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ADE" w:rsidRDefault="00706ADE">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706ADE">
        <w:tc>
          <w:tcPr>
            <w:tcW w:w="4677" w:type="dxa"/>
            <w:tcBorders>
              <w:top w:val="nil"/>
              <w:left w:val="nil"/>
              <w:bottom w:val="nil"/>
              <w:right w:val="nil"/>
            </w:tcBorders>
          </w:tcPr>
          <w:p w:rsidR="00706ADE" w:rsidRDefault="00706ADE">
            <w:pPr>
              <w:pStyle w:val="ConsPlusNormal"/>
              <w:outlineLvl w:val="0"/>
            </w:pPr>
            <w:r>
              <w:t>19 декабря 2016 года</w:t>
            </w:r>
          </w:p>
        </w:tc>
        <w:tc>
          <w:tcPr>
            <w:tcW w:w="4677" w:type="dxa"/>
            <w:tcBorders>
              <w:top w:val="nil"/>
              <w:left w:val="nil"/>
              <w:bottom w:val="nil"/>
              <w:right w:val="nil"/>
            </w:tcBorders>
          </w:tcPr>
          <w:p w:rsidR="00706ADE" w:rsidRDefault="00706ADE">
            <w:pPr>
              <w:pStyle w:val="ConsPlusNormal"/>
              <w:jc w:val="right"/>
              <w:outlineLvl w:val="0"/>
            </w:pPr>
            <w:r>
              <w:t>N 2056-ОЗ</w:t>
            </w:r>
          </w:p>
        </w:tc>
      </w:tr>
    </w:tbl>
    <w:p w:rsidR="00706ADE" w:rsidRDefault="00706ADE">
      <w:pPr>
        <w:pStyle w:val="ConsPlusNormal"/>
        <w:pBdr>
          <w:top w:val="single" w:sz="6" w:space="0" w:color="auto"/>
        </w:pBdr>
        <w:spacing w:before="100" w:after="100"/>
        <w:jc w:val="both"/>
        <w:rPr>
          <w:sz w:val="2"/>
          <w:szCs w:val="2"/>
        </w:rPr>
      </w:pPr>
    </w:p>
    <w:p w:rsidR="00706ADE" w:rsidRDefault="00706ADE">
      <w:pPr>
        <w:pStyle w:val="ConsPlusTitle"/>
        <w:jc w:val="center"/>
      </w:pPr>
      <w:r>
        <w:t>ЗАКОН</w:t>
      </w:r>
    </w:p>
    <w:p w:rsidR="00706ADE" w:rsidRDefault="00706ADE">
      <w:pPr>
        <w:pStyle w:val="ConsPlusTitle"/>
        <w:jc w:val="center"/>
      </w:pPr>
    </w:p>
    <w:p w:rsidR="00706ADE" w:rsidRDefault="00706ADE">
      <w:pPr>
        <w:pStyle w:val="ConsPlusTitle"/>
        <w:jc w:val="center"/>
      </w:pPr>
      <w:r>
        <w:t>ОРЛОВСКОЙ ОБЛАСТИ</w:t>
      </w:r>
    </w:p>
    <w:p w:rsidR="00706ADE" w:rsidRDefault="00706ADE">
      <w:pPr>
        <w:pStyle w:val="ConsPlusTitle"/>
        <w:jc w:val="center"/>
      </w:pPr>
    </w:p>
    <w:p w:rsidR="00706ADE" w:rsidRDefault="00706ADE">
      <w:pPr>
        <w:pStyle w:val="ConsPlusTitle"/>
        <w:jc w:val="center"/>
      </w:pPr>
      <w:r>
        <w:t>О ВНЕСЕНИИ ИЗМЕНЕНИЙ В ЗАКОН ОРЛОВСКОЙ ОБЛАСТИ</w:t>
      </w:r>
    </w:p>
    <w:p w:rsidR="00706ADE" w:rsidRDefault="00706ADE">
      <w:pPr>
        <w:pStyle w:val="ConsPlusTitle"/>
        <w:jc w:val="center"/>
      </w:pPr>
      <w:r>
        <w:t>"ОБ ОБЛАСТНОМ БЮДЖЕТЕ НА 2016 ГОД"</w:t>
      </w:r>
    </w:p>
    <w:p w:rsidR="00706ADE" w:rsidRDefault="00706ADE">
      <w:pPr>
        <w:pStyle w:val="ConsPlusNormal"/>
        <w:jc w:val="center"/>
      </w:pPr>
    </w:p>
    <w:p w:rsidR="00706ADE" w:rsidRDefault="00706ADE">
      <w:pPr>
        <w:pStyle w:val="ConsPlusNormal"/>
        <w:jc w:val="right"/>
      </w:pPr>
      <w:r>
        <w:t>Принят</w:t>
      </w:r>
    </w:p>
    <w:p w:rsidR="00706ADE" w:rsidRDefault="00706ADE">
      <w:pPr>
        <w:pStyle w:val="ConsPlusNormal"/>
        <w:jc w:val="right"/>
      </w:pPr>
      <w:r>
        <w:t>Орловским областным</w:t>
      </w:r>
    </w:p>
    <w:p w:rsidR="00706ADE" w:rsidRDefault="00706ADE">
      <w:pPr>
        <w:pStyle w:val="ConsPlusNormal"/>
        <w:jc w:val="right"/>
      </w:pPr>
      <w:r>
        <w:t>Советом народных депутатов</w:t>
      </w:r>
    </w:p>
    <w:p w:rsidR="00706ADE" w:rsidRDefault="00706ADE">
      <w:pPr>
        <w:pStyle w:val="ConsPlusNormal"/>
        <w:jc w:val="right"/>
      </w:pPr>
      <w:r>
        <w:t>19 декабря 2016 года</w:t>
      </w:r>
    </w:p>
    <w:p w:rsidR="00706ADE" w:rsidRDefault="00706ADE">
      <w:pPr>
        <w:pStyle w:val="ConsPlusNormal"/>
        <w:ind w:firstLine="540"/>
        <w:jc w:val="both"/>
      </w:pPr>
    </w:p>
    <w:p w:rsidR="00706ADE" w:rsidRDefault="00706ADE">
      <w:pPr>
        <w:pStyle w:val="ConsPlusNormal"/>
        <w:ind w:firstLine="540"/>
        <w:jc w:val="both"/>
        <w:outlineLvl w:val="1"/>
      </w:pPr>
      <w:r>
        <w:t>Статья 1</w:t>
      </w:r>
    </w:p>
    <w:p w:rsidR="00706ADE" w:rsidRDefault="00706ADE">
      <w:pPr>
        <w:pStyle w:val="ConsPlusNormal"/>
        <w:ind w:firstLine="540"/>
        <w:jc w:val="both"/>
      </w:pPr>
    </w:p>
    <w:p w:rsidR="00706ADE" w:rsidRDefault="00706ADE">
      <w:pPr>
        <w:pStyle w:val="ConsPlusNormal"/>
        <w:ind w:firstLine="540"/>
        <w:jc w:val="both"/>
      </w:pPr>
      <w:r>
        <w:t xml:space="preserve">Внести в </w:t>
      </w:r>
      <w:hyperlink r:id="rId4" w:history="1">
        <w:r>
          <w:rPr>
            <w:color w:val="0000FF"/>
          </w:rPr>
          <w:t>Закон</w:t>
        </w:r>
      </w:hyperlink>
      <w:r>
        <w:t xml:space="preserve"> Орловской области от 22 декабря 2015 года N 1891-ОЗ "Об областном бюджете на 2016 год" (в последней редакции от 5 декабря 2016 года N 2050-ОЗ. "Орловская правда", 7 декабря 2016 года, N 138) следующие изменения:</w:t>
      </w:r>
    </w:p>
    <w:p w:rsidR="00706ADE" w:rsidRDefault="00706ADE">
      <w:pPr>
        <w:pStyle w:val="ConsPlusNormal"/>
        <w:ind w:firstLine="540"/>
        <w:jc w:val="both"/>
      </w:pPr>
      <w:r>
        <w:t xml:space="preserve">1) </w:t>
      </w:r>
      <w:hyperlink r:id="rId5" w:history="1">
        <w:r>
          <w:rPr>
            <w:color w:val="0000FF"/>
          </w:rPr>
          <w:t>пункты 1</w:t>
        </w:r>
      </w:hyperlink>
      <w:r>
        <w:t xml:space="preserve"> - </w:t>
      </w:r>
      <w:hyperlink r:id="rId6" w:history="1">
        <w:r>
          <w:rPr>
            <w:color w:val="0000FF"/>
          </w:rPr>
          <w:t>3 статьи 1</w:t>
        </w:r>
      </w:hyperlink>
      <w:r>
        <w:t xml:space="preserve"> изложить в следующей редакции:</w:t>
      </w:r>
    </w:p>
    <w:p w:rsidR="00706ADE" w:rsidRDefault="00706ADE">
      <w:pPr>
        <w:pStyle w:val="ConsPlusNormal"/>
        <w:ind w:firstLine="540"/>
        <w:jc w:val="both"/>
      </w:pPr>
      <w:r>
        <w:t>"1) прогнозируемый общий объем доходов областного бюджета в сумме 29290508,1 тыс. рублей;</w:t>
      </w:r>
    </w:p>
    <w:p w:rsidR="00706ADE" w:rsidRDefault="00706ADE">
      <w:pPr>
        <w:pStyle w:val="ConsPlusNormal"/>
        <w:ind w:firstLine="540"/>
        <w:jc w:val="both"/>
      </w:pPr>
      <w:r>
        <w:t>2) общий объем расходов областного бюджета в сумме 31525914,1 тыс. рублей;</w:t>
      </w:r>
    </w:p>
    <w:p w:rsidR="00706ADE" w:rsidRDefault="00706ADE">
      <w:pPr>
        <w:pStyle w:val="ConsPlusNormal"/>
        <w:ind w:firstLine="540"/>
        <w:jc w:val="both"/>
      </w:pPr>
      <w:r>
        <w:t>3) предельный объем государственного долга Орловской области на 2016 год в сумме 18599519,8 тыс. рублей, верхний предел внутреннего государственного долга Орловской области на 1 января 2017 года в сумме 18599519,8 тыс. рублей;";</w:t>
      </w:r>
    </w:p>
    <w:p w:rsidR="00706ADE" w:rsidRDefault="00706ADE">
      <w:pPr>
        <w:pStyle w:val="ConsPlusNormal"/>
        <w:ind w:firstLine="540"/>
        <w:jc w:val="both"/>
      </w:pPr>
      <w:r>
        <w:t xml:space="preserve">2) в </w:t>
      </w:r>
      <w:hyperlink r:id="rId7" w:history="1">
        <w:r>
          <w:rPr>
            <w:color w:val="0000FF"/>
          </w:rPr>
          <w:t>части 1 статьи 5</w:t>
        </w:r>
      </w:hyperlink>
      <w:r>
        <w:t xml:space="preserve"> слова "1776883,8 тыс. рублей" заменить словами "1779932,7 тыс. рублей";</w:t>
      </w:r>
    </w:p>
    <w:p w:rsidR="00706ADE" w:rsidRDefault="00706ADE">
      <w:pPr>
        <w:pStyle w:val="ConsPlusNormal"/>
        <w:ind w:firstLine="540"/>
        <w:jc w:val="both"/>
      </w:pPr>
      <w:r>
        <w:t xml:space="preserve">3) </w:t>
      </w:r>
      <w:hyperlink r:id="rId8" w:history="1">
        <w:r>
          <w:rPr>
            <w:color w:val="0000FF"/>
          </w:rPr>
          <w:t>приложение 1</w:t>
        </w:r>
      </w:hyperlink>
      <w:r>
        <w:t xml:space="preserve"> изложить в новой редакции в соответствии с </w:t>
      </w:r>
      <w:hyperlink w:anchor="P58" w:history="1">
        <w:r>
          <w:rPr>
            <w:color w:val="0000FF"/>
          </w:rPr>
          <w:t>приложением 1</w:t>
        </w:r>
      </w:hyperlink>
      <w:r>
        <w:t xml:space="preserve"> к настоящему Закону;</w:t>
      </w:r>
    </w:p>
    <w:p w:rsidR="00706ADE" w:rsidRDefault="00706ADE">
      <w:pPr>
        <w:pStyle w:val="ConsPlusNormal"/>
        <w:ind w:firstLine="540"/>
        <w:jc w:val="both"/>
      </w:pPr>
      <w:r>
        <w:t xml:space="preserve">4) </w:t>
      </w:r>
      <w:hyperlink r:id="rId9" w:history="1">
        <w:r>
          <w:rPr>
            <w:color w:val="0000FF"/>
          </w:rPr>
          <w:t>приложение 8</w:t>
        </w:r>
      </w:hyperlink>
      <w:r>
        <w:t xml:space="preserve"> изложить в новой редакции в соответствии с </w:t>
      </w:r>
      <w:hyperlink w:anchor="P166" w:history="1">
        <w:r>
          <w:rPr>
            <w:color w:val="0000FF"/>
          </w:rPr>
          <w:t>приложением 2</w:t>
        </w:r>
      </w:hyperlink>
      <w:r>
        <w:t xml:space="preserve"> к настоящему Закону;</w:t>
      </w:r>
    </w:p>
    <w:p w:rsidR="00706ADE" w:rsidRDefault="00706ADE">
      <w:pPr>
        <w:pStyle w:val="ConsPlusNormal"/>
        <w:ind w:firstLine="540"/>
        <w:jc w:val="both"/>
      </w:pPr>
      <w:r>
        <w:t xml:space="preserve">5) </w:t>
      </w:r>
      <w:hyperlink r:id="rId10" w:history="1">
        <w:r>
          <w:rPr>
            <w:color w:val="0000FF"/>
          </w:rPr>
          <w:t>приложение 9</w:t>
        </w:r>
      </w:hyperlink>
      <w:r>
        <w:t xml:space="preserve"> изложить в новой редакции в соответствии с </w:t>
      </w:r>
      <w:hyperlink w:anchor="P493" w:history="1">
        <w:r>
          <w:rPr>
            <w:color w:val="0000FF"/>
          </w:rPr>
          <w:t>приложением 3</w:t>
        </w:r>
      </w:hyperlink>
      <w:r>
        <w:t xml:space="preserve"> к настоящему Закону;</w:t>
      </w:r>
    </w:p>
    <w:p w:rsidR="00706ADE" w:rsidRDefault="00706ADE">
      <w:pPr>
        <w:pStyle w:val="ConsPlusNormal"/>
        <w:ind w:firstLine="540"/>
        <w:jc w:val="both"/>
      </w:pPr>
      <w:r>
        <w:t xml:space="preserve">6) </w:t>
      </w:r>
      <w:hyperlink r:id="rId11" w:history="1">
        <w:r>
          <w:rPr>
            <w:color w:val="0000FF"/>
          </w:rPr>
          <w:t>приложение 10</w:t>
        </w:r>
      </w:hyperlink>
      <w:r>
        <w:t xml:space="preserve"> изложить в новой редакции в соответствии с </w:t>
      </w:r>
      <w:hyperlink w:anchor="P805" w:history="1">
        <w:r>
          <w:rPr>
            <w:color w:val="0000FF"/>
          </w:rPr>
          <w:t>приложением 4</w:t>
        </w:r>
      </w:hyperlink>
      <w:r>
        <w:t xml:space="preserve"> к настоящему Закону;</w:t>
      </w:r>
    </w:p>
    <w:p w:rsidR="00706ADE" w:rsidRDefault="00706ADE">
      <w:pPr>
        <w:pStyle w:val="ConsPlusNormal"/>
        <w:ind w:firstLine="540"/>
        <w:jc w:val="both"/>
      </w:pPr>
      <w:r>
        <w:t xml:space="preserve">7) </w:t>
      </w:r>
      <w:hyperlink r:id="rId12" w:history="1">
        <w:r>
          <w:rPr>
            <w:color w:val="0000FF"/>
          </w:rPr>
          <w:t>приложение 11</w:t>
        </w:r>
      </w:hyperlink>
      <w:r>
        <w:t xml:space="preserve"> изложить в новой редакции в соответствии с </w:t>
      </w:r>
      <w:hyperlink w:anchor="P23360" w:history="1">
        <w:r>
          <w:rPr>
            <w:color w:val="0000FF"/>
          </w:rPr>
          <w:t>приложением 5</w:t>
        </w:r>
      </w:hyperlink>
      <w:r>
        <w:t xml:space="preserve"> к настоящему Закону;</w:t>
      </w:r>
    </w:p>
    <w:p w:rsidR="00706ADE" w:rsidRDefault="00706ADE">
      <w:pPr>
        <w:pStyle w:val="ConsPlusNormal"/>
        <w:ind w:firstLine="540"/>
        <w:jc w:val="both"/>
      </w:pPr>
      <w:r>
        <w:t xml:space="preserve">8) </w:t>
      </w:r>
      <w:hyperlink r:id="rId13" w:history="1">
        <w:r>
          <w:rPr>
            <w:color w:val="0000FF"/>
          </w:rPr>
          <w:t>приложение 12</w:t>
        </w:r>
      </w:hyperlink>
      <w:r>
        <w:t xml:space="preserve"> изложить в новой редакции в соответствии с </w:t>
      </w:r>
      <w:hyperlink w:anchor="P53634" w:history="1">
        <w:r>
          <w:rPr>
            <w:color w:val="0000FF"/>
          </w:rPr>
          <w:t>приложением 6</w:t>
        </w:r>
      </w:hyperlink>
      <w:r>
        <w:t xml:space="preserve"> к настоящему Закону;</w:t>
      </w:r>
    </w:p>
    <w:p w:rsidR="00706ADE" w:rsidRDefault="00706ADE">
      <w:pPr>
        <w:pStyle w:val="ConsPlusNormal"/>
        <w:ind w:firstLine="540"/>
        <w:jc w:val="both"/>
      </w:pPr>
      <w:r>
        <w:t xml:space="preserve">9) </w:t>
      </w:r>
      <w:hyperlink r:id="rId14" w:history="1">
        <w:r>
          <w:rPr>
            <w:color w:val="0000FF"/>
          </w:rPr>
          <w:t>приложение 13</w:t>
        </w:r>
      </w:hyperlink>
      <w:r>
        <w:t xml:space="preserve"> изложить в новой редакции в соответствии с </w:t>
      </w:r>
      <w:hyperlink w:anchor="P67727" w:history="1">
        <w:r>
          <w:rPr>
            <w:color w:val="0000FF"/>
          </w:rPr>
          <w:t>приложением 7</w:t>
        </w:r>
      </w:hyperlink>
      <w:r>
        <w:t xml:space="preserve"> к настоящему Закону;</w:t>
      </w:r>
    </w:p>
    <w:p w:rsidR="00706ADE" w:rsidRDefault="00706ADE">
      <w:pPr>
        <w:pStyle w:val="ConsPlusNormal"/>
        <w:ind w:firstLine="540"/>
        <w:jc w:val="both"/>
      </w:pPr>
      <w:r>
        <w:t xml:space="preserve">10) </w:t>
      </w:r>
      <w:hyperlink r:id="rId15" w:history="1">
        <w:r>
          <w:rPr>
            <w:color w:val="0000FF"/>
          </w:rPr>
          <w:t>приложение 14</w:t>
        </w:r>
      </w:hyperlink>
      <w:r>
        <w:t xml:space="preserve"> изложить в новой редакции в соответствии с </w:t>
      </w:r>
      <w:hyperlink w:anchor="P67764" w:history="1">
        <w:r>
          <w:rPr>
            <w:color w:val="0000FF"/>
          </w:rPr>
          <w:t>приложением 8</w:t>
        </w:r>
      </w:hyperlink>
      <w:r>
        <w:t xml:space="preserve"> к настоящему Закону;</w:t>
      </w:r>
    </w:p>
    <w:p w:rsidR="00706ADE" w:rsidRDefault="00706ADE">
      <w:pPr>
        <w:pStyle w:val="ConsPlusNormal"/>
        <w:ind w:firstLine="540"/>
        <w:jc w:val="both"/>
      </w:pPr>
      <w:r>
        <w:t xml:space="preserve">11) </w:t>
      </w:r>
      <w:hyperlink r:id="rId16" w:history="1">
        <w:r>
          <w:rPr>
            <w:color w:val="0000FF"/>
          </w:rPr>
          <w:t>таблицы 1</w:t>
        </w:r>
      </w:hyperlink>
      <w:r>
        <w:t xml:space="preserve">, </w:t>
      </w:r>
      <w:hyperlink r:id="rId17" w:history="1">
        <w:r>
          <w:rPr>
            <w:color w:val="0000FF"/>
          </w:rPr>
          <w:t>2</w:t>
        </w:r>
      </w:hyperlink>
      <w:r>
        <w:t xml:space="preserve"> приложения 16 изложить в новой редакции в соответствии с </w:t>
      </w:r>
      <w:hyperlink w:anchor="P67939" w:history="1">
        <w:r>
          <w:rPr>
            <w:color w:val="0000FF"/>
          </w:rPr>
          <w:t>приложением 9</w:t>
        </w:r>
      </w:hyperlink>
      <w:r>
        <w:t xml:space="preserve"> к настоящему Закону;</w:t>
      </w:r>
    </w:p>
    <w:p w:rsidR="00706ADE" w:rsidRDefault="00706ADE">
      <w:pPr>
        <w:pStyle w:val="ConsPlusNormal"/>
        <w:ind w:firstLine="540"/>
        <w:jc w:val="both"/>
      </w:pPr>
      <w:r>
        <w:t xml:space="preserve">12) </w:t>
      </w:r>
      <w:hyperlink r:id="rId18" w:history="1">
        <w:r>
          <w:rPr>
            <w:color w:val="0000FF"/>
          </w:rPr>
          <w:t>таблицы 3</w:t>
        </w:r>
      </w:hyperlink>
      <w:r>
        <w:t xml:space="preserve">, </w:t>
      </w:r>
      <w:hyperlink r:id="rId19" w:history="1">
        <w:r>
          <w:rPr>
            <w:color w:val="0000FF"/>
          </w:rPr>
          <w:t>4</w:t>
        </w:r>
      </w:hyperlink>
      <w:r>
        <w:t xml:space="preserve">, </w:t>
      </w:r>
      <w:hyperlink r:id="rId20" w:history="1">
        <w:r>
          <w:rPr>
            <w:color w:val="0000FF"/>
          </w:rPr>
          <w:t>6</w:t>
        </w:r>
      </w:hyperlink>
      <w:r>
        <w:t xml:space="preserve">, </w:t>
      </w:r>
      <w:hyperlink r:id="rId21" w:history="1">
        <w:r>
          <w:rPr>
            <w:color w:val="0000FF"/>
          </w:rPr>
          <w:t>11</w:t>
        </w:r>
      </w:hyperlink>
      <w:r>
        <w:t xml:space="preserve">, </w:t>
      </w:r>
      <w:hyperlink r:id="rId22" w:history="1">
        <w:r>
          <w:rPr>
            <w:color w:val="0000FF"/>
          </w:rPr>
          <w:t>12</w:t>
        </w:r>
      </w:hyperlink>
      <w:r>
        <w:t xml:space="preserve">, </w:t>
      </w:r>
      <w:hyperlink r:id="rId23" w:history="1">
        <w:r>
          <w:rPr>
            <w:color w:val="0000FF"/>
          </w:rPr>
          <w:t>13</w:t>
        </w:r>
      </w:hyperlink>
      <w:r>
        <w:t xml:space="preserve">, </w:t>
      </w:r>
      <w:hyperlink r:id="rId24" w:history="1">
        <w:r>
          <w:rPr>
            <w:color w:val="0000FF"/>
          </w:rPr>
          <w:t>15</w:t>
        </w:r>
      </w:hyperlink>
      <w:r>
        <w:t xml:space="preserve">, </w:t>
      </w:r>
      <w:hyperlink r:id="rId25" w:history="1">
        <w:r>
          <w:rPr>
            <w:color w:val="0000FF"/>
          </w:rPr>
          <w:t>17</w:t>
        </w:r>
      </w:hyperlink>
      <w:r>
        <w:t xml:space="preserve">, </w:t>
      </w:r>
      <w:hyperlink r:id="rId26" w:history="1">
        <w:r>
          <w:rPr>
            <w:color w:val="0000FF"/>
          </w:rPr>
          <w:t>18</w:t>
        </w:r>
      </w:hyperlink>
      <w:r>
        <w:t xml:space="preserve"> приложения 17 изложить в новой редакции в соответствии с </w:t>
      </w:r>
      <w:hyperlink w:anchor="P68138" w:history="1">
        <w:r>
          <w:rPr>
            <w:color w:val="0000FF"/>
          </w:rPr>
          <w:t>приложением 10</w:t>
        </w:r>
      </w:hyperlink>
      <w:r>
        <w:t xml:space="preserve"> к настоящему Закону.</w:t>
      </w:r>
    </w:p>
    <w:p w:rsidR="00706ADE" w:rsidRDefault="00706ADE">
      <w:pPr>
        <w:pStyle w:val="ConsPlusNormal"/>
        <w:ind w:firstLine="540"/>
        <w:jc w:val="both"/>
      </w:pPr>
    </w:p>
    <w:p w:rsidR="00706ADE" w:rsidRDefault="00706ADE">
      <w:pPr>
        <w:pStyle w:val="ConsPlusNormal"/>
        <w:ind w:firstLine="540"/>
        <w:jc w:val="both"/>
        <w:outlineLvl w:val="1"/>
      </w:pPr>
      <w:r>
        <w:t>Статья 2</w:t>
      </w:r>
    </w:p>
    <w:p w:rsidR="00706ADE" w:rsidRDefault="00706ADE">
      <w:pPr>
        <w:pStyle w:val="ConsPlusNormal"/>
        <w:ind w:firstLine="540"/>
        <w:jc w:val="both"/>
      </w:pPr>
    </w:p>
    <w:p w:rsidR="00706ADE" w:rsidRDefault="00706ADE">
      <w:pPr>
        <w:pStyle w:val="ConsPlusNormal"/>
        <w:ind w:firstLine="540"/>
        <w:jc w:val="both"/>
      </w:pPr>
      <w:r>
        <w:t>Настоящий Закон вступает в силу со дня его официального опубликования.</w:t>
      </w:r>
    </w:p>
    <w:p w:rsidR="00706ADE" w:rsidRDefault="00706ADE">
      <w:pPr>
        <w:pStyle w:val="ConsPlusNormal"/>
        <w:ind w:firstLine="540"/>
        <w:jc w:val="both"/>
      </w:pPr>
    </w:p>
    <w:p w:rsidR="00706ADE" w:rsidRDefault="00706ADE">
      <w:pPr>
        <w:pStyle w:val="ConsPlusNormal"/>
        <w:jc w:val="right"/>
      </w:pPr>
      <w:r>
        <w:lastRenderedPageBreak/>
        <w:t>Губернатор</w:t>
      </w:r>
    </w:p>
    <w:p w:rsidR="00706ADE" w:rsidRDefault="00706ADE">
      <w:pPr>
        <w:pStyle w:val="ConsPlusNormal"/>
        <w:jc w:val="right"/>
      </w:pPr>
      <w:r>
        <w:t>Орловской области</w:t>
      </w:r>
    </w:p>
    <w:p w:rsidR="00706ADE" w:rsidRDefault="00706ADE">
      <w:pPr>
        <w:pStyle w:val="ConsPlusNormal"/>
        <w:jc w:val="right"/>
      </w:pPr>
      <w:r>
        <w:t>В.В.ПОТОМСКИЙ</w:t>
      </w:r>
    </w:p>
    <w:p w:rsidR="00706ADE" w:rsidRDefault="00706ADE">
      <w:pPr>
        <w:pStyle w:val="ConsPlusNormal"/>
        <w:jc w:val="both"/>
      </w:pPr>
      <w:r>
        <w:t>город Орел</w:t>
      </w:r>
    </w:p>
    <w:p w:rsidR="00706ADE" w:rsidRDefault="00706ADE">
      <w:pPr>
        <w:pStyle w:val="ConsPlusNormal"/>
        <w:jc w:val="both"/>
      </w:pPr>
      <w:r>
        <w:t>19 декабря 2016 года</w:t>
      </w:r>
    </w:p>
    <w:p w:rsidR="00706ADE" w:rsidRDefault="00706ADE">
      <w:pPr>
        <w:pStyle w:val="ConsPlusNormal"/>
        <w:jc w:val="both"/>
      </w:pPr>
      <w:r>
        <w:t>N 2056-ОЗ</w:t>
      </w:r>
    </w:p>
    <w:p w:rsidR="00706ADE" w:rsidRDefault="00706ADE">
      <w:pPr>
        <w:pStyle w:val="ConsPlusNormal"/>
        <w:ind w:firstLine="540"/>
        <w:jc w:val="both"/>
      </w:pPr>
    </w:p>
    <w:p w:rsidR="00706ADE" w:rsidRDefault="00706ADE">
      <w:pPr>
        <w:pStyle w:val="ConsPlusNormal"/>
        <w:ind w:firstLine="540"/>
        <w:jc w:val="both"/>
      </w:pPr>
    </w:p>
    <w:p w:rsidR="00706ADE" w:rsidRDefault="00706ADE">
      <w:pPr>
        <w:pStyle w:val="ConsPlusNormal"/>
        <w:ind w:firstLine="540"/>
        <w:jc w:val="both"/>
      </w:pPr>
    </w:p>
    <w:p w:rsidR="00706ADE" w:rsidRDefault="00706ADE">
      <w:pPr>
        <w:pStyle w:val="ConsPlusNormal"/>
        <w:ind w:firstLine="540"/>
        <w:jc w:val="both"/>
      </w:pPr>
    </w:p>
    <w:p w:rsidR="00706ADE" w:rsidRDefault="00706ADE">
      <w:pPr>
        <w:pStyle w:val="ConsPlusNormal"/>
        <w:ind w:firstLine="540"/>
        <w:jc w:val="both"/>
      </w:pPr>
    </w:p>
    <w:p w:rsidR="00706ADE" w:rsidRDefault="00706ADE">
      <w:pPr>
        <w:pStyle w:val="ConsPlusNormal"/>
        <w:jc w:val="right"/>
        <w:outlineLvl w:val="0"/>
      </w:pPr>
      <w:r>
        <w:t>Приложение 1</w:t>
      </w:r>
    </w:p>
    <w:p w:rsidR="00706ADE" w:rsidRDefault="00706ADE">
      <w:pPr>
        <w:pStyle w:val="ConsPlusNormal"/>
        <w:jc w:val="right"/>
      </w:pPr>
      <w:r>
        <w:t>к Закону Орловской области</w:t>
      </w:r>
    </w:p>
    <w:p w:rsidR="00706ADE" w:rsidRDefault="00706ADE">
      <w:pPr>
        <w:pStyle w:val="ConsPlusNormal"/>
        <w:jc w:val="right"/>
      </w:pPr>
      <w:r>
        <w:t>"О внесении изменений в Закон Орловской области</w:t>
      </w:r>
    </w:p>
    <w:p w:rsidR="00706ADE" w:rsidRDefault="00706ADE">
      <w:pPr>
        <w:pStyle w:val="ConsPlusNormal"/>
        <w:jc w:val="right"/>
      </w:pPr>
      <w:r>
        <w:t>"Об областном бюджете на 2016 год":</w:t>
      </w:r>
    </w:p>
    <w:p w:rsidR="00706ADE" w:rsidRDefault="00706ADE">
      <w:pPr>
        <w:pStyle w:val="ConsPlusNormal"/>
        <w:jc w:val="both"/>
      </w:pPr>
    </w:p>
    <w:p w:rsidR="00706ADE" w:rsidRDefault="00706ADE">
      <w:pPr>
        <w:pStyle w:val="ConsPlusNormal"/>
        <w:jc w:val="right"/>
      </w:pPr>
      <w:r>
        <w:t>"Приложение 1</w:t>
      </w:r>
    </w:p>
    <w:p w:rsidR="00706ADE" w:rsidRDefault="00706ADE">
      <w:pPr>
        <w:pStyle w:val="ConsPlusNormal"/>
        <w:jc w:val="right"/>
      </w:pPr>
      <w:r>
        <w:t>к Закону Орловской области</w:t>
      </w:r>
    </w:p>
    <w:p w:rsidR="00706ADE" w:rsidRDefault="00706ADE">
      <w:pPr>
        <w:pStyle w:val="ConsPlusNormal"/>
        <w:jc w:val="right"/>
      </w:pPr>
      <w:r>
        <w:t>"Об областном бюджете на 2016 год"</w:t>
      </w:r>
    </w:p>
    <w:p w:rsidR="00706ADE" w:rsidRDefault="00706ADE">
      <w:pPr>
        <w:pStyle w:val="ConsPlusNormal"/>
      </w:pPr>
    </w:p>
    <w:p w:rsidR="00706ADE" w:rsidRDefault="00706ADE">
      <w:pPr>
        <w:pStyle w:val="ConsPlusTitle"/>
        <w:jc w:val="center"/>
      </w:pPr>
      <w:bookmarkStart w:id="0" w:name="P58"/>
      <w:bookmarkEnd w:id="0"/>
      <w:r>
        <w:t>ИСТОЧНИКИ</w:t>
      </w:r>
    </w:p>
    <w:p w:rsidR="00706ADE" w:rsidRDefault="00706ADE">
      <w:pPr>
        <w:pStyle w:val="ConsPlusTitle"/>
        <w:jc w:val="center"/>
      </w:pPr>
      <w:r>
        <w:t>ФИНАНСИРОВАНИЯ ДЕФИЦИТА ОБЛАСТНОГО БЮДЖЕТА НА 2016 ГОД</w:t>
      </w:r>
    </w:p>
    <w:p w:rsidR="00706ADE" w:rsidRDefault="00706AD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5046"/>
        <w:gridCol w:w="1474"/>
      </w:tblGrid>
      <w:tr w:rsidR="00706ADE">
        <w:tc>
          <w:tcPr>
            <w:tcW w:w="2551" w:type="dxa"/>
          </w:tcPr>
          <w:p w:rsidR="00706ADE" w:rsidRDefault="00706ADE">
            <w:pPr>
              <w:pStyle w:val="ConsPlusNormal"/>
              <w:jc w:val="center"/>
            </w:pPr>
            <w:r>
              <w:t>Код</w:t>
            </w:r>
          </w:p>
        </w:tc>
        <w:tc>
          <w:tcPr>
            <w:tcW w:w="5046" w:type="dxa"/>
          </w:tcPr>
          <w:p w:rsidR="00706ADE" w:rsidRDefault="00706ADE">
            <w:pPr>
              <w:pStyle w:val="ConsPlusNormal"/>
              <w:jc w:val="center"/>
            </w:pPr>
            <w:r>
              <w:t>Наименование показателя</w:t>
            </w:r>
          </w:p>
        </w:tc>
        <w:tc>
          <w:tcPr>
            <w:tcW w:w="1474" w:type="dxa"/>
          </w:tcPr>
          <w:p w:rsidR="00706ADE" w:rsidRDefault="00706ADE">
            <w:pPr>
              <w:pStyle w:val="ConsPlusNormal"/>
              <w:jc w:val="center"/>
            </w:pPr>
            <w:r>
              <w:t>Сумма, тыс. рублей</w:t>
            </w:r>
          </w:p>
        </w:tc>
      </w:tr>
      <w:tr w:rsidR="00706ADE">
        <w:tc>
          <w:tcPr>
            <w:tcW w:w="2551" w:type="dxa"/>
          </w:tcPr>
          <w:p w:rsidR="00706ADE" w:rsidRDefault="00706ADE">
            <w:pPr>
              <w:pStyle w:val="ConsPlusNormal"/>
            </w:pPr>
          </w:p>
        </w:tc>
        <w:tc>
          <w:tcPr>
            <w:tcW w:w="5046" w:type="dxa"/>
          </w:tcPr>
          <w:p w:rsidR="00706ADE" w:rsidRDefault="00706ADE">
            <w:pPr>
              <w:pStyle w:val="ConsPlusNormal"/>
            </w:pPr>
            <w:r>
              <w:t>Источники финансирования дефицита областного бюджета</w:t>
            </w:r>
          </w:p>
        </w:tc>
        <w:tc>
          <w:tcPr>
            <w:tcW w:w="1474" w:type="dxa"/>
          </w:tcPr>
          <w:p w:rsidR="00706ADE" w:rsidRDefault="00706ADE">
            <w:pPr>
              <w:pStyle w:val="ConsPlusNormal"/>
            </w:pPr>
            <w:r>
              <w:t>2235406,0</w:t>
            </w:r>
          </w:p>
        </w:tc>
      </w:tr>
      <w:tr w:rsidR="00706ADE">
        <w:tc>
          <w:tcPr>
            <w:tcW w:w="2551" w:type="dxa"/>
          </w:tcPr>
          <w:p w:rsidR="00706ADE" w:rsidRDefault="00706ADE">
            <w:pPr>
              <w:pStyle w:val="ConsPlusNormal"/>
            </w:pPr>
            <w:r>
              <w:t>01 02 00 00 00 0000 000</w:t>
            </w:r>
          </w:p>
        </w:tc>
        <w:tc>
          <w:tcPr>
            <w:tcW w:w="5046" w:type="dxa"/>
          </w:tcPr>
          <w:p w:rsidR="00706ADE" w:rsidRDefault="00706ADE">
            <w:pPr>
              <w:pStyle w:val="ConsPlusNormal"/>
            </w:pPr>
            <w:r>
              <w:t>Кредиты кредитных организаций в валюте Российской Федерации</w:t>
            </w:r>
          </w:p>
        </w:tc>
        <w:tc>
          <w:tcPr>
            <w:tcW w:w="1474" w:type="dxa"/>
          </w:tcPr>
          <w:p w:rsidR="00706ADE" w:rsidRDefault="00706ADE">
            <w:pPr>
              <w:pStyle w:val="ConsPlusNormal"/>
            </w:pPr>
            <w:r>
              <w:t>- 1382924,7</w:t>
            </w:r>
          </w:p>
        </w:tc>
      </w:tr>
      <w:tr w:rsidR="00706ADE">
        <w:tc>
          <w:tcPr>
            <w:tcW w:w="2551" w:type="dxa"/>
          </w:tcPr>
          <w:p w:rsidR="00706ADE" w:rsidRDefault="00706ADE">
            <w:pPr>
              <w:pStyle w:val="ConsPlusNormal"/>
            </w:pPr>
            <w:r>
              <w:t>01 02 00 00 00 0000 700</w:t>
            </w:r>
          </w:p>
        </w:tc>
        <w:tc>
          <w:tcPr>
            <w:tcW w:w="5046" w:type="dxa"/>
          </w:tcPr>
          <w:p w:rsidR="00706ADE" w:rsidRDefault="00706ADE">
            <w:pPr>
              <w:pStyle w:val="ConsPlusNormal"/>
            </w:pPr>
            <w:r>
              <w:t>Получение кредитов от кредитных организаций в валюте Российской Федерации</w:t>
            </w:r>
          </w:p>
        </w:tc>
        <w:tc>
          <w:tcPr>
            <w:tcW w:w="1474" w:type="dxa"/>
          </w:tcPr>
          <w:p w:rsidR="00706ADE" w:rsidRDefault="00706ADE">
            <w:pPr>
              <w:pStyle w:val="ConsPlusNormal"/>
            </w:pPr>
            <w:r>
              <w:t>6890099,9</w:t>
            </w:r>
          </w:p>
        </w:tc>
      </w:tr>
      <w:tr w:rsidR="00706ADE">
        <w:tc>
          <w:tcPr>
            <w:tcW w:w="2551" w:type="dxa"/>
          </w:tcPr>
          <w:p w:rsidR="00706ADE" w:rsidRDefault="00706ADE">
            <w:pPr>
              <w:pStyle w:val="ConsPlusNormal"/>
            </w:pPr>
            <w:r>
              <w:t>01 02 00 00 02 0000 710</w:t>
            </w:r>
          </w:p>
        </w:tc>
        <w:tc>
          <w:tcPr>
            <w:tcW w:w="5046" w:type="dxa"/>
          </w:tcPr>
          <w:p w:rsidR="00706ADE" w:rsidRDefault="00706ADE">
            <w:pPr>
              <w:pStyle w:val="ConsPlusNormal"/>
            </w:pPr>
            <w:r>
              <w:t>Получение кредитов от кредитных организаций бюджетами субъектов Российской Федерации в валюте Российской Федерации</w:t>
            </w:r>
          </w:p>
        </w:tc>
        <w:tc>
          <w:tcPr>
            <w:tcW w:w="1474" w:type="dxa"/>
          </w:tcPr>
          <w:p w:rsidR="00706ADE" w:rsidRDefault="00706ADE">
            <w:pPr>
              <w:pStyle w:val="ConsPlusNormal"/>
            </w:pPr>
            <w:r>
              <w:t>6890099,9</w:t>
            </w:r>
          </w:p>
        </w:tc>
      </w:tr>
      <w:tr w:rsidR="00706ADE">
        <w:tc>
          <w:tcPr>
            <w:tcW w:w="2551" w:type="dxa"/>
          </w:tcPr>
          <w:p w:rsidR="00706ADE" w:rsidRDefault="00706ADE">
            <w:pPr>
              <w:pStyle w:val="ConsPlusNormal"/>
            </w:pPr>
            <w:r>
              <w:t>01 02 00 00 00 0000 800</w:t>
            </w:r>
          </w:p>
        </w:tc>
        <w:tc>
          <w:tcPr>
            <w:tcW w:w="5046" w:type="dxa"/>
          </w:tcPr>
          <w:p w:rsidR="00706ADE" w:rsidRDefault="00706ADE">
            <w:pPr>
              <w:pStyle w:val="ConsPlusNormal"/>
            </w:pPr>
            <w:r>
              <w:t>Погашение кредитов, предоставленных кредитными организациями в валюте Российской Федерации</w:t>
            </w:r>
          </w:p>
        </w:tc>
        <w:tc>
          <w:tcPr>
            <w:tcW w:w="1474" w:type="dxa"/>
          </w:tcPr>
          <w:p w:rsidR="00706ADE" w:rsidRDefault="00706ADE">
            <w:pPr>
              <w:pStyle w:val="ConsPlusNormal"/>
            </w:pPr>
            <w:r>
              <w:t>- 8273024,6</w:t>
            </w:r>
          </w:p>
        </w:tc>
      </w:tr>
      <w:tr w:rsidR="00706ADE">
        <w:tc>
          <w:tcPr>
            <w:tcW w:w="2551" w:type="dxa"/>
          </w:tcPr>
          <w:p w:rsidR="00706ADE" w:rsidRDefault="00706ADE">
            <w:pPr>
              <w:pStyle w:val="ConsPlusNormal"/>
            </w:pPr>
            <w:r>
              <w:t>01 02 00 00 02 0000 810</w:t>
            </w:r>
          </w:p>
        </w:tc>
        <w:tc>
          <w:tcPr>
            <w:tcW w:w="5046" w:type="dxa"/>
          </w:tcPr>
          <w:p w:rsidR="00706ADE" w:rsidRDefault="00706ADE">
            <w:pPr>
              <w:pStyle w:val="ConsPlusNormal"/>
            </w:pPr>
            <w:r>
              <w:t>Погашение бюджетами субъектов Российской Федерации кредитов от кредитных организаций в валюте Российской Федерации</w:t>
            </w:r>
          </w:p>
        </w:tc>
        <w:tc>
          <w:tcPr>
            <w:tcW w:w="1474" w:type="dxa"/>
          </w:tcPr>
          <w:p w:rsidR="00706ADE" w:rsidRDefault="00706ADE">
            <w:pPr>
              <w:pStyle w:val="ConsPlusNormal"/>
            </w:pPr>
            <w:r>
              <w:t>- 8273024,6</w:t>
            </w:r>
          </w:p>
        </w:tc>
      </w:tr>
      <w:tr w:rsidR="00706ADE">
        <w:tc>
          <w:tcPr>
            <w:tcW w:w="2551" w:type="dxa"/>
          </w:tcPr>
          <w:p w:rsidR="00706ADE" w:rsidRDefault="00706ADE">
            <w:pPr>
              <w:pStyle w:val="ConsPlusNormal"/>
            </w:pPr>
            <w:r>
              <w:t>01 03 00 00 00 0000 000</w:t>
            </w:r>
          </w:p>
        </w:tc>
        <w:tc>
          <w:tcPr>
            <w:tcW w:w="5046" w:type="dxa"/>
          </w:tcPr>
          <w:p w:rsidR="00706ADE" w:rsidRDefault="00706ADE">
            <w:pPr>
              <w:pStyle w:val="ConsPlusNormal"/>
            </w:pPr>
            <w:r>
              <w:t>Бюджетные кредиты от других бюджетов бюджетной системы Российской Федерации в валюте Российской Федерации</w:t>
            </w:r>
          </w:p>
        </w:tc>
        <w:tc>
          <w:tcPr>
            <w:tcW w:w="1474" w:type="dxa"/>
          </w:tcPr>
          <w:p w:rsidR="00706ADE" w:rsidRDefault="00706ADE">
            <w:pPr>
              <w:pStyle w:val="ConsPlusNormal"/>
            </w:pPr>
            <w:r>
              <w:t>3090492,8</w:t>
            </w:r>
          </w:p>
        </w:tc>
      </w:tr>
      <w:tr w:rsidR="00706ADE">
        <w:tc>
          <w:tcPr>
            <w:tcW w:w="2551" w:type="dxa"/>
          </w:tcPr>
          <w:p w:rsidR="00706ADE" w:rsidRDefault="00706ADE">
            <w:pPr>
              <w:pStyle w:val="ConsPlusNormal"/>
            </w:pPr>
            <w:r>
              <w:t>01 03 00 00 00 0000 700</w:t>
            </w:r>
          </w:p>
        </w:tc>
        <w:tc>
          <w:tcPr>
            <w:tcW w:w="5046" w:type="dxa"/>
          </w:tcPr>
          <w:p w:rsidR="00706ADE" w:rsidRDefault="00706ADE">
            <w:pPr>
              <w:pStyle w:val="ConsPlusNormal"/>
            </w:pPr>
            <w:r>
              <w:t>Получение бюджетных кредитов от других бюджетов бюджетной системы Российской Федерации в валюте Российской Федерации</w:t>
            </w:r>
          </w:p>
        </w:tc>
        <w:tc>
          <w:tcPr>
            <w:tcW w:w="1474" w:type="dxa"/>
          </w:tcPr>
          <w:p w:rsidR="00706ADE" w:rsidRDefault="00706ADE">
            <w:pPr>
              <w:pStyle w:val="ConsPlusNormal"/>
            </w:pPr>
            <w:r>
              <w:t>5854468,0</w:t>
            </w:r>
          </w:p>
        </w:tc>
      </w:tr>
      <w:tr w:rsidR="00706ADE">
        <w:tc>
          <w:tcPr>
            <w:tcW w:w="2551" w:type="dxa"/>
          </w:tcPr>
          <w:p w:rsidR="00706ADE" w:rsidRDefault="00706ADE">
            <w:pPr>
              <w:pStyle w:val="ConsPlusNormal"/>
            </w:pPr>
            <w:r>
              <w:lastRenderedPageBreak/>
              <w:t>01 03 01 00 02 0000 710</w:t>
            </w:r>
          </w:p>
        </w:tc>
        <w:tc>
          <w:tcPr>
            <w:tcW w:w="5046" w:type="dxa"/>
          </w:tcPr>
          <w:p w:rsidR="00706ADE" w:rsidRDefault="00706ADE">
            <w:pPr>
              <w:pStyle w:val="ConsPlusNormal"/>
            </w:pPr>
            <w:r>
              <w:t>Получение кредитов от других бюджетов бюджетной системы Российской Федерации бюджетами субъектов Российской Федерации в валюте Российской Федерации</w:t>
            </w:r>
          </w:p>
        </w:tc>
        <w:tc>
          <w:tcPr>
            <w:tcW w:w="1474" w:type="dxa"/>
          </w:tcPr>
          <w:p w:rsidR="00706ADE" w:rsidRDefault="00706ADE">
            <w:pPr>
              <w:pStyle w:val="ConsPlusNormal"/>
            </w:pPr>
            <w:r>
              <w:t>5854468,0</w:t>
            </w:r>
          </w:p>
        </w:tc>
      </w:tr>
      <w:tr w:rsidR="00706ADE">
        <w:tc>
          <w:tcPr>
            <w:tcW w:w="2551" w:type="dxa"/>
          </w:tcPr>
          <w:p w:rsidR="00706ADE" w:rsidRDefault="00706ADE">
            <w:pPr>
              <w:pStyle w:val="ConsPlusNormal"/>
            </w:pPr>
            <w:r>
              <w:t>01 03 01 00 02 0000 800</w:t>
            </w:r>
          </w:p>
        </w:tc>
        <w:tc>
          <w:tcPr>
            <w:tcW w:w="5046" w:type="dxa"/>
          </w:tcPr>
          <w:p w:rsidR="00706ADE" w:rsidRDefault="00706ADE">
            <w:pPr>
              <w:pStyle w:val="ConsPlusNormal"/>
            </w:pPr>
            <w:r>
              <w:t>Погашение бюджетных кредитов, полученных от других бюджетов бюджетной системы Российской Федерации в валюте Российской Федерации</w:t>
            </w:r>
          </w:p>
        </w:tc>
        <w:tc>
          <w:tcPr>
            <w:tcW w:w="1474" w:type="dxa"/>
          </w:tcPr>
          <w:p w:rsidR="00706ADE" w:rsidRDefault="00706ADE">
            <w:pPr>
              <w:pStyle w:val="ConsPlusNormal"/>
            </w:pPr>
            <w:r>
              <w:t>- 2763975,2</w:t>
            </w:r>
          </w:p>
        </w:tc>
      </w:tr>
      <w:tr w:rsidR="00706ADE">
        <w:tc>
          <w:tcPr>
            <w:tcW w:w="2551" w:type="dxa"/>
          </w:tcPr>
          <w:p w:rsidR="00706ADE" w:rsidRDefault="00706ADE">
            <w:pPr>
              <w:pStyle w:val="ConsPlusNormal"/>
            </w:pPr>
            <w:r>
              <w:t>01 03 01 00 02 0000 810</w:t>
            </w:r>
          </w:p>
        </w:tc>
        <w:tc>
          <w:tcPr>
            <w:tcW w:w="5046" w:type="dxa"/>
          </w:tcPr>
          <w:p w:rsidR="00706ADE" w:rsidRDefault="00706ADE">
            <w:pPr>
              <w:pStyle w:val="ConsPlusNormal"/>
            </w:pPr>
            <w:r>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w:t>
            </w:r>
          </w:p>
        </w:tc>
        <w:tc>
          <w:tcPr>
            <w:tcW w:w="1474" w:type="dxa"/>
          </w:tcPr>
          <w:p w:rsidR="00706ADE" w:rsidRDefault="00706ADE">
            <w:pPr>
              <w:pStyle w:val="ConsPlusNormal"/>
            </w:pPr>
            <w:r>
              <w:t>- 2763975,2</w:t>
            </w:r>
          </w:p>
        </w:tc>
      </w:tr>
      <w:tr w:rsidR="00706ADE">
        <w:tc>
          <w:tcPr>
            <w:tcW w:w="2551" w:type="dxa"/>
          </w:tcPr>
          <w:p w:rsidR="00706ADE" w:rsidRDefault="00706ADE">
            <w:pPr>
              <w:pStyle w:val="ConsPlusNormal"/>
            </w:pPr>
            <w:r>
              <w:t>01 05 00 00 00 0000 000</w:t>
            </w:r>
          </w:p>
        </w:tc>
        <w:tc>
          <w:tcPr>
            <w:tcW w:w="5046" w:type="dxa"/>
          </w:tcPr>
          <w:p w:rsidR="00706ADE" w:rsidRDefault="00706ADE">
            <w:pPr>
              <w:pStyle w:val="ConsPlusNormal"/>
            </w:pPr>
            <w:r>
              <w:t>Изменение остатков средств на счетах по учету средств бюджета</w:t>
            </w:r>
          </w:p>
        </w:tc>
        <w:tc>
          <w:tcPr>
            <w:tcW w:w="1474" w:type="dxa"/>
          </w:tcPr>
          <w:p w:rsidR="00706ADE" w:rsidRDefault="00706ADE">
            <w:pPr>
              <w:pStyle w:val="ConsPlusNormal"/>
            </w:pPr>
            <w:r>
              <w:t>424865,9</w:t>
            </w:r>
          </w:p>
        </w:tc>
      </w:tr>
      <w:tr w:rsidR="00706ADE">
        <w:tc>
          <w:tcPr>
            <w:tcW w:w="2551" w:type="dxa"/>
          </w:tcPr>
          <w:p w:rsidR="00706ADE" w:rsidRDefault="00706ADE">
            <w:pPr>
              <w:pStyle w:val="ConsPlusNormal"/>
            </w:pPr>
            <w:r>
              <w:t>01 05 00 00 00 0000 500</w:t>
            </w:r>
          </w:p>
        </w:tc>
        <w:tc>
          <w:tcPr>
            <w:tcW w:w="5046" w:type="dxa"/>
          </w:tcPr>
          <w:p w:rsidR="00706ADE" w:rsidRDefault="00706ADE">
            <w:pPr>
              <w:pStyle w:val="ConsPlusNormal"/>
            </w:pPr>
            <w:r>
              <w:t>УВЕЛИЧЕНИЕ ОСТАТКОВ СРЕДСТВ БЮДЖЕТОВ</w:t>
            </w:r>
          </w:p>
        </w:tc>
        <w:tc>
          <w:tcPr>
            <w:tcW w:w="1474" w:type="dxa"/>
          </w:tcPr>
          <w:p w:rsidR="00706ADE" w:rsidRDefault="00706ADE">
            <w:pPr>
              <w:pStyle w:val="ConsPlusNormal"/>
            </w:pPr>
            <w:r>
              <w:t>- 42201299,1</w:t>
            </w:r>
          </w:p>
        </w:tc>
      </w:tr>
      <w:tr w:rsidR="00706ADE">
        <w:tc>
          <w:tcPr>
            <w:tcW w:w="2551" w:type="dxa"/>
          </w:tcPr>
          <w:p w:rsidR="00706ADE" w:rsidRDefault="00706ADE">
            <w:pPr>
              <w:pStyle w:val="ConsPlusNormal"/>
            </w:pPr>
            <w:r>
              <w:t>01 05 02 00 00 0000 500</w:t>
            </w:r>
          </w:p>
        </w:tc>
        <w:tc>
          <w:tcPr>
            <w:tcW w:w="5046" w:type="dxa"/>
          </w:tcPr>
          <w:p w:rsidR="00706ADE" w:rsidRDefault="00706ADE">
            <w:pPr>
              <w:pStyle w:val="ConsPlusNormal"/>
            </w:pPr>
            <w:r>
              <w:t>Увеличение прочих остатков средств бюджетов</w:t>
            </w:r>
          </w:p>
        </w:tc>
        <w:tc>
          <w:tcPr>
            <w:tcW w:w="1474" w:type="dxa"/>
          </w:tcPr>
          <w:p w:rsidR="00706ADE" w:rsidRDefault="00706ADE">
            <w:pPr>
              <w:pStyle w:val="ConsPlusNormal"/>
            </w:pPr>
            <w:r>
              <w:t>- 42201299,1</w:t>
            </w:r>
          </w:p>
        </w:tc>
      </w:tr>
      <w:tr w:rsidR="00706ADE">
        <w:tc>
          <w:tcPr>
            <w:tcW w:w="2551" w:type="dxa"/>
          </w:tcPr>
          <w:p w:rsidR="00706ADE" w:rsidRDefault="00706ADE">
            <w:pPr>
              <w:pStyle w:val="ConsPlusNormal"/>
            </w:pPr>
            <w:r>
              <w:t>01 05 02 01 00 0000 510</w:t>
            </w:r>
          </w:p>
        </w:tc>
        <w:tc>
          <w:tcPr>
            <w:tcW w:w="5046" w:type="dxa"/>
          </w:tcPr>
          <w:p w:rsidR="00706ADE" w:rsidRDefault="00706ADE">
            <w:pPr>
              <w:pStyle w:val="ConsPlusNormal"/>
            </w:pPr>
            <w:r>
              <w:t>Увеличение прочих остатков денежных средств бюджетов</w:t>
            </w:r>
          </w:p>
        </w:tc>
        <w:tc>
          <w:tcPr>
            <w:tcW w:w="1474" w:type="dxa"/>
          </w:tcPr>
          <w:p w:rsidR="00706ADE" w:rsidRDefault="00706ADE">
            <w:pPr>
              <w:pStyle w:val="ConsPlusNormal"/>
            </w:pPr>
            <w:r>
              <w:t>- 42201299,1</w:t>
            </w:r>
          </w:p>
        </w:tc>
      </w:tr>
      <w:tr w:rsidR="00706ADE">
        <w:tc>
          <w:tcPr>
            <w:tcW w:w="2551" w:type="dxa"/>
          </w:tcPr>
          <w:p w:rsidR="00706ADE" w:rsidRDefault="00706ADE">
            <w:pPr>
              <w:pStyle w:val="ConsPlusNormal"/>
            </w:pPr>
            <w:r>
              <w:t>01 05 02 01 02 0000 510</w:t>
            </w:r>
          </w:p>
        </w:tc>
        <w:tc>
          <w:tcPr>
            <w:tcW w:w="5046" w:type="dxa"/>
          </w:tcPr>
          <w:p w:rsidR="00706ADE" w:rsidRDefault="00706ADE">
            <w:pPr>
              <w:pStyle w:val="ConsPlusNormal"/>
            </w:pPr>
            <w:r>
              <w:t>Увеличение прочих остатков денежных средств бюджета субъекта Российской Федерации</w:t>
            </w:r>
          </w:p>
        </w:tc>
        <w:tc>
          <w:tcPr>
            <w:tcW w:w="1474" w:type="dxa"/>
          </w:tcPr>
          <w:p w:rsidR="00706ADE" w:rsidRDefault="00706ADE">
            <w:pPr>
              <w:pStyle w:val="ConsPlusNormal"/>
            </w:pPr>
            <w:r>
              <w:t>- 42201299,1</w:t>
            </w:r>
          </w:p>
        </w:tc>
      </w:tr>
      <w:tr w:rsidR="00706ADE">
        <w:tc>
          <w:tcPr>
            <w:tcW w:w="2551" w:type="dxa"/>
          </w:tcPr>
          <w:p w:rsidR="00706ADE" w:rsidRDefault="00706ADE">
            <w:pPr>
              <w:pStyle w:val="ConsPlusNormal"/>
            </w:pPr>
            <w:r>
              <w:t>01 05 00 00 00 0000 600</w:t>
            </w:r>
          </w:p>
        </w:tc>
        <w:tc>
          <w:tcPr>
            <w:tcW w:w="5046" w:type="dxa"/>
          </w:tcPr>
          <w:p w:rsidR="00706ADE" w:rsidRDefault="00706ADE">
            <w:pPr>
              <w:pStyle w:val="ConsPlusNormal"/>
            </w:pPr>
            <w:r>
              <w:t>УМЕНЬШЕНИЕ ОСТАТКОВ СРЕДСТВ БЮДЖЕТОВ</w:t>
            </w:r>
          </w:p>
        </w:tc>
        <w:tc>
          <w:tcPr>
            <w:tcW w:w="1474" w:type="dxa"/>
          </w:tcPr>
          <w:p w:rsidR="00706ADE" w:rsidRDefault="00706ADE">
            <w:pPr>
              <w:pStyle w:val="ConsPlusNormal"/>
            </w:pPr>
            <w:r>
              <w:t>42626165,1</w:t>
            </w:r>
          </w:p>
        </w:tc>
      </w:tr>
      <w:tr w:rsidR="00706ADE">
        <w:tc>
          <w:tcPr>
            <w:tcW w:w="2551" w:type="dxa"/>
          </w:tcPr>
          <w:p w:rsidR="00706ADE" w:rsidRDefault="00706ADE">
            <w:pPr>
              <w:pStyle w:val="ConsPlusNormal"/>
            </w:pPr>
            <w:r>
              <w:t>01 05 02 00 00 0000 600</w:t>
            </w:r>
          </w:p>
        </w:tc>
        <w:tc>
          <w:tcPr>
            <w:tcW w:w="5046" w:type="dxa"/>
          </w:tcPr>
          <w:p w:rsidR="00706ADE" w:rsidRDefault="00706ADE">
            <w:pPr>
              <w:pStyle w:val="ConsPlusNormal"/>
            </w:pPr>
            <w:r>
              <w:t>Уменьшение прочих остатков средств бюджетов</w:t>
            </w:r>
          </w:p>
        </w:tc>
        <w:tc>
          <w:tcPr>
            <w:tcW w:w="1474" w:type="dxa"/>
          </w:tcPr>
          <w:p w:rsidR="00706ADE" w:rsidRDefault="00706ADE">
            <w:pPr>
              <w:pStyle w:val="ConsPlusNormal"/>
            </w:pPr>
            <w:r>
              <w:t>42626165,1</w:t>
            </w:r>
          </w:p>
        </w:tc>
      </w:tr>
      <w:tr w:rsidR="00706ADE">
        <w:tc>
          <w:tcPr>
            <w:tcW w:w="2551" w:type="dxa"/>
          </w:tcPr>
          <w:p w:rsidR="00706ADE" w:rsidRDefault="00706ADE">
            <w:pPr>
              <w:pStyle w:val="ConsPlusNormal"/>
            </w:pPr>
            <w:r>
              <w:t>01 05 02 01 00 0000 610</w:t>
            </w:r>
          </w:p>
        </w:tc>
        <w:tc>
          <w:tcPr>
            <w:tcW w:w="5046" w:type="dxa"/>
          </w:tcPr>
          <w:p w:rsidR="00706ADE" w:rsidRDefault="00706ADE">
            <w:pPr>
              <w:pStyle w:val="ConsPlusNormal"/>
            </w:pPr>
            <w:r>
              <w:t>Уменьшение прочих остатков денежных средств бюджетов</w:t>
            </w:r>
          </w:p>
        </w:tc>
        <w:tc>
          <w:tcPr>
            <w:tcW w:w="1474" w:type="dxa"/>
          </w:tcPr>
          <w:p w:rsidR="00706ADE" w:rsidRDefault="00706ADE">
            <w:pPr>
              <w:pStyle w:val="ConsPlusNormal"/>
            </w:pPr>
            <w:r>
              <w:t>42626165,1</w:t>
            </w:r>
          </w:p>
        </w:tc>
      </w:tr>
      <w:tr w:rsidR="00706ADE">
        <w:tc>
          <w:tcPr>
            <w:tcW w:w="2551" w:type="dxa"/>
          </w:tcPr>
          <w:p w:rsidR="00706ADE" w:rsidRDefault="00706ADE">
            <w:pPr>
              <w:pStyle w:val="ConsPlusNormal"/>
            </w:pPr>
            <w:r>
              <w:t>01 05 02 01 02 0000 610</w:t>
            </w:r>
          </w:p>
        </w:tc>
        <w:tc>
          <w:tcPr>
            <w:tcW w:w="5046" w:type="dxa"/>
          </w:tcPr>
          <w:p w:rsidR="00706ADE" w:rsidRDefault="00706ADE">
            <w:pPr>
              <w:pStyle w:val="ConsPlusNormal"/>
            </w:pPr>
            <w:r>
              <w:t>Уменьшение прочих остатков денежных средств бюджета субъекта Российской Федерации</w:t>
            </w:r>
          </w:p>
        </w:tc>
        <w:tc>
          <w:tcPr>
            <w:tcW w:w="1474" w:type="dxa"/>
          </w:tcPr>
          <w:p w:rsidR="00706ADE" w:rsidRDefault="00706ADE">
            <w:pPr>
              <w:pStyle w:val="ConsPlusNormal"/>
            </w:pPr>
            <w:r>
              <w:t>42626165,1</w:t>
            </w:r>
          </w:p>
        </w:tc>
      </w:tr>
      <w:tr w:rsidR="00706ADE">
        <w:tc>
          <w:tcPr>
            <w:tcW w:w="2551" w:type="dxa"/>
          </w:tcPr>
          <w:p w:rsidR="00706ADE" w:rsidRDefault="00706ADE">
            <w:pPr>
              <w:pStyle w:val="ConsPlusNormal"/>
            </w:pPr>
            <w:r>
              <w:t>01 06 00 00 00 0000 000</w:t>
            </w:r>
          </w:p>
        </w:tc>
        <w:tc>
          <w:tcPr>
            <w:tcW w:w="5046" w:type="dxa"/>
          </w:tcPr>
          <w:p w:rsidR="00706ADE" w:rsidRDefault="00706ADE">
            <w:pPr>
              <w:pStyle w:val="ConsPlusNormal"/>
            </w:pPr>
            <w:r>
              <w:t>Иные источники внутреннего финансирования дефицита бюджетов</w:t>
            </w:r>
          </w:p>
        </w:tc>
        <w:tc>
          <w:tcPr>
            <w:tcW w:w="1474" w:type="dxa"/>
          </w:tcPr>
          <w:p w:rsidR="00706ADE" w:rsidRDefault="00706ADE">
            <w:pPr>
              <w:pStyle w:val="ConsPlusNormal"/>
            </w:pPr>
            <w:r>
              <w:t>102972,0</w:t>
            </w:r>
          </w:p>
        </w:tc>
      </w:tr>
      <w:tr w:rsidR="00706ADE">
        <w:tc>
          <w:tcPr>
            <w:tcW w:w="2551" w:type="dxa"/>
          </w:tcPr>
          <w:p w:rsidR="00706ADE" w:rsidRDefault="00706ADE">
            <w:pPr>
              <w:pStyle w:val="ConsPlusNormal"/>
            </w:pPr>
            <w:r>
              <w:t>01 06 01 00 00 0000 000</w:t>
            </w:r>
          </w:p>
        </w:tc>
        <w:tc>
          <w:tcPr>
            <w:tcW w:w="5046" w:type="dxa"/>
          </w:tcPr>
          <w:p w:rsidR="00706ADE" w:rsidRDefault="00706ADE">
            <w:pPr>
              <w:pStyle w:val="ConsPlusNormal"/>
            </w:pPr>
            <w:r>
              <w:t>Акции и иные формы участия в капитале, находящиеся в государственной и муниципальной собственности</w:t>
            </w:r>
          </w:p>
        </w:tc>
        <w:tc>
          <w:tcPr>
            <w:tcW w:w="1474" w:type="dxa"/>
          </w:tcPr>
          <w:p w:rsidR="00706ADE" w:rsidRDefault="00706ADE">
            <w:pPr>
              <w:pStyle w:val="ConsPlusNormal"/>
            </w:pPr>
            <w:r>
              <w:t>102972,0</w:t>
            </w:r>
          </w:p>
        </w:tc>
      </w:tr>
      <w:tr w:rsidR="00706ADE">
        <w:tc>
          <w:tcPr>
            <w:tcW w:w="2551" w:type="dxa"/>
          </w:tcPr>
          <w:p w:rsidR="00706ADE" w:rsidRDefault="00706ADE">
            <w:pPr>
              <w:pStyle w:val="ConsPlusNormal"/>
            </w:pPr>
            <w:r>
              <w:t>01 06 01 00 02 0000 630</w:t>
            </w:r>
          </w:p>
        </w:tc>
        <w:tc>
          <w:tcPr>
            <w:tcW w:w="5046" w:type="dxa"/>
          </w:tcPr>
          <w:p w:rsidR="00706ADE" w:rsidRDefault="00706ADE">
            <w:pPr>
              <w:pStyle w:val="ConsPlusNormal"/>
            </w:pPr>
            <w:r>
              <w:t>Средства от продажи акций и иных форм участия в капитале, находящихся в собственности субъектов Российской Федерации</w:t>
            </w:r>
          </w:p>
        </w:tc>
        <w:tc>
          <w:tcPr>
            <w:tcW w:w="1474" w:type="dxa"/>
          </w:tcPr>
          <w:p w:rsidR="00706ADE" w:rsidRDefault="00706ADE">
            <w:pPr>
              <w:pStyle w:val="ConsPlusNormal"/>
            </w:pPr>
            <w:r>
              <w:t>102972,0</w:t>
            </w:r>
          </w:p>
        </w:tc>
      </w:tr>
      <w:tr w:rsidR="00706ADE">
        <w:tc>
          <w:tcPr>
            <w:tcW w:w="2551" w:type="dxa"/>
          </w:tcPr>
          <w:p w:rsidR="00706ADE" w:rsidRDefault="00706ADE">
            <w:pPr>
              <w:pStyle w:val="ConsPlusNormal"/>
            </w:pPr>
            <w:r>
              <w:t>01 06 05 00 00 0000 000</w:t>
            </w:r>
          </w:p>
        </w:tc>
        <w:tc>
          <w:tcPr>
            <w:tcW w:w="5046" w:type="dxa"/>
          </w:tcPr>
          <w:p w:rsidR="00706ADE" w:rsidRDefault="00706ADE">
            <w:pPr>
              <w:pStyle w:val="ConsPlusNormal"/>
            </w:pPr>
            <w:r>
              <w:t>Бюджетные кредиты, предоставленные внутри страны в валюте Российской Федерации</w:t>
            </w:r>
          </w:p>
        </w:tc>
        <w:tc>
          <w:tcPr>
            <w:tcW w:w="1474" w:type="dxa"/>
          </w:tcPr>
          <w:p w:rsidR="00706ADE" w:rsidRDefault="00706ADE">
            <w:pPr>
              <w:pStyle w:val="ConsPlusNormal"/>
            </w:pPr>
          </w:p>
        </w:tc>
      </w:tr>
      <w:tr w:rsidR="00706ADE">
        <w:tc>
          <w:tcPr>
            <w:tcW w:w="2551" w:type="dxa"/>
          </w:tcPr>
          <w:p w:rsidR="00706ADE" w:rsidRDefault="00706ADE">
            <w:pPr>
              <w:pStyle w:val="ConsPlusNormal"/>
            </w:pPr>
            <w:r>
              <w:t>01 06 05 00 00 0000 500</w:t>
            </w:r>
          </w:p>
        </w:tc>
        <w:tc>
          <w:tcPr>
            <w:tcW w:w="5046" w:type="dxa"/>
          </w:tcPr>
          <w:p w:rsidR="00706ADE" w:rsidRDefault="00706ADE">
            <w:pPr>
              <w:pStyle w:val="ConsPlusNormal"/>
            </w:pPr>
            <w:r>
              <w:t>Предоставление бюджетных кредитов внутри страны в валюте Российской Федерации</w:t>
            </w:r>
          </w:p>
        </w:tc>
        <w:tc>
          <w:tcPr>
            <w:tcW w:w="1474" w:type="dxa"/>
          </w:tcPr>
          <w:p w:rsidR="00706ADE" w:rsidRDefault="00706ADE">
            <w:pPr>
              <w:pStyle w:val="ConsPlusNormal"/>
            </w:pPr>
            <w:r>
              <w:t>- 63251,1</w:t>
            </w:r>
          </w:p>
        </w:tc>
      </w:tr>
      <w:tr w:rsidR="00706ADE">
        <w:tc>
          <w:tcPr>
            <w:tcW w:w="2551" w:type="dxa"/>
          </w:tcPr>
          <w:p w:rsidR="00706ADE" w:rsidRDefault="00706ADE">
            <w:pPr>
              <w:pStyle w:val="ConsPlusNormal"/>
            </w:pPr>
            <w:r>
              <w:t>01 06 05 02 02 0000 540</w:t>
            </w:r>
          </w:p>
        </w:tc>
        <w:tc>
          <w:tcPr>
            <w:tcW w:w="5046" w:type="dxa"/>
          </w:tcPr>
          <w:p w:rsidR="00706ADE" w:rsidRDefault="00706ADE">
            <w:pPr>
              <w:pStyle w:val="ConsPlusNormal"/>
            </w:pPr>
            <w:r>
              <w:t xml:space="preserve">Предоставление бюджетных кредитов другим бюджетам бюджетной системы Российской </w:t>
            </w:r>
            <w:r>
              <w:lastRenderedPageBreak/>
              <w:t>Федерации из бюджета субъекта Российской Федерации в валюте Российской Федерации</w:t>
            </w:r>
          </w:p>
        </w:tc>
        <w:tc>
          <w:tcPr>
            <w:tcW w:w="1474" w:type="dxa"/>
          </w:tcPr>
          <w:p w:rsidR="00706ADE" w:rsidRDefault="00706ADE">
            <w:pPr>
              <w:pStyle w:val="ConsPlusNormal"/>
            </w:pPr>
            <w:r>
              <w:lastRenderedPageBreak/>
              <w:t>- 63251,1</w:t>
            </w:r>
          </w:p>
        </w:tc>
      </w:tr>
      <w:tr w:rsidR="00706ADE">
        <w:tc>
          <w:tcPr>
            <w:tcW w:w="2551" w:type="dxa"/>
          </w:tcPr>
          <w:p w:rsidR="00706ADE" w:rsidRDefault="00706ADE">
            <w:pPr>
              <w:pStyle w:val="ConsPlusNormal"/>
            </w:pPr>
            <w:r>
              <w:lastRenderedPageBreak/>
              <w:t>01 06 05 00 00 0000 600</w:t>
            </w:r>
          </w:p>
        </w:tc>
        <w:tc>
          <w:tcPr>
            <w:tcW w:w="5046" w:type="dxa"/>
          </w:tcPr>
          <w:p w:rsidR="00706ADE" w:rsidRDefault="00706ADE">
            <w:pPr>
              <w:pStyle w:val="ConsPlusNormal"/>
            </w:pPr>
            <w:r>
              <w:t>Возврат бюджетных кредитов, предоставленных внутри страны в валюте Российской Федерации</w:t>
            </w:r>
          </w:p>
        </w:tc>
        <w:tc>
          <w:tcPr>
            <w:tcW w:w="1474" w:type="dxa"/>
          </w:tcPr>
          <w:p w:rsidR="00706ADE" w:rsidRDefault="00706ADE">
            <w:pPr>
              <w:pStyle w:val="ConsPlusNormal"/>
            </w:pPr>
            <w:r>
              <w:t>63251,1</w:t>
            </w:r>
          </w:p>
        </w:tc>
      </w:tr>
      <w:tr w:rsidR="00706ADE">
        <w:tc>
          <w:tcPr>
            <w:tcW w:w="2551" w:type="dxa"/>
          </w:tcPr>
          <w:p w:rsidR="00706ADE" w:rsidRDefault="00706ADE">
            <w:pPr>
              <w:pStyle w:val="ConsPlusNormal"/>
            </w:pPr>
            <w:r>
              <w:t>01 06 05 01 02 0000 640</w:t>
            </w:r>
          </w:p>
        </w:tc>
        <w:tc>
          <w:tcPr>
            <w:tcW w:w="5046" w:type="dxa"/>
          </w:tcPr>
          <w:p w:rsidR="00706ADE" w:rsidRDefault="00706ADE">
            <w:pPr>
              <w:pStyle w:val="ConsPlusNormal"/>
            </w:pPr>
            <w:r>
              <w:t>Возврат бюджетных кредитов, предоставленных юридическим лицам из бюджетов субъектов в валюте Российской Федерации</w:t>
            </w:r>
          </w:p>
        </w:tc>
        <w:tc>
          <w:tcPr>
            <w:tcW w:w="1474" w:type="dxa"/>
          </w:tcPr>
          <w:p w:rsidR="00706ADE" w:rsidRDefault="00706ADE">
            <w:pPr>
              <w:pStyle w:val="ConsPlusNormal"/>
            </w:pPr>
            <w:r>
              <w:t>1751,1</w:t>
            </w:r>
          </w:p>
        </w:tc>
      </w:tr>
      <w:tr w:rsidR="00706ADE">
        <w:tc>
          <w:tcPr>
            <w:tcW w:w="2551" w:type="dxa"/>
          </w:tcPr>
          <w:p w:rsidR="00706ADE" w:rsidRDefault="00706ADE">
            <w:pPr>
              <w:pStyle w:val="ConsPlusNormal"/>
            </w:pPr>
            <w:r>
              <w:t>01 06 05 02 02 0000 640</w:t>
            </w:r>
          </w:p>
        </w:tc>
        <w:tc>
          <w:tcPr>
            <w:tcW w:w="5046" w:type="dxa"/>
          </w:tcPr>
          <w:p w:rsidR="00706ADE" w:rsidRDefault="00706ADE">
            <w:pPr>
              <w:pStyle w:val="ConsPlusNormal"/>
            </w:pPr>
            <w:r>
              <w:t>Возврат бюджетных кредитов, предоставленных другим бюджетам бюджетной системы Российской Федерации из бюджетов субъектов в валюте Российской Федерации</w:t>
            </w:r>
          </w:p>
        </w:tc>
        <w:tc>
          <w:tcPr>
            <w:tcW w:w="1474" w:type="dxa"/>
          </w:tcPr>
          <w:p w:rsidR="00706ADE" w:rsidRDefault="00706ADE">
            <w:pPr>
              <w:pStyle w:val="ConsPlusNormal"/>
            </w:pPr>
            <w:r>
              <w:t>61500,0</w:t>
            </w:r>
          </w:p>
        </w:tc>
      </w:tr>
    </w:tbl>
    <w:p w:rsidR="00706ADE" w:rsidRDefault="00706ADE">
      <w:pPr>
        <w:pStyle w:val="ConsPlusNormal"/>
        <w:jc w:val="right"/>
      </w:pPr>
      <w:r>
        <w:t>".</w:t>
      </w:r>
    </w:p>
    <w:p w:rsidR="00706ADE" w:rsidRDefault="00706ADE">
      <w:pPr>
        <w:pStyle w:val="ConsPlusNormal"/>
        <w:jc w:val="both"/>
      </w:pPr>
    </w:p>
    <w:p w:rsidR="00706ADE" w:rsidRDefault="00706ADE">
      <w:pPr>
        <w:pStyle w:val="ConsPlusNormal"/>
        <w:jc w:val="both"/>
      </w:pPr>
    </w:p>
    <w:p w:rsidR="00706ADE" w:rsidRDefault="00706ADE">
      <w:pPr>
        <w:pStyle w:val="ConsPlusNormal"/>
        <w:jc w:val="both"/>
      </w:pPr>
    </w:p>
    <w:p w:rsidR="00706ADE" w:rsidRDefault="00706ADE">
      <w:pPr>
        <w:pStyle w:val="ConsPlusNormal"/>
        <w:jc w:val="both"/>
      </w:pPr>
    </w:p>
    <w:p w:rsidR="00706ADE" w:rsidRDefault="00706ADE">
      <w:pPr>
        <w:pStyle w:val="ConsPlusNormal"/>
        <w:jc w:val="both"/>
      </w:pPr>
    </w:p>
    <w:p w:rsidR="00706ADE" w:rsidRDefault="00706ADE">
      <w:pPr>
        <w:pStyle w:val="ConsPlusNormal"/>
        <w:jc w:val="right"/>
        <w:outlineLvl w:val="0"/>
      </w:pPr>
      <w:r>
        <w:t>Приложение 2</w:t>
      </w:r>
    </w:p>
    <w:p w:rsidR="00706ADE" w:rsidRDefault="00706ADE">
      <w:pPr>
        <w:pStyle w:val="ConsPlusNormal"/>
        <w:jc w:val="right"/>
      </w:pPr>
      <w:r>
        <w:t>к Закону Орловской области</w:t>
      </w:r>
    </w:p>
    <w:p w:rsidR="00706ADE" w:rsidRDefault="00706ADE">
      <w:pPr>
        <w:pStyle w:val="ConsPlusNormal"/>
        <w:jc w:val="right"/>
      </w:pPr>
      <w:r>
        <w:t>"О внесении изменений в Закон Орловской области</w:t>
      </w:r>
    </w:p>
    <w:p w:rsidR="00706ADE" w:rsidRDefault="00706ADE">
      <w:pPr>
        <w:pStyle w:val="ConsPlusNormal"/>
        <w:jc w:val="right"/>
      </w:pPr>
      <w:r>
        <w:t>"Об областном бюджете на 2016 год":</w:t>
      </w:r>
    </w:p>
    <w:p w:rsidR="00706ADE" w:rsidRDefault="00706ADE">
      <w:pPr>
        <w:pStyle w:val="ConsPlusNormal"/>
        <w:jc w:val="both"/>
      </w:pPr>
    </w:p>
    <w:p w:rsidR="00706ADE" w:rsidRDefault="00706ADE">
      <w:pPr>
        <w:pStyle w:val="ConsPlusNormal"/>
        <w:jc w:val="right"/>
      </w:pPr>
      <w:r>
        <w:t>"Приложение 8</w:t>
      </w:r>
    </w:p>
    <w:p w:rsidR="00706ADE" w:rsidRDefault="00706ADE">
      <w:pPr>
        <w:pStyle w:val="ConsPlusNormal"/>
        <w:jc w:val="right"/>
      </w:pPr>
      <w:r>
        <w:t>к Закону Орловской области</w:t>
      </w:r>
    </w:p>
    <w:p w:rsidR="00706ADE" w:rsidRDefault="00706ADE">
      <w:pPr>
        <w:pStyle w:val="ConsPlusNormal"/>
        <w:jc w:val="right"/>
      </w:pPr>
      <w:r>
        <w:t>"Об областном бюджете на 2016 год"</w:t>
      </w:r>
    </w:p>
    <w:p w:rsidR="00706ADE" w:rsidRDefault="00706ADE">
      <w:pPr>
        <w:pStyle w:val="ConsPlusNormal"/>
      </w:pPr>
    </w:p>
    <w:p w:rsidR="00706ADE" w:rsidRDefault="00706ADE">
      <w:pPr>
        <w:pStyle w:val="ConsPlusTitle"/>
        <w:jc w:val="center"/>
      </w:pPr>
      <w:bookmarkStart w:id="1" w:name="P166"/>
      <w:bookmarkEnd w:id="1"/>
      <w:r>
        <w:t>ПРОГНОЗИРУЕМОЕ ПОСТУПЛЕНИЕ ДОХОДОВ</w:t>
      </w:r>
    </w:p>
    <w:p w:rsidR="00706ADE" w:rsidRDefault="00706ADE">
      <w:pPr>
        <w:pStyle w:val="ConsPlusTitle"/>
        <w:jc w:val="center"/>
      </w:pPr>
      <w:r>
        <w:t>В ОБЛАСТНОЙ БЮДЖЕТ НА 2016 ГОД</w:t>
      </w:r>
    </w:p>
    <w:p w:rsidR="00706ADE" w:rsidRDefault="00706AD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80"/>
        <w:gridCol w:w="5102"/>
        <w:gridCol w:w="1361"/>
      </w:tblGrid>
      <w:tr w:rsidR="00706ADE">
        <w:tc>
          <w:tcPr>
            <w:tcW w:w="2580" w:type="dxa"/>
          </w:tcPr>
          <w:p w:rsidR="00706ADE" w:rsidRDefault="00706ADE">
            <w:pPr>
              <w:pStyle w:val="ConsPlusNormal"/>
              <w:jc w:val="center"/>
            </w:pPr>
            <w:r>
              <w:t>Код</w:t>
            </w:r>
          </w:p>
        </w:tc>
        <w:tc>
          <w:tcPr>
            <w:tcW w:w="5102" w:type="dxa"/>
          </w:tcPr>
          <w:p w:rsidR="00706ADE" w:rsidRDefault="00706ADE">
            <w:pPr>
              <w:pStyle w:val="ConsPlusNormal"/>
              <w:jc w:val="center"/>
            </w:pPr>
            <w:r>
              <w:t>Наименование показателя</w:t>
            </w:r>
          </w:p>
        </w:tc>
        <w:tc>
          <w:tcPr>
            <w:tcW w:w="1361" w:type="dxa"/>
          </w:tcPr>
          <w:p w:rsidR="00706ADE" w:rsidRDefault="00706ADE">
            <w:pPr>
              <w:pStyle w:val="ConsPlusNormal"/>
              <w:jc w:val="center"/>
            </w:pPr>
            <w:r>
              <w:t>Сумма, тыс. рублей</w:t>
            </w:r>
          </w:p>
        </w:tc>
      </w:tr>
      <w:tr w:rsidR="00706ADE">
        <w:tc>
          <w:tcPr>
            <w:tcW w:w="2580" w:type="dxa"/>
          </w:tcPr>
          <w:p w:rsidR="00706ADE" w:rsidRDefault="00706ADE">
            <w:pPr>
              <w:pStyle w:val="ConsPlusNormal"/>
            </w:pPr>
          </w:p>
        </w:tc>
        <w:tc>
          <w:tcPr>
            <w:tcW w:w="5102" w:type="dxa"/>
          </w:tcPr>
          <w:p w:rsidR="00706ADE" w:rsidRDefault="00706ADE">
            <w:pPr>
              <w:pStyle w:val="ConsPlusNormal"/>
            </w:pPr>
            <w:r>
              <w:t>Всего доходы</w:t>
            </w:r>
          </w:p>
        </w:tc>
        <w:tc>
          <w:tcPr>
            <w:tcW w:w="1361" w:type="dxa"/>
          </w:tcPr>
          <w:p w:rsidR="00706ADE" w:rsidRDefault="00706ADE">
            <w:pPr>
              <w:pStyle w:val="ConsPlusNormal"/>
            </w:pPr>
            <w:r>
              <w:t>29290508,1</w:t>
            </w:r>
          </w:p>
        </w:tc>
      </w:tr>
      <w:tr w:rsidR="00706ADE">
        <w:tc>
          <w:tcPr>
            <w:tcW w:w="2580" w:type="dxa"/>
          </w:tcPr>
          <w:p w:rsidR="00706ADE" w:rsidRDefault="00706ADE">
            <w:pPr>
              <w:pStyle w:val="ConsPlusNormal"/>
            </w:pPr>
            <w:r>
              <w:t>1 00 00000 00 0000 000</w:t>
            </w:r>
          </w:p>
        </w:tc>
        <w:tc>
          <w:tcPr>
            <w:tcW w:w="5102" w:type="dxa"/>
          </w:tcPr>
          <w:p w:rsidR="00706ADE" w:rsidRDefault="00706ADE">
            <w:pPr>
              <w:pStyle w:val="ConsPlusNormal"/>
            </w:pPr>
            <w:r>
              <w:t>НАЛОГОВЫЕ И НЕНАЛОГОВЫЕ ДОХОДЫ</w:t>
            </w:r>
          </w:p>
        </w:tc>
        <w:tc>
          <w:tcPr>
            <w:tcW w:w="1361" w:type="dxa"/>
          </w:tcPr>
          <w:p w:rsidR="00706ADE" w:rsidRDefault="00706ADE">
            <w:pPr>
              <w:pStyle w:val="ConsPlusNormal"/>
            </w:pPr>
            <w:r>
              <w:t>18599519,8</w:t>
            </w:r>
          </w:p>
        </w:tc>
      </w:tr>
      <w:tr w:rsidR="00706ADE">
        <w:tc>
          <w:tcPr>
            <w:tcW w:w="2580" w:type="dxa"/>
          </w:tcPr>
          <w:p w:rsidR="00706ADE" w:rsidRDefault="00706ADE">
            <w:pPr>
              <w:pStyle w:val="ConsPlusNormal"/>
            </w:pPr>
            <w:r>
              <w:t>2 00 00000 00 0000 000</w:t>
            </w:r>
          </w:p>
        </w:tc>
        <w:tc>
          <w:tcPr>
            <w:tcW w:w="5102" w:type="dxa"/>
          </w:tcPr>
          <w:p w:rsidR="00706ADE" w:rsidRDefault="00706ADE">
            <w:pPr>
              <w:pStyle w:val="ConsPlusNormal"/>
            </w:pPr>
            <w:r>
              <w:t>БЕЗВОЗМЕЗДНЫЕ ПОСТУПЛЕНИЯ</w:t>
            </w:r>
          </w:p>
        </w:tc>
        <w:tc>
          <w:tcPr>
            <w:tcW w:w="1361" w:type="dxa"/>
          </w:tcPr>
          <w:p w:rsidR="00706ADE" w:rsidRDefault="00706ADE">
            <w:pPr>
              <w:pStyle w:val="ConsPlusNormal"/>
            </w:pPr>
            <w:r>
              <w:t>10690988,3</w:t>
            </w:r>
          </w:p>
        </w:tc>
      </w:tr>
      <w:tr w:rsidR="00706ADE">
        <w:tc>
          <w:tcPr>
            <w:tcW w:w="2580" w:type="dxa"/>
          </w:tcPr>
          <w:p w:rsidR="00706ADE" w:rsidRDefault="00706ADE">
            <w:pPr>
              <w:pStyle w:val="ConsPlusNormal"/>
            </w:pPr>
            <w:r>
              <w:t>2 02 00000 00 0000 000</w:t>
            </w:r>
          </w:p>
        </w:tc>
        <w:tc>
          <w:tcPr>
            <w:tcW w:w="5102" w:type="dxa"/>
          </w:tcPr>
          <w:p w:rsidR="00706ADE" w:rsidRDefault="00706ADE">
            <w:pPr>
              <w:pStyle w:val="ConsPlusNormal"/>
            </w:pPr>
            <w:r>
              <w:t>БЕЗВОЗМЕЗДНЫЕ ПОСТУПЛЕНИЯ ОТ ДРУГИХ БЮДЖЕТОВ БЮДЖЕТНОЙ СИСТЕМЫ РОССИЙСКОЙ ФЕДЕРАЦИИ</w:t>
            </w:r>
          </w:p>
        </w:tc>
        <w:tc>
          <w:tcPr>
            <w:tcW w:w="1361" w:type="dxa"/>
          </w:tcPr>
          <w:p w:rsidR="00706ADE" w:rsidRDefault="00706ADE">
            <w:pPr>
              <w:pStyle w:val="ConsPlusNormal"/>
            </w:pPr>
            <w:r>
              <w:t>10445569,8</w:t>
            </w:r>
          </w:p>
        </w:tc>
      </w:tr>
      <w:tr w:rsidR="00706ADE">
        <w:tc>
          <w:tcPr>
            <w:tcW w:w="2580" w:type="dxa"/>
          </w:tcPr>
          <w:p w:rsidR="00706ADE" w:rsidRDefault="00706ADE">
            <w:pPr>
              <w:pStyle w:val="ConsPlusNormal"/>
            </w:pPr>
            <w:r>
              <w:t>2 02 01000 00 0000 151</w:t>
            </w:r>
          </w:p>
        </w:tc>
        <w:tc>
          <w:tcPr>
            <w:tcW w:w="5102" w:type="dxa"/>
          </w:tcPr>
          <w:p w:rsidR="00706ADE" w:rsidRDefault="00706ADE">
            <w:pPr>
              <w:pStyle w:val="ConsPlusNormal"/>
            </w:pPr>
            <w:r>
              <w:t>Дотации от других бюджетов бюджетной системы Российской Федерации</w:t>
            </w:r>
          </w:p>
        </w:tc>
        <w:tc>
          <w:tcPr>
            <w:tcW w:w="1361" w:type="dxa"/>
          </w:tcPr>
          <w:p w:rsidR="00706ADE" w:rsidRDefault="00706ADE">
            <w:pPr>
              <w:pStyle w:val="ConsPlusNormal"/>
            </w:pPr>
            <w:r>
              <w:t>3929217,3</w:t>
            </w:r>
          </w:p>
        </w:tc>
      </w:tr>
      <w:tr w:rsidR="00706ADE">
        <w:tc>
          <w:tcPr>
            <w:tcW w:w="2580" w:type="dxa"/>
          </w:tcPr>
          <w:p w:rsidR="00706ADE" w:rsidRDefault="00706ADE">
            <w:pPr>
              <w:pStyle w:val="ConsPlusNormal"/>
            </w:pPr>
            <w:r>
              <w:t>2 02 01001 02 0000 151</w:t>
            </w:r>
          </w:p>
        </w:tc>
        <w:tc>
          <w:tcPr>
            <w:tcW w:w="5102" w:type="dxa"/>
          </w:tcPr>
          <w:p w:rsidR="00706ADE" w:rsidRDefault="00706ADE">
            <w:pPr>
              <w:pStyle w:val="ConsPlusNormal"/>
            </w:pPr>
            <w:r>
              <w:t>Дотации бюджетам субъектов Российской Федерации на выравнивание бюджетной обеспеченности</w:t>
            </w:r>
          </w:p>
        </w:tc>
        <w:tc>
          <w:tcPr>
            <w:tcW w:w="1361" w:type="dxa"/>
          </w:tcPr>
          <w:p w:rsidR="00706ADE" w:rsidRDefault="00706ADE">
            <w:pPr>
              <w:pStyle w:val="ConsPlusNormal"/>
            </w:pPr>
            <w:r>
              <w:t>3434844,5</w:t>
            </w:r>
          </w:p>
        </w:tc>
      </w:tr>
      <w:tr w:rsidR="00706ADE">
        <w:tc>
          <w:tcPr>
            <w:tcW w:w="2580" w:type="dxa"/>
          </w:tcPr>
          <w:p w:rsidR="00706ADE" w:rsidRDefault="00706ADE">
            <w:pPr>
              <w:pStyle w:val="ConsPlusNormal"/>
            </w:pPr>
            <w:r>
              <w:t>2 02 01003 02 0000 151</w:t>
            </w:r>
          </w:p>
        </w:tc>
        <w:tc>
          <w:tcPr>
            <w:tcW w:w="5102" w:type="dxa"/>
          </w:tcPr>
          <w:p w:rsidR="00706ADE" w:rsidRDefault="00706ADE">
            <w:pPr>
              <w:pStyle w:val="ConsPlusNormal"/>
            </w:pPr>
            <w:r>
              <w:t xml:space="preserve">Дотации бюджетам субъектов Российской Федерации на поддержку мер по обеспечению </w:t>
            </w:r>
            <w:r>
              <w:lastRenderedPageBreak/>
              <w:t>сбалансированности бюджетов субъектов Российской Федерации</w:t>
            </w:r>
          </w:p>
        </w:tc>
        <w:tc>
          <w:tcPr>
            <w:tcW w:w="1361" w:type="dxa"/>
          </w:tcPr>
          <w:p w:rsidR="00706ADE" w:rsidRDefault="00706ADE">
            <w:pPr>
              <w:pStyle w:val="ConsPlusNormal"/>
            </w:pPr>
            <w:r>
              <w:lastRenderedPageBreak/>
              <w:t>494372,8</w:t>
            </w:r>
          </w:p>
        </w:tc>
      </w:tr>
      <w:tr w:rsidR="00706ADE">
        <w:tc>
          <w:tcPr>
            <w:tcW w:w="2580" w:type="dxa"/>
          </w:tcPr>
          <w:p w:rsidR="00706ADE" w:rsidRDefault="00706ADE">
            <w:pPr>
              <w:pStyle w:val="ConsPlusNormal"/>
            </w:pPr>
            <w:r>
              <w:lastRenderedPageBreak/>
              <w:t>2 02 02000 00 0000 151</w:t>
            </w:r>
          </w:p>
        </w:tc>
        <w:tc>
          <w:tcPr>
            <w:tcW w:w="5102" w:type="dxa"/>
          </w:tcPr>
          <w:p w:rsidR="00706ADE" w:rsidRDefault="00706ADE">
            <w:pPr>
              <w:pStyle w:val="ConsPlusNormal"/>
            </w:pPr>
            <w:r>
              <w:t>Субсидии бюджетам субъектов Российской Федерации и муниципальных образований (межбюджетные субсидии)</w:t>
            </w:r>
          </w:p>
        </w:tc>
        <w:tc>
          <w:tcPr>
            <w:tcW w:w="1361" w:type="dxa"/>
          </w:tcPr>
          <w:p w:rsidR="00706ADE" w:rsidRDefault="00706ADE">
            <w:pPr>
              <w:pStyle w:val="ConsPlusNormal"/>
            </w:pPr>
            <w:r>
              <w:t>3065622,5</w:t>
            </w:r>
          </w:p>
        </w:tc>
      </w:tr>
      <w:tr w:rsidR="00706ADE">
        <w:tc>
          <w:tcPr>
            <w:tcW w:w="2580" w:type="dxa"/>
          </w:tcPr>
          <w:p w:rsidR="00706ADE" w:rsidRDefault="00706ADE">
            <w:pPr>
              <w:pStyle w:val="ConsPlusNormal"/>
            </w:pPr>
            <w:r>
              <w:t>2 02 02009 02 0000 151</w:t>
            </w:r>
          </w:p>
        </w:tc>
        <w:tc>
          <w:tcPr>
            <w:tcW w:w="5102" w:type="dxa"/>
          </w:tcPr>
          <w:p w:rsidR="00706ADE" w:rsidRDefault="00706ADE">
            <w:pPr>
              <w:pStyle w:val="ConsPlusNormal"/>
            </w:pPr>
            <w:r>
              <w:t>Субсидии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w:t>
            </w:r>
          </w:p>
        </w:tc>
        <w:tc>
          <w:tcPr>
            <w:tcW w:w="1361" w:type="dxa"/>
          </w:tcPr>
          <w:p w:rsidR="00706ADE" w:rsidRDefault="00706ADE">
            <w:pPr>
              <w:pStyle w:val="ConsPlusNormal"/>
            </w:pPr>
            <w:r>
              <w:t>53685,3</w:t>
            </w:r>
          </w:p>
        </w:tc>
      </w:tr>
      <w:tr w:rsidR="00706ADE">
        <w:tc>
          <w:tcPr>
            <w:tcW w:w="2580" w:type="dxa"/>
          </w:tcPr>
          <w:p w:rsidR="00706ADE" w:rsidRDefault="00706ADE">
            <w:pPr>
              <w:pStyle w:val="ConsPlusNormal"/>
            </w:pPr>
            <w:r>
              <w:t>2 02 02046 02 0000 151</w:t>
            </w:r>
          </w:p>
        </w:tc>
        <w:tc>
          <w:tcPr>
            <w:tcW w:w="5102" w:type="dxa"/>
          </w:tcPr>
          <w:p w:rsidR="00706ADE" w:rsidRDefault="00706ADE">
            <w:pPr>
              <w:pStyle w:val="ConsPlusNormal"/>
            </w:pPr>
            <w:r>
              <w:t xml:space="preserve">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w:t>
            </w:r>
            <w:hyperlink r:id="rId27" w:history="1">
              <w:r>
                <w:rPr>
                  <w:color w:val="0000FF"/>
                </w:rPr>
                <w:t>программу</w:t>
              </w:r>
            </w:hyperlink>
            <w:r>
              <w:t xml:space="preserve"> по оказанию содействия добровольному переселению в Российскую Федерацию соотечественников, проживающих за рубежом</w:t>
            </w:r>
          </w:p>
        </w:tc>
        <w:tc>
          <w:tcPr>
            <w:tcW w:w="1361" w:type="dxa"/>
          </w:tcPr>
          <w:p w:rsidR="00706ADE" w:rsidRDefault="00706ADE">
            <w:pPr>
              <w:pStyle w:val="ConsPlusNormal"/>
            </w:pPr>
            <w:r>
              <w:t>3256,2</w:t>
            </w:r>
          </w:p>
        </w:tc>
      </w:tr>
      <w:tr w:rsidR="00706ADE">
        <w:tc>
          <w:tcPr>
            <w:tcW w:w="2580" w:type="dxa"/>
          </w:tcPr>
          <w:p w:rsidR="00706ADE" w:rsidRDefault="00706ADE">
            <w:pPr>
              <w:pStyle w:val="ConsPlusNormal"/>
            </w:pPr>
            <w:r>
              <w:t>2 02 02051 02 0000 151</w:t>
            </w:r>
          </w:p>
        </w:tc>
        <w:tc>
          <w:tcPr>
            <w:tcW w:w="5102" w:type="dxa"/>
          </w:tcPr>
          <w:p w:rsidR="00706ADE" w:rsidRDefault="00706ADE">
            <w:pPr>
              <w:pStyle w:val="ConsPlusNormal"/>
            </w:pPr>
            <w:r>
              <w:t>Субсидии бюджетам субъектов Российской Федерации на реализацию федеральных целевых программ</w:t>
            </w:r>
          </w:p>
        </w:tc>
        <w:tc>
          <w:tcPr>
            <w:tcW w:w="1361" w:type="dxa"/>
          </w:tcPr>
          <w:p w:rsidR="00706ADE" w:rsidRDefault="00706ADE">
            <w:pPr>
              <w:pStyle w:val="ConsPlusNormal"/>
            </w:pPr>
            <w:r>
              <w:t>50235,0</w:t>
            </w:r>
          </w:p>
        </w:tc>
      </w:tr>
      <w:tr w:rsidR="00706ADE">
        <w:tc>
          <w:tcPr>
            <w:tcW w:w="2580" w:type="dxa"/>
          </w:tcPr>
          <w:p w:rsidR="00706ADE" w:rsidRDefault="00706ADE">
            <w:pPr>
              <w:pStyle w:val="ConsPlusNormal"/>
            </w:pPr>
            <w:r>
              <w:t>2 02 02051 02 0000 151</w:t>
            </w:r>
          </w:p>
        </w:tc>
        <w:tc>
          <w:tcPr>
            <w:tcW w:w="5102" w:type="dxa"/>
          </w:tcPr>
          <w:p w:rsidR="00706ADE" w:rsidRDefault="00706ADE">
            <w:pPr>
              <w:pStyle w:val="ConsPlusNormal"/>
            </w:pPr>
            <w:r>
              <w:t xml:space="preserve">Федеральная целевая </w:t>
            </w:r>
            <w:hyperlink r:id="rId28" w:history="1">
              <w:r>
                <w:rPr>
                  <w:color w:val="0000FF"/>
                </w:rPr>
                <w:t>программа</w:t>
              </w:r>
            </w:hyperlink>
            <w:r>
              <w:t xml:space="preserve"> "Жилище" на 2015 - 2020 годы. </w:t>
            </w:r>
            <w:hyperlink r:id="rId29" w:history="1">
              <w:r>
                <w:rPr>
                  <w:color w:val="0000FF"/>
                </w:rPr>
                <w:t>Подпрограмма</w:t>
              </w:r>
            </w:hyperlink>
            <w:r>
              <w:t xml:space="preserve"> "Обеспечение жильем молодых семей"</w:t>
            </w:r>
          </w:p>
        </w:tc>
        <w:tc>
          <w:tcPr>
            <w:tcW w:w="1361" w:type="dxa"/>
          </w:tcPr>
          <w:p w:rsidR="00706ADE" w:rsidRDefault="00706ADE">
            <w:pPr>
              <w:pStyle w:val="ConsPlusNormal"/>
            </w:pPr>
            <w:r>
              <w:t>12215,5</w:t>
            </w:r>
          </w:p>
        </w:tc>
      </w:tr>
      <w:tr w:rsidR="00706ADE">
        <w:tc>
          <w:tcPr>
            <w:tcW w:w="2580" w:type="dxa"/>
          </w:tcPr>
          <w:p w:rsidR="00706ADE" w:rsidRDefault="00706ADE">
            <w:pPr>
              <w:pStyle w:val="ConsPlusNormal"/>
            </w:pPr>
            <w:r>
              <w:t>2 02 02051 02 0000 151</w:t>
            </w:r>
          </w:p>
        </w:tc>
        <w:tc>
          <w:tcPr>
            <w:tcW w:w="5102" w:type="dxa"/>
          </w:tcPr>
          <w:p w:rsidR="00706ADE" w:rsidRDefault="00706ADE">
            <w:pPr>
              <w:pStyle w:val="ConsPlusNormal"/>
            </w:pPr>
            <w:r>
              <w:t xml:space="preserve">Реализация мероприятий государственной </w:t>
            </w:r>
            <w:hyperlink r:id="rId30" w:history="1">
              <w:r>
                <w:rPr>
                  <w:color w:val="0000FF"/>
                </w:rPr>
                <w:t>программы</w:t>
              </w:r>
            </w:hyperlink>
            <w:r>
              <w:t xml:space="preserve"> Российской Федерации "Доступная среда" на 2011 - 2020 годы</w:t>
            </w:r>
          </w:p>
        </w:tc>
        <w:tc>
          <w:tcPr>
            <w:tcW w:w="1361" w:type="dxa"/>
          </w:tcPr>
          <w:p w:rsidR="00706ADE" w:rsidRDefault="00706ADE">
            <w:pPr>
              <w:pStyle w:val="ConsPlusNormal"/>
            </w:pPr>
            <w:r>
              <w:t>4189,0</w:t>
            </w:r>
          </w:p>
        </w:tc>
      </w:tr>
      <w:tr w:rsidR="00706ADE">
        <w:tc>
          <w:tcPr>
            <w:tcW w:w="2580" w:type="dxa"/>
          </w:tcPr>
          <w:p w:rsidR="00706ADE" w:rsidRDefault="00706ADE">
            <w:pPr>
              <w:pStyle w:val="ConsPlusNormal"/>
            </w:pPr>
            <w:r>
              <w:t>2 02 02051 02 0000 151</w:t>
            </w:r>
          </w:p>
        </w:tc>
        <w:tc>
          <w:tcPr>
            <w:tcW w:w="5102" w:type="dxa"/>
          </w:tcPr>
          <w:p w:rsidR="00706ADE" w:rsidRDefault="00706ADE">
            <w:pPr>
              <w:pStyle w:val="ConsPlusNormal"/>
            </w:pPr>
            <w:r>
              <w:t xml:space="preserve">Реализация мероприятий федеральной целевой </w:t>
            </w:r>
            <w:hyperlink r:id="rId31" w:history="1">
              <w:r>
                <w:rPr>
                  <w:color w:val="0000FF"/>
                </w:rPr>
                <w:t>программы</w:t>
              </w:r>
            </w:hyperlink>
            <w:r>
              <w:t xml:space="preserve"> "Укрепление единства российской нации и этнокультурное развитие народов России (2014 - 2020 годы)" государственной </w:t>
            </w:r>
            <w:hyperlink r:id="rId32" w:history="1">
              <w:r>
                <w:rPr>
                  <w:color w:val="0000FF"/>
                </w:rPr>
                <w:t>программы</w:t>
              </w:r>
            </w:hyperlink>
            <w:r>
              <w:t xml:space="preserve"> Российской Федерации "Развитие культуры и туризма"</w:t>
            </w:r>
          </w:p>
        </w:tc>
        <w:tc>
          <w:tcPr>
            <w:tcW w:w="1361" w:type="dxa"/>
          </w:tcPr>
          <w:p w:rsidR="00706ADE" w:rsidRDefault="00706ADE">
            <w:pPr>
              <w:pStyle w:val="ConsPlusNormal"/>
            </w:pPr>
            <w:r>
              <w:t>383,3</w:t>
            </w:r>
          </w:p>
        </w:tc>
      </w:tr>
      <w:tr w:rsidR="00706ADE">
        <w:tc>
          <w:tcPr>
            <w:tcW w:w="2580" w:type="dxa"/>
          </w:tcPr>
          <w:p w:rsidR="00706ADE" w:rsidRDefault="00706ADE">
            <w:pPr>
              <w:pStyle w:val="ConsPlusNormal"/>
            </w:pPr>
            <w:r>
              <w:t>2 02 02051 02 0000 151</w:t>
            </w:r>
          </w:p>
        </w:tc>
        <w:tc>
          <w:tcPr>
            <w:tcW w:w="5102" w:type="dxa"/>
          </w:tcPr>
          <w:p w:rsidR="00706ADE" w:rsidRDefault="00706ADE">
            <w:pPr>
              <w:pStyle w:val="ConsPlusNormal"/>
            </w:pPr>
            <w:r>
              <w:t xml:space="preserve">Реализация мероприятий федеральной целевой </w:t>
            </w:r>
            <w:hyperlink r:id="rId33" w:history="1">
              <w:r>
                <w:rPr>
                  <w:color w:val="0000FF"/>
                </w:rPr>
                <w:t>программы</w:t>
              </w:r>
            </w:hyperlink>
            <w:r>
              <w:t xml:space="preserve"> "Развитие мелиорации земель сельскохозяйственного назначения России на 2014 - 2020 годы" государственной </w:t>
            </w:r>
            <w:hyperlink r:id="rId34" w:history="1">
              <w:r>
                <w:rPr>
                  <w:color w:val="0000FF"/>
                </w:rPr>
                <w:t>программы</w:t>
              </w:r>
            </w:hyperlink>
            <w:r>
              <w:t xml:space="preserve"> Российской Федерации "Государственная программа развития сельского хозяйства и регулирования рынков сельскохозяйственной продукции, сырья и продовольствия на 2014 - 2020 годы"</w:t>
            </w:r>
          </w:p>
        </w:tc>
        <w:tc>
          <w:tcPr>
            <w:tcW w:w="1361" w:type="dxa"/>
          </w:tcPr>
          <w:p w:rsidR="00706ADE" w:rsidRDefault="00706ADE">
            <w:pPr>
              <w:pStyle w:val="ConsPlusNormal"/>
            </w:pPr>
            <w:r>
              <w:t>24017,0</w:t>
            </w:r>
          </w:p>
        </w:tc>
      </w:tr>
      <w:tr w:rsidR="00706ADE">
        <w:tc>
          <w:tcPr>
            <w:tcW w:w="2580" w:type="dxa"/>
          </w:tcPr>
          <w:p w:rsidR="00706ADE" w:rsidRDefault="00706ADE">
            <w:pPr>
              <w:pStyle w:val="ConsPlusNormal"/>
            </w:pPr>
            <w:r>
              <w:t>2 02 02051 02 0000 151</w:t>
            </w:r>
          </w:p>
        </w:tc>
        <w:tc>
          <w:tcPr>
            <w:tcW w:w="5102" w:type="dxa"/>
          </w:tcPr>
          <w:p w:rsidR="00706ADE" w:rsidRDefault="00706ADE">
            <w:pPr>
              <w:pStyle w:val="ConsPlusNormal"/>
            </w:pPr>
            <w:r>
              <w:t xml:space="preserve">Реализация мероприятий федеральной целевой </w:t>
            </w:r>
            <w:hyperlink r:id="rId35" w:history="1">
              <w:r>
                <w:rPr>
                  <w:color w:val="0000FF"/>
                </w:rPr>
                <w:t>программы</w:t>
              </w:r>
            </w:hyperlink>
            <w:r>
              <w:t xml:space="preserve"> "Устойчивое развитие сельских территорий на 2014 - 2017 годы и на период до 2020 года"</w:t>
            </w:r>
          </w:p>
        </w:tc>
        <w:tc>
          <w:tcPr>
            <w:tcW w:w="1361" w:type="dxa"/>
          </w:tcPr>
          <w:p w:rsidR="00706ADE" w:rsidRDefault="00706ADE">
            <w:pPr>
              <w:pStyle w:val="ConsPlusNormal"/>
            </w:pPr>
            <w:r>
              <w:t>9430,2</w:t>
            </w:r>
          </w:p>
        </w:tc>
      </w:tr>
      <w:tr w:rsidR="00706ADE">
        <w:tc>
          <w:tcPr>
            <w:tcW w:w="2580" w:type="dxa"/>
          </w:tcPr>
          <w:p w:rsidR="00706ADE" w:rsidRDefault="00706ADE">
            <w:pPr>
              <w:pStyle w:val="ConsPlusNormal"/>
            </w:pPr>
            <w:r>
              <w:t>2 02 02067 02 0000 151</w:t>
            </w:r>
          </w:p>
        </w:tc>
        <w:tc>
          <w:tcPr>
            <w:tcW w:w="5102" w:type="dxa"/>
          </w:tcPr>
          <w:p w:rsidR="00706ADE" w:rsidRDefault="00706ADE">
            <w:pPr>
              <w:pStyle w:val="ConsPlusNormal"/>
            </w:pPr>
            <w:r>
              <w:t>Субсидии бюджетам субъектов Российской Федерации на поощрение лучших учителей</w:t>
            </w:r>
          </w:p>
        </w:tc>
        <w:tc>
          <w:tcPr>
            <w:tcW w:w="1361" w:type="dxa"/>
          </w:tcPr>
          <w:p w:rsidR="00706ADE" w:rsidRDefault="00706ADE">
            <w:pPr>
              <w:pStyle w:val="ConsPlusNormal"/>
            </w:pPr>
            <w:r>
              <w:t>1000,0</w:t>
            </w:r>
          </w:p>
        </w:tc>
      </w:tr>
      <w:tr w:rsidR="00706ADE">
        <w:tc>
          <w:tcPr>
            <w:tcW w:w="2580" w:type="dxa"/>
          </w:tcPr>
          <w:p w:rsidR="00706ADE" w:rsidRDefault="00706ADE">
            <w:pPr>
              <w:pStyle w:val="ConsPlusNormal"/>
            </w:pPr>
            <w:r>
              <w:lastRenderedPageBreak/>
              <w:t>2 02 02077 02 0000 151</w:t>
            </w:r>
          </w:p>
        </w:tc>
        <w:tc>
          <w:tcPr>
            <w:tcW w:w="5102" w:type="dxa"/>
          </w:tcPr>
          <w:p w:rsidR="00706ADE" w:rsidRDefault="00706ADE">
            <w:pPr>
              <w:pStyle w:val="ConsPlusNormal"/>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w:t>
            </w:r>
          </w:p>
        </w:tc>
        <w:tc>
          <w:tcPr>
            <w:tcW w:w="1361" w:type="dxa"/>
          </w:tcPr>
          <w:p w:rsidR="00706ADE" w:rsidRDefault="00706ADE">
            <w:pPr>
              <w:pStyle w:val="ConsPlusNormal"/>
            </w:pPr>
            <w:r>
              <w:t>425714,4</w:t>
            </w:r>
          </w:p>
        </w:tc>
      </w:tr>
      <w:tr w:rsidR="00706ADE">
        <w:tc>
          <w:tcPr>
            <w:tcW w:w="2580" w:type="dxa"/>
          </w:tcPr>
          <w:p w:rsidR="00706ADE" w:rsidRDefault="00706ADE">
            <w:pPr>
              <w:pStyle w:val="ConsPlusNormal"/>
            </w:pPr>
            <w:r>
              <w:t>2 02 02103 02 0000 151</w:t>
            </w:r>
          </w:p>
        </w:tc>
        <w:tc>
          <w:tcPr>
            <w:tcW w:w="5102" w:type="dxa"/>
          </w:tcPr>
          <w:p w:rsidR="00706ADE" w:rsidRDefault="00706ADE">
            <w:pPr>
              <w:pStyle w:val="ConsPlusNormal"/>
            </w:pPr>
            <w:r>
              <w:t xml:space="preserve">Субсидии бюджетам субъектов Российской Федерации на реализацию мероприятий Государственного </w:t>
            </w:r>
            <w:hyperlink r:id="rId36" w:history="1">
              <w:r>
                <w:rPr>
                  <w:color w:val="0000FF"/>
                </w:rPr>
                <w:t>плана</w:t>
              </w:r>
            </w:hyperlink>
            <w:r>
              <w:t xml:space="preserve"> подготовки управленческих кадров для организаций народного хозяйства</w:t>
            </w:r>
          </w:p>
        </w:tc>
        <w:tc>
          <w:tcPr>
            <w:tcW w:w="1361" w:type="dxa"/>
          </w:tcPr>
          <w:p w:rsidR="00706ADE" w:rsidRDefault="00706ADE">
            <w:pPr>
              <w:pStyle w:val="ConsPlusNormal"/>
            </w:pPr>
            <w:r>
              <w:t>46,1</w:t>
            </w:r>
          </w:p>
        </w:tc>
      </w:tr>
      <w:tr w:rsidR="00706ADE">
        <w:tc>
          <w:tcPr>
            <w:tcW w:w="2580" w:type="dxa"/>
          </w:tcPr>
          <w:p w:rsidR="00706ADE" w:rsidRDefault="00706ADE">
            <w:pPr>
              <w:pStyle w:val="ConsPlusNormal"/>
            </w:pPr>
            <w:r>
              <w:t>2 02 02118 02 0000 151</w:t>
            </w:r>
          </w:p>
        </w:tc>
        <w:tc>
          <w:tcPr>
            <w:tcW w:w="5102" w:type="dxa"/>
          </w:tcPr>
          <w:p w:rsidR="00706ADE" w:rsidRDefault="00706ADE">
            <w:pPr>
              <w:pStyle w:val="ConsPlusNormal"/>
            </w:pPr>
            <w:r>
              <w:t>Субсидии бюджетам субъектов Российской Федерации на софинансирование социальных программ субъектов Российской Федерации, связанных с укреплением материально-технической базы учреждений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c>
          <w:tcPr>
            <w:tcW w:w="1361" w:type="dxa"/>
          </w:tcPr>
          <w:p w:rsidR="00706ADE" w:rsidRDefault="00706ADE">
            <w:pPr>
              <w:pStyle w:val="ConsPlusNormal"/>
            </w:pPr>
            <w:r>
              <w:t>3201,4</w:t>
            </w:r>
          </w:p>
        </w:tc>
      </w:tr>
      <w:tr w:rsidR="00706ADE">
        <w:tc>
          <w:tcPr>
            <w:tcW w:w="2580" w:type="dxa"/>
          </w:tcPr>
          <w:p w:rsidR="00706ADE" w:rsidRDefault="00706ADE">
            <w:pPr>
              <w:pStyle w:val="ConsPlusNormal"/>
            </w:pPr>
            <w:r>
              <w:t>2 02 02124 02 0000 151</w:t>
            </w:r>
          </w:p>
        </w:tc>
        <w:tc>
          <w:tcPr>
            <w:tcW w:w="5102" w:type="dxa"/>
          </w:tcPr>
          <w:p w:rsidR="00706ADE" w:rsidRDefault="00706ADE">
            <w:pPr>
              <w:pStyle w:val="ConsPlusNormal"/>
            </w:pPr>
            <w:r>
              <w:t>Субсидии бюджетам субъектов Российской Федерации на приобретение специализированной лесопожарной техники и оборудования</w:t>
            </w:r>
          </w:p>
        </w:tc>
        <w:tc>
          <w:tcPr>
            <w:tcW w:w="1361" w:type="dxa"/>
          </w:tcPr>
          <w:p w:rsidR="00706ADE" w:rsidRDefault="00706ADE">
            <w:pPr>
              <w:pStyle w:val="ConsPlusNormal"/>
            </w:pPr>
            <w:r>
              <w:t>601,9</w:t>
            </w:r>
          </w:p>
        </w:tc>
      </w:tr>
      <w:tr w:rsidR="00706ADE">
        <w:tc>
          <w:tcPr>
            <w:tcW w:w="2580" w:type="dxa"/>
          </w:tcPr>
          <w:p w:rsidR="00706ADE" w:rsidRDefault="00706ADE">
            <w:pPr>
              <w:pStyle w:val="ConsPlusNormal"/>
            </w:pPr>
            <w:r>
              <w:t>2 02 02133 02 0000 151</w:t>
            </w:r>
          </w:p>
        </w:tc>
        <w:tc>
          <w:tcPr>
            <w:tcW w:w="5102" w:type="dxa"/>
          </w:tcPr>
          <w:p w:rsidR="00706ADE" w:rsidRDefault="00706ADE">
            <w:pPr>
              <w:pStyle w:val="ConsPlusNormal"/>
            </w:pPr>
            <w:r>
              <w:t>Субсидии бюджетам субъектов Российской Федерации 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p>
        </w:tc>
        <w:tc>
          <w:tcPr>
            <w:tcW w:w="1361" w:type="dxa"/>
          </w:tcPr>
          <w:p w:rsidR="00706ADE" w:rsidRDefault="00706ADE">
            <w:pPr>
              <w:pStyle w:val="ConsPlusNormal"/>
            </w:pPr>
            <w:r>
              <w:t>6232,2</w:t>
            </w:r>
          </w:p>
        </w:tc>
      </w:tr>
      <w:tr w:rsidR="00706ADE">
        <w:tc>
          <w:tcPr>
            <w:tcW w:w="2580" w:type="dxa"/>
          </w:tcPr>
          <w:p w:rsidR="00706ADE" w:rsidRDefault="00706ADE">
            <w:pPr>
              <w:pStyle w:val="ConsPlusNormal"/>
            </w:pPr>
            <w:r>
              <w:t>2 02 02172 02 0000 151</w:t>
            </w:r>
          </w:p>
        </w:tc>
        <w:tc>
          <w:tcPr>
            <w:tcW w:w="5102" w:type="dxa"/>
          </w:tcPr>
          <w:p w:rsidR="00706ADE" w:rsidRDefault="00706ADE">
            <w:pPr>
              <w:pStyle w:val="ConsPlusNormal"/>
            </w:pPr>
            <w:r>
              <w:t>Субсидии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361" w:type="dxa"/>
          </w:tcPr>
          <w:p w:rsidR="00706ADE" w:rsidRDefault="00706ADE">
            <w:pPr>
              <w:pStyle w:val="ConsPlusNormal"/>
            </w:pPr>
            <w:r>
              <w:t>215673,1</w:t>
            </w:r>
          </w:p>
        </w:tc>
      </w:tr>
      <w:tr w:rsidR="00706ADE">
        <w:tc>
          <w:tcPr>
            <w:tcW w:w="2580" w:type="dxa"/>
          </w:tcPr>
          <w:p w:rsidR="00706ADE" w:rsidRDefault="00706ADE">
            <w:pPr>
              <w:pStyle w:val="ConsPlusNormal"/>
            </w:pPr>
            <w:r>
              <w:t>2 02 02173 02 0000 151</w:t>
            </w:r>
          </w:p>
        </w:tc>
        <w:tc>
          <w:tcPr>
            <w:tcW w:w="5102" w:type="dxa"/>
          </w:tcPr>
          <w:p w:rsidR="00706ADE" w:rsidRDefault="00706ADE">
            <w:pPr>
              <w:pStyle w:val="ConsPlusNormal"/>
            </w:pPr>
            <w: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61" w:type="dxa"/>
          </w:tcPr>
          <w:p w:rsidR="00706ADE" w:rsidRDefault="00706ADE">
            <w:pPr>
              <w:pStyle w:val="ConsPlusNormal"/>
            </w:pPr>
            <w:r>
              <w:t>38322,3</w:t>
            </w:r>
          </w:p>
        </w:tc>
      </w:tr>
      <w:tr w:rsidR="00706ADE">
        <w:tc>
          <w:tcPr>
            <w:tcW w:w="2580" w:type="dxa"/>
          </w:tcPr>
          <w:p w:rsidR="00706ADE" w:rsidRDefault="00706ADE">
            <w:pPr>
              <w:pStyle w:val="ConsPlusNormal"/>
            </w:pPr>
            <w:r>
              <w:t>2 02 02174 02 0000 151</w:t>
            </w:r>
          </w:p>
        </w:tc>
        <w:tc>
          <w:tcPr>
            <w:tcW w:w="5102" w:type="dxa"/>
          </w:tcPr>
          <w:p w:rsidR="00706ADE" w:rsidRDefault="00706ADE">
            <w:pPr>
              <w:pStyle w:val="ConsPlusNormal"/>
            </w:pPr>
            <w:r>
              <w:t>Субсидии бюджетам субъектов Российской Федерации на возмещение части затрат на приобретение элитных семян</w:t>
            </w:r>
          </w:p>
        </w:tc>
        <w:tc>
          <w:tcPr>
            <w:tcW w:w="1361" w:type="dxa"/>
          </w:tcPr>
          <w:p w:rsidR="00706ADE" w:rsidRDefault="00706ADE">
            <w:pPr>
              <w:pStyle w:val="ConsPlusNormal"/>
            </w:pPr>
            <w:r>
              <w:t>31015,6</w:t>
            </w:r>
          </w:p>
        </w:tc>
      </w:tr>
      <w:tr w:rsidR="00706ADE">
        <w:tc>
          <w:tcPr>
            <w:tcW w:w="2580" w:type="dxa"/>
          </w:tcPr>
          <w:p w:rsidR="00706ADE" w:rsidRDefault="00706ADE">
            <w:pPr>
              <w:pStyle w:val="ConsPlusNormal"/>
            </w:pPr>
            <w:r>
              <w:t>2 02 02177 02 0000 151</w:t>
            </w:r>
          </w:p>
        </w:tc>
        <w:tc>
          <w:tcPr>
            <w:tcW w:w="5102" w:type="dxa"/>
          </w:tcPr>
          <w:p w:rsidR="00706ADE" w:rsidRDefault="00706ADE">
            <w:pPr>
              <w:pStyle w:val="ConsPlusNormal"/>
            </w:pPr>
            <w:r>
              <w:t>Субсидии бюджетам субъектов Российской Федерации на возмещение части затрат на закладку и уход за многолетними плодовыми и ягодными насаждениями</w:t>
            </w:r>
          </w:p>
        </w:tc>
        <w:tc>
          <w:tcPr>
            <w:tcW w:w="1361" w:type="dxa"/>
          </w:tcPr>
          <w:p w:rsidR="00706ADE" w:rsidRDefault="00706ADE">
            <w:pPr>
              <w:pStyle w:val="ConsPlusNormal"/>
            </w:pPr>
            <w:r>
              <w:t>1543,6</w:t>
            </w:r>
          </w:p>
        </w:tc>
      </w:tr>
      <w:tr w:rsidR="00706ADE">
        <w:tc>
          <w:tcPr>
            <w:tcW w:w="2580" w:type="dxa"/>
          </w:tcPr>
          <w:p w:rsidR="00706ADE" w:rsidRDefault="00706ADE">
            <w:pPr>
              <w:pStyle w:val="ConsPlusNormal"/>
            </w:pPr>
            <w:r>
              <w:t>2 02 02181 02 0000 151</w:t>
            </w:r>
          </w:p>
        </w:tc>
        <w:tc>
          <w:tcPr>
            <w:tcW w:w="5102" w:type="dxa"/>
          </w:tcPr>
          <w:p w:rsidR="00706ADE" w:rsidRDefault="00706ADE">
            <w:pPr>
              <w:pStyle w:val="ConsPlusNormal"/>
            </w:pPr>
            <w:r>
              <w:t xml:space="preserve">Субсидии бюджетам субъектов Российской Федерации на возмещение части процентной ставки по краткосрочным кредитам (займам) на развитие растениеводства, переработки и </w:t>
            </w:r>
            <w:r>
              <w:lastRenderedPageBreak/>
              <w:t>реализации продукции растениеводства</w:t>
            </w:r>
          </w:p>
        </w:tc>
        <w:tc>
          <w:tcPr>
            <w:tcW w:w="1361" w:type="dxa"/>
          </w:tcPr>
          <w:p w:rsidR="00706ADE" w:rsidRDefault="00706ADE">
            <w:pPr>
              <w:pStyle w:val="ConsPlusNormal"/>
            </w:pPr>
            <w:r>
              <w:lastRenderedPageBreak/>
              <w:t>276324,3</w:t>
            </w:r>
          </w:p>
        </w:tc>
      </w:tr>
      <w:tr w:rsidR="00706ADE">
        <w:tc>
          <w:tcPr>
            <w:tcW w:w="2580" w:type="dxa"/>
          </w:tcPr>
          <w:p w:rsidR="00706ADE" w:rsidRDefault="00706ADE">
            <w:pPr>
              <w:pStyle w:val="ConsPlusNormal"/>
            </w:pPr>
            <w:r>
              <w:lastRenderedPageBreak/>
              <w:t>2 02 02182 02 0000 151</w:t>
            </w:r>
          </w:p>
        </w:tc>
        <w:tc>
          <w:tcPr>
            <w:tcW w:w="5102" w:type="dxa"/>
          </w:tcPr>
          <w:p w:rsidR="00706ADE" w:rsidRDefault="00706ADE">
            <w:pPr>
              <w:pStyle w:val="ConsPlusNormal"/>
            </w:pPr>
            <w:r>
              <w:t>Субсидии бюджетам субъектов Российской Федерации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1361" w:type="dxa"/>
          </w:tcPr>
          <w:p w:rsidR="00706ADE" w:rsidRDefault="00706ADE">
            <w:pPr>
              <w:pStyle w:val="ConsPlusNormal"/>
            </w:pPr>
            <w:r>
              <w:t>286310,0</w:t>
            </w:r>
          </w:p>
        </w:tc>
      </w:tr>
      <w:tr w:rsidR="00706ADE">
        <w:tc>
          <w:tcPr>
            <w:tcW w:w="2580" w:type="dxa"/>
          </w:tcPr>
          <w:p w:rsidR="00706ADE" w:rsidRDefault="00706ADE">
            <w:pPr>
              <w:pStyle w:val="ConsPlusNormal"/>
            </w:pPr>
            <w:r>
              <w:t>2 02 02183 02 0000 151</w:t>
            </w:r>
          </w:p>
        </w:tc>
        <w:tc>
          <w:tcPr>
            <w:tcW w:w="5102" w:type="dxa"/>
          </w:tcPr>
          <w:p w:rsidR="00706ADE" w:rsidRDefault="00706ADE">
            <w:pPr>
              <w:pStyle w:val="ConsPlusNormal"/>
            </w:pPr>
            <w:r>
              <w:t>Субсидии бюджетам субъектов Российской Федерации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1361" w:type="dxa"/>
          </w:tcPr>
          <w:p w:rsidR="00706ADE" w:rsidRDefault="00706ADE">
            <w:pPr>
              <w:pStyle w:val="ConsPlusNormal"/>
            </w:pPr>
            <w:r>
              <w:t>92308,2</w:t>
            </w:r>
          </w:p>
        </w:tc>
      </w:tr>
      <w:tr w:rsidR="00706ADE">
        <w:tc>
          <w:tcPr>
            <w:tcW w:w="2580" w:type="dxa"/>
          </w:tcPr>
          <w:p w:rsidR="00706ADE" w:rsidRDefault="00706ADE">
            <w:pPr>
              <w:pStyle w:val="ConsPlusNormal"/>
            </w:pPr>
            <w:r>
              <w:t>2 02 02184 02 0000 151</w:t>
            </w:r>
          </w:p>
        </w:tc>
        <w:tc>
          <w:tcPr>
            <w:tcW w:w="5102" w:type="dxa"/>
          </w:tcPr>
          <w:p w:rsidR="00706ADE" w:rsidRDefault="00706ADE">
            <w:pPr>
              <w:pStyle w:val="ConsPlusNormal"/>
            </w:pPr>
            <w:r>
              <w:t>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w:t>
            </w:r>
          </w:p>
        </w:tc>
        <w:tc>
          <w:tcPr>
            <w:tcW w:w="1361" w:type="dxa"/>
          </w:tcPr>
          <w:p w:rsidR="00706ADE" w:rsidRDefault="00706ADE">
            <w:pPr>
              <w:pStyle w:val="ConsPlusNormal"/>
            </w:pPr>
            <w:r>
              <w:t>399954,9</w:t>
            </w:r>
          </w:p>
        </w:tc>
      </w:tr>
      <w:tr w:rsidR="00706ADE">
        <w:tc>
          <w:tcPr>
            <w:tcW w:w="2580" w:type="dxa"/>
          </w:tcPr>
          <w:p w:rsidR="00706ADE" w:rsidRDefault="00706ADE">
            <w:pPr>
              <w:pStyle w:val="ConsPlusNormal"/>
            </w:pPr>
            <w:r>
              <w:t>2 02 02185 02 0000 151</w:t>
            </w:r>
          </w:p>
        </w:tc>
        <w:tc>
          <w:tcPr>
            <w:tcW w:w="5102" w:type="dxa"/>
          </w:tcPr>
          <w:p w:rsidR="00706ADE" w:rsidRDefault="00706ADE">
            <w:pPr>
              <w:pStyle w:val="ConsPlusNormal"/>
            </w:pPr>
            <w:r>
              <w:t>Субсидии бюджетам субъектов Российской Федерации на поддержку племенного животноводства</w:t>
            </w:r>
          </w:p>
        </w:tc>
        <w:tc>
          <w:tcPr>
            <w:tcW w:w="1361" w:type="dxa"/>
          </w:tcPr>
          <w:p w:rsidR="00706ADE" w:rsidRDefault="00706ADE">
            <w:pPr>
              <w:pStyle w:val="ConsPlusNormal"/>
            </w:pPr>
            <w:r>
              <w:t>34471,0</w:t>
            </w:r>
          </w:p>
        </w:tc>
      </w:tr>
      <w:tr w:rsidR="00706ADE">
        <w:tc>
          <w:tcPr>
            <w:tcW w:w="2580" w:type="dxa"/>
          </w:tcPr>
          <w:p w:rsidR="00706ADE" w:rsidRDefault="00706ADE">
            <w:pPr>
              <w:pStyle w:val="ConsPlusNormal"/>
            </w:pPr>
            <w:r>
              <w:t>2 02 02186 02 0000 151</w:t>
            </w:r>
          </w:p>
        </w:tc>
        <w:tc>
          <w:tcPr>
            <w:tcW w:w="5102" w:type="dxa"/>
          </w:tcPr>
          <w:p w:rsidR="00706ADE" w:rsidRDefault="00706ADE">
            <w:pPr>
              <w:pStyle w:val="ConsPlusNormal"/>
            </w:pPr>
            <w:r>
              <w:t>Субсидии бюджетам субъектов Российской Федерации на 1 килограмм реализованного и (или) отгруженного на собственную переработку молока</w:t>
            </w:r>
          </w:p>
        </w:tc>
        <w:tc>
          <w:tcPr>
            <w:tcW w:w="1361" w:type="dxa"/>
          </w:tcPr>
          <w:p w:rsidR="00706ADE" w:rsidRDefault="00706ADE">
            <w:pPr>
              <w:pStyle w:val="ConsPlusNormal"/>
            </w:pPr>
            <w:r>
              <w:t>123882,6</w:t>
            </w:r>
          </w:p>
        </w:tc>
      </w:tr>
      <w:tr w:rsidR="00706ADE">
        <w:tc>
          <w:tcPr>
            <w:tcW w:w="2580" w:type="dxa"/>
          </w:tcPr>
          <w:p w:rsidR="00706ADE" w:rsidRDefault="00706ADE">
            <w:pPr>
              <w:pStyle w:val="ConsPlusNormal"/>
            </w:pPr>
            <w:r>
              <w:t>2 02 02189 02 0000 151</w:t>
            </w:r>
          </w:p>
        </w:tc>
        <w:tc>
          <w:tcPr>
            <w:tcW w:w="5102" w:type="dxa"/>
          </w:tcPr>
          <w:p w:rsidR="00706ADE" w:rsidRDefault="00706ADE">
            <w:pPr>
              <w:pStyle w:val="ConsPlusNormal"/>
            </w:pPr>
            <w:r>
              <w:t>Субсидии бюджетам субъектов Российской Федерации на поддержку экономически значимых региональных программ в области животноводства</w:t>
            </w:r>
          </w:p>
        </w:tc>
        <w:tc>
          <w:tcPr>
            <w:tcW w:w="1361" w:type="dxa"/>
          </w:tcPr>
          <w:p w:rsidR="00706ADE" w:rsidRDefault="00706ADE">
            <w:pPr>
              <w:pStyle w:val="ConsPlusNormal"/>
            </w:pPr>
            <w:r>
              <w:t>1900,0</w:t>
            </w:r>
          </w:p>
        </w:tc>
      </w:tr>
      <w:tr w:rsidR="00706ADE">
        <w:tc>
          <w:tcPr>
            <w:tcW w:w="2580" w:type="dxa"/>
          </w:tcPr>
          <w:p w:rsidR="00706ADE" w:rsidRDefault="00706ADE">
            <w:pPr>
              <w:pStyle w:val="ConsPlusNormal"/>
            </w:pPr>
            <w:r>
              <w:t>2 02 02190 02 0000 151</w:t>
            </w:r>
          </w:p>
        </w:tc>
        <w:tc>
          <w:tcPr>
            <w:tcW w:w="5102" w:type="dxa"/>
          </w:tcPr>
          <w:p w:rsidR="00706ADE" w:rsidRDefault="00706ADE">
            <w:pPr>
              <w:pStyle w:val="ConsPlusNormal"/>
            </w:pPr>
            <w:r>
              <w:t>Субсидии бюджетам субъектов Российской Федерации 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1361" w:type="dxa"/>
          </w:tcPr>
          <w:p w:rsidR="00706ADE" w:rsidRDefault="00706ADE">
            <w:pPr>
              <w:pStyle w:val="ConsPlusNormal"/>
            </w:pPr>
            <w:r>
              <w:t>23596,5</w:t>
            </w:r>
          </w:p>
        </w:tc>
      </w:tr>
      <w:tr w:rsidR="00706ADE">
        <w:tc>
          <w:tcPr>
            <w:tcW w:w="2580" w:type="dxa"/>
          </w:tcPr>
          <w:p w:rsidR="00706ADE" w:rsidRDefault="00706ADE">
            <w:pPr>
              <w:pStyle w:val="ConsPlusNormal"/>
            </w:pPr>
            <w:r>
              <w:t>2 02 02191 02 0000 151</w:t>
            </w:r>
          </w:p>
        </w:tc>
        <w:tc>
          <w:tcPr>
            <w:tcW w:w="5102" w:type="dxa"/>
          </w:tcPr>
          <w:p w:rsidR="00706ADE" w:rsidRDefault="00706ADE">
            <w:pPr>
              <w:pStyle w:val="ConsPlusNormal"/>
            </w:pPr>
            <w:r>
              <w:t>Субсидии бюджетам субъектов Российской Федерации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1361" w:type="dxa"/>
          </w:tcPr>
          <w:p w:rsidR="00706ADE" w:rsidRDefault="00706ADE">
            <w:pPr>
              <w:pStyle w:val="ConsPlusNormal"/>
            </w:pPr>
            <w:r>
              <w:t>775090,8</w:t>
            </w:r>
          </w:p>
        </w:tc>
      </w:tr>
      <w:tr w:rsidR="00706ADE">
        <w:tc>
          <w:tcPr>
            <w:tcW w:w="2580" w:type="dxa"/>
          </w:tcPr>
          <w:p w:rsidR="00706ADE" w:rsidRDefault="00706ADE">
            <w:pPr>
              <w:pStyle w:val="ConsPlusNormal"/>
            </w:pPr>
            <w:r>
              <w:t>2 02 02192 02 0000 151</w:t>
            </w:r>
          </w:p>
        </w:tc>
        <w:tc>
          <w:tcPr>
            <w:tcW w:w="5102" w:type="dxa"/>
          </w:tcPr>
          <w:p w:rsidR="00706ADE" w:rsidRDefault="00706ADE">
            <w:pPr>
              <w:pStyle w:val="ConsPlusNormal"/>
            </w:pPr>
            <w:r>
              <w:t>Субсидии бюджетам субъектов Российской Федерации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1361" w:type="dxa"/>
          </w:tcPr>
          <w:p w:rsidR="00706ADE" w:rsidRDefault="00706ADE">
            <w:pPr>
              <w:pStyle w:val="ConsPlusNormal"/>
            </w:pPr>
            <w:r>
              <w:t>4811,4</w:t>
            </w:r>
          </w:p>
        </w:tc>
      </w:tr>
      <w:tr w:rsidR="00706ADE">
        <w:tc>
          <w:tcPr>
            <w:tcW w:w="2580" w:type="dxa"/>
          </w:tcPr>
          <w:p w:rsidR="00706ADE" w:rsidRDefault="00706ADE">
            <w:pPr>
              <w:pStyle w:val="ConsPlusNormal"/>
            </w:pPr>
            <w:r>
              <w:t>2 02 02194 02 0000 151</w:t>
            </w:r>
          </w:p>
        </w:tc>
        <w:tc>
          <w:tcPr>
            <w:tcW w:w="5102" w:type="dxa"/>
          </w:tcPr>
          <w:p w:rsidR="00706ADE" w:rsidRDefault="00706ADE">
            <w:pPr>
              <w:pStyle w:val="ConsPlusNormal"/>
            </w:pPr>
            <w:r>
              <w:t xml:space="preserve">Субсидии бюджетам субъектов Российской Федерации на поддержку экономически значимых </w:t>
            </w:r>
            <w:r>
              <w:lastRenderedPageBreak/>
              <w:t>региональных программ по развитию мясного скотоводства</w:t>
            </w:r>
          </w:p>
        </w:tc>
        <w:tc>
          <w:tcPr>
            <w:tcW w:w="1361" w:type="dxa"/>
          </w:tcPr>
          <w:p w:rsidR="00706ADE" w:rsidRDefault="00706ADE">
            <w:pPr>
              <w:pStyle w:val="ConsPlusNormal"/>
            </w:pPr>
            <w:r>
              <w:lastRenderedPageBreak/>
              <w:t>3531,5</w:t>
            </w:r>
          </w:p>
        </w:tc>
      </w:tr>
      <w:tr w:rsidR="00706ADE">
        <w:tc>
          <w:tcPr>
            <w:tcW w:w="2580" w:type="dxa"/>
          </w:tcPr>
          <w:p w:rsidR="00706ADE" w:rsidRDefault="00706ADE">
            <w:pPr>
              <w:pStyle w:val="ConsPlusNormal"/>
            </w:pPr>
            <w:r>
              <w:lastRenderedPageBreak/>
              <w:t>2 02 02196 02 0000 151</w:t>
            </w:r>
          </w:p>
        </w:tc>
        <w:tc>
          <w:tcPr>
            <w:tcW w:w="5102" w:type="dxa"/>
          </w:tcPr>
          <w:p w:rsidR="00706ADE" w:rsidRDefault="00706ADE">
            <w:pPr>
              <w:pStyle w:val="ConsPlusNormal"/>
            </w:pPr>
            <w:r>
              <w:t>Субсидии бюджетам субъектов Российской Федерации на поддержку начинающих фермеров</w:t>
            </w:r>
          </w:p>
        </w:tc>
        <w:tc>
          <w:tcPr>
            <w:tcW w:w="1361" w:type="dxa"/>
          </w:tcPr>
          <w:p w:rsidR="00706ADE" w:rsidRDefault="00706ADE">
            <w:pPr>
              <w:pStyle w:val="ConsPlusNormal"/>
            </w:pPr>
            <w:r>
              <w:t>23235,0</w:t>
            </w:r>
          </w:p>
        </w:tc>
      </w:tr>
      <w:tr w:rsidR="00706ADE">
        <w:tc>
          <w:tcPr>
            <w:tcW w:w="2580" w:type="dxa"/>
          </w:tcPr>
          <w:p w:rsidR="00706ADE" w:rsidRDefault="00706ADE">
            <w:pPr>
              <w:pStyle w:val="ConsPlusNormal"/>
            </w:pPr>
            <w:r>
              <w:t>2 02 02197 02 0000 151</w:t>
            </w:r>
          </w:p>
        </w:tc>
        <w:tc>
          <w:tcPr>
            <w:tcW w:w="5102" w:type="dxa"/>
          </w:tcPr>
          <w:p w:rsidR="00706ADE" w:rsidRDefault="00706ADE">
            <w:pPr>
              <w:pStyle w:val="ConsPlusNormal"/>
            </w:pPr>
            <w:r>
              <w:t>Субсидии бюджетам субъектов Российской Федерации на развитие семейных животноводческих ферм</w:t>
            </w:r>
          </w:p>
        </w:tc>
        <w:tc>
          <w:tcPr>
            <w:tcW w:w="1361" w:type="dxa"/>
          </w:tcPr>
          <w:p w:rsidR="00706ADE" w:rsidRDefault="00706ADE">
            <w:pPr>
              <w:pStyle w:val="ConsPlusNormal"/>
            </w:pPr>
            <w:r>
              <w:t>11660,0</w:t>
            </w:r>
          </w:p>
        </w:tc>
      </w:tr>
      <w:tr w:rsidR="00706ADE">
        <w:tc>
          <w:tcPr>
            <w:tcW w:w="2580" w:type="dxa"/>
          </w:tcPr>
          <w:p w:rsidR="00706ADE" w:rsidRDefault="00706ADE">
            <w:pPr>
              <w:pStyle w:val="ConsPlusNormal"/>
            </w:pPr>
            <w:r>
              <w:t>2 02 02198 02 0000 151</w:t>
            </w:r>
          </w:p>
        </w:tc>
        <w:tc>
          <w:tcPr>
            <w:tcW w:w="5102" w:type="dxa"/>
          </w:tcPr>
          <w:p w:rsidR="00706ADE" w:rsidRDefault="00706ADE">
            <w:pPr>
              <w:pStyle w:val="ConsPlusNormal"/>
            </w:pPr>
            <w:r>
              <w:t>Субсидии бюджетам субъектов Российской Федерации на возмещение части процентной ставки по долгосрочным, среднесрочным и краткосрочным кредитам, взятым малыми формами хозяйствования</w:t>
            </w:r>
          </w:p>
        </w:tc>
        <w:tc>
          <w:tcPr>
            <w:tcW w:w="1361" w:type="dxa"/>
          </w:tcPr>
          <w:p w:rsidR="00706ADE" w:rsidRDefault="00706ADE">
            <w:pPr>
              <w:pStyle w:val="ConsPlusNormal"/>
            </w:pPr>
            <w:r>
              <w:t>10362,2</w:t>
            </w:r>
          </w:p>
        </w:tc>
      </w:tr>
      <w:tr w:rsidR="00706ADE">
        <w:tc>
          <w:tcPr>
            <w:tcW w:w="2580" w:type="dxa"/>
          </w:tcPr>
          <w:p w:rsidR="00706ADE" w:rsidRDefault="00706ADE">
            <w:pPr>
              <w:pStyle w:val="ConsPlusNormal"/>
            </w:pPr>
            <w:r>
              <w:t>2 02 02220 02 0000 151</w:t>
            </w:r>
          </w:p>
        </w:tc>
        <w:tc>
          <w:tcPr>
            <w:tcW w:w="5102" w:type="dxa"/>
          </w:tcPr>
          <w:p w:rsidR="00706ADE" w:rsidRDefault="00706ADE">
            <w:pPr>
              <w:pStyle w:val="ConsPlusNormal"/>
            </w:pPr>
            <w:r>
              <w:t>Субсидии бюджетам субъектов Российской Федерации на реализацию мероприятий по поэтапному внедрению Всероссийского физкультурно-спортивного комплекса "Готов к труду и обороне" (ГТО)</w:t>
            </w:r>
          </w:p>
        </w:tc>
        <w:tc>
          <w:tcPr>
            <w:tcW w:w="1361" w:type="dxa"/>
          </w:tcPr>
          <w:p w:rsidR="00706ADE" w:rsidRDefault="00706ADE">
            <w:pPr>
              <w:pStyle w:val="ConsPlusNormal"/>
            </w:pPr>
            <w:r>
              <w:t>1179,9</w:t>
            </w:r>
          </w:p>
        </w:tc>
      </w:tr>
      <w:tr w:rsidR="00706ADE">
        <w:tc>
          <w:tcPr>
            <w:tcW w:w="2580" w:type="dxa"/>
          </w:tcPr>
          <w:p w:rsidR="00706ADE" w:rsidRDefault="00706ADE">
            <w:pPr>
              <w:pStyle w:val="ConsPlusNormal"/>
            </w:pPr>
            <w:r>
              <w:t>2 02 02207 02 0000 151</w:t>
            </w:r>
          </w:p>
        </w:tc>
        <w:tc>
          <w:tcPr>
            <w:tcW w:w="5102" w:type="dxa"/>
          </w:tcPr>
          <w:p w:rsidR="00706ADE" w:rsidRDefault="00706ADE">
            <w:pPr>
              <w:pStyle w:val="ConsPlusNormal"/>
            </w:pPr>
            <w:r>
              <w:t xml:space="preserve">Субсидии бюджетам субъектов Российской Федерации на реализацию мероприятий государственной </w:t>
            </w:r>
            <w:hyperlink r:id="rId37" w:history="1">
              <w:r>
                <w:rPr>
                  <w:color w:val="0000FF"/>
                </w:rPr>
                <w:t>программы</w:t>
              </w:r>
            </w:hyperlink>
            <w:r>
              <w:t xml:space="preserve"> Российской Федерации "Доступная среда" на 2011 - 2020 годы"</w:t>
            </w:r>
          </w:p>
        </w:tc>
        <w:tc>
          <w:tcPr>
            <w:tcW w:w="1361" w:type="dxa"/>
          </w:tcPr>
          <w:p w:rsidR="00706ADE" w:rsidRDefault="00706ADE">
            <w:pPr>
              <w:pStyle w:val="ConsPlusNormal"/>
            </w:pPr>
            <w:r>
              <w:t>20930,0</w:t>
            </w:r>
          </w:p>
        </w:tc>
      </w:tr>
      <w:tr w:rsidR="00706ADE">
        <w:tc>
          <w:tcPr>
            <w:tcW w:w="2580" w:type="dxa"/>
          </w:tcPr>
          <w:p w:rsidR="00706ADE" w:rsidRDefault="00706ADE">
            <w:pPr>
              <w:pStyle w:val="ConsPlusNormal"/>
            </w:pPr>
            <w:r>
              <w:t>2 02 02208 02 0000 151</w:t>
            </w:r>
          </w:p>
        </w:tc>
        <w:tc>
          <w:tcPr>
            <w:tcW w:w="5102" w:type="dxa"/>
          </w:tcPr>
          <w:p w:rsidR="00706ADE" w:rsidRDefault="00706ADE">
            <w:pPr>
              <w:pStyle w:val="ConsPlusNormal"/>
            </w:pPr>
            <w:r>
              <w:t xml:space="preserve">Субсидии бюджетам субъектов Российской Федерации на реализацию отдельных мероприятий государственной </w:t>
            </w:r>
            <w:hyperlink r:id="rId38" w:history="1">
              <w:r>
                <w:rPr>
                  <w:color w:val="0000FF"/>
                </w:rPr>
                <w:t>программы</w:t>
              </w:r>
            </w:hyperlink>
            <w:r>
              <w:t xml:space="preserve"> Российской Федерации "Развитие здравоохранения"</w:t>
            </w:r>
          </w:p>
        </w:tc>
        <w:tc>
          <w:tcPr>
            <w:tcW w:w="1361" w:type="dxa"/>
          </w:tcPr>
          <w:p w:rsidR="00706ADE" w:rsidRDefault="00706ADE">
            <w:pPr>
              <w:pStyle w:val="ConsPlusNormal"/>
            </w:pPr>
            <w:r>
              <w:t>42845,3</w:t>
            </w:r>
          </w:p>
        </w:tc>
      </w:tr>
      <w:tr w:rsidR="00706ADE">
        <w:tc>
          <w:tcPr>
            <w:tcW w:w="2580" w:type="dxa"/>
          </w:tcPr>
          <w:p w:rsidR="00706ADE" w:rsidRDefault="00706ADE">
            <w:pPr>
              <w:pStyle w:val="ConsPlusNormal"/>
            </w:pPr>
            <w:r>
              <w:t>2 02 02212 02 0000 151</w:t>
            </w:r>
          </w:p>
        </w:tc>
        <w:tc>
          <w:tcPr>
            <w:tcW w:w="5102" w:type="dxa"/>
          </w:tcPr>
          <w:p w:rsidR="00706ADE" w:rsidRDefault="00706ADE">
            <w:pPr>
              <w:pStyle w:val="ConsPlusNormal"/>
            </w:pPr>
            <w:r>
              <w:t>Субсидии бюджетам субъектов Российской Федерации на социальную поддержку Героев Советского Союза, Героев Российской Федерации и полных кавалеров ордена Славы</w:t>
            </w:r>
          </w:p>
        </w:tc>
        <w:tc>
          <w:tcPr>
            <w:tcW w:w="1361" w:type="dxa"/>
          </w:tcPr>
          <w:p w:rsidR="00706ADE" w:rsidRDefault="00706ADE">
            <w:pPr>
              <w:pStyle w:val="ConsPlusNormal"/>
            </w:pPr>
            <w:r>
              <w:t>186,4</w:t>
            </w:r>
          </w:p>
        </w:tc>
      </w:tr>
      <w:tr w:rsidR="00706ADE">
        <w:tc>
          <w:tcPr>
            <w:tcW w:w="2580" w:type="dxa"/>
          </w:tcPr>
          <w:p w:rsidR="00706ADE" w:rsidRDefault="00706ADE">
            <w:pPr>
              <w:pStyle w:val="ConsPlusNormal"/>
            </w:pPr>
            <w:r>
              <w:t>2 02 02215 02 0000 151</w:t>
            </w:r>
          </w:p>
        </w:tc>
        <w:tc>
          <w:tcPr>
            <w:tcW w:w="5102" w:type="dxa"/>
          </w:tcPr>
          <w:p w:rsidR="00706ADE" w:rsidRDefault="00706ADE">
            <w:pPr>
              <w:pStyle w:val="ConsPlusNormal"/>
            </w:pPr>
            <w:r>
              <w:t xml:space="preserve">Субсидии субъектов Российской Федерации на создание в общеобразовательных организациях, расположенных в сельской местности, условий для занятий физической культурой и спортом в рамках </w:t>
            </w:r>
            <w:hyperlink r:id="rId39" w:history="1">
              <w:r>
                <w:rPr>
                  <w:color w:val="0000FF"/>
                </w:rPr>
                <w:t>подпрограммы</w:t>
              </w:r>
            </w:hyperlink>
            <w:r>
              <w:t xml:space="preserve"> "Развитие дошкольного, общего и дополнительного образования детей" государственной программы Российской Федерации "Развитие образования" на 2014 - 2020 годы</w:t>
            </w:r>
          </w:p>
        </w:tc>
        <w:tc>
          <w:tcPr>
            <w:tcW w:w="1361" w:type="dxa"/>
          </w:tcPr>
          <w:p w:rsidR="00706ADE" w:rsidRDefault="00706ADE">
            <w:pPr>
              <w:pStyle w:val="ConsPlusNormal"/>
            </w:pPr>
            <w:r>
              <w:t>19550,4</w:t>
            </w:r>
          </w:p>
        </w:tc>
      </w:tr>
      <w:tr w:rsidR="00706ADE">
        <w:tc>
          <w:tcPr>
            <w:tcW w:w="2580" w:type="dxa"/>
          </w:tcPr>
          <w:p w:rsidR="00706ADE" w:rsidRDefault="00706ADE">
            <w:pPr>
              <w:pStyle w:val="ConsPlusNormal"/>
            </w:pPr>
            <w:r>
              <w:t>2 02 02241 02 0000 151</w:t>
            </w:r>
          </w:p>
        </w:tc>
        <w:tc>
          <w:tcPr>
            <w:tcW w:w="5102" w:type="dxa"/>
          </w:tcPr>
          <w:p w:rsidR="00706ADE" w:rsidRDefault="00706ADE">
            <w:pPr>
              <w:pStyle w:val="ConsPlusNormal"/>
            </w:pPr>
            <w:r>
              <w:t>Субсидии бюджетам субъектов Российской Федерации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361" w:type="dxa"/>
          </w:tcPr>
          <w:p w:rsidR="00706ADE" w:rsidRDefault="00706ADE">
            <w:pPr>
              <w:pStyle w:val="ConsPlusNormal"/>
            </w:pPr>
            <w:r>
              <w:t>5105,1</w:t>
            </w:r>
          </w:p>
        </w:tc>
      </w:tr>
      <w:tr w:rsidR="00706ADE">
        <w:tc>
          <w:tcPr>
            <w:tcW w:w="2580" w:type="dxa"/>
          </w:tcPr>
          <w:p w:rsidR="00706ADE" w:rsidRDefault="00706ADE">
            <w:pPr>
              <w:pStyle w:val="ConsPlusNormal"/>
            </w:pPr>
            <w:r>
              <w:t>2 02 02244 02 0000 151</w:t>
            </w:r>
          </w:p>
        </w:tc>
        <w:tc>
          <w:tcPr>
            <w:tcW w:w="5102" w:type="dxa"/>
          </w:tcPr>
          <w:p w:rsidR="00706ADE" w:rsidRDefault="00706ADE">
            <w:pPr>
              <w:pStyle w:val="ConsPlusNormal"/>
            </w:pPr>
            <w:r>
              <w:t xml:space="preserve">Субсидии бюджетам субъектов Российской </w:t>
            </w:r>
            <w:r>
              <w:lastRenderedPageBreak/>
              <w:t>Федерации на грантовую поддержку сельскохозяйственных потребительских кооперативов для развития материально-технической базы</w:t>
            </w:r>
          </w:p>
        </w:tc>
        <w:tc>
          <w:tcPr>
            <w:tcW w:w="1361" w:type="dxa"/>
          </w:tcPr>
          <w:p w:rsidR="00706ADE" w:rsidRDefault="00706ADE">
            <w:pPr>
              <w:pStyle w:val="ConsPlusNormal"/>
            </w:pPr>
            <w:r>
              <w:lastRenderedPageBreak/>
              <w:t>9500,0</w:t>
            </w:r>
          </w:p>
        </w:tc>
      </w:tr>
      <w:tr w:rsidR="00706ADE">
        <w:tc>
          <w:tcPr>
            <w:tcW w:w="2580" w:type="dxa"/>
          </w:tcPr>
          <w:p w:rsidR="00706ADE" w:rsidRDefault="00706ADE">
            <w:pPr>
              <w:pStyle w:val="ConsPlusNormal"/>
            </w:pPr>
            <w:r>
              <w:lastRenderedPageBreak/>
              <w:t>2 02 02245 02 0000 151</w:t>
            </w:r>
          </w:p>
        </w:tc>
        <w:tc>
          <w:tcPr>
            <w:tcW w:w="5102" w:type="dxa"/>
          </w:tcPr>
          <w:p w:rsidR="00706ADE" w:rsidRDefault="00706ADE">
            <w:pPr>
              <w:pStyle w:val="ConsPlusNormal"/>
            </w:pPr>
            <w:r>
              <w:t>Субсидии бюджетам субъектов Российской Федерации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w:t>
            </w:r>
          </w:p>
        </w:tc>
        <w:tc>
          <w:tcPr>
            <w:tcW w:w="1361" w:type="dxa"/>
          </w:tcPr>
          <w:p w:rsidR="00706ADE" w:rsidRDefault="00706ADE">
            <w:pPr>
              <w:pStyle w:val="ConsPlusNormal"/>
            </w:pPr>
            <w:r>
              <w:t>2801,3</w:t>
            </w:r>
          </w:p>
        </w:tc>
      </w:tr>
      <w:tr w:rsidR="00706ADE">
        <w:tc>
          <w:tcPr>
            <w:tcW w:w="2580" w:type="dxa"/>
          </w:tcPr>
          <w:p w:rsidR="00706ADE" w:rsidRDefault="00706ADE">
            <w:pPr>
              <w:pStyle w:val="ConsPlusNormal"/>
            </w:pPr>
            <w:r>
              <w:t>2 02 02249 02 0000 151</w:t>
            </w:r>
          </w:p>
        </w:tc>
        <w:tc>
          <w:tcPr>
            <w:tcW w:w="5102" w:type="dxa"/>
          </w:tcPr>
          <w:p w:rsidR="00706ADE" w:rsidRDefault="00706ADE">
            <w:pPr>
              <w:pStyle w:val="ConsPlusNormal"/>
            </w:pPr>
            <w:r>
              <w:t>Субсидии бюджетам субъектов Российской Федерации на возмещение части процентной ставки по краткосрочным кредитам (займам) на развитие молочного скотоводства</w:t>
            </w:r>
          </w:p>
        </w:tc>
        <w:tc>
          <w:tcPr>
            <w:tcW w:w="1361" w:type="dxa"/>
          </w:tcPr>
          <w:p w:rsidR="00706ADE" w:rsidRDefault="00706ADE">
            <w:pPr>
              <w:pStyle w:val="ConsPlusNormal"/>
            </w:pPr>
            <w:r>
              <w:t>3350,0</w:t>
            </w:r>
          </w:p>
        </w:tc>
      </w:tr>
      <w:tr w:rsidR="00706ADE">
        <w:tc>
          <w:tcPr>
            <w:tcW w:w="2580" w:type="dxa"/>
          </w:tcPr>
          <w:p w:rsidR="00706ADE" w:rsidRDefault="00706ADE">
            <w:pPr>
              <w:pStyle w:val="ConsPlusNormal"/>
            </w:pPr>
            <w:r>
              <w:t>2 02 02250 02 0000 151</w:t>
            </w:r>
          </w:p>
        </w:tc>
        <w:tc>
          <w:tcPr>
            <w:tcW w:w="5102" w:type="dxa"/>
          </w:tcPr>
          <w:p w:rsidR="00706ADE" w:rsidRDefault="00706ADE">
            <w:pPr>
              <w:pStyle w:val="ConsPlusNormal"/>
            </w:pPr>
            <w:r>
              <w:t>Субсидии бюджетам субъектов Российской Федерации на возмещение части процентной ставки по инвестиционным кредитам (займам) на строительство и реконструкцию объектов для молочного скотоводства</w:t>
            </w:r>
          </w:p>
        </w:tc>
        <w:tc>
          <w:tcPr>
            <w:tcW w:w="1361" w:type="dxa"/>
          </w:tcPr>
          <w:p w:rsidR="00706ADE" w:rsidRDefault="00706ADE">
            <w:pPr>
              <w:pStyle w:val="ConsPlusNormal"/>
            </w:pPr>
            <w:r>
              <w:t>19003,9</w:t>
            </w:r>
          </w:p>
        </w:tc>
      </w:tr>
      <w:tr w:rsidR="00706ADE">
        <w:tc>
          <w:tcPr>
            <w:tcW w:w="2580" w:type="dxa"/>
          </w:tcPr>
          <w:p w:rsidR="00706ADE" w:rsidRDefault="00706ADE">
            <w:pPr>
              <w:pStyle w:val="ConsPlusNormal"/>
            </w:pPr>
            <w:r>
              <w:t>2 02 02253 02 0000 151</w:t>
            </w:r>
          </w:p>
        </w:tc>
        <w:tc>
          <w:tcPr>
            <w:tcW w:w="5102" w:type="dxa"/>
          </w:tcPr>
          <w:p w:rsidR="00706ADE" w:rsidRDefault="00706ADE">
            <w:pPr>
              <w:pStyle w:val="ConsPlusNormal"/>
            </w:pPr>
            <w:r>
              <w:t>Субсидии бюджетам субъектов Российской Федерации на возмещение части процентной ставки по краткосрочным кредитам (займам) на переработку продукции растениеводства и животноводства</w:t>
            </w:r>
          </w:p>
        </w:tc>
        <w:tc>
          <w:tcPr>
            <w:tcW w:w="1361" w:type="dxa"/>
          </w:tcPr>
          <w:p w:rsidR="00706ADE" w:rsidRDefault="00706ADE">
            <w:pPr>
              <w:pStyle w:val="ConsPlusNormal"/>
            </w:pPr>
            <w:r>
              <w:t>11265,8</w:t>
            </w:r>
          </w:p>
        </w:tc>
      </w:tr>
      <w:tr w:rsidR="00706ADE">
        <w:tc>
          <w:tcPr>
            <w:tcW w:w="2580" w:type="dxa"/>
          </w:tcPr>
          <w:p w:rsidR="00706ADE" w:rsidRDefault="00706ADE">
            <w:pPr>
              <w:pStyle w:val="ConsPlusNormal"/>
            </w:pPr>
            <w:r>
              <w:t>2 02 02258 02 0000 151</w:t>
            </w:r>
          </w:p>
        </w:tc>
        <w:tc>
          <w:tcPr>
            <w:tcW w:w="5102" w:type="dxa"/>
          </w:tcPr>
          <w:p w:rsidR="00706ADE" w:rsidRDefault="00706ADE">
            <w:pPr>
              <w:pStyle w:val="ConsPlusNormal"/>
            </w:pPr>
            <w:r>
              <w:t>Субсидии бюджетам субъектов Российской Федерации на поддержку племенного крупного рогатого скота молочного направления</w:t>
            </w:r>
          </w:p>
        </w:tc>
        <w:tc>
          <w:tcPr>
            <w:tcW w:w="1361" w:type="dxa"/>
          </w:tcPr>
          <w:p w:rsidR="00706ADE" w:rsidRDefault="00706ADE">
            <w:pPr>
              <w:pStyle w:val="ConsPlusNormal"/>
            </w:pPr>
            <w:r>
              <w:t>27266,2</w:t>
            </w:r>
          </w:p>
        </w:tc>
      </w:tr>
      <w:tr w:rsidR="00706ADE">
        <w:tc>
          <w:tcPr>
            <w:tcW w:w="2580" w:type="dxa"/>
          </w:tcPr>
          <w:p w:rsidR="00706ADE" w:rsidRDefault="00706ADE">
            <w:pPr>
              <w:pStyle w:val="ConsPlusNormal"/>
            </w:pPr>
            <w:r>
              <w:t>2 02 03000 00 0000 151</w:t>
            </w:r>
          </w:p>
        </w:tc>
        <w:tc>
          <w:tcPr>
            <w:tcW w:w="5102" w:type="dxa"/>
          </w:tcPr>
          <w:p w:rsidR="00706ADE" w:rsidRDefault="00706ADE">
            <w:pPr>
              <w:pStyle w:val="ConsPlusNormal"/>
            </w:pPr>
            <w:r>
              <w:t>Субвенции бюджетам субъектов Российской Федерации и муниципальных образований</w:t>
            </w:r>
          </w:p>
        </w:tc>
        <w:tc>
          <w:tcPr>
            <w:tcW w:w="1361" w:type="dxa"/>
          </w:tcPr>
          <w:p w:rsidR="00706ADE" w:rsidRDefault="00706ADE">
            <w:pPr>
              <w:pStyle w:val="ConsPlusNormal"/>
            </w:pPr>
            <w:r>
              <w:t>2620674,7</w:t>
            </w:r>
          </w:p>
        </w:tc>
      </w:tr>
      <w:tr w:rsidR="00706ADE">
        <w:tc>
          <w:tcPr>
            <w:tcW w:w="2580" w:type="dxa"/>
          </w:tcPr>
          <w:p w:rsidR="00706ADE" w:rsidRDefault="00706ADE">
            <w:pPr>
              <w:pStyle w:val="ConsPlusNormal"/>
            </w:pPr>
            <w:r>
              <w:t>2 02 03001 02 0000 151</w:t>
            </w:r>
          </w:p>
        </w:tc>
        <w:tc>
          <w:tcPr>
            <w:tcW w:w="5102" w:type="dxa"/>
          </w:tcPr>
          <w:p w:rsidR="00706ADE" w:rsidRDefault="00706ADE">
            <w:pPr>
              <w:pStyle w:val="ConsPlusNormal"/>
            </w:pPr>
            <w:r>
              <w:t>Субвенции бюджетам субъектов Российской Федерации на оплату жилищно-коммунальных услуг отдельным категориям граждан</w:t>
            </w:r>
          </w:p>
        </w:tc>
        <w:tc>
          <w:tcPr>
            <w:tcW w:w="1361" w:type="dxa"/>
          </w:tcPr>
          <w:p w:rsidR="00706ADE" w:rsidRDefault="00706ADE">
            <w:pPr>
              <w:pStyle w:val="ConsPlusNormal"/>
            </w:pPr>
            <w:r>
              <w:t>612150,8</w:t>
            </w:r>
          </w:p>
        </w:tc>
      </w:tr>
      <w:tr w:rsidR="00706ADE">
        <w:tc>
          <w:tcPr>
            <w:tcW w:w="2580" w:type="dxa"/>
          </w:tcPr>
          <w:p w:rsidR="00706ADE" w:rsidRDefault="00706ADE">
            <w:pPr>
              <w:pStyle w:val="ConsPlusNormal"/>
            </w:pPr>
            <w:r>
              <w:t>2 02 03004 02 0000 151</w:t>
            </w:r>
          </w:p>
        </w:tc>
        <w:tc>
          <w:tcPr>
            <w:tcW w:w="5102" w:type="dxa"/>
          </w:tcPr>
          <w:p w:rsidR="00706ADE" w:rsidRDefault="00706ADE">
            <w:pPr>
              <w:pStyle w:val="ConsPlusNormal"/>
            </w:pPr>
            <w: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361" w:type="dxa"/>
          </w:tcPr>
          <w:p w:rsidR="00706ADE" w:rsidRDefault="00706ADE">
            <w:pPr>
              <w:pStyle w:val="ConsPlusNormal"/>
            </w:pPr>
            <w:r>
              <w:t>28523,4</w:t>
            </w:r>
          </w:p>
        </w:tc>
      </w:tr>
      <w:tr w:rsidR="00706ADE">
        <w:tc>
          <w:tcPr>
            <w:tcW w:w="2580" w:type="dxa"/>
          </w:tcPr>
          <w:p w:rsidR="00706ADE" w:rsidRDefault="00706ADE">
            <w:pPr>
              <w:pStyle w:val="ConsPlusNormal"/>
            </w:pPr>
            <w:r>
              <w:t>2 02 03007 02 0000 151</w:t>
            </w:r>
          </w:p>
        </w:tc>
        <w:tc>
          <w:tcPr>
            <w:tcW w:w="5102" w:type="dxa"/>
          </w:tcPr>
          <w:p w:rsidR="00706ADE" w:rsidRDefault="00706ADE">
            <w:pPr>
              <w:pStyle w:val="ConsPlusNormal"/>
            </w:pPr>
            <w:r>
              <w:t>Субвенции бюджетам субъектов Российской Федерации на составление (изменение) списков кандидатов в присяжные заседатели федеральных судов общей юрисдикции в Российской Федерации</w:t>
            </w:r>
          </w:p>
        </w:tc>
        <w:tc>
          <w:tcPr>
            <w:tcW w:w="1361" w:type="dxa"/>
          </w:tcPr>
          <w:p w:rsidR="00706ADE" w:rsidRDefault="00706ADE">
            <w:pPr>
              <w:pStyle w:val="ConsPlusNormal"/>
            </w:pPr>
            <w:r>
              <w:t>681,5</w:t>
            </w:r>
          </w:p>
        </w:tc>
      </w:tr>
      <w:tr w:rsidR="00706ADE">
        <w:tc>
          <w:tcPr>
            <w:tcW w:w="2580" w:type="dxa"/>
          </w:tcPr>
          <w:p w:rsidR="00706ADE" w:rsidRDefault="00706ADE">
            <w:pPr>
              <w:pStyle w:val="ConsPlusNormal"/>
            </w:pPr>
            <w:r>
              <w:t>2 02 03011 02 0000 151</w:t>
            </w:r>
          </w:p>
        </w:tc>
        <w:tc>
          <w:tcPr>
            <w:tcW w:w="5102" w:type="dxa"/>
          </w:tcPr>
          <w:p w:rsidR="00706ADE" w:rsidRDefault="00706ADE">
            <w:pPr>
              <w:pStyle w:val="ConsPlusNormal"/>
            </w:pPr>
            <w:r>
              <w:t xml:space="preserve">Субвенции бюджетам субъектов Российской Федерации на государственные единовременные пособия и ежемесячные денежные компенсации гражданам при возникновении поствакцинальных </w:t>
            </w:r>
            <w:r>
              <w:lastRenderedPageBreak/>
              <w:t>осложнений</w:t>
            </w:r>
          </w:p>
        </w:tc>
        <w:tc>
          <w:tcPr>
            <w:tcW w:w="1361" w:type="dxa"/>
          </w:tcPr>
          <w:p w:rsidR="00706ADE" w:rsidRDefault="00706ADE">
            <w:pPr>
              <w:pStyle w:val="ConsPlusNormal"/>
            </w:pPr>
            <w:r>
              <w:lastRenderedPageBreak/>
              <w:t>80,2</w:t>
            </w:r>
          </w:p>
        </w:tc>
      </w:tr>
      <w:tr w:rsidR="00706ADE">
        <w:tc>
          <w:tcPr>
            <w:tcW w:w="2580" w:type="dxa"/>
          </w:tcPr>
          <w:p w:rsidR="00706ADE" w:rsidRDefault="00706ADE">
            <w:pPr>
              <w:pStyle w:val="ConsPlusNormal"/>
            </w:pPr>
            <w:r>
              <w:lastRenderedPageBreak/>
              <w:t>2 02 03012 02 0000 151</w:t>
            </w:r>
          </w:p>
        </w:tc>
        <w:tc>
          <w:tcPr>
            <w:tcW w:w="5102" w:type="dxa"/>
          </w:tcPr>
          <w:p w:rsidR="00706ADE" w:rsidRDefault="00706ADE">
            <w:pPr>
              <w:pStyle w:val="ConsPlusNormal"/>
            </w:pPr>
            <w:r>
              <w:t>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361" w:type="dxa"/>
          </w:tcPr>
          <w:p w:rsidR="00706ADE" w:rsidRDefault="00706ADE">
            <w:pPr>
              <w:pStyle w:val="ConsPlusNormal"/>
            </w:pPr>
            <w:r>
              <w:t>126,1</w:t>
            </w:r>
          </w:p>
        </w:tc>
      </w:tr>
      <w:tr w:rsidR="00706ADE">
        <w:tc>
          <w:tcPr>
            <w:tcW w:w="2580" w:type="dxa"/>
          </w:tcPr>
          <w:p w:rsidR="00706ADE" w:rsidRDefault="00706ADE">
            <w:pPr>
              <w:pStyle w:val="ConsPlusNormal"/>
            </w:pPr>
            <w:r>
              <w:t>2 02 03015 02 0000 151</w:t>
            </w:r>
          </w:p>
        </w:tc>
        <w:tc>
          <w:tcPr>
            <w:tcW w:w="5102" w:type="dxa"/>
          </w:tcPr>
          <w:p w:rsidR="00706ADE" w:rsidRDefault="00706ADE">
            <w:pPr>
              <w:pStyle w:val="ConsPlusNormal"/>
            </w:pPr>
            <w: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1361" w:type="dxa"/>
          </w:tcPr>
          <w:p w:rsidR="00706ADE" w:rsidRDefault="00706ADE">
            <w:pPr>
              <w:pStyle w:val="ConsPlusNormal"/>
            </w:pPr>
            <w:r>
              <w:t>17822,2</w:t>
            </w:r>
          </w:p>
        </w:tc>
      </w:tr>
      <w:tr w:rsidR="00706ADE">
        <w:tc>
          <w:tcPr>
            <w:tcW w:w="2580" w:type="dxa"/>
          </w:tcPr>
          <w:p w:rsidR="00706ADE" w:rsidRDefault="00706ADE">
            <w:pPr>
              <w:pStyle w:val="ConsPlusNormal"/>
            </w:pPr>
            <w:r>
              <w:t>2 02 03018 02 0000 151</w:t>
            </w:r>
          </w:p>
        </w:tc>
        <w:tc>
          <w:tcPr>
            <w:tcW w:w="5102" w:type="dxa"/>
          </w:tcPr>
          <w:p w:rsidR="00706ADE" w:rsidRDefault="00706ADE">
            <w:pPr>
              <w:pStyle w:val="ConsPlusNormal"/>
            </w:pPr>
            <w:r>
              <w:t>Субвенции бюджетам субъектов Российской Федерации на осуществление отдельных полномочий в области лесных отношений</w:t>
            </w:r>
          </w:p>
        </w:tc>
        <w:tc>
          <w:tcPr>
            <w:tcW w:w="1361" w:type="dxa"/>
          </w:tcPr>
          <w:p w:rsidR="00706ADE" w:rsidRDefault="00706ADE">
            <w:pPr>
              <w:pStyle w:val="ConsPlusNormal"/>
            </w:pPr>
            <w:r>
              <w:t>84023,9</w:t>
            </w:r>
          </w:p>
        </w:tc>
      </w:tr>
      <w:tr w:rsidR="00706ADE">
        <w:tc>
          <w:tcPr>
            <w:tcW w:w="2580" w:type="dxa"/>
          </w:tcPr>
          <w:p w:rsidR="00706ADE" w:rsidRDefault="00706ADE">
            <w:pPr>
              <w:pStyle w:val="ConsPlusNormal"/>
            </w:pPr>
            <w:r>
              <w:t>2 02 03019 02 0000 151</w:t>
            </w:r>
          </w:p>
        </w:tc>
        <w:tc>
          <w:tcPr>
            <w:tcW w:w="5102" w:type="dxa"/>
          </w:tcPr>
          <w:p w:rsidR="00706ADE" w:rsidRDefault="00706ADE">
            <w:pPr>
              <w:pStyle w:val="ConsPlusNormal"/>
            </w:pPr>
            <w:r>
              <w:t>Субвенции бюджетам субъектов Российской Федерации на осуществление отдельных полномочий в области водных отношений</w:t>
            </w:r>
          </w:p>
        </w:tc>
        <w:tc>
          <w:tcPr>
            <w:tcW w:w="1361" w:type="dxa"/>
          </w:tcPr>
          <w:p w:rsidR="00706ADE" w:rsidRDefault="00706ADE">
            <w:pPr>
              <w:pStyle w:val="ConsPlusNormal"/>
            </w:pPr>
            <w:r>
              <w:t>8469,7</w:t>
            </w:r>
          </w:p>
        </w:tc>
      </w:tr>
      <w:tr w:rsidR="00706ADE">
        <w:tc>
          <w:tcPr>
            <w:tcW w:w="2580" w:type="dxa"/>
          </w:tcPr>
          <w:p w:rsidR="00706ADE" w:rsidRDefault="00706ADE">
            <w:pPr>
              <w:pStyle w:val="ConsPlusNormal"/>
            </w:pPr>
            <w:r>
              <w:t>2 02 03020 02 0000 151</w:t>
            </w:r>
          </w:p>
        </w:tc>
        <w:tc>
          <w:tcPr>
            <w:tcW w:w="5102" w:type="dxa"/>
          </w:tcPr>
          <w:p w:rsidR="00706ADE" w:rsidRDefault="00706ADE">
            <w:pPr>
              <w:pStyle w:val="ConsPlusNormal"/>
            </w:pPr>
            <w: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c>
          <w:tcPr>
            <w:tcW w:w="1361" w:type="dxa"/>
          </w:tcPr>
          <w:p w:rsidR="00706ADE" w:rsidRDefault="00706ADE">
            <w:pPr>
              <w:pStyle w:val="ConsPlusNormal"/>
            </w:pPr>
            <w:r>
              <w:t>5032,5</w:t>
            </w:r>
          </w:p>
        </w:tc>
      </w:tr>
      <w:tr w:rsidR="00706ADE">
        <w:tc>
          <w:tcPr>
            <w:tcW w:w="2580" w:type="dxa"/>
          </w:tcPr>
          <w:p w:rsidR="00706ADE" w:rsidRDefault="00706ADE">
            <w:pPr>
              <w:pStyle w:val="ConsPlusNormal"/>
            </w:pPr>
            <w:r>
              <w:t>2 02 03025 02 0000 151</w:t>
            </w:r>
          </w:p>
        </w:tc>
        <w:tc>
          <w:tcPr>
            <w:tcW w:w="5102" w:type="dxa"/>
          </w:tcPr>
          <w:p w:rsidR="00706ADE" w:rsidRDefault="00706ADE">
            <w:pPr>
              <w:pStyle w:val="ConsPlusNormal"/>
            </w:pPr>
            <w: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c>
          <w:tcPr>
            <w:tcW w:w="1361" w:type="dxa"/>
          </w:tcPr>
          <w:p w:rsidR="00706ADE" w:rsidRDefault="00706ADE">
            <w:pPr>
              <w:pStyle w:val="ConsPlusNormal"/>
            </w:pPr>
            <w:r>
              <w:t>211630,0</w:t>
            </w:r>
          </w:p>
        </w:tc>
      </w:tr>
      <w:tr w:rsidR="00706ADE">
        <w:tc>
          <w:tcPr>
            <w:tcW w:w="2580" w:type="dxa"/>
          </w:tcPr>
          <w:p w:rsidR="00706ADE" w:rsidRDefault="00706ADE">
            <w:pPr>
              <w:pStyle w:val="ConsPlusNormal"/>
            </w:pPr>
            <w:r>
              <w:t>2 02 03053 02 0000 151</w:t>
            </w:r>
          </w:p>
        </w:tc>
        <w:tc>
          <w:tcPr>
            <w:tcW w:w="5102" w:type="dxa"/>
          </w:tcPr>
          <w:p w:rsidR="00706ADE" w:rsidRDefault="00706ADE">
            <w:pPr>
              <w:pStyle w:val="ConsPlusNormal"/>
            </w:pPr>
            <w: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w:t>
            </w:r>
          </w:p>
        </w:tc>
        <w:tc>
          <w:tcPr>
            <w:tcW w:w="1361" w:type="dxa"/>
          </w:tcPr>
          <w:p w:rsidR="00706ADE" w:rsidRDefault="00706ADE">
            <w:pPr>
              <w:pStyle w:val="ConsPlusNormal"/>
            </w:pPr>
            <w:r>
              <w:t>4660,5</w:t>
            </w:r>
          </w:p>
        </w:tc>
      </w:tr>
      <w:tr w:rsidR="00706ADE">
        <w:tc>
          <w:tcPr>
            <w:tcW w:w="2580" w:type="dxa"/>
          </w:tcPr>
          <w:p w:rsidR="00706ADE" w:rsidRDefault="00706ADE">
            <w:pPr>
              <w:pStyle w:val="ConsPlusNormal"/>
            </w:pPr>
            <w:r>
              <w:t>2 02 03066 02 0000 151</w:t>
            </w:r>
          </w:p>
        </w:tc>
        <w:tc>
          <w:tcPr>
            <w:tcW w:w="5102" w:type="dxa"/>
          </w:tcPr>
          <w:p w:rsidR="00706ADE" w:rsidRDefault="00706ADE">
            <w:pPr>
              <w:pStyle w:val="ConsPlusNormal"/>
            </w:pPr>
            <w:r>
              <w:t>Субвенции бюджетам субъектов Российской Федерации на обеспечение инвалидов техническими средствами реабилитации, включая изготовление и ремонт протезно-ортопедических изделий</w:t>
            </w:r>
          </w:p>
        </w:tc>
        <w:tc>
          <w:tcPr>
            <w:tcW w:w="1361" w:type="dxa"/>
          </w:tcPr>
          <w:p w:rsidR="00706ADE" w:rsidRDefault="00706ADE">
            <w:pPr>
              <w:pStyle w:val="ConsPlusNormal"/>
            </w:pPr>
            <w:r>
              <w:t>235138,6</w:t>
            </w:r>
          </w:p>
        </w:tc>
      </w:tr>
      <w:tr w:rsidR="00706ADE">
        <w:tc>
          <w:tcPr>
            <w:tcW w:w="2580" w:type="dxa"/>
          </w:tcPr>
          <w:p w:rsidR="00706ADE" w:rsidRDefault="00706ADE">
            <w:pPr>
              <w:pStyle w:val="ConsPlusNormal"/>
            </w:pPr>
            <w:r>
              <w:t>2 02 03067 02 0000 151</w:t>
            </w:r>
          </w:p>
        </w:tc>
        <w:tc>
          <w:tcPr>
            <w:tcW w:w="5102" w:type="dxa"/>
          </w:tcPr>
          <w:p w:rsidR="00706ADE" w:rsidRDefault="00706ADE">
            <w:pPr>
              <w:pStyle w:val="ConsPlusNormal"/>
            </w:pPr>
            <w:r>
              <w:t>Субвенции бюджетам субъектов Российской Федерации на 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w:t>
            </w:r>
          </w:p>
        </w:tc>
        <w:tc>
          <w:tcPr>
            <w:tcW w:w="1361" w:type="dxa"/>
          </w:tcPr>
          <w:p w:rsidR="00706ADE" w:rsidRDefault="00706ADE">
            <w:pPr>
              <w:pStyle w:val="ConsPlusNormal"/>
            </w:pPr>
            <w:r>
              <w:t>21926,5</w:t>
            </w:r>
          </w:p>
        </w:tc>
      </w:tr>
      <w:tr w:rsidR="00706ADE">
        <w:tc>
          <w:tcPr>
            <w:tcW w:w="2580" w:type="dxa"/>
          </w:tcPr>
          <w:p w:rsidR="00706ADE" w:rsidRDefault="00706ADE">
            <w:pPr>
              <w:pStyle w:val="ConsPlusNormal"/>
            </w:pPr>
            <w:r>
              <w:t>2 02 03069 02 0000 151</w:t>
            </w:r>
          </w:p>
        </w:tc>
        <w:tc>
          <w:tcPr>
            <w:tcW w:w="5102" w:type="dxa"/>
          </w:tcPr>
          <w:p w:rsidR="00706ADE" w:rsidRDefault="00706ADE">
            <w:pPr>
              <w:pStyle w:val="ConsPlusNormal"/>
            </w:pPr>
            <w:r>
              <w:t xml:space="preserve">Субвенции бюджетам субъектов Российской Федерации на обеспечение жильем отдельных категорий граждан, установленных Федеральным </w:t>
            </w:r>
            <w:hyperlink r:id="rId40" w:history="1">
              <w:r>
                <w:rPr>
                  <w:color w:val="0000FF"/>
                </w:rPr>
                <w:t>законом</w:t>
              </w:r>
            </w:hyperlink>
            <w:r>
              <w:t xml:space="preserve"> от 12 января 1995 года N 5-ФЗ "О </w:t>
            </w:r>
            <w:r>
              <w:lastRenderedPageBreak/>
              <w:t xml:space="preserve">ветеранах", в соответствии с </w:t>
            </w:r>
            <w:hyperlink r:id="rId41"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1361" w:type="dxa"/>
          </w:tcPr>
          <w:p w:rsidR="00706ADE" w:rsidRDefault="00706ADE">
            <w:pPr>
              <w:pStyle w:val="ConsPlusNormal"/>
            </w:pPr>
            <w:r>
              <w:lastRenderedPageBreak/>
              <w:t>79310,9</w:t>
            </w:r>
          </w:p>
        </w:tc>
      </w:tr>
      <w:tr w:rsidR="00706ADE">
        <w:tc>
          <w:tcPr>
            <w:tcW w:w="2580" w:type="dxa"/>
          </w:tcPr>
          <w:p w:rsidR="00706ADE" w:rsidRDefault="00706ADE">
            <w:pPr>
              <w:pStyle w:val="ConsPlusNormal"/>
            </w:pPr>
            <w:r>
              <w:lastRenderedPageBreak/>
              <w:t>2 02 03070 02 0000 151</w:t>
            </w:r>
          </w:p>
        </w:tc>
        <w:tc>
          <w:tcPr>
            <w:tcW w:w="5102" w:type="dxa"/>
          </w:tcPr>
          <w:p w:rsidR="00706ADE" w:rsidRDefault="00706ADE">
            <w:pPr>
              <w:pStyle w:val="ConsPlusNormal"/>
            </w:pPr>
            <w:r>
              <w:t xml:space="preserve">Субвенции бюджетам субъектов Российской Федерации на обеспечение жильем отдельных категорий граждан, установленных Федеральными законами от 12 января 1995 года </w:t>
            </w:r>
            <w:hyperlink r:id="rId42" w:history="1">
              <w:r>
                <w:rPr>
                  <w:color w:val="0000FF"/>
                </w:rPr>
                <w:t>N 5-ФЗ</w:t>
              </w:r>
            </w:hyperlink>
            <w:r>
              <w:t xml:space="preserve"> "О ветеранах" и от 24 ноября 1995 года </w:t>
            </w:r>
            <w:hyperlink r:id="rId43" w:history="1">
              <w:r>
                <w:rPr>
                  <w:color w:val="0000FF"/>
                </w:rPr>
                <w:t>N 181-ФЗ</w:t>
              </w:r>
            </w:hyperlink>
            <w:r>
              <w:t xml:space="preserve"> "О социальной защите инвалидов в Российской Федерации"</w:t>
            </w:r>
          </w:p>
        </w:tc>
        <w:tc>
          <w:tcPr>
            <w:tcW w:w="1361" w:type="dxa"/>
          </w:tcPr>
          <w:p w:rsidR="00706ADE" w:rsidRDefault="00706ADE">
            <w:pPr>
              <w:pStyle w:val="ConsPlusNormal"/>
            </w:pPr>
            <w:r>
              <w:t>4902,7</w:t>
            </w:r>
          </w:p>
        </w:tc>
      </w:tr>
      <w:tr w:rsidR="00706ADE">
        <w:tc>
          <w:tcPr>
            <w:tcW w:w="2580" w:type="dxa"/>
          </w:tcPr>
          <w:p w:rsidR="00706ADE" w:rsidRDefault="00706ADE">
            <w:pPr>
              <w:pStyle w:val="ConsPlusNormal"/>
            </w:pPr>
            <w:r>
              <w:t>2 02 03077 02 0000 151</w:t>
            </w:r>
          </w:p>
        </w:tc>
        <w:tc>
          <w:tcPr>
            <w:tcW w:w="5102" w:type="dxa"/>
          </w:tcPr>
          <w:p w:rsidR="00706ADE" w:rsidRDefault="00706ADE">
            <w:pPr>
              <w:pStyle w:val="ConsPlusNormal"/>
            </w:pPr>
            <w:r>
              <w:t>Субвенции бюджетам субъектов Российской Федерации на обеспечение жильем граждан, уволенных с военной службы (службы), и приравненных к ним лиц</w:t>
            </w:r>
          </w:p>
        </w:tc>
        <w:tc>
          <w:tcPr>
            <w:tcW w:w="1361" w:type="dxa"/>
          </w:tcPr>
          <w:p w:rsidR="00706ADE" w:rsidRDefault="00706ADE">
            <w:pPr>
              <w:pStyle w:val="ConsPlusNormal"/>
            </w:pPr>
            <w:r>
              <w:t>3316,8</w:t>
            </w:r>
          </w:p>
        </w:tc>
      </w:tr>
      <w:tr w:rsidR="00706ADE">
        <w:tc>
          <w:tcPr>
            <w:tcW w:w="2580" w:type="dxa"/>
          </w:tcPr>
          <w:p w:rsidR="00706ADE" w:rsidRDefault="00706ADE">
            <w:pPr>
              <w:pStyle w:val="ConsPlusNormal"/>
            </w:pPr>
            <w:r>
              <w:t>2 02 03121 02 0000 151</w:t>
            </w:r>
          </w:p>
        </w:tc>
        <w:tc>
          <w:tcPr>
            <w:tcW w:w="5102" w:type="dxa"/>
          </w:tcPr>
          <w:p w:rsidR="00706ADE" w:rsidRDefault="00706ADE">
            <w:pPr>
              <w:pStyle w:val="ConsPlusNormal"/>
            </w:pPr>
            <w:r>
              <w:t>Субвенции бюджетам субъектов Российской Федерации на проведение Всероссийской сельскохозяйственной переписи в 2016 году</w:t>
            </w:r>
          </w:p>
        </w:tc>
        <w:tc>
          <w:tcPr>
            <w:tcW w:w="1361" w:type="dxa"/>
          </w:tcPr>
          <w:p w:rsidR="00706ADE" w:rsidRDefault="00706ADE">
            <w:pPr>
              <w:pStyle w:val="ConsPlusNormal"/>
            </w:pPr>
            <w:r>
              <w:t>16781,3</w:t>
            </w:r>
          </w:p>
        </w:tc>
      </w:tr>
      <w:tr w:rsidR="00706ADE">
        <w:tc>
          <w:tcPr>
            <w:tcW w:w="2580" w:type="dxa"/>
          </w:tcPr>
          <w:p w:rsidR="00706ADE" w:rsidRDefault="00706ADE">
            <w:pPr>
              <w:pStyle w:val="ConsPlusNormal"/>
            </w:pPr>
            <w:r>
              <w:t>2 02 03122 02 0000 151</w:t>
            </w:r>
          </w:p>
        </w:tc>
        <w:tc>
          <w:tcPr>
            <w:tcW w:w="5102" w:type="dxa"/>
          </w:tcPr>
          <w:p w:rsidR="00706ADE" w:rsidRDefault="00706ADE">
            <w:pPr>
              <w:pStyle w:val="ConsPlusNormal"/>
            </w:pPr>
            <w: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361" w:type="dxa"/>
          </w:tcPr>
          <w:p w:rsidR="00706ADE" w:rsidRDefault="00706ADE">
            <w:pPr>
              <w:pStyle w:val="ConsPlusNormal"/>
            </w:pPr>
            <w:r>
              <w:t>273961,9</w:t>
            </w:r>
          </w:p>
        </w:tc>
      </w:tr>
      <w:tr w:rsidR="00706ADE">
        <w:tc>
          <w:tcPr>
            <w:tcW w:w="2580" w:type="dxa"/>
          </w:tcPr>
          <w:p w:rsidR="00706ADE" w:rsidRDefault="00706ADE">
            <w:pPr>
              <w:pStyle w:val="ConsPlusNormal"/>
            </w:pPr>
            <w:r>
              <w:t>2 02 03123 02 0000 151</w:t>
            </w:r>
          </w:p>
        </w:tc>
        <w:tc>
          <w:tcPr>
            <w:tcW w:w="5102" w:type="dxa"/>
          </w:tcPr>
          <w:p w:rsidR="00706ADE" w:rsidRDefault="00706ADE">
            <w:pPr>
              <w:pStyle w:val="ConsPlusNormal"/>
            </w:pPr>
            <w: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361" w:type="dxa"/>
          </w:tcPr>
          <w:p w:rsidR="00706ADE" w:rsidRDefault="00706ADE">
            <w:pPr>
              <w:pStyle w:val="ConsPlusNormal"/>
            </w:pPr>
            <w:r>
              <w:t>827158,7</w:t>
            </w:r>
          </w:p>
        </w:tc>
      </w:tr>
      <w:tr w:rsidR="00706ADE">
        <w:tc>
          <w:tcPr>
            <w:tcW w:w="2580" w:type="dxa"/>
          </w:tcPr>
          <w:p w:rsidR="00706ADE" w:rsidRDefault="00706ADE">
            <w:pPr>
              <w:pStyle w:val="ConsPlusNormal"/>
            </w:pPr>
            <w:r>
              <w:t>2 02 03128 02 0000 151</w:t>
            </w:r>
          </w:p>
        </w:tc>
        <w:tc>
          <w:tcPr>
            <w:tcW w:w="5102" w:type="dxa"/>
          </w:tcPr>
          <w:p w:rsidR="00706ADE" w:rsidRDefault="00706ADE">
            <w:pPr>
              <w:pStyle w:val="ConsPlusNormal"/>
            </w:pPr>
            <w: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361" w:type="dxa"/>
          </w:tcPr>
          <w:p w:rsidR="00706ADE" w:rsidRDefault="00706ADE">
            <w:pPr>
              <w:pStyle w:val="ConsPlusNormal"/>
            </w:pPr>
            <w:r>
              <w:t>112992,8</w:t>
            </w:r>
          </w:p>
        </w:tc>
      </w:tr>
      <w:tr w:rsidR="00706ADE">
        <w:tc>
          <w:tcPr>
            <w:tcW w:w="2580" w:type="dxa"/>
          </w:tcPr>
          <w:p w:rsidR="00706ADE" w:rsidRDefault="00706ADE">
            <w:pPr>
              <w:pStyle w:val="ConsPlusNormal"/>
            </w:pPr>
            <w:r>
              <w:t>2 02 03998 02 0000 151</w:t>
            </w:r>
          </w:p>
        </w:tc>
        <w:tc>
          <w:tcPr>
            <w:tcW w:w="5102" w:type="dxa"/>
          </w:tcPr>
          <w:p w:rsidR="00706ADE" w:rsidRDefault="00706ADE">
            <w:pPr>
              <w:pStyle w:val="ConsPlusNormal"/>
            </w:pPr>
            <w:r>
              <w:t>Единые субвенции бюджетам субъектов Российской Федерации</w:t>
            </w:r>
          </w:p>
        </w:tc>
        <w:tc>
          <w:tcPr>
            <w:tcW w:w="1361" w:type="dxa"/>
          </w:tcPr>
          <w:p w:rsidR="00706ADE" w:rsidRDefault="00706ADE">
            <w:pPr>
              <w:pStyle w:val="ConsPlusNormal"/>
            </w:pPr>
            <w:r>
              <w:t>71983,7</w:t>
            </w:r>
          </w:p>
        </w:tc>
      </w:tr>
      <w:tr w:rsidR="00706ADE">
        <w:tc>
          <w:tcPr>
            <w:tcW w:w="2580" w:type="dxa"/>
          </w:tcPr>
          <w:p w:rsidR="00706ADE" w:rsidRDefault="00706ADE">
            <w:pPr>
              <w:pStyle w:val="ConsPlusNormal"/>
            </w:pPr>
            <w:r>
              <w:t>2 02 04000 00 0000 151</w:t>
            </w:r>
          </w:p>
        </w:tc>
        <w:tc>
          <w:tcPr>
            <w:tcW w:w="5102" w:type="dxa"/>
          </w:tcPr>
          <w:p w:rsidR="00706ADE" w:rsidRDefault="00706ADE">
            <w:pPr>
              <w:pStyle w:val="ConsPlusNormal"/>
            </w:pPr>
            <w:r>
              <w:t>Иные межбюджетные трансферты</w:t>
            </w:r>
          </w:p>
        </w:tc>
        <w:tc>
          <w:tcPr>
            <w:tcW w:w="1361" w:type="dxa"/>
          </w:tcPr>
          <w:p w:rsidR="00706ADE" w:rsidRDefault="00706ADE">
            <w:pPr>
              <w:pStyle w:val="ConsPlusNormal"/>
            </w:pPr>
            <w:r>
              <w:t>830055,3</w:t>
            </w:r>
          </w:p>
        </w:tc>
      </w:tr>
      <w:tr w:rsidR="00706ADE">
        <w:tc>
          <w:tcPr>
            <w:tcW w:w="2580" w:type="dxa"/>
          </w:tcPr>
          <w:p w:rsidR="00706ADE" w:rsidRDefault="00706ADE">
            <w:pPr>
              <w:pStyle w:val="ConsPlusNormal"/>
            </w:pPr>
            <w:r>
              <w:t>2 02 04001 02 0000 151</w:t>
            </w:r>
          </w:p>
        </w:tc>
        <w:tc>
          <w:tcPr>
            <w:tcW w:w="5102" w:type="dxa"/>
          </w:tcPr>
          <w:p w:rsidR="00706ADE" w:rsidRDefault="00706ADE">
            <w:pPr>
              <w:pStyle w:val="ConsPlusNormal"/>
            </w:pPr>
            <w:r>
              <w:t xml:space="preserve">Межбюджетные трансферты, передаваемые бюджетам субъектов Российской Федерации на </w:t>
            </w:r>
            <w:r>
              <w:lastRenderedPageBreak/>
              <w:t>содержание депутатов Государственной Думы и их помощников</w:t>
            </w:r>
          </w:p>
        </w:tc>
        <w:tc>
          <w:tcPr>
            <w:tcW w:w="1361" w:type="dxa"/>
          </w:tcPr>
          <w:p w:rsidR="00706ADE" w:rsidRDefault="00706ADE">
            <w:pPr>
              <w:pStyle w:val="ConsPlusNormal"/>
            </w:pPr>
            <w:r>
              <w:lastRenderedPageBreak/>
              <w:t>4173,0</w:t>
            </w:r>
          </w:p>
        </w:tc>
      </w:tr>
      <w:tr w:rsidR="00706ADE">
        <w:tc>
          <w:tcPr>
            <w:tcW w:w="2580" w:type="dxa"/>
          </w:tcPr>
          <w:p w:rsidR="00706ADE" w:rsidRDefault="00706ADE">
            <w:pPr>
              <w:pStyle w:val="ConsPlusNormal"/>
            </w:pPr>
            <w:r>
              <w:lastRenderedPageBreak/>
              <w:t>2 02 04002 02 0000 151</w:t>
            </w:r>
          </w:p>
        </w:tc>
        <w:tc>
          <w:tcPr>
            <w:tcW w:w="5102" w:type="dxa"/>
          </w:tcPr>
          <w:p w:rsidR="00706ADE" w:rsidRDefault="00706ADE">
            <w:pPr>
              <w:pStyle w:val="ConsPlusNormal"/>
            </w:pPr>
            <w:r>
              <w:t>Межбюджетные трансферты, передаваемые бюджетам субъектов Российской Федерации на содержание членов Совета Федерации и их помощников</w:t>
            </w:r>
          </w:p>
        </w:tc>
        <w:tc>
          <w:tcPr>
            <w:tcW w:w="1361" w:type="dxa"/>
          </w:tcPr>
          <w:p w:rsidR="00706ADE" w:rsidRDefault="00706ADE">
            <w:pPr>
              <w:pStyle w:val="ConsPlusNormal"/>
            </w:pPr>
            <w:r>
              <w:t>2026,6</w:t>
            </w:r>
          </w:p>
        </w:tc>
      </w:tr>
      <w:tr w:rsidR="00706ADE">
        <w:tc>
          <w:tcPr>
            <w:tcW w:w="2580" w:type="dxa"/>
          </w:tcPr>
          <w:p w:rsidR="00706ADE" w:rsidRDefault="00706ADE">
            <w:pPr>
              <w:pStyle w:val="ConsPlusNormal"/>
            </w:pPr>
            <w:r>
              <w:t>2 02 04017 02 0000 151</w:t>
            </w:r>
          </w:p>
        </w:tc>
        <w:tc>
          <w:tcPr>
            <w:tcW w:w="5102" w:type="dxa"/>
          </w:tcPr>
          <w:p w:rsidR="00706ADE" w:rsidRDefault="00706ADE">
            <w:pPr>
              <w:pStyle w:val="ConsPlusNormal"/>
            </w:pPr>
            <w:r>
              <w:t>Межбюджетные трансферты, передаваемые бюджетам субъектов Российской Федерации на осуществление отдельных полномочий в области лекарственного обеспечения</w:t>
            </w:r>
          </w:p>
        </w:tc>
        <w:tc>
          <w:tcPr>
            <w:tcW w:w="1361" w:type="dxa"/>
          </w:tcPr>
          <w:p w:rsidR="00706ADE" w:rsidRDefault="00706ADE">
            <w:pPr>
              <w:pStyle w:val="ConsPlusNormal"/>
            </w:pPr>
            <w:r>
              <w:t>56609,2</w:t>
            </w:r>
          </w:p>
        </w:tc>
      </w:tr>
      <w:tr w:rsidR="00706ADE">
        <w:tc>
          <w:tcPr>
            <w:tcW w:w="2580" w:type="dxa"/>
          </w:tcPr>
          <w:p w:rsidR="00706ADE" w:rsidRDefault="00706ADE">
            <w:pPr>
              <w:pStyle w:val="ConsPlusNormal"/>
            </w:pPr>
            <w:r>
              <w:t>2 02 04025 02 0000 151</w:t>
            </w:r>
          </w:p>
        </w:tc>
        <w:tc>
          <w:tcPr>
            <w:tcW w:w="5102" w:type="dxa"/>
          </w:tcPr>
          <w:p w:rsidR="00706ADE" w:rsidRDefault="00706ADE">
            <w:pPr>
              <w:pStyle w:val="ConsPlusNormal"/>
            </w:pPr>
            <w:r>
              <w:t>Межбюджетные трансферты, передаваемые бюджетам субъектов Российской Федерации на комплектование книжных фондов библиотек муниципальных образований</w:t>
            </w:r>
          </w:p>
        </w:tc>
        <w:tc>
          <w:tcPr>
            <w:tcW w:w="1361" w:type="dxa"/>
          </w:tcPr>
          <w:p w:rsidR="00706ADE" w:rsidRDefault="00706ADE">
            <w:pPr>
              <w:pStyle w:val="ConsPlusNormal"/>
            </w:pPr>
            <w:r>
              <w:t>229,0</w:t>
            </w:r>
          </w:p>
        </w:tc>
      </w:tr>
      <w:tr w:rsidR="00706ADE">
        <w:tc>
          <w:tcPr>
            <w:tcW w:w="2580" w:type="dxa"/>
          </w:tcPr>
          <w:p w:rsidR="00706ADE" w:rsidRDefault="00706ADE">
            <w:pPr>
              <w:pStyle w:val="ConsPlusNormal"/>
            </w:pPr>
            <w:r>
              <w:t>2 02 04032 02 0000 151</w:t>
            </w:r>
          </w:p>
        </w:tc>
        <w:tc>
          <w:tcPr>
            <w:tcW w:w="5102" w:type="dxa"/>
          </w:tcPr>
          <w:p w:rsidR="00706ADE" w:rsidRDefault="00706ADE">
            <w:pPr>
              <w:pStyle w:val="ConsPlusNormal"/>
            </w:pPr>
            <w:r>
              <w:t>Межбюджетные трансферты, передаваемые бюджетам субъектов Российской Федерации на единовременные денежные компенсации реабилитированным лицам</w:t>
            </w:r>
          </w:p>
        </w:tc>
        <w:tc>
          <w:tcPr>
            <w:tcW w:w="1361" w:type="dxa"/>
          </w:tcPr>
          <w:p w:rsidR="00706ADE" w:rsidRDefault="00706ADE">
            <w:pPr>
              <w:pStyle w:val="ConsPlusNormal"/>
            </w:pPr>
            <w:r>
              <w:t>14,0</w:t>
            </w:r>
          </w:p>
        </w:tc>
      </w:tr>
      <w:tr w:rsidR="00706ADE">
        <w:tc>
          <w:tcPr>
            <w:tcW w:w="2580" w:type="dxa"/>
          </w:tcPr>
          <w:p w:rsidR="00706ADE" w:rsidRDefault="00706ADE">
            <w:pPr>
              <w:pStyle w:val="ConsPlusNormal"/>
            </w:pPr>
            <w:r>
              <w:t>2 02 04041 02 0000 151</w:t>
            </w:r>
          </w:p>
        </w:tc>
        <w:tc>
          <w:tcPr>
            <w:tcW w:w="5102" w:type="dxa"/>
          </w:tcPr>
          <w:p w:rsidR="00706ADE" w:rsidRDefault="00706ADE">
            <w:pPr>
              <w:pStyle w:val="ConsPlusNormal"/>
            </w:pPr>
            <w:r>
              <w:t>Межбюджетные трансферты, передаваемые бюджетам субъектов Российской Федерации,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361" w:type="dxa"/>
          </w:tcPr>
          <w:p w:rsidR="00706ADE" w:rsidRDefault="00706ADE">
            <w:pPr>
              <w:pStyle w:val="ConsPlusNormal"/>
            </w:pPr>
            <w:r>
              <w:t>891,0</w:t>
            </w:r>
          </w:p>
        </w:tc>
      </w:tr>
      <w:tr w:rsidR="00706ADE">
        <w:tc>
          <w:tcPr>
            <w:tcW w:w="2580" w:type="dxa"/>
          </w:tcPr>
          <w:p w:rsidR="00706ADE" w:rsidRDefault="00706ADE">
            <w:pPr>
              <w:pStyle w:val="ConsPlusNormal"/>
            </w:pPr>
            <w:r>
              <w:t>2 02 04042 02 0000 151</w:t>
            </w:r>
          </w:p>
        </w:tc>
        <w:tc>
          <w:tcPr>
            <w:tcW w:w="5102" w:type="dxa"/>
          </w:tcPr>
          <w:p w:rsidR="00706ADE" w:rsidRDefault="00706ADE">
            <w:pPr>
              <w:pStyle w:val="ConsPlusNormal"/>
            </w:pPr>
            <w:r>
              <w:t>Межбюджетные трансферты, передаваемые бюджетам субъектов Российской Федерации на выплату стипендий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w:t>
            </w:r>
          </w:p>
        </w:tc>
        <w:tc>
          <w:tcPr>
            <w:tcW w:w="1361" w:type="dxa"/>
          </w:tcPr>
          <w:p w:rsidR="00706ADE" w:rsidRDefault="00706ADE">
            <w:pPr>
              <w:pStyle w:val="ConsPlusNormal"/>
            </w:pPr>
            <w:r>
              <w:t>616,0</w:t>
            </w:r>
          </w:p>
        </w:tc>
      </w:tr>
      <w:tr w:rsidR="00706ADE">
        <w:tc>
          <w:tcPr>
            <w:tcW w:w="2580" w:type="dxa"/>
          </w:tcPr>
          <w:p w:rsidR="00706ADE" w:rsidRDefault="00706ADE">
            <w:pPr>
              <w:pStyle w:val="ConsPlusNormal"/>
            </w:pPr>
            <w:r>
              <w:t>2 02 04043 02 0000 151</w:t>
            </w:r>
          </w:p>
        </w:tc>
        <w:tc>
          <w:tcPr>
            <w:tcW w:w="5102" w:type="dxa"/>
          </w:tcPr>
          <w:p w:rsidR="00706ADE" w:rsidRDefault="00706ADE">
            <w:pPr>
              <w:pStyle w:val="ConsPlusNormal"/>
            </w:pPr>
            <w:r>
              <w:t>Межбюджетные трансферты, передаваемые бюджетам субъектов Российской Федерации на единовременные компенсационные выплаты медицинским работникам</w:t>
            </w:r>
          </w:p>
        </w:tc>
        <w:tc>
          <w:tcPr>
            <w:tcW w:w="1361" w:type="dxa"/>
          </w:tcPr>
          <w:p w:rsidR="00706ADE" w:rsidRDefault="00706ADE">
            <w:pPr>
              <w:pStyle w:val="ConsPlusNormal"/>
            </w:pPr>
            <w:r>
              <w:t>12600,0</w:t>
            </w:r>
          </w:p>
        </w:tc>
      </w:tr>
      <w:tr w:rsidR="00706ADE">
        <w:tc>
          <w:tcPr>
            <w:tcW w:w="2580" w:type="dxa"/>
          </w:tcPr>
          <w:p w:rsidR="00706ADE" w:rsidRDefault="00706ADE">
            <w:pPr>
              <w:pStyle w:val="ConsPlusNormal"/>
            </w:pPr>
            <w:r>
              <w:t>2 02 04052 02 0000 151</w:t>
            </w:r>
          </w:p>
        </w:tc>
        <w:tc>
          <w:tcPr>
            <w:tcW w:w="5102" w:type="dxa"/>
          </w:tcPr>
          <w:p w:rsidR="00706ADE" w:rsidRDefault="00706ADE">
            <w:pPr>
              <w:pStyle w:val="ConsPlusNormal"/>
            </w:pPr>
            <w:r>
              <w:t>Межбюджетные трансферты, передаваемые бюджетам субъектов Российской Федерации на государственную поддержку муниципальных учреждений культуры, находящихся на территориях сельских поселений</w:t>
            </w:r>
          </w:p>
        </w:tc>
        <w:tc>
          <w:tcPr>
            <w:tcW w:w="1361" w:type="dxa"/>
          </w:tcPr>
          <w:p w:rsidR="00706ADE" w:rsidRDefault="00706ADE">
            <w:pPr>
              <w:pStyle w:val="ConsPlusNormal"/>
            </w:pPr>
            <w:r>
              <w:t>900,0</w:t>
            </w:r>
          </w:p>
        </w:tc>
      </w:tr>
      <w:tr w:rsidR="00706ADE">
        <w:tc>
          <w:tcPr>
            <w:tcW w:w="2580" w:type="dxa"/>
          </w:tcPr>
          <w:p w:rsidR="00706ADE" w:rsidRDefault="00706ADE">
            <w:pPr>
              <w:pStyle w:val="ConsPlusNormal"/>
            </w:pPr>
            <w:r>
              <w:t>2 02 04053 02 0000 151</w:t>
            </w:r>
          </w:p>
        </w:tc>
        <w:tc>
          <w:tcPr>
            <w:tcW w:w="5102" w:type="dxa"/>
          </w:tcPr>
          <w:p w:rsidR="00706ADE" w:rsidRDefault="00706ADE">
            <w:pPr>
              <w:pStyle w:val="ConsPlusNormal"/>
            </w:pPr>
            <w:r>
              <w:t xml:space="preserve">Межбюджетные трансферты, передаваемые бюджетам субъектов Российской Федерации на государственную поддержку лучших работников муниципальных учреждений культуры, </w:t>
            </w:r>
            <w:r>
              <w:lastRenderedPageBreak/>
              <w:t>находящихся на территориях сельских поселений</w:t>
            </w:r>
          </w:p>
        </w:tc>
        <w:tc>
          <w:tcPr>
            <w:tcW w:w="1361" w:type="dxa"/>
          </w:tcPr>
          <w:p w:rsidR="00706ADE" w:rsidRDefault="00706ADE">
            <w:pPr>
              <w:pStyle w:val="ConsPlusNormal"/>
            </w:pPr>
            <w:r>
              <w:lastRenderedPageBreak/>
              <w:t>350,0</w:t>
            </w:r>
          </w:p>
        </w:tc>
      </w:tr>
      <w:tr w:rsidR="00706ADE">
        <w:tc>
          <w:tcPr>
            <w:tcW w:w="2580" w:type="dxa"/>
          </w:tcPr>
          <w:p w:rsidR="00706ADE" w:rsidRDefault="00706ADE">
            <w:pPr>
              <w:pStyle w:val="ConsPlusNormal"/>
            </w:pPr>
            <w:r>
              <w:lastRenderedPageBreak/>
              <w:t>2 02 04055 02 0000 151</w:t>
            </w:r>
          </w:p>
        </w:tc>
        <w:tc>
          <w:tcPr>
            <w:tcW w:w="5102" w:type="dxa"/>
          </w:tcPr>
          <w:p w:rsidR="00706ADE" w:rsidRDefault="00706ADE">
            <w:pPr>
              <w:pStyle w:val="ConsPlusNormal"/>
            </w:pPr>
            <w:r>
              <w:t>Межбюджетные трансферты, передаваемые бюджетам субъектов Российской Федерации на 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w:t>
            </w:r>
          </w:p>
        </w:tc>
        <w:tc>
          <w:tcPr>
            <w:tcW w:w="1361" w:type="dxa"/>
          </w:tcPr>
          <w:p w:rsidR="00706ADE" w:rsidRDefault="00706ADE">
            <w:pPr>
              <w:pStyle w:val="ConsPlusNormal"/>
            </w:pPr>
            <w:r>
              <w:t>49176,2</w:t>
            </w:r>
          </w:p>
        </w:tc>
      </w:tr>
      <w:tr w:rsidR="00706ADE">
        <w:tc>
          <w:tcPr>
            <w:tcW w:w="2580" w:type="dxa"/>
          </w:tcPr>
          <w:p w:rsidR="00706ADE" w:rsidRDefault="00706ADE">
            <w:pPr>
              <w:pStyle w:val="ConsPlusNormal"/>
            </w:pPr>
            <w:r>
              <w:t>2 02 04062 02 0000 151</w:t>
            </w:r>
          </w:p>
        </w:tc>
        <w:tc>
          <w:tcPr>
            <w:tcW w:w="5102" w:type="dxa"/>
          </w:tcPr>
          <w:p w:rsidR="00706ADE" w:rsidRDefault="00706ADE">
            <w:pPr>
              <w:pStyle w:val="ConsPlusNormal"/>
            </w:pPr>
            <w:r>
              <w:t>Межбюджетные трансферты, передаваемые бюджетам субъектов Российской Федерации 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1361" w:type="dxa"/>
          </w:tcPr>
          <w:p w:rsidR="00706ADE" w:rsidRDefault="00706ADE">
            <w:pPr>
              <w:pStyle w:val="ConsPlusNormal"/>
            </w:pPr>
            <w:r>
              <w:t>2551,6</w:t>
            </w:r>
          </w:p>
        </w:tc>
      </w:tr>
      <w:tr w:rsidR="00706ADE">
        <w:tc>
          <w:tcPr>
            <w:tcW w:w="2580" w:type="dxa"/>
          </w:tcPr>
          <w:p w:rsidR="00706ADE" w:rsidRDefault="00706ADE">
            <w:pPr>
              <w:pStyle w:val="ConsPlusNormal"/>
            </w:pPr>
            <w:r>
              <w:t>2 02 04064 02 0000 151</w:t>
            </w:r>
          </w:p>
        </w:tc>
        <w:tc>
          <w:tcPr>
            <w:tcW w:w="5102" w:type="dxa"/>
          </w:tcPr>
          <w:p w:rsidR="00706ADE" w:rsidRDefault="00706ADE">
            <w:pPr>
              <w:pStyle w:val="ConsPlusNormal"/>
            </w:pPr>
            <w:r>
              <w:t>Межбюджетные трансферты, передаваемые бюджетам субъектов Российской Федерации на 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w:t>
            </w:r>
          </w:p>
        </w:tc>
        <w:tc>
          <w:tcPr>
            <w:tcW w:w="1361" w:type="dxa"/>
          </w:tcPr>
          <w:p w:rsidR="00706ADE" w:rsidRDefault="00706ADE">
            <w:pPr>
              <w:pStyle w:val="ConsPlusNormal"/>
            </w:pPr>
            <w:r>
              <w:t>8716,1</w:t>
            </w:r>
          </w:p>
        </w:tc>
      </w:tr>
      <w:tr w:rsidR="00706ADE">
        <w:tc>
          <w:tcPr>
            <w:tcW w:w="2580" w:type="dxa"/>
          </w:tcPr>
          <w:p w:rsidR="00706ADE" w:rsidRDefault="00706ADE">
            <w:pPr>
              <w:pStyle w:val="ConsPlusNormal"/>
            </w:pPr>
            <w:r>
              <w:t>2 02 04066 02 0000 151</w:t>
            </w:r>
          </w:p>
        </w:tc>
        <w:tc>
          <w:tcPr>
            <w:tcW w:w="5102" w:type="dxa"/>
          </w:tcPr>
          <w:p w:rsidR="00706ADE" w:rsidRDefault="00706ADE">
            <w:pPr>
              <w:pStyle w:val="ConsPlusNormal"/>
            </w:pPr>
            <w:r>
              <w:t>Межбюджетные трансферты, передаваемые бюджетам субъектов Российской Федерации на реализацию мероприятий по профилактике ВИЧ-инфекции и гепатитов B и C</w:t>
            </w:r>
          </w:p>
        </w:tc>
        <w:tc>
          <w:tcPr>
            <w:tcW w:w="1361" w:type="dxa"/>
          </w:tcPr>
          <w:p w:rsidR="00706ADE" w:rsidRDefault="00706ADE">
            <w:pPr>
              <w:pStyle w:val="ConsPlusNormal"/>
            </w:pPr>
            <w:r>
              <w:t>1638,6</w:t>
            </w:r>
          </w:p>
        </w:tc>
      </w:tr>
      <w:tr w:rsidR="00706ADE">
        <w:tc>
          <w:tcPr>
            <w:tcW w:w="2580" w:type="dxa"/>
          </w:tcPr>
          <w:p w:rsidR="00706ADE" w:rsidRDefault="00706ADE">
            <w:pPr>
              <w:pStyle w:val="ConsPlusNormal"/>
            </w:pPr>
            <w:r>
              <w:t>2 02 04081 02 0000 151</w:t>
            </w:r>
          </w:p>
        </w:tc>
        <w:tc>
          <w:tcPr>
            <w:tcW w:w="5102" w:type="dxa"/>
          </w:tcPr>
          <w:p w:rsidR="00706ADE" w:rsidRDefault="00706ADE">
            <w:pPr>
              <w:pStyle w:val="ConsPlusNormal"/>
            </w:pPr>
            <w:r>
              <w:t>Межбюджетные трансферты, передаваемые бюджетам субъектов Российской Федерации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w:t>
            </w:r>
          </w:p>
        </w:tc>
        <w:tc>
          <w:tcPr>
            <w:tcW w:w="1361" w:type="dxa"/>
          </w:tcPr>
          <w:p w:rsidR="00706ADE" w:rsidRDefault="00706ADE">
            <w:pPr>
              <w:pStyle w:val="ConsPlusNormal"/>
            </w:pPr>
            <w:r>
              <w:t>9256,3</w:t>
            </w:r>
          </w:p>
        </w:tc>
      </w:tr>
      <w:tr w:rsidR="00706ADE">
        <w:tc>
          <w:tcPr>
            <w:tcW w:w="2580" w:type="dxa"/>
          </w:tcPr>
          <w:p w:rsidR="00706ADE" w:rsidRDefault="00706ADE">
            <w:pPr>
              <w:pStyle w:val="ConsPlusNormal"/>
            </w:pPr>
            <w:r>
              <w:t>2 02 04087 02 0000 151</w:t>
            </w:r>
          </w:p>
        </w:tc>
        <w:tc>
          <w:tcPr>
            <w:tcW w:w="5102" w:type="dxa"/>
          </w:tcPr>
          <w:p w:rsidR="00706ADE" w:rsidRDefault="00706ADE">
            <w:pPr>
              <w:pStyle w:val="ConsPlusNormal"/>
            </w:pPr>
            <w:r>
              <w:t xml:space="preserve">Межбюджетные трансферты, передаваемые бюджетам субъектов Российской Федерации на компенсацию расходов, связанных с оказанием в 2014 - 2016 годах медицинскими организациями, подведомственными органам исполнительной власти субъектов Российской Федерации и органам местного самоуправления, гражданам Украины и лицам без гражданства медицинской помощи, а </w:t>
            </w:r>
            <w:r>
              <w:lastRenderedPageBreak/>
              <w:t>также затрат по проведению указанным лицам профилактических прививок, включенных в календарь профилактических прививок по эпидемическим показаниям</w:t>
            </w:r>
          </w:p>
        </w:tc>
        <w:tc>
          <w:tcPr>
            <w:tcW w:w="1361" w:type="dxa"/>
          </w:tcPr>
          <w:p w:rsidR="00706ADE" w:rsidRDefault="00706ADE">
            <w:pPr>
              <w:pStyle w:val="ConsPlusNormal"/>
            </w:pPr>
            <w:r>
              <w:lastRenderedPageBreak/>
              <w:t>10636,0</w:t>
            </w:r>
          </w:p>
        </w:tc>
      </w:tr>
      <w:tr w:rsidR="00706ADE">
        <w:tc>
          <w:tcPr>
            <w:tcW w:w="2580" w:type="dxa"/>
          </w:tcPr>
          <w:p w:rsidR="00706ADE" w:rsidRDefault="00706ADE">
            <w:pPr>
              <w:pStyle w:val="ConsPlusNormal"/>
            </w:pPr>
            <w:r>
              <w:lastRenderedPageBreak/>
              <w:t>2 02 04095 02 0000 151</w:t>
            </w:r>
          </w:p>
        </w:tc>
        <w:tc>
          <w:tcPr>
            <w:tcW w:w="5102" w:type="dxa"/>
          </w:tcPr>
          <w:p w:rsidR="00706ADE" w:rsidRDefault="00706ADE">
            <w:pPr>
              <w:pStyle w:val="ConsPlusNormal"/>
            </w:pPr>
            <w:r>
              <w:t>Межбюджетные трансферты, передаваемые бюджетам субъектов Российской Федерации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w:t>
            </w:r>
          </w:p>
        </w:tc>
        <w:tc>
          <w:tcPr>
            <w:tcW w:w="1361" w:type="dxa"/>
          </w:tcPr>
          <w:p w:rsidR="00706ADE" w:rsidRDefault="00706ADE">
            <w:pPr>
              <w:pStyle w:val="ConsPlusNormal"/>
            </w:pPr>
            <w:r>
              <w:t>604008,1</w:t>
            </w:r>
          </w:p>
        </w:tc>
      </w:tr>
      <w:tr w:rsidR="00706ADE">
        <w:tc>
          <w:tcPr>
            <w:tcW w:w="2580" w:type="dxa"/>
          </w:tcPr>
          <w:p w:rsidR="00706ADE" w:rsidRDefault="00706ADE">
            <w:pPr>
              <w:pStyle w:val="ConsPlusNormal"/>
            </w:pPr>
            <w:r>
              <w:t>2 02 04118 02 0000 151</w:t>
            </w:r>
          </w:p>
        </w:tc>
        <w:tc>
          <w:tcPr>
            <w:tcW w:w="5102" w:type="dxa"/>
          </w:tcPr>
          <w:p w:rsidR="00706ADE" w:rsidRDefault="00706ADE">
            <w:pPr>
              <w:pStyle w:val="ConsPlusNormal"/>
            </w:pPr>
            <w:r>
              <w:t>Межбюджетные трансферты, передаваемые бюджетам субъектов Российской Федерации на финансовое обеспечение мероприятий, связанных с отдыхом и оздоровлением детей, находящихся в трудной жизненной ситуации</w:t>
            </w:r>
          </w:p>
        </w:tc>
        <w:tc>
          <w:tcPr>
            <w:tcW w:w="1361" w:type="dxa"/>
          </w:tcPr>
          <w:p w:rsidR="00706ADE" w:rsidRDefault="00706ADE">
            <w:pPr>
              <w:pStyle w:val="ConsPlusNormal"/>
            </w:pPr>
            <w:r>
              <w:t>25503,2</w:t>
            </w:r>
          </w:p>
        </w:tc>
      </w:tr>
      <w:tr w:rsidR="00706ADE">
        <w:tc>
          <w:tcPr>
            <w:tcW w:w="2580" w:type="dxa"/>
          </w:tcPr>
          <w:p w:rsidR="00706ADE" w:rsidRDefault="00706ADE">
            <w:pPr>
              <w:pStyle w:val="ConsPlusNormal"/>
            </w:pPr>
            <w:r>
              <w:t>2 02 04120 02 0000 151</w:t>
            </w:r>
          </w:p>
        </w:tc>
        <w:tc>
          <w:tcPr>
            <w:tcW w:w="5102" w:type="dxa"/>
          </w:tcPr>
          <w:p w:rsidR="00706ADE" w:rsidRDefault="00706ADE">
            <w:pPr>
              <w:pStyle w:val="ConsPlusNormal"/>
            </w:pPr>
            <w:r>
              <w:t>Межбюджетные трансферты, передаваемые бюджетам субъектов Российской Федерации на комплектование книгами для детей и юношества фондов государственных и муниципальных библиотек за счет средств резервного фонда Президента Российской Федерации</w:t>
            </w:r>
          </w:p>
        </w:tc>
        <w:tc>
          <w:tcPr>
            <w:tcW w:w="1361" w:type="dxa"/>
          </w:tcPr>
          <w:p w:rsidR="00706ADE" w:rsidRDefault="00706ADE">
            <w:pPr>
              <w:pStyle w:val="ConsPlusNormal"/>
            </w:pPr>
            <w:r>
              <w:t>349,4</w:t>
            </w:r>
          </w:p>
        </w:tc>
      </w:tr>
      <w:tr w:rsidR="00706ADE">
        <w:tc>
          <w:tcPr>
            <w:tcW w:w="2580" w:type="dxa"/>
          </w:tcPr>
          <w:p w:rsidR="00706ADE" w:rsidRDefault="00706ADE">
            <w:pPr>
              <w:pStyle w:val="ConsPlusNormal"/>
            </w:pPr>
            <w:r>
              <w:t>2 02 04121 02 0000 151</w:t>
            </w:r>
          </w:p>
        </w:tc>
        <w:tc>
          <w:tcPr>
            <w:tcW w:w="5102" w:type="dxa"/>
          </w:tcPr>
          <w:p w:rsidR="00706ADE" w:rsidRDefault="00706ADE">
            <w:pPr>
              <w:pStyle w:val="ConsPlusNormal"/>
            </w:pPr>
            <w:r>
              <w:t>Иные межбюджетные трансферты на компенсацию отдельным категориям граждан оплаты взноса на капитальный ремонт общего имущества в многоквартирном доме</w:t>
            </w:r>
          </w:p>
        </w:tc>
        <w:tc>
          <w:tcPr>
            <w:tcW w:w="1361" w:type="dxa"/>
          </w:tcPr>
          <w:p w:rsidR="00706ADE" w:rsidRDefault="00706ADE">
            <w:pPr>
              <w:pStyle w:val="ConsPlusNormal"/>
            </w:pPr>
            <w:r>
              <w:t>4811,1</w:t>
            </w:r>
          </w:p>
        </w:tc>
      </w:tr>
      <w:tr w:rsidR="00706ADE">
        <w:tc>
          <w:tcPr>
            <w:tcW w:w="2580" w:type="dxa"/>
          </w:tcPr>
          <w:p w:rsidR="00706ADE" w:rsidRDefault="00706ADE">
            <w:pPr>
              <w:pStyle w:val="ConsPlusNormal"/>
            </w:pPr>
            <w:r>
              <w:t>2 02 04999 02 0000 151</w:t>
            </w:r>
          </w:p>
        </w:tc>
        <w:tc>
          <w:tcPr>
            <w:tcW w:w="5102" w:type="dxa"/>
          </w:tcPr>
          <w:p w:rsidR="00706ADE" w:rsidRDefault="00706ADE">
            <w:pPr>
              <w:pStyle w:val="ConsPlusNormal"/>
            </w:pPr>
            <w:r>
              <w:t>Прочие межбюджетные трансферты, передаваемые бюджетам субъектов Российской Федерации</w:t>
            </w:r>
          </w:p>
        </w:tc>
        <w:tc>
          <w:tcPr>
            <w:tcW w:w="1361" w:type="dxa"/>
          </w:tcPr>
          <w:p w:rsidR="00706ADE" w:rsidRDefault="00706ADE">
            <w:pPr>
              <w:pStyle w:val="ConsPlusNormal"/>
            </w:pPr>
            <w:r>
              <w:t>35000,0</w:t>
            </w:r>
          </w:p>
        </w:tc>
      </w:tr>
      <w:tr w:rsidR="00706ADE">
        <w:tc>
          <w:tcPr>
            <w:tcW w:w="2580" w:type="dxa"/>
          </w:tcPr>
          <w:p w:rsidR="00706ADE" w:rsidRDefault="00706ADE">
            <w:pPr>
              <w:pStyle w:val="ConsPlusNormal"/>
            </w:pPr>
            <w:r>
              <w:t>2 03 00000 00 0000 000</w:t>
            </w:r>
          </w:p>
        </w:tc>
        <w:tc>
          <w:tcPr>
            <w:tcW w:w="5102" w:type="dxa"/>
          </w:tcPr>
          <w:p w:rsidR="00706ADE" w:rsidRDefault="00706ADE">
            <w:pPr>
              <w:pStyle w:val="ConsPlusNormal"/>
            </w:pPr>
            <w:r>
              <w:t>Безвозмездные поступления от государственных (муниципальных) организаций</w:t>
            </w:r>
          </w:p>
        </w:tc>
        <w:tc>
          <w:tcPr>
            <w:tcW w:w="1361" w:type="dxa"/>
          </w:tcPr>
          <w:p w:rsidR="00706ADE" w:rsidRDefault="00706ADE">
            <w:pPr>
              <w:pStyle w:val="ConsPlusNormal"/>
            </w:pPr>
            <w:r>
              <w:t>99407,1</w:t>
            </w:r>
          </w:p>
        </w:tc>
      </w:tr>
      <w:tr w:rsidR="00706ADE">
        <w:tc>
          <w:tcPr>
            <w:tcW w:w="2580" w:type="dxa"/>
          </w:tcPr>
          <w:p w:rsidR="00706ADE" w:rsidRDefault="00706ADE">
            <w:pPr>
              <w:pStyle w:val="ConsPlusNormal"/>
            </w:pPr>
            <w:r>
              <w:t>2 03 02040 02 0000 180</w:t>
            </w:r>
          </w:p>
        </w:tc>
        <w:tc>
          <w:tcPr>
            <w:tcW w:w="5102" w:type="dxa"/>
          </w:tcPr>
          <w:p w:rsidR="00706ADE" w:rsidRDefault="00706ADE">
            <w:pPr>
              <w:pStyle w:val="ConsPlusNormal"/>
            </w:pPr>
            <w: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w:t>
            </w:r>
          </w:p>
        </w:tc>
        <w:tc>
          <w:tcPr>
            <w:tcW w:w="1361" w:type="dxa"/>
          </w:tcPr>
          <w:p w:rsidR="00706ADE" w:rsidRDefault="00706ADE">
            <w:pPr>
              <w:pStyle w:val="ConsPlusNormal"/>
            </w:pPr>
            <w:r>
              <w:t>99407,1</w:t>
            </w:r>
          </w:p>
        </w:tc>
      </w:tr>
      <w:tr w:rsidR="00706ADE">
        <w:tc>
          <w:tcPr>
            <w:tcW w:w="2580" w:type="dxa"/>
          </w:tcPr>
          <w:p w:rsidR="00706ADE" w:rsidRDefault="00706ADE">
            <w:pPr>
              <w:pStyle w:val="ConsPlusNormal"/>
            </w:pPr>
            <w:r>
              <w:t>2 04 00000 00 0000 000</w:t>
            </w:r>
          </w:p>
        </w:tc>
        <w:tc>
          <w:tcPr>
            <w:tcW w:w="5102" w:type="dxa"/>
          </w:tcPr>
          <w:p w:rsidR="00706ADE" w:rsidRDefault="00706ADE">
            <w:pPr>
              <w:pStyle w:val="ConsPlusNormal"/>
            </w:pPr>
            <w:r>
              <w:t>Безвозмездные поступления от негосударственных организаций</w:t>
            </w:r>
          </w:p>
        </w:tc>
        <w:tc>
          <w:tcPr>
            <w:tcW w:w="1361" w:type="dxa"/>
          </w:tcPr>
          <w:p w:rsidR="00706ADE" w:rsidRDefault="00706ADE">
            <w:pPr>
              <w:pStyle w:val="ConsPlusNormal"/>
            </w:pPr>
            <w:r>
              <w:t>125,0</w:t>
            </w:r>
          </w:p>
        </w:tc>
      </w:tr>
      <w:tr w:rsidR="00706ADE">
        <w:tc>
          <w:tcPr>
            <w:tcW w:w="2580" w:type="dxa"/>
          </w:tcPr>
          <w:p w:rsidR="00706ADE" w:rsidRDefault="00706ADE">
            <w:pPr>
              <w:pStyle w:val="ConsPlusNormal"/>
            </w:pPr>
            <w:r>
              <w:t>2 04 02020 02 0000 180</w:t>
            </w:r>
          </w:p>
        </w:tc>
        <w:tc>
          <w:tcPr>
            <w:tcW w:w="5102" w:type="dxa"/>
          </w:tcPr>
          <w:p w:rsidR="00706ADE" w:rsidRDefault="00706ADE">
            <w:pPr>
              <w:pStyle w:val="ConsPlusNormal"/>
            </w:pPr>
            <w:r>
              <w:t>Поступления от денежных пожертвований, предоставляемых негосударственными организациями получателям средств бюджетов субъектов Российской Федерации</w:t>
            </w:r>
          </w:p>
        </w:tc>
        <w:tc>
          <w:tcPr>
            <w:tcW w:w="1361" w:type="dxa"/>
          </w:tcPr>
          <w:p w:rsidR="00706ADE" w:rsidRDefault="00706ADE">
            <w:pPr>
              <w:pStyle w:val="ConsPlusNormal"/>
            </w:pPr>
            <w:r>
              <w:t>125,0</w:t>
            </w:r>
          </w:p>
        </w:tc>
      </w:tr>
      <w:tr w:rsidR="00706ADE">
        <w:tc>
          <w:tcPr>
            <w:tcW w:w="2580" w:type="dxa"/>
          </w:tcPr>
          <w:p w:rsidR="00706ADE" w:rsidRDefault="00706ADE">
            <w:pPr>
              <w:pStyle w:val="ConsPlusNormal"/>
            </w:pPr>
            <w:r>
              <w:t>2 07 00000 00 0000 000</w:t>
            </w:r>
          </w:p>
        </w:tc>
        <w:tc>
          <w:tcPr>
            <w:tcW w:w="5102" w:type="dxa"/>
          </w:tcPr>
          <w:p w:rsidR="00706ADE" w:rsidRDefault="00706ADE">
            <w:pPr>
              <w:pStyle w:val="ConsPlusNormal"/>
            </w:pPr>
            <w:r>
              <w:t>Прочие безвозмездные поступления</w:t>
            </w:r>
          </w:p>
        </w:tc>
        <w:tc>
          <w:tcPr>
            <w:tcW w:w="1361" w:type="dxa"/>
          </w:tcPr>
          <w:p w:rsidR="00706ADE" w:rsidRDefault="00706ADE">
            <w:pPr>
              <w:pStyle w:val="ConsPlusNormal"/>
            </w:pPr>
            <w:r>
              <w:t>145886,4</w:t>
            </w:r>
          </w:p>
        </w:tc>
      </w:tr>
      <w:tr w:rsidR="00706ADE">
        <w:tc>
          <w:tcPr>
            <w:tcW w:w="2580" w:type="dxa"/>
          </w:tcPr>
          <w:p w:rsidR="00706ADE" w:rsidRDefault="00706ADE">
            <w:pPr>
              <w:pStyle w:val="ConsPlusNormal"/>
            </w:pPr>
            <w:r>
              <w:lastRenderedPageBreak/>
              <w:t>2 07 02030 02 0000 180</w:t>
            </w:r>
          </w:p>
        </w:tc>
        <w:tc>
          <w:tcPr>
            <w:tcW w:w="5102" w:type="dxa"/>
          </w:tcPr>
          <w:p w:rsidR="00706ADE" w:rsidRDefault="00706ADE">
            <w:pPr>
              <w:pStyle w:val="ConsPlusNormal"/>
            </w:pPr>
            <w:r>
              <w:t>Прочие безвозмездные поступления в бюджеты субъектов Российской Федерации</w:t>
            </w:r>
          </w:p>
        </w:tc>
        <w:tc>
          <w:tcPr>
            <w:tcW w:w="1361" w:type="dxa"/>
          </w:tcPr>
          <w:p w:rsidR="00706ADE" w:rsidRDefault="00706ADE">
            <w:pPr>
              <w:pStyle w:val="ConsPlusNormal"/>
            </w:pPr>
            <w:r>
              <w:t>145886,4</w:t>
            </w:r>
          </w:p>
        </w:tc>
      </w:tr>
    </w:tbl>
    <w:p w:rsidR="00706ADE" w:rsidRDefault="00706ADE">
      <w:pPr>
        <w:pStyle w:val="ConsPlusNormal"/>
        <w:jc w:val="right"/>
      </w:pPr>
      <w:r>
        <w:t>".</w:t>
      </w:r>
    </w:p>
    <w:p w:rsidR="00706ADE" w:rsidRDefault="00706ADE">
      <w:pPr>
        <w:pStyle w:val="ConsPlusNormal"/>
        <w:jc w:val="both"/>
      </w:pPr>
    </w:p>
    <w:p w:rsidR="00706ADE" w:rsidRDefault="00706ADE">
      <w:pPr>
        <w:pStyle w:val="ConsPlusNormal"/>
        <w:jc w:val="both"/>
      </w:pPr>
    </w:p>
    <w:p w:rsidR="00706ADE" w:rsidRDefault="00706ADE">
      <w:pPr>
        <w:pStyle w:val="ConsPlusNormal"/>
        <w:jc w:val="both"/>
      </w:pPr>
    </w:p>
    <w:p w:rsidR="00706ADE" w:rsidRDefault="00706ADE">
      <w:pPr>
        <w:pStyle w:val="ConsPlusNormal"/>
        <w:jc w:val="both"/>
      </w:pPr>
    </w:p>
    <w:p w:rsidR="00706ADE" w:rsidRDefault="00706ADE">
      <w:pPr>
        <w:pStyle w:val="ConsPlusNormal"/>
        <w:jc w:val="both"/>
      </w:pPr>
    </w:p>
    <w:p w:rsidR="00706ADE" w:rsidRDefault="00706ADE">
      <w:pPr>
        <w:pStyle w:val="ConsPlusNormal"/>
        <w:jc w:val="right"/>
        <w:outlineLvl w:val="0"/>
      </w:pPr>
      <w:r>
        <w:t>Приложение 3</w:t>
      </w:r>
    </w:p>
    <w:p w:rsidR="00706ADE" w:rsidRDefault="00706ADE">
      <w:pPr>
        <w:pStyle w:val="ConsPlusNormal"/>
        <w:jc w:val="right"/>
      </w:pPr>
      <w:r>
        <w:t>к Закону Орловской области</w:t>
      </w:r>
    </w:p>
    <w:p w:rsidR="00706ADE" w:rsidRDefault="00706ADE">
      <w:pPr>
        <w:pStyle w:val="ConsPlusNormal"/>
        <w:jc w:val="right"/>
      </w:pPr>
      <w:r>
        <w:t>"О внесении изменений в Закон Орловской области</w:t>
      </w:r>
    </w:p>
    <w:p w:rsidR="00706ADE" w:rsidRDefault="00706ADE">
      <w:pPr>
        <w:pStyle w:val="ConsPlusNormal"/>
        <w:jc w:val="right"/>
      </w:pPr>
      <w:r>
        <w:t>"Об областном бюджете на 2016 год":</w:t>
      </w:r>
    </w:p>
    <w:p w:rsidR="00706ADE" w:rsidRDefault="00706ADE">
      <w:pPr>
        <w:pStyle w:val="ConsPlusNormal"/>
        <w:jc w:val="both"/>
      </w:pPr>
    </w:p>
    <w:p w:rsidR="00706ADE" w:rsidRDefault="00706ADE">
      <w:pPr>
        <w:pStyle w:val="ConsPlusNormal"/>
        <w:jc w:val="right"/>
      </w:pPr>
      <w:r>
        <w:t>"Приложение 9</w:t>
      </w:r>
    </w:p>
    <w:p w:rsidR="00706ADE" w:rsidRDefault="00706ADE">
      <w:pPr>
        <w:pStyle w:val="ConsPlusNormal"/>
        <w:jc w:val="right"/>
      </w:pPr>
      <w:r>
        <w:t>к Закону Орловской области</w:t>
      </w:r>
    </w:p>
    <w:p w:rsidR="00706ADE" w:rsidRDefault="00706ADE">
      <w:pPr>
        <w:pStyle w:val="ConsPlusNormal"/>
        <w:jc w:val="right"/>
      </w:pPr>
      <w:r>
        <w:t>"Об областном бюджете на 2016 год"</w:t>
      </w:r>
    </w:p>
    <w:p w:rsidR="00706ADE" w:rsidRDefault="00706ADE">
      <w:pPr>
        <w:pStyle w:val="ConsPlusNormal"/>
      </w:pPr>
    </w:p>
    <w:p w:rsidR="00706ADE" w:rsidRDefault="00706ADE">
      <w:pPr>
        <w:pStyle w:val="ConsPlusTitle"/>
        <w:jc w:val="center"/>
      </w:pPr>
      <w:bookmarkStart w:id="2" w:name="P493"/>
      <w:bookmarkEnd w:id="2"/>
      <w:r>
        <w:t>РАСПРЕДЕЛЕНИЕ БЮДЖЕТНЫХ АССИГНОВАНИЙ</w:t>
      </w:r>
    </w:p>
    <w:p w:rsidR="00706ADE" w:rsidRDefault="00706ADE">
      <w:pPr>
        <w:pStyle w:val="ConsPlusTitle"/>
        <w:jc w:val="center"/>
      </w:pPr>
      <w:r>
        <w:t>ПО РАЗДЕЛАМ И ПОДРАЗДЕЛАМ КЛАССИФИКАЦИИ</w:t>
      </w:r>
    </w:p>
    <w:p w:rsidR="00706ADE" w:rsidRDefault="00706ADE">
      <w:pPr>
        <w:pStyle w:val="ConsPlusTitle"/>
        <w:jc w:val="center"/>
      </w:pPr>
      <w:r>
        <w:t>РАСХОДОВ ОБЛАСТНОГО БЮДЖЕТА НА 2016 ГОД</w:t>
      </w:r>
    </w:p>
    <w:p w:rsidR="00706ADE" w:rsidRDefault="00706AD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36"/>
        <w:gridCol w:w="709"/>
        <w:gridCol w:w="709"/>
        <w:gridCol w:w="1361"/>
      </w:tblGrid>
      <w:tr w:rsidR="00706ADE">
        <w:tc>
          <w:tcPr>
            <w:tcW w:w="6236" w:type="dxa"/>
          </w:tcPr>
          <w:p w:rsidR="00706ADE" w:rsidRDefault="00706ADE">
            <w:pPr>
              <w:pStyle w:val="ConsPlusNormal"/>
              <w:jc w:val="center"/>
            </w:pPr>
            <w:r>
              <w:t>Наименование</w:t>
            </w:r>
          </w:p>
        </w:tc>
        <w:tc>
          <w:tcPr>
            <w:tcW w:w="709" w:type="dxa"/>
          </w:tcPr>
          <w:p w:rsidR="00706ADE" w:rsidRDefault="00706ADE">
            <w:pPr>
              <w:pStyle w:val="ConsPlusNormal"/>
              <w:jc w:val="center"/>
            </w:pPr>
            <w:r>
              <w:t>РПр</w:t>
            </w:r>
          </w:p>
        </w:tc>
        <w:tc>
          <w:tcPr>
            <w:tcW w:w="709" w:type="dxa"/>
          </w:tcPr>
          <w:p w:rsidR="00706ADE" w:rsidRDefault="00706ADE">
            <w:pPr>
              <w:pStyle w:val="ConsPlusNormal"/>
              <w:jc w:val="center"/>
            </w:pPr>
            <w:r>
              <w:t>ПР</w:t>
            </w:r>
          </w:p>
        </w:tc>
        <w:tc>
          <w:tcPr>
            <w:tcW w:w="1361" w:type="dxa"/>
          </w:tcPr>
          <w:p w:rsidR="00706ADE" w:rsidRDefault="00706ADE">
            <w:pPr>
              <w:pStyle w:val="ConsPlusNormal"/>
              <w:jc w:val="center"/>
            </w:pPr>
            <w:r>
              <w:t>Сумма,</w:t>
            </w:r>
          </w:p>
          <w:p w:rsidR="00706ADE" w:rsidRDefault="00706ADE">
            <w:pPr>
              <w:pStyle w:val="ConsPlusNormal"/>
              <w:jc w:val="center"/>
            </w:pPr>
            <w:r>
              <w:t>тыс. рублей</w:t>
            </w:r>
          </w:p>
        </w:tc>
      </w:tr>
      <w:tr w:rsidR="00706ADE">
        <w:tc>
          <w:tcPr>
            <w:tcW w:w="6236" w:type="dxa"/>
          </w:tcPr>
          <w:p w:rsidR="00706ADE" w:rsidRDefault="00706ADE">
            <w:pPr>
              <w:pStyle w:val="ConsPlusNormal"/>
            </w:pPr>
            <w:r>
              <w:t>Итого</w:t>
            </w:r>
          </w:p>
        </w:tc>
        <w:tc>
          <w:tcPr>
            <w:tcW w:w="709" w:type="dxa"/>
          </w:tcPr>
          <w:p w:rsidR="00706ADE" w:rsidRDefault="00706ADE">
            <w:pPr>
              <w:pStyle w:val="ConsPlusNormal"/>
            </w:pPr>
          </w:p>
        </w:tc>
        <w:tc>
          <w:tcPr>
            <w:tcW w:w="709" w:type="dxa"/>
          </w:tcPr>
          <w:p w:rsidR="00706ADE" w:rsidRDefault="00706ADE">
            <w:pPr>
              <w:pStyle w:val="ConsPlusNormal"/>
            </w:pPr>
          </w:p>
        </w:tc>
        <w:tc>
          <w:tcPr>
            <w:tcW w:w="1361" w:type="dxa"/>
          </w:tcPr>
          <w:p w:rsidR="00706ADE" w:rsidRDefault="00706ADE">
            <w:pPr>
              <w:pStyle w:val="ConsPlusNormal"/>
            </w:pPr>
            <w:r>
              <w:t>31525914,1</w:t>
            </w:r>
          </w:p>
        </w:tc>
      </w:tr>
      <w:tr w:rsidR="00706ADE">
        <w:tc>
          <w:tcPr>
            <w:tcW w:w="6236" w:type="dxa"/>
          </w:tcPr>
          <w:p w:rsidR="00706ADE" w:rsidRDefault="00706ADE">
            <w:pPr>
              <w:pStyle w:val="ConsPlusNormal"/>
            </w:pPr>
            <w:r>
              <w:t>ОБЩЕГОСУДАРСТВЕННЫЕ ВОПРОСЫ</w:t>
            </w:r>
          </w:p>
        </w:tc>
        <w:tc>
          <w:tcPr>
            <w:tcW w:w="709" w:type="dxa"/>
          </w:tcPr>
          <w:p w:rsidR="00706ADE" w:rsidRDefault="00706ADE">
            <w:pPr>
              <w:pStyle w:val="ConsPlusNormal"/>
            </w:pPr>
            <w:r>
              <w:t>0100</w:t>
            </w:r>
          </w:p>
        </w:tc>
        <w:tc>
          <w:tcPr>
            <w:tcW w:w="709" w:type="dxa"/>
          </w:tcPr>
          <w:p w:rsidR="00706ADE" w:rsidRDefault="00706ADE">
            <w:pPr>
              <w:pStyle w:val="ConsPlusNormal"/>
            </w:pPr>
          </w:p>
        </w:tc>
        <w:tc>
          <w:tcPr>
            <w:tcW w:w="1361" w:type="dxa"/>
          </w:tcPr>
          <w:p w:rsidR="00706ADE" w:rsidRDefault="00706ADE">
            <w:pPr>
              <w:pStyle w:val="ConsPlusNormal"/>
            </w:pPr>
            <w:r>
              <w:t>1035034,5</w:t>
            </w:r>
          </w:p>
        </w:tc>
      </w:tr>
      <w:tr w:rsidR="00706ADE">
        <w:tc>
          <w:tcPr>
            <w:tcW w:w="6236" w:type="dxa"/>
          </w:tcPr>
          <w:p w:rsidR="00706ADE" w:rsidRDefault="00706ADE">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Pr>
          <w:p w:rsidR="00706ADE" w:rsidRDefault="00706ADE">
            <w:pPr>
              <w:pStyle w:val="ConsPlusNormal"/>
            </w:pPr>
            <w:r>
              <w:t>0100</w:t>
            </w:r>
          </w:p>
        </w:tc>
        <w:tc>
          <w:tcPr>
            <w:tcW w:w="709" w:type="dxa"/>
          </w:tcPr>
          <w:p w:rsidR="00706ADE" w:rsidRDefault="00706ADE">
            <w:pPr>
              <w:pStyle w:val="ConsPlusNormal"/>
            </w:pPr>
            <w:r>
              <w:t>0103</w:t>
            </w:r>
          </w:p>
        </w:tc>
        <w:tc>
          <w:tcPr>
            <w:tcW w:w="1361" w:type="dxa"/>
          </w:tcPr>
          <w:p w:rsidR="00706ADE" w:rsidRDefault="00706ADE">
            <w:pPr>
              <w:pStyle w:val="ConsPlusNormal"/>
            </w:pPr>
            <w:r>
              <w:t>100210,9</w:t>
            </w:r>
          </w:p>
        </w:tc>
      </w:tr>
      <w:tr w:rsidR="00706ADE">
        <w:tc>
          <w:tcPr>
            <w:tcW w:w="6236" w:type="dxa"/>
          </w:tcPr>
          <w:p w:rsidR="00706ADE" w:rsidRDefault="00706ADE">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Pr>
          <w:p w:rsidR="00706ADE" w:rsidRDefault="00706ADE">
            <w:pPr>
              <w:pStyle w:val="ConsPlusNormal"/>
            </w:pPr>
            <w:r>
              <w:t>0100</w:t>
            </w:r>
          </w:p>
        </w:tc>
        <w:tc>
          <w:tcPr>
            <w:tcW w:w="709" w:type="dxa"/>
          </w:tcPr>
          <w:p w:rsidR="00706ADE" w:rsidRDefault="00706ADE">
            <w:pPr>
              <w:pStyle w:val="ConsPlusNormal"/>
            </w:pPr>
            <w:r>
              <w:t>0104</w:t>
            </w:r>
          </w:p>
        </w:tc>
        <w:tc>
          <w:tcPr>
            <w:tcW w:w="1361" w:type="dxa"/>
          </w:tcPr>
          <w:p w:rsidR="00706ADE" w:rsidRDefault="00706ADE">
            <w:pPr>
              <w:pStyle w:val="ConsPlusNormal"/>
            </w:pPr>
            <w:r>
              <w:t>169114,9</w:t>
            </w:r>
          </w:p>
        </w:tc>
      </w:tr>
      <w:tr w:rsidR="00706ADE">
        <w:tc>
          <w:tcPr>
            <w:tcW w:w="6236" w:type="dxa"/>
          </w:tcPr>
          <w:p w:rsidR="00706ADE" w:rsidRDefault="00706ADE">
            <w:pPr>
              <w:pStyle w:val="ConsPlusNormal"/>
            </w:pPr>
            <w:r>
              <w:t>Судебная система</w:t>
            </w:r>
          </w:p>
        </w:tc>
        <w:tc>
          <w:tcPr>
            <w:tcW w:w="709" w:type="dxa"/>
          </w:tcPr>
          <w:p w:rsidR="00706ADE" w:rsidRDefault="00706ADE">
            <w:pPr>
              <w:pStyle w:val="ConsPlusNormal"/>
            </w:pPr>
            <w:r>
              <w:t>0100</w:t>
            </w:r>
          </w:p>
        </w:tc>
        <w:tc>
          <w:tcPr>
            <w:tcW w:w="709" w:type="dxa"/>
          </w:tcPr>
          <w:p w:rsidR="00706ADE" w:rsidRDefault="00706ADE">
            <w:pPr>
              <w:pStyle w:val="ConsPlusNormal"/>
            </w:pPr>
            <w:r>
              <w:t>0105</w:t>
            </w:r>
          </w:p>
        </w:tc>
        <w:tc>
          <w:tcPr>
            <w:tcW w:w="1361" w:type="dxa"/>
          </w:tcPr>
          <w:p w:rsidR="00706ADE" w:rsidRDefault="00706ADE">
            <w:pPr>
              <w:pStyle w:val="ConsPlusNormal"/>
            </w:pPr>
            <w:r>
              <w:t>86777,7</w:t>
            </w:r>
          </w:p>
        </w:tc>
      </w:tr>
      <w:tr w:rsidR="00706ADE">
        <w:tc>
          <w:tcPr>
            <w:tcW w:w="6236" w:type="dxa"/>
          </w:tcPr>
          <w:p w:rsidR="00706ADE" w:rsidRDefault="00706ADE">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709" w:type="dxa"/>
          </w:tcPr>
          <w:p w:rsidR="00706ADE" w:rsidRDefault="00706ADE">
            <w:pPr>
              <w:pStyle w:val="ConsPlusNormal"/>
            </w:pPr>
            <w:r>
              <w:t>0100</w:t>
            </w:r>
          </w:p>
        </w:tc>
        <w:tc>
          <w:tcPr>
            <w:tcW w:w="709" w:type="dxa"/>
          </w:tcPr>
          <w:p w:rsidR="00706ADE" w:rsidRDefault="00706ADE">
            <w:pPr>
              <w:pStyle w:val="ConsPlusNormal"/>
            </w:pPr>
            <w:r>
              <w:t>0106</w:t>
            </w:r>
          </w:p>
        </w:tc>
        <w:tc>
          <w:tcPr>
            <w:tcW w:w="1361" w:type="dxa"/>
          </w:tcPr>
          <w:p w:rsidR="00706ADE" w:rsidRDefault="00706ADE">
            <w:pPr>
              <w:pStyle w:val="ConsPlusNormal"/>
            </w:pPr>
            <w:r>
              <w:t>46317,1</w:t>
            </w:r>
          </w:p>
        </w:tc>
      </w:tr>
      <w:tr w:rsidR="00706ADE">
        <w:tc>
          <w:tcPr>
            <w:tcW w:w="6236" w:type="dxa"/>
          </w:tcPr>
          <w:p w:rsidR="00706ADE" w:rsidRDefault="00706ADE">
            <w:pPr>
              <w:pStyle w:val="ConsPlusNormal"/>
            </w:pPr>
            <w:r>
              <w:t>Обеспечение проведения выборов и референдумов</w:t>
            </w:r>
          </w:p>
        </w:tc>
        <w:tc>
          <w:tcPr>
            <w:tcW w:w="709" w:type="dxa"/>
          </w:tcPr>
          <w:p w:rsidR="00706ADE" w:rsidRDefault="00706ADE">
            <w:pPr>
              <w:pStyle w:val="ConsPlusNormal"/>
            </w:pPr>
            <w:r>
              <w:t>0100</w:t>
            </w:r>
          </w:p>
        </w:tc>
        <w:tc>
          <w:tcPr>
            <w:tcW w:w="709" w:type="dxa"/>
          </w:tcPr>
          <w:p w:rsidR="00706ADE" w:rsidRDefault="00706ADE">
            <w:pPr>
              <w:pStyle w:val="ConsPlusNormal"/>
            </w:pPr>
            <w:r>
              <w:t>0107</w:t>
            </w:r>
          </w:p>
        </w:tc>
        <w:tc>
          <w:tcPr>
            <w:tcW w:w="1361" w:type="dxa"/>
          </w:tcPr>
          <w:p w:rsidR="00706ADE" w:rsidRDefault="00706ADE">
            <w:pPr>
              <w:pStyle w:val="ConsPlusNormal"/>
            </w:pPr>
            <w:r>
              <w:t>101636,1</w:t>
            </w:r>
          </w:p>
        </w:tc>
      </w:tr>
      <w:tr w:rsidR="00706ADE">
        <w:tc>
          <w:tcPr>
            <w:tcW w:w="6236" w:type="dxa"/>
          </w:tcPr>
          <w:p w:rsidR="00706ADE" w:rsidRDefault="00706ADE">
            <w:pPr>
              <w:pStyle w:val="ConsPlusNormal"/>
            </w:pPr>
            <w:r>
              <w:t>Резервные фонды</w:t>
            </w:r>
          </w:p>
        </w:tc>
        <w:tc>
          <w:tcPr>
            <w:tcW w:w="709" w:type="dxa"/>
          </w:tcPr>
          <w:p w:rsidR="00706ADE" w:rsidRDefault="00706ADE">
            <w:pPr>
              <w:pStyle w:val="ConsPlusNormal"/>
            </w:pPr>
            <w:r>
              <w:t>0100</w:t>
            </w:r>
          </w:p>
        </w:tc>
        <w:tc>
          <w:tcPr>
            <w:tcW w:w="709" w:type="dxa"/>
          </w:tcPr>
          <w:p w:rsidR="00706ADE" w:rsidRDefault="00706ADE">
            <w:pPr>
              <w:pStyle w:val="ConsPlusNormal"/>
            </w:pPr>
            <w:r>
              <w:t>0111</w:t>
            </w:r>
          </w:p>
        </w:tc>
        <w:tc>
          <w:tcPr>
            <w:tcW w:w="1361" w:type="dxa"/>
          </w:tcPr>
          <w:p w:rsidR="00706ADE" w:rsidRDefault="00706ADE">
            <w:pPr>
              <w:pStyle w:val="ConsPlusNormal"/>
            </w:pPr>
            <w:r>
              <w:t>7186,8</w:t>
            </w:r>
          </w:p>
        </w:tc>
      </w:tr>
      <w:tr w:rsidR="00706ADE">
        <w:tc>
          <w:tcPr>
            <w:tcW w:w="6236" w:type="dxa"/>
          </w:tcPr>
          <w:p w:rsidR="00706ADE" w:rsidRDefault="00706ADE">
            <w:pPr>
              <w:pStyle w:val="ConsPlusNormal"/>
            </w:pPr>
            <w:r>
              <w:t>Другие общегосударственные вопросы</w:t>
            </w:r>
          </w:p>
        </w:tc>
        <w:tc>
          <w:tcPr>
            <w:tcW w:w="709" w:type="dxa"/>
          </w:tcPr>
          <w:p w:rsidR="00706ADE" w:rsidRDefault="00706ADE">
            <w:pPr>
              <w:pStyle w:val="ConsPlusNormal"/>
            </w:pPr>
            <w:r>
              <w:t>0100</w:t>
            </w:r>
          </w:p>
        </w:tc>
        <w:tc>
          <w:tcPr>
            <w:tcW w:w="709" w:type="dxa"/>
          </w:tcPr>
          <w:p w:rsidR="00706ADE" w:rsidRDefault="00706ADE">
            <w:pPr>
              <w:pStyle w:val="ConsPlusNormal"/>
            </w:pPr>
            <w:r>
              <w:t>0113</w:t>
            </w:r>
          </w:p>
        </w:tc>
        <w:tc>
          <w:tcPr>
            <w:tcW w:w="1361" w:type="dxa"/>
          </w:tcPr>
          <w:p w:rsidR="00706ADE" w:rsidRDefault="00706ADE">
            <w:pPr>
              <w:pStyle w:val="ConsPlusNormal"/>
            </w:pPr>
            <w:r>
              <w:t>523791,0</w:t>
            </w:r>
          </w:p>
        </w:tc>
      </w:tr>
      <w:tr w:rsidR="00706ADE">
        <w:tc>
          <w:tcPr>
            <w:tcW w:w="6236" w:type="dxa"/>
          </w:tcPr>
          <w:p w:rsidR="00706ADE" w:rsidRDefault="00706ADE">
            <w:pPr>
              <w:pStyle w:val="ConsPlusNormal"/>
            </w:pPr>
            <w:r>
              <w:t>НАЦИОНАЛЬНАЯ ОБОРОНА</w:t>
            </w:r>
          </w:p>
        </w:tc>
        <w:tc>
          <w:tcPr>
            <w:tcW w:w="709" w:type="dxa"/>
          </w:tcPr>
          <w:p w:rsidR="00706ADE" w:rsidRDefault="00706ADE">
            <w:pPr>
              <w:pStyle w:val="ConsPlusNormal"/>
            </w:pPr>
            <w:r>
              <w:t>0200</w:t>
            </w:r>
          </w:p>
        </w:tc>
        <w:tc>
          <w:tcPr>
            <w:tcW w:w="709" w:type="dxa"/>
          </w:tcPr>
          <w:p w:rsidR="00706ADE" w:rsidRDefault="00706ADE">
            <w:pPr>
              <w:pStyle w:val="ConsPlusNormal"/>
            </w:pPr>
          </w:p>
        </w:tc>
        <w:tc>
          <w:tcPr>
            <w:tcW w:w="1361" w:type="dxa"/>
          </w:tcPr>
          <w:p w:rsidR="00706ADE" w:rsidRDefault="00706ADE">
            <w:pPr>
              <w:pStyle w:val="ConsPlusNormal"/>
            </w:pPr>
            <w:r>
              <w:t>35852,9</w:t>
            </w:r>
          </w:p>
        </w:tc>
      </w:tr>
      <w:tr w:rsidR="00706ADE">
        <w:tc>
          <w:tcPr>
            <w:tcW w:w="6236" w:type="dxa"/>
          </w:tcPr>
          <w:p w:rsidR="00706ADE" w:rsidRDefault="00706ADE">
            <w:pPr>
              <w:pStyle w:val="ConsPlusNormal"/>
            </w:pPr>
            <w:r>
              <w:t>Мобилизационная и вневойсковая подготовка</w:t>
            </w:r>
          </w:p>
        </w:tc>
        <w:tc>
          <w:tcPr>
            <w:tcW w:w="709" w:type="dxa"/>
          </w:tcPr>
          <w:p w:rsidR="00706ADE" w:rsidRDefault="00706ADE">
            <w:pPr>
              <w:pStyle w:val="ConsPlusNormal"/>
            </w:pPr>
            <w:r>
              <w:t>0200</w:t>
            </w:r>
          </w:p>
        </w:tc>
        <w:tc>
          <w:tcPr>
            <w:tcW w:w="709" w:type="dxa"/>
          </w:tcPr>
          <w:p w:rsidR="00706ADE" w:rsidRDefault="00706ADE">
            <w:pPr>
              <w:pStyle w:val="ConsPlusNormal"/>
            </w:pPr>
            <w:r>
              <w:t>0203</w:t>
            </w:r>
          </w:p>
        </w:tc>
        <w:tc>
          <w:tcPr>
            <w:tcW w:w="1361" w:type="dxa"/>
          </w:tcPr>
          <w:p w:rsidR="00706ADE" w:rsidRDefault="00706ADE">
            <w:pPr>
              <w:pStyle w:val="ConsPlusNormal"/>
            </w:pPr>
            <w:r>
              <w:t>17822,2</w:t>
            </w:r>
          </w:p>
        </w:tc>
      </w:tr>
      <w:tr w:rsidR="00706ADE">
        <w:tc>
          <w:tcPr>
            <w:tcW w:w="6236" w:type="dxa"/>
          </w:tcPr>
          <w:p w:rsidR="00706ADE" w:rsidRDefault="00706ADE">
            <w:pPr>
              <w:pStyle w:val="ConsPlusNormal"/>
            </w:pPr>
            <w:r>
              <w:t>Мобилизационная подготовка экономики</w:t>
            </w:r>
          </w:p>
        </w:tc>
        <w:tc>
          <w:tcPr>
            <w:tcW w:w="709" w:type="dxa"/>
          </w:tcPr>
          <w:p w:rsidR="00706ADE" w:rsidRDefault="00706ADE">
            <w:pPr>
              <w:pStyle w:val="ConsPlusNormal"/>
            </w:pPr>
            <w:r>
              <w:t>0200</w:t>
            </w:r>
          </w:p>
        </w:tc>
        <w:tc>
          <w:tcPr>
            <w:tcW w:w="709" w:type="dxa"/>
          </w:tcPr>
          <w:p w:rsidR="00706ADE" w:rsidRDefault="00706ADE">
            <w:pPr>
              <w:pStyle w:val="ConsPlusNormal"/>
            </w:pPr>
            <w:r>
              <w:t>0204</w:t>
            </w:r>
          </w:p>
        </w:tc>
        <w:tc>
          <w:tcPr>
            <w:tcW w:w="1361" w:type="dxa"/>
          </w:tcPr>
          <w:p w:rsidR="00706ADE" w:rsidRDefault="00706ADE">
            <w:pPr>
              <w:pStyle w:val="ConsPlusNormal"/>
            </w:pPr>
            <w:r>
              <w:t>18030,7</w:t>
            </w:r>
          </w:p>
        </w:tc>
      </w:tr>
      <w:tr w:rsidR="00706ADE">
        <w:tc>
          <w:tcPr>
            <w:tcW w:w="6236" w:type="dxa"/>
          </w:tcPr>
          <w:p w:rsidR="00706ADE" w:rsidRDefault="00706ADE">
            <w:pPr>
              <w:pStyle w:val="ConsPlusNormal"/>
            </w:pPr>
            <w:r>
              <w:t xml:space="preserve">НАЦИОНАЛЬНАЯ БЕЗОПАСНОСТЬ И ПРАВООХРАНИТЕЛЬНАЯ </w:t>
            </w:r>
            <w:r>
              <w:lastRenderedPageBreak/>
              <w:t>ДЕЯТЕЛЬНОСТЬ</w:t>
            </w:r>
          </w:p>
        </w:tc>
        <w:tc>
          <w:tcPr>
            <w:tcW w:w="709" w:type="dxa"/>
          </w:tcPr>
          <w:p w:rsidR="00706ADE" w:rsidRDefault="00706ADE">
            <w:pPr>
              <w:pStyle w:val="ConsPlusNormal"/>
            </w:pPr>
            <w:r>
              <w:lastRenderedPageBreak/>
              <w:t>0300</w:t>
            </w:r>
          </w:p>
        </w:tc>
        <w:tc>
          <w:tcPr>
            <w:tcW w:w="709" w:type="dxa"/>
          </w:tcPr>
          <w:p w:rsidR="00706ADE" w:rsidRDefault="00706ADE">
            <w:pPr>
              <w:pStyle w:val="ConsPlusNormal"/>
            </w:pPr>
          </w:p>
        </w:tc>
        <w:tc>
          <w:tcPr>
            <w:tcW w:w="1361" w:type="dxa"/>
          </w:tcPr>
          <w:p w:rsidR="00706ADE" w:rsidRDefault="00706ADE">
            <w:pPr>
              <w:pStyle w:val="ConsPlusNormal"/>
            </w:pPr>
            <w:r>
              <w:t>222986,8</w:t>
            </w:r>
          </w:p>
        </w:tc>
      </w:tr>
      <w:tr w:rsidR="00706ADE">
        <w:tc>
          <w:tcPr>
            <w:tcW w:w="6236" w:type="dxa"/>
          </w:tcPr>
          <w:p w:rsidR="00706ADE" w:rsidRDefault="00706ADE">
            <w:pPr>
              <w:pStyle w:val="ConsPlusNormal"/>
            </w:pPr>
            <w:r>
              <w:lastRenderedPageBreak/>
              <w:t>Органы юстиции</w:t>
            </w:r>
          </w:p>
        </w:tc>
        <w:tc>
          <w:tcPr>
            <w:tcW w:w="709" w:type="dxa"/>
          </w:tcPr>
          <w:p w:rsidR="00706ADE" w:rsidRDefault="00706ADE">
            <w:pPr>
              <w:pStyle w:val="ConsPlusNormal"/>
            </w:pPr>
            <w:r>
              <w:t>0300</w:t>
            </w:r>
          </w:p>
        </w:tc>
        <w:tc>
          <w:tcPr>
            <w:tcW w:w="709" w:type="dxa"/>
          </w:tcPr>
          <w:p w:rsidR="00706ADE" w:rsidRDefault="00706ADE">
            <w:pPr>
              <w:pStyle w:val="ConsPlusNormal"/>
            </w:pPr>
            <w:r>
              <w:t>0304</w:t>
            </w:r>
          </w:p>
        </w:tc>
        <w:tc>
          <w:tcPr>
            <w:tcW w:w="1361" w:type="dxa"/>
          </w:tcPr>
          <w:p w:rsidR="00706ADE" w:rsidRDefault="00706ADE">
            <w:pPr>
              <w:pStyle w:val="ConsPlusNormal"/>
            </w:pPr>
            <w:r>
              <w:t>58457,2</w:t>
            </w:r>
          </w:p>
        </w:tc>
      </w:tr>
      <w:tr w:rsidR="00706ADE">
        <w:tc>
          <w:tcPr>
            <w:tcW w:w="6236" w:type="dxa"/>
          </w:tcPr>
          <w:p w:rsidR="00706ADE" w:rsidRDefault="00706ADE">
            <w:pPr>
              <w:pStyle w:val="ConsPlusNormal"/>
            </w:pPr>
            <w:r>
              <w:t>Защита населения и территории от последствий чрезвычайных ситуаций природного и техногенного характера, гражданская оборона</w:t>
            </w:r>
          </w:p>
        </w:tc>
        <w:tc>
          <w:tcPr>
            <w:tcW w:w="709" w:type="dxa"/>
          </w:tcPr>
          <w:p w:rsidR="00706ADE" w:rsidRDefault="00706ADE">
            <w:pPr>
              <w:pStyle w:val="ConsPlusNormal"/>
            </w:pPr>
            <w:r>
              <w:t>0300</w:t>
            </w:r>
          </w:p>
        </w:tc>
        <w:tc>
          <w:tcPr>
            <w:tcW w:w="709" w:type="dxa"/>
          </w:tcPr>
          <w:p w:rsidR="00706ADE" w:rsidRDefault="00706ADE">
            <w:pPr>
              <w:pStyle w:val="ConsPlusNormal"/>
            </w:pPr>
            <w:r>
              <w:t>0309</w:t>
            </w:r>
          </w:p>
        </w:tc>
        <w:tc>
          <w:tcPr>
            <w:tcW w:w="1361" w:type="dxa"/>
          </w:tcPr>
          <w:p w:rsidR="00706ADE" w:rsidRDefault="00706ADE">
            <w:pPr>
              <w:pStyle w:val="ConsPlusNormal"/>
            </w:pPr>
            <w:r>
              <w:t>123283,9</w:t>
            </w:r>
          </w:p>
        </w:tc>
      </w:tr>
      <w:tr w:rsidR="00706ADE">
        <w:tc>
          <w:tcPr>
            <w:tcW w:w="6236" w:type="dxa"/>
          </w:tcPr>
          <w:p w:rsidR="00706ADE" w:rsidRDefault="00706ADE">
            <w:pPr>
              <w:pStyle w:val="ConsPlusNormal"/>
            </w:pPr>
            <w:r>
              <w:t>Обеспечение пожарной безопасности</w:t>
            </w:r>
          </w:p>
        </w:tc>
        <w:tc>
          <w:tcPr>
            <w:tcW w:w="709" w:type="dxa"/>
          </w:tcPr>
          <w:p w:rsidR="00706ADE" w:rsidRDefault="00706ADE">
            <w:pPr>
              <w:pStyle w:val="ConsPlusNormal"/>
            </w:pPr>
            <w:r>
              <w:t>0300</w:t>
            </w:r>
          </w:p>
        </w:tc>
        <w:tc>
          <w:tcPr>
            <w:tcW w:w="709" w:type="dxa"/>
          </w:tcPr>
          <w:p w:rsidR="00706ADE" w:rsidRDefault="00706ADE">
            <w:pPr>
              <w:pStyle w:val="ConsPlusNormal"/>
            </w:pPr>
            <w:r>
              <w:t>0310</w:t>
            </w:r>
          </w:p>
        </w:tc>
        <w:tc>
          <w:tcPr>
            <w:tcW w:w="1361" w:type="dxa"/>
          </w:tcPr>
          <w:p w:rsidR="00706ADE" w:rsidRDefault="00706ADE">
            <w:pPr>
              <w:pStyle w:val="ConsPlusNormal"/>
            </w:pPr>
            <w:r>
              <w:t>41245,8</w:t>
            </w:r>
          </w:p>
        </w:tc>
      </w:tr>
      <w:tr w:rsidR="00706ADE">
        <w:tc>
          <w:tcPr>
            <w:tcW w:w="6236" w:type="dxa"/>
          </w:tcPr>
          <w:p w:rsidR="00706ADE" w:rsidRDefault="00706ADE">
            <w:pPr>
              <w:pStyle w:val="ConsPlusNormal"/>
            </w:pPr>
            <w:r>
              <w:t>НАЦИОНАЛЬНАЯ ЭКОНОМИКА</w:t>
            </w:r>
          </w:p>
        </w:tc>
        <w:tc>
          <w:tcPr>
            <w:tcW w:w="709" w:type="dxa"/>
          </w:tcPr>
          <w:p w:rsidR="00706ADE" w:rsidRDefault="00706ADE">
            <w:pPr>
              <w:pStyle w:val="ConsPlusNormal"/>
            </w:pPr>
            <w:r>
              <w:t>0400</w:t>
            </w:r>
          </w:p>
        </w:tc>
        <w:tc>
          <w:tcPr>
            <w:tcW w:w="709" w:type="dxa"/>
          </w:tcPr>
          <w:p w:rsidR="00706ADE" w:rsidRDefault="00706ADE">
            <w:pPr>
              <w:pStyle w:val="ConsPlusNormal"/>
            </w:pPr>
          </w:p>
        </w:tc>
        <w:tc>
          <w:tcPr>
            <w:tcW w:w="1361" w:type="dxa"/>
          </w:tcPr>
          <w:p w:rsidR="00706ADE" w:rsidRDefault="00706ADE">
            <w:pPr>
              <w:pStyle w:val="ConsPlusNormal"/>
            </w:pPr>
            <w:r>
              <w:t>8210469,1</w:t>
            </w:r>
          </w:p>
        </w:tc>
      </w:tr>
      <w:tr w:rsidR="00706ADE">
        <w:tc>
          <w:tcPr>
            <w:tcW w:w="6236" w:type="dxa"/>
          </w:tcPr>
          <w:p w:rsidR="00706ADE" w:rsidRDefault="00706ADE">
            <w:pPr>
              <w:pStyle w:val="ConsPlusNormal"/>
            </w:pPr>
            <w:r>
              <w:t>Общеэкономические вопросы</w:t>
            </w:r>
          </w:p>
        </w:tc>
        <w:tc>
          <w:tcPr>
            <w:tcW w:w="709" w:type="dxa"/>
          </w:tcPr>
          <w:p w:rsidR="00706ADE" w:rsidRDefault="00706ADE">
            <w:pPr>
              <w:pStyle w:val="ConsPlusNormal"/>
            </w:pPr>
            <w:r>
              <w:t>0400</w:t>
            </w:r>
          </w:p>
        </w:tc>
        <w:tc>
          <w:tcPr>
            <w:tcW w:w="709" w:type="dxa"/>
          </w:tcPr>
          <w:p w:rsidR="00706ADE" w:rsidRDefault="00706ADE">
            <w:pPr>
              <w:pStyle w:val="ConsPlusNormal"/>
            </w:pPr>
            <w:r>
              <w:t>0401</w:t>
            </w:r>
          </w:p>
        </w:tc>
        <w:tc>
          <w:tcPr>
            <w:tcW w:w="1361" w:type="dxa"/>
          </w:tcPr>
          <w:p w:rsidR="00706ADE" w:rsidRDefault="00706ADE">
            <w:pPr>
              <w:pStyle w:val="ConsPlusNormal"/>
            </w:pPr>
            <w:r>
              <w:t>80650,2</w:t>
            </w:r>
          </w:p>
        </w:tc>
      </w:tr>
      <w:tr w:rsidR="00706ADE">
        <w:tc>
          <w:tcPr>
            <w:tcW w:w="6236" w:type="dxa"/>
          </w:tcPr>
          <w:p w:rsidR="00706ADE" w:rsidRDefault="00706ADE">
            <w:pPr>
              <w:pStyle w:val="ConsPlusNormal"/>
            </w:pPr>
            <w:r>
              <w:t>Сельское хозяйство и рыболовство</w:t>
            </w:r>
          </w:p>
        </w:tc>
        <w:tc>
          <w:tcPr>
            <w:tcW w:w="709" w:type="dxa"/>
          </w:tcPr>
          <w:p w:rsidR="00706ADE" w:rsidRDefault="00706ADE">
            <w:pPr>
              <w:pStyle w:val="ConsPlusNormal"/>
            </w:pPr>
            <w:r>
              <w:t>0400</w:t>
            </w:r>
          </w:p>
        </w:tc>
        <w:tc>
          <w:tcPr>
            <w:tcW w:w="709" w:type="dxa"/>
          </w:tcPr>
          <w:p w:rsidR="00706ADE" w:rsidRDefault="00706ADE">
            <w:pPr>
              <w:pStyle w:val="ConsPlusNormal"/>
            </w:pPr>
            <w:r>
              <w:t>0405</w:t>
            </w:r>
          </w:p>
        </w:tc>
        <w:tc>
          <w:tcPr>
            <w:tcW w:w="1361" w:type="dxa"/>
          </w:tcPr>
          <w:p w:rsidR="00706ADE" w:rsidRDefault="00706ADE">
            <w:pPr>
              <w:pStyle w:val="ConsPlusNormal"/>
            </w:pPr>
            <w:r>
              <w:t>2633252,2</w:t>
            </w:r>
          </w:p>
        </w:tc>
      </w:tr>
      <w:tr w:rsidR="00706ADE">
        <w:tc>
          <w:tcPr>
            <w:tcW w:w="6236" w:type="dxa"/>
          </w:tcPr>
          <w:p w:rsidR="00706ADE" w:rsidRDefault="00706ADE">
            <w:pPr>
              <w:pStyle w:val="ConsPlusNormal"/>
            </w:pPr>
            <w:r>
              <w:t>Водное хозяйство</w:t>
            </w:r>
          </w:p>
        </w:tc>
        <w:tc>
          <w:tcPr>
            <w:tcW w:w="709" w:type="dxa"/>
          </w:tcPr>
          <w:p w:rsidR="00706ADE" w:rsidRDefault="00706ADE">
            <w:pPr>
              <w:pStyle w:val="ConsPlusNormal"/>
            </w:pPr>
            <w:r>
              <w:t>0400</w:t>
            </w:r>
          </w:p>
        </w:tc>
        <w:tc>
          <w:tcPr>
            <w:tcW w:w="709" w:type="dxa"/>
          </w:tcPr>
          <w:p w:rsidR="00706ADE" w:rsidRDefault="00706ADE">
            <w:pPr>
              <w:pStyle w:val="ConsPlusNormal"/>
            </w:pPr>
            <w:r>
              <w:t>0406</w:t>
            </w:r>
          </w:p>
        </w:tc>
        <w:tc>
          <w:tcPr>
            <w:tcW w:w="1361" w:type="dxa"/>
          </w:tcPr>
          <w:p w:rsidR="00706ADE" w:rsidRDefault="00706ADE">
            <w:pPr>
              <w:pStyle w:val="ConsPlusNormal"/>
            </w:pPr>
            <w:r>
              <w:t>57767,9</w:t>
            </w:r>
          </w:p>
        </w:tc>
      </w:tr>
      <w:tr w:rsidR="00706ADE">
        <w:tc>
          <w:tcPr>
            <w:tcW w:w="6236" w:type="dxa"/>
          </w:tcPr>
          <w:p w:rsidR="00706ADE" w:rsidRDefault="00706ADE">
            <w:pPr>
              <w:pStyle w:val="ConsPlusNormal"/>
            </w:pPr>
            <w:r>
              <w:t>Лесное хозяйство</w:t>
            </w:r>
          </w:p>
        </w:tc>
        <w:tc>
          <w:tcPr>
            <w:tcW w:w="709" w:type="dxa"/>
          </w:tcPr>
          <w:p w:rsidR="00706ADE" w:rsidRDefault="00706ADE">
            <w:pPr>
              <w:pStyle w:val="ConsPlusNormal"/>
            </w:pPr>
            <w:r>
              <w:t>0400</w:t>
            </w:r>
          </w:p>
        </w:tc>
        <w:tc>
          <w:tcPr>
            <w:tcW w:w="709" w:type="dxa"/>
          </w:tcPr>
          <w:p w:rsidR="00706ADE" w:rsidRDefault="00706ADE">
            <w:pPr>
              <w:pStyle w:val="ConsPlusNormal"/>
            </w:pPr>
            <w:r>
              <w:t>0407</w:t>
            </w:r>
          </w:p>
        </w:tc>
        <w:tc>
          <w:tcPr>
            <w:tcW w:w="1361" w:type="dxa"/>
          </w:tcPr>
          <w:p w:rsidR="00706ADE" w:rsidRDefault="00706ADE">
            <w:pPr>
              <w:pStyle w:val="ConsPlusNormal"/>
            </w:pPr>
            <w:r>
              <w:t>86325,8</w:t>
            </w:r>
          </w:p>
        </w:tc>
      </w:tr>
      <w:tr w:rsidR="00706ADE">
        <w:tc>
          <w:tcPr>
            <w:tcW w:w="6236" w:type="dxa"/>
          </w:tcPr>
          <w:p w:rsidR="00706ADE" w:rsidRDefault="00706ADE">
            <w:pPr>
              <w:pStyle w:val="ConsPlusNormal"/>
            </w:pPr>
            <w:r>
              <w:t>Транспорт</w:t>
            </w:r>
          </w:p>
        </w:tc>
        <w:tc>
          <w:tcPr>
            <w:tcW w:w="709" w:type="dxa"/>
          </w:tcPr>
          <w:p w:rsidR="00706ADE" w:rsidRDefault="00706ADE">
            <w:pPr>
              <w:pStyle w:val="ConsPlusNormal"/>
            </w:pPr>
            <w:r>
              <w:t>0400</w:t>
            </w:r>
          </w:p>
        </w:tc>
        <w:tc>
          <w:tcPr>
            <w:tcW w:w="709" w:type="dxa"/>
          </w:tcPr>
          <w:p w:rsidR="00706ADE" w:rsidRDefault="00706ADE">
            <w:pPr>
              <w:pStyle w:val="ConsPlusNormal"/>
            </w:pPr>
            <w:r>
              <w:t>0408</w:t>
            </w:r>
          </w:p>
        </w:tc>
        <w:tc>
          <w:tcPr>
            <w:tcW w:w="1361" w:type="dxa"/>
          </w:tcPr>
          <w:p w:rsidR="00706ADE" w:rsidRDefault="00706ADE">
            <w:pPr>
              <w:pStyle w:val="ConsPlusNormal"/>
            </w:pPr>
            <w:r>
              <w:t>77772,2</w:t>
            </w:r>
          </w:p>
        </w:tc>
      </w:tr>
      <w:tr w:rsidR="00706ADE">
        <w:tc>
          <w:tcPr>
            <w:tcW w:w="6236" w:type="dxa"/>
          </w:tcPr>
          <w:p w:rsidR="00706ADE" w:rsidRDefault="00706ADE">
            <w:pPr>
              <w:pStyle w:val="ConsPlusNormal"/>
            </w:pPr>
            <w:r>
              <w:t>Дорожное хозяйство (дорожные фонды)</w:t>
            </w:r>
          </w:p>
        </w:tc>
        <w:tc>
          <w:tcPr>
            <w:tcW w:w="709" w:type="dxa"/>
          </w:tcPr>
          <w:p w:rsidR="00706ADE" w:rsidRDefault="00706ADE">
            <w:pPr>
              <w:pStyle w:val="ConsPlusNormal"/>
            </w:pPr>
            <w:r>
              <w:t>0400</w:t>
            </w:r>
          </w:p>
        </w:tc>
        <w:tc>
          <w:tcPr>
            <w:tcW w:w="709" w:type="dxa"/>
          </w:tcPr>
          <w:p w:rsidR="00706ADE" w:rsidRDefault="00706ADE">
            <w:pPr>
              <w:pStyle w:val="ConsPlusNormal"/>
            </w:pPr>
            <w:r>
              <w:t>0409</w:t>
            </w:r>
          </w:p>
        </w:tc>
        <w:tc>
          <w:tcPr>
            <w:tcW w:w="1361" w:type="dxa"/>
          </w:tcPr>
          <w:p w:rsidR="00706ADE" w:rsidRDefault="00706ADE">
            <w:pPr>
              <w:pStyle w:val="ConsPlusNormal"/>
            </w:pPr>
            <w:r>
              <w:t>4843154,8</w:t>
            </w:r>
          </w:p>
        </w:tc>
      </w:tr>
      <w:tr w:rsidR="00706ADE">
        <w:tc>
          <w:tcPr>
            <w:tcW w:w="6236" w:type="dxa"/>
          </w:tcPr>
          <w:p w:rsidR="00706ADE" w:rsidRDefault="00706ADE">
            <w:pPr>
              <w:pStyle w:val="ConsPlusNormal"/>
            </w:pPr>
            <w:r>
              <w:t>Связь и информатика</w:t>
            </w:r>
          </w:p>
        </w:tc>
        <w:tc>
          <w:tcPr>
            <w:tcW w:w="709" w:type="dxa"/>
          </w:tcPr>
          <w:p w:rsidR="00706ADE" w:rsidRDefault="00706ADE">
            <w:pPr>
              <w:pStyle w:val="ConsPlusNormal"/>
            </w:pPr>
            <w:r>
              <w:t>0400</w:t>
            </w:r>
          </w:p>
        </w:tc>
        <w:tc>
          <w:tcPr>
            <w:tcW w:w="709" w:type="dxa"/>
          </w:tcPr>
          <w:p w:rsidR="00706ADE" w:rsidRDefault="00706ADE">
            <w:pPr>
              <w:pStyle w:val="ConsPlusNormal"/>
            </w:pPr>
            <w:r>
              <w:t>0410</w:t>
            </w:r>
          </w:p>
        </w:tc>
        <w:tc>
          <w:tcPr>
            <w:tcW w:w="1361" w:type="dxa"/>
          </w:tcPr>
          <w:p w:rsidR="00706ADE" w:rsidRDefault="00706ADE">
            <w:pPr>
              <w:pStyle w:val="ConsPlusNormal"/>
            </w:pPr>
            <w:r>
              <w:t>154946,7</w:t>
            </w:r>
          </w:p>
        </w:tc>
      </w:tr>
      <w:tr w:rsidR="00706ADE">
        <w:tc>
          <w:tcPr>
            <w:tcW w:w="6236" w:type="dxa"/>
          </w:tcPr>
          <w:p w:rsidR="00706ADE" w:rsidRDefault="00706ADE">
            <w:pPr>
              <w:pStyle w:val="ConsPlusNormal"/>
            </w:pPr>
            <w:r>
              <w:t>Прикладные научные исследования в области национальной экономики</w:t>
            </w:r>
          </w:p>
        </w:tc>
        <w:tc>
          <w:tcPr>
            <w:tcW w:w="709" w:type="dxa"/>
          </w:tcPr>
          <w:p w:rsidR="00706ADE" w:rsidRDefault="00706ADE">
            <w:pPr>
              <w:pStyle w:val="ConsPlusNormal"/>
            </w:pPr>
            <w:r>
              <w:t>0400</w:t>
            </w:r>
          </w:p>
        </w:tc>
        <w:tc>
          <w:tcPr>
            <w:tcW w:w="709" w:type="dxa"/>
          </w:tcPr>
          <w:p w:rsidR="00706ADE" w:rsidRDefault="00706ADE">
            <w:pPr>
              <w:pStyle w:val="ConsPlusNormal"/>
            </w:pPr>
            <w:r>
              <w:t>0411</w:t>
            </w:r>
          </w:p>
        </w:tc>
        <w:tc>
          <w:tcPr>
            <w:tcW w:w="1361" w:type="dxa"/>
          </w:tcPr>
          <w:p w:rsidR="00706ADE" w:rsidRDefault="00706ADE">
            <w:pPr>
              <w:pStyle w:val="ConsPlusNormal"/>
            </w:pPr>
            <w:r>
              <w:t>928,8</w:t>
            </w:r>
          </w:p>
        </w:tc>
      </w:tr>
      <w:tr w:rsidR="00706ADE">
        <w:tc>
          <w:tcPr>
            <w:tcW w:w="6236" w:type="dxa"/>
          </w:tcPr>
          <w:p w:rsidR="00706ADE" w:rsidRDefault="00706ADE">
            <w:pPr>
              <w:pStyle w:val="ConsPlusNormal"/>
            </w:pPr>
            <w:r>
              <w:t>Другие вопросы в области национальной экономики</w:t>
            </w:r>
          </w:p>
        </w:tc>
        <w:tc>
          <w:tcPr>
            <w:tcW w:w="709" w:type="dxa"/>
          </w:tcPr>
          <w:p w:rsidR="00706ADE" w:rsidRDefault="00706ADE">
            <w:pPr>
              <w:pStyle w:val="ConsPlusNormal"/>
            </w:pPr>
            <w:r>
              <w:t>0400</w:t>
            </w:r>
          </w:p>
        </w:tc>
        <w:tc>
          <w:tcPr>
            <w:tcW w:w="709" w:type="dxa"/>
          </w:tcPr>
          <w:p w:rsidR="00706ADE" w:rsidRDefault="00706ADE">
            <w:pPr>
              <w:pStyle w:val="ConsPlusNormal"/>
            </w:pPr>
            <w:r>
              <w:t>0412</w:t>
            </w:r>
          </w:p>
        </w:tc>
        <w:tc>
          <w:tcPr>
            <w:tcW w:w="1361" w:type="dxa"/>
          </w:tcPr>
          <w:p w:rsidR="00706ADE" w:rsidRDefault="00706ADE">
            <w:pPr>
              <w:pStyle w:val="ConsPlusNormal"/>
            </w:pPr>
            <w:r>
              <w:t>275670,5</w:t>
            </w:r>
          </w:p>
        </w:tc>
      </w:tr>
      <w:tr w:rsidR="00706ADE">
        <w:tc>
          <w:tcPr>
            <w:tcW w:w="6236" w:type="dxa"/>
          </w:tcPr>
          <w:p w:rsidR="00706ADE" w:rsidRDefault="00706ADE">
            <w:pPr>
              <w:pStyle w:val="ConsPlusNormal"/>
            </w:pPr>
            <w:r>
              <w:t>ЖИЛИЩНО-КОММУНАЛЬНОЕ ХОЗЯЙСТВО</w:t>
            </w:r>
          </w:p>
        </w:tc>
        <w:tc>
          <w:tcPr>
            <w:tcW w:w="709" w:type="dxa"/>
          </w:tcPr>
          <w:p w:rsidR="00706ADE" w:rsidRDefault="00706ADE">
            <w:pPr>
              <w:pStyle w:val="ConsPlusNormal"/>
            </w:pPr>
            <w:r>
              <w:t>0500</w:t>
            </w:r>
          </w:p>
        </w:tc>
        <w:tc>
          <w:tcPr>
            <w:tcW w:w="709" w:type="dxa"/>
          </w:tcPr>
          <w:p w:rsidR="00706ADE" w:rsidRDefault="00706ADE">
            <w:pPr>
              <w:pStyle w:val="ConsPlusNormal"/>
            </w:pPr>
          </w:p>
        </w:tc>
        <w:tc>
          <w:tcPr>
            <w:tcW w:w="1361" w:type="dxa"/>
          </w:tcPr>
          <w:p w:rsidR="00706ADE" w:rsidRDefault="00706ADE">
            <w:pPr>
              <w:pStyle w:val="ConsPlusNormal"/>
            </w:pPr>
            <w:r>
              <w:t>392933,1</w:t>
            </w:r>
          </w:p>
        </w:tc>
      </w:tr>
      <w:tr w:rsidR="00706ADE">
        <w:tc>
          <w:tcPr>
            <w:tcW w:w="6236" w:type="dxa"/>
          </w:tcPr>
          <w:p w:rsidR="00706ADE" w:rsidRDefault="00706ADE">
            <w:pPr>
              <w:pStyle w:val="ConsPlusNormal"/>
            </w:pPr>
            <w:r>
              <w:t>Жилищное хозяйство</w:t>
            </w:r>
          </w:p>
        </w:tc>
        <w:tc>
          <w:tcPr>
            <w:tcW w:w="709" w:type="dxa"/>
          </w:tcPr>
          <w:p w:rsidR="00706ADE" w:rsidRDefault="00706ADE">
            <w:pPr>
              <w:pStyle w:val="ConsPlusNormal"/>
            </w:pPr>
            <w:r>
              <w:t>0500</w:t>
            </w:r>
          </w:p>
        </w:tc>
        <w:tc>
          <w:tcPr>
            <w:tcW w:w="709" w:type="dxa"/>
          </w:tcPr>
          <w:p w:rsidR="00706ADE" w:rsidRDefault="00706ADE">
            <w:pPr>
              <w:pStyle w:val="ConsPlusNormal"/>
            </w:pPr>
            <w:r>
              <w:t>0501</w:t>
            </w:r>
          </w:p>
        </w:tc>
        <w:tc>
          <w:tcPr>
            <w:tcW w:w="1361" w:type="dxa"/>
          </w:tcPr>
          <w:p w:rsidR="00706ADE" w:rsidRDefault="00706ADE">
            <w:pPr>
              <w:pStyle w:val="ConsPlusNormal"/>
            </w:pPr>
            <w:r>
              <w:t>142562,2</w:t>
            </w:r>
          </w:p>
        </w:tc>
      </w:tr>
      <w:tr w:rsidR="00706ADE">
        <w:tc>
          <w:tcPr>
            <w:tcW w:w="6236" w:type="dxa"/>
          </w:tcPr>
          <w:p w:rsidR="00706ADE" w:rsidRDefault="00706ADE">
            <w:pPr>
              <w:pStyle w:val="ConsPlusNormal"/>
            </w:pPr>
            <w:r>
              <w:t>Коммунальное хозяйство</w:t>
            </w:r>
          </w:p>
        </w:tc>
        <w:tc>
          <w:tcPr>
            <w:tcW w:w="709" w:type="dxa"/>
          </w:tcPr>
          <w:p w:rsidR="00706ADE" w:rsidRDefault="00706ADE">
            <w:pPr>
              <w:pStyle w:val="ConsPlusNormal"/>
            </w:pPr>
            <w:r>
              <w:t>0500</w:t>
            </w:r>
          </w:p>
        </w:tc>
        <w:tc>
          <w:tcPr>
            <w:tcW w:w="709" w:type="dxa"/>
          </w:tcPr>
          <w:p w:rsidR="00706ADE" w:rsidRDefault="00706ADE">
            <w:pPr>
              <w:pStyle w:val="ConsPlusNormal"/>
            </w:pPr>
            <w:r>
              <w:t>0502</w:t>
            </w:r>
          </w:p>
        </w:tc>
        <w:tc>
          <w:tcPr>
            <w:tcW w:w="1361" w:type="dxa"/>
          </w:tcPr>
          <w:p w:rsidR="00706ADE" w:rsidRDefault="00706ADE">
            <w:pPr>
              <w:pStyle w:val="ConsPlusNormal"/>
            </w:pPr>
            <w:r>
              <w:t>144389,4</w:t>
            </w:r>
          </w:p>
        </w:tc>
      </w:tr>
      <w:tr w:rsidR="00706ADE">
        <w:tc>
          <w:tcPr>
            <w:tcW w:w="6236" w:type="dxa"/>
          </w:tcPr>
          <w:p w:rsidR="00706ADE" w:rsidRDefault="00706ADE">
            <w:pPr>
              <w:pStyle w:val="ConsPlusNormal"/>
            </w:pPr>
            <w:r>
              <w:t>Другие вопросы в области жилищно-коммунального хозяйства</w:t>
            </w:r>
          </w:p>
        </w:tc>
        <w:tc>
          <w:tcPr>
            <w:tcW w:w="709" w:type="dxa"/>
          </w:tcPr>
          <w:p w:rsidR="00706ADE" w:rsidRDefault="00706ADE">
            <w:pPr>
              <w:pStyle w:val="ConsPlusNormal"/>
            </w:pPr>
            <w:r>
              <w:t>0500</w:t>
            </w:r>
          </w:p>
        </w:tc>
        <w:tc>
          <w:tcPr>
            <w:tcW w:w="709" w:type="dxa"/>
          </w:tcPr>
          <w:p w:rsidR="00706ADE" w:rsidRDefault="00706ADE">
            <w:pPr>
              <w:pStyle w:val="ConsPlusNormal"/>
            </w:pPr>
            <w:r>
              <w:t>0505</w:t>
            </w:r>
          </w:p>
        </w:tc>
        <w:tc>
          <w:tcPr>
            <w:tcW w:w="1361" w:type="dxa"/>
          </w:tcPr>
          <w:p w:rsidR="00706ADE" w:rsidRDefault="00706ADE">
            <w:pPr>
              <w:pStyle w:val="ConsPlusNormal"/>
            </w:pPr>
            <w:r>
              <w:t>105981,5</w:t>
            </w:r>
          </w:p>
        </w:tc>
      </w:tr>
      <w:tr w:rsidR="00706ADE">
        <w:tc>
          <w:tcPr>
            <w:tcW w:w="6236" w:type="dxa"/>
          </w:tcPr>
          <w:p w:rsidR="00706ADE" w:rsidRDefault="00706ADE">
            <w:pPr>
              <w:pStyle w:val="ConsPlusNormal"/>
            </w:pPr>
            <w:r>
              <w:t>ОХРАНА ОКРУЖАЮЩЕЙ СРЕДЫ</w:t>
            </w:r>
          </w:p>
        </w:tc>
        <w:tc>
          <w:tcPr>
            <w:tcW w:w="709" w:type="dxa"/>
          </w:tcPr>
          <w:p w:rsidR="00706ADE" w:rsidRDefault="00706ADE">
            <w:pPr>
              <w:pStyle w:val="ConsPlusNormal"/>
            </w:pPr>
            <w:r>
              <w:t>0600</w:t>
            </w:r>
          </w:p>
        </w:tc>
        <w:tc>
          <w:tcPr>
            <w:tcW w:w="709" w:type="dxa"/>
          </w:tcPr>
          <w:p w:rsidR="00706ADE" w:rsidRDefault="00706ADE">
            <w:pPr>
              <w:pStyle w:val="ConsPlusNormal"/>
            </w:pPr>
          </w:p>
        </w:tc>
        <w:tc>
          <w:tcPr>
            <w:tcW w:w="1361" w:type="dxa"/>
          </w:tcPr>
          <w:p w:rsidR="00706ADE" w:rsidRDefault="00706ADE">
            <w:pPr>
              <w:pStyle w:val="ConsPlusNormal"/>
            </w:pPr>
            <w:r>
              <w:t>11447,4</w:t>
            </w:r>
          </w:p>
        </w:tc>
      </w:tr>
      <w:tr w:rsidR="00706ADE">
        <w:tc>
          <w:tcPr>
            <w:tcW w:w="6236" w:type="dxa"/>
          </w:tcPr>
          <w:p w:rsidR="00706ADE" w:rsidRDefault="00706ADE">
            <w:pPr>
              <w:pStyle w:val="ConsPlusNormal"/>
            </w:pPr>
            <w:r>
              <w:t>Охрана объектов растительного и животного мира и среды их обитания</w:t>
            </w:r>
          </w:p>
        </w:tc>
        <w:tc>
          <w:tcPr>
            <w:tcW w:w="709" w:type="dxa"/>
          </w:tcPr>
          <w:p w:rsidR="00706ADE" w:rsidRDefault="00706ADE">
            <w:pPr>
              <w:pStyle w:val="ConsPlusNormal"/>
            </w:pPr>
            <w:r>
              <w:t>0600</w:t>
            </w:r>
          </w:p>
        </w:tc>
        <w:tc>
          <w:tcPr>
            <w:tcW w:w="709" w:type="dxa"/>
          </w:tcPr>
          <w:p w:rsidR="00706ADE" w:rsidRDefault="00706ADE">
            <w:pPr>
              <w:pStyle w:val="ConsPlusNormal"/>
            </w:pPr>
            <w:r>
              <w:t>0603</w:t>
            </w:r>
          </w:p>
        </w:tc>
        <w:tc>
          <w:tcPr>
            <w:tcW w:w="1361" w:type="dxa"/>
          </w:tcPr>
          <w:p w:rsidR="00706ADE" w:rsidRDefault="00706ADE">
            <w:pPr>
              <w:pStyle w:val="ConsPlusNormal"/>
            </w:pPr>
            <w:r>
              <w:t>11447,4</w:t>
            </w:r>
          </w:p>
        </w:tc>
      </w:tr>
      <w:tr w:rsidR="00706ADE">
        <w:tc>
          <w:tcPr>
            <w:tcW w:w="6236" w:type="dxa"/>
          </w:tcPr>
          <w:p w:rsidR="00706ADE" w:rsidRDefault="00706ADE">
            <w:pPr>
              <w:pStyle w:val="ConsPlusNormal"/>
            </w:pPr>
            <w:r>
              <w:t>ОБРАЗОВАНИЕ</w:t>
            </w:r>
          </w:p>
        </w:tc>
        <w:tc>
          <w:tcPr>
            <w:tcW w:w="709" w:type="dxa"/>
          </w:tcPr>
          <w:p w:rsidR="00706ADE" w:rsidRDefault="00706ADE">
            <w:pPr>
              <w:pStyle w:val="ConsPlusNormal"/>
            </w:pPr>
            <w:r>
              <w:t>0700</w:t>
            </w:r>
          </w:p>
        </w:tc>
        <w:tc>
          <w:tcPr>
            <w:tcW w:w="709" w:type="dxa"/>
          </w:tcPr>
          <w:p w:rsidR="00706ADE" w:rsidRDefault="00706ADE">
            <w:pPr>
              <w:pStyle w:val="ConsPlusNormal"/>
            </w:pPr>
          </w:p>
        </w:tc>
        <w:tc>
          <w:tcPr>
            <w:tcW w:w="1361" w:type="dxa"/>
          </w:tcPr>
          <w:p w:rsidR="00706ADE" w:rsidRDefault="00706ADE">
            <w:pPr>
              <w:pStyle w:val="ConsPlusNormal"/>
            </w:pPr>
            <w:r>
              <w:t>7020757,8</w:t>
            </w:r>
          </w:p>
        </w:tc>
      </w:tr>
      <w:tr w:rsidR="00706ADE">
        <w:tc>
          <w:tcPr>
            <w:tcW w:w="6236" w:type="dxa"/>
          </w:tcPr>
          <w:p w:rsidR="00706ADE" w:rsidRDefault="00706ADE">
            <w:pPr>
              <w:pStyle w:val="ConsPlusNormal"/>
            </w:pPr>
            <w:r>
              <w:t>Дошкольное образование</w:t>
            </w:r>
          </w:p>
        </w:tc>
        <w:tc>
          <w:tcPr>
            <w:tcW w:w="709" w:type="dxa"/>
          </w:tcPr>
          <w:p w:rsidR="00706ADE" w:rsidRDefault="00706ADE">
            <w:pPr>
              <w:pStyle w:val="ConsPlusNormal"/>
            </w:pPr>
            <w:r>
              <w:t>0700</w:t>
            </w:r>
          </w:p>
        </w:tc>
        <w:tc>
          <w:tcPr>
            <w:tcW w:w="709" w:type="dxa"/>
          </w:tcPr>
          <w:p w:rsidR="00706ADE" w:rsidRDefault="00706ADE">
            <w:pPr>
              <w:pStyle w:val="ConsPlusNormal"/>
            </w:pPr>
            <w:r>
              <w:t>0701</w:t>
            </w:r>
          </w:p>
        </w:tc>
        <w:tc>
          <w:tcPr>
            <w:tcW w:w="1361" w:type="dxa"/>
          </w:tcPr>
          <w:p w:rsidR="00706ADE" w:rsidRDefault="00706ADE">
            <w:pPr>
              <w:pStyle w:val="ConsPlusNormal"/>
            </w:pPr>
            <w:r>
              <w:t>107928,6</w:t>
            </w:r>
          </w:p>
        </w:tc>
      </w:tr>
      <w:tr w:rsidR="00706ADE">
        <w:tc>
          <w:tcPr>
            <w:tcW w:w="6236" w:type="dxa"/>
          </w:tcPr>
          <w:p w:rsidR="00706ADE" w:rsidRDefault="00706ADE">
            <w:pPr>
              <w:pStyle w:val="ConsPlusNormal"/>
            </w:pPr>
            <w:r>
              <w:t>Общее образование</w:t>
            </w:r>
          </w:p>
        </w:tc>
        <w:tc>
          <w:tcPr>
            <w:tcW w:w="709" w:type="dxa"/>
          </w:tcPr>
          <w:p w:rsidR="00706ADE" w:rsidRDefault="00706ADE">
            <w:pPr>
              <w:pStyle w:val="ConsPlusNormal"/>
            </w:pPr>
            <w:r>
              <w:t>0700</w:t>
            </w:r>
          </w:p>
        </w:tc>
        <w:tc>
          <w:tcPr>
            <w:tcW w:w="709" w:type="dxa"/>
          </w:tcPr>
          <w:p w:rsidR="00706ADE" w:rsidRDefault="00706ADE">
            <w:pPr>
              <w:pStyle w:val="ConsPlusNormal"/>
            </w:pPr>
            <w:r>
              <w:t>0702</w:t>
            </w:r>
          </w:p>
        </w:tc>
        <w:tc>
          <w:tcPr>
            <w:tcW w:w="1361" w:type="dxa"/>
          </w:tcPr>
          <w:p w:rsidR="00706ADE" w:rsidRDefault="00706ADE">
            <w:pPr>
              <w:pStyle w:val="ConsPlusNormal"/>
            </w:pPr>
            <w:r>
              <w:t>5595827,2</w:t>
            </w:r>
          </w:p>
        </w:tc>
      </w:tr>
      <w:tr w:rsidR="00706ADE">
        <w:tc>
          <w:tcPr>
            <w:tcW w:w="6236" w:type="dxa"/>
          </w:tcPr>
          <w:p w:rsidR="00706ADE" w:rsidRDefault="00706ADE">
            <w:pPr>
              <w:pStyle w:val="ConsPlusNormal"/>
            </w:pPr>
            <w:r>
              <w:t>Среднее профессиональное образование</w:t>
            </w:r>
          </w:p>
        </w:tc>
        <w:tc>
          <w:tcPr>
            <w:tcW w:w="709" w:type="dxa"/>
          </w:tcPr>
          <w:p w:rsidR="00706ADE" w:rsidRDefault="00706ADE">
            <w:pPr>
              <w:pStyle w:val="ConsPlusNormal"/>
            </w:pPr>
            <w:r>
              <w:t>0700</w:t>
            </w:r>
          </w:p>
        </w:tc>
        <w:tc>
          <w:tcPr>
            <w:tcW w:w="709" w:type="dxa"/>
          </w:tcPr>
          <w:p w:rsidR="00706ADE" w:rsidRDefault="00706ADE">
            <w:pPr>
              <w:pStyle w:val="ConsPlusNormal"/>
            </w:pPr>
            <w:r>
              <w:t>0704</w:t>
            </w:r>
          </w:p>
        </w:tc>
        <w:tc>
          <w:tcPr>
            <w:tcW w:w="1361" w:type="dxa"/>
          </w:tcPr>
          <w:p w:rsidR="00706ADE" w:rsidRDefault="00706ADE">
            <w:pPr>
              <w:pStyle w:val="ConsPlusNormal"/>
            </w:pPr>
            <w:r>
              <w:t>859080,0</w:t>
            </w:r>
          </w:p>
        </w:tc>
      </w:tr>
      <w:tr w:rsidR="00706ADE">
        <w:tc>
          <w:tcPr>
            <w:tcW w:w="6236" w:type="dxa"/>
          </w:tcPr>
          <w:p w:rsidR="00706ADE" w:rsidRDefault="00706ADE">
            <w:pPr>
              <w:pStyle w:val="ConsPlusNormal"/>
            </w:pPr>
            <w:r>
              <w:t>Профессиональная подготовка, переподготовка и повышение квалификации</w:t>
            </w:r>
          </w:p>
        </w:tc>
        <w:tc>
          <w:tcPr>
            <w:tcW w:w="709" w:type="dxa"/>
          </w:tcPr>
          <w:p w:rsidR="00706ADE" w:rsidRDefault="00706ADE">
            <w:pPr>
              <w:pStyle w:val="ConsPlusNormal"/>
            </w:pPr>
            <w:r>
              <w:t>0700</w:t>
            </w:r>
          </w:p>
        </w:tc>
        <w:tc>
          <w:tcPr>
            <w:tcW w:w="709" w:type="dxa"/>
          </w:tcPr>
          <w:p w:rsidR="00706ADE" w:rsidRDefault="00706ADE">
            <w:pPr>
              <w:pStyle w:val="ConsPlusNormal"/>
            </w:pPr>
            <w:r>
              <w:t>0705</w:t>
            </w:r>
          </w:p>
        </w:tc>
        <w:tc>
          <w:tcPr>
            <w:tcW w:w="1361" w:type="dxa"/>
          </w:tcPr>
          <w:p w:rsidR="00706ADE" w:rsidRDefault="00706ADE">
            <w:pPr>
              <w:pStyle w:val="ConsPlusNormal"/>
            </w:pPr>
            <w:r>
              <w:t>46040,4</w:t>
            </w:r>
          </w:p>
        </w:tc>
      </w:tr>
      <w:tr w:rsidR="00706ADE">
        <w:tc>
          <w:tcPr>
            <w:tcW w:w="6236" w:type="dxa"/>
          </w:tcPr>
          <w:p w:rsidR="00706ADE" w:rsidRDefault="00706ADE">
            <w:pPr>
              <w:pStyle w:val="ConsPlusNormal"/>
            </w:pPr>
            <w:r>
              <w:t>Молодежная политика</w:t>
            </w:r>
          </w:p>
        </w:tc>
        <w:tc>
          <w:tcPr>
            <w:tcW w:w="709" w:type="dxa"/>
          </w:tcPr>
          <w:p w:rsidR="00706ADE" w:rsidRDefault="00706ADE">
            <w:pPr>
              <w:pStyle w:val="ConsPlusNormal"/>
            </w:pPr>
            <w:r>
              <w:t>0700</w:t>
            </w:r>
          </w:p>
        </w:tc>
        <w:tc>
          <w:tcPr>
            <w:tcW w:w="709" w:type="dxa"/>
          </w:tcPr>
          <w:p w:rsidR="00706ADE" w:rsidRDefault="00706ADE">
            <w:pPr>
              <w:pStyle w:val="ConsPlusNormal"/>
            </w:pPr>
            <w:r>
              <w:t>0707</w:t>
            </w:r>
          </w:p>
        </w:tc>
        <w:tc>
          <w:tcPr>
            <w:tcW w:w="1361" w:type="dxa"/>
          </w:tcPr>
          <w:p w:rsidR="00706ADE" w:rsidRDefault="00706ADE">
            <w:pPr>
              <w:pStyle w:val="ConsPlusNormal"/>
            </w:pPr>
            <w:r>
              <w:t>119989,6</w:t>
            </w:r>
          </w:p>
        </w:tc>
      </w:tr>
      <w:tr w:rsidR="00706ADE">
        <w:tc>
          <w:tcPr>
            <w:tcW w:w="6236" w:type="dxa"/>
          </w:tcPr>
          <w:p w:rsidR="00706ADE" w:rsidRDefault="00706ADE">
            <w:pPr>
              <w:pStyle w:val="ConsPlusNormal"/>
            </w:pPr>
            <w:r>
              <w:t>Другие вопросы в области образования</w:t>
            </w:r>
          </w:p>
        </w:tc>
        <w:tc>
          <w:tcPr>
            <w:tcW w:w="709" w:type="dxa"/>
          </w:tcPr>
          <w:p w:rsidR="00706ADE" w:rsidRDefault="00706ADE">
            <w:pPr>
              <w:pStyle w:val="ConsPlusNormal"/>
            </w:pPr>
            <w:r>
              <w:t>0700</w:t>
            </w:r>
          </w:p>
        </w:tc>
        <w:tc>
          <w:tcPr>
            <w:tcW w:w="709" w:type="dxa"/>
          </w:tcPr>
          <w:p w:rsidR="00706ADE" w:rsidRDefault="00706ADE">
            <w:pPr>
              <w:pStyle w:val="ConsPlusNormal"/>
            </w:pPr>
            <w:r>
              <w:t>0709</w:t>
            </w:r>
          </w:p>
        </w:tc>
        <w:tc>
          <w:tcPr>
            <w:tcW w:w="1361" w:type="dxa"/>
          </w:tcPr>
          <w:p w:rsidR="00706ADE" w:rsidRDefault="00706ADE">
            <w:pPr>
              <w:pStyle w:val="ConsPlusNormal"/>
            </w:pPr>
            <w:r>
              <w:t>291892,0</w:t>
            </w:r>
          </w:p>
        </w:tc>
      </w:tr>
      <w:tr w:rsidR="00706ADE">
        <w:tc>
          <w:tcPr>
            <w:tcW w:w="6236" w:type="dxa"/>
          </w:tcPr>
          <w:p w:rsidR="00706ADE" w:rsidRDefault="00706ADE">
            <w:pPr>
              <w:pStyle w:val="ConsPlusNormal"/>
            </w:pPr>
            <w:r>
              <w:lastRenderedPageBreak/>
              <w:t>КУЛЬТУРА, КИНЕМАТОГРАФИЯ</w:t>
            </w:r>
          </w:p>
        </w:tc>
        <w:tc>
          <w:tcPr>
            <w:tcW w:w="709" w:type="dxa"/>
          </w:tcPr>
          <w:p w:rsidR="00706ADE" w:rsidRDefault="00706ADE">
            <w:pPr>
              <w:pStyle w:val="ConsPlusNormal"/>
            </w:pPr>
            <w:r>
              <w:t>0800</w:t>
            </w:r>
          </w:p>
        </w:tc>
        <w:tc>
          <w:tcPr>
            <w:tcW w:w="709" w:type="dxa"/>
          </w:tcPr>
          <w:p w:rsidR="00706ADE" w:rsidRDefault="00706ADE">
            <w:pPr>
              <w:pStyle w:val="ConsPlusNormal"/>
            </w:pPr>
          </w:p>
        </w:tc>
        <w:tc>
          <w:tcPr>
            <w:tcW w:w="1361" w:type="dxa"/>
          </w:tcPr>
          <w:p w:rsidR="00706ADE" w:rsidRDefault="00706ADE">
            <w:pPr>
              <w:pStyle w:val="ConsPlusNormal"/>
            </w:pPr>
            <w:r>
              <w:t>383797,6</w:t>
            </w:r>
          </w:p>
        </w:tc>
      </w:tr>
      <w:tr w:rsidR="00706ADE">
        <w:tc>
          <w:tcPr>
            <w:tcW w:w="6236" w:type="dxa"/>
          </w:tcPr>
          <w:p w:rsidR="00706ADE" w:rsidRDefault="00706ADE">
            <w:pPr>
              <w:pStyle w:val="ConsPlusNormal"/>
            </w:pPr>
            <w:r>
              <w:t>Культура</w:t>
            </w:r>
          </w:p>
        </w:tc>
        <w:tc>
          <w:tcPr>
            <w:tcW w:w="709" w:type="dxa"/>
          </w:tcPr>
          <w:p w:rsidR="00706ADE" w:rsidRDefault="00706ADE">
            <w:pPr>
              <w:pStyle w:val="ConsPlusNormal"/>
            </w:pPr>
            <w:r>
              <w:t>0800</w:t>
            </w:r>
          </w:p>
        </w:tc>
        <w:tc>
          <w:tcPr>
            <w:tcW w:w="709" w:type="dxa"/>
          </w:tcPr>
          <w:p w:rsidR="00706ADE" w:rsidRDefault="00706ADE">
            <w:pPr>
              <w:pStyle w:val="ConsPlusNormal"/>
            </w:pPr>
            <w:r>
              <w:t>0801</w:t>
            </w:r>
          </w:p>
        </w:tc>
        <w:tc>
          <w:tcPr>
            <w:tcW w:w="1361" w:type="dxa"/>
          </w:tcPr>
          <w:p w:rsidR="00706ADE" w:rsidRDefault="00706ADE">
            <w:pPr>
              <w:pStyle w:val="ConsPlusNormal"/>
            </w:pPr>
            <w:r>
              <w:t>367889,3</w:t>
            </w:r>
          </w:p>
        </w:tc>
      </w:tr>
      <w:tr w:rsidR="00706ADE">
        <w:tc>
          <w:tcPr>
            <w:tcW w:w="6236" w:type="dxa"/>
          </w:tcPr>
          <w:p w:rsidR="00706ADE" w:rsidRDefault="00706ADE">
            <w:pPr>
              <w:pStyle w:val="ConsPlusNormal"/>
            </w:pPr>
            <w:r>
              <w:t>Телевидение и радиовещание</w:t>
            </w:r>
          </w:p>
        </w:tc>
        <w:tc>
          <w:tcPr>
            <w:tcW w:w="709" w:type="dxa"/>
          </w:tcPr>
          <w:p w:rsidR="00706ADE" w:rsidRDefault="00706ADE">
            <w:pPr>
              <w:pStyle w:val="ConsPlusNormal"/>
            </w:pPr>
            <w:r>
              <w:t>0800</w:t>
            </w:r>
          </w:p>
        </w:tc>
        <w:tc>
          <w:tcPr>
            <w:tcW w:w="709" w:type="dxa"/>
          </w:tcPr>
          <w:p w:rsidR="00706ADE" w:rsidRDefault="00706ADE">
            <w:pPr>
              <w:pStyle w:val="ConsPlusNormal"/>
            </w:pPr>
            <w:r>
              <w:t>0803</w:t>
            </w:r>
          </w:p>
        </w:tc>
        <w:tc>
          <w:tcPr>
            <w:tcW w:w="1361" w:type="dxa"/>
          </w:tcPr>
          <w:p w:rsidR="00706ADE" w:rsidRDefault="00706ADE">
            <w:pPr>
              <w:pStyle w:val="ConsPlusNormal"/>
            </w:pPr>
            <w:r>
              <w:t>129,7</w:t>
            </w:r>
          </w:p>
        </w:tc>
      </w:tr>
      <w:tr w:rsidR="00706ADE">
        <w:tc>
          <w:tcPr>
            <w:tcW w:w="6236" w:type="dxa"/>
          </w:tcPr>
          <w:p w:rsidR="00706ADE" w:rsidRDefault="00706ADE">
            <w:pPr>
              <w:pStyle w:val="ConsPlusNormal"/>
            </w:pPr>
            <w:r>
              <w:t>Другие вопросы в области культуры, кинематографии</w:t>
            </w:r>
          </w:p>
        </w:tc>
        <w:tc>
          <w:tcPr>
            <w:tcW w:w="709" w:type="dxa"/>
          </w:tcPr>
          <w:p w:rsidR="00706ADE" w:rsidRDefault="00706ADE">
            <w:pPr>
              <w:pStyle w:val="ConsPlusNormal"/>
            </w:pPr>
            <w:r>
              <w:t>0800</w:t>
            </w:r>
          </w:p>
        </w:tc>
        <w:tc>
          <w:tcPr>
            <w:tcW w:w="709" w:type="dxa"/>
          </w:tcPr>
          <w:p w:rsidR="00706ADE" w:rsidRDefault="00706ADE">
            <w:pPr>
              <w:pStyle w:val="ConsPlusNormal"/>
            </w:pPr>
            <w:r>
              <w:t>0804</w:t>
            </w:r>
          </w:p>
        </w:tc>
        <w:tc>
          <w:tcPr>
            <w:tcW w:w="1361" w:type="dxa"/>
          </w:tcPr>
          <w:p w:rsidR="00706ADE" w:rsidRDefault="00706ADE">
            <w:pPr>
              <w:pStyle w:val="ConsPlusNormal"/>
            </w:pPr>
            <w:r>
              <w:t>15778,6</w:t>
            </w:r>
          </w:p>
        </w:tc>
      </w:tr>
      <w:tr w:rsidR="00706ADE">
        <w:tc>
          <w:tcPr>
            <w:tcW w:w="6236" w:type="dxa"/>
          </w:tcPr>
          <w:p w:rsidR="00706ADE" w:rsidRDefault="00706ADE">
            <w:pPr>
              <w:pStyle w:val="ConsPlusNormal"/>
            </w:pPr>
            <w:r>
              <w:t>ЗДРАВООХРАНЕНИЕ</w:t>
            </w:r>
          </w:p>
        </w:tc>
        <w:tc>
          <w:tcPr>
            <w:tcW w:w="709" w:type="dxa"/>
          </w:tcPr>
          <w:p w:rsidR="00706ADE" w:rsidRDefault="00706ADE">
            <w:pPr>
              <w:pStyle w:val="ConsPlusNormal"/>
            </w:pPr>
            <w:r>
              <w:t>0900</w:t>
            </w:r>
          </w:p>
        </w:tc>
        <w:tc>
          <w:tcPr>
            <w:tcW w:w="709" w:type="dxa"/>
          </w:tcPr>
          <w:p w:rsidR="00706ADE" w:rsidRDefault="00706ADE">
            <w:pPr>
              <w:pStyle w:val="ConsPlusNormal"/>
            </w:pPr>
          </w:p>
        </w:tc>
        <w:tc>
          <w:tcPr>
            <w:tcW w:w="1361" w:type="dxa"/>
          </w:tcPr>
          <w:p w:rsidR="00706ADE" w:rsidRDefault="00706ADE">
            <w:pPr>
              <w:pStyle w:val="ConsPlusNormal"/>
            </w:pPr>
            <w:r>
              <w:t>5335792,9</w:t>
            </w:r>
          </w:p>
        </w:tc>
      </w:tr>
      <w:tr w:rsidR="00706ADE">
        <w:tc>
          <w:tcPr>
            <w:tcW w:w="6236" w:type="dxa"/>
          </w:tcPr>
          <w:p w:rsidR="00706ADE" w:rsidRDefault="00706ADE">
            <w:pPr>
              <w:pStyle w:val="ConsPlusNormal"/>
            </w:pPr>
            <w:r>
              <w:t>Стационарная медицинская помощь</w:t>
            </w:r>
          </w:p>
        </w:tc>
        <w:tc>
          <w:tcPr>
            <w:tcW w:w="709" w:type="dxa"/>
          </w:tcPr>
          <w:p w:rsidR="00706ADE" w:rsidRDefault="00706ADE">
            <w:pPr>
              <w:pStyle w:val="ConsPlusNormal"/>
            </w:pPr>
            <w:r>
              <w:t>0900</w:t>
            </w:r>
          </w:p>
        </w:tc>
        <w:tc>
          <w:tcPr>
            <w:tcW w:w="709" w:type="dxa"/>
          </w:tcPr>
          <w:p w:rsidR="00706ADE" w:rsidRDefault="00706ADE">
            <w:pPr>
              <w:pStyle w:val="ConsPlusNormal"/>
            </w:pPr>
            <w:r>
              <w:t>0901</w:t>
            </w:r>
          </w:p>
        </w:tc>
        <w:tc>
          <w:tcPr>
            <w:tcW w:w="1361" w:type="dxa"/>
          </w:tcPr>
          <w:p w:rsidR="00706ADE" w:rsidRDefault="00706ADE">
            <w:pPr>
              <w:pStyle w:val="ConsPlusNormal"/>
            </w:pPr>
            <w:r>
              <w:t>821830,6</w:t>
            </w:r>
          </w:p>
        </w:tc>
      </w:tr>
      <w:tr w:rsidR="00706ADE">
        <w:tc>
          <w:tcPr>
            <w:tcW w:w="6236" w:type="dxa"/>
          </w:tcPr>
          <w:p w:rsidR="00706ADE" w:rsidRDefault="00706ADE">
            <w:pPr>
              <w:pStyle w:val="ConsPlusNormal"/>
            </w:pPr>
            <w:r>
              <w:t>Амбулаторная помощь</w:t>
            </w:r>
          </w:p>
        </w:tc>
        <w:tc>
          <w:tcPr>
            <w:tcW w:w="709" w:type="dxa"/>
          </w:tcPr>
          <w:p w:rsidR="00706ADE" w:rsidRDefault="00706ADE">
            <w:pPr>
              <w:pStyle w:val="ConsPlusNormal"/>
            </w:pPr>
            <w:r>
              <w:t>0900</w:t>
            </w:r>
          </w:p>
        </w:tc>
        <w:tc>
          <w:tcPr>
            <w:tcW w:w="709" w:type="dxa"/>
          </w:tcPr>
          <w:p w:rsidR="00706ADE" w:rsidRDefault="00706ADE">
            <w:pPr>
              <w:pStyle w:val="ConsPlusNormal"/>
            </w:pPr>
            <w:r>
              <w:t>0902</w:t>
            </w:r>
          </w:p>
        </w:tc>
        <w:tc>
          <w:tcPr>
            <w:tcW w:w="1361" w:type="dxa"/>
          </w:tcPr>
          <w:p w:rsidR="00706ADE" w:rsidRDefault="00706ADE">
            <w:pPr>
              <w:pStyle w:val="ConsPlusNormal"/>
            </w:pPr>
            <w:r>
              <w:t>455750,8</w:t>
            </w:r>
          </w:p>
        </w:tc>
      </w:tr>
      <w:tr w:rsidR="00706ADE">
        <w:tc>
          <w:tcPr>
            <w:tcW w:w="6236" w:type="dxa"/>
          </w:tcPr>
          <w:p w:rsidR="00706ADE" w:rsidRDefault="00706ADE">
            <w:pPr>
              <w:pStyle w:val="ConsPlusNormal"/>
            </w:pPr>
            <w:r>
              <w:t>Медицинская помощь в дневных стационарах всех типов</w:t>
            </w:r>
          </w:p>
        </w:tc>
        <w:tc>
          <w:tcPr>
            <w:tcW w:w="709" w:type="dxa"/>
          </w:tcPr>
          <w:p w:rsidR="00706ADE" w:rsidRDefault="00706ADE">
            <w:pPr>
              <w:pStyle w:val="ConsPlusNormal"/>
            </w:pPr>
            <w:r>
              <w:t>0900</w:t>
            </w:r>
          </w:p>
        </w:tc>
        <w:tc>
          <w:tcPr>
            <w:tcW w:w="709" w:type="dxa"/>
          </w:tcPr>
          <w:p w:rsidR="00706ADE" w:rsidRDefault="00706ADE">
            <w:pPr>
              <w:pStyle w:val="ConsPlusNormal"/>
            </w:pPr>
            <w:r>
              <w:t>0903</w:t>
            </w:r>
          </w:p>
        </w:tc>
        <w:tc>
          <w:tcPr>
            <w:tcW w:w="1361" w:type="dxa"/>
          </w:tcPr>
          <w:p w:rsidR="00706ADE" w:rsidRDefault="00706ADE">
            <w:pPr>
              <w:pStyle w:val="ConsPlusNormal"/>
            </w:pPr>
            <w:r>
              <w:t>16739,1</w:t>
            </w:r>
          </w:p>
        </w:tc>
      </w:tr>
      <w:tr w:rsidR="00706ADE">
        <w:tc>
          <w:tcPr>
            <w:tcW w:w="6236" w:type="dxa"/>
          </w:tcPr>
          <w:p w:rsidR="00706ADE" w:rsidRDefault="00706ADE">
            <w:pPr>
              <w:pStyle w:val="ConsPlusNormal"/>
            </w:pPr>
            <w:r>
              <w:t>Скорая медицинская помощь</w:t>
            </w:r>
          </w:p>
        </w:tc>
        <w:tc>
          <w:tcPr>
            <w:tcW w:w="709" w:type="dxa"/>
          </w:tcPr>
          <w:p w:rsidR="00706ADE" w:rsidRDefault="00706ADE">
            <w:pPr>
              <w:pStyle w:val="ConsPlusNormal"/>
            </w:pPr>
            <w:r>
              <w:t>0900</w:t>
            </w:r>
          </w:p>
        </w:tc>
        <w:tc>
          <w:tcPr>
            <w:tcW w:w="709" w:type="dxa"/>
          </w:tcPr>
          <w:p w:rsidR="00706ADE" w:rsidRDefault="00706ADE">
            <w:pPr>
              <w:pStyle w:val="ConsPlusNormal"/>
            </w:pPr>
            <w:r>
              <w:t>0904</w:t>
            </w:r>
          </w:p>
        </w:tc>
        <w:tc>
          <w:tcPr>
            <w:tcW w:w="1361" w:type="dxa"/>
          </w:tcPr>
          <w:p w:rsidR="00706ADE" w:rsidRDefault="00706ADE">
            <w:pPr>
              <w:pStyle w:val="ConsPlusNormal"/>
            </w:pPr>
            <w:r>
              <w:t>59152,6</w:t>
            </w:r>
          </w:p>
        </w:tc>
      </w:tr>
      <w:tr w:rsidR="00706ADE">
        <w:tc>
          <w:tcPr>
            <w:tcW w:w="6236" w:type="dxa"/>
          </w:tcPr>
          <w:p w:rsidR="00706ADE" w:rsidRDefault="00706ADE">
            <w:pPr>
              <w:pStyle w:val="ConsPlusNormal"/>
            </w:pPr>
            <w:r>
              <w:t>Санаторно-оздоровительная помощь</w:t>
            </w:r>
          </w:p>
        </w:tc>
        <w:tc>
          <w:tcPr>
            <w:tcW w:w="709" w:type="dxa"/>
          </w:tcPr>
          <w:p w:rsidR="00706ADE" w:rsidRDefault="00706ADE">
            <w:pPr>
              <w:pStyle w:val="ConsPlusNormal"/>
            </w:pPr>
            <w:r>
              <w:t>0900</w:t>
            </w:r>
          </w:p>
        </w:tc>
        <w:tc>
          <w:tcPr>
            <w:tcW w:w="709" w:type="dxa"/>
          </w:tcPr>
          <w:p w:rsidR="00706ADE" w:rsidRDefault="00706ADE">
            <w:pPr>
              <w:pStyle w:val="ConsPlusNormal"/>
            </w:pPr>
            <w:r>
              <w:t>0905</w:t>
            </w:r>
          </w:p>
        </w:tc>
        <w:tc>
          <w:tcPr>
            <w:tcW w:w="1361" w:type="dxa"/>
          </w:tcPr>
          <w:p w:rsidR="00706ADE" w:rsidRDefault="00706ADE">
            <w:pPr>
              <w:pStyle w:val="ConsPlusNormal"/>
            </w:pPr>
            <w:r>
              <w:t>7711,3</w:t>
            </w:r>
          </w:p>
        </w:tc>
      </w:tr>
      <w:tr w:rsidR="00706ADE">
        <w:tc>
          <w:tcPr>
            <w:tcW w:w="6236" w:type="dxa"/>
          </w:tcPr>
          <w:p w:rsidR="00706ADE" w:rsidRDefault="00706ADE">
            <w:pPr>
              <w:pStyle w:val="ConsPlusNormal"/>
            </w:pPr>
            <w:r>
              <w:t>Заготовка, переработка, хранение и обеспечение безопасности донорской крови и ее компонентов</w:t>
            </w:r>
          </w:p>
        </w:tc>
        <w:tc>
          <w:tcPr>
            <w:tcW w:w="709" w:type="dxa"/>
          </w:tcPr>
          <w:p w:rsidR="00706ADE" w:rsidRDefault="00706ADE">
            <w:pPr>
              <w:pStyle w:val="ConsPlusNormal"/>
            </w:pPr>
            <w:r>
              <w:t>0900</w:t>
            </w:r>
          </w:p>
        </w:tc>
        <w:tc>
          <w:tcPr>
            <w:tcW w:w="709" w:type="dxa"/>
          </w:tcPr>
          <w:p w:rsidR="00706ADE" w:rsidRDefault="00706ADE">
            <w:pPr>
              <w:pStyle w:val="ConsPlusNormal"/>
            </w:pPr>
            <w:r>
              <w:t>0906</w:t>
            </w:r>
          </w:p>
        </w:tc>
        <w:tc>
          <w:tcPr>
            <w:tcW w:w="1361" w:type="dxa"/>
          </w:tcPr>
          <w:p w:rsidR="00706ADE" w:rsidRDefault="00706ADE">
            <w:pPr>
              <w:pStyle w:val="ConsPlusNormal"/>
            </w:pPr>
            <w:r>
              <w:t>90835,7</w:t>
            </w:r>
          </w:p>
        </w:tc>
      </w:tr>
      <w:tr w:rsidR="00706ADE">
        <w:tc>
          <w:tcPr>
            <w:tcW w:w="6236" w:type="dxa"/>
          </w:tcPr>
          <w:p w:rsidR="00706ADE" w:rsidRDefault="00706ADE">
            <w:pPr>
              <w:pStyle w:val="ConsPlusNormal"/>
            </w:pPr>
            <w:r>
              <w:t>Санитарно-эпидемиологическое благополучие</w:t>
            </w:r>
          </w:p>
        </w:tc>
        <w:tc>
          <w:tcPr>
            <w:tcW w:w="709" w:type="dxa"/>
          </w:tcPr>
          <w:p w:rsidR="00706ADE" w:rsidRDefault="00706ADE">
            <w:pPr>
              <w:pStyle w:val="ConsPlusNormal"/>
            </w:pPr>
            <w:r>
              <w:t>0900</w:t>
            </w:r>
          </w:p>
        </w:tc>
        <w:tc>
          <w:tcPr>
            <w:tcW w:w="709" w:type="dxa"/>
          </w:tcPr>
          <w:p w:rsidR="00706ADE" w:rsidRDefault="00706ADE">
            <w:pPr>
              <w:pStyle w:val="ConsPlusNormal"/>
            </w:pPr>
            <w:r>
              <w:t>0907</w:t>
            </w:r>
          </w:p>
        </w:tc>
        <w:tc>
          <w:tcPr>
            <w:tcW w:w="1361" w:type="dxa"/>
          </w:tcPr>
          <w:p w:rsidR="00706ADE" w:rsidRDefault="00706ADE">
            <w:pPr>
              <w:pStyle w:val="ConsPlusNormal"/>
            </w:pPr>
            <w:r>
              <w:t>5005,0</w:t>
            </w:r>
          </w:p>
        </w:tc>
      </w:tr>
      <w:tr w:rsidR="00706ADE">
        <w:tc>
          <w:tcPr>
            <w:tcW w:w="6236" w:type="dxa"/>
          </w:tcPr>
          <w:p w:rsidR="00706ADE" w:rsidRDefault="00706ADE">
            <w:pPr>
              <w:pStyle w:val="ConsPlusNormal"/>
            </w:pPr>
            <w:r>
              <w:t>Другие вопросы в области здравоохранения</w:t>
            </w:r>
          </w:p>
        </w:tc>
        <w:tc>
          <w:tcPr>
            <w:tcW w:w="709" w:type="dxa"/>
          </w:tcPr>
          <w:p w:rsidR="00706ADE" w:rsidRDefault="00706ADE">
            <w:pPr>
              <w:pStyle w:val="ConsPlusNormal"/>
            </w:pPr>
            <w:r>
              <w:t>0900</w:t>
            </w:r>
          </w:p>
        </w:tc>
        <w:tc>
          <w:tcPr>
            <w:tcW w:w="709" w:type="dxa"/>
          </w:tcPr>
          <w:p w:rsidR="00706ADE" w:rsidRDefault="00706ADE">
            <w:pPr>
              <w:pStyle w:val="ConsPlusNormal"/>
            </w:pPr>
            <w:r>
              <w:t>0909</w:t>
            </w:r>
          </w:p>
        </w:tc>
        <w:tc>
          <w:tcPr>
            <w:tcW w:w="1361" w:type="dxa"/>
          </w:tcPr>
          <w:p w:rsidR="00706ADE" w:rsidRDefault="00706ADE">
            <w:pPr>
              <w:pStyle w:val="ConsPlusNormal"/>
            </w:pPr>
            <w:r>
              <w:t>3878767,8</w:t>
            </w:r>
          </w:p>
        </w:tc>
      </w:tr>
      <w:tr w:rsidR="00706ADE">
        <w:tc>
          <w:tcPr>
            <w:tcW w:w="6236" w:type="dxa"/>
          </w:tcPr>
          <w:p w:rsidR="00706ADE" w:rsidRDefault="00706ADE">
            <w:pPr>
              <w:pStyle w:val="ConsPlusNormal"/>
            </w:pPr>
            <w:r>
              <w:t>СОЦИАЛЬНАЯ ПОЛИТИКА</w:t>
            </w:r>
          </w:p>
        </w:tc>
        <w:tc>
          <w:tcPr>
            <w:tcW w:w="709" w:type="dxa"/>
          </w:tcPr>
          <w:p w:rsidR="00706ADE" w:rsidRDefault="00706ADE">
            <w:pPr>
              <w:pStyle w:val="ConsPlusNormal"/>
            </w:pPr>
            <w:r>
              <w:t>1000</w:t>
            </w:r>
          </w:p>
        </w:tc>
        <w:tc>
          <w:tcPr>
            <w:tcW w:w="709" w:type="dxa"/>
          </w:tcPr>
          <w:p w:rsidR="00706ADE" w:rsidRDefault="00706ADE">
            <w:pPr>
              <w:pStyle w:val="ConsPlusNormal"/>
            </w:pPr>
          </w:p>
        </w:tc>
        <w:tc>
          <w:tcPr>
            <w:tcW w:w="1361" w:type="dxa"/>
          </w:tcPr>
          <w:p w:rsidR="00706ADE" w:rsidRDefault="00706ADE">
            <w:pPr>
              <w:pStyle w:val="ConsPlusNormal"/>
            </w:pPr>
            <w:r>
              <w:t>6672942,7</w:t>
            </w:r>
          </w:p>
        </w:tc>
      </w:tr>
      <w:tr w:rsidR="00706ADE">
        <w:tc>
          <w:tcPr>
            <w:tcW w:w="6236" w:type="dxa"/>
          </w:tcPr>
          <w:p w:rsidR="00706ADE" w:rsidRDefault="00706ADE">
            <w:pPr>
              <w:pStyle w:val="ConsPlusNormal"/>
            </w:pPr>
            <w:r>
              <w:t>Пенсионное обеспечение</w:t>
            </w:r>
          </w:p>
        </w:tc>
        <w:tc>
          <w:tcPr>
            <w:tcW w:w="709" w:type="dxa"/>
          </w:tcPr>
          <w:p w:rsidR="00706ADE" w:rsidRDefault="00706ADE">
            <w:pPr>
              <w:pStyle w:val="ConsPlusNormal"/>
            </w:pPr>
            <w:r>
              <w:t>1000</w:t>
            </w:r>
          </w:p>
        </w:tc>
        <w:tc>
          <w:tcPr>
            <w:tcW w:w="709" w:type="dxa"/>
          </w:tcPr>
          <w:p w:rsidR="00706ADE" w:rsidRDefault="00706ADE">
            <w:pPr>
              <w:pStyle w:val="ConsPlusNormal"/>
            </w:pPr>
            <w:r>
              <w:t>1001</w:t>
            </w:r>
          </w:p>
        </w:tc>
        <w:tc>
          <w:tcPr>
            <w:tcW w:w="1361" w:type="dxa"/>
          </w:tcPr>
          <w:p w:rsidR="00706ADE" w:rsidRDefault="00706ADE">
            <w:pPr>
              <w:pStyle w:val="ConsPlusNormal"/>
            </w:pPr>
            <w:r>
              <w:t>77726,2</w:t>
            </w:r>
          </w:p>
        </w:tc>
      </w:tr>
      <w:tr w:rsidR="00706ADE">
        <w:tc>
          <w:tcPr>
            <w:tcW w:w="6236" w:type="dxa"/>
          </w:tcPr>
          <w:p w:rsidR="00706ADE" w:rsidRDefault="00706ADE">
            <w:pPr>
              <w:pStyle w:val="ConsPlusNormal"/>
            </w:pPr>
            <w:r>
              <w:t>Социальное обслуживание населения</w:t>
            </w:r>
          </w:p>
        </w:tc>
        <w:tc>
          <w:tcPr>
            <w:tcW w:w="709" w:type="dxa"/>
          </w:tcPr>
          <w:p w:rsidR="00706ADE" w:rsidRDefault="00706ADE">
            <w:pPr>
              <w:pStyle w:val="ConsPlusNormal"/>
            </w:pPr>
            <w:r>
              <w:t>1000</w:t>
            </w:r>
          </w:p>
        </w:tc>
        <w:tc>
          <w:tcPr>
            <w:tcW w:w="709" w:type="dxa"/>
          </w:tcPr>
          <w:p w:rsidR="00706ADE" w:rsidRDefault="00706ADE">
            <w:pPr>
              <w:pStyle w:val="ConsPlusNormal"/>
            </w:pPr>
            <w:r>
              <w:t>1002</w:t>
            </w:r>
          </w:p>
        </w:tc>
        <w:tc>
          <w:tcPr>
            <w:tcW w:w="1361" w:type="dxa"/>
          </w:tcPr>
          <w:p w:rsidR="00706ADE" w:rsidRDefault="00706ADE">
            <w:pPr>
              <w:pStyle w:val="ConsPlusNormal"/>
            </w:pPr>
            <w:r>
              <w:t>1211492,3</w:t>
            </w:r>
          </w:p>
        </w:tc>
      </w:tr>
      <w:tr w:rsidR="00706ADE">
        <w:tc>
          <w:tcPr>
            <w:tcW w:w="6236" w:type="dxa"/>
          </w:tcPr>
          <w:p w:rsidR="00706ADE" w:rsidRDefault="00706ADE">
            <w:pPr>
              <w:pStyle w:val="ConsPlusNormal"/>
            </w:pPr>
            <w:r>
              <w:t>Социальное обеспечение населения</w:t>
            </w:r>
          </w:p>
        </w:tc>
        <w:tc>
          <w:tcPr>
            <w:tcW w:w="709" w:type="dxa"/>
          </w:tcPr>
          <w:p w:rsidR="00706ADE" w:rsidRDefault="00706ADE">
            <w:pPr>
              <w:pStyle w:val="ConsPlusNormal"/>
            </w:pPr>
            <w:r>
              <w:t>1000</w:t>
            </w:r>
          </w:p>
        </w:tc>
        <w:tc>
          <w:tcPr>
            <w:tcW w:w="709" w:type="dxa"/>
          </w:tcPr>
          <w:p w:rsidR="00706ADE" w:rsidRDefault="00706ADE">
            <w:pPr>
              <w:pStyle w:val="ConsPlusNormal"/>
            </w:pPr>
            <w:r>
              <w:t>1003</w:t>
            </w:r>
          </w:p>
        </w:tc>
        <w:tc>
          <w:tcPr>
            <w:tcW w:w="1361" w:type="dxa"/>
          </w:tcPr>
          <w:p w:rsidR="00706ADE" w:rsidRDefault="00706ADE">
            <w:pPr>
              <w:pStyle w:val="ConsPlusNormal"/>
            </w:pPr>
            <w:r>
              <w:t>4269178,2</w:t>
            </w:r>
          </w:p>
        </w:tc>
      </w:tr>
      <w:tr w:rsidR="00706ADE">
        <w:tc>
          <w:tcPr>
            <w:tcW w:w="6236" w:type="dxa"/>
          </w:tcPr>
          <w:p w:rsidR="00706ADE" w:rsidRDefault="00706ADE">
            <w:pPr>
              <w:pStyle w:val="ConsPlusNormal"/>
            </w:pPr>
            <w:r>
              <w:t>Охрана семьи и детства</w:t>
            </w:r>
          </w:p>
        </w:tc>
        <w:tc>
          <w:tcPr>
            <w:tcW w:w="709" w:type="dxa"/>
          </w:tcPr>
          <w:p w:rsidR="00706ADE" w:rsidRDefault="00706ADE">
            <w:pPr>
              <w:pStyle w:val="ConsPlusNormal"/>
            </w:pPr>
            <w:r>
              <w:t>1000</w:t>
            </w:r>
          </w:p>
        </w:tc>
        <w:tc>
          <w:tcPr>
            <w:tcW w:w="709" w:type="dxa"/>
          </w:tcPr>
          <w:p w:rsidR="00706ADE" w:rsidRDefault="00706ADE">
            <w:pPr>
              <w:pStyle w:val="ConsPlusNormal"/>
            </w:pPr>
            <w:r>
              <w:t>1004</w:t>
            </w:r>
          </w:p>
        </w:tc>
        <w:tc>
          <w:tcPr>
            <w:tcW w:w="1361" w:type="dxa"/>
          </w:tcPr>
          <w:p w:rsidR="00706ADE" w:rsidRDefault="00706ADE">
            <w:pPr>
              <w:pStyle w:val="ConsPlusNormal"/>
            </w:pPr>
            <w:r>
              <w:t>1026918,4</w:t>
            </w:r>
          </w:p>
        </w:tc>
      </w:tr>
      <w:tr w:rsidR="00706ADE">
        <w:tc>
          <w:tcPr>
            <w:tcW w:w="6236" w:type="dxa"/>
          </w:tcPr>
          <w:p w:rsidR="00706ADE" w:rsidRDefault="00706ADE">
            <w:pPr>
              <w:pStyle w:val="ConsPlusNormal"/>
            </w:pPr>
            <w:r>
              <w:t>Другие вопросы в области социальной политики</w:t>
            </w:r>
          </w:p>
        </w:tc>
        <w:tc>
          <w:tcPr>
            <w:tcW w:w="709" w:type="dxa"/>
          </w:tcPr>
          <w:p w:rsidR="00706ADE" w:rsidRDefault="00706ADE">
            <w:pPr>
              <w:pStyle w:val="ConsPlusNormal"/>
            </w:pPr>
            <w:r>
              <w:t>1000</w:t>
            </w:r>
          </w:p>
        </w:tc>
        <w:tc>
          <w:tcPr>
            <w:tcW w:w="709" w:type="dxa"/>
          </w:tcPr>
          <w:p w:rsidR="00706ADE" w:rsidRDefault="00706ADE">
            <w:pPr>
              <w:pStyle w:val="ConsPlusNormal"/>
            </w:pPr>
            <w:r>
              <w:t>1006</w:t>
            </w:r>
          </w:p>
        </w:tc>
        <w:tc>
          <w:tcPr>
            <w:tcW w:w="1361" w:type="dxa"/>
          </w:tcPr>
          <w:p w:rsidR="00706ADE" w:rsidRDefault="00706ADE">
            <w:pPr>
              <w:pStyle w:val="ConsPlusNormal"/>
            </w:pPr>
            <w:r>
              <w:t>87627,6</w:t>
            </w:r>
          </w:p>
        </w:tc>
      </w:tr>
      <w:tr w:rsidR="00706ADE">
        <w:tc>
          <w:tcPr>
            <w:tcW w:w="6236" w:type="dxa"/>
          </w:tcPr>
          <w:p w:rsidR="00706ADE" w:rsidRDefault="00706ADE">
            <w:pPr>
              <w:pStyle w:val="ConsPlusNormal"/>
            </w:pPr>
            <w:r>
              <w:t>ФИЗИЧЕСКАЯ КУЛЬТУРА И СПОРТ</w:t>
            </w:r>
          </w:p>
        </w:tc>
        <w:tc>
          <w:tcPr>
            <w:tcW w:w="709" w:type="dxa"/>
          </w:tcPr>
          <w:p w:rsidR="00706ADE" w:rsidRDefault="00706ADE">
            <w:pPr>
              <w:pStyle w:val="ConsPlusNormal"/>
            </w:pPr>
            <w:r>
              <w:t>1100</w:t>
            </w:r>
          </w:p>
        </w:tc>
        <w:tc>
          <w:tcPr>
            <w:tcW w:w="709" w:type="dxa"/>
          </w:tcPr>
          <w:p w:rsidR="00706ADE" w:rsidRDefault="00706ADE">
            <w:pPr>
              <w:pStyle w:val="ConsPlusNormal"/>
            </w:pPr>
          </w:p>
        </w:tc>
        <w:tc>
          <w:tcPr>
            <w:tcW w:w="1361" w:type="dxa"/>
          </w:tcPr>
          <w:p w:rsidR="00706ADE" w:rsidRDefault="00706ADE">
            <w:pPr>
              <w:pStyle w:val="ConsPlusNormal"/>
            </w:pPr>
            <w:r>
              <w:t>255078,7</w:t>
            </w:r>
          </w:p>
        </w:tc>
      </w:tr>
      <w:tr w:rsidR="00706ADE">
        <w:tc>
          <w:tcPr>
            <w:tcW w:w="6236" w:type="dxa"/>
          </w:tcPr>
          <w:p w:rsidR="00706ADE" w:rsidRDefault="00706ADE">
            <w:pPr>
              <w:pStyle w:val="ConsPlusNormal"/>
            </w:pPr>
            <w:r>
              <w:t>Физическая культура</w:t>
            </w:r>
          </w:p>
        </w:tc>
        <w:tc>
          <w:tcPr>
            <w:tcW w:w="709" w:type="dxa"/>
          </w:tcPr>
          <w:p w:rsidR="00706ADE" w:rsidRDefault="00706ADE">
            <w:pPr>
              <w:pStyle w:val="ConsPlusNormal"/>
            </w:pPr>
            <w:r>
              <w:t>1100</w:t>
            </w:r>
          </w:p>
        </w:tc>
        <w:tc>
          <w:tcPr>
            <w:tcW w:w="709" w:type="dxa"/>
          </w:tcPr>
          <w:p w:rsidR="00706ADE" w:rsidRDefault="00706ADE">
            <w:pPr>
              <w:pStyle w:val="ConsPlusNormal"/>
            </w:pPr>
            <w:r>
              <w:t>1101</w:t>
            </w:r>
          </w:p>
        </w:tc>
        <w:tc>
          <w:tcPr>
            <w:tcW w:w="1361" w:type="dxa"/>
          </w:tcPr>
          <w:p w:rsidR="00706ADE" w:rsidRDefault="00706ADE">
            <w:pPr>
              <w:pStyle w:val="ConsPlusNormal"/>
            </w:pPr>
            <w:r>
              <w:t>7130,0</w:t>
            </w:r>
          </w:p>
        </w:tc>
      </w:tr>
      <w:tr w:rsidR="00706ADE">
        <w:tc>
          <w:tcPr>
            <w:tcW w:w="6236" w:type="dxa"/>
          </w:tcPr>
          <w:p w:rsidR="00706ADE" w:rsidRDefault="00706ADE">
            <w:pPr>
              <w:pStyle w:val="ConsPlusNormal"/>
            </w:pPr>
            <w:r>
              <w:t>Массовый спорт</w:t>
            </w:r>
          </w:p>
        </w:tc>
        <w:tc>
          <w:tcPr>
            <w:tcW w:w="709" w:type="dxa"/>
          </w:tcPr>
          <w:p w:rsidR="00706ADE" w:rsidRDefault="00706ADE">
            <w:pPr>
              <w:pStyle w:val="ConsPlusNormal"/>
            </w:pPr>
            <w:r>
              <w:t>1100</w:t>
            </w:r>
          </w:p>
        </w:tc>
        <w:tc>
          <w:tcPr>
            <w:tcW w:w="709" w:type="dxa"/>
          </w:tcPr>
          <w:p w:rsidR="00706ADE" w:rsidRDefault="00706ADE">
            <w:pPr>
              <w:pStyle w:val="ConsPlusNormal"/>
            </w:pPr>
            <w:r>
              <w:t>1102</w:t>
            </w:r>
          </w:p>
        </w:tc>
        <w:tc>
          <w:tcPr>
            <w:tcW w:w="1361" w:type="dxa"/>
          </w:tcPr>
          <w:p w:rsidR="00706ADE" w:rsidRDefault="00706ADE">
            <w:pPr>
              <w:pStyle w:val="ConsPlusNormal"/>
            </w:pPr>
            <w:r>
              <w:t>187882,8</w:t>
            </w:r>
          </w:p>
        </w:tc>
      </w:tr>
      <w:tr w:rsidR="00706ADE">
        <w:tc>
          <w:tcPr>
            <w:tcW w:w="6236" w:type="dxa"/>
          </w:tcPr>
          <w:p w:rsidR="00706ADE" w:rsidRDefault="00706ADE">
            <w:pPr>
              <w:pStyle w:val="ConsPlusNormal"/>
            </w:pPr>
            <w:r>
              <w:t>Спорт высших достижений</w:t>
            </w:r>
          </w:p>
        </w:tc>
        <w:tc>
          <w:tcPr>
            <w:tcW w:w="709" w:type="dxa"/>
          </w:tcPr>
          <w:p w:rsidR="00706ADE" w:rsidRDefault="00706ADE">
            <w:pPr>
              <w:pStyle w:val="ConsPlusNormal"/>
            </w:pPr>
            <w:r>
              <w:t>1100</w:t>
            </w:r>
          </w:p>
        </w:tc>
        <w:tc>
          <w:tcPr>
            <w:tcW w:w="709" w:type="dxa"/>
          </w:tcPr>
          <w:p w:rsidR="00706ADE" w:rsidRDefault="00706ADE">
            <w:pPr>
              <w:pStyle w:val="ConsPlusNormal"/>
            </w:pPr>
            <w:r>
              <w:t>1103</w:t>
            </w:r>
          </w:p>
        </w:tc>
        <w:tc>
          <w:tcPr>
            <w:tcW w:w="1361" w:type="dxa"/>
          </w:tcPr>
          <w:p w:rsidR="00706ADE" w:rsidRDefault="00706ADE">
            <w:pPr>
              <w:pStyle w:val="ConsPlusNormal"/>
            </w:pPr>
            <w:r>
              <w:t>50238,3</w:t>
            </w:r>
          </w:p>
        </w:tc>
      </w:tr>
      <w:tr w:rsidR="00706ADE">
        <w:tc>
          <w:tcPr>
            <w:tcW w:w="6236" w:type="dxa"/>
          </w:tcPr>
          <w:p w:rsidR="00706ADE" w:rsidRDefault="00706ADE">
            <w:pPr>
              <w:pStyle w:val="ConsPlusNormal"/>
            </w:pPr>
            <w:r>
              <w:t>Другие вопросы в области физической культуры и спорта</w:t>
            </w:r>
          </w:p>
        </w:tc>
        <w:tc>
          <w:tcPr>
            <w:tcW w:w="709" w:type="dxa"/>
          </w:tcPr>
          <w:p w:rsidR="00706ADE" w:rsidRDefault="00706ADE">
            <w:pPr>
              <w:pStyle w:val="ConsPlusNormal"/>
            </w:pPr>
            <w:r>
              <w:t>1100</w:t>
            </w:r>
          </w:p>
        </w:tc>
        <w:tc>
          <w:tcPr>
            <w:tcW w:w="709" w:type="dxa"/>
          </w:tcPr>
          <w:p w:rsidR="00706ADE" w:rsidRDefault="00706ADE">
            <w:pPr>
              <w:pStyle w:val="ConsPlusNormal"/>
            </w:pPr>
            <w:r>
              <w:t>1105</w:t>
            </w:r>
          </w:p>
        </w:tc>
        <w:tc>
          <w:tcPr>
            <w:tcW w:w="1361" w:type="dxa"/>
          </w:tcPr>
          <w:p w:rsidR="00706ADE" w:rsidRDefault="00706ADE">
            <w:pPr>
              <w:pStyle w:val="ConsPlusNormal"/>
            </w:pPr>
            <w:r>
              <w:t>9827,7</w:t>
            </w:r>
          </w:p>
        </w:tc>
      </w:tr>
      <w:tr w:rsidR="00706ADE">
        <w:tc>
          <w:tcPr>
            <w:tcW w:w="6236" w:type="dxa"/>
          </w:tcPr>
          <w:p w:rsidR="00706ADE" w:rsidRDefault="00706ADE">
            <w:pPr>
              <w:pStyle w:val="ConsPlusNormal"/>
            </w:pPr>
            <w:r>
              <w:t>СРЕДСТВА МАССОВОЙ ИНФОРМАЦИИ</w:t>
            </w:r>
          </w:p>
        </w:tc>
        <w:tc>
          <w:tcPr>
            <w:tcW w:w="709" w:type="dxa"/>
          </w:tcPr>
          <w:p w:rsidR="00706ADE" w:rsidRDefault="00706ADE">
            <w:pPr>
              <w:pStyle w:val="ConsPlusNormal"/>
            </w:pPr>
            <w:r>
              <w:t>1200</w:t>
            </w:r>
          </w:p>
        </w:tc>
        <w:tc>
          <w:tcPr>
            <w:tcW w:w="709" w:type="dxa"/>
          </w:tcPr>
          <w:p w:rsidR="00706ADE" w:rsidRDefault="00706ADE">
            <w:pPr>
              <w:pStyle w:val="ConsPlusNormal"/>
            </w:pPr>
          </w:p>
        </w:tc>
        <w:tc>
          <w:tcPr>
            <w:tcW w:w="1361" w:type="dxa"/>
          </w:tcPr>
          <w:p w:rsidR="00706ADE" w:rsidRDefault="00706ADE">
            <w:pPr>
              <w:pStyle w:val="ConsPlusNormal"/>
            </w:pPr>
            <w:r>
              <w:t>78985,5</w:t>
            </w:r>
          </w:p>
        </w:tc>
      </w:tr>
      <w:tr w:rsidR="00706ADE">
        <w:tc>
          <w:tcPr>
            <w:tcW w:w="6236" w:type="dxa"/>
          </w:tcPr>
          <w:p w:rsidR="00706ADE" w:rsidRDefault="00706ADE">
            <w:pPr>
              <w:pStyle w:val="ConsPlusNormal"/>
            </w:pPr>
            <w:r>
              <w:t>Телевидение и радиовещание</w:t>
            </w:r>
          </w:p>
        </w:tc>
        <w:tc>
          <w:tcPr>
            <w:tcW w:w="709" w:type="dxa"/>
          </w:tcPr>
          <w:p w:rsidR="00706ADE" w:rsidRDefault="00706ADE">
            <w:pPr>
              <w:pStyle w:val="ConsPlusNormal"/>
            </w:pPr>
            <w:r>
              <w:t>1200</w:t>
            </w:r>
          </w:p>
        </w:tc>
        <w:tc>
          <w:tcPr>
            <w:tcW w:w="709" w:type="dxa"/>
          </w:tcPr>
          <w:p w:rsidR="00706ADE" w:rsidRDefault="00706ADE">
            <w:pPr>
              <w:pStyle w:val="ConsPlusNormal"/>
            </w:pPr>
            <w:r>
              <w:t>1201</w:t>
            </w:r>
          </w:p>
        </w:tc>
        <w:tc>
          <w:tcPr>
            <w:tcW w:w="1361" w:type="dxa"/>
          </w:tcPr>
          <w:p w:rsidR="00706ADE" w:rsidRDefault="00706ADE">
            <w:pPr>
              <w:pStyle w:val="ConsPlusNormal"/>
            </w:pPr>
            <w:r>
              <w:t>29367,1</w:t>
            </w:r>
          </w:p>
        </w:tc>
      </w:tr>
      <w:tr w:rsidR="00706ADE">
        <w:tc>
          <w:tcPr>
            <w:tcW w:w="6236" w:type="dxa"/>
          </w:tcPr>
          <w:p w:rsidR="00706ADE" w:rsidRDefault="00706ADE">
            <w:pPr>
              <w:pStyle w:val="ConsPlusNormal"/>
            </w:pPr>
            <w:r>
              <w:t>Периодическая печать и издательства</w:t>
            </w:r>
          </w:p>
        </w:tc>
        <w:tc>
          <w:tcPr>
            <w:tcW w:w="709" w:type="dxa"/>
          </w:tcPr>
          <w:p w:rsidR="00706ADE" w:rsidRDefault="00706ADE">
            <w:pPr>
              <w:pStyle w:val="ConsPlusNormal"/>
            </w:pPr>
            <w:r>
              <w:t>1200</w:t>
            </w:r>
          </w:p>
        </w:tc>
        <w:tc>
          <w:tcPr>
            <w:tcW w:w="709" w:type="dxa"/>
          </w:tcPr>
          <w:p w:rsidR="00706ADE" w:rsidRDefault="00706ADE">
            <w:pPr>
              <w:pStyle w:val="ConsPlusNormal"/>
            </w:pPr>
            <w:r>
              <w:t>1202</w:t>
            </w:r>
          </w:p>
        </w:tc>
        <w:tc>
          <w:tcPr>
            <w:tcW w:w="1361" w:type="dxa"/>
          </w:tcPr>
          <w:p w:rsidR="00706ADE" w:rsidRDefault="00706ADE">
            <w:pPr>
              <w:pStyle w:val="ConsPlusNormal"/>
            </w:pPr>
            <w:r>
              <w:t>49618,3</w:t>
            </w:r>
          </w:p>
        </w:tc>
      </w:tr>
      <w:tr w:rsidR="00706ADE">
        <w:tc>
          <w:tcPr>
            <w:tcW w:w="6236" w:type="dxa"/>
          </w:tcPr>
          <w:p w:rsidR="00706ADE" w:rsidRDefault="00706ADE">
            <w:pPr>
              <w:pStyle w:val="ConsPlusNormal"/>
            </w:pPr>
            <w:r>
              <w:t>ОБСЛУЖИВАНИЕ ГОСУДАРСТВЕННОГО И МУНИЦИПАЛЬНОГО ДОЛГА</w:t>
            </w:r>
          </w:p>
        </w:tc>
        <w:tc>
          <w:tcPr>
            <w:tcW w:w="709" w:type="dxa"/>
          </w:tcPr>
          <w:p w:rsidR="00706ADE" w:rsidRDefault="00706ADE">
            <w:pPr>
              <w:pStyle w:val="ConsPlusNormal"/>
            </w:pPr>
            <w:r>
              <w:t>1300</w:t>
            </w:r>
          </w:p>
        </w:tc>
        <w:tc>
          <w:tcPr>
            <w:tcW w:w="709" w:type="dxa"/>
          </w:tcPr>
          <w:p w:rsidR="00706ADE" w:rsidRDefault="00706ADE">
            <w:pPr>
              <w:pStyle w:val="ConsPlusNormal"/>
            </w:pPr>
          </w:p>
        </w:tc>
        <w:tc>
          <w:tcPr>
            <w:tcW w:w="1361" w:type="dxa"/>
          </w:tcPr>
          <w:p w:rsidR="00706ADE" w:rsidRDefault="00706ADE">
            <w:pPr>
              <w:pStyle w:val="ConsPlusNormal"/>
            </w:pPr>
            <w:r>
              <w:t>751717,8</w:t>
            </w:r>
          </w:p>
        </w:tc>
      </w:tr>
      <w:tr w:rsidR="00706ADE">
        <w:tc>
          <w:tcPr>
            <w:tcW w:w="6236" w:type="dxa"/>
          </w:tcPr>
          <w:p w:rsidR="00706ADE" w:rsidRDefault="00706ADE">
            <w:pPr>
              <w:pStyle w:val="ConsPlusNormal"/>
            </w:pPr>
            <w:r>
              <w:t xml:space="preserve">Обслуживание государственного внутреннего и </w:t>
            </w:r>
            <w:r>
              <w:lastRenderedPageBreak/>
              <w:t>муниципального долга</w:t>
            </w:r>
          </w:p>
        </w:tc>
        <w:tc>
          <w:tcPr>
            <w:tcW w:w="709" w:type="dxa"/>
          </w:tcPr>
          <w:p w:rsidR="00706ADE" w:rsidRDefault="00706ADE">
            <w:pPr>
              <w:pStyle w:val="ConsPlusNormal"/>
            </w:pPr>
            <w:r>
              <w:lastRenderedPageBreak/>
              <w:t>1300</w:t>
            </w:r>
          </w:p>
        </w:tc>
        <w:tc>
          <w:tcPr>
            <w:tcW w:w="709" w:type="dxa"/>
          </w:tcPr>
          <w:p w:rsidR="00706ADE" w:rsidRDefault="00706ADE">
            <w:pPr>
              <w:pStyle w:val="ConsPlusNormal"/>
            </w:pPr>
            <w:r>
              <w:t>1301</w:t>
            </w:r>
          </w:p>
        </w:tc>
        <w:tc>
          <w:tcPr>
            <w:tcW w:w="1361" w:type="dxa"/>
          </w:tcPr>
          <w:p w:rsidR="00706ADE" w:rsidRDefault="00706ADE">
            <w:pPr>
              <w:pStyle w:val="ConsPlusNormal"/>
            </w:pPr>
            <w:r>
              <w:t>751717,8</w:t>
            </w:r>
          </w:p>
        </w:tc>
      </w:tr>
      <w:tr w:rsidR="00706ADE">
        <w:tc>
          <w:tcPr>
            <w:tcW w:w="6236" w:type="dxa"/>
          </w:tcPr>
          <w:p w:rsidR="00706ADE" w:rsidRDefault="00706ADE">
            <w:pPr>
              <w:pStyle w:val="ConsPlusNormal"/>
            </w:pPr>
            <w:r>
              <w:lastRenderedPageBreak/>
              <w:t>МЕЖБЮДЖЕТНЫЕ ТРАНСФЕРТЫ ОБЩЕГО ХАРАКТЕРА БЮДЖЕТАМ СУБЪЕКТОВ РОССИЙСКОЙ ФЕДЕРАЦИИ И МУНИЦИПАЛЬНЫХ ОБРАЗОВАНИЙ</w:t>
            </w:r>
          </w:p>
        </w:tc>
        <w:tc>
          <w:tcPr>
            <w:tcW w:w="709" w:type="dxa"/>
          </w:tcPr>
          <w:p w:rsidR="00706ADE" w:rsidRDefault="00706ADE">
            <w:pPr>
              <w:pStyle w:val="ConsPlusNormal"/>
            </w:pPr>
            <w:r>
              <w:t>1400</w:t>
            </w:r>
          </w:p>
        </w:tc>
        <w:tc>
          <w:tcPr>
            <w:tcW w:w="709" w:type="dxa"/>
          </w:tcPr>
          <w:p w:rsidR="00706ADE" w:rsidRDefault="00706ADE">
            <w:pPr>
              <w:pStyle w:val="ConsPlusNormal"/>
            </w:pPr>
          </w:p>
        </w:tc>
        <w:tc>
          <w:tcPr>
            <w:tcW w:w="1361" w:type="dxa"/>
          </w:tcPr>
          <w:p w:rsidR="00706ADE" w:rsidRDefault="00706ADE">
            <w:pPr>
              <w:pStyle w:val="ConsPlusNormal"/>
            </w:pPr>
            <w:r>
              <w:t>1118117,3</w:t>
            </w:r>
          </w:p>
        </w:tc>
      </w:tr>
      <w:tr w:rsidR="00706ADE">
        <w:tc>
          <w:tcPr>
            <w:tcW w:w="6236" w:type="dxa"/>
          </w:tcPr>
          <w:p w:rsidR="00706ADE" w:rsidRDefault="00706ADE">
            <w:pPr>
              <w:pStyle w:val="ConsPlusNormal"/>
            </w:pPr>
            <w:r>
              <w:t>Дотации на выравнивание бюджетной обеспеченности субъектов Российской Федерации и муниципальных образований</w:t>
            </w:r>
          </w:p>
        </w:tc>
        <w:tc>
          <w:tcPr>
            <w:tcW w:w="709" w:type="dxa"/>
          </w:tcPr>
          <w:p w:rsidR="00706ADE" w:rsidRDefault="00706ADE">
            <w:pPr>
              <w:pStyle w:val="ConsPlusNormal"/>
            </w:pPr>
            <w:r>
              <w:t>1400</w:t>
            </w:r>
          </w:p>
        </w:tc>
        <w:tc>
          <w:tcPr>
            <w:tcW w:w="709" w:type="dxa"/>
          </w:tcPr>
          <w:p w:rsidR="00706ADE" w:rsidRDefault="00706ADE">
            <w:pPr>
              <w:pStyle w:val="ConsPlusNormal"/>
            </w:pPr>
            <w:r>
              <w:t>1401</w:t>
            </w:r>
          </w:p>
        </w:tc>
        <w:tc>
          <w:tcPr>
            <w:tcW w:w="1361" w:type="dxa"/>
          </w:tcPr>
          <w:p w:rsidR="00706ADE" w:rsidRDefault="00706ADE">
            <w:pPr>
              <w:pStyle w:val="ConsPlusNormal"/>
            </w:pPr>
            <w:r>
              <w:t>799007,0</w:t>
            </w:r>
          </w:p>
        </w:tc>
      </w:tr>
      <w:tr w:rsidR="00706ADE">
        <w:tc>
          <w:tcPr>
            <w:tcW w:w="6236" w:type="dxa"/>
          </w:tcPr>
          <w:p w:rsidR="00706ADE" w:rsidRDefault="00706ADE">
            <w:pPr>
              <w:pStyle w:val="ConsPlusNormal"/>
            </w:pPr>
            <w:r>
              <w:t>Иные дотации</w:t>
            </w:r>
          </w:p>
        </w:tc>
        <w:tc>
          <w:tcPr>
            <w:tcW w:w="709" w:type="dxa"/>
          </w:tcPr>
          <w:p w:rsidR="00706ADE" w:rsidRDefault="00706ADE">
            <w:pPr>
              <w:pStyle w:val="ConsPlusNormal"/>
            </w:pPr>
            <w:r>
              <w:t>1400</w:t>
            </w:r>
          </w:p>
        </w:tc>
        <w:tc>
          <w:tcPr>
            <w:tcW w:w="709" w:type="dxa"/>
          </w:tcPr>
          <w:p w:rsidR="00706ADE" w:rsidRDefault="00706ADE">
            <w:pPr>
              <w:pStyle w:val="ConsPlusNormal"/>
            </w:pPr>
            <w:r>
              <w:t>1402</w:t>
            </w:r>
          </w:p>
        </w:tc>
        <w:tc>
          <w:tcPr>
            <w:tcW w:w="1361" w:type="dxa"/>
          </w:tcPr>
          <w:p w:rsidR="00706ADE" w:rsidRDefault="00706ADE">
            <w:pPr>
              <w:pStyle w:val="ConsPlusNormal"/>
            </w:pPr>
            <w:r>
              <w:t>134715,9</w:t>
            </w:r>
          </w:p>
        </w:tc>
      </w:tr>
      <w:tr w:rsidR="00706ADE">
        <w:tc>
          <w:tcPr>
            <w:tcW w:w="6236" w:type="dxa"/>
          </w:tcPr>
          <w:p w:rsidR="00706ADE" w:rsidRDefault="00706ADE">
            <w:pPr>
              <w:pStyle w:val="ConsPlusNormal"/>
            </w:pPr>
            <w:r>
              <w:t>Прочие межбюджетные трансферты общего характера</w:t>
            </w:r>
          </w:p>
        </w:tc>
        <w:tc>
          <w:tcPr>
            <w:tcW w:w="709" w:type="dxa"/>
          </w:tcPr>
          <w:p w:rsidR="00706ADE" w:rsidRDefault="00706ADE">
            <w:pPr>
              <w:pStyle w:val="ConsPlusNormal"/>
            </w:pPr>
            <w:r>
              <w:t>1400</w:t>
            </w:r>
          </w:p>
        </w:tc>
        <w:tc>
          <w:tcPr>
            <w:tcW w:w="709" w:type="dxa"/>
          </w:tcPr>
          <w:p w:rsidR="00706ADE" w:rsidRDefault="00706ADE">
            <w:pPr>
              <w:pStyle w:val="ConsPlusNormal"/>
            </w:pPr>
            <w:r>
              <w:t>1403</w:t>
            </w:r>
          </w:p>
        </w:tc>
        <w:tc>
          <w:tcPr>
            <w:tcW w:w="1361" w:type="dxa"/>
          </w:tcPr>
          <w:p w:rsidR="00706ADE" w:rsidRDefault="00706ADE">
            <w:pPr>
              <w:pStyle w:val="ConsPlusNormal"/>
            </w:pPr>
            <w:r>
              <w:t>184394,4</w:t>
            </w:r>
          </w:p>
        </w:tc>
      </w:tr>
    </w:tbl>
    <w:p w:rsidR="00706ADE" w:rsidRDefault="00706ADE">
      <w:pPr>
        <w:pStyle w:val="ConsPlusNormal"/>
        <w:jc w:val="right"/>
      </w:pPr>
      <w:r>
        <w:t>".</w:t>
      </w:r>
    </w:p>
    <w:p w:rsidR="00706ADE" w:rsidRDefault="00706ADE">
      <w:pPr>
        <w:pStyle w:val="ConsPlusNormal"/>
        <w:jc w:val="both"/>
      </w:pPr>
    </w:p>
    <w:p w:rsidR="00706ADE" w:rsidRDefault="00706ADE">
      <w:pPr>
        <w:pStyle w:val="ConsPlusNormal"/>
        <w:jc w:val="both"/>
      </w:pPr>
    </w:p>
    <w:p w:rsidR="00706ADE" w:rsidRDefault="00706ADE">
      <w:pPr>
        <w:pStyle w:val="ConsPlusNormal"/>
        <w:jc w:val="both"/>
      </w:pPr>
    </w:p>
    <w:p w:rsidR="00706ADE" w:rsidRDefault="00706ADE">
      <w:pPr>
        <w:pStyle w:val="ConsPlusNormal"/>
        <w:jc w:val="both"/>
      </w:pPr>
    </w:p>
    <w:p w:rsidR="00706ADE" w:rsidRDefault="00706ADE">
      <w:pPr>
        <w:pStyle w:val="ConsPlusNormal"/>
        <w:jc w:val="both"/>
      </w:pPr>
    </w:p>
    <w:p w:rsidR="00706ADE" w:rsidRDefault="00706ADE">
      <w:pPr>
        <w:pStyle w:val="ConsPlusNormal"/>
        <w:jc w:val="right"/>
        <w:outlineLvl w:val="0"/>
      </w:pPr>
      <w:r>
        <w:t>Приложение 4</w:t>
      </w:r>
    </w:p>
    <w:p w:rsidR="00706ADE" w:rsidRDefault="00706ADE">
      <w:pPr>
        <w:pStyle w:val="ConsPlusNormal"/>
        <w:jc w:val="right"/>
      </w:pPr>
      <w:r>
        <w:t>к Закону Орловской области</w:t>
      </w:r>
    </w:p>
    <w:p w:rsidR="00706ADE" w:rsidRDefault="00706ADE">
      <w:pPr>
        <w:pStyle w:val="ConsPlusNormal"/>
        <w:jc w:val="right"/>
      </w:pPr>
      <w:r>
        <w:t>"О внесении изменений в Закон Орловской области</w:t>
      </w:r>
    </w:p>
    <w:p w:rsidR="00706ADE" w:rsidRDefault="00706ADE">
      <w:pPr>
        <w:pStyle w:val="ConsPlusNormal"/>
        <w:jc w:val="right"/>
      </w:pPr>
      <w:r>
        <w:t>"Об областном бюджете на 2016 год":</w:t>
      </w:r>
    </w:p>
    <w:p w:rsidR="00706ADE" w:rsidRDefault="00706ADE">
      <w:pPr>
        <w:pStyle w:val="ConsPlusNormal"/>
        <w:jc w:val="both"/>
      </w:pPr>
    </w:p>
    <w:p w:rsidR="00706ADE" w:rsidRDefault="00706ADE">
      <w:pPr>
        <w:pStyle w:val="ConsPlusNormal"/>
        <w:jc w:val="right"/>
      </w:pPr>
      <w:r>
        <w:t>"Приложение 10</w:t>
      </w:r>
    </w:p>
    <w:p w:rsidR="00706ADE" w:rsidRDefault="00706ADE">
      <w:pPr>
        <w:pStyle w:val="ConsPlusNormal"/>
        <w:jc w:val="right"/>
      </w:pPr>
      <w:r>
        <w:t>к Закону Орловской области</w:t>
      </w:r>
    </w:p>
    <w:p w:rsidR="00706ADE" w:rsidRDefault="00706ADE">
      <w:pPr>
        <w:pStyle w:val="ConsPlusNormal"/>
        <w:jc w:val="right"/>
      </w:pPr>
      <w:r>
        <w:t>"Об областном бюджете на 2016 год"</w:t>
      </w:r>
    </w:p>
    <w:p w:rsidR="00706ADE" w:rsidRDefault="00706ADE">
      <w:pPr>
        <w:pStyle w:val="ConsPlusNormal"/>
      </w:pPr>
    </w:p>
    <w:p w:rsidR="00706ADE" w:rsidRDefault="00706ADE">
      <w:pPr>
        <w:pStyle w:val="ConsPlusTitle"/>
        <w:jc w:val="center"/>
      </w:pPr>
      <w:bookmarkStart w:id="3" w:name="P805"/>
      <w:bookmarkEnd w:id="3"/>
      <w:r>
        <w:t>РАСПРЕДЕЛЕНИЕ БЮДЖЕТНЫХ АССИГНОВАНИЙ</w:t>
      </w:r>
    </w:p>
    <w:p w:rsidR="00706ADE" w:rsidRDefault="00706ADE">
      <w:pPr>
        <w:pStyle w:val="ConsPlusTitle"/>
        <w:jc w:val="center"/>
      </w:pPr>
      <w:r>
        <w:t>ПО РАЗДЕЛАМ, ПОДРАЗДЕЛАМ, ЦЕЛЕВЫМ СТАТЬЯМ</w:t>
      </w:r>
    </w:p>
    <w:p w:rsidR="00706ADE" w:rsidRDefault="00706ADE">
      <w:pPr>
        <w:pStyle w:val="ConsPlusTitle"/>
        <w:jc w:val="center"/>
      </w:pPr>
      <w:r>
        <w:t>(ГОСУДАРСТВЕННЫМ ПРОГРАММАМ ОРЛОВСКОЙ ОБЛАСТИ</w:t>
      </w:r>
    </w:p>
    <w:p w:rsidR="00706ADE" w:rsidRDefault="00706ADE">
      <w:pPr>
        <w:pStyle w:val="ConsPlusTitle"/>
        <w:jc w:val="center"/>
      </w:pPr>
      <w:r>
        <w:t>И НЕПРОГРАММНЫМ НАПРАВЛЕНИЯМ ДЕЯТЕЛЬНОСТИ), ГРУППАМ</w:t>
      </w:r>
    </w:p>
    <w:p w:rsidR="00706ADE" w:rsidRDefault="00706ADE">
      <w:pPr>
        <w:pStyle w:val="ConsPlusTitle"/>
        <w:jc w:val="center"/>
      </w:pPr>
      <w:r>
        <w:t>И ПОДГРУППАМ ВИДОВ РАСХОДОВ КЛАССИФИКАЦИИ РАСХОДОВ</w:t>
      </w:r>
    </w:p>
    <w:p w:rsidR="00706ADE" w:rsidRDefault="00706ADE">
      <w:pPr>
        <w:pStyle w:val="ConsPlusTitle"/>
        <w:jc w:val="center"/>
      </w:pPr>
      <w:r>
        <w:t>ОБЛАСТНОГО БЮДЖЕТА НА 2016 ГОД</w:t>
      </w:r>
    </w:p>
    <w:p w:rsidR="00706ADE" w:rsidRDefault="00706AD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855"/>
        <w:gridCol w:w="624"/>
        <w:gridCol w:w="680"/>
        <w:gridCol w:w="1531"/>
        <w:gridCol w:w="510"/>
        <w:gridCol w:w="510"/>
        <w:gridCol w:w="1361"/>
      </w:tblGrid>
      <w:tr w:rsidR="00706ADE">
        <w:tc>
          <w:tcPr>
            <w:tcW w:w="3855" w:type="dxa"/>
          </w:tcPr>
          <w:p w:rsidR="00706ADE" w:rsidRDefault="00706ADE">
            <w:pPr>
              <w:pStyle w:val="ConsPlusNormal"/>
              <w:jc w:val="center"/>
            </w:pPr>
            <w:r>
              <w:t>Наименование</w:t>
            </w:r>
          </w:p>
        </w:tc>
        <w:tc>
          <w:tcPr>
            <w:tcW w:w="624" w:type="dxa"/>
          </w:tcPr>
          <w:p w:rsidR="00706ADE" w:rsidRDefault="00706ADE">
            <w:pPr>
              <w:pStyle w:val="ConsPlusNormal"/>
              <w:jc w:val="center"/>
            </w:pPr>
            <w:r>
              <w:t>РПр</w:t>
            </w:r>
          </w:p>
        </w:tc>
        <w:tc>
          <w:tcPr>
            <w:tcW w:w="680" w:type="dxa"/>
          </w:tcPr>
          <w:p w:rsidR="00706ADE" w:rsidRDefault="00706ADE">
            <w:pPr>
              <w:pStyle w:val="ConsPlusNormal"/>
              <w:jc w:val="center"/>
            </w:pPr>
            <w:r>
              <w:t>Пр</w:t>
            </w:r>
          </w:p>
        </w:tc>
        <w:tc>
          <w:tcPr>
            <w:tcW w:w="1531" w:type="dxa"/>
          </w:tcPr>
          <w:p w:rsidR="00706ADE" w:rsidRDefault="00706ADE">
            <w:pPr>
              <w:pStyle w:val="ConsPlusNormal"/>
              <w:jc w:val="center"/>
            </w:pPr>
            <w:r>
              <w:t>ЦСт</w:t>
            </w:r>
          </w:p>
        </w:tc>
        <w:tc>
          <w:tcPr>
            <w:tcW w:w="510" w:type="dxa"/>
          </w:tcPr>
          <w:p w:rsidR="00706ADE" w:rsidRDefault="00706ADE">
            <w:pPr>
              <w:pStyle w:val="ConsPlusNormal"/>
              <w:jc w:val="center"/>
            </w:pPr>
            <w:r>
              <w:t>ВР</w:t>
            </w:r>
          </w:p>
        </w:tc>
        <w:tc>
          <w:tcPr>
            <w:tcW w:w="510" w:type="dxa"/>
          </w:tcPr>
          <w:p w:rsidR="00706ADE" w:rsidRDefault="00706ADE">
            <w:pPr>
              <w:pStyle w:val="ConsPlusNormal"/>
              <w:jc w:val="center"/>
            </w:pPr>
            <w:r>
              <w:t>Ист</w:t>
            </w:r>
          </w:p>
        </w:tc>
        <w:tc>
          <w:tcPr>
            <w:tcW w:w="1361" w:type="dxa"/>
          </w:tcPr>
          <w:p w:rsidR="00706ADE" w:rsidRDefault="00706ADE">
            <w:pPr>
              <w:pStyle w:val="ConsPlusNormal"/>
              <w:jc w:val="center"/>
            </w:pPr>
            <w:r>
              <w:t>Сумма, тыс. рублей</w:t>
            </w:r>
          </w:p>
        </w:tc>
      </w:tr>
      <w:tr w:rsidR="00706ADE">
        <w:tc>
          <w:tcPr>
            <w:tcW w:w="3855" w:type="dxa"/>
          </w:tcPr>
          <w:p w:rsidR="00706ADE" w:rsidRDefault="00706ADE">
            <w:pPr>
              <w:pStyle w:val="ConsPlusNormal"/>
            </w:pPr>
            <w:r>
              <w:t>Итого</w:t>
            </w:r>
          </w:p>
        </w:tc>
        <w:tc>
          <w:tcPr>
            <w:tcW w:w="624" w:type="dxa"/>
          </w:tcPr>
          <w:p w:rsidR="00706ADE" w:rsidRDefault="00706ADE">
            <w:pPr>
              <w:pStyle w:val="ConsPlusNormal"/>
            </w:pPr>
          </w:p>
        </w:tc>
        <w:tc>
          <w:tcPr>
            <w:tcW w:w="680" w:type="dxa"/>
          </w:tcPr>
          <w:p w:rsidR="00706ADE" w:rsidRDefault="00706ADE">
            <w:pPr>
              <w:pStyle w:val="ConsPlusNormal"/>
            </w:pPr>
          </w:p>
        </w:tc>
        <w:tc>
          <w:tcPr>
            <w:tcW w:w="1531" w:type="dxa"/>
          </w:tcPr>
          <w:p w:rsidR="00706ADE" w:rsidRDefault="00706ADE">
            <w:pPr>
              <w:pStyle w:val="ConsPlusNormal"/>
            </w:pP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31525914,1</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1</w:t>
            </w:r>
          </w:p>
        </w:tc>
        <w:tc>
          <w:tcPr>
            <w:tcW w:w="680" w:type="dxa"/>
          </w:tcPr>
          <w:p w:rsidR="00706ADE" w:rsidRDefault="00706ADE">
            <w:pPr>
              <w:pStyle w:val="ConsPlusNormal"/>
            </w:pPr>
          </w:p>
        </w:tc>
        <w:tc>
          <w:tcPr>
            <w:tcW w:w="1531" w:type="dxa"/>
          </w:tcPr>
          <w:p w:rsidR="00706ADE" w:rsidRDefault="00706ADE">
            <w:pPr>
              <w:pStyle w:val="ConsPlusNormal"/>
            </w:pP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24611433,1</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2</w:t>
            </w:r>
          </w:p>
        </w:tc>
        <w:tc>
          <w:tcPr>
            <w:tcW w:w="680" w:type="dxa"/>
          </w:tcPr>
          <w:p w:rsidR="00706ADE" w:rsidRDefault="00706ADE">
            <w:pPr>
              <w:pStyle w:val="ConsPlusNormal"/>
            </w:pPr>
          </w:p>
        </w:tc>
        <w:tc>
          <w:tcPr>
            <w:tcW w:w="1531" w:type="dxa"/>
          </w:tcPr>
          <w:p w:rsidR="00706ADE" w:rsidRDefault="00706ADE">
            <w:pPr>
              <w:pStyle w:val="ConsPlusNormal"/>
            </w:pP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6914481,0</w:t>
            </w:r>
          </w:p>
        </w:tc>
      </w:tr>
      <w:tr w:rsidR="00706ADE">
        <w:tc>
          <w:tcPr>
            <w:tcW w:w="3855" w:type="dxa"/>
          </w:tcPr>
          <w:p w:rsidR="00706ADE" w:rsidRDefault="00706ADE">
            <w:pPr>
              <w:pStyle w:val="ConsPlusNormal"/>
            </w:pPr>
            <w:r>
              <w:t>ОБЩЕГОСУДАРСТВЕННЫЕ ВОПРОСЫ</w:t>
            </w:r>
          </w:p>
        </w:tc>
        <w:tc>
          <w:tcPr>
            <w:tcW w:w="624" w:type="dxa"/>
          </w:tcPr>
          <w:p w:rsidR="00706ADE" w:rsidRDefault="00706ADE">
            <w:pPr>
              <w:pStyle w:val="ConsPlusNormal"/>
            </w:pPr>
            <w:r>
              <w:t>0100</w:t>
            </w:r>
          </w:p>
        </w:tc>
        <w:tc>
          <w:tcPr>
            <w:tcW w:w="680" w:type="dxa"/>
          </w:tcPr>
          <w:p w:rsidR="00706ADE" w:rsidRDefault="00706ADE">
            <w:pPr>
              <w:pStyle w:val="ConsPlusNormal"/>
            </w:pPr>
          </w:p>
        </w:tc>
        <w:tc>
          <w:tcPr>
            <w:tcW w:w="1531" w:type="dxa"/>
          </w:tcPr>
          <w:p w:rsidR="00706ADE" w:rsidRDefault="00706ADE">
            <w:pPr>
              <w:pStyle w:val="ConsPlusNormal"/>
            </w:pP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1035034,5</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1</w:t>
            </w:r>
          </w:p>
        </w:tc>
        <w:tc>
          <w:tcPr>
            <w:tcW w:w="680" w:type="dxa"/>
          </w:tcPr>
          <w:p w:rsidR="00706ADE" w:rsidRDefault="00706ADE">
            <w:pPr>
              <w:pStyle w:val="ConsPlusNormal"/>
            </w:pPr>
          </w:p>
        </w:tc>
        <w:tc>
          <w:tcPr>
            <w:tcW w:w="1531" w:type="dxa"/>
          </w:tcPr>
          <w:p w:rsidR="00706ADE" w:rsidRDefault="00706ADE">
            <w:pPr>
              <w:pStyle w:val="ConsPlusNormal"/>
            </w:pP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998245,8</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2</w:t>
            </w:r>
          </w:p>
        </w:tc>
        <w:tc>
          <w:tcPr>
            <w:tcW w:w="680" w:type="dxa"/>
          </w:tcPr>
          <w:p w:rsidR="00706ADE" w:rsidRDefault="00706ADE">
            <w:pPr>
              <w:pStyle w:val="ConsPlusNormal"/>
            </w:pPr>
          </w:p>
        </w:tc>
        <w:tc>
          <w:tcPr>
            <w:tcW w:w="1531" w:type="dxa"/>
          </w:tcPr>
          <w:p w:rsidR="00706ADE" w:rsidRDefault="00706ADE">
            <w:pPr>
              <w:pStyle w:val="ConsPlusNormal"/>
            </w:pP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36788,8</w:t>
            </w:r>
          </w:p>
        </w:tc>
      </w:tr>
      <w:tr w:rsidR="00706ADE">
        <w:tc>
          <w:tcPr>
            <w:tcW w:w="3855" w:type="dxa"/>
          </w:tcPr>
          <w:p w:rsidR="00706ADE" w:rsidRDefault="00706ADE">
            <w:pPr>
              <w:pStyle w:val="ConsPlusNormal"/>
            </w:pPr>
            <w:r>
              <w:t xml:space="preserve">Функционирование законодательных (представительных) органов государственной власти и представительных органов </w:t>
            </w:r>
            <w:r>
              <w:lastRenderedPageBreak/>
              <w:t>муниципальных образований</w:t>
            </w:r>
          </w:p>
        </w:tc>
        <w:tc>
          <w:tcPr>
            <w:tcW w:w="624" w:type="dxa"/>
          </w:tcPr>
          <w:p w:rsidR="00706ADE" w:rsidRDefault="00706ADE">
            <w:pPr>
              <w:pStyle w:val="ConsPlusNormal"/>
            </w:pPr>
            <w:r>
              <w:lastRenderedPageBreak/>
              <w:t>0100</w:t>
            </w:r>
          </w:p>
        </w:tc>
        <w:tc>
          <w:tcPr>
            <w:tcW w:w="680" w:type="dxa"/>
          </w:tcPr>
          <w:p w:rsidR="00706ADE" w:rsidRDefault="00706ADE">
            <w:pPr>
              <w:pStyle w:val="ConsPlusNormal"/>
            </w:pPr>
            <w:r>
              <w:t>0103</w:t>
            </w:r>
          </w:p>
        </w:tc>
        <w:tc>
          <w:tcPr>
            <w:tcW w:w="1531" w:type="dxa"/>
          </w:tcPr>
          <w:p w:rsidR="00706ADE" w:rsidRDefault="00706ADE">
            <w:pPr>
              <w:pStyle w:val="ConsPlusNormal"/>
            </w:pP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100210,9</w:t>
            </w:r>
          </w:p>
        </w:tc>
      </w:tr>
      <w:tr w:rsidR="00706ADE">
        <w:tc>
          <w:tcPr>
            <w:tcW w:w="3855" w:type="dxa"/>
          </w:tcPr>
          <w:p w:rsidR="00706ADE" w:rsidRDefault="00706ADE">
            <w:pPr>
              <w:pStyle w:val="ConsPlusNormal"/>
            </w:pPr>
            <w:r>
              <w:lastRenderedPageBreak/>
              <w:t>Непрограммная часть областного бюджета</w:t>
            </w:r>
          </w:p>
        </w:tc>
        <w:tc>
          <w:tcPr>
            <w:tcW w:w="624" w:type="dxa"/>
          </w:tcPr>
          <w:p w:rsidR="00706ADE" w:rsidRDefault="00706ADE">
            <w:pPr>
              <w:pStyle w:val="ConsPlusNormal"/>
            </w:pPr>
            <w:r>
              <w:t>0100</w:t>
            </w:r>
          </w:p>
        </w:tc>
        <w:tc>
          <w:tcPr>
            <w:tcW w:w="680" w:type="dxa"/>
          </w:tcPr>
          <w:p w:rsidR="00706ADE" w:rsidRDefault="00706ADE">
            <w:pPr>
              <w:pStyle w:val="ConsPlusNormal"/>
            </w:pPr>
            <w:r>
              <w:t>0103</w:t>
            </w:r>
          </w:p>
        </w:tc>
        <w:tc>
          <w:tcPr>
            <w:tcW w:w="1531" w:type="dxa"/>
          </w:tcPr>
          <w:p w:rsidR="00706ADE" w:rsidRDefault="00706ADE">
            <w:pPr>
              <w:pStyle w:val="ConsPlusNormal"/>
            </w:pPr>
            <w:r>
              <w:t>БП00000000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100210,9</w:t>
            </w:r>
          </w:p>
        </w:tc>
      </w:tr>
      <w:tr w:rsidR="00706ADE">
        <w:tc>
          <w:tcPr>
            <w:tcW w:w="3855" w:type="dxa"/>
          </w:tcPr>
          <w:p w:rsidR="00706ADE" w:rsidRDefault="00706ADE">
            <w:pPr>
              <w:pStyle w:val="ConsPlusNormal"/>
            </w:pPr>
            <w:r>
              <w:t>Обеспечение деятельности депутатов Государственной Думы и их помощников в избирательных округах</w:t>
            </w:r>
          </w:p>
        </w:tc>
        <w:tc>
          <w:tcPr>
            <w:tcW w:w="624" w:type="dxa"/>
          </w:tcPr>
          <w:p w:rsidR="00706ADE" w:rsidRDefault="00706ADE">
            <w:pPr>
              <w:pStyle w:val="ConsPlusNormal"/>
            </w:pPr>
            <w:r>
              <w:t>0100</w:t>
            </w:r>
          </w:p>
        </w:tc>
        <w:tc>
          <w:tcPr>
            <w:tcW w:w="680" w:type="dxa"/>
          </w:tcPr>
          <w:p w:rsidR="00706ADE" w:rsidRDefault="00706ADE">
            <w:pPr>
              <w:pStyle w:val="ConsPlusNormal"/>
            </w:pPr>
            <w:r>
              <w:t>0103</w:t>
            </w:r>
          </w:p>
        </w:tc>
        <w:tc>
          <w:tcPr>
            <w:tcW w:w="1531" w:type="dxa"/>
          </w:tcPr>
          <w:p w:rsidR="00706ADE" w:rsidRDefault="00706ADE">
            <w:pPr>
              <w:pStyle w:val="ConsPlusNormal"/>
            </w:pPr>
            <w:r>
              <w:t>БП00051410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4173,0</w:t>
            </w:r>
          </w:p>
        </w:tc>
      </w:tr>
      <w:tr w:rsidR="00706ADE">
        <w:tc>
          <w:tcPr>
            <w:tcW w:w="3855" w:type="dxa"/>
          </w:tcPr>
          <w:p w:rsidR="00706ADE" w:rsidRDefault="00706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706ADE" w:rsidRDefault="00706ADE">
            <w:pPr>
              <w:pStyle w:val="ConsPlusNormal"/>
            </w:pPr>
            <w:r>
              <w:t>0100</w:t>
            </w:r>
          </w:p>
        </w:tc>
        <w:tc>
          <w:tcPr>
            <w:tcW w:w="680" w:type="dxa"/>
          </w:tcPr>
          <w:p w:rsidR="00706ADE" w:rsidRDefault="00706ADE">
            <w:pPr>
              <w:pStyle w:val="ConsPlusNormal"/>
            </w:pPr>
            <w:r>
              <w:t>0103</w:t>
            </w:r>
          </w:p>
        </w:tc>
        <w:tc>
          <w:tcPr>
            <w:tcW w:w="1531" w:type="dxa"/>
          </w:tcPr>
          <w:p w:rsidR="00706ADE" w:rsidRDefault="00706ADE">
            <w:pPr>
              <w:pStyle w:val="ConsPlusNormal"/>
            </w:pPr>
            <w:r>
              <w:t>БП00051410</w:t>
            </w:r>
          </w:p>
        </w:tc>
        <w:tc>
          <w:tcPr>
            <w:tcW w:w="510" w:type="dxa"/>
          </w:tcPr>
          <w:p w:rsidR="00706ADE" w:rsidRDefault="00706ADE">
            <w:pPr>
              <w:pStyle w:val="ConsPlusNormal"/>
            </w:pPr>
            <w:r>
              <w:t>100</w:t>
            </w:r>
          </w:p>
        </w:tc>
        <w:tc>
          <w:tcPr>
            <w:tcW w:w="510" w:type="dxa"/>
          </w:tcPr>
          <w:p w:rsidR="00706ADE" w:rsidRDefault="00706ADE">
            <w:pPr>
              <w:pStyle w:val="ConsPlusNormal"/>
            </w:pPr>
          </w:p>
        </w:tc>
        <w:tc>
          <w:tcPr>
            <w:tcW w:w="1361" w:type="dxa"/>
          </w:tcPr>
          <w:p w:rsidR="00706ADE" w:rsidRDefault="00706ADE">
            <w:pPr>
              <w:pStyle w:val="ConsPlusNormal"/>
            </w:pPr>
            <w:r>
              <w:t>3884,8</w:t>
            </w:r>
          </w:p>
        </w:tc>
      </w:tr>
      <w:tr w:rsidR="00706ADE">
        <w:tc>
          <w:tcPr>
            <w:tcW w:w="3855" w:type="dxa"/>
          </w:tcPr>
          <w:p w:rsidR="00706ADE" w:rsidRDefault="00706ADE">
            <w:pPr>
              <w:pStyle w:val="ConsPlusNormal"/>
            </w:pPr>
            <w:r>
              <w:t>Расходы на выплаты персоналу государственных (муниципальных) органов</w:t>
            </w:r>
          </w:p>
        </w:tc>
        <w:tc>
          <w:tcPr>
            <w:tcW w:w="624" w:type="dxa"/>
          </w:tcPr>
          <w:p w:rsidR="00706ADE" w:rsidRDefault="00706ADE">
            <w:pPr>
              <w:pStyle w:val="ConsPlusNormal"/>
            </w:pPr>
            <w:r>
              <w:t>0100</w:t>
            </w:r>
          </w:p>
        </w:tc>
        <w:tc>
          <w:tcPr>
            <w:tcW w:w="680" w:type="dxa"/>
          </w:tcPr>
          <w:p w:rsidR="00706ADE" w:rsidRDefault="00706ADE">
            <w:pPr>
              <w:pStyle w:val="ConsPlusNormal"/>
            </w:pPr>
            <w:r>
              <w:t>0103</w:t>
            </w:r>
          </w:p>
        </w:tc>
        <w:tc>
          <w:tcPr>
            <w:tcW w:w="1531" w:type="dxa"/>
          </w:tcPr>
          <w:p w:rsidR="00706ADE" w:rsidRDefault="00706ADE">
            <w:pPr>
              <w:pStyle w:val="ConsPlusNormal"/>
            </w:pPr>
            <w:r>
              <w:t>БП00051410</w:t>
            </w:r>
          </w:p>
        </w:tc>
        <w:tc>
          <w:tcPr>
            <w:tcW w:w="510" w:type="dxa"/>
          </w:tcPr>
          <w:p w:rsidR="00706ADE" w:rsidRDefault="00706ADE">
            <w:pPr>
              <w:pStyle w:val="ConsPlusNormal"/>
            </w:pPr>
            <w:r>
              <w:t>120</w:t>
            </w:r>
          </w:p>
        </w:tc>
        <w:tc>
          <w:tcPr>
            <w:tcW w:w="510" w:type="dxa"/>
          </w:tcPr>
          <w:p w:rsidR="00706ADE" w:rsidRDefault="00706ADE">
            <w:pPr>
              <w:pStyle w:val="ConsPlusNormal"/>
            </w:pPr>
          </w:p>
        </w:tc>
        <w:tc>
          <w:tcPr>
            <w:tcW w:w="1361" w:type="dxa"/>
          </w:tcPr>
          <w:p w:rsidR="00706ADE" w:rsidRDefault="00706ADE">
            <w:pPr>
              <w:pStyle w:val="ConsPlusNormal"/>
            </w:pPr>
            <w:r>
              <w:t>3884,8</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0100</w:t>
            </w:r>
          </w:p>
        </w:tc>
        <w:tc>
          <w:tcPr>
            <w:tcW w:w="680" w:type="dxa"/>
          </w:tcPr>
          <w:p w:rsidR="00706ADE" w:rsidRDefault="00706ADE">
            <w:pPr>
              <w:pStyle w:val="ConsPlusNormal"/>
            </w:pPr>
            <w:r>
              <w:t>0103</w:t>
            </w:r>
          </w:p>
        </w:tc>
        <w:tc>
          <w:tcPr>
            <w:tcW w:w="1531" w:type="dxa"/>
          </w:tcPr>
          <w:p w:rsidR="00706ADE" w:rsidRDefault="00706ADE">
            <w:pPr>
              <w:pStyle w:val="ConsPlusNormal"/>
            </w:pPr>
            <w:r>
              <w:t>БП00051410</w:t>
            </w:r>
          </w:p>
        </w:tc>
        <w:tc>
          <w:tcPr>
            <w:tcW w:w="510" w:type="dxa"/>
          </w:tcPr>
          <w:p w:rsidR="00706ADE" w:rsidRDefault="00706ADE">
            <w:pPr>
              <w:pStyle w:val="ConsPlusNormal"/>
            </w:pPr>
            <w:r>
              <w:t>120</w:t>
            </w:r>
          </w:p>
        </w:tc>
        <w:tc>
          <w:tcPr>
            <w:tcW w:w="510" w:type="dxa"/>
          </w:tcPr>
          <w:p w:rsidR="00706ADE" w:rsidRDefault="00706ADE">
            <w:pPr>
              <w:pStyle w:val="ConsPlusNormal"/>
            </w:pPr>
            <w:r>
              <w:t>2</w:t>
            </w:r>
          </w:p>
        </w:tc>
        <w:tc>
          <w:tcPr>
            <w:tcW w:w="1361" w:type="dxa"/>
          </w:tcPr>
          <w:p w:rsidR="00706ADE" w:rsidRDefault="00706ADE">
            <w:pPr>
              <w:pStyle w:val="ConsPlusNormal"/>
            </w:pPr>
            <w:r>
              <w:t>3884,8</w:t>
            </w:r>
          </w:p>
        </w:tc>
      </w:tr>
      <w:tr w:rsidR="00706ADE">
        <w:tc>
          <w:tcPr>
            <w:tcW w:w="3855" w:type="dxa"/>
          </w:tcPr>
          <w:p w:rsidR="00706ADE" w:rsidRDefault="00706ADE">
            <w:pPr>
              <w:pStyle w:val="ConsPlusNormal"/>
            </w:pPr>
            <w:r>
              <w:t>Закупка товаров, работ и услуг для обеспечения государственных (муниципальных) нужд</w:t>
            </w:r>
          </w:p>
        </w:tc>
        <w:tc>
          <w:tcPr>
            <w:tcW w:w="624" w:type="dxa"/>
          </w:tcPr>
          <w:p w:rsidR="00706ADE" w:rsidRDefault="00706ADE">
            <w:pPr>
              <w:pStyle w:val="ConsPlusNormal"/>
            </w:pPr>
            <w:r>
              <w:t>0100</w:t>
            </w:r>
          </w:p>
        </w:tc>
        <w:tc>
          <w:tcPr>
            <w:tcW w:w="680" w:type="dxa"/>
          </w:tcPr>
          <w:p w:rsidR="00706ADE" w:rsidRDefault="00706ADE">
            <w:pPr>
              <w:pStyle w:val="ConsPlusNormal"/>
            </w:pPr>
            <w:r>
              <w:t>0103</w:t>
            </w:r>
          </w:p>
        </w:tc>
        <w:tc>
          <w:tcPr>
            <w:tcW w:w="1531" w:type="dxa"/>
          </w:tcPr>
          <w:p w:rsidR="00706ADE" w:rsidRDefault="00706ADE">
            <w:pPr>
              <w:pStyle w:val="ConsPlusNormal"/>
            </w:pPr>
            <w:r>
              <w:t>БП00051410</w:t>
            </w:r>
          </w:p>
        </w:tc>
        <w:tc>
          <w:tcPr>
            <w:tcW w:w="510"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288,2</w:t>
            </w:r>
          </w:p>
        </w:tc>
      </w:tr>
      <w:tr w:rsidR="00706ADE">
        <w:tc>
          <w:tcPr>
            <w:tcW w:w="3855"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624" w:type="dxa"/>
          </w:tcPr>
          <w:p w:rsidR="00706ADE" w:rsidRDefault="00706ADE">
            <w:pPr>
              <w:pStyle w:val="ConsPlusNormal"/>
            </w:pPr>
            <w:r>
              <w:t>0100</w:t>
            </w:r>
          </w:p>
        </w:tc>
        <w:tc>
          <w:tcPr>
            <w:tcW w:w="680" w:type="dxa"/>
          </w:tcPr>
          <w:p w:rsidR="00706ADE" w:rsidRDefault="00706ADE">
            <w:pPr>
              <w:pStyle w:val="ConsPlusNormal"/>
            </w:pPr>
            <w:r>
              <w:t>0103</w:t>
            </w:r>
          </w:p>
        </w:tc>
        <w:tc>
          <w:tcPr>
            <w:tcW w:w="1531" w:type="dxa"/>
          </w:tcPr>
          <w:p w:rsidR="00706ADE" w:rsidRDefault="00706ADE">
            <w:pPr>
              <w:pStyle w:val="ConsPlusNormal"/>
            </w:pPr>
            <w:r>
              <w:t>БП00051410</w:t>
            </w:r>
          </w:p>
        </w:tc>
        <w:tc>
          <w:tcPr>
            <w:tcW w:w="510"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288,2</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0100</w:t>
            </w:r>
          </w:p>
        </w:tc>
        <w:tc>
          <w:tcPr>
            <w:tcW w:w="680" w:type="dxa"/>
          </w:tcPr>
          <w:p w:rsidR="00706ADE" w:rsidRDefault="00706ADE">
            <w:pPr>
              <w:pStyle w:val="ConsPlusNormal"/>
            </w:pPr>
            <w:r>
              <w:t>0103</w:t>
            </w:r>
          </w:p>
        </w:tc>
        <w:tc>
          <w:tcPr>
            <w:tcW w:w="1531" w:type="dxa"/>
          </w:tcPr>
          <w:p w:rsidR="00706ADE" w:rsidRDefault="00706ADE">
            <w:pPr>
              <w:pStyle w:val="ConsPlusNormal"/>
            </w:pPr>
            <w:r>
              <w:t>БП00051410</w:t>
            </w:r>
          </w:p>
        </w:tc>
        <w:tc>
          <w:tcPr>
            <w:tcW w:w="510" w:type="dxa"/>
          </w:tcPr>
          <w:p w:rsidR="00706ADE" w:rsidRDefault="00706ADE">
            <w:pPr>
              <w:pStyle w:val="ConsPlusNormal"/>
            </w:pPr>
            <w:r>
              <w:t>240</w:t>
            </w:r>
          </w:p>
        </w:tc>
        <w:tc>
          <w:tcPr>
            <w:tcW w:w="510" w:type="dxa"/>
          </w:tcPr>
          <w:p w:rsidR="00706ADE" w:rsidRDefault="00706ADE">
            <w:pPr>
              <w:pStyle w:val="ConsPlusNormal"/>
            </w:pPr>
            <w:r>
              <w:t>2</w:t>
            </w:r>
          </w:p>
        </w:tc>
        <w:tc>
          <w:tcPr>
            <w:tcW w:w="1361" w:type="dxa"/>
          </w:tcPr>
          <w:p w:rsidR="00706ADE" w:rsidRDefault="00706ADE">
            <w:pPr>
              <w:pStyle w:val="ConsPlusNormal"/>
            </w:pPr>
            <w:r>
              <w:t>288,2</w:t>
            </w:r>
          </w:p>
        </w:tc>
      </w:tr>
      <w:tr w:rsidR="00706ADE">
        <w:tc>
          <w:tcPr>
            <w:tcW w:w="3855" w:type="dxa"/>
          </w:tcPr>
          <w:p w:rsidR="00706ADE" w:rsidRDefault="00706ADE">
            <w:pPr>
              <w:pStyle w:val="ConsPlusNormal"/>
            </w:pPr>
            <w:r>
              <w:t>Обеспечение членов Совета Федерации и их помощников в субъектах Российской Федерации</w:t>
            </w:r>
          </w:p>
        </w:tc>
        <w:tc>
          <w:tcPr>
            <w:tcW w:w="624" w:type="dxa"/>
          </w:tcPr>
          <w:p w:rsidR="00706ADE" w:rsidRDefault="00706ADE">
            <w:pPr>
              <w:pStyle w:val="ConsPlusNormal"/>
            </w:pPr>
            <w:r>
              <w:t>0100</w:t>
            </w:r>
          </w:p>
        </w:tc>
        <w:tc>
          <w:tcPr>
            <w:tcW w:w="680" w:type="dxa"/>
          </w:tcPr>
          <w:p w:rsidR="00706ADE" w:rsidRDefault="00706ADE">
            <w:pPr>
              <w:pStyle w:val="ConsPlusNormal"/>
            </w:pPr>
            <w:r>
              <w:t>0103</w:t>
            </w:r>
          </w:p>
        </w:tc>
        <w:tc>
          <w:tcPr>
            <w:tcW w:w="1531" w:type="dxa"/>
          </w:tcPr>
          <w:p w:rsidR="00706ADE" w:rsidRDefault="00706ADE">
            <w:pPr>
              <w:pStyle w:val="ConsPlusNormal"/>
            </w:pPr>
            <w:r>
              <w:t>БП00051420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2026,6</w:t>
            </w:r>
          </w:p>
        </w:tc>
      </w:tr>
      <w:tr w:rsidR="00706ADE">
        <w:tc>
          <w:tcPr>
            <w:tcW w:w="3855" w:type="dxa"/>
          </w:tcPr>
          <w:p w:rsidR="00706ADE" w:rsidRDefault="00706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706ADE" w:rsidRDefault="00706ADE">
            <w:pPr>
              <w:pStyle w:val="ConsPlusNormal"/>
            </w:pPr>
            <w:r>
              <w:t>0100</w:t>
            </w:r>
          </w:p>
        </w:tc>
        <w:tc>
          <w:tcPr>
            <w:tcW w:w="680" w:type="dxa"/>
          </w:tcPr>
          <w:p w:rsidR="00706ADE" w:rsidRDefault="00706ADE">
            <w:pPr>
              <w:pStyle w:val="ConsPlusNormal"/>
            </w:pPr>
            <w:r>
              <w:t>0103</w:t>
            </w:r>
          </w:p>
        </w:tc>
        <w:tc>
          <w:tcPr>
            <w:tcW w:w="1531" w:type="dxa"/>
          </w:tcPr>
          <w:p w:rsidR="00706ADE" w:rsidRDefault="00706ADE">
            <w:pPr>
              <w:pStyle w:val="ConsPlusNormal"/>
            </w:pPr>
            <w:r>
              <w:t>БП00051420</w:t>
            </w:r>
          </w:p>
        </w:tc>
        <w:tc>
          <w:tcPr>
            <w:tcW w:w="510" w:type="dxa"/>
          </w:tcPr>
          <w:p w:rsidR="00706ADE" w:rsidRDefault="00706ADE">
            <w:pPr>
              <w:pStyle w:val="ConsPlusNormal"/>
            </w:pPr>
            <w:r>
              <w:t>100</w:t>
            </w:r>
          </w:p>
        </w:tc>
        <w:tc>
          <w:tcPr>
            <w:tcW w:w="510" w:type="dxa"/>
          </w:tcPr>
          <w:p w:rsidR="00706ADE" w:rsidRDefault="00706ADE">
            <w:pPr>
              <w:pStyle w:val="ConsPlusNormal"/>
            </w:pPr>
          </w:p>
        </w:tc>
        <w:tc>
          <w:tcPr>
            <w:tcW w:w="1361" w:type="dxa"/>
          </w:tcPr>
          <w:p w:rsidR="00706ADE" w:rsidRDefault="00706ADE">
            <w:pPr>
              <w:pStyle w:val="ConsPlusNormal"/>
            </w:pPr>
            <w:r>
              <w:t>1917,3</w:t>
            </w:r>
          </w:p>
        </w:tc>
      </w:tr>
      <w:tr w:rsidR="00706ADE">
        <w:tc>
          <w:tcPr>
            <w:tcW w:w="3855" w:type="dxa"/>
          </w:tcPr>
          <w:p w:rsidR="00706ADE" w:rsidRDefault="00706ADE">
            <w:pPr>
              <w:pStyle w:val="ConsPlusNormal"/>
            </w:pPr>
            <w:r>
              <w:t>Расходы на выплаты персоналу государственных (муниципальных) органов</w:t>
            </w:r>
          </w:p>
        </w:tc>
        <w:tc>
          <w:tcPr>
            <w:tcW w:w="624" w:type="dxa"/>
          </w:tcPr>
          <w:p w:rsidR="00706ADE" w:rsidRDefault="00706ADE">
            <w:pPr>
              <w:pStyle w:val="ConsPlusNormal"/>
            </w:pPr>
            <w:r>
              <w:t>0100</w:t>
            </w:r>
          </w:p>
        </w:tc>
        <w:tc>
          <w:tcPr>
            <w:tcW w:w="680" w:type="dxa"/>
          </w:tcPr>
          <w:p w:rsidR="00706ADE" w:rsidRDefault="00706ADE">
            <w:pPr>
              <w:pStyle w:val="ConsPlusNormal"/>
            </w:pPr>
            <w:r>
              <w:t>0103</w:t>
            </w:r>
          </w:p>
        </w:tc>
        <w:tc>
          <w:tcPr>
            <w:tcW w:w="1531" w:type="dxa"/>
          </w:tcPr>
          <w:p w:rsidR="00706ADE" w:rsidRDefault="00706ADE">
            <w:pPr>
              <w:pStyle w:val="ConsPlusNormal"/>
            </w:pPr>
            <w:r>
              <w:t>БП00051420</w:t>
            </w:r>
          </w:p>
        </w:tc>
        <w:tc>
          <w:tcPr>
            <w:tcW w:w="510" w:type="dxa"/>
          </w:tcPr>
          <w:p w:rsidR="00706ADE" w:rsidRDefault="00706ADE">
            <w:pPr>
              <w:pStyle w:val="ConsPlusNormal"/>
            </w:pPr>
            <w:r>
              <w:t>120</w:t>
            </w:r>
          </w:p>
        </w:tc>
        <w:tc>
          <w:tcPr>
            <w:tcW w:w="510" w:type="dxa"/>
          </w:tcPr>
          <w:p w:rsidR="00706ADE" w:rsidRDefault="00706ADE">
            <w:pPr>
              <w:pStyle w:val="ConsPlusNormal"/>
            </w:pPr>
          </w:p>
        </w:tc>
        <w:tc>
          <w:tcPr>
            <w:tcW w:w="1361" w:type="dxa"/>
          </w:tcPr>
          <w:p w:rsidR="00706ADE" w:rsidRDefault="00706ADE">
            <w:pPr>
              <w:pStyle w:val="ConsPlusNormal"/>
            </w:pPr>
            <w:r>
              <w:t>1917,3</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0100</w:t>
            </w:r>
          </w:p>
        </w:tc>
        <w:tc>
          <w:tcPr>
            <w:tcW w:w="680" w:type="dxa"/>
          </w:tcPr>
          <w:p w:rsidR="00706ADE" w:rsidRDefault="00706ADE">
            <w:pPr>
              <w:pStyle w:val="ConsPlusNormal"/>
            </w:pPr>
            <w:r>
              <w:t>0103</w:t>
            </w:r>
          </w:p>
        </w:tc>
        <w:tc>
          <w:tcPr>
            <w:tcW w:w="1531" w:type="dxa"/>
          </w:tcPr>
          <w:p w:rsidR="00706ADE" w:rsidRDefault="00706ADE">
            <w:pPr>
              <w:pStyle w:val="ConsPlusNormal"/>
            </w:pPr>
            <w:r>
              <w:t>БП00051420</w:t>
            </w:r>
          </w:p>
        </w:tc>
        <w:tc>
          <w:tcPr>
            <w:tcW w:w="510" w:type="dxa"/>
          </w:tcPr>
          <w:p w:rsidR="00706ADE" w:rsidRDefault="00706ADE">
            <w:pPr>
              <w:pStyle w:val="ConsPlusNormal"/>
            </w:pPr>
            <w:r>
              <w:t>120</w:t>
            </w:r>
          </w:p>
        </w:tc>
        <w:tc>
          <w:tcPr>
            <w:tcW w:w="510" w:type="dxa"/>
          </w:tcPr>
          <w:p w:rsidR="00706ADE" w:rsidRDefault="00706ADE">
            <w:pPr>
              <w:pStyle w:val="ConsPlusNormal"/>
            </w:pPr>
            <w:r>
              <w:t>2</w:t>
            </w:r>
          </w:p>
        </w:tc>
        <w:tc>
          <w:tcPr>
            <w:tcW w:w="1361" w:type="dxa"/>
          </w:tcPr>
          <w:p w:rsidR="00706ADE" w:rsidRDefault="00706ADE">
            <w:pPr>
              <w:pStyle w:val="ConsPlusNormal"/>
            </w:pPr>
            <w:r>
              <w:t>1917,3</w:t>
            </w:r>
          </w:p>
        </w:tc>
      </w:tr>
      <w:tr w:rsidR="00706ADE">
        <w:tc>
          <w:tcPr>
            <w:tcW w:w="3855" w:type="dxa"/>
          </w:tcPr>
          <w:p w:rsidR="00706ADE" w:rsidRDefault="00706ADE">
            <w:pPr>
              <w:pStyle w:val="ConsPlusNormal"/>
            </w:pPr>
            <w:r>
              <w:t>Закупка товаров, работ и услуг для обеспечения государственных (муниципальных) нужд</w:t>
            </w:r>
          </w:p>
        </w:tc>
        <w:tc>
          <w:tcPr>
            <w:tcW w:w="624" w:type="dxa"/>
          </w:tcPr>
          <w:p w:rsidR="00706ADE" w:rsidRDefault="00706ADE">
            <w:pPr>
              <w:pStyle w:val="ConsPlusNormal"/>
            </w:pPr>
            <w:r>
              <w:t>0100</w:t>
            </w:r>
          </w:p>
        </w:tc>
        <w:tc>
          <w:tcPr>
            <w:tcW w:w="680" w:type="dxa"/>
          </w:tcPr>
          <w:p w:rsidR="00706ADE" w:rsidRDefault="00706ADE">
            <w:pPr>
              <w:pStyle w:val="ConsPlusNormal"/>
            </w:pPr>
            <w:r>
              <w:t>0103</w:t>
            </w:r>
          </w:p>
        </w:tc>
        <w:tc>
          <w:tcPr>
            <w:tcW w:w="1531" w:type="dxa"/>
          </w:tcPr>
          <w:p w:rsidR="00706ADE" w:rsidRDefault="00706ADE">
            <w:pPr>
              <w:pStyle w:val="ConsPlusNormal"/>
            </w:pPr>
            <w:r>
              <w:t>БП00051420</w:t>
            </w:r>
          </w:p>
        </w:tc>
        <w:tc>
          <w:tcPr>
            <w:tcW w:w="510"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109,2</w:t>
            </w:r>
          </w:p>
        </w:tc>
      </w:tr>
      <w:tr w:rsidR="00706ADE">
        <w:tc>
          <w:tcPr>
            <w:tcW w:w="3855" w:type="dxa"/>
          </w:tcPr>
          <w:p w:rsidR="00706ADE" w:rsidRDefault="00706ADE">
            <w:pPr>
              <w:pStyle w:val="ConsPlusNormal"/>
            </w:pPr>
            <w:r>
              <w:t xml:space="preserve">Иные закупки товаров, работ и услуг </w:t>
            </w:r>
            <w:r>
              <w:lastRenderedPageBreak/>
              <w:t>для обеспечения государственных (муниципальных) нужд</w:t>
            </w:r>
          </w:p>
        </w:tc>
        <w:tc>
          <w:tcPr>
            <w:tcW w:w="624" w:type="dxa"/>
          </w:tcPr>
          <w:p w:rsidR="00706ADE" w:rsidRDefault="00706ADE">
            <w:pPr>
              <w:pStyle w:val="ConsPlusNormal"/>
            </w:pPr>
            <w:r>
              <w:lastRenderedPageBreak/>
              <w:t>0100</w:t>
            </w:r>
          </w:p>
        </w:tc>
        <w:tc>
          <w:tcPr>
            <w:tcW w:w="680" w:type="dxa"/>
          </w:tcPr>
          <w:p w:rsidR="00706ADE" w:rsidRDefault="00706ADE">
            <w:pPr>
              <w:pStyle w:val="ConsPlusNormal"/>
            </w:pPr>
            <w:r>
              <w:t>0103</w:t>
            </w:r>
          </w:p>
        </w:tc>
        <w:tc>
          <w:tcPr>
            <w:tcW w:w="1531" w:type="dxa"/>
          </w:tcPr>
          <w:p w:rsidR="00706ADE" w:rsidRDefault="00706ADE">
            <w:pPr>
              <w:pStyle w:val="ConsPlusNormal"/>
            </w:pPr>
            <w:r>
              <w:t>БП00051420</w:t>
            </w:r>
          </w:p>
        </w:tc>
        <w:tc>
          <w:tcPr>
            <w:tcW w:w="510"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109,2</w:t>
            </w:r>
          </w:p>
        </w:tc>
      </w:tr>
      <w:tr w:rsidR="00706ADE">
        <w:tc>
          <w:tcPr>
            <w:tcW w:w="3855" w:type="dxa"/>
          </w:tcPr>
          <w:p w:rsidR="00706ADE" w:rsidRDefault="00706ADE">
            <w:pPr>
              <w:pStyle w:val="ConsPlusNormal"/>
            </w:pPr>
            <w:r>
              <w:lastRenderedPageBreak/>
              <w:t>Целевые безвозмездные поступления</w:t>
            </w:r>
          </w:p>
        </w:tc>
        <w:tc>
          <w:tcPr>
            <w:tcW w:w="624" w:type="dxa"/>
          </w:tcPr>
          <w:p w:rsidR="00706ADE" w:rsidRDefault="00706ADE">
            <w:pPr>
              <w:pStyle w:val="ConsPlusNormal"/>
            </w:pPr>
            <w:r>
              <w:t>0100</w:t>
            </w:r>
          </w:p>
        </w:tc>
        <w:tc>
          <w:tcPr>
            <w:tcW w:w="680" w:type="dxa"/>
          </w:tcPr>
          <w:p w:rsidR="00706ADE" w:rsidRDefault="00706ADE">
            <w:pPr>
              <w:pStyle w:val="ConsPlusNormal"/>
            </w:pPr>
            <w:r>
              <w:t>0103</w:t>
            </w:r>
          </w:p>
        </w:tc>
        <w:tc>
          <w:tcPr>
            <w:tcW w:w="1531" w:type="dxa"/>
          </w:tcPr>
          <w:p w:rsidR="00706ADE" w:rsidRDefault="00706ADE">
            <w:pPr>
              <w:pStyle w:val="ConsPlusNormal"/>
            </w:pPr>
            <w:r>
              <w:t>БП00051420</w:t>
            </w:r>
          </w:p>
        </w:tc>
        <w:tc>
          <w:tcPr>
            <w:tcW w:w="510" w:type="dxa"/>
          </w:tcPr>
          <w:p w:rsidR="00706ADE" w:rsidRDefault="00706ADE">
            <w:pPr>
              <w:pStyle w:val="ConsPlusNormal"/>
            </w:pPr>
            <w:r>
              <w:t>240</w:t>
            </w:r>
          </w:p>
        </w:tc>
        <w:tc>
          <w:tcPr>
            <w:tcW w:w="510" w:type="dxa"/>
          </w:tcPr>
          <w:p w:rsidR="00706ADE" w:rsidRDefault="00706ADE">
            <w:pPr>
              <w:pStyle w:val="ConsPlusNormal"/>
            </w:pPr>
            <w:r>
              <w:t>2</w:t>
            </w:r>
          </w:p>
        </w:tc>
        <w:tc>
          <w:tcPr>
            <w:tcW w:w="1361" w:type="dxa"/>
          </w:tcPr>
          <w:p w:rsidR="00706ADE" w:rsidRDefault="00706ADE">
            <w:pPr>
              <w:pStyle w:val="ConsPlusNormal"/>
            </w:pPr>
            <w:r>
              <w:t>109,2</w:t>
            </w:r>
          </w:p>
        </w:tc>
      </w:tr>
      <w:tr w:rsidR="00706ADE">
        <w:tc>
          <w:tcPr>
            <w:tcW w:w="3855" w:type="dxa"/>
          </w:tcPr>
          <w:p w:rsidR="00706ADE" w:rsidRDefault="00706ADE">
            <w:pPr>
              <w:pStyle w:val="ConsPlusNormal"/>
            </w:pPr>
            <w:r>
              <w:t>Центральный аппарат</w:t>
            </w:r>
          </w:p>
        </w:tc>
        <w:tc>
          <w:tcPr>
            <w:tcW w:w="624" w:type="dxa"/>
          </w:tcPr>
          <w:p w:rsidR="00706ADE" w:rsidRDefault="00706ADE">
            <w:pPr>
              <w:pStyle w:val="ConsPlusNormal"/>
            </w:pPr>
            <w:r>
              <w:t>0100</w:t>
            </w:r>
          </w:p>
        </w:tc>
        <w:tc>
          <w:tcPr>
            <w:tcW w:w="680" w:type="dxa"/>
          </w:tcPr>
          <w:p w:rsidR="00706ADE" w:rsidRDefault="00706ADE">
            <w:pPr>
              <w:pStyle w:val="ConsPlusNormal"/>
            </w:pPr>
            <w:r>
              <w:t>0103</w:t>
            </w:r>
          </w:p>
        </w:tc>
        <w:tc>
          <w:tcPr>
            <w:tcW w:w="1531" w:type="dxa"/>
          </w:tcPr>
          <w:p w:rsidR="00706ADE" w:rsidRDefault="00706ADE">
            <w:pPr>
              <w:pStyle w:val="ConsPlusNormal"/>
            </w:pPr>
            <w:r>
              <w:t>БП00070010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94011,4</w:t>
            </w:r>
          </w:p>
        </w:tc>
      </w:tr>
      <w:tr w:rsidR="00706ADE">
        <w:tc>
          <w:tcPr>
            <w:tcW w:w="3855" w:type="dxa"/>
          </w:tcPr>
          <w:p w:rsidR="00706ADE" w:rsidRDefault="00706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706ADE" w:rsidRDefault="00706ADE">
            <w:pPr>
              <w:pStyle w:val="ConsPlusNormal"/>
            </w:pPr>
            <w:r>
              <w:t>0100</w:t>
            </w:r>
          </w:p>
        </w:tc>
        <w:tc>
          <w:tcPr>
            <w:tcW w:w="680" w:type="dxa"/>
          </w:tcPr>
          <w:p w:rsidR="00706ADE" w:rsidRDefault="00706ADE">
            <w:pPr>
              <w:pStyle w:val="ConsPlusNormal"/>
            </w:pPr>
            <w:r>
              <w:t>0103</w:t>
            </w:r>
          </w:p>
        </w:tc>
        <w:tc>
          <w:tcPr>
            <w:tcW w:w="1531" w:type="dxa"/>
          </w:tcPr>
          <w:p w:rsidR="00706ADE" w:rsidRDefault="00706ADE">
            <w:pPr>
              <w:pStyle w:val="ConsPlusNormal"/>
            </w:pPr>
            <w:r>
              <w:t>БП00070010</w:t>
            </w:r>
          </w:p>
        </w:tc>
        <w:tc>
          <w:tcPr>
            <w:tcW w:w="510" w:type="dxa"/>
          </w:tcPr>
          <w:p w:rsidR="00706ADE" w:rsidRDefault="00706ADE">
            <w:pPr>
              <w:pStyle w:val="ConsPlusNormal"/>
            </w:pPr>
            <w:r>
              <w:t>100</w:t>
            </w:r>
          </w:p>
        </w:tc>
        <w:tc>
          <w:tcPr>
            <w:tcW w:w="510" w:type="dxa"/>
          </w:tcPr>
          <w:p w:rsidR="00706ADE" w:rsidRDefault="00706ADE">
            <w:pPr>
              <w:pStyle w:val="ConsPlusNormal"/>
            </w:pPr>
          </w:p>
        </w:tc>
        <w:tc>
          <w:tcPr>
            <w:tcW w:w="1361" w:type="dxa"/>
          </w:tcPr>
          <w:p w:rsidR="00706ADE" w:rsidRDefault="00706ADE">
            <w:pPr>
              <w:pStyle w:val="ConsPlusNormal"/>
            </w:pPr>
            <w:r>
              <w:t>85353,5</w:t>
            </w:r>
          </w:p>
        </w:tc>
      </w:tr>
      <w:tr w:rsidR="00706ADE">
        <w:tc>
          <w:tcPr>
            <w:tcW w:w="3855" w:type="dxa"/>
          </w:tcPr>
          <w:p w:rsidR="00706ADE" w:rsidRDefault="00706ADE">
            <w:pPr>
              <w:pStyle w:val="ConsPlusNormal"/>
            </w:pPr>
            <w:r>
              <w:t>Расходы на выплаты персоналу государственных (муниципальных) органов</w:t>
            </w:r>
          </w:p>
        </w:tc>
        <w:tc>
          <w:tcPr>
            <w:tcW w:w="624" w:type="dxa"/>
          </w:tcPr>
          <w:p w:rsidR="00706ADE" w:rsidRDefault="00706ADE">
            <w:pPr>
              <w:pStyle w:val="ConsPlusNormal"/>
            </w:pPr>
            <w:r>
              <w:t>0100</w:t>
            </w:r>
          </w:p>
        </w:tc>
        <w:tc>
          <w:tcPr>
            <w:tcW w:w="680" w:type="dxa"/>
          </w:tcPr>
          <w:p w:rsidR="00706ADE" w:rsidRDefault="00706ADE">
            <w:pPr>
              <w:pStyle w:val="ConsPlusNormal"/>
            </w:pPr>
            <w:r>
              <w:t>0103</w:t>
            </w:r>
          </w:p>
        </w:tc>
        <w:tc>
          <w:tcPr>
            <w:tcW w:w="1531" w:type="dxa"/>
          </w:tcPr>
          <w:p w:rsidR="00706ADE" w:rsidRDefault="00706ADE">
            <w:pPr>
              <w:pStyle w:val="ConsPlusNormal"/>
            </w:pPr>
            <w:r>
              <w:t>БП00070010</w:t>
            </w:r>
          </w:p>
        </w:tc>
        <w:tc>
          <w:tcPr>
            <w:tcW w:w="510" w:type="dxa"/>
          </w:tcPr>
          <w:p w:rsidR="00706ADE" w:rsidRDefault="00706ADE">
            <w:pPr>
              <w:pStyle w:val="ConsPlusNormal"/>
            </w:pPr>
            <w:r>
              <w:t>120</w:t>
            </w:r>
          </w:p>
        </w:tc>
        <w:tc>
          <w:tcPr>
            <w:tcW w:w="510" w:type="dxa"/>
          </w:tcPr>
          <w:p w:rsidR="00706ADE" w:rsidRDefault="00706ADE">
            <w:pPr>
              <w:pStyle w:val="ConsPlusNormal"/>
            </w:pPr>
          </w:p>
        </w:tc>
        <w:tc>
          <w:tcPr>
            <w:tcW w:w="1361" w:type="dxa"/>
          </w:tcPr>
          <w:p w:rsidR="00706ADE" w:rsidRDefault="00706ADE">
            <w:pPr>
              <w:pStyle w:val="ConsPlusNormal"/>
            </w:pPr>
            <w:r>
              <w:t>85353,5</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0100</w:t>
            </w:r>
          </w:p>
        </w:tc>
        <w:tc>
          <w:tcPr>
            <w:tcW w:w="680" w:type="dxa"/>
          </w:tcPr>
          <w:p w:rsidR="00706ADE" w:rsidRDefault="00706ADE">
            <w:pPr>
              <w:pStyle w:val="ConsPlusNormal"/>
            </w:pPr>
            <w:r>
              <w:t>0103</w:t>
            </w:r>
          </w:p>
        </w:tc>
        <w:tc>
          <w:tcPr>
            <w:tcW w:w="1531" w:type="dxa"/>
          </w:tcPr>
          <w:p w:rsidR="00706ADE" w:rsidRDefault="00706ADE">
            <w:pPr>
              <w:pStyle w:val="ConsPlusNormal"/>
            </w:pPr>
            <w:r>
              <w:t>БП00070010</w:t>
            </w:r>
          </w:p>
        </w:tc>
        <w:tc>
          <w:tcPr>
            <w:tcW w:w="510" w:type="dxa"/>
          </w:tcPr>
          <w:p w:rsidR="00706ADE" w:rsidRDefault="00706ADE">
            <w:pPr>
              <w:pStyle w:val="ConsPlusNormal"/>
            </w:pPr>
            <w:r>
              <w:t>120</w:t>
            </w:r>
          </w:p>
        </w:tc>
        <w:tc>
          <w:tcPr>
            <w:tcW w:w="510" w:type="dxa"/>
          </w:tcPr>
          <w:p w:rsidR="00706ADE" w:rsidRDefault="00706ADE">
            <w:pPr>
              <w:pStyle w:val="ConsPlusNormal"/>
            </w:pPr>
            <w:r>
              <w:t>1</w:t>
            </w:r>
          </w:p>
        </w:tc>
        <w:tc>
          <w:tcPr>
            <w:tcW w:w="1361" w:type="dxa"/>
          </w:tcPr>
          <w:p w:rsidR="00706ADE" w:rsidRDefault="00706ADE">
            <w:pPr>
              <w:pStyle w:val="ConsPlusNormal"/>
            </w:pPr>
            <w:r>
              <w:t>85353,5</w:t>
            </w:r>
          </w:p>
        </w:tc>
      </w:tr>
      <w:tr w:rsidR="00706ADE">
        <w:tc>
          <w:tcPr>
            <w:tcW w:w="3855" w:type="dxa"/>
          </w:tcPr>
          <w:p w:rsidR="00706ADE" w:rsidRDefault="00706ADE">
            <w:pPr>
              <w:pStyle w:val="ConsPlusNormal"/>
            </w:pPr>
            <w:r>
              <w:t>Закупка товаров, работ и услуг для обеспечения государственных (муниципальных) нужд</w:t>
            </w:r>
          </w:p>
        </w:tc>
        <w:tc>
          <w:tcPr>
            <w:tcW w:w="624" w:type="dxa"/>
          </w:tcPr>
          <w:p w:rsidR="00706ADE" w:rsidRDefault="00706ADE">
            <w:pPr>
              <w:pStyle w:val="ConsPlusNormal"/>
            </w:pPr>
            <w:r>
              <w:t>0100</w:t>
            </w:r>
          </w:p>
        </w:tc>
        <w:tc>
          <w:tcPr>
            <w:tcW w:w="680" w:type="dxa"/>
          </w:tcPr>
          <w:p w:rsidR="00706ADE" w:rsidRDefault="00706ADE">
            <w:pPr>
              <w:pStyle w:val="ConsPlusNormal"/>
            </w:pPr>
            <w:r>
              <w:t>0103</w:t>
            </w:r>
          </w:p>
        </w:tc>
        <w:tc>
          <w:tcPr>
            <w:tcW w:w="1531" w:type="dxa"/>
          </w:tcPr>
          <w:p w:rsidR="00706ADE" w:rsidRDefault="00706ADE">
            <w:pPr>
              <w:pStyle w:val="ConsPlusNormal"/>
            </w:pPr>
            <w:r>
              <w:t>БП00070010</w:t>
            </w:r>
          </w:p>
        </w:tc>
        <w:tc>
          <w:tcPr>
            <w:tcW w:w="510"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8345,0</w:t>
            </w:r>
          </w:p>
        </w:tc>
      </w:tr>
      <w:tr w:rsidR="00706ADE">
        <w:tc>
          <w:tcPr>
            <w:tcW w:w="3855"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624" w:type="dxa"/>
          </w:tcPr>
          <w:p w:rsidR="00706ADE" w:rsidRDefault="00706ADE">
            <w:pPr>
              <w:pStyle w:val="ConsPlusNormal"/>
            </w:pPr>
            <w:r>
              <w:t>0100</w:t>
            </w:r>
          </w:p>
        </w:tc>
        <w:tc>
          <w:tcPr>
            <w:tcW w:w="680" w:type="dxa"/>
          </w:tcPr>
          <w:p w:rsidR="00706ADE" w:rsidRDefault="00706ADE">
            <w:pPr>
              <w:pStyle w:val="ConsPlusNormal"/>
            </w:pPr>
            <w:r>
              <w:t>0103</w:t>
            </w:r>
          </w:p>
        </w:tc>
        <w:tc>
          <w:tcPr>
            <w:tcW w:w="1531" w:type="dxa"/>
          </w:tcPr>
          <w:p w:rsidR="00706ADE" w:rsidRDefault="00706ADE">
            <w:pPr>
              <w:pStyle w:val="ConsPlusNormal"/>
            </w:pPr>
            <w:r>
              <w:t>БП00070010</w:t>
            </w:r>
          </w:p>
        </w:tc>
        <w:tc>
          <w:tcPr>
            <w:tcW w:w="510"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8345,0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0100</w:t>
            </w:r>
          </w:p>
        </w:tc>
        <w:tc>
          <w:tcPr>
            <w:tcW w:w="680" w:type="dxa"/>
          </w:tcPr>
          <w:p w:rsidR="00706ADE" w:rsidRDefault="00706ADE">
            <w:pPr>
              <w:pStyle w:val="ConsPlusNormal"/>
            </w:pPr>
            <w:r>
              <w:t>0103</w:t>
            </w:r>
          </w:p>
        </w:tc>
        <w:tc>
          <w:tcPr>
            <w:tcW w:w="1531" w:type="dxa"/>
          </w:tcPr>
          <w:p w:rsidR="00706ADE" w:rsidRDefault="00706ADE">
            <w:pPr>
              <w:pStyle w:val="ConsPlusNormal"/>
            </w:pPr>
            <w:r>
              <w:t>БП00070010</w:t>
            </w:r>
          </w:p>
        </w:tc>
        <w:tc>
          <w:tcPr>
            <w:tcW w:w="510"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8345,0</w:t>
            </w:r>
          </w:p>
        </w:tc>
      </w:tr>
      <w:tr w:rsidR="00706ADE">
        <w:tc>
          <w:tcPr>
            <w:tcW w:w="3855" w:type="dxa"/>
          </w:tcPr>
          <w:p w:rsidR="00706ADE" w:rsidRDefault="00706ADE">
            <w:pPr>
              <w:pStyle w:val="ConsPlusNormal"/>
            </w:pPr>
            <w:r>
              <w:t>Социальное обеспечение и иные выплаты населению</w:t>
            </w:r>
          </w:p>
        </w:tc>
        <w:tc>
          <w:tcPr>
            <w:tcW w:w="624" w:type="dxa"/>
          </w:tcPr>
          <w:p w:rsidR="00706ADE" w:rsidRDefault="00706ADE">
            <w:pPr>
              <w:pStyle w:val="ConsPlusNormal"/>
            </w:pPr>
            <w:r>
              <w:t>0100</w:t>
            </w:r>
          </w:p>
        </w:tc>
        <w:tc>
          <w:tcPr>
            <w:tcW w:w="680" w:type="dxa"/>
          </w:tcPr>
          <w:p w:rsidR="00706ADE" w:rsidRDefault="00706ADE">
            <w:pPr>
              <w:pStyle w:val="ConsPlusNormal"/>
            </w:pPr>
            <w:r>
              <w:t>0103</w:t>
            </w:r>
          </w:p>
        </w:tc>
        <w:tc>
          <w:tcPr>
            <w:tcW w:w="1531" w:type="dxa"/>
          </w:tcPr>
          <w:p w:rsidR="00706ADE" w:rsidRDefault="00706ADE">
            <w:pPr>
              <w:pStyle w:val="ConsPlusNormal"/>
            </w:pPr>
            <w:r>
              <w:t>БП00070010</w:t>
            </w:r>
          </w:p>
        </w:tc>
        <w:tc>
          <w:tcPr>
            <w:tcW w:w="510" w:type="dxa"/>
          </w:tcPr>
          <w:p w:rsidR="00706ADE" w:rsidRDefault="00706ADE">
            <w:pPr>
              <w:pStyle w:val="ConsPlusNormal"/>
            </w:pPr>
            <w:r>
              <w:t>300</w:t>
            </w:r>
          </w:p>
        </w:tc>
        <w:tc>
          <w:tcPr>
            <w:tcW w:w="510" w:type="dxa"/>
          </w:tcPr>
          <w:p w:rsidR="00706ADE" w:rsidRDefault="00706ADE">
            <w:pPr>
              <w:pStyle w:val="ConsPlusNormal"/>
            </w:pPr>
          </w:p>
        </w:tc>
        <w:tc>
          <w:tcPr>
            <w:tcW w:w="1361" w:type="dxa"/>
          </w:tcPr>
          <w:p w:rsidR="00706ADE" w:rsidRDefault="00706ADE">
            <w:pPr>
              <w:pStyle w:val="ConsPlusNormal"/>
            </w:pPr>
            <w:r>
              <w:t>313,0</w:t>
            </w:r>
          </w:p>
        </w:tc>
      </w:tr>
      <w:tr w:rsidR="00706ADE">
        <w:tc>
          <w:tcPr>
            <w:tcW w:w="3855" w:type="dxa"/>
          </w:tcPr>
          <w:p w:rsidR="00706ADE" w:rsidRDefault="00706ADE">
            <w:pPr>
              <w:pStyle w:val="ConsPlusNormal"/>
            </w:pPr>
            <w:r>
              <w:t>Премии и гранты</w:t>
            </w:r>
          </w:p>
        </w:tc>
        <w:tc>
          <w:tcPr>
            <w:tcW w:w="624" w:type="dxa"/>
          </w:tcPr>
          <w:p w:rsidR="00706ADE" w:rsidRDefault="00706ADE">
            <w:pPr>
              <w:pStyle w:val="ConsPlusNormal"/>
            </w:pPr>
            <w:r>
              <w:t>0100</w:t>
            </w:r>
          </w:p>
        </w:tc>
        <w:tc>
          <w:tcPr>
            <w:tcW w:w="680" w:type="dxa"/>
          </w:tcPr>
          <w:p w:rsidR="00706ADE" w:rsidRDefault="00706ADE">
            <w:pPr>
              <w:pStyle w:val="ConsPlusNormal"/>
            </w:pPr>
            <w:r>
              <w:t>0103</w:t>
            </w:r>
          </w:p>
        </w:tc>
        <w:tc>
          <w:tcPr>
            <w:tcW w:w="1531" w:type="dxa"/>
          </w:tcPr>
          <w:p w:rsidR="00706ADE" w:rsidRDefault="00706ADE">
            <w:pPr>
              <w:pStyle w:val="ConsPlusNormal"/>
            </w:pPr>
            <w:r>
              <w:t>БП00070010</w:t>
            </w:r>
          </w:p>
        </w:tc>
        <w:tc>
          <w:tcPr>
            <w:tcW w:w="510" w:type="dxa"/>
          </w:tcPr>
          <w:p w:rsidR="00706ADE" w:rsidRDefault="00706ADE">
            <w:pPr>
              <w:pStyle w:val="ConsPlusNormal"/>
            </w:pPr>
            <w:r>
              <w:t>350</w:t>
            </w:r>
          </w:p>
        </w:tc>
        <w:tc>
          <w:tcPr>
            <w:tcW w:w="510" w:type="dxa"/>
          </w:tcPr>
          <w:p w:rsidR="00706ADE" w:rsidRDefault="00706ADE">
            <w:pPr>
              <w:pStyle w:val="ConsPlusNormal"/>
            </w:pPr>
          </w:p>
        </w:tc>
        <w:tc>
          <w:tcPr>
            <w:tcW w:w="1361" w:type="dxa"/>
          </w:tcPr>
          <w:p w:rsidR="00706ADE" w:rsidRDefault="00706ADE">
            <w:pPr>
              <w:pStyle w:val="ConsPlusNormal"/>
            </w:pPr>
            <w:r>
              <w:t>313,0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0100</w:t>
            </w:r>
          </w:p>
        </w:tc>
        <w:tc>
          <w:tcPr>
            <w:tcW w:w="680" w:type="dxa"/>
          </w:tcPr>
          <w:p w:rsidR="00706ADE" w:rsidRDefault="00706ADE">
            <w:pPr>
              <w:pStyle w:val="ConsPlusNormal"/>
            </w:pPr>
            <w:r>
              <w:t>0103</w:t>
            </w:r>
          </w:p>
        </w:tc>
        <w:tc>
          <w:tcPr>
            <w:tcW w:w="1531" w:type="dxa"/>
          </w:tcPr>
          <w:p w:rsidR="00706ADE" w:rsidRDefault="00706ADE">
            <w:pPr>
              <w:pStyle w:val="ConsPlusNormal"/>
            </w:pPr>
            <w:r>
              <w:t>БП00070010</w:t>
            </w:r>
          </w:p>
        </w:tc>
        <w:tc>
          <w:tcPr>
            <w:tcW w:w="510" w:type="dxa"/>
          </w:tcPr>
          <w:p w:rsidR="00706ADE" w:rsidRDefault="00706ADE">
            <w:pPr>
              <w:pStyle w:val="ConsPlusNormal"/>
            </w:pPr>
            <w:r>
              <w:t>350</w:t>
            </w:r>
          </w:p>
        </w:tc>
        <w:tc>
          <w:tcPr>
            <w:tcW w:w="510" w:type="dxa"/>
          </w:tcPr>
          <w:p w:rsidR="00706ADE" w:rsidRDefault="00706ADE">
            <w:pPr>
              <w:pStyle w:val="ConsPlusNormal"/>
            </w:pPr>
            <w:r>
              <w:t>1</w:t>
            </w:r>
          </w:p>
        </w:tc>
        <w:tc>
          <w:tcPr>
            <w:tcW w:w="1361" w:type="dxa"/>
          </w:tcPr>
          <w:p w:rsidR="00706ADE" w:rsidRDefault="00706ADE">
            <w:pPr>
              <w:pStyle w:val="ConsPlusNormal"/>
            </w:pPr>
            <w:r>
              <w:t>313,0</w:t>
            </w:r>
          </w:p>
        </w:tc>
      </w:tr>
      <w:tr w:rsidR="00706ADE">
        <w:tc>
          <w:tcPr>
            <w:tcW w:w="3855" w:type="dxa"/>
          </w:tcPr>
          <w:p w:rsidR="00706ADE" w:rsidRDefault="00706ADE">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4" w:type="dxa"/>
          </w:tcPr>
          <w:p w:rsidR="00706ADE" w:rsidRDefault="00706ADE">
            <w:pPr>
              <w:pStyle w:val="ConsPlusNormal"/>
            </w:pPr>
            <w:r>
              <w:t>0100</w:t>
            </w:r>
          </w:p>
        </w:tc>
        <w:tc>
          <w:tcPr>
            <w:tcW w:w="680" w:type="dxa"/>
          </w:tcPr>
          <w:p w:rsidR="00706ADE" w:rsidRDefault="00706ADE">
            <w:pPr>
              <w:pStyle w:val="ConsPlusNormal"/>
            </w:pPr>
            <w:r>
              <w:t>0104</w:t>
            </w:r>
          </w:p>
        </w:tc>
        <w:tc>
          <w:tcPr>
            <w:tcW w:w="1531" w:type="dxa"/>
          </w:tcPr>
          <w:p w:rsidR="00706ADE" w:rsidRDefault="00706ADE">
            <w:pPr>
              <w:pStyle w:val="ConsPlusNormal"/>
            </w:pP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169114,9</w:t>
            </w:r>
          </w:p>
        </w:tc>
      </w:tr>
      <w:tr w:rsidR="00706ADE">
        <w:tc>
          <w:tcPr>
            <w:tcW w:w="3855" w:type="dxa"/>
          </w:tcPr>
          <w:p w:rsidR="00706ADE" w:rsidRDefault="00706ADE">
            <w:pPr>
              <w:pStyle w:val="ConsPlusNormal"/>
            </w:pPr>
            <w:r>
              <w:t>Непрограммная часть областного бюджета</w:t>
            </w:r>
          </w:p>
        </w:tc>
        <w:tc>
          <w:tcPr>
            <w:tcW w:w="624" w:type="dxa"/>
          </w:tcPr>
          <w:p w:rsidR="00706ADE" w:rsidRDefault="00706ADE">
            <w:pPr>
              <w:pStyle w:val="ConsPlusNormal"/>
            </w:pPr>
            <w:r>
              <w:t>0100</w:t>
            </w:r>
          </w:p>
        </w:tc>
        <w:tc>
          <w:tcPr>
            <w:tcW w:w="680" w:type="dxa"/>
          </w:tcPr>
          <w:p w:rsidR="00706ADE" w:rsidRDefault="00706ADE">
            <w:pPr>
              <w:pStyle w:val="ConsPlusNormal"/>
            </w:pPr>
            <w:r>
              <w:t>0104</w:t>
            </w:r>
          </w:p>
        </w:tc>
        <w:tc>
          <w:tcPr>
            <w:tcW w:w="1531" w:type="dxa"/>
          </w:tcPr>
          <w:p w:rsidR="00706ADE" w:rsidRDefault="00706ADE">
            <w:pPr>
              <w:pStyle w:val="ConsPlusNormal"/>
            </w:pPr>
            <w:r>
              <w:t>БП00000000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169114,9</w:t>
            </w:r>
          </w:p>
        </w:tc>
      </w:tr>
      <w:tr w:rsidR="00706ADE">
        <w:tc>
          <w:tcPr>
            <w:tcW w:w="3855" w:type="dxa"/>
          </w:tcPr>
          <w:p w:rsidR="00706ADE" w:rsidRDefault="00706ADE">
            <w:pPr>
              <w:pStyle w:val="ConsPlusNormal"/>
            </w:pPr>
            <w:r>
              <w:t>Центральный аппарат</w:t>
            </w:r>
          </w:p>
        </w:tc>
        <w:tc>
          <w:tcPr>
            <w:tcW w:w="624" w:type="dxa"/>
          </w:tcPr>
          <w:p w:rsidR="00706ADE" w:rsidRDefault="00706ADE">
            <w:pPr>
              <w:pStyle w:val="ConsPlusNormal"/>
            </w:pPr>
            <w:r>
              <w:t>0100</w:t>
            </w:r>
          </w:p>
        </w:tc>
        <w:tc>
          <w:tcPr>
            <w:tcW w:w="680" w:type="dxa"/>
          </w:tcPr>
          <w:p w:rsidR="00706ADE" w:rsidRDefault="00706ADE">
            <w:pPr>
              <w:pStyle w:val="ConsPlusNormal"/>
            </w:pPr>
            <w:r>
              <w:t>0104</w:t>
            </w:r>
          </w:p>
        </w:tc>
        <w:tc>
          <w:tcPr>
            <w:tcW w:w="1531" w:type="dxa"/>
          </w:tcPr>
          <w:p w:rsidR="00706ADE" w:rsidRDefault="00706ADE">
            <w:pPr>
              <w:pStyle w:val="ConsPlusNormal"/>
            </w:pPr>
            <w:r>
              <w:t>БП00070010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169114,9</w:t>
            </w:r>
          </w:p>
        </w:tc>
      </w:tr>
      <w:tr w:rsidR="00706ADE">
        <w:tc>
          <w:tcPr>
            <w:tcW w:w="3855" w:type="dxa"/>
          </w:tcPr>
          <w:p w:rsidR="00706ADE" w:rsidRDefault="00706ADE">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lastRenderedPageBreak/>
              <w:t>фондами</w:t>
            </w:r>
          </w:p>
        </w:tc>
        <w:tc>
          <w:tcPr>
            <w:tcW w:w="624" w:type="dxa"/>
          </w:tcPr>
          <w:p w:rsidR="00706ADE" w:rsidRDefault="00706ADE">
            <w:pPr>
              <w:pStyle w:val="ConsPlusNormal"/>
            </w:pPr>
            <w:r>
              <w:lastRenderedPageBreak/>
              <w:t>0100</w:t>
            </w:r>
          </w:p>
        </w:tc>
        <w:tc>
          <w:tcPr>
            <w:tcW w:w="680" w:type="dxa"/>
          </w:tcPr>
          <w:p w:rsidR="00706ADE" w:rsidRDefault="00706ADE">
            <w:pPr>
              <w:pStyle w:val="ConsPlusNormal"/>
            </w:pPr>
            <w:r>
              <w:t>0104</w:t>
            </w:r>
          </w:p>
        </w:tc>
        <w:tc>
          <w:tcPr>
            <w:tcW w:w="1531" w:type="dxa"/>
          </w:tcPr>
          <w:p w:rsidR="00706ADE" w:rsidRDefault="00706ADE">
            <w:pPr>
              <w:pStyle w:val="ConsPlusNormal"/>
            </w:pPr>
            <w:r>
              <w:t>БП00070010</w:t>
            </w:r>
          </w:p>
        </w:tc>
        <w:tc>
          <w:tcPr>
            <w:tcW w:w="510" w:type="dxa"/>
          </w:tcPr>
          <w:p w:rsidR="00706ADE" w:rsidRDefault="00706ADE">
            <w:pPr>
              <w:pStyle w:val="ConsPlusNormal"/>
            </w:pPr>
            <w:r>
              <w:t>100</w:t>
            </w:r>
          </w:p>
        </w:tc>
        <w:tc>
          <w:tcPr>
            <w:tcW w:w="510" w:type="dxa"/>
          </w:tcPr>
          <w:p w:rsidR="00706ADE" w:rsidRDefault="00706ADE">
            <w:pPr>
              <w:pStyle w:val="ConsPlusNormal"/>
            </w:pPr>
          </w:p>
        </w:tc>
        <w:tc>
          <w:tcPr>
            <w:tcW w:w="1361" w:type="dxa"/>
          </w:tcPr>
          <w:p w:rsidR="00706ADE" w:rsidRDefault="00706ADE">
            <w:pPr>
              <w:pStyle w:val="ConsPlusNormal"/>
            </w:pPr>
            <w:r>
              <w:t>141390,6</w:t>
            </w:r>
          </w:p>
        </w:tc>
      </w:tr>
      <w:tr w:rsidR="00706ADE">
        <w:tc>
          <w:tcPr>
            <w:tcW w:w="3855" w:type="dxa"/>
          </w:tcPr>
          <w:p w:rsidR="00706ADE" w:rsidRDefault="00706ADE">
            <w:pPr>
              <w:pStyle w:val="ConsPlusNormal"/>
            </w:pPr>
            <w:r>
              <w:lastRenderedPageBreak/>
              <w:t>Расходы на выплаты персоналу государственных (муниципальных) органов</w:t>
            </w:r>
          </w:p>
        </w:tc>
        <w:tc>
          <w:tcPr>
            <w:tcW w:w="624" w:type="dxa"/>
          </w:tcPr>
          <w:p w:rsidR="00706ADE" w:rsidRDefault="00706ADE">
            <w:pPr>
              <w:pStyle w:val="ConsPlusNormal"/>
            </w:pPr>
            <w:r>
              <w:t>0100</w:t>
            </w:r>
          </w:p>
        </w:tc>
        <w:tc>
          <w:tcPr>
            <w:tcW w:w="680" w:type="dxa"/>
          </w:tcPr>
          <w:p w:rsidR="00706ADE" w:rsidRDefault="00706ADE">
            <w:pPr>
              <w:pStyle w:val="ConsPlusNormal"/>
            </w:pPr>
            <w:r>
              <w:t>0104</w:t>
            </w:r>
          </w:p>
        </w:tc>
        <w:tc>
          <w:tcPr>
            <w:tcW w:w="1531" w:type="dxa"/>
          </w:tcPr>
          <w:p w:rsidR="00706ADE" w:rsidRDefault="00706ADE">
            <w:pPr>
              <w:pStyle w:val="ConsPlusNormal"/>
            </w:pPr>
            <w:r>
              <w:t>БП00070010</w:t>
            </w:r>
          </w:p>
        </w:tc>
        <w:tc>
          <w:tcPr>
            <w:tcW w:w="510" w:type="dxa"/>
          </w:tcPr>
          <w:p w:rsidR="00706ADE" w:rsidRDefault="00706ADE">
            <w:pPr>
              <w:pStyle w:val="ConsPlusNormal"/>
            </w:pPr>
            <w:r>
              <w:t>120</w:t>
            </w:r>
          </w:p>
        </w:tc>
        <w:tc>
          <w:tcPr>
            <w:tcW w:w="510" w:type="dxa"/>
          </w:tcPr>
          <w:p w:rsidR="00706ADE" w:rsidRDefault="00706ADE">
            <w:pPr>
              <w:pStyle w:val="ConsPlusNormal"/>
            </w:pPr>
          </w:p>
        </w:tc>
        <w:tc>
          <w:tcPr>
            <w:tcW w:w="1361" w:type="dxa"/>
          </w:tcPr>
          <w:p w:rsidR="00706ADE" w:rsidRDefault="00706ADE">
            <w:pPr>
              <w:pStyle w:val="ConsPlusNormal"/>
            </w:pPr>
            <w:r>
              <w:t>141390,6</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0100</w:t>
            </w:r>
          </w:p>
        </w:tc>
        <w:tc>
          <w:tcPr>
            <w:tcW w:w="680" w:type="dxa"/>
          </w:tcPr>
          <w:p w:rsidR="00706ADE" w:rsidRDefault="00706ADE">
            <w:pPr>
              <w:pStyle w:val="ConsPlusNormal"/>
            </w:pPr>
            <w:r>
              <w:t>0104</w:t>
            </w:r>
          </w:p>
        </w:tc>
        <w:tc>
          <w:tcPr>
            <w:tcW w:w="1531" w:type="dxa"/>
          </w:tcPr>
          <w:p w:rsidR="00706ADE" w:rsidRDefault="00706ADE">
            <w:pPr>
              <w:pStyle w:val="ConsPlusNormal"/>
            </w:pPr>
            <w:r>
              <w:t>БП00070010</w:t>
            </w:r>
          </w:p>
        </w:tc>
        <w:tc>
          <w:tcPr>
            <w:tcW w:w="510" w:type="dxa"/>
          </w:tcPr>
          <w:p w:rsidR="00706ADE" w:rsidRDefault="00706ADE">
            <w:pPr>
              <w:pStyle w:val="ConsPlusNormal"/>
            </w:pPr>
            <w:r>
              <w:t>120</w:t>
            </w:r>
          </w:p>
        </w:tc>
        <w:tc>
          <w:tcPr>
            <w:tcW w:w="510" w:type="dxa"/>
          </w:tcPr>
          <w:p w:rsidR="00706ADE" w:rsidRDefault="00706ADE">
            <w:pPr>
              <w:pStyle w:val="ConsPlusNormal"/>
            </w:pPr>
            <w:r>
              <w:t>1</w:t>
            </w:r>
          </w:p>
        </w:tc>
        <w:tc>
          <w:tcPr>
            <w:tcW w:w="1361" w:type="dxa"/>
          </w:tcPr>
          <w:p w:rsidR="00706ADE" w:rsidRDefault="00706ADE">
            <w:pPr>
              <w:pStyle w:val="ConsPlusNormal"/>
            </w:pPr>
            <w:r>
              <w:t>141390,6</w:t>
            </w:r>
          </w:p>
        </w:tc>
      </w:tr>
      <w:tr w:rsidR="00706ADE">
        <w:tc>
          <w:tcPr>
            <w:tcW w:w="3855" w:type="dxa"/>
          </w:tcPr>
          <w:p w:rsidR="00706ADE" w:rsidRDefault="00706ADE">
            <w:pPr>
              <w:pStyle w:val="ConsPlusNormal"/>
            </w:pPr>
            <w:r>
              <w:t>Закупка товаров, работ и услуг для обеспечения государственных (муниципальных) нужд</w:t>
            </w:r>
          </w:p>
        </w:tc>
        <w:tc>
          <w:tcPr>
            <w:tcW w:w="624" w:type="dxa"/>
          </w:tcPr>
          <w:p w:rsidR="00706ADE" w:rsidRDefault="00706ADE">
            <w:pPr>
              <w:pStyle w:val="ConsPlusNormal"/>
            </w:pPr>
            <w:r>
              <w:t>0100</w:t>
            </w:r>
          </w:p>
        </w:tc>
        <w:tc>
          <w:tcPr>
            <w:tcW w:w="680" w:type="dxa"/>
          </w:tcPr>
          <w:p w:rsidR="00706ADE" w:rsidRDefault="00706ADE">
            <w:pPr>
              <w:pStyle w:val="ConsPlusNormal"/>
            </w:pPr>
            <w:r>
              <w:t>0104</w:t>
            </w:r>
          </w:p>
        </w:tc>
        <w:tc>
          <w:tcPr>
            <w:tcW w:w="1531" w:type="dxa"/>
          </w:tcPr>
          <w:p w:rsidR="00706ADE" w:rsidRDefault="00706ADE">
            <w:pPr>
              <w:pStyle w:val="ConsPlusNormal"/>
            </w:pPr>
            <w:r>
              <w:t>БП00070010</w:t>
            </w:r>
          </w:p>
        </w:tc>
        <w:tc>
          <w:tcPr>
            <w:tcW w:w="510"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25323,3</w:t>
            </w:r>
          </w:p>
        </w:tc>
      </w:tr>
      <w:tr w:rsidR="00706ADE">
        <w:tc>
          <w:tcPr>
            <w:tcW w:w="3855"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624" w:type="dxa"/>
          </w:tcPr>
          <w:p w:rsidR="00706ADE" w:rsidRDefault="00706ADE">
            <w:pPr>
              <w:pStyle w:val="ConsPlusNormal"/>
            </w:pPr>
            <w:r>
              <w:t>0100</w:t>
            </w:r>
          </w:p>
        </w:tc>
        <w:tc>
          <w:tcPr>
            <w:tcW w:w="680" w:type="dxa"/>
          </w:tcPr>
          <w:p w:rsidR="00706ADE" w:rsidRDefault="00706ADE">
            <w:pPr>
              <w:pStyle w:val="ConsPlusNormal"/>
            </w:pPr>
            <w:r>
              <w:t>0104</w:t>
            </w:r>
          </w:p>
        </w:tc>
        <w:tc>
          <w:tcPr>
            <w:tcW w:w="1531" w:type="dxa"/>
          </w:tcPr>
          <w:p w:rsidR="00706ADE" w:rsidRDefault="00706ADE">
            <w:pPr>
              <w:pStyle w:val="ConsPlusNormal"/>
            </w:pPr>
            <w:r>
              <w:t>БП00070010</w:t>
            </w:r>
          </w:p>
        </w:tc>
        <w:tc>
          <w:tcPr>
            <w:tcW w:w="510"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25323,3</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0100</w:t>
            </w:r>
          </w:p>
        </w:tc>
        <w:tc>
          <w:tcPr>
            <w:tcW w:w="680" w:type="dxa"/>
          </w:tcPr>
          <w:p w:rsidR="00706ADE" w:rsidRDefault="00706ADE">
            <w:pPr>
              <w:pStyle w:val="ConsPlusNormal"/>
            </w:pPr>
            <w:r>
              <w:t>0104</w:t>
            </w:r>
          </w:p>
        </w:tc>
        <w:tc>
          <w:tcPr>
            <w:tcW w:w="1531" w:type="dxa"/>
          </w:tcPr>
          <w:p w:rsidR="00706ADE" w:rsidRDefault="00706ADE">
            <w:pPr>
              <w:pStyle w:val="ConsPlusNormal"/>
            </w:pPr>
            <w:r>
              <w:t>БП00070010</w:t>
            </w:r>
          </w:p>
        </w:tc>
        <w:tc>
          <w:tcPr>
            <w:tcW w:w="510"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25323,3</w:t>
            </w:r>
          </w:p>
        </w:tc>
      </w:tr>
      <w:tr w:rsidR="00706ADE">
        <w:tc>
          <w:tcPr>
            <w:tcW w:w="3855" w:type="dxa"/>
          </w:tcPr>
          <w:p w:rsidR="00706ADE" w:rsidRDefault="00706ADE">
            <w:pPr>
              <w:pStyle w:val="ConsPlusNormal"/>
            </w:pPr>
            <w:r>
              <w:t>Социальное обеспечение и иные выплаты населению</w:t>
            </w:r>
          </w:p>
        </w:tc>
        <w:tc>
          <w:tcPr>
            <w:tcW w:w="624" w:type="dxa"/>
          </w:tcPr>
          <w:p w:rsidR="00706ADE" w:rsidRDefault="00706ADE">
            <w:pPr>
              <w:pStyle w:val="ConsPlusNormal"/>
            </w:pPr>
            <w:r>
              <w:t>0100</w:t>
            </w:r>
          </w:p>
        </w:tc>
        <w:tc>
          <w:tcPr>
            <w:tcW w:w="680" w:type="dxa"/>
          </w:tcPr>
          <w:p w:rsidR="00706ADE" w:rsidRDefault="00706ADE">
            <w:pPr>
              <w:pStyle w:val="ConsPlusNormal"/>
            </w:pPr>
            <w:r>
              <w:t>0104</w:t>
            </w:r>
          </w:p>
        </w:tc>
        <w:tc>
          <w:tcPr>
            <w:tcW w:w="1531" w:type="dxa"/>
          </w:tcPr>
          <w:p w:rsidR="00706ADE" w:rsidRDefault="00706ADE">
            <w:pPr>
              <w:pStyle w:val="ConsPlusNormal"/>
            </w:pPr>
            <w:r>
              <w:t>БП00070010</w:t>
            </w:r>
          </w:p>
        </w:tc>
        <w:tc>
          <w:tcPr>
            <w:tcW w:w="510" w:type="dxa"/>
          </w:tcPr>
          <w:p w:rsidR="00706ADE" w:rsidRDefault="00706ADE">
            <w:pPr>
              <w:pStyle w:val="ConsPlusNormal"/>
            </w:pPr>
            <w:r>
              <w:t>300</w:t>
            </w:r>
          </w:p>
        </w:tc>
        <w:tc>
          <w:tcPr>
            <w:tcW w:w="510" w:type="dxa"/>
          </w:tcPr>
          <w:p w:rsidR="00706ADE" w:rsidRDefault="00706ADE">
            <w:pPr>
              <w:pStyle w:val="ConsPlusNormal"/>
            </w:pPr>
          </w:p>
        </w:tc>
        <w:tc>
          <w:tcPr>
            <w:tcW w:w="1361" w:type="dxa"/>
          </w:tcPr>
          <w:p w:rsidR="00706ADE" w:rsidRDefault="00706ADE">
            <w:pPr>
              <w:pStyle w:val="ConsPlusNormal"/>
            </w:pPr>
            <w:r>
              <w:t>1181,3</w:t>
            </w:r>
          </w:p>
        </w:tc>
      </w:tr>
      <w:tr w:rsidR="00706ADE">
        <w:tc>
          <w:tcPr>
            <w:tcW w:w="3855" w:type="dxa"/>
          </w:tcPr>
          <w:p w:rsidR="00706ADE" w:rsidRDefault="00706ADE">
            <w:pPr>
              <w:pStyle w:val="ConsPlusNormal"/>
            </w:pPr>
            <w:r>
              <w:t>Премии и гранты</w:t>
            </w:r>
          </w:p>
        </w:tc>
        <w:tc>
          <w:tcPr>
            <w:tcW w:w="624" w:type="dxa"/>
          </w:tcPr>
          <w:p w:rsidR="00706ADE" w:rsidRDefault="00706ADE">
            <w:pPr>
              <w:pStyle w:val="ConsPlusNormal"/>
            </w:pPr>
            <w:r>
              <w:t>0100</w:t>
            </w:r>
          </w:p>
        </w:tc>
        <w:tc>
          <w:tcPr>
            <w:tcW w:w="680" w:type="dxa"/>
          </w:tcPr>
          <w:p w:rsidR="00706ADE" w:rsidRDefault="00706ADE">
            <w:pPr>
              <w:pStyle w:val="ConsPlusNormal"/>
            </w:pPr>
            <w:r>
              <w:t>0104</w:t>
            </w:r>
          </w:p>
        </w:tc>
        <w:tc>
          <w:tcPr>
            <w:tcW w:w="1531" w:type="dxa"/>
          </w:tcPr>
          <w:p w:rsidR="00706ADE" w:rsidRDefault="00706ADE">
            <w:pPr>
              <w:pStyle w:val="ConsPlusNormal"/>
            </w:pPr>
            <w:r>
              <w:t>БП00070010</w:t>
            </w:r>
          </w:p>
        </w:tc>
        <w:tc>
          <w:tcPr>
            <w:tcW w:w="510" w:type="dxa"/>
          </w:tcPr>
          <w:p w:rsidR="00706ADE" w:rsidRDefault="00706ADE">
            <w:pPr>
              <w:pStyle w:val="ConsPlusNormal"/>
            </w:pPr>
            <w:r>
              <w:t>350</w:t>
            </w:r>
          </w:p>
        </w:tc>
        <w:tc>
          <w:tcPr>
            <w:tcW w:w="510" w:type="dxa"/>
          </w:tcPr>
          <w:p w:rsidR="00706ADE" w:rsidRDefault="00706ADE">
            <w:pPr>
              <w:pStyle w:val="ConsPlusNormal"/>
            </w:pPr>
          </w:p>
        </w:tc>
        <w:tc>
          <w:tcPr>
            <w:tcW w:w="1361" w:type="dxa"/>
          </w:tcPr>
          <w:p w:rsidR="00706ADE" w:rsidRDefault="00706ADE">
            <w:pPr>
              <w:pStyle w:val="ConsPlusNormal"/>
            </w:pPr>
            <w:r>
              <w:t>1181,3</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0100</w:t>
            </w:r>
          </w:p>
        </w:tc>
        <w:tc>
          <w:tcPr>
            <w:tcW w:w="680" w:type="dxa"/>
          </w:tcPr>
          <w:p w:rsidR="00706ADE" w:rsidRDefault="00706ADE">
            <w:pPr>
              <w:pStyle w:val="ConsPlusNormal"/>
            </w:pPr>
            <w:r>
              <w:t>0104</w:t>
            </w:r>
          </w:p>
        </w:tc>
        <w:tc>
          <w:tcPr>
            <w:tcW w:w="1531" w:type="dxa"/>
          </w:tcPr>
          <w:p w:rsidR="00706ADE" w:rsidRDefault="00706ADE">
            <w:pPr>
              <w:pStyle w:val="ConsPlusNormal"/>
            </w:pPr>
            <w:r>
              <w:t>БП00070010</w:t>
            </w:r>
          </w:p>
        </w:tc>
        <w:tc>
          <w:tcPr>
            <w:tcW w:w="510" w:type="dxa"/>
          </w:tcPr>
          <w:p w:rsidR="00706ADE" w:rsidRDefault="00706ADE">
            <w:pPr>
              <w:pStyle w:val="ConsPlusNormal"/>
            </w:pPr>
            <w:r>
              <w:t>350</w:t>
            </w:r>
          </w:p>
        </w:tc>
        <w:tc>
          <w:tcPr>
            <w:tcW w:w="510" w:type="dxa"/>
          </w:tcPr>
          <w:p w:rsidR="00706ADE" w:rsidRDefault="00706ADE">
            <w:pPr>
              <w:pStyle w:val="ConsPlusNormal"/>
            </w:pPr>
            <w:r>
              <w:t>1</w:t>
            </w:r>
          </w:p>
        </w:tc>
        <w:tc>
          <w:tcPr>
            <w:tcW w:w="1361" w:type="dxa"/>
          </w:tcPr>
          <w:p w:rsidR="00706ADE" w:rsidRDefault="00706ADE">
            <w:pPr>
              <w:pStyle w:val="ConsPlusNormal"/>
            </w:pPr>
            <w:r>
              <w:t>1181,3</w:t>
            </w:r>
          </w:p>
        </w:tc>
      </w:tr>
      <w:tr w:rsidR="00706ADE">
        <w:tc>
          <w:tcPr>
            <w:tcW w:w="3855" w:type="dxa"/>
          </w:tcPr>
          <w:p w:rsidR="00706ADE" w:rsidRDefault="00706ADE">
            <w:pPr>
              <w:pStyle w:val="ConsPlusNormal"/>
            </w:pPr>
            <w:r>
              <w:t>Иные бюджетные ассигнования</w:t>
            </w:r>
          </w:p>
        </w:tc>
        <w:tc>
          <w:tcPr>
            <w:tcW w:w="624" w:type="dxa"/>
          </w:tcPr>
          <w:p w:rsidR="00706ADE" w:rsidRDefault="00706ADE">
            <w:pPr>
              <w:pStyle w:val="ConsPlusNormal"/>
            </w:pPr>
            <w:r>
              <w:t>0100</w:t>
            </w:r>
          </w:p>
        </w:tc>
        <w:tc>
          <w:tcPr>
            <w:tcW w:w="680" w:type="dxa"/>
          </w:tcPr>
          <w:p w:rsidR="00706ADE" w:rsidRDefault="00706ADE">
            <w:pPr>
              <w:pStyle w:val="ConsPlusNormal"/>
            </w:pPr>
            <w:r>
              <w:t>0104</w:t>
            </w:r>
          </w:p>
        </w:tc>
        <w:tc>
          <w:tcPr>
            <w:tcW w:w="1531" w:type="dxa"/>
          </w:tcPr>
          <w:p w:rsidR="00706ADE" w:rsidRDefault="00706ADE">
            <w:pPr>
              <w:pStyle w:val="ConsPlusNormal"/>
            </w:pPr>
            <w:r>
              <w:t>БП00070010</w:t>
            </w:r>
          </w:p>
        </w:tc>
        <w:tc>
          <w:tcPr>
            <w:tcW w:w="510"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1219,7</w:t>
            </w:r>
          </w:p>
        </w:tc>
      </w:tr>
      <w:tr w:rsidR="00706ADE">
        <w:tc>
          <w:tcPr>
            <w:tcW w:w="3855" w:type="dxa"/>
          </w:tcPr>
          <w:p w:rsidR="00706ADE" w:rsidRDefault="00706ADE">
            <w:pPr>
              <w:pStyle w:val="ConsPlusNormal"/>
            </w:pPr>
            <w:r>
              <w:t>Уплата налогов, сборов и иных платежей</w:t>
            </w:r>
          </w:p>
        </w:tc>
        <w:tc>
          <w:tcPr>
            <w:tcW w:w="624" w:type="dxa"/>
          </w:tcPr>
          <w:p w:rsidR="00706ADE" w:rsidRDefault="00706ADE">
            <w:pPr>
              <w:pStyle w:val="ConsPlusNormal"/>
            </w:pPr>
            <w:r>
              <w:t>0100</w:t>
            </w:r>
          </w:p>
        </w:tc>
        <w:tc>
          <w:tcPr>
            <w:tcW w:w="680" w:type="dxa"/>
          </w:tcPr>
          <w:p w:rsidR="00706ADE" w:rsidRDefault="00706ADE">
            <w:pPr>
              <w:pStyle w:val="ConsPlusNormal"/>
            </w:pPr>
            <w:r>
              <w:t>0104</w:t>
            </w:r>
          </w:p>
        </w:tc>
        <w:tc>
          <w:tcPr>
            <w:tcW w:w="1531" w:type="dxa"/>
          </w:tcPr>
          <w:p w:rsidR="00706ADE" w:rsidRDefault="00706ADE">
            <w:pPr>
              <w:pStyle w:val="ConsPlusNormal"/>
            </w:pPr>
            <w:r>
              <w:t>БП00070010</w:t>
            </w:r>
          </w:p>
        </w:tc>
        <w:tc>
          <w:tcPr>
            <w:tcW w:w="510" w:type="dxa"/>
          </w:tcPr>
          <w:p w:rsidR="00706ADE" w:rsidRDefault="00706ADE">
            <w:pPr>
              <w:pStyle w:val="ConsPlusNormal"/>
            </w:pPr>
            <w:r>
              <w:t>850</w:t>
            </w:r>
          </w:p>
        </w:tc>
        <w:tc>
          <w:tcPr>
            <w:tcW w:w="510" w:type="dxa"/>
          </w:tcPr>
          <w:p w:rsidR="00706ADE" w:rsidRDefault="00706ADE">
            <w:pPr>
              <w:pStyle w:val="ConsPlusNormal"/>
            </w:pPr>
          </w:p>
        </w:tc>
        <w:tc>
          <w:tcPr>
            <w:tcW w:w="1361" w:type="dxa"/>
          </w:tcPr>
          <w:p w:rsidR="00706ADE" w:rsidRDefault="00706ADE">
            <w:pPr>
              <w:pStyle w:val="ConsPlusNormal"/>
            </w:pPr>
            <w:r>
              <w:t>1219,7</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0100</w:t>
            </w:r>
          </w:p>
        </w:tc>
        <w:tc>
          <w:tcPr>
            <w:tcW w:w="680" w:type="dxa"/>
          </w:tcPr>
          <w:p w:rsidR="00706ADE" w:rsidRDefault="00706ADE">
            <w:pPr>
              <w:pStyle w:val="ConsPlusNormal"/>
            </w:pPr>
            <w:r>
              <w:t>0104</w:t>
            </w:r>
          </w:p>
        </w:tc>
        <w:tc>
          <w:tcPr>
            <w:tcW w:w="1531" w:type="dxa"/>
          </w:tcPr>
          <w:p w:rsidR="00706ADE" w:rsidRDefault="00706ADE">
            <w:pPr>
              <w:pStyle w:val="ConsPlusNormal"/>
            </w:pPr>
            <w:r>
              <w:t>БП00070010</w:t>
            </w:r>
          </w:p>
        </w:tc>
        <w:tc>
          <w:tcPr>
            <w:tcW w:w="510" w:type="dxa"/>
          </w:tcPr>
          <w:p w:rsidR="00706ADE" w:rsidRDefault="00706ADE">
            <w:pPr>
              <w:pStyle w:val="ConsPlusNormal"/>
            </w:pPr>
            <w:r>
              <w:t>850</w:t>
            </w:r>
          </w:p>
        </w:tc>
        <w:tc>
          <w:tcPr>
            <w:tcW w:w="510" w:type="dxa"/>
          </w:tcPr>
          <w:p w:rsidR="00706ADE" w:rsidRDefault="00706ADE">
            <w:pPr>
              <w:pStyle w:val="ConsPlusNormal"/>
            </w:pPr>
            <w:r>
              <w:t>1</w:t>
            </w:r>
          </w:p>
        </w:tc>
        <w:tc>
          <w:tcPr>
            <w:tcW w:w="1361" w:type="dxa"/>
          </w:tcPr>
          <w:p w:rsidR="00706ADE" w:rsidRDefault="00706ADE">
            <w:pPr>
              <w:pStyle w:val="ConsPlusNormal"/>
            </w:pPr>
            <w:r>
              <w:t>1219,7</w:t>
            </w:r>
          </w:p>
        </w:tc>
      </w:tr>
      <w:tr w:rsidR="00706ADE">
        <w:tc>
          <w:tcPr>
            <w:tcW w:w="3855" w:type="dxa"/>
          </w:tcPr>
          <w:p w:rsidR="00706ADE" w:rsidRDefault="00706ADE">
            <w:pPr>
              <w:pStyle w:val="ConsPlusNormal"/>
            </w:pPr>
            <w:r>
              <w:t>Судебная система</w:t>
            </w:r>
          </w:p>
        </w:tc>
        <w:tc>
          <w:tcPr>
            <w:tcW w:w="624" w:type="dxa"/>
          </w:tcPr>
          <w:p w:rsidR="00706ADE" w:rsidRDefault="00706ADE">
            <w:pPr>
              <w:pStyle w:val="ConsPlusNormal"/>
            </w:pPr>
            <w:r>
              <w:t>0100</w:t>
            </w:r>
          </w:p>
        </w:tc>
        <w:tc>
          <w:tcPr>
            <w:tcW w:w="680" w:type="dxa"/>
          </w:tcPr>
          <w:p w:rsidR="00706ADE" w:rsidRDefault="00706ADE">
            <w:pPr>
              <w:pStyle w:val="ConsPlusNormal"/>
            </w:pPr>
            <w:r>
              <w:t>0105</w:t>
            </w:r>
          </w:p>
        </w:tc>
        <w:tc>
          <w:tcPr>
            <w:tcW w:w="1531" w:type="dxa"/>
          </w:tcPr>
          <w:p w:rsidR="00706ADE" w:rsidRDefault="00706ADE">
            <w:pPr>
              <w:pStyle w:val="ConsPlusNormal"/>
            </w:pP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86777,7</w:t>
            </w:r>
          </w:p>
        </w:tc>
      </w:tr>
      <w:tr w:rsidR="00706ADE">
        <w:tc>
          <w:tcPr>
            <w:tcW w:w="3855" w:type="dxa"/>
          </w:tcPr>
          <w:p w:rsidR="00706ADE" w:rsidRDefault="00706ADE">
            <w:pPr>
              <w:pStyle w:val="ConsPlusNormal"/>
            </w:pPr>
            <w:r>
              <w:t>Непрограммная часть областного бюджета</w:t>
            </w:r>
          </w:p>
        </w:tc>
        <w:tc>
          <w:tcPr>
            <w:tcW w:w="624" w:type="dxa"/>
          </w:tcPr>
          <w:p w:rsidR="00706ADE" w:rsidRDefault="00706ADE">
            <w:pPr>
              <w:pStyle w:val="ConsPlusNormal"/>
            </w:pPr>
            <w:r>
              <w:t>0100</w:t>
            </w:r>
          </w:p>
        </w:tc>
        <w:tc>
          <w:tcPr>
            <w:tcW w:w="680" w:type="dxa"/>
          </w:tcPr>
          <w:p w:rsidR="00706ADE" w:rsidRDefault="00706ADE">
            <w:pPr>
              <w:pStyle w:val="ConsPlusNormal"/>
            </w:pPr>
            <w:r>
              <w:t>0105</w:t>
            </w:r>
          </w:p>
        </w:tc>
        <w:tc>
          <w:tcPr>
            <w:tcW w:w="1531" w:type="dxa"/>
          </w:tcPr>
          <w:p w:rsidR="00706ADE" w:rsidRDefault="00706ADE">
            <w:pPr>
              <w:pStyle w:val="ConsPlusNormal"/>
            </w:pPr>
            <w:r>
              <w:t>БП00000000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86096,2</w:t>
            </w:r>
          </w:p>
        </w:tc>
      </w:tr>
      <w:tr w:rsidR="00706ADE">
        <w:tc>
          <w:tcPr>
            <w:tcW w:w="3855" w:type="dxa"/>
          </w:tcPr>
          <w:p w:rsidR="00706ADE" w:rsidRDefault="00706ADE">
            <w:pPr>
              <w:pStyle w:val="ConsPlusNormal"/>
            </w:pPr>
            <w:r>
              <w:t>Обеспечение деятельности аппаратов судов</w:t>
            </w:r>
          </w:p>
        </w:tc>
        <w:tc>
          <w:tcPr>
            <w:tcW w:w="624" w:type="dxa"/>
          </w:tcPr>
          <w:p w:rsidR="00706ADE" w:rsidRDefault="00706ADE">
            <w:pPr>
              <w:pStyle w:val="ConsPlusNormal"/>
            </w:pPr>
            <w:r>
              <w:t>0100</w:t>
            </w:r>
          </w:p>
        </w:tc>
        <w:tc>
          <w:tcPr>
            <w:tcW w:w="680" w:type="dxa"/>
          </w:tcPr>
          <w:p w:rsidR="00706ADE" w:rsidRDefault="00706ADE">
            <w:pPr>
              <w:pStyle w:val="ConsPlusNormal"/>
            </w:pPr>
            <w:r>
              <w:t>0105</w:t>
            </w:r>
          </w:p>
        </w:tc>
        <w:tc>
          <w:tcPr>
            <w:tcW w:w="1531" w:type="dxa"/>
          </w:tcPr>
          <w:p w:rsidR="00706ADE" w:rsidRDefault="00706ADE">
            <w:pPr>
              <w:pStyle w:val="ConsPlusNormal"/>
            </w:pPr>
            <w:r>
              <w:t>БП00070030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86096,2</w:t>
            </w:r>
          </w:p>
        </w:tc>
      </w:tr>
      <w:tr w:rsidR="00706ADE">
        <w:tc>
          <w:tcPr>
            <w:tcW w:w="3855" w:type="dxa"/>
          </w:tcPr>
          <w:p w:rsidR="00706ADE" w:rsidRDefault="00706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706ADE" w:rsidRDefault="00706ADE">
            <w:pPr>
              <w:pStyle w:val="ConsPlusNormal"/>
            </w:pPr>
            <w:r>
              <w:t>0100</w:t>
            </w:r>
          </w:p>
        </w:tc>
        <w:tc>
          <w:tcPr>
            <w:tcW w:w="680" w:type="dxa"/>
          </w:tcPr>
          <w:p w:rsidR="00706ADE" w:rsidRDefault="00706ADE">
            <w:pPr>
              <w:pStyle w:val="ConsPlusNormal"/>
            </w:pPr>
            <w:r>
              <w:t>0105</w:t>
            </w:r>
          </w:p>
        </w:tc>
        <w:tc>
          <w:tcPr>
            <w:tcW w:w="1531" w:type="dxa"/>
          </w:tcPr>
          <w:p w:rsidR="00706ADE" w:rsidRDefault="00706ADE">
            <w:pPr>
              <w:pStyle w:val="ConsPlusNormal"/>
            </w:pPr>
            <w:r>
              <w:t>БП00070030</w:t>
            </w:r>
          </w:p>
        </w:tc>
        <w:tc>
          <w:tcPr>
            <w:tcW w:w="510" w:type="dxa"/>
          </w:tcPr>
          <w:p w:rsidR="00706ADE" w:rsidRDefault="00706ADE">
            <w:pPr>
              <w:pStyle w:val="ConsPlusNormal"/>
            </w:pPr>
            <w:r>
              <w:t>100</w:t>
            </w:r>
          </w:p>
        </w:tc>
        <w:tc>
          <w:tcPr>
            <w:tcW w:w="510" w:type="dxa"/>
          </w:tcPr>
          <w:p w:rsidR="00706ADE" w:rsidRDefault="00706ADE">
            <w:pPr>
              <w:pStyle w:val="ConsPlusNormal"/>
            </w:pPr>
          </w:p>
        </w:tc>
        <w:tc>
          <w:tcPr>
            <w:tcW w:w="1361" w:type="dxa"/>
          </w:tcPr>
          <w:p w:rsidR="00706ADE" w:rsidRDefault="00706ADE">
            <w:pPr>
              <w:pStyle w:val="ConsPlusNormal"/>
            </w:pPr>
            <w:r>
              <w:t>50845,6</w:t>
            </w:r>
          </w:p>
        </w:tc>
      </w:tr>
      <w:tr w:rsidR="00706ADE">
        <w:tc>
          <w:tcPr>
            <w:tcW w:w="3855" w:type="dxa"/>
          </w:tcPr>
          <w:p w:rsidR="00706ADE" w:rsidRDefault="00706ADE">
            <w:pPr>
              <w:pStyle w:val="ConsPlusNormal"/>
            </w:pPr>
            <w:r>
              <w:t>Расходы на выплаты персоналу государственных (муниципальных) органов</w:t>
            </w:r>
          </w:p>
        </w:tc>
        <w:tc>
          <w:tcPr>
            <w:tcW w:w="624" w:type="dxa"/>
          </w:tcPr>
          <w:p w:rsidR="00706ADE" w:rsidRDefault="00706ADE">
            <w:pPr>
              <w:pStyle w:val="ConsPlusNormal"/>
            </w:pPr>
            <w:r>
              <w:t>0100</w:t>
            </w:r>
          </w:p>
        </w:tc>
        <w:tc>
          <w:tcPr>
            <w:tcW w:w="680" w:type="dxa"/>
          </w:tcPr>
          <w:p w:rsidR="00706ADE" w:rsidRDefault="00706ADE">
            <w:pPr>
              <w:pStyle w:val="ConsPlusNormal"/>
            </w:pPr>
            <w:r>
              <w:t>0105</w:t>
            </w:r>
          </w:p>
        </w:tc>
        <w:tc>
          <w:tcPr>
            <w:tcW w:w="1531" w:type="dxa"/>
          </w:tcPr>
          <w:p w:rsidR="00706ADE" w:rsidRDefault="00706ADE">
            <w:pPr>
              <w:pStyle w:val="ConsPlusNormal"/>
            </w:pPr>
            <w:r>
              <w:t>БП00070030</w:t>
            </w:r>
          </w:p>
        </w:tc>
        <w:tc>
          <w:tcPr>
            <w:tcW w:w="510" w:type="dxa"/>
          </w:tcPr>
          <w:p w:rsidR="00706ADE" w:rsidRDefault="00706ADE">
            <w:pPr>
              <w:pStyle w:val="ConsPlusNormal"/>
            </w:pPr>
            <w:r>
              <w:t>120</w:t>
            </w:r>
          </w:p>
        </w:tc>
        <w:tc>
          <w:tcPr>
            <w:tcW w:w="510" w:type="dxa"/>
          </w:tcPr>
          <w:p w:rsidR="00706ADE" w:rsidRDefault="00706ADE">
            <w:pPr>
              <w:pStyle w:val="ConsPlusNormal"/>
            </w:pPr>
          </w:p>
        </w:tc>
        <w:tc>
          <w:tcPr>
            <w:tcW w:w="1361" w:type="dxa"/>
          </w:tcPr>
          <w:p w:rsidR="00706ADE" w:rsidRDefault="00706ADE">
            <w:pPr>
              <w:pStyle w:val="ConsPlusNormal"/>
            </w:pPr>
            <w:r>
              <w:t>50845,6</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0100</w:t>
            </w:r>
          </w:p>
        </w:tc>
        <w:tc>
          <w:tcPr>
            <w:tcW w:w="680" w:type="dxa"/>
          </w:tcPr>
          <w:p w:rsidR="00706ADE" w:rsidRDefault="00706ADE">
            <w:pPr>
              <w:pStyle w:val="ConsPlusNormal"/>
            </w:pPr>
            <w:r>
              <w:t>0105</w:t>
            </w:r>
          </w:p>
        </w:tc>
        <w:tc>
          <w:tcPr>
            <w:tcW w:w="1531" w:type="dxa"/>
          </w:tcPr>
          <w:p w:rsidR="00706ADE" w:rsidRDefault="00706ADE">
            <w:pPr>
              <w:pStyle w:val="ConsPlusNormal"/>
            </w:pPr>
            <w:r>
              <w:t>БП00070030</w:t>
            </w:r>
          </w:p>
        </w:tc>
        <w:tc>
          <w:tcPr>
            <w:tcW w:w="510" w:type="dxa"/>
          </w:tcPr>
          <w:p w:rsidR="00706ADE" w:rsidRDefault="00706ADE">
            <w:pPr>
              <w:pStyle w:val="ConsPlusNormal"/>
            </w:pPr>
            <w:r>
              <w:t>120</w:t>
            </w:r>
          </w:p>
        </w:tc>
        <w:tc>
          <w:tcPr>
            <w:tcW w:w="510" w:type="dxa"/>
          </w:tcPr>
          <w:p w:rsidR="00706ADE" w:rsidRDefault="00706ADE">
            <w:pPr>
              <w:pStyle w:val="ConsPlusNormal"/>
            </w:pPr>
            <w:r>
              <w:t>1</w:t>
            </w:r>
          </w:p>
        </w:tc>
        <w:tc>
          <w:tcPr>
            <w:tcW w:w="1361" w:type="dxa"/>
          </w:tcPr>
          <w:p w:rsidR="00706ADE" w:rsidRDefault="00706ADE">
            <w:pPr>
              <w:pStyle w:val="ConsPlusNormal"/>
            </w:pPr>
            <w:r>
              <w:t>50845,6</w:t>
            </w:r>
          </w:p>
        </w:tc>
      </w:tr>
      <w:tr w:rsidR="00706ADE">
        <w:tc>
          <w:tcPr>
            <w:tcW w:w="3855" w:type="dxa"/>
          </w:tcPr>
          <w:p w:rsidR="00706ADE" w:rsidRDefault="00706ADE">
            <w:pPr>
              <w:pStyle w:val="ConsPlusNormal"/>
            </w:pPr>
            <w:r>
              <w:t>Закупка товаров, работ и услуг для обеспечения государственных (муниципальных) нужд</w:t>
            </w:r>
          </w:p>
        </w:tc>
        <w:tc>
          <w:tcPr>
            <w:tcW w:w="624" w:type="dxa"/>
          </w:tcPr>
          <w:p w:rsidR="00706ADE" w:rsidRDefault="00706ADE">
            <w:pPr>
              <w:pStyle w:val="ConsPlusNormal"/>
            </w:pPr>
            <w:r>
              <w:t>0100</w:t>
            </w:r>
          </w:p>
        </w:tc>
        <w:tc>
          <w:tcPr>
            <w:tcW w:w="680" w:type="dxa"/>
          </w:tcPr>
          <w:p w:rsidR="00706ADE" w:rsidRDefault="00706ADE">
            <w:pPr>
              <w:pStyle w:val="ConsPlusNormal"/>
            </w:pPr>
            <w:r>
              <w:t>0105</w:t>
            </w:r>
          </w:p>
        </w:tc>
        <w:tc>
          <w:tcPr>
            <w:tcW w:w="1531" w:type="dxa"/>
          </w:tcPr>
          <w:p w:rsidR="00706ADE" w:rsidRDefault="00706ADE">
            <w:pPr>
              <w:pStyle w:val="ConsPlusNormal"/>
            </w:pPr>
            <w:r>
              <w:t>БП00070030</w:t>
            </w:r>
          </w:p>
        </w:tc>
        <w:tc>
          <w:tcPr>
            <w:tcW w:w="510"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34804,7</w:t>
            </w:r>
          </w:p>
        </w:tc>
      </w:tr>
      <w:tr w:rsidR="00706ADE">
        <w:tc>
          <w:tcPr>
            <w:tcW w:w="3855" w:type="dxa"/>
          </w:tcPr>
          <w:p w:rsidR="00706ADE" w:rsidRDefault="00706ADE">
            <w:pPr>
              <w:pStyle w:val="ConsPlusNormal"/>
            </w:pPr>
            <w:r>
              <w:lastRenderedPageBreak/>
              <w:t>Иные закупки товаров, работ и услуг для обеспечения государственных (муниципальных) нужд</w:t>
            </w:r>
          </w:p>
        </w:tc>
        <w:tc>
          <w:tcPr>
            <w:tcW w:w="624" w:type="dxa"/>
          </w:tcPr>
          <w:p w:rsidR="00706ADE" w:rsidRDefault="00706ADE">
            <w:pPr>
              <w:pStyle w:val="ConsPlusNormal"/>
            </w:pPr>
            <w:r>
              <w:t>0100</w:t>
            </w:r>
          </w:p>
        </w:tc>
        <w:tc>
          <w:tcPr>
            <w:tcW w:w="680" w:type="dxa"/>
          </w:tcPr>
          <w:p w:rsidR="00706ADE" w:rsidRDefault="00706ADE">
            <w:pPr>
              <w:pStyle w:val="ConsPlusNormal"/>
            </w:pPr>
            <w:r>
              <w:t>0105</w:t>
            </w:r>
          </w:p>
        </w:tc>
        <w:tc>
          <w:tcPr>
            <w:tcW w:w="1531" w:type="dxa"/>
          </w:tcPr>
          <w:p w:rsidR="00706ADE" w:rsidRDefault="00706ADE">
            <w:pPr>
              <w:pStyle w:val="ConsPlusNormal"/>
            </w:pPr>
            <w:r>
              <w:t>БП00070030</w:t>
            </w:r>
          </w:p>
        </w:tc>
        <w:tc>
          <w:tcPr>
            <w:tcW w:w="510"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34804,7</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0100</w:t>
            </w:r>
          </w:p>
        </w:tc>
        <w:tc>
          <w:tcPr>
            <w:tcW w:w="680" w:type="dxa"/>
          </w:tcPr>
          <w:p w:rsidR="00706ADE" w:rsidRDefault="00706ADE">
            <w:pPr>
              <w:pStyle w:val="ConsPlusNormal"/>
            </w:pPr>
            <w:r>
              <w:t>0105</w:t>
            </w:r>
          </w:p>
        </w:tc>
        <w:tc>
          <w:tcPr>
            <w:tcW w:w="1531" w:type="dxa"/>
          </w:tcPr>
          <w:p w:rsidR="00706ADE" w:rsidRDefault="00706ADE">
            <w:pPr>
              <w:pStyle w:val="ConsPlusNormal"/>
            </w:pPr>
            <w:r>
              <w:t>БП00070030</w:t>
            </w:r>
          </w:p>
        </w:tc>
        <w:tc>
          <w:tcPr>
            <w:tcW w:w="510"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34804,7</w:t>
            </w:r>
          </w:p>
        </w:tc>
      </w:tr>
      <w:tr w:rsidR="00706ADE">
        <w:tc>
          <w:tcPr>
            <w:tcW w:w="3855" w:type="dxa"/>
          </w:tcPr>
          <w:p w:rsidR="00706ADE" w:rsidRDefault="00706ADE">
            <w:pPr>
              <w:pStyle w:val="ConsPlusNormal"/>
            </w:pPr>
            <w:r>
              <w:t>Иные бюджетные ассигнования</w:t>
            </w:r>
          </w:p>
        </w:tc>
        <w:tc>
          <w:tcPr>
            <w:tcW w:w="624" w:type="dxa"/>
          </w:tcPr>
          <w:p w:rsidR="00706ADE" w:rsidRDefault="00706ADE">
            <w:pPr>
              <w:pStyle w:val="ConsPlusNormal"/>
            </w:pPr>
            <w:r>
              <w:t>0100</w:t>
            </w:r>
          </w:p>
        </w:tc>
        <w:tc>
          <w:tcPr>
            <w:tcW w:w="680" w:type="dxa"/>
          </w:tcPr>
          <w:p w:rsidR="00706ADE" w:rsidRDefault="00706ADE">
            <w:pPr>
              <w:pStyle w:val="ConsPlusNormal"/>
            </w:pPr>
            <w:r>
              <w:t>0105</w:t>
            </w:r>
          </w:p>
        </w:tc>
        <w:tc>
          <w:tcPr>
            <w:tcW w:w="1531" w:type="dxa"/>
          </w:tcPr>
          <w:p w:rsidR="00706ADE" w:rsidRDefault="00706ADE">
            <w:pPr>
              <w:pStyle w:val="ConsPlusNormal"/>
            </w:pPr>
            <w:r>
              <w:t>БП00070030</w:t>
            </w:r>
          </w:p>
        </w:tc>
        <w:tc>
          <w:tcPr>
            <w:tcW w:w="510"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445,9</w:t>
            </w:r>
          </w:p>
        </w:tc>
      </w:tr>
      <w:tr w:rsidR="00706ADE">
        <w:tc>
          <w:tcPr>
            <w:tcW w:w="3855" w:type="dxa"/>
          </w:tcPr>
          <w:p w:rsidR="00706ADE" w:rsidRDefault="00706ADE">
            <w:pPr>
              <w:pStyle w:val="ConsPlusNormal"/>
            </w:pPr>
            <w:r>
              <w:t>Исполнение судебных актов</w:t>
            </w:r>
          </w:p>
        </w:tc>
        <w:tc>
          <w:tcPr>
            <w:tcW w:w="624" w:type="dxa"/>
          </w:tcPr>
          <w:p w:rsidR="00706ADE" w:rsidRDefault="00706ADE">
            <w:pPr>
              <w:pStyle w:val="ConsPlusNormal"/>
            </w:pPr>
            <w:r>
              <w:t>0100</w:t>
            </w:r>
          </w:p>
        </w:tc>
        <w:tc>
          <w:tcPr>
            <w:tcW w:w="680" w:type="dxa"/>
          </w:tcPr>
          <w:p w:rsidR="00706ADE" w:rsidRDefault="00706ADE">
            <w:pPr>
              <w:pStyle w:val="ConsPlusNormal"/>
            </w:pPr>
            <w:r>
              <w:t>0105</w:t>
            </w:r>
          </w:p>
        </w:tc>
        <w:tc>
          <w:tcPr>
            <w:tcW w:w="1531" w:type="dxa"/>
          </w:tcPr>
          <w:p w:rsidR="00706ADE" w:rsidRDefault="00706ADE">
            <w:pPr>
              <w:pStyle w:val="ConsPlusNormal"/>
            </w:pPr>
            <w:r>
              <w:t>БП00070030</w:t>
            </w:r>
          </w:p>
        </w:tc>
        <w:tc>
          <w:tcPr>
            <w:tcW w:w="510" w:type="dxa"/>
          </w:tcPr>
          <w:p w:rsidR="00706ADE" w:rsidRDefault="00706ADE">
            <w:pPr>
              <w:pStyle w:val="ConsPlusNormal"/>
            </w:pPr>
            <w:r>
              <w:t>830</w:t>
            </w:r>
          </w:p>
        </w:tc>
        <w:tc>
          <w:tcPr>
            <w:tcW w:w="510" w:type="dxa"/>
          </w:tcPr>
          <w:p w:rsidR="00706ADE" w:rsidRDefault="00706ADE">
            <w:pPr>
              <w:pStyle w:val="ConsPlusNormal"/>
            </w:pPr>
          </w:p>
        </w:tc>
        <w:tc>
          <w:tcPr>
            <w:tcW w:w="1361" w:type="dxa"/>
          </w:tcPr>
          <w:p w:rsidR="00706ADE" w:rsidRDefault="00706ADE">
            <w:pPr>
              <w:pStyle w:val="ConsPlusNormal"/>
            </w:pPr>
            <w:r>
              <w:t>298,9</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0100</w:t>
            </w:r>
          </w:p>
        </w:tc>
        <w:tc>
          <w:tcPr>
            <w:tcW w:w="680" w:type="dxa"/>
          </w:tcPr>
          <w:p w:rsidR="00706ADE" w:rsidRDefault="00706ADE">
            <w:pPr>
              <w:pStyle w:val="ConsPlusNormal"/>
            </w:pPr>
            <w:r>
              <w:t>0105</w:t>
            </w:r>
          </w:p>
        </w:tc>
        <w:tc>
          <w:tcPr>
            <w:tcW w:w="1531" w:type="dxa"/>
          </w:tcPr>
          <w:p w:rsidR="00706ADE" w:rsidRDefault="00706ADE">
            <w:pPr>
              <w:pStyle w:val="ConsPlusNormal"/>
            </w:pPr>
            <w:r>
              <w:t>БП00070030</w:t>
            </w:r>
          </w:p>
        </w:tc>
        <w:tc>
          <w:tcPr>
            <w:tcW w:w="510" w:type="dxa"/>
          </w:tcPr>
          <w:p w:rsidR="00706ADE" w:rsidRDefault="00706ADE">
            <w:pPr>
              <w:pStyle w:val="ConsPlusNormal"/>
            </w:pPr>
            <w:r>
              <w:t>830</w:t>
            </w:r>
          </w:p>
        </w:tc>
        <w:tc>
          <w:tcPr>
            <w:tcW w:w="510" w:type="dxa"/>
          </w:tcPr>
          <w:p w:rsidR="00706ADE" w:rsidRDefault="00706ADE">
            <w:pPr>
              <w:pStyle w:val="ConsPlusNormal"/>
            </w:pPr>
            <w:r>
              <w:t>1</w:t>
            </w:r>
          </w:p>
        </w:tc>
        <w:tc>
          <w:tcPr>
            <w:tcW w:w="1361" w:type="dxa"/>
          </w:tcPr>
          <w:p w:rsidR="00706ADE" w:rsidRDefault="00706ADE">
            <w:pPr>
              <w:pStyle w:val="ConsPlusNormal"/>
            </w:pPr>
            <w:r>
              <w:t>298,9</w:t>
            </w:r>
          </w:p>
        </w:tc>
      </w:tr>
      <w:tr w:rsidR="00706ADE">
        <w:tc>
          <w:tcPr>
            <w:tcW w:w="3855" w:type="dxa"/>
          </w:tcPr>
          <w:p w:rsidR="00706ADE" w:rsidRDefault="00706ADE">
            <w:pPr>
              <w:pStyle w:val="ConsPlusNormal"/>
            </w:pPr>
            <w:r>
              <w:t>Уплата налогов, сборов и иных платежей</w:t>
            </w:r>
          </w:p>
        </w:tc>
        <w:tc>
          <w:tcPr>
            <w:tcW w:w="624" w:type="dxa"/>
          </w:tcPr>
          <w:p w:rsidR="00706ADE" w:rsidRDefault="00706ADE">
            <w:pPr>
              <w:pStyle w:val="ConsPlusNormal"/>
            </w:pPr>
            <w:r>
              <w:t>0100</w:t>
            </w:r>
          </w:p>
        </w:tc>
        <w:tc>
          <w:tcPr>
            <w:tcW w:w="680" w:type="dxa"/>
          </w:tcPr>
          <w:p w:rsidR="00706ADE" w:rsidRDefault="00706ADE">
            <w:pPr>
              <w:pStyle w:val="ConsPlusNormal"/>
            </w:pPr>
            <w:r>
              <w:t>0105</w:t>
            </w:r>
          </w:p>
        </w:tc>
        <w:tc>
          <w:tcPr>
            <w:tcW w:w="1531" w:type="dxa"/>
          </w:tcPr>
          <w:p w:rsidR="00706ADE" w:rsidRDefault="00706ADE">
            <w:pPr>
              <w:pStyle w:val="ConsPlusNormal"/>
            </w:pPr>
            <w:r>
              <w:t>БП00070030</w:t>
            </w:r>
          </w:p>
        </w:tc>
        <w:tc>
          <w:tcPr>
            <w:tcW w:w="510" w:type="dxa"/>
          </w:tcPr>
          <w:p w:rsidR="00706ADE" w:rsidRDefault="00706ADE">
            <w:pPr>
              <w:pStyle w:val="ConsPlusNormal"/>
            </w:pPr>
            <w:r>
              <w:t>850</w:t>
            </w:r>
          </w:p>
        </w:tc>
        <w:tc>
          <w:tcPr>
            <w:tcW w:w="510" w:type="dxa"/>
          </w:tcPr>
          <w:p w:rsidR="00706ADE" w:rsidRDefault="00706ADE">
            <w:pPr>
              <w:pStyle w:val="ConsPlusNormal"/>
            </w:pPr>
          </w:p>
        </w:tc>
        <w:tc>
          <w:tcPr>
            <w:tcW w:w="1361" w:type="dxa"/>
          </w:tcPr>
          <w:p w:rsidR="00706ADE" w:rsidRDefault="00706ADE">
            <w:pPr>
              <w:pStyle w:val="ConsPlusNormal"/>
            </w:pPr>
            <w:r>
              <w:t>147,0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0100</w:t>
            </w:r>
          </w:p>
        </w:tc>
        <w:tc>
          <w:tcPr>
            <w:tcW w:w="680" w:type="dxa"/>
          </w:tcPr>
          <w:p w:rsidR="00706ADE" w:rsidRDefault="00706ADE">
            <w:pPr>
              <w:pStyle w:val="ConsPlusNormal"/>
            </w:pPr>
            <w:r>
              <w:t>0105</w:t>
            </w:r>
          </w:p>
        </w:tc>
        <w:tc>
          <w:tcPr>
            <w:tcW w:w="1531" w:type="dxa"/>
          </w:tcPr>
          <w:p w:rsidR="00706ADE" w:rsidRDefault="00706ADE">
            <w:pPr>
              <w:pStyle w:val="ConsPlusNormal"/>
            </w:pPr>
            <w:r>
              <w:t>БП00070030</w:t>
            </w:r>
          </w:p>
        </w:tc>
        <w:tc>
          <w:tcPr>
            <w:tcW w:w="510" w:type="dxa"/>
          </w:tcPr>
          <w:p w:rsidR="00706ADE" w:rsidRDefault="00706ADE">
            <w:pPr>
              <w:pStyle w:val="ConsPlusNormal"/>
            </w:pPr>
            <w:r>
              <w:t>850</w:t>
            </w:r>
          </w:p>
        </w:tc>
        <w:tc>
          <w:tcPr>
            <w:tcW w:w="510" w:type="dxa"/>
          </w:tcPr>
          <w:p w:rsidR="00706ADE" w:rsidRDefault="00706ADE">
            <w:pPr>
              <w:pStyle w:val="ConsPlusNormal"/>
            </w:pPr>
            <w:r>
              <w:t>1</w:t>
            </w:r>
          </w:p>
        </w:tc>
        <w:tc>
          <w:tcPr>
            <w:tcW w:w="1361" w:type="dxa"/>
          </w:tcPr>
          <w:p w:rsidR="00706ADE" w:rsidRDefault="00706ADE">
            <w:pPr>
              <w:pStyle w:val="ConsPlusNormal"/>
            </w:pPr>
            <w:r>
              <w:t>147,0</w:t>
            </w:r>
          </w:p>
        </w:tc>
      </w:tr>
      <w:tr w:rsidR="00706ADE">
        <w:tc>
          <w:tcPr>
            <w:tcW w:w="3855" w:type="dxa"/>
          </w:tcPr>
          <w:p w:rsidR="00706ADE" w:rsidRDefault="00706ADE">
            <w:pPr>
              <w:pStyle w:val="ConsPlusNormal"/>
            </w:pPr>
            <w:r>
              <w:t xml:space="preserve">Государственная </w:t>
            </w:r>
            <w:hyperlink r:id="rId44" w:history="1">
              <w:r>
                <w:rPr>
                  <w:color w:val="0000FF"/>
                </w:rPr>
                <w:t>программа</w:t>
              </w:r>
            </w:hyperlink>
            <w:r>
              <w:t xml:space="preserve"> Орловской области "Обеспечение законности и правопорядка на территории Орловской области"</w:t>
            </w:r>
          </w:p>
        </w:tc>
        <w:tc>
          <w:tcPr>
            <w:tcW w:w="624" w:type="dxa"/>
          </w:tcPr>
          <w:p w:rsidR="00706ADE" w:rsidRDefault="00706ADE">
            <w:pPr>
              <w:pStyle w:val="ConsPlusNormal"/>
            </w:pPr>
            <w:r>
              <w:t>0100</w:t>
            </w:r>
          </w:p>
        </w:tc>
        <w:tc>
          <w:tcPr>
            <w:tcW w:w="680" w:type="dxa"/>
          </w:tcPr>
          <w:p w:rsidR="00706ADE" w:rsidRDefault="00706ADE">
            <w:pPr>
              <w:pStyle w:val="ConsPlusNormal"/>
            </w:pPr>
            <w:r>
              <w:t>0105</w:t>
            </w:r>
          </w:p>
        </w:tc>
        <w:tc>
          <w:tcPr>
            <w:tcW w:w="1531" w:type="dxa"/>
          </w:tcPr>
          <w:p w:rsidR="00706ADE" w:rsidRDefault="00706ADE">
            <w:pPr>
              <w:pStyle w:val="ConsPlusNormal"/>
            </w:pPr>
            <w:r>
              <w:t>ПП00000000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681,5</w:t>
            </w:r>
          </w:p>
        </w:tc>
      </w:tr>
      <w:tr w:rsidR="00706ADE">
        <w:tc>
          <w:tcPr>
            <w:tcW w:w="3855" w:type="dxa"/>
          </w:tcPr>
          <w:p w:rsidR="00706ADE" w:rsidRDefault="00706ADE">
            <w:pPr>
              <w:pStyle w:val="ConsPlusNormal"/>
            </w:pPr>
            <w:hyperlink r:id="rId45" w:history="1">
              <w:r>
                <w:rPr>
                  <w:color w:val="0000FF"/>
                </w:rPr>
                <w:t>Подпрограмма 4</w:t>
              </w:r>
            </w:hyperlink>
            <w:r>
              <w:t xml:space="preserve"> "Предоставление субвенций муниципальным образованиям Орловской области, полученных из средств федерального бюджета, на мероприятия по формированию списков кандидатов в присяжные заседатели"</w:t>
            </w:r>
          </w:p>
        </w:tc>
        <w:tc>
          <w:tcPr>
            <w:tcW w:w="624" w:type="dxa"/>
          </w:tcPr>
          <w:p w:rsidR="00706ADE" w:rsidRDefault="00706ADE">
            <w:pPr>
              <w:pStyle w:val="ConsPlusNormal"/>
            </w:pPr>
            <w:r>
              <w:t>0100</w:t>
            </w:r>
          </w:p>
        </w:tc>
        <w:tc>
          <w:tcPr>
            <w:tcW w:w="680" w:type="dxa"/>
          </w:tcPr>
          <w:p w:rsidR="00706ADE" w:rsidRDefault="00706ADE">
            <w:pPr>
              <w:pStyle w:val="ConsPlusNormal"/>
            </w:pPr>
            <w:r>
              <w:t>0105</w:t>
            </w:r>
          </w:p>
        </w:tc>
        <w:tc>
          <w:tcPr>
            <w:tcW w:w="1531" w:type="dxa"/>
          </w:tcPr>
          <w:p w:rsidR="00706ADE" w:rsidRDefault="00706ADE">
            <w:pPr>
              <w:pStyle w:val="ConsPlusNormal"/>
            </w:pPr>
            <w:r>
              <w:t>ПП40000000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681,5</w:t>
            </w:r>
          </w:p>
        </w:tc>
      </w:tr>
      <w:tr w:rsidR="00706ADE">
        <w:tc>
          <w:tcPr>
            <w:tcW w:w="3855" w:type="dxa"/>
          </w:tcPr>
          <w:p w:rsidR="00706ADE" w:rsidRDefault="00706ADE">
            <w:pPr>
              <w:pStyle w:val="ConsPlusNormal"/>
            </w:pPr>
            <w:r>
              <w:t>Основное мероприятие "Предоставление субвенций муниципальным образованиям Орловской области, полученных из средств федерального бюджета, на мероприятия по формированию списков кандидатов в присяжные заседатели"</w:t>
            </w:r>
          </w:p>
        </w:tc>
        <w:tc>
          <w:tcPr>
            <w:tcW w:w="624" w:type="dxa"/>
          </w:tcPr>
          <w:p w:rsidR="00706ADE" w:rsidRDefault="00706ADE">
            <w:pPr>
              <w:pStyle w:val="ConsPlusNormal"/>
            </w:pPr>
            <w:r>
              <w:t>0100</w:t>
            </w:r>
          </w:p>
        </w:tc>
        <w:tc>
          <w:tcPr>
            <w:tcW w:w="680" w:type="dxa"/>
          </w:tcPr>
          <w:p w:rsidR="00706ADE" w:rsidRDefault="00706ADE">
            <w:pPr>
              <w:pStyle w:val="ConsPlusNormal"/>
            </w:pPr>
            <w:r>
              <w:t>0105</w:t>
            </w:r>
          </w:p>
        </w:tc>
        <w:tc>
          <w:tcPr>
            <w:tcW w:w="1531" w:type="dxa"/>
          </w:tcPr>
          <w:p w:rsidR="00706ADE" w:rsidRDefault="00706ADE">
            <w:pPr>
              <w:pStyle w:val="ConsPlusNormal"/>
            </w:pPr>
            <w:r>
              <w:t>ПП40100000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681,5</w:t>
            </w:r>
          </w:p>
        </w:tc>
      </w:tr>
      <w:tr w:rsidR="00706ADE">
        <w:tc>
          <w:tcPr>
            <w:tcW w:w="3855" w:type="dxa"/>
          </w:tcPr>
          <w:p w:rsidR="00706ADE" w:rsidRDefault="00706ADE">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24" w:type="dxa"/>
          </w:tcPr>
          <w:p w:rsidR="00706ADE" w:rsidRDefault="00706ADE">
            <w:pPr>
              <w:pStyle w:val="ConsPlusNormal"/>
            </w:pPr>
            <w:r>
              <w:t>0100</w:t>
            </w:r>
          </w:p>
        </w:tc>
        <w:tc>
          <w:tcPr>
            <w:tcW w:w="680" w:type="dxa"/>
          </w:tcPr>
          <w:p w:rsidR="00706ADE" w:rsidRDefault="00706ADE">
            <w:pPr>
              <w:pStyle w:val="ConsPlusNormal"/>
            </w:pPr>
            <w:r>
              <w:t>0105</w:t>
            </w:r>
          </w:p>
        </w:tc>
        <w:tc>
          <w:tcPr>
            <w:tcW w:w="1531" w:type="dxa"/>
          </w:tcPr>
          <w:p w:rsidR="00706ADE" w:rsidRDefault="00706ADE">
            <w:pPr>
              <w:pStyle w:val="ConsPlusNormal"/>
            </w:pPr>
            <w:r>
              <w:t>ПП40151200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681,5</w:t>
            </w:r>
          </w:p>
        </w:tc>
      </w:tr>
      <w:tr w:rsidR="00706ADE">
        <w:tc>
          <w:tcPr>
            <w:tcW w:w="3855" w:type="dxa"/>
          </w:tcPr>
          <w:p w:rsidR="00706ADE" w:rsidRDefault="00706ADE">
            <w:pPr>
              <w:pStyle w:val="ConsPlusNormal"/>
            </w:pPr>
            <w:r>
              <w:t>Межбюджетные трансферты</w:t>
            </w:r>
          </w:p>
        </w:tc>
        <w:tc>
          <w:tcPr>
            <w:tcW w:w="624" w:type="dxa"/>
          </w:tcPr>
          <w:p w:rsidR="00706ADE" w:rsidRDefault="00706ADE">
            <w:pPr>
              <w:pStyle w:val="ConsPlusNormal"/>
            </w:pPr>
            <w:r>
              <w:t>0100</w:t>
            </w:r>
          </w:p>
        </w:tc>
        <w:tc>
          <w:tcPr>
            <w:tcW w:w="680" w:type="dxa"/>
          </w:tcPr>
          <w:p w:rsidR="00706ADE" w:rsidRDefault="00706ADE">
            <w:pPr>
              <w:pStyle w:val="ConsPlusNormal"/>
            </w:pPr>
            <w:r>
              <w:t>0105</w:t>
            </w:r>
          </w:p>
        </w:tc>
        <w:tc>
          <w:tcPr>
            <w:tcW w:w="1531" w:type="dxa"/>
          </w:tcPr>
          <w:p w:rsidR="00706ADE" w:rsidRDefault="00706ADE">
            <w:pPr>
              <w:pStyle w:val="ConsPlusNormal"/>
            </w:pPr>
            <w:r>
              <w:t>ПП40151200</w:t>
            </w:r>
          </w:p>
        </w:tc>
        <w:tc>
          <w:tcPr>
            <w:tcW w:w="510"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681,5</w:t>
            </w:r>
          </w:p>
        </w:tc>
      </w:tr>
      <w:tr w:rsidR="00706ADE">
        <w:tc>
          <w:tcPr>
            <w:tcW w:w="3855" w:type="dxa"/>
          </w:tcPr>
          <w:p w:rsidR="00706ADE" w:rsidRDefault="00706ADE">
            <w:pPr>
              <w:pStyle w:val="ConsPlusNormal"/>
            </w:pPr>
            <w:r>
              <w:t>Субвенции</w:t>
            </w:r>
          </w:p>
        </w:tc>
        <w:tc>
          <w:tcPr>
            <w:tcW w:w="624" w:type="dxa"/>
          </w:tcPr>
          <w:p w:rsidR="00706ADE" w:rsidRDefault="00706ADE">
            <w:pPr>
              <w:pStyle w:val="ConsPlusNormal"/>
            </w:pPr>
            <w:r>
              <w:t>0100</w:t>
            </w:r>
          </w:p>
        </w:tc>
        <w:tc>
          <w:tcPr>
            <w:tcW w:w="680" w:type="dxa"/>
          </w:tcPr>
          <w:p w:rsidR="00706ADE" w:rsidRDefault="00706ADE">
            <w:pPr>
              <w:pStyle w:val="ConsPlusNormal"/>
            </w:pPr>
            <w:r>
              <w:t>0105</w:t>
            </w:r>
          </w:p>
        </w:tc>
        <w:tc>
          <w:tcPr>
            <w:tcW w:w="1531" w:type="dxa"/>
          </w:tcPr>
          <w:p w:rsidR="00706ADE" w:rsidRDefault="00706ADE">
            <w:pPr>
              <w:pStyle w:val="ConsPlusNormal"/>
            </w:pPr>
            <w:r>
              <w:t>ПП40151200</w:t>
            </w:r>
          </w:p>
        </w:tc>
        <w:tc>
          <w:tcPr>
            <w:tcW w:w="510" w:type="dxa"/>
          </w:tcPr>
          <w:p w:rsidR="00706ADE" w:rsidRDefault="00706ADE">
            <w:pPr>
              <w:pStyle w:val="ConsPlusNormal"/>
            </w:pPr>
            <w:r>
              <w:t>530</w:t>
            </w:r>
          </w:p>
        </w:tc>
        <w:tc>
          <w:tcPr>
            <w:tcW w:w="510" w:type="dxa"/>
          </w:tcPr>
          <w:p w:rsidR="00706ADE" w:rsidRDefault="00706ADE">
            <w:pPr>
              <w:pStyle w:val="ConsPlusNormal"/>
            </w:pPr>
          </w:p>
        </w:tc>
        <w:tc>
          <w:tcPr>
            <w:tcW w:w="1361" w:type="dxa"/>
          </w:tcPr>
          <w:p w:rsidR="00706ADE" w:rsidRDefault="00706ADE">
            <w:pPr>
              <w:pStyle w:val="ConsPlusNormal"/>
            </w:pPr>
            <w:r>
              <w:t>681,5</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0100</w:t>
            </w:r>
          </w:p>
        </w:tc>
        <w:tc>
          <w:tcPr>
            <w:tcW w:w="680" w:type="dxa"/>
          </w:tcPr>
          <w:p w:rsidR="00706ADE" w:rsidRDefault="00706ADE">
            <w:pPr>
              <w:pStyle w:val="ConsPlusNormal"/>
            </w:pPr>
            <w:r>
              <w:t>0105</w:t>
            </w:r>
          </w:p>
        </w:tc>
        <w:tc>
          <w:tcPr>
            <w:tcW w:w="1531" w:type="dxa"/>
          </w:tcPr>
          <w:p w:rsidR="00706ADE" w:rsidRDefault="00706ADE">
            <w:pPr>
              <w:pStyle w:val="ConsPlusNormal"/>
            </w:pPr>
            <w:r>
              <w:t>ПП40151200</w:t>
            </w:r>
          </w:p>
        </w:tc>
        <w:tc>
          <w:tcPr>
            <w:tcW w:w="510" w:type="dxa"/>
          </w:tcPr>
          <w:p w:rsidR="00706ADE" w:rsidRDefault="00706ADE">
            <w:pPr>
              <w:pStyle w:val="ConsPlusNormal"/>
            </w:pPr>
            <w:r>
              <w:t>530</w:t>
            </w:r>
          </w:p>
        </w:tc>
        <w:tc>
          <w:tcPr>
            <w:tcW w:w="510" w:type="dxa"/>
          </w:tcPr>
          <w:p w:rsidR="00706ADE" w:rsidRDefault="00706ADE">
            <w:pPr>
              <w:pStyle w:val="ConsPlusNormal"/>
            </w:pPr>
            <w:r>
              <w:t>2</w:t>
            </w:r>
          </w:p>
        </w:tc>
        <w:tc>
          <w:tcPr>
            <w:tcW w:w="1361" w:type="dxa"/>
          </w:tcPr>
          <w:p w:rsidR="00706ADE" w:rsidRDefault="00706ADE">
            <w:pPr>
              <w:pStyle w:val="ConsPlusNormal"/>
            </w:pPr>
            <w:r>
              <w:t>681,5</w:t>
            </w:r>
          </w:p>
        </w:tc>
      </w:tr>
      <w:tr w:rsidR="00706ADE">
        <w:tc>
          <w:tcPr>
            <w:tcW w:w="3855" w:type="dxa"/>
          </w:tcPr>
          <w:p w:rsidR="00706ADE" w:rsidRDefault="00706ADE">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24" w:type="dxa"/>
          </w:tcPr>
          <w:p w:rsidR="00706ADE" w:rsidRDefault="00706ADE">
            <w:pPr>
              <w:pStyle w:val="ConsPlusNormal"/>
            </w:pPr>
            <w:r>
              <w:t>0100</w:t>
            </w:r>
          </w:p>
        </w:tc>
        <w:tc>
          <w:tcPr>
            <w:tcW w:w="680" w:type="dxa"/>
          </w:tcPr>
          <w:p w:rsidR="00706ADE" w:rsidRDefault="00706ADE">
            <w:pPr>
              <w:pStyle w:val="ConsPlusNormal"/>
            </w:pPr>
            <w:r>
              <w:t>0106</w:t>
            </w:r>
          </w:p>
        </w:tc>
        <w:tc>
          <w:tcPr>
            <w:tcW w:w="1531" w:type="dxa"/>
          </w:tcPr>
          <w:p w:rsidR="00706ADE" w:rsidRDefault="00706ADE">
            <w:pPr>
              <w:pStyle w:val="ConsPlusNormal"/>
            </w:pP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46317,1</w:t>
            </w:r>
          </w:p>
        </w:tc>
      </w:tr>
      <w:tr w:rsidR="00706ADE">
        <w:tc>
          <w:tcPr>
            <w:tcW w:w="3855" w:type="dxa"/>
          </w:tcPr>
          <w:p w:rsidR="00706ADE" w:rsidRDefault="00706ADE">
            <w:pPr>
              <w:pStyle w:val="ConsPlusNormal"/>
            </w:pPr>
            <w:r>
              <w:lastRenderedPageBreak/>
              <w:t>Непрограммная часть областного бюджета</w:t>
            </w:r>
          </w:p>
        </w:tc>
        <w:tc>
          <w:tcPr>
            <w:tcW w:w="624" w:type="dxa"/>
          </w:tcPr>
          <w:p w:rsidR="00706ADE" w:rsidRDefault="00706ADE">
            <w:pPr>
              <w:pStyle w:val="ConsPlusNormal"/>
            </w:pPr>
            <w:r>
              <w:t>0100</w:t>
            </w:r>
          </w:p>
        </w:tc>
        <w:tc>
          <w:tcPr>
            <w:tcW w:w="680" w:type="dxa"/>
          </w:tcPr>
          <w:p w:rsidR="00706ADE" w:rsidRDefault="00706ADE">
            <w:pPr>
              <w:pStyle w:val="ConsPlusNormal"/>
            </w:pPr>
            <w:r>
              <w:t>0106</w:t>
            </w:r>
          </w:p>
        </w:tc>
        <w:tc>
          <w:tcPr>
            <w:tcW w:w="1531" w:type="dxa"/>
          </w:tcPr>
          <w:p w:rsidR="00706ADE" w:rsidRDefault="00706ADE">
            <w:pPr>
              <w:pStyle w:val="ConsPlusNormal"/>
            </w:pPr>
            <w:r>
              <w:t>БП00000000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46317,1</w:t>
            </w:r>
          </w:p>
        </w:tc>
      </w:tr>
      <w:tr w:rsidR="00706ADE">
        <w:tc>
          <w:tcPr>
            <w:tcW w:w="3855" w:type="dxa"/>
          </w:tcPr>
          <w:p w:rsidR="00706ADE" w:rsidRDefault="00706ADE">
            <w:pPr>
              <w:pStyle w:val="ConsPlusNormal"/>
            </w:pPr>
            <w:r>
              <w:t>Центральный аппарат</w:t>
            </w:r>
          </w:p>
        </w:tc>
        <w:tc>
          <w:tcPr>
            <w:tcW w:w="624" w:type="dxa"/>
          </w:tcPr>
          <w:p w:rsidR="00706ADE" w:rsidRDefault="00706ADE">
            <w:pPr>
              <w:pStyle w:val="ConsPlusNormal"/>
            </w:pPr>
            <w:r>
              <w:t>0100</w:t>
            </w:r>
          </w:p>
        </w:tc>
        <w:tc>
          <w:tcPr>
            <w:tcW w:w="680" w:type="dxa"/>
          </w:tcPr>
          <w:p w:rsidR="00706ADE" w:rsidRDefault="00706ADE">
            <w:pPr>
              <w:pStyle w:val="ConsPlusNormal"/>
            </w:pPr>
            <w:r>
              <w:t>0106</w:t>
            </w:r>
          </w:p>
        </w:tc>
        <w:tc>
          <w:tcPr>
            <w:tcW w:w="1531" w:type="dxa"/>
          </w:tcPr>
          <w:p w:rsidR="00706ADE" w:rsidRDefault="00706ADE">
            <w:pPr>
              <w:pStyle w:val="ConsPlusNormal"/>
            </w:pPr>
            <w:r>
              <w:t>БП00070010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46317,1</w:t>
            </w:r>
          </w:p>
        </w:tc>
      </w:tr>
      <w:tr w:rsidR="00706ADE">
        <w:tc>
          <w:tcPr>
            <w:tcW w:w="3855" w:type="dxa"/>
          </w:tcPr>
          <w:p w:rsidR="00706ADE" w:rsidRDefault="00706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706ADE" w:rsidRDefault="00706ADE">
            <w:pPr>
              <w:pStyle w:val="ConsPlusNormal"/>
            </w:pPr>
            <w:r>
              <w:t>0100</w:t>
            </w:r>
          </w:p>
        </w:tc>
        <w:tc>
          <w:tcPr>
            <w:tcW w:w="680" w:type="dxa"/>
          </w:tcPr>
          <w:p w:rsidR="00706ADE" w:rsidRDefault="00706ADE">
            <w:pPr>
              <w:pStyle w:val="ConsPlusNormal"/>
            </w:pPr>
            <w:r>
              <w:t>0106</w:t>
            </w:r>
          </w:p>
        </w:tc>
        <w:tc>
          <w:tcPr>
            <w:tcW w:w="1531" w:type="dxa"/>
          </w:tcPr>
          <w:p w:rsidR="00706ADE" w:rsidRDefault="00706ADE">
            <w:pPr>
              <w:pStyle w:val="ConsPlusNormal"/>
            </w:pPr>
            <w:r>
              <w:t>БП00070010</w:t>
            </w:r>
          </w:p>
        </w:tc>
        <w:tc>
          <w:tcPr>
            <w:tcW w:w="510" w:type="dxa"/>
          </w:tcPr>
          <w:p w:rsidR="00706ADE" w:rsidRDefault="00706ADE">
            <w:pPr>
              <w:pStyle w:val="ConsPlusNormal"/>
            </w:pPr>
            <w:r>
              <w:t>100</w:t>
            </w:r>
          </w:p>
        </w:tc>
        <w:tc>
          <w:tcPr>
            <w:tcW w:w="510" w:type="dxa"/>
          </w:tcPr>
          <w:p w:rsidR="00706ADE" w:rsidRDefault="00706ADE">
            <w:pPr>
              <w:pStyle w:val="ConsPlusNormal"/>
            </w:pPr>
          </w:p>
        </w:tc>
        <w:tc>
          <w:tcPr>
            <w:tcW w:w="1361" w:type="dxa"/>
          </w:tcPr>
          <w:p w:rsidR="00706ADE" w:rsidRDefault="00706ADE">
            <w:pPr>
              <w:pStyle w:val="ConsPlusNormal"/>
            </w:pPr>
            <w:r>
              <w:t>38111,2</w:t>
            </w:r>
          </w:p>
        </w:tc>
      </w:tr>
      <w:tr w:rsidR="00706ADE">
        <w:tc>
          <w:tcPr>
            <w:tcW w:w="3855" w:type="dxa"/>
          </w:tcPr>
          <w:p w:rsidR="00706ADE" w:rsidRDefault="00706ADE">
            <w:pPr>
              <w:pStyle w:val="ConsPlusNormal"/>
            </w:pPr>
            <w:r>
              <w:t>Расходы на выплаты персоналу государственных (муниципальных) органов</w:t>
            </w:r>
          </w:p>
        </w:tc>
        <w:tc>
          <w:tcPr>
            <w:tcW w:w="624" w:type="dxa"/>
          </w:tcPr>
          <w:p w:rsidR="00706ADE" w:rsidRDefault="00706ADE">
            <w:pPr>
              <w:pStyle w:val="ConsPlusNormal"/>
            </w:pPr>
            <w:r>
              <w:t>0100</w:t>
            </w:r>
          </w:p>
        </w:tc>
        <w:tc>
          <w:tcPr>
            <w:tcW w:w="680" w:type="dxa"/>
          </w:tcPr>
          <w:p w:rsidR="00706ADE" w:rsidRDefault="00706ADE">
            <w:pPr>
              <w:pStyle w:val="ConsPlusNormal"/>
            </w:pPr>
            <w:r>
              <w:t>0106</w:t>
            </w:r>
          </w:p>
        </w:tc>
        <w:tc>
          <w:tcPr>
            <w:tcW w:w="1531" w:type="dxa"/>
          </w:tcPr>
          <w:p w:rsidR="00706ADE" w:rsidRDefault="00706ADE">
            <w:pPr>
              <w:pStyle w:val="ConsPlusNormal"/>
            </w:pPr>
            <w:r>
              <w:t>БП00070010</w:t>
            </w:r>
          </w:p>
        </w:tc>
        <w:tc>
          <w:tcPr>
            <w:tcW w:w="510" w:type="dxa"/>
          </w:tcPr>
          <w:p w:rsidR="00706ADE" w:rsidRDefault="00706ADE">
            <w:pPr>
              <w:pStyle w:val="ConsPlusNormal"/>
            </w:pPr>
            <w:r>
              <w:t>120</w:t>
            </w:r>
          </w:p>
        </w:tc>
        <w:tc>
          <w:tcPr>
            <w:tcW w:w="510" w:type="dxa"/>
          </w:tcPr>
          <w:p w:rsidR="00706ADE" w:rsidRDefault="00706ADE">
            <w:pPr>
              <w:pStyle w:val="ConsPlusNormal"/>
            </w:pPr>
          </w:p>
        </w:tc>
        <w:tc>
          <w:tcPr>
            <w:tcW w:w="1361" w:type="dxa"/>
          </w:tcPr>
          <w:p w:rsidR="00706ADE" w:rsidRDefault="00706ADE">
            <w:pPr>
              <w:pStyle w:val="ConsPlusNormal"/>
            </w:pPr>
            <w:r>
              <w:t>38111,2</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0100</w:t>
            </w:r>
          </w:p>
        </w:tc>
        <w:tc>
          <w:tcPr>
            <w:tcW w:w="680" w:type="dxa"/>
          </w:tcPr>
          <w:p w:rsidR="00706ADE" w:rsidRDefault="00706ADE">
            <w:pPr>
              <w:pStyle w:val="ConsPlusNormal"/>
            </w:pPr>
            <w:r>
              <w:t>0106</w:t>
            </w:r>
          </w:p>
        </w:tc>
        <w:tc>
          <w:tcPr>
            <w:tcW w:w="1531" w:type="dxa"/>
          </w:tcPr>
          <w:p w:rsidR="00706ADE" w:rsidRDefault="00706ADE">
            <w:pPr>
              <w:pStyle w:val="ConsPlusNormal"/>
            </w:pPr>
            <w:r>
              <w:t>БП00070010</w:t>
            </w:r>
          </w:p>
        </w:tc>
        <w:tc>
          <w:tcPr>
            <w:tcW w:w="510" w:type="dxa"/>
          </w:tcPr>
          <w:p w:rsidR="00706ADE" w:rsidRDefault="00706ADE">
            <w:pPr>
              <w:pStyle w:val="ConsPlusNormal"/>
            </w:pPr>
            <w:r>
              <w:t>120</w:t>
            </w:r>
          </w:p>
        </w:tc>
        <w:tc>
          <w:tcPr>
            <w:tcW w:w="510" w:type="dxa"/>
          </w:tcPr>
          <w:p w:rsidR="00706ADE" w:rsidRDefault="00706ADE">
            <w:pPr>
              <w:pStyle w:val="ConsPlusNormal"/>
            </w:pPr>
            <w:r>
              <w:t>1</w:t>
            </w:r>
          </w:p>
        </w:tc>
        <w:tc>
          <w:tcPr>
            <w:tcW w:w="1361" w:type="dxa"/>
          </w:tcPr>
          <w:p w:rsidR="00706ADE" w:rsidRDefault="00706ADE">
            <w:pPr>
              <w:pStyle w:val="ConsPlusNormal"/>
            </w:pPr>
            <w:r>
              <w:t>38111,2</w:t>
            </w:r>
          </w:p>
        </w:tc>
      </w:tr>
      <w:tr w:rsidR="00706ADE">
        <w:tc>
          <w:tcPr>
            <w:tcW w:w="3855" w:type="dxa"/>
          </w:tcPr>
          <w:p w:rsidR="00706ADE" w:rsidRDefault="00706ADE">
            <w:pPr>
              <w:pStyle w:val="ConsPlusNormal"/>
            </w:pPr>
            <w:r>
              <w:t>Закупка товаров, работ и услуг для обеспечения государственных (муниципальных) нужд</w:t>
            </w:r>
          </w:p>
        </w:tc>
        <w:tc>
          <w:tcPr>
            <w:tcW w:w="624" w:type="dxa"/>
          </w:tcPr>
          <w:p w:rsidR="00706ADE" w:rsidRDefault="00706ADE">
            <w:pPr>
              <w:pStyle w:val="ConsPlusNormal"/>
            </w:pPr>
            <w:r>
              <w:t>0100</w:t>
            </w:r>
          </w:p>
        </w:tc>
        <w:tc>
          <w:tcPr>
            <w:tcW w:w="680" w:type="dxa"/>
          </w:tcPr>
          <w:p w:rsidR="00706ADE" w:rsidRDefault="00706ADE">
            <w:pPr>
              <w:pStyle w:val="ConsPlusNormal"/>
            </w:pPr>
            <w:r>
              <w:t>0106</w:t>
            </w:r>
          </w:p>
        </w:tc>
        <w:tc>
          <w:tcPr>
            <w:tcW w:w="1531" w:type="dxa"/>
          </w:tcPr>
          <w:p w:rsidR="00706ADE" w:rsidRDefault="00706ADE">
            <w:pPr>
              <w:pStyle w:val="ConsPlusNormal"/>
            </w:pPr>
            <w:r>
              <w:t>БП00070010</w:t>
            </w:r>
          </w:p>
        </w:tc>
        <w:tc>
          <w:tcPr>
            <w:tcW w:w="510"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8165,9</w:t>
            </w:r>
          </w:p>
        </w:tc>
      </w:tr>
      <w:tr w:rsidR="00706ADE">
        <w:tc>
          <w:tcPr>
            <w:tcW w:w="3855"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624" w:type="dxa"/>
          </w:tcPr>
          <w:p w:rsidR="00706ADE" w:rsidRDefault="00706ADE">
            <w:pPr>
              <w:pStyle w:val="ConsPlusNormal"/>
            </w:pPr>
            <w:r>
              <w:t>0100</w:t>
            </w:r>
          </w:p>
        </w:tc>
        <w:tc>
          <w:tcPr>
            <w:tcW w:w="680" w:type="dxa"/>
          </w:tcPr>
          <w:p w:rsidR="00706ADE" w:rsidRDefault="00706ADE">
            <w:pPr>
              <w:pStyle w:val="ConsPlusNormal"/>
            </w:pPr>
            <w:r>
              <w:t>0106</w:t>
            </w:r>
          </w:p>
        </w:tc>
        <w:tc>
          <w:tcPr>
            <w:tcW w:w="1531" w:type="dxa"/>
          </w:tcPr>
          <w:p w:rsidR="00706ADE" w:rsidRDefault="00706ADE">
            <w:pPr>
              <w:pStyle w:val="ConsPlusNormal"/>
            </w:pPr>
            <w:r>
              <w:t>БП00070010</w:t>
            </w:r>
          </w:p>
        </w:tc>
        <w:tc>
          <w:tcPr>
            <w:tcW w:w="510"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8165,9</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0100</w:t>
            </w:r>
          </w:p>
        </w:tc>
        <w:tc>
          <w:tcPr>
            <w:tcW w:w="680" w:type="dxa"/>
          </w:tcPr>
          <w:p w:rsidR="00706ADE" w:rsidRDefault="00706ADE">
            <w:pPr>
              <w:pStyle w:val="ConsPlusNormal"/>
            </w:pPr>
            <w:r>
              <w:t>0106</w:t>
            </w:r>
          </w:p>
        </w:tc>
        <w:tc>
          <w:tcPr>
            <w:tcW w:w="1531" w:type="dxa"/>
          </w:tcPr>
          <w:p w:rsidR="00706ADE" w:rsidRDefault="00706ADE">
            <w:pPr>
              <w:pStyle w:val="ConsPlusNormal"/>
            </w:pPr>
            <w:r>
              <w:t>БП00070010</w:t>
            </w:r>
          </w:p>
        </w:tc>
        <w:tc>
          <w:tcPr>
            <w:tcW w:w="510"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8165,9</w:t>
            </w:r>
          </w:p>
        </w:tc>
      </w:tr>
      <w:tr w:rsidR="00706ADE">
        <w:tc>
          <w:tcPr>
            <w:tcW w:w="3855" w:type="dxa"/>
          </w:tcPr>
          <w:p w:rsidR="00706ADE" w:rsidRDefault="00706ADE">
            <w:pPr>
              <w:pStyle w:val="ConsPlusNormal"/>
            </w:pPr>
            <w:r>
              <w:t>Иные бюджетные ассигнования</w:t>
            </w:r>
          </w:p>
        </w:tc>
        <w:tc>
          <w:tcPr>
            <w:tcW w:w="624" w:type="dxa"/>
          </w:tcPr>
          <w:p w:rsidR="00706ADE" w:rsidRDefault="00706ADE">
            <w:pPr>
              <w:pStyle w:val="ConsPlusNormal"/>
            </w:pPr>
            <w:r>
              <w:t>0100</w:t>
            </w:r>
          </w:p>
        </w:tc>
        <w:tc>
          <w:tcPr>
            <w:tcW w:w="680" w:type="dxa"/>
          </w:tcPr>
          <w:p w:rsidR="00706ADE" w:rsidRDefault="00706ADE">
            <w:pPr>
              <w:pStyle w:val="ConsPlusNormal"/>
            </w:pPr>
            <w:r>
              <w:t>0106</w:t>
            </w:r>
          </w:p>
        </w:tc>
        <w:tc>
          <w:tcPr>
            <w:tcW w:w="1531" w:type="dxa"/>
          </w:tcPr>
          <w:p w:rsidR="00706ADE" w:rsidRDefault="00706ADE">
            <w:pPr>
              <w:pStyle w:val="ConsPlusNormal"/>
            </w:pPr>
            <w:r>
              <w:t>БП00070010</w:t>
            </w:r>
          </w:p>
        </w:tc>
        <w:tc>
          <w:tcPr>
            <w:tcW w:w="510"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40,0</w:t>
            </w:r>
          </w:p>
        </w:tc>
      </w:tr>
      <w:tr w:rsidR="00706ADE">
        <w:tc>
          <w:tcPr>
            <w:tcW w:w="3855" w:type="dxa"/>
          </w:tcPr>
          <w:p w:rsidR="00706ADE" w:rsidRDefault="00706ADE">
            <w:pPr>
              <w:pStyle w:val="ConsPlusNormal"/>
            </w:pPr>
            <w:r>
              <w:t>Уплата налогов, сборов и иных платежей</w:t>
            </w:r>
          </w:p>
        </w:tc>
        <w:tc>
          <w:tcPr>
            <w:tcW w:w="624" w:type="dxa"/>
          </w:tcPr>
          <w:p w:rsidR="00706ADE" w:rsidRDefault="00706ADE">
            <w:pPr>
              <w:pStyle w:val="ConsPlusNormal"/>
            </w:pPr>
            <w:r>
              <w:t>0100</w:t>
            </w:r>
          </w:p>
        </w:tc>
        <w:tc>
          <w:tcPr>
            <w:tcW w:w="680" w:type="dxa"/>
          </w:tcPr>
          <w:p w:rsidR="00706ADE" w:rsidRDefault="00706ADE">
            <w:pPr>
              <w:pStyle w:val="ConsPlusNormal"/>
            </w:pPr>
            <w:r>
              <w:t>0106</w:t>
            </w:r>
          </w:p>
        </w:tc>
        <w:tc>
          <w:tcPr>
            <w:tcW w:w="1531" w:type="dxa"/>
          </w:tcPr>
          <w:p w:rsidR="00706ADE" w:rsidRDefault="00706ADE">
            <w:pPr>
              <w:pStyle w:val="ConsPlusNormal"/>
            </w:pPr>
            <w:r>
              <w:t>БП00070010</w:t>
            </w:r>
          </w:p>
        </w:tc>
        <w:tc>
          <w:tcPr>
            <w:tcW w:w="510" w:type="dxa"/>
          </w:tcPr>
          <w:p w:rsidR="00706ADE" w:rsidRDefault="00706ADE">
            <w:pPr>
              <w:pStyle w:val="ConsPlusNormal"/>
            </w:pPr>
            <w:r>
              <w:t>850</w:t>
            </w:r>
          </w:p>
        </w:tc>
        <w:tc>
          <w:tcPr>
            <w:tcW w:w="510" w:type="dxa"/>
          </w:tcPr>
          <w:p w:rsidR="00706ADE" w:rsidRDefault="00706ADE">
            <w:pPr>
              <w:pStyle w:val="ConsPlusNormal"/>
            </w:pPr>
          </w:p>
        </w:tc>
        <w:tc>
          <w:tcPr>
            <w:tcW w:w="1361" w:type="dxa"/>
          </w:tcPr>
          <w:p w:rsidR="00706ADE" w:rsidRDefault="00706ADE">
            <w:pPr>
              <w:pStyle w:val="ConsPlusNormal"/>
            </w:pPr>
            <w:r>
              <w:t>40,0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0100</w:t>
            </w:r>
          </w:p>
        </w:tc>
        <w:tc>
          <w:tcPr>
            <w:tcW w:w="680" w:type="dxa"/>
          </w:tcPr>
          <w:p w:rsidR="00706ADE" w:rsidRDefault="00706ADE">
            <w:pPr>
              <w:pStyle w:val="ConsPlusNormal"/>
            </w:pPr>
            <w:r>
              <w:t>0106</w:t>
            </w:r>
          </w:p>
        </w:tc>
        <w:tc>
          <w:tcPr>
            <w:tcW w:w="1531" w:type="dxa"/>
          </w:tcPr>
          <w:p w:rsidR="00706ADE" w:rsidRDefault="00706ADE">
            <w:pPr>
              <w:pStyle w:val="ConsPlusNormal"/>
            </w:pPr>
            <w:r>
              <w:t>БП00070010</w:t>
            </w:r>
          </w:p>
        </w:tc>
        <w:tc>
          <w:tcPr>
            <w:tcW w:w="510" w:type="dxa"/>
          </w:tcPr>
          <w:p w:rsidR="00706ADE" w:rsidRDefault="00706ADE">
            <w:pPr>
              <w:pStyle w:val="ConsPlusNormal"/>
            </w:pPr>
            <w:r>
              <w:t>850</w:t>
            </w:r>
          </w:p>
        </w:tc>
        <w:tc>
          <w:tcPr>
            <w:tcW w:w="510" w:type="dxa"/>
          </w:tcPr>
          <w:p w:rsidR="00706ADE" w:rsidRDefault="00706ADE">
            <w:pPr>
              <w:pStyle w:val="ConsPlusNormal"/>
            </w:pPr>
            <w:r>
              <w:t>1</w:t>
            </w:r>
          </w:p>
        </w:tc>
        <w:tc>
          <w:tcPr>
            <w:tcW w:w="1361" w:type="dxa"/>
          </w:tcPr>
          <w:p w:rsidR="00706ADE" w:rsidRDefault="00706ADE">
            <w:pPr>
              <w:pStyle w:val="ConsPlusNormal"/>
            </w:pPr>
            <w:r>
              <w:t>40,0</w:t>
            </w:r>
          </w:p>
        </w:tc>
      </w:tr>
      <w:tr w:rsidR="00706ADE">
        <w:tc>
          <w:tcPr>
            <w:tcW w:w="3855" w:type="dxa"/>
          </w:tcPr>
          <w:p w:rsidR="00706ADE" w:rsidRDefault="00706ADE">
            <w:pPr>
              <w:pStyle w:val="ConsPlusNormal"/>
            </w:pPr>
            <w:r>
              <w:t>Обеспечение проведения выборов и референдумов</w:t>
            </w:r>
          </w:p>
        </w:tc>
        <w:tc>
          <w:tcPr>
            <w:tcW w:w="624" w:type="dxa"/>
          </w:tcPr>
          <w:p w:rsidR="00706ADE" w:rsidRDefault="00706ADE">
            <w:pPr>
              <w:pStyle w:val="ConsPlusNormal"/>
            </w:pPr>
            <w:r>
              <w:t>0100</w:t>
            </w:r>
          </w:p>
        </w:tc>
        <w:tc>
          <w:tcPr>
            <w:tcW w:w="680" w:type="dxa"/>
          </w:tcPr>
          <w:p w:rsidR="00706ADE" w:rsidRDefault="00706ADE">
            <w:pPr>
              <w:pStyle w:val="ConsPlusNormal"/>
            </w:pPr>
            <w:r>
              <w:t>0107</w:t>
            </w:r>
          </w:p>
        </w:tc>
        <w:tc>
          <w:tcPr>
            <w:tcW w:w="1531" w:type="dxa"/>
          </w:tcPr>
          <w:p w:rsidR="00706ADE" w:rsidRDefault="00706ADE">
            <w:pPr>
              <w:pStyle w:val="ConsPlusNormal"/>
            </w:pP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101636,1</w:t>
            </w:r>
          </w:p>
        </w:tc>
      </w:tr>
      <w:tr w:rsidR="00706ADE">
        <w:tc>
          <w:tcPr>
            <w:tcW w:w="3855" w:type="dxa"/>
          </w:tcPr>
          <w:p w:rsidR="00706ADE" w:rsidRDefault="00706ADE">
            <w:pPr>
              <w:pStyle w:val="ConsPlusNormal"/>
            </w:pPr>
            <w:r>
              <w:t>Непрограммная часть областного бюджета</w:t>
            </w:r>
          </w:p>
        </w:tc>
        <w:tc>
          <w:tcPr>
            <w:tcW w:w="624" w:type="dxa"/>
          </w:tcPr>
          <w:p w:rsidR="00706ADE" w:rsidRDefault="00706ADE">
            <w:pPr>
              <w:pStyle w:val="ConsPlusNormal"/>
            </w:pPr>
            <w:r>
              <w:t>0100</w:t>
            </w:r>
          </w:p>
        </w:tc>
        <w:tc>
          <w:tcPr>
            <w:tcW w:w="680" w:type="dxa"/>
          </w:tcPr>
          <w:p w:rsidR="00706ADE" w:rsidRDefault="00706ADE">
            <w:pPr>
              <w:pStyle w:val="ConsPlusNormal"/>
            </w:pPr>
            <w:r>
              <w:t>0107</w:t>
            </w:r>
          </w:p>
        </w:tc>
        <w:tc>
          <w:tcPr>
            <w:tcW w:w="1531" w:type="dxa"/>
          </w:tcPr>
          <w:p w:rsidR="00706ADE" w:rsidRDefault="00706ADE">
            <w:pPr>
              <w:pStyle w:val="ConsPlusNormal"/>
            </w:pPr>
            <w:r>
              <w:t>БП00000000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100966,1</w:t>
            </w:r>
          </w:p>
        </w:tc>
      </w:tr>
      <w:tr w:rsidR="00706ADE">
        <w:tc>
          <w:tcPr>
            <w:tcW w:w="3855" w:type="dxa"/>
          </w:tcPr>
          <w:p w:rsidR="00706ADE" w:rsidRDefault="00706ADE">
            <w:pPr>
              <w:pStyle w:val="ConsPlusNormal"/>
            </w:pPr>
            <w:r>
              <w:t>Центральный аппарат</w:t>
            </w:r>
          </w:p>
        </w:tc>
        <w:tc>
          <w:tcPr>
            <w:tcW w:w="624" w:type="dxa"/>
          </w:tcPr>
          <w:p w:rsidR="00706ADE" w:rsidRDefault="00706ADE">
            <w:pPr>
              <w:pStyle w:val="ConsPlusNormal"/>
            </w:pPr>
            <w:r>
              <w:t>0100</w:t>
            </w:r>
          </w:p>
        </w:tc>
        <w:tc>
          <w:tcPr>
            <w:tcW w:w="680" w:type="dxa"/>
          </w:tcPr>
          <w:p w:rsidR="00706ADE" w:rsidRDefault="00706ADE">
            <w:pPr>
              <w:pStyle w:val="ConsPlusNormal"/>
            </w:pPr>
            <w:r>
              <w:t>0107</w:t>
            </w:r>
          </w:p>
        </w:tc>
        <w:tc>
          <w:tcPr>
            <w:tcW w:w="1531" w:type="dxa"/>
          </w:tcPr>
          <w:p w:rsidR="00706ADE" w:rsidRDefault="00706ADE">
            <w:pPr>
              <w:pStyle w:val="ConsPlusNormal"/>
            </w:pPr>
            <w:r>
              <w:t>БП00070010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35444,0</w:t>
            </w:r>
          </w:p>
        </w:tc>
      </w:tr>
      <w:tr w:rsidR="00706ADE">
        <w:tc>
          <w:tcPr>
            <w:tcW w:w="3855" w:type="dxa"/>
          </w:tcPr>
          <w:p w:rsidR="00706ADE" w:rsidRDefault="00706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706ADE" w:rsidRDefault="00706ADE">
            <w:pPr>
              <w:pStyle w:val="ConsPlusNormal"/>
            </w:pPr>
            <w:r>
              <w:t>0100</w:t>
            </w:r>
          </w:p>
        </w:tc>
        <w:tc>
          <w:tcPr>
            <w:tcW w:w="680" w:type="dxa"/>
          </w:tcPr>
          <w:p w:rsidR="00706ADE" w:rsidRDefault="00706ADE">
            <w:pPr>
              <w:pStyle w:val="ConsPlusNormal"/>
            </w:pPr>
            <w:r>
              <w:t>0107</w:t>
            </w:r>
          </w:p>
        </w:tc>
        <w:tc>
          <w:tcPr>
            <w:tcW w:w="1531" w:type="dxa"/>
          </w:tcPr>
          <w:p w:rsidR="00706ADE" w:rsidRDefault="00706ADE">
            <w:pPr>
              <w:pStyle w:val="ConsPlusNormal"/>
            </w:pPr>
            <w:r>
              <w:t>БП00070010</w:t>
            </w:r>
          </w:p>
        </w:tc>
        <w:tc>
          <w:tcPr>
            <w:tcW w:w="510" w:type="dxa"/>
          </w:tcPr>
          <w:p w:rsidR="00706ADE" w:rsidRDefault="00706ADE">
            <w:pPr>
              <w:pStyle w:val="ConsPlusNormal"/>
            </w:pPr>
            <w:r>
              <w:t>100</w:t>
            </w:r>
          </w:p>
        </w:tc>
        <w:tc>
          <w:tcPr>
            <w:tcW w:w="510" w:type="dxa"/>
          </w:tcPr>
          <w:p w:rsidR="00706ADE" w:rsidRDefault="00706ADE">
            <w:pPr>
              <w:pStyle w:val="ConsPlusNormal"/>
            </w:pPr>
          </w:p>
        </w:tc>
        <w:tc>
          <w:tcPr>
            <w:tcW w:w="1361" w:type="dxa"/>
          </w:tcPr>
          <w:p w:rsidR="00706ADE" w:rsidRDefault="00706ADE">
            <w:pPr>
              <w:pStyle w:val="ConsPlusNormal"/>
            </w:pPr>
            <w:r>
              <w:t>34844,2</w:t>
            </w:r>
          </w:p>
        </w:tc>
      </w:tr>
      <w:tr w:rsidR="00706ADE">
        <w:tc>
          <w:tcPr>
            <w:tcW w:w="3855" w:type="dxa"/>
          </w:tcPr>
          <w:p w:rsidR="00706ADE" w:rsidRDefault="00706ADE">
            <w:pPr>
              <w:pStyle w:val="ConsPlusNormal"/>
            </w:pPr>
            <w:r>
              <w:t>Расходы на выплаты персоналу государственных (муниципальных) органов</w:t>
            </w:r>
          </w:p>
        </w:tc>
        <w:tc>
          <w:tcPr>
            <w:tcW w:w="624" w:type="dxa"/>
          </w:tcPr>
          <w:p w:rsidR="00706ADE" w:rsidRDefault="00706ADE">
            <w:pPr>
              <w:pStyle w:val="ConsPlusNormal"/>
            </w:pPr>
            <w:r>
              <w:t>0100</w:t>
            </w:r>
          </w:p>
        </w:tc>
        <w:tc>
          <w:tcPr>
            <w:tcW w:w="680" w:type="dxa"/>
          </w:tcPr>
          <w:p w:rsidR="00706ADE" w:rsidRDefault="00706ADE">
            <w:pPr>
              <w:pStyle w:val="ConsPlusNormal"/>
            </w:pPr>
            <w:r>
              <w:t>0107</w:t>
            </w:r>
          </w:p>
        </w:tc>
        <w:tc>
          <w:tcPr>
            <w:tcW w:w="1531" w:type="dxa"/>
          </w:tcPr>
          <w:p w:rsidR="00706ADE" w:rsidRDefault="00706ADE">
            <w:pPr>
              <w:pStyle w:val="ConsPlusNormal"/>
            </w:pPr>
            <w:r>
              <w:t>БП00070010</w:t>
            </w:r>
          </w:p>
        </w:tc>
        <w:tc>
          <w:tcPr>
            <w:tcW w:w="510" w:type="dxa"/>
          </w:tcPr>
          <w:p w:rsidR="00706ADE" w:rsidRDefault="00706ADE">
            <w:pPr>
              <w:pStyle w:val="ConsPlusNormal"/>
            </w:pPr>
            <w:r>
              <w:t>120</w:t>
            </w:r>
          </w:p>
        </w:tc>
        <w:tc>
          <w:tcPr>
            <w:tcW w:w="510" w:type="dxa"/>
          </w:tcPr>
          <w:p w:rsidR="00706ADE" w:rsidRDefault="00706ADE">
            <w:pPr>
              <w:pStyle w:val="ConsPlusNormal"/>
            </w:pPr>
          </w:p>
        </w:tc>
        <w:tc>
          <w:tcPr>
            <w:tcW w:w="1361" w:type="dxa"/>
          </w:tcPr>
          <w:p w:rsidR="00706ADE" w:rsidRDefault="00706ADE">
            <w:pPr>
              <w:pStyle w:val="ConsPlusNormal"/>
            </w:pPr>
            <w:r>
              <w:t>34844,2</w:t>
            </w:r>
          </w:p>
        </w:tc>
      </w:tr>
      <w:tr w:rsidR="00706ADE">
        <w:tc>
          <w:tcPr>
            <w:tcW w:w="3855" w:type="dxa"/>
          </w:tcPr>
          <w:p w:rsidR="00706ADE" w:rsidRDefault="00706ADE">
            <w:pPr>
              <w:pStyle w:val="ConsPlusNormal"/>
            </w:pPr>
            <w:r>
              <w:lastRenderedPageBreak/>
              <w:t>Областные средства</w:t>
            </w:r>
          </w:p>
        </w:tc>
        <w:tc>
          <w:tcPr>
            <w:tcW w:w="624" w:type="dxa"/>
          </w:tcPr>
          <w:p w:rsidR="00706ADE" w:rsidRDefault="00706ADE">
            <w:pPr>
              <w:pStyle w:val="ConsPlusNormal"/>
            </w:pPr>
            <w:r>
              <w:t>0100</w:t>
            </w:r>
          </w:p>
        </w:tc>
        <w:tc>
          <w:tcPr>
            <w:tcW w:w="680" w:type="dxa"/>
          </w:tcPr>
          <w:p w:rsidR="00706ADE" w:rsidRDefault="00706ADE">
            <w:pPr>
              <w:pStyle w:val="ConsPlusNormal"/>
            </w:pPr>
            <w:r>
              <w:t>0107</w:t>
            </w:r>
          </w:p>
        </w:tc>
        <w:tc>
          <w:tcPr>
            <w:tcW w:w="1531" w:type="dxa"/>
          </w:tcPr>
          <w:p w:rsidR="00706ADE" w:rsidRDefault="00706ADE">
            <w:pPr>
              <w:pStyle w:val="ConsPlusNormal"/>
            </w:pPr>
            <w:r>
              <w:t>БП00070010</w:t>
            </w:r>
          </w:p>
        </w:tc>
        <w:tc>
          <w:tcPr>
            <w:tcW w:w="510" w:type="dxa"/>
          </w:tcPr>
          <w:p w:rsidR="00706ADE" w:rsidRDefault="00706ADE">
            <w:pPr>
              <w:pStyle w:val="ConsPlusNormal"/>
            </w:pPr>
            <w:r>
              <w:t>120</w:t>
            </w:r>
          </w:p>
        </w:tc>
        <w:tc>
          <w:tcPr>
            <w:tcW w:w="510" w:type="dxa"/>
          </w:tcPr>
          <w:p w:rsidR="00706ADE" w:rsidRDefault="00706ADE">
            <w:pPr>
              <w:pStyle w:val="ConsPlusNormal"/>
            </w:pPr>
            <w:r>
              <w:t>1</w:t>
            </w:r>
          </w:p>
        </w:tc>
        <w:tc>
          <w:tcPr>
            <w:tcW w:w="1361" w:type="dxa"/>
          </w:tcPr>
          <w:p w:rsidR="00706ADE" w:rsidRDefault="00706ADE">
            <w:pPr>
              <w:pStyle w:val="ConsPlusNormal"/>
            </w:pPr>
            <w:r>
              <w:t>34844,2</w:t>
            </w:r>
          </w:p>
        </w:tc>
      </w:tr>
      <w:tr w:rsidR="00706ADE">
        <w:tc>
          <w:tcPr>
            <w:tcW w:w="3855" w:type="dxa"/>
          </w:tcPr>
          <w:p w:rsidR="00706ADE" w:rsidRDefault="00706ADE">
            <w:pPr>
              <w:pStyle w:val="ConsPlusNormal"/>
            </w:pPr>
            <w:r>
              <w:t>Закупка товаров, работ и услуг для обеспечения государственных (муниципальных) нужд</w:t>
            </w:r>
          </w:p>
        </w:tc>
        <w:tc>
          <w:tcPr>
            <w:tcW w:w="624" w:type="dxa"/>
          </w:tcPr>
          <w:p w:rsidR="00706ADE" w:rsidRDefault="00706ADE">
            <w:pPr>
              <w:pStyle w:val="ConsPlusNormal"/>
            </w:pPr>
            <w:r>
              <w:t>0100</w:t>
            </w:r>
          </w:p>
        </w:tc>
        <w:tc>
          <w:tcPr>
            <w:tcW w:w="680" w:type="dxa"/>
          </w:tcPr>
          <w:p w:rsidR="00706ADE" w:rsidRDefault="00706ADE">
            <w:pPr>
              <w:pStyle w:val="ConsPlusNormal"/>
            </w:pPr>
            <w:r>
              <w:t>0107</w:t>
            </w:r>
          </w:p>
        </w:tc>
        <w:tc>
          <w:tcPr>
            <w:tcW w:w="1531" w:type="dxa"/>
          </w:tcPr>
          <w:p w:rsidR="00706ADE" w:rsidRDefault="00706ADE">
            <w:pPr>
              <w:pStyle w:val="ConsPlusNormal"/>
            </w:pPr>
            <w:r>
              <w:t>БП00070010</w:t>
            </w:r>
          </w:p>
        </w:tc>
        <w:tc>
          <w:tcPr>
            <w:tcW w:w="510"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599,8</w:t>
            </w:r>
          </w:p>
        </w:tc>
      </w:tr>
      <w:tr w:rsidR="00706ADE">
        <w:tc>
          <w:tcPr>
            <w:tcW w:w="3855"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624" w:type="dxa"/>
          </w:tcPr>
          <w:p w:rsidR="00706ADE" w:rsidRDefault="00706ADE">
            <w:pPr>
              <w:pStyle w:val="ConsPlusNormal"/>
            </w:pPr>
            <w:r>
              <w:t>0100</w:t>
            </w:r>
          </w:p>
        </w:tc>
        <w:tc>
          <w:tcPr>
            <w:tcW w:w="680" w:type="dxa"/>
          </w:tcPr>
          <w:p w:rsidR="00706ADE" w:rsidRDefault="00706ADE">
            <w:pPr>
              <w:pStyle w:val="ConsPlusNormal"/>
            </w:pPr>
            <w:r>
              <w:t>0107</w:t>
            </w:r>
          </w:p>
        </w:tc>
        <w:tc>
          <w:tcPr>
            <w:tcW w:w="1531" w:type="dxa"/>
          </w:tcPr>
          <w:p w:rsidR="00706ADE" w:rsidRDefault="00706ADE">
            <w:pPr>
              <w:pStyle w:val="ConsPlusNormal"/>
            </w:pPr>
            <w:r>
              <w:t>БП00070010</w:t>
            </w:r>
          </w:p>
        </w:tc>
        <w:tc>
          <w:tcPr>
            <w:tcW w:w="510"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599,8</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0100</w:t>
            </w:r>
          </w:p>
        </w:tc>
        <w:tc>
          <w:tcPr>
            <w:tcW w:w="680" w:type="dxa"/>
          </w:tcPr>
          <w:p w:rsidR="00706ADE" w:rsidRDefault="00706ADE">
            <w:pPr>
              <w:pStyle w:val="ConsPlusNormal"/>
            </w:pPr>
            <w:r>
              <w:t>0107</w:t>
            </w:r>
          </w:p>
        </w:tc>
        <w:tc>
          <w:tcPr>
            <w:tcW w:w="1531" w:type="dxa"/>
          </w:tcPr>
          <w:p w:rsidR="00706ADE" w:rsidRDefault="00706ADE">
            <w:pPr>
              <w:pStyle w:val="ConsPlusNormal"/>
            </w:pPr>
            <w:r>
              <w:t>БП00070010</w:t>
            </w:r>
          </w:p>
        </w:tc>
        <w:tc>
          <w:tcPr>
            <w:tcW w:w="510"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599,8</w:t>
            </w:r>
          </w:p>
        </w:tc>
      </w:tr>
      <w:tr w:rsidR="00706ADE">
        <w:tc>
          <w:tcPr>
            <w:tcW w:w="3855" w:type="dxa"/>
          </w:tcPr>
          <w:p w:rsidR="00706ADE" w:rsidRDefault="00706ADE">
            <w:pPr>
              <w:pStyle w:val="ConsPlusNormal"/>
            </w:pPr>
            <w:r>
              <w:t>Члены избирательной комиссии субъектов Российской Федерации</w:t>
            </w:r>
          </w:p>
        </w:tc>
        <w:tc>
          <w:tcPr>
            <w:tcW w:w="624" w:type="dxa"/>
          </w:tcPr>
          <w:p w:rsidR="00706ADE" w:rsidRDefault="00706ADE">
            <w:pPr>
              <w:pStyle w:val="ConsPlusNormal"/>
            </w:pPr>
            <w:r>
              <w:t>0100</w:t>
            </w:r>
          </w:p>
        </w:tc>
        <w:tc>
          <w:tcPr>
            <w:tcW w:w="680" w:type="dxa"/>
          </w:tcPr>
          <w:p w:rsidR="00706ADE" w:rsidRDefault="00706ADE">
            <w:pPr>
              <w:pStyle w:val="ConsPlusNormal"/>
            </w:pPr>
            <w:r>
              <w:t>0107</w:t>
            </w:r>
          </w:p>
        </w:tc>
        <w:tc>
          <w:tcPr>
            <w:tcW w:w="1531" w:type="dxa"/>
          </w:tcPr>
          <w:p w:rsidR="00706ADE" w:rsidRDefault="00706ADE">
            <w:pPr>
              <w:pStyle w:val="ConsPlusNormal"/>
            </w:pPr>
            <w:r>
              <w:t>БП00070020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4832,3</w:t>
            </w:r>
          </w:p>
        </w:tc>
      </w:tr>
      <w:tr w:rsidR="00706ADE">
        <w:tc>
          <w:tcPr>
            <w:tcW w:w="3855" w:type="dxa"/>
          </w:tcPr>
          <w:p w:rsidR="00706ADE" w:rsidRDefault="00706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706ADE" w:rsidRDefault="00706ADE">
            <w:pPr>
              <w:pStyle w:val="ConsPlusNormal"/>
            </w:pPr>
            <w:r>
              <w:t>0100</w:t>
            </w:r>
          </w:p>
        </w:tc>
        <w:tc>
          <w:tcPr>
            <w:tcW w:w="680" w:type="dxa"/>
          </w:tcPr>
          <w:p w:rsidR="00706ADE" w:rsidRDefault="00706ADE">
            <w:pPr>
              <w:pStyle w:val="ConsPlusNormal"/>
            </w:pPr>
            <w:r>
              <w:t>0107</w:t>
            </w:r>
          </w:p>
        </w:tc>
        <w:tc>
          <w:tcPr>
            <w:tcW w:w="1531" w:type="dxa"/>
          </w:tcPr>
          <w:p w:rsidR="00706ADE" w:rsidRDefault="00706ADE">
            <w:pPr>
              <w:pStyle w:val="ConsPlusNormal"/>
            </w:pPr>
            <w:r>
              <w:t>БП00070020</w:t>
            </w:r>
          </w:p>
        </w:tc>
        <w:tc>
          <w:tcPr>
            <w:tcW w:w="510" w:type="dxa"/>
          </w:tcPr>
          <w:p w:rsidR="00706ADE" w:rsidRDefault="00706ADE">
            <w:pPr>
              <w:pStyle w:val="ConsPlusNormal"/>
            </w:pPr>
            <w:r>
              <w:t>100</w:t>
            </w:r>
          </w:p>
        </w:tc>
        <w:tc>
          <w:tcPr>
            <w:tcW w:w="510" w:type="dxa"/>
          </w:tcPr>
          <w:p w:rsidR="00706ADE" w:rsidRDefault="00706ADE">
            <w:pPr>
              <w:pStyle w:val="ConsPlusNormal"/>
            </w:pPr>
          </w:p>
        </w:tc>
        <w:tc>
          <w:tcPr>
            <w:tcW w:w="1361" w:type="dxa"/>
          </w:tcPr>
          <w:p w:rsidR="00706ADE" w:rsidRDefault="00706ADE">
            <w:pPr>
              <w:pStyle w:val="ConsPlusNormal"/>
            </w:pPr>
            <w:r>
              <w:t>4832,3</w:t>
            </w:r>
          </w:p>
        </w:tc>
      </w:tr>
      <w:tr w:rsidR="00706ADE">
        <w:tc>
          <w:tcPr>
            <w:tcW w:w="3855" w:type="dxa"/>
          </w:tcPr>
          <w:p w:rsidR="00706ADE" w:rsidRDefault="00706ADE">
            <w:pPr>
              <w:pStyle w:val="ConsPlusNormal"/>
            </w:pPr>
            <w:r>
              <w:t>Расходы на выплаты персоналу государственных (муниципальных) органов</w:t>
            </w:r>
          </w:p>
        </w:tc>
        <w:tc>
          <w:tcPr>
            <w:tcW w:w="624" w:type="dxa"/>
          </w:tcPr>
          <w:p w:rsidR="00706ADE" w:rsidRDefault="00706ADE">
            <w:pPr>
              <w:pStyle w:val="ConsPlusNormal"/>
            </w:pPr>
            <w:r>
              <w:t>0100</w:t>
            </w:r>
          </w:p>
        </w:tc>
        <w:tc>
          <w:tcPr>
            <w:tcW w:w="680" w:type="dxa"/>
          </w:tcPr>
          <w:p w:rsidR="00706ADE" w:rsidRDefault="00706ADE">
            <w:pPr>
              <w:pStyle w:val="ConsPlusNormal"/>
            </w:pPr>
            <w:r>
              <w:t>0107</w:t>
            </w:r>
          </w:p>
        </w:tc>
        <w:tc>
          <w:tcPr>
            <w:tcW w:w="1531" w:type="dxa"/>
          </w:tcPr>
          <w:p w:rsidR="00706ADE" w:rsidRDefault="00706ADE">
            <w:pPr>
              <w:pStyle w:val="ConsPlusNormal"/>
            </w:pPr>
            <w:r>
              <w:t>БП00070020</w:t>
            </w:r>
          </w:p>
        </w:tc>
        <w:tc>
          <w:tcPr>
            <w:tcW w:w="510" w:type="dxa"/>
          </w:tcPr>
          <w:p w:rsidR="00706ADE" w:rsidRDefault="00706ADE">
            <w:pPr>
              <w:pStyle w:val="ConsPlusNormal"/>
            </w:pPr>
            <w:r>
              <w:t>120</w:t>
            </w:r>
          </w:p>
        </w:tc>
        <w:tc>
          <w:tcPr>
            <w:tcW w:w="510" w:type="dxa"/>
          </w:tcPr>
          <w:p w:rsidR="00706ADE" w:rsidRDefault="00706ADE">
            <w:pPr>
              <w:pStyle w:val="ConsPlusNormal"/>
            </w:pPr>
          </w:p>
        </w:tc>
        <w:tc>
          <w:tcPr>
            <w:tcW w:w="1361" w:type="dxa"/>
          </w:tcPr>
          <w:p w:rsidR="00706ADE" w:rsidRDefault="00706ADE">
            <w:pPr>
              <w:pStyle w:val="ConsPlusNormal"/>
            </w:pPr>
            <w:r>
              <w:t>4832,3</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0100</w:t>
            </w:r>
          </w:p>
        </w:tc>
        <w:tc>
          <w:tcPr>
            <w:tcW w:w="680" w:type="dxa"/>
          </w:tcPr>
          <w:p w:rsidR="00706ADE" w:rsidRDefault="00706ADE">
            <w:pPr>
              <w:pStyle w:val="ConsPlusNormal"/>
            </w:pPr>
            <w:r>
              <w:t>0107</w:t>
            </w:r>
          </w:p>
        </w:tc>
        <w:tc>
          <w:tcPr>
            <w:tcW w:w="1531" w:type="dxa"/>
          </w:tcPr>
          <w:p w:rsidR="00706ADE" w:rsidRDefault="00706ADE">
            <w:pPr>
              <w:pStyle w:val="ConsPlusNormal"/>
            </w:pPr>
            <w:r>
              <w:t>БП00070020</w:t>
            </w:r>
          </w:p>
        </w:tc>
        <w:tc>
          <w:tcPr>
            <w:tcW w:w="510" w:type="dxa"/>
          </w:tcPr>
          <w:p w:rsidR="00706ADE" w:rsidRDefault="00706ADE">
            <w:pPr>
              <w:pStyle w:val="ConsPlusNormal"/>
            </w:pPr>
            <w:r>
              <w:t>120</w:t>
            </w:r>
          </w:p>
        </w:tc>
        <w:tc>
          <w:tcPr>
            <w:tcW w:w="510" w:type="dxa"/>
          </w:tcPr>
          <w:p w:rsidR="00706ADE" w:rsidRDefault="00706ADE">
            <w:pPr>
              <w:pStyle w:val="ConsPlusNormal"/>
            </w:pPr>
            <w:r>
              <w:t>1</w:t>
            </w:r>
          </w:p>
        </w:tc>
        <w:tc>
          <w:tcPr>
            <w:tcW w:w="1361" w:type="dxa"/>
          </w:tcPr>
          <w:p w:rsidR="00706ADE" w:rsidRDefault="00706ADE">
            <w:pPr>
              <w:pStyle w:val="ConsPlusNormal"/>
            </w:pPr>
            <w:r>
              <w:t>4832,3</w:t>
            </w:r>
          </w:p>
        </w:tc>
      </w:tr>
      <w:tr w:rsidR="00706ADE">
        <w:tc>
          <w:tcPr>
            <w:tcW w:w="3855" w:type="dxa"/>
          </w:tcPr>
          <w:p w:rsidR="00706ADE" w:rsidRDefault="00706ADE">
            <w:pPr>
              <w:pStyle w:val="ConsPlusNormal"/>
            </w:pPr>
            <w:r>
              <w:t>Проведение выборов</w:t>
            </w:r>
          </w:p>
        </w:tc>
        <w:tc>
          <w:tcPr>
            <w:tcW w:w="624" w:type="dxa"/>
          </w:tcPr>
          <w:p w:rsidR="00706ADE" w:rsidRDefault="00706ADE">
            <w:pPr>
              <w:pStyle w:val="ConsPlusNormal"/>
            </w:pPr>
            <w:r>
              <w:t>0100</w:t>
            </w:r>
          </w:p>
        </w:tc>
        <w:tc>
          <w:tcPr>
            <w:tcW w:w="680" w:type="dxa"/>
          </w:tcPr>
          <w:p w:rsidR="00706ADE" w:rsidRDefault="00706ADE">
            <w:pPr>
              <w:pStyle w:val="ConsPlusNormal"/>
            </w:pPr>
            <w:r>
              <w:t>0107</w:t>
            </w:r>
          </w:p>
        </w:tc>
        <w:tc>
          <w:tcPr>
            <w:tcW w:w="1531" w:type="dxa"/>
          </w:tcPr>
          <w:p w:rsidR="00706ADE" w:rsidRDefault="00706ADE">
            <w:pPr>
              <w:pStyle w:val="ConsPlusNormal"/>
            </w:pPr>
            <w:r>
              <w:t>БП00070040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60689,8</w:t>
            </w:r>
          </w:p>
        </w:tc>
      </w:tr>
      <w:tr w:rsidR="00706ADE">
        <w:tc>
          <w:tcPr>
            <w:tcW w:w="3855" w:type="dxa"/>
          </w:tcPr>
          <w:p w:rsidR="00706ADE" w:rsidRDefault="00706ADE">
            <w:pPr>
              <w:pStyle w:val="ConsPlusNormal"/>
            </w:pPr>
            <w:r>
              <w:t>Закупка товаров, работ и услуг для обеспечения государственных (муниципальных) нужд</w:t>
            </w:r>
          </w:p>
        </w:tc>
        <w:tc>
          <w:tcPr>
            <w:tcW w:w="624" w:type="dxa"/>
          </w:tcPr>
          <w:p w:rsidR="00706ADE" w:rsidRDefault="00706ADE">
            <w:pPr>
              <w:pStyle w:val="ConsPlusNormal"/>
            </w:pPr>
            <w:r>
              <w:t>0100</w:t>
            </w:r>
          </w:p>
        </w:tc>
        <w:tc>
          <w:tcPr>
            <w:tcW w:w="680" w:type="dxa"/>
          </w:tcPr>
          <w:p w:rsidR="00706ADE" w:rsidRDefault="00706ADE">
            <w:pPr>
              <w:pStyle w:val="ConsPlusNormal"/>
            </w:pPr>
            <w:r>
              <w:t>0107</w:t>
            </w:r>
          </w:p>
        </w:tc>
        <w:tc>
          <w:tcPr>
            <w:tcW w:w="1531" w:type="dxa"/>
          </w:tcPr>
          <w:p w:rsidR="00706ADE" w:rsidRDefault="00706ADE">
            <w:pPr>
              <w:pStyle w:val="ConsPlusNormal"/>
            </w:pPr>
            <w:r>
              <w:t>БП00070040</w:t>
            </w:r>
          </w:p>
        </w:tc>
        <w:tc>
          <w:tcPr>
            <w:tcW w:w="510"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60689,8</w:t>
            </w:r>
          </w:p>
        </w:tc>
      </w:tr>
      <w:tr w:rsidR="00706ADE">
        <w:tc>
          <w:tcPr>
            <w:tcW w:w="3855"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624" w:type="dxa"/>
          </w:tcPr>
          <w:p w:rsidR="00706ADE" w:rsidRDefault="00706ADE">
            <w:pPr>
              <w:pStyle w:val="ConsPlusNormal"/>
            </w:pPr>
            <w:r>
              <w:t>0100</w:t>
            </w:r>
          </w:p>
        </w:tc>
        <w:tc>
          <w:tcPr>
            <w:tcW w:w="680" w:type="dxa"/>
          </w:tcPr>
          <w:p w:rsidR="00706ADE" w:rsidRDefault="00706ADE">
            <w:pPr>
              <w:pStyle w:val="ConsPlusNormal"/>
            </w:pPr>
            <w:r>
              <w:t>0107</w:t>
            </w:r>
          </w:p>
        </w:tc>
        <w:tc>
          <w:tcPr>
            <w:tcW w:w="1531" w:type="dxa"/>
          </w:tcPr>
          <w:p w:rsidR="00706ADE" w:rsidRDefault="00706ADE">
            <w:pPr>
              <w:pStyle w:val="ConsPlusNormal"/>
            </w:pPr>
            <w:r>
              <w:t>БП00070040</w:t>
            </w:r>
          </w:p>
        </w:tc>
        <w:tc>
          <w:tcPr>
            <w:tcW w:w="510"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60689,8</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0100</w:t>
            </w:r>
          </w:p>
        </w:tc>
        <w:tc>
          <w:tcPr>
            <w:tcW w:w="680" w:type="dxa"/>
          </w:tcPr>
          <w:p w:rsidR="00706ADE" w:rsidRDefault="00706ADE">
            <w:pPr>
              <w:pStyle w:val="ConsPlusNormal"/>
            </w:pPr>
            <w:r>
              <w:t>0107</w:t>
            </w:r>
          </w:p>
        </w:tc>
        <w:tc>
          <w:tcPr>
            <w:tcW w:w="1531" w:type="dxa"/>
          </w:tcPr>
          <w:p w:rsidR="00706ADE" w:rsidRDefault="00706ADE">
            <w:pPr>
              <w:pStyle w:val="ConsPlusNormal"/>
            </w:pPr>
            <w:r>
              <w:t>БП00070040</w:t>
            </w:r>
          </w:p>
        </w:tc>
        <w:tc>
          <w:tcPr>
            <w:tcW w:w="510"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60689,8</w:t>
            </w:r>
          </w:p>
        </w:tc>
      </w:tr>
      <w:tr w:rsidR="00706ADE">
        <w:tc>
          <w:tcPr>
            <w:tcW w:w="3855" w:type="dxa"/>
          </w:tcPr>
          <w:p w:rsidR="00706ADE" w:rsidRDefault="00706ADE">
            <w:pPr>
              <w:pStyle w:val="ConsPlusNormal"/>
            </w:pPr>
            <w:r>
              <w:t xml:space="preserve">Государственная </w:t>
            </w:r>
            <w:hyperlink r:id="rId46" w:history="1">
              <w:r>
                <w:rPr>
                  <w:color w:val="0000FF"/>
                </w:rPr>
                <w:t>программа</w:t>
              </w:r>
            </w:hyperlink>
            <w:r>
              <w:t xml:space="preserve"> Орловской области "Повышение эффективности государственного и муниципального управления в Орловской области, поддержка институтов гражданского общества"</w:t>
            </w:r>
          </w:p>
        </w:tc>
        <w:tc>
          <w:tcPr>
            <w:tcW w:w="624" w:type="dxa"/>
          </w:tcPr>
          <w:p w:rsidR="00706ADE" w:rsidRDefault="00706ADE">
            <w:pPr>
              <w:pStyle w:val="ConsPlusNormal"/>
            </w:pPr>
            <w:r>
              <w:t>0100</w:t>
            </w:r>
          </w:p>
        </w:tc>
        <w:tc>
          <w:tcPr>
            <w:tcW w:w="680" w:type="dxa"/>
          </w:tcPr>
          <w:p w:rsidR="00706ADE" w:rsidRDefault="00706ADE">
            <w:pPr>
              <w:pStyle w:val="ConsPlusNormal"/>
            </w:pPr>
            <w:r>
              <w:t>0107</w:t>
            </w:r>
          </w:p>
        </w:tc>
        <w:tc>
          <w:tcPr>
            <w:tcW w:w="1531" w:type="dxa"/>
          </w:tcPr>
          <w:p w:rsidR="00706ADE" w:rsidRDefault="00706ADE">
            <w:pPr>
              <w:pStyle w:val="ConsPlusNormal"/>
            </w:pPr>
            <w:r>
              <w:t>ПФ00000000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670,0</w:t>
            </w:r>
          </w:p>
        </w:tc>
      </w:tr>
      <w:tr w:rsidR="00706ADE">
        <w:tc>
          <w:tcPr>
            <w:tcW w:w="3855" w:type="dxa"/>
          </w:tcPr>
          <w:p w:rsidR="00706ADE" w:rsidRDefault="00706ADE">
            <w:pPr>
              <w:pStyle w:val="ConsPlusNormal"/>
            </w:pPr>
            <w:hyperlink r:id="rId47" w:history="1">
              <w:r>
                <w:rPr>
                  <w:color w:val="0000FF"/>
                </w:rPr>
                <w:t>Подпрограмма 7</w:t>
              </w:r>
            </w:hyperlink>
            <w:r>
              <w:t xml:space="preserve"> "Развитие избирательной системы, правовое обучение избирателей, профессиональная подготовка членов избирательных комиссий, других организаторов выборов, референдумов и иных участников избирательного процесса на </w:t>
            </w:r>
            <w:r>
              <w:lastRenderedPageBreak/>
              <w:t>территории Орловской области"</w:t>
            </w:r>
          </w:p>
        </w:tc>
        <w:tc>
          <w:tcPr>
            <w:tcW w:w="624" w:type="dxa"/>
          </w:tcPr>
          <w:p w:rsidR="00706ADE" w:rsidRDefault="00706ADE">
            <w:pPr>
              <w:pStyle w:val="ConsPlusNormal"/>
            </w:pPr>
            <w:r>
              <w:lastRenderedPageBreak/>
              <w:t>0100</w:t>
            </w:r>
          </w:p>
        </w:tc>
        <w:tc>
          <w:tcPr>
            <w:tcW w:w="680" w:type="dxa"/>
          </w:tcPr>
          <w:p w:rsidR="00706ADE" w:rsidRDefault="00706ADE">
            <w:pPr>
              <w:pStyle w:val="ConsPlusNormal"/>
            </w:pPr>
            <w:r>
              <w:t>0107</w:t>
            </w:r>
          </w:p>
        </w:tc>
        <w:tc>
          <w:tcPr>
            <w:tcW w:w="1531" w:type="dxa"/>
          </w:tcPr>
          <w:p w:rsidR="00706ADE" w:rsidRDefault="00706ADE">
            <w:pPr>
              <w:pStyle w:val="ConsPlusNormal"/>
            </w:pPr>
            <w:r>
              <w:t>ПФ70000000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670,0</w:t>
            </w:r>
          </w:p>
        </w:tc>
      </w:tr>
      <w:tr w:rsidR="00706ADE">
        <w:tc>
          <w:tcPr>
            <w:tcW w:w="3855" w:type="dxa"/>
          </w:tcPr>
          <w:p w:rsidR="00706ADE" w:rsidRDefault="00706ADE">
            <w:pPr>
              <w:pStyle w:val="ConsPlusNormal"/>
            </w:pPr>
            <w:r>
              <w:lastRenderedPageBreak/>
              <w:t>Основное мероприятие "Организация обучения членов избирательных комиссий, других организаторов выборов и иных участников избирательного процесса в Орловской области"</w:t>
            </w:r>
          </w:p>
        </w:tc>
        <w:tc>
          <w:tcPr>
            <w:tcW w:w="624" w:type="dxa"/>
          </w:tcPr>
          <w:p w:rsidR="00706ADE" w:rsidRDefault="00706ADE">
            <w:pPr>
              <w:pStyle w:val="ConsPlusNormal"/>
            </w:pPr>
            <w:r>
              <w:t>0100</w:t>
            </w:r>
          </w:p>
        </w:tc>
        <w:tc>
          <w:tcPr>
            <w:tcW w:w="680" w:type="dxa"/>
          </w:tcPr>
          <w:p w:rsidR="00706ADE" w:rsidRDefault="00706ADE">
            <w:pPr>
              <w:pStyle w:val="ConsPlusNormal"/>
            </w:pPr>
            <w:r>
              <w:t>0107</w:t>
            </w:r>
          </w:p>
        </w:tc>
        <w:tc>
          <w:tcPr>
            <w:tcW w:w="1531" w:type="dxa"/>
          </w:tcPr>
          <w:p w:rsidR="00706ADE" w:rsidRDefault="00706ADE">
            <w:pPr>
              <w:pStyle w:val="ConsPlusNormal"/>
            </w:pPr>
            <w:r>
              <w:t>ПФ70100000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245,0</w:t>
            </w:r>
          </w:p>
        </w:tc>
      </w:tr>
      <w:tr w:rsidR="00706ADE">
        <w:tc>
          <w:tcPr>
            <w:tcW w:w="3855" w:type="dxa"/>
          </w:tcPr>
          <w:p w:rsidR="00706ADE" w:rsidRDefault="00706ADE">
            <w:pPr>
              <w:pStyle w:val="ConsPlusNormal"/>
            </w:pPr>
            <w:r>
              <w:t>Реализация основного мероприятия</w:t>
            </w:r>
          </w:p>
        </w:tc>
        <w:tc>
          <w:tcPr>
            <w:tcW w:w="624" w:type="dxa"/>
          </w:tcPr>
          <w:p w:rsidR="00706ADE" w:rsidRDefault="00706ADE">
            <w:pPr>
              <w:pStyle w:val="ConsPlusNormal"/>
            </w:pPr>
            <w:r>
              <w:t>0100</w:t>
            </w:r>
          </w:p>
        </w:tc>
        <w:tc>
          <w:tcPr>
            <w:tcW w:w="680" w:type="dxa"/>
          </w:tcPr>
          <w:p w:rsidR="00706ADE" w:rsidRDefault="00706ADE">
            <w:pPr>
              <w:pStyle w:val="ConsPlusNormal"/>
            </w:pPr>
            <w:r>
              <w:t>0107</w:t>
            </w:r>
          </w:p>
        </w:tc>
        <w:tc>
          <w:tcPr>
            <w:tcW w:w="1531" w:type="dxa"/>
          </w:tcPr>
          <w:p w:rsidR="00706ADE" w:rsidRDefault="00706ADE">
            <w:pPr>
              <w:pStyle w:val="ConsPlusNormal"/>
            </w:pPr>
            <w:r>
              <w:t>ПФ70173110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245,0</w:t>
            </w:r>
          </w:p>
        </w:tc>
      </w:tr>
      <w:tr w:rsidR="00706ADE">
        <w:tc>
          <w:tcPr>
            <w:tcW w:w="3855" w:type="dxa"/>
          </w:tcPr>
          <w:p w:rsidR="00706ADE" w:rsidRDefault="00706ADE">
            <w:pPr>
              <w:pStyle w:val="ConsPlusNormal"/>
            </w:pPr>
            <w:r>
              <w:t>Закупка товаров, работ и услуг для обеспечения государственных (муниципальных) нужд</w:t>
            </w:r>
          </w:p>
        </w:tc>
        <w:tc>
          <w:tcPr>
            <w:tcW w:w="624" w:type="dxa"/>
          </w:tcPr>
          <w:p w:rsidR="00706ADE" w:rsidRDefault="00706ADE">
            <w:pPr>
              <w:pStyle w:val="ConsPlusNormal"/>
            </w:pPr>
            <w:r>
              <w:t>0100</w:t>
            </w:r>
          </w:p>
        </w:tc>
        <w:tc>
          <w:tcPr>
            <w:tcW w:w="680" w:type="dxa"/>
          </w:tcPr>
          <w:p w:rsidR="00706ADE" w:rsidRDefault="00706ADE">
            <w:pPr>
              <w:pStyle w:val="ConsPlusNormal"/>
            </w:pPr>
            <w:r>
              <w:t>0107</w:t>
            </w:r>
          </w:p>
        </w:tc>
        <w:tc>
          <w:tcPr>
            <w:tcW w:w="1531" w:type="dxa"/>
          </w:tcPr>
          <w:p w:rsidR="00706ADE" w:rsidRDefault="00706ADE">
            <w:pPr>
              <w:pStyle w:val="ConsPlusNormal"/>
            </w:pPr>
            <w:r>
              <w:t>ПФ70173110</w:t>
            </w:r>
          </w:p>
        </w:tc>
        <w:tc>
          <w:tcPr>
            <w:tcW w:w="510"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245,0</w:t>
            </w:r>
          </w:p>
        </w:tc>
      </w:tr>
      <w:tr w:rsidR="00706ADE">
        <w:tc>
          <w:tcPr>
            <w:tcW w:w="3855"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624" w:type="dxa"/>
          </w:tcPr>
          <w:p w:rsidR="00706ADE" w:rsidRDefault="00706ADE">
            <w:pPr>
              <w:pStyle w:val="ConsPlusNormal"/>
            </w:pPr>
            <w:r>
              <w:t>0100</w:t>
            </w:r>
          </w:p>
        </w:tc>
        <w:tc>
          <w:tcPr>
            <w:tcW w:w="680" w:type="dxa"/>
          </w:tcPr>
          <w:p w:rsidR="00706ADE" w:rsidRDefault="00706ADE">
            <w:pPr>
              <w:pStyle w:val="ConsPlusNormal"/>
            </w:pPr>
            <w:r>
              <w:t>0107</w:t>
            </w:r>
          </w:p>
        </w:tc>
        <w:tc>
          <w:tcPr>
            <w:tcW w:w="1531" w:type="dxa"/>
          </w:tcPr>
          <w:p w:rsidR="00706ADE" w:rsidRDefault="00706ADE">
            <w:pPr>
              <w:pStyle w:val="ConsPlusNormal"/>
            </w:pPr>
            <w:r>
              <w:t>ПФ70173110</w:t>
            </w:r>
          </w:p>
        </w:tc>
        <w:tc>
          <w:tcPr>
            <w:tcW w:w="510"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245,0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0100</w:t>
            </w:r>
          </w:p>
        </w:tc>
        <w:tc>
          <w:tcPr>
            <w:tcW w:w="680" w:type="dxa"/>
          </w:tcPr>
          <w:p w:rsidR="00706ADE" w:rsidRDefault="00706ADE">
            <w:pPr>
              <w:pStyle w:val="ConsPlusNormal"/>
            </w:pPr>
            <w:r>
              <w:t>0107</w:t>
            </w:r>
          </w:p>
        </w:tc>
        <w:tc>
          <w:tcPr>
            <w:tcW w:w="1531" w:type="dxa"/>
          </w:tcPr>
          <w:p w:rsidR="00706ADE" w:rsidRDefault="00706ADE">
            <w:pPr>
              <w:pStyle w:val="ConsPlusNormal"/>
            </w:pPr>
            <w:r>
              <w:t>ПФ70173110</w:t>
            </w:r>
          </w:p>
        </w:tc>
        <w:tc>
          <w:tcPr>
            <w:tcW w:w="510"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245,0</w:t>
            </w:r>
          </w:p>
        </w:tc>
      </w:tr>
      <w:tr w:rsidR="00706ADE">
        <w:tc>
          <w:tcPr>
            <w:tcW w:w="3855" w:type="dxa"/>
          </w:tcPr>
          <w:p w:rsidR="00706ADE" w:rsidRDefault="00706ADE">
            <w:pPr>
              <w:pStyle w:val="ConsPlusNormal"/>
            </w:pPr>
            <w:r>
              <w:t>Основное мероприятие "Информационно-разъяснительная деятельность, совершенствование и развитие информационных технологий"</w:t>
            </w:r>
          </w:p>
        </w:tc>
        <w:tc>
          <w:tcPr>
            <w:tcW w:w="624" w:type="dxa"/>
          </w:tcPr>
          <w:p w:rsidR="00706ADE" w:rsidRDefault="00706ADE">
            <w:pPr>
              <w:pStyle w:val="ConsPlusNormal"/>
            </w:pPr>
            <w:r>
              <w:t>0100</w:t>
            </w:r>
          </w:p>
        </w:tc>
        <w:tc>
          <w:tcPr>
            <w:tcW w:w="680" w:type="dxa"/>
          </w:tcPr>
          <w:p w:rsidR="00706ADE" w:rsidRDefault="00706ADE">
            <w:pPr>
              <w:pStyle w:val="ConsPlusNormal"/>
            </w:pPr>
            <w:r>
              <w:t>0107</w:t>
            </w:r>
          </w:p>
        </w:tc>
        <w:tc>
          <w:tcPr>
            <w:tcW w:w="1531" w:type="dxa"/>
          </w:tcPr>
          <w:p w:rsidR="00706ADE" w:rsidRDefault="00706ADE">
            <w:pPr>
              <w:pStyle w:val="ConsPlusNormal"/>
            </w:pPr>
            <w:r>
              <w:t>ПФ70200000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240,0</w:t>
            </w:r>
          </w:p>
        </w:tc>
      </w:tr>
      <w:tr w:rsidR="00706ADE">
        <w:tc>
          <w:tcPr>
            <w:tcW w:w="3855" w:type="dxa"/>
          </w:tcPr>
          <w:p w:rsidR="00706ADE" w:rsidRDefault="00706ADE">
            <w:pPr>
              <w:pStyle w:val="ConsPlusNormal"/>
            </w:pPr>
            <w:r>
              <w:t>Реализация основного мероприятия</w:t>
            </w:r>
          </w:p>
        </w:tc>
        <w:tc>
          <w:tcPr>
            <w:tcW w:w="624" w:type="dxa"/>
          </w:tcPr>
          <w:p w:rsidR="00706ADE" w:rsidRDefault="00706ADE">
            <w:pPr>
              <w:pStyle w:val="ConsPlusNormal"/>
            </w:pPr>
            <w:r>
              <w:t>0100</w:t>
            </w:r>
          </w:p>
        </w:tc>
        <w:tc>
          <w:tcPr>
            <w:tcW w:w="680" w:type="dxa"/>
          </w:tcPr>
          <w:p w:rsidR="00706ADE" w:rsidRDefault="00706ADE">
            <w:pPr>
              <w:pStyle w:val="ConsPlusNormal"/>
            </w:pPr>
            <w:r>
              <w:t>0107</w:t>
            </w:r>
          </w:p>
        </w:tc>
        <w:tc>
          <w:tcPr>
            <w:tcW w:w="1531" w:type="dxa"/>
          </w:tcPr>
          <w:p w:rsidR="00706ADE" w:rsidRDefault="00706ADE">
            <w:pPr>
              <w:pStyle w:val="ConsPlusNormal"/>
            </w:pPr>
            <w:r>
              <w:t>ПФ70273110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240,0</w:t>
            </w:r>
          </w:p>
        </w:tc>
      </w:tr>
      <w:tr w:rsidR="00706ADE">
        <w:tc>
          <w:tcPr>
            <w:tcW w:w="3855" w:type="dxa"/>
          </w:tcPr>
          <w:p w:rsidR="00706ADE" w:rsidRDefault="00706ADE">
            <w:pPr>
              <w:pStyle w:val="ConsPlusNormal"/>
            </w:pPr>
            <w:r>
              <w:t>Закупка товаров, работ и услуг для обеспечения государственных (муниципальных) нужд</w:t>
            </w:r>
          </w:p>
        </w:tc>
        <w:tc>
          <w:tcPr>
            <w:tcW w:w="624" w:type="dxa"/>
          </w:tcPr>
          <w:p w:rsidR="00706ADE" w:rsidRDefault="00706ADE">
            <w:pPr>
              <w:pStyle w:val="ConsPlusNormal"/>
            </w:pPr>
            <w:r>
              <w:t>0100</w:t>
            </w:r>
          </w:p>
        </w:tc>
        <w:tc>
          <w:tcPr>
            <w:tcW w:w="680" w:type="dxa"/>
          </w:tcPr>
          <w:p w:rsidR="00706ADE" w:rsidRDefault="00706ADE">
            <w:pPr>
              <w:pStyle w:val="ConsPlusNormal"/>
            </w:pPr>
            <w:r>
              <w:t>0107</w:t>
            </w:r>
          </w:p>
        </w:tc>
        <w:tc>
          <w:tcPr>
            <w:tcW w:w="1531" w:type="dxa"/>
          </w:tcPr>
          <w:p w:rsidR="00706ADE" w:rsidRDefault="00706ADE">
            <w:pPr>
              <w:pStyle w:val="ConsPlusNormal"/>
            </w:pPr>
            <w:r>
              <w:t>ПФ70273110</w:t>
            </w:r>
          </w:p>
        </w:tc>
        <w:tc>
          <w:tcPr>
            <w:tcW w:w="510"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240,0</w:t>
            </w:r>
          </w:p>
        </w:tc>
      </w:tr>
      <w:tr w:rsidR="00706ADE">
        <w:tc>
          <w:tcPr>
            <w:tcW w:w="3855"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624" w:type="dxa"/>
          </w:tcPr>
          <w:p w:rsidR="00706ADE" w:rsidRDefault="00706ADE">
            <w:pPr>
              <w:pStyle w:val="ConsPlusNormal"/>
            </w:pPr>
            <w:r>
              <w:t>0100</w:t>
            </w:r>
          </w:p>
        </w:tc>
        <w:tc>
          <w:tcPr>
            <w:tcW w:w="680" w:type="dxa"/>
          </w:tcPr>
          <w:p w:rsidR="00706ADE" w:rsidRDefault="00706ADE">
            <w:pPr>
              <w:pStyle w:val="ConsPlusNormal"/>
            </w:pPr>
            <w:r>
              <w:t>0107</w:t>
            </w:r>
          </w:p>
        </w:tc>
        <w:tc>
          <w:tcPr>
            <w:tcW w:w="1531" w:type="dxa"/>
          </w:tcPr>
          <w:p w:rsidR="00706ADE" w:rsidRDefault="00706ADE">
            <w:pPr>
              <w:pStyle w:val="ConsPlusNormal"/>
            </w:pPr>
            <w:r>
              <w:t>ПФ70273110</w:t>
            </w:r>
          </w:p>
        </w:tc>
        <w:tc>
          <w:tcPr>
            <w:tcW w:w="510"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240,0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0100</w:t>
            </w:r>
          </w:p>
        </w:tc>
        <w:tc>
          <w:tcPr>
            <w:tcW w:w="680" w:type="dxa"/>
          </w:tcPr>
          <w:p w:rsidR="00706ADE" w:rsidRDefault="00706ADE">
            <w:pPr>
              <w:pStyle w:val="ConsPlusNormal"/>
            </w:pPr>
            <w:r>
              <w:t>0107</w:t>
            </w:r>
          </w:p>
        </w:tc>
        <w:tc>
          <w:tcPr>
            <w:tcW w:w="1531" w:type="dxa"/>
          </w:tcPr>
          <w:p w:rsidR="00706ADE" w:rsidRDefault="00706ADE">
            <w:pPr>
              <w:pStyle w:val="ConsPlusNormal"/>
            </w:pPr>
            <w:r>
              <w:t>ПФ70273110</w:t>
            </w:r>
          </w:p>
        </w:tc>
        <w:tc>
          <w:tcPr>
            <w:tcW w:w="510"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240,0</w:t>
            </w:r>
          </w:p>
        </w:tc>
      </w:tr>
      <w:tr w:rsidR="00706ADE">
        <w:tc>
          <w:tcPr>
            <w:tcW w:w="3855" w:type="dxa"/>
          </w:tcPr>
          <w:p w:rsidR="00706ADE" w:rsidRDefault="00706ADE">
            <w:pPr>
              <w:pStyle w:val="ConsPlusNormal"/>
            </w:pPr>
            <w:r>
              <w:t>Основное мероприятие "Повышение правовой культуры избирателей, участников референдума"</w:t>
            </w:r>
          </w:p>
        </w:tc>
        <w:tc>
          <w:tcPr>
            <w:tcW w:w="624" w:type="dxa"/>
          </w:tcPr>
          <w:p w:rsidR="00706ADE" w:rsidRDefault="00706ADE">
            <w:pPr>
              <w:pStyle w:val="ConsPlusNormal"/>
            </w:pPr>
            <w:r>
              <w:t>0100</w:t>
            </w:r>
          </w:p>
        </w:tc>
        <w:tc>
          <w:tcPr>
            <w:tcW w:w="680" w:type="dxa"/>
          </w:tcPr>
          <w:p w:rsidR="00706ADE" w:rsidRDefault="00706ADE">
            <w:pPr>
              <w:pStyle w:val="ConsPlusNormal"/>
            </w:pPr>
            <w:r>
              <w:t>0107</w:t>
            </w:r>
          </w:p>
        </w:tc>
        <w:tc>
          <w:tcPr>
            <w:tcW w:w="1531" w:type="dxa"/>
          </w:tcPr>
          <w:p w:rsidR="00706ADE" w:rsidRDefault="00706ADE">
            <w:pPr>
              <w:pStyle w:val="ConsPlusNormal"/>
            </w:pPr>
            <w:r>
              <w:t>ПФ70300000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57,5</w:t>
            </w:r>
          </w:p>
        </w:tc>
      </w:tr>
      <w:tr w:rsidR="00706ADE">
        <w:tc>
          <w:tcPr>
            <w:tcW w:w="3855" w:type="dxa"/>
          </w:tcPr>
          <w:p w:rsidR="00706ADE" w:rsidRDefault="00706ADE">
            <w:pPr>
              <w:pStyle w:val="ConsPlusNormal"/>
            </w:pPr>
            <w:r>
              <w:t>Реализация основного мероприятия</w:t>
            </w:r>
          </w:p>
        </w:tc>
        <w:tc>
          <w:tcPr>
            <w:tcW w:w="624" w:type="dxa"/>
          </w:tcPr>
          <w:p w:rsidR="00706ADE" w:rsidRDefault="00706ADE">
            <w:pPr>
              <w:pStyle w:val="ConsPlusNormal"/>
            </w:pPr>
            <w:r>
              <w:t>0100</w:t>
            </w:r>
          </w:p>
        </w:tc>
        <w:tc>
          <w:tcPr>
            <w:tcW w:w="680" w:type="dxa"/>
          </w:tcPr>
          <w:p w:rsidR="00706ADE" w:rsidRDefault="00706ADE">
            <w:pPr>
              <w:pStyle w:val="ConsPlusNormal"/>
            </w:pPr>
            <w:r>
              <w:t>0107</w:t>
            </w:r>
          </w:p>
        </w:tc>
        <w:tc>
          <w:tcPr>
            <w:tcW w:w="1531" w:type="dxa"/>
          </w:tcPr>
          <w:p w:rsidR="00706ADE" w:rsidRDefault="00706ADE">
            <w:pPr>
              <w:pStyle w:val="ConsPlusNormal"/>
            </w:pPr>
            <w:r>
              <w:t>ПФ70373110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57,5</w:t>
            </w:r>
          </w:p>
        </w:tc>
      </w:tr>
      <w:tr w:rsidR="00706ADE">
        <w:tc>
          <w:tcPr>
            <w:tcW w:w="3855" w:type="dxa"/>
          </w:tcPr>
          <w:p w:rsidR="00706ADE" w:rsidRDefault="00706ADE">
            <w:pPr>
              <w:pStyle w:val="ConsPlusNormal"/>
            </w:pPr>
            <w:r>
              <w:t>Закупка товаров, работ и услуг для обеспечения государственных (муниципальных) нужд</w:t>
            </w:r>
          </w:p>
        </w:tc>
        <w:tc>
          <w:tcPr>
            <w:tcW w:w="624" w:type="dxa"/>
          </w:tcPr>
          <w:p w:rsidR="00706ADE" w:rsidRDefault="00706ADE">
            <w:pPr>
              <w:pStyle w:val="ConsPlusNormal"/>
            </w:pPr>
            <w:r>
              <w:t>0100</w:t>
            </w:r>
          </w:p>
        </w:tc>
        <w:tc>
          <w:tcPr>
            <w:tcW w:w="680" w:type="dxa"/>
          </w:tcPr>
          <w:p w:rsidR="00706ADE" w:rsidRDefault="00706ADE">
            <w:pPr>
              <w:pStyle w:val="ConsPlusNormal"/>
            </w:pPr>
            <w:r>
              <w:t>0107</w:t>
            </w:r>
          </w:p>
        </w:tc>
        <w:tc>
          <w:tcPr>
            <w:tcW w:w="1531" w:type="dxa"/>
          </w:tcPr>
          <w:p w:rsidR="00706ADE" w:rsidRDefault="00706ADE">
            <w:pPr>
              <w:pStyle w:val="ConsPlusNormal"/>
            </w:pPr>
            <w:r>
              <w:t>ПФ70373110</w:t>
            </w:r>
          </w:p>
        </w:tc>
        <w:tc>
          <w:tcPr>
            <w:tcW w:w="510"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57,5</w:t>
            </w:r>
          </w:p>
        </w:tc>
      </w:tr>
      <w:tr w:rsidR="00706ADE">
        <w:tc>
          <w:tcPr>
            <w:tcW w:w="3855"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624" w:type="dxa"/>
          </w:tcPr>
          <w:p w:rsidR="00706ADE" w:rsidRDefault="00706ADE">
            <w:pPr>
              <w:pStyle w:val="ConsPlusNormal"/>
            </w:pPr>
            <w:r>
              <w:t>0100</w:t>
            </w:r>
          </w:p>
        </w:tc>
        <w:tc>
          <w:tcPr>
            <w:tcW w:w="680" w:type="dxa"/>
          </w:tcPr>
          <w:p w:rsidR="00706ADE" w:rsidRDefault="00706ADE">
            <w:pPr>
              <w:pStyle w:val="ConsPlusNormal"/>
            </w:pPr>
            <w:r>
              <w:t>0107</w:t>
            </w:r>
          </w:p>
        </w:tc>
        <w:tc>
          <w:tcPr>
            <w:tcW w:w="1531" w:type="dxa"/>
          </w:tcPr>
          <w:p w:rsidR="00706ADE" w:rsidRDefault="00706ADE">
            <w:pPr>
              <w:pStyle w:val="ConsPlusNormal"/>
            </w:pPr>
            <w:r>
              <w:t>ПФ70373110</w:t>
            </w:r>
          </w:p>
        </w:tc>
        <w:tc>
          <w:tcPr>
            <w:tcW w:w="510"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57,5</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0100</w:t>
            </w:r>
          </w:p>
        </w:tc>
        <w:tc>
          <w:tcPr>
            <w:tcW w:w="680" w:type="dxa"/>
          </w:tcPr>
          <w:p w:rsidR="00706ADE" w:rsidRDefault="00706ADE">
            <w:pPr>
              <w:pStyle w:val="ConsPlusNormal"/>
            </w:pPr>
            <w:r>
              <w:t>0107</w:t>
            </w:r>
          </w:p>
        </w:tc>
        <w:tc>
          <w:tcPr>
            <w:tcW w:w="1531" w:type="dxa"/>
          </w:tcPr>
          <w:p w:rsidR="00706ADE" w:rsidRDefault="00706ADE">
            <w:pPr>
              <w:pStyle w:val="ConsPlusNormal"/>
            </w:pPr>
            <w:r>
              <w:t>ПФ70373110</w:t>
            </w:r>
          </w:p>
        </w:tc>
        <w:tc>
          <w:tcPr>
            <w:tcW w:w="510"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57,5</w:t>
            </w:r>
          </w:p>
        </w:tc>
      </w:tr>
      <w:tr w:rsidR="00706ADE">
        <w:tc>
          <w:tcPr>
            <w:tcW w:w="3855" w:type="dxa"/>
          </w:tcPr>
          <w:p w:rsidR="00706ADE" w:rsidRDefault="00706ADE">
            <w:pPr>
              <w:pStyle w:val="ConsPlusNormal"/>
            </w:pPr>
            <w:r>
              <w:t xml:space="preserve">Основное мероприятие "Мониторинг </w:t>
            </w:r>
            <w:r>
              <w:lastRenderedPageBreak/>
              <w:t>электоральной и гражданской активности населения и оценка доверия к избирательной системе выборов и референдумов"</w:t>
            </w:r>
          </w:p>
        </w:tc>
        <w:tc>
          <w:tcPr>
            <w:tcW w:w="624" w:type="dxa"/>
          </w:tcPr>
          <w:p w:rsidR="00706ADE" w:rsidRDefault="00706ADE">
            <w:pPr>
              <w:pStyle w:val="ConsPlusNormal"/>
            </w:pPr>
            <w:r>
              <w:lastRenderedPageBreak/>
              <w:t>0100</w:t>
            </w:r>
          </w:p>
        </w:tc>
        <w:tc>
          <w:tcPr>
            <w:tcW w:w="680" w:type="dxa"/>
          </w:tcPr>
          <w:p w:rsidR="00706ADE" w:rsidRDefault="00706ADE">
            <w:pPr>
              <w:pStyle w:val="ConsPlusNormal"/>
            </w:pPr>
            <w:r>
              <w:t>0107</w:t>
            </w:r>
          </w:p>
        </w:tc>
        <w:tc>
          <w:tcPr>
            <w:tcW w:w="1531" w:type="dxa"/>
          </w:tcPr>
          <w:p w:rsidR="00706ADE" w:rsidRDefault="00706ADE">
            <w:pPr>
              <w:pStyle w:val="ConsPlusNormal"/>
            </w:pPr>
            <w:r>
              <w:t>ПФ70400000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127,5</w:t>
            </w:r>
          </w:p>
        </w:tc>
      </w:tr>
      <w:tr w:rsidR="00706ADE">
        <w:tc>
          <w:tcPr>
            <w:tcW w:w="3855" w:type="dxa"/>
          </w:tcPr>
          <w:p w:rsidR="00706ADE" w:rsidRDefault="00706ADE">
            <w:pPr>
              <w:pStyle w:val="ConsPlusNormal"/>
            </w:pPr>
            <w:r>
              <w:lastRenderedPageBreak/>
              <w:t>Реализация основного мероприятия</w:t>
            </w:r>
          </w:p>
        </w:tc>
        <w:tc>
          <w:tcPr>
            <w:tcW w:w="624" w:type="dxa"/>
          </w:tcPr>
          <w:p w:rsidR="00706ADE" w:rsidRDefault="00706ADE">
            <w:pPr>
              <w:pStyle w:val="ConsPlusNormal"/>
            </w:pPr>
            <w:r>
              <w:t>0100</w:t>
            </w:r>
          </w:p>
        </w:tc>
        <w:tc>
          <w:tcPr>
            <w:tcW w:w="680" w:type="dxa"/>
          </w:tcPr>
          <w:p w:rsidR="00706ADE" w:rsidRDefault="00706ADE">
            <w:pPr>
              <w:pStyle w:val="ConsPlusNormal"/>
            </w:pPr>
            <w:r>
              <w:t>0107</w:t>
            </w:r>
          </w:p>
        </w:tc>
        <w:tc>
          <w:tcPr>
            <w:tcW w:w="1531" w:type="dxa"/>
          </w:tcPr>
          <w:p w:rsidR="00706ADE" w:rsidRDefault="00706ADE">
            <w:pPr>
              <w:pStyle w:val="ConsPlusNormal"/>
            </w:pPr>
            <w:r>
              <w:t>ПФ70473110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127,5</w:t>
            </w:r>
          </w:p>
        </w:tc>
      </w:tr>
      <w:tr w:rsidR="00706ADE">
        <w:tc>
          <w:tcPr>
            <w:tcW w:w="3855" w:type="dxa"/>
          </w:tcPr>
          <w:p w:rsidR="00706ADE" w:rsidRDefault="00706ADE">
            <w:pPr>
              <w:pStyle w:val="ConsPlusNormal"/>
            </w:pPr>
            <w:r>
              <w:t>Закупка товаров, работ и услуг для обеспечения государственных (муниципальных) нужд</w:t>
            </w:r>
          </w:p>
        </w:tc>
        <w:tc>
          <w:tcPr>
            <w:tcW w:w="624" w:type="dxa"/>
          </w:tcPr>
          <w:p w:rsidR="00706ADE" w:rsidRDefault="00706ADE">
            <w:pPr>
              <w:pStyle w:val="ConsPlusNormal"/>
            </w:pPr>
            <w:r>
              <w:t>0100</w:t>
            </w:r>
          </w:p>
        </w:tc>
        <w:tc>
          <w:tcPr>
            <w:tcW w:w="680" w:type="dxa"/>
          </w:tcPr>
          <w:p w:rsidR="00706ADE" w:rsidRDefault="00706ADE">
            <w:pPr>
              <w:pStyle w:val="ConsPlusNormal"/>
            </w:pPr>
            <w:r>
              <w:t>0107</w:t>
            </w:r>
          </w:p>
        </w:tc>
        <w:tc>
          <w:tcPr>
            <w:tcW w:w="1531" w:type="dxa"/>
          </w:tcPr>
          <w:p w:rsidR="00706ADE" w:rsidRDefault="00706ADE">
            <w:pPr>
              <w:pStyle w:val="ConsPlusNormal"/>
            </w:pPr>
            <w:r>
              <w:t>ПФ70473110</w:t>
            </w:r>
          </w:p>
        </w:tc>
        <w:tc>
          <w:tcPr>
            <w:tcW w:w="510"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127,5</w:t>
            </w:r>
          </w:p>
        </w:tc>
      </w:tr>
      <w:tr w:rsidR="00706ADE">
        <w:tc>
          <w:tcPr>
            <w:tcW w:w="3855"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624" w:type="dxa"/>
          </w:tcPr>
          <w:p w:rsidR="00706ADE" w:rsidRDefault="00706ADE">
            <w:pPr>
              <w:pStyle w:val="ConsPlusNormal"/>
            </w:pPr>
            <w:r>
              <w:t>0100</w:t>
            </w:r>
          </w:p>
        </w:tc>
        <w:tc>
          <w:tcPr>
            <w:tcW w:w="680" w:type="dxa"/>
          </w:tcPr>
          <w:p w:rsidR="00706ADE" w:rsidRDefault="00706ADE">
            <w:pPr>
              <w:pStyle w:val="ConsPlusNormal"/>
            </w:pPr>
            <w:r>
              <w:t>0107</w:t>
            </w:r>
          </w:p>
        </w:tc>
        <w:tc>
          <w:tcPr>
            <w:tcW w:w="1531" w:type="dxa"/>
          </w:tcPr>
          <w:p w:rsidR="00706ADE" w:rsidRDefault="00706ADE">
            <w:pPr>
              <w:pStyle w:val="ConsPlusNormal"/>
            </w:pPr>
            <w:r>
              <w:t>ПФ70473110</w:t>
            </w:r>
          </w:p>
        </w:tc>
        <w:tc>
          <w:tcPr>
            <w:tcW w:w="510"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127,5</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0100</w:t>
            </w:r>
          </w:p>
        </w:tc>
        <w:tc>
          <w:tcPr>
            <w:tcW w:w="680" w:type="dxa"/>
          </w:tcPr>
          <w:p w:rsidR="00706ADE" w:rsidRDefault="00706ADE">
            <w:pPr>
              <w:pStyle w:val="ConsPlusNormal"/>
            </w:pPr>
            <w:r>
              <w:t>0107</w:t>
            </w:r>
          </w:p>
        </w:tc>
        <w:tc>
          <w:tcPr>
            <w:tcW w:w="1531" w:type="dxa"/>
          </w:tcPr>
          <w:p w:rsidR="00706ADE" w:rsidRDefault="00706ADE">
            <w:pPr>
              <w:pStyle w:val="ConsPlusNormal"/>
            </w:pPr>
            <w:r>
              <w:t>ПФ70473110</w:t>
            </w:r>
          </w:p>
        </w:tc>
        <w:tc>
          <w:tcPr>
            <w:tcW w:w="510"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127,5</w:t>
            </w:r>
          </w:p>
        </w:tc>
      </w:tr>
      <w:tr w:rsidR="00706ADE">
        <w:tc>
          <w:tcPr>
            <w:tcW w:w="3855" w:type="dxa"/>
          </w:tcPr>
          <w:p w:rsidR="00706ADE" w:rsidRDefault="00706ADE">
            <w:pPr>
              <w:pStyle w:val="ConsPlusNormal"/>
            </w:pPr>
            <w:r>
              <w:t>Резервные фонды</w:t>
            </w:r>
          </w:p>
        </w:tc>
        <w:tc>
          <w:tcPr>
            <w:tcW w:w="624" w:type="dxa"/>
          </w:tcPr>
          <w:p w:rsidR="00706ADE" w:rsidRDefault="00706ADE">
            <w:pPr>
              <w:pStyle w:val="ConsPlusNormal"/>
            </w:pPr>
            <w:r>
              <w:t>0100</w:t>
            </w:r>
          </w:p>
        </w:tc>
        <w:tc>
          <w:tcPr>
            <w:tcW w:w="680" w:type="dxa"/>
          </w:tcPr>
          <w:p w:rsidR="00706ADE" w:rsidRDefault="00706ADE">
            <w:pPr>
              <w:pStyle w:val="ConsPlusNormal"/>
            </w:pPr>
            <w:r>
              <w:t>0111</w:t>
            </w:r>
          </w:p>
        </w:tc>
        <w:tc>
          <w:tcPr>
            <w:tcW w:w="1531" w:type="dxa"/>
          </w:tcPr>
          <w:p w:rsidR="00706ADE" w:rsidRDefault="00706ADE">
            <w:pPr>
              <w:pStyle w:val="ConsPlusNormal"/>
            </w:pP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7186,8</w:t>
            </w:r>
          </w:p>
        </w:tc>
      </w:tr>
      <w:tr w:rsidR="00706ADE">
        <w:tc>
          <w:tcPr>
            <w:tcW w:w="3855" w:type="dxa"/>
          </w:tcPr>
          <w:p w:rsidR="00706ADE" w:rsidRDefault="00706ADE">
            <w:pPr>
              <w:pStyle w:val="ConsPlusNormal"/>
            </w:pPr>
            <w:r>
              <w:t>Непрограммная часть областного бюджета</w:t>
            </w:r>
          </w:p>
        </w:tc>
        <w:tc>
          <w:tcPr>
            <w:tcW w:w="624" w:type="dxa"/>
          </w:tcPr>
          <w:p w:rsidR="00706ADE" w:rsidRDefault="00706ADE">
            <w:pPr>
              <w:pStyle w:val="ConsPlusNormal"/>
            </w:pPr>
            <w:r>
              <w:t>0100</w:t>
            </w:r>
          </w:p>
        </w:tc>
        <w:tc>
          <w:tcPr>
            <w:tcW w:w="680" w:type="dxa"/>
          </w:tcPr>
          <w:p w:rsidR="00706ADE" w:rsidRDefault="00706ADE">
            <w:pPr>
              <w:pStyle w:val="ConsPlusNormal"/>
            </w:pPr>
            <w:r>
              <w:t>0111</w:t>
            </w:r>
          </w:p>
        </w:tc>
        <w:tc>
          <w:tcPr>
            <w:tcW w:w="1531" w:type="dxa"/>
          </w:tcPr>
          <w:p w:rsidR="00706ADE" w:rsidRDefault="00706ADE">
            <w:pPr>
              <w:pStyle w:val="ConsPlusNormal"/>
            </w:pPr>
            <w:r>
              <w:t>БП00000000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7186,8</w:t>
            </w:r>
          </w:p>
        </w:tc>
      </w:tr>
      <w:tr w:rsidR="00706ADE">
        <w:tc>
          <w:tcPr>
            <w:tcW w:w="3855" w:type="dxa"/>
          </w:tcPr>
          <w:p w:rsidR="00706ADE" w:rsidRDefault="00706ADE">
            <w:pPr>
              <w:pStyle w:val="ConsPlusNormal"/>
            </w:pPr>
            <w:r>
              <w:t>Резервные фонды исполнительных органов государственной власти субъектов Российской Федерации</w:t>
            </w:r>
          </w:p>
        </w:tc>
        <w:tc>
          <w:tcPr>
            <w:tcW w:w="624" w:type="dxa"/>
          </w:tcPr>
          <w:p w:rsidR="00706ADE" w:rsidRDefault="00706ADE">
            <w:pPr>
              <w:pStyle w:val="ConsPlusNormal"/>
            </w:pPr>
            <w:r>
              <w:t>0100</w:t>
            </w:r>
          </w:p>
        </w:tc>
        <w:tc>
          <w:tcPr>
            <w:tcW w:w="680" w:type="dxa"/>
          </w:tcPr>
          <w:p w:rsidR="00706ADE" w:rsidRDefault="00706ADE">
            <w:pPr>
              <w:pStyle w:val="ConsPlusNormal"/>
            </w:pPr>
            <w:r>
              <w:t>0111</w:t>
            </w:r>
          </w:p>
        </w:tc>
        <w:tc>
          <w:tcPr>
            <w:tcW w:w="1531" w:type="dxa"/>
          </w:tcPr>
          <w:p w:rsidR="00706ADE" w:rsidRDefault="00706ADE">
            <w:pPr>
              <w:pStyle w:val="ConsPlusNormal"/>
            </w:pPr>
            <w:r>
              <w:t>БП00070070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7186,8</w:t>
            </w:r>
          </w:p>
        </w:tc>
      </w:tr>
      <w:tr w:rsidR="00706ADE">
        <w:tc>
          <w:tcPr>
            <w:tcW w:w="3855" w:type="dxa"/>
          </w:tcPr>
          <w:p w:rsidR="00706ADE" w:rsidRDefault="00706ADE">
            <w:pPr>
              <w:pStyle w:val="ConsPlusNormal"/>
            </w:pPr>
            <w:r>
              <w:t>Иные бюджетные ассигнования</w:t>
            </w:r>
          </w:p>
        </w:tc>
        <w:tc>
          <w:tcPr>
            <w:tcW w:w="624" w:type="dxa"/>
          </w:tcPr>
          <w:p w:rsidR="00706ADE" w:rsidRDefault="00706ADE">
            <w:pPr>
              <w:pStyle w:val="ConsPlusNormal"/>
            </w:pPr>
            <w:r>
              <w:t>0100</w:t>
            </w:r>
          </w:p>
        </w:tc>
        <w:tc>
          <w:tcPr>
            <w:tcW w:w="680" w:type="dxa"/>
          </w:tcPr>
          <w:p w:rsidR="00706ADE" w:rsidRDefault="00706ADE">
            <w:pPr>
              <w:pStyle w:val="ConsPlusNormal"/>
            </w:pPr>
            <w:r>
              <w:t>0111</w:t>
            </w:r>
          </w:p>
        </w:tc>
        <w:tc>
          <w:tcPr>
            <w:tcW w:w="1531" w:type="dxa"/>
          </w:tcPr>
          <w:p w:rsidR="00706ADE" w:rsidRDefault="00706ADE">
            <w:pPr>
              <w:pStyle w:val="ConsPlusNormal"/>
            </w:pPr>
            <w:r>
              <w:t>БП00070070</w:t>
            </w:r>
          </w:p>
        </w:tc>
        <w:tc>
          <w:tcPr>
            <w:tcW w:w="510"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7186,8</w:t>
            </w:r>
          </w:p>
        </w:tc>
      </w:tr>
      <w:tr w:rsidR="00706ADE">
        <w:tc>
          <w:tcPr>
            <w:tcW w:w="3855" w:type="dxa"/>
          </w:tcPr>
          <w:p w:rsidR="00706ADE" w:rsidRDefault="00706ADE">
            <w:pPr>
              <w:pStyle w:val="ConsPlusNormal"/>
            </w:pPr>
            <w:r>
              <w:t>Резервные средства</w:t>
            </w:r>
          </w:p>
        </w:tc>
        <w:tc>
          <w:tcPr>
            <w:tcW w:w="624" w:type="dxa"/>
          </w:tcPr>
          <w:p w:rsidR="00706ADE" w:rsidRDefault="00706ADE">
            <w:pPr>
              <w:pStyle w:val="ConsPlusNormal"/>
            </w:pPr>
            <w:r>
              <w:t>0100</w:t>
            </w:r>
          </w:p>
        </w:tc>
        <w:tc>
          <w:tcPr>
            <w:tcW w:w="680" w:type="dxa"/>
          </w:tcPr>
          <w:p w:rsidR="00706ADE" w:rsidRDefault="00706ADE">
            <w:pPr>
              <w:pStyle w:val="ConsPlusNormal"/>
            </w:pPr>
            <w:r>
              <w:t>0111</w:t>
            </w:r>
          </w:p>
        </w:tc>
        <w:tc>
          <w:tcPr>
            <w:tcW w:w="1531" w:type="dxa"/>
          </w:tcPr>
          <w:p w:rsidR="00706ADE" w:rsidRDefault="00706ADE">
            <w:pPr>
              <w:pStyle w:val="ConsPlusNormal"/>
            </w:pPr>
            <w:r>
              <w:t>БП00070070</w:t>
            </w:r>
          </w:p>
        </w:tc>
        <w:tc>
          <w:tcPr>
            <w:tcW w:w="510" w:type="dxa"/>
          </w:tcPr>
          <w:p w:rsidR="00706ADE" w:rsidRDefault="00706ADE">
            <w:pPr>
              <w:pStyle w:val="ConsPlusNormal"/>
            </w:pPr>
            <w:r>
              <w:t>870</w:t>
            </w:r>
          </w:p>
        </w:tc>
        <w:tc>
          <w:tcPr>
            <w:tcW w:w="510" w:type="dxa"/>
          </w:tcPr>
          <w:p w:rsidR="00706ADE" w:rsidRDefault="00706ADE">
            <w:pPr>
              <w:pStyle w:val="ConsPlusNormal"/>
            </w:pPr>
          </w:p>
        </w:tc>
        <w:tc>
          <w:tcPr>
            <w:tcW w:w="1361" w:type="dxa"/>
          </w:tcPr>
          <w:p w:rsidR="00706ADE" w:rsidRDefault="00706ADE">
            <w:pPr>
              <w:pStyle w:val="ConsPlusNormal"/>
            </w:pPr>
            <w:r>
              <w:t>7186,8</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0100</w:t>
            </w:r>
          </w:p>
        </w:tc>
        <w:tc>
          <w:tcPr>
            <w:tcW w:w="680" w:type="dxa"/>
          </w:tcPr>
          <w:p w:rsidR="00706ADE" w:rsidRDefault="00706ADE">
            <w:pPr>
              <w:pStyle w:val="ConsPlusNormal"/>
            </w:pPr>
            <w:r>
              <w:t>0111</w:t>
            </w:r>
          </w:p>
        </w:tc>
        <w:tc>
          <w:tcPr>
            <w:tcW w:w="1531" w:type="dxa"/>
          </w:tcPr>
          <w:p w:rsidR="00706ADE" w:rsidRDefault="00706ADE">
            <w:pPr>
              <w:pStyle w:val="ConsPlusNormal"/>
            </w:pPr>
            <w:r>
              <w:t>БП00070070</w:t>
            </w:r>
          </w:p>
        </w:tc>
        <w:tc>
          <w:tcPr>
            <w:tcW w:w="510" w:type="dxa"/>
          </w:tcPr>
          <w:p w:rsidR="00706ADE" w:rsidRDefault="00706ADE">
            <w:pPr>
              <w:pStyle w:val="ConsPlusNormal"/>
            </w:pPr>
            <w:r>
              <w:t>870</w:t>
            </w:r>
          </w:p>
        </w:tc>
        <w:tc>
          <w:tcPr>
            <w:tcW w:w="510" w:type="dxa"/>
          </w:tcPr>
          <w:p w:rsidR="00706ADE" w:rsidRDefault="00706ADE">
            <w:pPr>
              <w:pStyle w:val="ConsPlusNormal"/>
            </w:pPr>
            <w:r>
              <w:t>1</w:t>
            </w:r>
          </w:p>
        </w:tc>
        <w:tc>
          <w:tcPr>
            <w:tcW w:w="1361" w:type="dxa"/>
          </w:tcPr>
          <w:p w:rsidR="00706ADE" w:rsidRDefault="00706ADE">
            <w:pPr>
              <w:pStyle w:val="ConsPlusNormal"/>
            </w:pPr>
            <w:r>
              <w:t>7186,8</w:t>
            </w:r>
          </w:p>
        </w:tc>
      </w:tr>
      <w:tr w:rsidR="00706ADE">
        <w:tc>
          <w:tcPr>
            <w:tcW w:w="3855" w:type="dxa"/>
          </w:tcPr>
          <w:p w:rsidR="00706ADE" w:rsidRDefault="00706ADE">
            <w:pPr>
              <w:pStyle w:val="ConsPlusNormal"/>
            </w:pPr>
            <w:r>
              <w:t>Другие общегосударственные вопросы</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523791,0</w:t>
            </w:r>
          </w:p>
        </w:tc>
      </w:tr>
      <w:tr w:rsidR="00706ADE">
        <w:tc>
          <w:tcPr>
            <w:tcW w:w="3855" w:type="dxa"/>
          </w:tcPr>
          <w:p w:rsidR="00706ADE" w:rsidRDefault="00706ADE">
            <w:pPr>
              <w:pStyle w:val="ConsPlusNormal"/>
            </w:pPr>
            <w:r>
              <w:t>Непрограммная часть областного бюджета</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БП00000000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488702,6</w:t>
            </w:r>
          </w:p>
        </w:tc>
      </w:tr>
      <w:tr w:rsidR="00706ADE">
        <w:tc>
          <w:tcPr>
            <w:tcW w:w="3855" w:type="dxa"/>
          </w:tcPr>
          <w:p w:rsidR="00706ADE" w:rsidRDefault="00706ADE">
            <w:pPr>
              <w:pStyle w:val="ConsPlusNormal"/>
            </w:pPr>
            <w:r>
              <w:t>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БП00052240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9256,3</w:t>
            </w:r>
          </w:p>
        </w:tc>
      </w:tr>
      <w:tr w:rsidR="00706ADE">
        <w:tc>
          <w:tcPr>
            <w:tcW w:w="3855" w:type="dxa"/>
          </w:tcPr>
          <w:p w:rsidR="00706ADE" w:rsidRDefault="00706ADE">
            <w:pPr>
              <w:pStyle w:val="ConsPlusNormal"/>
            </w:pPr>
            <w:r>
              <w:t>Межбюджетные трансферты</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БП00052240</w:t>
            </w:r>
          </w:p>
        </w:tc>
        <w:tc>
          <w:tcPr>
            <w:tcW w:w="510"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7006,7</w:t>
            </w:r>
          </w:p>
        </w:tc>
      </w:tr>
      <w:tr w:rsidR="00706ADE">
        <w:tc>
          <w:tcPr>
            <w:tcW w:w="3855" w:type="dxa"/>
          </w:tcPr>
          <w:p w:rsidR="00706ADE" w:rsidRDefault="00706ADE">
            <w:pPr>
              <w:pStyle w:val="ConsPlusNormal"/>
            </w:pPr>
            <w:r>
              <w:t>Иные межбюджетные трансферты</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БП00052240</w:t>
            </w:r>
          </w:p>
        </w:tc>
        <w:tc>
          <w:tcPr>
            <w:tcW w:w="510" w:type="dxa"/>
          </w:tcPr>
          <w:p w:rsidR="00706ADE" w:rsidRDefault="00706ADE">
            <w:pPr>
              <w:pStyle w:val="ConsPlusNormal"/>
            </w:pPr>
            <w:r>
              <w:t>540</w:t>
            </w:r>
          </w:p>
        </w:tc>
        <w:tc>
          <w:tcPr>
            <w:tcW w:w="510" w:type="dxa"/>
          </w:tcPr>
          <w:p w:rsidR="00706ADE" w:rsidRDefault="00706ADE">
            <w:pPr>
              <w:pStyle w:val="ConsPlusNormal"/>
            </w:pPr>
          </w:p>
        </w:tc>
        <w:tc>
          <w:tcPr>
            <w:tcW w:w="1361" w:type="dxa"/>
          </w:tcPr>
          <w:p w:rsidR="00706ADE" w:rsidRDefault="00706ADE">
            <w:pPr>
              <w:pStyle w:val="ConsPlusNormal"/>
            </w:pPr>
            <w:r>
              <w:t>7006,7</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БП00052240</w:t>
            </w:r>
          </w:p>
        </w:tc>
        <w:tc>
          <w:tcPr>
            <w:tcW w:w="510" w:type="dxa"/>
          </w:tcPr>
          <w:p w:rsidR="00706ADE" w:rsidRDefault="00706ADE">
            <w:pPr>
              <w:pStyle w:val="ConsPlusNormal"/>
            </w:pPr>
            <w:r>
              <w:t>540</w:t>
            </w:r>
          </w:p>
        </w:tc>
        <w:tc>
          <w:tcPr>
            <w:tcW w:w="510" w:type="dxa"/>
          </w:tcPr>
          <w:p w:rsidR="00706ADE" w:rsidRDefault="00706ADE">
            <w:pPr>
              <w:pStyle w:val="ConsPlusNormal"/>
            </w:pPr>
            <w:r>
              <w:t>2</w:t>
            </w:r>
          </w:p>
        </w:tc>
        <w:tc>
          <w:tcPr>
            <w:tcW w:w="1361" w:type="dxa"/>
          </w:tcPr>
          <w:p w:rsidR="00706ADE" w:rsidRDefault="00706ADE">
            <w:pPr>
              <w:pStyle w:val="ConsPlusNormal"/>
            </w:pPr>
            <w:r>
              <w:t>7006,7</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БП00052240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2249,6</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БП00052240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2249,6</w:t>
            </w:r>
          </w:p>
        </w:tc>
      </w:tr>
      <w:tr w:rsidR="00706ADE">
        <w:tc>
          <w:tcPr>
            <w:tcW w:w="3855" w:type="dxa"/>
          </w:tcPr>
          <w:p w:rsidR="00706ADE" w:rsidRDefault="00706ADE">
            <w:pPr>
              <w:pStyle w:val="ConsPlusNormal"/>
            </w:pPr>
            <w:r>
              <w:lastRenderedPageBreak/>
              <w:t>Целевые безвозмездные поступления</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БП00052240</w:t>
            </w:r>
          </w:p>
        </w:tc>
        <w:tc>
          <w:tcPr>
            <w:tcW w:w="510" w:type="dxa"/>
          </w:tcPr>
          <w:p w:rsidR="00706ADE" w:rsidRDefault="00706ADE">
            <w:pPr>
              <w:pStyle w:val="ConsPlusNormal"/>
            </w:pPr>
            <w:r>
              <w:t>610</w:t>
            </w:r>
          </w:p>
        </w:tc>
        <w:tc>
          <w:tcPr>
            <w:tcW w:w="510" w:type="dxa"/>
          </w:tcPr>
          <w:p w:rsidR="00706ADE" w:rsidRDefault="00706ADE">
            <w:pPr>
              <w:pStyle w:val="ConsPlusNormal"/>
            </w:pPr>
            <w:r>
              <w:t>2</w:t>
            </w:r>
          </w:p>
        </w:tc>
        <w:tc>
          <w:tcPr>
            <w:tcW w:w="1361" w:type="dxa"/>
          </w:tcPr>
          <w:p w:rsidR="00706ADE" w:rsidRDefault="00706ADE">
            <w:pPr>
              <w:pStyle w:val="ConsPlusNormal"/>
            </w:pPr>
            <w:r>
              <w:t>2249,6</w:t>
            </w:r>
          </w:p>
        </w:tc>
      </w:tr>
      <w:tr w:rsidR="00706ADE">
        <w:tc>
          <w:tcPr>
            <w:tcW w:w="3855" w:type="dxa"/>
          </w:tcPr>
          <w:p w:rsidR="00706ADE" w:rsidRDefault="00706ADE">
            <w:pPr>
              <w:pStyle w:val="ConsPlusNormal"/>
            </w:pPr>
            <w:r>
              <w:t>Проведение Всероссийской сельскохозяйственной переписи в 2016 году</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БП00053910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16781,3</w:t>
            </w:r>
          </w:p>
        </w:tc>
      </w:tr>
      <w:tr w:rsidR="00706ADE">
        <w:tc>
          <w:tcPr>
            <w:tcW w:w="3855" w:type="dxa"/>
          </w:tcPr>
          <w:p w:rsidR="00706ADE" w:rsidRDefault="00706ADE">
            <w:pPr>
              <w:pStyle w:val="ConsPlusNormal"/>
            </w:pPr>
            <w:r>
              <w:t>Межбюджетные трансферты</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БП00053910</w:t>
            </w:r>
          </w:p>
        </w:tc>
        <w:tc>
          <w:tcPr>
            <w:tcW w:w="510"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16781,3</w:t>
            </w:r>
          </w:p>
        </w:tc>
      </w:tr>
      <w:tr w:rsidR="00706ADE">
        <w:tc>
          <w:tcPr>
            <w:tcW w:w="3855" w:type="dxa"/>
          </w:tcPr>
          <w:p w:rsidR="00706ADE" w:rsidRDefault="00706ADE">
            <w:pPr>
              <w:pStyle w:val="ConsPlusNormal"/>
            </w:pPr>
            <w:r>
              <w:t>Субвенции</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БП00053910</w:t>
            </w:r>
          </w:p>
        </w:tc>
        <w:tc>
          <w:tcPr>
            <w:tcW w:w="510" w:type="dxa"/>
          </w:tcPr>
          <w:p w:rsidR="00706ADE" w:rsidRDefault="00706ADE">
            <w:pPr>
              <w:pStyle w:val="ConsPlusNormal"/>
            </w:pPr>
            <w:r>
              <w:t>530</w:t>
            </w:r>
          </w:p>
        </w:tc>
        <w:tc>
          <w:tcPr>
            <w:tcW w:w="510" w:type="dxa"/>
          </w:tcPr>
          <w:p w:rsidR="00706ADE" w:rsidRDefault="00706ADE">
            <w:pPr>
              <w:pStyle w:val="ConsPlusNormal"/>
            </w:pPr>
          </w:p>
        </w:tc>
        <w:tc>
          <w:tcPr>
            <w:tcW w:w="1361" w:type="dxa"/>
          </w:tcPr>
          <w:p w:rsidR="00706ADE" w:rsidRDefault="00706ADE">
            <w:pPr>
              <w:pStyle w:val="ConsPlusNormal"/>
            </w:pPr>
            <w:r>
              <w:t>16781,3</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БП00053910</w:t>
            </w:r>
          </w:p>
        </w:tc>
        <w:tc>
          <w:tcPr>
            <w:tcW w:w="510" w:type="dxa"/>
          </w:tcPr>
          <w:p w:rsidR="00706ADE" w:rsidRDefault="00706ADE">
            <w:pPr>
              <w:pStyle w:val="ConsPlusNormal"/>
            </w:pPr>
            <w:r>
              <w:t>530</w:t>
            </w:r>
          </w:p>
        </w:tc>
        <w:tc>
          <w:tcPr>
            <w:tcW w:w="510" w:type="dxa"/>
          </w:tcPr>
          <w:p w:rsidR="00706ADE" w:rsidRDefault="00706ADE">
            <w:pPr>
              <w:pStyle w:val="ConsPlusNormal"/>
            </w:pPr>
            <w:r>
              <w:t>2</w:t>
            </w:r>
          </w:p>
        </w:tc>
        <w:tc>
          <w:tcPr>
            <w:tcW w:w="1361" w:type="dxa"/>
          </w:tcPr>
          <w:p w:rsidR="00706ADE" w:rsidRDefault="00706ADE">
            <w:pPr>
              <w:pStyle w:val="ConsPlusNormal"/>
            </w:pPr>
            <w:r>
              <w:t>16781,3</w:t>
            </w:r>
          </w:p>
        </w:tc>
      </w:tr>
      <w:tr w:rsidR="00706ADE">
        <w:tc>
          <w:tcPr>
            <w:tcW w:w="3855" w:type="dxa"/>
          </w:tcPr>
          <w:p w:rsidR="00706ADE" w:rsidRDefault="00706ADE">
            <w:pPr>
              <w:pStyle w:val="ConsPlusNormal"/>
            </w:pPr>
            <w:r>
              <w:t>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БП00057010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610,6</w:t>
            </w:r>
          </w:p>
        </w:tc>
      </w:tr>
      <w:tr w:rsidR="00706ADE">
        <w:tc>
          <w:tcPr>
            <w:tcW w:w="3855" w:type="dxa"/>
          </w:tcPr>
          <w:p w:rsidR="00706ADE" w:rsidRDefault="00706ADE">
            <w:pPr>
              <w:pStyle w:val="ConsPlusNormal"/>
            </w:pPr>
            <w:r>
              <w:t>Межбюджетные трансферты</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БП00057010</w:t>
            </w:r>
          </w:p>
        </w:tc>
        <w:tc>
          <w:tcPr>
            <w:tcW w:w="510"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610,6</w:t>
            </w:r>
          </w:p>
        </w:tc>
      </w:tr>
      <w:tr w:rsidR="00706ADE">
        <w:tc>
          <w:tcPr>
            <w:tcW w:w="3855" w:type="dxa"/>
          </w:tcPr>
          <w:p w:rsidR="00706ADE" w:rsidRDefault="00706ADE">
            <w:pPr>
              <w:pStyle w:val="ConsPlusNormal"/>
            </w:pPr>
            <w:r>
              <w:t>Субвенции</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БП00057010</w:t>
            </w:r>
          </w:p>
        </w:tc>
        <w:tc>
          <w:tcPr>
            <w:tcW w:w="510" w:type="dxa"/>
          </w:tcPr>
          <w:p w:rsidR="00706ADE" w:rsidRDefault="00706ADE">
            <w:pPr>
              <w:pStyle w:val="ConsPlusNormal"/>
            </w:pPr>
            <w:r>
              <w:t>530</w:t>
            </w:r>
          </w:p>
        </w:tc>
        <w:tc>
          <w:tcPr>
            <w:tcW w:w="510" w:type="dxa"/>
          </w:tcPr>
          <w:p w:rsidR="00706ADE" w:rsidRDefault="00706ADE">
            <w:pPr>
              <w:pStyle w:val="ConsPlusNormal"/>
            </w:pPr>
          </w:p>
        </w:tc>
        <w:tc>
          <w:tcPr>
            <w:tcW w:w="1361" w:type="dxa"/>
          </w:tcPr>
          <w:p w:rsidR="00706ADE" w:rsidRDefault="00706ADE">
            <w:pPr>
              <w:pStyle w:val="ConsPlusNormal"/>
            </w:pPr>
            <w:r>
              <w:t>610,6</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БП00057010</w:t>
            </w:r>
          </w:p>
        </w:tc>
        <w:tc>
          <w:tcPr>
            <w:tcW w:w="510" w:type="dxa"/>
          </w:tcPr>
          <w:p w:rsidR="00706ADE" w:rsidRDefault="00706ADE">
            <w:pPr>
              <w:pStyle w:val="ConsPlusNormal"/>
            </w:pPr>
            <w:r>
              <w:t>530</w:t>
            </w:r>
          </w:p>
        </w:tc>
        <w:tc>
          <w:tcPr>
            <w:tcW w:w="510" w:type="dxa"/>
          </w:tcPr>
          <w:p w:rsidR="00706ADE" w:rsidRDefault="00706ADE">
            <w:pPr>
              <w:pStyle w:val="ConsPlusNormal"/>
            </w:pPr>
            <w:r>
              <w:t>1</w:t>
            </w:r>
          </w:p>
        </w:tc>
        <w:tc>
          <w:tcPr>
            <w:tcW w:w="1361" w:type="dxa"/>
          </w:tcPr>
          <w:p w:rsidR="00706ADE" w:rsidRDefault="00706ADE">
            <w:pPr>
              <w:pStyle w:val="ConsPlusNormal"/>
            </w:pPr>
            <w:r>
              <w:t>610,6</w:t>
            </w:r>
          </w:p>
        </w:tc>
      </w:tr>
      <w:tr w:rsidR="00706ADE">
        <w:tc>
          <w:tcPr>
            <w:tcW w:w="3855" w:type="dxa"/>
          </w:tcPr>
          <w:p w:rsidR="00706ADE" w:rsidRDefault="00706ADE">
            <w:pPr>
              <w:pStyle w:val="ConsPlusNormal"/>
            </w:pPr>
            <w:r>
              <w:t>Центральный аппарат</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БП00070010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245356,2</w:t>
            </w:r>
          </w:p>
        </w:tc>
      </w:tr>
      <w:tr w:rsidR="00706ADE">
        <w:tc>
          <w:tcPr>
            <w:tcW w:w="3855" w:type="dxa"/>
          </w:tcPr>
          <w:p w:rsidR="00706ADE" w:rsidRDefault="00706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БП00070010</w:t>
            </w:r>
          </w:p>
        </w:tc>
        <w:tc>
          <w:tcPr>
            <w:tcW w:w="510" w:type="dxa"/>
          </w:tcPr>
          <w:p w:rsidR="00706ADE" w:rsidRDefault="00706ADE">
            <w:pPr>
              <w:pStyle w:val="ConsPlusNormal"/>
            </w:pPr>
            <w:r>
              <w:t>100</w:t>
            </w:r>
          </w:p>
        </w:tc>
        <w:tc>
          <w:tcPr>
            <w:tcW w:w="510" w:type="dxa"/>
          </w:tcPr>
          <w:p w:rsidR="00706ADE" w:rsidRDefault="00706ADE">
            <w:pPr>
              <w:pStyle w:val="ConsPlusNormal"/>
            </w:pPr>
          </w:p>
        </w:tc>
        <w:tc>
          <w:tcPr>
            <w:tcW w:w="1361" w:type="dxa"/>
          </w:tcPr>
          <w:p w:rsidR="00706ADE" w:rsidRDefault="00706ADE">
            <w:pPr>
              <w:pStyle w:val="ConsPlusNormal"/>
            </w:pPr>
            <w:r>
              <w:t>226288,5</w:t>
            </w:r>
          </w:p>
        </w:tc>
      </w:tr>
      <w:tr w:rsidR="00706ADE">
        <w:tc>
          <w:tcPr>
            <w:tcW w:w="3855" w:type="dxa"/>
          </w:tcPr>
          <w:p w:rsidR="00706ADE" w:rsidRDefault="00706ADE">
            <w:pPr>
              <w:pStyle w:val="ConsPlusNormal"/>
            </w:pPr>
            <w:r>
              <w:t>Расходы на выплаты персоналу государственных (муниципальных) органов</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БП00070010</w:t>
            </w:r>
          </w:p>
        </w:tc>
        <w:tc>
          <w:tcPr>
            <w:tcW w:w="510" w:type="dxa"/>
          </w:tcPr>
          <w:p w:rsidR="00706ADE" w:rsidRDefault="00706ADE">
            <w:pPr>
              <w:pStyle w:val="ConsPlusNormal"/>
            </w:pPr>
            <w:r>
              <w:t>120</w:t>
            </w:r>
          </w:p>
        </w:tc>
        <w:tc>
          <w:tcPr>
            <w:tcW w:w="510" w:type="dxa"/>
          </w:tcPr>
          <w:p w:rsidR="00706ADE" w:rsidRDefault="00706ADE">
            <w:pPr>
              <w:pStyle w:val="ConsPlusNormal"/>
            </w:pPr>
          </w:p>
        </w:tc>
        <w:tc>
          <w:tcPr>
            <w:tcW w:w="1361" w:type="dxa"/>
          </w:tcPr>
          <w:p w:rsidR="00706ADE" w:rsidRDefault="00706ADE">
            <w:pPr>
              <w:pStyle w:val="ConsPlusNormal"/>
            </w:pPr>
            <w:r>
              <w:t>226288,5</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БП00070010</w:t>
            </w:r>
          </w:p>
        </w:tc>
        <w:tc>
          <w:tcPr>
            <w:tcW w:w="510" w:type="dxa"/>
          </w:tcPr>
          <w:p w:rsidR="00706ADE" w:rsidRDefault="00706ADE">
            <w:pPr>
              <w:pStyle w:val="ConsPlusNormal"/>
            </w:pPr>
            <w:r>
              <w:t>120</w:t>
            </w:r>
          </w:p>
        </w:tc>
        <w:tc>
          <w:tcPr>
            <w:tcW w:w="510" w:type="dxa"/>
          </w:tcPr>
          <w:p w:rsidR="00706ADE" w:rsidRDefault="00706ADE">
            <w:pPr>
              <w:pStyle w:val="ConsPlusNormal"/>
            </w:pPr>
            <w:r>
              <w:t>1</w:t>
            </w:r>
          </w:p>
        </w:tc>
        <w:tc>
          <w:tcPr>
            <w:tcW w:w="1361" w:type="dxa"/>
          </w:tcPr>
          <w:p w:rsidR="00706ADE" w:rsidRDefault="00706ADE">
            <w:pPr>
              <w:pStyle w:val="ConsPlusNormal"/>
            </w:pPr>
            <w:r>
              <w:t>226288,5</w:t>
            </w:r>
          </w:p>
        </w:tc>
      </w:tr>
      <w:tr w:rsidR="00706ADE">
        <w:tc>
          <w:tcPr>
            <w:tcW w:w="3855" w:type="dxa"/>
          </w:tcPr>
          <w:p w:rsidR="00706ADE" w:rsidRDefault="00706ADE">
            <w:pPr>
              <w:pStyle w:val="ConsPlusNormal"/>
            </w:pPr>
            <w:r>
              <w:t>Закупка товаров, работ и услуг для обеспечения государственных (муниципальных) нужд</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БП00070010</w:t>
            </w:r>
          </w:p>
        </w:tc>
        <w:tc>
          <w:tcPr>
            <w:tcW w:w="510"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18880,2</w:t>
            </w:r>
          </w:p>
        </w:tc>
      </w:tr>
      <w:tr w:rsidR="00706ADE">
        <w:tc>
          <w:tcPr>
            <w:tcW w:w="3855"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БП00070010</w:t>
            </w:r>
          </w:p>
        </w:tc>
        <w:tc>
          <w:tcPr>
            <w:tcW w:w="510"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18880,2</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БП00070010</w:t>
            </w:r>
          </w:p>
        </w:tc>
        <w:tc>
          <w:tcPr>
            <w:tcW w:w="510"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18880,2</w:t>
            </w:r>
          </w:p>
        </w:tc>
      </w:tr>
      <w:tr w:rsidR="00706ADE">
        <w:tc>
          <w:tcPr>
            <w:tcW w:w="3855" w:type="dxa"/>
          </w:tcPr>
          <w:p w:rsidR="00706ADE" w:rsidRDefault="00706ADE">
            <w:pPr>
              <w:pStyle w:val="ConsPlusNormal"/>
            </w:pPr>
            <w:r>
              <w:t>Иные бюджетные ассигнования</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БП00070010</w:t>
            </w:r>
          </w:p>
        </w:tc>
        <w:tc>
          <w:tcPr>
            <w:tcW w:w="510"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187,5</w:t>
            </w:r>
          </w:p>
        </w:tc>
      </w:tr>
      <w:tr w:rsidR="00706ADE">
        <w:tc>
          <w:tcPr>
            <w:tcW w:w="3855" w:type="dxa"/>
          </w:tcPr>
          <w:p w:rsidR="00706ADE" w:rsidRDefault="00706ADE">
            <w:pPr>
              <w:pStyle w:val="ConsPlusNormal"/>
            </w:pPr>
            <w:r>
              <w:t>Исполнение судебных актов</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БП00070010</w:t>
            </w:r>
          </w:p>
        </w:tc>
        <w:tc>
          <w:tcPr>
            <w:tcW w:w="510" w:type="dxa"/>
          </w:tcPr>
          <w:p w:rsidR="00706ADE" w:rsidRDefault="00706ADE">
            <w:pPr>
              <w:pStyle w:val="ConsPlusNormal"/>
            </w:pPr>
            <w:r>
              <w:t>830</w:t>
            </w:r>
          </w:p>
        </w:tc>
        <w:tc>
          <w:tcPr>
            <w:tcW w:w="510" w:type="dxa"/>
          </w:tcPr>
          <w:p w:rsidR="00706ADE" w:rsidRDefault="00706ADE">
            <w:pPr>
              <w:pStyle w:val="ConsPlusNormal"/>
            </w:pPr>
          </w:p>
        </w:tc>
        <w:tc>
          <w:tcPr>
            <w:tcW w:w="1361" w:type="dxa"/>
          </w:tcPr>
          <w:p w:rsidR="00706ADE" w:rsidRDefault="00706ADE">
            <w:pPr>
              <w:pStyle w:val="ConsPlusNormal"/>
            </w:pPr>
            <w:r>
              <w:t>122,8</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БП00070010</w:t>
            </w:r>
          </w:p>
        </w:tc>
        <w:tc>
          <w:tcPr>
            <w:tcW w:w="510" w:type="dxa"/>
          </w:tcPr>
          <w:p w:rsidR="00706ADE" w:rsidRDefault="00706ADE">
            <w:pPr>
              <w:pStyle w:val="ConsPlusNormal"/>
            </w:pPr>
            <w:r>
              <w:t>830</w:t>
            </w:r>
          </w:p>
        </w:tc>
        <w:tc>
          <w:tcPr>
            <w:tcW w:w="510" w:type="dxa"/>
          </w:tcPr>
          <w:p w:rsidR="00706ADE" w:rsidRDefault="00706ADE">
            <w:pPr>
              <w:pStyle w:val="ConsPlusNormal"/>
            </w:pPr>
            <w:r>
              <w:t>1</w:t>
            </w:r>
          </w:p>
        </w:tc>
        <w:tc>
          <w:tcPr>
            <w:tcW w:w="1361" w:type="dxa"/>
          </w:tcPr>
          <w:p w:rsidR="00706ADE" w:rsidRDefault="00706ADE">
            <w:pPr>
              <w:pStyle w:val="ConsPlusNormal"/>
            </w:pPr>
            <w:r>
              <w:t>122,8</w:t>
            </w:r>
          </w:p>
        </w:tc>
      </w:tr>
      <w:tr w:rsidR="00706ADE">
        <w:tc>
          <w:tcPr>
            <w:tcW w:w="3855" w:type="dxa"/>
          </w:tcPr>
          <w:p w:rsidR="00706ADE" w:rsidRDefault="00706ADE">
            <w:pPr>
              <w:pStyle w:val="ConsPlusNormal"/>
            </w:pPr>
            <w:r>
              <w:lastRenderedPageBreak/>
              <w:t>Уплата налогов, сборов и иных платежей</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БП00070010</w:t>
            </w:r>
          </w:p>
        </w:tc>
        <w:tc>
          <w:tcPr>
            <w:tcW w:w="510" w:type="dxa"/>
          </w:tcPr>
          <w:p w:rsidR="00706ADE" w:rsidRDefault="00706ADE">
            <w:pPr>
              <w:pStyle w:val="ConsPlusNormal"/>
            </w:pPr>
            <w:r>
              <w:t>850</w:t>
            </w:r>
          </w:p>
        </w:tc>
        <w:tc>
          <w:tcPr>
            <w:tcW w:w="510" w:type="dxa"/>
          </w:tcPr>
          <w:p w:rsidR="00706ADE" w:rsidRDefault="00706ADE">
            <w:pPr>
              <w:pStyle w:val="ConsPlusNormal"/>
            </w:pPr>
          </w:p>
        </w:tc>
        <w:tc>
          <w:tcPr>
            <w:tcW w:w="1361" w:type="dxa"/>
          </w:tcPr>
          <w:p w:rsidR="00706ADE" w:rsidRDefault="00706ADE">
            <w:pPr>
              <w:pStyle w:val="ConsPlusNormal"/>
            </w:pPr>
            <w:r>
              <w:t>64,7</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БП00070010</w:t>
            </w:r>
          </w:p>
        </w:tc>
        <w:tc>
          <w:tcPr>
            <w:tcW w:w="510" w:type="dxa"/>
          </w:tcPr>
          <w:p w:rsidR="00706ADE" w:rsidRDefault="00706ADE">
            <w:pPr>
              <w:pStyle w:val="ConsPlusNormal"/>
            </w:pPr>
            <w:r>
              <w:t>850</w:t>
            </w:r>
          </w:p>
        </w:tc>
        <w:tc>
          <w:tcPr>
            <w:tcW w:w="510" w:type="dxa"/>
          </w:tcPr>
          <w:p w:rsidR="00706ADE" w:rsidRDefault="00706ADE">
            <w:pPr>
              <w:pStyle w:val="ConsPlusNormal"/>
            </w:pPr>
            <w:r>
              <w:t>1</w:t>
            </w:r>
          </w:p>
        </w:tc>
        <w:tc>
          <w:tcPr>
            <w:tcW w:w="1361" w:type="dxa"/>
          </w:tcPr>
          <w:p w:rsidR="00706ADE" w:rsidRDefault="00706ADE">
            <w:pPr>
              <w:pStyle w:val="ConsPlusNormal"/>
            </w:pPr>
            <w:r>
              <w:t>64,7</w:t>
            </w:r>
          </w:p>
        </w:tc>
      </w:tr>
      <w:tr w:rsidR="00706ADE">
        <w:tc>
          <w:tcPr>
            <w:tcW w:w="3855" w:type="dxa"/>
          </w:tcPr>
          <w:p w:rsidR="00706ADE" w:rsidRDefault="00706ADE">
            <w:pPr>
              <w:pStyle w:val="ConsPlusNormal"/>
            </w:pPr>
            <w:r>
              <w:t>Оценка недвижимости, признание прав и регулирование отношений по государственной и муниципальной собственности</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БП00070090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8744,4</w:t>
            </w:r>
          </w:p>
        </w:tc>
      </w:tr>
      <w:tr w:rsidR="00706ADE">
        <w:tc>
          <w:tcPr>
            <w:tcW w:w="3855" w:type="dxa"/>
          </w:tcPr>
          <w:p w:rsidR="00706ADE" w:rsidRDefault="00706ADE">
            <w:pPr>
              <w:pStyle w:val="ConsPlusNormal"/>
            </w:pPr>
            <w:r>
              <w:t>Закупка товаров, работ и услуг для обеспечения государственных (муниципальных) нужд</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БП00070090</w:t>
            </w:r>
          </w:p>
        </w:tc>
        <w:tc>
          <w:tcPr>
            <w:tcW w:w="510"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8744,4</w:t>
            </w:r>
          </w:p>
        </w:tc>
      </w:tr>
      <w:tr w:rsidR="00706ADE">
        <w:tc>
          <w:tcPr>
            <w:tcW w:w="3855"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БП00070090</w:t>
            </w:r>
          </w:p>
        </w:tc>
        <w:tc>
          <w:tcPr>
            <w:tcW w:w="510"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8744,4</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БП00070090</w:t>
            </w:r>
          </w:p>
        </w:tc>
        <w:tc>
          <w:tcPr>
            <w:tcW w:w="510"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8744,4</w:t>
            </w:r>
          </w:p>
        </w:tc>
      </w:tr>
      <w:tr w:rsidR="00706ADE">
        <w:tc>
          <w:tcPr>
            <w:tcW w:w="3855" w:type="dxa"/>
          </w:tcPr>
          <w:p w:rsidR="00706ADE" w:rsidRDefault="00706ADE">
            <w:pPr>
              <w:pStyle w:val="ConsPlusNormal"/>
            </w:pPr>
            <w:r>
              <w:t>Государственный заказ Орловской области на дополнительное профессиональное образование государственных гражданских служащих Орловской области</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БП00070100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310,3</w:t>
            </w:r>
          </w:p>
        </w:tc>
      </w:tr>
      <w:tr w:rsidR="00706ADE">
        <w:tc>
          <w:tcPr>
            <w:tcW w:w="3855" w:type="dxa"/>
          </w:tcPr>
          <w:p w:rsidR="00706ADE" w:rsidRDefault="00706ADE">
            <w:pPr>
              <w:pStyle w:val="ConsPlusNormal"/>
            </w:pPr>
            <w:r>
              <w:t>Закупка товаров, работ и услуг для обеспечения государственных (муниципальных) нужд</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БП00070100</w:t>
            </w:r>
          </w:p>
        </w:tc>
        <w:tc>
          <w:tcPr>
            <w:tcW w:w="510"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310,3</w:t>
            </w:r>
          </w:p>
        </w:tc>
      </w:tr>
      <w:tr w:rsidR="00706ADE">
        <w:tc>
          <w:tcPr>
            <w:tcW w:w="3855"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БП00070100</w:t>
            </w:r>
          </w:p>
        </w:tc>
        <w:tc>
          <w:tcPr>
            <w:tcW w:w="510"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310,3</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БП00070100</w:t>
            </w:r>
          </w:p>
        </w:tc>
        <w:tc>
          <w:tcPr>
            <w:tcW w:w="510"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310,3</w:t>
            </w:r>
          </w:p>
        </w:tc>
      </w:tr>
      <w:tr w:rsidR="00706ADE">
        <w:tc>
          <w:tcPr>
            <w:tcW w:w="3855" w:type="dxa"/>
          </w:tcPr>
          <w:p w:rsidR="00706ADE" w:rsidRDefault="00706ADE">
            <w:pPr>
              <w:pStyle w:val="ConsPlusNormal"/>
            </w:pPr>
            <w:r>
              <w:t>Обеспечение деятельности (оказание услуг) государственных учреждений</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БП00070110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147185,0</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БП00070110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147185,0</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БП00070110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147185,0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БП00070110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147185,0</w:t>
            </w:r>
          </w:p>
        </w:tc>
      </w:tr>
      <w:tr w:rsidR="00706ADE">
        <w:tc>
          <w:tcPr>
            <w:tcW w:w="3855" w:type="dxa"/>
          </w:tcPr>
          <w:p w:rsidR="00706ADE" w:rsidRDefault="00706ADE">
            <w:pPr>
              <w:pStyle w:val="ConsPlusNormal"/>
            </w:pPr>
            <w:r>
              <w:t>Создание административных комиссий и определение перечня должностных лиц органов местного самоуправления, уполномоченных составлять протоколы об административных правонарушениях</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БП00071580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8307,9</w:t>
            </w:r>
          </w:p>
        </w:tc>
      </w:tr>
      <w:tr w:rsidR="00706ADE">
        <w:tc>
          <w:tcPr>
            <w:tcW w:w="3855" w:type="dxa"/>
          </w:tcPr>
          <w:p w:rsidR="00706ADE" w:rsidRDefault="00706ADE">
            <w:pPr>
              <w:pStyle w:val="ConsPlusNormal"/>
            </w:pPr>
            <w:r>
              <w:t>Межбюджетные трансферты</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БП00071580</w:t>
            </w:r>
          </w:p>
        </w:tc>
        <w:tc>
          <w:tcPr>
            <w:tcW w:w="510"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8307,9</w:t>
            </w:r>
          </w:p>
        </w:tc>
      </w:tr>
      <w:tr w:rsidR="00706ADE">
        <w:tc>
          <w:tcPr>
            <w:tcW w:w="3855" w:type="dxa"/>
          </w:tcPr>
          <w:p w:rsidR="00706ADE" w:rsidRDefault="00706ADE">
            <w:pPr>
              <w:pStyle w:val="ConsPlusNormal"/>
            </w:pPr>
            <w:r>
              <w:lastRenderedPageBreak/>
              <w:t>Субвенции</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БП00071580</w:t>
            </w:r>
          </w:p>
        </w:tc>
        <w:tc>
          <w:tcPr>
            <w:tcW w:w="510" w:type="dxa"/>
          </w:tcPr>
          <w:p w:rsidR="00706ADE" w:rsidRDefault="00706ADE">
            <w:pPr>
              <w:pStyle w:val="ConsPlusNormal"/>
            </w:pPr>
            <w:r>
              <w:t>530</w:t>
            </w:r>
          </w:p>
        </w:tc>
        <w:tc>
          <w:tcPr>
            <w:tcW w:w="510" w:type="dxa"/>
          </w:tcPr>
          <w:p w:rsidR="00706ADE" w:rsidRDefault="00706ADE">
            <w:pPr>
              <w:pStyle w:val="ConsPlusNormal"/>
            </w:pPr>
          </w:p>
        </w:tc>
        <w:tc>
          <w:tcPr>
            <w:tcW w:w="1361" w:type="dxa"/>
          </w:tcPr>
          <w:p w:rsidR="00706ADE" w:rsidRDefault="00706ADE">
            <w:pPr>
              <w:pStyle w:val="ConsPlusNormal"/>
            </w:pPr>
            <w:r>
              <w:t>8307,9</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БП00071580</w:t>
            </w:r>
          </w:p>
        </w:tc>
        <w:tc>
          <w:tcPr>
            <w:tcW w:w="510" w:type="dxa"/>
          </w:tcPr>
          <w:p w:rsidR="00706ADE" w:rsidRDefault="00706ADE">
            <w:pPr>
              <w:pStyle w:val="ConsPlusNormal"/>
            </w:pPr>
            <w:r>
              <w:t>530</w:t>
            </w:r>
          </w:p>
        </w:tc>
        <w:tc>
          <w:tcPr>
            <w:tcW w:w="510" w:type="dxa"/>
          </w:tcPr>
          <w:p w:rsidR="00706ADE" w:rsidRDefault="00706ADE">
            <w:pPr>
              <w:pStyle w:val="ConsPlusNormal"/>
            </w:pPr>
            <w:r>
              <w:t>1</w:t>
            </w:r>
          </w:p>
        </w:tc>
        <w:tc>
          <w:tcPr>
            <w:tcW w:w="1361" w:type="dxa"/>
          </w:tcPr>
          <w:p w:rsidR="00706ADE" w:rsidRDefault="00706ADE">
            <w:pPr>
              <w:pStyle w:val="ConsPlusNormal"/>
            </w:pPr>
            <w:r>
              <w:t>8307,9</w:t>
            </w:r>
          </w:p>
        </w:tc>
      </w:tr>
      <w:tr w:rsidR="00706ADE">
        <w:tc>
          <w:tcPr>
            <w:tcW w:w="3855" w:type="dxa"/>
          </w:tcPr>
          <w:p w:rsidR="00706ADE" w:rsidRDefault="00706ADE">
            <w:pPr>
              <w:pStyle w:val="ConsPlusNormal"/>
            </w:pPr>
            <w:r>
              <w:t>Выполнение государственных полномочий Орловской области по созданию комиссий по делам несовершеннолетних и защите их прав и организации деятельности этих комиссий</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БП00071590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12042,7</w:t>
            </w:r>
          </w:p>
        </w:tc>
      </w:tr>
      <w:tr w:rsidR="00706ADE">
        <w:tc>
          <w:tcPr>
            <w:tcW w:w="3855" w:type="dxa"/>
          </w:tcPr>
          <w:p w:rsidR="00706ADE" w:rsidRDefault="00706ADE">
            <w:pPr>
              <w:pStyle w:val="ConsPlusNormal"/>
            </w:pPr>
            <w:r>
              <w:t>Межбюджетные трансферты</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БП00071590</w:t>
            </w:r>
          </w:p>
        </w:tc>
        <w:tc>
          <w:tcPr>
            <w:tcW w:w="510"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12042,7</w:t>
            </w:r>
          </w:p>
        </w:tc>
      </w:tr>
      <w:tr w:rsidR="00706ADE">
        <w:tc>
          <w:tcPr>
            <w:tcW w:w="3855" w:type="dxa"/>
          </w:tcPr>
          <w:p w:rsidR="00706ADE" w:rsidRDefault="00706ADE">
            <w:pPr>
              <w:pStyle w:val="ConsPlusNormal"/>
            </w:pPr>
            <w:r>
              <w:t>Субвенции</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БП00071590</w:t>
            </w:r>
          </w:p>
        </w:tc>
        <w:tc>
          <w:tcPr>
            <w:tcW w:w="510" w:type="dxa"/>
          </w:tcPr>
          <w:p w:rsidR="00706ADE" w:rsidRDefault="00706ADE">
            <w:pPr>
              <w:pStyle w:val="ConsPlusNormal"/>
            </w:pPr>
            <w:r>
              <w:t>530</w:t>
            </w:r>
          </w:p>
        </w:tc>
        <w:tc>
          <w:tcPr>
            <w:tcW w:w="510" w:type="dxa"/>
          </w:tcPr>
          <w:p w:rsidR="00706ADE" w:rsidRDefault="00706ADE">
            <w:pPr>
              <w:pStyle w:val="ConsPlusNormal"/>
            </w:pPr>
          </w:p>
        </w:tc>
        <w:tc>
          <w:tcPr>
            <w:tcW w:w="1361" w:type="dxa"/>
          </w:tcPr>
          <w:p w:rsidR="00706ADE" w:rsidRDefault="00706ADE">
            <w:pPr>
              <w:pStyle w:val="ConsPlusNormal"/>
            </w:pPr>
            <w:r>
              <w:t>12042,7</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БП00071590</w:t>
            </w:r>
          </w:p>
        </w:tc>
        <w:tc>
          <w:tcPr>
            <w:tcW w:w="510" w:type="dxa"/>
          </w:tcPr>
          <w:p w:rsidR="00706ADE" w:rsidRDefault="00706ADE">
            <w:pPr>
              <w:pStyle w:val="ConsPlusNormal"/>
            </w:pPr>
            <w:r>
              <w:t>530</w:t>
            </w:r>
          </w:p>
        </w:tc>
        <w:tc>
          <w:tcPr>
            <w:tcW w:w="510" w:type="dxa"/>
          </w:tcPr>
          <w:p w:rsidR="00706ADE" w:rsidRDefault="00706ADE">
            <w:pPr>
              <w:pStyle w:val="ConsPlusNormal"/>
            </w:pPr>
            <w:r>
              <w:t>1</w:t>
            </w:r>
          </w:p>
        </w:tc>
        <w:tc>
          <w:tcPr>
            <w:tcW w:w="1361" w:type="dxa"/>
          </w:tcPr>
          <w:p w:rsidR="00706ADE" w:rsidRDefault="00706ADE">
            <w:pPr>
              <w:pStyle w:val="ConsPlusNormal"/>
            </w:pPr>
            <w:r>
              <w:t>12042,7</w:t>
            </w:r>
          </w:p>
        </w:tc>
      </w:tr>
      <w:tr w:rsidR="00706ADE">
        <w:tc>
          <w:tcPr>
            <w:tcW w:w="3855" w:type="dxa"/>
          </w:tcPr>
          <w:p w:rsidR="00706ADE" w:rsidRDefault="00706ADE">
            <w:pPr>
              <w:pStyle w:val="ConsPlusNormal"/>
            </w:pPr>
            <w:r>
              <w:t>Выполнение полномочий в сфере трудовых отношений</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БП00071610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7591,7</w:t>
            </w:r>
          </w:p>
        </w:tc>
      </w:tr>
      <w:tr w:rsidR="00706ADE">
        <w:tc>
          <w:tcPr>
            <w:tcW w:w="3855" w:type="dxa"/>
          </w:tcPr>
          <w:p w:rsidR="00706ADE" w:rsidRDefault="00706ADE">
            <w:pPr>
              <w:pStyle w:val="ConsPlusNormal"/>
            </w:pPr>
            <w:r>
              <w:t>Межбюджетные трансферты</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БП00071610</w:t>
            </w:r>
          </w:p>
        </w:tc>
        <w:tc>
          <w:tcPr>
            <w:tcW w:w="510"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7591,7</w:t>
            </w:r>
          </w:p>
        </w:tc>
      </w:tr>
      <w:tr w:rsidR="00706ADE">
        <w:tc>
          <w:tcPr>
            <w:tcW w:w="3855" w:type="dxa"/>
          </w:tcPr>
          <w:p w:rsidR="00706ADE" w:rsidRDefault="00706ADE">
            <w:pPr>
              <w:pStyle w:val="ConsPlusNormal"/>
            </w:pPr>
            <w:r>
              <w:t>Субвенции</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БП00071610</w:t>
            </w:r>
          </w:p>
        </w:tc>
        <w:tc>
          <w:tcPr>
            <w:tcW w:w="510" w:type="dxa"/>
          </w:tcPr>
          <w:p w:rsidR="00706ADE" w:rsidRDefault="00706ADE">
            <w:pPr>
              <w:pStyle w:val="ConsPlusNormal"/>
            </w:pPr>
            <w:r>
              <w:t>530</w:t>
            </w:r>
          </w:p>
        </w:tc>
        <w:tc>
          <w:tcPr>
            <w:tcW w:w="510" w:type="dxa"/>
          </w:tcPr>
          <w:p w:rsidR="00706ADE" w:rsidRDefault="00706ADE">
            <w:pPr>
              <w:pStyle w:val="ConsPlusNormal"/>
            </w:pPr>
          </w:p>
        </w:tc>
        <w:tc>
          <w:tcPr>
            <w:tcW w:w="1361" w:type="dxa"/>
          </w:tcPr>
          <w:p w:rsidR="00706ADE" w:rsidRDefault="00706ADE">
            <w:pPr>
              <w:pStyle w:val="ConsPlusNormal"/>
            </w:pPr>
            <w:r>
              <w:t>7591,7</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БП00071610</w:t>
            </w:r>
          </w:p>
        </w:tc>
        <w:tc>
          <w:tcPr>
            <w:tcW w:w="510" w:type="dxa"/>
          </w:tcPr>
          <w:p w:rsidR="00706ADE" w:rsidRDefault="00706ADE">
            <w:pPr>
              <w:pStyle w:val="ConsPlusNormal"/>
            </w:pPr>
            <w:r>
              <w:t>530</w:t>
            </w:r>
          </w:p>
        </w:tc>
        <w:tc>
          <w:tcPr>
            <w:tcW w:w="510" w:type="dxa"/>
          </w:tcPr>
          <w:p w:rsidR="00706ADE" w:rsidRDefault="00706ADE">
            <w:pPr>
              <w:pStyle w:val="ConsPlusNormal"/>
            </w:pPr>
            <w:r>
              <w:t>1</w:t>
            </w:r>
          </w:p>
        </w:tc>
        <w:tc>
          <w:tcPr>
            <w:tcW w:w="1361" w:type="dxa"/>
          </w:tcPr>
          <w:p w:rsidR="00706ADE" w:rsidRDefault="00706ADE">
            <w:pPr>
              <w:pStyle w:val="ConsPlusNormal"/>
            </w:pPr>
            <w:r>
              <w:t>7591,7</w:t>
            </w:r>
          </w:p>
        </w:tc>
      </w:tr>
      <w:tr w:rsidR="00706ADE">
        <w:tc>
          <w:tcPr>
            <w:tcW w:w="3855" w:type="dxa"/>
          </w:tcPr>
          <w:p w:rsidR="00706ADE" w:rsidRDefault="00706ADE">
            <w:pPr>
              <w:pStyle w:val="ConsPlusNormal"/>
            </w:pPr>
            <w:r>
              <w:t>Субсидии казенным предприятиям</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БП00072100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6211,8</w:t>
            </w:r>
          </w:p>
        </w:tc>
      </w:tr>
      <w:tr w:rsidR="00706ADE">
        <w:tc>
          <w:tcPr>
            <w:tcW w:w="3855" w:type="dxa"/>
          </w:tcPr>
          <w:p w:rsidR="00706ADE" w:rsidRDefault="00706ADE">
            <w:pPr>
              <w:pStyle w:val="ConsPlusNormal"/>
            </w:pPr>
            <w:r>
              <w:t>Иные бюджетные ассигнования</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БП00072100</w:t>
            </w:r>
          </w:p>
        </w:tc>
        <w:tc>
          <w:tcPr>
            <w:tcW w:w="510"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6211,8</w:t>
            </w:r>
          </w:p>
        </w:tc>
      </w:tr>
      <w:tr w:rsidR="00706ADE">
        <w:tc>
          <w:tcPr>
            <w:tcW w:w="3855" w:type="dxa"/>
          </w:tcPr>
          <w:p w:rsidR="00706ADE" w:rsidRDefault="00706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БП00072100</w:t>
            </w:r>
          </w:p>
        </w:tc>
        <w:tc>
          <w:tcPr>
            <w:tcW w:w="510" w:type="dxa"/>
          </w:tcPr>
          <w:p w:rsidR="00706ADE" w:rsidRDefault="00706ADE">
            <w:pPr>
              <w:pStyle w:val="ConsPlusNormal"/>
            </w:pPr>
            <w:r>
              <w:t>810</w:t>
            </w:r>
          </w:p>
        </w:tc>
        <w:tc>
          <w:tcPr>
            <w:tcW w:w="510" w:type="dxa"/>
          </w:tcPr>
          <w:p w:rsidR="00706ADE" w:rsidRDefault="00706ADE">
            <w:pPr>
              <w:pStyle w:val="ConsPlusNormal"/>
            </w:pPr>
          </w:p>
        </w:tc>
        <w:tc>
          <w:tcPr>
            <w:tcW w:w="1361" w:type="dxa"/>
          </w:tcPr>
          <w:p w:rsidR="00706ADE" w:rsidRDefault="00706ADE">
            <w:pPr>
              <w:pStyle w:val="ConsPlusNormal"/>
            </w:pPr>
            <w:r>
              <w:t>6211,8</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БП00072100</w:t>
            </w:r>
          </w:p>
        </w:tc>
        <w:tc>
          <w:tcPr>
            <w:tcW w:w="510" w:type="dxa"/>
          </w:tcPr>
          <w:p w:rsidR="00706ADE" w:rsidRDefault="00706ADE">
            <w:pPr>
              <w:pStyle w:val="ConsPlusNormal"/>
            </w:pPr>
            <w:r>
              <w:t>810</w:t>
            </w:r>
          </w:p>
        </w:tc>
        <w:tc>
          <w:tcPr>
            <w:tcW w:w="510" w:type="dxa"/>
          </w:tcPr>
          <w:p w:rsidR="00706ADE" w:rsidRDefault="00706ADE">
            <w:pPr>
              <w:pStyle w:val="ConsPlusNormal"/>
            </w:pPr>
            <w:r>
              <w:t>1</w:t>
            </w:r>
          </w:p>
        </w:tc>
        <w:tc>
          <w:tcPr>
            <w:tcW w:w="1361" w:type="dxa"/>
          </w:tcPr>
          <w:p w:rsidR="00706ADE" w:rsidRDefault="00706ADE">
            <w:pPr>
              <w:pStyle w:val="ConsPlusNormal"/>
            </w:pPr>
            <w:r>
              <w:t>6211,8</w:t>
            </w:r>
          </w:p>
        </w:tc>
      </w:tr>
      <w:tr w:rsidR="00706ADE">
        <w:tc>
          <w:tcPr>
            <w:tcW w:w="3855" w:type="dxa"/>
          </w:tcPr>
          <w:p w:rsidR="00706ADE" w:rsidRDefault="00706ADE">
            <w:pPr>
              <w:pStyle w:val="ConsPlusNormal"/>
            </w:pPr>
            <w:r>
              <w:t>Формирование и увеличение уставных фондов областных государственных унитарных предприятий</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БП00072340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10000,0</w:t>
            </w:r>
          </w:p>
        </w:tc>
      </w:tr>
      <w:tr w:rsidR="00706ADE">
        <w:tc>
          <w:tcPr>
            <w:tcW w:w="3855" w:type="dxa"/>
          </w:tcPr>
          <w:p w:rsidR="00706ADE" w:rsidRDefault="00706ADE">
            <w:pPr>
              <w:pStyle w:val="ConsPlusNormal"/>
            </w:pPr>
            <w:r>
              <w:t>Иные бюджетные ассигнования</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БП00072340</w:t>
            </w:r>
          </w:p>
        </w:tc>
        <w:tc>
          <w:tcPr>
            <w:tcW w:w="510"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10000,0</w:t>
            </w:r>
          </w:p>
        </w:tc>
      </w:tr>
      <w:tr w:rsidR="00706ADE">
        <w:tc>
          <w:tcPr>
            <w:tcW w:w="3855" w:type="dxa"/>
          </w:tcPr>
          <w:p w:rsidR="00706ADE" w:rsidRDefault="00706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БП00072340</w:t>
            </w:r>
          </w:p>
        </w:tc>
        <w:tc>
          <w:tcPr>
            <w:tcW w:w="510" w:type="dxa"/>
          </w:tcPr>
          <w:p w:rsidR="00706ADE" w:rsidRDefault="00706ADE">
            <w:pPr>
              <w:pStyle w:val="ConsPlusNormal"/>
            </w:pPr>
            <w:r>
              <w:t>810</w:t>
            </w:r>
          </w:p>
        </w:tc>
        <w:tc>
          <w:tcPr>
            <w:tcW w:w="510" w:type="dxa"/>
          </w:tcPr>
          <w:p w:rsidR="00706ADE" w:rsidRDefault="00706ADE">
            <w:pPr>
              <w:pStyle w:val="ConsPlusNormal"/>
            </w:pPr>
          </w:p>
        </w:tc>
        <w:tc>
          <w:tcPr>
            <w:tcW w:w="1361" w:type="dxa"/>
          </w:tcPr>
          <w:p w:rsidR="00706ADE" w:rsidRDefault="00706ADE">
            <w:pPr>
              <w:pStyle w:val="ConsPlusNormal"/>
            </w:pPr>
            <w:r>
              <w:t>10000,0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БП00072340</w:t>
            </w:r>
          </w:p>
        </w:tc>
        <w:tc>
          <w:tcPr>
            <w:tcW w:w="510" w:type="dxa"/>
          </w:tcPr>
          <w:p w:rsidR="00706ADE" w:rsidRDefault="00706ADE">
            <w:pPr>
              <w:pStyle w:val="ConsPlusNormal"/>
            </w:pPr>
            <w:r>
              <w:t>810</w:t>
            </w:r>
          </w:p>
        </w:tc>
        <w:tc>
          <w:tcPr>
            <w:tcW w:w="510" w:type="dxa"/>
          </w:tcPr>
          <w:p w:rsidR="00706ADE" w:rsidRDefault="00706ADE">
            <w:pPr>
              <w:pStyle w:val="ConsPlusNormal"/>
            </w:pPr>
            <w:r>
              <w:t>1</w:t>
            </w:r>
          </w:p>
        </w:tc>
        <w:tc>
          <w:tcPr>
            <w:tcW w:w="1361" w:type="dxa"/>
          </w:tcPr>
          <w:p w:rsidR="00706ADE" w:rsidRDefault="00706ADE">
            <w:pPr>
              <w:pStyle w:val="ConsPlusNormal"/>
            </w:pPr>
            <w:r>
              <w:t>10000,0</w:t>
            </w:r>
          </w:p>
        </w:tc>
      </w:tr>
      <w:tr w:rsidR="00706ADE">
        <w:tc>
          <w:tcPr>
            <w:tcW w:w="3855" w:type="dxa"/>
          </w:tcPr>
          <w:p w:rsidR="00706ADE" w:rsidRDefault="00706ADE">
            <w:pPr>
              <w:pStyle w:val="ConsPlusNormal"/>
            </w:pPr>
            <w:r>
              <w:t>Реализация государственных функций Орловской области в сфере государственного управления</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БП00072420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16204,4</w:t>
            </w:r>
          </w:p>
        </w:tc>
      </w:tr>
      <w:tr w:rsidR="00706ADE">
        <w:tc>
          <w:tcPr>
            <w:tcW w:w="3855" w:type="dxa"/>
          </w:tcPr>
          <w:p w:rsidR="00706ADE" w:rsidRDefault="00706ADE">
            <w:pPr>
              <w:pStyle w:val="ConsPlusNormal"/>
            </w:pPr>
            <w:r>
              <w:t xml:space="preserve">Закупка товаров, работ и услуг для </w:t>
            </w:r>
            <w:r>
              <w:lastRenderedPageBreak/>
              <w:t>обеспечения государственных (муниципальных) нужд</w:t>
            </w:r>
          </w:p>
        </w:tc>
        <w:tc>
          <w:tcPr>
            <w:tcW w:w="624" w:type="dxa"/>
          </w:tcPr>
          <w:p w:rsidR="00706ADE" w:rsidRDefault="00706ADE">
            <w:pPr>
              <w:pStyle w:val="ConsPlusNormal"/>
            </w:pPr>
            <w:r>
              <w:lastRenderedPageBreak/>
              <w:t>0100</w:t>
            </w:r>
          </w:p>
        </w:tc>
        <w:tc>
          <w:tcPr>
            <w:tcW w:w="680" w:type="dxa"/>
          </w:tcPr>
          <w:p w:rsidR="00706ADE" w:rsidRDefault="00706ADE">
            <w:pPr>
              <w:pStyle w:val="ConsPlusNormal"/>
            </w:pPr>
            <w:r>
              <w:t>0113</w:t>
            </w:r>
          </w:p>
        </w:tc>
        <w:tc>
          <w:tcPr>
            <w:tcW w:w="1531" w:type="dxa"/>
          </w:tcPr>
          <w:p w:rsidR="00706ADE" w:rsidRDefault="00706ADE">
            <w:pPr>
              <w:pStyle w:val="ConsPlusNormal"/>
            </w:pPr>
            <w:r>
              <w:t>БП00072420</w:t>
            </w:r>
          </w:p>
        </w:tc>
        <w:tc>
          <w:tcPr>
            <w:tcW w:w="510"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419,5</w:t>
            </w:r>
          </w:p>
        </w:tc>
      </w:tr>
      <w:tr w:rsidR="00706ADE">
        <w:tc>
          <w:tcPr>
            <w:tcW w:w="3855" w:type="dxa"/>
          </w:tcPr>
          <w:p w:rsidR="00706ADE" w:rsidRDefault="00706ADE">
            <w:pPr>
              <w:pStyle w:val="ConsPlusNormal"/>
            </w:pPr>
            <w:r>
              <w:lastRenderedPageBreak/>
              <w:t>Иные закупки товаров, работ и услуг для обеспечения государственных (муниципальных) нужд</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БП00072420</w:t>
            </w:r>
          </w:p>
        </w:tc>
        <w:tc>
          <w:tcPr>
            <w:tcW w:w="510"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419,5</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БП00072420</w:t>
            </w:r>
          </w:p>
        </w:tc>
        <w:tc>
          <w:tcPr>
            <w:tcW w:w="510"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419,5</w:t>
            </w:r>
          </w:p>
        </w:tc>
      </w:tr>
      <w:tr w:rsidR="00706ADE">
        <w:tc>
          <w:tcPr>
            <w:tcW w:w="3855" w:type="dxa"/>
          </w:tcPr>
          <w:p w:rsidR="00706ADE" w:rsidRDefault="00706ADE">
            <w:pPr>
              <w:pStyle w:val="ConsPlusNormal"/>
            </w:pPr>
            <w:r>
              <w:t>Иные бюджетные ассигнования</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БП00072420</w:t>
            </w:r>
          </w:p>
        </w:tc>
        <w:tc>
          <w:tcPr>
            <w:tcW w:w="510"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15784,9</w:t>
            </w:r>
          </w:p>
        </w:tc>
      </w:tr>
      <w:tr w:rsidR="00706ADE">
        <w:tc>
          <w:tcPr>
            <w:tcW w:w="3855" w:type="dxa"/>
          </w:tcPr>
          <w:p w:rsidR="00706ADE" w:rsidRDefault="00706ADE">
            <w:pPr>
              <w:pStyle w:val="ConsPlusNormal"/>
            </w:pPr>
            <w:r>
              <w:t>Исполнение судебных актов</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БП00072420</w:t>
            </w:r>
          </w:p>
        </w:tc>
        <w:tc>
          <w:tcPr>
            <w:tcW w:w="510" w:type="dxa"/>
          </w:tcPr>
          <w:p w:rsidR="00706ADE" w:rsidRDefault="00706ADE">
            <w:pPr>
              <w:pStyle w:val="ConsPlusNormal"/>
            </w:pPr>
            <w:r>
              <w:t>830</w:t>
            </w:r>
          </w:p>
        </w:tc>
        <w:tc>
          <w:tcPr>
            <w:tcW w:w="510" w:type="dxa"/>
          </w:tcPr>
          <w:p w:rsidR="00706ADE" w:rsidRDefault="00706ADE">
            <w:pPr>
              <w:pStyle w:val="ConsPlusNormal"/>
            </w:pPr>
          </w:p>
        </w:tc>
        <w:tc>
          <w:tcPr>
            <w:tcW w:w="1361" w:type="dxa"/>
          </w:tcPr>
          <w:p w:rsidR="00706ADE" w:rsidRDefault="00706ADE">
            <w:pPr>
              <w:pStyle w:val="ConsPlusNormal"/>
            </w:pPr>
            <w:r>
              <w:t>15784,9</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БП00072420</w:t>
            </w:r>
          </w:p>
        </w:tc>
        <w:tc>
          <w:tcPr>
            <w:tcW w:w="510" w:type="dxa"/>
          </w:tcPr>
          <w:p w:rsidR="00706ADE" w:rsidRDefault="00706ADE">
            <w:pPr>
              <w:pStyle w:val="ConsPlusNormal"/>
            </w:pPr>
            <w:r>
              <w:t>830</w:t>
            </w:r>
          </w:p>
        </w:tc>
        <w:tc>
          <w:tcPr>
            <w:tcW w:w="510" w:type="dxa"/>
          </w:tcPr>
          <w:p w:rsidR="00706ADE" w:rsidRDefault="00706ADE">
            <w:pPr>
              <w:pStyle w:val="ConsPlusNormal"/>
            </w:pPr>
            <w:r>
              <w:t>1</w:t>
            </w:r>
          </w:p>
        </w:tc>
        <w:tc>
          <w:tcPr>
            <w:tcW w:w="1361" w:type="dxa"/>
          </w:tcPr>
          <w:p w:rsidR="00706ADE" w:rsidRDefault="00706ADE">
            <w:pPr>
              <w:pStyle w:val="ConsPlusNormal"/>
            </w:pPr>
            <w:r>
              <w:t>15784,9</w:t>
            </w:r>
          </w:p>
        </w:tc>
      </w:tr>
      <w:tr w:rsidR="00706ADE">
        <w:tc>
          <w:tcPr>
            <w:tcW w:w="3855" w:type="dxa"/>
          </w:tcPr>
          <w:p w:rsidR="00706ADE" w:rsidRDefault="00706ADE">
            <w:pPr>
              <w:pStyle w:val="ConsPlusNormal"/>
            </w:pPr>
            <w:r>
              <w:t>Расходы на формирование, ведение и подготовку резерва управленческих кадров Орловской области</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БП00072580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100,0</w:t>
            </w:r>
          </w:p>
        </w:tc>
      </w:tr>
      <w:tr w:rsidR="00706ADE">
        <w:tc>
          <w:tcPr>
            <w:tcW w:w="3855" w:type="dxa"/>
          </w:tcPr>
          <w:p w:rsidR="00706ADE" w:rsidRDefault="00706ADE">
            <w:pPr>
              <w:pStyle w:val="ConsPlusNormal"/>
            </w:pPr>
            <w:r>
              <w:t>Закупка товаров, работ и услуг для обеспечения государственных (муниципальных) нужд</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БП00072580</w:t>
            </w:r>
          </w:p>
        </w:tc>
        <w:tc>
          <w:tcPr>
            <w:tcW w:w="510"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100,0</w:t>
            </w:r>
          </w:p>
        </w:tc>
      </w:tr>
      <w:tr w:rsidR="00706ADE">
        <w:tc>
          <w:tcPr>
            <w:tcW w:w="3855"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БП00072580</w:t>
            </w:r>
          </w:p>
        </w:tc>
        <w:tc>
          <w:tcPr>
            <w:tcW w:w="510"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100,0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БП00072580</w:t>
            </w:r>
          </w:p>
        </w:tc>
        <w:tc>
          <w:tcPr>
            <w:tcW w:w="510"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100,0</w:t>
            </w:r>
          </w:p>
        </w:tc>
      </w:tr>
      <w:tr w:rsidR="00706ADE">
        <w:tc>
          <w:tcPr>
            <w:tcW w:w="3855" w:type="dxa"/>
          </w:tcPr>
          <w:p w:rsidR="00706ADE" w:rsidRDefault="00706ADE">
            <w:pPr>
              <w:pStyle w:val="ConsPlusNormal"/>
            </w:pPr>
            <w:r>
              <w:t xml:space="preserve">Государственная </w:t>
            </w:r>
            <w:hyperlink r:id="rId48" w:history="1">
              <w:r>
                <w:rPr>
                  <w:color w:val="0000FF"/>
                </w:rPr>
                <w:t>программа</w:t>
              </w:r>
            </w:hyperlink>
            <w:r>
              <w:t xml:space="preserve"> Орловской области "Социальная поддержка граждан в Орловской области"</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П300000000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2797,2</w:t>
            </w:r>
          </w:p>
        </w:tc>
      </w:tr>
      <w:tr w:rsidR="00706ADE">
        <w:tc>
          <w:tcPr>
            <w:tcW w:w="3855" w:type="dxa"/>
          </w:tcPr>
          <w:p w:rsidR="00706ADE" w:rsidRDefault="00706ADE">
            <w:pPr>
              <w:pStyle w:val="ConsPlusNormal"/>
            </w:pPr>
            <w:hyperlink r:id="rId49" w:history="1">
              <w:r>
                <w:rPr>
                  <w:color w:val="0000FF"/>
                </w:rPr>
                <w:t>Подпрограмма 8</w:t>
              </w:r>
            </w:hyperlink>
            <w:r>
              <w:t xml:space="preserve"> "Социальная поддержка инвалидов (доступная среда)"</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П380000000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2797,2</w:t>
            </w:r>
          </w:p>
        </w:tc>
      </w:tr>
      <w:tr w:rsidR="00706ADE">
        <w:tc>
          <w:tcPr>
            <w:tcW w:w="3855" w:type="dxa"/>
          </w:tcPr>
          <w:p w:rsidR="00706ADE" w:rsidRDefault="00706ADE">
            <w:pPr>
              <w:pStyle w:val="ConsPlusNormal"/>
            </w:pPr>
            <w:r>
              <w:t>Основное мероприятие "Информационно-методическое и кадровое обеспечение системы реабилитации и социальной интеграции инвалидов в Орловской области"</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П380400000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2797,2</w:t>
            </w:r>
          </w:p>
        </w:tc>
      </w:tr>
      <w:tr w:rsidR="00706ADE">
        <w:tc>
          <w:tcPr>
            <w:tcW w:w="3855" w:type="dxa"/>
          </w:tcPr>
          <w:p w:rsidR="00706ADE" w:rsidRDefault="00706ADE">
            <w:pPr>
              <w:pStyle w:val="ConsPlusNormal"/>
            </w:pPr>
            <w:r>
              <w:t>Реализация основного мероприятия</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П380471630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2797,2</w:t>
            </w:r>
          </w:p>
        </w:tc>
      </w:tr>
      <w:tr w:rsidR="00706ADE">
        <w:tc>
          <w:tcPr>
            <w:tcW w:w="3855" w:type="dxa"/>
          </w:tcPr>
          <w:p w:rsidR="00706ADE" w:rsidRDefault="00706ADE">
            <w:pPr>
              <w:pStyle w:val="ConsPlusNormal"/>
            </w:pPr>
            <w:r>
              <w:t>Закупка товаров, работ и услуг для обеспечения государственных (муниципальных) нужд</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П380471630</w:t>
            </w:r>
          </w:p>
        </w:tc>
        <w:tc>
          <w:tcPr>
            <w:tcW w:w="510"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2797,2</w:t>
            </w:r>
          </w:p>
        </w:tc>
      </w:tr>
      <w:tr w:rsidR="00706ADE">
        <w:tc>
          <w:tcPr>
            <w:tcW w:w="3855"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П380471630</w:t>
            </w:r>
          </w:p>
        </w:tc>
        <w:tc>
          <w:tcPr>
            <w:tcW w:w="510"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2797,2</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П380471630</w:t>
            </w:r>
          </w:p>
        </w:tc>
        <w:tc>
          <w:tcPr>
            <w:tcW w:w="510"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2797,2</w:t>
            </w:r>
          </w:p>
        </w:tc>
      </w:tr>
      <w:tr w:rsidR="00706ADE">
        <w:tc>
          <w:tcPr>
            <w:tcW w:w="3855" w:type="dxa"/>
          </w:tcPr>
          <w:p w:rsidR="00706ADE" w:rsidRDefault="00706ADE">
            <w:pPr>
              <w:pStyle w:val="ConsPlusNormal"/>
            </w:pPr>
            <w:r>
              <w:lastRenderedPageBreak/>
              <w:t xml:space="preserve">Государственная </w:t>
            </w:r>
            <w:hyperlink r:id="rId50" w:history="1">
              <w:r>
                <w:rPr>
                  <w:color w:val="0000FF"/>
                </w:rPr>
                <w:t>программа</w:t>
              </w:r>
            </w:hyperlink>
            <w:r>
              <w:t xml:space="preserve"> Орловской области "Содействие занятости населения Орловской области"</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П700000000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150,0</w:t>
            </w:r>
          </w:p>
        </w:tc>
      </w:tr>
      <w:tr w:rsidR="00706ADE">
        <w:tc>
          <w:tcPr>
            <w:tcW w:w="3855" w:type="dxa"/>
          </w:tcPr>
          <w:p w:rsidR="00706ADE" w:rsidRDefault="00706ADE">
            <w:pPr>
              <w:pStyle w:val="ConsPlusNormal"/>
            </w:pPr>
            <w:hyperlink r:id="rId51" w:history="1">
              <w:r>
                <w:rPr>
                  <w:color w:val="0000FF"/>
                </w:rPr>
                <w:t>Подпрограмма 1</w:t>
              </w:r>
            </w:hyperlink>
            <w:r>
              <w:t xml:space="preserve"> "Улучшение условий и охраны труда в Орловской области"</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П710000000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150,0</w:t>
            </w:r>
          </w:p>
        </w:tc>
      </w:tr>
      <w:tr w:rsidR="00706ADE">
        <w:tc>
          <w:tcPr>
            <w:tcW w:w="3855" w:type="dxa"/>
          </w:tcPr>
          <w:p w:rsidR="00706ADE" w:rsidRDefault="00706ADE">
            <w:pPr>
              <w:pStyle w:val="ConsPlusNormal"/>
            </w:pPr>
            <w:r>
              <w:t>Основное мероприятие "Совершенствование региональной системы управления охраной труда"</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П710100000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150,0</w:t>
            </w:r>
          </w:p>
        </w:tc>
      </w:tr>
      <w:tr w:rsidR="00706ADE">
        <w:tc>
          <w:tcPr>
            <w:tcW w:w="3855" w:type="dxa"/>
          </w:tcPr>
          <w:p w:rsidR="00706ADE" w:rsidRDefault="00706ADE">
            <w:pPr>
              <w:pStyle w:val="ConsPlusNormal"/>
            </w:pPr>
            <w:r>
              <w:t>Реализация основного мероприятия</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П710172040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150,0</w:t>
            </w:r>
          </w:p>
        </w:tc>
      </w:tr>
      <w:tr w:rsidR="00706ADE">
        <w:tc>
          <w:tcPr>
            <w:tcW w:w="3855" w:type="dxa"/>
          </w:tcPr>
          <w:p w:rsidR="00706ADE" w:rsidRDefault="00706ADE">
            <w:pPr>
              <w:pStyle w:val="ConsPlusNormal"/>
            </w:pPr>
            <w:r>
              <w:t>Закупка товаров, работ и услуг для обеспечения государственных (муниципальных) нужд</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П710172040</w:t>
            </w:r>
          </w:p>
        </w:tc>
        <w:tc>
          <w:tcPr>
            <w:tcW w:w="510"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50,0</w:t>
            </w:r>
          </w:p>
        </w:tc>
      </w:tr>
      <w:tr w:rsidR="00706ADE">
        <w:tc>
          <w:tcPr>
            <w:tcW w:w="3855"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П710172040</w:t>
            </w:r>
          </w:p>
        </w:tc>
        <w:tc>
          <w:tcPr>
            <w:tcW w:w="510"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50,0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П710172040</w:t>
            </w:r>
          </w:p>
        </w:tc>
        <w:tc>
          <w:tcPr>
            <w:tcW w:w="510"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50,0</w:t>
            </w:r>
          </w:p>
        </w:tc>
      </w:tr>
      <w:tr w:rsidR="00706ADE">
        <w:tc>
          <w:tcPr>
            <w:tcW w:w="3855" w:type="dxa"/>
          </w:tcPr>
          <w:p w:rsidR="00706ADE" w:rsidRDefault="00706ADE">
            <w:pPr>
              <w:pStyle w:val="ConsPlusNormal"/>
            </w:pPr>
            <w:r>
              <w:t>Межбюджетные трансферты</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П710172040</w:t>
            </w:r>
          </w:p>
        </w:tc>
        <w:tc>
          <w:tcPr>
            <w:tcW w:w="510"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60,0</w:t>
            </w:r>
          </w:p>
        </w:tc>
      </w:tr>
      <w:tr w:rsidR="00706ADE">
        <w:tc>
          <w:tcPr>
            <w:tcW w:w="3855" w:type="dxa"/>
          </w:tcPr>
          <w:p w:rsidR="00706ADE" w:rsidRDefault="00706ADE">
            <w:pPr>
              <w:pStyle w:val="ConsPlusNormal"/>
            </w:pPr>
            <w:r>
              <w:t>Иные межбюджетные трансферты</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П710172040</w:t>
            </w:r>
          </w:p>
        </w:tc>
        <w:tc>
          <w:tcPr>
            <w:tcW w:w="510" w:type="dxa"/>
          </w:tcPr>
          <w:p w:rsidR="00706ADE" w:rsidRDefault="00706ADE">
            <w:pPr>
              <w:pStyle w:val="ConsPlusNormal"/>
            </w:pPr>
            <w:r>
              <w:t>540</w:t>
            </w:r>
          </w:p>
        </w:tc>
        <w:tc>
          <w:tcPr>
            <w:tcW w:w="510" w:type="dxa"/>
          </w:tcPr>
          <w:p w:rsidR="00706ADE" w:rsidRDefault="00706ADE">
            <w:pPr>
              <w:pStyle w:val="ConsPlusNormal"/>
            </w:pPr>
          </w:p>
        </w:tc>
        <w:tc>
          <w:tcPr>
            <w:tcW w:w="1361" w:type="dxa"/>
          </w:tcPr>
          <w:p w:rsidR="00706ADE" w:rsidRDefault="00706ADE">
            <w:pPr>
              <w:pStyle w:val="ConsPlusNormal"/>
            </w:pPr>
            <w:r>
              <w:t>60,0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П710172040</w:t>
            </w:r>
          </w:p>
        </w:tc>
        <w:tc>
          <w:tcPr>
            <w:tcW w:w="510" w:type="dxa"/>
          </w:tcPr>
          <w:p w:rsidR="00706ADE" w:rsidRDefault="00706ADE">
            <w:pPr>
              <w:pStyle w:val="ConsPlusNormal"/>
            </w:pPr>
            <w:r>
              <w:t>540</w:t>
            </w:r>
          </w:p>
        </w:tc>
        <w:tc>
          <w:tcPr>
            <w:tcW w:w="510" w:type="dxa"/>
          </w:tcPr>
          <w:p w:rsidR="00706ADE" w:rsidRDefault="00706ADE">
            <w:pPr>
              <w:pStyle w:val="ConsPlusNormal"/>
            </w:pPr>
            <w:r>
              <w:t>1</w:t>
            </w:r>
          </w:p>
        </w:tc>
        <w:tc>
          <w:tcPr>
            <w:tcW w:w="1361" w:type="dxa"/>
          </w:tcPr>
          <w:p w:rsidR="00706ADE" w:rsidRDefault="00706ADE">
            <w:pPr>
              <w:pStyle w:val="ConsPlusNormal"/>
            </w:pPr>
            <w:r>
              <w:t>60,0</w:t>
            </w:r>
          </w:p>
        </w:tc>
      </w:tr>
      <w:tr w:rsidR="00706ADE">
        <w:tc>
          <w:tcPr>
            <w:tcW w:w="3855" w:type="dxa"/>
          </w:tcPr>
          <w:p w:rsidR="00706ADE" w:rsidRDefault="00706ADE">
            <w:pPr>
              <w:pStyle w:val="ConsPlusNormal"/>
            </w:pPr>
            <w:r>
              <w:t>Иные бюджетные ассигнования</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П710172040</w:t>
            </w:r>
          </w:p>
        </w:tc>
        <w:tc>
          <w:tcPr>
            <w:tcW w:w="510"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40,0</w:t>
            </w:r>
          </w:p>
        </w:tc>
      </w:tr>
      <w:tr w:rsidR="00706ADE">
        <w:tc>
          <w:tcPr>
            <w:tcW w:w="3855" w:type="dxa"/>
          </w:tcPr>
          <w:p w:rsidR="00706ADE" w:rsidRDefault="00706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П710172040</w:t>
            </w:r>
          </w:p>
        </w:tc>
        <w:tc>
          <w:tcPr>
            <w:tcW w:w="510" w:type="dxa"/>
          </w:tcPr>
          <w:p w:rsidR="00706ADE" w:rsidRDefault="00706ADE">
            <w:pPr>
              <w:pStyle w:val="ConsPlusNormal"/>
            </w:pPr>
            <w:r>
              <w:t>810</w:t>
            </w:r>
          </w:p>
        </w:tc>
        <w:tc>
          <w:tcPr>
            <w:tcW w:w="510" w:type="dxa"/>
          </w:tcPr>
          <w:p w:rsidR="00706ADE" w:rsidRDefault="00706ADE">
            <w:pPr>
              <w:pStyle w:val="ConsPlusNormal"/>
            </w:pPr>
          </w:p>
        </w:tc>
        <w:tc>
          <w:tcPr>
            <w:tcW w:w="1361" w:type="dxa"/>
          </w:tcPr>
          <w:p w:rsidR="00706ADE" w:rsidRDefault="00706ADE">
            <w:pPr>
              <w:pStyle w:val="ConsPlusNormal"/>
            </w:pPr>
            <w:r>
              <w:t>40,0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П710172040</w:t>
            </w:r>
          </w:p>
        </w:tc>
        <w:tc>
          <w:tcPr>
            <w:tcW w:w="510" w:type="dxa"/>
          </w:tcPr>
          <w:p w:rsidR="00706ADE" w:rsidRDefault="00706ADE">
            <w:pPr>
              <w:pStyle w:val="ConsPlusNormal"/>
            </w:pPr>
            <w:r>
              <w:t>810</w:t>
            </w:r>
          </w:p>
        </w:tc>
        <w:tc>
          <w:tcPr>
            <w:tcW w:w="510" w:type="dxa"/>
          </w:tcPr>
          <w:p w:rsidR="00706ADE" w:rsidRDefault="00706ADE">
            <w:pPr>
              <w:pStyle w:val="ConsPlusNormal"/>
            </w:pPr>
            <w:r>
              <w:t>1</w:t>
            </w:r>
          </w:p>
        </w:tc>
        <w:tc>
          <w:tcPr>
            <w:tcW w:w="1361" w:type="dxa"/>
          </w:tcPr>
          <w:p w:rsidR="00706ADE" w:rsidRDefault="00706ADE">
            <w:pPr>
              <w:pStyle w:val="ConsPlusNormal"/>
            </w:pPr>
            <w:r>
              <w:t>40,0</w:t>
            </w:r>
          </w:p>
        </w:tc>
      </w:tr>
      <w:tr w:rsidR="00706ADE">
        <w:tc>
          <w:tcPr>
            <w:tcW w:w="3855" w:type="dxa"/>
          </w:tcPr>
          <w:p w:rsidR="00706ADE" w:rsidRDefault="00706ADE">
            <w:pPr>
              <w:pStyle w:val="ConsPlusNormal"/>
            </w:pPr>
            <w:r>
              <w:t xml:space="preserve">Государственная </w:t>
            </w:r>
            <w:hyperlink r:id="rId52" w:history="1">
              <w:r>
                <w:rPr>
                  <w:color w:val="0000FF"/>
                </w:rPr>
                <w:t>программа</w:t>
              </w:r>
            </w:hyperlink>
            <w:r>
              <w:t xml:space="preserve"> Орловской области "Развитие информационного общества на территории Орловской области"</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ПЛ00000000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230,6</w:t>
            </w:r>
          </w:p>
        </w:tc>
      </w:tr>
      <w:tr w:rsidR="00706ADE">
        <w:tc>
          <w:tcPr>
            <w:tcW w:w="3855" w:type="dxa"/>
          </w:tcPr>
          <w:p w:rsidR="00706ADE" w:rsidRDefault="00706ADE">
            <w:pPr>
              <w:pStyle w:val="ConsPlusNormal"/>
            </w:pPr>
            <w:hyperlink r:id="rId53" w:history="1">
              <w:r>
                <w:rPr>
                  <w:color w:val="0000FF"/>
                </w:rPr>
                <w:t>Подпрограмма 3</w:t>
              </w:r>
            </w:hyperlink>
            <w:r>
              <w:t xml:space="preserve"> "Снижение административных барьеров и повышение эффективности предоставления государственных и муниципальных услуг заявителям"</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ПЛ30000000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230,6</w:t>
            </w:r>
          </w:p>
        </w:tc>
      </w:tr>
      <w:tr w:rsidR="00706ADE">
        <w:tc>
          <w:tcPr>
            <w:tcW w:w="3855" w:type="dxa"/>
          </w:tcPr>
          <w:p w:rsidR="00706ADE" w:rsidRDefault="00706ADE">
            <w:pPr>
              <w:pStyle w:val="ConsPlusNormal"/>
            </w:pPr>
            <w:r>
              <w:t>Основное мероприятие "Развитие сети МФЦ, территориально-обособленных структурных подразделений МФЦ"</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ПЛ30100000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230,6</w:t>
            </w:r>
          </w:p>
        </w:tc>
      </w:tr>
      <w:tr w:rsidR="00706ADE">
        <w:tc>
          <w:tcPr>
            <w:tcW w:w="3855" w:type="dxa"/>
          </w:tcPr>
          <w:p w:rsidR="00706ADE" w:rsidRDefault="00706ADE">
            <w:pPr>
              <w:pStyle w:val="ConsPlusNormal"/>
            </w:pPr>
            <w:r>
              <w:t xml:space="preserve">Создание и развитие сети </w:t>
            </w:r>
            <w:r>
              <w:lastRenderedPageBreak/>
              <w:t>многофункциональных центров предоставления государственных и муниципальных услуг</w:t>
            </w:r>
          </w:p>
        </w:tc>
        <w:tc>
          <w:tcPr>
            <w:tcW w:w="624" w:type="dxa"/>
          </w:tcPr>
          <w:p w:rsidR="00706ADE" w:rsidRDefault="00706ADE">
            <w:pPr>
              <w:pStyle w:val="ConsPlusNormal"/>
            </w:pPr>
            <w:r>
              <w:lastRenderedPageBreak/>
              <w:t>0100</w:t>
            </w:r>
          </w:p>
        </w:tc>
        <w:tc>
          <w:tcPr>
            <w:tcW w:w="680" w:type="dxa"/>
          </w:tcPr>
          <w:p w:rsidR="00706ADE" w:rsidRDefault="00706ADE">
            <w:pPr>
              <w:pStyle w:val="ConsPlusNormal"/>
            </w:pPr>
            <w:r>
              <w:t>0113</w:t>
            </w:r>
          </w:p>
        </w:tc>
        <w:tc>
          <w:tcPr>
            <w:tcW w:w="1531" w:type="dxa"/>
          </w:tcPr>
          <w:p w:rsidR="00706ADE" w:rsidRDefault="00706ADE">
            <w:pPr>
              <w:pStyle w:val="ConsPlusNormal"/>
            </w:pPr>
            <w:r>
              <w:t>ПЛ30153920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230,6</w:t>
            </w:r>
          </w:p>
        </w:tc>
      </w:tr>
      <w:tr w:rsidR="00706ADE">
        <w:tc>
          <w:tcPr>
            <w:tcW w:w="3855" w:type="dxa"/>
          </w:tcPr>
          <w:p w:rsidR="00706ADE" w:rsidRDefault="00706ADE">
            <w:pPr>
              <w:pStyle w:val="ConsPlusNormal"/>
            </w:pPr>
            <w:r>
              <w:lastRenderedPageBreak/>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ПЛ30153920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230,6</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ПЛ30153920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230,6</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ПЛ30153920</w:t>
            </w:r>
          </w:p>
        </w:tc>
        <w:tc>
          <w:tcPr>
            <w:tcW w:w="510" w:type="dxa"/>
          </w:tcPr>
          <w:p w:rsidR="00706ADE" w:rsidRDefault="00706ADE">
            <w:pPr>
              <w:pStyle w:val="ConsPlusNormal"/>
            </w:pPr>
            <w:r>
              <w:t>610</w:t>
            </w:r>
          </w:p>
        </w:tc>
        <w:tc>
          <w:tcPr>
            <w:tcW w:w="510" w:type="dxa"/>
          </w:tcPr>
          <w:p w:rsidR="00706ADE" w:rsidRDefault="00706ADE">
            <w:pPr>
              <w:pStyle w:val="ConsPlusNormal"/>
            </w:pPr>
            <w:r>
              <w:t>2</w:t>
            </w:r>
          </w:p>
        </w:tc>
        <w:tc>
          <w:tcPr>
            <w:tcW w:w="1361" w:type="dxa"/>
          </w:tcPr>
          <w:p w:rsidR="00706ADE" w:rsidRDefault="00706ADE">
            <w:pPr>
              <w:pStyle w:val="ConsPlusNormal"/>
            </w:pPr>
            <w:r>
              <w:t>230,6</w:t>
            </w:r>
          </w:p>
        </w:tc>
      </w:tr>
      <w:tr w:rsidR="00706ADE">
        <w:tc>
          <w:tcPr>
            <w:tcW w:w="3855" w:type="dxa"/>
          </w:tcPr>
          <w:p w:rsidR="00706ADE" w:rsidRDefault="00706ADE">
            <w:pPr>
              <w:pStyle w:val="ConsPlusNormal"/>
            </w:pPr>
            <w:r>
              <w:t xml:space="preserve">Государственная </w:t>
            </w:r>
            <w:hyperlink r:id="rId54" w:history="1">
              <w:r>
                <w:rPr>
                  <w:color w:val="0000FF"/>
                </w:rPr>
                <w:t>программа</w:t>
              </w:r>
            </w:hyperlink>
            <w:r>
              <w:t xml:space="preserve"> Орловской области "Обеспечение законности и правопорядка на территории Орловской области"</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ПП00000000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702,7</w:t>
            </w:r>
          </w:p>
        </w:tc>
      </w:tr>
      <w:tr w:rsidR="00706ADE">
        <w:tc>
          <w:tcPr>
            <w:tcW w:w="3855" w:type="dxa"/>
          </w:tcPr>
          <w:p w:rsidR="00706ADE" w:rsidRDefault="00706ADE">
            <w:pPr>
              <w:pStyle w:val="ConsPlusNormal"/>
            </w:pPr>
            <w:hyperlink r:id="rId55" w:history="1">
              <w:r>
                <w:rPr>
                  <w:color w:val="0000FF"/>
                </w:rPr>
                <w:t>Подпрограмма 1</w:t>
              </w:r>
            </w:hyperlink>
            <w:r>
              <w:t xml:space="preserve"> "Профилактика правонарушений и борьба с преступностью"</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ПП10000000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202,7</w:t>
            </w:r>
          </w:p>
        </w:tc>
      </w:tr>
      <w:tr w:rsidR="00706ADE">
        <w:tc>
          <w:tcPr>
            <w:tcW w:w="3855" w:type="dxa"/>
          </w:tcPr>
          <w:p w:rsidR="00706ADE" w:rsidRDefault="00706ADE">
            <w:pPr>
              <w:pStyle w:val="ConsPlusNormal"/>
            </w:pPr>
            <w:r>
              <w:t>Основное мероприятие "Приобретение технических устройств, способствующих раскрытию преступлений и профилактике правонарушений, в соответствии с потребностями Управления Министерства внутренних дел Российской Федерации по Орловской области"</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ПП10300000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112,7</w:t>
            </w:r>
          </w:p>
        </w:tc>
      </w:tr>
      <w:tr w:rsidR="00706ADE">
        <w:tc>
          <w:tcPr>
            <w:tcW w:w="3855" w:type="dxa"/>
          </w:tcPr>
          <w:p w:rsidR="00706ADE" w:rsidRDefault="00706ADE">
            <w:pPr>
              <w:pStyle w:val="ConsPlusNormal"/>
            </w:pPr>
            <w:r>
              <w:t>Реализация основного мероприятия</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ПП10371900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112,7</w:t>
            </w:r>
          </w:p>
        </w:tc>
      </w:tr>
      <w:tr w:rsidR="00706ADE">
        <w:tc>
          <w:tcPr>
            <w:tcW w:w="3855" w:type="dxa"/>
          </w:tcPr>
          <w:p w:rsidR="00706ADE" w:rsidRDefault="00706ADE">
            <w:pPr>
              <w:pStyle w:val="ConsPlusNormal"/>
            </w:pPr>
            <w:r>
              <w:t>Закупка товаров, работ и услуг для обеспечения государственных (муниципальных) нужд</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ПП10371900</w:t>
            </w:r>
          </w:p>
        </w:tc>
        <w:tc>
          <w:tcPr>
            <w:tcW w:w="510"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112,7</w:t>
            </w:r>
          </w:p>
        </w:tc>
      </w:tr>
      <w:tr w:rsidR="00706ADE">
        <w:tc>
          <w:tcPr>
            <w:tcW w:w="3855"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ПП10371900</w:t>
            </w:r>
          </w:p>
        </w:tc>
        <w:tc>
          <w:tcPr>
            <w:tcW w:w="510"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112,7</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ПП10371900</w:t>
            </w:r>
          </w:p>
        </w:tc>
        <w:tc>
          <w:tcPr>
            <w:tcW w:w="510"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112,7</w:t>
            </w:r>
          </w:p>
        </w:tc>
      </w:tr>
      <w:tr w:rsidR="00706ADE">
        <w:tc>
          <w:tcPr>
            <w:tcW w:w="3855" w:type="dxa"/>
          </w:tcPr>
          <w:p w:rsidR="00706ADE" w:rsidRDefault="00706ADE">
            <w:pPr>
              <w:pStyle w:val="ConsPlusNormal"/>
            </w:pPr>
            <w:r>
              <w:t>Основное мероприятие "Повышение уровня доверия населения к работе правоохранительных органов"</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ПП10400000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5,0</w:t>
            </w:r>
          </w:p>
        </w:tc>
      </w:tr>
      <w:tr w:rsidR="00706ADE">
        <w:tc>
          <w:tcPr>
            <w:tcW w:w="3855" w:type="dxa"/>
          </w:tcPr>
          <w:p w:rsidR="00706ADE" w:rsidRDefault="00706ADE">
            <w:pPr>
              <w:pStyle w:val="ConsPlusNormal"/>
            </w:pPr>
            <w:r>
              <w:t>Реализация основного мероприятия</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ПП10471900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5,0</w:t>
            </w:r>
          </w:p>
        </w:tc>
      </w:tr>
      <w:tr w:rsidR="00706ADE">
        <w:tc>
          <w:tcPr>
            <w:tcW w:w="3855" w:type="dxa"/>
          </w:tcPr>
          <w:p w:rsidR="00706ADE" w:rsidRDefault="00706ADE">
            <w:pPr>
              <w:pStyle w:val="ConsPlusNormal"/>
            </w:pPr>
            <w:r>
              <w:t>Закупка товаров, работ и услуг для обеспечения государственных (муниципальных) нужд</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ПП10471900</w:t>
            </w:r>
          </w:p>
        </w:tc>
        <w:tc>
          <w:tcPr>
            <w:tcW w:w="510"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5,0</w:t>
            </w:r>
          </w:p>
        </w:tc>
      </w:tr>
      <w:tr w:rsidR="00706ADE">
        <w:tc>
          <w:tcPr>
            <w:tcW w:w="3855" w:type="dxa"/>
          </w:tcPr>
          <w:p w:rsidR="00706ADE" w:rsidRDefault="00706ADE">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624" w:type="dxa"/>
          </w:tcPr>
          <w:p w:rsidR="00706ADE" w:rsidRDefault="00706ADE">
            <w:pPr>
              <w:pStyle w:val="ConsPlusNormal"/>
            </w:pPr>
            <w:r>
              <w:lastRenderedPageBreak/>
              <w:t>0100</w:t>
            </w:r>
          </w:p>
        </w:tc>
        <w:tc>
          <w:tcPr>
            <w:tcW w:w="680" w:type="dxa"/>
          </w:tcPr>
          <w:p w:rsidR="00706ADE" w:rsidRDefault="00706ADE">
            <w:pPr>
              <w:pStyle w:val="ConsPlusNormal"/>
            </w:pPr>
            <w:r>
              <w:t>0113</w:t>
            </w:r>
          </w:p>
        </w:tc>
        <w:tc>
          <w:tcPr>
            <w:tcW w:w="1531" w:type="dxa"/>
          </w:tcPr>
          <w:p w:rsidR="00706ADE" w:rsidRDefault="00706ADE">
            <w:pPr>
              <w:pStyle w:val="ConsPlusNormal"/>
            </w:pPr>
            <w:r>
              <w:t>ПП10471900</w:t>
            </w:r>
          </w:p>
        </w:tc>
        <w:tc>
          <w:tcPr>
            <w:tcW w:w="510"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5,0</w:t>
            </w:r>
          </w:p>
        </w:tc>
      </w:tr>
      <w:tr w:rsidR="00706ADE">
        <w:tc>
          <w:tcPr>
            <w:tcW w:w="3855" w:type="dxa"/>
          </w:tcPr>
          <w:p w:rsidR="00706ADE" w:rsidRDefault="00706ADE">
            <w:pPr>
              <w:pStyle w:val="ConsPlusNormal"/>
            </w:pPr>
            <w:r>
              <w:lastRenderedPageBreak/>
              <w:t>Областные средства</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ПП10471900</w:t>
            </w:r>
          </w:p>
        </w:tc>
        <w:tc>
          <w:tcPr>
            <w:tcW w:w="510"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5,0</w:t>
            </w:r>
          </w:p>
        </w:tc>
      </w:tr>
      <w:tr w:rsidR="00706ADE">
        <w:tc>
          <w:tcPr>
            <w:tcW w:w="3855" w:type="dxa"/>
          </w:tcPr>
          <w:p w:rsidR="00706ADE" w:rsidRDefault="00706ADE">
            <w:pPr>
              <w:pStyle w:val="ConsPlusNormal"/>
            </w:pPr>
            <w:r>
              <w:t>Основное мероприятие "Организация добровольной сдачи населением области незаконно хранимых оружия, боеприпасов и взрывчатых веществ на возмездной основе в органы внутренних дел"</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ПП10500000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80,0</w:t>
            </w:r>
          </w:p>
        </w:tc>
      </w:tr>
      <w:tr w:rsidR="00706ADE">
        <w:tc>
          <w:tcPr>
            <w:tcW w:w="3855" w:type="dxa"/>
          </w:tcPr>
          <w:p w:rsidR="00706ADE" w:rsidRDefault="00706ADE">
            <w:pPr>
              <w:pStyle w:val="ConsPlusNormal"/>
            </w:pPr>
            <w:r>
              <w:t>Реализация основного мероприятия</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ПП10571900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80,0</w:t>
            </w:r>
          </w:p>
        </w:tc>
      </w:tr>
      <w:tr w:rsidR="00706ADE">
        <w:tc>
          <w:tcPr>
            <w:tcW w:w="3855" w:type="dxa"/>
          </w:tcPr>
          <w:p w:rsidR="00706ADE" w:rsidRDefault="00706ADE">
            <w:pPr>
              <w:pStyle w:val="ConsPlusNormal"/>
            </w:pPr>
            <w:r>
              <w:t>Социальное обеспечение и иные выплаты населению</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ПП10571900</w:t>
            </w:r>
          </w:p>
        </w:tc>
        <w:tc>
          <w:tcPr>
            <w:tcW w:w="510" w:type="dxa"/>
          </w:tcPr>
          <w:p w:rsidR="00706ADE" w:rsidRDefault="00706ADE">
            <w:pPr>
              <w:pStyle w:val="ConsPlusNormal"/>
            </w:pPr>
            <w:r>
              <w:t>300</w:t>
            </w:r>
          </w:p>
        </w:tc>
        <w:tc>
          <w:tcPr>
            <w:tcW w:w="510" w:type="dxa"/>
          </w:tcPr>
          <w:p w:rsidR="00706ADE" w:rsidRDefault="00706ADE">
            <w:pPr>
              <w:pStyle w:val="ConsPlusNormal"/>
            </w:pPr>
          </w:p>
        </w:tc>
        <w:tc>
          <w:tcPr>
            <w:tcW w:w="1361" w:type="dxa"/>
          </w:tcPr>
          <w:p w:rsidR="00706ADE" w:rsidRDefault="00706ADE">
            <w:pPr>
              <w:pStyle w:val="ConsPlusNormal"/>
            </w:pPr>
            <w:r>
              <w:t>80,0</w:t>
            </w:r>
          </w:p>
        </w:tc>
      </w:tr>
      <w:tr w:rsidR="00706ADE">
        <w:tc>
          <w:tcPr>
            <w:tcW w:w="3855" w:type="dxa"/>
          </w:tcPr>
          <w:p w:rsidR="00706ADE" w:rsidRDefault="00706ADE">
            <w:pPr>
              <w:pStyle w:val="ConsPlusNormal"/>
            </w:pPr>
            <w:r>
              <w:t>Иные выплаты населению</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ПП10571900</w:t>
            </w:r>
          </w:p>
        </w:tc>
        <w:tc>
          <w:tcPr>
            <w:tcW w:w="510" w:type="dxa"/>
          </w:tcPr>
          <w:p w:rsidR="00706ADE" w:rsidRDefault="00706ADE">
            <w:pPr>
              <w:pStyle w:val="ConsPlusNormal"/>
            </w:pPr>
            <w:r>
              <w:t>360</w:t>
            </w:r>
          </w:p>
        </w:tc>
        <w:tc>
          <w:tcPr>
            <w:tcW w:w="510" w:type="dxa"/>
          </w:tcPr>
          <w:p w:rsidR="00706ADE" w:rsidRDefault="00706ADE">
            <w:pPr>
              <w:pStyle w:val="ConsPlusNormal"/>
            </w:pPr>
          </w:p>
        </w:tc>
        <w:tc>
          <w:tcPr>
            <w:tcW w:w="1361" w:type="dxa"/>
          </w:tcPr>
          <w:p w:rsidR="00706ADE" w:rsidRDefault="00706ADE">
            <w:pPr>
              <w:pStyle w:val="ConsPlusNormal"/>
            </w:pPr>
            <w:r>
              <w:t>80,0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ПП10571900</w:t>
            </w:r>
          </w:p>
        </w:tc>
        <w:tc>
          <w:tcPr>
            <w:tcW w:w="510" w:type="dxa"/>
          </w:tcPr>
          <w:p w:rsidR="00706ADE" w:rsidRDefault="00706ADE">
            <w:pPr>
              <w:pStyle w:val="ConsPlusNormal"/>
            </w:pPr>
            <w:r>
              <w:t>360</w:t>
            </w:r>
          </w:p>
        </w:tc>
        <w:tc>
          <w:tcPr>
            <w:tcW w:w="510" w:type="dxa"/>
          </w:tcPr>
          <w:p w:rsidR="00706ADE" w:rsidRDefault="00706ADE">
            <w:pPr>
              <w:pStyle w:val="ConsPlusNormal"/>
            </w:pPr>
            <w:r>
              <w:t>1</w:t>
            </w:r>
          </w:p>
        </w:tc>
        <w:tc>
          <w:tcPr>
            <w:tcW w:w="1361" w:type="dxa"/>
          </w:tcPr>
          <w:p w:rsidR="00706ADE" w:rsidRDefault="00706ADE">
            <w:pPr>
              <w:pStyle w:val="ConsPlusNormal"/>
            </w:pPr>
            <w:r>
              <w:t>80,0</w:t>
            </w:r>
          </w:p>
        </w:tc>
      </w:tr>
      <w:tr w:rsidR="00706ADE">
        <w:tc>
          <w:tcPr>
            <w:tcW w:w="3855" w:type="dxa"/>
          </w:tcPr>
          <w:p w:rsidR="00706ADE" w:rsidRDefault="00706ADE">
            <w:pPr>
              <w:pStyle w:val="ConsPlusNormal"/>
            </w:pPr>
            <w:r>
              <w:t>Основное мероприятие "Профилактика правонарушений и преступлений в сфере миграции"</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ПП10600000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5,0</w:t>
            </w:r>
          </w:p>
        </w:tc>
      </w:tr>
      <w:tr w:rsidR="00706ADE">
        <w:tc>
          <w:tcPr>
            <w:tcW w:w="3855" w:type="dxa"/>
          </w:tcPr>
          <w:p w:rsidR="00706ADE" w:rsidRDefault="00706ADE">
            <w:pPr>
              <w:pStyle w:val="ConsPlusNormal"/>
            </w:pPr>
            <w:r>
              <w:t>Реализация основного мероприятия</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ПП10671900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5,0</w:t>
            </w:r>
          </w:p>
        </w:tc>
      </w:tr>
      <w:tr w:rsidR="00706ADE">
        <w:tc>
          <w:tcPr>
            <w:tcW w:w="3855" w:type="dxa"/>
          </w:tcPr>
          <w:p w:rsidR="00706ADE" w:rsidRDefault="00706ADE">
            <w:pPr>
              <w:pStyle w:val="ConsPlusNormal"/>
            </w:pPr>
            <w:r>
              <w:t>Закупка товаров, работ и услуг для обеспечения государственных (муниципальных) нужд</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ПП10671900</w:t>
            </w:r>
          </w:p>
        </w:tc>
        <w:tc>
          <w:tcPr>
            <w:tcW w:w="510"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5,0</w:t>
            </w:r>
          </w:p>
        </w:tc>
      </w:tr>
      <w:tr w:rsidR="00706ADE">
        <w:tc>
          <w:tcPr>
            <w:tcW w:w="3855"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ПП10671900</w:t>
            </w:r>
          </w:p>
        </w:tc>
        <w:tc>
          <w:tcPr>
            <w:tcW w:w="510"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5,0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ПП10671900</w:t>
            </w:r>
          </w:p>
        </w:tc>
        <w:tc>
          <w:tcPr>
            <w:tcW w:w="510"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5,0</w:t>
            </w:r>
          </w:p>
        </w:tc>
      </w:tr>
      <w:tr w:rsidR="00706ADE">
        <w:tc>
          <w:tcPr>
            <w:tcW w:w="3855" w:type="dxa"/>
          </w:tcPr>
          <w:p w:rsidR="00706ADE" w:rsidRDefault="00706ADE">
            <w:pPr>
              <w:pStyle w:val="ConsPlusNormal"/>
            </w:pPr>
            <w:hyperlink r:id="rId56" w:history="1">
              <w:r>
                <w:rPr>
                  <w:color w:val="0000FF"/>
                </w:rPr>
                <w:t>Подпрограмма 2</w:t>
              </w:r>
            </w:hyperlink>
            <w:r>
              <w:t xml:space="preserve"> "Противодействие терроризму и экстремизму"</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ПП20000000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500,0</w:t>
            </w:r>
          </w:p>
        </w:tc>
      </w:tr>
      <w:tr w:rsidR="00706ADE">
        <w:tc>
          <w:tcPr>
            <w:tcW w:w="3855" w:type="dxa"/>
          </w:tcPr>
          <w:p w:rsidR="00706ADE" w:rsidRDefault="00706ADE">
            <w:pPr>
              <w:pStyle w:val="ConsPlusNormal"/>
            </w:pPr>
            <w:r>
              <w:t>Основное мероприятие "Повышение эффективности работы антитеррористической комиссии в Орловской области"</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ПП20100000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500,0</w:t>
            </w:r>
          </w:p>
        </w:tc>
      </w:tr>
      <w:tr w:rsidR="00706ADE">
        <w:tc>
          <w:tcPr>
            <w:tcW w:w="3855" w:type="dxa"/>
          </w:tcPr>
          <w:p w:rsidR="00706ADE" w:rsidRDefault="00706ADE">
            <w:pPr>
              <w:pStyle w:val="ConsPlusNormal"/>
            </w:pPr>
            <w:r>
              <w:t>Реализация основного мероприятия</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ПП20172390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500,0</w:t>
            </w:r>
          </w:p>
        </w:tc>
      </w:tr>
      <w:tr w:rsidR="00706ADE">
        <w:tc>
          <w:tcPr>
            <w:tcW w:w="3855" w:type="dxa"/>
          </w:tcPr>
          <w:p w:rsidR="00706ADE" w:rsidRDefault="00706ADE">
            <w:pPr>
              <w:pStyle w:val="ConsPlusNormal"/>
            </w:pPr>
            <w:r>
              <w:t>Закупка товаров, работ и услуг для обеспечения государственных (муниципальных) нужд</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ПП20172390</w:t>
            </w:r>
          </w:p>
        </w:tc>
        <w:tc>
          <w:tcPr>
            <w:tcW w:w="510"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500,0</w:t>
            </w:r>
          </w:p>
        </w:tc>
      </w:tr>
      <w:tr w:rsidR="00706ADE">
        <w:tc>
          <w:tcPr>
            <w:tcW w:w="3855"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ПП20172390</w:t>
            </w:r>
          </w:p>
        </w:tc>
        <w:tc>
          <w:tcPr>
            <w:tcW w:w="510"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500,0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ПП20172390</w:t>
            </w:r>
          </w:p>
        </w:tc>
        <w:tc>
          <w:tcPr>
            <w:tcW w:w="510"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500,0</w:t>
            </w:r>
          </w:p>
        </w:tc>
      </w:tr>
      <w:tr w:rsidR="00706ADE">
        <w:tc>
          <w:tcPr>
            <w:tcW w:w="3855" w:type="dxa"/>
          </w:tcPr>
          <w:p w:rsidR="00706ADE" w:rsidRDefault="00706ADE">
            <w:pPr>
              <w:pStyle w:val="ConsPlusNormal"/>
            </w:pPr>
            <w:r>
              <w:t xml:space="preserve">Государственная </w:t>
            </w:r>
            <w:hyperlink r:id="rId57" w:history="1">
              <w:r>
                <w:rPr>
                  <w:color w:val="0000FF"/>
                </w:rPr>
                <w:t>программа</w:t>
              </w:r>
            </w:hyperlink>
            <w:r>
              <w:t xml:space="preserve"> </w:t>
            </w:r>
            <w:r>
              <w:lastRenderedPageBreak/>
              <w:t>Орловской области "Оказание содействия добровольному переселению в Орловскую область соотечественников, проживающих за рубежом"</w:t>
            </w:r>
          </w:p>
        </w:tc>
        <w:tc>
          <w:tcPr>
            <w:tcW w:w="624" w:type="dxa"/>
          </w:tcPr>
          <w:p w:rsidR="00706ADE" w:rsidRDefault="00706ADE">
            <w:pPr>
              <w:pStyle w:val="ConsPlusNormal"/>
            </w:pPr>
            <w:r>
              <w:lastRenderedPageBreak/>
              <w:t>0100</w:t>
            </w:r>
          </w:p>
        </w:tc>
        <w:tc>
          <w:tcPr>
            <w:tcW w:w="680" w:type="dxa"/>
          </w:tcPr>
          <w:p w:rsidR="00706ADE" w:rsidRDefault="00706ADE">
            <w:pPr>
              <w:pStyle w:val="ConsPlusNormal"/>
            </w:pPr>
            <w:r>
              <w:t>0113</w:t>
            </w:r>
          </w:p>
        </w:tc>
        <w:tc>
          <w:tcPr>
            <w:tcW w:w="1531" w:type="dxa"/>
          </w:tcPr>
          <w:p w:rsidR="00706ADE" w:rsidRDefault="00706ADE">
            <w:pPr>
              <w:pStyle w:val="ConsPlusNormal"/>
            </w:pPr>
            <w:r>
              <w:t>ПС00000000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4012,2</w:t>
            </w:r>
          </w:p>
        </w:tc>
      </w:tr>
      <w:tr w:rsidR="00706ADE">
        <w:tc>
          <w:tcPr>
            <w:tcW w:w="3855" w:type="dxa"/>
          </w:tcPr>
          <w:p w:rsidR="00706ADE" w:rsidRDefault="00706ADE">
            <w:pPr>
              <w:pStyle w:val="ConsPlusNormal"/>
            </w:pPr>
            <w:hyperlink r:id="rId58" w:history="1">
              <w:r>
                <w:rPr>
                  <w:color w:val="0000FF"/>
                </w:rPr>
                <w:t>Подпрограмма 1</w:t>
              </w:r>
            </w:hyperlink>
            <w:r>
              <w:t xml:space="preserve"> "Создание условий для адаптации и интеграции участников Государственной программы переселения соотечественников и членов их семей в принимающее сообщество"</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ПС10000000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4012,2</w:t>
            </w:r>
          </w:p>
        </w:tc>
      </w:tr>
      <w:tr w:rsidR="00706ADE">
        <w:tc>
          <w:tcPr>
            <w:tcW w:w="3855" w:type="dxa"/>
          </w:tcPr>
          <w:p w:rsidR="00706ADE" w:rsidRDefault="00706ADE">
            <w:pPr>
              <w:pStyle w:val="ConsPlusNormal"/>
            </w:pPr>
            <w:r>
              <w:t>Основное мероприятие "Оказание мер социальной поддержки; предоставление государственных и муниципальных услуг; содействие в жилищном обустройстве"</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ПС10200000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4012,2</w:t>
            </w:r>
          </w:p>
        </w:tc>
      </w:tr>
      <w:tr w:rsidR="00706ADE">
        <w:tc>
          <w:tcPr>
            <w:tcW w:w="3855" w:type="dxa"/>
          </w:tcPr>
          <w:p w:rsidR="00706ADE" w:rsidRDefault="00706ADE">
            <w:pPr>
              <w:pStyle w:val="ConsPlusNormal"/>
            </w:pPr>
            <w:r>
              <w:t xml:space="preserve">Реализация за счет федеральных средств мероприятий, предусмотренных региональной программой переселения, включенной в Государственную </w:t>
            </w:r>
            <w:hyperlink r:id="rId59" w:history="1">
              <w:r>
                <w:rPr>
                  <w:color w:val="0000FF"/>
                </w:rPr>
                <w:t>программу</w:t>
              </w:r>
            </w:hyperlink>
            <w:r>
              <w:t xml:space="preserve"> по оказанию содействия добровольному переселению в Российскую Федерацию соотечественников, проживающих за рубежом</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ПС10250860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3256,2</w:t>
            </w:r>
          </w:p>
        </w:tc>
      </w:tr>
      <w:tr w:rsidR="00706ADE">
        <w:tc>
          <w:tcPr>
            <w:tcW w:w="3855" w:type="dxa"/>
          </w:tcPr>
          <w:p w:rsidR="00706ADE" w:rsidRDefault="00706ADE">
            <w:pPr>
              <w:pStyle w:val="ConsPlusNormal"/>
            </w:pPr>
            <w:r>
              <w:t>Социальное обеспечение и иные выплаты населению</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ПС10250860</w:t>
            </w:r>
          </w:p>
        </w:tc>
        <w:tc>
          <w:tcPr>
            <w:tcW w:w="510" w:type="dxa"/>
          </w:tcPr>
          <w:p w:rsidR="00706ADE" w:rsidRDefault="00706ADE">
            <w:pPr>
              <w:pStyle w:val="ConsPlusNormal"/>
            </w:pPr>
            <w:r>
              <w:t>300</w:t>
            </w:r>
          </w:p>
        </w:tc>
        <w:tc>
          <w:tcPr>
            <w:tcW w:w="510" w:type="dxa"/>
          </w:tcPr>
          <w:p w:rsidR="00706ADE" w:rsidRDefault="00706ADE">
            <w:pPr>
              <w:pStyle w:val="ConsPlusNormal"/>
            </w:pPr>
          </w:p>
        </w:tc>
        <w:tc>
          <w:tcPr>
            <w:tcW w:w="1361" w:type="dxa"/>
          </w:tcPr>
          <w:p w:rsidR="00706ADE" w:rsidRDefault="00706ADE">
            <w:pPr>
              <w:pStyle w:val="ConsPlusNormal"/>
            </w:pPr>
            <w:r>
              <w:t>3256,2</w:t>
            </w:r>
          </w:p>
        </w:tc>
      </w:tr>
      <w:tr w:rsidR="00706ADE">
        <w:tc>
          <w:tcPr>
            <w:tcW w:w="3855" w:type="dxa"/>
          </w:tcPr>
          <w:p w:rsidR="00706ADE" w:rsidRDefault="00706ADE">
            <w:pPr>
              <w:pStyle w:val="ConsPlusNormal"/>
            </w:pPr>
            <w:r>
              <w:t>Иные выплаты населению</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ПС10250860</w:t>
            </w:r>
          </w:p>
        </w:tc>
        <w:tc>
          <w:tcPr>
            <w:tcW w:w="510" w:type="dxa"/>
          </w:tcPr>
          <w:p w:rsidR="00706ADE" w:rsidRDefault="00706ADE">
            <w:pPr>
              <w:pStyle w:val="ConsPlusNormal"/>
            </w:pPr>
            <w:r>
              <w:t>360</w:t>
            </w:r>
          </w:p>
        </w:tc>
        <w:tc>
          <w:tcPr>
            <w:tcW w:w="510" w:type="dxa"/>
          </w:tcPr>
          <w:p w:rsidR="00706ADE" w:rsidRDefault="00706ADE">
            <w:pPr>
              <w:pStyle w:val="ConsPlusNormal"/>
            </w:pPr>
          </w:p>
        </w:tc>
        <w:tc>
          <w:tcPr>
            <w:tcW w:w="1361" w:type="dxa"/>
          </w:tcPr>
          <w:p w:rsidR="00706ADE" w:rsidRDefault="00706ADE">
            <w:pPr>
              <w:pStyle w:val="ConsPlusNormal"/>
            </w:pPr>
            <w:r>
              <w:t>3256,2</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ПС10250860</w:t>
            </w:r>
          </w:p>
        </w:tc>
        <w:tc>
          <w:tcPr>
            <w:tcW w:w="510" w:type="dxa"/>
          </w:tcPr>
          <w:p w:rsidR="00706ADE" w:rsidRDefault="00706ADE">
            <w:pPr>
              <w:pStyle w:val="ConsPlusNormal"/>
            </w:pPr>
            <w:r>
              <w:t>360</w:t>
            </w:r>
          </w:p>
        </w:tc>
        <w:tc>
          <w:tcPr>
            <w:tcW w:w="510" w:type="dxa"/>
          </w:tcPr>
          <w:p w:rsidR="00706ADE" w:rsidRDefault="00706ADE">
            <w:pPr>
              <w:pStyle w:val="ConsPlusNormal"/>
            </w:pPr>
            <w:r>
              <w:t>2</w:t>
            </w:r>
          </w:p>
        </w:tc>
        <w:tc>
          <w:tcPr>
            <w:tcW w:w="1361" w:type="dxa"/>
          </w:tcPr>
          <w:p w:rsidR="00706ADE" w:rsidRDefault="00706ADE">
            <w:pPr>
              <w:pStyle w:val="ConsPlusNormal"/>
            </w:pPr>
            <w:r>
              <w:t>3256,2</w:t>
            </w:r>
          </w:p>
        </w:tc>
      </w:tr>
      <w:tr w:rsidR="00706ADE">
        <w:tc>
          <w:tcPr>
            <w:tcW w:w="3855" w:type="dxa"/>
          </w:tcPr>
          <w:p w:rsidR="00706ADE" w:rsidRDefault="00706ADE">
            <w:pPr>
              <w:pStyle w:val="ConsPlusNormal"/>
            </w:pPr>
            <w:r>
              <w:t xml:space="preserve">Софинансирование из областного бюджета мероприятий, предусмотренных региональной программой переселения, включенной в Государственную </w:t>
            </w:r>
            <w:hyperlink r:id="rId60" w:history="1">
              <w:r>
                <w:rPr>
                  <w:color w:val="0000FF"/>
                </w:rPr>
                <w:t>программу</w:t>
              </w:r>
            </w:hyperlink>
            <w:r>
              <w:t xml:space="preserve"> по оказанию содействия добровольному переселению в Российскую Федерацию соотечественников, проживающих за рубежом</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ПС102R0860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756,0</w:t>
            </w:r>
          </w:p>
        </w:tc>
      </w:tr>
      <w:tr w:rsidR="00706ADE">
        <w:tc>
          <w:tcPr>
            <w:tcW w:w="3855" w:type="dxa"/>
          </w:tcPr>
          <w:p w:rsidR="00706ADE" w:rsidRDefault="00706ADE">
            <w:pPr>
              <w:pStyle w:val="ConsPlusNormal"/>
            </w:pPr>
            <w:r>
              <w:t>Социальное обеспечение и иные выплаты населению</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ПС102R0860</w:t>
            </w:r>
          </w:p>
        </w:tc>
        <w:tc>
          <w:tcPr>
            <w:tcW w:w="510" w:type="dxa"/>
          </w:tcPr>
          <w:p w:rsidR="00706ADE" w:rsidRDefault="00706ADE">
            <w:pPr>
              <w:pStyle w:val="ConsPlusNormal"/>
            </w:pPr>
            <w:r>
              <w:t>300</w:t>
            </w:r>
          </w:p>
        </w:tc>
        <w:tc>
          <w:tcPr>
            <w:tcW w:w="510" w:type="dxa"/>
          </w:tcPr>
          <w:p w:rsidR="00706ADE" w:rsidRDefault="00706ADE">
            <w:pPr>
              <w:pStyle w:val="ConsPlusNormal"/>
            </w:pPr>
          </w:p>
        </w:tc>
        <w:tc>
          <w:tcPr>
            <w:tcW w:w="1361" w:type="dxa"/>
          </w:tcPr>
          <w:p w:rsidR="00706ADE" w:rsidRDefault="00706ADE">
            <w:pPr>
              <w:pStyle w:val="ConsPlusNormal"/>
            </w:pPr>
            <w:r>
              <w:t>756,0</w:t>
            </w:r>
          </w:p>
        </w:tc>
      </w:tr>
      <w:tr w:rsidR="00706ADE">
        <w:tc>
          <w:tcPr>
            <w:tcW w:w="3855" w:type="dxa"/>
          </w:tcPr>
          <w:p w:rsidR="00706ADE" w:rsidRDefault="00706ADE">
            <w:pPr>
              <w:pStyle w:val="ConsPlusNormal"/>
            </w:pPr>
            <w:r>
              <w:t>Иные выплаты населению</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ПС102R0860</w:t>
            </w:r>
          </w:p>
        </w:tc>
        <w:tc>
          <w:tcPr>
            <w:tcW w:w="510" w:type="dxa"/>
          </w:tcPr>
          <w:p w:rsidR="00706ADE" w:rsidRDefault="00706ADE">
            <w:pPr>
              <w:pStyle w:val="ConsPlusNormal"/>
            </w:pPr>
            <w:r>
              <w:t>360</w:t>
            </w:r>
          </w:p>
        </w:tc>
        <w:tc>
          <w:tcPr>
            <w:tcW w:w="510" w:type="dxa"/>
          </w:tcPr>
          <w:p w:rsidR="00706ADE" w:rsidRDefault="00706ADE">
            <w:pPr>
              <w:pStyle w:val="ConsPlusNormal"/>
            </w:pPr>
          </w:p>
        </w:tc>
        <w:tc>
          <w:tcPr>
            <w:tcW w:w="1361" w:type="dxa"/>
          </w:tcPr>
          <w:p w:rsidR="00706ADE" w:rsidRDefault="00706ADE">
            <w:pPr>
              <w:pStyle w:val="ConsPlusNormal"/>
            </w:pPr>
            <w:r>
              <w:t>756,0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ПС102R0860</w:t>
            </w:r>
          </w:p>
        </w:tc>
        <w:tc>
          <w:tcPr>
            <w:tcW w:w="510" w:type="dxa"/>
          </w:tcPr>
          <w:p w:rsidR="00706ADE" w:rsidRDefault="00706ADE">
            <w:pPr>
              <w:pStyle w:val="ConsPlusNormal"/>
            </w:pPr>
            <w:r>
              <w:t>360</w:t>
            </w:r>
          </w:p>
        </w:tc>
        <w:tc>
          <w:tcPr>
            <w:tcW w:w="510" w:type="dxa"/>
          </w:tcPr>
          <w:p w:rsidR="00706ADE" w:rsidRDefault="00706ADE">
            <w:pPr>
              <w:pStyle w:val="ConsPlusNormal"/>
            </w:pPr>
            <w:r>
              <w:t>1</w:t>
            </w:r>
          </w:p>
        </w:tc>
        <w:tc>
          <w:tcPr>
            <w:tcW w:w="1361" w:type="dxa"/>
          </w:tcPr>
          <w:p w:rsidR="00706ADE" w:rsidRDefault="00706ADE">
            <w:pPr>
              <w:pStyle w:val="ConsPlusNormal"/>
            </w:pPr>
            <w:r>
              <w:t>756,0</w:t>
            </w:r>
          </w:p>
        </w:tc>
      </w:tr>
      <w:tr w:rsidR="00706ADE">
        <w:tc>
          <w:tcPr>
            <w:tcW w:w="3855" w:type="dxa"/>
          </w:tcPr>
          <w:p w:rsidR="00706ADE" w:rsidRDefault="00706ADE">
            <w:pPr>
              <w:pStyle w:val="ConsPlusNormal"/>
            </w:pPr>
            <w:r>
              <w:t xml:space="preserve">Государственная </w:t>
            </w:r>
            <w:hyperlink r:id="rId61" w:history="1">
              <w:r>
                <w:rPr>
                  <w:color w:val="0000FF"/>
                </w:rPr>
                <w:t>программа</w:t>
              </w:r>
            </w:hyperlink>
            <w:r>
              <w:t xml:space="preserve"> Орловской области "Повышение </w:t>
            </w:r>
            <w:r>
              <w:lastRenderedPageBreak/>
              <w:t>эффективности государственного и муниципального управления в Орловской области, поддержка институтов гражданского общества"</w:t>
            </w:r>
          </w:p>
        </w:tc>
        <w:tc>
          <w:tcPr>
            <w:tcW w:w="624" w:type="dxa"/>
          </w:tcPr>
          <w:p w:rsidR="00706ADE" w:rsidRDefault="00706ADE">
            <w:pPr>
              <w:pStyle w:val="ConsPlusNormal"/>
            </w:pPr>
            <w:r>
              <w:lastRenderedPageBreak/>
              <w:t>0100</w:t>
            </w:r>
          </w:p>
        </w:tc>
        <w:tc>
          <w:tcPr>
            <w:tcW w:w="680" w:type="dxa"/>
          </w:tcPr>
          <w:p w:rsidR="00706ADE" w:rsidRDefault="00706ADE">
            <w:pPr>
              <w:pStyle w:val="ConsPlusNormal"/>
            </w:pPr>
            <w:r>
              <w:t>0113</w:t>
            </w:r>
          </w:p>
        </w:tc>
        <w:tc>
          <w:tcPr>
            <w:tcW w:w="1531" w:type="dxa"/>
          </w:tcPr>
          <w:p w:rsidR="00706ADE" w:rsidRDefault="00706ADE">
            <w:pPr>
              <w:pStyle w:val="ConsPlusNormal"/>
            </w:pPr>
            <w:r>
              <w:t>ПФ00000000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10140,2</w:t>
            </w:r>
          </w:p>
        </w:tc>
      </w:tr>
      <w:tr w:rsidR="00706ADE">
        <w:tc>
          <w:tcPr>
            <w:tcW w:w="3855" w:type="dxa"/>
          </w:tcPr>
          <w:p w:rsidR="00706ADE" w:rsidRDefault="00706ADE">
            <w:pPr>
              <w:pStyle w:val="ConsPlusNormal"/>
            </w:pPr>
            <w:hyperlink r:id="rId62" w:history="1">
              <w:r>
                <w:rPr>
                  <w:color w:val="0000FF"/>
                </w:rPr>
                <w:t>Подпрограмма 1</w:t>
              </w:r>
            </w:hyperlink>
            <w:r>
              <w:t xml:space="preserve"> "Развитие государственной гражданской и муниципальной службы в Орловской области"</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ПФ10000000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77,7</w:t>
            </w:r>
          </w:p>
        </w:tc>
      </w:tr>
      <w:tr w:rsidR="00706ADE">
        <w:tc>
          <w:tcPr>
            <w:tcW w:w="3855" w:type="dxa"/>
          </w:tcPr>
          <w:p w:rsidR="00706ADE" w:rsidRDefault="00706ADE">
            <w:pPr>
              <w:pStyle w:val="ConsPlusNormal"/>
            </w:pPr>
            <w:r>
              <w:t>Основное мероприятие "Обеспечение организации повышения квалификации муниципальных служащих Орловской области"</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ПФ11000000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77,7</w:t>
            </w:r>
          </w:p>
        </w:tc>
      </w:tr>
      <w:tr w:rsidR="00706ADE">
        <w:tc>
          <w:tcPr>
            <w:tcW w:w="3855" w:type="dxa"/>
          </w:tcPr>
          <w:p w:rsidR="00706ADE" w:rsidRDefault="00706ADE">
            <w:pPr>
              <w:pStyle w:val="ConsPlusNormal"/>
            </w:pPr>
            <w:r>
              <w:t>Реализация основного мероприятия</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ПФ11071800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77,7</w:t>
            </w:r>
          </w:p>
        </w:tc>
      </w:tr>
      <w:tr w:rsidR="00706ADE">
        <w:tc>
          <w:tcPr>
            <w:tcW w:w="3855" w:type="dxa"/>
          </w:tcPr>
          <w:p w:rsidR="00706ADE" w:rsidRDefault="00706ADE">
            <w:pPr>
              <w:pStyle w:val="ConsPlusNormal"/>
            </w:pPr>
            <w:r>
              <w:t>Закупка товаров, работ и услуг для обеспечения государственных (муниципальных) нужд</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ПФ11071800</w:t>
            </w:r>
          </w:p>
        </w:tc>
        <w:tc>
          <w:tcPr>
            <w:tcW w:w="510"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77,7</w:t>
            </w:r>
          </w:p>
        </w:tc>
      </w:tr>
      <w:tr w:rsidR="00706ADE">
        <w:tc>
          <w:tcPr>
            <w:tcW w:w="3855"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ПФ11071800</w:t>
            </w:r>
          </w:p>
        </w:tc>
        <w:tc>
          <w:tcPr>
            <w:tcW w:w="510"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77,7</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ПФ11071800</w:t>
            </w:r>
          </w:p>
        </w:tc>
        <w:tc>
          <w:tcPr>
            <w:tcW w:w="510"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77,7</w:t>
            </w:r>
          </w:p>
        </w:tc>
      </w:tr>
      <w:tr w:rsidR="00706ADE">
        <w:tc>
          <w:tcPr>
            <w:tcW w:w="3855" w:type="dxa"/>
          </w:tcPr>
          <w:p w:rsidR="00706ADE" w:rsidRDefault="00706ADE">
            <w:pPr>
              <w:pStyle w:val="ConsPlusNormal"/>
            </w:pPr>
            <w:hyperlink r:id="rId63" w:history="1">
              <w:r>
                <w:rPr>
                  <w:color w:val="0000FF"/>
                </w:rPr>
                <w:t>Подпрограмма 2</w:t>
              </w:r>
            </w:hyperlink>
            <w:r>
              <w:t xml:space="preserve"> "Противодействие коррупции в Орловской области"</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ПФ20000000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62,6</w:t>
            </w:r>
          </w:p>
        </w:tc>
      </w:tr>
      <w:tr w:rsidR="00706ADE">
        <w:tc>
          <w:tcPr>
            <w:tcW w:w="3855" w:type="dxa"/>
          </w:tcPr>
          <w:p w:rsidR="00706ADE" w:rsidRDefault="00706ADE">
            <w:pPr>
              <w:pStyle w:val="ConsPlusNormal"/>
            </w:pPr>
            <w:r>
              <w:t>Основное мероприятие "Организация дополнительного профессионального образования государственных гражданских служащих Орловской области по антикоррупционной тематике"</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ПФ20100000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62,6</w:t>
            </w:r>
          </w:p>
        </w:tc>
      </w:tr>
      <w:tr w:rsidR="00706ADE">
        <w:tc>
          <w:tcPr>
            <w:tcW w:w="3855" w:type="dxa"/>
          </w:tcPr>
          <w:p w:rsidR="00706ADE" w:rsidRDefault="00706ADE">
            <w:pPr>
              <w:pStyle w:val="ConsPlusNormal"/>
            </w:pPr>
            <w:r>
              <w:t>Реализация основного мероприятия</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ПФ20171640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62,6</w:t>
            </w:r>
          </w:p>
        </w:tc>
      </w:tr>
      <w:tr w:rsidR="00706ADE">
        <w:tc>
          <w:tcPr>
            <w:tcW w:w="3855" w:type="dxa"/>
          </w:tcPr>
          <w:p w:rsidR="00706ADE" w:rsidRDefault="00706ADE">
            <w:pPr>
              <w:pStyle w:val="ConsPlusNormal"/>
            </w:pPr>
            <w:r>
              <w:t>Закупка товаров, работ и услуг для обеспечения государственных (муниципальных) нужд</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ПФ20171640</w:t>
            </w:r>
          </w:p>
        </w:tc>
        <w:tc>
          <w:tcPr>
            <w:tcW w:w="510"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62,6</w:t>
            </w:r>
          </w:p>
        </w:tc>
      </w:tr>
      <w:tr w:rsidR="00706ADE">
        <w:tc>
          <w:tcPr>
            <w:tcW w:w="3855"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ПФ20171640</w:t>
            </w:r>
          </w:p>
        </w:tc>
        <w:tc>
          <w:tcPr>
            <w:tcW w:w="510"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62,6</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ПФ20171640</w:t>
            </w:r>
          </w:p>
        </w:tc>
        <w:tc>
          <w:tcPr>
            <w:tcW w:w="510"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62,6</w:t>
            </w:r>
          </w:p>
        </w:tc>
      </w:tr>
      <w:tr w:rsidR="00706ADE">
        <w:tc>
          <w:tcPr>
            <w:tcW w:w="3855" w:type="dxa"/>
          </w:tcPr>
          <w:p w:rsidR="00706ADE" w:rsidRDefault="00706ADE">
            <w:pPr>
              <w:pStyle w:val="ConsPlusNormal"/>
            </w:pPr>
            <w:hyperlink r:id="rId64" w:history="1">
              <w:r>
                <w:rPr>
                  <w:color w:val="0000FF"/>
                </w:rPr>
                <w:t>Подпрограмма 4</w:t>
              </w:r>
            </w:hyperlink>
            <w:r>
              <w:t xml:space="preserve"> "Государственная поддержка социально ориентированных некоммерческих организаций Орловской области"</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ПФ40000000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10000,0</w:t>
            </w:r>
          </w:p>
        </w:tc>
      </w:tr>
      <w:tr w:rsidR="00706ADE">
        <w:tc>
          <w:tcPr>
            <w:tcW w:w="3855" w:type="dxa"/>
          </w:tcPr>
          <w:p w:rsidR="00706ADE" w:rsidRDefault="00706ADE">
            <w:pPr>
              <w:pStyle w:val="ConsPlusNormal"/>
            </w:pPr>
            <w:r>
              <w:t xml:space="preserve">Основное мероприятие "Государственная поддержка </w:t>
            </w:r>
            <w:r>
              <w:lastRenderedPageBreak/>
              <w:t>социально ориентированных некоммерческих организаций Орловской области"</w:t>
            </w:r>
          </w:p>
        </w:tc>
        <w:tc>
          <w:tcPr>
            <w:tcW w:w="624" w:type="dxa"/>
          </w:tcPr>
          <w:p w:rsidR="00706ADE" w:rsidRDefault="00706ADE">
            <w:pPr>
              <w:pStyle w:val="ConsPlusNormal"/>
            </w:pPr>
            <w:r>
              <w:lastRenderedPageBreak/>
              <w:t>0100</w:t>
            </w:r>
          </w:p>
        </w:tc>
        <w:tc>
          <w:tcPr>
            <w:tcW w:w="680" w:type="dxa"/>
          </w:tcPr>
          <w:p w:rsidR="00706ADE" w:rsidRDefault="00706ADE">
            <w:pPr>
              <w:pStyle w:val="ConsPlusNormal"/>
            </w:pPr>
            <w:r>
              <w:t>0113</w:t>
            </w:r>
          </w:p>
        </w:tc>
        <w:tc>
          <w:tcPr>
            <w:tcW w:w="1531" w:type="dxa"/>
          </w:tcPr>
          <w:p w:rsidR="00706ADE" w:rsidRDefault="00706ADE">
            <w:pPr>
              <w:pStyle w:val="ConsPlusNormal"/>
            </w:pPr>
            <w:r>
              <w:t>ПФ40600000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10000,0</w:t>
            </w:r>
          </w:p>
        </w:tc>
      </w:tr>
      <w:tr w:rsidR="00706ADE">
        <w:tc>
          <w:tcPr>
            <w:tcW w:w="3855" w:type="dxa"/>
          </w:tcPr>
          <w:p w:rsidR="00706ADE" w:rsidRDefault="00706ADE">
            <w:pPr>
              <w:pStyle w:val="ConsPlusNormal"/>
            </w:pPr>
            <w:r>
              <w:lastRenderedPageBreak/>
              <w:t>Реализация основного мероприятия</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ПФ40672180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10000,0</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ПФ40672180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10000,0</w:t>
            </w:r>
          </w:p>
        </w:tc>
      </w:tr>
      <w:tr w:rsidR="00706ADE">
        <w:tc>
          <w:tcPr>
            <w:tcW w:w="3855" w:type="dxa"/>
          </w:tcPr>
          <w:p w:rsidR="00706ADE" w:rsidRDefault="00706ADE">
            <w:pPr>
              <w:pStyle w:val="ConsPlusNormal"/>
            </w:pPr>
            <w:r>
              <w:t>Субсидии некоммерческим организациям (за исключением государственных (муниципальных) учреждений)</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ПФ40672180</w:t>
            </w:r>
          </w:p>
        </w:tc>
        <w:tc>
          <w:tcPr>
            <w:tcW w:w="510" w:type="dxa"/>
          </w:tcPr>
          <w:p w:rsidR="00706ADE" w:rsidRDefault="00706ADE">
            <w:pPr>
              <w:pStyle w:val="ConsPlusNormal"/>
            </w:pPr>
            <w:r>
              <w:t>630</w:t>
            </w:r>
          </w:p>
        </w:tc>
        <w:tc>
          <w:tcPr>
            <w:tcW w:w="510" w:type="dxa"/>
          </w:tcPr>
          <w:p w:rsidR="00706ADE" w:rsidRDefault="00706ADE">
            <w:pPr>
              <w:pStyle w:val="ConsPlusNormal"/>
            </w:pPr>
          </w:p>
        </w:tc>
        <w:tc>
          <w:tcPr>
            <w:tcW w:w="1361" w:type="dxa"/>
          </w:tcPr>
          <w:p w:rsidR="00706ADE" w:rsidRDefault="00706ADE">
            <w:pPr>
              <w:pStyle w:val="ConsPlusNormal"/>
            </w:pPr>
            <w:r>
              <w:t>10000,0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ПФ40672180</w:t>
            </w:r>
          </w:p>
        </w:tc>
        <w:tc>
          <w:tcPr>
            <w:tcW w:w="510" w:type="dxa"/>
          </w:tcPr>
          <w:p w:rsidR="00706ADE" w:rsidRDefault="00706ADE">
            <w:pPr>
              <w:pStyle w:val="ConsPlusNormal"/>
            </w:pPr>
            <w:r>
              <w:t>630</w:t>
            </w:r>
          </w:p>
        </w:tc>
        <w:tc>
          <w:tcPr>
            <w:tcW w:w="510" w:type="dxa"/>
          </w:tcPr>
          <w:p w:rsidR="00706ADE" w:rsidRDefault="00706ADE">
            <w:pPr>
              <w:pStyle w:val="ConsPlusNormal"/>
            </w:pPr>
            <w:r>
              <w:t>1</w:t>
            </w:r>
          </w:p>
        </w:tc>
        <w:tc>
          <w:tcPr>
            <w:tcW w:w="1361" w:type="dxa"/>
          </w:tcPr>
          <w:p w:rsidR="00706ADE" w:rsidRDefault="00706ADE">
            <w:pPr>
              <w:pStyle w:val="ConsPlusNormal"/>
            </w:pPr>
            <w:r>
              <w:t>10000,0</w:t>
            </w:r>
          </w:p>
        </w:tc>
      </w:tr>
      <w:tr w:rsidR="00706ADE">
        <w:tc>
          <w:tcPr>
            <w:tcW w:w="3855" w:type="dxa"/>
          </w:tcPr>
          <w:p w:rsidR="00706ADE" w:rsidRDefault="00706ADE">
            <w:pPr>
              <w:pStyle w:val="ConsPlusNormal"/>
            </w:pPr>
            <w:r>
              <w:t xml:space="preserve">Государственная </w:t>
            </w:r>
            <w:hyperlink r:id="rId65" w:history="1">
              <w:r>
                <w:rPr>
                  <w:color w:val="0000FF"/>
                </w:rPr>
                <w:t>программа</w:t>
              </w:r>
            </w:hyperlink>
            <w:r>
              <w:t xml:space="preserve"> Орловской области "Развитие культуры и искусства, туризма, архивного дела, сохранение и реконструкция военно-мемориальных объектов в Орловской области"</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ПЦ00000000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17055,4</w:t>
            </w:r>
          </w:p>
        </w:tc>
      </w:tr>
      <w:tr w:rsidR="00706ADE">
        <w:tc>
          <w:tcPr>
            <w:tcW w:w="3855" w:type="dxa"/>
          </w:tcPr>
          <w:p w:rsidR="00706ADE" w:rsidRDefault="00706ADE">
            <w:pPr>
              <w:pStyle w:val="ConsPlusNormal"/>
            </w:pPr>
            <w:hyperlink r:id="rId66" w:history="1">
              <w:r>
                <w:rPr>
                  <w:color w:val="0000FF"/>
                </w:rPr>
                <w:t>Подпрограмма 4</w:t>
              </w:r>
            </w:hyperlink>
            <w:r>
              <w:t xml:space="preserve"> "Оказание государственных услуг в сфере культуры, отраслевого образования и архивного дела Орловской области"</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ПЦ40000000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14842,1</w:t>
            </w:r>
          </w:p>
        </w:tc>
      </w:tr>
      <w:tr w:rsidR="00706ADE">
        <w:tc>
          <w:tcPr>
            <w:tcW w:w="3855" w:type="dxa"/>
          </w:tcPr>
          <w:p w:rsidR="00706ADE" w:rsidRDefault="00706ADE">
            <w:pPr>
              <w:pStyle w:val="ConsPlusNormal"/>
            </w:pPr>
            <w:r>
              <w:t>Основное мероприятие "Предоставление информационных услуг юридическим и физическим лицам"</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ПЦ40100000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14842,1</w:t>
            </w:r>
          </w:p>
        </w:tc>
      </w:tr>
      <w:tr w:rsidR="00706ADE">
        <w:tc>
          <w:tcPr>
            <w:tcW w:w="3855" w:type="dxa"/>
          </w:tcPr>
          <w:p w:rsidR="00706ADE" w:rsidRDefault="00706ADE">
            <w:pPr>
              <w:pStyle w:val="ConsPlusNormal"/>
            </w:pPr>
            <w:r>
              <w:t>Обеспечение деятельности (оказание услуг) государственных учреждений</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ПЦ40170110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14842,1</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ПЦ40170110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14842,1</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ПЦ40170110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14842,1</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ПЦ40170110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14842,1</w:t>
            </w:r>
          </w:p>
        </w:tc>
      </w:tr>
      <w:tr w:rsidR="00706ADE">
        <w:tc>
          <w:tcPr>
            <w:tcW w:w="3855" w:type="dxa"/>
          </w:tcPr>
          <w:p w:rsidR="00706ADE" w:rsidRDefault="00706ADE">
            <w:pPr>
              <w:pStyle w:val="ConsPlusNormal"/>
            </w:pPr>
            <w:hyperlink r:id="rId67" w:history="1">
              <w:r>
                <w:rPr>
                  <w:color w:val="0000FF"/>
                </w:rPr>
                <w:t>Подпрограмма 6</w:t>
              </w:r>
            </w:hyperlink>
            <w:r>
              <w:t xml:space="preserve"> "Укрепление единства российской нации и этнокультурное развитие народов России в Орловской области"</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ПЦ60000000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2213,3</w:t>
            </w:r>
          </w:p>
        </w:tc>
      </w:tr>
      <w:tr w:rsidR="00706ADE">
        <w:tc>
          <w:tcPr>
            <w:tcW w:w="3855" w:type="dxa"/>
          </w:tcPr>
          <w:p w:rsidR="00706ADE" w:rsidRDefault="00706ADE">
            <w:pPr>
              <w:pStyle w:val="ConsPlusNormal"/>
            </w:pPr>
            <w:r>
              <w:t xml:space="preserve">Основное мероприятие "Создание и сопровождение системы мониторинга состояния межнациональных отношений и раннего предупреждения </w:t>
            </w:r>
            <w:r>
              <w:lastRenderedPageBreak/>
              <w:t>межнациональных конфликтов, базирующейся на диверсификации источников информации и предусматривающей возможность оперативного реагирования на конфликтные и предконфликтные ситуации в Орловской области"</w:t>
            </w:r>
          </w:p>
        </w:tc>
        <w:tc>
          <w:tcPr>
            <w:tcW w:w="624" w:type="dxa"/>
          </w:tcPr>
          <w:p w:rsidR="00706ADE" w:rsidRDefault="00706ADE">
            <w:pPr>
              <w:pStyle w:val="ConsPlusNormal"/>
            </w:pPr>
            <w:r>
              <w:lastRenderedPageBreak/>
              <w:t>0100</w:t>
            </w:r>
          </w:p>
        </w:tc>
        <w:tc>
          <w:tcPr>
            <w:tcW w:w="680" w:type="dxa"/>
          </w:tcPr>
          <w:p w:rsidR="00706ADE" w:rsidRDefault="00706ADE">
            <w:pPr>
              <w:pStyle w:val="ConsPlusNormal"/>
            </w:pPr>
            <w:r>
              <w:t>0113</w:t>
            </w:r>
          </w:p>
        </w:tc>
        <w:tc>
          <w:tcPr>
            <w:tcW w:w="1531" w:type="dxa"/>
          </w:tcPr>
          <w:p w:rsidR="00706ADE" w:rsidRDefault="00706ADE">
            <w:pPr>
              <w:pStyle w:val="ConsPlusNormal"/>
            </w:pPr>
            <w:r>
              <w:t>ПЦ60100000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2021,1</w:t>
            </w:r>
          </w:p>
        </w:tc>
      </w:tr>
      <w:tr w:rsidR="00706ADE">
        <w:tc>
          <w:tcPr>
            <w:tcW w:w="3855" w:type="dxa"/>
          </w:tcPr>
          <w:p w:rsidR="00706ADE" w:rsidRDefault="00706ADE">
            <w:pPr>
              <w:pStyle w:val="ConsPlusNormal"/>
            </w:pPr>
            <w:r>
              <w:lastRenderedPageBreak/>
              <w:t xml:space="preserve">Реализация мероприятий федеральной целевой </w:t>
            </w:r>
            <w:hyperlink r:id="rId68" w:history="1">
              <w:r>
                <w:rPr>
                  <w:color w:val="0000FF"/>
                </w:rPr>
                <w:t>программы</w:t>
              </w:r>
            </w:hyperlink>
            <w:r>
              <w:t xml:space="preserve"> "Укрепление единства российской нации и этнокультурное развитие народов России (2014 - 2020 годы)"</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ПЦ60152360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221,1</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ПЦ60152360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221,1</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ПЦ60152360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221,1</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ПЦ60152360</w:t>
            </w:r>
          </w:p>
        </w:tc>
        <w:tc>
          <w:tcPr>
            <w:tcW w:w="510" w:type="dxa"/>
          </w:tcPr>
          <w:p w:rsidR="00706ADE" w:rsidRDefault="00706ADE">
            <w:pPr>
              <w:pStyle w:val="ConsPlusNormal"/>
            </w:pPr>
            <w:r>
              <w:t>610</w:t>
            </w:r>
          </w:p>
        </w:tc>
        <w:tc>
          <w:tcPr>
            <w:tcW w:w="510" w:type="dxa"/>
          </w:tcPr>
          <w:p w:rsidR="00706ADE" w:rsidRDefault="00706ADE">
            <w:pPr>
              <w:pStyle w:val="ConsPlusNormal"/>
            </w:pPr>
            <w:r>
              <w:t>2</w:t>
            </w:r>
          </w:p>
        </w:tc>
        <w:tc>
          <w:tcPr>
            <w:tcW w:w="1361" w:type="dxa"/>
          </w:tcPr>
          <w:p w:rsidR="00706ADE" w:rsidRDefault="00706ADE">
            <w:pPr>
              <w:pStyle w:val="ConsPlusNormal"/>
            </w:pPr>
            <w:r>
              <w:t>221,1</w:t>
            </w:r>
          </w:p>
        </w:tc>
      </w:tr>
      <w:tr w:rsidR="00706ADE">
        <w:tc>
          <w:tcPr>
            <w:tcW w:w="3855" w:type="dxa"/>
          </w:tcPr>
          <w:p w:rsidR="00706ADE" w:rsidRDefault="00706ADE">
            <w:pPr>
              <w:pStyle w:val="ConsPlusNormal"/>
            </w:pPr>
            <w:r>
              <w:t>Реализация основного мероприятия</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ПЦ60172980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1800,0</w:t>
            </w:r>
          </w:p>
        </w:tc>
      </w:tr>
      <w:tr w:rsidR="00706ADE">
        <w:tc>
          <w:tcPr>
            <w:tcW w:w="3855" w:type="dxa"/>
          </w:tcPr>
          <w:p w:rsidR="00706ADE" w:rsidRDefault="00706ADE">
            <w:pPr>
              <w:pStyle w:val="ConsPlusNormal"/>
            </w:pPr>
            <w:r>
              <w:t>Закупка товаров, работ и услуг для обеспечения государственных (муниципальных) нужд</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ПЦ60172980</w:t>
            </w:r>
          </w:p>
        </w:tc>
        <w:tc>
          <w:tcPr>
            <w:tcW w:w="510"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1800,0</w:t>
            </w:r>
          </w:p>
        </w:tc>
      </w:tr>
      <w:tr w:rsidR="00706ADE">
        <w:tc>
          <w:tcPr>
            <w:tcW w:w="3855"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ПЦ60172980</w:t>
            </w:r>
          </w:p>
        </w:tc>
        <w:tc>
          <w:tcPr>
            <w:tcW w:w="510"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1800,0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ПЦ60172980</w:t>
            </w:r>
          </w:p>
        </w:tc>
        <w:tc>
          <w:tcPr>
            <w:tcW w:w="510"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1800,0</w:t>
            </w:r>
          </w:p>
        </w:tc>
      </w:tr>
      <w:tr w:rsidR="00706ADE">
        <w:tc>
          <w:tcPr>
            <w:tcW w:w="3855" w:type="dxa"/>
          </w:tcPr>
          <w:p w:rsidR="00706ADE" w:rsidRDefault="00706ADE">
            <w:pPr>
              <w:pStyle w:val="ConsPlusNormal"/>
            </w:pPr>
            <w:r>
              <w:t>Основное мероприятие "Этнокультурное развитие народов, проживающих на территории Орловской области"</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ПЦ60400000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162,2</w:t>
            </w:r>
          </w:p>
        </w:tc>
      </w:tr>
      <w:tr w:rsidR="00706ADE">
        <w:tc>
          <w:tcPr>
            <w:tcW w:w="3855" w:type="dxa"/>
          </w:tcPr>
          <w:p w:rsidR="00706ADE" w:rsidRDefault="00706ADE">
            <w:pPr>
              <w:pStyle w:val="ConsPlusNormal"/>
            </w:pPr>
            <w:r>
              <w:t xml:space="preserve">Реализация мероприятий федеральной целевой </w:t>
            </w:r>
            <w:hyperlink r:id="rId69" w:history="1">
              <w:r>
                <w:rPr>
                  <w:color w:val="0000FF"/>
                </w:rPr>
                <w:t>программы</w:t>
              </w:r>
            </w:hyperlink>
            <w:r>
              <w:t xml:space="preserve"> "Укрепление единства российской нации и этнокультурное развитие народов России (2014 - 2020 годы)"</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ПЦ60452360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162,2</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ПЦ60452360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162,2</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ПЦ60452360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162,2</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ПЦ60452360</w:t>
            </w:r>
          </w:p>
        </w:tc>
        <w:tc>
          <w:tcPr>
            <w:tcW w:w="510" w:type="dxa"/>
          </w:tcPr>
          <w:p w:rsidR="00706ADE" w:rsidRDefault="00706ADE">
            <w:pPr>
              <w:pStyle w:val="ConsPlusNormal"/>
            </w:pPr>
            <w:r>
              <w:t>610</w:t>
            </w:r>
          </w:p>
        </w:tc>
        <w:tc>
          <w:tcPr>
            <w:tcW w:w="510" w:type="dxa"/>
          </w:tcPr>
          <w:p w:rsidR="00706ADE" w:rsidRDefault="00706ADE">
            <w:pPr>
              <w:pStyle w:val="ConsPlusNormal"/>
            </w:pPr>
            <w:r>
              <w:t>2</w:t>
            </w:r>
          </w:p>
        </w:tc>
        <w:tc>
          <w:tcPr>
            <w:tcW w:w="1361" w:type="dxa"/>
          </w:tcPr>
          <w:p w:rsidR="00706ADE" w:rsidRDefault="00706ADE">
            <w:pPr>
              <w:pStyle w:val="ConsPlusNormal"/>
            </w:pPr>
            <w:r>
              <w:t>162,2</w:t>
            </w:r>
          </w:p>
        </w:tc>
      </w:tr>
      <w:tr w:rsidR="00706ADE">
        <w:tc>
          <w:tcPr>
            <w:tcW w:w="3855" w:type="dxa"/>
          </w:tcPr>
          <w:p w:rsidR="00706ADE" w:rsidRDefault="00706ADE">
            <w:pPr>
              <w:pStyle w:val="ConsPlusNormal"/>
            </w:pPr>
            <w:r>
              <w:t xml:space="preserve">Основное мероприятие "Содействие </w:t>
            </w:r>
            <w:r>
              <w:lastRenderedPageBreak/>
              <w:t>развитию российского казачества, его участию в укреплении единства российской нации, гражданского патриотизма на территории Орловской области"</w:t>
            </w:r>
          </w:p>
        </w:tc>
        <w:tc>
          <w:tcPr>
            <w:tcW w:w="624" w:type="dxa"/>
          </w:tcPr>
          <w:p w:rsidR="00706ADE" w:rsidRDefault="00706ADE">
            <w:pPr>
              <w:pStyle w:val="ConsPlusNormal"/>
            </w:pPr>
            <w:r>
              <w:lastRenderedPageBreak/>
              <w:t>0100</w:t>
            </w:r>
          </w:p>
        </w:tc>
        <w:tc>
          <w:tcPr>
            <w:tcW w:w="680" w:type="dxa"/>
          </w:tcPr>
          <w:p w:rsidR="00706ADE" w:rsidRDefault="00706ADE">
            <w:pPr>
              <w:pStyle w:val="ConsPlusNormal"/>
            </w:pPr>
            <w:r>
              <w:t>0113</w:t>
            </w:r>
          </w:p>
        </w:tc>
        <w:tc>
          <w:tcPr>
            <w:tcW w:w="1531" w:type="dxa"/>
          </w:tcPr>
          <w:p w:rsidR="00706ADE" w:rsidRDefault="00706ADE">
            <w:pPr>
              <w:pStyle w:val="ConsPlusNormal"/>
            </w:pPr>
            <w:r>
              <w:t>ПЦ60500000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30,0</w:t>
            </w:r>
          </w:p>
        </w:tc>
      </w:tr>
      <w:tr w:rsidR="00706ADE">
        <w:tc>
          <w:tcPr>
            <w:tcW w:w="3855" w:type="dxa"/>
          </w:tcPr>
          <w:p w:rsidR="00706ADE" w:rsidRDefault="00706ADE">
            <w:pPr>
              <w:pStyle w:val="ConsPlusNormal"/>
            </w:pPr>
            <w:r>
              <w:lastRenderedPageBreak/>
              <w:t>Реализация основного мероприятия</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ПЦ60572980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30,0</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ПЦ60572980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30,0</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ПЦ60572980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30,0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0100</w:t>
            </w:r>
          </w:p>
        </w:tc>
        <w:tc>
          <w:tcPr>
            <w:tcW w:w="680" w:type="dxa"/>
          </w:tcPr>
          <w:p w:rsidR="00706ADE" w:rsidRDefault="00706ADE">
            <w:pPr>
              <w:pStyle w:val="ConsPlusNormal"/>
            </w:pPr>
            <w:r>
              <w:t>0113</w:t>
            </w:r>
          </w:p>
        </w:tc>
        <w:tc>
          <w:tcPr>
            <w:tcW w:w="1531" w:type="dxa"/>
          </w:tcPr>
          <w:p w:rsidR="00706ADE" w:rsidRDefault="00706ADE">
            <w:pPr>
              <w:pStyle w:val="ConsPlusNormal"/>
            </w:pPr>
            <w:r>
              <w:t>ПЦ60572980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30,0</w:t>
            </w:r>
          </w:p>
        </w:tc>
      </w:tr>
      <w:tr w:rsidR="00706ADE">
        <w:tc>
          <w:tcPr>
            <w:tcW w:w="3855" w:type="dxa"/>
          </w:tcPr>
          <w:p w:rsidR="00706ADE" w:rsidRDefault="00706ADE">
            <w:pPr>
              <w:pStyle w:val="ConsPlusNormal"/>
            </w:pPr>
            <w:r>
              <w:t>НАЦИОНАЛЬНАЯ ОБОРОНА</w:t>
            </w:r>
          </w:p>
        </w:tc>
        <w:tc>
          <w:tcPr>
            <w:tcW w:w="624" w:type="dxa"/>
          </w:tcPr>
          <w:p w:rsidR="00706ADE" w:rsidRDefault="00706ADE">
            <w:pPr>
              <w:pStyle w:val="ConsPlusNormal"/>
            </w:pPr>
            <w:r>
              <w:t>0200</w:t>
            </w:r>
          </w:p>
        </w:tc>
        <w:tc>
          <w:tcPr>
            <w:tcW w:w="680" w:type="dxa"/>
          </w:tcPr>
          <w:p w:rsidR="00706ADE" w:rsidRDefault="00706ADE">
            <w:pPr>
              <w:pStyle w:val="ConsPlusNormal"/>
            </w:pPr>
          </w:p>
        </w:tc>
        <w:tc>
          <w:tcPr>
            <w:tcW w:w="1531" w:type="dxa"/>
          </w:tcPr>
          <w:p w:rsidR="00706ADE" w:rsidRDefault="00706ADE">
            <w:pPr>
              <w:pStyle w:val="ConsPlusNormal"/>
            </w:pP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35852,9</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1</w:t>
            </w:r>
          </w:p>
        </w:tc>
        <w:tc>
          <w:tcPr>
            <w:tcW w:w="680" w:type="dxa"/>
          </w:tcPr>
          <w:p w:rsidR="00706ADE" w:rsidRDefault="00706ADE">
            <w:pPr>
              <w:pStyle w:val="ConsPlusNormal"/>
            </w:pPr>
          </w:p>
        </w:tc>
        <w:tc>
          <w:tcPr>
            <w:tcW w:w="1531" w:type="dxa"/>
          </w:tcPr>
          <w:p w:rsidR="00706ADE" w:rsidRDefault="00706ADE">
            <w:pPr>
              <w:pStyle w:val="ConsPlusNormal"/>
            </w:pP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18030,7</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2</w:t>
            </w:r>
          </w:p>
        </w:tc>
        <w:tc>
          <w:tcPr>
            <w:tcW w:w="680" w:type="dxa"/>
          </w:tcPr>
          <w:p w:rsidR="00706ADE" w:rsidRDefault="00706ADE">
            <w:pPr>
              <w:pStyle w:val="ConsPlusNormal"/>
            </w:pPr>
          </w:p>
        </w:tc>
        <w:tc>
          <w:tcPr>
            <w:tcW w:w="1531" w:type="dxa"/>
          </w:tcPr>
          <w:p w:rsidR="00706ADE" w:rsidRDefault="00706ADE">
            <w:pPr>
              <w:pStyle w:val="ConsPlusNormal"/>
            </w:pP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17822,2</w:t>
            </w:r>
          </w:p>
        </w:tc>
      </w:tr>
      <w:tr w:rsidR="00706ADE">
        <w:tc>
          <w:tcPr>
            <w:tcW w:w="3855" w:type="dxa"/>
          </w:tcPr>
          <w:p w:rsidR="00706ADE" w:rsidRDefault="00706ADE">
            <w:pPr>
              <w:pStyle w:val="ConsPlusNormal"/>
            </w:pPr>
            <w:r>
              <w:t>Мобилизационная и вневойсковая подготовка</w:t>
            </w:r>
          </w:p>
        </w:tc>
        <w:tc>
          <w:tcPr>
            <w:tcW w:w="624" w:type="dxa"/>
          </w:tcPr>
          <w:p w:rsidR="00706ADE" w:rsidRDefault="00706ADE">
            <w:pPr>
              <w:pStyle w:val="ConsPlusNormal"/>
            </w:pPr>
            <w:r>
              <w:t>0200</w:t>
            </w:r>
          </w:p>
        </w:tc>
        <w:tc>
          <w:tcPr>
            <w:tcW w:w="680" w:type="dxa"/>
          </w:tcPr>
          <w:p w:rsidR="00706ADE" w:rsidRDefault="00706ADE">
            <w:pPr>
              <w:pStyle w:val="ConsPlusNormal"/>
            </w:pPr>
            <w:r>
              <w:t>0203</w:t>
            </w:r>
          </w:p>
        </w:tc>
        <w:tc>
          <w:tcPr>
            <w:tcW w:w="1531" w:type="dxa"/>
          </w:tcPr>
          <w:p w:rsidR="00706ADE" w:rsidRDefault="00706ADE">
            <w:pPr>
              <w:pStyle w:val="ConsPlusNormal"/>
            </w:pP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17822,2</w:t>
            </w:r>
          </w:p>
        </w:tc>
      </w:tr>
      <w:tr w:rsidR="00706ADE">
        <w:tc>
          <w:tcPr>
            <w:tcW w:w="3855" w:type="dxa"/>
          </w:tcPr>
          <w:p w:rsidR="00706ADE" w:rsidRDefault="00706ADE">
            <w:pPr>
              <w:pStyle w:val="ConsPlusNormal"/>
            </w:pPr>
            <w:r>
              <w:t>Непрограммная часть областного бюджета</w:t>
            </w:r>
          </w:p>
        </w:tc>
        <w:tc>
          <w:tcPr>
            <w:tcW w:w="624" w:type="dxa"/>
          </w:tcPr>
          <w:p w:rsidR="00706ADE" w:rsidRDefault="00706ADE">
            <w:pPr>
              <w:pStyle w:val="ConsPlusNormal"/>
            </w:pPr>
            <w:r>
              <w:t>0200</w:t>
            </w:r>
          </w:p>
        </w:tc>
        <w:tc>
          <w:tcPr>
            <w:tcW w:w="680" w:type="dxa"/>
          </w:tcPr>
          <w:p w:rsidR="00706ADE" w:rsidRDefault="00706ADE">
            <w:pPr>
              <w:pStyle w:val="ConsPlusNormal"/>
            </w:pPr>
            <w:r>
              <w:t>0203</w:t>
            </w:r>
          </w:p>
        </w:tc>
        <w:tc>
          <w:tcPr>
            <w:tcW w:w="1531" w:type="dxa"/>
          </w:tcPr>
          <w:p w:rsidR="00706ADE" w:rsidRDefault="00706ADE">
            <w:pPr>
              <w:pStyle w:val="ConsPlusNormal"/>
            </w:pPr>
            <w:r>
              <w:t>БП00000000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17822,2</w:t>
            </w:r>
          </w:p>
        </w:tc>
      </w:tr>
      <w:tr w:rsidR="00706ADE">
        <w:tc>
          <w:tcPr>
            <w:tcW w:w="3855" w:type="dxa"/>
          </w:tcPr>
          <w:p w:rsidR="00706ADE" w:rsidRDefault="00706ADE">
            <w:pPr>
              <w:pStyle w:val="ConsPlusNormal"/>
            </w:pPr>
            <w:r>
              <w:t>Осуществление первичного воинского учета на территориях, где отсутствуют военные комиссариаты</w:t>
            </w:r>
          </w:p>
        </w:tc>
        <w:tc>
          <w:tcPr>
            <w:tcW w:w="624" w:type="dxa"/>
          </w:tcPr>
          <w:p w:rsidR="00706ADE" w:rsidRDefault="00706ADE">
            <w:pPr>
              <w:pStyle w:val="ConsPlusNormal"/>
            </w:pPr>
            <w:r>
              <w:t>0200</w:t>
            </w:r>
          </w:p>
        </w:tc>
        <w:tc>
          <w:tcPr>
            <w:tcW w:w="680" w:type="dxa"/>
          </w:tcPr>
          <w:p w:rsidR="00706ADE" w:rsidRDefault="00706ADE">
            <w:pPr>
              <w:pStyle w:val="ConsPlusNormal"/>
            </w:pPr>
            <w:r>
              <w:t>0203</w:t>
            </w:r>
          </w:p>
        </w:tc>
        <w:tc>
          <w:tcPr>
            <w:tcW w:w="1531" w:type="dxa"/>
          </w:tcPr>
          <w:p w:rsidR="00706ADE" w:rsidRDefault="00706ADE">
            <w:pPr>
              <w:pStyle w:val="ConsPlusNormal"/>
            </w:pPr>
            <w:r>
              <w:t>БП00051180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17822,2</w:t>
            </w:r>
          </w:p>
        </w:tc>
      </w:tr>
      <w:tr w:rsidR="00706ADE">
        <w:tc>
          <w:tcPr>
            <w:tcW w:w="3855" w:type="dxa"/>
          </w:tcPr>
          <w:p w:rsidR="00706ADE" w:rsidRDefault="00706ADE">
            <w:pPr>
              <w:pStyle w:val="ConsPlusNormal"/>
            </w:pPr>
            <w:r>
              <w:t>Межбюджетные трансферты</w:t>
            </w:r>
          </w:p>
        </w:tc>
        <w:tc>
          <w:tcPr>
            <w:tcW w:w="624" w:type="dxa"/>
          </w:tcPr>
          <w:p w:rsidR="00706ADE" w:rsidRDefault="00706ADE">
            <w:pPr>
              <w:pStyle w:val="ConsPlusNormal"/>
            </w:pPr>
            <w:r>
              <w:t>0200</w:t>
            </w:r>
          </w:p>
        </w:tc>
        <w:tc>
          <w:tcPr>
            <w:tcW w:w="680" w:type="dxa"/>
          </w:tcPr>
          <w:p w:rsidR="00706ADE" w:rsidRDefault="00706ADE">
            <w:pPr>
              <w:pStyle w:val="ConsPlusNormal"/>
            </w:pPr>
            <w:r>
              <w:t>0203</w:t>
            </w:r>
          </w:p>
        </w:tc>
        <w:tc>
          <w:tcPr>
            <w:tcW w:w="1531" w:type="dxa"/>
          </w:tcPr>
          <w:p w:rsidR="00706ADE" w:rsidRDefault="00706ADE">
            <w:pPr>
              <w:pStyle w:val="ConsPlusNormal"/>
            </w:pPr>
            <w:r>
              <w:t>БП00051180</w:t>
            </w:r>
          </w:p>
        </w:tc>
        <w:tc>
          <w:tcPr>
            <w:tcW w:w="510"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17822,2</w:t>
            </w:r>
          </w:p>
        </w:tc>
      </w:tr>
      <w:tr w:rsidR="00706ADE">
        <w:tc>
          <w:tcPr>
            <w:tcW w:w="3855" w:type="dxa"/>
          </w:tcPr>
          <w:p w:rsidR="00706ADE" w:rsidRDefault="00706ADE">
            <w:pPr>
              <w:pStyle w:val="ConsPlusNormal"/>
            </w:pPr>
            <w:r>
              <w:t>Субвенции</w:t>
            </w:r>
          </w:p>
        </w:tc>
        <w:tc>
          <w:tcPr>
            <w:tcW w:w="624" w:type="dxa"/>
          </w:tcPr>
          <w:p w:rsidR="00706ADE" w:rsidRDefault="00706ADE">
            <w:pPr>
              <w:pStyle w:val="ConsPlusNormal"/>
            </w:pPr>
            <w:r>
              <w:t>0200</w:t>
            </w:r>
          </w:p>
        </w:tc>
        <w:tc>
          <w:tcPr>
            <w:tcW w:w="680" w:type="dxa"/>
          </w:tcPr>
          <w:p w:rsidR="00706ADE" w:rsidRDefault="00706ADE">
            <w:pPr>
              <w:pStyle w:val="ConsPlusNormal"/>
            </w:pPr>
            <w:r>
              <w:t>0203</w:t>
            </w:r>
          </w:p>
        </w:tc>
        <w:tc>
          <w:tcPr>
            <w:tcW w:w="1531" w:type="dxa"/>
          </w:tcPr>
          <w:p w:rsidR="00706ADE" w:rsidRDefault="00706ADE">
            <w:pPr>
              <w:pStyle w:val="ConsPlusNormal"/>
            </w:pPr>
            <w:r>
              <w:t>БП00051180</w:t>
            </w:r>
          </w:p>
        </w:tc>
        <w:tc>
          <w:tcPr>
            <w:tcW w:w="510" w:type="dxa"/>
          </w:tcPr>
          <w:p w:rsidR="00706ADE" w:rsidRDefault="00706ADE">
            <w:pPr>
              <w:pStyle w:val="ConsPlusNormal"/>
            </w:pPr>
            <w:r>
              <w:t>530</w:t>
            </w:r>
          </w:p>
        </w:tc>
        <w:tc>
          <w:tcPr>
            <w:tcW w:w="510" w:type="dxa"/>
          </w:tcPr>
          <w:p w:rsidR="00706ADE" w:rsidRDefault="00706ADE">
            <w:pPr>
              <w:pStyle w:val="ConsPlusNormal"/>
            </w:pPr>
          </w:p>
        </w:tc>
        <w:tc>
          <w:tcPr>
            <w:tcW w:w="1361" w:type="dxa"/>
          </w:tcPr>
          <w:p w:rsidR="00706ADE" w:rsidRDefault="00706ADE">
            <w:pPr>
              <w:pStyle w:val="ConsPlusNormal"/>
            </w:pPr>
            <w:r>
              <w:t>17822,2</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0200</w:t>
            </w:r>
          </w:p>
        </w:tc>
        <w:tc>
          <w:tcPr>
            <w:tcW w:w="680" w:type="dxa"/>
          </w:tcPr>
          <w:p w:rsidR="00706ADE" w:rsidRDefault="00706ADE">
            <w:pPr>
              <w:pStyle w:val="ConsPlusNormal"/>
            </w:pPr>
            <w:r>
              <w:t>0203</w:t>
            </w:r>
          </w:p>
        </w:tc>
        <w:tc>
          <w:tcPr>
            <w:tcW w:w="1531" w:type="dxa"/>
          </w:tcPr>
          <w:p w:rsidR="00706ADE" w:rsidRDefault="00706ADE">
            <w:pPr>
              <w:pStyle w:val="ConsPlusNormal"/>
            </w:pPr>
            <w:r>
              <w:t>БП00051180</w:t>
            </w:r>
          </w:p>
        </w:tc>
        <w:tc>
          <w:tcPr>
            <w:tcW w:w="510" w:type="dxa"/>
          </w:tcPr>
          <w:p w:rsidR="00706ADE" w:rsidRDefault="00706ADE">
            <w:pPr>
              <w:pStyle w:val="ConsPlusNormal"/>
            </w:pPr>
            <w:r>
              <w:t>530</w:t>
            </w:r>
          </w:p>
        </w:tc>
        <w:tc>
          <w:tcPr>
            <w:tcW w:w="510" w:type="dxa"/>
          </w:tcPr>
          <w:p w:rsidR="00706ADE" w:rsidRDefault="00706ADE">
            <w:pPr>
              <w:pStyle w:val="ConsPlusNormal"/>
            </w:pPr>
            <w:r>
              <w:t>2</w:t>
            </w:r>
          </w:p>
        </w:tc>
        <w:tc>
          <w:tcPr>
            <w:tcW w:w="1361" w:type="dxa"/>
          </w:tcPr>
          <w:p w:rsidR="00706ADE" w:rsidRDefault="00706ADE">
            <w:pPr>
              <w:pStyle w:val="ConsPlusNormal"/>
            </w:pPr>
            <w:r>
              <w:t>17822,2</w:t>
            </w:r>
          </w:p>
        </w:tc>
      </w:tr>
      <w:tr w:rsidR="00706ADE">
        <w:tc>
          <w:tcPr>
            <w:tcW w:w="3855" w:type="dxa"/>
          </w:tcPr>
          <w:p w:rsidR="00706ADE" w:rsidRDefault="00706ADE">
            <w:pPr>
              <w:pStyle w:val="ConsPlusNormal"/>
            </w:pPr>
            <w:r>
              <w:t>Мобилизационная подготовка экономики</w:t>
            </w:r>
          </w:p>
        </w:tc>
        <w:tc>
          <w:tcPr>
            <w:tcW w:w="624" w:type="dxa"/>
          </w:tcPr>
          <w:p w:rsidR="00706ADE" w:rsidRDefault="00706ADE">
            <w:pPr>
              <w:pStyle w:val="ConsPlusNormal"/>
            </w:pPr>
            <w:r>
              <w:t>0200</w:t>
            </w:r>
          </w:p>
        </w:tc>
        <w:tc>
          <w:tcPr>
            <w:tcW w:w="680" w:type="dxa"/>
          </w:tcPr>
          <w:p w:rsidR="00706ADE" w:rsidRDefault="00706ADE">
            <w:pPr>
              <w:pStyle w:val="ConsPlusNormal"/>
            </w:pPr>
            <w:r>
              <w:t>0204</w:t>
            </w:r>
          </w:p>
        </w:tc>
        <w:tc>
          <w:tcPr>
            <w:tcW w:w="1531" w:type="dxa"/>
          </w:tcPr>
          <w:p w:rsidR="00706ADE" w:rsidRDefault="00706ADE">
            <w:pPr>
              <w:pStyle w:val="ConsPlusNormal"/>
            </w:pP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18030,7</w:t>
            </w:r>
          </w:p>
        </w:tc>
      </w:tr>
      <w:tr w:rsidR="00706ADE">
        <w:tc>
          <w:tcPr>
            <w:tcW w:w="3855" w:type="dxa"/>
          </w:tcPr>
          <w:p w:rsidR="00706ADE" w:rsidRDefault="00706ADE">
            <w:pPr>
              <w:pStyle w:val="ConsPlusNormal"/>
            </w:pPr>
            <w:r>
              <w:t xml:space="preserve">Государственная </w:t>
            </w:r>
            <w:hyperlink r:id="rId70" w:history="1">
              <w:r>
                <w:rPr>
                  <w:color w:val="0000FF"/>
                </w:rPr>
                <w:t>программа</w:t>
              </w:r>
            </w:hyperlink>
            <w:r>
              <w:t xml:space="preserve"> Орловской области "Развитие системы комплексной безопасности в Орловской области"</w:t>
            </w:r>
          </w:p>
        </w:tc>
        <w:tc>
          <w:tcPr>
            <w:tcW w:w="624" w:type="dxa"/>
          </w:tcPr>
          <w:p w:rsidR="00706ADE" w:rsidRDefault="00706ADE">
            <w:pPr>
              <w:pStyle w:val="ConsPlusNormal"/>
            </w:pPr>
            <w:r>
              <w:t>0200</w:t>
            </w:r>
          </w:p>
        </w:tc>
        <w:tc>
          <w:tcPr>
            <w:tcW w:w="680" w:type="dxa"/>
          </w:tcPr>
          <w:p w:rsidR="00706ADE" w:rsidRDefault="00706ADE">
            <w:pPr>
              <w:pStyle w:val="ConsPlusNormal"/>
            </w:pPr>
            <w:r>
              <w:t>0204</w:t>
            </w:r>
          </w:p>
        </w:tc>
        <w:tc>
          <w:tcPr>
            <w:tcW w:w="1531" w:type="dxa"/>
          </w:tcPr>
          <w:p w:rsidR="00706ADE" w:rsidRDefault="00706ADE">
            <w:pPr>
              <w:pStyle w:val="ConsPlusNormal"/>
            </w:pPr>
            <w:r>
              <w:t>ПЖ00000000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18030,7</w:t>
            </w:r>
          </w:p>
        </w:tc>
      </w:tr>
      <w:tr w:rsidR="00706ADE">
        <w:tc>
          <w:tcPr>
            <w:tcW w:w="3855" w:type="dxa"/>
          </w:tcPr>
          <w:p w:rsidR="00706ADE" w:rsidRDefault="00706ADE">
            <w:pPr>
              <w:pStyle w:val="ConsPlusNormal"/>
            </w:pPr>
            <w:hyperlink r:id="rId71" w:history="1">
              <w:r>
                <w:rPr>
                  <w:color w:val="0000FF"/>
                </w:rPr>
                <w:t>Подпрограмма 1</w:t>
              </w:r>
            </w:hyperlink>
            <w:r>
              <w:t xml:space="preserve"> "Снижение рисков и смягчение последствий чрезвычайных ситуаций природного и техногенного характера в Орловской области"</w:t>
            </w:r>
          </w:p>
        </w:tc>
        <w:tc>
          <w:tcPr>
            <w:tcW w:w="624" w:type="dxa"/>
          </w:tcPr>
          <w:p w:rsidR="00706ADE" w:rsidRDefault="00706ADE">
            <w:pPr>
              <w:pStyle w:val="ConsPlusNormal"/>
            </w:pPr>
            <w:r>
              <w:t>0200</w:t>
            </w:r>
          </w:p>
        </w:tc>
        <w:tc>
          <w:tcPr>
            <w:tcW w:w="680" w:type="dxa"/>
          </w:tcPr>
          <w:p w:rsidR="00706ADE" w:rsidRDefault="00706ADE">
            <w:pPr>
              <w:pStyle w:val="ConsPlusNormal"/>
            </w:pPr>
            <w:r>
              <w:t>0204</w:t>
            </w:r>
          </w:p>
        </w:tc>
        <w:tc>
          <w:tcPr>
            <w:tcW w:w="1531" w:type="dxa"/>
          </w:tcPr>
          <w:p w:rsidR="00706ADE" w:rsidRDefault="00706ADE">
            <w:pPr>
              <w:pStyle w:val="ConsPlusNormal"/>
            </w:pPr>
            <w:r>
              <w:t>ПЖ10000000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18030,7</w:t>
            </w:r>
          </w:p>
        </w:tc>
      </w:tr>
      <w:tr w:rsidR="00706ADE">
        <w:tc>
          <w:tcPr>
            <w:tcW w:w="3855" w:type="dxa"/>
          </w:tcPr>
          <w:p w:rsidR="00706ADE" w:rsidRDefault="00706ADE">
            <w:pPr>
              <w:pStyle w:val="ConsPlusNormal"/>
            </w:pPr>
            <w:r>
              <w:t xml:space="preserve">Основное мероприятие "Завершение реконструкции областной автоматизированной системы централизованного оповещения </w:t>
            </w:r>
            <w:r>
              <w:lastRenderedPageBreak/>
              <w:t>населения"</w:t>
            </w:r>
          </w:p>
        </w:tc>
        <w:tc>
          <w:tcPr>
            <w:tcW w:w="624" w:type="dxa"/>
          </w:tcPr>
          <w:p w:rsidR="00706ADE" w:rsidRDefault="00706ADE">
            <w:pPr>
              <w:pStyle w:val="ConsPlusNormal"/>
            </w:pPr>
            <w:r>
              <w:lastRenderedPageBreak/>
              <w:t>0200</w:t>
            </w:r>
          </w:p>
        </w:tc>
        <w:tc>
          <w:tcPr>
            <w:tcW w:w="680" w:type="dxa"/>
          </w:tcPr>
          <w:p w:rsidR="00706ADE" w:rsidRDefault="00706ADE">
            <w:pPr>
              <w:pStyle w:val="ConsPlusNormal"/>
            </w:pPr>
            <w:r>
              <w:t>0204</w:t>
            </w:r>
          </w:p>
        </w:tc>
        <w:tc>
          <w:tcPr>
            <w:tcW w:w="1531" w:type="dxa"/>
          </w:tcPr>
          <w:p w:rsidR="00706ADE" w:rsidRDefault="00706ADE">
            <w:pPr>
              <w:pStyle w:val="ConsPlusNormal"/>
            </w:pPr>
            <w:r>
              <w:t>ПЖ10600000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10455,9</w:t>
            </w:r>
          </w:p>
        </w:tc>
      </w:tr>
      <w:tr w:rsidR="00706ADE">
        <w:tc>
          <w:tcPr>
            <w:tcW w:w="3855" w:type="dxa"/>
          </w:tcPr>
          <w:p w:rsidR="00706ADE" w:rsidRDefault="00706ADE">
            <w:pPr>
              <w:pStyle w:val="ConsPlusNormal"/>
            </w:pPr>
            <w:r>
              <w:lastRenderedPageBreak/>
              <w:t>Реализация основного мероприятия</w:t>
            </w:r>
          </w:p>
        </w:tc>
        <w:tc>
          <w:tcPr>
            <w:tcW w:w="624" w:type="dxa"/>
          </w:tcPr>
          <w:p w:rsidR="00706ADE" w:rsidRDefault="00706ADE">
            <w:pPr>
              <w:pStyle w:val="ConsPlusNormal"/>
            </w:pPr>
            <w:r>
              <w:t>0200</w:t>
            </w:r>
          </w:p>
        </w:tc>
        <w:tc>
          <w:tcPr>
            <w:tcW w:w="680" w:type="dxa"/>
          </w:tcPr>
          <w:p w:rsidR="00706ADE" w:rsidRDefault="00706ADE">
            <w:pPr>
              <w:pStyle w:val="ConsPlusNormal"/>
            </w:pPr>
            <w:r>
              <w:t>0204</w:t>
            </w:r>
          </w:p>
        </w:tc>
        <w:tc>
          <w:tcPr>
            <w:tcW w:w="1531" w:type="dxa"/>
          </w:tcPr>
          <w:p w:rsidR="00706ADE" w:rsidRDefault="00706ADE">
            <w:pPr>
              <w:pStyle w:val="ConsPlusNormal"/>
            </w:pPr>
            <w:r>
              <w:t>ПЖ10671650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10455,9</w:t>
            </w:r>
          </w:p>
        </w:tc>
      </w:tr>
      <w:tr w:rsidR="00706ADE">
        <w:tc>
          <w:tcPr>
            <w:tcW w:w="3855" w:type="dxa"/>
          </w:tcPr>
          <w:p w:rsidR="00706ADE" w:rsidRDefault="00706ADE">
            <w:pPr>
              <w:pStyle w:val="ConsPlusNormal"/>
            </w:pPr>
            <w:r>
              <w:t>Закупка товаров, работ и услуг для обеспечения государственных (муниципальных) нужд</w:t>
            </w:r>
          </w:p>
        </w:tc>
        <w:tc>
          <w:tcPr>
            <w:tcW w:w="624" w:type="dxa"/>
          </w:tcPr>
          <w:p w:rsidR="00706ADE" w:rsidRDefault="00706ADE">
            <w:pPr>
              <w:pStyle w:val="ConsPlusNormal"/>
            </w:pPr>
            <w:r>
              <w:t>0200</w:t>
            </w:r>
          </w:p>
        </w:tc>
        <w:tc>
          <w:tcPr>
            <w:tcW w:w="680" w:type="dxa"/>
          </w:tcPr>
          <w:p w:rsidR="00706ADE" w:rsidRDefault="00706ADE">
            <w:pPr>
              <w:pStyle w:val="ConsPlusNormal"/>
            </w:pPr>
            <w:r>
              <w:t>0204</w:t>
            </w:r>
          </w:p>
        </w:tc>
        <w:tc>
          <w:tcPr>
            <w:tcW w:w="1531" w:type="dxa"/>
          </w:tcPr>
          <w:p w:rsidR="00706ADE" w:rsidRDefault="00706ADE">
            <w:pPr>
              <w:pStyle w:val="ConsPlusNormal"/>
            </w:pPr>
            <w:r>
              <w:t>ПЖ10671650</w:t>
            </w:r>
          </w:p>
        </w:tc>
        <w:tc>
          <w:tcPr>
            <w:tcW w:w="510"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9655,9</w:t>
            </w:r>
          </w:p>
        </w:tc>
      </w:tr>
      <w:tr w:rsidR="00706ADE">
        <w:tc>
          <w:tcPr>
            <w:tcW w:w="3855"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624" w:type="dxa"/>
          </w:tcPr>
          <w:p w:rsidR="00706ADE" w:rsidRDefault="00706ADE">
            <w:pPr>
              <w:pStyle w:val="ConsPlusNormal"/>
            </w:pPr>
            <w:r>
              <w:t>0200</w:t>
            </w:r>
          </w:p>
        </w:tc>
        <w:tc>
          <w:tcPr>
            <w:tcW w:w="680" w:type="dxa"/>
          </w:tcPr>
          <w:p w:rsidR="00706ADE" w:rsidRDefault="00706ADE">
            <w:pPr>
              <w:pStyle w:val="ConsPlusNormal"/>
            </w:pPr>
            <w:r>
              <w:t>0204</w:t>
            </w:r>
          </w:p>
        </w:tc>
        <w:tc>
          <w:tcPr>
            <w:tcW w:w="1531" w:type="dxa"/>
          </w:tcPr>
          <w:p w:rsidR="00706ADE" w:rsidRDefault="00706ADE">
            <w:pPr>
              <w:pStyle w:val="ConsPlusNormal"/>
            </w:pPr>
            <w:r>
              <w:t>ПЖ10671650</w:t>
            </w:r>
          </w:p>
        </w:tc>
        <w:tc>
          <w:tcPr>
            <w:tcW w:w="510"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9655,9</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0200</w:t>
            </w:r>
          </w:p>
        </w:tc>
        <w:tc>
          <w:tcPr>
            <w:tcW w:w="680" w:type="dxa"/>
          </w:tcPr>
          <w:p w:rsidR="00706ADE" w:rsidRDefault="00706ADE">
            <w:pPr>
              <w:pStyle w:val="ConsPlusNormal"/>
            </w:pPr>
            <w:r>
              <w:t>0204</w:t>
            </w:r>
          </w:p>
        </w:tc>
        <w:tc>
          <w:tcPr>
            <w:tcW w:w="1531" w:type="dxa"/>
          </w:tcPr>
          <w:p w:rsidR="00706ADE" w:rsidRDefault="00706ADE">
            <w:pPr>
              <w:pStyle w:val="ConsPlusNormal"/>
            </w:pPr>
            <w:r>
              <w:t>ПЖ10671650</w:t>
            </w:r>
          </w:p>
        </w:tc>
        <w:tc>
          <w:tcPr>
            <w:tcW w:w="510"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9655,9</w:t>
            </w:r>
          </w:p>
        </w:tc>
      </w:tr>
      <w:tr w:rsidR="00706ADE">
        <w:tc>
          <w:tcPr>
            <w:tcW w:w="3855" w:type="dxa"/>
          </w:tcPr>
          <w:p w:rsidR="00706ADE" w:rsidRDefault="00706ADE">
            <w:pPr>
              <w:pStyle w:val="ConsPlusNormal"/>
            </w:pPr>
            <w:r>
              <w:t>Иные бюджетные ассигнования</w:t>
            </w:r>
          </w:p>
        </w:tc>
        <w:tc>
          <w:tcPr>
            <w:tcW w:w="624" w:type="dxa"/>
          </w:tcPr>
          <w:p w:rsidR="00706ADE" w:rsidRDefault="00706ADE">
            <w:pPr>
              <w:pStyle w:val="ConsPlusNormal"/>
            </w:pPr>
            <w:r>
              <w:t>0200</w:t>
            </w:r>
          </w:p>
        </w:tc>
        <w:tc>
          <w:tcPr>
            <w:tcW w:w="680" w:type="dxa"/>
          </w:tcPr>
          <w:p w:rsidR="00706ADE" w:rsidRDefault="00706ADE">
            <w:pPr>
              <w:pStyle w:val="ConsPlusNormal"/>
            </w:pPr>
            <w:r>
              <w:t>0204</w:t>
            </w:r>
          </w:p>
        </w:tc>
        <w:tc>
          <w:tcPr>
            <w:tcW w:w="1531" w:type="dxa"/>
          </w:tcPr>
          <w:p w:rsidR="00706ADE" w:rsidRDefault="00706ADE">
            <w:pPr>
              <w:pStyle w:val="ConsPlusNormal"/>
            </w:pPr>
            <w:r>
              <w:t>ПЖ10671650</w:t>
            </w:r>
          </w:p>
        </w:tc>
        <w:tc>
          <w:tcPr>
            <w:tcW w:w="510"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800,0</w:t>
            </w:r>
          </w:p>
        </w:tc>
      </w:tr>
      <w:tr w:rsidR="00706ADE">
        <w:tc>
          <w:tcPr>
            <w:tcW w:w="3855" w:type="dxa"/>
          </w:tcPr>
          <w:p w:rsidR="00706ADE" w:rsidRDefault="00706ADE">
            <w:pPr>
              <w:pStyle w:val="ConsPlusNormal"/>
            </w:pPr>
            <w:r>
              <w:t>Исполнение судебных актов</w:t>
            </w:r>
          </w:p>
        </w:tc>
        <w:tc>
          <w:tcPr>
            <w:tcW w:w="624" w:type="dxa"/>
          </w:tcPr>
          <w:p w:rsidR="00706ADE" w:rsidRDefault="00706ADE">
            <w:pPr>
              <w:pStyle w:val="ConsPlusNormal"/>
            </w:pPr>
            <w:r>
              <w:t>0200</w:t>
            </w:r>
          </w:p>
        </w:tc>
        <w:tc>
          <w:tcPr>
            <w:tcW w:w="680" w:type="dxa"/>
          </w:tcPr>
          <w:p w:rsidR="00706ADE" w:rsidRDefault="00706ADE">
            <w:pPr>
              <w:pStyle w:val="ConsPlusNormal"/>
            </w:pPr>
            <w:r>
              <w:t>0204</w:t>
            </w:r>
          </w:p>
        </w:tc>
        <w:tc>
          <w:tcPr>
            <w:tcW w:w="1531" w:type="dxa"/>
          </w:tcPr>
          <w:p w:rsidR="00706ADE" w:rsidRDefault="00706ADE">
            <w:pPr>
              <w:pStyle w:val="ConsPlusNormal"/>
            </w:pPr>
            <w:r>
              <w:t>ПЖ10671650</w:t>
            </w:r>
          </w:p>
        </w:tc>
        <w:tc>
          <w:tcPr>
            <w:tcW w:w="510" w:type="dxa"/>
          </w:tcPr>
          <w:p w:rsidR="00706ADE" w:rsidRDefault="00706ADE">
            <w:pPr>
              <w:pStyle w:val="ConsPlusNormal"/>
            </w:pPr>
            <w:r>
              <w:t>830</w:t>
            </w:r>
          </w:p>
        </w:tc>
        <w:tc>
          <w:tcPr>
            <w:tcW w:w="510" w:type="dxa"/>
          </w:tcPr>
          <w:p w:rsidR="00706ADE" w:rsidRDefault="00706ADE">
            <w:pPr>
              <w:pStyle w:val="ConsPlusNormal"/>
            </w:pPr>
          </w:p>
        </w:tc>
        <w:tc>
          <w:tcPr>
            <w:tcW w:w="1361" w:type="dxa"/>
          </w:tcPr>
          <w:p w:rsidR="00706ADE" w:rsidRDefault="00706ADE">
            <w:pPr>
              <w:pStyle w:val="ConsPlusNormal"/>
            </w:pPr>
            <w:r>
              <w:t>800,0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0200</w:t>
            </w:r>
          </w:p>
        </w:tc>
        <w:tc>
          <w:tcPr>
            <w:tcW w:w="680" w:type="dxa"/>
          </w:tcPr>
          <w:p w:rsidR="00706ADE" w:rsidRDefault="00706ADE">
            <w:pPr>
              <w:pStyle w:val="ConsPlusNormal"/>
            </w:pPr>
            <w:r>
              <w:t>0204</w:t>
            </w:r>
          </w:p>
        </w:tc>
        <w:tc>
          <w:tcPr>
            <w:tcW w:w="1531" w:type="dxa"/>
          </w:tcPr>
          <w:p w:rsidR="00706ADE" w:rsidRDefault="00706ADE">
            <w:pPr>
              <w:pStyle w:val="ConsPlusNormal"/>
            </w:pPr>
            <w:r>
              <w:t>ПЖ10671650</w:t>
            </w:r>
          </w:p>
        </w:tc>
        <w:tc>
          <w:tcPr>
            <w:tcW w:w="510" w:type="dxa"/>
          </w:tcPr>
          <w:p w:rsidR="00706ADE" w:rsidRDefault="00706ADE">
            <w:pPr>
              <w:pStyle w:val="ConsPlusNormal"/>
            </w:pPr>
            <w:r>
              <w:t>830</w:t>
            </w:r>
          </w:p>
        </w:tc>
        <w:tc>
          <w:tcPr>
            <w:tcW w:w="510" w:type="dxa"/>
          </w:tcPr>
          <w:p w:rsidR="00706ADE" w:rsidRDefault="00706ADE">
            <w:pPr>
              <w:pStyle w:val="ConsPlusNormal"/>
            </w:pPr>
            <w:r>
              <w:t>1</w:t>
            </w:r>
          </w:p>
        </w:tc>
        <w:tc>
          <w:tcPr>
            <w:tcW w:w="1361" w:type="dxa"/>
          </w:tcPr>
          <w:p w:rsidR="00706ADE" w:rsidRDefault="00706ADE">
            <w:pPr>
              <w:pStyle w:val="ConsPlusNormal"/>
            </w:pPr>
            <w:r>
              <w:t>800,0</w:t>
            </w:r>
          </w:p>
        </w:tc>
      </w:tr>
      <w:tr w:rsidR="00706ADE">
        <w:tc>
          <w:tcPr>
            <w:tcW w:w="3855" w:type="dxa"/>
          </w:tcPr>
          <w:p w:rsidR="00706ADE" w:rsidRDefault="00706ADE">
            <w:pPr>
              <w:pStyle w:val="ConsPlusNormal"/>
            </w:pPr>
            <w:r>
              <w:t>Основное мероприятие "Выполнение функций в сфере защиты населения и территорий Орловской области от чрезвычайных ситуаций природного и техногенного характера и обеспечения пожарной безопасности"</w:t>
            </w:r>
          </w:p>
        </w:tc>
        <w:tc>
          <w:tcPr>
            <w:tcW w:w="624" w:type="dxa"/>
          </w:tcPr>
          <w:p w:rsidR="00706ADE" w:rsidRDefault="00706ADE">
            <w:pPr>
              <w:pStyle w:val="ConsPlusNormal"/>
            </w:pPr>
            <w:r>
              <w:t>0200</w:t>
            </w:r>
          </w:p>
        </w:tc>
        <w:tc>
          <w:tcPr>
            <w:tcW w:w="680" w:type="dxa"/>
          </w:tcPr>
          <w:p w:rsidR="00706ADE" w:rsidRDefault="00706ADE">
            <w:pPr>
              <w:pStyle w:val="ConsPlusNormal"/>
            </w:pPr>
            <w:r>
              <w:t>0204</w:t>
            </w:r>
          </w:p>
        </w:tc>
        <w:tc>
          <w:tcPr>
            <w:tcW w:w="1531" w:type="dxa"/>
          </w:tcPr>
          <w:p w:rsidR="00706ADE" w:rsidRDefault="00706ADE">
            <w:pPr>
              <w:pStyle w:val="ConsPlusNormal"/>
            </w:pPr>
            <w:r>
              <w:t>ПЖ10800000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7574,8</w:t>
            </w:r>
          </w:p>
        </w:tc>
      </w:tr>
      <w:tr w:rsidR="00706ADE">
        <w:tc>
          <w:tcPr>
            <w:tcW w:w="3855" w:type="dxa"/>
          </w:tcPr>
          <w:p w:rsidR="00706ADE" w:rsidRDefault="00706ADE">
            <w:pPr>
              <w:pStyle w:val="ConsPlusNormal"/>
            </w:pPr>
            <w:r>
              <w:t>Реализация мероприятий по обеспечению мобилизационной готовности экономики</w:t>
            </w:r>
          </w:p>
        </w:tc>
        <w:tc>
          <w:tcPr>
            <w:tcW w:w="624" w:type="dxa"/>
          </w:tcPr>
          <w:p w:rsidR="00706ADE" w:rsidRDefault="00706ADE">
            <w:pPr>
              <w:pStyle w:val="ConsPlusNormal"/>
            </w:pPr>
            <w:r>
              <w:t>0200</w:t>
            </w:r>
          </w:p>
        </w:tc>
        <w:tc>
          <w:tcPr>
            <w:tcW w:w="680" w:type="dxa"/>
          </w:tcPr>
          <w:p w:rsidR="00706ADE" w:rsidRDefault="00706ADE">
            <w:pPr>
              <w:pStyle w:val="ConsPlusNormal"/>
            </w:pPr>
            <w:r>
              <w:t>0204</w:t>
            </w:r>
          </w:p>
        </w:tc>
        <w:tc>
          <w:tcPr>
            <w:tcW w:w="1531" w:type="dxa"/>
          </w:tcPr>
          <w:p w:rsidR="00706ADE" w:rsidRDefault="00706ADE">
            <w:pPr>
              <w:pStyle w:val="ConsPlusNormal"/>
            </w:pPr>
            <w:r>
              <w:t>ПЖ10870240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7574,8</w:t>
            </w:r>
          </w:p>
        </w:tc>
      </w:tr>
      <w:tr w:rsidR="00706ADE">
        <w:tc>
          <w:tcPr>
            <w:tcW w:w="3855" w:type="dxa"/>
          </w:tcPr>
          <w:p w:rsidR="00706ADE" w:rsidRDefault="00706ADE">
            <w:pPr>
              <w:pStyle w:val="ConsPlusNormal"/>
            </w:pPr>
            <w:r>
              <w:t>Закупка товаров, работ и услуг для обеспечения государственных (муниципальных) нужд</w:t>
            </w:r>
          </w:p>
        </w:tc>
        <w:tc>
          <w:tcPr>
            <w:tcW w:w="624" w:type="dxa"/>
          </w:tcPr>
          <w:p w:rsidR="00706ADE" w:rsidRDefault="00706ADE">
            <w:pPr>
              <w:pStyle w:val="ConsPlusNormal"/>
            </w:pPr>
            <w:r>
              <w:t>0200</w:t>
            </w:r>
          </w:p>
        </w:tc>
        <w:tc>
          <w:tcPr>
            <w:tcW w:w="680" w:type="dxa"/>
          </w:tcPr>
          <w:p w:rsidR="00706ADE" w:rsidRDefault="00706ADE">
            <w:pPr>
              <w:pStyle w:val="ConsPlusNormal"/>
            </w:pPr>
            <w:r>
              <w:t>0204</w:t>
            </w:r>
          </w:p>
        </w:tc>
        <w:tc>
          <w:tcPr>
            <w:tcW w:w="1531" w:type="dxa"/>
          </w:tcPr>
          <w:p w:rsidR="00706ADE" w:rsidRDefault="00706ADE">
            <w:pPr>
              <w:pStyle w:val="ConsPlusNormal"/>
            </w:pPr>
            <w:r>
              <w:t>ПЖ10870240</w:t>
            </w:r>
          </w:p>
        </w:tc>
        <w:tc>
          <w:tcPr>
            <w:tcW w:w="510"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7546,6</w:t>
            </w:r>
          </w:p>
        </w:tc>
      </w:tr>
      <w:tr w:rsidR="00706ADE">
        <w:tc>
          <w:tcPr>
            <w:tcW w:w="3855"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624" w:type="dxa"/>
          </w:tcPr>
          <w:p w:rsidR="00706ADE" w:rsidRDefault="00706ADE">
            <w:pPr>
              <w:pStyle w:val="ConsPlusNormal"/>
            </w:pPr>
            <w:r>
              <w:t>0200</w:t>
            </w:r>
          </w:p>
        </w:tc>
        <w:tc>
          <w:tcPr>
            <w:tcW w:w="680" w:type="dxa"/>
          </w:tcPr>
          <w:p w:rsidR="00706ADE" w:rsidRDefault="00706ADE">
            <w:pPr>
              <w:pStyle w:val="ConsPlusNormal"/>
            </w:pPr>
            <w:r>
              <w:t>0204</w:t>
            </w:r>
          </w:p>
        </w:tc>
        <w:tc>
          <w:tcPr>
            <w:tcW w:w="1531" w:type="dxa"/>
          </w:tcPr>
          <w:p w:rsidR="00706ADE" w:rsidRDefault="00706ADE">
            <w:pPr>
              <w:pStyle w:val="ConsPlusNormal"/>
            </w:pPr>
            <w:r>
              <w:t>ПЖ10870240</w:t>
            </w:r>
          </w:p>
        </w:tc>
        <w:tc>
          <w:tcPr>
            <w:tcW w:w="510"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7546,6</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0200</w:t>
            </w:r>
          </w:p>
        </w:tc>
        <w:tc>
          <w:tcPr>
            <w:tcW w:w="680" w:type="dxa"/>
          </w:tcPr>
          <w:p w:rsidR="00706ADE" w:rsidRDefault="00706ADE">
            <w:pPr>
              <w:pStyle w:val="ConsPlusNormal"/>
            </w:pPr>
            <w:r>
              <w:t>0204</w:t>
            </w:r>
          </w:p>
        </w:tc>
        <w:tc>
          <w:tcPr>
            <w:tcW w:w="1531" w:type="dxa"/>
          </w:tcPr>
          <w:p w:rsidR="00706ADE" w:rsidRDefault="00706ADE">
            <w:pPr>
              <w:pStyle w:val="ConsPlusNormal"/>
            </w:pPr>
            <w:r>
              <w:t>ПЖ10870240</w:t>
            </w:r>
          </w:p>
        </w:tc>
        <w:tc>
          <w:tcPr>
            <w:tcW w:w="510"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7546,6</w:t>
            </w:r>
          </w:p>
        </w:tc>
      </w:tr>
      <w:tr w:rsidR="00706ADE">
        <w:tc>
          <w:tcPr>
            <w:tcW w:w="3855" w:type="dxa"/>
          </w:tcPr>
          <w:p w:rsidR="00706ADE" w:rsidRDefault="00706ADE">
            <w:pPr>
              <w:pStyle w:val="ConsPlusNormal"/>
            </w:pPr>
            <w:r>
              <w:t>Иные бюджетные ассигнования</w:t>
            </w:r>
          </w:p>
        </w:tc>
        <w:tc>
          <w:tcPr>
            <w:tcW w:w="624" w:type="dxa"/>
          </w:tcPr>
          <w:p w:rsidR="00706ADE" w:rsidRDefault="00706ADE">
            <w:pPr>
              <w:pStyle w:val="ConsPlusNormal"/>
            </w:pPr>
            <w:r>
              <w:t>0200</w:t>
            </w:r>
          </w:p>
        </w:tc>
        <w:tc>
          <w:tcPr>
            <w:tcW w:w="680" w:type="dxa"/>
          </w:tcPr>
          <w:p w:rsidR="00706ADE" w:rsidRDefault="00706ADE">
            <w:pPr>
              <w:pStyle w:val="ConsPlusNormal"/>
            </w:pPr>
            <w:r>
              <w:t>0204</w:t>
            </w:r>
          </w:p>
        </w:tc>
        <w:tc>
          <w:tcPr>
            <w:tcW w:w="1531" w:type="dxa"/>
          </w:tcPr>
          <w:p w:rsidR="00706ADE" w:rsidRDefault="00706ADE">
            <w:pPr>
              <w:pStyle w:val="ConsPlusNormal"/>
            </w:pPr>
            <w:r>
              <w:t>ПЖ10870240</w:t>
            </w:r>
          </w:p>
        </w:tc>
        <w:tc>
          <w:tcPr>
            <w:tcW w:w="510"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28,3</w:t>
            </w:r>
          </w:p>
        </w:tc>
      </w:tr>
      <w:tr w:rsidR="00706ADE">
        <w:tc>
          <w:tcPr>
            <w:tcW w:w="3855" w:type="dxa"/>
          </w:tcPr>
          <w:p w:rsidR="00706ADE" w:rsidRDefault="00706ADE">
            <w:pPr>
              <w:pStyle w:val="ConsPlusNormal"/>
            </w:pPr>
            <w:r>
              <w:t>Исполнение судебных актов</w:t>
            </w:r>
          </w:p>
        </w:tc>
        <w:tc>
          <w:tcPr>
            <w:tcW w:w="624" w:type="dxa"/>
          </w:tcPr>
          <w:p w:rsidR="00706ADE" w:rsidRDefault="00706ADE">
            <w:pPr>
              <w:pStyle w:val="ConsPlusNormal"/>
            </w:pPr>
            <w:r>
              <w:t>0200</w:t>
            </w:r>
          </w:p>
        </w:tc>
        <w:tc>
          <w:tcPr>
            <w:tcW w:w="680" w:type="dxa"/>
          </w:tcPr>
          <w:p w:rsidR="00706ADE" w:rsidRDefault="00706ADE">
            <w:pPr>
              <w:pStyle w:val="ConsPlusNormal"/>
            </w:pPr>
            <w:r>
              <w:t>0204</w:t>
            </w:r>
          </w:p>
        </w:tc>
        <w:tc>
          <w:tcPr>
            <w:tcW w:w="1531" w:type="dxa"/>
          </w:tcPr>
          <w:p w:rsidR="00706ADE" w:rsidRDefault="00706ADE">
            <w:pPr>
              <w:pStyle w:val="ConsPlusNormal"/>
            </w:pPr>
            <w:r>
              <w:t>ПЖ10870240</w:t>
            </w:r>
          </w:p>
        </w:tc>
        <w:tc>
          <w:tcPr>
            <w:tcW w:w="510" w:type="dxa"/>
          </w:tcPr>
          <w:p w:rsidR="00706ADE" w:rsidRDefault="00706ADE">
            <w:pPr>
              <w:pStyle w:val="ConsPlusNormal"/>
            </w:pPr>
            <w:r>
              <w:t>830</w:t>
            </w:r>
          </w:p>
        </w:tc>
        <w:tc>
          <w:tcPr>
            <w:tcW w:w="510" w:type="dxa"/>
          </w:tcPr>
          <w:p w:rsidR="00706ADE" w:rsidRDefault="00706ADE">
            <w:pPr>
              <w:pStyle w:val="ConsPlusNormal"/>
            </w:pPr>
          </w:p>
        </w:tc>
        <w:tc>
          <w:tcPr>
            <w:tcW w:w="1361" w:type="dxa"/>
          </w:tcPr>
          <w:p w:rsidR="00706ADE" w:rsidRDefault="00706ADE">
            <w:pPr>
              <w:pStyle w:val="ConsPlusNormal"/>
            </w:pPr>
            <w:r>
              <w:t>28,3</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0200</w:t>
            </w:r>
          </w:p>
        </w:tc>
        <w:tc>
          <w:tcPr>
            <w:tcW w:w="680" w:type="dxa"/>
          </w:tcPr>
          <w:p w:rsidR="00706ADE" w:rsidRDefault="00706ADE">
            <w:pPr>
              <w:pStyle w:val="ConsPlusNormal"/>
            </w:pPr>
            <w:r>
              <w:t>0204</w:t>
            </w:r>
          </w:p>
        </w:tc>
        <w:tc>
          <w:tcPr>
            <w:tcW w:w="1531" w:type="dxa"/>
          </w:tcPr>
          <w:p w:rsidR="00706ADE" w:rsidRDefault="00706ADE">
            <w:pPr>
              <w:pStyle w:val="ConsPlusNormal"/>
            </w:pPr>
            <w:r>
              <w:t>ПЖ10870240</w:t>
            </w:r>
          </w:p>
        </w:tc>
        <w:tc>
          <w:tcPr>
            <w:tcW w:w="510" w:type="dxa"/>
          </w:tcPr>
          <w:p w:rsidR="00706ADE" w:rsidRDefault="00706ADE">
            <w:pPr>
              <w:pStyle w:val="ConsPlusNormal"/>
            </w:pPr>
            <w:r>
              <w:t>830</w:t>
            </w:r>
          </w:p>
        </w:tc>
        <w:tc>
          <w:tcPr>
            <w:tcW w:w="510" w:type="dxa"/>
          </w:tcPr>
          <w:p w:rsidR="00706ADE" w:rsidRDefault="00706ADE">
            <w:pPr>
              <w:pStyle w:val="ConsPlusNormal"/>
            </w:pPr>
            <w:r>
              <w:t>1</w:t>
            </w:r>
          </w:p>
        </w:tc>
        <w:tc>
          <w:tcPr>
            <w:tcW w:w="1361" w:type="dxa"/>
          </w:tcPr>
          <w:p w:rsidR="00706ADE" w:rsidRDefault="00706ADE">
            <w:pPr>
              <w:pStyle w:val="ConsPlusNormal"/>
            </w:pPr>
            <w:r>
              <w:t>28,3</w:t>
            </w:r>
          </w:p>
        </w:tc>
      </w:tr>
      <w:tr w:rsidR="00706ADE">
        <w:tc>
          <w:tcPr>
            <w:tcW w:w="3855" w:type="dxa"/>
          </w:tcPr>
          <w:p w:rsidR="00706ADE" w:rsidRDefault="00706ADE">
            <w:pPr>
              <w:pStyle w:val="ConsPlusNormal"/>
            </w:pPr>
            <w:r>
              <w:t>НАЦИОНАЛЬНАЯ БЕЗОПАСНОСТЬ И ПРАВООХРАНИТЕЛЬНАЯ ДЕЯТЕЛЬНОСТЬ</w:t>
            </w:r>
          </w:p>
        </w:tc>
        <w:tc>
          <w:tcPr>
            <w:tcW w:w="624" w:type="dxa"/>
          </w:tcPr>
          <w:p w:rsidR="00706ADE" w:rsidRDefault="00706ADE">
            <w:pPr>
              <w:pStyle w:val="ConsPlusNormal"/>
            </w:pPr>
            <w:r>
              <w:t>0300</w:t>
            </w:r>
          </w:p>
        </w:tc>
        <w:tc>
          <w:tcPr>
            <w:tcW w:w="680" w:type="dxa"/>
          </w:tcPr>
          <w:p w:rsidR="00706ADE" w:rsidRDefault="00706ADE">
            <w:pPr>
              <w:pStyle w:val="ConsPlusNormal"/>
            </w:pPr>
          </w:p>
        </w:tc>
        <w:tc>
          <w:tcPr>
            <w:tcW w:w="1531" w:type="dxa"/>
          </w:tcPr>
          <w:p w:rsidR="00706ADE" w:rsidRDefault="00706ADE">
            <w:pPr>
              <w:pStyle w:val="ConsPlusNormal"/>
            </w:pP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222986,8</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1</w:t>
            </w:r>
          </w:p>
        </w:tc>
        <w:tc>
          <w:tcPr>
            <w:tcW w:w="680" w:type="dxa"/>
          </w:tcPr>
          <w:p w:rsidR="00706ADE" w:rsidRDefault="00706ADE">
            <w:pPr>
              <w:pStyle w:val="ConsPlusNormal"/>
            </w:pPr>
          </w:p>
        </w:tc>
        <w:tc>
          <w:tcPr>
            <w:tcW w:w="1531" w:type="dxa"/>
          </w:tcPr>
          <w:p w:rsidR="00706ADE" w:rsidRDefault="00706ADE">
            <w:pPr>
              <w:pStyle w:val="ConsPlusNormal"/>
            </w:pP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164929,7</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2</w:t>
            </w:r>
          </w:p>
        </w:tc>
        <w:tc>
          <w:tcPr>
            <w:tcW w:w="680" w:type="dxa"/>
          </w:tcPr>
          <w:p w:rsidR="00706ADE" w:rsidRDefault="00706ADE">
            <w:pPr>
              <w:pStyle w:val="ConsPlusNormal"/>
            </w:pPr>
          </w:p>
        </w:tc>
        <w:tc>
          <w:tcPr>
            <w:tcW w:w="1531" w:type="dxa"/>
          </w:tcPr>
          <w:p w:rsidR="00706ADE" w:rsidRDefault="00706ADE">
            <w:pPr>
              <w:pStyle w:val="ConsPlusNormal"/>
            </w:pP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58057,2</w:t>
            </w:r>
          </w:p>
        </w:tc>
      </w:tr>
      <w:tr w:rsidR="00706ADE">
        <w:tc>
          <w:tcPr>
            <w:tcW w:w="3855" w:type="dxa"/>
          </w:tcPr>
          <w:p w:rsidR="00706ADE" w:rsidRDefault="00706ADE">
            <w:pPr>
              <w:pStyle w:val="ConsPlusNormal"/>
            </w:pPr>
            <w:r>
              <w:t>Органы юстиции</w:t>
            </w:r>
          </w:p>
        </w:tc>
        <w:tc>
          <w:tcPr>
            <w:tcW w:w="624" w:type="dxa"/>
          </w:tcPr>
          <w:p w:rsidR="00706ADE" w:rsidRDefault="00706ADE">
            <w:pPr>
              <w:pStyle w:val="ConsPlusNormal"/>
            </w:pPr>
            <w:r>
              <w:t>0300</w:t>
            </w:r>
          </w:p>
        </w:tc>
        <w:tc>
          <w:tcPr>
            <w:tcW w:w="680" w:type="dxa"/>
          </w:tcPr>
          <w:p w:rsidR="00706ADE" w:rsidRDefault="00706ADE">
            <w:pPr>
              <w:pStyle w:val="ConsPlusNormal"/>
            </w:pPr>
            <w:r>
              <w:t>0304</w:t>
            </w:r>
          </w:p>
        </w:tc>
        <w:tc>
          <w:tcPr>
            <w:tcW w:w="1531" w:type="dxa"/>
          </w:tcPr>
          <w:p w:rsidR="00706ADE" w:rsidRDefault="00706ADE">
            <w:pPr>
              <w:pStyle w:val="ConsPlusNormal"/>
            </w:pP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58457,2</w:t>
            </w:r>
          </w:p>
        </w:tc>
      </w:tr>
      <w:tr w:rsidR="00706ADE">
        <w:tc>
          <w:tcPr>
            <w:tcW w:w="3855" w:type="dxa"/>
          </w:tcPr>
          <w:p w:rsidR="00706ADE" w:rsidRDefault="00706ADE">
            <w:pPr>
              <w:pStyle w:val="ConsPlusNormal"/>
            </w:pPr>
            <w:r>
              <w:lastRenderedPageBreak/>
              <w:t>Непрограммная часть областного бюджета</w:t>
            </w:r>
          </w:p>
        </w:tc>
        <w:tc>
          <w:tcPr>
            <w:tcW w:w="624" w:type="dxa"/>
          </w:tcPr>
          <w:p w:rsidR="00706ADE" w:rsidRDefault="00706ADE">
            <w:pPr>
              <w:pStyle w:val="ConsPlusNormal"/>
            </w:pPr>
            <w:r>
              <w:t>0300</w:t>
            </w:r>
          </w:p>
        </w:tc>
        <w:tc>
          <w:tcPr>
            <w:tcW w:w="680" w:type="dxa"/>
          </w:tcPr>
          <w:p w:rsidR="00706ADE" w:rsidRDefault="00706ADE">
            <w:pPr>
              <w:pStyle w:val="ConsPlusNormal"/>
            </w:pPr>
            <w:r>
              <w:t>0304</w:t>
            </w:r>
          </w:p>
        </w:tc>
        <w:tc>
          <w:tcPr>
            <w:tcW w:w="1531" w:type="dxa"/>
          </w:tcPr>
          <w:p w:rsidR="00706ADE" w:rsidRDefault="00706ADE">
            <w:pPr>
              <w:pStyle w:val="ConsPlusNormal"/>
            </w:pPr>
            <w:r>
              <w:t>БП00000000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58057,2</w:t>
            </w:r>
          </w:p>
        </w:tc>
      </w:tr>
      <w:tr w:rsidR="00706ADE">
        <w:tc>
          <w:tcPr>
            <w:tcW w:w="3855" w:type="dxa"/>
          </w:tcPr>
          <w:p w:rsidR="00706ADE" w:rsidRDefault="00706ADE">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72" w:history="1">
              <w:r>
                <w:rPr>
                  <w:color w:val="0000FF"/>
                </w:rPr>
                <w:t>пунктом 1 статьи 4</w:t>
              </w:r>
            </w:hyperlink>
            <w:r>
              <w:t xml:space="preserve"> Федерального закона "Об актах гражданского состояния" полномочий Российской Федерации по государственной регистрации актов гражданского состояния</w:t>
            </w:r>
          </w:p>
        </w:tc>
        <w:tc>
          <w:tcPr>
            <w:tcW w:w="624" w:type="dxa"/>
          </w:tcPr>
          <w:p w:rsidR="00706ADE" w:rsidRDefault="00706ADE">
            <w:pPr>
              <w:pStyle w:val="ConsPlusNormal"/>
            </w:pPr>
            <w:r>
              <w:t>0300</w:t>
            </w:r>
          </w:p>
        </w:tc>
        <w:tc>
          <w:tcPr>
            <w:tcW w:w="680" w:type="dxa"/>
          </w:tcPr>
          <w:p w:rsidR="00706ADE" w:rsidRDefault="00706ADE">
            <w:pPr>
              <w:pStyle w:val="ConsPlusNormal"/>
            </w:pPr>
            <w:r>
              <w:t>0304</w:t>
            </w:r>
          </w:p>
        </w:tc>
        <w:tc>
          <w:tcPr>
            <w:tcW w:w="1531" w:type="dxa"/>
          </w:tcPr>
          <w:p w:rsidR="00706ADE" w:rsidRDefault="00706ADE">
            <w:pPr>
              <w:pStyle w:val="ConsPlusNormal"/>
            </w:pPr>
            <w:r>
              <w:t>БП00059300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58057,2</w:t>
            </w:r>
          </w:p>
        </w:tc>
      </w:tr>
      <w:tr w:rsidR="00706ADE">
        <w:tc>
          <w:tcPr>
            <w:tcW w:w="3855" w:type="dxa"/>
          </w:tcPr>
          <w:p w:rsidR="00706ADE" w:rsidRDefault="00706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706ADE" w:rsidRDefault="00706ADE">
            <w:pPr>
              <w:pStyle w:val="ConsPlusNormal"/>
            </w:pPr>
            <w:r>
              <w:t>0300</w:t>
            </w:r>
          </w:p>
        </w:tc>
        <w:tc>
          <w:tcPr>
            <w:tcW w:w="680" w:type="dxa"/>
          </w:tcPr>
          <w:p w:rsidR="00706ADE" w:rsidRDefault="00706ADE">
            <w:pPr>
              <w:pStyle w:val="ConsPlusNormal"/>
            </w:pPr>
            <w:r>
              <w:t>0304</w:t>
            </w:r>
          </w:p>
        </w:tc>
        <w:tc>
          <w:tcPr>
            <w:tcW w:w="1531" w:type="dxa"/>
          </w:tcPr>
          <w:p w:rsidR="00706ADE" w:rsidRDefault="00706ADE">
            <w:pPr>
              <w:pStyle w:val="ConsPlusNormal"/>
            </w:pPr>
            <w:r>
              <w:t>БП00059300</w:t>
            </w:r>
          </w:p>
        </w:tc>
        <w:tc>
          <w:tcPr>
            <w:tcW w:w="510" w:type="dxa"/>
          </w:tcPr>
          <w:p w:rsidR="00706ADE" w:rsidRDefault="00706ADE">
            <w:pPr>
              <w:pStyle w:val="ConsPlusNormal"/>
            </w:pPr>
            <w:r>
              <w:t>100</w:t>
            </w:r>
          </w:p>
        </w:tc>
        <w:tc>
          <w:tcPr>
            <w:tcW w:w="510" w:type="dxa"/>
          </w:tcPr>
          <w:p w:rsidR="00706ADE" w:rsidRDefault="00706ADE">
            <w:pPr>
              <w:pStyle w:val="ConsPlusNormal"/>
            </w:pPr>
          </w:p>
        </w:tc>
        <w:tc>
          <w:tcPr>
            <w:tcW w:w="1361" w:type="dxa"/>
          </w:tcPr>
          <w:p w:rsidR="00706ADE" w:rsidRDefault="00706ADE">
            <w:pPr>
              <w:pStyle w:val="ConsPlusNormal"/>
            </w:pPr>
            <w:r>
              <w:t>43674,5</w:t>
            </w:r>
          </w:p>
        </w:tc>
      </w:tr>
      <w:tr w:rsidR="00706ADE">
        <w:tc>
          <w:tcPr>
            <w:tcW w:w="3855" w:type="dxa"/>
          </w:tcPr>
          <w:p w:rsidR="00706ADE" w:rsidRDefault="00706ADE">
            <w:pPr>
              <w:pStyle w:val="ConsPlusNormal"/>
            </w:pPr>
            <w:r>
              <w:t>Расходы на выплаты персоналу государственных (муниципальных) органов</w:t>
            </w:r>
          </w:p>
        </w:tc>
        <w:tc>
          <w:tcPr>
            <w:tcW w:w="624" w:type="dxa"/>
          </w:tcPr>
          <w:p w:rsidR="00706ADE" w:rsidRDefault="00706ADE">
            <w:pPr>
              <w:pStyle w:val="ConsPlusNormal"/>
            </w:pPr>
            <w:r>
              <w:t>0300</w:t>
            </w:r>
          </w:p>
        </w:tc>
        <w:tc>
          <w:tcPr>
            <w:tcW w:w="680" w:type="dxa"/>
          </w:tcPr>
          <w:p w:rsidR="00706ADE" w:rsidRDefault="00706ADE">
            <w:pPr>
              <w:pStyle w:val="ConsPlusNormal"/>
            </w:pPr>
            <w:r>
              <w:t>0304</w:t>
            </w:r>
          </w:p>
        </w:tc>
        <w:tc>
          <w:tcPr>
            <w:tcW w:w="1531" w:type="dxa"/>
          </w:tcPr>
          <w:p w:rsidR="00706ADE" w:rsidRDefault="00706ADE">
            <w:pPr>
              <w:pStyle w:val="ConsPlusNormal"/>
            </w:pPr>
            <w:r>
              <w:t>БП00059300</w:t>
            </w:r>
          </w:p>
        </w:tc>
        <w:tc>
          <w:tcPr>
            <w:tcW w:w="510" w:type="dxa"/>
          </w:tcPr>
          <w:p w:rsidR="00706ADE" w:rsidRDefault="00706ADE">
            <w:pPr>
              <w:pStyle w:val="ConsPlusNormal"/>
            </w:pPr>
            <w:r>
              <w:t>120</w:t>
            </w:r>
          </w:p>
        </w:tc>
        <w:tc>
          <w:tcPr>
            <w:tcW w:w="510" w:type="dxa"/>
          </w:tcPr>
          <w:p w:rsidR="00706ADE" w:rsidRDefault="00706ADE">
            <w:pPr>
              <w:pStyle w:val="ConsPlusNormal"/>
            </w:pPr>
          </w:p>
        </w:tc>
        <w:tc>
          <w:tcPr>
            <w:tcW w:w="1361" w:type="dxa"/>
          </w:tcPr>
          <w:p w:rsidR="00706ADE" w:rsidRDefault="00706ADE">
            <w:pPr>
              <w:pStyle w:val="ConsPlusNormal"/>
            </w:pPr>
            <w:r>
              <w:t>43674,5</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0300</w:t>
            </w:r>
          </w:p>
        </w:tc>
        <w:tc>
          <w:tcPr>
            <w:tcW w:w="680" w:type="dxa"/>
          </w:tcPr>
          <w:p w:rsidR="00706ADE" w:rsidRDefault="00706ADE">
            <w:pPr>
              <w:pStyle w:val="ConsPlusNormal"/>
            </w:pPr>
            <w:r>
              <w:t>0304</w:t>
            </w:r>
          </w:p>
        </w:tc>
        <w:tc>
          <w:tcPr>
            <w:tcW w:w="1531" w:type="dxa"/>
          </w:tcPr>
          <w:p w:rsidR="00706ADE" w:rsidRDefault="00706ADE">
            <w:pPr>
              <w:pStyle w:val="ConsPlusNormal"/>
            </w:pPr>
            <w:r>
              <w:t>БП00059300</w:t>
            </w:r>
          </w:p>
        </w:tc>
        <w:tc>
          <w:tcPr>
            <w:tcW w:w="510" w:type="dxa"/>
          </w:tcPr>
          <w:p w:rsidR="00706ADE" w:rsidRDefault="00706ADE">
            <w:pPr>
              <w:pStyle w:val="ConsPlusNormal"/>
            </w:pPr>
            <w:r>
              <w:t>120</w:t>
            </w:r>
          </w:p>
        </w:tc>
        <w:tc>
          <w:tcPr>
            <w:tcW w:w="510" w:type="dxa"/>
          </w:tcPr>
          <w:p w:rsidR="00706ADE" w:rsidRDefault="00706ADE">
            <w:pPr>
              <w:pStyle w:val="ConsPlusNormal"/>
            </w:pPr>
            <w:r>
              <w:t>2</w:t>
            </w:r>
          </w:p>
        </w:tc>
        <w:tc>
          <w:tcPr>
            <w:tcW w:w="1361" w:type="dxa"/>
          </w:tcPr>
          <w:p w:rsidR="00706ADE" w:rsidRDefault="00706ADE">
            <w:pPr>
              <w:pStyle w:val="ConsPlusNormal"/>
            </w:pPr>
            <w:r>
              <w:t>43674,5</w:t>
            </w:r>
          </w:p>
        </w:tc>
      </w:tr>
      <w:tr w:rsidR="00706ADE">
        <w:tc>
          <w:tcPr>
            <w:tcW w:w="3855" w:type="dxa"/>
          </w:tcPr>
          <w:p w:rsidR="00706ADE" w:rsidRDefault="00706ADE">
            <w:pPr>
              <w:pStyle w:val="ConsPlusNormal"/>
            </w:pPr>
            <w:r>
              <w:t>Закупка товаров, работ и услуг для обеспечения государственных (муниципальных) нужд</w:t>
            </w:r>
          </w:p>
        </w:tc>
        <w:tc>
          <w:tcPr>
            <w:tcW w:w="624" w:type="dxa"/>
          </w:tcPr>
          <w:p w:rsidR="00706ADE" w:rsidRDefault="00706ADE">
            <w:pPr>
              <w:pStyle w:val="ConsPlusNormal"/>
            </w:pPr>
            <w:r>
              <w:t>0300</w:t>
            </w:r>
          </w:p>
        </w:tc>
        <w:tc>
          <w:tcPr>
            <w:tcW w:w="680" w:type="dxa"/>
          </w:tcPr>
          <w:p w:rsidR="00706ADE" w:rsidRDefault="00706ADE">
            <w:pPr>
              <w:pStyle w:val="ConsPlusNormal"/>
            </w:pPr>
            <w:r>
              <w:t>0304</w:t>
            </w:r>
          </w:p>
        </w:tc>
        <w:tc>
          <w:tcPr>
            <w:tcW w:w="1531" w:type="dxa"/>
          </w:tcPr>
          <w:p w:rsidR="00706ADE" w:rsidRDefault="00706ADE">
            <w:pPr>
              <w:pStyle w:val="ConsPlusNormal"/>
            </w:pPr>
            <w:r>
              <w:t>БП00059300</w:t>
            </w:r>
          </w:p>
        </w:tc>
        <w:tc>
          <w:tcPr>
            <w:tcW w:w="510"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14375,0</w:t>
            </w:r>
          </w:p>
        </w:tc>
      </w:tr>
      <w:tr w:rsidR="00706ADE">
        <w:tc>
          <w:tcPr>
            <w:tcW w:w="3855"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624" w:type="dxa"/>
          </w:tcPr>
          <w:p w:rsidR="00706ADE" w:rsidRDefault="00706ADE">
            <w:pPr>
              <w:pStyle w:val="ConsPlusNormal"/>
            </w:pPr>
            <w:r>
              <w:t>0300</w:t>
            </w:r>
          </w:p>
        </w:tc>
        <w:tc>
          <w:tcPr>
            <w:tcW w:w="680" w:type="dxa"/>
          </w:tcPr>
          <w:p w:rsidR="00706ADE" w:rsidRDefault="00706ADE">
            <w:pPr>
              <w:pStyle w:val="ConsPlusNormal"/>
            </w:pPr>
            <w:r>
              <w:t>0304</w:t>
            </w:r>
          </w:p>
        </w:tc>
        <w:tc>
          <w:tcPr>
            <w:tcW w:w="1531" w:type="dxa"/>
          </w:tcPr>
          <w:p w:rsidR="00706ADE" w:rsidRDefault="00706ADE">
            <w:pPr>
              <w:pStyle w:val="ConsPlusNormal"/>
            </w:pPr>
            <w:r>
              <w:t>БП00059300</w:t>
            </w:r>
          </w:p>
        </w:tc>
        <w:tc>
          <w:tcPr>
            <w:tcW w:w="510"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14375,0</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0300</w:t>
            </w:r>
          </w:p>
        </w:tc>
        <w:tc>
          <w:tcPr>
            <w:tcW w:w="680" w:type="dxa"/>
          </w:tcPr>
          <w:p w:rsidR="00706ADE" w:rsidRDefault="00706ADE">
            <w:pPr>
              <w:pStyle w:val="ConsPlusNormal"/>
            </w:pPr>
            <w:r>
              <w:t>0304</w:t>
            </w:r>
          </w:p>
        </w:tc>
        <w:tc>
          <w:tcPr>
            <w:tcW w:w="1531" w:type="dxa"/>
          </w:tcPr>
          <w:p w:rsidR="00706ADE" w:rsidRDefault="00706ADE">
            <w:pPr>
              <w:pStyle w:val="ConsPlusNormal"/>
            </w:pPr>
            <w:r>
              <w:t>БП00059300</w:t>
            </w:r>
          </w:p>
        </w:tc>
        <w:tc>
          <w:tcPr>
            <w:tcW w:w="510" w:type="dxa"/>
          </w:tcPr>
          <w:p w:rsidR="00706ADE" w:rsidRDefault="00706ADE">
            <w:pPr>
              <w:pStyle w:val="ConsPlusNormal"/>
            </w:pPr>
            <w:r>
              <w:t>240</w:t>
            </w:r>
          </w:p>
        </w:tc>
        <w:tc>
          <w:tcPr>
            <w:tcW w:w="510" w:type="dxa"/>
          </w:tcPr>
          <w:p w:rsidR="00706ADE" w:rsidRDefault="00706ADE">
            <w:pPr>
              <w:pStyle w:val="ConsPlusNormal"/>
            </w:pPr>
            <w:r>
              <w:t>2</w:t>
            </w:r>
          </w:p>
        </w:tc>
        <w:tc>
          <w:tcPr>
            <w:tcW w:w="1361" w:type="dxa"/>
          </w:tcPr>
          <w:p w:rsidR="00706ADE" w:rsidRDefault="00706ADE">
            <w:pPr>
              <w:pStyle w:val="ConsPlusNormal"/>
            </w:pPr>
            <w:r>
              <w:t>14375,0</w:t>
            </w:r>
          </w:p>
        </w:tc>
      </w:tr>
      <w:tr w:rsidR="00706ADE">
        <w:tc>
          <w:tcPr>
            <w:tcW w:w="3855" w:type="dxa"/>
          </w:tcPr>
          <w:p w:rsidR="00706ADE" w:rsidRDefault="00706ADE">
            <w:pPr>
              <w:pStyle w:val="ConsPlusNormal"/>
            </w:pPr>
            <w:r>
              <w:t>Иные бюджетные ассигнования</w:t>
            </w:r>
          </w:p>
        </w:tc>
        <w:tc>
          <w:tcPr>
            <w:tcW w:w="624" w:type="dxa"/>
          </w:tcPr>
          <w:p w:rsidR="00706ADE" w:rsidRDefault="00706ADE">
            <w:pPr>
              <w:pStyle w:val="ConsPlusNormal"/>
            </w:pPr>
            <w:r>
              <w:t>0300</w:t>
            </w:r>
          </w:p>
        </w:tc>
        <w:tc>
          <w:tcPr>
            <w:tcW w:w="680" w:type="dxa"/>
          </w:tcPr>
          <w:p w:rsidR="00706ADE" w:rsidRDefault="00706ADE">
            <w:pPr>
              <w:pStyle w:val="ConsPlusNormal"/>
            </w:pPr>
            <w:r>
              <w:t>0304</w:t>
            </w:r>
          </w:p>
        </w:tc>
        <w:tc>
          <w:tcPr>
            <w:tcW w:w="1531" w:type="dxa"/>
          </w:tcPr>
          <w:p w:rsidR="00706ADE" w:rsidRDefault="00706ADE">
            <w:pPr>
              <w:pStyle w:val="ConsPlusNormal"/>
            </w:pPr>
            <w:r>
              <w:t>БП00059300</w:t>
            </w:r>
          </w:p>
        </w:tc>
        <w:tc>
          <w:tcPr>
            <w:tcW w:w="510"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7,7</w:t>
            </w:r>
          </w:p>
        </w:tc>
      </w:tr>
      <w:tr w:rsidR="00706ADE">
        <w:tc>
          <w:tcPr>
            <w:tcW w:w="3855" w:type="dxa"/>
          </w:tcPr>
          <w:p w:rsidR="00706ADE" w:rsidRDefault="00706ADE">
            <w:pPr>
              <w:pStyle w:val="ConsPlusNormal"/>
            </w:pPr>
            <w:r>
              <w:t>Уплата налогов, сборов и иных платежей</w:t>
            </w:r>
          </w:p>
        </w:tc>
        <w:tc>
          <w:tcPr>
            <w:tcW w:w="624" w:type="dxa"/>
          </w:tcPr>
          <w:p w:rsidR="00706ADE" w:rsidRDefault="00706ADE">
            <w:pPr>
              <w:pStyle w:val="ConsPlusNormal"/>
            </w:pPr>
            <w:r>
              <w:t>0300</w:t>
            </w:r>
          </w:p>
        </w:tc>
        <w:tc>
          <w:tcPr>
            <w:tcW w:w="680" w:type="dxa"/>
          </w:tcPr>
          <w:p w:rsidR="00706ADE" w:rsidRDefault="00706ADE">
            <w:pPr>
              <w:pStyle w:val="ConsPlusNormal"/>
            </w:pPr>
            <w:r>
              <w:t>0304</w:t>
            </w:r>
          </w:p>
        </w:tc>
        <w:tc>
          <w:tcPr>
            <w:tcW w:w="1531" w:type="dxa"/>
          </w:tcPr>
          <w:p w:rsidR="00706ADE" w:rsidRDefault="00706ADE">
            <w:pPr>
              <w:pStyle w:val="ConsPlusNormal"/>
            </w:pPr>
            <w:r>
              <w:t>БП00059300</w:t>
            </w:r>
          </w:p>
        </w:tc>
        <w:tc>
          <w:tcPr>
            <w:tcW w:w="510" w:type="dxa"/>
          </w:tcPr>
          <w:p w:rsidR="00706ADE" w:rsidRDefault="00706ADE">
            <w:pPr>
              <w:pStyle w:val="ConsPlusNormal"/>
            </w:pPr>
            <w:r>
              <w:t>850</w:t>
            </w:r>
          </w:p>
        </w:tc>
        <w:tc>
          <w:tcPr>
            <w:tcW w:w="510" w:type="dxa"/>
          </w:tcPr>
          <w:p w:rsidR="00706ADE" w:rsidRDefault="00706ADE">
            <w:pPr>
              <w:pStyle w:val="ConsPlusNormal"/>
            </w:pPr>
          </w:p>
        </w:tc>
        <w:tc>
          <w:tcPr>
            <w:tcW w:w="1361" w:type="dxa"/>
          </w:tcPr>
          <w:p w:rsidR="00706ADE" w:rsidRDefault="00706ADE">
            <w:pPr>
              <w:pStyle w:val="ConsPlusNormal"/>
            </w:pPr>
            <w:r>
              <w:t>7,7</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0300</w:t>
            </w:r>
          </w:p>
        </w:tc>
        <w:tc>
          <w:tcPr>
            <w:tcW w:w="680" w:type="dxa"/>
          </w:tcPr>
          <w:p w:rsidR="00706ADE" w:rsidRDefault="00706ADE">
            <w:pPr>
              <w:pStyle w:val="ConsPlusNormal"/>
            </w:pPr>
            <w:r>
              <w:t>0304</w:t>
            </w:r>
          </w:p>
        </w:tc>
        <w:tc>
          <w:tcPr>
            <w:tcW w:w="1531" w:type="dxa"/>
          </w:tcPr>
          <w:p w:rsidR="00706ADE" w:rsidRDefault="00706ADE">
            <w:pPr>
              <w:pStyle w:val="ConsPlusNormal"/>
            </w:pPr>
            <w:r>
              <w:t>БП00059300</w:t>
            </w:r>
          </w:p>
        </w:tc>
        <w:tc>
          <w:tcPr>
            <w:tcW w:w="510" w:type="dxa"/>
          </w:tcPr>
          <w:p w:rsidR="00706ADE" w:rsidRDefault="00706ADE">
            <w:pPr>
              <w:pStyle w:val="ConsPlusNormal"/>
            </w:pPr>
            <w:r>
              <w:t>850</w:t>
            </w:r>
          </w:p>
        </w:tc>
        <w:tc>
          <w:tcPr>
            <w:tcW w:w="510" w:type="dxa"/>
          </w:tcPr>
          <w:p w:rsidR="00706ADE" w:rsidRDefault="00706ADE">
            <w:pPr>
              <w:pStyle w:val="ConsPlusNormal"/>
            </w:pPr>
            <w:r>
              <w:t>2</w:t>
            </w:r>
          </w:p>
        </w:tc>
        <w:tc>
          <w:tcPr>
            <w:tcW w:w="1361" w:type="dxa"/>
          </w:tcPr>
          <w:p w:rsidR="00706ADE" w:rsidRDefault="00706ADE">
            <w:pPr>
              <w:pStyle w:val="ConsPlusNormal"/>
            </w:pPr>
            <w:r>
              <w:t>7,7</w:t>
            </w:r>
          </w:p>
        </w:tc>
      </w:tr>
      <w:tr w:rsidR="00706ADE">
        <w:tc>
          <w:tcPr>
            <w:tcW w:w="3855" w:type="dxa"/>
          </w:tcPr>
          <w:p w:rsidR="00706ADE" w:rsidRDefault="00706ADE">
            <w:pPr>
              <w:pStyle w:val="ConsPlusNormal"/>
            </w:pPr>
            <w:r>
              <w:t xml:space="preserve">Государственная </w:t>
            </w:r>
            <w:hyperlink r:id="rId73" w:history="1">
              <w:r>
                <w:rPr>
                  <w:color w:val="0000FF"/>
                </w:rPr>
                <w:t>программа</w:t>
              </w:r>
            </w:hyperlink>
            <w:r>
              <w:t xml:space="preserve"> Орловской области "Развитие информационного общества на территории Орловской области"</w:t>
            </w:r>
          </w:p>
        </w:tc>
        <w:tc>
          <w:tcPr>
            <w:tcW w:w="624" w:type="dxa"/>
          </w:tcPr>
          <w:p w:rsidR="00706ADE" w:rsidRDefault="00706ADE">
            <w:pPr>
              <w:pStyle w:val="ConsPlusNormal"/>
            </w:pPr>
            <w:r>
              <w:t>0300</w:t>
            </w:r>
          </w:p>
        </w:tc>
        <w:tc>
          <w:tcPr>
            <w:tcW w:w="680" w:type="dxa"/>
          </w:tcPr>
          <w:p w:rsidR="00706ADE" w:rsidRDefault="00706ADE">
            <w:pPr>
              <w:pStyle w:val="ConsPlusNormal"/>
            </w:pPr>
            <w:r>
              <w:t>0304</w:t>
            </w:r>
          </w:p>
        </w:tc>
        <w:tc>
          <w:tcPr>
            <w:tcW w:w="1531" w:type="dxa"/>
          </w:tcPr>
          <w:p w:rsidR="00706ADE" w:rsidRDefault="00706ADE">
            <w:pPr>
              <w:pStyle w:val="ConsPlusNormal"/>
            </w:pPr>
            <w:r>
              <w:t>ПЛ00000000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400,0</w:t>
            </w:r>
          </w:p>
        </w:tc>
      </w:tr>
      <w:tr w:rsidR="00706ADE">
        <w:tc>
          <w:tcPr>
            <w:tcW w:w="3855" w:type="dxa"/>
          </w:tcPr>
          <w:p w:rsidR="00706ADE" w:rsidRDefault="00706ADE">
            <w:pPr>
              <w:pStyle w:val="ConsPlusNormal"/>
            </w:pPr>
            <w:hyperlink r:id="rId74" w:history="1">
              <w:r>
                <w:rPr>
                  <w:color w:val="0000FF"/>
                </w:rPr>
                <w:t>Подпрограмма 1</w:t>
              </w:r>
            </w:hyperlink>
            <w:r>
              <w:t xml:space="preserve"> "Развитие информационного общества на территории Орловской области"</w:t>
            </w:r>
          </w:p>
        </w:tc>
        <w:tc>
          <w:tcPr>
            <w:tcW w:w="624" w:type="dxa"/>
          </w:tcPr>
          <w:p w:rsidR="00706ADE" w:rsidRDefault="00706ADE">
            <w:pPr>
              <w:pStyle w:val="ConsPlusNormal"/>
            </w:pPr>
            <w:r>
              <w:t>0300</w:t>
            </w:r>
          </w:p>
        </w:tc>
        <w:tc>
          <w:tcPr>
            <w:tcW w:w="680" w:type="dxa"/>
          </w:tcPr>
          <w:p w:rsidR="00706ADE" w:rsidRDefault="00706ADE">
            <w:pPr>
              <w:pStyle w:val="ConsPlusNormal"/>
            </w:pPr>
            <w:r>
              <w:t>0304</w:t>
            </w:r>
          </w:p>
        </w:tc>
        <w:tc>
          <w:tcPr>
            <w:tcW w:w="1531" w:type="dxa"/>
          </w:tcPr>
          <w:p w:rsidR="00706ADE" w:rsidRDefault="00706ADE">
            <w:pPr>
              <w:pStyle w:val="ConsPlusNormal"/>
            </w:pPr>
            <w:r>
              <w:t>ПЛ10000000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400,0</w:t>
            </w:r>
          </w:p>
        </w:tc>
      </w:tr>
      <w:tr w:rsidR="00706ADE">
        <w:tc>
          <w:tcPr>
            <w:tcW w:w="3855" w:type="dxa"/>
          </w:tcPr>
          <w:p w:rsidR="00706ADE" w:rsidRDefault="00706ADE">
            <w:pPr>
              <w:pStyle w:val="ConsPlusNormal"/>
            </w:pPr>
            <w:r>
              <w:t xml:space="preserve">Основное мероприятие "Повышение качества образования на основе развития и использования </w:t>
            </w:r>
            <w:r>
              <w:lastRenderedPageBreak/>
              <w:t>информационных и телекоммуникационных технологий"</w:t>
            </w:r>
          </w:p>
        </w:tc>
        <w:tc>
          <w:tcPr>
            <w:tcW w:w="624" w:type="dxa"/>
          </w:tcPr>
          <w:p w:rsidR="00706ADE" w:rsidRDefault="00706ADE">
            <w:pPr>
              <w:pStyle w:val="ConsPlusNormal"/>
            </w:pPr>
            <w:r>
              <w:lastRenderedPageBreak/>
              <w:t>0300</w:t>
            </w:r>
          </w:p>
        </w:tc>
        <w:tc>
          <w:tcPr>
            <w:tcW w:w="680" w:type="dxa"/>
          </w:tcPr>
          <w:p w:rsidR="00706ADE" w:rsidRDefault="00706ADE">
            <w:pPr>
              <w:pStyle w:val="ConsPlusNormal"/>
            </w:pPr>
            <w:r>
              <w:t>0304</w:t>
            </w:r>
          </w:p>
        </w:tc>
        <w:tc>
          <w:tcPr>
            <w:tcW w:w="1531" w:type="dxa"/>
          </w:tcPr>
          <w:p w:rsidR="00706ADE" w:rsidRDefault="00706ADE">
            <w:pPr>
              <w:pStyle w:val="ConsPlusNormal"/>
            </w:pPr>
            <w:r>
              <w:t>ПЛ10200000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400,0</w:t>
            </w:r>
          </w:p>
        </w:tc>
      </w:tr>
      <w:tr w:rsidR="00706ADE">
        <w:tc>
          <w:tcPr>
            <w:tcW w:w="3855" w:type="dxa"/>
          </w:tcPr>
          <w:p w:rsidR="00706ADE" w:rsidRDefault="00706ADE">
            <w:pPr>
              <w:pStyle w:val="ConsPlusNormal"/>
            </w:pPr>
            <w:r>
              <w:lastRenderedPageBreak/>
              <w:t>Реализация основного мероприятия</w:t>
            </w:r>
          </w:p>
        </w:tc>
        <w:tc>
          <w:tcPr>
            <w:tcW w:w="624" w:type="dxa"/>
          </w:tcPr>
          <w:p w:rsidR="00706ADE" w:rsidRDefault="00706ADE">
            <w:pPr>
              <w:pStyle w:val="ConsPlusNormal"/>
            </w:pPr>
            <w:r>
              <w:t>0300</w:t>
            </w:r>
          </w:p>
        </w:tc>
        <w:tc>
          <w:tcPr>
            <w:tcW w:w="680" w:type="dxa"/>
          </w:tcPr>
          <w:p w:rsidR="00706ADE" w:rsidRDefault="00706ADE">
            <w:pPr>
              <w:pStyle w:val="ConsPlusNormal"/>
            </w:pPr>
            <w:r>
              <w:t>0304</w:t>
            </w:r>
          </w:p>
        </w:tc>
        <w:tc>
          <w:tcPr>
            <w:tcW w:w="1531" w:type="dxa"/>
          </w:tcPr>
          <w:p w:rsidR="00706ADE" w:rsidRDefault="00706ADE">
            <w:pPr>
              <w:pStyle w:val="ConsPlusNormal"/>
            </w:pPr>
            <w:r>
              <w:t>ПЛ10271890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400,0</w:t>
            </w:r>
          </w:p>
        </w:tc>
      </w:tr>
      <w:tr w:rsidR="00706ADE">
        <w:tc>
          <w:tcPr>
            <w:tcW w:w="3855" w:type="dxa"/>
          </w:tcPr>
          <w:p w:rsidR="00706ADE" w:rsidRDefault="00706ADE">
            <w:pPr>
              <w:pStyle w:val="ConsPlusNormal"/>
            </w:pPr>
            <w:r>
              <w:t>Закупка товаров, работ и услуг для обеспечения государственных (муниципальных) нужд</w:t>
            </w:r>
          </w:p>
        </w:tc>
        <w:tc>
          <w:tcPr>
            <w:tcW w:w="624" w:type="dxa"/>
          </w:tcPr>
          <w:p w:rsidR="00706ADE" w:rsidRDefault="00706ADE">
            <w:pPr>
              <w:pStyle w:val="ConsPlusNormal"/>
            </w:pPr>
            <w:r>
              <w:t>0300</w:t>
            </w:r>
          </w:p>
        </w:tc>
        <w:tc>
          <w:tcPr>
            <w:tcW w:w="680" w:type="dxa"/>
          </w:tcPr>
          <w:p w:rsidR="00706ADE" w:rsidRDefault="00706ADE">
            <w:pPr>
              <w:pStyle w:val="ConsPlusNormal"/>
            </w:pPr>
            <w:r>
              <w:t>0304</w:t>
            </w:r>
          </w:p>
        </w:tc>
        <w:tc>
          <w:tcPr>
            <w:tcW w:w="1531" w:type="dxa"/>
          </w:tcPr>
          <w:p w:rsidR="00706ADE" w:rsidRDefault="00706ADE">
            <w:pPr>
              <w:pStyle w:val="ConsPlusNormal"/>
            </w:pPr>
            <w:r>
              <w:t>ПЛ10271890</w:t>
            </w:r>
          </w:p>
        </w:tc>
        <w:tc>
          <w:tcPr>
            <w:tcW w:w="510"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400,0</w:t>
            </w:r>
          </w:p>
        </w:tc>
      </w:tr>
      <w:tr w:rsidR="00706ADE">
        <w:tc>
          <w:tcPr>
            <w:tcW w:w="3855"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624" w:type="dxa"/>
          </w:tcPr>
          <w:p w:rsidR="00706ADE" w:rsidRDefault="00706ADE">
            <w:pPr>
              <w:pStyle w:val="ConsPlusNormal"/>
            </w:pPr>
            <w:r>
              <w:t>0300</w:t>
            </w:r>
          </w:p>
        </w:tc>
        <w:tc>
          <w:tcPr>
            <w:tcW w:w="680" w:type="dxa"/>
          </w:tcPr>
          <w:p w:rsidR="00706ADE" w:rsidRDefault="00706ADE">
            <w:pPr>
              <w:pStyle w:val="ConsPlusNormal"/>
            </w:pPr>
            <w:r>
              <w:t>0304</w:t>
            </w:r>
          </w:p>
        </w:tc>
        <w:tc>
          <w:tcPr>
            <w:tcW w:w="1531" w:type="dxa"/>
          </w:tcPr>
          <w:p w:rsidR="00706ADE" w:rsidRDefault="00706ADE">
            <w:pPr>
              <w:pStyle w:val="ConsPlusNormal"/>
            </w:pPr>
            <w:r>
              <w:t>ПЛ10271890</w:t>
            </w:r>
          </w:p>
        </w:tc>
        <w:tc>
          <w:tcPr>
            <w:tcW w:w="510"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400,0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0300</w:t>
            </w:r>
          </w:p>
        </w:tc>
        <w:tc>
          <w:tcPr>
            <w:tcW w:w="680" w:type="dxa"/>
          </w:tcPr>
          <w:p w:rsidR="00706ADE" w:rsidRDefault="00706ADE">
            <w:pPr>
              <w:pStyle w:val="ConsPlusNormal"/>
            </w:pPr>
            <w:r>
              <w:t>0304</w:t>
            </w:r>
          </w:p>
        </w:tc>
        <w:tc>
          <w:tcPr>
            <w:tcW w:w="1531" w:type="dxa"/>
          </w:tcPr>
          <w:p w:rsidR="00706ADE" w:rsidRDefault="00706ADE">
            <w:pPr>
              <w:pStyle w:val="ConsPlusNormal"/>
            </w:pPr>
            <w:r>
              <w:t>ПЛ10271890</w:t>
            </w:r>
          </w:p>
        </w:tc>
        <w:tc>
          <w:tcPr>
            <w:tcW w:w="510"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400,0</w:t>
            </w:r>
          </w:p>
        </w:tc>
      </w:tr>
      <w:tr w:rsidR="00706ADE">
        <w:tc>
          <w:tcPr>
            <w:tcW w:w="3855" w:type="dxa"/>
          </w:tcPr>
          <w:p w:rsidR="00706ADE" w:rsidRDefault="00706ADE">
            <w:pPr>
              <w:pStyle w:val="ConsPlusNormal"/>
            </w:pPr>
            <w:r>
              <w:t>Защита населения и территории от последствий чрезвычайных ситуаций природного и техногенного характера, гражданская оборона</w:t>
            </w:r>
          </w:p>
        </w:tc>
        <w:tc>
          <w:tcPr>
            <w:tcW w:w="624" w:type="dxa"/>
          </w:tcPr>
          <w:p w:rsidR="00706ADE" w:rsidRDefault="00706ADE">
            <w:pPr>
              <w:pStyle w:val="ConsPlusNormal"/>
            </w:pPr>
            <w:r>
              <w:t>0300</w:t>
            </w:r>
          </w:p>
        </w:tc>
        <w:tc>
          <w:tcPr>
            <w:tcW w:w="680" w:type="dxa"/>
          </w:tcPr>
          <w:p w:rsidR="00706ADE" w:rsidRDefault="00706ADE">
            <w:pPr>
              <w:pStyle w:val="ConsPlusNormal"/>
            </w:pPr>
            <w:r>
              <w:t>0309</w:t>
            </w:r>
          </w:p>
        </w:tc>
        <w:tc>
          <w:tcPr>
            <w:tcW w:w="1531" w:type="dxa"/>
          </w:tcPr>
          <w:p w:rsidR="00706ADE" w:rsidRDefault="00706ADE">
            <w:pPr>
              <w:pStyle w:val="ConsPlusNormal"/>
            </w:pP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123283,9</w:t>
            </w:r>
          </w:p>
        </w:tc>
      </w:tr>
      <w:tr w:rsidR="00706ADE">
        <w:tc>
          <w:tcPr>
            <w:tcW w:w="3855" w:type="dxa"/>
          </w:tcPr>
          <w:p w:rsidR="00706ADE" w:rsidRDefault="00706ADE">
            <w:pPr>
              <w:pStyle w:val="ConsPlusNormal"/>
            </w:pPr>
            <w:r>
              <w:t>Непрограммная часть областного бюджета</w:t>
            </w:r>
          </w:p>
        </w:tc>
        <w:tc>
          <w:tcPr>
            <w:tcW w:w="624" w:type="dxa"/>
          </w:tcPr>
          <w:p w:rsidR="00706ADE" w:rsidRDefault="00706ADE">
            <w:pPr>
              <w:pStyle w:val="ConsPlusNormal"/>
            </w:pPr>
            <w:r>
              <w:t>0300</w:t>
            </w:r>
          </w:p>
        </w:tc>
        <w:tc>
          <w:tcPr>
            <w:tcW w:w="680" w:type="dxa"/>
          </w:tcPr>
          <w:p w:rsidR="00706ADE" w:rsidRDefault="00706ADE">
            <w:pPr>
              <w:pStyle w:val="ConsPlusNormal"/>
            </w:pPr>
            <w:r>
              <w:t>0309</w:t>
            </w:r>
          </w:p>
        </w:tc>
        <w:tc>
          <w:tcPr>
            <w:tcW w:w="1531" w:type="dxa"/>
          </w:tcPr>
          <w:p w:rsidR="00706ADE" w:rsidRDefault="00706ADE">
            <w:pPr>
              <w:pStyle w:val="ConsPlusNormal"/>
            </w:pPr>
            <w:r>
              <w:t>БП00000000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1113,1</w:t>
            </w:r>
          </w:p>
        </w:tc>
      </w:tr>
      <w:tr w:rsidR="00706ADE">
        <w:tc>
          <w:tcPr>
            <w:tcW w:w="3855" w:type="dxa"/>
          </w:tcPr>
          <w:p w:rsidR="00706ADE" w:rsidRDefault="00706ADE">
            <w:pPr>
              <w:pStyle w:val="ConsPlusNormal"/>
            </w:pPr>
            <w:r>
              <w:t>Резервные фонды исполнительных органов государственной власти субъектов Российской Федерации</w:t>
            </w:r>
          </w:p>
        </w:tc>
        <w:tc>
          <w:tcPr>
            <w:tcW w:w="624" w:type="dxa"/>
          </w:tcPr>
          <w:p w:rsidR="00706ADE" w:rsidRDefault="00706ADE">
            <w:pPr>
              <w:pStyle w:val="ConsPlusNormal"/>
            </w:pPr>
            <w:r>
              <w:t>0300</w:t>
            </w:r>
          </w:p>
        </w:tc>
        <w:tc>
          <w:tcPr>
            <w:tcW w:w="680" w:type="dxa"/>
          </w:tcPr>
          <w:p w:rsidR="00706ADE" w:rsidRDefault="00706ADE">
            <w:pPr>
              <w:pStyle w:val="ConsPlusNormal"/>
            </w:pPr>
            <w:r>
              <w:t>0309</w:t>
            </w:r>
          </w:p>
        </w:tc>
        <w:tc>
          <w:tcPr>
            <w:tcW w:w="1531" w:type="dxa"/>
          </w:tcPr>
          <w:p w:rsidR="00706ADE" w:rsidRDefault="00706ADE">
            <w:pPr>
              <w:pStyle w:val="ConsPlusNormal"/>
            </w:pPr>
            <w:r>
              <w:t>БП00070070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13,1</w:t>
            </w:r>
          </w:p>
        </w:tc>
      </w:tr>
      <w:tr w:rsidR="00706ADE">
        <w:tc>
          <w:tcPr>
            <w:tcW w:w="3855" w:type="dxa"/>
          </w:tcPr>
          <w:p w:rsidR="00706ADE" w:rsidRDefault="00706ADE">
            <w:pPr>
              <w:pStyle w:val="ConsPlusNormal"/>
            </w:pPr>
            <w:r>
              <w:t>Закупка товаров, работ и услуг для обеспечения государственных (муниципальных) нужд</w:t>
            </w:r>
          </w:p>
        </w:tc>
        <w:tc>
          <w:tcPr>
            <w:tcW w:w="624" w:type="dxa"/>
          </w:tcPr>
          <w:p w:rsidR="00706ADE" w:rsidRDefault="00706ADE">
            <w:pPr>
              <w:pStyle w:val="ConsPlusNormal"/>
            </w:pPr>
            <w:r>
              <w:t>0300</w:t>
            </w:r>
          </w:p>
        </w:tc>
        <w:tc>
          <w:tcPr>
            <w:tcW w:w="680" w:type="dxa"/>
          </w:tcPr>
          <w:p w:rsidR="00706ADE" w:rsidRDefault="00706ADE">
            <w:pPr>
              <w:pStyle w:val="ConsPlusNormal"/>
            </w:pPr>
            <w:r>
              <w:t>0309</w:t>
            </w:r>
          </w:p>
        </w:tc>
        <w:tc>
          <w:tcPr>
            <w:tcW w:w="1531" w:type="dxa"/>
          </w:tcPr>
          <w:p w:rsidR="00706ADE" w:rsidRDefault="00706ADE">
            <w:pPr>
              <w:pStyle w:val="ConsPlusNormal"/>
            </w:pPr>
            <w:r>
              <w:t>БП00070070</w:t>
            </w:r>
          </w:p>
        </w:tc>
        <w:tc>
          <w:tcPr>
            <w:tcW w:w="510"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13,1</w:t>
            </w:r>
          </w:p>
        </w:tc>
      </w:tr>
      <w:tr w:rsidR="00706ADE">
        <w:tc>
          <w:tcPr>
            <w:tcW w:w="3855"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624" w:type="dxa"/>
          </w:tcPr>
          <w:p w:rsidR="00706ADE" w:rsidRDefault="00706ADE">
            <w:pPr>
              <w:pStyle w:val="ConsPlusNormal"/>
            </w:pPr>
            <w:r>
              <w:t>0300</w:t>
            </w:r>
          </w:p>
        </w:tc>
        <w:tc>
          <w:tcPr>
            <w:tcW w:w="680" w:type="dxa"/>
          </w:tcPr>
          <w:p w:rsidR="00706ADE" w:rsidRDefault="00706ADE">
            <w:pPr>
              <w:pStyle w:val="ConsPlusNormal"/>
            </w:pPr>
            <w:r>
              <w:t>0309</w:t>
            </w:r>
          </w:p>
        </w:tc>
        <w:tc>
          <w:tcPr>
            <w:tcW w:w="1531" w:type="dxa"/>
          </w:tcPr>
          <w:p w:rsidR="00706ADE" w:rsidRDefault="00706ADE">
            <w:pPr>
              <w:pStyle w:val="ConsPlusNormal"/>
            </w:pPr>
            <w:r>
              <w:t>БП00070070</w:t>
            </w:r>
          </w:p>
        </w:tc>
        <w:tc>
          <w:tcPr>
            <w:tcW w:w="510"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13,1</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0300</w:t>
            </w:r>
          </w:p>
        </w:tc>
        <w:tc>
          <w:tcPr>
            <w:tcW w:w="680" w:type="dxa"/>
          </w:tcPr>
          <w:p w:rsidR="00706ADE" w:rsidRDefault="00706ADE">
            <w:pPr>
              <w:pStyle w:val="ConsPlusNormal"/>
            </w:pPr>
            <w:r>
              <w:t>0309</w:t>
            </w:r>
          </w:p>
        </w:tc>
        <w:tc>
          <w:tcPr>
            <w:tcW w:w="1531" w:type="dxa"/>
          </w:tcPr>
          <w:p w:rsidR="00706ADE" w:rsidRDefault="00706ADE">
            <w:pPr>
              <w:pStyle w:val="ConsPlusNormal"/>
            </w:pPr>
            <w:r>
              <w:t>БП00070070</w:t>
            </w:r>
          </w:p>
        </w:tc>
        <w:tc>
          <w:tcPr>
            <w:tcW w:w="510"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13,1</w:t>
            </w:r>
          </w:p>
        </w:tc>
      </w:tr>
      <w:tr w:rsidR="00706ADE">
        <w:tc>
          <w:tcPr>
            <w:tcW w:w="3855" w:type="dxa"/>
          </w:tcPr>
          <w:p w:rsidR="00706ADE" w:rsidRDefault="00706ADE">
            <w:pPr>
              <w:pStyle w:val="ConsPlusNormal"/>
            </w:pPr>
            <w:r>
              <w:t>Капитальный ремонт</w:t>
            </w:r>
          </w:p>
        </w:tc>
        <w:tc>
          <w:tcPr>
            <w:tcW w:w="624" w:type="dxa"/>
          </w:tcPr>
          <w:p w:rsidR="00706ADE" w:rsidRDefault="00706ADE">
            <w:pPr>
              <w:pStyle w:val="ConsPlusNormal"/>
            </w:pPr>
            <w:r>
              <w:t>0300</w:t>
            </w:r>
          </w:p>
        </w:tc>
        <w:tc>
          <w:tcPr>
            <w:tcW w:w="680" w:type="dxa"/>
          </w:tcPr>
          <w:p w:rsidR="00706ADE" w:rsidRDefault="00706ADE">
            <w:pPr>
              <w:pStyle w:val="ConsPlusNormal"/>
            </w:pPr>
            <w:r>
              <w:t>0309</w:t>
            </w:r>
          </w:p>
        </w:tc>
        <w:tc>
          <w:tcPr>
            <w:tcW w:w="1531" w:type="dxa"/>
          </w:tcPr>
          <w:p w:rsidR="00706ADE" w:rsidRDefault="00706ADE">
            <w:pPr>
              <w:pStyle w:val="ConsPlusNormal"/>
            </w:pPr>
            <w:r>
              <w:t>БП00072320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1100,0</w:t>
            </w:r>
          </w:p>
        </w:tc>
      </w:tr>
      <w:tr w:rsidR="00706ADE">
        <w:tc>
          <w:tcPr>
            <w:tcW w:w="3855" w:type="dxa"/>
          </w:tcPr>
          <w:p w:rsidR="00706ADE" w:rsidRDefault="00706ADE">
            <w:pPr>
              <w:pStyle w:val="ConsPlusNormal"/>
            </w:pPr>
            <w:r>
              <w:t>Закупка товаров, работ и услуг для обеспечения государственных (муниципальных) нужд</w:t>
            </w:r>
          </w:p>
        </w:tc>
        <w:tc>
          <w:tcPr>
            <w:tcW w:w="624" w:type="dxa"/>
          </w:tcPr>
          <w:p w:rsidR="00706ADE" w:rsidRDefault="00706ADE">
            <w:pPr>
              <w:pStyle w:val="ConsPlusNormal"/>
            </w:pPr>
            <w:r>
              <w:t>0300</w:t>
            </w:r>
          </w:p>
        </w:tc>
        <w:tc>
          <w:tcPr>
            <w:tcW w:w="680" w:type="dxa"/>
          </w:tcPr>
          <w:p w:rsidR="00706ADE" w:rsidRDefault="00706ADE">
            <w:pPr>
              <w:pStyle w:val="ConsPlusNormal"/>
            </w:pPr>
            <w:r>
              <w:t>0309</w:t>
            </w:r>
          </w:p>
        </w:tc>
        <w:tc>
          <w:tcPr>
            <w:tcW w:w="1531" w:type="dxa"/>
          </w:tcPr>
          <w:p w:rsidR="00706ADE" w:rsidRDefault="00706ADE">
            <w:pPr>
              <w:pStyle w:val="ConsPlusNormal"/>
            </w:pPr>
            <w:r>
              <w:t>БП00072320</w:t>
            </w:r>
          </w:p>
        </w:tc>
        <w:tc>
          <w:tcPr>
            <w:tcW w:w="510"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1100,0</w:t>
            </w:r>
          </w:p>
        </w:tc>
      </w:tr>
      <w:tr w:rsidR="00706ADE">
        <w:tc>
          <w:tcPr>
            <w:tcW w:w="3855"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624" w:type="dxa"/>
          </w:tcPr>
          <w:p w:rsidR="00706ADE" w:rsidRDefault="00706ADE">
            <w:pPr>
              <w:pStyle w:val="ConsPlusNormal"/>
            </w:pPr>
            <w:r>
              <w:t>0300</w:t>
            </w:r>
          </w:p>
        </w:tc>
        <w:tc>
          <w:tcPr>
            <w:tcW w:w="680" w:type="dxa"/>
          </w:tcPr>
          <w:p w:rsidR="00706ADE" w:rsidRDefault="00706ADE">
            <w:pPr>
              <w:pStyle w:val="ConsPlusNormal"/>
            </w:pPr>
            <w:r>
              <w:t>0309</w:t>
            </w:r>
          </w:p>
        </w:tc>
        <w:tc>
          <w:tcPr>
            <w:tcW w:w="1531" w:type="dxa"/>
          </w:tcPr>
          <w:p w:rsidR="00706ADE" w:rsidRDefault="00706ADE">
            <w:pPr>
              <w:pStyle w:val="ConsPlusNormal"/>
            </w:pPr>
            <w:r>
              <w:t>БП00072320</w:t>
            </w:r>
          </w:p>
        </w:tc>
        <w:tc>
          <w:tcPr>
            <w:tcW w:w="510"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1100,0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0300</w:t>
            </w:r>
          </w:p>
        </w:tc>
        <w:tc>
          <w:tcPr>
            <w:tcW w:w="680" w:type="dxa"/>
          </w:tcPr>
          <w:p w:rsidR="00706ADE" w:rsidRDefault="00706ADE">
            <w:pPr>
              <w:pStyle w:val="ConsPlusNormal"/>
            </w:pPr>
            <w:r>
              <w:t>0309</w:t>
            </w:r>
          </w:p>
        </w:tc>
        <w:tc>
          <w:tcPr>
            <w:tcW w:w="1531" w:type="dxa"/>
          </w:tcPr>
          <w:p w:rsidR="00706ADE" w:rsidRDefault="00706ADE">
            <w:pPr>
              <w:pStyle w:val="ConsPlusNormal"/>
            </w:pPr>
            <w:r>
              <w:t>БП00072320</w:t>
            </w:r>
          </w:p>
        </w:tc>
        <w:tc>
          <w:tcPr>
            <w:tcW w:w="510"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1100,0</w:t>
            </w:r>
          </w:p>
        </w:tc>
      </w:tr>
      <w:tr w:rsidR="00706ADE">
        <w:tc>
          <w:tcPr>
            <w:tcW w:w="3855" w:type="dxa"/>
          </w:tcPr>
          <w:p w:rsidR="00706ADE" w:rsidRDefault="00706ADE">
            <w:pPr>
              <w:pStyle w:val="ConsPlusNormal"/>
            </w:pPr>
            <w:r>
              <w:t xml:space="preserve">Государственная </w:t>
            </w:r>
            <w:hyperlink r:id="rId75" w:history="1">
              <w:r>
                <w:rPr>
                  <w:color w:val="0000FF"/>
                </w:rPr>
                <w:t>программа</w:t>
              </w:r>
            </w:hyperlink>
            <w:r>
              <w:t xml:space="preserve"> Орловской области "Развитие системы комплексной безопасности в Орловской области"</w:t>
            </w:r>
          </w:p>
        </w:tc>
        <w:tc>
          <w:tcPr>
            <w:tcW w:w="624" w:type="dxa"/>
          </w:tcPr>
          <w:p w:rsidR="00706ADE" w:rsidRDefault="00706ADE">
            <w:pPr>
              <w:pStyle w:val="ConsPlusNormal"/>
            </w:pPr>
            <w:r>
              <w:t>0300</w:t>
            </w:r>
          </w:p>
        </w:tc>
        <w:tc>
          <w:tcPr>
            <w:tcW w:w="680" w:type="dxa"/>
          </w:tcPr>
          <w:p w:rsidR="00706ADE" w:rsidRDefault="00706ADE">
            <w:pPr>
              <w:pStyle w:val="ConsPlusNormal"/>
            </w:pPr>
            <w:r>
              <w:t>0309</w:t>
            </w:r>
          </w:p>
        </w:tc>
        <w:tc>
          <w:tcPr>
            <w:tcW w:w="1531" w:type="dxa"/>
          </w:tcPr>
          <w:p w:rsidR="00706ADE" w:rsidRDefault="00706ADE">
            <w:pPr>
              <w:pStyle w:val="ConsPlusNormal"/>
            </w:pPr>
            <w:r>
              <w:t>ПЖ00000000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122170,8</w:t>
            </w:r>
          </w:p>
        </w:tc>
      </w:tr>
      <w:tr w:rsidR="00706ADE">
        <w:tc>
          <w:tcPr>
            <w:tcW w:w="3855" w:type="dxa"/>
          </w:tcPr>
          <w:p w:rsidR="00706ADE" w:rsidRDefault="00706ADE">
            <w:pPr>
              <w:pStyle w:val="ConsPlusNormal"/>
            </w:pPr>
            <w:hyperlink r:id="rId76" w:history="1">
              <w:r>
                <w:rPr>
                  <w:color w:val="0000FF"/>
                </w:rPr>
                <w:t>Подпрограмма 1</w:t>
              </w:r>
            </w:hyperlink>
            <w:r>
              <w:t xml:space="preserve"> "Снижение рисков и смягчение последствий чрезвычайных </w:t>
            </w:r>
            <w:r>
              <w:lastRenderedPageBreak/>
              <w:t>ситуаций природного и техногенного характера в Орловской области"</w:t>
            </w:r>
          </w:p>
        </w:tc>
        <w:tc>
          <w:tcPr>
            <w:tcW w:w="624" w:type="dxa"/>
          </w:tcPr>
          <w:p w:rsidR="00706ADE" w:rsidRDefault="00706ADE">
            <w:pPr>
              <w:pStyle w:val="ConsPlusNormal"/>
            </w:pPr>
            <w:r>
              <w:lastRenderedPageBreak/>
              <w:t>0300</w:t>
            </w:r>
          </w:p>
        </w:tc>
        <w:tc>
          <w:tcPr>
            <w:tcW w:w="680" w:type="dxa"/>
          </w:tcPr>
          <w:p w:rsidR="00706ADE" w:rsidRDefault="00706ADE">
            <w:pPr>
              <w:pStyle w:val="ConsPlusNormal"/>
            </w:pPr>
            <w:r>
              <w:t>0309</w:t>
            </w:r>
          </w:p>
        </w:tc>
        <w:tc>
          <w:tcPr>
            <w:tcW w:w="1531" w:type="dxa"/>
          </w:tcPr>
          <w:p w:rsidR="00706ADE" w:rsidRDefault="00706ADE">
            <w:pPr>
              <w:pStyle w:val="ConsPlusNormal"/>
            </w:pPr>
            <w:r>
              <w:t>ПЖ10000000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94037,5</w:t>
            </w:r>
          </w:p>
        </w:tc>
      </w:tr>
      <w:tr w:rsidR="00706ADE">
        <w:tc>
          <w:tcPr>
            <w:tcW w:w="3855" w:type="dxa"/>
          </w:tcPr>
          <w:p w:rsidR="00706ADE" w:rsidRDefault="00706ADE">
            <w:pPr>
              <w:pStyle w:val="ConsPlusNormal"/>
            </w:pPr>
            <w:r>
              <w:lastRenderedPageBreak/>
              <w:t>Основное мероприятие "Выполнение функций в сфере защиты населения и территорий Орловской области от чрезвычайных ситуаций природного и техногенного характера и обеспечения пожарной безопасности"</w:t>
            </w:r>
          </w:p>
        </w:tc>
        <w:tc>
          <w:tcPr>
            <w:tcW w:w="624" w:type="dxa"/>
          </w:tcPr>
          <w:p w:rsidR="00706ADE" w:rsidRDefault="00706ADE">
            <w:pPr>
              <w:pStyle w:val="ConsPlusNormal"/>
            </w:pPr>
            <w:r>
              <w:t>0300</w:t>
            </w:r>
          </w:p>
        </w:tc>
        <w:tc>
          <w:tcPr>
            <w:tcW w:w="680" w:type="dxa"/>
          </w:tcPr>
          <w:p w:rsidR="00706ADE" w:rsidRDefault="00706ADE">
            <w:pPr>
              <w:pStyle w:val="ConsPlusNormal"/>
            </w:pPr>
            <w:r>
              <w:t>0309</w:t>
            </w:r>
          </w:p>
        </w:tc>
        <w:tc>
          <w:tcPr>
            <w:tcW w:w="1531" w:type="dxa"/>
          </w:tcPr>
          <w:p w:rsidR="00706ADE" w:rsidRDefault="00706ADE">
            <w:pPr>
              <w:pStyle w:val="ConsPlusNormal"/>
            </w:pPr>
            <w:r>
              <w:t>ПЖ10800000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94037,5</w:t>
            </w:r>
          </w:p>
        </w:tc>
      </w:tr>
      <w:tr w:rsidR="00706ADE">
        <w:tc>
          <w:tcPr>
            <w:tcW w:w="3855" w:type="dxa"/>
          </w:tcPr>
          <w:p w:rsidR="00706ADE" w:rsidRDefault="00706ADE">
            <w:pPr>
              <w:pStyle w:val="ConsPlusNormal"/>
            </w:pPr>
            <w:r>
              <w:t>Обеспечение деятельности (оказание услуг) государственных учреждений</w:t>
            </w:r>
          </w:p>
        </w:tc>
        <w:tc>
          <w:tcPr>
            <w:tcW w:w="624" w:type="dxa"/>
          </w:tcPr>
          <w:p w:rsidR="00706ADE" w:rsidRDefault="00706ADE">
            <w:pPr>
              <w:pStyle w:val="ConsPlusNormal"/>
            </w:pPr>
            <w:r>
              <w:t>0300</w:t>
            </w:r>
          </w:p>
        </w:tc>
        <w:tc>
          <w:tcPr>
            <w:tcW w:w="680" w:type="dxa"/>
          </w:tcPr>
          <w:p w:rsidR="00706ADE" w:rsidRDefault="00706ADE">
            <w:pPr>
              <w:pStyle w:val="ConsPlusNormal"/>
            </w:pPr>
            <w:r>
              <w:t>0309</w:t>
            </w:r>
          </w:p>
        </w:tc>
        <w:tc>
          <w:tcPr>
            <w:tcW w:w="1531" w:type="dxa"/>
          </w:tcPr>
          <w:p w:rsidR="00706ADE" w:rsidRDefault="00706ADE">
            <w:pPr>
              <w:pStyle w:val="ConsPlusNormal"/>
            </w:pPr>
            <w:r>
              <w:t>ПЖ10870110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94037,5</w:t>
            </w:r>
          </w:p>
        </w:tc>
      </w:tr>
      <w:tr w:rsidR="00706ADE">
        <w:tc>
          <w:tcPr>
            <w:tcW w:w="3855" w:type="dxa"/>
          </w:tcPr>
          <w:p w:rsidR="00706ADE" w:rsidRDefault="00706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706ADE" w:rsidRDefault="00706ADE">
            <w:pPr>
              <w:pStyle w:val="ConsPlusNormal"/>
            </w:pPr>
            <w:r>
              <w:t>0300</w:t>
            </w:r>
          </w:p>
        </w:tc>
        <w:tc>
          <w:tcPr>
            <w:tcW w:w="680" w:type="dxa"/>
          </w:tcPr>
          <w:p w:rsidR="00706ADE" w:rsidRDefault="00706ADE">
            <w:pPr>
              <w:pStyle w:val="ConsPlusNormal"/>
            </w:pPr>
            <w:r>
              <w:t>0309</w:t>
            </w:r>
          </w:p>
        </w:tc>
        <w:tc>
          <w:tcPr>
            <w:tcW w:w="1531" w:type="dxa"/>
          </w:tcPr>
          <w:p w:rsidR="00706ADE" w:rsidRDefault="00706ADE">
            <w:pPr>
              <w:pStyle w:val="ConsPlusNormal"/>
            </w:pPr>
            <w:r>
              <w:t>ПЖ10870110</w:t>
            </w:r>
          </w:p>
        </w:tc>
        <w:tc>
          <w:tcPr>
            <w:tcW w:w="510" w:type="dxa"/>
          </w:tcPr>
          <w:p w:rsidR="00706ADE" w:rsidRDefault="00706ADE">
            <w:pPr>
              <w:pStyle w:val="ConsPlusNormal"/>
            </w:pPr>
            <w:r>
              <w:t>100</w:t>
            </w:r>
          </w:p>
        </w:tc>
        <w:tc>
          <w:tcPr>
            <w:tcW w:w="510" w:type="dxa"/>
          </w:tcPr>
          <w:p w:rsidR="00706ADE" w:rsidRDefault="00706ADE">
            <w:pPr>
              <w:pStyle w:val="ConsPlusNormal"/>
            </w:pPr>
          </w:p>
        </w:tc>
        <w:tc>
          <w:tcPr>
            <w:tcW w:w="1361" w:type="dxa"/>
          </w:tcPr>
          <w:p w:rsidR="00706ADE" w:rsidRDefault="00706ADE">
            <w:pPr>
              <w:pStyle w:val="ConsPlusNormal"/>
            </w:pPr>
            <w:r>
              <w:t>81433,1</w:t>
            </w:r>
          </w:p>
        </w:tc>
      </w:tr>
      <w:tr w:rsidR="00706ADE">
        <w:tc>
          <w:tcPr>
            <w:tcW w:w="3855" w:type="dxa"/>
          </w:tcPr>
          <w:p w:rsidR="00706ADE" w:rsidRDefault="00706ADE">
            <w:pPr>
              <w:pStyle w:val="ConsPlusNormal"/>
            </w:pPr>
            <w:r>
              <w:t>Расходы на выплаты персоналу казенных учреждений</w:t>
            </w:r>
          </w:p>
        </w:tc>
        <w:tc>
          <w:tcPr>
            <w:tcW w:w="624" w:type="dxa"/>
          </w:tcPr>
          <w:p w:rsidR="00706ADE" w:rsidRDefault="00706ADE">
            <w:pPr>
              <w:pStyle w:val="ConsPlusNormal"/>
            </w:pPr>
            <w:r>
              <w:t>0300</w:t>
            </w:r>
          </w:p>
        </w:tc>
        <w:tc>
          <w:tcPr>
            <w:tcW w:w="680" w:type="dxa"/>
          </w:tcPr>
          <w:p w:rsidR="00706ADE" w:rsidRDefault="00706ADE">
            <w:pPr>
              <w:pStyle w:val="ConsPlusNormal"/>
            </w:pPr>
            <w:r>
              <w:t>0309</w:t>
            </w:r>
          </w:p>
        </w:tc>
        <w:tc>
          <w:tcPr>
            <w:tcW w:w="1531" w:type="dxa"/>
          </w:tcPr>
          <w:p w:rsidR="00706ADE" w:rsidRDefault="00706ADE">
            <w:pPr>
              <w:pStyle w:val="ConsPlusNormal"/>
            </w:pPr>
            <w:r>
              <w:t>ПЖ10870110</w:t>
            </w:r>
          </w:p>
        </w:tc>
        <w:tc>
          <w:tcPr>
            <w:tcW w:w="510" w:type="dxa"/>
          </w:tcPr>
          <w:p w:rsidR="00706ADE" w:rsidRDefault="00706ADE">
            <w:pPr>
              <w:pStyle w:val="ConsPlusNormal"/>
            </w:pPr>
            <w:r>
              <w:t>110</w:t>
            </w:r>
          </w:p>
        </w:tc>
        <w:tc>
          <w:tcPr>
            <w:tcW w:w="510" w:type="dxa"/>
          </w:tcPr>
          <w:p w:rsidR="00706ADE" w:rsidRDefault="00706ADE">
            <w:pPr>
              <w:pStyle w:val="ConsPlusNormal"/>
            </w:pPr>
          </w:p>
        </w:tc>
        <w:tc>
          <w:tcPr>
            <w:tcW w:w="1361" w:type="dxa"/>
          </w:tcPr>
          <w:p w:rsidR="00706ADE" w:rsidRDefault="00706ADE">
            <w:pPr>
              <w:pStyle w:val="ConsPlusNormal"/>
            </w:pPr>
            <w:r>
              <w:t>81433,1</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0300</w:t>
            </w:r>
          </w:p>
        </w:tc>
        <w:tc>
          <w:tcPr>
            <w:tcW w:w="680" w:type="dxa"/>
          </w:tcPr>
          <w:p w:rsidR="00706ADE" w:rsidRDefault="00706ADE">
            <w:pPr>
              <w:pStyle w:val="ConsPlusNormal"/>
            </w:pPr>
            <w:r>
              <w:t>0309</w:t>
            </w:r>
          </w:p>
        </w:tc>
        <w:tc>
          <w:tcPr>
            <w:tcW w:w="1531" w:type="dxa"/>
          </w:tcPr>
          <w:p w:rsidR="00706ADE" w:rsidRDefault="00706ADE">
            <w:pPr>
              <w:pStyle w:val="ConsPlusNormal"/>
            </w:pPr>
            <w:r>
              <w:t>ПЖ10870110</w:t>
            </w:r>
          </w:p>
        </w:tc>
        <w:tc>
          <w:tcPr>
            <w:tcW w:w="510" w:type="dxa"/>
          </w:tcPr>
          <w:p w:rsidR="00706ADE" w:rsidRDefault="00706ADE">
            <w:pPr>
              <w:pStyle w:val="ConsPlusNormal"/>
            </w:pPr>
            <w:r>
              <w:t>110</w:t>
            </w:r>
          </w:p>
        </w:tc>
        <w:tc>
          <w:tcPr>
            <w:tcW w:w="510" w:type="dxa"/>
          </w:tcPr>
          <w:p w:rsidR="00706ADE" w:rsidRDefault="00706ADE">
            <w:pPr>
              <w:pStyle w:val="ConsPlusNormal"/>
            </w:pPr>
            <w:r>
              <w:t>1</w:t>
            </w:r>
          </w:p>
        </w:tc>
        <w:tc>
          <w:tcPr>
            <w:tcW w:w="1361" w:type="dxa"/>
          </w:tcPr>
          <w:p w:rsidR="00706ADE" w:rsidRDefault="00706ADE">
            <w:pPr>
              <w:pStyle w:val="ConsPlusNormal"/>
            </w:pPr>
            <w:r>
              <w:t>81433,1</w:t>
            </w:r>
          </w:p>
        </w:tc>
      </w:tr>
      <w:tr w:rsidR="00706ADE">
        <w:tc>
          <w:tcPr>
            <w:tcW w:w="3855" w:type="dxa"/>
          </w:tcPr>
          <w:p w:rsidR="00706ADE" w:rsidRDefault="00706ADE">
            <w:pPr>
              <w:pStyle w:val="ConsPlusNormal"/>
            </w:pPr>
            <w:r>
              <w:t>Закупка товаров, работ и услуг для обеспечения государственных (муниципальных) нужд</w:t>
            </w:r>
          </w:p>
        </w:tc>
        <w:tc>
          <w:tcPr>
            <w:tcW w:w="624" w:type="dxa"/>
          </w:tcPr>
          <w:p w:rsidR="00706ADE" w:rsidRDefault="00706ADE">
            <w:pPr>
              <w:pStyle w:val="ConsPlusNormal"/>
            </w:pPr>
            <w:r>
              <w:t>0300</w:t>
            </w:r>
          </w:p>
        </w:tc>
        <w:tc>
          <w:tcPr>
            <w:tcW w:w="680" w:type="dxa"/>
          </w:tcPr>
          <w:p w:rsidR="00706ADE" w:rsidRDefault="00706ADE">
            <w:pPr>
              <w:pStyle w:val="ConsPlusNormal"/>
            </w:pPr>
            <w:r>
              <w:t>0309</w:t>
            </w:r>
          </w:p>
        </w:tc>
        <w:tc>
          <w:tcPr>
            <w:tcW w:w="1531" w:type="dxa"/>
          </w:tcPr>
          <w:p w:rsidR="00706ADE" w:rsidRDefault="00706ADE">
            <w:pPr>
              <w:pStyle w:val="ConsPlusNormal"/>
            </w:pPr>
            <w:r>
              <w:t>ПЖ10870110</w:t>
            </w:r>
          </w:p>
        </w:tc>
        <w:tc>
          <w:tcPr>
            <w:tcW w:w="510"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12577,4</w:t>
            </w:r>
          </w:p>
        </w:tc>
      </w:tr>
      <w:tr w:rsidR="00706ADE">
        <w:tc>
          <w:tcPr>
            <w:tcW w:w="3855"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624" w:type="dxa"/>
          </w:tcPr>
          <w:p w:rsidR="00706ADE" w:rsidRDefault="00706ADE">
            <w:pPr>
              <w:pStyle w:val="ConsPlusNormal"/>
            </w:pPr>
            <w:r>
              <w:t>0300</w:t>
            </w:r>
          </w:p>
        </w:tc>
        <w:tc>
          <w:tcPr>
            <w:tcW w:w="680" w:type="dxa"/>
          </w:tcPr>
          <w:p w:rsidR="00706ADE" w:rsidRDefault="00706ADE">
            <w:pPr>
              <w:pStyle w:val="ConsPlusNormal"/>
            </w:pPr>
            <w:r>
              <w:t>0309</w:t>
            </w:r>
          </w:p>
        </w:tc>
        <w:tc>
          <w:tcPr>
            <w:tcW w:w="1531" w:type="dxa"/>
          </w:tcPr>
          <w:p w:rsidR="00706ADE" w:rsidRDefault="00706ADE">
            <w:pPr>
              <w:pStyle w:val="ConsPlusNormal"/>
            </w:pPr>
            <w:r>
              <w:t>ПЖ10870110</w:t>
            </w:r>
          </w:p>
        </w:tc>
        <w:tc>
          <w:tcPr>
            <w:tcW w:w="510"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12577,4</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0300</w:t>
            </w:r>
          </w:p>
        </w:tc>
        <w:tc>
          <w:tcPr>
            <w:tcW w:w="680" w:type="dxa"/>
          </w:tcPr>
          <w:p w:rsidR="00706ADE" w:rsidRDefault="00706ADE">
            <w:pPr>
              <w:pStyle w:val="ConsPlusNormal"/>
            </w:pPr>
            <w:r>
              <w:t>0309</w:t>
            </w:r>
          </w:p>
        </w:tc>
        <w:tc>
          <w:tcPr>
            <w:tcW w:w="1531" w:type="dxa"/>
          </w:tcPr>
          <w:p w:rsidR="00706ADE" w:rsidRDefault="00706ADE">
            <w:pPr>
              <w:pStyle w:val="ConsPlusNormal"/>
            </w:pPr>
            <w:r>
              <w:t>ПЖ10870110</w:t>
            </w:r>
          </w:p>
        </w:tc>
        <w:tc>
          <w:tcPr>
            <w:tcW w:w="510"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12577,4</w:t>
            </w:r>
          </w:p>
        </w:tc>
      </w:tr>
      <w:tr w:rsidR="00706ADE">
        <w:tc>
          <w:tcPr>
            <w:tcW w:w="3855" w:type="dxa"/>
          </w:tcPr>
          <w:p w:rsidR="00706ADE" w:rsidRDefault="00706ADE">
            <w:pPr>
              <w:pStyle w:val="ConsPlusNormal"/>
            </w:pPr>
            <w:r>
              <w:t>Иные бюджетные ассигнования</w:t>
            </w:r>
          </w:p>
        </w:tc>
        <w:tc>
          <w:tcPr>
            <w:tcW w:w="624" w:type="dxa"/>
          </w:tcPr>
          <w:p w:rsidR="00706ADE" w:rsidRDefault="00706ADE">
            <w:pPr>
              <w:pStyle w:val="ConsPlusNormal"/>
            </w:pPr>
            <w:r>
              <w:t>0300</w:t>
            </w:r>
          </w:p>
        </w:tc>
        <w:tc>
          <w:tcPr>
            <w:tcW w:w="680" w:type="dxa"/>
          </w:tcPr>
          <w:p w:rsidR="00706ADE" w:rsidRDefault="00706ADE">
            <w:pPr>
              <w:pStyle w:val="ConsPlusNormal"/>
            </w:pPr>
            <w:r>
              <w:t>0309</w:t>
            </w:r>
          </w:p>
        </w:tc>
        <w:tc>
          <w:tcPr>
            <w:tcW w:w="1531" w:type="dxa"/>
          </w:tcPr>
          <w:p w:rsidR="00706ADE" w:rsidRDefault="00706ADE">
            <w:pPr>
              <w:pStyle w:val="ConsPlusNormal"/>
            </w:pPr>
            <w:r>
              <w:t>ПЖ10870110</w:t>
            </w:r>
          </w:p>
        </w:tc>
        <w:tc>
          <w:tcPr>
            <w:tcW w:w="510"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27,1</w:t>
            </w:r>
          </w:p>
        </w:tc>
      </w:tr>
      <w:tr w:rsidR="00706ADE">
        <w:tc>
          <w:tcPr>
            <w:tcW w:w="3855" w:type="dxa"/>
          </w:tcPr>
          <w:p w:rsidR="00706ADE" w:rsidRDefault="00706ADE">
            <w:pPr>
              <w:pStyle w:val="ConsPlusNormal"/>
            </w:pPr>
            <w:r>
              <w:t>Уплата налогов, сборов и иных платежей</w:t>
            </w:r>
          </w:p>
        </w:tc>
        <w:tc>
          <w:tcPr>
            <w:tcW w:w="624" w:type="dxa"/>
          </w:tcPr>
          <w:p w:rsidR="00706ADE" w:rsidRDefault="00706ADE">
            <w:pPr>
              <w:pStyle w:val="ConsPlusNormal"/>
            </w:pPr>
            <w:r>
              <w:t>0300</w:t>
            </w:r>
          </w:p>
        </w:tc>
        <w:tc>
          <w:tcPr>
            <w:tcW w:w="680" w:type="dxa"/>
          </w:tcPr>
          <w:p w:rsidR="00706ADE" w:rsidRDefault="00706ADE">
            <w:pPr>
              <w:pStyle w:val="ConsPlusNormal"/>
            </w:pPr>
            <w:r>
              <w:t>0309</w:t>
            </w:r>
          </w:p>
        </w:tc>
        <w:tc>
          <w:tcPr>
            <w:tcW w:w="1531" w:type="dxa"/>
          </w:tcPr>
          <w:p w:rsidR="00706ADE" w:rsidRDefault="00706ADE">
            <w:pPr>
              <w:pStyle w:val="ConsPlusNormal"/>
            </w:pPr>
            <w:r>
              <w:t>ПЖ10870110</w:t>
            </w:r>
          </w:p>
        </w:tc>
        <w:tc>
          <w:tcPr>
            <w:tcW w:w="510" w:type="dxa"/>
          </w:tcPr>
          <w:p w:rsidR="00706ADE" w:rsidRDefault="00706ADE">
            <w:pPr>
              <w:pStyle w:val="ConsPlusNormal"/>
            </w:pPr>
            <w:r>
              <w:t>850</w:t>
            </w:r>
          </w:p>
        </w:tc>
        <w:tc>
          <w:tcPr>
            <w:tcW w:w="510" w:type="dxa"/>
          </w:tcPr>
          <w:p w:rsidR="00706ADE" w:rsidRDefault="00706ADE">
            <w:pPr>
              <w:pStyle w:val="ConsPlusNormal"/>
            </w:pPr>
          </w:p>
        </w:tc>
        <w:tc>
          <w:tcPr>
            <w:tcW w:w="1361" w:type="dxa"/>
          </w:tcPr>
          <w:p w:rsidR="00706ADE" w:rsidRDefault="00706ADE">
            <w:pPr>
              <w:pStyle w:val="ConsPlusNormal"/>
            </w:pPr>
            <w:r>
              <w:t>27,1</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0300</w:t>
            </w:r>
          </w:p>
        </w:tc>
        <w:tc>
          <w:tcPr>
            <w:tcW w:w="680" w:type="dxa"/>
          </w:tcPr>
          <w:p w:rsidR="00706ADE" w:rsidRDefault="00706ADE">
            <w:pPr>
              <w:pStyle w:val="ConsPlusNormal"/>
            </w:pPr>
            <w:r>
              <w:t>0309</w:t>
            </w:r>
          </w:p>
        </w:tc>
        <w:tc>
          <w:tcPr>
            <w:tcW w:w="1531" w:type="dxa"/>
          </w:tcPr>
          <w:p w:rsidR="00706ADE" w:rsidRDefault="00706ADE">
            <w:pPr>
              <w:pStyle w:val="ConsPlusNormal"/>
            </w:pPr>
            <w:r>
              <w:t>ПЖ10870110</w:t>
            </w:r>
          </w:p>
        </w:tc>
        <w:tc>
          <w:tcPr>
            <w:tcW w:w="510" w:type="dxa"/>
          </w:tcPr>
          <w:p w:rsidR="00706ADE" w:rsidRDefault="00706ADE">
            <w:pPr>
              <w:pStyle w:val="ConsPlusNormal"/>
            </w:pPr>
            <w:r>
              <w:t>850</w:t>
            </w:r>
          </w:p>
        </w:tc>
        <w:tc>
          <w:tcPr>
            <w:tcW w:w="510" w:type="dxa"/>
          </w:tcPr>
          <w:p w:rsidR="00706ADE" w:rsidRDefault="00706ADE">
            <w:pPr>
              <w:pStyle w:val="ConsPlusNormal"/>
            </w:pPr>
            <w:r>
              <w:t>1</w:t>
            </w:r>
          </w:p>
        </w:tc>
        <w:tc>
          <w:tcPr>
            <w:tcW w:w="1361" w:type="dxa"/>
          </w:tcPr>
          <w:p w:rsidR="00706ADE" w:rsidRDefault="00706ADE">
            <w:pPr>
              <w:pStyle w:val="ConsPlusNormal"/>
            </w:pPr>
            <w:r>
              <w:t>27,1</w:t>
            </w:r>
          </w:p>
        </w:tc>
      </w:tr>
      <w:tr w:rsidR="00706ADE">
        <w:tc>
          <w:tcPr>
            <w:tcW w:w="3855" w:type="dxa"/>
          </w:tcPr>
          <w:p w:rsidR="00706ADE" w:rsidRDefault="00706ADE">
            <w:pPr>
              <w:pStyle w:val="ConsPlusNormal"/>
            </w:pPr>
            <w:hyperlink r:id="rId77" w:history="1">
              <w:r>
                <w:rPr>
                  <w:color w:val="0000FF"/>
                </w:rPr>
                <w:t>Подпрограмма 2</w:t>
              </w:r>
            </w:hyperlink>
            <w:r>
              <w:t xml:space="preserve"> "Совершенствование системы обеспечения вызовов экстренных служб на территории Орловской области"</w:t>
            </w:r>
          </w:p>
        </w:tc>
        <w:tc>
          <w:tcPr>
            <w:tcW w:w="624" w:type="dxa"/>
          </w:tcPr>
          <w:p w:rsidR="00706ADE" w:rsidRDefault="00706ADE">
            <w:pPr>
              <w:pStyle w:val="ConsPlusNormal"/>
            </w:pPr>
            <w:r>
              <w:t>0300</w:t>
            </w:r>
          </w:p>
        </w:tc>
        <w:tc>
          <w:tcPr>
            <w:tcW w:w="680" w:type="dxa"/>
          </w:tcPr>
          <w:p w:rsidR="00706ADE" w:rsidRDefault="00706ADE">
            <w:pPr>
              <w:pStyle w:val="ConsPlusNormal"/>
            </w:pPr>
            <w:r>
              <w:t>0309</w:t>
            </w:r>
          </w:p>
        </w:tc>
        <w:tc>
          <w:tcPr>
            <w:tcW w:w="1531" w:type="dxa"/>
          </w:tcPr>
          <w:p w:rsidR="00706ADE" w:rsidRDefault="00706ADE">
            <w:pPr>
              <w:pStyle w:val="ConsPlusNormal"/>
            </w:pPr>
            <w:r>
              <w:t>ПЖ20000000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28133,3</w:t>
            </w:r>
          </w:p>
        </w:tc>
      </w:tr>
      <w:tr w:rsidR="00706ADE">
        <w:tc>
          <w:tcPr>
            <w:tcW w:w="3855" w:type="dxa"/>
          </w:tcPr>
          <w:p w:rsidR="00706ADE" w:rsidRDefault="00706ADE">
            <w:pPr>
              <w:pStyle w:val="ConsPlusNormal"/>
            </w:pPr>
            <w:r>
              <w:t>Основное мероприятие "Создание информационно-телекоммуникационной сети системы-112"</w:t>
            </w:r>
          </w:p>
        </w:tc>
        <w:tc>
          <w:tcPr>
            <w:tcW w:w="624" w:type="dxa"/>
          </w:tcPr>
          <w:p w:rsidR="00706ADE" w:rsidRDefault="00706ADE">
            <w:pPr>
              <w:pStyle w:val="ConsPlusNormal"/>
            </w:pPr>
            <w:r>
              <w:t>0300</w:t>
            </w:r>
          </w:p>
        </w:tc>
        <w:tc>
          <w:tcPr>
            <w:tcW w:w="680" w:type="dxa"/>
          </w:tcPr>
          <w:p w:rsidR="00706ADE" w:rsidRDefault="00706ADE">
            <w:pPr>
              <w:pStyle w:val="ConsPlusNormal"/>
            </w:pPr>
            <w:r>
              <w:t>0309</w:t>
            </w:r>
          </w:p>
        </w:tc>
        <w:tc>
          <w:tcPr>
            <w:tcW w:w="1531" w:type="dxa"/>
          </w:tcPr>
          <w:p w:rsidR="00706ADE" w:rsidRDefault="00706ADE">
            <w:pPr>
              <w:pStyle w:val="ConsPlusNormal"/>
            </w:pPr>
            <w:r>
              <w:t>ПЖ20100000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1442,0</w:t>
            </w:r>
          </w:p>
        </w:tc>
      </w:tr>
      <w:tr w:rsidR="00706ADE">
        <w:tc>
          <w:tcPr>
            <w:tcW w:w="3855" w:type="dxa"/>
          </w:tcPr>
          <w:p w:rsidR="00706ADE" w:rsidRDefault="00706ADE">
            <w:pPr>
              <w:pStyle w:val="ConsPlusNormal"/>
            </w:pPr>
            <w:r>
              <w:t>Реализация основного мероприятия</w:t>
            </w:r>
          </w:p>
        </w:tc>
        <w:tc>
          <w:tcPr>
            <w:tcW w:w="624" w:type="dxa"/>
          </w:tcPr>
          <w:p w:rsidR="00706ADE" w:rsidRDefault="00706ADE">
            <w:pPr>
              <w:pStyle w:val="ConsPlusNormal"/>
            </w:pPr>
            <w:r>
              <w:t>0300</w:t>
            </w:r>
          </w:p>
        </w:tc>
        <w:tc>
          <w:tcPr>
            <w:tcW w:w="680" w:type="dxa"/>
          </w:tcPr>
          <w:p w:rsidR="00706ADE" w:rsidRDefault="00706ADE">
            <w:pPr>
              <w:pStyle w:val="ConsPlusNormal"/>
            </w:pPr>
            <w:r>
              <w:t>0309</w:t>
            </w:r>
          </w:p>
        </w:tc>
        <w:tc>
          <w:tcPr>
            <w:tcW w:w="1531" w:type="dxa"/>
          </w:tcPr>
          <w:p w:rsidR="00706ADE" w:rsidRDefault="00706ADE">
            <w:pPr>
              <w:pStyle w:val="ConsPlusNormal"/>
            </w:pPr>
            <w:r>
              <w:t>ПЖ20172670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1442,0</w:t>
            </w:r>
          </w:p>
        </w:tc>
      </w:tr>
      <w:tr w:rsidR="00706ADE">
        <w:tc>
          <w:tcPr>
            <w:tcW w:w="3855" w:type="dxa"/>
          </w:tcPr>
          <w:p w:rsidR="00706ADE" w:rsidRDefault="00706ADE">
            <w:pPr>
              <w:pStyle w:val="ConsPlusNormal"/>
            </w:pPr>
            <w:r>
              <w:t xml:space="preserve">Закупка товаров, работ и услуг для </w:t>
            </w:r>
            <w:r>
              <w:lastRenderedPageBreak/>
              <w:t>обеспечения государственных (муниципальных) нужд</w:t>
            </w:r>
          </w:p>
        </w:tc>
        <w:tc>
          <w:tcPr>
            <w:tcW w:w="624" w:type="dxa"/>
          </w:tcPr>
          <w:p w:rsidR="00706ADE" w:rsidRDefault="00706ADE">
            <w:pPr>
              <w:pStyle w:val="ConsPlusNormal"/>
            </w:pPr>
            <w:r>
              <w:lastRenderedPageBreak/>
              <w:t>0300</w:t>
            </w:r>
          </w:p>
        </w:tc>
        <w:tc>
          <w:tcPr>
            <w:tcW w:w="680" w:type="dxa"/>
          </w:tcPr>
          <w:p w:rsidR="00706ADE" w:rsidRDefault="00706ADE">
            <w:pPr>
              <w:pStyle w:val="ConsPlusNormal"/>
            </w:pPr>
            <w:r>
              <w:t>0309</w:t>
            </w:r>
          </w:p>
        </w:tc>
        <w:tc>
          <w:tcPr>
            <w:tcW w:w="1531" w:type="dxa"/>
          </w:tcPr>
          <w:p w:rsidR="00706ADE" w:rsidRDefault="00706ADE">
            <w:pPr>
              <w:pStyle w:val="ConsPlusNormal"/>
            </w:pPr>
            <w:r>
              <w:t>ПЖ20172670</w:t>
            </w:r>
          </w:p>
        </w:tc>
        <w:tc>
          <w:tcPr>
            <w:tcW w:w="510"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1442,0</w:t>
            </w:r>
          </w:p>
        </w:tc>
      </w:tr>
      <w:tr w:rsidR="00706ADE">
        <w:tc>
          <w:tcPr>
            <w:tcW w:w="3855" w:type="dxa"/>
          </w:tcPr>
          <w:p w:rsidR="00706ADE" w:rsidRDefault="00706ADE">
            <w:pPr>
              <w:pStyle w:val="ConsPlusNormal"/>
            </w:pPr>
            <w:r>
              <w:lastRenderedPageBreak/>
              <w:t>Иные закупки товаров, работ и услуг для обеспечения государственных (муниципальных) нужд</w:t>
            </w:r>
          </w:p>
        </w:tc>
        <w:tc>
          <w:tcPr>
            <w:tcW w:w="624" w:type="dxa"/>
          </w:tcPr>
          <w:p w:rsidR="00706ADE" w:rsidRDefault="00706ADE">
            <w:pPr>
              <w:pStyle w:val="ConsPlusNormal"/>
            </w:pPr>
            <w:r>
              <w:t>0300</w:t>
            </w:r>
          </w:p>
        </w:tc>
        <w:tc>
          <w:tcPr>
            <w:tcW w:w="680" w:type="dxa"/>
          </w:tcPr>
          <w:p w:rsidR="00706ADE" w:rsidRDefault="00706ADE">
            <w:pPr>
              <w:pStyle w:val="ConsPlusNormal"/>
            </w:pPr>
            <w:r>
              <w:t>0309</w:t>
            </w:r>
          </w:p>
        </w:tc>
        <w:tc>
          <w:tcPr>
            <w:tcW w:w="1531" w:type="dxa"/>
          </w:tcPr>
          <w:p w:rsidR="00706ADE" w:rsidRDefault="00706ADE">
            <w:pPr>
              <w:pStyle w:val="ConsPlusNormal"/>
            </w:pPr>
            <w:r>
              <w:t>ПЖ20172670</w:t>
            </w:r>
          </w:p>
        </w:tc>
        <w:tc>
          <w:tcPr>
            <w:tcW w:w="510"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1442,0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0300</w:t>
            </w:r>
          </w:p>
        </w:tc>
        <w:tc>
          <w:tcPr>
            <w:tcW w:w="680" w:type="dxa"/>
          </w:tcPr>
          <w:p w:rsidR="00706ADE" w:rsidRDefault="00706ADE">
            <w:pPr>
              <w:pStyle w:val="ConsPlusNormal"/>
            </w:pPr>
            <w:r>
              <w:t>0309</w:t>
            </w:r>
          </w:p>
        </w:tc>
        <w:tc>
          <w:tcPr>
            <w:tcW w:w="1531" w:type="dxa"/>
          </w:tcPr>
          <w:p w:rsidR="00706ADE" w:rsidRDefault="00706ADE">
            <w:pPr>
              <w:pStyle w:val="ConsPlusNormal"/>
            </w:pPr>
            <w:r>
              <w:t>ПЖ20172670</w:t>
            </w:r>
          </w:p>
        </w:tc>
        <w:tc>
          <w:tcPr>
            <w:tcW w:w="510"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1442,0</w:t>
            </w:r>
          </w:p>
        </w:tc>
      </w:tr>
      <w:tr w:rsidR="00706ADE">
        <w:tc>
          <w:tcPr>
            <w:tcW w:w="3855" w:type="dxa"/>
          </w:tcPr>
          <w:p w:rsidR="00706ADE" w:rsidRDefault="00706ADE">
            <w:pPr>
              <w:pStyle w:val="ConsPlusNormal"/>
            </w:pPr>
            <w:r>
              <w:t>Основное мероприятие "Создание базовой инфраструктуры системы обеспечения вызова экстренных оперативных служб по единому номеру "112" в Орловской области"</w:t>
            </w:r>
          </w:p>
        </w:tc>
        <w:tc>
          <w:tcPr>
            <w:tcW w:w="624" w:type="dxa"/>
          </w:tcPr>
          <w:p w:rsidR="00706ADE" w:rsidRDefault="00706ADE">
            <w:pPr>
              <w:pStyle w:val="ConsPlusNormal"/>
            </w:pPr>
            <w:r>
              <w:t>0300</w:t>
            </w:r>
          </w:p>
        </w:tc>
        <w:tc>
          <w:tcPr>
            <w:tcW w:w="680" w:type="dxa"/>
          </w:tcPr>
          <w:p w:rsidR="00706ADE" w:rsidRDefault="00706ADE">
            <w:pPr>
              <w:pStyle w:val="ConsPlusNormal"/>
            </w:pPr>
            <w:r>
              <w:t>0309</w:t>
            </w:r>
          </w:p>
        </w:tc>
        <w:tc>
          <w:tcPr>
            <w:tcW w:w="1531" w:type="dxa"/>
          </w:tcPr>
          <w:p w:rsidR="00706ADE" w:rsidRDefault="00706ADE">
            <w:pPr>
              <w:pStyle w:val="ConsPlusNormal"/>
            </w:pPr>
            <w:r>
              <w:t>ПЖ20200000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26691,3</w:t>
            </w:r>
          </w:p>
        </w:tc>
      </w:tr>
      <w:tr w:rsidR="00706ADE">
        <w:tc>
          <w:tcPr>
            <w:tcW w:w="3855" w:type="dxa"/>
          </w:tcPr>
          <w:p w:rsidR="00706ADE" w:rsidRDefault="00706ADE">
            <w:pPr>
              <w:pStyle w:val="ConsPlusNormal"/>
            </w:pPr>
            <w:r>
              <w:t>Реализация основного мероприятия</w:t>
            </w:r>
          </w:p>
        </w:tc>
        <w:tc>
          <w:tcPr>
            <w:tcW w:w="624" w:type="dxa"/>
          </w:tcPr>
          <w:p w:rsidR="00706ADE" w:rsidRDefault="00706ADE">
            <w:pPr>
              <w:pStyle w:val="ConsPlusNormal"/>
            </w:pPr>
            <w:r>
              <w:t>0300</w:t>
            </w:r>
          </w:p>
        </w:tc>
        <w:tc>
          <w:tcPr>
            <w:tcW w:w="680" w:type="dxa"/>
          </w:tcPr>
          <w:p w:rsidR="00706ADE" w:rsidRDefault="00706ADE">
            <w:pPr>
              <w:pStyle w:val="ConsPlusNormal"/>
            </w:pPr>
            <w:r>
              <w:t>0309</w:t>
            </w:r>
          </w:p>
        </w:tc>
        <w:tc>
          <w:tcPr>
            <w:tcW w:w="1531" w:type="dxa"/>
          </w:tcPr>
          <w:p w:rsidR="00706ADE" w:rsidRDefault="00706ADE">
            <w:pPr>
              <w:pStyle w:val="ConsPlusNormal"/>
            </w:pPr>
            <w:r>
              <w:t>ПЖ20272670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26691,3</w:t>
            </w:r>
          </w:p>
        </w:tc>
      </w:tr>
      <w:tr w:rsidR="00706ADE">
        <w:tc>
          <w:tcPr>
            <w:tcW w:w="3855" w:type="dxa"/>
          </w:tcPr>
          <w:p w:rsidR="00706ADE" w:rsidRDefault="00706ADE">
            <w:pPr>
              <w:pStyle w:val="ConsPlusNormal"/>
            </w:pPr>
            <w:r>
              <w:t>Закупка товаров, работ и услуг для обеспечения государственных (муниципальных) нужд</w:t>
            </w:r>
          </w:p>
        </w:tc>
        <w:tc>
          <w:tcPr>
            <w:tcW w:w="624" w:type="dxa"/>
          </w:tcPr>
          <w:p w:rsidR="00706ADE" w:rsidRDefault="00706ADE">
            <w:pPr>
              <w:pStyle w:val="ConsPlusNormal"/>
            </w:pPr>
            <w:r>
              <w:t>0300</w:t>
            </w:r>
          </w:p>
        </w:tc>
        <w:tc>
          <w:tcPr>
            <w:tcW w:w="680" w:type="dxa"/>
          </w:tcPr>
          <w:p w:rsidR="00706ADE" w:rsidRDefault="00706ADE">
            <w:pPr>
              <w:pStyle w:val="ConsPlusNormal"/>
            </w:pPr>
            <w:r>
              <w:t>0309</w:t>
            </w:r>
          </w:p>
        </w:tc>
        <w:tc>
          <w:tcPr>
            <w:tcW w:w="1531" w:type="dxa"/>
          </w:tcPr>
          <w:p w:rsidR="00706ADE" w:rsidRDefault="00706ADE">
            <w:pPr>
              <w:pStyle w:val="ConsPlusNormal"/>
            </w:pPr>
            <w:r>
              <w:t>ПЖ20272670</w:t>
            </w:r>
          </w:p>
        </w:tc>
        <w:tc>
          <w:tcPr>
            <w:tcW w:w="510"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26691,3</w:t>
            </w:r>
          </w:p>
        </w:tc>
      </w:tr>
      <w:tr w:rsidR="00706ADE">
        <w:tc>
          <w:tcPr>
            <w:tcW w:w="3855"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624" w:type="dxa"/>
          </w:tcPr>
          <w:p w:rsidR="00706ADE" w:rsidRDefault="00706ADE">
            <w:pPr>
              <w:pStyle w:val="ConsPlusNormal"/>
            </w:pPr>
            <w:r>
              <w:t>0300</w:t>
            </w:r>
          </w:p>
        </w:tc>
        <w:tc>
          <w:tcPr>
            <w:tcW w:w="680" w:type="dxa"/>
          </w:tcPr>
          <w:p w:rsidR="00706ADE" w:rsidRDefault="00706ADE">
            <w:pPr>
              <w:pStyle w:val="ConsPlusNormal"/>
            </w:pPr>
            <w:r>
              <w:t>0309</w:t>
            </w:r>
          </w:p>
        </w:tc>
        <w:tc>
          <w:tcPr>
            <w:tcW w:w="1531" w:type="dxa"/>
          </w:tcPr>
          <w:p w:rsidR="00706ADE" w:rsidRDefault="00706ADE">
            <w:pPr>
              <w:pStyle w:val="ConsPlusNormal"/>
            </w:pPr>
            <w:r>
              <w:t>ПЖ20272670</w:t>
            </w:r>
          </w:p>
        </w:tc>
        <w:tc>
          <w:tcPr>
            <w:tcW w:w="510"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26691,3</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0300</w:t>
            </w:r>
          </w:p>
        </w:tc>
        <w:tc>
          <w:tcPr>
            <w:tcW w:w="680" w:type="dxa"/>
          </w:tcPr>
          <w:p w:rsidR="00706ADE" w:rsidRDefault="00706ADE">
            <w:pPr>
              <w:pStyle w:val="ConsPlusNormal"/>
            </w:pPr>
            <w:r>
              <w:t>0309</w:t>
            </w:r>
          </w:p>
        </w:tc>
        <w:tc>
          <w:tcPr>
            <w:tcW w:w="1531" w:type="dxa"/>
          </w:tcPr>
          <w:p w:rsidR="00706ADE" w:rsidRDefault="00706ADE">
            <w:pPr>
              <w:pStyle w:val="ConsPlusNormal"/>
            </w:pPr>
            <w:r>
              <w:t>ПЖ20272670</w:t>
            </w:r>
          </w:p>
        </w:tc>
        <w:tc>
          <w:tcPr>
            <w:tcW w:w="510"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26691,3</w:t>
            </w:r>
          </w:p>
        </w:tc>
      </w:tr>
      <w:tr w:rsidR="00706ADE">
        <w:tc>
          <w:tcPr>
            <w:tcW w:w="3855" w:type="dxa"/>
          </w:tcPr>
          <w:p w:rsidR="00706ADE" w:rsidRDefault="00706ADE">
            <w:pPr>
              <w:pStyle w:val="ConsPlusNormal"/>
            </w:pPr>
            <w:r>
              <w:t>Обеспечение пожарной безопасности</w:t>
            </w:r>
          </w:p>
        </w:tc>
        <w:tc>
          <w:tcPr>
            <w:tcW w:w="624" w:type="dxa"/>
          </w:tcPr>
          <w:p w:rsidR="00706ADE" w:rsidRDefault="00706ADE">
            <w:pPr>
              <w:pStyle w:val="ConsPlusNormal"/>
            </w:pPr>
            <w:r>
              <w:t>0300</w:t>
            </w:r>
          </w:p>
        </w:tc>
        <w:tc>
          <w:tcPr>
            <w:tcW w:w="680" w:type="dxa"/>
          </w:tcPr>
          <w:p w:rsidR="00706ADE" w:rsidRDefault="00706ADE">
            <w:pPr>
              <w:pStyle w:val="ConsPlusNormal"/>
            </w:pPr>
            <w:r>
              <w:t>0310</w:t>
            </w:r>
          </w:p>
        </w:tc>
        <w:tc>
          <w:tcPr>
            <w:tcW w:w="1531" w:type="dxa"/>
          </w:tcPr>
          <w:p w:rsidR="00706ADE" w:rsidRDefault="00706ADE">
            <w:pPr>
              <w:pStyle w:val="ConsPlusNormal"/>
            </w:pP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41245,8</w:t>
            </w:r>
          </w:p>
        </w:tc>
      </w:tr>
      <w:tr w:rsidR="00706ADE">
        <w:tc>
          <w:tcPr>
            <w:tcW w:w="3855" w:type="dxa"/>
          </w:tcPr>
          <w:p w:rsidR="00706ADE" w:rsidRDefault="00706ADE">
            <w:pPr>
              <w:pStyle w:val="ConsPlusNormal"/>
            </w:pPr>
            <w:r>
              <w:t xml:space="preserve">Государственная </w:t>
            </w:r>
            <w:hyperlink r:id="rId78" w:history="1">
              <w:r>
                <w:rPr>
                  <w:color w:val="0000FF"/>
                </w:rPr>
                <w:t>программа</w:t>
              </w:r>
            </w:hyperlink>
            <w:r>
              <w:t xml:space="preserve"> Орловской области "Развитие системы комплексной безопасности в Орловской области"</w:t>
            </w:r>
          </w:p>
        </w:tc>
        <w:tc>
          <w:tcPr>
            <w:tcW w:w="624" w:type="dxa"/>
          </w:tcPr>
          <w:p w:rsidR="00706ADE" w:rsidRDefault="00706ADE">
            <w:pPr>
              <w:pStyle w:val="ConsPlusNormal"/>
            </w:pPr>
            <w:r>
              <w:t>0300</w:t>
            </w:r>
          </w:p>
        </w:tc>
        <w:tc>
          <w:tcPr>
            <w:tcW w:w="680" w:type="dxa"/>
          </w:tcPr>
          <w:p w:rsidR="00706ADE" w:rsidRDefault="00706ADE">
            <w:pPr>
              <w:pStyle w:val="ConsPlusNormal"/>
            </w:pPr>
            <w:r>
              <w:t>0310</w:t>
            </w:r>
          </w:p>
        </w:tc>
        <w:tc>
          <w:tcPr>
            <w:tcW w:w="1531" w:type="dxa"/>
          </w:tcPr>
          <w:p w:rsidR="00706ADE" w:rsidRDefault="00706ADE">
            <w:pPr>
              <w:pStyle w:val="ConsPlusNormal"/>
            </w:pPr>
            <w:r>
              <w:t>ПЖ00000000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41245,8</w:t>
            </w:r>
          </w:p>
        </w:tc>
      </w:tr>
      <w:tr w:rsidR="00706ADE">
        <w:tc>
          <w:tcPr>
            <w:tcW w:w="3855" w:type="dxa"/>
          </w:tcPr>
          <w:p w:rsidR="00706ADE" w:rsidRDefault="00706ADE">
            <w:pPr>
              <w:pStyle w:val="ConsPlusNormal"/>
            </w:pPr>
            <w:hyperlink r:id="rId79" w:history="1">
              <w:r>
                <w:rPr>
                  <w:color w:val="0000FF"/>
                </w:rPr>
                <w:t>Подпрограмма 1</w:t>
              </w:r>
            </w:hyperlink>
            <w:r>
              <w:t xml:space="preserve"> "Снижение рисков и смягчение последствий чрезвычайных ситуаций природного и техногенного характера в Орловской области"</w:t>
            </w:r>
          </w:p>
        </w:tc>
        <w:tc>
          <w:tcPr>
            <w:tcW w:w="624" w:type="dxa"/>
          </w:tcPr>
          <w:p w:rsidR="00706ADE" w:rsidRDefault="00706ADE">
            <w:pPr>
              <w:pStyle w:val="ConsPlusNormal"/>
            </w:pPr>
            <w:r>
              <w:t>0300</w:t>
            </w:r>
          </w:p>
        </w:tc>
        <w:tc>
          <w:tcPr>
            <w:tcW w:w="680" w:type="dxa"/>
          </w:tcPr>
          <w:p w:rsidR="00706ADE" w:rsidRDefault="00706ADE">
            <w:pPr>
              <w:pStyle w:val="ConsPlusNormal"/>
            </w:pPr>
            <w:r>
              <w:t>0310</w:t>
            </w:r>
          </w:p>
        </w:tc>
        <w:tc>
          <w:tcPr>
            <w:tcW w:w="1531" w:type="dxa"/>
          </w:tcPr>
          <w:p w:rsidR="00706ADE" w:rsidRDefault="00706ADE">
            <w:pPr>
              <w:pStyle w:val="ConsPlusNormal"/>
            </w:pPr>
            <w:r>
              <w:t>ПЖ10000000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41245,8</w:t>
            </w:r>
          </w:p>
        </w:tc>
      </w:tr>
      <w:tr w:rsidR="00706ADE">
        <w:tc>
          <w:tcPr>
            <w:tcW w:w="3855" w:type="dxa"/>
          </w:tcPr>
          <w:p w:rsidR="00706ADE" w:rsidRDefault="00706ADE">
            <w:pPr>
              <w:pStyle w:val="ConsPlusNormal"/>
            </w:pPr>
            <w:r>
              <w:t>Основное мероприятие "Выполнение функций в сфере защиты населения и территорий Орловской области от чрезвычайных ситуаций природного и техногенного характера и обеспечения пожарной безопасности"</w:t>
            </w:r>
          </w:p>
        </w:tc>
        <w:tc>
          <w:tcPr>
            <w:tcW w:w="624" w:type="dxa"/>
          </w:tcPr>
          <w:p w:rsidR="00706ADE" w:rsidRDefault="00706ADE">
            <w:pPr>
              <w:pStyle w:val="ConsPlusNormal"/>
            </w:pPr>
            <w:r>
              <w:t>0300</w:t>
            </w:r>
          </w:p>
        </w:tc>
        <w:tc>
          <w:tcPr>
            <w:tcW w:w="680" w:type="dxa"/>
          </w:tcPr>
          <w:p w:rsidR="00706ADE" w:rsidRDefault="00706ADE">
            <w:pPr>
              <w:pStyle w:val="ConsPlusNormal"/>
            </w:pPr>
            <w:r>
              <w:t>0310</w:t>
            </w:r>
          </w:p>
        </w:tc>
        <w:tc>
          <w:tcPr>
            <w:tcW w:w="1531" w:type="dxa"/>
          </w:tcPr>
          <w:p w:rsidR="00706ADE" w:rsidRDefault="00706ADE">
            <w:pPr>
              <w:pStyle w:val="ConsPlusNormal"/>
            </w:pPr>
            <w:r>
              <w:t>ПЖ10800000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41245,8</w:t>
            </w:r>
          </w:p>
        </w:tc>
      </w:tr>
      <w:tr w:rsidR="00706ADE">
        <w:tc>
          <w:tcPr>
            <w:tcW w:w="3855" w:type="dxa"/>
          </w:tcPr>
          <w:p w:rsidR="00706ADE" w:rsidRDefault="00706ADE">
            <w:pPr>
              <w:pStyle w:val="ConsPlusNormal"/>
            </w:pPr>
            <w:r>
              <w:t>Обеспечение деятельности (оказание услуг) государственных учреждений</w:t>
            </w:r>
          </w:p>
        </w:tc>
        <w:tc>
          <w:tcPr>
            <w:tcW w:w="624" w:type="dxa"/>
          </w:tcPr>
          <w:p w:rsidR="00706ADE" w:rsidRDefault="00706ADE">
            <w:pPr>
              <w:pStyle w:val="ConsPlusNormal"/>
            </w:pPr>
            <w:r>
              <w:t>0300</w:t>
            </w:r>
          </w:p>
        </w:tc>
        <w:tc>
          <w:tcPr>
            <w:tcW w:w="680" w:type="dxa"/>
          </w:tcPr>
          <w:p w:rsidR="00706ADE" w:rsidRDefault="00706ADE">
            <w:pPr>
              <w:pStyle w:val="ConsPlusNormal"/>
            </w:pPr>
            <w:r>
              <w:t>0310</w:t>
            </w:r>
          </w:p>
        </w:tc>
        <w:tc>
          <w:tcPr>
            <w:tcW w:w="1531" w:type="dxa"/>
          </w:tcPr>
          <w:p w:rsidR="00706ADE" w:rsidRDefault="00706ADE">
            <w:pPr>
              <w:pStyle w:val="ConsPlusNormal"/>
            </w:pPr>
            <w:r>
              <w:t>ПЖ10870110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37768,2</w:t>
            </w:r>
          </w:p>
        </w:tc>
      </w:tr>
      <w:tr w:rsidR="00706ADE">
        <w:tc>
          <w:tcPr>
            <w:tcW w:w="3855" w:type="dxa"/>
          </w:tcPr>
          <w:p w:rsidR="00706ADE" w:rsidRDefault="00706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706ADE" w:rsidRDefault="00706ADE">
            <w:pPr>
              <w:pStyle w:val="ConsPlusNormal"/>
            </w:pPr>
            <w:r>
              <w:t>0300</w:t>
            </w:r>
          </w:p>
        </w:tc>
        <w:tc>
          <w:tcPr>
            <w:tcW w:w="680" w:type="dxa"/>
          </w:tcPr>
          <w:p w:rsidR="00706ADE" w:rsidRDefault="00706ADE">
            <w:pPr>
              <w:pStyle w:val="ConsPlusNormal"/>
            </w:pPr>
            <w:r>
              <w:t>0310</w:t>
            </w:r>
          </w:p>
        </w:tc>
        <w:tc>
          <w:tcPr>
            <w:tcW w:w="1531" w:type="dxa"/>
          </w:tcPr>
          <w:p w:rsidR="00706ADE" w:rsidRDefault="00706ADE">
            <w:pPr>
              <w:pStyle w:val="ConsPlusNormal"/>
            </w:pPr>
            <w:r>
              <w:t>ПЖ10870110</w:t>
            </w:r>
          </w:p>
        </w:tc>
        <w:tc>
          <w:tcPr>
            <w:tcW w:w="510" w:type="dxa"/>
          </w:tcPr>
          <w:p w:rsidR="00706ADE" w:rsidRDefault="00706ADE">
            <w:pPr>
              <w:pStyle w:val="ConsPlusNormal"/>
            </w:pPr>
            <w:r>
              <w:t>100</w:t>
            </w:r>
          </w:p>
        </w:tc>
        <w:tc>
          <w:tcPr>
            <w:tcW w:w="510" w:type="dxa"/>
          </w:tcPr>
          <w:p w:rsidR="00706ADE" w:rsidRDefault="00706ADE">
            <w:pPr>
              <w:pStyle w:val="ConsPlusNormal"/>
            </w:pPr>
          </w:p>
        </w:tc>
        <w:tc>
          <w:tcPr>
            <w:tcW w:w="1361" w:type="dxa"/>
          </w:tcPr>
          <w:p w:rsidR="00706ADE" w:rsidRDefault="00706ADE">
            <w:pPr>
              <w:pStyle w:val="ConsPlusNormal"/>
            </w:pPr>
            <w:r>
              <w:t>33089,4</w:t>
            </w:r>
          </w:p>
        </w:tc>
      </w:tr>
      <w:tr w:rsidR="00706ADE">
        <w:tc>
          <w:tcPr>
            <w:tcW w:w="3855" w:type="dxa"/>
          </w:tcPr>
          <w:p w:rsidR="00706ADE" w:rsidRDefault="00706ADE">
            <w:pPr>
              <w:pStyle w:val="ConsPlusNormal"/>
            </w:pPr>
            <w:r>
              <w:lastRenderedPageBreak/>
              <w:t>Расходы на выплаты персоналу казенных учреждений</w:t>
            </w:r>
          </w:p>
        </w:tc>
        <w:tc>
          <w:tcPr>
            <w:tcW w:w="624" w:type="dxa"/>
          </w:tcPr>
          <w:p w:rsidR="00706ADE" w:rsidRDefault="00706ADE">
            <w:pPr>
              <w:pStyle w:val="ConsPlusNormal"/>
            </w:pPr>
            <w:r>
              <w:t>0300</w:t>
            </w:r>
          </w:p>
        </w:tc>
        <w:tc>
          <w:tcPr>
            <w:tcW w:w="680" w:type="dxa"/>
          </w:tcPr>
          <w:p w:rsidR="00706ADE" w:rsidRDefault="00706ADE">
            <w:pPr>
              <w:pStyle w:val="ConsPlusNormal"/>
            </w:pPr>
            <w:r>
              <w:t>0310</w:t>
            </w:r>
          </w:p>
        </w:tc>
        <w:tc>
          <w:tcPr>
            <w:tcW w:w="1531" w:type="dxa"/>
          </w:tcPr>
          <w:p w:rsidR="00706ADE" w:rsidRDefault="00706ADE">
            <w:pPr>
              <w:pStyle w:val="ConsPlusNormal"/>
            </w:pPr>
            <w:r>
              <w:t>ПЖ10870110</w:t>
            </w:r>
          </w:p>
        </w:tc>
        <w:tc>
          <w:tcPr>
            <w:tcW w:w="510" w:type="dxa"/>
          </w:tcPr>
          <w:p w:rsidR="00706ADE" w:rsidRDefault="00706ADE">
            <w:pPr>
              <w:pStyle w:val="ConsPlusNormal"/>
            </w:pPr>
            <w:r>
              <w:t>110</w:t>
            </w:r>
          </w:p>
        </w:tc>
        <w:tc>
          <w:tcPr>
            <w:tcW w:w="510" w:type="dxa"/>
          </w:tcPr>
          <w:p w:rsidR="00706ADE" w:rsidRDefault="00706ADE">
            <w:pPr>
              <w:pStyle w:val="ConsPlusNormal"/>
            </w:pPr>
          </w:p>
        </w:tc>
        <w:tc>
          <w:tcPr>
            <w:tcW w:w="1361" w:type="dxa"/>
          </w:tcPr>
          <w:p w:rsidR="00706ADE" w:rsidRDefault="00706ADE">
            <w:pPr>
              <w:pStyle w:val="ConsPlusNormal"/>
            </w:pPr>
            <w:r>
              <w:t>33089,4</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0300</w:t>
            </w:r>
          </w:p>
        </w:tc>
        <w:tc>
          <w:tcPr>
            <w:tcW w:w="680" w:type="dxa"/>
          </w:tcPr>
          <w:p w:rsidR="00706ADE" w:rsidRDefault="00706ADE">
            <w:pPr>
              <w:pStyle w:val="ConsPlusNormal"/>
            </w:pPr>
            <w:r>
              <w:t>0310</w:t>
            </w:r>
          </w:p>
        </w:tc>
        <w:tc>
          <w:tcPr>
            <w:tcW w:w="1531" w:type="dxa"/>
          </w:tcPr>
          <w:p w:rsidR="00706ADE" w:rsidRDefault="00706ADE">
            <w:pPr>
              <w:pStyle w:val="ConsPlusNormal"/>
            </w:pPr>
            <w:r>
              <w:t>ПЖ10870110</w:t>
            </w:r>
          </w:p>
        </w:tc>
        <w:tc>
          <w:tcPr>
            <w:tcW w:w="510" w:type="dxa"/>
          </w:tcPr>
          <w:p w:rsidR="00706ADE" w:rsidRDefault="00706ADE">
            <w:pPr>
              <w:pStyle w:val="ConsPlusNormal"/>
            </w:pPr>
            <w:r>
              <w:t>110</w:t>
            </w:r>
          </w:p>
        </w:tc>
        <w:tc>
          <w:tcPr>
            <w:tcW w:w="510" w:type="dxa"/>
          </w:tcPr>
          <w:p w:rsidR="00706ADE" w:rsidRDefault="00706ADE">
            <w:pPr>
              <w:pStyle w:val="ConsPlusNormal"/>
            </w:pPr>
            <w:r>
              <w:t>1</w:t>
            </w:r>
          </w:p>
        </w:tc>
        <w:tc>
          <w:tcPr>
            <w:tcW w:w="1361" w:type="dxa"/>
          </w:tcPr>
          <w:p w:rsidR="00706ADE" w:rsidRDefault="00706ADE">
            <w:pPr>
              <w:pStyle w:val="ConsPlusNormal"/>
            </w:pPr>
            <w:r>
              <w:t>33089,4</w:t>
            </w:r>
          </w:p>
        </w:tc>
      </w:tr>
      <w:tr w:rsidR="00706ADE">
        <w:tc>
          <w:tcPr>
            <w:tcW w:w="3855" w:type="dxa"/>
          </w:tcPr>
          <w:p w:rsidR="00706ADE" w:rsidRDefault="00706ADE">
            <w:pPr>
              <w:pStyle w:val="ConsPlusNormal"/>
            </w:pPr>
            <w:r>
              <w:t>Закупка товаров, работ и услуг для обеспечения государственных (муниципальных) нужд</w:t>
            </w:r>
          </w:p>
        </w:tc>
        <w:tc>
          <w:tcPr>
            <w:tcW w:w="624" w:type="dxa"/>
          </w:tcPr>
          <w:p w:rsidR="00706ADE" w:rsidRDefault="00706ADE">
            <w:pPr>
              <w:pStyle w:val="ConsPlusNormal"/>
            </w:pPr>
            <w:r>
              <w:t>0300</w:t>
            </w:r>
          </w:p>
        </w:tc>
        <w:tc>
          <w:tcPr>
            <w:tcW w:w="680" w:type="dxa"/>
          </w:tcPr>
          <w:p w:rsidR="00706ADE" w:rsidRDefault="00706ADE">
            <w:pPr>
              <w:pStyle w:val="ConsPlusNormal"/>
            </w:pPr>
            <w:r>
              <w:t>0310</w:t>
            </w:r>
          </w:p>
        </w:tc>
        <w:tc>
          <w:tcPr>
            <w:tcW w:w="1531" w:type="dxa"/>
          </w:tcPr>
          <w:p w:rsidR="00706ADE" w:rsidRDefault="00706ADE">
            <w:pPr>
              <w:pStyle w:val="ConsPlusNormal"/>
            </w:pPr>
            <w:r>
              <w:t>ПЖ10870110</w:t>
            </w:r>
          </w:p>
        </w:tc>
        <w:tc>
          <w:tcPr>
            <w:tcW w:w="510"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4651,9</w:t>
            </w:r>
          </w:p>
        </w:tc>
      </w:tr>
      <w:tr w:rsidR="00706ADE">
        <w:tc>
          <w:tcPr>
            <w:tcW w:w="3855"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624" w:type="dxa"/>
          </w:tcPr>
          <w:p w:rsidR="00706ADE" w:rsidRDefault="00706ADE">
            <w:pPr>
              <w:pStyle w:val="ConsPlusNormal"/>
            </w:pPr>
            <w:r>
              <w:t>0300</w:t>
            </w:r>
          </w:p>
        </w:tc>
        <w:tc>
          <w:tcPr>
            <w:tcW w:w="680" w:type="dxa"/>
          </w:tcPr>
          <w:p w:rsidR="00706ADE" w:rsidRDefault="00706ADE">
            <w:pPr>
              <w:pStyle w:val="ConsPlusNormal"/>
            </w:pPr>
            <w:r>
              <w:t>0310</w:t>
            </w:r>
          </w:p>
        </w:tc>
        <w:tc>
          <w:tcPr>
            <w:tcW w:w="1531" w:type="dxa"/>
          </w:tcPr>
          <w:p w:rsidR="00706ADE" w:rsidRDefault="00706ADE">
            <w:pPr>
              <w:pStyle w:val="ConsPlusNormal"/>
            </w:pPr>
            <w:r>
              <w:t>ПЖ10870110</w:t>
            </w:r>
          </w:p>
        </w:tc>
        <w:tc>
          <w:tcPr>
            <w:tcW w:w="510"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4651,9</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0300</w:t>
            </w:r>
          </w:p>
        </w:tc>
        <w:tc>
          <w:tcPr>
            <w:tcW w:w="680" w:type="dxa"/>
          </w:tcPr>
          <w:p w:rsidR="00706ADE" w:rsidRDefault="00706ADE">
            <w:pPr>
              <w:pStyle w:val="ConsPlusNormal"/>
            </w:pPr>
            <w:r>
              <w:t>0310</w:t>
            </w:r>
          </w:p>
        </w:tc>
        <w:tc>
          <w:tcPr>
            <w:tcW w:w="1531" w:type="dxa"/>
          </w:tcPr>
          <w:p w:rsidR="00706ADE" w:rsidRDefault="00706ADE">
            <w:pPr>
              <w:pStyle w:val="ConsPlusNormal"/>
            </w:pPr>
            <w:r>
              <w:t>ПЖ10870110</w:t>
            </w:r>
          </w:p>
        </w:tc>
        <w:tc>
          <w:tcPr>
            <w:tcW w:w="510"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4651,9</w:t>
            </w:r>
          </w:p>
        </w:tc>
      </w:tr>
      <w:tr w:rsidR="00706ADE">
        <w:tc>
          <w:tcPr>
            <w:tcW w:w="3855" w:type="dxa"/>
          </w:tcPr>
          <w:p w:rsidR="00706ADE" w:rsidRDefault="00706ADE">
            <w:pPr>
              <w:pStyle w:val="ConsPlusNormal"/>
            </w:pPr>
            <w:r>
              <w:t>Иные бюджетные ассигнования</w:t>
            </w:r>
          </w:p>
        </w:tc>
        <w:tc>
          <w:tcPr>
            <w:tcW w:w="624" w:type="dxa"/>
          </w:tcPr>
          <w:p w:rsidR="00706ADE" w:rsidRDefault="00706ADE">
            <w:pPr>
              <w:pStyle w:val="ConsPlusNormal"/>
            </w:pPr>
            <w:r>
              <w:t>0300</w:t>
            </w:r>
          </w:p>
        </w:tc>
        <w:tc>
          <w:tcPr>
            <w:tcW w:w="680" w:type="dxa"/>
          </w:tcPr>
          <w:p w:rsidR="00706ADE" w:rsidRDefault="00706ADE">
            <w:pPr>
              <w:pStyle w:val="ConsPlusNormal"/>
            </w:pPr>
            <w:r>
              <w:t>0310</w:t>
            </w:r>
          </w:p>
        </w:tc>
        <w:tc>
          <w:tcPr>
            <w:tcW w:w="1531" w:type="dxa"/>
          </w:tcPr>
          <w:p w:rsidR="00706ADE" w:rsidRDefault="00706ADE">
            <w:pPr>
              <w:pStyle w:val="ConsPlusNormal"/>
            </w:pPr>
            <w:r>
              <w:t>ПЖ10870110</w:t>
            </w:r>
          </w:p>
        </w:tc>
        <w:tc>
          <w:tcPr>
            <w:tcW w:w="510"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26,9</w:t>
            </w:r>
          </w:p>
        </w:tc>
      </w:tr>
      <w:tr w:rsidR="00706ADE">
        <w:tc>
          <w:tcPr>
            <w:tcW w:w="3855" w:type="dxa"/>
          </w:tcPr>
          <w:p w:rsidR="00706ADE" w:rsidRDefault="00706ADE">
            <w:pPr>
              <w:pStyle w:val="ConsPlusNormal"/>
            </w:pPr>
            <w:r>
              <w:t>Исполнение судебных актов</w:t>
            </w:r>
          </w:p>
        </w:tc>
        <w:tc>
          <w:tcPr>
            <w:tcW w:w="624" w:type="dxa"/>
          </w:tcPr>
          <w:p w:rsidR="00706ADE" w:rsidRDefault="00706ADE">
            <w:pPr>
              <w:pStyle w:val="ConsPlusNormal"/>
            </w:pPr>
            <w:r>
              <w:t>0300</w:t>
            </w:r>
          </w:p>
        </w:tc>
        <w:tc>
          <w:tcPr>
            <w:tcW w:w="680" w:type="dxa"/>
          </w:tcPr>
          <w:p w:rsidR="00706ADE" w:rsidRDefault="00706ADE">
            <w:pPr>
              <w:pStyle w:val="ConsPlusNormal"/>
            </w:pPr>
            <w:r>
              <w:t>0310</w:t>
            </w:r>
          </w:p>
        </w:tc>
        <w:tc>
          <w:tcPr>
            <w:tcW w:w="1531" w:type="dxa"/>
          </w:tcPr>
          <w:p w:rsidR="00706ADE" w:rsidRDefault="00706ADE">
            <w:pPr>
              <w:pStyle w:val="ConsPlusNormal"/>
            </w:pPr>
            <w:r>
              <w:t>ПЖ10870110</w:t>
            </w:r>
          </w:p>
        </w:tc>
        <w:tc>
          <w:tcPr>
            <w:tcW w:w="510" w:type="dxa"/>
          </w:tcPr>
          <w:p w:rsidR="00706ADE" w:rsidRDefault="00706ADE">
            <w:pPr>
              <w:pStyle w:val="ConsPlusNormal"/>
            </w:pPr>
            <w:r>
              <w:t>830</w:t>
            </w:r>
          </w:p>
        </w:tc>
        <w:tc>
          <w:tcPr>
            <w:tcW w:w="510" w:type="dxa"/>
          </w:tcPr>
          <w:p w:rsidR="00706ADE" w:rsidRDefault="00706ADE">
            <w:pPr>
              <w:pStyle w:val="ConsPlusNormal"/>
            </w:pPr>
          </w:p>
        </w:tc>
        <w:tc>
          <w:tcPr>
            <w:tcW w:w="1361" w:type="dxa"/>
          </w:tcPr>
          <w:p w:rsidR="00706ADE" w:rsidRDefault="00706ADE">
            <w:pPr>
              <w:pStyle w:val="ConsPlusNormal"/>
            </w:pPr>
            <w:r>
              <w:t>8,8</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0300</w:t>
            </w:r>
          </w:p>
        </w:tc>
        <w:tc>
          <w:tcPr>
            <w:tcW w:w="680" w:type="dxa"/>
          </w:tcPr>
          <w:p w:rsidR="00706ADE" w:rsidRDefault="00706ADE">
            <w:pPr>
              <w:pStyle w:val="ConsPlusNormal"/>
            </w:pPr>
            <w:r>
              <w:t>0310</w:t>
            </w:r>
          </w:p>
        </w:tc>
        <w:tc>
          <w:tcPr>
            <w:tcW w:w="1531" w:type="dxa"/>
          </w:tcPr>
          <w:p w:rsidR="00706ADE" w:rsidRDefault="00706ADE">
            <w:pPr>
              <w:pStyle w:val="ConsPlusNormal"/>
            </w:pPr>
            <w:r>
              <w:t>ПЖ10870110</w:t>
            </w:r>
          </w:p>
        </w:tc>
        <w:tc>
          <w:tcPr>
            <w:tcW w:w="510" w:type="dxa"/>
          </w:tcPr>
          <w:p w:rsidR="00706ADE" w:rsidRDefault="00706ADE">
            <w:pPr>
              <w:pStyle w:val="ConsPlusNormal"/>
            </w:pPr>
            <w:r>
              <w:t>830</w:t>
            </w:r>
          </w:p>
        </w:tc>
        <w:tc>
          <w:tcPr>
            <w:tcW w:w="510" w:type="dxa"/>
          </w:tcPr>
          <w:p w:rsidR="00706ADE" w:rsidRDefault="00706ADE">
            <w:pPr>
              <w:pStyle w:val="ConsPlusNormal"/>
            </w:pPr>
            <w:r>
              <w:t>1</w:t>
            </w:r>
          </w:p>
        </w:tc>
        <w:tc>
          <w:tcPr>
            <w:tcW w:w="1361" w:type="dxa"/>
          </w:tcPr>
          <w:p w:rsidR="00706ADE" w:rsidRDefault="00706ADE">
            <w:pPr>
              <w:pStyle w:val="ConsPlusNormal"/>
            </w:pPr>
            <w:r>
              <w:t>8,8</w:t>
            </w:r>
          </w:p>
        </w:tc>
      </w:tr>
      <w:tr w:rsidR="00706ADE">
        <w:tc>
          <w:tcPr>
            <w:tcW w:w="3855" w:type="dxa"/>
          </w:tcPr>
          <w:p w:rsidR="00706ADE" w:rsidRDefault="00706ADE">
            <w:pPr>
              <w:pStyle w:val="ConsPlusNormal"/>
            </w:pPr>
            <w:r>
              <w:t>Уплата налогов, сборов и иных платежей</w:t>
            </w:r>
          </w:p>
        </w:tc>
        <w:tc>
          <w:tcPr>
            <w:tcW w:w="624" w:type="dxa"/>
          </w:tcPr>
          <w:p w:rsidR="00706ADE" w:rsidRDefault="00706ADE">
            <w:pPr>
              <w:pStyle w:val="ConsPlusNormal"/>
            </w:pPr>
            <w:r>
              <w:t>0300</w:t>
            </w:r>
          </w:p>
        </w:tc>
        <w:tc>
          <w:tcPr>
            <w:tcW w:w="680" w:type="dxa"/>
          </w:tcPr>
          <w:p w:rsidR="00706ADE" w:rsidRDefault="00706ADE">
            <w:pPr>
              <w:pStyle w:val="ConsPlusNormal"/>
            </w:pPr>
            <w:r>
              <w:t>0310</w:t>
            </w:r>
          </w:p>
        </w:tc>
        <w:tc>
          <w:tcPr>
            <w:tcW w:w="1531" w:type="dxa"/>
          </w:tcPr>
          <w:p w:rsidR="00706ADE" w:rsidRDefault="00706ADE">
            <w:pPr>
              <w:pStyle w:val="ConsPlusNormal"/>
            </w:pPr>
            <w:r>
              <w:t>ПЖ10870110</w:t>
            </w:r>
          </w:p>
        </w:tc>
        <w:tc>
          <w:tcPr>
            <w:tcW w:w="510" w:type="dxa"/>
          </w:tcPr>
          <w:p w:rsidR="00706ADE" w:rsidRDefault="00706ADE">
            <w:pPr>
              <w:pStyle w:val="ConsPlusNormal"/>
            </w:pPr>
            <w:r>
              <w:t>850</w:t>
            </w:r>
          </w:p>
        </w:tc>
        <w:tc>
          <w:tcPr>
            <w:tcW w:w="510" w:type="dxa"/>
          </w:tcPr>
          <w:p w:rsidR="00706ADE" w:rsidRDefault="00706ADE">
            <w:pPr>
              <w:pStyle w:val="ConsPlusNormal"/>
            </w:pPr>
          </w:p>
        </w:tc>
        <w:tc>
          <w:tcPr>
            <w:tcW w:w="1361" w:type="dxa"/>
          </w:tcPr>
          <w:p w:rsidR="00706ADE" w:rsidRDefault="00706ADE">
            <w:pPr>
              <w:pStyle w:val="ConsPlusNormal"/>
            </w:pPr>
            <w:r>
              <w:t>18,1</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0300</w:t>
            </w:r>
          </w:p>
        </w:tc>
        <w:tc>
          <w:tcPr>
            <w:tcW w:w="680" w:type="dxa"/>
          </w:tcPr>
          <w:p w:rsidR="00706ADE" w:rsidRDefault="00706ADE">
            <w:pPr>
              <w:pStyle w:val="ConsPlusNormal"/>
            </w:pPr>
            <w:r>
              <w:t>0310</w:t>
            </w:r>
          </w:p>
        </w:tc>
        <w:tc>
          <w:tcPr>
            <w:tcW w:w="1531" w:type="dxa"/>
          </w:tcPr>
          <w:p w:rsidR="00706ADE" w:rsidRDefault="00706ADE">
            <w:pPr>
              <w:pStyle w:val="ConsPlusNormal"/>
            </w:pPr>
            <w:r>
              <w:t>ПЖ10870110</w:t>
            </w:r>
          </w:p>
        </w:tc>
        <w:tc>
          <w:tcPr>
            <w:tcW w:w="510" w:type="dxa"/>
          </w:tcPr>
          <w:p w:rsidR="00706ADE" w:rsidRDefault="00706ADE">
            <w:pPr>
              <w:pStyle w:val="ConsPlusNormal"/>
            </w:pPr>
            <w:r>
              <w:t>850</w:t>
            </w:r>
          </w:p>
        </w:tc>
        <w:tc>
          <w:tcPr>
            <w:tcW w:w="510" w:type="dxa"/>
          </w:tcPr>
          <w:p w:rsidR="00706ADE" w:rsidRDefault="00706ADE">
            <w:pPr>
              <w:pStyle w:val="ConsPlusNormal"/>
            </w:pPr>
            <w:r>
              <w:t>1</w:t>
            </w:r>
          </w:p>
        </w:tc>
        <w:tc>
          <w:tcPr>
            <w:tcW w:w="1361" w:type="dxa"/>
          </w:tcPr>
          <w:p w:rsidR="00706ADE" w:rsidRDefault="00706ADE">
            <w:pPr>
              <w:pStyle w:val="ConsPlusNormal"/>
            </w:pPr>
            <w:r>
              <w:t>18,1</w:t>
            </w:r>
          </w:p>
        </w:tc>
      </w:tr>
      <w:tr w:rsidR="00706ADE">
        <w:tc>
          <w:tcPr>
            <w:tcW w:w="3855" w:type="dxa"/>
          </w:tcPr>
          <w:p w:rsidR="00706ADE" w:rsidRDefault="00706ADE">
            <w:pPr>
              <w:pStyle w:val="ConsPlusNormal"/>
            </w:pPr>
            <w:r>
              <w:t>Компенсация расходов, понесенных подразделениями добровольных пожарных команд или дружин</w:t>
            </w:r>
          </w:p>
        </w:tc>
        <w:tc>
          <w:tcPr>
            <w:tcW w:w="624" w:type="dxa"/>
          </w:tcPr>
          <w:p w:rsidR="00706ADE" w:rsidRDefault="00706ADE">
            <w:pPr>
              <w:pStyle w:val="ConsPlusNormal"/>
            </w:pPr>
            <w:r>
              <w:t>0300</w:t>
            </w:r>
          </w:p>
        </w:tc>
        <w:tc>
          <w:tcPr>
            <w:tcW w:w="680" w:type="dxa"/>
          </w:tcPr>
          <w:p w:rsidR="00706ADE" w:rsidRDefault="00706ADE">
            <w:pPr>
              <w:pStyle w:val="ConsPlusNormal"/>
            </w:pPr>
            <w:r>
              <w:t>0310</w:t>
            </w:r>
          </w:p>
        </w:tc>
        <w:tc>
          <w:tcPr>
            <w:tcW w:w="1531" w:type="dxa"/>
          </w:tcPr>
          <w:p w:rsidR="00706ADE" w:rsidRDefault="00706ADE">
            <w:pPr>
              <w:pStyle w:val="ConsPlusNormal"/>
            </w:pPr>
            <w:r>
              <w:t>ПЖ10870250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3477,6</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0300</w:t>
            </w:r>
          </w:p>
        </w:tc>
        <w:tc>
          <w:tcPr>
            <w:tcW w:w="680" w:type="dxa"/>
          </w:tcPr>
          <w:p w:rsidR="00706ADE" w:rsidRDefault="00706ADE">
            <w:pPr>
              <w:pStyle w:val="ConsPlusNormal"/>
            </w:pPr>
            <w:r>
              <w:t>0310</w:t>
            </w:r>
          </w:p>
        </w:tc>
        <w:tc>
          <w:tcPr>
            <w:tcW w:w="1531" w:type="dxa"/>
          </w:tcPr>
          <w:p w:rsidR="00706ADE" w:rsidRDefault="00706ADE">
            <w:pPr>
              <w:pStyle w:val="ConsPlusNormal"/>
            </w:pPr>
            <w:r>
              <w:t>ПЖ10870250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3477,6</w:t>
            </w:r>
          </w:p>
        </w:tc>
      </w:tr>
      <w:tr w:rsidR="00706ADE">
        <w:tc>
          <w:tcPr>
            <w:tcW w:w="3855" w:type="dxa"/>
          </w:tcPr>
          <w:p w:rsidR="00706ADE" w:rsidRDefault="00706ADE">
            <w:pPr>
              <w:pStyle w:val="ConsPlusNormal"/>
            </w:pPr>
            <w:r>
              <w:t>Субсидии некоммерческим организациям (за исключением государственных (муниципальных) учреждений)</w:t>
            </w:r>
          </w:p>
        </w:tc>
        <w:tc>
          <w:tcPr>
            <w:tcW w:w="624" w:type="dxa"/>
          </w:tcPr>
          <w:p w:rsidR="00706ADE" w:rsidRDefault="00706ADE">
            <w:pPr>
              <w:pStyle w:val="ConsPlusNormal"/>
            </w:pPr>
            <w:r>
              <w:t>0300</w:t>
            </w:r>
          </w:p>
        </w:tc>
        <w:tc>
          <w:tcPr>
            <w:tcW w:w="680" w:type="dxa"/>
          </w:tcPr>
          <w:p w:rsidR="00706ADE" w:rsidRDefault="00706ADE">
            <w:pPr>
              <w:pStyle w:val="ConsPlusNormal"/>
            </w:pPr>
            <w:r>
              <w:t>0310</w:t>
            </w:r>
          </w:p>
        </w:tc>
        <w:tc>
          <w:tcPr>
            <w:tcW w:w="1531" w:type="dxa"/>
          </w:tcPr>
          <w:p w:rsidR="00706ADE" w:rsidRDefault="00706ADE">
            <w:pPr>
              <w:pStyle w:val="ConsPlusNormal"/>
            </w:pPr>
            <w:r>
              <w:t>ПЖ10870250</w:t>
            </w:r>
          </w:p>
        </w:tc>
        <w:tc>
          <w:tcPr>
            <w:tcW w:w="510" w:type="dxa"/>
          </w:tcPr>
          <w:p w:rsidR="00706ADE" w:rsidRDefault="00706ADE">
            <w:pPr>
              <w:pStyle w:val="ConsPlusNormal"/>
            </w:pPr>
            <w:r>
              <w:t>630</w:t>
            </w:r>
          </w:p>
        </w:tc>
        <w:tc>
          <w:tcPr>
            <w:tcW w:w="510" w:type="dxa"/>
          </w:tcPr>
          <w:p w:rsidR="00706ADE" w:rsidRDefault="00706ADE">
            <w:pPr>
              <w:pStyle w:val="ConsPlusNormal"/>
            </w:pPr>
          </w:p>
        </w:tc>
        <w:tc>
          <w:tcPr>
            <w:tcW w:w="1361" w:type="dxa"/>
          </w:tcPr>
          <w:p w:rsidR="00706ADE" w:rsidRDefault="00706ADE">
            <w:pPr>
              <w:pStyle w:val="ConsPlusNormal"/>
            </w:pPr>
            <w:r>
              <w:t>3477,6</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0300</w:t>
            </w:r>
          </w:p>
        </w:tc>
        <w:tc>
          <w:tcPr>
            <w:tcW w:w="680" w:type="dxa"/>
          </w:tcPr>
          <w:p w:rsidR="00706ADE" w:rsidRDefault="00706ADE">
            <w:pPr>
              <w:pStyle w:val="ConsPlusNormal"/>
            </w:pPr>
            <w:r>
              <w:t>0310</w:t>
            </w:r>
          </w:p>
        </w:tc>
        <w:tc>
          <w:tcPr>
            <w:tcW w:w="1531" w:type="dxa"/>
          </w:tcPr>
          <w:p w:rsidR="00706ADE" w:rsidRDefault="00706ADE">
            <w:pPr>
              <w:pStyle w:val="ConsPlusNormal"/>
            </w:pPr>
            <w:r>
              <w:t>ПЖ10870250</w:t>
            </w:r>
          </w:p>
        </w:tc>
        <w:tc>
          <w:tcPr>
            <w:tcW w:w="510" w:type="dxa"/>
          </w:tcPr>
          <w:p w:rsidR="00706ADE" w:rsidRDefault="00706ADE">
            <w:pPr>
              <w:pStyle w:val="ConsPlusNormal"/>
            </w:pPr>
            <w:r>
              <w:t>630</w:t>
            </w:r>
          </w:p>
        </w:tc>
        <w:tc>
          <w:tcPr>
            <w:tcW w:w="510" w:type="dxa"/>
          </w:tcPr>
          <w:p w:rsidR="00706ADE" w:rsidRDefault="00706ADE">
            <w:pPr>
              <w:pStyle w:val="ConsPlusNormal"/>
            </w:pPr>
            <w:r>
              <w:t>1</w:t>
            </w:r>
          </w:p>
        </w:tc>
        <w:tc>
          <w:tcPr>
            <w:tcW w:w="1361" w:type="dxa"/>
          </w:tcPr>
          <w:p w:rsidR="00706ADE" w:rsidRDefault="00706ADE">
            <w:pPr>
              <w:pStyle w:val="ConsPlusNormal"/>
            </w:pPr>
            <w:r>
              <w:t>3477,6</w:t>
            </w:r>
          </w:p>
        </w:tc>
      </w:tr>
      <w:tr w:rsidR="00706ADE">
        <w:tc>
          <w:tcPr>
            <w:tcW w:w="3855" w:type="dxa"/>
          </w:tcPr>
          <w:p w:rsidR="00706ADE" w:rsidRDefault="00706ADE">
            <w:pPr>
              <w:pStyle w:val="ConsPlusNormal"/>
            </w:pPr>
            <w:r>
              <w:t>НАЦИОНАЛЬНАЯ ЭКОНОМИКА</w:t>
            </w:r>
          </w:p>
        </w:tc>
        <w:tc>
          <w:tcPr>
            <w:tcW w:w="624" w:type="dxa"/>
          </w:tcPr>
          <w:p w:rsidR="00706ADE" w:rsidRDefault="00706ADE">
            <w:pPr>
              <w:pStyle w:val="ConsPlusNormal"/>
            </w:pPr>
            <w:r>
              <w:t>0400</w:t>
            </w:r>
          </w:p>
        </w:tc>
        <w:tc>
          <w:tcPr>
            <w:tcW w:w="680" w:type="dxa"/>
          </w:tcPr>
          <w:p w:rsidR="00706ADE" w:rsidRDefault="00706ADE">
            <w:pPr>
              <w:pStyle w:val="ConsPlusNormal"/>
            </w:pPr>
          </w:p>
        </w:tc>
        <w:tc>
          <w:tcPr>
            <w:tcW w:w="1531" w:type="dxa"/>
          </w:tcPr>
          <w:p w:rsidR="00706ADE" w:rsidRDefault="00706ADE">
            <w:pPr>
              <w:pStyle w:val="ConsPlusNormal"/>
            </w:pP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8210469,1</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1</w:t>
            </w:r>
          </w:p>
        </w:tc>
        <w:tc>
          <w:tcPr>
            <w:tcW w:w="680" w:type="dxa"/>
          </w:tcPr>
          <w:p w:rsidR="00706ADE" w:rsidRDefault="00706ADE">
            <w:pPr>
              <w:pStyle w:val="ConsPlusNormal"/>
            </w:pPr>
          </w:p>
        </w:tc>
        <w:tc>
          <w:tcPr>
            <w:tcW w:w="1531" w:type="dxa"/>
          </w:tcPr>
          <w:p w:rsidR="00706ADE" w:rsidRDefault="00706ADE">
            <w:pPr>
              <w:pStyle w:val="ConsPlusNormal"/>
            </w:pP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4669148,7</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2</w:t>
            </w:r>
          </w:p>
        </w:tc>
        <w:tc>
          <w:tcPr>
            <w:tcW w:w="680" w:type="dxa"/>
          </w:tcPr>
          <w:p w:rsidR="00706ADE" w:rsidRDefault="00706ADE">
            <w:pPr>
              <w:pStyle w:val="ConsPlusNormal"/>
            </w:pPr>
          </w:p>
        </w:tc>
        <w:tc>
          <w:tcPr>
            <w:tcW w:w="1531" w:type="dxa"/>
          </w:tcPr>
          <w:p w:rsidR="00706ADE" w:rsidRDefault="00706ADE">
            <w:pPr>
              <w:pStyle w:val="ConsPlusNormal"/>
            </w:pP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3541320,5</w:t>
            </w:r>
          </w:p>
        </w:tc>
      </w:tr>
      <w:tr w:rsidR="00706ADE">
        <w:tc>
          <w:tcPr>
            <w:tcW w:w="3855" w:type="dxa"/>
          </w:tcPr>
          <w:p w:rsidR="00706ADE" w:rsidRDefault="00706ADE">
            <w:pPr>
              <w:pStyle w:val="ConsPlusNormal"/>
            </w:pPr>
            <w:r>
              <w:t>Общеэкономические вопросы</w:t>
            </w:r>
          </w:p>
        </w:tc>
        <w:tc>
          <w:tcPr>
            <w:tcW w:w="624" w:type="dxa"/>
          </w:tcPr>
          <w:p w:rsidR="00706ADE" w:rsidRDefault="00706ADE">
            <w:pPr>
              <w:pStyle w:val="ConsPlusNormal"/>
            </w:pPr>
            <w:r>
              <w:t>0400</w:t>
            </w:r>
          </w:p>
        </w:tc>
        <w:tc>
          <w:tcPr>
            <w:tcW w:w="680" w:type="dxa"/>
          </w:tcPr>
          <w:p w:rsidR="00706ADE" w:rsidRDefault="00706ADE">
            <w:pPr>
              <w:pStyle w:val="ConsPlusNormal"/>
            </w:pPr>
            <w:r>
              <w:t>0401</w:t>
            </w:r>
          </w:p>
        </w:tc>
        <w:tc>
          <w:tcPr>
            <w:tcW w:w="1531" w:type="dxa"/>
          </w:tcPr>
          <w:p w:rsidR="00706ADE" w:rsidRDefault="00706ADE">
            <w:pPr>
              <w:pStyle w:val="ConsPlusNormal"/>
            </w:pP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80650,2</w:t>
            </w:r>
          </w:p>
        </w:tc>
      </w:tr>
      <w:tr w:rsidR="00706ADE">
        <w:tc>
          <w:tcPr>
            <w:tcW w:w="3855" w:type="dxa"/>
          </w:tcPr>
          <w:p w:rsidR="00706ADE" w:rsidRDefault="00706ADE">
            <w:pPr>
              <w:pStyle w:val="ConsPlusNormal"/>
            </w:pPr>
            <w:r>
              <w:t>Непрограммная часть областного бюджета</w:t>
            </w:r>
          </w:p>
        </w:tc>
        <w:tc>
          <w:tcPr>
            <w:tcW w:w="624" w:type="dxa"/>
          </w:tcPr>
          <w:p w:rsidR="00706ADE" w:rsidRDefault="00706ADE">
            <w:pPr>
              <w:pStyle w:val="ConsPlusNormal"/>
            </w:pPr>
            <w:r>
              <w:t>0400</w:t>
            </w:r>
          </w:p>
        </w:tc>
        <w:tc>
          <w:tcPr>
            <w:tcW w:w="680" w:type="dxa"/>
          </w:tcPr>
          <w:p w:rsidR="00706ADE" w:rsidRDefault="00706ADE">
            <w:pPr>
              <w:pStyle w:val="ConsPlusNormal"/>
            </w:pPr>
            <w:r>
              <w:t>0401</w:t>
            </w:r>
          </w:p>
        </w:tc>
        <w:tc>
          <w:tcPr>
            <w:tcW w:w="1531" w:type="dxa"/>
          </w:tcPr>
          <w:p w:rsidR="00706ADE" w:rsidRDefault="00706ADE">
            <w:pPr>
              <w:pStyle w:val="ConsPlusNormal"/>
            </w:pPr>
            <w:r>
              <w:t>БП00000000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69783,5</w:t>
            </w:r>
          </w:p>
        </w:tc>
      </w:tr>
      <w:tr w:rsidR="00706ADE">
        <w:tc>
          <w:tcPr>
            <w:tcW w:w="3855" w:type="dxa"/>
          </w:tcPr>
          <w:p w:rsidR="00706ADE" w:rsidRDefault="00706ADE">
            <w:pPr>
              <w:pStyle w:val="ConsPlusNormal"/>
            </w:pPr>
            <w:r>
              <w:t>Обеспечение деятельности (оказание услуг) государственных учреждений</w:t>
            </w:r>
          </w:p>
        </w:tc>
        <w:tc>
          <w:tcPr>
            <w:tcW w:w="624" w:type="dxa"/>
          </w:tcPr>
          <w:p w:rsidR="00706ADE" w:rsidRDefault="00706ADE">
            <w:pPr>
              <w:pStyle w:val="ConsPlusNormal"/>
            </w:pPr>
            <w:r>
              <w:t>0400</w:t>
            </w:r>
          </w:p>
        </w:tc>
        <w:tc>
          <w:tcPr>
            <w:tcW w:w="680" w:type="dxa"/>
          </w:tcPr>
          <w:p w:rsidR="00706ADE" w:rsidRDefault="00706ADE">
            <w:pPr>
              <w:pStyle w:val="ConsPlusNormal"/>
            </w:pPr>
            <w:r>
              <w:t>0401</w:t>
            </w:r>
          </w:p>
        </w:tc>
        <w:tc>
          <w:tcPr>
            <w:tcW w:w="1531" w:type="dxa"/>
          </w:tcPr>
          <w:p w:rsidR="00706ADE" w:rsidRDefault="00706ADE">
            <w:pPr>
              <w:pStyle w:val="ConsPlusNormal"/>
            </w:pPr>
            <w:r>
              <w:t>БП00070110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69783,5</w:t>
            </w:r>
          </w:p>
        </w:tc>
      </w:tr>
      <w:tr w:rsidR="00706ADE">
        <w:tc>
          <w:tcPr>
            <w:tcW w:w="3855" w:type="dxa"/>
          </w:tcPr>
          <w:p w:rsidR="00706ADE" w:rsidRDefault="00706ADE">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706ADE" w:rsidRDefault="00706ADE">
            <w:pPr>
              <w:pStyle w:val="ConsPlusNormal"/>
            </w:pPr>
            <w:r>
              <w:lastRenderedPageBreak/>
              <w:t>0400</w:t>
            </w:r>
          </w:p>
        </w:tc>
        <w:tc>
          <w:tcPr>
            <w:tcW w:w="680" w:type="dxa"/>
          </w:tcPr>
          <w:p w:rsidR="00706ADE" w:rsidRDefault="00706ADE">
            <w:pPr>
              <w:pStyle w:val="ConsPlusNormal"/>
            </w:pPr>
            <w:r>
              <w:t>0401</w:t>
            </w:r>
          </w:p>
        </w:tc>
        <w:tc>
          <w:tcPr>
            <w:tcW w:w="1531" w:type="dxa"/>
          </w:tcPr>
          <w:p w:rsidR="00706ADE" w:rsidRDefault="00706ADE">
            <w:pPr>
              <w:pStyle w:val="ConsPlusNormal"/>
            </w:pPr>
            <w:r>
              <w:t>БП00070110</w:t>
            </w:r>
          </w:p>
        </w:tc>
        <w:tc>
          <w:tcPr>
            <w:tcW w:w="510" w:type="dxa"/>
          </w:tcPr>
          <w:p w:rsidR="00706ADE" w:rsidRDefault="00706ADE">
            <w:pPr>
              <w:pStyle w:val="ConsPlusNormal"/>
            </w:pPr>
            <w:r>
              <w:t>100</w:t>
            </w:r>
          </w:p>
        </w:tc>
        <w:tc>
          <w:tcPr>
            <w:tcW w:w="510" w:type="dxa"/>
          </w:tcPr>
          <w:p w:rsidR="00706ADE" w:rsidRDefault="00706ADE">
            <w:pPr>
              <w:pStyle w:val="ConsPlusNormal"/>
            </w:pPr>
          </w:p>
        </w:tc>
        <w:tc>
          <w:tcPr>
            <w:tcW w:w="1361" w:type="dxa"/>
          </w:tcPr>
          <w:p w:rsidR="00706ADE" w:rsidRDefault="00706ADE">
            <w:pPr>
              <w:pStyle w:val="ConsPlusNormal"/>
            </w:pPr>
            <w:r>
              <w:t>59184,9</w:t>
            </w:r>
          </w:p>
        </w:tc>
      </w:tr>
      <w:tr w:rsidR="00706ADE">
        <w:tc>
          <w:tcPr>
            <w:tcW w:w="3855" w:type="dxa"/>
          </w:tcPr>
          <w:p w:rsidR="00706ADE" w:rsidRDefault="00706ADE">
            <w:pPr>
              <w:pStyle w:val="ConsPlusNormal"/>
            </w:pPr>
            <w:r>
              <w:lastRenderedPageBreak/>
              <w:t>Расходы на выплаты персоналу казенных учреждений</w:t>
            </w:r>
          </w:p>
        </w:tc>
        <w:tc>
          <w:tcPr>
            <w:tcW w:w="624" w:type="dxa"/>
          </w:tcPr>
          <w:p w:rsidR="00706ADE" w:rsidRDefault="00706ADE">
            <w:pPr>
              <w:pStyle w:val="ConsPlusNormal"/>
            </w:pPr>
            <w:r>
              <w:t>0400</w:t>
            </w:r>
          </w:p>
        </w:tc>
        <w:tc>
          <w:tcPr>
            <w:tcW w:w="680" w:type="dxa"/>
          </w:tcPr>
          <w:p w:rsidR="00706ADE" w:rsidRDefault="00706ADE">
            <w:pPr>
              <w:pStyle w:val="ConsPlusNormal"/>
            </w:pPr>
            <w:r>
              <w:t>0401</w:t>
            </w:r>
          </w:p>
        </w:tc>
        <w:tc>
          <w:tcPr>
            <w:tcW w:w="1531" w:type="dxa"/>
          </w:tcPr>
          <w:p w:rsidR="00706ADE" w:rsidRDefault="00706ADE">
            <w:pPr>
              <w:pStyle w:val="ConsPlusNormal"/>
            </w:pPr>
            <w:r>
              <w:t>БП00070110</w:t>
            </w:r>
          </w:p>
        </w:tc>
        <w:tc>
          <w:tcPr>
            <w:tcW w:w="510" w:type="dxa"/>
          </w:tcPr>
          <w:p w:rsidR="00706ADE" w:rsidRDefault="00706ADE">
            <w:pPr>
              <w:pStyle w:val="ConsPlusNormal"/>
            </w:pPr>
            <w:r>
              <w:t>110</w:t>
            </w:r>
          </w:p>
        </w:tc>
        <w:tc>
          <w:tcPr>
            <w:tcW w:w="510" w:type="dxa"/>
          </w:tcPr>
          <w:p w:rsidR="00706ADE" w:rsidRDefault="00706ADE">
            <w:pPr>
              <w:pStyle w:val="ConsPlusNormal"/>
            </w:pPr>
          </w:p>
        </w:tc>
        <w:tc>
          <w:tcPr>
            <w:tcW w:w="1361" w:type="dxa"/>
          </w:tcPr>
          <w:p w:rsidR="00706ADE" w:rsidRDefault="00706ADE">
            <w:pPr>
              <w:pStyle w:val="ConsPlusNormal"/>
            </w:pPr>
            <w:r>
              <w:t>59184,9</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0400</w:t>
            </w:r>
          </w:p>
        </w:tc>
        <w:tc>
          <w:tcPr>
            <w:tcW w:w="680" w:type="dxa"/>
          </w:tcPr>
          <w:p w:rsidR="00706ADE" w:rsidRDefault="00706ADE">
            <w:pPr>
              <w:pStyle w:val="ConsPlusNormal"/>
            </w:pPr>
            <w:r>
              <w:t>0401</w:t>
            </w:r>
          </w:p>
        </w:tc>
        <w:tc>
          <w:tcPr>
            <w:tcW w:w="1531" w:type="dxa"/>
          </w:tcPr>
          <w:p w:rsidR="00706ADE" w:rsidRDefault="00706ADE">
            <w:pPr>
              <w:pStyle w:val="ConsPlusNormal"/>
            </w:pPr>
            <w:r>
              <w:t>БП00070110</w:t>
            </w:r>
          </w:p>
        </w:tc>
        <w:tc>
          <w:tcPr>
            <w:tcW w:w="510" w:type="dxa"/>
          </w:tcPr>
          <w:p w:rsidR="00706ADE" w:rsidRDefault="00706ADE">
            <w:pPr>
              <w:pStyle w:val="ConsPlusNormal"/>
            </w:pPr>
            <w:r>
              <w:t>110</w:t>
            </w:r>
          </w:p>
        </w:tc>
        <w:tc>
          <w:tcPr>
            <w:tcW w:w="510" w:type="dxa"/>
          </w:tcPr>
          <w:p w:rsidR="00706ADE" w:rsidRDefault="00706ADE">
            <w:pPr>
              <w:pStyle w:val="ConsPlusNormal"/>
            </w:pPr>
            <w:r>
              <w:t>1</w:t>
            </w:r>
          </w:p>
        </w:tc>
        <w:tc>
          <w:tcPr>
            <w:tcW w:w="1361" w:type="dxa"/>
          </w:tcPr>
          <w:p w:rsidR="00706ADE" w:rsidRDefault="00706ADE">
            <w:pPr>
              <w:pStyle w:val="ConsPlusNormal"/>
            </w:pPr>
            <w:r>
              <w:t>59184,9</w:t>
            </w:r>
          </w:p>
        </w:tc>
      </w:tr>
      <w:tr w:rsidR="00706ADE">
        <w:tc>
          <w:tcPr>
            <w:tcW w:w="3855" w:type="dxa"/>
          </w:tcPr>
          <w:p w:rsidR="00706ADE" w:rsidRDefault="00706ADE">
            <w:pPr>
              <w:pStyle w:val="ConsPlusNormal"/>
            </w:pPr>
            <w:r>
              <w:t>Закупка товаров, работ и услуг для обеспечения государственных (муниципальных) нужд</w:t>
            </w:r>
          </w:p>
        </w:tc>
        <w:tc>
          <w:tcPr>
            <w:tcW w:w="624" w:type="dxa"/>
          </w:tcPr>
          <w:p w:rsidR="00706ADE" w:rsidRDefault="00706ADE">
            <w:pPr>
              <w:pStyle w:val="ConsPlusNormal"/>
            </w:pPr>
            <w:r>
              <w:t>0400</w:t>
            </w:r>
          </w:p>
        </w:tc>
        <w:tc>
          <w:tcPr>
            <w:tcW w:w="680" w:type="dxa"/>
          </w:tcPr>
          <w:p w:rsidR="00706ADE" w:rsidRDefault="00706ADE">
            <w:pPr>
              <w:pStyle w:val="ConsPlusNormal"/>
            </w:pPr>
            <w:r>
              <w:t>0401</w:t>
            </w:r>
          </w:p>
        </w:tc>
        <w:tc>
          <w:tcPr>
            <w:tcW w:w="1531" w:type="dxa"/>
          </w:tcPr>
          <w:p w:rsidR="00706ADE" w:rsidRDefault="00706ADE">
            <w:pPr>
              <w:pStyle w:val="ConsPlusNormal"/>
            </w:pPr>
            <w:r>
              <w:t>БП00070110</w:t>
            </w:r>
          </w:p>
        </w:tc>
        <w:tc>
          <w:tcPr>
            <w:tcW w:w="510"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10140,7</w:t>
            </w:r>
          </w:p>
        </w:tc>
      </w:tr>
      <w:tr w:rsidR="00706ADE">
        <w:tc>
          <w:tcPr>
            <w:tcW w:w="3855"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624" w:type="dxa"/>
          </w:tcPr>
          <w:p w:rsidR="00706ADE" w:rsidRDefault="00706ADE">
            <w:pPr>
              <w:pStyle w:val="ConsPlusNormal"/>
            </w:pPr>
            <w:r>
              <w:t>0400</w:t>
            </w:r>
          </w:p>
        </w:tc>
        <w:tc>
          <w:tcPr>
            <w:tcW w:w="680" w:type="dxa"/>
          </w:tcPr>
          <w:p w:rsidR="00706ADE" w:rsidRDefault="00706ADE">
            <w:pPr>
              <w:pStyle w:val="ConsPlusNormal"/>
            </w:pPr>
            <w:r>
              <w:t>0401</w:t>
            </w:r>
          </w:p>
        </w:tc>
        <w:tc>
          <w:tcPr>
            <w:tcW w:w="1531" w:type="dxa"/>
          </w:tcPr>
          <w:p w:rsidR="00706ADE" w:rsidRDefault="00706ADE">
            <w:pPr>
              <w:pStyle w:val="ConsPlusNormal"/>
            </w:pPr>
            <w:r>
              <w:t>БП00070110</w:t>
            </w:r>
          </w:p>
        </w:tc>
        <w:tc>
          <w:tcPr>
            <w:tcW w:w="510"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10140,7</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0400</w:t>
            </w:r>
          </w:p>
        </w:tc>
        <w:tc>
          <w:tcPr>
            <w:tcW w:w="680" w:type="dxa"/>
          </w:tcPr>
          <w:p w:rsidR="00706ADE" w:rsidRDefault="00706ADE">
            <w:pPr>
              <w:pStyle w:val="ConsPlusNormal"/>
            </w:pPr>
            <w:r>
              <w:t>0401</w:t>
            </w:r>
          </w:p>
        </w:tc>
        <w:tc>
          <w:tcPr>
            <w:tcW w:w="1531" w:type="dxa"/>
          </w:tcPr>
          <w:p w:rsidR="00706ADE" w:rsidRDefault="00706ADE">
            <w:pPr>
              <w:pStyle w:val="ConsPlusNormal"/>
            </w:pPr>
            <w:r>
              <w:t>БП00070110</w:t>
            </w:r>
          </w:p>
        </w:tc>
        <w:tc>
          <w:tcPr>
            <w:tcW w:w="510"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10140,7</w:t>
            </w:r>
          </w:p>
        </w:tc>
      </w:tr>
      <w:tr w:rsidR="00706ADE">
        <w:tc>
          <w:tcPr>
            <w:tcW w:w="3855" w:type="dxa"/>
          </w:tcPr>
          <w:p w:rsidR="00706ADE" w:rsidRDefault="00706ADE">
            <w:pPr>
              <w:pStyle w:val="ConsPlusNormal"/>
            </w:pPr>
            <w:r>
              <w:t>Иные бюджетные ассигнования</w:t>
            </w:r>
          </w:p>
        </w:tc>
        <w:tc>
          <w:tcPr>
            <w:tcW w:w="624" w:type="dxa"/>
          </w:tcPr>
          <w:p w:rsidR="00706ADE" w:rsidRDefault="00706ADE">
            <w:pPr>
              <w:pStyle w:val="ConsPlusNormal"/>
            </w:pPr>
            <w:r>
              <w:t>0400</w:t>
            </w:r>
          </w:p>
        </w:tc>
        <w:tc>
          <w:tcPr>
            <w:tcW w:w="680" w:type="dxa"/>
          </w:tcPr>
          <w:p w:rsidR="00706ADE" w:rsidRDefault="00706ADE">
            <w:pPr>
              <w:pStyle w:val="ConsPlusNormal"/>
            </w:pPr>
            <w:r>
              <w:t>0401</w:t>
            </w:r>
          </w:p>
        </w:tc>
        <w:tc>
          <w:tcPr>
            <w:tcW w:w="1531" w:type="dxa"/>
          </w:tcPr>
          <w:p w:rsidR="00706ADE" w:rsidRDefault="00706ADE">
            <w:pPr>
              <w:pStyle w:val="ConsPlusNormal"/>
            </w:pPr>
            <w:r>
              <w:t>БП00070110</w:t>
            </w:r>
          </w:p>
        </w:tc>
        <w:tc>
          <w:tcPr>
            <w:tcW w:w="510"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457,9</w:t>
            </w:r>
          </w:p>
        </w:tc>
      </w:tr>
      <w:tr w:rsidR="00706ADE">
        <w:tc>
          <w:tcPr>
            <w:tcW w:w="3855" w:type="dxa"/>
          </w:tcPr>
          <w:p w:rsidR="00706ADE" w:rsidRDefault="00706ADE">
            <w:pPr>
              <w:pStyle w:val="ConsPlusNormal"/>
            </w:pPr>
            <w:r>
              <w:t>Исполнение судебных актов</w:t>
            </w:r>
          </w:p>
        </w:tc>
        <w:tc>
          <w:tcPr>
            <w:tcW w:w="624" w:type="dxa"/>
          </w:tcPr>
          <w:p w:rsidR="00706ADE" w:rsidRDefault="00706ADE">
            <w:pPr>
              <w:pStyle w:val="ConsPlusNormal"/>
            </w:pPr>
            <w:r>
              <w:t>0400</w:t>
            </w:r>
          </w:p>
        </w:tc>
        <w:tc>
          <w:tcPr>
            <w:tcW w:w="680" w:type="dxa"/>
          </w:tcPr>
          <w:p w:rsidR="00706ADE" w:rsidRDefault="00706ADE">
            <w:pPr>
              <w:pStyle w:val="ConsPlusNormal"/>
            </w:pPr>
            <w:r>
              <w:t>0401</w:t>
            </w:r>
          </w:p>
        </w:tc>
        <w:tc>
          <w:tcPr>
            <w:tcW w:w="1531" w:type="dxa"/>
          </w:tcPr>
          <w:p w:rsidR="00706ADE" w:rsidRDefault="00706ADE">
            <w:pPr>
              <w:pStyle w:val="ConsPlusNormal"/>
            </w:pPr>
            <w:r>
              <w:t>БП00070110</w:t>
            </w:r>
          </w:p>
        </w:tc>
        <w:tc>
          <w:tcPr>
            <w:tcW w:w="510" w:type="dxa"/>
          </w:tcPr>
          <w:p w:rsidR="00706ADE" w:rsidRDefault="00706ADE">
            <w:pPr>
              <w:pStyle w:val="ConsPlusNormal"/>
            </w:pPr>
            <w:r>
              <w:t>830</w:t>
            </w:r>
          </w:p>
        </w:tc>
        <w:tc>
          <w:tcPr>
            <w:tcW w:w="510" w:type="dxa"/>
          </w:tcPr>
          <w:p w:rsidR="00706ADE" w:rsidRDefault="00706ADE">
            <w:pPr>
              <w:pStyle w:val="ConsPlusNormal"/>
            </w:pPr>
          </w:p>
        </w:tc>
        <w:tc>
          <w:tcPr>
            <w:tcW w:w="1361" w:type="dxa"/>
          </w:tcPr>
          <w:p w:rsidR="00706ADE" w:rsidRDefault="00706ADE">
            <w:pPr>
              <w:pStyle w:val="ConsPlusNormal"/>
            </w:pPr>
            <w:r>
              <w:t>4,9</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0400</w:t>
            </w:r>
          </w:p>
        </w:tc>
        <w:tc>
          <w:tcPr>
            <w:tcW w:w="680" w:type="dxa"/>
          </w:tcPr>
          <w:p w:rsidR="00706ADE" w:rsidRDefault="00706ADE">
            <w:pPr>
              <w:pStyle w:val="ConsPlusNormal"/>
            </w:pPr>
            <w:r>
              <w:t>0401</w:t>
            </w:r>
          </w:p>
        </w:tc>
        <w:tc>
          <w:tcPr>
            <w:tcW w:w="1531" w:type="dxa"/>
          </w:tcPr>
          <w:p w:rsidR="00706ADE" w:rsidRDefault="00706ADE">
            <w:pPr>
              <w:pStyle w:val="ConsPlusNormal"/>
            </w:pPr>
            <w:r>
              <w:t>БП00070110</w:t>
            </w:r>
          </w:p>
        </w:tc>
        <w:tc>
          <w:tcPr>
            <w:tcW w:w="510" w:type="dxa"/>
          </w:tcPr>
          <w:p w:rsidR="00706ADE" w:rsidRDefault="00706ADE">
            <w:pPr>
              <w:pStyle w:val="ConsPlusNormal"/>
            </w:pPr>
            <w:r>
              <w:t>830</w:t>
            </w:r>
          </w:p>
        </w:tc>
        <w:tc>
          <w:tcPr>
            <w:tcW w:w="510" w:type="dxa"/>
          </w:tcPr>
          <w:p w:rsidR="00706ADE" w:rsidRDefault="00706ADE">
            <w:pPr>
              <w:pStyle w:val="ConsPlusNormal"/>
            </w:pPr>
            <w:r>
              <w:t>1</w:t>
            </w:r>
          </w:p>
        </w:tc>
        <w:tc>
          <w:tcPr>
            <w:tcW w:w="1361" w:type="dxa"/>
          </w:tcPr>
          <w:p w:rsidR="00706ADE" w:rsidRDefault="00706ADE">
            <w:pPr>
              <w:pStyle w:val="ConsPlusNormal"/>
            </w:pPr>
            <w:r>
              <w:t>4,9</w:t>
            </w:r>
          </w:p>
        </w:tc>
      </w:tr>
      <w:tr w:rsidR="00706ADE">
        <w:tc>
          <w:tcPr>
            <w:tcW w:w="3855" w:type="dxa"/>
          </w:tcPr>
          <w:p w:rsidR="00706ADE" w:rsidRDefault="00706ADE">
            <w:pPr>
              <w:pStyle w:val="ConsPlusNormal"/>
            </w:pPr>
            <w:r>
              <w:t>Уплата налогов, сборов и иных платежей</w:t>
            </w:r>
          </w:p>
        </w:tc>
        <w:tc>
          <w:tcPr>
            <w:tcW w:w="624" w:type="dxa"/>
          </w:tcPr>
          <w:p w:rsidR="00706ADE" w:rsidRDefault="00706ADE">
            <w:pPr>
              <w:pStyle w:val="ConsPlusNormal"/>
            </w:pPr>
            <w:r>
              <w:t>0400</w:t>
            </w:r>
          </w:p>
        </w:tc>
        <w:tc>
          <w:tcPr>
            <w:tcW w:w="680" w:type="dxa"/>
          </w:tcPr>
          <w:p w:rsidR="00706ADE" w:rsidRDefault="00706ADE">
            <w:pPr>
              <w:pStyle w:val="ConsPlusNormal"/>
            </w:pPr>
            <w:r>
              <w:t>0401</w:t>
            </w:r>
          </w:p>
        </w:tc>
        <w:tc>
          <w:tcPr>
            <w:tcW w:w="1531" w:type="dxa"/>
          </w:tcPr>
          <w:p w:rsidR="00706ADE" w:rsidRDefault="00706ADE">
            <w:pPr>
              <w:pStyle w:val="ConsPlusNormal"/>
            </w:pPr>
            <w:r>
              <w:t>БП00070110</w:t>
            </w:r>
          </w:p>
        </w:tc>
        <w:tc>
          <w:tcPr>
            <w:tcW w:w="510" w:type="dxa"/>
          </w:tcPr>
          <w:p w:rsidR="00706ADE" w:rsidRDefault="00706ADE">
            <w:pPr>
              <w:pStyle w:val="ConsPlusNormal"/>
            </w:pPr>
            <w:r>
              <w:t>850</w:t>
            </w:r>
          </w:p>
        </w:tc>
        <w:tc>
          <w:tcPr>
            <w:tcW w:w="510" w:type="dxa"/>
          </w:tcPr>
          <w:p w:rsidR="00706ADE" w:rsidRDefault="00706ADE">
            <w:pPr>
              <w:pStyle w:val="ConsPlusNormal"/>
            </w:pPr>
          </w:p>
        </w:tc>
        <w:tc>
          <w:tcPr>
            <w:tcW w:w="1361" w:type="dxa"/>
          </w:tcPr>
          <w:p w:rsidR="00706ADE" w:rsidRDefault="00706ADE">
            <w:pPr>
              <w:pStyle w:val="ConsPlusNormal"/>
            </w:pPr>
            <w:r>
              <w:t>453,0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0400</w:t>
            </w:r>
          </w:p>
        </w:tc>
        <w:tc>
          <w:tcPr>
            <w:tcW w:w="680" w:type="dxa"/>
          </w:tcPr>
          <w:p w:rsidR="00706ADE" w:rsidRDefault="00706ADE">
            <w:pPr>
              <w:pStyle w:val="ConsPlusNormal"/>
            </w:pPr>
            <w:r>
              <w:t>0401</w:t>
            </w:r>
          </w:p>
        </w:tc>
        <w:tc>
          <w:tcPr>
            <w:tcW w:w="1531" w:type="dxa"/>
          </w:tcPr>
          <w:p w:rsidR="00706ADE" w:rsidRDefault="00706ADE">
            <w:pPr>
              <w:pStyle w:val="ConsPlusNormal"/>
            </w:pPr>
            <w:r>
              <w:t>БП00070110</w:t>
            </w:r>
          </w:p>
        </w:tc>
        <w:tc>
          <w:tcPr>
            <w:tcW w:w="510" w:type="dxa"/>
          </w:tcPr>
          <w:p w:rsidR="00706ADE" w:rsidRDefault="00706ADE">
            <w:pPr>
              <w:pStyle w:val="ConsPlusNormal"/>
            </w:pPr>
            <w:r>
              <w:t>850</w:t>
            </w:r>
          </w:p>
        </w:tc>
        <w:tc>
          <w:tcPr>
            <w:tcW w:w="510" w:type="dxa"/>
          </w:tcPr>
          <w:p w:rsidR="00706ADE" w:rsidRDefault="00706ADE">
            <w:pPr>
              <w:pStyle w:val="ConsPlusNormal"/>
            </w:pPr>
            <w:r>
              <w:t>1</w:t>
            </w:r>
          </w:p>
        </w:tc>
        <w:tc>
          <w:tcPr>
            <w:tcW w:w="1361" w:type="dxa"/>
          </w:tcPr>
          <w:p w:rsidR="00706ADE" w:rsidRDefault="00706ADE">
            <w:pPr>
              <w:pStyle w:val="ConsPlusNormal"/>
            </w:pPr>
            <w:r>
              <w:t>453,0</w:t>
            </w:r>
          </w:p>
        </w:tc>
      </w:tr>
      <w:tr w:rsidR="00706ADE">
        <w:tc>
          <w:tcPr>
            <w:tcW w:w="3855" w:type="dxa"/>
          </w:tcPr>
          <w:p w:rsidR="00706ADE" w:rsidRDefault="00706ADE">
            <w:pPr>
              <w:pStyle w:val="ConsPlusNormal"/>
            </w:pPr>
            <w:r>
              <w:t xml:space="preserve">Государственная </w:t>
            </w:r>
            <w:hyperlink r:id="rId80" w:history="1">
              <w:r>
                <w:rPr>
                  <w:color w:val="0000FF"/>
                </w:rPr>
                <w:t>программа</w:t>
              </w:r>
            </w:hyperlink>
            <w:r>
              <w:t xml:space="preserve"> Орловской области "Содействие занятости населения Орловской области"</w:t>
            </w:r>
          </w:p>
        </w:tc>
        <w:tc>
          <w:tcPr>
            <w:tcW w:w="624" w:type="dxa"/>
          </w:tcPr>
          <w:p w:rsidR="00706ADE" w:rsidRDefault="00706ADE">
            <w:pPr>
              <w:pStyle w:val="ConsPlusNormal"/>
            </w:pPr>
            <w:r>
              <w:t>0400</w:t>
            </w:r>
          </w:p>
        </w:tc>
        <w:tc>
          <w:tcPr>
            <w:tcW w:w="680" w:type="dxa"/>
          </w:tcPr>
          <w:p w:rsidR="00706ADE" w:rsidRDefault="00706ADE">
            <w:pPr>
              <w:pStyle w:val="ConsPlusNormal"/>
            </w:pPr>
            <w:r>
              <w:t>0401</w:t>
            </w:r>
          </w:p>
        </w:tc>
        <w:tc>
          <w:tcPr>
            <w:tcW w:w="1531" w:type="dxa"/>
          </w:tcPr>
          <w:p w:rsidR="00706ADE" w:rsidRDefault="00706ADE">
            <w:pPr>
              <w:pStyle w:val="ConsPlusNormal"/>
            </w:pPr>
            <w:r>
              <w:t>П700000000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10866,7</w:t>
            </w:r>
          </w:p>
        </w:tc>
      </w:tr>
      <w:tr w:rsidR="00706ADE">
        <w:tc>
          <w:tcPr>
            <w:tcW w:w="3855" w:type="dxa"/>
          </w:tcPr>
          <w:p w:rsidR="00706ADE" w:rsidRDefault="00706ADE">
            <w:pPr>
              <w:pStyle w:val="ConsPlusNormal"/>
            </w:pPr>
            <w:hyperlink r:id="rId81" w:history="1">
              <w:r>
                <w:rPr>
                  <w:color w:val="0000FF"/>
                </w:rPr>
                <w:t>Подпрограмма 3</w:t>
              </w:r>
            </w:hyperlink>
            <w:r>
              <w:t xml:space="preserve"> "Содействие занятости населения Орловской области"</w:t>
            </w:r>
          </w:p>
        </w:tc>
        <w:tc>
          <w:tcPr>
            <w:tcW w:w="624" w:type="dxa"/>
          </w:tcPr>
          <w:p w:rsidR="00706ADE" w:rsidRDefault="00706ADE">
            <w:pPr>
              <w:pStyle w:val="ConsPlusNormal"/>
            </w:pPr>
            <w:r>
              <w:t>0400</w:t>
            </w:r>
          </w:p>
        </w:tc>
        <w:tc>
          <w:tcPr>
            <w:tcW w:w="680" w:type="dxa"/>
          </w:tcPr>
          <w:p w:rsidR="00706ADE" w:rsidRDefault="00706ADE">
            <w:pPr>
              <w:pStyle w:val="ConsPlusNormal"/>
            </w:pPr>
            <w:r>
              <w:t>0401</w:t>
            </w:r>
          </w:p>
        </w:tc>
        <w:tc>
          <w:tcPr>
            <w:tcW w:w="1531" w:type="dxa"/>
          </w:tcPr>
          <w:p w:rsidR="00706ADE" w:rsidRDefault="00706ADE">
            <w:pPr>
              <w:pStyle w:val="ConsPlusNormal"/>
            </w:pPr>
            <w:r>
              <w:t>П730000000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10866,7</w:t>
            </w:r>
          </w:p>
        </w:tc>
      </w:tr>
      <w:tr w:rsidR="00706ADE">
        <w:tc>
          <w:tcPr>
            <w:tcW w:w="3855" w:type="dxa"/>
          </w:tcPr>
          <w:p w:rsidR="00706ADE" w:rsidRDefault="00706ADE">
            <w:pPr>
              <w:pStyle w:val="ConsPlusNormal"/>
            </w:pPr>
            <w:r>
              <w:t>Основное мероприятие "Реализация мероприятий активной политики занятости населения и дополнительных мероприятий в сфере занятости населения"</w:t>
            </w:r>
          </w:p>
        </w:tc>
        <w:tc>
          <w:tcPr>
            <w:tcW w:w="624" w:type="dxa"/>
          </w:tcPr>
          <w:p w:rsidR="00706ADE" w:rsidRDefault="00706ADE">
            <w:pPr>
              <w:pStyle w:val="ConsPlusNormal"/>
            </w:pPr>
            <w:r>
              <w:t>0400</w:t>
            </w:r>
          </w:p>
        </w:tc>
        <w:tc>
          <w:tcPr>
            <w:tcW w:w="680" w:type="dxa"/>
          </w:tcPr>
          <w:p w:rsidR="00706ADE" w:rsidRDefault="00706ADE">
            <w:pPr>
              <w:pStyle w:val="ConsPlusNormal"/>
            </w:pPr>
            <w:r>
              <w:t>0401</w:t>
            </w:r>
          </w:p>
        </w:tc>
        <w:tc>
          <w:tcPr>
            <w:tcW w:w="1531" w:type="dxa"/>
          </w:tcPr>
          <w:p w:rsidR="00706ADE" w:rsidRDefault="00706ADE">
            <w:pPr>
              <w:pStyle w:val="ConsPlusNormal"/>
            </w:pPr>
            <w:r>
              <w:t>П730100000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10866,7</w:t>
            </w:r>
          </w:p>
        </w:tc>
      </w:tr>
      <w:tr w:rsidR="00706ADE">
        <w:tc>
          <w:tcPr>
            <w:tcW w:w="3855" w:type="dxa"/>
          </w:tcPr>
          <w:p w:rsidR="00706ADE" w:rsidRDefault="00706ADE">
            <w:pPr>
              <w:pStyle w:val="ConsPlusNormal"/>
            </w:pPr>
            <w:r>
              <w:t>Обеспечение деятельности (оказание услуг) государственных учреждений</w:t>
            </w:r>
          </w:p>
        </w:tc>
        <w:tc>
          <w:tcPr>
            <w:tcW w:w="624" w:type="dxa"/>
          </w:tcPr>
          <w:p w:rsidR="00706ADE" w:rsidRDefault="00706ADE">
            <w:pPr>
              <w:pStyle w:val="ConsPlusNormal"/>
            </w:pPr>
            <w:r>
              <w:t>0400</w:t>
            </w:r>
          </w:p>
        </w:tc>
        <w:tc>
          <w:tcPr>
            <w:tcW w:w="680" w:type="dxa"/>
          </w:tcPr>
          <w:p w:rsidR="00706ADE" w:rsidRDefault="00706ADE">
            <w:pPr>
              <w:pStyle w:val="ConsPlusNormal"/>
            </w:pPr>
            <w:r>
              <w:t>0401</w:t>
            </w:r>
          </w:p>
        </w:tc>
        <w:tc>
          <w:tcPr>
            <w:tcW w:w="1531" w:type="dxa"/>
          </w:tcPr>
          <w:p w:rsidR="00706ADE" w:rsidRDefault="00706ADE">
            <w:pPr>
              <w:pStyle w:val="ConsPlusNormal"/>
            </w:pPr>
            <w:r>
              <w:t>П730170110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10866,7</w:t>
            </w:r>
          </w:p>
        </w:tc>
      </w:tr>
      <w:tr w:rsidR="00706ADE">
        <w:tc>
          <w:tcPr>
            <w:tcW w:w="3855" w:type="dxa"/>
          </w:tcPr>
          <w:p w:rsidR="00706ADE" w:rsidRDefault="00706ADE">
            <w:pPr>
              <w:pStyle w:val="ConsPlusNormal"/>
            </w:pPr>
            <w:r>
              <w:t>Закупка товаров, работ и услуг для обеспечения государственных (муниципальных) нужд</w:t>
            </w:r>
          </w:p>
        </w:tc>
        <w:tc>
          <w:tcPr>
            <w:tcW w:w="624" w:type="dxa"/>
          </w:tcPr>
          <w:p w:rsidR="00706ADE" w:rsidRDefault="00706ADE">
            <w:pPr>
              <w:pStyle w:val="ConsPlusNormal"/>
            </w:pPr>
            <w:r>
              <w:t>0400</w:t>
            </w:r>
          </w:p>
        </w:tc>
        <w:tc>
          <w:tcPr>
            <w:tcW w:w="680" w:type="dxa"/>
          </w:tcPr>
          <w:p w:rsidR="00706ADE" w:rsidRDefault="00706ADE">
            <w:pPr>
              <w:pStyle w:val="ConsPlusNormal"/>
            </w:pPr>
            <w:r>
              <w:t>0401</w:t>
            </w:r>
          </w:p>
        </w:tc>
        <w:tc>
          <w:tcPr>
            <w:tcW w:w="1531" w:type="dxa"/>
          </w:tcPr>
          <w:p w:rsidR="00706ADE" w:rsidRDefault="00706ADE">
            <w:pPr>
              <w:pStyle w:val="ConsPlusNormal"/>
            </w:pPr>
            <w:r>
              <w:t>П730170110</w:t>
            </w:r>
          </w:p>
        </w:tc>
        <w:tc>
          <w:tcPr>
            <w:tcW w:w="510"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1259,8</w:t>
            </w:r>
          </w:p>
        </w:tc>
      </w:tr>
      <w:tr w:rsidR="00706ADE">
        <w:tc>
          <w:tcPr>
            <w:tcW w:w="3855" w:type="dxa"/>
          </w:tcPr>
          <w:p w:rsidR="00706ADE" w:rsidRDefault="00706ADE">
            <w:pPr>
              <w:pStyle w:val="ConsPlusNormal"/>
            </w:pPr>
            <w:r>
              <w:t xml:space="preserve">Иные закупки товаров, работ и услуг </w:t>
            </w:r>
            <w:r>
              <w:lastRenderedPageBreak/>
              <w:t>для обеспечения государственных (муниципальных) нужд</w:t>
            </w:r>
          </w:p>
        </w:tc>
        <w:tc>
          <w:tcPr>
            <w:tcW w:w="624" w:type="dxa"/>
          </w:tcPr>
          <w:p w:rsidR="00706ADE" w:rsidRDefault="00706ADE">
            <w:pPr>
              <w:pStyle w:val="ConsPlusNormal"/>
            </w:pPr>
            <w:r>
              <w:lastRenderedPageBreak/>
              <w:t>0400</w:t>
            </w:r>
          </w:p>
        </w:tc>
        <w:tc>
          <w:tcPr>
            <w:tcW w:w="680" w:type="dxa"/>
          </w:tcPr>
          <w:p w:rsidR="00706ADE" w:rsidRDefault="00706ADE">
            <w:pPr>
              <w:pStyle w:val="ConsPlusNormal"/>
            </w:pPr>
            <w:r>
              <w:t>0401</w:t>
            </w:r>
          </w:p>
        </w:tc>
        <w:tc>
          <w:tcPr>
            <w:tcW w:w="1531" w:type="dxa"/>
          </w:tcPr>
          <w:p w:rsidR="00706ADE" w:rsidRDefault="00706ADE">
            <w:pPr>
              <w:pStyle w:val="ConsPlusNormal"/>
            </w:pPr>
            <w:r>
              <w:t>П730170110</w:t>
            </w:r>
          </w:p>
        </w:tc>
        <w:tc>
          <w:tcPr>
            <w:tcW w:w="510"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1259,8</w:t>
            </w:r>
          </w:p>
        </w:tc>
      </w:tr>
      <w:tr w:rsidR="00706ADE">
        <w:tc>
          <w:tcPr>
            <w:tcW w:w="3855" w:type="dxa"/>
          </w:tcPr>
          <w:p w:rsidR="00706ADE" w:rsidRDefault="00706ADE">
            <w:pPr>
              <w:pStyle w:val="ConsPlusNormal"/>
            </w:pPr>
            <w:r>
              <w:lastRenderedPageBreak/>
              <w:t>Областные средства</w:t>
            </w:r>
          </w:p>
        </w:tc>
        <w:tc>
          <w:tcPr>
            <w:tcW w:w="624" w:type="dxa"/>
          </w:tcPr>
          <w:p w:rsidR="00706ADE" w:rsidRDefault="00706ADE">
            <w:pPr>
              <w:pStyle w:val="ConsPlusNormal"/>
            </w:pPr>
            <w:r>
              <w:t>0400</w:t>
            </w:r>
          </w:p>
        </w:tc>
        <w:tc>
          <w:tcPr>
            <w:tcW w:w="680" w:type="dxa"/>
          </w:tcPr>
          <w:p w:rsidR="00706ADE" w:rsidRDefault="00706ADE">
            <w:pPr>
              <w:pStyle w:val="ConsPlusNormal"/>
            </w:pPr>
            <w:r>
              <w:t>0401</w:t>
            </w:r>
          </w:p>
        </w:tc>
        <w:tc>
          <w:tcPr>
            <w:tcW w:w="1531" w:type="dxa"/>
          </w:tcPr>
          <w:p w:rsidR="00706ADE" w:rsidRDefault="00706ADE">
            <w:pPr>
              <w:pStyle w:val="ConsPlusNormal"/>
            </w:pPr>
            <w:r>
              <w:t>П730170110</w:t>
            </w:r>
          </w:p>
        </w:tc>
        <w:tc>
          <w:tcPr>
            <w:tcW w:w="510"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1259,8</w:t>
            </w:r>
          </w:p>
        </w:tc>
      </w:tr>
      <w:tr w:rsidR="00706ADE">
        <w:tc>
          <w:tcPr>
            <w:tcW w:w="3855" w:type="dxa"/>
          </w:tcPr>
          <w:p w:rsidR="00706ADE" w:rsidRDefault="00706ADE">
            <w:pPr>
              <w:pStyle w:val="ConsPlusNormal"/>
            </w:pPr>
            <w:r>
              <w:t>Социальное обеспечение и иные выплаты населению</w:t>
            </w:r>
          </w:p>
        </w:tc>
        <w:tc>
          <w:tcPr>
            <w:tcW w:w="624" w:type="dxa"/>
          </w:tcPr>
          <w:p w:rsidR="00706ADE" w:rsidRDefault="00706ADE">
            <w:pPr>
              <w:pStyle w:val="ConsPlusNormal"/>
            </w:pPr>
            <w:r>
              <w:t>0400</w:t>
            </w:r>
          </w:p>
        </w:tc>
        <w:tc>
          <w:tcPr>
            <w:tcW w:w="680" w:type="dxa"/>
          </w:tcPr>
          <w:p w:rsidR="00706ADE" w:rsidRDefault="00706ADE">
            <w:pPr>
              <w:pStyle w:val="ConsPlusNormal"/>
            </w:pPr>
            <w:r>
              <w:t>0401</w:t>
            </w:r>
          </w:p>
        </w:tc>
        <w:tc>
          <w:tcPr>
            <w:tcW w:w="1531" w:type="dxa"/>
          </w:tcPr>
          <w:p w:rsidR="00706ADE" w:rsidRDefault="00706ADE">
            <w:pPr>
              <w:pStyle w:val="ConsPlusNormal"/>
            </w:pPr>
            <w:r>
              <w:t>П730170110</w:t>
            </w:r>
          </w:p>
        </w:tc>
        <w:tc>
          <w:tcPr>
            <w:tcW w:w="510" w:type="dxa"/>
          </w:tcPr>
          <w:p w:rsidR="00706ADE" w:rsidRDefault="00706ADE">
            <w:pPr>
              <w:pStyle w:val="ConsPlusNormal"/>
            </w:pPr>
            <w:r>
              <w:t>300</w:t>
            </w:r>
          </w:p>
        </w:tc>
        <w:tc>
          <w:tcPr>
            <w:tcW w:w="510" w:type="dxa"/>
          </w:tcPr>
          <w:p w:rsidR="00706ADE" w:rsidRDefault="00706ADE">
            <w:pPr>
              <w:pStyle w:val="ConsPlusNormal"/>
            </w:pPr>
          </w:p>
        </w:tc>
        <w:tc>
          <w:tcPr>
            <w:tcW w:w="1361" w:type="dxa"/>
          </w:tcPr>
          <w:p w:rsidR="00706ADE" w:rsidRDefault="00706ADE">
            <w:pPr>
              <w:pStyle w:val="ConsPlusNormal"/>
            </w:pPr>
            <w:r>
              <w:t>9607,0</w:t>
            </w:r>
          </w:p>
        </w:tc>
      </w:tr>
      <w:tr w:rsidR="00706ADE">
        <w:tc>
          <w:tcPr>
            <w:tcW w:w="3855" w:type="dxa"/>
          </w:tcPr>
          <w:p w:rsidR="00706ADE" w:rsidRDefault="00706ADE">
            <w:pPr>
              <w:pStyle w:val="ConsPlusNormal"/>
            </w:pPr>
            <w:r>
              <w:t>Социальные выплаты гражданам, кроме публичных нормативных социальных выплат</w:t>
            </w:r>
          </w:p>
        </w:tc>
        <w:tc>
          <w:tcPr>
            <w:tcW w:w="624" w:type="dxa"/>
          </w:tcPr>
          <w:p w:rsidR="00706ADE" w:rsidRDefault="00706ADE">
            <w:pPr>
              <w:pStyle w:val="ConsPlusNormal"/>
            </w:pPr>
            <w:r>
              <w:t>0400</w:t>
            </w:r>
          </w:p>
        </w:tc>
        <w:tc>
          <w:tcPr>
            <w:tcW w:w="680" w:type="dxa"/>
          </w:tcPr>
          <w:p w:rsidR="00706ADE" w:rsidRDefault="00706ADE">
            <w:pPr>
              <w:pStyle w:val="ConsPlusNormal"/>
            </w:pPr>
            <w:r>
              <w:t>0401</w:t>
            </w:r>
          </w:p>
        </w:tc>
        <w:tc>
          <w:tcPr>
            <w:tcW w:w="1531" w:type="dxa"/>
          </w:tcPr>
          <w:p w:rsidR="00706ADE" w:rsidRDefault="00706ADE">
            <w:pPr>
              <w:pStyle w:val="ConsPlusNormal"/>
            </w:pPr>
            <w:r>
              <w:t>П730170110</w:t>
            </w:r>
          </w:p>
        </w:tc>
        <w:tc>
          <w:tcPr>
            <w:tcW w:w="510" w:type="dxa"/>
          </w:tcPr>
          <w:p w:rsidR="00706ADE" w:rsidRDefault="00706ADE">
            <w:pPr>
              <w:pStyle w:val="ConsPlusNormal"/>
            </w:pPr>
            <w:r>
              <w:t>320</w:t>
            </w:r>
          </w:p>
        </w:tc>
        <w:tc>
          <w:tcPr>
            <w:tcW w:w="510" w:type="dxa"/>
          </w:tcPr>
          <w:p w:rsidR="00706ADE" w:rsidRDefault="00706ADE">
            <w:pPr>
              <w:pStyle w:val="ConsPlusNormal"/>
            </w:pPr>
          </w:p>
        </w:tc>
        <w:tc>
          <w:tcPr>
            <w:tcW w:w="1361" w:type="dxa"/>
          </w:tcPr>
          <w:p w:rsidR="00706ADE" w:rsidRDefault="00706ADE">
            <w:pPr>
              <w:pStyle w:val="ConsPlusNormal"/>
            </w:pPr>
            <w:r>
              <w:t>5578,4</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0400</w:t>
            </w:r>
          </w:p>
        </w:tc>
        <w:tc>
          <w:tcPr>
            <w:tcW w:w="680" w:type="dxa"/>
          </w:tcPr>
          <w:p w:rsidR="00706ADE" w:rsidRDefault="00706ADE">
            <w:pPr>
              <w:pStyle w:val="ConsPlusNormal"/>
            </w:pPr>
            <w:r>
              <w:t>0401</w:t>
            </w:r>
          </w:p>
        </w:tc>
        <w:tc>
          <w:tcPr>
            <w:tcW w:w="1531" w:type="dxa"/>
          </w:tcPr>
          <w:p w:rsidR="00706ADE" w:rsidRDefault="00706ADE">
            <w:pPr>
              <w:pStyle w:val="ConsPlusNormal"/>
            </w:pPr>
            <w:r>
              <w:t>П730170110</w:t>
            </w:r>
          </w:p>
        </w:tc>
        <w:tc>
          <w:tcPr>
            <w:tcW w:w="510" w:type="dxa"/>
          </w:tcPr>
          <w:p w:rsidR="00706ADE" w:rsidRDefault="00706ADE">
            <w:pPr>
              <w:pStyle w:val="ConsPlusNormal"/>
            </w:pPr>
            <w:r>
              <w:t>320</w:t>
            </w:r>
          </w:p>
        </w:tc>
        <w:tc>
          <w:tcPr>
            <w:tcW w:w="510" w:type="dxa"/>
          </w:tcPr>
          <w:p w:rsidR="00706ADE" w:rsidRDefault="00706ADE">
            <w:pPr>
              <w:pStyle w:val="ConsPlusNormal"/>
            </w:pPr>
            <w:r>
              <w:t>1</w:t>
            </w:r>
          </w:p>
        </w:tc>
        <w:tc>
          <w:tcPr>
            <w:tcW w:w="1361" w:type="dxa"/>
          </w:tcPr>
          <w:p w:rsidR="00706ADE" w:rsidRDefault="00706ADE">
            <w:pPr>
              <w:pStyle w:val="ConsPlusNormal"/>
            </w:pPr>
            <w:r>
              <w:t>5578,4</w:t>
            </w:r>
          </w:p>
        </w:tc>
      </w:tr>
      <w:tr w:rsidR="00706ADE">
        <w:tc>
          <w:tcPr>
            <w:tcW w:w="3855" w:type="dxa"/>
          </w:tcPr>
          <w:p w:rsidR="00706ADE" w:rsidRDefault="00706ADE">
            <w:pPr>
              <w:pStyle w:val="ConsPlusNormal"/>
            </w:pPr>
            <w:r>
              <w:t>Иные выплаты населению</w:t>
            </w:r>
          </w:p>
        </w:tc>
        <w:tc>
          <w:tcPr>
            <w:tcW w:w="624" w:type="dxa"/>
          </w:tcPr>
          <w:p w:rsidR="00706ADE" w:rsidRDefault="00706ADE">
            <w:pPr>
              <w:pStyle w:val="ConsPlusNormal"/>
            </w:pPr>
            <w:r>
              <w:t>0400</w:t>
            </w:r>
          </w:p>
        </w:tc>
        <w:tc>
          <w:tcPr>
            <w:tcW w:w="680" w:type="dxa"/>
          </w:tcPr>
          <w:p w:rsidR="00706ADE" w:rsidRDefault="00706ADE">
            <w:pPr>
              <w:pStyle w:val="ConsPlusNormal"/>
            </w:pPr>
            <w:r>
              <w:t>0401</w:t>
            </w:r>
          </w:p>
        </w:tc>
        <w:tc>
          <w:tcPr>
            <w:tcW w:w="1531" w:type="dxa"/>
          </w:tcPr>
          <w:p w:rsidR="00706ADE" w:rsidRDefault="00706ADE">
            <w:pPr>
              <w:pStyle w:val="ConsPlusNormal"/>
            </w:pPr>
            <w:r>
              <w:t>П730170110</w:t>
            </w:r>
          </w:p>
        </w:tc>
        <w:tc>
          <w:tcPr>
            <w:tcW w:w="510" w:type="dxa"/>
          </w:tcPr>
          <w:p w:rsidR="00706ADE" w:rsidRDefault="00706ADE">
            <w:pPr>
              <w:pStyle w:val="ConsPlusNormal"/>
            </w:pPr>
            <w:r>
              <w:t>360</w:t>
            </w:r>
          </w:p>
        </w:tc>
        <w:tc>
          <w:tcPr>
            <w:tcW w:w="510" w:type="dxa"/>
          </w:tcPr>
          <w:p w:rsidR="00706ADE" w:rsidRDefault="00706ADE">
            <w:pPr>
              <w:pStyle w:val="ConsPlusNormal"/>
            </w:pPr>
          </w:p>
        </w:tc>
        <w:tc>
          <w:tcPr>
            <w:tcW w:w="1361" w:type="dxa"/>
          </w:tcPr>
          <w:p w:rsidR="00706ADE" w:rsidRDefault="00706ADE">
            <w:pPr>
              <w:pStyle w:val="ConsPlusNormal"/>
            </w:pPr>
            <w:r>
              <w:t>4028,5</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0400</w:t>
            </w:r>
          </w:p>
        </w:tc>
        <w:tc>
          <w:tcPr>
            <w:tcW w:w="680" w:type="dxa"/>
          </w:tcPr>
          <w:p w:rsidR="00706ADE" w:rsidRDefault="00706ADE">
            <w:pPr>
              <w:pStyle w:val="ConsPlusNormal"/>
            </w:pPr>
            <w:r>
              <w:t>0401</w:t>
            </w:r>
          </w:p>
        </w:tc>
        <w:tc>
          <w:tcPr>
            <w:tcW w:w="1531" w:type="dxa"/>
          </w:tcPr>
          <w:p w:rsidR="00706ADE" w:rsidRDefault="00706ADE">
            <w:pPr>
              <w:pStyle w:val="ConsPlusNormal"/>
            </w:pPr>
            <w:r>
              <w:t>П730170110</w:t>
            </w:r>
          </w:p>
        </w:tc>
        <w:tc>
          <w:tcPr>
            <w:tcW w:w="510" w:type="dxa"/>
          </w:tcPr>
          <w:p w:rsidR="00706ADE" w:rsidRDefault="00706ADE">
            <w:pPr>
              <w:pStyle w:val="ConsPlusNormal"/>
            </w:pPr>
            <w:r>
              <w:t>360</w:t>
            </w:r>
          </w:p>
        </w:tc>
        <w:tc>
          <w:tcPr>
            <w:tcW w:w="510" w:type="dxa"/>
          </w:tcPr>
          <w:p w:rsidR="00706ADE" w:rsidRDefault="00706ADE">
            <w:pPr>
              <w:pStyle w:val="ConsPlusNormal"/>
            </w:pPr>
            <w:r>
              <w:t>1</w:t>
            </w:r>
          </w:p>
        </w:tc>
        <w:tc>
          <w:tcPr>
            <w:tcW w:w="1361" w:type="dxa"/>
          </w:tcPr>
          <w:p w:rsidR="00706ADE" w:rsidRDefault="00706ADE">
            <w:pPr>
              <w:pStyle w:val="ConsPlusNormal"/>
            </w:pPr>
            <w:r>
              <w:t>4028,5</w:t>
            </w:r>
          </w:p>
        </w:tc>
      </w:tr>
      <w:tr w:rsidR="00706ADE">
        <w:tc>
          <w:tcPr>
            <w:tcW w:w="3855" w:type="dxa"/>
          </w:tcPr>
          <w:p w:rsidR="00706ADE" w:rsidRDefault="00706ADE">
            <w:pPr>
              <w:pStyle w:val="ConsPlusNormal"/>
            </w:pPr>
            <w:r>
              <w:t>Сельское хозяйство и рыболовство</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2633252,2</w:t>
            </w:r>
          </w:p>
        </w:tc>
      </w:tr>
      <w:tr w:rsidR="00706ADE">
        <w:tc>
          <w:tcPr>
            <w:tcW w:w="3855" w:type="dxa"/>
          </w:tcPr>
          <w:p w:rsidR="00706ADE" w:rsidRDefault="00706ADE">
            <w:pPr>
              <w:pStyle w:val="ConsPlusNormal"/>
            </w:pPr>
            <w:r>
              <w:t>Непрограммная часть областного бюджета</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БП00000000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49006,2</w:t>
            </w:r>
          </w:p>
        </w:tc>
      </w:tr>
      <w:tr w:rsidR="00706ADE">
        <w:tc>
          <w:tcPr>
            <w:tcW w:w="3855" w:type="dxa"/>
          </w:tcPr>
          <w:p w:rsidR="00706ADE" w:rsidRDefault="00706ADE">
            <w:pPr>
              <w:pStyle w:val="ConsPlusNormal"/>
            </w:pPr>
            <w:r>
              <w:t>Центральный аппарат</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БП00070010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39622,1</w:t>
            </w:r>
          </w:p>
        </w:tc>
      </w:tr>
      <w:tr w:rsidR="00706ADE">
        <w:tc>
          <w:tcPr>
            <w:tcW w:w="3855" w:type="dxa"/>
          </w:tcPr>
          <w:p w:rsidR="00706ADE" w:rsidRDefault="00706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БП00070010</w:t>
            </w:r>
          </w:p>
        </w:tc>
        <w:tc>
          <w:tcPr>
            <w:tcW w:w="510" w:type="dxa"/>
          </w:tcPr>
          <w:p w:rsidR="00706ADE" w:rsidRDefault="00706ADE">
            <w:pPr>
              <w:pStyle w:val="ConsPlusNormal"/>
            </w:pPr>
            <w:r>
              <w:t>100</w:t>
            </w:r>
          </w:p>
        </w:tc>
        <w:tc>
          <w:tcPr>
            <w:tcW w:w="510" w:type="dxa"/>
          </w:tcPr>
          <w:p w:rsidR="00706ADE" w:rsidRDefault="00706ADE">
            <w:pPr>
              <w:pStyle w:val="ConsPlusNormal"/>
            </w:pPr>
          </w:p>
        </w:tc>
        <w:tc>
          <w:tcPr>
            <w:tcW w:w="1361" w:type="dxa"/>
          </w:tcPr>
          <w:p w:rsidR="00706ADE" w:rsidRDefault="00706ADE">
            <w:pPr>
              <w:pStyle w:val="ConsPlusNormal"/>
            </w:pPr>
            <w:r>
              <w:t>34066,4</w:t>
            </w:r>
          </w:p>
        </w:tc>
      </w:tr>
      <w:tr w:rsidR="00706ADE">
        <w:tc>
          <w:tcPr>
            <w:tcW w:w="3855" w:type="dxa"/>
          </w:tcPr>
          <w:p w:rsidR="00706ADE" w:rsidRDefault="00706ADE">
            <w:pPr>
              <w:pStyle w:val="ConsPlusNormal"/>
            </w:pPr>
            <w:r>
              <w:t>Расходы на выплаты персоналу государственных (муниципальных) органов</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БП00070010</w:t>
            </w:r>
          </w:p>
        </w:tc>
        <w:tc>
          <w:tcPr>
            <w:tcW w:w="510" w:type="dxa"/>
          </w:tcPr>
          <w:p w:rsidR="00706ADE" w:rsidRDefault="00706ADE">
            <w:pPr>
              <w:pStyle w:val="ConsPlusNormal"/>
            </w:pPr>
            <w:r>
              <w:t>120</w:t>
            </w:r>
          </w:p>
        </w:tc>
        <w:tc>
          <w:tcPr>
            <w:tcW w:w="510" w:type="dxa"/>
          </w:tcPr>
          <w:p w:rsidR="00706ADE" w:rsidRDefault="00706ADE">
            <w:pPr>
              <w:pStyle w:val="ConsPlusNormal"/>
            </w:pPr>
          </w:p>
        </w:tc>
        <w:tc>
          <w:tcPr>
            <w:tcW w:w="1361" w:type="dxa"/>
          </w:tcPr>
          <w:p w:rsidR="00706ADE" w:rsidRDefault="00706ADE">
            <w:pPr>
              <w:pStyle w:val="ConsPlusNormal"/>
            </w:pPr>
            <w:r>
              <w:t>34066,4</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БП00070010</w:t>
            </w:r>
          </w:p>
        </w:tc>
        <w:tc>
          <w:tcPr>
            <w:tcW w:w="510" w:type="dxa"/>
          </w:tcPr>
          <w:p w:rsidR="00706ADE" w:rsidRDefault="00706ADE">
            <w:pPr>
              <w:pStyle w:val="ConsPlusNormal"/>
            </w:pPr>
            <w:r>
              <w:t>120</w:t>
            </w:r>
          </w:p>
        </w:tc>
        <w:tc>
          <w:tcPr>
            <w:tcW w:w="510" w:type="dxa"/>
          </w:tcPr>
          <w:p w:rsidR="00706ADE" w:rsidRDefault="00706ADE">
            <w:pPr>
              <w:pStyle w:val="ConsPlusNormal"/>
            </w:pPr>
            <w:r>
              <w:t>1</w:t>
            </w:r>
          </w:p>
        </w:tc>
        <w:tc>
          <w:tcPr>
            <w:tcW w:w="1361" w:type="dxa"/>
          </w:tcPr>
          <w:p w:rsidR="00706ADE" w:rsidRDefault="00706ADE">
            <w:pPr>
              <w:pStyle w:val="ConsPlusNormal"/>
            </w:pPr>
            <w:r>
              <w:t>34066,4</w:t>
            </w:r>
          </w:p>
        </w:tc>
      </w:tr>
      <w:tr w:rsidR="00706ADE">
        <w:tc>
          <w:tcPr>
            <w:tcW w:w="3855" w:type="dxa"/>
          </w:tcPr>
          <w:p w:rsidR="00706ADE" w:rsidRDefault="00706ADE">
            <w:pPr>
              <w:pStyle w:val="ConsPlusNormal"/>
            </w:pPr>
            <w:r>
              <w:t>Закупка товаров, работ и услуг для обеспечения государственных (муниципальных) нужд</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БП00070010</w:t>
            </w:r>
          </w:p>
        </w:tc>
        <w:tc>
          <w:tcPr>
            <w:tcW w:w="510"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5099,5</w:t>
            </w:r>
          </w:p>
        </w:tc>
      </w:tr>
      <w:tr w:rsidR="00706ADE">
        <w:tc>
          <w:tcPr>
            <w:tcW w:w="3855"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БП00070010</w:t>
            </w:r>
          </w:p>
        </w:tc>
        <w:tc>
          <w:tcPr>
            <w:tcW w:w="510"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5099,5</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БП00070010</w:t>
            </w:r>
          </w:p>
        </w:tc>
        <w:tc>
          <w:tcPr>
            <w:tcW w:w="510"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5099,5</w:t>
            </w:r>
          </w:p>
        </w:tc>
      </w:tr>
      <w:tr w:rsidR="00706ADE">
        <w:tc>
          <w:tcPr>
            <w:tcW w:w="3855" w:type="dxa"/>
          </w:tcPr>
          <w:p w:rsidR="00706ADE" w:rsidRDefault="00706ADE">
            <w:pPr>
              <w:pStyle w:val="ConsPlusNormal"/>
            </w:pPr>
            <w:r>
              <w:t>Иные бюджетные ассигнования</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БП00070010</w:t>
            </w:r>
          </w:p>
        </w:tc>
        <w:tc>
          <w:tcPr>
            <w:tcW w:w="510"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456,2</w:t>
            </w:r>
          </w:p>
        </w:tc>
      </w:tr>
      <w:tr w:rsidR="00706ADE">
        <w:tc>
          <w:tcPr>
            <w:tcW w:w="3855" w:type="dxa"/>
          </w:tcPr>
          <w:p w:rsidR="00706ADE" w:rsidRDefault="00706ADE">
            <w:pPr>
              <w:pStyle w:val="ConsPlusNormal"/>
            </w:pPr>
            <w:r>
              <w:t>Исполнение судебных актов</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БП00070010</w:t>
            </w:r>
          </w:p>
        </w:tc>
        <w:tc>
          <w:tcPr>
            <w:tcW w:w="510" w:type="dxa"/>
          </w:tcPr>
          <w:p w:rsidR="00706ADE" w:rsidRDefault="00706ADE">
            <w:pPr>
              <w:pStyle w:val="ConsPlusNormal"/>
            </w:pPr>
            <w:r>
              <w:t>830</w:t>
            </w:r>
          </w:p>
        </w:tc>
        <w:tc>
          <w:tcPr>
            <w:tcW w:w="510" w:type="dxa"/>
          </w:tcPr>
          <w:p w:rsidR="00706ADE" w:rsidRDefault="00706ADE">
            <w:pPr>
              <w:pStyle w:val="ConsPlusNormal"/>
            </w:pPr>
          </w:p>
        </w:tc>
        <w:tc>
          <w:tcPr>
            <w:tcW w:w="1361" w:type="dxa"/>
          </w:tcPr>
          <w:p w:rsidR="00706ADE" w:rsidRDefault="00706ADE">
            <w:pPr>
              <w:pStyle w:val="ConsPlusNormal"/>
            </w:pPr>
            <w:r>
              <w:t>453,0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БП00070010</w:t>
            </w:r>
          </w:p>
        </w:tc>
        <w:tc>
          <w:tcPr>
            <w:tcW w:w="510" w:type="dxa"/>
          </w:tcPr>
          <w:p w:rsidR="00706ADE" w:rsidRDefault="00706ADE">
            <w:pPr>
              <w:pStyle w:val="ConsPlusNormal"/>
            </w:pPr>
            <w:r>
              <w:t>830</w:t>
            </w:r>
          </w:p>
        </w:tc>
        <w:tc>
          <w:tcPr>
            <w:tcW w:w="510" w:type="dxa"/>
          </w:tcPr>
          <w:p w:rsidR="00706ADE" w:rsidRDefault="00706ADE">
            <w:pPr>
              <w:pStyle w:val="ConsPlusNormal"/>
            </w:pPr>
            <w:r>
              <w:t>1</w:t>
            </w:r>
          </w:p>
        </w:tc>
        <w:tc>
          <w:tcPr>
            <w:tcW w:w="1361" w:type="dxa"/>
          </w:tcPr>
          <w:p w:rsidR="00706ADE" w:rsidRDefault="00706ADE">
            <w:pPr>
              <w:pStyle w:val="ConsPlusNormal"/>
            </w:pPr>
            <w:r>
              <w:t>453,0</w:t>
            </w:r>
          </w:p>
        </w:tc>
      </w:tr>
      <w:tr w:rsidR="00706ADE">
        <w:tc>
          <w:tcPr>
            <w:tcW w:w="3855" w:type="dxa"/>
          </w:tcPr>
          <w:p w:rsidR="00706ADE" w:rsidRDefault="00706ADE">
            <w:pPr>
              <w:pStyle w:val="ConsPlusNormal"/>
            </w:pPr>
            <w:r>
              <w:t>Уплата налогов, сборов и иных платежей</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БП00070010</w:t>
            </w:r>
          </w:p>
        </w:tc>
        <w:tc>
          <w:tcPr>
            <w:tcW w:w="510" w:type="dxa"/>
          </w:tcPr>
          <w:p w:rsidR="00706ADE" w:rsidRDefault="00706ADE">
            <w:pPr>
              <w:pStyle w:val="ConsPlusNormal"/>
            </w:pPr>
            <w:r>
              <w:t>850</w:t>
            </w:r>
          </w:p>
        </w:tc>
        <w:tc>
          <w:tcPr>
            <w:tcW w:w="510" w:type="dxa"/>
          </w:tcPr>
          <w:p w:rsidR="00706ADE" w:rsidRDefault="00706ADE">
            <w:pPr>
              <w:pStyle w:val="ConsPlusNormal"/>
            </w:pPr>
          </w:p>
        </w:tc>
        <w:tc>
          <w:tcPr>
            <w:tcW w:w="1361" w:type="dxa"/>
          </w:tcPr>
          <w:p w:rsidR="00706ADE" w:rsidRDefault="00706ADE">
            <w:pPr>
              <w:pStyle w:val="ConsPlusNormal"/>
            </w:pPr>
            <w:r>
              <w:t>3,2</w:t>
            </w:r>
          </w:p>
        </w:tc>
      </w:tr>
      <w:tr w:rsidR="00706ADE">
        <w:tc>
          <w:tcPr>
            <w:tcW w:w="3855" w:type="dxa"/>
          </w:tcPr>
          <w:p w:rsidR="00706ADE" w:rsidRDefault="00706ADE">
            <w:pPr>
              <w:pStyle w:val="ConsPlusNormal"/>
            </w:pPr>
            <w:r>
              <w:lastRenderedPageBreak/>
              <w:t>Областные средства</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БП00070010</w:t>
            </w:r>
          </w:p>
        </w:tc>
        <w:tc>
          <w:tcPr>
            <w:tcW w:w="510" w:type="dxa"/>
          </w:tcPr>
          <w:p w:rsidR="00706ADE" w:rsidRDefault="00706ADE">
            <w:pPr>
              <w:pStyle w:val="ConsPlusNormal"/>
            </w:pPr>
            <w:r>
              <w:t>850</w:t>
            </w:r>
          </w:p>
        </w:tc>
        <w:tc>
          <w:tcPr>
            <w:tcW w:w="510" w:type="dxa"/>
          </w:tcPr>
          <w:p w:rsidR="00706ADE" w:rsidRDefault="00706ADE">
            <w:pPr>
              <w:pStyle w:val="ConsPlusNormal"/>
            </w:pPr>
            <w:r>
              <w:t>1</w:t>
            </w:r>
          </w:p>
        </w:tc>
        <w:tc>
          <w:tcPr>
            <w:tcW w:w="1361" w:type="dxa"/>
          </w:tcPr>
          <w:p w:rsidR="00706ADE" w:rsidRDefault="00706ADE">
            <w:pPr>
              <w:pStyle w:val="ConsPlusNormal"/>
            </w:pPr>
            <w:r>
              <w:t>3,2</w:t>
            </w:r>
          </w:p>
        </w:tc>
      </w:tr>
      <w:tr w:rsidR="00706ADE">
        <w:tc>
          <w:tcPr>
            <w:tcW w:w="3855" w:type="dxa"/>
          </w:tcPr>
          <w:p w:rsidR="00706ADE" w:rsidRDefault="00706ADE">
            <w:pPr>
              <w:pStyle w:val="ConsPlusNormal"/>
            </w:pPr>
            <w:r>
              <w:t>Резервные фонды исполнительных органов государственной власти субъектов Российской Федерации</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БП00070070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7027,3</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БП00070070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1143,3</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БП00070070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1143,3</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БП00070070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1143,3</w:t>
            </w:r>
          </w:p>
        </w:tc>
      </w:tr>
      <w:tr w:rsidR="00706ADE">
        <w:tc>
          <w:tcPr>
            <w:tcW w:w="3855" w:type="dxa"/>
          </w:tcPr>
          <w:p w:rsidR="00706ADE" w:rsidRDefault="00706ADE">
            <w:pPr>
              <w:pStyle w:val="ConsPlusNormal"/>
            </w:pPr>
            <w:r>
              <w:t>Иные бюджетные ассигнования</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БП00070070</w:t>
            </w:r>
          </w:p>
        </w:tc>
        <w:tc>
          <w:tcPr>
            <w:tcW w:w="510"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5883,9</w:t>
            </w:r>
          </w:p>
        </w:tc>
      </w:tr>
      <w:tr w:rsidR="00706ADE">
        <w:tc>
          <w:tcPr>
            <w:tcW w:w="3855" w:type="dxa"/>
          </w:tcPr>
          <w:p w:rsidR="00706ADE" w:rsidRDefault="00706ADE">
            <w:pPr>
              <w:pStyle w:val="ConsPlusNormal"/>
            </w:pPr>
            <w:r>
              <w:t>Исполнение судебных актов</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БП00070070</w:t>
            </w:r>
          </w:p>
        </w:tc>
        <w:tc>
          <w:tcPr>
            <w:tcW w:w="510" w:type="dxa"/>
          </w:tcPr>
          <w:p w:rsidR="00706ADE" w:rsidRDefault="00706ADE">
            <w:pPr>
              <w:pStyle w:val="ConsPlusNormal"/>
            </w:pPr>
            <w:r>
              <w:t>830</w:t>
            </w:r>
          </w:p>
        </w:tc>
        <w:tc>
          <w:tcPr>
            <w:tcW w:w="510" w:type="dxa"/>
          </w:tcPr>
          <w:p w:rsidR="00706ADE" w:rsidRDefault="00706ADE">
            <w:pPr>
              <w:pStyle w:val="ConsPlusNormal"/>
            </w:pPr>
          </w:p>
        </w:tc>
        <w:tc>
          <w:tcPr>
            <w:tcW w:w="1361" w:type="dxa"/>
          </w:tcPr>
          <w:p w:rsidR="00706ADE" w:rsidRDefault="00706ADE">
            <w:pPr>
              <w:pStyle w:val="ConsPlusNormal"/>
            </w:pPr>
            <w:r>
              <w:t>147,5</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БП00070070</w:t>
            </w:r>
          </w:p>
        </w:tc>
        <w:tc>
          <w:tcPr>
            <w:tcW w:w="510" w:type="dxa"/>
          </w:tcPr>
          <w:p w:rsidR="00706ADE" w:rsidRDefault="00706ADE">
            <w:pPr>
              <w:pStyle w:val="ConsPlusNormal"/>
            </w:pPr>
            <w:r>
              <w:t>830</w:t>
            </w:r>
          </w:p>
        </w:tc>
        <w:tc>
          <w:tcPr>
            <w:tcW w:w="510" w:type="dxa"/>
          </w:tcPr>
          <w:p w:rsidR="00706ADE" w:rsidRDefault="00706ADE">
            <w:pPr>
              <w:pStyle w:val="ConsPlusNormal"/>
            </w:pPr>
            <w:r>
              <w:t>1</w:t>
            </w:r>
          </w:p>
        </w:tc>
        <w:tc>
          <w:tcPr>
            <w:tcW w:w="1361" w:type="dxa"/>
          </w:tcPr>
          <w:p w:rsidR="00706ADE" w:rsidRDefault="00706ADE">
            <w:pPr>
              <w:pStyle w:val="ConsPlusNormal"/>
            </w:pPr>
            <w:r>
              <w:t>147,5</w:t>
            </w:r>
          </w:p>
        </w:tc>
      </w:tr>
      <w:tr w:rsidR="00706ADE">
        <w:tc>
          <w:tcPr>
            <w:tcW w:w="3855" w:type="dxa"/>
          </w:tcPr>
          <w:p w:rsidR="00706ADE" w:rsidRDefault="00706ADE">
            <w:pPr>
              <w:pStyle w:val="ConsPlusNormal"/>
            </w:pPr>
            <w:r>
              <w:t>Уплата налогов, сборов и иных платежей</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БП00070070</w:t>
            </w:r>
          </w:p>
        </w:tc>
        <w:tc>
          <w:tcPr>
            <w:tcW w:w="510" w:type="dxa"/>
          </w:tcPr>
          <w:p w:rsidR="00706ADE" w:rsidRDefault="00706ADE">
            <w:pPr>
              <w:pStyle w:val="ConsPlusNormal"/>
            </w:pPr>
            <w:r>
              <w:t>850</w:t>
            </w:r>
          </w:p>
        </w:tc>
        <w:tc>
          <w:tcPr>
            <w:tcW w:w="510" w:type="dxa"/>
          </w:tcPr>
          <w:p w:rsidR="00706ADE" w:rsidRDefault="00706ADE">
            <w:pPr>
              <w:pStyle w:val="ConsPlusNormal"/>
            </w:pPr>
          </w:p>
        </w:tc>
        <w:tc>
          <w:tcPr>
            <w:tcW w:w="1361" w:type="dxa"/>
          </w:tcPr>
          <w:p w:rsidR="00706ADE" w:rsidRDefault="00706ADE">
            <w:pPr>
              <w:pStyle w:val="ConsPlusNormal"/>
            </w:pPr>
            <w:r>
              <w:t>5736,5</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БП00070070</w:t>
            </w:r>
          </w:p>
        </w:tc>
        <w:tc>
          <w:tcPr>
            <w:tcW w:w="510" w:type="dxa"/>
          </w:tcPr>
          <w:p w:rsidR="00706ADE" w:rsidRDefault="00706ADE">
            <w:pPr>
              <w:pStyle w:val="ConsPlusNormal"/>
            </w:pPr>
            <w:r>
              <w:t>850</w:t>
            </w:r>
          </w:p>
        </w:tc>
        <w:tc>
          <w:tcPr>
            <w:tcW w:w="510" w:type="dxa"/>
          </w:tcPr>
          <w:p w:rsidR="00706ADE" w:rsidRDefault="00706ADE">
            <w:pPr>
              <w:pStyle w:val="ConsPlusNormal"/>
            </w:pPr>
            <w:r>
              <w:t>1</w:t>
            </w:r>
          </w:p>
        </w:tc>
        <w:tc>
          <w:tcPr>
            <w:tcW w:w="1361" w:type="dxa"/>
          </w:tcPr>
          <w:p w:rsidR="00706ADE" w:rsidRDefault="00706ADE">
            <w:pPr>
              <w:pStyle w:val="ConsPlusNormal"/>
            </w:pPr>
            <w:r>
              <w:t>5736,5</w:t>
            </w:r>
          </w:p>
        </w:tc>
      </w:tr>
      <w:tr w:rsidR="00706ADE">
        <w:tc>
          <w:tcPr>
            <w:tcW w:w="3855" w:type="dxa"/>
          </w:tcPr>
          <w:p w:rsidR="00706ADE" w:rsidRDefault="00706ADE">
            <w:pPr>
              <w:pStyle w:val="ConsPlusNormal"/>
            </w:pPr>
            <w:r>
              <w:t>Перечисления в соответствии с требованиями соглашений о предоставлении субсидий бюджетам бюджетной системы Российской Федерации</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БП00072450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2356,9</w:t>
            </w:r>
          </w:p>
        </w:tc>
      </w:tr>
      <w:tr w:rsidR="00706ADE">
        <w:tc>
          <w:tcPr>
            <w:tcW w:w="3855" w:type="dxa"/>
          </w:tcPr>
          <w:p w:rsidR="00706ADE" w:rsidRDefault="00706ADE">
            <w:pPr>
              <w:pStyle w:val="ConsPlusNormal"/>
            </w:pPr>
            <w:r>
              <w:t>Иные бюджетные ассигнования</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БП00072450</w:t>
            </w:r>
          </w:p>
        </w:tc>
        <w:tc>
          <w:tcPr>
            <w:tcW w:w="510"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2356,9</w:t>
            </w:r>
          </w:p>
        </w:tc>
      </w:tr>
      <w:tr w:rsidR="00706ADE">
        <w:tc>
          <w:tcPr>
            <w:tcW w:w="3855" w:type="dxa"/>
          </w:tcPr>
          <w:p w:rsidR="00706ADE" w:rsidRDefault="00706ADE">
            <w:pPr>
              <w:pStyle w:val="ConsPlusNormal"/>
            </w:pPr>
            <w:r>
              <w:t>Уплата налогов, сборов и иных платежей</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БП00072450</w:t>
            </w:r>
          </w:p>
        </w:tc>
        <w:tc>
          <w:tcPr>
            <w:tcW w:w="510" w:type="dxa"/>
          </w:tcPr>
          <w:p w:rsidR="00706ADE" w:rsidRDefault="00706ADE">
            <w:pPr>
              <w:pStyle w:val="ConsPlusNormal"/>
            </w:pPr>
            <w:r>
              <w:t>850</w:t>
            </w:r>
          </w:p>
        </w:tc>
        <w:tc>
          <w:tcPr>
            <w:tcW w:w="510" w:type="dxa"/>
          </w:tcPr>
          <w:p w:rsidR="00706ADE" w:rsidRDefault="00706ADE">
            <w:pPr>
              <w:pStyle w:val="ConsPlusNormal"/>
            </w:pPr>
          </w:p>
        </w:tc>
        <w:tc>
          <w:tcPr>
            <w:tcW w:w="1361" w:type="dxa"/>
          </w:tcPr>
          <w:p w:rsidR="00706ADE" w:rsidRDefault="00706ADE">
            <w:pPr>
              <w:pStyle w:val="ConsPlusNormal"/>
            </w:pPr>
            <w:r>
              <w:t>2356,9</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БП00072450</w:t>
            </w:r>
          </w:p>
        </w:tc>
        <w:tc>
          <w:tcPr>
            <w:tcW w:w="510" w:type="dxa"/>
          </w:tcPr>
          <w:p w:rsidR="00706ADE" w:rsidRDefault="00706ADE">
            <w:pPr>
              <w:pStyle w:val="ConsPlusNormal"/>
            </w:pPr>
            <w:r>
              <w:t>850</w:t>
            </w:r>
          </w:p>
        </w:tc>
        <w:tc>
          <w:tcPr>
            <w:tcW w:w="510" w:type="dxa"/>
          </w:tcPr>
          <w:p w:rsidR="00706ADE" w:rsidRDefault="00706ADE">
            <w:pPr>
              <w:pStyle w:val="ConsPlusNormal"/>
            </w:pPr>
            <w:r>
              <w:t>1</w:t>
            </w:r>
          </w:p>
        </w:tc>
        <w:tc>
          <w:tcPr>
            <w:tcW w:w="1361" w:type="dxa"/>
          </w:tcPr>
          <w:p w:rsidR="00706ADE" w:rsidRDefault="00706ADE">
            <w:pPr>
              <w:pStyle w:val="ConsPlusNormal"/>
            </w:pPr>
            <w:r>
              <w:t>2356,9</w:t>
            </w:r>
          </w:p>
        </w:tc>
      </w:tr>
      <w:tr w:rsidR="00706ADE">
        <w:tc>
          <w:tcPr>
            <w:tcW w:w="3855" w:type="dxa"/>
          </w:tcPr>
          <w:p w:rsidR="00706ADE" w:rsidRDefault="00706ADE">
            <w:pPr>
              <w:pStyle w:val="ConsPlusNormal"/>
            </w:pPr>
            <w:r>
              <w:t xml:space="preserve">Государственная </w:t>
            </w:r>
            <w:hyperlink r:id="rId82" w:history="1">
              <w:r>
                <w:rPr>
                  <w:color w:val="0000FF"/>
                </w:rPr>
                <w:t>программа</w:t>
              </w:r>
            </w:hyperlink>
            <w:r>
              <w:t xml:space="preserve"> Орловской области "Устойчивое развитие сельских территорий Орловской области"</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Г100000000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1867,3</w:t>
            </w:r>
          </w:p>
        </w:tc>
      </w:tr>
      <w:tr w:rsidR="00706ADE">
        <w:tc>
          <w:tcPr>
            <w:tcW w:w="3855" w:type="dxa"/>
          </w:tcPr>
          <w:p w:rsidR="00706ADE" w:rsidRDefault="00706ADE">
            <w:pPr>
              <w:pStyle w:val="ConsPlusNormal"/>
            </w:pPr>
            <w:hyperlink r:id="rId83" w:history="1">
              <w:r>
                <w:rPr>
                  <w:color w:val="0000FF"/>
                </w:rPr>
                <w:t>Подпрограмма 3</w:t>
              </w:r>
            </w:hyperlink>
            <w:r>
              <w:t xml:space="preserve"> "Грантовая поддержка местных инициатив граждан, проживающих в сельской местности"</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Г130000000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1867,3</w:t>
            </w:r>
          </w:p>
        </w:tc>
      </w:tr>
      <w:tr w:rsidR="00706ADE">
        <w:tc>
          <w:tcPr>
            <w:tcW w:w="3855" w:type="dxa"/>
          </w:tcPr>
          <w:p w:rsidR="00706ADE" w:rsidRDefault="00706ADE">
            <w:pPr>
              <w:pStyle w:val="ConsPlusNormal"/>
            </w:pPr>
            <w:r>
              <w:t>Основное мероприятие "Грантовая поддержка местных инициатив граждан, проживающих в сельской местности"</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Г130100000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1867,3</w:t>
            </w:r>
          </w:p>
        </w:tc>
      </w:tr>
      <w:tr w:rsidR="00706ADE">
        <w:tc>
          <w:tcPr>
            <w:tcW w:w="3855" w:type="dxa"/>
          </w:tcPr>
          <w:p w:rsidR="00706ADE" w:rsidRDefault="00706ADE">
            <w:pPr>
              <w:pStyle w:val="ConsPlusNormal"/>
            </w:pPr>
            <w:r>
              <w:t xml:space="preserve">Реализация мероприятий федеральной целевой </w:t>
            </w:r>
            <w:hyperlink r:id="rId84" w:history="1">
              <w:r>
                <w:rPr>
                  <w:color w:val="0000FF"/>
                </w:rPr>
                <w:t>программы</w:t>
              </w:r>
            </w:hyperlink>
            <w:r>
              <w:t xml:space="preserve"> </w:t>
            </w:r>
            <w:r>
              <w:lastRenderedPageBreak/>
              <w:t>"Устойчивое развитие сельских территорий"</w:t>
            </w:r>
          </w:p>
        </w:tc>
        <w:tc>
          <w:tcPr>
            <w:tcW w:w="624" w:type="dxa"/>
          </w:tcPr>
          <w:p w:rsidR="00706ADE" w:rsidRDefault="00706ADE">
            <w:pPr>
              <w:pStyle w:val="ConsPlusNormal"/>
            </w:pPr>
            <w:r>
              <w:lastRenderedPageBreak/>
              <w:t>0400</w:t>
            </w:r>
          </w:p>
        </w:tc>
        <w:tc>
          <w:tcPr>
            <w:tcW w:w="680" w:type="dxa"/>
          </w:tcPr>
          <w:p w:rsidR="00706ADE" w:rsidRDefault="00706ADE">
            <w:pPr>
              <w:pStyle w:val="ConsPlusNormal"/>
            </w:pPr>
            <w:r>
              <w:t>0405</w:t>
            </w:r>
          </w:p>
        </w:tc>
        <w:tc>
          <w:tcPr>
            <w:tcW w:w="1531" w:type="dxa"/>
          </w:tcPr>
          <w:p w:rsidR="00706ADE" w:rsidRDefault="00706ADE">
            <w:pPr>
              <w:pStyle w:val="ConsPlusNormal"/>
            </w:pPr>
            <w:r>
              <w:t>Г130150180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667,3</w:t>
            </w:r>
          </w:p>
        </w:tc>
      </w:tr>
      <w:tr w:rsidR="00706ADE">
        <w:tc>
          <w:tcPr>
            <w:tcW w:w="3855" w:type="dxa"/>
          </w:tcPr>
          <w:p w:rsidR="00706ADE" w:rsidRDefault="00706ADE">
            <w:pPr>
              <w:pStyle w:val="ConsPlusNormal"/>
            </w:pPr>
            <w:r>
              <w:lastRenderedPageBreak/>
              <w:t>Межбюджетные трансферты</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Г130150180</w:t>
            </w:r>
          </w:p>
        </w:tc>
        <w:tc>
          <w:tcPr>
            <w:tcW w:w="510"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667,3</w:t>
            </w:r>
          </w:p>
        </w:tc>
      </w:tr>
      <w:tr w:rsidR="00706ADE">
        <w:tc>
          <w:tcPr>
            <w:tcW w:w="3855" w:type="dxa"/>
          </w:tcPr>
          <w:p w:rsidR="00706ADE" w:rsidRDefault="00706ADE">
            <w:pPr>
              <w:pStyle w:val="ConsPlusNormal"/>
            </w:pPr>
            <w:r>
              <w:t>Субсидии</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Г130150180</w:t>
            </w:r>
          </w:p>
        </w:tc>
        <w:tc>
          <w:tcPr>
            <w:tcW w:w="510" w:type="dxa"/>
          </w:tcPr>
          <w:p w:rsidR="00706ADE" w:rsidRDefault="00706ADE">
            <w:pPr>
              <w:pStyle w:val="ConsPlusNormal"/>
            </w:pPr>
            <w:r>
              <w:t>520</w:t>
            </w:r>
          </w:p>
        </w:tc>
        <w:tc>
          <w:tcPr>
            <w:tcW w:w="510" w:type="dxa"/>
          </w:tcPr>
          <w:p w:rsidR="00706ADE" w:rsidRDefault="00706ADE">
            <w:pPr>
              <w:pStyle w:val="ConsPlusNormal"/>
            </w:pPr>
          </w:p>
        </w:tc>
        <w:tc>
          <w:tcPr>
            <w:tcW w:w="1361" w:type="dxa"/>
          </w:tcPr>
          <w:p w:rsidR="00706ADE" w:rsidRDefault="00706ADE">
            <w:pPr>
              <w:pStyle w:val="ConsPlusNormal"/>
            </w:pPr>
            <w:r>
              <w:t>667,3</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Г130150180</w:t>
            </w:r>
          </w:p>
        </w:tc>
        <w:tc>
          <w:tcPr>
            <w:tcW w:w="510" w:type="dxa"/>
          </w:tcPr>
          <w:p w:rsidR="00706ADE" w:rsidRDefault="00706ADE">
            <w:pPr>
              <w:pStyle w:val="ConsPlusNormal"/>
            </w:pPr>
            <w:r>
              <w:t>520</w:t>
            </w:r>
          </w:p>
        </w:tc>
        <w:tc>
          <w:tcPr>
            <w:tcW w:w="510" w:type="dxa"/>
          </w:tcPr>
          <w:p w:rsidR="00706ADE" w:rsidRDefault="00706ADE">
            <w:pPr>
              <w:pStyle w:val="ConsPlusNormal"/>
            </w:pPr>
            <w:r>
              <w:t>2</w:t>
            </w:r>
          </w:p>
        </w:tc>
        <w:tc>
          <w:tcPr>
            <w:tcW w:w="1361" w:type="dxa"/>
          </w:tcPr>
          <w:p w:rsidR="00706ADE" w:rsidRDefault="00706ADE">
            <w:pPr>
              <w:pStyle w:val="ConsPlusNormal"/>
            </w:pPr>
            <w:r>
              <w:t>667,3</w:t>
            </w:r>
          </w:p>
        </w:tc>
      </w:tr>
      <w:tr w:rsidR="00706ADE">
        <w:tc>
          <w:tcPr>
            <w:tcW w:w="3855" w:type="dxa"/>
          </w:tcPr>
          <w:p w:rsidR="00706ADE" w:rsidRDefault="00706ADE">
            <w:pPr>
              <w:pStyle w:val="ConsPlusNormal"/>
            </w:pPr>
            <w:r>
              <w:t xml:space="preserve">Софинансирование из областного бюджета мероприятий федеральной целевой </w:t>
            </w:r>
            <w:hyperlink r:id="rId85" w:history="1">
              <w:r>
                <w:rPr>
                  <w:color w:val="0000FF"/>
                </w:rPr>
                <w:t>программы</w:t>
              </w:r>
            </w:hyperlink>
            <w:r>
              <w:t xml:space="preserve"> "Устойчивое развитие сельских территорий"</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Г1301R0180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1200,0</w:t>
            </w:r>
          </w:p>
        </w:tc>
      </w:tr>
      <w:tr w:rsidR="00706ADE">
        <w:tc>
          <w:tcPr>
            <w:tcW w:w="3855" w:type="dxa"/>
          </w:tcPr>
          <w:p w:rsidR="00706ADE" w:rsidRDefault="00706ADE">
            <w:pPr>
              <w:pStyle w:val="ConsPlusNormal"/>
            </w:pPr>
            <w:r>
              <w:t>Межбюджетные трансферты</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Г1301R0180</w:t>
            </w:r>
          </w:p>
        </w:tc>
        <w:tc>
          <w:tcPr>
            <w:tcW w:w="510"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1200,0</w:t>
            </w:r>
          </w:p>
        </w:tc>
      </w:tr>
      <w:tr w:rsidR="00706ADE">
        <w:tc>
          <w:tcPr>
            <w:tcW w:w="3855" w:type="dxa"/>
          </w:tcPr>
          <w:p w:rsidR="00706ADE" w:rsidRDefault="00706ADE">
            <w:pPr>
              <w:pStyle w:val="ConsPlusNormal"/>
            </w:pPr>
            <w:r>
              <w:t>Субсидии</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Г1301R0180</w:t>
            </w:r>
          </w:p>
        </w:tc>
        <w:tc>
          <w:tcPr>
            <w:tcW w:w="510" w:type="dxa"/>
          </w:tcPr>
          <w:p w:rsidR="00706ADE" w:rsidRDefault="00706ADE">
            <w:pPr>
              <w:pStyle w:val="ConsPlusNormal"/>
            </w:pPr>
            <w:r>
              <w:t>520</w:t>
            </w:r>
          </w:p>
        </w:tc>
        <w:tc>
          <w:tcPr>
            <w:tcW w:w="510" w:type="dxa"/>
          </w:tcPr>
          <w:p w:rsidR="00706ADE" w:rsidRDefault="00706ADE">
            <w:pPr>
              <w:pStyle w:val="ConsPlusNormal"/>
            </w:pPr>
          </w:p>
        </w:tc>
        <w:tc>
          <w:tcPr>
            <w:tcW w:w="1361" w:type="dxa"/>
          </w:tcPr>
          <w:p w:rsidR="00706ADE" w:rsidRDefault="00706ADE">
            <w:pPr>
              <w:pStyle w:val="ConsPlusNormal"/>
            </w:pPr>
            <w:r>
              <w:t>1200,0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Г1301R0180</w:t>
            </w:r>
          </w:p>
        </w:tc>
        <w:tc>
          <w:tcPr>
            <w:tcW w:w="510" w:type="dxa"/>
          </w:tcPr>
          <w:p w:rsidR="00706ADE" w:rsidRDefault="00706ADE">
            <w:pPr>
              <w:pStyle w:val="ConsPlusNormal"/>
            </w:pPr>
            <w:r>
              <w:t>520</w:t>
            </w:r>
          </w:p>
        </w:tc>
        <w:tc>
          <w:tcPr>
            <w:tcW w:w="510" w:type="dxa"/>
          </w:tcPr>
          <w:p w:rsidR="00706ADE" w:rsidRDefault="00706ADE">
            <w:pPr>
              <w:pStyle w:val="ConsPlusNormal"/>
            </w:pPr>
            <w:r>
              <w:t>1</w:t>
            </w:r>
          </w:p>
        </w:tc>
        <w:tc>
          <w:tcPr>
            <w:tcW w:w="1361" w:type="dxa"/>
          </w:tcPr>
          <w:p w:rsidR="00706ADE" w:rsidRDefault="00706ADE">
            <w:pPr>
              <w:pStyle w:val="ConsPlusNormal"/>
            </w:pPr>
            <w:r>
              <w:t>1200,0</w:t>
            </w:r>
          </w:p>
        </w:tc>
      </w:tr>
      <w:tr w:rsidR="00706ADE">
        <w:tc>
          <w:tcPr>
            <w:tcW w:w="3855" w:type="dxa"/>
          </w:tcPr>
          <w:p w:rsidR="00706ADE" w:rsidRDefault="00706ADE">
            <w:pPr>
              <w:pStyle w:val="ConsPlusNormal"/>
            </w:pPr>
            <w:r>
              <w:t xml:space="preserve">Государственная </w:t>
            </w:r>
            <w:hyperlink r:id="rId86" w:history="1">
              <w:r>
                <w:rPr>
                  <w:color w:val="0000FF"/>
                </w:rPr>
                <w:t>программа</w:t>
              </w:r>
            </w:hyperlink>
            <w:r>
              <w:t xml:space="preserve"> Орловской области "Развитие приоритетных подотраслей агропромышленного комплекса Орловской области"</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ПД00000000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53838,3</w:t>
            </w:r>
          </w:p>
        </w:tc>
      </w:tr>
      <w:tr w:rsidR="00706ADE">
        <w:tc>
          <w:tcPr>
            <w:tcW w:w="3855" w:type="dxa"/>
          </w:tcPr>
          <w:p w:rsidR="00706ADE" w:rsidRDefault="00706ADE">
            <w:pPr>
              <w:pStyle w:val="ConsPlusNormal"/>
            </w:pPr>
            <w:hyperlink r:id="rId87" w:history="1">
              <w:r>
                <w:rPr>
                  <w:color w:val="0000FF"/>
                </w:rPr>
                <w:t>Подпрограмма 2</w:t>
              </w:r>
            </w:hyperlink>
            <w:r>
              <w:t xml:space="preserve"> "Развитие мелиорации земель сельскохозяйственного назначения Орловской области"</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ПД20000000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28017,0</w:t>
            </w:r>
          </w:p>
        </w:tc>
      </w:tr>
      <w:tr w:rsidR="00706ADE">
        <w:tc>
          <w:tcPr>
            <w:tcW w:w="3855" w:type="dxa"/>
          </w:tcPr>
          <w:p w:rsidR="00706ADE" w:rsidRDefault="00706ADE">
            <w:pPr>
              <w:pStyle w:val="ConsPlusNormal"/>
            </w:pPr>
            <w:r>
              <w:t>Основное мероприятие "Развитие мелиоративных систем и отдельно расположенных гидротехнических сооружений сельскохозяйственных товаропроизводителей"</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ПД20100000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15085,0</w:t>
            </w:r>
          </w:p>
        </w:tc>
      </w:tr>
      <w:tr w:rsidR="00706ADE">
        <w:tc>
          <w:tcPr>
            <w:tcW w:w="3855" w:type="dxa"/>
          </w:tcPr>
          <w:p w:rsidR="00706ADE" w:rsidRDefault="00706ADE">
            <w:pPr>
              <w:pStyle w:val="ConsPlusNormal"/>
            </w:pPr>
            <w:r>
              <w:t xml:space="preserve">Реализация мероприятий федеральной целевой </w:t>
            </w:r>
            <w:hyperlink r:id="rId88" w:history="1">
              <w:r>
                <w:rPr>
                  <w:color w:val="0000FF"/>
                </w:rPr>
                <w:t>программы</w:t>
              </w:r>
            </w:hyperlink>
            <w:r>
              <w:t xml:space="preserve"> "Развитие мелиорации земель сельскохозяйственного назначения России на 2014 - 2020 годы"</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ПД20150760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12585,0</w:t>
            </w:r>
          </w:p>
        </w:tc>
      </w:tr>
      <w:tr w:rsidR="00706ADE">
        <w:tc>
          <w:tcPr>
            <w:tcW w:w="3855" w:type="dxa"/>
          </w:tcPr>
          <w:p w:rsidR="00706ADE" w:rsidRDefault="00706ADE">
            <w:pPr>
              <w:pStyle w:val="ConsPlusNormal"/>
            </w:pPr>
            <w:r>
              <w:t>Иные бюджетные ассигнования</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ПД20150760</w:t>
            </w:r>
          </w:p>
        </w:tc>
        <w:tc>
          <w:tcPr>
            <w:tcW w:w="510"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12585,0</w:t>
            </w:r>
          </w:p>
        </w:tc>
      </w:tr>
      <w:tr w:rsidR="00706ADE">
        <w:tc>
          <w:tcPr>
            <w:tcW w:w="3855" w:type="dxa"/>
          </w:tcPr>
          <w:p w:rsidR="00706ADE" w:rsidRDefault="00706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ПД20150760</w:t>
            </w:r>
          </w:p>
        </w:tc>
        <w:tc>
          <w:tcPr>
            <w:tcW w:w="510" w:type="dxa"/>
          </w:tcPr>
          <w:p w:rsidR="00706ADE" w:rsidRDefault="00706ADE">
            <w:pPr>
              <w:pStyle w:val="ConsPlusNormal"/>
            </w:pPr>
            <w:r>
              <w:t>810</w:t>
            </w:r>
          </w:p>
        </w:tc>
        <w:tc>
          <w:tcPr>
            <w:tcW w:w="510" w:type="dxa"/>
          </w:tcPr>
          <w:p w:rsidR="00706ADE" w:rsidRDefault="00706ADE">
            <w:pPr>
              <w:pStyle w:val="ConsPlusNormal"/>
            </w:pPr>
          </w:p>
        </w:tc>
        <w:tc>
          <w:tcPr>
            <w:tcW w:w="1361" w:type="dxa"/>
          </w:tcPr>
          <w:p w:rsidR="00706ADE" w:rsidRDefault="00706ADE">
            <w:pPr>
              <w:pStyle w:val="ConsPlusNormal"/>
            </w:pPr>
            <w:r>
              <w:t>12585,0</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ПД20150760</w:t>
            </w:r>
          </w:p>
        </w:tc>
        <w:tc>
          <w:tcPr>
            <w:tcW w:w="510" w:type="dxa"/>
          </w:tcPr>
          <w:p w:rsidR="00706ADE" w:rsidRDefault="00706ADE">
            <w:pPr>
              <w:pStyle w:val="ConsPlusNormal"/>
            </w:pPr>
            <w:r>
              <w:t>810</w:t>
            </w:r>
          </w:p>
        </w:tc>
        <w:tc>
          <w:tcPr>
            <w:tcW w:w="510" w:type="dxa"/>
          </w:tcPr>
          <w:p w:rsidR="00706ADE" w:rsidRDefault="00706ADE">
            <w:pPr>
              <w:pStyle w:val="ConsPlusNormal"/>
            </w:pPr>
            <w:r>
              <w:t>2</w:t>
            </w:r>
          </w:p>
        </w:tc>
        <w:tc>
          <w:tcPr>
            <w:tcW w:w="1361" w:type="dxa"/>
          </w:tcPr>
          <w:p w:rsidR="00706ADE" w:rsidRDefault="00706ADE">
            <w:pPr>
              <w:pStyle w:val="ConsPlusNormal"/>
            </w:pPr>
            <w:r>
              <w:t>12585,0</w:t>
            </w:r>
          </w:p>
        </w:tc>
      </w:tr>
      <w:tr w:rsidR="00706ADE">
        <w:tc>
          <w:tcPr>
            <w:tcW w:w="3855" w:type="dxa"/>
          </w:tcPr>
          <w:p w:rsidR="00706ADE" w:rsidRDefault="00706ADE">
            <w:pPr>
              <w:pStyle w:val="ConsPlusNormal"/>
            </w:pPr>
            <w:r>
              <w:t xml:space="preserve">Софинансирование из областного бюджета возмещения затрат на строительство, реконструкцию и </w:t>
            </w:r>
            <w:r>
              <w:lastRenderedPageBreak/>
              <w:t>технологическое перевооружение мелиоративных систем</w:t>
            </w:r>
          </w:p>
        </w:tc>
        <w:tc>
          <w:tcPr>
            <w:tcW w:w="624" w:type="dxa"/>
          </w:tcPr>
          <w:p w:rsidR="00706ADE" w:rsidRDefault="00706ADE">
            <w:pPr>
              <w:pStyle w:val="ConsPlusNormal"/>
            </w:pPr>
            <w:r>
              <w:lastRenderedPageBreak/>
              <w:t>0400</w:t>
            </w:r>
          </w:p>
        </w:tc>
        <w:tc>
          <w:tcPr>
            <w:tcW w:w="680" w:type="dxa"/>
          </w:tcPr>
          <w:p w:rsidR="00706ADE" w:rsidRDefault="00706ADE">
            <w:pPr>
              <w:pStyle w:val="ConsPlusNormal"/>
            </w:pPr>
            <w:r>
              <w:t>0405</w:t>
            </w:r>
          </w:p>
        </w:tc>
        <w:tc>
          <w:tcPr>
            <w:tcW w:w="1531" w:type="dxa"/>
          </w:tcPr>
          <w:p w:rsidR="00706ADE" w:rsidRDefault="00706ADE">
            <w:pPr>
              <w:pStyle w:val="ConsPlusNormal"/>
            </w:pPr>
            <w:r>
              <w:t>ПД201R0760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2500,0</w:t>
            </w:r>
          </w:p>
        </w:tc>
      </w:tr>
      <w:tr w:rsidR="00706ADE">
        <w:tc>
          <w:tcPr>
            <w:tcW w:w="3855" w:type="dxa"/>
          </w:tcPr>
          <w:p w:rsidR="00706ADE" w:rsidRDefault="00706ADE">
            <w:pPr>
              <w:pStyle w:val="ConsPlusNormal"/>
            </w:pPr>
            <w:r>
              <w:lastRenderedPageBreak/>
              <w:t>Иные бюджетные ассигнования</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ПД201R0760</w:t>
            </w:r>
          </w:p>
        </w:tc>
        <w:tc>
          <w:tcPr>
            <w:tcW w:w="510"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2500,0</w:t>
            </w:r>
          </w:p>
        </w:tc>
      </w:tr>
      <w:tr w:rsidR="00706ADE">
        <w:tc>
          <w:tcPr>
            <w:tcW w:w="3855" w:type="dxa"/>
          </w:tcPr>
          <w:p w:rsidR="00706ADE" w:rsidRDefault="00706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ПД201R0760</w:t>
            </w:r>
          </w:p>
        </w:tc>
        <w:tc>
          <w:tcPr>
            <w:tcW w:w="510" w:type="dxa"/>
          </w:tcPr>
          <w:p w:rsidR="00706ADE" w:rsidRDefault="00706ADE">
            <w:pPr>
              <w:pStyle w:val="ConsPlusNormal"/>
            </w:pPr>
            <w:r>
              <w:t>810</w:t>
            </w:r>
          </w:p>
        </w:tc>
        <w:tc>
          <w:tcPr>
            <w:tcW w:w="510" w:type="dxa"/>
          </w:tcPr>
          <w:p w:rsidR="00706ADE" w:rsidRDefault="00706ADE">
            <w:pPr>
              <w:pStyle w:val="ConsPlusNormal"/>
            </w:pPr>
          </w:p>
        </w:tc>
        <w:tc>
          <w:tcPr>
            <w:tcW w:w="1361" w:type="dxa"/>
          </w:tcPr>
          <w:p w:rsidR="00706ADE" w:rsidRDefault="00706ADE">
            <w:pPr>
              <w:pStyle w:val="ConsPlusNormal"/>
            </w:pPr>
            <w:r>
              <w:t>2500,0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ПД201R0760</w:t>
            </w:r>
          </w:p>
        </w:tc>
        <w:tc>
          <w:tcPr>
            <w:tcW w:w="510" w:type="dxa"/>
          </w:tcPr>
          <w:p w:rsidR="00706ADE" w:rsidRDefault="00706ADE">
            <w:pPr>
              <w:pStyle w:val="ConsPlusNormal"/>
            </w:pPr>
            <w:r>
              <w:t>810</w:t>
            </w:r>
          </w:p>
        </w:tc>
        <w:tc>
          <w:tcPr>
            <w:tcW w:w="510" w:type="dxa"/>
          </w:tcPr>
          <w:p w:rsidR="00706ADE" w:rsidRDefault="00706ADE">
            <w:pPr>
              <w:pStyle w:val="ConsPlusNormal"/>
            </w:pPr>
            <w:r>
              <w:t>1</w:t>
            </w:r>
          </w:p>
        </w:tc>
        <w:tc>
          <w:tcPr>
            <w:tcW w:w="1361" w:type="dxa"/>
          </w:tcPr>
          <w:p w:rsidR="00706ADE" w:rsidRDefault="00706ADE">
            <w:pPr>
              <w:pStyle w:val="ConsPlusNormal"/>
            </w:pPr>
            <w:r>
              <w:t>2500,0</w:t>
            </w:r>
          </w:p>
        </w:tc>
      </w:tr>
      <w:tr w:rsidR="00706ADE">
        <w:tc>
          <w:tcPr>
            <w:tcW w:w="3855" w:type="dxa"/>
          </w:tcPr>
          <w:p w:rsidR="00706ADE" w:rsidRDefault="00706ADE">
            <w:pPr>
              <w:pStyle w:val="ConsPlusNormal"/>
            </w:pPr>
            <w:r>
              <w:t>Основное мероприятие "Предотвращение выбытия из сельскохозяйственного оборота земель сельскохозяйственного назначения"</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ПД20200000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12932,0</w:t>
            </w:r>
          </w:p>
        </w:tc>
      </w:tr>
      <w:tr w:rsidR="00706ADE">
        <w:tc>
          <w:tcPr>
            <w:tcW w:w="3855" w:type="dxa"/>
          </w:tcPr>
          <w:p w:rsidR="00706ADE" w:rsidRDefault="00706ADE">
            <w:pPr>
              <w:pStyle w:val="ConsPlusNormal"/>
            </w:pPr>
            <w:r>
              <w:t xml:space="preserve">Реализация мероприятий федеральной целевой </w:t>
            </w:r>
            <w:hyperlink r:id="rId89" w:history="1">
              <w:r>
                <w:rPr>
                  <w:color w:val="0000FF"/>
                </w:rPr>
                <w:t>программы</w:t>
              </w:r>
            </w:hyperlink>
            <w:r>
              <w:t xml:space="preserve"> "Развитие мелиорации земель сельскохозяйственного назначения России на 2014 - 2020 годы"</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ПД20250760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11432,0</w:t>
            </w:r>
          </w:p>
        </w:tc>
      </w:tr>
      <w:tr w:rsidR="00706ADE">
        <w:tc>
          <w:tcPr>
            <w:tcW w:w="3855" w:type="dxa"/>
          </w:tcPr>
          <w:p w:rsidR="00706ADE" w:rsidRDefault="00706ADE">
            <w:pPr>
              <w:pStyle w:val="ConsPlusNormal"/>
            </w:pPr>
            <w:r>
              <w:t>Иные бюджетные ассигнования</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ПД20250760</w:t>
            </w:r>
          </w:p>
        </w:tc>
        <w:tc>
          <w:tcPr>
            <w:tcW w:w="510"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11432,0</w:t>
            </w:r>
          </w:p>
        </w:tc>
      </w:tr>
      <w:tr w:rsidR="00706ADE">
        <w:tc>
          <w:tcPr>
            <w:tcW w:w="3855" w:type="dxa"/>
          </w:tcPr>
          <w:p w:rsidR="00706ADE" w:rsidRDefault="00706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ПД20250760</w:t>
            </w:r>
          </w:p>
        </w:tc>
        <w:tc>
          <w:tcPr>
            <w:tcW w:w="510" w:type="dxa"/>
          </w:tcPr>
          <w:p w:rsidR="00706ADE" w:rsidRDefault="00706ADE">
            <w:pPr>
              <w:pStyle w:val="ConsPlusNormal"/>
            </w:pPr>
            <w:r>
              <w:t>810</w:t>
            </w:r>
          </w:p>
        </w:tc>
        <w:tc>
          <w:tcPr>
            <w:tcW w:w="510" w:type="dxa"/>
          </w:tcPr>
          <w:p w:rsidR="00706ADE" w:rsidRDefault="00706ADE">
            <w:pPr>
              <w:pStyle w:val="ConsPlusNormal"/>
            </w:pPr>
          </w:p>
        </w:tc>
        <w:tc>
          <w:tcPr>
            <w:tcW w:w="1361" w:type="dxa"/>
          </w:tcPr>
          <w:p w:rsidR="00706ADE" w:rsidRDefault="00706ADE">
            <w:pPr>
              <w:pStyle w:val="ConsPlusNormal"/>
            </w:pPr>
            <w:r>
              <w:t>11432,0</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ПД20250760</w:t>
            </w:r>
          </w:p>
        </w:tc>
        <w:tc>
          <w:tcPr>
            <w:tcW w:w="510" w:type="dxa"/>
          </w:tcPr>
          <w:p w:rsidR="00706ADE" w:rsidRDefault="00706ADE">
            <w:pPr>
              <w:pStyle w:val="ConsPlusNormal"/>
            </w:pPr>
            <w:r>
              <w:t>810</w:t>
            </w:r>
          </w:p>
        </w:tc>
        <w:tc>
          <w:tcPr>
            <w:tcW w:w="510" w:type="dxa"/>
          </w:tcPr>
          <w:p w:rsidR="00706ADE" w:rsidRDefault="00706ADE">
            <w:pPr>
              <w:pStyle w:val="ConsPlusNormal"/>
            </w:pPr>
            <w:r>
              <w:t>2</w:t>
            </w:r>
          </w:p>
        </w:tc>
        <w:tc>
          <w:tcPr>
            <w:tcW w:w="1361" w:type="dxa"/>
          </w:tcPr>
          <w:p w:rsidR="00706ADE" w:rsidRDefault="00706ADE">
            <w:pPr>
              <w:pStyle w:val="ConsPlusNormal"/>
            </w:pPr>
            <w:r>
              <w:t>11432,0</w:t>
            </w:r>
          </w:p>
        </w:tc>
      </w:tr>
      <w:tr w:rsidR="00706ADE">
        <w:tc>
          <w:tcPr>
            <w:tcW w:w="3855" w:type="dxa"/>
          </w:tcPr>
          <w:p w:rsidR="00706ADE" w:rsidRDefault="00706ADE">
            <w:pPr>
              <w:pStyle w:val="ConsPlusNormal"/>
            </w:pPr>
            <w:r>
              <w:t>Софинансирование из областного бюджета возмещения затрат на проведение культуртехнических работ на землях сельскохозяйственного назначения</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ПД202R0760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1500,0</w:t>
            </w:r>
          </w:p>
        </w:tc>
      </w:tr>
      <w:tr w:rsidR="00706ADE">
        <w:tc>
          <w:tcPr>
            <w:tcW w:w="3855" w:type="dxa"/>
          </w:tcPr>
          <w:p w:rsidR="00706ADE" w:rsidRDefault="00706ADE">
            <w:pPr>
              <w:pStyle w:val="ConsPlusNormal"/>
            </w:pPr>
            <w:r>
              <w:t>Иные бюджетные ассигнования</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ПД202R0760</w:t>
            </w:r>
          </w:p>
        </w:tc>
        <w:tc>
          <w:tcPr>
            <w:tcW w:w="510"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1500,0</w:t>
            </w:r>
          </w:p>
        </w:tc>
      </w:tr>
      <w:tr w:rsidR="00706ADE">
        <w:tc>
          <w:tcPr>
            <w:tcW w:w="3855" w:type="dxa"/>
          </w:tcPr>
          <w:p w:rsidR="00706ADE" w:rsidRDefault="00706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ПД202R0760</w:t>
            </w:r>
          </w:p>
        </w:tc>
        <w:tc>
          <w:tcPr>
            <w:tcW w:w="510" w:type="dxa"/>
          </w:tcPr>
          <w:p w:rsidR="00706ADE" w:rsidRDefault="00706ADE">
            <w:pPr>
              <w:pStyle w:val="ConsPlusNormal"/>
            </w:pPr>
            <w:r>
              <w:t>810</w:t>
            </w:r>
          </w:p>
        </w:tc>
        <w:tc>
          <w:tcPr>
            <w:tcW w:w="510" w:type="dxa"/>
          </w:tcPr>
          <w:p w:rsidR="00706ADE" w:rsidRDefault="00706ADE">
            <w:pPr>
              <w:pStyle w:val="ConsPlusNormal"/>
            </w:pPr>
          </w:p>
        </w:tc>
        <w:tc>
          <w:tcPr>
            <w:tcW w:w="1361" w:type="dxa"/>
          </w:tcPr>
          <w:p w:rsidR="00706ADE" w:rsidRDefault="00706ADE">
            <w:pPr>
              <w:pStyle w:val="ConsPlusNormal"/>
            </w:pPr>
            <w:r>
              <w:t>1500,0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ПД202R0760</w:t>
            </w:r>
          </w:p>
        </w:tc>
        <w:tc>
          <w:tcPr>
            <w:tcW w:w="510" w:type="dxa"/>
          </w:tcPr>
          <w:p w:rsidR="00706ADE" w:rsidRDefault="00706ADE">
            <w:pPr>
              <w:pStyle w:val="ConsPlusNormal"/>
            </w:pPr>
            <w:r>
              <w:t>810</w:t>
            </w:r>
          </w:p>
        </w:tc>
        <w:tc>
          <w:tcPr>
            <w:tcW w:w="510" w:type="dxa"/>
          </w:tcPr>
          <w:p w:rsidR="00706ADE" w:rsidRDefault="00706ADE">
            <w:pPr>
              <w:pStyle w:val="ConsPlusNormal"/>
            </w:pPr>
            <w:r>
              <w:t>1</w:t>
            </w:r>
          </w:p>
        </w:tc>
        <w:tc>
          <w:tcPr>
            <w:tcW w:w="1361" w:type="dxa"/>
          </w:tcPr>
          <w:p w:rsidR="00706ADE" w:rsidRDefault="00706ADE">
            <w:pPr>
              <w:pStyle w:val="ConsPlusNormal"/>
            </w:pPr>
            <w:r>
              <w:t>1500,0</w:t>
            </w:r>
          </w:p>
        </w:tc>
      </w:tr>
      <w:tr w:rsidR="00706ADE">
        <w:tc>
          <w:tcPr>
            <w:tcW w:w="3855" w:type="dxa"/>
          </w:tcPr>
          <w:p w:rsidR="00706ADE" w:rsidRDefault="00706ADE">
            <w:pPr>
              <w:pStyle w:val="ConsPlusNormal"/>
            </w:pPr>
            <w:hyperlink r:id="rId90" w:history="1">
              <w:r>
                <w:rPr>
                  <w:color w:val="0000FF"/>
                </w:rPr>
                <w:t>Подпрограмма 3</w:t>
              </w:r>
            </w:hyperlink>
            <w:r>
              <w:t xml:space="preserve"> "Развитие молочного скотоводства Орловской области"</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ПД30000000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25821,3</w:t>
            </w:r>
          </w:p>
        </w:tc>
      </w:tr>
      <w:tr w:rsidR="00706ADE">
        <w:tc>
          <w:tcPr>
            <w:tcW w:w="3855" w:type="dxa"/>
          </w:tcPr>
          <w:p w:rsidR="00706ADE" w:rsidRDefault="00706ADE">
            <w:pPr>
              <w:pStyle w:val="ConsPlusNormal"/>
            </w:pPr>
            <w:r>
              <w:t xml:space="preserve">Основное мероприятие "Перевод отрасли молочного скотоводства на </w:t>
            </w:r>
            <w:r>
              <w:lastRenderedPageBreak/>
              <w:t>современные технологии"</w:t>
            </w:r>
          </w:p>
        </w:tc>
        <w:tc>
          <w:tcPr>
            <w:tcW w:w="624" w:type="dxa"/>
          </w:tcPr>
          <w:p w:rsidR="00706ADE" w:rsidRDefault="00706ADE">
            <w:pPr>
              <w:pStyle w:val="ConsPlusNormal"/>
            </w:pPr>
            <w:r>
              <w:lastRenderedPageBreak/>
              <w:t>0400</w:t>
            </w:r>
          </w:p>
        </w:tc>
        <w:tc>
          <w:tcPr>
            <w:tcW w:w="680" w:type="dxa"/>
          </w:tcPr>
          <w:p w:rsidR="00706ADE" w:rsidRDefault="00706ADE">
            <w:pPr>
              <w:pStyle w:val="ConsPlusNormal"/>
            </w:pPr>
            <w:r>
              <w:t>0405</w:t>
            </w:r>
          </w:p>
        </w:tc>
        <w:tc>
          <w:tcPr>
            <w:tcW w:w="1531" w:type="dxa"/>
          </w:tcPr>
          <w:p w:rsidR="00706ADE" w:rsidRDefault="00706ADE">
            <w:pPr>
              <w:pStyle w:val="ConsPlusNormal"/>
            </w:pPr>
            <w:r>
              <w:t>ПД30100000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23740,8</w:t>
            </w:r>
          </w:p>
        </w:tc>
      </w:tr>
      <w:tr w:rsidR="00706ADE">
        <w:tc>
          <w:tcPr>
            <w:tcW w:w="3855" w:type="dxa"/>
          </w:tcPr>
          <w:p w:rsidR="00706ADE" w:rsidRDefault="00706ADE">
            <w:pPr>
              <w:pStyle w:val="ConsPlusNormal"/>
            </w:pPr>
            <w:r>
              <w:lastRenderedPageBreak/>
              <w:t>Реализация основного мероприятия</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ПД30170300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23740,8</w:t>
            </w:r>
          </w:p>
        </w:tc>
      </w:tr>
      <w:tr w:rsidR="00706ADE">
        <w:tc>
          <w:tcPr>
            <w:tcW w:w="3855" w:type="dxa"/>
          </w:tcPr>
          <w:p w:rsidR="00706ADE" w:rsidRDefault="00706ADE">
            <w:pPr>
              <w:pStyle w:val="ConsPlusNormal"/>
            </w:pPr>
            <w:r>
              <w:t>Иные бюджетные ассигнования</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ПД30170300</w:t>
            </w:r>
          </w:p>
        </w:tc>
        <w:tc>
          <w:tcPr>
            <w:tcW w:w="510"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23740,8</w:t>
            </w:r>
          </w:p>
        </w:tc>
      </w:tr>
      <w:tr w:rsidR="00706ADE">
        <w:tc>
          <w:tcPr>
            <w:tcW w:w="3855" w:type="dxa"/>
          </w:tcPr>
          <w:p w:rsidR="00706ADE" w:rsidRDefault="00706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ПД30170300</w:t>
            </w:r>
          </w:p>
        </w:tc>
        <w:tc>
          <w:tcPr>
            <w:tcW w:w="510" w:type="dxa"/>
          </w:tcPr>
          <w:p w:rsidR="00706ADE" w:rsidRDefault="00706ADE">
            <w:pPr>
              <w:pStyle w:val="ConsPlusNormal"/>
            </w:pPr>
            <w:r>
              <w:t>810</w:t>
            </w:r>
          </w:p>
        </w:tc>
        <w:tc>
          <w:tcPr>
            <w:tcW w:w="510" w:type="dxa"/>
          </w:tcPr>
          <w:p w:rsidR="00706ADE" w:rsidRDefault="00706ADE">
            <w:pPr>
              <w:pStyle w:val="ConsPlusNormal"/>
            </w:pPr>
          </w:p>
        </w:tc>
        <w:tc>
          <w:tcPr>
            <w:tcW w:w="1361" w:type="dxa"/>
          </w:tcPr>
          <w:p w:rsidR="00706ADE" w:rsidRDefault="00706ADE">
            <w:pPr>
              <w:pStyle w:val="ConsPlusNormal"/>
            </w:pPr>
            <w:r>
              <w:t>23740,8</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ПД30170300</w:t>
            </w:r>
          </w:p>
        </w:tc>
        <w:tc>
          <w:tcPr>
            <w:tcW w:w="510" w:type="dxa"/>
          </w:tcPr>
          <w:p w:rsidR="00706ADE" w:rsidRDefault="00706ADE">
            <w:pPr>
              <w:pStyle w:val="ConsPlusNormal"/>
            </w:pPr>
            <w:r>
              <w:t>810</w:t>
            </w:r>
          </w:p>
        </w:tc>
        <w:tc>
          <w:tcPr>
            <w:tcW w:w="510" w:type="dxa"/>
          </w:tcPr>
          <w:p w:rsidR="00706ADE" w:rsidRDefault="00706ADE">
            <w:pPr>
              <w:pStyle w:val="ConsPlusNormal"/>
            </w:pPr>
            <w:r>
              <w:t>1</w:t>
            </w:r>
          </w:p>
        </w:tc>
        <w:tc>
          <w:tcPr>
            <w:tcW w:w="1361" w:type="dxa"/>
          </w:tcPr>
          <w:p w:rsidR="00706ADE" w:rsidRDefault="00706ADE">
            <w:pPr>
              <w:pStyle w:val="ConsPlusNormal"/>
            </w:pPr>
            <w:r>
              <w:t>23740,8</w:t>
            </w:r>
          </w:p>
        </w:tc>
      </w:tr>
      <w:tr w:rsidR="00706ADE">
        <w:tc>
          <w:tcPr>
            <w:tcW w:w="3855" w:type="dxa"/>
          </w:tcPr>
          <w:p w:rsidR="00706ADE" w:rsidRDefault="00706ADE">
            <w:pPr>
              <w:pStyle w:val="ConsPlusNormal"/>
            </w:pPr>
            <w:r>
              <w:t>Основное мероприятие "Совершенствование системы воспроизводства стада"</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ПД30200000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1062,4</w:t>
            </w:r>
          </w:p>
        </w:tc>
      </w:tr>
      <w:tr w:rsidR="00706ADE">
        <w:tc>
          <w:tcPr>
            <w:tcW w:w="3855" w:type="dxa"/>
          </w:tcPr>
          <w:p w:rsidR="00706ADE" w:rsidRDefault="00706ADE">
            <w:pPr>
              <w:pStyle w:val="ConsPlusNormal"/>
            </w:pPr>
            <w:r>
              <w:t>Реализация основного мероприятия</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ПД30270300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1062,4</w:t>
            </w:r>
          </w:p>
        </w:tc>
      </w:tr>
      <w:tr w:rsidR="00706ADE">
        <w:tc>
          <w:tcPr>
            <w:tcW w:w="3855" w:type="dxa"/>
          </w:tcPr>
          <w:p w:rsidR="00706ADE" w:rsidRDefault="00706ADE">
            <w:pPr>
              <w:pStyle w:val="ConsPlusNormal"/>
            </w:pPr>
            <w:r>
              <w:t>Иные бюджетные ассигнования</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ПД30270300</w:t>
            </w:r>
          </w:p>
        </w:tc>
        <w:tc>
          <w:tcPr>
            <w:tcW w:w="510"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1062,4</w:t>
            </w:r>
          </w:p>
        </w:tc>
      </w:tr>
      <w:tr w:rsidR="00706ADE">
        <w:tc>
          <w:tcPr>
            <w:tcW w:w="3855" w:type="dxa"/>
          </w:tcPr>
          <w:p w:rsidR="00706ADE" w:rsidRDefault="00706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ПД30270300</w:t>
            </w:r>
          </w:p>
        </w:tc>
        <w:tc>
          <w:tcPr>
            <w:tcW w:w="510" w:type="dxa"/>
          </w:tcPr>
          <w:p w:rsidR="00706ADE" w:rsidRDefault="00706ADE">
            <w:pPr>
              <w:pStyle w:val="ConsPlusNormal"/>
            </w:pPr>
            <w:r>
              <w:t>810</w:t>
            </w:r>
          </w:p>
        </w:tc>
        <w:tc>
          <w:tcPr>
            <w:tcW w:w="510" w:type="dxa"/>
          </w:tcPr>
          <w:p w:rsidR="00706ADE" w:rsidRDefault="00706ADE">
            <w:pPr>
              <w:pStyle w:val="ConsPlusNormal"/>
            </w:pPr>
          </w:p>
        </w:tc>
        <w:tc>
          <w:tcPr>
            <w:tcW w:w="1361" w:type="dxa"/>
          </w:tcPr>
          <w:p w:rsidR="00706ADE" w:rsidRDefault="00706ADE">
            <w:pPr>
              <w:pStyle w:val="ConsPlusNormal"/>
            </w:pPr>
            <w:r>
              <w:t>1062,4</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ПД30270300</w:t>
            </w:r>
          </w:p>
        </w:tc>
        <w:tc>
          <w:tcPr>
            <w:tcW w:w="510" w:type="dxa"/>
          </w:tcPr>
          <w:p w:rsidR="00706ADE" w:rsidRDefault="00706ADE">
            <w:pPr>
              <w:pStyle w:val="ConsPlusNormal"/>
            </w:pPr>
            <w:r>
              <w:t>810</w:t>
            </w:r>
          </w:p>
        </w:tc>
        <w:tc>
          <w:tcPr>
            <w:tcW w:w="510" w:type="dxa"/>
          </w:tcPr>
          <w:p w:rsidR="00706ADE" w:rsidRDefault="00706ADE">
            <w:pPr>
              <w:pStyle w:val="ConsPlusNormal"/>
            </w:pPr>
            <w:r>
              <w:t>1</w:t>
            </w:r>
          </w:p>
        </w:tc>
        <w:tc>
          <w:tcPr>
            <w:tcW w:w="1361" w:type="dxa"/>
          </w:tcPr>
          <w:p w:rsidR="00706ADE" w:rsidRDefault="00706ADE">
            <w:pPr>
              <w:pStyle w:val="ConsPlusNormal"/>
            </w:pPr>
            <w:r>
              <w:t>1062,4</w:t>
            </w:r>
          </w:p>
        </w:tc>
      </w:tr>
      <w:tr w:rsidR="00706ADE">
        <w:tc>
          <w:tcPr>
            <w:tcW w:w="3855" w:type="dxa"/>
          </w:tcPr>
          <w:p w:rsidR="00706ADE" w:rsidRDefault="00706ADE">
            <w:pPr>
              <w:pStyle w:val="ConsPlusNormal"/>
            </w:pPr>
            <w:r>
              <w:t>Основное мероприятие "Повышение уровня квалификации специалистов отрасли молочного скотоводства, продвижение молока и молочной продукции на рынок, НИОКР"</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ПД30300000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1018,1</w:t>
            </w:r>
          </w:p>
        </w:tc>
      </w:tr>
      <w:tr w:rsidR="00706ADE">
        <w:tc>
          <w:tcPr>
            <w:tcW w:w="3855" w:type="dxa"/>
          </w:tcPr>
          <w:p w:rsidR="00706ADE" w:rsidRDefault="00706ADE">
            <w:pPr>
              <w:pStyle w:val="ConsPlusNormal"/>
            </w:pPr>
            <w:r>
              <w:t>Реализация основного мероприятия</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ПД30370300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1018,1</w:t>
            </w:r>
          </w:p>
        </w:tc>
      </w:tr>
      <w:tr w:rsidR="00706ADE">
        <w:tc>
          <w:tcPr>
            <w:tcW w:w="3855" w:type="dxa"/>
          </w:tcPr>
          <w:p w:rsidR="00706ADE" w:rsidRDefault="00706ADE">
            <w:pPr>
              <w:pStyle w:val="ConsPlusNormal"/>
            </w:pPr>
            <w:r>
              <w:t>Иные бюджетные ассигнования</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ПД30370300</w:t>
            </w:r>
          </w:p>
        </w:tc>
        <w:tc>
          <w:tcPr>
            <w:tcW w:w="510"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1018,1</w:t>
            </w:r>
          </w:p>
        </w:tc>
      </w:tr>
      <w:tr w:rsidR="00706ADE">
        <w:tc>
          <w:tcPr>
            <w:tcW w:w="3855" w:type="dxa"/>
          </w:tcPr>
          <w:p w:rsidR="00706ADE" w:rsidRDefault="00706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ПД30370300</w:t>
            </w:r>
          </w:p>
        </w:tc>
        <w:tc>
          <w:tcPr>
            <w:tcW w:w="510" w:type="dxa"/>
          </w:tcPr>
          <w:p w:rsidR="00706ADE" w:rsidRDefault="00706ADE">
            <w:pPr>
              <w:pStyle w:val="ConsPlusNormal"/>
            </w:pPr>
            <w:r>
              <w:t>810</w:t>
            </w:r>
          </w:p>
        </w:tc>
        <w:tc>
          <w:tcPr>
            <w:tcW w:w="510" w:type="dxa"/>
          </w:tcPr>
          <w:p w:rsidR="00706ADE" w:rsidRDefault="00706ADE">
            <w:pPr>
              <w:pStyle w:val="ConsPlusNormal"/>
            </w:pPr>
          </w:p>
        </w:tc>
        <w:tc>
          <w:tcPr>
            <w:tcW w:w="1361" w:type="dxa"/>
          </w:tcPr>
          <w:p w:rsidR="00706ADE" w:rsidRDefault="00706ADE">
            <w:pPr>
              <w:pStyle w:val="ConsPlusNormal"/>
            </w:pPr>
            <w:r>
              <w:t>1018,1</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ПД30370300</w:t>
            </w:r>
          </w:p>
        </w:tc>
        <w:tc>
          <w:tcPr>
            <w:tcW w:w="510" w:type="dxa"/>
          </w:tcPr>
          <w:p w:rsidR="00706ADE" w:rsidRDefault="00706ADE">
            <w:pPr>
              <w:pStyle w:val="ConsPlusNormal"/>
            </w:pPr>
            <w:r>
              <w:t>810</w:t>
            </w:r>
          </w:p>
        </w:tc>
        <w:tc>
          <w:tcPr>
            <w:tcW w:w="510" w:type="dxa"/>
          </w:tcPr>
          <w:p w:rsidR="00706ADE" w:rsidRDefault="00706ADE">
            <w:pPr>
              <w:pStyle w:val="ConsPlusNormal"/>
            </w:pPr>
            <w:r>
              <w:t>1</w:t>
            </w:r>
          </w:p>
        </w:tc>
        <w:tc>
          <w:tcPr>
            <w:tcW w:w="1361" w:type="dxa"/>
          </w:tcPr>
          <w:p w:rsidR="00706ADE" w:rsidRDefault="00706ADE">
            <w:pPr>
              <w:pStyle w:val="ConsPlusNormal"/>
            </w:pPr>
            <w:r>
              <w:t>1018,1</w:t>
            </w:r>
          </w:p>
        </w:tc>
      </w:tr>
      <w:tr w:rsidR="00706ADE">
        <w:tc>
          <w:tcPr>
            <w:tcW w:w="3855" w:type="dxa"/>
          </w:tcPr>
          <w:p w:rsidR="00706ADE" w:rsidRDefault="00706ADE">
            <w:pPr>
              <w:pStyle w:val="ConsPlusNormal"/>
            </w:pPr>
            <w:r>
              <w:t xml:space="preserve">Государственная </w:t>
            </w:r>
            <w:hyperlink r:id="rId91" w:history="1">
              <w:r>
                <w:rPr>
                  <w:color w:val="0000FF"/>
                </w:rPr>
                <w:t>программа</w:t>
              </w:r>
            </w:hyperlink>
            <w:r>
              <w:t xml:space="preserve"> Орловской области "Развитие сельского хозяйства и регулирование рынков сельскохозяйственной продукции, сырья и продовольствия в Орловской области"</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ПИ00000000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2435278,0</w:t>
            </w:r>
          </w:p>
        </w:tc>
      </w:tr>
      <w:tr w:rsidR="00706ADE">
        <w:tc>
          <w:tcPr>
            <w:tcW w:w="3855" w:type="dxa"/>
          </w:tcPr>
          <w:p w:rsidR="00706ADE" w:rsidRDefault="00706ADE">
            <w:pPr>
              <w:pStyle w:val="ConsPlusNormal"/>
            </w:pPr>
            <w:hyperlink r:id="rId92" w:history="1">
              <w:r>
                <w:rPr>
                  <w:color w:val="0000FF"/>
                </w:rPr>
                <w:t>Подпрограмма 1</w:t>
              </w:r>
            </w:hyperlink>
            <w:r>
              <w:t xml:space="preserve"> "Развитие подотрасли </w:t>
            </w:r>
            <w:r>
              <w:lastRenderedPageBreak/>
              <w:t>растениеводства, переработки и реализации продукции растениеводства"</w:t>
            </w:r>
          </w:p>
        </w:tc>
        <w:tc>
          <w:tcPr>
            <w:tcW w:w="624" w:type="dxa"/>
          </w:tcPr>
          <w:p w:rsidR="00706ADE" w:rsidRDefault="00706ADE">
            <w:pPr>
              <w:pStyle w:val="ConsPlusNormal"/>
            </w:pPr>
            <w:r>
              <w:lastRenderedPageBreak/>
              <w:t>0400</w:t>
            </w:r>
          </w:p>
        </w:tc>
        <w:tc>
          <w:tcPr>
            <w:tcW w:w="680" w:type="dxa"/>
          </w:tcPr>
          <w:p w:rsidR="00706ADE" w:rsidRDefault="00706ADE">
            <w:pPr>
              <w:pStyle w:val="ConsPlusNormal"/>
            </w:pPr>
            <w:r>
              <w:t>0405</w:t>
            </w:r>
          </w:p>
        </w:tc>
        <w:tc>
          <w:tcPr>
            <w:tcW w:w="1531" w:type="dxa"/>
          </w:tcPr>
          <w:p w:rsidR="00706ADE" w:rsidRDefault="00706ADE">
            <w:pPr>
              <w:pStyle w:val="ConsPlusNormal"/>
            </w:pPr>
            <w:r>
              <w:t>ПИ10000000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1201672,0</w:t>
            </w:r>
          </w:p>
        </w:tc>
      </w:tr>
      <w:tr w:rsidR="00706ADE">
        <w:tc>
          <w:tcPr>
            <w:tcW w:w="3855" w:type="dxa"/>
          </w:tcPr>
          <w:p w:rsidR="00706ADE" w:rsidRDefault="00706ADE">
            <w:pPr>
              <w:pStyle w:val="ConsPlusNormal"/>
            </w:pPr>
            <w:r>
              <w:lastRenderedPageBreak/>
              <w:t>Основное мероприятие "Развитие садоводства, поддержка закладки и ухода за многолетними насаждениями"</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ПИ10100000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1781,1</w:t>
            </w:r>
          </w:p>
        </w:tc>
      </w:tr>
      <w:tr w:rsidR="00706ADE">
        <w:tc>
          <w:tcPr>
            <w:tcW w:w="3855" w:type="dxa"/>
          </w:tcPr>
          <w:p w:rsidR="00706ADE" w:rsidRDefault="00706ADE">
            <w:pPr>
              <w:pStyle w:val="ConsPlusNormal"/>
            </w:pPr>
            <w:r>
              <w:t>Возмещение части затрат на закладку и уход за многолетними плодовыми и ягодными насаждениями</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ПИ10150340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1543,6</w:t>
            </w:r>
          </w:p>
        </w:tc>
      </w:tr>
      <w:tr w:rsidR="00706ADE">
        <w:tc>
          <w:tcPr>
            <w:tcW w:w="3855" w:type="dxa"/>
          </w:tcPr>
          <w:p w:rsidR="00706ADE" w:rsidRDefault="00706ADE">
            <w:pPr>
              <w:pStyle w:val="ConsPlusNormal"/>
            </w:pPr>
            <w:r>
              <w:t>Иные бюджетные ассигнования</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ПИ10150340</w:t>
            </w:r>
          </w:p>
        </w:tc>
        <w:tc>
          <w:tcPr>
            <w:tcW w:w="510"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1543,6</w:t>
            </w:r>
          </w:p>
        </w:tc>
      </w:tr>
      <w:tr w:rsidR="00706ADE">
        <w:tc>
          <w:tcPr>
            <w:tcW w:w="3855" w:type="dxa"/>
          </w:tcPr>
          <w:p w:rsidR="00706ADE" w:rsidRDefault="00706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ПИ10150340</w:t>
            </w:r>
          </w:p>
        </w:tc>
        <w:tc>
          <w:tcPr>
            <w:tcW w:w="510" w:type="dxa"/>
          </w:tcPr>
          <w:p w:rsidR="00706ADE" w:rsidRDefault="00706ADE">
            <w:pPr>
              <w:pStyle w:val="ConsPlusNormal"/>
            </w:pPr>
            <w:r>
              <w:t>810</w:t>
            </w:r>
          </w:p>
        </w:tc>
        <w:tc>
          <w:tcPr>
            <w:tcW w:w="510" w:type="dxa"/>
          </w:tcPr>
          <w:p w:rsidR="00706ADE" w:rsidRDefault="00706ADE">
            <w:pPr>
              <w:pStyle w:val="ConsPlusNormal"/>
            </w:pPr>
          </w:p>
        </w:tc>
        <w:tc>
          <w:tcPr>
            <w:tcW w:w="1361" w:type="dxa"/>
          </w:tcPr>
          <w:p w:rsidR="00706ADE" w:rsidRDefault="00706ADE">
            <w:pPr>
              <w:pStyle w:val="ConsPlusNormal"/>
            </w:pPr>
            <w:r>
              <w:t>1543,6</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ПИ10150340</w:t>
            </w:r>
          </w:p>
        </w:tc>
        <w:tc>
          <w:tcPr>
            <w:tcW w:w="510" w:type="dxa"/>
          </w:tcPr>
          <w:p w:rsidR="00706ADE" w:rsidRDefault="00706ADE">
            <w:pPr>
              <w:pStyle w:val="ConsPlusNormal"/>
            </w:pPr>
            <w:r>
              <w:t>810</w:t>
            </w:r>
          </w:p>
        </w:tc>
        <w:tc>
          <w:tcPr>
            <w:tcW w:w="510" w:type="dxa"/>
          </w:tcPr>
          <w:p w:rsidR="00706ADE" w:rsidRDefault="00706ADE">
            <w:pPr>
              <w:pStyle w:val="ConsPlusNormal"/>
            </w:pPr>
            <w:r>
              <w:t>2</w:t>
            </w:r>
          </w:p>
        </w:tc>
        <w:tc>
          <w:tcPr>
            <w:tcW w:w="1361" w:type="dxa"/>
          </w:tcPr>
          <w:p w:rsidR="00706ADE" w:rsidRDefault="00706ADE">
            <w:pPr>
              <w:pStyle w:val="ConsPlusNormal"/>
            </w:pPr>
            <w:r>
              <w:t>1543,6</w:t>
            </w:r>
          </w:p>
        </w:tc>
      </w:tr>
      <w:tr w:rsidR="00706ADE">
        <w:tc>
          <w:tcPr>
            <w:tcW w:w="3855" w:type="dxa"/>
          </w:tcPr>
          <w:p w:rsidR="00706ADE" w:rsidRDefault="00706ADE">
            <w:pPr>
              <w:pStyle w:val="ConsPlusNormal"/>
            </w:pPr>
            <w:r>
              <w:t>Софинансирование из областного бюджета на возмещение части затрат на закладку и уход за многолетними плодовыми и ягодными насаждениями</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ПИ101R0340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237,5</w:t>
            </w:r>
          </w:p>
        </w:tc>
      </w:tr>
      <w:tr w:rsidR="00706ADE">
        <w:tc>
          <w:tcPr>
            <w:tcW w:w="3855" w:type="dxa"/>
          </w:tcPr>
          <w:p w:rsidR="00706ADE" w:rsidRDefault="00706ADE">
            <w:pPr>
              <w:pStyle w:val="ConsPlusNormal"/>
            </w:pPr>
            <w:r>
              <w:t>Иные бюджетные ассигнования</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ПИ101R0340</w:t>
            </w:r>
          </w:p>
        </w:tc>
        <w:tc>
          <w:tcPr>
            <w:tcW w:w="510"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237,5</w:t>
            </w:r>
          </w:p>
        </w:tc>
      </w:tr>
      <w:tr w:rsidR="00706ADE">
        <w:tc>
          <w:tcPr>
            <w:tcW w:w="3855" w:type="dxa"/>
          </w:tcPr>
          <w:p w:rsidR="00706ADE" w:rsidRDefault="00706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ПИ101R0340</w:t>
            </w:r>
          </w:p>
        </w:tc>
        <w:tc>
          <w:tcPr>
            <w:tcW w:w="510" w:type="dxa"/>
          </w:tcPr>
          <w:p w:rsidR="00706ADE" w:rsidRDefault="00706ADE">
            <w:pPr>
              <w:pStyle w:val="ConsPlusNormal"/>
            </w:pPr>
            <w:r>
              <w:t>810</w:t>
            </w:r>
          </w:p>
        </w:tc>
        <w:tc>
          <w:tcPr>
            <w:tcW w:w="510" w:type="dxa"/>
          </w:tcPr>
          <w:p w:rsidR="00706ADE" w:rsidRDefault="00706ADE">
            <w:pPr>
              <w:pStyle w:val="ConsPlusNormal"/>
            </w:pPr>
          </w:p>
        </w:tc>
        <w:tc>
          <w:tcPr>
            <w:tcW w:w="1361" w:type="dxa"/>
          </w:tcPr>
          <w:p w:rsidR="00706ADE" w:rsidRDefault="00706ADE">
            <w:pPr>
              <w:pStyle w:val="ConsPlusNormal"/>
            </w:pPr>
            <w:r>
              <w:t>237,5</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ПИ101R0340</w:t>
            </w:r>
          </w:p>
        </w:tc>
        <w:tc>
          <w:tcPr>
            <w:tcW w:w="510" w:type="dxa"/>
          </w:tcPr>
          <w:p w:rsidR="00706ADE" w:rsidRDefault="00706ADE">
            <w:pPr>
              <w:pStyle w:val="ConsPlusNormal"/>
            </w:pPr>
            <w:r>
              <w:t>810</w:t>
            </w:r>
          </w:p>
        </w:tc>
        <w:tc>
          <w:tcPr>
            <w:tcW w:w="510" w:type="dxa"/>
          </w:tcPr>
          <w:p w:rsidR="00706ADE" w:rsidRDefault="00706ADE">
            <w:pPr>
              <w:pStyle w:val="ConsPlusNormal"/>
            </w:pPr>
            <w:r>
              <w:t>1</w:t>
            </w:r>
          </w:p>
        </w:tc>
        <w:tc>
          <w:tcPr>
            <w:tcW w:w="1361" w:type="dxa"/>
          </w:tcPr>
          <w:p w:rsidR="00706ADE" w:rsidRDefault="00706ADE">
            <w:pPr>
              <w:pStyle w:val="ConsPlusNormal"/>
            </w:pPr>
            <w:r>
              <w:t>237,5</w:t>
            </w:r>
          </w:p>
        </w:tc>
      </w:tr>
      <w:tr w:rsidR="00706ADE">
        <w:tc>
          <w:tcPr>
            <w:tcW w:w="3855" w:type="dxa"/>
          </w:tcPr>
          <w:p w:rsidR="00706ADE" w:rsidRDefault="00706ADE">
            <w:pPr>
              <w:pStyle w:val="ConsPlusNormal"/>
            </w:pPr>
            <w:r>
              <w:t>Основное мероприятие "Государственная поддержка кредитования подотрасли растениеводства, переработки ее продукции, развития инфраструктуры и логистического обеспечения рынков продукции растениеводства"</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ПИ10200000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677971,8</w:t>
            </w:r>
          </w:p>
        </w:tc>
      </w:tr>
      <w:tr w:rsidR="00706ADE">
        <w:tc>
          <w:tcPr>
            <w:tcW w:w="3855" w:type="dxa"/>
          </w:tcPr>
          <w:p w:rsidR="00706ADE" w:rsidRDefault="00706ADE">
            <w:pPr>
              <w:pStyle w:val="ConsPlusNormal"/>
            </w:pPr>
            <w:r>
              <w:t>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ПИ10250380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276324,3</w:t>
            </w:r>
          </w:p>
        </w:tc>
      </w:tr>
      <w:tr w:rsidR="00706ADE">
        <w:tc>
          <w:tcPr>
            <w:tcW w:w="3855" w:type="dxa"/>
          </w:tcPr>
          <w:p w:rsidR="00706ADE" w:rsidRDefault="00706ADE">
            <w:pPr>
              <w:pStyle w:val="ConsPlusNormal"/>
            </w:pPr>
            <w:r>
              <w:t>Иные бюджетные ассигнования</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ПИ10250380</w:t>
            </w:r>
          </w:p>
        </w:tc>
        <w:tc>
          <w:tcPr>
            <w:tcW w:w="510"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276324,3</w:t>
            </w:r>
          </w:p>
        </w:tc>
      </w:tr>
      <w:tr w:rsidR="00706ADE">
        <w:tc>
          <w:tcPr>
            <w:tcW w:w="3855" w:type="dxa"/>
          </w:tcPr>
          <w:p w:rsidR="00706ADE" w:rsidRDefault="00706ADE">
            <w:pPr>
              <w:pStyle w:val="ConsPlusNormal"/>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624" w:type="dxa"/>
          </w:tcPr>
          <w:p w:rsidR="00706ADE" w:rsidRDefault="00706ADE">
            <w:pPr>
              <w:pStyle w:val="ConsPlusNormal"/>
            </w:pPr>
            <w:r>
              <w:lastRenderedPageBreak/>
              <w:t>0400</w:t>
            </w:r>
          </w:p>
        </w:tc>
        <w:tc>
          <w:tcPr>
            <w:tcW w:w="680" w:type="dxa"/>
          </w:tcPr>
          <w:p w:rsidR="00706ADE" w:rsidRDefault="00706ADE">
            <w:pPr>
              <w:pStyle w:val="ConsPlusNormal"/>
            </w:pPr>
            <w:r>
              <w:t>0405</w:t>
            </w:r>
          </w:p>
        </w:tc>
        <w:tc>
          <w:tcPr>
            <w:tcW w:w="1531" w:type="dxa"/>
          </w:tcPr>
          <w:p w:rsidR="00706ADE" w:rsidRDefault="00706ADE">
            <w:pPr>
              <w:pStyle w:val="ConsPlusNormal"/>
            </w:pPr>
            <w:r>
              <w:t>ПИ10250380</w:t>
            </w:r>
          </w:p>
        </w:tc>
        <w:tc>
          <w:tcPr>
            <w:tcW w:w="510" w:type="dxa"/>
          </w:tcPr>
          <w:p w:rsidR="00706ADE" w:rsidRDefault="00706ADE">
            <w:pPr>
              <w:pStyle w:val="ConsPlusNormal"/>
            </w:pPr>
            <w:r>
              <w:t>810</w:t>
            </w:r>
          </w:p>
        </w:tc>
        <w:tc>
          <w:tcPr>
            <w:tcW w:w="510" w:type="dxa"/>
          </w:tcPr>
          <w:p w:rsidR="00706ADE" w:rsidRDefault="00706ADE">
            <w:pPr>
              <w:pStyle w:val="ConsPlusNormal"/>
            </w:pPr>
          </w:p>
        </w:tc>
        <w:tc>
          <w:tcPr>
            <w:tcW w:w="1361" w:type="dxa"/>
          </w:tcPr>
          <w:p w:rsidR="00706ADE" w:rsidRDefault="00706ADE">
            <w:pPr>
              <w:pStyle w:val="ConsPlusNormal"/>
            </w:pPr>
            <w:r>
              <w:t>276324,3</w:t>
            </w:r>
          </w:p>
        </w:tc>
      </w:tr>
      <w:tr w:rsidR="00706ADE">
        <w:tc>
          <w:tcPr>
            <w:tcW w:w="3855" w:type="dxa"/>
          </w:tcPr>
          <w:p w:rsidR="00706ADE" w:rsidRDefault="00706ADE">
            <w:pPr>
              <w:pStyle w:val="ConsPlusNormal"/>
            </w:pPr>
            <w:r>
              <w:lastRenderedPageBreak/>
              <w:t>Целевые безвозмездные поступления</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ПИ10250380</w:t>
            </w:r>
          </w:p>
        </w:tc>
        <w:tc>
          <w:tcPr>
            <w:tcW w:w="510" w:type="dxa"/>
          </w:tcPr>
          <w:p w:rsidR="00706ADE" w:rsidRDefault="00706ADE">
            <w:pPr>
              <w:pStyle w:val="ConsPlusNormal"/>
            </w:pPr>
            <w:r>
              <w:t>810</w:t>
            </w:r>
          </w:p>
        </w:tc>
        <w:tc>
          <w:tcPr>
            <w:tcW w:w="510" w:type="dxa"/>
          </w:tcPr>
          <w:p w:rsidR="00706ADE" w:rsidRDefault="00706ADE">
            <w:pPr>
              <w:pStyle w:val="ConsPlusNormal"/>
            </w:pPr>
            <w:r>
              <w:t>2</w:t>
            </w:r>
          </w:p>
        </w:tc>
        <w:tc>
          <w:tcPr>
            <w:tcW w:w="1361" w:type="dxa"/>
          </w:tcPr>
          <w:p w:rsidR="00706ADE" w:rsidRDefault="00706ADE">
            <w:pPr>
              <w:pStyle w:val="ConsPlusNormal"/>
            </w:pPr>
            <w:r>
              <w:t>276324,3</w:t>
            </w:r>
          </w:p>
        </w:tc>
      </w:tr>
      <w:tr w:rsidR="00706ADE">
        <w:tc>
          <w:tcPr>
            <w:tcW w:w="3855" w:type="dxa"/>
          </w:tcPr>
          <w:p w:rsidR="00706ADE" w:rsidRDefault="00706ADE">
            <w:pPr>
              <w:pStyle w:val="ConsPlusNormal"/>
            </w:pPr>
            <w:r>
              <w:t>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ПИ10250390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286310,0</w:t>
            </w:r>
          </w:p>
        </w:tc>
      </w:tr>
      <w:tr w:rsidR="00706ADE">
        <w:tc>
          <w:tcPr>
            <w:tcW w:w="3855" w:type="dxa"/>
          </w:tcPr>
          <w:p w:rsidR="00706ADE" w:rsidRDefault="00706ADE">
            <w:pPr>
              <w:pStyle w:val="ConsPlusNormal"/>
            </w:pPr>
            <w:r>
              <w:t>Иные бюджетные ассигнования</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ПИ10250390</w:t>
            </w:r>
          </w:p>
        </w:tc>
        <w:tc>
          <w:tcPr>
            <w:tcW w:w="510"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286310,0</w:t>
            </w:r>
          </w:p>
        </w:tc>
      </w:tr>
      <w:tr w:rsidR="00706ADE">
        <w:tc>
          <w:tcPr>
            <w:tcW w:w="3855" w:type="dxa"/>
          </w:tcPr>
          <w:p w:rsidR="00706ADE" w:rsidRDefault="00706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ПИ10250390</w:t>
            </w:r>
          </w:p>
        </w:tc>
        <w:tc>
          <w:tcPr>
            <w:tcW w:w="510" w:type="dxa"/>
          </w:tcPr>
          <w:p w:rsidR="00706ADE" w:rsidRDefault="00706ADE">
            <w:pPr>
              <w:pStyle w:val="ConsPlusNormal"/>
            </w:pPr>
            <w:r>
              <w:t>810</w:t>
            </w:r>
          </w:p>
        </w:tc>
        <w:tc>
          <w:tcPr>
            <w:tcW w:w="510" w:type="dxa"/>
          </w:tcPr>
          <w:p w:rsidR="00706ADE" w:rsidRDefault="00706ADE">
            <w:pPr>
              <w:pStyle w:val="ConsPlusNormal"/>
            </w:pPr>
          </w:p>
        </w:tc>
        <w:tc>
          <w:tcPr>
            <w:tcW w:w="1361" w:type="dxa"/>
          </w:tcPr>
          <w:p w:rsidR="00706ADE" w:rsidRDefault="00706ADE">
            <w:pPr>
              <w:pStyle w:val="ConsPlusNormal"/>
            </w:pPr>
            <w:r>
              <w:t>286310,0</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ПИ10250390</w:t>
            </w:r>
          </w:p>
        </w:tc>
        <w:tc>
          <w:tcPr>
            <w:tcW w:w="510" w:type="dxa"/>
          </w:tcPr>
          <w:p w:rsidR="00706ADE" w:rsidRDefault="00706ADE">
            <w:pPr>
              <w:pStyle w:val="ConsPlusNormal"/>
            </w:pPr>
            <w:r>
              <w:t>810</w:t>
            </w:r>
          </w:p>
        </w:tc>
        <w:tc>
          <w:tcPr>
            <w:tcW w:w="510" w:type="dxa"/>
          </w:tcPr>
          <w:p w:rsidR="00706ADE" w:rsidRDefault="00706ADE">
            <w:pPr>
              <w:pStyle w:val="ConsPlusNormal"/>
            </w:pPr>
            <w:r>
              <w:t>2</w:t>
            </w:r>
          </w:p>
        </w:tc>
        <w:tc>
          <w:tcPr>
            <w:tcW w:w="1361" w:type="dxa"/>
          </w:tcPr>
          <w:p w:rsidR="00706ADE" w:rsidRDefault="00706ADE">
            <w:pPr>
              <w:pStyle w:val="ConsPlusNormal"/>
            </w:pPr>
            <w:r>
              <w:t>286310,0</w:t>
            </w:r>
          </w:p>
        </w:tc>
      </w:tr>
      <w:tr w:rsidR="00706ADE">
        <w:tc>
          <w:tcPr>
            <w:tcW w:w="3855" w:type="dxa"/>
          </w:tcPr>
          <w:p w:rsidR="00706ADE" w:rsidRDefault="00706ADE">
            <w:pPr>
              <w:pStyle w:val="ConsPlusNormal"/>
            </w:pPr>
            <w:r>
              <w:t>Софинансирование из областного бюджета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ПИ102R0380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57465,4</w:t>
            </w:r>
          </w:p>
        </w:tc>
      </w:tr>
      <w:tr w:rsidR="00706ADE">
        <w:tc>
          <w:tcPr>
            <w:tcW w:w="3855" w:type="dxa"/>
          </w:tcPr>
          <w:p w:rsidR="00706ADE" w:rsidRDefault="00706ADE">
            <w:pPr>
              <w:pStyle w:val="ConsPlusNormal"/>
            </w:pPr>
            <w:r>
              <w:t>Иные бюджетные ассигнования</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ПИ102R0380</w:t>
            </w:r>
          </w:p>
        </w:tc>
        <w:tc>
          <w:tcPr>
            <w:tcW w:w="510"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57465,4</w:t>
            </w:r>
          </w:p>
        </w:tc>
      </w:tr>
      <w:tr w:rsidR="00706ADE">
        <w:tc>
          <w:tcPr>
            <w:tcW w:w="3855" w:type="dxa"/>
          </w:tcPr>
          <w:p w:rsidR="00706ADE" w:rsidRDefault="00706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ПИ102R0380</w:t>
            </w:r>
          </w:p>
        </w:tc>
        <w:tc>
          <w:tcPr>
            <w:tcW w:w="510" w:type="dxa"/>
          </w:tcPr>
          <w:p w:rsidR="00706ADE" w:rsidRDefault="00706ADE">
            <w:pPr>
              <w:pStyle w:val="ConsPlusNormal"/>
            </w:pPr>
            <w:r>
              <w:t>810</w:t>
            </w:r>
          </w:p>
        </w:tc>
        <w:tc>
          <w:tcPr>
            <w:tcW w:w="510" w:type="dxa"/>
          </w:tcPr>
          <w:p w:rsidR="00706ADE" w:rsidRDefault="00706ADE">
            <w:pPr>
              <w:pStyle w:val="ConsPlusNormal"/>
            </w:pPr>
          </w:p>
        </w:tc>
        <w:tc>
          <w:tcPr>
            <w:tcW w:w="1361" w:type="dxa"/>
          </w:tcPr>
          <w:p w:rsidR="00706ADE" w:rsidRDefault="00706ADE">
            <w:pPr>
              <w:pStyle w:val="ConsPlusNormal"/>
            </w:pPr>
            <w:r>
              <w:t>57465,4</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ПИ102R0380</w:t>
            </w:r>
          </w:p>
        </w:tc>
        <w:tc>
          <w:tcPr>
            <w:tcW w:w="510" w:type="dxa"/>
          </w:tcPr>
          <w:p w:rsidR="00706ADE" w:rsidRDefault="00706ADE">
            <w:pPr>
              <w:pStyle w:val="ConsPlusNormal"/>
            </w:pPr>
            <w:r>
              <w:t>810</w:t>
            </w:r>
          </w:p>
        </w:tc>
        <w:tc>
          <w:tcPr>
            <w:tcW w:w="510" w:type="dxa"/>
          </w:tcPr>
          <w:p w:rsidR="00706ADE" w:rsidRDefault="00706ADE">
            <w:pPr>
              <w:pStyle w:val="ConsPlusNormal"/>
            </w:pPr>
            <w:r>
              <w:t>1</w:t>
            </w:r>
          </w:p>
        </w:tc>
        <w:tc>
          <w:tcPr>
            <w:tcW w:w="1361" w:type="dxa"/>
          </w:tcPr>
          <w:p w:rsidR="00706ADE" w:rsidRDefault="00706ADE">
            <w:pPr>
              <w:pStyle w:val="ConsPlusNormal"/>
            </w:pPr>
            <w:r>
              <w:t>57465,4</w:t>
            </w:r>
          </w:p>
        </w:tc>
      </w:tr>
      <w:tr w:rsidR="00706ADE">
        <w:tc>
          <w:tcPr>
            <w:tcW w:w="3855" w:type="dxa"/>
          </w:tcPr>
          <w:p w:rsidR="00706ADE" w:rsidRDefault="00706ADE">
            <w:pPr>
              <w:pStyle w:val="ConsPlusNormal"/>
            </w:pPr>
            <w:r>
              <w:t>Софинансирование из областного бюджета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ПИ102R0390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57872,1</w:t>
            </w:r>
          </w:p>
        </w:tc>
      </w:tr>
      <w:tr w:rsidR="00706ADE">
        <w:tc>
          <w:tcPr>
            <w:tcW w:w="3855" w:type="dxa"/>
          </w:tcPr>
          <w:p w:rsidR="00706ADE" w:rsidRDefault="00706ADE">
            <w:pPr>
              <w:pStyle w:val="ConsPlusNormal"/>
            </w:pPr>
            <w:r>
              <w:t>Иные бюджетные ассигнования</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ПИ102R0390</w:t>
            </w:r>
          </w:p>
        </w:tc>
        <w:tc>
          <w:tcPr>
            <w:tcW w:w="510"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57872,1</w:t>
            </w:r>
          </w:p>
        </w:tc>
      </w:tr>
      <w:tr w:rsidR="00706ADE">
        <w:tc>
          <w:tcPr>
            <w:tcW w:w="3855" w:type="dxa"/>
          </w:tcPr>
          <w:p w:rsidR="00706ADE" w:rsidRDefault="00706ADE">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ПИ102R0390</w:t>
            </w:r>
          </w:p>
        </w:tc>
        <w:tc>
          <w:tcPr>
            <w:tcW w:w="510" w:type="dxa"/>
          </w:tcPr>
          <w:p w:rsidR="00706ADE" w:rsidRDefault="00706ADE">
            <w:pPr>
              <w:pStyle w:val="ConsPlusNormal"/>
            </w:pPr>
            <w:r>
              <w:t>810</w:t>
            </w:r>
          </w:p>
        </w:tc>
        <w:tc>
          <w:tcPr>
            <w:tcW w:w="510" w:type="dxa"/>
          </w:tcPr>
          <w:p w:rsidR="00706ADE" w:rsidRDefault="00706ADE">
            <w:pPr>
              <w:pStyle w:val="ConsPlusNormal"/>
            </w:pPr>
          </w:p>
        </w:tc>
        <w:tc>
          <w:tcPr>
            <w:tcW w:w="1361" w:type="dxa"/>
          </w:tcPr>
          <w:p w:rsidR="00706ADE" w:rsidRDefault="00706ADE">
            <w:pPr>
              <w:pStyle w:val="ConsPlusNormal"/>
            </w:pPr>
            <w:r>
              <w:t>57872,1</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ПИ102R0390</w:t>
            </w:r>
          </w:p>
        </w:tc>
        <w:tc>
          <w:tcPr>
            <w:tcW w:w="510" w:type="dxa"/>
          </w:tcPr>
          <w:p w:rsidR="00706ADE" w:rsidRDefault="00706ADE">
            <w:pPr>
              <w:pStyle w:val="ConsPlusNormal"/>
            </w:pPr>
            <w:r>
              <w:t>810</w:t>
            </w:r>
          </w:p>
        </w:tc>
        <w:tc>
          <w:tcPr>
            <w:tcW w:w="510" w:type="dxa"/>
          </w:tcPr>
          <w:p w:rsidR="00706ADE" w:rsidRDefault="00706ADE">
            <w:pPr>
              <w:pStyle w:val="ConsPlusNormal"/>
            </w:pPr>
            <w:r>
              <w:t>1</w:t>
            </w:r>
          </w:p>
        </w:tc>
        <w:tc>
          <w:tcPr>
            <w:tcW w:w="1361" w:type="dxa"/>
          </w:tcPr>
          <w:p w:rsidR="00706ADE" w:rsidRDefault="00706ADE">
            <w:pPr>
              <w:pStyle w:val="ConsPlusNormal"/>
            </w:pPr>
            <w:r>
              <w:t>57872,1</w:t>
            </w:r>
          </w:p>
        </w:tc>
      </w:tr>
      <w:tr w:rsidR="00706ADE">
        <w:tc>
          <w:tcPr>
            <w:tcW w:w="3855" w:type="dxa"/>
          </w:tcPr>
          <w:p w:rsidR="00706ADE" w:rsidRDefault="00706ADE">
            <w:pPr>
              <w:pStyle w:val="ConsPlusNormal"/>
            </w:pPr>
            <w:r>
              <w:t>Основное мероприятие "Управление рисками в подотраслях растениеводства"</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ПИ10300000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100913,9</w:t>
            </w:r>
          </w:p>
        </w:tc>
      </w:tr>
      <w:tr w:rsidR="00706ADE">
        <w:tc>
          <w:tcPr>
            <w:tcW w:w="3855" w:type="dxa"/>
          </w:tcPr>
          <w:p w:rsidR="00706ADE" w:rsidRDefault="00706ADE">
            <w:pPr>
              <w:pStyle w:val="ConsPlusNormal"/>
            </w:pPr>
            <w: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ПИ10350400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92308,2</w:t>
            </w:r>
          </w:p>
        </w:tc>
      </w:tr>
      <w:tr w:rsidR="00706ADE">
        <w:tc>
          <w:tcPr>
            <w:tcW w:w="3855" w:type="dxa"/>
          </w:tcPr>
          <w:p w:rsidR="00706ADE" w:rsidRDefault="00706ADE">
            <w:pPr>
              <w:pStyle w:val="ConsPlusNormal"/>
            </w:pPr>
            <w:r>
              <w:t>Иные бюджетные ассигнования</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ПИ10350400</w:t>
            </w:r>
          </w:p>
        </w:tc>
        <w:tc>
          <w:tcPr>
            <w:tcW w:w="510"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92308,2</w:t>
            </w:r>
          </w:p>
        </w:tc>
      </w:tr>
      <w:tr w:rsidR="00706ADE">
        <w:tc>
          <w:tcPr>
            <w:tcW w:w="3855" w:type="dxa"/>
          </w:tcPr>
          <w:p w:rsidR="00706ADE" w:rsidRDefault="00706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ПИ10350400</w:t>
            </w:r>
          </w:p>
        </w:tc>
        <w:tc>
          <w:tcPr>
            <w:tcW w:w="510" w:type="dxa"/>
          </w:tcPr>
          <w:p w:rsidR="00706ADE" w:rsidRDefault="00706ADE">
            <w:pPr>
              <w:pStyle w:val="ConsPlusNormal"/>
            </w:pPr>
            <w:r>
              <w:t>810</w:t>
            </w:r>
          </w:p>
        </w:tc>
        <w:tc>
          <w:tcPr>
            <w:tcW w:w="510" w:type="dxa"/>
          </w:tcPr>
          <w:p w:rsidR="00706ADE" w:rsidRDefault="00706ADE">
            <w:pPr>
              <w:pStyle w:val="ConsPlusNormal"/>
            </w:pPr>
          </w:p>
        </w:tc>
        <w:tc>
          <w:tcPr>
            <w:tcW w:w="1361" w:type="dxa"/>
          </w:tcPr>
          <w:p w:rsidR="00706ADE" w:rsidRDefault="00706ADE">
            <w:pPr>
              <w:pStyle w:val="ConsPlusNormal"/>
            </w:pPr>
            <w:r>
              <w:t>92308,2</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ПИ10350400</w:t>
            </w:r>
          </w:p>
        </w:tc>
        <w:tc>
          <w:tcPr>
            <w:tcW w:w="510" w:type="dxa"/>
          </w:tcPr>
          <w:p w:rsidR="00706ADE" w:rsidRDefault="00706ADE">
            <w:pPr>
              <w:pStyle w:val="ConsPlusNormal"/>
            </w:pPr>
            <w:r>
              <w:t>810</w:t>
            </w:r>
          </w:p>
        </w:tc>
        <w:tc>
          <w:tcPr>
            <w:tcW w:w="510" w:type="dxa"/>
          </w:tcPr>
          <w:p w:rsidR="00706ADE" w:rsidRDefault="00706ADE">
            <w:pPr>
              <w:pStyle w:val="ConsPlusNormal"/>
            </w:pPr>
            <w:r>
              <w:t>2</w:t>
            </w:r>
          </w:p>
        </w:tc>
        <w:tc>
          <w:tcPr>
            <w:tcW w:w="1361" w:type="dxa"/>
          </w:tcPr>
          <w:p w:rsidR="00706ADE" w:rsidRDefault="00706ADE">
            <w:pPr>
              <w:pStyle w:val="ConsPlusNormal"/>
            </w:pPr>
            <w:r>
              <w:t>92308,2</w:t>
            </w:r>
          </w:p>
        </w:tc>
      </w:tr>
      <w:tr w:rsidR="00706ADE">
        <w:tc>
          <w:tcPr>
            <w:tcW w:w="3855" w:type="dxa"/>
          </w:tcPr>
          <w:p w:rsidR="00706ADE" w:rsidRDefault="00706ADE">
            <w:pPr>
              <w:pStyle w:val="ConsPlusNormal"/>
            </w:pPr>
            <w:r>
              <w:t>Софинансирование из областного бюджета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ПИ103R0400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8605,7</w:t>
            </w:r>
          </w:p>
        </w:tc>
      </w:tr>
      <w:tr w:rsidR="00706ADE">
        <w:tc>
          <w:tcPr>
            <w:tcW w:w="3855" w:type="dxa"/>
          </w:tcPr>
          <w:p w:rsidR="00706ADE" w:rsidRDefault="00706ADE">
            <w:pPr>
              <w:pStyle w:val="ConsPlusNormal"/>
            </w:pPr>
            <w:r>
              <w:t>Иные бюджетные ассигнования</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ПИ103R0400</w:t>
            </w:r>
          </w:p>
        </w:tc>
        <w:tc>
          <w:tcPr>
            <w:tcW w:w="510"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8605,7</w:t>
            </w:r>
          </w:p>
        </w:tc>
      </w:tr>
      <w:tr w:rsidR="00706ADE">
        <w:tc>
          <w:tcPr>
            <w:tcW w:w="3855" w:type="dxa"/>
          </w:tcPr>
          <w:p w:rsidR="00706ADE" w:rsidRDefault="00706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ПИ103R0400</w:t>
            </w:r>
          </w:p>
        </w:tc>
        <w:tc>
          <w:tcPr>
            <w:tcW w:w="510" w:type="dxa"/>
          </w:tcPr>
          <w:p w:rsidR="00706ADE" w:rsidRDefault="00706ADE">
            <w:pPr>
              <w:pStyle w:val="ConsPlusNormal"/>
            </w:pPr>
            <w:r>
              <w:t>810</w:t>
            </w:r>
          </w:p>
        </w:tc>
        <w:tc>
          <w:tcPr>
            <w:tcW w:w="510" w:type="dxa"/>
          </w:tcPr>
          <w:p w:rsidR="00706ADE" w:rsidRDefault="00706ADE">
            <w:pPr>
              <w:pStyle w:val="ConsPlusNormal"/>
            </w:pPr>
          </w:p>
        </w:tc>
        <w:tc>
          <w:tcPr>
            <w:tcW w:w="1361" w:type="dxa"/>
          </w:tcPr>
          <w:p w:rsidR="00706ADE" w:rsidRDefault="00706ADE">
            <w:pPr>
              <w:pStyle w:val="ConsPlusNormal"/>
            </w:pPr>
            <w:r>
              <w:t>8605,7</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ПИ103R0400</w:t>
            </w:r>
          </w:p>
        </w:tc>
        <w:tc>
          <w:tcPr>
            <w:tcW w:w="510" w:type="dxa"/>
          </w:tcPr>
          <w:p w:rsidR="00706ADE" w:rsidRDefault="00706ADE">
            <w:pPr>
              <w:pStyle w:val="ConsPlusNormal"/>
            </w:pPr>
            <w:r>
              <w:t>810</w:t>
            </w:r>
          </w:p>
        </w:tc>
        <w:tc>
          <w:tcPr>
            <w:tcW w:w="510" w:type="dxa"/>
          </w:tcPr>
          <w:p w:rsidR="00706ADE" w:rsidRDefault="00706ADE">
            <w:pPr>
              <w:pStyle w:val="ConsPlusNormal"/>
            </w:pPr>
            <w:r>
              <w:t>1</w:t>
            </w:r>
          </w:p>
        </w:tc>
        <w:tc>
          <w:tcPr>
            <w:tcW w:w="1361" w:type="dxa"/>
          </w:tcPr>
          <w:p w:rsidR="00706ADE" w:rsidRDefault="00706ADE">
            <w:pPr>
              <w:pStyle w:val="ConsPlusNormal"/>
            </w:pPr>
            <w:r>
              <w:t>8605,7</w:t>
            </w:r>
          </w:p>
        </w:tc>
      </w:tr>
      <w:tr w:rsidR="00706ADE">
        <w:tc>
          <w:tcPr>
            <w:tcW w:w="3855" w:type="dxa"/>
          </w:tcPr>
          <w:p w:rsidR="00706ADE" w:rsidRDefault="00706ADE">
            <w:pPr>
              <w:pStyle w:val="ConsPlusNormal"/>
            </w:pPr>
            <w:r>
              <w:t>Основное мероприятие "Оказание несвязанной поддержки сельскохозяйственным товаропроизводителям в области растениеводства"</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ПИ10500000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421005,2</w:t>
            </w:r>
          </w:p>
        </w:tc>
      </w:tr>
      <w:tr w:rsidR="00706ADE">
        <w:tc>
          <w:tcPr>
            <w:tcW w:w="3855" w:type="dxa"/>
          </w:tcPr>
          <w:p w:rsidR="00706ADE" w:rsidRDefault="00706ADE">
            <w:pPr>
              <w:pStyle w:val="ConsPlusNormal"/>
            </w:pPr>
            <w:r>
              <w:lastRenderedPageBreak/>
              <w:t>Оказание несвязанной поддержки сельскохозяйственным производителям в области растениеводства</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ПИ10550410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399954,9</w:t>
            </w:r>
          </w:p>
        </w:tc>
      </w:tr>
      <w:tr w:rsidR="00706ADE">
        <w:tc>
          <w:tcPr>
            <w:tcW w:w="3855" w:type="dxa"/>
          </w:tcPr>
          <w:p w:rsidR="00706ADE" w:rsidRDefault="00706ADE">
            <w:pPr>
              <w:pStyle w:val="ConsPlusNormal"/>
            </w:pPr>
            <w:r>
              <w:t>Иные бюджетные ассигнования</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ПИ10550410</w:t>
            </w:r>
          </w:p>
        </w:tc>
        <w:tc>
          <w:tcPr>
            <w:tcW w:w="510"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399954,9</w:t>
            </w:r>
          </w:p>
        </w:tc>
      </w:tr>
      <w:tr w:rsidR="00706ADE">
        <w:tc>
          <w:tcPr>
            <w:tcW w:w="3855" w:type="dxa"/>
          </w:tcPr>
          <w:p w:rsidR="00706ADE" w:rsidRDefault="00706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ПИ10550410</w:t>
            </w:r>
          </w:p>
        </w:tc>
        <w:tc>
          <w:tcPr>
            <w:tcW w:w="510" w:type="dxa"/>
          </w:tcPr>
          <w:p w:rsidR="00706ADE" w:rsidRDefault="00706ADE">
            <w:pPr>
              <w:pStyle w:val="ConsPlusNormal"/>
            </w:pPr>
            <w:r>
              <w:t>810</w:t>
            </w:r>
          </w:p>
        </w:tc>
        <w:tc>
          <w:tcPr>
            <w:tcW w:w="510" w:type="dxa"/>
          </w:tcPr>
          <w:p w:rsidR="00706ADE" w:rsidRDefault="00706ADE">
            <w:pPr>
              <w:pStyle w:val="ConsPlusNormal"/>
            </w:pPr>
          </w:p>
        </w:tc>
        <w:tc>
          <w:tcPr>
            <w:tcW w:w="1361" w:type="dxa"/>
          </w:tcPr>
          <w:p w:rsidR="00706ADE" w:rsidRDefault="00706ADE">
            <w:pPr>
              <w:pStyle w:val="ConsPlusNormal"/>
            </w:pPr>
            <w:r>
              <w:t>399954,9</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ПИ10550410</w:t>
            </w:r>
          </w:p>
        </w:tc>
        <w:tc>
          <w:tcPr>
            <w:tcW w:w="510" w:type="dxa"/>
          </w:tcPr>
          <w:p w:rsidR="00706ADE" w:rsidRDefault="00706ADE">
            <w:pPr>
              <w:pStyle w:val="ConsPlusNormal"/>
            </w:pPr>
            <w:r>
              <w:t>810</w:t>
            </w:r>
          </w:p>
        </w:tc>
        <w:tc>
          <w:tcPr>
            <w:tcW w:w="510" w:type="dxa"/>
          </w:tcPr>
          <w:p w:rsidR="00706ADE" w:rsidRDefault="00706ADE">
            <w:pPr>
              <w:pStyle w:val="ConsPlusNormal"/>
            </w:pPr>
            <w:r>
              <w:t>2</w:t>
            </w:r>
          </w:p>
        </w:tc>
        <w:tc>
          <w:tcPr>
            <w:tcW w:w="1361" w:type="dxa"/>
          </w:tcPr>
          <w:p w:rsidR="00706ADE" w:rsidRDefault="00706ADE">
            <w:pPr>
              <w:pStyle w:val="ConsPlusNormal"/>
            </w:pPr>
            <w:r>
              <w:t>399954,9</w:t>
            </w:r>
          </w:p>
        </w:tc>
      </w:tr>
      <w:tr w:rsidR="00706ADE">
        <w:tc>
          <w:tcPr>
            <w:tcW w:w="3855" w:type="dxa"/>
          </w:tcPr>
          <w:p w:rsidR="00706ADE" w:rsidRDefault="00706ADE">
            <w:pPr>
              <w:pStyle w:val="ConsPlusNormal"/>
            </w:pPr>
            <w:r>
              <w:t>Софинансирование из областного бюджета на оказание несвязанной поддержки сельскохозяйственным производителям в области растениеводства</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ПИ105R0410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21050,3</w:t>
            </w:r>
          </w:p>
        </w:tc>
      </w:tr>
      <w:tr w:rsidR="00706ADE">
        <w:tc>
          <w:tcPr>
            <w:tcW w:w="3855" w:type="dxa"/>
          </w:tcPr>
          <w:p w:rsidR="00706ADE" w:rsidRDefault="00706ADE">
            <w:pPr>
              <w:pStyle w:val="ConsPlusNormal"/>
            </w:pPr>
            <w:r>
              <w:t>Иные бюджетные ассигнования</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ПИ105R0410</w:t>
            </w:r>
          </w:p>
        </w:tc>
        <w:tc>
          <w:tcPr>
            <w:tcW w:w="510"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21050,3</w:t>
            </w:r>
          </w:p>
        </w:tc>
      </w:tr>
      <w:tr w:rsidR="00706ADE">
        <w:tc>
          <w:tcPr>
            <w:tcW w:w="3855" w:type="dxa"/>
          </w:tcPr>
          <w:p w:rsidR="00706ADE" w:rsidRDefault="00706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ПИ105R0410</w:t>
            </w:r>
          </w:p>
        </w:tc>
        <w:tc>
          <w:tcPr>
            <w:tcW w:w="510" w:type="dxa"/>
          </w:tcPr>
          <w:p w:rsidR="00706ADE" w:rsidRDefault="00706ADE">
            <w:pPr>
              <w:pStyle w:val="ConsPlusNormal"/>
            </w:pPr>
            <w:r>
              <w:t>810</w:t>
            </w:r>
          </w:p>
        </w:tc>
        <w:tc>
          <w:tcPr>
            <w:tcW w:w="510" w:type="dxa"/>
          </w:tcPr>
          <w:p w:rsidR="00706ADE" w:rsidRDefault="00706ADE">
            <w:pPr>
              <w:pStyle w:val="ConsPlusNormal"/>
            </w:pPr>
          </w:p>
        </w:tc>
        <w:tc>
          <w:tcPr>
            <w:tcW w:w="1361" w:type="dxa"/>
          </w:tcPr>
          <w:p w:rsidR="00706ADE" w:rsidRDefault="00706ADE">
            <w:pPr>
              <w:pStyle w:val="ConsPlusNormal"/>
            </w:pPr>
            <w:r>
              <w:t>21050,3</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ПИ105R0410</w:t>
            </w:r>
          </w:p>
        </w:tc>
        <w:tc>
          <w:tcPr>
            <w:tcW w:w="510" w:type="dxa"/>
          </w:tcPr>
          <w:p w:rsidR="00706ADE" w:rsidRDefault="00706ADE">
            <w:pPr>
              <w:pStyle w:val="ConsPlusNormal"/>
            </w:pPr>
            <w:r>
              <w:t>810</w:t>
            </w:r>
          </w:p>
        </w:tc>
        <w:tc>
          <w:tcPr>
            <w:tcW w:w="510" w:type="dxa"/>
          </w:tcPr>
          <w:p w:rsidR="00706ADE" w:rsidRDefault="00706ADE">
            <w:pPr>
              <w:pStyle w:val="ConsPlusNormal"/>
            </w:pPr>
            <w:r>
              <w:t>1</w:t>
            </w:r>
          </w:p>
        </w:tc>
        <w:tc>
          <w:tcPr>
            <w:tcW w:w="1361" w:type="dxa"/>
          </w:tcPr>
          <w:p w:rsidR="00706ADE" w:rsidRDefault="00706ADE">
            <w:pPr>
              <w:pStyle w:val="ConsPlusNormal"/>
            </w:pPr>
            <w:r>
              <w:t>21050,3</w:t>
            </w:r>
          </w:p>
        </w:tc>
      </w:tr>
      <w:tr w:rsidR="00706ADE">
        <w:tc>
          <w:tcPr>
            <w:tcW w:w="3855" w:type="dxa"/>
          </w:tcPr>
          <w:p w:rsidR="00706ADE" w:rsidRDefault="00706ADE">
            <w:pPr>
              <w:pStyle w:val="ConsPlusNormal"/>
            </w:pPr>
            <w:hyperlink r:id="rId93" w:history="1">
              <w:r>
                <w:rPr>
                  <w:color w:val="0000FF"/>
                </w:rPr>
                <w:t>Подпрограмма 2</w:t>
              </w:r>
            </w:hyperlink>
            <w:r>
              <w:t xml:space="preserve"> "Развитие подотрасли животноводства, переработки и реализации продукции животноводства"</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ПИ20000000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863547,5</w:t>
            </w:r>
          </w:p>
        </w:tc>
      </w:tr>
      <w:tr w:rsidR="00706ADE">
        <w:tc>
          <w:tcPr>
            <w:tcW w:w="3855" w:type="dxa"/>
          </w:tcPr>
          <w:p w:rsidR="00706ADE" w:rsidRDefault="00706ADE">
            <w:pPr>
              <w:pStyle w:val="ConsPlusNormal"/>
            </w:pPr>
            <w:r>
              <w:t>Основное мероприятие "Государственная поддержка кредитования подотрасли животноводства, переработки ее продукции, развития инфраструктуры и логистического обеспечения рынков продукции животноводства"</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ПИ20100000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858420,1</w:t>
            </w:r>
          </w:p>
        </w:tc>
      </w:tr>
      <w:tr w:rsidR="00706ADE">
        <w:tc>
          <w:tcPr>
            <w:tcW w:w="3855" w:type="dxa"/>
          </w:tcPr>
          <w:p w:rsidR="00706ADE" w:rsidRDefault="00706ADE">
            <w:pPr>
              <w:pStyle w:val="ConsPlusNormal"/>
            </w:pPr>
            <w:r>
              <w:t>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ПИ20150470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23596,5</w:t>
            </w:r>
          </w:p>
        </w:tc>
      </w:tr>
      <w:tr w:rsidR="00706ADE">
        <w:tc>
          <w:tcPr>
            <w:tcW w:w="3855" w:type="dxa"/>
          </w:tcPr>
          <w:p w:rsidR="00706ADE" w:rsidRDefault="00706ADE">
            <w:pPr>
              <w:pStyle w:val="ConsPlusNormal"/>
            </w:pPr>
            <w:r>
              <w:t>Иные бюджетные ассигнования</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ПИ20150470</w:t>
            </w:r>
          </w:p>
        </w:tc>
        <w:tc>
          <w:tcPr>
            <w:tcW w:w="510"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23596,5</w:t>
            </w:r>
          </w:p>
        </w:tc>
      </w:tr>
      <w:tr w:rsidR="00706ADE">
        <w:tc>
          <w:tcPr>
            <w:tcW w:w="3855" w:type="dxa"/>
          </w:tcPr>
          <w:p w:rsidR="00706ADE" w:rsidRDefault="00706ADE">
            <w:pPr>
              <w:pStyle w:val="ConsPlusNormal"/>
            </w:pPr>
            <w:r>
              <w:t xml:space="preserve">Субсидии юридическим лицам (кроме некоммерческих организаций), индивидуальным предпринимателям, </w:t>
            </w:r>
            <w:r>
              <w:lastRenderedPageBreak/>
              <w:t>физическим лицам - производителям товаров, работ, услуг</w:t>
            </w:r>
          </w:p>
        </w:tc>
        <w:tc>
          <w:tcPr>
            <w:tcW w:w="624" w:type="dxa"/>
          </w:tcPr>
          <w:p w:rsidR="00706ADE" w:rsidRDefault="00706ADE">
            <w:pPr>
              <w:pStyle w:val="ConsPlusNormal"/>
            </w:pPr>
            <w:r>
              <w:lastRenderedPageBreak/>
              <w:t>0400</w:t>
            </w:r>
          </w:p>
        </w:tc>
        <w:tc>
          <w:tcPr>
            <w:tcW w:w="680" w:type="dxa"/>
          </w:tcPr>
          <w:p w:rsidR="00706ADE" w:rsidRDefault="00706ADE">
            <w:pPr>
              <w:pStyle w:val="ConsPlusNormal"/>
            </w:pPr>
            <w:r>
              <w:t>0405</w:t>
            </w:r>
          </w:p>
        </w:tc>
        <w:tc>
          <w:tcPr>
            <w:tcW w:w="1531" w:type="dxa"/>
          </w:tcPr>
          <w:p w:rsidR="00706ADE" w:rsidRDefault="00706ADE">
            <w:pPr>
              <w:pStyle w:val="ConsPlusNormal"/>
            </w:pPr>
            <w:r>
              <w:t>ПИ20150470</w:t>
            </w:r>
          </w:p>
        </w:tc>
        <w:tc>
          <w:tcPr>
            <w:tcW w:w="510" w:type="dxa"/>
          </w:tcPr>
          <w:p w:rsidR="00706ADE" w:rsidRDefault="00706ADE">
            <w:pPr>
              <w:pStyle w:val="ConsPlusNormal"/>
            </w:pPr>
            <w:r>
              <w:t>810</w:t>
            </w:r>
          </w:p>
        </w:tc>
        <w:tc>
          <w:tcPr>
            <w:tcW w:w="510" w:type="dxa"/>
          </w:tcPr>
          <w:p w:rsidR="00706ADE" w:rsidRDefault="00706ADE">
            <w:pPr>
              <w:pStyle w:val="ConsPlusNormal"/>
            </w:pPr>
          </w:p>
        </w:tc>
        <w:tc>
          <w:tcPr>
            <w:tcW w:w="1361" w:type="dxa"/>
          </w:tcPr>
          <w:p w:rsidR="00706ADE" w:rsidRDefault="00706ADE">
            <w:pPr>
              <w:pStyle w:val="ConsPlusNormal"/>
            </w:pPr>
            <w:r>
              <w:t>23596,5</w:t>
            </w:r>
          </w:p>
        </w:tc>
      </w:tr>
      <w:tr w:rsidR="00706ADE">
        <w:tc>
          <w:tcPr>
            <w:tcW w:w="3855" w:type="dxa"/>
          </w:tcPr>
          <w:p w:rsidR="00706ADE" w:rsidRDefault="00706ADE">
            <w:pPr>
              <w:pStyle w:val="ConsPlusNormal"/>
            </w:pPr>
            <w:r>
              <w:lastRenderedPageBreak/>
              <w:t>Целевые безвозмездные поступления</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ПИ20150470</w:t>
            </w:r>
          </w:p>
        </w:tc>
        <w:tc>
          <w:tcPr>
            <w:tcW w:w="510" w:type="dxa"/>
          </w:tcPr>
          <w:p w:rsidR="00706ADE" w:rsidRDefault="00706ADE">
            <w:pPr>
              <w:pStyle w:val="ConsPlusNormal"/>
            </w:pPr>
            <w:r>
              <w:t>810</w:t>
            </w:r>
          </w:p>
        </w:tc>
        <w:tc>
          <w:tcPr>
            <w:tcW w:w="510" w:type="dxa"/>
          </w:tcPr>
          <w:p w:rsidR="00706ADE" w:rsidRDefault="00706ADE">
            <w:pPr>
              <w:pStyle w:val="ConsPlusNormal"/>
            </w:pPr>
            <w:r>
              <w:t>2</w:t>
            </w:r>
          </w:p>
        </w:tc>
        <w:tc>
          <w:tcPr>
            <w:tcW w:w="1361" w:type="dxa"/>
          </w:tcPr>
          <w:p w:rsidR="00706ADE" w:rsidRDefault="00706ADE">
            <w:pPr>
              <w:pStyle w:val="ConsPlusNormal"/>
            </w:pPr>
            <w:r>
              <w:t>23596,5</w:t>
            </w:r>
          </w:p>
        </w:tc>
      </w:tr>
      <w:tr w:rsidR="00706ADE">
        <w:tc>
          <w:tcPr>
            <w:tcW w:w="3855" w:type="dxa"/>
          </w:tcPr>
          <w:p w:rsidR="00706ADE" w:rsidRDefault="00706ADE">
            <w:pPr>
              <w:pStyle w:val="ConsPlusNormal"/>
            </w:pPr>
            <w:r>
              <w:t>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ПИ20150480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775090,8</w:t>
            </w:r>
          </w:p>
        </w:tc>
      </w:tr>
      <w:tr w:rsidR="00706ADE">
        <w:tc>
          <w:tcPr>
            <w:tcW w:w="3855" w:type="dxa"/>
          </w:tcPr>
          <w:p w:rsidR="00706ADE" w:rsidRDefault="00706ADE">
            <w:pPr>
              <w:pStyle w:val="ConsPlusNormal"/>
            </w:pPr>
            <w:r>
              <w:t>Иные бюджетные ассигнования</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ПИ20150480</w:t>
            </w:r>
          </w:p>
        </w:tc>
        <w:tc>
          <w:tcPr>
            <w:tcW w:w="510"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775090,8</w:t>
            </w:r>
          </w:p>
        </w:tc>
      </w:tr>
      <w:tr w:rsidR="00706ADE">
        <w:tc>
          <w:tcPr>
            <w:tcW w:w="3855" w:type="dxa"/>
          </w:tcPr>
          <w:p w:rsidR="00706ADE" w:rsidRDefault="00706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ПИ20150480</w:t>
            </w:r>
          </w:p>
        </w:tc>
        <w:tc>
          <w:tcPr>
            <w:tcW w:w="510" w:type="dxa"/>
          </w:tcPr>
          <w:p w:rsidR="00706ADE" w:rsidRDefault="00706ADE">
            <w:pPr>
              <w:pStyle w:val="ConsPlusNormal"/>
            </w:pPr>
            <w:r>
              <w:t>810</w:t>
            </w:r>
          </w:p>
        </w:tc>
        <w:tc>
          <w:tcPr>
            <w:tcW w:w="510" w:type="dxa"/>
          </w:tcPr>
          <w:p w:rsidR="00706ADE" w:rsidRDefault="00706ADE">
            <w:pPr>
              <w:pStyle w:val="ConsPlusNormal"/>
            </w:pPr>
          </w:p>
        </w:tc>
        <w:tc>
          <w:tcPr>
            <w:tcW w:w="1361" w:type="dxa"/>
          </w:tcPr>
          <w:p w:rsidR="00706ADE" w:rsidRDefault="00706ADE">
            <w:pPr>
              <w:pStyle w:val="ConsPlusNormal"/>
            </w:pPr>
            <w:r>
              <w:t>775090,8</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ПИ20150480</w:t>
            </w:r>
          </w:p>
        </w:tc>
        <w:tc>
          <w:tcPr>
            <w:tcW w:w="510" w:type="dxa"/>
          </w:tcPr>
          <w:p w:rsidR="00706ADE" w:rsidRDefault="00706ADE">
            <w:pPr>
              <w:pStyle w:val="ConsPlusNormal"/>
            </w:pPr>
            <w:r>
              <w:t>810</w:t>
            </w:r>
          </w:p>
        </w:tc>
        <w:tc>
          <w:tcPr>
            <w:tcW w:w="510" w:type="dxa"/>
          </w:tcPr>
          <w:p w:rsidR="00706ADE" w:rsidRDefault="00706ADE">
            <w:pPr>
              <w:pStyle w:val="ConsPlusNormal"/>
            </w:pPr>
            <w:r>
              <w:t>2</w:t>
            </w:r>
          </w:p>
        </w:tc>
        <w:tc>
          <w:tcPr>
            <w:tcW w:w="1361" w:type="dxa"/>
          </w:tcPr>
          <w:p w:rsidR="00706ADE" w:rsidRDefault="00706ADE">
            <w:pPr>
              <w:pStyle w:val="ConsPlusNormal"/>
            </w:pPr>
            <w:r>
              <w:t>775090,8</w:t>
            </w:r>
          </w:p>
        </w:tc>
      </w:tr>
      <w:tr w:rsidR="00706ADE">
        <w:tc>
          <w:tcPr>
            <w:tcW w:w="3855" w:type="dxa"/>
          </w:tcPr>
          <w:p w:rsidR="00706ADE" w:rsidRDefault="00706ADE">
            <w:pPr>
              <w:pStyle w:val="ConsPlusNormal"/>
            </w:pPr>
            <w:r>
              <w:t>Софинансирование из областного бюджета 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ПИ201R0470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5121,1</w:t>
            </w:r>
          </w:p>
        </w:tc>
      </w:tr>
      <w:tr w:rsidR="00706ADE">
        <w:tc>
          <w:tcPr>
            <w:tcW w:w="3855" w:type="dxa"/>
          </w:tcPr>
          <w:p w:rsidR="00706ADE" w:rsidRDefault="00706ADE">
            <w:pPr>
              <w:pStyle w:val="ConsPlusNormal"/>
            </w:pPr>
            <w:r>
              <w:t>Иные бюджетные ассигнования</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ПИ201R0470</w:t>
            </w:r>
          </w:p>
        </w:tc>
        <w:tc>
          <w:tcPr>
            <w:tcW w:w="510"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5121,1</w:t>
            </w:r>
          </w:p>
        </w:tc>
      </w:tr>
      <w:tr w:rsidR="00706ADE">
        <w:tc>
          <w:tcPr>
            <w:tcW w:w="3855" w:type="dxa"/>
          </w:tcPr>
          <w:p w:rsidR="00706ADE" w:rsidRDefault="00706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ПИ201R0470</w:t>
            </w:r>
          </w:p>
        </w:tc>
        <w:tc>
          <w:tcPr>
            <w:tcW w:w="510" w:type="dxa"/>
          </w:tcPr>
          <w:p w:rsidR="00706ADE" w:rsidRDefault="00706ADE">
            <w:pPr>
              <w:pStyle w:val="ConsPlusNormal"/>
            </w:pPr>
            <w:r>
              <w:t>810</w:t>
            </w:r>
          </w:p>
        </w:tc>
        <w:tc>
          <w:tcPr>
            <w:tcW w:w="510" w:type="dxa"/>
          </w:tcPr>
          <w:p w:rsidR="00706ADE" w:rsidRDefault="00706ADE">
            <w:pPr>
              <w:pStyle w:val="ConsPlusNormal"/>
            </w:pPr>
          </w:p>
        </w:tc>
        <w:tc>
          <w:tcPr>
            <w:tcW w:w="1361" w:type="dxa"/>
          </w:tcPr>
          <w:p w:rsidR="00706ADE" w:rsidRDefault="00706ADE">
            <w:pPr>
              <w:pStyle w:val="ConsPlusNormal"/>
            </w:pPr>
            <w:r>
              <w:t>5121,1</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ПИ201R0470</w:t>
            </w:r>
          </w:p>
        </w:tc>
        <w:tc>
          <w:tcPr>
            <w:tcW w:w="510" w:type="dxa"/>
          </w:tcPr>
          <w:p w:rsidR="00706ADE" w:rsidRDefault="00706ADE">
            <w:pPr>
              <w:pStyle w:val="ConsPlusNormal"/>
            </w:pPr>
            <w:r>
              <w:t>810</w:t>
            </w:r>
          </w:p>
        </w:tc>
        <w:tc>
          <w:tcPr>
            <w:tcW w:w="510" w:type="dxa"/>
          </w:tcPr>
          <w:p w:rsidR="00706ADE" w:rsidRDefault="00706ADE">
            <w:pPr>
              <w:pStyle w:val="ConsPlusNormal"/>
            </w:pPr>
            <w:r>
              <w:t>1</w:t>
            </w:r>
          </w:p>
        </w:tc>
        <w:tc>
          <w:tcPr>
            <w:tcW w:w="1361" w:type="dxa"/>
          </w:tcPr>
          <w:p w:rsidR="00706ADE" w:rsidRDefault="00706ADE">
            <w:pPr>
              <w:pStyle w:val="ConsPlusNormal"/>
            </w:pPr>
            <w:r>
              <w:t>5121,1</w:t>
            </w:r>
          </w:p>
        </w:tc>
      </w:tr>
      <w:tr w:rsidR="00706ADE">
        <w:tc>
          <w:tcPr>
            <w:tcW w:w="3855" w:type="dxa"/>
          </w:tcPr>
          <w:p w:rsidR="00706ADE" w:rsidRDefault="00706ADE">
            <w:pPr>
              <w:pStyle w:val="ConsPlusNormal"/>
            </w:pPr>
            <w:r>
              <w:t>Софинансирование из областного бюджета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ПИ201R0480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54611,7</w:t>
            </w:r>
          </w:p>
        </w:tc>
      </w:tr>
      <w:tr w:rsidR="00706ADE">
        <w:tc>
          <w:tcPr>
            <w:tcW w:w="3855" w:type="dxa"/>
          </w:tcPr>
          <w:p w:rsidR="00706ADE" w:rsidRDefault="00706ADE">
            <w:pPr>
              <w:pStyle w:val="ConsPlusNormal"/>
            </w:pPr>
            <w:r>
              <w:t>Иные бюджетные ассигнования</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ПИ201R0480</w:t>
            </w:r>
          </w:p>
        </w:tc>
        <w:tc>
          <w:tcPr>
            <w:tcW w:w="510"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54611,7</w:t>
            </w:r>
          </w:p>
        </w:tc>
      </w:tr>
      <w:tr w:rsidR="00706ADE">
        <w:tc>
          <w:tcPr>
            <w:tcW w:w="3855" w:type="dxa"/>
          </w:tcPr>
          <w:p w:rsidR="00706ADE" w:rsidRDefault="00706ADE">
            <w:pPr>
              <w:pStyle w:val="ConsPlusNormal"/>
            </w:pPr>
            <w:r>
              <w:t xml:space="preserve">Субсидии юридическим лицам (кроме некоммерческих организаций), </w:t>
            </w:r>
            <w:r>
              <w:lastRenderedPageBreak/>
              <w:t>индивидуальным предпринимателям, физическим лицам - производителям товаров, работ, услуг</w:t>
            </w:r>
          </w:p>
        </w:tc>
        <w:tc>
          <w:tcPr>
            <w:tcW w:w="624" w:type="dxa"/>
          </w:tcPr>
          <w:p w:rsidR="00706ADE" w:rsidRDefault="00706ADE">
            <w:pPr>
              <w:pStyle w:val="ConsPlusNormal"/>
            </w:pPr>
            <w:r>
              <w:lastRenderedPageBreak/>
              <w:t>0400</w:t>
            </w:r>
          </w:p>
        </w:tc>
        <w:tc>
          <w:tcPr>
            <w:tcW w:w="680" w:type="dxa"/>
          </w:tcPr>
          <w:p w:rsidR="00706ADE" w:rsidRDefault="00706ADE">
            <w:pPr>
              <w:pStyle w:val="ConsPlusNormal"/>
            </w:pPr>
            <w:r>
              <w:t>0405</w:t>
            </w:r>
          </w:p>
        </w:tc>
        <w:tc>
          <w:tcPr>
            <w:tcW w:w="1531" w:type="dxa"/>
          </w:tcPr>
          <w:p w:rsidR="00706ADE" w:rsidRDefault="00706ADE">
            <w:pPr>
              <w:pStyle w:val="ConsPlusNormal"/>
            </w:pPr>
            <w:r>
              <w:t>ПИ201R0480</w:t>
            </w:r>
          </w:p>
        </w:tc>
        <w:tc>
          <w:tcPr>
            <w:tcW w:w="510" w:type="dxa"/>
          </w:tcPr>
          <w:p w:rsidR="00706ADE" w:rsidRDefault="00706ADE">
            <w:pPr>
              <w:pStyle w:val="ConsPlusNormal"/>
            </w:pPr>
            <w:r>
              <w:t>810</w:t>
            </w:r>
          </w:p>
        </w:tc>
        <w:tc>
          <w:tcPr>
            <w:tcW w:w="510" w:type="dxa"/>
          </w:tcPr>
          <w:p w:rsidR="00706ADE" w:rsidRDefault="00706ADE">
            <w:pPr>
              <w:pStyle w:val="ConsPlusNormal"/>
            </w:pPr>
          </w:p>
        </w:tc>
        <w:tc>
          <w:tcPr>
            <w:tcW w:w="1361" w:type="dxa"/>
          </w:tcPr>
          <w:p w:rsidR="00706ADE" w:rsidRDefault="00706ADE">
            <w:pPr>
              <w:pStyle w:val="ConsPlusNormal"/>
            </w:pPr>
            <w:r>
              <w:t>54611,7</w:t>
            </w:r>
          </w:p>
        </w:tc>
      </w:tr>
      <w:tr w:rsidR="00706ADE">
        <w:tc>
          <w:tcPr>
            <w:tcW w:w="3855" w:type="dxa"/>
          </w:tcPr>
          <w:p w:rsidR="00706ADE" w:rsidRDefault="00706ADE">
            <w:pPr>
              <w:pStyle w:val="ConsPlusNormal"/>
            </w:pPr>
            <w:r>
              <w:lastRenderedPageBreak/>
              <w:t>Областные средства</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ПИ201R0480</w:t>
            </w:r>
          </w:p>
        </w:tc>
        <w:tc>
          <w:tcPr>
            <w:tcW w:w="510" w:type="dxa"/>
          </w:tcPr>
          <w:p w:rsidR="00706ADE" w:rsidRDefault="00706ADE">
            <w:pPr>
              <w:pStyle w:val="ConsPlusNormal"/>
            </w:pPr>
            <w:r>
              <w:t>810</w:t>
            </w:r>
          </w:p>
        </w:tc>
        <w:tc>
          <w:tcPr>
            <w:tcW w:w="510" w:type="dxa"/>
          </w:tcPr>
          <w:p w:rsidR="00706ADE" w:rsidRDefault="00706ADE">
            <w:pPr>
              <w:pStyle w:val="ConsPlusNormal"/>
            </w:pPr>
            <w:r>
              <w:t>1</w:t>
            </w:r>
          </w:p>
        </w:tc>
        <w:tc>
          <w:tcPr>
            <w:tcW w:w="1361" w:type="dxa"/>
          </w:tcPr>
          <w:p w:rsidR="00706ADE" w:rsidRDefault="00706ADE">
            <w:pPr>
              <w:pStyle w:val="ConsPlusNormal"/>
            </w:pPr>
            <w:r>
              <w:t>54611,7</w:t>
            </w:r>
          </w:p>
        </w:tc>
      </w:tr>
      <w:tr w:rsidR="00706ADE">
        <w:tc>
          <w:tcPr>
            <w:tcW w:w="3855" w:type="dxa"/>
          </w:tcPr>
          <w:p w:rsidR="00706ADE" w:rsidRDefault="00706ADE">
            <w:pPr>
              <w:pStyle w:val="ConsPlusNormal"/>
            </w:pPr>
            <w:r>
              <w:t>Основное мероприятие "Управление рисками в подотрасли животноводства"</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ПИ20200000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5127,4</w:t>
            </w:r>
          </w:p>
        </w:tc>
      </w:tr>
      <w:tr w:rsidR="00706ADE">
        <w:tc>
          <w:tcPr>
            <w:tcW w:w="3855" w:type="dxa"/>
          </w:tcPr>
          <w:p w:rsidR="00706ADE" w:rsidRDefault="00706ADE">
            <w:pPr>
              <w:pStyle w:val="ConsPlusNormal"/>
            </w:pPr>
            <w: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ПИ20250490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4811,4</w:t>
            </w:r>
          </w:p>
        </w:tc>
      </w:tr>
      <w:tr w:rsidR="00706ADE">
        <w:tc>
          <w:tcPr>
            <w:tcW w:w="3855" w:type="dxa"/>
          </w:tcPr>
          <w:p w:rsidR="00706ADE" w:rsidRDefault="00706ADE">
            <w:pPr>
              <w:pStyle w:val="ConsPlusNormal"/>
            </w:pPr>
            <w:r>
              <w:t>Иные бюджетные ассигнования</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ПИ20250490</w:t>
            </w:r>
          </w:p>
        </w:tc>
        <w:tc>
          <w:tcPr>
            <w:tcW w:w="510"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4811,4</w:t>
            </w:r>
          </w:p>
        </w:tc>
      </w:tr>
      <w:tr w:rsidR="00706ADE">
        <w:tc>
          <w:tcPr>
            <w:tcW w:w="3855" w:type="dxa"/>
          </w:tcPr>
          <w:p w:rsidR="00706ADE" w:rsidRDefault="00706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ПИ20250490</w:t>
            </w:r>
          </w:p>
        </w:tc>
        <w:tc>
          <w:tcPr>
            <w:tcW w:w="510" w:type="dxa"/>
          </w:tcPr>
          <w:p w:rsidR="00706ADE" w:rsidRDefault="00706ADE">
            <w:pPr>
              <w:pStyle w:val="ConsPlusNormal"/>
            </w:pPr>
            <w:r>
              <w:t>810</w:t>
            </w:r>
          </w:p>
        </w:tc>
        <w:tc>
          <w:tcPr>
            <w:tcW w:w="510" w:type="dxa"/>
          </w:tcPr>
          <w:p w:rsidR="00706ADE" w:rsidRDefault="00706ADE">
            <w:pPr>
              <w:pStyle w:val="ConsPlusNormal"/>
            </w:pPr>
          </w:p>
        </w:tc>
        <w:tc>
          <w:tcPr>
            <w:tcW w:w="1361" w:type="dxa"/>
          </w:tcPr>
          <w:p w:rsidR="00706ADE" w:rsidRDefault="00706ADE">
            <w:pPr>
              <w:pStyle w:val="ConsPlusNormal"/>
            </w:pPr>
            <w:r>
              <w:t>4811,4</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ПИ20250490</w:t>
            </w:r>
          </w:p>
        </w:tc>
        <w:tc>
          <w:tcPr>
            <w:tcW w:w="510" w:type="dxa"/>
          </w:tcPr>
          <w:p w:rsidR="00706ADE" w:rsidRDefault="00706ADE">
            <w:pPr>
              <w:pStyle w:val="ConsPlusNormal"/>
            </w:pPr>
            <w:r>
              <w:t>810</w:t>
            </w:r>
          </w:p>
        </w:tc>
        <w:tc>
          <w:tcPr>
            <w:tcW w:w="510" w:type="dxa"/>
          </w:tcPr>
          <w:p w:rsidR="00706ADE" w:rsidRDefault="00706ADE">
            <w:pPr>
              <w:pStyle w:val="ConsPlusNormal"/>
            </w:pPr>
            <w:r>
              <w:t>2</w:t>
            </w:r>
          </w:p>
        </w:tc>
        <w:tc>
          <w:tcPr>
            <w:tcW w:w="1361" w:type="dxa"/>
          </w:tcPr>
          <w:p w:rsidR="00706ADE" w:rsidRDefault="00706ADE">
            <w:pPr>
              <w:pStyle w:val="ConsPlusNormal"/>
            </w:pPr>
            <w:r>
              <w:t>4811,4</w:t>
            </w:r>
          </w:p>
        </w:tc>
      </w:tr>
      <w:tr w:rsidR="00706ADE">
        <w:tc>
          <w:tcPr>
            <w:tcW w:w="3855" w:type="dxa"/>
          </w:tcPr>
          <w:p w:rsidR="00706ADE" w:rsidRDefault="00706ADE">
            <w:pPr>
              <w:pStyle w:val="ConsPlusNormal"/>
            </w:pPr>
            <w:r>
              <w:t>Софинансирование из областного бюджета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ПИ202R0490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316,0</w:t>
            </w:r>
          </w:p>
        </w:tc>
      </w:tr>
      <w:tr w:rsidR="00706ADE">
        <w:tc>
          <w:tcPr>
            <w:tcW w:w="3855" w:type="dxa"/>
          </w:tcPr>
          <w:p w:rsidR="00706ADE" w:rsidRDefault="00706ADE">
            <w:pPr>
              <w:pStyle w:val="ConsPlusNormal"/>
            </w:pPr>
            <w:r>
              <w:t>Иные бюджетные ассигнования</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ПИ202R0490</w:t>
            </w:r>
          </w:p>
        </w:tc>
        <w:tc>
          <w:tcPr>
            <w:tcW w:w="510"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316,0</w:t>
            </w:r>
          </w:p>
        </w:tc>
      </w:tr>
      <w:tr w:rsidR="00706ADE">
        <w:tc>
          <w:tcPr>
            <w:tcW w:w="3855" w:type="dxa"/>
          </w:tcPr>
          <w:p w:rsidR="00706ADE" w:rsidRDefault="00706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ПИ202R0490</w:t>
            </w:r>
          </w:p>
        </w:tc>
        <w:tc>
          <w:tcPr>
            <w:tcW w:w="510" w:type="dxa"/>
          </w:tcPr>
          <w:p w:rsidR="00706ADE" w:rsidRDefault="00706ADE">
            <w:pPr>
              <w:pStyle w:val="ConsPlusNormal"/>
            </w:pPr>
            <w:r>
              <w:t>810</w:t>
            </w:r>
          </w:p>
        </w:tc>
        <w:tc>
          <w:tcPr>
            <w:tcW w:w="510" w:type="dxa"/>
          </w:tcPr>
          <w:p w:rsidR="00706ADE" w:rsidRDefault="00706ADE">
            <w:pPr>
              <w:pStyle w:val="ConsPlusNormal"/>
            </w:pPr>
          </w:p>
        </w:tc>
        <w:tc>
          <w:tcPr>
            <w:tcW w:w="1361" w:type="dxa"/>
          </w:tcPr>
          <w:p w:rsidR="00706ADE" w:rsidRDefault="00706ADE">
            <w:pPr>
              <w:pStyle w:val="ConsPlusNormal"/>
            </w:pPr>
            <w:r>
              <w:t>316,0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ПИ202R0490</w:t>
            </w:r>
          </w:p>
        </w:tc>
        <w:tc>
          <w:tcPr>
            <w:tcW w:w="510" w:type="dxa"/>
          </w:tcPr>
          <w:p w:rsidR="00706ADE" w:rsidRDefault="00706ADE">
            <w:pPr>
              <w:pStyle w:val="ConsPlusNormal"/>
            </w:pPr>
            <w:r>
              <w:t>810</w:t>
            </w:r>
          </w:p>
        </w:tc>
        <w:tc>
          <w:tcPr>
            <w:tcW w:w="510" w:type="dxa"/>
          </w:tcPr>
          <w:p w:rsidR="00706ADE" w:rsidRDefault="00706ADE">
            <w:pPr>
              <w:pStyle w:val="ConsPlusNormal"/>
            </w:pPr>
            <w:r>
              <w:t>1</w:t>
            </w:r>
          </w:p>
        </w:tc>
        <w:tc>
          <w:tcPr>
            <w:tcW w:w="1361" w:type="dxa"/>
          </w:tcPr>
          <w:p w:rsidR="00706ADE" w:rsidRDefault="00706ADE">
            <w:pPr>
              <w:pStyle w:val="ConsPlusNormal"/>
            </w:pPr>
            <w:r>
              <w:t>316,0</w:t>
            </w:r>
          </w:p>
        </w:tc>
      </w:tr>
      <w:tr w:rsidR="00706ADE">
        <w:tc>
          <w:tcPr>
            <w:tcW w:w="3855" w:type="dxa"/>
          </w:tcPr>
          <w:p w:rsidR="00706ADE" w:rsidRDefault="00706ADE">
            <w:pPr>
              <w:pStyle w:val="ConsPlusNormal"/>
            </w:pPr>
            <w:hyperlink r:id="rId94" w:history="1">
              <w:r>
                <w:rPr>
                  <w:color w:val="0000FF"/>
                </w:rPr>
                <w:t>Подпрограмма 3</w:t>
              </w:r>
            </w:hyperlink>
            <w:r>
              <w:t xml:space="preserve"> "Развитие мясного скотоводства"</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ПИ30000000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4357,8</w:t>
            </w:r>
          </w:p>
        </w:tc>
      </w:tr>
      <w:tr w:rsidR="00706ADE">
        <w:tc>
          <w:tcPr>
            <w:tcW w:w="3855" w:type="dxa"/>
          </w:tcPr>
          <w:p w:rsidR="00706ADE" w:rsidRDefault="00706ADE">
            <w:pPr>
              <w:pStyle w:val="ConsPlusNormal"/>
            </w:pPr>
            <w:r>
              <w:t>Основное мероприятие "Предоставление субсидий на содержание товарного маточного поголовья крупного рогатого скота мясных пород и их помесей"</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ПИ30100000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4357,8</w:t>
            </w:r>
          </w:p>
        </w:tc>
      </w:tr>
      <w:tr w:rsidR="00706ADE">
        <w:tc>
          <w:tcPr>
            <w:tcW w:w="3855" w:type="dxa"/>
          </w:tcPr>
          <w:p w:rsidR="00706ADE" w:rsidRDefault="00706ADE">
            <w:pPr>
              <w:pStyle w:val="ConsPlusNormal"/>
            </w:pPr>
            <w:r>
              <w:t xml:space="preserve">Поддержка экономически значимых региональных программ по развитию </w:t>
            </w:r>
            <w:r>
              <w:lastRenderedPageBreak/>
              <w:t>мясного скотоводства</w:t>
            </w:r>
          </w:p>
        </w:tc>
        <w:tc>
          <w:tcPr>
            <w:tcW w:w="624" w:type="dxa"/>
          </w:tcPr>
          <w:p w:rsidR="00706ADE" w:rsidRDefault="00706ADE">
            <w:pPr>
              <w:pStyle w:val="ConsPlusNormal"/>
            </w:pPr>
            <w:r>
              <w:lastRenderedPageBreak/>
              <w:t>0400</w:t>
            </w:r>
          </w:p>
        </w:tc>
        <w:tc>
          <w:tcPr>
            <w:tcW w:w="680" w:type="dxa"/>
          </w:tcPr>
          <w:p w:rsidR="00706ADE" w:rsidRDefault="00706ADE">
            <w:pPr>
              <w:pStyle w:val="ConsPlusNormal"/>
            </w:pPr>
            <w:r>
              <w:t>0405</w:t>
            </w:r>
          </w:p>
        </w:tc>
        <w:tc>
          <w:tcPr>
            <w:tcW w:w="1531" w:type="dxa"/>
          </w:tcPr>
          <w:p w:rsidR="00706ADE" w:rsidRDefault="00706ADE">
            <w:pPr>
              <w:pStyle w:val="ConsPlusNormal"/>
            </w:pPr>
            <w:r>
              <w:t>ПИ30150510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3531,5</w:t>
            </w:r>
          </w:p>
        </w:tc>
      </w:tr>
      <w:tr w:rsidR="00706ADE">
        <w:tc>
          <w:tcPr>
            <w:tcW w:w="3855" w:type="dxa"/>
          </w:tcPr>
          <w:p w:rsidR="00706ADE" w:rsidRDefault="00706ADE">
            <w:pPr>
              <w:pStyle w:val="ConsPlusNormal"/>
            </w:pPr>
            <w:r>
              <w:lastRenderedPageBreak/>
              <w:t>Иные бюджетные ассигнования</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ПИ30150510</w:t>
            </w:r>
          </w:p>
        </w:tc>
        <w:tc>
          <w:tcPr>
            <w:tcW w:w="510"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3531,5</w:t>
            </w:r>
          </w:p>
        </w:tc>
      </w:tr>
      <w:tr w:rsidR="00706ADE">
        <w:tc>
          <w:tcPr>
            <w:tcW w:w="3855" w:type="dxa"/>
          </w:tcPr>
          <w:p w:rsidR="00706ADE" w:rsidRDefault="00706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ПИ30150510</w:t>
            </w:r>
          </w:p>
        </w:tc>
        <w:tc>
          <w:tcPr>
            <w:tcW w:w="510" w:type="dxa"/>
          </w:tcPr>
          <w:p w:rsidR="00706ADE" w:rsidRDefault="00706ADE">
            <w:pPr>
              <w:pStyle w:val="ConsPlusNormal"/>
            </w:pPr>
            <w:r>
              <w:t>810</w:t>
            </w:r>
          </w:p>
        </w:tc>
        <w:tc>
          <w:tcPr>
            <w:tcW w:w="510" w:type="dxa"/>
          </w:tcPr>
          <w:p w:rsidR="00706ADE" w:rsidRDefault="00706ADE">
            <w:pPr>
              <w:pStyle w:val="ConsPlusNormal"/>
            </w:pPr>
          </w:p>
        </w:tc>
        <w:tc>
          <w:tcPr>
            <w:tcW w:w="1361" w:type="dxa"/>
          </w:tcPr>
          <w:p w:rsidR="00706ADE" w:rsidRDefault="00706ADE">
            <w:pPr>
              <w:pStyle w:val="ConsPlusNormal"/>
            </w:pPr>
            <w:r>
              <w:t>3531,5</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ПИ30150510</w:t>
            </w:r>
          </w:p>
        </w:tc>
        <w:tc>
          <w:tcPr>
            <w:tcW w:w="510" w:type="dxa"/>
          </w:tcPr>
          <w:p w:rsidR="00706ADE" w:rsidRDefault="00706ADE">
            <w:pPr>
              <w:pStyle w:val="ConsPlusNormal"/>
            </w:pPr>
            <w:r>
              <w:t>810</w:t>
            </w:r>
          </w:p>
        </w:tc>
        <w:tc>
          <w:tcPr>
            <w:tcW w:w="510" w:type="dxa"/>
          </w:tcPr>
          <w:p w:rsidR="00706ADE" w:rsidRDefault="00706ADE">
            <w:pPr>
              <w:pStyle w:val="ConsPlusNormal"/>
            </w:pPr>
            <w:r>
              <w:t>2</w:t>
            </w:r>
          </w:p>
        </w:tc>
        <w:tc>
          <w:tcPr>
            <w:tcW w:w="1361" w:type="dxa"/>
          </w:tcPr>
          <w:p w:rsidR="00706ADE" w:rsidRDefault="00706ADE">
            <w:pPr>
              <w:pStyle w:val="ConsPlusNormal"/>
            </w:pPr>
            <w:r>
              <w:t>3531,5</w:t>
            </w:r>
          </w:p>
        </w:tc>
      </w:tr>
      <w:tr w:rsidR="00706ADE">
        <w:tc>
          <w:tcPr>
            <w:tcW w:w="3855" w:type="dxa"/>
          </w:tcPr>
          <w:p w:rsidR="00706ADE" w:rsidRDefault="00706ADE">
            <w:pPr>
              <w:pStyle w:val="ConsPlusNormal"/>
            </w:pPr>
            <w:r>
              <w:t>Софинансирование из областного бюджета на поддержку экономически значимых региональных программ (мероприятий) по развитию мясного скотоводства</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ПИ301R0510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826,3</w:t>
            </w:r>
          </w:p>
        </w:tc>
      </w:tr>
      <w:tr w:rsidR="00706ADE">
        <w:tc>
          <w:tcPr>
            <w:tcW w:w="3855" w:type="dxa"/>
          </w:tcPr>
          <w:p w:rsidR="00706ADE" w:rsidRDefault="00706ADE">
            <w:pPr>
              <w:pStyle w:val="ConsPlusNormal"/>
            </w:pPr>
            <w:r>
              <w:t>Иные бюджетные ассигнования</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ПИ301R0510</w:t>
            </w:r>
          </w:p>
        </w:tc>
        <w:tc>
          <w:tcPr>
            <w:tcW w:w="510"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826,3</w:t>
            </w:r>
          </w:p>
        </w:tc>
      </w:tr>
      <w:tr w:rsidR="00706ADE">
        <w:tc>
          <w:tcPr>
            <w:tcW w:w="3855" w:type="dxa"/>
          </w:tcPr>
          <w:p w:rsidR="00706ADE" w:rsidRDefault="00706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ПИ301R0510</w:t>
            </w:r>
          </w:p>
        </w:tc>
        <w:tc>
          <w:tcPr>
            <w:tcW w:w="510" w:type="dxa"/>
          </w:tcPr>
          <w:p w:rsidR="00706ADE" w:rsidRDefault="00706ADE">
            <w:pPr>
              <w:pStyle w:val="ConsPlusNormal"/>
            </w:pPr>
            <w:r>
              <w:t>810</w:t>
            </w:r>
          </w:p>
        </w:tc>
        <w:tc>
          <w:tcPr>
            <w:tcW w:w="510" w:type="dxa"/>
          </w:tcPr>
          <w:p w:rsidR="00706ADE" w:rsidRDefault="00706ADE">
            <w:pPr>
              <w:pStyle w:val="ConsPlusNormal"/>
            </w:pPr>
          </w:p>
        </w:tc>
        <w:tc>
          <w:tcPr>
            <w:tcW w:w="1361" w:type="dxa"/>
          </w:tcPr>
          <w:p w:rsidR="00706ADE" w:rsidRDefault="00706ADE">
            <w:pPr>
              <w:pStyle w:val="ConsPlusNormal"/>
            </w:pPr>
            <w:r>
              <w:t>826,3</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ПИ301R0510</w:t>
            </w:r>
          </w:p>
        </w:tc>
        <w:tc>
          <w:tcPr>
            <w:tcW w:w="510" w:type="dxa"/>
          </w:tcPr>
          <w:p w:rsidR="00706ADE" w:rsidRDefault="00706ADE">
            <w:pPr>
              <w:pStyle w:val="ConsPlusNormal"/>
            </w:pPr>
            <w:r>
              <w:t>810</w:t>
            </w:r>
          </w:p>
        </w:tc>
        <w:tc>
          <w:tcPr>
            <w:tcW w:w="510" w:type="dxa"/>
          </w:tcPr>
          <w:p w:rsidR="00706ADE" w:rsidRDefault="00706ADE">
            <w:pPr>
              <w:pStyle w:val="ConsPlusNormal"/>
            </w:pPr>
            <w:r>
              <w:t>1</w:t>
            </w:r>
          </w:p>
        </w:tc>
        <w:tc>
          <w:tcPr>
            <w:tcW w:w="1361" w:type="dxa"/>
          </w:tcPr>
          <w:p w:rsidR="00706ADE" w:rsidRDefault="00706ADE">
            <w:pPr>
              <w:pStyle w:val="ConsPlusNormal"/>
            </w:pPr>
            <w:r>
              <w:t>826,3</w:t>
            </w:r>
          </w:p>
        </w:tc>
      </w:tr>
      <w:tr w:rsidR="00706ADE">
        <w:tc>
          <w:tcPr>
            <w:tcW w:w="3855" w:type="dxa"/>
          </w:tcPr>
          <w:p w:rsidR="00706ADE" w:rsidRDefault="00706ADE">
            <w:pPr>
              <w:pStyle w:val="ConsPlusNormal"/>
            </w:pPr>
            <w:hyperlink r:id="rId95" w:history="1">
              <w:r>
                <w:rPr>
                  <w:color w:val="0000FF"/>
                </w:rPr>
                <w:t>Подпрограмма 4</w:t>
              </w:r>
            </w:hyperlink>
            <w:r>
              <w:t xml:space="preserve"> "Поддержка малых форм хозяйствования"</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ПИ40000000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59593,8</w:t>
            </w:r>
          </w:p>
        </w:tc>
      </w:tr>
      <w:tr w:rsidR="00706ADE">
        <w:tc>
          <w:tcPr>
            <w:tcW w:w="3855" w:type="dxa"/>
          </w:tcPr>
          <w:p w:rsidR="00706ADE" w:rsidRDefault="00706ADE">
            <w:pPr>
              <w:pStyle w:val="ConsPlusNormal"/>
            </w:pPr>
            <w:r>
              <w:t>Основное мероприятие "Поддержка начинающих фермеров (гранты на создание и развитие крестьянских (фермерских) хозяйств, единовременная помощь на бытовое обустройство начинающих фермеров)"</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ПИ40100000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24457,9</w:t>
            </w:r>
          </w:p>
        </w:tc>
      </w:tr>
      <w:tr w:rsidR="00706ADE">
        <w:tc>
          <w:tcPr>
            <w:tcW w:w="3855" w:type="dxa"/>
          </w:tcPr>
          <w:p w:rsidR="00706ADE" w:rsidRDefault="00706ADE">
            <w:pPr>
              <w:pStyle w:val="ConsPlusNormal"/>
            </w:pPr>
            <w:r>
              <w:t>Поддержка начинающих фермеров</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ПИ40150530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23235,0</w:t>
            </w:r>
          </w:p>
        </w:tc>
      </w:tr>
      <w:tr w:rsidR="00706ADE">
        <w:tc>
          <w:tcPr>
            <w:tcW w:w="3855" w:type="dxa"/>
          </w:tcPr>
          <w:p w:rsidR="00706ADE" w:rsidRDefault="00706ADE">
            <w:pPr>
              <w:pStyle w:val="ConsPlusNormal"/>
            </w:pPr>
            <w:r>
              <w:t>Иные бюджетные ассигнования</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ПИ40150530</w:t>
            </w:r>
          </w:p>
        </w:tc>
        <w:tc>
          <w:tcPr>
            <w:tcW w:w="510"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23235,0</w:t>
            </w:r>
          </w:p>
        </w:tc>
      </w:tr>
      <w:tr w:rsidR="00706ADE">
        <w:tc>
          <w:tcPr>
            <w:tcW w:w="3855" w:type="dxa"/>
          </w:tcPr>
          <w:p w:rsidR="00706ADE" w:rsidRDefault="00706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ПИ40150530</w:t>
            </w:r>
          </w:p>
        </w:tc>
        <w:tc>
          <w:tcPr>
            <w:tcW w:w="510" w:type="dxa"/>
          </w:tcPr>
          <w:p w:rsidR="00706ADE" w:rsidRDefault="00706ADE">
            <w:pPr>
              <w:pStyle w:val="ConsPlusNormal"/>
            </w:pPr>
            <w:r>
              <w:t>810</w:t>
            </w:r>
          </w:p>
        </w:tc>
        <w:tc>
          <w:tcPr>
            <w:tcW w:w="510" w:type="dxa"/>
          </w:tcPr>
          <w:p w:rsidR="00706ADE" w:rsidRDefault="00706ADE">
            <w:pPr>
              <w:pStyle w:val="ConsPlusNormal"/>
            </w:pPr>
          </w:p>
        </w:tc>
        <w:tc>
          <w:tcPr>
            <w:tcW w:w="1361" w:type="dxa"/>
          </w:tcPr>
          <w:p w:rsidR="00706ADE" w:rsidRDefault="00706ADE">
            <w:pPr>
              <w:pStyle w:val="ConsPlusNormal"/>
            </w:pPr>
            <w:r>
              <w:t>23235,0</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ПИ40150530</w:t>
            </w:r>
          </w:p>
        </w:tc>
        <w:tc>
          <w:tcPr>
            <w:tcW w:w="510" w:type="dxa"/>
          </w:tcPr>
          <w:p w:rsidR="00706ADE" w:rsidRDefault="00706ADE">
            <w:pPr>
              <w:pStyle w:val="ConsPlusNormal"/>
            </w:pPr>
            <w:r>
              <w:t>810</w:t>
            </w:r>
          </w:p>
        </w:tc>
        <w:tc>
          <w:tcPr>
            <w:tcW w:w="510" w:type="dxa"/>
          </w:tcPr>
          <w:p w:rsidR="00706ADE" w:rsidRDefault="00706ADE">
            <w:pPr>
              <w:pStyle w:val="ConsPlusNormal"/>
            </w:pPr>
            <w:r>
              <w:t>2</w:t>
            </w:r>
          </w:p>
        </w:tc>
        <w:tc>
          <w:tcPr>
            <w:tcW w:w="1361" w:type="dxa"/>
          </w:tcPr>
          <w:p w:rsidR="00706ADE" w:rsidRDefault="00706ADE">
            <w:pPr>
              <w:pStyle w:val="ConsPlusNormal"/>
            </w:pPr>
            <w:r>
              <w:t>23235,0</w:t>
            </w:r>
          </w:p>
        </w:tc>
      </w:tr>
      <w:tr w:rsidR="00706ADE">
        <w:tc>
          <w:tcPr>
            <w:tcW w:w="3855" w:type="dxa"/>
          </w:tcPr>
          <w:p w:rsidR="00706ADE" w:rsidRDefault="00706ADE">
            <w:pPr>
              <w:pStyle w:val="ConsPlusNormal"/>
            </w:pPr>
            <w:r>
              <w:t>Софинансирование из областного бюджета на поддержку начинающих фермеров</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ПИ401R0530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1222,9</w:t>
            </w:r>
          </w:p>
        </w:tc>
      </w:tr>
      <w:tr w:rsidR="00706ADE">
        <w:tc>
          <w:tcPr>
            <w:tcW w:w="3855" w:type="dxa"/>
          </w:tcPr>
          <w:p w:rsidR="00706ADE" w:rsidRDefault="00706ADE">
            <w:pPr>
              <w:pStyle w:val="ConsPlusNormal"/>
            </w:pPr>
            <w:r>
              <w:t>Иные бюджетные ассигнования</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ПИ401R0530</w:t>
            </w:r>
          </w:p>
        </w:tc>
        <w:tc>
          <w:tcPr>
            <w:tcW w:w="510"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1222,9</w:t>
            </w:r>
          </w:p>
        </w:tc>
      </w:tr>
      <w:tr w:rsidR="00706ADE">
        <w:tc>
          <w:tcPr>
            <w:tcW w:w="3855" w:type="dxa"/>
          </w:tcPr>
          <w:p w:rsidR="00706ADE" w:rsidRDefault="00706ADE">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ПИ401R0530</w:t>
            </w:r>
          </w:p>
        </w:tc>
        <w:tc>
          <w:tcPr>
            <w:tcW w:w="510" w:type="dxa"/>
          </w:tcPr>
          <w:p w:rsidR="00706ADE" w:rsidRDefault="00706ADE">
            <w:pPr>
              <w:pStyle w:val="ConsPlusNormal"/>
            </w:pPr>
            <w:r>
              <w:t>810</w:t>
            </w:r>
          </w:p>
        </w:tc>
        <w:tc>
          <w:tcPr>
            <w:tcW w:w="510" w:type="dxa"/>
          </w:tcPr>
          <w:p w:rsidR="00706ADE" w:rsidRDefault="00706ADE">
            <w:pPr>
              <w:pStyle w:val="ConsPlusNormal"/>
            </w:pPr>
          </w:p>
        </w:tc>
        <w:tc>
          <w:tcPr>
            <w:tcW w:w="1361" w:type="dxa"/>
          </w:tcPr>
          <w:p w:rsidR="00706ADE" w:rsidRDefault="00706ADE">
            <w:pPr>
              <w:pStyle w:val="ConsPlusNormal"/>
            </w:pPr>
            <w:r>
              <w:t>1222,9</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ПИ401R0530</w:t>
            </w:r>
          </w:p>
        </w:tc>
        <w:tc>
          <w:tcPr>
            <w:tcW w:w="510" w:type="dxa"/>
          </w:tcPr>
          <w:p w:rsidR="00706ADE" w:rsidRDefault="00706ADE">
            <w:pPr>
              <w:pStyle w:val="ConsPlusNormal"/>
            </w:pPr>
            <w:r>
              <w:t>810</w:t>
            </w:r>
          </w:p>
        </w:tc>
        <w:tc>
          <w:tcPr>
            <w:tcW w:w="510" w:type="dxa"/>
          </w:tcPr>
          <w:p w:rsidR="00706ADE" w:rsidRDefault="00706ADE">
            <w:pPr>
              <w:pStyle w:val="ConsPlusNormal"/>
            </w:pPr>
            <w:r>
              <w:t>1</w:t>
            </w:r>
          </w:p>
        </w:tc>
        <w:tc>
          <w:tcPr>
            <w:tcW w:w="1361" w:type="dxa"/>
          </w:tcPr>
          <w:p w:rsidR="00706ADE" w:rsidRDefault="00706ADE">
            <w:pPr>
              <w:pStyle w:val="ConsPlusNormal"/>
            </w:pPr>
            <w:r>
              <w:t>1222,9</w:t>
            </w:r>
          </w:p>
        </w:tc>
      </w:tr>
      <w:tr w:rsidR="00706ADE">
        <w:tc>
          <w:tcPr>
            <w:tcW w:w="3855" w:type="dxa"/>
          </w:tcPr>
          <w:p w:rsidR="00706ADE" w:rsidRDefault="00706ADE">
            <w:pPr>
              <w:pStyle w:val="ConsPlusNormal"/>
            </w:pPr>
            <w:r>
              <w:t>Основное мероприятие "Развитие семейных животноводческих ферм на базе крестьянских (фермерских) хозяйств (гранты на развитие семейных животноводческих ферм)"</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ПИ40200000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12273,7</w:t>
            </w:r>
          </w:p>
        </w:tc>
      </w:tr>
      <w:tr w:rsidR="00706ADE">
        <w:tc>
          <w:tcPr>
            <w:tcW w:w="3855" w:type="dxa"/>
          </w:tcPr>
          <w:p w:rsidR="00706ADE" w:rsidRDefault="00706ADE">
            <w:pPr>
              <w:pStyle w:val="ConsPlusNormal"/>
            </w:pPr>
            <w:r>
              <w:t>Субсидии на развитие семейных животноводческих ферм</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ПИ40250540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11660,0</w:t>
            </w:r>
          </w:p>
        </w:tc>
      </w:tr>
      <w:tr w:rsidR="00706ADE">
        <w:tc>
          <w:tcPr>
            <w:tcW w:w="3855" w:type="dxa"/>
          </w:tcPr>
          <w:p w:rsidR="00706ADE" w:rsidRDefault="00706ADE">
            <w:pPr>
              <w:pStyle w:val="ConsPlusNormal"/>
            </w:pPr>
            <w:r>
              <w:t>Иные бюджетные ассигнования</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ПИ40250540</w:t>
            </w:r>
          </w:p>
        </w:tc>
        <w:tc>
          <w:tcPr>
            <w:tcW w:w="510"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11660,0</w:t>
            </w:r>
          </w:p>
        </w:tc>
      </w:tr>
      <w:tr w:rsidR="00706ADE">
        <w:tc>
          <w:tcPr>
            <w:tcW w:w="3855" w:type="dxa"/>
          </w:tcPr>
          <w:p w:rsidR="00706ADE" w:rsidRDefault="00706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ПИ40250540</w:t>
            </w:r>
          </w:p>
        </w:tc>
        <w:tc>
          <w:tcPr>
            <w:tcW w:w="510" w:type="dxa"/>
          </w:tcPr>
          <w:p w:rsidR="00706ADE" w:rsidRDefault="00706ADE">
            <w:pPr>
              <w:pStyle w:val="ConsPlusNormal"/>
            </w:pPr>
            <w:r>
              <w:t>810</w:t>
            </w:r>
          </w:p>
        </w:tc>
        <w:tc>
          <w:tcPr>
            <w:tcW w:w="510" w:type="dxa"/>
          </w:tcPr>
          <w:p w:rsidR="00706ADE" w:rsidRDefault="00706ADE">
            <w:pPr>
              <w:pStyle w:val="ConsPlusNormal"/>
            </w:pPr>
          </w:p>
        </w:tc>
        <w:tc>
          <w:tcPr>
            <w:tcW w:w="1361" w:type="dxa"/>
          </w:tcPr>
          <w:p w:rsidR="00706ADE" w:rsidRDefault="00706ADE">
            <w:pPr>
              <w:pStyle w:val="ConsPlusNormal"/>
            </w:pPr>
            <w:r>
              <w:t>11660,0</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ПИ40250540</w:t>
            </w:r>
          </w:p>
        </w:tc>
        <w:tc>
          <w:tcPr>
            <w:tcW w:w="510" w:type="dxa"/>
          </w:tcPr>
          <w:p w:rsidR="00706ADE" w:rsidRDefault="00706ADE">
            <w:pPr>
              <w:pStyle w:val="ConsPlusNormal"/>
            </w:pPr>
            <w:r>
              <w:t>810</w:t>
            </w:r>
          </w:p>
        </w:tc>
        <w:tc>
          <w:tcPr>
            <w:tcW w:w="510" w:type="dxa"/>
          </w:tcPr>
          <w:p w:rsidR="00706ADE" w:rsidRDefault="00706ADE">
            <w:pPr>
              <w:pStyle w:val="ConsPlusNormal"/>
            </w:pPr>
            <w:r>
              <w:t>2</w:t>
            </w:r>
          </w:p>
        </w:tc>
        <w:tc>
          <w:tcPr>
            <w:tcW w:w="1361" w:type="dxa"/>
          </w:tcPr>
          <w:p w:rsidR="00706ADE" w:rsidRDefault="00706ADE">
            <w:pPr>
              <w:pStyle w:val="ConsPlusNormal"/>
            </w:pPr>
            <w:r>
              <w:t>11660,0</w:t>
            </w:r>
          </w:p>
        </w:tc>
      </w:tr>
      <w:tr w:rsidR="00706ADE">
        <w:tc>
          <w:tcPr>
            <w:tcW w:w="3855" w:type="dxa"/>
          </w:tcPr>
          <w:p w:rsidR="00706ADE" w:rsidRDefault="00706ADE">
            <w:pPr>
              <w:pStyle w:val="ConsPlusNormal"/>
            </w:pPr>
            <w:r>
              <w:t>Софинансирование из областного бюджета на развитие семейных животноводческих ферм</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ПИ402R0540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613,7</w:t>
            </w:r>
          </w:p>
        </w:tc>
      </w:tr>
      <w:tr w:rsidR="00706ADE">
        <w:tc>
          <w:tcPr>
            <w:tcW w:w="3855" w:type="dxa"/>
          </w:tcPr>
          <w:p w:rsidR="00706ADE" w:rsidRDefault="00706ADE">
            <w:pPr>
              <w:pStyle w:val="ConsPlusNormal"/>
            </w:pPr>
            <w:r>
              <w:t>Иные бюджетные ассигнования</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ПИ402R0540</w:t>
            </w:r>
          </w:p>
        </w:tc>
        <w:tc>
          <w:tcPr>
            <w:tcW w:w="510"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613,7</w:t>
            </w:r>
          </w:p>
        </w:tc>
      </w:tr>
      <w:tr w:rsidR="00706ADE">
        <w:tc>
          <w:tcPr>
            <w:tcW w:w="3855" w:type="dxa"/>
          </w:tcPr>
          <w:p w:rsidR="00706ADE" w:rsidRDefault="00706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ПИ402R0540</w:t>
            </w:r>
          </w:p>
        </w:tc>
        <w:tc>
          <w:tcPr>
            <w:tcW w:w="510" w:type="dxa"/>
          </w:tcPr>
          <w:p w:rsidR="00706ADE" w:rsidRDefault="00706ADE">
            <w:pPr>
              <w:pStyle w:val="ConsPlusNormal"/>
            </w:pPr>
            <w:r>
              <w:t>810</w:t>
            </w:r>
          </w:p>
        </w:tc>
        <w:tc>
          <w:tcPr>
            <w:tcW w:w="510" w:type="dxa"/>
          </w:tcPr>
          <w:p w:rsidR="00706ADE" w:rsidRDefault="00706ADE">
            <w:pPr>
              <w:pStyle w:val="ConsPlusNormal"/>
            </w:pPr>
          </w:p>
        </w:tc>
        <w:tc>
          <w:tcPr>
            <w:tcW w:w="1361" w:type="dxa"/>
          </w:tcPr>
          <w:p w:rsidR="00706ADE" w:rsidRDefault="00706ADE">
            <w:pPr>
              <w:pStyle w:val="ConsPlusNormal"/>
            </w:pPr>
            <w:r>
              <w:t>613,7</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ПИ402R0540</w:t>
            </w:r>
          </w:p>
        </w:tc>
        <w:tc>
          <w:tcPr>
            <w:tcW w:w="510" w:type="dxa"/>
          </w:tcPr>
          <w:p w:rsidR="00706ADE" w:rsidRDefault="00706ADE">
            <w:pPr>
              <w:pStyle w:val="ConsPlusNormal"/>
            </w:pPr>
            <w:r>
              <w:t>810</w:t>
            </w:r>
          </w:p>
        </w:tc>
        <w:tc>
          <w:tcPr>
            <w:tcW w:w="510" w:type="dxa"/>
          </w:tcPr>
          <w:p w:rsidR="00706ADE" w:rsidRDefault="00706ADE">
            <w:pPr>
              <w:pStyle w:val="ConsPlusNormal"/>
            </w:pPr>
            <w:r>
              <w:t>1</w:t>
            </w:r>
          </w:p>
        </w:tc>
        <w:tc>
          <w:tcPr>
            <w:tcW w:w="1361" w:type="dxa"/>
          </w:tcPr>
          <w:p w:rsidR="00706ADE" w:rsidRDefault="00706ADE">
            <w:pPr>
              <w:pStyle w:val="ConsPlusNormal"/>
            </w:pPr>
            <w:r>
              <w:t>613,7</w:t>
            </w:r>
          </w:p>
        </w:tc>
      </w:tr>
      <w:tr w:rsidR="00706ADE">
        <w:tc>
          <w:tcPr>
            <w:tcW w:w="3855" w:type="dxa"/>
          </w:tcPr>
          <w:p w:rsidR="00706ADE" w:rsidRDefault="00706ADE">
            <w:pPr>
              <w:pStyle w:val="ConsPlusNormal"/>
            </w:pPr>
            <w:r>
              <w:t>Основное мероприятие "Государственная поддержка кредитования малых форм хозяйствования"</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ПИ40300000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12862,2</w:t>
            </w:r>
          </w:p>
        </w:tc>
      </w:tr>
      <w:tr w:rsidR="00706ADE">
        <w:tc>
          <w:tcPr>
            <w:tcW w:w="3855" w:type="dxa"/>
          </w:tcPr>
          <w:p w:rsidR="00706ADE" w:rsidRDefault="00706ADE">
            <w:pPr>
              <w:pStyle w:val="ConsPlusNormal"/>
            </w:pPr>
            <w:r>
              <w:t>Возмещение части процентной ставки по долгосрочным, среднесрочным и краткосрочным кредитам, взятым малыми формами хозяйствования</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ПИ40350550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10362,2</w:t>
            </w:r>
          </w:p>
        </w:tc>
      </w:tr>
      <w:tr w:rsidR="00706ADE">
        <w:tc>
          <w:tcPr>
            <w:tcW w:w="3855" w:type="dxa"/>
          </w:tcPr>
          <w:p w:rsidR="00706ADE" w:rsidRDefault="00706ADE">
            <w:pPr>
              <w:pStyle w:val="ConsPlusNormal"/>
            </w:pPr>
            <w:r>
              <w:t>Иные бюджетные ассигнования</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ПИ40350550</w:t>
            </w:r>
          </w:p>
        </w:tc>
        <w:tc>
          <w:tcPr>
            <w:tcW w:w="510"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10362,2</w:t>
            </w:r>
          </w:p>
        </w:tc>
      </w:tr>
      <w:tr w:rsidR="00706ADE">
        <w:tc>
          <w:tcPr>
            <w:tcW w:w="3855" w:type="dxa"/>
          </w:tcPr>
          <w:p w:rsidR="00706ADE" w:rsidRDefault="00706ADE">
            <w:pPr>
              <w:pStyle w:val="ConsPlusNormal"/>
            </w:pPr>
            <w:r>
              <w:t xml:space="preserve">Субсидии юридическим лицам (кроме некоммерческих организаций), индивидуальным предпринимателям, </w:t>
            </w:r>
            <w:r>
              <w:lastRenderedPageBreak/>
              <w:t>физическим лицам - производителям товаров, работ, услуг</w:t>
            </w:r>
          </w:p>
        </w:tc>
        <w:tc>
          <w:tcPr>
            <w:tcW w:w="624" w:type="dxa"/>
          </w:tcPr>
          <w:p w:rsidR="00706ADE" w:rsidRDefault="00706ADE">
            <w:pPr>
              <w:pStyle w:val="ConsPlusNormal"/>
            </w:pPr>
            <w:r>
              <w:lastRenderedPageBreak/>
              <w:t>0400</w:t>
            </w:r>
          </w:p>
        </w:tc>
        <w:tc>
          <w:tcPr>
            <w:tcW w:w="680" w:type="dxa"/>
          </w:tcPr>
          <w:p w:rsidR="00706ADE" w:rsidRDefault="00706ADE">
            <w:pPr>
              <w:pStyle w:val="ConsPlusNormal"/>
            </w:pPr>
            <w:r>
              <w:t>0405</w:t>
            </w:r>
          </w:p>
        </w:tc>
        <w:tc>
          <w:tcPr>
            <w:tcW w:w="1531" w:type="dxa"/>
          </w:tcPr>
          <w:p w:rsidR="00706ADE" w:rsidRDefault="00706ADE">
            <w:pPr>
              <w:pStyle w:val="ConsPlusNormal"/>
            </w:pPr>
            <w:r>
              <w:t>ПИ40350550</w:t>
            </w:r>
          </w:p>
        </w:tc>
        <w:tc>
          <w:tcPr>
            <w:tcW w:w="510" w:type="dxa"/>
          </w:tcPr>
          <w:p w:rsidR="00706ADE" w:rsidRDefault="00706ADE">
            <w:pPr>
              <w:pStyle w:val="ConsPlusNormal"/>
            </w:pPr>
            <w:r>
              <w:t>810</w:t>
            </w:r>
          </w:p>
        </w:tc>
        <w:tc>
          <w:tcPr>
            <w:tcW w:w="510" w:type="dxa"/>
          </w:tcPr>
          <w:p w:rsidR="00706ADE" w:rsidRDefault="00706ADE">
            <w:pPr>
              <w:pStyle w:val="ConsPlusNormal"/>
            </w:pPr>
          </w:p>
        </w:tc>
        <w:tc>
          <w:tcPr>
            <w:tcW w:w="1361" w:type="dxa"/>
          </w:tcPr>
          <w:p w:rsidR="00706ADE" w:rsidRDefault="00706ADE">
            <w:pPr>
              <w:pStyle w:val="ConsPlusNormal"/>
            </w:pPr>
            <w:r>
              <w:t>10362,2</w:t>
            </w:r>
          </w:p>
        </w:tc>
      </w:tr>
      <w:tr w:rsidR="00706ADE">
        <w:tc>
          <w:tcPr>
            <w:tcW w:w="3855" w:type="dxa"/>
          </w:tcPr>
          <w:p w:rsidR="00706ADE" w:rsidRDefault="00706ADE">
            <w:pPr>
              <w:pStyle w:val="ConsPlusNormal"/>
            </w:pPr>
            <w:r>
              <w:lastRenderedPageBreak/>
              <w:t>Целевые безвозмездные поступления</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ПИ40350550</w:t>
            </w:r>
          </w:p>
        </w:tc>
        <w:tc>
          <w:tcPr>
            <w:tcW w:w="510" w:type="dxa"/>
          </w:tcPr>
          <w:p w:rsidR="00706ADE" w:rsidRDefault="00706ADE">
            <w:pPr>
              <w:pStyle w:val="ConsPlusNormal"/>
            </w:pPr>
            <w:r>
              <w:t>810</w:t>
            </w:r>
          </w:p>
        </w:tc>
        <w:tc>
          <w:tcPr>
            <w:tcW w:w="510" w:type="dxa"/>
          </w:tcPr>
          <w:p w:rsidR="00706ADE" w:rsidRDefault="00706ADE">
            <w:pPr>
              <w:pStyle w:val="ConsPlusNormal"/>
            </w:pPr>
            <w:r>
              <w:t>2</w:t>
            </w:r>
          </w:p>
        </w:tc>
        <w:tc>
          <w:tcPr>
            <w:tcW w:w="1361" w:type="dxa"/>
          </w:tcPr>
          <w:p w:rsidR="00706ADE" w:rsidRDefault="00706ADE">
            <w:pPr>
              <w:pStyle w:val="ConsPlusNormal"/>
            </w:pPr>
            <w:r>
              <w:t>10362,2</w:t>
            </w:r>
          </w:p>
        </w:tc>
      </w:tr>
      <w:tr w:rsidR="00706ADE">
        <w:tc>
          <w:tcPr>
            <w:tcW w:w="3855" w:type="dxa"/>
          </w:tcPr>
          <w:p w:rsidR="00706ADE" w:rsidRDefault="00706ADE">
            <w:pPr>
              <w:pStyle w:val="ConsPlusNormal"/>
            </w:pPr>
            <w:r>
              <w:t>Софинансирование из областного бюджета на возмещения части процентной ставки по долгосрочным, среднесрочным и краткосрочным кредитам, взятым малыми формами хозяйствования</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ПИ403R0550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2500,0</w:t>
            </w:r>
          </w:p>
        </w:tc>
      </w:tr>
      <w:tr w:rsidR="00706ADE">
        <w:tc>
          <w:tcPr>
            <w:tcW w:w="3855" w:type="dxa"/>
          </w:tcPr>
          <w:p w:rsidR="00706ADE" w:rsidRDefault="00706ADE">
            <w:pPr>
              <w:pStyle w:val="ConsPlusNormal"/>
            </w:pPr>
            <w:r>
              <w:t>Иные бюджетные ассигнования</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ПИ403R0550</w:t>
            </w:r>
          </w:p>
        </w:tc>
        <w:tc>
          <w:tcPr>
            <w:tcW w:w="510"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2500,0</w:t>
            </w:r>
          </w:p>
        </w:tc>
      </w:tr>
      <w:tr w:rsidR="00706ADE">
        <w:tc>
          <w:tcPr>
            <w:tcW w:w="3855" w:type="dxa"/>
          </w:tcPr>
          <w:p w:rsidR="00706ADE" w:rsidRDefault="00706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ПИ403R0550</w:t>
            </w:r>
          </w:p>
        </w:tc>
        <w:tc>
          <w:tcPr>
            <w:tcW w:w="510" w:type="dxa"/>
          </w:tcPr>
          <w:p w:rsidR="00706ADE" w:rsidRDefault="00706ADE">
            <w:pPr>
              <w:pStyle w:val="ConsPlusNormal"/>
            </w:pPr>
            <w:r>
              <w:t>810</w:t>
            </w:r>
          </w:p>
        </w:tc>
        <w:tc>
          <w:tcPr>
            <w:tcW w:w="510" w:type="dxa"/>
          </w:tcPr>
          <w:p w:rsidR="00706ADE" w:rsidRDefault="00706ADE">
            <w:pPr>
              <w:pStyle w:val="ConsPlusNormal"/>
            </w:pPr>
          </w:p>
        </w:tc>
        <w:tc>
          <w:tcPr>
            <w:tcW w:w="1361" w:type="dxa"/>
          </w:tcPr>
          <w:p w:rsidR="00706ADE" w:rsidRDefault="00706ADE">
            <w:pPr>
              <w:pStyle w:val="ConsPlusNormal"/>
            </w:pPr>
            <w:r>
              <w:t>2500,0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ПИ403R0550</w:t>
            </w:r>
          </w:p>
        </w:tc>
        <w:tc>
          <w:tcPr>
            <w:tcW w:w="510" w:type="dxa"/>
          </w:tcPr>
          <w:p w:rsidR="00706ADE" w:rsidRDefault="00706ADE">
            <w:pPr>
              <w:pStyle w:val="ConsPlusNormal"/>
            </w:pPr>
            <w:r>
              <w:t>810</w:t>
            </w:r>
          </w:p>
        </w:tc>
        <w:tc>
          <w:tcPr>
            <w:tcW w:w="510" w:type="dxa"/>
          </w:tcPr>
          <w:p w:rsidR="00706ADE" w:rsidRDefault="00706ADE">
            <w:pPr>
              <w:pStyle w:val="ConsPlusNormal"/>
            </w:pPr>
            <w:r>
              <w:t>1</w:t>
            </w:r>
          </w:p>
        </w:tc>
        <w:tc>
          <w:tcPr>
            <w:tcW w:w="1361" w:type="dxa"/>
          </w:tcPr>
          <w:p w:rsidR="00706ADE" w:rsidRDefault="00706ADE">
            <w:pPr>
              <w:pStyle w:val="ConsPlusNormal"/>
            </w:pPr>
            <w:r>
              <w:t>2500,0</w:t>
            </w:r>
          </w:p>
        </w:tc>
      </w:tr>
      <w:tr w:rsidR="00706ADE">
        <w:tc>
          <w:tcPr>
            <w:tcW w:w="3855" w:type="dxa"/>
          </w:tcPr>
          <w:p w:rsidR="00706ADE" w:rsidRDefault="00706ADE">
            <w:pPr>
              <w:pStyle w:val="ConsPlusNormal"/>
            </w:pPr>
            <w:r>
              <w:t>Основное мероприятие "Грантовая поддержка сельскохозяйственных потребительских кооперативов для развития материально-технической базы"</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ПИ40400000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10000,0</w:t>
            </w:r>
          </w:p>
        </w:tc>
      </w:tr>
      <w:tr w:rsidR="00706ADE">
        <w:tc>
          <w:tcPr>
            <w:tcW w:w="3855" w:type="dxa"/>
          </w:tcPr>
          <w:p w:rsidR="00706ADE" w:rsidRDefault="00706ADE">
            <w:pPr>
              <w:pStyle w:val="ConsPlusNormal"/>
            </w:pPr>
            <w:r>
              <w:t>Грантовая поддержка сельскохозяйственных потребительских кооперативов для развития материально-технической базы</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ПИ40454380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9500,0</w:t>
            </w:r>
          </w:p>
        </w:tc>
      </w:tr>
      <w:tr w:rsidR="00706ADE">
        <w:tc>
          <w:tcPr>
            <w:tcW w:w="3855" w:type="dxa"/>
          </w:tcPr>
          <w:p w:rsidR="00706ADE" w:rsidRDefault="00706ADE">
            <w:pPr>
              <w:pStyle w:val="ConsPlusNormal"/>
            </w:pPr>
            <w:r>
              <w:t>Иные бюджетные ассигнования</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ПИ40454380</w:t>
            </w:r>
          </w:p>
        </w:tc>
        <w:tc>
          <w:tcPr>
            <w:tcW w:w="510"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9500,0</w:t>
            </w:r>
          </w:p>
        </w:tc>
      </w:tr>
      <w:tr w:rsidR="00706ADE">
        <w:tc>
          <w:tcPr>
            <w:tcW w:w="3855" w:type="dxa"/>
          </w:tcPr>
          <w:p w:rsidR="00706ADE" w:rsidRDefault="00706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ПИ40454380</w:t>
            </w:r>
          </w:p>
        </w:tc>
        <w:tc>
          <w:tcPr>
            <w:tcW w:w="510" w:type="dxa"/>
          </w:tcPr>
          <w:p w:rsidR="00706ADE" w:rsidRDefault="00706ADE">
            <w:pPr>
              <w:pStyle w:val="ConsPlusNormal"/>
            </w:pPr>
            <w:r>
              <w:t>810</w:t>
            </w:r>
          </w:p>
        </w:tc>
        <w:tc>
          <w:tcPr>
            <w:tcW w:w="510" w:type="dxa"/>
          </w:tcPr>
          <w:p w:rsidR="00706ADE" w:rsidRDefault="00706ADE">
            <w:pPr>
              <w:pStyle w:val="ConsPlusNormal"/>
            </w:pPr>
          </w:p>
        </w:tc>
        <w:tc>
          <w:tcPr>
            <w:tcW w:w="1361" w:type="dxa"/>
          </w:tcPr>
          <w:p w:rsidR="00706ADE" w:rsidRDefault="00706ADE">
            <w:pPr>
              <w:pStyle w:val="ConsPlusNormal"/>
            </w:pPr>
            <w:r>
              <w:t>9500,0</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ПИ40454380</w:t>
            </w:r>
          </w:p>
        </w:tc>
        <w:tc>
          <w:tcPr>
            <w:tcW w:w="510" w:type="dxa"/>
          </w:tcPr>
          <w:p w:rsidR="00706ADE" w:rsidRDefault="00706ADE">
            <w:pPr>
              <w:pStyle w:val="ConsPlusNormal"/>
            </w:pPr>
            <w:r>
              <w:t>810</w:t>
            </w:r>
          </w:p>
        </w:tc>
        <w:tc>
          <w:tcPr>
            <w:tcW w:w="510" w:type="dxa"/>
          </w:tcPr>
          <w:p w:rsidR="00706ADE" w:rsidRDefault="00706ADE">
            <w:pPr>
              <w:pStyle w:val="ConsPlusNormal"/>
            </w:pPr>
            <w:r>
              <w:t>2</w:t>
            </w:r>
          </w:p>
        </w:tc>
        <w:tc>
          <w:tcPr>
            <w:tcW w:w="1361" w:type="dxa"/>
          </w:tcPr>
          <w:p w:rsidR="00706ADE" w:rsidRDefault="00706ADE">
            <w:pPr>
              <w:pStyle w:val="ConsPlusNormal"/>
            </w:pPr>
            <w:r>
              <w:t>9500,0</w:t>
            </w:r>
          </w:p>
        </w:tc>
      </w:tr>
      <w:tr w:rsidR="00706ADE">
        <w:tc>
          <w:tcPr>
            <w:tcW w:w="3855" w:type="dxa"/>
          </w:tcPr>
          <w:p w:rsidR="00706ADE" w:rsidRDefault="00706ADE">
            <w:pPr>
              <w:pStyle w:val="ConsPlusNormal"/>
            </w:pPr>
            <w:r>
              <w:t>Софинансирование из областного бюджета на грантовую поддержку сельскохозяйственных потребительских кооперативов для развития материально-технической базы</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ПИ404R4380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500,0</w:t>
            </w:r>
          </w:p>
        </w:tc>
      </w:tr>
      <w:tr w:rsidR="00706ADE">
        <w:tc>
          <w:tcPr>
            <w:tcW w:w="3855" w:type="dxa"/>
          </w:tcPr>
          <w:p w:rsidR="00706ADE" w:rsidRDefault="00706ADE">
            <w:pPr>
              <w:pStyle w:val="ConsPlusNormal"/>
            </w:pPr>
            <w:r>
              <w:t>Иные бюджетные ассигнования</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ПИ404R4380</w:t>
            </w:r>
          </w:p>
        </w:tc>
        <w:tc>
          <w:tcPr>
            <w:tcW w:w="510"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500,0</w:t>
            </w:r>
          </w:p>
        </w:tc>
      </w:tr>
      <w:tr w:rsidR="00706ADE">
        <w:tc>
          <w:tcPr>
            <w:tcW w:w="3855" w:type="dxa"/>
          </w:tcPr>
          <w:p w:rsidR="00706ADE" w:rsidRDefault="00706ADE">
            <w:pPr>
              <w:pStyle w:val="ConsPlusNormal"/>
            </w:pPr>
            <w:r>
              <w:t xml:space="preserve">Субсидии юридическим лицам (кроме некоммерческих организаций), индивидуальным предпринимателям, </w:t>
            </w:r>
            <w:r>
              <w:lastRenderedPageBreak/>
              <w:t>физическим лицам - производителям товаров, работ, услуг</w:t>
            </w:r>
          </w:p>
        </w:tc>
        <w:tc>
          <w:tcPr>
            <w:tcW w:w="624" w:type="dxa"/>
          </w:tcPr>
          <w:p w:rsidR="00706ADE" w:rsidRDefault="00706ADE">
            <w:pPr>
              <w:pStyle w:val="ConsPlusNormal"/>
            </w:pPr>
            <w:r>
              <w:lastRenderedPageBreak/>
              <w:t>0400</w:t>
            </w:r>
          </w:p>
        </w:tc>
        <w:tc>
          <w:tcPr>
            <w:tcW w:w="680" w:type="dxa"/>
          </w:tcPr>
          <w:p w:rsidR="00706ADE" w:rsidRDefault="00706ADE">
            <w:pPr>
              <w:pStyle w:val="ConsPlusNormal"/>
            </w:pPr>
            <w:r>
              <w:t>0405</w:t>
            </w:r>
          </w:p>
        </w:tc>
        <w:tc>
          <w:tcPr>
            <w:tcW w:w="1531" w:type="dxa"/>
          </w:tcPr>
          <w:p w:rsidR="00706ADE" w:rsidRDefault="00706ADE">
            <w:pPr>
              <w:pStyle w:val="ConsPlusNormal"/>
            </w:pPr>
            <w:r>
              <w:t>ПИ404R4380</w:t>
            </w:r>
          </w:p>
        </w:tc>
        <w:tc>
          <w:tcPr>
            <w:tcW w:w="510" w:type="dxa"/>
          </w:tcPr>
          <w:p w:rsidR="00706ADE" w:rsidRDefault="00706ADE">
            <w:pPr>
              <w:pStyle w:val="ConsPlusNormal"/>
            </w:pPr>
            <w:r>
              <w:t>810</w:t>
            </w:r>
          </w:p>
        </w:tc>
        <w:tc>
          <w:tcPr>
            <w:tcW w:w="510" w:type="dxa"/>
          </w:tcPr>
          <w:p w:rsidR="00706ADE" w:rsidRDefault="00706ADE">
            <w:pPr>
              <w:pStyle w:val="ConsPlusNormal"/>
            </w:pPr>
          </w:p>
        </w:tc>
        <w:tc>
          <w:tcPr>
            <w:tcW w:w="1361" w:type="dxa"/>
          </w:tcPr>
          <w:p w:rsidR="00706ADE" w:rsidRDefault="00706ADE">
            <w:pPr>
              <w:pStyle w:val="ConsPlusNormal"/>
            </w:pPr>
            <w:r>
              <w:t>500,0</w:t>
            </w:r>
          </w:p>
        </w:tc>
      </w:tr>
      <w:tr w:rsidR="00706ADE">
        <w:tc>
          <w:tcPr>
            <w:tcW w:w="3855" w:type="dxa"/>
          </w:tcPr>
          <w:p w:rsidR="00706ADE" w:rsidRDefault="00706ADE">
            <w:pPr>
              <w:pStyle w:val="ConsPlusNormal"/>
            </w:pPr>
            <w:r>
              <w:lastRenderedPageBreak/>
              <w:t>Областные средства</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ПИ404R4380</w:t>
            </w:r>
          </w:p>
        </w:tc>
        <w:tc>
          <w:tcPr>
            <w:tcW w:w="510" w:type="dxa"/>
          </w:tcPr>
          <w:p w:rsidR="00706ADE" w:rsidRDefault="00706ADE">
            <w:pPr>
              <w:pStyle w:val="ConsPlusNormal"/>
            </w:pPr>
            <w:r>
              <w:t>810</w:t>
            </w:r>
          </w:p>
        </w:tc>
        <w:tc>
          <w:tcPr>
            <w:tcW w:w="510" w:type="dxa"/>
          </w:tcPr>
          <w:p w:rsidR="00706ADE" w:rsidRDefault="00706ADE">
            <w:pPr>
              <w:pStyle w:val="ConsPlusNormal"/>
            </w:pPr>
            <w:r>
              <w:t>1</w:t>
            </w:r>
          </w:p>
        </w:tc>
        <w:tc>
          <w:tcPr>
            <w:tcW w:w="1361" w:type="dxa"/>
          </w:tcPr>
          <w:p w:rsidR="00706ADE" w:rsidRDefault="00706ADE">
            <w:pPr>
              <w:pStyle w:val="ConsPlusNormal"/>
            </w:pPr>
            <w:r>
              <w:t>500,0</w:t>
            </w:r>
          </w:p>
        </w:tc>
      </w:tr>
      <w:tr w:rsidR="00706ADE">
        <w:tc>
          <w:tcPr>
            <w:tcW w:w="3855" w:type="dxa"/>
          </w:tcPr>
          <w:p w:rsidR="00706ADE" w:rsidRDefault="00706ADE">
            <w:pPr>
              <w:pStyle w:val="ConsPlusNormal"/>
            </w:pPr>
            <w:hyperlink r:id="rId96" w:history="1">
              <w:r>
                <w:rPr>
                  <w:color w:val="0000FF"/>
                </w:rPr>
                <w:t>Подпрограмма 6</w:t>
              </w:r>
            </w:hyperlink>
            <w:r>
              <w:t xml:space="preserve"> "Развитие овощеводства открытого и защищенного грунта и семенного картофелеводства"</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ПИ60000000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2948,7</w:t>
            </w:r>
          </w:p>
        </w:tc>
      </w:tr>
      <w:tr w:rsidR="00706ADE">
        <w:tc>
          <w:tcPr>
            <w:tcW w:w="3855" w:type="dxa"/>
          </w:tcPr>
          <w:p w:rsidR="00706ADE" w:rsidRDefault="00706ADE">
            <w:pPr>
              <w:pStyle w:val="ConsPlusNormal"/>
            </w:pPr>
            <w:r>
              <w:t>Основное мероприятие "Развитие производства семенного картофеля и овощей открытого грунта"</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ПИ60100000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2948,7</w:t>
            </w:r>
          </w:p>
        </w:tc>
      </w:tr>
      <w:tr w:rsidR="00706ADE">
        <w:tc>
          <w:tcPr>
            <w:tcW w:w="3855" w:type="dxa"/>
          </w:tcPr>
          <w:p w:rsidR="00706ADE" w:rsidRDefault="00706ADE">
            <w:pPr>
              <w:pStyle w:val="ConsPlusNormal"/>
            </w:pPr>
            <w:r>
              <w:t>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ПИ60154390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2801,3</w:t>
            </w:r>
          </w:p>
        </w:tc>
      </w:tr>
      <w:tr w:rsidR="00706ADE">
        <w:tc>
          <w:tcPr>
            <w:tcW w:w="3855" w:type="dxa"/>
          </w:tcPr>
          <w:p w:rsidR="00706ADE" w:rsidRDefault="00706ADE">
            <w:pPr>
              <w:pStyle w:val="ConsPlusNormal"/>
            </w:pPr>
            <w:r>
              <w:t>Иные бюджетные ассигнования</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ПИ60154390</w:t>
            </w:r>
          </w:p>
        </w:tc>
        <w:tc>
          <w:tcPr>
            <w:tcW w:w="510"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2801,3</w:t>
            </w:r>
          </w:p>
        </w:tc>
      </w:tr>
      <w:tr w:rsidR="00706ADE">
        <w:tc>
          <w:tcPr>
            <w:tcW w:w="3855" w:type="dxa"/>
          </w:tcPr>
          <w:p w:rsidR="00706ADE" w:rsidRDefault="00706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ПИ60154390</w:t>
            </w:r>
          </w:p>
        </w:tc>
        <w:tc>
          <w:tcPr>
            <w:tcW w:w="510" w:type="dxa"/>
          </w:tcPr>
          <w:p w:rsidR="00706ADE" w:rsidRDefault="00706ADE">
            <w:pPr>
              <w:pStyle w:val="ConsPlusNormal"/>
            </w:pPr>
            <w:r>
              <w:t>810</w:t>
            </w:r>
          </w:p>
        </w:tc>
        <w:tc>
          <w:tcPr>
            <w:tcW w:w="510" w:type="dxa"/>
          </w:tcPr>
          <w:p w:rsidR="00706ADE" w:rsidRDefault="00706ADE">
            <w:pPr>
              <w:pStyle w:val="ConsPlusNormal"/>
            </w:pPr>
          </w:p>
        </w:tc>
        <w:tc>
          <w:tcPr>
            <w:tcW w:w="1361" w:type="dxa"/>
          </w:tcPr>
          <w:p w:rsidR="00706ADE" w:rsidRDefault="00706ADE">
            <w:pPr>
              <w:pStyle w:val="ConsPlusNormal"/>
            </w:pPr>
            <w:r>
              <w:t>2801,3</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ПИ60154390</w:t>
            </w:r>
          </w:p>
        </w:tc>
        <w:tc>
          <w:tcPr>
            <w:tcW w:w="510" w:type="dxa"/>
          </w:tcPr>
          <w:p w:rsidR="00706ADE" w:rsidRDefault="00706ADE">
            <w:pPr>
              <w:pStyle w:val="ConsPlusNormal"/>
            </w:pPr>
            <w:r>
              <w:t>810</w:t>
            </w:r>
          </w:p>
        </w:tc>
        <w:tc>
          <w:tcPr>
            <w:tcW w:w="510" w:type="dxa"/>
          </w:tcPr>
          <w:p w:rsidR="00706ADE" w:rsidRDefault="00706ADE">
            <w:pPr>
              <w:pStyle w:val="ConsPlusNormal"/>
            </w:pPr>
            <w:r>
              <w:t>2</w:t>
            </w:r>
          </w:p>
        </w:tc>
        <w:tc>
          <w:tcPr>
            <w:tcW w:w="1361" w:type="dxa"/>
          </w:tcPr>
          <w:p w:rsidR="00706ADE" w:rsidRDefault="00706ADE">
            <w:pPr>
              <w:pStyle w:val="ConsPlusNormal"/>
            </w:pPr>
            <w:r>
              <w:t>2801,3</w:t>
            </w:r>
          </w:p>
        </w:tc>
      </w:tr>
      <w:tr w:rsidR="00706ADE">
        <w:tc>
          <w:tcPr>
            <w:tcW w:w="3855" w:type="dxa"/>
          </w:tcPr>
          <w:p w:rsidR="00706ADE" w:rsidRDefault="00706ADE">
            <w:pPr>
              <w:pStyle w:val="ConsPlusNormal"/>
            </w:pPr>
            <w:r>
              <w:t>Софинансирование из областного бюджета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ПИ601R4390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147,4</w:t>
            </w:r>
          </w:p>
        </w:tc>
      </w:tr>
      <w:tr w:rsidR="00706ADE">
        <w:tc>
          <w:tcPr>
            <w:tcW w:w="3855" w:type="dxa"/>
          </w:tcPr>
          <w:p w:rsidR="00706ADE" w:rsidRDefault="00706ADE">
            <w:pPr>
              <w:pStyle w:val="ConsPlusNormal"/>
            </w:pPr>
            <w:r>
              <w:t>Иные бюджетные ассигнования</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ПИ601R4390</w:t>
            </w:r>
          </w:p>
        </w:tc>
        <w:tc>
          <w:tcPr>
            <w:tcW w:w="510"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147,4</w:t>
            </w:r>
          </w:p>
        </w:tc>
      </w:tr>
      <w:tr w:rsidR="00706ADE">
        <w:tc>
          <w:tcPr>
            <w:tcW w:w="3855" w:type="dxa"/>
          </w:tcPr>
          <w:p w:rsidR="00706ADE" w:rsidRDefault="00706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ПИ601R4390</w:t>
            </w:r>
          </w:p>
        </w:tc>
        <w:tc>
          <w:tcPr>
            <w:tcW w:w="510" w:type="dxa"/>
          </w:tcPr>
          <w:p w:rsidR="00706ADE" w:rsidRDefault="00706ADE">
            <w:pPr>
              <w:pStyle w:val="ConsPlusNormal"/>
            </w:pPr>
            <w:r>
              <w:t>810</w:t>
            </w:r>
          </w:p>
        </w:tc>
        <w:tc>
          <w:tcPr>
            <w:tcW w:w="510" w:type="dxa"/>
          </w:tcPr>
          <w:p w:rsidR="00706ADE" w:rsidRDefault="00706ADE">
            <w:pPr>
              <w:pStyle w:val="ConsPlusNormal"/>
            </w:pPr>
          </w:p>
        </w:tc>
        <w:tc>
          <w:tcPr>
            <w:tcW w:w="1361" w:type="dxa"/>
          </w:tcPr>
          <w:p w:rsidR="00706ADE" w:rsidRDefault="00706ADE">
            <w:pPr>
              <w:pStyle w:val="ConsPlusNormal"/>
            </w:pPr>
            <w:r>
              <w:t>147,4</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ПИ601R4390</w:t>
            </w:r>
          </w:p>
        </w:tc>
        <w:tc>
          <w:tcPr>
            <w:tcW w:w="510" w:type="dxa"/>
          </w:tcPr>
          <w:p w:rsidR="00706ADE" w:rsidRDefault="00706ADE">
            <w:pPr>
              <w:pStyle w:val="ConsPlusNormal"/>
            </w:pPr>
            <w:r>
              <w:t>810</w:t>
            </w:r>
          </w:p>
        </w:tc>
        <w:tc>
          <w:tcPr>
            <w:tcW w:w="510" w:type="dxa"/>
          </w:tcPr>
          <w:p w:rsidR="00706ADE" w:rsidRDefault="00706ADE">
            <w:pPr>
              <w:pStyle w:val="ConsPlusNormal"/>
            </w:pPr>
            <w:r>
              <w:t>1</w:t>
            </w:r>
          </w:p>
        </w:tc>
        <w:tc>
          <w:tcPr>
            <w:tcW w:w="1361" w:type="dxa"/>
          </w:tcPr>
          <w:p w:rsidR="00706ADE" w:rsidRDefault="00706ADE">
            <w:pPr>
              <w:pStyle w:val="ConsPlusNormal"/>
            </w:pPr>
            <w:r>
              <w:t>147,4</w:t>
            </w:r>
          </w:p>
        </w:tc>
      </w:tr>
      <w:tr w:rsidR="00706ADE">
        <w:tc>
          <w:tcPr>
            <w:tcW w:w="3855" w:type="dxa"/>
          </w:tcPr>
          <w:p w:rsidR="00706ADE" w:rsidRDefault="00706ADE">
            <w:pPr>
              <w:pStyle w:val="ConsPlusNormal"/>
            </w:pPr>
            <w:hyperlink r:id="rId97" w:history="1">
              <w:r>
                <w:rPr>
                  <w:color w:val="0000FF"/>
                </w:rPr>
                <w:t>Подпрограмма 7</w:t>
              </w:r>
            </w:hyperlink>
            <w:r>
              <w:t xml:space="preserve"> "Развитие молочного скотоводства"</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ПИ70000000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162559,1</w:t>
            </w:r>
          </w:p>
        </w:tc>
      </w:tr>
      <w:tr w:rsidR="00706ADE">
        <w:tc>
          <w:tcPr>
            <w:tcW w:w="3855" w:type="dxa"/>
          </w:tcPr>
          <w:p w:rsidR="00706ADE" w:rsidRDefault="00706ADE">
            <w:pPr>
              <w:pStyle w:val="ConsPlusNormal"/>
            </w:pPr>
            <w:r>
              <w:t>Основное мероприятие "Развитие молочного скотоводства"</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ПИ70100000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130618,4</w:t>
            </w:r>
          </w:p>
        </w:tc>
      </w:tr>
      <w:tr w:rsidR="00706ADE">
        <w:tc>
          <w:tcPr>
            <w:tcW w:w="3855" w:type="dxa"/>
          </w:tcPr>
          <w:p w:rsidR="00706ADE" w:rsidRDefault="00706ADE">
            <w:pPr>
              <w:pStyle w:val="ConsPlusNormal"/>
            </w:pPr>
            <w:r>
              <w:t>Субсидии на 1 килограмм реализованного и (или) отгруженного на собственную переработку молока</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ПИ70150430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123882,6</w:t>
            </w:r>
          </w:p>
        </w:tc>
      </w:tr>
      <w:tr w:rsidR="00706ADE">
        <w:tc>
          <w:tcPr>
            <w:tcW w:w="3855" w:type="dxa"/>
          </w:tcPr>
          <w:p w:rsidR="00706ADE" w:rsidRDefault="00706ADE">
            <w:pPr>
              <w:pStyle w:val="ConsPlusNormal"/>
            </w:pPr>
            <w:r>
              <w:lastRenderedPageBreak/>
              <w:t>Иные бюджетные ассигнования</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ПИ70150430</w:t>
            </w:r>
          </w:p>
        </w:tc>
        <w:tc>
          <w:tcPr>
            <w:tcW w:w="510"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123882,6</w:t>
            </w:r>
          </w:p>
        </w:tc>
      </w:tr>
      <w:tr w:rsidR="00706ADE">
        <w:tc>
          <w:tcPr>
            <w:tcW w:w="3855" w:type="dxa"/>
          </w:tcPr>
          <w:p w:rsidR="00706ADE" w:rsidRDefault="00706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ПИ70150430</w:t>
            </w:r>
          </w:p>
        </w:tc>
        <w:tc>
          <w:tcPr>
            <w:tcW w:w="510" w:type="dxa"/>
          </w:tcPr>
          <w:p w:rsidR="00706ADE" w:rsidRDefault="00706ADE">
            <w:pPr>
              <w:pStyle w:val="ConsPlusNormal"/>
            </w:pPr>
            <w:r>
              <w:t>810</w:t>
            </w:r>
          </w:p>
        </w:tc>
        <w:tc>
          <w:tcPr>
            <w:tcW w:w="510" w:type="dxa"/>
          </w:tcPr>
          <w:p w:rsidR="00706ADE" w:rsidRDefault="00706ADE">
            <w:pPr>
              <w:pStyle w:val="ConsPlusNormal"/>
            </w:pPr>
          </w:p>
        </w:tc>
        <w:tc>
          <w:tcPr>
            <w:tcW w:w="1361" w:type="dxa"/>
          </w:tcPr>
          <w:p w:rsidR="00706ADE" w:rsidRDefault="00706ADE">
            <w:pPr>
              <w:pStyle w:val="ConsPlusNormal"/>
            </w:pPr>
            <w:r>
              <w:t>123882,6</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ПИ70150430</w:t>
            </w:r>
          </w:p>
        </w:tc>
        <w:tc>
          <w:tcPr>
            <w:tcW w:w="510" w:type="dxa"/>
          </w:tcPr>
          <w:p w:rsidR="00706ADE" w:rsidRDefault="00706ADE">
            <w:pPr>
              <w:pStyle w:val="ConsPlusNormal"/>
            </w:pPr>
            <w:r>
              <w:t>810</w:t>
            </w:r>
          </w:p>
        </w:tc>
        <w:tc>
          <w:tcPr>
            <w:tcW w:w="510" w:type="dxa"/>
          </w:tcPr>
          <w:p w:rsidR="00706ADE" w:rsidRDefault="00706ADE">
            <w:pPr>
              <w:pStyle w:val="ConsPlusNormal"/>
            </w:pPr>
            <w:r>
              <w:t>2</w:t>
            </w:r>
          </w:p>
        </w:tc>
        <w:tc>
          <w:tcPr>
            <w:tcW w:w="1361" w:type="dxa"/>
          </w:tcPr>
          <w:p w:rsidR="00706ADE" w:rsidRDefault="00706ADE">
            <w:pPr>
              <w:pStyle w:val="ConsPlusNormal"/>
            </w:pPr>
            <w:r>
              <w:t>123882,6</w:t>
            </w:r>
          </w:p>
        </w:tc>
      </w:tr>
      <w:tr w:rsidR="00706ADE">
        <w:tc>
          <w:tcPr>
            <w:tcW w:w="3855" w:type="dxa"/>
          </w:tcPr>
          <w:p w:rsidR="00706ADE" w:rsidRDefault="00706ADE">
            <w:pPr>
              <w:pStyle w:val="ConsPlusNormal"/>
            </w:pPr>
            <w:r>
              <w:t>Софинансирование из областного бюджета на предоставление субсидий на 1 килограмм реализованного и (или) отгруженного на собственную переработку молока</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ПИ701R0430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6735,8</w:t>
            </w:r>
          </w:p>
        </w:tc>
      </w:tr>
      <w:tr w:rsidR="00706ADE">
        <w:tc>
          <w:tcPr>
            <w:tcW w:w="3855" w:type="dxa"/>
          </w:tcPr>
          <w:p w:rsidR="00706ADE" w:rsidRDefault="00706ADE">
            <w:pPr>
              <w:pStyle w:val="ConsPlusNormal"/>
            </w:pPr>
            <w:r>
              <w:t>Иные бюджетные ассигнования</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ПИ701R0430</w:t>
            </w:r>
          </w:p>
        </w:tc>
        <w:tc>
          <w:tcPr>
            <w:tcW w:w="510"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6735,8</w:t>
            </w:r>
          </w:p>
        </w:tc>
      </w:tr>
      <w:tr w:rsidR="00706ADE">
        <w:tc>
          <w:tcPr>
            <w:tcW w:w="3855" w:type="dxa"/>
          </w:tcPr>
          <w:p w:rsidR="00706ADE" w:rsidRDefault="00706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ПИ701R0430</w:t>
            </w:r>
          </w:p>
        </w:tc>
        <w:tc>
          <w:tcPr>
            <w:tcW w:w="510" w:type="dxa"/>
          </w:tcPr>
          <w:p w:rsidR="00706ADE" w:rsidRDefault="00706ADE">
            <w:pPr>
              <w:pStyle w:val="ConsPlusNormal"/>
            </w:pPr>
            <w:r>
              <w:t>810</w:t>
            </w:r>
          </w:p>
        </w:tc>
        <w:tc>
          <w:tcPr>
            <w:tcW w:w="510" w:type="dxa"/>
          </w:tcPr>
          <w:p w:rsidR="00706ADE" w:rsidRDefault="00706ADE">
            <w:pPr>
              <w:pStyle w:val="ConsPlusNormal"/>
            </w:pPr>
          </w:p>
        </w:tc>
        <w:tc>
          <w:tcPr>
            <w:tcW w:w="1361" w:type="dxa"/>
          </w:tcPr>
          <w:p w:rsidR="00706ADE" w:rsidRDefault="00706ADE">
            <w:pPr>
              <w:pStyle w:val="ConsPlusNormal"/>
            </w:pPr>
            <w:r>
              <w:t>6735,8</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ПИ701R0430</w:t>
            </w:r>
          </w:p>
        </w:tc>
        <w:tc>
          <w:tcPr>
            <w:tcW w:w="510" w:type="dxa"/>
          </w:tcPr>
          <w:p w:rsidR="00706ADE" w:rsidRDefault="00706ADE">
            <w:pPr>
              <w:pStyle w:val="ConsPlusNormal"/>
            </w:pPr>
            <w:r>
              <w:t>810</w:t>
            </w:r>
          </w:p>
        </w:tc>
        <w:tc>
          <w:tcPr>
            <w:tcW w:w="510" w:type="dxa"/>
          </w:tcPr>
          <w:p w:rsidR="00706ADE" w:rsidRDefault="00706ADE">
            <w:pPr>
              <w:pStyle w:val="ConsPlusNormal"/>
            </w:pPr>
            <w:r>
              <w:t>1</w:t>
            </w:r>
          </w:p>
        </w:tc>
        <w:tc>
          <w:tcPr>
            <w:tcW w:w="1361" w:type="dxa"/>
          </w:tcPr>
          <w:p w:rsidR="00706ADE" w:rsidRDefault="00706ADE">
            <w:pPr>
              <w:pStyle w:val="ConsPlusNormal"/>
            </w:pPr>
            <w:r>
              <w:t>6735,8</w:t>
            </w:r>
          </w:p>
        </w:tc>
      </w:tr>
      <w:tr w:rsidR="00706ADE">
        <w:tc>
          <w:tcPr>
            <w:tcW w:w="3855" w:type="dxa"/>
          </w:tcPr>
          <w:p w:rsidR="00706ADE" w:rsidRDefault="00706ADE">
            <w:pPr>
              <w:pStyle w:val="ConsPlusNormal"/>
            </w:pPr>
            <w:r>
              <w:t>Основное мероприятие "Государственная поддержка кредитования подотрасли молочного скотоводства"</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ПИ70200000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31940,7</w:t>
            </w:r>
          </w:p>
        </w:tc>
      </w:tr>
      <w:tr w:rsidR="00706ADE">
        <w:tc>
          <w:tcPr>
            <w:tcW w:w="3855" w:type="dxa"/>
          </w:tcPr>
          <w:p w:rsidR="00706ADE" w:rsidRDefault="00706ADE">
            <w:pPr>
              <w:pStyle w:val="ConsPlusNormal"/>
            </w:pPr>
            <w:r>
              <w:t>Возмещение части процентной ставки по краткосрочным кредитам (займам) на развитие молочного скотоводства</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ПИ70254430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3350,0</w:t>
            </w:r>
          </w:p>
        </w:tc>
      </w:tr>
      <w:tr w:rsidR="00706ADE">
        <w:tc>
          <w:tcPr>
            <w:tcW w:w="3855" w:type="dxa"/>
          </w:tcPr>
          <w:p w:rsidR="00706ADE" w:rsidRDefault="00706ADE">
            <w:pPr>
              <w:pStyle w:val="ConsPlusNormal"/>
            </w:pPr>
            <w:r>
              <w:t>Иные бюджетные ассигнования</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ПИ70254430</w:t>
            </w:r>
          </w:p>
        </w:tc>
        <w:tc>
          <w:tcPr>
            <w:tcW w:w="510"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3350,0</w:t>
            </w:r>
          </w:p>
        </w:tc>
      </w:tr>
      <w:tr w:rsidR="00706ADE">
        <w:tc>
          <w:tcPr>
            <w:tcW w:w="3855" w:type="dxa"/>
          </w:tcPr>
          <w:p w:rsidR="00706ADE" w:rsidRDefault="00706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ПИ70254430</w:t>
            </w:r>
          </w:p>
        </w:tc>
        <w:tc>
          <w:tcPr>
            <w:tcW w:w="510" w:type="dxa"/>
          </w:tcPr>
          <w:p w:rsidR="00706ADE" w:rsidRDefault="00706ADE">
            <w:pPr>
              <w:pStyle w:val="ConsPlusNormal"/>
            </w:pPr>
            <w:r>
              <w:t>810</w:t>
            </w:r>
          </w:p>
        </w:tc>
        <w:tc>
          <w:tcPr>
            <w:tcW w:w="510" w:type="dxa"/>
          </w:tcPr>
          <w:p w:rsidR="00706ADE" w:rsidRDefault="00706ADE">
            <w:pPr>
              <w:pStyle w:val="ConsPlusNormal"/>
            </w:pPr>
          </w:p>
        </w:tc>
        <w:tc>
          <w:tcPr>
            <w:tcW w:w="1361" w:type="dxa"/>
          </w:tcPr>
          <w:p w:rsidR="00706ADE" w:rsidRDefault="00706ADE">
            <w:pPr>
              <w:pStyle w:val="ConsPlusNormal"/>
            </w:pPr>
            <w:r>
              <w:t>3350,0</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ПИ70254430</w:t>
            </w:r>
          </w:p>
        </w:tc>
        <w:tc>
          <w:tcPr>
            <w:tcW w:w="510" w:type="dxa"/>
          </w:tcPr>
          <w:p w:rsidR="00706ADE" w:rsidRDefault="00706ADE">
            <w:pPr>
              <w:pStyle w:val="ConsPlusNormal"/>
            </w:pPr>
            <w:r>
              <w:t>810</w:t>
            </w:r>
          </w:p>
        </w:tc>
        <w:tc>
          <w:tcPr>
            <w:tcW w:w="510" w:type="dxa"/>
          </w:tcPr>
          <w:p w:rsidR="00706ADE" w:rsidRDefault="00706ADE">
            <w:pPr>
              <w:pStyle w:val="ConsPlusNormal"/>
            </w:pPr>
            <w:r>
              <w:t>2</w:t>
            </w:r>
          </w:p>
        </w:tc>
        <w:tc>
          <w:tcPr>
            <w:tcW w:w="1361" w:type="dxa"/>
          </w:tcPr>
          <w:p w:rsidR="00706ADE" w:rsidRDefault="00706ADE">
            <w:pPr>
              <w:pStyle w:val="ConsPlusNormal"/>
            </w:pPr>
            <w:r>
              <w:t>3350,0</w:t>
            </w:r>
          </w:p>
        </w:tc>
      </w:tr>
      <w:tr w:rsidR="00706ADE">
        <w:tc>
          <w:tcPr>
            <w:tcW w:w="3855" w:type="dxa"/>
          </w:tcPr>
          <w:p w:rsidR="00706ADE" w:rsidRDefault="00706ADE">
            <w:pPr>
              <w:pStyle w:val="ConsPlusNormal"/>
            </w:pPr>
            <w:r>
              <w:t>Возмещение части процентной ставки по инвестиционным кредитам (займам) на строительство и реконструкцию объектов для молочного скотоводства</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ПИ70254440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23676,6</w:t>
            </w:r>
          </w:p>
        </w:tc>
      </w:tr>
      <w:tr w:rsidR="00706ADE">
        <w:tc>
          <w:tcPr>
            <w:tcW w:w="3855" w:type="dxa"/>
          </w:tcPr>
          <w:p w:rsidR="00706ADE" w:rsidRDefault="00706ADE">
            <w:pPr>
              <w:pStyle w:val="ConsPlusNormal"/>
            </w:pPr>
            <w:r>
              <w:t>Иные бюджетные ассигнования</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ПИ70254440</w:t>
            </w:r>
          </w:p>
        </w:tc>
        <w:tc>
          <w:tcPr>
            <w:tcW w:w="510"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23676,6</w:t>
            </w:r>
          </w:p>
        </w:tc>
      </w:tr>
      <w:tr w:rsidR="00706ADE">
        <w:tc>
          <w:tcPr>
            <w:tcW w:w="3855" w:type="dxa"/>
          </w:tcPr>
          <w:p w:rsidR="00706ADE" w:rsidRDefault="00706ADE">
            <w:pPr>
              <w:pStyle w:val="ConsPlusNormal"/>
            </w:pPr>
            <w:r>
              <w:t xml:space="preserve">Субсидии юридическим лицам (кроме некоммерческих организаций), индивидуальным предпринимателям, </w:t>
            </w:r>
            <w:r>
              <w:lastRenderedPageBreak/>
              <w:t>физическим лицам - производителям товаров, работ, услуг</w:t>
            </w:r>
          </w:p>
        </w:tc>
        <w:tc>
          <w:tcPr>
            <w:tcW w:w="624" w:type="dxa"/>
          </w:tcPr>
          <w:p w:rsidR="00706ADE" w:rsidRDefault="00706ADE">
            <w:pPr>
              <w:pStyle w:val="ConsPlusNormal"/>
            </w:pPr>
            <w:r>
              <w:lastRenderedPageBreak/>
              <w:t>0400</w:t>
            </w:r>
          </w:p>
        </w:tc>
        <w:tc>
          <w:tcPr>
            <w:tcW w:w="680" w:type="dxa"/>
          </w:tcPr>
          <w:p w:rsidR="00706ADE" w:rsidRDefault="00706ADE">
            <w:pPr>
              <w:pStyle w:val="ConsPlusNormal"/>
            </w:pPr>
            <w:r>
              <w:t>0405</w:t>
            </w:r>
          </w:p>
        </w:tc>
        <w:tc>
          <w:tcPr>
            <w:tcW w:w="1531" w:type="dxa"/>
          </w:tcPr>
          <w:p w:rsidR="00706ADE" w:rsidRDefault="00706ADE">
            <w:pPr>
              <w:pStyle w:val="ConsPlusNormal"/>
            </w:pPr>
            <w:r>
              <w:t>ПИ70254440</w:t>
            </w:r>
          </w:p>
        </w:tc>
        <w:tc>
          <w:tcPr>
            <w:tcW w:w="510" w:type="dxa"/>
          </w:tcPr>
          <w:p w:rsidR="00706ADE" w:rsidRDefault="00706ADE">
            <w:pPr>
              <w:pStyle w:val="ConsPlusNormal"/>
            </w:pPr>
            <w:r>
              <w:t>810</w:t>
            </w:r>
          </w:p>
        </w:tc>
        <w:tc>
          <w:tcPr>
            <w:tcW w:w="510" w:type="dxa"/>
          </w:tcPr>
          <w:p w:rsidR="00706ADE" w:rsidRDefault="00706ADE">
            <w:pPr>
              <w:pStyle w:val="ConsPlusNormal"/>
            </w:pPr>
          </w:p>
        </w:tc>
        <w:tc>
          <w:tcPr>
            <w:tcW w:w="1361" w:type="dxa"/>
          </w:tcPr>
          <w:p w:rsidR="00706ADE" w:rsidRDefault="00706ADE">
            <w:pPr>
              <w:pStyle w:val="ConsPlusNormal"/>
            </w:pPr>
            <w:r>
              <w:t>23676,6</w:t>
            </w:r>
          </w:p>
        </w:tc>
      </w:tr>
      <w:tr w:rsidR="00706ADE">
        <w:tc>
          <w:tcPr>
            <w:tcW w:w="3855" w:type="dxa"/>
          </w:tcPr>
          <w:p w:rsidR="00706ADE" w:rsidRDefault="00706ADE">
            <w:pPr>
              <w:pStyle w:val="ConsPlusNormal"/>
            </w:pPr>
            <w:r>
              <w:lastRenderedPageBreak/>
              <w:t>Целевые безвозмездные поступления</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ПИ70254440</w:t>
            </w:r>
          </w:p>
        </w:tc>
        <w:tc>
          <w:tcPr>
            <w:tcW w:w="510" w:type="dxa"/>
          </w:tcPr>
          <w:p w:rsidR="00706ADE" w:rsidRDefault="00706ADE">
            <w:pPr>
              <w:pStyle w:val="ConsPlusNormal"/>
            </w:pPr>
            <w:r>
              <w:t>810</w:t>
            </w:r>
          </w:p>
        </w:tc>
        <w:tc>
          <w:tcPr>
            <w:tcW w:w="510" w:type="dxa"/>
          </w:tcPr>
          <w:p w:rsidR="00706ADE" w:rsidRDefault="00706ADE">
            <w:pPr>
              <w:pStyle w:val="ConsPlusNormal"/>
            </w:pPr>
            <w:r>
              <w:t>2</w:t>
            </w:r>
          </w:p>
        </w:tc>
        <w:tc>
          <w:tcPr>
            <w:tcW w:w="1361" w:type="dxa"/>
          </w:tcPr>
          <w:p w:rsidR="00706ADE" w:rsidRDefault="00706ADE">
            <w:pPr>
              <w:pStyle w:val="ConsPlusNormal"/>
            </w:pPr>
            <w:r>
              <w:t>23676,6</w:t>
            </w:r>
          </w:p>
        </w:tc>
      </w:tr>
      <w:tr w:rsidR="00706ADE">
        <w:tc>
          <w:tcPr>
            <w:tcW w:w="3855" w:type="dxa"/>
          </w:tcPr>
          <w:p w:rsidR="00706ADE" w:rsidRDefault="00706ADE">
            <w:pPr>
              <w:pStyle w:val="ConsPlusNormal"/>
            </w:pPr>
            <w:r>
              <w:t>Софинансирование из областного бюджета на возмещение части процентной ставки по краткосрочным кредитам (займам) на развитие молочного скотоводства</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ПИ702R4430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569,1</w:t>
            </w:r>
          </w:p>
        </w:tc>
      </w:tr>
      <w:tr w:rsidR="00706ADE">
        <w:tc>
          <w:tcPr>
            <w:tcW w:w="3855" w:type="dxa"/>
          </w:tcPr>
          <w:p w:rsidR="00706ADE" w:rsidRDefault="00706ADE">
            <w:pPr>
              <w:pStyle w:val="ConsPlusNormal"/>
            </w:pPr>
            <w:r>
              <w:t>Иные бюджетные ассигнования</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ПИ702R4430</w:t>
            </w:r>
          </w:p>
        </w:tc>
        <w:tc>
          <w:tcPr>
            <w:tcW w:w="510"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569,1</w:t>
            </w:r>
          </w:p>
        </w:tc>
      </w:tr>
      <w:tr w:rsidR="00706ADE">
        <w:tc>
          <w:tcPr>
            <w:tcW w:w="3855" w:type="dxa"/>
          </w:tcPr>
          <w:p w:rsidR="00706ADE" w:rsidRDefault="00706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ПИ702R4430</w:t>
            </w:r>
          </w:p>
        </w:tc>
        <w:tc>
          <w:tcPr>
            <w:tcW w:w="510" w:type="dxa"/>
          </w:tcPr>
          <w:p w:rsidR="00706ADE" w:rsidRDefault="00706ADE">
            <w:pPr>
              <w:pStyle w:val="ConsPlusNormal"/>
            </w:pPr>
            <w:r>
              <w:t>810</w:t>
            </w:r>
          </w:p>
        </w:tc>
        <w:tc>
          <w:tcPr>
            <w:tcW w:w="510" w:type="dxa"/>
          </w:tcPr>
          <w:p w:rsidR="00706ADE" w:rsidRDefault="00706ADE">
            <w:pPr>
              <w:pStyle w:val="ConsPlusNormal"/>
            </w:pPr>
          </w:p>
        </w:tc>
        <w:tc>
          <w:tcPr>
            <w:tcW w:w="1361" w:type="dxa"/>
          </w:tcPr>
          <w:p w:rsidR="00706ADE" w:rsidRDefault="00706ADE">
            <w:pPr>
              <w:pStyle w:val="ConsPlusNormal"/>
            </w:pPr>
            <w:r>
              <w:t>569,1</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ПИ702R4430</w:t>
            </w:r>
          </w:p>
        </w:tc>
        <w:tc>
          <w:tcPr>
            <w:tcW w:w="510" w:type="dxa"/>
          </w:tcPr>
          <w:p w:rsidR="00706ADE" w:rsidRDefault="00706ADE">
            <w:pPr>
              <w:pStyle w:val="ConsPlusNormal"/>
            </w:pPr>
            <w:r>
              <w:t>810</w:t>
            </w:r>
          </w:p>
        </w:tc>
        <w:tc>
          <w:tcPr>
            <w:tcW w:w="510" w:type="dxa"/>
          </w:tcPr>
          <w:p w:rsidR="00706ADE" w:rsidRDefault="00706ADE">
            <w:pPr>
              <w:pStyle w:val="ConsPlusNormal"/>
            </w:pPr>
            <w:r>
              <w:t>1</w:t>
            </w:r>
          </w:p>
        </w:tc>
        <w:tc>
          <w:tcPr>
            <w:tcW w:w="1361" w:type="dxa"/>
          </w:tcPr>
          <w:p w:rsidR="00706ADE" w:rsidRDefault="00706ADE">
            <w:pPr>
              <w:pStyle w:val="ConsPlusNormal"/>
            </w:pPr>
            <w:r>
              <w:t>569,1</w:t>
            </w:r>
          </w:p>
        </w:tc>
      </w:tr>
      <w:tr w:rsidR="00706ADE">
        <w:tc>
          <w:tcPr>
            <w:tcW w:w="3855" w:type="dxa"/>
          </w:tcPr>
          <w:p w:rsidR="00706ADE" w:rsidRDefault="00706ADE">
            <w:pPr>
              <w:pStyle w:val="ConsPlusNormal"/>
            </w:pPr>
            <w:r>
              <w:t>Софинансирование из областного бюджета на возмещение части процентной ставки по инвестиционным кредитам (займам) на строительство и реконструкцию объектов для молочного скотоводства</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ПИ702R4440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4345,0</w:t>
            </w:r>
          </w:p>
        </w:tc>
      </w:tr>
      <w:tr w:rsidR="00706ADE">
        <w:tc>
          <w:tcPr>
            <w:tcW w:w="3855" w:type="dxa"/>
          </w:tcPr>
          <w:p w:rsidR="00706ADE" w:rsidRDefault="00706ADE">
            <w:pPr>
              <w:pStyle w:val="ConsPlusNormal"/>
            </w:pPr>
            <w:r>
              <w:t>Иные бюджетные ассигнования</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ПИ702R4440</w:t>
            </w:r>
          </w:p>
        </w:tc>
        <w:tc>
          <w:tcPr>
            <w:tcW w:w="510"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4345,0</w:t>
            </w:r>
          </w:p>
        </w:tc>
      </w:tr>
      <w:tr w:rsidR="00706ADE">
        <w:tc>
          <w:tcPr>
            <w:tcW w:w="3855" w:type="dxa"/>
          </w:tcPr>
          <w:p w:rsidR="00706ADE" w:rsidRDefault="00706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ПИ702R4440</w:t>
            </w:r>
          </w:p>
        </w:tc>
        <w:tc>
          <w:tcPr>
            <w:tcW w:w="510" w:type="dxa"/>
          </w:tcPr>
          <w:p w:rsidR="00706ADE" w:rsidRDefault="00706ADE">
            <w:pPr>
              <w:pStyle w:val="ConsPlusNormal"/>
            </w:pPr>
            <w:r>
              <w:t>810</w:t>
            </w:r>
          </w:p>
        </w:tc>
        <w:tc>
          <w:tcPr>
            <w:tcW w:w="510" w:type="dxa"/>
          </w:tcPr>
          <w:p w:rsidR="00706ADE" w:rsidRDefault="00706ADE">
            <w:pPr>
              <w:pStyle w:val="ConsPlusNormal"/>
            </w:pPr>
          </w:p>
        </w:tc>
        <w:tc>
          <w:tcPr>
            <w:tcW w:w="1361" w:type="dxa"/>
          </w:tcPr>
          <w:p w:rsidR="00706ADE" w:rsidRDefault="00706ADE">
            <w:pPr>
              <w:pStyle w:val="ConsPlusNormal"/>
            </w:pPr>
            <w:r>
              <w:t>4345,0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ПИ702R4440</w:t>
            </w:r>
          </w:p>
        </w:tc>
        <w:tc>
          <w:tcPr>
            <w:tcW w:w="510" w:type="dxa"/>
          </w:tcPr>
          <w:p w:rsidR="00706ADE" w:rsidRDefault="00706ADE">
            <w:pPr>
              <w:pStyle w:val="ConsPlusNormal"/>
            </w:pPr>
            <w:r>
              <w:t>810</w:t>
            </w:r>
          </w:p>
        </w:tc>
        <w:tc>
          <w:tcPr>
            <w:tcW w:w="510" w:type="dxa"/>
          </w:tcPr>
          <w:p w:rsidR="00706ADE" w:rsidRDefault="00706ADE">
            <w:pPr>
              <w:pStyle w:val="ConsPlusNormal"/>
            </w:pPr>
            <w:r>
              <w:t>1</w:t>
            </w:r>
          </w:p>
        </w:tc>
        <w:tc>
          <w:tcPr>
            <w:tcW w:w="1361" w:type="dxa"/>
          </w:tcPr>
          <w:p w:rsidR="00706ADE" w:rsidRDefault="00706ADE">
            <w:pPr>
              <w:pStyle w:val="ConsPlusNormal"/>
            </w:pPr>
            <w:r>
              <w:t>4345,0</w:t>
            </w:r>
          </w:p>
        </w:tc>
      </w:tr>
      <w:tr w:rsidR="00706ADE">
        <w:tc>
          <w:tcPr>
            <w:tcW w:w="3855" w:type="dxa"/>
          </w:tcPr>
          <w:p w:rsidR="00706ADE" w:rsidRDefault="00706ADE">
            <w:pPr>
              <w:pStyle w:val="ConsPlusNormal"/>
            </w:pPr>
            <w:hyperlink r:id="rId98" w:history="1">
              <w:r>
                <w:rPr>
                  <w:color w:val="0000FF"/>
                </w:rPr>
                <w:t>Подпрограмма 8</w:t>
              </w:r>
            </w:hyperlink>
            <w:r>
              <w:t xml:space="preserve"> "Поддержка племенного дела, селекции и семеноводства"</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ПИ80000000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97634,5</w:t>
            </w:r>
          </w:p>
        </w:tc>
      </w:tr>
      <w:tr w:rsidR="00706ADE">
        <w:tc>
          <w:tcPr>
            <w:tcW w:w="3855" w:type="dxa"/>
          </w:tcPr>
          <w:p w:rsidR="00706ADE" w:rsidRDefault="00706ADE">
            <w:pPr>
              <w:pStyle w:val="ConsPlusNormal"/>
            </w:pPr>
            <w:r>
              <w:t>Основное мероприятие "Развитие элитного семеноводства"</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ПИ80100000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32648,0</w:t>
            </w:r>
          </w:p>
        </w:tc>
      </w:tr>
      <w:tr w:rsidR="00706ADE">
        <w:tc>
          <w:tcPr>
            <w:tcW w:w="3855" w:type="dxa"/>
          </w:tcPr>
          <w:p w:rsidR="00706ADE" w:rsidRDefault="00706ADE">
            <w:pPr>
              <w:pStyle w:val="ConsPlusNormal"/>
            </w:pPr>
            <w:r>
              <w:t>Возмещение части затрат на приобретение элитных семян</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ПИ80150310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31015,6</w:t>
            </w:r>
          </w:p>
        </w:tc>
      </w:tr>
      <w:tr w:rsidR="00706ADE">
        <w:tc>
          <w:tcPr>
            <w:tcW w:w="3855" w:type="dxa"/>
          </w:tcPr>
          <w:p w:rsidR="00706ADE" w:rsidRDefault="00706ADE">
            <w:pPr>
              <w:pStyle w:val="ConsPlusNormal"/>
            </w:pPr>
            <w:r>
              <w:t>Иные бюджетные ассигнования</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ПИ80150310</w:t>
            </w:r>
          </w:p>
        </w:tc>
        <w:tc>
          <w:tcPr>
            <w:tcW w:w="510"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31015,6</w:t>
            </w:r>
          </w:p>
        </w:tc>
      </w:tr>
      <w:tr w:rsidR="00706ADE">
        <w:tc>
          <w:tcPr>
            <w:tcW w:w="3855" w:type="dxa"/>
          </w:tcPr>
          <w:p w:rsidR="00706ADE" w:rsidRDefault="00706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ПИ80150310</w:t>
            </w:r>
          </w:p>
        </w:tc>
        <w:tc>
          <w:tcPr>
            <w:tcW w:w="510" w:type="dxa"/>
          </w:tcPr>
          <w:p w:rsidR="00706ADE" w:rsidRDefault="00706ADE">
            <w:pPr>
              <w:pStyle w:val="ConsPlusNormal"/>
            </w:pPr>
            <w:r>
              <w:t>810</w:t>
            </w:r>
          </w:p>
        </w:tc>
        <w:tc>
          <w:tcPr>
            <w:tcW w:w="510" w:type="dxa"/>
          </w:tcPr>
          <w:p w:rsidR="00706ADE" w:rsidRDefault="00706ADE">
            <w:pPr>
              <w:pStyle w:val="ConsPlusNormal"/>
            </w:pPr>
          </w:p>
        </w:tc>
        <w:tc>
          <w:tcPr>
            <w:tcW w:w="1361" w:type="dxa"/>
          </w:tcPr>
          <w:p w:rsidR="00706ADE" w:rsidRDefault="00706ADE">
            <w:pPr>
              <w:pStyle w:val="ConsPlusNormal"/>
            </w:pPr>
            <w:r>
              <w:t>31015,6</w:t>
            </w:r>
          </w:p>
        </w:tc>
      </w:tr>
      <w:tr w:rsidR="00706ADE">
        <w:tc>
          <w:tcPr>
            <w:tcW w:w="3855" w:type="dxa"/>
          </w:tcPr>
          <w:p w:rsidR="00706ADE" w:rsidRDefault="00706ADE">
            <w:pPr>
              <w:pStyle w:val="ConsPlusNormal"/>
            </w:pPr>
            <w:r>
              <w:lastRenderedPageBreak/>
              <w:t>Целевые безвозмездные поступления</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ПИ80150310</w:t>
            </w:r>
          </w:p>
        </w:tc>
        <w:tc>
          <w:tcPr>
            <w:tcW w:w="510" w:type="dxa"/>
          </w:tcPr>
          <w:p w:rsidR="00706ADE" w:rsidRDefault="00706ADE">
            <w:pPr>
              <w:pStyle w:val="ConsPlusNormal"/>
            </w:pPr>
            <w:r>
              <w:t>810</w:t>
            </w:r>
          </w:p>
        </w:tc>
        <w:tc>
          <w:tcPr>
            <w:tcW w:w="510" w:type="dxa"/>
          </w:tcPr>
          <w:p w:rsidR="00706ADE" w:rsidRDefault="00706ADE">
            <w:pPr>
              <w:pStyle w:val="ConsPlusNormal"/>
            </w:pPr>
            <w:r>
              <w:t>2</w:t>
            </w:r>
          </w:p>
        </w:tc>
        <w:tc>
          <w:tcPr>
            <w:tcW w:w="1361" w:type="dxa"/>
          </w:tcPr>
          <w:p w:rsidR="00706ADE" w:rsidRDefault="00706ADE">
            <w:pPr>
              <w:pStyle w:val="ConsPlusNormal"/>
            </w:pPr>
            <w:r>
              <w:t>31015,6</w:t>
            </w:r>
          </w:p>
        </w:tc>
      </w:tr>
      <w:tr w:rsidR="00706ADE">
        <w:tc>
          <w:tcPr>
            <w:tcW w:w="3855" w:type="dxa"/>
          </w:tcPr>
          <w:p w:rsidR="00706ADE" w:rsidRDefault="00706ADE">
            <w:pPr>
              <w:pStyle w:val="ConsPlusNormal"/>
            </w:pPr>
            <w:r>
              <w:t>Софинансирование из областного бюджета на возмещение части затрат на приобретение элитных семян</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ПИ801R0310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1632,4</w:t>
            </w:r>
          </w:p>
        </w:tc>
      </w:tr>
      <w:tr w:rsidR="00706ADE">
        <w:tc>
          <w:tcPr>
            <w:tcW w:w="3855" w:type="dxa"/>
          </w:tcPr>
          <w:p w:rsidR="00706ADE" w:rsidRDefault="00706ADE">
            <w:pPr>
              <w:pStyle w:val="ConsPlusNormal"/>
            </w:pPr>
            <w:r>
              <w:t>Иные бюджетные ассигнования</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ПИ801R0310</w:t>
            </w:r>
          </w:p>
        </w:tc>
        <w:tc>
          <w:tcPr>
            <w:tcW w:w="510"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1632,4</w:t>
            </w:r>
          </w:p>
        </w:tc>
      </w:tr>
      <w:tr w:rsidR="00706ADE">
        <w:tc>
          <w:tcPr>
            <w:tcW w:w="3855" w:type="dxa"/>
          </w:tcPr>
          <w:p w:rsidR="00706ADE" w:rsidRDefault="00706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ПИ801R0310</w:t>
            </w:r>
          </w:p>
        </w:tc>
        <w:tc>
          <w:tcPr>
            <w:tcW w:w="510" w:type="dxa"/>
          </w:tcPr>
          <w:p w:rsidR="00706ADE" w:rsidRDefault="00706ADE">
            <w:pPr>
              <w:pStyle w:val="ConsPlusNormal"/>
            </w:pPr>
            <w:r>
              <w:t>810</w:t>
            </w:r>
          </w:p>
        </w:tc>
        <w:tc>
          <w:tcPr>
            <w:tcW w:w="510" w:type="dxa"/>
          </w:tcPr>
          <w:p w:rsidR="00706ADE" w:rsidRDefault="00706ADE">
            <w:pPr>
              <w:pStyle w:val="ConsPlusNormal"/>
            </w:pPr>
          </w:p>
        </w:tc>
        <w:tc>
          <w:tcPr>
            <w:tcW w:w="1361" w:type="dxa"/>
          </w:tcPr>
          <w:p w:rsidR="00706ADE" w:rsidRDefault="00706ADE">
            <w:pPr>
              <w:pStyle w:val="ConsPlusNormal"/>
            </w:pPr>
            <w:r>
              <w:t>1632,4</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ПИ801R0310</w:t>
            </w:r>
          </w:p>
        </w:tc>
        <w:tc>
          <w:tcPr>
            <w:tcW w:w="510" w:type="dxa"/>
          </w:tcPr>
          <w:p w:rsidR="00706ADE" w:rsidRDefault="00706ADE">
            <w:pPr>
              <w:pStyle w:val="ConsPlusNormal"/>
            </w:pPr>
            <w:r>
              <w:t>810</w:t>
            </w:r>
          </w:p>
        </w:tc>
        <w:tc>
          <w:tcPr>
            <w:tcW w:w="510" w:type="dxa"/>
          </w:tcPr>
          <w:p w:rsidR="00706ADE" w:rsidRDefault="00706ADE">
            <w:pPr>
              <w:pStyle w:val="ConsPlusNormal"/>
            </w:pPr>
            <w:r>
              <w:t>1</w:t>
            </w:r>
          </w:p>
        </w:tc>
        <w:tc>
          <w:tcPr>
            <w:tcW w:w="1361" w:type="dxa"/>
          </w:tcPr>
          <w:p w:rsidR="00706ADE" w:rsidRDefault="00706ADE">
            <w:pPr>
              <w:pStyle w:val="ConsPlusNormal"/>
            </w:pPr>
            <w:r>
              <w:t>1632,4</w:t>
            </w:r>
          </w:p>
        </w:tc>
      </w:tr>
      <w:tr w:rsidR="00706ADE">
        <w:tc>
          <w:tcPr>
            <w:tcW w:w="3855" w:type="dxa"/>
          </w:tcPr>
          <w:p w:rsidR="00706ADE" w:rsidRDefault="00706ADE">
            <w:pPr>
              <w:pStyle w:val="ConsPlusNormal"/>
            </w:pPr>
            <w:r>
              <w:t>Основное мероприятие "Поддержка племенного животноводства"</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ПИ80200000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36285,3</w:t>
            </w:r>
          </w:p>
        </w:tc>
      </w:tr>
      <w:tr w:rsidR="00706ADE">
        <w:tc>
          <w:tcPr>
            <w:tcW w:w="3855" w:type="dxa"/>
          </w:tcPr>
          <w:p w:rsidR="00706ADE" w:rsidRDefault="00706ADE">
            <w:pPr>
              <w:pStyle w:val="ConsPlusNormal"/>
            </w:pPr>
            <w:r>
              <w:t>Поддержка племенного животноводства</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ПИ80250420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34471,0</w:t>
            </w:r>
          </w:p>
        </w:tc>
      </w:tr>
      <w:tr w:rsidR="00706ADE">
        <w:tc>
          <w:tcPr>
            <w:tcW w:w="3855" w:type="dxa"/>
          </w:tcPr>
          <w:p w:rsidR="00706ADE" w:rsidRDefault="00706ADE">
            <w:pPr>
              <w:pStyle w:val="ConsPlusNormal"/>
            </w:pPr>
            <w:r>
              <w:t>Иные бюджетные ассигнования</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ПИ80250420</w:t>
            </w:r>
          </w:p>
        </w:tc>
        <w:tc>
          <w:tcPr>
            <w:tcW w:w="510"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34471,0</w:t>
            </w:r>
          </w:p>
        </w:tc>
      </w:tr>
      <w:tr w:rsidR="00706ADE">
        <w:tc>
          <w:tcPr>
            <w:tcW w:w="3855" w:type="dxa"/>
          </w:tcPr>
          <w:p w:rsidR="00706ADE" w:rsidRDefault="00706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ПИ80250420</w:t>
            </w:r>
          </w:p>
        </w:tc>
        <w:tc>
          <w:tcPr>
            <w:tcW w:w="510" w:type="dxa"/>
          </w:tcPr>
          <w:p w:rsidR="00706ADE" w:rsidRDefault="00706ADE">
            <w:pPr>
              <w:pStyle w:val="ConsPlusNormal"/>
            </w:pPr>
            <w:r>
              <w:t>810</w:t>
            </w:r>
          </w:p>
        </w:tc>
        <w:tc>
          <w:tcPr>
            <w:tcW w:w="510" w:type="dxa"/>
          </w:tcPr>
          <w:p w:rsidR="00706ADE" w:rsidRDefault="00706ADE">
            <w:pPr>
              <w:pStyle w:val="ConsPlusNormal"/>
            </w:pPr>
          </w:p>
        </w:tc>
        <w:tc>
          <w:tcPr>
            <w:tcW w:w="1361" w:type="dxa"/>
          </w:tcPr>
          <w:p w:rsidR="00706ADE" w:rsidRDefault="00706ADE">
            <w:pPr>
              <w:pStyle w:val="ConsPlusNormal"/>
            </w:pPr>
            <w:r>
              <w:t>34471,0</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ПИ80250420</w:t>
            </w:r>
          </w:p>
        </w:tc>
        <w:tc>
          <w:tcPr>
            <w:tcW w:w="510" w:type="dxa"/>
          </w:tcPr>
          <w:p w:rsidR="00706ADE" w:rsidRDefault="00706ADE">
            <w:pPr>
              <w:pStyle w:val="ConsPlusNormal"/>
            </w:pPr>
            <w:r>
              <w:t>810</w:t>
            </w:r>
          </w:p>
        </w:tc>
        <w:tc>
          <w:tcPr>
            <w:tcW w:w="510" w:type="dxa"/>
          </w:tcPr>
          <w:p w:rsidR="00706ADE" w:rsidRDefault="00706ADE">
            <w:pPr>
              <w:pStyle w:val="ConsPlusNormal"/>
            </w:pPr>
            <w:r>
              <w:t>2</w:t>
            </w:r>
          </w:p>
        </w:tc>
        <w:tc>
          <w:tcPr>
            <w:tcW w:w="1361" w:type="dxa"/>
          </w:tcPr>
          <w:p w:rsidR="00706ADE" w:rsidRDefault="00706ADE">
            <w:pPr>
              <w:pStyle w:val="ConsPlusNormal"/>
            </w:pPr>
            <w:r>
              <w:t>34471,0</w:t>
            </w:r>
          </w:p>
        </w:tc>
      </w:tr>
      <w:tr w:rsidR="00706ADE">
        <w:tc>
          <w:tcPr>
            <w:tcW w:w="3855" w:type="dxa"/>
          </w:tcPr>
          <w:p w:rsidR="00706ADE" w:rsidRDefault="00706ADE">
            <w:pPr>
              <w:pStyle w:val="ConsPlusNormal"/>
            </w:pPr>
            <w:r>
              <w:t>Софинансирование из областного бюджета на поддержку племенного животноводства</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ПИ802R0420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1814,3</w:t>
            </w:r>
          </w:p>
        </w:tc>
      </w:tr>
      <w:tr w:rsidR="00706ADE">
        <w:tc>
          <w:tcPr>
            <w:tcW w:w="3855" w:type="dxa"/>
          </w:tcPr>
          <w:p w:rsidR="00706ADE" w:rsidRDefault="00706ADE">
            <w:pPr>
              <w:pStyle w:val="ConsPlusNormal"/>
            </w:pPr>
            <w:r>
              <w:t>Иные бюджетные ассигнования</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ПИ802R0420</w:t>
            </w:r>
          </w:p>
        </w:tc>
        <w:tc>
          <w:tcPr>
            <w:tcW w:w="510"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1814,3</w:t>
            </w:r>
          </w:p>
        </w:tc>
      </w:tr>
      <w:tr w:rsidR="00706ADE">
        <w:tc>
          <w:tcPr>
            <w:tcW w:w="3855" w:type="dxa"/>
          </w:tcPr>
          <w:p w:rsidR="00706ADE" w:rsidRDefault="00706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ПИ802R0420</w:t>
            </w:r>
          </w:p>
        </w:tc>
        <w:tc>
          <w:tcPr>
            <w:tcW w:w="510" w:type="dxa"/>
          </w:tcPr>
          <w:p w:rsidR="00706ADE" w:rsidRDefault="00706ADE">
            <w:pPr>
              <w:pStyle w:val="ConsPlusNormal"/>
            </w:pPr>
            <w:r>
              <w:t>810</w:t>
            </w:r>
          </w:p>
        </w:tc>
        <w:tc>
          <w:tcPr>
            <w:tcW w:w="510" w:type="dxa"/>
          </w:tcPr>
          <w:p w:rsidR="00706ADE" w:rsidRDefault="00706ADE">
            <w:pPr>
              <w:pStyle w:val="ConsPlusNormal"/>
            </w:pPr>
          </w:p>
        </w:tc>
        <w:tc>
          <w:tcPr>
            <w:tcW w:w="1361" w:type="dxa"/>
          </w:tcPr>
          <w:p w:rsidR="00706ADE" w:rsidRDefault="00706ADE">
            <w:pPr>
              <w:pStyle w:val="ConsPlusNormal"/>
            </w:pPr>
            <w:r>
              <w:t>1814,3</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ПИ802R0420</w:t>
            </w:r>
          </w:p>
        </w:tc>
        <w:tc>
          <w:tcPr>
            <w:tcW w:w="510" w:type="dxa"/>
          </w:tcPr>
          <w:p w:rsidR="00706ADE" w:rsidRDefault="00706ADE">
            <w:pPr>
              <w:pStyle w:val="ConsPlusNormal"/>
            </w:pPr>
            <w:r>
              <w:t>810</w:t>
            </w:r>
          </w:p>
        </w:tc>
        <w:tc>
          <w:tcPr>
            <w:tcW w:w="510" w:type="dxa"/>
          </w:tcPr>
          <w:p w:rsidR="00706ADE" w:rsidRDefault="00706ADE">
            <w:pPr>
              <w:pStyle w:val="ConsPlusNormal"/>
            </w:pPr>
            <w:r>
              <w:t>1</w:t>
            </w:r>
          </w:p>
        </w:tc>
        <w:tc>
          <w:tcPr>
            <w:tcW w:w="1361" w:type="dxa"/>
          </w:tcPr>
          <w:p w:rsidR="00706ADE" w:rsidRDefault="00706ADE">
            <w:pPr>
              <w:pStyle w:val="ConsPlusNormal"/>
            </w:pPr>
            <w:r>
              <w:t>1814,3</w:t>
            </w:r>
          </w:p>
        </w:tc>
      </w:tr>
      <w:tr w:rsidR="00706ADE">
        <w:tc>
          <w:tcPr>
            <w:tcW w:w="3855" w:type="dxa"/>
          </w:tcPr>
          <w:p w:rsidR="00706ADE" w:rsidRDefault="00706ADE">
            <w:pPr>
              <w:pStyle w:val="ConsPlusNormal"/>
            </w:pPr>
            <w:r>
              <w:t>Основное мероприятие "Развитие племенной базы молочного скотоводства"</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ПИ80300000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28701,3</w:t>
            </w:r>
          </w:p>
        </w:tc>
      </w:tr>
      <w:tr w:rsidR="00706ADE">
        <w:tc>
          <w:tcPr>
            <w:tcW w:w="3855" w:type="dxa"/>
          </w:tcPr>
          <w:p w:rsidR="00706ADE" w:rsidRDefault="00706ADE">
            <w:pPr>
              <w:pStyle w:val="ConsPlusNormal"/>
            </w:pPr>
            <w:r>
              <w:t>Поддержка племенного крупного рогатого скота молочного направления</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ПИ80354460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27266,2</w:t>
            </w:r>
          </w:p>
        </w:tc>
      </w:tr>
      <w:tr w:rsidR="00706ADE">
        <w:tc>
          <w:tcPr>
            <w:tcW w:w="3855" w:type="dxa"/>
          </w:tcPr>
          <w:p w:rsidR="00706ADE" w:rsidRDefault="00706ADE">
            <w:pPr>
              <w:pStyle w:val="ConsPlusNormal"/>
            </w:pPr>
            <w:r>
              <w:t>Иные бюджетные ассигнования</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ПИ80354460</w:t>
            </w:r>
          </w:p>
        </w:tc>
        <w:tc>
          <w:tcPr>
            <w:tcW w:w="510"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27266,2</w:t>
            </w:r>
          </w:p>
        </w:tc>
      </w:tr>
      <w:tr w:rsidR="00706ADE">
        <w:tc>
          <w:tcPr>
            <w:tcW w:w="3855" w:type="dxa"/>
          </w:tcPr>
          <w:p w:rsidR="00706ADE" w:rsidRDefault="00706ADE">
            <w:pPr>
              <w:pStyle w:val="ConsPlusNormal"/>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624" w:type="dxa"/>
          </w:tcPr>
          <w:p w:rsidR="00706ADE" w:rsidRDefault="00706ADE">
            <w:pPr>
              <w:pStyle w:val="ConsPlusNormal"/>
            </w:pPr>
            <w:r>
              <w:lastRenderedPageBreak/>
              <w:t>0400</w:t>
            </w:r>
          </w:p>
        </w:tc>
        <w:tc>
          <w:tcPr>
            <w:tcW w:w="680" w:type="dxa"/>
          </w:tcPr>
          <w:p w:rsidR="00706ADE" w:rsidRDefault="00706ADE">
            <w:pPr>
              <w:pStyle w:val="ConsPlusNormal"/>
            </w:pPr>
            <w:r>
              <w:t>0405</w:t>
            </w:r>
          </w:p>
        </w:tc>
        <w:tc>
          <w:tcPr>
            <w:tcW w:w="1531" w:type="dxa"/>
          </w:tcPr>
          <w:p w:rsidR="00706ADE" w:rsidRDefault="00706ADE">
            <w:pPr>
              <w:pStyle w:val="ConsPlusNormal"/>
            </w:pPr>
            <w:r>
              <w:t>ПИ80354460</w:t>
            </w:r>
          </w:p>
        </w:tc>
        <w:tc>
          <w:tcPr>
            <w:tcW w:w="510" w:type="dxa"/>
          </w:tcPr>
          <w:p w:rsidR="00706ADE" w:rsidRDefault="00706ADE">
            <w:pPr>
              <w:pStyle w:val="ConsPlusNormal"/>
            </w:pPr>
            <w:r>
              <w:t>810</w:t>
            </w:r>
          </w:p>
        </w:tc>
        <w:tc>
          <w:tcPr>
            <w:tcW w:w="510" w:type="dxa"/>
          </w:tcPr>
          <w:p w:rsidR="00706ADE" w:rsidRDefault="00706ADE">
            <w:pPr>
              <w:pStyle w:val="ConsPlusNormal"/>
            </w:pPr>
          </w:p>
        </w:tc>
        <w:tc>
          <w:tcPr>
            <w:tcW w:w="1361" w:type="dxa"/>
          </w:tcPr>
          <w:p w:rsidR="00706ADE" w:rsidRDefault="00706ADE">
            <w:pPr>
              <w:pStyle w:val="ConsPlusNormal"/>
            </w:pPr>
            <w:r>
              <w:t>27266,2</w:t>
            </w:r>
          </w:p>
        </w:tc>
      </w:tr>
      <w:tr w:rsidR="00706ADE">
        <w:tc>
          <w:tcPr>
            <w:tcW w:w="3855" w:type="dxa"/>
          </w:tcPr>
          <w:p w:rsidR="00706ADE" w:rsidRDefault="00706ADE">
            <w:pPr>
              <w:pStyle w:val="ConsPlusNormal"/>
            </w:pPr>
            <w:r>
              <w:lastRenderedPageBreak/>
              <w:t>Целевые безвозмездные поступления</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ПИ80354460</w:t>
            </w:r>
          </w:p>
        </w:tc>
        <w:tc>
          <w:tcPr>
            <w:tcW w:w="510" w:type="dxa"/>
          </w:tcPr>
          <w:p w:rsidR="00706ADE" w:rsidRDefault="00706ADE">
            <w:pPr>
              <w:pStyle w:val="ConsPlusNormal"/>
            </w:pPr>
            <w:r>
              <w:t>810</w:t>
            </w:r>
          </w:p>
        </w:tc>
        <w:tc>
          <w:tcPr>
            <w:tcW w:w="510" w:type="dxa"/>
          </w:tcPr>
          <w:p w:rsidR="00706ADE" w:rsidRDefault="00706ADE">
            <w:pPr>
              <w:pStyle w:val="ConsPlusNormal"/>
            </w:pPr>
            <w:r>
              <w:t>2</w:t>
            </w:r>
          </w:p>
        </w:tc>
        <w:tc>
          <w:tcPr>
            <w:tcW w:w="1361" w:type="dxa"/>
          </w:tcPr>
          <w:p w:rsidR="00706ADE" w:rsidRDefault="00706ADE">
            <w:pPr>
              <w:pStyle w:val="ConsPlusNormal"/>
            </w:pPr>
            <w:r>
              <w:t>27266,2</w:t>
            </w:r>
          </w:p>
        </w:tc>
      </w:tr>
      <w:tr w:rsidR="00706ADE">
        <w:tc>
          <w:tcPr>
            <w:tcW w:w="3855" w:type="dxa"/>
          </w:tcPr>
          <w:p w:rsidR="00706ADE" w:rsidRDefault="00706ADE">
            <w:pPr>
              <w:pStyle w:val="ConsPlusNormal"/>
            </w:pPr>
            <w:r>
              <w:t>Софинансирование из областного бюджета на поддержку племенного крупного рогатого скота молочного направления</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ПИ803R4460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1435,1</w:t>
            </w:r>
          </w:p>
        </w:tc>
      </w:tr>
      <w:tr w:rsidR="00706ADE">
        <w:tc>
          <w:tcPr>
            <w:tcW w:w="3855" w:type="dxa"/>
          </w:tcPr>
          <w:p w:rsidR="00706ADE" w:rsidRDefault="00706ADE">
            <w:pPr>
              <w:pStyle w:val="ConsPlusNormal"/>
            </w:pPr>
            <w:r>
              <w:t>Иные бюджетные ассигнования</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ПИ803R4460</w:t>
            </w:r>
          </w:p>
        </w:tc>
        <w:tc>
          <w:tcPr>
            <w:tcW w:w="510"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1435,1</w:t>
            </w:r>
          </w:p>
        </w:tc>
      </w:tr>
      <w:tr w:rsidR="00706ADE">
        <w:tc>
          <w:tcPr>
            <w:tcW w:w="3855" w:type="dxa"/>
          </w:tcPr>
          <w:p w:rsidR="00706ADE" w:rsidRDefault="00706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ПИ803R4460</w:t>
            </w:r>
          </w:p>
        </w:tc>
        <w:tc>
          <w:tcPr>
            <w:tcW w:w="510" w:type="dxa"/>
          </w:tcPr>
          <w:p w:rsidR="00706ADE" w:rsidRDefault="00706ADE">
            <w:pPr>
              <w:pStyle w:val="ConsPlusNormal"/>
            </w:pPr>
            <w:r>
              <w:t>810</w:t>
            </w:r>
          </w:p>
        </w:tc>
        <w:tc>
          <w:tcPr>
            <w:tcW w:w="510" w:type="dxa"/>
          </w:tcPr>
          <w:p w:rsidR="00706ADE" w:rsidRDefault="00706ADE">
            <w:pPr>
              <w:pStyle w:val="ConsPlusNormal"/>
            </w:pPr>
          </w:p>
        </w:tc>
        <w:tc>
          <w:tcPr>
            <w:tcW w:w="1361" w:type="dxa"/>
          </w:tcPr>
          <w:p w:rsidR="00706ADE" w:rsidRDefault="00706ADE">
            <w:pPr>
              <w:pStyle w:val="ConsPlusNormal"/>
            </w:pPr>
            <w:r>
              <w:t>1435,1</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ПИ803R4460</w:t>
            </w:r>
          </w:p>
        </w:tc>
        <w:tc>
          <w:tcPr>
            <w:tcW w:w="510" w:type="dxa"/>
          </w:tcPr>
          <w:p w:rsidR="00706ADE" w:rsidRDefault="00706ADE">
            <w:pPr>
              <w:pStyle w:val="ConsPlusNormal"/>
            </w:pPr>
            <w:r>
              <w:t>810</w:t>
            </w:r>
          </w:p>
        </w:tc>
        <w:tc>
          <w:tcPr>
            <w:tcW w:w="510" w:type="dxa"/>
          </w:tcPr>
          <w:p w:rsidR="00706ADE" w:rsidRDefault="00706ADE">
            <w:pPr>
              <w:pStyle w:val="ConsPlusNormal"/>
            </w:pPr>
            <w:r>
              <w:t>1</w:t>
            </w:r>
          </w:p>
        </w:tc>
        <w:tc>
          <w:tcPr>
            <w:tcW w:w="1361" w:type="dxa"/>
          </w:tcPr>
          <w:p w:rsidR="00706ADE" w:rsidRDefault="00706ADE">
            <w:pPr>
              <w:pStyle w:val="ConsPlusNormal"/>
            </w:pPr>
            <w:r>
              <w:t>1435,1</w:t>
            </w:r>
          </w:p>
        </w:tc>
      </w:tr>
      <w:tr w:rsidR="00706ADE">
        <w:tc>
          <w:tcPr>
            <w:tcW w:w="3855" w:type="dxa"/>
          </w:tcPr>
          <w:p w:rsidR="00706ADE" w:rsidRDefault="00706ADE">
            <w:pPr>
              <w:pStyle w:val="ConsPlusNormal"/>
            </w:pPr>
            <w:hyperlink r:id="rId99" w:history="1">
              <w:r>
                <w:rPr>
                  <w:color w:val="0000FF"/>
                </w:rPr>
                <w:t>Подпрограмма 9</w:t>
              </w:r>
            </w:hyperlink>
            <w:r>
              <w:t xml:space="preserve"> "Развитие оптово-распределительных центров и инфраструктуры системы социального питания"</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ПИ90000000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23841,6</w:t>
            </w:r>
          </w:p>
        </w:tc>
      </w:tr>
      <w:tr w:rsidR="00706ADE">
        <w:tc>
          <w:tcPr>
            <w:tcW w:w="3855" w:type="dxa"/>
          </w:tcPr>
          <w:p w:rsidR="00706ADE" w:rsidRDefault="00706ADE">
            <w:pPr>
              <w:pStyle w:val="ConsPlusNormal"/>
            </w:pPr>
            <w:r>
              <w:t>Основное мероприятие "Государственная поддержка кредитования развития оптово-распределительных центров, производства и товаропроводящей инфраструктуры системы социального питания"</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ПИ90100000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23841,6</w:t>
            </w:r>
          </w:p>
        </w:tc>
      </w:tr>
      <w:tr w:rsidR="00706ADE">
        <w:tc>
          <w:tcPr>
            <w:tcW w:w="3855" w:type="dxa"/>
          </w:tcPr>
          <w:p w:rsidR="00706ADE" w:rsidRDefault="00706ADE">
            <w:pPr>
              <w:pStyle w:val="ConsPlusNormal"/>
            </w:pPr>
            <w:r>
              <w:t>Возмещение части процентной ставки по краткосрочным кредитам (займам) на переработку продукции растениеводства и животноводства</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ПИ90154500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11265,8</w:t>
            </w:r>
          </w:p>
        </w:tc>
      </w:tr>
      <w:tr w:rsidR="00706ADE">
        <w:tc>
          <w:tcPr>
            <w:tcW w:w="3855" w:type="dxa"/>
          </w:tcPr>
          <w:p w:rsidR="00706ADE" w:rsidRDefault="00706ADE">
            <w:pPr>
              <w:pStyle w:val="ConsPlusNormal"/>
            </w:pPr>
            <w:r>
              <w:t>Иные бюджетные ассигнования</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ПИ90154500</w:t>
            </w:r>
          </w:p>
        </w:tc>
        <w:tc>
          <w:tcPr>
            <w:tcW w:w="510"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11265,8</w:t>
            </w:r>
          </w:p>
        </w:tc>
      </w:tr>
      <w:tr w:rsidR="00706ADE">
        <w:tc>
          <w:tcPr>
            <w:tcW w:w="3855" w:type="dxa"/>
          </w:tcPr>
          <w:p w:rsidR="00706ADE" w:rsidRDefault="00706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ПИ90154500</w:t>
            </w:r>
          </w:p>
        </w:tc>
        <w:tc>
          <w:tcPr>
            <w:tcW w:w="510" w:type="dxa"/>
          </w:tcPr>
          <w:p w:rsidR="00706ADE" w:rsidRDefault="00706ADE">
            <w:pPr>
              <w:pStyle w:val="ConsPlusNormal"/>
            </w:pPr>
            <w:r>
              <w:t>810</w:t>
            </w:r>
          </w:p>
        </w:tc>
        <w:tc>
          <w:tcPr>
            <w:tcW w:w="510" w:type="dxa"/>
          </w:tcPr>
          <w:p w:rsidR="00706ADE" w:rsidRDefault="00706ADE">
            <w:pPr>
              <w:pStyle w:val="ConsPlusNormal"/>
            </w:pPr>
          </w:p>
        </w:tc>
        <w:tc>
          <w:tcPr>
            <w:tcW w:w="1361" w:type="dxa"/>
          </w:tcPr>
          <w:p w:rsidR="00706ADE" w:rsidRDefault="00706ADE">
            <w:pPr>
              <w:pStyle w:val="ConsPlusNormal"/>
            </w:pPr>
            <w:r>
              <w:t>11265,8</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ПИ90154500</w:t>
            </w:r>
          </w:p>
        </w:tc>
        <w:tc>
          <w:tcPr>
            <w:tcW w:w="510" w:type="dxa"/>
          </w:tcPr>
          <w:p w:rsidR="00706ADE" w:rsidRDefault="00706ADE">
            <w:pPr>
              <w:pStyle w:val="ConsPlusNormal"/>
            </w:pPr>
            <w:r>
              <w:t>810</w:t>
            </w:r>
          </w:p>
        </w:tc>
        <w:tc>
          <w:tcPr>
            <w:tcW w:w="510" w:type="dxa"/>
          </w:tcPr>
          <w:p w:rsidR="00706ADE" w:rsidRDefault="00706ADE">
            <w:pPr>
              <w:pStyle w:val="ConsPlusNormal"/>
            </w:pPr>
            <w:r>
              <w:t>2</w:t>
            </w:r>
          </w:p>
        </w:tc>
        <w:tc>
          <w:tcPr>
            <w:tcW w:w="1361" w:type="dxa"/>
          </w:tcPr>
          <w:p w:rsidR="00706ADE" w:rsidRDefault="00706ADE">
            <w:pPr>
              <w:pStyle w:val="ConsPlusNormal"/>
            </w:pPr>
            <w:r>
              <w:t>11265,8</w:t>
            </w:r>
          </w:p>
        </w:tc>
      </w:tr>
      <w:tr w:rsidR="00706ADE">
        <w:tc>
          <w:tcPr>
            <w:tcW w:w="3855" w:type="dxa"/>
          </w:tcPr>
          <w:p w:rsidR="00706ADE" w:rsidRDefault="00706ADE">
            <w:pPr>
              <w:pStyle w:val="ConsPlusNormal"/>
            </w:pPr>
            <w:r>
              <w:t xml:space="preserve">Софинансирование из областного бюджета на возмещение части процентной ставки по краткосрочным кредитам (займам) на переработку продукции растениеводства и </w:t>
            </w:r>
            <w:r>
              <w:lastRenderedPageBreak/>
              <w:t>животноводства</w:t>
            </w:r>
          </w:p>
        </w:tc>
        <w:tc>
          <w:tcPr>
            <w:tcW w:w="624" w:type="dxa"/>
          </w:tcPr>
          <w:p w:rsidR="00706ADE" w:rsidRDefault="00706ADE">
            <w:pPr>
              <w:pStyle w:val="ConsPlusNormal"/>
            </w:pPr>
            <w:r>
              <w:lastRenderedPageBreak/>
              <w:t>0400</w:t>
            </w:r>
          </w:p>
        </w:tc>
        <w:tc>
          <w:tcPr>
            <w:tcW w:w="680" w:type="dxa"/>
          </w:tcPr>
          <w:p w:rsidR="00706ADE" w:rsidRDefault="00706ADE">
            <w:pPr>
              <w:pStyle w:val="ConsPlusNormal"/>
            </w:pPr>
            <w:r>
              <w:t>0405</w:t>
            </w:r>
          </w:p>
        </w:tc>
        <w:tc>
          <w:tcPr>
            <w:tcW w:w="1531" w:type="dxa"/>
          </w:tcPr>
          <w:p w:rsidR="00706ADE" w:rsidRDefault="00706ADE">
            <w:pPr>
              <w:pStyle w:val="ConsPlusNormal"/>
            </w:pPr>
            <w:r>
              <w:t>ПИ901R4500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12575,8</w:t>
            </w:r>
          </w:p>
        </w:tc>
      </w:tr>
      <w:tr w:rsidR="00706ADE">
        <w:tc>
          <w:tcPr>
            <w:tcW w:w="3855" w:type="dxa"/>
          </w:tcPr>
          <w:p w:rsidR="00706ADE" w:rsidRDefault="00706ADE">
            <w:pPr>
              <w:pStyle w:val="ConsPlusNormal"/>
            </w:pPr>
            <w:r>
              <w:lastRenderedPageBreak/>
              <w:t>Иные бюджетные ассигнования</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ПИ901R4500</w:t>
            </w:r>
          </w:p>
        </w:tc>
        <w:tc>
          <w:tcPr>
            <w:tcW w:w="510"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12575,8</w:t>
            </w:r>
          </w:p>
        </w:tc>
      </w:tr>
      <w:tr w:rsidR="00706ADE">
        <w:tc>
          <w:tcPr>
            <w:tcW w:w="3855" w:type="dxa"/>
          </w:tcPr>
          <w:p w:rsidR="00706ADE" w:rsidRDefault="00706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ПИ901R4500</w:t>
            </w:r>
          </w:p>
        </w:tc>
        <w:tc>
          <w:tcPr>
            <w:tcW w:w="510" w:type="dxa"/>
          </w:tcPr>
          <w:p w:rsidR="00706ADE" w:rsidRDefault="00706ADE">
            <w:pPr>
              <w:pStyle w:val="ConsPlusNormal"/>
            </w:pPr>
            <w:r>
              <w:t>810</w:t>
            </w:r>
          </w:p>
        </w:tc>
        <w:tc>
          <w:tcPr>
            <w:tcW w:w="510" w:type="dxa"/>
          </w:tcPr>
          <w:p w:rsidR="00706ADE" w:rsidRDefault="00706ADE">
            <w:pPr>
              <w:pStyle w:val="ConsPlusNormal"/>
            </w:pPr>
          </w:p>
        </w:tc>
        <w:tc>
          <w:tcPr>
            <w:tcW w:w="1361" w:type="dxa"/>
          </w:tcPr>
          <w:p w:rsidR="00706ADE" w:rsidRDefault="00706ADE">
            <w:pPr>
              <w:pStyle w:val="ConsPlusNormal"/>
            </w:pPr>
            <w:r>
              <w:t>12575,8</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ПИ901R4500</w:t>
            </w:r>
          </w:p>
        </w:tc>
        <w:tc>
          <w:tcPr>
            <w:tcW w:w="510" w:type="dxa"/>
          </w:tcPr>
          <w:p w:rsidR="00706ADE" w:rsidRDefault="00706ADE">
            <w:pPr>
              <w:pStyle w:val="ConsPlusNormal"/>
            </w:pPr>
            <w:r>
              <w:t>810</w:t>
            </w:r>
          </w:p>
        </w:tc>
        <w:tc>
          <w:tcPr>
            <w:tcW w:w="510" w:type="dxa"/>
          </w:tcPr>
          <w:p w:rsidR="00706ADE" w:rsidRDefault="00706ADE">
            <w:pPr>
              <w:pStyle w:val="ConsPlusNormal"/>
            </w:pPr>
            <w:r>
              <w:t>1</w:t>
            </w:r>
          </w:p>
        </w:tc>
        <w:tc>
          <w:tcPr>
            <w:tcW w:w="1361" w:type="dxa"/>
          </w:tcPr>
          <w:p w:rsidR="00706ADE" w:rsidRDefault="00706ADE">
            <w:pPr>
              <w:pStyle w:val="ConsPlusNormal"/>
            </w:pPr>
            <w:r>
              <w:t>12575,8</w:t>
            </w:r>
          </w:p>
        </w:tc>
      </w:tr>
      <w:tr w:rsidR="00706ADE">
        <w:tc>
          <w:tcPr>
            <w:tcW w:w="3855" w:type="dxa"/>
          </w:tcPr>
          <w:p w:rsidR="00706ADE" w:rsidRDefault="00706ADE">
            <w:pPr>
              <w:pStyle w:val="ConsPlusNormal"/>
            </w:pPr>
            <w:hyperlink r:id="rId100" w:history="1">
              <w:r>
                <w:rPr>
                  <w:color w:val="0000FF"/>
                </w:rPr>
                <w:t>Подпрограмма 10</w:t>
              </w:r>
            </w:hyperlink>
            <w:r>
              <w:t xml:space="preserve"> "Обеспечение реализации государственной программы Орловской области "Развитие сельского хозяйства и регулирование рынков сельскохозяйственной продукции, сырья и продовольствия в Орловской области"</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ПИБ0000000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19123,0</w:t>
            </w:r>
          </w:p>
        </w:tc>
      </w:tr>
      <w:tr w:rsidR="00706ADE">
        <w:tc>
          <w:tcPr>
            <w:tcW w:w="3855" w:type="dxa"/>
          </w:tcPr>
          <w:p w:rsidR="00706ADE" w:rsidRDefault="00706ADE">
            <w:pPr>
              <w:pStyle w:val="ConsPlusNormal"/>
            </w:pPr>
            <w:r>
              <w:t>Основное мероприятие "Обеспечение деятельности бюджетных учреждений, в отношении которых Департамент сельского хозяйства Орловской области исполняет функции и полномочия учредителя"</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ПИБ0200000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4761,5</w:t>
            </w:r>
          </w:p>
        </w:tc>
      </w:tr>
      <w:tr w:rsidR="00706ADE">
        <w:tc>
          <w:tcPr>
            <w:tcW w:w="3855" w:type="dxa"/>
          </w:tcPr>
          <w:p w:rsidR="00706ADE" w:rsidRDefault="00706ADE">
            <w:pPr>
              <w:pStyle w:val="ConsPlusNormal"/>
            </w:pPr>
            <w:r>
              <w:t>Обеспечение деятельности (оказание услуг) государственных учреждений</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ПИБ0270110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4761,5</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ПИБ0270110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4761,5</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ПИБ0270110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4761,5</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ПИБ0270110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4761,5</w:t>
            </w:r>
          </w:p>
        </w:tc>
      </w:tr>
      <w:tr w:rsidR="00706ADE">
        <w:tc>
          <w:tcPr>
            <w:tcW w:w="3855" w:type="dxa"/>
          </w:tcPr>
          <w:p w:rsidR="00706ADE" w:rsidRDefault="00706ADE">
            <w:pPr>
              <w:pStyle w:val="ConsPlusNormal"/>
            </w:pPr>
            <w:r>
              <w:t>Основное мероприятие "Проведение мероприятий в области сельского хозяйства"</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ПИБ0300000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2660,5</w:t>
            </w:r>
          </w:p>
        </w:tc>
      </w:tr>
      <w:tr w:rsidR="00706ADE">
        <w:tc>
          <w:tcPr>
            <w:tcW w:w="3855" w:type="dxa"/>
          </w:tcPr>
          <w:p w:rsidR="00706ADE" w:rsidRDefault="00706ADE">
            <w:pPr>
              <w:pStyle w:val="ConsPlusNormal"/>
            </w:pPr>
            <w:r>
              <w:t>Реализация основного мероприятия</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ПИБ0370300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2660,5</w:t>
            </w:r>
          </w:p>
        </w:tc>
      </w:tr>
      <w:tr w:rsidR="00706ADE">
        <w:tc>
          <w:tcPr>
            <w:tcW w:w="3855" w:type="dxa"/>
          </w:tcPr>
          <w:p w:rsidR="00706ADE" w:rsidRDefault="00706ADE">
            <w:pPr>
              <w:pStyle w:val="ConsPlusNormal"/>
            </w:pPr>
            <w:r>
              <w:t>Закупка товаров, работ и услуг для обеспечения государственных (муниципальных) нужд</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ПИБ0370300</w:t>
            </w:r>
          </w:p>
        </w:tc>
        <w:tc>
          <w:tcPr>
            <w:tcW w:w="510"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2336,8</w:t>
            </w:r>
          </w:p>
        </w:tc>
      </w:tr>
      <w:tr w:rsidR="00706ADE">
        <w:tc>
          <w:tcPr>
            <w:tcW w:w="3855"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ПИБ0370300</w:t>
            </w:r>
          </w:p>
        </w:tc>
        <w:tc>
          <w:tcPr>
            <w:tcW w:w="510"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2336,8</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ПИБ0370300</w:t>
            </w:r>
          </w:p>
        </w:tc>
        <w:tc>
          <w:tcPr>
            <w:tcW w:w="510"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2336,8</w:t>
            </w:r>
          </w:p>
        </w:tc>
      </w:tr>
      <w:tr w:rsidR="00706ADE">
        <w:tc>
          <w:tcPr>
            <w:tcW w:w="3855" w:type="dxa"/>
          </w:tcPr>
          <w:p w:rsidR="00706ADE" w:rsidRDefault="00706ADE">
            <w:pPr>
              <w:pStyle w:val="ConsPlusNormal"/>
            </w:pPr>
            <w:r>
              <w:lastRenderedPageBreak/>
              <w:t>Социальное обеспечение и иные выплаты населению</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ПИБ0370300</w:t>
            </w:r>
          </w:p>
        </w:tc>
        <w:tc>
          <w:tcPr>
            <w:tcW w:w="510" w:type="dxa"/>
          </w:tcPr>
          <w:p w:rsidR="00706ADE" w:rsidRDefault="00706ADE">
            <w:pPr>
              <w:pStyle w:val="ConsPlusNormal"/>
            </w:pPr>
            <w:r>
              <w:t>300</w:t>
            </w:r>
          </w:p>
        </w:tc>
        <w:tc>
          <w:tcPr>
            <w:tcW w:w="510" w:type="dxa"/>
          </w:tcPr>
          <w:p w:rsidR="00706ADE" w:rsidRDefault="00706ADE">
            <w:pPr>
              <w:pStyle w:val="ConsPlusNormal"/>
            </w:pPr>
          </w:p>
        </w:tc>
        <w:tc>
          <w:tcPr>
            <w:tcW w:w="1361" w:type="dxa"/>
          </w:tcPr>
          <w:p w:rsidR="00706ADE" w:rsidRDefault="00706ADE">
            <w:pPr>
              <w:pStyle w:val="ConsPlusNormal"/>
            </w:pPr>
            <w:r>
              <w:t>323,7</w:t>
            </w:r>
          </w:p>
        </w:tc>
      </w:tr>
      <w:tr w:rsidR="00706ADE">
        <w:tc>
          <w:tcPr>
            <w:tcW w:w="3855" w:type="dxa"/>
          </w:tcPr>
          <w:p w:rsidR="00706ADE" w:rsidRDefault="00706ADE">
            <w:pPr>
              <w:pStyle w:val="ConsPlusNormal"/>
            </w:pPr>
            <w:r>
              <w:t>Премии и гранты</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ПИБ0370300</w:t>
            </w:r>
          </w:p>
        </w:tc>
        <w:tc>
          <w:tcPr>
            <w:tcW w:w="510" w:type="dxa"/>
          </w:tcPr>
          <w:p w:rsidR="00706ADE" w:rsidRDefault="00706ADE">
            <w:pPr>
              <w:pStyle w:val="ConsPlusNormal"/>
            </w:pPr>
            <w:r>
              <w:t>350</w:t>
            </w:r>
          </w:p>
        </w:tc>
        <w:tc>
          <w:tcPr>
            <w:tcW w:w="510" w:type="dxa"/>
          </w:tcPr>
          <w:p w:rsidR="00706ADE" w:rsidRDefault="00706ADE">
            <w:pPr>
              <w:pStyle w:val="ConsPlusNormal"/>
            </w:pPr>
          </w:p>
        </w:tc>
        <w:tc>
          <w:tcPr>
            <w:tcW w:w="1361" w:type="dxa"/>
          </w:tcPr>
          <w:p w:rsidR="00706ADE" w:rsidRDefault="00706ADE">
            <w:pPr>
              <w:pStyle w:val="ConsPlusNormal"/>
            </w:pPr>
            <w:r>
              <w:t>323,7</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ПИБ0370300</w:t>
            </w:r>
          </w:p>
        </w:tc>
        <w:tc>
          <w:tcPr>
            <w:tcW w:w="510" w:type="dxa"/>
          </w:tcPr>
          <w:p w:rsidR="00706ADE" w:rsidRDefault="00706ADE">
            <w:pPr>
              <w:pStyle w:val="ConsPlusNormal"/>
            </w:pPr>
            <w:r>
              <w:t>350</w:t>
            </w:r>
          </w:p>
        </w:tc>
        <w:tc>
          <w:tcPr>
            <w:tcW w:w="510" w:type="dxa"/>
          </w:tcPr>
          <w:p w:rsidR="00706ADE" w:rsidRDefault="00706ADE">
            <w:pPr>
              <w:pStyle w:val="ConsPlusNormal"/>
            </w:pPr>
            <w:r>
              <w:t>1</w:t>
            </w:r>
          </w:p>
        </w:tc>
        <w:tc>
          <w:tcPr>
            <w:tcW w:w="1361" w:type="dxa"/>
          </w:tcPr>
          <w:p w:rsidR="00706ADE" w:rsidRDefault="00706ADE">
            <w:pPr>
              <w:pStyle w:val="ConsPlusNormal"/>
            </w:pPr>
            <w:r>
              <w:t>323,7</w:t>
            </w:r>
          </w:p>
        </w:tc>
      </w:tr>
      <w:tr w:rsidR="00706ADE">
        <w:tc>
          <w:tcPr>
            <w:tcW w:w="3855" w:type="dxa"/>
          </w:tcPr>
          <w:p w:rsidR="00706ADE" w:rsidRDefault="00706ADE">
            <w:pPr>
              <w:pStyle w:val="ConsPlusNormal"/>
            </w:pPr>
            <w:r>
              <w:t>Основное мероприятие "Создание геоаналитического информационного центра Департамента сельского хозяйства Орловской области"</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ПИБ0500000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11701,0</w:t>
            </w:r>
          </w:p>
        </w:tc>
      </w:tr>
      <w:tr w:rsidR="00706ADE">
        <w:tc>
          <w:tcPr>
            <w:tcW w:w="3855" w:type="dxa"/>
          </w:tcPr>
          <w:p w:rsidR="00706ADE" w:rsidRDefault="00706ADE">
            <w:pPr>
              <w:pStyle w:val="ConsPlusNormal"/>
            </w:pPr>
            <w:r>
              <w:t>Реализация основного мероприятия</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ПИБ0570300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11701,0</w:t>
            </w:r>
          </w:p>
        </w:tc>
      </w:tr>
      <w:tr w:rsidR="00706ADE">
        <w:tc>
          <w:tcPr>
            <w:tcW w:w="3855" w:type="dxa"/>
          </w:tcPr>
          <w:p w:rsidR="00706ADE" w:rsidRDefault="00706ADE">
            <w:pPr>
              <w:pStyle w:val="ConsPlusNormal"/>
            </w:pPr>
            <w:r>
              <w:t>Закупка товаров, работ и услуг для обеспечения государственных (муниципальных) нужд</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ПИБ0570300</w:t>
            </w:r>
          </w:p>
        </w:tc>
        <w:tc>
          <w:tcPr>
            <w:tcW w:w="510"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11701,0</w:t>
            </w:r>
          </w:p>
        </w:tc>
      </w:tr>
      <w:tr w:rsidR="00706ADE">
        <w:tc>
          <w:tcPr>
            <w:tcW w:w="3855"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ПИБ0570300</w:t>
            </w:r>
          </w:p>
        </w:tc>
        <w:tc>
          <w:tcPr>
            <w:tcW w:w="510"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11701,0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ПИБ0570300</w:t>
            </w:r>
          </w:p>
        </w:tc>
        <w:tc>
          <w:tcPr>
            <w:tcW w:w="510"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11701,0</w:t>
            </w:r>
          </w:p>
        </w:tc>
      </w:tr>
      <w:tr w:rsidR="00706ADE">
        <w:tc>
          <w:tcPr>
            <w:tcW w:w="3855" w:type="dxa"/>
          </w:tcPr>
          <w:p w:rsidR="00706ADE" w:rsidRDefault="00706ADE">
            <w:pPr>
              <w:pStyle w:val="ConsPlusNormal"/>
            </w:pPr>
            <w:r>
              <w:t xml:space="preserve">Государственная </w:t>
            </w:r>
            <w:hyperlink r:id="rId101" w:history="1">
              <w:r>
                <w:rPr>
                  <w:color w:val="0000FF"/>
                </w:rPr>
                <w:t>программа</w:t>
              </w:r>
            </w:hyperlink>
            <w:r>
              <w:t xml:space="preserve"> Орловской области "Охрана окружающей среды, рациональное использование природных ресурсов и экологическая безопасность Орловской области"</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ПШ00000000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19,2</w:t>
            </w:r>
          </w:p>
        </w:tc>
      </w:tr>
      <w:tr w:rsidR="00706ADE">
        <w:tc>
          <w:tcPr>
            <w:tcW w:w="3855" w:type="dxa"/>
          </w:tcPr>
          <w:p w:rsidR="00706ADE" w:rsidRDefault="00706ADE">
            <w:pPr>
              <w:pStyle w:val="ConsPlusNormal"/>
            </w:pPr>
            <w:hyperlink r:id="rId102" w:history="1">
              <w:r>
                <w:rPr>
                  <w:color w:val="0000FF"/>
                </w:rPr>
                <w:t>Подпрограмма 1</w:t>
              </w:r>
            </w:hyperlink>
            <w:r>
              <w:t xml:space="preserve"> "Охрана водных биологических ресурсов и организация рыболовства"</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ПШ10000000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19,2</w:t>
            </w:r>
          </w:p>
        </w:tc>
      </w:tr>
      <w:tr w:rsidR="00706ADE">
        <w:tc>
          <w:tcPr>
            <w:tcW w:w="3855" w:type="dxa"/>
          </w:tcPr>
          <w:p w:rsidR="00706ADE" w:rsidRDefault="00706ADE">
            <w:pPr>
              <w:pStyle w:val="ConsPlusNormal"/>
            </w:pPr>
            <w:r>
              <w:t>Основное мероприятие "Осуществление рыбохозяйственных мероприятий"</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ПШ10100000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19,2</w:t>
            </w:r>
          </w:p>
        </w:tc>
      </w:tr>
      <w:tr w:rsidR="00706ADE">
        <w:tc>
          <w:tcPr>
            <w:tcW w:w="3855" w:type="dxa"/>
          </w:tcPr>
          <w:p w:rsidR="00706ADE" w:rsidRDefault="00706ADE">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103" w:history="1">
              <w:r>
                <w:rPr>
                  <w:color w:val="0000FF"/>
                </w:rPr>
                <w:t>частью 1 статьи 6</w:t>
              </w:r>
            </w:hyperlink>
            <w:r>
              <w:t xml:space="preserve"> Федерального закона "О животном мире" полномочий Российской Федерации в области организации, регулирования и охраны водных биологических ресурсов</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ПШ10159100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19,2</w:t>
            </w:r>
          </w:p>
        </w:tc>
      </w:tr>
      <w:tr w:rsidR="00706ADE">
        <w:tc>
          <w:tcPr>
            <w:tcW w:w="3855" w:type="dxa"/>
          </w:tcPr>
          <w:p w:rsidR="00706ADE" w:rsidRDefault="00706ADE">
            <w:pPr>
              <w:pStyle w:val="ConsPlusNormal"/>
            </w:pPr>
            <w:r>
              <w:t>Закупка товаров, работ и услуг для обеспечения государственных (муниципальных) нужд</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ПШ10159100</w:t>
            </w:r>
          </w:p>
        </w:tc>
        <w:tc>
          <w:tcPr>
            <w:tcW w:w="510"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19,2</w:t>
            </w:r>
          </w:p>
        </w:tc>
      </w:tr>
      <w:tr w:rsidR="00706ADE">
        <w:tc>
          <w:tcPr>
            <w:tcW w:w="3855"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ПШ10159100</w:t>
            </w:r>
          </w:p>
        </w:tc>
        <w:tc>
          <w:tcPr>
            <w:tcW w:w="510"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19,2</w:t>
            </w:r>
          </w:p>
        </w:tc>
      </w:tr>
      <w:tr w:rsidR="00706ADE">
        <w:tc>
          <w:tcPr>
            <w:tcW w:w="3855" w:type="dxa"/>
          </w:tcPr>
          <w:p w:rsidR="00706ADE" w:rsidRDefault="00706ADE">
            <w:pPr>
              <w:pStyle w:val="ConsPlusNormal"/>
            </w:pPr>
            <w:r>
              <w:lastRenderedPageBreak/>
              <w:t>Целевые безвозмездные поступления</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ПШ10159100</w:t>
            </w:r>
          </w:p>
        </w:tc>
        <w:tc>
          <w:tcPr>
            <w:tcW w:w="510" w:type="dxa"/>
          </w:tcPr>
          <w:p w:rsidR="00706ADE" w:rsidRDefault="00706ADE">
            <w:pPr>
              <w:pStyle w:val="ConsPlusNormal"/>
            </w:pPr>
            <w:r>
              <w:t>240</w:t>
            </w:r>
          </w:p>
        </w:tc>
        <w:tc>
          <w:tcPr>
            <w:tcW w:w="510" w:type="dxa"/>
          </w:tcPr>
          <w:p w:rsidR="00706ADE" w:rsidRDefault="00706ADE">
            <w:pPr>
              <w:pStyle w:val="ConsPlusNormal"/>
            </w:pPr>
            <w:r>
              <w:t>2</w:t>
            </w:r>
          </w:p>
        </w:tc>
        <w:tc>
          <w:tcPr>
            <w:tcW w:w="1361" w:type="dxa"/>
          </w:tcPr>
          <w:p w:rsidR="00706ADE" w:rsidRDefault="00706ADE">
            <w:pPr>
              <w:pStyle w:val="ConsPlusNormal"/>
            </w:pPr>
            <w:r>
              <w:t>19,2</w:t>
            </w:r>
          </w:p>
        </w:tc>
      </w:tr>
      <w:tr w:rsidR="00706ADE">
        <w:tc>
          <w:tcPr>
            <w:tcW w:w="3855" w:type="dxa"/>
          </w:tcPr>
          <w:p w:rsidR="00706ADE" w:rsidRDefault="00706ADE">
            <w:pPr>
              <w:pStyle w:val="ConsPlusNormal"/>
            </w:pPr>
            <w:r>
              <w:t xml:space="preserve">Государственная </w:t>
            </w:r>
            <w:hyperlink r:id="rId104" w:history="1">
              <w:r>
                <w:rPr>
                  <w:color w:val="0000FF"/>
                </w:rPr>
                <w:t>программа</w:t>
              </w:r>
            </w:hyperlink>
            <w:r>
              <w:t xml:space="preserve"> Орловской области "Развитие государственной ветеринарной службы Орловской области"</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ПЭ00000000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93243,2</w:t>
            </w:r>
          </w:p>
        </w:tc>
      </w:tr>
      <w:tr w:rsidR="00706ADE">
        <w:tc>
          <w:tcPr>
            <w:tcW w:w="3855" w:type="dxa"/>
          </w:tcPr>
          <w:p w:rsidR="00706ADE" w:rsidRDefault="00706ADE">
            <w:pPr>
              <w:pStyle w:val="ConsPlusNormal"/>
            </w:pPr>
            <w:hyperlink r:id="rId105" w:history="1">
              <w:r>
                <w:rPr>
                  <w:color w:val="0000FF"/>
                </w:rPr>
                <w:t>Подпрограмма 1</w:t>
              </w:r>
            </w:hyperlink>
            <w:r>
              <w:t xml:space="preserve"> "Предотвращение заноса и распространения африканской чумы свиней (АЧС) на территории Орловской области"</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ПЭ10000000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2900,0</w:t>
            </w:r>
          </w:p>
        </w:tc>
      </w:tr>
      <w:tr w:rsidR="00706ADE">
        <w:tc>
          <w:tcPr>
            <w:tcW w:w="3855" w:type="dxa"/>
          </w:tcPr>
          <w:p w:rsidR="00706ADE" w:rsidRDefault="00706ADE">
            <w:pPr>
              <w:pStyle w:val="ConsPlusNormal"/>
            </w:pPr>
            <w:r>
              <w:t>Основное мероприятие "Обеспечение эпизоотического благополучия по африканской чуме свиней (АЧС) на территории Орловской области"</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ПЭ10100000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2900,0</w:t>
            </w:r>
          </w:p>
        </w:tc>
      </w:tr>
      <w:tr w:rsidR="00706ADE">
        <w:tc>
          <w:tcPr>
            <w:tcW w:w="3855" w:type="dxa"/>
          </w:tcPr>
          <w:p w:rsidR="00706ADE" w:rsidRDefault="00706ADE">
            <w:pPr>
              <w:pStyle w:val="ConsPlusNormal"/>
            </w:pPr>
            <w:r>
              <w:t>Поддержка экономически значимых региональных программ в области животноводства</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ПЭ10150460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1900,0</w:t>
            </w:r>
          </w:p>
        </w:tc>
      </w:tr>
      <w:tr w:rsidR="00706ADE">
        <w:tc>
          <w:tcPr>
            <w:tcW w:w="3855" w:type="dxa"/>
          </w:tcPr>
          <w:p w:rsidR="00706ADE" w:rsidRDefault="00706ADE">
            <w:pPr>
              <w:pStyle w:val="ConsPlusNormal"/>
            </w:pPr>
            <w:r>
              <w:t>Иные бюджетные ассигнования</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ПЭ10150460</w:t>
            </w:r>
          </w:p>
        </w:tc>
        <w:tc>
          <w:tcPr>
            <w:tcW w:w="510"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1900,0</w:t>
            </w:r>
          </w:p>
        </w:tc>
      </w:tr>
      <w:tr w:rsidR="00706ADE">
        <w:tc>
          <w:tcPr>
            <w:tcW w:w="3855" w:type="dxa"/>
          </w:tcPr>
          <w:p w:rsidR="00706ADE" w:rsidRDefault="00706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ПЭ10150460</w:t>
            </w:r>
          </w:p>
        </w:tc>
        <w:tc>
          <w:tcPr>
            <w:tcW w:w="510" w:type="dxa"/>
          </w:tcPr>
          <w:p w:rsidR="00706ADE" w:rsidRDefault="00706ADE">
            <w:pPr>
              <w:pStyle w:val="ConsPlusNormal"/>
            </w:pPr>
            <w:r>
              <w:t>810</w:t>
            </w:r>
          </w:p>
        </w:tc>
        <w:tc>
          <w:tcPr>
            <w:tcW w:w="510" w:type="dxa"/>
          </w:tcPr>
          <w:p w:rsidR="00706ADE" w:rsidRDefault="00706ADE">
            <w:pPr>
              <w:pStyle w:val="ConsPlusNormal"/>
            </w:pPr>
          </w:p>
        </w:tc>
        <w:tc>
          <w:tcPr>
            <w:tcW w:w="1361" w:type="dxa"/>
          </w:tcPr>
          <w:p w:rsidR="00706ADE" w:rsidRDefault="00706ADE">
            <w:pPr>
              <w:pStyle w:val="ConsPlusNormal"/>
            </w:pPr>
            <w:r>
              <w:t>1900,0</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ПЭ10150460</w:t>
            </w:r>
          </w:p>
        </w:tc>
        <w:tc>
          <w:tcPr>
            <w:tcW w:w="510" w:type="dxa"/>
          </w:tcPr>
          <w:p w:rsidR="00706ADE" w:rsidRDefault="00706ADE">
            <w:pPr>
              <w:pStyle w:val="ConsPlusNormal"/>
            </w:pPr>
            <w:r>
              <w:t>810</w:t>
            </w:r>
          </w:p>
        </w:tc>
        <w:tc>
          <w:tcPr>
            <w:tcW w:w="510" w:type="dxa"/>
          </w:tcPr>
          <w:p w:rsidR="00706ADE" w:rsidRDefault="00706ADE">
            <w:pPr>
              <w:pStyle w:val="ConsPlusNormal"/>
            </w:pPr>
            <w:r>
              <w:t>2</w:t>
            </w:r>
          </w:p>
        </w:tc>
        <w:tc>
          <w:tcPr>
            <w:tcW w:w="1361" w:type="dxa"/>
          </w:tcPr>
          <w:p w:rsidR="00706ADE" w:rsidRDefault="00706ADE">
            <w:pPr>
              <w:pStyle w:val="ConsPlusNormal"/>
            </w:pPr>
            <w:r>
              <w:t>1900,0</w:t>
            </w:r>
          </w:p>
        </w:tc>
      </w:tr>
      <w:tr w:rsidR="00706ADE">
        <w:tc>
          <w:tcPr>
            <w:tcW w:w="3855" w:type="dxa"/>
          </w:tcPr>
          <w:p w:rsidR="00706ADE" w:rsidRDefault="00706ADE">
            <w:pPr>
              <w:pStyle w:val="ConsPlusNormal"/>
            </w:pPr>
            <w:r>
              <w:t>Реализация основного мероприятия</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ПЭ10170640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900,0</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ПЭ10170640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900,0</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ПЭ10170640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900,0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ПЭ10170640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900,0</w:t>
            </w:r>
          </w:p>
        </w:tc>
      </w:tr>
      <w:tr w:rsidR="00706ADE">
        <w:tc>
          <w:tcPr>
            <w:tcW w:w="3855" w:type="dxa"/>
          </w:tcPr>
          <w:p w:rsidR="00706ADE" w:rsidRDefault="00706ADE">
            <w:pPr>
              <w:pStyle w:val="ConsPlusNormal"/>
            </w:pPr>
            <w:r>
              <w:t>Софинансирование расходов на поддержку экономически значимых региональных программ в области животноводства за счет областных средств</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ПЭ101R0460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100,0</w:t>
            </w:r>
          </w:p>
        </w:tc>
      </w:tr>
      <w:tr w:rsidR="00706ADE">
        <w:tc>
          <w:tcPr>
            <w:tcW w:w="3855" w:type="dxa"/>
          </w:tcPr>
          <w:p w:rsidR="00706ADE" w:rsidRDefault="00706ADE">
            <w:pPr>
              <w:pStyle w:val="ConsPlusNormal"/>
            </w:pPr>
            <w:r>
              <w:t>Иные бюджетные ассигнования</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ПЭ101R0460</w:t>
            </w:r>
          </w:p>
        </w:tc>
        <w:tc>
          <w:tcPr>
            <w:tcW w:w="510"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100,0</w:t>
            </w:r>
          </w:p>
        </w:tc>
      </w:tr>
      <w:tr w:rsidR="00706ADE">
        <w:tc>
          <w:tcPr>
            <w:tcW w:w="3855" w:type="dxa"/>
          </w:tcPr>
          <w:p w:rsidR="00706ADE" w:rsidRDefault="00706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ПЭ101R0460</w:t>
            </w:r>
          </w:p>
        </w:tc>
        <w:tc>
          <w:tcPr>
            <w:tcW w:w="510" w:type="dxa"/>
          </w:tcPr>
          <w:p w:rsidR="00706ADE" w:rsidRDefault="00706ADE">
            <w:pPr>
              <w:pStyle w:val="ConsPlusNormal"/>
            </w:pPr>
            <w:r>
              <w:t>810</w:t>
            </w:r>
          </w:p>
        </w:tc>
        <w:tc>
          <w:tcPr>
            <w:tcW w:w="510" w:type="dxa"/>
          </w:tcPr>
          <w:p w:rsidR="00706ADE" w:rsidRDefault="00706ADE">
            <w:pPr>
              <w:pStyle w:val="ConsPlusNormal"/>
            </w:pPr>
          </w:p>
        </w:tc>
        <w:tc>
          <w:tcPr>
            <w:tcW w:w="1361" w:type="dxa"/>
          </w:tcPr>
          <w:p w:rsidR="00706ADE" w:rsidRDefault="00706ADE">
            <w:pPr>
              <w:pStyle w:val="ConsPlusNormal"/>
            </w:pPr>
            <w:r>
              <w:t>100,0</w:t>
            </w:r>
          </w:p>
        </w:tc>
      </w:tr>
      <w:tr w:rsidR="00706ADE">
        <w:tc>
          <w:tcPr>
            <w:tcW w:w="3855" w:type="dxa"/>
          </w:tcPr>
          <w:p w:rsidR="00706ADE" w:rsidRDefault="00706ADE">
            <w:pPr>
              <w:pStyle w:val="ConsPlusNormal"/>
            </w:pPr>
            <w:r>
              <w:lastRenderedPageBreak/>
              <w:t>Областные средства</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ПЭ101R0460</w:t>
            </w:r>
          </w:p>
        </w:tc>
        <w:tc>
          <w:tcPr>
            <w:tcW w:w="510" w:type="dxa"/>
          </w:tcPr>
          <w:p w:rsidR="00706ADE" w:rsidRDefault="00706ADE">
            <w:pPr>
              <w:pStyle w:val="ConsPlusNormal"/>
            </w:pPr>
            <w:r>
              <w:t>810</w:t>
            </w:r>
          </w:p>
        </w:tc>
        <w:tc>
          <w:tcPr>
            <w:tcW w:w="510" w:type="dxa"/>
          </w:tcPr>
          <w:p w:rsidR="00706ADE" w:rsidRDefault="00706ADE">
            <w:pPr>
              <w:pStyle w:val="ConsPlusNormal"/>
            </w:pPr>
            <w:r>
              <w:t>1</w:t>
            </w:r>
          </w:p>
        </w:tc>
        <w:tc>
          <w:tcPr>
            <w:tcW w:w="1361" w:type="dxa"/>
          </w:tcPr>
          <w:p w:rsidR="00706ADE" w:rsidRDefault="00706ADE">
            <w:pPr>
              <w:pStyle w:val="ConsPlusNormal"/>
            </w:pPr>
            <w:r>
              <w:t>100,0</w:t>
            </w:r>
          </w:p>
        </w:tc>
      </w:tr>
      <w:tr w:rsidR="00706ADE">
        <w:tc>
          <w:tcPr>
            <w:tcW w:w="3855" w:type="dxa"/>
          </w:tcPr>
          <w:p w:rsidR="00706ADE" w:rsidRDefault="00706ADE">
            <w:pPr>
              <w:pStyle w:val="ConsPlusNormal"/>
            </w:pPr>
            <w:hyperlink r:id="rId106" w:history="1">
              <w:r>
                <w:rPr>
                  <w:color w:val="0000FF"/>
                </w:rPr>
                <w:t>Подпрограмма 2</w:t>
              </w:r>
            </w:hyperlink>
            <w:r>
              <w:t xml:space="preserve"> "Обеспечение эпизоотического и ветеринарно-санитарного благополучия на территории Орловской области"</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ПЭ20000000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90343,2</w:t>
            </w:r>
          </w:p>
        </w:tc>
      </w:tr>
      <w:tr w:rsidR="00706ADE">
        <w:tc>
          <w:tcPr>
            <w:tcW w:w="3855" w:type="dxa"/>
          </w:tcPr>
          <w:p w:rsidR="00706ADE" w:rsidRDefault="00706ADE">
            <w:pPr>
              <w:pStyle w:val="ConsPlusNormal"/>
            </w:pPr>
            <w:r>
              <w:t>Основное мероприятие "Обеспечение эпизоотического и ветеринарно-санитарного благополучия на территории Орловской области"</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ПЭ20100000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90343,2</w:t>
            </w:r>
          </w:p>
        </w:tc>
      </w:tr>
      <w:tr w:rsidR="00706ADE">
        <w:tc>
          <w:tcPr>
            <w:tcW w:w="3855" w:type="dxa"/>
          </w:tcPr>
          <w:p w:rsidR="00706ADE" w:rsidRDefault="00706ADE">
            <w:pPr>
              <w:pStyle w:val="ConsPlusNormal"/>
            </w:pPr>
            <w:r>
              <w:t>Обеспечение деятельности (оказание услуг) государственных учреждений</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ПЭ20170110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86510,9</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ПЭ20170110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86510,9</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ПЭ20170110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86510,9</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ПЭ20170110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86510,9</w:t>
            </w:r>
          </w:p>
        </w:tc>
      </w:tr>
      <w:tr w:rsidR="00706ADE">
        <w:tc>
          <w:tcPr>
            <w:tcW w:w="3855" w:type="dxa"/>
          </w:tcPr>
          <w:p w:rsidR="00706ADE" w:rsidRDefault="00706ADE">
            <w:pPr>
              <w:pStyle w:val="ConsPlusNormal"/>
            </w:pPr>
            <w:r>
              <w:t>Реализация основного мероприятия</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ПЭ20170640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3832,3</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ПЭ20170640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3832,3</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ПЭ20170640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3832,3</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0400</w:t>
            </w:r>
          </w:p>
        </w:tc>
        <w:tc>
          <w:tcPr>
            <w:tcW w:w="680" w:type="dxa"/>
          </w:tcPr>
          <w:p w:rsidR="00706ADE" w:rsidRDefault="00706ADE">
            <w:pPr>
              <w:pStyle w:val="ConsPlusNormal"/>
            </w:pPr>
            <w:r>
              <w:t>0405</w:t>
            </w:r>
          </w:p>
        </w:tc>
        <w:tc>
          <w:tcPr>
            <w:tcW w:w="1531" w:type="dxa"/>
          </w:tcPr>
          <w:p w:rsidR="00706ADE" w:rsidRDefault="00706ADE">
            <w:pPr>
              <w:pStyle w:val="ConsPlusNormal"/>
            </w:pPr>
            <w:r>
              <w:t>ПЭ20170640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3832,3</w:t>
            </w:r>
          </w:p>
        </w:tc>
      </w:tr>
      <w:tr w:rsidR="00706ADE">
        <w:tc>
          <w:tcPr>
            <w:tcW w:w="3855" w:type="dxa"/>
          </w:tcPr>
          <w:p w:rsidR="00706ADE" w:rsidRDefault="00706ADE">
            <w:pPr>
              <w:pStyle w:val="ConsPlusNormal"/>
            </w:pPr>
            <w:r>
              <w:t>Водное хозяйство</w:t>
            </w:r>
          </w:p>
        </w:tc>
        <w:tc>
          <w:tcPr>
            <w:tcW w:w="624" w:type="dxa"/>
          </w:tcPr>
          <w:p w:rsidR="00706ADE" w:rsidRDefault="00706ADE">
            <w:pPr>
              <w:pStyle w:val="ConsPlusNormal"/>
            </w:pPr>
            <w:r>
              <w:t>0400</w:t>
            </w:r>
          </w:p>
        </w:tc>
        <w:tc>
          <w:tcPr>
            <w:tcW w:w="680" w:type="dxa"/>
          </w:tcPr>
          <w:p w:rsidR="00706ADE" w:rsidRDefault="00706ADE">
            <w:pPr>
              <w:pStyle w:val="ConsPlusNormal"/>
            </w:pPr>
            <w:r>
              <w:t>0406</w:t>
            </w:r>
          </w:p>
        </w:tc>
        <w:tc>
          <w:tcPr>
            <w:tcW w:w="1531" w:type="dxa"/>
          </w:tcPr>
          <w:p w:rsidR="00706ADE" w:rsidRDefault="00706ADE">
            <w:pPr>
              <w:pStyle w:val="ConsPlusNormal"/>
            </w:pP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57767,9</w:t>
            </w:r>
          </w:p>
        </w:tc>
      </w:tr>
      <w:tr w:rsidR="00706ADE">
        <w:tc>
          <w:tcPr>
            <w:tcW w:w="3855" w:type="dxa"/>
          </w:tcPr>
          <w:p w:rsidR="00706ADE" w:rsidRDefault="00706ADE">
            <w:pPr>
              <w:pStyle w:val="ConsPlusNormal"/>
            </w:pPr>
            <w:r>
              <w:t xml:space="preserve">Государственная </w:t>
            </w:r>
            <w:hyperlink r:id="rId107" w:history="1">
              <w:r>
                <w:rPr>
                  <w:color w:val="0000FF"/>
                </w:rPr>
                <w:t>программа</w:t>
              </w:r>
            </w:hyperlink>
            <w:r>
              <w:t xml:space="preserve"> Орловской области "Подготовка и проведение празднования 450-летия основания города Орла (2012 - 2016 годы)"</w:t>
            </w:r>
          </w:p>
        </w:tc>
        <w:tc>
          <w:tcPr>
            <w:tcW w:w="624" w:type="dxa"/>
          </w:tcPr>
          <w:p w:rsidR="00706ADE" w:rsidRDefault="00706ADE">
            <w:pPr>
              <w:pStyle w:val="ConsPlusNormal"/>
            </w:pPr>
            <w:r>
              <w:t>0400</w:t>
            </w:r>
          </w:p>
        </w:tc>
        <w:tc>
          <w:tcPr>
            <w:tcW w:w="680" w:type="dxa"/>
          </w:tcPr>
          <w:p w:rsidR="00706ADE" w:rsidRDefault="00706ADE">
            <w:pPr>
              <w:pStyle w:val="ConsPlusNormal"/>
            </w:pPr>
            <w:r>
              <w:t>0406</w:t>
            </w:r>
          </w:p>
        </w:tc>
        <w:tc>
          <w:tcPr>
            <w:tcW w:w="1531" w:type="dxa"/>
          </w:tcPr>
          <w:p w:rsidR="00706ADE" w:rsidRDefault="00706ADE">
            <w:pPr>
              <w:pStyle w:val="ConsPlusNormal"/>
            </w:pPr>
            <w:r>
              <w:t>П900000000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43860,0</w:t>
            </w:r>
          </w:p>
        </w:tc>
      </w:tr>
      <w:tr w:rsidR="00706ADE">
        <w:tc>
          <w:tcPr>
            <w:tcW w:w="3855" w:type="dxa"/>
          </w:tcPr>
          <w:p w:rsidR="00706ADE" w:rsidRDefault="00706ADE">
            <w:pPr>
              <w:pStyle w:val="ConsPlusNormal"/>
            </w:pPr>
            <w:hyperlink r:id="rId108" w:history="1">
              <w:r>
                <w:rPr>
                  <w:color w:val="0000FF"/>
                </w:rPr>
                <w:t>Подпрограмма</w:t>
              </w:r>
            </w:hyperlink>
            <w:r>
              <w:t xml:space="preserve"> "Мероприятия в области благоустройства, жилищно-коммунального хозяйства и дорожного строительства, связанные с подготовкой и проведением празднования 450-летия основания города Орла"</w:t>
            </w:r>
          </w:p>
        </w:tc>
        <w:tc>
          <w:tcPr>
            <w:tcW w:w="624" w:type="dxa"/>
          </w:tcPr>
          <w:p w:rsidR="00706ADE" w:rsidRDefault="00706ADE">
            <w:pPr>
              <w:pStyle w:val="ConsPlusNormal"/>
            </w:pPr>
            <w:r>
              <w:t>0400</w:t>
            </w:r>
          </w:p>
        </w:tc>
        <w:tc>
          <w:tcPr>
            <w:tcW w:w="680" w:type="dxa"/>
          </w:tcPr>
          <w:p w:rsidR="00706ADE" w:rsidRDefault="00706ADE">
            <w:pPr>
              <w:pStyle w:val="ConsPlusNormal"/>
            </w:pPr>
            <w:r>
              <w:t>0406</w:t>
            </w:r>
          </w:p>
        </w:tc>
        <w:tc>
          <w:tcPr>
            <w:tcW w:w="1531" w:type="dxa"/>
          </w:tcPr>
          <w:p w:rsidR="00706ADE" w:rsidRDefault="00706ADE">
            <w:pPr>
              <w:pStyle w:val="ConsPlusNormal"/>
            </w:pPr>
            <w:r>
              <w:t>П910000000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43860,0</w:t>
            </w:r>
          </w:p>
        </w:tc>
      </w:tr>
      <w:tr w:rsidR="00706ADE">
        <w:tc>
          <w:tcPr>
            <w:tcW w:w="3855" w:type="dxa"/>
          </w:tcPr>
          <w:p w:rsidR="00706ADE" w:rsidRDefault="00706ADE">
            <w:pPr>
              <w:pStyle w:val="ConsPlusNormal"/>
            </w:pPr>
            <w:r>
              <w:t>Софинансирование капитальных вложений в объекты муниципальной собственности</w:t>
            </w:r>
          </w:p>
        </w:tc>
        <w:tc>
          <w:tcPr>
            <w:tcW w:w="624" w:type="dxa"/>
          </w:tcPr>
          <w:p w:rsidR="00706ADE" w:rsidRDefault="00706ADE">
            <w:pPr>
              <w:pStyle w:val="ConsPlusNormal"/>
            </w:pPr>
            <w:r>
              <w:t>0400</w:t>
            </w:r>
          </w:p>
        </w:tc>
        <w:tc>
          <w:tcPr>
            <w:tcW w:w="680" w:type="dxa"/>
          </w:tcPr>
          <w:p w:rsidR="00706ADE" w:rsidRDefault="00706ADE">
            <w:pPr>
              <w:pStyle w:val="ConsPlusNormal"/>
            </w:pPr>
            <w:r>
              <w:t>0406</w:t>
            </w:r>
          </w:p>
        </w:tc>
        <w:tc>
          <w:tcPr>
            <w:tcW w:w="1531" w:type="dxa"/>
          </w:tcPr>
          <w:p w:rsidR="00706ADE" w:rsidRDefault="00706ADE">
            <w:pPr>
              <w:pStyle w:val="ConsPlusNormal"/>
            </w:pPr>
            <w:r>
              <w:t>П910051120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36360,0</w:t>
            </w:r>
          </w:p>
        </w:tc>
      </w:tr>
      <w:tr w:rsidR="00706ADE">
        <w:tc>
          <w:tcPr>
            <w:tcW w:w="3855" w:type="dxa"/>
          </w:tcPr>
          <w:p w:rsidR="00706ADE" w:rsidRDefault="00706ADE">
            <w:pPr>
              <w:pStyle w:val="ConsPlusNormal"/>
            </w:pPr>
            <w:r>
              <w:t>Межбюджетные трансферты</w:t>
            </w:r>
          </w:p>
        </w:tc>
        <w:tc>
          <w:tcPr>
            <w:tcW w:w="624" w:type="dxa"/>
          </w:tcPr>
          <w:p w:rsidR="00706ADE" w:rsidRDefault="00706ADE">
            <w:pPr>
              <w:pStyle w:val="ConsPlusNormal"/>
            </w:pPr>
            <w:r>
              <w:t>0400</w:t>
            </w:r>
          </w:p>
        </w:tc>
        <w:tc>
          <w:tcPr>
            <w:tcW w:w="680" w:type="dxa"/>
          </w:tcPr>
          <w:p w:rsidR="00706ADE" w:rsidRDefault="00706ADE">
            <w:pPr>
              <w:pStyle w:val="ConsPlusNormal"/>
            </w:pPr>
            <w:r>
              <w:t>0406</w:t>
            </w:r>
          </w:p>
        </w:tc>
        <w:tc>
          <w:tcPr>
            <w:tcW w:w="1531" w:type="dxa"/>
          </w:tcPr>
          <w:p w:rsidR="00706ADE" w:rsidRDefault="00706ADE">
            <w:pPr>
              <w:pStyle w:val="ConsPlusNormal"/>
            </w:pPr>
            <w:r>
              <w:t>П910051120</w:t>
            </w:r>
          </w:p>
        </w:tc>
        <w:tc>
          <w:tcPr>
            <w:tcW w:w="510"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36360,0</w:t>
            </w:r>
          </w:p>
        </w:tc>
      </w:tr>
      <w:tr w:rsidR="00706ADE">
        <w:tc>
          <w:tcPr>
            <w:tcW w:w="3855" w:type="dxa"/>
          </w:tcPr>
          <w:p w:rsidR="00706ADE" w:rsidRDefault="00706ADE">
            <w:pPr>
              <w:pStyle w:val="ConsPlusNormal"/>
            </w:pPr>
            <w:r>
              <w:lastRenderedPageBreak/>
              <w:t>Субсидии</w:t>
            </w:r>
          </w:p>
        </w:tc>
        <w:tc>
          <w:tcPr>
            <w:tcW w:w="624" w:type="dxa"/>
          </w:tcPr>
          <w:p w:rsidR="00706ADE" w:rsidRDefault="00706ADE">
            <w:pPr>
              <w:pStyle w:val="ConsPlusNormal"/>
            </w:pPr>
            <w:r>
              <w:t>0400</w:t>
            </w:r>
          </w:p>
        </w:tc>
        <w:tc>
          <w:tcPr>
            <w:tcW w:w="680" w:type="dxa"/>
          </w:tcPr>
          <w:p w:rsidR="00706ADE" w:rsidRDefault="00706ADE">
            <w:pPr>
              <w:pStyle w:val="ConsPlusNormal"/>
            </w:pPr>
            <w:r>
              <w:t>0406</w:t>
            </w:r>
          </w:p>
        </w:tc>
        <w:tc>
          <w:tcPr>
            <w:tcW w:w="1531" w:type="dxa"/>
          </w:tcPr>
          <w:p w:rsidR="00706ADE" w:rsidRDefault="00706ADE">
            <w:pPr>
              <w:pStyle w:val="ConsPlusNormal"/>
            </w:pPr>
            <w:r>
              <w:t>П910051120</w:t>
            </w:r>
          </w:p>
        </w:tc>
        <w:tc>
          <w:tcPr>
            <w:tcW w:w="510" w:type="dxa"/>
          </w:tcPr>
          <w:p w:rsidR="00706ADE" w:rsidRDefault="00706ADE">
            <w:pPr>
              <w:pStyle w:val="ConsPlusNormal"/>
            </w:pPr>
            <w:r>
              <w:t>520</w:t>
            </w:r>
          </w:p>
        </w:tc>
        <w:tc>
          <w:tcPr>
            <w:tcW w:w="510" w:type="dxa"/>
          </w:tcPr>
          <w:p w:rsidR="00706ADE" w:rsidRDefault="00706ADE">
            <w:pPr>
              <w:pStyle w:val="ConsPlusNormal"/>
            </w:pPr>
          </w:p>
        </w:tc>
        <w:tc>
          <w:tcPr>
            <w:tcW w:w="1361" w:type="dxa"/>
          </w:tcPr>
          <w:p w:rsidR="00706ADE" w:rsidRDefault="00706ADE">
            <w:pPr>
              <w:pStyle w:val="ConsPlusNormal"/>
            </w:pPr>
            <w:r>
              <w:t>36360,0</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0400</w:t>
            </w:r>
          </w:p>
        </w:tc>
        <w:tc>
          <w:tcPr>
            <w:tcW w:w="680" w:type="dxa"/>
          </w:tcPr>
          <w:p w:rsidR="00706ADE" w:rsidRDefault="00706ADE">
            <w:pPr>
              <w:pStyle w:val="ConsPlusNormal"/>
            </w:pPr>
            <w:r>
              <w:t>0406</w:t>
            </w:r>
          </w:p>
        </w:tc>
        <w:tc>
          <w:tcPr>
            <w:tcW w:w="1531" w:type="dxa"/>
          </w:tcPr>
          <w:p w:rsidR="00706ADE" w:rsidRDefault="00706ADE">
            <w:pPr>
              <w:pStyle w:val="ConsPlusNormal"/>
            </w:pPr>
            <w:r>
              <w:t>П910051120</w:t>
            </w:r>
          </w:p>
        </w:tc>
        <w:tc>
          <w:tcPr>
            <w:tcW w:w="510" w:type="dxa"/>
          </w:tcPr>
          <w:p w:rsidR="00706ADE" w:rsidRDefault="00706ADE">
            <w:pPr>
              <w:pStyle w:val="ConsPlusNormal"/>
            </w:pPr>
            <w:r>
              <w:t>520</w:t>
            </w:r>
          </w:p>
        </w:tc>
        <w:tc>
          <w:tcPr>
            <w:tcW w:w="510" w:type="dxa"/>
          </w:tcPr>
          <w:p w:rsidR="00706ADE" w:rsidRDefault="00706ADE">
            <w:pPr>
              <w:pStyle w:val="ConsPlusNormal"/>
            </w:pPr>
            <w:r>
              <w:t>2</w:t>
            </w:r>
          </w:p>
        </w:tc>
        <w:tc>
          <w:tcPr>
            <w:tcW w:w="1361" w:type="dxa"/>
          </w:tcPr>
          <w:p w:rsidR="00706ADE" w:rsidRDefault="00706ADE">
            <w:pPr>
              <w:pStyle w:val="ConsPlusNormal"/>
            </w:pPr>
            <w:r>
              <w:t>36360,0</w:t>
            </w:r>
          </w:p>
        </w:tc>
      </w:tr>
      <w:tr w:rsidR="00706ADE">
        <w:tc>
          <w:tcPr>
            <w:tcW w:w="3855" w:type="dxa"/>
          </w:tcPr>
          <w:p w:rsidR="00706ADE" w:rsidRDefault="00706ADE">
            <w:pPr>
              <w:pStyle w:val="ConsPlusNormal"/>
            </w:pPr>
            <w:r>
              <w:t>Софинансирование из областного бюджета на капитальное строительство</w:t>
            </w:r>
          </w:p>
        </w:tc>
        <w:tc>
          <w:tcPr>
            <w:tcW w:w="624" w:type="dxa"/>
          </w:tcPr>
          <w:p w:rsidR="00706ADE" w:rsidRDefault="00706ADE">
            <w:pPr>
              <w:pStyle w:val="ConsPlusNormal"/>
            </w:pPr>
            <w:r>
              <w:t>0400</w:t>
            </w:r>
          </w:p>
        </w:tc>
        <w:tc>
          <w:tcPr>
            <w:tcW w:w="680" w:type="dxa"/>
          </w:tcPr>
          <w:p w:rsidR="00706ADE" w:rsidRDefault="00706ADE">
            <w:pPr>
              <w:pStyle w:val="ConsPlusNormal"/>
            </w:pPr>
            <w:r>
              <w:t>0406</w:t>
            </w:r>
          </w:p>
        </w:tc>
        <w:tc>
          <w:tcPr>
            <w:tcW w:w="1531" w:type="dxa"/>
          </w:tcPr>
          <w:p w:rsidR="00706ADE" w:rsidRDefault="00706ADE">
            <w:pPr>
              <w:pStyle w:val="ConsPlusNormal"/>
            </w:pPr>
            <w:r>
              <w:t>П9100R1120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7500,0</w:t>
            </w:r>
          </w:p>
        </w:tc>
      </w:tr>
      <w:tr w:rsidR="00706ADE">
        <w:tc>
          <w:tcPr>
            <w:tcW w:w="3855" w:type="dxa"/>
          </w:tcPr>
          <w:p w:rsidR="00706ADE" w:rsidRDefault="00706ADE">
            <w:pPr>
              <w:pStyle w:val="ConsPlusNormal"/>
            </w:pPr>
            <w:r>
              <w:t>Межбюджетные трансферты</w:t>
            </w:r>
          </w:p>
        </w:tc>
        <w:tc>
          <w:tcPr>
            <w:tcW w:w="624" w:type="dxa"/>
          </w:tcPr>
          <w:p w:rsidR="00706ADE" w:rsidRDefault="00706ADE">
            <w:pPr>
              <w:pStyle w:val="ConsPlusNormal"/>
            </w:pPr>
            <w:r>
              <w:t>0400</w:t>
            </w:r>
          </w:p>
        </w:tc>
        <w:tc>
          <w:tcPr>
            <w:tcW w:w="680" w:type="dxa"/>
          </w:tcPr>
          <w:p w:rsidR="00706ADE" w:rsidRDefault="00706ADE">
            <w:pPr>
              <w:pStyle w:val="ConsPlusNormal"/>
            </w:pPr>
            <w:r>
              <w:t>0406</w:t>
            </w:r>
          </w:p>
        </w:tc>
        <w:tc>
          <w:tcPr>
            <w:tcW w:w="1531" w:type="dxa"/>
          </w:tcPr>
          <w:p w:rsidR="00706ADE" w:rsidRDefault="00706ADE">
            <w:pPr>
              <w:pStyle w:val="ConsPlusNormal"/>
            </w:pPr>
            <w:r>
              <w:t>П9100R1120</w:t>
            </w:r>
          </w:p>
        </w:tc>
        <w:tc>
          <w:tcPr>
            <w:tcW w:w="510"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7500,0</w:t>
            </w:r>
          </w:p>
        </w:tc>
      </w:tr>
      <w:tr w:rsidR="00706ADE">
        <w:tc>
          <w:tcPr>
            <w:tcW w:w="3855" w:type="dxa"/>
          </w:tcPr>
          <w:p w:rsidR="00706ADE" w:rsidRDefault="00706ADE">
            <w:pPr>
              <w:pStyle w:val="ConsPlusNormal"/>
            </w:pPr>
            <w:r>
              <w:t>Субсидии</w:t>
            </w:r>
          </w:p>
        </w:tc>
        <w:tc>
          <w:tcPr>
            <w:tcW w:w="624" w:type="dxa"/>
          </w:tcPr>
          <w:p w:rsidR="00706ADE" w:rsidRDefault="00706ADE">
            <w:pPr>
              <w:pStyle w:val="ConsPlusNormal"/>
            </w:pPr>
            <w:r>
              <w:t>0400</w:t>
            </w:r>
          </w:p>
        </w:tc>
        <w:tc>
          <w:tcPr>
            <w:tcW w:w="680" w:type="dxa"/>
          </w:tcPr>
          <w:p w:rsidR="00706ADE" w:rsidRDefault="00706ADE">
            <w:pPr>
              <w:pStyle w:val="ConsPlusNormal"/>
            </w:pPr>
            <w:r>
              <w:t>0406</w:t>
            </w:r>
          </w:p>
        </w:tc>
        <w:tc>
          <w:tcPr>
            <w:tcW w:w="1531" w:type="dxa"/>
          </w:tcPr>
          <w:p w:rsidR="00706ADE" w:rsidRDefault="00706ADE">
            <w:pPr>
              <w:pStyle w:val="ConsPlusNormal"/>
            </w:pPr>
            <w:r>
              <w:t>П9100R1120</w:t>
            </w:r>
          </w:p>
        </w:tc>
        <w:tc>
          <w:tcPr>
            <w:tcW w:w="510" w:type="dxa"/>
          </w:tcPr>
          <w:p w:rsidR="00706ADE" w:rsidRDefault="00706ADE">
            <w:pPr>
              <w:pStyle w:val="ConsPlusNormal"/>
            </w:pPr>
            <w:r>
              <w:t>520</w:t>
            </w:r>
          </w:p>
        </w:tc>
        <w:tc>
          <w:tcPr>
            <w:tcW w:w="510" w:type="dxa"/>
          </w:tcPr>
          <w:p w:rsidR="00706ADE" w:rsidRDefault="00706ADE">
            <w:pPr>
              <w:pStyle w:val="ConsPlusNormal"/>
            </w:pPr>
          </w:p>
        </w:tc>
        <w:tc>
          <w:tcPr>
            <w:tcW w:w="1361" w:type="dxa"/>
          </w:tcPr>
          <w:p w:rsidR="00706ADE" w:rsidRDefault="00706ADE">
            <w:pPr>
              <w:pStyle w:val="ConsPlusNormal"/>
            </w:pPr>
            <w:r>
              <w:t>7500,0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0400</w:t>
            </w:r>
          </w:p>
        </w:tc>
        <w:tc>
          <w:tcPr>
            <w:tcW w:w="680" w:type="dxa"/>
          </w:tcPr>
          <w:p w:rsidR="00706ADE" w:rsidRDefault="00706ADE">
            <w:pPr>
              <w:pStyle w:val="ConsPlusNormal"/>
            </w:pPr>
            <w:r>
              <w:t>0406</w:t>
            </w:r>
          </w:p>
        </w:tc>
        <w:tc>
          <w:tcPr>
            <w:tcW w:w="1531" w:type="dxa"/>
          </w:tcPr>
          <w:p w:rsidR="00706ADE" w:rsidRDefault="00706ADE">
            <w:pPr>
              <w:pStyle w:val="ConsPlusNormal"/>
            </w:pPr>
            <w:r>
              <w:t>П9100R1120</w:t>
            </w:r>
          </w:p>
        </w:tc>
        <w:tc>
          <w:tcPr>
            <w:tcW w:w="510" w:type="dxa"/>
          </w:tcPr>
          <w:p w:rsidR="00706ADE" w:rsidRDefault="00706ADE">
            <w:pPr>
              <w:pStyle w:val="ConsPlusNormal"/>
            </w:pPr>
            <w:r>
              <w:t>520</w:t>
            </w:r>
          </w:p>
        </w:tc>
        <w:tc>
          <w:tcPr>
            <w:tcW w:w="510" w:type="dxa"/>
          </w:tcPr>
          <w:p w:rsidR="00706ADE" w:rsidRDefault="00706ADE">
            <w:pPr>
              <w:pStyle w:val="ConsPlusNormal"/>
            </w:pPr>
            <w:r>
              <w:t>1</w:t>
            </w:r>
          </w:p>
        </w:tc>
        <w:tc>
          <w:tcPr>
            <w:tcW w:w="1361" w:type="dxa"/>
          </w:tcPr>
          <w:p w:rsidR="00706ADE" w:rsidRDefault="00706ADE">
            <w:pPr>
              <w:pStyle w:val="ConsPlusNormal"/>
            </w:pPr>
            <w:r>
              <w:t>7500,0</w:t>
            </w:r>
          </w:p>
        </w:tc>
      </w:tr>
      <w:tr w:rsidR="00706ADE">
        <w:tc>
          <w:tcPr>
            <w:tcW w:w="3855" w:type="dxa"/>
          </w:tcPr>
          <w:p w:rsidR="00706ADE" w:rsidRDefault="00706ADE">
            <w:pPr>
              <w:pStyle w:val="ConsPlusNormal"/>
            </w:pPr>
            <w:r>
              <w:t xml:space="preserve">Государственная </w:t>
            </w:r>
            <w:hyperlink r:id="rId109" w:history="1">
              <w:r>
                <w:rPr>
                  <w:color w:val="0000FF"/>
                </w:rPr>
                <w:t>программа</w:t>
              </w:r>
            </w:hyperlink>
            <w:r>
              <w:t xml:space="preserve"> Орловской области "Охрана окружающей среды, рациональное использование природных ресурсов и экологическая безопасность Орловской области"</w:t>
            </w:r>
          </w:p>
        </w:tc>
        <w:tc>
          <w:tcPr>
            <w:tcW w:w="624" w:type="dxa"/>
          </w:tcPr>
          <w:p w:rsidR="00706ADE" w:rsidRDefault="00706ADE">
            <w:pPr>
              <w:pStyle w:val="ConsPlusNormal"/>
            </w:pPr>
            <w:r>
              <w:t>0400</w:t>
            </w:r>
          </w:p>
        </w:tc>
        <w:tc>
          <w:tcPr>
            <w:tcW w:w="680" w:type="dxa"/>
          </w:tcPr>
          <w:p w:rsidR="00706ADE" w:rsidRDefault="00706ADE">
            <w:pPr>
              <w:pStyle w:val="ConsPlusNormal"/>
            </w:pPr>
            <w:r>
              <w:t>0406</w:t>
            </w:r>
          </w:p>
        </w:tc>
        <w:tc>
          <w:tcPr>
            <w:tcW w:w="1531" w:type="dxa"/>
          </w:tcPr>
          <w:p w:rsidR="00706ADE" w:rsidRDefault="00706ADE">
            <w:pPr>
              <w:pStyle w:val="ConsPlusNormal"/>
            </w:pPr>
            <w:r>
              <w:t>ПШ00000000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13907,9</w:t>
            </w:r>
          </w:p>
        </w:tc>
      </w:tr>
      <w:tr w:rsidR="00706ADE">
        <w:tc>
          <w:tcPr>
            <w:tcW w:w="3855" w:type="dxa"/>
          </w:tcPr>
          <w:p w:rsidR="00706ADE" w:rsidRDefault="00706ADE">
            <w:pPr>
              <w:pStyle w:val="ConsPlusNormal"/>
            </w:pPr>
            <w:hyperlink r:id="rId110" w:history="1">
              <w:r>
                <w:rPr>
                  <w:color w:val="0000FF"/>
                </w:rPr>
                <w:t>Подпрограмма 5</w:t>
              </w:r>
            </w:hyperlink>
            <w:r>
              <w:t xml:space="preserve"> "Осуществление отдельных полномочий Российской Федерации, переданных субъектам Российской Федерации, в области водных отношений"</w:t>
            </w:r>
          </w:p>
        </w:tc>
        <w:tc>
          <w:tcPr>
            <w:tcW w:w="624" w:type="dxa"/>
          </w:tcPr>
          <w:p w:rsidR="00706ADE" w:rsidRDefault="00706ADE">
            <w:pPr>
              <w:pStyle w:val="ConsPlusNormal"/>
            </w:pPr>
            <w:r>
              <w:t>0400</w:t>
            </w:r>
          </w:p>
        </w:tc>
        <w:tc>
          <w:tcPr>
            <w:tcW w:w="680" w:type="dxa"/>
          </w:tcPr>
          <w:p w:rsidR="00706ADE" w:rsidRDefault="00706ADE">
            <w:pPr>
              <w:pStyle w:val="ConsPlusNormal"/>
            </w:pPr>
            <w:r>
              <w:t>0406</w:t>
            </w:r>
          </w:p>
        </w:tc>
        <w:tc>
          <w:tcPr>
            <w:tcW w:w="1531" w:type="dxa"/>
          </w:tcPr>
          <w:p w:rsidR="00706ADE" w:rsidRDefault="00706ADE">
            <w:pPr>
              <w:pStyle w:val="ConsPlusNormal"/>
            </w:pPr>
            <w:r>
              <w:t>ПШ50000000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8469,7</w:t>
            </w:r>
          </w:p>
        </w:tc>
      </w:tr>
      <w:tr w:rsidR="00706ADE">
        <w:tc>
          <w:tcPr>
            <w:tcW w:w="3855" w:type="dxa"/>
          </w:tcPr>
          <w:p w:rsidR="00706ADE" w:rsidRDefault="00706ADE">
            <w:pPr>
              <w:pStyle w:val="ConsPlusNormal"/>
            </w:pPr>
            <w:r>
              <w:t>Основное мероприятие "Осуществление мер по охране водных объектов или их частей, находящихся в федеральной собственности и расположенных на территории Орловской области"</w:t>
            </w:r>
          </w:p>
        </w:tc>
        <w:tc>
          <w:tcPr>
            <w:tcW w:w="624" w:type="dxa"/>
          </w:tcPr>
          <w:p w:rsidR="00706ADE" w:rsidRDefault="00706ADE">
            <w:pPr>
              <w:pStyle w:val="ConsPlusNormal"/>
            </w:pPr>
            <w:r>
              <w:t>0400</w:t>
            </w:r>
          </w:p>
        </w:tc>
        <w:tc>
          <w:tcPr>
            <w:tcW w:w="680" w:type="dxa"/>
          </w:tcPr>
          <w:p w:rsidR="00706ADE" w:rsidRDefault="00706ADE">
            <w:pPr>
              <w:pStyle w:val="ConsPlusNormal"/>
            </w:pPr>
            <w:r>
              <w:t>0406</w:t>
            </w:r>
          </w:p>
        </w:tc>
        <w:tc>
          <w:tcPr>
            <w:tcW w:w="1531" w:type="dxa"/>
          </w:tcPr>
          <w:p w:rsidR="00706ADE" w:rsidRDefault="00706ADE">
            <w:pPr>
              <w:pStyle w:val="ConsPlusNormal"/>
            </w:pPr>
            <w:r>
              <w:t>ПШ50100000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7160,8</w:t>
            </w:r>
          </w:p>
        </w:tc>
      </w:tr>
      <w:tr w:rsidR="00706ADE">
        <w:tc>
          <w:tcPr>
            <w:tcW w:w="3855" w:type="dxa"/>
          </w:tcPr>
          <w:p w:rsidR="00706ADE" w:rsidRDefault="00706ADE">
            <w:pPr>
              <w:pStyle w:val="ConsPlusNormal"/>
            </w:pPr>
            <w:r>
              <w:t>Осуществление отдельных полномочий в области водных отношений</w:t>
            </w:r>
          </w:p>
        </w:tc>
        <w:tc>
          <w:tcPr>
            <w:tcW w:w="624" w:type="dxa"/>
          </w:tcPr>
          <w:p w:rsidR="00706ADE" w:rsidRDefault="00706ADE">
            <w:pPr>
              <w:pStyle w:val="ConsPlusNormal"/>
            </w:pPr>
            <w:r>
              <w:t>0400</w:t>
            </w:r>
          </w:p>
        </w:tc>
        <w:tc>
          <w:tcPr>
            <w:tcW w:w="680" w:type="dxa"/>
          </w:tcPr>
          <w:p w:rsidR="00706ADE" w:rsidRDefault="00706ADE">
            <w:pPr>
              <w:pStyle w:val="ConsPlusNormal"/>
            </w:pPr>
            <w:r>
              <w:t>0406</w:t>
            </w:r>
          </w:p>
        </w:tc>
        <w:tc>
          <w:tcPr>
            <w:tcW w:w="1531" w:type="dxa"/>
          </w:tcPr>
          <w:p w:rsidR="00706ADE" w:rsidRDefault="00706ADE">
            <w:pPr>
              <w:pStyle w:val="ConsPlusNormal"/>
            </w:pPr>
            <w:r>
              <w:t>ПШ50151280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7160,8</w:t>
            </w:r>
          </w:p>
        </w:tc>
      </w:tr>
      <w:tr w:rsidR="00706ADE">
        <w:tc>
          <w:tcPr>
            <w:tcW w:w="3855" w:type="dxa"/>
          </w:tcPr>
          <w:p w:rsidR="00706ADE" w:rsidRDefault="00706ADE">
            <w:pPr>
              <w:pStyle w:val="ConsPlusNormal"/>
            </w:pPr>
            <w:r>
              <w:t>Закупка товаров, работ и услуг для обеспечения государственных (муниципальных) нужд</w:t>
            </w:r>
          </w:p>
        </w:tc>
        <w:tc>
          <w:tcPr>
            <w:tcW w:w="624" w:type="dxa"/>
          </w:tcPr>
          <w:p w:rsidR="00706ADE" w:rsidRDefault="00706ADE">
            <w:pPr>
              <w:pStyle w:val="ConsPlusNormal"/>
            </w:pPr>
            <w:r>
              <w:t>0400</w:t>
            </w:r>
          </w:p>
        </w:tc>
        <w:tc>
          <w:tcPr>
            <w:tcW w:w="680" w:type="dxa"/>
          </w:tcPr>
          <w:p w:rsidR="00706ADE" w:rsidRDefault="00706ADE">
            <w:pPr>
              <w:pStyle w:val="ConsPlusNormal"/>
            </w:pPr>
            <w:r>
              <w:t>0406</w:t>
            </w:r>
          </w:p>
        </w:tc>
        <w:tc>
          <w:tcPr>
            <w:tcW w:w="1531" w:type="dxa"/>
          </w:tcPr>
          <w:p w:rsidR="00706ADE" w:rsidRDefault="00706ADE">
            <w:pPr>
              <w:pStyle w:val="ConsPlusNormal"/>
            </w:pPr>
            <w:r>
              <w:t>ПШ50151280</w:t>
            </w:r>
          </w:p>
        </w:tc>
        <w:tc>
          <w:tcPr>
            <w:tcW w:w="510"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7160,8</w:t>
            </w:r>
          </w:p>
        </w:tc>
      </w:tr>
      <w:tr w:rsidR="00706ADE">
        <w:tc>
          <w:tcPr>
            <w:tcW w:w="3855"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624" w:type="dxa"/>
          </w:tcPr>
          <w:p w:rsidR="00706ADE" w:rsidRDefault="00706ADE">
            <w:pPr>
              <w:pStyle w:val="ConsPlusNormal"/>
            </w:pPr>
            <w:r>
              <w:t>0400</w:t>
            </w:r>
          </w:p>
        </w:tc>
        <w:tc>
          <w:tcPr>
            <w:tcW w:w="680" w:type="dxa"/>
          </w:tcPr>
          <w:p w:rsidR="00706ADE" w:rsidRDefault="00706ADE">
            <w:pPr>
              <w:pStyle w:val="ConsPlusNormal"/>
            </w:pPr>
            <w:r>
              <w:t>0406</w:t>
            </w:r>
          </w:p>
        </w:tc>
        <w:tc>
          <w:tcPr>
            <w:tcW w:w="1531" w:type="dxa"/>
          </w:tcPr>
          <w:p w:rsidR="00706ADE" w:rsidRDefault="00706ADE">
            <w:pPr>
              <w:pStyle w:val="ConsPlusNormal"/>
            </w:pPr>
            <w:r>
              <w:t>ПШ50151280</w:t>
            </w:r>
          </w:p>
        </w:tc>
        <w:tc>
          <w:tcPr>
            <w:tcW w:w="510"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7160,8</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0400</w:t>
            </w:r>
          </w:p>
        </w:tc>
        <w:tc>
          <w:tcPr>
            <w:tcW w:w="680" w:type="dxa"/>
          </w:tcPr>
          <w:p w:rsidR="00706ADE" w:rsidRDefault="00706ADE">
            <w:pPr>
              <w:pStyle w:val="ConsPlusNormal"/>
            </w:pPr>
            <w:r>
              <w:t>0406</w:t>
            </w:r>
          </w:p>
        </w:tc>
        <w:tc>
          <w:tcPr>
            <w:tcW w:w="1531" w:type="dxa"/>
          </w:tcPr>
          <w:p w:rsidR="00706ADE" w:rsidRDefault="00706ADE">
            <w:pPr>
              <w:pStyle w:val="ConsPlusNormal"/>
            </w:pPr>
            <w:r>
              <w:t>ПШ50151280</w:t>
            </w:r>
          </w:p>
        </w:tc>
        <w:tc>
          <w:tcPr>
            <w:tcW w:w="510" w:type="dxa"/>
          </w:tcPr>
          <w:p w:rsidR="00706ADE" w:rsidRDefault="00706ADE">
            <w:pPr>
              <w:pStyle w:val="ConsPlusNormal"/>
            </w:pPr>
            <w:r>
              <w:t>240</w:t>
            </w:r>
          </w:p>
        </w:tc>
        <w:tc>
          <w:tcPr>
            <w:tcW w:w="510" w:type="dxa"/>
          </w:tcPr>
          <w:p w:rsidR="00706ADE" w:rsidRDefault="00706ADE">
            <w:pPr>
              <w:pStyle w:val="ConsPlusNormal"/>
            </w:pPr>
            <w:r>
              <w:t>2</w:t>
            </w:r>
          </w:p>
        </w:tc>
        <w:tc>
          <w:tcPr>
            <w:tcW w:w="1361" w:type="dxa"/>
          </w:tcPr>
          <w:p w:rsidR="00706ADE" w:rsidRDefault="00706ADE">
            <w:pPr>
              <w:pStyle w:val="ConsPlusNormal"/>
            </w:pPr>
            <w:r>
              <w:t>7160,8</w:t>
            </w:r>
          </w:p>
        </w:tc>
      </w:tr>
      <w:tr w:rsidR="00706ADE">
        <w:tc>
          <w:tcPr>
            <w:tcW w:w="3855" w:type="dxa"/>
          </w:tcPr>
          <w:p w:rsidR="00706ADE" w:rsidRDefault="00706ADE">
            <w:pPr>
              <w:pStyle w:val="ConsPlusNormal"/>
            </w:pPr>
            <w:r>
              <w:t xml:space="preserve">Основное мероприятие "Осуществление мер по предотвращению негативного воздействия вод и ликвидации его последствий в отношении водных объектов, находящихся в федеральной собственности и полностью расположенных на территории </w:t>
            </w:r>
            <w:r>
              <w:lastRenderedPageBreak/>
              <w:t>Орловской области"</w:t>
            </w:r>
          </w:p>
        </w:tc>
        <w:tc>
          <w:tcPr>
            <w:tcW w:w="624" w:type="dxa"/>
          </w:tcPr>
          <w:p w:rsidR="00706ADE" w:rsidRDefault="00706ADE">
            <w:pPr>
              <w:pStyle w:val="ConsPlusNormal"/>
            </w:pPr>
            <w:r>
              <w:lastRenderedPageBreak/>
              <w:t>0400</w:t>
            </w:r>
          </w:p>
        </w:tc>
        <w:tc>
          <w:tcPr>
            <w:tcW w:w="680" w:type="dxa"/>
          </w:tcPr>
          <w:p w:rsidR="00706ADE" w:rsidRDefault="00706ADE">
            <w:pPr>
              <w:pStyle w:val="ConsPlusNormal"/>
            </w:pPr>
            <w:r>
              <w:t>0406</w:t>
            </w:r>
          </w:p>
        </w:tc>
        <w:tc>
          <w:tcPr>
            <w:tcW w:w="1531" w:type="dxa"/>
          </w:tcPr>
          <w:p w:rsidR="00706ADE" w:rsidRDefault="00706ADE">
            <w:pPr>
              <w:pStyle w:val="ConsPlusNormal"/>
            </w:pPr>
            <w:r>
              <w:t>ПШ50200000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1308,9</w:t>
            </w:r>
          </w:p>
        </w:tc>
      </w:tr>
      <w:tr w:rsidR="00706ADE">
        <w:tc>
          <w:tcPr>
            <w:tcW w:w="3855" w:type="dxa"/>
          </w:tcPr>
          <w:p w:rsidR="00706ADE" w:rsidRDefault="00706ADE">
            <w:pPr>
              <w:pStyle w:val="ConsPlusNormal"/>
            </w:pPr>
            <w:r>
              <w:lastRenderedPageBreak/>
              <w:t>Осуществление отдельных полномочий в области водных отношений</w:t>
            </w:r>
          </w:p>
        </w:tc>
        <w:tc>
          <w:tcPr>
            <w:tcW w:w="624" w:type="dxa"/>
          </w:tcPr>
          <w:p w:rsidR="00706ADE" w:rsidRDefault="00706ADE">
            <w:pPr>
              <w:pStyle w:val="ConsPlusNormal"/>
            </w:pPr>
            <w:r>
              <w:t>0400</w:t>
            </w:r>
          </w:p>
        </w:tc>
        <w:tc>
          <w:tcPr>
            <w:tcW w:w="680" w:type="dxa"/>
          </w:tcPr>
          <w:p w:rsidR="00706ADE" w:rsidRDefault="00706ADE">
            <w:pPr>
              <w:pStyle w:val="ConsPlusNormal"/>
            </w:pPr>
            <w:r>
              <w:t>0406</w:t>
            </w:r>
          </w:p>
        </w:tc>
        <w:tc>
          <w:tcPr>
            <w:tcW w:w="1531" w:type="dxa"/>
          </w:tcPr>
          <w:p w:rsidR="00706ADE" w:rsidRDefault="00706ADE">
            <w:pPr>
              <w:pStyle w:val="ConsPlusNormal"/>
            </w:pPr>
            <w:r>
              <w:t>ПШ50251280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1308,9</w:t>
            </w:r>
          </w:p>
        </w:tc>
      </w:tr>
      <w:tr w:rsidR="00706ADE">
        <w:tc>
          <w:tcPr>
            <w:tcW w:w="3855" w:type="dxa"/>
          </w:tcPr>
          <w:p w:rsidR="00706ADE" w:rsidRDefault="00706ADE">
            <w:pPr>
              <w:pStyle w:val="ConsPlusNormal"/>
            </w:pPr>
            <w:r>
              <w:t>Закупка товаров, работ и услуг для обеспечения государственных (муниципальных) нужд</w:t>
            </w:r>
          </w:p>
        </w:tc>
        <w:tc>
          <w:tcPr>
            <w:tcW w:w="624" w:type="dxa"/>
          </w:tcPr>
          <w:p w:rsidR="00706ADE" w:rsidRDefault="00706ADE">
            <w:pPr>
              <w:pStyle w:val="ConsPlusNormal"/>
            </w:pPr>
            <w:r>
              <w:t>0400</w:t>
            </w:r>
          </w:p>
        </w:tc>
        <w:tc>
          <w:tcPr>
            <w:tcW w:w="680" w:type="dxa"/>
          </w:tcPr>
          <w:p w:rsidR="00706ADE" w:rsidRDefault="00706ADE">
            <w:pPr>
              <w:pStyle w:val="ConsPlusNormal"/>
            </w:pPr>
            <w:r>
              <w:t>0406</w:t>
            </w:r>
          </w:p>
        </w:tc>
        <w:tc>
          <w:tcPr>
            <w:tcW w:w="1531" w:type="dxa"/>
          </w:tcPr>
          <w:p w:rsidR="00706ADE" w:rsidRDefault="00706ADE">
            <w:pPr>
              <w:pStyle w:val="ConsPlusNormal"/>
            </w:pPr>
            <w:r>
              <w:t>ПШ50251280</w:t>
            </w:r>
          </w:p>
        </w:tc>
        <w:tc>
          <w:tcPr>
            <w:tcW w:w="510"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1308,9</w:t>
            </w:r>
          </w:p>
        </w:tc>
      </w:tr>
      <w:tr w:rsidR="00706ADE">
        <w:tc>
          <w:tcPr>
            <w:tcW w:w="3855"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624" w:type="dxa"/>
          </w:tcPr>
          <w:p w:rsidR="00706ADE" w:rsidRDefault="00706ADE">
            <w:pPr>
              <w:pStyle w:val="ConsPlusNormal"/>
            </w:pPr>
            <w:r>
              <w:t>0400</w:t>
            </w:r>
          </w:p>
        </w:tc>
        <w:tc>
          <w:tcPr>
            <w:tcW w:w="680" w:type="dxa"/>
          </w:tcPr>
          <w:p w:rsidR="00706ADE" w:rsidRDefault="00706ADE">
            <w:pPr>
              <w:pStyle w:val="ConsPlusNormal"/>
            </w:pPr>
            <w:r>
              <w:t>0406</w:t>
            </w:r>
          </w:p>
        </w:tc>
        <w:tc>
          <w:tcPr>
            <w:tcW w:w="1531" w:type="dxa"/>
          </w:tcPr>
          <w:p w:rsidR="00706ADE" w:rsidRDefault="00706ADE">
            <w:pPr>
              <w:pStyle w:val="ConsPlusNormal"/>
            </w:pPr>
            <w:r>
              <w:t>ПШ50251280</w:t>
            </w:r>
          </w:p>
        </w:tc>
        <w:tc>
          <w:tcPr>
            <w:tcW w:w="510"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1308,9</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0400</w:t>
            </w:r>
          </w:p>
        </w:tc>
        <w:tc>
          <w:tcPr>
            <w:tcW w:w="680" w:type="dxa"/>
          </w:tcPr>
          <w:p w:rsidR="00706ADE" w:rsidRDefault="00706ADE">
            <w:pPr>
              <w:pStyle w:val="ConsPlusNormal"/>
            </w:pPr>
            <w:r>
              <w:t>0406</w:t>
            </w:r>
          </w:p>
        </w:tc>
        <w:tc>
          <w:tcPr>
            <w:tcW w:w="1531" w:type="dxa"/>
          </w:tcPr>
          <w:p w:rsidR="00706ADE" w:rsidRDefault="00706ADE">
            <w:pPr>
              <w:pStyle w:val="ConsPlusNormal"/>
            </w:pPr>
            <w:r>
              <w:t>ПШ50251280</w:t>
            </w:r>
          </w:p>
        </w:tc>
        <w:tc>
          <w:tcPr>
            <w:tcW w:w="510" w:type="dxa"/>
          </w:tcPr>
          <w:p w:rsidR="00706ADE" w:rsidRDefault="00706ADE">
            <w:pPr>
              <w:pStyle w:val="ConsPlusNormal"/>
            </w:pPr>
            <w:r>
              <w:t>240</w:t>
            </w:r>
          </w:p>
        </w:tc>
        <w:tc>
          <w:tcPr>
            <w:tcW w:w="510" w:type="dxa"/>
          </w:tcPr>
          <w:p w:rsidR="00706ADE" w:rsidRDefault="00706ADE">
            <w:pPr>
              <w:pStyle w:val="ConsPlusNormal"/>
            </w:pPr>
            <w:r>
              <w:t>2</w:t>
            </w:r>
          </w:p>
        </w:tc>
        <w:tc>
          <w:tcPr>
            <w:tcW w:w="1361" w:type="dxa"/>
          </w:tcPr>
          <w:p w:rsidR="00706ADE" w:rsidRDefault="00706ADE">
            <w:pPr>
              <w:pStyle w:val="ConsPlusNormal"/>
            </w:pPr>
            <w:r>
              <w:t>1308,9</w:t>
            </w:r>
          </w:p>
        </w:tc>
      </w:tr>
      <w:tr w:rsidR="00706ADE">
        <w:tc>
          <w:tcPr>
            <w:tcW w:w="3855" w:type="dxa"/>
          </w:tcPr>
          <w:p w:rsidR="00706ADE" w:rsidRDefault="00706ADE">
            <w:pPr>
              <w:pStyle w:val="ConsPlusNormal"/>
            </w:pPr>
            <w:hyperlink r:id="rId111" w:history="1">
              <w:r>
                <w:rPr>
                  <w:color w:val="0000FF"/>
                </w:rPr>
                <w:t>Подпрограмма 7</w:t>
              </w:r>
            </w:hyperlink>
            <w:r>
              <w:t xml:space="preserve"> "Обеспечение безопасности гидротехнических сооружений на территории Орловской области"</w:t>
            </w:r>
          </w:p>
        </w:tc>
        <w:tc>
          <w:tcPr>
            <w:tcW w:w="624" w:type="dxa"/>
          </w:tcPr>
          <w:p w:rsidR="00706ADE" w:rsidRDefault="00706ADE">
            <w:pPr>
              <w:pStyle w:val="ConsPlusNormal"/>
            </w:pPr>
            <w:r>
              <w:t>0400</w:t>
            </w:r>
          </w:p>
        </w:tc>
        <w:tc>
          <w:tcPr>
            <w:tcW w:w="680" w:type="dxa"/>
          </w:tcPr>
          <w:p w:rsidR="00706ADE" w:rsidRDefault="00706ADE">
            <w:pPr>
              <w:pStyle w:val="ConsPlusNormal"/>
            </w:pPr>
            <w:r>
              <w:t>0406</w:t>
            </w:r>
          </w:p>
        </w:tc>
        <w:tc>
          <w:tcPr>
            <w:tcW w:w="1531" w:type="dxa"/>
          </w:tcPr>
          <w:p w:rsidR="00706ADE" w:rsidRDefault="00706ADE">
            <w:pPr>
              <w:pStyle w:val="ConsPlusNormal"/>
            </w:pPr>
            <w:r>
              <w:t>ПШ70000000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5438,2</w:t>
            </w:r>
          </w:p>
        </w:tc>
      </w:tr>
      <w:tr w:rsidR="00706ADE">
        <w:tc>
          <w:tcPr>
            <w:tcW w:w="3855" w:type="dxa"/>
          </w:tcPr>
          <w:p w:rsidR="00706ADE" w:rsidRDefault="00706ADE">
            <w:pPr>
              <w:pStyle w:val="ConsPlusNormal"/>
            </w:pPr>
            <w:r>
              <w:t>Основное мероприятие "Реализация проектов по капитальному ремонту гидротехнических сооружений"</w:t>
            </w:r>
          </w:p>
        </w:tc>
        <w:tc>
          <w:tcPr>
            <w:tcW w:w="624" w:type="dxa"/>
          </w:tcPr>
          <w:p w:rsidR="00706ADE" w:rsidRDefault="00706ADE">
            <w:pPr>
              <w:pStyle w:val="ConsPlusNormal"/>
            </w:pPr>
            <w:r>
              <w:t>0400</w:t>
            </w:r>
          </w:p>
        </w:tc>
        <w:tc>
          <w:tcPr>
            <w:tcW w:w="680" w:type="dxa"/>
          </w:tcPr>
          <w:p w:rsidR="00706ADE" w:rsidRDefault="00706ADE">
            <w:pPr>
              <w:pStyle w:val="ConsPlusNormal"/>
            </w:pPr>
            <w:r>
              <w:t>0406</w:t>
            </w:r>
          </w:p>
        </w:tc>
        <w:tc>
          <w:tcPr>
            <w:tcW w:w="1531" w:type="dxa"/>
          </w:tcPr>
          <w:p w:rsidR="00706ADE" w:rsidRDefault="00706ADE">
            <w:pPr>
              <w:pStyle w:val="ConsPlusNormal"/>
            </w:pPr>
            <w:r>
              <w:t>ПШ70200000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5438,2</w:t>
            </w:r>
          </w:p>
        </w:tc>
      </w:tr>
      <w:tr w:rsidR="00706ADE">
        <w:tc>
          <w:tcPr>
            <w:tcW w:w="3855" w:type="dxa"/>
          </w:tcPr>
          <w:p w:rsidR="00706ADE" w:rsidRDefault="00706ADE">
            <w:pPr>
              <w:pStyle w:val="ConsPlusNormal"/>
            </w:pPr>
            <w:r>
              <w:t xml:space="preserve">Софинансирование из областного бюджета мероприятий федеральной целевой </w:t>
            </w:r>
            <w:hyperlink r:id="rId112" w:history="1">
              <w:r>
                <w:rPr>
                  <w:color w:val="0000FF"/>
                </w:rPr>
                <w:t>программы</w:t>
              </w:r>
            </w:hyperlink>
            <w:r>
              <w:t xml:space="preserve"> "Развитие водохозяйственного комплекса Российской Федерации"</w:t>
            </w:r>
          </w:p>
        </w:tc>
        <w:tc>
          <w:tcPr>
            <w:tcW w:w="624" w:type="dxa"/>
          </w:tcPr>
          <w:p w:rsidR="00706ADE" w:rsidRDefault="00706ADE">
            <w:pPr>
              <w:pStyle w:val="ConsPlusNormal"/>
            </w:pPr>
            <w:r>
              <w:t>0400</w:t>
            </w:r>
          </w:p>
        </w:tc>
        <w:tc>
          <w:tcPr>
            <w:tcW w:w="680" w:type="dxa"/>
          </w:tcPr>
          <w:p w:rsidR="00706ADE" w:rsidRDefault="00706ADE">
            <w:pPr>
              <w:pStyle w:val="ConsPlusNormal"/>
            </w:pPr>
            <w:r>
              <w:t>0406</w:t>
            </w:r>
          </w:p>
        </w:tc>
        <w:tc>
          <w:tcPr>
            <w:tcW w:w="1531" w:type="dxa"/>
          </w:tcPr>
          <w:p w:rsidR="00706ADE" w:rsidRDefault="00706ADE">
            <w:pPr>
              <w:pStyle w:val="ConsPlusNormal"/>
            </w:pPr>
            <w:r>
              <w:t>ПШ702R0160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5438,2</w:t>
            </w:r>
          </w:p>
        </w:tc>
      </w:tr>
      <w:tr w:rsidR="00706ADE">
        <w:tc>
          <w:tcPr>
            <w:tcW w:w="3855" w:type="dxa"/>
          </w:tcPr>
          <w:p w:rsidR="00706ADE" w:rsidRDefault="00706ADE">
            <w:pPr>
              <w:pStyle w:val="ConsPlusNormal"/>
            </w:pPr>
            <w:r>
              <w:t>Межбюджетные трансферты</w:t>
            </w:r>
          </w:p>
        </w:tc>
        <w:tc>
          <w:tcPr>
            <w:tcW w:w="624" w:type="dxa"/>
          </w:tcPr>
          <w:p w:rsidR="00706ADE" w:rsidRDefault="00706ADE">
            <w:pPr>
              <w:pStyle w:val="ConsPlusNormal"/>
            </w:pPr>
            <w:r>
              <w:t>0400</w:t>
            </w:r>
          </w:p>
        </w:tc>
        <w:tc>
          <w:tcPr>
            <w:tcW w:w="680" w:type="dxa"/>
          </w:tcPr>
          <w:p w:rsidR="00706ADE" w:rsidRDefault="00706ADE">
            <w:pPr>
              <w:pStyle w:val="ConsPlusNormal"/>
            </w:pPr>
            <w:r>
              <w:t>0406</w:t>
            </w:r>
          </w:p>
        </w:tc>
        <w:tc>
          <w:tcPr>
            <w:tcW w:w="1531" w:type="dxa"/>
          </w:tcPr>
          <w:p w:rsidR="00706ADE" w:rsidRDefault="00706ADE">
            <w:pPr>
              <w:pStyle w:val="ConsPlusNormal"/>
            </w:pPr>
            <w:r>
              <w:t>ПШ702R0160</w:t>
            </w:r>
          </w:p>
        </w:tc>
        <w:tc>
          <w:tcPr>
            <w:tcW w:w="510"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5438,2</w:t>
            </w:r>
          </w:p>
        </w:tc>
      </w:tr>
      <w:tr w:rsidR="00706ADE">
        <w:tc>
          <w:tcPr>
            <w:tcW w:w="3855" w:type="dxa"/>
          </w:tcPr>
          <w:p w:rsidR="00706ADE" w:rsidRDefault="00706ADE">
            <w:pPr>
              <w:pStyle w:val="ConsPlusNormal"/>
            </w:pPr>
            <w:r>
              <w:t>Субсидии</w:t>
            </w:r>
          </w:p>
        </w:tc>
        <w:tc>
          <w:tcPr>
            <w:tcW w:w="624" w:type="dxa"/>
          </w:tcPr>
          <w:p w:rsidR="00706ADE" w:rsidRDefault="00706ADE">
            <w:pPr>
              <w:pStyle w:val="ConsPlusNormal"/>
            </w:pPr>
            <w:r>
              <w:t>0400</w:t>
            </w:r>
          </w:p>
        </w:tc>
        <w:tc>
          <w:tcPr>
            <w:tcW w:w="680" w:type="dxa"/>
          </w:tcPr>
          <w:p w:rsidR="00706ADE" w:rsidRDefault="00706ADE">
            <w:pPr>
              <w:pStyle w:val="ConsPlusNormal"/>
            </w:pPr>
            <w:r>
              <w:t>0406</w:t>
            </w:r>
          </w:p>
        </w:tc>
        <w:tc>
          <w:tcPr>
            <w:tcW w:w="1531" w:type="dxa"/>
          </w:tcPr>
          <w:p w:rsidR="00706ADE" w:rsidRDefault="00706ADE">
            <w:pPr>
              <w:pStyle w:val="ConsPlusNormal"/>
            </w:pPr>
            <w:r>
              <w:t>ПШ702R0160</w:t>
            </w:r>
          </w:p>
        </w:tc>
        <w:tc>
          <w:tcPr>
            <w:tcW w:w="510" w:type="dxa"/>
          </w:tcPr>
          <w:p w:rsidR="00706ADE" w:rsidRDefault="00706ADE">
            <w:pPr>
              <w:pStyle w:val="ConsPlusNormal"/>
            </w:pPr>
            <w:r>
              <w:t>520</w:t>
            </w:r>
          </w:p>
        </w:tc>
        <w:tc>
          <w:tcPr>
            <w:tcW w:w="510" w:type="dxa"/>
          </w:tcPr>
          <w:p w:rsidR="00706ADE" w:rsidRDefault="00706ADE">
            <w:pPr>
              <w:pStyle w:val="ConsPlusNormal"/>
            </w:pPr>
          </w:p>
        </w:tc>
        <w:tc>
          <w:tcPr>
            <w:tcW w:w="1361" w:type="dxa"/>
          </w:tcPr>
          <w:p w:rsidR="00706ADE" w:rsidRDefault="00706ADE">
            <w:pPr>
              <w:pStyle w:val="ConsPlusNormal"/>
            </w:pPr>
            <w:r>
              <w:t>5438,2</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0400</w:t>
            </w:r>
          </w:p>
        </w:tc>
        <w:tc>
          <w:tcPr>
            <w:tcW w:w="680" w:type="dxa"/>
          </w:tcPr>
          <w:p w:rsidR="00706ADE" w:rsidRDefault="00706ADE">
            <w:pPr>
              <w:pStyle w:val="ConsPlusNormal"/>
            </w:pPr>
            <w:r>
              <w:t>0406</w:t>
            </w:r>
          </w:p>
        </w:tc>
        <w:tc>
          <w:tcPr>
            <w:tcW w:w="1531" w:type="dxa"/>
          </w:tcPr>
          <w:p w:rsidR="00706ADE" w:rsidRDefault="00706ADE">
            <w:pPr>
              <w:pStyle w:val="ConsPlusNormal"/>
            </w:pPr>
            <w:r>
              <w:t>ПШ702R0160</w:t>
            </w:r>
          </w:p>
        </w:tc>
        <w:tc>
          <w:tcPr>
            <w:tcW w:w="510" w:type="dxa"/>
          </w:tcPr>
          <w:p w:rsidR="00706ADE" w:rsidRDefault="00706ADE">
            <w:pPr>
              <w:pStyle w:val="ConsPlusNormal"/>
            </w:pPr>
            <w:r>
              <w:t>520</w:t>
            </w:r>
          </w:p>
        </w:tc>
        <w:tc>
          <w:tcPr>
            <w:tcW w:w="510" w:type="dxa"/>
          </w:tcPr>
          <w:p w:rsidR="00706ADE" w:rsidRDefault="00706ADE">
            <w:pPr>
              <w:pStyle w:val="ConsPlusNormal"/>
            </w:pPr>
            <w:r>
              <w:t>1</w:t>
            </w:r>
          </w:p>
        </w:tc>
        <w:tc>
          <w:tcPr>
            <w:tcW w:w="1361" w:type="dxa"/>
          </w:tcPr>
          <w:p w:rsidR="00706ADE" w:rsidRDefault="00706ADE">
            <w:pPr>
              <w:pStyle w:val="ConsPlusNormal"/>
            </w:pPr>
            <w:r>
              <w:t>5438,2</w:t>
            </w:r>
          </w:p>
        </w:tc>
      </w:tr>
      <w:tr w:rsidR="00706ADE">
        <w:tc>
          <w:tcPr>
            <w:tcW w:w="3855" w:type="dxa"/>
          </w:tcPr>
          <w:p w:rsidR="00706ADE" w:rsidRDefault="00706ADE">
            <w:pPr>
              <w:pStyle w:val="ConsPlusNormal"/>
            </w:pPr>
            <w:r>
              <w:t>Лесное хозяйство</w:t>
            </w:r>
          </w:p>
        </w:tc>
        <w:tc>
          <w:tcPr>
            <w:tcW w:w="624" w:type="dxa"/>
          </w:tcPr>
          <w:p w:rsidR="00706ADE" w:rsidRDefault="00706ADE">
            <w:pPr>
              <w:pStyle w:val="ConsPlusNormal"/>
            </w:pPr>
            <w:r>
              <w:t>0400</w:t>
            </w:r>
          </w:p>
        </w:tc>
        <w:tc>
          <w:tcPr>
            <w:tcW w:w="680" w:type="dxa"/>
          </w:tcPr>
          <w:p w:rsidR="00706ADE" w:rsidRDefault="00706ADE">
            <w:pPr>
              <w:pStyle w:val="ConsPlusNormal"/>
            </w:pPr>
            <w:r>
              <w:t>0407</w:t>
            </w:r>
          </w:p>
        </w:tc>
        <w:tc>
          <w:tcPr>
            <w:tcW w:w="1531" w:type="dxa"/>
          </w:tcPr>
          <w:p w:rsidR="00706ADE" w:rsidRDefault="00706ADE">
            <w:pPr>
              <w:pStyle w:val="ConsPlusNormal"/>
            </w:pP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86325,8</w:t>
            </w:r>
          </w:p>
        </w:tc>
      </w:tr>
      <w:tr w:rsidR="00706ADE">
        <w:tc>
          <w:tcPr>
            <w:tcW w:w="3855" w:type="dxa"/>
          </w:tcPr>
          <w:p w:rsidR="00706ADE" w:rsidRDefault="00706ADE">
            <w:pPr>
              <w:pStyle w:val="ConsPlusNormal"/>
            </w:pPr>
            <w:r>
              <w:t xml:space="preserve">Государственная </w:t>
            </w:r>
            <w:hyperlink r:id="rId113" w:history="1">
              <w:r>
                <w:rPr>
                  <w:color w:val="0000FF"/>
                </w:rPr>
                <w:t>программа</w:t>
              </w:r>
            </w:hyperlink>
            <w:r>
              <w:t xml:space="preserve"> Орловской области "Развитие лесного хозяйства Орловской области"</w:t>
            </w:r>
          </w:p>
        </w:tc>
        <w:tc>
          <w:tcPr>
            <w:tcW w:w="624" w:type="dxa"/>
          </w:tcPr>
          <w:p w:rsidR="00706ADE" w:rsidRDefault="00706ADE">
            <w:pPr>
              <w:pStyle w:val="ConsPlusNormal"/>
            </w:pPr>
            <w:r>
              <w:t>0400</w:t>
            </w:r>
          </w:p>
        </w:tc>
        <w:tc>
          <w:tcPr>
            <w:tcW w:w="680" w:type="dxa"/>
          </w:tcPr>
          <w:p w:rsidR="00706ADE" w:rsidRDefault="00706ADE">
            <w:pPr>
              <w:pStyle w:val="ConsPlusNormal"/>
            </w:pPr>
            <w:r>
              <w:t>0407</w:t>
            </w:r>
          </w:p>
        </w:tc>
        <w:tc>
          <w:tcPr>
            <w:tcW w:w="1531" w:type="dxa"/>
          </w:tcPr>
          <w:p w:rsidR="00706ADE" w:rsidRDefault="00706ADE">
            <w:pPr>
              <w:pStyle w:val="ConsPlusNormal"/>
            </w:pPr>
            <w:r>
              <w:t>ПЧ00000000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86325,8</w:t>
            </w:r>
          </w:p>
        </w:tc>
      </w:tr>
      <w:tr w:rsidR="00706ADE">
        <w:tc>
          <w:tcPr>
            <w:tcW w:w="3855" w:type="dxa"/>
          </w:tcPr>
          <w:p w:rsidR="00706ADE" w:rsidRDefault="00706ADE">
            <w:pPr>
              <w:pStyle w:val="ConsPlusNormal"/>
            </w:pPr>
            <w:hyperlink r:id="rId114" w:history="1">
              <w:r>
                <w:rPr>
                  <w:color w:val="0000FF"/>
                </w:rPr>
                <w:t>Подпрограмма 1</w:t>
              </w:r>
            </w:hyperlink>
            <w:r>
              <w:t xml:space="preserve"> "Повышение эффективности использования, охраны, защиты и воспроизводства лесов Орловской области"</w:t>
            </w:r>
          </w:p>
        </w:tc>
        <w:tc>
          <w:tcPr>
            <w:tcW w:w="624" w:type="dxa"/>
          </w:tcPr>
          <w:p w:rsidR="00706ADE" w:rsidRDefault="00706ADE">
            <w:pPr>
              <w:pStyle w:val="ConsPlusNormal"/>
            </w:pPr>
            <w:r>
              <w:t>0400</w:t>
            </w:r>
          </w:p>
        </w:tc>
        <w:tc>
          <w:tcPr>
            <w:tcW w:w="680" w:type="dxa"/>
          </w:tcPr>
          <w:p w:rsidR="00706ADE" w:rsidRDefault="00706ADE">
            <w:pPr>
              <w:pStyle w:val="ConsPlusNormal"/>
            </w:pPr>
            <w:r>
              <w:t>0407</w:t>
            </w:r>
          </w:p>
        </w:tc>
        <w:tc>
          <w:tcPr>
            <w:tcW w:w="1531" w:type="dxa"/>
          </w:tcPr>
          <w:p w:rsidR="00706ADE" w:rsidRDefault="00706ADE">
            <w:pPr>
              <w:pStyle w:val="ConsPlusNormal"/>
            </w:pPr>
            <w:r>
              <w:t>ПЧ10000000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86325,8</w:t>
            </w:r>
          </w:p>
        </w:tc>
      </w:tr>
      <w:tr w:rsidR="00706ADE">
        <w:tc>
          <w:tcPr>
            <w:tcW w:w="3855" w:type="dxa"/>
          </w:tcPr>
          <w:p w:rsidR="00706ADE" w:rsidRDefault="00706ADE">
            <w:pPr>
              <w:pStyle w:val="ConsPlusNormal"/>
            </w:pPr>
            <w:r>
              <w:t>Основное мероприятие "Обеспечение и организация неистощительного использования, эффективной охраны, защиты и воспроизводства лесов"</w:t>
            </w:r>
          </w:p>
        </w:tc>
        <w:tc>
          <w:tcPr>
            <w:tcW w:w="624" w:type="dxa"/>
          </w:tcPr>
          <w:p w:rsidR="00706ADE" w:rsidRDefault="00706ADE">
            <w:pPr>
              <w:pStyle w:val="ConsPlusNormal"/>
            </w:pPr>
            <w:r>
              <w:t>0400</w:t>
            </w:r>
          </w:p>
        </w:tc>
        <w:tc>
          <w:tcPr>
            <w:tcW w:w="680" w:type="dxa"/>
          </w:tcPr>
          <w:p w:rsidR="00706ADE" w:rsidRDefault="00706ADE">
            <w:pPr>
              <w:pStyle w:val="ConsPlusNormal"/>
            </w:pPr>
            <w:r>
              <w:t>0407</w:t>
            </w:r>
          </w:p>
        </w:tc>
        <w:tc>
          <w:tcPr>
            <w:tcW w:w="1531" w:type="dxa"/>
          </w:tcPr>
          <w:p w:rsidR="00706ADE" w:rsidRDefault="00706ADE">
            <w:pPr>
              <w:pStyle w:val="ConsPlusNormal"/>
            </w:pPr>
            <w:r>
              <w:t>ПЧ10100000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20972,0</w:t>
            </w:r>
          </w:p>
        </w:tc>
      </w:tr>
      <w:tr w:rsidR="00706ADE">
        <w:tc>
          <w:tcPr>
            <w:tcW w:w="3855" w:type="dxa"/>
          </w:tcPr>
          <w:p w:rsidR="00706ADE" w:rsidRDefault="00706ADE">
            <w:pPr>
              <w:pStyle w:val="ConsPlusNormal"/>
            </w:pPr>
            <w:r>
              <w:t>Осуществление отдельных полномочий в области лесных отношений</w:t>
            </w:r>
          </w:p>
        </w:tc>
        <w:tc>
          <w:tcPr>
            <w:tcW w:w="624" w:type="dxa"/>
          </w:tcPr>
          <w:p w:rsidR="00706ADE" w:rsidRDefault="00706ADE">
            <w:pPr>
              <w:pStyle w:val="ConsPlusNormal"/>
            </w:pPr>
            <w:r>
              <w:t>0400</w:t>
            </w:r>
          </w:p>
        </w:tc>
        <w:tc>
          <w:tcPr>
            <w:tcW w:w="680" w:type="dxa"/>
          </w:tcPr>
          <w:p w:rsidR="00706ADE" w:rsidRDefault="00706ADE">
            <w:pPr>
              <w:pStyle w:val="ConsPlusNormal"/>
            </w:pPr>
            <w:r>
              <w:t>0407</w:t>
            </w:r>
          </w:p>
        </w:tc>
        <w:tc>
          <w:tcPr>
            <w:tcW w:w="1531" w:type="dxa"/>
          </w:tcPr>
          <w:p w:rsidR="00706ADE" w:rsidRDefault="00706ADE">
            <w:pPr>
              <w:pStyle w:val="ConsPlusNormal"/>
            </w:pPr>
            <w:r>
              <w:t>ПЧ10151290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19369,2</w:t>
            </w:r>
          </w:p>
        </w:tc>
      </w:tr>
      <w:tr w:rsidR="00706ADE">
        <w:tc>
          <w:tcPr>
            <w:tcW w:w="3855" w:type="dxa"/>
          </w:tcPr>
          <w:p w:rsidR="00706ADE" w:rsidRDefault="00706ADE">
            <w:pPr>
              <w:pStyle w:val="ConsPlusNormal"/>
            </w:pPr>
            <w:r>
              <w:lastRenderedPageBreak/>
              <w:t>Закупка товаров, работ и услуг для обеспечения государственных (муниципальных) нужд</w:t>
            </w:r>
          </w:p>
        </w:tc>
        <w:tc>
          <w:tcPr>
            <w:tcW w:w="624" w:type="dxa"/>
          </w:tcPr>
          <w:p w:rsidR="00706ADE" w:rsidRDefault="00706ADE">
            <w:pPr>
              <w:pStyle w:val="ConsPlusNormal"/>
            </w:pPr>
            <w:r>
              <w:t>0400</w:t>
            </w:r>
          </w:p>
        </w:tc>
        <w:tc>
          <w:tcPr>
            <w:tcW w:w="680" w:type="dxa"/>
          </w:tcPr>
          <w:p w:rsidR="00706ADE" w:rsidRDefault="00706ADE">
            <w:pPr>
              <w:pStyle w:val="ConsPlusNormal"/>
            </w:pPr>
            <w:r>
              <w:t>0407</w:t>
            </w:r>
          </w:p>
        </w:tc>
        <w:tc>
          <w:tcPr>
            <w:tcW w:w="1531" w:type="dxa"/>
          </w:tcPr>
          <w:p w:rsidR="00706ADE" w:rsidRDefault="00706ADE">
            <w:pPr>
              <w:pStyle w:val="ConsPlusNormal"/>
            </w:pPr>
            <w:r>
              <w:t>ПЧ10151290</w:t>
            </w:r>
          </w:p>
        </w:tc>
        <w:tc>
          <w:tcPr>
            <w:tcW w:w="510"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2662,7</w:t>
            </w:r>
          </w:p>
        </w:tc>
      </w:tr>
      <w:tr w:rsidR="00706ADE">
        <w:tc>
          <w:tcPr>
            <w:tcW w:w="3855"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624" w:type="dxa"/>
          </w:tcPr>
          <w:p w:rsidR="00706ADE" w:rsidRDefault="00706ADE">
            <w:pPr>
              <w:pStyle w:val="ConsPlusNormal"/>
            </w:pPr>
            <w:r>
              <w:t>0400</w:t>
            </w:r>
          </w:p>
        </w:tc>
        <w:tc>
          <w:tcPr>
            <w:tcW w:w="680" w:type="dxa"/>
          </w:tcPr>
          <w:p w:rsidR="00706ADE" w:rsidRDefault="00706ADE">
            <w:pPr>
              <w:pStyle w:val="ConsPlusNormal"/>
            </w:pPr>
            <w:r>
              <w:t>0407</w:t>
            </w:r>
          </w:p>
        </w:tc>
        <w:tc>
          <w:tcPr>
            <w:tcW w:w="1531" w:type="dxa"/>
          </w:tcPr>
          <w:p w:rsidR="00706ADE" w:rsidRDefault="00706ADE">
            <w:pPr>
              <w:pStyle w:val="ConsPlusNormal"/>
            </w:pPr>
            <w:r>
              <w:t>ПЧ10151290</w:t>
            </w:r>
          </w:p>
        </w:tc>
        <w:tc>
          <w:tcPr>
            <w:tcW w:w="510"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2662,7</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0400</w:t>
            </w:r>
          </w:p>
        </w:tc>
        <w:tc>
          <w:tcPr>
            <w:tcW w:w="680" w:type="dxa"/>
          </w:tcPr>
          <w:p w:rsidR="00706ADE" w:rsidRDefault="00706ADE">
            <w:pPr>
              <w:pStyle w:val="ConsPlusNormal"/>
            </w:pPr>
            <w:r>
              <w:t>0407</w:t>
            </w:r>
          </w:p>
        </w:tc>
        <w:tc>
          <w:tcPr>
            <w:tcW w:w="1531" w:type="dxa"/>
          </w:tcPr>
          <w:p w:rsidR="00706ADE" w:rsidRDefault="00706ADE">
            <w:pPr>
              <w:pStyle w:val="ConsPlusNormal"/>
            </w:pPr>
            <w:r>
              <w:t>ПЧ10151290</w:t>
            </w:r>
          </w:p>
        </w:tc>
        <w:tc>
          <w:tcPr>
            <w:tcW w:w="510" w:type="dxa"/>
          </w:tcPr>
          <w:p w:rsidR="00706ADE" w:rsidRDefault="00706ADE">
            <w:pPr>
              <w:pStyle w:val="ConsPlusNormal"/>
            </w:pPr>
            <w:r>
              <w:t>240</w:t>
            </w:r>
          </w:p>
        </w:tc>
        <w:tc>
          <w:tcPr>
            <w:tcW w:w="510" w:type="dxa"/>
          </w:tcPr>
          <w:p w:rsidR="00706ADE" w:rsidRDefault="00706ADE">
            <w:pPr>
              <w:pStyle w:val="ConsPlusNormal"/>
            </w:pPr>
            <w:r>
              <w:t>2</w:t>
            </w:r>
          </w:p>
        </w:tc>
        <w:tc>
          <w:tcPr>
            <w:tcW w:w="1361" w:type="dxa"/>
          </w:tcPr>
          <w:p w:rsidR="00706ADE" w:rsidRDefault="00706ADE">
            <w:pPr>
              <w:pStyle w:val="ConsPlusNormal"/>
            </w:pPr>
            <w:r>
              <w:t>2662,7</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0400</w:t>
            </w:r>
          </w:p>
        </w:tc>
        <w:tc>
          <w:tcPr>
            <w:tcW w:w="680" w:type="dxa"/>
          </w:tcPr>
          <w:p w:rsidR="00706ADE" w:rsidRDefault="00706ADE">
            <w:pPr>
              <w:pStyle w:val="ConsPlusNormal"/>
            </w:pPr>
            <w:r>
              <w:t>0407</w:t>
            </w:r>
          </w:p>
        </w:tc>
        <w:tc>
          <w:tcPr>
            <w:tcW w:w="1531" w:type="dxa"/>
          </w:tcPr>
          <w:p w:rsidR="00706ADE" w:rsidRDefault="00706ADE">
            <w:pPr>
              <w:pStyle w:val="ConsPlusNormal"/>
            </w:pPr>
            <w:r>
              <w:t>ПЧ10151290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16706,6</w:t>
            </w:r>
          </w:p>
        </w:tc>
      </w:tr>
      <w:tr w:rsidR="00706ADE">
        <w:tc>
          <w:tcPr>
            <w:tcW w:w="3855" w:type="dxa"/>
          </w:tcPr>
          <w:p w:rsidR="00706ADE" w:rsidRDefault="00706ADE">
            <w:pPr>
              <w:pStyle w:val="ConsPlusNormal"/>
            </w:pPr>
            <w:r>
              <w:t>Субсидии автономным учреждениям</w:t>
            </w:r>
          </w:p>
        </w:tc>
        <w:tc>
          <w:tcPr>
            <w:tcW w:w="624" w:type="dxa"/>
          </w:tcPr>
          <w:p w:rsidR="00706ADE" w:rsidRDefault="00706ADE">
            <w:pPr>
              <w:pStyle w:val="ConsPlusNormal"/>
            </w:pPr>
            <w:r>
              <w:t>0400</w:t>
            </w:r>
          </w:p>
        </w:tc>
        <w:tc>
          <w:tcPr>
            <w:tcW w:w="680" w:type="dxa"/>
          </w:tcPr>
          <w:p w:rsidR="00706ADE" w:rsidRDefault="00706ADE">
            <w:pPr>
              <w:pStyle w:val="ConsPlusNormal"/>
            </w:pPr>
            <w:r>
              <w:t>0407</w:t>
            </w:r>
          </w:p>
        </w:tc>
        <w:tc>
          <w:tcPr>
            <w:tcW w:w="1531" w:type="dxa"/>
          </w:tcPr>
          <w:p w:rsidR="00706ADE" w:rsidRDefault="00706ADE">
            <w:pPr>
              <w:pStyle w:val="ConsPlusNormal"/>
            </w:pPr>
            <w:r>
              <w:t>ПЧ10151290</w:t>
            </w:r>
          </w:p>
        </w:tc>
        <w:tc>
          <w:tcPr>
            <w:tcW w:w="510" w:type="dxa"/>
          </w:tcPr>
          <w:p w:rsidR="00706ADE" w:rsidRDefault="00706ADE">
            <w:pPr>
              <w:pStyle w:val="ConsPlusNormal"/>
            </w:pPr>
            <w:r>
              <w:t>620</w:t>
            </w:r>
          </w:p>
        </w:tc>
        <w:tc>
          <w:tcPr>
            <w:tcW w:w="510" w:type="dxa"/>
          </w:tcPr>
          <w:p w:rsidR="00706ADE" w:rsidRDefault="00706ADE">
            <w:pPr>
              <w:pStyle w:val="ConsPlusNormal"/>
            </w:pPr>
          </w:p>
        </w:tc>
        <w:tc>
          <w:tcPr>
            <w:tcW w:w="1361" w:type="dxa"/>
          </w:tcPr>
          <w:p w:rsidR="00706ADE" w:rsidRDefault="00706ADE">
            <w:pPr>
              <w:pStyle w:val="ConsPlusNormal"/>
            </w:pPr>
            <w:r>
              <w:t>16706,6</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0400</w:t>
            </w:r>
          </w:p>
        </w:tc>
        <w:tc>
          <w:tcPr>
            <w:tcW w:w="680" w:type="dxa"/>
          </w:tcPr>
          <w:p w:rsidR="00706ADE" w:rsidRDefault="00706ADE">
            <w:pPr>
              <w:pStyle w:val="ConsPlusNormal"/>
            </w:pPr>
            <w:r>
              <w:t>0407</w:t>
            </w:r>
          </w:p>
        </w:tc>
        <w:tc>
          <w:tcPr>
            <w:tcW w:w="1531" w:type="dxa"/>
          </w:tcPr>
          <w:p w:rsidR="00706ADE" w:rsidRDefault="00706ADE">
            <w:pPr>
              <w:pStyle w:val="ConsPlusNormal"/>
            </w:pPr>
            <w:r>
              <w:t>ПЧ10151290</w:t>
            </w:r>
          </w:p>
        </w:tc>
        <w:tc>
          <w:tcPr>
            <w:tcW w:w="510" w:type="dxa"/>
          </w:tcPr>
          <w:p w:rsidR="00706ADE" w:rsidRDefault="00706ADE">
            <w:pPr>
              <w:pStyle w:val="ConsPlusNormal"/>
            </w:pPr>
            <w:r>
              <w:t>620</w:t>
            </w:r>
          </w:p>
        </w:tc>
        <w:tc>
          <w:tcPr>
            <w:tcW w:w="510" w:type="dxa"/>
          </w:tcPr>
          <w:p w:rsidR="00706ADE" w:rsidRDefault="00706ADE">
            <w:pPr>
              <w:pStyle w:val="ConsPlusNormal"/>
            </w:pPr>
            <w:r>
              <w:t>2</w:t>
            </w:r>
          </w:p>
        </w:tc>
        <w:tc>
          <w:tcPr>
            <w:tcW w:w="1361" w:type="dxa"/>
          </w:tcPr>
          <w:p w:rsidR="00706ADE" w:rsidRDefault="00706ADE">
            <w:pPr>
              <w:pStyle w:val="ConsPlusNormal"/>
            </w:pPr>
            <w:r>
              <w:t>16706,6</w:t>
            </w:r>
          </w:p>
        </w:tc>
      </w:tr>
      <w:tr w:rsidR="00706ADE">
        <w:tc>
          <w:tcPr>
            <w:tcW w:w="3855" w:type="dxa"/>
          </w:tcPr>
          <w:p w:rsidR="00706ADE" w:rsidRDefault="00706ADE">
            <w:pPr>
              <w:pStyle w:val="ConsPlusNormal"/>
            </w:pPr>
            <w:r>
              <w:t>Приобретение специализированной лесопожарной техники и оборудования</w:t>
            </w:r>
          </w:p>
        </w:tc>
        <w:tc>
          <w:tcPr>
            <w:tcW w:w="624" w:type="dxa"/>
          </w:tcPr>
          <w:p w:rsidR="00706ADE" w:rsidRDefault="00706ADE">
            <w:pPr>
              <w:pStyle w:val="ConsPlusNormal"/>
            </w:pPr>
            <w:r>
              <w:t>0400</w:t>
            </w:r>
          </w:p>
        </w:tc>
        <w:tc>
          <w:tcPr>
            <w:tcW w:w="680" w:type="dxa"/>
          </w:tcPr>
          <w:p w:rsidR="00706ADE" w:rsidRDefault="00706ADE">
            <w:pPr>
              <w:pStyle w:val="ConsPlusNormal"/>
            </w:pPr>
            <w:r>
              <w:t>0407</w:t>
            </w:r>
          </w:p>
        </w:tc>
        <w:tc>
          <w:tcPr>
            <w:tcW w:w="1531" w:type="dxa"/>
          </w:tcPr>
          <w:p w:rsidR="00706ADE" w:rsidRDefault="00706ADE">
            <w:pPr>
              <w:pStyle w:val="ConsPlusNormal"/>
            </w:pPr>
            <w:r>
              <w:t>ПЧ10151310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601,9</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0400</w:t>
            </w:r>
          </w:p>
        </w:tc>
        <w:tc>
          <w:tcPr>
            <w:tcW w:w="680" w:type="dxa"/>
          </w:tcPr>
          <w:p w:rsidR="00706ADE" w:rsidRDefault="00706ADE">
            <w:pPr>
              <w:pStyle w:val="ConsPlusNormal"/>
            </w:pPr>
            <w:r>
              <w:t>0407</w:t>
            </w:r>
          </w:p>
        </w:tc>
        <w:tc>
          <w:tcPr>
            <w:tcW w:w="1531" w:type="dxa"/>
          </w:tcPr>
          <w:p w:rsidR="00706ADE" w:rsidRDefault="00706ADE">
            <w:pPr>
              <w:pStyle w:val="ConsPlusNormal"/>
            </w:pPr>
            <w:r>
              <w:t>ПЧ10151310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601,9</w:t>
            </w:r>
          </w:p>
        </w:tc>
      </w:tr>
      <w:tr w:rsidR="00706ADE">
        <w:tc>
          <w:tcPr>
            <w:tcW w:w="3855" w:type="dxa"/>
          </w:tcPr>
          <w:p w:rsidR="00706ADE" w:rsidRDefault="00706ADE">
            <w:pPr>
              <w:pStyle w:val="ConsPlusNormal"/>
            </w:pPr>
            <w:r>
              <w:t>Субсидии автономным учреждениям</w:t>
            </w:r>
          </w:p>
        </w:tc>
        <w:tc>
          <w:tcPr>
            <w:tcW w:w="624" w:type="dxa"/>
          </w:tcPr>
          <w:p w:rsidR="00706ADE" w:rsidRDefault="00706ADE">
            <w:pPr>
              <w:pStyle w:val="ConsPlusNormal"/>
            </w:pPr>
            <w:r>
              <w:t>0400</w:t>
            </w:r>
          </w:p>
        </w:tc>
        <w:tc>
          <w:tcPr>
            <w:tcW w:w="680" w:type="dxa"/>
          </w:tcPr>
          <w:p w:rsidR="00706ADE" w:rsidRDefault="00706ADE">
            <w:pPr>
              <w:pStyle w:val="ConsPlusNormal"/>
            </w:pPr>
            <w:r>
              <w:t>0407</w:t>
            </w:r>
          </w:p>
        </w:tc>
        <w:tc>
          <w:tcPr>
            <w:tcW w:w="1531" w:type="dxa"/>
          </w:tcPr>
          <w:p w:rsidR="00706ADE" w:rsidRDefault="00706ADE">
            <w:pPr>
              <w:pStyle w:val="ConsPlusNormal"/>
            </w:pPr>
            <w:r>
              <w:t>ПЧ10151310</w:t>
            </w:r>
          </w:p>
        </w:tc>
        <w:tc>
          <w:tcPr>
            <w:tcW w:w="510" w:type="dxa"/>
          </w:tcPr>
          <w:p w:rsidR="00706ADE" w:rsidRDefault="00706ADE">
            <w:pPr>
              <w:pStyle w:val="ConsPlusNormal"/>
            </w:pPr>
            <w:r>
              <w:t>620</w:t>
            </w:r>
          </w:p>
        </w:tc>
        <w:tc>
          <w:tcPr>
            <w:tcW w:w="510" w:type="dxa"/>
          </w:tcPr>
          <w:p w:rsidR="00706ADE" w:rsidRDefault="00706ADE">
            <w:pPr>
              <w:pStyle w:val="ConsPlusNormal"/>
            </w:pPr>
          </w:p>
        </w:tc>
        <w:tc>
          <w:tcPr>
            <w:tcW w:w="1361" w:type="dxa"/>
          </w:tcPr>
          <w:p w:rsidR="00706ADE" w:rsidRDefault="00706ADE">
            <w:pPr>
              <w:pStyle w:val="ConsPlusNormal"/>
            </w:pPr>
            <w:r>
              <w:t>601,9</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0400</w:t>
            </w:r>
          </w:p>
        </w:tc>
        <w:tc>
          <w:tcPr>
            <w:tcW w:w="680" w:type="dxa"/>
          </w:tcPr>
          <w:p w:rsidR="00706ADE" w:rsidRDefault="00706ADE">
            <w:pPr>
              <w:pStyle w:val="ConsPlusNormal"/>
            </w:pPr>
            <w:r>
              <w:t>0407</w:t>
            </w:r>
          </w:p>
        </w:tc>
        <w:tc>
          <w:tcPr>
            <w:tcW w:w="1531" w:type="dxa"/>
          </w:tcPr>
          <w:p w:rsidR="00706ADE" w:rsidRDefault="00706ADE">
            <w:pPr>
              <w:pStyle w:val="ConsPlusNormal"/>
            </w:pPr>
            <w:r>
              <w:t>ПЧ10151310</w:t>
            </w:r>
          </w:p>
        </w:tc>
        <w:tc>
          <w:tcPr>
            <w:tcW w:w="510" w:type="dxa"/>
          </w:tcPr>
          <w:p w:rsidR="00706ADE" w:rsidRDefault="00706ADE">
            <w:pPr>
              <w:pStyle w:val="ConsPlusNormal"/>
            </w:pPr>
            <w:r>
              <w:t>620</w:t>
            </w:r>
          </w:p>
        </w:tc>
        <w:tc>
          <w:tcPr>
            <w:tcW w:w="510" w:type="dxa"/>
          </w:tcPr>
          <w:p w:rsidR="00706ADE" w:rsidRDefault="00706ADE">
            <w:pPr>
              <w:pStyle w:val="ConsPlusNormal"/>
            </w:pPr>
            <w:r>
              <w:t>2</w:t>
            </w:r>
          </w:p>
        </w:tc>
        <w:tc>
          <w:tcPr>
            <w:tcW w:w="1361" w:type="dxa"/>
          </w:tcPr>
          <w:p w:rsidR="00706ADE" w:rsidRDefault="00706ADE">
            <w:pPr>
              <w:pStyle w:val="ConsPlusNormal"/>
            </w:pPr>
            <w:r>
              <w:t>601,9</w:t>
            </w:r>
          </w:p>
        </w:tc>
      </w:tr>
      <w:tr w:rsidR="00706ADE">
        <w:tc>
          <w:tcPr>
            <w:tcW w:w="3855" w:type="dxa"/>
          </w:tcPr>
          <w:p w:rsidR="00706ADE" w:rsidRDefault="00706ADE">
            <w:pPr>
              <w:pStyle w:val="ConsPlusNormal"/>
            </w:pPr>
            <w:r>
              <w:t>Реализация основного мероприятия</w:t>
            </w:r>
          </w:p>
        </w:tc>
        <w:tc>
          <w:tcPr>
            <w:tcW w:w="624" w:type="dxa"/>
          </w:tcPr>
          <w:p w:rsidR="00706ADE" w:rsidRDefault="00706ADE">
            <w:pPr>
              <w:pStyle w:val="ConsPlusNormal"/>
            </w:pPr>
            <w:r>
              <w:t>0400</w:t>
            </w:r>
          </w:p>
        </w:tc>
        <w:tc>
          <w:tcPr>
            <w:tcW w:w="680" w:type="dxa"/>
          </w:tcPr>
          <w:p w:rsidR="00706ADE" w:rsidRDefault="00706ADE">
            <w:pPr>
              <w:pStyle w:val="ConsPlusNormal"/>
            </w:pPr>
            <w:r>
              <w:t>0407</w:t>
            </w:r>
          </w:p>
        </w:tc>
        <w:tc>
          <w:tcPr>
            <w:tcW w:w="1531" w:type="dxa"/>
          </w:tcPr>
          <w:p w:rsidR="00706ADE" w:rsidRDefault="00706ADE">
            <w:pPr>
              <w:pStyle w:val="ConsPlusNormal"/>
            </w:pPr>
            <w:r>
              <w:t>ПЧ10171870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1000,8</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0400</w:t>
            </w:r>
          </w:p>
        </w:tc>
        <w:tc>
          <w:tcPr>
            <w:tcW w:w="680" w:type="dxa"/>
          </w:tcPr>
          <w:p w:rsidR="00706ADE" w:rsidRDefault="00706ADE">
            <w:pPr>
              <w:pStyle w:val="ConsPlusNormal"/>
            </w:pPr>
            <w:r>
              <w:t>0407</w:t>
            </w:r>
          </w:p>
        </w:tc>
        <w:tc>
          <w:tcPr>
            <w:tcW w:w="1531" w:type="dxa"/>
          </w:tcPr>
          <w:p w:rsidR="00706ADE" w:rsidRDefault="00706ADE">
            <w:pPr>
              <w:pStyle w:val="ConsPlusNormal"/>
            </w:pPr>
            <w:r>
              <w:t>ПЧ10171870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1000,8</w:t>
            </w:r>
          </w:p>
        </w:tc>
      </w:tr>
      <w:tr w:rsidR="00706ADE">
        <w:tc>
          <w:tcPr>
            <w:tcW w:w="3855" w:type="dxa"/>
          </w:tcPr>
          <w:p w:rsidR="00706ADE" w:rsidRDefault="00706ADE">
            <w:pPr>
              <w:pStyle w:val="ConsPlusNormal"/>
            </w:pPr>
            <w:r>
              <w:t>Субсидии автономным учреждениям</w:t>
            </w:r>
          </w:p>
        </w:tc>
        <w:tc>
          <w:tcPr>
            <w:tcW w:w="624" w:type="dxa"/>
          </w:tcPr>
          <w:p w:rsidR="00706ADE" w:rsidRDefault="00706ADE">
            <w:pPr>
              <w:pStyle w:val="ConsPlusNormal"/>
            </w:pPr>
            <w:r>
              <w:t>0400</w:t>
            </w:r>
          </w:p>
        </w:tc>
        <w:tc>
          <w:tcPr>
            <w:tcW w:w="680" w:type="dxa"/>
          </w:tcPr>
          <w:p w:rsidR="00706ADE" w:rsidRDefault="00706ADE">
            <w:pPr>
              <w:pStyle w:val="ConsPlusNormal"/>
            </w:pPr>
            <w:r>
              <w:t>0407</w:t>
            </w:r>
          </w:p>
        </w:tc>
        <w:tc>
          <w:tcPr>
            <w:tcW w:w="1531" w:type="dxa"/>
          </w:tcPr>
          <w:p w:rsidR="00706ADE" w:rsidRDefault="00706ADE">
            <w:pPr>
              <w:pStyle w:val="ConsPlusNormal"/>
            </w:pPr>
            <w:r>
              <w:t>ПЧ10171870</w:t>
            </w:r>
          </w:p>
        </w:tc>
        <w:tc>
          <w:tcPr>
            <w:tcW w:w="510" w:type="dxa"/>
          </w:tcPr>
          <w:p w:rsidR="00706ADE" w:rsidRDefault="00706ADE">
            <w:pPr>
              <w:pStyle w:val="ConsPlusNormal"/>
            </w:pPr>
            <w:r>
              <w:t>620</w:t>
            </w:r>
          </w:p>
        </w:tc>
        <w:tc>
          <w:tcPr>
            <w:tcW w:w="510" w:type="dxa"/>
          </w:tcPr>
          <w:p w:rsidR="00706ADE" w:rsidRDefault="00706ADE">
            <w:pPr>
              <w:pStyle w:val="ConsPlusNormal"/>
            </w:pPr>
          </w:p>
        </w:tc>
        <w:tc>
          <w:tcPr>
            <w:tcW w:w="1361" w:type="dxa"/>
          </w:tcPr>
          <w:p w:rsidR="00706ADE" w:rsidRDefault="00706ADE">
            <w:pPr>
              <w:pStyle w:val="ConsPlusNormal"/>
            </w:pPr>
            <w:r>
              <w:t>1000,8</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0400</w:t>
            </w:r>
          </w:p>
        </w:tc>
        <w:tc>
          <w:tcPr>
            <w:tcW w:w="680" w:type="dxa"/>
          </w:tcPr>
          <w:p w:rsidR="00706ADE" w:rsidRDefault="00706ADE">
            <w:pPr>
              <w:pStyle w:val="ConsPlusNormal"/>
            </w:pPr>
            <w:r>
              <w:t>0407</w:t>
            </w:r>
          </w:p>
        </w:tc>
        <w:tc>
          <w:tcPr>
            <w:tcW w:w="1531" w:type="dxa"/>
          </w:tcPr>
          <w:p w:rsidR="00706ADE" w:rsidRDefault="00706ADE">
            <w:pPr>
              <w:pStyle w:val="ConsPlusNormal"/>
            </w:pPr>
            <w:r>
              <w:t>ПЧ10171870</w:t>
            </w:r>
          </w:p>
        </w:tc>
        <w:tc>
          <w:tcPr>
            <w:tcW w:w="510" w:type="dxa"/>
          </w:tcPr>
          <w:p w:rsidR="00706ADE" w:rsidRDefault="00706ADE">
            <w:pPr>
              <w:pStyle w:val="ConsPlusNormal"/>
            </w:pPr>
            <w:r>
              <w:t>620</w:t>
            </w:r>
          </w:p>
        </w:tc>
        <w:tc>
          <w:tcPr>
            <w:tcW w:w="510" w:type="dxa"/>
          </w:tcPr>
          <w:p w:rsidR="00706ADE" w:rsidRDefault="00706ADE">
            <w:pPr>
              <w:pStyle w:val="ConsPlusNormal"/>
            </w:pPr>
            <w:r>
              <w:t>1</w:t>
            </w:r>
          </w:p>
        </w:tc>
        <w:tc>
          <w:tcPr>
            <w:tcW w:w="1361" w:type="dxa"/>
          </w:tcPr>
          <w:p w:rsidR="00706ADE" w:rsidRDefault="00706ADE">
            <w:pPr>
              <w:pStyle w:val="ConsPlusNormal"/>
            </w:pPr>
            <w:r>
              <w:t>1000,8</w:t>
            </w:r>
          </w:p>
        </w:tc>
      </w:tr>
      <w:tr w:rsidR="00706ADE">
        <w:tc>
          <w:tcPr>
            <w:tcW w:w="3855" w:type="dxa"/>
          </w:tcPr>
          <w:p w:rsidR="00706ADE" w:rsidRDefault="00706ADE">
            <w:pPr>
              <w:pStyle w:val="ConsPlusNormal"/>
            </w:pPr>
            <w:r>
              <w:t>Основное мероприятие "Осуществление функций государственного управления"</w:t>
            </w:r>
          </w:p>
        </w:tc>
        <w:tc>
          <w:tcPr>
            <w:tcW w:w="624" w:type="dxa"/>
          </w:tcPr>
          <w:p w:rsidR="00706ADE" w:rsidRDefault="00706ADE">
            <w:pPr>
              <w:pStyle w:val="ConsPlusNormal"/>
            </w:pPr>
            <w:r>
              <w:t>0400</w:t>
            </w:r>
          </w:p>
        </w:tc>
        <w:tc>
          <w:tcPr>
            <w:tcW w:w="680" w:type="dxa"/>
          </w:tcPr>
          <w:p w:rsidR="00706ADE" w:rsidRDefault="00706ADE">
            <w:pPr>
              <w:pStyle w:val="ConsPlusNormal"/>
            </w:pPr>
            <w:r>
              <w:t>0407</w:t>
            </w:r>
          </w:p>
        </w:tc>
        <w:tc>
          <w:tcPr>
            <w:tcW w:w="1531" w:type="dxa"/>
          </w:tcPr>
          <w:p w:rsidR="00706ADE" w:rsidRDefault="00706ADE">
            <w:pPr>
              <w:pStyle w:val="ConsPlusNormal"/>
            </w:pPr>
            <w:r>
              <w:t>ПЧ10200000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65353,8</w:t>
            </w:r>
          </w:p>
        </w:tc>
      </w:tr>
      <w:tr w:rsidR="00706ADE">
        <w:tc>
          <w:tcPr>
            <w:tcW w:w="3855" w:type="dxa"/>
          </w:tcPr>
          <w:p w:rsidR="00706ADE" w:rsidRDefault="00706ADE">
            <w:pPr>
              <w:pStyle w:val="ConsPlusNormal"/>
            </w:pPr>
            <w:r>
              <w:t>Осуществление отдельных полномочий в области лесных отношений</w:t>
            </w:r>
          </w:p>
        </w:tc>
        <w:tc>
          <w:tcPr>
            <w:tcW w:w="624" w:type="dxa"/>
          </w:tcPr>
          <w:p w:rsidR="00706ADE" w:rsidRDefault="00706ADE">
            <w:pPr>
              <w:pStyle w:val="ConsPlusNormal"/>
            </w:pPr>
            <w:r>
              <w:t>0400</w:t>
            </w:r>
          </w:p>
        </w:tc>
        <w:tc>
          <w:tcPr>
            <w:tcW w:w="680" w:type="dxa"/>
          </w:tcPr>
          <w:p w:rsidR="00706ADE" w:rsidRDefault="00706ADE">
            <w:pPr>
              <w:pStyle w:val="ConsPlusNormal"/>
            </w:pPr>
            <w:r>
              <w:t>0407</w:t>
            </w:r>
          </w:p>
        </w:tc>
        <w:tc>
          <w:tcPr>
            <w:tcW w:w="1531" w:type="dxa"/>
          </w:tcPr>
          <w:p w:rsidR="00706ADE" w:rsidRDefault="00706ADE">
            <w:pPr>
              <w:pStyle w:val="ConsPlusNormal"/>
            </w:pPr>
            <w:r>
              <w:t>ПЧ10251290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64654,7</w:t>
            </w:r>
          </w:p>
        </w:tc>
      </w:tr>
      <w:tr w:rsidR="00706ADE">
        <w:tc>
          <w:tcPr>
            <w:tcW w:w="3855" w:type="dxa"/>
          </w:tcPr>
          <w:p w:rsidR="00706ADE" w:rsidRDefault="00706ADE">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624" w:type="dxa"/>
          </w:tcPr>
          <w:p w:rsidR="00706ADE" w:rsidRDefault="00706ADE">
            <w:pPr>
              <w:pStyle w:val="ConsPlusNormal"/>
            </w:pPr>
            <w:r>
              <w:lastRenderedPageBreak/>
              <w:t>0400</w:t>
            </w:r>
          </w:p>
        </w:tc>
        <w:tc>
          <w:tcPr>
            <w:tcW w:w="680" w:type="dxa"/>
          </w:tcPr>
          <w:p w:rsidR="00706ADE" w:rsidRDefault="00706ADE">
            <w:pPr>
              <w:pStyle w:val="ConsPlusNormal"/>
            </w:pPr>
            <w:r>
              <w:t>0407</w:t>
            </w:r>
          </w:p>
        </w:tc>
        <w:tc>
          <w:tcPr>
            <w:tcW w:w="1531" w:type="dxa"/>
          </w:tcPr>
          <w:p w:rsidR="00706ADE" w:rsidRDefault="00706ADE">
            <w:pPr>
              <w:pStyle w:val="ConsPlusNormal"/>
            </w:pPr>
            <w:r>
              <w:t>ПЧ10251290</w:t>
            </w:r>
          </w:p>
        </w:tc>
        <w:tc>
          <w:tcPr>
            <w:tcW w:w="510" w:type="dxa"/>
          </w:tcPr>
          <w:p w:rsidR="00706ADE" w:rsidRDefault="00706ADE">
            <w:pPr>
              <w:pStyle w:val="ConsPlusNormal"/>
            </w:pPr>
            <w:r>
              <w:t>100</w:t>
            </w:r>
          </w:p>
        </w:tc>
        <w:tc>
          <w:tcPr>
            <w:tcW w:w="510" w:type="dxa"/>
          </w:tcPr>
          <w:p w:rsidR="00706ADE" w:rsidRDefault="00706ADE">
            <w:pPr>
              <w:pStyle w:val="ConsPlusNormal"/>
            </w:pPr>
          </w:p>
        </w:tc>
        <w:tc>
          <w:tcPr>
            <w:tcW w:w="1361" w:type="dxa"/>
          </w:tcPr>
          <w:p w:rsidR="00706ADE" w:rsidRDefault="00706ADE">
            <w:pPr>
              <w:pStyle w:val="ConsPlusNormal"/>
            </w:pPr>
            <w:r>
              <w:t>52120,6</w:t>
            </w:r>
          </w:p>
        </w:tc>
      </w:tr>
      <w:tr w:rsidR="00706ADE">
        <w:tc>
          <w:tcPr>
            <w:tcW w:w="3855" w:type="dxa"/>
          </w:tcPr>
          <w:p w:rsidR="00706ADE" w:rsidRDefault="00706ADE">
            <w:pPr>
              <w:pStyle w:val="ConsPlusNormal"/>
            </w:pPr>
            <w:r>
              <w:lastRenderedPageBreak/>
              <w:t>Расходы на выплаты персоналу казенных учреждений</w:t>
            </w:r>
          </w:p>
        </w:tc>
        <w:tc>
          <w:tcPr>
            <w:tcW w:w="624" w:type="dxa"/>
          </w:tcPr>
          <w:p w:rsidR="00706ADE" w:rsidRDefault="00706ADE">
            <w:pPr>
              <w:pStyle w:val="ConsPlusNormal"/>
            </w:pPr>
            <w:r>
              <w:t>0400</w:t>
            </w:r>
          </w:p>
        </w:tc>
        <w:tc>
          <w:tcPr>
            <w:tcW w:w="680" w:type="dxa"/>
          </w:tcPr>
          <w:p w:rsidR="00706ADE" w:rsidRDefault="00706ADE">
            <w:pPr>
              <w:pStyle w:val="ConsPlusNormal"/>
            </w:pPr>
            <w:r>
              <w:t>0407</w:t>
            </w:r>
          </w:p>
        </w:tc>
        <w:tc>
          <w:tcPr>
            <w:tcW w:w="1531" w:type="dxa"/>
          </w:tcPr>
          <w:p w:rsidR="00706ADE" w:rsidRDefault="00706ADE">
            <w:pPr>
              <w:pStyle w:val="ConsPlusNormal"/>
            </w:pPr>
            <w:r>
              <w:t>ПЧ10251290</w:t>
            </w:r>
          </w:p>
        </w:tc>
        <w:tc>
          <w:tcPr>
            <w:tcW w:w="510" w:type="dxa"/>
          </w:tcPr>
          <w:p w:rsidR="00706ADE" w:rsidRDefault="00706ADE">
            <w:pPr>
              <w:pStyle w:val="ConsPlusNormal"/>
            </w:pPr>
            <w:r>
              <w:t>110</w:t>
            </w:r>
          </w:p>
        </w:tc>
        <w:tc>
          <w:tcPr>
            <w:tcW w:w="510" w:type="dxa"/>
          </w:tcPr>
          <w:p w:rsidR="00706ADE" w:rsidRDefault="00706ADE">
            <w:pPr>
              <w:pStyle w:val="ConsPlusNormal"/>
            </w:pPr>
          </w:p>
        </w:tc>
        <w:tc>
          <w:tcPr>
            <w:tcW w:w="1361" w:type="dxa"/>
          </w:tcPr>
          <w:p w:rsidR="00706ADE" w:rsidRDefault="00706ADE">
            <w:pPr>
              <w:pStyle w:val="ConsPlusNormal"/>
            </w:pPr>
            <w:r>
              <w:t>39017,4</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0400</w:t>
            </w:r>
          </w:p>
        </w:tc>
        <w:tc>
          <w:tcPr>
            <w:tcW w:w="680" w:type="dxa"/>
          </w:tcPr>
          <w:p w:rsidR="00706ADE" w:rsidRDefault="00706ADE">
            <w:pPr>
              <w:pStyle w:val="ConsPlusNormal"/>
            </w:pPr>
            <w:r>
              <w:t>0407</w:t>
            </w:r>
          </w:p>
        </w:tc>
        <w:tc>
          <w:tcPr>
            <w:tcW w:w="1531" w:type="dxa"/>
          </w:tcPr>
          <w:p w:rsidR="00706ADE" w:rsidRDefault="00706ADE">
            <w:pPr>
              <w:pStyle w:val="ConsPlusNormal"/>
            </w:pPr>
            <w:r>
              <w:t>ПЧ10251290</w:t>
            </w:r>
          </w:p>
        </w:tc>
        <w:tc>
          <w:tcPr>
            <w:tcW w:w="510" w:type="dxa"/>
          </w:tcPr>
          <w:p w:rsidR="00706ADE" w:rsidRDefault="00706ADE">
            <w:pPr>
              <w:pStyle w:val="ConsPlusNormal"/>
            </w:pPr>
            <w:r>
              <w:t>110</w:t>
            </w:r>
          </w:p>
        </w:tc>
        <w:tc>
          <w:tcPr>
            <w:tcW w:w="510" w:type="dxa"/>
          </w:tcPr>
          <w:p w:rsidR="00706ADE" w:rsidRDefault="00706ADE">
            <w:pPr>
              <w:pStyle w:val="ConsPlusNormal"/>
            </w:pPr>
            <w:r>
              <w:t>2</w:t>
            </w:r>
          </w:p>
        </w:tc>
        <w:tc>
          <w:tcPr>
            <w:tcW w:w="1361" w:type="dxa"/>
          </w:tcPr>
          <w:p w:rsidR="00706ADE" w:rsidRDefault="00706ADE">
            <w:pPr>
              <w:pStyle w:val="ConsPlusNormal"/>
            </w:pPr>
            <w:r>
              <w:t>39017,4</w:t>
            </w:r>
          </w:p>
        </w:tc>
      </w:tr>
      <w:tr w:rsidR="00706ADE">
        <w:tc>
          <w:tcPr>
            <w:tcW w:w="3855" w:type="dxa"/>
          </w:tcPr>
          <w:p w:rsidR="00706ADE" w:rsidRDefault="00706ADE">
            <w:pPr>
              <w:pStyle w:val="ConsPlusNormal"/>
            </w:pPr>
            <w:r>
              <w:t>Расходы на выплаты персоналу государственных (муниципальных) органов</w:t>
            </w:r>
          </w:p>
        </w:tc>
        <w:tc>
          <w:tcPr>
            <w:tcW w:w="624" w:type="dxa"/>
          </w:tcPr>
          <w:p w:rsidR="00706ADE" w:rsidRDefault="00706ADE">
            <w:pPr>
              <w:pStyle w:val="ConsPlusNormal"/>
            </w:pPr>
            <w:r>
              <w:t>0400</w:t>
            </w:r>
          </w:p>
        </w:tc>
        <w:tc>
          <w:tcPr>
            <w:tcW w:w="680" w:type="dxa"/>
          </w:tcPr>
          <w:p w:rsidR="00706ADE" w:rsidRDefault="00706ADE">
            <w:pPr>
              <w:pStyle w:val="ConsPlusNormal"/>
            </w:pPr>
            <w:r>
              <w:t>0407</w:t>
            </w:r>
          </w:p>
        </w:tc>
        <w:tc>
          <w:tcPr>
            <w:tcW w:w="1531" w:type="dxa"/>
          </w:tcPr>
          <w:p w:rsidR="00706ADE" w:rsidRDefault="00706ADE">
            <w:pPr>
              <w:pStyle w:val="ConsPlusNormal"/>
            </w:pPr>
            <w:r>
              <w:t>ПЧ10251290</w:t>
            </w:r>
          </w:p>
        </w:tc>
        <w:tc>
          <w:tcPr>
            <w:tcW w:w="510" w:type="dxa"/>
          </w:tcPr>
          <w:p w:rsidR="00706ADE" w:rsidRDefault="00706ADE">
            <w:pPr>
              <w:pStyle w:val="ConsPlusNormal"/>
            </w:pPr>
            <w:r>
              <w:t>120</w:t>
            </w:r>
          </w:p>
        </w:tc>
        <w:tc>
          <w:tcPr>
            <w:tcW w:w="510" w:type="dxa"/>
          </w:tcPr>
          <w:p w:rsidR="00706ADE" w:rsidRDefault="00706ADE">
            <w:pPr>
              <w:pStyle w:val="ConsPlusNormal"/>
            </w:pPr>
          </w:p>
        </w:tc>
        <w:tc>
          <w:tcPr>
            <w:tcW w:w="1361" w:type="dxa"/>
          </w:tcPr>
          <w:p w:rsidR="00706ADE" w:rsidRDefault="00706ADE">
            <w:pPr>
              <w:pStyle w:val="ConsPlusNormal"/>
            </w:pPr>
            <w:r>
              <w:t>13103,3</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0400</w:t>
            </w:r>
          </w:p>
        </w:tc>
        <w:tc>
          <w:tcPr>
            <w:tcW w:w="680" w:type="dxa"/>
          </w:tcPr>
          <w:p w:rsidR="00706ADE" w:rsidRDefault="00706ADE">
            <w:pPr>
              <w:pStyle w:val="ConsPlusNormal"/>
            </w:pPr>
            <w:r>
              <w:t>0407</w:t>
            </w:r>
          </w:p>
        </w:tc>
        <w:tc>
          <w:tcPr>
            <w:tcW w:w="1531" w:type="dxa"/>
          </w:tcPr>
          <w:p w:rsidR="00706ADE" w:rsidRDefault="00706ADE">
            <w:pPr>
              <w:pStyle w:val="ConsPlusNormal"/>
            </w:pPr>
            <w:r>
              <w:t>ПЧ10251290</w:t>
            </w:r>
          </w:p>
        </w:tc>
        <w:tc>
          <w:tcPr>
            <w:tcW w:w="510" w:type="dxa"/>
          </w:tcPr>
          <w:p w:rsidR="00706ADE" w:rsidRDefault="00706ADE">
            <w:pPr>
              <w:pStyle w:val="ConsPlusNormal"/>
            </w:pPr>
            <w:r>
              <w:t>120</w:t>
            </w:r>
          </w:p>
        </w:tc>
        <w:tc>
          <w:tcPr>
            <w:tcW w:w="510" w:type="dxa"/>
          </w:tcPr>
          <w:p w:rsidR="00706ADE" w:rsidRDefault="00706ADE">
            <w:pPr>
              <w:pStyle w:val="ConsPlusNormal"/>
            </w:pPr>
            <w:r>
              <w:t>2</w:t>
            </w:r>
          </w:p>
        </w:tc>
        <w:tc>
          <w:tcPr>
            <w:tcW w:w="1361" w:type="dxa"/>
          </w:tcPr>
          <w:p w:rsidR="00706ADE" w:rsidRDefault="00706ADE">
            <w:pPr>
              <w:pStyle w:val="ConsPlusNormal"/>
            </w:pPr>
            <w:r>
              <w:t>13103,3</w:t>
            </w:r>
          </w:p>
        </w:tc>
      </w:tr>
      <w:tr w:rsidR="00706ADE">
        <w:tc>
          <w:tcPr>
            <w:tcW w:w="3855" w:type="dxa"/>
          </w:tcPr>
          <w:p w:rsidR="00706ADE" w:rsidRDefault="00706ADE">
            <w:pPr>
              <w:pStyle w:val="ConsPlusNormal"/>
            </w:pPr>
            <w:r>
              <w:t>Закупка товаров, работ и услуг для обеспечения государственных (муниципальных) нужд</w:t>
            </w:r>
          </w:p>
        </w:tc>
        <w:tc>
          <w:tcPr>
            <w:tcW w:w="624" w:type="dxa"/>
          </w:tcPr>
          <w:p w:rsidR="00706ADE" w:rsidRDefault="00706ADE">
            <w:pPr>
              <w:pStyle w:val="ConsPlusNormal"/>
            </w:pPr>
            <w:r>
              <w:t>0400</w:t>
            </w:r>
          </w:p>
        </w:tc>
        <w:tc>
          <w:tcPr>
            <w:tcW w:w="680" w:type="dxa"/>
          </w:tcPr>
          <w:p w:rsidR="00706ADE" w:rsidRDefault="00706ADE">
            <w:pPr>
              <w:pStyle w:val="ConsPlusNormal"/>
            </w:pPr>
            <w:r>
              <w:t>0407</w:t>
            </w:r>
          </w:p>
        </w:tc>
        <w:tc>
          <w:tcPr>
            <w:tcW w:w="1531" w:type="dxa"/>
          </w:tcPr>
          <w:p w:rsidR="00706ADE" w:rsidRDefault="00706ADE">
            <w:pPr>
              <w:pStyle w:val="ConsPlusNormal"/>
            </w:pPr>
            <w:r>
              <w:t>ПЧ10251290</w:t>
            </w:r>
          </w:p>
        </w:tc>
        <w:tc>
          <w:tcPr>
            <w:tcW w:w="510"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12534,1</w:t>
            </w:r>
          </w:p>
        </w:tc>
      </w:tr>
      <w:tr w:rsidR="00706ADE">
        <w:tc>
          <w:tcPr>
            <w:tcW w:w="3855"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624" w:type="dxa"/>
          </w:tcPr>
          <w:p w:rsidR="00706ADE" w:rsidRDefault="00706ADE">
            <w:pPr>
              <w:pStyle w:val="ConsPlusNormal"/>
            </w:pPr>
            <w:r>
              <w:t>0400</w:t>
            </w:r>
          </w:p>
        </w:tc>
        <w:tc>
          <w:tcPr>
            <w:tcW w:w="680" w:type="dxa"/>
          </w:tcPr>
          <w:p w:rsidR="00706ADE" w:rsidRDefault="00706ADE">
            <w:pPr>
              <w:pStyle w:val="ConsPlusNormal"/>
            </w:pPr>
            <w:r>
              <w:t>0407</w:t>
            </w:r>
          </w:p>
        </w:tc>
        <w:tc>
          <w:tcPr>
            <w:tcW w:w="1531" w:type="dxa"/>
          </w:tcPr>
          <w:p w:rsidR="00706ADE" w:rsidRDefault="00706ADE">
            <w:pPr>
              <w:pStyle w:val="ConsPlusNormal"/>
            </w:pPr>
            <w:r>
              <w:t>ПЧ10251290</w:t>
            </w:r>
          </w:p>
        </w:tc>
        <w:tc>
          <w:tcPr>
            <w:tcW w:w="510"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12534,1</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0400</w:t>
            </w:r>
          </w:p>
        </w:tc>
        <w:tc>
          <w:tcPr>
            <w:tcW w:w="680" w:type="dxa"/>
          </w:tcPr>
          <w:p w:rsidR="00706ADE" w:rsidRDefault="00706ADE">
            <w:pPr>
              <w:pStyle w:val="ConsPlusNormal"/>
            </w:pPr>
            <w:r>
              <w:t>0407</w:t>
            </w:r>
          </w:p>
        </w:tc>
        <w:tc>
          <w:tcPr>
            <w:tcW w:w="1531" w:type="dxa"/>
          </w:tcPr>
          <w:p w:rsidR="00706ADE" w:rsidRDefault="00706ADE">
            <w:pPr>
              <w:pStyle w:val="ConsPlusNormal"/>
            </w:pPr>
            <w:r>
              <w:t>ПЧ10251290</w:t>
            </w:r>
          </w:p>
        </w:tc>
        <w:tc>
          <w:tcPr>
            <w:tcW w:w="510" w:type="dxa"/>
          </w:tcPr>
          <w:p w:rsidR="00706ADE" w:rsidRDefault="00706ADE">
            <w:pPr>
              <w:pStyle w:val="ConsPlusNormal"/>
            </w:pPr>
            <w:r>
              <w:t>240</w:t>
            </w:r>
          </w:p>
        </w:tc>
        <w:tc>
          <w:tcPr>
            <w:tcW w:w="510" w:type="dxa"/>
          </w:tcPr>
          <w:p w:rsidR="00706ADE" w:rsidRDefault="00706ADE">
            <w:pPr>
              <w:pStyle w:val="ConsPlusNormal"/>
            </w:pPr>
            <w:r>
              <w:t>2</w:t>
            </w:r>
          </w:p>
        </w:tc>
        <w:tc>
          <w:tcPr>
            <w:tcW w:w="1361" w:type="dxa"/>
          </w:tcPr>
          <w:p w:rsidR="00706ADE" w:rsidRDefault="00706ADE">
            <w:pPr>
              <w:pStyle w:val="ConsPlusNormal"/>
            </w:pPr>
            <w:r>
              <w:t>12534,1</w:t>
            </w:r>
          </w:p>
        </w:tc>
      </w:tr>
      <w:tr w:rsidR="00706ADE">
        <w:tc>
          <w:tcPr>
            <w:tcW w:w="3855" w:type="dxa"/>
          </w:tcPr>
          <w:p w:rsidR="00706ADE" w:rsidRDefault="00706ADE">
            <w:pPr>
              <w:pStyle w:val="ConsPlusNormal"/>
            </w:pPr>
            <w:r>
              <w:t>Реализация основного мероприятия</w:t>
            </w:r>
          </w:p>
        </w:tc>
        <w:tc>
          <w:tcPr>
            <w:tcW w:w="624" w:type="dxa"/>
          </w:tcPr>
          <w:p w:rsidR="00706ADE" w:rsidRDefault="00706ADE">
            <w:pPr>
              <w:pStyle w:val="ConsPlusNormal"/>
            </w:pPr>
            <w:r>
              <w:t>0400</w:t>
            </w:r>
          </w:p>
        </w:tc>
        <w:tc>
          <w:tcPr>
            <w:tcW w:w="680" w:type="dxa"/>
          </w:tcPr>
          <w:p w:rsidR="00706ADE" w:rsidRDefault="00706ADE">
            <w:pPr>
              <w:pStyle w:val="ConsPlusNormal"/>
            </w:pPr>
            <w:r>
              <w:t>0407</w:t>
            </w:r>
          </w:p>
        </w:tc>
        <w:tc>
          <w:tcPr>
            <w:tcW w:w="1531" w:type="dxa"/>
          </w:tcPr>
          <w:p w:rsidR="00706ADE" w:rsidRDefault="00706ADE">
            <w:pPr>
              <w:pStyle w:val="ConsPlusNormal"/>
            </w:pPr>
            <w:r>
              <w:t>ПЧ10271870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699,2</w:t>
            </w:r>
          </w:p>
        </w:tc>
      </w:tr>
      <w:tr w:rsidR="00706ADE">
        <w:tc>
          <w:tcPr>
            <w:tcW w:w="3855" w:type="dxa"/>
          </w:tcPr>
          <w:p w:rsidR="00706ADE" w:rsidRDefault="00706ADE">
            <w:pPr>
              <w:pStyle w:val="ConsPlusNormal"/>
            </w:pPr>
            <w:r>
              <w:t>Закупка товаров, работ и услуг для обеспечения государственных (муниципальных) нужд</w:t>
            </w:r>
          </w:p>
        </w:tc>
        <w:tc>
          <w:tcPr>
            <w:tcW w:w="624" w:type="dxa"/>
          </w:tcPr>
          <w:p w:rsidR="00706ADE" w:rsidRDefault="00706ADE">
            <w:pPr>
              <w:pStyle w:val="ConsPlusNormal"/>
            </w:pPr>
            <w:r>
              <w:t>0400</w:t>
            </w:r>
          </w:p>
        </w:tc>
        <w:tc>
          <w:tcPr>
            <w:tcW w:w="680" w:type="dxa"/>
          </w:tcPr>
          <w:p w:rsidR="00706ADE" w:rsidRDefault="00706ADE">
            <w:pPr>
              <w:pStyle w:val="ConsPlusNormal"/>
            </w:pPr>
            <w:r>
              <w:t>0407</w:t>
            </w:r>
          </w:p>
        </w:tc>
        <w:tc>
          <w:tcPr>
            <w:tcW w:w="1531" w:type="dxa"/>
          </w:tcPr>
          <w:p w:rsidR="00706ADE" w:rsidRDefault="00706ADE">
            <w:pPr>
              <w:pStyle w:val="ConsPlusNormal"/>
            </w:pPr>
            <w:r>
              <w:t>ПЧ10271870</w:t>
            </w:r>
          </w:p>
        </w:tc>
        <w:tc>
          <w:tcPr>
            <w:tcW w:w="510"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169,6</w:t>
            </w:r>
          </w:p>
        </w:tc>
      </w:tr>
      <w:tr w:rsidR="00706ADE">
        <w:tc>
          <w:tcPr>
            <w:tcW w:w="3855"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624" w:type="dxa"/>
          </w:tcPr>
          <w:p w:rsidR="00706ADE" w:rsidRDefault="00706ADE">
            <w:pPr>
              <w:pStyle w:val="ConsPlusNormal"/>
            </w:pPr>
            <w:r>
              <w:t>0400</w:t>
            </w:r>
          </w:p>
        </w:tc>
        <w:tc>
          <w:tcPr>
            <w:tcW w:w="680" w:type="dxa"/>
          </w:tcPr>
          <w:p w:rsidR="00706ADE" w:rsidRDefault="00706ADE">
            <w:pPr>
              <w:pStyle w:val="ConsPlusNormal"/>
            </w:pPr>
            <w:r>
              <w:t>0407</w:t>
            </w:r>
          </w:p>
        </w:tc>
        <w:tc>
          <w:tcPr>
            <w:tcW w:w="1531" w:type="dxa"/>
          </w:tcPr>
          <w:p w:rsidR="00706ADE" w:rsidRDefault="00706ADE">
            <w:pPr>
              <w:pStyle w:val="ConsPlusNormal"/>
            </w:pPr>
            <w:r>
              <w:t>ПЧ10271870</w:t>
            </w:r>
          </w:p>
        </w:tc>
        <w:tc>
          <w:tcPr>
            <w:tcW w:w="510"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169,6</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0400</w:t>
            </w:r>
          </w:p>
        </w:tc>
        <w:tc>
          <w:tcPr>
            <w:tcW w:w="680" w:type="dxa"/>
          </w:tcPr>
          <w:p w:rsidR="00706ADE" w:rsidRDefault="00706ADE">
            <w:pPr>
              <w:pStyle w:val="ConsPlusNormal"/>
            </w:pPr>
            <w:r>
              <w:t>0407</w:t>
            </w:r>
          </w:p>
        </w:tc>
        <w:tc>
          <w:tcPr>
            <w:tcW w:w="1531" w:type="dxa"/>
          </w:tcPr>
          <w:p w:rsidR="00706ADE" w:rsidRDefault="00706ADE">
            <w:pPr>
              <w:pStyle w:val="ConsPlusNormal"/>
            </w:pPr>
            <w:r>
              <w:t>ПЧ10271870</w:t>
            </w:r>
          </w:p>
        </w:tc>
        <w:tc>
          <w:tcPr>
            <w:tcW w:w="510"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169,6</w:t>
            </w:r>
          </w:p>
        </w:tc>
      </w:tr>
      <w:tr w:rsidR="00706ADE">
        <w:tc>
          <w:tcPr>
            <w:tcW w:w="3855" w:type="dxa"/>
          </w:tcPr>
          <w:p w:rsidR="00706ADE" w:rsidRDefault="00706ADE">
            <w:pPr>
              <w:pStyle w:val="ConsPlusNormal"/>
            </w:pPr>
            <w:r>
              <w:t>Иные бюджетные ассигнования</w:t>
            </w:r>
          </w:p>
        </w:tc>
        <w:tc>
          <w:tcPr>
            <w:tcW w:w="624" w:type="dxa"/>
          </w:tcPr>
          <w:p w:rsidR="00706ADE" w:rsidRDefault="00706ADE">
            <w:pPr>
              <w:pStyle w:val="ConsPlusNormal"/>
            </w:pPr>
            <w:r>
              <w:t>0400</w:t>
            </w:r>
          </w:p>
        </w:tc>
        <w:tc>
          <w:tcPr>
            <w:tcW w:w="680" w:type="dxa"/>
          </w:tcPr>
          <w:p w:rsidR="00706ADE" w:rsidRDefault="00706ADE">
            <w:pPr>
              <w:pStyle w:val="ConsPlusNormal"/>
            </w:pPr>
            <w:r>
              <w:t>0407</w:t>
            </w:r>
          </w:p>
        </w:tc>
        <w:tc>
          <w:tcPr>
            <w:tcW w:w="1531" w:type="dxa"/>
          </w:tcPr>
          <w:p w:rsidR="00706ADE" w:rsidRDefault="00706ADE">
            <w:pPr>
              <w:pStyle w:val="ConsPlusNormal"/>
            </w:pPr>
            <w:r>
              <w:t>ПЧ10271870</w:t>
            </w:r>
          </w:p>
        </w:tc>
        <w:tc>
          <w:tcPr>
            <w:tcW w:w="510"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529,6</w:t>
            </w:r>
          </w:p>
        </w:tc>
      </w:tr>
      <w:tr w:rsidR="00706ADE">
        <w:tc>
          <w:tcPr>
            <w:tcW w:w="3855" w:type="dxa"/>
          </w:tcPr>
          <w:p w:rsidR="00706ADE" w:rsidRDefault="00706ADE">
            <w:pPr>
              <w:pStyle w:val="ConsPlusNormal"/>
            </w:pPr>
            <w:r>
              <w:t>Уплата налогов, сборов и иных платежей</w:t>
            </w:r>
          </w:p>
        </w:tc>
        <w:tc>
          <w:tcPr>
            <w:tcW w:w="624" w:type="dxa"/>
          </w:tcPr>
          <w:p w:rsidR="00706ADE" w:rsidRDefault="00706ADE">
            <w:pPr>
              <w:pStyle w:val="ConsPlusNormal"/>
            </w:pPr>
            <w:r>
              <w:t>0400</w:t>
            </w:r>
          </w:p>
        </w:tc>
        <w:tc>
          <w:tcPr>
            <w:tcW w:w="680" w:type="dxa"/>
          </w:tcPr>
          <w:p w:rsidR="00706ADE" w:rsidRDefault="00706ADE">
            <w:pPr>
              <w:pStyle w:val="ConsPlusNormal"/>
            </w:pPr>
            <w:r>
              <w:t>0407</w:t>
            </w:r>
          </w:p>
        </w:tc>
        <w:tc>
          <w:tcPr>
            <w:tcW w:w="1531" w:type="dxa"/>
          </w:tcPr>
          <w:p w:rsidR="00706ADE" w:rsidRDefault="00706ADE">
            <w:pPr>
              <w:pStyle w:val="ConsPlusNormal"/>
            </w:pPr>
            <w:r>
              <w:t>ПЧ10271870</w:t>
            </w:r>
          </w:p>
        </w:tc>
        <w:tc>
          <w:tcPr>
            <w:tcW w:w="510" w:type="dxa"/>
          </w:tcPr>
          <w:p w:rsidR="00706ADE" w:rsidRDefault="00706ADE">
            <w:pPr>
              <w:pStyle w:val="ConsPlusNormal"/>
            </w:pPr>
            <w:r>
              <w:t>850</w:t>
            </w:r>
          </w:p>
        </w:tc>
        <w:tc>
          <w:tcPr>
            <w:tcW w:w="510" w:type="dxa"/>
          </w:tcPr>
          <w:p w:rsidR="00706ADE" w:rsidRDefault="00706ADE">
            <w:pPr>
              <w:pStyle w:val="ConsPlusNormal"/>
            </w:pPr>
          </w:p>
        </w:tc>
        <w:tc>
          <w:tcPr>
            <w:tcW w:w="1361" w:type="dxa"/>
          </w:tcPr>
          <w:p w:rsidR="00706ADE" w:rsidRDefault="00706ADE">
            <w:pPr>
              <w:pStyle w:val="ConsPlusNormal"/>
            </w:pPr>
            <w:r>
              <w:t>529,6</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0400</w:t>
            </w:r>
          </w:p>
        </w:tc>
        <w:tc>
          <w:tcPr>
            <w:tcW w:w="680" w:type="dxa"/>
          </w:tcPr>
          <w:p w:rsidR="00706ADE" w:rsidRDefault="00706ADE">
            <w:pPr>
              <w:pStyle w:val="ConsPlusNormal"/>
            </w:pPr>
            <w:r>
              <w:t>0407</w:t>
            </w:r>
          </w:p>
        </w:tc>
        <w:tc>
          <w:tcPr>
            <w:tcW w:w="1531" w:type="dxa"/>
          </w:tcPr>
          <w:p w:rsidR="00706ADE" w:rsidRDefault="00706ADE">
            <w:pPr>
              <w:pStyle w:val="ConsPlusNormal"/>
            </w:pPr>
            <w:r>
              <w:t>ПЧ10271870</w:t>
            </w:r>
          </w:p>
        </w:tc>
        <w:tc>
          <w:tcPr>
            <w:tcW w:w="510" w:type="dxa"/>
          </w:tcPr>
          <w:p w:rsidR="00706ADE" w:rsidRDefault="00706ADE">
            <w:pPr>
              <w:pStyle w:val="ConsPlusNormal"/>
            </w:pPr>
            <w:r>
              <w:t>850</w:t>
            </w:r>
          </w:p>
        </w:tc>
        <w:tc>
          <w:tcPr>
            <w:tcW w:w="510" w:type="dxa"/>
          </w:tcPr>
          <w:p w:rsidR="00706ADE" w:rsidRDefault="00706ADE">
            <w:pPr>
              <w:pStyle w:val="ConsPlusNormal"/>
            </w:pPr>
            <w:r>
              <w:t>1</w:t>
            </w:r>
          </w:p>
        </w:tc>
        <w:tc>
          <w:tcPr>
            <w:tcW w:w="1361" w:type="dxa"/>
          </w:tcPr>
          <w:p w:rsidR="00706ADE" w:rsidRDefault="00706ADE">
            <w:pPr>
              <w:pStyle w:val="ConsPlusNormal"/>
            </w:pPr>
            <w:r>
              <w:t>529,6</w:t>
            </w:r>
          </w:p>
        </w:tc>
      </w:tr>
      <w:tr w:rsidR="00706ADE">
        <w:tc>
          <w:tcPr>
            <w:tcW w:w="3855" w:type="dxa"/>
          </w:tcPr>
          <w:p w:rsidR="00706ADE" w:rsidRDefault="00706ADE">
            <w:pPr>
              <w:pStyle w:val="ConsPlusNormal"/>
            </w:pPr>
            <w:r>
              <w:t>Транспорт</w:t>
            </w:r>
          </w:p>
        </w:tc>
        <w:tc>
          <w:tcPr>
            <w:tcW w:w="624" w:type="dxa"/>
          </w:tcPr>
          <w:p w:rsidR="00706ADE" w:rsidRDefault="00706ADE">
            <w:pPr>
              <w:pStyle w:val="ConsPlusNormal"/>
            </w:pPr>
            <w:r>
              <w:t>0400</w:t>
            </w:r>
          </w:p>
        </w:tc>
        <w:tc>
          <w:tcPr>
            <w:tcW w:w="680" w:type="dxa"/>
          </w:tcPr>
          <w:p w:rsidR="00706ADE" w:rsidRDefault="00706ADE">
            <w:pPr>
              <w:pStyle w:val="ConsPlusNormal"/>
            </w:pPr>
            <w:r>
              <w:t>0408</w:t>
            </w:r>
          </w:p>
        </w:tc>
        <w:tc>
          <w:tcPr>
            <w:tcW w:w="1531" w:type="dxa"/>
          </w:tcPr>
          <w:p w:rsidR="00706ADE" w:rsidRDefault="00706ADE">
            <w:pPr>
              <w:pStyle w:val="ConsPlusNormal"/>
            </w:pP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77772,2</w:t>
            </w:r>
          </w:p>
        </w:tc>
      </w:tr>
      <w:tr w:rsidR="00706ADE">
        <w:tc>
          <w:tcPr>
            <w:tcW w:w="3855" w:type="dxa"/>
          </w:tcPr>
          <w:p w:rsidR="00706ADE" w:rsidRDefault="00706ADE">
            <w:pPr>
              <w:pStyle w:val="ConsPlusNormal"/>
            </w:pPr>
            <w:r>
              <w:t xml:space="preserve">Государственная </w:t>
            </w:r>
            <w:hyperlink r:id="rId115" w:history="1">
              <w:r>
                <w:rPr>
                  <w:color w:val="0000FF"/>
                </w:rPr>
                <w:t>программа</w:t>
              </w:r>
            </w:hyperlink>
            <w:r>
              <w:t xml:space="preserve"> Орловской области "Социальная поддержка граждан в Орловской области"</w:t>
            </w:r>
          </w:p>
        </w:tc>
        <w:tc>
          <w:tcPr>
            <w:tcW w:w="624" w:type="dxa"/>
          </w:tcPr>
          <w:p w:rsidR="00706ADE" w:rsidRDefault="00706ADE">
            <w:pPr>
              <w:pStyle w:val="ConsPlusNormal"/>
            </w:pPr>
            <w:r>
              <w:t>0400</w:t>
            </w:r>
          </w:p>
        </w:tc>
        <w:tc>
          <w:tcPr>
            <w:tcW w:w="680" w:type="dxa"/>
          </w:tcPr>
          <w:p w:rsidR="00706ADE" w:rsidRDefault="00706ADE">
            <w:pPr>
              <w:pStyle w:val="ConsPlusNormal"/>
            </w:pPr>
            <w:r>
              <w:t>0408</w:t>
            </w:r>
          </w:p>
        </w:tc>
        <w:tc>
          <w:tcPr>
            <w:tcW w:w="1531" w:type="dxa"/>
          </w:tcPr>
          <w:p w:rsidR="00706ADE" w:rsidRDefault="00706ADE">
            <w:pPr>
              <w:pStyle w:val="ConsPlusNormal"/>
            </w:pPr>
            <w:r>
              <w:t>П300000000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2700,0</w:t>
            </w:r>
          </w:p>
        </w:tc>
      </w:tr>
      <w:tr w:rsidR="00706ADE">
        <w:tc>
          <w:tcPr>
            <w:tcW w:w="3855" w:type="dxa"/>
          </w:tcPr>
          <w:p w:rsidR="00706ADE" w:rsidRDefault="00706ADE">
            <w:pPr>
              <w:pStyle w:val="ConsPlusNormal"/>
            </w:pPr>
            <w:hyperlink r:id="rId116" w:history="1">
              <w:r>
                <w:rPr>
                  <w:color w:val="0000FF"/>
                </w:rPr>
                <w:t>Подпрограмма 8</w:t>
              </w:r>
            </w:hyperlink>
            <w:r>
              <w:t xml:space="preserve"> "Социальная поддержка инвалидов (доступная среда)"</w:t>
            </w:r>
          </w:p>
        </w:tc>
        <w:tc>
          <w:tcPr>
            <w:tcW w:w="624" w:type="dxa"/>
          </w:tcPr>
          <w:p w:rsidR="00706ADE" w:rsidRDefault="00706ADE">
            <w:pPr>
              <w:pStyle w:val="ConsPlusNormal"/>
            </w:pPr>
            <w:r>
              <w:t>0400</w:t>
            </w:r>
          </w:p>
        </w:tc>
        <w:tc>
          <w:tcPr>
            <w:tcW w:w="680" w:type="dxa"/>
          </w:tcPr>
          <w:p w:rsidR="00706ADE" w:rsidRDefault="00706ADE">
            <w:pPr>
              <w:pStyle w:val="ConsPlusNormal"/>
            </w:pPr>
            <w:r>
              <w:t>0408</w:t>
            </w:r>
          </w:p>
        </w:tc>
        <w:tc>
          <w:tcPr>
            <w:tcW w:w="1531" w:type="dxa"/>
          </w:tcPr>
          <w:p w:rsidR="00706ADE" w:rsidRDefault="00706ADE">
            <w:pPr>
              <w:pStyle w:val="ConsPlusNormal"/>
            </w:pPr>
            <w:r>
              <w:t>П380000000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2700,0</w:t>
            </w:r>
          </w:p>
        </w:tc>
      </w:tr>
      <w:tr w:rsidR="00706ADE">
        <w:tc>
          <w:tcPr>
            <w:tcW w:w="3855" w:type="dxa"/>
          </w:tcPr>
          <w:p w:rsidR="00706ADE" w:rsidRDefault="00706ADE">
            <w:pPr>
              <w:pStyle w:val="ConsPlusNormal"/>
            </w:pPr>
            <w:r>
              <w:t xml:space="preserve">Основное мероприятие "Повышение уровня доступности и услуг в приоритетных сферах </w:t>
            </w:r>
            <w:r>
              <w:lastRenderedPageBreak/>
              <w:t>жизнедеятельности инвалидов и других маломобильных групп населения в Орловской области"</w:t>
            </w:r>
          </w:p>
        </w:tc>
        <w:tc>
          <w:tcPr>
            <w:tcW w:w="624" w:type="dxa"/>
          </w:tcPr>
          <w:p w:rsidR="00706ADE" w:rsidRDefault="00706ADE">
            <w:pPr>
              <w:pStyle w:val="ConsPlusNormal"/>
            </w:pPr>
            <w:r>
              <w:lastRenderedPageBreak/>
              <w:t>0400</w:t>
            </w:r>
          </w:p>
        </w:tc>
        <w:tc>
          <w:tcPr>
            <w:tcW w:w="680" w:type="dxa"/>
          </w:tcPr>
          <w:p w:rsidR="00706ADE" w:rsidRDefault="00706ADE">
            <w:pPr>
              <w:pStyle w:val="ConsPlusNormal"/>
            </w:pPr>
            <w:r>
              <w:t>0408</w:t>
            </w:r>
          </w:p>
        </w:tc>
        <w:tc>
          <w:tcPr>
            <w:tcW w:w="1531" w:type="dxa"/>
          </w:tcPr>
          <w:p w:rsidR="00706ADE" w:rsidRDefault="00706ADE">
            <w:pPr>
              <w:pStyle w:val="ConsPlusNormal"/>
            </w:pPr>
            <w:r>
              <w:t>П380200000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2700,0</w:t>
            </w:r>
          </w:p>
        </w:tc>
      </w:tr>
      <w:tr w:rsidR="00706ADE">
        <w:tc>
          <w:tcPr>
            <w:tcW w:w="3855" w:type="dxa"/>
          </w:tcPr>
          <w:p w:rsidR="00706ADE" w:rsidRDefault="00706ADE">
            <w:pPr>
              <w:pStyle w:val="ConsPlusNormal"/>
            </w:pPr>
            <w:r>
              <w:lastRenderedPageBreak/>
              <w:t>Софинансирование из областного бюджета на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624" w:type="dxa"/>
          </w:tcPr>
          <w:p w:rsidR="00706ADE" w:rsidRDefault="00706ADE">
            <w:pPr>
              <w:pStyle w:val="ConsPlusNormal"/>
            </w:pPr>
            <w:r>
              <w:t>0400</w:t>
            </w:r>
          </w:p>
        </w:tc>
        <w:tc>
          <w:tcPr>
            <w:tcW w:w="680" w:type="dxa"/>
          </w:tcPr>
          <w:p w:rsidR="00706ADE" w:rsidRDefault="00706ADE">
            <w:pPr>
              <w:pStyle w:val="ConsPlusNormal"/>
            </w:pPr>
            <w:r>
              <w:t>0408</w:t>
            </w:r>
          </w:p>
        </w:tc>
        <w:tc>
          <w:tcPr>
            <w:tcW w:w="1531" w:type="dxa"/>
          </w:tcPr>
          <w:p w:rsidR="00706ADE" w:rsidRDefault="00706ADE">
            <w:pPr>
              <w:pStyle w:val="ConsPlusNormal"/>
            </w:pPr>
            <w:r>
              <w:t>П3802R0270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2700,0</w:t>
            </w:r>
          </w:p>
        </w:tc>
      </w:tr>
      <w:tr w:rsidR="00706ADE">
        <w:tc>
          <w:tcPr>
            <w:tcW w:w="3855" w:type="dxa"/>
          </w:tcPr>
          <w:p w:rsidR="00706ADE" w:rsidRDefault="00706ADE">
            <w:pPr>
              <w:pStyle w:val="ConsPlusNormal"/>
            </w:pPr>
            <w:r>
              <w:t>Межбюджетные трансферты</w:t>
            </w:r>
          </w:p>
        </w:tc>
        <w:tc>
          <w:tcPr>
            <w:tcW w:w="624" w:type="dxa"/>
          </w:tcPr>
          <w:p w:rsidR="00706ADE" w:rsidRDefault="00706ADE">
            <w:pPr>
              <w:pStyle w:val="ConsPlusNormal"/>
            </w:pPr>
            <w:r>
              <w:t>0400</w:t>
            </w:r>
          </w:p>
        </w:tc>
        <w:tc>
          <w:tcPr>
            <w:tcW w:w="680" w:type="dxa"/>
          </w:tcPr>
          <w:p w:rsidR="00706ADE" w:rsidRDefault="00706ADE">
            <w:pPr>
              <w:pStyle w:val="ConsPlusNormal"/>
            </w:pPr>
            <w:r>
              <w:t>0408</w:t>
            </w:r>
          </w:p>
        </w:tc>
        <w:tc>
          <w:tcPr>
            <w:tcW w:w="1531" w:type="dxa"/>
          </w:tcPr>
          <w:p w:rsidR="00706ADE" w:rsidRDefault="00706ADE">
            <w:pPr>
              <w:pStyle w:val="ConsPlusNormal"/>
            </w:pPr>
            <w:r>
              <w:t>П3802R0270</w:t>
            </w:r>
          </w:p>
        </w:tc>
        <w:tc>
          <w:tcPr>
            <w:tcW w:w="510"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2700,0</w:t>
            </w:r>
          </w:p>
        </w:tc>
      </w:tr>
      <w:tr w:rsidR="00706ADE">
        <w:tc>
          <w:tcPr>
            <w:tcW w:w="3855" w:type="dxa"/>
          </w:tcPr>
          <w:p w:rsidR="00706ADE" w:rsidRDefault="00706ADE">
            <w:pPr>
              <w:pStyle w:val="ConsPlusNormal"/>
            </w:pPr>
            <w:r>
              <w:t>Субсидии</w:t>
            </w:r>
          </w:p>
        </w:tc>
        <w:tc>
          <w:tcPr>
            <w:tcW w:w="624" w:type="dxa"/>
          </w:tcPr>
          <w:p w:rsidR="00706ADE" w:rsidRDefault="00706ADE">
            <w:pPr>
              <w:pStyle w:val="ConsPlusNormal"/>
            </w:pPr>
            <w:r>
              <w:t>0400</w:t>
            </w:r>
          </w:p>
        </w:tc>
        <w:tc>
          <w:tcPr>
            <w:tcW w:w="680" w:type="dxa"/>
          </w:tcPr>
          <w:p w:rsidR="00706ADE" w:rsidRDefault="00706ADE">
            <w:pPr>
              <w:pStyle w:val="ConsPlusNormal"/>
            </w:pPr>
            <w:r>
              <w:t>0408</w:t>
            </w:r>
          </w:p>
        </w:tc>
        <w:tc>
          <w:tcPr>
            <w:tcW w:w="1531" w:type="dxa"/>
          </w:tcPr>
          <w:p w:rsidR="00706ADE" w:rsidRDefault="00706ADE">
            <w:pPr>
              <w:pStyle w:val="ConsPlusNormal"/>
            </w:pPr>
            <w:r>
              <w:t>П3802R0270</w:t>
            </w:r>
          </w:p>
        </w:tc>
        <w:tc>
          <w:tcPr>
            <w:tcW w:w="510" w:type="dxa"/>
          </w:tcPr>
          <w:p w:rsidR="00706ADE" w:rsidRDefault="00706ADE">
            <w:pPr>
              <w:pStyle w:val="ConsPlusNormal"/>
            </w:pPr>
            <w:r>
              <w:t>520</w:t>
            </w:r>
          </w:p>
        </w:tc>
        <w:tc>
          <w:tcPr>
            <w:tcW w:w="510" w:type="dxa"/>
          </w:tcPr>
          <w:p w:rsidR="00706ADE" w:rsidRDefault="00706ADE">
            <w:pPr>
              <w:pStyle w:val="ConsPlusNormal"/>
            </w:pPr>
          </w:p>
        </w:tc>
        <w:tc>
          <w:tcPr>
            <w:tcW w:w="1361" w:type="dxa"/>
          </w:tcPr>
          <w:p w:rsidR="00706ADE" w:rsidRDefault="00706ADE">
            <w:pPr>
              <w:pStyle w:val="ConsPlusNormal"/>
            </w:pPr>
            <w:r>
              <w:t>2700,0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0400</w:t>
            </w:r>
          </w:p>
        </w:tc>
        <w:tc>
          <w:tcPr>
            <w:tcW w:w="680" w:type="dxa"/>
          </w:tcPr>
          <w:p w:rsidR="00706ADE" w:rsidRDefault="00706ADE">
            <w:pPr>
              <w:pStyle w:val="ConsPlusNormal"/>
            </w:pPr>
            <w:r>
              <w:t>0408</w:t>
            </w:r>
          </w:p>
        </w:tc>
        <w:tc>
          <w:tcPr>
            <w:tcW w:w="1531" w:type="dxa"/>
          </w:tcPr>
          <w:p w:rsidR="00706ADE" w:rsidRDefault="00706ADE">
            <w:pPr>
              <w:pStyle w:val="ConsPlusNormal"/>
            </w:pPr>
            <w:r>
              <w:t>П3802R0270</w:t>
            </w:r>
          </w:p>
        </w:tc>
        <w:tc>
          <w:tcPr>
            <w:tcW w:w="510" w:type="dxa"/>
          </w:tcPr>
          <w:p w:rsidR="00706ADE" w:rsidRDefault="00706ADE">
            <w:pPr>
              <w:pStyle w:val="ConsPlusNormal"/>
            </w:pPr>
            <w:r>
              <w:t>520</w:t>
            </w:r>
          </w:p>
        </w:tc>
        <w:tc>
          <w:tcPr>
            <w:tcW w:w="510" w:type="dxa"/>
          </w:tcPr>
          <w:p w:rsidR="00706ADE" w:rsidRDefault="00706ADE">
            <w:pPr>
              <w:pStyle w:val="ConsPlusNormal"/>
            </w:pPr>
            <w:r>
              <w:t>1</w:t>
            </w:r>
          </w:p>
        </w:tc>
        <w:tc>
          <w:tcPr>
            <w:tcW w:w="1361" w:type="dxa"/>
          </w:tcPr>
          <w:p w:rsidR="00706ADE" w:rsidRDefault="00706ADE">
            <w:pPr>
              <w:pStyle w:val="ConsPlusNormal"/>
            </w:pPr>
            <w:r>
              <w:t>2700,0</w:t>
            </w:r>
          </w:p>
        </w:tc>
      </w:tr>
      <w:tr w:rsidR="00706ADE">
        <w:tc>
          <w:tcPr>
            <w:tcW w:w="3855" w:type="dxa"/>
          </w:tcPr>
          <w:p w:rsidR="00706ADE" w:rsidRDefault="00706ADE">
            <w:pPr>
              <w:pStyle w:val="ConsPlusNormal"/>
            </w:pPr>
            <w:r>
              <w:t xml:space="preserve">Государственная </w:t>
            </w:r>
            <w:hyperlink r:id="rId117" w:history="1">
              <w:r>
                <w:rPr>
                  <w:color w:val="0000FF"/>
                </w:rPr>
                <w:t>программа</w:t>
              </w:r>
            </w:hyperlink>
            <w:r>
              <w:t xml:space="preserve"> Орловской области "Развитие транспортной системы в Орловской области"</w:t>
            </w:r>
          </w:p>
        </w:tc>
        <w:tc>
          <w:tcPr>
            <w:tcW w:w="624" w:type="dxa"/>
          </w:tcPr>
          <w:p w:rsidR="00706ADE" w:rsidRDefault="00706ADE">
            <w:pPr>
              <w:pStyle w:val="ConsPlusNormal"/>
            </w:pPr>
            <w:r>
              <w:t>0400</w:t>
            </w:r>
          </w:p>
        </w:tc>
        <w:tc>
          <w:tcPr>
            <w:tcW w:w="680" w:type="dxa"/>
          </w:tcPr>
          <w:p w:rsidR="00706ADE" w:rsidRDefault="00706ADE">
            <w:pPr>
              <w:pStyle w:val="ConsPlusNormal"/>
            </w:pPr>
            <w:r>
              <w:t>0408</w:t>
            </w:r>
          </w:p>
        </w:tc>
        <w:tc>
          <w:tcPr>
            <w:tcW w:w="1531" w:type="dxa"/>
          </w:tcPr>
          <w:p w:rsidR="00706ADE" w:rsidRDefault="00706ADE">
            <w:pPr>
              <w:pStyle w:val="ConsPlusNormal"/>
            </w:pPr>
            <w:r>
              <w:t>ПГ00000000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75072,2</w:t>
            </w:r>
          </w:p>
        </w:tc>
      </w:tr>
      <w:tr w:rsidR="00706ADE">
        <w:tc>
          <w:tcPr>
            <w:tcW w:w="3855" w:type="dxa"/>
          </w:tcPr>
          <w:p w:rsidR="00706ADE" w:rsidRDefault="00706ADE">
            <w:pPr>
              <w:pStyle w:val="ConsPlusNormal"/>
            </w:pPr>
            <w:hyperlink r:id="rId118" w:history="1">
              <w:r>
                <w:rPr>
                  <w:color w:val="0000FF"/>
                </w:rPr>
                <w:t>Подпрограмма 3</w:t>
              </w:r>
            </w:hyperlink>
            <w:r>
              <w:t xml:space="preserve"> "Пассажирский транспорт"</w:t>
            </w:r>
          </w:p>
        </w:tc>
        <w:tc>
          <w:tcPr>
            <w:tcW w:w="624" w:type="dxa"/>
          </w:tcPr>
          <w:p w:rsidR="00706ADE" w:rsidRDefault="00706ADE">
            <w:pPr>
              <w:pStyle w:val="ConsPlusNormal"/>
            </w:pPr>
            <w:r>
              <w:t>0400</w:t>
            </w:r>
          </w:p>
        </w:tc>
        <w:tc>
          <w:tcPr>
            <w:tcW w:w="680" w:type="dxa"/>
          </w:tcPr>
          <w:p w:rsidR="00706ADE" w:rsidRDefault="00706ADE">
            <w:pPr>
              <w:pStyle w:val="ConsPlusNormal"/>
            </w:pPr>
            <w:r>
              <w:t>0408</w:t>
            </w:r>
          </w:p>
        </w:tc>
        <w:tc>
          <w:tcPr>
            <w:tcW w:w="1531" w:type="dxa"/>
          </w:tcPr>
          <w:p w:rsidR="00706ADE" w:rsidRDefault="00706ADE">
            <w:pPr>
              <w:pStyle w:val="ConsPlusNormal"/>
            </w:pPr>
            <w:r>
              <w:t>ПГ30000000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75072,2</w:t>
            </w:r>
          </w:p>
        </w:tc>
      </w:tr>
      <w:tr w:rsidR="00706ADE">
        <w:tc>
          <w:tcPr>
            <w:tcW w:w="3855" w:type="dxa"/>
          </w:tcPr>
          <w:p w:rsidR="00706ADE" w:rsidRDefault="00706ADE">
            <w:pPr>
              <w:pStyle w:val="ConsPlusNormal"/>
            </w:pPr>
            <w:r>
              <w:t>Основное мероприятие "Компенсация части потерь в доходах организациям железнодорожного транспорта в связи с предоставлением льгот по проезду обучающихся железнодорожным транспортом в пригородном сообщении, а также потерь в доходах, возникающих в результате государственного регулирования тарифов на перевозку пассажиров в пригородном сообщении"</w:t>
            </w:r>
          </w:p>
        </w:tc>
        <w:tc>
          <w:tcPr>
            <w:tcW w:w="624" w:type="dxa"/>
          </w:tcPr>
          <w:p w:rsidR="00706ADE" w:rsidRDefault="00706ADE">
            <w:pPr>
              <w:pStyle w:val="ConsPlusNormal"/>
            </w:pPr>
            <w:r>
              <w:t>0400</w:t>
            </w:r>
          </w:p>
        </w:tc>
        <w:tc>
          <w:tcPr>
            <w:tcW w:w="680" w:type="dxa"/>
          </w:tcPr>
          <w:p w:rsidR="00706ADE" w:rsidRDefault="00706ADE">
            <w:pPr>
              <w:pStyle w:val="ConsPlusNormal"/>
            </w:pPr>
            <w:r>
              <w:t>0408</w:t>
            </w:r>
          </w:p>
        </w:tc>
        <w:tc>
          <w:tcPr>
            <w:tcW w:w="1531" w:type="dxa"/>
          </w:tcPr>
          <w:p w:rsidR="00706ADE" w:rsidRDefault="00706ADE">
            <w:pPr>
              <w:pStyle w:val="ConsPlusNormal"/>
            </w:pPr>
            <w:r>
              <w:t>ПГ30100000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23547,3</w:t>
            </w:r>
          </w:p>
        </w:tc>
      </w:tr>
      <w:tr w:rsidR="00706ADE">
        <w:tc>
          <w:tcPr>
            <w:tcW w:w="3855" w:type="dxa"/>
          </w:tcPr>
          <w:p w:rsidR="00706ADE" w:rsidRDefault="00706ADE">
            <w:pPr>
              <w:pStyle w:val="ConsPlusNormal"/>
            </w:pPr>
            <w:r>
              <w:t>Субсидии организациям железнодорожного транспорта</w:t>
            </w:r>
          </w:p>
        </w:tc>
        <w:tc>
          <w:tcPr>
            <w:tcW w:w="624" w:type="dxa"/>
          </w:tcPr>
          <w:p w:rsidR="00706ADE" w:rsidRDefault="00706ADE">
            <w:pPr>
              <w:pStyle w:val="ConsPlusNormal"/>
            </w:pPr>
            <w:r>
              <w:t>0400</w:t>
            </w:r>
          </w:p>
        </w:tc>
        <w:tc>
          <w:tcPr>
            <w:tcW w:w="680" w:type="dxa"/>
          </w:tcPr>
          <w:p w:rsidR="00706ADE" w:rsidRDefault="00706ADE">
            <w:pPr>
              <w:pStyle w:val="ConsPlusNormal"/>
            </w:pPr>
            <w:r>
              <w:t>0408</w:t>
            </w:r>
          </w:p>
        </w:tc>
        <w:tc>
          <w:tcPr>
            <w:tcW w:w="1531" w:type="dxa"/>
          </w:tcPr>
          <w:p w:rsidR="00706ADE" w:rsidRDefault="00706ADE">
            <w:pPr>
              <w:pStyle w:val="ConsPlusNormal"/>
            </w:pPr>
            <w:r>
              <w:t>ПГ30170520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23547,3</w:t>
            </w:r>
          </w:p>
        </w:tc>
      </w:tr>
      <w:tr w:rsidR="00706ADE">
        <w:tc>
          <w:tcPr>
            <w:tcW w:w="3855" w:type="dxa"/>
          </w:tcPr>
          <w:p w:rsidR="00706ADE" w:rsidRDefault="00706ADE">
            <w:pPr>
              <w:pStyle w:val="ConsPlusNormal"/>
            </w:pPr>
            <w:r>
              <w:t>Иные бюджетные ассигнования</w:t>
            </w:r>
          </w:p>
        </w:tc>
        <w:tc>
          <w:tcPr>
            <w:tcW w:w="624" w:type="dxa"/>
          </w:tcPr>
          <w:p w:rsidR="00706ADE" w:rsidRDefault="00706ADE">
            <w:pPr>
              <w:pStyle w:val="ConsPlusNormal"/>
            </w:pPr>
            <w:r>
              <w:t>0400</w:t>
            </w:r>
          </w:p>
        </w:tc>
        <w:tc>
          <w:tcPr>
            <w:tcW w:w="680" w:type="dxa"/>
          </w:tcPr>
          <w:p w:rsidR="00706ADE" w:rsidRDefault="00706ADE">
            <w:pPr>
              <w:pStyle w:val="ConsPlusNormal"/>
            </w:pPr>
            <w:r>
              <w:t>0408</w:t>
            </w:r>
          </w:p>
        </w:tc>
        <w:tc>
          <w:tcPr>
            <w:tcW w:w="1531" w:type="dxa"/>
          </w:tcPr>
          <w:p w:rsidR="00706ADE" w:rsidRDefault="00706ADE">
            <w:pPr>
              <w:pStyle w:val="ConsPlusNormal"/>
            </w:pPr>
            <w:r>
              <w:t>ПГ30170520</w:t>
            </w:r>
          </w:p>
        </w:tc>
        <w:tc>
          <w:tcPr>
            <w:tcW w:w="510"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23547,3</w:t>
            </w:r>
          </w:p>
        </w:tc>
      </w:tr>
      <w:tr w:rsidR="00706ADE">
        <w:tc>
          <w:tcPr>
            <w:tcW w:w="3855" w:type="dxa"/>
          </w:tcPr>
          <w:p w:rsidR="00706ADE" w:rsidRDefault="00706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706ADE" w:rsidRDefault="00706ADE">
            <w:pPr>
              <w:pStyle w:val="ConsPlusNormal"/>
            </w:pPr>
            <w:r>
              <w:t>0400</w:t>
            </w:r>
          </w:p>
        </w:tc>
        <w:tc>
          <w:tcPr>
            <w:tcW w:w="680" w:type="dxa"/>
          </w:tcPr>
          <w:p w:rsidR="00706ADE" w:rsidRDefault="00706ADE">
            <w:pPr>
              <w:pStyle w:val="ConsPlusNormal"/>
            </w:pPr>
            <w:r>
              <w:t>0408</w:t>
            </w:r>
          </w:p>
        </w:tc>
        <w:tc>
          <w:tcPr>
            <w:tcW w:w="1531" w:type="dxa"/>
          </w:tcPr>
          <w:p w:rsidR="00706ADE" w:rsidRDefault="00706ADE">
            <w:pPr>
              <w:pStyle w:val="ConsPlusNormal"/>
            </w:pPr>
            <w:r>
              <w:t>ПГ30170520</w:t>
            </w:r>
          </w:p>
        </w:tc>
        <w:tc>
          <w:tcPr>
            <w:tcW w:w="510" w:type="dxa"/>
          </w:tcPr>
          <w:p w:rsidR="00706ADE" w:rsidRDefault="00706ADE">
            <w:pPr>
              <w:pStyle w:val="ConsPlusNormal"/>
            </w:pPr>
            <w:r>
              <w:t>810</w:t>
            </w:r>
          </w:p>
        </w:tc>
        <w:tc>
          <w:tcPr>
            <w:tcW w:w="510" w:type="dxa"/>
          </w:tcPr>
          <w:p w:rsidR="00706ADE" w:rsidRDefault="00706ADE">
            <w:pPr>
              <w:pStyle w:val="ConsPlusNormal"/>
            </w:pPr>
          </w:p>
        </w:tc>
        <w:tc>
          <w:tcPr>
            <w:tcW w:w="1361" w:type="dxa"/>
          </w:tcPr>
          <w:p w:rsidR="00706ADE" w:rsidRDefault="00706ADE">
            <w:pPr>
              <w:pStyle w:val="ConsPlusNormal"/>
            </w:pPr>
            <w:r>
              <w:t>23547,3</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0400</w:t>
            </w:r>
          </w:p>
        </w:tc>
        <w:tc>
          <w:tcPr>
            <w:tcW w:w="680" w:type="dxa"/>
          </w:tcPr>
          <w:p w:rsidR="00706ADE" w:rsidRDefault="00706ADE">
            <w:pPr>
              <w:pStyle w:val="ConsPlusNormal"/>
            </w:pPr>
            <w:r>
              <w:t>0408</w:t>
            </w:r>
          </w:p>
        </w:tc>
        <w:tc>
          <w:tcPr>
            <w:tcW w:w="1531" w:type="dxa"/>
          </w:tcPr>
          <w:p w:rsidR="00706ADE" w:rsidRDefault="00706ADE">
            <w:pPr>
              <w:pStyle w:val="ConsPlusNormal"/>
            </w:pPr>
            <w:r>
              <w:t>ПГ30170520</w:t>
            </w:r>
          </w:p>
        </w:tc>
        <w:tc>
          <w:tcPr>
            <w:tcW w:w="510" w:type="dxa"/>
          </w:tcPr>
          <w:p w:rsidR="00706ADE" w:rsidRDefault="00706ADE">
            <w:pPr>
              <w:pStyle w:val="ConsPlusNormal"/>
            </w:pPr>
            <w:r>
              <w:t>810</w:t>
            </w:r>
          </w:p>
        </w:tc>
        <w:tc>
          <w:tcPr>
            <w:tcW w:w="510" w:type="dxa"/>
          </w:tcPr>
          <w:p w:rsidR="00706ADE" w:rsidRDefault="00706ADE">
            <w:pPr>
              <w:pStyle w:val="ConsPlusNormal"/>
            </w:pPr>
            <w:r>
              <w:t>1</w:t>
            </w:r>
          </w:p>
        </w:tc>
        <w:tc>
          <w:tcPr>
            <w:tcW w:w="1361" w:type="dxa"/>
          </w:tcPr>
          <w:p w:rsidR="00706ADE" w:rsidRDefault="00706ADE">
            <w:pPr>
              <w:pStyle w:val="ConsPlusNormal"/>
            </w:pPr>
            <w:r>
              <w:t>23547,3</w:t>
            </w:r>
          </w:p>
        </w:tc>
      </w:tr>
      <w:tr w:rsidR="00706ADE">
        <w:tc>
          <w:tcPr>
            <w:tcW w:w="3855" w:type="dxa"/>
          </w:tcPr>
          <w:p w:rsidR="00706ADE" w:rsidRDefault="00706ADE">
            <w:pPr>
              <w:pStyle w:val="ConsPlusNormal"/>
            </w:pPr>
            <w:r>
              <w:t xml:space="preserve">Основное мероприятие "Компенсация части потерь в доходах перевозчикам в результате предоставления льгот по проезду отдельным категориям </w:t>
            </w:r>
            <w:r>
              <w:lastRenderedPageBreak/>
              <w:t>граждан, меры социальной поддержки которым относятся к ведению Российской Федерации и Орловской области"</w:t>
            </w:r>
          </w:p>
        </w:tc>
        <w:tc>
          <w:tcPr>
            <w:tcW w:w="624" w:type="dxa"/>
          </w:tcPr>
          <w:p w:rsidR="00706ADE" w:rsidRDefault="00706ADE">
            <w:pPr>
              <w:pStyle w:val="ConsPlusNormal"/>
            </w:pPr>
            <w:r>
              <w:lastRenderedPageBreak/>
              <w:t>0400</w:t>
            </w:r>
          </w:p>
        </w:tc>
        <w:tc>
          <w:tcPr>
            <w:tcW w:w="680" w:type="dxa"/>
          </w:tcPr>
          <w:p w:rsidR="00706ADE" w:rsidRDefault="00706ADE">
            <w:pPr>
              <w:pStyle w:val="ConsPlusNormal"/>
            </w:pPr>
            <w:r>
              <w:t>0408</w:t>
            </w:r>
          </w:p>
        </w:tc>
        <w:tc>
          <w:tcPr>
            <w:tcW w:w="1531" w:type="dxa"/>
          </w:tcPr>
          <w:p w:rsidR="00706ADE" w:rsidRDefault="00706ADE">
            <w:pPr>
              <w:pStyle w:val="ConsPlusNormal"/>
            </w:pPr>
            <w:r>
              <w:t>ПГ30200000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45444,9</w:t>
            </w:r>
          </w:p>
        </w:tc>
      </w:tr>
      <w:tr w:rsidR="00706ADE">
        <w:tc>
          <w:tcPr>
            <w:tcW w:w="3855" w:type="dxa"/>
          </w:tcPr>
          <w:p w:rsidR="00706ADE" w:rsidRDefault="00706ADE">
            <w:pPr>
              <w:pStyle w:val="ConsPlusNormal"/>
            </w:pPr>
            <w:r>
              <w:lastRenderedPageBreak/>
              <w:t>Обеспечение равной доступности услуг общественного транспорта на территории Орловской области для отдельных категорий граждан</w:t>
            </w:r>
          </w:p>
        </w:tc>
        <w:tc>
          <w:tcPr>
            <w:tcW w:w="624" w:type="dxa"/>
          </w:tcPr>
          <w:p w:rsidR="00706ADE" w:rsidRDefault="00706ADE">
            <w:pPr>
              <w:pStyle w:val="ConsPlusNormal"/>
            </w:pPr>
            <w:r>
              <w:t>0400</w:t>
            </w:r>
          </w:p>
        </w:tc>
        <w:tc>
          <w:tcPr>
            <w:tcW w:w="680" w:type="dxa"/>
          </w:tcPr>
          <w:p w:rsidR="00706ADE" w:rsidRDefault="00706ADE">
            <w:pPr>
              <w:pStyle w:val="ConsPlusNormal"/>
            </w:pPr>
            <w:r>
              <w:t>0408</w:t>
            </w:r>
          </w:p>
        </w:tc>
        <w:tc>
          <w:tcPr>
            <w:tcW w:w="1531" w:type="dxa"/>
          </w:tcPr>
          <w:p w:rsidR="00706ADE" w:rsidRDefault="00706ADE">
            <w:pPr>
              <w:pStyle w:val="ConsPlusNormal"/>
            </w:pPr>
            <w:r>
              <w:t>ПГ30271370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45444,9</w:t>
            </w:r>
          </w:p>
        </w:tc>
      </w:tr>
      <w:tr w:rsidR="00706ADE">
        <w:tc>
          <w:tcPr>
            <w:tcW w:w="3855" w:type="dxa"/>
          </w:tcPr>
          <w:p w:rsidR="00706ADE" w:rsidRDefault="00706ADE">
            <w:pPr>
              <w:pStyle w:val="ConsPlusNormal"/>
            </w:pPr>
            <w:r>
              <w:t>Иные бюджетные ассигнования</w:t>
            </w:r>
          </w:p>
        </w:tc>
        <w:tc>
          <w:tcPr>
            <w:tcW w:w="624" w:type="dxa"/>
          </w:tcPr>
          <w:p w:rsidR="00706ADE" w:rsidRDefault="00706ADE">
            <w:pPr>
              <w:pStyle w:val="ConsPlusNormal"/>
            </w:pPr>
            <w:r>
              <w:t>0400</w:t>
            </w:r>
          </w:p>
        </w:tc>
        <w:tc>
          <w:tcPr>
            <w:tcW w:w="680" w:type="dxa"/>
          </w:tcPr>
          <w:p w:rsidR="00706ADE" w:rsidRDefault="00706ADE">
            <w:pPr>
              <w:pStyle w:val="ConsPlusNormal"/>
            </w:pPr>
            <w:r>
              <w:t>0408</w:t>
            </w:r>
          </w:p>
        </w:tc>
        <w:tc>
          <w:tcPr>
            <w:tcW w:w="1531" w:type="dxa"/>
          </w:tcPr>
          <w:p w:rsidR="00706ADE" w:rsidRDefault="00706ADE">
            <w:pPr>
              <w:pStyle w:val="ConsPlusNormal"/>
            </w:pPr>
            <w:r>
              <w:t>ПГ30271370</w:t>
            </w:r>
          </w:p>
        </w:tc>
        <w:tc>
          <w:tcPr>
            <w:tcW w:w="510"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45444,9</w:t>
            </w:r>
          </w:p>
        </w:tc>
      </w:tr>
      <w:tr w:rsidR="00706ADE">
        <w:tc>
          <w:tcPr>
            <w:tcW w:w="3855" w:type="dxa"/>
          </w:tcPr>
          <w:p w:rsidR="00706ADE" w:rsidRDefault="00706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706ADE" w:rsidRDefault="00706ADE">
            <w:pPr>
              <w:pStyle w:val="ConsPlusNormal"/>
            </w:pPr>
            <w:r>
              <w:t>0400</w:t>
            </w:r>
          </w:p>
        </w:tc>
        <w:tc>
          <w:tcPr>
            <w:tcW w:w="680" w:type="dxa"/>
          </w:tcPr>
          <w:p w:rsidR="00706ADE" w:rsidRDefault="00706ADE">
            <w:pPr>
              <w:pStyle w:val="ConsPlusNormal"/>
            </w:pPr>
            <w:r>
              <w:t>0408</w:t>
            </w:r>
          </w:p>
        </w:tc>
        <w:tc>
          <w:tcPr>
            <w:tcW w:w="1531" w:type="dxa"/>
          </w:tcPr>
          <w:p w:rsidR="00706ADE" w:rsidRDefault="00706ADE">
            <w:pPr>
              <w:pStyle w:val="ConsPlusNormal"/>
            </w:pPr>
            <w:r>
              <w:t>ПГ30271370</w:t>
            </w:r>
          </w:p>
        </w:tc>
        <w:tc>
          <w:tcPr>
            <w:tcW w:w="510" w:type="dxa"/>
          </w:tcPr>
          <w:p w:rsidR="00706ADE" w:rsidRDefault="00706ADE">
            <w:pPr>
              <w:pStyle w:val="ConsPlusNormal"/>
            </w:pPr>
            <w:r>
              <w:t>810</w:t>
            </w:r>
          </w:p>
        </w:tc>
        <w:tc>
          <w:tcPr>
            <w:tcW w:w="510" w:type="dxa"/>
          </w:tcPr>
          <w:p w:rsidR="00706ADE" w:rsidRDefault="00706ADE">
            <w:pPr>
              <w:pStyle w:val="ConsPlusNormal"/>
            </w:pPr>
          </w:p>
        </w:tc>
        <w:tc>
          <w:tcPr>
            <w:tcW w:w="1361" w:type="dxa"/>
          </w:tcPr>
          <w:p w:rsidR="00706ADE" w:rsidRDefault="00706ADE">
            <w:pPr>
              <w:pStyle w:val="ConsPlusNormal"/>
            </w:pPr>
            <w:r>
              <w:t>45444,9</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0400</w:t>
            </w:r>
          </w:p>
        </w:tc>
        <w:tc>
          <w:tcPr>
            <w:tcW w:w="680" w:type="dxa"/>
          </w:tcPr>
          <w:p w:rsidR="00706ADE" w:rsidRDefault="00706ADE">
            <w:pPr>
              <w:pStyle w:val="ConsPlusNormal"/>
            </w:pPr>
            <w:r>
              <w:t>0408</w:t>
            </w:r>
          </w:p>
        </w:tc>
        <w:tc>
          <w:tcPr>
            <w:tcW w:w="1531" w:type="dxa"/>
          </w:tcPr>
          <w:p w:rsidR="00706ADE" w:rsidRDefault="00706ADE">
            <w:pPr>
              <w:pStyle w:val="ConsPlusNormal"/>
            </w:pPr>
            <w:r>
              <w:t>ПГ30271370</w:t>
            </w:r>
          </w:p>
        </w:tc>
        <w:tc>
          <w:tcPr>
            <w:tcW w:w="510" w:type="dxa"/>
          </w:tcPr>
          <w:p w:rsidR="00706ADE" w:rsidRDefault="00706ADE">
            <w:pPr>
              <w:pStyle w:val="ConsPlusNormal"/>
            </w:pPr>
            <w:r>
              <w:t>810</w:t>
            </w:r>
          </w:p>
        </w:tc>
        <w:tc>
          <w:tcPr>
            <w:tcW w:w="510" w:type="dxa"/>
          </w:tcPr>
          <w:p w:rsidR="00706ADE" w:rsidRDefault="00706ADE">
            <w:pPr>
              <w:pStyle w:val="ConsPlusNormal"/>
            </w:pPr>
            <w:r>
              <w:t>1</w:t>
            </w:r>
          </w:p>
        </w:tc>
        <w:tc>
          <w:tcPr>
            <w:tcW w:w="1361" w:type="dxa"/>
          </w:tcPr>
          <w:p w:rsidR="00706ADE" w:rsidRDefault="00706ADE">
            <w:pPr>
              <w:pStyle w:val="ConsPlusNormal"/>
            </w:pPr>
            <w:r>
              <w:t>45444,9</w:t>
            </w:r>
          </w:p>
        </w:tc>
      </w:tr>
      <w:tr w:rsidR="00706ADE">
        <w:tc>
          <w:tcPr>
            <w:tcW w:w="3855" w:type="dxa"/>
          </w:tcPr>
          <w:p w:rsidR="00706ADE" w:rsidRDefault="00706ADE">
            <w:pPr>
              <w:pStyle w:val="ConsPlusNormal"/>
            </w:pPr>
            <w:r>
              <w:t>Основное мероприятие "Возмещение перевозчикам части затрат на выполнение работ (оказание услуг), связанных с осуществлением регулярных перевозок по регулируемым тарифам на межмуниципальных маршрутах"</w:t>
            </w:r>
          </w:p>
        </w:tc>
        <w:tc>
          <w:tcPr>
            <w:tcW w:w="624" w:type="dxa"/>
          </w:tcPr>
          <w:p w:rsidR="00706ADE" w:rsidRDefault="00706ADE">
            <w:pPr>
              <w:pStyle w:val="ConsPlusNormal"/>
            </w:pPr>
            <w:r>
              <w:t>0400</w:t>
            </w:r>
          </w:p>
        </w:tc>
        <w:tc>
          <w:tcPr>
            <w:tcW w:w="680" w:type="dxa"/>
          </w:tcPr>
          <w:p w:rsidR="00706ADE" w:rsidRDefault="00706ADE">
            <w:pPr>
              <w:pStyle w:val="ConsPlusNormal"/>
            </w:pPr>
            <w:r>
              <w:t>0408</w:t>
            </w:r>
          </w:p>
        </w:tc>
        <w:tc>
          <w:tcPr>
            <w:tcW w:w="1531" w:type="dxa"/>
          </w:tcPr>
          <w:p w:rsidR="00706ADE" w:rsidRDefault="00706ADE">
            <w:pPr>
              <w:pStyle w:val="ConsPlusNormal"/>
            </w:pPr>
            <w:r>
              <w:t>ПГ30300000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6080,0</w:t>
            </w:r>
          </w:p>
        </w:tc>
      </w:tr>
      <w:tr w:rsidR="00706ADE">
        <w:tc>
          <w:tcPr>
            <w:tcW w:w="3855" w:type="dxa"/>
          </w:tcPr>
          <w:p w:rsidR="00706ADE" w:rsidRDefault="00706ADE">
            <w:pPr>
              <w:pStyle w:val="ConsPlusNormal"/>
            </w:pPr>
            <w:r>
              <w:t>Реализация основного мероприятия</w:t>
            </w:r>
          </w:p>
        </w:tc>
        <w:tc>
          <w:tcPr>
            <w:tcW w:w="624" w:type="dxa"/>
          </w:tcPr>
          <w:p w:rsidR="00706ADE" w:rsidRDefault="00706ADE">
            <w:pPr>
              <w:pStyle w:val="ConsPlusNormal"/>
            </w:pPr>
            <w:r>
              <w:t>0400</w:t>
            </w:r>
          </w:p>
        </w:tc>
        <w:tc>
          <w:tcPr>
            <w:tcW w:w="680" w:type="dxa"/>
          </w:tcPr>
          <w:p w:rsidR="00706ADE" w:rsidRDefault="00706ADE">
            <w:pPr>
              <w:pStyle w:val="ConsPlusNormal"/>
            </w:pPr>
            <w:r>
              <w:t>0408</w:t>
            </w:r>
          </w:p>
        </w:tc>
        <w:tc>
          <w:tcPr>
            <w:tcW w:w="1531" w:type="dxa"/>
          </w:tcPr>
          <w:p w:rsidR="00706ADE" w:rsidRDefault="00706ADE">
            <w:pPr>
              <w:pStyle w:val="ConsPlusNormal"/>
            </w:pPr>
            <w:r>
              <w:t>ПГ30373370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6080,0</w:t>
            </w:r>
          </w:p>
        </w:tc>
      </w:tr>
      <w:tr w:rsidR="00706ADE">
        <w:tc>
          <w:tcPr>
            <w:tcW w:w="3855" w:type="dxa"/>
          </w:tcPr>
          <w:p w:rsidR="00706ADE" w:rsidRDefault="00706ADE">
            <w:pPr>
              <w:pStyle w:val="ConsPlusNormal"/>
            </w:pPr>
            <w:r>
              <w:t>Закупка товаров, работ и услуг для обеспечения государственных (муниципальных) нужд</w:t>
            </w:r>
          </w:p>
        </w:tc>
        <w:tc>
          <w:tcPr>
            <w:tcW w:w="624" w:type="dxa"/>
          </w:tcPr>
          <w:p w:rsidR="00706ADE" w:rsidRDefault="00706ADE">
            <w:pPr>
              <w:pStyle w:val="ConsPlusNormal"/>
            </w:pPr>
            <w:r>
              <w:t>0400</w:t>
            </w:r>
          </w:p>
        </w:tc>
        <w:tc>
          <w:tcPr>
            <w:tcW w:w="680" w:type="dxa"/>
          </w:tcPr>
          <w:p w:rsidR="00706ADE" w:rsidRDefault="00706ADE">
            <w:pPr>
              <w:pStyle w:val="ConsPlusNormal"/>
            </w:pPr>
            <w:r>
              <w:t>0408</w:t>
            </w:r>
          </w:p>
        </w:tc>
        <w:tc>
          <w:tcPr>
            <w:tcW w:w="1531" w:type="dxa"/>
          </w:tcPr>
          <w:p w:rsidR="00706ADE" w:rsidRDefault="00706ADE">
            <w:pPr>
              <w:pStyle w:val="ConsPlusNormal"/>
            </w:pPr>
            <w:r>
              <w:t>ПГ30373370</w:t>
            </w:r>
          </w:p>
        </w:tc>
        <w:tc>
          <w:tcPr>
            <w:tcW w:w="510"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6080,0</w:t>
            </w:r>
          </w:p>
        </w:tc>
      </w:tr>
      <w:tr w:rsidR="00706ADE">
        <w:tc>
          <w:tcPr>
            <w:tcW w:w="3855"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624" w:type="dxa"/>
          </w:tcPr>
          <w:p w:rsidR="00706ADE" w:rsidRDefault="00706ADE">
            <w:pPr>
              <w:pStyle w:val="ConsPlusNormal"/>
            </w:pPr>
            <w:r>
              <w:t>0400</w:t>
            </w:r>
          </w:p>
        </w:tc>
        <w:tc>
          <w:tcPr>
            <w:tcW w:w="680" w:type="dxa"/>
          </w:tcPr>
          <w:p w:rsidR="00706ADE" w:rsidRDefault="00706ADE">
            <w:pPr>
              <w:pStyle w:val="ConsPlusNormal"/>
            </w:pPr>
            <w:r>
              <w:t>0408</w:t>
            </w:r>
          </w:p>
        </w:tc>
        <w:tc>
          <w:tcPr>
            <w:tcW w:w="1531" w:type="dxa"/>
          </w:tcPr>
          <w:p w:rsidR="00706ADE" w:rsidRDefault="00706ADE">
            <w:pPr>
              <w:pStyle w:val="ConsPlusNormal"/>
            </w:pPr>
            <w:r>
              <w:t>ПГ30373370</w:t>
            </w:r>
          </w:p>
        </w:tc>
        <w:tc>
          <w:tcPr>
            <w:tcW w:w="510"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6080,0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0400</w:t>
            </w:r>
          </w:p>
        </w:tc>
        <w:tc>
          <w:tcPr>
            <w:tcW w:w="680" w:type="dxa"/>
          </w:tcPr>
          <w:p w:rsidR="00706ADE" w:rsidRDefault="00706ADE">
            <w:pPr>
              <w:pStyle w:val="ConsPlusNormal"/>
            </w:pPr>
            <w:r>
              <w:t>0408</w:t>
            </w:r>
          </w:p>
        </w:tc>
        <w:tc>
          <w:tcPr>
            <w:tcW w:w="1531" w:type="dxa"/>
          </w:tcPr>
          <w:p w:rsidR="00706ADE" w:rsidRDefault="00706ADE">
            <w:pPr>
              <w:pStyle w:val="ConsPlusNormal"/>
            </w:pPr>
            <w:r>
              <w:t>ПГ30373370</w:t>
            </w:r>
          </w:p>
        </w:tc>
        <w:tc>
          <w:tcPr>
            <w:tcW w:w="510"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6080,0</w:t>
            </w:r>
          </w:p>
        </w:tc>
      </w:tr>
      <w:tr w:rsidR="00706ADE">
        <w:tc>
          <w:tcPr>
            <w:tcW w:w="3855" w:type="dxa"/>
          </w:tcPr>
          <w:p w:rsidR="00706ADE" w:rsidRDefault="00706ADE">
            <w:pPr>
              <w:pStyle w:val="ConsPlusNormal"/>
            </w:pPr>
            <w:r>
              <w:t>Дорожное хозяйство (дорожные фонды)</w:t>
            </w:r>
          </w:p>
        </w:tc>
        <w:tc>
          <w:tcPr>
            <w:tcW w:w="624" w:type="dxa"/>
          </w:tcPr>
          <w:p w:rsidR="00706ADE" w:rsidRDefault="00706ADE">
            <w:pPr>
              <w:pStyle w:val="ConsPlusNormal"/>
            </w:pPr>
            <w:r>
              <w:t>0400</w:t>
            </w:r>
          </w:p>
        </w:tc>
        <w:tc>
          <w:tcPr>
            <w:tcW w:w="680" w:type="dxa"/>
          </w:tcPr>
          <w:p w:rsidR="00706ADE" w:rsidRDefault="00706ADE">
            <w:pPr>
              <w:pStyle w:val="ConsPlusNormal"/>
            </w:pPr>
            <w:r>
              <w:t>0409</w:t>
            </w:r>
          </w:p>
        </w:tc>
        <w:tc>
          <w:tcPr>
            <w:tcW w:w="1531" w:type="dxa"/>
          </w:tcPr>
          <w:p w:rsidR="00706ADE" w:rsidRDefault="00706ADE">
            <w:pPr>
              <w:pStyle w:val="ConsPlusNormal"/>
            </w:pP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4843154,8</w:t>
            </w:r>
          </w:p>
        </w:tc>
      </w:tr>
      <w:tr w:rsidR="00706ADE">
        <w:tc>
          <w:tcPr>
            <w:tcW w:w="3855" w:type="dxa"/>
          </w:tcPr>
          <w:p w:rsidR="00706ADE" w:rsidRDefault="00706ADE">
            <w:pPr>
              <w:pStyle w:val="ConsPlusNormal"/>
            </w:pPr>
            <w:r>
              <w:t xml:space="preserve">Государственная </w:t>
            </w:r>
            <w:hyperlink r:id="rId119" w:history="1">
              <w:r>
                <w:rPr>
                  <w:color w:val="0000FF"/>
                </w:rPr>
                <w:t>программа</w:t>
              </w:r>
            </w:hyperlink>
            <w:r>
              <w:t xml:space="preserve"> Орловской области "Устойчивое развитие сельских территорий Орловской области"</w:t>
            </w:r>
          </w:p>
        </w:tc>
        <w:tc>
          <w:tcPr>
            <w:tcW w:w="624" w:type="dxa"/>
          </w:tcPr>
          <w:p w:rsidR="00706ADE" w:rsidRDefault="00706ADE">
            <w:pPr>
              <w:pStyle w:val="ConsPlusNormal"/>
            </w:pPr>
            <w:r>
              <w:t>0400</w:t>
            </w:r>
          </w:p>
        </w:tc>
        <w:tc>
          <w:tcPr>
            <w:tcW w:w="680" w:type="dxa"/>
          </w:tcPr>
          <w:p w:rsidR="00706ADE" w:rsidRDefault="00706ADE">
            <w:pPr>
              <w:pStyle w:val="ConsPlusNormal"/>
            </w:pPr>
            <w:r>
              <w:t>0409</w:t>
            </w:r>
          </w:p>
        </w:tc>
        <w:tc>
          <w:tcPr>
            <w:tcW w:w="1531" w:type="dxa"/>
          </w:tcPr>
          <w:p w:rsidR="00706ADE" w:rsidRDefault="00706ADE">
            <w:pPr>
              <w:pStyle w:val="ConsPlusNormal"/>
            </w:pPr>
            <w:r>
              <w:t>Г100000000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506428,1</w:t>
            </w:r>
          </w:p>
        </w:tc>
      </w:tr>
      <w:tr w:rsidR="00706ADE">
        <w:tc>
          <w:tcPr>
            <w:tcW w:w="3855" w:type="dxa"/>
          </w:tcPr>
          <w:p w:rsidR="00706ADE" w:rsidRDefault="00706ADE">
            <w:pPr>
              <w:pStyle w:val="ConsPlusNormal"/>
            </w:pPr>
            <w:hyperlink r:id="rId120" w:history="1">
              <w:r>
                <w:rPr>
                  <w:color w:val="0000FF"/>
                </w:rPr>
                <w:t>Подпрограмма 2</w:t>
              </w:r>
            </w:hyperlink>
            <w:r>
              <w:t xml:space="preserve"> "Комплексное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 общего пользования с твердым покрытием, ведущими от </w:t>
            </w:r>
            <w:r>
              <w:lastRenderedPageBreak/>
              <w:t>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624" w:type="dxa"/>
          </w:tcPr>
          <w:p w:rsidR="00706ADE" w:rsidRDefault="00706ADE">
            <w:pPr>
              <w:pStyle w:val="ConsPlusNormal"/>
            </w:pPr>
            <w:r>
              <w:lastRenderedPageBreak/>
              <w:t>0400</w:t>
            </w:r>
          </w:p>
        </w:tc>
        <w:tc>
          <w:tcPr>
            <w:tcW w:w="680" w:type="dxa"/>
          </w:tcPr>
          <w:p w:rsidR="00706ADE" w:rsidRDefault="00706ADE">
            <w:pPr>
              <w:pStyle w:val="ConsPlusNormal"/>
            </w:pPr>
            <w:r>
              <w:t>0409</w:t>
            </w:r>
          </w:p>
        </w:tc>
        <w:tc>
          <w:tcPr>
            <w:tcW w:w="1531" w:type="dxa"/>
          </w:tcPr>
          <w:p w:rsidR="00706ADE" w:rsidRDefault="00706ADE">
            <w:pPr>
              <w:pStyle w:val="ConsPlusNormal"/>
            </w:pPr>
            <w:r>
              <w:t>Г120000000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506428,1</w:t>
            </w:r>
          </w:p>
        </w:tc>
      </w:tr>
      <w:tr w:rsidR="00706ADE">
        <w:tc>
          <w:tcPr>
            <w:tcW w:w="3855" w:type="dxa"/>
          </w:tcPr>
          <w:p w:rsidR="00706ADE" w:rsidRDefault="00706ADE">
            <w:pPr>
              <w:pStyle w:val="ConsPlusNormal"/>
            </w:pPr>
            <w:r>
              <w:lastRenderedPageBreak/>
              <w:t>Основное мероприятие "Развитие сети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объектам производства и переработки сельскохозяйственной продукции"</w:t>
            </w:r>
          </w:p>
        </w:tc>
        <w:tc>
          <w:tcPr>
            <w:tcW w:w="624" w:type="dxa"/>
          </w:tcPr>
          <w:p w:rsidR="00706ADE" w:rsidRDefault="00706ADE">
            <w:pPr>
              <w:pStyle w:val="ConsPlusNormal"/>
            </w:pPr>
            <w:r>
              <w:t>0400</w:t>
            </w:r>
          </w:p>
        </w:tc>
        <w:tc>
          <w:tcPr>
            <w:tcW w:w="680" w:type="dxa"/>
          </w:tcPr>
          <w:p w:rsidR="00706ADE" w:rsidRDefault="00706ADE">
            <w:pPr>
              <w:pStyle w:val="ConsPlusNormal"/>
            </w:pPr>
            <w:r>
              <w:t>0409</w:t>
            </w:r>
          </w:p>
        </w:tc>
        <w:tc>
          <w:tcPr>
            <w:tcW w:w="1531" w:type="dxa"/>
          </w:tcPr>
          <w:p w:rsidR="00706ADE" w:rsidRDefault="00706ADE">
            <w:pPr>
              <w:pStyle w:val="ConsPlusNormal"/>
            </w:pPr>
            <w:r>
              <w:t>Г120700000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506428,1</w:t>
            </w:r>
          </w:p>
        </w:tc>
      </w:tr>
      <w:tr w:rsidR="00706ADE">
        <w:tc>
          <w:tcPr>
            <w:tcW w:w="3855" w:type="dxa"/>
          </w:tcPr>
          <w:p w:rsidR="00706ADE" w:rsidRDefault="00706ADE">
            <w:pPr>
              <w:pStyle w:val="ConsPlusNormal"/>
            </w:pPr>
            <w:r>
              <w:t xml:space="preserve">Реализация мероприятий федеральной целевой </w:t>
            </w:r>
            <w:hyperlink r:id="rId121" w:history="1">
              <w:r>
                <w:rPr>
                  <w:color w:val="0000FF"/>
                </w:rPr>
                <w:t>программы</w:t>
              </w:r>
            </w:hyperlink>
            <w:r>
              <w:t xml:space="preserve"> "Устойчивое развитие сельских территорий"</w:t>
            </w:r>
          </w:p>
        </w:tc>
        <w:tc>
          <w:tcPr>
            <w:tcW w:w="624" w:type="dxa"/>
          </w:tcPr>
          <w:p w:rsidR="00706ADE" w:rsidRDefault="00706ADE">
            <w:pPr>
              <w:pStyle w:val="ConsPlusNormal"/>
            </w:pPr>
            <w:r>
              <w:t>0400</w:t>
            </w:r>
          </w:p>
        </w:tc>
        <w:tc>
          <w:tcPr>
            <w:tcW w:w="680" w:type="dxa"/>
          </w:tcPr>
          <w:p w:rsidR="00706ADE" w:rsidRDefault="00706ADE">
            <w:pPr>
              <w:pStyle w:val="ConsPlusNormal"/>
            </w:pPr>
            <w:r>
              <w:t>0409</w:t>
            </w:r>
          </w:p>
        </w:tc>
        <w:tc>
          <w:tcPr>
            <w:tcW w:w="1531" w:type="dxa"/>
          </w:tcPr>
          <w:p w:rsidR="00706ADE" w:rsidRDefault="00706ADE">
            <w:pPr>
              <w:pStyle w:val="ConsPlusNormal"/>
            </w:pPr>
            <w:r>
              <w:t>Г120750180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326918,3</w:t>
            </w:r>
          </w:p>
        </w:tc>
      </w:tr>
      <w:tr w:rsidR="00706ADE">
        <w:tc>
          <w:tcPr>
            <w:tcW w:w="3855" w:type="dxa"/>
          </w:tcPr>
          <w:p w:rsidR="00706ADE" w:rsidRDefault="00706ADE">
            <w:pPr>
              <w:pStyle w:val="ConsPlusNormal"/>
            </w:pPr>
            <w:r>
              <w:t>Капитальные вложения в объекты недвижимого имущества государственной (муниципальной) собственности</w:t>
            </w:r>
          </w:p>
        </w:tc>
        <w:tc>
          <w:tcPr>
            <w:tcW w:w="624" w:type="dxa"/>
          </w:tcPr>
          <w:p w:rsidR="00706ADE" w:rsidRDefault="00706ADE">
            <w:pPr>
              <w:pStyle w:val="ConsPlusNormal"/>
            </w:pPr>
            <w:r>
              <w:t>0400</w:t>
            </w:r>
          </w:p>
        </w:tc>
        <w:tc>
          <w:tcPr>
            <w:tcW w:w="680" w:type="dxa"/>
          </w:tcPr>
          <w:p w:rsidR="00706ADE" w:rsidRDefault="00706ADE">
            <w:pPr>
              <w:pStyle w:val="ConsPlusNormal"/>
            </w:pPr>
            <w:r>
              <w:t>0409</w:t>
            </w:r>
          </w:p>
        </w:tc>
        <w:tc>
          <w:tcPr>
            <w:tcW w:w="1531" w:type="dxa"/>
          </w:tcPr>
          <w:p w:rsidR="00706ADE" w:rsidRDefault="00706ADE">
            <w:pPr>
              <w:pStyle w:val="ConsPlusNormal"/>
            </w:pPr>
            <w:r>
              <w:t>Г120750180</w:t>
            </w:r>
          </w:p>
        </w:tc>
        <w:tc>
          <w:tcPr>
            <w:tcW w:w="510" w:type="dxa"/>
          </w:tcPr>
          <w:p w:rsidR="00706ADE" w:rsidRDefault="00706ADE">
            <w:pPr>
              <w:pStyle w:val="ConsPlusNormal"/>
            </w:pPr>
            <w:r>
              <w:t>400</w:t>
            </w:r>
          </w:p>
        </w:tc>
        <w:tc>
          <w:tcPr>
            <w:tcW w:w="510" w:type="dxa"/>
          </w:tcPr>
          <w:p w:rsidR="00706ADE" w:rsidRDefault="00706ADE">
            <w:pPr>
              <w:pStyle w:val="ConsPlusNormal"/>
            </w:pPr>
          </w:p>
        </w:tc>
        <w:tc>
          <w:tcPr>
            <w:tcW w:w="1361" w:type="dxa"/>
          </w:tcPr>
          <w:p w:rsidR="00706ADE" w:rsidRDefault="00706ADE">
            <w:pPr>
              <w:pStyle w:val="ConsPlusNormal"/>
            </w:pPr>
            <w:r>
              <w:t>326918,3</w:t>
            </w:r>
          </w:p>
        </w:tc>
      </w:tr>
      <w:tr w:rsidR="00706ADE">
        <w:tc>
          <w:tcPr>
            <w:tcW w:w="3855" w:type="dxa"/>
          </w:tcPr>
          <w:p w:rsidR="00706ADE" w:rsidRDefault="00706ADE">
            <w:pPr>
              <w:pStyle w:val="ConsPlusNormal"/>
            </w:pPr>
            <w:r>
              <w:t>Бюджетные инвестиции</w:t>
            </w:r>
          </w:p>
        </w:tc>
        <w:tc>
          <w:tcPr>
            <w:tcW w:w="624" w:type="dxa"/>
          </w:tcPr>
          <w:p w:rsidR="00706ADE" w:rsidRDefault="00706ADE">
            <w:pPr>
              <w:pStyle w:val="ConsPlusNormal"/>
            </w:pPr>
            <w:r>
              <w:t>0400</w:t>
            </w:r>
          </w:p>
        </w:tc>
        <w:tc>
          <w:tcPr>
            <w:tcW w:w="680" w:type="dxa"/>
          </w:tcPr>
          <w:p w:rsidR="00706ADE" w:rsidRDefault="00706ADE">
            <w:pPr>
              <w:pStyle w:val="ConsPlusNormal"/>
            </w:pPr>
            <w:r>
              <w:t>0409</w:t>
            </w:r>
          </w:p>
        </w:tc>
        <w:tc>
          <w:tcPr>
            <w:tcW w:w="1531" w:type="dxa"/>
          </w:tcPr>
          <w:p w:rsidR="00706ADE" w:rsidRDefault="00706ADE">
            <w:pPr>
              <w:pStyle w:val="ConsPlusNormal"/>
            </w:pPr>
            <w:r>
              <w:t>Г120750180</w:t>
            </w:r>
          </w:p>
        </w:tc>
        <w:tc>
          <w:tcPr>
            <w:tcW w:w="510" w:type="dxa"/>
          </w:tcPr>
          <w:p w:rsidR="00706ADE" w:rsidRDefault="00706ADE">
            <w:pPr>
              <w:pStyle w:val="ConsPlusNormal"/>
            </w:pPr>
            <w:r>
              <w:t>410</w:t>
            </w:r>
          </w:p>
        </w:tc>
        <w:tc>
          <w:tcPr>
            <w:tcW w:w="510" w:type="dxa"/>
          </w:tcPr>
          <w:p w:rsidR="00706ADE" w:rsidRDefault="00706ADE">
            <w:pPr>
              <w:pStyle w:val="ConsPlusNormal"/>
            </w:pPr>
          </w:p>
        </w:tc>
        <w:tc>
          <w:tcPr>
            <w:tcW w:w="1361" w:type="dxa"/>
          </w:tcPr>
          <w:p w:rsidR="00706ADE" w:rsidRDefault="00706ADE">
            <w:pPr>
              <w:pStyle w:val="ConsPlusNormal"/>
            </w:pPr>
            <w:r>
              <w:t>326918,3</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0400</w:t>
            </w:r>
          </w:p>
        </w:tc>
        <w:tc>
          <w:tcPr>
            <w:tcW w:w="680" w:type="dxa"/>
          </w:tcPr>
          <w:p w:rsidR="00706ADE" w:rsidRDefault="00706ADE">
            <w:pPr>
              <w:pStyle w:val="ConsPlusNormal"/>
            </w:pPr>
            <w:r>
              <w:t>0409</w:t>
            </w:r>
          </w:p>
        </w:tc>
        <w:tc>
          <w:tcPr>
            <w:tcW w:w="1531" w:type="dxa"/>
          </w:tcPr>
          <w:p w:rsidR="00706ADE" w:rsidRDefault="00706ADE">
            <w:pPr>
              <w:pStyle w:val="ConsPlusNormal"/>
            </w:pPr>
            <w:r>
              <w:t>Г120750180</w:t>
            </w:r>
          </w:p>
        </w:tc>
        <w:tc>
          <w:tcPr>
            <w:tcW w:w="510" w:type="dxa"/>
          </w:tcPr>
          <w:p w:rsidR="00706ADE" w:rsidRDefault="00706ADE">
            <w:pPr>
              <w:pStyle w:val="ConsPlusNormal"/>
            </w:pPr>
            <w:r>
              <w:t>410</w:t>
            </w:r>
          </w:p>
        </w:tc>
        <w:tc>
          <w:tcPr>
            <w:tcW w:w="510" w:type="dxa"/>
          </w:tcPr>
          <w:p w:rsidR="00706ADE" w:rsidRDefault="00706ADE">
            <w:pPr>
              <w:pStyle w:val="ConsPlusNormal"/>
            </w:pPr>
            <w:r>
              <w:t>2</w:t>
            </w:r>
          </w:p>
        </w:tc>
        <w:tc>
          <w:tcPr>
            <w:tcW w:w="1361" w:type="dxa"/>
          </w:tcPr>
          <w:p w:rsidR="00706ADE" w:rsidRDefault="00706ADE">
            <w:pPr>
              <w:pStyle w:val="ConsPlusNormal"/>
            </w:pPr>
            <w:r>
              <w:t>326918,3</w:t>
            </w:r>
          </w:p>
        </w:tc>
      </w:tr>
      <w:tr w:rsidR="00706ADE">
        <w:tc>
          <w:tcPr>
            <w:tcW w:w="3855" w:type="dxa"/>
          </w:tcPr>
          <w:p w:rsidR="00706ADE" w:rsidRDefault="00706ADE">
            <w:pPr>
              <w:pStyle w:val="ConsPlusNormal"/>
            </w:pPr>
            <w:r>
              <w:t xml:space="preserve">Софинансирование из областного бюджета мероприятий федеральной целевой </w:t>
            </w:r>
            <w:hyperlink r:id="rId122" w:history="1">
              <w:r>
                <w:rPr>
                  <w:color w:val="0000FF"/>
                </w:rPr>
                <w:t>программы</w:t>
              </w:r>
            </w:hyperlink>
            <w:r>
              <w:t xml:space="preserve"> "Устойчивое развитие сельских территорий" на капитальное строительство</w:t>
            </w:r>
          </w:p>
        </w:tc>
        <w:tc>
          <w:tcPr>
            <w:tcW w:w="624" w:type="dxa"/>
          </w:tcPr>
          <w:p w:rsidR="00706ADE" w:rsidRDefault="00706ADE">
            <w:pPr>
              <w:pStyle w:val="ConsPlusNormal"/>
            </w:pPr>
            <w:r>
              <w:t>0400</w:t>
            </w:r>
          </w:p>
        </w:tc>
        <w:tc>
          <w:tcPr>
            <w:tcW w:w="680" w:type="dxa"/>
          </w:tcPr>
          <w:p w:rsidR="00706ADE" w:rsidRDefault="00706ADE">
            <w:pPr>
              <w:pStyle w:val="ConsPlusNormal"/>
            </w:pPr>
            <w:r>
              <w:t>0409</w:t>
            </w:r>
          </w:p>
        </w:tc>
        <w:tc>
          <w:tcPr>
            <w:tcW w:w="1531" w:type="dxa"/>
          </w:tcPr>
          <w:p w:rsidR="00706ADE" w:rsidRDefault="00706ADE">
            <w:pPr>
              <w:pStyle w:val="ConsPlusNormal"/>
            </w:pPr>
            <w:r>
              <w:t>Г1207R0180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179509,8</w:t>
            </w:r>
          </w:p>
        </w:tc>
      </w:tr>
      <w:tr w:rsidR="00706ADE">
        <w:tc>
          <w:tcPr>
            <w:tcW w:w="3855" w:type="dxa"/>
          </w:tcPr>
          <w:p w:rsidR="00706ADE" w:rsidRDefault="00706ADE">
            <w:pPr>
              <w:pStyle w:val="ConsPlusNormal"/>
            </w:pPr>
            <w:r>
              <w:t>Капитальные вложения в объекты недвижимого имущества государственной (муниципальной) собственности</w:t>
            </w:r>
          </w:p>
        </w:tc>
        <w:tc>
          <w:tcPr>
            <w:tcW w:w="624" w:type="dxa"/>
          </w:tcPr>
          <w:p w:rsidR="00706ADE" w:rsidRDefault="00706ADE">
            <w:pPr>
              <w:pStyle w:val="ConsPlusNormal"/>
            </w:pPr>
            <w:r>
              <w:t>0400</w:t>
            </w:r>
          </w:p>
        </w:tc>
        <w:tc>
          <w:tcPr>
            <w:tcW w:w="680" w:type="dxa"/>
          </w:tcPr>
          <w:p w:rsidR="00706ADE" w:rsidRDefault="00706ADE">
            <w:pPr>
              <w:pStyle w:val="ConsPlusNormal"/>
            </w:pPr>
            <w:r>
              <w:t>0409</w:t>
            </w:r>
          </w:p>
        </w:tc>
        <w:tc>
          <w:tcPr>
            <w:tcW w:w="1531" w:type="dxa"/>
          </w:tcPr>
          <w:p w:rsidR="00706ADE" w:rsidRDefault="00706ADE">
            <w:pPr>
              <w:pStyle w:val="ConsPlusNormal"/>
            </w:pPr>
            <w:r>
              <w:t>Г1207R0180</w:t>
            </w:r>
          </w:p>
        </w:tc>
        <w:tc>
          <w:tcPr>
            <w:tcW w:w="510" w:type="dxa"/>
          </w:tcPr>
          <w:p w:rsidR="00706ADE" w:rsidRDefault="00706ADE">
            <w:pPr>
              <w:pStyle w:val="ConsPlusNormal"/>
            </w:pPr>
            <w:r>
              <w:t>400</w:t>
            </w:r>
          </w:p>
        </w:tc>
        <w:tc>
          <w:tcPr>
            <w:tcW w:w="510" w:type="dxa"/>
          </w:tcPr>
          <w:p w:rsidR="00706ADE" w:rsidRDefault="00706ADE">
            <w:pPr>
              <w:pStyle w:val="ConsPlusNormal"/>
            </w:pPr>
          </w:p>
        </w:tc>
        <w:tc>
          <w:tcPr>
            <w:tcW w:w="1361" w:type="dxa"/>
          </w:tcPr>
          <w:p w:rsidR="00706ADE" w:rsidRDefault="00706ADE">
            <w:pPr>
              <w:pStyle w:val="ConsPlusNormal"/>
            </w:pPr>
            <w:r>
              <w:t>179509,8</w:t>
            </w:r>
          </w:p>
        </w:tc>
      </w:tr>
      <w:tr w:rsidR="00706ADE">
        <w:tc>
          <w:tcPr>
            <w:tcW w:w="3855" w:type="dxa"/>
          </w:tcPr>
          <w:p w:rsidR="00706ADE" w:rsidRDefault="00706ADE">
            <w:pPr>
              <w:pStyle w:val="ConsPlusNormal"/>
            </w:pPr>
            <w:r>
              <w:t>Бюджетные инвестиции</w:t>
            </w:r>
          </w:p>
        </w:tc>
        <w:tc>
          <w:tcPr>
            <w:tcW w:w="624" w:type="dxa"/>
          </w:tcPr>
          <w:p w:rsidR="00706ADE" w:rsidRDefault="00706ADE">
            <w:pPr>
              <w:pStyle w:val="ConsPlusNormal"/>
            </w:pPr>
            <w:r>
              <w:t>0400</w:t>
            </w:r>
          </w:p>
        </w:tc>
        <w:tc>
          <w:tcPr>
            <w:tcW w:w="680" w:type="dxa"/>
          </w:tcPr>
          <w:p w:rsidR="00706ADE" w:rsidRDefault="00706ADE">
            <w:pPr>
              <w:pStyle w:val="ConsPlusNormal"/>
            </w:pPr>
            <w:r>
              <w:t>0409</w:t>
            </w:r>
          </w:p>
        </w:tc>
        <w:tc>
          <w:tcPr>
            <w:tcW w:w="1531" w:type="dxa"/>
          </w:tcPr>
          <w:p w:rsidR="00706ADE" w:rsidRDefault="00706ADE">
            <w:pPr>
              <w:pStyle w:val="ConsPlusNormal"/>
            </w:pPr>
            <w:r>
              <w:t>Г1207R0180</w:t>
            </w:r>
          </w:p>
        </w:tc>
        <w:tc>
          <w:tcPr>
            <w:tcW w:w="510" w:type="dxa"/>
          </w:tcPr>
          <w:p w:rsidR="00706ADE" w:rsidRDefault="00706ADE">
            <w:pPr>
              <w:pStyle w:val="ConsPlusNormal"/>
            </w:pPr>
            <w:r>
              <w:t>410</w:t>
            </w:r>
          </w:p>
        </w:tc>
        <w:tc>
          <w:tcPr>
            <w:tcW w:w="510" w:type="dxa"/>
          </w:tcPr>
          <w:p w:rsidR="00706ADE" w:rsidRDefault="00706ADE">
            <w:pPr>
              <w:pStyle w:val="ConsPlusNormal"/>
            </w:pPr>
          </w:p>
        </w:tc>
        <w:tc>
          <w:tcPr>
            <w:tcW w:w="1361" w:type="dxa"/>
          </w:tcPr>
          <w:p w:rsidR="00706ADE" w:rsidRDefault="00706ADE">
            <w:pPr>
              <w:pStyle w:val="ConsPlusNormal"/>
            </w:pPr>
            <w:r>
              <w:t>179509,8</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0400</w:t>
            </w:r>
          </w:p>
        </w:tc>
        <w:tc>
          <w:tcPr>
            <w:tcW w:w="680" w:type="dxa"/>
          </w:tcPr>
          <w:p w:rsidR="00706ADE" w:rsidRDefault="00706ADE">
            <w:pPr>
              <w:pStyle w:val="ConsPlusNormal"/>
            </w:pPr>
            <w:r>
              <w:t>0409</w:t>
            </w:r>
          </w:p>
        </w:tc>
        <w:tc>
          <w:tcPr>
            <w:tcW w:w="1531" w:type="dxa"/>
          </w:tcPr>
          <w:p w:rsidR="00706ADE" w:rsidRDefault="00706ADE">
            <w:pPr>
              <w:pStyle w:val="ConsPlusNormal"/>
            </w:pPr>
            <w:r>
              <w:t>Г1207R0180</w:t>
            </w:r>
          </w:p>
        </w:tc>
        <w:tc>
          <w:tcPr>
            <w:tcW w:w="510" w:type="dxa"/>
          </w:tcPr>
          <w:p w:rsidR="00706ADE" w:rsidRDefault="00706ADE">
            <w:pPr>
              <w:pStyle w:val="ConsPlusNormal"/>
            </w:pPr>
            <w:r>
              <w:t>410</w:t>
            </w:r>
          </w:p>
        </w:tc>
        <w:tc>
          <w:tcPr>
            <w:tcW w:w="510" w:type="dxa"/>
          </w:tcPr>
          <w:p w:rsidR="00706ADE" w:rsidRDefault="00706ADE">
            <w:pPr>
              <w:pStyle w:val="ConsPlusNormal"/>
            </w:pPr>
            <w:r>
              <w:t>1</w:t>
            </w:r>
          </w:p>
        </w:tc>
        <w:tc>
          <w:tcPr>
            <w:tcW w:w="1361" w:type="dxa"/>
          </w:tcPr>
          <w:p w:rsidR="00706ADE" w:rsidRDefault="00706ADE">
            <w:pPr>
              <w:pStyle w:val="ConsPlusNormal"/>
            </w:pPr>
            <w:r>
              <w:t>179509,8</w:t>
            </w:r>
          </w:p>
        </w:tc>
      </w:tr>
      <w:tr w:rsidR="00706ADE">
        <w:tc>
          <w:tcPr>
            <w:tcW w:w="3855" w:type="dxa"/>
          </w:tcPr>
          <w:p w:rsidR="00706ADE" w:rsidRDefault="00706ADE">
            <w:pPr>
              <w:pStyle w:val="ConsPlusNormal"/>
            </w:pPr>
            <w:r>
              <w:t xml:space="preserve">Государственная </w:t>
            </w:r>
            <w:hyperlink r:id="rId123" w:history="1">
              <w:r>
                <w:rPr>
                  <w:color w:val="0000FF"/>
                </w:rPr>
                <w:t>программа</w:t>
              </w:r>
            </w:hyperlink>
            <w:r>
              <w:t xml:space="preserve"> Орловской области "Подготовка и проведение празднования 450-летия основания города Орла (2012 - 2016 годы)"</w:t>
            </w:r>
          </w:p>
        </w:tc>
        <w:tc>
          <w:tcPr>
            <w:tcW w:w="624" w:type="dxa"/>
          </w:tcPr>
          <w:p w:rsidR="00706ADE" w:rsidRDefault="00706ADE">
            <w:pPr>
              <w:pStyle w:val="ConsPlusNormal"/>
            </w:pPr>
            <w:r>
              <w:t>0400</w:t>
            </w:r>
          </w:p>
        </w:tc>
        <w:tc>
          <w:tcPr>
            <w:tcW w:w="680" w:type="dxa"/>
          </w:tcPr>
          <w:p w:rsidR="00706ADE" w:rsidRDefault="00706ADE">
            <w:pPr>
              <w:pStyle w:val="ConsPlusNormal"/>
            </w:pPr>
            <w:r>
              <w:t>0409</w:t>
            </w:r>
          </w:p>
        </w:tc>
        <w:tc>
          <w:tcPr>
            <w:tcW w:w="1531" w:type="dxa"/>
          </w:tcPr>
          <w:p w:rsidR="00706ADE" w:rsidRDefault="00706ADE">
            <w:pPr>
              <w:pStyle w:val="ConsPlusNormal"/>
            </w:pPr>
            <w:r>
              <w:t>П900000000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216641,4</w:t>
            </w:r>
          </w:p>
        </w:tc>
      </w:tr>
      <w:tr w:rsidR="00706ADE">
        <w:tc>
          <w:tcPr>
            <w:tcW w:w="3855" w:type="dxa"/>
          </w:tcPr>
          <w:p w:rsidR="00706ADE" w:rsidRDefault="00706ADE">
            <w:pPr>
              <w:pStyle w:val="ConsPlusNormal"/>
            </w:pPr>
            <w:hyperlink r:id="rId124" w:history="1">
              <w:r>
                <w:rPr>
                  <w:color w:val="0000FF"/>
                </w:rPr>
                <w:t>Подпрограмма</w:t>
              </w:r>
            </w:hyperlink>
            <w:r>
              <w:t xml:space="preserve"> "Мероприятия в области благоустройства, жилищно-</w:t>
            </w:r>
            <w:r>
              <w:lastRenderedPageBreak/>
              <w:t>коммунального хозяйства и дорожного строительства, связанные с подготовкой и проведением празднования 450-летия основания города Орла"</w:t>
            </w:r>
          </w:p>
        </w:tc>
        <w:tc>
          <w:tcPr>
            <w:tcW w:w="624" w:type="dxa"/>
          </w:tcPr>
          <w:p w:rsidR="00706ADE" w:rsidRDefault="00706ADE">
            <w:pPr>
              <w:pStyle w:val="ConsPlusNormal"/>
            </w:pPr>
            <w:r>
              <w:lastRenderedPageBreak/>
              <w:t>0400</w:t>
            </w:r>
          </w:p>
        </w:tc>
        <w:tc>
          <w:tcPr>
            <w:tcW w:w="680" w:type="dxa"/>
          </w:tcPr>
          <w:p w:rsidR="00706ADE" w:rsidRDefault="00706ADE">
            <w:pPr>
              <w:pStyle w:val="ConsPlusNormal"/>
            </w:pPr>
            <w:r>
              <w:t>0409</w:t>
            </w:r>
          </w:p>
        </w:tc>
        <w:tc>
          <w:tcPr>
            <w:tcW w:w="1531" w:type="dxa"/>
          </w:tcPr>
          <w:p w:rsidR="00706ADE" w:rsidRDefault="00706ADE">
            <w:pPr>
              <w:pStyle w:val="ConsPlusNormal"/>
            </w:pPr>
            <w:r>
              <w:t>П910000000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216641,4</w:t>
            </w:r>
          </w:p>
        </w:tc>
      </w:tr>
      <w:tr w:rsidR="00706ADE">
        <w:tc>
          <w:tcPr>
            <w:tcW w:w="3855" w:type="dxa"/>
          </w:tcPr>
          <w:p w:rsidR="00706ADE" w:rsidRDefault="00706ADE">
            <w:pPr>
              <w:pStyle w:val="ConsPlusNormal"/>
            </w:pPr>
            <w:r>
              <w:lastRenderedPageBreak/>
              <w:t xml:space="preserve">Реализация мероприятий </w:t>
            </w:r>
            <w:hyperlink r:id="rId125" w:history="1">
              <w:r>
                <w:rPr>
                  <w:color w:val="0000FF"/>
                </w:rPr>
                <w:t>подпрограммы</w:t>
              </w:r>
            </w:hyperlink>
            <w:r>
              <w:t xml:space="preserve"> "Автомобильные дороги" федеральной целевой программы "Развитие транспортной системы России (2010 - 2020 годы)"</w:t>
            </w:r>
          </w:p>
        </w:tc>
        <w:tc>
          <w:tcPr>
            <w:tcW w:w="624" w:type="dxa"/>
          </w:tcPr>
          <w:p w:rsidR="00706ADE" w:rsidRDefault="00706ADE">
            <w:pPr>
              <w:pStyle w:val="ConsPlusNormal"/>
            </w:pPr>
            <w:r>
              <w:t>0400</w:t>
            </w:r>
          </w:p>
        </w:tc>
        <w:tc>
          <w:tcPr>
            <w:tcW w:w="680" w:type="dxa"/>
          </w:tcPr>
          <w:p w:rsidR="00706ADE" w:rsidRDefault="00706ADE">
            <w:pPr>
              <w:pStyle w:val="ConsPlusNormal"/>
            </w:pPr>
            <w:r>
              <w:t>0409</w:t>
            </w:r>
          </w:p>
        </w:tc>
        <w:tc>
          <w:tcPr>
            <w:tcW w:w="1531" w:type="dxa"/>
          </w:tcPr>
          <w:p w:rsidR="00706ADE" w:rsidRDefault="00706ADE">
            <w:pPr>
              <w:pStyle w:val="ConsPlusNormal"/>
            </w:pPr>
            <w:r>
              <w:t>П910051150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140476,2</w:t>
            </w:r>
          </w:p>
        </w:tc>
      </w:tr>
      <w:tr w:rsidR="00706ADE">
        <w:tc>
          <w:tcPr>
            <w:tcW w:w="3855" w:type="dxa"/>
          </w:tcPr>
          <w:p w:rsidR="00706ADE" w:rsidRDefault="00706ADE">
            <w:pPr>
              <w:pStyle w:val="ConsPlusNormal"/>
            </w:pPr>
            <w:r>
              <w:t>Межбюджетные трансферты</w:t>
            </w:r>
          </w:p>
        </w:tc>
        <w:tc>
          <w:tcPr>
            <w:tcW w:w="624" w:type="dxa"/>
          </w:tcPr>
          <w:p w:rsidR="00706ADE" w:rsidRDefault="00706ADE">
            <w:pPr>
              <w:pStyle w:val="ConsPlusNormal"/>
            </w:pPr>
            <w:r>
              <w:t>0400</w:t>
            </w:r>
          </w:p>
        </w:tc>
        <w:tc>
          <w:tcPr>
            <w:tcW w:w="680" w:type="dxa"/>
          </w:tcPr>
          <w:p w:rsidR="00706ADE" w:rsidRDefault="00706ADE">
            <w:pPr>
              <w:pStyle w:val="ConsPlusNormal"/>
            </w:pPr>
            <w:r>
              <w:t>0409</w:t>
            </w:r>
          </w:p>
        </w:tc>
        <w:tc>
          <w:tcPr>
            <w:tcW w:w="1531" w:type="dxa"/>
          </w:tcPr>
          <w:p w:rsidR="00706ADE" w:rsidRDefault="00706ADE">
            <w:pPr>
              <w:pStyle w:val="ConsPlusNormal"/>
            </w:pPr>
            <w:r>
              <w:t>П910051150</w:t>
            </w:r>
          </w:p>
        </w:tc>
        <w:tc>
          <w:tcPr>
            <w:tcW w:w="510"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140476,2</w:t>
            </w:r>
          </w:p>
        </w:tc>
      </w:tr>
      <w:tr w:rsidR="00706ADE">
        <w:tc>
          <w:tcPr>
            <w:tcW w:w="3855" w:type="dxa"/>
          </w:tcPr>
          <w:p w:rsidR="00706ADE" w:rsidRDefault="00706ADE">
            <w:pPr>
              <w:pStyle w:val="ConsPlusNormal"/>
            </w:pPr>
            <w:r>
              <w:t>Субсидии</w:t>
            </w:r>
          </w:p>
        </w:tc>
        <w:tc>
          <w:tcPr>
            <w:tcW w:w="624" w:type="dxa"/>
          </w:tcPr>
          <w:p w:rsidR="00706ADE" w:rsidRDefault="00706ADE">
            <w:pPr>
              <w:pStyle w:val="ConsPlusNormal"/>
            </w:pPr>
            <w:r>
              <w:t>0400</w:t>
            </w:r>
          </w:p>
        </w:tc>
        <w:tc>
          <w:tcPr>
            <w:tcW w:w="680" w:type="dxa"/>
          </w:tcPr>
          <w:p w:rsidR="00706ADE" w:rsidRDefault="00706ADE">
            <w:pPr>
              <w:pStyle w:val="ConsPlusNormal"/>
            </w:pPr>
            <w:r>
              <w:t>0409</w:t>
            </w:r>
          </w:p>
        </w:tc>
        <w:tc>
          <w:tcPr>
            <w:tcW w:w="1531" w:type="dxa"/>
          </w:tcPr>
          <w:p w:rsidR="00706ADE" w:rsidRDefault="00706ADE">
            <w:pPr>
              <w:pStyle w:val="ConsPlusNormal"/>
            </w:pPr>
            <w:r>
              <w:t>П910051150</w:t>
            </w:r>
          </w:p>
        </w:tc>
        <w:tc>
          <w:tcPr>
            <w:tcW w:w="510" w:type="dxa"/>
          </w:tcPr>
          <w:p w:rsidR="00706ADE" w:rsidRDefault="00706ADE">
            <w:pPr>
              <w:pStyle w:val="ConsPlusNormal"/>
            </w:pPr>
            <w:r>
              <w:t>520</w:t>
            </w:r>
          </w:p>
        </w:tc>
        <w:tc>
          <w:tcPr>
            <w:tcW w:w="510" w:type="dxa"/>
          </w:tcPr>
          <w:p w:rsidR="00706ADE" w:rsidRDefault="00706ADE">
            <w:pPr>
              <w:pStyle w:val="ConsPlusNormal"/>
            </w:pPr>
          </w:p>
        </w:tc>
        <w:tc>
          <w:tcPr>
            <w:tcW w:w="1361" w:type="dxa"/>
          </w:tcPr>
          <w:p w:rsidR="00706ADE" w:rsidRDefault="00706ADE">
            <w:pPr>
              <w:pStyle w:val="ConsPlusNormal"/>
            </w:pPr>
            <w:r>
              <w:t>140476,2</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0400</w:t>
            </w:r>
          </w:p>
        </w:tc>
        <w:tc>
          <w:tcPr>
            <w:tcW w:w="680" w:type="dxa"/>
          </w:tcPr>
          <w:p w:rsidR="00706ADE" w:rsidRDefault="00706ADE">
            <w:pPr>
              <w:pStyle w:val="ConsPlusNormal"/>
            </w:pPr>
            <w:r>
              <w:t>0409</w:t>
            </w:r>
          </w:p>
        </w:tc>
        <w:tc>
          <w:tcPr>
            <w:tcW w:w="1531" w:type="dxa"/>
          </w:tcPr>
          <w:p w:rsidR="00706ADE" w:rsidRDefault="00706ADE">
            <w:pPr>
              <w:pStyle w:val="ConsPlusNormal"/>
            </w:pPr>
            <w:r>
              <w:t>П910051150</w:t>
            </w:r>
          </w:p>
        </w:tc>
        <w:tc>
          <w:tcPr>
            <w:tcW w:w="510" w:type="dxa"/>
          </w:tcPr>
          <w:p w:rsidR="00706ADE" w:rsidRDefault="00706ADE">
            <w:pPr>
              <w:pStyle w:val="ConsPlusNormal"/>
            </w:pPr>
            <w:r>
              <w:t>520</w:t>
            </w:r>
          </w:p>
        </w:tc>
        <w:tc>
          <w:tcPr>
            <w:tcW w:w="510" w:type="dxa"/>
          </w:tcPr>
          <w:p w:rsidR="00706ADE" w:rsidRDefault="00706ADE">
            <w:pPr>
              <w:pStyle w:val="ConsPlusNormal"/>
            </w:pPr>
            <w:r>
              <w:t>2</w:t>
            </w:r>
          </w:p>
        </w:tc>
        <w:tc>
          <w:tcPr>
            <w:tcW w:w="1361" w:type="dxa"/>
          </w:tcPr>
          <w:p w:rsidR="00706ADE" w:rsidRDefault="00706ADE">
            <w:pPr>
              <w:pStyle w:val="ConsPlusNormal"/>
            </w:pPr>
            <w:r>
              <w:t>140476,2</w:t>
            </w:r>
          </w:p>
        </w:tc>
      </w:tr>
      <w:tr w:rsidR="00706ADE">
        <w:tc>
          <w:tcPr>
            <w:tcW w:w="3855" w:type="dxa"/>
          </w:tcPr>
          <w:p w:rsidR="00706ADE" w:rsidRDefault="00706ADE">
            <w:pPr>
              <w:pStyle w:val="ConsPlusNormal"/>
            </w:pPr>
            <w:r>
              <w:t>Капитальное строительство</w:t>
            </w:r>
          </w:p>
        </w:tc>
        <w:tc>
          <w:tcPr>
            <w:tcW w:w="624" w:type="dxa"/>
          </w:tcPr>
          <w:p w:rsidR="00706ADE" w:rsidRDefault="00706ADE">
            <w:pPr>
              <w:pStyle w:val="ConsPlusNormal"/>
            </w:pPr>
            <w:r>
              <w:t>0400</w:t>
            </w:r>
          </w:p>
        </w:tc>
        <w:tc>
          <w:tcPr>
            <w:tcW w:w="680" w:type="dxa"/>
          </w:tcPr>
          <w:p w:rsidR="00706ADE" w:rsidRDefault="00706ADE">
            <w:pPr>
              <w:pStyle w:val="ConsPlusNormal"/>
            </w:pPr>
            <w:r>
              <w:t>0409</w:t>
            </w:r>
          </w:p>
        </w:tc>
        <w:tc>
          <w:tcPr>
            <w:tcW w:w="1531" w:type="dxa"/>
          </w:tcPr>
          <w:p w:rsidR="00706ADE" w:rsidRDefault="00706ADE">
            <w:pPr>
              <w:pStyle w:val="ConsPlusNormal"/>
            </w:pPr>
            <w:r>
              <w:t>П910072310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65753,9</w:t>
            </w:r>
          </w:p>
        </w:tc>
      </w:tr>
      <w:tr w:rsidR="00706ADE">
        <w:tc>
          <w:tcPr>
            <w:tcW w:w="3855" w:type="dxa"/>
          </w:tcPr>
          <w:p w:rsidR="00706ADE" w:rsidRDefault="00706ADE">
            <w:pPr>
              <w:pStyle w:val="ConsPlusNormal"/>
            </w:pPr>
            <w:r>
              <w:t>Межбюджетные трансферты</w:t>
            </w:r>
          </w:p>
        </w:tc>
        <w:tc>
          <w:tcPr>
            <w:tcW w:w="624" w:type="dxa"/>
          </w:tcPr>
          <w:p w:rsidR="00706ADE" w:rsidRDefault="00706ADE">
            <w:pPr>
              <w:pStyle w:val="ConsPlusNormal"/>
            </w:pPr>
            <w:r>
              <w:t>0400</w:t>
            </w:r>
          </w:p>
        </w:tc>
        <w:tc>
          <w:tcPr>
            <w:tcW w:w="680" w:type="dxa"/>
          </w:tcPr>
          <w:p w:rsidR="00706ADE" w:rsidRDefault="00706ADE">
            <w:pPr>
              <w:pStyle w:val="ConsPlusNormal"/>
            </w:pPr>
            <w:r>
              <w:t>0409</w:t>
            </w:r>
          </w:p>
        </w:tc>
        <w:tc>
          <w:tcPr>
            <w:tcW w:w="1531" w:type="dxa"/>
          </w:tcPr>
          <w:p w:rsidR="00706ADE" w:rsidRDefault="00706ADE">
            <w:pPr>
              <w:pStyle w:val="ConsPlusNormal"/>
            </w:pPr>
            <w:r>
              <w:t>П910072310</w:t>
            </w:r>
          </w:p>
        </w:tc>
        <w:tc>
          <w:tcPr>
            <w:tcW w:w="510"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65753,9</w:t>
            </w:r>
          </w:p>
        </w:tc>
      </w:tr>
      <w:tr w:rsidR="00706ADE">
        <w:tc>
          <w:tcPr>
            <w:tcW w:w="3855" w:type="dxa"/>
          </w:tcPr>
          <w:p w:rsidR="00706ADE" w:rsidRDefault="00706ADE">
            <w:pPr>
              <w:pStyle w:val="ConsPlusNormal"/>
            </w:pPr>
            <w:r>
              <w:t>Субсидии</w:t>
            </w:r>
          </w:p>
        </w:tc>
        <w:tc>
          <w:tcPr>
            <w:tcW w:w="624" w:type="dxa"/>
          </w:tcPr>
          <w:p w:rsidR="00706ADE" w:rsidRDefault="00706ADE">
            <w:pPr>
              <w:pStyle w:val="ConsPlusNormal"/>
            </w:pPr>
            <w:r>
              <w:t>0400</w:t>
            </w:r>
          </w:p>
        </w:tc>
        <w:tc>
          <w:tcPr>
            <w:tcW w:w="680" w:type="dxa"/>
          </w:tcPr>
          <w:p w:rsidR="00706ADE" w:rsidRDefault="00706ADE">
            <w:pPr>
              <w:pStyle w:val="ConsPlusNormal"/>
            </w:pPr>
            <w:r>
              <w:t>0409</w:t>
            </w:r>
          </w:p>
        </w:tc>
        <w:tc>
          <w:tcPr>
            <w:tcW w:w="1531" w:type="dxa"/>
          </w:tcPr>
          <w:p w:rsidR="00706ADE" w:rsidRDefault="00706ADE">
            <w:pPr>
              <w:pStyle w:val="ConsPlusNormal"/>
            </w:pPr>
            <w:r>
              <w:t>П910072310</w:t>
            </w:r>
          </w:p>
        </w:tc>
        <w:tc>
          <w:tcPr>
            <w:tcW w:w="510" w:type="dxa"/>
          </w:tcPr>
          <w:p w:rsidR="00706ADE" w:rsidRDefault="00706ADE">
            <w:pPr>
              <w:pStyle w:val="ConsPlusNormal"/>
            </w:pPr>
            <w:r>
              <w:t>520</w:t>
            </w:r>
          </w:p>
        </w:tc>
        <w:tc>
          <w:tcPr>
            <w:tcW w:w="510" w:type="dxa"/>
          </w:tcPr>
          <w:p w:rsidR="00706ADE" w:rsidRDefault="00706ADE">
            <w:pPr>
              <w:pStyle w:val="ConsPlusNormal"/>
            </w:pPr>
          </w:p>
        </w:tc>
        <w:tc>
          <w:tcPr>
            <w:tcW w:w="1361" w:type="dxa"/>
          </w:tcPr>
          <w:p w:rsidR="00706ADE" w:rsidRDefault="00706ADE">
            <w:pPr>
              <w:pStyle w:val="ConsPlusNormal"/>
            </w:pPr>
            <w:r>
              <w:t>65753,9</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0400</w:t>
            </w:r>
          </w:p>
        </w:tc>
        <w:tc>
          <w:tcPr>
            <w:tcW w:w="680" w:type="dxa"/>
          </w:tcPr>
          <w:p w:rsidR="00706ADE" w:rsidRDefault="00706ADE">
            <w:pPr>
              <w:pStyle w:val="ConsPlusNormal"/>
            </w:pPr>
            <w:r>
              <w:t>0409</w:t>
            </w:r>
          </w:p>
        </w:tc>
        <w:tc>
          <w:tcPr>
            <w:tcW w:w="1531" w:type="dxa"/>
          </w:tcPr>
          <w:p w:rsidR="00706ADE" w:rsidRDefault="00706ADE">
            <w:pPr>
              <w:pStyle w:val="ConsPlusNormal"/>
            </w:pPr>
            <w:r>
              <w:t>П910072310</w:t>
            </w:r>
          </w:p>
        </w:tc>
        <w:tc>
          <w:tcPr>
            <w:tcW w:w="510" w:type="dxa"/>
          </w:tcPr>
          <w:p w:rsidR="00706ADE" w:rsidRDefault="00706ADE">
            <w:pPr>
              <w:pStyle w:val="ConsPlusNormal"/>
            </w:pPr>
            <w:r>
              <w:t>520</w:t>
            </w:r>
          </w:p>
        </w:tc>
        <w:tc>
          <w:tcPr>
            <w:tcW w:w="510" w:type="dxa"/>
          </w:tcPr>
          <w:p w:rsidR="00706ADE" w:rsidRDefault="00706ADE">
            <w:pPr>
              <w:pStyle w:val="ConsPlusNormal"/>
            </w:pPr>
            <w:r>
              <w:t>1</w:t>
            </w:r>
          </w:p>
        </w:tc>
        <w:tc>
          <w:tcPr>
            <w:tcW w:w="1361" w:type="dxa"/>
          </w:tcPr>
          <w:p w:rsidR="00706ADE" w:rsidRDefault="00706ADE">
            <w:pPr>
              <w:pStyle w:val="ConsPlusNormal"/>
            </w:pPr>
            <w:r>
              <w:t>65753,9</w:t>
            </w:r>
          </w:p>
        </w:tc>
      </w:tr>
      <w:tr w:rsidR="00706ADE">
        <w:tc>
          <w:tcPr>
            <w:tcW w:w="3855" w:type="dxa"/>
          </w:tcPr>
          <w:p w:rsidR="00706ADE" w:rsidRDefault="00706ADE">
            <w:pPr>
              <w:pStyle w:val="ConsPlusNormal"/>
            </w:pPr>
            <w:r>
              <w:t>Софинансирование из областного бюджета на капитальное строительство</w:t>
            </w:r>
          </w:p>
        </w:tc>
        <w:tc>
          <w:tcPr>
            <w:tcW w:w="624" w:type="dxa"/>
          </w:tcPr>
          <w:p w:rsidR="00706ADE" w:rsidRDefault="00706ADE">
            <w:pPr>
              <w:pStyle w:val="ConsPlusNormal"/>
            </w:pPr>
            <w:r>
              <w:t>0400</w:t>
            </w:r>
          </w:p>
        </w:tc>
        <w:tc>
          <w:tcPr>
            <w:tcW w:w="680" w:type="dxa"/>
          </w:tcPr>
          <w:p w:rsidR="00706ADE" w:rsidRDefault="00706ADE">
            <w:pPr>
              <w:pStyle w:val="ConsPlusNormal"/>
            </w:pPr>
            <w:r>
              <w:t>0409</w:t>
            </w:r>
          </w:p>
        </w:tc>
        <w:tc>
          <w:tcPr>
            <w:tcW w:w="1531" w:type="dxa"/>
          </w:tcPr>
          <w:p w:rsidR="00706ADE" w:rsidRDefault="00706ADE">
            <w:pPr>
              <w:pStyle w:val="ConsPlusNormal"/>
            </w:pPr>
            <w:r>
              <w:t>П9100R1150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10411,3</w:t>
            </w:r>
          </w:p>
        </w:tc>
      </w:tr>
      <w:tr w:rsidR="00706ADE">
        <w:tc>
          <w:tcPr>
            <w:tcW w:w="3855" w:type="dxa"/>
          </w:tcPr>
          <w:p w:rsidR="00706ADE" w:rsidRDefault="00706ADE">
            <w:pPr>
              <w:pStyle w:val="ConsPlusNormal"/>
            </w:pPr>
            <w:r>
              <w:t>Межбюджетные трансферты</w:t>
            </w:r>
          </w:p>
        </w:tc>
        <w:tc>
          <w:tcPr>
            <w:tcW w:w="624" w:type="dxa"/>
          </w:tcPr>
          <w:p w:rsidR="00706ADE" w:rsidRDefault="00706ADE">
            <w:pPr>
              <w:pStyle w:val="ConsPlusNormal"/>
            </w:pPr>
            <w:r>
              <w:t>0400</w:t>
            </w:r>
          </w:p>
        </w:tc>
        <w:tc>
          <w:tcPr>
            <w:tcW w:w="680" w:type="dxa"/>
          </w:tcPr>
          <w:p w:rsidR="00706ADE" w:rsidRDefault="00706ADE">
            <w:pPr>
              <w:pStyle w:val="ConsPlusNormal"/>
            </w:pPr>
            <w:r>
              <w:t>0409</w:t>
            </w:r>
          </w:p>
        </w:tc>
        <w:tc>
          <w:tcPr>
            <w:tcW w:w="1531" w:type="dxa"/>
          </w:tcPr>
          <w:p w:rsidR="00706ADE" w:rsidRDefault="00706ADE">
            <w:pPr>
              <w:pStyle w:val="ConsPlusNormal"/>
            </w:pPr>
            <w:r>
              <w:t>П9100R1150</w:t>
            </w:r>
          </w:p>
        </w:tc>
        <w:tc>
          <w:tcPr>
            <w:tcW w:w="510"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10411,3</w:t>
            </w:r>
          </w:p>
        </w:tc>
      </w:tr>
      <w:tr w:rsidR="00706ADE">
        <w:tc>
          <w:tcPr>
            <w:tcW w:w="3855" w:type="dxa"/>
          </w:tcPr>
          <w:p w:rsidR="00706ADE" w:rsidRDefault="00706ADE">
            <w:pPr>
              <w:pStyle w:val="ConsPlusNormal"/>
            </w:pPr>
            <w:r>
              <w:t>Субсидии</w:t>
            </w:r>
          </w:p>
        </w:tc>
        <w:tc>
          <w:tcPr>
            <w:tcW w:w="624" w:type="dxa"/>
          </w:tcPr>
          <w:p w:rsidR="00706ADE" w:rsidRDefault="00706ADE">
            <w:pPr>
              <w:pStyle w:val="ConsPlusNormal"/>
            </w:pPr>
            <w:r>
              <w:t>0400</w:t>
            </w:r>
          </w:p>
        </w:tc>
        <w:tc>
          <w:tcPr>
            <w:tcW w:w="680" w:type="dxa"/>
          </w:tcPr>
          <w:p w:rsidR="00706ADE" w:rsidRDefault="00706ADE">
            <w:pPr>
              <w:pStyle w:val="ConsPlusNormal"/>
            </w:pPr>
            <w:r>
              <w:t>0409</w:t>
            </w:r>
          </w:p>
        </w:tc>
        <w:tc>
          <w:tcPr>
            <w:tcW w:w="1531" w:type="dxa"/>
          </w:tcPr>
          <w:p w:rsidR="00706ADE" w:rsidRDefault="00706ADE">
            <w:pPr>
              <w:pStyle w:val="ConsPlusNormal"/>
            </w:pPr>
            <w:r>
              <w:t>П9100R1150</w:t>
            </w:r>
          </w:p>
        </w:tc>
        <w:tc>
          <w:tcPr>
            <w:tcW w:w="510" w:type="dxa"/>
          </w:tcPr>
          <w:p w:rsidR="00706ADE" w:rsidRDefault="00706ADE">
            <w:pPr>
              <w:pStyle w:val="ConsPlusNormal"/>
            </w:pPr>
            <w:r>
              <w:t>520</w:t>
            </w:r>
          </w:p>
        </w:tc>
        <w:tc>
          <w:tcPr>
            <w:tcW w:w="510" w:type="dxa"/>
          </w:tcPr>
          <w:p w:rsidR="00706ADE" w:rsidRDefault="00706ADE">
            <w:pPr>
              <w:pStyle w:val="ConsPlusNormal"/>
            </w:pPr>
          </w:p>
        </w:tc>
        <w:tc>
          <w:tcPr>
            <w:tcW w:w="1361" w:type="dxa"/>
          </w:tcPr>
          <w:p w:rsidR="00706ADE" w:rsidRDefault="00706ADE">
            <w:pPr>
              <w:pStyle w:val="ConsPlusNormal"/>
            </w:pPr>
            <w:r>
              <w:t>10411,3</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0400</w:t>
            </w:r>
          </w:p>
        </w:tc>
        <w:tc>
          <w:tcPr>
            <w:tcW w:w="680" w:type="dxa"/>
          </w:tcPr>
          <w:p w:rsidR="00706ADE" w:rsidRDefault="00706ADE">
            <w:pPr>
              <w:pStyle w:val="ConsPlusNormal"/>
            </w:pPr>
            <w:r>
              <w:t>0409</w:t>
            </w:r>
          </w:p>
        </w:tc>
        <w:tc>
          <w:tcPr>
            <w:tcW w:w="1531" w:type="dxa"/>
          </w:tcPr>
          <w:p w:rsidR="00706ADE" w:rsidRDefault="00706ADE">
            <w:pPr>
              <w:pStyle w:val="ConsPlusNormal"/>
            </w:pPr>
            <w:r>
              <w:t>П9100R1150</w:t>
            </w:r>
          </w:p>
        </w:tc>
        <w:tc>
          <w:tcPr>
            <w:tcW w:w="510" w:type="dxa"/>
          </w:tcPr>
          <w:p w:rsidR="00706ADE" w:rsidRDefault="00706ADE">
            <w:pPr>
              <w:pStyle w:val="ConsPlusNormal"/>
            </w:pPr>
            <w:r>
              <w:t>520</w:t>
            </w:r>
          </w:p>
        </w:tc>
        <w:tc>
          <w:tcPr>
            <w:tcW w:w="510" w:type="dxa"/>
          </w:tcPr>
          <w:p w:rsidR="00706ADE" w:rsidRDefault="00706ADE">
            <w:pPr>
              <w:pStyle w:val="ConsPlusNormal"/>
            </w:pPr>
            <w:r>
              <w:t>1</w:t>
            </w:r>
          </w:p>
        </w:tc>
        <w:tc>
          <w:tcPr>
            <w:tcW w:w="1361" w:type="dxa"/>
          </w:tcPr>
          <w:p w:rsidR="00706ADE" w:rsidRDefault="00706ADE">
            <w:pPr>
              <w:pStyle w:val="ConsPlusNormal"/>
            </w:pPr>
            <w:r>
              <w:t>10411,3</w:t>
            </w:r>
          </w:p>
        </w:tc>
      </w:tr>
      <w:tr w:rsidR="00706ADE">
        <w:tc>
          <w:tcPr>
            <w:tcW w:w="3855" w:type="dxa"/>
          </w:tcPr>
          <w:p w:rsidR="00706ADE" w:rsidRDefault="00706ADE">
            <w:pPr>
              <w:pStyle w:val="ConsPlusNormal"/>
            </w:pPr>
            <w:r>
              <w:t xml:space="preserve">Государственная </w:t>
            </w:r>
            <w:hyperlink r:id="rId126" w:history="1">
              <w:r>
                <w:rPr>
                  <w:color w:val="0000FF"/>
                </w:rPr>
                <w:t>программа</w:t>
              </w:r>
            </w:hyperlink>
            <w:r>
              <w:t xml:space="preserve"> Орловской области "Развитие транспортной системы в Орловской области"</w:t>
            </w:r>
          </w:p>
        </w:tc>
        <w:tc>
          <w:tcPr>
            <w:tcW w:w="624" w:type="dxa"/>
          </w:tcPr>
          <w:p w:rsidR="00706ADE" w:rsidRDefault="00706ADE">
            <w:pPr>
              <w:pStyle w:val="ConsPlusNormal"/>
            </w:pPr>
            <w:r>
              <w:t>0400</w:t>
            </w:r>
          </w:p>
        </w:tc>
        <w:tc>
          <w:tcPr>
            <w:tcW w:w="680" w:type="dxa"/>
          </w:tcPr>
          <w:p w:rsidR="00706ADE" w:rsidRDefault="00706ADE">
            <w:pPr>
              <w:pStyle w:val="ConsPlusNormal"/>
            </w:pPr>
            <w:r>
              <w:t>0409</w:t>
            </w:r>
          </w:p>
        </w:tc>
        <w:tc>
          <w:tcPr>
            <w:tcW w:w="1531" w:type="dxa"/>
          </w:tcPr>
          <w:p w:rsidR="00706ADE" w:rsidRDefault="00706ADE">
            <w:pPr>
              <w:pStyle w:val="ConsPlusNormal"/>
            </w:pPr>
            <w:r>
              <w:t>ПГ00000000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4120085,2</w:t>
            </w:r>
          </w:p>
        </w:tc>
      </w:tr>
      <w:tr w:rsidR="00706ADE">
        <w:tc>
          <w:tcPr>
            <w:tcW w:w="3855" w:type="dxa"/>
          </w:tcPr>
          <w:p w:rsidR="00706ADE" w:rsidRDefault="00706ADE">
            <w:pPr>
              <w:pStyle w:val="ConsPlusNormal"/>
            </w:pPr>
            <w:hyperlink r:id="rId127" w:history="1">
              <w:r>
                <w:rPr>
                  <w:color w:val="0000FF"/>
                </w:rPr>
                <w:t>Подпрограмма 1</w:t>
              </w:r>
            </w:hyperlink>
            <w:r>
              <w:t xml:space="preserve"> "Дорожное хозяйство"</w:t>
            </w:r>
          </w:p>
        </w:tc>
        <w:tc>
          <w:tcPr>
            <w:tcW w:w="624" w:type="dxa"/>
          </w:tcPr>
          <w:p w:rsidR="00706ADE" w:rsidRDefault="00706ADE">
            <w:pPr>
              <w:pStyle w:val="ConsPlusNormal"/>
            </w:pPr>
            <w:r>
              <w:t>0400</w:t>
            </w:r>
          </w:p>
        </w:tc>
        <w:tc>
          <w:tcPr>
            <w:tcW w:w="680" w:type="dxa"/>
          </w:tcPr>
          <w:p w:rsidR="00706ADE" w:rsidRDefault="00706ADE">
            <w:pPr>
              <w:pStyle w:val="ConsPlusNormal"/>
            </w:pPr>
            <w:r>
              <w:t>0409</w:t>
            </w:r>
          </w:p>
        </w:tc>
        <w:tc>
          <w:tcPr>
            <w:tcW w:w="1531" w:type="dxa"/>
          </w:tcPr>
          <w:p w:rsidR="00706ADE" w:rsidRDefault="00706ADE">
            <w:pPr>
              <w:pStyle w:val="ConsPlusNormal"/>
            </w:pPr>
            <w:r>
              <w:t>ПГ10000000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4068549,1</w:t>
            </w:r>
          </w:p>
        </w:tc>
      </w:tr>
      <w:tr w:rsidR="00706ADE">
        <w:tc>
          <w:tcPr>
            <w:tcW w:w="3855" w:type="dxa"/>
          </w:tcPr>
          <w:p w:rsidR="00706ADE" w:rsidRDefault="00706ADE">
            <w:pPr>
              <w:pStyle w:val="ConsPlusNormal"/>
            </w:pPr>
            <w:r>
              <w:t>Основное мероприятие "Строительство и реконструкция автомобильных дорог общего пользования"</w:t>
            </w:r>
          </w:p>
        </w:tc>
        <w:tc>
          <w:tcPr>
            <w:tcW w:w="624" w:type="dxa"/>
          </w:tcPr>
          <w:p w:rsidR="00706ADE" w:rsidRDefault="00706ADE">
            <w:pPr>
              <w:pStyle w:val="ConsPlusNormal"/>
            </w:pPr>
            <w:r>
              <w:t>0400</w:t>
            </w:r>
          </w:p>
        </w:tc>
        <w:tc>
          <w:tcPr>
            <w:tcW w:w="680" w:type="dxa"/>
          </w:tcPr>
          <w:p w:rsidR="00706ADE" w:rsidRDefault="00706ADE">
            <w:pPr>
              <w:pStyle w:val="ConsPlusNormal"/>
            </w:pPr>
            <w:r>
              <w:t>0409</w:t>
            </w:r>
          </w:p>
        </w:tc>
        <w:tc>
          <w:tcPr>
            <w:tcW w:w="1531" w:type="dxa"/>
          </w:tcPr>
          <w:p w:rsidR="00706ADE" w:rsidRDefault="00706ADE">
            <w:pPr>
              <w:pStyle w:val="ConsPlusNormal"/>
            </w:pPr>
            <w:r>
              <w:t>ПГ10100000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441987,6</w:t>
            </w:r>
          </w:p>
        </w:tc>
      </w:tr>
      <w:tr w:rsidR="00706ADE">
        <w:tc>
          <w:tcPr>
            <w:tcW w:w="3855" w:type="dxa"/>
          </w:tcPr>
          <w:p w:rsidR="00706ADE" w:rsidRDefault="00706ADE">
            <w:pPr>
              <w:pStyle w:val="ConsPlusNormal"/>
            </w:pPr>
            <w:r>
              <w:t>Реализация мероприятий региональных программ в сфере дорожного хозяйства по решениям Правительства Российской Федерации</w:t>
            </w:r>
          </w:p>
        </w:tc>
        <w:tc>
          <w:tcPr>
            <w:tcW w:w="624" w:type="dxa"/>
          </w:tcPr>
          <w:p w:rsidR="00706ADE" w:rsidRDefault="00706ADE">
            <w:pPr>
              <w:pStyle w:val="ConsPlusNormal"/>
            </w:pPr>
            <w:r>
              <w:t>0400</w:t>
            </w:r>
          </w:p>
        </w:tc>
        <w:tc>
          <w:tcPr>
            <w:tcW w:w="680" w:type="dxa"/>
          </w:tcPr>
          <w:p w:rsidR="00706ADE" w:rsidRDefault="00706ADE">
            <w:pPr>
              <w:pStyle w:val="ConsPlusNormal"/>
            </w:pPr>
            <w:r>
              <w:t>0409</w:t>
            </w:r>
          </w:p>
        </w:tc>
        <w:tc>
          <w:tcPr>
            <w:tcW w:w="1531" w:type="dxa"/>
          </w:tcPr>
          <w:p w:rsidR="00706ADE" w:rsidRDefault="00706ADE">
            <w:pPr>
              <w:pStyle w:val="ConsPlusNormal"/>
            </w:pPr>
            <w:r>
              <w:t>ПГ10154200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326486,4</w:t>
            </w:r>
          </w:p>
        </w:tc>
      </w:tr>
      <w:tr w:rsidR="00706ADE">
        <w:tc>
          <w:tcPr>
            <w:tcW w:w="3855" w:type="dxa"/>
          </w:tcPr>
          <w:p w:rsidR="00706ADE" w:rsidRDefault="00706ADE">
            <w:pPr>
              <w:pStyle w:val="ConsPlusNormal"/>
            </w:pPr>
            <w:r>
              <w:t xml:space="preserve">Капитальные вложения в объекты недвижимого имущества государственной (муниципальной) </w:t>
            </w:r>
            <w:r>
              <w:lastRenderedPageBreak/>
              <w:t>собственности</w:t>
            </w:r>
          </w:p>
        </w:tc>
        <w:tc>
          <w:tcPr>
            <w:tcW w:w="624" w:type="dxa"/>
          </w:tcPr>
          <w:p w:rsidR="00706ADE" w:rsidRDefault="00706ADE">
            <w:pPr>
              <w:pStyle w:val="ConsPlusNormal"/>
            </w:pPr>
            <w:r>
              <w:lastRenderedPageBreak/>
              <w:t>0400</w:t>
            </w:r>
          </w:p>
        </w:tc>
        <w:tc>
          <w:tcPr>
            <w:tcW w:w="680" w:type="dxa"/>
          </w:tcPr>
          <w:p w:rsidR="00706ADE" w:rsidRDefault="00706ADE">
            <w:pPr>
              <w:pStyle w:val="ConsPlusNormal"/>
            </w:pPr>
            <w:r>
              <w:t>0409</w:t>
            </w:r>
          </w:p>
        </w:tc>
        <w:tc>
          <w:tcPr>
            <w:tcW w:w="1531" w:type="dxa"/>
          </w:tcPr>
          <w:p w:rsidR="00706ADE" w:rsidRDefault="00706ADE">
            <w:pPr>
              <w:pStyle w:val="ConsPlusNormal"/>
            </w:pPr>
            <w:r>
              <w:t>ПГ10154200</w:t>
            </w:r>
          </w:p>
        </w:tc>
        <w:tc>
          <w:tcPr>
            <w:tcW w:w="510" w:type="dxa"/>
          </w:tcPr>
          <w:p w:rsidR="00706ADE" w:rsidRDefault="00706ADE">
            <w:pPr>
              <w:pStyle w:val="ConsPlusNormal"/>
            </w:pPr>
            <w:r>
              <w:t>400</w:t>
            </w:r>
          </w:p>
        </w:tc>
        <w:tc>
          <w:tcPr>
            <w:tcW w:w="510" w:type="dxa"/>
          </w:tcPr>
          <w:p w:rsidR="00706ADE" w:rsidRDefault="00706ADE">
            <w:pPr>
              <w:pStyle w:val="ConsPlusNormal"/>
            </w:pPr>
          </w:p>
        </w:tc>
        <w:tc>
          <w:tcPr>
            <w:tcW w:w="1361" w:type="dxa"/>
          </w:tcPr>
          <w:p w:rsidR="00706ADE" w:rsidRDefault="00706ADE">
            <w:pPr>
              <w:pStyle w:val="ConsPlusNormal"/>
            </w:pPr>
            <w:r>
              <w:t>242471,4</w:t>
            </w:r>
          </w:p>
        </w:tc>
      </w:tr>
      <w:tr w:rsidR="00706ADE">
        <w:tc>
          <w:tcPr>
            <w:tcW w:w="3855" w:type="dxa"/>
          </w:tcPr>
          <w:p w:rsidR="00706ADE" w:rsidRDefault="00706ADE">
            <w:pPr>
              <w:pStyle w:val="ConsPlusNormal"/>
            </w:pPr>
            <w:r>
              <w:lastRenderedPageBreak/>
              <w:t>Бюджетные инвестиции</w:t>
            </w:r>
          </w:p>
        </w:tc>
        <w:tc>
          <w:tcPr>
            <w:tcW w:w="624" w:type="dxa"/>
          </w:tcPr>
          <w:p w:rsidR="00706ADE" w:rsidRDefault="00706ADE">
            <w:pPr>
              <w:pStyle w:val="ConsPlusNormal"/>
            </w:pPr>
            <w:r>
              <w:t>0400</w:t>
            </w:r>
          </w:p>
        </w:tc>
        <w:tc>
          <w:tcPr>
            <w:tcW w:w="680" w:type="dxa"/>
          </w:tcPr>
          <w:p w:rsidR="00706ADE" w:rsidRDefault="00706ADE">
            <w:pPr>
              <w:pStyle w:val="ConsPlusNormal"/>
            </w:pPr>
            <w:r>
              <w:t>0409</w:t>
            </w:r>
          </w:p>
        </w:tc>
        <w:tc>
          <w:tcPr>
            <w:tcW w:w="1531" w:type="dxa"/>
          </w:tcPr>
          <w:p w:rsidR="00706ADE" w:rsidRDefault="00706ADE">
            <w:pPr>
              <w:pStyle w:val="ConsPlusNormal"/>
            </w:pPr>
            <w:r>
              <w:t>ПГ10154200</w:t>
            </w:r>
          </w:p>
        </w:tc>
        <w:tc>
          <w:tcPr>
            <w:tcW w:w="510" w:type="dxa"/>
          </w:tcPr>
          <w:p w:rsidR="00706ADE" w:rsidRDefault="00706ADE">
            <w:pPr>
              <w:pStyle w:val="ConsPlusNormal"/>
            </w:pPr>
            <w:r>
              <w:t>410</w:t>
            </w:r>
          </w:p>
        </w:tc>
        <w:tc>
          <w:tcPr>
            <w:tcW w:w="510" w:type="dxa"/>
          </w:tcPr>
          <w:p w:rsidR="00706ADE" w:rsidRDefault="00706ADE">
            <w:pPr>
              <w:pStyle w:val="ConsPlusNormal"/>
            </w:pPr>
          </w:p>
        </w:tc>
        <w:tc>
          <w:tcPr>
            <w:tcW w:w="1361" w:type="dxa"/>
          </w:tcPr>
          <w:p w:rsidR="00706ADE" w:rsidRDefault="00706ADE">
            <w:pPr>
              <w:pStyle w:val="ConsPlusNormal"/>
            </w:pPr>
            <w:r>
              <w:t>242471,4</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0400</w:t>
            </w:r>
          </w:p>
        </w:tc>
        <w:tc>
          <w:tcPr>
            <w:tcW w:w="680" w:type="dxa"/>
          </w:tcPr>
          <w:p w:rsidR="00706ADE" w:rsidRDefault="00706ADE">
            <w:pPr>
              <w:pStyle w:val="ConsPlusNormal"/>
            </w:pPr>
            <w:r>
              <w:t>0409</w:t>
            </w:r>
          </w:p>
        </w:tc>
        <w:tc>
          <w:tcPr>
            <w:tcW w:w="1531" w:type="dxa"/>
          </w:tcPr>
          <w:p w:rsidR="00706ADE" w:rsidRDefault="00706ADE">
            <w:pPr>
              <w:pStyle w:val="ConsPlusNormal"/>
            </w:pPr>
            <w:r>
              <w:t>ПГ10154200</w:t>
            </w:r>
          </w:p>
        </w:tc>
        <w:tc>
          <w:tcPr>
            <w:tcW w:w="510" w:type="dxa"/>
          </w:tcPr>
          <w:p w:rsidR="00706ADE" w:rsidRDefault="00706ADE">
            <w:pPr>
              <w:pStyle w:val="ConsPlusNormal"/>
            </w:pPr>
            <w:r>
              <w:t>410</w:t>
            </w:r>
          </w:p>
        </w:tc>
        <w:tc>
          <w:tcPr>
            <w:tcW w:w="510" w:type="dxa"/>
          </w:tcPr>
          <w:p w:rsidR="00706ADE" w:rsidRDefault="00706ADE">
            <w:pPr>
              <w:pStyle w:val="ConsPlusNormal"/>
            </w:pPr>
            <w:r>
              <w:t>2</w:t>
            </w:r>
          </w:p>
        </w:tc>
        <w:tc>
          <w:tcPr>
            <w:tcW w:w="1361" w:type="dxa"/>
          </w:tcPr>
          <w:p w:rsidR="00706ADE" w:rsidRDefault="00706ADE">
            <w:pPr>
              <w:pStyle w:val="ConsPlusNormal"/>
            </w:pPr>
            <w:r>
              <w:t>242471,4</w:t>
            </w:r>
          </w:p>
        </w:tc>
      </w:tr>
      <w:tr w:rsidR="00706ADE">
        <w:tc>
          <w:tcPr>
            <w:tcW w:w="3855" w:type="dxa"/>
          </w:tcPr>
          <w:p w:rsidR="00706ADE" w:rsidRDefault="00706ADE">
            <w:pPr>
              <w:pStyle w:val="ConsPlusNormal"/>
            </w:pPr>
            <w:r>
              <w:t>Межбюджетные трансферты</w:t>
            </w:r>
          </w:p>
        </w:tc>
        <w:tc>
          <w:tcPr>
            <w:tcW w:w="624" w:type="dxa"/>
          </w:tcPr>
          <w:p w:rsidR="00706ADE" w:rsidRDefault="00706ADE">
            <w:pPr>
              <w:pStyle w:val="ConsPlusNormal"/>
            </w:pPr>
            <w:r>
              <w:t>0400</w:t>
            </w:r>
          </w:p>
        </w:tc>
        <w:tc>
          <w:tcPr>
            <w:tcW w:w="680" w:type="dxa"/>
          </w:tcPr>
          <w:p w:rsidR="00706ADE" w:rsidRDefault="00706ADE">
            <w:pPr>
              <w:pStyle w:val="ConsPlusNormal"/>
            </w:pPr>
            <w:r>
              <w:t>0409</w:t>
            </w:r>
          </w:p>
        </w:tc>
        <w:tc>
          <w:tcPr>
            <w:tcW w:w="1531" w:type="dxa"/>
          </w:tcPr>
          <w:p w:rsidR="00706ADE" w:rsidRDefault="00706ADE">
            <w:pPr>
              <w:pStyle w:val="ConsPlusNormal"/>
            </w:pPr>
            <w:r>
              <w:t>ПГ10154200</w:t>
            </w:r>
          </w:p>
        </w:tc>
        <w:tc>
          <w:tcPr>
            <w:tcW w:w="510"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84015,0</w:t>
            </w:r>
          </w:p>
        </w:tc>
      </w:tr>
      <w:tr w:rsidR="00706ADE">
        <w:tc>
          <w:tcPr>
            <w:tcW w:w="3855" w:type="dxa"/>
          </w:tcPr>
          <w:p w:rsidR="00706ADE" w:rsidRDefault="00706ADE">
            <w:pPr>
              <w:pStyle w:val="ConsPlusNormal"/>
            </w:pPr>
            <w:r>
              <w:t>Субсидии</w:t>
            </w:r>
          </w:p>
        </w:tc>
        <w:tc>
          <w:tcPr>
            <w:tcW w:w="624" w:type="dxa"/>
          </w:tcPr>
          <w:p w:rsidR="00706ADE" w:rsidRDefault="00706ADE">
            <w:pPr>
              <w:pStyle w:val="ConsPlusNormal"/>
            </w:pPr>
            <w:r>
              <w:t>0400</w:t>
            </w:r>
          </w:p>
        </w:tc>
        <w:tc>
          <w:tcPr>
            <w:tcW w:w="680" w:type="dxa"/>
          </w:tcPr>
          <w:p w:rsidR="00706ADE" w:rsidRDefault="00706ADE">
            <w:pPr>
              <w:pStyle w:val="ConsPlusNormal"/>
            </w:pPr>
            <w:r>
              <w:t>0409</w:t>
            </w:r>
          </w:p>
        </w:tc>
        <w:tc>
          <w:tcPr>
            <w:tcW w:w="1531" w:type="dxa"/>
          </w:tcPr>
          <w:p w:rsidR="00706ADE" w:rsidRDefault="00706ADE">
            <w:pPr>
              <w:pStyle w:val="ConsPlusNormal"/>
            </w:pPr>
            <w:r>
              <w:t>ПГ10154200</w:t>
            </w:r>
          </w:p>
        </w:tc>
        <w:tc>
          <w:tcPr>
            <w:tcW w:w="510" w:type="dxa"/>
          </w:tcPr>
          <w:p w:rsidR="00706ADE" w:rsidRDefault="00706ADE">
            <w:pPr>
              <w:pStyle w:val="ConsPlusNormal"/>
            </w:pPr>
            <w:r>
              <w:t>520</w:t>
            </w:r>
          </w:p>
        </w:tc>
        <w:tc>
          <w:tcPr>
            <w:tcW w:w="510" w:type="dxa"/>
          </w:tcPr>
          <w:p w:rsidR="00706ADE" w:rsidRDefault="00706ADE">
            <w:pPr>
              <w:pStyle w:val="ConsPlusNormal"/>
            </w:pPr>
          </w:p>
        </w:tc>
        <w:tc>
          <w:tcPr>
            <w:tcW w:w="1361" w:type="dxa"/>
          </w:tcPr>
          <w:p w:rsidR="00706ADE" w:rsidRDefault="00706ADE">
            <w:pPr>
              <w:pStyle w:val="ConsPlusNormal"/>
            </w:pPr>
            <w:r>
              <w:t>84015,0</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0400</w:t>
            </w:r>
          </w:p>
        </w:tc>
        <w:tc>
          <w:tcPr>
            <w:tcW w:w="680" w:type="dxa"/>
          </w:tcPr>
          <w:p w:rsidR="00706ADE" w:rsidRDefault="00706ADE">
            <w:pPr>
              <w:pStyle w:val="ConsPlusNormal"/>
            </w:pPr>
            <w:r>
              <w:t>0409</w:t>
            </w:r>
          </w:p>
        </w:tc>
        <w:tc>
          <w:tcPr>
            <w:tcW w:w="1531" w:type="dxa"/>
          </w:tcPr>
          <w:p w:rsidR="00706ADE" w:rsidRDefault="00706ADE">
            <w:pPr>
              <w:pStyle w:val="ConsPlusNormal"/>
            </w:pPr>
            <w:r>
              <w:t>ПГ10154200</w:t>
            </w:r>
          </w:p>
        </w:tc>
        <w:tc>
          <w:tcPr>
            <w:tcW w:w="510" w:type="dxa"/>
          </w:tcPr>
          <w:p w:rsidR="00706ADE" w:rsidRDefault="00706ADE">
            <w:pPr>
              <w:pStyle w:val="ConsPlusNormal"/>
            </w:pPr>
            <w:r>
              <w:t>520</w:t>
            </w:r>
          </w:p>
        </w:tc>
        <w:tc>
          <w:tcPr>
            <w:tcW w:w="510" w:type="dxa"/>
          </w:tcPr>
          <w:p w:rsidR="00706ADE" w:rsidRDefault="00706ADE">
            <w:pPr>
              <w:pStyle w:val="ConsPlusNormal"/>
            </w:pPr>
            <w:r>
              <w:t>2</w:t>
            </w:r>
          </w:p>
        </w:tc>
        <w:tc>
          <w:tcPr>
            <w:tcW w:w="1361" w:type="dxa"/>
          </w:tcPr>
          <w:p w:rsidR="00706ADE" w:rsidRDefault="00706ADE">
            <w:pPr>
              <w:pStyle w:val="ConsPlusNormal"/>
            </w:pPr>
            <w:r>
              <w:t>84015,0</w:t>
            </w:r>
          </w:p>
        </w:tc>
      </w:tr>
      <w:tr w:rsidR="00706ADE">
        <w:tc>
          <w:tcPr>
            <w:tcW w:w="3855" w:type="dxa"/>
          </w:tcPr>
          <w:p w:rsidR="00706ADE" w:rsidRDefault="00706ADE">
            <w:pPr>
              <w:pStyle w:val="ConsPlusNormal"/>
            </w:pPr>
            <w:r>
              <w:t>Капитальное строительство</w:t>
            </w:r>
          </w:p>
        </w:tc>
        <w:tc>
          <w:tcPr>
            <w:tcW w:w="624" w:type="dxa"/>
          </w:tcPr>
          <w:p w:rsidR="00706ADE" w:rsidRDefault="00706ADE">
            <w:pPr>
              <w:pStyle w:val="ConsPlusNormal"/>
            </w:pPr>
            <w:r>
              <w:t>0400</w:t>
            </w:r>
          </w:p>
        </w:tc>
        <w:tc>
          <w:tcPr>
            <w:tcW w:w="680" w:type="dxa"/>
          </w:tcPr>
          <w:p w:rsidR="00706ADE" w:rsidRDefault="00706ADE">
            <w:pPr>
              <w:pStyle w:val="ConsPlusNormal"/>
            </w:pPr>
            <w:r>
              <w:t>0409</w:t>
            </w:r>
          </w:p>
        </w:tc>
        <w:tc>
          <w:tcPr>
            <w:tcW w:w="1531" w:type="dxa"/>
          </w:tcPr>
          <w:p w:rsidR="00706ADE" w:rsidRDefault="00706ADE">
            <w:pPr>
              <w:pStyle w:val="ConsPlusNormal"/>
            </w:pPr>
            <w:r>
              <w:t>ПГ10172310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115501,2</w:t>
            </w:r>
          </w:p>
        </w:tc>
      </w:tr>
      <w:tr w:rsidR="00706ADE">
        <w:tc>
          <w:tcPr>
            <w:tcW w:w="3855" w:type="dxa"/>
          </w:tcPr>
          <w:p w:rsidR="00706ADE" w:rsidRDefault="00706ADE">
            <w:pPr>
              <w:pStyle w:val="ConsPlusNormal"/>
            </w:pPr>
            <w:r>
              <w:t>Капитальные вложения в объекты недвижимого имущества государственной (муниципальной) собственности</w:t>
            </w:r>
          </w:p>
        </w:tc>
        <w:tc>
          <w:tcPr>
            <w:tcW w:w="624" w:type="dxa"/>
          </w:tcPr>
          <w:p w:rsidR="00706ADE" w:rsidRDefault="00706ADE">
            <w:pPr>
              <w:pStyle w:val="ConsPlusNormal"/>
            </w:pPr>
            <w:r>
              <w:t>0400</w:t>
            </w:r>
          </w:p>
        </w:tc>
        <w:tc>
          <w:tcPr>
            <w:tcW w:w="680" w:type="dxa"/>
          </w:tcPr>
          <w:p w:rsidR="00706ADE" w:rsidRDefault="00706ADE">
            <w:pPr>
              <w:pStyle w:val="ConsPlusNormal"/>
            </w:pPr>
            <w:r>
              <w:t>0409</w:t>
            </w:r>
          </w:p>
        </w:tc>
        <w:tc>
          <w:tcPr>
            <w:tcW w:w="1531" w:type="dxa"/>
          </w:tcPr>
          <w:p w:rsidR="00706ADE" w:rsidRDefault="00706ADE">
            <w:pPr>
              <w:pStyle w:val="ConsPlusNormal"/>
            </w:pPr>
            <w:r>
              <w:t>ПГ10172310</w:t>
            </w:r>
          </w:p>
        </w:tc>
        <w:tc>
          <w:tcPr>
            <w:tcW w:w="510" w:type="dxa"/>
          </w:tcPr>
          <w:p w:rsidR="00706ADE" w:rsidRDefault="00706ADE">
            <w:pPr>
              <w:pStyle w:val="ConsPlusNormal"/>
            </w:pPr>
            <w:r>
              <w:t>400</w:t>
            </w:r>
          </w:p>
        </w:tc>
        <w:tc>
          <w:tcPr>
            <w:tcW w:w="510" w:type="dxa"/>
          </w:tcPr>
          <w:p w:rsidR="00706ADE" w:rsidRDefault="00706ADE">
            <w:pPr>
              <w:pStyle w:val="ConsPlusNormal"/>
            </w:pPr>
          </w:p>
        </w:tc>
        <w:tc>
          <w:tcPr>
            <w:tcW w:w="1361" w:type="dxa"/>
          </w:tcPr>
          <w:p w:rsidR="00706ADE" w:rsidRDefault="00706ADE">
            <w:pPr>
              <w:pStyle w:val="ConsPlusNormal"/>
            </w:pPr>
            <w:r>
              <w:t>62940,5</w:t>
            </w:r>
          </w:p>
        </w:tc>
      </w:tr>
      <w:tr w:rsidR="00706ADE">
        <w:tc>
          <w:tcPr>
            <w:tcW w:w="3855" w:type="dxa"/>
          </w:tcPr>
          <w:p w:rsidR="00706ADE" w:rsidRDefault="00706ADE">
            <w:pPr>
              <w:pStyle w:val="ConsPlusNormal"/>
            </w:pPr>
            <w:r>
              <w:t>Бюджетные инвестиции</w:t>
            </w:r>
          </w:p>
        </w:tc>
        <w:tc>
          <w:tcPr>
            <w:tcW w:w="624" w:type="dxa"/>
          </w:tcPr>
          <w:p w:rsidR="00706ADE" w:rsidRDefault="00706ADE">
            <w:pPr>
              <w:pStyle w:val="ConsPlusNormal"/>
            </w:pPr>
            <w:r>
              <w:t>0400</w:t>
            </w:r>
          </w:p>
        </w:tc>
        <w:tc>
          <w:tcPr>
            <w:tcW w:w="680" w:type="dxa"/>
          </w:tcPr>
          <w:p w:rsidR="00706ADE" w:rsidRDefault="00706ADE">
            <w:pPr>
              <w:pStyle w:val="ConsPlusNormal"/>
            </w:pPr>
            <w:r>
              <w:t>0409</w:t>
            </w:r>
          </w:p>
        </w:tc>
        <w:tc>
          <w:tcPr>
            <w:tcW w:w="1531" w:type="dxa"/>
          </w:tcPr>
          <w:p w:rsidR="00706ADE" w:rsidRDefault="00706ADE">
            <w:pPr>
              <w:pStyle w:val="ConsPlusNormal"/>
            </w:pPr>
            <w:r>
              <w:t>ПГ10172310</w:t>
            </w:r>
          </w:p>
        </w:tc>
        <w:tc>
          <w:tcPr>
            <w:tcW w:w="510" w:type="dxa"/>
          </w:tcPr>
          <w:p w:rsidR="00706ADE" w:rsidRDefault="00706ADE">
            <w:pPr>
              <w:pStyle w:val="ConsPlusNormal"/>
            </w:pPr>
            <w:r>
              <w:t>410</w:t>
            </w:r>
          </w:p>
        </w:tc>
        <w:tc>
          <w:tcPr>
            <w:tcW w:w="510" w:type="dxa"/>
          </w:tcPr>
          <w:p w:rsidR="00706ADE" w:rsidRDefault="00706ADE">
            <w:pPr>
              <w:pStyle w:val="ConsPlusNormal"/>
            </w:pPr>
          </w:p>
        </w:tc>
        <w:tc>
          <w:tcPr>
            <w:tcW w:w="1361" w:type="dxa"/>
          </w:tcPr>
          <w:p w:rsidR="00706ADE" w:rsidRDefault="00706ADE">
            <w:pPr>
              <w:pStyle w:val="ConsPlusNormal"/>
            </w:pPr>
            <w:r>
              <w:t>62940,5</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0400</w:t>
            </w:r>
          </w:p>
        </w:tc>
        <w:tc>
          <w:tcPr>
            <w:tcW w:w="680" w:type="dxa"/>
          </w:tcPr>
          <w:p w:rsidR="00706ADE" w:rsidRDefault="00706ADE">
            <w:pPr>
              <w:pStyle w:val="ConsPlusNormal"/>
            </w:pPr>
            <w:r>
              <w:t>0409</w:t>
            </w:r>
          </w:p>
        </w:tc>
        <w:tc>
          <w:tcPr>
            <w:tcW w:w="1531" w:type="dxa"/>
          </w:tcPr>
          <w:p w:rsidR="00706ADE" w:rsidRDefault="00706ADE">
            <w:pPr>
              <w:pStyle w:val="ConsPlusNormal"/>
            </w:pPr>
            <w:r>
              <w:t>ПГ10172310</w:t>
            </w:r>
          </w:p>
        </w:tc>
        <w:tc>
          <w:tcPr>
            <w:tcW w:w="510" w:type="dxa"/>
          </w:tcPr>
          <w:p w:rsidR="00706ADE" w:rsidRDefault="00706ADE">
            <w:pPr>
              <w:pStyle w:val="ConsPlusNormal"/>
            </w:pPr>
            <w:r>
              <w:t>410</w:t>
            </w:r>
          </w:p>
        </w:tc>
        <w:tc>
          <w:tcPr>
            <w:tcW w:w="510" w:type="dxa"/>
          </w:tcPr>
          <w:p w:rsidR="00706ADE" w:rsidRDefault="00706ADE">
            <w:pPr>
              <w:pStyle w:val="ConsPlusNormal"/>
            </w:pPr>
            <w:r>
              <w:t>1</w:t>
            </w:r>
          </w:p>
        </w:tc>
        <w:tc>
          <w:tcPr>
            <w:tcW w:w="1361" w:type="dxa"/>
          </w:tcPr>
          <w:p w:rsidR="00706ADE" w:rsidRDefault="00706ADE">
            <w:pPr>
              <w:pStyle w:val="ConsPlusNormal"/>
            </w:pPr>
            <w:r>
              <w:t>62940,5</w:t>
            </w:r>
          </w:p>
        </w:tc>
      </w:tr>
      <w:tr w:rsidR="00706ADE">
        <w:tc>
          <w:tcPr>
            <w:tcW w:w="3855" w:type="dxa"/>
          </w:tcPr>
          <w:p w:rsidR="00706ADE" w:rsidRDefault="00706ADE">
            <w:pPr>
              <w:pStyle w:val="ConsPlusNormal"/>
            </w:pPr>
            <w:r>
              <w:t>Межбюджетные трансферты</w:t>
            </w:r>
          </w:p>
        </w:tc>
        <w:tc>
          <w:tcPr>
            <w:tcW w:w="624" w:type="dxa"/>
          </w:tcPr>
          <w:p w:rsidR="00706ADE" w:rsidRDefault="00706ADE">
            <w:pPr>
              <w:pStyle w:val="ConsPlusNormal"/>
            </w:pPr>
            <w:r>
              <w:t>0400</w:t>
            </w:r>
          </w:p>
        </w:tc>
        <w:tc>
          <w:tcPr>
            <w:tcW w:w="680" w:type="dxa"/>
          </w:tcPr>
          <w:p w:rsidR="00706ADE" w:rsidRDefault="00706ADE">
            <w:pPr>
              <w:pStyle w:val="ConsPlusNormal"/>
            </w:pPr>
            <w:r>
              <w:t>0409</w:t>
            </w:r>
          </w:p>
        </w:tc>
        <w:tc>
          <w:tcPr>
            <w:tcW w:w="1531" w:type="dxa"/>
          </w:tcPr>
          <w:p w:rsidR="00706ADE" w:rsidRDefault="00706ADE">
            <w:pPr>
              <w:pStyle w:val="ConsPlusNormal"/>
            </w:pPr>
            <w:r>
              <w:t>ПГ10172310</w:t>
            </w:r>
          </w:p>
        </w:tc>
        <w:tc>
          <w:tcPr>
            <w:tcW w:w="510"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52560,7</w:t>
            </w:r>
          </w:p>
        </w:tc>
      </w:tr>
      <w:tr w:rsidR="00706ADE">
        <w:tc>
          <w:tcPr>
            <w:tcW w:w="3855" w:type="dxa"/>
          </w:tcPr>
          <w:p w:rsidR="00706ADE" w:rsidRDefault="00706ADE">
            <w:pPr>
              <w:pStyle w:val="ConsPlusNormal"/>
            </w:pPr>
            <w:r>
              <w:t>Субсидии</w:t>
            </w:r>
          </w:p>
        </w:tc>
        <w:tc>
          <w:tcPr>
            <w:tcW w:w="624" w:type="dxa"/>
          </w:tcPr>
          <w:p w:rsidR="00706ADE" w:rsidRDefault="00706ADE">
            <w:pPr>
              <w:pStyle w:val="ConsPlusNormal"/>
            </w:pPr>
            <w:r>
              <w:t>0400</w:t>
            </w:r>
          </w:p>
        </w:tc>
        <w:tc>
          <w:tcPr>
            <w:tcW w:w="680" w:type="dxa"/>
          </w:tcPr>
          <w:p w:rsidR="00706ADE" w:rsidRDefault="00706ADE">
            <w:pPr>
              <w:pStyle w:val="ConsPlusNormal"/>
            </w:pPr>
            <w:r>
              <w:t>0409</w:t>
            </w:r>
          </w:p>
        </w:tc>
        <w:tc>
          <w:tcPr>
            <w:tcW w:w="1531" w:type="dxa"/>
          </w:tcPr>
          <w:p w:rsidR="00706ADE" w:rsidRDefault="00706ADE">
            <w:pPr>
              <w:pStyle w:val="ConsPlusNormal"/>
            </w:pPr>
            <w:r>
              <w:t>ПГ10172310</w:t>
            </w:r>
          </w:p>
        </w:tc>
        <w:tc>
          <w:tcPr>
            <w:tcW w:w="510" w:type="dxa"/>
          </w:tcPr>
          <w:p w:rsidR="00706ADE" w:rsidRDefault="00706ADE">
            <w:pPr>
              <w:pStyle w:val="ConsPlusNormal"/>
            </w:pPr>
            <w:r>
              <w:t>520</w:t>
            </w:r>
          </w:p>
        </w:tc>
        <w:tc>
          <w:tcPr>
            <w:tcW w:w="510" w:type="dxa"/>
          </w:tcPr>
          <w:p w:rsidR="00706ADE" w:rsidRDefault="00706ADE">
            <w:pPr>
              <w:pStyle w:val="ConsPlusNormal"/>
            </w:pPr>
          </w:p>
        </w:tc>
        <w:tc>
          <w:tcPr>
            <w:tcW w:w="1361" w:type="dxa"/>
          </w:tcPr>
          <w:p w:rsidR="00706ADE" w:rsidRDefault="00706ADE">
            <w:pPr>
              <w:pStyle w:val="ConsPlusNormal"/>
            </w:pPr>
            <w:r>
              <w:t>52560,7</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0400</w:t>
            </w:r>
          </w:p>
        </w:tc>
        <w:tc>
          <w:tcPr>
            <w:tcW w:w="680" w:type="dxa"/>
          </w:tcPr>
          <w:p w:rsidR="00706ADE" w:rsidRDefault="00706ADE">
            <w:pPr>
              <w:pStyle w:val="ConsPlusNormal"/>
            </w:pPr>
            <w:r>
              <w:t>0409</w:t>
            </w:r>
          </w:p>
        </w:tc>
        <w:tc>
          <w:tcPr>
            <w:tcW w:w="1531" w:type="dxa"/>
          </w:tcPr>
          <w:p w:rsidR="00706ADE" w:rsidRDefault="00706ADE">
            <w:pPr>
              <w:pStyle w:val="ConsPlusNormal"/>
            </w:pPr>
            <w:r>
              <w:t>ПГ10172310</w:t>
            </w:r>
          </w:p>
        </w:tc>
        <w:tc>
          <w:tcPr>
            <w:tcW w:w="510" w:type="dxa"/>
          </w:tcPr>
          <w:p w:rsidR="00706ADE" w:rsidRDefault="00706ADE">
            <w:pPr>
              <w:pStyle w:val="ConsPlusNormal"/>
            </w:pPr>
            <w:r>
              <w:t>520</w:t>
            </w:r>
          </w:p>
        </w:tc>
        <w:tc>
          <w:tcPr>
            <w:tcW w:w="510" w:type="dxa"/>
          </w:tcPr>
          <w:p w:rsidR="00706ADE" w:rsidRDefault="00706ADE">
            <w:pPr>
              <w:pStyle w:val="ConsPlusNormal"/>
            </w:pPr>
            <w:r>
              <w:t>1</w:t>
            </w:r>
          </w:p>
        </w:tc>
        <w:tc>
          <w:tcPr>
            <w:tcW w:w="1361" w:type="dxa"/>
          </w:tcPr>
          <w:p w:rsidR="00706ADE" w:rsidRDefault="00706ADE">
            <w:pPr>
              <w:pStyle w:val="ConsPlusNormal"/>
            </w:pPr>
            <w:r>
              <w:t>52560,7</w:t>
            </w:r>
          </w:p>
        </w:tc>
      </w:tr>
      <w:tr w:rsidR="00706ADE">
        <w:tc>
          <w:tcPr>
            <w:tcW w:w="3855" w:type="dxa"/>
          </w:tcPr>
          <w:p w:rsidR="00706ADE" w:rsidRDefault="00706ADE">
            <w:pPr>
              <w:pStyle w:val="ConsPlusNormal"/>
            </w:pPr>
            <w:r>
              <w:t>Основное мероприятие "Капитальный ремонт, ремонт и содержание автомобильных дорог общего пользования"</w:t>
            </w:r>
          </w:p>
        </w:tc>
        <w:tc>
          <w:tcPr>
            <w:tcW w:w="624" w:type="dxa"/>
          </w:tcPr>
          <w:p w:rsidR="00706ADE" w:rsidRDefault="00706ADE">
            <w:pPr>
              <w:pStyle w:val="ConsPlusNormal"/>
            </w:pPr>
            <w:r>
              <w:t>0400</w:t>
            </w:r>
          </w:p>
        </w:tc>
        <w:tc>
          <w:tcPr>
            <w:tcW w:w="680" w:type="dxa"/>
          </w:tcPr>
          <w:p w:rsidR="00706ADE" w:rsidRDefault="00706ADE">
            <w:pPr>
              <w:pStyle w:val="ConsPlusNormal"/>
            </w:pPr>
            <w:r>
              <w:t>0409</w:t>
            </w:r>
          </w:p>
        </w:tc>
        <w:tc>
          <w:tcPr>
            <w:tcW w:w="1531" w:type="dxa"/>
          </w:tcPr>
          <w:p w:rsidR="00706ADE" w:rsidRDefault="00706ADE">
            <w:pPr>
              <w:pStyle w:val="ConsPlusNormal"/>
            </w:pPr>
            <w:r>
              <w:t>ПГ10200000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3626561,5</w:t>
            </w:r>
          </w:p>
        </w:tc>
      </w:tr>
      <w:tr w:rsidR="00706ADE">
        <w:tc>
          <w:tcPr>
            <w:tcW w:w="3855" w:type="dxa"/>
          </w:tcPr>
          <w:p w:rsidR="00706ADE" w:rsidRDefault="00706ADE">
            <w:pPr>
              <w:pStyle w:val="ConsPlusNormal"/>
            </w:pPr>
            <w:r>
              <w:t>Реализация мероприятий региональных программ в сфере дорожного хозяйства по решениям Правительства Российской Федерации</w:t>
            </w:r>
          </w:p>
        </w:tc>
        <w:tc>
          <w:tcPr>
            <w:tcW w:w="624" w:type="dxa"/>
          </w:tcPr>
          <w:p w:rsidR="00706ADE" w:rsidRDefault="00706ADE">
            <w:pPr>
              <w:pStyle w:val="ConsPlusNormal"/>
            </w:pPr>
            <w:r>
              <w:t>0400</w:t>
            </w:r>
          </w:p>
        </w:tc>
        <w:tc>
          <w:tcPr>
            <w:tcW w:w="680" w:type="dxa"/>
          </w:tcPr>
          <w:p w:rsidR="00706ADE" w:rsidRDefault="00706ADE">
            <w:pPr>
              <w:pStyle w:val="ConsPlusNormal"/>
            </w:pPr>
            <w:r>
              <w:t>0409</w:t>
            </w:r>
          </w:p>
        </w:tc>
        <w:tc>
          <w:tcPr>
            <w:tcW w:w="1531" w:type="dxa"/>
          </w:tcPr>
          <w:p w:rsidR="00706ADE" w:rsidRDefault="00706ADE">
            <w:pPr>
              <w:pStyle w:val="ConsPlusNormal"/>
            </w:pPr>
            <w:r>
              <w:t>ПГ10254200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277835,6</w:t>
            </w:r>
          </w:p>
        </w:tc>
      </w:tr>
      <w:tr w:rsidR="00706ADE">
        <w:tc>
          <w:tcPr>
            <w:tcW w:w="3855" w:type="dxa"/>
          </w:tcPr>
          <w:p w:rsidR="00706ADE" w:rsidRDefault="00706ADE">
            <w:pPr>
              <w:pStyle w:val="ConsPlusNormal"/>
            </w:pPr>
            <w:r>
              <w:t>Закупка товаров, работ и услуг для обеспечения государственных (муниципальных) нужд</w:t>
            </w:r>
          </w:p>
        </w:tc>
        <w:tc>
          <w:tcPr>
            <w:tcW w:w="624" w:type="dxa"/>
          </w:tcPr>
          <w:p w:rsidR="00706ADE" w:rsidRDefault="00706ADE">
            <w:pPr>
              <w:pStyle w:val="ConsPlusNormal"/>
            </w:pPr>
            <w:r>
              <w:t>0400</w:t>
            </w:r>
          </w:p>
        </w:tc>
        <w:tc>
          <w:tcPr>
            <w:tcW w:w="680" w:type="dxa"/>
          </w:tcPr>
          <w:p w:rsidR="00706ADE" w:rsidRDefault="00706ADE">
            <w:pPr>
              <w:pStyle w:val="ConsPlusNormal"/>
            </w:pPr>
            <w:r>
              <w:t>0409</w:t>
            </w:r>
          </w:p>
        </w:tc>
        <w:tc>
          <w:tcPr>
            <w:tcW w:w="1531" w:type="dxa"/>
          </w:tcPr>
          <w:p w:rsidR="00706ADE" w:rsidRDefault="00706ADE">
            <w:pPr>
              <w:pStyle w:val="ConsPlusNormal"/>
            </w:pPr>
            <w:r>
              <w:t>ПГ10254200</w:t>
            </w:r>
          </w:p>
        </w:tc>
        <w:tc>
          <w:tcPr>
            <w:tcW w:w="510"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82835,6</w:t>
            </w:r>
          </w:p>
        </w:tc>
      </w:tr>
      <w:tr w:rsidR="00706ADE">
        <w:tc>
          <w:tcPr>
            <w:tcW w:w="3855"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624" w:type="dxa"/>
          </w:tcPr>
          <w:p w:rsidR="00706ADE" w:rsidRDefault="00706ADE">
            <w:pPr>
              <w:pStyle w:val="ConsPlusNormal"/>
            </w:pPr>
            <w:r>
              <w:t>0400</w:t>
            </w:r>
          </w:p>
        </w:tc>
        <w:tc>
          <w:tcPr>
            <w:tcW w:w="680" w:type="dxa"/>
          </w:tcPr>
          <w:p w:rsidR="00706ADE" w:rsidRDefault="00706ADE">
            <w:pPr>
              <w:pStyle w:val="ConsPlusNormal"/>
            </w:pPr>
            <w:r>
              <w:t>0409</w:t>
            </w:r>
          </w:p>
        </w:tc>
        <w:tc>
          <w:tcPr>
            <w:tcW w:w="1531" w:type="dxa"/>
          </w:tcPr>
          <w:p w:rsidR="00706ADE" w:rsidRDefault="00706ADE">
            <w:pPr>
              <w:pStyle w:val="ConsPlusNormal"/>
            </w:pPr>
            <w:r>
              <w:t>ПГ10254200</w:t>
            </w:r>
          </w:p>
        </w:tc>
        <w:tc>
          <w:tcPr>
            <w:tcW w:w="510"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82835,6</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0400</w:t>
            </w:r>
          </w:p>
        </w:tc>
        <w:tc>
          <w:tcPr>
            <w:tcW w:w="680" w:type="dxa"/>
          </w:tcPr>
          <w:p w:rsidR="00706ADE" w:rsidRDefault="00706ADE">
            <w:pPr>
              <w:pStyle w:val="ConsPlusNormal"/>
            </w:pPr>
            <w:r>
              <w:t>0409</w:t>
            </w:r>
          </w:p>
        </w:tc>
        <w:tc>
          <w:tcPr>
            <w:tcW w:w="1531" w:type="dxa"/>
          </w:tcPr>
          <w:p w:rsidR="00706ADE" w:rsidRDefault="00706ADE">
            <w:pPr>
              <w:pStyle w:val="ConsPlusNormal"/>
            </w:pPr>
            <w:r>
              <w:t>ПГ10254200</w:t>
            </w:r>
          </w:p>
        </w:tc>
        <w:tc>
          <w:tcPr>
            <w:tcW w:w="510" w:type="dxa"/>
          </w:tcPr>
          <w:p w:rsidR="00706ADE" w:rsidRDefault="00706ADE">
            <w:pPr>
              <w:pStyle w:val="ConsPlusNormal"/>
            </w:pPr>
            <w:r>
              <w:t>240</w:t>
            </w:r>
          </w:p>
        </w:tc>
        <w:tc>
          <w:tcPr>
            <w:tcW w:w="510" w:type="dxa"/>
          </w:tcPr>
          <w:p w:rsidR="00706ADE" w:rsidRDefault="00706ADE">
            <w:pPr>
              <w:pStyle w:val="ConsPlusNormal"/>
            </w:pPr>
            <w:r>
              <w:t>2</w:t>
            </w:r>
          </w:p>
        </w:tc>
        <w:tc>
          <w:tcPr>
            <w:tcW w:w="1361" w:type="dxa"/>
          </w:tcPr>
          <w:p w:rsidR="00706ADE" w:rsidRDefault="00706ADE">
            <w:pPr>
              <w:pStyle w:val="ConsPlusNormal"/>
            </w:pPr>
            <w:r>
              <w:t>82835,6</w:t>
            </w:r>
          </w:p>
        </w:tc>
      </w:tr>
      <w:tr w:rsidR="00706ADE">
        <w:tc>
          <w:tcPr>
            <w:tcW w:w="3855" w:type="dxa"/>
          </w:tcPr>
          <w:p w:rsidR="00706ADE" w:rsidRDefault="00706ADE">
            <w:pPr>
              <w:pStyle w:val="ConsPlusNormal"/>
            </w:pPr>
            <w:r>
              <w:t>Межбюджетные трансферты</w:t>
            </w:r>
          </w:p>
        </w:tc>
        <w:tc>
          <w:tcPr>
            <w:tcW w:w="624" w:type="dxa"/>
          </w:tcPr>
          <w:p w:rsidR="00706ADE" w:rsidRDefault="00706ADE">
            <w:pPr>
              <w:pStyle w:val="ConsPlusNormal"/>
            </w:pPr>
            <w:r>
              <w:t>0400</w:t>
            </w:r>
          </w:p>
        </w:tc>
        <w:tc>
          <w:tcPr>
            <w:tcW w:w="680" w:type="dxa"/>
          </w:tcPr>
          <w:p w:rsidR="00706ADE" w:rsidRDefault="00706ADE">
            <w:pPr>
              <w:pStyle w:val="ConsPlusNormal"/>
            </w:pPr>
            <w:r>
              <w:t>0409</w:t>
            </w:r>
          </w:p>
        </w:tc>
        <w:tc>
          <w:tcPr>
            <w:tcW w:w="1531" w:type="dxa"/>
          </w:tcPr>
          <w:p w:rsidR="00706ADE" w:rsidRDefault="00706ADE">
            <w:pPr>
              <w:pStyle w:val="ConsPlusNormal"/>
            </w:pPr>
            <w:r>
              <w:t>ПГ10254200</w:t>
            </w:r>
          </w:p>
        </w:tc>
        <w:tc>
          <w:tcPr>
            <w:tcW w:w="510"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195000,0</w:t>
            </w:r>
          </w:p>
        </w:tc>
      </w:tr>
      <w:tr w:rsidR="00706ADE">
        <w:tc>
          <w:tcPr>
            <w:tcW w:w="3855" w:type="dxa"/>
          </w:tcPr>
          <w:p w:rsidR="00706ADE" w:rsidRDefault="00706ADE">
            <w:pPr>
              <w:pStyle w:val="ConsPlusNormal"/>
            </w:pPr>
            <w:r>
              <w:t>Субсидии</w:t>
            </w:r>
          </w:p>
        </w:tc>
        <w:tc>
          <w:tcPr>
            <w:tcW w:w="624" w:type="dxa"/>
          </w:tcPr>
          <w:p w:rsidR="00706ADE" w:rsidRDefault="00706ADE">
            <w:pPr>
              <w:pStyle w:val="ConsPlusNormal"/>
            </w:pPr>
            <w:r>
              <w:t>0400</w:t>
            </w:r>
          </w:p>
        </w:tc>
        <w:tc>
          <w:tcPr>
            <w:tcW w:w="680" w:type="dxa"/>
          </w:tcPr>
          <w:p w:rsidR="00706ADE" w:rsidRDefault="00706ADE">
            <w:pPr>
              <w:pStyle w:val="ConsPlusNormal"/>
            </w:pPr>
            <w:r>
              <w:t>0409</w:t>
            </w:r>
          </w:p>
        </w:tc>
        <w:tc>
          <w:tcPr>
            <w:tcW w:w="1531" w:type="dxa"/>
          </w:tcPr>
          <w:p w:rsidR="00706ADE" w:rsidRDefault="00706ADE">
            <w:pPr>
              <w:pStyle w:val="ConsPlusNormal"/>
            </w:pPr>
            <w:r>
              <w:t>ПГ10254200</w:t>
            </w:r>
          </w:p>
        </w:tc>
        <w:tc>
          <w:tcPr>
            <w:tcW w:w="510" w:type="dxa"/>
          </w:tcPr>
          <w:p w:rsidR="00706ADE" w:rsidRDefault="00706ADE">
            <w:pPr>
              <w:pStyle w:val="ConsPlusNormal"/>
            </w:pPr>
            <w:r>
              <w:t>520</w:t>
            </w:r>
          </w:p>
        </w:tc>
        <w:tc>
          <w:tcPr>
            <w:tcW w:w="510" w:type="dxa"/>
          </w:tcPr>
          <w:p w:rsidR="00706ADE" w:rsidRDefault="00706ADE">
            <w:pPr>
              <w:pStyle w:val="ConsPlusNormal"/>
            </w:pPr>
          </w:p>
        </w:tc>
        <w:tc>
          <w:tcPr>
            <w:tcW w:w="1361" w:type="dxa"/>
          </w:tcPr>
          <w:p w:rsidR="00706ADE" w:rsidRDefault="00706ADE">
            <w:pPr>
              <w:pStyle w:val="ConsPlusNormal"/>
            </w:pPr>
            <w:r>
              <w:t>45000,0</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0400</w:t>
            </w:r>
          </w:p>
        </w:tc>
        <w:tc>
          <w:tcPr>
            <w:tcW w:w="680" w:type="dxa"/>
          </w:tcPr>
          <w:p w:rsidR="00706ADE" w:rsidRDefault="00706ADE">
            <w:pPr>
              <w:pStyle w:val="ConsPlusNormal"/>
            </w:pPr>
            <w:r>
              <w:t>0409</w:t>
            </w:r>
          </w:p>
        </w:tc>
        <w:tc>
          <w:tcPr>
            <w:tcW w:w="1531" w:type="dxa"/>
          </w:tcPr>
          <w:p w:rsidR="00706ADE" w:rsidRDefault="00706ADE">
            <w:pPr>
              <w:pStyle w:val="ConsPlusNormal"/>
            </w:pPr>
            <w:r>
              <w:t>ПГ10254200</w:t>
            </w:r>
          </w:p>
        </w:tc>
        <w:tc>
          <w:tcPr>
            <w:tcW w:w="510" w:type="dxa"/>
          </w:tcPr>
          <w:p w:rsidR="00706ADE" w:rsidRDefault="00706ADE">
            <w:pPr>
              <w:pStyle w:val="ConsPlusNormal"/>
            </w:pPr>
            <w:r>
              <w:t>520</w:t>
            </w:r>
          </w:p>
        </w:tc>
        <w:tc>
          <w:tcPr>
            <w:tcW w:w="510" w:type="dxa"/>
          </w:tcPr>
          <w:p w:rsidR="00706ADE" w:rsidRDefault="00706ADE">
            <w:pPr>
              <w:pStyle w:val="ConsPlusNormal"/>
            </w:pPr>
            <w:r>
              <w:t>2</w:t>
            </w:r>
          </w:p>
        </w:tc>
        <w:tc>
          <w:tcPr>
            <w:tcW w:w="1361" w:type="dxa"/>
          </w:tcPr>
          <w:p w:rsidR="00706ADE" w:rsidRDefault="00706ADE">
            <w:pPr>
              <w:pStyle w:val="ConsPlusNormal"/>
            </w:pPr>
            <w:r>
              <w:t>45000,0</w:t>
            </w:r>
          </w:p>
        </w:tc>
      </w:tr>
      <w:tr w:rsidR="00706ADE">
        <w:tc>
          <w:tcPr>
            <w:tcW w:w="3855" w:type="dxa"/>
          </w:tcPr>
          <w:p w:rsidR="00706ADE" w:rsidRDefault="00706ADE">
            <w:pPr>
              <w:pStyle w:val="ConsPlusNormal"/>
            </w:pPr>
            <w:r>
              <w:t>Иные межбюджетные трансферты</w:t>
            </w:r>
          </w:p>
        </w:tc>
        <w:tc>
          <w:tcPr>
            <w:tcW w:w="624" w:type="dxa"/>
          </w:tcPr>
          <w:p w:rsidR="00706ADE" w:rsidRDefault="00706ADE">
            <w:pPr>
              <w:pStyle w:val="ConsPlusNormal"/>
            </w:pPr>
            <w:r>
              <w:t>0400</w:t>
            </w:r>
          </w:p>
        </w:tc>
        <w:tc>
          <w:tcPr>
            <w:tcW w:w="680" w:type="dxa"/>
          </w:tcPr>
          <w:p w:rsidR="00706ADE" w:rsidRDefault="00706ADE">
            <w:pPr>
              <w:pStyle w:val="ConsPlusNormal"/>
            </w:pPr>
            <w:r>
              <w:t>0409</w:t>
            </w:r>
          </w:p>
        </w:tc>
        <w:tc>
          <w:tcPr>
            <w:tcW w:w="1531" w:type="dxa"/>
          </w:tcPr>
          <w:p w:rsidR="00706ADE" w:rsidRDefault="00706ADE">
            <w:pPr>
              <w:pStyle w:val="ConsPlusNormal"/>
            </w:pPr>
            <w:r>
              <w:t>ПГ10254200</w:t>
            </w:r>
          </w:p>
        </w:tc>
        <w:tc>
          <w:tcPr>
            <w:tcW w:w="510" w:type="dxa"/>
          </w:tcPr>
          <w:p w:rsidR="00706ADE" w:rsidRDefault="00706ADE">
            <w:pPr>
              <w:pStyle w:val="ConsPlusNormal"/>
            </w:pPr>
            <w:r>
              <w:t>540</w:t>
            </w:r>
          </w:p>
        </w:tc>
        <w:tc>
          <w:tcPr>
            <w:tcW w:w="510" w:type="dxa"/>
          </w:tcPr>
          <w:p w:rsidR="00706ADE" w:rsidRDefault="00706ADE">
            <w:pPr>
              <w:pStyle w:val="ConsPlusNormal"/>
            </w:pPr>
          </w:p>
        </w:tc>
        <w:tc>
          <w:tcPr>
            <w:tcW w:w="1361" w:type="dxa"/>
          </w:tcPr>
          <w:p w:rsidR="00706ADE" w:rsidRDefault="00706ADE">
            <w:pPr>
              <w:pStyle w:val="ConsPlusNormal"/>
            </w:pPr>
            <w:r>
              <w:t>150000,0</w:t>
            </w:r>
          </w:p>
        </w:tc>
      </w:tr>
      <w:tr w:rsidR="00706ADE">
        <w:tc>
          <w:tcPr>
            <w:tcW w:w="3855" w:type="dxa"/>
          </w:tcPr>
          <w:p w:rsidR="00706ADE" w:rsidRDefault="00706ADE">
            <w:pPr>
              <w:pStyle w:val="ConsPlusNormal"/>
            </w:pPr>
            <w:r>
              <w:lastRenderedPageBreak/>
              <w:t>Целевые безвозмездные поступления</w:t>
            </w:r>
          </w:p>
        </w:tc>
        <w:tc>
          <w:tcPr>
            <w:tcW w:w="624" w:type="dxa"/>
          </w:tcPr>
          <w:p w:rsidR="00706ADE" w:rsidRDefault="00706ADE">
            <w:pPr>
              <w:pStyle w:val="ConsPlusNormal"/>
            </w:pPr>
            <w:r>
              <w:t>0400</w:t>
            </w:r>
          </w:p>
        </w:tc>
        <w:tc>
          <w:tcPr>
            <w:tcW w:w="680" w:type="dxa"/>
          </w:tcPr>
          <w:p w:rsidR="00706ADE" w:rsidRDefault="00706ADE">
            <w:pPr>
              <w:pStyle w:val="ConsPlusNormal"/>
            </w:pPr>
            <w:r>
              <w:t>0409</w:t>
            </w:r>
          </w:p>
        </w:tc>
        <w:tc>
          <w:tcPr>
            <w:tcW w:w="1531" w:type="dxa"/>
          </w:tcPr>
          <w:p w:rsidR="00706ADE" w:rsidRDefault="00706ADE">
            <w:pPr>
              <w:pStyle w:val="ConsPlusNormal"/>
            </w:pPr>
            <w:r>
              <w:t>ПГ10254200</w:t>
            </w:r>
          </w:p>
        </w:tc>
        <w:tc>
          <w:tcPr>
            <w:tcW w:w="510" w:type="dxa"/>
          </w:tcPr>
          <w:p w:rsidR="00706ADE" w:rsidRDefault="00706ADE">
            <w:pPr>
              <w:pStyle w:val="ConsPlusNormal"/>
            </w:pPr>
            <w:r>
              <w:t>540</w:t>
            </w:r>
          </w:p>
        </w:tc>
        <w:tc>
          <w:tcPr>
            <w:tcW w:w="510" w:type="dxa"/>
          </w:tcPr>
          <w:p w:rsidR="00706ADE" w:rsidRDefault="00706ADE">
            <w:pPr>
              <w:pStyle w:val="ConsPlusNormal"/>
            </w:pPr>
            <w:r>
              <w:t>2</w:t>
            </w:r>
          </w:p>
        </w:tc>
        <w:tc>
          <w:tcPr>
            <w:tcW w:w="1361" w:type="dxa"/>
          </w:tcPr>
          <w:p w:rsidR="00706ADE" w:rsidRDefault="00706ADE">
            <w:pPr>
              <w:pStyle w:val="ConsPlusNormal"/>
            </w:pPr>
            <w:r>
              <w:t>150000,0</w:t>
            </w:r>
          </w:p>
        </w:tc>
      </w:tr>
      <w:tr w:rsidR="00706ADE">
        <w:tc>
          <w:tcPr>
            <w:tcW w:w="3855" w:type="dxa"/>
          </w:tcPr>
          <w:p w:rsidR="00706ADE" w:rsidRDefault="00706ADE">
            <w:pPr>
              <w:pStyle w:val="ConsPlusNormal"/>
            </w:pPr>
            <w:r>
              <w:t>Финансовое обеспечение дорожной деятельности</w:t>
            </w:r>
          </w:p>
        </w:tc>
        <w:tc>
          <w:tcPr>
            <w:tcW w:w="624" w:type="dxa"/>
          </w:tcPr>
          <w:p w:rsidR="00706ADE" w:rsidRDefault="00706ADE">
            <w:pPr>
              <w:pStyle w:val="ConsPlusNormal"/>
            </w:pPr>
            <w:r>
              <w:t>0400</w:t>
            </w:r>
          </w:p>
        </w:tc>
        <w:tc>
          <w:tcPr>
            <w:tcW w:w="680" w:type="dxa"/>
          </w:tcPr>
          <w:p w:rsidR="00706ADE" w:rsidRDefault="00706ADE">
            <w:pPr>
              <w:pStyle w:val="ConsPlusNormal"/>
            </w:pPr>
            <w:r>
              <w:t>0409</w:t>
            </w:r>
          </w:p>
        </w:tc>
        <w:tc>
          <w:tcPr>
            <w:tcW w:w="1531" w:type="dxa"/>
          </w:tcPr>
          <w:p w:rsidR="00706ADE" w:rsidRDefault="00706ADE">
            <w:pPr>
              <w:pStyle w:val="ConsPlusNormal"/>
            </w:pPr>
            <w:r>
              <w:t>ПГ10258390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292,2</w:t>
            </w:r>
          </w:p>
        </w:tc>
      </w:tr>
      <w:tr w:rsidR="00706ADE">
        <w:tc>
          <w:tcPr>
            <w:tcW w:w="3855" w:type="dxa"/>
          </w:tcPr>
          <w:p w:rsidR="00706ADE" w:rsidRDefault="00706ADE">
            <w:pPr>
              <w:pStyle w:val="ConsPlusNormal"/>
            </w:pPr>
            <w:r>
              <w:t>Межбюджетные трансферты</w:t>
            </w:r>
          </w:p>
        </w:tc>
        <w:tc>
          <w:tcPr>
            <w:tcW w:w="624" w:type="dxa"/>
          </w:tcPr>
          <w:p w:rsidR="00706ADE" w:rsidRDefault="00706ADE">
            <w:pPr>
              <w:pStyle w:val="ConsPlusNormal"/>
            </w:pPr>
            <w:r>
              <w:t>0400</w:t>
            </w:r>
          </w:p>
        </w:tc>
        <w:tc>
          <w:tcPr>
            <w:tcW w:w="680" w:type="dxa"/>
          </w:tcPr>
          <w:p w:rsidR="00706ADE" w:rsidRDefault="00706ADE">
            <w:pPr>
              <w:pStyle w:val="ConsPlusNormal"/>
            </w:pPr>
            <w:r>
              <w:t>0409</w:t>
            </w:r>
          </w:p>
        </w:tc>
        <w:tc>
          <w:tcPr>
            <w:tcW w:w="1531" w:type="dxa"/>
          </w:tcPr>
          <w:p w:rsidR="00706ADE" w:rsidRDefault="00706ADE">
            <w:pPr>
              <w:pStyle w:val="ConsPlusNormal"/>
            </w:pPr>
            <w:r>
              <w:t>ПГ10258390</w:t>
            </w:r>
          </w:p>
        </w:tc>
        <w:tc>
          <w:tcPr>
            <w:tcW w:w="510"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292,2</w:t>
            </w:r>
          </w:p>
        </w:tc>
      </w:tr>
      <w:tr w:rsidR="00706ADE">
        <w:tc>
          <w:tcPr>
            <w:tcW w:w="3855" w:type="dxa"/>
          </w:tcPr>
          <w:p w:rsidR="00706ADE" w:rsidRDefault="00706ADE">
            <w:pPr>
              <w:pStyle w:val="ConsPlusNormal"/>
            </w:pPr>
            <w:r>
              <w:t>Субсидии</w:t>
            </w:r>
          </w:p>
        </w:tc>
        <w:tc>
          <w:tcPr>
            <w:tcW w:w="624" w:type="dxa"/>
          </w:tcPr>
          <w:p w:rsidR="00706ADE" w:rsidRDefault="00706ADE">
            <w:pPr>
              <w:pStyle w:val="ConsPlusNormal"/>
            </w:pPr>
            <w:r>
              <w:t>0400</w:t>
            </w:r>
          </w:p>
        </w:tc>
        <w:tc>
          <w:tcPr>
            <w:tcW w:w="680" w:type="dxa"/>
          </w:tcPr>
          <w:p w:rsidR="00706ADE" w:rsidRDefault="00706ADE">
            <w:pPr>
              <w:pStyle w:val="ConsPlusNormal"/>
            </w:pPr>
            <w:r>
              <w:t>0409</w:t>
            </w:r>
          </w:p>
        </w:tc>
        <w:tc>
          <w:tcPr>
            <w:tcW w:w="1531" w:type="dxa"/>
          </w:tcPr>
          <w:p w:rsidR="00706ADE" w:rsidRDefault="00706ADE">
            <w:pPr>
              <w:pStyle w:val="ConsPlusNormal"/>
            </w:pPr>
            <w:r>
              <w:t>ПГ10258390</w:t>
            </w:r>
          </w:p>
        </w:tc>
        <w:tc>
          <w:tcPr>
            <w:tcW w:w="510" w:type="dxa"/>
          </w:tcPr>
          <w:p w:rsidR="00706ADE" w:rsidRDefault="00706ADE">
            <w:pPr>
              <w:pStyle w:val="ConsPlusNormal"/>
            </w:pPr>
            <w:r>
              <w:t>520</w:t>
            </w:r>
          </w:p>
        </w:tc>
        <w:tc>
          <w:tcPr>
            <w:tcW w:w="510" w:type="dxa"/>
          </w:tcPr>
          <w:p w:rsidR="00706ADE" w:rsidRDefault="00706ADE">
            <w:pPr>
              <w:pStyle w:val="ConsPlusNormal"/>
            </w:pPr>
          </w:p>
        </w:tc>
        <w:tc>
          <w:tcPr>
            <w:tcW w:w="1361" w:type="dxa"/>
          </w:tcPr>
          <w:p w:rsidR="00706ADE" w:rsidRDefault="00706ADE">
            <w:pPr>
              <w:pStyle w:val="ConsPlusNormal"/>
            </w:pPr>
            <w:r>
              <w:t>292,2</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0400</w:t>
            </w:r>
          </w:p>
        </w:tc>
        <w:tc>
          <w:tcPr>
            <w:tcW w:w="680" w:type="dxa"/>
          </w:tcPr>
          <w:p w:rsidR="00706ADE" w:rsidRDefault="00706ADE">
            <w:pPr>
              <w:pStyle w:val="ConsPlusNormal"/>
            </w:pPr>
            <w:r>
              <w:t>0409</w:t>
            </w:r>
          </w:p>
        </w:tc>
        <w:tc>
          <w:tcPr>
            <w:tcW w:w="1531" w:type="dxa"/>
          </w:tcPr>
          <w:p w:rsidR="00706ADE" w:rsidRDefault="00706ADE">
            <w:pPr>
              <w:pStyle w:val="ConsPlusNormal"/>
            </w:pPr>
            <w:r>
              <w:t>ПГ10258390</w:t>
            </w:r>
          </w:p>
        </w:tc>
        <w:tc>
          <w:tcPr>
            <w:tcW w:w="510" w:type="dxa"/>
          </w:tcPr>
          <w:p w:rsidR="00706ADE" w:rsidRDefault="00706ADE">
            <w:pPr>
              <w:pStyle w:val="ConsPlusNormal"/>
            </w:pPr>
            <w:r>
              <w:t>520</w:t>
            </w:r>
          </w:p>
        </w:tc>
        <w:tc>
          <w:tcPr>
            <w:tcW w:w="510" w:type="dxa"/>
          </w:tcPr>
          <w:p w:rsidR="00706ADE" w:rsidRDefault="00706ADE">
            <w:pPr>
              <w:pStyle w:val="ConsPlusNormal"/>
            </w:pPr>
            <w:r>
              <w:t>2</w:t>
            </w:r>
          </w:p>
        </w:tc>
        <w:tc>
          <w:tcPr>
            <w:tcW w:w="1361" w:type="dxa"/>
          </w:tcPr>
          <w:p w:rsidR="00706ADE" w:rsidRDefault="00706ADE">
            <w:pPr>
              <w:pStyle w:val="ConsPlusNormal"/>
            </w:pPr>
            <w:r>
              <w:t>292,2</w:t>
            </w:r>
          </w:p>
        </w:tc>
      </w:tr>
      <w:tr w:rsidR="00706ADE">
        <w:tc>
          <w:tcPr>
            <w:tcW w:w="3855" w:type="dxa"/>
          </w:tcPr>
          <w:p w:rsidR="00706ADE" w:rsidRDefault="00706ADE">
            <w:pPr>
              <w:pStyle w:val="ConsPlusNormal"/>
            </w:pPr>
            <w:r>
              <w:t>Обеспечение деятельности (оказание услуг) государственных учреждений</w:t>
            </w:r>
          </w:p>
        </w:tc>
        <w:tc>
          <w:tcPr>
            <w:tcW w:w="624" w:type="dxa"/>
          </w:tcPr>
          <w:p w:rsidR="00706ADE" w:rsidRDefault="00706ADE">
            <w:pPr>
              <w:pStyle w:val="ConsPlusNormal"/>
            </w:pPr>
            <w:r>
              <w:t>0400</w:t>
            </w:r>
          </w:p>
        </w:tc>
        <w:tc>
          <w:tcPr>
            <w:tcW w:w="680" w:type="dxa"/>
          </w:tcPr>
          <w:p w:rsidR="00706ADE" w:rsidRDefault="00706ADE">
            <w:pPr>
              <w:pStyle w:val="ConsPlusNormal"/>
            </w:pPr>
            <w:r>
              <w:t>0409</w:t>
            </w:r>
          </w:p>
        </w:tc>
        <w:tc>
          <w:tcPr>
            <w:tcW w:w="1531" w:type="dxa"/>
          </w:tcPr>
          <w:p w:rsidR="00706ADE" w:rsidRDefault="00706ADE">
            <w:pPr>
              <w:pStyle w:val="ConsPlusNormal"/>
            </w:pPr>
            <w:r>
              <w:t>ПГ10270110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246511,6</w:t>
            </w:r>
          </w:p>
        </w:tc>
      </w:tr>
      <w:tr w:rsidR="00706ADE">
        <w:tc>
          <w:tcPr>
            <w:tcW w:w="3855" w:type="dxa"/>
          </w:tcPr>
          <w:p w:rsidR="00706ADE" w:rsidRDefault="00706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706ADE" w:rsidRDefault="00706ADE">
            <w:pPr>
              <w:pStyle w:val="ConsPlusNormal"/>
            </w:pPr>
            <w:r>
              <w:t>0400</w:t>
            </w:r>
          </w:p>
        </w:tc>
        <w:tc>
          <w:tcPr>
            <w:tcW w:w="680" w:type="dxa"/>
          </w:tcPr>
          <w:p w:rsidR="00706ADE" w:rsidRDefault="00706ADE">
            <w:pPr>
              <w:pStyle w:val="ConsPlusNormal"/>
            </w:pPr>
            <w:r>
              <w:t>0409</w:t>
            </w:r>
          </w:p>
        </w:tc>
        <w:tc>
          <w:tcPr>
            <w:tcW w:w="1531" w:type="dxa"/>
          </w:tcPr>
          <w:p w:rsidR="00706ADE" w:rsidRDefault="00706ADE">
            <w:pPr>
              <w:pStyle w:val="ConsPlusNormal"/>
            </w:pPr>
            <w:r>
              <w:t>ПГ10270110</w:t>
            </w:r>
          </w:p>
        </w:tc>
        <w:tc>
          <w:tcPr>
            <w:tcW w:w="510" w:type="dxa"/>
          </w:tcPr>
          <w:p w:rsidR="00706ADE" w:rsidRDefault="00706ADE">
            <w:pPr>
              <w:pStyle w:val="ConsPlusNormal"/>
            </w:pPr>
            <w:r>
              <w:t>100</w:t>
            </w:r>
          </w:p>
        </w:tc>
        <w:tc>
          <w:tcPr>
            <w:tcW w:w="510" w:type="dxa"/>
          </w:tcPr>
          <w:p w:rsidR="00706ADE" w:rsidRDefault="00706ADE">
            <w:pPr>
              <w:pStyle w:val="ConsPlusNormal"/>
            </w:pPr>
          </w:p>
        </w:tc>
        <w:tc>
          <w:tcPr>
            <w:tcW w:w="1361" w:type="dxa"/>
          </w:tcPr>
          <w:p w:rsidR="00706ADE" w:rsidRDefault="00706ADE">
            <w:pPr>
              <w:pStyle w:val="ConsPlusNormal"/>
            </w:pPr>
            <w:r>
              <w:t>74575,9</w:t>
            </w:r>
          </w:p>
        </w:tc>
      </w:tr>
      <w:tr w:rsidR="00706ADE">
        <w:tc>
          <w:tcPr>
            <w:tcW w:w="3855" w:type="dxa"/>
          </w:tcPr>
          <w:p w:rsidR="00706ADE" w:rsidRDefault="00706ADE">
            <w:pPr>
              <w:pStyle w:val="ConsPlusNormal"/>
            </w:pPr>
            <w:r>
              <w:t>Расходы на выплаты персоналу казенных учреждений</w:t>
            </w:r>
          </w:p>
        </w:tc>
        <w:tc>
          <w:tcPr>
            <w:tcW w:w="624" w:type="dxa"/>
          </w:tcPr>
          <w:p w:rsidR="00706ADE" w:rsidRDefault="00706ADE">
            <w:pPr>
              <w:pStyle w:val="ConsPlusNormal"/>
            </w:pPr>
            <w:r>
              <w:t>0400</w:t>
            </w:r>
          </w:p>
        </w:tc>
        <w:tc>
          <w:tcPr>
            <w:tcW w:w="680" w:type="dxa"/>
          </w:tcPr>
          <w:p w:rsidR="00706ADE" w:rsidRDefault="00706ADE">
            <w:pPr>
              <w:pStyle w:val="ConsPlusNormal"/>
            </w:pPr>
            <w:r>
              <w:t>0409</w:t>
            </w:r>
          </w:p>
        </w:tc>
        <w:tc>
          <w:tcPr>
            <w:tcW w:w="1531" w:type="dxa"/>
          </w:tcPr>
          <w:p w:rsidR="00706ADE" w:rsidRDefault="00706ADE">
            <w:pPr>
              <w:pStyle w:val="ConsPlusNormal"/>
            </w:pPr>
            <w:r>
              <w:t>ПГ10270110</w:t>
            </w:r>
          </w:p>
        </w:tc>
        <w:tc>
          <w:tcPr>
            <w:tcW w:w="510" w:type="dxa"/>
          </w:tcPr>
          <w:p w:rsidR="00706ADE" w:rsidRDefault="00706ADE">
            <w:pPr>
              <w:pStyle w:val="ConsPlusNormal"/>
            </w:pPr>
            <w:r>
              <w:t>110</w:t>
            </w:r>
          </w:p>
        </w:tc>
        <w:tc>
          <w:tcPr>
            <w:tcW w:w="510" w:type="dxa"/>
          </w:tcPr>
          <w:p w:rsidR="00706ADE" w:rsidRDefault="00706ADE">
            <w:pPr>
              <w:pStyle w:val="ConsPlusNormal"/>
            </w:pPr>
          </w:p>
        </w:tc>
        <w:tc>
          <w:tcPr>
            <w:tcW w:w="1361" w:type="dxa"/>
          </w:tcPr>
          <w:p w:rsidR="00706ADE" w:rsidRDefault="00706ADE">
            <w:pPr>
              <w:pStyle w:val="ConsPlusNormal"/>
            </w:pPr>
            <w:r>
              <w:t>74575,9</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0400</w:t>
            </w:r>
          </w:p>
        </w:tc>
        <w:tc>
          <w:tcPr>
            <w:tcW w:w="680" w:type="dxa"/>
          </w:tcPr>
          <w:p w:rsidR="00706ADE" w:rsidRDefault="00706ADE">
            <w:pPr>
              <w:pStyle w:val="ConsPlusNormal"/>
            </w:pPr>
            <w:r>
              <w:t>0409</w:t>
            </w:r>
          </w:p>
        </w:tc>
        <w:tc>
          <w:tcPr>
            <w:tcW w:w="1531" w:type="dxa"/>
          </w:tcPr>
          <w:p w:rsidR="00706ADE" w:rsidRDefault="00706ADE">
            <w:pPr>
              <w:pStyle w:val="ConsPlusNormal"/>
            </w:pPr>
            <w:r>
              <w:t>ПГ10270110</w:t>
            </w:r>
          </w:p>
        </w:tc>
        <w:tc>
          <w:tcPr>
            <w:tcW w:w="510" w:type="dxa"/>
          </w:tcPr>
          <w:p w:rsidR="00706ADE" w:rsidRDefault="00706ADE">
            <w:pPr>
              <w:pStyle w:val="ConsPlusNormal"/>
            </w:pPr>
            <w:r>
              <w:t>110</w:t>
            </w:r>
          </w:p>
        </w:tc>
        <w:tc>
          <w:tcPr>
            <w:tcW w:w="510" w:type="dxa"/>
          </w:tcPr>
          <w:p w:rsidR="00706ADE" w:rsidRDefault="00706ADE">
            <w:pPr>
              <w:pStyle w:val="ConsPlusNormal"/>
            </w:pPr>
            <w:r>
              <w:t>1</w:t>
            </w:r>
          </w:p>
        </w:tc>
        <w:tc>
          <w:tcPr>
            <w:tcW w:w="1361" w:type="dxa"/>
          </w:tcPr>
          <w:p w:rsidR="00706ADE" w:rsidRDefault="00706ADE">
            <w:pPr>
              <w:pStyle w:val="ConsPlusNormal"/>
            </w:pPr>
            <w:r>
              <w:t>74575,9</w:t>
            </w:r>
          </w:p>
        </w:tc>
      </w:tr>
      <w:tr w:rsidR="00706ADE">
        <w:tc>
          <w:tcPr>
            <w:tcW w:w="3855" w:type="dxa"/>
          </w:tcPr>
          <w:p w:rsidR="00706ADE" w:rsidRDefault="00706ADE">
            <w:pPr>
              <w:pStyle w:val="ConsPlusNormal"/>
            </w:pPr>
            <w:r>
              <w:t>Закупка товаров, работ и услуг для обеспечения государственных (муниципальных) нужд</w:t>
            </w:r>
          </w:p>
        </w:tc>
        <w:tc>
          <w:tcPr>
            <w:tcW w:w="624" w:type="dxa"/>
          </w:tcPr>
          <w:p w:rsidR="00706ADE" w:rsidRDefault="00706ADE">
            <w:pPr>
              <w:pStyle w:val="ConsPlusNormal"/>
            </w:pPr>
            <w:r>
              <w:t>0400</w:t>
            </w:r>
          </w:p>
        </w:tc>
        <w:tc>
          <w:tcPr>
            <w:tcW w:w="680" w:type="dxa"/>
          </w:tcPr>
          <w:p w:rsidR="00706ADE" w:rsidRDefault="00706ADE">
            <w:pPr>
              <w:pStyle w:val="ConsPlusNormal"/>
            </w:pPr>
            <w:r>
              <w:t>0409</w:t>
            </w:r>
          </w:p>
        </w:tc>
        <w:tc>
          <w:tcPr>
            <w:tcW w:w="1531" w:type="dxa"/>
          </w:tcPr>
          <w:p w:rsidR="00706ADE" w:rsidRDefault="00706ADE">
            <w:pPr>
              <w:pStyle w:val="ConsPlusNormal"/>
            </w:pPr>
            <w:r>
              <w:t>ПГ10270110</w:t>
            </w:r>
          </w:p>
        </w:tc>
        <w:tc>
          <w:tcPr>
            <w:tcW w:w="510"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44002,0</w:t>
            </w:r>
          </w:p>
        </w:tc>
      </w:tr>
      <w:tr w:rsidR="00706ADE">
        <w:tc>
          <w:tcPr>
            <w:tcW w:w="3855"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624" w:type="dxa"/>
          </w:tcPr>
          <w:p w:rsidR="00706ADE" w:rsidRDefault="00706ADE">
            <w:pPr>
              <w:pStyle w:val="ConsPlusNormal"/>
            </w:pPr>
            <w:r>
              <w:t>0400</w:t>
            </w:r>
          </w:p>
        </w:tc>
        <w:tc>
          <w:tcPr>
            <w:tcW w:w="680" w:type="dxa"/>
          </w:tcPr>
          <w:p w:rsidR="00706ADE" w:rsidRDefault="00706ADE">
            <w:pPr>
              <w:pStyle w:val="ConsPlusNormal"/>
            </w:pPr>
            <w:r>
              <w:t>0409</w:t>
            </w:r>
          </w:p>
        </w:tc>
        <w:tc>
          <w:tcPr>
            <w:tcW w:w="1531" w:type="dxa"/>
          </w:tcPr>
          <w:p w:rsidR="00706ADE" w:rsidRDefault="00706ADE">
            <w:pPr>
              <w:pStyle w:val="ConsPlusNormal"/>
            </w:pPr>
            <w:r>
              <w:t>ПГ10270110</w:t>
            </w:r>
          </w:p>
        </w:tc>
        <w:tc>
          <w:tcPr>
            <w:tcW w:w="510"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44002,0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0400</w:t>
            </w:r>
          </w:p>
        </w:tc>
        <w:tc>
          <w:tcPr>
            <w:tcW w:w="680" w:type="dxa"/>
          </w:tcPr>
          <w:p w:rsidR="00706ADE" w:rsidRDefault="00706ADE">
            <w:pPr>
              <w:pStyle w:val="ConsPlusNormal"/>
            </w:pPr>
            <w:r>
              <w:t>0409</w:t>
            </w:r>
          </w:p>
        </w:tc>
        <w:tc>
          <w:tcPr>
            <w:tcW w:w="1531" w:type="dxa"/>
          </w:tcPr>
          <w:p w:rsidR="00706ADE" w:rsidRDefault="00706ADE">
            <w:pPr>
              <w:pStyle w:val="ConsPlusNormal"/>
            </w:pPr>
            <w:r>
              <w:t>ПГ10270110</w:t>
            </w:r>
          </w:p>
        </w:tc>
        <w:tc>
          <w:tcPr>
            <w:tcW w:w="510"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44002,0</w:t>
            </w:r>
          </w:p>
        </w:tc>
      </w:tr>
      <w:tr w:rsidR="00706ADE">
        <w:tc>
          <w:tcPr>
            <w:tcW w:w="3855" w:type="dxa"/>
          </w:tcPr>
          <w:p w:rsidR="00706ADE" w:rsidRDefault="00706ADE">
            <w:pPr>
              <w:pStyle w:val="ConsPlusNormal"/>
            </w:pPr>
            <w:r>
              <w:t>Капитальные вложения в объекты недвижимого имущества государственной (муниципальной) собственности</w:t>
            </w:r>
          </w:p>
        </w:tc>
        <w:tc>
          <w:tcPr>
            <w:tcW w:w="624" w:type="dxa"/>
          </w:tcPr>
          <w:p w:rsidR="00706ADE" w:rsidRDefault="00706ADE">
            <w:pPr>
              <w:pStyle w:val="ConsPlusNormal"/>
            </w:pPr>
            <w:r>
              <w:t>0400</w:t>
            </w:r>
          </w:p>
        </w:tc>
        <w:tc>
          <w:tcPr>
            <w:tcW w:w="680" w:type="dxa"/>
          </w:tcPr>
          <w:p w:rsidR="00706ADE" w:rsidRDefault="00706ADE">
            <w:pPr>
              <w:pStyle w:val="ConsPlusNormal"/>
            </w:pPr>
            <w:r>
              <w:t>0409</w:t>
            </w:r>
          </w:p>
        </w:tc>
        <w:tc>
          <w:tcPr>
            <w:tcW w:w="1531" w:type="dxa"/>
          </w:tcPr>
          <w:p w:rsidR="00706ADE" w:rsidRDefault="00706ADE">
            <w:pPr>
              <w:pStyle w:val="ConsPlusNormal"/>
            </w:pPr>
            <w:r>
              <w:t>ПГ10270110</w:t>
            </w:r>
          </w:p>
        </w:tc>
        <w:tc>
          <w:tcPr>
            <w:tcW w:w="510" w:type="dxa"/>
          </w:tcPr>
          <w:p w:rsidR="00706ADE" w:rsidRDefault="00706ADE">
            <w:pPr>
              <w:pStyle w:val="ConsPlusNormal"/>
            </w:pPr>
            <w:r>
              <w:t>400</w:t>
            </w:r>
          </w:p>
        </w:tc>
        <w:tc>
          <w:tcPr>
            <w:tcW w:w="510" w:type="dxa"/>
          </w:tcPr>
          <w:p w:rsidR="00706ADE" w:rsidRDefault="00706ADE">
            <w:pPr>
              <w:pStyle w:val="ConsPlusNormal"/>
            </w:pPr>
          </w:p>
        </w:tc>
        <w:tc>
          <w:tcPr>
            <w:tcW w:w="1361" w:type="dxa"/>
          </w:tcPr>
          <w:p w:rsidR="00706ADE" w:rsidRDefault="00706ADE">
            <w:pPr>
              <w:pStyle w:val="ConsPlusNormal"/>
            </w:pPr>
            <w:r>
              <w:t>800,0</w:t>
            </w:r>
          </w:p>
        </w:tc>
      </w:tr>
      <w:tr w:rsidR="00706ADE">
        <w:tc>
          <w:tcPr>
            <w:tcW w:w="3855" w:type="dxa"/>
          </w:tcPr>
          <w:p w:rsidR="00706ADE" w:rsidRDefault="00706ADE">
            <w:pPr>
              <w:pStyle w:val="ConsPlusNormal"/>
            </w:pPr>
            <w:r>
              <w:t>Бюджетные инвестиции</w:t>
            </w:r>
          </w:p>
        </w:tc>
        <w:tc>
          <w:tcPr>
            <w:tcW w:w="624" w:type="dxa"/>
          </w:tcPr>
          <w:p w:rsidR="00706ADE" w:rsidRDefault="00706ADE">
            <w:pPr>
              <w:pStyle w:val="ConsPlusNormal"/>
            </w:pPr>
            <w:r>
              <w:t>0400</w:t>
            </w:r>
          </w:p>
        </w:tc>
        <w:tc>
          <w:tcPr>
            <w:tcW w:w="680" w:type="dxa"/>
          </w:tcPr>
          <w:p w:rsidR="00706ADE" w:rsidRDefault="00706ADE">
            <w:pPr>
              <w:pStyle w:val="ConsPlusNormal"/>
            </w:pPr>
            <w:r>
              <w:t>0409</w:t>
            </w:r>
          </w:p>
        </w:tc>
        <w:tc>
          <w:tcPr>
            <w:tcW w:w="1531" w:type="dxa"/>
          </w:tcPr>
          <w:p w:rsidR="00706ADE" w:rsidRDefault="00706ADE">
            <w:pPr>
              <w:pStyle w:val="ConsPlusNormal"/>
            </w:pPr>
            <w:r>
              <w:t>ПГ10270110</w:t>
            </w:r>
          </w:p>
        </w:tc>
        <w:tc>
          <w:tcPr>
            <w:tcW w:w="510" w:type="dxa"/>
          </w:tcPr>
          <w:p w:rsidR="00706ADE" w:rsidRDefault="00706ADE">
            <w:pPr>
              <w:pStyle w:val="ConsPlusNormal"/>
            </w:pPr>
            <w:r>
              <w:t>410</w:t>
            </w:r>
          </w:p>
        </w:tc>
        <w:tc>
          <w:tcPr>
            <w:tcW w:w="510" w:type="dxa"/>
          </w:tcPr>
          <w:p w:rsidR="00706ADE" w:rsidRDefault="00706ADE">
            <w:pPr>
              <w:pStyle w:val="ConsPlusNormal"/>
            </w:pPr>
          </w:p>
        </w:tc>
        <w:tc>
          <w:tcPr>
            <w:tcW w:w="1361" w:type="dxa"/>
          </w:tcPr>
          <w:p w:rsidR="00706ADE" w:rsidRDefault="00706ADE">
            <w:pPr>
              <w:pStyle w:val="ConsPlusNormal"/>
            </w:pPr>
            <w:r>
              <w:t>800,0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0400</w:t>
            </w:r>
          </w:p>
        </w:tc>
        <w:tc>
          <w:tcPr>
            <w:tcW w:w="680" w:type="dxa"/>
          </w:tcPr>
          <w:p w:rsidR="00706ADE" w:rsidRDefault="00706ADE">
            <w:pPr>
              <w:pStyle w:val="ConsPlusNormal"/>
            </w:pPr>
            <w:r>
              <w:t>0409</w:t>
            </w:r>
          </w:p>
        </w:tc>
        <w:tc>
          <w:tcPr>
            <w:tcW w:w="1531" w:type="dxa"/>
          </w:tcPr>
          <w:p w:rsidR="00706ADE" w:rsidRDefault="00706ADE">
            <w:pPr>
              <w:pStyle w:val="ConsPlusNormal"/>
            </w:pPr>
            <w:r>
              <w:t>ПГ10270110</w:t>
            </w:r>
          </w:p>
        </w:tc>
        <w:tc>
          <w:tcPr>
            <w:tcW w:w="510" w:type="dxa"/>
          </w:tcPr>
          <w:p w:rsidR="00706ADE" w:rsidRDefault="00706ADE">
            <w:pPr>
              <w:pStyle w:val="ConsPlusNormal"/>
            </w:pPr>
            <w:r>
              <w:t>410</w:t>
            </w:r>
          </w:p>
        </w:tc>
        <w:tc>
          <w:tcPr>
            <w:tcW w:w="510" w:type="dxa"/>
          </w:tcPr>
          <w:p w:rsidR="00706ADE" w:rsidRDefault="00706ADE">
            <w:pPr>
              <w:pStyle w:val="ConsPlusNormal"/>
            </w:pPr>
            <w:r>
              <w:t>1</w:t>
            </w:r>
          </w:p>
        </w:tc>
        <w:tc>
          <w:tcPr>
            <w:tcW w:w="1361" w:type="dxa"/>
          </w:tcPr>
          <w:p w:rsidR="00706ADE" w:rsidRDefault="00706ADE">
            <w:pPr>
              <w:pStyle w:val="ConsPlusNormal"/>
            </w:pPr>
            <w:r>
              <w:t>800,0</w:t>
            </w:r>
          </w:p>
        </w:tc>
      </w:tr>
      <w:tr w:rsidR="00706ADE">
        <w:tc>
          <w:tcPr>
            <w:tcW w:w="3855" w:type="dxa"/>
          </w:tcPr>
          <w:p w:rsidR="00706ADE" w:rsidRDefault="00706ADE">
            <w:pPr>
              <w:pStyle w:val="ConsPlusNormal"/>
            </w:pPr>
            <w:r>
              <w:t>Иные бюджетные ассигнования</w:t>
            </w:r>
          </w:p>
        </w:tc>
        <w:tc>
          <w:tcPr>
            <w:tcW w:w="624" w:type="dxa"/>
          </w:tcPr>
          <w:p w:rsidR="00706ADE" w:rsidRDefault="00706ADE">
            <w:pPr>
              <w:pStyle w:val="ConsPlusNormal"/>
            </w:pPr>
            <w:r>
              <w:t>0400</w:t>
            </w:r>
          </w:p>
        </w:tc>
        <w:tc>
          <w:tcPr>
            <w:tcW w:w="680" w:type="dxa"/>
          </w:tcPr>
          <w:p w:rsidR="00706ADE" w:rsidRDefault="00706ADE">
            <w:pPr>
              <w:pStyle w:val="ConsPlusNormal"/>
            </w:pPr>
            <w:r>
              <w:t>0409</w:t>
            </w:r>
          </w:p>
        </w:tc>
        <w:tc>
          <w:tcPr>
            <w:tcW w:w="1531" w:type="dxa"/>
          </w:tcPr>
          <w:p w:rsidR="00706ADE" w:rsidRDefault="00706ADE">
            <w:pPr>
              <w:pStyle w:val="ConsPlusNormal"/>
            </w:pPr>
            <w:r>
              <w:t>ПГ10270110</w:t>
            </w:r>
          </w:p>
        </w:tc>
        <w:tc>
          <w:tcPr>
            <w:tcW w:w="510"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127133,7</w:t>
            </w:r>
          </w:p>
        </w:tc>
      </w:tr>
      <w:tr w:rsidR="00706ADE">
        <w:tc>
          <w:tcPr>
            <w:tcW w:w="3855" w:type="dxa"/>
          </w:tcPr>
          <w:p w:rsidR="00706ADE" w:rsidRDefault="00706ADE">
            <w:pPr>
              <w:pStyle w:val="ConsPlusNormal"/>
            </w:pPr>
            <w:r>
              <w:t>Исполнение судебных актов</w:t>
            </w:r>
          </w:p>
        </w:tc>
        <w:tc>
          <w:tcPr>
            <w:tcW w:w="624" w:type="dxa"/>
          </w:tcPr>
          <w:p w:rsidR="00706ADE" w:rsidRDefault="00706ADE">
            <w:pPr>
              <w:pStyle w:val="ConsPlusNormal"/>
            </w:pPr>
            <w:r>
              <w:t>0400</w:t>
            </w:r>
          </w:p>
        </w:tc>
        <w:tc>
          <w:tcPr>
            <w:tcW w:w="680" w:type="dxa"/>
          </w:tcPr>
          <w:p w:rsidR="00706ADE" w:rsidRDefault="00706ADE">
            <w:pPr>
              <w:pStyle w:val="ConsPlusNormal"/>
            </w:pPr>
            <w:r>
              <w:t>0409</w:t>
            </w:r>
          </w:p>
        </w:tc>
        <w:tc>
          <w:tcPr>
            <w:tcW w:w="1531" w:type="dxa"/>
          </w:tcPr>
          <w:p w:rsidR="00706ADE" w:rsidRDefault="00706ADE">
            <w:pPr>
              <w:pStyle w:val="ConsPlusNormal"/>
            </w:pPr>
            <w:r>
              <w:t>ПГ10270110</w:t>
            </w:r>
          </w:p>
        </w:tc>
        <w:tc>
          <w:tcPr>
            <w:tcW w:w="510" w:type="dxa"/>
          </w:tcPr>
          <w:p w:rsidR="00706ADE" w:rsidRDefault="00706ADE">
            <w:pPr>
              <w:pStyle w:val="ConsPlusNormal"/>
            </w:pPr>
            <w:r>
              <w:t>830</w:t>
            </w:r>
          </w:p>
        </w:tc>
        <w:tc>
          <w:tcPr>
            <w:tcW w:w="510" w:type="dxa"/>
          </w:tcPr>
          <w:p w:rsidR="00706ADE" w:rsidRDefault="00706ADE">
            <w:pPr>
              <w:pStyle w:val="ConsPlusNormal"/>
            </w:pPr>
          </w:p>
        </w:tc>
        <w:tc>
          <w:tcPr>
            <w:tcW w:w="1361" w:type="dxa"/>
          </w:tcPr>
          <w:p w:rsidR="00706ADE" w:rsidRDefault="00706ADE">
            <w:pPr>
              <w:pStyle w:val="ConsPlusNormal"/>
            </w:pPr>
            <w:r>
              <w:t>11,7</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0400</w:t>
            </w:r>
          </w:p>
        </w:tc>
        <w:tc>
          <w:tcPr>
            <w:tcW w:w="680" w:type="dxa"/>
          </w:tcPr>
          <w:p w:rsidR="00706ADE" w:rsidRDefault="00706ADE">
            <w:pPr>
              <w:pStyle w:val="ConsPlusNormal"/>
            </w:pPr>
            <w:r>
              <w:t>0409</w:t>
            </w:r>
          </w:p>
        </w:tc>
        <w:tc>
          <w:tcPr>
            <w:tcW w:w="1531" w:type="dxa"/>
          </w:tcPr>
          <w:p w:rsidR="00706ADE" w:rsidRDefault="00706ADE">
            <w:pPr>
              <w:pStyle w:val="ConsPlusNormal"/>
            </w:pPr>
            <w:r>
              <w:t>ПГ10270110</w:t>
            </w:r>
          </w:p>
        </w:tc>
        <w:tc>
          <w:tcPr>
            <w:tcW w:w="510" w:type="dxa"/>
          </w:tcPr>
          <w:p w:rsidR="00706ADE" w:rsidRDefault="00706ADE">
            <w:pPr>
              <w:pStyle w:val="ConsPlusNormal"/>
            </w:pPr>
            <w:r>
              <w:t>830</w:t>
            </w:r>
          </w:p>
        </w:tc>
        <w:tc>
          <w:tcPr>
            <w:tcW w:w="510" w:type="dxa"/>
          </w:tcPr>
          <w:p w:rsidR="00706ADE" w:rsidRDefault="00706ADE">
            <w:pPr>
              <w:pStyle w:val="ConsPlusNormal"/>
            </w:pPr>
            <w:r>
              <w:t>1</w:t>
            </w:r>
          </w:p>
        </w:tc>
        <w:tc>
          <w:tcPr>
            <w:tcW w:w="1361" w:type="dxa"/>
          </w:tcPr>
          <w:p w:rsidR="00706ADE" w:rsidRDefault="00706ADE">
            <w:pPr>
              <w:pStyle w:val="ConsPlusNormal"/>
            </w:pPr>
            <w:r>
              <w:t>11,7</w:t>
            </w:r>
          </w:p>
        </w:tc>
      </w:tr>
      <w:tr w:rsidR="00706ADE">
        <w:tc>
          <w:tcPr>
            <w:tcW w:w="3855" w:type="dxa"/>
          </w:tcPr>
          <w:p w:rsidR="00706ADE" w:rsidRDefault="00706ADE">
            <w:pPr>
              <w:pStyle w:val="ConsPlusNormal"/>
            </w:pPr>
            <w:r>
              <w:t>Уплата налогов, сборов и иных платежей</w:t>
            </w:r>
          </w:p>
        </w:tc>
        <w:tc>
          <w:tcPr>
            <w:tcW w:w="624" w:type="dxa"/>
          </w:tcPr>
          <w:p w:rsidR="00706ADE" w:rsidRDefault="00706ADE">
            <w:pPr>
              <w:pStyle w:val="ConsPlusNormal"/>
            </w:pPr>
            <w:r>
              <w:t>0400</w:t>
            </w:r>
          </w:p>
        </w:tc>
        <w:tc>
          <w:tcPr>
            <w:tcW w:w="680" w:type="dxa"/>
          </w:tcPr>
          <w:p w:rsidR="00706ADE" w:rsidRDefault="00706ADE">
            <w:pPr>
              <w:pStyle w:val="ConsPlusNormal"/>
            </w:pPr>
            <w:r>
              <w:t>0409</w:t>
            </w:r>
          </w:p>
        </w:tc>
        <w:tc>
          <w:tcPr>
            <w:tcW w:w="1531" w:type="dxa"/>
          </w:tcPr>
          <w:p w:rsidR="00706ADE" w:rsidRDefault="00706ADE">
            <w:pPr>
              <w:pStyle w:val="ConsPlusNormal"/>
            </w:pPr>
            <w:r>
              <w:t>ПГ10270110</w:t>
            </w:r>
          </w:p>
        </w:tc>
        <w:tc>
          <w:tcPr>
            <w:tcW w:w="510" w:type="dxa"/>
          </w:tcPr>
          <w:p w:rsidR="00706ADE" w:rsidRDefault="00706ADE">
            <w:pPr>
              <w:pStyle w:val="ConsPlusNormal"/>
            </w:pPr>
            <w:r>
              <w:t>850</w:t>
            </w:r>
          </w:p>
        </w:tc>
        <w:tc>
          <w:tcPr>
            <w:tcW w:w="510" w:type="dxa"/>
          </w:tcPr>
          <w:p w:rsidR="00706ADE" w:rsidRDefault="00706ADE">
            <w:pPr>
              <w:pStyle w:val="ConsPlusNormal"/>
            </w:pPr>
          </w:p>
        </w:tc>
        <w:tc>
          <w:tcPr>
            <w:tcW w:w="1361" w:type="dxa"/>
          </w:tcPr>
          <w:p w:rsidR="00706ADE" w:rsidRDefault="00706ADE">
            <w:pPr>
              <w:pStyle w:val="ConsPlusNormal"/>
            </w:pPr>
            <w:r>
              <w:t>127122,0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0400</w:t>
            </w:r>
          </w:p>
        </w:tc>
        <w:tc>
          <w:tcPr>
            <w:tcW w:w="680" w:type="dxa"/>
          </w:tcPr>
          <w:p w:rsidR="00706ADE" w:rsidRDefault="00706ADE">
            <w:pPr>
              <w:pStyle w:val="ConsPlusNormal"/>
            </w:pPr>
            <w:r>
              <w:t>0409</w:t>
            </w:r>
          </w:p>
        </w:tc>
        <w:tc>
          <w:tcPr>
            <w:tcW w:w="1531" w:type="dxa"/>
          </w:tcPr>
          <w:p w:rsidR="00706ADE" w:rsidRDefault="00706ADE">
            <w:pPr>
              <w:pStyle w:val="ConsPlusNormal"/>
            </w:pPr>
            <w:r>
              <w:t>ПГ10270110</w:t>
            </w:r>
          </w:p>
        </w:tc>
        <w:tc>
          <w:tcPr>
            <w:tcW w:w="510" w:type="dxa"/>
          </w:tcPr>
          <w:p w:rsidR="00706ADE" w:rsidRDefault="00706ADE">
            <w:pPr>
              <w:pStyle w:val="ConsPlusNormal"/>
            </w:pPr>
            <w:r>
              <w:t>850</w:t>
            </w:r>
          </w:p>
        </w:tc>
        <w:tc>
          <w:tcPr>
            <w:tcW w:w="510" w:type="dxa"/>
          </w:tcPr>
          <w:p w:rsidR="00706ADE" w:rsidRDefault="00706ADE">
            <w:pPr>
              <w:pStyle w:val="ConsPlusNormal"/>
            </w:pPr>
            <w:r>
              <w:t>1</w:t>
            </w:r>
          </w:p>
        </w:tc>
        <w:tc>
          <w:tcPr>
            <w:tcW w:w="1361" w:type="dxa"/>
          </w:tcPr>
          <w:p w:rsidR="00706ADE" w:rsidRDefault="00706ADE">
            <w:pPr>
              <w:pStyle w:val="ConsPlusNormal"/>
            </w:pPr>
            <w:r>
              <w:t>127122,0</w:t>
            </w:r>
          </w:p>
        </w:tc>
      </w:tr>
      <w:tr w:rsidR="00706ADE">
        <w:tc>
          <w:tcPr>
            <w:tcW w:w="3855" w:type="dxa"/>
          </w:tcPr>
          <w:p w:rsidR="00706ADE" w:rsidRDefault="00706ADE">
            <w:pPr>
              <w:pStyle w:val="ConsPlusNormal"/>
            </w:pPr>
            <w:r>
              <w:lastRenderedPageBreak/>
              <w:t>Капитальный ремонт, ремонт и содержание автомобильных дорог общего пользования</w:t>
            </w:r>
          </w:p>
        </w:tc>
        <w:tc>
          <w:tcPr>
            <w:tcW w:w="624" w:type="dxa"/>
          </w:tcPr>
          <w:p w:rsidR="00706ADE" w:rsidRDefault="00706ADE">
            <w:pPr>
              <w:pStyle w:val="ConsPlusNormal"/>
            </w:pPr>
            <w:r>
              <w:t>0400</w:t>
            </w:r>
          </w:p>
        </w:tc>
        <w:tc>
          <w:tcPr>
            <w:tcW w:w="680" w:type="dxa"/>
          </w:tcPr>
          <w:p w:rsidR="00706ADE" w:rsidRDefault="00706ADE">
            <w:pPr>
              <w:pStyle w:val="ConsPlusNormal"/>
            </w:pPr>
            <w:r>
              <w:t>0409</w:t>
            </w:r>
          </w:p>
        </w:tc>
        <w:tc>
          <w:tcPr>
            <w:tcW w:w="1531" w:type="dxa"/>
          </w:tcPr>
          <w:p w:rsidR="00706ADE" w:rsidRDefault="00706ADE">
            <w:pPr>
              <w:pStyle w:val="ConsPlusNormal"/>
            </w:pPr>
            <w:r>
              <w:t>ПГ10270540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1745672,2</w:t>
            </w:r>
          </w:p>
        </w:tc>
      </w:tr>
      <w:tr w:rsidR="00706ADE">
        <w:tc>
          <w:tcPr>
            <w:tcW w:w="3855" w:type="dxa"/>
          </w:tcPr>
          <w:p w:rsidR="00706ADE" w:rsidRDefault="00706ADE">
            <w:pPr>
              <w:pStyle w:val="ConsPlusNormal"/>
            </w:pPr>
            <w:r>
              <w:t>Закупка товаров, работ и услуг для обеспечения государственных (муниципальных) нужд</w:t>
            </w:r>
          </w:p>
        </w:tc>
        <w:tc>
          <w:tcPr>
            <w:tcW w:w="624" w:type="dxa"/>
          </w:tcPr>
          <w:p w:rsidR="00706ADE" w:rsidRDefault="00706ADE">
            <w:pPr>
              <w:pStyle w:val="ConsPlusNormal"/>
            </w:pPr>
            <w:r>
              <w:t>0400</w:t>
            </w:r>
          </w:p>
        </w:tc>
        <w:tc>
          <w:tcPr>
            <w:tcW w:w="680" w:type="dxa"/>
          </w:tcPr>
          <w:p w:rsidR="00706ADE" w:rsidRDefault="00706ADE">
            <w:pPr>
              <w:pStyle w:val="ConsPlusNormal"/>
            </w:pPr>
            <w:r>
              <w:t>0409</w:t>
            </w:r>
          </w:p>
        </w:tc>
        <w:tc>
          <w:tcPr>
            <w:tcW w:w="1531" w:type="dxa"/>
          </w:tcPr>
          <w:p w:rsidR="00706ADE" w:rsidRDefault="00706ADE">
            <w:pPr>
              <w:pStyle w:val="ConsPlusNormal"/>
            </w:pPr>
            <w:r>
              <w:t>ПГ10270540</w:t>
            </w:r>
          </w:p>
        </w:tc>
        <w:tc>
          <w:tcPr>
            <w:tcW w:w="510"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1745672,2</w:t>
            </w:r>
          </w:p>
        </w:tc>
      </w:tr>
      <w:tr w:rsidR="00706ADE">
        <w:tc>
          <w:tcPr>
            <w:tcW w:w="3855"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624" w:type="dxa"/>
          </w:tcPr>
          <w:p w:rsidR="00706ADE" w:rsidRDefault="00706ADE">
            <w:pPr>
              <w:pStyle w:val="ConsPlusNormal"/>
            </w:pPr>
            <w:r>
              <w:t>0400</w:t>
            </w:r>
          </w:p>
        </w:tc>
        <w:tc>
          <w:tcPr>
            <w:tcW w:w="680" w:type="dxa"/>
          </w:tcPr>
          <w:p w:rsidR="00706ADE" w:rsidRDefault="00706ADE">
            <w:pPr>
              <w:pStyle w:val="ConsPlusNormal"/>
            </w:pPr>
            <w:r>
              <w:t>0409</w:t>
            </w:r>
          </w:p>
        </w:tc>
        <w:tc>
          <w:tcPr>
            <w:tcW w:w="1531" w:type="dxa"/>
          </w:tcPr>
          <w:p w:rsidR="00706ADE" w:rsidRDefault="00706ADE">
            <w:pPr>
              <w:pStyle w:val="ConsPlusNormal"/>
            </w:pPr>
            <w:r>
              <w:t>ПГ10270540</w:t>
            </w:r>
          </w:p>
        </w:tc>
        <w:tc>
          <w:tcPr>
            <w:tcW w:w="510"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1745672,2</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0400</w:t>
            </w:r>
          </w:p>
        </w:tc>
        <w:tc>
          <w:tcPr>
            <w:tcW w:w="680" w:type="dxa"/>
          </w:tcPr>
          <w:p w:rsidR="00706ADE" w:rsidRDefault="00706ADE">
            <w:pPr>
              <w:pStyle w:val="ConsPlusNormal"/>
            </w:pPr>
            <w:r>
              <w:t>0409</w:t>
            </w:r>
          </w:p>
        </w:tc>
        <w:tc>
          <w:tcPr>
            <w:tcW w:w="1531" w:type="dxa"/>
          </w:tcPr>
          <w:p w:rsidR="00706ADE" w:rsidRDefault="00706ADE">
            <w:pPr>
              <w:pStyle w:val="ConsPlusNormal"/>
            </w:pPr>
            <w:r>
              <w:t>ПГ10270540</w:t>
            </w:r>
          </w:p>
        </w:tc>
        <w:tc>
          <w:tcPr>
            <w:tcW w:w="510"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1745672,2</w:t>
            </w:r>
          </w:p>
        </w:tc>
      </w:tr>
      <w:tr w:rsidR="00706ADE">
        <w:tc>
          <w:tcPr>
            <w:tcW w:w="3855" w:type="dxa"/>
          </w:tcPr>
          <w:p w:rsidR="00706ADE" w:rsidRDefault="00706ADE">
            <w:pPr>
              <w:pStyle w:val="ConsPlusNormal"/>
            </w:pPr>
            <w:r>
              <w:t>Поддержка дорожного хозяйства</w:t>
            </w:r>
          </w:p>
        </w:tc>
        <w:tc>
          <w:tcPr>
            <w:tcW w:w="624" w:type="dxa"/>
          </w:tcPr>
          <w:p w:rsidR="00706ADE" w:rsidRDefault="00706ADE">
            <w:pPr>
              <w:pStyle w:val="ConsPlusNormal"/>
            </w:pPr>
            <w:r>
              <w:t>0400</w:t>
            </w:r>
          </w:p>
        </w:tc>
        <w:tc>
          <w:tcPr>
            <w:tcW w:w="680" w:type="dxa"/>
          </w:tcPr>
          <w:p w:rsidR="00706ADE" w:rsidRDefault="00706ADE">
            <w:pPr>
              <w:pStyle w:val="ConsPlusNormal"/>
            </w:pPr>
            <w:r>
              <w:t>0409</w:t>
            </w:r>
          </w:p>
        </w:tc>
        <w:tc>
          <w:tcPr>
            <w:tcW w:w="1531" w:type="dxa"/>
          </w:tcPr>
          <w:p w:rsidR="00706ADE" w:rsidRDefault="00706ADE">
            <w:pPr>
              <w:pStyle w:val="ConsPlusNormal"/>
            </w:pPr>
            <w:r>
              <w:t>ПГ10270550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1291986,5</w:t>
            </w:r>
          </w:p>
        </w:tc>
      </w:tr>
      <w:tr w:rsidR="00706ADE">
        <w:tc>
          <w:tcPr>
            <w:tcW w:w="3855" w:type="dxa"/>
          </w:tcPr>
          <w:p w:rsidR="00706ADE" w:rsidRDefault="00706ADE">
            <w:pPr>
              <w:pStyle w:val="ConsPlusNormal"/>
            </w:pPr>
            <w:r>
              <w:t>Межбюджетные трансферты</w:t>
            </w:r>
          </w:p>
        </w:tc>
        <w:tc>
          <w:tcPr>
            <w:tcW w:w="624" w:type="dxa"/>
          </w:tcPr>
          <w:p w:rsidR="00706ADE" w:rsidRDefault="00706ADE">
            <w:pPr>
              <w:pStyle w:val="ConsPlusNormal"/>
            </w:pPr>
            <w:r>
              <w:t>0400</w:t>
            </w:r>
          </w:p>
        </w:tc>
        <w:tc>
          <w:tcPr>
            <w:tcW w:w="680" w:type="dxa"/>
          </w:tcPr>
          <w:p w:rsidR="00706ADE" w:rsidRDefault="00706ADE">
            <w:pPr>
              <w:pStyle w:val="ConsPlusNormal"/>
            </w:pPr>
            <w:r>
              <w:t>0409</w:t>
            </w:r>
          </w:p>
        </w:tc>
        <w:tc>
          <w:tcPr>
            <w:tcW w:w="1531" w:type="dxa"/>
          </w:tcPr>
          <w:p w:rsidR="00706ADE" w:rsidRDefault="00706ADE">
            <w:pPr>
              <w:pStyle w:val="ConsPlusNormal"/>
            </w:pPr>
            <w:r>
              <w:t>ПГ10270550</w:t>
            </w:r>
          </w:p>
        </w:tc>
        <w:tc>
          <w:tcPr>
            <w:tcW w:w="510"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1291986,5</w:t>
            </w:r>
          </w:p>
        </w:tc>
      </w:tr>
      <w:tr w:rsidR="00706ADE">
        <w:tc>
          <w:tcPr>
            <w:tcW w:w="3855" w:type="dxa"/>
          </w:tcPr>
          <w:p w:rsidR="00706ADE" w:rsidRDefault="00706ADE">
            <w:pPr>
              <w:pStyle w:val="ConsPlusNormal"/>
            </w:pPr>
            <w:r>
              <w:t>Субсидии</w:t>
            </w:r>
          </w:p>
        </w:tc>
        <w:tc>
          <w:tcPr>
            <w:tcW w:w="624" w:type="dxa"/>
          </w:tcPr>
          <w:p w:rsidR="00706ADE" w:rsidRDefault="00706ADE">
            <w:pPr>
              <w:pStyle w:val="ConsPlusNormal"/>
            </w:pPr>
            <w:r>
              <w:t>0400</w:t>
            </w:r>
          </w:p>
        </w:tc>
        <w:tc>
          <w:tcPr>
            <w:tcW w:w="680" w:type="dxa"/>
          </w:tcPr>
          <w:p w:rsidR="00706ADE" w:rsidRDefault="00706ADE">
            <w:pPr>
              <w:pStyle w:val="ConsPlusNormal"/>
            </w:pPr>
            <w:r>
              <w:t>0409</w:t>
            </w:r>
          </w:p>
        </w:tc>
        <w:tc>
          <w:tcPr>
            <w:tcW w:w="1531" w:type="dxa"/>
          </w:tcPr>
          <w:p w:rsidR="00706ADE" w:rsidRDefault="00706ADE">
            <w:pPr>
              <w:pStyle w:val="ConsPlusNormal"/>
            </w:pPr>
            <w:r>
              <w:t>ПГ10270550</w:t>
            </w:r>
          </w:p>
        </w:tc>
        <w:tc>
          <w:tcPr>
            <w:tcW w:w="510" w:type="dxa"/>
          </w:tcPr>
          <w:p w:rsidR="00706ADE" w:rsidRDefault="00706ADE">
            <w:pPr>
              <w:pStyle w:val="ConsPlusNormal"/>
            </w:pPr>
            <w:r>
              <w:t>520</w:t>
            </w:r>
          </w:p>
        </w:tc>
        <w:tc>
          <w:tcPr>
            <w:tcW w:w="510" w:type="dxa"/>
          </w:tcPr>
          <w:p w:rsidR="00706ADE" w:rsidRDefault="00706ADE">
            <w:pPr>
              <w:pStyle w:val="ConsPlusNormal"/>
            </w:pPr>
          </w:p>
        </w:tc>
        <w:tc>
          <w:tcPr>
            <w:tcW w:w="1361" w:type="dxa"/>
          </w:tcPr>
          <w:p w:rsidR="00706ADE" w:rsidRDefault="00706ADE">
            <w:pPr>
              <w:pStyle w:val="ConsPlusNormal"/>
            </w:pPr>
            <w:r>
              <w:t>1291986,5</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0400</w:t>
            </w:r>
          </w:p>
        </w:tc>
        <w:tc>
          <w:tcPr>
            <w:tcW w:w="680" w:type="dxa"/>
          </w:tcPr>
          <w:p w:rsidR="00706ADE" w:rsidRDefault="00706ADE">
            <w:pPr>
              <w:pStyle w:val="ConsPlusNormal"/>
            </w:pPr>
            <w:r>
              <w:t>0409</w:t>
            </w:r>
          </w:p>
        </w:tc>
        <w:tc>
          <w:tcPr>
            <w:tcW w:w="1531" w:type="dxa"/>
          </w:tcPr>
          <w:p w:rsidR="00706ADE" w:rsidRDefault="00706ADE">
            <w:pPr>
              <w:pStyle w:val="ConsPlusNormal"/>
            </w:pPr>
            <w:r>
              <w:t>ПГ10270550</w:t>
            </w:r>
          </w:p>
        </w:tc>
        <w:tc>
          <w:tcPr>
            <w:tcW w:w="510" w:type="dxa"/>
          </w:tcPr>
          <w:p w:rsidR="00706ADE" w:rsidRDefault="00706ADE">
            <w:pPr>
              <w:pStyle w:val="ConsPlusNormal"/>
            </w:pPr>
            <w:r>
              <w:t>520</w:t>
            </w:r>
          </w:p>
        </w:tc>
        <w:tc>
          <w:tcPr>
            <w:tcW w:w="510" w:type="dxa"/>
          </w:tcPr>
          <w:p w:rsidR="00706ADE" w:rsidRDefault="00706ADE">
            <w:pPr>
              <w:pStyle w:val="ConsPlusNormal"/>
            </w:pPr>
            <w:r>
              <w:t>1</w:t>
            </w:r>
          </w:p>
        </w:tc>
        <w:tc>
          <w:tcPr>
            <w:tcW w:w="1361" w:type="dxa"/>
          </w:tcPr>
          <w:p w:rsidR="00706ADE" w:rsidRDefault="00706ADE">
            <w:pPr>
              <w:pStyle w:val="ConsPlusNormal"/>
            </w:pPr>
            <w:r>
              <w:t>1291986,5</w:t>
            </w:r>
          </w:p>
        </w:tc>
      </w:tr>
      <w:tr w:rsidR="00706ADE">
        <w:tc>
          <w:tcPr>
            <w:tcW w:w="3855" w:type="dxa"/>
          </w:tcPr>
          <w:p w:rsidR="00706ADE" w:rsidRDefault="00706ADE">
            <w:pPr>
              <w:pStyle w:val="ConsPlusNormal"/>
            </w:pPr>
            <w:r>
              <w:t>Капитальный ремонт</w:t>
            </w:r>
          </w:p>
        </w:tc>
        <w:tc>
          <w:tcPr>
            <w:tcW w:w="624" w:type="dxa"/>
          </w:tcPr>
          <w:p w:rsidR="00706ADE" w:rsidRDefault="00706ADE">
            <w:pPr>
              <w:pStyle w:val="ConsPlusNormal"/>
            </w:pPr>
            <w:r>
              <w:t>0400</w:t>
            </w:r>
          </w:p>
        </w:tc>
        <w:tc>
          <w:tcPr>
            <w:tcW w:w="680" w:type="dxa"/>
          </w:tcPr>
          <w:p w:rsidR="00706ADE" w:rsidRDefault="00706ADE">
            <w:pPr>
              <w:pStyle w:val="ConsPlusNormal"/>
            </w:pPr>
            <w:r>
              <w:t>0409</w:t>
            </w:r>
          </w:p>
        </w:tc>
        <w:tc>
          <w:tcPr>
            <w:tcW w:w="1531" w:type="dxa"/>
          </w:tcPr>
          <w:p w:rsidR="00706ADE" w:rsidRDefault="00706ADE">
            <w:pPr>
              <w:pStyle w:val="ConsPlusNormal"/>
            </w:pPr>
            <w:r>
              <w:t>ПГ10272320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64263,5</w:t>
            </w:r>
          </w:p>
        </w:tc>
      </w:tr>
      <w:tr w:rsidR="00706ADE">
        <w:tc>
          <w:tcPr>
            <w:tcW w:w="3855" w:type="dxa"/>
          </w:tcPr>
          <w:p w:rsidR="00706ADE" w:rsidRDefault="00706ADE">
            <w:pPr>
              <w:pStyle w:val="ConsPlusNormal"/>
            </w:pPr>
            <w:r>
              <w:t>Закупка товаров, работ и услуг для обеспечения государственных (муниципальных) нужд</w:t>
            </w:r>
          </w:p>
        </w:tc>
        <w:tc>
          <w:tcPr>
            <w:tcW w:w="624" w:type="dxa"/>
          </w:tcPr>
          <w:p w:rsidR="00706ADE" w:rsidRDefault="00706ADE">
            <w:pPr>
              <w:pStyle w:val="ConsPlusNormal"/>
            </w:pPr>
            <w:r>
              <w:t>0400</w:t>
            </w:r>
          </w:p>
        </w:tc>
        <w:tc>
          <w:tcPr>
            <w:tcW w:w="680" w:type="dxa"/>
          </w:tcPr>
          <w:p w:rsidR="00706ADE" w:rsidRDefault="00706ADE">
            <w:pPr>
              <w:pStyle w:val="ConsPlusNormal"/>
            </w:pPr>
            <w:r>
              <w:t>0409</w:t>
            </w:r>
          </w:p>
        </w:tc>
        <w:tc>
          <w:tcPr>
            <w:tcW w:w="1531" w:type="dxa"/>
          </w:tcPr>
          <w:p w:rsidR="00706ADE" w:rsidRDefault="00706ADE">
            <w:pPr>
              <w:pStyle w:val="ConsPlusNormal"/>
            </w:pPr>
            <w:r>
              <w:t>ПГ10272320</w:t>
            </w:r>
          </w:p>
        </w:tc>
        <w:tc>
          <w:tcPr>
            <w:tcW w:w="510"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18912,0</w:t>
            </w:r>
          </w:p>
        </w:tc>
      </w:tr>
      <w:tr w:rsidR="00706ADE">
        <w:tc>
          <w:tcPr>
            <w:tcW w:w="3855"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624" w:type="dxa"/>
          </w:tcPr>
          <w:p w:rsidR="00706ADE" w:rsidRDefault="00706ADE">
            <w:pPr>
              <w:pStyle w:val="ConsPlusNormal"/>
            </w:pPr>
            <w:r>
              <w:t>0400</w:t>
            </w:r>
          </w:p>
        </w:tc>
        <w:tc>
          <w:tcPr>
            <w:tcW w:w="680" w:type="dxa"/>
          </w:tcPr>
          <w:p w:rsidR="00706ADE" w:rsidRDefault="00706ADE">
            <w:pPr>
              <w:pStyle w:val="ConsPlusNormal"/>
            </w:pPr>
            <w:r>
              <w:t>0409</w:t>
            </w:r>
          </w:p>
        </w:tc>
        <w:tc>
          <w:tcPr>
            <w:tcW w:w="1531" w:type="dxa"/>
          </w:tcPr>
          <w:p w:rsidR="00706ADE" w:rsidRDefault="00706ADE">
            <w:pPr>
              <w:pStyle w:val="ConsPlusNormal"/>
            </w:pPr>
            <w:r>
              <w:t>ПГ10272320</w:t>
            </w:r>
          </w:p>
        </w:tc>
        <w:tc>
          <w:tcPr>
            <w:tcW w:w="510"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18912,0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0400</w:t>
            </w:r>
          </w:p>
        </w:tc>
        <w:tc>
          <w:tcPr>
            <w:tcW w:w="680" w:type="dxa"/>
          </w:tcPr>
          <w:p w:rsidR="00706ADE" w:rsidRDefault="00706ADE">
            <w:pPr>
              <w:pStyle w:val="ConsPlusNormal"/>
            </w:pPr>
            <w:r>
              <w:t>0409</w:t>
            </w:r>
          </w:p>
        </w:tc>
        <w:tc>
          <w:tcPr>
            <w:tcW w:w="1531" w:type="dxa"/>
          </w:tcPr>
          <w:p w:rsidR="00706ADE" w:rsidRDefault="00706ADE">
            <w:pPr>
              <w:pStyle w:val="ConsPlusNormal"/>
            </w:pPr>
            <w:r>
              <w:t>ПГ10272320</w:t>
            </w:r>
          </w:p>
        </w:tc>
        <w:tc>
          <w:tcPr>
            <w:tcW w:w="510"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18912,0</w:t>
            </w:r>
          </w:p>
        </w:tc>
      </w:tr>
      <w:tr w:rsidR="00706ADE">
        <w:tc>
          <w:tcPr>
            <w:tcW w:w="3855" w:type="dxa"/>
          </w:tcPr>
          <w:p w:rsidR="00706ADE" w:rsidRDefault="00706ADE">
            <w:pPr>
              <w:pStyle w:val="ConsPlusNormal"/>
            </w:pPr>
            <w:r>
              <w:t>Межбюджетные трансферты</w:t>
            </w:r>
          </w:p>
        </w:tc>
        <w:tc>
          <w:tcPr>
            <w:tcW w:w="624" w:type="dxa"/>
          </w:tcPr>
          <w:p w:rsidR="00706ADE" w:rsidRDefault="00706ADE">
            <w:pPr>
              <w:pStyle w:val="ConsPlusNormal"/>
            </w:pPr>
            <w:r>
              <w:t>0400</w:t>
            </w:r>
          </w:p>
        </w:tc>
        <w:tc>
          <w:tcPr>
            <w:tcW w:w="680" w:type="dxa"/>
          </w:tcPr>
          <w:p w:rsidR="00706ADE" w:rsidRDefault="00706ADE">
            <w:pPr>
              <w:pStyle w:val="ConsPlusNormal"/>
            </w:pPr>
            <w:r>
              <w:t>0409</w:t>
            </w:r>
          </w:p>
        </w:tc>
        <w:tc>
          <w:tcPr>
            <w:tcW w:w="1531" w:type="dxa"/>
          </w:tcPr>
          <w:p w:rsidR="00706ADE" w:rsidRDefault="00706ADE">
            <w:pPr>
              <w:pStyle w:val="ConsPlusNormal"/>
            </w:pPr>
            <w:r>
              <w:t>ПГ10272320</w:t>
            </w:r>
          </w:p>
        </w:tc>
        <w:tc>
          <w:tcPr>
            <w:tcW w:w="510"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45351,5</w:t>
            </w:r>
          </w:p>
        </w:tc>
      </w:tr>
      <w:tr w:rsidR="00706ADE">
        <w:tc>
          <w:tcPr>
            <w:tcW w:w="3855" w:type="dxa"/>
          </w:tcPr>
          <w:p w:rsidR="00706ADE" w:rsidRDefault="00706ADE">
            <w:pPr>
              <w:pStyle w:val="ConsPlusNormal"/>
            </w:pPr>
            <w:r>
              <w:t>Субсидии</w:t>
            </w:r>
          </w:p>
        </w:tc>
        <w:tc>
          <w:tcPr>
            <w:tcW w:w="624" w:type="dxa"/>
          </w:tcPr>
          <w:p w:rsidR="00706ADE" w:rsidRDefault="00706ADE">
            <w:pPr>
              <w:pStyle w:val="ConsPlusNormal"/>
            </w:pPr>
            <w:r>
              <w:t>0400</w:t>
            </w:r>
          </w:p>
        </w:tc>
        <w:tc>
          <w:tcPr>
            <w:tcW w:w="680" w:type="dxa"/>
          </w:tcPr>
          <w:p w:rsidR="00706ADE" w:rsidRDefault="00706ADE">
            <w:pPr>
              <w:pStyle w:val="ConsPlusNormal"/>
            </w:pPr>
            <w:r>
              <w:t>0409</w:t>
            </w:r>
          </w:p>
        </w:tc>
        <w:tc>
          <w:tcPr>
            <w:tcW w:w="1531" w:type="dxa"/>
          </w:tcPr>
          <w:p w:rsidR="00706ADE" w:rsidRDefault="00706ADE">
            <w:pPr>
              <w:pStyle w:val="ConsPlusNormal"/>
            </w:pPr>
            <w:r>
              <w:t>ПГ10272320</w:t>
            </w:r>
          </w:p>
        </w:tc>
        <w:tc>
          <w:tcPr>
            <w:tcW w:w="510" w:type="dxa"/>
          </w:tcPr>
          <w:p w:rsidR="00706ADE" w:rsidRDefault="00706ADE">
            <w:pPr>
              <w:pStyle w:val="ConsPlusNormal"/>
            </w:pPr>
            <w:r>
              <w:t>520</w:t>
            </w:r>
          </w:p>
        </w:tc>
        <w:tc>
          <w:tcPr>
            <w:tcW w:w="510" w:type="dxa"/>
          </w:tcPr>
          <w:p w:rsidR="00706ADE" w:rsidRDefault="00706ADE">
            <w:pPr>
              <w:pStyle w:val="ConsPlusNormal"/>
            </w:pPr>
          </w:p>
        </w:tc>
        <w:tc>
          <w:tcPr>
            <w:tcW w:w="1361" w:type="dxa"/>
          </w:tcPr>
          <w:p w:rsidR="00706ADE" w:rsidRDefault="00706ADE">
            <w:pPr>
              <w:pStyle w:val="ConsPlusNormal"/>
            </w:pPr>
            <w:r>
              <w:t>45351,5</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0400</w:t>
            </w:r>
          </w:p>
        </w:tc>
        <w:tc>
          <w:tcPr>
            <w:tcW w:w="680" w:type="dxa"/>
          </w:tcPr>
          <w:p w:rsidR="00706ADE" w:rsidRDefault="00706ADE">
            <w:pPr>
              <w:pStyle w:val="ConsPlusNormal"/>
            </w:pPr>
            <w:r>
              <w:t>0409</w:t>
            </w:r>
          </w:p>
        </w:tc>
        <w:tc>
          <w:tcPr>
            <w:tcW w:w="1531" w:type="dxa"/>
          </w:tcPr>
          <w:p w:rsidR="00706ADE" w:rsidRDefault="00706ADE">
            <w:pPr>
              <w:pStyle w:val="ConsPlusNormal"/>
            </w:pPr>
            <w:r>
              <w:t>ПГ10272320</w:t>
            </w:r>
          </w:p>
        </w:tc>
        <w:tc>
          <w:tcPr>
            <w:tcW w:w="510" w:type="dxa"/>
          </w:tcPr>
          <w:p w:rsidR="00706ADE" w:rsidRDefault="00706ADE">
            <w:pPr>
              <w:pStyle w:val="ConsPlusNormal"/>
            </w:pPr>
            <w:r>
              <w:t>520</w:t>
            </w:r>
          </w:p>
        </w:tc>
        <w:tc>
          <w:tcPr>
            <w:tcW w:w="510" w:type="dxa"/>
          </w:tcPr>
          <w:p w:rsidR="00706ADE" w:rsidRDefault="00706ADE">
            <w:pPr>
              <w:pStyle w:val="ConsPlusNormal"/>
            </w:pPr>
            <w:r>
              <w:t>1</w:t>
            </w:r>
          </w:p>
        </w:tc>
        <w:tc>
          <w:tcPr>
            <w:tcW w:w="1361" w:type="dxa"/>
          </w:tcPr>
          <w:p w:rsidR="00706ADE" w:rsidRDefault="00706ADE">
            <w:pPr>
              <w:pStyle w:val="ConsPlusNormal"/>
            </w:pPr>
            <w:r>
              <w:t>45351,5</w:t>
            </w:r>
          </w:p>
        </w:tc>
      </w:tr>
      <w:tr w:rsidR="00706ADE">
        <w:tc>
          <w:tcPr>
            <w:tcW w:w="3855" w:type="dxa"/>
          </w:tcPr>
          <w:p w:rsidR="00706ADE" w:rsidRDefault="00706ADE">
            <w:pPr>
              <w:pStyle w:val="ConsPlusNormal"/>
            </w:pPr>
            <w:hyperlink r:id="rId128" w:history="1">
              <w:r>
                <w:rPr>
                  <w:color w:val="0000FF"/>
                </w:rPr>
                <w:t>Подпрограмма 2</w:t>
              </w:r>
            </w:hyperlink>
            <w:r>
              <w:t xml:space="preserve"> "Повышение безопасности дорожного движения"</w:t>
            </w:r>
          </w:p>
        </w:tc>
        <w:tc>
          <w:tcPr>
            <w:tcW w:w="624" w:type="dxa"/>
          </w:tcPr>
          <w:p w:rsidR="00706ADE" w:rsidRDefault="00706ADE">
            <w:pPr>
              <w:pStyle w:val="ConsPlusNormal"/>
            </w:pPr>
            <w:r>
              <w:t>0400</w:t>
            </w:r>
          </w:p>
        </w:tc>
        <w:tc>
          <w:tcPr>
            <w:tcW w:w="680" w:type="dxa"/>
          </w:tcPr>
          <w:p w:rsidR="00706ADE" w:rsidRDefault="00706ADE">
            <w:pPr>
              <w:pStyle w:val="ConsPlusNormal"/>
            </w:pPr>
            <w:r>
              <w:t>0409</w:t>
            </w:r>
          </w:p>
        </w:tc>
        <w:tc>
          <w:tcPr>
            <w:tcW w:w="1531" w:type="dxa"/>
          </w:tcPr>
          <w:p w:rsidR="00706ADE" w:rsidRDefault="00706ADE">
            <w:pPr>
              <w:pStyle w:val="ConsPlusNormal"/>
            </w:pPr>
            <w:r>
              <w:t>ПГ20000000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51536,1</w:t>
            </w:r>
          </w:p>
        </w:tc>
      </w:tr>
      <w:tr w:rsidR="00706ADE">
        <w:tc>
          <w:tcPr>
            <w:tcW w:w="3855" w:type="dxa"/>
          </w:tcPr>
          <w:p w:rsidR="00706ADE" w:rsidRDefault="00706ADE">
            <w:pPr>
              <w:pStyle w:val="ConsPlusNormal"/>
            </w:pPr>
            <w:r>
              <w:t>Основное мероприятие "Развитие системы предупреждения опасного поведения участников дорожного движения"</w:t>
            </w:r>
          </w:p>
        </w:tc>
        <w:tc>
          <w:tcPr>
            <w:tcW w:w="624" w:type="dxa"/>
          </w:tcPr>
          <w:p w:rsidR="00706ADE" w:rsidRDefault="00706ADE">
            <w:pPr>
              <w:pStyle w:val="ConsPlusNormal"/>
            </w:pPr>
            <w:r>
              <w:t>0400</w:t>
            </w:r>
          </w:p>
        </w:tc>
        <w:tc>
          <w:tcPr>
            <w:tcW w:w="680" w:type="dxa"/>
          </w:tcPr>
          <w:p w:rsidR="00706ADE" w:rsidRDefault="00706ADE">
            <w:pPr>
              <w:pStyle w:val="ConsPlusNormal"/>
            </w:pPr>
            <w:r>
              <w:t>0409</w:t>
            </w:r>
          </w:p>
        </w:tc>
        <w:tc>
          <w:tcPr>
            <w:tcW w:w="1531" w:type="dxa"/>
          </w:tcPr>
          <w:p w:rsidR="00706ADE" w:rsidRDefault="00706ADE">
            <w:pPr>
              <w:pStyle w:val="ConsPlusNormal"/>
            </w:pPr>
            <w:r>
              <w:t>ПГ20100000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51536,1</w:t>
            </w:r>
          </w:p>
        </w:tc>
      </w:tr>
      <w:tr w:rsidR="00706ADE">
        <w:tc>
          <w:tcPr>
            <w:tcW w:w="3855" w:type="dxa"/>
          </w:tcPr>
          <w:p w:rsidR="00706ADE" w:rsidRDefault="00706ADE">
            <w:pPr>
              <w:pStyle w:val="ConsPlusNormal"/>
            </w:pPr>
            <w:r>
              <w:t>Обеспечение деятельности (оказание услуг) государственных учреждений</w:t>
            </w:r>
          </w:p>
        </w:tc>
        <w:tc>
          <w:tcPr>
            <w:tcW w:w="624" w:type="dxa"/>
          </w:tcPr>
          <w:p w:rsidR="00706ADE" w:rsidRDefault="00706ADE">
            <w:pPr>
              <w:pStyle w:val="ConsPlusNormal"/>
            </w:pPr>
            <w:r>
              <w:t>0400</w:t>
            </w:r>
          </w:p>
        </w:tc>
        <w:tc>
          <w:tcPr>
            <w:tcW w:w="680" w:type="dxa"/>
          </w:tcPr>
          <w:p w:rsidR="00706ADE" w:rsidRDefault="00706ADE">
            <w:pPr>
              <w:pStyle w:val="ConsPlusNormal"/>
            </w:pPr>
            <w:r>
              <w:t>0409</w:t>
            </w:r>
          </w:p>
        </w:tc>
        <w:tc>
          <w:tcPr>
            <w:tcW w:w="1531" w:type="dxa"/>
          </w:tcPr>
          <w:p w:rsidR="00706ADE" w:rsidRDefault="00706ADE">
            <w:pPr>
              <w:pStyle w:val="ConsPlusNormal"/>
            </w:pPr>
            <w:r>
              <w:t>ПГ20170110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51536,1</w:t>
            </w:r>
          </w:p>
        </w:tc>
      </w:tr>
      <w:tr w:rsidR="00706ADE">
        <w:tc>
          <w:tcPr>
            <w:tcW w:w="3855" w:type="dxa"/>
          </w:tcPr>
          <w:p w:rsidR="00706ADE" w:rsidRDefault="00706ADE">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lastRenderedPageBreak/>
              <w:t>фондами</w:t>
            </w:r>
          </w:p>
        </w:tc>
        <w:tc>
          <w:tcPr>
            <w:tcW w:w="624" w:type="dxa"/>
          </w:tcPr>
          <w:p w:rsidR="00706ADE" w:rsidRDefault="00706ADE">
            <w:pPr>
              <w:pStyle w:val="ConsPlusNormal"/>
            </w:pPr>
            <w:r>
              <w:lastRenderedPageBreak/>
              <w:t>0400</w:t>
            </w:r>
          </w:p>
        </w:tc>
        <w:tc>
          <w:tcPr>
            <w:tcW w:w="680" w:type="dxa"/>
          </w:tcPr>
          <w:p w:rsidR="00706ADE" w:rsidRDefault="00706ADE">
            <w:pPr>
              <w:pStyle w:val="ConsPlusNormal"/>
            </w:pPr>
            <w:r>
              <w:t>0409</w:t>
            </w:r>
          </w:p>
        </w:tc>
        <w:tc>
          <w:tcPr>
            <w:tcW w:w="1531" w:type="dxa"/>
          </w:tcPr>
          <w:p w:rsidR="00706ADE" w:rsidRDefault="00706ADE">
            <w:pPr>
              <w:pStyle w:val="ConsPlusNormal"/>
            </w:pPr>
            <w:r>
              <w:t>ПГ20170110</w:t>
            </w:r>
          </w:p>
        </w:tc>
        <w:tc>
          <w:tcPr>
            <w:tcW w:w="510" w:type="dxa"/>
          </w:tcPr>
          <w:p w:rsidR="00706ADE" w:rsidRDefault="00706ADE">
            <w:pPr>
              <w:pStyle w:val="ConsPlusNormal"/>
            </w:pPr>
            <w:r>
              <w:t>100</w:t>
            </w:r>
          </w:p>
        </w:tc>
        <w:tc>
          <w:tcPr>
            <w:tcW w:w="510" w:type="dxa"/>
          </w:tcPr>
          <w:p w:rsidR="00706ADE" w:rsidRDefault="00706ADE">
            <w:pPr>
              <w:pStyle w:val="ConsPlusNormal"/>
            </w:pPr>
          </w:p>
        </w:tc>
        <w:tc>
          <w:tcPr>
            <w:tcW w:w="1361" w:type="dxa"/>
          </w:tcPr>
          <w:p w:rsidR="00706ADE" w:rsidRDefault="00706ADE">
            <w:pPr>
              <w:pStyle w:val="ConsPlusNormal"/>
            </w:pPr>
            <w:r>
              <w:t>9396,2</w:t>
            </w:r>
          </w:p>
        </w:tc>
      </w:tr>
      <w:tr w:rsidR="00706ADE">
        <w:tc>
          <w:tcPr>
            <w:tcW w:w="3855" w:type="dxa"/>
          </w:tcPr>
          <w:p w:rsidR="00706ADE" w:rsidRDefault="00706ADE">
            <w:pPr>
              <w:pStyle w:val="ConsPlusNormal"/>
            </w:pPr>
            <w:r>
              <w:lastRenderedPageBreak/>
              <w:t>Расходы на выплаты персоналу казенных учреждений</w:t>
            </w:r>
          </w:p>
        </w:tc>
        <w:tc>
          <w:tcPr>
            <w:tcW w:w="624" w:type="dxa"/>
          </w:tcPr>
          <w:p w:rsidR="00706ADE" w:rsidRDefault="00706ADE">
            <w:pPr>
              <w:pStyle w:val="ConsPlusNormal"/>
            </w:pPr>
            <w:r>
              <w:t>0400</w:t>
            </w:r>
          </w:p>
        </w:tc>
        <w:tc>
          <w:tcPr>
            <w:tcW w:w="680" w:type="dxa"/>
          </w:tcPr>
          <w:p w:rsidR="00706ADE" w:rsidRDefault="00706ADE">
            <w:pPr>
              <w:pStyle w:val="ConsPlusNormal"/>
            </w:pPr>
            <w:r>
              <w:t>0409</w:t>
            </w:r>
          </w:p>
        </w:tc>
        <w:tc>
          <w:tcPr>
            <w:tcW w:w="1531" w:type="dxa"/>
          </w:tcPr>
          <w:p w:rsidR="00706ADE" w:rsidRDefault="00706ADE">
            <w:pPr>
              <w:pStyle w:val="ConsPlusNormal"/>
            </w:pPr>
            <w:r>
              <w:t>ПГ20170110</w:t>
            </w:r>
          </w:p>
        </w:tc>
        <w:tc>
          <w:tcPr>
            <w:tcW w:w="510" w:type="dxa"/>
          </w:tcPr>
          <w:p w:rsidR="00706ADE" w:rsidRDefault="00706ADE">
            <w:pPr>
              <w:pStyle w:val="ConsPlusNormal"/>
            </w:pPr>
            <w:r>
              <w:t>110</w:t>
            </w:r>
          </w:p>
        </w:tc>
        <w:tc>
          <w:tcPr>
            <w:tcW w:w="510" w:type="dxa"/>
          </w:tcPr>
          <w:p w:rsidR="00706ADE" w:rsidRDefault="00706ADE">
            <w:pPr>
              <w:pStyle w:val="ConsPlusNormal"/>
            </w:pPr>
          </w:p>
        </w:tc>
        <w:tc>
          <w:tcPr>
            <w:tcW w:w="1361" w:type="dxa"/>
          </w:tcPr>
          <w:p w:rsidR="00706ADE" w:rsidRDefault="00706ADE">
            <w:pPr>
              <w:pStyle w:val="ConsPlusNormal"/>
            </w:pPr>
            <w:r>
              <w:t>9396,2</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0400</w:t>
            </w:r>
          </w:p>
        </w:tc>
        <w:tc>
          <w:tcPr>
            <w:tcW w:w="680" w:type="dxa"/>
          </w:tcPr>
          <w:p w:rsidR="00706ADE" w:rsidRDefault="00706ADE">
            <w:pPr>
              <w:pStyle w:val="ConsPlusNormal"/>
            </w:pPr>
            <w:r>
              <w:t>0409</w:t>
            </w:r>
          </w:p>
        </w:tc>
        <w:tc>
          <w:tcPr>
            <w:tcW w:w="1531" w:type="dxa"/>
          </w:tcPr>
          <w:p w:rsidR="00706ADE" w:rsidRDefault="00706ADE">
            <w:pPr>
              <w:pStyle w:val="ConsPlusNormal"/>
            </w:pPr>
            <w:r>
              <w:t>ПГ20170110</w:t>
            </w:r>
          </w:p>
        </w:tc>
        <w:tc>
          <w:tcPr>
            <w:tcW w:w="510" w:type="dxa"/>
          </w:tcPr>
          <w:p w:rsidR="00706ADE" w:rsidRDefault="00706ADE">
            <w:pPr>
              <w:pStyle w:val="ConsPlusNormal"/>
            </w:pPr>
            <w:r>
              <w:t>110</w:t>
            </w:r>
          </w:p>
        </w:tc>
        <w:tc>
          <w:tcPr>
            <w:tcW w:w="510" w:type="dxa"/>
          </w:tcPr>
          <w:p w:rsidR="00706ADE" w:rsidRDefault="00706ADE">
            <w:pPr>
              <w:pStyle w:val="ConsPlusNormal"/>
            </w:pPr>
            <w:r>
              <w:t>1</w:t>
            </w:r>
          </w:p>
        </w:tc>
        <w:tc>
          <w:tcPr>
            <w:tcW w:w="1361" w:type="dxa"/>
          </w:tcPr>
          <w:p w:rsidR="00706ADE" w:rsidRDefault="00706ADE">
            <w:pPr>
              <w:pStyle w:val="ConsPlusNormal"/>
            </w:pPr>
            <w:r>
              <w:t>9396,2</w:t>
            </w:r>
          </w:p>
        </w:tc>
      </w:tr>
      <w:tr w:rsidR="00706ADE">
        <w:tc>
          <w:tcPr>
            <w:tcW w:w="3855" w:type="dxa"/>
          </w:tcPr>
          <w:p w:rsidR="00706ADE" w:rsidRDefault="00706ADE">
            <w:pPr>
              <w:pStyle w:val="ConsPlusNormal"/>
            </w:pPr>
            <w:r>
              <w:t>Закупка товаров, работ и услуг для обеспечения государственных (муниципальных) нужд</w:t>
            </w:r>
          </w:p>
        </w:tc>
        <w:tc>
          <w:tcPr>
            <w:tcW w:w="624" w:type="dxa"/>
          </w:tcPr>
          <w:p w:rsidR="00706ADE" w:rsidRDefault="00706ADE">
            <w:pPr>
              <w:pStyle w:val="ConsPlusNormal"/>
            </w:pPr>
            <w:r>
              <w:t>0400</w:t>
            </w:r>
          </w:p>
        </w:tc>
        <w:tc>
          <w:tcPr>
            <w:tcW w:w="680" w:type="dxa"/>
          </w:tcPr>
          <w:p w:rsidR="00706ADE" w:rsidRDefault="00706ADE">
            <w:pPr>
              <w:pStyle w:val="ConsPlusNormal"/>
            </w:pPr>
            <w:r>
              <w:t>0409</w:t>
            </w:r>
          </w:p>
        </w:tc>
        <w:tc>
          <w:tcPr>
            <w:tcW w:w="1531" w:type="dxa"/>
          </w:tcPr>
          <w:p w:rsidR="00706ADE" w:rsidRDefault="00706ADE">
            <w:pPr>
              <w:pStyle w:val="ConsPlusNormal"/>
            </w:pPr>
            <w:r>
              <w:t>ПГ20170110</w:t>
            </w:r>
          </w:p>
        </w:tc>
        <w:tc>
          <w:tcPr>
            <w:tcW w:w="510"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41780,7</w:t>
            </w:r>
          </w:p>
        </w:tc>
      </w:tr>
      <w:tr w:rsidR="00706ADE">
        <w:tc>
          <w:tcPr>
            <w:tcW w:w="3855"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624" w:type="dxa"/>
          </w:tcPr>
          <w:p w:rsidR="00706ADE" w:rsidRDefault="00706ADE">
            <w:pPr>
              <w:pStyle w:val="ConsPlusNormal"/>
            </w:pPr>
            <w:r>
              <w:t>0400</w:t>
            </w:r>
          </w:p>
        </w:tc>
        <w:tc>
          <w:tcPr>
            <w:tcW w:w="680" w:type="dxa"/>
          </w:tcPr>
          <w:p w:rsidR="00706ADE" w:rsidRDefault="00706ADE">
            <w:pPr>
              <w:pStyle w:val="ConsPlusNormal"/>
            </w:pPr>
            <w:r>
              <w:t>0409</w:t>
            </w:r>
          </w:p>
        </w:tc>
        <w:tc>
          <w:tcPr>
            <w:tcW w:w="1531" w:type="dxa"/>
          </w:tcPr>
          <w:p w:rsidR="00706ADE" w:rsidRDefault="00706ADE">
            <w:pPr>
              <w:pStyle w:val="ConsPlusNormal"/>
            </w:pPr>
            <w:r>
              <w:t>ПГ20170110</w:t>
            </w:r>
          </w:p>
        </w:tc>
        <w:tc>
          <w:tcPr>
            <w:tcW w:w="510"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41780,7</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0400</w:t>
            </w:r>
          </w:p>
        </w:tc>
        <w:tc>
          <w:tcPr>
            <w:tcW w:w="680" w:type="dxa"/>
          </w:tcPr>
          <w:p w:rsidR="00706ADE" w:rsidRDefault="00706ADE">
            <w:pPr>
              <w:pStyle w:val="ConsPlusNormal"/>
            </w:pPr>
            <w:r>
              <w:t>0409</w:t>
            </w:r>
          </w:p>
        </w:tc>
        <w:tc>
          <w:tcPr>
            <w:tcW w:w="1531" w:type="dxa"/>
          </w:tcPr>
          <w:p w:rsidR="00706ADE" w:rsidRDefault="00706ADE">
            <w:pPr>
              <w:pStyle w:val="ConsPlusNormal"/>
            </w:pPr>
            <w:r>
              <w:t>ПГ20170110</w:t>
            </w:r>
          </w:p>
        </w:tc>
        <w:tc>
          <w:tcPr>
            <w:tcW w:w="510"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41780,7</w:t>
            </w:r>
          </w:p>
        </w:tc>
      </w:tr>
      <w:tr w:rsidR="00706ADE">
        <w:tc>
          <w:tcPr>
            <w:tcW w:w="3855" w:type="dxa"/>
          </w:tcPr>
          <w:p w:rsidR="00706ADE" w:rsidRDefault="00706ADE">
            <w:pPr>
              <w:pStyle w:val="ConsPlusNormal"/>
            </w:pPr>
            <w:r>
              <w:t>Иные бюджетные ассигнования</w:t>
            </w:r>
          </w:p>
        </w:tc>
        <w:tc>
          <w:tcPr>
            <w:tcW w:w="624" w:type="dxa"/>
          </w:tcPr>
          <w:p w:rsidR="00706ADE" w:rsidRDefault="00706ADE">
            <w:pPr>
              <w:pStyle w:val="ConsPlusNormal"/>
            </w:pPr>
            <w:r>
              <w:t>0400</w:t>
            </w:r>
          </w:p>
        </w:tc>
        <w:tc>
          <w:tcPr>
            <w:tcW w:w="680" w:type="dxa"/>
          </w:tcPr>
          <w:p w:rsidR="00706ADE" w:rsidRDefault="00706ADE">
            <w:pPr>
              <w:pStyle w:val="ConsPlusNormal"/>
            </w:pPr>
            <w:r>
              <w:t>0409</w:t>
            </w:r>
          </w:p>
        </w:tc>
        <w:tc>
          <w:tcPr>
            <w:tcW w:w="1531" w:type="dxa"/>
          </w:tcPr>
          <w:p w:rsidR="00706ADE" w:rsidRDefault="00706ADE">
            <w:pPr>
              <w:pStyle w:val="ConsPlusNormal"/>
            </w:pPr>
            <w:r>
              <w:t>ПГ20170110</w:t>
            </w:r>
          </w:p>
        </w:tc>
        <w:tc>
          <w:tcPr>
            <w:tcW w:w="510"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359,3</w:t>
            </w:r>
          </w:p>
        </w:tc>
      </w:tr>
      <w:tr w:rsidR="00706ADE">
        <w:tc>
          <w:tcPr>
            <w:tcW w:w="3855" w:type="dxa"/>
          </w:tcPr>
          <w:p w:rsidR="00706ADE" w:rsidRDefault="00706ADE">
            <w:pPr>
              <w:pStyle w:val="ConsPlusNormal"/>
            </w:pPr>
            <w:r>
              <w:t>Исполнение судебных актов</w:t>
            </w:r>
          </w:p>
        </w:tc>
        <w:tc>
          <w:tcPr>
            <w:tcW w:w="624" w:type="dxa"/>
          </w:tcPr>
          <w:p w:rsidR="00706ADE" w:rsidRDefault="00706ADE">
            <w:pPr>
              <w:pStyle w:val="ConsPlusNormal"/>
            </w:pPr>
            <w:r>
              <w:t>0400</w:t>
            </w:r>
          </w:p>
        </w:tc>
        <w:tc>
          <w:tcPr>
            <w:tcW w:w="680" w:type="dxa"/>
          </w:tcPr>
          <w:p w:rsidR="00706ADE" w:rsidRDefault="00706ADE">
            <w:pPr>
              <w:pStyle w:val="ConsPlusNormal"/>
            </w:pPr>
            <w:r>
              <w:t>0409</w:t>
            </w:r>
          </w:p>
        </w:tc>
        <w:tc>
          <w:tcPr>
            <w:tcW w:w="1531" w:type="dxa"/>
          </w:tcPr>
          <w:p w:rsidR="00706ADE" w:rsidRDefault="00706ADE">
            <w:pPr>
              <w:pStyle w:val="ConsPlusNormal"/>
            </w:pPr>
            <w:r>
              <w:t>ПГ20170110</w:t>
            </w:r>
          </w:p>
        </w:tc>
        <w:tc>
          <w:tcPr>
            <w:tcW w:w="510" w:type="dxa"/>
          </w:tcPr>
          <w:p w:rsidR="00706ADE" w:rsidRDefault="00706ADE">
            <w:pPr>
              <w:pStyle w:val="ConsPlusNormal"/>
            </w:pPr>
            <w:r>
              <w:t>830</w:t>
            </w:r>
          </w:p>
        </w:tc>
        <w:tc>
          <w:tcPr>
            <w:tcW w:w="510" w:type="dxa"/>
          </w:tcPr>
          <w:p w:rsidR="00706ADE" w:rsidRDefault="00706ADE">
            <w:pPr>
              <w:pStyle w:val="ConsPlusNormal"/>
            </w:pPr>
          </w:p>
        </w:tc>
        <w:tc>
          <w:tcPr>
            <w:tcW w:w="1361" w:type="dxa"/>
          </w:tcPr>
          <w:p w:rsidR="00706ADE" w:rsidRDefault="00706ADE">
            <w:pPr>
              <w:pStyle w:val="ConsPlusNormal"/>
            </w:pPr>
            <w:r>
              <w:t>55,4</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0400</w:t>
            </w:r>
          </w:p>
        </w:tc>
        <w:tc>
          <w:tcPr>
            <w:tcW w:w="680" w:type="dxa"/>
          </w:tcPr>
          <w:p w:rsidR="00706ADE" w:rsidRDefault="00706ADE">
            <w:pPr>
              <w:pStyle w:val="ConsPlusNormal"/>
            </w:pPr>
            <w:r>
              <w:t>0409</w:t>
            </w:r>
          </w:p>
        </w:tc>
        <w:tc>
          <w:tcPr>
            <w:tcW w:w="1531" w:type="dxa"/>
          </w:tcPr>
          <w:p w:rsidR="00706ADE" w:rsidRDefault="00706ADE">
            <w:pPr>
              <w:pStyle w:val="ConsPlusNormal"/>
            </w:pPr>
            <w:r>
              <w:t>ПГ20170110</w:t>
            </w:r>
          </w:p>
        </w:tc>
        <w:tc>
          <w:tcPr>
            <w:tcW w:w="510" w:type="dxa"/>
          </w:tcPr>
          <w:p w:rsidR="00706ADE" w:rsidRDefault="00706ADE">
            <w:pPr>
              <w:pStyle w:val="ConsPlusNormal"/>
            </w:pPr>
            <w:r>
              <w:t>830</w:t>
            </w:r>
          </w:p>
        </w:tc>
        <w:tc>
          <w:tcPr>
            <w:tcW w:w="510" w:type="dxa"/>
          </w:tcPr>
          <w:p w:rsidR="00706ADE" w:rsidRDefault="00706ADE">
            <w:pPr>
              <w:pStyle w:val="ConsPlusNormal"/>
            </w:pPr>
            <w:r>
              <w:t>1</w:t>
            </w:r>
          </w:p>
        </w:tc>
        <w:tc>
          <w:tcPr>
            <w:tcW w:w="1361" w:type="dxa"/>
          </w:tcPr>
          <w:p w:rsidR="00706ADE" w:rsidRDefault="00706ADE">
            <w:pPr>
              <w:pStyle w:val="ConsPlusNormal"/>
            </w:pPr>
            <w:r>
              <w:t>55,4</w:t>
            </w:r>
          </w:p>
        </w:tc>
      </w:tr>
      <w:tr w:rsidR="00706ADE">
        <w:tc>
          <w:tcPr>
            <w:tcW w:w="3855" w:type="dxa"/>
          </w:tcPr>
          <w:p w:rsidR="00706ADE" w:rsidRDefault="00706ADE">
            <w:pPr>
              <w:pStyle w:val="ConsPlusNormal"/>
            </w:pPr>
            <w:r>
              <w:t>Уплата налогов, сборов и иных платежей</w:t>
            </w:r>
          </w:p>
        </w:tc>
        <w:tc>
          <w:tcPr>
            <w:tcW w:w="624" w:type="dxa"/>
          </w:tcPr>
          <w:p w:rsidR="00706ADE" w:rsidRDefault="00706ADE">
            <w:pPr>
              <w:pStyle w:val="ConsPlusNormal"/>
            </w:pPr>
            <w:r>
              <w:t>0400</w:t>
            </w:r>
          </w:p>
        </w:tc>
        <w:tc>
          <w:tcPr>
            <w:tcW w:w="680" w:type="dxa"/>
          </w:tcPr>
          <w:p w:rsidR="00706ADE" w:rsidRDefault="00706ADE">
            <w:pPr>
              <w:pStyle w:val="ConsPlusNormal"/>
            </w:pPr>
            <w:r>
              <w:t>0409</w:t>
            </w:r>
          </w:p>
        </w:tc>
        <w:tc>
          <w:tcPr>
            <w:tcW w:w="1531" w:type="dxa"/>
          </w:tcPr>
          <w:p w:rsidR="00706ADE" w:rsidRDefault="00706ADE">
            <w:pPr>
              <w:pStyle w:val="ConsPlusNormal"/>
            </w:pPr>
            <w:r>
              <w:t>ПГ20170110</w:t>
            </w:r>
          </w:p>
        </w:tc>
        <w:tc>
          <w:tcPr>
            <w:tcW w:w="510" w:type="dxa"/>
          </w:tcPr>
          <w:p w:rsidR="00706ADE" w:rsidRDefault="00706ADE">
            <w:pPr>
              <w:pStyle w:val="ConsPlusNormal"/>
            </w:pPr>
            <w:r>
              <w:t>850</w:t>
            </w:r>
          </w:p>
        </w:tc>
        <w:tc>
          <w:tcPr>
            <w:tcW w:w="510" w:type="dxa"/>
          </w:tcPr>
          <w:p w:rsidR="00706ADE" w:rsidRDefault="00706ADE">
            <w:pPr>
              <w:pStyle w:val="ConsPlusNormal"/>
            </w:pPr>
          </w:p>
        </w:tc>
        <w:tc>
          <w:tcPr>
            <w:tcW w:w="1361" w:type="dxa"/>
          </w:tcPr>
          <w:p w:rsidR="00706ADE" w:rsidRDefault="00706ADE">
            <w:pPr>
              <w:pStyle w:val="ConsPlusNormal"/>
            </w:pPr>
            <w:r>
              <w:t>303,8</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0400</w:t>
            </w:r>
          </w:p>
        </w:tc>
        <w:tc>
          <w:tcPr>
            <w:tcW w:w="680" w:type="dxa"/>
          </w:tcPr>
          <w:p w:rsidR="00706ADE" w:rsidRDefault="00706ADE">
            <w:pPr>
              <w:pStyle w:val="ConsPlusNormal"/>
            </w:pPr>
            <w:r>
              <w:t>0409</w:t>
            </w:r>
          </w:p>
        </w:tc>
        <w:tc>
          <w:tcPr>
            <w:tcW w:w="1531" w:type="dxa"/>
          </w:tcPr>
          <w:p w:rsidR="00706ADE" w:rsidRDefault="00706ADE">
            <w:pPr>
              <w:pStyle w:val="ConsPlusNormal"/>
            </w:pPr>
            <w:r>
              <w:t>ПГ20170110</w:t>
            </w:r>
          </w:p>
        </w:tc>
        <w:tc>
          <w:tcPr>
            <w:tcW w:w="510" w:type="dxa"/>
          </w:tcPr>
          <w:p w:rsidR="00706ADE" w:rsidRDefault="00706ADE">
            <w:pPr>
              <w:pStyle w:val="ConsPlusNormal"/>
            </w:pPr>
            <w:r>
              <w:t>850</w:t>
            </w:r>
          </w:p>
        </w:tc>
        <w:tc>
          <w:tcPr>
            <w:tcW w:w="510" w:type="dxa"/>
          </w:tcPr>
          <w:p w:rsidR="00706ADE" w:rsidRDefault="00706ADE">
            <w:pPr>
              <w:pStyle w:val="ConsPlusNormal"/>
            </w:pPr>
            <w:r>
              <w:t>1</w:t>
            </w:r>
          </w:p>
        </w:tc>
        <w:tc>
          <w:tcPr>
            <w:tcW w:w="1361" w:type="dxa"/>
          </w:tcPr>
          <w:p w:rsidR="00706ADE" w:rsidRDefault="00706ADE">
            <w:pPr>
              <w:pStyle w:val="ConsPlusNormal"/>
            </w:pPr>
            <w:r>
              <w:t>303,8</w:t>
            </w:r>
          </w:p>
        </w:tc>
      </w:tr>
      <w:tr w:rsidR="00706ADE">
        <w:tc>
          <w:tcPr>
            <w:tcW w:w="3855" w:type="dxa"/>
          </w:tcPr>
          <w:p w:rsidR="00706ADE" w:rsidRDefault="00706ADE">
            <w:pPr>
              <w:pStyle w:val="ConsPlusNormal"/>
            </w:pPr>
            <w:r>
              <w:t>Связь и информатика</w:t>
            </w:r>
          </w:p>
        </w:tc>
        <w:tc>
          <w:tcPr>
            <w:tcW w:w="624" w:type="dxa"/>
          </w:tcPr>
          <w:p w:rsidR="00706ADE" w:rsidRDefault="00706ADE">
            <w:pPr>
              <w:pStyle w:val="ConsPlusNormal"/>
            </w:pPr>
            <w:r>
              <w:t>0400</w:t>
            </w:r>
          </w:p>
        </w:tc>
        <w:tc>
          <w:tcPr>
            <w:tcW w:w="680" w:type="dxa"/>
          </w:tcPr>
          <w:p w:rsidR="00706ADE" w:rsidRDefault="00706ADE">
            <w:pPr>
              <w:pStyle w:val="ConsPlusNormal"/>
            </w:pPr>
            <w:r>
              <w:t>0410</w:t>
            </w:r>
          </w:p>
        </w:tc>
        <w:tc>
          <w:tcPr>
            <w:tcW w:w="1531" w:type="dxa"/>
          </w:tcPr>
          <w:p w:rsidR="00706ADE" w:rsidRDefault="00706ADE">
            <w:pPr>
              <w:pStyle w:val="ConsPlusNormal"/>
            </w:pP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154946,7</w:t>
            </w:r>
          </w:p>
        </w:tc>
      </w:tr>
      <w:tr w:rsidR="00706ADE">
        <w:tc>
          <w:tcPr>
            <w:tcW w:w="3855" w:type="dxa"/>
          </w:tcPr>
          <w:p w:rsidR="00706ADE" w:rsidRDefault="00706ADE">
            <w:pPr>
              <w:pStyle w:val="ConsPlusNormal"/>
            </w:pPr>
            <w:r>
              <w:t xml:space="preserve">Государственная </w:t>
            </w:r>
            <w:hyperlink r:id="rId129" w:history="1">
              <w:r>
                <w:rPr>
                  <w:color w:val="0000FF"/>
                </w:rPr>
                <w:t>программа</w:t>
              </w:r>
            </w:hyperlink>
            <w:r>
              <w:t xml:space="preserve"> Орловской области "Развитие информационного общества на территории Орловской области"</w:t>
            </w:r>
          </w:p>
        </w:tc>
        <w:tc>
          <w:tcPr>
            <w:tcW w:w="624" w:type="dxa"/>
          </w:tcPr>
          <w:p w:rsidR="00706ADE" w:rsidRDefault="00706ADE">
            <w:pPr>
              <w:pStyle w:val="ConsPlusNormal"/>
            </w:pPr>
            <w:r>
              <w:t>0400</w:t>
            </w:r>
          </w:p>
        </w:tc>
        <w:tc>
          <w:tcPr>
            <w:tcW w:w="680" w:type="dxa"/>
          </w:tcPr>
          <w:p w:rsidR="00706ADE" w:rsidRDefault="00706ADE">
            <w:pPr>
              <w:pStyle w:val="ConsPlusNormal"/>
            </w:pPr>
            <w:r>
              <w:t>0410</w:t>
            </w:r>
          </w:p>
        </w:tc>
        <w:tc>
          <w:tcPr>
            <w:tcW w:w="1531" w:type="dxa"/>
          </w:tcPr>
          <w:p w:rsidR="00706ADE" w:rsidRDefault="00706ADE">
            <w:pPr>
              <w:pStyle w:val="ConsPlusNormal"/>
            </w:pPr>
            <w:r>
              <w:t>ПЛ00000000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154946,7</w:t>
            </w:r>
          </w:p>
        </w:tc>
      </w:tr>
      <w:tr w:rsidR="00706ADE">
        <w:tc>
          <w:tcPr>
            <w:tcW w:w="3855" w:type="dxa"/>
          </w:tcPr>
          <w:p w:rsidR="00706ADE" w:rsidRDefault="00706ADE">
            <w:pPr>
              <w:pStyle w:val="ConsPlusNormal"/>
            </w:pPr>
            <w:hyperlink r:id="rId130" w:history="1">
              <w:r>
                <w:rPr>
                  <w:color w:val="0000FF"/>
                </w:rPr>
                <w:t>Подпрограмма 1</w:t>
              </w:r>
            </w:hyperlink>
            <w:r>
              <w:t xml:space="preserve"> "Развитие информационного общества на территории Орловской области"</w:t>
            </w:r>
          </w:p>
        </w:tc>
        <w:tc>
          <w:tcPr>
            <w:tcW w:w="624" w:type="dxa"/>
          </w:tcPr>
          <w:p w:rsidR="00706ADE" w:rsidRDefault="00706ADE">
            <w:pPr>
              <w:pStyle w:val="ConsPlusNormal"/>
            </w:pPr>
            <w:r>
              <w:t>0400</w:t>
            </w:r>
          </w:p>
        </w:tc>
        <w:tc>
          <w:tcPr>
            <w:tcW w:w="680" w:type="dxa"/>
          </w:tcPr>
          <w:p w:rsidR="00706ADE" w:rsidRDefault="00706ADE">
            <w:pPr>
              <w:pStyle w:val="ConsPlusNormal"/>
            </w:pPr>
            <w:r>
              <w:t>0410</w:t>
            </w:r>
          </w:p>
        </w:tc>
        <w:tc>
          <w:tcPr>
            <w:tcW w:w="1531" w:type="dxa"/>
          </w:tcPr>
          <w:p w:rsidR="00706ADE" w:rsidRDefault="00706ADE">
            <w:pPr>
              <w:pStyle w:val="ConsPlusNormal"/>
            </w:pPr>
            <w:r>
              <w:t>ПЛ10000000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142126,3</w:t>
            </w:r>
          </w:p>
        </w:tc>
      </w:tr>
      <w:tr w:rsidR="00706ADE">
        <w:tc>
          <w:tcPr>
            <w:tcW w:w="3855" w:type="dxa"/>
          </w:tcPr>
          <w:p w:rsidR="00706ADE" w:rsidRDefault="00706ADE">
            <w:pPr>
              <w:pStyle w:val="ConsPlusNormal"/>
            </w:pPr>
            <w:r>
              <w:t>Основное мероприятие "Формирование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 и технологий"</w:t>
            </w:r>
          </w:p>
        </w:tc>
        <w:tc>
          <w:tcPr>
            <w:tcW w:w="624" w:type="dxa"/>
          </w:tcPr>
          <w:p w:rsidR="00706ADE" w:rsidRDefault="00706ADE">
            <w:pPr>
              <w:pStyle w:val="ConsPlusNormal"/>
            </w:pPr>
            <w:r>
              <w:t>0400</w:t>
            </w:r>
          </w:p>
        </w:tc>
        <w:tc>
          <w:tcPr>
            <w:tcW w:w="680" w:type="dxa"/>
          </w:tcPr>
          <w:p w:rsidR="00706ADE" w:rsidRDefault="00706ADE">
            <w:pPr>
              <w:pStyle w:val="ConsPlusNormal"/>
            </w:pPr>
            <w:r>
              <w:t>0410</w:t>
            </w:r>
          </w:p>
        </w:tc>
        <w:tc>
          <w:tcPr>
            <w:tcW w:w="1531" w:type="dxa"/>
          </w:tcPr>
          <w:p w:rsidR="00706ADE" w:rsidRDefault="00706ADE">
            <w:pPr>
              <w:pStyle w:val="ConsPlusNormal"/>
            </w:pPr>
            <w:r>
              <w:t>ПЛ10100000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7367,4</w:t>
            </w:r>
          </w:p>
        </w:tc>
      </w:tr>
      <w:tr w:rsidR="00706ADE">
        <w:tc>
          <w:tcPr>
            <w:tcW w:w="3855" w:type="dxa"/>
          </w:tcPr>
          <w:p w:rsidR="00706ADE" w:rsidRDefault="00706ADE">
            <w:pPr>
              <w:pStyle w:val="ConsPlusNormal"/>
            </w:pPr>
            <w:r>
              <w:t>Реализация основного мероприятия</w:t>
            </w:r>
          </w:p>
        </w:tc>
        <w:tc>
          <w:tcPr>
            <w:tcW w:w="624" w:type="dxa"/>
          </w:tcPr>
          <w:p w:rsidR="00706ADE" w:rsidRDefault="00706ADE">
            <w:pPr>
              <w:pStyle w:val="ConsPlusNormal"/>
            </w:pPr>
            <w:r>
              <w:t>0400</w:t>
            </w:r>
          </w:p>
        </w:tc>
        <w:tc>
          <w:tcPr>
            <w:tcW w:w="680" w:type="dxa"/>
          </w:tcPr>
          <w:p w:rsidR="00706ADE" w:rsidRDefault="00706ADE">
            <w:pPr>
              <w:pStyle w:val="ConsPlusNormal"/>
            </w:pPr>
            <w:r>
              <w:t>0410</w:t>
            </w:r>
          </w:p>
        </w:tc>
        <w:tc>
          <w:tcPr>
            <w:tcW w:w="1531" w:type="dxa"/>
          </w:tcPr>
          <w:p w:rsidR="00706ADE" w:rsidRDefault="00706ADE">
            <w:pPr>
              <w:pStyle w:val="ConsPlusNormal"/>
            </w:pPr>
            <w:r>
              <w:t>ПЛ10171890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7367,4</w:t>
            </w:r>
          </w:p>
        </w:tc>
      </w:tr>
      <w:tr w:rsidR="00706ADE">
        <w:tc>
          <w:tcPr>
            <w:tcW w:w="3855" w:type="dxa"/>
          </w:tcPr>
          <w:p w:rsidR="00706ADE" w:rsidRDefault="00706ADE">
            <w:pPr>
              <w:pStyle w:val="ConsPlusNormal"/>
            </w:pPr>
            <w:r>
              <w:t>Закупка товаров, работ и услуг для обеспечения государственных (муниципальных) нужд</w:t>
            </w:r>
          </w:p>
        </w:tc>
        <w:tc>
          <w:tcPr>
            <w:tcW w:w="624" w:type="dxa"/>
          </w:tcPr>
          <w:p w:rsidR="00706ADE" w:rsidRDefault="00706ADE">
            <w:pPr>
              <w:pStyle w:val="ConsPlusNormal"/>
            </w:pPr>
            <w:r>
              <w:t>0400</w:t>
            </w:r>
          </w:p>
        </w:tc>
        <w:tc>
          <w:tcPr>
            <w:tcW w:w="680" w:type="dxa"/>
          </w:tcPr>
          <w:p w:rsidR="00706ADE" w:rsidRDefault="00706ADE">
            <w:pPr>
              <w:pStyle w:val="ConsPlusNormal"/>
            </w:pPr>
            <w:r>
              <w:t>0410</w:t>
            </w:r>
          </w:p>
        </w:tc>
        <w:tc>
          <w:tcPr>
            <w:tcW w:w="1531" w:type="dxa"/>
          </w:tcPr>
          <w:p w:rsidR="00706ADE" w:rsidRDefault="00706ADE">
            <w:pPr>
              <w:pStyle w:val="ConsPlusNormal"/>
            </w:pPr>
            <w:r>
              <w:t>ПЛ10171890</w:t>
            </w:r>
          </w:p>
        </w:tc>
        <w:tc>
          <w:tcPr>
            <w:tcW w:w="510"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2719,5</w:t>
            </w:r>
          </w:p>
        </w:tc>
      </w:tr>
      <w:tr w:rsidR="00706ADE">
        <w:tc>
          <w:tcPr>
            <w:tcW w:w="3855" w:type="dxa"/>
          </w:tcPr>
          <w:p w:rsidR="00706ADE" w:rsidRDefault="00706ADE">
            <w:pPr>
              <w:pStyle w:val="ConsPlusNormal"/>
            </w:pPr>
            <w:r>
              <w:t xml:space="preserve">Иные закупки товаров, работ и услуг </w:t>
            </w:r>
            <w:r>
              <w:lastRenderedPageBreak/>
              <w:t>для обеспечения государственных (муниципальных) нужд</w:t>
            </w:r>
          </w:p>
        </w:tc>
        <w:tc>
          <w:tcPr>
            <w:tcW w:w="624" w:type="dxa"/>
          </w:tcPr>
          <w:p w:rsidR="00706ADE" w:rsidRDefault="00706ADE">
            <w:pPr>
              <w:pStyle w:val="ConsPlusNormal"/>
            </w:pPr>
            <w:r>
              <w:lastRenderedPageBreak/>
              <w:t>0400</w:t>
            </w:r>
          </w:p>
        </w:tc>
        <w:tc>
          <w:tcPr>
            <w:tcW w:w="680" w:type="dxa"/>
          </w:tcPr>
          <w:p w:rsidR="00706ADE" w:rsidRDefault="00706ADE">
            <w:pPr>
              <w:pStyle w:val="ConsPlusNormal"/>
            </w:pPr>
            <w:r>
              <w:t>0410</w:t>
            </w:r>
          </w:p>
        </w:tc>
        <w:tc>
          <w:tcPr>
            <w:tcW w:w="1531" w:type="dxa"/>
          </w:tcPr>
          <w:p w:rsidR="00706ADE" w:rsidRDefault="00706ADE">
            <w:pPr>
              <w:pStyle w:val="ConsPlusNormal"/>
            </w:pPr>
            <w:r>
              <w:t>ПЛ10171890</w:t>
            </w:r>
          </w:p>
        </w:tc>
        <w:tc>
          <w:tcPr>
            <w:tcW w:w="510"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2719,5</w:t>
            </w:r>
          </w:p>
        </w:tc>
      </w:tr>
      <w:tr w:rsidR="00706ADE">
        <w:tc>
          <w:tcPr>
            <w:tcW w:w="3855" w:type="dxa"/>
          </w:tcPr>
          <w:p w:rsidR="00706ADE" w:rsidRDefault="00706ADE">
            <w:pPr>
              <w:pStyle w:val="ConsPlusNormal"/>
            </w:pPr>
            <w:r>
              <w:lastRenderedPageBreak/>
              <w:t>Областные средства</w:t>
            </w:r>
          </w:p>
        </w:tc>
        <w:tc>
          <w:tcPr>
            <w:tcW w:w="624" w:type="dxa"/>
          </w:tcPr>
          <w:p w:rsidR="00706ADE" w:rsidRDefault="00706ADE">
            <w:pPr>
              <w:pStyle w:val="ConsPlusNormal"/>
            </w:pPr>
            <w:r>
              <w:t>0400</w:t>
            </w:r>
          </w:p>
        </w:tc>
        <w:tc>
          <w:tcPr>
            <w:tcW w:w="680" w:type="dxa"/>
          </w:tcPr>
          <w:p w:rsidR="00706ADE" w:rsidRDefault="00706ADE">
            <w:pPr>
              <w:pStyle w:val="ConsPlusNormal"/>
            </w:pPr>
            <w:r>
              <w:t>0410</w:t>
            </w:r>
          </w:p>
        </w:tc>
        <w:tc>
          <w:tcPr>
            <w:tcW w:w="1531" w:type="dxa"/>
          </w:tcPr>
          <w:p w:rsidR="00706ADE" w:rsidRDefault="00706ADE">
            <w:pPr>
              <w:pStyle w:val="ConsPlusNormal"/>
            </w:pPr>
            <w:r>
              <w:t>ПЛ10171890</w:t>
            </w:r>
          </w:p>
        </w:tc>
        <w:tc>
          <w:tcPr>
            <w:tcW w:w="510"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2719,5</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0400</w:t>
            </w:r>
          </w:p>
        </w:tc>
        <w:tc>
          <w:tcPr>
            <w:tcW w:w="680" w:type="dxa"/>
          </w:tcPr>
          <w:p w:rsidR="00706ADE" w:rsidRDefault="00706ADE">
            <w:pPr>
              <w:pStyle w:val="ConsPlusNormal"/>
            </w:pPr>
            <w:r>
              <w:t>0410</w:t>
            </w:r>
          </w:p>
        </w:tc>
        <w:tc>
          <w:tcPr>
            <w:tcW w:w="1531" w:type="dxa"/>
          </w:tcPr>
          <w:p w:rsidR="00706ADE" w:rsidRDefault="00706ADE">
            <w:pPr>
              <w:pStyle w:val="ConsPlusNormal"/>
            </w:pPr>
            <w:r>
              <w:t>ПЛ10171890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4647,9</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0400</w:t>
            </w:r>
          </w:p>
        </w:tc>
        <w:tc>
          <w:tcPr>
            <w:tcW w:w="680" w:type="dxa"/>
          </w:tcPr>
          <w:p w:rsidR="00706ADE" w:rsidRDefault="00706ADE">
            <w:pPr>
              <w:pStyle w:val="ConsPlusNormal"/>
            </w:pPr>
            <w:r>
              <w:t>0410</w:t>
            </w:r>
          </w:p>
        </w:tc>
        <w:tc>
          <w:tcPr>
            <w:tcW w:w="1531" w:type="dxa"/>
          </w:tcPr>
          <w:p w:rsidR="00706ADE" w:rsidRDefault="00706ADE">
            <w:pPr>
              <w:pStyle w:val="ConsPlusNormal"/>
            </w:pPr>
            <w:r>
              <w:t>ПЛ10171890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4647,9</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0400</w:t>
            </w:r>
          </w:p>
        </w:tc>
        <w:tc>
          <w:tcPr>
            <w:tcW w:w="680" w:type="dxa"/>
          </w:tcPr>
          <w:p w:rsidR="00706ADE" w:rsidRDefault="00706ADE">
            <w:pPr>
              <w:pStyle w:val="ConsPlusNormal"/>
            </w:pPr>
            <w:r>
              <w:t>0410</w:t>
            </w:r>
          </w:p>
        </w:tc>
        <w:tc>
          <w:tcPr>
            <w:tcW w:w="1531" w:type="dxa"/>
          </w:tcPr>
          <w:p w:rsidR="00706ADE" w:rsidRDefault="00706ADE">
            <w:pPr>
              <w:pStyle w:val="ConsPlusNormal"/>
            </w:pPr>
            <w:r>
              <w:t>ПЛ10171890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4647,9</w:t>
            </w:r>
          </w:p>
        </w:tc>
      </w:tr>
      <w:tr w:rsidR="00706ADE">
        <w:tc>
          <w:tcPr>
            <w:tcW w:w="3855" w:type="dxa"/>
          </w:tcPr>
          <w:p w:rsidR="00706ADE" w:rsidRDefault="00706ADE">
            <w:pPr>
              <w:pStyle w:val="ConsPlusNormal"/>
            </w:pPr>
            <w:r>
              <w:t>Основное мероприятие "Повышение эффективности государственного управления и местного самоуправления, взаимодействия гражданского общества и бизнеса с органами государственной власти, качества и оперативности предоставления государственных услуг на основе широкого применения информационных и телекоммуникационных технологий (формирование электронного правительства)"</w:t>
            </w:r>
          </w:p>
        </w:tc>
        <w:tc>
          <w:tcPr>
            <w:tcW w:w="624" w:type="dxa"/>
          </w:tcPr>
          <w:p w:rsidR="00706ADE" w:rsidRDefault="00706ADE">
            <w:pPr>
              <w:pStyle w:val="ConsPlusNormal"/>
            </w:pPr>
            <w:r>
              <w:t>0400</w:t>
            </w:r>
          </w:p>
        </w:tc>
        <w:tc>
          <w:tcPr>
            <w:tcW w:w="680" w:type="dxa"/>
          </w:tcPr>
          <w:p w:rsidR="00706ADE" w:rsidRDefault="00706ADE">
            <w:pPr>
              <w:pStyle w:val="ConsPlusNormal"/>
            </w:pPr>
            <w:r>
              <w:t>0410</w:t>
            </w:r>
          </w:p>
        </w:tc>
        <w:tc>
          <w:tcPr>
            <w:tcW w:w="1531" w:type="dxa"/>
          </w:tcPr>
          <w:p w:rsidR="00706ADE" w:rsidRDefault="00706ADE">
            <w:pPr>
              <w:pStyle w:val="ConsPlusNormal"/>
            </w:pPr>
            <w:r>
              <w:t>ПЛ10500000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10300,6</w:t>
            </w:r>
          </w:p>
        </w:tc>
      </w:tr>
      <w:tr w:rsidR="00706ADE">
        <w:tc>
          <w:tcPr>
            <w:tcW w:w="3855" w:type="dxa"/>
          </w:tcPr>
          <w:p w:rsidR="00706ADE" w:rsidRDefault="00706ADE">
            <w:pPr>
              <w:pStyle w:val="ConsPlusNormal"/>
            </w:pPr>
            <w:r>
              <w:t>Реализация основного мероприятия</w:t>
            </w:r>
          </w:p>
        </w:tc>
        <w:tc>
          <w:tcPr>
            <w:tcW w:w="624" w:type="dxa"/>
          </w:tcPr>
          <w:p w:rsidR="00706ADE" w:rsidRDefault="00706ADE">
            <w:pPr>
              <w:pStyle w:val="ConsPlusNormal"/>
            </w:pPr>
            <w:r>
              <w:t>0400</w:t>
            </w:r>
          </w:p>
        </w:tc>
        <w:tc>
          <w:tcPr>
            <w:tcW w:w="680" w:type="dxa"/>
          </w:tcPr>
          <w:p w:rsidR="00706ADE" w:rsidRDefault="00706ADE">
            <w:pPr>
              <w:pStyle w:val="ConsPlusNormal"/>
            </w:pPr>
            <w:r>
              <w:t>0410</w:t>
            </w:r>
          </w:p>
        </w:tc>
        <w:tc>
          <w:tcPr>
            <w:tcW w:w="1531" w:type="dxa"/>
          </w:tcPr>
          <w:p w:rsidR="00706ADE" w:rsidRDefault="00706ADE">
            <w:pPr>
              <w:pStyle w:val="ConsPlusNormal"/>
            </w:pPr>
            <w:r>
              <w:t>ПЛ10571890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10300,6</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0400</w:t>
            </w:r>
          </w:p>
        </w:tc>
        <w:tc>
          <w:tcPr>
            <w:tcW w:w="680" w:type="dxa"/>
          </w:tcPr>
          <w:p w:rsidR="00706ADE" w:rsidRDefault="00706ADE">
            <w:pPr>
              <w:pStyle w:val="ConsPlusNormal"/>
            </w:pPr>
            <w:r>
              <w:t>0410</w:t>
            </w:r>
          </w:p>
        </w:tc>
        <w:tc>
          <w:tcPr>
            <w:tcW w:w="1531" w:type="dxa"/>
          </w:tcPr>
          <w:p w:rsidR="00706ADE" w:rsidRDefault="00706ADE">
            <w:pPr>
              <w:pStyle w:val="ConsPlusNormal"/>
            </w:pPr>
            <w:r>
              <w:t>ПЛ10571890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10300,6</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0400</w:t>
            </w:r>
          </w:p>
        </w:tc>
        <w:tc>
          <w:tcPr>
            <w:tcW w:w="680" w:type="dxa"/>
          </w:tcPr>
          <w:p w:rsidR="00706ADE" w:rsidRDefault="00706ADE">
            <w:pPr>
              <w:pStyle w:val="ConsPlusNormal"/>
            </w:pPr>
            <w:r>
              <w:t>0410</w:t>
            </w:r>
          </w:p>
        </w:tc>
        <w:tc>
          <w:tcPr>
            <w:tcW w:w="1531" w:type="dxa"/>
          </w:tcPr>
          <w:p w:rsidR="00706ADE" w:rsidRDefault="00706ADE">
            <w:pPr>
              <w:pStyle w:val="ConsPlusNormal"/>
            </w:pPr>
            <w:r>
              <w:t>ПЛ10571890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10300,6</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0400</w:t>
            </w:r>
          </w:p>
        </w:tc>
        <w:tc>
          <w:tcPr>
            <w:tcW w:w="680" w:type="dxa"/>
          </w:tcPr>
          <w:p w:rsidR="00706ADE" w:rsidRDefault="00706ADE">
            <w:pPr>
              <w:pStyle w:val="ConsPlusNormal"/>
            </w:pPr>
            <w:r>
              <w:t>0410</w:t>
            </w:r>
          </w:p>
        </w:tc>
        <w:tc>
          <w:tcPr>
            <w:tcW w:w="1531" w:type="dxa"/>
          </w:tcPr>
          <w:p w:rsidR="00706ADE" w:rsidRDefault="00706ADE">
            <w:pPr>
              <w:pStyle w:val="ConsPlusNormal"/>
            </w:pPr>
            <w:r>
              <w:t>ПЛ10571890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10300,6</w:t>
            </w:r>
          </w:p>
        </w:tc>
      </w:tr>
      <w:tr w:rsidR="00706ADE">
        <w:tc>
          <w:tcPr>
            <w:tcW w:w="3855" w:type="dxa"/>
          </w:tcPr>
          <w:p w:rsidR="00706ADE" w:rsidRDefault="00706ADE">
            <w:pPr>
              <w:pStyle w:val="ConsPlusNormal"/>
            </w:pPr>
            <w:r>
              <w:t>Основное мероприятие "Мероприятия по исполнению государственных работ в сфере информатики и государственных услуг по обеспечению предоставления государственных (муниципальных) услуг в многофункциональных центрах предоставления государственных (муниципальных) услуг"</w:t>
            </w:r>
          </w:p>
        </w:tc>
        <w:tc>
          <w:tcPr>
            <w:tcW w:w="624" w:type="dxa"/>
          </w:tcPr>
          <w:p w:rsidR="00706ADE" w:rsidRDefault="00706ADE">
            <w:pPr>
              <w:pStyle w:val="ConsPlusNormal"/>
            </w:pPr>
            <w:r>
              <w:t>0400</w:t>
            </w:r>
          </w:p>
        </w:tc>
        <w:tc>
          <w:tcPr>
            <w:tcW w:w="680" w:type="dxa"/>
          </w:tcPr>
          <w:p w:rsidR="00706ADE" w:rsidRDefault="00706ADE">
            <w:pPr>
              <w:pStyle w:val="ConsPlusNormal"/>
            </w:pPr>
            <w:r>
              <w:t>0410</w:t>
            </w:r>
          </w:p>
        </w:tc>
        <w:tc>
          <w:tcPr>
            <w:tcW w:w="1531" w:type="dxa"/>
          </w:tcPr>
          <w:p w:rsidR="00706ADE" w:rsidRDefault="00706ADE">
            <w:pPr>
              <w:pStyle w:val="ConsPlusNormal"/>
            </w:pPr>
            <w:r>
              <w:t>ПЛ10900000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124458,2</w:t>
            </w:r>
          </w:p>
        </w:tc>
      </w:tr>
      <w:tr w:rsidR="00706ADE">
        <w:tc>
          <w:tcPr>
            <w:tcW w:w="3855" w:type="dxa"/>
          </w:tcPr>
          <w:p w:rsidR="00706ADE" w:rsidRDefault="00706ADE">
            <w:pPr>
              <w:pStyle w:val="ConsPlusNormal"/>
            </w:pPr>
            <w:r>
              <w:t>Обеспечение деятельности (оказание услуг) государственных учреждений</w:t>
            </w:r>
          </w:p>
        </w:tc>
        <w:tc>
          <w:tcPr>
            <w:tcW w:w="624" w:type="dxa"/>
          </w:tcPr>
          <w:p w:rsidR="00706ADE" w:rsidRDefault="00706ADE">
            <w:pPr>
              <w:pStyle w:val="ConsPlusNormal"/>
            </w:pPr>
            <w:r>
              <w:t>0400</w:t>
            </w:r>
          </w:p>
        </w:tc>
        <w:tc>
          <w:tcPr>
            <w:tcW w:w="680" w:type="dxa"/>
          </w:tcPr>
          <w:p w:rsidR="00706ADE" w:rsidRDefault="00706ADE">
            <w:pPr>
              <w:pStyle w:val="ConsPlusNormal"/>
            </w:pPr>
            <w:r>
              <w:t>0410</w:t>
            </w:r>
          </w:p>
        </w:tc>
        <w:tc>
          <w:tcPr>
            <w:tcW w:w="1531" w:type="dxa"/>
          </w:tcPr>
          <w:p w:rsidR="00706ADE" w:rsidRDefault="00706ADE">
            <w:pPr>
              <w:pStyle w:val="ConsPlusNormal"/>
            </w:pPr>
            <w:r>
              <w:t>ПЛ10970110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124458,2</w:t>
            </w:r>
          </w:p>
        </w:tc>
      </w:tr>
      <w:tr w:rsidR="00706ADE">
        <w:tc>
          <w:tcPr>
            <w:tcW w:w="3855" w:type="dxa"/>
          </w:tcPr>
          <w:p w:rsidR="00706ADE" w:rsidRDefault="00706ADE">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624" w:type="dxa"/>
          </w:tcPr>
          <w:p w:rsidR="00706ADE" w:rsidRDefault="00706ADE">
            <w:pPr>
              <w:pStyle w:val="ConsPlusNormal"/>
            </w:pPr>
            <w:r>
              <w:lastRenderedPageBreak/>
              <w:t>0400</w:t>
            </w:r>
          </w:p>
        </w:tc>
        <w:tc>
          <w:tcPr>
            <w:tcW w:w="680" w:type="dxa"/>
          </w:tcPr>
          <w:p w:rsidR="00706ADE" w:rsidRDefault="00706ADE">
            <w:pPr>
              <w:pStyle w:val="ConsPlusNormal"/>
            </w:pPr>
            <w:r>
              <w:t>0410</w:t>
            </w:r>
          </w:p>
        </w:tc>
        <w:tc>
          <w:tcPr>
            <w:tcW w:w="1531" w:type="dxa"/>
          </w:tcPr>
          <w:p w:rsidR="00706ADE" w:rsidRDefault="00706ADE">
            <w:pPr>
              <w:pStyle w:val="ConsPlusNormal"/>
            </w:pPr>
            <w:r>
              <w:t>ПЛ10970110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124458,2</w:t>
            </w:r>
          </w:p>
        </w:tc>
      </w:tr>
      <w:tr w:rsidR="00706ADE">
        <w:tc>
          <w:tcPr>
            <w:tcW w:w="3855" w:type="dxa"/>
          </w:tcPr>
          <w:p w:rsidR="00706ADE" w:rsidRDefault="00706ADE">
            <w:pPr>
              <w:pStyle w:val="ConsPlusNormal"/>
            </w:pPr>
            <w:r>
              <w:lastRenderedPageBreak/>
              <w:t>Субсидии бюджетным учреждениям</w:t>
            </w:r>
          </w:p>
        </w:tc>
        <w:tc>
          <w:tcPr>
            <w:tcW w:w="624" w:type="dxa"/>
          </w:tcPr>
          <w:p w:rsidR="00706ADE" w:rsidRDefault="00706ADE">
            <w:pPr>
              <w:pStyle w:val="ConsPlusNormal"/>
            </w:pPr>
            <w:r>
              <w:t>0400</w:t>
            </w:r>
          </w:p>
        </w:tc>
        <w:tc>
          <w:tcPr>
            <w:tcW w:w="680" w:type="dxa"/>
          </w:tcPr>
          <w:p w:rsidR="00706ADE" w:rsidRDefault="00706ADE">
            <w:pPr>
              <w:pStyle w:val="ConsPlusNormal"/>
            </w:pPr>
            <w:r>
              <w:t>0410</w:t>
            </w:r>
          </w:p>
        </w:tc>
        <w:tc>
          <w:tcPr>
            <w:tcW w:w="1531" w:type="dxa"/>
          </w:tcPr>
          <w:p w:rsidR="00706ADE" w:rsidRDefault="00706ADE">
            <w:pPr>
              <w:pStyle w:val="ConsPlusNormal"/>
            </w:pPr>
            <w:r>
              <w:t>ПЛ10970110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124458,2</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0400</w:t>
            </w:r>
          </w:p>
        </w:tc>
        <w:tc>
          <w:tcPr>
            <w:tcW w:w="680" w:type="dxa"/>
          </w:tcPr>
          <w:p w:rsidR="00706ADE" w:rsidRDefault="00706ADE">
            <w:pPr>
              <w:pStyle w:val="ConsPlusNormal"/>
            </w:pPr>
            <w:r>
              <w:t>0410</w:t>
            </w:r>
          </w:p>
        </w:tc>
        <w:tc>
          <w:tcPr>
            <w:tcW w:w="1531" w:type="dxa"/>
          </w:tcPr>
          <w:p w:rsidR="00706ADE" w:rsidRDefault="00706ADE">
            <w:pPr>
              <w:pStyle w:val="ConsPlusNormal"/>
            </w:pPr>
            <w:r>
              <w:t>ПЛ10970110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124458,2</w:t>
            </w:r>
          </w:p>
        </w:tc>
      </w:tr>
      <w:tr w:rsidR="00706ADE">
        <w:tc>
          <w:tcPr>
            <w:tcW w:w="3855" w:type="dxa"/>
          </w:tcPr>
          <w:p w:rsidR="00706ADE" w:rsidRDefault="00706ADE">
            <w:pPr>
              <w:pStyle w:val="ConsPlusNormal"/>
            </w:pPr>
            <w:hyperlink r:id="rId131" w:history="1">
              <w:r>
                <w:rPr>
                  <w:color w:val="0000FF"/>
                </w:rPr>
                <w:t>Подпрограмма 3</w:t>
              </w:r>
            </w:hyperlink>
            <w:r>
              <w:t xml:space="preserve"> "Снижение административных барьеров и повышение эффективности предоставления государственных и муниципальных услуг заявителям"</w:t>
            </w:r>
          </w:p>
        </w:tc>
        <w:tc>
          <w:tcPr>
            <w:tcW w:w="624" w:type="dxa"/>
          </w:tcPr>
          <w:p w:rsidR="00706ADE" w:rsidRDefault="00706ADE">
            <w:pPr>
              <w:pStyle w:val="ConsPlusNormal"/>
            </w:pPr>
            <w:r>
              <w:t>0400</w:t>
            </w:r>
          </w:p>
        </w:tc>
        <w:tc>
          <w:tcPr>
            <w:tcW w:w="680" w:type="dxa"/>
          </w:tcPr>
          <w:p w:rsidR="00706ADE" w:rsidRDefault="00706ADE">
            <w:pPr>
              <w:pStyle w:val="ConsPlusNormal"/>
            </w:pPr>
            <w:r>
              <w:t>0410</w:t>
            </w:r>
          </w:p>
        </w:tc>
        <w:tc>
          <w:tcPr>
            <w:tcW w:w="1531" w:type="dxa"/>
          </w:tcPr>
          <w:p w:rsidR="00706ADE" w:rsidRDefault="00706ADE">
            <w:pPr>
              <w:pStyle w:val="ConsPlusNormal"/>
            </w:pPr>
            <w:r>
              <w:t>ПЛ30000000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12820,4</w:t>
            </w:r>
          </w:p>
        </w:tc>
      </w:tr>
      <w:tr w:rsidR="00706ADE">
        <w:tc>
          <w:tcPr>
            <w:tcW w:w="3855" w:type="dxa"/>
          </w:tcPr>
          <w:p w:rsidR="00706ADE" w:rsidRDefault="00706ADE">
            <w:pPr>
              <w:pStyle w:val="ConsPlusNormal"/>
            </w:pPr>
            <w:r>
              <w:t>Основное мероприятие "Развитие сети МФЦ, территориально-обособленных структурных подразделений МФЦ"</w:t>
            </w:r>
          </w:p>
        </w:tc>
        <w:tc>
          <w:tcPr>
            <w:tcW w:w="624" w:type="dxa"/>
          </w:tcPr>
          <w:p w:rsidR="00706ADE" w:rsidRDefault="00706ADE">
            <w:pPr>
              <w:pStyle w:val="ConsPlusNormal"/>
            </w:pPr>
            <w:r>
              <w:t>0400</w:t>
            </w:r>
          </w:p>
        </w:tc>
        <w:tc>
          <w:tcPr>
            <w:tcW w:w="680" w:type="dxa"/>
          </w:tcPr>
          <w:p w:rsidR="00706ADE" w:rsidRDefault="00706ADE">
            <w:pPr>
              <w:pStyle w:val="ConsPlusNormal"/>
            </w:pPr>
            <w:r>
              <w:t>0410</w:t>
            </w:r>
          </w:p>
        </w:tc>
        <w:tc>
          <w:tcPr>
            <w:tcW w:w="1531" w:type="dxa"/>
          </w:tcPr>
          <w:p w:rsidR="00706ADE" w:rsidRDefault="00706ADE">
            <w:pPr>
              <w:pStyle w:val="ConsPlusNormal"/>
            </w:pPr>
            <w:r>
              <w:t>ПЛ30100000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5765,4</w:t>
            </w:r>
          </w:p>
        </w:tc>
      </w:tr>
      <w:tr w:rsidR="00706ADE">
        <w:tc>
          <w:tcPr>
            <w:tcW w:w="3855" w:type="dxa"/>
          </w:tcPr>
          <w:p w:rsidR="00706ADE" w:rsidRDefault="00706ADE">
            <w:pPr>
              <w:pStyle w:val="ConsPlusNormal"/>
            </w:pPr>
            <w:r>
              <w:t>Реализация основного мероприятия</w:t>
            </w:r>
          </w:p>
        </w:tc>
        <w:tc>
          <w:tcPr>
            <w:tcW w:w="624" w:type="dxa"/>
          </w:tcPr>
          <w:p w:rsidR="00706ADE" w:rsidRDefault="00706ADE">
            <w:pPr>
              <w:pStyle w:val="ConsPlusNormal"/>
            </w:pPr>
            <w:r>
              <w:t>0400</w:t>
            </w:r>
          </w:p>
        </w:tc>
        <w:tc>
          <w:tcPr>
            <w:tcW w:w="680" w:type="dxa"/>
          </w:tcPr>
          <w:p w:rsidR="00706ADE" w:rsidRDefault="00706ADE">
            <w:pPr>
              <w:pStyle w:val="ConsPlusNormal"/>
            </w:pPr>
            <w:r>
              <w:t>0410</w:t>
            </w:r>
          </w:p>
        </w:tc>
        <w:tc>
          <w:tcPr>
            <w:tcW w:w="1531" w:type="dxa"/>
          </w:tcPr>
          <w:p w:rsidR="00706ADE" w:rsidRDefault="00706ADE">
            <w:pPr>
              <w:pStyle w:val="ConsPlusNormal"/>
            </w:pPr>
            <w:r>
              <w:t>ПЛ30171890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1897,3</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0400</w:t>
            </w:r>
          </w:p>
        </w:tc>
        <w:tc>
          <w:tcPr>
            <w:tcW w:w="680" w:type="dxa"/>
          </w:tcPr>
          <w:p w:rsidR="00706ADE" w:rsidRDefault="00706ADE">
            <w:pPr>
              <w:pStyle w:val="ConsPlusNormal"/>
            </w:pPr>
            <w:r>
              <w:t>0410</w:t>
            </w:r>
          </w:p>
        </w:tc>
        <w:tc>
          <w:tcPr>
            <w:tcW w:w="1531" w:type="dxa"/>
          </w:tcPr>
          <w:p w:rsidR="00706ADE" w:rsidRDefault="00706ADE">
            <w:pPr>
              <w:pStyle w:val="ConsPlusNormal"/>
            </w:pPr>
            <w:r>
              <w:t>ПЛ30171890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1897,3</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0400</w:t>
            </w:r>
          </w:p>
        </w:tc>
        <w:tc>
          <w:tcPr>
            <w:tcW w:w="680" w:type="dxa"/>
          </w:tcPr>
          <w:p w:rsidR="00706ADE" w:rsidRDefault="00706ADE">
            <w:pPr>
              <w:pStyle w:val="ConsPlusNormal"/>
            </w:pPr>
            <w:r>
              <w:t>0410</w:t>
            </w:r>
          </w:p>
        </w:tc>
        <w:tc>
          <w:tcPr>
            <w:tcW w:w="1531" w:type="dxa"/>
          </w:tcPr>
          <w:p w:rsidR="00706ADE" w:rsidRDefault="00706ADE">
            <w:pPr>
              <w:pStyle w:val="ConsPlusNormal"/>
            </w:pPr>
            <w:r>
              <w:t>ПЛ30171890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1897,3</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0400</w:t>
            </w:r>
          </w:p>
        </w:tc>
        <w:tc>
          <w:tcPr>
            <w:tcW w:w="680" w:type="dxa"/>
          </w:tcPr>
          <w:p w:rsidR="00706ADE" w:rsidRDefault="00706ADE">
            <w:pPr>
              <w:pStyle w:val="ConsPlusNormal"/>
            </w:pPr>
            <w:r>
              <w:t>0410</w:t>
            </w:r>
          </w:p>
        </w:tc>
        <w:tc>
          <w:tcPr>
            <w:tcW w:w="1531" w:type="dxa"/>
          </w:tcPr>
          <w:p w:rsidR="00706ADE" w:rsidRDefault="00706ADE">
            <w:pPr>
              <w:pStyle w:val="ConsPlusNormal"/>
            </w:pPr>
            <w:r>
              <w:t>ПЛ30171890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1897,3</w:t>
            </w:r>
          </w:p>
        </w:tc>
      </w:tr>
      <w:tr w:rsidR="00706ADE">
        <w:tc>
          <w:tcPr>
            <w:tcW w:w="3855" w:type="dxa"/>
          </w:tcPr>
          <w:p w:rsidR="00706ADE" w:rsidRDefault="00706ADE">
            <w:pPr>
              <w:pStyle w:val="ConsPlusNormal"/>
            </w:pPr>
            <w:r>
              <w:t>Капитальный ремонт</w:t>
            </w:r>
          </w:p>
        </w:tc>
        <w:tc>
          <w:tcPr>
            <w:tcW w:w="624" w:type="dxa"/>
          </w:tcPr>
          <w:p w:rsidR="00706ADE" w:rsidRDefault="00706ADE">
            <w:pPr>
              <w:pStyle w:val="ConsPlusNormal"/>
            </w:pPr>
            <w:r>
              <w:t>0400</w:t>
            </w:r>
          </w:p>
        </w:tc>
        <w:tc>
          <w:tcPr>
            <w:tcW w:w="680" w:type="dxa"/>
          </w:tcPr>
          <w:p w:rsidR="00706ADE" w:rsidRDefault="00706ADE">
            <w:pPr>
              <w:pStyle w:val="ConsPlusNormal"/>
            </w:pPr>
            <w:r>
              <w:t>0410</w:t>
            </w:r>
          </w:p>
        </w:tc>
        <w:tc>
          <w:tcPr>
            <w:tcW w:w="1531" w:type="dxa"/>
          </w:tcPr>
          <w:p w:rsidR="00706ADE" w:rsidRDefault="00706ADE">
            <w:pPr>
              <w:pStyle w:val="ConsPlusNormal"/>
            </w:pPr>
            <w:r>
              <w:t>ПЛ30172320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3868,1</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0400</w:t>
            </w:r>
          </w:p>
        </w:tc>
        <w:tc>
          <w:tcPr>
            <w:tcW w:w="680" w:type="dxa"/>
          </w:tcPr>
          <w:p w:rsidR="00706ADE" w:rsidRDefault="00706ADE">
            <w:pPr>
              <w:pStyle w:val="ConsPlusNormal"/>
            </w:pPr>
            <w:r>
              <w:t>0410</w:t>
            </w:r>
          </w:p>
        </w:tc>
        <w:tc>
          <w:tcPr>
            <w:tcW w:w="1531" w:type="dxa"/>
          </w:tcPr>
          <w:p w:rsidR="00706ADE" w:rsidRDefault="00706ADE">
            <w:pPr>
              <w:pStyle w:val="ConsPlusNormal"/>
            </w:pPr>
            <w:r>
              <w:t>ПЛ30172320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3868,1</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0400</w:t>
            </w:r>
          </w:p>
        </w:tc>
        <w:tc>
          <w:tcPr>
            <w:tcW w:w="680" w:type="dxa"/>
          </w:tcPr>
          <w:p w:rsidR="00706ADE" w:rsidRDefault="00706ADE">
            <w:pPr>
              <w:pStyle w:val="ConsPlusNormal"/>
            </w:pPr>
            <w:r>
              <w:t>0410</w:t>
            </w:r>
          </w:p>
        </w:tc>
        <w:tc>
          <w:tcPr>
            <w:tcW w:w="1531" w:type="dxa"/>
          </w:tcPr>
          <w:p w:rsidR="00706ADE" w:rsidRDefault="00706ADE">
            <w:pPr>
              <w:pStyle w:val="ConsPlusNormal"/>
            </w:pPr>
            <w:r>
              <w:t>ПЛ30172320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3868,1</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0400</w:t>
            </w:r>
          </w:p>
        </w:tc>
        <w:tc>
          <w:tcPr>
            <w:tcW w:w="680" w:type="dxa"/>
          </w:tcPr>
          <w:p w:rsidR="00706ADE" w:rsidRDefault="00706ADE">
            <w:pPr>
              <w:pStyle w:val="ConsPlusNormal"/>
            </w:pPr>
            <w:r>
              <w:t>0410</w:t>
            </w:r>
          </w:p>
        </w:tc>
        <w:tc>
          <w:tcPr>
            <w:tcW w:w="1531" w:type="dxa"/>
          </w:tcPr>
          <w:p w:rsidR="00706ADE" w:rsidRDefault="00706ADE">
            <w:pPr>
              <w:pStyle w:val="ConsPlusNormal"/>
            </w:pPr>
            <w:r>
              <w:t>ПЛ30172320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3868,1</w:t>
            </w:r>
          </w:p>
        </w:tc>
      </w:tr>
      <w:tr w:rsidR="00706ADE">
        <w:tc>
          <w:tcPr>
            <w:tcW w:w="3855" w:type="dxa"/>
          </w:tcPr>
          <w:p w:rsidR="00706ADE" w:rsidRDefault="00706ADE">
            <w:pPr>
              <w:pStyle w:val="ConsPlusNormal"/>
            </w:pPr>
            <w:r>
              <w:t>Основное мероприятие "Внедрение, развитие и обеспечение функционирования автоматизированной информационной системы МФЦ"</w:t>
            </w:r>
          </w:p>
        </w:tc>
        <w:tc>
          <w:tcPr>
            <w:tcW w:w="624" w:type="dxa"/>
          </w:tcPr>
          <w:p w:rsidR="00706ADE" w:rsidRDefault="00706ADE">
            <w:pPr>
              <w:pStyle w:val="ConsPlusNormal"/>
            </w:pPr>
            <w:r>
              <w:t>0400</w:t>
            </w:r>
          </w:p>
        </w:tc>
        <w:tc>
          <w:tcPr>
            <w:tcW w:w="680" w:type="dxa"/>
          </w:tcPr>
          <w:p w:rsidR="00706ADE" w:rsidRDefault="00706ADE">
            <w:pPr>
              <w:pStyle w:val="ConsPlusNormal"/>
            </w:pPr>
            <w:r>
              <w:t>0410</w:t>
            </w:r>
          </w:p>
        </w:tc>
        <w:tc>
          <w:tcPr>
            <w:tcW w:w="1531" w:type="dxa"/>
          </w:tcPr>
          <w:p w:rsidR="00706ADE" w:rsidRDefault="00706ADE">
            <w:pPr>
              <w:pStyle w:val="ConsPlusNormal"/>
            </w:pPr>
            <w:r>
              <w:t>ПЛ30200000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6961,0</w:t>
            </w:r>
          </w:p>
        </w:tc>
      </w:tr>
      <w:tr w:rsidR="00706ADE">
        <w:tc>
          <w:tcPr>
            <w:tcW w:w="3855" w:type="dxa"/>
          </w:tcPr>
          <w:p w:rsidR="00706ADE" w:rsidRDefault="00706ADE">
            <w:pPr>
              <w:pStyle w:val="ConsPlusNormal"/>
            </w:pPr>
            <w:r>
              <w:t>Реализация основного мероприятия</w:t>
            </w:r>
          </w:p>
        </w:tc>
        <w:tc>
          <w:tcPr>
            <w:tcW w:w="624" w:type="dxa"/>
          </w:tcPr>
          <w:p w:rsidR="00706ADE" w:rsidRDefault="00706ADE">
            <w:pPr>
              <w:pStyle w:val="ConsPlusNormal"/>
            </w:pPr>
            <w:r>
              <w:t>0400</w:t>
            </w:r>
          </w:p>
        </w:tc>
        <w:tc>
          <w:tcPr>
            <w:tcW w:w="680" w:type="dxa"/>
          </w:tcPr>
          <w:p w:rsidR="00706ADE" w:rsidRDefault="00706ADE">
            <w:pPr>
              <w:pStyle w:val="ConsPlusNormal"/>
            </w:pPr>
            <w:r>
              <w:t>0410</w:t>
            </w:r>
          </w:p>
        </w:tc>
        <w:tc>
          <w:tcPr>
            <w:tcW w:w="1531" w:type="dxa"/>
          </w:tcPr>
          <w:p w:rsidR="00706ADE" w:rsidRDefault="00706ADE">
            <w:pPr>
              <w:pStyle w:val="ConsPlusNormal"/>
            </w:pPr>
            <w:r>
              <w:t>ПЛ30271890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6961,0</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0400</w:t>
            </w:r>
          </w:p>
        </w:tc>
        <w:tc>
          <w:tcPr>
            <w:tcW w:w="680" w:type="dxa"/>
          </w:tcPr>
          <w:p w:rsidR="00706ADE" w:rsidRDefault="00706ADE">
            <w:pPr>
              <w:pStyle w:val="ConsPlusNormal"/>
            </w:pPr>
            <w:r>
              <w:t>0410</w:t>
            </w:r>
          </w:p>
        </w:tc>
        <w:tc>
          <w:tcPr>
            <w:tcW w:w="1531" w:type="dxa"/>
          </w:tcPr>
          <w:p w:rsidR="00706ADE" w:rsidRDefault="00706ADE">
            <w:pPr>
              <w:pStyle w:val="ConsPlusNormal"/>
            </w:pPr>
            <w:r>
              <w:t>ПЛ30271890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6961,0</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0400</w:t>
            </w:r>
          </w:p>
        </w:tc>
        <w:tc>
          <w:tcPr>
            <w:tcW w:w="680" w:type="dxa"/>
          </w:tcPr>
          <w:p w:rsidR="00706ADE" w:rsidRDefault="00706ADE">
            <w:pPr>
              <w:pStyle w:val="ConsPlusNormal"/>
            </w:pPr>
            <w:r>
              <w:t>0410</w:t>
            </w:r>
          </w:p>
        </w:tc>
        <w:tc>
          <w:tcPr>
            <w:tcW w:w="1531" w:type="dxa"/>
          </w:tcPr>
          <w:p w:rsidR="00706ADE" w:rsidRDefault="00706ADE">
            <w:pPr>
              <w:pStyle w:val="ConsPlusNormal"/>
            </w:pPr>
            <w:r>
              <w:t>ПЛ30271890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6961,0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0400</w:t>
            </w:r>
          </w:p>
        </w:tc>
        <w:tc>
          <w:tcPr>
            <w:tcW w:w="680" w:type="dxa"/>
          </w:tcPr>
          <w:p w:rsidR="00706ADE" w:rsidRDefault="00706ADE">
            <w:pPr>
              <w:pStyle w:val="ConsPlusNormal"/>
            </w:pPr>
            <w:r>
              <w:t>0410</w:t>
            </w:r>
          </w:p>
        </w:tc>
        <w:tc>
          <w:tcPr>
            <w:tcW w:w="1531" w:type="dxa"/>
          </w:tcPr>
          <w:p w:rsidR="00706ADE" w:rsidRDefault="00706ADE">
            <w:pPr>
              <w:pStyle w:val="ConsPlusNormal"/>
            </w:pPr>
            <w:r>
              <w:t>ПЛ30271890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6961,0</w:t>
            </w:r>
          </w:p>
        </w:tc>
      </w:tr>
      <w:tr w:rsidR="00706ADE">
        <w:tc>
          <w:tcPr>
            <w:tcW w:w="3855" w:type="dxa"/>
          </w:tcPr>
          <w:p w:rsidR="00706ADE" w:rsidRDefault="00706ADE">
            <w:pPr>
              <w:pStyle w:val="ConsPlusNormal"/>
            </w:pPr>
            <w:r>
              <w:t xml:space="preserve">Основное мероприятие "Информационное сопровождение </w:t>
            </w:r>
            <w:r>
              <w:lastRenderedPageBreak/>
              <w:t>создания и функционирования МФЦ"</w:t>
            </w:r>
          </w:p>
        </w:tc>
        <w:tc>
          <w:tcPr>
            <w:tcW w:w="624" w:type="dxa"/>
          </w:tcPr>
          <w:p w:rsidR="00706ADE" w:rsidRDefault="00706ADE">
            <w:pPr>
              <w:pStyle w:val="ConsPlusNormal"/>
            </w:pPr>
            <w:r>
              <w:lastRenderedPageBreak/>
              <w:t>0400</w:t>
            </w:r>
          </w:p>
        </w:tc>
        <w:tc>
          <w:tcPr>
            <w:tcW w:w="680" w:type="dxa"/>
          </w:tcPr>
          <w:p w:rsidR="00706ADE" w:rsidRDefault="00706ADE">
            <w:pPr>
              <w:pStyle w:val="ConsPlusNormal"/>
            </w:pPr>
            <w:r>
              <w:t>0410</w:t>
            </w:r>
          </w:p>
        </w:tc>
        <w:tc>
          <w:tcPr>
            <w:tcW w:w="1531" w:type="dxa"/>
          </w:tcPr>
          <w:p w:rsidR="00706ADE" w:rsidRDefault="00706ADE">
            <w:pPr>
              <w:pStyle w:val="ConsPlusNormal"/>
            </w:pPr>
            <w:r>
              <w:t>ПЛ30300000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94,0</w:t>
            </w:r>
          </w:p>
        </w:tc>
      </w:tr>
      <w:tr w:rsidR="00706ADE">
        <w:tc>
          <w:tcPr>
            <w:tcW w:w="3855" w:type="dxa"/>
          </w:tcPr>
          <w:p w:rsidR="00706ADE" w:rsidRDefault="00706ADE">
            <w:pPr>
              <w:pStyle w:val="ConsPlusNormal"/>
            </w:pPr>
            <w:r>
              <w:lastRenderedPageBreak/>
              <w:t>Реализация основного мероприятия</w:t>
            </w:r>
          </w:p>
        </w:tc>
        <w:tc>
          <w:tcPr>
            <w:tcW w:w="624" w:type="dxa"/>
          </w:tcPr>
          <w:p w:rsidR="00706ADE" w:rsidRDefault="00706ADE">
            <w:pPr>
              <w:pStyle w:val="ConsPlusNormal"/>
            </w:pPr>
            <w:r>
              <w:t>0400</w:t>
            </w:r>
          </w:p>
        </w:tc>
        <w:tc>
          <w:tcPr>
            <w:tcW w:w="680" w:type="dxa"/>
          </w:tcPr>
          <w:p w:rsidR="00706ADE" w:rsidRDefault="00706ADE">
            <w:pPr>
              <w:pStyle w:val="ConsPlusNormal"/>
            </w:pPr>
            <w:r>
              <w:t>0410</w:t>
            </w:r>
          </w:p>
        </w:tc>
        <w:tc>
          <w:tcPr>
            <w:tcW w:w="1531" w:type="dxa"/>
          </w:tcPr>
          <w:p w:rsidR="00706ADE" w:rsidRDefault="00706ADE">
            <w:pPr>
              <w:pStyle w:val="ConsPlusNormal"/>
            </w:pPr>
            <w:r>
              <w:t>ПЛ30371890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94,0</w:t>
            </w:r>
          </w:p>
        </w:tc>
      </w:tr>
      <w:tr w:rsidR="00706ADE">
        <w:tc>
          <w:tcPr>
            <w:tcW w:w="3855" w:type="dxa"/>
          </w:tcPr>
          <w:p w:rsidR="00706ADE" w:rsidRDefault="00706ADE">
            <w:pPr>
              <w:pStyle w:val="ConsPlusNormal"/>
            </w:pPr>
            <w:r>
              <w:t>Закупка товаров, работ и услуг для обеспечения государственных (муниципальных) нужд</w:t>
            </w:r>
          </w:p>
        </w:tc>
        <w:tc>
          <w:tcPr>
            <w:tcW w:w="624" w:type="dxa"/>
          </w:tcPr>
          <w:p w:rsidR="00706ADE" w:rsidRDefault="00706ADE">
            <w:pPr>
              <w:pStyle w:val="ConsPlusNormal"/>
            </w:pPr>
            <w:r>
              <w:t>0400</w:t>
            </w:r>
          </w:p>
        </w:tc>
        <w:tc>
          <w:tcPr>
            <w:tcW w:w="680" w:type="dxa"/>
          </w:tcPr>
          <w:p w:rsidR="00706ADE" w:rsidRDefault="00706ADE">
            <w:pPr>
              <w:pStyle w:val="ConsPlusNormal"/>
            </w:pPr>
            <w:r>
              <w:t>0410</w:t>
            </w:r>
          </w:p>
        </w:tc>
        <w:tc>
          <w:tcPr>
            <w:tcW w:w="1531" w:type="dxa"/>
          </w:tcPr>
          <w:p w:rsidR="00706ADE" w:rsidRDefault="00706ADE">
            <w:pPr>
              <w:pStyle w:val="ConsPlusNormal"/>
            </w:pPr>
            <w:r>
              <w:t>ПЛ30371890</w:t>
            </w:r>
          </w:p>
        </w:tc>
        <w:tc>
          <w:tcPr>
            <w:tcW w:w="510"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94,0</w:t>
            </w:r>
          </w:p>
        </w:tc>
      </w:tr>
      <w:tr w:rsidR="00706ADE">
        <w:tc>
          <w:tcPr>
            <w:tcW w:w="3855"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624" w:type="dxa"/>
          </w:tcPr>
          <w:p w:rsidR="00706ADE" w:rsidRDefault="00706ADE">
            <w:pPr>
              <w:pStyle w:val="ConsPlusNormal"/>
            </w:pPr>
            <w:r>
              <w:t>0400</w:t>
            </w:r>
          </w:p>
        </w:tc>
        <w:tc>
          <w:tcPr>
            <w:tcW w:w="680" w:type="dxa"/>
          </w:tcPr>
          <w:p w:rsidR="00706ADE" w:rsidRDefault="00706ADE">
            <w:pPr>
              <w:pStyle w:val="ConsPlusNormal"/>
            </w:pPr>
            <w:r>
              <w:t>0410</w:t>
            </w:r>
          </w:p>
        </w:tc>
        <w:tc>
          <w:tcPr>
            <w:tcW w:w="1531" w:type="dxa"/>
          </w:tcPr>
          <w:p w:rsidR="00706ADE" w:rsidRDefault="00706ADE">
            <w:pPr>
              <w:pStyle w:val="ConsPlusNormal"/>
            </w:pPr>
            <w:r>
              <w:t>ПЛ30371890</w:t>
            </w:r>
          </w:p>
        </w:tc>
        <w:tc>
          <w:tcPr>
            <w:tcW w:w="510"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94,0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0400</w:t>
            </w:r>
          </w:p>
        </w:tc>
        <w:tc>
          <w:tcPr>
            <w:tcW w:w="680" w:type="dxa"/>
          </w:tcPr>
          <w:p w:rsidR="00706ADE" w:rsidRDefault="00706ADE">
            <w:pPr>
              <w:pStyle w:val="ConsPlusNormal"/>
            </w:pPr>
            <w:r>
              <w:t>0410</w:t>
            </w:r>
          </w:p>
        </w:tc>
        <w:tc>
          <w:tcPr>
            <w:tcW w:w="1531" w:type="dxa"/>
          </w:tcPr>
          <w:p w:rsidR="00706ADE" w:rsidRDefault="00706ADE">
            <w:pPr>
              <w:pStyle w:val="ConsPlusNormal"/>
            </w:pPr>
            <w:r>
              <w:t>ПЛ30371890</w:t>
            </w:r>
          </w:p>
        </w:tc>
        <w:tc>
          <w:tcPr>
            <w:tcW w:w="510"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94,0</w:t>
            </w:r>
          </w:p>
        </w:tc>
      </w:tr>
      <w:tr w:rsidR="00706ADE">
        <w:tc>
          <w:tcPr>
            <w:tcW w:w="3855" w:type="dxa"/>
          </w:tcPr>
          <w:p w:rsidR="00706ADE" w:rsidRDefault="00706ADE">
            <w:pPr>
              <w:pStyle w:val="ConsPlusNormal"/>
            </w:pPr>
            <w:r>
              <w:t>Прикладные научные исследования в области национальной экономики</w:t>
            </w:r>
          </w:p>
        </w:tc>
        <w:tc>
          <w:tcPr>
            <w:tcW w:w="624" w:type="dxa"/>
          </w:tcPr>
          <w:p w:rsidR="00706ADE" w:rsidRDefault="00706ADE">
            <w:pPr>
              <w:pStyle w:val="ConsPlusNormal"/>
            </w:pPr>
            <w:r>
              <w:t>0400</w:t>
            </w:r>
          </w:p>
        </w:tc>
        <w:tc>
          <w:tcPr>
            <w:tcW w:w="680" w:type="dxa"/>
          </w:tcPr>
          <w:p w:rsidR="00706ADE" w:rsidRDefault="00706ADE">
            <w:pPr>
              <w:pStyle w:val="ConsPlusNormal"/>
            </w:pPr>
            <w:r>
              <w:t>0411</w:t>
            </w:r>
          </w:p>
        </w:tc>
        <w:tc>
          <w:tcPr>
            <w:tcW w:w="1531" w:type="dxa"/>
          </w:tcPr>
          <w:p w:rsidR="00706ADE" w:rsidRDefault="00706ADE">
            <w:pPr>
              <w:pStyle w:val="ConsPlusNormal"/>
            </w:pP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928,8</w:t>
            </w:r>
          </w:p>
        </w:tc>
      </w:tr>
      <w:tr w:rsidR="00706ADE">
        <w:tc>
          <w:tcPr>
            <w:tcW w:w="3855" w:type="dxa"/>
          </w:tcPr>
          <w:p w:rsidR="00706ADE" w:rsidRDefault="00706ADE">
            <w:pPr>
              <w:pStyle w:val="ConsPlusNormal"/>
            </w:pPr>
            <w:r>
              <w:t>Непрограммная часть областного бюджета</w:t>
            </w:r>
          </w:p>
        </w:tc>
        <w:tc>
          <w:tcPr>
            <w:tcW w:w="624" w:type="dxa"/>
          </w:tcPr>
          <w:p w:rsidR="00706ADE" w:rsidRDefault="00706ADE">
            <w:pPr>
              <w:pStyle w:val="ConsPlusNormal"/>
            </w:pPr>
            <w:r>
              <w:t>0400</w:t>
            </w:r>
          </w:p>
        </w:tc>
        <w:tc>
          <w:tcPr>
            <w:tcW w:w="680" w:type="dxa"/>
          </w:tcPr>
          <w:p w:rsidR="00706ADE" w:rsidRDefault="00706ADE">
            <w:pPr>
              <w:pStyle w:val="ConsPlusNormal"/>
            </w:pPr>
            <w:r>
              <w:t>0411</w:t>
            </w:r>
          </w:p>
        </w:tc>
        <w:tc>
          <w:tcPr>
            <w:tcW w:w="1531" w:type="dxa"/>
          </w:tcPr>
          <w:p w:rsidR="00706ADE" w:rsidRDefault="00706ADE">
            <w:pPr>
              <w:pStyle w:val="ConsPlusNormal"/>
            </w:pPr>
            <w:r>
              <w:t>БП00000000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928,8</w:t>
            </w:r>
          </w:p>
        </w:tc>
      </w:tr>
      <w:tr w:rsidR="00706ADE">
        <w:tc>
          <w:tcPr>
            <w:tcW w:w="3855" w:type="dxa"/>
          </w:tcPr>
          <w:p w:rsidR="00706ADE" w:rsidRDefault="00706ADE">
            <w:pPr>
              <w:pStyle w:val="ConsPlusNormal"/>
            </w:pPr>
            <w:r>
              <w:t>Научное сопровождение инновационных проектов государственного значения</w:t>
            </w:r>
          </w:p>
        </w:tc>
        <w:tc>
          <w:tcPr>
            <w:tcW w:w="624" w:type="dxa"/>
          </w:tcPr>
          <w:p w:rsidR="00706ADE" w:rsidRDefault="00706ADE">
            <w:pPr>
              <w:pStyle w:val="ConsPlusNormal"/>
            </w:pPr>
            <w:r>
              <w:t>0400</w:t>
            </w:r>
          </w:p>
        </w:tc>
        <w:tc>
          <w:tcPr>
            <w:tcW w:w="680" w:type="dxa"/>
          </w:tcPr>
          <w:p w:rsidR="00706ADE" w:rsidRDefault="00706ADE">
            <w:pPr>
              <w:pStyle w:val="ConsPlusNormal"/>
            </w:pPr>
            <w:r>
              <w:t>0411</w:t>
            </w:r>
          </w:p>
        </w:tc>
        <w:tc>
          <w:tcPr>
            <w:tcW w:w="1531" w:type="dxa"/>
          </w:tcPr>
          <w:p w:rsidR="00706ADE" w:rsidRDefault="00706ADE">
            <w:pPr>
              <w:pStyle w:val="ConsPlusNormal"/>
            </w:pPr>
            <w:r>
              <w:t>БП00070080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928,8</w:t>
            </w:r>
          </w:p>
        </w:tc>
      </w:tr>
      <w:tr w:rsidR="00706ADE">
        <w:tc>
          <w:tcPr>
            <w:tcW w:w="3855" w:type="dxa"/>
          </w:tcPr>
          <w:p w:rsidR="00706ADE" w:rsidRDefault="00706ADE">
            <w:pPr>
              <w:pStyle w:val="ConsPlusNormal"/>
            </w:pPr>
            <w:r>
              <w:t>Закупка товаров, работ и услуг для обеспечения государственных (муниципальных) нужд</w:t>
            </w:r>
          </w:p>
        </w:tc>
        <w:tc>
          <w:tcPr>
            <w:tcW w:w="624" w:type="dxa"/>
          </w:tcPr>
          <w:p w:rsidR="00706ADE" w:rsidRDefault="00706ADE">
            <w:pPr>
              <w:pStyle w:val="ConsPlusNormal"/>
            </w:pPr>
            <w:r>
              <w:t>0400</w:t>
            </w:r>
          </w:p>
        </w:tc>
        <w:tc>
          <w:tcPr>
            <w:tcW w:w="680" w:type="dxa"/>
          </w:tcPr>
          <w:p w:rsidR="00706ADE" w:rsidRDefault="00706ADE">
            <w:pPr>
              <w:pStyle w:val="ConsPlusNormal"/>
            </w:pPr>
            <w:r>
              <w:t>0411</w:t>
            </w:r>
          </w:p>
        </w:tc>
        <w:tc>
          <w:tcPr>
            <w:tcW w:w="1531" w:type="dxa"/>
          </w:tcPr>
          <w:p w:rsidR="00706ADE" w:rsidRDefault="00706ADE">
            <w:pPr>
              <w:pStyle w:val="ConsPlusNormal"/>
            </w:pPr>
            <w:r>
              <w:t>БП00070080</w:t>
            </w:r>
          </w:p>
        </w:tc>
        <w:tc>
          <w:tcPr>
            <w:tcW w:w="510"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928,8</w:t>
            </w:r>
          </w:p>
        </w:tc>
      </w:tr>
      <w:tr w:rsidR="00706ADE">
        <w:tc>
          <w:tcPr>
            <w:tcW w:w="3855"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624" w:type="dxa"/>
          </w:tcPr>
          <w:p w:rsidR="00706ADE" w:rsidRDefault="00706ADE">
            <w:pPr>
              <w:pStyle w:val="ConsPlusNormal"/>
            </w:pPr>
            <w:r>
              <w:t>0400</w:t>
            </w:r>
          </w:p>
        </w:tc>
        <w:tc>
          <w:tcPr>
            <w:tcW w:w="680" w:type="dxa"/>
          </w:tcPr>
          <w:p w:rsidR="00706ADE" w:rsidRDefault="00706ADE">
            <w:pPr>
              <w:pStyle w:val="ConsPlusNormal"/>
            </w:pPr>
            <w:r>
              <w:t>0411</w:t>
            </w:r>
          </w:p>
        </w:tc>
        <w:tc>
          <w:tcPr>
            <w:tcW w:w="1531" w:type="dxa"/>
          </w:tcPr>
          <w:p w:rsidR="00706ADE" w:rsidRDefault="00706ADE">
            <w:pPr>
              <w:pStyle w:val="ConsPlusNormal"/>
            </w:pPr>
            <w:r>
              <w:t>БП00070080</w:t>
            </w:r>
          </w:p>
        </w:tc>
        <w:tc>
          <w:tcPr>
            <w:tcW w:w="510"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928,8</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0400</w:t>
            </w:r>
          </w:p>
        </w:tc>
        <w:tc>
          <w:tcPr>
            <w:tcW w:w="680" w:type="dxa"/>
          </w:tcPr>
          <w:p w:rsidR="00706ADE" w:rsidRDefault="00706ADE">
            <w:pPr>
              <w:pStyle w:val="ConsPlusNormal"/>
            </w:pPr>
            <w:r>
              <w:t>0411</w:t>
            </w:r>
          </w:p>
        </w:tc>
        <w:tc>
          <w:tcPr>
            <w:tcW w:w="1531" w:type="dxa"/>
          </w:tcPr>
          <w:p w:rsidR="00706ADE" w:rsidRDefault="00706ADE">
            <w:pPr>
              <w:pStyle w:val="ConsPlusNormal"/>
            </w:pPr>
            <w:r>
              <w:t>БП00070080</w:t>
            </w:r>
          </w:p>
        </w:tc>
        <w:tc>
          <w:tcPr>
            <w:tcW w:w="510"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928,8</w:t>
            </w:r>
          </w:p>
        </w:tc>
      </w:tr>
      <w:tr w:rsidR="00706ADE">
        <w:tc>
          <w:tcPr>
            <w:tcW w:w="3855" w:type="dxa"/>
          </w:tcPr>
          <w:p w:rsidR="00706ADE" w:rsidRDefault="00706ADE">
            <w:pPr>
              <w:pStyle w:val="ConsPlusNormal"/>
            </w:pPr>
            <w:r>
              <w:t>Другие вопросы в области национальной экономики</w:t>
            </w:r>
          </w:p>
        </w:tc>
        <w:tc>
          <w:tcPr>
            <w:tcW w:w="624" w:type="dxa"/>
          </w:tcPr>
          <w:p w:rsidR="00706ADE" w:rsidRDefault="00706ADE">
            <w:pPr>
              <w:pStyle w:val="ConsPlusNormal"/>
            </w:pPr>
            <w:r>
              <w:t>0400</w:t>
            </w:r>
          </w:p>
        </w:tc>
        <w:tc>
          <w:tcPr>
            <w:tcW w:w="680" w:type="dxa"/>
          </w:tcPr>
          <w:p w:rsidR="00706ADE" w:rsidRDefault="00706ADE">
            <w:pPr>
              <w:pStyle w:val="ConsPlusNormal"/>
            </w:pPr>
            <w:r>
              <w:t>0412</w:t>
            </w:r>
          </w:p>
        </w:tc>
        <w:tc>
          <w:tcPr>
            <w:tcW w:w="1531" w:type="dxa"/>
          </w:tcPr>
          <w:p w:rsidR="00706ADE" w:rsidRDefault="00706ADE">
            <w:pPr>
              <w:pStyle w:val="ConsPlusNormal"/>
            </w:pP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275670,5</w:t>
            </w:r>
          </w:p>
        </w:tc>
      </w:tr>
      <w:tr w:rsidR="00706ADE">
        <w:tc>
          <w:tcPr>
            <w:tcW w:w="3855" w:type="dxa"/>
          </w:tcPr>
          <w:p w:rsidR="00706ADE" w:rsidRDefault="00706ADE">
            <w:pPr>
              <w:pStyle w:val="ConsPlusNormal"/>
            </w:pPr>
            <w:r>
              <w:t>Непрограммная часть областного бюджета</w:t>
            </w:r>
          </w:p>
        </w:tc>
        <w:tc>
          <w:tcPr>
            <w:tcW w:w="624" w:type="dxa"/>
          </w:tcPr>
          <w:p w:rsidR="00706ADE" w:rsidRDefault="00706ADE">
            <w:pPr>
              <w:pStyle w:val="ConsPlusNormal"/>
            </w:pPr>
            <w:r>
              <w:t>0400</w:t>
            </w:r>
          </w:p>
        </w:tc>
        <w:tc>
          <w:tcPr>
            <w:tcW w:w="680" w:type="dxa"/>
          </w:tcPr>
          <w:p w:rsidR="00706ADE" w:rsidRDefault="00706ADE">
            <w:pPr>
              <w:pStyle w:val="ConsPlusNormal"/>
            </w:pPr>
            <w:r>
              <w:t>0412</w:t>
            </w:r>
          </w:p>
        </w:tc>
        <w:tc>
          <w:tcPr>
            <w:tcW w:w="1531" w:type="dxa"/>
          </w:tcPr>
          <w:p w:rsidR="00706ADE" w:rsidRDefault="00706ADE">
            <w:pPr>
              <w:pStyle w:val="ConsPlusNormal"/>
            </w:pPr>
            <w:r>
              <w:t>БП00000000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45642,2</w:t>
            </w:r>
          </w:p>
        </w:tc>
      </w:tr>
      <w:tr w:rsidR="00706ADE">
        <w:tc>
          <w:tcPr>
            <w:tcW w:w="3855" w:type="dxa"/>
          </w:tcPr>
          <w:p w:rsidR="00706ADE" w:rsidRDefault="00706ADE">
            <w:pPr>
              <w:pStyle w:val="ConsPlusNormal"/>
            </w:pPr>
            <w:r>
              <w:t>Центральный аппарат</w:t>
            </w:r>
          </w:p>
        </w:tc>
        <w:tc>
          <w:tcPr>
            <w:tcW w:w="624" w:type="dxa"/>
          </w:tcPr>
          <w:p w:rsidR="00706ADE" w:rsidRDefault="00706ADE">
            <w:pPr>
              <w:pStyle w:val="ConsPlusNormal"/>
            </w:pPr>
            <w:r>
              <w:t>0400</w:t>
            </w:r>
          </w:p>
        </w:tc>
        <w:tc>
          <w:tcPr>
            <w:tcW w:w="680" w:type="dxa"/>
          </w:tcPr>
          <w:p w:rsidR="00706ADE" w:rsidRDefault="00706ADE">
            <w:pPr>
              <w:pStyle w:val="ConsPlusNormal"/>
            </w:pPr>
            <w:r>
              <w:t>0412</w:t>
            </w:r>
          </w:p>
        </w:tc>
        <w:tc>
          <w:tcPr>
            <w:tcW w:w="1531" w:type="dxa"/>
          </w:tcPr>
          <w:p w:rsidR="00706ADE" w:rsidRDefault="00706ADE">
            <w:pPr>
              <w:pStyle w:val="ConsPlusNormal"/>
            </w:pPr>
            <w:r>
              <w:t>БП00070010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45142,2</w:t>
            </w:r>
          </w:p>
        </w:tc>
      </w:tr>
      <w:tr w:rsidR="00706ADE">
        <w:tc>
          <w:tcPr>
            <w:tcW w:w="3855" w:type="dxa"/>
          </w:tcPr>
          <w:p w:rsidR="00706ADE" w:rsidRDefault="00706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706ADE" w:rsidRDefault="00706ADE">
            <w:pPr>
              <w:pStyle w:val="ConsPlusNormal"/>
            </w:pPr>
            <w:r>
              <w:t>0400</w:t>
            </w:r>
          </w:p>
        </w:tc>
        <w:tc>
          <w:tcPr>
            <w:tcW w:w="680" w:type="dxa"/>
          </w:tcPr>
          <w:p w:rsidR="00706ADE" w:rsidRDefault="00706ADE">
            <w:pPr>
              <w:pStyle w:val="ConsPlusNormal"/>
            </w:pPr>
            <w:r>
              <w:t>0412</w:t>
            </w:r>
          </w:p>
        </w:tc>
        <w:tc>
          <w:tcPr>
            <w:tcW w:w="1531" w:type="dxa"/>
          </w:tcPr>
          <w:p w:rsidR="00706ADE" w:rsidRDefault="00706ADE">
            <w:pPr>
              <w:pStyle w:val="ConsPlusNormal"/>
            </w:pPr>
            <w:r>
              <w:t>БП00070010</w:t>
            </w:r>
          </w:p>
        </w:tc>
        <w:tc>
          <w:tcPr>
            <w:tcW w:w="510" w:type="dxa"/>
          </w:tcPr>
          <w:p w:rsidR="00706ADE" w:rsidRDefault="00706ADE">
            <w:pPr>
              <w:pStyle w:val="ConsPlusNormal"/>
            </w:pPr>
            <w:r>
              <w:t>100</w:t>
            </w:r>
          </w:p>
        </w:tc>
        <w:tc>
          <w:tcPr>
            <w:tcW w:w="510" w:type="dxa"/>
          </w:tcPr>
          <w:p w:rsidR="00706ADE" w:rsidRDefault="00706ADE">
            <w:pPr>
              <w:pStyle w:val="ConsPlusNormal"/>
            </w:pPr>
          </w:p>
        </w:tc>
        <w:tc>
          <w:tcPr>
            <w:tcW w:w="1361" w:type="dxa"/>
          </w:tcPr>
          <w:p w:rsidR="00706ADE" w:rsidRDefault="00706ADE">
            <w:pPr>
              <w:pStyle w:val="ConsPlusNormal"/>
            </w:pPr>
            <w:r>
              <w:t>40014,9</w:t>
            </w:r>
          </w:p>
        </w:tc>
      </w:tr>
      <w:tr w:rsidR="00706ADE">
        <w:tc>
          <w:tcPr>
            <w:tcW w:w="3855" w:type="dxa"/>
          </w:tcPr>
          <w:p w:rsidR="00706ADE" w:rsidRDefault="00706ADE">
            <w:pPr>
              <w:pStyle w:val="ConsPlusNormal"/>
            </w:pPr>
            <w:r>
              <w:t>Расходы на выплаты персоналу государственных (муниципальных) органов</w:t>
            </w:r>
          </w:p>
        </w:tc>
        <w:tc>
          <w:tcPr>
            <w:tcW w:w="624" w:type="dxa"/>
          </w:tcPr>
          <w:p w:rsidR="00706ADE" w:rsidRDefault="00706ADE">
            <w:pPr>
              <w:pStyle w:val="ConsPlusNormal"/>
            </w:pPr>
            <w:r>
              <w:t>0400</w:t>
            </w:r>
          </w:p>
        </w:tc>
        <w:tc>
          <w:tcPr>
            <w:tcW w:w="680" w:type="dxa"/>
          </w:tcPr>
          <w:p w:rsidR="00706ADE" w:rsidRDefault="00706ADE">
            <w:pPr>
              <w:pStyle w:val="ConsPlusNormal"/>
            </w:pPr>
            <w:r>
              <w:t>0412</w:t>
            </w:r>
          </w:p>
        </w:tc>
        <w:tc>
          <w:tcPr>
            <w:tcW w:w="1531" w:type="dxa"/>
          </w:tcPr>
          <w:p w:rsidR="00706ADE" w:rsidRDefault="00706ADE">
            <w:pPr>
              <w:pStyle w:val="ConsPlusNormal"/>
            </w:pPr>
            <w:r>
              <w:t>БП00070010</w:t>
            </w:r>
          </w:p>
        </w:tc>
        <w:tc>
          <w:tcPr>
            <w:tcW w:w="510" w:type="dxa"/>
          </w:tcPr>
          <w:p w:rsidR="00706ADE" w:rsidRDefault="00706ADE">
            <w:pPr>
              <w:pStyle w:val="ConsPlusNormal"/>
            </w:pPr>
            <w:r>
              <w:t>120</w:t>
            </w:r>
          </w:p>
        </w:tc>
        <w:tc>
          <w:tcPr>
            <w:tcW w:w="510" w:type="dxa"/>
          </w:tcPr>
          <w:p w:rsidR="00706ADE" w:rsidRDefault="00706ADE">
            <w:pPr>
              <w:pStyle w:val="ConsPlusNormal"/>
            </w:pPr>
          </w:p>
        </w:tc>
        <w:tc>
          <w:tcPr>
            <w:tcW w:w="1361" w:type="dxa"/>
          </w:tcPr>
          <w:p w:rsidR="00706ADE" w:rsidRDefault="00706ADE">
            <w:pPr>
              <w:pStyle w:val="ConsPlusNormal"/>
            </w:pPr>
            <w:r>
              <w:t>40014,9</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0400</w:t>
            </w:r>
          </w:p>
        </w:tc>
        <w:tc>
          <w:tcPr>
            <w:tcW w:w="680" w:type="dxa"/>
          </w:tcPr>
          <w:p w:rsidR="00706ADE" w:rsidRDefault="00706ADE">
            <w:pPr>
              <w:pStyle w:val="ConsPlusNormal"/>
            </w:pPr>
            <w:r>
              <w:t>0412</w:t>
            </w:r>
          </w:p>
        </w:tc>
        <w:tc>
          <w:tcPr>
            <w:tcW w:w="1531" w:type="dxa"/>
          </w:tcPr>
          <w:p w:rsidR="00706ADE" w:rsidRDefault="00706ADE">
            <w:pPr>
              <w:pStyle w:val="ConsPlusNormal"/>
            </w:pPr>
            <w:r>
              <w:t>БП00070010</w:t>
            </w:r>
          </w:p>
        </w:tc>
        <w:tc>
          <w:tcPr>
            <w:tcW w:w="510" w:type="dxa"/>
          </w:tcPr>
          <w:p w:rsidR="00706ADE" w:rsidRDefault="00706ADE">
            <w:pPr>
              <w:pStyle w:val="ConsPlusNormal"/>
            </w:pPr>
            <w:r>
              <w:t>120</w:t>
            </w:r>
          </w:p>
        </w:tc>
        <w:tc>
          <w:tcPr>
            <w:tcW w:w="510" w:type="dxa"/>
          </w:tcPr>
          <w:p w:rsidR="00706ADE" w:rsidRDefault="00706ADE">
            <w:pPr>
              <w:pStyle w:val="ConsPlusNormal"/>
            </w:pPr>
            <w:r>
              <w:t>1</w:t>
            </w:r>
          </w:p>
        </w:tc>
        <w:tc>
          <w:tcPr>
            <w:tcW w:w="1361" w:type="dxa"/>
          </w:tcPr>
          <w:p w:rsidR="00706ADE" w:rsidRDefault="00706ADE">
            <w:pPr>
              <w:pStyle w:val="ConsPlusNormal"/>
            </w:pPr>
            <w:r>
              <w:t>40014,9</w:t>
            </w:r>
          </w:p>
        </w:tc>
      </w:tr>
      <w:tr w:rsidR="00706ADE">
        <w:tc>
          <w:tcPr>
            <w:tcW w:w="3855" w:type="dxa"/>
          </w:tcPr>
          <w:p w:rsidR="00706ADE" w:rsidRDefault="00706ADE">
            <w:pPr>
              <w:pStyle w:val="ConsPlusNormal"/>
            </w:pPr>
            <w:r>
              <w:lastRenderedPageBreak/>
              <w:t>Закупка товаров, работ и услуг для обеспечения государственных (муниципальных) нужд</w:t>
            </w:r>
          </w:p>
        </w:tc>
        <w:tc>
          <w:tcPr>
            <w:tcW w:w="624" w:type="dxa"/>
          </w:tcPr>
          <w:p w:rsidR="00706ADE" w:rsidRDefault="00706ADE">
            <w:pPr>
              <w:pStyle w:val="ConsPlusNormal"/>
            </w:pPr>
            <w:r>
              <w:t>0400</w:t>
            </w:r>
          </w:p>
        </w:tc>
        <w:tc>
          <w:tcPr>
            <w:tcW w:w="680" w:type="dxa"/>
          </w:tcPr>
          <w:p w:rsidR="00706ADE" w:rsidRDefault="00706ADE">
            <w:pPr>
              <w:pStyle w:val="ConsPlusNormal"/>
            </w:pPr>
            <w:r>
              <w:t>0412</w:t>
            </w:r>
          </w:p>
        </w:tc>
        <w:tc>
          <w:tcPr>
            <w:tcW w:w="1531" w:type="dxa"/>
          </w:tcPr>
          <w:p w:rsidR="00706ADE" w:rsidRDefault="00706ADE">
            <w:pPr>
              <w:pStyle w:val="ConsPlusNormal"/>
            </w:pPr>
            <w:r>
              <w:t>БП00070010</w:t>
            </w:r>
          </w:p>
        </w:tc>
        <w:tc>
          <w:tcPr>
            <w:tcW w:w="510"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5109,8</w:t>
            </w:r>
          </w:p>
        </w:tc>
      </w:tr>
      <w:tr w:rsidR="00706ADE">
        <w:tc>
          <w:tcPr>
            <w:tcW w:w="3855"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624" w:type="dxa"/>
          </w:tcPr>
          <w:p w:rsidR="00706ADE" w:rsidRDefault="00706ADE">
            <w:pPr>
              <w:pStyle w:val="ConsPlusNormal"/>
            </w:pPr>
            <w:r>
              <w:t>0400</w:t>
            </w:r>
          </w:p>
        </w:tc>
        <w:tc>
          <w:tcPr>
            <w:tcW w:w="680" w:type="dxa"/>
          </w:tcPr>
          <w:p w:rsidR="00706ADE" w:rsidRDefault="00706ADE">
            <w:pPr>
              <w:pStyle w:val="ConsPlusNormal"/>
            </w:pPr>
            <w:r>
              <w:t>0412</w:t>
            </w:r>
          </w:p>
        </w:tc>
        <w:tc>
          <w:tcPr>
            <w:tcW w:w="1531" w:type="dxa"/>
          </w:tcPr>
          <w:p w:rsidR="00706ADE" w:rsidRDefault="00706ADE">
            <w:pPr>
              <w:pStyle w:val="ConsPlusNormal"/>
            </w:pPr>
            <w:r>
              <w:t>БП00070010</w:t>
            </w:r>
          </w:p>
        </w:tc>
        <w:tc>
          <w:tcPr>
            <w:tcW w:w="510"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5109,8</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0400</w:t>
            </w:r>
          </w:p>
        </w:tc>
        <w:tc>
          <w:tcPr>
            <w:tcW w:w="680" w:type="dxa"/>
          </w:tcPr>
          <w:p w:rsidR="00706ADE" w:rsidRDefault="00706ADE">
            <w:pPr>
              <w:pStyle w:val="ConsPlusNormal"/>
            </w:pPr>
            <w:r>
              <w:t>0412</w:t>
            </w:r>
          </w:p>
        </w:tc>
        <w:tc>
          <w:tcPr>
            <w:tcW w:w="1531" w:type="dxa"/>
          </w:tcPr>
          <w:p w:rsidR="00706ADE" w:rsidRDefault="00706ADE">
            <w:pPr>
              <w:pStyle w:val="ConsPlusNormal"/>
            </w:pPr>
            <w:r>
              <w:t>БП00070010</w:t>
            </w:r>
          </w:p>
        </w:tc>
        <w:tc>
          <w:tcPr>
            <w:tcW w:w="510"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5109,8</w:t>
            </w:r>
          </w:p>
        </w:tc>
      </w:tr>
      <w:tr w:rsidR="00706ADE">
        <w:tc>
          <w:tcPr>
            <w:tcW w:w="3855" w:type="dxa"/>
          </w:tcPr>
          <w:p w:rsidR="00706ADE" w:rsidRDefault="00706ADE">
            <w:pPr>
              <w:pStyle w:val="ConsPlusNormal"/>
            </w:pPr>
            <w:r>
              <w:t>Иные бюджетные ассигнования</w:t>
            </w:r>
          </w:p>
        </w:tc>
        <w:tc>
          <w:tcPr>
            <w:tcW w:w="624" w:type="dxa"/>
          </w:tcPr>
          <w:p w:rsidR="00706ADE" w:rsidRDefault="00706ADE">
            <w:pPr>
              <w:pStyle w:val="ConsPlusNormal"/>
            </w:pPr>
            <w:r>
              <w:t>0400</w:t>
            </w:r>
          </w:p>
        </w:tc>
        <w:tc>
          <w:tcPr>
            <w:tcW w:w="680" w:type="dxa"/>
          </w:tcPr>
          <w:p w:rsidR="00706ADE" w:rsidRDefault="00706ADE">
            <w:pPr>
              <w:pStyle w:val="ConsPlusNormal"/>
            </w:pPr>
            <w:r>
              <w:t>0412</w:t>
            </w:r>
          </w:p>
        </w:tc>
        <w:tc>
          <w:tcPr>
            <w:tcW w:w="1531" w:type="dxa"/>
          </w:tcPr>
          <w:p w:rsidR="00706ADE" w:rsidRDefault="00706ADE">
            <w:pPr>
              <w:pStyle w:val="ConsPlusNormal"/>
            </w:pPr>
            <w:r>
              <w:t>БП00070010</w:t>
            </w:r>
          </w:p>
        </w:tc>
        <w:tc>
          <w:tcPr>
            <w:tcW w:w="510"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17,5</w:t>
            </w:r>
          </w:p>
        </w:tc>
      </w:tr>
      <w:tr w:rsidR="00706ADE">
        <w:tc>
          <w:tcPr>
            <w:tcW w:w="3855" w:type="dxa"/>
          </w:tcPr>
          <w:p w:rsidR="00706ADE" w:rsidRDefault="00706ADE">
            <w:pPr>
              <w:pStyle w:val="ConsPlusNormal"/>
            </w:pPr>
            <w:r>
              <w:t>Исполнение судебных актов</w:t>
            </w:r>
          </w:p>
        </w:tc>
        <w:tc>
          <w:tcPr>
            <w:tcW w:w="624" w:type="dxa"/>
          </w:tcPr>
          <w:p w:rsidR="00706ADE" w:rsidRDefault="00706ADE">
            <w:pPr>
              <w:pStyle w:val="ConsPlusNormal"/>
            </w:pPr>
            <w:r>
              <w:t>0400</w:t>
            </w:r>
          </w:p>
        </w:tc>
        <w:tc>
          <w:tcPr>
            <w:tcW w:w="680" w:type="dxa"/>
          </w:tcPr>
          <w:p w:rsidR="00706ADE" w:rsidRDefault="00706ADE">
            <w:pPr>
              <w:pStyle w:val="ConsPlusNormal"/>
            </w:pPr>
            <w:r>
              <w:t>0412</w:t>
            </w:r>
          </w:p>
        </w:tc>
        <w:tc>
          <w:tcPr>
            <w:tcW w:w="1531" w:type="dxa"/>
          </w:tcPr>
          <w:p w:rsidR="00706ADE" w:rsidRDefault="00706ADE">
            <w:pPr>
              <w:pStyle w:val="ConsPlusNormal"/>
            </w:pPr>
            <w:r>
              <w:t>БП00070010</w:t>
            </w:r>
          </w:p>
        </w:tc>
        <w:tc>
          <w:tcPr>
            <w:tcW w:w="510" w:type="dxa"/>
          </w:tcPr>
          <w:p w:rsidR="00706ADE" w:rsidRDefault="00706ADE">
            <w:pPr>
              <w:pStyle w:val="ConsPlusNormal"/>
            </w:pPr>
            <w:r>
              <w:t>830</w:t>
            </w:r>
          </w:p>
        </w:tc>
        <w:tc>
          <w:tcPr>
            <w:tcW w:w="510" w:type="dxa"/>
          </w:tcPr>
          <w:p w:rsidR="00706ADE" w:rsidRDefault="00706ADE">
            <w:pPr>
              <w:pStyle w:val="ConsPlusNormal"/>
            </w:pPr>
          </w:p>
        </w:tc>
        <w:tc>
          <w:tcPr>
            <w:tcW w:w="1361" w:type="dxa"/>
          </w:tcPr>
          <w:p w:rsidR="00706ADE" w:rsidRDefault="00706ADE">
            <w:pPr>
              <w:pStyle w:val="ConsPlusNormal"/>
            </w:pPr>
            <w:r>
              <w:t>3,0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0400</w:t>
            </w:r>
          </w:p>
        </w:tc>
        <w:tc>
          <w:tcPr>
            <w:tcW w:w="680" w:type="dxa"/>
          </w:tcPr>
          <w:p w:rsidR="00706ADE" w:rsidRDefault="00706ADE">
            <w:pPr>
              <w:pStyle w:val="ConsPlusNormal"/>
            </w:pPr>
            <w:r>
              <w:t>0412</w:t>
            </w:r>
          </w:p>
        </w:tc>
        <w:tc>
          <w:tcPr>
            <w:tcW w:w="1531" w:type="dxa"/>
          </w:tcPr>
          <w:p w:rsidR="00706ADE" w:rsidRDefault="00706ADE">
            <w:pPr>
              <w:pStyle w:val="ConsPlusNormal"/>
            </w:pPr>
            <w:r>
              <w:t>БП00070010</w:t>
            </w:r>
          </w:p>
        </w:tc>
        <w:tc>
          <w:tcPr>
            <w:tcW w:w="510" w:type="dxa"/>
          </w:tcPr>
          <w:p w:rsidR="00706ADE" w:rsidRDefault="00706ADE">
            <w:pPr>
              <w:pStyle w:val="ConsPlusNormal"/>
            </w:pPr>
            <w:r>
              <w:t>830</w:t>
            </w:r>
          </w:p>
        </w:tc>
        <w:tc>
          <w:tcPr>
            <w:tcW w:w="510" w:type="dxa"/>
          </w:tcPr>
          <w:p w:rsidR="00706ADE" w:rsidRDefault="00706ADE">
            <w:pPr>
              <w:pStyle w:val="ConsPlusNormal"/>
            </w:pPr>
            <w:r>
              <w:t>1</w:t>
            </w:r>
          </w:p>
        </w:tc>
        <w:tc>
          <w:tcPr>
            <w:tcW w:w="1361" w:type="dxa"/>
          </w:tcPr>
          <w:p w:rsidR="00706ADE" w:rsidRDefault="00706ADE">
            <w:pPr>
              <w:pStyle w:val="ConsPlusNormal"/>
            </w:pPr>
            <w:r>
              <w:t>3,0</w:t>
            </w:r>
          </w:p>
        </w:tc>
      </w:tr>
      <w:tr w:rsidR="00706ADE">
        <w:tc>
          <w:tcPr>
            <w:tcW w:w="3855" w:type="dxa"/>
          </w:tcPr>
          <w:p w:rsidR="00706ADE" w:rsidRDefault="00706ADE">
            <w:pPr>
              <w:pStyle w:val="ConsPlusNormal"/>
            </w:pPr>
            <w:r>
              <w:t>Уплата налогов, сборов и иных платежей</w:t>
            </w:r>
          </w:p>
        </w:tc>
        <w:tc>
          <w:tcPr>
            <w:tcW w:w="624" w:type="dxa"/>
          </w:tcPr>
          <w:p w:rsidR="00706ADE" w:rsidRDefault="00706ADE">
            <w:pPr>
              <w:pStyle w:val="ConsPlusNormal"/>
            </w:pPr>
            <w:r>
              <w:t>0400</w:t>
            </w:r>
          </w:p>
        </w:tc>
        <w:tc>
          <w:tcPr>
            <w:tcW w:w="680" w:type="dxa"/>
          </w:tcPr>
          <w:p w:rsidR="00706ADE" w:rsidRDefault="00706ADE">
            <w:pPr>
              <w:pStyle w:val="ConsPlusNormal"/>
            </w:pPr>
            <w:r>
              <w:t>0412</w:t>
            </w:r>
          </w:p>
        </w:tc>
        <w:tc>
          <w:tcPr>
            <w:tcW w:w="1531" w:type="dxa"/>
          </w:tcPr>
          <w:p w:rsidR="00706ADE" w:rsidRDefault="00706ADE">
            <w:pPr>
              <w:pStyle w:val="ConsPlusNormal"/>
            </w:pPr>
            <w:r>
              <w:t>БП00070010</w:t>
            </w:r>
          </w:p>
        </w:tc>
        <w:tc>
          <w:tcPr>
            <w:tcW w:w="510" w:type="dxa"/>
          </w:tcPr>
          <w:p w:rsidR="00706ADE" w:rsidRDefault="00706ADE">
            <w:pPr>
              <w:pStyle w:val="ConsPlusNormal"/>
            </w:pPr>
            <w:r>
              <w:t>850</w:t>
            </w:r>
          </w:p>
        </w:tc>
        <w:tc>
          <w:tcPr>
            <w:tcW w:w="510" w:type="dxa"/>
          </w:tcPr>
          <w:p w:rsidR="00706ADE" w:rsidRDefault="00706ADE">
            <w:pPr>
              <w:pStyle w:val="ConsPlusNormal"/>
            </w:pPr>
          </w:p>
        </w:tc>
        <w:tc>
          <w:tcPr>
            <w:tcW w:w="1361" w:type="dxa"/>
          </w:tcPr>
          <w:p w:rsidR="00706ADE" w:rsidRDefault="00706ADE">
            <w:pPr>
              <w:pStyle w:val="ConsPlusNormal"/>
            </w:pPr>
            <w:r>
              <w:t>14,5</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0400</w:t>
            </w:r>
          </w:p>
        </w:tc>
        <w:tc>
          <w:tcPr>
            <w:tcW w:w="680" w:type="dxa"/>
          </w:tcPr>
          <w:p w:rsidR="00706ADE" w:rsidRDefault="00706ADE">
            <w:pPr>
              <w:pStyle w:val="ConsPlusNormal"/>
            </w:pPr>
            <w:r>
              <w:t>0412</w:t>
            </w:r>
          </w:p>
        </w:tc>
        <w:tc>
          <w:tcPr>
            <w:tcW w:w="1531" w:type="dxa"/>
          </w:tcPr>
          <w:p w:rsidR="00706ADE" w:rsidRDefault="00706ADE">
            <w:pPr>
              <w:pStyle w:val="ConsPlusNormal"/>
            </w:pPr>
            <w:r>
              <w:t>БП00070010</w:t>
            </w:r>
          </w:p>
        </w:tc>
        <w:tc>
          <w:tcPr>
            <w:tcW w:w="510" w:type="dxa"/>
          </w:tcPr>
          <w:p w:rsidR="00706ADE" w:rsidRDefault="00706ADE">
            <w:pPr>
              <w:pStyle w:val="ConsPlusNormal"/>
            </w:pPr>
            <w:r>
              <w:t>850</w:t>
            </w:r>
          </w:p>
        </w:tc>
        <w:tc>
          <w:tcPr>
            <w:tcW w:w="510" w:type="dxa"/>
          </w:tcPr>
          <w:p w:rsidR="00706ADE" w:rsidRDefault="00706ADE">
            <w:pPr>
              <w:pStyle w:val="ConsPlusNormal"/>
            </w:pPr>
            <w:r>
              <w:t>1</w:t>
            </w:r>
          </w:p>
        </w:tc>
        <w:tc>
          <w:tcPr>
            <w:tcW w:w="1361" w:type="dxa"/>
          </w:tcPr>
          <w:p w:rsidR="00706ADE" w:rsidRDefault="00706ADE">
            <w:pPr>
              <w:pStyle w:val="ConsPlusNormal"/>
            </w:pPr>
            <w:r>
              <w:t>14,5</w:t>
            </w:r>
          </w:p>
        </w:tc>
      </w:tr>
      <w:tr w:rsidR="00706ADE">
        <w:tc>
          <w:tcPr>
            <w:tcW w:w="3855" w:type="dxa"/>
          </w:tcPr>
          <w:p w:rsidR="00706ADE" w:rsidRDefault="00706ADE">
            <w:pPr>
              <w:pStyle w:val="ConsPlusNormal"/>
            </w:pPr>
            <w:r>
              <w:t>Реализация государственных функций Орловской области в сфере государственного управления</w:t>
            </w:r>
          </w:p>
        </w:tc>
        <w:tc>
          <w:tcPr>
            <w:tcW w:w="624" w:type="dxa"/>
          </w:tcPr>
          <w:p w:rsidR="00706ADE" w:rsidRDefault="00706ADE">
            <w:pPr>
              <w:pStyle w:val="ConsPlusNormal"/>
            </w:pPr>
            <w:r>
              <w:t>0400</w:t>
            </w:r>
          </w:p>
        </w:tc>
        <w:tc>
          <w:tcPr>
            <w:tcW w:w="680" w:type="dxa"/>
          </w:tcPr>
          <w:p w:rsidR="00706ADE" w:rsidRDefault="00706ADE">
            <w:pPr>
              <w:pStyle w:val="ConsPlusNormal"/>
            </w:pPr>
            <w:r>
              <w:t>0412</w:t>
            </w:r>
          </w:p>
        </w:tc>
        <w:tc>
          <w:tcPr>
            <w:tcW w:w="1531" w:type="dxa"/>
          </w:tcPr>
          <w:p w:rsidR="00706ADE" w:rsidRDefault="00706ADE">
            <w:pPr>
              <w:pStyle w:val="ConsPlusNormal"/>
            </w:pPr>
            <w:r>
              <w:t>БП00072420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500,0</w:t>
            </w:r>
          </w:p>
        </w:tc>
      </w:tr>
      <w:tr w:rsidR="00706ADE">
        <w:tc>
          <w:tcPr>
            <w:tcW w:w="3855" w:type="dxa"/>
          </w:tcPr>
          <w:p w:rsidR="00706ADE" w:rsidRDefault="00706ADE">
            <w:pPr>
              <w:pStyle w:val="ConsPlusNormal"/>
            </w:pPr>
            <w:r>
              <w:t>Закупка товаров, работ и услуг для обеспечения государственных (муниципальных) нужд</w:t>
            </w:r>
          </w:p>
        </w:tc>
        <w:tc>
          <w:tcPr>
            <w:tcW w:w="624" w:type="dxa"/>
          </w:tcPr>
          <w:p w:rsidR="00706ADE" w:rsidRDefault="00706ADE">
            <w:pPr>
              <w:pStyle w:val="ConsPlusNormal"/>
            </w:pPr>
            <w:r>
              <w:t>0400</w:t>
            </w:r>
          </w:p>
        </w:tc>
        <w:tc>
          <w:tcPr>
            <w:tcW w:w="680" w:type="dxa"/>
          </w:tcPr>
          <w:p w:rsidR="00706ADE" w:rsidRDefault="00706ADE">
            <w:pPr>
              <w:pStyle w:val="ConsPlusNormal"/>
            </w:pPr>
            <w:r>
              <w:t>0412</w:t>
            </w:r>
          </w:p>
        </w:tc>
        <w:tc>
          <w:tcPr>
            <w:tcW w:w="1531" w:type="dxa"/>
          </w:tcPr>
          <w:p w:rsidR="00706ADE" w:rsidRDefault="00706ADE">
            <w:pPr>
              <w:pStyle w:val="ConsPlusNormal"/>
            </w:pPr>
            <w:r>
              <w:t>БП00072420</w:t>
            </w:r>
          </w:p>
        </w:tc>
        <w:tc>
          <w:tcPr>
            <w:tcW w:w="510"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500,0</w:t>
            </w:r>
          </w:p>
        </w:tc>
      </w:tr>
      <w:tr w:rsidR="00706ADE">
        <w:tc>
          <w:tcPr>
            <w:tcW w:w="3855"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624" w:type="dxa"/>
          </w:tcPr>
          <w:p w:rsidR="00706ADE" w:rsidRDefault="00706ADE">
            <w:pPr>
              <w:pStyle w:val="ConsPlusNormal"/>
            </w:pPr>
            <w:r>
              <w:t>0400</w:t>
            </w:r>
          </w:p>
        </w:tc>
        <w:tc>
          <w:tcPr>
            <w:tcW w:w="680" w:type="dxa"/>
          </w:tcPr>
          <w:p w:rsidR="00706ADE" w:rsidRDefault="00706ADE">
            <w:pPr>
              <w:pStyle w:val="ConsPlusNormal"/>
            </w:pPr>
            <w:r>
              <w:t>0412</w:t>
            </w:r>
          </w:p>
        </w:tc>
        <w:tc>
          <w:tcPr>
            <w:tcW w:w="1531" w:type="dxa"/>
          </w:tcPr>
          <w:p w:rsidR="00706ADE" w:rsidRDefault="00706ADE">
            <w:pPr>
              <w:pStyle w:val="ConsPlusNormal"/>
            </w:pPr>
            <w:r>
              <w:t>БП00072420</w:t>
            </w:r>
          </w:p>
        </w:tc>
        <w:tc>
          <w:tcPr>
            <w:tcW w:w="510"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500,0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0400</w:t>
            </w:r>
          </w:p>
        </w:tc>
        <w:tc>
          <w:tcPr>
            <w:tcW w:w="680" w:type="dxa"/>
          </w:tcPr>
          <w:p w:rsidR="00706ADE" w:rsidRDefault="00706ADE">
            <w:pPr>
              <w:pStyle w:val="ConsPlusNormal"/>
            </w:pPr>
            <w:r>
              <w:t>0412</w:t>
            </w:r>
          </w:p>
        </w:tc>
        <w:tc>
          <w:tcPr>
            <w:tcW w:w="1531" w:type="dxa"/>
          </w:tcPr>
          <w:p w:rsidR="00706ADE" w:rsidRDefault="00706ADE">
            <w:pPr>
              <w:pStyle w:val="ConsPlusNormal"/>
            </w:pPr>
            <w:r>
              <w:t>БП00072420</w:t>
            </w:r>
          </w:p>
        </w:tc>
        <w:tc>
          <w:tcPr>
            <w:tcW w:w="510"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500,0</w:t>
            </w:r>
          </w:p>
        </w:tc>
      </w:tr>
      <w:tr w:rsidR="00706ADE">
        <w:tc>
          <w:tcPr>
            <w:tcW w:w="3855" w:type="dxa"/>
          </w:tcPr>
          <w:p w:rsidR="00706ADE" w:rsidRDefault="00706ADE">
            <w:pPr>
              <w:pStyle w:val="ConsPlusNormal"/>
            </w:pPr>
            <w:r>
              <w:t xml:space="preserve">Государственная </w:t>
            </w:r>
            <w:hyperlink r:id="rId132" w:history="1">
              <w:r>
                <w:rPr>
                  <w:color w:val="0000FF"/>
                </w:rPr>
                <w:t>программа</w:t>
              </w:r>
            </w:hyperlink>
            <w:r>
              <w:t xml:space="preserve"> Орловской области "Развитие предпринимательства и деловой активности в Орловской области"</w:t>
            </w:r>
          </w:p>
        </w:tc>
        <w:tc>
          <w:tcPr>
            <w:tcW w:w="624" w:type="dxa"/>
          </w:tcPr>
          <w:p w:rsidR="00706ADE" w:rsidRDefault="00706ADE">
            <w:pPr>
              <w:pStyle w:val="ConsPlusNormal"/>
            </w:pPr>
            <w:r>
              <w:t>0400</w:t>
            </w:r>
          </w:p>
        </w:tc>
        <w:tc>
          <w:tcPr>
            <w:tcW w:w="680" w:type="dxa"/>
          </w:tcPr>
          <w:p w:rsidR="00706ADE" w:rsidRDefault="00706ADE">
            <w:pPr>
              <w:pStyle w:val="ConsPlusNormal"/>
            </w:pPr>
            <w:r>
              <w:t>0412</w:t>
            </w:r>
          </w:p>
        </w:tc>
        <w:tc>
          <w:tcPr>
            <w:tcW w:w="1531" w:type="dxa"/>
          </w:tcPr>
          <w:p w:rsidR="00706ADE" w:rsidRDefault="00706ADE">
            <w:pPr>
              <w:pStyle w:val="ConsPlusNormal"/>
            </w:pPr>
            <w:r>
              <w:t>П800000000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182538,7</w:t>
            </w:r>
          </w:p>
        </w:tc>
      </w:tr>
      <w:tr w:rsidR="00706ADE">
        <w:tc>
          <w:tcPr>
            <w:tcW w:w="3855" w:type="dxa"/>
          </w:tcPr>
          <w:p w:rsidR="00706ADE" w:rsidRDefault="00706ADE">
            <w:pPr>
              <w:pStyle w:val="ConsPlusNormal"/>
            </w:pPr>
            <w:hyperlink r:id="rId133" w:history="1">
              <w:r>
                <w:rPr>
                  <w:color w:val="0000FF"/>
                </w:rPr>
                <w:t>Подпрограмма 1</w:t>
              </w:r>
            </w:hyperlink>
            <w:r>
              <w:t xml:space="preserve"> "Развитие инвестиционной деятельности в Орловской области"</w:t>
            </w:r>
          </w:p>
        </w:tc>
        <w:tc>
          <w:tcPr>
            <w:tcW w:w="624" w:type="dxa"/>
          </w:tcPr>
          <w:p w:rsidR="00706ADE" w:rsidRDefault="00706ADE">
            <w:pPr>
              <w:pStyle w:val="ConsPlusNormal"/>
            </w:pPr>
            <w:r>
              <w:t>0400</w:t>
            </w:r>
          </w:p>
        </w:tc>
        <w:tc>
          <w:tcPr>
            <w:tcW w:w="680" w:type="dxa"/>
          </w:tcPr>
          <w:p w:rsidR="00706ADE" w:rsidRDefault="00706ADE">
            <w:pPr>
              <w:pStyle w:val="ConsPlusNormal"/>
            </w:pPr>
            <w:r>
              <w:t>0412</w:t>
            </w:r>
          </w:p>
        </w:tc>
        <w:tc>
          <w:tcPr>
            <w:tcW w:w="1531" w:type="dxa"/>
          </w:tcPr>
          <w:p w:rsidR="00706ADE" w:rsidRDefault="00706ADE">
            <w:pPr>
              <w:pStyle w:val="ConsPlusNormal"/>
            </w:pPr>
            <w:r>
              <w:t>П810000000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504,3</w:t>
            </w:r>
          </w:p>
        </w:tc>
      </w:tr>
      <w:tr w:rsidR="00706ADE">
        <w:tc>
          <w:tcPr>
            <w:tcW w:w="3855" w:type="dxa"/>
          </w:tcPr>
          <w:p w:rsidR="00706ADE" w:rsidRDefault="00706ADE">
            <w:pPr>
              <w:pStyle w:val="ConsPlusNormal"/>
            </w:pPr>
            <w:r>
              <w:t>Основное мероприятие "Создание позитивного инвестиционного имиджа Орловской области"</w:t>
            </w:r>
          </w:p>
        </w:tc>
        <w:tc>
          <w:tcPr>
            <w:tcW w:w="624" w:type="dxa"/>
          </w:tcPr>
          <w:p w:rsidR="00706ADE" w:rsidRDefault="00706ADE">
            <w:pPr>
              <w:pStyle w:val="ConsPlusNormal"/>
            </w:pPr>
            <w:r>
              <w:t>0400</w:t>
            </w:r>
          </w:p>
        </w:tc>
        <w:tc>
          <w:tcPr>
            <w:tcW w:w="680" w:type="dxa"/>
          </w:tcPr>
          <w:p w:rsidR="00706ADE" w:rsidRDefault="00706ADE">
            <w:pPr>
              <w:pStyle w:val="ConsPlusNormal"/>
            </w:pPr>
            <w:r>
              <w:t>0412</w:t>
            </w:r>
          </w:p>
        </w:tc>
        <w:tc>
          <w:tcPr>
            <w:tcW w:w="1531" w:type="dxa"/>
          </w:tcPr>
          <w:p w:rsidR="00706ADE" w:rsidRDefault="00706ADE">
            <w:pPr>
              <w:pStyle w:val="ConsPlusNormal"/>
            </w:pPr>
            <w:r>
              <w:t>П810300000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383,6</w:t>
            </w:r>
          </w:p>
        </w:tc>
      </w:tr>
      <w:tr w:rsidR="00706ADE">
        <w:tc>
          <w:tcPr>
            <w:tcW w:w="3855" w:type="dxa"/>
          </w:tcPr>
          <w:p w:rsidR="00706ADE" w:rsidRDefault="00706ADE">
            <w:pPr>
              <w:pStyle w:val="ConsPlusNormal"/>
            </w:pPr>
            <w:r>
              <w:t>Реализация основного мероприятия</w:t>
            </w:r>
          </w:p>
        </w:tc>
        <w:tc>
          <w:tcPr>
            <w:tcW w:w="624" w:type="dxa"/>
          </w:tcPr>
          <w:p w:rsidR="00706ADE" w:rsidRDefault="00706ADE">
            <w:pPr>
              <w:pStyle w:val="ConsPlusNormal"/>
            </w:pPr>
            <w:r>
              <w:t>0400</w:t>
            </w:r>
          </w:p>
        </w:tc>
        <w:tc>
          <w:tcPr>
            <w:tcW w:w="680" w:type="dxa"/>
          </w:tcPr>
          <w:p w:rsidR="00706ADE" w:rsidRDefault="00706ADE">
            <w:pPr>
              <w:pStyle w:val="ConsPlusNormal"/>
            </w:pPr>
            <w:r>
              <w:t>0412</w:t>
            </w:r>
          </w:p>
        </w:tc>
        <w:tc>
          <w:tcPr>
            <w:tcW w:w="1531" w:type="dxa"/>
          </w:tcPr>
          <w:p w:rsidR="00706ADE" w:rsidRDefault="00706ADE">
            <w:pPr>
              <w:pStyle w:val="ConsPlusNormal"/>
            </w:pPr>
            <w:r>
              <w:t>П810371780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383,6</w:t>
            </w:r>
          </w:p>
        </w:tc>
      </w:tr>
      <w:tr w:rsidR="00706ADE">
        <w:tc>
          <w:tcPr>
            <w:tcW w:w="3855" w:type="dxa"/>
          </w:tcPr>
          <w:p w:rsidR="00706ADE" w:rsidRDefault="00706ADE">
            <w:pPr>
              <w:pStyle w:val="ConsPlusNormal"/>
            </w:pPr>
            <w:r>
              <w:t>Закупка товаров, работ и услуг для обеспечения государственных (муниципальных) нужд</w:t>
            </w:r>
          </w:p>
        </w:tc>
        <w:tc>
          <w:tcPr>
            <w:tcW w:w="624" w:type="dxa"/>
          </w:tcPr>
          <w:p w:rsidR="00706ADE" w:rsidRDefault="00706ADE">
            <w:pPr>
              <w:pStyle w:val="ConsPlusNormal"/>
            </w:pPr>
            <w:r>
              <w:t>0400</w:t>
            </w:r>
          </w:p>
        </w:tc>
        <w:tc>
          <w:tcPr>
            <w:tcW w:w="680" w:type="dxa"/>
          </w:tcPr>
          <w:p w:rsidR="00706ADE" w:rsidRDefault="00706ADE">
            <w:pPr>
              <w:pStyle w:val="ConsPlusNormal"/>
            </w:pPr>
            <w:r>
              <w:t>0412</w:t>
            </w:r>
          </w:p>
        </w:tc>
        <w:tc>
          <w:tcPr>
            <w:tcW w:w="1531" w:type="dxa"/>
          </w:tcPr>
          <w:p w:rsidR="00706ADE" w:rsidRDefault="00706ADE">
            <w:pPr>
              <w:pStyle w:val="ConsPlusNormal"/>
            </w:pPr>
            <w:r>
              <w:t>П810371780</w:t>
            </w:r>
          </w:p>
        </w:tc>
        <w:tc>
          <w:tcPr>
            <w:tcW w:w="510"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383,6</w:t>
            </w:r>
          </w:p>
        </w:tc>
      </w:tr>
      <w:tr w:rsidR="00706ADE">
        <w:tc>
          <w:tcPr>
            <w:tcW w:w="3855" w:type="dxa"/>
          </w:tcPr>
          <w:p w:rsidR="00706ADE" w:rsidRDefault="00706ADE">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624" w:type="dxa"/>
          </w:tcPr>
          <w:p w:rsidR="00706ADE" w:rsidRDefault="00706ADE">
            <w:pPr>
              <w:pStyle w:val="ConsPlusNormal"/>
            </w:pPr>
            <w:r>
              <w:lastRenderedPageBreak/>
              <w:t>0400</w:t>
            </w:r>
          </w:p>
        </w:tc>
        <w:tc>
          <w:tcPr>
            <w:tcW w:w="680" w:type="dxa"/>
          </w:tcPr>
          <w:p w:rsidR="00706ADE" w:rsidRDefault="00706ADE">
            <w:pPr>
              <w:pStyle w:val="ConsPlusNormal"/>
            </w:pPr>
            <w:r>
              <w:t>0412</w:t>
            </w:r>
          </w:p>
        </w:tc>
        <w:tc>
          <w:tcPr>
            <w:tcW w:w="1531" w:type="dxa"/>
          </w:tcPr>
          <w:p w:rsidR="00706ADE" w:rsidRDefault="00706ADE">
            <w:pPr>
              <w:pStyle w:val="ConsPlusNormal"/>
            </w:pPr>
            <w:r>
              <w:t>П810371780</w:t>
            </w:r>
          </w:p>
        </w:tc>
        <w:tc>
          <w:tcPr>
            <w:tcW w:w="510"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383,6</w:t>
            </w:r>
          </w:p>
        </w:tc>
      </w:tr>
      <w:tr w:rsidR="00706ADE">
        <w:tc>
          <w:tcPr>
            <w:tcW w:w="3855" w:type="dxa"/>
          </w:tcPr>
          <w:p w:rsidR="00706ADE" w:rsidRDefault="00706ADE">
            <w:pPr>
              <w:pStyle w:val="ConsPlusNormal"/>
            </w:pPr>
            <w:r>
              <w:lastRenderedPageBreak/>
              <w:t>Областные средства</w:t>
            </w:r>
          </w:p>
        </w:tc>
        <w:tc>
          <w:tcPr>
            <w:tcW w:w="624" w:type="dxa"/>
          </w:tcPr>
          <w:p w:rsidR="00706ADE" w:rsidRDefault="00706ADE">
            <w:pPr>
              <w:pStyle w:val="ConsPlusNormal"/>
            </w:pPr>
            <w:r>
              <w:t>0400</w:t>
            </w:r>
          </w:p>
        </w:tc>
        <w:tc>
          <w:tcPr>
            <w:tcW w:w="680" w:type="dxa"/>
          </w:tcPr>
          <w:p w:rsidR="00706ADE" w:rsidRDefault="00706ADE">
            <w:pPr>
              <w:pStyle w:val="ConsPlusNormal"/>
            </w:pPr>
            <w:r>
              <w:t>0412</w:t>
            </w:r>
          </w:p>
        </w:tc>
        <w:tc>
          <w:tcPr>
            <w:tcW w:w="1531" w:type="dxa"/>
          </w:tcPr>
          <w:p w:rsidR="00706ADE" w:rsidRDefault="00706ADE">
            <w:pPr>
              <w:pStyle w:val="ConsPlusNormal"/>
            </w:pPr>
            <w:r>
              <w:t>П810371780</w:t>
            </w:r>
          </w:p>
        </w:tc>
        <w:tc>
          <w:tcPr>
            <w:tcW w:w="510"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383,6</w:t>
            </w:r>
          </w:p>
        </w:tc>
      </w:tr>
      <w:tr w:rsidR="00706ADE">
        <w:tc>
          <w:tcPr>
            <w:tcW w:w="3855" w:type="dxa"/>
          </w:tcPr>
          <w:p w:rsidR="00706ADE" w:rsidRDefault="00706ADE">
            <w:pPr>
              <w:pStyle w:val="ConsPlusNormal"/>
            </w:pPr>
            <w:r>
              <w:t>Основное мероприятие "Обеспечение профессиональной подготовки и переподготовки специалистов, отвечающих за инвестиционную политику Орловской области"</w:t>
            </w:r>
          </w:p>
        </w:tc>
        <w:tc>
          <w:tcPr>
            <w:tcW w:w="624" w:type="dxa"/>
          </w:tcPr>
          <w:p w:rsidR="00706ADE" w:rsidRDefault="00706ADE">
            <w:pPr>
              <w:pStyle w:val="ConsPlusNormal"/>
            </w:pPr>
            <w:r>
              <w:t>0400</w:t>
            </w:r>
          </w:p>
        </w:tc>
        <w:tc>
          <w:tcPr>
            <w:tcW w:w="680" w:type="dxa"/>
          </w:tcPr>
          <w:p w:rsidR="00706ADE" w:rsidRDefault="00706ADE">
            <w:pPr>
              <w:pStyle w:val="ConsPlusNormal"/>
            </w:pPr>
            <w:r>
              <w:t>0412</w:t>
            </w:r>
          </w:p>
        </w:tc>
        <w:tc>
          <w:tcPr>
            <w:tcW w:w="1531" w:type="dxa"/>
          </w:tcPr>
          <w:p w:rsidR="00706ADE" w:rsidRDefault="00706ADE">
            <w:pPr>
              <w:pStyle w:val="ConsPlusNormal"/>
            </w:pPr>
            <w:r>
              <w:t>П810500000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120,7</w:t>
            </w:r>
          </w:p>
        </w:tc>
      </w:tr>
      <w:tr w:rsidR="00706ADE">
        <w:tc>
          <w:tcPr>
            <w:tcW w:w="3855" w:type="dxa"/>
          </w:tcPr>
          <w:p w:rsidR="00706ADE" w:rsidRDefault="00706ADE">
            <w:pPr>
              <w:pStyle w:val="ConsPlusNormal"/>
            </w:pPr>
            <w:r>
              <w:t>Реализация основного мероприятия</w:t>
            </w:r>
          </w:p>
        </w:tc>
        <w:tc>
          <w:tcPr>
            <w:tcW w:w="624" w:type="dxa"/>
          </w:tcPr>
          <w:p w:rsidR="00706ADE" w:rsidRDefault="00706ADE">
            <w:pPr>
              <w:pStyle w:val="ConsPlusNormal"/>
            </w:pPr>
            <w:r>
              <w:t>0400</w:t>
            </w:r>
          </w:p>
        </w:tc>
        <w:tc>
          <w:tcPr>
            <w:tcW w:w="680" w:type="dxa"/>
          </w:tcPr>
          <w:p w:rsidR="00706ADE" w:rsidRDefault="00706ADE">
            <w:pPr>
              <w:pStyle w:val="ConsPlusNormal"/>
            </w:pPr>
            <w:r>
              <w:t>0412</w:t>
            </w:r>
          </w:p>
        </w:tc>
        <w:tc>
          <w:tcPr>
            <w:tcW w:w="1531" w:type="dxa"/>
          </w:tcPr>
          <w:p w:rsidR="00706ADE" w:rsidRDefault="00706ADE">
            <w:pPr>
              <w:pStyle w:val="ConsPlusNormal"/>
            </w:pPr>
            <w:r>
              <w:t>П810571780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120,7</w:t>
            </w:r>
          </w:p>
        </w:tc>
      </w:tr>
      <w:tr w:rsidR="00706ADE">
        <w:tc>
          <w:tcPr>
            <w:tcW w:w="3855" w:type="dxa"/>
          </w:tcPr>
          <w:p w:rsidR="00706ADE" w:rsidRDefault="00706ADE">
            <w:pPr>
              <w:pStyle w:val="ConsPlusNormal"/>
            </w:pPr>
            <w:r>
              <w:t>Закупка товаров, работ и услуг для обеспечения государственных (муниципальных) нужд</w:t>
            </w:r>
          </w:p>
        </w:tc>
        <w:tc>
          <w:tcPr>
            <w:tcW w:w="624" w:type="dxa"/>
          </w:tcPr>
          <w:p w:rsidR="00706ADE" w:rsidRDefault="00706ADE">
            <w:pPr>
              <w:pStyle w:val="ConsPlusNormal"/>
            </w:pPr>
            <w:r>
              <w:t>0400</w:t>
            </w:r>
          </w:p>
        </w:tc>
        <w:tc>
          <w:tcPr>
            <w:tcW w:w="680" w:type="dxa"/>
          </w:tcPr>
          <w:p w:rsidR="00706ADE" w:rsidRDefault="00706ADE">
            <w:pPr>
              <w:pStyle w:val="ConsPlusNormal"/>
            </w:pPr>
            <w:r>
              <w:t>0412</w:t>
            </w:r>
          </w:p>
        </w:tc>
        <w:tc>
          <w:tcPr>
            <w:tcW w:w="1531" w:type="dxa"/>
          </w:tcPr>
          <w:p w:rsidR="00706ADE" w:rsidRDefault="00706ADE">
            <w:pPr>
              <w:pStyle w:val="ConsPlusNormal"/>
            </w:pPr>
            <w:r>
              <w:t>П810571780</w:t>
            </w:r>
          </w:p>
        </w:tc>
        <w:tc>
          <w:tcPr>
            <w:tcW w:w="510"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120,7</w:t>
            </w:r>
          </w:p>
        </w:tc>
      </w:tr>
      <w:tr w:rsidR="00706ADE">
        <w:tc>
          <w:tcPr>
            <w:tcW w:w="3855"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624" w:type="dxa"/>
          </w:tcPr>
          <w:p w:rsidR="00706ADE" w:rsidRDefault="00706ADE">
            <w:pPr>
              <w:pStyle w:val="ConsPlusNormal"/>
            </w:pPr>
            <w:r>
              <w:t>0400</w:t>
            </w:r>
          </w:p>
        </w:tc>
        <w:tc>
          <w:tcPr>
            <w:tcW w:w="680" w:type="dxa"/>
          </w:tcPr>
          <w:p w:rsidR="00706ADE" w:rsidRDefault="00706ADE">
            <w:pPr>
              <w:pStyle w:val="ConsPlusNormal"/>
            </w:pPr>
            <w:r>
              <w:t>0412</w:t>
            </w:r>
          </w:p>
        </w:tc>
        <w:tc>
          <w:tcPr>
            <w:tcW w:w="1531" w:type="dxa"/>
          </w:tcPr>
          <w:p w:rsidR="00706ADE" w:rsidRDefault="00706ADE">
            <w:pPr>
              <w:pStyle w:val="ConsPlusNormal"/>
            </w:pPr>
            <w:r>
              <w:t>П810571780</w:t>
            </w:r>
          </w:p>
        </w:tc>
        <w:tc>
          <w:tcPr>
            <w:tcW w:w="510"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120,7</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0400</w:t>
            </w:r>
          </w:p>
        </w:tc>
        <w:tc>
          <w:tcPr>
            <w:tcW w:w="680" w:type="dxa"/>
          </w:tcPr>
          <w:p w:rsidR="00706ADE" w:rsidRDefault="00706ADE">
            <w:pPr>
              <w:pStyle w:val="ConsPlusNormal"/>
            </w:pPr>
            <w:r>
              <w:t>0412</w:t>
            </w:r>
          </w:p>
        </w:tc>
        <w:tc>
          <w:tcPr>
            <w:tcW w:w="1531" w:type="dxa"/>
          </w:tcPr>
          <w:p w:rsidR="00706ADE" w:rsidRDefault="00706ADE">
            <w:pPr>
              <w:pStyle w:val="ConsPlusNormal"/>
            </w:pPr>
            <w:r>
              <w:t>П810571780</w:t>
            </w:r>
          </w:p>
        </w:tc>
        <w:tc>
          <w:tcPr>
            <w:tcW w:w="510"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120,7</w:t>
            </w:r>
          </w:p>
        </w:tc>
      </w:tr>
      <w:tr w:rsidR="00706ADE">
        <w:tc>
          <w:tcPr>
            <w:tcW w:w="3855" w:type="dxa"/>
          </w:tcPr>
          <w:p w:rsidR="00706ADE" w:rsidRDefault="00706ADE">
            <w:pPr>
              <w:pStyle w:val="ConsPlusNormal"/>
            </w:pPr>
            <w:hyperlink r:id="rId134" w:history="1">
              <w:r>
                <w:rPr>
                  <w:color w:val="0000FF"/>
                </w:rPr>
                <w:t>Подпрограмма 2</w:t>
              </w:r>
            </w:hyperlink>
            <w:r>
              <w:t xml:space="preserve"> "Развитие и поддержка малого и среднего предпринимательства в Орловской области"</w:t>
            </w:r>
          </w:p>
        </w:tc>
        <w:tc>
          <w:tcPr>
            <w:tcW w:w="624" w:type="dxa"/>
          </w:tcPr>
          <w:p w:rsidR="00706ADE" w:rsidRDefault="00706ADE">
            <w:pPr>
              <w:pStyle w:val="ConsPlusNormal"/>
            </w:pPr>
            <w:r>
              <w:t>0400</w:t>
            </w:r>
          </w:p>
        </w:tc>
        <w:tc>
          <w:tcPr>
            <w:tcW w:w="680" w:type="dxa"/>
          </w:tcPr>
          <w:p w:rsidR="00706ADE" w:rsidRDefault="00706ADE">
            <w:pPr>
              <w:pStyle w:val="ConsPlusNormal"/>
            </w:pPr>
            <w:r>
              <w:t>0412</w:t>
            </w:r>
          </w:p>
        </w:tc>
        <w:tc>
          <w:tcPr>
            <w:tcW w:w="1531" w:type="dxa"/>
          </w:tcPr>
          <w:p w:rsidR="00706ADE" w:rsidRDefault="00706ADE">
            <w:pPr>
              <w:pStyle w:val="ConsPlusNormal"/>
            </w:pPr>
            <w:r>
              <w:t>П820000000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182034,4</w:t>
            </w:r>
          </w:p>
        </w:tc>
      </w:tr>
      <w:tr w:rsidR="00706ADE">
        <w:tc>
          <w:tcPr>
            <w:tcW w:w="3855" w:type="dxa"/>
          </w:tcPr>
          <w:p w:rsidR="00706ADE" w:rsidRDefault="00706ADE">
            <w:pPr>
              <w:pStyle w:val="ConsPlusNormal"/>
            </w:pPr>
            <w:r>
              <w:t>Основное мероприятие "Формирование и обеспечение функционирования инфраструктуры поддержки малого и среднего предпринимательства"</w:t>
            </w:r>
          </w:p>
        </w:tc>
        <w:tc>
          <w:tcPr>
            <w:tcW w:w="624" w:type="dxa"/>
          </w:tcPr>
          <w:p w:rsidR="00706ADE" w:rsidRDefault="00706ADE">
            <w:pPr>
              <w:pStyle w:val="ConsPlusNormal"/>
            </w:pPr>
            <w:r>
              <w:t>0400</w:t>
            </w:r>
          </w:p>
        </w:tc>
        <w:tc>
          <w:tcPr>
            <w:tcW w:w="680" w:type="dxa"/>
          </w:tcPr>
          <w:p w:rsidR="00706ADE" w:rsidRDefault="00706ADE">
            <w:pPr>
              <w:pStyle w:val="ConsPlusNormal"/>
            </w:pPr>
            <w:r>
              <w:t>0412</w:t>
            </w:r>
          </w:p>
        </w:tc>
        <w:tc>
          <w:tcPr>
            <w:tcW w:w="1531" w:type="dxa"/>
          </w:tcPr>
          <w:p w:rsidR="00706ADE" w:rsidRDefault="00706ADE">
            <w:pPr>
              <w:pStyle w:val="ConsPlusNormal"/>
            </w:pPr>
            <w:r>
              <w:t>П820200000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161219,7</w:t>
            </w:r>
          </w:p>
        </w:tc>
      </w:tr>
      <w:tr w:rsidR="00706ADE">
        <w:tc>
          <w:tcPr>
            <w:tcW w:w="3855" w:type="dxa"/>
          </w:tcPr>
          <w:p w:rsidR="00706ADE" w:rsidRDefault="00706ADE">
            <w:pPr>
              <w:pStyle w:val="ConsPlusNormal"/>
            </w:pPr>
            <w:r>
              <w:t>Государственная поддержка малого и среднего предпринимательства, включая крестьянские (фермерские) хозяйства</w:t>
            </w:r>
          </w:p>
        </w:tc>
        <w:tc>
          <w:tcPr>
            <w:tcW w:w="624" w:type="dxa"/>
          </w:tcPr>
          <w:p w:rsidR="00706ADE" w:rsidRDefault="00706ADE">
            <w:pPr>
              <w:pStyle w:val="ConsPlusNormal"/>
            </w:pPr>
            <w:r>
              <w:t>0400</w:t>
            </w:r>
          </w:p>
        </w:tc>
        <w:tc>
          <w:tcPr>
            <w:tcW w:w="680" w:type="dxa"/>
          </w:tcPr>
          <w:p w:rsidR="00706ADE" w:rsidRDefault="00706ADE">
            <w:pPr>
              <w:pStyle w:val="ConsPlusNormal"/>
            </w:pPr>
            <w:r>
              <w:t>0412</w:t>
            </w:r>
          </w:p>
        </w:tc>
        <w:tc>
          <w:tcPr>
            <w:tcW w:w="1531" w:type="dxa"/>
          </w:tcPr>
          <w:p w:rsidR="00706ADE" w:rsidRDefault="00706ADE">
            <w:pPr>
              <w:pStyle w:val="ConsPlusNormal"/>
            </w:pPr>
            <w:r>
              <w:t>П820250640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33911,4</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0400</w:t>
            </w:r>
          </w:p>
        </w:tc>
        <w:tc>
          <w:tcPr>
            <w:tcW w:w="680" w:type="dxa"/>
          </w:tcPr>
          <w:p w:rsidR="00706ADE" w:rsidRDefault="00706ADE">
            <w:pPr>
              <w:pStyle w:val="ConsPlusNormal"/>
            </w:pPr>
            <w:r>
              <w:t>0412</w:t>
            </w:r>
          </w:p>
        </w:tc>
        <w:tc>
          <w:tcPr>
            <w:tcW w:w="1531" w:type="dxa"/>
          </w:tcPr>
          <w:p w:rsidR="00706ADE" w:rsidRDefault="00706ADE">
            <w:pPr>
              <w:pStyle w:val="ConsPlusNormal"/>
            </w:pPr>
            <w:r>
              <w:t>П820250640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33911,4</w:t>
            </w:r>
          </w:p>
        </w:tc>
      </w:tr>
      <w:tr w:rsidR="00706ADE">
        <w:tc>
          <w:tcPr>
            <w:tcW w:w="3855" w:type="dxa"/>
          </w:tcPr>
          <w:p w:rsidR="00706ADE" w:rsidRDefault="00706ADE">
            <w:pPr>
              <w:pStyle w:val="ConsPlusNormal"/>
            </w:pPr>
            <w:r>
              <w:t>Субсидии некоммерческим организациям (за исключением государственных (муниципальных) учреждений)</w:t>
            </w:r>
          </w:p>
        </w:tc>
        <w:tc>
          <w:tcPr>
            <w:tcW w:w="624" w:type="dxa"/>
          </w:tcPr>
          <w:p w:rsidR="00706ADE" w:rsidRDefault="00706ADE">
            <w:pPr>
              <w:pStyle w:val="ConsPlusNormal"/>
            </w:pPr>
            <w:r>
              <w:t>0400</w:t>
            </w:r>
          </w:p>
        </w:tc>
        <w:tc>
          <w:tcPr>
            <w:tcW w:w="680" w:type="dxa"/>
          </w:tcPr>
          <w:p w:rsidR="00706ADE" w:rsidRDefault="00706ADE">
            <w:pPr>
              <w:pStyle w:val="ConsPlusNormal"/>
            </w:pPr>
            <w:r>
              <w:t>0412</w:t>
            </w:r>
          </w:p>
        </w:tc>
        <w:tc>
          <w:tcPr>
            <w:tcW w:w="1531" w:type="dxa"/>
          </w:tcPr>
          <w:p w:rsidR="00706ADE" w:rsidRDefault="00706ADE">
            <w:pPr>
              <w:pStyle w:val="ConsPlusNormal"/>
            </w:pPr>
            <w:r>
              <w:t>П820250640</w:t>
            </w:r>
          </w:p>
        </w:tc>
        <w:tc>
          <w:tcPr>
            <w:tcW w:w="510" w:type="dxa"/>
          </w:tcPr>
          <w:p w:rsidR="00706ADE" w:rsidRDefault="00706ADE">
            <w:pPr>
              <w:pStyle w:val="ConsPlusNormal"/>
            </w:pPr>
            <w:r>
              <w:t>630</w:t>
            </w:r>
          </w:p>
        </w:tc>
        <w:tc>
          <w:tcPr>
            <w:tcW w:w="510" w:type="dxa"/>
          </w:tcPr>
          <w:p w:rsidR="00706ADE" w:rsidRDefault="00706ADE">
            <w:pPr>
              <w:pStyle w:val="ConsPlusNormal"/>
            </w:pPr>
          </w:p>
        </w:tc>
        <w:tc>
          <w:tcPr>
            <w:tcW w:w="1361" w:type="dxa"/>
          </w:tcPr>
          <w:p w:rsidR="00706ADE" w:rsidRDefault="00706ADE">
            <w:pPr>
              <w:pStyle w:val="ConsPlusNormal"/>
            </w:pPr>
            <w:r>
              <w:t>33911,4</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0400</w:t>
            </w:r>
          </w:p>
        </w:tc>
        <w:tc>
          <w:tcPr>
            <w:tcW w:w="680" w:type="dxa"/>
          </w:tcPr>
          <w:p w:rsidR="00706ADE" w:rsidRDefault="00706ADE">
            <w:pPr>
              <w:pStyle w:val="ConsPlusNormal"/>
            </w:pPr>
            <w:r>
              <w:t>0412</w:t>
            </w:r>
          </w:p>
        </w:tc>
        <w:tc>
          <w:tcPr>
            <w:tcW w:w="1531" w:type="dxa"/>
          </w:tcPr>
          <w:p w:rsidR="00706ADE" w:rsidRDefault="00706ADE">
            <w:pPr>
              <w:pStyle w:val="ConsPlusNormal"/>
            </w:pPr>
            <w:r>
              <w:t>П820250640</w:t>
            </w:r>
          </w:p>
        </w:tc>
        <w:tc>
          <w:tcPr>
            <w:tcW w:w="510" w:type="dxa"/>
          </w:tcPr>
          <w:p w:rsidR="00706ADE" w:rsidRDefault="00706ADE">
            <w:pPr>
              <w:pStyle w:val="ConsPlusNormal"/>
            </w:pPr>
            <w:r>
              <w:t>630</w:t>
            </w:r>
          </w:p>
        </w:tc>
        <w:tc>
          <w:tcPr>
            <w:tcW w:w="510" w:type="dxa"/>
          </w:tcPr>
          <w:p w:rsidR="00706ADE" w:rsidRDefault="00706ADE">
            <w:pPr>
              <w:pStyle w:val="ConsPlusNormal"/>
            </w:pPr>
            <w:r>
              <w:t>2</w:t>
            </w:r>
          </w:p>
        </w:tc>
        <w:tc>
          <w:tcPr>
            <w:tcW w:w="1361" w:type="dxa"/>
          </w:tcPr>
          <w:p w:rsidR="00706ADE" w:rsidRDefault="00706ADE">
            <w:pPr>
              <w:pStyle w:val="ConsPlusNormal"/>
            </w:pPr>
            <w:r>
              <w:t>33911,4</w:t>
            </w:r>
          </w:p>
        </w:tc>
      </w:tr>
      <w:tr w:rsidR="00706ADE">
        <w:tc>
          <w:tcPr>
            <w:tcW w:w="3855" w:type="dxa"/>
          </w:tcPr>
          <w:p w:rsidR="00706ADE" w:rsidRDefault="00706ADE">
            <w:pPr>
              <w:pStyle w:val="ConsPlusNormal"/>
            </w:pPr>
            <w:r>
              <w:t>Реализация основного мероприятия</w:t>
            </w:r>
          </w:p>
        </w:tc>
        <w:tc>
          <w:tcPr>
            <w:tcW w:w="624" w:type="dxa"/>
          </w:tcPr>
          <w:p w:rsidR="00706ADE" w:rsidRDefault="00706ADE">
            <w:pPr>
              <w:pStyle w:val="ConsPlusNormal"/>
            </w:pPr>
            <w:r>
              <w:t>0400</w:t>
            </w:r>
          </w:p>
        </w:tc>
        <w:tc>
          <w:tcPr>
            <w:tcW w:w="680" w:type="dxa"/>
          </w:tcPr>
          <w:p w:rsidR="00706ADE" w:rsidRDefault="00706ADE">
            <w:pPr>
              <w:pStyle w:val="ConsPlusNormal"/>
            </w:pPr>
            <w:r>
              <w:t>0412</w:t>
            </w:r>
          </w:p>
        </w:tc>
        <w:tc>
          <w:tcPr>
            <w:tcW w:w="1531" w:type="dxa"/>
          </w:tcPr>
          <w:p w:rsidR="00706ADE" w:rsidRDefault="00706ADE">
            <w:pPr>
              <w:pStyle w:val="ConsPlusNormal"/>
            </w:pPr>
            <w:r>
              <w:t>П820272130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125523,6</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0400</w:t>
            </w:r>
          </w:p>
        </w:tc>
        <w:tc>
          <w:tcPr>
            <w:tcW w:w="680" w:type="dxa"/>
          </w:tcPr>
          <w:p w:rsidR="00706ADE" w:rsidRDefault="00706ADE">
            <w:pPr>
              <w:pStyle w:val="ConsPlusNormal"/>
            </w:pPr>
            <w:r>
              <w:t>0412</w:t>
            </w:r>
          </w:p>
        </w:tc>
        <w:tc>
          <w:tcPr>
            <w:tcW w:w="1531" w:type="dxa"/>
          </w:tcPr>
          <w:p w:rsidR="00706ADE" w:rsidRDefault="00706ADE">
            <w:pPr>
              <w:pStyle w:val="ConsPlusNormal"/>
            </w:pPr>
            <w:r>
              <w:t>П820272130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125523,6</w:t>
            </w:r>
          </w:p>
        </w:tc>
      </w:tr>
      <w:tr w:rsidR="00706ADE">
        <w:tc>
          <w:tcPr>
            <w:tcW w:w="3855" w:type="dxa"/>
          </w:tcPr>
          <w:p w:rsidR="00706ADE" w:rsidRDefault="00706ADE">
            <w:pPr>
              <w:pStyle w:val="ConsPlusNormal"/>
            </w:pPr>
            <w:r>
              <w:lastRenderedPageBreak/>
              <w:t>Субсидии некоммерческим организациям (за исключением государственных (муниципальных) учреждений)</w:t>
            </w:r>
          </w:p>
        </w:tc>
        <w:tc>
          <w:tcPr>
            <w:tcW w:w="624" w:type="dxa"/>
          </w:tcPr>
          <w:p w:rsidR="00706ADE" w:rsidRDefault="00706ADE">
            <w:pPr>
              <w:pStyle w:val="ConsPlusNormal"/>
            </w:pPr>
            <w:r>
              <w:t>0400</w:t>
            </w:r>
          </w:p>
        </w:tc>
        <w:tc>
          <w:tcPr>
            <w:tcW w:w="680" w:type="dxa"/>
          </w:tcPr>
          <w:p w:rsidR="00706ADE" w:rsidRDefault="00706ADE">
            <w:pPr>
              <w:pStyle w:val="ConsPlusNormal"/>
            </w:pPr>
            <w:r>
              <w:t>0412</w:t>
            </w:r>
          </w:p>
        </w:tc>
        <w:tc>
          <w:tcPr>
            <w:tcW w:w="1531" w:type="dxa"/>
          </w:tcPr>
          <w:p w:rsidR="00706ADE" w:rsidRDefault="00706ADE">
            <w:pPr>
              <w:pStyle w:val="ConsPlusNormal"/>
            </w:pPr>
            <w:r>
              <w:t>П820272130</w:t>
            </w:r>
          </w:p>
        </w:tc>
        <w:tc>
          <w:tcPr>
            <w:tcW w:w="510" w:type="dxa"/>
          </w:tcPr>
          <w:p w:rsidR="00706ADE" w:rsidRDefault="00706ADE">
            <w:pPr>
              <w:pStyle w:val="ConsPlusNormal"/>
            </w:pPr>
            <w:r>
              <w:t>630</w:t>
            </w:r>
          </w:p>
        </w:tc>
        <w:tc>
          <w:tcPr>
            <w:tcW w:w="510" w:type="dxa"/>
          </w:tcPr>
          <w:p w:rsidR="00706ADE" w:rsidRDefault="00706ADE">
            <w:pPr>
              <w:pStyle w:val="ConsPlusNormal"/>
            </w:pPr>
          </w:p>
        </w:tc>
        <w:tc>
          <w:tcPr>
            <w:tcW w:w="1361" w:type="dxa"/>
          </w:tcPr>
          <w:p w:rsidR="00706ADE" w:rsidRDefault="00706ADE">
            <w:pPr>
              <w:pStyle w:val="ConsPlusNormal"/>
            </w:pPr>
            <w:r>
              <w:t>125523,6</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0400</w:t>
            </w:r>
          </w:p>
        </w:tc>
        <w:tc>
          <w:tcPr>
            <w:tcW w:w="680" w:type="dxa"/>
          </w:tcPr>
          <w:p w:rsidR="00706ADE" w:rsidRDefault="00706ADE">
            <w:pPr>
              <w:pStyle w:val="ConsPlusNormal"/>
            </w:pPr>
            <w:r>
              <w:t>0412</w:t>
            </w:r>
          </w:p>
        </w:tc>
        <w:tc>
          <w:tcPr>
            <w:tcW w:w="1531" w:type="dxa"/>
          </w:tcPr>
          <w:p w:rsidR="00706ADE" w:rsidRDefault="00706ADE">
            <w:pPr>
              <w:pStyle w:val="ConsPlusNormal"/>
            </w:pPr>
            <w:r>
              <w:t>П820272130</w:t>
            </w:r>
          </w:p>
        </w:tc>
        <w:tc>
          <w:tcPr>
            <w:tcW w:w="510" w:type="dxa"/>
          </w:tcPr>
          <w:p w:rsidR="00706ADE" w:rsidRDefault="00706ADE">
            <w:pPr>
              <w:pStyle w:val="ConsPlusNormal"/>
            </w:pPr>
            <w:r>
              <w:t>630</w:t>
            </w:r>
          </w:p>
        </w:tc>
        <w:tc>
          <w:tcPr>
            <w:tcW w:w="510" w:type="dxa"/>
          </w:tcPr>
          <w:p w:rsidR="00706ADE" w:rsidRDefault="00706ADE">
            <w:pPr>
              <w:pStyle w:val="ConsPlusNormal"/>
            </w:pPr>
            <w:r>
              <w:t>1</w:t>
            </w:r>
          </w:p>
        </w:tc>
        <w:tc>
          <w:tcPr>
            <w:tcW w:w="1361" w:type="dxa"/>
          </w:tcPr>
          <w:p w:rsidR="00706ADE" w:rsidRDefault="00706ADE">
            <w:pPr>
              <w:pStyle w:val="ConsPlusNormal"/>
            </w:pPr>
            <w:r>
              <w:t>41913,6</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0400</w:t>
            </w:r>
          </w:p>
        </w:tc>
        <w:tc>
          <w:tcPr>
            <w:tcW w:w="680" w:type="dxa"/>
          </w:tcPr>
          <w:p w:rsidR="00706ADE" w:rsidRDefault="00706ADE">
            <w:pPr>
              <w:pStyle w:val="ConsPlusNormal"/>
            </w:pPr>
            <w:r>
              <w:t>0412</w:t>
            </w:r>
          </w:p>
        </w:tc>
        <w:tc>
          <w:tcPr>
            <w:tcW w:w="1531" w:type="dxa"/>
          </w:tcPr>
          <w:p w:rsidR="00706ADE" w:rsidRDefault="00706ADE">
            <w:pPr>
              <w:pStyle w:val="ConsPlusNormal"/>
            </w:pPr>
            <w:r>
              <w:t>П820272130</w:t>
            </w:r>
          </w:p>
        </w:tc>
        <w:tc>
          <w:tcPr>
            <w:tcW w:w="510" w:type="dxa"/>
          </w:tcPr>
          <w:p w:rsidR="00706ADE" w:rsidRDefault="00706ADE">
            <w:pPr>
              <w:pStyle w:val="ConsPlusNormal"/>
            </w:pPr>
            <w:r>
              <w:t>630</w:t>
            </w:r>
          </w:p>
        </w:tc>
        <w:tc>
          <w:tcPr>
            <w:tcW w:w="510" w:type="dxa"/>
          </w:tcPr>
          <w:p w:rsidR="00706ADE" w:rsidRDefault="00706ADE">
            <w:pPr>
              <w:pStyle w:val="ConsPlusNormal"/>
            </w:pPr>
            <w:r>
              <w:t>2</w:t>
            </w:r>
          </w:p>
        </w:tc>
        <w:tc>
          <w:tcPr>
            <w:tcW w:w="1361" w:type="dxa"/>
          </w:tcPr>
          <w:p w:rsidR="00706ADE" w:rsidRDefault="00706ADE">
            <w:pPr>
              <w:pStyle w:val="ConsPlusNormal"/>
            </w:pPr>
            <w:r>
              <w:t>83610,0</w:t>
            </w:r>
          </w:p>
        </w:tc>
      </w:tr>
      <w:tr w:rsidR="00706ADE">
        <w:tc>
          <w:tcPr>
            <w:tcW w:w="3855" w:type="dxa"/>
          </w:tcPr>
          <w:p w:rsidR="00706ADE" w:rsidRDefault="00706ADE">
            <w:pPr>
              <w:pStyle w:val="ConsPlusNormal"/>
            </w:pPr>
            <w:r>
              <w:t>Софинансирование из областного бюджета на государственную поддержку малого и среднего предпринимательства, включая крестьянские (фермерские) хозяйства</w:t>
            </w:r>
          </w:p>
        </w:tc>
        <w:tc>
          <w:tcPr>
            <w:tcW w:w="624" w:type="dxa"/>
          </w:tcPr>
          <w:p w:rsidR="00706ADE" w:rsidRDefault="00706ADE">
            <w:pPr>
              <w:pStyle w:val="ConsPlusNormal"/>
            </w:pPr>
            <w:r>
              <w:t>0400</w:t>
            </w:r>
          </w:p>
        </w:tc>
        <w:tc>
          <w:tcPr>
            <w:tcW w:w="680" w:type="dxa"/>
          </w:tcPr>
          <w:p w:rsidR="00706ADE" w:rsidRDefault="00706ADE">
            <w:pPr>
              <w:pStyle w:val="ConsPlusNormal"/>
            </w:pPr>
            <w:r>
              <w:t>0412</w:t>
            </w:r>
          </w:p>
        </w:tc>
        <w:tc>
          <w:tcPr>
            <w:tcW w:w="1531" w:type="dxa"/>
          </w:tcPr>
          <w:p w:rsidR="00706ADE" w:rsidRDefault="00706ADE">
            <w:pPr>
              <w:pStyle w:val="ConsPlusNormal"/>
            </w:pPr>
            <w:r>
              <w:t>П8202R0640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1784,8</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0400</w:t>
            </w:r>
          </w:p>
        </w:tc>
        <w:tc>
          <w:tcPr>
            <w:tcW w:w="680" w:type="dxa"/>
          </w:tcPr>
          <w:p w:rsidR="00706ADE" w:rsidRDefault="00706ADE">
            <w:pPr>
              <w:pStyle w:val="ConsPlusNormal"/>
            </w:pPr>
            <w:r>
              <w:t>0412</w:t>
            </w:r>
          </w:p>
        </w:tc>
        <w:tc>
          <w:tcPr>
            <w:tcW w:w="1531" w:type="dxa"/>
          </w:tcPr>
          <w:p w:rsidR="00706ADE" w:rsidRDefault="00706ADE">
            <w:pPr>
              <w:pStyle w:val="ConsPlusNormal"/>
            </w:pPr>
            <w:r>
              <w:t>П8202R0640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1784,8</w:t>
            </w:r>
          </w:p>
        </w:tc>
      </w:tr>
      <w:tr w:rsidR="00706ADE">
        <w:tc>
          <w:tcPr>
            <w:tcW w:w="3855" w:type="dxa"/>
          </w:tcPr>
          <w:p w:rsidR="00706ADE" w:rsidRDefault="00706ADE">
            <w:pPr>
              <w:pStyle w:val="ConsPlusNormal"/>
            </w:pPr>
            <w:r>
              <w:t>Субсидии некоммерческим организациям (за исключением государственных (муниципальных) учреждений)</w:t>
            </w:r>
          </w:p>
        </w:tc>
        <w:tc>
          <w:tcPr>
            <w:tcW w:w="624" w:type="dxa"/>
          </w:tcPr>
          <w:p w:rsidR="00706ADE" w:rsidRDefault="00706ADE">
            <w:pPr>
              <w:pStyle w:val="ConsPlusNormal"/>
            </w:pPr>
            <w:r>
              <w:t>0400</w:t>
            </w:r>
          </w:p>
        </w:tc>
        <w:tc>
          <w:tcPr>
            <w:tcW w:w="680" w:type="dxa"/>
          </w:tcPr>
          <w:p w:rsidR="00706ADE" w:rsidRDefault="00706ADE">
            <w:pPr>
              <w:pStyle w:val="ConsPlusNormal"/>
            </w:pPr>
            <w:r>
              <w:t>0412</w:t>
            </w:r>
          </w:p>
        </w:tc>
        <w:tc>
          <w:tcPr>
            <w:tcW w:w="1531" w:type="dxa"/>
          </w:tcPr>
          <w:p w:rsidR="00706ADE" w:rsidRDefault="00706ADE">
            <w:pPr>
              <w:pStyle w:val="ConsPlusNormal"/>
            </w:pPr>
            <w:r>
              <w:t>П8202R0640</w:t>
            </w:r>
          </w:p>
        </w:tc>
        <w:tc>
          <w:tcPr>
            <w:tcW w:w="510" w:type="dxa"/>
          </w:tcPr>
          <w:p w:rsidR="00706ADE" w:rsidRDefault="00706ADE">
            <w:pPr>
              <w:pStyle w:val="ConsPlusNormal"/>
            </w:pPr>
            <w:r>
              <w:t>630</w:t>
            </w:r>
          </w:p>
        </w:tc>
        <w:tc>
          <w:tcPr>
            <w:tcW w:w="510" w:type="dxa"/>
          </w:tcPr>
          <w:p w:rsidR="00706ADE" w:rsidRDefault="00706ADE">
            <w:pPr>
              <w:pStyle w:val="ConsPlusNormal"/>
            </w:pPr>
          </w:p>
        </w:tc>
        <w:tc>
          <w:tcPr>
            <w:tcW w:w="1361" w:type="dxa"/>
          </w:tcPr>
          <w:p w:rsidR="00706ADE" w:rsidRDefault="00706ADE">
            <w:pPr>
              <w:pStyle w:val="ConsPlusNormal"/>
            </w:pPr>
            <w:r>
              <w:t>1784,8</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0400</w:t>
            </w:r>
          </w:p>
        </w:tc>
        <w:tc>
          <w:tcPr>
            <w:tcW w:w="680" w:type="dxa"/>
          </w:tcPr>
          <w:p w:rsidR="00706ADE" w:rsidRDefault="00706ADE">
            <w:pPr>
              <w:pStyle w:val="ConsPlusNormal"/>
            </w:pPr>
            <w:r>
              <w:t>0412</w:t>
            </w:r>
          </w:p>
        </w:tc>
        <w:tc>
          <w:tcPr>
            <w:tcW w:w="1531" w:type="dxa"/>
          </w:tcPr>
          <w:p w:rsidR="00706ADE" w:rsidRDefault="00706ADE">
            <w:pPr>
              <w:pStyle w:val="ConsPlusNormal"/>
            </w:pPr>
            <w:r>
              <w:t>П8202R0640</w:t>
            </w:r>
          </w:p>
        </w:tc>
        <w:tc>
          <w:tcPr>
            <w:tcW w:w="510" w:type="dxa"/>
          </w:tcPr>
          <w:p w:rsidR="00706ADE" w:rsidRDefault="00706ADE">
            <w:pPr>
              <w:pStyle w:val="ConsPlusNormal"/>
            </w:pPr>
            <w:r>
              <w:t>630</w:t>
            </w:r>
          </w:p>
        </w:tc>
        <w:tc>
          <w:tcPr>
            <w:tcW w:w="510" w:type="dxa"/>
          </w:tcPr>
          <w:p w:rsidR="00706ADE" w:rsidRDefault="00706ADE">
            <w:pPr>
              <w:pStyle w:val="ConsPlusNormal"/>
            </w:pPr>
            <w:r>
              <w:t>1</w:t>
            </w:r>
          </w:p>
        </w:tc>
        <w:tc>
          <w:tcPr>
            <w:tcW w:w="1361" w:type="dxa"/>
          </w:tcPr>
          <w:p w:rsidR="00706ADE" w:rsidRDefault="00706ADE">
            <w:pPr>
              <w:pStyle w:val="ConsPlusNormal"/>
            </w:pPr>
            <w:r>
              <w:t>1784,8</w:t>
            </w:r>
          </w:p>
        </w:tc>
      </w:tr>
      <w:tr w:rsidR="00706ADE">
        <w:tc>
          <w:tcPr>
            <w:tcW w:w="3855" w:type="dxa"/>
          </w:tcPr>
          <w:p w:rsidR="00706ADE" w:rsidRDefault="00706ADE">
            <w:pPr>
              <w:pStyle w:val="ConsPlusNormal"/>
            </w:pPr>
            <w:r>
              <w:t>Основное мероприятие "Финансовая поддержка субъектов малого и среднего предпринимательства в приоритетных направлениях"</w:t>
            </w:r>
          </w:p>
        </w:tc>
        <w:tc>
          <w:tcPr>
            <w:tcW w:w="624" w:type="dxa"/>
          </w:tcPr>
          <w:p w:rsidR="00706ADE" w:rsidRDefault="00706ADE">
            <w:pPr>
              <w:pStyle w:val="ConsPlusNormal"/>
            </w:pPr>
            <w:r>
              <w:t>0400</w:t>
            </w:r>
          </w:p>
        </w:tc>
        <w:tc>
          <w:tcPr>
            <w:tcW w:w="680" w:type="dxa"/>
          </w:tcPr>
          <w:p w:rsidR="00706ADE" w:rsidRDefault="00706ADE">
            <w:pPr>
              <w:pStyle w:val="ConsPlusNormal"/>
            </w:pPr>
            <w:r>
              <w:t>0412</w:t>
            </w:r>
          </w:p>
        </w:tc>
        <w:tc>
          <w:tcPr>
            <w:tcW w:w="1531" w:type="dxa"/>
          </w:tcPr>
          <w:p w:rsidR="00706ADE" w:rsidRDefault="00706ADE">
            <w:pPr>
              <w:pStyle w:val="ConsPlusNormal"/>
            </w:pPr>
            <w:r>
              <w:t>П820300000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20814,7</w:t>
            </w:r>
          </w:p>
        </w:tc>
      </w:tr>
      <w:tr w:rsidR="00706ADE">
        <w:tc>
          <w:tcPr>
            <w:tcW w:w="3855" w:type="dxa"/>
          </w:tcPr>
          <w:p w:rsidR="00706ADE" w:rsidRDefault="00706ADE">
            <w:pPr>
              <w:pStyle w:val="ConsPlusNormal"/>
            </w:pPr>
            <w:r>
              <w:t>Государственная поддержка малого и среднего предпринимательства, включая крестьянские (фермерские) хозяйства</w:t>
            </w:r>
          </w:p>
        </w:tc>
        <w:tc>
          <w:tcPr>
            <w:tcW w:w="624" w:type="dxa"/>
          </w:tcPr>
          <w:p w:rsidR="00706ADE" w:rsidRDefault="00706ADE">
            <w:pPr>
              <w:pStyle w:val="ConsPlusNormal"/>
            </w:pPr>
            <w:r>
              <w:t>0400</w:t>
            </w:r>
          </w:p>
        </w:tc>
        <w:tc>
          <w:tcPr>
            <w:tcW w:w="680" w:type="dxa"/>
          </w:tcPr>
          <w:p w:rsidR="00706ADE" w:rsidRDefault="00706ADE">
            <w:pPr>
              <w:pStyle w:val="ConsPlusNormal"/>
            </w:pPr>
            <w:r>
              <w:t>0412</w:t>
            </w:r>
          </w:p>
        </w:tc>
        <w:tc>
          <w:tcPr>
            <w:tcW w:w="1531" w:type="dxa"/>
          </w:tcPr>
          <w:p w:rsidR="00706ADE" w:rsidRDefault="00706ADE">
            <w:pPr>
              <w:pStyle w:val="ConsPlusNormal"/>
            </w:pPr>
            <w:r>
              <w:t>П820350640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19774,0</w:t>
            </w:r>
          </w:p>
        </w:tc>
      </w:tr>
      <w:tr w:rsidR="00706ADE">
        <w:tc>
          <w:tcPr>
            <w:tcW w:w="3855" w:type="dxa"/>
          </w:tcPr>
          <w:p w:rsidR="00706ADE" w:rsidRDefault="00706ADE">
            <w:pPr>
              <w:pStyle w:val="ConsPlusNormal"/>
            </w:pPr>
            <w:r>
              <w:t>Межбюджетные трансферты</w:t>
            </w:r>
          </w:p>
        </w:tc>
        <w:tc>
          <w:tcPr>
            <w:tcW w:w="624" w:type="dxa"/>
          </w:tcPr>
          <w:p w:rsidR="00706ADE" w:rsidRDefault="00706ADE">
            <w:pPr>
              <w:pStyle w:val="ConsPlusNormal"/>
            </w:pPr>
            <w:r>
              <w:t>0400</w:t>
            </w:r>
          </w:p>
        </w:tc>
        <w:tc>
          <w:tcPr>
            <w:tcW w:w="680" w:type="dxa"/>
          </w:tcPr>
          <w:p w:rsidR="00706ADE" w:rsidRDefault="00706ADE">
            <w:pPr>
              <w:pStyle w:val="ConsPlusNormal"/>
            </w:pPr>
            <w:r>
              <w:t>0412</w:t>
            </w:r>
          </w:p>
        </w:tc>
        <w:tc>
          <w:tcPr>
            <w:tcW w:w="1531" w:type="dxa"/>
          </w:tcPr>
          <w:p w:rsidR="00706ADE" w:rsidRDefault="00706ADE">
            <w:pPr>
              <w:pStyle w:val="ConsPlusNormal"/>
            </w:pPr>
            <w:r>
              <w:t>П820350640</w:t>
            </w:r>
          </w:p>
        </w:tc>
        <w:tc>
          <w:tcPr>
            <w:tcW w:w="510"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600,0</w:t>
            </w:r>
          </w:p>
        </w:tc>
      </w:tr>
      <w:tr w:rsidR="00706ADE">
        <w:tc>
          <w:tcPr>
            <w:tcW w:w="3855" w:type="dxa"/>
          </w:tcPr>
          <w:p w:rsidR="00706ADE" w:rsidRDefault="00706ADE">
            <w:pPr>
              <w:pStyle w:val="ConsPlusNormal"/>
            </w:pPr>
            <w:r>
              <w:t>Субсидии</w:t>
            </w:r>
          </w:p>
        </w:tc>
        <w:tc>
          <w:tcPr>
            <w:tcW w:w="624" w:type="dxa"/>
          </w:tcPr>
          <w:p w:rsidR="00706ADE" w:rsidRDefault="00706ADE">
            <w:pPr>
              <w:pStyle w:val="ConsPlusNormal"/>
            </w:pPr>
            <w:r>
              <w:t>0400</w:t>
            </w:r>
          </w:p>
        </w:tc>
        <w:tc>
          <w:tcPr>
            <w:tcW w:w="680" w:type="dxa"/>
          </w:tcPr>
          <w:p w:rsidR="00706ADE" w:rsidRDefault="00706ADE">
            <w:pPr>
              <w:pStyle w:val="ConsPlusNormal"/>
            </w:pPr>
            <w:r>
              <w:t>0412</w:t>
            </w:r>
          </w:p>
        </w:tc>
        <w:tc>
          <w:tcPr>
            <w:tcW w:w="1531" w:type="dxa"/>
          </w:tcPr>
          <w:p w:rsidR="00706ADE" w:rsidRDefault="00706ADE">
            <w:pPr>
              <w:pStyle w:val="ConsPlusNormal"/>
            </w:pPr>
            <w:r>
              <w:t>П820350640</w:t>
            </w:r>
          </w:p>
        </w:tc>
        <w:tc>
          <w:tcPr>
            <w:tcW w:w="510" w:type="dxa"/>
          </w:tcPr>
          <w:p w:rsidR="00706ADE" w:rsidRDefault="00706ADE">
            <w:pPr>
              <w:pStyle w:val="ConsPlusNormal"/>
            </w:pPr>
            <w:r>
              <w:t>520</w:t>
            </w:r>
          </w:p>
        </w:tc>
        <w:tc>
          <w:tcPr>
            <w:tcW w:w="510" w:type="dxa"/>
          </w:tcPr>
          <w:p w:rsidR="00706ADE" w:rsidRDefault="00706ADE">
            <w:pPr>
              <w:pStyle w:val="ConsPlusNormal"/>
            </w:pPr>
          </w:p>
        </w:tc>
        <w:tc>
          <w:tcPr>
            <w:tcW w:w="1361" w:type="dxa"/>
          </w:tcPr>
          <w:p w:rsidR="00706ADE" w:rsidRDefault="00706ADE">
            <w:pPr>
              <w:pStyle w:val="ConsPlusNormal"/>
            </w:pPr>
            <w:r>
              <w:t>600,0</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0400</w:t>
            </w:r>
          </w:p>
        </w:tc>
        <w:tc>
          <w:tcPr>
            <w:tcW w:w="680" w:type="dxa"/>
          </w:tcPr>
          <w:p w:rsidR="00706ADE" w:rsidRDefault="00706ADE">
            <w:pPr>
              <w:pStyle w:val="ConsPlusNormal"/>
            </w:pPr>
            <w:r>
              <w:t>0412</w:t>
            </w:r>
          </w:p>
        </w:tc>
        <w:tc>
          <w:tcPr>
            <w:tcW w:w="1531" w:type="dxa"/>
          </w:tcPr>
          <w:p w:rsidR="00706ADE" w:rsidRDefault="00706ADE">
            <w:pPr>
              <w:pStyle w:val="ConsPlusNormal"/>
            </w:pPr>
            <w:r>
              <w:t>П820350640</w:t>
            </w:r>
          </w:p>
        </w:tc>
        <w:tc>
          <w:tcPr>
            <w:tcW w:w="510" w:type="dxa"/>
          </w:tcPr>
          <w:p w:rsidR="00706ADE" w:rsidRDefault="00706ADE">
            <w:pPr>
              <w:pStyle w:val="ConsPlusNormal"/>
            </w:pPr>
            <w:r>
              <w:t>520</w:t>
            </w:r>
          </w:p>
        </w:tc>
        <w:tc>
          <w:tcPr>
            <w:tcW w:w="510" w:type="dxa"/>
          </w:tcPr>
          <w:p w:rsidR="00706ADE" w:rsidRDefault="00706ADE">
            <w:pPr>
              <w:pStyle w:val="ConsPlusNormal"/>
            </w:pPr>
            <w:r>
              <w:t>2</w:t>
            </w:r>
          </w:p>
        </w:tc>
        <w:tc>
          <w:tcPr>
            <w:tcW w:w="1361" w:type="dxa"/>
          </w:tcPr>
          <w:p w:rsidR="00706ADE" w:rsidRDefault="00706ADE">
            <w:pPr>
              <w:pStyle w:val="ConsPlusNormal"/>
            </w:pPr>
            <w:r>
              <w:t>600,0</w:t>
            </w:r>
          </w:p>
        </w:tc>
      </w:tr>
      <w:tr w:rsidR="00706ADE">
        <w:tc>
          <w:tcPr>
            <w:tcW w:w="3855" w:type="dxa"/>
          </w:tcPr>
          <w:p w:rsidR="00706ADE" w:rsidRDefault="00706ADE">
            <w:pPr>
              <w:pStyle w:val="ConsPlusNormal"/>
            </w:pPr>
            <w:r>
              <w:t>Иные бюджетные ассигнования</w:t>
            </w:r>
          </w:p>
        </w:tc>
        <w:tc>
          <w:tcPr>
            <w:tcW w:w="624" w:type="dxa"/>
          </w:tcPr>
          <w:p w:rsidR="00706ADE" w:rsidRDefault="00706ADE">
            <w:pPr>
              <w:pStyle w:val="ConsPlusNormal"/>
            </w:pPr>
            <w:r>
              <w:t>0400</w:t>
            </w:r>
          </w:p>
        </w:tc>
        <w:tc>
          <w:tcPr>
            <w:tcW w:w="680" w:type="dxa"/>
          </w:tcPr>
          <w:p w:rsidR="00706ADE" w:rsidRDefault="00706ADE">
            <w:pPr>
              <w:pStyle w:val="ConsPlusNormal"/>
            </w:pPr>
            <w:r>
              <w:t>0412</w:t>
            </w:r>
          </w:p>
        </w:tc>
        <w:tc>
          <w:tcPr>
            <w:tcW w:w="1531" w:type="dxa"/>
          </w:tcPr>
          <w:p w:rsidR="00706ADE" w:rsidRDefault="00706ADE">
            <w:pPr>
              <w:pStyle w:val="ConsPlusNormal"/>
            </w:pPr>
            <w:r>
              <w:t>П820350640</w:t>
            </w:r>
          </w:p>
        </w:tc>
        <w:tc>
          <w:tcPr>
            <w:tcW w:w="510"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19174,0</w:t>
            </w:r>
          </w:p>
        </w:tc>
      </w:tr>
      <w:tr w:rsidR="00706ADE">
        <w:tc>
          <w:tcPr>
            <w:tcW w:w="3855" w:type="dxa"/>
          </w:tcPr>
          <w:p w:rsidR="00706ADE" w:rsidRDefault="00706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706ADE" w:rsidRDefault="00706ADE">
            <w:pPr>
              <w:pStyle w:val="ConsPlusNormal"/>
            </w:pPr>
            <w:r>
              <w:t>0400</w:t>
            </w:r>
          </w:p>
        </w:tc>
        <w:tc>
          <w:tcPr>
            <w:tcW w:w="680" w:type="dxa"/>
          </w:tcPr>
          <w:p w:rsidR="00706ADE" w:rsidRDefault="00706ADE">
            <w:pPr>
              <w:pStyle w:val="ConsPlusNormal"/>
            </w:pPr>
            <w:r>
              <w:t>0412</w:t>
            </w:r>
          </w:p>
        </w:tc>
        <w:tc>
          <w:tcPr>
            <w:tcW w:w="1531" w:type="dxa"/>
          </w:tcPr>
          <w:p w:rsidR="00706ADE" w:rsidRDefault="00706ADE">
            <w:pPr>
              <w:pStyle w:val="ConsPlusNormal"/>
            </w:pPr>
            <w:r>
              <w:t>П820350640</w:t>
            </w:r>
          </w:p>
        </w:tc>
        <w:tc>
          <w:tcPr>
            <w:tcW w:w="510" w:type="dxa"/>
          </w:tcPr>
          <w:p w:rsidR="00706ADE" w:rsidRDefault="00706ADE">
            <w:pPr>
              <w:pStyle w:val="ConsPlusNormal"/>
            </w:pPr>
            <w:r>
              <w:t>810</w:t>
            </w:r>
          </w:p>
        </w:tc>
        <w:tc>
          <w:tcPr>
            <w:tcW w:w="510" w:type="dxa"/>
          </w:tcPr>
          <w:p w:rsidR="00706ADE" w:rsidRDefault="00706ADE">
            <w:pPr>
              <w:pStyle w:val="ConsPlusNormal"/>
            </w:pPr>
          </w:p>
        </w:tc>
        <w:tc>
          <w:tcPr>
            <w:tcW w:w="1361" w:type="dxa"/>
          </w:tcPr>
          <w:p w:rsidR="00706ADE" w:rsidRDefault="00706ADE">
            <w:pPr>
              <w:pStyle w:val="ConsPlusNormal"/>
            </w:pPr>
            <w:r>
              <w:t>19174,0</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0400</w:t>
            </w:r>
          </w:p>
        </w:tc>
        <w:tc>
          <w:tcPr>
            <w:tcW w:w="680" w:type="dxa"/>
          </w:tcPr>
          <w:p w:rsidR="00706ADE" w:rsidRDefault="00706ADE">
            <w:pPr>
              <w:pStyle w:val="ConsPlusNormal"/>
            </w:pPr>
            <w:r>
              <w:t>0412</w:t>
            </w:r>
          </w:p>
        </w:tc>
        <w:tc>
          <w:tcPr>
            <w:tcW w:w="1531" w:type="dxa"/>
          </w:tcPr>
          <w:p w:rsidR="00706ADE" w:rsidRDefault="00706ADE">
            <w:pPr>
              <w:pStyle w:val="ConsPlusNormal"/>
            </w:pPr>
            <w:r>
              <w:t>П820350640</w:t>
            </w:r>
          </w:p>
        </w:tc>
        <w:tc>
          <w:tcPr>
            <w:tcW w:w="510" w:type="dxa"/>
          </w:tcPr>
          <w:p w:rsidR="00706ADE" w:rsidRDefault="00706ADE">
            <w:pPr>
              <w:pStyle w:val="ConsPlusNormal"/>
            </w:pPr>
            <w:r>
              <w:t>810</w:t>
            </w:r>
          </w:p>
        </w:tc>
        <w:tc>
          <w:tcPr>
            <w:tcW w:w="510" w:type="dxa"/>
          </w:tcPr>
          <w:p w:rsidR="00706ADE" w:rsidRDefault="00706ADE">
            <w:pPr>
              <w:pStyle w:val="ConsPlusNormal"/>
            </w:pPr>
            <w:r>
              <w:t>2</w:t>
            </w:r>
          </w:p>
        </w:tc>
        <w:tc>
          <w:tcPr>
            <w:tcW w:w="1361" w:type="dxa"/>
          </w:tcPr>
          <w:p w:rsidR="00706ADE" w:rsidRDefault="00706ADE">
            <w:pPr>
              <w:pStyle w:val="ConsPlusNormal"/>
            </w:pPr>
            <w:r>
              <w:t>19174,0</w:t>
            </w:r>
          </w:p>
        </w:tc>
      </w:tr>
      <w:tr w:rsidR="00706ADE">
        <w:tc>
          <w:tcPr>
            <w:tcW w:w="3855" w:type="dxa"/>
          </w:tcPr>
          <w:p w:rsidR="00706ADE" w:rsidRDefault="00706ADE">
            <w:pPr>
              <w:pStyle w:val="ConsPlusNormal"/>
            </w:pPr>
            <w:r>
              <w:t xml:space="preserve">Софинансирование из областного бюджета на государственную поддержку малого и среднего </w:t>
            </w:r>
            <w:r>
              <w:lastRenderedPageBreak/>
              <w:t>предпринимательства, включая крестьянские (фермерские) хозяйства</w:t>
            </w:r>
          </w:p>
        </w:tc>
        <w:tc>
          <w:tcPr>
            <w:tcW w:w="624" w:type="dxa"/>
          </w:tcPr>
          <w:p w:rsidR="00706ADE" w:rsidRDefault="00706ADE">
            <w:pPr>
              <w:pStyle w:val="ConsPlusNormal"/>
            </w:pPr>
            <w:r>
              <w:lastRenderedPageBreak/>
              <w:t>0400</w:t>
            </w:r>
          </w:p>
        </w:tc>
        <w:tc>
          <w:tcPr>
            <w:tcW w:w="680" w:type="dxa"/>
          </w:tcPr>
          <w:p w:rsidR="00706ADE" w:rsidRDefault="00706ADE">
            <w:pPr>
              <w:pStyle w:val="ConsPlusNormal"/>
            </w:pPr>
            <w:r>
              <w:t>0412</w:t>
            </w:r>
          </w:p>
        </w:tc>
        <w:tc>
          <w:tcPr>
            <w:tcW w:w="1531" w:type="dxa"/>
          </w:tcPr>
          <w:p w:rsidR="00706ADE" w:rsidRDefault="00706ADE">
            <w:pPr>
              <w:pStyle w:val="ConsPlusNormal"/>
            </w:pPr>
            <w:r>
              <w:t>П8203R0640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1040,7</w:t>
            </w:r>
          </w:p>
        </w:tc>
      </w:tr>
      <w:tr w:rsidR="00706ADE">
        <w:tc>
          <w:tcPr>
            <w:tcW w:w="3855" w:type="dxa"/>
          </w:tcPr>
          <w:p w:rsidR="00706ADE" w:rsidRDefault="00706ADE">
            <w:pPr>
              <w:pStyle w:val="ConsPlusNormal"/>
            </w:pPr>
            <w:r>
              <w:lastRenderedPageBreak/>
              <w:t>Иные бюджетные ассигнования</w:t>
            </w:r>
          </w:p>
        </w:tc>
        <w:tc>
          <w:tcPr>
            <w:tcW w:w="624" w:type="dxa"/>
          </w:tcPr>
          <w:p w:rsidR="00706ADE" w:rsidRDefault="00706ADE">
            <w:pPr>
              <w:pStyle w:val="ConsPlusNormal"/>
            </w:pPr>
            <w:r>
              <w:t>0400</w:t>
            </w:r>
          </w:p>
        </w:tc>
        <w:tc>
          <w:tcPr>
            <w:tcW w:w="680" w:type="dxa"/>
          </w:tcPr>
          <w:p w:rsidR="00706ADE" w:rsidRDefault="00706ADE">
            <w:pPr>
              <w:pStyle w:val="ConsPlusNormal"/>
            </w:pPr>
            <w:r>
              <w:t>0412</w:t>
            </w:r>
          </w:p>
        </w:tc>
        <w:tc>
          <w:tcPr>
            <w:tcW w:w="1531" w:type="dxa"/>
          </w:tcPr>
          <w:p w:rsidR="00706ADE" w:rsidRDefault="00706ADE">
            <w:pPr>
              <w:pStyle w:val="ConsPlusNormal"/>
            </w:pPr>
            <w:r>
              <w:t>П8203R0640</w:t>
            </w:r>
          </w:p>
        </w:tc>
        <w:tc>
          <w:tcPr>
            <w:tcW w:w="510"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1040,7</w:t>
            </w:r>
          </w:p>
        </w:tc>
      </w:tr>
      <w:tr w:rsidR="00706ADE">
        <w:tc>
          <w:tcPr>
            <w:tcW w:w="3855" w:type="dxa"/>
          </w:tcPr>
          <w:p w:rsidR="00706ADE" w:rsidRDefault="00706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706ADE" w:rsidRDefault="00706ADE">
            <w:pPr>
              <w:pStyle w:val="ConsPlusNormal"/>
            </w:pPr>
            <w:r>
              <w:t>0400</w:t>
            </w:r>
          </w:p>
        </w:tc>
        <w:tc>
          <w:tcPr>
            <w:tcW w:w="680" w:type="dxa"/>
          </w:tcPr>
          <w:p w:rsidR="00706ADE" w:rsidRDefault="00706ADE">
            <w:pPr>
              <w:pStyle w:val="ConsPlusNormal"/>
            </w:pPr>
            <w:r>
              <w:t>0412</w:t>
            </w:r>
          </w:p>
        </w:tc>
        <w:tc>
          <w:tcPr>
            <w:tcW w:w="1531" w:type="dxa"/>
          </w:tcPr>
          <w:p w:rsidR="00706ADE" w:rsidRDefault="00706ADE">
            <w:pPr>
              <w:pStyle w:val="ConsPlusNormal"/>
            </w:pPr>
            <w:r>
              <w:t>П8203R0640</w:t>
            </w:r>
          </w:p>
        </w:tc>
        <w:tc>
          <w:tcPr>
            <w:tcW w:w="510" w:type="dxa"/>
          </w:tcPr>
          <w:p w:rsidR="00706ADE" w:rsidRDefault="00706ADE">
            <w:pPr>
              <w:pStyle w:val="ConsPlusNormal"/>
            </w:pPr>
            <w:r>
              <w:t>810</w:t>
            </w:r>
          </w:p>
        </w:tc>
        <w:tc>
          <w:tcPr>
            <w:tcW w:w="510" w:type="dxa"/>
          </w:tcPr>
          <w:p w:rsidR="00706ADE" w:rsidRDefault="00706ADE">
            <w:pPr>
              <w:pStyle w:val="ConsPlusNormal"/>
            </w:pPr>
          </w:p>
        </w:tc>
        <w:tc>
          <w:tcPr>
            <w:tcW w:w="1361" w:type="dxa"/>
          </w:tcPr>
          <w:p w:rsidR="00706ADE" w:rsidRDefault="00706ADE">
            <w:pPr>
              <w:pStyle w:val="ConsPlusNormal"/>
            </w:pPr>
            <w:r>
              <w:t>1040,7</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0400</w:t>
            </w:r>
          </w:p>
        </w:tc>
        <w:tc>
          <w:tcPr>
            <w:tcW w:w="680" w:type="dxa"/>
          </w:tcPr>
          <w:p w:rsidR="00706ADE" w:rsidRDefault="00706ADE">
            <w:pPr>
              <w:pStyle w:val="ConsPlusNormal"/>
            </w:pPr>
            <w:r>
              <w:t>0412</w:t>
            </w:r>
          </w:p>
        </w:tc>
        <w:tc>
          <w:tcPr>
            <w:tcW w:w="1531" w:type="dxa"/>
          </w:tcPr>
          <w:p w:rsidR="00706ADE" w:rsidRDefault="00706ADE">
            <w:pPr>
              <w:pStyle w:val="ConsPlusNormal"/>
            </w:pPr>
            <w:r>
              <w:t>П8203R0640</w:t>
            </w:r>
          </w:p>
        </w:tc>
        <w:tc>
          <w:tcPr>
            <w:tcW w:w="510" w:type="dxa"/>
          </w:tcPr>
          <w:p w:rsidR="00706ADE" w:rsidRDefault="00706ADE">
            <w:pPr>
              <w:pStyle w:val="ConsPlusNormal"/>
            </w:pPr>
            <w:r>
              <w:t>810</w:t>
            </w:r>
          </w:p>
        </w:tc>
        <w:tc>
          <w:tcPr>
            <w:tcW w:w="510" w:type="dxa"/>
          </w:tcPr>
          <w:p w:rsidR="00706ADE" w:rsidRDefault="00706ADE">
            <w:pPr>
              <w:pStyle w:val="ConsPlusNormal"/>
            </w:pPr>
            <w:r>
              <w:t>1</w:t>
            </w:r>
          </w:p>
        </w:tc>
        <w:tc>
          <w:tcPr>
            <w:tcW w:w="1361" w:type="dxa"/>
          </w:tcPr>
          <w:p w:rsidR="00706ADE" w:rsidRDefault="00706ADE">
            <w:pPr>
              <w:pStyle w:val="ConsPlusNormal"/>
            </w:pPr>
            <w:r>
              <w:t>1040,7</w:t>
            </w:r>
          </w:p>
        </w:tc>
      </w:tr>
      <w:tr w:rsidR="00706ADE">
        <w:tc>
          <w:tcPr>
            <w:tcW w:w="3855" w:type="dxa"/>
          </w:tcPr>
          <w:p w:rsidR="00706ADE" w:rsidRDefault="00706ADE">
            <w:pPr>
              <w:pStyle w:val="ConsPlusNormal"/>
            </w:pPr>
            <w:r>
              <w:t xml:space="preserve">Государственная </w:t>
            </w:r>
            <w:hyperlink r:id="rId135" w:history="1">
              <w:r>
                <w:rPr>
                  <w:color w:val="0000FF"/>
                </w:rPr>
                <w:t>программа</w:t>
              </w:r>
            </w:hyperlink>
            <w:r>
              <w:t xml:space="preserve"> Орловской области "Развитие транспортной системы в Орловской области"</w:t>
            </w:r>
          </w:p>
        </w:tc>
        <w:tc>
          <w:tcPr>
            <w:tcW w:w="624" w:type="dxa"/>
          </w:tcPr>
          <w:p w:rsidR="00706ADE" w:rsidRDefault="00706ADE">
            <w:pPr>
              <w:pStyle w:val="ConsPlusNormal"/>
            </w:pPr>
            <w:r>
              <w:t>0400</w:t>
            </w:r>
          </w:p>
        </w:tc>
        <w:tc>
          <w:tcPr>
            <w:tcW w:w="680" w:type="dxa"/>
          </w:tcPr>
          <w:p w:rsidR="00706ADE" w:rsidRDefault="00706ADE">
            <w:pPr>
              <w:pStyle w:val="ConsPlusNormal"/>
            </w:pPr>
            <w:r>
              <w:t>0412</w:t>
            </w:r>
          </w:p>
        </w:tc>
        <w:tc>
          <w:tcPr>
            <w:tcW w:w="1531" w:type="dxa"/>
          </w:tcPr>
          <w:p w:rsidR="00706ADE" w:rsidRDefault="00706ADE">
            <w:pPr>
              <w:pStyle w:val="ConsPlusNormal"/>
            </w:pPr>
            <w:r>
              <w:t>ПГ00000000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44669,6</w:t>
            </w:r>
          </w:p>
        </w:tc>
      </w:tr>
      <w:tr w:rsidR="00706ADE">
        <w:tc>
          <w:tcPr>
            <w:tcW w:w="3855" w:type="dxa"/>
          </w:tcPr>
          <w:p w:rsidR="00706ADE" w:rsidRDefault="00706ADE">
            <w:pPr>
              <w:pStyle w:val="ConsPlusNormal"/>
            </w:pPr>
            <w:hyperlink r:id="rId136" w:history="1">
              <w:r>
                <w:rPr>
                  <w:color w:val="0000FF"/>
                </w:rPr>
                <w:t>Подпрограмма 2</w:t>
              </w:r>
            </w:hyperlink>
            <w:r>
              <w:t xml:space="preserve"> "Повышение безопасности дорожного движения"</w:t>
            </w:r>
          </w:p>
        </w:tc>
        <w:tc>
          <w:tcPr>
            <w:tcW w:w="624" w:type="dxa"/>
          </w:tcPr>
          <w:p w:rsidR="00706ADE" w:rsidRDefault="00706ADE">
            <w:pPr>
              <w:pStyle w:val="ConsPlusNormal"/>
            </w:pPr>
            <w:r>
              <w:t>0400</w:t>
            </w:r>
          </w:p>
        </w:tc>
        <w:tc>
          <w:tcPr>
            <w:tcW w:w="680" w:type="dxa"/>
          </w:tcPr>
          <w:p w:rsidR="00706ADE" w:rsidRDefault="00706ADE">
            <w:pPr>
              <w:pStyle w:val="ConsPlusNormal"/>
            </w:pPr>
            <w:r>
              <w:t>0412</w:t>
            </w:r>
          </w:p>
        </w:tc>
        <w:tc>
          <w:tcPr>
            <w:tcW w:w="1531" w:type="dxa"/>
          </w:tcPr>
          <w:p w:rsidR="00706ADE" w:rsidRDefault="00706ADE">
            <w:pPr>
              <w:pStyle w:val="ConsPlusNormal"/>
            </w:pPr>
            <w:r>
              <w:t>ПГ20000000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44669,6</w:t>
            </w:r>
          </w:p>
        </w:tc>
      </w:tr>
      <w:tr w:rsidR="00706ADE">
        <w:tc>
          <w:tcPr>
            <w:tcW w:w="3855" w:type="dxa"/>
          </w:tcPr>
          <w:p w:rsidR="00706ADE" w:rsidRDefault="00706ADE">
            <w:pPr>
              <w:pStyle w:val="ConsPlusNormal"/>
            </w:pPr>
            <w:r>
              <w:t>Основное мероприятие "Развитие системы предупреждения опасного поведения участников дорожного движения"</w:t>
            </w:r>
          </w:p>
        </w:tc>
        <w:tc>
          <w:tcPr>
            <w:tcW w:w="624" w:type="dxa"/>
          </w:tcPr>
          <w:p w:rsidR="00706ADE" w:rsidRDefault="00706ADE">
            <w:pPr>
              <w:pStyle w:val="ConsPlusNormal"/>
            </w:pPr>
            <w:r>
              <w:t>0400</w:t>
            </w:r>
          </w:p>
        </w:tc>
        <w:tc>
          <w:tcPr>
            <w:tcW w:w="680" w:type="dxa"/>
          </w:tcPr>
          <w:p w:rsidR="00706ADE" w:rsidRDefault="00706ADE">
            <w:pPr>
              <w:pStyle w:val="ConsPlusNormal"/>
            </w:pPr>
            <w:r>
              <w:t>0412</w:t>
            </w:r>
          </w:p>
        </w:tc>
        <w:tc>
          <w:tcPr>
            <w:tcW w:w="1531" w:type="dxa"/>
          </w:tcPr>
          <w:p w:rsidR="00706ADE" w:rsidRDefault="00706ADE">
            <w:pPr>
              <w:pStyle w:val="ConsPlusNormal"/>
            </w:pPr>
            <w:r>
              <w:t>ПГ20100000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44669,6</w:t>
            </w:r>
          </w:p>
        </w:tc>
      </w:tr>
      <w:tr w:rsidR="00706ADE">
        <w:tc>
          <w:tcPr>
            <w:tcW w:w="3855" w:type="dxa"/>
          </w:tcPr>
          <w:p w:rsidR="00706ADE" w:rsidRDefault="00706ADE">
            <w:pPr>
              <w:pStyle w:val="ConsPlusNormal"/>
            </w:pPr>
            <w:r>
              <w:t>Обеспечение деятельности (оказание услуг) государственных учреждений</w:t>
            </w:r>
          </w:p>
        </w:tc>
        <w:tc>
          <w:tcPr>
            <w:tcW w:w="624" w:type="dxa"/>
          </w:tcPr>
          <w:p w:rsidR="00706ADE" w:rsidRDefault="00706ADE">
            <w:pPr>
              <w:pStyle w:val="ConsPlusNormal"/>
            </w:pPr>
            <w:r>
              <w:t>0400</w:t>
            </w:r>
          </w:p>
        </w:tc>
        <w:tc>
          <w:tcPr>
            <w:tcW w:w="680" w:type="dxa"/>
          </w:tcPr>
          <w:p w:rsidR="00706ADE" w:rsidRDefault="00706ADE">
            <w:pPr>
              <w:pStyle w:val="ConsPlusNormal"/>
            </w:pPr>
            <w:r>
              <w:t>0412</w:t>
            </w:r>
          </w:p>
        </w:tc>
        <w:tc>
          <w:tcPr>
            <w:tcW w:w="1531" w:type="dxa"/>
          </w:tcPr>
          <w:p w:rsidR="00706ADE" w:rsidRDefault="00706ADE">
            <w:pPr>
              <w:pStyle w:val="ConsPlusNormal"/>
            </w:pPr>
            <w:r>
              <w:t>ПГ20170110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44669,6</w:t>
            </w:r>
          </w:p>
        </w:tc>
      </w:tr>
      <w:tr w:rsidR="00706ADE">
        <w:tc>
          <w:tcPr>
            <w:tcW w:w="3855" w:type="dxa"/>
          </w:tcPr>
          <w:p w:rsidR="00706ADE" w:rsidRDefault="00706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706ADE" w:rsidRDefault="00706ADE">
            <w:pPr>
              <w:pStyle w:val="ConsPlusNormal"/>
            </w:pPr>
            <w:r>
              <w:t>0400</w:t>
            </w:r>
          </w:p>
        </w:tc>
        <w:tc>
          <w:tcPr>
            <w:tcW w:w="680" w:type="dxa"/>
          </w:tcPr>
          <w:p w:rsidR="00706ADE" w:rsidRDefault="00706ADE">
            <w:pPr>
              <w:pStyle w:val="ConsPlusNormal"/>
            </w:pPr>
            <w:r>
              <w:t>0412</w:t>
            </w:r>
          </w:p>
        </w:tc>
        <w:tc>
          <w:tcPr>
            <w:tcW w:w="1531" w:type="dxa"/>
          </w:tcPr>
          <w:p w:rsidR="00706ADE" w:rsidRDefault="00706ADE">
            <w:pPr>
              <w:pStyle w:val="ConsPlusNormal"/>
            </w:pPr>
            <w:r>
              <w:t>ПГ20170110</w:t>
            </w:r>
          </w:p>
        </w:tc>
        <w:tc>
          <w:tcPr>
            <w:tcW w:w="510" w:type="dxa"/>
          </w:tcPr>
          <w:p w:rsidR="00706ADE" w:rsidRDefault="00706ADE">
            <w:pPr>
              <w:pStyle w:val="ConsPlusNormal"/>
            </w:pPr>
            <w:r>
              <w:t>100</w:t>
            </w:r>
          </w:p>
        </w:tc>
        <w:tc>
          <w:tcPr>
            <w:tcW w:w="510" w:type="dxa"/>
          </w:tcPr>
          <w:p w:rsidR="00706ADE" w:rsidRDefault="00706ADE">
            <w:pPr>
              <w:pStyle w:val="ConsPlusNormal"/>
            </w:pPr>
          </w:p>
        </w:tc>
        <w:tc>
          <w:tcPr>
            <w:tcW w:w="1361" w:type="dxa"/>
          </w:tcPr>
          <w:p w:rsidR="00706ADE" w:rsidRDefault="00706ADE">
            <w:pPr>
              <w:pStyle w:val="ConsPlusNormal"/>
            </w:pPr>
            <w:r>
              <w:t>6703,9</w:t>
            </w:r>
          </w:p>
        </w:tc>
      </w:tr>
      <w:tr w:rsidR="00706ADE">
        <w:tc>
          <w:tcPr>
            <w:tcW w:w="3855" w:type="dxa"/>
          </w:tcPr>
          <w:p w:rsidR="00706ADE" w:rsidRDefault="00706ADE">
            <w:pPr>
              <w:pStyle w:val="ConsPlusNormal"/>
            </w:pPr>
            <w:r>
              <w:t>Расходы на выплаты персоналу казенных учреждений</w:t>
            </w:r>
          </w:p>
        </w:tc>
        <w:tc>
          <w:tcPr>
            <w:tcW w:w="624" w:type="dxa"/>
          </w:tcPr>
          <w:p w:rsidR="00706ADE" w:rsidRDefault="00706ADE">
            <w:pPr>
              <w:pStyle w:val="ConsPlusNormal"/>
            </w:pPr>
            <w:r>
              <w:t>0400</w:t>
            </w:r>
          </w:p>
        </w:tc>
        <w:tc>
          <w:tcPr>
            <w:tcW w:w="680" w:type="dxa"/>
          </w:tcPr>
          <w:p w:rsidR="00706ADE" w:rsidRDefault="00706ADE">
            <w:pPr>
              <w:pStyle w:val="ConsPlusNormal"/>
            </w:pPr>
            <w:r>
              <w:t>0412</w:t>
            </w:r>
          </w:p>
        </w:tc>
        <w:tc>
          <w:tcPr>
            <w:tcW w:w="1531" w:type="dxa"/>
          </w:tcPr>
          <w:p w:rsidR="00706ADE" w:rsidRDefault="00706ADE">
            <w:pPr>
              <w:pStyle w:val="ConsPlusNormal"/>
            </w:pPr>
            <w:r>
              <w:t>ПГ20170110</w:t>
            </w:r>
          </w:p>
        </w:tc>
        <w:tc>
          <w:tcPr>
            <w:tcW w:w="510" w:type="dxa"/>
          </w:tcPr>
          <w:p w:rsidR="00706ADE" w:rsidRDefault="00706ADE">
            <w:pPr>
              <w:pStyle w:val="ConsPlusNormal"/>
            </w:pPr>
            <w:r>
              <w:t>110</w:t>
            </w:r>
          </w:p>
        </w:tc>
        <w:tc>
          <w:tcPr>
            <w:tcW w:w="510" w:type="dxa"/>
          </w:tcPr>
          <w:p w:rsidR="00706ADE" w:rsidRDefault="00706ADE">
            <w:pPr>
              <w:pStyle w:val="ConsPlusNormal"/>
            </w:pPr>
          </w:p>
        </w:tc>
        <w:tc>
          <w:tcPr>
            <w:tcW w:w="1361" w:type="dxa"/>
          </w:tcPr>
          <w:p w:rsidR="00706ADE" w:rsidRDefault="00706ADE">
            <w:pPr>
              <w:pStyle w:val="ConsPlusNormal"/>
            </w:pPr>
            <w:r>
              <w:t>6703,9</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0400</w:t>
            </w:r>
          </w:p>
        </w:tc>
        <w:tc>
          <w:tcPr>
            <w:tcW w:w="680" w:type="dxa"/>
          </w:tcPr>
          <w:p w:rsidR="00706ADE" w:rsidRDefault="00706ADE">
            <w:pPr>
              <w:pStyle w:val="ConsPlusNormal"/>
            </w:pPr>
            <w:r>
              <w:t>0412</w:t>
            </w:r>
          </w:p>
        </w:tc>
        <w:tc>
          <w:tcPr>
            <w:tcW w:w="1531" w:type="dxa"/>
          </w:tcPr>
          <w:p w:rsidR="00706ADE" w:rsidRDefault="00706ADE">
            <w:pPr>
              <w:pStyle w:val="ConsPlusNormal"/>
            </w:pPr>
            <w:r>
              <w:t>ПГ20170110</w:t>
            </w:r>
          </w:p>
        </w:tc>
        <w:tc>
          <w:tcPr>
            <w:tcW w:w="510" w:type="dxa"/>
          </w:tcPr>
          <w:p w:rsidR="00706ADE" w:rsidRDefault="00706ADE">
            <w:pPr>
              <w:pStyle w:val="ConsPlusNormal"/>
            </w:pPr>
            <w:r>
              <w:t>110</w:t>
            </w:r>
          </w:p>
        </w:tc>
        <w:tc>
          <w:tcPr>
            <w:tcW w:w="510" w:type="dxa"/>
          </w:tcPr>
          <w:p w:rsidR="00706ADE" w:rsidRDefault="00706ADE">
            <w:pPr>
              <w:pStyle w:val="ConsPlusNormal"/>
            </w:pPr>
            <w:r>
              <w:t>1</w:t>
            </w:r>
          </w:p>
        </w:tc>
        <w:tc>
          <w:tcPr>
            <w:tcW w:w="1361" w:type="dxa"/>
          </w:tcPr>
          <w:p w:rsidR="00706ADE" w:rsidRDefault="00706ADE">
            <w:pPr>
              <w:pStyle w:val="ConsPlusNormal"/>
            </w:pPr>
            <w:r>
              <w:t>6703,9</w:t>
            </w:r>
          </w:p>
        </w:tc>
      </w:tr>
      <w:tr w:rsidR="00706ADE">
        <w:tc>
          <w:tcPr>
            <w:tcW w:w="3855" w:type="dxa"/>
          </w:tcPr>
          <w:p w:rsidR="00706ADE" w:rsidRDefault="00706ADE">
            <w:pPr>
              <w:pStyle w:val="ConsPlusNormal"/>
            </w:pPr>
            <w:r>
              <w:t>Закупка товаров, работ и услуг для обеспечения государственных (муниципальных) нужд</w:t>
            </w:r>
          </w:p>
        </w:tc>
        <w:tc>
          <w:tcPr>
            <w:tcW w:w="624" w:type="dxa"/>
          </w:tcPr>
          <w:p w:rsidR="00706ADE" w:rsidRDefault="00706ADE">
            <w:pPr>
              <w:pStyle w:val="ConsPlusNormal"/>
            </w:pPr>
            <w:r>
              <w:t>0400</w:t>
            </w:r>
          </w:p>
        </w:tc>
        <w:tc>
          <w:tcPr>
            <w:tcW w:w="680" w:type="dxa"/>
          </w:tcPr>
          <w:p w:rsidR="00706ADE" w:rsidRDefault="00706ADE">
            <w:pPr>
              <w:pStyle w:val="ConsPlusNormal"/>
            </w:pPr>
            <w:r>
              <w:t>0412</w:t>
            </w:r>
          </w:p>
        </w:tc>
        <w:tc>
          <w:tcPr>
            <w:tcW w:w="1531" w:type="dxa"/>
          </w:tcPr>
          <w:p w:rsidR="00706ADE" w:rsidRDefault="00706ADE">
            <w:pPr>
              <w:pStyle w:val="ConsPlusNormal"/>
            </w:pPr>
            <w:r>
              <w:t>ПГ20170110</w:t>
            </w:r>
          </w:p>
        </w:tc>
        <w:tc>
          <w:tcPr>
            <w:tcW w:w="510"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37810,8</w:t>
            </w:r>
          </w:p>
        </w:tc>
      </w:tr>
      <w:tr w:rsidR="00706ADE">
        <w:tc>
          <w:tcPr>
            <w:tcW w:w="3855"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624" w:type="dxa"/>
          </w:tcPr>
          <w:p w:rsidR="00706ADE" w:rsidRDefault="00706ADE">
            <w:pPr>
              <w:pStyle w:val="ConsPlusNormal"/>
            </w:pPr>
            <w:r>
              <w:t>0400</w:t>
            </w:r>
          </w:p>
        </w:tc>
        <w:tc>
          <w:tcPr>
            <w:tcW w:w="680" w:type="dxa"/>
          </w:tcPr>
          <w:p w:rsidR="00706ADE" w:rsidRDefault="00706ADE">
            <w:pPr>
              <w:pStyle w:val="ConsPlusNormal"/>
            </w:pPr>
            <w:r>
              <w:t>0412</w:t>
            </w:r>
          </w:p>
        </w:tc>
        <w:tc>
          <w:tcPr>
            <w:tcW w:w="1531" w:type="dxa"/>
          </w:tcPr>
          <w:p w:rsidR="00706ADE" w:rsidRDefault="00706ADE">
            <w:pPr>
              <w:pStyle w:val="ConsPlusNormal"/>
            </w:pPr>
            <w:r>
              <w:t>ПГ20170110</w:t>
            </w:r>
          </w:p>
        </w:tc>
        <w:tc>
          <w:tcPr>
            <w:tcW w:w="510"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37810,8</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0400</w:t>
            </w:r>
          </w:p>
        </w:tc>
        <w:tc>
          <w:tcPr>
            <w:tcW w:w="680" w:type="dxa"/>
          </w:tcPr>
          <w:p w:rsidR="00706ADE" w:rsidRDefault="00706ADE">
            <w:pPr>
              <w:pStyle w:val="ConsPlusNormal"/>
            </w:pPr>
            <w:r>
              <w:t>0412</w:t>
            </w:r>
          </w:p>
        </w:tc>
        <w:tc>
          <w:tcPr>
            <w:tcW w:w="1531" w:type="dxa"/>
          </w:tcPr>
          <w:p w:rsidR="00706ADE" w:rsidRDefault="00706ADE">
            <w:pPr>
              <w:pStyle w:val="ConsPlusNormal"/>
            </w:pPr>
            <w:r>
              <w:t>ПГ20170110</w:t>
            </w:r>
          </w:p>
        </w:tc>
        <w:tc>
          <w:tcPr>
            <w:tcW w:w="510"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37810,8</w:t>
            </w:r>
          </w:p>
        </w:tc>
      </w:tr>
      <w:tr w:rsidR="00706ADE">
        <w:tc>
          <w:tcPr>
            <w:tcW w:w="3855" w:type="dxa"/>
          </w:tcPr>
          <w:p w:rsidR="00706ADE" w:rsidRDefault="00706ADE">
            <w:pPr>
              <w:pStyle w:val="ConsPlusNormal"/>
            </w:pPr>
            <w:r>
              <w:t>Иные бюджетные ассигнования</w:t>
            </w:r>
          </w:p>
        </w:tc>
        <w:tc>
          <w:tcPr>
            <w:tcW w:w="624" w:type="dxa"/>
          </w:tcPr>
          <w:p w:rsidR="00706ADE" w:rsidRDefault="00706ADE">
            <w:pPr>
              <w:pStyle w:val="ConsPlusNormal"/>
            </w:pPr>
            <w:r>
              <w:t>0400</w:t>
            </w:r>
          </w:p>
        </w:tc>
        <w:tc>
          <w:tcPr>
            <w:tcW w:w="680" w:type="dxa"/>
          </w:tcPr>
          <w:p w:rsidR="00706ADE" w:rsidRDefault="00706ADE">
            <w:pPr>
              <w:pStyle w:val="ConsPlusNormal"/>
            </w:pPr>
            <w:r>
              <w:t>0412</w:t>
            </w:r>
          </w:p>
        </w:tc>
        <w:tc>
          <w:tcPr>
            <w:tcW w:w="1531" w:type="dxa"/>
          </w:tcPr>
          <w:p w:rsidR="00706ADE" w:rsidRDefault="00706ADE">
            <w:pPr>
              <w:pStyle w:val="ConsPlusNormal"/>
            </w:pPr>
            <w:r>
              <w:t>ПГ20170110</w:t>
            </w:r>
          </w:p>
        </w:tc>
        <w:tc>
          <w:tcPr>
            <w:tcW w:w="510"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155,0</w:t>
            </w:r>
          </w:p>
        </w:tc>
      </w:tr>
      <w:tr w:rsidR="00706ADE">
        <w:tc>
          <w:tcPr>
            <w:tcW w:w="3855" w:type="dxa"/>
          </w:tcPr>
          <w:p w:rsidR="00706ADE" w:rsidRDefault="00706ADE">
            <w:pPr>
              <w:pStyle w:val="ConsPlusNormal"/>
            </w:pPr>
            <w:r>
              <w:t>Исполнение судебных актов</w:t>
            </w:r>
          </w:p>
        </w:tc>
        <w:tc>
          <w:tcPr>
            <w:tcW w:w="624" w:type="dxa"/>
          </w:tcPr>
          <w:p w:rsidR="00706ADE" w:rsidRDefault="00706ADE">
            <w:pPr>
              <w:pStyle w:val="ConsPlusNormal"/>
            </w:pPr>
            <w:r>
              <w:t>0400</w:t>
            </w:r>
          </w:p>
        </w:tc>
        <w:tc>
          <w:tcPr>
            <w:tcW w:w="680" w:type="dxa"/>
          </w:tcPr>
          <w:p w:rsidR="00706ADE" w:rsidRDefault="00706ADE">
            <w:pPr>
              <w:pStyle w:val="ConsPlusNormal"/>
            </w:pPr>
            <w:r>
              <w:t>0412</w:t>
            </w:r>
          </w:p>
        </w:tc>
        <w:tc>
          <w:tcPr>
            <w:tcW w:w="1531" w:type="dxa"/>
          </w:tcPr>
          <w:p w:rsidR="00706ADE" w:rsidRDefault="00706ADE">
            <w:pPr>
              <w:pStyle w:val="ConsPlusNormal"/>
            </w:pPr>
            <w:r>
              <w:t>ПГ20170110</w:t>
            </w:r>
          </w:p>
        </w:tc>
        <w:tc>
          <w:tcPr>
            <w:tcW w:w="510" w:type="dxa"/>
          </w:tcPr>
          <w:p w:rsidR="00706ADE" w:rsidRDefault="00706ADE">
            <w:pPr>
              <w:pStyle w:val="ConsPlusNormal"/>
            </w:pPr>
            <w:r>
              <w:t>830</w:t>
            </w:r>
          </w:p>
        </w:tc>
        <w:tc>
          <w:tcPr>
            <w:tcW w:w="510" w:type="dxa"/>
          </w:tcPr>
          <w:p w:rsidR="00706ADE" w:rsidRDefault="00706ADE">
            <w:pPr>
              <w:pStyle w:val="ConsPlusNormal"/>
            </w:pPr>
          </w:p>
        </w:tc>
        <w:tc>
          <w:tcPr>
            <w:tcW w:w="1361" w:type="dxa"/>
          </w:tcPr>
          <w:p w:rsidR="00706ADE" w:rsidRDefault="00706ADE">
            <w:pPr>
              <w:pStyle w:val="ConsPlusNormal"/>
            </w:pPr>
            <w:r>
              <w:t>8,9</w:t>
            </w:r>
          </w:p>
        </w:tc>
      </w:tr>
      <w:tr w:rsidR="00706ADE">
        <w:tc>
          <w:tcPr>
            <w:tcW w:w="3855" w:type="dxa"/>
          </w:tcPr>
          <w:p w:rsidR="00706ADE" w:rsidRDefault="00706ADE">
            <w:pPr>
              <w:pStyle w:val="ConsPlusNormal"/>
            </w:pPr>
            <w:r>
              <w:lastRenderedPageBreak/>
              <w:t>Областные средства</w:t>
            </w:r>
          </w:p>
        </w:tc>
        <w:tc>
          <w:tcPr>
            <w:tcW w:w="624" w:type="dxa"/>
          </w:tcPr>
          <w:p w:rsidR="00706ADE" w:rsidRDefault="00706ADE">
            <w:pPr>
              <w:pStyle w:val="ConsPlusNormal"/>
            </w:pPr>
            <w:r>
              <w:t>0400</w:t>
            </w:r>
          </w:p>
        </w:tc>
        <w:tc>
          <w:tcPr>
            <w:tcW w:w="680" w:type="dxa"/>
          </w:tcPr>
          <w:p w:rsidR="00706ADE" w:rsidRDefault="00706ADE">
            <w:pPr>
              <w:pStyle w:val="ConsPlusNormal"/>
            </w:pPr>
            <w:r>
              <w:t>0412</w:t>
            </w:r>
          </w:p>
        </w:tc>
        <w:tc>
          <w:tcPr>
            <w:tcW w:w="1531" w:type="dxa"/>
          </w:tcPr>
          <w:p w:rsidR="00706ADE" w:rsidRDefault="00706ADE">
            <w:pPr>
              <w:pStyle w:val="ConsPlusNormal"/>
            </w:pPr>
            <w:r>
              <w:t>ПГ20170110</w:t>
            </w:r>
          </w:p>
        </w:tc>
        <w:tc>
          <w:tcPr>
            <w:tcW w:w="510" w:type="dxa"/>
          </w:tcPr>
          <w:p w:rsidR="00706ADE" w:rsidRDefault="00706ADE">
            <w:pPr>
              <w:pStyle w:val="ConsPlusNormal"/>
            </w:pPr>
            <w:r>
              <w:t>830</w:t>
            </w:r>
          </w:p>
        </w:tc>
        <w:tc>
          <w:tcPr>
            <w:tcW w:w="510" w:type="dxa"/>
          </w:tcPr>
          <w:p w:rsidR="00706ADE" w:rsidRDefault="00706ADE">
            <w:pPr>
              <w:pStyle w:val="ConsPlusNormal"/>
            </w:pPr>
            <w:r>
              <w:t>1</w:t>
            </w:r>
          </w:p>
        </w:tc>
        <w:tc>
          <w:tcPr>
            <w:tcW w:w="1361" w:type="dxa"/>
          </w:tcPr>
          <w:p w:rsidR="00706ADE" w:rsidRDefault="00706ADE">
            <w:pPr>
              <w:pStyle w:val="ConsPlusNormal"/>
            </w:pPr>
            <w:r>
              <w:t>8,9</w:t>
            </w:r>
          </w:p>
        </w:tc>
      </w:tr>
      <w:tr w:rsidR="00706ADE">
        <w:tc>
          <w:tcPr>
            <w:tcW w:w="3855" w:type="dxa"/>
          </w:tcPr>
          <w:p w:rsidR="00706ADE" w:rsidRDefault="00706ADE">
            <w:pPr>
              <w:pStyle w:val="ConsPlusNormal"/>
            </w:pPr>
            <w:r>
              <w:t>Уплата налогов, сборов и иных платежей</w:t>
            </w:r>
          </w:p>
        </w:tc>
        <w:tc>
          <w:tcPr>
            <w:tcW w:w="624" w:type="dxa"/>
          </w:tcPr>
          <w:p w:rsidR="00706ADE" w:rsidRDefault="00706ADE">
            <w:pPr>
              <w:pStyle w:val="ConsPlusNormal"/>
            </w:pPr>
            <w:r>
              <w:t>0400</w:t>
            </w:r>
          </w:p>
        </w:tc>
        <w:tc>
          <w:tcPr>
            <w:tcW w:w="680" w:type="dxa"/>
          </w:tcPr>
          <w:p w:rsidR="00706ADE" w:rsidRDefault="00706ADE">
            <w:pPr>
              <w:pStyle w:val="ConsPlusNormal"/>
            </w:pPr>
            <w:r>
              <w:t>0412</w:t>
            </w:r>
          </w:p>
        </w:tc>
        <w:tc>
          <w:tcPr>
            <w:tcW w:w="1531" w:type="dxa"/>
          </w:tcPr>
          <w:p w:rsidR="00706ADE" w:rsidRDefault="00706ADE">
            <w:pPr>
              <w:pStyle w:val="ConsPlusNormal"/>
            </w:pPr>
            <w:r>
              <w:t>ПГ20170110</w:t>
            </w:r>
          </w:p>
        </w:tc>
        <w:tc>
          <w:tcPr>
            <w:tcW w:w="510" w:type="dxa"/>
          </w:tcPr>
          <w:p w:rsidR="00706ADE" w:rsidRDefault="00706ADE">
            <w:pPr>
              <w:pStyle w:val="ConsPlusNormal"/>
            </w:pPr>
            <w:r>
              <w:t>850</w:t>
            </w:r>
          </w:p>
        </w:tc>
        <w:tc>
          <w:tcPr>
            <w:tcW w:w="510" w:type="dxa"/>
          </w:tcPr>
          <w:p w:rsidR="00706ADE" w:rsidRDefault="00706ADE">
            <w:pPr>
              <w:pStyle w:val="ConsPlusNormal"/>
            </w:pPr>
          </w:p>
        </w:tc>
        <w:tc>
          <w:tcPr>
            <w:tcW w:w="1361" w:type="dxa"/>
          </w:tcPr>
          <w:p w:rsidR="00706ADE" w:rsidRDefault="00706ADE">
            <w:pPr>
              <w:pStyle w:val="ConsPlusNormal"/>
            </w:pPr>
            <w:r>
              <w:t>146,1</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0400</w:t>
            </w:r>
          </w:p>
        </w:tc>
        <w:tc>
          <w:tcPr>
            <w:tcW w:w="680" w:type="dxa"/>
          </w:tcPr>
          <w:p w:rsidR="00706ADE" w:rsidRDefault="00706ADE">
            <w:pPr>
              <w:pStyle w:val="ConsPlusNormal"/>
            </w:pPr>
            <w:r>
              <w:t>0412</w:t>
            </w:r>
          </w:p>
        </w:tc>
        <w:tc>
          <w:tcPr>
            <w:tcW w:w="1531" w:type="dxa"/>
          </w:tcPr>
          <w:p w:rsidR="00706ADE" w:rsidRDefault="00706ADE">
            <w:pPr>
              <w:pStyle w:val="ConsPlusNormal"/>
            </w:pPr>
            <w:r>
              <w:t>ПГ20170110</w:t>
            </w:r>
          </w:p>
        </w:tc>
        <w:tc>
          <w:tcPr>
            <w:tcW w:w="510" w:type="dxa"/>
          </w:tcPr>
          <w:p w:rsidR="00706ADE" w:rsidRDefault="00706ADE">
            <w:pPr>
              <w:pStyle w:val="ConsPlusNormal"/>
            </w:pPr>
            <w:r>
              <w:t>850</w:t>
            </w:r>
          </w:p>
        </w:tc>
        <w:tc>
          <w:tcPr>
            <w:tcW w:w="510" w:type="dxa"/>
          </w:tcPr>
          <w:p w:rsidR="00706ADE" w:rsidRDefault="00706ADE">
            <w:pPr>
              <w:pStyle w:val="ConsPlusNormal"/>
            </w:pPr>
            <w:r>
              <w:t>1</w:t>
            </w:r>
          </w:p>
        </w:tc>
        <w:tc>
          <w:tcPr>
            <w:tcW w:w="1361" w:type="dxa"/>
          </w:tcPr>
          <w:p w:rsidR="00706ADE" w:rsidRDefault="00706ADE">
            <w:pPr>
              <w:pStyle w:val="ConsPlusNormal"/>
            </w:pPr>
            <w:r>
              <w:t>146,1</w:t>
            </w:r>
          </w:p>
        </w:tc>
      </w:tr>
      <w:tr w:rsidR="00706ADE">
        <w:tc>
          <w:tcPr>
            <w:tcW w:w="3855" w:type="dxa"/>
          </w:tcPr>
          <w:p w:rsidR="00706ADE" w:rsidRDefault="00706ADE">
            <w:pPr>
              <w:pStyle w:val="ConsPlusNormal"/>
            </w:pPr>
            <w:r>
              <w:t xml:space="preserve">Государственная </w:t>
            </w:r>
            <w:hyperlink r:id="rId137" w:history="1">
              <w:r>
                <w:rPr>
                  <w:color w:val="0000FF"/>
                </w:rPr>
                <w:t>программа</w:t>
              </w:r>
            </w:hyperlink>
            <w:r>
              <w:t xml:space="preserve"> Орловской области "Обеспечение законности и правопорядка на территории Орловской области"</w:t>
            </w:r>
          </w:p>
        </w:tc>
        <w:tc>
          <w:tcPr>
            <w:tcW w:w="624" w:type="dxa"/>
          </w:tcPr>
          <w:p w:rsidR="00706ADE" w:rsidRDefault="00706ADE">
            <w:pPr>
              <w:pStyle w:val="ConsPlusNormal"/>
            </w:pPr>
            <w:r>
              <w:t>0400</w:t>
            </w:r>
          </w:p>
        </w:tc>
        <w:tc>
          <w:tcPr>
            <w:tcW w:w="680" w:type="dxa"/>
          </w:tcPr>
          <w:p w:rsidR="00706ADE" w:rsidRDefault="00706ADE">
            <w:pPr>
              <w:pStyle w:val="ConsPlusNormal"/>
            </w:pPr>
            <w:r>
              <w:t>0412</w:t>
            </w:r>
          </w:p>
        </w:tc>
        <w:tc>
          <w:tcPr>
            <w:tcW w:w="1531" w:type="dxa"/>
          </w:tcPr>
          <w:p w:rsidR="00706ADE" w:rsidRDefault="00706ADE">
            <w:pPr>
              <w:pStyle w:val="ConsPlusNormal"/>
            </w:pPr>
            <w:r>
              <w:t>ПП00000000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2700,0</w:t>
            </w:r>
          </w:p>
        </w:tc>
      </w:tr>
      <w:tr w:rsidR="00706ADE">
        <w:tc>
          <w:tcPr>
            <w:tcW w:w="3855" w:type="dxa"/>
          </w:tcPr>
          <w:p w:rsidR="00706ADE" w:rsidRDefault="00706ADE">
            <w:pPr>
              <w:pStyle w:val="ConsPlusNormal"/>
            </w:pPr>
            <w:hyperlink r:id="rId138" w:history="1">
              <w:r>
                <w:rPr>
                  <w:color w:val="0000FF"/>
                </w:rPr>
                <w:t>Подпрограмма 1</w:t>
              </w:r>
            </w:hyperlink>
            <w:r>
              <w:t xml:space="preserve"> "Профилактика правонарушений и борьба с преступностью"</w:t>
            </w:r>
          </w:p>
        </w:tc>
        <w:tc>
          <w:tcPr>
            <w:tcW w:w="624" w:type="dxa"/>
          </w:tcPr>
          <w:p w:rsidR="00706ADE" w:rsidRDefault="00706ADE">
            <w:pPr>
              <w:pStyle w:val="ConsPlusNormal"/>
            </w:pPr>
            <w:r>
              <w:t>0400</w:t>
            </w:r>
          </w:p>
        </w:tc>
        <w:tc>
          <w:tcPr>
            <w:tcW w:w="680" w:type="dxa"/>
          </w:tcPr>
          <w:p w:rsidR="00706ADE" w:rsidRDefault="00706ADE">
            <w:pPr>
              <w:pStyle w:val="ConsPlusNormal"/>
            </w:pPr>
            <w:r>
              <w:t>0412</w:t>
            </w:r>
          </w:p>
        </w:tc>
        <w:tc>
          <w:tcPr>
            <w:tcW w:w="1531" w:type="dxa"/>
          </w:tcPr>
          <w:p w:rsidR="00706ADE" w:rsidRDefault="00706ADE">
            <w:pPr>
              <w:pStyle w:val="ConsPlusNormal"/>
            </w:pPr>
            <w:r>
              <w:t>ПП10000000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2700,0</w:t>
            </w:r>
          </w:p>
        </w:tc>
      </w:tr>
      <w:tr w:rsidR="00706ADE">
        <w:tc>
          <w:tcPr>
            <w:tcW w:w="3855" w:type="dxa"/>
          </w:tcPr>
          <w:p w:rsidR="00706ADE" w:rsidRDefault="00706ADE">
            <w:pPr>
              <w:pStyle w:val="ConsPlusNormal"/>
            </w:pPr>
            <w:r>
              <w:t>Основное мероприятие "Дальнейшее внедрение комплекса технических средств контроля за состоянием правопорядка (АПК "Безопасный город")"</w:t>
            </w:r>
          </w:p>
        </w:tc>
        <w:tc>
          <w:tcPr>
            <w:tcW w:w="624" w:type="dxa"/>
          </w:tcPr>
          <w:p w:rsidR="00706ADE" w:rsidRDefault="00706ADE">
            <w:pPr>
              <w:pStyle w:val="ConsPlusNormal"/>
            </w:pPr>
            <w:r>
              <w:t>0400</w:t>
            </w:r>
          </w:p>
        </w:tc>
        <w:tc>
          <w:tcPr>
            <w:tcW w:w="680" w:type="dxa"/>
          </w:tcPr>
          <w:p w:rsidR="00706ADE" w:rsidRDefault="00706ADE">
            <w:pPr>
              <w:pStyle w:val="ConsPlusNormal"/>
            </w:pPr>
            <w:r>
              <w:t>0412</w:t>
            </w:r>
          </w:p>
        </w:tc>
        <w:tc>
          <w:tcPr>
            <w:tcW w:w="1531" w:type="dxa"/>
          </w:tcPr>
          <w:p w:rsidR="00706ADE" w:rsidRDefault="00706ADE">
            <w:pPr>
              <w:pStyle w:val="ConsPlusNormal"/>
            </w:pPr>
            <w:r>
              <w:t>ПП10100000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2700,0</w:t>
            </w:r>
          </w:p>
        </w:tc>
      </w:tr>
      <w:tr w:rsidR="00706ADE">
        <w:tc>
          <w:tcPr>
            <w:tcW w:w="3855" w:type="dxa"/>
          </w:tcPr>
          <w:p w:rsidR="00706ADE" w:rsidRDefault="00706ADE">
            <w:pPr>
              <w:pStyle w:val="ConsPlusNormal"/>
            </w:pPr>
            <w:r>
              <w:t>Реализация основного мероприятия</w:t>
            </w:r>
          </w:p>
        </w:tc>
        <w:tc>
          <w:tcPr>
            <w:tcW w:w="624" w:type="dxa"/>
          </w:tcPr>
          <w:p w:rsidR="00706ADE" w:rsidRDefault="00706ADE">
            <w:pPr>
              <w:pStyle w:val="ConsPlusNormal"/>
            </w:pPr>
            <w:r>
              <w:t>0400</w:t>
            </w:r>
          </w:p>
        </w:tc>
        <w:tc>
          <w:tcPr>
            <w:tcW w:w="680" w:type="dxa"/>
          </w:tcPr>
          <w:p w:rsidR="00706ADE" w:rsidRDefault="00706ADE">
            <w:pPr>
              <w:pStyle w:val="ConsPlusNormal"/>
            </w:pPr>
            <w:r>
              <w:t>0412</w:t>
            </w:r>
          </w:p>
        </w:tc>
        <w:tc>
          <w:tcPr>
            <w:tcW w:w="1531" w:type="dxa"/>
          </w:tcPr>
          <w:p w:rsidR="00706ADE" w:rsidRDefault="00706ADE">
            <w:pPr>
              <w:pStyle w:val="ConsPlusNormal"/>
            </w:pPr>
            <w:r>
              <w:t>ПП10171900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2700,0</w:t>
            </w:r>
          </w:p>
        </w:tc>
      </w:tr>
      <w:tr w:rsidR="00706ADE">
        <w:tc>
          <w:tcPr>
            <w:tcW w:w="3855" w:type="dxa"/>
          </w:tcPr>
          <w:p w:rsidR="00706ADE" w:rsidRDefault="00706ADE">
            <w:pPr>
              <w:pStyle w:val="ConsPlusNormal"/>
            </w:pPr>
            <w:r>
              <w:t>Закупка товаров, работ и услуг для обеспечения государственных (муниципальных) нужд</w:t>
            </w:r>
          </w:p>
        </w:tc>
        <w:tc>
          <w:tcPr>
            <w:tcW w:w="624" w:type="dxa"/>
          </w:tcPr>
          <w:p w:rsidR="00706ADE" w:rsidRDefault="00706ADE">
            <w:pPr>
              <w:pStyle w:val="ConsPlusNormal"/>
            </w:pPr>
            <w:r>
              <w:t>0400</w:t>
            </w:r>
          </w:p>
        </w:tc>
        <w:tc>
          <w:tcPr>
            <w:tcW w:w="680" w:type="dxa"/>
          </w:tcPr>
          <w:p w:rsidR="00706ADE" w:rsidRDefault="00706ADE">
            <w:pPr>
              <w:pStyle w:val="ConsPlusNormal"/>
            </w:pPr>
            <w:r>
              <w:t>0412</w:t>
            </w:r>
          </w:p>
        </w:tc>
        <w:tc>
          <w:tcPr>
            <w:tcW w:w="1531" w:type="dxa"/>
          </w:tcPr>
          <w:p w:rsidR="00706ADE" w:rsidRDefault="00706ADE">
            <w:pPr>
              <w:pStyle w:val="ConsPlusNormal"/>
            </w:pPr>
            <w:r>
              <w:t>ПП10171900</w:t>
            </w:r>
          </w:p>
        </w:tc>
        <w:tc>
          <w:tcPr>
            <w:tcW w:w="510"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2700,0</w:t>
            </w:r>
          </w:p>
        </w:tc>
      </w:tr>
      <w:tr w:rsidR="00706ADE">
        <w:tc>
          <w:tcPr>
            <w:tcW w:w="3855"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624" w:type="dxa"/>
          </w:tcPr>
          <w:p w:rsidR="00706ADE" w:rsidRDefault="00706ADE">
            <w:pPr>
              <w:pStyle w:val="ConsPlusNormal"/>
            </w:pPr>
            <w:r>
              <w:t>0400</w:t>
            </w:r>
          </w:p>
        </w:tc>
        <w:tc>
          <w:tcPr>
            <w:tcW w:w="680" w:type="dxa"/>
          </w:tcPr>
          <w:p w:rsidR="00706ADE" w:rsidRDefault="00706ADE">
            <w:pPr>
              <w:pStyle w:val="ConsPlusNormal"/>
            </w:pPr>
            <w:r>
              <w:t>0412</w:t>
            </w:r>
          </w:p>
        </w:tc>
        <w:tc>
          <w:tcPr>
            <w:tcW w:w="1531" w:type="dxa"/>
          </w:tcPr>
          <w:p w:rsidR="00706ADE" w:rsidRDefault="00706ADE">
            <w:pPr>
              <w:pStyle w:val="ConsPlusNormal"/>
            </w:pPr>
            <w:r>
              <w:t>ПП10171900</w:t>
            </w:r>
          </w:p>
        </w:tc>
        <w:tc>
          <w:tcPr>
            <w:tcW w:w="510"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2700,0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0400</w:t>
            </w:r>
          </w:p>
        </w:tc>
        <w:tc>
          <w:tcPr>
            <w:tcW w:w="680" w:type="dxa"/>
          </w:tcPr>
          <w:p w:rsidR="00706ADE" w:rsidRDefault="00706ADE">
            <w:pPr>
              <w:pStyle w:val="ConsPlusNormal"/>
            </w:pPr>
            <w:r>
              <w:t>0412</w:t>
            </w:r>
          </w:p>
        </w:tc>
        <w:tc>
          <w:tcPr>
            <w:tcW w:w="1531" w:type="dxa"/>
          </w:tcPr>
          <w:p w:rsidR="00706ADE" w:rsidRDefault="00706ADE">
            <w:pPr>
              <w:pStyle w:val="ConsPlusNormal"/>
            </w:pPr>
            <w:r>
              <w:t>ПП10171900</w:t>
            </w:r>
          </w:p>
        </w:tc>
        <w:tc>
          <w:tcPr>
            <w:tcW w:w="510"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2700,0</w:t>
            </w:r>
          </w:p>
        </w:tc>
      </w:tr>
      <w:tr w:rsidR="00706ADE">
        <w:tc>
          <w:tcPr>
            <w:tcW w:w="3855" w:type="dxa"/>
          </w:tcPr>
          <w:p w:rsidR="00706ADE" w:rsidRDefault="00706ADE">
            <w:pPr>
              <w:pStyle w:val="ConsPlusNormal"/>
            </w:pPr>
            <w:r>
              <w:t xml:space="preserve">Государственная </w:t>
            </w:r>
            <w:hyperlink r:id="rId139" w:history="1">
              <w:r>
                <w:rPr>
                  <w:color w:val="0000FF"/>
                </w:rPr>
                <w:t>программа</w:t>
              </w:r>
            </w:hyperlink>
            <w:r>
              <w:t xml:space="preserve"> Орловской области "Развитие культуры и искусства, туризма, архивного дела, сохранение и реконструкция военно-мемориальных объектов в Орловской области"</w:t>
            </w:r>
          </w:p>
        </w:tc>
        <w:tc>
          <w:tcPr>
            <w:tcW w:w="624" w:type="dxa"/>
          </w:tcPr>
          <w:p w:rsidR="00706ADE" w:rsidRDefault="00706ADE">
            <w:pPr>
              <w:pStyle w:val="ConsPlusNormal"/>
            </w:pPr>
            <w:r>
              <w:t>0400</w:t>
            </w:r>
          </w:p>
        </w:tc>
        <w:tc>
          <w:tcPr>
            <w:tcW w:w="680" w:type="dxa"/>
          </w:tcPr>
          <w:p w:rsidR="00706ADE" w:rsidRDefault="00706ADE">
            <w:pPr>
              <w:pStyle w:val="ConsPlusNormal"/>
            </w:pPr>
            <w:r>
              <w:t>0412</w:t>
            </w:r>
          </w:p>
        </w:tc>
        <w:tc>
          <w:tcPr>
            <w:tcW w:w="1531" w:type="dxa"/>
          </w:tcPr>
          <w:p w:rsidR="00706ADE" w:rsidRDefault="00706ADE">
            <w:pPr>
              <w:pStyle w:val="ConsPlusNormal"/>
            </w:pPr>
            <w:r>
              <w:t>ПЦ00000000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120,0</w:t>
            </w:r>
          </w:p>
        </w:tc>
      </w:tr>
      <w:tr w:rsidR="00706ADE">
        <w:tc>
          <w:tcPr>
            <w:tcW w:w="3855" w:type="dxa"/>
          </w:tcPr>
          <w:p w:rsidR="00706ADE" w:rsidRDefault="00706ADE">
            <w:pPr>
              <w:pStyle w:val="ConsPlusNormal"/>
            </w:pPr>
            <w:hyperlink r:id="rId140" w:history="1">
              <w:r>
                <w:rPr>
                  <w:color w:val="0000FF"/>
                </w:rPr>
                <w:t>Подпрограмма 2</w:t>
              </w:r>
            </w:hyperlink>
            <w:r>
              <w:t xml:space="preserve"> "Развитие внутреннего туризма в Орловской области"</w:t>
            </w:r>
          </w:p>
        </w:tc>
        <w:tc>
          <w:tcPr>
            <w:tcW w:w="624" w:type="dxa"/>
          </w:tcPr>
          <w:p w:rsidR="00706ADE" w:rsidRDefault="00706ADE">
            <w:pPr>
              <w:pStyle w:val="ConsPlusNormal"/>
            </w:pPr>
            <w:r>
              <w:t>0400</w:t>
            </w:r>
          </w:p>
        </w:tc>
        <w:tc>
          <w:tcPr>
            <w:tcW w:w="680" w:type="dxa"/>
          </w:tcPr>
          <w:p w:rsidR="00706ADE" w:rsidRDefault="00706ADE">
            <w:pPr>
              <w:pStyle w:val="ConsPlusNormal"/>
            </w:pPr>
            <w:r>
              <w:t>0412</w:t>
            </w:r>
          </w:p>
        </w:tc>
        <w:tc>
          <w:tcPr>
            <w:tcW w:w="1531" w:type="dxa"/>
          </w:tcPr>
          <w:p w:rsidR="00706ADE" w:rsidRDefault="00706ADE">
            <w:pPr>
              <w:pStyle w:val="ConsPlusNormal"/>
            </w:pPr>
            <w:r>
              <w:t>ПЦ20000000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120,0</w:t>
            </w:r>
          </w:p>
        </w:tc>
      </w:tr>
      <w:tr w:rsidR="00706ADE">
        <w:tc>
          <w:tcPr>
            <w:tcW w:w="3855" w:type="dxa"/>
          </w:tcPr>
          <w:p w:rsidR="00706ADE" w:rsidRDefault="00706ADE">
            <w:pPr>
              <w:pStyle w:val="ConsPlusNormal"/>
            </w:pPr>
            <w:r>
              <w:t>Основное мероприятие "Рекламно-информационное обеспечение развития туризма"</w:t>
            </w:r>
          </w:p>
        </w:tc>
        <w:tc>
          <w:tcPr>
            <w:tcW w:w="624" w:type="dxa"/>
          </w:tcPr>
          <w:p w:rsidR="00706ADE" w:rsidRDefault="00706ADE">
            <w:pPr>
              <w:pStyle w:val="ConsPlusNormal"/>
            </w:pPr>
            <w:r>
              <w:t>0400</w:t>
            </w:r>
          </w:p>
        </w:tc>
        <w:tc>
          <w:tcPr>
            <w:tcW w:w="680" w:type="dxa"/>
          </w:tcPr>
          <w:p w:rsidR="00706ADE" w:rsidRDefault="00706ADE">
            <w:pPr>
              <w:pStyle w:val="ConsPlusNormal"/>
            </w:pPr>
            <w:r>
              <w:t>0412</w:t>
            </w:r>
          </w:p>
        </w:tc>
        <w:tc>
          <w:tcPr>
            <w:tcW w:w="1531" w:type="dxa"/>
          </w:tcPr>
          <w:p w:rsidR="00706ADE" w:rsidRDefault="00706ADE">
            <w:pPr>
              <w:pStyle w:val="ConsPlusNormal"/>
            </w:pPr>
            <w:r>
              <w:t>ПЦ20200000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110,0</w:t>
            </w:r>
          </w:p>
        </w:tc>
      </w:tr>
      <w:tr w:rsidR="00706ADE">
        <w:tc>
          <w:tcPr>
            <w:tcW w:w="3855" w:type="dxa"/>
          </w:tcPr>
          <w:p w:rsidR="00706ADE" w:rsidRDefault="00706ADE">
            <w:pPr>
              <w:pStyle w:val="ConsPlusNormal"/>
            </w:pPr>
            <w:r>
              <w:t>Реализация основного мероприятия</w:t>
            </w:r>
          </w:p>
        </w:tc>
        <w:tc>
          <w:tcPr>
            <w:tcW w:w="624" w:type="dxa"/>
          </w:tcPr>
          <w:p w:rsidR="00706ADE" w:rsidRDefault="00706ADE">
            <w:pPr>
              <w:pStyle w:val="ConsPlusNormal"/>
            </w:pPr>
            <w:r>
              <w:t>0400</w:t>
            </w:r>
          </w:p>
        </w:tc>
        <w:tc>
          <w:tcPr>
            <w:tcW w:w="680" w:type="dxa"/>
          </w:tcPr>
          <w:p w:rsidR="00706ADE" w:rsidRDefault="00706ADE">
            <w:pPr>
              <w:pStyle w:val="ConsPlusNormal"/>
            </w:pPr>
            <w:r>
              <w:t>0412</w:t>
            </w:r>
          </w:p>
        </w:tc>
        <w:tc>
          <w:tcPr>
            <w:tcW w:w="1531" w:type="dxa"/>
          </w:tcPr>
          <w:p w:rsidR="00706ADE" w:rsidRDefault="00706ADE">
            <w:pPr>
              <w:pStyle w:val="ConsPlusNormal"/>
            </w:pPr>
            <w:r>
              <w:t>ПЦ20271770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110,0</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0400</w:t>
            </w:r>
          </w:p>
        </w:tc>
        <w:tc>
          <w:tcPr>
            <w:tcW w:w="680" w:type="dxa"/>
          </w:tcPr>
          <w:p w:rsidR="00706ADE" w:rsidRDefault="00706ADE">
            <w:pPr>
              <w:pStyle w:val="ConsPlusNormal"/>
            </w:pPr>
            <w:r>
              <w:t>0412</w:t>
            </w:r>
          </w:p>
        </w:tc>
        <w:tc>
          <w:tcPr>
            <w:tcW w:w="1531" w:type="dxa"/>
          </w:tcPr>
          <w:p w:rsidR="00706ADE" w:rsidRDefault="00706ADE">
            <w:pPr>
              <w:pStyle w:val="ConsPlusNormal"/>
            </w:pPr>
            <w:r>
              <w:t>ПЦ20271770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110,0</w:t>
            </w:r>
          </w:p>
        </w:tc>
      </w:tr>
      <w:tr w:rsidR="00706ADE">
        <w:tc>
          <w:tcPr>
            <w:tcW w:w="3855" w:type="dxa"/>
          </w:tcPr>
          <w:p w:rsidR="00706ADE" w:rsidRDefault="00706ADE">
            <w:pPr>
              <w:pStyle w:val="ConsPlusNormal"/>
            </w:pPr>
            <w:r>
              <w:lastRenderedPageBreak/>
              <w:t>Субсидии бюджетным учреждениям</w:t>
            </w:r>
          </w:p>
        </w:tc>
        <w:tc>
          <w:tcPr>
            <w:tcW w:w="624" w:type="dxa"/>
          </w:tcPr>
          <w:p w:rsidR="00706ADE" w:rsidRDefault="00706ADE">
            <w:pPr>
              <w:pStyle w:val="ConsPlusNormal"/>
            </w:pPr>
            <w:r>
              <w:t>0400</w:t>
            </w:r>
          </w:p>
        </w:tc>
        <w:tc>
          <w:tcPr>
            <w:tcW w:w="680" w:type="dxa"/>
          </w:tcPr>
          <w:p w:rsidR="00706ADE" w:rsidRDefault="00706ADE">
            <w:pPr>
              <w:pStyle w:val="ConsPlusNormal"/>
            </w:pPr>
            <w:r>
              <w:t>0412</w:t>
            </w:r>
          </w:p>
        </w:tc>
        <w:tc>
          <w:tcPr>
            <w:tcW w:w="1531" w:type="dxa"/>
          </w:tcPr>
          <w:p w:rsidR="00706ADE" w:rsidRDefault="00706ADE">
            <w:pPr>
              <w:pStyle w:val="ConsPlusNormal"/>
            </w:pPr>
            <w:r>
              <w:t>ПЦ20271770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110,0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0400</w:t>
            </w:r>
          </w:p>
        </w:tc>
        <w:tc>
          <w:tcPr>
            <w:tcW w:w="680" w:type="dxa"/>
          </w:tcPr>
          <w:p w:rsidR="00706ADE" w:rsidRDefault="00706ADE">
            <w:pPr>
              <w:pStyle w:val="ConsPlusNormal"/>
            </w:pPr>
            <w:r>
              <w:t>0412</w:t>
            </w:r>
          </w:p>
        </w:tc>
        <w:tc>
          <w:tcPr>
            <w:tcW w:w="1531" w:type="dxa"/>
          </w:tcPr>
          <w:p w:rsidR="00706ADE" w:rsidRDefault="00706ADE">
            <w:pPr>
              <w:pStyle w:val="ConsPlusNormal"/>
            </w:pPr>
            <w:r>
              <w:t>ПЦ20271770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110,0</w:t>
            </w:r>
          </w:p>
        </w:tc>
      </w:tr>
      <w:tr w:rsidR="00706ADE">
        <w:tc>
          <w:tcPr>
            <w:tcW w:w="3855" w:type="dxa"/>
          </w:tcPr>
          <w:p w:rsidR="00706ADE" w:rsidRDefault="00706ADE">
            <w:pPr>
              <w:pStyle w:val="ConsPlusNormal"/>
            </w:pPr>
            <w:r>
              <w:t>Основное мероприятие "Мероприятия по развитию материально-технической базы туризма"</w:t>
            </w:r>
          </w:p>
        </w:tc>
        <w:tc>
          <w:tcPr>
            <w:tcW w:w="624" w:type="dxa"/>
          </w:tcPr>
          <w:p w:rsidR="00706ADE" w:rsidRDefault="00706ADE">
            <w:pPr>
              <w:pStyle w:val="ConsPlusNormal"/>
            </w:pPr>
            <w:r>
              <w:t>0400</w:t>
            </w:r>
          </w:p>
        </w:tc>
        <w:tc>
          <w:tcPr>
            <w:tcW w:w="680" w:type="dxa"/>
          </w:tcPr>
          <w:p w:rsidR="00706ADE" w:rsidRDefault="00706ADE">
            <w:pPr>
              <w:pStyle w:val="ConsPlusNormal"/>
            </w:pPr>
            <w:r>
              <w:t>0412</w:t>
            </w:r>
          </w:p>
        </w:tc>
        <w:tc>
          <w:tcPr>
            <w:tcW w:w="1531" w:type="dxa"/>
          </w:tcPr>
          <w:p w:rsidR="00706ADE" w:rsidRDefault="00706ADE">
            <w:pPr>
              <w:pStyle w:val="ConsPlusNormal"/>
            </w:pPr>
            <w:r>
              <w:t>ПЦ20300000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10,0</w:t>
            </w:r>
          </w:p>
        </w:tc>
      </w:tr>
      <w:tr w:rsidR="00706ADE">
        <w:tc>
          <w:tcPr>
            <w:tcW w:w="3855" w:type="dxa"/>
          </w:tcPr>
          <w:p w:rsidR="00706ADE" w:rsidRDefault="00706ADE">
            <w:pPr>
              <w:pStyle w:val="ConsPlusNormal"/>
            </w:pPr>
            <w:r>
              <w:t>Реализация основного мероприятия</w:t>
            </w:r>
          </w:p>
        </w:tc>
        <w:tc>
          <w:tcPr>
            <w:tcW w:w="624" w:type="dxa"/>
          </w:tcPr>
          <w:p w:rsidR="00706ADE" w:rsidRDefault="00706ADE">
            <w:pPr>
              <w:pStyle w:val="ConsPlusNormal"/>
            </w:pPr>
            <w:r>
              <w:t>0400</w:t>
            </w:r>
          </w:p>
        </w:tc>
        <w:tc>
          <w:tcPr>
            <w:tcW w:w="680" w:type="dxa"/>
          </w:tcPr>
          <w:p w:rsidR="00706ADE" w:rsidRDefault="00706ADE">
            <w:pPr>
              <w:pStyle w:val="ConsPlusNormal"/>
            </w:pPr>
            <w:r>
              <w:t>0412</w:t>
            </w:r>
          </w:p>
        </w:tc>
        <w:tc>
          <w:tcPr>
            <w:tcW w:w="1531" w:type="dxa"/>
          </w:tcPr>
          <w:p w:rsidR="00706ADE" w:rsidRDefault="00706ADE">
            <w:pPr>
              <w:pStyle w:val="ConsPlusNormal"/>
            </w:pPr>
            <w:r>
              <w:t>ПЦ20371770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10,0</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0400</w:t>
            </w:r>
          </w:p>
        </w:tc>
        <w:tc>
          <w:tcPr>
            <w:tcW w:w="680" w:type="dxa"/>
          </w:tcPr>
          <w:p w:rsidR="00706ADE" w:rsidRDefault="00706ADE">
            <w:pPr>
              <w:pStyle w:val="ConsPlusNormal"/>
            </w:pPr>
            <w:r>
              <w:t>0412</w:t>
            </w:r>
          </w:p>
        </w:tc>
        <w:tc>
          <w:tcPr>
            <w:tcW w:w="1531" w:type="dxa"/>
          </w:tcPr>
          <w:p w:rsidR="00706ADE" w:rsidRDefault="00706ADE">
            <w:pPr>
              <w:pStyle w:val="ConsPlusNormal"/>
            </w:pPr>
            <w:r>
              <w:t>ПЦ20371770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10,0</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0400</w:t>
            </w:r>
          </w:p>
        </w:tc>
        <w:tc>
          <w:tcPr>
            <w:tcW w:w="680" w:type="dxa"/>
          </w:tcPr>
          <w:p w:rsidR="00706ADE" w:rsidRDefault="00706ADE">
            <w:pPr>
              <w:pStyle w:val="ConsPlusNormal"/>
            </w:pPr>
            <w:r>
              <w:t>0412</w:t>
            </w:r>
          </w:p>
        </w:tc>
        <w:tc>
          <w:tcPr>
            <w:tcW w:w="1531" w:type="dxa"/>
          </w:tcPr>
          <w:p w:rsidR="00706ADE" w:rsidRDefault="00706ADE">
            <w:pPr>
              <w:pStyle w:val="ConsPlusNormal"/>
            </w:pPr>
            <w:r>
              <w:t>ПЦ20371770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10,0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0400</w:t>
            </w:r>
          </w:p>
        </w:tc>
        <w:tc>
          <w:tcPr>
            <w:tcW w:w="680" w:type="dxa"/>
          </w:tcPr>
          <w:p w:rsidR="00706ADE" w:rsidRDefault="00706ADE">
            <w:pPr>
              <w:pStyle w:val="ConsPlusNormal"/>
            </w:pPr>
            <w:r>
              <w:t>0412</w:t>
            </w:r>
          </w:p>
        </w:tc>
        <w:tc>
          <w:tcPr>
            <w:tcW w:w="1531" w:type="dxa"/>
          </w:tcPr>
          <w:p w:rsidR="00706ADE" w:rsidRDefault="00706ADE">
            <w:pPr>
              <w:pStyle w:val="ConsPlusNormal"/>
            </w:pPr>
            <w:r>
              <w:t>ПЦ20371770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10,0</w:t>
            </w:r>
          </w:p>
        </w:tc>
      </w:tr>
      <w:tr w:rsidR="00706ADE">
        <w:tc>
          <w:tcPr>
            <w:tcW w:w="3855" w:type="dxa"/>
          </w:tcPr>
          <w:p w:rsidR="00706ADE" w:rsidRDefault="00706ADE">
            <w:pPr>
              <w:pStyle w:val="ConsPlusNormal"/>
            </w:pPr>
            <w:r>
              <w:t>ЖИЛИЩНО-КОММУНАЛЬНОЕ ХОЗЯЙСТВО</w:t>
            </w:r>
          </w:p>
        </w:tc>
        <w:tc>
          <w:tcPr>
            <w:tcW w:w="624" w:type="dxa"/>
          </w:tcPr>
          <w:p w:rsidR="00706ADE" w:rsidRDefault="00706ADE">
            <w:pPr>
              <w:pStyle w:val="ConsPlusNormal"/>
            </w:pPr>
            <w:r>
              <w:t>0500</w:t>
            </w:r>
          </w:p>
        </w:tc>
        <w:tc>
          <w:tcPr>
            <w:tcW w:w="680" w:type="dxa"/>
          </w:tcPr>
          <w:p w:rsidR="00706ADE" w:rsidRDefault="00706ADE">
            <w:pPr>
              <w:pStyle w:val="ConsPlusNormal"/>
            </w:pPr>
          </w:p>
        </w:tc>
        <w:tc>
          <w:tcPr>
            <w:tcW w:w="1531" w:type="dxa"/>
          </w:tcPr>
          <w:p w:rsidR="00706ADE" w:rsidRDefault="00706ADE">
            <w:pPr>
              <w:pStyle w:val="ConsPlusNormal"/>
            </w:pP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392933,1</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1</w:t>
            </w:r>
          </w:p>
        </w:tc>
        <w:tc>
          <w:tcPr>
            <w:tcW w:w="680" w:type="dxa"/>
          </w:tcPr>
          <w:p w:rsidR="00706ADE" w:rsidRDefault="00706ADE">
            <w:pPr>
              <w:pStyle w:val="ConsPlusNormal"/>
            </w:pPr>
          </w:p>
        </w:tc>
        <w:tc>
          <w:tcPr>
            <w:tcW w:w="1531" w:type="dxa"/>
          </w:tcPr>
          <w:p w:rsidR="00706ADE" w:rsidRDefault="00706ADE">
            <w:pPr>
              <w:pStyle w:val="ConsPlusNormal"/>
            </w:pP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242303,0</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2</w:t>
            </w:r>
          </w:p>
        </w:tc>
        <w:tc>
          <w:tcPr>
            <w:tcW w:w="680" w:type="dxa"/>
          </w:tcPr>
          <w:p w:rsidR="00706ADE" w:rsidRDefault="00706ADE">
            <w:pPr>
              <w:pStyle w:val="ConsPlusNormal"/>
            </w:pPr>
          </w:p>
        </w:tc>
        <w:tc>
          <w:tcPr>
            <w:tcW w:w="1531" w:type="dxa"/>
          </w:tcPr>
          <w:p w:rsidR="00706ADE" w:rsidRDefault="00706ADE">
            <w:pPr>
              <w:pStyle w:val="ConsPlusNormal"/>
            </w:pP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150630,1</w:t>
            </w:r>
          </w:p>
        </w:tc>
      </w:tr>
      <w:tr w:rsidR="00706ADE">
        <w:tc>
          <w:tcPr>
            <w:tcW w:w="3855" w:type="dxa"/>
          </w:tcPr>
          <w:p w:rsidR="00706ADE" w:rsidRDefault="00706ADE">
            <w:pPr>
              <w:pStyle w:val="ConsPlusNormal"/>
            </w:pPr>
            <w:r>
              <w:t>Жилищное хозяйство</w:t>
            </w:r>
          </w:p>
        </w:tc>
        <w:tc>
          <w:tcPr>
            <w:tcW w:w="624" w:type="dxa"/>
          </w:tcPr>
          <w:p w:rsidR="00706ADE" w:rsidRDefault="00706ADE">
            <w:pPr>
              <w:pStyle w:val="ConsPlusNormal"/>
            </w:pPr>
            <w:r>
              <w:t>0500</w:t>
            </w:r>
          </w:p>
        </w:tc>
        <w:tc>
          <w:tcPr>
            <w:tcW w:w="680" w:type="dxa"/>
          </w:tcPr>
          <w:p w:rsidR="00706ADE" w:rsidRDefault="00706ADE">
            <w:pPr>
              <w:pStyle w:val="ConsPlusNormal"/>
            </w:pPr>
            <w:r>
              <w:t>0501</w:t>
            </w:r>
          </w:p>
        </w:tc>
        <w:tc>
          <w:tcPr>
            <w:tcW w:w="1531" w:type="dxa"/>
          </w:tcPr>
          <w:p w:rsidR="00706ADE" w:rsidRDefault="00706ADE">
            <w:pPr>
              <w:pStyle w:val="ConsPlusNormal"/>
            </w:pP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142562,2</w:t>
            </w:r>
          </w:p>
        </w:tc>
      </w:tr>
      <w:tr w:rsidR="00706ADE">
        <w:tc>
          <w:tcPr>
            <w:tcW w:w="3855" w:type="dxa"/>
          </w:tcPr>
          <w:p w:rsidR="00706ADE" w:rsidRDefault="00706ADE">
            <w:pPr>
              <w:pStyle w:val="ConsPlusNormal"/>
            </w:pPr>
            <w:r>
              <w:t xml:space="preserve">Государственная </w:t>
            </w:r>
            <w:hyperlink r:id="rId141" w:history="1">
              <w:r>
                <w:rPr>
                  <w:color w:val="0000FF"/>
                </w:rPr>
                <w:t>программа</w:t>
              </w:r>
            </w:hyperlink>
            <w:r>
              <w:t xml:space="preserve"> Орловской области "Обеспечение условий и формирование комфортной среды проживания в Орловской области"</w:t>
            </w:r>
          </w:p>
        </w:tc>
        <w:tc>
          <w:tcPr>
            <w:tcW w:w="624" w:type="dxa"/>
          </w:tcPr>
          <w:p w:rsidR="00706ADE" w:rsidRDefault="00706ADE">
            <w:pPr>
              <w:pStyle w:val="ConsPlusNormal"/>
            </w:pPr>
            <w:r>
              <w:t>0500</w:t>
            </w:r>
          </w:p>
        </w:tc>
        <w:tc>
          <w:tcPr>
            <w:tcW w:w="680" w:type="dxa"/>
          </w:tcPr>
          <w:p w:rsidR="00706ADE" w:rsidRDefault="00706ADE">
            <w:pPr>
              <w:pStyle w:val="ConsPlusNormal"/>
            </w:pPr>
            <w:r>
              <w:t>0501</w:t>
            </w:r>
          </w:p>
        </w:tc>
        <w:tc>
          <w:tcPr>
            <w:tcW w:w="1531" w:type="dxa"/>
          </w:tcPr>
          <w:p w:rsidR="00706ADE" w:rsidRDefault="00706ADE">
            <w:pPr>
              <w:pStyle w:val="ConsPlusNormal"/>
            </w:pPr>
            <w:r>
              <w:t>ПБ00000000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142562,2</w:t>
            </w:r>
          </w:p>
        </w:tc>
      </w:tr>
      <w:tr w:rsidR="00706ADE">
        <w:tc>
          <w:tcPr>
            <w:tcW w:w="3855" w:type="dxa"/>
          </w:tcPr>
          <w:p w:rsidR="00706ADE" w:rsidRDefault="00706ADE">
            <w:pPr>
              <w:pStyle w:val="ConsPlusNormal"/>
            </w:pPr>
            <w:hyperlink r:id="rId142" w:history="1">
              <w:r>
                <w:rPr>
                  <w:color w:val="0000FF"/>
                </w:rPr>
                <w:t>Подпрограмма 3</w:t>
              </w:r>
            </w:hyperlink>
            <w:r>
              <w:t xml:space="preserve"> "Переселение граждан, проживающих на территории Орловской области, из аварийного жилищного фонда"</w:t>
            </w:r>
          </w:p>
        </w:tc>
        <w:tc>
          <w:tcPr>
            <w:tcW w:w="624" w:type="dxa"/>
          </w:tcPr>
          <w:p w:rsidR="00706ADE" w:rsidRDefault="00706ADE">
            <w:pPr>
              <w:pStyle w:val="ConsPlusNormal"/>
            </w:pPr>
            <w:r>
              <w:t>0500</w:t>
            </w:r>
          </w:p>
        </w:tc>
        <w:tc>
          <w:tcPr>
            <w:tcW w:w="680" w:type="dxa"/>
          </w:tcPr>
          <w:p w:rsidR="00706ADE" w:rsidRDefault="00706ADE">
            <w:pPr>
              <w:pStyle w:val="ConsPlusNormal"/>
            </w:pPr>
            <w:r>
              <w:t>0501</w:t>
            </w:r>
          </w:p>
        </w:tc>
        <w:tc>
          <w:tcPr>
            <w:tcW w:w="1531" w:type="dxa"/>
          </w:tcPr>
          <w:p w:rsidR="00706ADE" w:rsidRDefault="00706ADE">
            <w:pPr>
              <w:pStyle w:val="ConsPlusNormal"/>
            </w:pPr>
            <w:r>
              <w:t>ПБ30000000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142562,2</w:t>
            </w:r>
          </w:p>
        </w:tc>
      </w:tr>
      <w:tr w:rsidR="00706ADE">
        <w:tc>
          <w:tcPr>
            <w:tcW w:w="3855" w:type="dxa"/>
          </w:tcPr>
          <w:p w:rsidR="00706ADE" w:rsidRDefault="00706ADE">
            <w:pPr>
              <w:pStyle w:val="ConsPlusNormal"/>
            </w:pPr>
            <w:r>
              <w:t>Основное мероприятие "Переселение граждан, проживающих на территории Орловской области, из аварийного жилищного фонда"</w:t>
            </w:r>
          </w:p>
        </w:tc>
        <w:tc>
          <w:tcPr>
            <w:tcW w:w="624" w:type="dxa"/>
          </w:tcPr>
          <w:p w:rsidR="00706ADE" w:rsidRDefault="00706ADE">
            <w:pPr>
              <w:pStyle w:val="ConsPlusNormal"/>
            </w:pPr>
            <w:r>
              <w:t>0500</w:t>
            </w:r>
          </w:p>
        </w:tc>
        <w:tc>
          <w:tcPr>
            <w:tcW w:w="680" w:type="dxa"/>
          </w:tcPr>
          <w:p w:rsidR="00706ADE" w:rsidRDefault="00706ADE">
            <w:pPr>
              <w:pStyle w:val="ConsPlusNormal"/>
            </w:pPr>
            <w:r>
              <w:t>0501</w:t>
            </w:r>
          </w:p>
        </w:tc>
        <w:tc>
          <w:tcPr>
            <w:tcW w:w="1531" w:type="dxa"/>
          </w:tcPr>
          <w:p w:rsidR="00706ADE" w:rsidRDefault="00706ADE">
            <w:pPr>
              <w:pStyle w:val="ConsPlusNormal"/>
            </w:pPr>
            <w:r>
              <w:t>ПБ30100000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142562,2</w:t>
            </w:r>
          </w:p>
        </w:tc>
      </w:tr>
      <w:tr w:rsidR="00706ADE">
        <w:tc>
          <w:tcPr>
            <w:tcW w:w="3855" w:type="dxa"/>
          </w:tcPr>
          <w:p w:rsidR="00706ADE" w:rsidRDefault="00706ADE">
            <w:pPr>
              <w:pStyle w:val="ConsPlusNormal"/>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государственной корпорации - Фонда содействия реформированию жилищно-коммунального хозяйства</w:t>
            </w:r>
          </w:p>
        </w:tc>
        <w:tc>
          <w:tcPr>
            <w:tcW w:w="624" w:type="dxa"/>
          </w:tcPr>
          <w:p w:rsidR="00706ADE" w:rsidRDefault="00706ADE">
            <w:pPr>
              <w:pStyle w:val="ConsPlusNormal"/>
            </w:pPr>
            <w:r>
              <w:t>0500</w:t>
            </w:r>
          </w:p>
        </w:tc>
        <w:tc>
          <w:tcPr>
            <w:tcW w:w="680" w:type="dxa"/>
          </w:tcPr>
          <w:p w:rsidR="00706ADE" w:rsidRDefault="00706ADE">
            <w:pPr>
              <w:pStyle w:val="ConsPlusNormal"/>
            </w:pPr>
            <w:r>
              <w:t>0501</w:t>
            </w:r>
          </w:p>
        </w:tc>
        <w:tc>
          <w:tcPr>
            <w:tcW w:w="1531" w:type="dxa"/>
          </w:tcPr>
          <w:p w:rsidR="00706ADE" w:rsidRDefault="00706ADE">
            <w:pPr>
              <w:pStyle w:val="ConsPlusNormal"/>
            </w:pPr>
            <w:r>
              <w:t>ПБ30109502</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120817,1</w:t>
            </w:r>
          </w:p>
        </w:tc>
      </w:tr>
      <w:tr w:rsidR="00706ADE">
        <w:tc>
          <w:tcPr>
            <w:tcW w:w="3855" w:type="dxa"/>
          </w:tcPr>
          <w:p w:rsidR="00706ADE" w:rsidRDefault="00706ADE">
            <w:pPr>
              <w:pStyle w:val="ConsPlusNormal"/>
            </w:pPr>
            <w:r>
              <w:lastRenderedPageBreak/>
              <w:t>Межбюджетные трансферты</w:t>
            </w:r>
          </w:p>
        </w:tc>
        <w:tc>
          <w:tcPr>
            <w:tcW w:w="624" w:type="dxa"/>
          </w:tcPr>
          <w:p w:rsidR="00706ADE" w:rsidRDefault="00706ADE">
            <w:pPr>
              <w:pStyle w:val="ConsPlusNormal"/>
            </w:pPr>
            <w:r>
              <w:t>0500</w:t>
            </w:r>
          </w:p>
        </w:tc>
        <w:tc>
          <w:tcPr>
            <w:tcW w:w="680" w:type="dxa"/>
          </w:tcPr>
          <w:p w:rsidR="00706ADE" w:rsidRDefault="00706ADE">
            <w:pPr>
              <w:pStyle w:val="ConsPlusNormal"/>
            </w:pPr>
            <w:r>
              <w:t>0501</w:t>
            </w:r>
          </w:p>
        </w:tc>
        <w:tc>
          <w:tcPr>
            <w:tcW w:w="1531" w:type="dxa"/>
          </w:tcPr>
          <w:p w:rsidR="00706ADE" w:rsidRDefault="00706ADE">
            <w:pPr>
              <w:pStyle w:val="ConsPlusNormal"/>
            </w:pPr>
            <w:r>
              <w:t>ПБ30109502</w:t>
            </w:r>
          </w:p>
        </w:tc>
        <w:tc>
          <w:tcPr>
            <w:tcW w:w="510"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120817,1</w:t>
            </w:r>
          </w:p>
        </w:tc>
      </w:tr>
      <w:tr w:rsidR="00706ADE">
        <w:tc>
          <w:tcPr>
            <w:tcW w:w="3855" w:type="dxa"/>
          </w:tcPr>
          <w:p w:rsidR="00706ADE" w:rsidRDefault="00706ADE">
            <w:pPr>
              <w:pStyle w:val="ConsPlusNormal"/>
            </w:pPr>
            <w:r>
              <w:t>Субсидии</w:t>
            </w:r>
          </w:p>
        </w:tc>
        <w:tc>
          <w:tcPr>
            <w:tcW w:w="624" w:type="dxa"/>
          </w:tcPr>
          <w:p w:rsidR="00706ADE" w:rsidRDefault="00706ADE">
            <w:pPr>
              <w:pStyle w:val="ConsPlusNormal"/>
            </w:pPr>
            <w:r>
              <w:t>0500</w:t>
            </w:r>
          </w:p>
        </w:tc>
        <w:tc>
          <w:tcPr>
            <w:tcW w:w="680" w:type="dxa"/>
          </w:tcPr>
          <w:p w:rsidR="00706ADE" w:rsidRDefault="00706ADE">
            <w:pPr>
              <w:pStyle w:val="ConsPlusNormal"/>
            </w:pPr>
            <w:r>
              <w:t>0501</w:t>
            </w:r>
          </w:p>
        </w:tc>
        <w:tc>
          <w:tcPr>
            <w:tcW w:w="1531" w:type="dxa"/>
          </w:tcPr>
          <w:p w:rsidR="00706ADE" w:rsidRDefault="00706ADE">
            <w:pPr>
              <w:pStyle w:val="ConsPlusNormal"/>
            </w:pPr>
            <w:r>
              <w:t>ПБ30109502</w:t>
            </w:r>
          </w:p>
        </w:tc>
        <w:tc>
          <w:tcPr>
            <w:tcW w:w="510" w:type="dxa"/>
          </w:tcPr>
          <w:p w:rsidR="00706ADE" w:rsidRDefault="00706ADE">
            <w:pPr>
              <w:pStyle w:val="ConsPlusNormal"/>
            </w:pPr>
            <w:r>
              <w:t>520</w:t>
            </w:r>
          </w:p>
        </w:tc>
        <w:tc>
          <w:tcPr>
            <w:tcW w:w="510" w:type="dxa"/>
          </w:tcPr>
          <w:p w:rsidR="00706ADE" w:rsidRDefault="00706ADE">
            <w:pPr>
              <w:pStyle w:val="ConsPlusNormal"/>
            </w:pPr>
          </w:p>
        </w:tc>
        <w:tc>
          <w:tcPr>
            <w:tcW w:w="1361" w:type="dxa"/>
          </w:tcPr>
          <w:p w:rsidR="00706ADE" w:rsidRDefault="00706ADE">
            <w:pPr>
              <w:pStyle w:val="ConsPlusNormal"/>
            </w:pPr>
            <w:r>
              <w:t>120817,1</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0500</w:t>
            </w:r>
          </w:p>
        </w:tc>
        <w:tc>
          <w:tcPr>
            <w:tcW w:w="680" w:type="dxa"/>
          </w:tcPr>
          <w:p w:rsidR="00706ADE" w:rsidRDefault="00706ADE">
            <w:pPr>
              <w:pStyle w:val="ConsPlusNormal"/>
            </w:pPr>
            <w:r>
              <w:t>0501</w:t>
            </w:r>
          </w:p>
        </w:tc>
        <w:tc>
          <w:tcPr>
            <w:tcW w:w="1531" w:type="dxa"/>
          </w:tcPr>
          <w:p w:rsidR="00706ADE" w:rsidRDefault="00706ADE">
            <w:pPr>
              <w:pStyle w:val="ConsPlusNormal"/>
            </w:pPr>
            <w:r>
              <w:t>ПБ30109502</w:t>
            </w:r>
          </w:p>
        </w:tc>
        <w:tc>
          <w:tcPr>
            <w:tcW w:w="510" w:type="dxa"/>
          </w:tcPr>
          <w:p w:rsidR="00706ADE" w:rsidRDefault="00706ADE">
            <w:pPr>
              <w:pStyle w:val="ConsPlusNormal"/>
            </w:pPr>
            <w:r>
              <w:t>520</w:t>
            </w:r>
          </w:p>
        </w:tc>
        <w:tc>
          <w:tcPr>
            <w:tcW w:w="510" w:type="dxa"/>
          </w:tcPr>
          <w:p w:rsidR="00706ADE" w:rsidRDefault="00706ADE">
            <w:pPr>
              <w:pStyle w:val="ConsPlusNormal"/>
            </w:pPr>
            <w:r>
              <w:t>2</w:t>
            </w:r>
          </w:p>
        </w:tc>
        <w:tc>
          <w:tcPr>
            <w:tcW w:w="1361" w:type="dxa"/>
          </w:tcPr>
          <w:p w:rsidR="00706ADE" w:rsidRDefault="00706ADE">
            <w:pPr>
              <w:pStyle w:val="ConsPlusNormal"/>
            </w:pPr>
            <w:r>
              <w:t>120817,1</w:t>
            </w:r>
          </w:p>
        </w:tc>
      </w:tr>
      <w:tr w:rsidR="00706ADE">
        <w:tc>
          <w:tcPr>
            <w:tcW w:w="3855" w:type="dxa"/>
          </w:tcPr>
          <w:p w:rsidR="00706ADE" w:rsidRDefault="00706ADE">
            <w:pPr>
              <w:pStyle w:val="ConsPlusNormal"/>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областных средств</w:t>
            </w:r>
          </w:p>
        </w:tc>
        <w:tc>
          <w:tcPr>
            <w:tcW w:w="624" w:type="dxa"/>
          </w:tcPr>
          <w:p w:rsidR="00706ADE" w:rsidRDefault="00706ADE">
            <w:pPr>
              <w:pStyle w:val="ConsPlusNormal"/>
            </w:pPr>
            <w:r>
              <w:t>0500</w:t>
            </w:r>
          </w:p>
        </w:tc>
        <w:tc>
          <w:tcPr>
            <w:tcW w:w="680" w:type="dxa"/>
          </w:tcPr>
          <w:p w:rsidR="00706ADE" w:rsidRDefault="00706ADE">
            <w:pPr>
              <w:pStyle w:val="ConsPlusNormal"/>
            </w:pPr>
            <w:r>
              <w:t>0501</w:t>
            </w:r>
          </w:p>
        </w:tc>
        <w:tc>
          <w:tcPr>
            <w:tcW w:w="1531" w:type="dxa"/>
          </w:tcPr>
          <w:p w:rsidR="00706ADE" w:rsidRDefault="00706ADE">
            <w:pPr>
              <w:pStyle w:val="ConsPlusNormal"/>
            </w:pPr>
            <w:r>
              <w:t>ПБ30109602</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21745,1</w:t>
            </w:r>
          </w:p>
        </w:tc>
      </w:tr>
      <w:tr w:rsidR="00706ADE">
        <w:tc>
          <w:tcPr>
            <w:tcW w:w="3855" w:type="dxa"/>
          </w:tcPr>
          <w:p w:rsidR="00706ADE" w:rsidRDefault="00706ADE">
            <w:pPr>
              <w:pStyle w:val="ConsPlusNormal"/>
            </w:pPr>
            <w:r>
              <w:t>Межбюджетные трансферты</w:t>
            </w:r>
          </w:p>
        </w:tc>
        <w:tc>
          <w:tcPr>
            <w:tcW w:w="624" w:type="dxa"/>
          </w:tcPr>
          <w:p w:rsidR="00706ADE" w:rsidRDefault="00706ADE">
            <w:pPr>
              <w:pStyle w:val="ConsPlusNormal"/>
            </w:pPr>
            <w:r>
              <w:t>0500</w:t>
            </w:r>
          </w:p>
        </w:tc>
        <w:tc>
          <w:tcPr>
            <w:tcW w:w="680" w:type="dxa"/>
          </w:tcPr>
          <w:p w:rsidR="00706ADE" w:rsidRDefault="00706ADE">
            <w:pPr>
              <w:pStyle w:val="ConsPlusNormal"/>
            </w:pPr>
            <w:r>
              <w:t>0501</w:t>
            </w:r>
          </w:p>
        </w:tc>
        <w:tc>
          <w:tcPr>
            <w:tcW w:w="1531" w:type="dxa"/>
          </w:tcPr>
          <w:p w:rsidR="00706ADE" w:rsidRDefault="00706ADE">
            <w:pPr>
              <w:pStyle w:val="ConsPlusNormal"/>
            </w:pPr>
            <w:r>
              <w:t>ПБ30109602</w:t>
            </w:r>
          </w:p>
        </w:tc>
        <w:tc>
          <w:tcPr>
            <w:tcW w:w="510"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21745,1</w:t>
            </w:r>
          </w:p>
        </w:tc>
      </w:tr>
      <w:tr w:rsidR="00706ADE">
        <w:tc>
          <w:tcPr>
            <w:tcW w:w="3855" w:type="dxa"/>
          </w:tcPr>
          <w:p w:rsidR="00706ADE" w:rsidRDefault="00706ADE">
            <w:pPr>
              <w:pStyle w:val="ConsPlusNormal"/>
            </w:pPr>
            <w:r>
              <w:t>Субсидии</w:t>
            </w:r>
          </w:p>
        </w:tc>
        <w:tc>
          <w:tcPr>
            <w:tcW w:w="624" w:type="dxa"/>
          </w:tcPr>
          <w:p w:rsidR="00706ADE" w:rsidRDefault="00706ADE">
            <w:pPr>
              <w:pStyle w:val="ConsPlusNormal"/>
            </w:pPr>
            <w:r>
              <w:t>0500</w:t>
            </w:r>
          </w:p>
        </w:tc>
        <w:tc>
          <w:tcPr>
            <w:tcW w:w="680" w:type="dxa"/>
          </w:tcPr>
          <w:p w:rsidR="00706ADE" w:rsidRDefault="00706ADE">
            <w:pPr>
              <w:pStyle w:val="ConsPlusNormal"/>
            </w:pPr>
            <w:r>
              <w:t>0501</w:t>
            </w:r>
          </w:p>
        </w:tc>
        <w:tc>
          <w:tcPr>
            <w:tcW w:w="1531" w:type="dxa"/>
          </w:tcPr>
          <w:p w:rsidR="00706ADE" w:rsidRDefault="00706ADE">
            <w:pPr>
              <w:pStyle w:val="ConsPlusNormal"/>
            </w:pPr>
            <w:r>
              <w:t>ПБ30109602</w:t>
            </w:r>
          </w:p>
        </w:tc>
        <w:tc>
          <w:tcPr>
            <w:tcW w:w="510" w:type="dxa"/>
          </w:tcPr>
          <w:p w:rsidR="00706ADE" w:rsidRDefault="00706ADE">
            <w:pPr>
              <w:pStyle w:val="ConsPlusNormal"/>
            </w:pPr>
            <w:r>
              <w:t>520</w:t>
            </w:r>
          </w:p>
        </w:tc>
        <w:tc>
          <w:tcPr>
            <w:tcW w:w="510" w:type="dxa"/>
          </w:tcPr>
          <w:p w:rsidR="00706ADE" w:rsidRDefault="00706ADE">
            <w:pPr>
              <w:pStyle w:val="ConsPlusNormal"/>
            </w:pPr>
          </w:p>
        </w:tc>
        <w:tc>
          <w:tcPr>
            <w:tcW w:w="1361" w:type="dxa"/>
          </w:tcPr>
          <w:p w:rsidR="00706ADE" w:rsidRDefault="00706ADE">
            <w:pPr>
              <w:pStyle w:val="ConsPlusNormal"/>
            </w:pPr>
            <w:r>
              <w:t>21745,1</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0500</w:t>
            </w:r>
          </w:p>
        </w:tc>
        <w:tc>
          <w:tcPr>
            <w:tcW w:w="680" w:type="dxa"/>
          </w:tcPr>
          <w:p w:rsidR="00706ADE" w:rsidRDefault="00706ADE">
            <w:pPr>
              <w:pStyle w:val="ConsPlusNormal"/>
            </w:pPr>
            <w:r>
              <w:t>0501</w:t>
            </w:r>
          </w:p>
        </w:tc>
        <w:tc>
          <w:tcPr>
            <w:tcW w:w="1531" w:type="dxa"/>
          </w:tcPr>
          <w:p w:rsidR="00706ADE" w:rsidRDefault="00706ADE">
            <w:pPr>
              <w:pStyle w:val="ConsPlusNormal"/>
            </w:pPr>
            <w:r>
              <w:t>ПБ30109602</w:t>
            </w:r>
          </w:p>
        </w:tc>
        <w:tc>
          <w:tcPr>
            <w:tcW w:w="510" w:type="dxa"/>
          </w:tcPr>
          <w:p w:rsidR="00706ADE" w:rsidRDefault="00706ADE">
            <w:pPr>
              <w:pStyle w:val="ConsPlusNormal"/>
            </w:pPr>
            <w:r>
              <w:t>520</w:t>
            </w:r>
          </w:p>
        </w:tc>
        <w:tc>
          <w:tcPr>
            <w:tcW w:w="510" w:type="dxa"/>
          </w:tcPr>
          <w:p w:rsidR="00706ADE" w:rsidRDefault="00706ADE">
            <w:pPr>
              <w:pStyle w:val="ConsPlusNormal"/>
            </w:pPr>
            <w:r>
              <w:t>1</w:t>
            </w:r>
          </w:p>
        </w:tc>
        <w:tc>
          <w:tcPr>
            <w:tcW w:w="1361" w:type="dxa"/>
          </w:tcPr>
          <w:p w:rsidR="00706ADE" w:rsidRDefault="00706ADE">
            <w:pPr>
              <w:pStyle w:val="ConsPlusNormal"/>
            </w:pPr>
            <w:r>
              <w:t>21745,1</w:t>
            </w:r>
          </w:p>
        </w:tc>
      </w:tr>
      <w:tr w:rsidR="00706ADE">
        <w:tc>
          <w:tcPr>
            <w:tcW w:w="3855" w:type="dxa"/>
          </w:tcPr>
          <w:p w:rsidR="00706ADE" w:rsidRDefault="00706ADE">
            <w:pPr>
              <w:pStyle w:val="ConsPlusNormal"/>
            </w:pPr>
            <w:r>
              <w:t>Коммунальное хозяйство</w:t>
            </w:r>
          </w:p>
        </w:tc>
        <w:tc>
          <w:tcPr>
            <w:tcW w:w="624" w:type="dxa"/>
          </w:tcPr>
          <w:p w:rsidR="00706ADE" w:rsidRDefault="00706ADE">
            <w:pPr>
              <w:pStyle w:val="ConsPlusNormal"/>
            </w:pPr>
            <w:r>
              <w:t>0500</w:t>
            </w:r>
          </w:p>
        </w:tc>
        <w:tc>
          <w:tcPr>
            <w:tcW w:w="680" w:type="dxa"/>
          </w:tcPr>
          <w:p w:rsidR="00706ADE" w:rsidRDefault="00706ADE">
            <w:pPr>
              <w:pStyle w:val="ConsPlusNormal"/>
            </w:pPr>
            <w:r>
              <w:t>0502</w:t>
            </w:r>
          </w:p>
        </w:tc>
        <w:tc>
          <w:tcPr>
            <w:tcW w:w="1531" w:type="dxa"/>
          </w:tcPr>
          <w:p w:rsidR="00706ADE" w:rsidRDefault="00706ADE">
            <w:pPr>
              <w:pStyle w:val="ConsPlusNormal"/>
            </w:pP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144389,4</w:t>
            </w:r>
          </w:p>
        </w:tc>
      </w:tr>
      <w:tr w:rsidR="00706ADE">
        <w:tc>
          <w:tcPr>
            <w:tcW w:w="3855" w:type="dxa"/>
          </w:tcPr>
          <w:p w:rsidR="00706ADE" w:rsidRDefault="00706ADE">
            <w:pPr>
              <w:pStyle w:val="ConsPlusNormal"/>
            </w:pPr>
            <w:r>
              <w:t>Непрограммная часть областного бюджета</w:t>
            </w:r>
          </w:p>
        </w:tc>
        <w:tc>
          <w:tcPr>
            <w:tcW w:w="624" w:type="dxa"/>
          </w:tcPr>
          <w:p w:rsidR="00706ADE" w:rsidRDefault="00706ADE">
            <w:pPr>
              <w:pStyle w:val="ConsPlusNormal"/>
            </w:pPr>
            <w:r>
              <w:t>0500</w:t>
            </w:r>
          </w:p>
        </w:tc>
        <w:tc>
          <w:tcPr>
            <w:tcW w:w="680" w:type="dxa"/>
          </w:tcPr>
          <w:p w:rsidR="00706ADE" w:rsidRDefault="00706ADE">
            <w:pPr>
              <w:pStyle w:val="ConsPlusNormal"/>
            </w:pPr>
            <w:r>
              <w:t>0502</w:t>
            </w:r>
          </w:p>
        </w:tc>
        <w:tc>
          <w:tcPr>
            <w:tcW w:w="1531" w:type="dxa"/>
          </w:tcPr>
          <w:p w:rsidR="00706ADE" w:rsidRDefault="00706ADE">
            <w:pPr>
              <w:pStyle w:val="ConsPlusNormal"/>
            </w:pPr>
            <w:r>
              <w:t>БП00000000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10646,1</w:t>
            </w:r>
          </w:p>
        </w:tc>
      </w:tr>
      <w:tr w:rsidR="00706ADE">
        <w:tc>
          <w:tcPr>
            <w:tcW w:w="3855" w:type="dxa"/>
          </w:tcPr>
          <w:p w:rsidR="00706ADE" w:rsidRDefault="00706ADE">
            <w:pPr>
              <w:pStyle w:val="ConsPlusNormal"/>
            </w:pPr>
            <w:r>
              <w:t>Капитальное строительство</w:t>
            </w:r>
          </w:p>
        </w:tc>
        <w:tc>
          <w:tcPr>
            <w:tcW w:w="624" w:type="dxa"/>
          </w:tcPr>
          <w:p w:rsidR="00706ADE" w:rsidRDefault="00706ADE">
            <w:pPr>
              <w:pStyle w:val="ConsPlusNormal"/>
            </w:pPr>
            <w:r>
              <w:t>0500</w:t>
            </w:r>
          </w:p>
        </w:tc>
        <w:tc>
          <w:tcPr>
            <w:tcW w:w="680" w:type="dxa"/>
          </w:tcPr>
          <w:p w:rsidR="00706ADE" w:rsidRDefault="00706ADE">
            <w:pPr>
              <w:pStyle w:val="ConsPlusNormal"/>
            </w:pPr>
            <w:r>
              <w:t>0502</w:t>
            </w:r>
          </w:p>
        </w:tc>
        <w:tc>
          <w:tcPr>
            <w:tcW w:w="1531" w:type="dxa"/>
          </w:tcPr>
          <w:p w:rsidR="00706ADE" w:rsidRDefault="00706ADE">
            <w:pPr>
              <w:pStyle w:val="ConsPlusNormal"/>
            </w:pPr>
            <w:r>
              <w:t>БП00072310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10346,1</w:t>
            </w:r>
          </w:p>
        </w:tc>
      </w:tr>
      <w:tr w:rsidR="00706ADE">
        <w:tc>
          <w:tcPr>
            <w:tcW w:w="3855" w:type="dxa"/>
          </w:tcPr>
          <w:p w:rsidR="00706ADE" w:rsidRDefault="00706ADE">
            <w:pPr>
              <w:pStyle w:val="ConsPlusNormal"/>
            </w:pPr>
            <w:r>
              <w:t>Капитальные вложения в объекты недвижимого имущества государственной (муниципальной) собственности</w:t>
            </w:r>
          </w:p>
        </w:tc>
        <w:tc>
          <w:tcPr>
            <w:tcW w:w="624" w:type="dxa"/>
          </w:tcPr>
          <w:p w:rsidR="00706ADE" w:rsidRDefault="00706ADE">
            <w:pPr>
              <w:pStyle w:val="ConsPlusNormal"/>
            </w:pPr>
            <w:r>
              <w:t>0500</w:t>
            </w:r>
          </w:p>
        </w:tc>
        <w:tc>
          <w:tcPr>
            <w:tcW w:w="680" w:type="dxa"/>
          </w:tcPr>
          <w:p w:rsidR="00706ADE" w:rsidRDefault="00706ADE">
            <w:pPr>
              <w:pStyle w:val="ConsPlusNormal"/>
            </w:pPr>
            <w:r>
              <w:t>0502</w:t>
            </w:r>
          </w:p>
        </w:tc>
        <w:tc>
          <w:tcPr>
            <w:tcW w:w="1531" w:type="dxa"/>
          </w:tcPr>
          <w:p w:rsidR="00706ADE" w:rsidRDefault="00706ADE">
            <w:pPr>
              <w:pStyle w:val="ConsPlusNormal"/>
            </w:pPr>
            <w:r>
              <w:t>БП00072310</w:t>
            </w:r>
          </w:p>
        </w:tc>
        <w:tc>
          <w:tcPr>
            <w:tcW w:w="510" w:type="dxa"/>
          </w:tcPr>
          <w:p w:rsidR="00706ADE" w:rsidRDefault="00706ADE">
            <w:pPr>
              <w:pStyle w:val="ConsPlusNormal"/>
            </w:pPr>
            <w:r>
              <w:t>400</w:t>
            </w:r>
          </w:p>
        </w:tc>
        <w:tc>
          <w:tcPr>
            <w:tcW w:w="510" w:type="dxa"/>
          </w:tcPr>
          <w:p w:rsidR="00706ADE" w:rsidRDefault="00706ADE">
            <w:pPr>
              <w:pStyle w:val="ConsPlusNormal"/>
            </w:pPr>
          </w:p>
        </w:tc>
        <w:tc>
          <w:tcPr>
            <w:tcW w:w="1361" w:type="dxa"/>
          </w:tcPr>
          <w:p w:rsidR="00706ADE" w:rsidRDefault="00706ADE">
            <w:pPr>
              <w:pStyle w:val="ConsPlusNormal"/>
            </w:pPr>
            <w:r>
              <w:t>29,3</w:t>
            </w:r>
          </w:p>
        </w:tc>
      </w:tr>
      <w:tr w:rsidR="00706ADE">
        <w:tc>
          <w:tcPr>
            <w:tcW w:w="3855" w:type="dxa"/>
          </w:tcPr>
          <w:p w:rsidR="00706ADE" w:rsidRDefault="00706ADE">
            <w:pPr>
              <w:pStyle w:val="ConsPlusNormal"/>
            </w:pPr>
            <w:r>
              <w:t>Бюджетные инвестиции</w:t>
            </w:r>
          </w:p>
        </w:tc>
        <w:tc>
          <w:tcPr>
            <w:tcW w:w="624" w:type="dxa"/>
          </w:tcPr>
          <w:p w:rsidR="00706ADE" w:rsidRDefault="00706ADE">
            <w:pPr>
              <w:pStyle w:val="ConsPlusNormal"/>
            </w:pPr>
            <w:r>
              <w:t>0500</w:t>
            </w:r>
          </w:p>
        </w:tc>
        <w:tc>
          <w:tcPr>
            <w:tcW w:w="680" w:type="dxa"/>
          </w:tcPr>
          <w:p w:rsidR="00706ADE" w:rsidRDefault="00706ADE">
            <w:pPr>
              <w:pStyle w:val="ConsPlusNormal"/>
            </w:pPr>
            <w:r>
              <w:t>0502</w:t>
            </w:r>
          </w:p>
        </w:tc>
        <w:tc>
          <w:tcPr>
            <w:tcW w:w="1531" w:type="dxa"/>
          </w:tcPr>
          <w:p w:rsidR="00706ADE" w:rsidRDefault="00706ADE">
            <w:pPr>
              <w:pStyle w:val="ConsPlusNormal"/>
            </w:pPr>
            <w:r>
              <w:t>БП00072310</w:t>
            </w:r>
          </w:p>
        </w:tc>
        <w:tc>
          <w:tcPr>
            <w:tcW w:w="510" w:type="dxa"/>
          </w:tcPr>
          <w:p w:rsidR="00706ADE" w:rsidRDefault="00706ADE">
            <w:pPr>
              <w:pStyle w:val="ConsPlusNormal"/>
            </w:pPr>
            <w:r>
              <w:t>410</w:t>
            </w:r>
          </w:p>
        </w:tc>
        <w:tc>
          <w:tcPr>
            <w:tcW w:w="510" w:type="dxa"/>
          </w:tcPr>
          <w:p w:rsidR="00706ADE" w:rsidRDefault="00706ADE">
            <w:pPr>
              <w:pStyle w:val="ConsPlusNormal"/>
            </w:pPr>
          </w:p>
        </w:tc>
        <w:tc>
          <w:tcPr>
            <w:tcW w:w="1361" w:type="dxa"/>
          </w:tcPr>
          <w:p w:rsidR="00706ADE" w:rsidRDefault="00706ADE">
            <w:pPr>
              <w:pStyle w:val="ConsPlusNormal"/>
            </w:pPr>
            <w:r>
              <w:t>29,3</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0500</w:t>
            </w:r>
          </w:p>
        </w:tc>
        <w:tc>
          <w:tcPr>
            <w:tcW w:w="680" w:type="dxa"/>
          </w:tcPr>
          <w:p w:rsidR="00706ADE" w:rsidRDefault="00706ADE">
            <w:pPr>
              <w:pStyle w:val="ConsPlusNormal"/>
            </w:pPr>
            <w:r>
              <w:t>0502</w:t>
            </w:r>
          </w:p>
        </w:tc>
        <w:tc>
          <w:tcPr>
            <w:tcW w:w="1531" w:type="dxa"/>
          </w:tcPr>
          <w:p w:rsidR="00706ADE" w:rsidRDefault="00706ADE">
            <w:pPr>
              <w:pStyle w:val="ConsPlusNormal"/>
            </w:pPr>
            <w:r>
              <w:t>БП00072310</w:t>
            </w:r>
          </w:p>
        </w:tc>
        <w:tc>
          <w:tcPr>
            <w:tcW w:w="510" w:type="dxa"/>
          </w:tcPr>
          <w:p w:rsidR="00706ADE" w:rsidRDefault="00706ADE">
            <w:pPr>
              <w:pStyle w:val="ConsPlusNormal"/>
            </w:pPr>
            <w:r>
              <w:t>410</w:t>
            </w:r>
          </w:p>
        </w:tc>
        <w:tc>
          <w:tcPr>
            <w:tcW w:w="510" w:type="dxa"/>
          </w:tcPr>
          <w:p w:rsidR="00706ADE" w:rsidRDefault="00706ADE">
            <w:pPr>
              <w:pStyle w:val="ConsPlusNormal"/>
            </w:pPr>
            <w:r>
              <w:t>1</w:t>
            </w:r>
          </w:p>
        </w:tc>
        <w:tc>
          <w:tcPr>
            <w:tcW w:w="1361" w:type="dxa"/>
          </w:tcPr>
          <w:p w:rsidR="00706ADE" w:rsidRDefault="00706ADE">
            <w:pPr>
              <w:pStyle w:val="ConsPlusNormal"/>
            </w:pPr>
            <w:r>
              <w:t>29,3</w:t>
            </w:r>
          </w:p>
        </w:tc>
      </w:tr>
      <w:tr w:rsidR="00706ADE">
        <w:tc>
          <w:tcPr>
            <w:tcW w:w="3855" w:type="dxa"/>
          </w:tcPr>
          <w:p w:rsidR="00706ADE" w:rsidRDefault="00706ADE">
            <w:pPr>
              <w:pStyle w:val="ConsPlusNormal"/>
            </w:pPr>
            <w:r>
              <w:t>Межбюджетные трансферты</w:t>
            </w:r>
          </w:p>
        </w:tc>
        <w:tc>
          <w:tcPr>
            <w:tcW w:w="624" w:type="dxa"/>
          </w:tcPr>
          <w:p w:rsidR="00706ADE" w:rsidRDefault="00706ADE">
            <w:pPr>
              <w:pStyle w:val="ConsPlusNormal"/>
            </w:pPr>
            <w:r>
              <w:t>0500</w:t>
            </w:r>
          </w:p>
        </w:tc>
        <w:tc>
          <w:tcPr>
            <w:tcW w:w="680" w:type="dxa"/>
          </w:tcPr>
          <w:p w:rsidR="00706ADE" w:rsidRDefault="00706ADE">
            <w:pPr>
              <w:pStyle w:val="ConsPlusNormal"/>
            </w:pPr>
            <w:r>
              <w:t>0502</w:t>
            </w:r>
          </w:p>
        </w:tc>
        <w:tc>
          <w:tcPr>
            <w:tcW w:w="1531" w:type="dxa"/>
          </w:tcPr>
          <w:p w:rsidR="00706ADE" w:rsidRDefault="00706ADE">
            <w:pPr>
              <w:pStyle w:val="ConsPlusNormal"/>
            </w:pPr>
            <w:r>
              <w:t>БП00072310</w:t>
            </w:r>
          </w:p>
        </w:tc>
        <w:tc>
          <w:tcPr>
            <w:tcW w:w="510"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10256,0</w:t>
            </w:r>
          </w:p>
        </w:tc>
      </w:tr>
      <w:tr w:rsidR="00706ADE">
        <w:tc>
          <w:tcPr>
            <w:tcW w:w="3855" w:type="dxa"/>
          </w:tcPr>
          <w:p w:rsidR="00706ADE" w:rsidRDefault="00706ADE">
            <w:pPr>
              <w:pStyle w:val="ConsPlusNormal"/>
            </w:pPr>
            <w:r>
              <w:t>Субсидии</w:t>
            </w:r>
          </w:p>
        </w:tc>
        <w:tc>
          <w:tcPr>
            <w:tcW w:w="624" w:type="dxa"/>
          </w:tcPr>
          <w:p w:rsidR="00706ADE" w:rsidRDefault="00706ADE">
            <w:pPr>
              <w:pStyle w:val="ConsPlusNormal"/>
            </w:pPr>
            <w:r>
              <w:t>0500</w:t>
            </w:r>
          </w:p>
        </w:tc>
        <w:tc>
          <w:tcPr>
            <w:tcW w:w="680" w:type="dxa"/>
          </w:tcPr>
          <w:p w:rsidR="00706ADE" w:rsidRDefault="00706ADE">
            <w:pPr>
              <w:pStyle w:val="ConsPlusNormal"/>
            </w:pPr>
            <w:r>
              <w:t>0502</w:t>
            </w:r>
          </w:p>
        </w:tc>
        <w:tc>
          <w:tcPr>
            <w:tcW w:w="1531" w:type="dxa"/>
          </w:tcPr>
          <w:p w:rsidR="00706ADE" w:rsidRDefault="00706ADE">
            <w:pPr>
              <w:pStyle w:val="ConsPlusNormal"/>
            </w:pPr>
            <w:r>
              <w:t>БП00072310</w:t>
            </w:r>
          </w:p>
        </w:tc>
        <w:tc>
          <w:tcPr>
            <w:tcW w:w="510" w:type="dxa"/>
          </w:tcPr>
          <w:p w:rsidR="00706ADE" w:rsidRDefault="00706ADE">
            <w:pPr>
              <w:pStyle w:val="ConsPlusNormal"/>
            </w:pPr>
            <w:r>
              <w:t>520</w:t>
            </w:r>
          </w:p>
        </w:tc>
        <w:tc>
          <w:tcPr>
            <w:tcW w:w="510" w:type="dxa"/>
          </w:tcPr>
          <w:p w:rsidR="00706ADE" w:rsidRDefault="00706ADE">
            <w:pPr>
              <w:pStyle w:val="ConsPlusNormal"/>
            </w:pPr>
          </w:p>
        </w:tc>
        <w:tc>
          <w:tcPr>
            <w:tcW w:w="1361" w:type="dxa"/>
          </w:tcPr>
          <w:p w:rsidR="00706ADE" w:rsidRDefault="00706ADE">
            <w:pPr>
              <w:pStyle w:val="ConsPlusNormal"/>
            </w:pPr>
            <w:r>
              <w:t>10256,0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0500</w:t>
            </w:r>
          </w:p>
        </w:tc>
        <w:tc>
          <w:tcPr>
            <w:tcW w:w="680" w:type="dxa"/>
          </w:tcPr>
          <w:p w:rsidR="00706ADE" w:rsidRDefault="00706ADE">
            <w:pPr>
              <w:pStyle w:val="ConsPlusNormal"/>
            </w:pPr>
            <w:r>
              <w:t>0502</w:t>
            </w:r>
          </w:p>
        </w:tc>
        <w:tc>
          <w:tcPr>
            <w:tcW w:w="1531" w:type="dxa"/>
          </w:tcPr>
          <w:p w:rsidR="00706ADE" w:rsidRDefault="00706ADE">
            <w:pPr>
              <w:pStyle w:val="ConsPlusNormal"/>
            </w:pPr>
            <w:r>
              <w:t>БП00072310</w:t>
            </w:r>
          </w:p>
        </w:tc>
        <w:tc>
          <w:tcPr>
            <w:tcW w:w="510" w:type="dxa"/>
          </w:tcPr>
          <w:p w:rsidR="00706ADE" w:rsidRDefault="00706ADE">
            <w:pPr>
              <w:pStyle w:val="ConsPlusNormal"/>
            </w:pPr>
            <w:r>
              <w:t>520</w:t>
            </w:r>
          </w:p>
        </w:tc>
        <w:tc>
          <w:tcPr>
            <w:tcW w:w="510" w:type="dxa"/>
          </w:tcPr>
          <w:p w:rsidR="00706ADE" w:rsidRDefault="00706ADE">
            <w:pPr>
              <w:pStyle w:val="ConsPlusNormal"/>
            </w:pPr>
            <w:r>
              <w:t>1</w:t>
            </w:r>
          </w:p>
        </w:tc>
        <w:tc>
          <w:tcPr>
            <w:tcW w:w="1361" w:type="dxa"/>
          </w:tcPr>
          <w:p w:rsidR="00706ADE" w:rsidRDefault="00706ADE">
            <w:pPr>
              <w:pStyle w:val="ConsPlusNormal"/>
            </w:pPr>
            <w:r>
              <w:t>10256,0</w:t>
            </w:r>
          </w:p>
        </w:tc>
      </w:tr>
      <w:tr w:rsidR="00706ADE">
        <w:tc>
          <w:tcPr>
            <w:tcW w:w="3855" w:type="dxa"/>
          </w:tcPr>
          <w:p w:rsidR="00706ADE" w:rsidRDefault="00706ADE">
            <w:pPr>
              <w:pStyle w:val="ConsPlusNormal"/>
            </w:pPr>
            <w:r>
              <w:t>Иные бюджетные ассигнования</w:t>
            </w:r>
          </w:p>
        </w:tc>
        <w:tc>
          <w:tcPr>
            <w:tcW w:w="624" w:type="dxa"/>
          </w:tcPr>
          <w:p w:rsidR="00706ADE" w:rsidRDefault="00706ADE">
            <w:pPr>
              <w:pStyle w:val="ConsPlusNormal"/>
            </w:pPr>
            <w:r>
              <w:t>0500</w:t>
            </w:r>
          </w:p>
        </w:tc>
        <w:tc>
          <w:tcPr>
            <w:tcW w:w="680" w:type="dxa"/>
          </w:tcPr>
          <w:p w:rsidR="00706ADE" w:rsidRDefault="00706ADE">
            <w:pPr>
              <w:pStyle w:val="ConsPlusNormal"/>
            </w:pPr>
            <w:r>
              <w:t>0502</w:t>
            </w:r>
          </w:p>
        </w:tc>
        <w:tc>
          <w:tcPr>
            <w:tcW w:w="1531" w:type="dxa"/>
          </w:tcPr>
          <w:p w:rsidR="00706ADE" w:rsidRDefault="00706ADE">
            <w:pPr>
              <w:pStyle w:val="ConsPlusNormal"/>
            </w:pPr>
            <w:r>
              <w:t>БП00072310</w:t>
            </w:r>
          </w:p>
        </w:tc>
        <w:tc>
          <w:tcPr>
            <w:tcW w:w="510"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60,8</w:t>
            </w:r>
          </w:p>
        </w:tc>
      </w:tr>
      <w:tr w:rsidR="00706ADE">
        <w:tc>
          <w:tcPr>
            <w:tcW w:w="3855" w:type="dxa"/>
          </w:tcPr>
          <w:p w:rsidR="00706ADE" w:rsidRDefault="00706ADE">
            <w:pPr>
              <w:pStyle w:val="ConsPlusNormal"/>
            </w:pPr>
            <w:r>
              <w:t>Исполнение судебных актов</w:t>
            </w:r>
          </w:p>
        </w:tc>
        <w:tc>
          <w:tcPr>
            <w:tcW w:w="624" w:type="dxa"/>
          </w:tcPr>
          <w:p w:rsidR="00706ADE" w:rsidRDefault="00706ADE">
            <w:pPr>
              <w:pStyle w:val="ConsPlusNormal"/>
            </w:pPr>
            <w:r>
              <w:t>0500</w:t>
            </w:r>
          </w:p>
        </w:tc>
        <w:tc>
          <w:tcPr>
            <w:tcW w:w="680" w:type="dxa"/>
          </w:tcPr>
          <w:p w:rsidR="00706ADE" w:rsidRDefault="00706ADE">
            <w:pPr>
              <w:pStyle w:val="ConsPlusNormal"/>
            </w:pPr>
            <w:r>
              <w:t>0502</w:t>
            </w:r>
          </w:p>
        </w:tc>
        <w:tc>
          <w:tcPr>
            <w:tcW w:w="1531" w:type="dxa"/>
          </w:tcPr>
          <w:p w:rsidR="00706ADE" w:rsidRDefault="00706ADE">
            <w:pPr>
              <w:pStyle w:val="ConsPlusNormal"/>
            </w:pPr>
            <w:r>
              <w:t>БП00072310</w:t>
            </w:r>
          </w:p>
        </w:tc>
        <w:tc>
          <w:tcPr>
            <w:tcW w:w="510" w:type="dxa"/>
          </w:tcPr>
          <w:p w:rsidR="00706ADE" w:rsidRDefault="00706ADE">
            <w:pPr>
              <w:pStyle w:val="ConsPlusNormal"/>
            </w:pPr>
            <w:r>
              <w:t>830</w:t>
            </w:r>
          </w:p>
        </w:tc>
        <w:tc>
          <w:tcPr>
            <w:tcW w:w="510" w:type="dxa"/>
          </w:tcPr>
          <w:p w:rsidR="00706ADE" w:rsidRDefault="00706ADE">
            <w:pPr>
              <w:pStyle w:val="ConsPlusNormal"/>
            </w:pPr>
          </w:p>
        </w:tc>
        <w:tc>
          <w:tcPr>
            <w:tcW w:w="1361" w:type="dxa"/>
          </w:tcPr>
          <w:p w:rsidR="00706ADE" w:rsidRDefault="00706ADE">
            <w:pPr>
              <w:pStyle w:val="ConsPlusNormal"/>
            </w:pPr>
            <w:r>
              <w:t>60,8</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0500</w:t>
            </w:r>
          </w:p>
        </w:tc>
        <w:tc>
          <w:tcPr>
            <w:tcW w:w="680" w:type="dxa"/>
          </w:tcPr>
          <w:p w:rsidR="00706ADE" w:rsidRDefault="00706ADE">
            <w:pPr>
              <w:pStyle w:val="ConsPlusNormal"/>
            </w:pPr>
            <w:r>
              <w:t>0502</w:t>
            </w:r>
          </w:p>
        </w:tc>
        <w:tc>
          <w:tcPr>
            <w:tcW w:w="1531" w:type="dxa"/>
          </w:tcPr>
          <w:p w:rsidR="00706ADE" w:rsidRDefault="00706ADE">
            <w:pPr>
              <w:pStyle w:val="ConsPlusNormal"/>
            </w:pPr>
            <w:r>
              <w:t>БП00072310</w:t>
            </w:r>
          </w:p>
        </w:tc>
        <w:tc>
          <w:tcPr>
            <w:tcW w:w="510" w:type="dxa"/>
          </w:tcPr>
          <w:p w:rsidR="00706ADE" w:rsidRDefault="00706ADE">
            <w:pPr>
              <w:pStyle w:val="ConsPlusNormal"/>
            </w:pPr>
            <w:r>
              <w:t>830</w:t>
            </w:r>
          </w:p>
        </w:tc>
        <w:tc>
          <w:tcPr>
            <w:tcW w:w="510" w:type="dxa"/>
          </w:tcPr>
          <w:p w:rsidR="00706ADE" w:rsidRDefault="00706ADE">
            <w:pPr>
              <w:pStyle w:val="ConsPlusNormal"/>
            </w:pPr>
            <w:r>
              <w:t>1</w:t>
            </w:r>
          </w:p>
        </w:tc>
        <w:tc>
          <w:tcPr>
            <w:tcW w:w="1361" w:type="dxa"/>
          </w:tcPr>
          <w:p w:rsidR="00706ADE" w:rsidRDefault="00706ADE">
            <w:pPr>
              <w:pStyle w:val="ConsPlusNormal"/>
            </w:pPr>
            <w:r>
              <w:t>60,8</w:t>
            </w:r>
          </w:p>
        </w:tc>
      </w:tr>
      <w:tr w:rsidR="00706ADE">
        <w:tc>
          <w:tcPr>
            <w:tcW w:w="3855" w:type="dxa"/>
          </w:tcPr>
          <w:p w:rsidR="00706ADE" w:rsidRDefault="00706ADE">
            <w:pPr>
              <w:pStyle w:val="ConsPlusNormal"/>
            </w:pPr>
            <w:r>
              <w:t>Реализация государственных функций Орловской области в сфере государственного управления</w:t>
            </w:r>
          </w:p>
        </w:tc>
        <w:tc>
          <w:tcPr>
            <w:tcW w:w="624" w:type="dxa"/>
          </w:tcPr>
          <w:p w:rsidR="00706ADE" w:rsidRDefault="00706ADE">
            <w:pPr>
              <w:pStyle w:val="ConsPlusNormal"/>
            </w:pPr>
            <w:r>
              <w:t>0500</w:t>
            </w:r>
          </w:p>
        </w:tc>
        <w:tc>
          <w:tcPr>
            <w:tcW w:w="680" w:type="dxa"/>
          </w:tcPr>
          <w:p w:rsidR="00706ADE" w:rsidRDefault="00706ADE">
            <w:pPr>
              <w:pStyle w:val="ConsPlusNormal"/>
            </w:pPr>
            <w:r>
              <w:t>0502</w:t>
            </w:r>
          </w:p>
        </w:tc>
        <w:tc>
          <w:tcPr>
            <w:tcW w:w="1531" w:type="dxa"/>
          </w:tcPr>
          <w:p w:rsidR="00706ADE" w:rsidRDefault="00706ADE">
            <w:pPr>
              <w:pStyle w:val="ConsPlusNormal"/>
            </w:pPr>
            <w:r>
              <w:t>БП00072420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300,0</w:t>
            </w:r>
          </w:p>
        </w:tc>
      </w:tr>
      <w:tr w:rsidR="00706ADE">
        <w:tc>
          <w:tcPr>
            <w:tcW w:w="3855" w:type="dxa"/>
          </w:tcPr>
          <w:p w:rsidR="00706ADE" w:rsidRDefault="00706ADE">
            <w:pPr>
              <w:pStyle w:val="ConsPlusNormal"/>
            </w:pPr>
            <w:r>
              <w:t>Закупка товаров, работ и услуг для обеспечения государственных (муниципальных) нужд</w:t>
            </w:r>
          </w:p>
        </w:tc>
        <w:tc>
          <w:tcPr>
            <w:tcW w:w="624" w:type="dxa"/>
          </w:tcPr>
          <w:p w:rsidR="00706ADE" w:rsidRDefault="00706ADE">
            <w:pPr>
              <w:pStyle w:val="ConsPlusNormal"/>
            </w:pPr>
            <w:r>
              <w:t>0500</w:t>
            </w:r>
          </w:p>
        </w:tc>
        <w:tc>
          <w:tcPr>
            <w:tcW w:w="680" w:type="dxa"/>
          </w:tcPr>
          <w:p w:rsidR="00706ADE" w:rsidRDefault="00706ADE">
            <w:pPr>
              <w:pStyle w:val="ConsPlusNormal"/>
            </w:pPr>
            <w:r>
              <w:t>0502</w:t>
            </w:r>
          </w:p>
        </w:tc>
        <w:tc>
          <w:tcPr>
            <w:tcW w:w="1531" w:type="dxa"/>
          </w:tcPr>
          <w:p w:rsidR="00706ADE" w:rsidRDefault="00706ADE">
            <w:pPr>
              <w:pStyle w:val="ConsPlusNormal"/>
            </w:pPr>
            <w:r>
              <w:t>БП00072420</w:t>
            </w:r>
          </w:p>
        </w:tc>
        <w:tc>
          <w:tcPr>
            <w:tcW w:w="510"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300,0</w:t>
            </w:r>
          </w:p>
        </w:tc>
      </w:tr>
      <w:tr w:rsidR="00706ADE">
        <w:tc>
          <w:tcPr>
            <w:tcW w:w="3855" w:type="dxa"/>
          </w:tcPr>
          <w:p w:rsidR="00706ADE" w:rsidRDefault="00706ADE">
            <w:pPr>
              <w:pStyle w:val="ConsPlusNormal"/>
            </w:pPr>
            <w:r>
              <w:lastRenderedPageBreak/>
              <w:t>Иные закупки товаров, работ и услуг для обеспечения государственных (муниципальных) нужд</w:t>
            </w:r>
          </w:p>
        </w:tc>
        <w:tc>
          <w:tcPr>
            <w:tcW w:w="624" w:type="dxa"/>
          </w:tcPr>
          <w:p w:rsidR="00706ADE" w:rsidRDefault="00706ADE">
            <w:pPr>
              <w:pStyle w:val="ConsPlusNormal"/>
            </w:pPr>
            <w:r>
              <w:t>0500</w:t>
            </w:r>
          </w:p>
        </w:tc>
        <w:tc>
          <w:tcPr>
            <w:tcW w:w="680" w:type="dxa"/>
          </w:tcPr>
          <w:p w:rsidR="00706ADE" w:rsidRDefault="00706ADE">
            <w:pPr>
              <w:pStyle w:val="ConsPlusNormal"/>
            </w:pPr>
            <w:r>
              <w:t>0502</w:t>
            </w:r>
          </w:p>
        </w:tc>
        <w:tc>
          <w:tcPr>
            <w:tcW w:w="1531" w:type="dxa"/>
          </w:tcPr>
          <w:p w:rsidR="00706ADE" w:rsidRDefault="00706ADE">
            <w:pPr>
              <w:pStyle w:val="ConsPlusNormal"/>
            </w:pPr>
            <w:r>
              <w:t>БП00072420</w:t>
            </w:r>
          </w:p>
        </w:tc>
        <w:tc>
          <w:tcPr>
            <w:tcW w:w="510"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300,0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0500</w:t>
            </w:r>
          </w:p>
        </w:tc>
        <w:tc>
          <w:tcPr>
            <w:tcW w:w="680" w:type="dxa"/>
          </w:tcPr>
          <w:p w:rsidR="00706ADE" w:rsidRDefault="00706ADE">
            <w:pPr>
              <w:pStyle w:val="ConsPlusNormal"/>
            </w:pPr>
            <w:r>
              <w:t>0502</w:t>
            </w:r>
          </w:p>
        </w:tc>
        <w:tc>
          <w:tcPr>
            <w:tcW w:w="1531" w:type="dxa"/>
          </w:tcPr>
          <w:p w:rsidR="00706ADE" w:rsidRDefault="00706ADE">
            <w:pPr>
              <w:pStyle w:val="ConsPlusNormal"/>
            </w:pPr>
            <w:r>
              <w:t>БП00072420</w:t>
            </w:r>
          </w:p>
        </w:tc>
        <w:tc>
          <w:tcPr>
            <w:tcW w:w="510"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300,0</w:t>
            </w:r>
          </w:p>
        </w:tc>
      </w:tr>
      <w:tr w:rsidR="00706ADE">
        <w:tc>
          <w:tcPr>
            <w:tcW w:w="3855" w:type="dxa"/>
          </w:tcPr>
          <w:p w:rsidR="00706ADE" w:rsidRDefault="00706ADE">
            <w:pPr>
              <w:pStyle w:val="ConsPlusNormal"/>
            </w:pPr>
            <w:r>
              <w:t xml:space="preserve">Государственная </w:t>
            </w:r>
            <w:hyperlink r:id="rId143" w:history="1">
              <w:r>
                <w:rPr>
                  <w:color w:val="0000FF"/>
                </w:rPr>
                <w:t>программа</w:t>
              </w:r>
            </w:hyperlink>
            <w:r>
              <w:t xml:space="preserve"> Орловской области "Устойчивое развитие сельских территорий Орловской области"</w:t>
            </w:r>
          </w:p>
        </w:tc>
        <w:tc>
          <w:tcPr>
            <w:tcW w:w="624" w:type="dxa"/>
          </w:tcPr>
          <w:p w:rsidR="00706ADE" w:rsidRDefault="00706ADE">
            <w:pPr>
              <w:pStyle w:val="ConsPlusNormal"/>
            </w:pPr>
            <w:r>
              <w:t>0500</w:t>
            </w:r>
          </w:p>
        </w:tc>
        <w:tc>
          <w:tcPr>
            <w:tcW w:w="680" w:type="dxa"/>
          </w:tcPr>
          <w:p w:rsidR="00706ADE" w:rsidRDefault="00706ADE">
            <w:pPr>
              <w:pStyle w:val="ConsPlusNormal"/>
            </w:pPr>
            <w:r>
              <w:t>0502</w:t>
            </w:r>
          </w:p>
        </w:tc>
        <w:tc>
          <w:tcPr>
            <w:tcW w:w="1531" w:type="dxa"/>
          </w:tcPr>
          <w:p w:rsidR="00706ADE" w:rsidRDefault="00706ADE">
            <w:pPr>
              <w:pStyle w:val="ConsPlusNormal"/>
            </w:pPr>
            <w:r>
              <w:t>Г100000000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75141,5</w:t>
            </w:r>
          </w:p>
        </w:tc>
      </w:tr>
      <w:tr w:rsidR="00706ADE">
        <w:tc>
          <w:tcPr>
            <w:tcW w:w="3855" w:type="dxa"/>
          </w:tcPr>
          <w:p w:rsidR="00706ADE" w:rsidRDefault="00706ADE">
            <w:pPr>
              <w:pStyle w:val="ConsPlusNormal"/>
            </w:pPr>
            <w:hyperlink r:id="rId144" w:history="1">
              <w:r>
                <w:rPr>
                  <w:color w:val="0000FF"/>
                </w:rPr>
                <w:t>Подпрограмма 2</w:t>
              </w:r>
            </w:hyperlink>
            <w:r>
              <w:t xml:space="preserve"> "Комплексное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 общего пользования с твердым покрытием, ведущими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624" w:type="dxa"/>
          </w:tcPr>
          <w:p w:rsidR="00706ADE" w:rsidRDefault="00706ADE">
            <w:pPr>
              <w:pStyle w:val="ConsPlusNormal"/>
            </w:pPr>
            <w:r>
              <w:t>0500</w:t>
            </w:r>
          </w:p>
        </w:tc>
        <w:tc>
          <w:tcPr>
            <w:tcW w:w="680" w:type="dxa"/>
          </w:tcPr>
          <w:p w:rsidR="00706ADE" w:rsidRDefault="00706ADE">
            <w:pPr>
              <w:pStyle w:val="ConsPlusNormal"/>
            </w:pPr>
            <w:r>
              <w:t>0502</w:t>
            </w:r>
          </w:p>
        </w:tc>
        <w:tc>
          <w:tcPr>
            <w:tcW w:w="1531" w:type="dxa"/>
          </w:tcPr>
          <w:p w:rsidR="00706ADE" w:rsidRDefault="00706ADE">
            <w:pPr>
              <w:pStyle w:val="ConsPlusNormal"/>
            </w:pPr>
            <w:r>
              <w:t>Г120000000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75141,5</w:t>
            </w:r>
          </w:p>
        </w:tc>
      </w:tr>
      <w:tr w:rsidR="00706ADE">
        <w:tc>
          <w:tcPr>
            <w:tcW w:w="3855" w:type="dxa"/>
          </w:tcPr>
          <w:p w:rsidR="00706ADE" w:rsidRDefault="00706ADE">
            <w:pPr>
              <w:pStyle w:val="ConsPlusNormal"/>
            </w:pPr>
            <w:r>
              <w:t>Основное мероприятие "Развитие газификации в сельской местности"</w:t>
            </w:r>
          </w:p>
        </w:tc>
        <w:tc>
          <w:tcPr>
            <w:tcW w:w="624" w:type="dxa"/>
          </w:tcPr>
          <w:p w:rsidR="00706ADE" w:rsidRDefault="00706ADE">
            <w:pPr>
              <w:pStyle w:val="ConsPlusNormal"/>
            </w:pPr>
            <w:r>
              <w:t>0500</w:t>
            </w:r>
          </w:p>
        </w:tc>
        <w:tc>
          <w:tcPr>
            <w:tcW w:w="680" w:type="dxa"/>
          </w:tcPr>
          <w:p w:rsidR="00706ADE" w:rsidRDefault="00706ADE">
            <w:pPr>
              <w:pStyle w:val="ConsPlusNormal"/>
            </w:pPr>
            <w:r>
              <w:t>0502</w:t>
            </w:r>
          </w:p>
        </w:tc>
        <w:tc>
          <w:tcPr>
            <w:tcW w:w="1531" w:type="dxa"/>
          </w:tcPr>
          <w:p w:rsidR="00706ADE" w:rsidRDefault="00706ADE">
            <w:pPr>
              <w:pStyle w:val="ConsPlusNormal"/>
            </w:pPr>
            <w:r>
              <w:t>Г120500000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13996,2</w:t>
            </w:r>
          </w:p>
        </w:tc>
      </w:tr>
      <w:tr w:rsidR="00706ADE">
        <w:tc>
          <w:tcPr>
            <w:tcW w:w="3855" w:type="dxa"/>
          </w:tcPr>
          <w:p w:rsidR="00706ADE" w:rsidRDefault="00706ADE">
            <w:pPr>
              <w:pStyle w:val="ConsPlusNormal"/>
            </w:pPr>
            <w:r>
              <w:t xml:space="preserve">Реализация мероприятий федеральной целевой </w:t>
            </w:r>
            <w:hyperlink r:id="rId145" w:history="1">
              <w:r>
                <w:rPr>
                  <w:color w:val="0000FF"/>
                </w:rPr>
                <w:t>программы</w:t>
              </w:r>
            </w:hyperlink>
            <w:r>
              <w:t xml:space="preserve"> "Устойчивое развитие сельских территорий"</w:t>
            </w:r>
          </w:p>
        </w:tc>
        <w:tc>
          <w:tcPr>
            <w:tcW w:w="624" w:type="dxa"/>
          </w:tcPr>
          <w:p w:rsidR="00706ADE" w:rsidRDefault="00706ADE">
            <w:pPr>
              <w:pStyle w:val="ConsPlusNormal"/>
            </w:pPr>
            <w:r>
              <w:t>0500</w:t>
            </w:r>
          </w:p>
        </w:tc>
        <w:tc>
          <w:tcPr>
            <w:tcW w:w="680" w:type="dxa"/>
          </w:tcPr>
          <w:p w:rsidR="00706ADE" w:rsidRDefault="00706ADE">
            <w:pPr>
              <w:pStyle w:val="ConsPlusNormal"/>
            </w:pPr>
            <w:r>
              <w:t>0502</w:t>
            </w:r>
          </w:p>
        </w:tc>
        <w:tc>
          <w:tcPr>
            <w:tcW w:w="1531" w:type="dxa"/>
          </w:tcPr>
          <w:p w:rsidR="00706ADE" w:rsidRDefault="00706ADE">
            <w:pPr>
              <w:pStyle w:val="ConsPlusNormal"/>
            </w:pPr>
            <w:r>
              <w:t>Г120550180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9333,0</w:t>
            </w:r>
          </w:p>
        </w:tc>
      </w:tr>
      <w:tr w:rsidR="00706ADE">
        <w:tc>
          <w:tcPr>
            <w:tcW w:w="3855" w:type="dxa"/>
          </w:tcPr>
          <w:p w:rsidR="00706ADE" w:rsidRDefault="00706ADE">
            <w:pPr>
              <w:pStyle w:val="ConsPlusNormal"/>
            </w:pPr>
            <w:r>
              <w:t>Межбюджетные трансферты</w:t>
            </w:r>
          </w:p>
        </w:tc>
        <w:tc>
          <w:tcPr>
            <w:tcW w:w="624" w:type="dxa"/>
          </w:tcPr>
          <w:p w:rsidR="00706ADE" w:rsidRDefault="00706ADE">
            <w:pPr>
              <w:pStyle w:val="ConsPlusNormal"/>
            </w:pPr>
            <w:r>
              <w:t>0500</w:t>
            </w:r>
          </w:p>
        </w:tc>
        <w:tc>
          <w:tcPr>
            <w:tcW w:w="680" w:type="dxa"/>
          </w:tcPr>
          <w:p w:rsidR="00706ADE" w:rsidRDefault="00706ADE">
            <w:pPr>
              <w:pStyle w:val="ConsPlusNormal"/>
            </w:pPr>
            <w:r>
              <w:t>0502</w:t>
            </w:r>
          </w:p>
        </w:tc>
        <w:tc>
          <w:tcPr>
            <w:tcW w:w="1531" w:type="dxa"/>
          </w:tcPr>
          <w:p w:rsidR="00706ADE" w:rsidRDefault="00706ADE">
            <w:pPr>
              <w:pStyle w:val="ConsPlusNormal"/>
            </w:pPr>
            <w:r>
              <w:t>Г120550180</w:t>
            </w:r>
          </w:p>
        </w:tc>
        <w:tc>
          <w:tcPr>
            <w:tcW w:w="510"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9333,0</w:t>
            </w:r>
          </w:p>
        </w:tc>
      </w:tr>
      <w:tr w:rsidR="00706ADE">
        <w:tc>
          <w:tcPr>
            <w:tcW w:w="3855" w:type="dxa"/>
          </w:tcPr>
          <w:p w:rsidR="00706ADE" w:rsidRDefault="00706ADE">
            <w:pPr>
              <w:pStyle w:val="ConsPlusNormal"/>
            </w:pPr>
            <w:r>
              <w:t>Субсидии</w:t>
            </w:r>
          </w:p>
        </w:tc>
        <w:tc>
          <w:tcPr>
            <w:tcW w:w="624" w:type="dxa"/>
          </w:tcPr>
          <w:p w:rsidR="00706ADE" w:rsidRDefault="00706ADE">
            <w:pPr>
              <w:pStyle w:val="ConsPlusNormal"/>
            </w:pPr>
            <w:r>
              <w:t>0500</w:t>
            </w:r>
          </w:p>
        </w:tc>
        <w:tc>
          <w:tcPr>
            <w:tcW w:w="680" w:type="dxa"/>
          </w:tcPr>
          <w:p w:rsidR="00706ADE" w:rsidRDefault="00706ADE">
            <w:pPr>
              <w:pStyle w:val="ConsPlusNormal"/>
            </w:pPr>
            <w:r>
              <w:t>0502</w:t>
            </w:r>
          </w:p>
        </w:tc>
        <w:tc>
          <w:tcPr>
            <w:tcW w:w="1531" w:type="dxa"/>
          </w:tcPr>
          <w:p w:rsidR="00706ADE" w:rsidRDefault="00706ADE">
            <w:pPr>
              <w:pStyle w:val="ConsPlusNormal"/>
            </w:pPr>
            <w:r>
              <w:t>Г120550180</w:t>
            </w:r>
          </w:p>
        </w:tc>
        <w:tc>
          <w:tcPr>
            <w:tcW w:w="510" w:type="dxa"/>
          </w:tcPr>
          <w:p w:rsidR="00706ADE" w:rsidRDefault="00706ADE">
            <w:pPr>
              <w:pStyle w:val="ConsPlusNormal"/>
            </w:pPr>
            <w:r>
              <w:t>520</w:t>
            </w:r>
          </w:p>
        </w:tc>
        <w:tc>
          <w:tcPr>
            <w:tcW w:w="510" w:type="dxa"/>
          </w:tcPr>
          <w:p w:rsidR="00706ADE" w:rsidRDefault="00706ADE">
            <w:pPr>
              <w:pStyle w:val="ConsPlusNormal"/>
            </w:pPr>
          </w:p>
        </w:tc>
        <w:tc>
          <w:tcPr>
            <w:tcW w:w="1361" w:type="dxa"/>
          </w:tcPr>
          <w:p w:rsidR="00706ADE" w:rsidRDefault="00706ADE">
            <w:pPr>
              <w:pStyle w:val="ConsPlusNormal"/>
            </w:pPr>
            <w:r>
              <w:t>9333,0</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0500</w:t>
            </w:r>
          </w:p>
        </w:tc>
        <w:tc>
          <w:tcPr>
            <w:tcW w:w="680" w:type="dxa"/>
          </w:tcPr>
          <w:p w:rsidR="00706ADE" w:rsidRDefault="00706ADE">
            <w:pPr>
              <w:pStyle w:val="ConsPlusNormal"/>
            </w:pPr>
            <w:r>
              <w:t>0502</w:t>
            </w:r>
          </w:p>
        </w:tc>
        <w:tc>
          <w:tcPr>
            <w:tcW w:w="1531" w:type="dxa"/>
          </w:tcPr>
          <w:p w:rsidR="00706ADE" w:rsidRDefault="00706ADE">
            <w:pPr>
              <w:pStyle w:val="ConsPlusNormal"/>
            </w:pPr>
            <w:r>
              <w:t>Г120550180</w:t>
            </w:r>
          </w:p>
        </w:tc>
        <w:tc>
          <w:tcPr>
            <w:tcW w:w="510" w:type="dxa"/>
          </w:tcPr>
          <w:p w:rsidR="00706ADE" w:rsidRDefault="00706ADE">
            <w:pPr>
              <w:pStyle w:val="ConsPlusNormal"/>
            </w:pPr>
            <w:r>
              <w:t>520</w:t>
            </w:r>
          </w:p>
        </w:tc>
        <w:tc>
          <w:tcPr>
            <w:tcW w:w="510" w:type="dxa"/>
          </w:tcPr>
          <w:p w:rsidR="00706ADE" w:rsidRDefault="00706ADE">
            <w:pPr>
              <w:pStyle w:val="ConsPlusNormal"/>
            </w:pPr>
            <w:r>
              <w:t>2</w:t>
            </w:r>
          </w:p>
        </w:tc>
        <w:tc>
          <w:tcPr>
            <w:tcW w:w="1361" w:type="dxa"/>
          </w:tcPr>
          <w:p w:rsidR="00706ADE" w:rsidRDefault="00706ADE">
            <w:pPr>
              <w:pStyle w:val="ConsPlusNormal"/>
            </w:pPr>
            <w:r>
              <w:t>9333,0</w:t>
            </w:r>
          </w:p>
        </w:tc>
      </w:tr>
      <w:tr w:rsidR="00706ADE">
        <w:tc>
          <w:tcPr>
            <w:tcW w:w="3855" w:type="dxa"/>
          </w:tcPr>
          <w:p w:rsidR="00706ADE" w:rsidRDefault="00706ADE">
            <w:pPr>
              <w:pStyle w:val="ConsPlusNormal"/>
            </w:pPr>
            <w:r>
              <w:t xml:space="preserve">Софинансирование из областного бюджета мероприятий федеральной целевой </w:t>
            </w:r>
            <w:hyperlink r:id="rId146" w:history="1">
              <w:r>
                <w:rPr>
                  <w:color w:val="0000FF"/>
                </w:rPr>
                <w:t>программы</w:t>
              </w:r>
            </w:hyperlink>
            <w:r>
              <w:t xml:space="preserve"> "Устойчивое развитие сельских территорий" на капитальное строительство</w:t>
            </w:r>
          </w:p>
        </w:tc>
        <w:tc>
          <w:tcPr>
            <w:tcW w:w="624" w:type="dxa"/>
          </w:tcPr>
          <w:p w:rsidR="00706ADE" w:rsidRDefault="00706ADE">
            <w:pPr>
              <w:pStyle w:val="ConsPlusNormal"/>
            </w:pPr>
            <w:r>
              <w:t>0500</w:t>
            </w:r>
          </w:p>
        </w:tc>
        <w:tc>
          <w:tcPr>
            <w:tcW w:w="680" w:type="dxa"/>
          </w:tcPr>
          <w:p w:rsidR="00706ADE" w:rsidRDefault="00706ADE">
            <w:pPr>
              <w:pStyle w:val="ConsPlusNormal"/>
            </w:pPr>
            <w:r>
              <w:t>0502</w:t>
            </w:r>
          </w:p>
        </w:tc>
        <w:tc>
          <w:tcPr>
            <w:tcW w:w="1531" w:type="dxa"/>
          </w:tcPr>
          <w:p w:rsidR="00706ADE" w:rsidRDefault="00706ADE">
            <w:pPr>
              <w:pStyle w:val="ConsPlusNormal"/>
            </w:pPr>
            <w:r>
              <w:t>Г1205R0180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4663,2</w:t>
            </w:r>
          </w:p>
        </w:tc>
      </w:tr>
      <w:tr w:rsidR="00706ADE">
        <w:tc>
          <w:tcPr>
            <w:tcW w:w="3855" w:type="dxa"/>
          </w:tcPr>
          <w:p w:rsidR="00706ADE" w:rsidRDefault="00706ADE">
            <w:pPr>
              <w:pStyle w:val="ConsPlusNormal"/>
            </w:pPr>
            <w:r>
              <w:t>Межбюджетные трансферты</w:t>
            </w:r>
          </w:p>
        </w:tc>
        <w:tc>
          <w:tcPr>
            <w:tcW w:w="624" w:type="dxa"/>
          </w:tcPr>
          <w:p w:rsidR="00706ADE" w:rsidRDefault="00706ADE">
            <w:pPr>
              <w:pStyle w:val="ConsPlusNormal"/>
            </w:pPr>
            <w:r>
              <w:t>0500</w:t>
            </w:r>
          </w:p>
        </w:tc>
        <w:tc>
          <w:tcPr>
            <w:tcW w:w="680" w:type="dxa"/>
          </w:tcPr>
          <w:p w:rsidR="00706ADE" w:rsidRDefault="00706ADE">
            <w:pPr>
              <w:pStyle w:val="ConsPlusNormal"/>
            </w:pPr>
            <w:r>
              <w:t>0502</w:t>
            </w:r>
          </w:p>
        </w:tc>
        <w:tc>
          <w:tcPr>
            <w:tcW w:w="1531" w:type="dxa"/>
          </w:tcPr>
          <w:p w:rsidR="00706ADE" w:rsidRDefault="00706ADE">
            <w:pPr>
              <w:pStyle w:val="ConsPlusNormal"/>
            </w:pPr>
            <w:r>
              <w:t>Г1205R0180</w:t>
            </w:r>
          </w:p>
        </w:tc>
        <w:tc>
          <w:tcPr>
            <w:tcW w:w="510"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4663,2</w:t>
            </w:r>
          </w:p>
        </w:tc>
      </w:tr>
      <w:tr w:rsidR="00706ADE">
        <w:tc>
          <w:tcPr>
            <w:tcW w:w="3855" w:type="dxa"/>
          </w:tcPr>
          <w:p w:rsidR="00706ADE" w:rsidRDefault="00706ADE">
            <w:pPr>
              <w:pStyle w:val="ConsPlusNormal"/>
            </w:pPr>
            <w:r>
              <w:t>Субсидии</w:t>
            </w:r>
          </w:p>
        </w:tc>
        <w:tc>
          <w:tcPr>
            <w:tcW w:w="624" w:type="dxa"/>
          </w:tcPr>
          <w:p w:rsidR="00706ADE" w:rsidRDefault="00706ADE">
            <w:pPr>
              <w:pStyle w:val="ConsPlusNormal"/>
            </w:pPr>
            <w:r>
              <w:t>0500</w:t>
            </w:r>
          </w:p>
        </w:tc>
        <w:tc>
          <w:tcPr>
            <w:tcW w:w="680" w:type="dxa"/>
          </w:tcPr>
          <w:p w:rsidR="00706ADE" w:rsidRDefault="00706ADE">
            <w:pPr>
              <w:pStyle w:val="ConsPlusNormal"/>
            </w:pPr>
            <w:r>
              <w:t>0502</w:t>
            </w:r>
          </w:p>
        </w:tc>
        <w:tc>
          <w:tcPr>
            <w:tcW w:w="1531" w:type="dxa"/>
          </w:tcPr>
          <w:p w:rsidR="00706ADE" w:rsidRDefault="00706ADE">
            <w:pPr>
              <w:pStyle w:val="ConsPlusNormal"/>
            </w:pPr>
            <w:r>
              <w:t>Г1205R0180</w:t>
            </w:r>
          </w:p>
        </w:tc>
        <w:tc>
          <w:tcPr>
            <w:tcW w:w="510" w:type="dxa"/>
          </w:tcPr>
          <w:p w:rsidR="00706ADE" w:rsidRDefault="00706ADE">
            <w:pPr>
              <w:pStyle w:val="ConsPlusNormal"/>
            </w:pPr>
            <w:r>
              <w:t>520</w:t>
            </w:r>
          </w:p>
        </w:tc>
        <w:tc>
          <w:tcPr>
            <w:tcW w:w="510" w:type="dxa"/>
          </w:tcPr>
          <w:p w:rsidR="00706ADE" w:rsidRDefault="00706ADE">
            <w:pPr>
              <w:pStyle w:val="ConsPlusNormal"/>
            </w:pPr>
          </w:p>
        </w:tc>
        <w:tc>
          <w:tcPr>
            <w:tcW w:w="1361" w:type="dxa"/>
          </w:tcPr>
          <w:p w:rsidR="00706ADE" w:rsidRDefault="00706ADE">
            <w:pPr>
              <w:pStyle w:val="ConsPlusNormal"/>
            </w:pPr>
            <w:r>
              <w:t>4663,2</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0500</w:t>
            </w:r>
          </w:p>
        </w:tc>
        <w:tc>
          <w:tcPr>
            <w:tcW w:w="680" w:type="dxa"/>
          </w:tcPr>
          <w:p w:rsidR="00706ADE" w:rsidRDefault="00706ADE">
            <w:pPr>
              <w:pStyle w:val="ConsPlusNormal"/>
            </w:pPr>
            <w:r>
              <w:t>0502</w:t>
            </w:r>
          </w:p>
        </w:tc>
        <w:tc>
          <w:tcPr>
            <w:tcW w:w="1531" w:type="dxa"/>
          </w:tcPr>
          <w:p w:rsidR="00706ADE" w:rsidRDefault="00706ADE">
            <w:pPr>
              <w:pStyle w:val="ConsPlusNormal"/>
            </w:pPr>
            <w:r>
              <w:t>Г1205R0180</w:t>
            </w:r>
          </w:p>
        </w:tc>
        <w:tc>
          <w:tcPr>
            <w:tcW w:w="510" w:type="dxa"/>
          </w:tcPr>
          <w:p w:rsidR="00706ADE" w:rsidRDefault="00706ADE">
            <w:pPr>
              <w:pStyle w:val="ConsPlusNormal"/>
            </w:pPr>
            <w:r>
              <w:t>520</w:t>
            </w:r>
          </w:p>
        </w:tc>
        <w:tc>
          <w:tcPr>
            <w:tcW w:w="510" w:type="dxa"/>
          </w:tcPr>
          <w:p w:rsidR="00706ADE" w:rsidRDefault="00706ADE">
            <w:pPr>
              <w:pStyle w:val="ConsPlusNormal"/>
            </w:pPr>
            <w:r>
              <w:t>1</w:t>
            </w:r>
          </w:p>
        </w:tc>
        <w:tc>
          <w:tcPr>
            <w:tcW w:w="1361" w:type="dxa"/>
          </w:tcPr>
          <w:p w:rsidR="00706ADE" w:rsidRDefault="00706ADE">
            <w:pPr>
              <w:pStyle w:val="ConsPlusNormal"/>
            </w:pPr>
            <w:r>
              <w:t>4663,2</w:t>
            </w:r>
          </w:p>
        </w:tc>
      </w:tr>
      <w:tr w:rsidR="00706ADE">
        <w:tc>
          <w:tcPr>
            <w:tcW w:w="3855" w:type="dxa"/>
          </w:tcPr>
          <w:p w:rsidR="00706ADE" w:rsidRDefault="00706ADE">
            <w:pPr>
              <w:pStyle w:val="ConsPlusNormal"/>
            </w:pPr>
            <w:r>
              <w:t>Основное мероприятие "Развитие водоснабжения в сельской местности"</w:t>
            </w:r>
          </w:p>
        </w:tc>
        <w:tc>
          <w:tcPr>
            <w:tcW w:w="624" w:type="dxa"/>
          </w:tcPr>
          <w:p w:rsidR="00706ADE" w:rsidRDefault="00706ADE">
            <w:pPr>
              <w:pStyle w:val="ConsPlusNormal"/>
            </w:pPr>
            <w:r>
              <w:t>0500</w:t>
            </w:r>
          </w:p>
        </w:tc>
        <w:tc>
          <w:tcPr>
            <w:tcW w:w="680" w:type="dxa"/>
          </w:tcPr>
          <w:p w:rsidR="00706ADE" w:rsidRDefault="00706ADE">
            <w:pPr>
              <w:pStyle w:val="ConsPlusNormal"/>
            </w:pPr>
            <w:r>
              <w:t>0502</w:t>
            </w:r>
          </w:p>
        </w:tc>
        <w:tc>
          <w:tcPr>
            <w:tcW w:w="1531" w:type="dxa"/>
          </w:tcPr>
          <w:p w:rsidR="00706ADE" w:rsidRDefault="00706ADE">
            <w:pPr>
              <w:pStyle w:val="ConsPlusNormal"/>
            </w:pPr>
            <w:r>
              <w:t>Г120600000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61145,3</w:t>
            </w:r>
          </w:p>
        </w:tc>
      </w:tr>
      <w:tr w:rsidR="00706ADE">
        <w:tc>
          <w:tcPr>
            <w:tcW w:w="3855" w:type="dxa"/>
          </w:tcPr>
          <w:p w:rsidR="00706ADE" w:rsidRDefault="00706ADE">
            <w:pPr>
              <w:pStyle w:val="ConsPlusNormal"/>
            </w:pPr>
            <w:r>
              <w:t xml:space="preserve">Реализация мероприятий </w:t>
            </w:r>
            <w:r>
              <w:lastRenderedPageBreak/>
              <w:t xml:space="preserve">федеральной целевой </w:t>
            </w:r>
            <w:hyperlink r:id="rId147" w:history="1">
              <w:r>
                <w:rPr>
                  <w:color w:val="0000FF"/>
                </w:rPr>
                <w:t>программы</w:t>
              </w:r>
            </w:hyperlink>
            <w:r>
              <w:t xml:space="preserve"> "Устойчивое развитие сельских территорий"</w:t>
            </w:r>
          </w:p>
        </w:tc>
        <w:tc>
          <w:tcPr>
            <w:tcW w:w="624" w:type="dxa"/>
          </w:tcPr>
          <w:p w:rsidR="00706ADE" w:rsidRDefault="00706ADE">
            <w:pPr>
              <w:pStyle w:val="ConsPlusNormal"/>
            </w:pPr>
            <w:r>
              <w:lastRenderedPageBreak/>
              <w:t>0500</w:t>
            </w:r>
          </w:p>
        </w:tc>
        <w:tc>
          <w:tcPr>
            <w:tcW w:w="680" w:type="dxa"/>
          </w:tcPr>
          <w:p w:rsidR="00706ADE" w:rsidRDefault="00706ADE">
            <w:pPr>
              <w:pStyle w:val="ConsPlusNormal"/>
            </w:pPr>
            <w:r>
              <w:t>0502</w:t>
            </w:r>
          </w:p>
        </w:tc>
        <w:tc>
          <w:tcPr>
            <w:tcW w:w="1531" w:type="dxa"/>
          </w:tcPr>
          <w:p w:rsidR="00706ADE" w:rsidRDefault="00706ADE">
            <w:pPr>
              <w:pStyle w:val="ConsPlusNormal"/>
            </w:pPr>
            <w:r>
              <w:t>Г120650180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20480,0</w:t>
            </w:r>
          </w:p>
        </w:tc>
      </w:tr>
      <w:tr w:rsidR="00706ADE">
        <w:tc>
          <w:tcPr>
            <w:tcW w:w="3855" w:type="dxa"/>
          </w:tcPr>
          <w:p w:rsidR="00706ADE" w:rsidRDefault="00706ADE">
            <w:pPr>
              <w:pStyle w:val="ConsPlusNormal"/>
            </w:pPr>
            <w:r>
              <w:lastRenderedPageBreak/>
              <w:t>Межбюджетные трансферты</w:t>
            </w:r>
          </w:p>
        </w:tc>
        <w:tc>
          <w:tcPr>
            <w:tcW w:w="624" w:type="dxa"/>
          </w:tcPr>
          <w:p w:rsidR="00706ADE" w:rsidRDefault="00706ADE">
            <w:pPr>
              <w:pStyle w:val="ConsPlusNormal"/>
            </w:pPr>
            <w:r>
              <w:t>0500</w:t>
            </w:r>
          </w:p>
        </w:tc>
        <w:tc>
          <w:tcPr>
            <w:tcW w:w="680" w:type="dxa"/>
          </w:tcPr>
          <w:p w:rsidR="00706ADE" w:rsidRDefault="00706ADE">
            <w:pPr>
              <w:pStyle w:val="ConsPlusNormal"/>
            </w:pPr>
            <w:r>
              <w:t>0502</w:t>
            </w:r>
          </w:p>
        </w:tc>
        <w:tc>
          <w:tcPr>
            <w:tcW w:w="1531" w:type="dxa"/>
          </w:tcPr>
          <w:p w:rsidR="00706ADE" w:rsidRDefault="00706ADE">
            <w:pPr>
              <w:pStyle w:val="ConsPlusNormal"/>
            </w:pPr>
            <w:r>
              <w:t>Г120650180</w:t>
            </w:r>
          </w:p>
        </w:tc>
        <w:tc>
          <w:tcPr>
            <w:tcW w:w="510"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20480,0</w:t>
            </w:r>
          </w:p>
        </w:tc>
      </w:tr>
      <w:tr w:rsidR="00706ADE">
        <w:tc>
          <w:tcPr>
            <w:tcW w:w="3855" w:type="dxa"/>
          </w:tcPr>
          <w:p w:rsidR="00706ADE" w:rsidRDefault="00706ADE">
            <w:pPr>
              <w:pStyle w:val="ConsPlusNormal"/>
            </w:pPr>
            <w:r>
              <w:t>Субсидии</w:t>
            </w:r>
          </w:p>
        </w:tc>
        <w:tc>
          <w:tcPr>
            <w:tcW w:w="624" w:type="dxa"/>
          </w:tcPr>
          <w:p w:rsidR="00706ADE" w:rsidRDefault="00706ADE">
            <w:pPr>
              <w:pStyle w:val="ConsPlusNormal"/>
            </w:pPr>
            <w:r>
              <w:t>0500</w:t>
            </w:r>
          </w:p>
        </w:tc>
        <w:tc>
          <w:tcPr>
            <w:tcW w:w="680" w:type="dxa"/>
          </w:tcPr>
          <w:p w:rsidR="00706ADE" w:rsidRDefault="00706ADE">
            <w:pPr>
              <w:pStyle w:val="ConsPlusNormal"/>
            </w:pPr>
            <w:r>
              <w:t>0502</w:t>
            </w:r>
          </w:p>
        </w:tc>
        <w:tc>
          <w:tcPr>
            <w:tcW w:w="1531" w:type="dxa"/>
          </w:tcPr>
          <w:p w:rsidR="00706ADE" w:rsidRDefault="00706ADE">
            <w:pPr>
              <w:pStyle w:val="ConsPlusNormal"/>
            </w:pPr>
            <w:r>
              <w:t>Г120650180</w:t>
            </w:r>
          </w:p>
        </w:tc>
        <w:tc>
          <w:tcPr>
            <w:tcW w:w="510" w:type="dxa"/>
          </w:tcPr>
          <w:p w:rsidR="00706ADE" w:rsidRDefault="00706ADE">
            <w:pPr>
              <w:pStyle w:val="ConsPlusNormal"/>
            </w:pPr>
            <w:r>
              <w:t>520</w:t>
            </w:r>
          </w:p>
        </w:tc>
        <w:tc>
          <w:tcPr>
            <w:tcW w:w="510" w:type="dxa"/>
          </w:tcPr>
          <w:p w:rsidR="00706ADE" w:rsidRDefault="00706ADE">
            <w:pPr>
              <w:pStyle w:val="ConsPlusNormal"/>
            </w:pPr>
          </w:p>
        </w:tc>
        <w:tc>
          <w:tcPr>
            <w:tcW w:w="1361" w:type="dxa"/>
          </w:tcPr>
          <w:p w:rsidR="00706ADE" w:rsidRDefault="00706ADE">
            <w:pPr>
              <w:pStyle w:val="ConsPlusNormal"/>
            </w:pPr>
            <w:r>
              <w:t>20480,0</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0500</w:t>
            </w:r>
          </w:p>
        </w:tc>
        <w:tc>
          <w:tcPr>
            <w:tcW w:w="680" w:type="dxa"/>
          </w:tcPr>
          <w:p w:rsidR="00706ADE" w:rsidRDefault="00706ADE">
            <w:pPr>
              <w:pStyle w:val="ConsPlusNormal"/>
            </w:pPr>
            <w:r>
              <w:t>0502</w:t>
            </w:r>
          </w:p>
        </w:tc>
        <w:tc>
          <w:tcPr>
            <w:tcW w:w="1531" w:type="dxa"/>
          </w:tcPr>
          <w:p w:rsidR="00706ADE" w:rsidRDefault="00706ADE">
            <w:pPr>
              <w:pStyle w:val="ConsPlusNormal"/>
            </w:pPr>
            <w:r>
              <w:t>Г120650180</w:t>
            </w:r>
          </w:p>
        </w:tc>
        <w:tc>
          <w:tcPr>
            <w:tcW w:w="510" w:type="dxa"/>
          </w:tcPr>
          <w:p w:rsidR="00706ADE" w:rsidRDefault="00706ADE">
            <w:pPr>
              <w:pStyle w:val="ConsPlusNormal"/>
            </w:pPr>
            <w:r>
              <w:t>520</w:t>
            </w:r>
          </w:p>
        </w:tc>
        <w:tc>
          <w:tcPr>
            <w:tcW w:w="510" w:type="dxa"/>
          </w:tcPr>
          <w:p w:rsidR="00706ADE" w:rsidRDefault="00706ADE">
            <w:pPr>
              <w:pStyle w:val="ConsPlusNormal"/>
            </w:pPr>
            <w:r>
              <w:t>2</w:t>
            </w:r>
          </w:p>
        </w:tc>
        <w:tc>
          <w:tcPr>
            <w:tcW w:w="1361" w:type="dxa"/>
          </w:tcPr>
          <w:p w:rsidR="00706ADE" w:rsidRDefault="00706ADE">
            <w:pPr>
              <w:pStyle w:val="ConsPlusNormal"/>
            </w:pPr>
            <w:r>
              <w:t>20480,0</w:t>
            </w:r>
          </w:p>
        </w:tc>
      </w:tr>
      <w:tr w:rsidR="00706ADE">
        <w:tc>
          <w:tcPr>
            <w:tcW w:w="3855" w:type="dxa"/>
          </w:tcPr>
          <w:p w:rsidR="00706ADE" w:rsidRDefault="00706ADE">
            <w:pPr>
              <w:pStyle w:val="ConsPlusNormal"/>
            </w:pPr>
            <w:r>
              <w:t xml:space="preserve">Софинансирование из областного бюджета мероприятий федеральной целевой </w:t>
            </w:r>
            <w:hyperlink r:id="rId148" w:history="1">
              <w:r>
                <w:rPr>
                  <w:color w:val="0000FF"/>
                </w:rPr>
                <w:t>программы</w:t>
              </w:r>
            </w:hyperlink>
            <w:r>
              <w:t xml:space="preserve"> "Устойчивое развитие сельских территорий" на капитальное строительство</w:t>
            </w:r>
          </w:p>
        </w:tc>
        <w:tc>
          <w:tcPr>
            <w:tcW w:w="624" w:type="dxa"/>
          </w:tcPr>
          <w:p w:rsidR="00706ADE" w:rsidRDefault="00706ADE">
            <w:pPr>
              <w:pStyle w:val="ConsPlusNormal"/>
            </w:pPr>
            <w:r>
              <w:t>0500</w:t>
            </w:r>
          </w:p>
        </w:tc>
        <w:tc>
          <w:tcPr>
            <w:tcW w:w="680" w:type="dxa"/>
          </w:tcPr>
          <w:p w:rsidR="00706ADE" w:rsidRDefault="00706ADE">
            <w:pPr>
              <w:pStyle w:val="ConsPlusNormal"/>
            </w:pPr>
            <w:r>
              <w:t>0502</w:t>
            </w:r>
          </w:p>
        </w:tc>
        <w:tc>
          <w:tcPr>
            <w:tcW w:w="1531" w:type="dxa"/>
          </w:tcPr>
          <w:p w:rsidR="00706ADE" w:rsidRDefault="00706ADE">
            <w:pPr>
              <w:pStyle w:val="ConsPlusNormal"/>
            </w:pPr>
            <w:r>
              <w:t>Г1206R0180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40665,3</w:t>
            </w:r>
          </w:p>
        </w:tc>
      </w:tr>
      <w:tr w:rsidR="00706ADE">
        <w:tc>
          <w:tcPr>
            <w:tcW w:w="3855" w:type="dxa"/>
          </w:tcPr>
          <w:p w:rsidR="00706ADE" w:rsidRDefault="00706ADE">
            <w:pPr>
              <w:pStyle w:val="ConsPlusNormal"/>
            </w:pPr>
            <w:r>
              <w:t>Межбюджетные трансферты</w:t>
            </w:r>
          </w:p>
        </w:tc>
        <w:tc>
          <w:tcPr>
            <w:tcW w:w="624" w:type="dxa"/>
          </w:tcPr>
          <w:p w:rsidR="00706ADE" w:rsidRDefault="00706ADE">
            <w:pPr>
              <w:pStyle w:val="ConsPlusNormal"/>
            </w:pPr>
            <w:r>
              <w:t>0500</w:t>
            </w:r>
          </w:p>
        </w:tc>
        <w:tc>
          <w:tcPr>
            <w:tcW w:w="680" w:type="dxa"/>
          </w:tcPr>
          <w:p w:rsidR="00706ADE" w:rsidRDefault="00706ADE">
            <w:pPr>
              <w:pStyle w:val="ConsPlusNormal"/>
            </w:pPr>
            <w:r>
              <w:t>0502</w:t>
            </w:r>
          </w:p>
        </w:tc>
        <w:tc>
          <w:tcPr>
            <w:tcW w:w="1531" w:type="dxa"/>
          </w:tcPr>
          <w:p w:rsidR="00706ADE" w:rsidRDefault="00706ADE">
            <w:pPr>
              <w:pStyle w:val="ConsPlusNormal"/>
            </w:pPr>
            <w:r>
              <w:t>Г1206R0180</w:t>
            </w:r>
          </w:p>
        </w:tc>
        <w:tc>
          <w:tcPr>
            <w:tcW w:w="510"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40665,3</w:t>
            </w:r>
          </w:p>
        </w:tc>
      </w:tr>
      <w:tr w:rsidR="00706ADE">
        <w:tc>
          <w:tcPr>
            <w:tcW w:w="3855" w:type="dxa"/>
          </w:tcPr>
          <w:p w:rsidR="00706ADE" w:rsidRDefault="00706ADE">
            <w:pPr>
              <w:pStyle w:val="ConsPlusNormal"/>
            </w:pPr>
            <w:r>
              <w:t>Субсидии</w:t>
            </w:r>
          </w:p>
        </w:tc>
        <w:tc>
          <w:tcPr>
            <w:tcW w:w="624" w:type="dxa"/>
          </w:tcPr>
          <w:p w:rsidR="00706ADE" w:rsidRDefault="00706ADE">
            <w:pPr>
              <w:pStyle w:val="ConsPlusNormal"/>
            </w:pPr>
            <w:r>
              <w:t>0500</w:t>
            </w:r>
          </w:p>
        </w:tc>
        <w:tc>
          <w:tcPr>
            <w:tcW w:w="680" w:type="dxa"/>
          </w:tcPr>
          <w:p w:rsidR="00706ADE" w:rsidRDefault="00706ADE">
            <w:pPr>
              <w:pStyle w:val="ConsPlusNormal"/>
            </w:pPr>
            <w:r>
              <w:t>0502</w:t>
            </w:r>
          </w:p>
        </w:tc>
        <w:tc>
          <w:tcPr>
            <w:tcW w:w="1531" w:type="dxa"/>
          </w:tcPr>
          <w:p w:rsidR="00706ADE" w:rsidRDefault="00706ADE">
            <w:pPr>
              <w:pStyle w:val="ConsPlusNormal"/>
            </w:pPr>
            <w:r>
              <w:t>Г1206R0180</w:t>
            </w:r>
          </w:p>
        </w:tc>
        <w:tc>
          <w:tcPr>
            <w:tcW w:w="510" w:type="dxa"/>
          </w:tcPr>
          <w:p w:rsidR="00706ADE" w:rsidRDefault="00706ADE">
            <w:pPr>
              <w:pStyle w:val="ConsPlusNormal"/>
            </w:pPr>
            <w:r>
              <w:t>520</w:t>
            </w:r>
          </w:p>
        </w:tc>
        <w:tc>
          <w:tcPr>
            <w:tcW w:w="510" w:type="dxa"/>
          </w:tcPr>
          <w:p w:rsidR="00706ADE" w:rsidRDefault="00706ADE">
            <w:pPr>
              <w:pStyle w:val="ConsPlusNormal"/>
            </w:pPr>
          </w:p>
        </w:tc>
        <w:tc>
          <w:tcPr>
            <w:tcW w:w="1361" w:type="dxa"/>
          </w:tcPr>
          <w:p w:rsidR="00706ADE" w:rsidRDefault="00706ADE">
            <w:pPr>
              <w:pStyle w:val="ConsPlusNormal"/>
            </w:pPr>
            <w:r>
              <w:t>40665,3</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0500</w:t>
            </w:r>
          </w:p>
        </w:tc>
        <w:tc>
          <w:tcPr>
            <w:tcW w:w="680" w:type="dxa"/>
          </w:tcPr>
          <w:p w:rsidR="00706ADE" w:rsidRDefault="00706ADE">
            <w:pPr>
              <w:pStyle w:val="ConsPlusNormal"/>
            </w:pPr>
            <w:r>
              <w:t>0502</w:t>
            </w:r>
          </w:p>
        </w:tc>
        <w:tc>
          <w:tcPr>
            <w:tcW w:w="1531" w:type="dxa"/>
          </w:tcPr>
          <w:p w:rsidR="00706ADE" w:rsidRDefault="00706ADE">
            <w:pPr>
              <w:pStyle w:val="ConsPlusNormal"/>
            </w:pPr>
            <w:r>
              <w:t>Г1206R0180</w:t>
            </w:r>
          </w:p>
        </w:tc>
        <w:tc>
          <w:tcPr>
            <w:tcW w:w="510" w:type="dxa"/>
          </w:tcPr>
          <w:p w:rsidR="00706ADE" w:rsidRDefault="00706ADE">
            <w:pPr>
              <w:pStyle w:val="ConsPlusNormal"/>
            </w:pPr>
            <w:r>
              <w:t>520</w:t>
            </w:r>
          </w:p>
        </w:tc>
        <w:tc>
          <w:tcPr>
            <w:tcW w:w="510" w:type="dxa"/>
          </w:tcPr>
          <w:p w:rsidR="00706ADE" w:rsidRDefault="00706ADE">
            <w:pPr>
              <w:pStyle w:val="ConsPlusNormal"/>
            </w:pPr>
            <w:r>
              <w:t>1</w:t>
            </w:r>
          </w:p>
        </w:tc>
        <w:tc>
          <w:tcPr>
            <w:tcW w:w="1361" w:type="dxa"/>
          </w:tcPr>
          <w:p w:rsidR="00706ADE" w:rsidRDefault="00706ADE">
            <w:pPr>
              <w:pStyle w:val="ConsPlusNormal"/>
            </w:pPr>
            <w:r>
              <w:t>40665,3</w:t>
            </w:r>
          </w:p>
        </w:tc>
      </w:tr>
      <w:tr w:rsidR="00706ADE">
        <w:tc>
          <w:tcPr>
            <w:tcW w:w="3855" w:type="dxa"/>
          </w:tcPr>
          <w:p w:rsidR="00706ADE" w:rsidRDefault="00706ADE">
            <w:pPr>
              <w:pStyle w:val="ConsPlusNormal"/>
            </w:pPr>
            <w:r>
              <w:t xml:space="preserve">Государственная </w:t>
            </w:r>
            <w:hyperlink r:id="rId149" w:history="1">
              <w:r>
                <w:rPr>
                  <w:color w:val="0000FF"/>
                </w:rPr>
                <w:t>программа</w:t>
              </w:r>
            </w:hyperlink>
            <w:r>
              <w:t xml:space="preserve"> Орловской области "Подготовка и проведение празднования 450-летия основания города Орла (2012 - 2016 годы)"</w:t>
            </w:r>
          </w:p>
        </w:tc>
        <w:tc>
          <w:tcPr>
            <w:tcW w:w="624" w:type="dxa"/>
          </w:tcPr>
          <w:p w:rsidR="00706ADE" w:rsidRDefault="00706ADE">
            <w:pPr>
              <w:pStyle w:val="ConsPlusNormal"/>
            </w:pPr>
            <w:r>
              <w:t>0500</w:t>
            </w:r>
          </w:p>
        </w:tc>
        <w:tc>
          <w:tcPr>
            <w:tcW w:w="680" w:type="dxa"/>
          </w:tcPr>
          <w:p w:rsidR="00706ADE" w:rsidRDefault="00706ADE">
            <w:pPr>
              <w:pStyle w:val="ConsPlusNormal"/>
            </w:pPr>
            <w:r>
              <w:t>0502</w:t>
            </w:r>
          </w:p>
        </w:tc>
        <w:tc>
          <w:tcPr>
            <w:tcW w:w="1531" w:type="dxa"/>
          </w:tcPr>
          <w:p w:rsidR="00706ADE" w:rsidRDefault="00706ADE">
            <w:pPr>
              <w:pStyle w:val="ConsPlusNormal"/>
            </w:pPr>
            <w:r>
              <w:t>П900000000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8230,0</w:t>
            </w:r>
          </w:p>
        </w:tc>
      </w:tr>
      <w:tr w:rsidR="00706ADE">
        <w:tc>
          <w:tcPr>
            <w:tcW w:w="3855" w:type="dxa"/>
          </w:tcPr>
          <w:p w:rsidR="00706ADE" w:rsidRDefault="00706ADE">
            <w:pPr>
              <w:pStyle w:val="ConsPlusNormal"/>
            </w:pPr>
            <w:hyperlink r:id="rId150" w:history="1">
              <w:r>
                <w:rPr>
                  <w:color w:val="0000FF"/>
                </w:rPr>
                <w:t>Подпрограмма</w:t>
              </w:r>
            </w:hyperlink>
            <w:r>
              <w:t xml:space="preserve"> "Мероприятия в области благоустройства, жилищно-коммунального хозяйства и дорожного строительства, связанные с подготовкой и проведением празднования 450-летия основания города Орла"</w:t>
            </w:r>
          </w:p>
        </w:tc>
        <w:tc>
          <w:tcPr>
            <w:tcW w:w="624" w:type="dxa"/>
          </w:tcPr>
          <w:p w:rsidR="00706ADE" w:rsidRDefault="00706ADE">
            <w:pPr>
              <w:pStyle w:val="ConsPlusNormal"/>
            </w:pPr>
            <w:r>
              <w:t>0500</w:t>
            </w:r>
          </w:p>
        </w:tc>
        <w:tc>
          <w:tcPr>
            <w:tcW w:w="680" w:type="dxa"/>
          </w:tcPr>
          <w:p w:rsidR="00706ADE" w:rsidRDefault="00706ADE">
            <w:pPr>
              <w:pStyle w:val="ConsPlusNormal"/>
            </w:pPr>
            <w:r>
              <w:t>0502</w:t>
            </w:r>
          </w:p>
        </w:tc>
        <w:tc>
          <w:tcPr>
            <w:tcW w:w="1531" w:type="dxa"/>
          </w:tcPr>
          <w:p w:rsidR="00706ADE" w:rsidRDefault="00706ADE">
            <w:pPr>
              <w:pStyle w:val="ConsPlusNormal"/>
            </w:pPr>
            <w:r>
              <w:t>П910000000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8230,0</w:t>
            </w:r>
          </w:p>
        </w:tc>
      </w:tr>
      <w:tr w:rsidR="00706ADE">
        <w:tc>
          <w:tcPr>
            <w:tcW w:w="3855" w:type="dxa"/>
          </w:tcPr>
          <w:p w:rsidR="00706ADE" w:rsidRDefault="00706ADE">
            <w:pPr>
              <w:pStyle w:val="ConsPlusNormal"/>
            </w:pPr>
            <w:r>
              <w:t>Капитальное строительство</w:t>
            </w:r>
          </w:p>
        </w:tc>
        <w:tc>
          <w:tcPr>
            <w:tcW w:w="624" w:type="dxa"/>
          </w:tcPr>
          <w:p w:rsidR="00706ADE" w:rsidRDefault="00706ADE">
            <w:pPr>
              <w:pStyle w:val="ConsPlusNormal"/>
            </w:pPr>
            <w:r>
              <w:t>0500</w:t>
            </w:r>
          </w:p>
        </w:tc>
        <w:tc>
          <w:tcPr>
            <w:tcW w:w="680" w:type="dxa"/>
          </w:tcPr>
          <w:p w:rsidR="00706ADE" w:rsidRDefault="00706ADE">
            <w:pPr>
              <w:pStyle w:val="ConsPlusNormal"/>
            </w:pPr>
            <w:r>
              <w:t>0502</w:t>
            </w:r>
          </w:p>
        </w:tc>
        <w:tc>
          <w:tcPr>
            <w:tcW w:w="1531" w:type="dxa"/>
          </w:tcPr>
          <w:p w:rsidR="00706ADE" w:rsidRDefault="00706ADE">
            <w:pPr>
              <w:pStyle w:val="ConsPlusNormal"/>
            </w:pPr>
            <w:r>
              <w:t>П910072310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8230,0</w:t>
            </w:r>
          </w:p>
        </w:tc>
      </w:tr>
      <w:tr w:rsidR="00706ADE">
        <w:tc>
          <w:tcPr>
            <w:tcW w:w="3855" w:type="dxa"/>
          </w:tcPr>
          <w:p w:rsidR="00706ADE" w:rsidRDefault="00706ADE">
            <w:pPr>
              <w:pStyle w:val="ConsPlusNormal"/>
            </w:pPr>
            <w:r>
              <w:t>Межбюджетные трансферты</w:t>
            </w:r>
          </w:p>
        </w:tc>
        <w:tc>
          <w:tcPr>
            <w:tcW w:w="624" w:type="dxa"/>
          </w:tcPr>
          <w:p w:rsidR="00706ADE" w:rsidRDefault="00706ADE">
            <w:pPr>
              <w:pStyle w:val="ConsPlusNormal"/>
            </w:pPr>
            <w:r>
              <w:t>0500</w:t>
            </w:r>
          </w:p>
        </w:tc>
        <w:tc>
          <w:tcPr>
            <w:tcW w:w="680" w:type="dxa"/>
          </w:tcPr>
          <w:p w:rsidR="00706ADE" w:rsidRDefault="00706ADE">
            <w:pPr>
              <w:pStyle w:val="ConsPlusNormal"/>
            </w:pPr>
            <w:r>
              <w:t>0502</w:t>
            </w:r>
          </w:p>
        </w:tc>
        <w:tc>
          <w:tcPr>
            <w:tcW w:w="1531" w:type="dxa"/>
          </w:tcPr>
          <w:p w:rsidR="00706ADE" w:rsidRDefault="00706ADE">
            <w:pPr>
              <w:pStyle w:val="ConsPlusNormal"/>
            </w:pPr>
            <w:r>
              <w:t>П910072310</w:t>
            </w:r>
          </w:p>
        </w:tc>
        <w:tc>
          <w:tcPr>
            <w:tcW w:w="510"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8230,0</w:t>
            </w:r>
          </w:p>
        </w:tc>
      </w:tr>
      <w:tr w:rsidR="00706ADE">
        <w:tc>
          <w:tcPr>
            <w:tcW w:w="3855" w:type="dxa"/>
          </w:tcPr>
          <w:p w:rsidR="00706ADE" w:rsidRDefault="00706ADE">
            <w:pPr>
              <w:pStyle w:val="ConsPlusNormal"/>
            </w:pPr>
            <w:r>
              <w:t>Субсидии</w:t>
            </w:r>
          </w:p>
        </w:tc>
        <w:tc>
          <w:tcPr>
            <w:tcW w:w="624" w:type="dxa"/>
          </w:tcPr>
          <w:p w:rsidR="00706ADE" w:rsidRDefault="00706ADE">
            <w:pPr>
              <w:pStyle w:val="ConsPlusNormal"/>
            </w:pPr>
            <w:r>
              <w:t>0500</w:t>
            </w:r>
          </w:p>
        </w:tc>
        <w:tc>
          <w:tcPr>
            <w:tcW w:w="680" w:type="dxa"/>
          </w:tcPr>
          <w:p w:rsidR="00706ADE" w:rsidRDefault="00706ADE">
            <w:pPr>
              <w:pStyle w:val="ConsPlusNormal"/>
            </w:pPr>
            <w:r>
              <w:t>0502</w:t>
            </w:r>
          </w:p>
        </w:tc>
        <w:tc>
          <w:tcPr>
            <w:tcW w:w="1531" w:type="dxa"/>
          </w:tcPr>
          <w:p w:rsidR="00706ADE" w:rsidRDefault="00706ADE">
            <w:pPr>
              <w:pStyle w:val="ConsPlusNormal"/>
            </w:pPr>
            <w:r>
              <w:t>П910072310</w:t>
            </w:r>
          </w:p>
        </w:tc>
        <w:tc>
          <w:tcPr>
            <w:tcW w:w="510" w:type="dxa"/>
          </w:tcPr>
          <w:p w:rsidR="00706ADE" w:rsidRDefault="00706ADE">
            <w:pPr>
              <w:pStyle w:val="ConsPlusNormal"/>
            </w:pPr>
            <w:r>
              <w:t>520</w:t>
            </w:r>
          </w:p>
        </w:tc>
        <w:tc>
          <w:tcPr>
            <w:tcW w:w="510" w:type="dxa"/>
          </w:tcPr>
          <w:p w:rsidR="00706ADE" w:rsidRDefault="00706ADE">
            <w:pPr>
              <w:pStyle w:val="ConsPlusNormal"/>
            </w:pPr>
          </w:p>
        </w:tc>
        <w:tc>
          <w:tcPr>
            <w:tcW w:w="1361" w:type="dxa"/>
          </w:tcPr>
          <w:p w:rsidR="00706ADE" w:rsidRDefault="00706ADE">
            <w:pPr>
              <w:pStyle w:val="ConsPlusNormal"/>
            </w:pPr>
            <w:r>
              <w:t>8230,0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0500</w:t>
            </w:r>
          </w:p>
        </w:tc>
        <w:tc>
          <w:tcPr>
            <w:tcW w:w="680" w:type="dxa"/>
          </w:tcPr>
          <w:p w:rsidR="00706ADE" w:rsidRDefault="00706ADE">
            <w:pPr>
              <w:pStyle w:val="ConsPlusNormal"/>
            </w:pPr>
            <w:r>
              <w:t>0502</w:t>
            </w:r>
          </w:p>
        </w:tc>
        <w:tc>
          <w:tcPr>
            <w:tcW w:w="1531" w:type="dxa"/>
          </w:tcPr>
          <w:p w:rsidR="00706ADE" w:rsidRDefault="00706ADE">
            <w:pPr>
              <w:pStyle w:val="ConsPlusNormal"/>
            </w:pPr>
            <w:r>
              <w:t>П910072310</w:t>
            </w:r>
          </w:p>
        </w:tc>
        <w:tc>
          <w:tcPr>
            <w:tcW w:w="510" w:type="dxa"/>
          </w:tcPr>
          <w:p w:rsidR="00706ADE" w:rsidRDefault="00706ADE">
            <w:pPr>
              <w:pStyle w:val="ConsPlusNormal"/>
            </w:pPr>
            <w:r>
              <w:t>520</w:t>
            </w:r>
          </w:p>
        </w:tc>
        <w:tc>
          <w:tcPr>
            <w:tcW w:w="510" w:type="dxa"/>
          </w:tcPr>
          <w:p w:rsidR="00706ADE" w:rsidRDefault="00706ADE">
            <w:pPr>
              <w:pStyle w:val="ConsPlusNormal"/>
            </w:pPr>
            <w:r>
              <w:t>1</w:t>
            </w:r>
          </w:p>
        </w:tc>
        <w:tc>
          <w:tcPr>
            <w:tcW w:w="1361" w:type="dxa"/>
          </w:tcPr>
          <w:p w:rsidR="00706ADE" w:rsidRDefault="00706ADE">
            <w:pPr>
              <w:pStyle w:val="ConsPlusNormal"/>
            </w:pPr>
            <w:r>
              <w:t>8230,0</w:t>
            </w:r>
          </w:p>
        </w:tc>
      </w:tr>
      <w:tr w:rsidR="00706ADE">
        <w:tc>
          <w:tcPr>
            <w:tcW w:w="3855" w:type="dxa"/>
          </w:tcPr>
          <w:p w:rsidR="00706ADE" w:rsidRDefault="00706ADE">
            <w:pPr>
              <w:pStyle w:val="ConsPlusNormal"/>
            </w:pPr>
            <w:r>
              <w:t xml:space="preserve">Государственная </w:t>
            </w:r>
            <w:hyperlink r:id="rId151" w:history="1">
              <w:r>
                <w:rPr>
                  <w:color w:val="0000FF"/>
                </w:rPr>
                <w:t>программа</w:t>
              </w:r>
            </w:hyperlink>
            <w:r>
              <w:t xml:space="preserve"> Орловской области "Обеспечение условий и формирование комфортной среды проживания в Орловской области"</w:t>
            </w:r>
          </w:p>
        </w:tc>
        <w:tc>
          <w:tcPr>
            <w:tcW w:w="624" w:type="dxa"/>
          </w:tcPr>
          <w:p w:rsidR="00706ADE" w:rsidRDefault="00706ADE">
            <w:pPr>
              <w:pStyle w:val="ConsPlusNormal"/>
            </w:pPr>
            <w:r>
              <w:t>0500</w:t>
            </w:r>
          </w:p>
        </w:tc>
        <w:tc>
          <w:tcPr>
            <w:tcW w:w="680" w:type="dxa"/>
          </w:tcPr>
          <w:p w:rsidR="00706ADE" w:rsidRDefault="00706ADE">
            <w:pPr>
              <w:pStyle w:val="ConsPlusNormal"/>
            </w:pPr>
            <w:r>
              <w:t>0502</w:t>
            </w:r>
          </w:p>
        </w:tc>
        <w:tc>
          <w:tcPr>
            <w:tcW w:w="1531" w:type="dxa"/>
          </w:tcPr>
          <w:p w:rsidR="00706ADE" w:rsidRDefault="00706ADE">
            <w:pPr>
              <w:pStyle w:val="ConsPlusNormal"/>
            </w:pPr>
            <w:r>
              <w:t>ПБ00000000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32871,8</w:t>
            </w:r>
          </w:p>
        </w:tc>
      </w:tr>
      <w:tr w:rsidR="00706ADE">
        <w:tc>
          <w:tcPr>
            <w:tcW w:w="3855" w:type="dxa"/>
          </w:tcPr>
          <w:p w:rsidR="00706ADE" w:rsidRDefault="00706ADE">
            <w:pPr>
              <w:pStyle w:val="ConsPlusNormal"/>
            </w:pPr>
            <w:hyperlink r:id="rId152" w:history="1">
              <w:r>
                <w:rPr>
                  <w:color w:val="0000FF"/>
                </w:rPr>
                <w:t>Подпрограмма 4</w:t>
              </w:r>
            </w:hyperlink>
            <w:r>
              <w:t xml:space="preserve"> "Преодоление последствий радиационных аварий"</w:t>
            </w:r>
          </w:p>
        </w:tc>
        <w:tc>
          <w:tcPr>
            <w:tcW w:w="624" w:type="dxa"/>
          </w:tcPr>
          <w:p w:rsidR="00706ADE" w:rsidRDefault="00706ADE">
            <w:pPr>
              <w:pStyle w:val="ConsPlusNormal"/>
            </w:pPr>
            <w:r>
              <w:t>0500</w:t>
            </w:r>
          </w:p>
        </w:tc>
        <w:tc>
          <w:tcPr>
            <w:tcW w:w="680" w:type="dxa"/>
          </w:tcPr>
          <w:p w:rsidR="00706ADE" w:rsidRDefault="00706ADE">
            <w:pPr>
              <w:pStyle w:val="ConsPlusNormal"/>
            </w:pPr>
            <w:r>
              <w:t>0502</w:t>
            </w:r>
          </w:p>
        </w:tc>
        <w:tc>
          <w:tcPr>
            <w:tcW w:w="1531" w:type="dxa"/>
          </w:tcPr>
          <w:p w:rsidR="00706ADE" w:rsidRDefault="00706ADE">
            <w:pPr>
              <w:pStyle w:val="ConsPlusNormal"/>
            </w:pPr>
            <w:r>
              <w:t>ПБ40000000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22871,8</w:t>
            </w:r>
          </w:p>
        </w:tc>
      </w:tr>
      <w:tr w:rsidR="00706ADE">
        <w:tc>
          <w:tcPr>
            <w:tcW w:w="3855" w:type="dxa"/>
          </w:tcPr>
          <w:p w:rsidR="00706ADE" w:rsidRDefault="00706ADE">
            <w:pPr>
              <w:pStyle w:val="ConsPlusNormal"/>
            </w:pPr>
            <w:r>
              <w:t xml:space="preserve">Основное мероприятие "Обеспечение граждан, проживающих на загрязненных территориях, объектами </w:t>
            </w:r>
            <w:r>
              <w:lastRenderedPageBreak/>
              <w:t>газо- и теплоснабжения"</w:t>
            </w:r>
          </w:p>
        </w:tc>
        <w:tc>
          <w:tcPr>
            <w:tcW w:w="624" w:type="dxa"/>
          </w:tcPr>
          <w:p w:rsidR="00706ADE" w:rsidRDefault="00706ADE">
            <w:pPr>
              <w:pStyle w:val="ConsPlusNormal"/>
            </w:pPr>
            <w:r>
              <w:lastRenderedPageBreak/>
              <w:t>0500</w:t>
            </w:r>
          </w:p>
        </w:tc>
        <w:tc>
          <w:tcPr>
            <w:tcW w:w="680" w:type="dxa"/>
          </w:tcPr>
          <w:p w:rsidR="00706ADE" w:rsidRDefault="00706ADE">
            <w:pPr>
              <w:pStyle w:val="ConsPlusNormal"/>
            </w:pPr>
            <w:r>
              <w:t>0502</w:t>
            </w:r>
          </w:p>
        </w:tc>
        <w:tc>
          <w:tcPr>
            <w:tcW w:w="1531" w:type="dxa"/>
          </w:tcPr>
          <w:p w:rsidR="00706ADE" w:rsidRDefault="00706ADE">
            <w:pPr>
              <w:pStyle w:val="ConsPlusNormal"/>
            </w:pPr>
            <w:r>
              <w:t>ПБ40100000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11486,0</w:t>
            </w:r>
          </w:p>
        </w:tc>
      </w:tr>
      <w:tr w:rsidR="00706ADE">
        <w:tc>
          <w:tcPr>
            <w:tcW w:w="3855" w:type="dxa"/>
          </w:tcPr>
          <w:p w:rsidR="00706ADE" w:rsidRDefault="00706ADE">
            <w:pPr>
              <w:pStyle w:val="ConsPlusNormal"/>
            </w:pPr>
            <w:r>
              <w:lastRenderedPageBreak/>
              <w:t>Софинансирование из областного бюджета на капитальное строительство</w:t>
            </w:r>
          </w:p>
        </w:tc>
        <w:tc>
          <w:tcPr>
            <w:tcW w:w="624" w:type="dxa"/>
          </w:tcPr>
          <w:p w:rsidR="00706ADE" w:rsidRDefault="00706ADE">
            <w:pPr>
              <w:pStyle w:val="ConsPlusNormal"/>
            </w:pPr>
            <w:r>
              <w:t>0500</w:t>
            </w:r>
          </w:p>
        </w:tc>
        <w:tc>
          <w:tcPr>
            <w:tcW w:w="680" w:type="dxa"/>
          </w:tcPr>
          <w:p w:rsidR="00706ADE" w:rsidRDefault="00706ADE">
            <w:pPr>
              <w:pStyle w:val="ConsPlusNormal"/>
            </w:pPr>
            <w:r>
              <w:t>0502</w:t>
            </w:r>
          </w:p>
        </w:tc>
        <w:tc>
          <w:tcPr>
            <w:tcW w:w="1531" w:type="dxa"/>
          </w:tcPr>
          <w:p w:rsidR="00706ADE" w:rsidRDefault="00706ADE">
            <w:pPr>
              <w:pStyle w:val="ConsPlusNormal"/>
            </w:pPr>
            <w:r>
              <w:t>ПБ401R1070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11486,0</w:t>
            </w:r>
          </w:p>
        </w:tc>
      </w:tr>
      <w:tr w:rsidR="00706ADE">
        <w:tc>
          <w:tcPr>
            <w:tcW w:w="3855" w:type="dxa"/>
          </w:tcPr>
          <w:p w:rsidR="00706ADE" w:rsidRDefault="00706ADE">
            <w:pPr>
              <w:pStyle w:val="ConsPlusNormal"/>
            </w:pPr>
            <w:r>
              <w:t>Капитальные вложения в объекты недвижимого имущества государственной (муниципальной) собственности</w:t>
            </w:r>
          </w:p>
        </w:tc>
        <w:tc>
          <w:tcPr>
            <w:tcW w:w="624" w:type="dxa"/>
          </w:tcPr>
          <w:p w:rsidR="00706ADE" w:rsidRDefault="00706ADE">
            <w:pPr>
              <w:pStyle w:val="ConsPlusNormal"/>
            </w:pPr>
            <w:r>
              <w:t>0500</w:t>
            </w:r>
          </w:p>
        </w:tc>
        <w:tc>
          <w:tcPr>
            <w:tcW w:w="680" w:type="dxa"/>
          </w:tcPr>
          <w:p w:rsidR="00706ADE" w:rsidRDefault="00706ADE">
            <w:pPr>
              <w:pStyle w:val="ConsPlusNormal"/>
            </w:pPr>
            <w:r>
              <w:t>0502</w:t>
            </w:r>
          </w:p>
        </w:tc>
        <w:tc>
          <w:tcPr>
            <w:tcW w:w="1531" w:type="dxa"/>
          </w:tcPr>
          <w:p w:rsidR="00706ADE" w:rsidRDefault="00706ADE">
            <w:pPr>
              <w:pStyle w:val="ConsPlusNormal"/>
            </w:pPr>
            <w:r>
              <w:t>ПБ401R1070</w:t>
            </w:r>
          </w:p>
        </w:tc>
        <w:tc>
          <w:tcPr>
            <w:tcW w:w="510" w:type="dxa"/>
          </w:tcPr>
          <w:p w:rsidR="00706ADE" w:rsidRDefault="00706ADE">
            <w:pPr>
              <w:pStyle w:val="ConsPlusNormal"/>
            </w:pPr>
            <w:r>
              <w:t>400</w:t>
            </w:r>
          </w:p>
        </w:tc>
        <w:tc>
          <w:tcPr>
            <w:tcW w:w="510" w:type="dxa"/>
          </w:tcPr>
          <w:p w:rsidR="00706ADE" w:rsidRDefault="00706ADE">
            <w:pPr>
              <w:pStyle w:val="ConsPlusNormal"/>
            </w:pPr>
          </w:p>
        </w:tc>
        <w:tc>
          <w:tcPr>
            <w:tcW w:w="1361" w:type="dxa"/>
          </w:tcPr>
          <w:p w:rsidR="00706ADE" w:rsidRDefault="00706ADE">
            <w:pPr>
              <w:pStyle w:val="ConsPlusNormal"/>
            </w:pPr>
            <w:r>
              <w:t>11486,0</w:t>
            </w:r>
          </w:p>
        </w:tc>
      </w:tr>
      <w:tr w:rsidR="00706ADE">
        <w:tc>
          <w:tcPr>
            <w:tcW w:w="3855" w:type="dxa"/>
          </w:tcPr>
          <w:p w:rsidR="00706ADE" w:rsidRDefault="00706ADE">
            <w:pPr>
              <w:pStyle w:val="ConsPlusNormal"/>
            </w:pPr>
            <w:r>
              <w:t>Бюджетные инвестиции</w:t>
            </w:r>
          </w:p>
        </w:tc>
        <w:tc>
          <w:tcPr>
            <w:tcW w:w="624" w:type="dxa"/>
          </w:tcPr>
          <w:p w:rsidR="00706ADE" w:rsidRDefault="00706ADE">
            <w:pPr>
              <w:pStyle w:val="ConsPlusNormal"/>
            </w:pPr>
            <w:r>
              <w:t>0500</w:t>
            </w:r>
          </w:p>
        </w:tc>
        <w:tc>
          <w:tcPr>
            <w:tcW w:w="680" w:type="dxa"/>
          </w:tcPr>
          <w:p w:rsidR="00706ADE" w:rsidRDefault="00706ADE">
            <w:pPr>
              <w:pStyle w:val="ConsPlusNormal"/>
            </w:pPr>
            <w:r>
              <w:t>0502</w:t>
            </w:r>
          </w:p>
        </w:tc>
        <w:tc>
          <w:tcPr>
            <w:tcW w:w="1531" w:type="dxa"/>
          </w:tcPr>
          <w:p w:rsidR="00706ADE" w:rsidRDefault="00706ADE">
            <w:pPr>
              <w:pStyle w:val="ConsPlusNormal"/>
            </w:pPr>
            <w:r>
              <w:t>ПБ401R1070</w:t>
            </w:r>
          </w:p>
        </w:tc>
        <w:tc>
          <w:tcPr>
            <w:tcW w:w="510" w:type="dxa"/>
          </w:tcPr>
          <w:p w:rsidR="00706ADE" w:rsidRDefault="00706ADE">
            <w:pPr>
              <w:pStyle w:val="ConsPlusNormal"/>
            </w:pPr>
            <w:r>
              <w:t>410</w:t>
            </w:r>
          </w:p>
        </w:tc>
        <w:tc>
          <w:tcPr>
            <w:tcW w:w="510" w:type="dxa"/>
          </w:tcPr>
          <w:p w:rsidR="00706ADE" w:rsidRDefault="00706ADE">
            <w:pPr>
              <w:pStyle w:val="ConsPlusNormal"/>
            </w:pPr>
          </w:p>
        </w:tc>
        <w:tc>
          <w:tcPr>
            <w:tcW w:w="1361" w:type="dxa"/>
          </w:tcPr>
          <w:p w:rsidR="00706ADE" w:rsidRDefault="00706ADE">
            <w:pPr>
              <w:pStyle w:val="ConsPlusNormal"/>
            </w:pPr>
            <w:r>
              <w:t>11486,0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0500</w:t>
            </w:r>
          </w:p>
        </w:tc>
        <w:tc>
          <w:tcPr>
            <w:tcW w:w="680" w:type="dxa"/>
          </w:tcPr>
          <w:p w:rsidR="00706ADE" w:rsidRDefault="00706ADE">
            <w:pPr>
              <w:pStyle w:val="ConsPlusNormal"/>
            </w:pPr>
            <w:r>
              <w:t>0502</w:t>
            </w:r>
          </w:p>
        </w:tc>
        <w:tc>
          <w:tcPr>
            <w:tcW w:w="1531" w:type="dxa"/>
          </w:tcPr>
          <w:p w:rsidR="00706ADE" w:rsidRDefault="00706ADE">
            <w:pPr>
              <w:pStyle w:val="ConsPlusNormal"/>
            </w:pPr>
            <w:r>
              <w:t>ПБ401R1070</w:t>
            </w:r>
          </w:p>
        </w:tc>
        <w:tc>
          <w:tcPr>
            <w:tcW w:w="510" w:type="dxa"/>
          </w:tcPr>
          <w:p w:rsidR="00706ADE" w:rsidRDefault="00706ADE">
            <w:pPr>
              <w:pStyle w:val="ConsPlusNormal"/>
            </w:pPr>
            <w:r>
              <w:t>410</w:t>
            </w:r>
          </w:p>
        </w:tc>
        <w:tc>
          <w:tcPr>
            <w:tcW w:w="510" w:type="dxa"/>
          </w:tcPr>
          <w:p w:rsidR="00706ADE" w:rsidRDefault="00706ADE">
            <w:pPr>
              <w:pStyle w:val="ConsPlusNormal"/>
            </w:pPr>
            <w:r>
              <w:t>1</w:t>
            </w:r>
          </w:p>
        </w:tc>
        <w:tc>
          <w:tcPr>
            <w:tcW w:w="1361" w:type="dxa"/>
          </w:tcPr>
          <w:p w:rsidR="00706ADE" w:rsidRDefault="00706ADE">
            <w:pPr>
              <w:pStyle w:val="ConsPlusNormal"/>
            </w:pPr>
            <w:r>
              <w:t>11486,0</w:t>
            </w:r>
          </w:p>
        </w:tc>
      </w:tr>
      <w:tr w:rsidR="00706ADE">
        <w:tc>
          <w:tcPr>
            <w:tcW w:w="3855" w:type="dxa"/>
          </w:tcPr>
          <w:p w:rsidR="00706ADE" w:rsidRDefault="00706ADE">
            <w:pPr>
              <w:pStyle w:val="ConsPlusNormal"/>
            </w:pPr>
            <w:r>
              <w:t>Основное мероприятие "Обеспечение граждан, проживающих на загрязненных территориях, устойчивыми источниками водоснабжения и канализации"</w:t>
            </w:r>
          </w:p>
        </w:tc>
        <w:tc>
          <w:tcPr>
            <w:tcW w:w="624" w:type="dxa"/>
          </w:tcPr>
          <w:p w:rsidR="00706ADE" w:rsidRDefault="00706ADE">
            <w:pPr>
              <w:pStyle w:val="ConsPlusNormal"/>
            </w:pPr>
            <w:r>
              <w:t>0500</w:t>
            </w:r>
          </w:p>
        </w:tc>
        <w:tc>
          <w:tcPr>
            <w:tcW w:w="680" w:type="dxa"/>
          </w:tcPr>
          <w:p w:rsidR="00706ADE" w:rsidRDefault="00706ADE">
            <w:pPr>
              <w:pStyle w:val="ConsPlusNormal"/>
            </w:pPr>
            <w:r>
              <w:t>0502</w:t>
            </w:r>
          </w:p>
        </w:tc>
        <w:tc>
          <w:tcPr>
            <w:tcW w:w="1531" w:type="dxa"/>
          </w:tcPr>
          <w:p w:rsidR="00706ADE" w:rsidRDefault="00706ADE">
            <w:pPr>
              <w:pStyle w:val="ConsPlusNormal"/>
            </w:pPr>
            <w:r>
              <w:t>ПБ40200000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11385,8</w:t>
            </w:r>
          </w:p>
        </w:tc>
      </w:tr>
      <w:tr w:rsidR="00706ADE">
        <w:tc>
          <w:tcPr>
            <w:tcW w:w="3855" w:type="dxa"/>
          </w:tcPr>
          <w:p w:rsidR="00706ADE" w:rsidRDefault="00706ADE">
            <w:pPr>
              <w:pStyle w:val="ConsPlusNormal"/>
            </w:pPr>
            <w:r>
              <w:t>Софинансирование из областного бюджета на капитальное строительство</w:t>
            </w:r>
          </w:p>
        </w:tc>
        <w:tc>
          <w:tcPr>
            <w:tcW w:w="624" w:type="dxa"/>
          </w:tcPr>
          <w:p w:rsidR="00706ADE" w:rsidRDefault="00706ADE">
            <w:pPr>
              <w:pStyle w:val="ConsPlusNormal"/>
            </w:pPr>
            <w:r>
              <w:t>0500</w:t>
            </w:r>
          </w:p>
        </w:tc>
        <w:tc>
          <w:tcPr>
            <w:tcW w:w="680" w:type="dxa"/>
          </w:tcPr>
          <w:p w:rsidR="00706ADE" w:rsidRDefault="00706ADE">
            <w:pPr>
              <w:pStyle w:val="ConsPlusNormal"/>
            </w:pPr>
            <w:r>
              <w:t>0502</w:t>
            </w:r>
          </w:p>
        </w:tc>
        <w:tc>
          <w:tcPr>
            <w:tcW w:w="1531" w:type="dxa"/>
          </w:tcPr>
          <w:p w:rsidR="00706ADE" w:rsidRDefault="00706ADE">
            <w:pPr>
              <w:pStyle w:val="ConsPlusNormal"/>
            </w:pPr>
            <w:r>
              <w:t>ПБ402R1070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11385,8</w:t>
            </w:r>
          </w:p>
        </w:tc>
      </w:tr>
      <w:tr w:rsidR="00706ADE">
        <w:tc>
          <w:tcPr>
            <w:tcW w:w="3855" w:type="dxa"/>
          </w:tcPr>
          <w:p w:rsidR="00706ADE" w:rsidRDefault="00706ADE">
            <w:pPr>
              <w:pStyle w:val="ConsPlusNormal"/>
            </w:pPr>
            <w:r>
              <w:t>Капитальные вложения в объекты недвижимого имущества государственной (муниципальной) собственности</w:t>
            </w:r>
          </w:p>
        </w:tc>
        <w:tc>
          <w:tcPr>
            <w:tcW w:w="624" w:type="dxa"/>
          </w:tcPr>
          <w:p w:rsidR="00706ADE" w:rsidRDefault="00706ADE">
            <w:pPr>
              <w:pStyle w:val="ConsPlusNormal"/>
            </w:pPr>
            <w:r>
              <w:t>0500</w:t>
            </w:r>
          </w:p>
        </w:tc>
        <w:tc>
          <w:tcPr>
            <w:tcW w:w="680" w:type="dxa"/>
          </w:tcPr>
          <w:p w:rsidR="00706ADE" w:rsidRDefault="00706ADE">
            <w:pPr>
              <w:pStyle w:val="ConsPlusNormal"/>
            </w:pPr>
            <w:r>
              <w:t>0502</w:t>
            </w:r>
          </w:p>
        </w:tc>
        <w:tc>
          <w:tcPr>
            <w:tcW w:w="1531" w:type="dxa"/>
          </w:tcPr>
          <w:p w:rsidR="00706ADE" w:rsidRDefault="00706ADE">
            <w:pPr>
              <w:pStyle w:val="ConsPlusNormal"/>
            </w:pPr>
            <w:r>
              <w:t>ПБ402R1070</w:t>
            </w:r>
          </w:p>
        </w:tc>
        <w:tc>
          <w:tcPr>
            <w:tcW w:w="510" w:type="dxa"/>
          </w:tcPr>
          <w:p w:rsidR="00706ADE" w:rsidRDefault="00706ADE">
            <w:pPr>
              <w:pStyle w:val="ConsPlusNormal"/>
            </w:pPr>
            <w:r>
              <w:t>400</w:t>
            </w:r>
          </w:p>
        </w:tc>
        <w:tc>
          <w:tcPr>
            <w:tcW w:w="510" w:type="dxa"/>
          </w:tcPr>
          <w:p w:rsidR="00706ADE" w:rsidRDefault="00706ADE">
            <w:pPr>
              <w:pStyle w:val="ConsPlusNormal"/>
            </w:pPr>
          </w:p>
        </w:tc>
        <w:tc>
          <w:tcPr>
            <w:tcW w:w="1361" w:type="dxa"/>
          </w:tcPr>
          <w:p w:rsidR="00706ADE" w:rsidRDefault="00706ADE">
            <w:pPr>
              <w:pStyle w:val="ConsPlusNormal"/>
            </w:pPr>
            <w:r>
              <w:t>11385,8</w:t>
            </w:r>
          </w:p>
        </w:tc>
      </w:tr>
      <w:tr w:rsidR="00706ADE">
        <w:tc>
          <w:tcPr>
            <w:tcW w:w="3855" w:type="dxa"/>
          </w:tcPr>
          <w:p w:rsidR="00706ADE" w:rsidRDefault="00706ADE">
            <w:pPr>
              <w:pStyle w:val="ConsPlusNormal"/>
            </w:pPr>
            <w:r>
              <w:t>Бюджетные инвестиции</w:t>
            </w:r>
          </w:p>
        </w:tc>
        <w:tc>
          <w:tcPr>
            <w:tcW w:w="624" w:type="dxa"/>
          </w:tcPr>
          <w:p w:rsidR="00706ADE" w:rsidRDefault="00706ADE">
            <w:pPr>
              <w:pStyle w:val="ConsPlusNormal"/>
            </w:pPr>
            <w:r>
              <w:t>0500</w:t>
            </w:r>
          </w:p>
        </w:tc>
        <w:tc>
          <w:tcPr>
            <w:tcW w:w="680" w:type="dxa"/>
          </w:tcPr>
          <w:p w:rsidR="00706ADE" w:rsidRDefault="00706ADE">
            <w:pPr>
              <w:pStyle w:val="ConsPlusNormal"/>
            </w:pPr>
            <w:r>
              <w:t>0502</w:t>
            </w:r>
          </w:p>
        </w:tc>
        <w:tc>
          <w:tcPr>
            <w:tcW w:w="1531" w:type="dxa"/>
          </w:tcPr>
          <w:p w:rsidR="00706ADE" w:rsidRDefault="00706ADE">
            <w:pPr>
              <w:pStyle w:val="ConsPlusNormal"/>
            </w:pPr>
            <w:r>
              <w:t>ПБ402R1070</w:t>
            </w:r>
          </w:p>
        </w:tc>
        <w:tc>
          <w:tcPr>
            <w:tcW w:w="510" w:type="dxa"/>
          </w:tcPr>
          <w:p w:rsidR="00706ADE" w:rsidRDefault="00706ADE">
            <w:pPr>
              <w:pStyle w:val="ConsPlusNormal"/>
            </w:pPr>
            <w:r>
              <w:t>410</w:t>
            </w:r>
          </w:p>
        </w:tc>
        <w:tc>
          <w:tcPr>
            <w:tcW w:w="510" w:type="dxa"/>
          </w:tcPr>
          <w:p w:rsidR="00706ADE" w:rsidRDefault="00706ADE">
            <w:pPr>
              <w:pStyle w:val="ConsPlusNormal"/>
            </w:pPr>
          </w:p>
        </w:tc>
        <w:tc>
          <w:tcPr>
            <w:tcW w:w="1361" w:type="dxa"/>
          </w:tcPr>
          <w:p w:rsidR="00706ADE" w:rsidRDefault="00706ADE">
            <w:pPr>
              <w:pStyle w:val="ConsPlusNormal"/>
            </w:pPr>
            <w:r>
              <w:t>11385,8</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0500</w:t>
            </w:r>
          </w:p>
        </w:tc>
        <w:tc>
          <w:tcPr>
            <w:tcW w:w="680" w:type="dxa"/>
          </w:tcPr>
          <w:p w:rsidR="00706ADE" w:rsidRDefault="00706ADE">
            <w:pPr>
              <w:pStyle w:val="ConsPlusNormal"/>
            </w:pPr>
            <w:r>
              <w:t>0502</w:t>
            </w:r>
          </w:p>
        </w:tc>
        <w:tc>
          <w:tcPr>
            <w:tcW w:w="1531" w:type="dxa"/>
          </w:tcPr>
          <w:p w:rsidR="00706ADE" w:rsidRDefault="00706ADE">
            <w:pPr>
              <w:pStyle w:val="ConsPlusNormal"/>
            </w:pPr>
            <w:r>
              <w:t>ПБ402R1070</w:t>
            </w:r>
          </w:p>
        </w:tc>
        <w:tc>
          <w:tcPr>
            <w:tcW w:w="510" w:type="dxa"/>
          </w:tcPr>
          <w:p w:rsidR="00706ADE" w:rsidRDefault="00706ADE">
            <w:pPr>
              <w:pStyle w:val="ConsPlusNormal"/>
            </w:pPr>
            <w:r>
              <w:t>410</w:t>
            </w:r>
          </w:p>
        </w:tc>
        <w:tc>
          <w:tcPr>
            <w:tcW w:w="510" w:type="dxa"/>
          </w:tcPr>
          <w:p w:rsidR="00706ADE" w:rsidRDefault="00706ADE">
            <w:pPr>
              <w:pStyle w:val="ConsPlusNormal"/>
            </w:pPr>
            <w:r>
              <w:t>1</w:t>
            </w:r>
          </w:p>
        </w:tc>
        <w:tc>
          <w:tcPr>
            <w:tcW w:w="1361" w:type="dxa"/>
          </w:tcPr>
          <w:p w:rsidR="00706ADE" w:rsidRDefault="00706ADE">
            <w:pPr>
              <w:pStyle w:val="ConsPlusNormal"/>
            </w:pPr>
            <w:r>
              <w:t>11385,8</w:t>
            </w:r>
          </w:p>
        </w:tc>
      </w:tr>
      <w:tr w:rsidR="00706ADE">
        <w:tc>
          <w:tcPr>
            <w:tcW w:w="3855" w:type="dxa"/>
          </w:tcPr>
          <w:p w:rsidR="00706ADE" w:rsidRDefault="00706ADE">
            <w:pPr>
              <w:pStyle w:val="ConsPlusNormal"/>
            </w:pPr>
            <w:hyperlink r:id="rId153" w:history="1">
              <w:r>
                <w:rPr>
                  <w:color w:val="0000FF"/>
                </w:rPr>
                <w:t>Подпрограмма 5</w:t>
              </w:r>
            </w:hyperlink>
            <w:r>
              <w:t xml:space="preserve"> "Обеспечение муниципальных образований Орловской области чистой водой"</w:t>
            </w:r>
          </w:p>
        </w:tc>
        <w:tc>
          <w:tcPr>
            <w:tcW w:w="624" w:type="dxa"/>
          </w:tcPr>
          <w:p w:rsidR="00706ADE" w:rsidRDefault="00706ADE">
            <w:pPr>
              <w:pStyle w:val="ConsPlusNormal"/>
            </w:pPr>
            <w:r>
              <w:t>0500</w:t>
            </w:r>
          </w:p>
        </w:tc>
        <w:tc>
          <w:tcPr>
            <w:tcW w:w="680" w:type="dxa"/>
          </w:tcPr>
          <w:p w:rsidR="00706ADE" w:rsidRDefault="00706ADE">
            <w:pPr>
              <w:pStyle w:val="ConsPlusNormal"/>
            </w:pPr>
            <w:r>
              <w:t>0502</w:t>
            </w:r>
          </w:p>
        </w:tc>
        <w:tc>
          <w:tcPr>
            <w:tcW w:w="1531" w:type="dxa"/>
          </w:tcPr>
          <w:p w:rsidR="00706ADE" w:rsidRDefault="00706ADE">
            <w:pPr>
              <w:pStyle w:val="ConsPlusNormal"/>
            </w:pPr>
            <w:r>
              <w:t>ПБ50000000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10000,0</w:t>
            </w:r>
          </w:p>
        </w:tc>
      </w:tr>
      <w:tr w:rsidR="00706ADE">
        <w:tc>
          <w:tcPr>
            <w:tcW w:w="3855" w:type="dxa"/>
          </w:tcPr>
          <w:p w:rsidR="00706ADE" w:rsidRDefault="00706ADE">
            <w:pPr>
              <w:pStyle w:val="ConsPlusNormal"/>
            </w:pPr>
            <w:r>
              <w:t>Основное мероприятие "Обеспечение муниципальных образований Орловской области чистой водой"</w:t>
            </w:r>
          </w:p>
        </w:tc>
        <w:tc>
          <w:tcPr>
            <w:tcW w:w="624" w:type="dxa"/>
          </w:tcPr>
          <w:p w:rsidR="00706ADE" w:rsidRDefault="00706ADE">
            <w:pPr>
              <w:pStyle w:val="ConsPlusNormal"/>
            </w:pPr>
            <w:r>
              <w:t>0500</w:t>
            </w:r>
          </w:p>
        </w:tc>
        <w:tc>
          <w:tcPr>
            <w:tcW w:w="680" w:type="dxa"/>
          </w:tcPr>
          <w:p w:rsidR="00706ADE" w:rsidRDefault="00706ADE">
            <w:pPr>
              <w:pStyle w:val="ConsPlusNormal"/>
            </w:pPr>
            <w:r>
              <w:t>0502</w:t>
            </w:r>
          </w:p>
        </w:tc>
        <w:tc>
          <w:tcPr>
            <w:tcW w:w="1531" w:type="dxa"/>
          </w:tcPr>
          <w:p w:rsidR="00706ADE" w:rsidRDefault="00706ADE">
            <w:pPr>
              <w:pStyle w:val="ConsPlusNormal"/>
            </w:pPr>
            <w:r>
              <w:t>ПБ50100000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10000,0</w:t>
            </w:r>
          </w:p>
        </w:tc>
      </w:tr>
      <w:tr w:rsidR="00706ADE">
        <w:tc>
          <w:tcPr>
            <w:tcW w:w="3855" w:type="dxa"/>
          </w:tcPr>
          <w:p w:rsidR="00706ADE" w:rsidRDefault="00706ADE">
            <w:pPr>
              <w:pStyle w:val="ConsPlusNormal"/>
            </w:pPr>
            <w:r>
              <w:t>Капитальное строительство</w:t>
            </w:r>
          </w:p>
        </w:tc>
        <w:tc>
          <w:tcPr>
            <w:tcW w:w="624" w:type="dxa"/>
          </w:tcPr>
          <w:p w:rsidR="00706ADE" w:rsidRDefault="00706ADE">
            <w:pPr>
              <w:pStyle w:val="ConsPlusNormal"/>
            </w:pPr>
            <w:r>
              <w:t>0500</w:t>
            </w:r>
          </w:p>
        </w:tc>
        <w:tc>
          <w:tcPr>
            <w:tcW w:w="680" w:type="dxa"/>
          </w:tcPr>
          <w:p w:rsidR="00706ADE" w:rsidRDefault="00706ADE">
            <w:pPr>
              <w:pStyle w:val="ConsPlusNormal"/>
            </w:pPr>
            <w:r>
              <w:t>0502</w:t>
            </w:r>
          </w:p>
        </w:tc>
        <w:tc>
          <w:tcPr>
            <w:tcW w:w="1531" w:type="dxa"/>
          </w:tcPr>
          <w:p w:rsidR="00706ADE" w:rsidRDefault="00706ADE">
            <w:pPr>
              <w:pStyle w:val="ConsPlusNormal"/>
            </w:pPr>
            <w:r>
              <w:t>ПБ50172310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10000,0</w:t>
            </w:r>
          </w:p>
        </w:tc>
      </w:tr>
      <w:tr w:rsidR="00706ADE">
        <w:tc>
          <w:tcPr>
            <w:tcW w:w="3855" w:type="dxa"/>
          </w:tcPr>
          <w:p w:rsidR="00706ADE" w:rsidRDefault="00706ADE">
            <w:pPr>
              <w:pStyle w:val="ConsPlusNormal"/>
            </w:pPr>
            <w:r>
              <w:t>Межбюджетные трансферты</w:t>
            </w:r>
          </w:p>
        </w:tc>
        <w:tc>
          <w:tcPr>
            <w:tcW w:w="624" w:type="dxa"/>
          </w:tcPr>
          <w:p w:rsidR="00706ADE" w:rsidRDefault="00706ADE">
            <w:pPr>
              <w:pStyle w:val="ConsPlusNormal"/>
            </w:pPr>
            <w:r>
              <w:t>0500</w:t>
            </w:r>
          </w:p>
        </w:tc>
        <w:tc>
          <w:tcPr>
            <w:tcW w:w="680" w:type="dxa"/>
          </w:tcPr>
          <w:p w:rsidR="00706ADE" w:rsidRDefault="00706ADE">
            <w:pPr>
              <w:pStyle w:val="ConsPlusNormal"/>
            </w:pPr>
            <w:r>
              <w:t>0502</w:t>
            </w:r>
          </w:p>
        </w:tc>
        <w:tc>
          <w:tcPr>
            <w:tcW w:w="1531" w:type="dxa"/>
          </w:tcPr>
          <w:p w:rsidR="00706ADE" w:rsidRDefault="00706ADE">
            <w:pPr>
              <w:pStyle w:val="ConsPlusNormal"/>
            </w:pPr>
            <w:r>
              <w:t>ПБ50172310</w:t>
            </w:r>
          </w:p>
        </w:tc>
        <w:tc>
          <w:tcPr>
            <w:tcW w:w="510"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10000,0</w:t>
            </w:r>
          </w:p>
        </w:tc>
      </w:tr>
      <w:tr w:rsidR="00706ADE">
        <w:tc>
          <w:tcPr>
            <w:tcW w:w="3855" w:type="dxa"/>
          </w:tcPr>
          <w:p w:rsidR="00706ADE" w:rsidRDefault="00706ADE">
            <w:pPr>
              <w:pStyle w:val="ConsPlusNormal"/>
            </w:pPr>
            <w:r>
              <w:t>Субсидии</w:t>
            </w:r>
          </w:p>
        </w:tc>
        <w:tc>
          <w:tcPr>
            <w:tcW w:w="624" w:type="dxa"/>
          </w:tcPr>
          <w:p w:rsidR="00706ADE" w:rsidRDefault="00706ADE">
            <w:pPr>
              <w:pStyle w:val="ConsPlusNormal"/>
            </w:pPr>
            <w:r>
              <w:t>0500</w:t>
            </w:r>
          </w:p>
        </w:tc>
        <w:tc>
          <w:tcPr>
            <w:tcW w:w="680" w:type="dxa"/>
          </w:tcPr>
          <w:p w:rsidR="00706ADE" w:rsidRDefault="00706ADE">
            <w:pPr>
              <w:pStyle w:val="ConsPlusNormal"/>
            </w:pPr>
            <w:r>
              <w:t>0502</w:t>
            </w:r>
          </w:p>
        </w:tc>
        <w:tc>
          <w:tcPr>
            <w:tcW w:w="1531" w:type="dxa"/>
          </w:tcPr>
          <w:p w:rsidR="00706ADE" w:rsidRDefault="00706ADE">
            <w:pPr>
              <w:pStyle w:val="ConsPlusNormal"/>
            </w:pPr>
            <w:r>
              <w:t>ПБ50172310</w:t>
            </w:r>
          </w:p>
        </w:tc>
        <w:tc>
          <w:tcPr>
            <w:tcW w:w="510" w:type="dxa"/>
          </w:tcPr>
          <w:p w:rsidR="00706ADE" w:rsidRDefault="00706ADE">
            <w:pPr>
              <w:pStyle w:val="ConsPlusNormal"/>
            </w:pPr>
            <w:r>
              <w:t>520</w:t>
            </w:r>
          </w:p>
        </w:tc>
        <w:tc>
          <w:tcPr>
            <w:tcW w:w="510" w:type="dxa"/>
          </w:tcPr>
          <w:p w:rsidR="00706ADE" w:rsidRDefault="00706ADE">
            <w:pPr>
              <w:pStyle w:val="ConsPlusNormal"/>
            </w:pPr>
          </w:p>
        </w:tc>
        <w:tc>
          <w:tcPr>
            <w:tcW w:w="1361" w:type="dxa"/>
          </w:tcPr>
          <w:p w:rsidR="00706ADE" w:rsidRDefault="00706ADE">
            <w:pPr>
              <w:pStyle w:val="ConsPlusNormal"/>
            </w:pPr>
            <w:r>
              <w:t>10000,0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0500</w:t>
            </w:r>
          </w:p>
        </w:tc>
        <w:tc>
          <w:tcPr>
            <w:tcW w:w="680" w:type="dxa"/>
          </w:tcPr>
          <w:p w:rsidR="00706ADE" w:rsidRDefault="00706ADE">
            <w:pPr>
              <w:pStyle w:val="ConsPlusNormal"/>
            </w:pPr>
            <w:r>
              <w:t>0502</w:t>
            </w:r>
          </w:p>
        </w:tc>
        <w:tc>
          <w:tcPr>
            <w:tcW w:w="1531" w:type="dxa"/>
          </w:tcPr>
          <w:p w:rsidR="00706ADE" w:rsidRDefault="00706ADE">
            <w:pPr>
              <w:pStyle w:val="ConsPlusNormal"/>
            </w:pPr>
            <w:r>
              <w:t>ПБ50172310</w:t>
            </w:r>
          </w:p>
        </w:tc>
        <w:tc>
          <w:tcPr>
            <w:tcW w:w="510" w:type="dxa"/>
          </w:tcPr>
          <w:p w:rsidR="00706ADE" w:rsidRDefault="00706ADE">
            <w:pPr>
              <w:pStyle w:val="ConsPlusNormal"/>
            </w:pPr>
            <w:r>
              <w:t>520</w:t>
            </w:r>
          </w:p>
        </w:tc>
        <w:tc>
          <w:tcPr>
            <w:tcW w:w="510" w:type="dxa"/>
          </w:tcPr>
          <w:p w:rsidR="00706ADE" w:rsidRDefault="00706ADE">
            <w:pPr>
              <w:pStyle w:val="ConsPlusNormal"/>
            </w:pPr>
            <w:r>
              <w:t>1</w:t>
            </w:r>
          </w:p>
        </w:tc>
        <w:tc>
          <w:tcPr>
            <w:tcW w:w="1361" w:type="dxa"/>
          </w:tcPr>
          <w:p w:rsidR="00706ADE" w:rsidRDefault="00706ADE">
            <w:pPr>
              <w:pStyle w:val="ConsPlusNormal"/>
            </w:pPr>
            <w:r>
              <w:t>10000,0</w:t>
            </w:r>
          </w:p>
        </w:tc>
      </w:tr>
      <w:tr w:rsidR="00706ADE">
        <w:tc>
          <w:tcPr>
            <w:tcW w:w="3855" w:type="dxa"/>
          </w:tcPr>
          <w:p w:rsidR="00706ADE" w:rsidRDefault="00706ADE">
            <w:pPr>
              <w:pStyle w:val="ConsPlusNormal"/>
            </w:pPr>
            <w:r>
              <w:t xml:space="preserve">Государственная </w:t>
            </w:r>
            <w:hyperlink r:id="rId154" w:history="1">
              <w:r>
                <w:rPr>
                  <w:color w:val="0000FF"/>
                </w:rPr>
                <w:t>программа</w:t>
              </w:r>
            </w:hyperlink>
            <w:r>
              <w:t xml:space="preserve"> Орловской области "Развитие культуры и искусства, туризма, архивного дела, сохранение и реконструкция военно-мемориальных объектов в Орловской области"</w:t>
            </w:r>
          </w:p>
        </w:tc>
        <w:tc>
          <w:tcPr>
            <w:tcW w:w="624" w:type="dxa"/>
          </w:tcPr>
          <w:p w:rsidR="00706ADE" w:rsidRDefault="00706ADE">
            <w:pPr>
              <w:pStyle w:val="ConsPlusNormal"/>
            </w:pPr>
            <w:r>
              <w:t>0500</w:t>
            </w:r>
          </w:p>
        </w:tc>
        <w:tc>
          <w:tcPr>
            <w:tcW w:w="680" w:type="dxa"/>
          </w:tcPr>
          <w:p w:rsidR="00706ADE" w:rsidRDefault="00706ADE">
            <w:pPr>
              <w:pStyle w:val="ConsPlusNormal"/>
            </w:pPr>
            <w:r>
              <w:t>0502</w:t>
            </w:r>
          </w:p>
        </w:tc>
        <w:tc>
          <w:tcPr>
            <w:tcW w:w="1531" w:type="dxa"/>
          </w:tcPr>
          <w:p w:rsidR="00706ADE" w:rsidRDefault="00706ADE">
            <w:pPr>
              <w:pStyle w:val="ConsPlusNormal"/>
            </w:pPr>
            <w:r>
              <w:t>ПЦ00000000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17500,0</w:t>
            </w:r>
          </w:p>
        </w:tc>
      </w:tr>
      <w:tr w:rsidR="00706ADE">
        <w:tc>
          <w:tcPr>
            <w:tcW w:w="3855" w:type="dxa"/>
          </w:tcPr>
          <w:p w:rsidR="00706ADE" w:rsidRDefault="00706ADE">
            <w:pPr>
              <w:pStyle w:val="ConsPlusNormal"/>
            </w:pPr>
            <w:hyperlink r:id="rId155" w:history="1">
              <w:r>
                <w:rPr>
                  <w:color w:val="0000FF"/>
                </w:rPr>
                <w:t>Подпрограмма 2</w:t>
              </w:r>
            </w:hyperlink>
            <w:r>
              <w:t xml:space="preserve"> "Развитие внутреннего туризма в Орловской области"</w:t>
            </w:r>
          </w:p>
        </w:tc>
        <w:tc>
          <w:tcPr>
            <w:tcW w:w="624" w:type="dxa"/>
          </w:tcPr>
          <w:p w:rsidR="00706ADE" w:rsidRDefault="00706ADE">
            <w:pPr>
              <w:pStyle w:val="ConsPlusNormal"/>
            </w:pPr>
            <w:r>
              <w:t>0500</w:t>
            </w:r>
          </w:p>
        </w:tc>
        <w:tc>
          <w:tcPr>
            <w:tcW w:w="680" w:type="dxa"/>
          </w:tcPr>
          <w:p w:rsidR="00706ADE" w:rsidRDefault="00706ADE">
            <w:pPr>
              <w:pStyle w:val="ConsPlusNormal"/>
            </w:pPr>
            <w:r>
              <w:t>0502</w:t>
            </w:r>
          </w:p>
        </w:tc>
        <w:tc>
          <w:tcPr>
            <w:tcW w:w="1531" w:type="dxa"/>
          </w:tcPr>
          <w:p w:rsidR="00706ADE" w:rsidRDefault="00706ADE">
            <w:pPr>
              <w:pStyle w:val="ConsPlusNormal"/>
            </w:pPr>
            <w:r>
              <w:t>ПЦ20000000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17500,0</w:t>
            </w:r>
          </w:p>
        </w:tc>
      </w:tr>
      <w:tr w:rsidR="00706ADE">
        <w:tc>
          <w:tcPr>
            <w:tcW w:w="3855" w:type="dxa"/>
          </w:tcPr>
          <w:p w:rsidR="00706ADE" w:rsidRDefault="00706ADE">
            <w:pPr>
              <w:pStyle w:val="ConsPlusNormal"/>
            </w:pPr>
            <w:r>
              <w:t>Основное мероприятие "Мероприятия по развитию материально-технической базы туризма"</w:t>
            </w:r>
          </w:p>
        </w:tc>
        <w:tc>
          <w:tcPr>
            <w:tcW w:w="624" w:type="dxa"/>
          </w:tcPr>
          <w:p w:rsidR="00706ADE" w:rsidRDefault="00706ADE">
            <w:pPr>
              <w:pStyle w:val="ConsPlusNormal"/>
            </w:pPr>
            <w:r>
              <w:t>0500</w:t>
            </w:r>
          </w:p>
        </w:tc>
        <w:tc>
          <w:tcPr>
            <w:tcW w:w="680" w:type="dxa"/>
          </w:tcPr>
          <w:p w:rsidR="00706ADE" w:rsidRDefault="00706ADE">
            <w:pPr>
              <w:pStyle w:val="ConsPlusNormal"/>
            </w:pPr>
            <w:r>
              <w:t>0502</w:t>
            </w:r>
          </w:p>
        </w:tc>
        <w:tc>
          <w:tcPr>
            <w:tcW w:w="1531" w:type="dxa"/>
          </w:tcPr>
          <w:p w:rsidR="00706ADE" w:rsidRDefault="00706ADE">
            <w:pPr>
              <w:pStyle w:val="ConsPlusNormal"/>
            </w:pPr>
            <w:r>
              <w:t>ПЦ20300000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17500,0</w:t>
            </w:r>
          </w:p>
        </w:tc>
      </w:tr>
      <w:tr w:rsidR="00706ADE">
        <w:tc>
          <w:tcPr>
            <w:tcW w:w="3855" w:type="dxa"/>
          </w:tcPr>
          <w:p w:rsidR="00706ADE" w:rsidRDefault="00706ADE">
            <w:pPr>
              <w:pStyle w:val="ConsPlusNormal"/>
            </w:pPr>
            <w:r>
              <w:t>Капитальное строительство</w:t>
            </w:r>
          </w:p>
        </w:tc>
        <w:tc>
          <w:tcPr>
            <w:tcW w:w="624" w:type="dxa"/>
          </w:tcPr>
          <w:p w:rsidR="00706ADE" w:rsidRDefault="00706ADE">
            <w:pPr>
              <w:pStyle w:val="ConsPlusNormal"/>
            </w:pPr>
            <w:r>
              <w:t>0500</w:t>
            </w:r>
          </w:p>
        </w:tc>
        <w:tc>
          <w:tcPr>
            <w:tcW w:w="680" w:type="dxa"/>
          </w:tcPr>
          <w:p w:rsidR="00706ADE" w:rsidRDefault="00706ADE">
            <w:pPr>
              <w:pStyle w:val="ConsPlusNormal"/>
            </w:pPr>
            <w:r>
              <w:t>0502</w:t>
            </w:r>
          </w:p>
        </w:tc>
        <w:tc>
          <w:tcPr>
            <w:tcW w:w="1531" w:type="dxa"/>
          </w:tcPr>
          <w:p w:rsidR="00706ADE" w:rsidRDefault="00706ADE">
            <w:pPr>
              <w:pStyle w:val="ConsPlusNormal"/>
            </w:pPr>
            <w:r>
              <w:t>ПЦ20372310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17500,0</w:t>
            </w:r>
          </w:p>
        </w:tc>
      </w:tr>
      <w:tr w:rsidR="00706ADE">
        <w:tc>
          <w:tcPr>
            <w:tcW w:w="3855" w:type="dxa"/>
          </w:tcPr>
          <w:p w:rsidR="00706ADE" w:rsidRDefault="00706ADE">
            <w:pPr>
              <w:pStyle w:val="ConsPlusNormal"/>
            </w:pPr>
            <w:r>
              <w:t>Межбюджетные трансферты</w:t>
            </w:r>
          </w:p>
        </w:tc>
        <w:tc>
          <w:tcPr>
            <w:tcW w:w="624" w:type="dxa"/>
          </w:tcPr>
          <w:p w:rsidR="00706ADE" w:rsidRDefault="00706ADE">
            <w:pPr>
              <w:pStyle w:val="ConsPlusNormal"/>
            </w:pPr>
            <w:r>
              <w:t>0500</w:t>
            </w:r>
          </w:p>
        </w:tc>
        <w:tc>
          <w:tcPr>
            <w:tcW w:w="680" w:type="dxa"/>
          </w:tcPr>
          <w:p w:rsidR="00706ADE" w:rsidRDefault="00706ADE">
            <w:pPr>
              <w:pStyle w:val="ConsPlusNormal"/>
            </w:pPr>
            <w:r>
              <w:t>0502</w:t>
            </w:r>
          </w:p>
        </w:tc>
        <w:tc>
          <w:tcPr>
            <w:tcW w:w="1531" w:type="dxa"/>
          </w:tcPr>
          <w:p w:rsidR="00706ADE" w:rsidRDefault="00706ADE">
            <w:pPr>
              <w:pStyle w:val="ConsPlusNormal"/>
            </w:pPr>
            <w:r>
              <w:t>ПЦ20372310</w:t>
            </w:r>
          </w:p>
        </w:tc>
        <w:tc>
          <w:tcPr>
            <w:tcW w:w="510"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17500,0</w:t>
            </w:r>
          </w:p>
        </w:tc>
      </w:tr>
      <w:tr w:rsidR="00706ADE">
        <w:tc>
          <w:tcPr>
            <w:tcW w:w="3855" w:type="dxa"/>
          </w:tcPr>
          <w:p w:rsidR="00706ADE" w:rsidRDefault="00706ADE">
            <w:pPr>
              <w:pStyle w:val="ConsPlusNormal"/>
            </w:pPr>
            <w:r>
              <w:t>Субсидии</w:t>
            </w:r>
          </w:p>
        </w:tc>
        <w:tc>
          <w:tcPr>
            <w:tcW w:w="624" w:type="dxa"/>
          </w:tcPr>
          <w:p w:rsidR="00706ADE" w:rsidRDefault="00706ADE">
            <w:pPr>
              <w:pStyle w:val="ConsPlusNormal"/>
            </w:pPr>
            <w:r>
              <w:t>0500</w:t>
            </w:r>
          </w:p>
        </w:tc>
        <w:tc>
          <w:tcPr>
            <w:tcW w:w="680" w:type="dxa"/>
          </w:tcPr>
          <w:p w:rsidR="00706ADE" w:rsidRDefault="00706ADE">
            <w:pPr>
              <w:pStyle w:val="ConsPlusNormal"/>
            </w:pPr>
            <w:r>
              <w:t>0502</w:t>
            </w:r>
          </w:p>
        </w:tc>
        <w:tc>
          <w:tcPr>
            <w:tcW w:w="1531" w:type="dxa"/>
          </w:tcPr>
          <w:p w:rsidR="00706ADE" w:rsidRDefault="00706ADE">
            <w:pPr>
              <w:pStyle w:val="ConsPlusNormal"/>
            </w:pPr>
            <w:r>
              <w:t>ПЦ20372310</w:t>
            </w:r>
          </w:p>
        </w:tc>
        <w:tc>
          <w:tcPr>
            <w:tcW w:w="510" w:type="dxa"/>
          </w:tcPr>
          <w:p w:rsidR="00706ADE" w:rsidRDefault="00706ADE">
            <w:pPr>
              <w:pStyle w:val="ConsPlusNormal"/>
            </w:pPr>
            <w:r>
              <w:t>520</w:t>
            </w:r>
          </w:p>
        </w:tc>
        <w:tc>
          <w:tcPr>
            <w:tcW w:w="510" w:type="dxa"/>
          </w:tcPr>
          <w:p w:rsidR="00706ADE" w:rsidRDefault="00706ADE">
            <w:pPr>
              <w:pStyle w:val="ConsPlusNormal"/>
            </w:pPr>
          </w:p>
        </w:tc>
        <w:tc>
          <w:tcPr>
            <w:tcW w:w="1361" w:type="dxa"/>
          </w:tcPr>
          <w:p w:rsidR="00706ADE" w:rsidRDefault="00706ADE">
            <w:pPr>
              <w:pStyle w:val="ConsPlusNormal"/>
            </w:pPr>
            <w:r>
              <w:t>17500,0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0500</w:t>
            </w:r>
          </w:p>
        </w:tc>
        <w:tc>
          <w:tcPr>
            <w:tcW w:w="680" w:type="dxa"/>
          </w:tcPr>
          <w:p w:rsidR="00706ADE" w:rsidRDefault="00706ADE">
            <w:pPr>
              <w:pStyle w:val="ConsPlusNormal"/>
            </w:pPr>
            <w:r>
              <w:t>0502</w:t>
            </w:r>
          </w:p>
        </w:tc>
        <w:tc>
          <w:tcPr>
            <w:tcW w:w="1531" w:type="dxa"/>
          </w:tcPr>
          <w:p w:rsidR="00706ADE" w:rsidRDefault="00706ADE">
            <w:pPr>
              <w:pStyle w:val="ConsPlusNormal"/>
            </w:pPr>
            <w:r>
              <w:t>ПЦ20372310</w:t>
            </w:r>
          </w:p>
        </w:tc>
        <w:tc>
          <w:tcPr>
            <w:tcW w:w="510" w:type="dxa"/>
          </w:tcPr>
          <w:p w:rsidR="00706ADE" w:rsidRDefault="00706ADE">
            <w:pPr>
              <w:pStyle w:val="ConsPlusNormal"/>
            </w:pPr>
            <w:r>
              <w:t>520</w:t>
            </w:r>
          </w:p>
        </w:tc>
        <w:tc>
          <w:tcPr>
            <w:tcW w:w="510" w:type="dxa"/>
          </w:tcPr>
          <w:p w:rsidR="00706ADE" w:rsidRDefault="00706ADE">
            <w:pPr>
              <w:pStyle w:val="ConsPlusNormal"/>
            </w:pPr>
            <w:r>
              <w:t>1</w:t>
            </w:r>
          </w:p>
        </w:tc>
        <w:tc>
          <w:tcPr>
            <w:tcW w:w="1361" w:type="dxa"/>
          </w:tcPr>
          <w:p w:rsidR="00706ADE" w:rsidRDefault="00706ADE">
            <w:pPr>
              <w:pStyle w:val="ConsPlusNormal"/>
            </w:pPr>
            <w:r>
              <w:t>17500,0</w:t>
            </w:r>
          </w:p>
        </w:tc>
      </w:tr>
      <w:tr w:rsidR="00706ADE">
        <w:tc>
          <w:tcPr>
            <w:tcW w:w="3855" w:type="dxa"/>
          </w:tcPr>
          <w:p w:rsidR="00706ADE" w:rsidRDefault="00706ADE">
            <w:pPr>
              <w:pStyle w:val="ConsPlusNormal"/>
            </w:pPr>
            <w:r>
              <w:t>Другие вопросы в области жилищно-коммунального хозяйства</w:t>
            </w:r>
          </w:p>
        </w:tc>
        <w:tc>
          <w:tcPr>
            <w:tcW w:w="624" w:type="dxa"/>
          </w:tcPr>
          <w:p w:rsidR="00706ADE" w:rsidRDefault="00706ADE">
            <w:pPr>
              <w:pStyle w:val="ConsPlusNormal"/>
            </w:pPr>
            <w:r>
              <w:t>0500</w:t>
            </w:r>
          </w:p>
        </w:tc>
        <w:tc>
          <w:tcPr>
            <w:tcW w:w="680" w:type="dxa"/>
          </w:tcPr>
          <w:p w:rsidR="00706ADE" w:rsidRDefault="00706ADE">
            <w:pPr>
              <w:pStyle w:val="ConsPlusNormal"/>
            </w:pPr>
            <w:r>
              <w:t>0505</w:t>
            </w:r>
          </w:p>
        </w:tc>
        <w:tc>
          <w:tcPr>
            <w:tcW w:w="1531" w:type="dxa"/>
          </w:tcPr>
          <w:p w:rsidR="00706ADE" w:rsidRDefault="00706ADE">
            <w:pPr>
              <w:pStyle w:val="ConsPlusNormal"/>
            </w:pP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105981,5</w:t>
            </w:r>
          </w:p>
        </w:tc>
      </w:tr>
      <w:tr w:rsidR="00706ADE">
        <w:tc>
          <w:tcPr>
            <w:tcW w:w="3855" w:type="dxa"/>
          </w:tcPr>
          <w:p w:rsidR="00706ADE" w:rsidRDefault="00706ADE">
            <w:pPr>
              <w:pStyle w:val="ConsPlusNormal"/>
            </w:pPr>
            <w:r>
              <w:t>Непрограммная часть областного бюджета</w:t>
            </w:r>
          </w:p>
        </w:tc>
        <w:tc>
          <w:tcPr>
            <w:tcW w:w="624" w:type="dxa"/>
          </w:tcPr>
          <w:p w:rsidR="00706ADE" w:rsidRDefault="00706ADE">
            <w:pPr>
              <w:pStyle w:val="ConsPlusNormal"/>
            </w:pPr>
            <w:r>
              <w:t>0500</w:t>
            </w:r>
          </w:p>
        </w:tc>
        <w:tc>
          <w:tcPr>
            <w:tcW w:w="680" w:type="dxa"/>
          </w:tcPr>
          <w:p w:rsidR="00706ADE" w:rsidRDefault="00706ADE">
            <w:pPr>
              <w:pStyle w:val="ConsPlusNormal"/>
            </w:pPr>
            <w:r>
              <w:t>0505</w:t>
            </w:r>
          </w:p>
        </w:tc>
        <w:tc>
          <w:tcPr>
            <w:tcW w:w="1531" w:type="dxa"/>
          </w:tcPr>
          <w:p w:rsidR="00706ADE" w:rsidRDefault="00706ADE">
            <w:pPr>
              <w:pStyle w:val="ConsPlusNormal"/>
            </w:pPr>
            <w:r>
              <w:t>БП00000000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98045,5</w:t>
            </w:r>
          </w:p>
        </w:tc>
      </w:tr>
      <w:tr w:rsidR="00706ADE">
        <w:tc>
          <w:tcPr>
            <w:tcW w:w="3855" w:type="dxa"/>
          </w:tcPr>
          <w:p w:rsidR="00706ADE" w:rsidRDefault="00706ADE">
            <w:pPr>
              <w:pStyle w:val="ConsPlusNormal"/>
            </w:pPr>
            <w:r>
              <w:t>Центральный аппарат</w:t>
            </w:r>
          </w:p>
        </w:tc>
        <w:tc>
          <w:tcPr>
            <w:tcW w:w="624" w:type="dxa"/>
          </w:tcPr>
          <w:p w:rsidR="00706ADE" w:rsidRDefault="00706ADE">
            <w:pPr>
              <w:pStyle w:val="ConsPlusNormal"/>
            </w:pPr>
            <w:r>
              <w:t>0500</w:t>
            </w:r>
          </w:p>
        </w:tc>
        <w:tc>
          <w:tcPr>
            <w:tcW w:w="680" w:type="dxa"/>
          </w:tcPr>
          <w:p w:rsidR="00706ADE" w:rsidRDefault="00706ADE">
            <w:pPr>
              <w:pStyle w:val="ConsPlusNormal"/>
            </w:pPr>
            <w:r>
              <w:t>0505</w:t>
            </w:r>
          </w:p>
        </w:tc>
        <w:tc>
          <w:tcPr>
            <w:tcW w:w="1531" w:type="dxa"/>
          </w:tcPr>
          <w:p w:rsidR="00706ADE" w:rsidRDefault="00706ADE">
            <w:pPr>
              <w:pStyle w:val="ConsPlusNormal"/>
            </w:pPr>
            <w:r>
              <w:t>БП00070010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76952,5</w:t>
            </w:r>
          </w:p>
        </w:tc>
      </w:tr>
      <w:tr w:rsidR="00706ADE">
        <w:tc>
          <w:tcPr>
            <w:tcW w:w="3855" w:type="dxa"/>
          </w:tcPr>
          <w:p w:rsidR="00706ADE" w:rsidRDefault="00706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706ADE" w:rsidRDefault="00706ADE">
            <w:pPr>
              <w:pStyle w:val="ConsPlusNormal"/>
            </w:pPr>
            <w:r>
              <w:t>0500</w:t>
            </w:r>
          </w:p>
        </w:tc>
        <w:tc>
          <w:tcPr>
            <w:tcW w:w="680" w:type="dxa"/>
          </w:tcPr>
          <w:p w:rsidR="00706ADE" w:rsidRDefault="00706ADE">
            <w:pPr>
              <w:pStyle w:val="ConsPlusNormal"/>
            </w:pPr>
            <w:r>
              <w:t>0505</w:t>
            </w:r>
          </w:p>
        </w:tc>
        <w:tc>
          <w:tcPr>
            <w:tcW w:w="1531" w:type="dxa"/>
          </w:tcPr>
          <w:p w:rsidR="00706ADE" w:rsidRDefault="00706ADE">
            <w:pPr>
              <w:pStyle w:val="ConsPlusNormal"/>
            </w:pPr>
            <w:r>
              <w:t>БП00070010</w:t>
            </w:r>
          </w:p>
        </w:tc>
        <w:tc>
          <w:tcPr>
            <w:tcW w:w="510" w:type="dxa"/>
          </w:tcPr>
          <w:p w:rsidR="00706ADE" w:rsidRDefault="00706ADE">
            <w:pPr>
              <w:pStyle w:val="ConsPlusNormal"/>
            </w:pPr>
            <w:r>
              <w:t>100</w:t>
            </w:r>
          </w:p>
        </w:tc>
        <w:tc>
          <w:tcPr>
            <w:tcW w:w="510" w:type="dxa"/>
          </w:tcPr>
          <w:p w:rsidR="00706ADE" w:rsidRDefault="00706ADE">
            <w:pPr>
              <w:pStyle w:val="ConsPlusNormal"/>
            </w:pPr>
          </w:p>
        </w:tc>
        <w:tc>
          <w:tcPr>
            <w:tcW w:w="1361" w:type="dxa"/>
          </w:tcPr>
          <w:p w:rsidR="00706ADE" w:rsidRDefault="00706ADE">
            <w:pPr>
              <w:pStyle w:val="ConsPlusNormal"/>
            </w:pPr>
            <w:r>
              <w:t>70866,9</w:t>
            </w:r>
          </w:p>
        </w:tc>
      </w:tr>
      <w:tr w:rsidR="00706ADE">
        <w:tc>
          <w:tcPr>
            <w:tcW w:w="3855" w:type="dxa"/>
          </w:tcPr>
          <w:p w:rsidR="00706ADE" w:rsidRDefault="00706ADE">
            <w:pPr>
              <w:pStyle w:val="ConsPlusNormal"/>
            </w:pPr>
            <w:r>
              <w:t>Расходы на выплаты персоналу государственных (муниципальных) органов</w:t>
            </w:r>
          </w:p>
        </w:tc>
        <w:tc>
          <w:tcPr>
            <w:tcW w:w="624" w:type="dxa"/>
          </w:tcPr>
          <w:p w:rsidR="00706ADE" w:rsidRDefault="00706ADE">
            <w:pPr>
              <w:pStyle w:val="ConsPlusNormal"/>
            </w:pPr>
            <w:r>
              <w:t>0500</w:t>
            </w:r>
          </w:p>
        </w:tc>
        <w:tc>
          <w:tcPr>
            <w:tcW w:w="680" w:type="dxa"/>
          </w:tcPr>
          <w:p w:rsidR="00706ADE" w:rsidRDefault="00706ADE">
            <w:pPr>
              <w:pStyle w:val="ConsPlusNormal"/>
            </w:pPr>
            <w:r>
              <w:t>0505</w:t>
            </w:r>
          </w:p>
        </w:tc>
        <w:tc>
          <w:tcPr>
            <w:tcW w:w="1531" w:type="dxa"/>
          </w:tcPr>
          <w:p w:rsidR="00706ADE" w:rsidRDefault="00706ADE">
            <w:pPr>
              <w:pStyle w:val="ConsPlusNormal"/>
            </w:pPr>
            <w:r>
              <w:t>БП00070010</w:t>
            </w:r>
          </w:p>
        </w:tc>
        <w:tc>
          <w:tcPr>
            <w:tcW w:w="510" w:type="dxa"/>
          </w:tcPr>
          <w:p w:rsidR="00706ADE" w:rsidRDefault="00706ADE">
            <w:pPr>
              <w:pStyle w:val="ConsPlusNormal"/>
            </w:pPr>
            <w:r>
              <w:t>120</w:t>
            </w:r>
          </w:p>
        </w:tc>
        <w:tc>
          <w:tcPr>
            <w:tcW w:w="510" w:type="dxa"/>
          </w:tcPr>
          <w:p w:rsidR="00706ADE" w:rsidRDefault="00706ADE">
            <w:pPr>
              <w:pStyle w:val="ConsPlusNormal"/>
            </w:pPr>
          </w:p>
        </w:tc>
        <w:tc>
          <w:tcPr>
            <w:tcW w:w="1361" w:type="dxa"/>
          </w:tcPr>
          <w:p w:rsidR="00706ADE" w:rsidRDefault="00706ADE">
            <w:pPr>
              <w:pStyle w:val="ConsPlusNormal"/>
            </w:pPr>
            <w:r>
              <w:t>70866,9</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0500</w:t>
            </w:r>
          </w:p>
        </w:tc>
        <w:tc>
          <w:tcPr>
            <w:tcW w:w="680" w:type="dxa"/>
          </w:tcPr>
          <w:p w:rsidR="00706ADE" w:rsidRDefault="00706ADE">
            <w:pPr>
              <w:pStyle w:val="ConsPlusNormal"/>
            </w:pPr>
            <w:r>
              <w:t>0505</w:t>
            </w:r>
          </w:p>
        </w:tc>
        <w:tc>
          <w:tcPr>
            <w:tcW w:w="1531" w:type="dxa"/>
          </w:tcPr>
          <w:p w:rsidR="00706ADE" w:rsidRDefault="00706ADE">
            <w:pPr>
              <w:pStyle w:val="ConsPlusNormal"/>
            </w:pPr>
            <w:r>
              <w:t>БП00070010</w:t>
            </w:r>
          </w:p>
        </w:tc>
        <w:tc>
          <w:tcPr>
            <w:tcW w:w="510" w:type="dxa"/>
          </w:tcPr>
          <w:p w:rsidR="00706ADE" w:rsidRDefault="00706ADE">
            <w:pPr>
              <w:pStyle w:val="ConsPlusNormal"/>
            </w:pPr>
            <w:r>
              <w:t>120</w:t>
            </w:r>
          </w:p>
        </w:tc>
        <w:tc>
          <w:tcPr>
            <w:tcW w:w="510" w:type="dxa"/>
          </w:tcPr>
          <w:p w:rsidR="00706ADE" w:rsidRDefault="00706ADE">
            <w:pPr>
              <w:pStyle w:val="ConsPlusNormal"/>
            </w:pPr>
            <w:r>
              <w:t>1</w:t>
            </w:r>
          </w:p>
        </w:tc>
        <w:tc>
          <w:tcPr>
            <w:tcW w:w="1361" w:type="dxa"/>
          </w:tcPr>
          <w:p w:rsidR="00706ADE" w:rsidRDefault="00706ADE">
            <w:pPr>
              <w:pStyle w:val="ConsPlusNormal"/>
            </w:pPr>
            <w:r>
              <w:t>70866,9</w:t>
            </w:r>
          </w:p>
        </w:tc>
      </w:tr>
      <w:tr w:rsidR="00706ADE">
        <w:tc>
          <w:tcPr>
            <w:tcW w:w="3855" w:type="dxa"/>
          </w:tcPr>
          <w:p w:rsidR="00706ADE" w:rsidRDefault="00706ADE">
            <w:pPr>
              <w:pStyle w:val="ConsPlusNormal"/>
            </w:pPr>
            <w:r>
              <w:t>Закупка товаров, работ и услуг для обеспечения государственных (муниципальных) нужд</w:t>
            </w:r>
          </w:p>
        </w:tc>
        <w:tc>
          <w:tcPr>
            <w:tcW w:w="624" w:type="dxa"/>
          </w:tcPr>
          <w:p w:rsidR="00706ADE" w:rsidRDefault="00706ADE">
            <w:pPr>
              <w:pStyle w:val="ConsPlusNormal"/>
            </w:pPr>
            <w:r>
              <w:t>0500</w:t>
            </w:r>
          </w:p>
        </w:tc>
        <w:tc>
          <w:tcPr>
            <w:tcW w:w="680" w:type="dxa"/>
          </w:tcPr>
          <w:p w:rsidR="00706ADE" w:rsidRDefault="00706ADE">
            <w:pPr>
              <w:pStyle w:val="ConsPlusNormal"/>
            </w:pPr>
            <w:r>
              <w:t>0505</w:t>
            </w:r>
          </w:p>
        </w:tc>
        <w:tc>
          <w:tcPr>
            <w:tcW w:w="1531" w:type="dxa"/>
          </w:tcPr>
          <w:p w:rsidR="00706ADE" w:rsidRDefault="00706ADE">
            <w:pPr>
              <w:pStyle w:val="ConsPlusNormal"/>
            </w:pPr>
            <w:r>
              <w:t>БП00070010</w:t>
            </w:r>
          </w:p>
        </w:tc>
        <w:tc>
          <w:tcPr>
            <w:tcW w:w="510"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5804,0</w:t>
            </w:r>
          </w:p>
        </w:tc>
      </w:tr>
      <w:tr w:rsidR="00706ADE">
        <w:tc>
          <w:tcPr>
            <w:tcW w:w="3855"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624" w:type="dxa"/>
          </w:tcPr>
          <w:p w:rsidR="00706ADE" w:rsidRDefault="00706ADE">
            <w:pPr>
              <w:pStyle w:val="ConsPlusNormal"/>
            </w:pPr>
            <w:r>
              <w:t>0500</w:t>
            </w:r>
          </w:p>
        </w:tc>
        <w:tc>
          <w:tcPr>
            <w:tcW w:w="680" w:type="dxa"/>
          </w:tcPr>
          <w:p w:rsidR="00706ADE" w:rsidRDefault="00706ADE">
            <w:pPr>
              <w:pStyle w:val="ConsPlusNormal"/>
            </w:pPr>
            <w:r>
              <w:t>0505</w:t>
            </w:r>
          </w:p>
        </w:tc>
        <w:tc>
          <w:tcPr>
            <w:tcW w:w="1531" w:type="dxa"/>
          </w:tcPr>
          <w:p w:rsidR="00706ADE" w:rsidRDefault="00706ADE">
            <w:pPr>
              <w:pStyle w:val="ConsPlusNormal"/>
            </w:pPr>
            <w:r>
              <w:t>БП00070010</w:t>
            </w:r>
          </w:p>
        </w:tc>
        <w:tc>
          <w:tcPr>
            <w:tcW w:w="510"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5804,0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0500</w:t>
            </w:r>
          </w:p>
        </w:tc>
        <w:tc>
          <w:tcPr>
            <w:tcW w:w="680" w:type="dxa"/>
          </w:tcPr>
          <w:p w:rsidR="00706ADE" w:rsidRDefault="00706ADE">
            <w:pPr>
              <w:pStyle w:val="ConsPlusNormal"/>
            </w:pPr>
            <w:r>
              <w:t>0505</w:t>
            </w:r>
          </w:p>
        </w:tc>
        <w:tc>
          <w:tcPr>
            <w:tcW w:w="1531" w:type="dxa"/>
          </w:tcPr>
          <w:p w:rsidR="00706ADE" w:rsidRDefault="00706ADE">
            <w:pPr>
              <w:pStyle w:val="ConsPlusNormal"/>
            </w:pPr>
            <w:r>
              <w:t>БП00070010</w:t>
            </w:r>
          </w:p>
        </w:tc>
        <w:tc>
          <w:tcPr>
            <w:tcW w:w="510"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5804,0</w:t>
            </w:r>
          </w:p>
        </w:tc>
      </w:tr>
      <w:tr w:rsidR="00706ADE">
        <w:tc>
          <w:tcPr>
            <w:tcW w:w="3855" w:type="dxa"/>
          </w:tcPr>
          <w:p w:rsidR="00706ADE" w:rsidRDefault="00706ADE">
            <w:pPr>
              <w:pStyle w:val="ConsPlusNormal"/>
            </w:pPr>
            <w:r>
              <w:t>Иные бюджетные ассигнования</w:t>
            </w:r>
          </w:p>
        </w:tc>
        <w:tc>
          <w:tcPr>
            <w:tcW w:w="624" w:type="dxa"/>
          </w:tcPr>
          <w:p w:rsidR="00706ADE" w:rsidRDefault="00706ADE">
            <w:pPr>
              <w:pStyle w:val="ConsPlusNormal"/>
            </w:pPr>
            <w:r>
              <w:t>0500</w:t>
            </w:r>
          </w:p>
        </w:tc>
        <w:tc>
          <w:tcPr>
            <w:tcW w:w="680" w:type="dxa"/>
          </w:tcPr>
          <w:p w:rsidR="00706ADE" w:rsidRDefault="00706ADE">
            <w:pPr>
              <w:pStyle w:val="ConsPlusNormal"/>
            </w:pPr>
            <w:r>
              <w:t>0505</w:t>
            </w:r>
          </w:p>
        </w:tc>
        <w:tc>
          <w:tcPr>
            <w:tcW w:w="1531" w:type="dxa"/>
          </w:tcPr>
          <w:p w:rsidR="00706ADE" w:rsidRDefault="00706ADE">
            <w:pPr>
              <w:pStyle w:val="ConsPlusNormal"/>
            </w:pPr>
            <w:r>
              <w:t>БП00070010</w:t>
            </w:r>
          </w:p>
        </w:tc>
        <w:tc>
          <w:tcPr>
            <w:tcW w:w="510"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281,6</w:t>
            </w:r>
          </w:p>
        </w:tc>
      </w:tr>
      <w:tr w:rsidR="00706ADE">
        <w:tc>
          <w:tcPr>
            <w:tcW w:w="3855" w:type="dxa"/>
          </w:tcPr>
          <w:p w:rsidR="00706ADE" w:rsidRDefault="00706ADE">
            <w:pPr>
              <w:pStyle w:val="ConsPlusNormal"/>
            </w:pPr>
            <w:r>
              <w:t>Исполнение судебных актов</w:t>
            </w:r>
          </w:p>
        </w:tc>
        <w:tc>
          <w:tcPr>
            <w:tcW w:w="624" w:type="dxa"/>
          </w:tcPr>
          <w:p w:rsidR="00706ADE" w:rsidRDefault="00706ADE">
            <w:pPr>
              <w:pStyle w:val="ConsPlusNormal"/>
            </w:pPr>
            <w:r>
              <w:t>0500</w:t>
            </w:r>
          </w:p>
        </w:tc>
        <w:tc>
          <w:tcPr>
            <w:tcW w:w="680" w:type="dxa"/>
          </w:tcPr>
          <w:p w:rsidR="00706ADE" w:rsidRDefault="00706ADE">
            <w:pPr>
              <w:pStyle w:val="ConsPlusNormal"/>
            </w:pPr>
            <w:r>
              <w:t>0505</w:t>
            </w:r>
          </w:p>
        </w:tc>
        <w:tc>
          <w:tcPr>
            <w:tcW w:w="1531" w:type="dxa"/>
          </w:tcPr>
          <w:p w:rsidR="00706ADE" w:rsidRDefault="00706ADE">
            <w:pPr>
              <w:pStyle w:val="ConsPlusNormal"/>
            </w:pPr>
            <w:r>
              <w:t>БП00070010</w:t>
            </w:r>
          </w:p>
        </w:tc>
        <w:tc>
          <w:tcPr>
            <w:tcW w:w="510" w:type="dxa"/>
          </w:tcPr>
          <w:p w:rsidR="00706ADE" w:rsidRDefault="00706ADE">
            <w:pPr>
              <w:pStyle w:val="ConsPlusNormal"/>
            </w:pPr>
            <w:r>
              <w:t>830</w:t>
            </w:r>
          </w:p>
        </w:tc>
        <w:tc>
          <w:tcPr>
            <w:tcW w:w="510" w:type="dxa"/>
          </w:tcPr>
          <w:p w:rsidR="00706ADE" w:rsidRDefault="00706ADE">
            <w:pPr>
              <w:pStyle w:val="ConsPlusNormal"/>
            </w:pPr>
          </w:p>
        </w:tc>
        <w:tc>
          <w:tcPr>
            <w:tcW w:w="1361" w:type="dxa"/>
          </w:tcPr>
          <w:p w:rsidR="00706ADE" w:rsidRDefault="00706ADE">
            <w:pPr>
              <w:pStyle w:val="ConsPlusNormal"/>
            </w:pPr>
            <w:r>
              <w:t>181,6</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0500</w:t>
            </w:r>
          </w:p>
        </w:tc>
        <w:tc>
          <w:tcPr>
            <w:tcW w:w="680" w:type="dxa"/>
          </w:tcPr>
          <w:p w:rsidR="00706ADE" w:rsidRDefault="00706ADE">
            <w:pPr>
              <w:pStyle w:val="ConsPlusNormal"/>
            </w:pPr>
            <w:r>
              <w:t>0505</w:t>
            </w:r>
          </w:p>
        </w:tc>
        <w:tc>
          <w:tcPr>
            <w:tcW w:w="1531" w:type="dxa"/>
          </w:tcPr>
          <w:p w:rsidR="00706ADE" w:rsidRDefault="00706ADE">
            <w:pPr>
              <w:pStyle w:val="ConsPlusNormal"/>
            </w:pPr>
            <w:r>
              <w:t>БП00070010</w:t>
            </w:r>
          </w:p>
        </w:tc>
        <w:tc>
          <w:tcPr>
            <w:tcW w:w="510" w:type="dxa"/>
          </w:tcPr>
          <w:p w:rsidR="00706ADE" w:rsidRDefault="00706ADE">
            <w:pPr>
              <w:pStyle w:val="ConsPlusNormal"/>
            </w:pPr>
            <w:r>
              <w:t>830</w:t>
            </w:r>
          </w:p>
        </w:tc>
        <w:tc>
          <w:tcPr>
            <w:tcW w:w="510" w:type="dxa"/>
          </w:tcPr>
          <w:p w:rsidR="00706ADE" w:rsidRDefault="00706ADE">
            <w:pPr>
              <w:pStyle w:val="ConsPlusNormal"/>
            </w:pPr>
            <w:r>
              <w:t>1</w:t>
            </w:r>
          </w:p>
        </w:tc>
        <w:tc>
          <w:tcPr>
            <w:tcW w:w="1361" w:type="dxa"/>
          </w:tcPr>
          <w:p w:rsidR="00706ADE" w:rsidRDefault="00706ADE">
            <w:pPr>
              <w:pStyle w:val="ConsPlusNormal"/>
            </w:pPr>
            <w:r>
              <w:t>181,6</w:t>
            </w:r>
          </w:p>
        </w:tc>
      </w:tr>
      <w:tr w:rsidR="00706ADE">
        <w:tc>
          <w:tcPr>
            <w:tcW w:w="3855" w:type="dxa"/>
          </w:tcPr>
          <w:p w:rsidR="00706ADE" w:rsidRDefault="00706ADE">
            <w:pPr>
              <w:pStyle w:val="ConsPlusNormal"/>
            </w:pPr>
            <w:r>
              <w:t>Уплата налогов, сборов и иных платежей</w:t>
            </w:r>
          </w:p>
        </w:tc>
        <w:tc>
          <w:tcPr>
            <w:tcW w:w="624" w:type="dxa"/>
          </w:tcPr>
          <w:p w:rsidR="00706ADE" w:rsidRDefault="00706ADE">
            <w:pPr>
              <w:pStyle w:val="ConsPlusNormal"/>
            </w:pPr>
            <w:r>
              <w:t>0500</w:t>
            </w:r>
          </w:p>
        </w:tc>
        <w:tc>
          <w:tcPr>
            <w:tcW w:w="680" w:type="dxa"/>
          </w:tcPr>
          <w:p w:rsidR="00706ADE" w:rsidRDefault="00706ADE">
            <w:pPr>
              <w:pStyle w:val="ConsPlusNormal"/>
            </w:pPr>
            <w:r>
              <w:t>0505</w:t>
            </w:r>
          </w:p>
        </w:tc>
        <w:tc>
          <w:tcPr>
            <w:tcW w:w="1531" w:type="dxa"/>
          </w:tcPr>
          <w:p w:rsidR="00706ADE" w:rsidRDefault="00706ADE">
            <w:pPr>
              <w:pStyle w:val="ConsPlusNormal"/>
            </w:pPr>
            <w:r>
              <w:t>БП00070010</w:t>
            </w:r>
          </w:p>
        </w:tc>
        <w:tc>
          <w:tcPr>
            <w:tcW w:w="510" w:type="dxa"/>
          </w:tcPr>
          <w:p w:rsidR="00706ADE" w:rsidRDefault="00706ADE">
            <w:pPr>
              <w:pStyle w:val="ConsPlusNormal"/>
            </w:pPr>
            <w:r>
              <w:t>850</w:t>
            </w:r>
          </w:p>
        </w:tc>
        <w:tc>
          <w:tcPr>
            <w:tcW w:w="510" w:type="dxa"/>
          </w:tcPr>
          <w:p w:rsidR="00706ADE" w:rsidRDefault="00706ADE">
            <w:pPr>
              <w:pStyle w:val="ConsPlusNormal"/>
            </w:pPr>
          </w:p>
        </w:tc>
        <w:tc>
          <w:tcPr>
            <w:tcW w:w="1361" w:type="dxa"/>
          </w:tcPr>
          <w:p w:rsidR="00706ADE" w:rsidRDefault="00706ADE">
            <w:pPr>
              <w:pStyle w:val="ConsPlusNormal"/>
            </w:pPr>
            <w:r>
              <w:t>100,0</w:t>
            </w:r>
          </w:p>
        </w:tc>
      </w:tr>
      <w:tr w:rsidR="00706ADE">
        <w:tc>
          <w:tcPr>
            <w:tcW w:w="3855" w:type="dxa"/>
          </w:tcPr>
          <w:p w:rsidR="00706ADE" w:rsidRDefault="00706ADE">
            <w:pPr>
              <w:pStyle w:val="ConsPlusNormal"/>
            </w:pPr>
            <w:r>
              <w:lastRenderedPageBreak/>
              <w:t>Областные средства</w:t>
            </w:r>
          </w:p>
        </w:tc>
        <w:tc>
          <w:tcPr>
            <w:tcW w:w="624" w:type="dxa"/>
          </w:tcPr>
          <w:p w:rsidR="00706ADE" w:rsidRDefault="00706ADE">
            <w:pPr>
              <w:pStyle w:val="ConsPlusNormal"/>
            </w:pPr>
            <w:r>
              <w:t>0500</w:t>
            </w:r>
          </w:p>
        </w:tc>
        <w:tc>
          <w:tcPr>
            <w:tcW w:w="680" w:type="dxa"/>
          </w:tcPr>
          <w:p w:rsidR="00706ADE" w:rsidRDefault="00706ADE">
            <w:pPr>
              <w:pStyle w:val="ConsPlusNormal"/>
            </w:pPr>
            <w:r>
              <w:t>0505</w:t>
            </w:r>
          </w:p>
        </w:tc>
        <w:tc>
          <w:tcPr>
            <w:tcW w:w="1531" w:type="dxa"/>
          </w:tcPr>
          <w:p w:rsidR="00706ADE" w:rsidRDefault="00706ADE">
            <w:pPr>
              <w:pStyle w:val="ConsPlusNormal"/>
            </w:pPr>
            <w:r>
              <w:t>БП00070010</w:t>
            </w:r>
          </w:p>
        </w:tc>
        <w:tc>
          <w:tcPr>
            <w:tcW w:w="510" w:type="dxa"/>
          </w:tcPr>
          <w:p w:rsidR="00706ADE" w:rsidRDefault="00706ADE">
            <w:pPr>
              <w:pStyle w:val="ConsPlusNormal"/>
            </w:pPr>
            <w:r>
              <w:t>850</w:t>
            </w:r>
          </w:p>
        </w:tc>
        <w:tc>
          <w:tcPr>
            <w:tcW w:w="510" w:type="dxa"/>
          </w:tcPr>
          <w:p w:rsidR="00706ADE" w:rsidRDefault="00706ADE">
            <w:pPr>
              <w:pStyle w:val="ConsPlusNormal"/>
            </w:pPr>
            <w:r>
              <w:t>1</w:t>
            </w:r>
          </w:p>
        </w:tc>
        <w:tc>
          <w:tcPr>
            <w:tcW w:w="1361" w:type="dxa"/>
          </w:tcPr>
          <w:p w:rsidR="00706ADE" w:rsidRDefault="00706ADE">
            <w:pPr>
              <w:pStyle w:val="ConsPlusNormal"/>
            </w:pPr>
            <w:r>
              <w:t>100,0</w:t>
            </w:r>
          </w:p>
        </w:tc>
      </w:tr>
      <w:tr w:rsidR="00706ADE">
        <w:tc>
          <w:tcPr>
            <w:tcW w:w="3855" w:type="dxa"/>
          </w:tcPr>
          <w:p w:rsidR="00706ADE" w:rsidRDefault="00706ADE">
            <w:pPr>
              <w:pStyle w:val="ConsPlusNormal"/>
            </w:pPr>
            <w:r>
              <w:t>Имущественный взнос в некоммерческую организацию "Региональный фонд капитального ремонта общего имущества в многоквартирных домах на территории Орловской области"</w:t>
            </w:r>
          </w:p>
        </w:tc>
        <w:tc>
          <w:tcPr>
            <w:tcW w:w="624" w:type="dxa"/>
          </w:tcPr>
          <w:p w:rsidR="00706ADE" w:rsidRDefault="00706ADE">
            <w:pPr>
              <w:pStyle w:val="ConsPlusNormal"/>
            </w:pPr>
            <w:r>
              <w:t>0500</w:t>
            </w:r>
          </w:p>
        </w:tc>
        <w:tc>
          <w:tcPr>
            <w:tcW w:w="680" w:type="dxa"/>
          </w:tcPr>
          <w:p w:rsidR="00706ADE" w:rsidRDefault="00706ADE">
            <w:pPr>
              <w:pStyle w:val="ConsPlusNormal"/>
            </w:pPr>
            <w:r>
              <w:t>0505</w:t>
            </w:r>
          </w:p>
        </w:tc>
        <w:tc>
          <w:tcPr>
            <w:tcW w:w="1531" w:type="dxa"/>
          </w:tcPr>
          <w:p w:rsidR="00706ADE" w:rsidRDefault="00706ADE">
            <w:pPr>
              <w:pStyle w:val="ConsPlusNormal"/>
            </w:pPr>
            <w:r>
              <w:t>БП00070120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19600,0</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0500</w:t>
            </w:r>
          </w:p>
        </w:tc>
        <w:tc>
          <w:tcPr>
            <w:tcW w:w="680" w:type="dxa"/>
          </w:tcPr>
          <w:p w:rsidR="00706ADE" w:rsidRDefault="00706ADE">
            <w:pPr>
              <w:pStyle w:val="ConsPlusNormal"/>
            </w:pPr>
            <w:r>
              <w:t>0505</w:t>
            </w:r>
          </w:p>
        </w:tc>
        <w:tc>
          <w:tcPr>
            <w:tcW w:w="1531" w:type="dxa"/>
          </w:tcPr>
          <w:p w:rsidR="00706ADE" w:rsidRDefault="00706ADE">
            <w:pPr>
              <w:pStyle w:val="ConsPlusNormal"/>
            </w:pPr>
            <w:r>
              <w:t>БП00070120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19600,0</w:t>
            </w:r>
          </w:p>
        </w:tc>
      </w:tr>
      <w:tr w:rsidR="00706ADE">
        <w:tc>
          <w:tcPr>
            <w:tcW w:w="3855" w:type="dxa"/>
          </w:tcPr>
          <w:p w:rsidR="00706ADE" w:rsidRDefault="00706ADE">
            <w:pPr>
              <w:pStyle w:val="ConsPlusNormal"/>
            </w:pPr>
            <w:r>
              <w:t>Субсидии некоммерческим организациям (за исключением государственных (муниципальных) учреждений)</w:t>
            </w:r>
          </w:p>
        </w:tc>
        <w:tc>
          <w:tcPr>
            <w:tcW w:w="624" w:type="dxa"/>
          </w:tcPr>
          <w:p w:rsidR="00706ADE" w:rsidRDefault="00706ADE">
            <w:pPr>
              <w:pStyle w:val="ConsPlusNormal"/>
            </w:pPr>
            <w:r>
              <w:t>0500</w:t>
            </w:r>
          </w:p>
        </w:tc>
        <w:tc>
          <w:tcPr>
            <w:tcW w:w="680" w:type="dxa"/>
          </w:tcPr>
          <w:p w:rsidR="00706ADE" w:rsidRDefault="00706ADE">
            <w:pPr>
              <w:pStyle w:val="ConsPlusNormal"/>
            </w:pPr>
            <w:r>
              <w:t>0505</w:t>
            </w:r>
          </w:p>
        </w:tc>
        <w:tc>
          <w:tcPr>
            <w:tcW w:w="1531" w:type="dxa"/>
          </w:tcPr>
          <w:p w:rsidR="00706ADE" w:rsidRDefault="00706ADE">
            <w:pPr>
              <w:pStyle w:val="ConsPlusNormal"/>
            </w:pPr>
            <w:r>
              <w:t>БП00070120</w:t>
            </w:r>
          </w:p>
        </w:tc>
        <w:tc>
          <w:tcPr>
            <w:tcW w:w="510" w:type="dxa"/>
          </w:tcPr>
          <w:p w:rsidR="00706ADE" w:rsidRDefault="00706ADE">
            <w:pPr>
              <w:pStyle w:val="ConsPlusNormal"/>
            </w:pPr>
            <w:r>
              <w:t>630</w:t>
            </w:r>
          </w:p>
        </w:tc>
        <w:tc>
          <w:tcPr>
            <w:tcW w:w="510" w:type="dxa"/>
          </w:tcPr>
          <w:p w:rsidR="00706ADE" w:rsidRDefault="00706ADE">
            <w:pPr>
              <w:pStyle w:val="ConsPlusNormal"/>
            </w:pPr>
          </w:p>
        </w:tc>
        <w:tc>
          <w:tcPr>
            <w:tcW w:w="1361" w:type="dxa"/>
          </w:tcPr>
          <w:p w:rsidR="00706ADE" w:rsidRDefault="00706ADE">
            <w:pPr>
              <w:pStyle w:val="ConsPlusNormal"/>
            </w:pPr>
            <w:r>
              <w:t>19600,0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0500</w:t>
            </w:r>
          </w:p>
        </w:tc>
        <w:tc>
          <w:tcPr>
            <w:tcW w:w="680" w:type="dxa"/>
          </w:tcPr>
          <w:p w:rsidR="00706ADE" w:rsidRDefault="00706ADE">
            <w:pPr>
              <w:pStyle w:val="ConsPlusNormal"/>
            </w:pPr>
            <w:r>
              <w:t>0505</w:t>
            </w:r>
          </w:p>
        </w:tc>
        <w:tc>
          <w:tcPr>
            <w:tcW w:w="1531" w:type="dxa"/>
          </w:tcPr>
          <w:p w:rsidR="00706ADE" w:rsidRDefault="00706ADE">
            <w:pPr>
              <w:pStyle w:val="ConsPlusNormal"/>
            </w:pPr>
            <w:r>
              <w:t>БП00070120</w:t>
            </w:r>
          </w:p>
        </w:tc>
        <w:tc>
          <w:tcPr>
            <w:tcW w:w="510" w:type="dxa"/>
          </w:tcPr>
          <w:p w:rsidR="00706ADE" w:rsidRDefault="00706ADE">
            <w:pPr>
              <w:pStyle w:val="ConsPlusNormal"/>
            </w:pPr>
            <w:r>
              <w:t>630</w:t>
            </w:r>
          </w:p>
        </w:tc>
        <w:tc>
          <w:tcPr>
            <w:tcW w:w="510" w:type="dxa"/>
          </w:tcPr>
          <w:p w:rsidR="00706ADE" w:rsidRDefault="00706ADE">
            <w:pPr>
              <w:pStyle w:val="ConsPlusNormal"/>
            </w:pPr>
            <w:r>
              <w:t>1</w:t>
            </w:r>
          </w:p>
        </w:tc>
        <w:tc>
          <w:tcPr>
            <w:tcW w:w="1361" w:type="dxa"/>
          </w:tcPr>
          <w:p w:rsidR="00706ADE" w:rsidRDefault="00706ADE">
            <w:pPr>
              <w:pStyle w:val="ConsPlusNormal"/>
            </w:pPr>
            <w:r>
              <w:t>19600,0</w:t>
            </w:r>
          </w:p>
        </w:tc>
      </w:tr>
      <w:tr w:rsidR="00706ADE">
        <w:tc>
          <w:tcPr>
            <w:tcW w:w="3855" w:type="dxa"/>
          </w:tcPr>
          <w:p w:rsidR="00706ADE" w:rsidRDefault="00706ADE">
            <w:pPr>
              <w:pStyle w:val="ConsPlusNormal"/>
            </w:pPr>
            <w:r>
              <w:t>Реализация государственных функций Орловской области в сфере государственного управления</w:t>
            </w:r>
          </w:p>
        </w:tc>
        <w:tc>
          <w:tcPr>
            <w:tcW w:w="624" w:type="dxa"/>
          </w:tcPr>
          <w:p w:rsidR="00706ADE" w:rsidRDefault="00706ADE">
            <w:pPr>
              <w:pStyle w:val="ConsPlusNormal"/>
            </w:pPr>
            <w:r>
              <w:t>0500</w:t>
            </w:r>
          </w:p>
        </w:tc>
        <w:tc>
          <w:tcPr>
            <w:tcW w:w="680" w:type="dxa"/>
          </w:tcPr>
          <w:p w:rsidR="00706ADE" w:rsidRDefault="00706ADE">
            <w:pPr>
              <w:pStyle w:val="ConsPlusNormal"/>
            </w:pPr>
            <w:r>
              <w:t>0505</w:t>
            </w:r>
          </w:p>
        </w:tc>
        <w:tc>
          <w:tcPr>
            <w:tcW w:w="1531" w:type="dxa"/>
          </w:tcPr>
          <w:p w:rsidR="00706ADE" w:rsidRDefault="00706ADE">
            <w:pPr>
              <w:pStyle w:val="ConsPlusNormal"/>
            </w:pPr>
            <w:r>
              <w:t>БП00072420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1493,0</w:t>
            </w:r>
          </w:p>
        </w:tc>
      </w:tr>
      <w:tr w:rsidR="00706ADE">
        <w:tc>
          <w:tcPr>
            <w:tcW w:w="3855" w:type="dxa"/>
          </w:tcPr>
          <w:p w:rsidR="00706ADE" w:rsidRDefault="00706ADE">
            <w:pPr>
              <w:pStyle w:val="ConsPlusNormal"/>
            </w:pPr>
            <w:r>
              <w:t>Закупка товаров, работ и услуг для обеспечения государственных (муниципальных) нужд</w:t>
            </w:r>
          </w:p>
        </w:tc>
        <w:tc>
          <w:tcPr>
            <w:tcW w:w="624" w:type="dxa"/>
          </w:tcPr>
          <w:p w:rsidR="00706ADE" w:rsidRDefault="00706ADE">
            <w:pPr>
              <w:pStyle w:val="ConsPlusNormal"/>
            </w:pPr>
            <w:r>
              <w:t>0500</w:t>
            </w:r>
          </w:p>
        </w:tc>
        <w:tc>
          <w:tcPr>
            <w:tcW w:w="680" w:type="dxa"/>
          </w:tcPr>
          <w:p w:rsidR="00706ADE" w:rsidRDefault="00706ADE">
            <w:pPr>
              <w:pStyle w:val="ConsPlusNormal"/>
            </w:pPr>
            <w:r>
              <w:t>0505</w:t>
            </w:r>
          </w:p>
        </w:tc>
        <w:tc>
          <w:tcPr>
            <w:tcW w:w="1531" w:type="dxa"/>
          </w:tcPr>
          <w:p w:rsidR="00706ADE" w:rsidRDefault="00706ADE">
            <w:pPr>
              <w:pStyle w:val="ConsPlusNormal"/>
            </w:pPr>
            <w:r>
              <w:t>БП00072420</w:t>
            </w:r>
          </w:p>
        </w:tc>
        <w:tc>
          <w:tcPr>
            <w:tcW w:w="510"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1400,0</w:t>
            </w:r>
          </w:p>
        </w:tc>
      </w:tr>
      <w:tr w:rsidR="00706ADE">
        <w:tc>
          <w:tcPr>
            <w:tcW w:w="3855"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624" w:type="dxa"/>
          </w:tcPr>
          <w:p w:rsidR="00706ADE" w:rsidRDefault="00706ADE">
            <w:pPr>
              <w:pStyle w:val="ConsPlusNormal"/>
            </w:pPr>
            <w:r>
              <w:t>0500</w:t>
            </w:r>
          </w:p>
        </w:tc>
        <w:tc>
          <w:tcPr>
            <w:tcW w:w="680" w:type="dxa"/>
          </w:tcPr>
          <w:p w:rsidR="00706ADE" w:rsidRDefault="00706ADE">
            <w:pPr>
              <w:pStyle w:val="ConsPlusNormal"/>
            </w:pPr>
            <w:r>
              <w:t>0505</w:t>
            </w:r>
          </w:p>
        </w:tc>
        <w:tc>
          <w:tcPr>
            <w:tcW w:w="1531" w:type="dxa"/>
          </w:tcPr>
          <w:p w:rsidR="00706ADE" w:rsidRDefault="00706ADE">
            <w:pPr>
              <w:pStyle w:val="ConsPlusNormal"/>
            </w:pPr>
            <w:r>
              <w:t>БП00072420</w:t>
            </w:r>
          </w:p>
        </w:tc>
        <w:tc>
          <w:tcPr>
            <w:tcW w:w="510"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1400,0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0500</w:t>
            </w:r>
          </w:p>
        </w:tc>
        <w:tc>
          <w:tcPr>
            <w:tcW w:w="680" w:type="dxa"/>
          </w:tcPr>
          <w:p w:rsidR="00706ADE" w:rsidRDefault="00706ADE">
            <w:pPr>
              <w:pStyle w:val="ConsPlusNormal"/>
            </w:pPr>
            <w:r>
              <w:t>0505</w:t>
            </w:r>
          </w:p>
        </w:tc>
        <w:tc>
          <w:tcPr>
            <w:tcW w:w="1531" w:type="dxa"/>
          </w:tcPr>
          <w:p w:rsidR="00706ADE" w:rsidRDefault="00706ADE">
            <w:pPr>
              <w:pStyle w:val="ConsPlusNormal"/>
            </w:pPr>
            <w:r>
              <w:t>БП00072420</w:t>
            </w:r>
          </w:p>
        </w:tc>
        <w:tc>
          <w:tcPr>
            <w:tcW w:w="510"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1400,0</w:t>
            </w:r>
          </w:p>
        </w:tc>
      </w:tr>
      <w:tr w:rsidR="00706ADE">
        <w:tc>
          <w:tcPr>
            <w:tcW w:w="3855" w:type="dxa"/>
          </w:tcPr>
          <w:p w:rsidR="00706ADE" w:rsidRDefault="00706ADE">
            <w:pPr>
              <w:pStyle w:val="ConsPlusNormal"/>
            </w:pPr>
            <w:r>
              <w:t>Иные бюджетные ассигнования</w:t>
            </w:r>
          </w:p>
        </w:tc>
        <w:tc>
          <w:tcPr>
            <w:tcW w:w="624" w:type="dxa"/>
          </w:tcPr>
          <w:p w:rsidR="00706ADE" w:rsidRDefault="00706ADE">
            <w:pPr>
              <w:pStyle w:val="ConsPlusNormal"/>
            </w:pPr>
            <w:r>
              <w:t>0500</w:t>
            </w:r>
          </w:p>
        </w:tc>
        <w:tc>
          <w:tcPr>
            <w:tcW w:w="680" w:type="dxa"/>
          </w:tcPr>
          <w:p w:rsidR="00706ADE" w:rsidRDefault="00706ADE">
            <w:pPr>
              <w:pStyle w:val="ConsPlusNormal"/>
            </w:pPr>
            <w:r>
              <w:t>0505</w:t>
            </w:r>
          </w:p>
        </w:tc>
        <w:tc>
          <w:tcPr>
            <w:tcW w:w="1531" w:type="dxa"/>
          </w:tcPr>
          <w:p w:rsidR="00706ADE" w:rsidRDefault="00706ADE">
            <w:pPr>
              <w:pStyle w:val="ConsPlusNormal"/>
            </w:pPr>
            <w:r>
              <w:t>БП00072420</w:t>
            </w:r>
          </w:p>
        </w:tc>
        <w:tc>
          <w:tcPr>
            <w:tcW w:w="510"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93,0</w:t>
            </w:r>
          </w:p>
        </w:tc>
      </w:tr>
      <w:tr w:rsidR="00706ADE">
        <w:tc>
          <w:tcPr>
            <w:tcW w:w="3855" w:type="dxa"/>
          </w:tcPr>
          <w:p w:rsidR="00706ADE" w:rsidRDefault="00706ADE">
            <w:pPr>
              <w:pStyle w:val="ConsPlusNormal"/>
            </w:pPr>
            <w:r>
              <w:t>Резервные средства</w:t>
            </w:r>
          </w:p>
        </w:tc>
        <w:tc>
          <w:tcPr>
            <w:tcW w:w="624" w:type="dxa"/>
          </w:tcPr>
          <w:p w:rsidR="00706ADE" w:rsidRDefault="00706ADE">
            <w:pPr>
              <w:pStyle w:val="ConsPlusNormal"/>
            </w:pPr>
            <w:r>
              <w:t>0500</w:t>
            </w:r>
          </w:p>
        </w:tc>
        <w:tc>
          <w:tcPr>
            <w:tcW w:w="680" w:type="dxa"/>
          </w:tcPr>
          <w:p w:rsidR="00706ADE" w:rsidRDefault="00706ADE">
            <w:pPr>
              <w:pStyle w:val="ConsPlusNormal"/>
            </w:pPr>
            <w:r>
              <w:t>0505</w:t>
            </w:r>
          </w:p>
        </w:tc>
        <w:tc>
          <w:tcPr>
            <w:tcW w:w="1531" w:type="dxa"/>
          </w:tcPr>
          <w:p w:rsidR="00706ADE" w:rsidRDefault="00706ADE">
            <w:pPr>
              <w:pStyle w:val="ConsPlusNormal"/>
            </w:pPr>
            <w:r>
              <w:t>БП00072420</w:t>
            </w:r>
          </w:p>
        </w:tc>
        <w:tc>
          <w:tcPr>
            <w:tcW w:w="510" w:type="dxa"/>
          </w:tcPr>
          <w:p w:rsidR="00706ADE" w:rsidRDefault="00706ADE">
            <w:pPr>
              <w:pStyle w:val="ConsPlusNormal"/>
            </w:pPr>
            <w:r>
              <w:t>870</w:t>
            </w:r>
          </w:p>
        </w:tc>
        <w:tc>
          <w:tcPr>
            <w:tcW w:w="510" w:type="dxa"/>
          </w:tcPr>
          <w:p w:rsidR="00706ADE" w:rsidRDefault="00706ADE">
            <w:pPr>
              <w:pStyle w:val="ConsPlusNormal"/>
            </w:pPr>
          </w:p>
        </w:tc>
        <w:tc>
          <w:tcPr>
            <w:tcW w:w="1361" w:type="dxa"/>
          </w:tcPr>
          <w:p w:rsidR="00706ADE" w:rsidRDefault="00706ADE">
            <w:pPr>
              <w:pStyle w:val="ConsPlusNormal"/>
            </w:pPr>
            <w:r>
              <w:t>93,0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0500</w:t>
            </w:r>
          </w:p>
        </w:tc>
        <w:tc>
          <w:tcPr>
            <w:tcW w:w="680" w:type="dxa"/>
          </w:tcPr>
          <w:p w:rsidR="00706ADE" w:rsidRDefault="00706ADE">
            <w:pPr>
              <w:pStyle w:val="ConsPlusNormal"/>
            </w:pPr>
            <w:r>
              <w:t>0505</w:t>
            </w:r>
          </w:p>
        </w:tc>
        <w:tc>
          <w:tcPr>
            <w:tcW w:w="1531" w:type="dxa"/>
          </w:tcPr>
          <w:p w:rsidR="00706ADE" w:rsidRDefault="00706ADE">
            <w:pPr>
              <w:pStyle w:val="ConsPlusNormal"/>
            </w:pPr>
            <w:r>
              <w:t>БП00072420</w:t>
            </w:r>
          </w:p>
        </w:tc>
        <w:tc>
          <w:tcPr>
            <w:tcW w:w="510" w:type="dxa"/>
          </w:tcPr>
          <w:p w:rsidR="00706ADE" w:rsidRDefault="00706ADE">
            <w:pPr>
              <w:pStyle w:val="ConsPlusNormal"/>
            </w:pPr>
            <w:r>
              <w:t>870</w:t>
            </w:r>
          </w:p>
        </w:tc>
        <w:tc>
          <w:tcPr>
            <w:tcW w:w="510" w:type="dxa"/>
          </w:tcPr>
          <w:p w:rsidR="00706ADE" w:rsidRDefault="00706ADE">
            <w:pPr>
              <w:pStyle w:val="ConsPlusNormal"/>
            </w:pPr>
            <w:r>
              <w:t>1</w:t>
            </w:r>
          </w:p>
        </w:tc>
        <w:tc>
          <w:tcPr>
            <w:tcW w:w="1361" w:type="dxa"/>
          </w:tcPr>
          <w:p w:rsidR="00706ADE" w:rsidRDefault="00706ADE">
            <w:pPr>
              <w:pStyle w:val="ConsPlusNormal"/>
            </w:pPr>
            <w:r>
              <w:t>93,0</w:t>
            </w:r>
          </w:p>
        </w:tc>
      </w:tr>
      <w:tr w:rsidR="00706ADE">
        <w:tc>
          <w:tcPr>
            <w:tcW w:w="3855" w:type="dxa"/>
          </w:tcPr>
          <w:p w:rsidR="00706ADE" w:rsidRDefault="00706ADE">
            <w:pPr>
              <w:pStyle w:val="ConsPlusNormal"/>
            </w:pPr>
            <w:r>
              <w:t xml:space="preserve">Государственная </w:t>
            </w:r>
            <w:hyperlink r:id="rId156" w:history="1">
              <w:r>
                <w:rPr>
                  <w:color w:val="0000FF"/>
                </w:rPr>
                <w:t>программа</w:t>
              </w:r>
            </w:hyperlink>
            <w:r>
              <w:t xml:space="preserve"> Орловской области "Энергоэффективность и развитие энергетики в Орловской области"</w:t>
            </w:r>
          </w:p>
        </w:tc>
        <w:tc>
          <w:tcPr>
            <w:tcW w:w="624" w:type="dxa"/>
          </w:tcPr>
          <w:p w:rsidR="00706ADE" w:rsidRDefault="00706ADE">
            <w:pPr>
              <w:pStyle w:val="ConsPlusNormal"/>
            </w:pPr>
            <w:r>
              <w:t>0500</w:t>
            </w:r>
          </w:p>
        </w:tc>
        <w:tc>
          <w:tcPr>
            <w:tcW w:w="680" w:type="dxa"/>
          </w:tcPr>
          <w:p w:rsidR="00706ADE" w:rsidRDefault="00706ADE">
            <w:pPr>
              <w:pStyle w:val="ConsPlusNormal"/>
            </w:pPr>
            <w:r>
              <w:t>0505</w:t>
            </w:r>
          </w:p>
        </w:tc>
        <w:tc>
          <w:tcPr>
            <w:tcW w:w="1531" w:type="dxa"/>
          </w:tcPr>
          <w:p w:rsidR="00706ADE" w:rsidRDefault="00706ADE">
            <w:pPr>
              <w:pStyle w:val="ConsPlusNormal"/>
            </w:pPr>
            <w:r>
              <w:t>ПЕ00000000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7936,0</w:t>
            </w:r>
          </w:p>
        </w:tc>
      </w:tr>
      <w:tr w:rsidR="00706ADE">
        <w:tc>
          <w:tcPr>
            <w:tcW w:w="3855" w:type="dxa"/>
          </w:tcPr>
          <w:p w:rsidR="00706ADE" w:rsidRDefault="00706ADE">
            <w:pPr>
              <w:pStyle w:val="ConsPlusNormal"/>
            </w:pPr>
            <w:hyperlink r:id="rId157" w:history="1">
              <w:r>
                <w:rPr>
                  <w:color w:val="0000FF"/>
                </w:rPr>
                <w:t>Подпрограмма 1</w:t>
              </w:r>
            </w:hyperlink>
            <w:r>
              <w:t xml:space="preserve"> "Энергосбережение в Орловской области"</w:t>
            </w:r>
          </w:p>
        </w:tc>
        <w:tc>
          <w:tcPr>
            <w:tcW w:w="624" w:type="dxa"/>
          </w:tcPr>
          <w:p w:rsidR="00706ADE" w:rsidRDefault="00706ADE">
            <w:pPr>
              <w:pStyle w:val="ConsPlusNormal"/>
            </w:pPr>
            <w:r>
              <w:t>0500</w:t>
            </w:r>
          </w:p>
        </w:tc>
        <w:tc>
          <w:tcPr>
            <w:tcW w:w="680" w:type="dxa"/>
          </w:tcPr>
          <w:p w:rsidR="00706ADE" w:rsidRDefault="00706ADE">
            <w:pPr>
              <w:pStyle w:val="ConsPlusNormal"/>
            </w:pPr>
            <w:r>
              <w:t>0505</w:t>
            </w:r>
          </w:p>
        </w:tc>
        <w:tc>
          <w:tcPr>
            <w:tcW w:w="1531" w:type="dxa"/>
          </w:tcPr>
          <w:p w:rsidR="00706ADE" w:rsidRDefault="00706ADE">
            <w:pPr>
              <w:pStyle w:val="ConsPlusNormal"/>
            </w:pPr>
            <w:r>
              <w:t>ПЕ10000000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7936,0</w:t>
            </w:r>
          </w:p>
        </w:tc>
      </w:tr>
      <w:tr w:rsidR="00706ADE">
        <w:tc>
          <w:tcPr>
            <w:tcW w:w="3855" w:type="dxa"/>
          </w:tcPr>
          <w:p w:rsidR="00706ADE" w:rsidRDefault="00706ADE">
            <w:pPr>
              <w:pStyle w:val="ConsPlusNormal"/>
            </w:pPr>
            <w:r>
              <w:t>Основное мероприятие "Повышение эффективности энергоисточников общего пользования"</w:t>
            </w:r>
          </w:p>
        </w:tc>
        <w:tc>
          <w:tcPr>
            <w:tcW w:w="624" w:type="dxa"/>
          </w:tcPr>
          <w:p w:rsidR="00706ADE" w:rsidRDefault="00706ADE">
            <w:pPr>
              <w:pStyle w:val="ConsPlusNormal"/>
            </w:pPr>
            <w:r>
              <w:t>0500</w:t>
            </w:r>
          </w:p>
        </w:tc>
        <w:tc>
          <w:tcPr>
            <w:tcW w:w="680" w:type="dxa"/>
          </w:tcPr>
          <w:p w:rsidR="00706ADE" w:rsidRDefault="00706ADE">
            <w:pPr>
              <w:pStyle w:val="ConsPlusNormal"/>
            </w:pPr>
            <w:r>
              <w:t>0505</w:t>
            </w:r>
          </w:p>
        </w:tc>
        <w:tc>
          <w:tcPr>
            <w:tcW w:w="1531" w:type="dxa"/>
          </w:tcPr>
          <w:p w:rsidR="00706ADE" w:rsidRDefault="00706ADE">
            <w:pPr>
              <w:pStyle w:val="ConsPlusNormal"/>
            </w:pPr>
            <w:r>
              <w:t>ПЕ10100000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7936,0</w:t>
            </w:r>
          </w:p>
        </w:tc>
      </w:tr>
      <w:tr w:rsidR="00706ADE">
        <w:tc>
          <w:tcPr>
            <w:tcW w:w="3855" w:type="dxa"/>
          </w:tcPr>
          <w:p w:rsidR="00706ADE" w:rsidRDefault="00706ADE">
            <w:pPr>
              <w:pStyle w:val="ConsPlusNormal"/>
            </w:pPr>
            <w:r>
              <w:t>Капитальное строительство</w:t>
            </w:r>
          </w:p>
        </w:tc>
        <w:tc>
          <w:tcPr>
            <w:tcW w:w="624" w:type="dxa"/>
          </w:tcPr>
          <w:p w:rsidR="00706ADE" w:rsidRDefault="00706ADE">
            <w:pPr>
              <w:pStyle w:val="ConsPlusNormal"/>
            </w:pPr>
            <w:r>
              <w:t>0500</w:t>
            </w:r>
          </w:p>
        </w:tc>
        <w:tc>
          <w:tcPr>
            <w:tcW w:w="680" w:type="dxa"/>
          </w:tcPr>
          <w:p w:rsidR="00706ADE" w:rsidRDefault="00706ADE">
            <w:pPr>
              <w:pStyle w:val="ConsPlusNormal"/>
            </w:pPr>
            <w:r>
              <w:t>0505</w:t>
            </w:r>
          </w:p>
        </w:tc>
        <w:tc>
          <w:tcPr>
            <w:tcW w:w="1531" w:type="dxa"/>
          </w:tcPr>
          <w:p w:rsidR="00706ADE" w:rsidRDefault="00706ADE">
            <w:pPr>
              <w:pStyle w:val="ConsPlusNormal"/>
            </w:pPr>
            <w:r>
              <w:t>ПЕ10172310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7936,0</w:t>
            </w:r>
          </w:p>
        </w:tc>
      </w:tr>
      <w:tr w:rsidR="00706ADE">
        <w:tc>
          <w:tcPr>
            <w:tcW w:w="3855" w:type="dxa"/>
          </w:tcPr>
          <w:p w:rsidR="00706ADE" w:rsidRDefault="00706ADE">
            <w:pPr>
              <w:pStyle w:val="ConsPlusNormal"/>
            </w:pPr>
            <w:r>
              <w:t>Межбюджетные трансферты</w:t>
            </w:r>
          </w:p>
        </w:tc>
        <w:tc>
          <w:tcPr>
            <w:tcW w:w="624" w:type="dxa"/>
          </w:tcPr>
          <w:p w:rsidR="00706ADE" w:rsidRDefault="00706ADE">
            <w:pPr>
              <w:pStyle w:val="ConsPlusNormal"/>
            </w:pPr>
            <w:r>
              <w:t>0500</w:t>
            </w:r>
          </w:p>
        </w:tc>
        <w:tc>
          <w:tcPr>
            <w:tcW w:w="680" w:type="dxa"/>
          </w:tcPr>
          <w:p w:rsidR="00706ADE" w:rsidRDefault="00706ADE">
            <w:pPr>
              <w:pStyle w:val="ConsPlusNormal"/>
            </w:pPr>
            <w:r>
              <w:t>0505</w:t>
            </w:r>
          </w:p>
        </w:tc>
        <w:tc>
          <w:tcPr>
            <w:tcW w:w="1531" w:type="dxa"/>
          </w:tcPr>
          <w:p w:rsidR="00706ADE" w:rsidRDefault="00706ADE">
            <w:pPr>
              <w:pStyle w:val="ConsPlusNormal"/>
            </w:pPr>
            <w:r>
              <w:t>ПЕ10172310</w:t>
            </w:r>
          </w:p>
        </w:tc>
        <w:tc>
          <w:tcPr>
            <w:tcW w:w="510"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7936,0</w:t>
            </w:r>
          </w:p>
        </w:tc>
      </w:tr>
      <w:tr w:rsidR="00706ADE">
        <w:tc>
          <w:tcPr>
            <w:tcW w:w="3855" w:type="dxa"/>
          </w:tcPr>
          <w:p w:rsidR="00706ADE" w:rsidRDefault="00706ADE">
            <w:pPr>
              <w:pStyle w:val="ConsPlusNormal"/>
            </w:pPr>
            <w:r>
              <w:lastRenderedPageBreak/>
              <w:t>Субсидии</w:t>
            </w:r>
          </w:p>
        </w:tc>
        <w:tc>
          <w:tcPr>
            <w:tcW w:w="624" w:type="dxa"/>
          </w:tcPr>
          <w:p w:rsidR="00706ADE" w:rsidRDefault="00706ADE">
            <w:pPr>
              <w:pStyle w:val="ConsPlusNormal"/>
            </w:pPr>
            <w:r>
              <w:t>0500</w:t>
            </w:r>
          </w:p>
        </w:tc>
        <w:tc>
          <w:tcPr>
            <w:tcW w:w="680" w:type="dxa"/>
          </w:tcPr>
          <w:p w:rsidR="00706ADE" w:rsidRDefault="00706ADE">
            <w:pPr>
              <w:pStyle w:val="ConsPlusNormal"/>
            </w:pPr>
            <w:r>
              <w:t>0505</w:t>
            </w:r>
          </w:p>
        </w:tc>
        <w:tc>
          <w:tcPr>
            <w:tcW w:w="1531" w:type="dxa"/>
          </w:tcPr>
          <w:p w:rsidR="00706ADE" w:rsidRDefault="00706ADE">
            <w:pPr>
              <w:pStyle w:val="ConsPlusNormal"/>
            </w:pPr>
            <w:r>
              <w:t>ПЕ10172310</w:t>
            </w:r>
          </w:p>
        </w:tc>
        <w:tc>
          <w:tcPr>
            <w:tcW w:w="510" w:type="dxa"/>
          </w:tcPr>
          <w:p w:rsidR="00706ADE" w:rsidRDefault="00706ADE">
            <w:pPr>
              <w:pStyle w:val="ConsPlusNormal"/>
            </w:pPr>
            <w:r>
              <w:t>520</w:t>
            </w:r>
          </w:p>
        </w:tc>
        <w:tc>
          <w:tcPr>
            <w:tcW w:w="510" w:type="dxa"/>
          </w:tcPr>
          <w:p w:rsidR="00706ADE" w:rsidRDefault="00706ADE">
            <w:pPr>
              <w:pStyle w:val="ConsPlusNormal"/>
            </w:pPr>
          </w:p>
        </w:tc>
        <w:tc>
          <w:tcPr>
            <w:tcW w:w="1361" w:type="dxa"/>
          </w:tcPr>
          <w:p w:rsidR="00706ADE" w:rsidRDefault="00706ADE">
            <w:pPr>
              <w:pStyle w:val="ConsPlusNormal"/>
            </w:pPr>
            <w:r>
              <w:t>7936,0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0500</w:t>
            </w:r>
          </w:p>
        </w:tc>
        <w:tc>
          <w:tcPr>
            <w:tcW w:w="680" w:type="dxa"/>
          </w:tcPr>
          <w:p w:rsidR="00706ADE" w:rsidRDefault="00706ADE">
            <w:pPr>
              <w:pStyle w:val="ConsPlusNormal"/>
            </w:pPr>
            <w:r>
              <w:t>0505</w:t>
            </w:r>
          </w:p>
        </w:tc>
        <w:tc>
          <w:tcPr>
            <w:tcW w:w="1531" w:type="dxa"/>
          </w:tcPr>
          <w:p w:rsidR="00706ADE" w:rsidRDefault="00706ADE">
            <w:pPr>
              <w:pStyle w:val="ConsPlusNormal"/>
            </w:pPr>
            <w:r>
              <w:t>ПЕ10172310</w:t>
            </w:r>
          </w:p>
        </w:tc>
        <w:tc>
          <w:tcPr>
            <w:tcW w:w="510" w:type="dxa"/>
          </w:tcPr>
          <w:p w:rsidR="00706ADE" w:rsidRDefault="00706ADE">
            <w:pPr>
              <w:pStyle w:val="ConsPlusNormal"/>
            </w:pPr>
            <w:r>
              <w:t>520</w:t>
            </w:r>
          </w:p>
        </w:tc>
        <w:tc>
          <w:tcPr>
            <w:tcW w:w="510" w:type="dxa"/>
          </w:tcPr>
          <w:p w:rsidR="00706ADE" w:rsidRDefault="00706ADE">
            <w:pPr>
              <w:pStyle w:val="ConsPlusNormal"/>
            </w:pPr>
            <w:r>
              <w:t>1</w:t>
            </w:r>
          </w:p>
        </w:tc>
        <w:tc>
          <w:tcPr>
            <w:tcW w:w="1361" w:type="dxa"/>
          </w:tcPr>
          <w:p w:rsidR="00706ADE" w:rsidRDefault="00706ADE">
            <w:pPr>
              <w:pStyle w:val="ConsPlusNormal"/>
            </w:pPr>
            <w:r>
              <w:t>7936,0</w:t>
            </w:r>
          </w:p>
        </w:tc>
      </w:tr>
      <w:tr w:rsidR="00706ADE">
        <w:tc>
          <w:tcPr>
            <w:tcW w:w="3855" w:type="dxa"/>
          </w:tcPr>
          <w:p w:rsidR="00706ADE" w:rsidRDefault="00706ADE">
            <w:pPr>
              <w:pStyle w:val="ConsPlusNormal"/>
            </w:pPr>
            <w:r>
              <w:t>ОХРАНА ОКРУЖАЮЩЕЙ СРЕДЫ</w:t>
            </w:r>
          </w:p>
        </w:tc>
        <w:tc>
          <w:tcPr>
            <w:tcW w:w="624" w:type="dxa"/>
          </w:tcPr>
          <w:p w:rsidR="00706ADE" w:rsidRDefault="00706ADE">
            <w:pPr>
              <w:pStyle w:val="ConsPlusNormal"/>
            </w:pPr>
            <w:r>
              <w:t>0600</w:t>
            </w:r>
          </w:p>
        </w:tc>
        <w:tc>
          <w:tcPr>
            <w:tcW w:w="680" w:type="dxa"/>
          </w:tcPr>
          <w:p w:rsidR="00706ADE" w:rsidRDefault="00706ADE">
            <w:pPr>
              <w:pStyle w:val="ConsPlusNormal"/>
            </w:pPr>
          </w:p>
        </w:tc>
        <w:tc>
          <w:tcPr>
            <w:tcW w:w="1531" w:type="dxa"/>
          </w:tcPr>
          <w:p w:rsidR="00706ADE" w:rsidRDefault="00706ADE">
            <w:pPr>
              <w:pStyle w:val="ConsPlusNormal"/>
            </w:pP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11447,4</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1</w:t>
            </w:r>
          </w:p>
        </w:tc>
        <w:tc>
          <w:tcPr>
            <w:tcW w:w="680" w:type="dxa"/>
          </w:tcPr>
          <w:p w:rsidR="00706ADE" w:rsidRDefault="00706ADE">
            <w:pPr>
              <w:pStyle w:val="ConsPlusNormal"/>
            </w:pPr>
          </w:p>
        </w:tc>
        <w:tc>
          <w:tcPr>
            <w:tcW w:w="1531" w:type="dxa"/>
          </w:tcPr>
          <w:p w:rsidR="00706ADE" w:rsidRDefault="00706ADE">
            <w:pPr>
              <w:pStyle w:val="ConsPlusNormal"/>
            </w:pP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6305,6</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2</w:t>
            </w:r>
          </w:p>
        </w:tc>
        <w:tc>
          <w:tcPr>
            <w:tcW w:w="680" w:type="dxa"/>
          </w:tcPr>
          <w:p w:rsidR="00706ADE" w:rsidRDefault="00706ADE">
            <w:pPr>
              <w:pStyle w:val="ConsPlusNormal"/>
            </w:pPr>
          </w:p>
        </w:tc>
        <w:tc>
          <w:tcPr>
            <w:tcW w:w="1531" w:type="dxa"/>
          </w:tcPr>
          <w:p w:rsidR="00706ADE" w:rsidRDefault="00706ADE">
            <w:pPr>
              <w:pStyle w:val="ConsPlusNormal"/>
            </w:pP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5141,8</w:t>
            </w:r>
          </w:p>
        </w:tc>
      </w:tr>
      <w:tr w:rsidR="00706ADE">
        <w:tc>
          <w:tcPr>
            <w:tcW w:w="3855" w:type="dxa"/>
          </w:tcPr>
          <w:p w:rsidR="00706ADE" w:rsidRDefault="00706ADE">
            <w:pPr>
              <w:pStyle w:val="ConsPlusNormal"/>
            </w:pPr>
            <w:r>
              <w:t>Охрана объектов растительного и животного мира и среды их обитания</w:t>
            </w:r>
          </w:p>
        </w:tc>
        <w:tc>
          <w:tcPr>
            <w:tcW w:w="624" w:type="dxa"/>
          </w:tcPr>
          <w:p w:rsidR="00706ADE" w:rsidRDefault="00706ADE">
            <w:pPr>
              <w:pStyle w:val="ConsPlusNormal"/>
            </w:pPr>
            <w:r>
              <w:t>0600</w:t>
            </w:r>
          </w:p>
        </w:tc>
        <w:tc>
          <w:tcPr>
            <w:tcW w:w="680" w:type="dxa"/>
          </w:tcPr>
          <w:p w:rsidR="00706ADE" w:rsidRDefault="00706ADE">
            <w:pPr>
              <w:pStyle w:val="ConsPlusNormal"/>
            </w:pPr>
            <w:r>
              <w:t>0603</w:t>
            </w:r>
          </w:p>
        </w:tc>
        <w:tc>
          <w:tcPr>
            <w:tcW w:w="1531" w:type="dxa"/>
          </w:tcPr>
          <w:p w:rsidR="00706ADE" w:rsidRDefault="00706ADE">
            <w:pPr>
              <w:pStyle w:val="ConsPlusNormal"/>
            </w:pP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11447,4</w:t>
            </w:r>
          </w:p>
        </w:tc>
      </w:tr>
      <w:tr w:rsidR="00706ADE">
        <w:tc>
          <w:tcPr>
            <w:tcW w:w="3855" w:type="dxa"/>
          </w:tcPr>
          <w:p w:rsidR="00706ADE" w:rsidRDefault="00706ADE">
            <w:pPr>
              <w:pStyle w:val="ConsPlusNormal"/>
            </w:pPr>
            <w:r>
              <w:t xml:space="preserve">Государственная </w:t>
            </w:r>
            <w:hyperlink r:id="rId158" w:history="1">
              <w:r>
                <w:rPr>
                  <w:color w:val="0000FF"/>
                </w:rPr>
                <w:t>программа</w:t>
              </w:r>
            </w:hyperlink>
            <w:r>
              <w:t xml:space="preserve"> Орловской области "Охрана окружающей среды, рациональное использование природных ресурсов и экологическая безопасность Орловской области"</w:t>
            </w:r>
          </w:p>
        </w:tc>
        <w:tc>
          <w:tcPr>
            <w:tcW w:w="624" w:type="dxa"/>
          </w:tcPr>
          <w:p w:rsidR="00706ADE" w:rsidRDefault="00706ADE">
            <w:pPr>
              <w:pStyle w:val="ConsPlusNormal"/>
            </w:pPr>
            <w:r>
              <w:t>0600</w:t>
            </w:r>
          </w:p>
        </w:tc>
        <w:tc>
          <w:tcPr>
            <w:tcW w:w="680" w:type="dxa"/>
          </w:tcPr>
          <w:p w:rsidR="00706ADE" w:rsidRDefault="00706ADE">
            <w:pPr>
              <w:pStyle w:val="ConsPlusNormal"/>
            </w:pPr>
            <w:r>
              <w:t>0603</w:t>
            </w:r>
          </w:p>
        </w:tc>
        <w:tc>
          <w:tcPr>
            <w:tcW w:w="1531" w:type="dxa"/>
          </w:tcPr>
          <w:p w:rsidR="00706ADE" w:rsidRDefault="00706ADE">
            <w:pPr>
              <w:pStyle w:val="ConsPlusNormal"/>
            </w:pPr>
            <w:r>
              <w:t>ПШ00000000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11447,4</w:t>
            </w:r>
          </w:p>
        </w:tc>
      </w:tr>
      <w:tr w:rsidR="00706ADE">
        <w:tc>
          <w:tcPr>
            <w:tcW w:w="3855" w:type="dxa"/>
          </w:tcPr>
          <w:p w:rsidR="00706ADE" w:rsidRDefault="00706ADE">
            <w:pPr>
              <w:pStyle w:val="ConsPlusNormal"/>
            </w:pPr>
            <w:hyperlink r:id="rId159" w:history="1">
              <w:r>
                <w:rPr>
                  <w:color w:val="0000FF"/>
                </w:rPr>
                <w:t>Подпрограмма 2</w:t>
              </w:r>
            </w:hyperlink>
            <w:r>
              <w:t xml:space="preserve"> "Обеспечение воспроизводства и сохранения охотничьих ресурсов. Сохранение редких и находящихся под угрозой исчезновения объектов животного мира"</w:t>
            </w:r>
          </w:p>
        </w:tc>
        <w:tc>
          <w:tcPr>
            <w:tcW w:w="624" w:type="dxa"/>
          </w:tcPr>
          <w:p w:rsidR="00706ADE" w:rsidRDefault="00706ADE">
            <w:pPr>
              <w:pStyle w:val="ConsPlusNormal"/>
            </w:pPr>
            <w:r>
              <w:t>0600</w:t>
            </w:r>
          </w:p>
        </w:tc>
        <w:tc>
          <w:tcPr>
            <w:tcW w:w="680" w:type="dxa"/>
          </w:tcPr>
          <w:p w:rsidR="00706ADE" w:rsidRDefault="00706ADE">
            <w:pPr>
              <w:pStyle w:val="ConsPlusNormal"/>
            </w:pPr>
            <w:r>
              <w:t>0603</w:t>
            </w:r>
          </w:p>
        </w:tc>
        <w:tc>
          <w:tcPr>
            <w:tcW w:w="1531" w:type="dxa"/>
          </w:tcPr>
          <w:p w:rsidR="00706ADE" w:rsidRDefault="00706ADE">
            <w:pPr>
              <w:pStyle w:val="ConsPlusNormal"/>
            </w:pPr>
            <w:r>
              <w:t>ПШ20000000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11447,4</w:t>
            </w:r>
          </w:p>
        </w:tc>
      </w:tr>
      <w:tr w:rsidR="00706ADE">
        <w:tc>
          <w:tcPr>
            <w:tcW w:w="3855" w:type="dxa"/>
          </w:tcPr>
          <w:p w:rsidR="00706ADE" w:rsidRDefault="00706ADE">
            <w:pPr>
              <w:pStyle w:val="ConsPlusNormal"/>
            </w:pPr>
            <w:r>
              <w:t>Основное мероприятие "Осуществление переданных полномочий Российской Федерации в области охраны и использования охотничьих ресурсов"</w:t>
            </w:r>
          </w:p>
        </w:tc>
        <w:tc>
          <w:tcPr>
            <w:tcW w:w="624" w:type="dxa"/>
          </w:tcPr>
          <w:p w:rsidR="00706ADE" w:rsidRDefault="00706ADE">
            <w:pPr>
              <w:pStyle w:val="ConsPlusNormal"/>
            </w:pPr>
            <w:r>
              <w:t>0600</w:t>
            </w:r>
          </w:p>
        </w:tc>
        <w:tc>
          <w:tcPr>
            <w:tcW w:w="680" w:type="dxa"/>
          </w:tcPr>
          <w:p w:rsidR="00706ADE" w:rsidRDefault="00706ADE">
            <w:pPr>
              <w:pStyle w:val="ConsPlusNormal"/>
            </w:pPr>
            <w:r>
              <w:t>0603</w:t>
            </w:r>
          </w:p>
        </w:tc>
        <w:tc>
          <w:tcPr>
            <w:tcW w:w="1531" w:type="dxa"/>
          </w:tcPr>
          <w:p w:rsidR="00706ADE" w:rsidRDefault="00706ADE">
            <w:pPr>
              <w:pStyle w:val="ConsPlusNormal"/>
            </w:pPr>
            <w:r>
              <w:t>ПШ20100000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11447,4</w:t>
            </w:r>
          </w:p>
        </w:tc>
      </w:tr>
      <w:tr w:rsidR="00706ADE">
        <w:tc>
          <w:tcPr>
            <w:tcW w:w="3855" w:type="dxa"/>
          </w:tcPr>
          <w:p w:rsidR="00706ADE" w:rsidRDefault="00706ADE">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160" w:history="1">
              <w:r>
                <w:rPr>
                  <w:color w:val="0000FF"/>
                </w:rPr>
                <w:t>частью 1 статьи 6</w:t>
              </w:r>
            </w:hyperlink>
            <w:r>
              <w:t xml:space="preserve"> Федерального закона "О животном мире"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624" w:type="dxa"/>
          </w:tcPr>
          <w:p w:rsidR="00706ADE" w:rsidRDefault="00706ADE">
            <w:pPr>
              <w:pStyle w:val="ConsPlusNormal"/>
            </w:pPr>
            <w:r>
              <w:t>0600</w:t>
            </w:r>
          </w:p>
        </w:tc>
        <w:tc>
          <w:tcPr>
            <w:tcW w:w="680" w:type="dxa"/>
          </w:tcPr>
          <w:p w:rsidR="00706ADE" w:rsidRDefault="00706ADE">
            <w:pPr>
              <w:pStyle w:val="ConsPlusNormal"/>
            </w:pPr>
            <w:r>
              <w:t>0603</w:t>
            </w:r>
          </w:p>
        </w:tc>
        <w:tc>
          <w:tcPr>
            <w:tcW w:w="1531" w:type="dxa"/>
          </w:tcPr>
          <w:p w:rsidR="00706ADE" w:rsidRDefault="00706ADE">
            <w:pPr>
              <w:pStyle w:val="ConsPlusNormal"/>
            </w:pPr>
            <w:r>
              <w:t>ПШ20159200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104,1</w:t>
            </w:r>
          </w:p>
        </w:tc>
      </w:tr>
      <w:tr w:rsidR="00706ADE">
        <w:tc>
          <w:tcPr>
            <w:tcW w:w="3855" w:type="dxa"/>
          </w:tcPr>
          <w:p w:rsidR="00706ADE" w:rsidRDefault="00706ADE">
            <w:pPr>
              <w:pStyle w:val="ConsPlusNormal"/>
            </w:pPr>
            <w:r>
              <w:t>Закупка товаров, работ и услуг для обеспечения государственных (муниципальных) нужд</w:t>
            </w:r>
          </w:p>
        </w:tc>
        <w:tc>
          <w:tcPr>
            <w:tcW w:w="624" w:type="dxa"/>
          </w:tcPr>
          <w:p w:rsidR="00706ADE" w:rsidRDefault="00706ADE">
            <w:pPr>
              <w:pStyle w:val="ConsPlusNormal"/>
            </w:pPr>
            <w:r>
              <w:t>0600</w:t>
            </w:r>
          </w:p>
        </w:tc>
        <w:tc>
          <w:tcPr>
            <w:tcW w:w="680" w:type="dxa"/>
          </w:tcPr>
          <w:p w:rsidR="00706ADE" w:rsidRDefault="00706ADE">
            <w:pPr>
              <w:pStyle w:val="ConsPlusNormal"/>
            </w:pPr>
            <w:r>
              <w:t>0603</w:t>
            </w:r>
          </w:p>
        </w:tc>
        <w:tc>
          <w:tcPr>
            <w:tcW w:w="1531" w:type="dxa"/>
          </w:tcPr>
          <w:p w:rsidR="00706ADE" w:rsidRDefault="00706ADE">
            <w:pPr>
              <w:pStyle w:val="ConsPlusNormal"/>
            </w:pPr>
            <w:r>
              <w:t>ПШ20159200</w:t>
            </w:r>
          </w:p>
        </w:tc>
        <w:tc>
          <w:tcPr>
            <w:tcW w:w="510"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104,1</w:t>
            </w:r>
          </w:p>
        </w:tc>
      </w:tr>
      <w:tr w:rsidR="00706ADE">
        <w:tc>
          <w:tcPr>
            <w:tcW w:w="3855"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624" w:type="dxa"/>
          </w:tcPr>
          <w:p w:rsidR="00706ADE" w:rsidRDefault="00706ADE">
            <w:pPr>
              <w:pStyle w:val="ConsPlusNormal"/>
            </w:pPr>
            <w:r>
              <w:t>0600</w:t>
            </w:r>
          </w:p>
        </w:tc>
        <w:tc>
          <w:tcPr>
            <w:tcW w:w="680" w:type="dxa"/>
          </w:tcPr>
          <w:p w:rsidR="00706ADE" w:rsidRDefault="00706ADE">
            <w:pPr>
              <w:pStyle w:val="ConsPlusNormal"/>
            </w:pPr>
            <w:r>
              <w:t>0603</w:t>
            </w:r>
          </w:p>
        </w:tc>
        <w:tc>
          <w:tcPr>
            <w:tcW w:w="1531" w:type="dxa"/>
          </w:tcPr>
          <w:p w:rsidR="00706ADE" w:rsidRDefault="00706ADE">
            <w:pPr>
              <w:pStyle w:val="ConsPlusNormal"/>
            </w:pPr>
            <w:r>
              <w:t>ПШ20159200</w:t>
            </w:r>
          </w:p>
        </w:tc>
        <w:tc>
          <w:tcPr>
            <w:tcW w:w="510"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104,1</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0600</w:t>
            </w:r>
          </w:p>
        </w:tc>
        <w:tc>
          <w:tcPr>
            <w:tcW w:w="680" w:type="dxa"/>
          </w:tcPr>
          <w:p w:rsidR="00706ADE" w:rsidRDefault="00706ADE">
            <w:pPr>
              <w:pStyle w:val="ConsPlusNormal"/>
            </w:pPr>
            <w:r>
              <w:t>0603</w:t>
            </w:r>
          </w:p>
        </w:tc>
        <w:tc>
          <w:tcPr>
            <w:tcW w:w="1531" w:type="dxa"/>
          </w:tcPr>
          <w:p w:rsidR="00706ADE" w:rsidRDefault="00706ADE">
            <w:pPr>
              <w:pStyle w:val="ConsPlusNormal"/>
            </w:pPr>
            <w:r>
              <w:t>ПШ20159200</w:t>
            </w:r>
          </w:p>
        </w:tc>
        <w:tc>
          <w:tcPr>
            <w:tcW w:w="510" w:type="dxa"/>
          </w:tcPr>
          <w:p w:rsidR="00706ADE" w:rsidRDefault="00706ADE">
            <w:pPr>
              <w:pStyle w:val="ConsPlusNormal"/>
            </w:pPr>
            <w:r>
              <w:t>240</w:t>
            </w:r>
          </w:p>
        </w:tc>
        <w:tc>
          <w:tcPr>
            <w:tcW w:w="510" w:type="dxa"/>
          </w:tcPr>
          <w:p w:rsidR="00706ADE" w:rsidRDefault="00706ADE">
            <w:pPr>
              <w:pStyle w:val="ConsPlusNormal"/>
            </w:pPr>
            <w:r>
              <w:t>2</w:t>
            </w:r>
          </w:p>
        </w:tc>
        <w:tc>
          <w:tcPr>
            <w:tcW w:w="1361" w:type="dxa"/>
          </w:tcPr>
          <w:p w:rsidR="00706ADE" w:rsidRDefault="00706ADE">
            <w:pPr>
              <w:pStyle w:val="ConsPlusNormal"/>
            </w:pPr>
            <w:r>
              <w:t>104,1</w:t>
            </w:r>
          </w:p>
        </w:tc>
      </w:tr>
      <w:tr w:rsidR="00706ADE">
        <w:tc>
          <w:tcPr>
            <w:tcW w:w="3855" w:type="dxa"/>
          </w:tcPr>
          <w:p w:rsidR="00706ADE" w:rsidRDefault="00706ADE">
            <w:pPr>
              <w:pStyle w:val="ConsPlusNormal"/>
            </w:pPr>
            <w:r>
              <w:t xml:space="preserve">Осуществление переданных органам государственной власти субъектов </w:t>
            </w:r>
            <w:r>
              <w:lastRenderedPageBreak/>
              <w:t xml:space="preserve">Российской Федерации в соответствии с </w:t>
            </w:r>
            <w:hyperlink r:id="rId161" w:history="1">
              <w:r>
                <w:rPr>
                  <w:color w:val="0000FF"/>
                </w:rPr>
                <w:t>частью 1 статьи 33</w:t>
              </w:r>
            </w:hyperlink>
            <w:r>
              <w:t xml:space="preserve"> Федерального закона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w:t>
            </w:r>
          </w:p>
        </w:tc>
        <w:tc>
          <w:tcPr>
            <w:tcW w:w="624" w:type="dxa"/>
          </w:tcPr>
          <w:p w:rsidR="00706ADE" w:rsidRDefault="00706ADE">
            <w:pPr>
              <w:pStyle w:val="ConsPlusNormal"/>
            </w:pPr>
            <w:r>
              <w:lastRenderedPageBreak/>
              <w:t>0600</w:t>
            </w:r>
          </w:p>
        </w:tc>
        <w:tc>
          <w:tcPr>
            <w:tcW w:w="680" w:type="dxa"/>
          </w:tcPr>
          <w:p w:rsidR="00706ADE" w:rsidRDefault="00706ADE">
            <w:pPr>
              <w:pStyle w:val="ConsPlusNormal"/>
            </w:pPr>
            <w:r>
              <w:t>0603</w:t>
            </w:r>
          </w:p>
        </w:tc>
        <w:tc>
          <w:tcPr>
            <w:tcW w:w="1531" w:type="dxa"/>
          </w:tcPr>
          <w:p w:rsidR="00706ADE" w:rsidRDefault="00706ADE">
            <w:pPr>
              <w:pStyle w:val="ConsPlusNormal"/>
            </w:pPr>
            <w:r>
              <w:t>ПШ20159700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5037,7</w:t>
            </w:r>
          </w:p>
        </w:tc>
      </w:tr>
      <w:tr w:rsidR="00706ADE">
        <w:tc>
          <w:tcPr>
            <w:tcW w:w="3855" w:type="dxa"/>
          </w:tcPr>
          <w:p w:rsidR="00706ADE" w:rsidRDefault="00706ADE">
            <w:pPr>
              <w:pStyle w:val="ConsPlusNormal"/>
            </w:pPr>
            <w:r>
              <w:lastRenderedPageBreak/>
              <w:t>Закупка товаров, работ и услуг для обеспечения государственных (муниципальных) нужд</w:t>
            </w:r>
          </w:p>
        </w:tc>
        <w:tc>
          <w:tcPr>
            <w:tcW w:w="624" w:type="dxa"/>
          </w:tcPr>
          <w:p w:rsidR="00706ADE" w:rsidRDefault="00706ADE">
            <w:pPr>
              <w:pStyle w:val="ConsPlusNormal"/>
            </w:pPr>
            <w:r>
              <w:t>0600</w:t>
            </w:r>
          </w:p>
        </w:tc>
        <w:tc>
          <w:tcPr>
            <w:tcW w:w="680" w:type="dxa"/>
          </w:tcPr>
          <w:p w:rsidR="00706ADE" w:rsidRDefault="00706ADE">
            <w:pPr>
              <w:pStyle w:val="ConsPlusNormal"/>
            </w:pPr>
            <w:r>
              <w:t>0603</w:t>
            </w:r>
          </w:p>
        </w:tc>
        <w:tc>
          <w:tcPr>
            <w:tcW w:w="1531" w:type="dxa"/>
          </w:tcPr>
          <w:p w:rsidR="00706ADE" w:rsidRDefault="00706ADE">
            <w:pPr>
              <w:pStyle w:val="ConsPlusNormal"/>
            </w:pPr>
            <w:r>
              <w:t>ПШ20159700</w:t>
            </w:r>
          </w:p>
        </w:tc>
        <w:tc>
          <w:tcPr>
            <w:tcW w:w="510"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4969,1</w:t>
            </w:r>
          </w:p>
        </w:tc>
      </w:tr>
      <w:tr w:rsidR="00706ADE">
        <w:tc>
          <w:tcPr>
            <w:tcW w:w="3855"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624" w:type="dxa"/>
          </w:tcPr>
          <w:p w:rsidR="00706ADE" w:rsidRDefault="00706ADE">
            <w:pPr>
              <w:pStyle w:val="ConsPlusNormal"/>
            </w:pPr>
            <w:r>
              <w:t>0600</w:t>
            </w:r>
          </w:p>
        </w:tc>
        <w:tc>
          <w:tcPr>
            <w:tcW w:w="680" w:type="dxa"/>
          </w:tcPr>
          <w:p w:rsidR="00706ADE" w:rsidRDefault="00706ADE">
            <w:pPr>
              <w:pStyle w:val="ConsPlusNormal"/>
            </w:pPr>
            <w:r>
              <w:t>0603</w:t>
            </w:r>
          </w:p>
        </w:tc>
        <w:tc>
          <w:tcPr>
            <w:tcW w:w="1531" w:type="dxa"/>
          </w:tcPr>
          <w:p w:rsidR="00706ADE" w:rsidRDefault="00706ADE">
            <w:pPr>
              <w:pStyle w:val="ConsPlusNormal"/>
            </w:pPr>
            <w:r>
              <w:t>ПШ20159700</w:t>
            </w:r>
          </w:p>
        </w:tc>
        <w:tc>
          <w:tcPr>
            <w:tcW w:w="510"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4969,1</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0600</w:t>
            </w:r>
          </w:p>
        </w:tc>
        <w:tc>
          <w:tcPr>
            <w:tcW w:w="680" w:type="dxa"/>
          </w:tcPr>
          <w:p w:rsidR="00706ADE" w:rsidRDefault="00706ADE">
            <w:pPr>
              <w:pStyle w:val="ConsPlusNormal"/>
            </w:pPr>
            <w:r>
              <w:t>0603</w:t>
            </w:r>
          </w:p>
        </w:tc>
        <w:tc>
          <w:tcPr>
            <w:tcW w:w="1531" w:type="dxa"/>
          </w:tcPr>
          <w:p w:rsidR="00706ADE" w:rsidRDefault="00706ADE">
            <w:pPr>
              <w:pStyle w:val="ConsPlusNormal"/>
            </w:pPr>
            <w:r>
              <w:t>ПШ20159700</w:t>
            </w:r>
          </w:p>
        </w:tc>
        <w:tc>
          <w:tcPr>
            <w:tcW w:w="510" w:type="dxa"/>
          </w:tcPr>
          <w:p w:rsidR="00706ADE" w:rsidRDefault="00706ADE">
            <w:pPr>
              <w:pStyle w:val="ConsPlusNormal"/>
            </w:pPr>
            <w:r>
              <w:t>240</w:t>
            </w:r>
          </w:p>
        </w:tc>
        <w:tc>
          <w:tcPr>
            <w:tcW w:w="510" w:type="dxa"/>
          </w:tcPr>
          <w:p w:rsidR="00706ADE" w:rsidRDefault="00706ADE">
            <w:pPr>
              <w:pStyle w:val="ConsPlusNormal"/>
            </w:pPr>
            <w:r>
              <w:t>2</w:t>
            </w:r>
          </w:p>
        </w:tc>
        <w:tc>
          <w:tcPr>
            <w:tcW w:w="1361" w:type="dxa"/>
          </w:tcPr>
          <w:p w:rsidR="00706ADE" w:rsidRDefault="00706ADE">
            <w:pPr>
              <w:pStyle w:val="ConsPlusNormal"/>
            </w:pPr>
            <w:r>
              <w:t>4969,1</w:t>
            </w:r>
          </w:p>
        </w:tc>
      </w:tr>
      <w:tr w:rsidR="00706ADE">
        <w:tc>
          <w:tcPr>
            <w:tcW w:w="3855" w:type="dxa"/>
          </w:tcPr>
          <w:p w:rsidR="00706ADE" w:rsidRDefault="00706ADE">
            <w:pPr>
              <w:pStyle w:val="ConsPlusNormal"/>
            </w:pPr>
            <w:r>
              <w:t>Иные бюджетные ассигнования</w:t>
            </w:r>
          </w:p>
        </w:tc>
        <w:tc>
          <w:tcPr>
            <w:tcW w:w="624" w:type="dxa"/>
          </w:tcPr>
          <w:p w:rsidR="00706ADE" w:rsidRDefault="00706ADE">
            <w:pPr>
              <w:pStyle w:val="ConsPlusNormal"/>
            </w:pPr>
            <w:r>
              <w:t>0600</w:t>
            </w:r>
          </w:p>
        </w:tc>
        <w:tc>
          <w:tcPr>
            <w:tcW w:w="680" w:type="dxa"/>
          </w:tcPr>
          <w:p w:rsidR="00706ADE" w:rsidRDefault="00706ADE">
            <w:pPr>
              <w:pStyle w:val="ConsPlusNormal"/>
            </w:pPr>
            <w:r>
              <w:t>0603</w:t>
            </w:r>
          </w:p>
        </w:tc>
        <w:tc>
          <w:tcPr>
            <w:tcW w:w="1531" w:type="dxa"/>
          </w:tcPr>
          <w:p w:rsidR="00706ADE" w:rsidRDefault="00706ADE">
            <w:pPr>
              <w:pStyle w:val="ConsPlusNormal"/>
            </w:pPr>
            <w:r>
              <w:t>ПШ20159700</w:t>
            </w:r>
          </w:p>
        </w:tc>
        <w:tc>
          <w:tcPr>
            <w:tcW w:w="510"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68,6</w:t>
            </w:r>
          </w:p>
        </w:tc>
      </w:tr>
      <w:tr w:rsidR="00706ADE">
        <w:tc>
          <w:tcPr>
            <w:tcW w:w="3855" w:type="dxa"/>
          </w:tcPr>
          <w:p w:rsidR="00706ADE" w:rsidRDefault="00706ADE">
            <w:pPr>
              <w:pStyle w:val="ConsPlusNormal"/>
            </w:pPr>
            <w:r>
              <w:t>Уплата налогов, сборов и иных платежей</w:t>
            </w:r>
          </w:p>
        </w:tc>
        <w:tc>
          <w:tcPr>
            <w:tcW w:w="624" w:type="dxa"/>
          </w:tcPr>
          <w:p w:rsidR="00706ADE" w:rsidRDefault="00706ADE">
            <w:pPr>
              <w:pStyle w:val="ConsPlusNormal"/>
            </w:pPr>
            <w:r>
              <w:t>0600</w:t>
            </w:r>
          </w:p>
        </w:tc>
        <w:tc>
          <w:tcPr>
            <w:tcW w:w="680" w:type="dxa"/>
          </w:tcPr>
          <w:p w:rsidR="00706ADE" w:rsidRDefault="00706ADE">
            <w:pPr>
              <w:pStyle w:val="ConsPlusNormal"/>
            </w:pPr>
            <w:r>
              <w:t>0603</w:t>
            </w:r>
          </w:p>
        </w:tc>
        <w:tc>
          <w:tcPr>
            <w:tcW w:w="1531" w:type="dxa"/>
          </w:tcPr>
          <w:p w:rsidR="00706ADE" w:rsidRDefault="00706ADE">
            <w:pPr>
              <w:pStyle w:val="ConsPlusNormal"/>
            </w:pPr>
            <w:r>
              <w:t>ПШ20159700</w:t>
            </w:r>
          </w:p>
        </w:tc>
        <w:tc>
          <w:tcPr>
            <w:tcW w:w="510" w:type="dxa"/>
          </w:tcPr>
          <w:p w:rsidR="00706ADE" w:rsidRDefault="00706ADE">
            <w:pPr>
              <w:pStyle w:val="ConsPlusNormal"/>
            </w:pPr>
            <w:r>
              <w:t>850</w:t>
            </w:r>
          </w:p>
        </w:tc>
        <w:tc>
          <w:tcPr>
            <w:tcW w:w="510" w:type="dxa"/>
          </w:tcPr>
          <w:p w:rsidR="00706ADE" w:rsidRDefault="00706ADE">
            <w:pPr>
              <w:pStyle w:val="ConsPlusNormal"/>
            </w:pPr>
          </w:p>
        </w:tc>
        <w:tc>
          <w:tcPr>
            <w:tcW w:w="1361" w:type="dxa"/>
          </w:tcPr>
          <w:p w:rsidR="00706ADE" w:rsidRDefault="00706ADE">
            <w:pPr>
              <w:pStyle w:val="ConsPlusNormal"/>
            </w:pPr>
            <w:r>
              <w:t>68,6</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0600</w:t>
            </w:r>
          </w:p>
        </w:tc>
        <w:tc>
          <w:tcPr>
            <w:tcW w:w="680" w:type="dxa"/>
          </w:tcPr>
          <w:p w:rsidR="00706ADE" w:rsidRDefault="00706ADE">
            <w:pPr>
              <w:pStyle w:val="ConsPlusNormal"/>
            </w:pPr>
            <w:r>
              <w:t>0603</w:t>
            </w:r>
          </w:p>
        </w:tc>
        <w:tc>
          <w:tcPr>
            <w:tcW w:w="1531" w:type="dxa"/>
          </w:tcPr>
          <w:p w:rsidR="00706ADE" w:rsidRDefault="00706ADE">
            <w:pPr>
              <w:pStyle w:val="ConsPlusNormal"/>
            </w:pPr>
            <w:r>
              <w:t>ПШ20159700</w:t>
            </w:r>
          </w:p>
        </w:tc>
        <w:tc>
          <w:tcPr>
            <w:tcW w:w="510" w:type="dxa"/>
          </w:tcPr>
          <w:p w:rsidR="00706ADE" w:rsidRDefault="00706ADE">
            <w:pPr>
              <w:pStyle w:val="ConsPlusNormal"/>
            </w:pPr>
            <w:r>
              <w:t>850</w:t>
            </w:r>
          </w:p>
        </w:tc>
        <w:tc>
          <w:tcPr>
            <w:tcW w:w="510" w:type="dxa"/>
          </w:tcPr>
          <w:p w:rsidR="00706ADE" w:rsidRDefault="00706ADE">
            <w:pPr>
              <w:pStyle w:val="ConsPlusNormal"/>
            </w:pPr>
            <w:r>
              <w:t>2</w:t>
            </w:r>
          </w:p>
        </w:tc>
        <w:tc>
          <w:tcPr>
            <w:tcW w:w="1361" w:type="dxa"/>
          </w:tcPr>
          <w:p w:rsidR="00706ADE" w:rsidRDefault="00706ADE">
            <w:pPr>
              <w:pStyle w:val="ConsPlusNormal"/>
            </w:pPr>
            <w:r>
              <w:t>68,6</w:t>
            </w:r>
          </w:p>
        </w:tc>
      </w:tr>
      <w:tr w:rsidR="00706ADE">
        <w:tc>
          <w:tcPr>
            <w:tcW w:w="3855" w:type="dxa"/>
          </w:tcPr>
          <w:p w:rsidR="00706ADE" w:rsidRDefault="00706ADE">
            <w:pPr>
              <w:pStyle w:val="ConsPlusNormal"/>
            </w:pPr>
            <w:r>
              <w:t>Обеспечение деятельности (оказание услуг) государственных учреждений</w:t>
            </w:r>
          </w:p>
        </w:tc>
        <w:tc>
          <w:tcPr>
            <w:tcW w:w="624" w:type="dxa"/>
          </w:tcPr>
          <w:p w:rsidR="00706ADE" w:rsidRDefault="00706ADE">
            <w:pPr>
              <w:pStyle w:val="ConsPlusNormal"/>
            </w:pPr>
            <w:r>
              <w:t>0600</w:t>
            </w:r>
          </w:p>
        </w:tc>
        <w:tc>
          <w:tcPr>
            <w:tcW w:w="680" w:type="dxa"/>
          </w:tcPr>
          <w:p w:rsidR="00706ADE" w:rsidRDefault="00706ADE">
            <w:pPr>
              <w:pStyle w:val="ConsPlusNormal"/>
            </w:pPr>
            <w:r>
              <w:t>0603</w:t>
            </w:r>
          </w:p>
        </w:tc>
        <w:tc>
          <w:tcPr>
            <w:tcW w:w="1531" w:type="dxa"/>
          </w:tcPr>
          <w:p w:rsidR="00706ADE" w:rsidRDefault="00706ADE">
            <w:pPr>
              <w:pStyle w:val="ConsPlusNormal"/>
            </w:pPr>
            <w:r>
              <w:t>ПШ20170110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6305,6</w:t>
            </w:r>
          </w:p>
        </w:tc>
      </w:tr>
      <w:tr w:rsidR="00706ADE">
        <w:tc>
          <w:tcPr>
            <w:tcW w:w="3855" w:type="dxa"/>
          </w:tcPr>
          <w:p w:rsidR="00706ADE" w:rsidRDefault="00706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706ADE" w:rsidRDefault="00706ADE">
            <w:pPr>
              <w:pStyle w:val="ConsPlusNormal"/>
            </w:pPr>
            <w:r>
              <w:t>0600</w:t>
            </w:r>
          </w:p>
        </w:tc>
        <w:tc>
          <w:tcPr>
            <w:tcW w:w="680" w:type="dxa"/>
          </w:tcPr>
          <w:p w:rsidR="00706ADE" w:rsidRDefault="00706ADE">
            <w:pPr>
              <w:pStyle w:val="ConsPlusNormal"/>
            </w:pPr>
            <w:r>
              <w:t>0603</w:t>
            </w:r>
          </w:p>
        </w:tc>
        <w:tc>
          <w:tcPr>
            <w:tcW w:w="1531" w:type="dxa"/>
          </w:tcPr>
          <w:p w:rsidR="00706ADE" w:rsidRDefault="00706ADE">
            <w:pPr>
              <w:pStyle w:val="ConsPlusNormal"/>
            </w:pPr>
            <w:r>
              <w:t>ПШ20170110</w:t>
            </w:r>
          </w:p>
        </w:tc>
        <w:tc>
          <w:tcPr>
            <w:tcW w:w="510" w:type="dxa"/>
          </w:tcPr>
          <w:p w:rsidR="00706ADE" w:rsidRDefault="00706ADE">
            <w:pPr>
              <w:pStyle w:val="ConsPlusNormal"/>
            </w:pPr>
            <w:r>
              <w:t>100</w:t>
            </w:r>
          </w:p>
        </w:tc>
        <w:tc>
          <w:tcPr>
            <w:tcW w:w="510" w:type="dxa"/>
          </w:tcPr>
          <w:p w:rsidR="00706ADE" w:rsidRDefault="00706ADE">
            <w:pPr>
              <w:pStyle w:val="ConsPlusNormal"/>
            </w:pPr>
          </w:p>
        </w:tc>
        <w:tc>
          <w:tcPr>
            <w:tcW w:w="1361" w:type="dxa"/>
          </w:tcPr>
          <w:p w:rsidR="00706ADE" w:rsidRDefault="00706ADE">
            <w:pPr>
              <w:pStyle w:val="ConsPlusNormal"/>
            </w:pPr>
            <w:r>
              <w:t>3068,6</w:t>
            </w:r>
          </w:p>
        </w:tc>
      </w:tr>
      <w:tr w:rsidR="00706ADE">
        <w:tc>
          <w:tcPr>
            <w:tcW w:w="3855" w:type="dxa"/>
          </w:tcPr>
          <w:p w:rsidR="00706ADE" w:rsidRDefault="00706ADE">
            <w:pPr>
              <w:pStyle w:val="ConsPlusNormal"/>
            </w:pPr>
            <w:r>
              <w:t>Расходы на выплаты персоналу казенных учреждений</w:t>
            </w:r>
          </w:p>
        </w:tc>
        <w:tc>
          <w:tcPr>
            <w:tcW w:w="624" w:type="dxa"/>
          </w:tcPr>
          <w:p w:rsidR="00706ADE" w:rsidRDefault="00706ADE">
            <w:pPr>
              <w:pStyle w:val="ConsPlusNormal"/>
            </w:pPr>
            <w:r>
              <w:t>0600</w:t>
            </w:r>
          </w:p>
        </w:tc>
        <w:tc>
          <w:tcPr>
            <w:tcW w:w="680" w:type="dxa"/>
          </w:tcPr>
          <w:p w:rsidR="00706ADE" w:rsidRDefault="00706ADE">
            <w:pPr>
              <w:pStyle w:val="ConsPlusNormal"/>
            </w:pPr>
            <w:r>
              <w:t>0603</w:t>
            </w:r>
          </w:p>
        </w:tc>
        <w:tc>
          <w:tcPr>
            <w:tcW w:w="1531" w:type="dxa"/>
          </w:tcPr>
          <w:p w:rsidR="00706ADE" w:rsidRDefault="00706ADE">
            <w:pPr>
              <w:pStyle w:val="ConsPlusNormal"/>
            </w:pPr>
            <w:r>
              <w:t>ПШ20170110</w:t>
            </w:r>
          </w:p>
        </w:tc>
        <w:tc>
          <w:tcPr>
            <w:tcW w:w="510" w:type="dxa"/>
          </w:tcPr>
          <w:p w:rsidR="00706ADE" w:rsidRDefault="00706ADE">
            <w:pPr>
              <w:pStyle w:val="ConsPlusNormal"/>
            </w:pPr>
            <w:r>
              <w:t>110</w:t>
            </w:r>
          </w:p>
        </w:tc>
        <w:tc>
          <w:tcPr>
            <w:tcW w:w="510" w:type="dxa"/>
          </w:tcPr>
          <w:p w:rsidR="00706ADE" w:rsidRDefault="00706ADE">
            <w:pPr>
              <w:pStyle w:val="ConsPlusNormal"/>
            </w:pPr>
          </w:p>
        </w:tc>
        <w:tc>
          <w:tcPr>
            <w:tcW w:w="1361" w:type="dxa"/>
          </w:tcPr>
          <w:p w:rsidR="00706ADE" w:rsidRDefault="00706ADE">
            <w:pPr>
              <w:pStyle w:val="ConsPlusNormal"/>
            </w:pPr>
            <w:r>
              <w:t>3068,6</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0600</w:t>
            </w:r>
          </w:p>
        </w:tc>
        <w:tc>
          <w:tcPr>
            <w:tcW w:w="680" w:type="dxa"/>
          </w:tcPr>
          <w:p w:rsidR="00706ADE" w:rsidRDefault="00706ADE">
            <w:pPr>
              <w:pStyle w:val="ConsPlusNormal"/>
            </w:pPr>
            <w:r>
              <w:t>0603</w:t>
            </w:r>
          </w:p>
        </w:tc>
        <w:tc>
          <w:tcPr>
            <w:tcW w:w="1531" w:type="dxa"/>
          </w:tcPr>
          <w:p w:rsidR="00706ADE" w:rsidRDefault="00706ADE">
            <w:pPr>
              <w:pStyle w:val="ConsPlusNormal"/>
            </w:pPr>
            <w:r>
              <w:t>ПШ20170110</w:t>
            </w:r>
          </w:p>
        </w:tc>
        <w:tc>
          <w:tcPr>
            <w:tcW w:w="510" w:type="dxa"/>
          </w:tcPr>
          <w:p w:rsidR="00706ADE" w:rsidRDefault="00706ADE">
            <w:pPr>
              <w:pStyle w:val="ConsPlusNormal"/>
            </w:pPr>
            <w:r>
              <w:t>110</w:t>
            </w:r>
          </w:p>
        </w:tc>
        <w:tc>
          <w:tcPr>
            <w:tcW w:w="510" w:type="dxa"/>
          </w:tcPr>
          <w:p w:rsidR="00706ADE" w:rsidRDefault="00706ADE">
            <w:pPr>
              <w:pStyle w:val="ConsPlusNormal"/>
            </w:pPr>
            <w:r>
              <w:t>1</w:t>
            </w:r>
          </w:p>
        </w:tc>
        <w:tc>
          <w:tcPr>
            <w:tcW w:w="1361" w:type="dxa"/>
          </w:tcPr>
          <w:p w:rsidR="00706ADE" w:rsidRDefault="00706ADE">
            <w:pPr>
              <w:pStyle w:val="ConsPlusNormal"/>
            </w:pPr>
            <w:r>
              <w:t>3068,6</w:t>
            </w:r>
          </w:p>
        </w:tc>
      </w:tr>
      <w:tr w:rsidR="00706ADE">
        <w:tc>
          <w:tcPr>
            <w:tcW w:w="3855" w:type="dxa"/>
          </w:tcPr>
          <w:p w:rsidR="00706ADE" w:rsidRDefault="00706ADE">
            <w:pPr>
              <w:pStyle w:val="ConsPlusNormal"/>
            </w:pPr>
            <w:r>
              <w:t>Закупка товаров, работ и услуг для обеспечения государственных (муниципальных) нужд</w:t>
            </w:r>
          </w:p>
        </w:tc>
        <w:tc>
          <w:tcPr>
            <w:tcW w:w="624" w:type="dxa"/>
          </w:tcPr>
          <w:p w:rsidR="00706ADE" w:rsidRDefault="00706ADE">
            <w:pPr>
              <w:pStyle w:val="ConsPlusNormal"/>
            </w:pPr>
            <w:r>
              <w:t>0600</w:t>
            </w:r>
          </w:p>
        </w:tc>
        <w:tc>
          <w:tcPr>
            <w:tcW w:w="680" w:type="dxa"/>
          </w:tcPr>
          <w:p w:rsidR="00706ADE" w:rsidRDefault="00706ADE">
            <w:pPr>
              <w:pStyle w:val="ConsPlusNormal"/>
            </w:pPr>
            <w:r>
              <w:t>0603</w:t>
            </w:r>
          </w:p>
        </w:tc>
        <w:tc>
          <w:tcPr>
            <w:tcW w:w="1531" w:type="dxa"/>
          </w:tcPr>
          <w:p w:rsidR="00706ADE" w:rsidRDefault="00706ADE">
            <w:pPr>
              <w:pStyle w:val="ConsPlusNormal"/>
            </w:pPr>
            <w:r>
              <w:t>ПШ20170110</w:t>
            </w:r>
          </w:p>
        </w:tc>
        <w:tc>
          <w:tcPr>
            <w:tcW w:w="510"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192,3</w:t>
            </w:r>
          </w:p>
        </w:tc>
      </w:tr>
      <w:tr w:rsidR="00706ADE">
        <w:tc>
          <w:tcPr>
            <w:tcW w:w="3855"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624" w:type="dxa"/>
          </w:tcPr>
          <w:p w:rsidR="00706ADE" w:rsidRDefault="00706ADE">
            <w:pPr>
              <w:pStyle w:val="ConsPlusNormal"/>
            </w:pPr>
            <w:r>
              <w:t>0600</w:t>
            </w:r>
          </w:p>
        </w:tc>
        <w:tc>
          <w:tcPr>
            <w:tcW w:w="680" w:type="dxa"/>
          </w:tcPr>
          <w:p w:rsidR="00706ADE" w:rsidRDefault="00706ADE">
            <w:pPr>
              <w:pStyle w:val="ConsPlusNormal"/>
            </w:pPr>
            <w:r>
              <w:t>0603</w:t>
            </w:r>
          </w:p>
        </w:tc>
        <w:tc>
          <w:tcPr>
            <w:tcW w:w="1531" w:type="dxa"/>
          </w:tcPr>
          <w:p w:rsidR="00706ADE" w:rsidRDefault="00706ADE">
            <w:pPr>
              <w:pStyle w:val="ConsPlusNormal"/>
            </w:pPr>
            <w:r>
              <w:t>ПШ20170110</w:t>
            </w:r>
          </w:p>
        </w:tc>
        <w:tc>
          <w:tcPr>
            <w:tcW w:w="510"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192,3</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0600</w:t>
            </w:r>
          </w:p>
        </w:tc>
        <w:tc>
          <w:tcPr>
            <w:tcW w:w="680" w:type="dxa"/>
          </w:tcPr>
          <w:p w:rsidR="00706ADE" w:rsidRDefault="00706ADE">
            <w:pPr>
              <w:pStyle w:val="ConsPlusNormal"/>
            </w:pPr>
            <w:r>
              <w:t>0603</w:t>
            </w:r>
          </w:p>
        </w:tc>
        <w:tc>
          <w:tcPr>
            <w:tcW w:w="1531" w:type="dxa"/>
          </w:tcPr>
          <w:p w:rsidR="00706ADE" w:rsidRDefault="00706ADE">
            <w:pPr>
              <w:pStyle w:val="ConsPlusNormal"/>
            </w:pPr>
            <w:r>
              <w:t>ПШ20170110</w:t>
            </w:r>
          </w:p>
        </w:tc>
        <w:tc>
          <w:tcPr>
            <w:tcW w:w="510"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192,3</w:t>
            </w:r>
          </w:p>
        </w:tc>
      </w:tr>
      <w:tr w:rsidR="00706ADE">
        <w:tc>
          <w:tcPr>
            <w:tcW w:w="3855" w:type="dxa"/>
          </w:tcPr>
          <w:p w:rsidR="00706ADE" w:rsidRDefault="00706ADE">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624" w:type="dxa"/>
          </w:tcPr>
          <w:p w:rsidR="00706ADE" w:rsidRDefault="00706ADE">
            <w:pPr>
              <w:pStyle w:val="ConsPlusNormal"/>
            </w:pPr>
            <w:r>
              <w:lastRenderedPageBreak/>
              <w:t>0600</w:t>
            </w:r>
          </w:p>
        </w:tc>
        <w:tc>
          <w:tcPr>
            <w:tcW w:w="680" w:type="dxa"/>
          </w:tcPr>
          <w:p w:rsidR="00706ADE" w:rsidRDefault="00706ADE">
            <w:pPr>
              <w:pStyle w:val="ConsPlusNormal"/>
            </w:pPr>
            <w:r>
              <w:t>0603</w:t>
            </w:r>
          </w:p>
        </w:tc>
        <w:tc>
          <w:tcPr>
            <w:tcW w:w="1531" w:type="dxa"/>
          </w:tcPr>
          <w:p w:rsidR="00706ADE" w:rsidRDefault="00706ADE">
            <w:pPr>
              <w:pStyle w:val="ConsPlusNormal"/>
            </w:pPr>
            <w:r>
              <w:t>ПШ20170110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3044,7</w:t>
            </w:r>
          </w:p>
        </w:tc>
      </w:tr>
      <w:tr w:rsidR="00706ADE">
        <w:tc>
          <w:tcPr>
            <w:tcW w:w="3855" w:type="dxa"/>
          </w:tcPr>
          <w:p w:rsidR="00706ADE" w:rsidRDefault="00706ADE">
            <w:pPr>
              <w:pStyle w:val="ConsPlusNormal"/>
            </w:pPr>
            <w:r>
              <w:lastRenderedPageBreak/>
              <w:t>Субсидии бюджетным учреждениям</w:t>
            </w:r>
          </w:p>
        </w:tc>
        <w:tc>
          <w:tcPr>
            <w:tcW w:w="624" w:type="dxa"/>
          </w:tcPr>
          <w:p w:rsidR="00706ADE" w:rsidRDefault="00706ADE">
            <w:pPr>
              <w:pStyle w:val="ConsPlusNormal"/>
            </w:pPr>
            <w:r>
              <w:t>0600</w:t>
            </w:r>
          </w:p>
        </w:tc>
        <w:tc>
          <w:tcPr>
            <w:tcW w:w="680" w:type="dxa"/>
          </w:tcPr>
          <w:p w:rsidR="00706ADE" w:rsidRDefault="00706ADE">
            <w:pPr>
              <w:pStyle w:val="ConsPlusNormal"/>
            </w:pPr>
            <w:r>
              <w:t>0603</w:t>
            </w:r>
          </w:p>
        </w:tc>
        <w:tc>
          <w:tcPr>
            <w:tcW w:w="1531" w:type="dxa"/>
          </w:tcPr>
          <w:p w:rsidR="00706ADE" w:rsidRDefault="00706ADE">
            <w:pPr>
              <w:pStyle w:val="ConsPlusNormal"/>
            </w:pPr>
            <w:r>
              <w:t>ПШ20170110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3044,7</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0600</w:t>
            </w:r>
          </w:p>
        </w:tc>
        <w:tc>
          <w:tcPr>
            <w:tcW w:w="680" w:type="dxa"/>
          </w:tcPr>
          <w:p w:rsidR="00706ADE" w:rsidRDefault="00706ADE">
            <w:pPr>
              <w:pStyle w:val="ConsPlusNormal"/>
            </w:pPr>
            <w:r>
              <w:t>0603</w:t>
            </w:r>
          </w:p>
        </w:tc>
        <w:tc>
          <w:tcPr>
            <w:tcW w:w="1531" w:type="dxa"/>
          </w:tcPr>
          <w:p w:rsidR="00706ADE" w:rsidRDefault="00706ADE">
            <w:pPr>
              <w:pStyle w:val="ConsPlusNormal"/>
            </w:pPr>
            <w:r>
              <w:t>ПШ20170110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3044,7</w:t>
            </w:r>
          </w:p>
        </w:tc>
      </w:tr>
      <w:tr w:rsidR="00706ADE">
        <w:tc>
          <w:tcPr>
            <w:tcW w:w="3855" w:type="dxa"/>
          </w:tcPr>
          <w:p w:rsidR="00706ADE" w:rsidRDefault="00706ADE">
            <w:pPr>
              <w:pStyle w:val="ConsPlusNormal"/>
            </w:pPr>
            <w:r>
              <w:t>ОБРАЗОВАНИЕ</w:t>
            </w:r>
          </w:p>
        </w:tc>
        <w:tc>
          <w:tcPr>
            <w:tcW w:w="624" w:type="dxa"/>
          </w:tcPr>
          <w:p w:rsidR="00706ADE" w:rsidRDefault="00706ADE">
            <w:pPr>
              <w:pStyle w:val="ConsPlusNormal"/>
            </w:pPr>
            <w:r>
              <w:t>0700</w:t>
            </w:r>
          </w:p>
        </w:tc>
        <w:tc>
          <w:tcPr>
            <w:tcW w:w="680" w:type="dxa"/>
          </w:tcPr>
          <w:p w:rsidR="00706ADE" w:rsidRDefault="00706ADE">
            <w:pPr>
              <w:pStyle w:val="ConsPlusNormal"/>
            </w:pPr>
          </w:p>
        </w:tc>
        <w:tc>
          <w:tcPr>
            <w:tcW w:w="1531" w:type="dxa"/>
          </w:tcPr>
          <w:p w:rsidR="00706ADE" w:rsidRDefault="00706ADE">
            <w:pPr>
              <w:pStyle w:val="ConsPlusNormal"/>
            </w:pP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7020757,8</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1</w:t>
            </w:r>
          </w:p>
        </w:tc>
        <w:tc>
          <w:tcPr>
            <w:tcW w:w="680" w:type="dxa"/>
          </w:tcPr>
          <w:p w:rsidR="00706ADE" w:rsidRDefault="00706ADE">
            <w:pPr>
              <w:pStyle w:val="ConsPlusNormal"/>
            </w:pPr>
          </w:p>
        </w:tc>
        <w:tc>
          <w:tcPr>
            <w:tcW w:w="1531" w:type="dxa"/>
          </w:tcPr>
          <w:p w:rsidR="00706ADE" w:rsidRDefault="00706ADE">
            <w:pPr>
              <w:pStyle w:val="ConsPlusNormal"/>
            </w:pP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6848447,8</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2</w:t>
            </w:r>
          </w:p>
        </w:tc>
        <w:tc>
          <w:tcPr>
            <w:tcW w:w="680" w:type="dxa"/>
          </w:tcPr>
          <w:p w:rsidR="00706ADE" w:rsidRDefault="00706ADE">
            <w:pPr>
              <w:pStyle w:val="ConsPlusNormal"/>
            </w:pPr>
          </w:p>
        </w:tc>
        <w:tc>
          <w:tcPr>
            <w:tcW w:w="1531" w:type="dxa"/>
          </w:tcPr>
          <w:p w:rsidR="00706ADE" w:rsidRDefault="00706ADE">
            <w:pPr>
              <w:pStyle w:val="ConsPlusNormal"/>
            </w:pP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172310,0</w:t>
            </w:r>
          </w:p>
        </w:tc>
      </w:tr>
      <w:tr w:rsidR="00706ADE">
        <w:tc>
          <w:tcPr>
            <w:tcW w:w="3855" w:type="dxa"/>
          </w:tcPr>
          <w:p w:rsidR="00706ADE" w:rsidRDefault="00706ADE">
            <w:pPr>
              <w:pStyle w:val="ConsPlusNormal"/>
            </w:pPr>
            <w:r>
              <w:t>Дошкольное образование</w:t>
            </w:r>
          </w:p>
        </w:tc>
        <w:tc>
          <w:tcPr>
            <w:tcW w:w="624" w:type="dxa"/>
          </w:tcPr>
          <w:p w:rsidR="00706ADE" w:rsidRDefault="00706ADE">
            <w:pPr>
              <w:pStyle w:val="ConsPlusNormal"/>
            </w:pPr>
            <w:r>
              <w:t>0700</w:t>
            </w:r>
          </w:p>
        </w:tc>
        <w:tc>
          <w:tcPr>
            <w:tcW w:w="680" w:type="dxa"/>
          </w:tcPr>
          <w:p w:rsidR="00706ADE" w:rsidRDefault="00706ADE">
            <w:pPr>
              <w:pStyle w:val="ConsPlusNormal"/>
            </w:pPr>
            <w:r>
              <w:t>0701</w:t>
            </w:r>
          </w:p>
        </w:tc>
        <w:tc>
          <w:tcPr>
            <w:tcW w:w="1531" w:type="dxa"/>
          </w:tcPr>
          <w:p w:rsidR="00706ADE" w:rsidRDefault="00706ADE">
            <w:pPr>
              <w:pStyle w:val="ConsPlusNormal"/>
            </w:pP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107928,6</w:t>
            </w:r>
          </w:p>
        </w:tc>
      </w:tr>
      <w:tr w:rsidR="00706ADE">
        <w:tc>
          <w:tcPr>
            <w:tcW w:w="3855" w:type="dxa"/>
          </w:tcPr>
          <w:p w:rsidR="00706ADE" w:rsidRDefault="00706ADE">
            <w:pPr>
              <w:pStyle w:val="ConsPlusNormal"/>
            </w:pPr>
            <w:r>
              <w:t xml:space="preserve">Государственная </w:t>
            </w:r>
            <w:hyperlink r:id="rId162" w:history="1">
              <w:r>
                <w:rPr>
                  <w:color w:val="0000FF"/>
                </w:rPr>
                <w:t>программа</w:t>
              </w:r>
            </w:hyperlink>
            <w:r>
              <w:t xml:space="preserve"> Орловской области "Социальная поддержка граждан в Орловской области"</w:t>
            </w:r>
          </w:p>
        </w:tc>
        <w:tc>
          <w:tcPr>
            <w:tcW w:w="624" w:type="dxa"/>
          </w:tcPr>
          <w:p w:rsidR="00706ADE" w:rsidRDefault="00706ADE">
            <w:pPr>
              <w:pStyle w:val="ConsPlusNormal"/>
            </w:pPr>
            <w:r>
              <w:t>0700</w:t>
            </w:r>
          </w:p>
        </w:tc>
        <w:tc>
          <w:tcPr>
            <w:tcW w:w="680" w:type="dxa"/>
          </w:tcPr>
          <w:p w:rsidR="00706ADE" w:rsidRDefault="00706ADE">
            <w:pPr>
              <w:pStyle w:val="ConsPlusNormal"/>
            </w:pPr>
            <w:r>
              <w:t>0701</w:t>
            </w:r>
          </w:p>
        </w:tc>
        <w:tc>
          <w:tcPr>
            <w:tcW w:w="1531" w:type="dxa"/>
          </w:tcPr>
          <w:p w:rsidR="00706ADE" w:rsidRDefault="00706ADE">
            <w:pPr>
              <w:pStyle w:val="ConsPlusNormal"/>
            </w:pPr>
            <w:r>
              <w:t>П300000000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17474,9</w:t>
            </w:r>
          </w:p>
        </w:tc>
      </w:tr>
      <w:tr w:rsidR="00706ADE">
        <w:tc>
          <w:tcPr>
            <w:tcW w:w="3855" w:type="dxa"/>
          </w:tcPr>
          <w:p w:rsidR="00706ADE" w:rsidRDefault="00706ADE">
            <w:pPr>
              <w:pStyle w:val="ConsPlusNormal"/>
            </w:pPr>
            <w:hyperlink r:id="rId163" w:history="1">
              <w:r>
                <w:rPr>
                  <w:color w:val="0000FF"/>
                </w:rPr>
                <w:t>Подпрограмма 8</w:t>
              </w:r>
            </w:hyperlink>
            <w:r>
              <w:t xml:space="preserve"> "Социальная поддержка инвалидов (доступная среда)"</w:t>
            </w:r>
          </w:p>
        </w:tc>
        <w:tc>
          <w:tcPr>
            <w:tcW w:w="624" w:type="dxa"/>
          </w:tcPr>
          <w:p w:rsidR="00706ADE" w:rsidRDefault="00706ADE">
            <w:pPr>
              <w:pStyle w:val="ConsPlusNormal"/>
            </w:pPr>
            <w:r>
              <w:t>0700</w:t>
            </w:r>
          </w:p>
        </w:tc>
        <w:tc>
          <w:tcPr>
            <w:tcW w:w="680" w:type="dxa"/>
          </w:tcPr>
          <w:p w:rsidR="00706ADE" w:rsidRDefault="00706ADE">
            <w:pPr>
              <w:pStyle w:val="ConsPlusNormal"/>
            </w:pPr>
            <w:r>
              <w:t>0701</w:t>
            </w:r>
          </w:p>
        </w:tc>
        <w:tc>
          <w:tcPr>
            <w:tcW w:w="1531" w:type="dxa"/>
          </w:tcPr>
          <w:p w:rsidR="00706ADE" w:rsidRDefault="00706ADE">
            <w:pPr>
              <w:pStyle w:val="ConsPlusNormal"/>
            </w:pPr>
            <w:r>
              <w:t>П380000000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17474,9</w:t>
            </w:r>
          </w:p>
        </w:tc>
      </w:tr>
      <w:tr w:rsidR="00706ADE">
        <w:tc>
          <w:tcPr>
            <w:tcW w:w="3855" w:type="dxa"/>
          </w:tcPr>
          <w:p w:rsidR="00706ADE" w:rsidRDefault="00706ADE">
            <w:pPr>
              <w:pStyle w:val="ConsPlusNormal"/>
            </w:pPr>
            <w:r>
              <w:t>Основное мероприятие "Повышение уровня доступности и услуг в приоритетных сферах жизнедеятельности инвалидов и других маломобильных групп населения в Орловской области"</w:t>
            </w:r>
          </w:p>
        </w:tc>
        <w:tc>
          <w:tcPr>
            <w:tcW w:w="624" w:type="dxa"/>
          </w:tcPr>
          <w:p w:rsidR="00706ADE" w:rsidRDefault="00706ADE">
            <w:pPr>
              <w:pStyle w:val="ConsPlusNormal"/>
            </w:pPr>
            <w:r>
              <w:t>0700</w:t>
            </w:r>
          </w:p>
        </w:tc>
        <w:tc>
          <w:tcPr>
            <w:tcW w:w="680" w:type="dxa"/>
          </w:tcPr>
          <w:p w:rsidR="00706ADE" w:rsidRDefault="00706ADE">
            <w:pPr>
              <w:pStyle w:val="ConsPlusNormal"/>
            </w:pPr>
            <w:r>
              <w:t>0701</w:t>
            </w:r>
          </w:p>
        </w:tc>
        <w:tc>
          <w:tcPr>
            <w:tcW w:w="1531" w:type="dxa"/>
          </w:tcPr>
          <w:p w:rsidR="00706ADE" w:rsidRDefault="00706ADE">
            <w:pPr>
              <w:pStyle w:val="ConsPlusNormal"/>
            </w:pPr>
            <w:r>
              <w:t>П380200000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17474,9</w:t>
            </w:r>
          </w:p>
        </w:tc>
      </w:tr>
      <w:tr w:rsidR="00706ADE">
        <w:tc>
          <w:tcPr>
            <w:tcW w:w="3855" w:type="dxa"/>
          </w:tcPr>
          <w:p w:rsidR="00706ADE" w:rsidRDefault="00706ADE">
            <w:pPr>
              <w:pStyle w:val="ConsPlusNormal"/>
            </w:pPr>
            <w:r>
              <w:t>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624" w:type="dxa"/>
          </w:tcPr>
          <w:p w:rsidR="00706ADE" w:rsidRDefault="00706ADE">
            <w:pPr>
              <w:pStyle w:val="ConsPlusNormal"/>
            </w:pPr>
            <w:r>
              <w:t>0700</w:t>
            </w:r>
          </w:p>
        </w:tc>
        <w:tc>
          <w:tcPr>
            <w:tcW w:w="680" w:type="dxa"/>
          </w:tcPr>
          <w:p w:rsidR="00706ADE" w:rsidRDefault="00706ADE">
            <w:pPr>
              <w:pStyle w:val="ConsPlusNormal"/>
            </w:pPr>
            <w:r>
              <w:t>0701</w:t>
            </w:r>
          </w:p>
        </w:tc>
        <w:tc>
          <w:tcPr>
            <w:tcW w:w="1531" w:type="dxa"/>
          </w:tcPr>
          <w:p w:rsidR="00706ADE" w:rsidRDefault="00706ADE">
            <w:pPr>
              <w:pStyle w:val="ConsPlusNormal"/>
            </w:pPr>
            <w:r>
              <w:t>П380250270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13036,4</w:t>
            </w:r>
          </w:p>
        </w:tc>
      </w:tr>
      <w:tr w:rsidR="00706ADE">
        <w:tc>
          <w:tcPr>
            <w:tcW w:w="3855" w:type="dxa"/>
          </w:tcPr>
          <w:p w:rsidR="00706ADE" w:rsidRDefault="00706ADE">
            <w:pPr>
              <w:pStyle w:val="ConsPlusNormal"/>
            </w:pPr>
            <w:r>
              <w:t>Межбюджетные трансферты</w:t>
            </w:r>
          </w:p>
        </w:tc>
        <w:tc>
          <w:tcPr>
            <w:tcW w:w="624" w:type="dxa"/>
          </w:tcPr>
          <w:p w:rsidR="00706ADE" w:rsidRDefault="00706ADE">
            <w:pPr>
              <w:pStyle w:val="ConsPlusNormal"/>
            </w:pPr>
            <w:r>
              <w:t>0700</w:t>
            </w:r>
          </w:p>
        </w:tc>
        <w:tc>
          <w:tcPr>
            <w:tcW w:w="680" w:type="dxa"/>
          </w:tcPr>
          <w:p w:rsidR="00706ADE" w:rsidRDefault="00706ADE">
            <w:pPr>
              <w:pStyle w:val="ConsPlusNormal"/>
            </w:pPr>
            <w:r>
              <w:t>0701</w:t>
            </w:r>
          </w:p>
        </w:tc>
        <w:tc>
          <w:tcPr>
            <w:tcW w:w="1531" w:type="dxa"/>
          </w:tcPr>
          <w:p w:rsidR="00706ADE" w:rsidRDefault="00706ADE">
            <w:pPr>
              <w:pStyle w:val="ConsPlusNormal"/>
            </w:pPr>
            <w:r>
              <w:t>П380250270</w:t>
            </w:r>
          </w:p>
        </w:tc>
        <w:tc>
          <w:tcPr>
            <w:tcW w:w="510"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13036,4</w:t>
            </w:r>
          </w:p>
        </w:tc>
      </w:tr>
      <w:tr w:rsidR="00706ADE">
        <w:tc>
          <w:tcPr>
            <w:tcW w:w="3855" w:type="dxa"/>
          </w:tcPr>
          <w:p w:rsidR="00706ADE" w:rsidRDefault="00706ADE">
            <w:pPr>
              <w:pStyle w:val="ConsPlusNormal"/>
            </w:pPr>
            <w:r>
              <w:t>Субсидии</w:t>
            </w:r>
          </w:p>
        </w:tc>
        <w:tc>
          <w:tcPr>
            <w:tcW w:w="624" w:type="dxa"/>
          </w:tcPr>
          <w:p w:rsidR="00706ADE" w:rsidRDefault="00706ADE">
            <w:pPr>
              <w:pStyle w:val="ConsPlusNormal"/>
            </w:pPr>
            <w:r>
              <w:t>0700</w:t>
            </w:r>
          </w:p>
        </w:tc>
        <w:tc>
          <w:tcPr>
            <w:tcW w:w="680" w:type="dxa"/>
          </w:tcPr>
          <w:p w:rsidR="00706ADE" w:rsidRDefault="00706ADE">
            <w:pPr>
              <w:pStyle w:val="ConsPlusNormal"/>
            </w:pPr>
            <w:r>
              <w:t>0701</w:t>
            </w:r>
          </w:p>
        </w:tc>
        <w:tc>
          <w:tcPr>
            <w:tcW w:w="1531" w:type="dxa"/>
          </w:tcPr>
          <w:p w:rsidR="00706ADE" w:rsidRDefault="00706ADE">
            <w:pPr>
              <w:pStyle w:val="ConsPlusNormal"/>
            </w:pPr>
            <w:r>
              <w:t>П380250270</w:t>
            </w:r>
          </w:p>
        </w:tc>
        <w:tc>
          <w:tcPr>
            <w:tcW w:w="510" w:type="dxa"/>
          </w:tcPr>
          <w:p w:rsidR="00706ADE" w:rsidRDefault="00706ADE">
            <w:pPr>
              <w:pStyle w:val="ConsPlusNormal"/>
            </w:pPr>
            <w:r>
              <w:t>520</w:t>
            </w:r>
          </w:p>
        </w:tc>
        <w:tc>
          <w:tcPr>
            <w:tcW w:w="510" w:type="dxa"/>
          </w:tcPr>
          <w:p w:rsidR="00706ADE" w:rsidRDefault="00706ADE">
            <w:pPr>
              <w:pStyle w:val="ConsPlusNormal"/>
            </w:pPr>
          </w:p>
        </w:tc>
        <w:tc>
          <w:tcPr>
            <w:tcW w:w="1361" w:type="dxa"/>
          </w:tcPr>
          <w:p w:rsidR="00706ADE" w:rsidRDefault="00706ADE">
            <w:pPr>
              <w:pStyle w:val="ConsPlusNormal"/>
            </w:pPr>
            <w:r>
              <w:t>13036,4</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0700</w:t>
            </w:r>
          </w:p>
        </w:tc>
        <w:tc>
          <w:tcPr>
            <w:tcW w:w="680" w:type="dxa"/>
          </w:tcPr>
          <w:p w:rsidR="00706ADE" w:rsidRDefault="00706ADE">
            <w:pPr>
              <w:pStyle w:val="ConsPlusNormal"/>
            </w:pPr>
            <w:r>
              <w:t>0701</w:t>
            </w:r>
          </w:p>
        </w:tc>
        <w:tc>
          <w:tcPr>
            <w:tcW w:w="1531" w:type="dxa"/>
          </w:tcPr>
          <w:p w:rsidR="00706ADE" w:rsidRDefault="00706ADE">
            <w:pPr>
              <w:pStyle w:val="ConsPlusNormal"/>
            </w:pPr>
            <w:r>
              <w:t>П380250270</w:t>
            </w:r>
          </w:p>
        </w:tc>
        <w:tc>
          <w:tcPr>
            <w:tcW w:w="510" w:type="dxa"/>
          </w:tcPr>
          <w:p w:rsidR="00706ADE" w:rsidRDefault="00706ADE">
            <w:pPr>
              <w:pStyle w:val="ConsPlusNormal"/>
            </w:pPr>
            <w:r>
              <w:t>520</w:t>
            </w:r>
          </w:p>
        </w:tc>
        <w:tc>
          <w:tcPr>
            <w:tcW w:w="510" w:type="dxa"/>
          </w:tcPr>
          <w:p w:rsidR="00706ADE" w:rsidRDefault="00706ADE">
            <w:pPr>
              <w:pStyle w:val="ConsPlusNormal"/>
            </w:pPr>
            <w:r>
              <w:t>2</w:t>
            </w:r>
          </w:p>
        </w:tc>
        <w:tc>
          <w:tcPr>
            <w:tcW w:w="1361" w:type="dxa"/>
          </w:tcPr>
          <w:p w:rsidR="00706ADE" w:rsidRDefault="00706ADE">
            <w:pPr>
              <w:pStyle w:val="ConsPlusNormal"/>
            </w:pPr>
            <w:r>
              <w:t>13036,4</w:t>
            </w:r>
          </w:p>
        </w:tc>
      </w:tr>
      <w:tr w:rsidR="00706ADE">
        <w:tc>
          <w:tcPr>
            <w:tcW w:w="3855" w:type="dxa"/>
          </w:tcPr>
          <w:p w:rsidR="00706ADE" w:rsidRDefault="00706ADE">
            <w:pPr>
              <w:pStyle w:val="ConsPlusNormal"/>
            </w:pPr>
            <w:r>
              <w:t>Софинансирование из областного бюджета на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624" w:type="dxa"/>
          </w:tcPr>
          <w:p w:rsidR="00706ADE" w:rsidRDefault="00706ADE">
            <w:pPr>
              <w:pStyle w:val="ConsPlusNormal"/>
            </w:pPr>
            <w:r>
              <w:t>0700</w:t>
            </w:r>
          </w:p>
        </w:tc>
        <w:tc>
          <w:tcPr>
            <w:tcW w:w="680" w:type="dxa"/>
          </w:tcPr>
          <w:p w:rsidR="00706ADE" w:rsidRDefault="00706ADE">
            <w:pPr>
              <w:pStyle w:val="ConsPlusNormal"/>
            </w:pPr>
            <w:r>
              <w:t>0701</w:t>
            </w:r>
          </w:p>
        </w:tc>
        <w:tc>
          <w:tcPr>
            <w:tcW w:w="1531" w:type="dxa"/>
          </w:tcPr>
          <w:p w:rsidR="00706ADE" w:rsidRDefault="00706ADE">
            <w:pPr>
              <w:pStyle w:val="ConsPlusNormal"/>
            </w:pPr>
            <w:r>
              <w:t>П3802R0270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4438,5</w:t>
            </w:r>
          </w:p>
        </w:tc>
      </w:tr>
      <w:tr w:rsidR="00706ADE">
        <w:tc>
          <w:tcPr>
            <w:tcW w:w="3855" w:type="dxa"/>
          </w:tcPr>
          <w:p w:rsidR="00706ADE" w:rsidRDefault="00706ADE">
            <w:pPr>
              <w:pStyle w:val="ConsPlusNormal"/>
            </w:pPr>
            <w:r>
              <w:t>Межбюджетные трансферты</w:t>
            </w:r>
          </w:p>
        </w:tc>
        <w:tc>
          <w:tcPr>
            <w:tcW w:w="624" w:type="dxa"/>
          </w:tcPr>
          <w:p w:rsidR="00706ADE" w:rsidRDefault="00706ADE">
            <w:pPr>
              <w:pStyle w:val="ConsPlusNormal"/>
            </w:pPr>
            <w:r>
              <w:t>0700</w:t>
            </w:r>
          </w:p>
        </w:tc>
        <w:tc>
          <w:tcPr>
            <w:tcW w:w="680" w:type="dxa"/>
          </w:tcPr>
          <w:p w:rsidR="00706ADE" w:rsidRDefault="00706ADE">
            <w:pPr>
              <w:pStyle w:val="ConsPlusNormal"/>
            </w:pPr>
            <w:r>
              <w:t>0701</w:t>
            </w:r>
          </w:p>
        </w:tc>
        <w:tc>
          <w:tcPr>
            <w:tcW w:w="1531" w:type="dxa"/>
          </w:tcPr>
          <w:p w:rsidR="00706ADE" w:rsidRDefault="00706ADE">
            <w:pPr>
              <w:pStyle w:val="ConsPlusNormal"/>
            </w:pPr>
            <w:r>
              <w:t>П3802R0270</w:t>
            </w:r>
          </w:p>
        </w:tc>
        <w:tc>
          <w:tcPr>
            <w:tcW w:w="510"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4438,5</w:t>
            </w:r>
          </w:p>
        </w:tc>
      </w:tr>
      <w:tr w:rsidR="00706ADE">
        <w:tc>
          <w:tcPr>
            <w:tcW w:w="3855" w:type="dxa"/>
          </w:tcPr>
          <w:p w:rsidR="00706ADE" w:rsidRDefault="00706ADE">
            <w:pPr>
              <w:pStyle w:val="ConsPlusNormal"/>
            </w:pPr>
            <w:r>
              <w:t>Субсидии</w:t>
            </w:r>
          </w:p>
        </w:tc>
        <w:tc>
          <w:tcPr>
            <w:tcW w:w="624" w:type="dxa"/>
          </w:tcPr>
          <w:p w:rsidR="00706ADE" w:rsidRDefault="00706ADE">
            <w:pPr>
              <w:pStyle w:val="ConsPlusNormal"/>
            </w:pPr>
            <w:r>
              <w:t>0700</w:t>
            </w:r>
          </w:p>
        </w:tc>
        <w:tc>
          <w:tcPr>
            <w:tcW w:w="680" w:type="dxa"/>
          </w:tcPr>
          <w:p w:rsidR="00706ADE" w:rsidRDefault="00706ADE">
            <w:pPr>
              <w:pStyle w:val="ConsPlusNormal"/>
            </w:pPr>
            <w:r>
              <w:t>0701</w:t>
            </w:r>
          </w:p>
        </w:tc>
        <w:tc>
          <w:tcPr>
            <w:tcW w:w="1531" w:type="dxa"/>
          </w:tcPr>
          <w:p w:rsidR="00706ADE" w:rsidRDefault="00706ADE">
            <w:pPr>
              <w:pStyle w:val="ConsPlusNormal"/>
            </w:pPr>
            <w:r>
              <w:t>П3802R0270</w:t>
            </w:r>
          </w:p>
        </w:tc>
        <w:tc>
          <w:tcPr>
            <w:tcW w:w="510" w:type="dxa"/>
          </w:tcPr>
          <w:p w:rsidR="00706ADE" w:rsidRDefault="00706ADE">
            <w:pPr>
              <w:pStyle w:val="ConsPlusNormal"/>
            </w:pPr>
            <w:r>
              <w:t>520</w:t>
            </w:r>
          </w:p>
        </w:tc>
        <w:tc>
          <w:tcPr>
            <w:tcW w:w="510" w:type="dxa"/>
          </w:tcPr>
          <w:p w:rsidR="00706ADE" w:rsidRDefault="00706ADE">
            <w:pPr>
              <w:pStyle w:val="ConsPlusNormal"/>
            </w:pPr>
          </w:p>
        </w:tc>
        <w:tc>
          <w:tcPr>
            <w:tcW w:w="1361" w:type="dxa"/>
          </w:tcPr>
          <w:p w:rsidR="00706ADE" w:rsidRDefault="00706ADE">
            <w:pPr>
              <w:pStyle w:val="ConsPlusNormal"/>
            </w:pPr>
            <w:r>
              <w:t>4438,5</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0700</w:t>
            </w:r>
          </w:p>
        </w:tc>
        <w:tc>
          <w:tcPr>
            <w:tcW w:w="680" w:type="dxa"/>
          </w:tcPr>
          <w:p w:rsidR="00706ADE" w:rsidRDefault="00706ADE">
            <w:pPr>
              <w:pStyle w:val="ConsPlusNormal"/>
            </w:pPr>
            <w:r>
              <w:t>0701</w:t>
            </w:r>
          </w:p>
        </w:tc>
        <w:tc>
          <w:tcPr>
            <w:tcW w:w="1531" w:type="dxa"/>
          </w:tcPr>
          <w:p w:rsidR="00706ADE" w:rsidRDefault="00706ADE">
            <w:pPr>
              <w:pStyle w:val="ConsPlusNormal"/>
            </w:pPr>
            <w:r>
              <w:t>П3802R0270</w:t>
            </w:r>
          </w:p>
        </w:tc>
        <w:tc>
          <w:tcPr>
            <w:tcW w:w="510" w:type="dxa"/>
          </w:tcPr>
          <w:p w:rsidR="00706ADE" w:rsidRDefault="00706ADE">
            <w:pPr>
              <w:pStyle w:val="ConsPlusNormal"/>
            </w:pPr>
            <w:r>
              <w:t>520</w:t>
            </w:r>
          </w:p>
        </w:tc>
        <w:tc>
          <w:tcPr>
            <w:tcW w:w="510" w:type="dxa"/>
          </w:tcPr>
          <w:p w:rsidR="00706ADE" w:rsidRDefault="00706ADE">
            <w:pPr>
              <w:pStyle w:val="ConsPlusNormal"/>
            </w:pPr>
            <w:r>
              <w:t>1</w:t>
            </w:r>
          </w:p>
        </w:tc>
        <w:tc>
          <w:tcPr>
            <w:tcW w:w="1361" w:type="dxa"/>
          </w:tcPr>
          <w:p w:rsidR="00706ADE" w:rsidRDefault="00706ADE">
            <w:pPr>
              <w:pStyle w:val="ConsPlusNormal"/>
            </w:pPr>
            <w:r>
              <w:t>4438,5</w:t>
            </w:r>
          </w:p>
        </w:tc>
      </w:tr>
      <w:tr w:rsidR="00706ADE">
        <w:tc>
          <w:tcPr>
            <w:tcW w:w="3855" w:type="dxa"/>
          </w:tcPr>
          <w:p w:rsidR="00706ADE" w:rsidRDefault="00706ADE">
            <w:pPr>
              <w:pStyle w:val="ConsPlusNormal"/>
            </w:pPr>
            <w:r>
              <w:lastRenderedPageBreak/>
              <w:t xml:space="preserve">Государственная </w:t>
            </w:r>
            <w:hyperlink r:id="rId164" w:history="1">
              <w:r>
                <w:rPr>
                  <w:color w:val="0000FF"/>
                </w:rPr>
                <w:t>программа</w:t>
              </w:r>
            </w:hyperlink>
            <w:r>
              <w:t xml:space="preserve"> Орловской области "Образование в Орловской области"</w:t>
            </w:r>
          </w:p>
        </w:tc>
        <w:tc>
          <w:tcPr>
            <w:tcW w:w="624" w:type="dxa"/>
          </w:tcPr>
          <w:p w:rsidR="00706ADE" w:rsidRDefault="00706ADE">
            <w:pPr>
              <w:pStyle w:val="ConsPlusNormal"/>
            </w:pPr>
            <w:r>
              <w:t>0700</w:t>
            </w:r>
          </w:p>
        </w:tc>
        <w:tc>
          <w:tcPr>
            <w:tcW w:w="680" w:type="dxa"/>
          </w:tcPr>
          <w:p w:rsidR="00706ADE" w:rsidRDefault="00706ADE">
            <w:pPr>
              <w:pStyle w:val="ConsPlusNormal"/>
            </w:pPr>
            <w:r>
              <w:t>0701</w:t>
            </w:r>
          </w:p>
        </w:tc>
        <w:tc>
          <w:tcPr>
            <w:tcW w:w="1531" w:type="dxa"/>
          </w:tcPr>
          <w:p w:rsidR="00706ADE" w:rsidRDefault="00706ADE">
            <w:pPr>
              <w:pStyle w:val="ConsPlusNormal"/>
            </w:pPr>
            <w:r>
              <w:t>П400000000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86267,7</w:t>
            </w:r>
          </w:p>
        </w:tc>
      </w:tr>
      <w:tr w:rsidR="00706ADE">
        <w:tc>
          <w:tcPr>
            <w:tcW w:w="3855" w:type="dxa"/>
          </w:tcPr>
          <w:p w:rsidR="00706ADE" w:rsidRDefault="00706ADE">
            <w:pPr>
              <w:pStyle w:val="ConsPlusNormal"/>
            </w:pPr>
            <w:hyperlink r:id="rId165" w:history="1">
              <w:r>
                <w:rPr>
                  <w:color w:val="0000FF"/>
                </w:rPr>
                <w:t>Подпрограмма 1</w:t>
              </w:r>
            </w:hyperlink>
            <w:r>
              <w:t xml:space="preserve"> "Развитие системы дошкольного, общего и дополнительного образования детей и молодежи"</w:t>
            </w:r>
          </w:p>
        </w:tc>
        <w:tc>
          <w:tcPr>
            <w:tcW w:w="624" w:type="dxa"/>
          </w:tcPr>
          <w:p w:rsidR="00706ADE" w:rsidRDefault="00706ADE">
            <w:pPr>
              <w:pStyle w:val="ConsPlusNormal"/>
            </w:pPr>
            <w:r>
              <w:t>0700</w:t>
            </w:r>
          </w:p>
        </w:tc>
        <w:tc>
          <w:tcPr>
            <w:tcW w:w="680" w:type="dxa"/>
          </w:tcPr>
          <w:p w:rsidR="00706ADE" w:rsidRDefault="00706ADE">
            <w:pPr>
              <w:pStyle w:val="ConsPlusNormal"/>
            </w:pPr>
            <w:r>
              <w:t>0701</w:t>
            </w:r>
          </w:p>
        </w:tc>
        <w:tc>
          <w:tcPr>
            <w:tcW w:w="1531" w:type="dxa"/>
          </w:tcPr>
          <w:p w:rsidR="00706ADE" w:rsidRDefault="00706ADE">
            <w:pPr>
              <w:pStyle w:val="ConsPlusNormal"/>
            </w:pPr>
            <w:r>
              <w:t>П410000000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76287,4</w:t>
            </w:r>
          </w:p>
        </w:tc>
      </w:tr>
      <w:tr w:rsidR="00706ADE">
        <w:tc>
          <w:tcPr>
            <w:tcW w:w="3855" w:type="dxa"/>
          </w:tcPr>
          <w:p w:rsidR="00706ADE" w:rsidRDefault="00706ADE">
            <w:pPr>
              <w:pStyle w:val="ConsPlusNormal"/>
            </w:pPr>
            <w:r>
              <w:t>Основное мероприятие "Развитие системы дошкольного и общего образования"</w:t>
            </w:r>
          </w:p>
        </w:tc>
        <w:tc>
          <w:tcPr>
            <w:tcW w:w="624" w:type="dxa"/>
          </w:tcPr>
          <w:p w:rsidR="00706ADE" w:rsidRDefault="00706ADE">
            <w:pPr>
              <w:pStyle w:val="ConsPlusNormal"/>
            </w:pPr>
            <w:r>
              <w:t>0700</w:t>
            </w:r>
          </w:p>
        </w:tc>
        <w:tc>
          <w:tcPr>
            <w:tcW w:w="680" w:type="dxa"/>
          </w:tcPr>
          <w:p w:rsidR="00706ADE" w:rsidRDefault="00706ADE">
            <w:pPr>
              <w:pStyle w:val="ConsPlusNormal"/>
            </w:pPr>
            <w:r>
              <w:t>0701</w:t>
            </w:r>
          </w:p>
        </w:tc>
        <w:tc>
          <w:tcPr>
            <w:tcW w:w="1531" w:type="dxa"/>
          </w:tcPr>
          <w:p w:rsidR="00706ADE" w:rsidRDefault="00706ADE">
            <w:pPr>
              <w:pStyle w:val="ConsPlusNormal"/>
            </w:pPr>
            <w:r>
              <w:t>П410100000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76287,4</w:t>
            </w:r>
          </w:p>
        </w:tc>
      </w:tr>
      <w:tr w:rsidR="00706ADE">
        <w:tc>
          <w:tcPr>
            <w:tcW w:w="3855" w:type="dxa"/>
          </w:tcPr>
          <w:p w:rsidR="00706ADE" w:rsidRDefault="00706ADE">
            <w:pPr>
              <w:pStyle w:val="ConsPlusNormal"/>
            </w:pPr>
            <w:r>
              <w:t>Софинансирование из областного бюджета на модернизацию региональных систем дошкольного образования</w:t>
            </w:r>
          </w:p>
        </w:tc>
        <w:tc>
          <w:tcPr>
            <w:tcW w:w="624" w:type="dxa"/>
          </w:tcPr>
          <w:p w:rsidR="00706ADE" w:rsidRDefault="00706ADE">
            <w:pPr>
              <w:pStyle w:val="ConsPlusNormal"/>
            </w:pPr>
            <w:r>
              <w:t>0700</w:t>
            </w:r>
          </w:p>
        </w:tc>
        <w:tc>
          <w:tcPr>
            <w:tcW w:w="680" w:type="dxa"/>
          </w:tcPr>
          <w:p w:rsidR="00706ADE" w:rsidRDefault="00706ADE">
            <w:pPr>
              <w:pStyle w:val="ConsPlusNormal"/>
            </w:pPr>
            <w:r>
              <w:t>0701</w:t>
            </w:r>
          </w:p>
        </w:tc>
        <w:tc>
          <w:tcPr>
            <w:tcW w:w="1531" w:type="dxa"/>
          </w:tcPr>
          <w:p w:rsidR="00706ADE" w:rsidRDefault="00706ADE">
            <w:pPr>
              <w:pStyle w:val="ConsPlusNormal"/>
            </w:pPr>
            <w:r>
              <w:t>П4101R0590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76287,4</w:t>
            </w:r>
          </w:p>
        </w:tc>
      </w:tr>
      <w:tr w:rsidR="00706ADE">
        <w:tc>
          <w:tcPr>
            <w:tcW w:w="3855" w:type="dxa"/>
          </w:tcPr>
          <w:p w:rsidR="00706ADE" w:rsidRDefault="00706ADE">
            <w:pPr>
              <w:pStyle w:val="ConsPlusNormal"/>
            </w:pPr>
            <w:r>
              <w:t>Межбюджетные трансферты</w:t>
            </w:r>
          </w:p>
        </w:tc>
        <w:tc>
          <w:tcPr>
            <w:tcW w:w="624" w:type="dxa"/>
          </w:tcPr>
          <w:p w:rsidR="00706ADE" w:rsidRDefault="00706ADE">
            <w:pPr>
              <w:pStyle w:val="ConsPlusNormal"/>
            </w:pPr>
            <w:r>
              <w:t>0700</w:t>
            </w:r>
          </w:p>
        </w:tc>
        <w:tc>
          <w:tcPr>
            <w:tcW w:w="680" w:type="dxa"/>
          </w:tcPr>
          <w:p w:rsidR="00706ADE" w:rsidRDefault="00706ADE">
            <w:pPr>
              <w:pStyle w:val="ConsPlusNormal"/>
            </w:pPr>
            <w:r>
              <w:t>0701</w:t>
            </w:r>
          </w:p>
        </w:tc>
        <w:tc>
          <w:tcPr>
            <w:tcW w:w="1531" w:type="dxa"/>
          </w:tcPr>
          <w:p w:rsidR="00706ADE" w:rsidRDefault="00706ADE">
            <w:pPr>
              <w:pStyle w:val="ConsPlusNormal"/>
            </w:pPr>
            <w:r>
              <w:t>П4101R0590</w:t>
            </w:r>
          </w:p>
        </w:tc>
        <w:tc>
          <w:tcPr>
            <w:tcW w:w="510"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76287,4</w:t>
            </w:r>
          </w:p>
        </w:tc>
      </w:tr>
      <w:tr w:rsidR="00706ADE">
        <w:tc>
          <w:tcPr>
            <w:tcW w:w="3855" w:type="dxa"/>
          </w:tcPr>
          <w:p w:rsidR="00706ADE" w:rsidRDefault="00706ADE">
            <w:pPr>
              <w:pStyle w:val="ConsPlusNormal"/>
            </w:pPr>
            <w:r>
              <w:t>Субсидии</w:t>
            </w:r>
          </w:p>
        </w:tc>
        <w:tc>
          <w:tcPr>
            <w:tcW w:w="624" w:type="dxa"/>
          </w:tcPr>
          <w:p w:rsidR="00706ADE" w:rsidRDefault="00706ADE">
            <w:pPr>
              <w:pStyle w:val="ConsPlusNormal"/>
            </w:pPr>
            <w:r>
              <w:t>0700</w:t>
            </w:r>
          </w:p>
        </w:tc>
        <w:tc>
          <w:tcPr>
            <w:tcW w:w="680" w:type="dxa"/>
          </w:tcPr>
          <w:p w:rsidR="00706ADE" w:rsidRDefault="00706ADE">
            <w:pPr>
              <w:pStyle w:val="ConsPlusNormal"/>
            </w:pPr>
            <w:r>
              <w:t>0701</w:t>
            </w:r>
          </w:p>
        </w:tc>
        <w:tc>
          <w:tcPr>
            <w:tcW w:w="1531" w:type="dxa"/>
          </w:tcPr>
          <w:p w:rsidR="00706ADE" w:rsidRDefault="00706ADE">
            <w:pPr>
              <w:pStyle w:val="ConsPlusNormal"/>
            </w:pPr>
            <w:r>
              <w:t>П4101R0590</w:t>
            </w:r>
          </w:p>
        </w:tc>
        <w:tc>
          <w:tcPr>
            <w:tcW w:w="510" w:type="dxa"/>
          </w:tcPr>
          <w:p w:rsidR="00706ADE" w:rsidRDefault="00706ADE">
            <w:pPr>
              <w:pStyle w:val="ConsPlusNormal"/>
            </w:pPr>
            <w:r>
              <w:t>520</w:t>
            </w:r>
          </w:p>
        </w:tc>
        <w:tc>
          <w:tcPr>
            <w:tcW w:w="510" w:type="dxa"/>
          </w:tcPr>
          <w:p w:rsidR="00706ADE" w:rsidRDefault="00706ADE">
            <w:pPr>
              <w:pStyle w:val="ConsPlusNormal"/>
            </w:pPr>
          </w:p>
        </w:tc>
        <w:tc>
          <w:tcPr>
            <w:tcW w:w="1361" w:type="dxa"/>
          </w:tcPr>
          <w:p w:rsidR="00706ADE" w:rsidRDefault="00706ADE">
            <w:pPr>
              <w:pStyle w:val="ConsPlusNormal"/>
            </w:pPr>
            <w:r>
              <w:t>76287,4</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0700</w:t>
            </w:r>
          </w:p>
        </w:tc>
        <w:tc>
          <w:tcPr>
            <w:tcW w:w="680" w:type="dxa"/>
          </w:tcPr>
          <w:p w:rsidR="00706ADE" w:rsidRDefault="00706ADE">
            <w:pPr>
              <w:pStyle w:val="ConsPlusNormal"/>
            </w:pPr>
            <w:r>
              <w:t>0701</w:t>
            </w:r>
          </w:p>
        </w:tc>
        <w:tc>
          <w:tcPr>
            <w:tcW w:w="1531" w:type="dxa"/>
          </w:tcPr>
          <w:p w:rsidR="00706ADE" w:rsidRDefault="00706ADE">
            <w:pPr>
              <w:pStyle w:val="ConsPlusNormal"/>
            </w:pPr>
            <w:r>
              <w:t>П4101R0590</w:t>
            </w:r>
          </w:p>
        </w:tc>
        <w:tc>
          <w:tcPr>
            <w:tcW w:w="510" w:type="dxa"/>
          </w:tcPr>
          <w:p w:rsidR="00706ADE" w:rsidRDefault="00706ADE">
            <w:pPr>
              <w:pStyle w:val="ConsPlusNormal"/>
            </w:pPr>
            <w:r>
              <w:t>520</w:t>
            </w:r>
          </w:p>
        </w:tc>
        <w:tc>
          <w:tcPr>
            <w:tcW w:w="510" w:type="dxa"/>
          </w:tcPr>
          <w:p w:rsidR="00706ADE" w:rsidRDefault="00706ADE">
            <w:pPr>
              <w:pStyle w:val="ConsPlusNormal"/>
            </w:pPr>
            <w:r>
              <w:t>1</w:t>
            </w:r>
          </w:p>
        </w:tc>
        <w:tc>
          <w:tcPr>
            <w:tcW w:w="1361" w:type="dxa"/>
          </w:tcPr>
          <w:p w:rsidR="00706ADE" w:rsidRDefault="00706ADE">
            <w:pPr>
              <w:pStyle w:val="ConsPlusNormal"/>
            </w:pPr>
            <w:r>
              <w:t>76287,4</w:t>
            </w:r>
          </w:p>
        </w:tc>
      </w:tr>
      <w:tr w:rsidR="00706ADE">
        <w:tc>
          <w:tcPr>
            <w:tcW w:w="3855" w:type="dxa"/>
          </w:tcPr>
          <w:p w:rsidR="00706ADE" w:rsidRDefault="00706ADE">
            <w:pPr>
              <w:pStyle w:val="ConsPlusNormal"/>
            </w:pPr>
            <w:hyperlink r:id="rId166" w:history="1">
              <w:r>
                <w:rPr>
                  <w:color w:val="0000FF"/>
                </w:rPr>
                <w:t>Подпрограмма 5</w:t>
              </w:r>
            </w:hyperlink>
            <w:r>
              <w:t xml:space="preserve"> "Функционирование и развитие сети образовательных организаций"</w:t>
            </w:r>
          </w:p>
        </w:tc>
        <w:tc>
          <w:tcPr>
            <w:tcW w:w="624" w:type="dxa"/>
          </w:tcPr>
          <w:p w:rsidR="00706ADE" w:rsidRDefault="00706ADE">
            <w:pPr>
              <w:pStyle w:val="ConsPlusNormal"/>
            </w:pPr>
            <w:r>
              <w:t>0700</w:t>
            </w:r>
          </w:p>
        </w:tc>
        <w:tc>
          <w:tcPr>
            <w:tcW w:w="680" w:type="dxa"/>
          </w:tcPr>
          <w:p w:rsidR="00706ADE" w:rsidRDefault="00706ADE">
            <w:pPr>
              <w:pStyle w:val="ConsPlusNormal"/>
            </w:pPr>
            <w:r>
              <w:t>0701</w:t>
            </w:r>
          </w:p>
        </w:tc>
        <w:tc>
          <w:tcPr>
            <w:tcW w:w="1531" w:type="dxa"/>
          </w:tcPr>
          <w:p w:rsidR="00706ADE" w:rsidRDefault="00706ADE">
            <w:pPr>
              <w:pStyle w:val="ConsPlusNormal"/>
            </w:pPr>
            <w:r>
              <w:t>П450000000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9980,3</w:t>
            </w:r>
          </w:p>
        </w:tc>
      </w:tr>
      <w:tr w:rsidR="00706ADE">
        <w:tc>
          <w:tcPr>
            <w:tcW w:w="3855" w:type="dxa"/>
          </w:tcPr>
          <w:p w:rsidR="00706ADE" w:rsidRDefault="00706ADE">
            <w:pPr>
              <w:pStyle w:val="ConsPlusNormal"/>
            </w:pPr>
            <w:r>
              <w:t>Основное мероприятие "Строительство, реконструкция и капитальный ремонт образовательных организаций"</w:t>
            </w:r>
          </w:p>
        </w:tc>
        <w:tc>
          <w:tcPr>
            <w:tcW w:w="624" w:type="dxa"/>
          </w:tcPr>
          <w:p w:rsidR="00706ADE" w:rsidRDefault="00706ADE">
            <w:pPr>
              <w:pStyle w:val="ConsPlusNormal"/>
            </w:pPr>
            <w:r>
              <w:t>0700</w:t>
            </w:r>
          </w:p>
        </w:tc>
        <w:tc>
          <w:tcPr>
            <w:tcW w:w="680" w:type="dxa"/>
          </w:tcPr>
          <w:p w:rsidR="00706ADE" w:rsidRDefault="00706ADE">
            <w:pPr>
              <w:pStyle w:val="ConsPlusNormal"/>
            </w:pPr>
            <w:r>
              <w:t>0701</w:t>
            </w:r>
          </w:p>
        </w:tc>
        <w:tc>
          <w:tcPr>
            <w:tcW w:w="1531" w:type="dxa"/>
          </w:tcPr>
          <w:p w:rsidR="00706ADE" w:rsidRDefault="00706ADE">
            <w:pPr>
              <w:pStyle w:val="ConsPlusNormal"/>
            </w:pPr>
            <w:r>
              <w:t>П450100000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9980,3</w:t>
            </w:r>
          </w:p>
        </w:tc>
      </w:tr>
      <w:tr w:rsidR="00706ADE">
        <w:tc>
          <w:tcPr>
            <w:tcW w:w="3855" w:type="dxa"/>
          </w:tcPr>
          <w:p w:rsidR="00706ADE" w:rsidRDefault="00706ADE">
            <w:pPr>
              <w:pStyle w:val="ConsPlusNormal"/>
            </w:pPr>
            <w:r>
              <w:t>Капитальный ремонт</w:t>
            </w:r>
          </w:p>
        </w:tc>
        <w:tc>
          <w:tcPr>
            <w:tcW w:w="624" w:type="dxa"/>
          </w:tcPr>
          <w:p w:rsidR="00706ADE" w:rsidRDefault="00706ADE">
            <w:pPr>
              <w:pStyle w:val="ConsPlusNormal"/>
            </w:pPr>
            <w:r>
              <w:t>0700</w:t>
            </w:r>
          </w:p>
        </w:tc>
        <w:tc>
          <w:tcPr>
            <w:tcW w:w="680" w:type="dxa"/>
          </w:tcPr>
          <w:p w:rsidR="00706ADE" w:rsidRDefault="00706ADE">
            <w:pPr>
              <w:pStyle w:val="ConsPlusNormal"/>
            </w:pPr>
            <w:r>
              <w:t>0701</w:t>
            </w:r>
          </w:p>
        </w:tc>
        <w:tc>
          <w:tcPr>
            <w:tcW w:w="1531" w:type="dxa"/>
          </w:tcPr>
          <w:p w:rsidR="00706ADE" w:rsidRDefault="00706ADE">
            <w:pPr>
              <w:pStyle w:val="ConsPlusNormal"/>
            </w:pPr>
            <w:r>
              <w:t>П450172320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9980,3</w:t>
            </w:r>
          </w:p>
        </w:tc>
      </w:tr>
      <w:tr w:rsidR="00706ADE">
        <w:tc>
          <w:tcPr>
            <w:tcW w:w="3855" w:type="dxa"/>
          </w:tcPr>
          <w:p w:rsidR="00706ADE" w:rsidRDefault="00706ADE">
            <w:pPr>
              <w:pStyle w:val="ConsPlusNormal"/>
            </w:pPr>
            <w:r>
              <w:t>Межбюджетные трансферты</w:t>
            </w:r>
          </w:p>
        </w:tc>
        <w:tc>
          <w:tcPr>
            <w:tcW w:w="624" w:type="dxa"/>
          </w:tcPr>
          <w:p w:rsidR="00706ADE" w:rsidRDefault="00706ADE">
            <w:pPr>
              <w:pStyle w:val="ConsPlusNormal"/>
            </w:pPr>
            <w:r>
              <w:t>0700</w:t>
            </w:r>
          </w:p>
        </w:tc>
        <w:tc>
          <w:tcPr>
            <w:tcW w:w="680" w:type="dxa"/>
          </w:tcPr>
          <w:p w:rsidR="00706ADE" w:rsidRDefault="00706ADE">
            <w:pPr>
              <w:pStyle w:val="ConsPlusNormal"/>
            </w:pPr>
            <w:r>
              <w:t>0701</w:t>
            </w:r>
          </w:p>
        </w:tc>
        <w:tc>
          <w:tcPr>
            <w:tcW w:w="1531" w:type="dxa"/>
          </w:tcPr>
          <w:p w:rsidR="00706ADE" w:rsidRDefault="00706ADE">
            <w:pPr>
              <w:pStyle w:val="ConsPlusNormal"/>
            </w:pPr>
            <w:r>
              <w:t>П450172320</w:t>
            </w:r>
          </w:p>
        </w:tc>
        <w:tc>
          <w:tcPr>
            <w:tcW w:w="510"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9980,3</w:t>
            </w:r>
          </w:p>
        </w:tc>
      </w:tr>
      <w:tr w:rsidR="00706ADE">
        <w:tc>
          <w:tcPr>
            <w:tcW w:w="3855" w:type="dxa"/>
          </w:tcPr>
          <w:p w:rsidR="00706ADE" w:rsidRDefault="00706ADE">
            <w:pPr>
              <w:pStyle w:val="ConsPlusNormal"/>
            </w:pPr>
            <w:r>
              <w:t>Субсидии</w:t>
            </w:r>
          </w:p>
        </w:tc>
        <w:tc>
          <w:tcPr>
            <w:tcW w:w="624" w:type="dxa"/>
          </w:tcPr>
          <w:p w:rsidR="00706ADE" w:rsidRDefault="00706ADE">
            <w:pPr>
              <w:pStyle w:val="ConsPlusNormal"/>
            </w:pPr>
            <w:r>
              <w:t>0700</w:t>
            </w:r>
          </w:p>
        </w:tc>
        <w:tc>
          <w:tcPr>
            <w:tcW w:w="680" w:type="dxa"/>
          </w:tcPr>
          <w:p w:rsidR="00706ADE" w:rsidRDefault="00706ADE">
            <w:pPr>
              <w:pStyle w:val="ConsPlusNormal"/>
            </w:pPr>
            <w:r>
              <w:t>0701</w:t>
            </w:r>
          </w:p>
        </w:tc>
        <w:tc>
          <w:tcPr>
            <w:tcW w:w="1531" w:type="dxa"/>
          </w:tcPr>
          <w:p w:rsidR="00706ADE" w:rsidRDefault="00706ADE">
            <w:pPr>
              <w:pStyle w:val="ConsPlusNormal"/>
            </w:pPr>
            <w:r>
              <w:t>П450172320</w:t>
            </w:r>
          </w:p>
        </w:tc>
        <w:tc>
          <w:tcPr>
            <w:tcW w:w="510" w:type="dxa"/>
          </w:tcPr>
          <w:p w:rsidR="00706ADE" w:rsidRDefault="00706ADE">
            <w:pPr>
              <w:pStyle w:val="ConsPlusNormal"/>
            </w:pPr>
            <w:r>
              <w:t>520</w:t>
            </w:r>
          </w:p>
        </w:tc>
        <w:tc>
          <w:tcPr>
            <w:tcW w:w="510" w:type="dxa"/>
          </w:tcPr>
          <w:p w:rsidR="00706ADE" w:rsidRDefault="00706ADE">
            <w:pPr>
              <w:pStyle w:val="ConsPlusNormal"/>
            </w:pPr>
          </w:p>
        </w:tc>
        <w:tc>
          <w:tcPr>
            <w:tcW w:w="1361" w:type="dxa"/>
          </w:tcPr>
          <w:p w:rsidR="00706ADE" w:rsidRDefault="00706ADE">
            <w:pPr>
              <w:pStyle w:val="ConsPlusNormal"/>
            </w:pPr>
            <w:r>
              <w:t>9980,3</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0700</w:t>
            </w:r>
          </w:p>
        </w:tc>
        <w:tc>
          <w:tcPr>
            <w:tcW w:w="680" w:type="dxa"/>
          </w:tcPr>
          <w:p w:rsidR="00706ADE" w:rsidRDefault="00706ADE">
            <w:pPr>
              <w:pStyle w:val="ConsPlusNormal"/>
            </w:pPr>
            <w:r>
              <w:t>0701</w:t>
            </w:r>
          </w:p>
        </w:tc>
        <w:tc>
          <w:tcPr>
            <w:tcW w:w="1531" w:type="dxa"/>
          </w:tcPr>
          <w:p w:rsidR="00706ADE" w:rsidRDefault="00706ADE">
            <w:pPr>
              <w:pStyle w:val="ConsPlusNormal"/>
            </w:pPr>
            <w:r>
              <w:t>П450172320</w:t>
            </w:r>
          </w:p>
        </w:tc>
        <w:tc>
          <w:tcPr>
            <w:tcW w:w="510" w:type="dxa"/>
          </w:tcPr>
          <w:p w:rsidR="00706ADE" w:rsidRDefault="00706ADE">
            <w:pPr>
              <w:pStyle w:val="ConsPlusNormal"/>
            </w:pPr>
            <w:r>
              <w:t>520</w:t>
            </w:r>
          </w:p>
        </w:tc>
        <w:tc>
          <w:tcPr>
            <w:tcW w:w="510" w:type="dxa"/>
          </w:tcPr>
          <w:p w:rsidR="00706ADE" w:rsidRDefault="00706ADE">
            <w:pPr>
              <w:pStyle w:val="ConsPlusNormal"/>
            </w:pPr>
            <w:r>
              <w:t>1</w:t>
            </w:r>
          </w:p>
        </w:tc>
        <w:tc>
          <w:tcPr>
            <w:tcW w:w="1361" w:type="dxa"/>
          </w:tcPr>
          <w:p w:rsidR="00706ADE" w:rsidRDefault="00706ADE">
            <w:pPr>
              <w:pStyle w:val="ConsPlusNormal"/>
            </w:pPr>
            <w:r>
              <w:t>9980,3</w:t>
            </w:r>
          </w:p>
        </w:tc>
      </w:tr>
      <w:tr w:rsidR="00706ADE">
        <w:tc>
          <w:tcPr>
            <w:tcW w:w="3855" w:type="dxa"/>
          </w:tcPr>
          <w:p w:rsidR="00706ADE" w:rsidRDefault="00706ADE">
            <w:pPr>
              <w:pStyle w:val="ConsPlusNormal"/>
            </w:pPr>
            <w:r>
              <w:t xml:space="preserve">Государственная </w:t>
            </w:r>
            <w:hyperlink r:id="rId167" w:history="1">
              <w:r>
                <w:rPr>
                  <w:color w:val="0000FF"/>
                </w:rPr>
                <w:t>программа</w:t>
              </w:r>
            </w:hyperlink>
            <w:r>
              <w:t xml:space="preserve"> Орловской области "Подготовка и проведение празднования 450-летия основания города Орла (2012 - 2016 годы)"</w:t>
            </w:r>
          </w:p>
        </w:tc>
        <w:tc>
          <w:tcPr>
            <w:tcW w:w="624" w:type="dxa"/>
          </w:tcPr>
          <w:p w:rsidR="00706ADE" w:rsidRDefault="00706ADE">
            <w:pPr>
              <w:pStyle w:val="ConsPlusNormal"/>
            </w:pPr>
            <w:r>
              <w:t>0700</w:t>
            </w:r>
          </w:p>
        </w:tc>
        <w:tc>
          <w:tcPr>
            <w:tcW w:w="680" w:type="dxa"/>
          </w:tcPr>
          <w:p w:rsidR="00706ADE" w:rsidRDefault="00706ADE">
            <w:pPr>
              <w:pStyle w:val="ConsPlusNormal"/>
            </w:pPr>
            <w:r>
              <w:t>0701</w:t>
            </w:r>
          </w:p>
        </w:tc>
        <w:tc>
          <w:tcPr>
            <w:tcW w:w="1531" w:type="dxa"/>
          </w:tcPr>
          <w:p w:rsidR="00706ADE" w:rsidRDefault="00706ADE">
            <w:pPr>
              <w:pStyle w:val="ConsPlusNormal"/>
            </w:pPr>
            <w:r>
              <w:t>П900000000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4186,0</w:t>
            </w:r>
          </w:p>
        </w:tc>
      </w:tr>
      <w:tr w:rsidR="00706ADE">
        <w:tc>
          <w:tcPr>
            <w:tcW w:w="3855" w:type="dxa"/>
          </w:tcPr>
          <w:p w:rsidR="00706ADE" w:rsidRDefault="00706ADE">
            <w:pPr>
              <w:pStyle w:val="ConsPlusNormal"/>
            </w:pPr>
            <w:hyperlink r:id="rId168" w:history="1">
              <w:r>
                <w:rPr>
                  <w:color w:val="0000FF"/>
                </w:rPr>
                <w:t>Подпрограмма</w:t>
              </w:r>
            </w:hyperlink>
            <w:r>
              <w:t xml:space="preserve"> "Строительство, реконструкция и модернизация объектов образования"</w:t>
            </w:r>
          </w:p>
        </w:tc>
        <w:tc>
          <w:tcPr>
            <w:tcW w:w="624" w:type="dxa"/>
          </w:tcPr>
          <w:p w:rsidR="00706ADE" w:rsidRDefault="00706ADE">
            <w:pPr>
              <w:pStyle w:val="ConsPlusNormal"/>
            </w:pPr>
            <w:r>
              <w:t>0700</w:t>
            </w:r>
          </w:p>
        </w:tc>
        <w:tc>
          <w:tcPr>
            <w:tcW w:w="680" w:type="dxa"/>
          </w:tcPr>
          <w:p w:rsidR="00706ADE" w:rsidRDefault="00706ADE">
            <w:pPr>
              <w:pStyle w:val="ConsPlusNormal"/>
            </w:pPr>
            <w:r>
              <w:t>0701</w:t>
            </w:r>
          </w:p>
        </w:tc>
        <w:tc>
          <w:tcPr>
            <w:tcW w:w="1531" w:type="dxa"/>
          </w:tcPr>
          <w:p w:rsidR="00706ADE" w:rsidRDefault="00706ADE">
            <w:pPr>
              <w:pStyle w:val="ConsPlusNormal"/>
            </w:pPr>
            <w:r>
              <w:t>П930000000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4186,0</w:t>
            </w:r>
          </w:p>
        </w:tc>
      </w:tr>
      <w:tr w:rsidR="00706ADE">
        <w:tc>
          <w:tcPr>
            <w:tcW w:w="3855" w:type="dxa"/>
          </w:tcPr>
          <w:p w:rsidR="00706ADE" w:rsidRDefault="00706ADE">
            <w:pPr>
              <w:pStyle w:val="ConsPlusNormal"/>
            </w:pPr>
            <w:r>
              <w:t>Софинансирование из областного бюджета на капитальное строительство</w:t>
            </w:r>
          </w:p>
        </w:tc>
        <w:tc>
          <w:tcPr>
            <w:tcW w:w="624" w:type="dxa"/>
          </w:tcPr>
          <w:p w:rsidR="00706ADE" w:rsidRDefault="00706ADE">
            <w:pPr>
              <w:pStyle w:val="ConsPlusNormal"/>
            </w:pPr>
            <w:r>
              <w:t>0700</w:t>
            </w:r>
          </w:p>
        </w:tc>
        <w:tc>
          <w:tcPr>
            <w:tcW w:w="680" w:type="dxa"/>
          </w:tcPr>
          <w:p w:rsidR="00706ADE" w:rsidRDefault="00706ADE">
            <w:pPr>
              <w:pStyle w:val="ConsPlusNormal"/>
            </w:pPr>
            <w:r>
              <w:t>0701</w:t>
            </w:r>
          </w:p>
        </w:tc>
        <w:tc>
          <w:tcPr>
            <w:tcW w:w="1531" w:type="dxa"/>
          </w:tcPr>
          <w:p w:rsidR="00706ADE" w:rsidRDefault="00706ADE">
            <w:pPr>
              <w:pStyle w:val="ConsPlusNormal"/>
            </w:pPr>
            <w:r>
              <w:t>П9300R1120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4186,0</w:t>
            </w:r>
          </w:p>
        </w:tc>
      </w:tr>
      <w:tr w:rsidR="00706ADE">
        <w:tc>
          <w:tcPr>
            <w:tcW w:w="3855" w:type="dxa"/>
          </w:tcPr>
          <w:p w:rsidR="00706ADE" w:rsidRDefault="00706ADE">
            <w:pPr>
              <w:pStyle w:val="ConsPlusNormal"/>
            </w:pPr>
            <w:r>
              <w:t>Межбюджетные трансферты</w:t>
            </w:r>
          </w:p>
        </w:tc>
        <w:tc>
          <w:tcPr>
            <w:tcW w:w="624" w:type="dxa"/>
          </w:tcPr>
          <w:p w:rsidR="00706ADE" w:rsidRDefault="00706ADE">
            <w:pPr>
              <w:pStyle w:val="ConsPlusNormal"/>
            </w:pPr>
            <w:r>
              <w:t>0700</w:t>
            </w:r>
          </w:p>
        </w:tc>
        <w:tc>
          <w:tcPr>
            <w:tcW w:w="680" w:type="dxa"/>
          </w:tcPr>
          <w:p w:rsidR="00706ADE" w:rsidRDefault="00706ADE">
            <w:pPr>
              <w:pStyle w:val="ConsPlusNormal"/>
            </w:pPr>
            <w:r>
              <w:t>0701</w:t>
            </w:r>
          </w:p>
        </w:tc>
        <w:tc>
          <w:tcPr>
            <w:tcW w:w="1531" w:type="dxa"/>
          </w:tcPr>
          <w:p w:rsidR="00706ADE" w:rsidRDefault="00706ADE">
            <w:pPr>
              <w:pStyle w:val="ConsPlusNormal"/>
            </w:pPr>
            <w:r>
              <w:t>П9300R1120</w:t>
            </w:r>
          </w:p>
        </w:tc>
        <w:tc>
          <w:tcPr>
            <w:tcW w:w="510"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4186,0</w:t>
            </w:r>
          </w:p>
        </w:tc>
      </w:tr>
      <w:tr w:rsidR="00706ADE">
        <w:tc>
          <w:tcPr>
            <w:tcW w:w="3855" w:type="dxa"/>
          </w:tcPr>
          <w:p w:rsidR="00706ADE" w:rsidRDefault="00706ADE">
            <w:pPr>
              <w:pStyle w:val="ConsPlusNormal"/>
            </w:pPr>
            <w:r>
              <w:lastRenderedPageBreak/>
              <w:t>Субсидии</w:t>
            </w:r>
          </w:p>
        </w:tc>
        <w:tc>
          <w:tcPr>
            <w:tcW w:w="624" w:type="dxa"/>
          </w:tcPr>
          <w:p w:rsidR="00706ADE" w:rsidRDefault="00706ADE">
            <w:pPr>
              <w:pStyle w:val="ConsPlusNormal"/>
            </w:pPr>
            <w:r>
              <w:t>0700</w:t>
            </w:r>
          </w:p>
        </w:tc>
        <w:tc>
          <w:tcPr>
            <w:tcW w:w="680" w:type="dxa"/>
          </w:tcPr>
          <w:p w:rsidR="00706ADE" w:rsidRDefault="00706ADE">
            <w:pPr>
              <w:pStyle w:val="ConsPlusNormal"/>
            </w:pPr>
            <w:r>
              <w:t>0701</w:t>
            </w:r>
          </w:p>
        </w:tc>
        <w:tc>
          <w:tcPr>
            <w:tcW w:w="1531" w:type="dxa"/>
          </w:tcPr>
          <w:p w:rsidR="00706ADE" w:rsidRDefault="00706ADE">
            <w:pPr>
              <w:pStyle w:val="ConsPlusNormal"/>
            </w:pPr>
            <w:r>
              <w:t>П9300R1120</w:t>
            </w:r>
          </w:p>
        </w:tc>
        <w:tc>
          <w:tcPr>
            <w:tcW w:w="510" w:type="dxa"/>
          </w:tcPr>
          <w:p w:rsidR="00706ADE" w:rsidRDefault="00706ADE">
            <w:pPr>
              <w:pStyle w:val="ConsPlusNormal"/>
            </w:pPr>
            <w:r>
              <w:t>520</w:t>
            </w:r>
          </w:p>
        </w:tc>
        <w:tc>
          <w:tcPr>
            <w:tcW w:w="510" w:type="dxa"/>
          </w:tcPr>
          <w:p w:rsidR="00706ADE" w:rsidRDefault="00706ADE">
            <w:pPr>
              <w:pStyle w:val="ConsPlusNormal"/>
            </w:pPr>
          </w:p>
        </w:tc>
        <w:tc>
          <w:tcPr>
            <w:tcW w:w="1361" w:type="dxa"/>
          </w:tcPr>
          <w:p w:rsidR="00706ADE" w:rsidRDefault="00706ADE">
            <w:pPr>
              <w:pStyle w:val="ConsPlusNormal"/>
            </w:pPr>
            <w:r>
              <w:t>4186,0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0700</w:t>
            </w:r>
          </w:p>
        </w:tc>
        <w:tc>
          <w:tcPr>
            <w:tcW w:w="680" w:type="dxa"/>
          </w:tcPr>
          <w:p w:rsidR="00706ADE" w:rsidRDefault="00706ADE">
            <w:pPr>
              <w:pStyle w:val="ConsPlusNormal"/>
            </w:pPr>
            <w:r>
              <w:t>0701</w:t>
            </w:r>
          </w:p>
        </w:tc>
        <w:tc>
          <w:tcPr>
            <w:tcW w:w="1531" w:type="dxa"/>
          </w:tcPr>
          <w:p w:rsidR="00706ADE" w:rsidRDefault="00706ADE">
            <w:pPr>
              <w:pStyle w:val="ConsPlusNormal"/>
            </w:pPr>
            <w:r>
              <w:t>П9300R1120</w:t>
            </w:r>
          </w:p>
        </w:tc>
        <w:tc>
          <w:tcPr>
            <w:tcW w:w="510" w:type="dxa"/>
          </w:tcPr>
          <w:p w:rsidR="00706ADE" w:rsidRDefault="00706ADE">
            <w:pPr>
              <w:pStyle w:val="ConsPlusNormal"/>
            </w:pPr>
            <w:r>
              <w:t>520</w:t>
            </w:r>
          </w:p>
        </w:tc>
        <w:tc>
          <w:tcPr>
            <w:tcW w:w="510" w:type="dxa"/>
          </w:tcPr>
          <w:p w:rsidR="00706ADE" w:rsidRDefault="00706ADE">
            <w:pPr>
              <w:pStyle w:val="ConsPlusNormal"/>
            </w:pPr>
            <w:r>
              <w:t>1</w:t>
            </w:r>
          </w:p>
        </w:tc>
        <w:tc>
          <w:tcPr>
            <w:tcW w:w="1361" w:type="dxa"/>
          </w:tcPr>
          <w:p w:rsidR="00706ADE" w:rsidRDefault="00706ADE">
            <w:pPr>
              <w:pStyle w:val="ConsPlusNormal"/>
            </w:pPr>
            <w:r>
              <w:t>4186,0</w:t>
            </w:r>
          </w:p>
        </w:tc>
      </w:tr>
      <w:tr w:rsidR="00706ADE">
        <w:tc>
          <w:tcPr>
            <w:tcW w:w="3855" w:type="dxa"/>
          </w:tcPr>
          <w:p w:rsidR="00706ADE" w:rsidRDefault="00706ADE">
            <w:pPr>
              <w:pStyle w:val="ConsPlusNormal"/>
            </w:pPr>
            <w:r>
              <w:t>Общее образование</w:t>
            </w:r>
          </w:p>
        </w:tc>
        <w:tc>
          <w:tcPr>
            <w:tcW w:w="624" w:type="dxa"/>
          </w:tcPr>
          <w:p w:rsidR="00706ADE" w:rsidRDefault="00706ADE">
            <w:pPr>
              <w:pStyle w:val="ConsPlusNormal"/>
            </w:pPr>
            <w:r>
              <w:t>0700</w:t>
            </w:r>
          </w:p>
        </w:tc>
        <w:tc>
          <w:tcPr>
            <w:tcW w:w="680" w:type="dxa"/>
          </w:tcPr>
          <w:p w:rsidR="00706ADE" w:rsidRDefault="00706ADE">
            <w:pPr>
              <w:pStyle w:val="ConsPlusNormal"/>
            </w:pPr>
            <w:r>
              <w:t>0702</w:t>
            </w:r>
          </w:p>
        </w:tc>
        <w:tc>
          <w:tcPr>
            <w:tcW w:w="1531" w:type="dxa"/>
          </w:tcPr>
          <w:p w:rsidR="00706ADE" w:rsidRDefault="00706ADE">
            <w:pPr>
              <w:pStyle w:val="ConsPlusNormal"/>
            </w:pP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5595827,2</w:t>
            </w:r>
          </w:p>
        </w:tc>
      </w:tr>
      <w:tr w:rsidR="00706ADE">
        <w:tc>
          <w:tcPr>
            <w:tcW w:w="3855" w:type="dxa"/>
          </w:tcPr>
          <w:p w:rsidR="00706ADE" w:rsidRDefault="00706ADE">
            <w:pPr>
              <w:pStyle w:val="ConsPlusNormal"/>
            </w:pPr>
            <w:r>
              <w:t>Непрограммная часть областного бюджета</w:t>
            </w:r>
          </w:p>
        </w:tc>
        <w:tc>
          <w:tcPr>
            <w:tcW w:w="624" w:type="dxa"/>
          </w:tcPr>
          <w:p w:rsidR="00706ADE" w:rsidRDefault="00706ADE">
            <w:pPr>
              <w:pStyle w:val="ConsPlusNormal"/>
            </w:pPr>
            <w:r>
              <w:t>0700</w:t>
            </w:r>
          </w:p>
        </w:tc>
        <w:tc>
          <w:tcPr>
            <w:tcW w:w="680" w:type="dxa"/>
          </w:tcPr>
          <w:p w:rsidR="00706ADE" w:rsidRDefault="00706ADE">
            <w:pPr>
              <w:pStyle w:val="ConsPlusNormal"/>
            </w:pPr>
            <w:r>
              <w:t>0702</w:t>
            </w:r>
          </w:p>
        </w:tc>
        <w:tc>
          <w:tcPr>
            <w:tcW w:w="1531" w:type="dxa"/>
          </w:tcPr>
          <w:p w:rsidR="00706ADE" w:rsidRDefault="00706ADE">
            <w:pPr>
              <w:pStyle w:val="ConsPlusNormal"/>
            </w:pPr>
            <w:r>
              <w:t>БП00000000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2239,0</w:t>
            </w:r>
          </w:p>
        </w:tc>
      </w:tr>
      <w:tr w:rsidR="00706ADE">
        <w:tc>
          <w:tcPr>
            <w:tcW w:w="3855" w:type="dxa"/>
          </w:tcPr>
          <w:p w:rsidR="00706ADE" w:rsidRDefault="00706ADE">
            <w:pPr>
              <w:pStyle w:val="ConsPlusNormal"/>
            </w:pPr>
            <w:hyperlink r:id="rId169" w:history="1">
              <w:r>
                <w:rPr>
                  <w:color w:val="0000FF"/>
                </w:rPr>
                <w:t>Закон</w:t>
              </w:r>
            </w:hyperlink>
            <w:r>
              <w:t xml:space="preserve"> Орловской области от 26 января 2007 года N 655-ОЗ "О наказах избирателей депутатам Орловского областного Совета народных депутатов"</w:t>
            </w:r>
          </w:p>
        </w:tc>
        <w:tc>
          <w:tcPr>
            <w:tcW w:w="624" w:type="dxa"/>
          </w:tcPr>
          <w:p w:rsidR="00706ADE" w:rsidRDefault="00706ADE">
            <w:pPr>
              <w:pStyle w:val="ConsPlusNormal"/>
            </w:pPr>
            <w:r>
              <w:t>0700</w:t>
            </w:r>
          </w:p>
        </w:tc>
        <w:tc>
          <w:tcPr>
            <w:tcW w:w="680" w:type="dxa"/>
          </w:tcPr>
          <w:p w:rsidR="00706ADE" w:rsidRDefault="00706ADE">
            <w:pPr>
              <w:pStyle w:val="ConsPlusNormal"/>
            </w:pPr>
            <w:r>
              <w:t>0702</w:t>
            </w:r>
          </w:p>
        </w:tc>
        <w:tc>
          <w:tcPr>
            <w:tcW w:w="1531" w:type="dxa"/>
          </w:tcPr>
          <w:p w:rsidR="00706ADE" w:rsidRDefault="00706ADE">
            <w:pPr>
              <w:pStyle w:val="ConsPlusNormal"/>
            </w:pPr>
            <w:r>
              <w:t>БП00072650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2239,0</w:t>
            </w:r>
          </w:p>
        </w:tc>
      </w:tr>
      <w:tr w:rsidR="00706ADE">
        <w:tc>
          <w:tcPr>
            <w:tcW w:w="3855" w:type="dxa"/>
          </w:tcPr>
          <w:p w:rsidR="00706ADE" w:rsidRDefault="00706ADE">
            <w:pPr>
              <w:pStyle w:val="ConsPlusNormal"/>
            </w:pPr>
            <w:r>
              <w:t>Закупка товаров, работ и услуг для обеспечения государственных (муниципальных) нужд</w:t>
            </w:r>
          </w:p>
        </w:tc>
        <w:tc>
          <w:tcPr>
            <w:tcW w:w="624" w:type="dxa"/>
          </w:tcPr>
          <w:p w:rsidR="00706ADE" w:rsidRDefault="00706ADE">
            <w:pPr>
              <w:pStyle w:val="ConsPlusNormal"/>
            </w:pPr>
            <w:r>
              <w:t>0700</w:t>
            </w:r>
          </w:p>
        </w:tc>
        <w:tc>
          <w:tcPr>
            <w:tcW w:w="680" w:type="dxa"/>
          </w:tcPr>
          <w:p w:rsidR="00706ADE" w:rsidRDefault="00706ADE">
            <w:pPr>
              <w:pStyle w:val="ConsPlusNormal"/>
            </w:pPr>
            <w:r>
              <w:t>0702</w:t>
            </w:r>
          </w:p>
        </w:tc>
        <w:tc>
          <w:tcPr>
            <w:tcW w:w="1531" w:type="dxa"/>
          </w:tcPr>
          <w:p w:rsidR="00706ADE" w:rsidRDefault="00706ADE">
            <w:pPr>
              <w:pStyle w:val="ConsPlusNormal"/>
            </w:pPr>
            <w:r>
              <w:t>БП00072650</w:t>
            </w:r>
          </w:p>
        </w:tc>
        <w:tc>
          <w:tcPr>
            <w:tcW w:w="510"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620,0</w:t>
            </w:r>
          </w:p>
        </w:tc>
      </w:tr>
      <w:tr w:rsidR="00706ADE">
        <w:tc>
          <w:tcPr>
            <w:tcW w:w="3855"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624" w:type="dxa"/>
          </w:tcPr>
          <w:p w:rsidR="00706ADE" w:rsidRDefault="00706ADE">
            <w:pPr>
              <w:pStyle w:val="ConsPlusNormal"/>
            </w:pPr>
            <w:r>
              <w:t>0700</w:t>
            </w:r>
          </w:p>
        </w:tc>
        <w:tc>
          <w:tcPr>
            <w:tcW w:w="680" w:type="dxa"/>
          </w:tcPr>
          <w:p w:rsidR="00706ADE" w:rsidRDefault="00706ADE">
            <w:pPr>
              <w:pStyle w:val="ConsPlusNormal"/>
            </w:pPr>
            <w:r>
              <w:t>0702</w:t>
            </w:r>
          </w:p>
        </w:tc>
        <w:tc>
          <w:tcPr>
            <w:tcW w:w="1531" w:type="dxa"/>
          </w:tcPr>
          <w:p w:rsidR="00706ADE" w:rsidRDefault="00706ADE">
            <w:pPr>
              <w:pStyle w:val="ConsPlusNormal"/>
            </w:pPr>
            <w:r>
              <w:t>БП00072650</w:t>
            </w:r>
          </w:p>
        </w:tc>
        <w:tc>
          <w:tcPr>
            <w:tcW w:w="510"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620,0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0700</w:t>
            </w:r>
          </w:p>
        </w:tc>
        <w:tc>
          <w:tcPr>
            <w:tcW w:w="680" w:type="dxa"/>
          </w:tcPr>
          <w:p w:rsidR="00706ADE" w:rsidRDefault="00706ADE">
            <w:pPr>
              <w:pStyle w:val="ConsPlusNormal"/>
            </w:pPr>
            <w:r>
              <w:t>0702</w:t>
            </w:r>
          </w:p>
        </w:tc>
        <w:tc>
          <w:tcPr>
            <w:tcW w:w="1531" w:type="dxa"/>
          </w:tcPr>
          <w:p w:rsidR="00706ADE" w:rsidRDefault="00706ADE">
            <w:pPr>
              <w:pStyle w:val="ConsPlusNormal"/>
            </w:pPr>
            <w:r>
              <w:t>БП00072650</w:t>
            </w:r>
          </w:p>
        </w:tc>
        <w:tc>
          <w:tcPr>
            <w:tcW w:w="510"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620,0</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0700</w:t>
            </w:r>
          </w:p>
        </w:tc>
        <w:tc>
          <w:tcPr>
            <w:tcW w:w="680" w:type="dxa"/>
          </w:tcPr>
          <w:p w:rsidR="00706ADE" w:rsidRDefault="00706ADE">
            <w:pPr>
              <w:pStyle w:val="ConsPlusNormal"/>
            </w:pPr>
            <w:r>
              <w:t>0702</w:t>
            </w:r>
          </w:p>
        </w:tc>
        <w:tc>
          <w:tcPr>
            <w:tcW w:w="1531" w:type="dxa"/>
          </w:tcPr>
          <w:p w:rsidR="00706ADE" w:rsidRDefault="00706ADE">
            <w:pPr>
              <w:pStyle w:val="ConsPlusNormal"/>
            </w:pPr>
            <w:r>
              <w:t>БП00072650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1619,0</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0700</w:t>
            </w:r>
          </w:p>
        </w:tc>
        <w:tc>
          <w:tcPr>
            <w:tcW w:w="680" w:type="dxa"/>
          </w:tcPr>
          <w:p w:rsidR="00706ADE" w:rsidRDefault="00706ADE">
            <w:pPr>
              <w:pStyle w:val="ConsPlusNormal"/>
            </w:pPr>
            <w:r>
              <w:t>0702</w:t>
            </w:r>
          </w:p>
        </w:tc>
        <w:tc>
          <w:tcPr>
            <w:tcW w:w="1531" w:type="dxa"/>
          </w:tcPr>
          <w:p w:rsidR="00706ADE" w:rsidRDefault="00706ADE">
            <w:pPr>
              <w:pStyle w:val="ConsPlusNormal"/>
            </w:pPr>
            <w:r>
              <w:t>БП00072650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1619,0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0700</w:t>
            </w:r>
          </w:p>
        </w:tc>
        <w:tc>
          <w:tcPr>
            <w:tcW w:w="680" w:type="dxa"/>
          </w:tcPr>
          <w:p w:rsidR="00706ADE" w:rsidRDefault="00706ADE">
            <w:pPr>
              <w:pStyle w:val="ConsPlusNormal"/>
            </w:pPr>
            <w:r>
              <w:t>0702</w:t>
            </w:r>
          </w:p>
        </w:tc>
        <w:tc>
          <w:tcPr>
            <w:tcW w:w="1531" w:type="dxa"/>
          </w:tcPr>
          <w:p w:rsidR="00706ADE" w:rsidRDefault="00706ADE">
            <w:pPr>
              <w:pStyle w:val="ConsPlusNormal"/>
            </w:pPr>
            <w:r>
              <w:t>БП00072650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1619,0</w:t>
            </w:r>
          </w:p>
        </w:tc>
      </w:tr>
      <w:tr w:rsidR="00706ADE">
        <w:tc>
          <w:tcPr>
            <w:tcW w:w="3855" w:type="dxa"/>
          </w:tcPr>
          <w:p w:rsidR="00706ADE" w:rsidRDefault="00706ADE">
            <w:pPr>
              <w:pStyle w:val="ConsPlusNormal"/>
            </w:pPr>
            <w:r>
              <w:t xml:space="preserve">Государственная </w:t>
            </w:r>
            <w:hyperlink r:id="rId170" w:history="1">
              <w:r>
                <w:rPr>
                  <w:color w:val="0000FF"/>
                </w:rPr>
                <w:t>программа</w:t>
              </w:r>
            </w:hyperlink>
            <w:r>
              <w:t xml:space="preserve"> Орловской области "Социальная поддержка граждан в Орловской области"</w:t>
            </w:r>
          </w:p>
        </w:tc>
        <w:tc>
          <w:tcPr>
            <w:tcW w:w="624" w:type="dxa"/>
          </w:tcPr>
          <w:p w:rsidR="00706ADE" w:rsidRDefault="00706ADE">
            <w:pPr>
              <w:pStyle w:val="ConsPlusNormal"/>
            </w:pPr>
            <w:r>
              <w:t>0700</w:t>
            </w:r>
          </w:p>
        </w:tc>
        <w:tc>
          <w:tcPr>
            <w:tcW w:w="680" w:type="dxa"/>
          </w:tcPr>
          <w:p w:rsidR="00706ADE" w:rsidRDefault="00706ADE">
            <w:pPr>
              <w:pStyle w:val="ConsPlusNormal"/>
            </w:pPr>
            <w:r>
              <w:t>0702</w:t>
            </w:r>
          </w:p>
        </w:tc>
        <w:tc>
          <w:tcPr>
            <w:tcW w:w="1531" w:type="dxa"/>
          </w:tcPr>
          <w:p w:rsidR="00706ADE" w:rsidRDefault="00706ADE">
            <w:pPr>
              <w:pStyle w:val="ConsPlusNormal"/>
            </w:pPr>
            <w:r>
              <w:t>П300000000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57153,3</w:t>
            </w:r>
          </w:p>
        </w:tc>
      </w:tr>
      <w:tr w:rsidR="00706ADE">
        <w:tc>
          <w:tcPr>
            <w:tcW w:w="3855" w:type="dxa"/>
          </w:tcPr>
          <w:p w:rsidR="00706ADE" w:rsidRDefault="00706ADE">
            <w:pPr>
              <w:pStyle w:val="ConsPlusNormal"/>
            </w:pPr>
            <w:hyperlink r:id="rId171" w:history="1">
              <w:r>
                <w:rPr>
                  <w:color w:val="0000FF"/>
                </w:rPr>
                <w:t>Подпрограмма 8</w:t>
              </w:r>
            </w:hyperlink>
            <w:r>
              <w:t xml:space="preserve"> "Социальная поддержка инвалидов (доступная среда)"</w:t>
            </w:r>
          </w:p>
        </w:tc>
        <w:tc>
          <w:tcPr>
            <w:tcW w:w="624" w:type="dxa"/>
          </w:tcPr>
          <w:p w:rsidR="00706ADE" w:rsidRDefault="00706ADE">
            <w:pPr>
              <w:pStyle w:val="ConsPlusNormal"/>
            </w:pPr>
            <w:r>
              <w:t>0700</w:t>
            </w:r>
          </w:p>
        </w:tc>
        <w:tc>
          <w:tcPr>
            <w:tcW w:w="680" w:type="dxa"/>
          </w:tcPr>
          <w:p w:rsidR="00706ADE" w:rsidRDefault="00706ADE">
            <w:pPr>
              <w:pStyle w:val="ConsPlusNormal"/>
            </w:pPr>
            <w:r>
              <w:t>0702</w:t>
            </w:r>
          </w:p>
        </w:tc>
        <w:tc>
          <w:tcPr>
            <w:tcW w:w="1531" w:type="dxa"/>
          </w:tcPr>
          <w:p w:rsidR="00706ADE" w:rsidRDefault="00706ADE">
            <w:pPr>
              <w:pStyle w:val="ConsPlusNormal"/>
            </w:pPr>
            <w:r>
              <w:t>П380000000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57153,3</w:t>
            </w:r>
          </w:p>
        </w:tc>
      </w:tr>
      <w:tr w:rsidR="00706ADE">
        <w:tc>
          <w:tcPr>
            <w:tcW w:w="3855" w:type="dxa"/>
          </w:tcPr>
          <w:p w:rsidR="00706ADE" w:rsidRDefault="00706ADE">
            <w:pPr>
              <w:pStyle w:val="ConsPlusNormal"/>
            </w:pPr>
            <w:r>
              <w:t>Основное мероприятие "Повышение уровня доступности и услуг в приоритетных сферах жизнедеятельности инвалидов и других маломобильных групп населения в Орловской области"</w:t>
            </w:r>
          </w:p>
        </w:tc>
        <w:tc>
          <w:tcPr>
            <w:tcW w:w="624" w:type="dxa"/>
          </w:tcPr>
          <w:p w:rsidR="00706ADE" w:rsidRDefault="00706ADE">
            <w:pPr>
              <w:pStyle w:val="ConsPlusNormal"/>
            </w:pPr>
            <w:r>
              <w:t>0700</w:t>
            </w:r>
          </w:p>
        </w:tc>
        <w:tc>
          <w:tcPr>
            <w:tcW w:w="680" w:type="dxa"/>
          </w:tcPr>
          <w:p w:rsidR="00706ADE" w:rsidRDefault="00706ADE">
            <w:pPr>
              <w:pStyle w:val="ConsPlusNormal"/>
            </w:pPr>
            <w:r>
              <w:t>0702</w:t>
            </w:r>
          </w:p>
        </w:tc>
        <w:tc>
          <w:tcPr>
            <w:tcW w:w="1531" w:type="dxa"/>
          </w:tcPr>
          <w:p w:rsidR="00706ADE" w:rsidRDefault="00706ADE">
            <w:pPr>
              <w:pStyle w:val="ConsPlusNormal"/>
            </w:pPr>
            <w:r>
              <w:t>П380200000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57153,3</w:t>
            </w:r>
          </w:p>
        </w:tc>
      </w:tr>
      <w:tr w:rsidR="00706ADE">
        <w:tc>
          <w:tcPr>
            <w:tcW w:w="3855" w:type="dxa"/>
          </w:tcPr>
          <w:p w:rsidR="00706ADE" w:rsidRDefault="00706ADE">
            <w:pPr>
              <w:pStyle w:val="ConsPlusNormal"/>
            </w:pPr>
            <w:r>
              <w:t>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624" w:type="dxa"/>
          </w:tcPr>
          <w:p w:rsidR="00706ADE" w:rsidRDefault="00706ADE">
            <w:pPr>
              <w:pStyle w:val="ConsPlusNormal"/>
            </w:pPr>
            <w:r>
              <w:t>0700</w:t>
            </w:r>
          </w:p>
        </w:tc>
        <w:tc>
          <w:tcPr>
            <w:tcW w:w="680" w:type="dxa"/>
          </w:tcPr>
          <w:p w:rsidR="00706ADE" w:rsidRDefault="00706ADE">
            <w:pPr>
              <w:pStyle w:val="ConsPlusNormal"/>
            </w:pPr>
            <w:r>
              <w:t>0702</w:t>
            </w:r>
          </w:p>
        </w:tc>
        <w:tc>
          <w:tcPr>
            <w:tcW w:w="1531" w:type="dxa"/>
          </w:tcPr>
          <w:p w:rsidR="00706ADE" w:rsidRDefault="00706ADE">
            <w:pPr>
              <w:pStyle w:val="ConsPlusNormal"/>
            </w:pPr>
            <w:r>
              <w:t>П380250270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4936,0</w:t>
            </w:r>
          </w:p>
        </w:tc>
      </w:tr>
      <w:tr w:rsidR="00706ADE">
        <w:tc>
          <w:tcPr>
            <w:tcW w:w="3855" w:type="dxa"/>
          </w:tcPr>
          <w:p w:rsidR="00706ADE" w:rsidRDefault="00706ADE">
            <w:pPr>
              <w:pStyle w:val="ConsPlusNormal"/>
            </w:pPr>
            <w:r>
              <w:lastRenderedPageBreak/>
              <w:t>Закупка товаров, работ и услуг для обеспечения государственных (муниципальных) нужд</w:t>
            </w:r>
          </w:p>
        </w:tc>
        <w:tc>
          <w:tcPr>
            <w:tcW w:w="624" w:type="dxa"/>
          </w:tcPr>
          <w:p w:rsidR="00706ADE" w:rsidRDefault="00706ADE">
            <w:pPr>
              <w:pStyle w:val="ConsPlusNormal"/>
            </w:pPr>
            <w:r>
              <w:t>0700</w:t>
            </w:r>
          </w:p>
        </w:tc>
        <w:tc>
          <w:tcPr>
            <w:tcW w:w="680" w:type="dxa"/>
          </w:tcPr>
          <w:p w:rsidR="00706ADE" w:rsidRDefault="00706ADE">
            <w:pPr>
              <w:pStyle w:val="ConsPlusNormal"/>
            </w:pPr>
            <w:r>
              <w:t>0702</w:t>
            </w:r>
          </w:p>
        </w:tc>
        <w:tc>
          <w:tcPr>
            <w:tcW w:w="1531" w:type="dxa"/>
          </w:tcPr>
          <w:p w:rsidR="00706ADE" w:rsidRDefault="00706ADE">
            <w:pPr>
              <w:pStyle w:val="ConsPlusNormal"/>
            </w:pPr>
            <w:r>
              <w:t>П380250270</w:t>
            </w:r>
          </w:p>
        </w:tc>
        <w:tc>
          <w:tcPr>
            <w:tcW w:w="510"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4588,8</w:t>
            </w:r>
          </w:p>
        </w:tc>
      </w:tr>
      <w:tr w:rsidR="00706ADE">
        <w:tc>
          <w:tcPr>
            <w:tcW w:w="3855"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624" w:type="dxa"/>
          </w:tcPr>
          <w:p w:rsidR="00706ADE" w:rsidRDefault="00706ADE">
            <w:pPr>
              <w:pStyle w:val="ConsPlusNormal"/>
            </w:pPr>
            <w:r>
              <w:t>0700</w:t>
            </w:r>
          </w:p>
        </w:tc>
        <w:tc>
          <w:tcPr>
            <w:tcW w:w="680" w:type="dxa"/>
          </w:tcPr>
          <w:p w:rsidR="00706ADE" w:rsidRDefault="00706ADE">
            <w:pPr>
              <w:pStyle w:val="ConsPlusNormal"/>
            </w:pPr>
            <w:r>
              <w:t>0702</w:t>
            </w:r>
          </w:p>
        </w:tc>
        <w:tc>
          <w:tcPr>
            <w:tcW w:w="1531" w:type="dxa"/>
          </w:tcPr>
          <w:p w:rsidR="00706ADE" w:rsidRDefault="00706ADE">
            <w:pPr>
              <w:pStyle w:val="ConsPlusNormal"/>
            </w:pPr>
            <w:r>
              <w:t>П380250270</w:t>
            </w:r>
          </w:p>
        </w:tc>
        <w:tc>
          <w:tcPr>
            <w:tcW w:w="510"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4588,8</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0700</w:t>
            </w:r>
          </w:p>
        </w:tc>
        <w:tc>
          <w:tcPr>
            <w:tcW w:w="680" w:type="dxa"/>
          </w:tcPr>
          <w:p w:rsidR="00706ADE" w:rsidRDefault="00706ADE">
            <w:pPr>
              <w:pStyle w:val="ConsPlusNormal"/>
            </w:pPr>
            <w:r>
              <w:t>0702</w:t>
            </w:r>
          </w:p>
        </w:tc>
        <w:tc>
          <w:tcPr>
            <w:tcW w:w="1531" w:type="dxa"/>
          </w:tcPr>
          <w:p w:rsidR="00706ADE" w:rsidRDefault="00706ADE">
            <w:pPr>
              <w:pStyle w:val="ConsPlusNormal"/>
            </w:pPr>
            <w:r>
              <w:t>П380250270</w:t>
            </w:r>
          </w:p>
        </w:tc>
        <w:tc>
          <w:tcPr>
            <w:tcW w:w="510" w:type="dxa"/>
          </w:tcPr>
          <w:p w:rsidR="00706ADE" w:rsidRDefault="00706ADE">
            <w:pPr>
              <w:pStyle w:val="ConsPlusNormal"/>
            </w:pPr>
            <w:r>
              <w:t>240</w:t>
            </w:r>
          </w:p>
        </w:tc>
        <w:tc>
          <w:tcPr>
            <w:tcW w:w="510" w:type="dxa"/>
          </w:tcPr>
          <w:p w:rsidR="00706ADE" w:rsidRDefault="00706ADE">
            <w:pPr>
              <w:pStyle w:val="ConsPlusNormal"/>
            </w:pPr>
            <w:r>
              <w:t>2</w:t>
            </w:r>
          </w:p>
        </w:tc>
        <w:tc>
          <w:tcPr>
            <w:tcW w:w="1361" w:type="dxa"/>
          </w:tcPr>
          <w:p w:rsidR="00706ADE" w:rsidRDefault="00706ADE">
            <w:pPr>
              <w:pStyle w:val="ConsPlusNormal"/>
            </w:pPr>
            <w:r>
              <w:t>4588,8</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0700</w:t>
            </w:r>
          </w:p>
        </w:tc>
        <w:tc>
          <w:tcPr>
            <w:tcW w:w="680" w:type="dxa"/>
          </w:tcPr>
          <w:p w:rsidR="00706ADE" w:rsidRDefault="00706ADE">
            <w:pPr>
              <w:pStyle w:val="ConsPlusNormal"/>
            </w:pPr>
            <w:r>
              <w:t>0702</w:t>
            </w:r>
          </w:p>
        </w:tc>
        <w:tc>
          <w:tcPr>
            <w:tcW w:w="1531" w:type="dxa"/>
          </w:tcPr>
          <w:p w:rsidR="00706ADE" w:rsidRDefault="00706ADE">
            <w:pPr>
              <w:pStyle w:val="ConsPlusNormal"/>
            </w:pPr>
            <w:r>
              <w:t>П380250270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347,2</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0700</w:t>
            </w:r>
          </w:p>
        </w:tc>
        <w:tc>
          <w:tcPr>
            <w:tcW w:w="680" w:type="dxa"/>
          </w:tcPr>
          <w:p w:rsidR="00706ADE" w:rsidRDefault="00706ADE">
            <w:pPr>
              <w:pStyle w:val="ConsPlusNormal"/>
            </w:pPr>
            <w:r>
              <w:t>0702</w:t>
            </w:r>
          </w:p>
        </w:tc>
        <w:tc>
          <w:tcPr>
            <w:tcW w:w="1531" w:type="dxa"/>
          </w:tcPr>
          <w:p w:rsidR="00706ADE" w:rsidRDefault="00706ADE">
            <w:pPr>
              <w:pStyle w:val="ConsPlusNormal"/>
            </w:pPr>
            <w:r>
              <w:t>П380250270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347,2</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0700</w:t>
            </w:r>
          </w:p>
        </w:tc>
        <w:tc>
          <w:tcPr>
            <w:tcW w:w="680" w:type="dxa"/>
          </w:tcPr>
          <w:p w:rsidR="00706ADE" w:rsidRDefault="00706ADE">
            <w:pPr>
              <w:pStyle w:val="ConsPlusNormal"/>
            </w:pPr>
            <w:r>
              <w:t>0702</w:t>
            </w:r>
          </w:p>
        </w:tc>
        <w:tc>
          <w:tcPr>
            <w:tcW w:w="1531" w:type="dxa"/>
          </w:tcPr>
          <w:p w:rsidR="00706ADE" w:rsidRDefault="00706ADE">
            <w:pPr>
              <w:pStyle w:val="ConsPlusNormal"/>
            </w:pPr>
            <w:r>
              <w:t>П380250270</w:t>
            </w:r>
          </w:p>
        </w:tc>
        <w:tc>
          <w:tcPr>
            <w:tcW w:w="510" w:type="dxa"/>
          </w:tcPr>
          <w:p w:rsidR="00706ADE" w:rsidRDefault="00706ADE">
            <w:pPr>
              <w:pStyle w:val="ConsPlusNormal"/>
            </w:pPr>
            <w:r>
              <w:t>610</w:t>
            </w:r>
          </w:p>
        </w:tc>
        <w:tc>
          <w:tcPr>
            <w:tcW w:w="510" w:type="dxa"/>
          </w:tcPr>
          <w:p w:rsidR="00706ADE" w:rsidRDefault="00706ADE">
            <w:pPr>
              <w:pStyle w:val="ConsPlusNormal"/>
            </w:pPr>
            <w:r>
              <w:t>2</w:t>
            </w:r>
          </w:p>
        </w:tc>
        <w:tc>
          <w:tcPr>
            <w:tcW w:w="1361" w:type="dxa"/>
          </w:tcPr>
          <w:p w:rsidR="00706ADE" w:rsidRDefault="00706ADE">
            <w:pPr>
              <w:pStyle w:val="ConsPlusNormal"/>
            </w:pPr>
            <w:r>
              <w:t>347,2</w:t>
            </w:r>
          </w:p>
        </w:tc>
      </w:tr>
      <w:tr w:rsidR="00706ADE">
        <w:tc>
          <w:tcPr>
            <w:tcW w:w="3855" w:type="dxa"/>
          </w:tcPr>
          <w:p w:rsidR="00706ADE" w:rsidRDefault="00706ADE">
            <w:pPr>
              <w:pStyle w:val="ConsPlusNormal"/>
            </w:pPr>
            <w:r>
              <w:t xml:space="preserve">Реализация мероприятий государственной </w:t>
            </w:r>
            <w:hyperlink r:id="rId172" w:history="1">
              <w:r>
                <w:rPr>
                  <w:color w:val="0000FF"/>
                </w:rPr>
                <w:t>программы</w:t>
              </w:r>
            </w:hyperlink>
            <w:r>
              <w:t xml:space="preserve"> Российской Федерации "Доступная среда" на 2011 - 2020 годы</w:t>
            </w:r>
          </w:p>
        </w:tc>
        <w:tc>
          <w:tcPr>
            <w:tcW w:w="624" w:type="dxa"/>
          </w:tcPr>
          <w:p w:rsidR="00706ADE" w:rsidRDefault="00706ADE">
            <w:pPr>
              <w:pStyle w:val="ConsPlusNormal"/>
            </w:pPr>
            <w:r>
              <w:t>0700</w:t>
            </w:r>
          </w:p>
        </w:tc>
        <w:tc>
          <w:tcPr>
            <w:tcW w:w="680" w:type="dxa"/>
          </w:tcPr>
          <w:p w:rsidR="00706ADE" w:rsidRDefault="00706ADE">
            <w:pPr>
              <w:pStyle w:val="ConsPlusNormal"/>
            </w:pPr>
            <w:r>
              <w:t>0702</w:t>
            </w:r>
          </w:p>
        </w:tc>
        <w:tc>
          <w:tcPr>
            <w:tcW w:w="1531" w:type="dxa"/>
          </w:tcPr>
          <w:p w:rsidR="00706ADE" w:rsidRDefault="00706ADE">
            <w:pPr>
              <w:pStyle w:val="ConsPlusNormal"/>
            </w:pPr>
            <w:r>
              <w:t>П380258027</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27440,5</w:t>
            </w:r>
          </w:p>
        </w:tc>
      </w:tr>
      <w:tr w:rsidR="00706ADE">
        <w:tc>
          <w:tcPr>
            <w:tcW w:w="3855" w:type="dxa"/>
          </w:tcPr>
          <w:p w:rsidR="00706ADE" w:rsidRDefault="00706ADE">
            <w:pPr>
              <w:pStyle w:val="ConsPlusNormal"/>
            </w:pPr>
            <w:r>
              <w:t>Межбюджетные трансферты</w:t>
            </w:r>
          </w:p>
        </w:tc>
        <w:tc>
          <w:tcPr>
            <w:tcW w:w="624" w:type="dxa"/>
          </w:tcPr>
          <w:p w:rsidR="00706ADE" w:rsidRDefault="00706ADE">
            <w:pPr>
              <w:pStyle w:val="ConsPlusNormal"/>
            </w:pPr>
            <w:r>
              <w:t>0700</w:t>
            </w:r>
          </w:p>
        </w:tc>
        <w:tc>
          <w:tcPr>
            <w:tcW w:w="680" w:type="dxa"/>
          </w:tcPr>
          <w:p w:rsidR="00706ADE" w:rsidRDefault="00706ADE">
            <w:pPr>
              <w:pStyle w:val="ConsPlusNormal"/>
            </w:pPr>
            <w:r>
              <w:t>0702</w:t>
            </w:r>
          </w:p>
        </w:tc>
        <w:tc>
          <w:tcPr>
            <w:tcW w:w="1531" w:type="dxa"/>
          </w:tcPr>
          <w:p w:rsidR="00706ADE" w:rsidRDefault="00706ADE">
            <w:pPr>
              <w:pStyle w:val="ConsPlusNormal"/>
            </w:pPr>
            <w:r>
              <w:t>П380258027</w:t>
            </w:r>
          </w:p>
        </w:tc>
        <w:tc>
          <w:tcPr>
            <w:tcW w:w="510"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27440,5</w:t>
            </w:r>
          </w:p>
        </w:tc>
      </w:tr>
      <w:tr w:rsidR="00706ADE">
        <w:tc>
          <w:tcPr>
            <w:tcW w:w="3855" w:type="dxa"/>
          </w:tcPr>
          <w:p w:rsidR="00706ADE" w:rsidRDefault="00706ADE">
            <w:pPr>
              <w:pStyle w:val="ConsPlusNormal"/>
            </w:pPr>
            <w:r>
              <w:t>Субсидии</w:t>
            </w:r>
          </w:p>
        </w:tc>
        <w:tc>
          <w:tcPr>
            <w:tcW w:w="624" w:type="dxa"/>
          </w:tcPr>
          <w:p w:rsidR="00706ADE" w:rsidRDefault="00706ADE">
            <w:pPr>
              <w:pStyle w:val="ConsPlusNormal"/>
            </w:pPr>
            <w:r>
              <w:t>0700</w:t>
            </w:r>
          </w:p>
        </w:tc>
        <w:tc>
          <w:tcPr>
            <w:tcW w:w="680" w:type="dxa"/>
          </w:tcPr>
          <w:p w:rsidR="00706ADE" w:rsidRDefault="00706ADE">
            <w:pPr>
              <w:pStyle w:val="ConsPlusNormal"/>
            </w:pPr>
            <w:r>
              <w:t>0702</w:t>
            </w:r>
          </w:p>
        </w:tc>
        <w:tc>
          <w:tcPr>
            <w:tcW w:w="1531" w:type="dxa"/>
          </w:tcPr>
          <w:p w:rsidR="00706ADE" w:rsidRDefault="00706ADE">
            <w:pPr>
              <w:pStyle w:val="ConsPlusNormal"/>
            </w:pPr>
            <w:r>
              <w:t>П380258027</w:t>
            </w:r>
          </w:p>
        </w:tc>
        <w:tc>
          <w:tcPr>
            <w:tcW w:w="510" w:type="dxa"/>
          </w:tcPr>
          <w:p w:rsidR="00706ADE" w:rsidRDefault="00706ADE">
            <w:pPr>
              <w:pStyle w:val="ConsPlusNormal"/>
            </w:pPr>
            <w:r>
              <w:t>520</w:t>
            </w:r>
          </w:p>
        </w:tc>
        <w:tc>
          <w:tcPr>
            <w:tcW w:w="510" w:type="dxa"/>
          </w:tcPr>
          <w:p w:rsidR="00706ADE" w:rsidRDefault="00706ADE">
            <w:pPr>
              <w:pStyle w:val="ConsPlusNormal"/>
            </w:pPr>
          </w:p>
        </w:tc>
        <w:tc>
          <w:tcPr>
            <w:tcW w:w="1361" w:type="dxa"/>
          </w:tcPr>
          <w:p w:rsidR="00706ADE" w:rsidRDefault="00706ADE">
            <w:pPr>
              <w:pStyle w:val="ConsPlusNormal"/>
            </w:pPr>
            <w:r>
              <w:t>27440,5</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0700</w:t>
            </w:r>
          </w:p>
        </w:tc>
        <w:tc>
          <w:tcPr>
            <w:tcW w:w="680" w:type="dxa"/>
          </w:tcPr>
          <w:p w:rsidR="00706ADE" w:rsidRDefault="00706ADE">
            <w:pPr>
              <w:pStyle w:val="ConsPlusNormal"/>
            </w:pPr>
            <w:r>
              <w:t>0702</w:t>
            </w:r>
          </w:p>
        </w:tc>
        <w:tc>
          <w:tcPr>
            <w:tcW w:w="1531" w:type="dxa"/>
          </w:tcPr>
          <w:p w:rsidR="00706ADE" w:rsidRDefault="00706ADE">
            <w:pPr>
              <w:pStyle w:val="ConsPlusNormal"/>
            </w:pPr>
            <w:r>
              <w:t>П380258027</w:t>
            </w:r>
          </w:p>
        </w:tc>
        <w:tc>
          <w:tcPr>
            <w:tcW w:w="510" w:type="dxa"/>
          </w:tcPr>
          <w:p w:rsidR="00706ADE" w:rsidRDefault="00706ADE">
            <w:pPr>
              <w:pStyle w:val="ConsPlusNormal"/>
            </w:pPr>
            <w:r>
              <w:t>520</w:t>
            </w:r>
          </w:p>
        </w:tc>
        <w:tc>
          <w:tcPr>
            <w:tcW w:w="510" w:type="dxa"/>
          </w:tcPr>
          <w:p w:rsidR="00706ADE" w:rsidRDefault="00706ADE">
            <w:pPr>
              <w:pStyle w:val="ConsPlusNormal"/>
            </w:pPr>
            <w:r>
              <w:t>2</w:t>
            </w:r>
          </w:p>
        </w:tc>
        <w:tc>
          <w:tcPr>
            <w:tcW w:w="1361" w:type="dxa"/>
          </w:tcPr>
          <w:p w:rsidR="00706ADE" w:rsidRDefault="00706ADE">
            <w:pPr>
              <w:pStyle w:val="ConsPlusNormal"/>
            </w:pPr>
            <w:r>
              <w:t>27440,5</w:t>
            </w:r>
          </w:p>
        </w:tc>
      </w:tr>
      <w:tr w:rsidR="00706ADE">
        <w:tc>
          <w:tcPr>
            <w:tcW w:w="3855" w:type="dxa"/>
          </w:tcPr>
          <w:p w:rsidR="00706ADE" w:rsidRDefault="00706ADE">
            <w:pPr>
              <w:pStyle w:val="ConsPlusNormal"/>
            </w:pPr>
            <w:r>
              <w:t>Софинансирование из областного бюджета на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624" w:type="dxa"/>
          </w:tcPr>
          <w:p w:rsidR="00706ADE" w:rsidRDefault="00706ADE">
            <w:pPr>
              <w:pStyle w:val="ConsPlusNormal"/>
            </w:pPr>
            <w:r>
              <w:t>0700</w:t>
            </w:r>
          </w:p>
        </w:tc>
        <w:tc>
          <w:tcPr>
            <w:tcW w:w="680" w:type="dxa"/>
          </w:tcPr>
          <w:p w:rsidR="00706ADE" w:rsidRDefault="00706ADE">
            <w:pPr>
              <w:pStyle w:val="ConsPlusNormal"/>
            </w:pPr>
            <w:r>
              <w:t>0702</w:t>
            </w:r>
          </w:p>
        </w:tc>
        <w:tc>
          <w:tcPr>
            <w:tcW w:w="1531" w:type="dxa"/>
          </w:tcPr>
          <w:p w:rsidR="00706ADE" w:rsidRDefault="00706ADE">
            <w:pPr>
              <w:pStyle w:val="ConsPlusNormal"/>
            </w:pPr>
            <w:r>
              <w:t>П3802R0270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24776,8</w:t>
            </w:r>
          </w:p>
        </w:tc>
      </w:tr>
      <w:tr w:rsidR="00706ADE">
        <w:tc>
          <w:tcPr>
            <w:tcW w:w="3855" w:type="dxa"/>
          </w:tcPr>
          <w:p w:rsidR="00706ADE" w:rsidRDefault="00706ADE">
            <w:pPr>
              <w:pStyle w:val="ConsPlusNormal"/>
            </w:pPr>
            <w:r>
              <w:t>Закупка товаров, работ и услуг для обеспечения государственных (муниципальных) нужд</w:t>
            </w:r>
          </w:p>
        </w:tc>
        <w:tc>
          <w:tcPr>
            <w:tcW w:w="624" w:type="dxa"/>
          </w:tcPr>
          <w:p w:rsidR="00706ADE" w:rsidRDefault="00706ADE">
            <w:pPr>
              <w:pStyle w:val="ConsPlusNormal"/>
            </w:pPr>
            <w:r>
              <w:t>0700</w:t>
            </w:r>
          </w:p>
        </w:tc>
        <w:tc>
          <w:tcPr>
            <w:tcW w:w="680" w:type="dxa"/>
          </w:tcPr>
          <w:p w:rsidR="00706ADE" w:rsidRDefault="00706ADE">
            <w:pPr>
              <w:pStyle w:val="ConsPlusNormal"/>
            </w:pPr>
            <w:r>
              <w:t>0702</w:t>
            </w:r>
          </w:p>
        </w:tc>
        <w:tc>
          <w:tcPr>
            <w:tcW w:w="1531" w:type="dxa"/>
          </w:tcPr>
          <w:p w:rsidR="00706ADE" w:rsidRDefault="00706ADE">
            <w:pPr>
              <w:pStyle w:val="ConsPlusNormal"/>
            </w:pPr>
            <w:r>
              <w:t>П3802R0270</w:t>
            </w:r>
          </w:p>
        </w:tc>
        <w:tc>
          <w:tcPr>
            <w:tcW w:w="510"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22814,0</w:t>
            </w:r>
          </w:p>
        </w:tc>
      </w:tr>
      <w:tr w:rsidR="00706ADE">
        <w:tc>
          <w:tcPr>
            <w:tcW w:w="3855"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624" w:type="dxa"/>
          </w:tcPr>
          <w:p w:rsidR="00706ADE" w:rsidRDefault="00706ADE">
            <w:pPr>
              <w:pStyle w:val="ConsPlusNormal"/>
            </w:pPr>
            <w:r>
              <w:t>0700</w:t>
            </w:r>
          </w:p>
        </w:tc>
        <w:tc>
          <w:tcPr>
            <w:tcW w:w="680" w:type="dxa"/>
          </w:tcPr>
          <w:p w:rsidR="00706ADE" w:rsidRDefault="00706ADE">
            <w:pPr>
              <w:pStyle w:val="ConsPlusNormal"/>
            </w:pPr>
            <w:r>
              <w:t>0702</w:t>
            </w:r>
          </w:p>
        </w:tc>
        <w:tc>
          <w:tcPr>
            <w:tcW w:w="1531" w:type="dxa"/>
          </w:tcPr>
          <w:p w:rsidR="00706ADE" w:rsidRDefault="00706ADE">
            <w:pPr>
              <w:pStyle w:val="ConsPlusNormal"/>
            </w:pPr>
            <w:r>
              <w:t>П3802R0270</w:t>
            </w:r>
          </w:p>
        </w:tc>
        <w:tc>
          <w:tcPr>
            <w:tcW w:w="510"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22814,0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0700</w:t>
            </w:r>
          </w:p>
        </w:tc>
        <w:tc>
          <w:tcPr>
            <w:tcW w:w="680" w:type="dxa"/>
          </w:tcPr>
          <w:p w:rsidR="00706ADE" w:rsidRDefault="00706ADE">
            <w:pPr>
              <w:pStyle w:val="ConsPlusNormal"/>
            </w:pPr>
            <w:r>
              <w:t>0702</w:t>
            </w:r>
          </w:p>
        </w:tc>
        <w:tc>
          <w:tcPr>
            <w:tcW w:w="1531" w:type="dxa"/>
          </w:tcPr>
          <w:p w:rsidR="00706ADE" w:rsidRDefault="00706ADE">
            <w:pPr>
              <w:pStyle w:val="ConsPlusNormal"/>
            </w:pPr>
            <w:r>
              <w:t>П3802R0270</w:t>
            </w:r>
          </w:p>
        </w:tc>
        <w:tc>
          <w:tcPr>
            <w:tcW w:w="510"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22814,0</w:t>
            </w:r>
          </w:p>
        </w:tc>
      </w:tr>
      <w:tr w:rsidR="00706ADE">
        <w:tc>
          <w:tcPr>
            <w:tcW w:w="3855" w:type="dxa"/>
          </w:tcPr>
          <w:p w:rsidR="00706ADE" w:rsidRDefault="00706ADE">
            <w:pPr>
              <w:pStyle w:val="ConsPlusNormal"/>
            </w:pPr>
            <w:r>
              <w:t>Межбюджетные трансферты</w:t>
            </w:r>
          </w:p>
        </w:tc>
        <w:tc>
          <w:tcPr>
            <w:tcW w:w="624" w:type="dxa"/>
          </w:tcPr>
          <w:p w:rsidR="00706ADE" w:rsidRDefault="00706ADE">
            <w:pPr>
              <w:pStyle w:val="ConsPlusNormal"/>
            </w:pPr>
            <w:r>
              <w:t>0700</w:t>
            </w:r>
          </w:p>
        </w:tc>
        <w:tc>
          <w:tcPr>
            <w:tcW w:w="680" w:type="dxa"/>
          </w:tcPr>
          <w:p w:rsidR="00706ADE" w:rsidRDefault="00706ADE">
            <w:pPr>
              <w:pStyle w:val="ConsPlusNormal"/>
            </w:pPr>
            <w:r>
              <w:t>0702</w:t>
            </w:r>
          </w:p>
        </w:tc>
        <w:tc>
          <w:tcPr>
            <w:tcW w:w="1531" w:type="dxa"/>
          </w:tcPr>
          <w:p w:rsidR="00706ADE" w:rsidRDefault="00706ADE">
            <w:pPr>
              <w:pStyle w:val="ConsPlusNormal"/>
            </w:pPr>
            <w:r>
              <w:t>П3802R0270</w:t>
            </w:r>
          </w:p>
        </w:tc>
        <w:tc>
          <w:tcPr>
            <w:tcW w:w="510"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1310,0</w:t>
            </w:r>
          </w:p>
        </w:tc>
      </w:tr>
      <w:tr w:rsidR="00706ADE">
        <w:tc>
          <w:tcPr>
            <w:tcW w:w="3855" w:type="dxa"/>
          </w:tcPr>
          <w:p w:rsidR="00706ADE" w:rsidRDefault="00706ADE">
            <w:pPr>
              <w:pStyle w:val="ConsPlusNormal"/>
            </w:pPr>
            <w:r>
              <w:t>Субсидии</w:t>
            </w:r>
          </w:p>
        </w:tc>
        <w:tc>
          <w:tcPr>
            <w:tcW w:w="624" w:type="dxa"/>
          </w:tcPr>
          <w:p w:rsidR="00706ADE" w:rsidRDefault="00706ADE">
            <w:pPr>
              <w:pStyle w:val="ConsPlusNormal"/>
            </w:pPr>
            <w:r>
              <w:t>0700</w:t>
            </w:r>
          </w:p>
        </w:tc>
        <w:tc>
          <w:tcPr>
            <w:tcW w:w="680" w:type="dxa"/>
          </w:tcPr>
          <w:p w:rsidR="00706ADE" w:rsidRDefault="00706ADE">
            <w:pPr>
              <w:pStyle w:val="ConsPlusNormal"/>
            </w:pPr>
            <w:r>
              <w:t>0702</w:t>
            </w:r>
          </w:p>
        </w:tc>
        <w:tc>
          <w:tcPr>
            <w:tcW w:w="1531" w:type="dxa"/>
          </w:tcPr>
          <w:p w:rsidR="00706ADE" w:rsidRDefault="00706ADE">
            <w:pPr>
              <w:pStyle w:val="ConsPlusNormal"/>
            </w:pPr>
            <w:r>
              <w:t>П3802R0270</w:t>
            </w:r>
          </w:p>
        </w:tc>
        <w:tc>
          <w:tcPr>
            <w:tcW w:w="510" w:type="dxa"/>
          </w:tcPr>
          <w:p w:rsidR="00706ADE" w:rsidRDefault="00706ADE">
            <w:pPr>
              <w:pStyle w:val="ConsPlusNormal"/>
            </w:pPr>
            <w:r>
              <w:t>520</w:t>
            </w:r>
          </w:p>
        </w:tc>
        <w:tc>
          <w:tcPr>
            <w:tcW w:w="510" w:type="dxa"/>
          </w:tcPr>
          <w:p w:rsidR="00706ADE" w:rsidRDefault="00706ADE">
            <w:pPr>
              <w:pStyle w:val="ConsPlusNormal"/>
            </w:pPr>
          </w:p>
        </w:tc>
        <w:tc>
          <w:tcPr>
            <w:tcW w:w="1361" w:type="dxa"/>
          </w:tcPr>
          <w:p w:rsidR="00706ADE" w:rsidRDefault="00706ADE">
            <w:pPr>
              <w:pStyle w:val="ConsPlusNormal"/>
            </w:pPr>
            <w:r>
              <w:t>1310,0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0700</w:t>
            </w:r>
          </w:p>
        </w:tc>
        <w:tc>
          <w:tcPr>
            <w:tcW w:w="680" w:type="dxa"/>
          </w:tcPr>
          <w:p w:rsidR="00706ADE" w:rsidRDefault="00706ADE">
            <w:pPr>
              <w:pStyle w:val="ConsPlusNormal"/>
            </w:pPr>
            <w:r>
              <w:t>0702</w:t>
            </w:r>
          </w:p>
        </w:tc>
        <w:tc>
          <w:tcPr>
            <w:tcW w:w="1531" w:type="dxa"/>
          </w:tcPr>
          <w:p w:rsidR="00706ADE" w:rsidRDefault="00706ADE">
            <w:pPr>
              <w:pStyle w:val="ConsPlusNormal"/>
            </w:pPr>
            <w:r>
              <w:t>П3802R0270</w:t>
            </w:r>
          </w:p>
        </w:tc>
        <w:tc>
          <w:tcPr>
            <w:tcW w:w="510" w:type="dxa"/>
          </w:tcPr>
          <w:p w:rsidR="00706ADE" w:rsidRDefault="00706ADE">
            <w:pPr>
              <w:pStyle w:val="ConsPlusNormal"/>
            </w:pPr>
            <w:r>
              <w:t>520</w:t>
            </w:r>
          </w:p>
        </w:tc>
        <w:tc>
          <w:tcPr>
            <w:tcW w:w="510" w:type="dxa"/>
          </w:tcPr>
          <w:p w:rsidR="00706ADE" w:rsidRDefault="00706ADE">
            <w:pPr>
              <w:pStyle w:val="ConsPlusNormal"/>
            </w:pPr>
            <w:r>
              <w:t>1</w:t>
            </w:r>
          </w:p>
        </w:tc>
        <w:tc>
          <w:tcPr>
            <w:tcW w:w="1361" w:type="dxa"/>
          </w:tcPr>
          <w:p w:rsidR="00706ADE" w:rsidRDefault="00706ADE">
            <w:pPr>
              <w:pStyle w:val="ConsPlusNormal"/>
            </w:pPr>
            <w:r>
              <w:t>1310,0</w:t>
            </w:r>
          </w:p>
        </w:tc>
      </w:tr>
      <w:tr w:rsidR="00706ADE">
        <w:tc>
          <w:tcPr>
            <w:tcW w:w="3855" w:type="dxa"/>
          </w:tcPr>
          <w:p w:rsidR="00706ADE" w:rsidRDefault="00706ADE">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624" w:type="dxa"/>
          </w:tcPr>
          <w:p w:rsidR="00706ADE" w:rsidRDefault="00706ADE">
            <w:pPr>
              <w:pStyle w:val="ConsPlusNormal"/>
            </w:pPr>
            <w:r>
              <w:lastRenderedPageBreak/>
              <w:t>0700</w:t>
            </w:r>
          </w:p>
        </w:tc>
        <w:tc>
          <w:tcPr>
            <w:tcW w:w="680" w:type="dxa"/>
          </w:tcPr>
          <w:p w:rsidR="00706ADE" w:rsidRDefault="00706ADE">
            <w:pPr>
              <w:pStyle w:val="ConsPlusNormal"/>
            </w:pPr>
            <w:r>
              <w:t>0702</w:t>
            </w:r>
          </w:p>
        </w:tc>
        <w:tc>
          <w:tcPr>
            <w:tcW w:w="1531" w:type="dxa"/>
          </w:tcPr>
          <w:p w:rsidR="00706ADE" w:rsidRDefault="00706ADE">
            <w:pPr>
              <w:pStyle w:val="ConsPlusNormal"/>
            </w:pPr>
            <w:r>
              <w:t>П3802R0270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652,8</w:t>
            </w:r>
          </w:p>
        </w:tc>
      </w:tr>
      <w:tr w:rsidR="00706ADE">
        <w:tc>
          <w:tcPr>
            <w:tcW w:w="3855" w:type="dxa"/>
          </w:tcPr>
          <w:p w:rsidR="00706ADE" w:rsidRDefault="00706ADE">
            <w:pPr>
              <w:pStyle w:val="ConsPlusNormal"/>
            </w:pPr>
            <w:r>
              <w:lastRenderedPageBreak/>
              <w:t>Субсидии бюджетным учреждениям</w:t>
            </w:r>
          </w:p>
        </w:tc>
        <w:tc>
          <w:tcPr>
            <w:tcW w:w="624" w:type="dxa"/>
          </w:tcPr>
          <w:p w:rsidR="00706ADE" w:rsidRDefault="00706ADE">
            <w:pPr>
              <w:pStyle w:val="ConsPlusNormal"/>
            </w:pPr>
            <w:r>
              <w:t>0700</w:t>
            </w:r>
          </w:p>
        </w:tc>
        <w:tc>
          <w:tcPr>
            <w:tcW w:w="680" w:type="dxa"/>
          </w:tcPr>
          <w:p w:rsidR="00706ADE" w:rsidRDefault="00706ADE">
            <w:pPr>
              <w:pStyle w:val="ConsPlusNormal"/>
            </w:pPr>
            <w:r>
              <w:t>0702</w:t>
            </w:r>
          </w:p>
        </w:tc>
        <w:tc>
          <w:tcPr>
            <w:tcW w:w="1531" w:type="dxa"/>
          </w:tcPr>
          <w:p w:rsidR="00706ADE" w:rsidRDefault="00706ADE">
            <w:pPr>
              <w:pStyle w:val="ConsPlusNormal"/>
            </w:pPr>
            <w:r>
              <w:t>П3802R0270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652,8</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0700</w:t>
            </w:r>
          </w:p>
        </w:tc>
        <w:tc>
          <w:tcPr>
            <w:tcW w:w="680" w:type="dxa"/>
          </w:tcPr>
          <w:p w:rsidR="00706ADE" w:rsidRDefault="00706ADE">
            <w:pPr>
              <w:pStyle w:val="ConsPlusNormal"/>
            </w:pPr>
            <w:r>
              <w:t>0702</w:t>
            </w:r>
          </w:p>
        </w:tc>
        <w:tc>
          <w:tcPr>
            <w:tcW w:w="1531" w:type="dxa"/>
          </w:tcPr>
          <w:p w:rsidR="00706ADE" w:rsidRDefault="00706ADE">
            <w:pPr>
              <w:pStyle w:val="ConsPlusNormal"/>
            </w:pPr>
            <w:r>
              <w:t>П3802R0270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652,8</w:t>
            </w:r>
          </w:p>
        </w:tc>
      </w:tr>
      <w:tr w:rsidR="00706ADE">
        <w:tc>
          <w:tcPr>
            <w:tcW w:w="3855" w:type="dxa"/>
          </w:tcPr>
          <w:p w:rsidR="00706ADE" w:rsidRDefault="00706ADE">
            <w:pPr>
              <w:pStyle w:val="ConsPlusNormal"/>
            </w:pPr>
            <w:r>
              <w:t xml:space="preserve">Государственная </w:t>
            </w:r>
            <w:hyperlink r:id="rId173" w:history="1">
              <w:r>
                <w:rPr>
                  <w:color w:val="0000FF"/>
                </w:rPr>
                <w:t>программа</w:t>
              </w:r>
            </w:hyperlink>
            <w:r>
              <w:t xml:space="preserve"> Орловской области "Образование в Орловской области"</w:t>
            </w:r>
          </w:p>
        </w:tc>
        <w:tc>
          <w:tcPr>
            <w:tcW w:w="624" w:type="dxa"/>
          </w:tcPr>
          <w:p w:rsidR="00706ADE" w:rsidRDefault="00706ADE">
            <w:pPr>
              <w:pStyle w:val="ConsPlusNormal"/>
            </w:pPr>
            <w:r>
              <w:t>0700</w:t>
            </w:r>
          </w:p>
        </w:tc>
        <w:tc>
          <w:tcPr>
            <w:tcW w:w="680" w:type="dxa"/>
          </w:tcPr>
          <w:p w:rsidR="00706ADE" w:rsidRDefault="00706ADE">
            <w:pPr>
              <w:pStyle w:val="ConsPlusNormal"/>
            </w:pPr>
            <w:r>
              <w:t>0702</w:t>
            </w:r>
          </w:p>
        </w:tc>
        <w:tc>
          <w:tcPr>
            <w:tcW w:w="1531" w:type="dxa"/>
          </w:tcPr>
          <w:p w:rsidR="00706ADE" w:rsidRDefault="00706ADE">
            <w:pPr>
              <w:pStyle w:val="ConsPlusNormal"/>
            </w:pPr>
            <w:r>
              <w:t>П400000000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5233658,8</w:t>
            </w:r>
          </w:p>
        </w:tc>
      </w:tr>
      <w:tr w:rsidR="00706ADE">
        <w:tc>
          <w:tcPr>
            <w:tcW w:w="3855" w:type="dxa"/>
          </w:tcPr>
          <w:p w:rsidR="00706ADE" w:rsidRDefault="00706ADE">
            <w:pPr>
              <w:pStyle w:val="ConsPlusNormal"/>
            </w:pPr>
            <w:hyperlink r:id="rId174" w:history="1">
              <w:r>
                <w:rPr>
                  <w:color w:val="0000FF"/>
                </w:rPr>
                <w:t>Подпрограмма 1</w:t>
              </w:r>
            </w:hyperlink>
            <w:r>
              <w:t xml:space="preserve"> "Развитие системы дошкольного, общего и дополнительного образования детей и молодежи"</w:t>
            </w:r>
          </w:p>
        </w:tc>
        <w:tc>
          <w:tcPr>
            <w:tcW w:w="624" w:type="dxa"/>
          </w:tcPr>
          <w:p w:rsidR="00706ADE" w:rsidRDefault="00706ADE">
            <w:pPr>
              <w:pStyle w:val="ConsPlusNormal"/>
            </w:pPr>
            <w:r>
              <w:t>0700</w:t>
            </w:r>
          </w:p>
        </w:tc>
        <w:tc>
          <w:tcPr>
            <w:tcW w:w="680" w:type="dxa"/>
          </w:tcPr>
          <w:p w:rsidR="00706ADE" w:rsidRDefault="00706ADE">
            <w:pPr>
              <w:pStyle w:val="ConsPlusNormal"/>
            </w:pPr>
            <w:r>
              <w:t>0702</w:t>
            </w:r>
          </w:p>
        </w:tc>
        <w:tc>
          <w:tcPr>
            <w:tcW w:w="1531" w:type="dxa"/>
          </w:tcPr>
          <w:p w:rsidR="00706ADE" w:rsidRDefault="00706ADE">
            <w:pPr>
              <w:pStyle w:val="ConsPlusNormal"/>
            </w:pPr>
            <w:r>
              <w:t>П410000000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5124739,3</w:t>
            </w:r>
          </w:p>
        </w:tc>
      </w:tr>
      <w:tr w:rsidR="00706ADE">
        <w:tc>
          <w:tcPr>
            <w:tcW w:w="3855" w:type="dxa"/>
          </w:tcPr>
          <w:p w:rsidR="00706ADE" w:rsidRDefault="00706ADE">
            <w:pPr>
              <w:pStyle w:val="ConsPlusNormal"/>
            </w:pPr>
            <w:r>
              <w:t>Основное мероприятие "Развитие системы дошкольного и общего образования"</w:t>
            </w:r>
          </w:p>
        </w:tc>
        <w:tc>
          <w:tcPr>
            <w:tcW w:w="624" w:type="dxa"/>
          </w:tcPr>
          <w:p w:rsidR="00706ADE" w:rsidRDefault="00706ADE">
            <w:pPr>
              <w:pStyle w:val="ConsPlusNormal"/>
            </w:pPr>
            <w:r>
              <w:t>0700</w:t>
            </w:r>
          </w:p>
        </w:tc>
        <w:tc>
          <w:tcPr>
            <w:tcW w:w="680" w:type="dxa"/>
          </w:tcPr>
          <w:p w:rsidR="00706ADE" w:rsidRDefault="00706ADE">
            <w:pPr>
              <w:pStyle w:val="ConsPlusNormal"/>
            </w:pPr>
            <w:r>
              <w:t>0702</w:t>
            </w:r>
          </w:p>
        </w:tc>
        <w:tc>
          <w:tcPr>
            <w:tcW w:w="1531" w:type="dxa"/>
          </w:tcPr>
          <w:p w:rsidR="00706ADE" w:rsidRDefault="00706ADE">
            <w:pPr>
              <w:pStyle w:val="ConsPlusNormal"/>
            </w:pPr>
            <w:r>
              <w:t>П410100000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5067349,9</w:t>
            </w:r>
          </w:p>
        </w:tc>
      </w:tr>
      <w:tr w:rsidR="00706ADE">
        <w:tc>
          <w:tcPr>
            <w:tcW w:w="3855" w:type="dxa"/>
          </w:tcPr>
          <w:p w:rsidR="00706ADE" w:rsidRDefault="00706ADE">
            <w:pPr>
              <w:pStyle w:val="ConsPlusNormal"/>
            </w:pPr>
            <w:r>
              <w:t>Создание в общеобразовательных организациях, расположенных в сельской местности, условий для занятий физической культурой и спортом</w:t>
            </w:r>
          </w:p>
        </w:tc>
        <w:tc>
          <w:tcPr>
            <w:tcW w:w="624" w:type="dxa"/>
          </w:tcPr>
          <w:p w:rsidR="00706ADE" w:rsidRDefault="00706ADE">
            <w:pPr>
              <w:pStyle w:val="ConsPlusNormal"/>
            </w:pPr>
            <w:r>
              <w:t>0700</w:t>
            </w:r>
          </w:p>
        </w:tc>
        <w:tc>
          <w:tcPr>
            <w:tcW w:w="680" w:type="dxa"/>
          </w:tcPr>
          <w:p w:rsidR="00706ADE" w:rsidRDefault="00706ADE">
            <w:pPr>
              <w:pStyle w:val="ConsPlusNormal"/>
            </w:pPr>
            <w:r>
              <w:t>0702</w:t>
            </w:r>
          </w:p>
        </w:tc>
        <w:tc>
          <w:tcPr>
            <w:tcW w:w="1531" w:type="dxa"/>
          </w:tcPr>
          <w:p w:rsidR="00706ADE" w:rsidRDefault="00706ADE">
            <w:pPr>
              <w:pStyle w:val="ConsPlusNormal"/>
            </w:pPr>
            <w:r>
              <w:t>П410150970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22335,8</w:t>
            </w:r>
          </w:p>
        </w:tc>
      </w:tr>
      <w:tr w:rsidR="00706ADE">
        <w:tc>
          <w:tcPr>
            <w:tcW w:w="3855" w:type="dxa"/>
          </w:tcPr>
          <w:p w:rsidR="00706ADE" w:rsidRDefault="00706ADE">
            <w:pPr>
              <w:pStyle w:val="ConsPlusNormal"/>
            </w:pPr>
            <w:r>
              <w:t>Межбюджетные трансферты</w:t>
            </w:r>
          </w:p>
        </w:tc>
        <w:tc>
          <w:tcPr>
            <w:tcW w:w="624" w:type="dxa"/>
          </w:tcPr>
          <w:p w:rsidR="00706ADE" w:rsidRDefault="00706ADE">
            <w:pPr>
              <w:pStyle w:val="ConsPlusNormal"/>
            </w:pPr>
            <w:r>
              <w:t>0700</w:t>
            </w:r>
          </w:p>
        </w:tc>
        <w:tc>
          <w:tcPr>
            <w:tcW w:w="680" w:type="dxa"/>
          </w:tcPr>
          <w:p w:rsidR="00706ADE" w:rsidRDefault="00706ADE">
            <w:pPr>
              <w:pStyle w:val="ConsPlusNormal"/>
            </w:pPr>
            <w:r>
              <w:t>0702</w:t>
            </w:r>
          </w:p>
        </w:tc>
        <w:tc>
          <w:tcPr>
            <w:tcW w:w="1531" w:type="dxa"/>
          </w:tcPr>
          <w:p w:rsidR="00706ADE" w:rsidRDefault="00706ADE">
            <w:pPr>
              <w:pStyle w:val="ConsPlusNormal"/>
            </w:pPr>
            <w:r>
              <w:t>П410150970</w:t>
            </w:r>
          </w:p>
        </w:tc>
        <w:tc>
          <w:tcPr>
            <w:tcW w:w="510"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22335,8</w:t>
            </w:r>
          </w:p>
        </w:tc>
      </w:tr>
      <w:tr w:rsidR="00706ADE">
        <w:tc>
          <w:tcPr>
            <w:tcW w:w="3855" w:type="dxa"/>
          </w:tcPr>
          <w:p w:rsidR="00706ADE" w:rsidRDefault="00706ADE">
            <w:pPr>
              <w:pStyle w:val="ConsPlusNormal"/>
            </w:pPr>
            <w:r>
              <w:t>Субсидии</w:t>
            </w:r>
          </w:p>
        </w:tc>
        <w:tc>
          <w:tcPr>
            <w:tcW w:w="624" w:type="dxa"/>
          </w:tcPr>
          <w:p w:rsidR="00706ADE" w:rsidRDefault="00706ADE">
            <w:pPr>
              <w:pStyle w:val="ConsPlusNormal"/>
            </w:pPr>
            <w:r>
              <w:t>0700</w:t>
            </w:r>
          </w:p>
        </w:tc>
        <w:tc>
          <w:tcPr>
            <w:tcW w:w="680" w:type="dxa"/>
          </w:tcPr>
          <w:p w:rsidR="00706ADE" w:rsidRDefault="00706ADE">
            <w:pPr>
              <w:pStyle w:val="ConsPlusNormal"/>
            </w:pPr>
            <w:r>
              <w:t>0702</w:t>
            </w:r>
          </w:p>
        </w:tc>
        <w:tc>
          <w:tcPr>
            <w:tcW w:w="1531" w:type="dxa"/>
          </w:tcPr>
          <w:p w:rsidR="00706ADE" w:rsidRDefault="00706ADE">
            <w:pPr>
              <w:pStyle w:val="ConsPlusNormal"/>
            </w:pPr>
            <w:r>
              <w:t>П410150970</w:t>
            </w:r>
          </w:p>
        </w:tc>
        <w:tc>
          <w:tcPr>
            <w:tcW w:w="510" w:type="dxa"/>
          </w:tcPr>
          <w:p w:rsidR="00706ADE" w:rsidRDefault="00706ADE">
            <w:pPr>
              <w:pStyle w:val="ConsPlusNormal"/>
            </w:pPr>
            <w:r>
              <w:t>520</w:t>
            </w:r>
          </w:p>
        </w:tc>
        <w:tc>
          <w:tcPr>
            <w:tcW w:w="510" w:type="dxa"/>
          </w:tcPr>
          <w:p w:rsidR="00706ADE" w:rsidRDefault="00706ADE">
            <w:pPr>
              <w:pStyle w:val="ConsPlusNormal"/>
            </w:pPr>
          </w:p>
        </w:tc>
        <w:tc>
          <w:tcPr>
            <w:tcW w:w="1361" w:type="dxa"/>
          </w:tcPr>
          <w:p w:rsidR="00706ADE" w:rsidRDefault="00706ADE">
            <w:pPr>
              <w:pStyle w:val="ConsPlusNormal"/>
            </w:pPr>
            <w:r>
              <w:t>22335,8</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0700</w:t>
            </w:r>
          </w:p>
        </w:tc>
        <w:tc>
          <w:tcPr>
            <w:tcW w:w="680" w:type="dxa"/>
          </w:tcPr>
          <w:p w:rsidR="00706ADE" w:rsidRDefault="00706ADE">
            <w:pPr>
              <w:pStyle w:val="ConsPlusNormal"/>
            </w:pPr>
            <w:r>
              <w:t>0702</w:t>
            </w:r>
          </w:p>
        </w:tc>
        <w:tc>
          <w:tcPr>
            <w:tcW w:w="1531" w:type="dxa"/>
          </w:tcPr>
          <w:p w:rsidR="00706ADE" w:rsidRDefault="00706ADE">
            <w:pPr>
              <w:pStyle w:val="ConsPlusNormal"/>
            </w:pPr>
            <w:r>
              <w:t>П410150970</w:t>
            </w:r>
          </w:p>
        </w:tc>
        <w:tc>
          <w:tcPr>
            <w:tcW w:w="510" w:type="dxa"/>
          </w:tcPr>
          <w:p w:rsidR="00706ADE" w:rsidRDefault="00706ADE">
            <w:pPr>
              <w:pStyle w:val="ConsPlusNormal"/>
            </w:pPr>
            <w:r>
              <w:t>520</w:t>
            </w:r>
          </w:p>
        </w:tc>
        <w:tc>
          <w:tcPr>
            <w:tcW w:w="510" w:type="dxa"/>
          </w:tcPr>
          <w:p w:rsidR="00706ADE" w:rsidRDefault="00706ADE">
            <w:pPr>
              <w:pStyle w:val="ConsPlusNormal"/>
            </w:pPr>
            <w:r>
              <w:t>2</w:t>
            </w:r>
          </w:p>
        </w:tc>
        <w:tc>
          <w:tcPr>
            <w:tcW w:w="1361" w:type="dxa"/>
          </w:tcPr>
          <w:p w:rsidR="00706ADE" w:rsidRDefault="00706ADE">
            <w:pPr>
              <w:pStyle w:val="ConsPlusNormal"/>
            </w:pPr>
            <w:r>
              <w:t>22335,8</w:t>
            </w:r>
          </w:p>
        </w:tc>
      </w:tr>
      <w:tr w:rsidR="00706ADE">
        <w:tc>
          <w:tcPr>
            <w:tcW w:w="3855" w:type="dxa"/>
          </w:tcPr>
          <w:p w:rsidR="00706ADE" w:rsidRDefault="00706ADE">
            <w:pPr>
              <w:pStyle w:val="ConsPlusNormal"/>
            </w:pPr>
            <w:r>
              <w:t>Обеспечение деятельности (оказание услуг) государственных учреждений</w:t>
            </w:r>
          </w:p>
        </w:tc>
        <w:tc>
          <w:tcPr>
            <w:tcW w:w="624" w:type="dxa"/>
          </w:tcPr>
          <w:p w:rsidR="00706ADE" w:rsidRDefault="00706ADE">
            <w:pPr>
              <w:pStyle w:val="ConsPlusNormal"/>
            </w:pPr>
            <w:r>
              <w:t>0700</w:t>
            </w:r>
          </w:p>
        </w:tc>
        <w:tc>
          <w:tcPr>
            <w:tcW w:w="680" w:type="dxa"/>
          </w:tcPr>
          <w:p w:rsidR="00706ADE" w:rsidRDefault="00706ADE">
            <w:pPr>
              <w:pStyle w:val="ConsPlusNormal"/>
            </w:pPr>
            <w:r>
              <w:t>0702</w:t>
            </w:r>
          </w:p>
        </w:tc>
        <w:tc>
          <w:tcPr>
            <w:tcW w:w="1531" w:type="dxa"/>
          </w:tcPr>
          <w:p w:rsidR="00706ADE" w:rsidRDefault="00706ADE">
            <w:pPr>
              <w:pStyle w:val="ConsPlusNormal"/>
            </w:pPr>
            <w:r>
              <w:t>П410170110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484502,3</w:t>
            </w:r>
          </w:p>
        </w:tc>
      </w:tr>
      <w:tr w:rsidR="00706ADE">
        <w:tc>
          <w:tcPr>
            <w:tcW w:w="3855" w:type="dxa"/>
          </w:tcPr>
          <w:p w:rsidR="00706ADE" w:rsidRDefault="00706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706ADE" w:rsidRDefault="00706ADE">
            <w:pPr>
              <w:pStyle w:val="ConsPlusNormal"/>
            </w:pPr>
            <w:r>
              <w:t>0700</w:t>
            </w:r>
          </w:p>
        </w:tc>
        <w:tc>
          <w:tcPr>
            <w:tcW w:w="680" w:type="dxa"/>
          </w:tcPr>
          <w:p w:rsidR="00706ADE" w:rsidRDefault="00706ADE">
            <w:pPr>
              <w:pStyle w:val="ConsPlusNormal"/>
            </w:pPr>
            <w:r>
              <w:t>0702</w:t>
            </w:r>
          </w:p>
        </w:tc>
        <w:tc>
          <w:tcPr>
            <w:tcW w:w="1531" w:type="dxa"/>
          </w:tcPr>
          <w:p w:rsidR="00706ADE" w:rsidRDefault="00706ADE">
            <w:pPr>
              <w:pStyle w:val="ConsPlusNormal"/>
            </w:pPr>
            <w:r>
              <w:t>П410170110</w:t>
            </w:r>
          </w:p>
        </w:tc>
        <w:tc>
          <w:tcPr>
            <w:tcW w:w="510" w:type="dxa"/>
          </w:tcPr>
          <w:p w:rsidR="00706ADE" w:rsidRDefault="00706ADE">
            <w:pPr>
              <w:pStyle w:val="ConsPlusNormal"/>
            </w:pPr>
            <w:r>
              <w:t>100</w:t>
            </w:r>
          </w:p>
        </w:tc>
        <w:tc>
          <w:tcPr>
            <w:tcW w:w="510" w:type="dxa"/>
          </w:tcPr>
          <w:p w:rsidR="00706ADE" w:rsidRDefault="00706ADE">
            <w:pPr>
              <w:pStyle w:val="ConsPlusNormal"/>
            </w:pPr>
          </w:p>
        </w:tc>
        <w:tc>
          <w:tcPr>
            <w:tcW w:w="1361" w:type="dxa"/>
          </w:tcPr>
          <w:p w:rsidR="00706ADE" w:rsidRDefault="00706ADE">
            <w:pPr>
              <w:pStyle w:val="ConsPlusNormal"/>
            </w:pPr>
            <w:r>
              <w:t>351295,1</w:t>
            </w:r>
          </w:p>
        </w:tc>
      </w:tr>
      <w:tr w:rsidR="00706ADE">
        <w:tc>
          <w:tcPr>
            <w:tcW w:w="3855" w:type="dxa"/>
          </w:tcPr>
          <w:p w:rsidR="00706ADE" w:rsidRDefault="00706ADE">
            <w:pPr>
              <w:pStyle w:val="ConsPlusNormal"/>
            </w:pPr>
            <w:r>
              <w:t>Расходы на выплаты персоналу казенных учреждений</w:t>
            </w:r>
          </w:p>
        </w:tc>
        <w:tc>
          <w:tcPr>
            <w:tcW w:w="624" w:type="dxa"/>
          </w:tcPr>
          <w:p w:rsidR="00706ADE" w:rsidRDefault="00706ADE">
            <w:pPr>
              <w:pStyle w:val="ConsPlusNormal"/>
            </w:pPr>
            <w:r>
              <w:t>0700</w:t>
            </w:r>
          </w:p>
        </w:tc>
        <w:tc>
          <w:tcPr>
            <w:tcW w:w="680" w:type="dxa"/>
          </w:tcPr>
          <w:p w:rsidR="00706ADE" w:rsidRDefault="00706ADE">
            <w:pPr>
              <w:pStyle w:val="ConsPlusNormal"/>
            </w:pPr>
            <w:r>
              <w:t>0702</w:t>
            </w:r>
          </w:p>
        </w:tc>
        <w:tc>
          <w:tcPr>
            <w:tcW w:w="1531" w:type="dxa"/>
          </w:tcPr>
          <w:p w:rsidR="00706ADE" w:rsidRDefault="00706ADE">
            <w:pPr>
              <w:pStyle w:val="ConsPlusNormal"/>
            </w:pPr>
            <w:r>
              <w:t>П410170110</w:t>
            </w:r>
          </w:p>
        </w:tc>
        <w:tc>
          <w:tcPr>
            <w:tcW w:w="510" w:type="dxa"/>
          </w:tcPr>
          <w:p w:rsidR="00706ADE" w:rsidRDefault="00706ADE">
            <w:pPr>
              <w:pStyle w:val="ConsPlusNormal"/>
            </w:pPr>
            <w:r>
              <w:t>110</w:t>
            </w:r>
          </w:p>
        </w:tc>
        <w:tc>
          <w:tcPr>
            <w:tcW w:w="510" w:type="dxa"/>
          </w:tcPr>
          <w:p w:rsidR="00706ADE" w:rsidRDefault="00706ADE">
            <w:pPr>
              <w:pStyle w:val="ConsPlusNormal"/>
            </w:pPr>
          </w:p>
        </w:tc>
        <w:tc>
          <w:tcPr>
            <w:tcW w:w="1361" w:type="dxa"/>
          </w:tcPr>
          <w:p w:rsidR="00706ADE" w:rsidRDefault="00706ADE">
            <w:pPr>
              <w:pStyle w:val="ConsPlusNormal"/>
            </w:pPr>
            <w:r>
              <w:t>351295,1</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0700</w:t>
            </w:r>
          </w:p>
        </w:tc>
        <w:tc>
          <w:tcPr>
            <w:tcW w:w="680" w:type="dxa"/>
          </w:tcPr>
          <w:p w:rsidR="00706ADE" w:rsidRDefault="00706ADE">
            <w:pPr>
              <w:pStyle w:val="ConsPlusNormal"/>
            </w:pPr>
            <w:r>
              <w:t>0702</w:t>
            </w:r>
          </w:p>
        </w:tc>
        <w:tc>
          <w:tcPr>
            <w:tcW w:w="1531" w:type="dxa"/>
          </w:tcPr>
          <w:p w:rsidR="00706ADE" w:rsidRDefault="00706ADE">
            <w:pPr>
              <w:pStyle w:val="ConsPlusNormal"/>
            </w:pPr>
            <w:r>
              <w:t>П410170110</w:t>
            </w:r>
          </w:p>
        </w:tc>
        <w:tc>
          <w:tcPr>
            <w:tcW w:w="510" w:type="dxa"/>
          </w:tcPr>
          <w:p w:rsidR="00706ADE" w:rsidRDefault="00706ADE">
            <w:pPr>
              <w:pStyle w:val="ConsPlusNormal"/>
            </w:pPr>
            <w:r>
              <w:t>110</w:t>
            </w:r>
          </w:p>
        </w:tc>
        <w:tc>
          <w:tcPr>
            <w:tcW w:w="510" w:type="dxa"/>
          </w:tcPr>
          <w:p w:rsidR="00706ADE" w:rsidRDefault="00706ADE">
            <w:pPr>
              <w:pStyle w:val="ConsPlusNormal"/>
            </w:pPr>
            <w:r>
              <w:t>1</w:t>
            </w:r>
          </w:p>
        </w:tc>
        <w:tc>
          <w:tcPr>
            <w:tcW w:w="1361" w:type="dxa"/>
          </w:tcPr>
          <w:p w:rsidR="00706ADE" w:rsidRDefault="00706ADE">
            <w:pPr>
              <w:pStyle w:val="ConsPlusNormal"/>
            </w:pPr>
            <w:r>
              <w:t>351295,1</w:t>
            </w:r>
          </w:p>
        </w:tc>
      </w:tr>
      <w:tr w:rsidR="00706ADE">
        <w:tc>
          <w:tcPr>
            <w:tcW w:w="3855" w:type="dxa"/>
          </w:tcPr>
          <w:p w:rsidR="00706ADE" w:rsidRDefault="00706ADE">
            <w:pPr>
              <w:pStyle w:val="ConsPlusNormal"/>
            </w:pPr>
            <w:r>
              <w:t>Закупка товаров, работ и услуг для обеспечения государственных (муниципальных) нужд</w:t>
            </w:r>
          </w:p>
        </w:tc>
        <w:tc>
          <w:tcPr>
            <w:tcW w:w="624" w:type="dxa"/>
          </w:tcPr>
          <w:p w:rsidR="00706ADE" w:rsidRDefault="00706ADE">
            <w:pPr>
              <w:pStyle w:val="ConsPlusNormal"/>
            </w:pPr>
            <w:r>
              <w:t>0700</w:t>
            </w:r>
          </w:p>
        </w:tc>
        <w:tc>
          <w:tcPr>
            <w:tcW w:w="680" w:type="dxa"/>
          </w:tcPr>
          <w:p w:rsidR="00706ADE" w:rsidRDefault="00706ADE">
            <w:pPr>
              <w:pStyle w:val="ConsPlusNormal"/>
            </w:pPr>
            <w:r>
              <w:t>0702</w:t>
            </w:r>
          </w:p>
        </w:tc>
        <w:tc>
          <w:tcPr>
            <w:tcW w:w="1531" w:type="dxa"/>
          </w:tcPr>
          <w:p w:rsidR="00706ADE" w:rsidRDefault="00706ADE">
            <w:pPr>
              <w:pStyle w:val="ConsPlusNormal"/>
            </w:pPr>
            <w:r>
              <w:t>П410170110</w:t>
            </w:r>
          </w:p>
        </w:tc>
        <w:tc>
          <w:tcPr>
            <w:tcW w:w="510"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117174,6</w:t>
            </w:r>
          </w:p>
        </w:tc>
      </w:tr>
      <w:tr w:rsidR="00706ADE">
        <w:tc>
          <w:tcPr>
            <w:tcW w:w="3855"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624" w:type="dxa"/>
          </w:tcPr>
          <w:p w:rsidR="00706ADE" w:rsidRDefault="00706ADE">
            <w:pPr>
              <w:pStyle w:val="ConsPlusNormal"/>
            </w:pPr>
            <w:r>
              <w:t>0700</w:t>
            </w:r>
          </w:p>
        </w:tc>
        <w:tc>
          <w:tcPr>
            <w:tcW w:w="680" w:type="dxa"/>
          </w:tcPr>
          <w:p w:rsidR="00706ADE" w:rsidRDefault="00706ADE">
            <w:pPr>
              <w:pStyle w:val="ConsPlusNormal"/>
            </w:pPr>
            <w:r>
              <w:t>0702</w:t>
            </w:r>
          </w:p>
        </w:tc>
        <w:tc>
          <w:tcPr>
            <w:tcW w:w="1531" w:type="dxa"/>
          </w:tcPr>
          <w:p w:rsidR="00706ADE" w:rsidRDefault="00706ADE">
            <w:pPr>
              <w:pStyle w:val="ConsPlusNormal"/>
            </w:pPr>
            <w:r>
              <w:t>П410170110</w:t>
            </w:r>
          </w:p>
        </w:tc>
        <w:tc>
          <w:tcPr>
            <w:tcW w:w="510"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117174,6</w:t>
            </w:r>
          </w:p>
        </w:tc>
      </w:tr>
      <w:tr w:rsidR="00706ADE">
        <w:tc>
          <w:tcPr>
            <w:tcW w:w="3855" w:type="dxa"/>
          </w:tcPr>
          <w:p w:rsidR="00706ADE" w:rsidRDefault="00706ADE">
            <w:pPr>
              <w:pStyle w:val="ConsPlusNormal"/>
            </w:pPr>
            <w:r>
              <w:lastRenderedPageBreak/>
              <w:t>Областные средства</w:t>
            </w:r>
          </w:p>
        </w:tc>
        <w:tc>
          <w:tcPr>
            <w:tcW w:w="624" w:type="dxa"/>
          </w:tcPr>
          <w:p w:rsidR="00706ADE" w:rsidRDefault="00706ADE">
            <w:pPr>
              <w:pStyle w:val="ConsPlusNormal"/>
            </w:pPr>
            <w:r>
              <w:t>0700</w:t>
            </w:r>
          </w:p>
        </w:tc>
        <w:tc>
          <w:tcPr>
            <w:tcW w:w="680" w:type="dxa"/>
          </w:tcPr>
          <w:p w:rsidR="00706ADE" w:rsidRDefault="00706ADE">
            <w:pPr>
              <w:pStyle w:val="ConsPlusNormal"/>
            </w:pPr>
            <w:r>
              <w:t>0702</w:t>
            </w:r>
          </w:p>
        </w:tc>
        <w:tc>
          <w:tcPr>
            <w:tcW w:w="1531" w:type="dxa"/>
          </w:tcPr>
          <w:p w:rsidR="00706ADE" w:rsidRDefault="00706ADE">
            <w:pPr>
              <w:pStyle w:val="ConsPlusNormal"/>
            </w:pPr>
            <w:r>
              <w:t>П410170110</w:t>
            </w:r>
          </w:p>
        </w:tc>
        <w:tc>
          <w:tcPr>
            <w:tcW w:w="510"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117174,6</w:t>
            </w:r>
          </w:p>
        </w:tc>
      </w:tr>
      <w:tr w:rsidR="00706ADE">
        <w:tc>
          <w:tcPr>
            <w:tcW w:w="3855" w:type="dxa"/>
          </w:tcPr>
          <w:p w:rsidR="00706ADE" w:rsidRDefault="00706ADE">
            <w:pPr>
              <w:pStyle w:val="ConsPlusNormal"/>
            </w:pPr>
            <w:r>
              <w:t>Социальное обеспечение и иные выплаты населению</w:t>
            </w:r>
          </w:p>
        </w:tc>
        <w:tc>
          <w:tcPr>
            <w:tcW w:w="624" w:type="dxa"/>
          </w:tcPr>
          <w:p w:rsidR="00706ADE" w:rsidRDefault="00706ADE">
            <w:pPr>
              <w:pStyle w:val="ConsPlusNormal"/>
            </w:pPr>
            <w:r>
              <w:t>0700</w:t>
            </w:r>
          </w:p>
        </w:tc>
        <w:tc>
          <w:tcPr>
            <w:tcW w:w="680" w:type="dxa"/>
          </w:tcPr>
          <w:p w:rsidR="00706ADE" w:rsidRDefault="00706ADE">
            <w:pPr>
              <w:pStyle w:val="ConsPlusNormal"/>
            </w:pPr>
            <w:r>
              <w:t>0702</w:t>
            </w:r>
          </w:p>
        </w:tc>
        <w:tc>
          <w:tcPr>
            <w:tcW w:w="1531" w:type="dxa"/>
          </w:tcPr>
          <w:p w:rsidR="00706ADE" w:rsidRDefault="00706ADE">
            <w:pPr>
              <w:pStyle w:val="ConsPlusNormal"/>
            </w:pPr>
            <w:r>
              <w:t>П410170110</w:t>
            </w:r>
          </w:p>
        </w:tc>
        <w:tc>
          <w:tcPr>
            <w:tcW w:w="510" w:type="dxa"/>
          </w:tcPr>
          <w:p w:rsidR="00706ADE" w:rsidRDefault="00706ADE">
            <w:pPr>
              <w:pStyle w:val="ConsPlusNormal"/>
            </w:pPr>
            <w:r>
              <w:t>300</w:t>
            </w:r>
          </w:p>
        </w:tc>
        <w:tc>
          <w:tcPr>
            <w:tcW w:w="510" w:type="dxa"/>
          </w:tcPr>
          <w:p w:rsidR="00706ADE" w:rsidRDefault="00706ADE">
            <w:pPr>
              <w:pStyle w:val="ConsPlusNormal"/>
            </w:pPr>
          </w:p>
        </w:tc>
        <w:tc>
          <w:tcPr>
            <w:tcW w:w="1361" w:type="dxa"/>
          </w:tcPr>
          <w:p w:rsidR="00706ADE" w:rsidRDefault="00706ADE">
            <w:pPr>
              <w:pStyle w:val="ConsPlusNormal"/>
            </w:pPr>
            <w:r>
              <w:t>433,1</w:t>
            </w:r>
          </w:p>
        </w:tc>
      </w:tr>
      <w:tr w:rsidR="00706ADE">
        <w:tc>
          <w:tcPr>
            <w:tcW w:w="3855" w:type="dxa"/>
          </w:tcPr>
          <w:p w:rsidR="00706ADE" w:rsidRDefault="00706ADE">
            <w:pPr>
              <w:pStyle w:val="ConsPlusNormal"/>
            </w:pPr>
            <w:r>
              <w:t>Социальные выплаты гражданам, кроме публичных нормативных социальных выплат</w:t>
            </w:r>
          </w:p>
        </w:tc>
        <w:tc>
          <w:tcPr>
            <w:tcW w:w="624" w:type="dxa"/>
          </w:tcPr>
          <w:p w:rsidR="00706ADE" w:rsidRDefault="00706ADE">
            <w:pPr>
              <w:pStyle w:val="ConsPlusNormal"/>
            </w:pPr>
            <w:r>
              <w:t>0700</w:t>
            </w:r>
          </w:p>
        </w:tc>
        <w:tc>
          <w:tcPr>
            <w:tcW w:w="680" w:type="dxa"/>
          </w:tcPr>
          <w:p w:rsidR="00706ADE" w:rsidRDefault="00706ADE">
            <w:pPr>
              <w:pStyle w:val="ConsPlusNormal"/>
            </w:pPr>
            <w:r>
              <w:t>0702</w:t>
            </w:r>
          </w:p>
        </w:tc>
        <w:tc>
          <w:tcPr>
            <w:tcW w:w="1531" w:type="dxa"/>
          </w:tcPr>
          <w:p w:rsidR="00706ADE" w:rsidRDefault="00706ADE">
            <w:pPr>
              <w:pStyle w:val="ConsPlusNormal"/>
            </w:pPr>
            <w:r>
              <w:t>П410170110</w:t>
            </w:r>
          </w:p>
        </w:tc>
        <w:tc>
          <w:tcPr>
            <w:tcW w:w="510" w:type="dxa"/>
          </w:tcPr>
          <w:p w:rsidR="00706ADE" w:rsidRDefault="00706ADE">
            <w:pPr>
              <w:pStyle w:val="ConsPlusNormal"/>
            </w:pPr>
            <w:r>
              <w:t>320</w:t>
            </w:r>
          </w:p>
        </w:tc>
        <w:tc>
          <w:tcPr>
            <w:tcW w:w="510" w:type="dxa"/>
          </w:tcPr>
          <w:p w:rsidR="00706ADE" w:rsidRDefault="00706ADE">
            <w:pPr>
              <w:pStyle w:val="ConsPlusNormal"/>
            </w:pPr>
          </w:p>
        </w:tc>
        <w:tc>
          <w:tcPr>
            <w:tcW w:w="1361" w:type="dxa"/>
          </w:tcPr>
          <w:p w:rsidR="00706ADE" w:rsidRDefault="00706ADE">
            <w:pPr>
              <w:pStyle w:val="ConsPlusNormal"/>
            </w:pPr>
            <w:r>
              <w:t>433,1</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0700</w:t>
            </w:r>
          </w:p>
        </w:tc>
        <w:tc>
          <w:tcPr>
            <w:tcW w:w="680" w:type="dxa"/>
          </w:tcPr>
          <w:p w:rsidR="00706ADE" w:rsidRDefault="00706ADE">
            <w:pPr>
              <w:pStyle w:val="ConsPlusNormal"/>
            </w:pPr>
            <w:r>
              <w:t>0702</w:t>
            </w:r>
          </w:p>
        </w:tc>
        <w:tc>
          <w:tcPr>
            <w:tcW w:w="1531" w:type="dxa"/>
          </w:tcPr>
          <w:p w:rsidR="00706ADE" w:rsidRDefault="00706ADE">
            <w:pPr>
              <w:pStyle w:val="ConsPlusNormal"/>
            </w:pPr>
            <w:r>
              <w:t>П410170110</w:t>
            </w:r>
          </w:p>
        </w:tc>
        <w:tc>
          <w:tcPr>
            <w:tcW w:w="510" w:type="dxa"/>
          </w:tcPr>
          <w:p w:rsidR="00706ADE" w:rsidRDefault="00706ADE">
            <w:pPr>
              <w:pStyle w:val="ConsPlusNormal"/>
            </w:pPr>
            <w:r>
              <w:t>320</w:t>
            </w:r>
          </w:p>
        </w:tc>
        <w:tc>
          <w:tcPr>
            <w:tcW w:w="510" w:type="dxa"/>
          </w:tcPr>
          <w:p w:rsidR="00706ADE" w:rsidRDefault="00706ADE">
            <w:pPr>
              <w:pStyle w:val="ConsPlusNormal"/>
            </w:pPr>
            <w:r>
              <w:t>1</w:t>
            </w:r>
          </w:p>
        </w:tc>
        <w:tc>
          <w:tcPr>
            <w:tcW w:w="1361" w:type="dxa"/>
          </w:tcPr>
          <w:p w:rsidR="00706ADE" w:rsidRDefault="00706ADE">
            <w:pPr>
              <w:pStyle w:val="ConsPlusNormal"/>
            </w:pPr>
            <w:r>
              <w:t>433,1</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0700</w:t>
            </w:r>
          </w:p>
        </w:tc>
        <w:tc>
          <w:tcPr>
            <w:tcW w:w="680" w:type="dxa"/>
          </w:tcPr>
          <w:p w:rsidR="00706ADE" w:rsidRDefault="00706ADE">
            <w:pPr>
              <w:pStyle w:val="ConsPlusNormal"/>
            </w:pPr>
            <w:r>
              <w:t>0702</w:t>
            </w:r>
          </w:p>
        </w:tc>
        <w:tc>
          <w:tcPr>
            <w:tcW w:w="1531" w:type="dxa"/>
          </w:tcPr>
          <w:p w:rsidR="00706ADE" w:rsidRDefault="00706ADE">
            <w:pPr>
              <w:pStyle w:val="ConsPlusNormal"/>
            </w:pPr>
            <w:r>
              <w:t>П410170110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13960,7</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0700</w:t>
            </w:r>
          </w:p>
        </w:tc>
        <w:tc>
          <w:tcPr>
            <w:tcW w:w="680" w:type="dxa"/>
          </w:tcPr>
          <w:p w:rsidR="00706ADE" w:rsidRDefault="00706ADE">
            <w:pPr>
              <w:pStyle w:val="ConsPlusNormal"/>
            </w:pPr>
            <w:r>
              <w:t>0702</w:t>
            </w:r>
          </w:p>
        </w:tc>
        <w:tc>
          <w:tcPr>
            <w:tcW w:w="1531" w:type="dxa"/>
          </w:tcPr>
          <w:p w:rsidR="00706ADE" w:rsidRDefault="00706ADE">
            <w:pPr>
              <w:pStyle w:val="ConsPlusNormal"/>
            </w:pPr>
            <w:r>
              <w:t>П410170110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13960,7</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0700</w:t>
            </w:r>
          </w:p>
        </w:tc>
        <w:tc>
          <w:tcPr>
            <w:tcW w:w="680" w:type="dxa"/>
          </w:tcPr>
          <w:p w:rsidR="00706ADE" w:rsidRDefault="00706ADE">
            <w:pPr>
              <w:pStyle w:val="ConsPlusNormal"/>
            </w:pPr>
            <w:r>
              <w:t>0702</w:t>
            </w:r>
          </w:p>
        </w:tc>
        <w:tc>
          <w:tcPr>
            <w:tcW w:w="1531" w:type="dxa"/>
          </w:tcPr>
          <w:p w:rsidR="00706ADE" w:rsidRDefault="00706ADE">
            <w:pPr>
              <w:pStyle w:val="ConsPlusNormal"/>
            </w:pPr>
            <w:r>
              <w:t>П410170110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13960,7</w:t>
            </w:r>
          </w:p>
        </w:tc>
      </w:tr>
      <w:tr w:rsidR="00706ADE">
        <w:tc>
          <w:tcPr>
            <w:tcW w:w="3855" w:type="dxa"/>
          </w:tcPr>
          <w:p w:rsidR="00706ADE" w:rsidRDefault="00706ADE">
            <w:pPr>
              <w:pStyle w:val="ConsPlusNormal"/>
            </w:pPr>
            <w:r>
              <w:t>Иные бюджетные ассигнования</w:t>
            </w:r>
          </w:p>
        </w:tc>
        <w:tc>
          <w:tcPr>
            <w:tcW w:w="624" w:type="dxa"/>
          </w:tcPr>
          <w:p w:rsidR="00706ADE" w:rsidRDefault="00706ADE">
            <w:pPr>
              <w:pStyle w:val="ConsPlusNormal"/>
            </w:pPr>
            <w:r>
              <w:t>0700</w:t>
            </w:r>
          </w:p>
        </w:tc>
        <w:tc>
          <w:tcPr>
            <w:tcW w:w="680" w:type="dxa"/>
          </w:tcPr>
          <w:p w:rsidR="00706ADE" w:rsidRDefault="00706ADE">
            <w:pPr>
              <w:pStyle w:val="ConsPlusNormal"/>
            </w:pPr>
            <w:r>
              <w:t>0702</w:t>
            </w:r>
          </w:p>
        </w:tc>
        <w:tc>
          <w:tcPr>
            <w:tcW w:w="1531" w:type="dxa"/>
          </w:tcPr>
          <w:p w:rsidR="00706ADE" w:rsidRDefault="00706ADE">
            <w:pPr>
              <w:pStyle w:val="ConsPlusNormal"/>
            </w:pPr>
            <w:r>
              <w:t>П410170110</w:t>
            </w:r>
          </w:p>
        </w:tc>
        <w:tc>
          <w:tcPr>
            <w:tcW w:w="510"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1638,8</w:t>
            </w:r>
          </w:p>
        </w:tc>
      </w:tr>
      <w:tr w:rsidR="00706ADE">
        <w:tc>
          <w:tcPr>
            <w:tcW w:w="3855" w:type="dxa"/>
          </w:tcPr>
          <w:p w:rsidR="00706ADE" w:rsidRDefault="00706ADE">
            <w:pPr>
              <w:pStyle w:val="ConsPlusNormal"/>
            </w:pPr>
            <w:r>
              <w:t>Исполнение судебных актов</w:t>
            </w:r>
          </w:p>
        </w:tc>
        <w:tc>
          <w:tcPr>
            <w:tcW w:w="624" w:type="dxa"/>
          </w:tcPr>
          <w:p w:rsidR="00706ADE" w:rsidRDefault="00706ADE">
            <w:pPr>
              <w:pStyle w:val="ConsPlusNormal"/>
            </w:pPr>
            <w:r>
              <w:t>0700</w:t>
            </w:r>
          </w:p>
        </w:tc>
        <w:tc>
          <w:tcPr>
            <w:tcW w:w="680" w:type="dxa"/>
          </w:tcPr>
          <w:p w:rsidR="00706ADE" w:rsidRDefault="00706ADE">
            <w:pPr>
              <w:pStyle w:val="ConsPlusNormal"/>
            </w:pPr>
            <w:r>
              <w:t>0702</w:t>
            </w:r>
          </w:p>
        </w:tc>
        <w:tc>
          <w:tcPr>
            <w:tcW w:w="1531" w:type="dxa"/>
          </w:tcPr>
          <w:p w:rsidR="00706ADE" w:rsidRDefault="00706ADE">
            <w:pPr>
              <w:pStyle w:val="ConsPlusNormal"/>
            </w:pPr>
            <w:r>
              <w:t>П410170110</w:t>
            </w:r>
          </w:p>
        </w:tc>
        <w:tc>
          <w:tcPr>
            <w:tcW w:w="510" w:type="dxa"/>
          </w:tcPr>
          <w:p w:rsidR="00706ADE" w:rsidRDefault="00706ADE">
            <w:pPr>
              <w:pStyle w:val="ConsPlusNormal"/>
            </w:pPr>
            <w:r>
              <w:t>830</w:t>
            </w:r>
          </w:p>
        </w:tc>
        <w:tc>
          <w:tcPr>
            <w:tcW w:w="510" w:type="dxa"/>
          </w:tcPr>
          <w:p w:rsidR="00706ADE" w:rsidRDefault="00706ADE">
            <w:pPr>
              <w:pStyle w:val="ConsPlusNormal"/>
            </w:pPr>
          </w:p>
        </w:tc>
        <w:tc>
          <w:tcPr>
            <w:tcW w:w="1361" w:type="dxa"/>
          </w:tcPr>
          <w:p w:rsidR="00706ADE" w:rsidRDefault="00706ADE">
            <w:pPr>
              <w:pStyle w:val="ConsPlusNormal"/>
            </w:pPr>
            <w:r>
              <w:t>34,8</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0700</w:t>
            </w:r>
          </w:p>
        </w:tc>
        <w:tc>
          <w:tcPr>
            <w:tcW w:w="680" w:type="dxa"/>
          </w:tcPr>
          <w:p w:rsidR="00706ADE" w:rsidRDefault="00706ADE">
            <w:pPr>
              <w:pStyle w:val="ConsPlusNormal"/>
            </w:pPr>
            <w:r>
              <w:t>0702</w:t>
            </w:r>
          </w:p>
        </w:tc>
        <w:tc>
          <w:tcPr>
            <w:tcW w:w="1531" w:type="dxa"/>
          </w:tcPr>
          <w:p w:rsidR="00706ADE" w:rsidRDefault="00706ADE">
            <w:pPr>
              <w:pStyle w:val="ConsPlusNormal"/>
            </w:pPr>
            <w:r>
              <w:t>П410170110</w:t>
            </w:r>
          </w:p>
        </w:tc>
        <w:tc>
          <w:tcPr>
            <w:tcW w:w="510" w:type="dxa"/>
          </w:tcPr>
          <w:p w:rsidR="00706ADE" w:rsidRDefault="00706ADE">
            <w:pPr>
              <w:pStyle w:val="ConsPlusNormal"/>
            </w:pPr>
            <w:r>
              <w:t>830</w:t>
            </w:r>
          </w:p>
        </w:tc>
        <w:tc>
          <w:tcPr>
            <w:tcW w:w="510" w:type="dxa"/>
          </w:tcPr>
          <w:p w:rsidR="00706ADE" w:rsidRDefault="00706ADE">
            <w:pPr>
              <w:pStyle w:val="ConsPlusNormal"/>
            </w:pPr>
            <w:r>
              <w:t>1</w:t>
            </w:r>
          </w:p>
        </w:tc>
        <w:tc>
          <w:tcPr>
            <w:tcW w:w="1361" w:type="dxa"/>
          </w:tcPr>
          <w:p w:rsidR="00706ADE" w:rsidRDefault="00706ADE">
            <w:pPr>
              <w:pStyle w:val="ConsPlusNormal"/>
            </w:pPr>
            <w:r>
              <w:t>34,8</w:t>
            </w:r>
          </w:p>
        </w:tc>
      </w:tr>
      <w:tr w:rsidR="00706ADE">
        <w:tc>
          <w:tcPr>
            <w:tcW w:w="3855" w:type="dxa"/>
          </w:tcPr>
          <w:p w:rsidR="00706ADE" w:rsidRDefault="00706ADE">
            <w:pPr>
              <w:pStyle w:val="ConsPlusNormal"/>
            </w:pPr>
            <w:r>
              <w:t>Уплата налогов, сборов и иных платежей</w:t>
            </w:r>
          </w:p>
        </w:tc>
        <w:tc>
          <w:tcPr>
            <w:tcW w:w="624" w:type="dxa"/>
          </w:tcPr>
          <w:p w:rsidR="00706ADE" w:rsidRDefault="00706ADE">
            <w:pPr>
              <w:pStyle w:val="ConsPlusNormal"/>
            </w:pPr>
            <w:r>
              <w:t>0700</w:t>
            </w:r>
          </w:p>
        </w:tc>
        <w:tc>
          <w:tcPr>
            <w:tcW w:w="680" w:type="dxa"/>
          </w:tcPr>
          <w:p w:rsidR="00706ADE" w:rsidRDefault="00706ADE">
            <w:pPr>
              <w:pStyle w:val="ConsPlusNormal"/>
            </w:pPr>
            <w:r>
              <w:t>0702</w:t>
            </w:r>
          </w:p>
        </w:tc>
        <w:tc>
          <w:tcPr>
            <w:tcW w:w="1531" w:type="dxa"/>
          </w:tcPr>
          <w:p w:rsidR="00706ADE" w:rsidRDefault="00706ADE">
            <w:pPr>
              <w:pStyle w:val="ConsPlusNormal"/>
            </w:pPr>
            <w:r>
              <w:t>П410170110</w:t>
            </w:r>
          </w:p>
        </w:tc>
        <w:tc>
          <w:tcPr>
            <w:tcW w:w="510" w:type="dxa"/>
          </w:tcPr>
          <w:p w:rsidR="00706ADE" w:rsidRDefault="00706ADE">
            <w:pPr>
              <w:pStyle w:val="ConsPlusNormal"/>
            </w:pPr>
            <w:r>
              <w:t>850</w:t>
            </w:r>
          </w:p>
        </w:tc>
        <w:tc>
          <w:tcPr>
            <w:tcW w:w="510" w:type="dxa"/>
          </w:tcPr>
          <w:p w:rsidR="00706ADE" w:rsidRDefault="00706ADE">
            <w:pPr>
              <w:pStyle w:val="ConsPlusNormal"/>
            </w:pPr>
          </w:p>
        </w:tc>
        <w:tc>
          <w:tcPr>
            <w:tcW w:w="1361" w:type="dxa"/>
          </w:tcPr>
          <w:p w:rsidR="00706ADE" w:rsidRDefault="00706ADE">
            <w:pPr>
              <w:pStyle w:val="ConsPlusNormal"/>
            </w:pPr>
            <w:r>
              <w:t>1603,9</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0700</w:t>
            </w:r>
          </w:p>
        </w:tc>
        <w:tc>
          <w:tcPr>
            <w:tcW w:w="680" w:type="dxa"/>
          </w:tcPr>
          <w:p w:rsidR="00706ADE" w:rsidRDefault="00706ADE">
            <w:pPr>
              <w:pStyle w:val="ConsPlusNormal"/>
            </w:pPr>
            <w:r>
              <w:t>0702</w:t>
            </w:r>
          </w:p>
        </w:tc>
        <w:tc>
          <w:tcPr>
            <w:tcW w:w="1531" w:type="dxa"/>
          </w:tcPr>
          <w:p w:rsidR="00706ADE" w:rsidRDefault="00706ADE">
            <w:pPr>
              <w:pStyle w:val="ConsPlusNormal"/>
            </w:pPr>
            <w:r>
              <w:t>П410170110</w:t>
            </w:r>
          </w:p>
        </w:tc>
        <w:tc>
          <w:tcPr>
            <w:tcW w:w="510" w:type="dxa"/>
          </w:tcPr>
          <w:p w:rsidR="00706ADE" w:rsidRDefault="00706ADE">
            <w:pPr>
              <w:pStyle w:val="ConsPlusNormal"/>
            </w:pPr>
            <w:r>
              <w:t>850</w:t>
            </w:r>
          </w:p>
        </w:tc>
        <w:tc>
          <w:tcPr>
            <w:tcW w:w="510" w:type="dxa"/>
          </w:tcPr>
          <w:p w:rsidR="00706ADE" w:rsidRDefault="00706ADE">
            <w:pPr>
              <w:pStyle w:val="ConsPlusNormal"/>
            </w:pPr>
            <w:r>
              <w:t>1</w:t>
            </w:r>
          </w:p>
        </w:tc>
        <w:tc>
          <w:tcPr>
            <w:tcW w:w="1361" w:type="dxa"/>
          </w:tcPr>
          <w:p w:rsidR="00706ADE" w:rsidRDefault="00706ADE">
            <w:pPr>
              <w:pStyle w:val="ConsPlusNormal"/>
            </w:pPr>
            <w:r>
              <w:t>1603,9</w:t>
            </w:r>
          </w:p>
        </w:tc>
      </w:tr>
      <w:tr w:rsidR="00706ADE">
        <w:tc>
          <w:tcPr>
            <w:tcW w:w="3855" w:type="dxa"/>
          </w:tcPr>
          <w:p w:rsidR="00706ADE" w:rsidRDefault="00706ADE">
            <w:pPr>
              <w:pStyle w:val="ConsPlusNormal"/>
            </w:pPr>
            <w: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624" w:type="dxa"/>
          </w:tcPr>
          <w:p w:rsidR="00706ADE" w:rsidRDefault="00706ADE">
            <w:pPr>
              <w:pStyle w:val="ConsPlusNormal"/>
            </w:pPr>
            <w:r>
              <w:t>0700</w:t>
            </w:r>
          </w:p>
        </w:tc>
        <w:tc>
          <w:tcPr>
            <w:tcW w:w="680" w:type="dxa"/>
          </w:tcPr>
          <w:p w:rsidR="00706ADE" w:rsidRDefault="00706ADE">
            <w:pPr>
              <w:pStyle w:val="ConsPlusNormal"/>
            </w:pPr>
            <w:r>
              <w:t>0702</w:t>
            </w:r>
          </w:p>
        </w:tc>
        <w:tc>
          <w:tcPr>
            <w:tcW w:w="1531" w:type="dxa"/>
          </w:tcPr>
          <w:p w:rsidR="00706ADE" w:rsidRDefault="00706ADE">
            <w:pPr>
              <w:pStyle w:val="ConsPlusNormal"/>
            </w:pPr>
            <w:r>
              <w:t>П410171570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4315465,8</w:t>
            </w:r>
          </w:p>
        </w:tc>
      </w:tr>
      <w:tr w:rsidR="00706ADE">
        <w:tc>
          <w:tcPr>
            <w:tcW w:w="3855" w:type="dxa"/>
          </w:tcPr>
          <w:p w:rsidR="00706ADE" w:rsidRDefault="00706ADE">
            <w:pPr>
              <w:pStyle w:val="ConsPlusNormal"/>
            </w:pPr>
            <w:r>
              <w:t>Межбюджетные трансферты</w:t>
            </w:r>
          </w:p>
        </w:tc>
        <w:tc>
          <w:tcPr>
            <w:tcW w:w="624" w:type="dxa"/>
          </w:tcPr>
          <w:p w:rsidR="00706ADE" w:rsidRDefault="00706ADE">
            <w:pPr>
              <w:pStyle w:val="ConsPlusNormal"/>
            </w:pPr>
            <w:r>
              <w:t>0700</w:t>
            </w:r>
          </w:p>
        </w:tc>
        <w:tc>
          <w:tcPr>
            <w:tcW w:w="680" w:type="dxa"/>
          </w:tcPr>
          <w:p w:rsidR="00706ADE" w:rsidRDefault="00706ADE">
            <w:pPr>
              <w:pStyle w:val="ConsPlusNormal"/>
            </w:pPr>
            <w:r>
              <w:t>0702</w:t>
            </w:r>
          </w:p>
        </w:tc>
        <w:tc>
          <w:tcPr>
            <w:tcW w:w="1531" w:type="dxa"/>
          </w:tcPr>
          <w:p w:rsidR="00706ADE" w:rsidRDefault="00706ADE">
            <w:pPr>
              <w:pStyle w:val="ConsPlusNormal"/>
            </w:pPr>
            <w:r>
              <w:t>П410171570</w:t>
            </w:r>
          </w:p>
        </w:tc>
        <w:tc>
          <w:tcPr>
            <w:tcW w:w="510"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4315465,8</w:t>
            </w:r>
          </w:p>
        </w:tc>
      </w:tr>
      <w:tr w:rsidR="00706ADE">
        <w:tc>
          <w:tcPr>
            <w:tcW w:w="3855" w:type="dxa"/>
          </w:tcPr>
          <w:p w:rsidR="00706ADE" w:rsidRDefault="00706ADE">
            <w:pPr>
              <w:pStyle w:val="ConsPlusNormal"/>
            </w:pPr>
            <w:r>
              <w:t>Субвенции</w:t>
            </w:r>
          </w:p>
        </w:tc>
        <w:tc>
          <w:tcPr>
            <w:tcW w:w="624" w:type="dxa"/>
          </w:tcPr>
          <w:p w:rsidR="00706ADE" w:rsidRDefault="00706ADE">
            <w:pPr>
              <w:pStyle w:val="ConsPlusNormal"/>
            </w:pPr>
            <w:r>
              <w:t>0700</w:t>
            </w:r>
          </w:p>
        </w:tc>
        <w:tc>
          <w:tcPr>
            <w:tcW w:w="680" w:type="dxa"/>
          </w:tcPr>
          <w:p w:rsidR="00706ADE" w:rsidRDefault="00706ADE">
            <w:pPr>
              <w:pStyle w:val="ConsPlusNormal"/>
            </w:pPr>
            <w:r>
              <w:t>0702</w:t>
            </w:r>
          </w:p>
        </w:tc>
        <w:tc>
          <w:tcPr>
            <w:tcW w:w="1531" w:type="dxa"/>
          </w:tcPr>
          <w:p w:rsidR="00706ADE" w:rsidRDefault="00706ADE">
            <w:pPr>
              <w:pStyle w:val="ConsPlusNormal"/>
            </w:pPr>
            <w:r>
              <w:t>П410171570</w:t>
            </w:r>
          </w:p>
        </w:tc>
        <w:tc>
          <w:tcPr>
            <w:tcW w:w="510" w:type="dxa"/>
          </w:tcPr>
          <w:p w:rsidR="00706ADE" w:rsidRDefault="00706ADE">
            <w:pPr>
              <w:pStyle w:val="ConsPlusNormal"/>
            </w:pPr>
            <w:r>
              <w:t>530</w:t>
            </w:r>
          </w:p>
        </w:tc>
        <w:tc>
          <w:tcPr>
            <w:tcW w:w="510" w:type="dxa"/>
          </w:tcPr>
          <w:p w:rsidR="00706ADE" w:rsidRDefault="00706ADE">
            <w:pPr>
              <w:pStyle w:val="ConsPlusNormal"/>
            </w:pPr>
          </w:p>
        </w:tc>
        <w:tc>
          <w:tcPr>
            <w:tcW w:w="1361" w:type="dxa"/>
          </w:tcPr>
          <w:p w:rsidR="00706ADE" w:rsidRDefault="00706ADE">
            <w:pPr>
              <w:pStyle w:val="ConsPlusNormal"/>
            </w:pPr>
            <w:r>
              <w:t>4315465,8</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0700</w:t>
            </w:r>
          </w:p>
        </w:tc>
        <w:tc>
          <w:tcPr>
            <w:tcW w:w="680" w:type="dxa"/>
          </w:tcPr>
          <w:p w:rsidR="00706ADE" w:rsidRDefault="00706ADE">
            <w:pPr>
              <w:pStyle w:val="ConsPlusNormal"/>
            </w:pPr>
            <w:r>
              <w:t>0702</w:t>
            </w:r>
          </w:p>
        </w:tc>
        <w:tc>
          <w:tcPr>
            <w:tcW w:w="1531" w:type="dxa"/>
          </w:tcPr>
          <w:p w:rsidR="00706ADE" w:rsidRDefault="00706ADE">
            <w:pPr>
              <w:pStyle w:val="ConsPlusNormal"/>
            </w:pPr>
            <w:r>
              <w:t>П410171570</w:t>
            </w:r>
          </w:p>
        </w:tc>
        <w:tc>
          <w:tcPr>
            <w:tcW w:w="510" w:type="dxa"/>
          </w:tcPr>
          <w:p w:rsidR="00706ADE" w:rsidRDefault="00706ADE">
            <w:pPr>
              <w:pStyle w:val="ConsPlusNormal"/>
            </w:pPr>
            <w:r>
              <w:t>530</w:t>
            </w:r>
          </w:p>
        </w:tc>
        <w:tc>
          <w:tcPr>
            <w:tcW w:w="510" w:type="dxa"/>
          </w:tcPr>
          <w:p w:rsidR="00706ADE" w:rsidRDefault="00706ADE">
            <w:pPr>
              <w:pStyle w:val="ConsPlusNormal"/>
            </w:pPr>
            <w:r>
              <w:t>1</w:t>
            </w:r>
          </w:p>
        </w:tc>
        <w:tc>
          <w:tcPr>
            <w:tcW w:w="1361" w:type="dxa"/>
          </w:tcPr>
          <w:p w:rsidR="00706ADE" w:rsidRDefault="00706ADE">
            <w:pPr>
              <w:pStyle w:val="ConsPlusNormal"/>
            </w:pPr>
            <w:r>
              <w:t>4315465,8</w:t>
            </w:r>
          </w:p>
        </w:tc>
      </w:tr>
      <w:tr w:rsidR="00706ADE">
        <w:tc>
          <w:tcPr>
            <w:tcW w:w="3855" w:type="dxa"/>
          </w:tcPr>
          <w:p w:rsidR="00706ADE" w:rsidRDefault="00706ADE">
            <w:pPr>
              <w:pStyle w:val="ConsPlusNormal"/>
            </w:pPr>
            <w:r>
              <w:t xml:space="preserve">Возмещение расходов бюджетов муниципальных образований на обеспечение питанием учащихся муниципальных общеобразовательных </w:t>
            </w:r>
            <w:r>
              <w:lastRenderedPageBreak/>
              <w:t>организаций</w:t>
            </w:r>
          </w:p>
        </w:tc>
        <w:tc>
          <w:tcPr>
            <w:tcW w:w="624" w:type="dxa"/>
          </w:tcPr>
          <w:p w:rsidR="00706ADE" w:rsidRDefault="00706ADE">
            <w:pPr>
              <w:pStyle w:val="ConsPlusNormal"/>
            </w:pPr>
            <w:r>
              <w:lastRenderedPageBreak/>
              <w:t>0700</w:t>
            </w:r>
          </w:p>
        </w:tc>
        <w:tc>
          <w:tcPr>
            <w:tcW w:w="680" w:type="dxa"/>
          </w:tcPr>
          <w:p w:rsidR="00706ADE" w:rsidRDefault="00706ADE">
            <w:pPr>
              <w:pStyle w:val="ConsPlusNormal"/>
            </w:pPr>
            <w:r>
              <w:t>0702</w:t>
            </w:r>
          </w:p>
        </w:tc>
        <w:tc>
          <w:tcPr>
            <w:tcW w:w="1531" w:type="dxa"/>
          </w:tcPr>
          <w:p w:rsidR="00706ADE" w:rsidRDefault="00706ADE">
            <w:pPr>
              <w:pStyle w:val="ConsPlusNormal"/>
            </w:pPr>
            <w:r>
              <w:t>П410172410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224254,4</w:t>
            </w:r>
          </w:p>
        </w:tc>
      </w:tr>
      <w:tr w:rsidR="00706ADE">
        <w:tc>
          <w:tcPr>
            <w:tcW w:w="3855" w:type="dxa"/>
          </w:tcPr>
          <w:p w:rsidR="00706ADE" w:rsidRDefault="00706ADE">
            <w:pPr>
              <w:pStyle w:val="ConsPlusNormal"/>
            </w:pPr>
            <w:r>
              <w:lastRenderedPageBreak/>
              <w:t>Межбюджетные трансферты</w:t>
            </w:r>
          </w:p>
        </w:tc>
        <w:tc>
          <w:tcPr>
            <w:tcW w:w="624" w:type="dxa"/>
          </w:tcPr>
          <w:p w:rsidR="00706ADE" w:rsidRDefault="00706ADE">
            <w:pPr>
              <w:pStyle w:val="ConsPlusNormal"/>
            </w:pPr>
            <w:r>
              <w:t>0700</w:t>
            </w:r>
          </w:p>
        </w:tc>
        <w:tc>
          <w:tcPr>
            <w:tcW w:w="680" w:type="dxa"/>
          </w:tcPr>
          <w:p w:rsidR="00706ADE" w:rsidRDefault="00706ADE">
            <w:pPr>
              <w:pStyle w:val="ConsPlusNormal"/>
            </w:pPr>
            <w:r>
              <w:t>0702</w:t>
            </w:r>
          </w:p>
        </w:tc>
        <w:tc>
          <w:tcPr>
            <w:tcW w:w="1531" w:type="dxa"/>
          </w:tcPr>
          <w:p w:rsidR="00706ADE" w:rsidRDefault="00706ADE">
            <w:pPr>
              <w:pStyle w:val="ConsPlusNormal"/>
            </w:pPr>
            <w:r>
              <w:t>П410172410</w:t>
            </w:r>
          </w:p>
        </w:tc>
        <w:tc>
          <w:tcPr>
            <w:tcW w:w="510"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224254,4</w:t>
            </w:r>
          </w:p>
        </w:tc>
      </w:tr>
      <w:tr w:rsidR="00706ADE">
        <w:tc>
          <w:tcPr>
            <w:tcW w:w="3855" w:type="dxa"/>
          </w:tcPr>
          <w:p w:rsidR="00706ADE" w:rsidRDefault="00706ADE">
            <w:pPr>
              <w:pStyle w:val="ConsPlusNormal"/>
            </w:pPr>
            <w:r>
              <w:t>Субсидии</w:t>
            </w:r>
          </w:p>
        </w:tc>
        <w:tc>
          <w:tcPr>
            <w:tcW w:w="624" w:type="dxa"/>
          </w:tcPr>
          <w:p w:rsidR="00706ADE" w:rsidRDefault="00706ADE">
            <w:pPr>
              <w:pStyle w:val="ConsPlusNormal"/>
            </w:pPr>
            <w:r>
              <w:t>0700</w:t>
            </w:r>
          </w:p>
        </w:tc>
        <w:tc>
          <w:tcPr>
            <w:tcW w:w="680" w:type="dxa"/>
          </w:tcPr>
          <w:p w:rsidR="00706ADE" w:rsidRDefault="00706ADE">
            <w:pPr>
              <w:pStyle w:val="ConsPlusNormal"/>
            </w:pPr>
            <w:r>
              <w:t>0702</w:t>
            </w:r>
          </w:p>
        </w:tc>
        <w:tc>
          <w:tcPr>
            <w:tcW w:w="1531" w:type="dxa"/>
          </w:tcPr>
          <w:p w:rsidR="00706ADE" w:rsidRDefault="00706ADE">
            <w:pPr>
              <w:pStyle w:val="ConsPlusNormal"/>
            </w:pPr>
            <w:r>
              <w:t>П410172410</w:t>
            </w:r>
          </w:p>
        </w:tc>
        <w:tc>
          <w:tcPr>
            <w:tcW w:w="510" w:type="dxa"/>
          </w:tcPr>
          <w:p w:rsidR="00706ADE" w:rsidRDefault="00706ADE">
            <w:pPr>
              <w:pStyle w:val="ConsPlusNormal"/>
            </w:pPr>
            <w:r>
              <w:t>520</w:t>
            </w:r>
          </w:p>
        </w:tc>
        <w:tc>
          <w:tcPr>
            <w:tcW w:w="510" w:type="dxa"/>
          </w:tcPr>
          <w:p w:rsidR="00706ADE" w:rsidRDefault="00706ADE">
            <w:pPr>
              <w:pStyle w:val="ConsPlusNormal"/>
            </w:pPr>
          </w:p>
        </w:tc>
        <w:tc>
          <w:tcPr>
            <w:tcW w:w="1361" w:type="dxa"/>
          </w:tcPr>
          <w:p w:rsidR="00706ADE" w:rsidRDefault="00706ADE">
            <w:pPr>
              <w:pStyle w:val="ConsPlusNormal"/>
            </w:pPr>
            <w:r>
              <w:t>224254,4</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0700</w:t>
            </w:r>
          </w:p>
        </w:tc>
        <w:tc>
          <w:tcPr>
            <w:tcW w:w="680" w:type="dxa"/>
          </w:tcPr>
          <w:p w:rsidR="00706ADE" w:rsidRDefault="00706ADE">
            <w:pPr>
              <w:pStyle w:val="ConsPlusNormal"/>
            </w:pPr>
            <w:r>
              <w:t>0702</w:t>
            </w:r>
          </w:p>
        </w:tc>
        <w:tc>
          <w:tcPr>
            <w:tcW w:w="1531" w:type="dxa"/>
          </w:tcPr>
          <w:p w:rsidR="00706ADE" w:rsidRDefault="00706ADE">
            <w:pPr>
              <w:pStyle w:val="ConsPlusNormal"/>
            </w:pPr>
            <w:r>
              <w:t>П410172410</w:t>
            </w:r>
          </w:p>
        </w:tc>
        <w:tc>
          <w:tcPr>
            <w:tcW w:w="510" w:type="dxa"/>
          </w:tcPr>
          <w:p w:rsidR="00706ADE" w:rsidRDefault="00706ADE">
            <w:pPr>
              <w:pStyle w:val="ConsPlusNormal"/>
            </w:pPr>
            <w:r>
              <w:t>520</w:t>
            </w:r>
          </w:p>
        </w:tc>
        <w:tc>
          <w:tcPr>
            <w:tcW w:w="510" w:type="dxa"/>
          </w:tcPr>
          <w:p w:rsidR="00706ADE" w:rsidRDefault="00706ADE">
            <w:pPr>
              <w:pStyle w:val="ConsPlusNormal"/>
            </w:pPr>
            <w:r>
              <w:t>1</w:t>
            </w:r>
          </w:p>
        </w:tc>
        <w:tc>
          <w:tcPr>
            <w:tcW w:w="1361" w:type="dxa"/>
          </w:tcPr>
          <w:p w:rsidR="00706ADE" w:rsidRDefault="00706ADE">
            <w:pPr>
              <w:pStyle w:val="ConsPlusNormal"/>
            </w:pPr>
            <w:r>
              <w:t>224254,4</w:t>
            </w:r>
          </w:p>
        </w:tc>
      </w:tr>
      <w:tr w:rsidR="00706ADE">
        <w:tc>
          <w:tcPr>
            <w:tcW w:w="3855" w:type="dxa"/>
          </w:tcPr>
          <w:p w:rsidR="00706ADE" w:rsidRDefault="00706ADE">
            <w:pPr>
              <w:pStyle w:val="ConsPlusNormal"/>
            </w:pPr>
            <w:r>
              <w:t>Приобретение учебников для образовательных организаций, реализующих основные общеобразовательные программы</w:t>
            </w:r>
          </w:p>
        </w:tc>
        <w:tc>
          <w:tcPr>
            <w:tcW w:w="624" w:type="dxa"/>
          </w:tcPr>
          <w:p w:rsidR="00706ADE" w:rsidRDefault="00706ADE">
            <w:pPr>
              <w:pStyle w:val="ConsPlusNormal"/>
            </w:pPr>
            <w:r>
              <w:t>0700</w:t>
            </w:r>
          </w:p>
        </w:tc>
        <w:tc>
          <w:tcPr>
            <w:tcW w:w="680" w:type="dxa"/>
          </w:tcPr>
          <w:p w:rsidR="00706ADE" w:rsidRDefault="00706ADE">
            <w:pPr>
              <w:pStyle w:val="ConsPlusNormal"/>
            </w:pPr>
            <w:r>
              <w:t>0702</w:t>
            </w:r>
          </w:p>
        </w:tc>
        <w:tc>
          <w:tcPr>
            <w:tcW w:w="1531" w:type="dxa"/>
          </w:tcPr>
          <w:p w:rsidR="00706ADE" w:rsidRDefault="00706ADE">
            <w:pPr>
              <w:pStyle w:val="ConsPlusNormal"/>
            </w:pPr>
            <w:r>
              <w:t>П410172770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10441,5</w:t>
            </w:r>
          </w:p>
        </w:tc>
      </w:tr>
      <w:tr w:rsidR="00706ADE">
        <w:tc>
          <w:tcPr>
            <w:tcW w:w="3855" w:type="dxa"/>
          </w:tcPr>
          <w:p w:rsidR="00706ADE" w:rsidRDefault="00706ADE">
            <w:pPr>
              <w:pStyle w:val="ConsPlusNormal"/>
            </w:pPr>
            <w:r>
              <w:t>Закупка товаров, работ и услуг для обеспечения государственных (муниципальных) нужд</w:t>
            </w:r>
          </w:p>
        </w:tc>
        <w:tc>
          <w:tcPr>
            <w:tcW w:w="624" w:type="dxa"/>
          </w:tcPr>
          <w:p w:rsidR="00706ADE" w:rsidRDefault="00706ADE">
            <w:pPr>
              <w:pStyle w:val="ConsPlusNormal"/>
            </w:pPr>
            <w:r>
              <w:t>0700</w:t>
            </w:r>
          </w:p>
        </w:tc>
        <w:tc>
          <w:tcPr>
            <w:tcW w:w="680" w:type="dxa"/>
          </w:tcPr>
          <w:p w:rsidR="00706ADE" w:rsidRDefault="00706ADE">
            <w:pPr>
              <w:pStyle w:val="ConsPlusNormal"/>
            </w:pPr>
            <w:r>
              <w:t>0702</w:t>
            </w:r>
          </w:p>
        </w:tc>
        <w:tc>
          <w:tcPr>
            <w:tcW w:w="1531" w:type="dxa"/>
          </w:tcPr>
          <w:p w:rsidR="00706ADE" w:rsidRDefault="00706ADE">
            <w:pPr>
              <w:pStyle w:val="ConsPlusNormal"/>
            </w:pPr>
            <w:r>
              <w:t>П410172770</w:t>
            </w:r>
          </w:p>
        </w:tc>
        <w:tc>
          <w:tcPr>
            <w:tcW w:w="510"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10441,5</w:t>
            </w:r>
          </w:p>
        </w:tc>
      </w:tr>
      <w:tr w:rsidR="00706ADE">
        <w:tc>
          <w:tcPr>
            <w:tcW w:w="3855"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624" w:type="dxa"/>
          </w:tcPr>
          <w:p w:rsidR="00706ADE" w:rsidRDefault="00706ADE">
            <w:pPr>
              <w:pStyle w:val="ConsPlusNormal"/>
            </w:pPr>
            <w:r>
              <w:t>0700</w:t>
            </w:r>
          </w:p>
        </w:tc>
        <w:tc>
          <w:tcPr>
            <w:tcW w:w="680" w:type="dxa"/>
          </w:tcPr>
          <w:p w:rsidR="00706ADE" w:rsidRDefault="00706ADE">
            <w:pPr>
              <w:pStyle w:val="ConsPlusNormal"/>
            </w:pPr>
            <w:r>
              <w:t>0702</w:t>
            </w:r>
          </w:p>
        </w:tc>
        <w:tc>
          <w:tcPr>
            <w:tcW w:w="1531" w:type="dxa"/>
          </w:tcPr>
          <w:p w:rsidR="00706ADE" w:rsidRDefault="00706ADE">
            <w:pPr>
              <w:pStyle w:val="ConsPlusNormal"/>
            </w:pPr>
            <w:r>
              <w:t>П410172770</w:t>
            </w:r>
          </w:p>
        </w:tc>
        <w:tc>
          <w:tcPr>
            <w:tcW w:w="510"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10441,5</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0700</w:t>
            </w:r>
          </w:p>
        </w:tc>
        <w:tc>
          <w:tcPr>
            <w:tcW w:w="680" w:type="dxa"/>
          </w:tcPr>
          <w:p w:rsidR="00706ADE" w:rsidRDefault="00706ADE">
            <w:pPr>
              <w:pStyle w:val="ConsPlusNormal"/>
            </w:pPr>
            <w:r>
              <w:t>0702</w:t>
            </w:r>
          </w:p>
        </w:tc>
        <w:tc>
          <w:tcPr>
            <w:tcW w:w="1531" w:type="dxa"/>
          </w:tcPr>
          <w:p w:rsidR="00706ADE" w:rsidRDefault="00706ADE">
            <w:pPr>
              <w:pStyle w:val="ConsPlusNormal"/>
            </w:pPr>
            <w:r>
              <w:t>П410172770</w:t>
            </w:r>
          </w:p>
        </w:tc>
        <w:tc>
          <w:tcPr>
            <w:tcW w:w="510"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10441,5</w:t>
            </w:r>
          </w:p>
        </w:tc>
      </w:tr>
      <w:tr w:rsidR="00706ADE">
        <w:tc>
          <w:tcPr>
            <w:tcW w:w="3855" w:type="dxa"/>
          </w:tcPr>
          <w:p w:rsidR="00706ADE" w:rsidRDefault="00706ADE">
            <w:pPr>
              <w:pStyle w:val="ConsPlusNormal"/>
            </w:pPr>
            <w:r>
              <w:t>Софинансирование из областного бюджета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624" w:type="dxa"/>
          </w:tcPr>
          <w:p w:rsidR="00706ADE" w:rsidRDefault="00706ADE">
            <w:pPr>
              <w:pStyle w:val="ConsPlusNormal"/>
            </w:pPr>
            <w:r>
              <w:t>0700</w:t>
            </w:r>
          </w:p>
        </w:tc>
        <w:tc>
          <w:tcPr>
            <w:tcW w:w="680" w:type="dxa"/>
          </w:tcPr>
          <w:p w:rsidR="00706ADE" w:rsidRDefault="00706ADE">
            <w:pPr>
              <w:pStyle w:val="ConsPlusNormal"/>
            </w:pPr>
            <w:r>
              <w:t>0702</w:t>
            </w:r>
          </w:p>
        </w:tc>
        <w:tc>
          <w:tcPr>
            <w:tcW w:w="1531" w:type="dxa"/>
          </w:tcPr>
          <w:p w:rsidR="00706ADE" w:rsidRDefault="00706ADE">
            <w:pPr>
              <w:pStyle w:val="ConsPlusNormal"/>
            </w:pPr>
            <w:r>
              <w:t>П4101R0970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10350,1</w:t>
            </w:r>
          </w:p>
        </w:tc>
      </w:tr>
      <w:tr w:rsidR="00706ADE">
        <w:tc>
          <w:tcPr>
            <w:tcW w:w="3855" w:type="dxa"/>
          </w:tcPr>
          <w:p w:rsidR="00706ADE" w:rsidRDefault="00706ADE">
            <w:pPr>
              <w:pStyle w:val="ConsPlusNormal"/>
            </w:pPr>
            <w:r>
              <w:t>Межбюджетные трансферты</w:t>
            </w:r>
          </w:p>
        </w:tc>
        <w:tc>
          <w:tcPr>
            <w:tcW w:w="624" w:type="dxa"/>
          </w:tcPr>
          <w:p w:rsidR="00706ADE" w:rsidRDefault="00706ADE">
            <w:pPr>
              <w:pStyle w:val="ConsPlusNormal"/>
            </w:pPr>
            <w:r>
              <w:t>0700</w:t>
            </w:r>
          </w:p>
        </w:tc>
        <w:tc>
          <w:tcPr>
            <w:tcW w:w="680" w:type="dxa"/>
          </w:tcPr>
          <w:p w:rsidR="00706ADE" w:rsidRDefault="00706ADE">
            <w:pPr>
              <w:pStyle w:val="ConsPlusNormal"/>
            </w:pPr>
            <w:r>
              <w:t>0702</w:t>
            </w:r>
          </w:p>
        </w:tc>
        <w:tc>
          <w:tcPr>
            <w:tcW w:w="1531" w:type="dxa"/>
          </w:tcPr>
          <w:p w:rsidR="00706ADE" w:rsidRDefault="00706ADE">
            <w:pPr>
              <w:pStyle w:val="ConsPlusNormal"/>
            </w:pPr>
            <w:r>
              <w:t>П4101R0970</w:t>
            </w:r>
          </w:p>
        </w:tc>
        <w:tc>
          <w:tcPr>
            <w:tcW w:w="510"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10350,1</w:t>
            </w:r>
          </w:p>
        </w:tc>
      </w:tr>
      <w:tr w:rsidR="00706ADE">
        <w:tc>
          <w:tcPr>
            <w:tcW w:w="3855" w:type="dxa"/>
          </w:tcPr>
          <w:p w:rsidR="00706ADE" w:rsidRDefault="00706ADE">
            <w:pPr>
              <w:pStyle w:val="ConsPlusNormal"/>
            </w:pPr>
            <w:r>
              <w:t>Субсидии</w:t>
            </w:r>
          </w:p>
        </w:tc>
        <w:tc>
          <w:tcPr>
            <w:tcW w:w="624" w:type="dxa"/>
          </w:tcPr>
          <w:p w:rsidR="00706ADE" w:rsidRDefault="00706ADE">
            <w:pPr>
              <w:pStyle w:val="ConsPlusNormal"/>
            </w:pPr>
            <w:r>
              <w:t>0700</w:t>
            </w:r>
          </w:p>
        </w:tc>
        <w:tc>
          <w:tcPr>
            <w:tcW w:w="680" w:type="dxa"/>
          </w:tcPr>
          <w:p w:rsidR="00706ADE" w:rsidRDefault="00706ADE">
            <w:pPr>
              <w:pStyle w:val="ConsPlusNormal"/>
            </w:pPr>
            <w:r>
              <w:t>0702</w:t>
            </w:r>
          </w:p>
        </w:tc>
        <w:tc>
          <w:tcPr>
            <w:tcW w:w="1531" w:type="dxa"/>
          </w:tcPr>
          <w:p w:rsidR="00706ADE" w:rsidRDefault="00706ADE">
            <w:pPr>
              <w:pStyle w:val="ConsPlusNormal"/>
            </w:pPr>
            <w:r>
              <w:t>П4101R0970</w:t>
            </w:r>
          </w:p>
        </w:tc>
        <w:tc>
          <w:tcPr>
            <w:tcW w:w="510" w:type="dxa"/>
          </w:tcPr>
          <w:p w:rsidR="00706ADE" w:rsidRDefault="00706ADE">
            <w:pPr>
              <w:pStyle w:val="ConsPlusNormal"/>
            </w:pPr>
            <w:r>
              <w:t>520</w:t>
            </w:r>
          </w:p>
        </w:tc>
        <w:tc>
          <w:tcPr>
            <w:tcW w:w="510" w:type="dxa"/>
          </w:tcPr>
          <w:p w:rsidR="00706ADE" w:rsidRDefault="00706ADE">
            <w:pPr>
              <w:pStyle w:val="ConsPlusNormal"/>
            </w:pPr>
          </w:p>
        </w:tc>
        <w:tc>
          <w:tcPr>
            <w:tcW w:w="1361" w:type="dxa"/>
          </w:tcPr>
          <w:p w:rsidR="00706ADE" w:rsidRDefault="00706ADE">
            <w:pPr>
              <w:pStyle w:val="ConsPlusNormal"/>
            </w:pPr>
            <w:r>
              <w:t>10350,1</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0700</w:t>
            </w:r>
          </w:p>
        </w:tc>
        <w:tc>
          <w:tcPr>
            <w:tcW w:w="680" w:type="dxa"/>
          </w:tcPr>
          <w:p w:rsidR="00706ADE" w:rsidRDefault="00706ADE">
            <w:pPr>
              <w:pStyle w:val="ConsPlusNormal"/>
            </w:pPr>
            <w:r>
              <w:t>0702</w:t>
            </w:r>
          </w:p>
        </w:tc>
        <w:tc>
          <w:tcPr>
            <w:tcW w:w="1531" w:type="dxa"/>
          </w:tcPr>
          <w:p w:rsidR="00706ADE" w:rsidRDefault="00706ADE">
            <w:pPr>
              <w:pStyle w:val="ConsPlusNormal"/>
            </w:pPr>
            <w:r>
              <w:t>П4101R0970</w:t>
            </w:r>
          </w:p>
        </w:tc>
        <w:tc>
          <w:tcPr>
            <w:tcW w:w="510" w:type="dxa"/>
          </w:tcPr>
          <w:p w:rsidR="00706ADE" w:rsidRDefault="00706ADE">
            <w:pPr>
              <w:pStyle w:val="ConsPlusNormal"/>
            </w:pPr>
            <w:r>
              <w:t>520</w:t>
            </w:r>
          </w:p>
        </w:tc>
        <w:tc>
          <w:tcPr>
            <w:tcW w:w="510" w:type="dxa"/>
          </w:tcPr>
          <w:p w:rsidR="00706ADE" w:rsidRDefault="00706ADE">
            <w:pPr>
              <w:pStyle w:val="ConsPlusNormal"/>
            </w:pPr>
            <w:r>
              <w:t>1</w:t>
            </w:r>
          </w:p>
        </w:tc>
        <w:tc>
          <w:tcPr>
            <w:tcW w:w="1361" w:type="dxa"/>
          </w:tcPr>
          <w:p w:rsidR="00706ADE" w:rsidRDefault="00706ADE">
            <w:pPr>
              <w:pStyle w:val="ConsPlusNormal"/>
            </w:pPr>
            <w:r>
              <w:t>10350,1</w:t>
            </w:r>
          </w:p>
        </w:tc>
      </w:tr>
      <w:tr w:rsidR="00706ADE">
        <w:tc>
          <w:tcPr>
            <w:tcW w:w="3855" w:type="dxa"/>
          </w:tcPr>
          <w:p w:rsidR="00706ADE" w:rsidRDefault="00706ADE">
            <w:pPr>
              <w:pStyle w:val="ConsPlusNormal"/>
            </w:pPr>
            <w:r>
              <w:t>Основное мероприятие "Развитие системы воспитания и дополнительного образования детей и молодежи"</w:t>
            </w:r>
          </w:p>
        </w:tc>
        <w:tc>
          <w:tcPr>
            <w:tcW w:w="624" w:type="dxa"/>
          </w:tcPr>
          <w:p w:rsidR="00706ADE" w:rsidRDefault="00706ADE">
            <w:pPr>
              <w:pStyle w:val="ConsPlusNormal"/>
            </w:pPr>
            <w:r>
              <w:t>0700</w:t>
            </w:r>
          </w:p>
        </w:tc>
        <w:tc>
          <w:tcPr>
            <w:tcW w:w="680" w:type="dxa"/>
          </w:tcPr>
          <w:p w:rsidR="00706ADE" w:rsidRDefault="00706ADE">
            <w:pPr>
              <w:pStyle w:val="ConsPlusNormal"/>
            </w:pPr>
            <w:r>
              <w:t>0702</w:t>
            </w:r>
          </w:p>
        </w:tc>
        <w:tc>
          <w:tcPr>
            <w:tcW w:w="1531" w:type="dxa"/>
          </w:tcPr>
          <w:p w:rsidR="00706ADE" w:rsidRDefault="00706ADE">
            <w:pPr>
              <w:pStyle w:val="ConsPlusNormal"/>
            </w:pPr>
            <w:r>
              <w:t>П410200000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57389,5</w:t>
            </w:r>
          </w:p>
        </w:tc>
      </w:tr>
      <w:tr w:rsidR="00706ADE">
        <w:tc>
          <w:tcPr>
            <w:tcW w:w="3855" w:type="dxa"/>
          </w:tcPr>
          <w:p w:rsidR="00706ADE" w:rsidRDefault="00706ADE">
            <w:pPr>
              <w:pStyle w:val="ConsPlusNormal"/>
            </w:pPr>
            <w:r>
              <w:t>Обеспечение деятельности (оказание услуг) государственных учреждений</w:t>
            </w:r>
          </w:p>
        </w:tc>
        <w:tc>
          <w:tcPr>
            <w:tcW w:w="624" w:type="dxa"/>
          </w:tcPr>
          <w:p w:rsidR="00706ADE" w:rsidRDefault="00706ADE">
            <w:pPr>
              <w:pStyle w:val="ConsPlusNormal"/>
            </w:pPr>
            <w:r>
              <w:t>0700</w:t>
            </w:r>
          </w:p>
        </w:tc>
        <w:tc>
          <w:tcPr>
            <w:tcW w:w="680" w:type="dxa"/>
          </w:tcPr>
          <w:p w:rsidR="00706ADE" w:rsidRDefault="00706ADE">
            <w:pPr>
              <w:pStyle w:val="ConsPlusNormal"/>
            </w:pPr>
            <w:r>
              <w:t>0702</w:t>
            </w:r>
          </w:p>
        </w:tc>
        <w:tc>
          <w:tcPr>
            <w:tcW w:w="1531" w:type="dxa"/>
          </w:tcPr>
          <w:p w:rsidR="00706ADE" w:rsidRDefault="00706ADE">
            <w:pPr>
              <w:pStyle w:val="ConsPlusNormal"/>
            </w:pPr>
            <w:r>
              <w:t>П410270110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57389,5</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0700</w:t>
            </w:r>
          </w:p>
        </w:tc>
        <w:tc>
          <w:tcPr>
            <w:tcW w:w="680" w:type="dxa"/>
          </w:tcPr>
          <w:p w:rsidR="00706ADE" w:rsidRDefault="00706ADE">
            <w:pPr>
              <w:pStyle w:val="ConsPlusNormal"/>
            </w:pPr>
            <w:r>
              <w:t>0702</w:t>
            </w:r>
          </w:p>
        </w:tc>
        <w:tc>
          <w:tcPr>
            <w:tcW w:w="1531" w:type="dxa"/>
          </w:tcPr>
          <w:p w:rsidR="00706ADE" w:rsidRDefault="00706ADE">
            <w:pPr>
              <w:pStyle w:val="ConsPlusNormal"/>
            </w:pPr>
            <w:r>
              <w:t>П410270110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57389,5</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0700</w:t>
            </w:r>
          </w:p>
        </w:tc>
        <w:tc>
          <w:tcPr>
            <w:tcW w:w="680" w:type="dxa"/>
          </w:tcPr>
          <w:p w:rsidR="00706ADE" w:rsidRDefault="00706ADE">
            <w:pPr>
              <w:pStyle w:val="ConsPlusNormal"/>
            </w:pPr>
            <w:r>
              <w:t>0702</w:t>
            </w:r>
          </w:p>
        </w:tc>
        <w:tc>
          <w:tcPr>
            <w:tcW w:w="1531" w:type="dxa"/>
          </w:tcPr>
          <w:p w:rsidR="00706ADE" w:rsidRDefault="00706ADE">
            <w:pPr>
              <w:pStyle w:val="ConsPlusNormal"/>
            </w:pPr>
            <w:r>
              <w:t>П410270110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57389,5</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0700</w:t>
            </w:r>
          </w:p>
        </w:tc>
        <w:tc>
          <w:tcPr>
            <w:tcW w:w="680" w:type="dxa"/>
          </w:tcPr>
          <w:p w:rsidR="00706ADE" w:rsidRDefault="00706ADE">
            <w:pPr>
              <w:pStyle w:val="ConsPlusNormal"/>
            </w:pPr>
            <w:r>
              <w:t>0702</w:t>
            </w:r>
          </w:p>
        </w:tc>
        <w:tc>
          <w:tcPr>
            <w:tcW w:w="1531" w:type="dxa"/>
          </w:tcPr>
          <w:p w:rsidR="00706ADE" w:rsidRDefault="00706ADE">
            <w:pPr>
              <w:pStyle w:val="ConsPlusNormal"/>
            </w:pPr>
            <w:r>
              <w:t>П410270110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57389,5</w:t>
            </w:r>
          </w:p>
        </w:tc>
      </w:tr>
      <w:tr w:rsidR="00706ADE">
        <w:tc>
          <w:tcPr>
            <w:tcW w:w="3855" w:type="dxa"/>
          </w:tcPr>
          <w:p w:rsidR="00706ADE" w:rsidRDefault="00706ADE">
            <w:pPr>
              <w:pStyle w:val="ConsPlusNormal"/>
            </w:pPr>
            <w:hyperlink r:id="rId175" w:history="1">
              <w:r>
                <w:rPr>
                  <w:color w:val="0000FF"/>
                </w:rPr>
                <w:t>Подпрограмма 3</w:t>
              </w:r>
            </w:hyperlink>
            <w:r>
              <w:t xml:space="preserve"> "Государственная поддержка работников системы образования, талантливых детей и </w:t>
            </w:r>
            <w:r>
              <w:lastRenderedPageBreak/>
              <w:t>молодежи"</w:t>
            </w:r>
          </w:p>
        </w:tc>
        <w:tc>
          <w:tcPr>
            <w:tcW w:w="624" w:type="dxa"/>
          </w:tcPr>
          <w:p w:rsidR="00706ADE" w:rsidRDefault="00706ADE">
            <w:pPr>
              <w:pStyle w:val="ConsPlusNormal"/>
            </w:pPr>
            <w:r>
              <w:lastRenderedPageBreak/>
              <w:t>0700</w:t>
            </w:r>
          </w:p>
        </w:tc>
        <w:tc>
          <w:tcPr>
            <w:tcW w:w="680" w:type="dxa"/>
          </w:tcPr>
          <w:p w:rsidR="00706ADE" w:rsidRDefault="00706ADE">
            <w:pPr>
              <w:pStyle w:val="ConsPlusNormal"/>
            </w:pPr>
            <w:r>
              <w:t>0702</w:t>
            </w:r>
          </w:p>
        </w:tc>
        <w:tc>
          <w:tcPr>
            <w:tcW w:w="1531" w:type="dxa"/>
          </w:tcPr>
          <w:p w:rsidR="00706ADE" w:rsidRDefault="00706ADE">
            <w:pPr>
              <w:pStyle w:val="ConsPlusNormal"/>
            </w:pPr>
            <w:r>
              <w:t>П430000000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108919,5</w:t>
            </w:r>
          </w:p>
        </w:tc>
      </w:tr>
      <w:tr w:rsidR="00706ADE">
        <w:tc>
          <w:tcPr>
            <w:tcW w:w="3855" w:type="dxa"/>
          </w:tcPr>
          <w:p w:rsidR="00706ADE" w:rsidRDefault="00706ADE">
            <w:pPr>
              <w:pStyle w:val="ConsPlusNormal"/>
            </w:pPr>
            <w:r>
              <w:lastRenderedPageBreak/>
              <w:t>Основное мероприятие "Развитие кадрового потенциала системы образования"</w:t>
            </w:r>
          </w:p>
        </w:tc>
        <w:tc>
          <w:tcPr>
            <w:tcW w:w="624" w:type="dxa"/>
          </w:tcPr>
          <w:p w:rsidR="00706ADE" w:rsidRDefault="00706ADE">
            <w:pPr>
              <w:pStyle w:val="ConsPlusNormal"/>
            </w:pPr>
            <w:r>
              <w:t>0700</w:t>
            </w:r>
          </w:p>
        </w:tc>
        <w:tc>
          <w:tcPr>
            <w:tcW w:w="680" w:type="dxa"/>
          </w:tcPr>
          <w:p w:rsidR="00706ADE" w:rsidRDefault="00706ADE">
            <w:pPr>
              <w:pStyle w:val="ConsPlusNormal"/>
            </w:pPr>
            <w:r>
              <w:t>0702</w:t>
            </w:r>
          </w:p>
        </w:tc>
        <w:tc>
          <w:tcPr>
            <w:tcW w:w="1531" w:type="dxa"/>
          </w:tcPr>
          <w:p w:rsidR="00706ADE" w:rsidRDefault="00706ADE">
            <w:pPr>
              <w:pStyle w:val="ConsPlusNormal"/>
            </w:pPr>
            <w:r>
              <w:t>П430100000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108919,5</w:t>
            </w:r>
          </w:p>
        </w:tc>
      </w:tr>
      <w:tr w:rsidR="00706ADE">
        <w:tc>
          <w:tcPr>
            <w:tcW w:w="3855" w:type="dxa"/>
          </w:tcPr>
          <w:p w:rsidR="00706ADE" w:rsidRDefault="00706ADE">
            <w:pPr>
              <w:pStyle w:val="ConsPlusNormal"/>
            </w:pPr>
            <w:r>
              <w:t>Поощрение лучших учителей</w:t>
            </w:r>
          </w:p>
        </w:tc>
        <w:tc>
          <w:tcPr>
            <w:tcW w:w="624" w:type="dxa"/>
          </w:tcPr>
          <w:p w:rsidR="00706ADE" w:rsidRDefault="00706ADE">
            <w:pPr>
              <w:pStyle w:val="ConsPlusNormal"/>
            </w:pPr>
            <w:r>
              <w:t>0700</w:t>
            </w:r>
          </w:p>
        </w:tc>
        <w:tc>
          <w:tcPr>
            <w:tcW w:w="680" w:type="dxa"/>
          </w:tcPr>
          <w:p w:rsidR="00706ADE" w:rsidRDefault="00706ADE">
            <w:pPr>
              <w:pStyle w:val="ConsPlusNormal"/>
            </w:pPr>
            <w:r>
              <w:t>0702</w:t>
            </w:r>
          </w:p>
        </w:tc>
        <w:tc>
          <w:tcPr>
            <w:tcW w:w="1531" w:type="dxa"/>
          </w:tcPr>
          <w:p w:rsidR="00706ADE" w:rsidRDefault="00706ADE">
            <w:pPr>
              <w:pStyle w:val="ConsPlusNormal"/>
            </w:pPr>
            <w:r>
              <w:t>П430150880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1000,0</w:t>
            </w:r>
          </w:p>
        </w:tc>
      </w:tr>
      <w:tr w:rsidR="00706ADE">
        <w:tc>
          <w:tcPr>
            <w:tcW w:w="3855" w:type="dxa"/>
          </w:tcPr>
          <w:p w:rsidR="00706ADE" w:rsidRDefault="00706ADE">
            <w:pPr>
              <w:pStyle w:val="ConsPlusNormal"/>
            </w:pPr>
            <w:r>
              <w:t>Социальное обеспечение и иные выплаты населению</w:t>
            </w:r>
          </w:p>
        </w:tc>
        <w:tc>
          <w:tcPr>
            <w:tcW w:w="624" w:type="dxa"/>
          </w:tcPr>
          <w:p w:rsidR="00706ADE" w:rsidRDefault="00706ADE">
            <w:pPr>
              <w:pStyle w:val="ConsPlusNormal"/>
            </w:pPr>
            <w:r>
              <w:t>0700</w:t>
            </w:r>
          </w:p>
        </w:tc>
        <w:tc>
          <w:tcPr>
            <w:tcW w:w="680" w:type="dxa"/>
          </w:tcPr>
          <w:p w:rsidR="00706ADE" w:rsidRDefault="00706ADE">
            <w:pPr>
              <w:pStyle w:val="ConsPlusNormal"/>
            </w:pPr>
            <w:r>
              <w:t>0702</w:t>
            </w:r>
          </w:p>
        </w:tc>
        <w:tc>
          <w:tcPr>
            <w:tcW w:w="1531" w:type="dxa"/>
          </w:tcPr>
          <w:p w:rsidR="00706ADE" w:rsidRDefault="00706ADE">
            <w:pPr>
              <w:pStyle w:val="ConsPlusNormal"/>
            </w:pPr>
            <w:r>
              <w:t>П430150880</w:t>
            </w:r>
          </w:p>
        </w:tc>
        <w:tc>
          <w:tcPr>
            <w:tcW w:w="510" w:type="dxa"/>
          </w:tcPr>
          <w:p w:rsidR="00706ADE" w:rsidRDefault="00706ADE">
            <w:pPr>
              <w:pStyle w:val="ConsPlusNormal"/>
            </w:pPr>
            <w:r>
              <w:t>300</w:t>
            </w:r>
          </w:p>
        </w:tc>
        <w:tc>
          <w:tcPr>
            <w:tcW w:w="510" w:type="dxa"/>
          </w:tcPr>
          <w:p w:rsidR="00706ADE" w:rsidRDefault="00706ADE">
            <w:pPr>
              <w:pStyle w:val="ConsPlusNormal"/>
            </w:pPr>
          </w:p>
        </w:tc>
        <w:tc>
          <w:tcPr>
            <w:tcW w:w="1361" w:type="dxa"/>
          </w:tcPr>
          <w:p w:rsidR="00706ADE" w:rsidRDefault="00706ADE">
            <w:pPr>
              <w:pStyle w:val="ConsPlusNormal"/>
            </w:pPr>
            <w:r>
              <w:t>1000,0</w:t>
            </w:r>
          </w:p>
        </w:tc>
      </w:tr>
      <w:tr w:rsidR="00706ADE">
        <w:tc>
          <w:tcPr>
            <w:tcW w:w="3855" w:type="dxa"/>
          </w:tcPr>
          <w:p w:rsidR="00706ADE" w:rsidRDefault="00706ADE">
            <w:pPr>
              <w:pStyle w:val="ConsPlusNormal"/>
            </w:pPr>
            <w:r>
              <w:t>Премии и гранты</w:t>
            </w:r>
          </w:p>
        </w:tc>
        <w:tc>
          <w:tcPr>
            <w:tcW w:w="624" w:type="dxa"/>
          </w:tcPr>
          <w:p w:rsidR="00706ADE" w:rsidRDefault="00706ADE">
            <w:pPr>
              <w:pStyle w:val="ConsPlusNormal"/>
            </w:pPr>
            <w:r>
              <w:t>0700</w:t>
            </w:r>
          </w:p>
        </w:tc>
        <w:tc>
          <w:tcPr>
            <w:tcW w:w="680" w:type="dxa"/>
          </w:tcPr>
          <w:p w:rsidR="00706ADE" w:rsidRDefault="00706ADE">
            <w:pPr>
              <w:pStyle w:val="ConsPlusNormal"/>
            </w:pPr>
            <w:r>
              <w:t>0702</w:t>
            </w:r>
          </w:p>
        </w:tc>
        <w:tc>
          <w:tcPr>
            <w:tcW w:w="1531" w:type="dxa"/>
          </w:tcPr>
          <w:p w:rsidR="00706ADE" w:rsidRDefault="00706ADE">
            <w:pPr>
              <w:pStyle w:val="ConsPlusNormal"/>
            </w:pPr>
            <w:r>
              <w:t>П430150880</w:t>
            </w:r>
          </w:p>
        </w:tc>
        <w:tc>
          <w:tcPr>
            <w:tcW w:w="510" w:type="dxa"/>
          </w:tcPr>
          <w:p w:rsidR="00706ADE" w:rsidRDefault="00706ADE">
            <w:pPr>
              <w:pStyle w:val="ConsPlusNormal"/>
            </w:pPr>
            <w:r>
              <w:t>350</w:t>
            </w:r>
          </w:p>
        </w:tc>
        <w:tc>
          <w:tcPr>
            <w:tcW w:w="510" w:type="dxa"/>
          </w:tcPr>
          <w:p w:rsidR="00706ADE" w:rsidRDefault="00706ADE">
            <w:pPr>
              <w:pStyle w:val="ConsPlusNormal"/>
            </w:pPr>
          </w:p>
        </w:tc>
        <w:tc>
          <w:tcPr>
            <w:tcW w:w="1361" w:type="dxa"/>
          </w:tcPr>
          <w:p w:rsidR="00706ADE" w:rsidRDefault="00706ADE">
            <w:pPr>
              <w:pStyle w:val="ConsPlusNormal"/>
            </w:pPr>
            <w:r>
              <w:t>1000,0</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0700</w:t>
            </w:r>
          </w:p>
        </w:tc>
        <w:tc>
          <w:tcPr>
            <w:tcW w:w="680" w:type="dxa"/>
          </w:tcPr>
          <w:p w:rsidR="00706ADE" w:rsidRDefault="00706ADE">
            <w:pPr>
              <w:pStyle w:val="ConsPlusNormal"/>
            </w:pPr>
            <w:r>
              <w:t>0702</w:t>
            </w:r>
          </w:p>
        </w:tc>
        <w:tc>
          <w:tcPr>
            <w:tcW w:w="1531" w:type="dxa"/>
          </w:tcPr>
          <w:p w:rsidR="00706ADE" w:rsidRDefault="00706ADE">
            <w:pPr>
              <w:pStyle w:val="ConsPlusNormal"/>
            </w:pPr>
            <w:r>
              <w:t>П430150880</w:t>
            </w:r>
          </w:p>
        </w:tc>
        <w:tc>
          <w:tcPr>
            <w:tcW w:w="510" w:type="dxa"/>
          </w:tcPr>
          <w:p w:rsidR="00706ADE" w:rsidRDefault="00706ADE">
            <w:pPr>
              <w:pStyle w:val="ConsPlusNormal"/>
            </w:pPr>
            <w:r>
              <w:t>350</w:t>
            </w:r>
          </w:p>
        </w:tc>
        <w:tc>
          <w:tcPr>
            <w:tcW w:w="510" w:type="dxa"/>
          </w:tcPr>
          <w:p w:rsidR="00706ADE" w:rsidRDefault="00706ADE">
            <w:pPr>
              <w:pStyle w:val="ConsPlusNormal"/>
            </w:pPr>
            <w:r>
              <w:t>2</w:t>
            </w:r>
          </w:p>
        </w:tc>
        <w:tc>
          <w:tcPr>
            <w:tcW w:w="1361" w:type="dxa"/>
          </w:tcPr>
          <w:p w:rsidR="00706ADE" w:rsidRDefault="00706ADE">
            <w:pPr>
              <w:pStyle w:val="ConsPlusNormal"/>
            </w:pPr>
            <w:r>
              <w:t>1000,0</w:t>
            </w:r>
          </w:p>
        </w:tc>
      </w:tr>
      <w:tr w:rsidR="00706ADE">
        <w:tc>
          <w:tcPr>
            <w:tcW w:w="3855" w:type="dxa"/>
          </w:tcPr>
          <w:p w:rsidR="00706ADE" w:rsidRDefault="00706ADE">
            <w:pPr>
              <w:pStyle w:val="ConsPlusNormal"/>
            </w:pPr>
            <w:r>
              <w:t>Ежемесячное денежное вознаграждение за классное руководство</w:t>
            </w:r>
          </w:p>
        </w:tc>
        <w:tc>
          <w:tcPr>
            <w:tcW w:w="624" w:type="dxa"/>
          </w:tcPr>
          <w:p w:rsidR="00706ADE" w:rsidRDefault="00706ADE">
            <w:pPr>
              <w:pStyle w:val="ConsPlusNormal"/>
            </w:pPr>
            <w:r>
              <w:t>0700</w:t>
            </w:r>
          </w:p>
        </w:tc>
        <w:tc>
          <w:tcPr>
            <w:tcW w:w="680" w:type="dxa"/>
          </w:tcPr>
          <w:p w:rsidR="00706ADE" w:rsidRDefault="00706ADE">
            <w:pPr>
              <w:pStyle w:val="ConsPlusNormal"/>
            </w:pPr>
            <w:r>
              <w:t>0702</w:t>
            </w:r>
          </w:p>
        </w:tc>
        <w:tc>
          <w:tcPr>
            <w:tcW w:w="1531" w:type="dxa"/>
          </w:tcPr>
          <w:p w:rsidR="00706ADE" w:rsidRDefault="00706ADE">
            <w:pPr>
              <w:pStyle w:val="ConsPlusNormal"/>
            </w:pPr>
            <w:r>
              <w:t>П430171500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106069,5</w:t>
            </w:r>
          </w:p>
        </w:tc>
      </w:tr>
      <w:tr w:rsidR="00706ADE">
        <w:tc>
          <w:tcPr>
            <w:tcW w:w="3855" w:type="dxa"/>
          </w:tcPr>
          <w:p w:rsidR="00706ADE" w:rsidRDefault="00706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706ADE" w:rsidRDefault="00706ADE">
            <w:pPr>
              <w:pStyle w:val="ConsPlusNormal"/>
            </w:pPr>
            <w:r>
              <w:t>0700</w:t>
            </w:r>
          </w:p>
        </w:tc>
        <w:tc>
          <w:tcPr>
            <w:tcW w:w="680" w:type="dxa"/>
          </w:tcPr>
          <w:p w:rsidR="00706ADE" w:rsidRDefault="00706ADE">
            <w:pPr>
              <w:pStyle w:val="ConsPlusNormal"/>
            </w:pPr>
            <w:r>
              <w:t>0702</w:t>
            </w:r>
          </w:p>
        </w:tc>
        <w:tc>
          <w:tcPr>
            <w:tcW w:w="1531" w:type="dxa"/>
          </w:tcPr>
          <w:p w:rsidR="00706ADE" w:rsidRDefault="00706ADE">
            <w:pPr>
              <w:pStyle w:val="ConsPlusNormal"/>
            </w:pPr>
            <w:r>
              <w:t>П430171500</w:t>
            </w:r>
          </w:p>
        </w:tc>
        <w:tc>
          <w:tcPr>
            <w:tcW w:w="510" w:type="dxa"/>
          </w:tcPr>
          <w:p w:rsidR="00706ADE" w:rsidRDefault="00706ADE">
            <w:pPr>
              <w:pStyle w:val="ConsPlusNormal"/>
            </w:pPr>
            <w:r>
              <w:t>100</w:t>
            </w:r>
          </w:p>
        </w:tc>
        <w:tc>
          <w:tcPr>
            <w:tcW w:w="510" w:type="dxa"/>
          </w:tcPr>
          <w:p w:rsidR="00706ADE" w:rsidRDefault="00706ADE">
            <w:pPr>
              <w:pStyle w:val="ConsPlusNormal"/>
            </w:pPr>
          </w:p>
        </w:tc>
        <w:tc>
          <w:tcPr>
            <w:tcW w:w="1361" w:type="dxa"/>
          </w:tcPr>
          <w:p w:rsidR="00706ADE" w:rsidRDefault="00706ADE">
            <w:pPr>
              <w:pStyle w:val="ConsPlusNormal"/>
            </w:pPr>
            <w:r>
              <w:t>4587,8</w:t>
            </w:r>
          </w:p>
        </w:tc>
      </w:tr>
      <w:tr w:rsidR="00706ADE">
        <w:tc>
          <w:tcPr>
            <w:tcW w:w="3855" w:type="dxa"/>
          </w:tcPr>
          <w:p w:rsidR="00706ADE" w:rsidRDefault="00706ADE">
            <w:pPr>
              <w:pStyle w:val="ConsPlusNormal"/>
            </w:pPr>
            <w:r>
              <w:t>Расходы на выплаты персоналу казенных учреждений</w:t>
            </w:r>
          </w:p>
        </w:tc>
        <w:tc>
          <w:tcPr>
            <w:tcW w:w="624" w:type="dxa"/>
          </w:tcPr>
          <w:p w:rsidR="00706ADE" w:rsidRDefault="00706ADE">
            <w:pPr>
              <w:pStyle w:val="ConsPlusNormal"/>
            </w:pPr>
            <w:r>
              <w:t>0700</w:t>
            </w:r>
          </w:p>
        </w:tc>
        <w:tc>
          <w:tcPr>
            <w:tcW w:w="680" w:type="dxa"/>
          </w:tcPr>
          <w:p w:rsidR="00706ADE" w:rsidRDefault="00706ADE">
            <w:pPr>
              <w:pStyle w:val="ConsPlusNormal"/>
            </w:pPr>
            <w:r>
              <w:t>0702</w:t>
            </w:r>
          </w:p>
        </w:tc>
        <w:tc>
          <w:tcPr>
            <w:tcW w:w="1531" w:type="dxa"/>
          </w:tcPr>
          <w:p w:rsidR="00706ADE" w:rsidRDefault="00706ADE">
            <w:pPr>
              <w:pStyle w:val="ConsPlusNormal"/>
            </w:pPr>
            <w:r>
              <w:t>П430171500</w:t>
            </w:r>
          </w:p>
        </w:tc>
        <w:tc>
          <w:tcPr>
            <w:tcW w:w="510" w:type="dxa"/>
          </w:tcPr>
          <w:p w:rsidR="00706ADE" w:rsidRDefault="00706ADE">
            <w:pPr>
              <w:pStyle w:val="ConsPlusNormal"/>
            </w:pPr>
            <w:r>
              <w:t>110</w:t>
            </w:r>
          </w:p>
        </w:tc>
        <w:tc>
          <w:tcPr>
            <w:tcW w:w="510" w:type="dxa"/>
          </w:tcPr>
          <w:p w:rsidR="00706ADE" w:rsidRDefault="00706ADE">
            <w:pPr>
              <w:pStyle w:val="ConsPlusNormal"/>
            </w:pPr>
          </w:p>
        </w:tc>
        <w:tc>
          <w:tcPr>
            <w:tcW w:w="1361" w:type="dxa"/>
          </w:tcPr>
          <w:p w:rsidR="00706ADE" w:rsidRDefault="00706ADE">
            <w:pPr>
              <w:pStyle w:val="ConsPlusNormal"/>
            </w:pPr>
            <w:r>
              <w:t>4587,8</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0700</w:t>
            </w:r>
          </w:p>
        </w:tc>
        <w:tc>
          <w:tcPr>
            <w:tcW w:w="680" w:type="dxa"/>
          </w:tcPr>
          <w:p w:rsidR="00706ADE" w:rsidRDefault="00706ADE">
            <w:pPr>
              <w:pStyle w:val="ConsPlusNormal"/>
            </w:pPr>
            <w:r>
              <w:t>0702</w:t>
            </w:r>
          </w:p>
        </w:tc>
        <w:tc>
          <w:tcPr>
            <w:tcW w:w="1531" w:type="dxa"/>
          </w:tcPr>
          <w:p w:rsidR="00706ADE" w:rsidRDefault="00706ADE">
            <w:pPr>
              <w:pStyle w:val="ConsPlusNormal"/>
            </w:pPr>
            <w:r>
              <w:t>П430171500</w:t>
            </w:r>
          </w:p>
        </w:tc>
        <w:tc>
          <w:tcPr>
            <w:tcW w:w="510" w:type="dxa"/>
          </w:tcPr>
          <w:p w:rsidR="00706ADE" w:rsidRDefault="00706ADE">
            <w:pPr>
              <w:pStyle w:val="ConsPlusNormal"/>
            </w:pPr>
            <w:r>
              <w:t>110</w:t>
            </w:r>
          </w:p>
        </w:tc>
        <w:tc>
          <w:tcPr>
            <w:tcW w:w="510" w:type="dxa"/>
          </w:tcPr>
          <w:p w:rsidR="00706ADE" w:rsidRDefault="00706ADE">
            <w:pPr>
              <w:pStyle w:val="ConsPlusNormal"/>
            </w:pPr>
            <w:r>
              <w:t>1</w:t>
            </w:r>
          </w:p>
        </w:tc>
        <w:tc>
          <w:tcPr>
            <w:tcW w:w="1361" w:type="dxa"/>
          </w:tcPr>
          <w:p w:rsidR="00706ADE" w:rsidRDefault="00706ADE">
            <w:pPr>
              <w:pStyle w:val="ConsPlusNormal"/>
            </w:pPr>
            <w:r>
              <w:t>4587,8</w:t>
            </w:r>
          </w:p>
        </w:tc>
      </w:tr>
      <w:tr w:rsidR="00706ADE">
        <w:tc>
          <w:tcPr>
            <w:tcW w:w="3855" w:type="dxa"/>
          </w:tcPr>
          <w:p w:rsidR="00706ADE" w:rsidRDefault="00706ADE">
            <w:pPr>
              <w:pStyle w:val="ConsPlusNormal"/>
            </w:pPr>
            <w:r>
              <w:t>Межбюджетные трансферты</w:t>
            </w:r>
          </w:p>
        </w:tc>
        <w:tc>
          <w:tcPr>
            <w:tcW w:w="624" w:type="dxa"/>
          </w:tcPr>
          <w:p w:rsidR="00706ADE" w:rsidRDefault="00706ADE">
            <w:pPr>
              <w:pStyle w:val="ConsPlusNormal"/>
            </w:pPr>
            <w:r>
              <w:t>0700</w:t>
            </w:r>
          </w:p>
        </w:tc>
        <w:tc>
          <w:tcPr>
            <w:tcW w:w="680" w:type="dxa"/>
          </w:tcPr>
          <w:p w:rsidR="00706ADE" w:rsidRDefault="00706ADE">
            <w:pPr>
              <w:pStyle w:val="ConsPlusNormal"/>
            </w:pPr>
            <w:r>
              <w:t>0702</w:t>
            </w:r>
          </w:p>
        </w:tc>
        <w:tc>
          <w:tcPr>
            <w:tcW w:w="1531" w:type="dxa"/>
          </w:tcPr>
          <w:p w:rsidR="00706ADE" w:rsidRDefault="00706ADE">
            <w:pPr>
              <w:pStyle w:val="ConsPlusNormal"/>
            </w:pPr>
            <w:r>
              <w:t>П430171500</w:t>
            </w:r>
          </w:p>
        </w:tc>
        <w:tc>
          <w:tcPr>
            <w:tcW w:w="510"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101001,8</w:t>
            </w:r>
          </w:p>
        </w:tc>
      </w:tr>
      <w:tr w:rsidR="00706ADE">
        <w:tc>
          <w:tcPr>
            <w:tcW w:w="3855" w:type="dxa"/>
          </w:tcPr>
          <w:p w:rsidR="00706ADE" w:rsidRDefault="00706ADE">
            <w:pPr>
              <w:pStyle w:val="ConsPlusNormal"/>
            </w:pPr>
            <w:r>
              <w:t>Субвенции</w:t>
            </w:r>
          </w:p>
        </w:tc>
        <w:tc>
          <w:tcPr>
            <w:tcW w:w="624" w:type="dxa"/>
          </w:tcPr>
          <w:p w:rsidR="00706ADE" w:rsidRDefault="00706ADE">
            <w:pPr>
              <w:pStyle w:val="ConsPlusNormal"/>
            </w:pPr>
            <w:r>
              <w:t>0700</w:t>
            </w:r>
          </w:p>
        </w:tc>
        <w:tc>
          <w:tcPr>
            <w:tcW w:w="680" w:type="dxa"/>
          </w:tcPr>
          <w:p w:rsidR="00706ADE" w:rsidRDefault="00706ADE">
            <w:pPr>
              <w:pStyle w:val="ConsPlusNormal"/>
            </w:pPr>
            <w:r>
              <w:t>0702</w:t>
            </w:r>
          </w:p>
        </w:tc>
        <w:tc>
          <w:tcPr>
            <w:tcW w:w="1531" w:type="dxa"/>
          </w:tcPr>
          <w:p w:rsidR="00706ADE" w:rsidRDefault="00706ADE">
            <w:pPr>
              <w:pStyle w:val="ConsPlusNormal"/>
            </w:pPr>
            <w:r>
              <w:t>П430171500</w:t>
            </w:r>
          </w:p>
        </w:tc>
        <w:tc>
          <w:tcPr>
            <w:tcW w:w="510" w:type="dxa"/>
          </w:tcPr>
          <w:p w:rsidR="00706ADE" w:rsidRDefault="00706ADE">
            <w:pPr>
              <w:pStyle w:val="ConsPlusNormal"/>
            </w:pPr>
            <w:r>
              <w:t>530</w:t>
            </w:r>
          </w:p>
        </w:tc>
        <w:tc>
          <w:tcPr>
            <w:tcW w:w="510" w:type="dxa"/>
          </w:tcPr>
          <w:p w:rsidR="00706ADE" w:rsidRDefault="00706ADE">
            <w:pPr>
              <w:pStyle w:val="ConsPlusNormal"/>
            </w:pPr>
          </w:p>
        </w:tc>
        <w:tc>
          <w:tcPr>
            <w:tcW w:w="1361" w:type="dxa"/>
          </w:tcPr>
          <w:p w:rsidR="00706ADE" w:rsidRDefault="00706ADE">
            <w:pPr>
              <w:pStyle w:val="ConsPlusNormal"/>
            </w:pPr>
            <w:r>
              <w:t>101001,8</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0700</w:t>
            </w:r>
          </w:p>
        </w:tc>
        <w:tc>
          <w:tcPr>
            <w:tcW w:w="680" w:type="dxa"/>
          </w:tcPr>
          <w:p w:rsidR="00706ADE" w:rsidRDefault="00706ADE">
            <w:pPr>
              <w:pStyle w:val="ConsPlusNormal"/>
            </w:pPr>
            <w:r>
              <w:t>0702</w:t>
            </w:r>
          </w:p>
        </w:tc>
        <w:tc>
          <w:tcPr>
            <w:tcW w:w="1531" w:type="dxa"/>
          </w:tcPr>
          <w:p w:rsidR="00706ADE" w:rsidRDefault="00706ADE">
            <w:pPr>
              <w:pStyle w:val="ConsPlusNormal"/>
            </w:pPr>
            <w:r>
              <w:t>П430171500</w:t>
            </w:r>
          </w:p>
        </w:tc>
        <w:tc>
          <w:tcPr>
            <w:tcW w:w="510" w:type="dxa"/>
          </w:tcPr>
          <w:p w:rsidR="00706ADE" w:rsidRDefault="00706ADE">
            <w:pPr>
              <w:pStyle w:val="ConsPlusNormal"/>
            </w:pPr>
            <w:r>
              <w:t>530</w:t>
            </w:r>
          </w:p>
        </w:tc>
        <w:tc>
          <w:tcPr>
            <w:tcW w:w="510" w:type="dxa"/>
          </w:tcPr>
          <w:p w:rsidR="00706ADE" w:rsidRDefault="00706ADE">
            <w:pPr>
              <w:pStyle w:val="ConsPlusNormal"/>
            </w:pPr>
            <w:r>
              <w:t>1</w:t>
            </w:r>
          </w:p>
        </w:tc>
        <w:tc>
          <w:tcPr>
            <w:tcW w:w="1361" w:type="dxa"/>
          </w:tcPr>
          <w:p w:rsidR="00706ADE" w:rsidRDefault="00706ADE">
            <w:pPr>
              <w:pStyle w:val="ConsPlusNormal"/>
            </w:pPr>
            <w:r>
              <w:t>101001,8</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0700</w:t>
            </w:r>
          </w:p>
        </w:tc>
        <w:tc>
          <w:tcPr>
            <w:tcW w:w="680" w:type="dxa"/>
          </w:tcPr>
          <w:p w:rsidR="00706ADE" w:rsidRDefault="00706ADE">
            <w:pPr>
              <w:pStyle w:val="ConsPlusNormal"/>
            </w:pPr>
            <w:r>
              <w:t>0702</w:t>
            </w:r>
          </w:p>
        </w:tc>
        <w:tc>
          <w:tcPr>
            <w:tcW w:w="1531" w:type="dxa"/>
          </w:tcPr>
          <w:p w:rsidR="00706ADE" w:rsidRDefault="00706ADE">
            <w:pPr>
              <w:pStyle w:val="ConsPlusNormal"/>
            </w:pPr>
            <w:r>
              <w:t>П430171500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479,9</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0700</w:t>
            </w:r>
          </w:p>
        </w:tc>
        <w:tc>
          <w:tcPr>
            <w:tcW w:w="680" w:type="dxa"/>
          </w:tcPr>
          <w:p w:rsidR="00706ADE" w:rsidRDefault="00706ADE">
            <w:pPr>
              <w:pStyle w:val="ConsPlusNormal"/>
            </w:pPr>
            <w:r>
              <w:t>0702</w:t>
            </w:r>
          </w:p>
        </w:tc>
        <w:tc>
          <w:tcPr>
            <w:tcW w:w="1531" w:type="dxa"/>
          </w:tcPr>
          <w:p w:rsidR="00706ADE" w:rsidRDefault="00706ADE">
            <w:pPr>
              <w:pStyle w:val="ConsPlusNormal"/>
            </w:pPr>
            <w:r>
              <w:t>П430171500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479,9</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0700</w:t>
            </w:r>
          </w:p>
        </w:tc>
        <w:tc>
          <w:tcPr>
            <w:tcW w:w="680" w:type="dxa"/>
          </w:tcPr>
          <w:p w:rsidR="00706ADE" w:rsidRDefault="00706ADE">
            <w:pPr>
              <w:pStyle w:val="ConsPlusNormal"/>
            </w:pPr>
            <w:r>
              <w:t>0702</w:t>
            </w:r>
          </w:p>
        </w:tc>
        <w:tc>
          <w:tcPr>
            <w:tcW w:w="1531" w:type="dxa"/>
          </w:tcPr>
          <w:p w:rsidR="00706ADE" w:rsidRDefault="00706ADE">
            <w:pPr>
              <w:pStyle w:val="ConsPlusNormal"/>
            </w:pPr>
            <w:r>
              <w:t>П430171500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479,9</w:t>
            </w:r>
          </w:p>
        </w:tc>
      </w:tr>
      <w:tr w:rsidR="00706ADE">
        <w:tc>
          <w:tcPr>
            <w:tcW w:w="3855" w:type="dxa"/>
          </w:tcPr>
          <w:p w:rsidR="00706ADE" w:rsidRDefault="00706ADE">
            <w:pPr>
              <w:pStyle w:val="ConsPlusNormal"/>
            </w:pPr>
            <w:r>
              <w:t>Софинансирование из областного бюджета на поощрение лучших учителей</w:t>
            </w:r>
          </w:p>
        </w:tc>
        <w:tc>
          <w:tcPr>
            <w:tcW w:w="624" w:type="dxa"/>
          </w:tcPr>
          <w:p w:rsidR="00706ADE" w:rsidRDefault="00706ADE">
            <w:pPr>
              <w:pStyle w:val="ConsPlusNormal"/>
            </w:pPr>
            <w:r>
              <w:t>0700</w:t>
            </w:r>
          </w:p>
        </w:tc>
        <w:tc>
          <w:tcPr>
            <w:tcW w:w="680" w:type="dxa"/>
          </w:tcPr>
          <w:p w:rsidR="00706ADE" w:rsidRDefault="00706ADE">
            <w:pPr>
              <w:pStyle w:val="ConsPlusNormal"/>
            </w:pPr>
            <w:r>
              <w:t>0702</w:t>
            </w:r>
          </w:p>
        </w:tc>
        <w:tc>
          <w:tcPr>
            <w:tcW w:w="1531" w:type="dxa"/>
          </w:tcPr>
          <w:p w:rsidR="00706ADE" w:rsidRDefault="00706ADE">
            <w:pPr>
              <w:pStyle w:val="ConsPlusNormal"/>
            </w:pPr>
            <w:r>
              <w:t>П4301R0880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1850,0</w:t>
            </w:r>
          </w:p>
        </w:tc>
      </w:tr>
      <w:tr w:rsidR="00706ADE">
        <w:tc>
          <w:tcPr>
            <w:tcW w:w="3855" w:type="dxa"/>
          </w:tcPr>
          <w:p w:rsidR="00706ADE" w:rsidRDefault="00706ADE">
            <w:pPr>
              <w:pStyle w:val="ConsPlusNormal"/>
            </w:pPr>
            <w:r>
              <w:t>Социальное обеспечение и иные выплаты населению</w:t>
            </w:r>
          </w:p>
        </w:tc>
        <w:tc>
          <w:tcPr>
            <w:tcW w:w="624" w:type="dxa"/>
          </w:tcPr>
          <w:p w:rsidR="00706ADE" w:rsidRDefault="00706ADE">
            <w:pPr>
              <w:pStyle w:val="ConsPlusNormal"/>
            </w:pPr>
            <w:r>
              <w:t>0700</w:t>
            </w:r>
          </w:p>
        </w:tc>
        <w:tc>
          <w:tcPr>
            <w:tcW w:w="680" w:type="dxa"/>
          </w:tcPr>
          <w:p w:rsidR="00706ADE" w:rsidRDefault="00706ADE">
            <w:pPr>
              <w:pStyle w:val="ConsPlusNormal"/>
            </w:pPr>
            <w:r>
              <w:t>0702</w:t>
            </w:r>
          </w:p>
        </w:tc>
        <w:tc>
          <w:tcPr>
            <w:tcW w:w="1531" w:type="dxa"/>
          </w:tcPr>
          <w:p w:rsidR="00706ADE" w:rsidRDefault="00706ADE">
            <w:pPr>
              <w:pStyle w:val="ConsPlusNormal"/>
            </w:pPr>
            <w:r>
              <w:t>П4301R0880</w:t>
            </w:r>
          </w:p>
        </w:tc>
        <w:tc>
          <w:tcPr>
            <w:tcW w:w="510" w:type="dxa"/>
          </w:tcPr>
          <w:p w:rsidR="00706ADE" w:rsidRDefault="00706ADE">
            <w:pPr>
              <w:pStyle w:val="ConsPlusNormal"/>
            </w:pPr>
            <w:r>
              <w:t>300</w:t>
            </w:r>
          </w:p>
        </w:tc>
        <w:tc>
          <w:tcPr>
            <w:tcW w:w="510" w:type="dxa"/>
          </w:tcPr>
          <w:p w:rsidR="00706ADE" w:rsidRDefault="00706ADE">
            <w:pPr>
              <w:pStyle w:val="ConsPlusNormal"/>
            </w:pPr>
          </w:p>
        </w:tc>
        <w:tc>
          <w:tcPr>
            <w:tcW w:w="1361" w:type="dxa"/>
          </w:tcPr>
          <w:p w:rsidR="00706ADE" w:rsidRDefault="00706ADE">
            <w:pPr>
              <w:pStyle w:val="ConsPlusNormal"/>
            </w:pPr>
            <w:r>
              <w:t>1850,0</w:t>
            </w:r>
          </w:p>
        </w:tc>
      </w:tr>
      <w:tr w:rsidR="00706ADE">
        <w:tc>
          <w:tcPr>
            <w:tcW w:w="3855" w:type="dxa"/>
          </w:tcPr>
          <w:p w:rsidR="00706ADE" w:rsidRDefault="00706ADE">
            <w:pPr>
              <w:pStyle w:val="ConsPlusNormal"/>
            </w:pPr>
            <w:r>
              <w:t>Премии и гранты</w:t>
            </w:r>
          </w:p>
        </w:tc>
        <w:tc>
          <w:tcPr>
            <w:tcW w:w="624" w:type="dxa"/>
          </w:tcPr>
          <w:p w:rsidR="00706ADE" w:rsidRDefault="00706ADE">
            <w:pPr>
              <w:pStyle w:val="ConsPlusNormal"/>
            </w:pPr>
            <w:r>
              <w:t>0700</w:t>
            </w:r>
          </w:p>
        </w:tc>
        <w:tc>
          <w:tcPr>
            <w:tcW w:w="680" w:type="dxa"/>
          </w:tcPr>
          <w:p w:rsidR="00706ADE" w:rsidRDefault="00706ADE">
            <w:pPr>
              <w:pStyle w:val="ConsPlusNormal"/>
            </w:pPr>
            <w:r>
              <w:t>0702</w:t>
            </w:r>
          </w:p>
        </w:tc>
        <w:tc>
          <w:tcPr>
            <w:tcW w:w="1531" w:type="dxa"/>
          </w:tcPr>
          <w:p w:rsidR="00706ADE" w:rsidRDefault="00706ADE">
            <w:pPr>
              <w:pStyle w:val="ConsPlusNormal"/>
            </w:pPr>
            <w:r>
              <w:t>П4301R0880</w:t>
            </w:r>
          </w:p>
        </w:tc>
        <w:tc>
          <w:tcPr>
            <w:tcW w:w="510" w:type="dxa"/>
          </w:tcPr>
          <w:p w:rsidR="00706ADE" w:rsidRDefault="00706ADE">
            <w:pPr>
              <w:pStyle w:val="ConsPlusNormal"/>
            </w:pPr>
            <w:r>
              <w:t>350</w:t>
            </w:r>
          </w:p>
        </w:tc>
        <w:tc>
          <w:tcPr>
            <w:tcW w:w="510" w:type="dxa"/>
          </w:tcPr>
          <w:p w:rsidR="00706ADE" w:rsidRDefault="00706ADE">
            <w:pPr>
              <w:pStyle w:val="ConsPlusNormal"/>
            </w:pPr>
          </w:p>
        </w:tc>
        <w:tc>
          <w:tcPr>
            <w:tcW w:w="1361" w:type="dxa"/>
          </w:tcPr>
          <w:p w:rsidR="00706ADE" w:rsidRDefault="00706ADE">
            <w:pPr>
              <w:pStyle w:val="ConsPlusNormal"/>
            </w:pPr>
            <w:r>
              <w:t>1850,0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0700</w:t>
            </w:r>
          </w:p>
        </w:tc>
        <w:tc>
          <w:tcPr>
            <w:tcW w:w="680" w:type="dxa"/>
          </w:tcPr>
          <w:p w:rsidR="00706ADE" w:rsidRDefault="00706ADE">
            <w:pPr>
              <w:pStyle w:val="ConsPlusNormal"/>
            </w:pPr>
            <w:r>
              <w:t>0702</w:t>
            </w:r>
          </w:p>
        </w:tc>
        <w:tc>
          <w:tcPr>
            <w:tcW w:w="1531" w:type="dxa"/>
          </w:tcPr>
          <w:p w:rsidR="00706ADE" w:rsidRDefault="00706ADE">
            <w:pPr>
              <w:pStyle w:val="ConsPlusNormal"/>
            </w:pPr>
            <w:r>
              <w:t>П4301R0880</w:t>
            </w:r>
          </w:p>
        </w:tc>
        <w:tc>
          <w:tcPr>
            <w:tcW w:w="510" w:type="dxa"/>
          </w:tcPr>
          <w:p w:rsidR="00706ADE" w:rsidRDefault="00706ADE">
            <w:pPr>
              <w:pStyle w:val="ConsPlusNormal"/>
            </w:pPr>
            <w:r>
              <w:t>350</w:t>
            </w:r>
          </w:p>
        </w:tc>
        <w:tc>
          <w:tcPr>
            <w:tcW w:w="510" w:type="dxa"/>
          </w:tcPr>
          <w:p w:rsidR="00706ADE" w:rsidRDefault="00706ADE">
            <w:pPr>
              <w:pStyle w:val="ConsPlusNormal"/>
            </w:pPr>
            <w:r>
              <w:t>1</w:t>
            </w:r>
          </w:p>
        </w:tc>
        <w:tc>
          <w:tcPr>
            <w:tcW w:w="1361" w:type="dxa"/>
          </w:tcPr>
          <w:p w:rsidR="00706ADE" w:rsidRDefault="00706ADE">
            <w:pPr>
              <w:pStyle w:val="ConsPlusNormal"/>
            </w:pPr>
            <w:r>
              <w:t>1850,0</w:t>
            </w:r>
          </w:p>
        </w:tc>
      </w:tr>
      <w:tr w:rsidR="00706ADE">
        <w:tc>
          <w:tcPr>
            <w:tcW w:w="3855" w:type="dxa"/>
          </w:tcPr>
          <w:p w:rsidR="00706ADE" w:rsidRDefault="00706ADE">
            <w:pPr>
              <w:pStyle w:val="ConsPlusNormal"/>
            </w:pPr>
            <w:r>
              <w:lastRenderedPageBreak/>
              <w:t xml:space="preserve">Государственная </w:t>
            </w:r>
            <w:hyperlink r:id="rId176" w:history="1">
              <w:r>
                <w:rPr>
                  <w:color w:val="0000FF"/>
                </w:rPr>
                <w:t>программа</w:t>
              </w:r>
            </w:hyperlink>
            <w:r>
              <w:t xml:space="preserve"> Орловской области "Физическая культура и спорт в Орловской области"</w:t>
            </w:r>
          </w:p>
        </w:tc>
        <w:tc>
          <w:tcPr>
            <w:tcW w:w="624" w:type="dxa"/>
          </w:tcPr>
          <w:p w:rsidR="00706ADE" w:rsidRDefault="00706ADE">
            <w:pPr>
              <w:pStyle w:val="ConsPlusNormal"/>
            </w:pPr>
            <w:r>
              <w:t>0700</w:t>
            </w:r>
          </w:p>
        </w:tc>
        <w:tc>
          <w:tcPr>
            <w:tcW w:w="680" w:type="dxa"/>
          </w:tcPr>
          <w:p w:rsidR="00706ADE" w:rsidRDefault="00706ADE">
            <w:pPr>
              <w:pStyle w:val="ConsPlusNormal"/>
            </w:pPr>
            <w:r>
              <w:t>0702</w:t>
            </w:r>
          </w:p>
        </w:tc>
        <w:tc>
          <w:tcPr>
            <w:tcW w:w="1531" w:type="dxa"/>
          </w:tcPr>
          <w:p w:rsidR="00706ADE" w:rsidRDefault="00706ADE">
            <w:pPr>
              <w:pStyle w:val="ConsPlusNormal"/>
            </w:pPr>
            <w:r>
              <w:t>П500000000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98196,4</w:t>
            </w:r>
          </w:p>
        </w:tc>
      </w:tr>
      <w:tr w:rsidR="00706ADE">
        <w:tc>
          <w:tcPr>
            <w:tcW w:w="3855" w:type="dxa"/>
          </w:tcPr>
          <w:p w:rsidR="00706ADE" w:rsidRDefault="00706ADE">
            <w:pPr>
              <w:pStyle w:val="ConsPlusNormal"/>
            </w:pPr>
            <w:hyperlink r:id="rId177" w:history="1">
              <w:r>
                <w:rPr>
                  <w:color w:val="0000FF"/>
                </w:rPr>
                <w:t>Подпрограмма 5</w:t>
              </w:r>
            </w:hyperlink>
            <w:r>
              <w:t xml:space="preserve"> "Развитие спорта высших достижений и подготовка спортивного резерва"</w:t>
            </w:r>
          </w:p>
        </w:tc>
        <w:tc>
          <w:tcPr>
            <w:tcW w:w="624" w:type="dxa"/>
          </w:tcPr>
          <w:p w:rsidR="00706ADE" w:rsidRDefault="00706ADE">
            <w:pPr>
              <w:pStyle w:val="ConsPlusNormal"/>
            </w:pPr>
            <w:r>
              <w:t>0700</w:t>
            </w:r>
          </w:p>
        </w:tc>
        <w:tc>
          <w:tcPr>
            <w:tcW w:w="680" w:type="dxa"/>
          </w:tcPr>
          <w:p w:rsidR="00706ADE" w:rsidRDefault="00706ADE">
            <w:pPr>
              <w:pStyle w:val="ConsPlusNormal"/>
            </w:pPr>
            <w:r>
              <w:t>0702</w:t>
            </w:r>
          </w:p>
        </w:tc>
        <w:tc>
          <w:tcPr>
            <w:tcW w:w="1531" w:type="dxa"/>
          </w:tcPr>
          <w:p w:rsidR="00706ADE" w:rsidRDefault="00706ADE">
            <w:pPr>
              <w:pStyle w:val="ConsPlusNormal"/>
            </w:pPr>
            <w:r>
              <w:t>П550000000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98196,4</w:t>
            </w:r>
          </w:p>
        </w:tc>
      </w:tr>
      <w:tr w:rsidR="00706ADE">
        <w:tc>
          <w:tcPr>
            <w:tcW w:w="3855" w:type="dxa"/>
          </w:tcPr>
          <w:p w:rsidR="00706ADE" w:rsidRDefault="00706ADE">
            <w:pPr>
              <w:pStyle w:val="ConsPlusNormal"/>
            </w:pPr>
            <w:r>
              <w:t>Основное мероприятие "Обеспечение деятельности (оказание услуг) учреждений по внешкольной работе с детьми"</w:t>
            </w:r>
          </w:p>
        </w:tc>
        <w:tc>
          <w:tcPr>
            <w:tcW w:w="624" w:type="dxa"/>
          </w:tcPr>
          <w:p w:rsidR="00706ADE" w:rsidRDefault="00706ADE">
            <w:pPr>
              <w:pStyle w:val="ConsPlusNormal"/>
            </w:pPr>
            <w:r>
              <w:t>0700</w:t>
            </w:r>
          </w:p>
        </w:tc>
        <w:tc>
          <w:tcPr>
            <w:tcW w:w="680" w:type="dxa"/>
          </w:tcPr>
          <w:p w:rsidR="00706ADE" w:rsidRDefault="00706ADE">
            <w:pPr>
              <w:pStyle w:val="ConsPlusNormal"/>
            </w:pPr>
            <w:r>
              <w:t>0702</w:t>
            </w:r>
          </w:p>
        </w:tc>
        <w:tc>
          <w:tcPr>
            <w:tcW w:w="1531" w:type="dxa"/>
          </w:tcPr>
          <w:p w:rsidR="00706ADE" w:rsidRDefault="00706ADE">
            <w:pPr>
              <w:pStyle w:val="ConsPlusNormal"/>
            </w:pPr>
            <w:r>
              <w:t>П550100000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98196,4</w:t>
            </w:r>
          </w:p>
        </w:tc>
      </w:tr>
      <w:tr w:rsidR="00706ADE">
        <w:tc>
          <w:tcPr>
            <w:tcW w:w="3855" w:type="dxa"/>
          </w:tcPr>
          <w:p w:rsidR="00706ADE" w:rsidRDefault="00706ADE">
            <w:pPr>
              <w:pStyle w:val="ConsPlusNormal"/>
            </w:pPr>
            <w:r>
              <w:t>Обеспечение деятельности (оказание услуг) государственных учреждений</w:t>
            </w:r>
          </w:p>
        </w:tc>
        <w:tc>
          <w:tcPr>
            <w:tcW w:w="624" w:type="dxa"/>
          </w:tcPr>
          <w:p w:rsidR="00706ADE" w:rsidRDefault="00706ADE">
            <w:pPr>
              <w:pStyle w:val="ConsPlusNormal"/>
            </w:pPr>
            <w:r>
              <w:t>0700</w:t>
            </w:r>
          </w:p>
        </w:tc>
        <w:tc>
          <w:tcPr>
            <w:tcW w:w="680" w:type="dxa"/>
          </w:tcPr>
          <w:p w:rsidR="00706ADE" w:rsidRDefault="00706ADE">
            <w:pPr>
              <w:pStyle w:val="ConsPlusNormal"/>
            </w:pPr>
            <w:r>
              <w:t>0702</w:t>
            </w:r>
          </w:p>
        </w:tc>
        <w:tc>
          <w:tcPr>
            <w:tcW w:w="1531" w:type="dxa"/>
          </w:tcPr>
          <w:p w:rsidR="00706ADE" w:rsidRDefault="00706ADE">
            <w:pPr>
              <w:pStyle w:val="ConsPlusNormal"/>
            </w:pPr>
            <w:r>
              <w:t>П550170110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98196,4</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0700</w:t>
            </w:r>
          </w:p>
        </w:tc>
        <w:tc>
          <w:tcPr>
            <w:tcW w:w="680" w:type="dxa"/>
          </w:tcPr>
          <w:p w:rsidR="00706ADE" w:rsidRDefault="00706ADE">
            <w:pPr>
              <w:pStyle w:val="ConsPlusNormal"/>
            </w:pPr>
            <w:r>
              <w:t>0702</w:t>
            </w:r>
          </w:p>
        </w:tc>
        <w:tc>
          <w:tcPr>
            <w:tcW w:w="1531" w:type="dxa"/>
          </w:tcPr>
          <w:p w:rsidR="00706ADE" w:rsidRDefault="00706ADE">
            <w:pPr>
              <w:pStyle w:val="ConsPlusNormal"/>
            </w:pPr>
            <w:r>
              <w:t>П550170110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98196,4</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0700</w:t>
            </w:r>
          </w:p>
        </w:tc>
        <w:tc>
          <w:tcPr>
            <w:tcW w:w="680" w:type="dxa"/>
          </w:tcPr>
          <w:p w:rsidR="00706ADE" w:rsidRDefault="00706ADE">
            <w:pPr>
              <w:pStyle w:val="ConsPlusNormal"/>
            </w:pPr>
            <w:r>
              <w:t>0702</w:t>
            </w:r>
          </w:p>
        </w:tc>
        <w:tc>
          <w:tcPr>
            <w:tcW w:w="1531" w:type="dxa"/>
          </w:tcPr>
          <w:p w:rsidR="00706ADE" w:rsidRDefault="00706ADE">
            <w:pPr>
              <w:pStyle w:val="ConsPlusNormal"/>
            </w:pPr>
            <w:r>
              <w:t>П550170110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98196,4</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0700</w:t>
            </w:r>
          </w:p>
        </w:tc>
        <w:tc>
          <w:tcPr>
            <w:tcW w:w="680" w:type="dxa"/>
          </w:tcPr>
          <w:p w:rsidR="00706ADE" w:rsidRDefault="00706ADE">
            <w:pPr>
              <w:pStyle w:val="ConsPlusNormal"/>
            </w:pPr>
            <w:r>
              <w:t>0702</w:t>
            </w:r>
          </w:p>
        </w:tc>
        <w:tc>
          <w:tcPr>
            <w:tcW w:w="1531" w:type="dxa"/>
          </w:tcPr>
          <w:p w:rsidR="00706ADE" w:rsidRDefault="00706ADE">
            <w:pPr>
              <w:pStyle w:val="ConsPlusNormal"/>
            </w:pPr>
            <w:r>
              <w:t>П550170110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98196,4</w:t>
            </w:r>
          </w:p>
        </w:tc>
      </w:tr>
      <w:tr w:rsidR="00706ADE">
        <w:tc>
          <w:tcPr>
            <w:tcW w:w="3855" w:type="dxa"/>
          </w:tcPr>
          <w:p w:rsidR="00706ADE" w:rsidRDefault="00706ADE">
            <w:pPr>
              <w:pStyle w:val="ConsPlusNormal"/>
            </w:pPr>
            <w:r>
              <w:t xml:space="preserve">Государственная </w:t>
            </w:r>
            <w:hyperlink r:id="rId178" w:history="1">
              <w:r>
                <w:rPr>
                  <w:color w:val="0000FF"/>
                </w:rPr>
                <w:t>программа</w:t>
              </w:r>
            </w:hyperlink>
            <w:r>
              <w:t xml:space="preserve"> Орловской области "Подготовка и проведение празднования 450-летия основания города Орла (2012 - 2016 годы)"</w:t>
            </w:r>
          </w:p>
        </w:tc>
        <w:tc>
          <w:tcPr>
            <w:tcW w:w="624" w:type="dxa"/>
          </w:tcPr>
          <w:p w:rsidR="00706ADE" w:rsidRDefault="00706ADE">
            <w:pPr>
              <w:pStyle w:val="ConsPlusNormal"/>
            </w:pPr>
            <w:r>
              <w:t>0700</w:t>
            </w:r>
          </w:p>
        </w:tc>
        <w:tc>
          <w:tcPr>
            <w:tcW w:w="680" w:type="dxa"/>
          </w:tcPr>
          <w:p w:rsidR="00706ADE" w:rsidRDefault="00706ADE">
            <w:pPr>
              <w:pStyle w:val="ConsPlusNormal"/>
            </w:pPr>
            <w:r>
              <w:t>0702</w:t>
            </w:r>
          </w:p>
        </w:tc>
        <w:tc>
          <w:tcPr>
            <w:tcW w:w="1531" w:type="dxa"/>
          </w:tcPr>
          <w:p w:rsidR="00706ADE" w:rsidRDefault="00706ADE">
            <w:pPr>
              <w:pStyle w:val="ConsPlusNormal"/>
            </w:pPr>
            <w:r>
              <w:t>П900000000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204579,7</w:t>
            </w:r>
          </w:p>
        </w:tc>
      </w:tr>
      <w:tr w:rsidR="00706ADE">
        <w:tc>
          <w:tcPr>
            <w:tcW w:w="3855" w:type="dxa"/>
          </w:tcPr>
          <w:p w:rsidR="00706ADE" w:rsidRDefault="00706ADE">
            <w:pPr>
              <w:pStyle w:val="ConsPlusNormal"/>
            </w:pPr>
            <w:hyperlink r:id="rId179" w:history="1">
              <w:r>
                <w:rPr>
                  <w:color w:val="0000FF"/>
                </w:rPr>
                <w:t>Подпрограмма</w:t>
              </w:r>
            </w:hyperlink>
            <w:r>
              <w:t xml:space="preserve"> "Строительство, реконструкция и модернизация объектов образования"</w:t>
            </w:r>
          </w:p>
        </w:tc>
        <w:tc>
          <w:tcPr>
            <w:tcW w:w="624" w:type="dxa"/>
          </w:tcPr>
          <w:p w:rsidR="00706ADE" w:rsidRDefault="00706ADE">
            <w:pPr>
              <w:pStyle w:val="ConsPlusNormal"/>
            </w:pPr>
            <w:r>
              <w:t>0700</w:t>
            </w:r>
          </w:p>
        </w:tc>
        <w:tc>
          <w:tcPr>
            <w:tcW w:w="680" w:type="dxa"/>
          </w:tcPr>
          <w:p w:rsidR="00706ADE" w:rsidRDefault="00706ADE">
            <w:pPr>
              <w:pStyle w:val="ConsPlusNormal"/>
            </w:pPr>
            <w:r>
              <w:t>0702</w:t>
            </w:r>
          </w:p>
        </w:tc>
        <w:tc>
          <w:tcPr>
            <w:tcW w:w="1531" w:type="dxa"/>
          </w:tcPr>
          <w:p w:rsidR="00706ADE" w:rsidRDefault="00706ADE">
            <w:pPr>
              <w:pStyle w:val="ConsPlusNormal"/>
            </w:pPr>
            <w:r>
              <w:t>П930000000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204579,7</w:t>
            </w:r>
          </w:p>
        </w:tc>
      </w:tr>
      <w:tr w:rsidR="00706ADE">
        <w:tc>
          <w:tcPr>
            <w:tcW w:w="3855" w:type="dxa"/>
          </w:tcPr>
          <w:p w:rsidR="00706ADE" w:rsidRDefault="00706ADE">
            <w:pPr>
              <w:pStyle w:val="ConsPlusNormal"/>
            </w:pPr>
            <w:r>
              <w:t>Капитальное строительство</w:t>
            </w:r>
          </w:p>
        </w:tc>
        <w:tc>
          <w:tcPr>
            <w:tcW w:w="624" w:type="dxa"/>
          </w:tcPr>
          <w:p w:rsidR="00706ADE" w:rsidRDefault="00706ADE">
            <w:pPr>
              <w:pStyle w:val="ConsPlusNormal"/>
            </w:pPr>
            <w:r>
              <w:t>0700</w:t>
            </w:r>
          </w:p>
        </w:tc>
        <w:tc>
          <w:tcPr>
            <w:tcW w:w="680" w:type="dxa"/>
          </w:tcPr>
          <w:p w:rsidR="00706ADE" w:rsidRDefault="00706ADE">
            <w:pPr>
              <w:pStyle w:val="ConsPlusNormal"/>
            </w:pPr>
            <w:r>
              <w:t>0702</w:t>
            </w:r>
          </w:p>
        </w:tc>
        <w:tc>
          <w:tcPr>
            <w:tcW w:w="1531" w:type="dxa"/>
          </w:tcPr>
          <w:p w:rsidR="00706ADE" w:rsidRDefault="00706ADE">
            <w:pPr>
              <w:pStyle w:val="ConsPlusNormal"/>
            </w:pPr>
            <w:r>
              <w:t>П930072310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197201,0</w:t>
            </w:r>
          </w:p>
        </w:tc>
      </w:tr>
      <w:tr w:rsidR="00706ADE">
        <w:tc>
          <w:tcPr>
            <w:tcW w:w="3855" w:type="dxa"/>
          </w:tcPr>
          <w:p w:rsidR="00706ADE" w:rsidRDefault="00706ADE">
            <w:pPr>
              <w:pStyle w:val="ConsPlusNormal"/>
            </w:pPr>
            <w:r>
              <w:t>Межбюджетные трансферты</w:t>
            </w:r>
          </w:p>
        </w:tc>
        <w:tc>
          <w:tcPr>
            <w:tcW w:w="624" w:type="dxa"/>
          </w:tcPr>
          <w:p w:rsidR="00706ADE" w:rsidRDefault="00706ADE">
            <w:pPr>
              <w:pStyle w:val="ConsPlusNormal"/>
            </w:pPr>
            <w:r>
              <w:t>0700</w:t>
            </w:r>
          </w:p>
        </w:tc>
        <w:tc>
          <w:tcPr>
            <w:tcW w:w="680" w:type="dxa"/>
          </w:tcPr>
          <w:p w:rsidR="00706ADE" w:rsidRDefault="00706ADE">
            <w:pPr>
              <w:pStyle w:val="ConsPlusNormal"/>
            </w:pPr>
            <w:r>
              <w:t>0702</w:t>
            </w:r>
          </w:p>
        </w:tc>
        <w:tc>
          <w:tcPr>
            <w:tcW w:w="1531" w:type="dxa"/>
          </w:tcPr>
          <w:p w:rsidR="00706ADE" w:rsidRDefault="00706ADE">
            <w:pPr>
              <w:pStyle w:val="ConsPlusNormal"/>
            </w:pPr>
            <w:r>
              <w:t>П930072310</w:t>
            </w:r>
          </w:p>
        </w:tc>
        <w:tc>
          <w:tcPr>
            <w:tcW w:w="510"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197201,0</w:t>
            </w:r>
          </w:p>
        </w:tc>
      </w:tr>
      <w:tr w:rsidR="00706ADE">
        <w:tc>
          <w:tcPr>
            <w:tcW w:w="3855" w:type="dxa"/>
          </w:tcPr>
          <w:p w:rsidR="00706ADE" w:rsidRDefault="00706ADE">
            <w:pPr>
              <w:pStyle w:val="ConsPlusNormal"/>
            </w:pPr>
            <w:r>
              <w:t>Субсидии</w:t>
            </w:r>
          </w:p>
        </w:tc>
        <w:tc>
          <w:tcPr>
            <w:tcW w:w="624" w:type="dxa"/>
          </w:tcPr>
          <w:p w:rsidR="00706ADE" w:rsidRDefault="00706ADE">
            <w:pPr>
              <w:pStyle w:val="ConsPlusNormal"/>
            </w:pPr>
            <w:r>
              <w:t>0700</w:t>
            </w:r>
          </w:p>
        </w:tc>
        <w:tc>
          <w:tcPr>
            <w:tcW w:w="680" w:type="dxa"/>
          </w:tcPr>
          <w:p w:rsidR="00706ADE" w:rsidRDefault="00706ADE">
            <w:pPr>
              <w:pStyle w:val="ConsPlusNormal"/>
            </w:pPr>
            <w:r>
              <w:t>0702</w:t>
            </w:r>
          </w:p>
        </w:tc>
        <w:tc>
          <w:tcPr>
            <w:tcW w:w="1531" w:type="dxa"/>
          </w:tcPr>
          <w:p w:rsidR="00706ADE" w:rsidRDefault="00706ADE">
            <w:pPr>
              <w:pStyle w:val="ConsPlusNormal"/>
            </w:pPr>
            <w:r>
              <w:t>П930072310</w:t>
            </w:r>
          </w:p>
        </w:tc>
        <w:tc>
          <w:tcPr>
            <w:tcW w:w="510" w:type="dxa"/>
          </w:tcPr>
          <w:p w:rsidR="00706ADE" w:rsidRDefault="00706ADE">
            <w:pPr>
              <w:pStyle w:val="ConsPlusNormal"/>
            </w:pPr>
            <w:r>
              <w:t>520</w:t>
            </w:r>
          </w:p>
        </w:tc>
        <w:tc>
          <w:tcPr>
            <w:tcW w:w="510" w:type="dxa"/>
          </w:tcPr>
          <w:p w:rsidR="00706ADE" w:rsidRDefault="00706ADE">
            <w:pPr>
              <w:pStyle w:val="ConsPlusNormal"/>
            </w:pPr>
          </w:p>
        </w:tc>
        <w:tc>
          <w:tcPr>
            <w:tcW w:w="1361" w:type="dxa"/>
          </w:tcPr>
          <w:p w:rsidR="00706ADE" w:rsidRDefault="00706ADE">
            <w:pPr>
              <w:pStyle w:val="ConsPlusNormal"/>
            </w:pPr>
            <w:r>
              <w:t>197201,0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0700</w:t>
            </w:r>
          </w:p>
        </w:tc>
        <w:tc>
          <w:tcPr>
            <w:tcW w:w="680" w:type="dxa"/>
          </w:tcPr>
          <w:p w:rsidR="00706ADE" w:rsidRDefault="00706ADE">
            <w:pPr>
              <w:pStyle w:val="ConsPlusNormal"/>
            </w:pPr>
            <w:r>
              <w:t>0702</w:t>
            </w:r>
          </w:p>
        </w:tc>
        <w:tc>
          <w:tcPr>
            <w:tcW w:w="1531" w:type="dxa"/>
          </w:tcPr>
          <w:p w:rsidR="00706ADE" w:rsidRDefault="00706ADE">
            <w:pPr>
              <w:pStyle w:val="ConsPlusNormal"/>
            </w:pPr>
            <w:r>
              <w:t>П930072310</w:t>
            </w:r>
          </w:p>
        </w:tc>
        <w:tc>
          <w:tcPr>
            <w:tcW w:w="510" w:type="dxa"/>
          </w:tcPr>
          <w:p w:rsidR="00706ADE" w:rsidRDefault="00706ADE">
            <w:pPr>
              <w:pStyle w:val="ConsPlusNormal"/>
            </w:pPr>
            <w:r>
              <w:t>520</w:t>
            </w:r>
          </w:p>
        </w:tc>
        <w:tc>
          <w:tcPr>
            <w:tcW w:w="510" w:type="dxa"/>
          </w:tcPr>
          <w:p w:rsidR="00706ADE" w:rsidRDefault="00706ADE">
            <w:pPr>
              <w:pStyle w:val="ConsPlusNormal"/>
            </w:pPr>
            <w:r>
              <w:t>1</w:t>
            </w:r>
          </w:p>
        </w:tc>
        <w:tc>
          <w:tcPr>
            <w:tcW w:w="1361" w:type="dxa"/>
          </w:tcPr>
          <w:p w:rsidR="00706ADE" w:rsidRDefault="00706ADE">
            <w:pPr>
              <w:pStyle w:val="ConsPlusNormal"/>
            </w:pPr>
            <w:r>
              <w:t>197201,0</w:t>
            </w:r>
          </w:p>
        </w:tc>
      </w:tr>
      <w:tr w:rsidR="00706ADE">
        <w:tc>
          <w:tcPr>
            <w:tcW w:w="3855" w:type="dxa"/>
          </w:tcPr>
          <w:p w:rsidR="00706ADE" w:rsidRDefault="00706ADE">
            <w:pPr>
              <w:pStyle w:val="ConsPlusNormal"/>
            </w:pPr>
            <w:r>
              <w:t>Софинансирование из областного бюджета на капитальное строительство</w:t>
            </w:r>
          </w:p>
        </w:tc>
        <w:tc>
          <w:tcPr>
            <w:tcW w:w="624" w:type="dxa"/>
          </w:tcPr>
          <w:p w:rsidR="00706ADE" w:rsidRDefault="00706ADE">
            <w:pPr>
              <w:pStyle w:val="ConsPlusNormal"/>
            </w:pPr>
            <w:r>
              <w:t>0700</w:t>
            </w:r>
          </w:p>
        </w:tc>
        <w:tc>
          <w:tcPr>
            <w:tcW w:w="680" w:type="dxa"/>
          </w:tcPr>
          <w:p w:rsidR="00706ADE" w:rsidRDefault="00706ADE">
            <w:pPr>
              <w:pStyle w:val="ConsPlusNormal"/>
            </w:pPr>
            <w:r>
              <w:t>0702</w:t>
            </w:r>
          </w:p>
        </w:tc>
        <w:tc>
          <w:tcPr>
            <w:tcW w:w="1531" w:type="dxa"/>
          </w:tcPr>
          <w:p w:rsidR="00706ADE" w:rsidRDefault="00706ADE">
            <w:pPr>
              <w:pStyle w:val="ConsPlusNormal"/>
            </w:pPr>
            <w:r>
              <w:t>П9300R1120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7378,7</w:t>
            </w:r>
          </w:p>
        </w:tc>
      </w:tr>
      <w:tr w:rsidR="00706ADE">
        <w:tc>
          <w:tcPr>
            <w:tcW w:w="3855" w:type="dxa"/>
          </w:tcPr>
          <w:p w:rsidR="00706ADE" w:rsidRDefault="00706ADE">
            <w:pPr>
              <w:pStyle w:val="ConsPlusNormal"/>
            </w:pPr>
            <w:r>
              <w:t>Межбюджетные трансферты</w:t>
            </w:r>
          </w:p>
        </w:tc>
        <w:tc>
          <w:tcPr>
            <w:tcW w:w="624" w:type="dxa"/>
          </w:tcPr>
          <w:p w:rsidR="00706ADE" w:rsidRDefault="00706ADE">
            <w:pPr>
              <w:pStyle w:val="ConsPlusNormal"/>
            </w:pPr>
            <w:r>
              <w:t>0700</w:t>
            </w:r>
          </w:p>
        </w:tc>
        <w:tc>
          <w:tcPr>
            <w:tcW w:w="680" w:type="dxa"/>
          </w:tcPr>
          <w:p w:rsidR="00706ADE" w:rsidRDefault="00706ADE">
            <w:pPr>
              <w:pStyle w:val="ConsPlusNormal"/>
            </w:pPr>
            <w:r>
              <w:t>0702</w:t>
            </w:r>
          </w:p>
        </w:tc>
        <w:tc>
          <w:tcPr>
            <w:tcW w:w="1531" w:type="dxa"/>
          </w:tcPr>
          <w:p w:rsidR="00706ADE" w:rsidRDefault="00706ADE">
            <w:pPr>
              <w:pStyle w:val="ConsPlusNormal"/>
            </w:pPr>
            <w:r>
              <w:t>П9300R1120</w:t>
            </w:r>
          </w:p>
        </w:tc>
        <w:tc>
          <w:tcPr>
            <w:tcW w:w="510"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7378,7</w:t>
            </w:r>
          </w:p>
        </w:tc>
      </w:tr>
      <w:tr w:rsidR="00706ADE">
        <w:tc>
          <w:tcPr>
            <w:tcW w:w="3855" w:type="dxa"/>
          </w:tcPr>
          <w:p w:rsidR="00706ADE" w:rsidRDefault="00706ADE">
            <w:pPr>
              <w:pStyle w:val="ConsPlusNormal"/>
            </w:pPr>
            <w:r>
              <w:t>Субсидии</w:t>
            </w:r>
          </w:p>
        </w:tc>
        <w:tc>
          <w:tcPr>
            <w:tcW w:w="624" w:type="dxa"/>
          </w:tcPr>
          <w:p w:rsidR="00706ADE" w:rsidRDefault="00706ADE">
            <w:pPr>
              <w:pStyle w:val="ConsPlusNormal"/>
            </w:pPr>
            <w:r>
              <w:t>0700</w:t>
            </w:r>
          </w:p>
        </w:tc>
        <w:tc>
          <w:tcPr>
            <w:tcW w:w="680" w:type="dxa"/>
          </w:tcPr>
          <w:p w:rsidR="00706ADE" w:rsidRDefault="00706ADE">
            <w:pPr>
              <w:pStyle w:val="ConsPlusNormal"/>
            </w:pPr>
            <w:r>
              <w:t>0702</w:t>
            </w:r>
          </w:p>
        </w:tc>
        <w:tc>
          <w:tcPr>
            <w:tcW w:w="1531" w:type="dxa"/>
          </w:tcPr>
          <w:p w:rsidR="00706ADE" w:rsidRDefault="00706ADE">
            <w:pPr>
              <w:pStyle w:val="ConsPlusNormal"/>
            </w:pPr>
            <w:r>
              <w:t>П9300R1120</w:t>
            </w:r>
          </w:p>
        </w:tc>
        <w:tc>
          <w:tcPr>
            <w:tcW w:w="510" w:type="dxa"/>
          </w:tcPr>
          <w:p w:rsidR="00706ADE" w:rsidRDefault="00706ADE">
            <w:pPr>
              <w:pStyle w:val="ConsPlusNormal"/>
            </w:pPr>
            <w:r>
              <w:t>520</w:t>
            </w:r>
          </w:p>
        </w:tc>
        <w:tc>
          <w:tcPr>
            <w:tcW w:w="510" w:type="dxa"/>
          </w:tcPr>
          <w:p w:rsidR="00706ADE" w:rsidRDefault="00706ADE">
            <w:pPr>
              <w:pStyle w:val="ConsPlusNormal"/>
            </w:pPr>
          </w:p>
        </w:tc>
        <w:tc>
          <w:tcPr>
            <w:tcW w:w="1361" w:type="dxa"/>
          </w:tcPr>
          <w:p w:rsidR="00706ADE" w:rsidRDefault="00706ADE">
            <w:pPr>
              <w:pStyle w:val="ConsPlusNormal"/>
            </w:pPr>
            <w:r>
              <w:t>7378,7</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0700</w:t>
            </w:r>
          </w:p>
        </w:tc>
        <w:tc>
          <w:tcPr>
            <w:tcW w:w="680" w:type="dxa"/>
          </w:tcPr>
          <w:p w:rsidR="00706ADE" w:rsidRDefault="00706ADE">
            <w:pPr>
              <w:pStyle w:val="ConsPlusNormal"/>
            </w:pPr>
            <w:r>
              <w:t>0702</w:t>
            </w:r>
          </w:p>
        </w:tc>
        <w:tc>
          <w:tcPr>
            <w:tcW w:w="1531" w:type="dxa"/>
          </w:tcPr>
          <w:p w:rsidR="00706ADE" w:rsidRDefault="00706ADE">
            <w:pPr>
              <w:pStyle w:val="ConsPlusNormal"/>
            </w:pPr>
            <w:r>
              <w:t>П9300R1120</w:t>
            </w:r>
          </w:p>
        </w:tc>
        <w:tc>
          <w:tcPr>
            <w:tcW w:w="510" w:type="dxa"/>
          </w:tcPr>
          <w:p w:rsidR="00706ADE" w:rsidRDefault="00706ADE">
            <w:pPr>
              <w:pStyle w:val="ConsPlusNormal"/>
            </w:pPr>
            <w:r>
              <w:t>520</w:t>
            </w:r>
          </w:p>
        </w:tc>
        <w:tc>
          <w:tcPr>
            <w:tcW w:w="510" w:type="dxa"/>
          </w:tcPr>
          <w:p w:rsidR="00706ADE" w:rsidRDefault="00706ADE">
            <w:pPr>
              <w:pStyle w:val="ConsPlusNormal"/>
            </w:pPr>
            <w:r>
              <w:t>1</w:t>
            </w:r>
          </w:p>
        </w:tc>
        <w:tc>
          <w:tcPr>
            <w:tcW w:w="1361" w:type="dxa"/>
          </w:tcPr>
          <w:p w:rsidR="00706ADE" w:rsidRDefault="00706ADE">
            <w:pPr>
              <w:pStyle w:val="ConsPlusNormal"/>
            </w:pPr>
            <w:r>
              <w:t>7378,7</w:t>
            </w:r>
          </w:p>
        </w:tc>
      </w:tr>
      <w:tr w:rsidR="00706ADE">
        <w:tc>
          <w:tcPr>
            <w:tcW w:w="3855" w:type="dxa"/>
          </w:tcPr>
          <w:p w:rsidR="00706ADE" w:rsidRDefault="00706ADE">
            <w:pPr>
              <w:pStyle w:val="ConsPlusNormal"/>
            </w:pPr>
            <w:r>
              <w:t>Среднее профессиональное образование</w:t>
            </w:r>
          </w:p>
        </w:tc>
        <w:tc>
          <w:tcPr>
            <w:tcW w:w="624" w:type="dxa"/>
          </w:tcPr>
          <w:p w:rsidR="00706ADE" w:rsidRDefault="00706ADE">
            <w:pPr>
              <w:pStyle w:val="ConsPlusNormal"/>
            </w:pPr>
            <w:r>
              <w:t>0700</w:t>
            </w:r>
          </w:p>
        </w:tc>
        <w:tc>
          <w:tcPr>
            <w:tcW w:w="680" w:type="dxa"/>
          </w:tcPr>
          <w:p w:rsidR="00706ADE" w:rsidRDefault="00706ADE">
            <w:pPr>
              <w:pStyle w:val="ConsPlusNormal"/>
            </w:pPr>
            <w:r>
              <w:t>0704</w:t>
            </w:r>
          </w:p>
        </w:tc>
        <w:tc>
          <w:tcPr>
            <w:tcW w:w="1531" w:type="dxa"/>
          </w:tcPr>
          <w:p w:rsidR="00706ADE" w:rsidRDefault="00706ADE">
            <w:pPr>
              <w:pStyle w:val="ConsPlusNormal"/>
            </w:pP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859080,0</w:t>
            </w:r>
          </w:p>
        </w:tc>
      </w:tr>
      <w:tr w:rsidR="00706ADE">
        <w:tc>
          <w:tcPr>
            <w:tcW w:w="3855" w:type="dxa"/>
          </w:tcPr>
          <w:p w:rsidR="00706ADE" w:rsidRDefault="00706ADE">
            <w:pPr>
              <w:pStyle w:val="ConsPlusNormal"/>
            </w:pPr>
            <w:r>
              <w:t xml:space="preserve">Непрограммная часть областного </w:t>
            </w:r>
            <w:r>
              <w:lastRenderedPageBreak/>
              <w:t>бюджета</w:t>
            </w:r>
          </w:p>
        </w:tc>
        <w:tc>
          <w:tcPr>
            <w:tcW w:w="624" w:type="dxa"/>
          </w:tcPr>
          <w:p w:rsidR="00706ADE" w:rsidRDefault="00706ADE">
            <w:pPr>
              <w:pStyle w:val="ConsPlusNormal"/>
            </w:pPr>
            <w:r>
              <w:lastRenderedPageBreak/>
              <w:t>0700</w:t>
            </w:r>
          </w:p>
        </w:tc>
        <w:tc>
          <w:tcPr>
            <w:tcW w:w="680" w:type="dxa"/>
          </w:tcPr>
          <w:p w:rsidR="00706ADE" w:rsidRDefault="00706ADE">
            <w:pPr>
              <w:pStyle w:val="ConsPlusNormal"/>
            </w:pPr>
            <w:r>
              <w:t>0704</w:t>
            </w:r>
          </w:p>
        </w:tc>
        <w:tc>
          <w:tcPr>
            <w:tcW w:w="1531" w:type="dxa"/>
          </w:tcPr>
          <w:p w:rsidR="00706ADE" w:rsidRDefault="00706ADE">
            <w:pPr>
              <w:pStyle w:val="ConsPlusNormal"/>
            </w:pPr>
            <w:r>
              <w:t>БП00000000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2727,6</w:t>
            </w:r>
          </w:p>
        </w:tc>
      </w:tr>
      <w:tr w:rsidR="00706ADE">
        <w:tc>
          <w:tcPr>
            <w:tcW w:w="3855" w:type="dxa"/>
          </w:tcPr>
          <w:p w:rsidR="00706ADE" w:rsidRDefault="00706ADE">
            <w:pPr>
              <w:pStyle w:val="ConsPlusNormal"/>
            </w:pPr>
            <w:r>
              <w:lastRenderedPageBreak/>
              <w:t>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w:t>
            </w:r>
          </w:p>
        </w:tc>
        <w:tc>
          <w:tcPr>
            <w:tcW w:w="624" w:type="dxa"/>
          </w:tcPr>
          <w:p w:rsidR="00706ADE" w:rsidRDefault="00706ADE">
            <w:pPr>
              <w:pStyle w:val="ConsPlusNormal"/>
            </w:pPr>
            <w:r>
              <w:t>0700</w:t>
            </w:r>
          </w:p>
        </w:tc>
        <w:tc>
          <w:tcPr>
            <w:tcW w:w="680" w:type="dxa"/>
          </w:tcPr>
          <w:p w:rsidR="00706ADE" w:rsidRDefault="00706ADE">
            <w:pPr>
              <w:pStyle w:val="ConsPlusNormal"/>
            </w:pPr>
            <w:r>
              <w:t>0704</w:t>
            </w:r>
          </w:p>
        </w:tc>
        <w:tc>
          <w:tcPr>
            <w:tcW w:w="1531" w:type="dxa"/>
          </w:tcPr>
          <w:p w:rsidR="00706ADE" w:rsidRDefault="00706ADE">
            <w:pPr>
              <w:pStyle w:val="ConsPlusNormal"/>
            </w:pPr>
            <w:r>
              <w:t>БП00038930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616,0</w:t>
            </w:r>
          </w:p>
        </w:tc>
      </w:tr>
      <w:tr w:rsidR="00706ADE">
        <w:tc>
          <w:tcPr>
            <w:tcW w:w="3855" w:type="dxa"/>
          </w:tcPr>
          <w:p w:rsidR="00706ADE" w:rsidRDefault="00706ADE">
            <w:pPr>
              <w:pStyle w:val="ConsPlusNormal"/>
            </w:pPr>
            <w:r>
              <w:t>Социальное обеспечение и иные выплаты населению</w:t>
            </w:r>
          </w:p>
        </w:tc>
        <w:tc>
          <w:tcPr>
            <w:tcW w:w="624" w:type="dxa"/>
          </w:tcPr>
          <w:p w:rsidR="00706ADE" w:rsidRDefault="00706ADE">
            <w:pPr>
              <w:pStyle w:val="ConsPlusNormal"/>
            </w:pPr>
            <w:r>
              <w:t>0700</w:t>
            </w:r>
          </w:p>
        </w:tc>
        <w:tc>
          <w:tcPr>
            <w:tcW w:w="680" w:type="dxa"/>
          </w:tcPr>
          <w:p w:rsidR="00706ADE" w:rsidRDefault="00706ADE">
            <w:pPr>
              <w:pStyle w:val="ConsPlusNormal"/>
            </w:pPr>
            <w:r>
              <w:t>0704</w:t>
            </w:r>
          </w:p>
        </w:tc>
        <w:tc>
          <w:tcPr>
            <w:tcW w:w="1531" w:type="dxa"/>
          </w:tcPr>
          <w:p w:rsidR="00706ADE" w:rsidRDefault="00706ADE">
            <w:pPr>
              <w:pStyle w:val="ConsPlusNormal"/>
            </w:pPr>
            <w:r>
              <w:t>БП00038930</w:t>
            </w:r>
          </w:p>
        </w:tc>
        <w:tc>
          <w:tcPr>
            <w:tcW w:w="510" w:type="dxa"/>
          </w:tcPr>
          <w:p w:rsidR="00706ADE" w:rsidRDefault="00706ADE">
            <w:pPr>
              <w:pStyle w:val="ConsPlusNormal"/>
            </w:pPr>
            <w:r>
              <w:t>300</w:t>
            </w:r>
          </w:p>
        </w:tc>
        <w:tc>
          <w:tcPr>
            <w:tcW w:w="510" w:type="dxa"/>
          </w:tcPr>
          <w:p w:rsidR="00706ADE" w:rsidRDefault="00706ADE">
            <w:pPr>
              <w:pStyle w:val="ConsPlusNormal"/>
            </w:pPr>
          </w:p>
        </w:tc>
        <w:tc>
          <w:tcPr>
            <w:tcW w:w="1361" w:type="dxa"/>
          </w:tcPr>
          <w:p w:rsidR="00706ADE" w:rsidRDefault="00706ADE">
            <w:pPr>
              <w:pStyle w:val="ConsPlusNormal"/>
            </w:pPr>
            <w:r>
              <w:t>616,0</w:t>
            </w:r>
          </w:p>
        </w:tc>
      </w:tr>
      <w:tr w:rsidR="00706ADE">
        <w:tc>
          <w:tcPr>
            <w:tcW w:w="3855" w:type="dxa"/>
          </w:tcPr>
          <w:p w:rsidR="00706ADE" w:rsidRDefault="00706ADE">
            <w:pPr>
              <w:pStyle w:val="ConsPlusNormal"/>
            </w:pPr>
            <w:r>
              <w:t>Стипендии</w:t>
            </w:r>
          </w:p>
        </w:tc>
        <w:tc>
          <w:tcPr>
            <w:tcW w:w="624" w:type="dxa"/>
          </w:tcPr>
          <w:p w:rsidR="00706ADE" w:rsidRDefault="00706ADE">
            <w:pPr>
              <w:pStyle w:val="ConsPlusNormal"/>
            </w:pPr>
            <w:r>
              <w:t>0700</w:t>
            </w:r>
          </w:p>
        </w:tc>
        <w:tc>
          <w:tcPr>
            <w:tcW w:w="680" w:type="dxa"/>
          </w:tcPr>
          <w:p w:rsidR="00706ADE" w:rsidRDefault="00706ADE">
            <w:pPr>
              <w:pStyle w:val="ConsPlusNormal"/>
            </w:pPr>
            <w:r>
              <w:t>0704</w:t>
            </w:r>
          </w:p>
        </w:tc>
        <w:tc>
          <w:tcPr>
            <w:tcW w:w="1531" w:type="dxa"/>
          </w:tcPr>
          <w:p w:rsidR="00706ADE" w:rsidRDefault="00706ADE">
            <w:pPr>
              <w:pStyle w:val="ConsPlusNormal"/>
            </w:pPr>
            <w:r>
              <w:t>БП00038930</w:t>
            </w:r>
          </w:p>
        </w:tc>
        <w:tc>
          <w:tcPr>
            <w:tcW w:w="510" w:type="dxa"/>
          </w:tcPr>
          <w:p w:rsidR="00706ADE" w:rsidRDefault="00706ADE">
            <w:pPr>
              <w:pStyle w:val="ConsPlusNormal"/>
            </w:pPr>
            <w:r>
              <w:t>340</w:t>
            </w:r>
          </w:p>
        </w:tc>
        <w:tc>
          <w:tcPr>
            <w:tcW w:w="510" w:type="dxa"/>
          </w:tcPr>
          <w:p w:rsidR="00706ADE" w:rsidRDefault="00706ADE">
            <w:pPr>
              <w:pStyle w:val="ConsPlusNormal"/>
            </w:pPr>
          </w:p>
        </w:tc>
        <w:tc>
          <w:tcPr>
            <w:tcW w:w="1361" w:type="dxa"/>
          </w:tcPr>
          <w:p w:rsidR="00706ADE" w:rsidRDefault="00706ADE">
            <w:pPr>
              <w:pStyle w:val="ConsPlusNormal"/>
            </w:pPr>
            <w:r>
              <w:t>616,0</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0700</w:t>
            </w:r>
          </w:p>
        </w:tc>
        <w:tc>
          <w:tcPr>
            <w:tcW w:w="680" w:type="dxa"/>
          </w:tcPr>
          <w:p w:rsidR="00706ADE" w:rsidRDefault="00706ADE">
            <w:pPr>
              <w:pStyle w:val="ConsPlusNormal"/>
            </w:pPr>
            <w:r>
              <w:t>0704</w:t>
            </w:r>
          </w:p>
        </w:tc>
        <w:tc>
          <w:tcPr>
            <w:tcW w:w="1531" w:type="dxa"/>
          </w:tcPr>
          <w:p w:rsidR="00706ADE" w:rsidRDefault="00706ADE">
            <w:pPr>
              <w:pStyle w:val="ConsPlusNormal"/>
            </w:pPr>
            <w:r>
              <w:t>БП00038930</w:t>
            </w:r>
          </w:p>
        </w:tc>
        <w:tc>
          <w:tcPr>
            <w:tcW w:w="510" w:type="dxa"/>
          </w:tcPr>
          <w:p w:rsidR="00706ADE" w:rsidRDefault="00706ADE">
            <w:pPr>
              <w:pStyle w:val="ConsPlusNormal"/>
            </w:pPr>
            <w:r>
              <w:t>340</w:t>
            </w:r>
          </w:p>
        </w:tc>
        <w:tc>
          <w:tcPr>
            <w:tcW w:w="510" w:type="dxa"/>
          </w:tcPr>
          <w:p w:rsidR="00706ADE" w:rsidRDefault="00706ADE">
            <w:pPr>
              <w:pStyle w:val="ConsPlusNormal"/>
            </w:pPr>
            <w:r>
              <w:t>2</w:t>
            </w:r>
          </w:p>
        </w:tc>
        <w:tc>
          <w:tcPr>
            <w:tcW w:w="1361" w:type="dxa"/>
          </w:tcPr>
          <w:p w:rsidR="00706ADE" w:rsidRDefault="00706ADE">
            <w:pPr>
              <w:pStyle w:val="ConsPlusNormal"/>
            </w:pPr>
            <w:r>
              <w:t>616,0</w:t>
            </w:r>
          </w:p>
        </w:tc>
      </w:tr>
      <w:tr w:rsidR="00706ADE">
        <w:tc>
          <w:tcPr>
            <w:tcW w:w="3855" w:type="dxa"/>
          </w:tcPr>
          <w:p w:rsidR="00706ADE" w:rsidRDefault="00706ADE">
            <w:pPr>
              <w:pStyle w:val="ConsPlusNormal"/>
            </w:pPr>
            <w:r>
              <w:t>Резервные фонды исполнительных органов государственной власти субъектов Российской Федерации</w:t>
            </w:r>
          </w:p>
        </w:tc>
        <w:tc>
          <w:tcPr>
            <w:tcW w:w="624" w:type="dxa"/>
          </w:tcPr>
          <w:p w:rsidR="00706ADE" w:rsidRDefault="00706ADE">
            <w:pPr>
              <w:pStyle w:val="ConsPlusNormal"/>
            </w:pPr>
            <w:r>
              <w:t>0700</w:t>
            </w:r>
          </w:p>
        </w:tc>
        <w:tc>
          <w:tcPr>
            <w:tcW w:w="680" w:type="dxa"/>
          </w:tcPr>
          <w:p w:rsidR="00706ADE" w:rsidRDefault="00706ADE">
            <w:pPr>
              <w:pStyle w:val="ConsPlusNormal"/>
            </w:pPr>
            <w:r>
              <w:t>0704</w:t>
            </w:r>
          </w:p>
        </w:tc>
        <w:tc>
          <w:tcPr>
            <w:tcW w:w="1531" w:type="dxa"/>
          </w:tcPr>
          <w:p w:rsidR="00706ADE" w:rsidRDefault="00706ADE">
            <w:pPr>
              <w:pStyle w:val="ConsPlusNormal"/>
            </w:pPr>
            <w:r>
              <w:t>БП00070070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216,9</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0700</w:t>
            </w:r>
          </w:p>
        </w:tc>
        <w:tc>
          <w:tcPr>
            <w:tcW w:w="680" w:type="dxa"/>
          </w:tcPr>
          <w:p w:rsidR="00706ADE" w:rsidRDefault="00706ADE">
            <w:pPr>
              <w:pStyle w:val="ConsPlusNormal"/>
            </w:pPr>
            <w:r>
              <w:t>0704</w:t>
            </w:r>
          </w:p>
        </w:tc>
        <w:tc>
          <w:tcPr>
            <w:tcW w:w="1531" w:type="dxa"/>
          </w:tcPr>
          <w:p w:rsidR="00706ADE" w:rsidRDefault="00706ADE">
            <w:pPr>
              <w:pStyle w:val="ConsPlusNormal"/>
            </w:pPr>
            <w:r>
              <w:t>БП00070070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216,9</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0700</w:t>
            </w:r>
          </w:p>
        </w:tc>
        <w:tc>
          <w:tcPr>
            <w:tcW w:w="680" w:type="dxa"/>
          </w:tcPr>
          <w:p w:rsidR="00706ADE" w:rsidRDefault="00706ADE">
            <w:pPr>
              <w:pStyle w:val="ConsPlusNormal"/>
            </w:pPr>
            <w:r>
              <w:t>0704</w:t>
            </w:r>
          </w:p>
        </w:tc>
        <w:tc>
          <w:tcPr>
            <w:tcW w:w="1531" w:type="dxa"/>
          </w:tcPr>
          <w:p w:rsidR="00706ADE" w:rsidRDefault="00706ADE">
            <w:pPr>
              <w:pStyle w:val="ConsPlusNormal"/>
            </w:pPr>
            <w:r>
              <w:t>БП00070070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216,9</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0700</w:t>
            </w:r>
          </w:p>
        </w:tc>
        <w:tc>
          <w:tcPr>
            <w:tcW w:w="680" w:type="dxa"/>
          </w:tcPr>
          <w:p w:rsidR="00706ADE" w:rsidRDefault="00706ADE">
            <w:pPr>
              <w:pStyle w:val="ConsPlusNormal"/>
            </w:pPr>
            <w:r>
              <w:t>0704</w:t>
            </w:r>
          </w:p>
        </w:tc>
        <w:tc>
          <w:tcPr>
            <w:tcW w:w="1531" w:type="dxa"/>
          </w:tcPr>
          <w:p w:rsidR="00706ADE" w:rsidRDefault="00706ADE">
            <w:pPr>
              <w:pStyle w:val="ConsPlusNormal"/>
            </w:pPr>
            <w:r>
              <w:t>БП00070070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216,9</w:t>
            </w:r>
          </w:p>
        </w:tc>
      </w:tr>
      <w:tr w:rsidR="00706ADE">
        <w:tc>
          <w:tcPr>
            <w:tcW w:w="3855" w:type="dxa"/>
          </w:tcPr>
          <w:p w:rsidR="00706ADE" w:rsidRDefault="00706ADE">
            <w:pPr>
              <w:pStyle w:val="ConsPlusNormal"/>
            </w:pPr>
            <w:hyperlink r:id="rId180" w:history="1">
              <w:r>
                <w:rPr>
                  <w:color w:val="0000FF"/>
                </w:rPr>
                <w:t>Закон</w:t>
              </w:r>
            </w:hyperlink>
            <w:r>
              <w:t xml:space="preserve"> Орловской области от 26 января 2007 года N 655-ОЗ "О наказах избирателей депутатам Орловского областного Совета народных депутатов"</w:t>
            </w:r>
          </w:p>
        </w:tc>
        <w:tc>
          <w:tcPr>
            <w:tcW w:w="624" w:type="dxa"/>
          </w:tcPr>
          <w:p w:rsidR="00706ADE" w:rsidRDefault="00706ADE">
            <w:pPr>
              <w:pStyle w:val="ConsPlusNormal"/>
            </w:pPr>
            <w:r>
              <w:t>0700</w:t>
            </w:r>
          </w:p>
        </w:tc>
        <w:tc>
          <w:tcPr>
            <w:tcW w:w="680" w:type="dxa"/>
          </w:tcPr>
          <w:p w:rsidR="00706ADE" w:rsidRDefault="00706ADE">
            <w:pPr>
              <w:pStyle w:val="ConsPlusNormal"/>
            </w:pPr>
            <w:r>
              <w:t>0704</w:t>
            </w:r>
          </w:p>
        </w:tc>
        <w:tc>
          <w:tcPr>
            <w:tcW w:w="1531" w:type="dxa"/>
          </w:tcPr>
          <w:p w:rsidR="00706ADE" w:rsidRDefault="00706ADE">
            <w:pPr>
              <w:pStyle w:val="ConsPlusNormal"/>
            </w:pPr>
            <w:r>
              <w:t>БП00072650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1894,7</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0700</w:t>
            </w:r>
          </w:p>
        </w:tc>
        <w:tc>
          <w:tcPr>
            <w:tcW w:w="680" w:type="dxa"/>
          </w:tcPr>
          <w:p w:rsidR="00706ADE" w:rsidRDefault="00706ADE">
            <w:pPr>
              <w:pStyle w:val="ConsPlusNormal"/>
            </w:pPr>
            <w:r>
              <w:t>0704</w:t>
            </w:r>
          </w:p>
        </w:tc>
        <w:tc>
          <w:tcPr>
            <w:tcW w:w="1531" w:type="dxa"/>
          </w:tcPr>
          <w:p w:rsidR="00706ADE" w:rsidRDefault="00706ADE">
            <w:pPr>
              <w:pStyle w:val="ConsPlusNormal"/>
            </w:pPr>
            <w:r>
              <w:t>БП00072650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1894,7</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0700</w:t>
            </w:r>
          </w:p>
        </w:tc>
        <w:tc>
          <w:tcPr>
            <w:tcW w:w="680" w:type="dxa"/>
          </w:tcPr>
          <w:p w:rsidR="00706ADE" w:rsidRDefault="00706ADE">
            <w:pPr>
              <w:pStyle w:val="ConsPlusNormal"/>
            </w:pPr>
            <w:r>
              <w:t>0704</w:t>
            </w:r>
          </w:p>
        </w:tc>
        <w:tc>
          <w:tcPr>
            <w:tcW w:w="1531" w:type="dxa"/>
          </w:tcPr>
          <w:p w:rsidR="00706ADE" w:rsidRDefault="00706ADE">
            <w:pPr>
              <w:pStyle w:val="ConsPlusNormal"/>
            </w:pPr>
            <w:r>
              <w:t>БП00072650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1894,7</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0700</w:t>
            </w:r>
          </w:p>
        </w:tc>
        <w:tc>
          <w:tcPr>
            <w:tcW w:w="680" w:type="dxa"/>
          </w:tcPr>
          <w:p w:rsidR="00706ADE" w:rsidRDefault="00706ADE">
            <w:pPr>
              <w:pStyle w:val="ConsPlusNormal"/>
            </w:pPr>
            <w:r>
              <w:t>0704</w:t>
            </w:r>
          </w:p>
        </w:tc>
        <w:tc>
          <w:tcPr>
            <w:tcW w:w="1531" w:type="dxa"/>
          </w:tcPr>
          <w:p w:rsidR="00706ADE" w:rsidRDefault="00706ADE">
            <w:pPr>
              <w:pStyle w:val="ConsPlusNormal"/>
            </w:pPr>
            <w:r>
              <w:t>БП00072650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1894,7</w:t>
            </w:r>
          </w:p>
        </w:tc>
      </w:tr>
      <w:tr w:rsidR="00706ADE">
        <w:tc>
          <w:tcPr>
            <w:tcW w:w="3855" w:type="dxa"/>
          </w:tcPr>
          <w:p w:rsidR="00706ADE" w:rsidRDefault="00706ADE">
            <w:pPr>
              <w:pStyle w:val="ConsPlusNormal"/>
            </w:pPr>
            <w:r>
              <w:t xml:space="preserve">Государственная </w:t>
            </w:r>
            <w:hyperlink r:id="rId181" w:history="1">
              <w:r>
                <w:rPr>
                  <w:color w:val="0000FF"/>
                </w:rPr>
                <w:t>программа</w:t>
              </w:r>
            </w:hyperlink>
            <w:r>
              <w:t xml:space="preserve"> Орловской области "Социальная поддержка граждан в Орловской области"</w:t>
            </w:r>
          </w:p>
        </w:tc>
        <w:tc>
          <w:tcPr>
            <w:tcW w:w="624" w:type="dxa"/>
          </w:tcPr>
          <w:p w:rsidR="00706ADE" w:rsidRDefault="00706ADE">
            <w:pPr>
              <w:pStyle w:val="ConsPlusNormal"/>
            </w:pPr>
            <w:r>
              <w:t>0700</w:t>
            </w:r>
          </w:p>
        </w:tc>
        <w:tc>
          <w:tcPr>
            <w:tcW w:w="680" w:type="dxa"/>
          </w:tcPr>
          <w:p w:rsidR="00706ADE" w:rsidRDefault="00706ADE">
            <w:pPr>
              <w:pStyle w:val="ConsPlusNormal"/>
            </w:pPr>
            <w:r>
              <w:t>0704</w:t>
            </w:r>
          </w:p>
        </w:tc>
        <w:tc>
          <w:tcPr>
            <w:tcW w:w="1531" w:type="dxa"/>
          </w:tcPr>
          <w:p w:rsidR="00706ADE" w:rsidRDefault="00706ADE">
            <w:pPr>
              <w:pStyle w:val="ConsPlusNormal"/>
            </w:pPr>
            <w:r>
              <w:t>П300000000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2525,1</w:t>
            </w:r>
          </w:p>
        </w:tc>
      </w:tr>
      <w:tr w:rsidR="00706ADE">
        <w:tc>
          <w:tcPr>
            <w:tcW w:w="3855" w:type="dxa"/>
          </w:tcPr>
          <w:p w:rsidR="00706ADE" w:rsidRDefault="00706ADE">
            <w:pPr>
              <w:pStyle w:val="ConsPlusNormal"/>
            </w:pPr>
            <w:hyperlink r:id="rId182" w:history="1">
              <w:r>
                <w:rPr>
                  <w:color w:val="0000FF"/>
                </w:rPr>
                <w:t>Подпрограмма 8</w:t>
              </w:r>
            </w:hyperlink>
            <w:r>
              <w:t xml:space="preserve"> "Социальная поддержка инвалидов (доступная среда)"</w:t>
            </w:r>
          </w:p>
        </w:tc>
        <w:tc>
          <w:tcPr>
            <w:tcW w:w="624" w:type="dxa"/>
          </w:tcPr>
          <w:p w:rsidR="00706ADE" w:rsidRDefault="00706ADE">
            <w:pPr>
              <w:pStyle w:val="ConsPlusNormal"/>
            </w:pPr>
            <w:r>
              <w:t>0700</w:t>
            </w:r>
          </w:p>
        </w:tc>
        <w:tc>
          <w:tcPr>
            <w:tcW w:w="680" w:type="dxa"/>
          </w:tcPr>
          <w:p w:rsidR="00706ADE" w:rsidRDefault="00706ADE">
            <w:pPr>
              <w:pStyle w:val="ConsPlusNormal"/>
            </w:pPr>
            <w:r>
              <w:t>0704</w:t>
            </w:r>
          </w:p>
        </w:tc>
        <w:tc>
          <w:tcPr>
            <w:tcW w:w="1531" w:type="dxa"/>
          </w:tcPr>
          <w:p w:rsidR="00706ADE" w:rsidRDefault="00706ADE">
            <w:pPr>
              <w:pStyle w:val="ConsPlusNormal"/>
            </w:pPr>
            <w:r>
              <w:t>П380000000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2525,1</w:t>
            </w:r>
          </w:p>
        </w:tc>
      </w:tr>
      <w:tr w:rsidR="00706ADE">
        <w:tc>
          <w:tcPr>
            <w:tcW w:w="3855" w:type="dxa"/>
          </w:tcPr>
          <w:p w:rsidR="00706ADE" w:rsidRDefault="00706ADE">
            <w:pPr>
              <w:pStyle w:val="ConsPlusNormal"/>
            </w:pPr>
            <w:r>
              <w:lastRenderedPageBreak/>
              <w:t>Основное мероприятие "Создание базовой профессиональной образовательной организации, обеспечивающей поддержку региональной системы инклюзивного профессионального образования инвалидов"</w:t>
            </w:r>
          </w:p>
        </w:tc>
        <w:tc>
          <w:tcPr>
            <w:tcW w:w="624" w:type="dxa"/>
          </w:tcPr>
          <w:p w:rsidR="00706ADE" w:rsidRDefault="00706ADE">
            <w:pPr>
              <w:pStyle w:val="ConsPlusNormal"/>
            </w:pPr>
            <w:r>
              <w:t>0700</w:t>
            </w:r>
          </w:p>
        </w:tc>
        <w:tc>
          <w:tcPr>
            <w:tcW w:w="680" w:type="dxa"/>
          </w:tcPr>
          <w:p w:rsidR="00706ADE" w:rsidRDefault="00706ADE">
            <w:pPr>
              <w:pStyle w:val="ConsPlusNormal"/>
            </w:pPr>
            <w:r>
              <w:t>0704</w:t>
            </w:r>
          </w:p>
        </w:tc>
        <w:tc>
          <w:tcPr>
            <w:tcW w:w="1531" w:type="dxa"/>
          </w:tcPr>
          <w:p w:rsidR="00706ADE" w:rsidRDefault="00706ADE">
            <w:pPr>
              <w:pStyle w:val="ConsPlusNormal"/>
            </w:pPr>
            <w:r>
              <w:t>П380500000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2525,1</w:t>
            </w:r>
          </w:p>
        </w:tc>
      </w:tr>
      <w:tr w:rsidR="00706ADE">
        <w:tc>
          <w:tcPr>
            <w:tcW w:w="3855" w:type="dxa"/>
          </w:tcPr>
          <w:p w:rsidR="00706ADE" w:rsidRDefault="00706ADE">
            <w:pPr>
              <w:pStyle w:val="ConsPlusNormal"/>
            </w:pPr>
            <w:r>
              <w:t>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624" w:type="dxa"/>
          </w:tcPr>
          <w:p w:rsidR="00706ADE" w:rsidRDefault="00706ADE">
            <w:pPr>
              <w:pStyle w:val="ConsPlusNormal"/>
            </w:pPr>
            <w:r>
              <w:t>0700</w:t>
            </w:r>
          </w:p>
        </w:tc>
        <w:tc>
          <w:tcPr>
            <w:tcW w:w="680" w:type="dxa"/>
          </w:tcPr>
          <w:p w:rsidR="00706ADE" w:rsidRDefault="00706ADE">
            <w:pPr>
              <w:pStyle w:val="ConsPlusNormal"/>
            </w:pPr>
            <w:r>
              <w:t>0704</w:t>
            </w:r>
          </w:p>
        </w:tc>
        <w:tc>
          <w:tcPr>
            <w:tcW w:w="1531" w:type="dxa"/>
          </w:tcPr>
          <w:p w:rsidR="00706ADE" w:rsidRDefault="00706ADE">
            <w:pPr>
              <w:pStyle w:val="ConsPlusNormal"/>
            </w:pPr>
            <w:r>
              <w:t>П380550270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1767,6</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0700</w:t>
            </w:r>
          </w:p>
        </w:tc>
        <w:tc>
          <w:tcPr>
            <w:tcW w:w="680" w:type="dxa"/>
          </w:tcPr>
          <w:p w:rsidR="00706ADE" w:rsidRDefault="00706ADE">
            <w:pPr>
              <w:pStyle w:val="ConsPlusNormal"/>
            </w:pPr>
            <w:r>
              <w:t>0704</w:t>
            </w:r>
          </w:p>
        </w:tc>
        <w:tc>
          <w:tcPr>
            <w:tcW w:w="1531" w:type="dxa"/>
          </w:tcPr>
          <w:p w:rsidR="00706ADE" w:rsidRDefault="00706ADE">
            <w:pPr>
              <w:pStyle w:val="ConsPlusNormal"/>
            </w:pPr>
            <w:r>
              <w:t>П380550270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1767,6</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0700</w:t>
            </w:r>
          </w:p>
        </w:tc>
        <w:tc>
          <w:tcPr>
            <w:tcW w:w="680" w:type="dxa"/>
          </w:tcPr>
          <w:p w:rsidR="00706ADE" w:rsidRDefault="00706ADE">
            <w:pPr>
              <w:pStyle w:val="ConsPlusNormal"/>
            </w:pPr>
            <w:r>
              <w:t>0704</w:t>
            </w:r>
          </w:p>
        </w:tc>
        <w:tc>
          <w:tcPr>
            <w:tcW w:w="1531" w:type="dxa"/>
          </w:tcPr>
          <w:p w:rsidR="00706ADE" w:rsidRDefault="00706ADE">
            <w:pPr>
              <w:pStyle w:val="ConsPlusNormal"/>
            </w:pPr>
            <w:r>
              <w:t>П380550270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1767,6</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0700</w:t>
            </w:r>
          </w:p>
        </w:tc>
        <w:tc>
          <w:tcPr>
            <w:tcW w:w="680" w:type="dxa"/>
          </w:tcPr>
          <w:p w:rsidR="00706ADE" w:rsidRDefault="00706ADE">
            <w:pPr>
              <w:pStyle w:val="ConsPlusNormal"/>
            </w:pPr>
            <w:r>
              <w:t>0704</w:t>
            </w:r>
          </w:p>
        </w:tc>
        <w:tc>
          <w:tcPr>
            <w:tcW w:w="1531" w:type="dxa"/>
          </w:tcPr>
          <w:p w:rsidR="00706ADE" w:rsidRDefault="00706ADE">
            <w:pPr>
              <w:pStyle w:val="ConsPlusNormal"/>
            </w:pPr>
            <w:r>
              <w:t>П380550270</w:t>
            </w:r>
          </w:p>
        </w:tc>
        <w:tc>
          <w:tcPr>
            <w:tcW w:w="510" w:type="dxa"/>
          </w:tcPr>
          <w:p w:rsidR="00706ADE" w:rsidRDefault="00706ADE">
            <w:pPr>
              <w:pStyle w:val="ConsPlusNormal"/>
            </w:pPr>
            <w:r>
              <w:t>610</w:t>
            </w:r>
          </w:p>
        </w:tc>
        <w:tc>
          <w:tcPr>
            <w:tcW w:w="510" w:type="dxa"/>
          </w:tcPr>
          <w:p w:rsidR="00706ADE" w:rsidRDefault="00706ADE">
            <w:pPr>
              <w:pStyle w:val="ConsPlusNormal"/>
            </w:pPr>
            <w:r>
              <w:t>2</w:t>
            </w:r>
          </w:p>
        </w:tc>
        <w:tc>
          <w:tcPr>
            <w:tcW w:w="1361" w:type="dxa"/>
          </w:tcPr>
          <w:p w:rsidR="00706ADE" w:rsidRDefault="00706ADE">
            <w:pPr>
              <w:pStyle w:val="ConsPlusNormal"/>
            </w:pPr>
            <w:r>
              <w:t>1767,6</w:t>
            </w:r>
          </w:p>
        </w:tc>
      </w:tr>
      <w:tr w:rsidR="00706ADE">
        <w:tc>
          <w:tcPr>
            <w:tcW w:w="3855" w:type="dxa"/>
          </w:tcPr>
          <w:p w:rsidR="00706ADE" w:rsidRDefault="00706ADE">
            <w:pPr>
              <w:pStyle w:val="ConsPlusNormal"/>
            </w:pPr>
            <w:r>
              <w:t>Софинансирование из областного бюджета на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624" w:type="dxa"/>
          </w:tcPr>
          <w:p w:rsidR="00706ADE" w:rsidRDefault="00706ADE">
            <w:pPr>
              <w:pStyle w:val="ConsPlusNormal"/>
            </w:pPr>
            <w:r>
              <w:t>0700</w:t>
            </w:r>
          </w:p>
        </w:tc>
        <w:tc>
          <w:tcPr>
            <w:tcW w:w="680" w:type="dxa"/>
          </w:tcPr>
          <w:p w:rsidR="00706ADE" w:rsidRDefault="00706ADE">
            <w:pPr>
              <w:pStyle w:val="ConsPlusNormal"/>
            </w:pPr>
            <w:r>
              <w:t>0704</w:t>
            </w:r>
          </w:p>
        </w:tc>
        <w:tc>
          <w:tcPr>
            <w:tcW w:w="1531" w:type="dxa"/>
          </w:tcPr>
          <w:p w:rsidR="00706ADE" w:rsidRDefault="00706ADE">
            <w:pPr>
              <w:pStyle w:val="ConsPlusNormal"/>
            </w:pPr>
            <w:r>
              <w:t>П3805R0270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757,5</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0700</w:t>
            </w:r>
          </w:p>
        </w:tc>
        <w:tc>
          <w:tcPr>
            <w:tcW w:w="680" w:type="dxa"/>
          </w:tcPr>
          <w:p w:rsidR="00706ADE" w:rsidRDefault="00706ADE">
            <w:pPr>
              <w:pStyle w:val="ConsPlusNormal"/>
            </w:pPr>
            <w:r>
              <w:t>0704</w:t>
            </w:r>
          </w:p>
        </w:tc>
        <w:tc>
          <w:tcPr>
            <w:tcW w:w="1531" w:type="dxa"/>
          </w:tcPr>
          <w:p w:rsidR="00706ADE" w:rsidRDefault="00706ADE">
            <w:pPr>
              <w:pStyle w:val="ConsPlusNormal"/>
            </w:pPr>
            <w:r>
              <w:t>П3805R0270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757,5</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0700</w:t>
            </w:r>
          </w:p>
        </w:tc>
        <w:tc>
          <w:tcPr>
            <w:tcW w:w="680" w:type="dxa"/>
          </w:tcPr>
          <w:p w:rsidR="00706ADE" w:rsidRDefault="00706ADE">
            <w:pPr>
              <w:pStyle w:val="ConsPlusNormal"/>
            </w:pPr>
            <w:r>
              <w:t>0704</w:t>
            </w:r>
          </w:p>
        </w:tc>
        <w:tc>
          <w:tcPr>
            <w:tcW w:w="1531" w:type="dxa"/>
          </w:tcPr>
          <w:p w:rsidR="00706ADE" w:rsidRDefault="00706ADE">
            <w:pPr>
              <w:pStyle w:val="ConsPlusNormal"/>
            </w:pPr>
            <w:r>
              <w:t>П3805R0270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757,5</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0700</w:t>
            </w:r>
          </w:p>
        </w:tc>
        <w:tc>
          <w:tcPr>
            <w:tcW w:w="680" w:type="dxa"/>
          </w:tcPr>
          <w:p w:rsidR="00706ADE" w:rsidRDefault="00706ADE">
            <w:pPr>
              <w:pStyle w:val="ConsPlusNormal"/>
            </w:pPr>
            <w:r>
              <w:t>0704</w:t>
            </w:r>
          </w:p>
        </w:tc>
        <w:tc>
          <w:tcPr>
            <w:tcW w:w="1531" w:type="dxa"/>
          </w:tcPr>
          <w:p w:rsidR="00706ADE" w:rsidRDefault="00706ADE">
            <w:pPr>
              <w:pStyle w:val="ConsPlusNormal"/>
            </w:pPr>
            <w:r>
              <w:t>П3805R0270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757,5</w:t>
            </w:r>
          </w:p>
        </w:tc>
      </w:tr>
      <w:tr w:rsidR="00706ADE">
        <w:tc>
          <w:tcPr>
            <w:tcW w:w="3855" w:type="dxa"/>
          </w:tcPr>
          <w:p w:rsidR="00706ADE" w:rsidRDefault="00706ADE">
            <w:pPr>
              <w:pStyle w:val="ConsPlusNormal"/>
            </w:pPr>
            <w:r>
              <w:t xml:space="preserve">Государственная </w:t>
            </w:r>
            <w:hyperlink r:id="rId183" w:history="1">
              <w:r>
                <w:rPr>
                  <w:color w:val="0000FF"/>
                </w:rPr>
                <w:t>программа</w:t>
              </w:r>
            </w:hyperlink>
            <w:r>
              <w:t xml:space="preserve"> Орловской области "Образование в Орловской области"</w:t>
            </w:r>
          </w:p>
        </w:tc>
        <w:tc>
          <w:tcPr>
            <w:tcW w:w="624" w:type="dxa"/>
          </w:tcPr>
          <w:p w:rsidR="00706ADE" w:rsidRDefault="00706ADE">
            <w:pPr>
              <w:pStyle w:val="ConsPlusNormal"/>
            </w:pPr>
            <w:r>
              <w:t>0700</w:t>
            </w:r>
          </w:p>
        </w:tc>
        <w:tc>
          <w:tcPr>
            <w:tcW w:w="680" w:type="dxa"/>
          </w:tcPr>
          <w:p w:rsidR="00706ADE" w:rsidRDefault="00706ADE">
            <w:pPr>
              <w:pStyle w:val="ConsPlusNormal"/>
            </w:pPr>
            <w:r>
              <w:t>0704</w:t>
            </w:r>
          </w:p>
        </w:tc>
        <w:tc>
          <w:tcPr>
            <w:tcW w:w="1531" w:type="dxa"/>
          </w:tcPr>
          <w:p w:rsidR="00706ADE" w:rsidRDefault="00706ADE">
            <w:pPr>
              <w:pStyle w:val="ConsPlusNormal"/>
            </w:pPr>
            <w:r>
              <w:t>П400000000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679610,0</w:t>
            </w:r>
          </w:p>
        </w:tc>
      </w:tr>
      <w:tr w:rsidR="00706ADE">
        <w:tc>
          <w:tcPr>
            <w:tcW w:w="3855" w:type="dxa"/>
          </w:tcPr>
          <w:p w:rsidR="00706ADE" w:rsidRDefault="00706ADE">
            <w:pPr>
              <w:pStyle w:val="ConsPlusNormal"/>
            </w:pPr>
            <w:hyperlink r:id="rId184" w:history="1">
              <w:r>
                <w:rPr>
                  <w:color w:val="0000FF"/>
                </w:rPr>
                <w:t>Подпрограмма 2</w:t>
              </w:r>
            </w:hyperlink>
            <w:r>
              <w:t xml:space="preserve"> "Развитие системы профессионального образования, в том числе дополнительного профессионального образования"</w:t>
            </w:r>
          </w:p>
        </w:tc>
        <w:tc>
          <w:tcPr>
            <w:tcW w:w="624" w:type="dxa"/>
          </w:tcPr>
          <w:p w:rsidR="00706ADE" w:rsidRDefault="00706ADE">
            <w:pPr>
              <w:pStyle w:val="ConsPlusNormal"/>
            </w:pPr>
            <w:r>
              <w:t>0700</w:t>
            </w:r>
          </w:p>
        </w:tc>
        <w:tc>
          <w:tcPr>
            <w:tcW w:w="680" w:type="dxa"/>
          </w:tcPr>
          <w:p w:rsidR="00706ADE" w:rsidRDefault="00706ADE">
            <w:pPr>
              <w:pStyle w:val="ConsPlusNormal"/>
            </w:pPr>
            <w:r>
              <w:t>0704</w:t>
            </w:r>
          </w:p>
        </w:tc>
        <w:tc>
          <w:tcPr>
            <w:tcW w:w="1531" w:type="dxa"/>
          </w:tcPr>
          <w:p w:rsidR="00706ADE" w:rsidRDefault="00706ADE">
            <w:pPr>
              <w:pStyle w:val="ConsPlusNormal"/>
            </w:pPr>
            <w:r>
              <w:t>П420000000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679610,0</w:t>
            </w:r>
          </w:p>
        </w:tc>
      </w:tr>
      <w:tr w:rsidR="00706ADE">
        <w:tc>
          <w:tcPr>
            <w:tcW w:w="3855" w:type="dxa"/>
          </w:tcPr>
          <w:p w:rsidR="00706ADE" w:rsidRDefault="00706ADE">
            <w:pPr>
              <w:pStyle w:val="ConsPlusNormal"/>
            </w:pPr>
            <w:r>
              <w:t>Основное мероприятие "Развитие региональной системы среднего профессионального образования и профессионального обучения"</w:t>
            </w:r>
          </w:p>
        </w:tc>
        <w:tc>
          <w:tcPr>
            <w:tcW w:w="624" w:type="dxa"/>
          </w:tcPr>
          <w:p w:rsidR="00706ADE" w:rsidRDefault="00706ADE">
            <w:pPr>
              <w:pStyle w:val="ConsPlusNormal"/>
            </w:pPr>
            <w:r>
              <w:t>0700</w:t>
            </w:r>
          </w:p>
        </w:tc>
        <w:tc>
          <w:tcPr>
            <w:tcW w:w="680" w:type="dxa"/>
          </w:tcPr>
          <w:p w:rsidR="00706ADE" w:rsidRDefault="00706ADE">
            <w:pPr>
              <w:pStyle w:val="ConsPlusNormal"/>
            </w:pPr>
            <w:r>
              <w:t>0704</w:t>
            </w:r>
          </w:p>
        </w:tc>
        <w:tc>
          <w:tcPr>
            <w:tcW w:w="1531" w:type="dxa"/>
          </w:tcPr>
          <w:p w:rsidR="00706ADE" w:rsidRDefault="00706ADE">
            <w:pPr>
              <w:pStyle w:val="ConsPlusNormal"/>
            </w:pPr>
            <w:r>
              <w:t>П420100000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628694,1</w:t>
            </w:r>
          </w:p>
        </w:tc>
      </w:tr>
      <w:tr w:rsidR="00706ADE">
        <w:tc>
          <w:tcPr>
            <w:tcW w:w="3855" w:type="dxa"/>
          </w:tcPr>
          <w:p w:rsidR="00706ADE" w:rsidRDefault="00706ADE">
            <w:pPr>
              <w:pStyle w:val="ConsPlusNormal"/>
            </w:pPr>
            <w:r>
              <w:lastRenderedPageBreak/>
              <w:t>Обеспечение деятельности (оказание услуг) государственных учреждений</w:t>
            </w:r>
          </w:p>
        </w:tc>
        <w:tc>
          <w:tcPr>
            <w:tcW w:w="624" w:type="dxa"/>
          </w:tcPr>
          <w:p w:rsidR="00706ADE" w:rsidRDefault="00706ADE">
            <w:pPr>
              <w:pStyle w:val="ConsPlusNormal"/>
            </w:pPr>
            <w:r>
              <w:t>0700</w:t>
            </w:r>
          </w:p>
        </w:tc>
        <w:tc>
          <w:tcPr>
            <w:tcW w:w="680" w:type="dxa"/>
          </w:tcPr>
          <w:p w:rsidR="00706ADE" w:rsidRDefault="00706ADE">
            <w:pPr>
              <w:pStyle w:val="ConsPlusNormal"/>
            </w:pPr>
            <w:r>
              <w:t>0704</w:t>
            </w:r>
          </w:p>
        </w:tc>
        <w:tc>
          <w:tcPr>
            <w:tcW w:w="1531" w:type="dxa"/>
          </w:tcPr>
          <w:p w:rsidR="00706ADE" w:rsidRDefault="00706ADE">
            <w:pPr>
              <w:pStyle w:val="ConsPlusNormal"/>
            </w:pPr>
            <w:r>
              <w:t>П420170110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628694,1</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0700</w:t>
            </w:r>
          </w:p>
        </w:tc>
        <w:tc>
          <w:tcPr>
            <w:tcW w:w="680" w:type="dxa"/>
          </w:tcPr>
          <w:p w:rsidR="00706ADE" w:rsidRDefault="00706ADE">
            <w:pPr>
              <w:pStyle w:val="ConsPlusNormal"/>
            </w:pPr>
            <w:r>
              <w:t>0704</w:t>
            </w:r>
          </w:p>
        </w:tc>
        <w:tc>
          <w:tcPr>
            <w:tcW w:w="1531" w:type="dxa"/>
          </w:tcPr>
          <w:p w:rsidR="00706ADE" w:rsidRDefault="00706ADE">
            <w:pPr>
              <w:pStyle w:val="ConsPlusNormal"/>
            </w:pPr>
            <w:r>
              <w:t>П420170110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628694,1</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0700</w:t>
            </w:r>
          </w:p>
        </w:tc>
        <w:tc>
          <w:tcPr>
            <w:tcW w:w="680" w:type="dxa"/>
          </w:tcPr>
          <w:p w:rsidR="00706ADE" w:rsidRDefault="00706ADE">
            <w:pPr>
              <w:pStyle w:val="ConsPlusNormal"/>
            </w:pPr>
            <w:r>
              <w:t>0704</w:t>
            </w:r>
          </w:p>
        </w:tc>
        <w:tc>
          <w:tcPr>
            <w:tcW w:w="1531" w:type="dxa"/>
          </w:tcPr>
          <w:p w:rsidR="00706ADE" w:rsidRDefault="00706ADE">
            <w:pPr>
              <w:pStyle w:val="ConsPlusNormal"/>
            </w:pPr>
            <w:r>
              <w:t>П420170110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628694,1</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0700</w:t>
            </w:r>
          </w:p>
        </w:tc>
        <w:tc>
          <w:tcPr>
            <w:tcW w:w="680" w:type="dxa"/>
          </w:tcPr>
          <w:p w:rsidR="00706ADE" w:rsidRDefault="00706ADE">
            <w:pPr>
              <w:pStyle w:val="ConsPlusNormal"/>
            </w:pPr>
            <w:r>
              <w:t>0704</w:t>
            </w:r>
          </w:p>
        </w:tc>
        <w:tc>
          <w:tcPr>
            <w:tcW w:w="1531" w:type="dxa"/>
          </w:tcPr>
          <w:p w:rsidR="00706ADE" w:rsidRDefault="00706ADE">
            <w:pPr>
              <w:pStyle w:val="ConsPlusNormal"/>
            </w:pPr>
            <w:r>
              <w:t>П420170110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628694,1</w:t>
            </w:r>
          </w:p>
        </w:tc>
      </w:tr>
      <w:tr w:rsidR="00706ADE">
        <w:tc>
          <w:tcPr>
            <w:tcW w:w="3855" w:type="dxa"/>
          </w:tcPr>
          <w:p w:rsidR="00706ADE" w:rsidRDefault="00706ADE">
            <w:pPr>
              <w:pStyle w:val="ConsPlusNormal"/>
            </w:pPr>
            <w:r>
              <w:t>Основное мероприятие "Обеспечение социальной поддержки обучающихся в государственных профессиональных образовательных организациях"</w:t>
            </w:r>
          </w:p>
        </w:tc>
        <w:tc>
          <w:tcPr>
            <w:tcW w:w="624" w:type="dxa"/>
          </w:tcPr>
          <w:p w:rsidR="00706ADE" w:rsidRDefault="00706ADE">
            <w:pPr>
              <w:pStyle w:val="ConsPlusNormal"/>
            </w:pPr>
            <w:r>
              <w:t>0700</w:t>
            </w:r>
          </w:p>
        </w:tc>
        <w:tc>
          <w:tcPr>
            <w:tcW w:w="680" w:type="dxa"/>
          </w:tcPr>
          <w:p w:rsidR="00706ADE" w:rsidRDefault="00706ADE">
            <w:pPr>
              <w:pStyle w:val="ConsPlusNormal"/>
            </w:pPr>
            <w:r>
              <w:t>0704</w:t>
            </w:r>
          </w:p>
        </w:tc>
        <w:tc>
          <w:tcPr>
            <w:tcW w:w="1531" w:type="dxa"/>
          </w:tcPr>
          <w:p w:rsidR="00706ADE" w:rsidRDefault="00706ADE">
            <w:pPr>
              <w:pStyle w:val="ConsPlusNormal"/>
            </w:pPr>
            <w:r>
              <w:t>П420400000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50916,0</w:t>
            </w:r>
          </w:p>
        </w:tc>
      </w:tr>
      <w:tr w:rsidR="00706ADE">
        <w:tc>
          <w:tcPr>
            <w:tcW w:w="3855" w:type="dxa"/>
          </w:tcPr>
          <w:p w:rsidR="00706ADE" w:rsidRDefault="00706ADE">
            <w:pPr>
              <w:pStyle w:val="ConsPlusNormal"/>
            </w:pPr>
            <w:r>
              <w:t>Социальное обеспечение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профессиональных образовательных организациях</w:t>
            </w:r>
          </w:p>
        </w:tc>
        <w:tc>
          <w:tcPr>
            <w:tcW w:w="624" w:type="dxa"/>
          </w:tcPr>
          <w:p w:rsidR="00706ADE" w:rsidRDefault="00706ADE">
            <w:pPr>
              <w:pStyle w:val="ConsPlusNormal"/>
            </w:pPr>
            <w:r>
              <w:t>0700</w:t>
            </w:r>
          </w:p>
        </w:tc>
        <w:tc>
          <w:tcPr>
            <w:tcW w:w="680" w:type="dxa"/>
          </w:tcPr>
          <w:p w:rsidR="00706ADE" w:rsidRDefault="00706ADE">
            <w:pPr>
              <w:pStyle w:val="ConsPlusNormal"/>
            </w:pPr>
            <w:r>
              <w:t>0704</w:t>
            </w:r>
          </w:p>
        </w:tc>
        <w:tc>
          <w:tcPr>
            <w:tcW w:w="1531" w:type="dxa"/>
          </w:tcPr>
          <w:p w:rsidR="00706ADE" w:rsidRDefault="00706ADE">
            <w:pPr>
              <w:pStyle w:val="ConsPlusNormal"/>
            </w:pPr>
            <w:r>
              <w:t>П420472440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50916,0</w:t>
            </w:r>
          </w:p>
        </w:tc>
      </w:tr>
      <w:tr w:rsidR="00706ADE">
        <w:tc>
          <w:tcPr>
            <w:tcW w:w="3855" w:type="dxa"/>
          </w:tcPr>
          <w:p w:rsidR="00706ADE" w:rsidRDefault="00706ADE">
            <w:pPr>
              <w:pStyle w:val="ConsPlusNormal"/>
            </w:pPr>
            <w:r>
              <w:t>Социальное обеспечение и иные выплаты населению</w:t>
            </w:r>
          </w:p>
        </w:tc>
        <w:tc>
          <w:tcPr>
            <w:tcW w:w="624" w:type="dxa"/>
          </w:tcPr>
          <w:p w:rsidR="00706ADE" w:rsidRDefault="00706ADE">
            <w:pPr>
              <w:pStyle w:val="ConsPlusNormal"/>
            </w:pPr>
            <w:r>
              <w:t>0700</w:t>
            </w:r>
          </w:p>
        </w:tc>
        <w:tc>
          <w:tcPr>
            <w:tcW w:w="680" w:type="dxa"/>
          </w:tcPr>
          <w:p w:rsidR="00706ADE" w:rsidRDefault="00706ADE">
            <w:pPr>
              <w:pStyle w:val="ConsPlusNormal"/>
            </w:pPr>
            <w:r>
              <w:t>0704</w:t>
            </w:r>
          </w:p>
        </w:tc>
        <w:tc>
          <w:tcPr>
            <w:tcW w:w="1531" w:type="dxa"/>
          </w:tcPr>
          <w:p w:rsidR="00706ADE" w:rsidRDefault="00706ADE">
            <w:pPr>
              <w:pStyle w:val="ConsPlusNormal"/>
            </w:pPr>
            <w:r>
              <w:t>П420472440</w:t>
            </w:r>
          </w:p>
        </w:tc>
        <w:tc>
          <w:tcPr>
            <w:tcW w:w="510" w:type="dxa"/>
          </w:tcPr>
          <w:p w:rsidR="00706ADE" w:rsidRDefault="00706ADE">
            <w:pPr>
              <w:pStyle w:val="ConsPlusNormal"/>
            </w:pPr>
            <w:r>
              <w:t>300</w:t>
            </w:r>
          </w:p>
        </w:tc>
        <w:tc>
          <w:tcPr>
            <w:tcW w:w="510" w:type="dxa"/>
          </w:tcPr>
          <w:p w:rsidR="00706ADE" w:rsidRDefault="00706ADE">
            <w:pPr>
              <w:pStyle w:val="ConsPlusNormal"/>
            </w:pPr>
          </w:p>
        </w:tc>
        <w:tc>
          <w:tcPr>
            <w:tcW w:w="1361" w:type="dxa"/>
          </w:tcPr>
          <w:p w:rsidR="00706ADE" w:rsidRDefault="00706ADE">
            <w:pPr>
              <w:pStyle w:val="ConsPlusNormal"/>
            </w:pPr>
            <w:r>
              <w:t>24572,1</w:t>
            </w:r>
          </w:p>
        </w:tc>
      </w:tr>
      <w:tr w:rsidR="00706ADE">
        <w:tc>
          <w:tcPr>
            <w:tcW w:w="3855" w:type="dxa"/>
          </w:tcPr>
          <w:p w:rsidR="00706ADE" w:rsidRDefault="00706ADE">
            <w:pPr>
              <w:pStyle w:val="ConsPlusNormal"/>
            </w:pPr>
            <w:r>
              <w:t>Социальные выплаты гражданам, кроме публичных нормативных социальных выплат</w:t>
            </w:r>
          </w:p>
        </w:tc>
        <w:tc>
          <w:tcPr>
            <w:tcW w:w="624" w:type="dxa"/>
          </w:tcPr>
          <w:p w:rsidR="00706ADE" w:rsidRDefault="00706ADE">
            <w:pPr>
              <w:pStyle w:val="ConsPlusNormal"/>
            </w:pPr>
            <w:r>
              <w:t>0700</w:t>
            </w:r>
          </w:p>
        </w:tc>
        <w:tc>
          <w:tcPr>
            <w:tcW w:w="680" w:type="dxa"/>
          </w:tcPr>
          <w:p w:rsidR="00706ADE" w:rsidRDefault="00706ADE">
            <w:pPr>
              <w:pStyle w:val="ConsPlusNormal"/>
            </w:pPr>
            <w:r>
              <w:t>0704</w:t>
            </w:r>
          </w:p>
        </w:tc>
        <w:tc>
          <w:tcPr>
            <w:tcW w:w="1531" w:type="dxa"/>
          </w:tcPr>
          <w:p w:rsidR="00706ADE" w:rsidRDefault="00706ADE">
            <w:pPr>
              <w:pStyle w:val="ConsPlusNormal"/>
            </w:pPr>
            <w:r>
              <w:t>П420472440</w:t>
            </w:r>
          </w:p>
        </w:tc>
        <w:tc>
          <w:tcPr>
            <w:tcW w:w="510" w:type="dxa"/>
          </w:tcPr>
          <w:p w:rsidR="00706ADE" w:rsidRDefault="00706ADE">
            <w:pPr>
              <w:pStyle w:val="ConsPlusNormal"/>
            </w:pPr>
            <w:r>
              <w:t>320</w:t>
            </w:r>
          </w:p>
        </w:tc>
        <w:tc>
          <w:tcPr>
            <w:tcW w:w="510" w:type="dxa"/>
          </w:tcPr>
          <w:p w:rsidR="00706ADE" w:rsidRDefault="00706ADE">
            <w:pPr>
              <w:pStyle w:val="ConsPlusNormal"/>
            </w:pPr>
          </w:p>
        </w:tc>
        <w:tc>
          <w:tcPr>
            <w:tcW w:w="1361" w:type="dxa"/>
          </w:tcPr>
          <w:p w:rsidR="00706ADE" w:rsidRDefault="00706ADE">
            <w:pPr>
              <w:pStyle w:val="ConsPlusNormal"/>
            </w:pPr>
            <w:r>
              <w:t>24572,1</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0700</w:t>
            </w:r>
          </w:p>
        </w:tc>
        <w:tc>
          <w:tcPr>
            <w:tcW w:w="680" w:type="dxa"/>
          </w:tcPr>
          <w:p w:rsidR="00706ADE" w:rsidRDefault="00706ADE">
            <w:pPr>
              <w:pStyle w:val="ConsPlusNormal"/>
            </w:pPr>
            <w:r>
              <w:t>0704</w:t>
            </w:r>
          </w:p>
        </w:tc>
        <w:tc>
          <w:tcPr>
            <w:tcW w:w="1531" w:type="dxa"/>
          </w:tcPr>
          <w:p w:rsidR="00706ADE" w:rsidRDefault="00706ADE">
            <w:pPr>
              <w:pStyle w:val="ConsPlusNormal"/>
            </w:pPr>
            <w:r>
              <w:t>П420472440</w:t>
            </w:r>
          </w:p>
        </w:tc>
        <w:tc>
          <w:tcPr>
            <w:tcW w:w="510" w:type="dxa"/>
          </w:tcPr>
          <w:p w:rsidR="00706ADE" w:rsidRDefault="00706ADE">
            <w:pPr>
              <w:pStyle w:val="ConsPlusNormal"/>
            </w:pPr>
            <w:r>
              <w:t>320</w:t>
            </w:r>
          </w:p>
        </w:tc>
        <w:tc>
          <w:tcPr>
            <w:tcW w:w="510" w:type="dxa"/>
          </w:tcPr>
          <w:p w:rsidR="00706ADE" w:rsidRDefault="00706ADE">
            <w:pPr>
              <w:pStyle w:val="ConsPlusNormal"/>
            </w:pPr>
            <w:r>
              <w:t>1</w:t>
            </w:r>
          </w:p>
        </w:tc>
        <w:tc>
          <w:tcPr>
            <w:tcW w:w="1361" w:type="dxa"/>
          </w:tcPr>
          <w:p w:rsidR="00706ADE" w:rsidRDefault="00706ADE">
            <w:pPr>
              <w:pStyle w:val="ConsPlusNormal"/>
            </w:pPr>
            <w:r>
              <w:t>24572,1</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0700</w:t>
            </w:r>
          </w:p>
        </w:tc>
        <w:tc>
          <w:tcPr>
            <w:tcW w:w="680" w:type="dxa"/>
          </w:tcPr>
          <w:p w:rsidR="00706ADE" w:rsidRDefault="00706ADE">
            <w:pPr>
              <w:pStyle w:val="ConsPlusNormal"/>
            </w:pPr>
            <w:r>
              <w:t>0704</w:t>
            </w:r>
          </w:p>
        </w:tc>
        <w:tc>
          <w:tcPr>
            <w:tcW w:w="1531" w:type="dxa"/>
          </w:tcPr>
          <w:p w:rsidR="00706ADE" w:rsidRDefault="00706ADE">
            <w:pPr>
              <w:pStyle w:val="ConsPlusNormal"/>
            </w:pPr>
            <w:r>
              <w:t>П420472440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26343,9</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0700</w:t>
            </w:r>
          </w:p>
        </w:tc>
        <w:tc>
          <w:tcPr>
            <w:tcW w:w="680" w:type="dxa"/>
          </w:tcPr>
          <w:p w:rsidR="00706ADE" w:rsidRDefault="00706ADE">
            <w:pPr>
              <w:pStyle w:val="ConsPlusNormal"/>
            </w:pPr>
            <w:r>
              <w:t>0704</w:t>
            </w:r>
          </w:p>
        </w:tc>
        <w:tc>
          <w:tcPr>
            <w:tcW w:w="1531" w:type="dxa"/>
          </w:tcPr>
          <w:p w:rsidR="00706ADE" w:rsidRDefault="00706ADE">
            <w:pPr>
              <w:pStyle w:val="ConsPlusNormal"/>
            </w:pPr>
            <w:r>
              <w:t>П420472440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26343,9</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0700</w:t>
            </w:r>
          </w:p>
        </w:tc>
        <w:tc>
          <w:tcPr>
            <w:tcW w:w="680" w:type="dxa"/>
          </w:tcPr>
          <w:p w:rsidR="00706ADE" w:rsidRDefault="00706ADE">
            <w:pPr>
              <w:pStyle w:val="ConsPlusNormal"/>
            </w:pPr>
            <w:r>
              <w:t>0704</w:t>
            </w:r>
          </w:p>
        </w:tc>
        <w:tc>
          <w:tcPr>
            <w:tcW w:w="1531" w:type="dxa"/>
          </w:tcPr>
          <w:p w:rsidR="00706ADE" w:rsidRDefault="00706ADE">
            <w:pPr>
              <w:pStyle w:val="ConsPlusNormal"/>
            </w:pPr>
            <w:r>
              <w:t>П420472440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26343,9</w:t>
            </w:r>
          </w:p>
        </w:tc>
      </w:tr>
      <w:tr w:rsidR="00706ADE">
        <w:tc>
          <w:tcPr>
            <w:tcW w:w="3855" w:type="dxa"/>
          </w:tcPr>
          <w:p w:rsidR="00706ADE" w:rsidRDefault="00706ADE">
            <w:pPr>
              <w:pStyle w:val="ConsPlusNormal"/>
            </w:pPr>
            <w:r>
              <w:t xml:space="preserve">Государственная </w:t>
            </w:r>
            <w:hyperlink r:id="rId185" w:history="1">
              <w:r>
                <w:rPr>
                  <w:color w:val="0000FF"/>
                </w:rPr>
                <w:t>программа</w:t>
              </w:r>
            </w:hyperlink>
            <w:r>
              <w:t xml:space="preserve"> Орловской области "Физическая культура и спорт в Орловской области"</w:t>
            </w:r>
          </w:p>
        </w:tc>
        <w:tc>
          <w:tcPr>
            <w:tcW w:w="624" w:type="dxa"/>
          </w:tcPr>
          <w:p w:rsidR="00706ADE" w:rsidRDefault="00706ADE">
            <w:pPr>
              <w:pStyle w:val="ConsPlusNormal"/>
            </w:pPr>
            <w:r>
              <w:t>0700</w:t>
            </w:r>
          </w:p>
        </w:tc>
        <w:tc>
          <w:tcPr>
            <w:tcW w:w="680" w:type="dxa"/>
          </w:tcPr>
          <w:p w:rsidR="00706ADE" w:rsidRDefault="00706ADE">
            <w:pPr>
              <w:pStyle w:val="ConsPlusNormal"/>
            </w:pPr>
            <w:r>
              <w:t>0704</w:t>
            </w:r>
          </w:p>
        </w:tc>
        <w:tc>
          <w:tcPr>
            <w:tcW w:w="1531" w:type="dxa"/>
          </w:tcPr>
          <w:p w:rsidR="00706ADE" w:rsidRDefault="00706ADE">
            <w:pPr>
              <w:pStyle w:val="ConsPlusNormal"/>
            </w:pPr>
            <w:r>
              <w:t>П500000000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74609,4</w:t>
            </w:r>
          </w:p>
        </w:tc>
      </w:tr>
      <w:tr w:rsidR="00706ADE">
        <w:tc>
          <w:tcPr>
            <w:tcW w:w="3855" w:type="dxa"/>
          </w:tcPr>
          <w:p w:rsidR="00706ADE" w:rsidRDefault="00706ADE">
            <w:pPr>
              <w:pStyle w:val="ConsPlusNormal"/>
            </w:pPr>
            <w:hyperlink r:id="rId186" w:history="1">
              <w:r>
                <w:rPr>
                  <w:color w:val="0000FF"/>
                </w:rPr>
                <w:t>Подпрограмма 5</w:t>
              </w:r>
            </w:hyperlink>
            <w:r>
              <w:t xml:space="preserve"> "Развитие спорта высших достижений и подготовка спортивного резерва"</w:t>
            </w:r>
          </w:p>
        </w:tc>
        <w:tc>
          <w:tcPr>
            <w:tcW w:w="624" w:type="dxa"/>
          </w:tcPr>
          <w:p w:rsidR="00706ADE" w:rsidRDefault="00706ADE">
            <w:pPr>
              <w:pStyle w:val="ConsPlusNormal"/>
            </w:pPr>
            <w:r>
              <w:t>0700</w:t>
            </w:r>
          </w:p>
        </w:tc>
        <w:tc>
          <w:tcPr>
            <w:tcW w:w="680" w:type="dxa"/>
          </w:tcPr>
          <w:p w:rsidR="00706ADE" w:rsidRDefault="00706ADE">
            <w:pPr>
              <w:pStyle w:val="ConsPlusNormal"/>
            </w:pPr>
            <w:r>
              <w:t>0704</w:t>
            </w:r>
          </w:p>
        </w:tc>
        <w:tc>
          <w:tcPr>
            <w:tcW w:w="1531" w:type="dxa"/>
          </w:tcPr>
          <w:p w:rsidR="00706ADE" w:rsidRDefault="00706ADE">
            <w:pPr>
              <w:pStyle w:val="ConsPlusNormal"/>
            </w:pPr>
            <w:r>
              <w:t>П550000000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74609,4</w:t>
            </w:r>
          </w:p>
        </w:tc>
      </w:tr>
      <w:tr w:rsidR="00706ADE">
        <w:tc>
          <w:tcPr>
            <w:tcW w:w="3855" w:type="dxa"/>
          </w:tcPr>
          <w:p w:rsidR="00706ADE" w:rsidRDefault="00706ADE">
            <w:pPr>
              <w:pStyle w:val="ConsPlusNormal"/>
            </w:pPr>
            <w:r>
              <w:t>Основное мероприятие "Обеспечение деятельности (оказание услуг) средних специальных учебных заведений"</w:t>
            </w:r>
          </w:p>
        </w:tc>
        <w:tc>
          <w:tcPr>
            <w:tcW w:w="624" w:type="dxa"/>
          </w:tcPr>
          <w:p w:rsidR="00706ADE" w:rsidRDefault="00706ADE">
            <w:pPr>
              <w:pStyle w:val="ConsPlusNormal"/>
            </w:pPr>
            <w:r>
              <w:t>0700</w:t>
            </w:r>
          </w:p>
        </w:tc>
        <w:tc>
          <w:tcPr>
            <w:tcW w:w="680" w:type="dxa"/>
          </w:tcPr>
          <w:p w:rsidR="00706ADE" w:rsidRDefault="00706ADE">
            <w:pPr>
              <w:pStyle w:val="ConsPlusNormal"/>
            </w:pPr>
            <w:r>
              <w:t>0704</w:t>
            </w:r>
          </w:p>
        </w:tc>
        <w:tc>
          <w:tcPr>
            <w:tcW w:w="1531" w:type="dxa"/>
          </w:tcPr>
          <w:p w:rsidR="00706ADE" w:rsidRDefault="00706ADE">
            <w:pPr>
              <w:pStyle w:val="ConsPlusNormal"/>
            </w:pPr>
            <w:r>
              <w:t>П550200000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74442,4</w:t>
            </w:r>
          </w:p>
        </w:tc>
      </w:tr>
      <w:tr w:rsidR="00706ADE">
        <w:tc>
          <w:tcPr>
            <w:tcW w:w="3855" w:type="dxa"/>
          </w:tcPr>
          <w:p w:rsidR="00706ADE" w:rsidRDefault="00706ADE">
            <w:pPr>
              <w:pStyle w:val="ConsPlusNormal"/>
            </w:pPr>
            <w:r>
              <w:t xml:space="preserve">Обеспечение деятельности (оказание </w:t>
            </w:r>
            <w:r>
              <w:lastRenderedPageBreak/>
              <w:t>услуг) государственных учреждений</w:t>
            </w:r>
          </w:p>
        </w:tc>
        <w:tc>
          <w:tcPr>
            <w:tcW w:w="624" w:type="dxa"/>
          </w:tcPr>
          <w:p w:rsidR="00706ADE" w:rsidRDefault="00706ADE">
            <w:pPr>
              <w:pStyle w:val="ConsPlusNormal"/>
            </w:pPr>
            <w:r>
              <w:lastRenderedPageBreak/>
              <w:t>0700</w:t>
            </w:r>
          </w:p>
        </w:tc>
        <w:tc>
          <w:tcPr>
            <w:tcW w:w="680" w:type="dxa"/>
          </w:tcPr>
          <w:p w:rsidR="00706ADE" w:rsidRDefault="00706ADE">
            <w:pPr>
              <w:pStyle w:val="ConsPlusNormal"/>
            </w:pPr>
            <w:r>
              <w:t>0704</w:t>
            </w:r>
          </w:p>
        </w:tc>
        <w:tc>
          <w:tcPr>
            <w:tcW w:w="1531" w:type="dxa"/>
          </w:tcPr>
          <w:p w:rsidR="00706ADE" w:rsidRDefault="00706ADE">
            <w:pPr>
              <w:pStyle w:val="ConsPlusNormal"/>
            </w:pPr>
            <w:r>
              <w:t>П550270110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74442,4</w:t>
            </w:r>
          </w:p>
        </w:tc>
      </w:tr>
      <w:tr w:rsidR="00706ADE">
        <w:tc>
          <w:tcPr>
            <w:tcW w:w="3855" w:type="dxa"/>
          </w:tcPr>
          <w:p w:rsidR="00706ADE" w:rsidRDefault="00706ADE">
            <w:pPr>
              <w:pStyle w:val="ConsPlusNormal"/>
            </w:pPr>
            <w:r>
              <w:lastRenderedPageBreak/>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0700</w:t>
            </w:r>
          </w:p>
        </w:tc>
        <w:tc>
          <w:tcPr>
            <w:tcW w:w="680" w:type="dxa"/>
          </w:tcPr>
          <w:p w:rsidR="00706ADE" w:rsidRDefault="00706ADE">
            <w:pPr>
              <w:pStyle w:val="ConsPlusNormal"/>
            </w:pPr>
            <w:r>
              <w:t>0704</w:t>
            </w:r>
          </w:p>
        </w:tc>
        <w:tc>
          <w:tcPr>
            <w:tcW w:w="1531" w:type="dxa"/>
          </w:tcPr>
          <w:p w:rsidR="00706ADE" w:rsidRDefault="00706ADE">
            <w:pPr>
              <w:pStyle w:val="ConsPlusNormal"/>
            </w:pPr>
            <w:r>
              <w:t>П550270110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74442,4</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0700</w:t>
            </w:r>
          </w:p>
        </w:tc>
        <w:tc>
          <w:tcPr>
            <w:tcW w:w="680" w:type="dxa"/>
          </w:tcPr>
          <w:p w:rsidR="00706ADE" w:rsidRDefault="00706ADE">
            <w:pPr>
              <w:pStyle w:val="ConsPlusNormal"/>
            </w:pPr>
            <w:r>
              <w:t>0704</w:t>
            </w:r>
          </w:p>
        </w:tc>
        <w:tc>
          <w:tcPr>
            <w:tcW w:w="1531" w:type="dxa"/>
          </w:tcPr>
          <w:p w:rsidR="00706ADE" w:rsidRDefault="00706ADE">
            <w:pPr>
              <w:pStyle w:val="ConsPlusNormal"/>
            </w:pPr>
            <w:r>
              <w:t>П550270110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74442,4</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0700</w:t>
            </w:r>
          </w:p>
        </w:tc>
        <w:tc>
          <w:tcPr>
            <w:tcW w:w="680" w:type="dxa"/>
          </w:tcPr>
          <w:p w:rsidR="00706ADE" w:rsidRDefault="00706ADE">
            <w:pPr>
              <w:pStyle w:val="ConsPlusNormal"/>
            </w:pPr>
            <w:r>
              <w:t>0704</w:t>
            </w:r>
          </w:p>
        </w:tc>
        <w:tc>
          <w:tcPr>
            <w:tcW w:w="1531" w:type="dxa"/>
          </w:tcPr>
          <w:p w:rsidR="00706ADE" w:rsidRDefault="00706ADE">
            <w:pPr>
              <w:pStyle w:val="ConsPlusNormal"/>
            </w:pPr>
            <w:r>
              <w:t>П550270110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74442,4</w:t>
            </w:r>
          </w:p>
        </w:tc>
      </w:tr>
      <w:tr w:rsidR="00706ADE">
        <w:tc>
          <w:tcPr>
            <w:tcW w:w="3855" w:type="dxa"/>
          </w:tcPr>
          <w:p w:rsidR="00706ADE" w:rsidRDefault="00706ADE">
            <w:pPr>
              <w:pStyle w:val="ConsPlusNormal"/>
            </w:pPr>
            <w:r>
              <w:t>Основное мероприятие "Социальное обеспечение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профессиональных образовательных организациях"</w:t>
            </w:r>
          </w:p>
        </w:tc>
        <w:tc>
          <w:tcPr>
            <w:tcW w:w="624" w:type="dxa"/>
          </w:tcPr>
          <w:p w:rsidR="00706ADE" w:rsidRDefault="00706ADE">
            <w:pPr>
              <w:pStyle w:val="ConsPlusNormal"/>
            </w:pPr>
            <w:r>
              <w:t>0700</w:t>
            </w:r>
          </w:p>
        </w:tc>
        <w:tc>
          <w:tcPr>
            <w:tcW w:w="680" w:type="dxa"/>
          </w:tcPr>
          <w:p w:rsidR="00706ADE" w:rsidRDefault="00706ADE">
            <w:pPr>
              <w:pStyle w:val="ConsPlusNormal"/>
            </w:pPr>
            <w:r>
              <w:t>0704</w:t>
            </w:r>
          </w:p>
        </w:tc>
        <w:tc>
          <w:tcPr>
            <w:tcW w:w="1531" w:type="dxa"/>
          </w:tcPr>
          <w:p w:rsidR="00706ADE" w:rsidRDefault="00706ADE">
            <w:pPr>
              <w:pStyle w:val="ConsPlusNormal"/>
            </w:pPr>
            <w:r>
              <w:t>П550300000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167,0</w:t>
            </w:r>
          </w:p>
        </w:tc>
      </w:tr>
      <w:tr w:rsidR="00706ADE">
        <w:tc>
          <w:tcPr>
            <w:tcW w:w="3855" w:type="dxa"/>
          </w:tcPr>
          <w:p w:rsidR="00706ADE" w:rsidRDefault="00706ADE">
            <w:pPr>
              <w:pStyle w:val="ConsPlusNormal"/>
            </w:pPr>
            <w:r>
              <w:t>Социальное обеспечение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профессиональных образовательных организациях</w:t>
            </w:r>
          </w:p>
        </w:tc>
        <w:tc>
          <w:tcPr>
            <w:tcW w:w="624" w:type="dxa"/>
          </w:tcPr>
          <w:p w:rsidR="00706ADE" w:rsidRDefault="00706ADE">
            <w:pPr>
              <w:pStyle w:val="ConsPlusNormal"/>
            </w:pPr>
            <w:r>
              <w:t>0700</w:t>
            </w:r>
          </w:p>
        </w:tc>
        <w:tc>
          <w:tcPr>
            <w:tcW w:w="680" w:type="dxa"/>
          </w:tcPr>
          <w:p w:rsidR="00706ADE" w:rsidRDefault="00706ADE">
            <w:pPr>
              <w:pStyle w:val="ConsPlusNormal"/>
            </w:pPr>
            <w:r>
              <w:t>0704</w:t>
            </w:r>
          </w:p>
        </w:tc>
        <w:tc>
          <w:tcPr>
            <w:tcW w:w="1531" w:type="dxa"/>
          </w:tcPr>
          <w:p w:rsidR="00706ADE" w:rsidRDefault="00706ADE">
            <w:pPr>
              <w:pStyle w:val="ConsPlusNormal"/>
            </w:pPr>
            <w:r>
              <w:t>П550372440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167,0</w:t>
            </w:r>
          </w:p>
        </w:tc>
      </w:tr>
      <w:tr w:rsidR="00706ADE">
        <w:tc>
          <w:tcPr>
            <w:tcW w:w="3855" w:type="dxa"/>
          </w:tcPr>
          <w:p w:rsidR="00706ADE" w:rsidRDefault="00706ADE">
            <w:pPr>
              <w:pStyle w:val="ConsPlusNormal"/>
            </w:pPr>
            <w:r>
              <w:t>Социальное обеспечение и иные выплаты населению</w:t>
            </w:r>
          </w:p>
        </w:tc>
        <w:tc>
          <w:tcPr>
            <w:tcW w:w="624" w:type="dxa"/>
          </w:tcPr>
          <w:p w:rsidR="00706ADE" w:rsidRDefault="00706ADE">
            <w:pPr>
              <w:pStyle w:val="ConsPlusNormal"/>
            </w:pPr>
            <w:r>
              <w:t>0700</w:t>
            </w:r>
          </w:p>
        </w:tc>
        <w:tc>
          <w:tcPr>
            <w:tcW w:w="680" w:type="dxa"/>
          </w:tcPr>
          <w:p w:rsidR="00706ADE" w:rsidRDefault="00706ADE">
            <w:pPr>
              <w:pStyle w:val="ConsPlusNormal"/>
            </w:pPr>
            <w:r>
              <w:t>0704</w:t>
            </w:r>
          </w:p>
        </w:tc>
        <w:tc>
          <w:tcPr>
            <w:tcW w:w="1531" w:type="dxa"/>
          </w:tcPr>
          <w:p w:rsidR="00706ADE" w:rsidRDefault="00706ADE">
            <w:pPr>
              <w:pStyle w:val="ConsPlusNormal"/>
            </w:pPr>
            <w:r>
              <w:t>П550372440</w:t>
            </w:r>
          </w:p>
        </w:tc>
        <w:tc>
          <w:tcPr>
            <w:tcW w:w="510" w:type="dxa"/>
          </w:tcPr>
          <w:p w:rsidR="00706ADE" w:rsidRDefault="00706ADE">
            <w:pPr>
              <w:pStyle w:val="ConsPlusNormal"/>
            </w:pPr>
            <w:r>
              <w:t>300</w:t>
            </w:r>
          </w:p>
        </w:tc>
        <w:tc>
          <w:tcPr>
            <w:tcW w:w="510" w:type="dxa"/>
          </w:tcPr>
          <w:p w:rsidR="00706ADE" w:rsidRDefault="00706ADE">
            <w:pPr>
              <w:pStyle w:val="ConsPlusNormal"/>
            </w:pPr>
          </w:p>
        </w:tc>
        <w:tc>
          <w:tcPr>
            <w:tcW w:w="1361" w:type="dxa"/>
          </w:tcPr>
          <w:p w:rsidR="00706ADE" w:rsidRDefault="00706ADE">
            <w:pPr>
              <w:pStyle w:val="ConsPlusNormal"/>
            </w:pPr>
            <w:r>
              <w:t>85,4</w:t>
            </w:r>
          </w:p>
        </w:tc>
      </w:tr>
      <w:tr w:rsidR="00706ADE">
        <w:tc>
          <w:tcPr>
            <w:tcW w:w="3855" w:type="dxa"/>
          </w:tcPr>
          <w:p w:rsidR="00706ADE" w:rsidRDefault="00706ADE">
            <w:pPr>
              <w:pStyle w:val="ConsPlusNormal"/>
            </w:pPr>
            <w:r>
              <w:t>Социальные выплаты гражданам, кроме публичных нормативных социальных выплат</w:t>
            </w:r>
          </w:p>
        </w:tc>
        <w:tc>
          <w:tcPr>
            <w:tcW w:w="624" w:type="dxa"/>
          </w:tcPr>
          <w:p w:rsidR="00706ADE" w:rsidRDefault="00706ADE">
            <w:pPr>
              <w:pStyle w:val="ConsPlusNormal"/>
            </w:pPr>
            <w:r>
              <w:t>0700</w:t>
            </w:r>
          </w:p>
        </w:tc>
        <w:tc>
          <w:tcPr>
            <w:tcW w:w="680" w:type="dxa"/>
          </w:tcPr>
          <w:p w:rsidR="00706ADE" w:rsidRDefault="00706ADE">
            <w:pPr>
              <w:pStyle w:val="ConsPlusNormal"/>
            </w:pPr>
            <w:r>
              <w:t>0704</w:t>
            </w:r>
          </w:p>
        </w:tc>
        <w:tc>
          <w:tcPr>
            <w:tcW w:w="1531" w:type="dxa"/>
          </w:tcPr>
          <w:p w:rsidR="00706ADE" w:rsidRDefault="00706ADE">
            <w:pPr>
              <w:pStyle w:val="ConsPlusNormal"/>
            </w:pPr>
            <w:r>
              <w:t>П550372440</w:t>
            </w:r>
          </w:p>
        </w:tc>
        <w:tc>
          <w:tcPr>
            <w:tcW w:w="510" w:type="dxa"/>
          </w:tcPr>
          <w:p w:rsidR="00706ADE" w:rsidRDefault="00706ADE">
            <w:pPr>
              <w:pStyle w:val="ConsPlusNormal"/>
            </w:pPr>
            <w:r>
              <w:t>320</w:t>
            </w:r>
          </w:p>
        </w:tc>
        <w:tc>
          <w:tcPr>
            <w:tcW w:w="510" w:type="dxa"/>
          </w:tcPr>
          <w:p w:rsidR="00706ADE" w:rsidRDefault="00706ADE">
            <w:pPr>
              <w:pStyle w:val="ConsPlusNormal"/>
            </w:pPr>
          </w:p>
        </w:tc>
        <w:tc>
          <w:tcPr>
            <w:tcW w:w="1361" w:type="dxa"/>
          </w:tcPr>
          <w:p w:rsidR="00706ADE" w:rsidRDefault="00706ADE">
            <w:pPr>
              <w:pStyle w:val="ConsPlusNormal"/>
            </w:pPr>
            <w:r>
              <w:t>85,4</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0700</w:t>
            </w:r>
          </w:p>
        </w:tc>
        <w:tc>
          <w:tcPr>
            <w:tcW w:w="680" w:type="dxa"/>
          </w:tcPr>
          <w:p w:rsidR="00706ADE" w:rsidRDefault="00706ADE">
            <w:pPr>
              <w:pStyle w:val="ConsPlusNormal"/>
            </w:pPr>
            <w:r>
              <w:t>0704</w:t>
            </w:r>
          </w:p>
        </w:tc>
        <w:tc>
          <w:tcPr>
            <w:tcW w:w="1531" w:type="dxa"/>
          </w:tcPr>
          <w:p w:rsidR="00706ADE" w:rsidRDefault="00706ADE">
            <w:pPr>
              <w:pStyle w:val="ConsPlusNormal"/>
            </w:pPr>
            <w:r>
              <w:t>П550372440</w:t>
            </w:r>
          </w:p>
        </w:tc>
        <w:tc>
          <w:tcPr>
            <w:tcW w:w="510" w:type="dxa"/>
          </w:tcPr>
          <w:p w:rsidR="00706ADE" w:rsidRDefault="00706ADE">
            <w:pPr>
              <w:pStyle w:val="ConsPlusNormal"/>
            </w:pPr>
            <w:r>
              <w:t>320</w:t>
            </w:r>
          </w:p>
        </w:tc>
        <w:tc>
          <w:tcPr>
            <w:tcW w:w="510" w:type="dxa"/>
          </w:tcPr>
          <w:p w:rsidR="00706ADE" w:rsidRDefault="00706ADE">
            <w:pPr>
              <w:pStyle w:val="ConsPlusNormal"/>
            </w:pPr>
            <w:r>
              <w:t>1</w:t>
            </w:r>
          </w:p>
        </w:tc>
        <w:tc>
          <w:tcPr>
            <w:tcW w:w="1361" w:type="dxa"/>
          </w:tcPr>
          <w:p w:rsidR="00706ADE" w:rsidRDefault="00706ADE">
            <w:pPr>
              <w:pStyle w:val="ConsPlusNormal"/>
            </w:pPr>
            <w:r>
              <w:t>85,4</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0700</w:t>
            </w:r>
          </w:p>
        </w:tc>
        <w:tc>
          <w:tcPr>
            <w:tcW w:w="680" w:type="dxa"/>
          </w:tcPr>
          <w:p w:rsidR="00706ADE" w:rsidRDefault="00706ADE">
            <w:pPr>
              <w:pStyle w:val="ConsPlusNormal"/>
            </w:pPr>
            <w:r>
              <w:t>0704</w:t>
            </w:r>
          </w:p>
        </w:tc>
        <w:tc>
          <w:tcPr>
            <w:tcW w:w="1531" w:type="dxa"/>
          </w:tcPr>
          <w:p w:rsidR="00706ADE" w:rsidRDefault="00706ADE">
            <w:pPr>
              <w:pStyle w:val="ConsPlusNormal"/>
            </w:pPr>
            <w:r>
              <w:t>П550372440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81,6</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0700</w:t>
            </w:r>
          </w:p>
        </w:tc>
        <w:tc>
          <w:tcPr>
            <w:tcW w:w="680" w:type="dxa"/>
          </w:tcPr>
          <w:p w:rsidR="00706ADE" w:rsidRDefault="00706ADE">
            <w:pPr>
              <w:pStyle w:val="ConsPlusNormal"/>
            </w:pPr>
            <w:r>
              <w:t>0704</w:t>
            </w:r>
          </w:p>
        </w:tc>
        <w:tc>
          <w:tcPr>
            <w:tcW w:w="1531" w:type="dxa"/>
          </w:tcPr>
          <w:p w:rsidR="00706ADE" w:rsidRDefault="00706ADE">
            <w:pPr>
              <w:pStyle w:val="ConsPlusNormal"/>
            </w:pPr>
            <w:r>
              <w:t>П550372440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81,6</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0700</w:t>
            </w:r>
          </w:p>
        </w:tc>
        <w:tc>
          <w:tcPr>
            <w:tcW w:w="680" w:type="dxa"/>
          </w:tcPr>
          <w:p w:rsidR="00706ADE" w:rsidRDefault="00706ADE">
            <w:pPr>
              <w:pStyle w:val="ConsPlusNormal"/>
            </w:pPr>
            <w:r>
              <w:t>0704</w:t>
            </w:r>
          </w:p>
        </w:tc>
        <w:tc>
          <w:tcPr>
            <w:tcW w:w="1531" w:type="dxa"/>
          </w:tcPr>
          <w:p w:rsidR="00706ADE" w:rsidRDefault="00706ADE">
            <w:pPr>
              <w:pStyle w:val="ConsPlusNormal"/>
            </w:pPr>
            <w:r>
              <w:t>П550372440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81,6</w:t>
            </w:r>
          </w:p>
        </w:tc>
      </w:tr>
      <w:tr w:rsidR="00706ADE">
        <w:tc>
          <w:tcPr>
            <w:tcW w:w="3855" w:type="dxa"/>
          </w:tcPr>
          <w:p w:rsidR="00706ADE" w:rsidRDefault="00706ADE">
            <w:pPr>
              <w:pStyle w:val="ConsPlusNormal"/>
            </w:pPr>
            <w:r>
              <w:t xml:space="preserve">Государственная </w:t>
            </w:r>
            <w:hyperlink r:id="rId187" w:history="1">
              <w:r>
                <w:rPr>
                  <w:color w:val="0000FF"/>
                </w:rPr>
                <w:t>программа</w:t>
              </w:r>
            </w:hyperlink>
            <w:r>
              <w:t xml:space="preserve"> Орловской области "Развитие культуры и искусства, туризма, архивного дела, сохранение и реконструкция военно-мемориальных объектов в Орловской области"</w:t>
            </w:r>
          </w:p>
        </w:tc>
        <w:tc>
          <w:tcPr>
            <w:tcW w:w="624" w:type="dxa"/>
          </w:tcPr>
          <w:p w:rsidR="00706ADE" w:rsidRDefault="00706ADE">
            <w:pPr>
              <w:pStyle w:val="ConsPlusNormal"/>
            </w:pPr>
            <w:r>
              <w:t>0700</w:t>
            </w:r>
          </w:p>
        </w:tc>
        <w:tc>
          <w:tcPr>
            <w:tcW w:w="680" w:type="dxa"/>
          </w:tcPr>
          <w:p w:rsidR="00706ADE" w:rsidRDefault="00706ADE">
            <w:pPr>
              <w:pStyle w:val="ConsPlusNormal"/>
            </w:pPr>
            <w:r>
              <w:t>0704</w:t>
            </w:r>
          </w:p>
        </w:tc>
        <w:tc>
          <w:tcPr>
            <w:tcW w:w="1531" w:type="dxa"/>
          </w:tcPr>
          <w:p w:rsidR="00706ADE" w:rsidRDefault="00706ADE">
            <w:pPr>
              <w:pStyle w:val="ConsPlusNormal"/>
            </w:pPr>
            <w:r>
              <w:t>ПЦ00000000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99607,8</w:t>
            </w:r>
          </w:p>
        </w:tc>
      </w:tr>
      <w:tr w:rsidR="00706ADE">
        <w:tc>
          <w:tcPr>
            <w:tcW w:w="3855" w:type="dxa"/>
          </w:tcPr>
          <w:p w:rsidR="00706ADE" w:rsidRDefault="00706ADE">
            <w:pPr>
              <w:pStyle w:val="ConsPlusNormal"/>
            </w:pPr>
            <w:hyperlink r:id="rId188" w:history="1">
              <w:r>
                <w:rPr>
                  <w:color w:val="0000FF"/>
                </w:rPr>
                <w:t>Подпрограмма 4</w:t>
              </w:r>
            </w:hyperlink>
            <w:r>
              <w:t xml:space="preserve"> "Оказание государственных услуг в сфере культуры, отраслевого образования и </w:t>
            </w:r>
            <w:r>
              <w:lastRenderedPageBreak/>
              <w:t>архивного дела Орловской области"</w:t>
            </w:r>
          </w:p>
        </w:tc>
        <w:tc>
          <w:tcPr>
            <w:tcW w:w="624" w:type="dxa"/>
          </w:tcPr>
          <w:p w:rsidR="00706ADE" w:rsidRDefault="00706ADE">
            <w:pPr>
              <w:pStyle w:val="ConsPlusNormal"/>
            </w:pPr>
            <w:r>
              <w:lastRenderedPageBreak/>
              <w:t>0700</w:t>
            </w:r>
          </w:p>
        </w:tc>
        <w:tc>
          <w:tcPr>
            <w:tcW w:w="680" w:type="dxa"/>
          </w:tcPr>
          <w:p w:rsidR="00706ADE" w:rsidRDefault="00706ADE">
            <w:pPr>
              <w:pStyle w:val="ConsPlusNormal"/>
            </w:pPr>
            <w:r>
              <w:t>0704</w:t>
            </w:r>
          </w:p>
        </w:tc>
        <w:tc>
          <w:tcPr>
            <w:tcW w:w="1531" w:type="dxa"/>
          </w:tcPr>
          <w:p w:rsidR="00706ADE" w:rsidRDefault="00706ADE">
            <w:pPr>
              <w:pStyle w:val="ConsPlusNormal"/>
            </w:pPr>
            <w:r>
              <w:t>ПЦ40000000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99607,8</w:t>
            </w:r>
          </w:p>
        </w:tc>
      </w:tr>
      <w:tr w:rsidR="00706ADE">
        <w:tc>
          <w:tcPr>
            <w:tcW w:w="3855" w:type="dxa"/>
          </w:tcPr>
          <w:p w:rsidR="00706ADE" w:rsidRDefault="00706ADE">
            <w:pPr>
              <w:pStyle w:val="ConsPlusNormal"/>
            </w:pPr>
            <w:r>
              <w:lastRenderedPageBreak/>
              <w:t>Основное мероприятие "Оказание образовательных услуг среднего профессионального образования в сфере культуры и искусства"</w:t>
            </w:r>
          </w:p>
        </w:tc>
        <w:tc>
          <w:tcPr>
            <w:tcW w:w="624" w:type="dxa"/>
          </w:tcPr>
          <w:p w:rsidR="00706ADE" w:rsidRDefault="00706ADE">
            <w:pPr>
              <w:pStyle w:val="ConsPlusNormal"/>
            </w:pPr>
            <w:r>
              <w:t>0700</w:t>
            </w:r>
          </w:p>
        </w:tc>
        <w:tc>
          <w:tcPr>
            <w:tcW w:w="680" w:type="dxa"/>
          </w:tcPr>
          <w:p w:rsidR="00706ADE" w:rsidRDefault="00706ADE">
            <w:pPr>
              <w:pStyle w:val="ConsPlusNormal"/>
            </w:pPr>
            <w:r>
              <w:t>0704</w:t>
            </w:r>
          </w:p>
        </w:tc>
        <w:tc>
          <w:tcPr>
            <w:tcW w:w="1531" w:type="dxa"/>
          </w:tcPr>
          <w:p w:rsidR="00706ADE" w:rsidRDefault="00706ADE">
            <w:pPr>
              <w:pStyle w:val="ConsPlusNormal"/>
            </w:pPr>
            <w:r>
              <w:t>ПЦ40200000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99347,7</w:t>
            </w:r>
          </w:p>
        </w:tc>
      </w:tr>
      <w:tr w:rsidR="00706ADE">
        <w:tc>
          <w:tcPr>
            <w:tcW w:w="3855" w:type="dxa"/>
          </w:tcPr>
          <w:p w:rsidR="00706ADE" w:rsidRDefault="00706ADE">
            <w:pPr>
              <w:pStyle w:val="ConsPlusNormal"/>
            </w:pPr>
            <w:r>
              <w:t>Обеспечение деятельности (оказание услуг) государственных учреждений</w:t>
            </w:r>
          </w:p>
        </w:tc>
        <w:tc>
          <w:tcPr>
            <w:tcW w:w="624" w:type="dxa"/>
          </w:tcPr>
          <w:p w:rsidR="00706ADE" w:rsidRDefault="00706ADE">
            <w:pPr>
              <w:pStyle w:val="ConsPlusNormal"/>
            </w:pPr>
            <w:r>
              <w:t>0700</w:t>
            </w:r>
          </w:p>
        </w:tc>
        <w:tc>
          <w:tcPr>
            <w:tcW w:w="680" w:type="dxa"/>
          </w:tcPr>
          <w:p w:rsidR="00706ADE" w:rsidRDefault="00706ADE">
            <w:pPr>
              <w:pStyle w:val="ConsPlusNormal"/>
            </w:pPr>
            <w:r>
              <w:t>0704</w:t>
            </w:r>
          </w:p>
        </w:tc>
        <w:tc>
          <w:tcPr>
            <w:tcW w:w="1531" w:type="dxa"/>
          </w:tcPr>
          <w:p w:rsidR="00706ADE" w:rsidRDefault="00706ADE">
            <w:pPr>
              <w:pStyle w:val="ConsPlusNormal"/>
            </w:pPr>
            <w:r>
              <w:t>ПЦ40270110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98816,8</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0700</w:t>
            </w:r>
          </w:p>
        </w:tc>
        <w:tc>
          <w:tcPr>
            <w:tcW w:w="680" w:type="dxa"/>
          </w:tcPr>
          <w:p w:rsidR="00706ADE" w:rsidRDefault="00706ADE">
            <w:pPr>
              <w:pStyle w:val="ConsPlusNormal"/>
            </w:pPr>
            <w:r>
              <w:t>0704</w:t>
            </w:r>
          </w:p>
        </w:tc>
        <w:tc>
          <w:tcPr>
            <w:tcW w:w="1531" w:type="dxa"/>
          </w:tcPr>
          <w:p w:rsidR="00706ADE" w:rsidRDefault="00706ADE">
            <w:pPr>
              <w:pStyle w:val="ConsPlusNormal"/>
            </w:pPr>
            <w:r>
              <w:t>ПЦ40270110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98816,8</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0700</w:t>
            </w:r>
          </w:p>
        </w:tc>
        <w:tc>
          <w:tcPr>
            <w:tcW w:w="680" w:type="dxa"/>
          </w:tcPr>
          <w:p w:rsidR="00706ADE" w:rsidRDefault="00706ADE">
            <w:pPr>
              <w:pStyle w:val="ConsPlusNormal"/>
            </w:pPr>
            <w:r>
              <w:t>0704</w:t>
            </w:r>
          </w:p>
        </w:tc>
        <w:tc>
          <w:tcPr>
            <w:tcW w:w="1531" w:type="dxa"/>
          </w:tcPr>
          <w:p w:rsidR="00706ADE" w:rsidRDefault="00706ADE">
            <w:pPr>
              <w:pStyle w:val="ConsPlusNormal"/>
            </w:pPr>
            <w:r>
              <w:t>ПЦ40270110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98816,8</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0700</w:t>
            </w:r>
          </w:p>
        </w:tc>
        <w:tc>
          <w:tcPr>
            <w:tcW w:w="680" w:type="dxa"/>
          </w:tcPr>
          <w:p w:rsidR="00706ADE" w:rsidRDefault="00706ADE">
            <w:pPr>
              <w:pStyle w:val="ConsPlusNormal"/>
            </w:pPr>
            <w:r>
              <w:t>0704</w:t>
            </w:r>
          </w:p>
        </w:tc>
        <w:tc>
          <w:tcPr>
            <w:tcW w:w="1531" w:type="dxa"/>
          </w:tcPr>
          <w:p w:rsidR="00706ADE" w:rsidRDefault="00706ADE">
            <w:pPr>
              <w:pStyle w:val="ConsPlusNormal"/>
            </w:pPr>
            <w:r>
              <w:t>ПЦ40270110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98816,8</w:t>
            </w:r>
          </w:p>
        </w:tc>
      </w:tr>
      <w:tr w:rsidR="00706ADE">
        <w:tc>
          <w:tcPr>
            <w:tcW w:w="3855" w:type="dxa"/>
          </w:tcPr>
          <w:p w:rsidR="00706ADE" w:rsidRDefault="00706ADE">
            <w:pPr>
              <w:pStyle w:val="ConsPlusNormal"/>
            </w:pPr>
            <w:r>
              <w:t>Социальное обеспечение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профессиональных образовательных организациях</w:t>
            </w:r>
          </w:p>
        </w:tc>
        <w:tc>
          <w:tcPr>
            <w:tcW w:w="624" w:type="dxa"/>
          </w:tcPr>
          <w:p w:rsidR="00706ADE" w:rsidRDefault="00706ADE">
            <w:pPr>
              <w:pStyle w:val="ConsPlusNormal"/>
            </w:pPr>
            <w:r>
              <w:t>0700</w:t>
            </w:r>
          </w:p>
        </w:tc>
        <w:tc>
          <w:tcPr>
            <w:tcW w:w="680" w:type="dxa"/>
          </w:tcPr>
          <w:p w:rsidR="00706ADE" w:rsidRDefault="00706ADE">
            <w:pPr>
              <w:pStyle w:val="ConsPlusNormal"/>
            </w:pPr>
            <w:r>
              <w:t>0704</w:t>
            </w:r>
          </w:p>
        </w:tc>
        <w:tc>
          <w:tcPr>
            <w:tcW w:w="1531" w:type="dxa"/>
          </w:tcPr>
          <w:p w:rsidR="00706ADE" w:rsidRDefault="00706ADE">
            <w:pPr>
              <w:pStyle w:val="ConsPlusNormal"/>
            </w:pPr>
            <w:r>
              <w:t>ПЦ40272440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531,0</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0700</w:t>
            </w:r>
          </w:p>
        </w:tc>
        <w:tc>
          <w:tcPr>
            <w:tcW w:w="680" w:type="dxa"/>
          </w:tcPr>
          <w:p w:rsidR="00706ADE" w:rsidRDefault="00706ADE">
            <w:pPr>
              <w:pStyle w:val="ConsPlusNormal"/>
            </w:pPr>
            <w:r>
              <w:t>0704</w:t>
            </w:r>
          </w:p>
        </w:tc>
        <w:tc>
          <w:tcPr>
            <w:tcW w:w="1531" w:type="dxa"/>
          </w:tcPr>
          <w:p w:rsidR="00706ADE" w:rsidRDefault="00706ADE">
            <w:pPr>
              <w:pStyle w:val="ConsPlusNormal"/>
            </w:pPr>
            <w:r>
              <w:t>ПЦ40272440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531,0</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0700</w:t>
            </w:r>
          </w:p>
        </w:tc>
        <w:tc>
          <w:tcPr>
            <w:tcW w:w="680" w:type="dxa"/>
          </w:tcPr>
          <w:p w:rsidR="00706ADE" w:rsidRDefault="00706ADE">
            <w:pPr>
              <w:pStyle w:val="ConsPlusNormal"/>
            </w:pPr>
            <w:r>
              <w:t>0704</w:t>
            </w:r>
          </w:p>
        </w:tc>
        <w:tc>
          <w:tcPr>
            <w:tcW w:w="1531" w:type="dxa"/>
          </w:tcPr>
          <w:p w:rsidR="00706ADE" w:rsidRDefault="00706ADE">
            <w:pPr>
              <w:pStyle w:val="ConsPlusNormal"/>
            </w:pPr>
            <w:r>
              <w:t>ПЦ40272440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531,0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0700</w:t>
            </w:r>
          </w:p>
        </w:tc>
        <w:tc>
          <w:tcPr>
            <w:tcW w:w="680" w:type="dxa"/>
          </w:tcPr>
          <w:p w:rsidR="00706ADE" w:rsidRDefault="00706ADE">
            <w:pPr>
              <w:pStyle w:val="ConsPlusNormal"/>
            </w:pPr>
            <w:r>
              <w:t>0704</w:t>
            </w:r>
          </w:p>
        </w:tc>
        <w:tc>
          <w:tcPr>
            <w:tcW w:w="1531" w:type="dxa"/>
          </w:tcPr>
          <w:p w:rsidR="00706ADE" w:rsidRDefault="00706ADE">
            <w:pPr>
              <w:pStyle w:val="ConsPlusNormal"/>
            </w:pPr>
            <w:r>
              <w:t>ПЦ40272440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531,0</w:t>
            </w:r>
          </w:p>
        </w:tc>
      </w:tr>
      <w:tr w:rsidR="00706ADE">
        <w:tc>
          <w:tcPr>
            <w:tcW w:w="3855" w:type="dxa"/>
          </w:tcPr>
          <w:p w:rsidR="00706ADE" w:rsidRDefault="00706ADE">
            <w:pPr>
              <w:pStyle w:val="ConsPlusNormal"/>
            </w:pPr>
            <w:r>
              <w:t>Основное мероприятие "Меры социальной поддержки населения в сфере культуры"</w:t>
            </w:r>
          </w:p>
        </w:tc>
        <w:tc>
          <w:tcPr>
            <w:tcW w:w="624" w:type="dxa"/>
          </w:tcPr>
          <w:p w:rsidR="00706ADE" w:rsidRDefault="00706ADE">
            <w:pPr>
              <w:pStyle w:val="ConsPlusNormal"/>
            </w:pPr>
            <w:r>
              <w:t>0700</w:t>
            </w:r>
          </w:p>
        </w:tc>
        <w:tc>
          <w:tcPr>
            <w:tcW w:w="680" w:type="dxa"/>
          </w:tcPr>
          <w:p w:rsidR="00706ADE" w:rsidRDefault="00706ADE">
            <w:pPr>
              <w:pStyle w:val="ConsPlusNormal"/>
            </w:pPr>
            <w:r>
              <w:t>0704</w:t>
            </w:r>
          </w:p>
        </w:tc>
        <w:tc>
          <w:tcPr>
            <w:tcW w:w="1531" w:type="dxa"/>
          </w:tcPr>
          <w:p w:rsidR="00706ADE" w:rsidRDefault="00706ADE">
            <w:pPr>
              <w:pStyle w:val="ConsPlusNormal"/>
            </w:pPr>
            <w:r>
              <w:t>ПЦ41000000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260,1</w:t>
            </w:r>
          </w:p>
        </w:tc>
      </w:tr>
      <w:tr w:rsidR="00706ADE">
        <w:tc>
          <w:tcPr>
            <w:tcW w:w="3855" w:type="dxa"/>
          </w:tcPr>
          <w:p w:rsidR="00706ADE" w:rsidRDefault="00706ADE">
            <w:pPr>
              <w:pStyle w:val="ConsPlusNormal"/>
            </w:pPr>
            <w:r>
              <w:t>Социальное обеспечение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профессиональных образовательных организациях</w:t>
            </w:r>
          </w:p>
        </w:tc>
        <w:tc>
          <w:tcPr>
            <w:tcW w:w="624" w:type="dxa"/>
          </w:tcPr>
          <w:p w:rsidR="00706ADE" w:rsidRDefault="00706ADE">
            <w:pPr>
              <w:pStyle w:val="ConsPlusNormal"/>
            </w:pPr>
            <w:r>
              <w:t>0700</w:t>
            </w:r>
          </w:p>
        </w:tc>
        <w:tc>
          <w:tcPr>
            <w:tcW w:w="680" w:type="dxa"/>
          </w:tcPr>
          <w:p w:rsidR="00706ADE" w:rsidRDefault="00706ADE">
            <w:pPr>
              <w:pStyle w:val="ConsPlusNormal"/>
            </w:pPr>
            <w:r>
              <w:t>0704</w:t>
            </w:r>
          </w:p>
        </w:tc>
        <w:tc>
          <w:tcPr>
            <w:tcW w:w="1531" w:type="dxa"/>
          </w:tcPr>
          <w:p w:rsidR="00706ADE" w:rsidRDefault="00706ADE">
            <w:pPr>
              <w:pStyle w:val="ConsPlusNormal"/>
            </w:pPr>
            <w:r>
              <w:t>ПЦ41072440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260,1</w:t>
            </w:r>
          </w:p>
        </w:tc>
      </w:tr>
      <w:tr w:rsidR="00706ADE">
        <w:tc>
          <w:tcPr>
            <w:tcW w:w="3855" w:type="dxa"/>
          </w:tcPr>
          <w:p w:rsidR="00706ADE" w:rsidRDefault="00706ADE">
            <w:pPr>
              <w:pStyle w:val="ConsPlusNormal"/>
            </w:pPr>
            <w:r>
              <w:t>Социальное обеспечение и иные выплаты населению</w:t>
            </w:r>
          </w:p>
        </w:tc>
        <w:tc>
          <w:tcPr>
            <w:tcW w:w="624" w:type="dxa"/>
          </w:tcPr>
          <w:p w:rsidR="00706ADE" w:rsidRDefault="00706ADE">
            <w:pPr>
              <w:pStyle w:val="ConsPlusNormal"/>
            </w:pPr>
            <w:r>
              <w:t>0700</w:t>
            </w:r>
          </w:p>
        </w:tc>
        <w:tc>
          <w:tcPr>
            <w:tcW w:w="680" w:type="dxa"/>
          </w:tcPr>
          <w:p w:rsidR="00706ADE" w:rsidRDefault="00706ADE">
            <w:pPr>
              <w:pStyle w:val="ConsPlusNormal"/>
            </w:pPr>
            <w:r>
              <w:t>0704</w:t>
            </w:r>
          </w:p>
        </w:tc>
        <w:tc>
          <w:tcPr>
            <w:tcW w:w="1531" w:type="dxa"/>
          </w:tcPr>
          <w:p w:rsidR="00706ADE" w:rsidRDefault="00706ADE">
            <w:pPr>
              <w:pStyle w:val="ConsPlusNormal"/>
            </w:pPr>
            <w:r>
              <w:t>ПЦ41072440</w:t>
            </w:r>
          </w:p>
        </w:tc>
        <w:tc>
          <w:tcPr>
            <w:tcW w:w="510" w:type="dxa"/>
          </w:tcPr>
          <w:p w:rsidR="00706ADE" w:rsidRDefault="00706ADE">
            <w:pPr>
              <w:pStyle w:val="ConsPlusNormal"/>
            </w:pPr>
            <w:r>
              <w:t>300</w:t>
            </w:r>
          </w:p>
        </w:tc>
        <w:tc>
          <w:tcPr>
            <w:tcW w:w="510" w:type="dxa"/>
          </w:tcPr>
          <w:p w:rsidR="00706ADE" w:rsidRDefault="00706ADE">
            <w:pPr>
              <w:pStyle w:val="ConsPlusNormal"/>
            </w:pPr>
          </w:p>
        </w:tc>
        <w:tc>
          <w:tcPr>
            <w:tcW w:w="1361" w:type="dxa"/>
          </w:tcPr>
          <w:p w:rsidR="00706ADE" w:rsidRDefault="00706ADE">
            <w:pPr>
              <w:pStyle w:val="ConsPlusNormal"/>
            </w:pPr>
            <w:r>
              <w:t>260,1</w:t>
            </w:r>
          </w:p>
        </w:tc>
      </w:tr>
      <w:tr w:rsidR="00706ADE">
        <w:tc>
          <w:tcPr>
            <w:tcW w:w="3855" w:type="dxa"/>
          </w:tcPr>
          <w:p w:rsidR="00706ADE" w:rsidRDefault="00706ADE">
            <w:pPr>
              <w:pStyle w:val="ConsPlusNormal"/>
            </w:pPr>
            <w:r>
              <w:t>Социальные выплаты гражданам, кроме публичных нормативных социальных выплат</w:t>
            </w:r>
          </w:p>
        </w:tc>
        <w:tc>
          <w:tcPr>
            <w:tcW w:w="624" w:type="dxa"/>
          </w:tcPr>
          <w:p w:rsidR="00706ADE" w:rsidRDefault="00706ADE">
            <w:pPr>
              <w:pStyle w:val="ConsPlusNormal"/>
            </w:pPr>
            <w:r>
              <w:t>0700</w:t>
            </w:r>
          </w:p>
        </w:tc>
        <w:tc>
          <w:tcPr>
            <w:tcW w:w="680" w:type="dxa"/>
          </w:tcPr>
          <w:p w:rsidR="00706ADE" w:rsidRDefault="00706ADE">
            <w:pPr>
              <w:pStyle w:val="ConsPlusNormal"/>
            </w:pPr>
            <w:r>
              <w:t>0704</w:t>
            </w:r>
          </w:p>
        </w:tc>
        <w:tc>
          <w:tcPr>
            <w:tcW w:w="1531" w:type="dxa"/>
          </w:tcPr>
          <w:p w:rsidR="00706ADE" w:rsidRDefault="00706ADE">
            <w:pPr>
              <w:pStyle w:val="ConsPlusNormal"/>
            </w:pPr>
            <w:r>
              <w:t>ПЦ41072440</w:t>
            </w:r>
          </w:p>
        </w:tc>
        <w:tc>
          <w:tcPr>
            <w:tcW w:w="510" w:type="dxa"/>
          </w:tcPr>
          <w:p w:rsidR="00706ADE" w:rsidRDefault="00706ADE">
            <w:pPr>
              <w:pStyle w:val="ConsPlusNormal"/>
            </w:pPr>
            <w:r>
              <w:t>320</w:t>
            </w:r>
          </w:p>
        </w:tc>
        <w:tc>
          <w:tcPr>
            <w:tcW w:w="510" w:type="dxa"/>
          </w:tcPr>
          <w:p w:rsidR="00706ADE" w:rsidRDefault="00706ADE">
            <w:pPr>
              <w:pStyle w:val="ConsPlusNormal"/>
            </w:pPr>
          </w:p>
        </w:tc>
        <w:tc>
          <w:tcPr>
            <w:tcW w:w="1361" w:type="dxa"/>
          </w:tcPr>
          <w:p w:rsidR="00706ADE" w:rsidRDefault="00706ADE">
            <w:pPr>
              <w:pStyle w:val="ConsPlusNormal"/>
            </w:pPr>
            <w:r>
              <w:t>260,1</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0700</w:t>
            </w:r>
          </w:p>
        </w:tc>
        <w:tc>
          <w:tcPr>
            <w:tcW w:w="680" w:type="dxa"/>
          </w:tcPr>
          <w:p w:rsidR="00706ADE" w:rsidRDefault="00706ADE">
            <w:pPr>
              <w:pStyle w:val="ConsPlusNormal"/>
            </w:pPr>
            <w:r>
              <w:t>0704</w:t>
            </w:r>
          </w:p>
        </w:tc>
        <w:tc>
          <w:tcPr>
            <w:tcW w:w="1531" w:type="dxa"/>
          </w:tcPr>
          <w:p w:rsidR="00706ADE" w:rsidRDefault="00706ADE">
            <w:pPr>
              <w:pStyle w:val="ConsPlusNormal"/>
            </w:pPr>
            <w:r>
              <w:t>ПЦ41072440</w:t>
            </w:r>
          </w:p>
        </w:tc>
        <w:tc>
          <w:tcPr>
            <w:tcW w:w="510" w:type="dxa"/>
          </w:tcPr>
          <w:p w:rsidR="00706ADE" w:rsidRDefault="00706ADE">
            <w:pPr>
              <w:pStyle w:val="ConsPlusNormal"/>
            </w:pPr>
            <w:r>
              <w:t>320</w:t>
            </w:r>
          </w:p>
        </w:tc>
        <w:tc>
          <w:tcPr>
            <w:tcW w:w="510" w:type="dxa"/>
          </w:tcPr>
          <w:p w:rsidR="00706ADE" w:rsidRDefault="00706ADE">
            <w:pPr>
              <w:pStyle w:val="ConsPlusNormal"/>
            </w:pPr>
            <w:r>
              <w:t>1</w:t>
            </w:r>
          </w:p>
        </w:tc>
        <w:tc>
          <w:tcPr>
            <w:tcW w:w="1361" w:type="dxa"/>
          </w:tcPr>
          <w:p w:rsidR="00706ADE" w:rsidRDefault="00706ADE">
            <w:pPr>
              <w:pStyle w:val="ConsPlusNormal"/>
            </w:pPr>
            <w:r>
              <w:t>260,1</w:t>
            </w:r>
          </w:p>
        </w:tc>
      </w:tr>
      <w:tr w:rsidR="00706ADE">
        <w:tc>
          <w:tcPr>
            <w:tcW w:w="3855" w:type="dxa"/>
          </w:tcPr>
          <w:p w:rsidR="00706ADE" w:rsidRDefault="00706ADE">
            <w:pPr>
              <w:pStyle w:val="ConsPlusNormal"/>
            </w:pPr>
            <w:r>
              <w:lastRenderedPageBreak/>
              <w:t>Профессиональная подготовка, переподготовка и повышение квалификации</w:t>
            </w:r>
          </w:p>
        </w:tc>
        <w:tc>
          <w:tcPr>
            <w:tcW w:w="624" w:type="dxa"/>
          </w:tcPr>
          <w:p w:rsidR="00706ADE" w:rsidRDefault="00706ADE">
            <w:pPr>
              <w:pStyle w:val="ConsPlusNormal"/>
            </w:pPr>
            <w:r>
              <w:t>0700</w:t>
            </w:r>
          </w:p>
        </w:tc>
        <w:tc>
          <w:tcPr>
            <w:tcW w:w="680" w:type="dxa"/>
          </w:tcPr>
          <w:p w:rsidR="00706ADE" w:rsidRDefault="00706ADE">
            <w:pPr>
              <w:pStyle w:val="ConsPlusNormal"/>
            </w:pPr>
            <w:r>
              <w:t>0705</w:t>
            </w:r>
          </w:p>
        </w:tc>
        <w:tc>
          <w:tcPr>
            <w:tcW w:w="1531" w:type="dxa"/>
          </w:tcPr>
          <w:p w:rsidR="00706ADE" w:rsidRDefault="00706ADE">
            <w:pPr>
              <w:pStyle w:val="ConsPlusNormal"/>
            </w:pP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46040,4</w:t>
            </w:r>
          </w:p>
        </w:tc>
      </w:tr>
      <w:tr w:rsidR="00706ADE">
        <w:tc>
          <w:tcPr>
            <w:tcW w:w="3855" w:type="dxa"/>
          </w:tcPr>
          <w:p w:rsidR="00706ADE" w:rsidRDefault="00706ADE">
            <w:pPr>
              <w:pStyle w:val="ConsPlusNormal"/>
            </w:pPr>
            <w:r>
              <w:t>Непрограммная часть областного бюджета</w:t>
            </w:r>
          </w:p>
        </w:tc>
        <w:tc>
          <w:tcPr>
            <w:tcW w:w="624" w:type="dxa"/>
          </w:tcPr>
          <w:p w:rsidR="00706ADE" w:rsidRDefault="00706ADE">
            <w:pPr>
              <w:pStyle w:val="ConsPlusNormal"/>
            </w:pPr>
            <w:r>
              <w:t>0700</w:t>
            </w:r>
          </w:p>
        </w:tc>
        <w:tc>
          <w:tcPr>
            <w:tcW w:w="680" w:type="dxa"/>
          </w:tcPr>
          <w:p w:rsidR="00706ADE" w:rsidRDefault="00706ADE">
            <w:pPr>
              <w:pStyle w:val="ConsPlusNormal"/>
            </w:pPr>
            <w:r>
              <w:t>0705</w:t>
            </w:r>
          </w:p>
        </w:tc>
        <w:tc>
          <w:tcPr>
            <w:tcW w:w="1531" w:type="dxa"/>
          </w:tcPr>
          <w:p w:rsidR="00706ADE" w:rsidRDefault="00706ADE">
            <w:pPr>
              <w:pStyle w:val="ConsPlusNormal"/>
            </w:pPr>
            <w:r>
              <w:t>БП00000000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323,2</w:t>
            </w:r>
          </w:p>
        </w:tc>
      </w:tr>
      <w:tr w:rsidR="00706ADE">
        <w:tc>
          <w:tcPr>
            <w:tcW w:w="3855" w:type="dxa"/>
          </w:tcPr>
          <w:p w:rsidR="00706ADE" w:rsidRDefault="00706ADE">
            <w:pPr>
              <w:pStyle w:val="ConsPlusNormal"/>
            </w:pPr>
            <w:r>
              <w:t>Софинансирование за счет средств федерального бюджета подготовки управленческих кадров для организаций народного хозяйства Российской Федерации</w:t>
            </w:r>
          </w:p>
        </w:tc>
        <w:tc>
          <w:tcPr>
            <w:tcW w:w="624" w:type="dxa"/>
          </w:tcPr>
          <w:p w:rsidR="00706ADE" w:rsidRDefault="00706ADE">
            <w:pPr>
              <w:pStyle w:val="ConsPlusNormal"/>
            </w:pPr>
            <w:r>
              <w:t>0700</w:t>
            </w:r>
          </w:p>
        </w:tc>
        <w:tc>
          <w:tcPr>
            <w:tcW w:w="680" w:type="dxa"/>
          </w:tcPr>
          <w:p w:rsidR="00706ADE" w:rsidRDefault="00706ADE">
            <w:pPr>
              <w:pStyle w:val="ConsPlusNormal"/>
            </w:pPr>
            <w:r>
              <w:t>0705</w:t>
            </w:r>
          </w:p>
        </w:tc>
        <w:tc>
          <w:tcPr>
            <w:tcW w:w="1531" w:type="dxa"/>
          </w:tcPr>
          <w:p w:rsidR="00706ADE" w:rsidRDefault="00706ADE">
            <w:pPr>
              <w:pStyle w:val="ConsPlusNormal"/>
            </w:pPr>
            <w:r>
              <w:t>БП00050660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46,1</w:t>
            </w:r>
          </w:p>
        </w:tc>
      </w:tr>
      <w:tr w:rsidR="00706ADE">
        <w:tc>
          <w:tcPr>
            <w:tcW w:w="3855" w:type="dxa"/>
          </w:tcPr>
          <w:p w:rsidR="00706ADE" w:rsidRDefault="00706ADE">
            <w:pPr>
              <w:pStyle w:val="ConsPlusNormal"/>
            </w:pPr>
            <w:r>
              <w:t>Закупка товаров, работ и услуг для обеспечения государственных (муниципальных) нужд</w:t>
            </w:r>
          </w:p>
        </w:tc>
        <w:tc>
          <w:tcPr>
            <w:tcW w:w="624" w:type="dxa"/>
          </w:tcPr>
          <w:p w:rsidR="00706ADE" w:rsidRDefault="00706ADE">
            <w:pPr>
              <w:pStyle w:val="ConsPlusNormal"/>
            </w:pPr>
            <w:r>
              <w:t>0700</w:t>
            </w:r>
          </w:p>
        </w:tc>
        <w:tc>
          <w:tcPr>
            <w:tcW w:w="680" w:type="dxa"/>
          </w:tcPr>
          <w:p w:rsidR="00706ADE" w:rsidRDefault="00706ADE">
            <w:pPr>
              <w:pStyle w:val="ConsPlusNormal"/>
            </w:pPr>
            <w:r>
              <w:t>0705</w:t>
            </w:r>
          </w:p>
        </w:tc>
        <w:tc>
          <w:tcPr>
            <w:tcW w:w="1531" w:type="dxa"/>
          </w:tcPr>
          <w:p w:rsidR="00706ADE" w:rsidRDefault="00706ADE">
            <w:pPr>
              <w:pStyle w:val="ConsPlusNormal"/>
            </w:pPr>
            <w:r>
              <w:t>БП00050660</w:t>
            </w:r>
          </w:p>
        </w:tc>
        <w:tc>
          <w:tcPr>
            <w:tcW w:w="510"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46,1</w:t>
            </w:r>
          </w:p>
        </w:tc>
      </w:tr>
      <w:tr w:rsidR="00706ADE">
        <w:tc>
          <w:tcPr>
            <w:tcW w:w="3855"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624" w:type="dxa"/>
          </w:tcPr>
          <w:p w:rsidR="00706ADE" w:rsidRDefault="00706ADE">
            <w:pPr>
              <w:pStyle w:val="ConsPlusNormal"/>
            </w:pPr>
            <w:r>
              <w:t>0700</w:t>
            </w:r>
          </w:p>
        </w:tc>
        <w:tc>
          <w:tcPr>
            <w:tcW w:w="680" w:type="dxa"/>
          </w:tcPr>
          <w:p w:rsidR="00706ADE" w:rsidRDefault="00706ADE">
            <w:pPr>
              <w:pStyle w:val="ConsPlusNormal"/>
            </w:pPr>
            <w:r>
              <w:t>0705</w:t>
            </w:r>
          </w:p>
        </w:tc>
        <w:tc>
          <w:tcPr>
            <w:tcW w:w="1531" w:type="dxa"/>
          </w:tcPr>
          <w:p w:rsidR="00706ADE" w:rsidRDefault="00706ADE">
            <w:pPr>
              <w:pStyle w:val="ConsPlusNormal"/>
            </w:pPr>
            <w:r>
              <w:t>БП00050660</w:t>
            </w:r>
          </w:p>
        </w:tc>
        <w:tc>
          <w:tcPr>
            <w:tcW w:w="510"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46,1</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0700</w:t>
            </w:r>
          </w:p>
        </w:tc>
        <w:tc>
          <w:tcPr>
            <w:tcW w:w="680" w:type="dxa"/>
          </w:tcPr>
          <w:p w:rsidR="00706ADE" w:rsidRDefault="00706ADE">
            <w:pPr>
              <w:pStyle w:val="ConsPlusNormal"/>
            </w:pPr>
            <w:r>
              <w:t>0705</w:t>
            </w:r>
          </w:p>
        </w:tc>
        <w:tc>
          <w:tcPr>
            <w:tcW w:w="1531" w:type="dxa"/>
          </w:tcPr>
          <w:p w:rsidR="00706ADE" w:rsidRDefault="00706ADE">
            <w:pPr>
              <w:pStyle w:val="ConsPlusNormal"/>
            </w:pPr>
            <w:r>
              <w:t>БП00050660</w:t>
            </w:r>
          </w:p>
        </w:tc>
        <w:tc>
          <w:tcPr>
            <w:tcW w:w="510" w:type="dxa"/>
          </w:tcPr>
          <w:p w:rsidR="00706ADE" w:rsidRDefault="00706ADE">
            <w:pPr>
              <w:pStyle w:val="ConsPlusNormal"/>
            </w:pPr>
            <w:r>
              <w:t>240</w:t>
            </w:r>
          </w:p>
        </w:tc>
        <w:tc>
          <w:tcPr>
            <w:tcW w:w="510" w:type="dxa"/>
          </w:tcPr>
          <w:p w:rsidR="00706ADE" w:rsidRDefault="00706ADE">
            <w:pPr>
              <w:pStyle w:val="ConsPlusNormal"/>
            </w:pPr>
            <w:r>
              <w:t>2</w:t>
            </w:r>
          </w:p>
        </w:tc>
        <w:tc>
          <w:tcPr>
            <w:tcW w:w="1361" w:type="dxa"/>
          </w:tcPr>
          <w:p w:rsidR="00706ADE" w:rsidRDefault="00706ADE">
            <w:pPr>
              <w:pStyle w:val="ConsPlusNormal"/>
            </w:pPr>
            <w:r>
              <w:t>46,1</w:t>
            </w:r>
          </w:p>
        </w:tc>
      </w:tr>
      <w:tr w:rsidR="00706ADE">
        <w:tc>
          <w:tcPr>
            <w:tcW w:w="3855" w:type="dxa"/>
          </w:tcPr>
          <w:p w:rsidR="00706ADE" w:rsidRDefault="00706ADE">
            <w:pPr>
              <w:pStyle w:val="ConsPlusNormal"/>
            </w:pPr>
            <w:r>
              <w:t>Подготовка управленческих кадров для организаций народного хозяйства Российской Федерации</w:t>
            </w:r>
          </w:p>
        </w:tc>
        <w:tc>
          <w:tcPr>
            <w:tcW w:w="624" w:type="dxa"/>
          </w:tcPr>
          <w:p w:rsidR="00706ADE" w:rsidRDefault="00706ADE">
            <w:pPr>
              <w:pStyle w:val="ConsPlusNormal"/>
            </w:pPr>
            <w:r>
              <w:t>0700</w:t>
            </w:r>
          </w:p>
        </w:tc>
        <w:tc>
          <w:tcPr>
            <w:tcW w:w="680" w:type="dxa"/>
          </w:tcPr>
          <w:p w:rsidR="00706ADE" w:rsidRDefault="00706ADE">
            <w:pPr>
              <w:pStyle w:val="ConsPlusNormal"/>
            </w:pPr>
            <w:r>
              <w:t>0705</w:t>
            </w:r>
          </w:p>
        </w:tc>
        <w:tc>
          <w:tcPr>
            <w:tcW w:w="1531" w:type="dxa"/>
          </w:tcPr>
          <w:p w:rsidR="00706ADE" w:rsidRDefault="00706ADE">
            <w:pPr>
              <w:pStyle w:val="ConsPlusNormal"/>
            </w:pPr>
            <w:r>
              <w:t>БП00070950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46,1</w:t>
            </w:r>
          </w:p>
        </w:tc>
      </w:tr>
      <w:tr w:rsidR="00706ADE">
        <w:tc>
          <w:tcPr>
            <w:tcW w:w="3855" w:type="dxa"/>
          </w:tcPr>
          <w:p w:rsidR="00706ADE" w:rsidRDefault="00706ADE">
            <w:pPr>
              <w:pStyle w:val="ConsPlusNormal"/>
            </w:pPr>
            <w:r>
              <w:t>Закупка товаров, работ и услуг для обеспечения государственных (муниципальных) нужд</w:t>
            </w:r>
          </w:p>
        </w:tc>
        <w:tc>
          <w:tcPr>
            <w:tcW w:w="624" w:type="dxa"/>
          </w:tcPr>
          <w:p w:rsidR="00706ADE" w:rsidRDefault="00706ADE">
            <w:pPr>
              <w:pStyle w:val="ConsPlusNormal"/>
            </w:pPr>
            <w:r>
              <w:t>0700</w:t>
            </w:r>
          </w:p>
        </w:tc>
        <w:tc>
          <w:tcPr>
            <w:tcW w:w="680" w:type="dxa"/>
          </w:tcPr>
          <w:p w:rsidR="00706ADE" w:rsidRDefault="00706ADE">
            <w:pPr>
              <w:pStyle w:val="ConsPlusNormal"/>
            </w:pPr>
            <w:r>
              <w:t>0705</w:t>
            </w:r>
          </w:p>
        </w:tc>
        <w:tc>
          <w:tcPr>
            <w:tcW w:w="1531" w:type="dxa"/>
          </w:tcPr>
          <w:p w:rsidR="00706ADE" w:rsidRDefault="00706ADE">
            <w:pPr>
              <w:pStyle w:val="ConsPlusNormal"/>
            </w:pPr>
            <w:r>
              <w:t>БП00070950</w:t>
            </w:r>
          </w:p>
        </w:tc>
        <w:tc>
          <w:tcPr>
            <w:tcW w:w="510"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46,1</w:t>
            </w:r>
          </w:p>
        </w:tc>
      </w:tr>
      <w:tr w:rsidR="00706ADE">
        <w:tc>
          <w:tcPr>
            <w:tcW w:w="3855"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624" w:type="dxa"/>
          </w:tcPr>
          <w:p w:rsidR="00706ADE" w:rsidRDefault="00706ADE">
            <w:pPr>
              <w:pStyle w:val="ConsPlusNormal"/>
            </w:pPr>
            <w:r>
              <w:t>0700</w:t>
            </w:r>
          </w:p>
        </w:tc>
        <w:tc>
          <w:tcPr>
            <w:tcW w:w="680" w:type="dxa"/>
          </w:tcPr>
          <w:p w:rsidR="00706ADE" w:rsidRDefault="00706ADE">
            <w:pPr>
              <w:pStyle w:val="ConsPlusNormal"/>
            </w:pPr>
            <w:r>
              <w:t>0705</w:t>
            </w:r>
          </w:p>
        </w:tc>
        <w:tc>
          <w:tcPr>
            <w:tcW w:w="1531" w:type="dxa"/>
          </w:tcPr>
          <w:p w:rsidR="00706ADE" w:rsidRDefault="00706ADE">
            <w:pPr>
              <w:pStyle w:val="ConsPlusNormal"/>
            </w:pPr>
            <w:r>
              <w:t>БП00070950</w:t>
            </w:r>
          </w:p>
        </w:tc>
        <w:tc>
          <w:tcPr>
            <w:tcW w:w="510"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46,1</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0700</w:t>
            </w:r>
          </w:p>
        </w:tc>
        <w:tc>
          <w:tcPr>
            <w:tcW w:w="680" w:type="dxa"/>
          </w:tcPr>
          <w:p w:rsidR="00706ADE" w:rsidRDefault="00706ADE">
            <w:pPr>
              <w:pStyle w:val="ConsPlusNormal"/>
            </w:pPr>
            <w:r>
              <w:t>0705</w:t>
            </w:r>
          </w:p>
        </w:tc>
        <w:tc>
          <w:tcPr>
            <w:tcW w:w="1531" w:type="dxa"/>
          </w:tcPr>
          <w:p w:rsidR="00706ADE" w:rsidRDefault="00706ADE">
            <w:pPr>
              <w:pStyle w:val="ConsPlusNormal"/>
            </w:pPr>
            <w:r>
              <w:t>БП00070950</w:t>
            </w:r>
          </w:p>
        </w:tc>
        <w:tc>
          <w:tcPr>
            <w:tcW w:w="510"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46,1</w:t>
            </w:r>
          </w:p>
        </w:tc>
      </w:tr>
      <w:tr w:rsidR="00706ADE">
        <w:tc>
          <w:tcPr>
            <w:tcW w:w="3855" w:type="dxa"/>
          </w:tcPr>
          <w:p w:rsidR="00706ADE" w:rsidRDefault="00706ADE">
            <w:pPr>
              <w:pStyle w:val="ConsPlusNormal"/>
            </w:pPr>
            <w:hyperlink r:id="rId189" w:history="1">
              <w:r>
                <w:rPr>
                  <w:color w:val="0000FF"/>
                </w:rPr>
                <w:t>Закон</w:t>
              </w:r>
            </w:hyperlink>
            <w:r>
              <w:t xml:space="preserve"> Орловской области от 26 января 2007 года N 655-ОЗ "О наказах избирателей депутатам Орловского областного Совета народных депутатов"</w:t>
            </w:r>
          </w:p>
        </w:tc>
        <w:tc>
          <w:tcPr>
            <w:tcW w:w="624" w:type="dxa"/>
          </w:tcPr>
          <w:p w:rsidR="00706ADE" w:rsidRDefault="00706ADE">
            <w:pPr>
              <w:pStyle w:val="ConsPlusNormal"/>
            </w:pPr>
            <w:r>
              <w:t>0700</w:t>
            </w:r>
          </w:p>
        </w:tc>
        <w:tc>
          <w:tcPr>
            <w:tcW w:w="680" w:type="dxa"/>
          </w:tcPr>
          <w:p w:rsidR="00706ADE" w:rsidRDefault="00706ADE">
            <w:pPr>
              <w:pStyle w:val="ConsPlusNormal"/>
            </w:pPr>
            <w:r>
              <w:t>0705</w:t>
            </w:r>
          </w:p>
        </w:tc>
        <w:tc>
          <w:tcPr>
            <w:tcW w:w="1531" w:type="dxa"/>
          </w:tcPr>
          <w:p w:rsidR="00706ADE" w:rsidRDefault="00706ADE">
            <w:pPr>
              <w:pStyle w:val="ConsPlusNormal"/>
            </w:pPr>
            <w:r>
              <w:t>БП00072650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231,0</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0700</w:t>
            </w:r>
          </w:p>
        </w:tc>
        <w:tc>
          <w:tcPr>
            <w:tcW w:w="680" w:type="dxa"/>
          </w:tcPr>
          <w:p w:rsidR="00706ADE" w:rsidRDefault="00706ADE">
            <w:pPr>
              <w:pStyle w:val="ConsPlusNormal"/>
            </w:pPr>
            <w:r>
              <w:t>0705</w:t>
            </w:r>
          </w:p>
        </w:tc>
        <w:tc>
          <w:tcPr>
            <w:tcW w:w="1531" w:type="dxa"/>
          </w:tcPr>
          <w:p w:rsidR="00706ADE" w:rsidRDefault="00706ADE">
            <w:pPr>
              <w:pStyle w:val="ConsPlusNormal"/>
            </w:pPr>
            <w:r>
              <w:t>БП00072650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231,0</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0700</w:t>
            </w:r>
          </w:p>
        </w:tc>
        <w:tc>
          <w:tcPr>
            <w:tcW w:w="680" w:type="dxa"/>
          </w:tcPr>
          <w:p w:rsidR="00706ADE" w:rsidRDefault="00706ADE">
            <w:pPr>
              <w:pStyle w:val="ConsPlusNormal"/>
            </w:pPr>
            <w:r>
              <w:t>0705</w:t>
            </w:r>
          </w:p>
        </w:tc>
        <w:tc>
          <w:tcPr>
            <w:tcW w:w="1531" w:type="dxa"/>
          </w:tcPr>
          <w:p w:rsidR="00706ADE" w:rsidRDefault="00706ADE">
            <w:pPr>
              <w:pStyle w:val="ConsPlusNormal"/>
            </w:pPr>
            <w:r>
              <w:t>БП00072650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231,0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0700</w:t>
            </w:r>
          </w:p>
        </w:tc>
        <w:tc>
          <w:tcPr>
            <w:tcW w:w="680" w:type="dxa"/>
          </w:tcPr>
          <w:p w:rsidR="00706ADE" w:rsidRDefault="00706ADE">
            <w:pPr>
              <w:pStyle w:val="ConsPlusNormal"/>
            </w:pPr>
            <w:r>
              <w:t>0705</w:t>
            </w:r>
          </w:p>
        </w:tc>
        <w:tc>
          <w:tcPr>
            <w:tcW w:w="1531" w:type="dxa"/>
          </w:tcPr>
          <w:p w:rsidR="00706ADE" w:rsidRDefault="00706ADE">
            <w:pPr>
              <w:pStyle w:val="ConsPlusNormal"/>
            </w:pPr>
            <w:r>
              <w:t>БП00072650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231,0</w:t>
            </w:r>
          </w:p>
        </w:tc>
      </w:tr>
      <w:tr w:rsidR="00706ADE">
        <w:tc>
          <w:tcPr>
            <w:tcW w:w="3855" w:type="dxa"/>
          </w:tcPr>
          <w:p w:rsidR="00706ADE" w:rsidRDefault="00706ADE">
            <w:pPr>
              <w:pStyle w:val="ConsPlusNormal"/>
            </w:pPr>
            <w:r>
              <w:t xml:space="preserve">Государственная </w:t>
            </w:r>
            <w:hyperlink r:id="rId190" w:history="1">
              <w:r>
                <w:rPr>
                  <w:color w:val="0000FF"/>
                </w:rPr>
                <w:t>программа</w:t>
              </w:r>
            </w:hyperlink>
            <w:r>
              <w:t xml:space="preserve"> Орловской области "Образование в Орловской области"</w:t>
            </w:r>
          </w:p>
        </w:tc>
        <w:tc>
          <w:tcPr>
            <w:tcW w:w="624" w:type="dxa"/>
          </w:tcPr>
          <w:p w:rsidR="00706ADE" w:rsidRDefault="00706ADE">
            <w:pPr>
              <w:pStyle w:val="ConsPlusNormal"/>
            </w:pPr>
            <w:r>
              <w:t>0700</w:t>
            </w:r>
          </w:p>
        </w:tc>
        <w:tc>
          <w:tcPr>
            <w:tcW w:w="680" w:type="dxa"/>
          </w:tcPr>
          <w:p w:rsidR="00706ADE" w:rsidRDefault="00706ADE">
            <w:pPr>
              <w:pStyle w:val="ConsPlusNormal"/>
            </w:pPr>
            <w:r>
              <w:t>0705</w:t>
            </w:r>
          </w:p>
        </w:tc>
        <w:tc>
          <w:tcPr>
            <w:tcW w:w="1531" w:type="dxa"/>
          </w:tcPr>
          <w:p w:rsidR="00706ADE" w:rsidRDefault="00706ADE">
            <w:pPr>
              <w:pStyle w:val="ConsPlusNormal"/>
            </w:pPr>
            <w:r>
              <w:t>П400000000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41219,0</w:t>
            </w:r>
          </w:p>
        </w:tc>
      </w:tr>
      <w:tr w:rsidR="00706ADE">
        <w:tc>
          <w:tcPr>
            <w:tcW w:w="3855" w:type="dxa"/>
          </w:tcPr>
          <w:p w:rsidR="00706ADE" w:rsidRDefault="00706ADE">
            <w:pPr>
              <w:pStyle w:val="ConsPlusNormal"/>
            </w:pPr>
            <w:hyperlink r:id="rId191" w:history="1">
              <w:r>
                <w:rPr>
                  <w:color w:val="0000FF"/>
                </w:rPr>
                <w:t>Подпрограмма 2</w:t>
              </w:r>
            </w:hyperlink>
            <w:r>
              <w:t xml:space="preserve"> "Развитие системы профессионального образования, в том числе дополнительного профессионального образования"</w:t>
            </w:r>
          </w:p>
        </w:tc>
        <w:tc>
          <w:tcPr>
            <w:tcW w:w="624" w:type="dxa"/>
          </w:tcPr>
          <w:p w:rsidR="00706ADE" w:rsidRDefault="00706ADE">
            <w:pPr>
              <w:pStyle w:val="ConsPlusNormal"/>
            </w:pPr>
            <w:r>
              <w:t>0700</w:t>
            </w:r>
          </w:p>
        </w:tc>
        <w:tc>
          <w:tcPr>
            <w:tcW w:w="680" w:type="dxa"/>
          </w:tcPr>
          <w:p w:rsidR="00706ADE" w:rsidRDefault="00706ADE">
            <w:pPr>
              <w:pStyle w:val="ConsPlusNormal"/>
            </w:pPr>
            <w:r>
              <w:t>0705</w:t>
            </w:r>
          </w:p>
        </w:tc>
        <w:tc>
          <w:tcPr>
            <w:tcW w:w="1531" w:type="dxa"/>
          </w:tcPr>
          <w:p w:rsidR="00706ADE" w:rsidRDefault="00706ADE">
            <w:pPr>
              <w:pStyle w:val="ConsPlusNormal"/>
            </w:pPr>
            <w:r>
              <w:t>П420000000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41219,0</w:t>
            </w:r>
          </w:p>
        </w:tc>
      </w:tr>
      <w:tr w:rsidR="00706ADE">
        <w:tc>
          <w:tcPr>
            <w:tcW w:w="3855" w:type="dxa"/>
          </w:tcPr>
          <w:p w:rsidR="00706ADE" w:rsidRDefault="00706ADE">
            <w:pPr>
              <w:pStyle w:val="ConsPlusNormal"/>
            </w:pPr>
            <w:r>
              <w:t>Основное мероприятие "Развитие региональной системы дополнительного профессионального образования"</w:t>
            </w:r>
          </w:p>
        </w:tc>
        <w:tc>
          <w:tcPr>
            <w:tcW w:w="624" w:type="dxa"/>
          </w:tcPr>
          <w:p w:rsidR="00706ADE" w:rsidRDefault="00706ADE">
            <w:pPr>
              <w:pStyle w:val="ConsPlusNormal"/>
            </w:pPr>
            <w:r>
              <w:t>0700</w:t>
            </w:r>
          </w:p>
        </w:tc>
        <w:tc>
          <w:tcPr>
            <w:tcW w:w="680" w:type="dxa"/>
          </w:tcPr>
          <w:p w:rsidR="00706ADE" w:rsidRDefault="00706ADE">
            <w:pPr>
              <w:pStyle w:val="ConsPlusNormal"/>
            </w:pPr>
            <w:r>
              <w:t>0705</w:t>
            </w:r>
          </w:p>
        </w:tc>
        <w:tc>
          <w:tcPr>
            <w:tcW w:w="1531" w:type="dxa"/>
          </w:tcPr>
          <w:p w:rsidR="00706ADE" w:rsidRDefault="00706ADE">
            <w:pPr>
              <w:pStyle w:val="ConsPlusNormal"/>
            </w:pPr>
            <w:r>
              <w:t>П420200000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4510,7</w:t>
            </w:r>
          </w:p>
        </w:tc>
      </w:tr>
      <w:tr w:rsidR="00706ADE">
        <w:tc>
          <w:tcPr>
            <w:tcW w:w="3855" w:type="dxa"/>
          </w:tcPr>
          <w:p w:rsidR="00706ADE" w:rsidRDefault="00706ADE">
            <w:pPr>
              <w:pStyle w:val="ConsPlusNormal"/>
            </w:pPr>
            <w:r>
              <w:t>Обеспечение деятельности (оказание услуг) государственных учреждений</w:t>
            </w:r>
          </w:p>
        </w:tc>
        <w:tc>
          <w:tcPr>
            <w:tcW w:w="624" w:type="dxa"/>
          </w:tcPr>
          <w:p w:rsidR="00706ADE" w:rsidRDefault="00706ADE">
            <w:pPr>
              <w:pStyle w:val="ConsPlusNormal"/>
            </w:pPr>
            <w:r>
              <w:t>0700</w:t>
            </w:r>
          </w:p>
        </w:tc>
        <w:tc>
          <w:tcPr>
            <w:tcW w:w="680" w:type="dxa"/>
          </w:tcPr>
          <w:p w:rsidR="00706ADE" w:rsidRDefault="00706ADE">
            <w:pPr>
              <w:pStyle w:val="ConsPlusNormal"/>
            </w:pPr>
            <w:r>
              <w:t>0705</w:t>
            </w:r>
          </w:p>
        </w:tc>
        <w:tc>
          <w:tcPr>
            <w:tcW w:w="1531" w:type="dxa"/>
          </w:tcPr>
          <w:p w:rsidR="00706ADE" w:rsidRDefault="00706ADE">
            <w:pPr>
              <w:pStyle w:val="ConsPlusNormal"/>
            </w:pPr>
            <w:r>
              <w:t>П420270110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4510,7</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0700</w:t>
            </w:r>
          </w:p>
        </w:tc>
        <w:tc>
          <w:tcPr>
            <w:tcW w:w="680" w:type="dxa"/>
          </w:tcPr>
          <w:p w:rsidR="00706ADE" w:rsidRDefault="00706ADE">
            <w:pPr>
              <w:pStyle w:val="ConsPlusNormal"/>
            </w:pPr>
            <w:r>
              <w:t>0705</w:t>
            </w:r>
          </w:p>
        </w:tc>
        <w:tc>
          <w:tcPr>
            <w:tcW w:w="1531" w:type="dxa"/>
          </w:tcPr>
          <w:p w:rsidR="00706ADE" w:rsidRDefault="00706ADE">
            <w:pPr>
              <w:pStyle w:val="ConsPlusNormal"/>
            </w:pPr>
            <w:r>
              <w:t>П420270110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4510,7</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0700</w:t>
            </w:r>
          </w:p>
        </w:tc>
        <w:tc>
          <w:tcPr>
            <w:tcW w:w="680" w:type="dxa"/>
          </w:tcPr>
          <w:p w:rsidR="00706ADE" w:rsidRDefault="00706ADE">
            <w:pPr>
              <w:pStyle w:val="ConsPlusNormal"/>
            </w:pPr>
            <w:r>
              <w:t>0705</w:t>
            </w:r>
          </w:p>
        </w:tc>
        <w:tc>
          <w:tcPr>
            <w:tcW w:w="1531" w:type="dxa"/>
          </w:tcPr>
          <w:p w:rsidR="00706ADE" w:rsidRDefault="00706ADE">
            <w:pPr>
              <w:pStyle w:val="ConsPlusNormal"/>
            </w:pPr>
            <w:r>
              <w:t>П420270110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4510,7</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0700</w:t>
            </w:r>
          </w:p>
        </w:tc>
        <w:tc>
          <w:tcPr>
            <w:tcW w:w="680" w:type="dxa"/>
          </w:tcPr>
          <w:p w:rsidR="00706ADE" w:rsidRDefault="00706ADE">
            <w:pPr>
              <w:pStyle w:val="ConsPlusNormal"/>
            </w:pPr>
            <w:r>
              <w:t>0705</w:t>
            </w:r>
          </w:p>
        </w:tc>
        <w:tc>
          <w:tcPr>
            <w:tcW w:w="1531" w:type="dxa"/>
          </w:tcPr>
          <w:p w:rsidR="00706ADE" w:rsidRDefault="00706ADE">
            <w:pPr>
              <w:pStyle w:val="ConsPlusNormal"/>
            </w:pPr>
            <w:r>
              <w:t>П420270110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4510,7</w:t>
            </w:r>
          </w:p>
        </w:tc>
      </w:tr>
      <w:tr w:rsidR="00706ADE">
        <w:tc>
          <w:tcPr>
            <w:tcW w:w="3855" w:type="dxa"/>
          </w:tcPr>
          <w:p w:rsidR="00706ADE" w:rsidRDefault="00706ADE">
            <w:pPr>
              <w:pStyle w:val="ConsPlusNormal"/>
            </w:pPr>
            <w:r>
              <w:t>Основное мероприятие "Переподготовка и повышение квалификации педагогических и управленческих кадров для системы образования"</w:t>
            </w:r>
          </w:p>
        </w:tc>
        <w:tc>
          <w:tcPr>
            <w:tcW w:w="624" w:type="dxa"/>
          </w:tcPr>
          <w:p w:rsidR="00706ADE" w:rsidRDefault="00706ADE">
            <w:pPr>
              <w:pStyle w:val="ConsPlusNormal"/>
            </w:pPr>
            <w:r>
              <w:t>0700</w:t>
            </w:r>
          </w:p>
        </w:tc>
        <w:tc>
          <w:tcPr>
            <w:tcW w:w="680" w:type="dxa"/>
          </w:tcPr>
          <w:p w:rsidR="00706ADE" w:rsidRDefault="00706ADE">
            <w:pPr>
              <w:pStyle w:val="ConsPlusNormal"/>
            </w:pPr>
            <w:r>
              <w:t>0705</w:t>
            </w:r>
          </w:p>
        </w:tc>
        <w:tc>
          <w:tcPr>
            <w:tcW w:w="1531" w:type="dxa"/>
          </w:tcPr>
          <w:p w:rsidR="00706ADE" w:rsidRDefault="00706ADE">
            <w:pPr>
              <w:pStyle w:val="ConsPlusNormal"/>
            </w:pPr>
            <w:r>
              <w:t>П420300000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36708,3</w:t>
            </w:r>
          </w:p>
        </w:tc>
      </w:tr>
      <w:tr w:rsidR="00706ADE">
        <w:tc>
          <w:tcPr>
            <w:tcW w:w="3855" w:type="dxa"/>
          </w:tcPr>
          <w:p w:rsidR="00706ADE" w:rsidRDefault="00706ADE">
            <w:pPr>
              <w:pStyle w:val="ConsPlusNormal"/>
            </w:pPr>
            <w:r>
              <w:t>Обеспечение деятельности (оказание услуг) государственных учреждений</w:t>
            </w:r>
          </w:p>
        </w:tc>
        <w:tc>
          <w:tcPr>
            <w:tcW w:w="624" w:type="dxa"/>
          </w:tcPr>
          <w:p w:rsidR="00706ADE" w:rsidRDefault="00706ADE">
            <w:pPr>
              <w:pStyle w:val="ConsPlusNormal"/>
            </w:pPr>
            <w:r>
              <w:t>0700</w:t>
            </w:r>
          </w:p>
        </w:tc>
        <w:tc>
          <w:tcPr>
            <w:tcW w:w="680" w:type="dxa"/>
          </w:tcPr>
          <w:p w:rsidR="00706ADE" w:rsidRDefault="00706ADE">
            <w:pPr>
              <w:pStyle w:val="ConsPlusNormal"/>
            </w:pPr>
            <w:r>
              <w:t>0705</w:t>
            </w:r>
          </w:p>
        </w:tc>
        <w:tc>
          <w:tcPr>
            <w:tcW w:w="1531" w:type="dxa"/>
          </w:tcPr>
          <w:p w:rsidR="00706ADE" w:rsidRDefault="00706ADE">
            <w:pPr>
              <w:pStyle w:val="ConsPlusNormal"/>
            </w:pPr>
            <w:r>
              <w:t>П420370110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36708,3</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0700</w:t>
            </w:r>
          </w:p>
        </w:tc>
        <w:tc>
          <w:tcPr>
            <w:tcW w:w="680" w:type="dxa"/>
          </w:tcPr>
          <w:p w:rsidR="00706ADE" w:rsidRDefault="00706ADE">
            <w:pPr>
              <w:pStyle w:val="ConsPlusNormal"/>
            </w:pPr>
            <w:r>
              <w:t>0705</w:t>
            </w:r>
          </w:p>
        </w:tc>
        <w:tc>
          <w:tcPr>
            <w:tcW w:w="1531" w:type="dxa"/>
          </w:tcPr>
          <w:p w:rsidR="00706ADE" w:rsidRDefault="00706ADE">
            <w:pPr>
              <w:pStyle w:val="ConsPlusNormal"/>
            </w:pPr>
            <w:r>
              <w:t>П420370110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36708,3</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0700</w:t>
            </w:r>
          </w:p>
        </w:tc>
        <w:tc>
          <w:tcPr>
            <w:tcW w:w="680" w:type="dxa"/>
          </w:tcPr>
          <w:p w:rsidR="00706ADE" w:rsidRDefault="00706ADE">
            <w:pPr>
              <w:pStyle w:val="ConsPlusNormal"/>
            </w:pPr>
            <w:r>
              <w:t>0705</w:t>
            </w:r>
          </w:p>
        </w:tc>
        <w:tc>
          <w:tcPr>
            <w:tcW w:w="1531" w:type="dxa"/>
          </w:tcPr>
          <w:p w:rsidR="00706ADE" w:rsidRDefault="00706ADE">
            <w:pPr>
              <w:pStyle w:val="ConsPlusNormal"/>
            </w:pPr>
            <w:r>
              <w:t>П420370110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36708,3</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0700</w:t>
            </w:r>
          </w:p>
        </w:tc>
        <w:tc>
          <w:tcPr>
            <w:tcW w:w="680" w:type="dxa"/>
          </w:tcPr>
          <w:p w:rsidR="00706ADE" w:rsidRDefault="00706ADE">
            <w:pPr>
              <w:pStyle w:val="ConsPlusNormal"/>
            </w:pPr>
            <w:r>
              <w:t>0705</w:t>
            </w:r>
          </w:p>
        </w:tc>
        <w:tc>
          <w:tcPr>
            <w:tcW w:w="1531" w:type="dxa"/>
          </w:tcPr>
          <w:p w:rsidR="00706ADE" w:rsidRDefault="00706ADE">
            <w:pPr>
              <w:pStyle w:val="ConsPlusNormal"/>
            </w:pPr>
            <w:r>
              <w:t>П420370110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36708,3</w:t>
            </w:r>
          </w:p>
        </w:tc>
      </w:tr>
      <w:tr w:rsidR="00706ADE">
        <w:tc>
          <w:tcPr>
            <w:tcW w:w="3855" w:type="dxa"/>
          </w:tcPr>
          <w:p w:rsidR="00706ADE" w:rsidRDefault="00706ADE">
            <w:pPr>
              <w:pStyle w:val="ConsPlusNormal"/>
            </w:pPr>
            <w:r>
              <w:t xml:space="preserve">Государственная </w:t>
            </w:r>
            <w:hyperlink r:id="rId192" w:history="1">
              <w:r>
                <w:rPr>
                  <w:color w:val="0000FF"/>
                </w:rPr>
                <w:t>программа</w:t>
              </w:r>
            </w:hyperlink>
            <w:r>
              <w:t xml:space="preserve"> Орловской области "Содействие занятости населения Орловской области"</w:t>
            </w:r>
          </w:p>
        </w:tc>
        <w:tc>
          <w:tcPr>
            <w:tcW w:w="624" w:type="dxa"/>
          </w:tcPr>
          <w:p w:rsidR="00706ADE" w:rsidRDefault="00706ADE">
            <w:pPr>
              <w:pStyle w:val="ConsPlusNormal"/>
            </w:pPr>
            <w:r>
              <w:t>0700</w:t>
            </w:r>
          </w:p>
        </w:tc>
        <w:tc>
          <w:tcPr>
            <w:tcW w:w="680" w:type="dxa"/>
          </w:tcPr>
          <w:p w:rsidR="00706ADE" w:rsidRDefault="00706ADE">
            <w:pPr>
              <w:pStyle w:val="ConsPlusNormal"/>
            </w:pPr>
            <w:r>
              <w:t>0705</w:t>
            </w:r>
          </w:p>
        </w:tc>
        <w:tc>
          <w:tcPr>
            <w:tcW w:w="1531" w:type="dxa"/>
          </w:tcPr>
          <w:p w:rsidR="00706ADE" w:rsidRDefault="00706ADE">
            <w:pPr>
              <w:pStyle w:val="ConsPlusNormal"/>
            </w:pPr>
            <w:r>
              <w:t>П700000000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4498,3</w:t>
            </w:r>
          </w:p>
        </w:tc>
      </w:tr>
      <w:tr w:rsidR="00706ADE">
        <w:tc>
          <w:tcPr>
            <w:tcW w:w="3855" w:type="dxa"/>
          </w:tcPr>
          <w:p w:rsidR="00706ADE" w:rsidRDefault="00706ADE">
            <w:pPr>
              <w:pStyle w:val="ConsPlusNormal"/>
            </w:pPr>
            <w:hyperlink r:id="rId193" w:history="1">
              <w:r>
                <w:rPr>
                  <w:color w:val="0000FF"/>
                </w:rPr>
                <w:t>Подпрограмма 3</w:t>
              </w:r>
            </w:hyperlink>
            <w:r>
              <w:t xml:space="preserve"> "Содействие занятости населения Орловской области"</w:t>
            </w:r>
          </w:p>
        </w:tc>
        <w:tc>
          <w:tcPr>
            <w:tcW w:w="624" w:type="dxa"/>
          </w:tcPr>
          <w:p w:rsidR="00706ADE" w:rsidRDefault="00706ADE">
            <w:pPr>
              <w:pStyle w:val="ConsPlusNormal"/>
            </w:pPr>
            <w:r>
              <w:t>0700</w:t>
            </w:r>
          </w:p>
        </w:tc>
        <w:tc>
          <w:tcPr>
            <w:tcW w:w="680" w:type="dxa"/>
          </w:tcPr>
          <w:p w:rsidR="00706ADE" w:rsidRDefault="00706ADE">
            <w:pPr>
              <w:pStyle w:val="ConsPlusNormal"/>
            </w:pPr>
            <w:r>
              <w:t>0705</w:t>
            </w:r>
          </w:p>
        </w:tc>
        <w:tc>
          <w:tcPr>
            <w:tcW w:w="1531" w:type="dxa"/>
          </w:tcPr>
          <w:p w:rsidR="00706ADE" w:rsidRDefault="00706ADE">
            <w:pPr>
              <w:pStyle w:val="ConsPlusNormal"/>
            </w:pPr>
            <w:r>
              <w:t>П730000000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4498,3</w:t>
            </w:r>
          </w:p>
        </w:tc>
      </w:tr>
      <w:tr w:rsidR="00706ADE">
        <w:tc>
          <w:tcPr>
            <w:tcW w:w="3855" w:type="dxa"/>
          </w:tcPr>
          <w:p w:rsidR="00706ADE" w:rsidRDefault="00706ADE">
            <w:pPr>
              <w:pStyle w:val="ConsPlusNormal"/>
            </w:pPr>
            <w:r>
              <w:t>Основное мероприятие "Реализация мероприятий активной политики занятости населения и дополнительных мероприятий в сфере занятости населения"</w:t>
            </w:r>
          </w:p>
        </w:tc>
        <w:tc>
          <w:tcPr>
            <w:tcW w:w="624" w:type="dxa"/>
          </w:tcPr>
          <w:p w:rsidR="00706ADE" w:rsidRDefault="00706ADE">
            <w:pPr>
              <w:pStyle w:val="ConsPlusNormal"/>
            </w:pPr>
            <w:r>
              <w:t>0700</w:t>
            </w:r>
          </w:p>
        </w:tc>
        <w:tc>
          <w:tcPr>
            <w:tcW w:w="680" w:type="dxa"/>
          </w:tcPr>
          <w:p w:rsidR="00706ADE" w:rsidRDefault="00706ADE">
            <w:pPr>
              <w:pStyle w:val="ConsPlusNormal"/>
            </w:pPr>
            <w:r>
              <w:t>0705</w:t>
            </w:r>
          </w:p>
        </w:tc>
        <w:tc>
          <w:tcPr>
            <w:tcW w:w="1531" w:type="dxa"/>
          </w:tcPr>
          <w:p w:rsidR="00706ADE" w:rsidRDefault="00706ADE">
            <w:pPr>
              <w:pStyle w:val="ConsPlusNormal"/>
            </w:pPr>
            <w:r>
              <w:t>П730100000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4498,3</w:t>
            </w:r>
          </w:p>
        </w:tc>
      </w:tr>
      <w:tr w:rsidR="00706ADE">
        <w:tc>
          <w:tcPr>
            <w:tcW w:w="3855" w:type="dxa"/>
          </w:tcPr>
          <w:p w:rsidR="00706ADE" w:rsidRDefault="00706ADE">
            <w:pPr>
              <w:pStyle w:val="ConsPlusNormal"/>
            </w:pPr>
            <w:r>
              <w:t xml:space="preserve">Обеспечение деятельности (оказание </w:t>
            </w:r>
            <w:r>
              <w:lastRenderedPageBreak/>
              <w:t>услуг) государственных учреждений</w:t>
            </w:r>
          </w:p>
        </w:tc>
        <w:tc>
          <w:tcPr>
            <w:tcW w:w="624" w:type="dxa"/>
          </w:tcPr>
          <w:p w:rsidR="00706ADE" w:rsidRDefault="00706ADE">
            <w:pPr>
              <w:pStyle w:val="ConsPlusNormal"/>
            </w:pPr>
            <w:r>
              <w:lastRenderedPageBreak/>
              <w:t>0700</w:t>
            </w:r>
          </w:p>
        </w:tc>
        <w:tc>
          <w:tcPr>
            <w:tcW w:w="680" w:type="dxa"/>
          </w:tcPr>
          <w:p w:rsidR="00706ADE" w:rsidRDefault="00706ADE">
            <w:pPr>
              <w:pStyle w:val="ConsPlusNormal"/>
            </w:pPr>
            <w:r>
              <w:t>0705</w:t>
            </w:r>
          </w:p>
        </w:tc>
        <w:tc>
          <w:tcPr>
            <w:tcW w:w="1531" w:type="dxa"/>
          </w:tcPr>
          <w:p w:rsidR="00706ADE" w:rsidRDefault="00706ADE">
            <w:pPr>
              <w:pStyle w:val="ConsPlusNormal"/>
            </w:pPr>
            <w:r>
              <w:t>П730170110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4498,3</w:t>
            </w:r>
          </w:p>
        </w:tc>
      </w:tr>
      <w:tr w:rsidR="00706ADE">
        <w:tc>
          <w:tcPr>
            <w:tcW w:w="3855" w:type="dxa"/>
          </w:tcPr>
          <w:p w:rsidR="00706ADE" w:rsidRDefault="00706ADE">
            <w:pPr>
              <w:pStyle w:val="ConsPlusNormal"/>
            </w:pPr>
            <w:r>
              <w:lastRenderedPageBreak/>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0700</w:t>
            </w:r>
          </w:p>
        </w:tc>
        <w:tc>
          <w:tcPr>
            <w:tcW w:w="680" w:type="dxa"/>
          </w:tcPr>
          <w:p w:rsidR="00706ADE" w:rsidRDefault="00706ADE">
            <w:pPr>
              <w:pStyle w:val="ConsPlusNormal"/>
            </w:pPr>
            <w:r>
              <w:t>0705</w:t>
            </w:r>
          </w:p>
        </w:tc>
        <w:tc>
          <w:tcPr>
            <w:tcW w:w="1531" w:type="dxa"/>
          </w:tcPr>
          <w:p w:rsidR="00706ADE" w:rsidRDefault="00706ADE">
            <w:pPr>
              <w:pStyle w:val="ConsPlusNormal"/>
            </w:pPr>
            <w:r>
              <w:t>П730170110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4498,3</w:t>
            </w:r>
          </w:p>
        </w:tc>
      </w:tr>
      <w:tr w:rsidR="00706ADE">
        <w:tc>
          <w:tcPr>
            <w:tcW w:w="3855" w:type="dxa"/>
          </w:tcPr>
          <w:p w:rsidR="00706ADE" w:rsidRDefault="00706ADE">
            <w:pPr>
              <w:pStyle w:val="ConsPlusNormal"/>
            </w:pPr>
            <w:r>
              <w:t>Субсидии автономным учреждениям</w:t>
            </w:r>
          </w:p>
        </w:tc>
        <w:tc>
          <w:tcPr>
            <w:tcW w:w="624" w:type="dxa"/>
          </w:tcPr>
          <w:p w:rsidR="00706ADE" w:rsidRDefault="00706ADE">
            <w:pPr>
              <w:pStyle w:val="ConsPlusNormal"/>
            </w:pPr>
            <w:r>
              <w:t>0700</w:t>
            </w:r>
          </w:p>
        </w:tc>
        <w:tc>
          <w:tcPr>
            <w:tcW w:w="680" w:type="dxa"/>
          </w:tcPr>
          <w:p w:rsidR="00706ADE" w:rsidRDefault="00706ADE">
            <w:pPr>
              <w:pStyle w:val="ConsPlusNormal"/>
            </w:pPr>
            <w:r>
              <w:t>0705</w:t>
            </w:r>
          </w:p>
        </w:tc>
        <w:tc>
          <w:tcPr>
            <w:tcW w:w="1531" w:type="dxa"/>
          </w:tcPr>
          <w:p w:rsidR="00706ADE" w:rsidRDefault="00706ADE">
            <w:pPr>
              <w:pStyle w:val="ConsPlusNormal"/>
            </w:pPr>
            <w:r>
              <w:t>П730170110</w:t>
            </w:r>
          </w:p>
        </w:tc>
        <w:tc>
          <w:tcPr>
            <w:tcW w:w="510" w:type="dxa"/>
          </w:tcPr>
          <w:p w:rsidR="00706ADE" w:rsidRDefault="00706ADE">
            <w:pPr>
              <w:pStyle w:val="ConsPlusNormal"/>
            </w:pPr>
            <w:r>
              <w:t>620</w:t>
            </w:r>
          </w:p>
        </w:tc>
        <w:tc>
          <w:tcPr>
            <w:tcW w:w="510" w:type="dxa"/>
          </w:tcPr>
          <w:p w:rsidR="00706ADE" w:rsidRDefault="00706ADE">
            <w:pPr>
              <w:pStyle w:val="ConsPlusNormal"/>
            </w:pPr>
          </w:p>
        </w:tc>
        <w:tc>
          <w:tcPr>
            <w:tcW w:w="1361" w:type="dxa"/>
          </w:tcPr>
          <w:p w:rsidR="00706ADE" w:rsidRDefault="00706ADE">
            <w:pPr>
              <w:pStyle w:val="ConsPlusNormal"/>
            </w:pPr>
            <w:r>
              <w:t>4498,3</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0700</w:t>
            </w:r>
          </w:p>
        </w:tc>
        <w:tc>
          <w:tcPr>
            <w:tcW w:w="680" w:type="dxa"/>
          </w:tcPr>
          <w:p w:rsidR="00706ADE" w:rsidRDefault="00706ADE">
            <w:pPr>
              <w:pStyle w:val="ConsPlusNormal"/>
            </w:pPr>
            <w:r>
              <w:t>0705</w:t>
            </w:r>
          </w:p>
        </w:tc>
        <w:tc>
          <w:tcPr>
            <w:tcW w:w="1531" w:type="dxa"/>
          </w:tcPr>
          <w:p w:rsidR="00706ADE" w:rsidRDefault="00706ADE">
            <w:pPr>
              <w:pStyle w:val="ConsPlusNormal"/>
            </w:pPr>
            <w:r>
              <w:t>П730170110</w:t>
            </w:r>
          </w:p>
        </w:tc>
        <w:tc>
          <w:tcPr>
            <w:tcW w:w="510" w:type="dxa"/>
          </w:tcPr>
          <w:p w:rsidR="00706ADE" w:rsidRDefault="00706ADE">
            <w:pPr>
              <w:pStyle w:val="ConsPlusNormal"/>
            </w:pPr>
            <w:r>
              <w:t>620</w:t>
            </w:r>
          </w:p>
        </w:tc>
        <w:tc>
          <w:tcPr>
            <w:tcW w:w="510" w:type="dxa"/>
          </w:tcPr>
          <w:p w:rsidR="00706ADE" w:rsidRDefault="00706ADE">
            <w:pPr>
              <w:pStyle w:val="ConsPlusNormal"/>
            </w:pPr>
            <w:r>
              <w:t>1</w:t>
            </w:r>
          </w:p>
        </w:tc>
        <w:tc>
          <w:tcPr>
            <w:tcW w:w="1361" w:type="dxa"/>
          </w:tcPr>
          <w:p w:rsidR="00706ADE" w:rsidRDefault="00706ADE">
            <w:pPr>
              <w:pStyle w:val="ConsPlusNormal"/>
            </w:pPr>
            <w:r>
              <w:t>4498,3</w:t>
            </w:r>
          </w:p>
        </w:tc>
      </w:tr>
      <w:tr w:rsidR="00706ADE">
        <w:tc>
          <w:tcPr>
            <w:tcW w:w="3855" w:type="dxa"/>
          </w:tcPr>
          <w:p w:rsidR="00706ADE" w:rsidRDefault="00706ADE">
            <w:pPr>
              <w:pStyle w:val="ConsPlusNormal"/>
            </w:pPr>
            <w:r>
              <w:t>Молодежная политика</w:t>
            </w:r>
          </w:p>
        </w:tc>
        <w:tc>
          <w:tcPr>
            <w:tcW w:w="624" w:type="dxa"/>
          </w:tcPr>
          <w:p w:rsidR="00706ADE" w:rsidRDefault="00706ADE">
            <w:pPr>
              <w:pStyle w:val="ConsPlusNormal"/>
            </w:pPr>
            <w:r>
              <w:t>0700</w:t>
            </w:r>
          </w:p>
        </w:tc>
        <w:tc>
          <w:tcPr>
            <w:tcW w:w="680" w:type="dxa"/>
          </w:tcPr>
          <w:p w:rsidR="00706ADE" w:rsidRDefault="00706ADE">
            <w:pPr>
              <w:pStyle w:val="ConsPlusNormal"/>
            </w:pPr>
            <w:r>
              <w:t>0707</w:t>
            </w:r>
          </w:p>
        </w:tc>
        <w:tc>
          <w:tcPr>
            <w:tcW w:w="1531" w:type="dxa"/>
          </w:tcPr>
          <w:p w:rsidR="00706ADE" w:rsidRDefault="00706ADE">
            <w:pPr>
              <w:pStyle w:val="ConsPlusNormal"/>
            </w:pP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119989,6</w:t>
            </w:r>
          </w:p>
        </w:tc>
      </w:tr>
      <w:tr w:rsidR="00706ADE">
        <w:tc>
          <w:tcPr>
            <w:tcW w:w="3855" w:type="dxa"/>
          </w:tcPr>
          <w:p w:rsidR="00706ADE" w:rsidRDefault="00706ADE">
            <w:pPr>
              <w:pStyle w:val="ConsPlusNormal"/>
            </w:pPr>
            <w:r>
              <w:t>Непрограммная часть областного бюджета</w:t>
            </w:r>
          </w:p>
        </w:tc>
        <w:tc>
          <w:tcPr>
            <w:tcW w:w="624" w:type="dxa"/>
          </w:tcPr>
          <w:p w:rsidR="00706ADE" w:rsidRDefault="00706ADE">
            <w:pPr>
              <w:pStyle w:val="ConsPlusNormal"/>
            </w:pPr>
            <w:r>
              <w:t>0700</w:t>
            </w:r>
          </w:p>
        </w:tc>
        <w:tc>
          <w:tcPr>
            <w:tcW w:w="680" w:type="dxa"/>
          </w:tcPr>
          <w:p w:rsidR="00706ADE" w:rsidRDefault="00706ADE">
            <w:pPr>
              <w:pStyle w:val="ConsPlusNormal"/>
            </w:pPr>
            <w:r>
              <w:t>0707</w:t>
            </w:r>
          </w:p>
        </w:tc>
        <w:tc>
          <w:tcPr>
            <w:tcW w:w="1531" w:type="dxa"/>
          </w:tcPr>
          <w:p w:rsidR="00706ADE" w:rsidRDefault="00706ADE">
            <w:pPr>
              <w:pStyle w:val="ConsPlusNormal"/>
            </w:pPr>
            <w:r>
              <w:t>БП00000000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344,3</w:t>
            </w:r>
          </w:p>
        </w:tc>
      </w:tr>
      <w:tr w:rsidR="00706ADE">
        <w:tc>
          <w:tcPr>
            <w:tcW w:w="3855" w:type="dxa"/>
          </w:tcPr>
          <w:p w:rsidR="00706ADE" w:rsidRDefault="00706ADE">
            <w:pPr>
              <w:pStyle w:val="ConsPlusNormal"/>
            </w:pPr>
            <w:hyperlink r:id="rId194" w:history="1">
              <w:r>
                <w:rPr>
                  <w:color w:val="0000FF"/>
                </w:rPr>
                <w:t>Закон</w:t>
              </w:r>
            </w:hyperlink>
            <w:r>
              <w:t xml:space="preserve"> Орловской области от 26 января 2007 года N 655-ОЗ "О наказах избирателей депутатам Орловского областного Совета народных депутатов"</w:t>
            </w:r>
          </w:p>
        </w:tc>
        <w:tc>
          <w:tcPr>
            <w:tcW w:w="624" w:type="dxa"/>
          </w:tcPr>
          <w:p w:rsidR="00706ADE" w:rsidRDefault="00706ADE">
            <w:pPr>
              <w:pStyle w:val="ConsPlusNormal"/>
            </w:pPr>
            <w:r>
              <w:t>0700</w:t>
            </w:r>
          </w:p>
        </w:tc>
        <w:tc>
          <w:tcPr>
            <w:tcW w:w="680" w:type="dxa"/>
          </w:tcPr>
          <w:p w:rsidR="00706ADE" w:rsidRDefault="00706ADE">
            <w:pPr>
              <w:pStyle w:val="ConsPlusNormal"/>
            </w:pPr>
            <w:r>
              <w:t>0707</w:t>
            </w:r>
          </w:p>
        </w:tc>
        <w:tc>
          <w:tcPr>
            <w:tcW w:w="1531" w:type="dxa"/>
          </w:tcPr>
          <w:p w:rsidR="00706ADE" w:rsidRDefault="00706ADE">
            <w:pPr>
              <w:pStyle w:val="ConsPlusNormal"/>
            </w:pPr>
            <w:r>
              <w:t>БП00072650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344,3</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0700</w:t>
            </w:r>
          </w:p>
        </w:tc>
        <w:tc>
          <w:tcPr>
            <w:tcW w:w="680" w:type="dxa"/>
          </w:tcPr>
          <w:p w:rsidR="00706ADE" w:rsidRDefault="00706ADE">
            <w:pPr>
              <w:pStyle w:val="ConsPlusNormal"/>
            </w:pPr>
            <w:r>
              <w:t>0707</w:t>
            </w:r>
          </w:p>
        </w:tc>
        <w:tc>
          <w:tcPr>
            <w:tcW w:w="1531" w:type="dxa"/>
          </w:tcPr>
          <w:p w:rsidR="00706ADE" w:rsidRDefault="00706ADE">
            <w:pPr>
              <w:pStyle w:val="ConsPlusNormal"/>
            </w:pPr>
            <w:r>
              <w:t>БП00072650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344,3</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0700</w:t>
            </w:r>
          </w:p>
        </w:tc>
        <w:tc>
          <w:tcPr>
            <w:tcW w:w="680" w:type="dxa"/>
          </w:tcPr>
          <w:p w:rsidR="00706ADE" w:rsidRDefault="00706ADE">
            <w:pPr>
              <w:pStyle w:val="ConsPlusNormal"/>
            </w:pPr>
            <w:r>
              <w:t>0707</w:t>
            </w:r>
          </w:p>
        </w:tc>
        <w:tc>
          <w:tcPr>
            <w:tcW w:w="1531" w:type="dxa"/>
          </w:tcPr>
          <w:p w:rsidR="00706ADE" w:rsidRDefault="00706ADE">
            <w:pPr>
              <w:pStyle w:val="ConsPlusNormal"/>
            </w:pPr>
            <w:r>
              <w:t>БП00072650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344,3</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0700</w:t>
            </w:r>
          </w:p>
        </w:tc>
        <w:tc>
          <w:tcPr>
            <w:tcW w:w="680" w:type="dxa"/>
          </w:tcPr>
          <w:p w:rsidR="00706ADE" w:rsidRDefault="00706ADE">
            <w:pPr>
              <w:pStyle w:val="ConsPlusNormal"/>
            </w:pPr>
            <w:r>
              <w:t>0707</w:t>
            </w:r>
          </w:p>
        </w:tc>
        <w:tc>
          <w:tcPr>
            <w:tcW w:w="1531" w:type="dxa"/>
          </w:tcPr>
          <w:p w:rsidR="00706ADE" w:rsidRDefault="00706ADE">
            <w:pPr>
              <w:pStyle w:val="ConsPlusNormal"/>
            </w:pPr>
            <w:r>
              <w:t>БП00072650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344,3</w:t>
            </w:r>
          </w:p>
        </w:tc>
      </w:tr>
      <w:tr w:rsidR="00706ADE">
        <w:tc>
          <w:tcPr>
            <w:tcW w:w="3855" w:type="dxa"/>
          </w:tcPr>
          <w:p w:rsidR="00706ADE" w:rsidRDefault="00706ADE">
            <w:pPr>
              <w:pStyle w:val="ConsPlusNormal"/>
            </w:pPr>
            <w:r>
              <w:t xml:space="preserve">Государственная </w:t>
            </w:r>
            <w:hyperlink r:id="rId195" w:history="1">
              <w:r>
                <w:rPr>
                  <w:color w:val="0000FF"/>
                </w:rPr>
                <w:t>программа</w:t>
              </w:r>
            </w:hyperlink>
            <w:r>
              <w:t xml:space="preserve"> Орловской области "Образование в Орловской области"</w:t>
            </w:r>
          </w:p>
        </w:tc>
        <w:tc>
          <w:tcPr>
            <w:tcW w:w="624" w:type="dxa"/>
          </w:tcPr>
          <w:p w:rsidR="00706ADE" w:rsidRDefault="00706ADE">
            <w:pPr>
              <w:pStyle w:val="ConsPlusNormal"/>
            </w:pPr>
            <w:r>
              <w:t>0700</w:t>
            </w:r>
          </w:p>
        </w:tc>
        <w:tc>
          <w:tcPr>
            <w:tcW w:w="680" w:type="dxa"/>
          </w:tcPr>
          <w:p w:rsidR="00706ADE" w:rsidRDefault="00706ADE">
            <w:pPr>
              <w:pStyle w:val="ConsPlusNormal"/>
            </w:pPr>
            <w:r>
              <w:t>0707</w:t>
            </w:r>
          </w:p>
        </w:tc>
        <w:tc>
          <w:tcPr>
            <w:tcW w:w="1531" w:type="dxa"/>
          </w:tcPr>
          <w:p w:rsidR="00706ADE" w:rsidRDefault="00706ADE">
            <w:pPr>
              <w:pStyle w:val="ConsPlusNormal"/>
            </w:pPr>
            <w:r>
              <w:t>П400000000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105043,9</w:t>
            </w:r>
          </w:p>
        </w:tc>
      </w:tr>
      <w:tr w:rsidR="00706ADE">
        <w:tc>
          <w:tcPr>
            <w:tcW w:w="3855" w:type="dxa"/>
          </w:tcPr>
          <w:p w:rsidR="00706ADE" w:rsidRDefault="00706ADE">
            <w:pPr>
              <w:pStyle w:val="ConsPlusNormal"/>
            </w:pPr>
            <w:hyperlink r:id="rId196" w:history="1">
              <w:r>
                <w:rPr>
                  <w:color w:val="0000FF"/>
                </w:rPr>
                <w:t>Подпрограмма 1</w:t>
              </w:r>
            </w:hyperlink>
            <w:r>
              <w:t xml:space="preserve"> "Развитие системы дошкольного, общего и дополнительного образования детей и молодежи"</w:t>
            </w:r>
          </w:p>
        </w:tc>
        <w:tc>
          <w:tcPr>
            <w:tcW w:w="624" w:type="dxa"/>
          </w:tcPr>
          <w:p w:rsidR="00706ADE" w:rsidRDefault="00706ADE">
            <w:pPr>
              <w:pStyle w:val="ConsPlusNormal"/>
            </w:pPr>
            <w:r>
              <w:t>0700</w:t>
            </w:r>
          </w:p>
        </w:tc>
        <w:tc>
          <w:tcPr>
            <w:tcW w:w="680" w:type="dxa"/>
          </w:tcPr>
          <w:p w:rsidR="00706ADE" w:rsidRDefault="00706ADE">
            <w:pPr>
              <w:pStyle w:val="ConsPlusNormal"/>
            </w:pPr>
            <w:r>
              <w:t>0707</w:t>
            </w:r>
          </w:p>
        </w:tc>
        <w:tc>
          <w:tcPr>
            <w:tcW w:w="1531" w:type="dxa"/>
          </w:tcPr>
          <w:p w:rsidR="00706ADE" w:rsidRDefault="00706ADE">
            <w:pPr>
              <w:pStyle w:val="ConsPlusNormal"/>
            </w:pPr>
            <w:r>
              <w:t>П410000000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105043,9</w:t>
            </w:r>
          </w:p>
        </w:tc>
      </w:tr>
      <w:tr w:rsidR="00706ADE">
        <w:tc>
          <w:tcPr>
            <w:tcW w:w="3855" w:type="dxa"/>
          </w:tcPr>
          <w:p w:rsidR="00706ADE" w:rsidRDefault="00706ADE">
            <w:pPr>
              <w:pStyle w:val="ConsPlusNormal"/>
            </w:pPr>
            <w:r>
              <w:t>Основное мероприятие "Развитие системы отдыха и оздоровления детей и подростков"</w:t>
            </w:r>
          </w:p>
        </w:tc>
        <w:tc>
          <w:tcPr>
            <w:tcW w:w="624" w:type="dxa"/>
          </w:tcPr>
          <w:p w:rsidR="00706ADE" w:rsidRDefault="00706ADE">
            <w:pPr>
              <w:pStyle w:val="ConsPlusNormal"/>
            </w:pPr>
            <w:r>
              <w:t>0700</w:t>
            </w:r>
          </w:p>
        </w:tc>
        <w:tc>
          <w:tcPr>
            <w:tcW w:w="680" w:type="dxa"/>
          </w:tcPr>
          <w:p w:rsidR="00706ADE" w:rsidRDefault="00706ADE">
            <w:pPr>
              <w:pStyle w:val="ConsPlusNormal"/>
            </w:pPr>
            <w:r>
              <w:t>0707</w:t>
            </w:r>
          </w:p>
        </w:tc>
        <w:tc>
          <w:tcPr>
            <w:tcW w:w="1531" w:type="dxa"/>
          </w:tcPr>
          <w:p w:rsidR="00706ADE" w:rsidRDefault="00706ADE">
            <w:pPr>
              <w:pStyle w:val="ConsPlusNormal"/>
            </w:pPr>
            <w:r>
              <w:t>П410300000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105043,9</w:t>
            </w:r>
          </w:p>
        </w:tc>
      </w:tr>
      <w:tr w:rsidR="00706ADE">
        <w:tc>
          <w:tcPr>
            <w:tcW w:w="3855" w:type="dxa"/>
          </w:tcPr>
          <w:p w:rsidR="00706ADE" w:rsidRDefault="00706ADE">
            <w:pPr>
              <w:pStyle w:val="ConsPlusNormal"/>
            </w:pPr>
            <w:r>
              <w:t>Иные межбюджетные трансферты на финансовое обеспечение мероприятий, связанных с отдыхом и оздоровлением детей, находящихся в трудной жизненной ситуации</w:t>
            </w:r>
          </w:p>
        </w:tc>
        <w:tc>
          <w:tcPr>
            <w:tcW w:w="624" w:type="dxa"/>
          </w:tcPr>
          <w:p w:rsidR="00706ADE" w:rsidRDefault="00706ADE">
            <w:pPr>
              <w:pStyle w:val="ConsPlusNormal"/>
            </w:pPr>
            <w:r>
              <w:t>0700</w:t>
            </w:r>
          </w:p>
        </w:tc>
        <w:tc>
          <w:tcPr>
            <w:tcW w:w="680" w:type="dxa"/>
          </w:tcPr>
          <w:p w:rsidR="00706ADE" w:rsidRDefault="00706ADE">
            <w:pPr>
              <w:pStyle w:val="ConsPlusNormal"/>
            </w:pPr>
            <w:r>
              <w:t>0707</w:t>
            </w:r>
          </w:p>
        </w:tc>
        <w:tc>
          <w:tcPr>
            <w:tcW w:w="1531" w:type="dxa"/>
          </w:tcPr>
          <w:p w:rsidR="00706ADE" w:rsidRDefault="00706ADE">
            <w:pPr>
              <w:pStyle w:val="ConsPlusNormal"/>
            </w:pPr>
            <w:r>
              <w:t>П410354570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25503,2</w:t>
            </w:r>
          </w:p>
        </w:tc>
      </w:tr>
      <w:tr w:rsidR="00706ADE">
        <w:tc>
          <w:tcPr>
            <w:tcW w:w="3855" w:type="dxa"/>
          </w:tcPr>
          <w:p w:rsidR="00706ADE" w:rsidRDefault="00706ADE">
            <w:pPr>
              <w:pStyle w:val="ConsPlusNormal"/>
            </w:pPr>
            <w:r>
              <w:t>Социальное обеспечение и иные выплаты населению</w:t>
            </w:r>
          </w:p>
        </w:tc>
        <w:tc>
          <w:tcPr>
            <w:tcW w:w="624" w:type="dxa"/>
          </w:tcPr>
          <w:p w:rsidR="00706ADE" w:rsidRDefault="00706ADE">
            <w:pPr>
              <w:pStyle w:val="ConsPlusNormal"/>
            </w:pPr>
            <w:r>
              <w:t>0700</w:t>
            </w:r>
          </w:p>
        </w:tc>
        <w:tc>
          <w:tcPr>
            <w:tcW w:w="680" w:type="dxa"/>
          </w:tcPr>
          <w:p w:rsidR="00706ADE" w:rsidRDefault="00706ADE">
            <w:pPr>
              <w:pStyle w:val="ConsPlusNormal"/>
            </w:pPr>
            <w:r>
              <w:t>0707</w:t>
            </w:r>
          </w:p>
        </w:tc>
        <w:tc>
          <w:tcPr>
            <w:tcW w:w="1531" w:type="dxa"/>
          </w:tcPr>
          <w:p w:rsidR="00706ADE" w:rsidRDefault="00706ADE">
            <w:pPr>
              <w:pStyle w:val="ConsPlusNormal"/>
            </w:pPr>
            <w:r>
              <w:t>П410354570</w:t>
            </w:r>
          </w:p>
        </w:tc>
        <w:tc>
          <w:tcPr>
            <w:tcW w:w="510" w:type="dxa"/>
          </w:tcPr>
          <w:p w:rsidR="00706ADE" w:rsidRDefault="00706ADE">
            <w:pPr>
              <w:pStyle w:val="ConsPlusNormal"/>
            </w:pPr>
            <w:r>
              <w:t>300</w:t>
            </w:r>
          </w:p>
        </w:tc>
        <w:tc>
          <w:tcPr>
            <w:tcW w:w="510" w:type="dxa"/>
          </w:tcPr>
          <w:p w:rsidR="00706ADE" w:rsidRDefault="00706ADE">
            <w:pPr>
              <w:pStyle w:val="ConsPlusNormal"/>
            </w:pPr>
          </w:p>
        </w:tc>
        <w:tc>
          <w:tcPr>
            <w:tcW w:w="1361" w:type="dxa"/>
          </w:tcPr>
          <w:p w:rsidR="00706ADE" w:rsidRDefault="00706ADE">
            <w:pPr>
              <w:pStyle w:val="ConsPlusNormal"/>
            </w:pPr>
            <w:r>
              <w:t>5181,1</w:t>
            </w:r>
          </w:p>
        </w:tc>
      </w:tr>
      <w:tr w:rsidR="00706ADE">
        <w:tc>
          <w:tcPr>
            <w:tcW w:w="3855" w:type="dxa"/>
          </w:tcPr>
          <w:p w:rsidR="00706ADE" w:rsidRDefault="00706ADE">
            <w:pPr>
              <w:pStyle w:val="ConsPlusNormal"/>
            </w:pPr>
            <w:r>
              <w:t>Социальные выплаты гражданам, кроме публичных нормативных социальных выплат</w:t>
            </w:r>
          </w:p>
        </w:tc>
        <w:tc>
          <w:tcPr>
            <w:tcW w:w="624" w:type="dxa"/>
          </w:tcPr>
          <w:p w:rsidR="00706ADE" w:rsidRDefault="00706ADE">
            <w:pPr>
              <w:pStyle w:val="ConsPlusNormal"/>
            </w:pPr>
            <w:r>
              <w:t>0700</w:t>
            </w:r>
          </w:p>
        </w:tc>
        <w:tc>
          <w:tcPr>
            <w:tcW w:w="680" w:type="dxa"/>
          </w:tcPr>
          <w:p w:rsidR="00706ADE" w:rsidRDefault="00706ADE">
            <w:pPr>
              <w:pStyle w:val="ConsPlusNormal"/>
            </w:pPr>
            <w:r>
              <w:t>0707</w:t>
            </w:r>
          </w:p>
        </w:tc>
        <w:tc>
          <w:tcPr>
            <w:tcW w:w="1531" w:type="dxa"/>
          </w:tcPr>
          <w:p w:rsidR="00706ADE" w:rsidRDefault="00706ADE">
            <w:pPr>
              <w:pStyle w:val="ConsPlusNormal"/>
            </w:pPr>
            <w:r>
              <w:t>П410354570</w:t>
            </w:r>
          </w:p>
        </w:tc>
        <w:tc>
          <w:tcPr>
            <w:tcW w:w="510" w:type="dxa"/>
          </w:tcPr>
          <w:p w:rsidR="00706ADE" w:rsidRDefault="00706ADE">
            <w:pPr>
              <w:pStyle w:val="ConsPlusNormal"/>
            </w:pPr>
            <w:r>
              <w:t>320</w:t>
            </w:r>
          </w:p>
        </w:tc>
        <w:tc>
          <w:tcPr>
            <w:tcW w:w="510" w:type="dxa"/>
          </w:tcPr>
          <w:p w:rsidR="00706ADE" w:rsidRDefault="00706ADE">
            <w:pPr>
              <w:pStyle w:val="ConsPlusNormal"/>
            </w:pPr>
          </w:p>
        </w:tc>
        <w:tc>
          <w:tcPr>
            <w:tcW w:w="1361" w:type="dxa"/>
          </w:tcPr>
          <w:p w:rsidR="00706ADE" w:rsidRDefault="00706ADE">
            <w:pPr>
              <w:pStyle w:val="ConsPlusNormal"/>
            </w:pPr>
            <w:r>
              <w:t>5181,1</w:t>
            </w:r>
          </w:p>
        </w:tc>
      </w:tr>
      <w:tr w:rsidR="00706ADE">
        <w:tc>
          <w:tcPr>
            <w:tcW w:w="3855" w:type="dxa"/>
          </w:tcPr>
          <w:p w:rsidR="00706ADE" w:rsidRDefault="00706ADE">
            <w:pPr>
              <w:pStyle w:val="ConsPlusNormal"/>
            </w:pPr>
            <w:r>
              <w:lastRenderedPageBreak/>
              <w:t>Целевые безвозмездные поступления</w:t>
            </w:r>
          </w:p>
        </w:tc>
        <w:tc>
          <w:tcPr>
            <w:tcW w:w="624" w:type="dxa"/>
          </w:tcPr>
          <w:p w:rsidR="00706ADE" w:rsidRDefault="00706ADE">
            <w:pPr>
              <w:pStyle w:val="ConsPlusNormal"/>
            </w:pPr>
            <w:r>
              <w:t>0700</w:t>
            </w:r>
          </w:p>
        </w:tc>
        <w:tc>
          <w:tcPr>
            <w:tcW w:w="680" w:type="dxa"/>
          </w:tcPr>
          <w:p w:rsidR="00706ADE" w:rsidRDefault="00706ADE">
            <w:pPr>
              <w:pStyle w:val="ConsPlusNormal"/>
            </w:pPr>
            <w:r>
              <w:t>0707</w:t>
            </w:r>
          </w:p>
        </w:tc>
        <w:tc>
          <w:tcPr>
            <w:tcW w:w="1531" w:type="dxa"/>
          </w:tcPr>
          <w:p w:rsidR="00706ADE" w:rsidRDefault="00706ADE">
            <w:pPr>
              <w:pStyle w:val="ConsPlusNormal"/>
            </w:pPr>
            <w:r>
              <w:t>П410354570</w:t>
            </w:r>
          </w:p>
        </w:tc>
        <w:tc>
          <w:tcPr>
            <w:tcW w:w="510" w:type="dxa"/>
          </w:tcPr>
          <w:p w:rsidR="00706ADE" w:rsidRDefault="00706ADE">
            <w:pPr>
              <w:pStyle w:val="ConsPlusNormal"/>
            </w:pPr>
            <w:r>
              <w:t>320</w:t>
            </w:r>
          </w:p>
        </w:tc>
        <w:tc>
          <w:tcPr>
            <w:tcW w:w="510" w:type="dxa"/>
          </w:tcPr>
          <w:p w:rsidR="00706ADE" w:rsidRDefault="00706ADE">
            <w:pPr>
              <w:pStyle w:val="ConsPlusNormal"/>
            </w:pPr>
            <w:r>
              <w:t>2</w:t>
            </w:r>
          </w:p>
        </w:tc>
        <w:tc>
          <w:tcPr>
            <w:tcW w:w="1361" w:type="dxa"/>
          </w:tcPr>
          <w:p w:rsidR="00706ADE" w:rsidRDefault="00706ADE">
            <w:pPr>
              <w:pStyle w:val="ConsPlusNormal"/>
            </w:pPr>
            <w:r>
              <w:t>5181,1</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0700</w:t>
            </w:r>
          </w:p>
        </w:tc>
        <w:tc>
          <w:tcPr>
            <w:tcW w:w="680" w:type="dxa"/>
          </w:tcPr>
          <w:p w:rsidR="00706ADE" w:rsidRDefault="00706ADE">
            <w:pPr>
              <w:pStyle w:val="ConsPlusNormal"/>
            </w:pPr>
            <w:r>
              <w:t>0707</w:t>
            </w:r>
          </w:p>
        </w:tc>
        <w:tc>
          <w:tcPr>
            <w:tcW w:w="1531" w:type="dxa"/>
          </w:tcPr>
          <w:p w:rsidR="00706ADE" w:rsidRDefault="00706ADE">
            <w:pPr>
              <w:pStyle w:val="ConsPlusNormal"/>
            </w:pPr>
            <w:r>
              <w:t>П410354570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20322,1</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0700</w:t>
            </w:r>
          </w:p>
        </w:tc>
        <w:tc>
          <w:tcPr>
            <w:tcW w:w="680" w:type="dxa"/>
          </w:tcPr>
          <w:p w:rsidR="00706ADE" w:rsidRDefault="00706ADE">
            <w:pPr>
              <w:pStyle w:val="ConsPlusNormal"/>
            </w:pPr>
            <w:r>
              <w:t>0707</w:t>
            </w:r>
          </w:p>
        </w:tc>
        <w:tc>
          <w:tcPr>
            <w:tcW w:w="1531" w:type="dxa"/>
          </w:tcPr>
          <w:p w:rsidR="00706ADE" w:rsidRDefault="00706ADE">
            <w:pPr>
              <w:pStyle w:val="ConsPlusNormal"/>
            </w:pPr>
            <w:r>
              <w:t>П410354570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20322,1</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0700</w:t>
            </w:r>
          </w:p>
        </w:tc>
        <w:tc>
          <w:tcPr>
            <w:tcW w:w="680" w:type="dxa"/>
          </w:tcPr>
          <w:p w:rsidR="00706ADE" w:rsidRDefault="00706ADE">
            <w:pPr>
              <w:pStyle w:val="ConsPlusNormal"/>
            </w:pPr>
            <w:r>
              <w:t>0707</w:t>
            </w:r>
          </w:p>
        </w:tc>
        <w:tc>
          <w:tcPr>
            <w:tcW w:w="1531" w:type="dxa"/>
          </w:tcPr>
          <w:p w:rsidR="00706ADE" w:rsidRDefault="00706ADE">
            <w:pPr>
              <w:pStyle w:val="ConsPlusNormal"/>
            </w:pPr>
            <w:r>
              <w:t>П410354570</w:t>
            </w:r>
          </w:p>
        </w:tc>
        <w:tc>
          <w:tcPr>
            <w:tcW w:w="510" w:type="dxa"/>
          </w:tcPr>
          <w:p w:rsidR="00706ADE" w:rsidRDefault="00706ADE">
            <w:pPr>
              <w:pStyle w:val="ConsPlusNormal"/>
            </w:pPr>
            <w:r>
              <w:t>610</w:t>
            </w:r>
          </w:p>
        </w:tc>
        <w:tc>
          <w:tcPr>
            <w:tcW w:w="510" w:type="dxa"/>
          </w:tcPr>
          <w:p w:rsidR="00706ADE" w:rsidRDefault="00706ADE">
            <w:pPr>
              <w:pStyle w:val="ConsPlusNormal"/>
            </w:pPr>
            <w:r>
              <w:t>2</w:t>
            </w:r>
          </w:p>
        </w:tc>
        <w:tc>
          <w:tcPr>
            <w:tcW w:w="1361" w:type="dxa"/>
          </w:tcPr>
          <w:p w:rsidR="00706ADE" w:rsidRDefault="00706ADE">
            <w:pPr>
              <w:pStyle w:val="ConsPlusNormal"/>
            </w:pPr>
            <w:r>
              <w:t>20322,1</w:t>
            </w:r>
          </w:p>
        </w:tc>
      </w:tr>
      <w:tr w:rsidR="00706ADE">
        <w:tc>
          <w:tcPr>
            <w:tcW w:w="3855" w:type="dxa"/>
          </w:tcPr>
          <w:p w:rsidR="00706ADE" w:rsidRDefault="00706ADE">
            <w:pPr>
              <w:pStyle w:val="ConsPlusNormal"/>
            </w:pPr>
            <w:r>
              <w:t>Обеспечение деятельности (оказание услуг) государственных учреждений</w:t>
            </w:r>
          </w:p>
        </w:tc>
        <w:tc>
          <w:tcPr>
            <w:tcW w:w="624" w:type="dxa"/>
          </w:tcPr>
          <w:p w:rsidR="00706ADE" w:rsidRDefault="00706ADE">
            <w:pPr>
              <w:pStyle w:val="ConsPlusNormal"/>
            </w:pPr>
            <w:r>
              <w:t>0700</w:t>
            </w:r>
          </w:p>
        </w:tc>
        <w:tc>
          <w:tcPr>
            <w:tcW w:w="680" w:type="dxa"/>
          </w:tcPr>
          <w:p w:rsidR="00706ADE" w:rsidRDefault="00706ADE">
            <w:pPr>
              <w:pStyle w:val="ConsPlusNormal"/>
            </w:pPr>
            <w:r>
              <w:t>0707</w:t>
            </w:r>
          </w:p>
        </w:tc>
        <w:tc>
          <w:tcPr>
            <w:tcW w:w="1531" w:type="dxa"/>
          </w:tcPr>
          <w:p w:rsidR="00706ADE" w:rsidRDefault="00706ADE">
            <w:pPr>
              <w:pStyle w:val="ConsPlusNormal"/>
            </w:pPr>
            <w:r>
              <w:t>П410370110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67090,3</w:t>
            </w:r>
          </w:p>
        </w:tc>
      </w:tr>
      <w:tr w:rsidR="00706ADE">
        <w:tc>
          <w:tcPr>
            <w:tcW w:w="3855" w:type="dxa"/>
          </w:tcPr>
          <w:p w:rsidR="00706ADE" w:rsidRDefault="00706ADE">
            <w:pPr>
              <w:pStyle w:val="ConsPlusNormal"/>
            </w:pPr>
            <w:r>
              <w:t>Закупка товаров, работ и услуг для обеспечения государственных (муниципальных) нужд</w:t>
            </w:r>
          </w:p>
        </w:tc>
        <w:tc>
          <w:tcPr>
            <w:tcW w:w="624" w:type="dxa"/>
          </w:tcPr>
          <w:p w:rsidR="00706ADE" w:rsidRDefault="00706ADE">
            <w:pPr>
              <w:pStyle w:val="ConsPlusNormal"/>
            </w:pPr>
            <w:r>
              <w:t>0700</w:t>
            </w:r>
          </w:p>
        </w:tc>
        <w:tc>
          <w:tcPr>
            <w:tcW w:w="680" w:type="dxa"/>
          </w:tcPr>
          <w:p w:rsidR="00706ADE" w:rsidRDefault="00706ADE">
            <w:pPr>
              <w:pStyle w:val="ConsPlusNormal"/>
            </w:pPr>
            <w:r>
              <w:t>0707</w:t>
            </w:r>
          </w:p>
        </w:tc>
        <w:tc>
          <w:tcPr>
            <w:tcW w:w="1531" w:type="dxa"/>
          </w:tcPr>
          <w:p w:rsidR="00706ADE" w:rsidRDefault="00706ADE">
            <w:pPr>
              <w:pStyle w:val="ConsPlusNormal"/>
            </w:pPr>
            <w:r>
              <w:t>П410370110</w:t>
            </w:r>
          </w:p>
        </w:tc>
        <w:tc>
          <w:tcPr>
            <w:tcW w:w="510"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163,9</w:t>
            </w:r>
          </w:p>
        </w:tc>
      </w:tr>
      <w:tr w:rsidR="00706ADE">
        <w:tc>
          <w:tcPr>
            <w:tcW w:w="3855"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624" w:type="dxa"/>
          </w:tcPr>
          <w:p w:rsidR="00706ADE" w:rsidRDefault="00706ADE">
            <w:pPr>
              <w:pStyle w:val="ConsPlusNormal"/>
            </w:pPr>
            <w:r>
              <w:t>0700</w:t>
            </w:r>
          </w:p>
        </w:tc>
        <w:tc>
          <w:tcPr>
            <w:tcW w:w="680" w:type="dxa"/>
          </w:tcPr>
          <w:p w:rsidR="00706ADE" w:rsidRDefault="00706ADE">
            <w:pPr>
              <w:pStyle w:val="ConsPlusNormal"/>
            </w:pPr>
            <w:r>
              <w:t>0707</w:t>
            </w:r>
          </w:p>
        </w:tc>
        <w:tc>
          <w:tcPr>
            <w:tcW w:w="1531" w:type="dxa"/>
          </w:tcPr>
          <w:p w:rsidR="00706ADE" w:rsidRDefault="00706ADE">
            <w:pPr>
              <w:pStyle w:val="ConsPlusNormal"/>
            </w:pPr>
            <w:r>
              <w:t>П410370110</w:t>
            </w:r>
          </w:p>
        </w:tc>
        <w:tc>
          <w:tcPr>
            <w:tcW w:w="510"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163,9</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0700</w:t>
            </w:r>
          </w:p>
        </w:tc>
        <w:tc>
          <w:tcPr>
            <w:tcW w:w="680" w:type="dxa"/>
          </w:tcPr>
          <w:p w:rsidR="00706ADE" w:rsidRDefault="00706ADE">
            <w:pPr>
              <w:pStyle w:val="ConsPlusNormal"/>
            </w:pPr>
            <w:r>
              <w:t>0707</w:t>
            </w:r>
          </w:p>
        </w:tc>
        <w:tc>
          <w:tcPr>
            <w:tcW w:w="1531" w:type="dxa"/>
          </w:tcPr>
          <w:p w:rsidR="00706ADE" w:rsidRDefault="00706ADE">
            <w:pPr>
              <w:pStyle w:val="ConsPlusNormal"/>
            </w:pPr>
            <w:r>
              <w:t>П410370110</w:t>
            </w:r>
          </w:p>
        </w:tc>
        <w:tc>
          <w:tcPr>
            <w:tcW w:w="510"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163,9</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0700</w:t>
            </w:r>
          </w:p>
        </w:tc>
        <w:tc>
          <w:tcPr>
            <w:tcW w:w="680" w:type="dxa"/>
          </w:tcPr>
          <w:p w:rsidR="00706ADE" w:rsidRDefault="00706ADE">
            <w:pPr>
              <w:pStyle w:val="ConsPlusNormal"/>
            </w:pPr>
            <w:r>
              <w:t>0707</w:t>
            </w:r>
          </w:p>
        </w:tc>
        <w:tc>
          <w:tcPr>
            <w:tcW w:w="1531" w:type="dxa"/>
          </w:tcPr>
          <w:p w:rsidR="00706ADE" w:rsidRDefault="00706ADE">
            <w:pPr>
              <w:pStyle w:val="ConsPlusNormal"/>
            </w:pPr>
            <w:r>
              <w:t>П410370110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66926,5</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0700</w:t>
            </w:r>
          </w:p>
        </w:tc>
        <w:tc>
          <w:tcPr>
            <w:tcW w:w="680" w:type="dxa"/>
          </w:tcPr>
          <w:p w:rsidR="00706ADE" w:rsidRDefault="00706ADE">
            <w:pPr>
              <w:pStyle w:val="ConsPlusNormal"/>
            </w:pPr>
            <w:r>
              <w:t>0707</w:t>
            </w:r>
          </w:p>
        </w:tc>
        <w:tc>
          <w:tcPr>
            <w:tcW w:w="1531" w:type="dxa"/>
          </w:tcPr>
          <w:p w:rsidR="00706ADE" w:rsidRDefault="00706ADE">
            <w:pPr>
              <w:pStyle w:val="ConsPlusNormal"/>
            </w:pPr>
            <w:r>
              <w:t>П410370110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66926,5</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0700</w:t>
            </w:r>
          </w:p>
        </w:tc>
        <w:tc>
          <w:tcPr>
            <w:tcW w:w="680" w:type="dxa"/>
          </w:tcPr>
          <w:p w:rsidR="00706ADE" w:rsidRDefault="00706ADE">
            <w:pPr>
              <w:pStyle w:val="ConsPlusNormal"/>
            </w:pPr>
            <w:r>
              <w:t>0707</w:t>
            </w:r>
          </w:p>
        </w:tc>
        <w:tc>
          <w:tcPr>
            <w:tcW w:w="1531" w:type="dxa"/>
          </w:tcPr>
          <w:p w:rsidR="00706ADE" w:rsidRDefault="00706ADE">
            <w:pPr>
              <w:pStyle w:val="ConsPlusNormal"/>
            </w:pPr>
            <w:r>
              <w:t>П410370110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66926,5</w:t>
            </w:r>
          </w:p>
        </w:tc>
      </w:tr>
      <w:tr w:rsidR="00706ADE">
        <w:tc>
          <w:tcPr>
            <w:tcW w:w="3855" w:type="dxa"/>
          </w:tcPr>
          <w:p w:rsidR="00706ADE" w:rsidRDefault="00706ADE">
            <w:pPr>
              <w:pStyle w:val="ConsPlusNormal"/>
            </w:pPr>
            <w:r>
              <w:t>Мероприятия по организации оздоровительной кампании для детей</w:t>
            </w:r>
          </w:p>
        </w:tc>
        <w:tc>
          <w:tcPr>
            <w:tcW w:w="624" w:type="dxa"/>
          </w:tcPr>
          <w:p w:rsidR="00706ADE" w:rsidRDefault="00706ADE">
            <w:pPr>
              <w:pStyle w:val="ConsPlusNormal"/>
            </w:pPr>
            <w:r>
              <w:t>0700</w:t>
            </w:r>
          </w:p>
        </w:tc>
        <w:tc>
          <w:tcPr>
            <w:tcW w:w="680" w:type="dxa"/>
          </w:tcPr>
          <w:p w:rsidR="00706ADE" w:rsidRDefault="00706ADE">
            <w:pPr>
              <w:pStyle w:val="ConsPlusNormal"/>
            </w:pPr>
            <w:r>
              <w:t>0707</w:t>
            </w:r>
          </w:p>
        </w:tc>
        <w:tc>
          <w:tcPr>
            <w:tcW w:w="1531" w:type="dxa"/>
          </w:tcPr>
          <w:p w:rsidR="00706ADE" w:rsidRDefault="00706ADE">
            <w:pPr>
              <w:pStyle w:val="ConsPlusNormal"/>
            </w:pPr>
            <w:r>
              <w:t>П410370850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12450,4</w:t>
            </w:r>
          </w:p>
        </w:tc>
      </w:tr>
      <w:tr w:rsidR="00706ADE">
        <w:tc>
          <w:tcPr>
            <w:tcW w:w="3855" w:type="dxa"/>
          </w:tcPr>
          <w:p w:rsidR="00706ADE" w:rsidRDefault="00706ADE">
            <w:pPr>
              <w:pStyle w:val="ConsPlusNormal"/>
            </w:pPr>
            <w:r>
              <w:t>Социальное обеспечение и иные выплаты населению</w:t>
            </w:r>
          </w:p>
        </w:tc>
        <w:tc>
          <w:tcPr>
            <w:tcW w:w="624" w:type="dxa"/>
          </w:tcPr>
          <w:p w:rsidR="00706ADE" w:rsidRDefault="00706ADE">
            <w:pPr>
              <w:pStyle w:val="ConsPlusNormal"/>
            </w:pPr>
            <w:r>
              <w:t>0700</w:t>
            </w:r>
          </w:p>
        </w:tc>
        <w:tc>
          <w:tcPr>
            <w:tcW w:w="680" w:type="dxa"/>
          </w:tcPr>
          <w:p w:rsidR="00706ADE" w:rsidRDefault="00706ADE">
            <w:pPr>
              <w:pStyle w:val="ConsPlusNormal"/>
            </w:pPr>
            <w:r>
              <w:t>0707</w:t>
            </w:r>
          </w:p>
        </w:tc>
        <w:tc>
          <w:tcPr>
            <w:tcW w:w="1531" w:type="dxa"/>
          </w:tcPr>
          <w:p w:rsidR="00706ADE" w:rsidRDefault="00706ADE">
            <w:pPr>
              <w:pStyle w:val="ConsPlusNormal"/>
            </w:pPr>
            <w:r>
              <w:t>П410370850</w:t>
            </w:r>
          </w:p>
        </w:tc>
        <w:tc>
          <w:tcPr>
            <w:tcW w:w="510" w:type="dxa"/>
          </w:tcPr>
          <w:p w:rsidR="00706ADE" w:rsidRDefault="00706ADE">
            <w:pPr>
              <w:pStyle w:val="ConsPlusNormal"/>
            </w:pPr>
            <w:r>
              <w:t>300</w:t>
            </w:r>
          </w:p>
        </w:tc>
        <w:tc>
          <w:tcPr>
            <w:tcW w:w="510" w:type="dxa"/>
          </w:tcPr>
          <w:p w:rsidR="00706ADE" w:rsidRDefault="00706ADE">
            <w:pPr>
              <w:pStyle w:val="ConsPlusNormal"/>
            </w:pPr>
          </w:p>
        </w:tc>
        <w:tc>
          <w:tcPr>
            <w:tcW w:w="1361" w:type="dxa"/>
          </w:tcPr>
          <w:p w:rsidR="00706ADE" w:rsidRDefault="00706ADE">
            <w:pPr>
              <w:pStyle w:val="ConsPlusNormal"/>
            </w:pPr>
            <w:r>
              <w:t>6363,8</w:t>
            </w:r>
          </w:p>
        </w:tc>
      </w:tr>
      <w:tr w:rsidR="00706ADE">
        <w:tc>
          <w:tcPr>
            <w:tcW w:w="3855" w:type="dxa"/>
          </w:tcPr>
          <w:p w:rsidR="00706ADE" w:rsidRDefault="00706ADE">
            <w:pPr>
              <w:pStyle w:val="ConsPlusNormal"/>
            </w:pPr>
            <w:r>
              <w:t>Социальные выплаты гражданам, кроме публичных нормативных социальных выплат</w:t>
            </w:r>
          </w:p>
        </w:tc>
        <w:tc>
          <w:tcPr>
            <w:tcW w:w="624" w:type="dxa"/>
          </w:tcPr>
          <w:p w:rsidR="00706ADE" w:rsidRDefault="00706ADE">
            <w:pPr>
              <w:pStyle w:val="ConsPlusNormal"/>
            </w:pPr>
            <w:r>
              <w:t>0700</w:t>
            </w:r>
          </w:p>
        </w:tc>
        <w:tc>
          <w:tcPr>
            <w:tcW w:w="680" w:type="dxa"/>
          </w:tcPr>
          <w:p w:rsidR="00706ADE" w:rsidRDefault="00706ADE">
            <w:pPr>
              <w:pStyle w:val="ConsPlusNormal"/>
            </w:pPr>
            <w:r>
              <w:t>0707</w:t>
            </w:r>
          </w:p>
        </w:tc>
        <w:tc>
          <w:tcPr>
            <w:tcW w:w="1531" w:type="dxa"/>
          </w:tcPr>
          <w:p w:rsidR="00706ADE" w:rsidRDefault="00706ADE">
            <w:pPr>
              <w:pStyle w:val="ConsPlusNormal"/>
            </w:pPr>
            <w:r>
              <w:t>П410370850</w:t>
            </w:r>
          </w:p>
        </w:tc>
        <w:tc>
          <w:tcPr>
            <w:tcW w:w="510" w:type="dxa"/>
          </w:tcPr>
          <w:p w:rsidR="00706ADE" w:rsidRDefault="00706ADE">
            <w:pPr>
              <w:pStyle w:val="ConsPlusNormal"/>
            </w:pPr>
            <w:r>
              <w:t>320</w:t>
            </w:r>
          </w:p>
        </w:tc>
        <w:tc>
          <w:tcPr>
            <w:tcW w:w="510" w:type="dxa"/>
          </w:tcPr>
          <w:p w:rsidR="00706ADE" w:rsidRDefault="00706ADE">
            <w:pPr>
              <w:pStyle w:val="ConsPlusNormal"/>
            </w:pPr>
          </w:p>
        </w:tc>
        <w:tc>
          <w:tcPr>
            <w:tcW w:w="1361" w:type="dxa"/>
          </w:tcPr>
          <w:p w:rsidR="00706ADE" w:rsidRDefault="00706ADE">
            <w:pPr>
              <w:pStyle w:val="ConsPlusNormal"/>
            </w:pPr>
            <w:r>
              <w:t>6363,8</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0700</w:t>
            </w:r>
          </w:p>
        </w:tc>
        <w:tc>
          <w:tcPr>
            <w:tcW w:w="680" w:type="dxa"/>
          </w:tcPr>
          <w:p w:rsidR="00706ADE" w:rsidRDefault="00706ADE">
            <w:pPr>
              <w:pStyle w:val="ConsPlusNormal"/>
            </w:pPr>
            <w:r>
              <w:t>0707</w:t>
            </w:r>
          </w:p>
        </w:tc>
        <w:tc>
          <w:tcPr>
            <w:tcW w:w="1531" w:type="dxa"/>
          </w:tcPr>
          <w:p w:rsidR="00706ADE" w:rsidRDefault="00706ADE">
            <w:pPr>
              <w:pStyle w:val="ConsPlusNormal"/>
            </w:pPr>
            <w:r>
              <w:t>П410370850</w:t>
            </w:r>
          </w:p>
        </w:tc>
        <w:tc>
          <w:tcPr>
            <w:tcW w:w="510" w:type="dxa"/>
          </w:tcPr>
          <w:p w:rsidR="00706ADE" w:rsidRDefault="00706ADE">
            <w:pPr>
              <w:pStyle w:val="ConsPlusNormal"/>
            </w:pPr>
            <w:r>
              <w:t>320</w:t>
            </w:r>
          </w:p>
        </w:tc>
        <w:tc>
          <w:tcPr>
            <w:tcW w:w="510" w:type="dxa"/>
          </w:tcPr>
          <w:p w:rsidR="00706ADE" w:rsidRDefault="00706ADE">
            <w:pPr>
              <w:pStyle w:val="ConsPlusNormal"/>
            </w:pPr>
            <w:r>
              <w:t>1</w:t>
            </w:r>
          </w:p>
        </w:tc>
        <w:tc>
          <w:tcPr>
            <w:tcW w:w="1361" w:type="dxa"/>
          </w:tcPr>
          <w:p w:rsidR="00706ADE" w:rsidRDefault="00706ADE">
            <w:pPr>
              <w:pStyle w:val="ConsPlusNormal"/>
            </w:pPr>
            <w:r>
              <w:t>6363,8</w:t>
            </w:r>
          </w:p>
        </w:tc>
      </w:tr>
      <w:tr w:rsidR="00706ADE">
        <w:tc>
          <w:tcPr>
            <w:tcW w:w="3855" w:type="dxa"/>
          </w:tcPr>
          <w:p w:rsidR="00706ADE" w:rsidRDefault="00706ADE">
            <w:pPr>
              <w:pStyle w:val="ConsPlusNormal"/>
            </w:pPr>
            <w:r>
              <w:t>Межбюджетные трансферты</w:t>
            </w:r>
          </w:p>
        </w:tc>
        <w:tc>
          <w:tcPr>
            <w:tcW w:w="624" w:type="dxa"/>
          </w:tcPr>
          <w:p w:rsidR="00706ADE" w:rsidRDefault="00706ADE">
            <w:pPr>
              <w:pStyle w:val="ConsPlusNormal"/>
            </w:pPr>
            <w:r>
              <w:t>0700</w:t>
            </w:r>
          </w:p>
        </w:tc>
        <w:tc>
          <w:tcPr>
            <w:tcW w:w="680" w:type="dxa"/>
          </w:tcPr>
          <w:p w:rsidR="00706ADE" w:rsidRDefault="00706ADE">
            <w:pPr>
              <w:pStyle w:val="ConsPlusNormal"/>
            </w:pPr>
            <w:r>
              <w:t>0707</w:t>
            </w:r>
          </w:p>
        </w:tc>
        <w:tc>
          <w:tcPr>
            <w:tcW w:w="1531" w:type="dxa"/>
          </w:tcPr>
          <w:p w:rsidR="00706ADE" w:rsidRDefault="00706ADE">
            <w:pPr>
              <w:pStyle w:val="ConsPlusNormal"/>
            </w:pPr>
            <w:r>
              <w:t>П410370850</w:t>
            </w:r>
          </w:p>
        </w:tc>
        <w:tc>
          <w:tcPr>
            <w:tcW w:w="510"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5436,6</w:t>
            </w:r>
          </w:p>
        </w:tc>
      </w:tr>
      <w:tr w:rsidR="00706ADE">
        <w:tc>
          <w:tcPr>
            <w:tcW w:w="3855" w:type="dxa"/>
          </w:tcPr>
          <w:p w:rsidR="00706ADE" w:rsidRDefault="00706ADE">
            <w:pPr>
              <w:pStyle w:val="ConsPlusNormal"/>
            </w:pPr>
            <w:r>
              <w:t>Субсидии</w:t>
            </w:r>
          </w:p>
        </w:tc>
        <w:tc>
          <w:tcPr>
            <w:tcW w:w="624" w:type="dxa"/>
          </w:tcPr>
          <w:p w:rsidR="00706ADE" w:rsidRDefault="00706ADE">
            <w:pPr>
              <w:pStyle w:val="ConsPlusNormal"/>
            </w:pPr>
            <w:r>
              <w:t>0700</w:t>
            </w:r>
          </w:p>
        </w:tc>
        <w:tc>
          <w:tcPr>
            <w:tcW w:w="680" w:type="dxa"/>
          </w:tcPr>
          <w:p w:rsidR="00706ADE" w:rsidRDefault="00706ADE">
            <w:pPr>
              <w:pStyle w:val="ConsPlusNormal"/>
            </w:pPr>
            <w:r>
              <w:t>0707</w:t>
            </w:r>
          </w:p>
        </w:tc>
        <w:tc>
          <w:tcPr>
            <w:tcW w:w="1531" w:type="dxa"/>
          </w:tcPr>
          <w:p w:rsidR="00706ADE" w:rsidRDefault="00706ADE">
            <w:pPr>
              <w:pStyle w:val="ConsPlusNormal"/>
            </w:pPr>
            <w:r>
              <w:t>П410370850</w:t>
            </w:r>
          </w:p>
        </w:tc>
        <w:tc>
          <w:tcPr>
            <w:tcW w:w="510" w:type="dxa"/>
          </w:tcPr>
          <w:p w:rsidR="00706ADE" w:rsidRDefault="00706ADE">
            <w:pPr>
              <w:pStyle w:val="ConsPlusNormal"/>
            </w:pPr>
            <w:r>
              <w:t>520</w:t>
            </w:r>
          </w:p>
        </w:tc>
        <w:tc>
          <w:tcPr>
            <w:tcW w:w="510" w:type="dxa"/>
          </w:tcPr>
          <w:p w:rsidR="00706ADE" w:rsidRDefault="00706ADE">
            <w:pPr>
              <w:pStyle w:val="ConsPlusNormal"/>
            </w:pPr>
          </w:p>
        </w:tc>
        <w:tc>
          <w:tcPr>
            <w:tcW w:w="1361" w:type="dxa"/>
          </w:tcPr>
          <w:p w:rsidR="00706ADE" w:rsidRDefault="00706ADE">
            <w:pPr>
              <w:pStyle w:val="ConsPlusNormal"/>
            </w:pPr>
            <w:r>
              <w:t>5436,6</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0700</w:t>
            </w:r>
          </w:p>
        </w:tc>
        <w:tc>
          <w:tcPr>
            <w:tcW w:w="680" w:type="dxa"/>
          </w:tcPr>
          <w:p w:rsidR="00706ADE" w:rsidRDefault="00706ADE">
            <w:pPr>
              <w:pStyle w:val="ConsPlusNormal"/>
            </w:pPr>
            <w:r>
              <w:t>0707</w:t>
            </w:r>
          </w:p>
        </w:tc>
        <w:tc>
          <w:tcPr>
            <w:tcW w:w="1531" w:type="dxa"/>
          </w:tcPr>
          <w:p w:rsidR="00706ADE" w:rsidRDefault="00706ADE">
            <w:pPr>
              <w:pStyle w:val="ConsPlusNormal"/>
            </w:pPr>
            <w:r>
              <w:t>П410370850</w:t>
            </w:r>
          </w:p>
        </w:tc>
        <w:tc>
          <w:tcPr>
            <w:tcW w:w="510" w:type="dxa"/>
          </w:tcPr>
          <w:p w:rsidR="00706ADE" w:rsidRDefault="00706ADE">
            <w:pPr>
              <w:pStyle w:val="ConsPlusNormal"/>
            </w:pPr>
            <w:r>
              <w:t>520</w:t>
            </w:r>
          </w:p>
        </w:tc>
        <w:tc>
          <w:tcPr>
            <w:tcW w:w="510" w:type="dxa"/>
          </w:tcPr>
          <w:p w:rsidR="00706ADE" w:rsidRDefault="00706ADE">
            <w:pPr>
              <w:pStyle w:val="ConsPlusNormal"/>
            </w:pPr>
            <w:r>
              <w:t>1</w:t>
            </w:r>
          </w:p>
        </w:tc>
        <w:tc>
          <w:tcPr>
            <w:tcW w:w="1361" w:type="dxa"/>
          </w:tcPr>
          <w:p w:rsidR="00706ADE" w:rsidRDefault="00706ADE">
            <w:pPr>
              <w:pStyle w:val="ConsPlusNormal"/>
            </w:pPr>
            <w:r>
              <w:t>5436,6</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0700</w:t>
            </w:r>
          </w:p>
        </w:tc>
        <w:tc>
          <w:tcPr>
            <w:tcW w:w="680" w:type="dxa"/>
          </w:tcPr>
          <w:p w:rsidR="00706ADE" w:rsidRDefault="00706ADE">
            <w:pPr>
              <w:pStyle w:val="ConsPlusNormal"/>
            </w:pPr>
            <w:r>
              <w:t>0707</w:t>
            </w:r>
          </w:p>
        </w:tc>
        <w:tc>
          <w:tcPr>
            <w:tcW w:w="1531" w:type="dxa"/>
          </w:tcPr>
          <w:p w:rsidR="00706ADE" w:rsidRDefault="00706ADE">
            <w:pPr>
              <w:pStyle w:val="ConsPlusNormal"/>
            </w:pPr>
            <w:r>
              <w:t>П410370850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650,0</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0700</w:t>
            </w:r>
          </w:p>
        </w:tc>
        <w:tc>
          <w:tcPr>
            <w:tcW w:w="680" w:type="dxa"/>
          </w:tcPr>
          <w:p w:rsidR="00706ADE" w:rsidRDefault="00706ADE">
            <w:pPr>
              <w:pStyle w:val="ConsPlusNormal"/>
            </w:pPr>
            <w:r>
              <w:t>0707</w:t>
            </w:r>
          </w:p>
        </w:tc>
        <w:tc>
          <w:tcPr>
            <w:tcW w:w="1531" w:type="dxa"/>
          </w:tcPr>
          <w:p w:rsidR="00706ADE" w:rsidRDefault="00706ADE">
            <w:pPr>
              <w:pStyle w:val="ConsPlusNormal"/>
            </w:pPr>
            <w:r>
              <w:t>П410370850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650,0</w:t>
            </w:r>
          </w:p>
        </w:tc>
      </w:tr>
      <w:tr w:rsidR="00706ADE">
        <w:tc>
          <w:tcPr>
            <w:tcW w:w="3855" w:type="dxa"/>
          </w:tcPr>
          <w:p w:rsidR="00706ADE" w:rsidRDefault="00706ADE">
            <w:pPr>
              <w:pStyle w:val="ConsPlusNormal"/>
            </w:pPr>
            <w:r>
              <w:lastRenderedPageBreak/>
              <w:t>Областные средства</w:t>
            </w:r>
          </w:p>
        </w:tc>
        <w:tc>
          <w:tcPr>
            <w:tcW w:w="624" w:type="dxa"/>
          </w:tcPr>
          <w:p w:rsidR="00706ADE" w:rsidRDefault="00706ADE">
            <w:pPr>
              <w:pStyle w:val="ConsPlusNormal"/>
            </w:pPr>
            <w:r>
              <w:t>0700</w:t>
            </w:r>
          </w:p>
        </w:tc>
        <w:tc>
          <w:tcPr>
            <w:tcW w:w="680" w:type="dxa"/>
          </w:tcPr>
          <w:p w:rsidR="00706ADE" w:rsidRDefault="00706ADE">
            <w:pPr>
              <w:pStyle w:val="ConsPlusNormal"/>
            </w:pPr>
            <w:r>
              <w:t>0707</w:t>
            </w:r>
          </w:p>
        </w:tc>
        <w:tc>
          <w:tcPr>
            <w:tcW w:w="1531" w:type="dxa"/>
          </w:tcPr>
          <w:p w:rsidR="00706ADE" w:rsidRDefault="00706ADE">
            <w:pPr>
              <w:pStyle w:val="ConsPlusNormal"/>
            </w:pPr>
            <w:r>
              <w:t>П410370850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650,0</w:t>
            </w:r>
          </w:p>
        </w:tc>
      </w:tr>
      <w:tr w:rsidR="00706ADE">
        <w:tc>
          <w:tcPr>
            <w:tcW w:w="3855" w:type="dxa"/>
          </w:tcPr>
          <w:p w:rsidR="00706ADE" w:rsidRDefault="00706ADE">
            <w:pPr>
              <w:pStyle w:val="ConsPlusNormal"/>
            </w:pPr>
            <w:r>
              <w:t xml:space="preserve">Государственная </w:t>
            </w:r>
            <w:hyperlink r:id="rId197" w:history="1">
              <w:r>
                <w:rPr>
                  <w:color w:val="0000FF"/>
                </w:rPr>
                <w:t>программа</w:t>
              </w:r>
            </w:hyperlink>
            <w:r>
              <w:t xml:space="preserve"> Орловской области "Молодежь Орловщины"</w:t>
            </w:r>
          </w:p>
        </w:tc>
        <w:tc>
          <w:tcPr>
            <w:tcW w:w="624" w:type="dxa"/>
          </w:tcPr>
          <w:p w:rsidR="00706ADE" w:rsidRDefault="00706ADE">
            <w:pPr>
              <w:pStyle w:val="ConsPlusNormal"/>
            </w:pPr>
            <w:r>
              <w:t>0700</w:t>
            </w:r>
          </w:p>
        </w:tc>
        <w:tc>
          <w:tcPr>
            <w:tcW w:w="680" w:type="dxa"/>
          </w:tcPr>
          <w:p w:rsidR="00706ADE" w:rsidRDefault="00706ADE">
            <w:pPr>
              <w:pStyle w:val="ConsPlusNormal"/>
            </w:pPr>
            <w:r>
              <w:t>0707</w:t>
            </w:r>
          </w:p>
        </w:tc>
        <w:tc>
          <w:tcPr>
            <w:tcW w:w="1531" w:type="dxa"/>
          </w:tcPr>
          <w:p w:rsidR="00706ADE" w:rsidRDefault="00706ADE">
            <w:pPr>
              <w:pStyle w:val="ConsPlusNormal"/>
            </w:pPr>
            <w:r>
              <w:t>П600000000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14601,4</w:t>
            </w:r>
          </w:p>
        </w:tc>
      </w:tr>
      <w:tr w:rsidR="00706ADE">
        <w:tc>
          <w:tcPr>
            <w:tcW w:w="3855" w:type="dxa"/>
          </w:tcPr>
          <w:p w:rsidR="00706ADE" w:rsidRDefault="00706ADE">
            <w:pPr>
              <w:pStyle w:val="ConsPlusNormal"/>
            </w:pPr>
            <w:hyperlink r:id="rId198" w:history="1">
              <w:r>
                <w:rPr>
                  <w:color w:val="0000FF"/>
                </w:rPr>
                <w:t>Подпрограмма 1</w:t>
              </w:r>
            </w:hyperlink>
            <w:r>
              <w:t xml:space="preserve"> "Орловщина молодая"</w:t>
            </w:r>
          </w:p>
        </w:tc>
        <w:tc>
          <w:tcPr>
            <w:tcW w:w="624" w:type="dxa"/>
          </w:tcPr>
          <w:p w:rsidR="00706ADE" w:rsidRDefault="00706ADE">
            <w:pPr>
              <w:pStyle w:val="ConsPlusNormal"/>
            </w:pPr>
            <w:r>
              <w:t>0700</w:t>
            </w:r>
          </w:p>
        </w:tc>
        <w:tc>
          <w:tcPr>
            <w:tcW w:w="680" w:type="dxa"/>
          </w:tcPr>
          <w:p w:rsidR="00706ADE" w:rsidRDefault="00706ADE">
            <w:pPr>
              <w:pStyle w:val="ConsPlusNormal"/>
            </w:pPr>
            <w:r>
              <w:t>0707</w:t>
            </w:r>
          </w:p>
        </w:tc>
        <w:tc>
          <w:tcPr>
            <w:tcW w:w="1531" w:type="dxa"/>
          </w:tcPr>
          <w:p w:rsidR="00706ADE" w:rsidRDefault="00706ADE">
            <w:pPr>
              <w:pStyle w:val="ConsPlusNormal"/>
            </w:pPr>
            <w:r>
              <w:t>П610000000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14601,4</w:t>
            </w:r>
          </w:p>
        </w:tc>
      </w:tr>
      <w:tr w:rsidR="00706ADE">
        <w:tc>
          <w:tcPr>
            <w:tcW w:w="3855" w:type="dxa"/>
          </w:tcPr>
          <w:p w:rsidR="00706ADE" w:rsidRDefault="00706ADE">
            <w:pPr>
              <w:pStyle w:val="ConsPlusNormal"/>
            </w:pPr>
            <w:r>
              <w:t>Основное мероприятие "Обеспечение массовой консолидации молодежи и широкого информирования молодых граждан о потенциальных возможностях их развития и применения потенциала"</w:t>
            </w:r>
          </w:p>
        </w:tc>
        <w:tc>
          <w:tcPr>
            <w:tcW w:w="624" w:type="dxa"/>
          </w:tcPr>
          <w:p w:rsidR="00706ADE" w:rsidRDefault="00706ADE">
            <w:pPr>
              <w:pStyle w:val="ConsPlusNormal"/>
            </w:pPr>
            <w:r>
              <w:t>0700</w:t>
            </w:r>
          </w:p>
        </w:tc>
        <w:tc>
          <w:tcPr>
            <w:tcW w:w="680" w:type="dxa"/>
          </w:tcPr>
          <w:p w:rsidR="00706ADE" w:rsidRDefault="00706ADE">
            <w:pPr>
              <w:pStyle w:val="ConsPlusNormal"/>
            </w:pPr>
            <w:r>
              <w:t>0707</w:t>
            </w:r>
          </w:p>
        </w:tc>
        <w:tc>
          <w:tcPr>
            <w:tcW w:w="1531" w:type="dxa"/>
          </w:tcPr>
          <w:p w:rsidR="00706ADE" w:rsidRDefault="00706ADE">
            <w:pPr>
              <w:pStyle w:val="ConsPlusNormal"/>
            </w:pPr>
            <w:r>
              <w:t>П610100000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13613,9</w:t>
            </w:r>
          </w:p>
        </w:tc>
      </w:tr>
      <w:tr w:rsidR="00706ADE">
        <w:tc>
          <w:tcPr>
            <w:tcW w:w="3855" w:type="dxa"/>
          </w:tcPr>
          <w:p w:rsidR="00706ADE" w:rsidRDefault="00706ADE">
            <w:pPr>
              <w:pStyle w:val="ConsPlusNormal"/>
            </w:pPr>
            <w:r>
              <w:t>Обеспечение деятельности (оказание услуг) государственных учреждений</w:t>
            </w:r>
          </w:p>
        </w:tc>
        <w:tc>
          <w:tcPr>
            <w:tcW w:w="624" w:type="dxa"/>
          </w:tcPr>
          <w:p w:rsidR="00706ADE" w:rsidRDefault="00706ADE">
            <w:pPr>
              <w:pStyle w:val="ConsPlusNormal"/>
            </w:pPr>
            <w:r>
              <w:t>0700</w:t>
            </w:r>
          </w:p>
        </w:tc>
        <w:tc>
          <w:tcPr>
            <w:tcW w:w="680" w:type="dxa"/>
          </w:tcPr>
          <w:p w:rsidR="00706ADE" w:rsidRDefault="00706ADE">
            <w:pPr>
              <w:pStyle w:val="ConsPlusNormal"/>
            </w:pPr>
            <w:r>
              <w:t>0707</w:t>
            </w:r>
          </w:p>
        </w:tc>
        <w:tc>
          <w:tcPr>
            <w:tcW w:w="1531" w:type="dxa"/>
          </w:tcPr>
          <w:p w:rsidR="00706ADE" w:rsidRDefault="00706ADE">
            <w:pPr>
              <w:pStyle w:val="ConsPlusNormal"/>
            </w:pPr>
            <w:r>
              <w:t>П610170110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12867,9</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0700</w:t>
            </w:r>
          </w:p>
        </w:tc>
        <w:tc>
          <w:tcPr>
            <w:tcW w:w="680" w:type="dxa"/>
          </w:tcPr>
          <w:p w:rsidR="00706ADE" w:rsidRDefault="00706ADE">
            <w:pPr>
              <w:pStyle w:val="ConsPlusNormal"/>
            </w:pPr>
            <w:r>
              <w:t>0707</w:t>
            </w:r>
          </w:p>
        </w:tc>
        <w:tc>
          <w:tcPr>
            <w:tcW w:w="1531" w:type="dxa"/>
          </w:tcPr>
          <w:p w:rsidR="00706ADE" w:rsidRDefault="00706ADE">
            <w:pPr>
              <w:pStyle w:val="ConsPlusNormal"/>
            </w:pPr>
            <w:r>
              <w:t>П610170110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12867,9</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0700</w:t>
            </w:r>
          </w:p>
        </w:tc>
        <w:tc>
          <w:tcPr>
            <w:tcW w:w="680" w:type="dxa"/>
          </w:tcPr>
          <w:p w:rsidR="00706ADE" w:rsidRDefault="00706ADE">
            <w:pPr>
              <w:pStyle w:val="ConsPlusNormal"/>
            </w:pPr>
            <w:r>
              <w:t>0707</w:t>
            </w:r>
          </w:p>
        </w:tc>
        <w:tc>
          <w:tcPr>
            <w:tcW w:w="1531" w:type="dxa"/>
          </w:tcPr>
          <w:p w:rsidR="00706ADE" w:rsidRDefault="00706ADE">
            <w:pPr>
              <w:pStyle w:val="ConsPlusNormal"/>
            </w:pPr>
            <w:r>
              <w:t>П610170110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12867,9</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0700</w:t>
            </w:r>
          </w:p>
        </w:tc>
        <w:tc>
          <w:tcPr>
            <w:tcW w:w="680" w:type="dxa"/>
          </w:tcPr>
          <w:p w:rsidR="00706ADE" w:rsidRDefault="00706ADE">
            <w:pPr>
              <w:pStyle w:val="ConsPlusNormal"/>
            </w:pPr>
            <w:r>
              <w:t>0707</w:t>
            </w:r>
          </w:p>
        </w:tc>
        <w:tc>
          <w:tcPr>
            <w:tcW w:w="1531" w:type="dxa"/>
          </w:tcPr>
          <w:p w:rsidR="00706ADE" w:rsidRDefault="00706ADE">
            <w:pPr>
              <w:pStyle w:val="ConsPlusNormal"/>
            </w:pPr>
            <w:r>
              <w:t>П610170110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12867,9</w:t>
            </w:r>
          </w:p>
        </w:tc>
      </w:tr>
      <w:tr w:rsidR="00706ADE">
        <w:tc>
          <w:tcPr>
            <w:tcW w:w="3855" w:type="dxa"/>
          </w:tcPr>
          <w:p w:rsidR="00706ADE" w:rsidRDefault="00706ADE">
            <w:pPr>
              <w:pStyle w:val="ConsPlusNormal"/>
            </w:pPr>
            <w:r>
              <w:t>Реализация основного мероприятия</w:t>
            </w:r>
          </w:p>
        </w:tc>
        <w:tc>
          <w:tcPr>
            <w:tcW w:w="624" w:type="dxa"/>
          </w:tcPr>
          <w:p w:rsidR="00706ADE" w:rsidRDefault="00706ADE">
            <w:pPr>
              <w:pStyle w:val="ConsPlusNormal"/>
            </w:pPr>
            <w:r>
              <w:t>0700</w:t>
            </w:r>
          </w:p>
        </w:tc>
        <w:tc>
          <w:tcPr>
            <w:tcW w:w="680" w:type="dxa"/>
          </w:tcPr>
          <w:p w:rsidR="00706ADE" w:rsidRDefault="00706ADE">
            <w:pPr>
              <w:pStyle w:val="ConsPlusNormal"/>
            </w:pPr>
            <w:r>
              <w:t>0707</w:t>
            </w:r>
          </w:p>
        </w:tc>
        <w:tc>
          <w:tcPr>
            <w:tcW w:w="1531" w:type="dxa"/>
          </w:tcPr>
          <w:p w:rsidR="00706ADE" w:rsidRDefault="00706ADE">
            <w:pPr>
              <w:pStyle w:val="ConsPlusNormal"/>
            </w:pPr>
            <w:r>
              <w:t>П610172910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746,0</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0700</w:t>
            </w:r>
          </w:p>
        </w:tc>
        <w:tc>
          <w:tcPr>
            <w:tcW w:w="680" w:type="dxa"/>
          </w:tcPr>
          <w:p w:rsidR="00706ADE" w:rsidRDefault="00706ADE">
            <w:pPr>
              <w:pStyle w:val="ConsPlusNormal"/>
            </w:pPr>
            <w:r>
              <w:t>0707</w:t>
            </w:r>
          </w:p>
        </w:tc>
        <w:tc>
          <w:tcPr>
            <w:tcW w:w="1531" w:type="dxa"/>
          </w:tcPr>
          <w:p w:rsidR="00706ADE" w:rsidRDefault="00706ADE">
            <w:pPr>
              <w:pStyle w:val="ConsPlusNormal"/>
            </w:pPr>
            <w:r>
              <w:t>П610172910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746,0</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0700</w:t>
            </w:r>
          </w:p>
        </w:tc>
        <w:tc>
          <w:tcPr>
            <w:tcW w:w="680" w:type="dxa"/>
          </w:tcPr>
          <w:p w:rsidR="00706ADE" w:rsidRDefault="00706ADE">
            <w:pPr>
              <w:pStyle w:val="ConsPlusNormal"/>
            </w:pPr>
            <w:r>
              <w:t>0707</w:t>
            </w:r>
          </w:p>
        </w:tc>
        <w:tc>
          <w:tcPr>
            <w:tcW w:w="1531" w:type="dxa"/>
          </w:tcPr>
          <w:p w:rsidR="00706ADE" w:rsidRDefault="00706ADE">
            <w:pPr>
              <w:pStyle w:val="ConsPlusNormal"/>
            </w:pPr>
            <w:r>
              <w:t>П610172910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746,0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0700</w:t>
            </w:r>
          </w:p>
        </w:tc>
        <w:tc>
          <w:tcPr>
            <w:tcW w:w="680" w:type="dxa"/>
          </w:tcPr>
          <w:p w:rsidR="00706ADE" w:rsidRDefault="00706ADE">
            <w:pPr>
              <w:pStyle w:val="ConsPlusNormal"/>
            </w:pPr>
            <w:r>
              <w:t>0707</w:t>
            </w:r>
          </w:p>
        </w:tc>
        <w:tc>
          <w:tcPr>
            <w:tcW w:w="1531" w:type="dxa"/>
          </w:tcPr>
          <w:p w:rsidR="00706ADE" w:rsidRDefault="00706ADE">
            <w:pPr>
              <w:pStyle w:val="ConsPlusNormal"/>
            </w:pPr>
            <w:r>
              <w:t>П610172910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746,0</w:t>
            </w:r>
          </w:p>
        </w:tc>
      </w:tr>
      <w:tr w:rsidR="00706ADE">
        <w:tc>
          <w:tcPr>
            <w:tcW w:w="3855" w:type="dxa"/>
          </w:tcPr>
          <w:p w:rsidR="00706ADE" w:rsidRDefault="00706ADE">
            <w:pPr>
              <w:pStyle w:val="ConsPlusNormal"/>
            </w:pPr>
            <w:r>
              <w:t>Основное мероприятие "Создание условий для пропаганды семейных ценностей и социальной значимости института молодой семьи; поддержка молодых граждан, попавших в трудную жизненную ситуацию"</w:t>
            </w:r>
          </w:p>
        </w:tc>
        <w:tc>
          <w:tcPr>
            <w:tcW w:w="624" w:type="dxa"/>
          </w:tcPr>
          <w:p w:rsidR="00706ADE" w:rsidRDefault="00706ADE">
            <w:pPr>
              <w:pStyle w:val="ConsPlusNormal"/>
            </w:pPr>
            <w:r>
              <w:t>0700</w:t>
            </w:r>
          </w:p>
        </w:tc>
        <w:tc>
          <w:tcPr>
            <w:tcW w:w="680" w:type="dxa"/>
          </w:tcPr>
          <w:p w:rsidR="00706ADE" w:rsidRDefault="00706ADE">
            <w:pPr>
              <w:pStyle w:val="ConsPlusNormal"/>
            </w:pPr>
            <w:r>
              <w:t>0707</w:t>
            </w:r>
          </w:p>
        </w:tc>
        <w:tc>
          <w:tcPr>
            <w:tcW w:w="1531" w:type="dxa"/>
          </w:tcPr>
          <w:p w:rsidR="00706ADE" w:rsidRDefault="00706ADE">
            <w:pPr>
              <w:pStyle w:val="ConsPlusNormal"/>
            </w:pPr>
            <w:r>
              <w:t>П610200000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147,5</w:t>
            </w:r>
          </w:p>
        </w:tc>
      </w:tr>
      <w:tr w:rsidR="00706ADE">
        <w:tc>
          <w:tcPr>
            <w:tcW w:w="3855" w:type="dxa"/>
          </w:tcPr>
          <w:p w:rsidR="00706ADE" w:rsidRDefault="00706ADE">
            <w:pPr>
              <w:pStyle w:val="ConsPlusNormal"/>
            </w:pPr>
            <w:r>
              <w:t>Реализация основного мероприятия</w:t>
            </w:r>
          </w:p>
        </w:tc>
        <w:tc>
          <w:tcPr>
            <w:tcW w:w="624" w:type="dxa"/>
          </w:tcPr>
          <w:p w:rsidR="00706ADE" w:rsidRDefault="00706ADE">
            <w:pPr>
              <w:pStyle w:val="ConsPlusNormal"/>
            </w:pPr>
            <w:r>
              <w:t>0700</w:t>
            </w:r>
          </w:p>
        </w:tc>
        <w:tc>
          <w:tcPr>
            <w:tcW w:w="680" w:type="dxa"/>
          </w:tcPr>
          <w:p w:rsidR="00706ADE" w:rsidRDefault="00706ADE">
            <w:pPr>
              <w:pStyle w:val="ConsPlusNormal"/>
            </w:pPr>
            <w:r>
              <w:t>0707</w:t>
            </w:r>
          </w:p>
        </w:tc>
        <w:tc>
          <w:tcPr>
            <w:tcW w:w="1531" w:type="dxa"/>
          </w:tcPr>
          <w:p w:rsidR="00706ADE" w:rsidRDefault="00706ADE">
            <w:pPr>
              <w:pStyle w:val="ConsPlusNormal"/>
            </w:pPr>
            <w:r>
              <w:t>П610272910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147,5</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0700</w:t>
            </w:r>
          </w:p>
        </w:tc>
        <w:tc>
          <w:tcPr>
            <w:tcW w:w="680" w:type="dxa"/>
          </w:tcPr>
          <w:p w:rsidR="00706ADE" w:rsidRDefault="00706ADE">
            <w:pPr>
              <w:pStyle w:val="ConsPlusNormal"/>
            </w:pPr>
            <w:r>
              <w:t>0707</w:t>
            </w:r>
          </w:p>
        </w:tc>
        <w:tc>
          <w:tcPr>
            <w:tcW w:w="1531" w:type="dxa"/>
          </w:tcPr>
          <w:p w:rsidR="00706ADE" w:rsidRDefault="00706ADE">
            <w:pPr>
              <w:pStyle w:val="ConsPlusNormal"/>
            </w:pPr>
            <w:r>
              <w:t>П610272910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147,5</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0700</w:t>
            </w:r>
          </w:p>
        </w:tc>
        <w:tc>
          <w:tcPr>
            <w:tcW w:w="680" w:type="dxa"/>
          </w:tcPr>
          <w:p w:rsidR="00706ADE" w:rsidRDefault="00706ADE">
            <w:pPr>
              <w:pStyle w:val="ConsPlusNormal"/>
            </w:pPr>
            <w:r>
              <w:t>0707</w:t>
            </w:r>
          </w:p>
        </w:tc>
        <w:tc>
          <w:tcPr>
            <w:tcW w:w="1531" w:type="dxa"/>
          </w:tcPr>
          <w:p w:rsidR="00706ADE" w:rsidRDefault="00706ADE">
            <w:pPr>
              <w:pStyle w:val="ConsPlusNormal"/>
            </w:pPr>
            <w:r>
              <w:t>П610272910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147,5</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0700</w:t>
            </w:r>
          </w:p>
        </w:tc>
        <w:tc>
          <w:tcPr>
            <w:tcW w:w="680" w:type="dxa"/>
          </w:tcPr>
          <w:p w:rsidR="00706ADE" w:rsidRDefault="00706ADE">
            <w:pPr>
              <w:pStyle w:val="ConsPlusNormal"/>
            </w:pPr>
            <w:r>
              <w:t>0707</w:t>
            </w:r>
          </w:p>
        </w:tc>
        <w:tc>
          <w:tcPr>
            <w:tcW w:w="1531" w:type="dxa"/>
          </w:tcPr>
          <w:p w:rsidR="00706ADE" w:rsidRDefault="00706ADE">
            <w:pPr>
              <w:pStyle w:val="ConsPlusNormal"/>
            </w:pPr>
            <w:r>
              <w:t>П610272910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147,5</w:t>
            </w:r>
          </w:p>
        </w:tc>
      </w:tr>
      <w:tr w:rsidR="00706ADE">
        <w:tc>
          <w:tcPr>
            <w:tcW w:w="3855" w:type="dxa"/>
          </w:tcPr>
          <w:p w:rsidR="00706ADE" w:rsidRDefault="00706ADE">
            <w:pPr>
              <w:pStyle w:val="ConsPlusNormal"/>
            </w:pPr>
            <w:r>
              <w:lastRenderedPageBreak/>
              <w:t>Основное мероприятие "Совершенствование системы интеграции талантливой молодежи в творческую деятельность, создание условий для увеличения представительства делегаций Орловской области на межрегиональном и международном уровнях"</w:t>
            </w:r>
          </w:p>
        </w:tc>
        <w:tc>
          <w:tcPr>
            <w:tcW w:w="624" w:type="dxa"/>
          </w:tcPr>
          <w:p w:rsidR="00706ADE" w:rsidRDefault="00706ADE">
            <w:pPr>
              <w:pStyle w:val="ConsPlusNormal"/>
            </w:pPr>
            <w:r>
              <w:t>0700</w:t>
            </w:r>
          </w:p>
        </w:tc>
        <w:tc>
          <w:tcPr>
            <w:tcW w:w="680" w:type="dxa"/>
          </w:tcPr>
          <w:p w:rsidR="00706ADE" w:rsidRDefault="00706ADE">
            <w:pPr>
              <w:pStyle w:val="ConsPlusNormal"/>
            </w:pPr>
            <w:r>
              <w:t>0707</w:t>
            </w:r>
          </w:p>
        </w:tc>
        <w:tc>
          <w:tcPr>
            <w:tcW w:w="1531" w:type="dxa"/>
          </w:tcPr>
          <w:p w:rsidR="00706ADE" w:rsidRDefault="00706ADE">
            <w:pPr>
              <w:pStyle w:val="ConsPlusNormal"/>
            </w:pPr>
            <w:r>
              <w:t>П610600000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273,8</w:t>
            </w:r>
          </w:p>
        </w:tc>
      </w:tr>
      <w:tr w:rsidR="00706ADE">
        <w:tc>
          <w:tcPr>
            <w:tcW w:w="3855" w:type="dxa"/>
          </w:tcPr>
          <w:p w:rsidR="00706ADE" w:rsidRDefault="00706ADE">
            <w:pPr>
              <w:pStyle w:val="ConsPlusNormal"/>
            </w:pPr>
            <w:r>
              <w:t>Реализация основного мероприятия</w:t>
            </w:r>
          </w:p>
        </w:tc>
        <w:tc>
          <w:tcPr>
            <w:tcW w:w="624" w:type="dxa"/>
          </w:tcPr>
          <w:p w:rsidR="00706ADE" w:rsidRDefault="00706ADE">
            <w:pPr>
              <w:pStyle w:val="ConsPlusNormal"/>
            </w:pPr>
            <w:r>
              <w:t>0700</w:t>
            </w:r>
          </w:p>
        </w:tc>
        <w:tc>
          <w:tcPr>
            <w:tcW w:w="680" w:type="dxa"/>
          </w:tcPr>
          <w:p w:rsidR="00706ADE" w:rsidRDefault="00706ADE">
            <w:pPr>
              <w:pStyle w:val="ConsPlusNormal"/>
            </w:pPr>
            <w:r>
              <w:t>0707</w:t>
            </w:r>
          </w:p>
        </w:tc>
        <w:tc>
          <w:tcPr>
            <w:tcW w:w="1531" w:type="dxa"/>
          </w:tcPr>
          <w:p w:rsidR="00706ADE" w:rsidRDefault="00706ADE">
            <w:pPr>
              <w:pStyle w:val="ConsPlusNormal"/>
            </w:pPr>
            <w:r>
              <w:t>П610672910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273,8</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0700</w:t>
            </w:r>
          </w:p>
        </w:tc>
        <w:tc>
          <w:tcPr>
            <w:tcW w:w="680" w:type="dxa"/>
          </w:tcPr>
          <w:p w:rsidR="00706ADE" w:rsidRDefault="00706ADE">
            <w:pPr>
              <w:pStyle w:val="ConsPlusNormal"/>
            </w:pPr>
            <w:r>
              <w:t>0707</w:t>
            </w:r>
          </w:p>
        </w:tc>
        <w:tc>
          <w:tcPr>
            <w:tcW w:w="1531" w:type="dxa"/>
          </w:tcPr>
          <w:p w:rsidR="00706ADE" w:rsidRDefault="00706ADE">
            <w:pPr>
              <w:pStyle w:val="ConsPlusNormal"/>
            </w:pPr>
            <w:r>
              <w:t>П610672910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273,8</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0700</w:t>
            </w:r>
          </w:p>
        </w:tc>
        <w:tc>
          <w:tcPr>
            <w:tcW w:w="680" w:type="dxa"/>
          </w:tcPr>
          <w:p w:rsidR="00706ADE" w:rsidRDefault="00706ADE">
            <w:pPr>
              <w:pStyle w:val="ConsPlusNormal"/>
            </w:pPr>
            <w:r>
              <w:t>0707</w:t>
            </w:r>
          </w:p>
        </w:tc>
        <w:tc>
          <w:tcPr>
            <w:tcW w:w="1531" w:type="dxa"/>
          </w:tcPr>
          <w:p w:rsidR="00706ADE" w:rsidRDefault="00706ADE">
            <w:pPr>
              <w:pStyle w:val="ConsPlusNormal"/>
            </w:pPr>
            <w:r>
              <w:t>П610672910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273,8</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0700</w:t>
            </w:r>
          </w:p>
        </w:tc>
        <w:tc>
          <w:tcPr>
            <w:tcW w:w="680" w:type="dxa"/>
          </w:tcPr>
          <w:p w:rsidR="00706ADE" w:rsidRDefault="00706ADE">
            <w:pPr>
              <w:pStyle w:val="ConsPlusNormal"/>
            </w:pPr>
            <w:r>
              <w:t>0707</w:t>
            </w:r>
          </w:p>
        </w:tc>
        <w:tc>
          <w:tcPr>
            <w:tcW w:w="1531" w:type="dxa"/>
          </w:tcPr>
          <w:p w:rsidR="00706ADE" w:rsidRDefault="00706ADE">
            <w:pPr>
              <w:pStyle w:val="ConsPlusNormal"/>
            </w:pPr>
            <w:r>
              <w:t>П610672910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273,8</w:t>
            </w:r>
          </w:p>
        </w:tc>
      </w:tr>
      <w:tr w:rsidR="00706ADE">
        <w:tc>
          <w:tcPr>
            <w:tcW w:w="3855" w:type="dxa"/>
          </w:tcPr>
          <w:p w:rsidR="00706ADE" w:rsidRDefault="00706ADE">
            <w:pPr>
              <w:pStyle w:val="ConsPlusNormal"/>
            </w:pPr>
            <w:r>
              <w:t>Основное мероприятие "Поддержка мероприятий, проектов и инициатив, реализуемых совместно с молодежными организациями Орловской области"</w:t>
            </w:r>
          </w:p>
        </w:tc>
        <w:tc>
          <w:tcPr>
            <w:tcW w:w="624" w:type="dxa"/>
          </w:tcPr>
          <w:p w:rsidR="00706ADE" w:rsidRDefault="00706ADE">
            <w:pPr>
              <w:pStyle w:val="ConsPlusNormal"/>
            </w:pPr>
            <w:r>
              <w:t>0700</w:t>
            </w:r>
          </w:p>
        </w:tc>
        <w:tc>
          <w:tcPr>
            <w:tcW w:w="680" w:type="dxa"/>
          </w:tcPr>
          <w:p w:rsidR="00706ADE" w:rsidRDefault="00706ADE">
            <w:pPr>
              <w:pStyle w:val="ConsPlusNormal"/>
            </w:pPr>
            <w:r>
              <w:t>0707</w:t>
            </w:r>
          </w:p>
        </w:tc>
        <w:tc>
          <w:tcPr>
            <w:tcW w:w="1531" w:type="dxa"/>
          </w:tcPr>
          <w:p w:rsidR="00706ADE" w:rsidRDefault="00706ADE">
            <w:pPr>
              <w:pStyle w:val="ConsPlusNormal"/>
            </w:pPr>
            <w:r>
              <w:t>П610700000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566,2</w:t>
            </w:r>
          </w:p>
        </w:tc>
      </w:tr>
      <w:tr w:rsidR="00706ADE">
        <w:tc>
          <w:tcPr>
            <w:tcW w:w="3855" w:type="dxa"/>
          </w:tcPr>
          <w:p w:rsidR="00706ADE" w:rsidRDefault="00706ADE">
            <w:pPr>
              <w:pStyle w:val="ConsPlusNormal"/>
            </w:pPr>
            <w:r>
              <w:t>Реализация основного мероприятия</w:t>
            </w:r>
          </w:p>
        </w:tc>
        <w:tc>
          <w:tcPr>
            <w:tcW w:w="624" w:type="dxa"/>
          </w:tcPr>
          <w:p w:rsidR="00706ADE" w:rsidRDefault="00706ADE">
            <w:pPr>
              <w:pStyle w:val="ConsPlusNormal"/>
            </w:pPr>
            <w:r>
              <w:t>0700</w:t>
            </w:r>
          </w:p>
        </w:tc>
        <w:tc>
          <w:tcPr>
            <w:tcW w:w="680" w:type="dxa"/>
          </w:tcPr>
          <w:p w:rsidR="00706ADE" w:rsidRDefault="00706ADE">
            <w:pPr>
              <w:pStyle w:val="ConsPlusNormal"/>
            </w:pPr>
            <w:r>
              <w:t>0707</w:t>
            </w:r>
          </w:p>
        </w:tc>
        <w:tc>
          <w:tcPr>
            <w:tcW w:w="1531" w:type="dxa"/>
          </w:tcPr>
          <w:p w:rsidR="00706ADE" w:rsidRDefault="00706ADE">
            <w:pPr>
              <w:pStyle w:val="ConsPlusNormal"/>
            </w:pPr>
            <w:r>
              <w:t>П610772910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566,2</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0700</w:t>
            </w:r>
          </w:p>
        </w:tc>
        <w:tc>
          <w:tcPr>
            <w:tcW w:w="680" w:type="dxa"/>
          </w:tcPr>
          <w:p w:rsidR="00706ADE" w:rsidRDefault="00706ADE">
            <w:pPr>
              <w:pStyle w:val="ConsPlusNormal"/>
            </w:pPr>
            <w:r>
              <w:t>0707</w:t>
            </w:r>
          </w:p>
        </w:tc>
        <w:tc>
          <w:tcPr>
            <w:tcW w:w="1531" w:type="dxa"/>
          </w:tcPr>
          <w:p w:rsidR="00706ADE" w:rsidRDefault="00706ADE">
            <w:pPr>
              <w:pStyle w:val="ConsPlusNormal"/>
            </w:pPr>
            <w:r>
              <w:t>П610772910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566,2</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0700</w:t>
            </w:r>
          </w:p>
        </w:tc>
        <w:tc>
          <w:tcPr>
            <w:tcW w:w="680" w:type="dxa"/>
          </w:tcPr>
          <w:p w:rsidR="00706ADE" w:rsidRDefault="00706ADE">
            <w:pPr>
              <w:pStyle w:val="ConsPlusNormal"/>
            </w:pPr>
            <w:r>
              <w:t>0707</w:t>
            </w:r>
          </w:p>
        </w:tc>
        <w:tc>
          <w:tcPr>
            <w:tcW w:w="1531" w:type="dxa"/>
          </w:tcPr>
          <w:p w:rsidR="00706ADE" w:rsidRDefault="00706ADE">
            <w:pPr>
              <w:pStyle w:val="ConsPlusNormal"/>
            </w:pPr>
            <w:r>
              <w:t>П610772910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566,2</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0700</w:t>
            </w:r>
          </w:p>
        </w:tc>
        <w:tc>
          <w:tcPr>
            <w:tcW w:w="680" w:type="dxa"/>
          </w:tcPr>
          <w:p w:rsidR="00706ADE" w:rsidRDefault="00706ADE">
            <w:pPr>
              <w:pStyle w:val="ConsPlusNormal"/>
            </w:pPr>
            <w:r>
              <w:t>0707</w:t>
            </w:r>
          </w:p>
        </w:tc>
        <w:tc>
          <w:tcPr>
            <w:tcW w:w="1531" w:type="dxa"/>
          </w:tcPr>
          <w:p w:rsidR="00706ADE" w:rsidRDefault="00706ADE">
            <w:pPr>
              <w:pStyle w:val="ConsPlusNormal"/>
            </w:pPr>
            <w:r>
              <w:t>П610772910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566,2</w:t>
            </w:r>
          </w:p>
        </w:tc>
      </w:tr>
      <w:tr w:rsidR="00706ADE">
        <w:tc>
          <w:tcPr>
            <w:tcW w:w="3855" w:type="dxa"/>
          </w:tcPr>
          <w:p w:rsidR="00706ADE" w:rsidRDefault="00706ADE">
            <w:pPr>
              <w:pStyle w:val="ConsPlusNormal"/>
            </w:pPr>
            <w:r>
              <w:t>Другие вопросы в области образования</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291892,0</w:t>
            </w:r>
          </w:p>
        </w:tc>
      </w:tr>
      <w:tr w:rsidR="00706ADE">
        <w:tc>
          <w:tcPr>
            <w:tcW w:w="3855" w:type="dxa"/>
          </w:tcPr>
          <w:p w:rsidR="00706ADE" w:rsidRDefault="00706ADE">
            <w:pPr>
              <w:pStyle w:val="ConsPlusNormal"/>
            </w:pPr>
            <w:r>
              <w:t>Непрограммная часть областного бюджета</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БП00000000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36438,1</w:t>
            </w:r>
          </w:p>
        </w:tc>
      </w:tr>
      <w:tr w:rsidR="00706ADE">
        <w:tc>
          <w:tcPr>
            <w:tcW w:w="3855" w:type="dxa"/>
          </w:tcPr>
          <w:p w:rsidR="00706ADE" w:rsidRDefault="00706ADE">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199" w:history="1">
              <w:r>
                <w:rPr>
                  <w:color w:val="0000FF"/>
                </w:rPr>
                <w:t>частью 1 статьи 7</w:t>
              </w:r>
            </w:hyperlink>
            <w:r>
              <w:t xml:space="preserve"> Федерального закона "Об образовании в Российской Федерации" полномочий Российской Федерации в сфере образования</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БП00059900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5828,5</w:t>
            </w:r>
          </w:p>
        </w:tc>
      </w:tr>
      <w:tr w:rsidR="00706ADE">
        <w:tc>
          <w:tcPr>
            <w:tcW w:w="3855" w:type="dxa"/>
          </w:tcPr>
          <w:p w:rsidR="00706ADE" w:rsidRDefault="00706ADE">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624" w:type="dxa"/>
          </w:tcPr>
          <w:p w:rsidR="00706ADE" w:rsidRDefault="00706ADE">
            <w:pPr>
              <w:pStyle w:val="ConsPlusNormal"/>
            </w:pPr>
            <w:r>
              <w:lastRenderedPageBreak/>
              <w:t>0700</w:t>
            </w:r>
          </w:p>
        </w:tc>
        <w:tc>
          <w:tcPr>
            <w:tcW w:w="680" w:type="dxa"/>
          </w:tcPr>
          <w:p w:rsidR="00706ADE" w:rsidRDefault="00706ADE">
            <w:pPr>
              <w:pStyle w:val="ConsPlusNormal"/>
            </w:pPr>
            <w:r>
              <w:t>0709</w:t>
            </w:r>
          </w:p>
        </w:tc>
        <w:tc>
          <w:tcPr>
            <w:tcW w:w="1531" w:type="dxa"/>
          </w:tcPr>
          <w:p w:rsidR="00706ADE" w:rsidRDefault="00706ADE">
            <w:pPr>
              <w:pStyle w:val="ConsPlusNormal"/>
            </w:pPr>
            <w:r>
              <w:t>БП00059900</w:t>
            </w:r>
          </w:p>
        </w:tc>
        <w:tc>
          <w:tcPr>
            <w:tcW w:w="510" w:type="dxa"/>
          </w:tcPr>
          <w:p w:rsidR="00706ADE" w:rsidRDefault="00706ADE">
            <w:pPr>
              <w:pStyle w:val="ConsPlusNormal"/>
            </w:pPr>
            <w:r>
              <w:t>100</w:t>
            </w:r>
          </w:p>
        </w:tc>
        <w:tc>
          <w:tcPr>
            <w:tcW w:w="510" w:type="dxa"/>
          </w:tcPr>
          <w:p w:rsidR="00706ADE" w:rsidRDefault="00706ADE">
            <w:pPr>
              <w:pStyle w:val="ConsPlusNormal"/>
            </w:pPr>
          </w:p>
        </w:tc>
        <w:tc>
          <w:tcPr>
            <w:tcW w:w="1361" w:type="dxa"/>
          </w:tcPr>
          <w:p w:rsidR="00706ADE" w:rsidRDefault="00706ADE">
            <w:pPr>
              <w:pStyle w:val="ConsPlusNormal"/>
            </w:pPr>
            <w:r>
              <w:t>4630,5</w:t>
            </w:r>
          </w:p>
        </w:tc>
      </w:tr>
      <w:tr w:rsidR="00706ADE">
        <w:tc>
          <w:tcPr>
            <w:tcW w:w="3855" w:type="dxa"/>
          </w:tcPr>
          <w:p w:rsidR="00706ADE" w:rsidRDefault="00706ADE">
            <w:pPr>
              <w:pStyle w:val="ConsPlusNormal"/>
            </w:pPr>
            <w:r>
              <w:lastRenderedPageBreak/>
              <w:t>Расходы на выплаты персоналу государственных (муниципальных) органов</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БП00059900</w:t>
            </w:r>
          </w:p>
        </w:tc>
        <w:tc>
          <w:tcPr>
            <w:tcW w:w="510" w:type="dxa"/>
          </w:tcPr>
          <w:p w:rsidR="00706ADE" w:rsidRDefault="00706ADE">
            <w:pPr>
              <w:pStyle w:val="ConsPlusNormal"/>
            </w:pPr>
            <w:r>
              <w:t>120</w:t>
            </w:r>
          </w:p>
        </w:tc>
        <w:tc>
          <w:tcPr>
            <w:tcW w:w="510" w:type="dxa"/>
          </w:tcPr>
          <w:p w:rsidR="00706ADE" w:rsidRDefault="00706ADE">
            <w:pPr>
              <w:pStyle w:val="ConsPlusNormal"/>
            </w:pPr>
          </w:p>
        </w:tc>
        <w:tc>
          <w:tcPr>
            <w:tcW w:w="1361" w:type="dxa"/>
          </w:tcPr>
          <w:p w:rsidR="00706ADE" w:rsidRDefault="00706ADE">
            <w:pPr>
              <w:pStyle w:val="ConsPlusNormal"/>
            </w:pPr>
            <w:r>
              <w:t>4630,5</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БП00059900</w:t>
            </w:r>
          </w:p>
        </w:tc>
        <w:tc>
          <w:tcPr>
            <w:tcW w:w="510" w:type="dxa"/>
          </w:tcPr>
          <w:p w:rsidR="00706ADE" w:rsidRDefault="00706ADE">
            <w:pPr>
              <w:pStyle w:val="ConsPlusNormal"/>
            </w:pPr>
            <w:r>
              <w:t>120</w:t>
            </w:r>
          </w:p>
        </w:tc>
        <w:tc>
          <w:tcPr>
            <w:tcW w:w="510" w:type="dxa"/>
          </w:tcPr>
          <w:p w:rsidR="00706ADE" w:rsidRDefault="00706ADE">
            <w:pPr>
              <w:pStyle w:val="ConsPlusNormal"/>
            </w:pPr>
            <w:r>
              <w:t>2</w:t>
            </w:r>
          </w:p>
        </w:tc>
        <w:tc>
          <w:tcPr>
            <w:tcW w:w="1361" w:type="dxa"/>
          </w:tcPr>
          <w:p w:rsidR="00706ADE" w:rsidRDefault="00706ADE">
            <w:pPr>
              <w:pStyle w:val="ConsPlusNormal"/>
            </w:pPr>
            <w:r>
              <w:t>4630,5</w:t>
            </w:r>
          </w:p>
        </w:tc>
      </w:tr>
      <w:tr w:rsidR="00706ADE">
        <w:tc>
          <w:tcPr>
            <w:tcW w:w="3855" w:type="dxa"/>
          </w:tcPr>
          <w:p w:rsidR="00706ADE" w:rsidRDefault="00706ADE">
            <w:pPr>
              <w:pStyle w:val="ConsPlusNormal"/>
            </w:pPr>
            <w:r>
              <w:t>Закупка товаров, работ и услуг для обеспечения государственных (муниципальных) нужд</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БП00059900</w:t>
            </w:r>
          </w:p>
        </w:tc>
        <w:tc>
          <w:tcPr>
            <w:tcW w:w="510"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1198,0</w:t>
            </w:r>
          </w:p>
        </w:tc>
      </w:tr>
      <w:tr w:rsidR="00706ADE">
        <w:tc>
          <w:tcPr>
            <w:tcW w:w="3855"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БП00059900</w:t>
            </w:r>
          </w:p>
        </w:tc>
        <w:tc>
          <w:tcPr>
            <w:tcW w:w="510"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1198,0</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БП00059900</w:t>
            </w:r>
          </w:p>
        </w:tc>
        <w:tc>
          <w:tcPr>
            <w:tcW w:w="510" w:type="dxa"/>
          </w:tcPr>
          <w:p w:rsidR="00706ADE" w:rsidRDefault="00706ADE">
            <w:pPr>
              <w:pStyle w:val="ConsPlusNormal"/>
            </w:pPr>
            <w:r>
              <w:t>240</w:t>
            </w:r>
          </w:p>
        </w:tc>
        <w:tc>
          <w:tcPr>
            <w:tcW w:w="510" w:type="dxa"/>
          </w:tcPr>
          <w:p w:rsidR="00706ADE" w:rsidRDefault="00706ADE">
            <w:pPr>
              <w:pStyle w:val="ConsPlusNormal"/>
            </w:pPr>
            <w:r>
              <w:t>2</w:t>
            </w:r>
          </w:p>
        </w:tc>
        <w:tc>
          <w:tcPr>
            <w:tcW w:w="1361" w:type="dxa"/>
          </w:tcPr>
          <w:p w:rsidR="00706ADE" w:rsidRDefault="00706ADE">
            <w:pPr>
              <w:pStyle w:val="ConsPlusNormal"/>
            </w:pPr>
            <w:r>
              <w:t>1198,0</w:t>
            </w:r>
          </w:p>
        </w:tc>
      </w:tr>
      <w:tr w:rsidR="00706ADE">
        <w:tc>
          <w:tcPr>
            <w:tcW w:w="3855" w:type="dxa"/>
          </w:tcPr>
          <w:p w:rsidR="00706ADE" w:rsidRDefault="00706ADE">
            <w:pPr>
              <w:pStyle w:val="ConsPlusNormal"/>
            </w:pPr>
            <w:r>
              <w:t>Центральный аппарат</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БП00070010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30392,6</w:t>
            </w:r>
          </w:p>
        </w:tc>
      </w:tr>
      <w:tr w:rsidR="00706ADE">
        <w:tc>
          <w:tcPr>
            <w:tcW w:w="3855" w:type="dxa"/>
          </w:tcPr>
          <w:p w:rsidR="00706ADE" w:rsidRDefault="00706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БП00070010</w:t>
            </w:r>
          </w:p>
        </w:tc>
        <w:tc>
          <w:tcPr>
            <w:tcW w:w="510" w:type="dxa"/>
          </w:tcPr>
          <w:p w:rsidR="00706ADE" w:rsidRDefault="00706ADE">
            <w:pPr>
              <w:pStyle w:val="ConsPlusNormal"/>
            </w:pPr>
            <w:r>
              <w:t>100</w:t>
            </w:r>
          </w:p>
        </w:tc>
        <w:tc>
          <w:tcPr>
            <w:tcW w:w="510" w:type="dxa"/>
          </w:tcPr>
          <w:p w:rsidR="00706ADE" w:rsidRDefault="00706ADE">
            <w:pPr>
              <w:pStyle w:val="ConsPlusNormal"/>
            </w:pPr>
          </w:p>
        </w:tc>
        <w:tc>
          <w:tcPr>
            <w:tcW w:w="1361" w:type="dxa"/>
          </w:tcPr>
          <w:p w:rsidR="00706ADE" w:rsidRDefault="00706ADE">
            <w:pPr>
              <w:pStyle w:val="ConsPlusNormal"/>
            </w:pPr>
            <w:r>
              <w:t>28782,7</w:t>
            </w:r>
          </w:p>
        </w:tc>
      </w:tr>
      <w:tr w:rsidR="00706ADE">
        <w:tc>
          <w:tcPr>
            <w:tcW w:w="3855" w:type="dxa"/>
          </w:tcPr>
          <w:p w:rsidR="00706ADE" w:rsidRDefault="00706ADE">
            <w:pPr>
              <w:pStyle w:val="ConsPlusNormal"/>
            </w:pPr>
            <w:r>
              <w:t>Расходы на выплаты персоналу государственных (муниципальных) органов</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БП00070010</w:t>
            </w:r>
          </w:p>
        </w:tc>
        <w:tc>
          <w:tcPr>
            <w:tcW w:w="510" w:type="dxa"/>
          </w:tcPr>
          <w:p w:rsidR="00706ADE" w:rsidRDefault="00706ADE">
            <w:pPr>
              <w:pStyle w:val="ConsPlusNormal"/>
            </w:pPr>
            <w:r>
              <w:t>120</w:t>
            </w:r>
          </w:p>
        </w:tc>
        <w:tc>
          <w:tcPr>
            <w:tcW w:w="510" w:type="dxa"/>
          </w:tcPr>
          <w:p w:rsidR="00706ADE" w:rsidRDefault="00706ADE">
            <w:pPr>
              <w:pStyle w:val="ConsPlusNormal"/>
            </w:pPr>
          </w:p>
        </w:tc>
        <w:tc>
          <w:tcPr>
            <w:tcW w:w="1361" w:type="dxa"/>
          </w:tcPr>
          <w:p w:rsidR="00706ADE" w:rsidRDefault="00706ADE">
            <w:pPr>
              <w:pStyle w:val="ConsPlusNormal"/>
            </w:pPr>
            <w:r>
              <w:t>28782,7</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БП00070010</w:t>
            </w:r>
          </w:p>
        </w:tc>
        <w:tc>
          <w:tcPr>
            <w:tcW w:w="510" w:type="dxa"/>
          </w:tcPr>
          <w:p w:rsidR="00706ADE" w:rsidRDefault="00706ADE">
            <w:pPr>
              <w:pStyle w:val="ConsPlusNormal"/>
            </w:pPr>
            <w:r>
              <w:t>120</w:t>
            </w:r>
          </w:p>
        </w:tc>
        <w:tc>
          <w:tcPr>
            <w:tcW w:w="510" w:type="dxa"/>
          </w:tcPr>
          <w:p w:rsidR="00706ADE" w:rsidRDefault="00706ADE">
            <w:pPr>
              <w:pStyle w:val="ConsPlusNormal"/>
            </w:pPr>
            <w:r>
              <w:t>1</w:t>
            </w:r>
          </w:p>
        </w:tc>
        <w:tc>
          <w:tcPr>
            <w:tcW w:w="1361" w:type="dxa"/>
          </w:tcPr>
          <w:p w:rsidR="00706ADE" w:rsidRDefault="00706ADE">
            <w:pPr>
              <w:pStyle w:val="ConsPlusNormal"/>
            </w:pPr>
            <w:r>
              <w:t>28782,7</w:t>
            </w:r>
          </w:p>
        </w:tc>
      </w:tr>
      <w:tr w:rsidR="00706ADE">
        <w:tc>
          <w:tcPr>
            <w:tcW w:w="3855" w:type="dxa"/>
          </w:tcPr>
          <w:p w:rsidR="00706ADE" w:rsidRDefault="00706ADE">
            <w:pPr>
              <w:pStyle w:val="ConsPlusNormal"/>
            </w:pPr>
            <w:r>
              <w:t>Закупка товаров, работ и услуг для обеспечения государственных (муниципальных) нужд</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БП00070010</w:t>
            </w:r>
          </w:p>
        </w:tc>
        <w:tc>
          <w:tcPr>
            <w:tcW w:w="510"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1609,9</w:t>
            </w:r>
          </w:p>
        </w:tc>
      </w:tr>
      <w:tr w:rsidR="00706ADE">
        <w:tc>
          <w:tcPr>
            <w:tcW w:w="3855"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БП00070010</w:t>
            </w:r>
          </w:p>
        </w:tc>
        <w:tc>
          <w:tcPr>
            <w:tcW w:w="510"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1609,9</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БП00070010</w:t>
            </w:r>
          </w:p>
        </w:tc>
        <w:tc>
          <w:tcPr>
            <w:tcW w:w="510"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1609,9</w:t>
            </w:r>
          </w:p>
        </w:tc>
      </w:tr>
      <w:tr w:rsidR="00706ADE">
        <w:tc>
          <w:tcPr>
            <w:tcW w:w="3855" w:type="dxa"/>
          </w:tcPr>
          <w:p w:rsidR="00706ADE" w:rsidRDefault="00706ADE">
            <w:pPr>
              <w:pStyle w:val="ConsPlusNormal"/>
            </w:pPr>
            <w:r>
              <w:t>Капитальное строительство</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БП00072310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17,0</w:t>
            </w:r>
          </w:p>
        </w:tc>
      </w:tr>
      <w:tr w:rsidR="00706ADE">
        <w:tc>
          <w:tcPr>
            <w:tcW w:w="3855" w:type="dxa"/>
          </w:tcPr>
          <w:p w:rsidR="00706ADE" w:rsidRDefault="00706ADE">
            <w:pPr>
              <w:pStyle w:val="ConsPlusNormal"/>
            </w:pPr>
            <w:r>
              <w:t>Иные бюджетные ассигнования</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БП00072310</w:t>
            </w:r>
          </w:p>
        </w:tc>
        <w:tc>
          <w:tcPr>
            <w:tcW w:w="510"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17,0</w:t>
            </w:r>
          </w:p>
        </w:tc>
      </w:tr>
      <w:tr w:rsidR="00706ADE">
        <w:tc>
          <w:tcPr>
            <w:tcW w:w="3855" w:type="dxa"/>
          </w:tcPr>
          <w:p w:rsidR="00706ADE" w:rsidRDefault="00706ADE">
            <w:pPr>
              <w:pStyle w:val="ConsPlusNormal"/>
            </w:pPr>
            <w:r>
              <w:t>Исполнение судебных актов</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БП00072310</w:t>
            </w:r>
          </w:p>
        </w:tc>
        <w:tc>
          <w:tcPr>
            <w:tcW w:w="510" w:type="dxa"/>
          </w:tcPr>
          <w:p w:rsidR="00706ADE" w:rsidRDefault="00706ADE">
            <w:pPr>
              <w:pStyle w:val="ConsPlusNormal"/>
            </w:pPr>
            <w:r>
              <w:t>830</w:t>
            </w:r>
          </w:p>
        </w:tc>
        <w:tc>
          <w:tcPr>
            <w:tcW w:w="510" w:type="dxa"/>
          </w:tcPr>
          <w:p w:rsidR="00706ADE" w:rsidRDefault="00706ADE">
            <w:pPr>
              <w:pStyle w:val="ConsPlusNormal"/>
            </w:pPr>
          </w:p>
        </w:tc>
        <w:tc>
          <w:tcPr>
            <w:tcW w:w="1361" w:type="dxa"/>
          </w:tcPr>
          <w:p w:rsidR="00706ADE" w:rsidRDefault="00706ADE">
            <w:pPr>
              <w:pStyle w:val="ConsPlusNormal"/>
            </w:pPr>
            <w:r>
              <w:t>17,0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БП00072310</w:t>
            </w:r>
          </w:p>
        </w:tc>
        <w:tc>
          <w:tcPr>
            <w:tcW w:w="510" w:type="dxa"/>
          </w:tcPr>
          <w:p w:rsidR="00706ADE" w:rsidRDefault="00706ADE">
            <w:pPr>
              <w:pStyle w:val="ConsPlusNormal"/>
            </w:pPr>
            <w:r>
              <w:t>830</w:t>
            </w:r>
          </w:p>
        </w:tc>
        <w:tc>
          <w:tcPr>
            <w:tcW w:w="510" w:type="dxa"/>
          </w:tcPr>
          <w:p w:rsidR="00706ADE" w:rsidRDefault="00706ADE">
            <w:pPr>
              <w:pStyle w:val="ConsPlusNormal"/>
            </w:pPr>
            <w:r>
              <w:t>1</w:t>
            </w:r>
          </w:p>
        </w:tc>
        <w:tc>
          <w:tcPr>
            <w:tcW w:w="1361" w:type="dxa"/>
          </w:tcPr>
          <w:p w:rsidR="00706ADE" w:rsidRDefault="00706ADE">
            <w:pPr>
              <w:pStyle w:val="ConsPlusNormal"/>
            </w:pPr>
            <w:r>
              <w:t>17,0</w:t>
            </w:r>
          </w:p>
        </w:tc>
      </w:tr>
      <w:tr w:rsidR="00706ADE">
        <w:tc>
          <w:tcPr>
            <w:tcW w:w="3855" w:type="dxa"/>
          </w:tcPr>
          <w:p w:rsidR="00706ADE" w:rsidRDefault="00706ADE">
            <w:pPr>
              <w:pStyle w:val="ConsPlusNormal"/>
            </w:pPr>
            <w:r>
              <w:t xml:space="preserve">Предоставление грантов на поддержку научных проектов в области </w:t>
            </w:r>
            <w:r>
              <w:lastRenderedPageBreak/>
              <w:t>гуманитарных наук для ученых Орловской области</w:t>
            </w:r>
          </w:p>
        </w:tc>
        <w:tc>
          <w:tcPr>
            <w:tcW w:w="624" w:type="dxa"/>
          </w:tcPr>
          <w:p w:rsidR="00706ADE" w:rsidRDefault="00706ADE">
            <w:pPr>
              <w:pStyle w:val="ConsPlusNormal"/>
            </w:pPr>
            <w:r>
              <w:lastRenderedPageBreak/>
              <w:t>0700</w:t>
            </w:r>
          </w:p>
        </w:tc>
        <w:tc>
          <w:tcPr>
            <w:tcW w:w="680" w:type="dxa"/>
          </w:tcPr>
          <w:p w:rsidR="00706ADE" w:rsidRDefault="00706ADE">
            <w:pPr>
              <w:pStyle w:val="ConsPlusNormal"/>
            </w:pPr>
            <w:r>
              <w:t>0709</w:t>
            </w:r>
          </w:p>
        </w:tc>
        <w:tc>
          <w:tcPr>
            <w:tcW w:w="1531" w:type="dxa"/>
          </w:tcPr>
          <w:p w:rsidR="00706ADE" w:rsidRDefault="00706ADE">
            <w:pPr>
              <w:pStyle w:val="ConsPlusNormal"/>
            </w:pPr>
            <w:r>
              <w:t>БП00073040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200,0</w:t>
            </w:r>
          </w:p>
        </w:tc>
      </w:tr>
      <w:tr w:rsidR="00706ADE">
        <w:tc>
          <w:tcPr>
            <w:tcW w:w="3855" w:type="dxa"/>
          </w:tcPr>
          <w:p w:rsidR="00706ADE" w:rsidRDefault="00706ADE">
            <w:pPr>
              <w:pStyle w:val="ConsPlusNormal"/>
            </w:pPr>
            <w:r>
              <w:lastRenderedPageBreak/>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БП00073040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200,0</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БП00073040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200,0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БП00073040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200,0</w:t>
            </w:r>
          </w:p>
        </w:tc>
      </w:tr>
      <w:tr w:rsidR="00706ADE">
        <w:tc>
          <w:tcPr>
            <w:tcW w:w="3855" w:type="dxa"/>
          </w:tcPr>
          <w:p w:rsidR="00706ADE" w:rsidRDefault="00706ADE">
            <w:pPr>
              <w:pStyle w:val="ConsPlusNormal"/>
            </w:pPr>
            <w:r>
              <w:t xml:space="preserve">Государственная </w:t>
            </w:r>
            <w:hyperlink r:id="rId200" w:history="1">
              <w:r>
                <w:rPr>
                  <w:color w:val="0000FF"/>
                </w:rPr>
                <w:t>программа</w:t>
              </w:r>
            </w:hyperlink>
            <w:r>
              <w:t xml:space="preserve"> Орловской области "Образование в Орловской области"</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П400000000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106832,2</w:t>
            </w:r>
          </w:p>
        </w:tc>
      </w:tr>
      <w:tr w:rsidR="00706ADE">
        <w:tc>
          <w:tcPr>
            <w:tcW w:w="3855" w:type="dxa"/>
          </w:tcPr>
          <w:p w:rsidR="00706ADE" w:rsidRDefault="00706ADE">
            <w:pPr>
              <w:pStyle w:val="ConsPlusNormal"/>
            </w:pPr>
            <w:hyperlink r:id="rId201" w:history="1">
              <w:r>
                <w:rPr>
                  <w:color w:val="0000FF"/>
                </w:rPr>
                <w:t>Подпрограмма 1</w:t>
              </w:r>
            </w:hyperlink>
            <w:r>
              <w:t xml:space="preserve"> "Развитие системы дошкольного, общего и дополнительного образования детей и молодежи"</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П410000000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47260,6</w:t>
            </w:r>
          </w:p>
        </w:tc>
      </w:tr>
      <w:tr w:rsidR="00706ADE">
        <w:tc>
          <w:tcPr>
            <w:tcW w:w="3855" w:type="dxa"/>
          </w:tcPr>
          <w:p w:rsidR="00706ADE" w:rsidRDefault="00706ADE">
            <w:pPr>
              <w:pStyle w:val="ConsPlusNormal"/>
            </w:pPr>
            <w:r>
              <w:t>Основное мероприятие "Развитие системы дошкольного и общего образования"</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П410100000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21257,5</w:t>
            </w:r>
          </w:p>
        </w:tc>
      </w:tr>
      <w:tr w:rsidR="00706ADE">
        <w:tc>
          <w:tcPr>
            <w:tcW w:w="3855" w:type="dxa"/>
          </w:tcPr>
          <w:p w:rsidR="00706ADE" w:rsidRDefault="00706ADE">
            <w:pPr>
              <w:pStyle w:val="ConsPlusNormal"/>
            </w:pPr>
            <w:r>
              <w:t>Субсидии негосударственным образовательным организациям</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П410170910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21257,5</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П410170910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20461,1</w:t>
            </w:r>
          </w:p>
        </w:tc>
      </w:tr>
      <w:tr w:rsidR="00706ADE">
        <w:tc>
          <w:tcPr>
            <w:tcW w:w="3855" w:type="dxa"/>
          </w:tcPr>
          <w:p w:rsidR="00706ADE" w:rsidRDefault="00706ADE">
            <w:pPr>
              <w:pStyle w:val="ConsPlusNormal"/>
            </w:pPr>
            <w:r>
              <w:t>Субсидии некоммерческим организациям (за исключением государственных (муниципальных) учреждений)</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П410170910</w:t>
            </w:r>
          </w:p>
        </w:tc>
        <w:tc>
          <w:tcPr>
            <w:tcW w:w="510" w:type="dxa"/>
          </w:tcPr>
          <w:p w:rsidR="00706ADE" w:rsidRDefault="00706ADE">
            <w:pPr>
              <w:pStyle w:val="ConsPlusNormal"/>
            </w:pPr>
            <w:r>
              <w:t>630</w:t>
            </w:r>
          </w:p>
        </w:tc>
        <w:tc>
          <w:tcPr>
            <w:tcW w:w="510" w:type="dxa"/>
          </w:tcPr>
          <w:p w:rsidR="00706ADE" w:rsidRDefault="00706ADE">
            <w:pPr>
              <w:pStyle w:val="ConsPlusNormal"/>
            </w:pPr>
          </w:p>
        </w:tc>
        <w:tc>
          <w:tcPr>
            <w:tcW w:w="1361" w:type="dxa"/>
          </w:tcPr>
          <w:p w:rsidR="00706ADE" w:rsidRDefault="00706ADE">
            <w:pPr>
              <w:pStyle w:val="ConsPlusNormal"/>
            </w:pPr>
            <w:r>
              <w:t>20461,1</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П410170910</w:t>
            </w:r>
          </w:p>
        </w:tc>
        <w:tc>
          <w:tcPr>
            <w:tcW w:w="510" w:type="dxa"/>
          </w:tcPr>
          <w:p w:rsidR="00706ADE" w:rsidRDefault="00706ADE">
            <w:pPr>
              <w:pStyle w:val="ConsPlusNormal"/>
            </w:pPr>
            <w:r>
              <w:t>630</w:t>
            </w:r>
          </w:p>
        </w:tc>
        <w:tc>
          <w:tcPr>
            <w:tcW w:w="510" w:type="dxa"/>
          </w:tcPr>
          <w:p w:rsidR="00706ADE" w:rsidRDefault="00706ADE">
            <w:pPr>
              <w:pStyle w:val="ConsPlusNormal"/>
            </w:pPr>
            <w:r>
              <w:t>1</w:t>
            </w:r>
          </w:p>
        </w:tc>
        <w:tc>
          <w:tcPr>
            <w:tcW w:w="1361" w:type="dxa"/>
          </w:tcPr>
          <w:p w:rsidR="00706ADE" w:rsidRDefault="00706ADE">
            <w:pPr>
              <w:pStyle w:val="ConsPlusNormal"/>
            </w:pPr>
            <w:r>
              <w:t>20461,1</w:t>
            </w:r>
          </w:p>
        </w:tc>
      </w:tr>
      <w:tr w:rsidR="00706ADE">
        <w:tc>
          <w:tcPr>
            <w:tcW w:w="3855" w:type="dxa"/>
          </w:tcPr>
          <w:p w:rsidR="00706ADE" w:rsidRDefault="00706ADE">
            <w:pPr>
              <w:pStyle w:val="ConsPlusNormal"/>
            </w:pPr>
            <w:r>
              <w:t>Иные бюджетные ассигнования</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П410170910</w:t>
            </w:r>
          </w:p>
        </w:tc>
        <w:tc>
          <w:tcPr>
            <w:tcW w:w="510"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796,4</w:t>
            </w:r>
          </w:p>
        </w:tc>
      </w:tr>
      <w:tr w:rsidR="00706ADE">
        <w:tc>
          <w:tcPr>
            <w:tcW w:w="3855" w:type="dxa"/>
          </w:tcPr>
          <w:p w:rsidR="00706ADE" w:rsidRDefault="00706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П410170910</w:t>
            </w:r>
          </w:p>
        </w:tc>
        <w:tc>
          <w:tcPr>
            <w:tcW w:w="510" w:type="dxa"/>
          </w:tcPr>
          <w:p w:rsidR="00706ADE" w:rsidRDefault="00706ADE">
            <w:pPr>
              <w:pStyle w:val="ConsPlusNormal"/>
            </w:pPr>
            <w:r>
              <w:t>810</w:t>
            </w:r>
          </w:p>
        </w:tc>
        <w:tc>
          <w:tcPr>
            <w:tcW w:w="510" w:type="dxa"/>
          </w:tcPr>
          <w:p w:rsidR="00706ADE" w:rsidRDefault="00706ADE">
            <w:pPr>
              <w:pStyle w:val="ConsPlusNormal"/>
            </w:pPr>
          </w:p>
        </w:tc>
        <w:tc>
          <w:tcPr>
            <w:tcW w:w="1361" w:type="dxa"/>
          </w:tcPr>
          <w:p w:rsidR="00706ADE" w:rsidRDefault="00706ADE">
            <w:pPr>
              <w:pStyle w:val="ConsPlusNormal"/>
            </w:pPr>
            <w:r>
              <w:t>796,4</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П410170910</w:t>
            </w:r>
          </w:p>
        </w:tc>
        <w:tc>
          <w:tcPr>
            <w:tcW w:w="510" w:type="dxa"/>
          </w:tcPr>
          <w:p w:rsidR="00706ADE" w:rsidRDefault="00706ADE">
            <w:pPr>
              <w:pStyle w:val="ConsPlusNormal"/>
            </w:pPr>
            <w:r>
              <w:t>810</w:t>
            </w:r>
          </w:p>
        </w:tc>
        <w:tc>
          <w:tcPr>
            <w:tcW w:w="510" w:type="dxa"/>
          </w:tcPr>
          <w:p w:rsidR="00706ADE" w:rsidRDefault="00706ADE">
            <w:pPr>
              <w:pStyle w:val="ConsPlusNormal"/>
            </w:pPr>
            <w:r>
              <w:t>1</w:t>
            </w:r>
          </w:p>
        </w:tc>
        <w:tc>
          <w:tcPr>
            <w:tcW w:w="1361" w:type="dxa"/>
          </w:tcPr>
          <w:p w:rsidR="00706ADE" w:rsidRDefault="00706ADE">
            <w:pPr>
              <w:pStyle w:val="ConsPlusNormal"/>
            </w:pPr>
            <w:r>
              <w:t>796,4</w:t>
            </w:r>
          </w:p>
        </w:tc>
      </w:tr>
      <w:tr w:rsidR="00706ADE">
        <w:tc>
          <w:tcPr>
            <w:tcW w:w="3855" w:type="dxa"/>
          </w:tcPr>
          <w:p w:rsidR="00706ADE" w:rsidRDefault="00706ADE">
            <w:pPr>
              <w:pStyle w:val="ConsPlusNormal"/>
            </w:pPr>
            <w:r>
              <w:t>Основное мероприятие "Развитие системы дополнительного дистанционного образования детей-инвалидов"</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П410400000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16991,2</w:t>
            </w:r>
          </w:p>
        </w:tc>
      </w:tr>
      <w:tr w:rsidR="00706ADE">
        <w:tc>
          <w:tcPr>
            <w:tcW w:w="3855" w:type="dxa"/>
          </w:tcPr>
          <w:p w:rsidR="00706ADE" w:rsidRDefault="00706ADE">
            <w:pPr>
              <w:pStyle w:val="ConsPlusNormal"/>
            </w:pPr>
            <w:r>
              <w:t xml:space="preserve">Обеспечение деятельности (оказание </w:t>
            </w:r>
            <w:r>
              <w:lastRenderedPageBreak/>
              <w:t>услуг) государственных учреждений</w:t>
            </w:r>
          </w:p>
        </w:tc>
        <w:tc>
          <w:tcPr>
            <w:tcW w:w="624" w:type="dxa"/>
          </w:tcPr>
          <w:p w:rsidR="00706ADE" w:rsidRDefault="00706ADE">
            <w:pPr>
              <w:pStyle w:val="ConsPlusNormal"/>
            </w:pPr>
            <w:r>
              <w:lastRenderedPageBreak/>
              <w:t>0700</w:t>
            </w:r>
          </w:p>
        </w:tc>
        <w:tc>
          <w:tcPr>
            <w:tcW w:w="680" w:type="dxa"/>
          </w:tcPr>
          <w:p w:rsidR="00706ADE" w:rsidRDefault="00706ADE">
            <w:pPr>
              <w:pStyle w:val="ConsPlusNormal"/>
            </w:pPr>
            <w:r>
              <w:t>0709</w:t>
            </w:r>
          </w:p>
        </w:tc>
        <w:tc>
          <w:tcPr>
            <w:tcW w:w="1531" w:type="dxa"/>
          </w:tcPr>
          <w:p w:rsidR="00706ADE" w:rsidRDefault="00706ADE">
            <w:pPr>
              <w:pStyle w:val="ConsPlusNormal"/>
            </w:pPr>
            <w:r>
              <w:t>П410470110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16991,2</w:t>
            </w:r>
          </w:p>
        </w:tc>
      </w:tr>
      <w:tr w:rsidR="00706ADE">
        <w:tc>
          <w:tcPr>
            <w:tcW w:w="3855" w:type="dxa"/>
          </w:tcPr>
          <w:p w:rsidR="00706ADE" w:rsidRDefault="00706ADE">
            <w:pPr>
              <w:pStyle w:val="ConsPlusNormal"/>
            </w:pPr>
            <w:r>
              <w:lastRenderedPageBreak/>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П410470110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16991,2</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П410470110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16991,2</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П410470110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16991,2</w:t>
            </w:r>
          </w:p>
        </w:tc>
      </w:tr>
      <w:tr w:rsidR="00706ADE">
        <w:tc>
          <w:tcPr>
            <w:tcW w:w="3855" w:type="dxa"/>
          </w:tcPr>
          <w:p w:rsidR="00706ADE" w:rsidRDefault="00706ADE">
            <w:pPr>
              <w:pStyle w:val="ConsPlusNormal"/>
            </w:pPr>
            <w:r>
              <w:t>Основное мероприятие "Организация психолого-медико-социального сопровождения обучающихся (воспитанников)"</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П410500000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9011,9</w:t>
            </w:r>
          </w:p>
        </w:tc>
      </w:tr>
      <w:tr w:rsidR="00706ADE">
        <w:tc>
          <w:tcPr>
            <w:tcW w:w="3855" w:type="dxa"/>
          </w:tcPr>
          <w:p w:rsidR="00706ADE" w:rsidRDefault="00706ADE">
            <w:pPr>
              <w:pStyle w:val="ConsPlusNormal"/>
            </w:pPr>
            <w:r>
              <w:t>Обеспечение деятельности (оказание услуг) государственных учреждений</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П410570110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9011,9</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П410570110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9011,9</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П410570110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9011,9</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П410570110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9011,9</w:t>
            </w:r>
          </w:p>
        </w:tc>
      </w:tr>
      <w:tr w:rsidR="00706ADE">
        <w:tc>
          <w:tcPr>
            <w:tcW w:w="3855" w:type="dxa"/>
          </w:tcPr>
          <w:p w:rsidR="00706ADE" w:rsidRDefault="00706ADE">
            <w:pPr>
              <w:pStyle w:val="ConsPlusNormal"/>
            </w:pPr>
            <w:hyperlink r:id="rId202" w:history="1">
              <w:r>
                <w:rPr>
                  <w:color w:val="0000FF"/>
                </w:rPr>
                <w:t>Подпрограмма 3</w:t>
              </w:r>
            </w:hyperlink>
            <w:r>
              <w:t xml:space="preserve"> "Государственная поддержка работников системы образования, талантливых детей и молодежи"</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П430000000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23099,5</w:t>
            </w:r>
          </w:p>
        </w:tc>
      </w:tr>
      <w:tr w:rsidR="00706ADE">
        <w:tc>
          <w:tcPr>
            <w:tcW w:w="3855" w:type="dxa"/>
          </w:tcPr>
          <w:p w:rsidR="00706ADE" w:rsidRDefault="00706ADE">
            <w:pPr>
              <w:pStyle w:val="ConsPlusNormal"/>
            </w:pPr>
            <w:r>
              <w:t>Основное мероприятие "Развитие кадрового потенциала системы образования"</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П430100000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1683,7</w:t>
            </w:r>
          </w:p>
        </w:tc>
      </w:tr>
      <w:tr w:rsidR="00706ADE">
        <w:tc>
          <w:tcPr>
            <w:tcW w:w="3855" w:type="dxa"/>
          </w:tcPr>
          <w:p w:rsidR="00706ADE" w:rsidRDefault="00706ADE">
            <w:pPr>
              <w:pStyle w:val="ConsPlusNormal"/>
            </w:pPr>
            <w:r>
              <w:t>Выявление и поддержка талантливых педагогов</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П430170170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491,5</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П430170170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491,5</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П430170170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491,5</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П430170170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491,5</w:t>
            </w:r>
          </w:p>
        </w:tc>
      </w:tr>
      <w:tr w:rsidR="00706ADE">
        <w:tc>
          <w:tcPr>
            <w:tcW w:w="3855" w:type="dxa"/>
          </w:tcPr>
          <w:p w:rsidR="00706ADE" w:rsidRDefault="00706ADE">
            <w:pPr>
              <w:pStyle w:val="ConsPlusNormal"/>
            </w:pPr>
            <w:r>
              <w:t>Единовременная денежная выплата на обзаведение хозяйством педагогическим работникам, поступившим на работу в образовательные организации, расположенные в сельской местности</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П430170890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1192,2</w:t>
            </w:r>
          </w:p>
        </w:tc>
      </w:tr>
      <w:tr w:rsidR="00706ADE">
        <w:tc>
          <w:tcPr>
            <w:tcW w:w="3855" w:type="dxa"/>
          </w:tcPr>
          <w:p w:rsidR="00706ADE" w:rsidRDefault="00706ADE">
            <w:pPr>
              <w:pStyle w:val="ConsPlusNormal"/>
            </w:pPr>
            <w:r>
              <w:lastRenderedPageBreak/>
              <w:t>Социальное обеспечение и иные выплаты населению</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П430170890</w:t>
            </w:r>
          </w:p>
        </w:tc>
        <w:tc>
          <w:tcPr>
            <w:tcW w:w="510" w:type="dxa"/>
          </w:tcPr>
          <w:p w:rsidR="00706ADE" w:rsidRDefault="00706ADE">
            <w:pPr>
              <w:pStyle w:val="ConsPlusNormal"/>
            </w:pPr>
            <w:r>
              <w:t>300</w:t>
            </w:r>
          </w:p>
        </w:tc>
        <w:tc>
          <w:tcPr>
            <w:tcW w:w="510" w:type="dxa"/>
          </w:tcPr>
          <w:p w:rsidR="00706ADE" w:rsidRDefault="00706ADE">
            <w:pPr>
              <w:pStyle w:val="ConsPlusNormal"/>
            </w:pPr>
          </w:p>
        </w:tc>
        <w:tc>
          <w:tcPr>
            <w:tcW w:w="1361" w:type="dxa"/>
          </w:tcPr>
          <w:p w:rsidR="00706ADE" w:rsidRDefault="00706ADE">
            <w:pPr>
              <w:pStyle w:val="ConsPlusNormal"/>
            </w:pPr>
            <w:r>
              <w:t>1192,2</w:t>
            </w:r>
          </w:p>
        </w:tc>
      </w:tr>
      <w:tr w:rsidR="00706ADE">
        <w:tc>
          <w:tcPr>
            <w:tcW w:w="3855" w:type="dxa"/>
          </w:tcPr>
          <w:p w:rsidR="00706ADE" w:rsidRDefault="00706ADE">
            <w:pPr>
              <w:pStyle w:val="ConsPlusNormal"/>
            </w:pPr>
            <w:r>
              <w:t>Социальные выплаты гражданам, кроме публичных нормативных социальных выплат</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П430170890</w:t>
            </w:r>
          </w:p>
        </w:tc>
        <w:tc>
          <w:tcPr>
            <w:tcW w:w="510" w:type="dxa"/>
          </w:tcPr>
          <w:p w:rsidR="00706ADE" w:rsidRDefault="00706ADE">
            <w:pPr>
              <w:pStyle w:val="ConsPlusNormal"/>
            </w:pPr>
            <w:r>
              <w:t>320</w:t>
            </w:r>
          </w:p>
        </w:tc>
        <w:tc>
          <w:tcPr>
            <w:tcW w:w="510" w:type="dxa"/>
          </w:tcPr>
          <w:p w:rsidR="00706ADE" w:rsidRDefault="00706ADE">
            <w:pPr>
              <w:pStyle w:val="ConsPlusNormal"/>
            </w:pPr>
          </w:p>
        </w:tc>
        <w:tc>
          <w:tcPr>
            <w:tcW w:w="1361" w:type="dxa"/>
          </w:tcPr>
          <w:p w:rsidR="00706ADE" w:rsidRDefault="00706ADE">
            <w:pPr>
              <w:pStyle w:val="ConsPlusNormal"/>
            </w:pPr>
            <w:r>
              <w:t>1192,2</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П430170890</w:t>
            </w:r>
          </w:p>
        </w:tc>
        <w:tc>
          <w:tcPr>
            <w:tcW w:w="510" w:type="dxa"/>
          </w:tcPr>
          <w:p w:rsidR="00706ADE" w:rsidRDefault="00706ADE">
            <w:pPr>
              <w:pStyle w:val="ConsPlusNormal"/>
            </w:pPr>
            <w:r>
              <w:t>320</w:t>
            </w:r>
          </w:p>
        </w:tc>
        <w:tc>
          <w:tcPr>
            <w:tcW w:w="510" w:type="dxa"/>
          </w:tcPr>
          <w:p w:rsidR="00706ADE" w:rsidRDefault="00706ADE">
            <w:pPr>
              <w:pStyle w:val="ConsPlusNormal"/>
            </w:pPr>
            <w:r>
              <w:t>1</w:t>
            </w:r>
          </w:p>
        </w:tc>
        <w:tc>
          <w:tcPr>
            <w:tcW w:w="1361" w:type="dxa"/>
          </w:tcPr>
          <w:p w:rsidR="00706ADE" w:rsidRDefault="00706ADE">
            <w:pPr>
              <w:pStyle w:val="ConsPlusNormal"/>
            </w:pPr>
            <w:r>
              <w:t>1192,2</w:t>
            </w:r>
          </w:p>
        </w:tc>
      </w:tr>
      <w:tr w:rsidR="00706ADE">
        <w:tc>
          <w:tcPr>
            <w:tcW w:w="3855" w:type="dxa"/>
          </w:tcPr>
          <w:p w:rsidR="00706ADE" w:rsidRDefault="00706ADE">
            <w:pPr>
              <w:pStyle w:val="ConsPlusNormal"/>
            </w:pPr>
            <w:r>
              <w:t>Основное мероприятие "Выявление и поддержка одаренных детей и молодежи"</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П430200000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21415,8</w:t>
            </w:r>
          </w:p>
        </w:tc>
      </w:tr>
      <w:tr w:rsidR="00706ADE">
        <w:tc>
          <w:tcPr>
            <w:tcW w:w="3855" w:type="dxa"/>
          </w:tcPr>
          <w:p w:rsidR="00706ADE" w:rsidRDefault="00706ADE">
            <w:pPr>
              <w:pStyle w:val="ConsPlusNormal"/>
            </w:pPr>
            <w:r>
              <w:t>Обеспечение деятельности (оказание услуг) государственных учреждений</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П430270110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2210,4</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П430270110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2210,4</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П430270110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2210,4</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П430270110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2210,4</w:t>
            </w:r>
          </w:p>
        </w:tc>
      </w:tr>
      <w:tr w:rsidR="00706ADE">
        <w:tc>
          <w:tcPr>
            <w:tcW w:w="3855" w:type="dxa"/>
          </w:tcPr>
          <w:p w:rsidR="00706ADE" w:rsidRDefault="00706ADE">
            <w:pPr>
              <w:pStyle w:val="ConsPlusNormal"/>
            </w:pPr>
            <w:r>
              <w:t>Стипендии Губернатора Орловской области</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П430270920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17417,9</w:t>
            </w:r>
          </w:p>
        </w:tc>
      </w:tr>
      <w:tr w:rsidR="00706ADE">
        <w:tc>
          <w:tcPr>
            <w:tcW w:w="3855" w:type="dxa"/>
          </w:tcPr>
          <w:p w:rsidR="00706ADE" w:rsidRDefault="00706ADE">
            <w:pPr>
              <w:pStyle w:val="ConsPlusNormal"/>
            </w:pPr>
            <w:r>
              <w:t>Социальное обеспечение и иные выплаты населению</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П430270920</w:t>
            </w:r>
          </w:p>
        </w:tc>
        <w:tc>
          <w:tcPr>
            <w:tcW w:w="510" w:type="dxa"/>
          </w:tcPr>
          <w:p w:rsidR="00706ADE" w:rsidRDefault="00706ADE">
            <w:pPr>
              <w:pStyle w:val="ConsPlusNormal"/>
            </w:pPr>
            <w:r>
              <w:t>300</w:t>
            </w:r>
          </w:p>
        </w:tc>
        <w:tc>
          <w:tcPr>
            <w:tcW w:w="510" w:type="dxa"/>
          </w:tcPr>
          <w:p w:rsidR="00706ADE" w:rsidRDefault="00706ADE">
            <w:pPr>
              <w:pStyle w:val="ConsPlusNormal"/>
            </w:pPr>
          </w:p>
        </w:tc>
        <w:tc>
          <w:tcPr>
            <w:tcW w:w="1361" w:type="dxa"/>
          </w:tcPr>
          <w:p w:rsidR="00706ADE" w:rsidRDefault="00706ADE">
            <w:pPr>
              <w:pStyle w:val="ConsPlusNormal"/>
            </w:pPr>
            <w:r>
              <w:t>17417,9</w:t>
            </w:r>
          </w:p>
        </w:tc>
      </w:tr>
      <w:tr w:rsidR="00706ADE">
        <w:tc>
          <w:tcPr>
            <w:tcW w:w="3855" w:type="dxa"/>
          </w:tcPr>
          <w:p w:rsidR="00706ADE" w:rsidRDefault="00706ADE">
            <w:pPr>
              <w:pStyle w:val="ConsPlusNormal"/>
            </w:pPr>
            <w:r>
              <w:t>Стипендии</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П430270920</w:t>
            </w:r>
          </w:p>
        </w:tc>
        <w:tc>
          <w:tcPr>
            <w:tcW w:w="510" w:type="dxa"/>
          </w:tcPr>
          <w:p w:rsidR="00706ADE" w:rsidRDefault="00706ADE">
            <w:pPr>
              <w:pStyle w:val="ConsPlusNormal"/>
            </w:pPr>
            <w:r>
              <w:t>340</w:t>
            </w:r>
          </w:p>
        </w:tc>
        <w:tc>
          <w:tcPr>
            <w:tcW w:w="510" w:type="dxa"/>
          </w:tcPr>
          <w:p w:rsidR="00706ADE" w:rsidRDefault="00706ADE">
            <w:pPr>
              <w:pStyle w:val="ConsPlusNormal"/>
            </w:pPr>
          </w:p>
        </w:tc>
        <w:tc>
          <w:tcPr>
            <w:tcW w:w="1361" w:type="dxa"/>
          </w:tcPr>
          <w:p w:rsidR="00706ADE" w:rsidRDefault="00706ADE">
            <w:pPr>
              <w:pStyle w:val="ConsPlusNormal"/>
            </w:pPr>
            <w:r>
              <w:t>17417,9</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П430270920</w:t>
            </w:r>
          </w:p>
        </w:tc>
        <w:tc>
          <w:tcPr>
            <w:tcW w:w="510" w:type="dxa"/>
          </w:tcPr>
          <w:p w:rsidR="00706ADE" w:rsidRDefault="00706ADE">
            <w:pPr>
              <w:pStyle w:val="ConsPlusNormal"/>
            </w:pPr>
            <w:r>
              <w:t>340</w:t>
            </w:r>
          </w:p>
        </w:tc>
        <w:tc>
          <w:tcPr>
            <w:tcW w:w="510" w:type="dxa"/>
          </w:tcPr>
          <w:p w:rsidR="00706ADE" w:rsidRDefault="00706ADE">
            <w:pPr>
              <w:pStyle w:val="ConsPlusNormal"/>
            </w:pPr>
            <w:r>
              <w:t>1</w:t>
            </w:r>
          </w:p>
        </w:tc>
        <w:tc>
          <w:tcPr>
            <w:tcW w:w="1361" w:type="dxa"/>
          </w:tcPr>
          <w:p w:rsidR="00706ADE" w:rsidRDefault="00706ADE">
            <w:pPr>
              <w:pStyle w:val="ConsPlusNormal"/>
            </w:pPr>
            <w:r>
              <w:t>17417,9</w:t>
            </w:r>
          </w:p>
        </w:tc>
      </w:tr>
      <w:tr w:rsidR="00706ADE">
        <w:tc>
          <w:tcPr>
            <w:tcW w:w="3855" w:type="dxa"/>
          </w:tcPr>
          <w:p w:rsidR="00706ADE" w:rsidRDefault="00706ADE">
            <w:pPr>
              <w:pStyle w:val="ConsPlusNormal"/>
            </w:pPr>
            <w:r>
              <w:t>Проведение мероприятий для детей и молодежи</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П430272070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1787,5</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П430272070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1787,5</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П430272070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1787,5</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П430272070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1787,5</w:t>
            </w:r>
          </w:p>
        </w:tc>
      </w:tr>
      <w:tr w:rsidR="00706ADE">
        <w:tc>
          <w:tcPr>
            <w:tcW w:w="3855" w:type="dxa"/>
          </w:tcPr>
          <w:p w:rsidR="00706ADE" w:rsidRDefault="00706ADE">
            <w:pPr>
              <w:pStyle w:val="ConsPlusNormal"/>
            </w:pPr>
            <w:hyperlink r:id="rId203" w:history="1">
              <w:r>
                <w:rPr>
                  <w:color w:val="0000FF"/>
                </w:rPr>
                <w:t>Подпрограмма 4</w:t>
              </w:r>
            </w:hyperlink>
            <w:r>
              <w:t xml:space="preserve"> "Организация оценки качества образования"</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П440000000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35540,1</w:t>
            </w:r>
          </w:p>
        </w:tc>
      </w:tr>
      <w:tr w:rsidR="00706ADE">
        <w:tc>
          <w:tcPr>
            <w:tcW w:w="3855" w:type="dxa"/>
          </w:tcPr>
          <w:p w:rsidR="00706ADE" w:rsidRDefault="00706ADE">
            <w:pPr>
              <w:pStyle w:val="ConsPlusNormal"/>
            </w:pPr>
            <w:r>
              <w:t>Основное мероприятие "Реализация государственной функции по организации оценки качества образования"</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П440100000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35540,1</w:t>
            </w:r>
          </w:p>
        </w:tc>
      </w:tr>
      <w:tr w:rsidR="00706ADE">
        <w:tc>
          <w:tcPr>
            <w:tcW w:w="3855" w:type="dxa"/>
          </w:tcPr>
          <w:p w:rsidR="00706ADE" w:rsidRDefault="00706ADE">
            <w:pPr>
              <w:pStyle w:val="ConsPlusNormal"/>
            </w:pPr>
            <w:r>
              <w:t>Обеспечение деятельности (оказание услуг) государственных учреждений</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П440170110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35540,1</w:t>
            </w:r>
          </w:p>
        </w:tc>
      </w:tr>
      <w:tr w:rsidR="00706ADE">
        <w:tc>
          <w:tcPr>
            <w:tcW w:w="3855" w:type="dxa"/>
          </w:tcPr>
          <w:p w:rsidR="00706ADE" w:rsidRDefault="00706ADE">
            <w:pPr>
              <w:pStyle w:val="ConsPlusNormal"/>
            </w:pPr>
            <w:r>
              <w:lastRenderedPageBreak/>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П440170110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35540,1</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П440170110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35540,1</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П440170110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35540,1</w:t>
            </w:r>
          </w:p>
        </w:tc>
      </w:tr>
      <w:tr w:rsidR="00706ADE">
        <w:tc>
          <w:tcPr>
            <w:tcW w:w="3855" w:type="dxa"/>
          </w:tcPr>
          <w:p w:rsidR="00706ADE" w:rsidRDefault="00706ADE">
            <w:pPr>
              <w:pStyle w:val="ConsPlusNormal"/>
            </w:pPr>
            <w:hyperlink r:id="rId204" w:history="1">
              <w:r>
                <w:rPr>
                  <w:color w:val="0000FF"/>
                </w:rPr>
                <w:t>Подпрограмма 7</w:t>
              </w:r>
            </w:hyperlink>
            <w:r>
              <w:t xml:space="preserve"> "Развитие воспитательной работы в образовательных организациях Орловской области"</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П470000000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932,0</w:t>
            </w:r>
          </w:p>
        </w:tc>
      </w:tr>
      <w:tr w:rsidR="00706ADE">
        <w:tc>
          <w:tcPr>
            <w:tcW w:w="3855" w:type="dxa"/>
          </w:tcPr>
          <w:p w:rsidR="00706ADE" w:rsidRDefault="00706ADE">
            <w:pPr>
              <w:pStyle w:val="ConsPlusNormal"/>
            </w:pPr>
            <w:r>
              <w:t>Основное мероприятие "Создание условий для обеспечения роста социальной зрелости выпускников общеобразовательных организаций, их готовности к жизненному самоопределению"</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П470200000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5,1</w:t>
            </w:r>
          </w:p>
        </w:tc>
      </w:tr>
      <w:tr w:rsidR="00706ADE">
        <w:tc>
          <w:tcPr>
            <w:tcW w:w="3855" w:type="dxa"/>
          </w:tcPr>
          <w:p w:rsidR="00706ADE" w:rsidRDefault="00706ADE">
            <w:pPr>
              <w:pStyle w:val="ConsPlusNormal"/>
            </w:pPr>
            <w:r>
              <w:t>Проведение мероприятий для детей и молодежи</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П470272070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5,1</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П470272070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5,1</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П470272070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5,1</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П470272070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5,1</w:t>
            </w:r>
          </w:p>
        </w:tc>
      </w:tr>
      <w:tr w:rsidR="00706ADE">
        <w:tc>
          <w:tcPr>
            <w:tcW w:w="3855" w:type="dxa"/>
          </w:tcPr>
          <w:p w:rsidR="00706ADE" w:rsidRDefault="00706ADE">
            <w:pPr>
              <w:pStyle w:val="ConsPlusNormal"/>
            </w:pPr>
            <w:r>
              <w:t>Основное мероприятие "Создание условий для выявления, развития и поддержки талантливых детей и молодежи"</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П470300000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600,7</w:t>
            </w:r>
          </w:p>
        </w:tc>
      </w:tr>
      <w:tr w:rsidR="00706ADE">
        <w:tc>
          <w:tcPr>
            <w:tcW w:w="3855" w:type="dxa"/>
          </w:tcPr>
          <w:p w:rsidR="00706ADE" w:rsidRDefault="00706ADE">
            <w:pPr>
              <w:pStyle w:val="ConsPlusNormal"/>
            </w:pPr>
            <w:r>
              <w:t>Проведение мероприятий для детей и молодежи</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П470372070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600,7</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П470372070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600,7</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П470372070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600,7</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П470372070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600,7</w:t>
            </w:r>
          </w:p>
        </w:tc>
      </w:tr>
      <w:tr w:rsidR="00706ADE">
        <w:tc>
          <w:tcPr>
            <w:tcW w:w="3855" w:type="dxa"/>
          </w:tcPr>
          <w:p w:rsidR="00706ADE" w:rsidRDefault="00706ADE">
            <w:pPr>
              <w:pStyle w:val="ConsPlusNormal"/>
            </w:pPr>
            <w:r>
              <w:t>Основное мероприятие "Создание условий для полноценного духовно-нравственного и патриотического воспитания школьников на основе традиционных культурных ценностей Российского народа"</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П470400000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134,1</w:t>
            </w:r>
          </w:p>
        </w:tc>
      </w:tr>
      <w:tr w:rsidR="00706ADE">
        <w:tc>
          <w:tcPr>
            <w:tcW w:w="3855" w:type="dxa"/>
          </w:tcPr>
          <w:p w:rsidR="00706ADE" w:rsidRDefault="00706ADE">
            <w:pPr>
              <w:pStyle w:val="ConsPlusNormal"/>
            </w:pPr>
            <w:r>
              <w:lastRenderedPageBreak/>
              <w:t>Проведение мероприятий для детей и молодежи</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П470472070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134,1</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П470472070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134,1</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П470472070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134,1</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П470472070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134,1</w:t>
            </w:r>
          </w:p>
        </w:tc>
      </w:tr>
      <w:tr w:rsidR="00706ADE">
        <w:tc>
          <w:tcPr>
            <w:tcW w:w="3855" w:type="dxa"/>
          </w:tcPr>
          <w:p w:rsidR="00706ADE" w:rsidRDefault="00706ADE">
            <w:pPr>
              <w:pStyle w:val="ConsPlusNormal"/>
            </w:pPr>
            <w:r>
              <w:t>Основное мероприятие "Дальнейшее развитие здоровьесберегающей среды, способствующей формированию у школьников потребности в ведении здорового образа жизни"</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П470500000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172,0</w:t>
            </w:r>
          </w:p>
        </w:tc>
      </w:tr>
      <w:tr w:rsidR="00706ADE">
        <w:tc>
          <w:tcPr>
            <w:tcW w:w="3855" w:type="dxa"/>
          </w:tcPr>
          <w:p w:rsidR="00706ADE" w:rsidRDefault="00706ADE">
            <w:pPr>
              <w:pStyle w:val="ConsPlusNormal"/>
            </w:pPr>
            <w:r>
              <w:t>Проведение мероприятий для детей и молодежи</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П470572070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172,0</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П470572070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172,0</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П470572070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172,0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П470572070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172,0</w:t>
            </w:r>
          </w:p>
        </w:tc>
      </w:tr>
      <w:tr w:rsidR="00706ADE">
        <w:tc>
          <w:tcPr>
            <w:tcW w:w="3855" w:type="dxa"/>
          </w:tcPr>
          <w:p w:rsidR="00706ADE" w:rsidRDefault="00706ADE">
            <w:pPr>
              <w:pStyle w:val="ConsPlusNormal"/>
            </w:pPr>
            <w:r>
              <w:t>Основное мероприятие "Совершенствование механизмов интеграции школьной и родительской общественности в целях воспитания и развития школьников"</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П470700000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20,1</w:t>
            </w:r>
          </w:p>
        </w:tc>
      </w:tr>
      <w:tr w:rsidR="00706ADE">
        <w:tc>
          <w:tcPr>
            <w:tcW w:w="3855" w:type="dxa"/>
          </w:tcPr>
          <w:p w:rsidR="00706ADE" w:rsidRDefault="00706ADE">
            <w:pPr>
              <w:pStyle w:val="ConsPlusNormal"/>
            </w:pPr>
            <w:r>
              <w:t>Проведение мероприятий для детей и молодежи</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П470772070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20,1</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П470772070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20,1</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П470772070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20,1</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П470772070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20,1</w:t>
            </w:r>
          </w:p>
        </w:tc>
      </w:tr>
      <w:tr w:rsidR="00706ADE">
        <w:tc>
          <w:tcPr>
            <w:tcW w:w="3855" w:type="dxa"/>
          </w:tcPr>
          <w:p w:rsidR="00706ADE" w:rsidRDefault="00706ADE">
            <w:pPr>
              <w:pStyle w:val="ConsPlusNormal"/>
            </w:pPr>
            <w:r>
              <w:t xml:space="preserve">Государственная </w:t>
            </w:r>
            <w:hyperlink r:id="rId205" w:history="1">
              <w:r>
                <w:rPr>
                  <w:color w:val="0000FF"/>
                </w:rPr>
                <w:t>программа</w:t>
              </w:r>
            </w:hyperlink>
            <w:r>
              <w:t xml:space="preserve"> Орловской области "Физическая культура и спорт в Орловской области"</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П500000000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142630,5</w:t>
            </w:r>
          </w:p>
        </w:tc>
      </w:tr>
      <w:tr w:rsidR="00706ADE">
        <w:tc>
          <w:tcPr>
            <w:tcW w:w="3855" w:type="dxa"/>
          </w:tcPr>
          <w:p w:rsidR="00706ADE" w:rsidRDefault="00706ADE">
            <w:pPr>
              <w:pStyle w:val="ConsPlusNormal"/>
            </w:pPr>
            <w:hyperlink r:id="rId206" w:history="1">
              <w:r>
                <w:rPr>
                  <w:color w:val="0000FF"/>
                </w:rPr>
                <w:t>Подпрограмма 5</w:t>
              </w:r>
            </w:hyperlink>
            <w:r>
              <w:t xml:space="preserve"> "Развитие спорта высших достижений и подготовка спортивного резерва"</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П550000000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142630,5</w:t>
            </w:r>
          </w:p>
        </w:tc>
      </w:tr>
      <w:tr w:rsidR="00706ADE">
        <w:tc>
          <w:tcPr>
            <w:tcW w:w="3855" w:type="dxa"/>
          </w:tcPr>
          <w:p w:rsidR="00706ADE" w:rsidRDefault="00706ADE">
            <w:pPr>
              <w:pStyle w:val="ConsPlusNormal"/>
            </w:pPr>
            <w:r>
              <w:lastRenderedPageBreak/>
              <w:t>Основное мероприятие "Реконструкция объекта "Спортивный комплекс (учебно-спортивный центр)", расположенного по адресу: 302020, г. Орел, ул. Матросова, д. 5"</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П550900000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142630,5</w:t>
            </w:r>
          </w:p>
        </w:tc>
      </w:tr>
      <w:tr w:rsidR="00706ADE">
        <w:tc>
          <w:tcPr>
            <w:tcW w:w="3855" w:type="dxa"/>
          </w:tcPr>
          <w:p w:rsidR="00706ADE" w:rsidRDefault="00706ADE">
            <w:pPr>
              <w:pStyle w:val="ConsPlusNormal"/>
            </w:pPr>
            <w:r>
              <w:t xml:space="preserve">Обеспечение мероприятий федеральной целевой </w:t>
            </w:r>
            <w:hyperlink r:id="rId207" w:history="1">
              <w:r>
                <w:rPr>
                  <w:color w:val="0000FF"/>
                </w:rPr>
                <w:t>программы</w:t>
              </w:r>
            </w:hyperlink>
            <w:r>
              <w:t xml:space="preserve"> "Развитие физической культуры и спорта в Российской Федерации на 2016 - 2020 годы"</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П550954950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69800,0</w:t>
            </w:r>
          </w:p>
        </w:tc>
      </w:tr>
      <w:tr w:rsidR="00706ADE">
        <w:tc>
          <w:tcPr>
            <w:tcW w:w="3855" w:type="dxa"/>
          </w:tcPr>
          <w:p w:rsidR="00706ADE" w:rsidRDefault="00706ADE">
            <w:pPr>
              <w:pStyle w:val="ConsPlusNormal"/>
            </w:pPr>
            <w:r>
              <w:t>Капитальные вложения в объекты недвижимого имущества государственной (муниципальной) собственности</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П550954950</w:t>
            </w:r>
          </w:p>
        </w:tc>
        <w:tc>
          <w:tcPr>
            <w:tcW w:w="510" w:type="dxa"/>
          </w:tcPr>
          <w:p w:rsidR="00706ADE" w:rsidRDefault="00706ADE">
            <w:pPr>
              <w:pStyle w:val="ConsPlusNormal"/>
            </w:pPr>
            <w:r>
              <w:t>400</w:t>
            </w:r>
          </w:p>
        </w:tc>
        <w:tc>
          <w:tcPr>
            <w:tcW w:w="510" w:type="dxa"/>
          </w:tcPr>
          <w:p w:rsidR="00706ADE" w:rsidRDefault="00706ADE">
            <w:pPr>
              <w:pStyle w:val="ConsPlusNormal"/>
            </w:pPr>
          </w:p>
        </w:tc>
        <w:tc>
          <w:tcPr>
            <w:tcW w:w="1361" w:type="dxa"/>
          </w:tcPr>
          <w:p w:rsidR="00706ADE" w:rsidRDefault="00706ADE">
            <w:pPr>
              <w:pStyle w:val="ConsPlusNormal"/>
            </w:pPr>
            <w:r>
              <w:t>69800,0</w:t>
            </w:r>
          </w:p>
        </w:tc>
      </w:tr>
      <w:tr w:rsidR="00706ADE">
        <w:tc>
          <w:tcPr>
            <w:tcW w:w="3855" w:type="dxa"/>
          </w:tcPr>
          <w:p w:rsidR="00706ADE" w:rsidRDefault="00706ADE">
            <w:pPr>
              <w:pStyle w:val="ConsPlusNormal"/>
            </w:pPr>
            <w:r>
              <w:t>Бюджетные инвестиции</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П550954950</w:t>
            </w:r>
          </w:p>
        </w:tc>
        <w:tc>
          <w:tcPr>
            <w:tcW w:w="510" w:type="dxa"/>
          </w:tcPr>
          <w:p w:rsidR="00706ADE" w:rsidRDefault="00706ADE">
            <w:pPr>
              <w:pStyle w:val="ConsPlusNormal"/>
            </w:pPr>
            <w:r>
              <w:t>410</w:t>
            </w:r>
          </w:p>
        </w:tc>
        <w:tc>
          <w:tcPr>
            <w:tcW w:w="510" w:type="dxa"/>
          </w:tcPr>
          <w:p w:rsidR="00706ADE" w:rsidRDefault="00706ADE">
            <w:pPr>
              <w:pStyle w:val="ConsPlusNormal"/>
            </w:pPr>
          </w:p>
        </w:tc>
        <w:tc>
          <w:tcPr>
            <w:tcW w:w="1361" w:type="dxa"/>
          </w:tcPr>
          <w:p w:rsidR="00706ADE" w:rsidRDefault="00706ADE">
            <w:pPr>
              <w:pStyle w:val="ConsPlusNormal"/>
            </w:pPr>
            <w:r>
              <w:t>69800,0</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П550954950</w:t>
            </w:r>
          </w:p>
        </w:tc>
        <w:tc>
          <w:tcPr>
            <w:tcW w:w="510" w:type="dxa"/>
          </w:tcPr>
          <w:p w:rsidR="00706ADE" w:rsidRDefault="00706ADE">
            <w:pPr>
              <w:pStyle w:val="ConsPlusNormal"/>
            </w:pPr>
            <w:r>
              <w:t>410</w:t>
            </w:r>
          </w:p>
        </w:tc>
        <w:tc>
          <w:tcPr>
            <w:tcW w:w="510" w:type="dxa"/>
          </w:tcPr>
          <w:p w:rsidR="00706ADE" w:rsidRDefault="00706ADE">
            <w:pPr>
              <w:pStyle w:val="ConsPlusNormal"/>
            </w:pPr>
            <w:r>
              <w:t>2</w:t>
            </w:r>
          </w:p>
        </w:tc>
        <w:tc>
          <w:tcPr>
            <w:tcW w:w="1361" w:type="dxa"/>
          </w:tcPr>
          <w:p w:rsidR="00706ADE" w:rsidRDefault="00706ADE">
            <w:pPr>
              <w:pStyle w:val="ConsPlusNormal"/>
            </w:pPr>
            <w:r>
              <w:t>69800,0</w:t>
            </w:r>
          </w:p>
        </w:tc>
      </w:tr>
      <w:tr w:rsidR="00706ADE">
        <w:tc>
          <w:tcPr>
            <w:tcW w:w="3855" w:type="dxa"/>
          </w:tcPr>
          <w:p w:rsidR="00706ADE" w:rsidRDefault="00706ADE">
            <w:pPr>
              <w:pStyle w:val="ConsPlusNormal"/>
            </w:pPr>
            <w:r>
              <w:t xml:space="preserve">Софинансирование из областного бюджета на обеспечение мероприятий федеральной целевой </w:t>
            </w:r>
            <w:hyperlink r:id="rId208" w:history="1">
              <w:r>
                <w:rPr>
                  <w:color w:val="0000FF"/>
                </w:rPr>
                <w:t>программы</w:t>
              </w:r>
            </w:hyperlink>
            <w:r>
              <w:t xml:space="preserve"> "Развитие физической культуры и спорта в Российской Федерации на 2016 - 2020 годы"</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П5509R4950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72830,5</w:t>
            </w:r>
          </w:p>
        </w:tc>
      </w:tr>
      <w:tr w:rsidR="00706ADE">
        <w:tc>
          <w:tcPr>
            <w:tcW w:w="3855" w:type="dxa"/>
          </w:tcPr>
          <w:p w:rsidR="00706ADE" w:rsidRDefault="00706ADE">
            <w:pPr>
              <w:pStyle w:val="ConsPlusNormal"/>
            </w:pPr>
            <w:r>
              <w:t>Капитальные вложения в объекты недвижимого имущества государственной (муниципальной) собственности</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П5509R4950</w:t>
            </w:r>
          </w:p>
        </w:tc>
        <w:tc>
          <w:tcPr>
            <w:tcW w:w="510" w:type="dxa"/>
          </w:tcPr>
          <w:p w:rsidR="00706ADE" w:rsidRDefault="00706ADE">
            <w:pPr>
              <w:pStyle w:val="ConsPlusNormal"/>
            </w:pPr>
            <w:r>
              <w:t>400</w:t>
            </w:r>
          </w:p>
        </w:tc>
        <w:tc>
          <w:tcPr>
            <w:tcW w:w="510" w:type="dxa"/>
          </w:tcPr>
          <w:p w:rsidR="00706ADE" w:rsidRDefault="00706ADE">
            <w:pPr>
              <w:pStyle w:val="ConsPlusNormal"/>
            </w:pPr>
          </w:p>
        </w:tc>
        <w:tc>
          <w:tcPr>
            <w:tcW w:w="1361" w:type="dxa"/>
          </w:tcPr>
          <w:p w:rsidR="00706ADE" w:rsidRDefault="00706ADE">
            <w:pPr>
              <w:pStyle w:val="ConsPlusNormal"/>
            </w:pPr>
            <w:r>
              <w:t>72830,5</w:t>
            </w:r>
          </w:p>
        </w:tc>
      </w:tr>
      <w:tr w:rsidR="00706ADE">
        <w:tc>
          <w:tcPr>
            <w:tcW w:w="3855" w:type="dxa"/>
          </w:tcPr>
          <w:p w:rsidR="00706ADE" w:rsidRDefault="00706ADE">
            <w:pPr>
              <w:pStyle w:val="ConsPlusNormal"/>
            </w:pPr>
            <w:r>
              <w:t>Бюджетные инвестиции</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П5509R4950</w:t>
            </w:r>
          </w:p>
        </w:tc>
        <w:tc>
          <w:tcPr>
            <w:tcW w:w="510" w:type="dxa"/>
          </w:tcPr>
          <w:p w:rsidR="00706ADE" w:rsidRDefault="00706ADE">
            <w:pPr>
              <w:pStyle w:val="ConsPlusNormal"/>
            </w:pPr>
            <w:r>
              <w:t>410</w:t>
            </w:r>
          </w:p>
        </w:tc>
        <w:tc>
          <w:tcPr>
            <w:tcW w:w="510" w:type="dxa"/>
          </w:tcPr>
          <w:p w:rsidR="00706ADE" w:rsidRDefault="00706ADE">
            <w:pPr>
              <w:pStyle w:val="ConsPlusNormal"/>
            </w:pPr>
          </w:p>
        </w:tc>
        <w:tc>
          <w:tcPr>
            <w:tcW w:w="1361" w:type="dxa"/>
          </w:tcPr>
          <w:p w:rsidR="00706ADE" w:rsidRDefault="00706ADE">
            <w:pPr>
              <w:pStyle w:val="ConsPlusNormal"/>
            </w:pPr>
            <w:r>
              <w:t>72830,5</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П5509R4950</w:t>
            </w:r>
          </w:p>
        </w:tc>
        <w:tc>
          <w:tcPr>
            <w:tcW w:w="510" w:type="dxa"/>
          </w:tcPr>
          <w:p w:rsidR="00706ADE" w:rsidRDefault="00706ADE">
            <w:pPr>
              <w:pStyle w:val="ConsPlusNormal"/>
            </w:pPr>
            <w:r>
              <w:t>410</w:t>
            </w:r>
          </w:p>
        </w:tc>
        <w:tc>
          <w:tcPr>
            <w:tcW w:w="510" w:type="dxa"/>
          </w:tcPr>
          <w:p w:rsidR="00706ADE" w:rsidRDefault="00706ADE">
            <w:pPr>
              <w:pStyle w:val="ConsPlusNormal"/>
            </w:pPr>
            <w:r>
              <w:t>1</w:t>
            </w:r>
          </w:p>
        </w:tc>
        <w:tc>
          <w:tcPr>
            <w:tcW w:w="1361" w:type="dxa"/>
          </w:tcPr>
          <w:p w:rsidR="00706ADE" w:rsidRDefault="00706ADE">
            <w:pPr>
              <w:pStyle w:val="ConsPlusNormal"/>
            </w:pPr>
            <w:r>
              <w:t>72830,5</w:t>
            </w:r>
          </w:p>
        </w:tc>
      </w:tr>
      <w:tr w:rsidR="00706ADE">
        <w:tc>
          <w:tcPr>
            <w:tcW w:w="3855" w:type="dxa"/>
          </w:tcPr>
          <w:p w:rsidR="00706ADE" w:rsidRDefault="00706ADE">
            <w:pPr>
              <w:pStyle w:val="ConsPlusNormal"/>
            </w:pPr>
            <w:r>
              <w:t xml:space="preserve">Государственная </w:t>
            </w:r>
            <w:hyperlink r:id="rId209" w:history="1">
              <w:r>
                <w:rPr>
                  <w:color w:val="0000FF"/>
                </w:rPr>
                <w:t>программа</w:t>
              </w:r>
            </w:hyperlink>
            <w:r>
              <w:t xml:space="preserve"> Орловской области "Молодежь Орловщины"</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П600000000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1604,5</w:t>
            </w:r>
          </w:p>
        </w:tc>
      </w:tr>
      <w:tr w:rsidR="00706ADE">
        <w:tc>
          <w:tcPr>
            <w:tcW w:w="3855" w:type="dxa"/>
          </w:tcPr>
          <w:p w:rsidR="00706ADE" w:rsidRDefault="00706ADE">
            <w:pPr>
              <w:pStyle w:val="ConsPlusNormal"/>
            </w:pPr>
            <w:hyperlink r:id="rId210" w:history="1">
              <w:r>
                <w:rPr>
                  <w:color w:val="0000FF"/>
                </w:rPr>
                <w:t>Подпрограмма 3</w:t>
              </w:r>
            </w:hyperlink>
            <w:r>
              <w:t xml:space="preserve"> "Нравственное, патриотическое воспитание и подготовка граждан к военной службе"</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П630000000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989,7</w:t>
            </w:r>
          </w:p>
        </w:tc>
      </w:tr>
      <w:tr w:rsidR="00706ADE">
        <w:tc>
          <w:tcPr>
            <w:tcW w:w="3855" w:type="dxa"/>
          </w:tcPr>
          <w:p w:rsidR="00706ADE" w:rsidRDefault="00706ADE">
            <w:pPr>
              <w:pStyle w:val="ConsPlusNormal"/>
            </w:pPr>
            <w:r>
              <w:t>Основное мероприятие "Обеспечение совершенствования условий духовно-нравственного и гражданско-патриотического воспитания молодежи как основополагающего пласта гражданского общества области"</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П630100000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53,5</w:t>
            </w:r>
          </w:p>
        </w:tc>
      </w:tr>
      <w:tr w:rsidR="00706ADE">
        <w:tc>
          <w:tcPr>
            <w:tcW w:w="3855" w:type="dxa"/>
          </w:tcPr>
          <w:p w:rsidR="00706ADE" w:rsidRDefault="00706ADE">
            <w:pPr>
              <w:pStyle w:val="ConsPlusNormal"/>
            </w:pPr>
            <w:r>
              <w:t>Реализация основного мероприятия</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П630172910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53,5</w:t>
            </w:r>
          </w:p>
        </w:tc>
      </w:tr>
      <w:tr w:rsidR="00706ADE">
        <w:tc>
          <w:tcPr>
            <w:tcW w:w="3855" w:type="dxa"/>
          </w:tcPr>
          <w:p w:rsidR="00706ADE" w:rsidRDefault="00706ADE">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624" w:type="dxa"/>
          </w:tcPr>
          <w:p w:rsidR="00706ADE" w:rsidRDefault="00706ADE">
            <w:pPr>
              <w:pStyle w:val="ConsPlusNormal"/>
            </w:pPr>
            <w:r>
              <w:lastRenderedPageBreak/>
              <w:t>0700</w:t>
            </w:r>
          </w:p>
        </w:tc>
        <w:tc>
          <w:tcPr>
            <w:tcW w:w="680" w:type="dxa"/>
          </w:tcPr>
          <w:p w:rsidR="00706ADE" w:rsidRDefault="00706ADE">
            <w:pPr>
              <w:pStyle w:val="ConsPlusNormal"/>
            </w:pPr>
            <w:r>
              <w:t>0709</w:t>
            </w:r>
          </w:p>
        </w:tc>
        <w:tc>
          <w:tcPr>
            <w:tcW w:w="1531" w:type="dxa"/>
          </w:tcPr>
          <w:p w:rsidR="00706ADE" w:rsidRDefault="00706ADE">
            <w:pPr>
              <w:pStyle w:val="ConsPlusNormal"/>
            </w:pPr>
            <w:r>
              <w:t>П630172910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53,5</w:t>
            </w:r>
          </w:p>
        </w:tc>
      </w:tr>
      <w:tr w:rsidR="00706ADE">
        <w:tc>
          <w:tcPr>
            <w:tcW w:w="3855" w:type="dxa"/>
          </w:tcPr>
          <w:p w:rsidR="00706ADE" w:rsidRDefault="00706ADE">
            <w:pPr>
              <w:pStyle w:val="ConsPlusNormal"/>
            </w:pPr>
            <w:r>
              <w:lastRenderedPageBreak/>
              <w:t>Субсидии бюджетным учреждениям</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П630172910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53,5</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П630172910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53,5</w:t>
            </w:r>
          </w:p>
        </w:tc>
      </w:tr>
      <w:tr w:rsidR="00706ADE">
        <w:tc>
          <w:tcPr>
            <w:tcW w:w="3855" w:type="dxa"/>
          </w:tcPr>
          <w:p w:rsidR="00706ADE" w:rsidRDefault="00706ADE">
            <w:pPr>
              <w:pStyle w:val="ConsPlusNormal"/>
            </w:pPr>
            <w:r>
              <w:t>Основное мероприятие "Обеспечение налаживания тесного взаимодействия с молодежными организациями патриотической направленности"</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П630200000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936,2</w:t>
            </w:r>
          </w:p>
        </w:tc>
      </w:tr>
      <w:tr w:rsidR="00706ADE">
        <w:tc>
          <w:tcPr>
            <w:tcW w:w="3855" w:type="dxa"/>
          </w:tcPr>
          <w:p w:rsidR="00706ADE" w:rsidRDefault="00706ADE">
            <w:pPr>
              <w:pStyle w:val="ConsPlusNormal"/>
            </w:pPr>
            <w:r>
              <w:t>Реализация основного мероприятия</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П630272910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936,2</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П630272910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936,2</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П630272910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936,2</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П630272910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936,2</w:t>
            </w:r>
          </w:p>
        </w:tc>
      </w:tr>
      <w:tr w:rsidR="00706ADE">
        <w:tc>
          <w:tcPr>
            <w:tcW w:w="3855" w:type="dxa"/>
          </w:tcPr>
          <w:p w:rsidR="00706ADE" w:rsidRDefault="00706ADE">
            <w:pPr>
              <w:pStyle w:val="ConsPlusNormal"/>
            </w:pPr>
            <w:hyperlink r:id="rId211" w:history="1">
              <w:r>
                <w:rPr>
                  <w:color w:val="0000FF"/>
                </w:rPr>
                <w:t>Подпрограмма 4</w:t>
              </w:r>
            </w:hyperlink>
            <w:r>
              <w:t xml:space="preserve"> "Комплексные меры противодействия злоупотреблению наркотиками и их незаконному обороту"</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П640000000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614,7</w:t>
            </w:r>
          </w:p>
        </w:tc>
      </w:tr>
      <w:tr w:rsidR="00706ADE">
        <w:tc>
          <w:tcPr>
            <w:tcW w:w="3855" w:type="dxa"/>
          </w:tcPr>
          <w:p w:rsidR="00706ADE" w:rsidRDefault="00706ADE">
            <w:pPr>
              <w:pStyle w:val="ConsPlusNormal"/>
            </w:pPr>
            <w:r>
              <w:t>Основное мероприятие "Реализация комплекса мероприятий антинаркотической направленности среди различных категорий населения, прежде всего, среди молодежи"</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П640100000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350,0</w:t>
            </w:r>
          </w:p>
        </w:tc>
      </w:tr>
      <w:tr w:rsidR="00706ADE">
        <w:tc>
          <w:tcPr>
            <w:tcW w:w="3855" w:type="dxa"/>
          </w:tcPr>
          <w:p w:rsidR="00706ADE" w:rsidRDefault="00706ADE">
            <w:pPr>
              <w:pStyle w:val="ConsPlusNormal"/>
            </w:pPr>
            <w:r>
              <w:t>Реализация основного мероприятия</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П640172910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350,0</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П640172910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350,0</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П640172910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350,0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П640172910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350,0</w:t>
            </w:r>
          </w:p>
        </w:tc>
      </w:tr>
      <w:tr w:rsidR="00706ADE">
        <w:tc>
          <w:tcPr>
            <w:tcW w:w="3855" w:type="dxa"/>
          </w:tcPr>
          <w:p w:rsidR="00706ADE" w:rsidRDefault="00706ADE">
            <w:pPr>
              <w:pStyle w:val="ConsPlusNormal"/>
            </w:pPr>
            <w:r>
              <w:t>Основное мероприятие "Организация целенаправленной информационно-просветительской работы с населением, прежде всего с молодежью, по антинаркотической пропаганде"</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П640400000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74,7</w:t>
            </w:r>
          </w:p>
        </w:tc>
      </w:tr>
      <w:tr w:rsidR="00706ADE">
        <w:tc>
          <w:tcPr>
            <w:tcW w:w="3855" w:type="dxa"/>
          </w:tcPr>
          <w:p w:rsidR="00706ADE" w:rsidRDefault="00706ADE">
            <w:pPr>
              <w:pStyle w:val="ConsPlusNormal"/>
            </w:pPr>
            <w:r>
              <w:t>Реализация основного мероприятия</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П640472910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74,7</w:t>
            </w:r>
          </w:p>
        </w:tc>
      </w:tr>
      <w:tr w:rsidR="00706ADE">
        <w:tc>
          <w:tcPr>
            <w:tcW w:w="3855" w:type="dxa"/>
          </w:tcPr>
          <w:p w:rsidR="00706ADE" w:rsidRDefault="00706ADE">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624" w:type="dxa"/>
          </w:tcPr>
          <w:p w:rsidR="00706ADE" w:rsidRDefault="00706ADE">
            <w:pPr>
              <w:pStyle w:val="ConsPlusNormal"/>
            </w:pPr>
            <w:r>
              <w:lastRenderedPageBreak/>
              <w:t>0700</w:t>
            </w:r>
          </w:p>
        </w:tc>
        <w:tc>
          <w:tcPr>
            <w:tcW w:w="680" w:type="dxa"/>
          </w:tcPr>
          <w:p w:rsidR="00706ADE" w:rsidRDefault="00706ADE">
            <w:pPr>
              <w:pStyle w:val="ConsPlusNormal"/>
            </w:pPr>
            <w:r>
              <w:t>0709</w:t>
            </w:r>
          </w:p>
        </w:tc>
        <w:tc>
          <w:tcPr>
            <w:tcW w:w="1531" w:type="dxa"/>
          </w:tcPr>
          <w:p w:rsidR="00706ADE" w:rsidRDefault="00706ADE">
            <w:pPr>
              <w:pStyle w:val="ConsPlusNormal"/>
            </w:pPr>
            <w:r>
              <w:t>П640472910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74,7</w:t>
            </w:r>
          </w:p>
        </w:tc>
      </w:tr>
      <w:tr w:rsidR="00706ADE">
        <w:tc>
          <w:tcPr>
            <w:tcW w:w="3855" w:type="dxa"/>
          </w:tcPr>
          <w:p w:rsidR="00706ADE" w:rsidRDefault="00706ADE">
            <w:pPr>
              <w:pStyle w:val="ConsPlusNormal"/>
            </w:pPr>
            <w:r>
              <w:lastRenderedPageBreak/>
              <w:t>Субсидии бюджетным учреждениям</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П640472910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74,7</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П640472910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74,7</w:t>
            </w:r>
          </w:p>
        </w:tc>
      </w:tr>
      <w:tr w:rsidR="00706ADE">
        <w:tc>
          <w:tcPr>
            <w:tcW w:w="3855" w:type="dxa"/>
          </w:tcPr>
          <w:p w:rsidR="00706ADE" w:rsidRDefault="00706ADE">
            <w:pPr>
              <w:pStyle w:val="ConsPlusNormal"/>
            </w:pPr>
            <w:r>
              <w:t>Основное мероприятие "Внедрение новых методов и средств профилактики наркомании, лечения, а также медицинской и социально-психологической реабилитации больных наркоманией"</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П640500000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190,0</w:t>
            </w:r>
          </w:p>
        </w:tc>
      </w:tr>
      <w:tr w:rsidR="00706ADE">
        <w:tc>
          <w:tcPr>
            <w:tcW w:w="3855" w:type="dxa"/>
          </w:tcPr>
          <w:p w:rsidR="00706ADE" w:rsidRDefault="00706ADE">
            <w:pPr>
              <w:pStyle w:val="ConsPlusNormal"/>
            </w:pPr>
            <w:r>
              <w:t>Реализация основного мероприятия</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П640572910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190,0</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П640572910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190,0</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П640572910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190,0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П640572910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190,0</w:t>
            </w:r>
          </w:p>
        </w:tc>
      </w:tr>
      <w:tr w:rsidR="00706ADE">
        <w:tc>
          <w:tcPr>
            <w:tcW w:w="3855" w:type="dxa"/>
          </w:tcPr>
          <w:p w:rsidR="00706ADE" w:rsidRDefault="00706ADE">
            <w:pPr>
              <w:pStyle w:val="ConsPlusNormal"/>
            </w:pPr>
            <w:r>
              <w:t xml:space="preserve">Государственная </w:t>
            </w:r>
            <w:hyperlink r:id="rId212" w:history="1">
              <w:r>
                <w:rPr>
                  <w:color w:val="0000FF"/>
                </w:rPr>
                <w:t>программа</w:t>
              </w:r>
            </w:hyperlink>
            <w:r>
              <w:t xml:space="preserve"> Орловской области "Развитие транспортной системы в Орловской области"</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ПГ00000000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189,0</w:t>
            </w:r>
          </w:p>
        </w:tc>
      </w:tr>
      <w:tr w:rsidR="00706ADE">
        <w:tc>
          <w:tcPr>
            <w:tcW w:w="3855" w:type="dxa"/>
          </w:tcPr>
          <w:p w:rsidR="00706ADE" w:rsidRDefault="00706ADE">
            <w:pPr>
              <w:pStyle w:val="ConsPlusNormal"/>
            </w:pPr>
            <w:hyperlink r:id="rId213" w:history="1">
              <w:r>
                <w:rPr>
                  <w:color w:val="0000FF"/>
                </w:rPr>
                <w:t>Подпрограмма 2</w:t>
              </w:r>
            </w:hyperlink>
            <w:r>
              <w:t xml:space="preserve"> "Повышение безопасности дорожного движения"</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ПГ20000000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189,0</w:t>
            </w:r>
          </w:p>
        </w:tc>
      </w:tr>
      <w:tr w:rsidR="00706ADE">
        <w:tc>
          <w:tcPr>
            <w:tcW w:w="3855" w:type="dxa"/>
          </w:tcPr>
          <w:p w:rsidR="00706ADE" w:rsidRDefault="00706ADE">
            <w:pPr>
              <w:pStyle w:val="ConsPlusNormal"/>
            </w:pPr>
            <w:r>
              <w:t>Основное мероприятие "Обеспечение безопасного участия детей в дорожном движении"</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ПГ20200000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189,0</w:t>
            </w:r>
          </w:p>
        </w:tc>
      </w:tr>
      <w:tr w:rsidR="00706ADE">
        <w:tc>
          <w:tcPr>
            <w:tcW w:w="3855" w:type="dxa"/>
          </w:tcPr>
          <w:p w:rsidR="00706ADE" w:rsidRDefault="00706ADE">
            <w:pPr>
              <w:pStyle w:val="ConsPlusNormal"/>
            </w:pPr>
            <w:r>
              <w:t>Реализация основного мероприятия</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ПГ20272160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189,0</w:t>
            </w:r>
          </w:p>
        </w:tc>
      </w:tr>
      <w:tr w:rsidR="00706ADE">
        <w:tc>
          <w:tcPr>
            <w:tcW w:w="3855" w:type="dxa"/>
          </w:tcPr>
          <w:p w:rsidR="00706ADE" w:rsidRDefault="00706ADE">
            <w:pPr>
              <w:pStyle w:val="ConsPlusNormal"/>
            </w:pPr>
            <w:r>
              <w:t>Закупка товаров, работ и услуг для обеспечения государственных (муниципальных) нужд</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ПГ20272160</w:t>
            </w:r>
          </w:p>
        </w:tc>
        <w:tc>
          <w:tcPr>
            <w:tcW w:w="510"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189,0</w:t>
            </w:r>
          </w:p>
        </w:tc>
      </w:tr>
      <w:tr w:rsidR="00706ADE">
        <w:tc>
          <w:tcPr>
            <w:tcW w:w="3855"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ПГ20272160</w:t>
            </w:r>
          </w:p>
        </w:tc>
        <w:tc>
          <w:tcPr>
            <w:tcW w:w="510"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189,0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ПГ20272160</w:t>
            </w:r>
          </w:p>
        </w:tc>
        <w:tc>
          <w:tcPr>
            <w:tcW w:w="510"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189,0</w:t>
            </w:r>
          </w:p>
        </w:tc>
      </w:tr>
      <w:tr w:rsidR="00706ADE">
        <w:tc>
          <w:tcPr>
            <w:tcW w:w="3855" w:type="dxa"/>
          </w:tcPr>
          <w:p w:rsidR="00706ADE" w:rsidRDefault="00706ADE">
            <w:pPr>
              <w:pStyle w:val="ConsPlusNormal"/>
            </w:pPr>
            <w:r>
              <w:t xml:space="preserve">Государственная </w:t>
            </w:r>
            <w:hyperlink r:id="rId214" w:history="1">
              <w:r>
                <w:rPr>
                  <w:color w:val="0000FF"/>
                </w:rPr>
                <w:t>программа</w:t>
              </w:r>
            </w:hyperlink>
            <w:r>
              <w:t xml:space="preserve"> Орловской области "Развитие информационного общества на территории Орловской области"</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ПЛ00000000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3700,0</w:t>
            </w:r>
          </w:p>
        </w:tc>
      </w:tr>
      <w:tr w:rsidR="00706ADE">
        <w:tc>
          <w:tcPr>
            <w:tcW w:w="3855" w:type="dxa"/>
          </w:tcPr>
          <w:p w:rsidR="00706ADE" w:rsidRDefault="00706ADE">
            <w:pPr>
              <w:pStyle w:val="ConsPlusNormal"/>
            </w:pPr>
            <w:hyperlink r:id="rId215" w:history="1">
              <w:r>
                <w:rPr>
                  <w:color w:val="0000FF"/>
                </w:rPr>
                <w:t>Подпрограмма 1</w:t>
              </w:r>
            </w:hyperlink>
            <w:r>
              <w:t xml:space="preserve"> "Развитие </w:t>
            </w:r>
            <w:r>
              <w:lastRenderedPageBreak/>
              <w:t>информационного общества на территории Орловской области"</w:t>
            </w:r>
          </w:p>
        </w:tc>
        <w:tc>
          <w:tcPr>
            <w:tcW w:w="624" w:type="dxa"/>
          </w:tcPr>
          <w:p w:rsidR="00706ADE" w:rsidRDefault="00706ADE">
            <w:pPr>
              <w:pStyle w:val="ConsPlusNormal"/>
            </w:pPr>
            <w:r>
              <w:lastRenderedPageBreak/>
              <w:t>0700</w:t>
            </w:r>
          </w:p>
        </w:tc>
        <w:tc>
          <w:tcPr>
            <w:tcW w:w="680" w:type="dxa"/>
          </w:tcPr>
          <w:p w:rsidR="00706ADE" w:rsidRDefault="00706ADE">
            <w:pPr>
              <w:pStyle w:val="ConsPlusNormal"/>
            </w:pPr>
            <w:r>
              <w:t>0709</w:t>
            </w:r>
          </w:p>
        </w:tc>
        <w:tc>
          <w:tcPr>
            <w:tcW w:w="1531" w:type="dxa"/>
          </w:tcPr>
          <w:p w:rsidR="00706ADE" w:rsidRDefault="00706ADE">
            <w:pPr>
              <w:pStyle w:val="ConsPlusNormal"/>
            </w:pPr>
            <w:r>
              <w:t>ПЛ10000000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3700,0</w:t>
            </w:r>
          </w:p>
        </w:tc>
      </w:tr>
      <w:tr w:rsidR="00706ADE">
        <w:tc>
          <w:tcPr>
            <w:tcW w:w="3855" w:type="dxa"/>
          </w:tcPr>
          <w:p w:rsidR="00706ADE" w:rsidRDefault="00706ADE">
            <w:pPr>
              <w:pStyle w:val="ConsPlusNormal"/>
            </w:pPr>
            <w:r>
              <w:lastRenderedPageBreak/>
              <w:t>Основное мероприятие "Повышение качества образования на основе развития и использования информационных и телекоммуникационных технологий"</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ПЛ10200000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3700,0</w:t>
            </w:r>
          </w:p>
        </w:tc>
      </w:tr>
      <w:tr w:rsidR="00706ADE">
        <w:tc>
          <w:tcPr>
            <w:tcW w:w="3855" w:type="dxa"/>
          </w:tcPr>
          <w:p w:rsidR="00706ADE" w:rsidRDefault="00706ADE">
            <w:pPr>
              <w:pStyle w:val="ConsPlusNormal"/>
            </w:pPr>
            <w:r>
              <w:t>Реализация основного мероприятия</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ПЛ10271890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3700,0</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ПЛ10271890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3700,0</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ПЛ10271890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3700,0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ПЛ10271890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3700,0</w:t>
            </w:r>
          </w:p>
        </w:tc>
      </w:tr>
      <w:tr w:rsidR="00706ADE">
        <w:tc>
          <w:tcPr>
            <w:tcW w:w="3855" w:type="dxa"/>
          </w:tcPr>
          <w:p w:rsidR="00706ADE" w:rsidRDefault="00706ADE">
            <w:pPr>
              <w:pStyle w:val="ConsPlusNormal"/>
            </w:pPr>
            <w:r>
              <w:t xml:space="preserve">Государственная </w:t>
            </w:r>
            <w:hyperlink r:id="rId216" w:history="1">
              <w:r>
                <w:rPr>
                  <w:color w:val="0000FF"/>
                </w:rPr>
                <w:t>программа</w:t>
              </w:r>
            </w:hyperlink>
            <w:r>
              <w:t xml:space="preserve"> Орловской области "Обеспечение законности и правопорядка на территории Орловской области"</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ПП00000000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137,8</w:t>
            </w:r>
          </w:p>
        </w:tc>
      </w:tr>
      <w:tr w:rsidR="00706ADE">
        <w:tc>
          <w:tcPr>
            <w:tcW w:w="3855" w:type="dxa"/>
          </w:tcPr>
          <w:p w:rsidR="00706ADE" w:rsidRDefault="00706ADE">
            <w:pPr>
              <w:pStyle w:val="ConsPlusNormal"/>
            </w:pPr>
            <w:hyperlink r:id="rId217" w:history="1">
              <w:r>
                <w:rPr>
                  <w:color w:val="0000FF"/>
                </w:rPr>
                <w:t>Подпрограмма 1</w:t>
              </w:r>
            </w:hyperlink>
            <w:r>
              <w:t xml:space="preserve"> "Профилактика правонарушений и борьба с преступностью"</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ПП10000000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137,8</w:t>
            </w:r>
          </w:p>
        </w:tc>
      </w:tr>
      <w:tr w:rsidR="00706ADE">
        <w:tc>
          <w:tcPr>
            <w:tcW w:w="3855" w:type="dxa"/>
          </w:tcPr>
          <w:p w:rsidR="00706ADE" w:rsidRDefault="00706ADE">
            <w:pPr>
              <w:pStyle w:val="ConsPlusNormal"/>
            </w:pPr>
            <w:r>
              <w:t>Основное мероприятие "Профилактика правонарушений и преступлений в сфере миграции"</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ПП10600000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137,8</w:t>
            </w:r>
          </w:p>
        </w:tc>
      </w:tr>
      <w:tr w:rsidR="00706ADE">
        <w:tc>
          <w:tcPr>
            <w:tcW w:w="3855" w:type="dxa"/>
          </w:tcPr>
          <w:p w:rsidR="00706ADE" w:rsidRDefault="00706ADE">
            <w:pPr>
              <w:pStyle w:val="ConsPlusNormal"/>
            </w:pPr>
            <w:r>
              <w:t>Реализация основного мероприятия</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ПП10671900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137,8</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ПП10671900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137,8</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ПП10671900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137,8</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ПП10671900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137,8</w:t>
            </w:r>
          </w:p>
        </w:tc>
      </w:tr>
      <w:tr w:rsidR="00706ADE">
        <w:tc>
          <w:tcPr>
            <w:tcW w:w="3855" w:type="dxa"/>
          </w:tcPr>
          <w:p w:rsidR="00706ADE" w:rsidRDefault="00706ADE">
            <w:pPr>
              <w:pStyle w:val="ConsPlusNormal"/>
            </w:pPr>
            <w:r>
              <w:t xml:space="preserve">Государственная </w:t>
            </w:r>
            <w:hyperlink r:id="rId218" w:history="1">
              <w:r>
                <w:rPr>
                  <w:color w:val="0000FF"/>
                </w:rPr>
                <w:t>программа</w:t>
              </w:r>
            </w:hyperlink>
            <w:r>
              <w:t xml:space="preserve"> Орловской области "Развитие культуры и искусства, туризма, архивного дела, сохранение и реконструкция военно-мемориальных объектов в Орловской области"</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ПЦ00000000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360,0</w:t>
            </w:r>
          </w:p>
        </w:tc>
      </w:tr>
      <w:tr w:rsidR="00706ADE">
        <w:tc>
          <w:tcPr>
            <w:tcW w:w="3855" w:type="dxa"/>
          </w:tcPr>
          <w:p w:rsidR="00706ADE" w:rsidRDefault="00706ADE">
            <w:pPr>
              <w:pStyle w:val="ConsPlusNormal"/>
            </w:pPr>
            <w:hyperlink r:id="rId219" w:history="1">
              <w:r>
                <w:rPr>
                  <w:color w:val="0000FF"/>
                </w:rPr>
                <w:t>Подпрограмма 6</w:t>
              </w:r>
            </w:hyperlink>
            <w:r>
              <w:t xml:space="preserve"> "Укрепление единства российской нации и этнокультурное развитие народов России в Орловской области"</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ПЦ60000000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360,0</w:t>
            </w:r>
          </w:p>
        </w:tc>
      </w:tr>
      <w:tr w:rsidR="00706ADE">
        <w:tc>
          <w:tcPr>
            <w:tcW w:w="3855" w:type="dxa"/>
          </w:tcPr>
          <w:p w:rsidR="00706ADE" w:rsidRDefault="00706ADE">
            <w:pPr>
              <w:pStyle w:val="ConsPlusNormal"/>
            </w:pPr>
            <w:r>
              <w:lastRenderedPageBreak/>
              <w:t>Основное мероприятие "Содействие развитию российского казачества, его участию в укреплении единства российской нации, гражданского патриотизма на территории Орловской области"</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ПЦ60500000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360,0</w:t>
            </w:r>
          </w:p>
        </w:tc>
      </w:tr>
      <w:tr w:rsidR="00706ADE">
        <w:tc>
          <w:tcPr>
            <w:tcW w:w="3855" w:type="dxa"/>
          </w:tcPr>
          <w:p w:rsidR="00706ADE" w:rsidRDefault="00706ADE">
            <w:pPr>
              <w:pStyle w:val="ConsPlusNormal"/>
            </w:pPr>
            <w:r>
              <w:t>Реализация основного мероприятия</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ПЦ60572980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360,0</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ПЦ60572980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360,0</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ПЦ60572980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360,0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0700</w:t>
            </w:r>
          </w:p>
        </w:tc>
        <w:tc>
          <w:tcPr>
            <w:tcW w:w="680" w:type="dxa"/>
          </w:tcPr>
          <w:p w:rsidR="00706ADE" w:rsidRDefault="00706ADE">
            <w:pPr>
              <w:pStyle w:val="ConsPlusNormal"/>
            </w:pPr>
            <w:r>
              <w:t>0709</w:t>
            </w:r>
          </w:p>
        </w:tc>
        <w:tc>
          <w:tcPr>
            <w:tcW w:w="1531" w:type="dxa"/>
          </w:tcPr>
          <w:p w:rsidR="00706ADE" w:rsidRDefault="00706ADE">
            <w:pPr>
              <w:pStyle w:val="ConsPlusNormal"/>
            </w:pPr>
            <w:r>
              <w:t>ПЦ60572980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360,0</w:t>
            </w:r>
          </w:p>
        </w:tc>
      </w:tr>
      <w:tr w:rsidR="00706ADE">
        <w:tc>
          <w:tcPr>
            <w:tcW w:w="3855" w:type="dxa"/>
          </w:tcPr>
          <w:p w:rsidR="00706ADE" w:rsidRDefault="00706ADE">
            <w:pPr>
              <w:pStyle w:val="ConsPlusNormal"/>
            </w:pPr>
            <w:r>
              <w:t>КУЛЬТУРА, КИНЕМАТОГРАФИЯ</w:t>
            </w:r>
          </w:p>
        </w:tc>
        <w:tc>
          <w:tcPr>
            <w:tcW w:w="624" w:type="dxa"/>
          </w:tcPr>
          <w:p w:rsidR="00706ADE" w:rsidRDefault="00706ADE">
            <w:pPr>
              <w:pStyle w:val="ConsPlusNormal"/>
            </w:pPr>
            <w:r>
              <w:t>0800</w:t>
            </w:r>
          </w:p>
        </w:tc>
        <w:tc>
          <w:tcPr>
            <w:tcW w:w="680" w:type="dxa"/>
          </w:tcPr>
          <w:p w:rsidR="00706ADE" w:rsidRDefault="00706ADE">
            <w:pPr>
              <w:pStyle w:val="ConsPlusNormal"/>
            </w:pPr>
          </w:p>
        </w:tc>
        <w:tc>
          <w:tcPr>
            <w:tcW w:w="1531" w:type="dxa"/>
          </w:tcPr>
          <w:p w:rsidR="00706ADE" w:rsidRDefault="00706ADE">
            <w:pPr>
              <w:pStyle w:val="ConsPlusNormal"/>
            </w:pP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383797,6</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1</w:t>
            </w:r>
          </w:p>
        </w:tc>
        <w:tc>
          <w:tcPr>
            <w:tcW w:w="680" w:type="dxa"/>
          </w:tcPr>
          <w:p w:rsidR="00706ADE" w:rsidRDefault="00706ADE">
            <w:pPr>
              <w:pStyle w:val="ConsPlusNormal"/>
            </w:pPr>
          </w:p>
        </w:tc>
        <w:tc>
          <w:tcPr>
            <w:tcW w:w="1531" w:type="dxa"/>
          </w:tcPr>
          <w:p w:rsidR="00706ADE" w:rsidRDefault="00706ADE">
            <w:pPr>
              <w:pStyle w:val="ConsPlusNormal"/>
            </w:pP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380544,2</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2</w:t>
            </w:r>
          </w:p>
        </w:tc>
        <w:tc>
          <w:tcPr>
            <w:tcW w:w="680" w:type="dxa"/>
          </w:tcPr>
          <w:p w:rsidR="00706ADE" w:rsidRDefault="00706ADE">
            <w:pPr>
              <w:pStyle w:val="ConsPlusNormal"/>
            </w:pPr>
          </w:p>
        </w:tc>
        <w:tc>
          <w:tcPr>
            <w:tcW w:w="1531" w:type="dxa"/>
          </w:tcPr>
          <w:p w:rsidR="00706ADE" w:rsidRDefault="00706ADE">
            <w:pPr>
              <w:pStyle w:val="ConsPlusNormal"/>
            </w:pP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3253,4</w:t>
            </w:r>
          </w:p>
        </w:tc>
      </w:tr>
      <w:tr w:rsidR="00706ADE">
        <w:tc>
          <w:tcPr>
            <w:tcW w:w="3855" w:type="dxa"/>
          </w:tcPr>
          <w:p w:rsidR="00706ADE" w:rsidRDefault="00706ADE">
            <w:pPr>
              <w:pStyle w:val="ConsPlusNormal"/>
            </w:pPr>
            <w:r>
              <w:t>Культура</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367889,3</w:t>
            </w:r>
          </w:p>
        </w:tc>
      </w:tr>
      <w:tr w:rsidR="00706ADE">
        <w:tc>
          <w:tcPr>
            <w:tcW w:w="3855" w:type="dxa"/>
          </w:tcPr>
          <w:p w:rsidR="00706ADE" w:rsidRDefault="00706ADE">
            <w:pPr>
              <w:pStyle w:val="ConsPlusNormal"/>
            </w:pPr>
            <w:r>
              <w:t>Непрограммная часть областного бюджета</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БП00000000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25640,8</w:t>
            </w:r>
          </w:p>
        </w:tc>
      </w:tr>
      <w:tr w:rsidR="00706ADE">
        <w:tc>
          <w:tcPr>
            <w:tcW w:w="3855" w:type="dxa"/>
          </w:tcPr>
          <w:p w:rsidR="00706ADE" w:rsidRDefault="00706ADE">
            <w:pPr>
              <w:pStyle w:val="ConsPlusNormal"/>
            </w:pPr>
            <w:r>
              <w:t>Капитальное строительство</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БП00072310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24293,2</w:t>
            </w:r>
          </w:p>
        </w:tc>
      </w:tr>
      <w:tr w:rsidR="00706ADE">
        <w:tc>
          <w:tcPr>
            <w:tcW w:w="3855" w:type="dxa"/>
          </w:tcPr>
          <w:p w:rsidR="00706ADE" w:rsidRDefault="00706ADE">
            <w:pPr>
              <w:pStyle w:val="ConsPlusNormal"/>
            </w:pPr>
            <w:r>
              <w:t>Капитальные вложения в объекты недвижимого имущества государственной (муниципальной) собственности</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БП00072310</w:t>
            </w:r>
          </w:p>
        </w:tc>
        <w:tc>
          <w:tcPr>
            <w:tcW w:w="510" w:type="dxa"/>
          </w:tcPr>
          <w:p w:rsidR="00706ADE" w:rsidRDefault="00706ADE">
            <w:pPr>
              <w:pStyle w:val="ConsPlusNormal"/>
            </w:pPr>
            <w:r>
              <w:t>400</w:t>
            </w:r>
          </w:p>
        </w:tc>
        <w:tc>
          <w:tcPr>
            <w:tcW w:w="510" w:type="dxa"/>
          </w:tcPr>
          <w:p w:rsidR="00706ADE" w:rsidRDefault="00706ADE">
            <w:pPr>
              <w:pStyle w:val="ConsPlusNormal"/>
            </w:pPr>
          </w:p>
        </w:tc>
        <w:tc>
          <w:tcPr>
            <w:tcW w:w="1361" w:type="dxa"/>
          </w:tcPr>
          <w:p w:rsidR="00706ADE" w:rsidRDefault="00706ADE">
            <w:pPr>
              <w:pStyle w:val="ConsPlusNormal"/>
            </w:pPr>
            <w:r>
              <w:t>24087,2</w:t>
            </w:r>
          </w:p>
        </w:tc>
      </w:tr>
      <w:tr w:rsidR="00706ADE">
        <w:tc>
          <w:tcPr>
            <w:tcW w:w="3855" w:type="dxa"/>
          </w:tcPr>
          <w:p w:rsidR="00706ADE" w:rsidRDefault="00706ADE">
            <w:pPr>
              <w:pStyle w:val="ConsPlusNormal"/>
            </w:pPr>
            <w:r>
              <w:t>Бюджетные инвестиции</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БП00072310</w:t>
            </w:r>
          </w:p>
        </w:tc>
        <w:tc>
          <w:tcPr>
            <w:tcW w:w="510" w:type="dxa"/>
          </w:tcPr>
          <w:p w:rsidR="00706ADE" w:rsidRDefault="00706ADE">
            <w:pPr>
              <w:pStyle w:val="ConsPlusNormal"/>
            </w:pPr>
            <w:r>
              <w:t>410</w:t>
            </w:r>
          </w:p>
        </w:tc>
        <w:tc>
          <w:tcPr>
            <w:tcW w:w="510" w:type="dxa"/>
          </w:tcPr>
          <w:p w:rsidR="00706ADE" w:rsidRDefault="00706ADE">
            <w:pPr>
              <w:pStyle w:val="ConsPlusNormal"/>
            </w:pPr>
          </w:p>
        </w:tc>
        <w:tc>
          <w:tcPr>
            <w:tcW w:w="1361" w:type="dxa"/>
          </w:tcPr>
          <w:p w:rsidR="00706ADE" w:rsidRDefault="00706ADE">
            <w:pPr>
              <w:pStyle w:val="ConsPlusNormal"/>
            </w:pPr>
            <w:r>
              <w:t>24087,2</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БП00072310</w:t>
            </w:r>
          </w:p>
        </w:tc>
        <w:tc>
          <w:tcPr>
            <w:tcW w:w="510" w:type="dxa"/>
          </w:tcPr>
          <w:p w:rsidR="00706ADE" w:rsidRDefault="00706ADE">
            <w:pPr>
              <w:pStyle w:val="ConsPlusNormal"/>
            </w:pPr>
            <w:r>
              <w:t>410</w:t>
            </w:r>
          </w:p>
        </w:tc>
        <w:tc>
          <w:tcPr>
            <w:tcW w:w="510" w:type="dxa"/>
          </w:tcPr>
          <w:p w:rsidR="00706ADE" w:rsidRDefault="00706ADE">
            <w:pPr>
              <w:pStyle w:val="ConsPlusNormal"/>
            </w:pPr>
            <w:r>
              <w:t>1</w:t>
            </w:r>
          </w:p>
        </w:tc>
        <w:tc>
          <w:tcPr>
            <w:tcW w:w="1361" w:type="dxa"/>
          </w:tcPr>
          <w:p w:rsidR="00706ADE" w:rsidRDefault="00706ADE">
            <w:pPr>
              <w:pStyle w:val="ConsPlusNormal"/>
            </w:pPr>
            <w:r>
              <w:t>24087,2</w:t>
            </w:r>
          </w:p>
        </w:tc>
      </w:tr>
      <w:tr w:rsidR="00706ADE">
        <w:tc>
          <w:tcPr>
            <w:tcW w:w="3855" w:type="dxa"/>
          </w:tcPr>
          <w:p w:rsidR="00706ADE" w:rsidRDefault="00706ADE">
            <w:pPr>
              <w:pStyle w:val="ConsPlusNormal"/>
            </w:pPr>
            <w:r>
              <w:t>Иные бюджетные ассигнования</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БП00072310</w:t>
            </w:r>
          </w:p>
        </w:tc>
        <w:tc>
          <w:tcPr>
            <w:tcW w:w="510"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206,0</w:t>
            </w:r>
          </w:p>
        </w:tc>
      </w:tr>
      <w:tr w:rsidR="00706ADE">
        <w:tc>
          <w:tcPr>
            <w:tcW w:w="3855" w:type="dxa"/>
          </w:tcPr>
          <w:p w:rsidR="00706ADE" w:rsidRDefault="00706ADE">
            <w:pPr>
              <w:pStyle w:val="ConsPlusNormal"/>
            </w:pPr>
            <w:r>
              <w:t>Исполнение судебных актов</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БП00072310</w:t>
            </w:r>
          </w:p>
        </w:tc>
        <w:tc>
          <w:tcPr>
            <w:tcW w:w="510" w:type="dxa"/>
          </w:tcPr>
          <w:p w:rsidR="00706ADE" w:rsidRDefault="00706ADE">
            <w:pPr>
              <w:pStyle w:val="ConsPlusNormal"/>
            </w:pPr>
            <w:r>
              <w:t>830</w:t>
            </w:r>
          </w:p>
        </w:tc>
        <w:tc>
          <w:tcPr>
            <w:tcW w:w="510" w:type="dxa"/>
          </w:tcPr>
          <w:p w:rsidR="00706ADE" w:rsidRDefault="00706ADE">
            <w:pPr>
              <w:pStyle w:val="ConsPlusNormal"/>
            </w:pPr>
          </w:p>
        </w:tc>
        <w:tc>
          <w:tcPr>
            <w:tcW w:w="1361" w:type="dxa"/>
          </w:tcPr>
          <w:p w:rsidR="00706ADE" w:rsidRDefault="00706ADE">
            <w:pPr>
              <w:pStyle w:val="ConsPlusNormal"/>
            </w:pPr>
            <w:r>
              <w:t>206,0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БП00072310</w:t>
            </w:r>
          </w:p>
        </w:tc>
        <w:tc>
          <w:tcPr>
            <w:tcW w:w="510" w:type="dxa"/>
          </w:tcPr>
          <w:p w:rsidR="00706ADE" w:rsidRDefault="00706ADE">
            <w:pPr>
              <w:pStyle w:val="ConsPlusNormal"/>
            </w:pPr>
            <w:r>
              <w:t>830</w:t>
            </w:r>
          </w:p>
        </w:tc>
        <w:tc>
          <w:tcPr>
            <w:tcW w:w="510" w:type="dxa"/>
          </w:tcPr>
          <w:p w:rsidR="00706ADE" w:rsidRDefault="00706ADE">
            <w:pPr>
              <w:pStyle w:val="ConsPlusNormal"/>
            </w:pPr>
            <w:r>
              <w:t>1</w:t>
            </w:r>
          </w:p>
        </w:tc>
        <w:tc>
          <w:tcPr>
            <w:tcW w:w="1361" w:type="dxa"/>
          </w:tcPr>
          <w:p w:rsidR="00706ADE" w:rsidRDefault="00706ADE">
            <w:pPr>
              <w:pStyle w:val="ConsPlusNormal"/>
            </w:pPr>
            <w:r>
              <w:t>206,0</w:t>
            </w:r>
          </w:p>
        </w:tc>
      </w:tr>
      <w:tr w:rsidR="00706ADE">
        <w:tc>
          <w:tcPr>
            <w:tcW w:w="3855" w:type="dxa"/>
          </w:tcPr>
          <w:p w:rsidR="00706ADE" w:rsidRDefault="00706ADE">
            <w:pPr>
              <w:pStyle w:val="ConsPlusNormal"/>
            </w:pPr>
            <w:hyperlink r:id="rId220" w:history="1">
              <w:r>
                <w:rPr>
                  <w:color w:val="0000FF"/>
                </w:rPr>
                <w:t>Закон</w:t>
              </w:r>
            </w:hyperlink>
            <w:r>
              <w:t xml:space="preserve"> Орловской области от 26 января 2007 года N 655-ОЗ "О наказах избирателей депутатам Орловского областного Совета народных депутатов"</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БП00072650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1347,6</w:t>
            </w:r>
          </w:p>
        </w:tc>
      </w:tr>
      <w:tr w:rsidR="00706ADE">
        <w:tc>
          <w:tcPr>
            <w:tcW w:w="3855" w:type="dxa"/>
          </w:tcPr>
          <w:p w:rsidR="00706ADE" w:rsidRDefault="00706ADE">
            <w:pPr>
              <w:pStyle w:val="ConsPlusNormal"/>
            </w:pPr>
            <w:r>
              <w:t>Закупка товаров, работ и услуг для обеспечения государственных (муниципальных) нужд</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БП00072650</w:t>
            </w:r>
          </w:p>
        </w:tc>
        <w:tc>
          <w:tcPr>
            <w:tcW w:w="510"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30,0</w:t>
            </w:r>
          </w:p>
        </w:tc>
      </w:tr>
      <w:tr w:rsidR="00706ADE">
        <w:tc>
          <w:tcPr>
            <w:tcW w:w="3855" w:type="dxa"/>
          </w:tcPr>
          <w:p w:rsidR="00706ADE" w:rsidRDefault="00706ADE">
            <w:pPr>
              <w:pStyle w:val="ConsPlusNormal"/>
            </w:pPr>
            <w:r>
              <w:t xml:space="preserve">Иные закупки товаров, работ и услуг </w:t>
            </w:r>
            <w:r>
              <w:lastRenderedPageBreak/>
              <w:t>для обеспечения государственных (муниципальных) нужд</w:t>
            </w:r>
          </w:p>
        </w:tc>
        <w:tc>
          <w:tcPr>
            <w:tcW w:w="624" w:type="dxa"/>
          </w:tcPr>
          <w:p w:rsidR="00706ADE" w:rsidRDefault="00706ADE">
            <w:pPr>
              <w:pStyle w:val="ConsPlusNormal"/>
            </w:pPr>
            <w:r>
              <w:lastRenderedPageBreak/>
              <w:t>0800</w:t>
            </w:r>
          </w:p>
        </w:tc>
        <w:tc>
          <w:tcPr>
            <w:tcW w:w="680" w:type="dxa"/>
          </w:tcPr>
          <w:p w:rsidR="00706ADE" w:rsidRDefault="00706ADE">
            <w:pPr>
              <w:pStyle w:val="ConsPlusNormal"/>
            </w:pPr>
            <w:r>
              <w:t>0801</w:t>
            </w:r>
          </w:p>
        </w:tc>
        <w:tc>
          <w:tcPr>
            <w:tcW w:w="1531" w:type="dxa"/>
          </w:tcPr>
          <w:p w:rsidR="00706ADE" w:rsidRDefault="00706ADE">
            <w:pPr>
              <w:pStyle w:val="ConsPlusNormal"/>
            </w:pPr>
            <w:r>
              <w:t>БП00072650</w:t>
            </w:r>
          </w:p>
        </w:tc>
        <w:tc>
          <w:tcPr>
            <w:tcW w:w="510"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30,0</w:t>
            </w:r>
          </w:p>
        </w:tc>
      </w:tr>
      <w:tr w:rsidR="00706ADE">
        <w:tc>
          <w:tcPr>
            <w:tcW w:w="3855" w:type="dxa"/>
          </w:tcPr>
          <w:p w:rsidR="00706ADE" w:rsidRDefault="00706ADE">
            <w:pPr>
              <w:pStyle w:val="ConsPlusNormal"/>
            </w:pPr>
            <w:r>
              <w:lastRenderedPageBreak/>
              <w:t>Областные средства</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БП00072650</w:t>
            </w:r>
          </w:p>
        </w:tc>
        <w:tc>
          <w:tcPr>
            <w:tcW w:w="510"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30,0</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БП00072650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1317,6</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БП00072650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1317,6</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БП00072650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1317,6</w:t>
            </w:r>
          </w:p>
        </w:tc>
      </w:tr>
      <w:tr w:rsidR="00706ADE">
        <w:tc>
          <w:tcPr>
            <w:tcW w:w="3855" w:type="dxa"/>
          </w:tcPr>
          <w:p w:rsidR="00706ADE" w:rsidRDefault="00706ADE">
            <w:pPr>
              <w:pStyle w:val="ConsPlusNormal"/>
            </w:pPr>
            <w:r>
              <w:t xml:space="preserve">Государственная </w:t>
            </w:r>
            <w:hyperlink r:id="rId221" w:history="1">
              <w:r>
                <w:rPr>
                  <w:color w:val="0000FF"/>
                </w:rPr>
                <w:t>программа</w:t>
              </w:r>
            </w:hyperlink>
            <w:r>
              <w:t xml:space="preserve"> Орловской области "Подготовка и проведение празднования 450-летия основания города Орла (2012 - 2016 годы)"</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П900000000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42942,2</w:t>
            </w:r>
          </w:p>
        </w:tc>
      </w:tr>
      <w:tr w:rsidR="00706ADE">
        <w:tc>
          <w:tcPr>
            <w:tcW w:w="3855" w:type="dxa"/>
          </w:tcPr>
          <w:p w:rsidR="00706ADE" w:rsidRDefault="00706ADE">
            <w:pPr>
              <w:pStyle w:val="ConsPlusNormal"/>
            </w:pPr>
            <w:hyperlink r:id="rId222" w:history="1">
              <w:r>
                <w:rPr>
                  <w:color w:val="0000FF"/>
                </w:rPr>
                <w:t>Подпрограмма</w:t>
              </w:r>
            </w:hyperlink>
            <w:r>
              <w:t xml:space="preserve"> "Подготовка и проведение культурных мероприятий и комплексное развитие объектов культуры"</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П950000000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42942,2</w:t>
            </w:r>
          </w:p>
        </w:tc>
      </w:tr>
      <w:tr w:rsidR="00706ADE">
        <w:tc>
          <w:tcPr>
            <w:tcW w:w="3855" w:type="dxa"/>
          </w:tcPr>
          <w:p w:rsidR="00706ADE" w:rsidRDefault="00706ADE">
            <w:pPr>
              <w:pStyle w:val="ConsPlusNormal"/>
            </w:pPr>
            <w:r>
              <w:t xml:space="preserve">Реализация мероприятий </w:t>
            </w:r>
            <w:hyperlink r:id="rId223" w:history="1">
              <w:r>
                <w:rPr>
                  <w:color w:val="0000FF"/>
                </w:rPr>
                <w:t>подпрограммы</w:t>
              </w:r>
            </w:hyperlink>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П950072030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10384,8</w:t>
            </w:r>
          </w:p>
        </w:tc>
      </w:tr>
      <w:tr w:rsidR="00706ADE">
        <w:tc>
          <w:tcPr>
            <w:tcW w:w="3855" w:type="dxa"/>
          </w:tcPr>
          <w:p w:rsidR="00706ADE" w:rsidRDefault="00706ADE">
            <w:pPr>
              <w:pStyle w:val="ConsPlusNormal"/>
            </w:pPr>
            <w:r>
              <w:t>Межбюджетные трансферты</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П950072030</w:t>
            </w:r>
          </w:p>
        </w:tc>
        <w:tc>
          <w:tcPr>
            <w:tcW w:w="510"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7900,0</w:t>
            </w:r>
          </w:p>
        </w:tc>
      </w:tr>
      <w:tr w:rsidR="00706ADE">
        <w:tc>
          <w:tcPr>
            <w:tcW w:w="3855" w:type="dxa"/>
          </w:tcPr>
          <w:p w:rsidR="00706ADE" w:rsidRDefault="00706ADE">
            <w:pPr>
              <w:pStyle w:val="ConsPlusNormal"/>
            </w:pPr>
            <w:r>
              <w:t>Субсидии</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П950072030</w:t>
            </w:r>
          </w:p>
        </w:tc>
        <w:tc>
          <w:tcPr>
            <w:tcW w:w="510" w:type="dxa"/>
          </w:tcPr>
          <w:p w:rsidR="00706ADE" w:rsidRDefault="00706ADE">
            <w:pPr>
              <w:pStyle w:val="ConsPlusNormal"/>
            </w:pPr>
            <w:r>
              <w:t>520</w:t>
            </w:r>
          </w:p>
        </w:tc>
        <w:tc>
          <w:tcPr>
            <w:tcW w:w="510" w:type="dxa"/>
          </w:tcPr>
          <w:p w:rsidR="00706ADE" w:rsidRDefault="00706ADE">
            <w:pPr>
              <w:pStyle w:val="ConsPlusNormal"/>
            </w:pPr>
          </w:p>
        </w:tc>
        <w:tc>
          <w:tcPr>
            <w:tcW w:w="1361" w:type="dxa"/>
          </w:tcPr>
          <w:p w:rsidR="00706ADE" w:rsidRDefault="00706ADE">
            <w:pPr>
              <w:pStyle w:val="ConsPlusNormal"/>
            </w:pPr>
            <w:r>
              <w:t>7900,0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П950072030</w:t>
            </w:r>
          </w:p>
        </w:tc>
        <w:tc>
          <w:tcPr>
            <w:tcW w:w="510" w:type="dxa"/>
          </w:tcPr>
          <w:p w:rsidR="00706ADE" w:rsidRDefault="00706ADE">
            <w:pPr>
              <w:pStyle w:val="ConsPlusNormal"/>
            </w:pPr>
            <w:r>
              <w:t>520</w:t>
            </w:r>
          </w:p>
        </w:tc>
        <w:tc>
          <w:tcPr>
            <w:tcW w:w="510" w:type="dxa"/>
          </w:tcPr>
          <w:p w:rsidR="00706ADE" w:rsidRDefault="00706ADE">
            <w:pPr>
              <w:pStyle w:val="ConsPlusNormal"/>
            </w:pPr>
            <w:r>
              <w:t>1</w:t>
            </w:r>
          </w:p>
        </w:tc>
        <w:tc>
          <w:tcPr>
            <w:tcW w:w="1361" w:type="dxa"/>
          </w:tcPr>
          <w:p w:rsidR="00706ADE" w:rsidRDefault="00706ADE">
            <w:pPr>
              <w:pStyle w:val="ConsPlusNormal"/>
            </w:pPr>
            <w:r>
              <w:t>7900,0</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П950072030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2484,8</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П950072030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2484,8</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П950072030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2484,8</w:t>
            </w:r>
          </w:p>
        </w:tc>
      </w:tr>
      <w:tr w:rsidR="00706ADE">
        <w:tc>
          <w:tcPr>
            <w:tcW w:w="3855" w:type="dxa"/>
          </w:tcPr>
          <w:p w:rsidR="00706ADE" w:rsidRDefault="00706ADE">
            <w:pPr>
              <w:pStyle w:val="ConsPlusNormal"/>
            </w:pPr>
            <w:r>
              <w:t>Софинансирование из областного бюджета на капитальное строительство</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П9500R1110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32557,4</w:t>
            </w:r>
          </w:p>
        </w:tc>
      </w:tr>
      <w:tr w:rsidR="00706ADE">
        <w:tc>
          <w:tcPr>
            <w:tcW w:w="3855" w:type="dxa"/>
          </w:tcPr>
          <w:p w:rsidR="00706ADE" w:rsidRDefault="00706ADE">
            <w:pPr>
              <w:pStyle w:val="ConsPlusNormal"/>
            </w:pPr>
            <w:r>
              <w:t>Капитальные вложения в объекты недвижимого имущества государственной (муниципальной) собственности</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П9500R1110</w:t>
            </w:r>
          </w:p>
        </w:tc>
        <w:tc>
          <w:tcPr>
            <w:tcW w:w="510" w:type="dxa"/>
          </w:tcPr>
          <w:p w:rsidR="00706ADE" w:rsidRDefault="00706ADE">
            <w:pPr>
              <w:pStyle w:val="ConsPlusNormal"/>
            </w:pPr>
            <w:r>
              <w:t>400</w:t>
            </w:r>
          </w:p>
        </w:tc>
        <w:tc>
          <w:tcPr>
            <w:tcW w:w="510" w:type="dxa"/>
          </w:tcPr>
          <w:p w:rsidR="00706ADE" w:rsidRDefault="00706ADE">
            <w:pPr>
              <w:pStyle w:val="ConsPlusNormal"/>
            </w:pPr>
          </w:p>
        </w:tc>
        <w:tc>
          <w:tcPr>
            <w:tcW w:w="1361" w:type="dxa"/>
          </w:tcPr>
          <w:p w:rsidR="00706ADE" w:rsidRDefault="00706ADE">
            <w:pPr>
              <w:pStyle w:val="ConsPlusNormal"/>
            </w:pPr>
            <w:r>
              <w:t>32557,4</w:t>
            </w:r>
          </w:p>
        </w:tc>
      </w:tr>
      <w:tr w:rsidR="00706ADE">
        <w:tc>
          <w:tcPr>
            <w:tcW w:w="3855" w:type="dxa"/>
          </w:tcPr>
          <w:p w:rsidR="00706ADE" w:rsidRDefault="00706ADE">
            <w:pPr>
              <w:pStyle w:val="ConsPlusNormal"/>
            </w:pPr>
            <w:r>
              <w:t>Бюджетные инвестиции</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П9500R1110</w:t>
            </w:r>
          </w:p>
        </w:tc>
        <w:tc>
          <w:tcPr>
            <w:tcW w:w="510" w:type="dxa"/>
          </w:tcPr>
          <w:p w:rsidR="00706ADE" w:rsidRDefault="00706ADE">
            <w:pPr>
              <w:pStyle w:val="ConsPlusNormal"/>
            </w:pPr>
            <w:r>
              <w:t>410</w:t>
            </w:r>
          </w:p>
        </w:tc>
        <w:tc>
          <w:tcPr>
            <w:tcW w:w="510" w:type="dxa"/>
          </w:tcPr>
          <w:p w:rsidR="00706ADE" w:rsidRDefault="00706ADE">
            <w:pPr>
              <w:pStyle w:val="ConsPlusNormal"/>
            </w:pPr>
          </w:p>
        </w:tc>
        <w:tc>
          <w:tcPr>
            <w:tcW w:w="1361" w:type="dxa"/>
          </w:tcPr>
          <w:p w:rsidR="00706ADE" w:rsidRDefault="00706ADE">
            <w:pPr>
              <w:pStyle w:val="ConsPlusNormal"/>
            </w:pPr>
            <w:r>
              <w:t>32557,4</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П9500R1110</w:t>
            </w:r>
          </w:p>
        </w:tc>
        <w:tc>
          <w:tcPr>
            <w:tcW w:w="510" w:type="dxa"/>
          </w:tcPr>
          <w:p w:rsidR="00706ADE" w:rsidRDefault="00706ADE">
            <w:pPr>
              <w:pStyle w:val="ConsPlusNormal"/>
            </w:pPr>
            <w:r>
              <w:t>410</w:t>
            </w:r>
          </w:p>
        </w:tc>
        <w:tc>
          <w:tcPr>
            <w:tcW w:w="510" w:type="dxa"/>
          </w:tcPr>
          <w:p w:rsidR="00706ADE" w:rsidRDefault="00706ADE">
            <w:pPr>
              <w:pStyle w:val="ConsPlusNormal"/>
            </w:pPr>
            <w:r>
              <w:t>1</w:t>
            </w:r>
          </w:p>
        </w:tc>
        <w:tc>
          <w:tcPr>
            <w:tcW w:w="1361" w:type="dxa"/>
          </w:tcPr>
          <w:p w:rsidR="00706ADE" w:rsidRDefault="00706ADE">
            <w:pPr>
              <w:pStyle w:val="ConsPlusNormal"/>
            </w:pPr>
            <w:r>
              <w:t>32557,4</w:t>
            </w:r>
          </w:p>
        </w:tc>
      </w:tr>
      <w:tr w:rsidR="00706ADE">
        <w:tc>
          <w:tcPr>
            <w:tcW w:w="3855" w:type="dxa"/>
          </w:tcPr>
          <w:p w:rsidR="00706ADE" w:rsidRDefault="00706ADE">
            <w:pPr>
              <w:pStyle w:val="ConsPlusNormal"/>
            </w:pPr>
            <w:r>
              <w:t xml:space="preserve">Государственная </w:t>
            </w:r>
            <w:hyperlink r:id="rId224" w:history="1">
              <w:r>
                <w:rPr>
                  <w:color w:val="0000FF"/>
                </w:rPr>
                <w:t>программа</w:t>
              </w:r>
            </w:hyperlink>
            <w:r>
              <w:t xml:space="preserve"> </w:t>
            </w:r>
            <w:r>
              <w:lastRenderedPageBreak/>
              <w:t>Орловской области "Развитие культуры и искусства, туризма, архивного дела, сохранение и реконструкция военно-мемориальных объектов в Орловской области"</w:t>
            </w:r>
          </w:p>
        </w:tc>
        <w:tc>
          <w:tcPr>
            <w:tcW w:w="624" w:type="dxa"/>
          </w:tcPr>
          <w:p w:rsidR="00706ADE" w:rsidRDefault="00706ADE">
            <w:pPr>
              <w:pStyle w:val="ConsPlusNormal"/>
            </w:pPr>
            <w:r>
              <w:lastRenderedPageBreak/>
              <w:t>0800</w:t>
            </w:r>
          </w:p>
        </w:tc>
        <w:tc>
          <w:tcPr>
            <w:tcW w:w="680" w:type="dxa"/>
          </w:tcPr>
          <w:p w:rsidR="00706ADE" w:rsidRDefault="00706ADE">
            <w:pPr>
              <w:pStyle w:val="ConsPlusNormal"/>
            </w:pPr>
            <w:r>
              <w:t>0801</w:t>
            </w:r>
          </w:p>
        </w:tc>
        <w:tc>
          <w:tcPr>
            <w:tcW w:w="1531" w:type="dxa"/>
          </w:tcPr>
          <w:p w:rsidR="00706ADE" w:rsidRDefault="00706ADE">
            <w:pPr>
              <w:pStyle w:val="ConsPlusNormal"/>
            </w:pPr>
            <w:r>
              <w:t>ПЦ00000000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299306,3</w:t>
            </w:r>
          </w:p>
        </w:tc>
      </w:tr>
      <w:tr w:rsidR="00706ADE">
        <w:tc>
          <w:tcPr>
            <w:tcW w:w="3855" w:type="dxa"/>
          </w:tcPr>
          <w:p w:rsidR="00706ADE" w:rsidRDefault="00706ADE">
            <w:pPr>
              <w:pStyle w:val="ConsPlusNormal"/>
            </w:pPr>
            <w:hyperlink r:id="rId225" w:history="1">
              <w:r>
                <w:rPr>
                  <w:color w:val="0000FF"/>
                </w:rPr>
                <w:t>Подпрограмма 1</w:t>
              </w:r>
            </w:hyperlink>
            <w:r>
              <w:t xml:space="preserve"> "Развитие отрасли культуры в Орловской области"</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ПЦ10000000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17545,7</w:t>
            </w:r>
          </w:p>
        </w:tc>
      </w:tr>
      <w:tr w:rsidR="00706ADE">
        <w:tc>
          <w:tcPr>
            <w:tcW w:w="3855" w:type="dxa"/>
          </w:tcPr>
          <w:p w:rsidR="00706ADE" w:rsidRDefault="00706ADE">
            <w:pPr>
              <w:pStyle w:val="ConsPlusNormal"/>
            </w:pPr>
            <w:r>
              <w:t>Основное мероприятие "Сохранение объектов культурного наследия Орловской области"</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ПЦ10100000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1043,5</w:t>
            </w:r>
          </w:p>
        </w:tc>
      </w:tr>
      <w:tr w:rsidR="00706ADE">
        <w:tc>
          <w:tcPr>
            <w:tcW w:w="3855" w:type="dxa"/>
          </w:tcPr>
          <w:p w:rsidR="00706ADE" w:rsidRDefault="00706ADE">
            <w:pPr>
              <w:pStyle w:val="ConsPlusNormal"/>
            </w:pPr>
            <w:r>
              <w:t>Реализация основного мероприятия</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ПЦ10171930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1043,5</w:t>
            </w:r>
          </w:p>
        </w:tc>
      </w:tr>
      <w:tr w:rsidR="00706ADE">
        <w:tc>
          <w:tcPr>
            <w:tcW w:w="3855" w:type="dxa"/>
          </w:tcPr>
          <w:p w:rsidR="00706ADE" w:rsidRDefault="00706ADE">
            <w:pPr>
              <w:pStyle w:val="ConsPlusNormal"/>
            </w:pPr>
            <w:r>
              <w:t>Закупка товаров, работ и услуг для обеспечения государственных (муниципальных) нужд</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ПЦ10171930</w:t>
            </w:r>
          </w:p>
        </w:tc>
        <w:tc>
          <w:tcPr>
            <w:tcW w:w="510"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451,4</w:t>
            </w:r>
          </w:p>
        </w:tc>
      </w:tr>
      <w:tr w:rsidR="00706ADE">
        <w:tc>
          <w:tcPr>
            <w:tcW w:w="3855"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ПЦ10171930</w:t>
            </w:r>
          </w:p>
        </w:tc>
        <w:tc>
          <w:tcPr>
            <w:tcW w:w="510"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451,4</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ПЦ10171930</w:t>
            </w:r>
          </w:p>
        </w:tc>
        <w:tc>
          <w:tcPr>
            <w:tcW w:w="510"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451,4</w:t>
            </w:r>
          </w:p>
        </w:tc>
      </w:tr>
      <w:tr w:rsidR="00706ADE">
        <w:tc>
          <w:tcPr>
            <w:tcW w:w="3855" w:type="dxa"/>
          </w:tcPr>
          <w:p w:rsidR="00706ADE" w:rsidRDefault="00706ADE">
            <w:pPr>
              <w:pStyle w:val="ConsPlusNormal"/>
            </w:pPr>
            <w:r>
              <w:t>Межбюджетные трансферты</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ПЦ10171930</w:t>
            </w:r>
          </w:p>
        </w:tc>
        <w:tc>
          <w:tcPr>
            <w:tcW w:w="510"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225,0</w:t>
            </w:r>
          </w:p>
        </w:tc>
      </w:tr>
      <w:tr w:rsidR="00706ADE">
        <w:tc>
          <w:tcPr>
            <w:tcW w:w="3855" w:type="dxa"/>
          </w:tcPr>
          <w:p w:rsidR="00706ADE" w:rsidRDefault="00706ADE">
            <w:pPr>
              <w:pStyle w:val="ConsPlusNormal"/>
            </w:pPr>
            <w:r>
              <w:t>Субсидии</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ПЦ10171930</w:t>
            </w:r>
          </w:p>
        </w:tc>
        <w:tc>
          <w:tcPr>
            <w:tcW w:w="510" w:type="dxa"/>
          </w:tcPr>
          <w:p w:rsidR="00706ADE" w:rsidRDefault="00706ADE">
            <w:pPr>
              <w:pStyle w:val="ConsPlusNormal"/>
            </w:pPr>
            <w:r>
              <w:t>520</w:t>
            </w:r>
          </w:p>
        </w:tc>
        <w:tc>
          <w:tcPr>
            <w:tcW w:w="510" w:type="dxa"/>
          </w:tcPr>
          <w:p w:rsidR="00706ADE" w:rsidRDefault="00706ADE">
            <w:pPr>
              <w:pStyle w:val="ConsPlusNormal"/>
            </w:pPr>
          </w:p>
        </w:tc>
        <w:tc>
          <w:tcPr>
            <w:tcW w:w="1361" w:type="dxa"/>
          </w:tcPr>
          <w:p w:rsidR="00706ADE" w:rsidRDefault="00706ADE">
            <w:pPr>
              <w:pStyle w:val="ConsPlusNormal"/>
            </w:pPr>
            <w:r>
              <w:t>225,0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ПЦ10171930</w:t>
            </w:r>
          </w:p>
        </w:tc>
        <w:tc>
          <w:tcPr>
            <w:tcW w:w="510" w:type="dxa"/>
          </w:tcPr>
          <w:p w:rsidR="00706ADE" w:rsidRDefault="00706ADE">
            <w:pPr>
              <w:pStyle w:val="ConsPlusNormal"/>
            </w:pPr>
            <w:r>
              <w:t>520</w:t>
            </w:r>
          </w:p>
        </w:tc>
        <w:tc>
          <w:tcPr>
            <w:tcW w:w="510" w:type="dxa"/>
          </w:tcPr>
          <w:p w:rsidR="00706ADE" w:rsidRDefault="00706ADE">
            <w:pPr>
              <w:pStyle w:val="ConsPlusNormal"/>
            </w:pPr>
            <w:r>
              <w:t>1</w:t>
            </w:r>
          </w:p>
        </w:tc>
        <w:tc>
          <w:tcPr>
            <w:tcW w:w="1361" w:type="dxa"/>
          </w:tcPr>
          <w:p w:rsidR="00706ADE" w:rsidRDefault="00706ADE">
            <w:pPr>
              <w:pStyle w:val="ConsPlusNormal"/>
            </w:pPr>
            <w:r>
              <w:t>225,0</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ПЦ10171930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367,0</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ПЦ10171930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367,0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ПЦ10171930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367,0</w:t>
            </w:r>
          </w:p>
        </w:tc>
      </w:tr>
      <w:tr w:rsidR="00706ADE">
        <w:tc>
          <w:tcPr>
            <w:tcW w:w="3855" w:type="dxa"/>
          </w:tcPr>
          <w:p w:rsidR="00706ADE" w:rsidRDefault="00706ADE">
            <w:pPr>
              <w:pStyle w:val="ConsPlusNormal"/>
            </w:pPr>
            <w:r>
              <w:t>Основное мероприятие "Развитие образовательных организаций сферы культуры, поддержка молодых дарований Орловской области"</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ПЦ10200000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255,0</w:t>
            </w:r>
          </w:p>
        </w:tc>
      </w:tr>
      <w:tr w:rsidR="00706ADE">
        <w:tc>
          <w:tcPr>
            <w:tcW w:w="3855" w:type="dxa"/>
          </w:tcPr>
          <w:p w:rsidR="00706ADE" w:rsidRDefault="00706ADE">
            <w:pPr>
              <w:pStyle w:val="ConsPlusNormal"/>
            </w:pPr>
            <w:r>
              <w:t>Реализация основного мероприятия</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ПЦ10271930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255,0</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ПЦ10271930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255,0</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ПЦ10271930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255,0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ПЦ10271930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255,0</w:t>
            </w:r>
          </w:p>
        </w:tc>
      </w:tr>
      <w:tr w:rsidR="00706ADE">
        <w:tc>
          <w:tcPr>
            <w:tcW w:w="3855" w:type="dxa"/>
          </w:tcPr>
          <w:p w:rsidR="00706ADE" w:rsidRDefault="00706ADE">
            <w:pPr>
              <w:pStyle w:val="ConsPlusNormal"/>
            </w:pPr>
            <w:r>
              <w:t xml:space="preserve">Основное мероприятие "Адресная </w:t>
            </w:r>
            <w:r>
              <w:lastRenderedPageBreak/>
              <w:t>поддержка и развитие профессионального искусства, литературы и творчества, творческих отделений и союзов"</w:t>
            </w:r>
          </w:p>
        </w:tc>
        <w:tc>
          <w:tcPr>
            <w:tcW w:w="624" w:type="dxa"/>
          </w:tcPr>
          <w:p w:rsidR="00706ADE" w:rsidRDefault="00706ADE">
            <w:pPr>
              <w:pStyle w:val="ConsPlusNormal"/>
            </w:pPr>
            <w:r>
              <w:lastRenderedPageBreak/>
              <w:t>0800</w:t>
            </w:r>
          </w:p>
        </w:tc>
        <w:tc>
          <w:tcPr>
            <w:tcW w:w="680" w:type="dxa"/>
          </w:tcPr>
          <w:p w:rsidR="00706ADE" w:rsidRDefault="00706ADE">
            <w:pPr>
              <w:pStyle w:val="ConsPlusNormal"/>
            </w:pPr>
            <w:r>
              <w:t>0801</w:t>
            </w:r>
          </w:p>
        </w:tc>
        <w:tc>
          <w:tcPr>
            <w:tcW w:w="1531" w:type="dxa"/>
          </w:tcPr>
          <w:p w:rsidR="00706ADE" w:rsidRDefault="00706ADE">
            <w:pPr>
              <w:pStyle w:val="ConsPlusNormal"/>
            </w:pPr>
            <w:r>
              <w:t>ПЦ10300000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3273,4</w:t>
            </w:r>
          </w:p>
        </w:tc>
      </w:tr>
      <w:tr w:rsidR="00706ADE">
        <w:tc>
          <w:tcPr>
            <w:tcW w:w="3855" w:type="dxa"/>
          </w:tcPr>
          <w:p w:rsidR="00706ADE" w:rsidRDefault="00706ADE">
            <w:pPr>
              <w:pStyle w:val="ConsPlusNormal"/>
            </w:pPr>
            <w:r>
              <w:lastRenderedPageBreak/>
              <w:t>Государственная поддержка муниципальных учреждений культуры</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ПЦ10351470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900,0</w:t>
            </w:r>
          </w:p>
        </w:tc>
      </w:tr>
      <w:tr w:rsidR="00706ADE">
        <w:tc>
          <w:tcPr>
            <w:tcW w:w="3855" w:type="dxa"/>
          </w:tcPr>
          <w:p w:rsidR="00706ADE" w:rsidRDefault="00706ADE">
            <w:pPr>
              <w:pStyle w:val="ConsPlusNormal"/>
            </w:pPr>
            <w:r>
              <w:t>Межбюджетные трансферты</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ПЦ10351470</w:t>
            </w:r>
          </w:p>
        </w:tc>
        <w:tc>
          <w:tcPr>
            <w:tcW w:w="510"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900,0</w:t>
            </w:r>
          </w:p>
        </w:tc>
      </w:tr>
      <w:tr w:rsidR="00706ADE">
        <w:tc>
          <w:tcPr>
            <w:tcW w:w="3855" w:type="dxa"/>
          </w:tcPr>
          <w:p w:rsidR="00706ADE" w:rsidRDefault="00706ADE">
            <w:pPr>
              <w:pStyle w:val="ConsPlusNormal"/>
            </w:pPr>
            <w:r>
              <w:t>Иные межбюджетные трансферты</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ПЦ10351470</w:t>
            </w:r>
          </w:p>
        </w:tc>
        <w:tc>
          <w:tcPr>
            <w:tcW w:w="510" w:type="dxa"/>
          </w:tcPr>
          <w:p w:rsidR="00706ADE" w:rsidRDefault="00706ADE">
            <w:pPr>
              <w:pStyle w:val="ConsPlusNormal"/>
            </w:pPr>
            <w:r>
              <w:t>540</w:t>
            </w:r>
          </w:p>
        </w:tc>
        <w:tc>
          <w:tcPr>
            <w:tcW w:w="510" w:type="dxa"/>
          </w:tcPr>
          <w:p w:rsidR="00706ADE" w:rsidRDefault="00706ADE">
            <w:pPr>
              <w:pStyle w:val="ConsPlusNormal"/>
            </w:pPr>
          </w:p>
        </w:tc>
        <w:tc>
          <w:tcPr>
            <w:tcW w:w="1361" w:type="dxa"/>
          </w:tcPr>
          <w:p w:rsidR="00706ADE" w:rsidRDefault="00706ADE">
            <w:pPr>
              <w:pStyle w:val="ConsPlusNormal"/>
            </w:pPr>
            <w:r>
              <w:t>900,0</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ПЦ10351470</w:t>
            </w:r>
          </w:p>
        </w:tc>
        <w:tc>
          <w:tcPr>
            <w:tcW w:w="510" w:type="dxa"/>
          </w:tcPr>
          <w:p w:rsidR="00706ADE" w:rsidRDefault="00706ADE">
            <w:pPr>
              <w:pStyle w:val="ConsPlusNormal"/>
            </w:pPr>
            <w:r>
              <w:t>540</w:t>
            </w:r>
          </w:p>
        </w:tc>
        <w:tc>
          <w:tcPr>
            <w:tcW w:w="510" w:type="dxa"/>
          </w:tcPr>
          <w:p w:rsidR="00706ADE" w:rsidRDefault="00706ADE">
            <w:pPr>
              <w:pStyle w:val="ConsPlusNormal"/>
            </w:pPr>
            <w:r>
              <w:t>2</w:t>
            </w:r>
          </w:p>
        </w:tc>
        <w:tc>
          <w:tcPr>
            <w:tcW w:w="1361" w:type="dxa"/>
          </w:tcPr>
          <w:p w:rsidR="00706ADE" w:rsidRDefault="00706ADE">
            <w:pPr>
              <w:pStyle w:val="ConsPlusNormal"/>
            </w:pPr>
            <w:r>
              <w:t>900,0</w:t>
            </w:r>
          </w:p>
        </w:tc>
      </w:tr>
      <w:tr w:rsidR="00706ADE">
        <w:tc>
          <w:tcPr>
            <w:tcW w:w="3855" w:type="dxa"/>
          </w:tcPr>
          <w:p w:rsidR="00706ADE" w:rsidRDefault="00706ADE">
            <w:pPr>
              <w:pStyle w:val="ConsPlusNormal"/>
            </w:pPr>
            <w:r>
              <w:t>Государственная поддержка лучших работников муниципальных учреждений культуры, находящихся на территориях сельских поселений</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ПЦ10351480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350,0</w:t>
            </w:r>
          </w:p>
        </w:tc>
      </w:tr>
      <w:tr w:rsidR="00706ADE">
        <w:tc>
          <w:tcPr>
            <w:tcW w:w="3855" w:type="dxa"/>
          </w:tcPr>
          <w:p w:rsidR="00706ADE" w:rsidRDefault="00706ADE">
            <w:pPr>
              <w:pStyle w:val="ConsPlusNormal"/>
            </w:pPr>
            <w:r>
              <w:t>Межбюджетные трансферты</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ПЦ10351480</w:t>
            </w:r>
          </w:p>
        </w:tc>
        <w:tc>
          <w:tcPr>
            <w:tcW w:w="510"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350,0</w:t>
            </w:r>
          </w:p>
        </w:tc>
      </w:tr>
      <w:tr w:rsidR="00706ADE">
        <w:tc>
          <w:tcPr>
            <w:tcW w:w="3855" w:type="dxa"/>
          </w:tcPr>
          <w:p w:rsidR="00706ADE" w:rsidRDefault="00706ADE">
            <w:pPr>
              <w:pStyle w:val="ConsPlusNormal"/>
            </w:pPr>
            <w:r>
              <w:t>Иные межбюджетные трансферты</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ПЦ10351480</w:t>
            </w:r>
          </w:p>
        </w:tc>
        <w:tc>
          <w:tcPr>
            <w:tcW w:w="510" w:type="dxa"/>
          </w:tcPr>
          <w:p w:rsidR="00706ADE" w:rsidRDefault="00706ADE">
            <w:pPr>
              <w:pStyle w:val="ConsPlusNormal"/>
            </w:pPr>
            <w:r>
              <w:t>540</w:t>
            </w:r>
          </w:p>
        </w:tc>
        <w:tc>
          <w:tcPr>
            <w:tcW w:w="510" w:type="dxa"/>
          </w:tcPr>
          <w:p w:rsidR="00706ADE" w:rsidRDefault="00706ADE">
            <w:pPr>
              <w:pStyle w:val="ConsPlusNormal"/>
            </w:pPr>
          </w:p>
        </w:tc>
        <w:tc>
          <w:tcPr>
            <w:tcW w:w="1361" w:type="dxa"/>
          </w:tcPr>
          <w:p w:rsidR="00706ADE" w:rsidRDefault="00706ADE">
            <w:pPr>
              <w:pStyle w:val="ConsPlusNormal"/>
            </w:pPr>
            <w:r>
              <w:t>350,0</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ПЦ10351480</w:t>
            </w:r>
          </w:p>
        </w:tc>
        <w:tc>
          <w:tcPr>
            <w:tcW w:w="510" w:type="dxa"/>
          </w:tcPr>
          <w:p w:rsidR="00706ADE" w:rsidRDefault="00706ADE">
            <w:pPr>
              <w:pStyle w:val="ConsPlusNormal"/>
            </w:pPr>
            <w:r>
              <w:t>540</w:t>
            </w:r>
          </w:p>
        </w:tc>
        <w:tc>
          <w:tcPr>
            <w:tcW w:w="510" w:type="dxa"/>
          </w:tcPr>
          <w:p w:rsidR="00706ADE" w:rsidRDefault="00706ADE">
            <w:pPr>
              <w:pStyle w:val="ConsPlusNormal"/>
            </w:pPr>
            <w:r>
              <w:t>2</w:t>
            </w:r>
          </w:p>
        </w:tc>
        <w:tc>
          <w:tcPr>
            <w:tcW w:w="1361" w:type="dxa"/>
          </w:tcPr>
          <w:p w:rsidR="00706ADE" w:rsidRDefault="00706ADE">
            <w:pPr>
              <w:pStyle w:val="ConsPlusNormal"/>
            </w:pPr>
            <w:r>
              <w:t>350,0</w:t>
            </w:r>
          </w:p>
        </w:tc>
      </w:tr>
      <w:tr w:rsidR="00706ADE">
        <w:tc>
          <w:tcPr>
            <w:tcW w:w="3855" w:type="dxa"/>
          </w:tcPr>
          <w:p w:rsidR="00706ADE" w:rsidRDefault="00706ADE">
            <w:pPr>
              <w:pStyle w:val="ConsPlusNormal"/>
            </w:pPr>
            <w:r>
              <w:t>Реализация основного мероприятия</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ПЦ10371930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2023,4</w:t>
            </w:r>
          </w:p>
        </w:tc>
      </w:tr>
      <w:tr w:rsidR="00706ADE">
        <w:tc>
          <w:tcPr>
            <w:tcW w:w="3855" w:type="dxa"/>
          </w:tcPr>
          <w:p w:rsidR="00706ADE" w:rsidRDefault="00706ADE">
            <w:pPr>
              <w:pStyle w:val="ConsPlusNormal"/>
            </w:pPr>
            <w:r>
              <w:t>Закупка товаров, работ и услуг для обеспечения государственных (муниципальных) нужд</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ПЦ10371930</w:t>
            </w:r>
          </w:p>
        </w:tc>
        <w:tc>
          <w:tcPr>
            <w:tcW w:w="510"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25,0</w:t>
            </w:r>
          </w:p>
        </w:tc>
      </w:tr>
      <w:tr w:rsidR="00706ADE">
        <w:tc>
          <w:tcPr>
            <w:tcW w:w="3855"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ПЦ10371930</w:t>
            </w:r>
          </w:p>
        </w:tc>
        <w:tc>
          <w:tcPr>
            <w:tcW w:w="510"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25,0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ПЦ10371930</w:t>
            </w:r>
          </w:p>
        </w:tc>
        <w:tc>
          <w:tcPr>
            <w:tcW w:w="510"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25,0</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ПЦ10371930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1998,4</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ПЦ10371930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1998,4</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ПЦ10371930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1998,4</w:t>
            </w:r>
          </w:p>
        </w:tc>
      </w:tr>
      <w:tr w:rsidR="00706ADE">
        <w:tc>
          <w:tcPr>
            <w:tcW w:w="3855" w:type="dxa"/>
          </w:tcPr>
          <w:p w:rsidR="00706ADE" w:rsidRDefault="00706ADE">
            <w:pPr>
              <w:pStyle w:val="ConsPlusNormal"/>
            </w:pPr>
            <w:r>
              <w:t>Основное мероприятие "Совершенствование системы информационно-библиотечного обслуживания"</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ПЦ10400000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1919,4</w:t>
            </w:r>
          </w:p>
        </w:tc>
      </w:tr>
      <w:tr w:rsidR="00706ADE">
        <w:tc>
          <w:tcPr>
            <w:tcW w:w="3855" w:type="dxa"/>
          </w:tcPr>
          <w:p w:rsidR="00706ADE" w:rsidRDefault="00706ADE">
            <w:pPr>
              <w:pStyle w:val="ConsPlusNormal"/>
            </w:pPr>
            <w:r>
              <w:t xml:space="preserve">Иные межбюджетные трансферты из федерального бюджета на комплектование книжных фондов библиотек муниципальных образований и государственных </w:t>
            </w:r>
            <w:r>
              <w:lastRenderedPageBreak/>
              <w:t>библиотек городов Москвы и Санкт-Петербурга</w:t>
            </w:r>
          </w:p>
        </w:tc>
        <w:tc>
          <w:tcPr>
            <w:tcW w:w="624" w:type="dxa"/>
          </w:tcPr>
          <w:p w:rsidR="00706ADE" w:rsidRDefault="00706ADE">
            <w:pPr>
              <w:pStyle w:val="ConsPlusNormal"/>
            </w:pPr>
            <w:r>
              <w:lastRenderedPageBreak/>
              <w:t>0800</w:t>
            </w:r>
          </w:p>
        </w:tc>
        <w:tc>
          <w:tcPr>
            <w:tcW w:w="680" w:type="dxa"/>
          </w:tcPr>
          <w:p w:rsidR="00706ADE" w:rsidRDefault="00706ADE">
            <w:pPr>
              <w:pStyle w:val="ConsPlusNormal"/>
            </w:pPr>
            <w:r>
              <w:t>0801</w:t>
            </w:r>
          </w:p>
        </w:tc>
        <w:tc>
          <w:tcPr>
            <w:tcW w:w="1531" w:type="dxa"/>
          </w:tcPr>
          <w:p w:rsidR="00706ADE" w:rsidRDefault="00706ADE">
            <w:pPr>
              <w:pStyle w:val="ConsPlusNormal"/>
            </w:pPr>
            <w:r>
              <w:t>ПЦ10451440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229,0</w:t>
            </w:r>
          </w:p>
        </w:tc>
      </w:tr>
      <w:tr w:rsidR="00706ADE">
        <w:tc>
          <w:tcPr>
            <w:tcW w:w="3855" w:type="dxa"/>
          </w:tcPr>
          <w:p w:rsidR="00706ADE" w:rsidRDefault="00706ADE">
            <w:pPr>
              <w:pStyle w:val="ConsPlusNormal"/>
            </w:pPr>
            <w:r>
              <w:lastRenderedPageBreak/>
              <w:t>Межбюджетные трансферты</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ПЦ10451440</w:t>
            </w:r>
          </w:p>
        </w:tc>
        <w:tc>
          <w:tcPr>
            <w:tcW w:w="510"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229,0</w:t>
            </w:r>
          </w:p>
        </w:tc>
      </w:tr>
      <w:tr w:rsidR="00706ADE">
        <w:tc>
          <w:tcPr>
            <w:tcW w:w="3855" w:type="dxa"/>
          </w:tcPr>
          <w:p w:rsidR="00706ADE" w:rsidRDefault="00706ADE">
            <w:pPr>
              <w:pStyle w:val="ConsPlusNormal"/>
            </w:pPr>
            <w:r>
              <w:t>Иные межбюджетные трансферты</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ПЦ10451440</w:t>
            </w:r>
          </w:p>
        </w:tc>
        <w:tc>
          <w:tcPr>
            <w:tcW w:w="510" w:type="dxa"/>
          </w:tcPr>
          <w:p w:rsidR="00706ADE" w:rsidRDefault="00706ADE">
            <w:pPr>
              <w:pStyle w:val="ConsPlusNormal"/>
            </w:pPr>
            <w:r>
              <w:t>540</w:t>
            </w:r>
          </w:p>
        </w:tc>
        <w:tc>
          <w:tcPr>
            <w:tcW w:w="510" w:type="dxa"/>
          </w:tcPr>
          <w:p w:rsidR="00706ADE" w:rsidRDefault="00706ADE">
            <w:pPr>
              <w:pStyle w:val="ConsPlusNormal"/>
            </w:pPr>
          </w:p>
        </w:tc>
        <w:tc>
          <w:tcPr>
            <w:tcW w:w="1361" w:type="dxa"/>
          </w:tcPr>
          <w:p w:rsidR="00706ADE" w:rsidRDefault="00706ADE">
            <w:pPr>
              <w:pStyle w:val="ConsPlusNormal"/>
            </w:pPr>
            <w:r>
              <w:t>229,0</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ПЦ10451440</w:t>
            </w:r>
          </w:p>
        </w:tc>
        <w:tc>
          <w:tcPr>
            <w:tcW w:w="510" w:type="dxa"/>
          </w:tcPr>
          <w:p w:rsidR="00706ADE" w:rsidRDefault="00706ADE">
            <w:pPr>
              <w:pStyle w:val="ConsPlusNormal"/>
            </w:pPr>
            <w:r>
              <w:t>540</w:t>
            </w:r>
          </w:p>
        </w:tc>
        <w:tc>
          <w:tcPr>
            <w:tcW w:w="510" w:type="dxa"/>
          </w:tcPr>
          <w:p w:rsidR="00706ADE" w:rsidRDefault="00706ADE">
            <w:pPr>
              <w:pStyle w:val="ConsPlusNormal"/>
            </w:pPr>
            <w:r>
              <w:t>2</w:t>
            </w:r>
          </w:p>
        </w:tc>
        <w:tc>
          <w:tcPr>
            <w:tcW w:w="1361" w:type="dxa"/>
          </w:tcPr>
          <w:p w:rsidR="00706ADE" w:rsidRDefault="00706ADE">
            <w:pPr>
              <w:pStyle w:val="ConsPlusNormal"/>
            </w:pPr>
            <w:r>
              <w:t>229,0</w:t>
            </w:r>
          </w:p>
        </w:tc>
      </w:tr>
      <w:tr w:rsidR="00706ADE">
        <w:tc>
          <w:tcPr>
            <w:tcW w:w="3855" w:type="dxa"/>
          </w:tcPr>
          <w:p w:rsidR="00706ADE" w:rsidRDefault="00706ADE">
            <w:pPr>
              <w:pStyle w:val="ConsPlusNormal"/>
            </w:pPr>
            <w:r>
              <w:t>Иные межбюджетные трансферты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ПЦ10451460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891,0</w:t>
            </w:r>
          </w:p>
        </w:tc>
      </w:tr>
      <w:tr w:rsidR="00706ADE">
        <w:tc>
          <w:tcPr>
            <w:tcW w:w="3855" w:type="dxa"/>
          </w:tcPr>
          <w:p w:rsidR="00706ADE" w:rsidRDefault="00706ADE">
            <w:pPr>
              <w:pStyle w:val="ConsPlusNormal"/>
            </w:pPr>
            <w:r>
              <w:t>Межбюджетные трансферты</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ПЦ10451460</w:t>
            </w:r>
          </w:p>
        </w:tc>
        <w:tc>
          <w:tcPr>
            <w:tcW w:w="510"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891,0</w:t>
            </w:r>
          </w:p>
        </w:tc>
      </w:tr>
      <w:tr w:rsidR="00706ADE">
        <w:tc>
          <w:tcPr>
            <w:tcW w:w="3855" w:type="dxa"/>
          </w:tcPr>
          <w:p w:rsidR="00706ADE" w:rsidRDefault="00706ADE">
            <w:pPr>
              <w:pStyle w:val="ConsPlusNormal"/>
            </w:pPr>
            <w:r>
              <w:t>Иные межбюджетные трансферты</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ПЦ10451460</w:t>
            </w:r>
          </w:p>
        </w:tc>
        <w:tc>
          <w:tcPr>
            <w:tcW w:w="510" w:type="dxa"/>
          </w:tcPr>
          <w:p w:rsidR="00706ADE" w:rsidRDefault="00706ADE">
            <w:pPr>
              <w:pStyle w:val="ConsPlusNormal"/>
            </w:pPr>
            <w:r>
              <w:t>540</w:t>
            </w:r>
          </w:p>
        </w:tc>
        <w:tc>
          <w:tcPr>
            <w:tcW w:w="510" w:type="dxa"/>
          </w:tcPr>
          <w:p w:rsidR="00706ADE" w:rsidRDefault="00706ADE">
            <w:pPr>
              <w:pStyle w:val="ConsPlusNormal"/>
            </w:pPr>
          </w:p>
        </w:tc>
        <w:tc>
          <w:tcPr>
            <w:tcW w:w="1361" w:type="dxa"/>
          </w:tcPr>
          <w:p w:rsidR="00706ADE" w:rsidRDefault="00706ADE">
            <w:pPr>
              <w:pStyle w:val="ConsPlusNormal"/>
            </w:pPr>
            <w:r>
              <w:t>891,0</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ПЦ10451460</w:t>
            </w:r>
          </w:p>
        </w:tc>
        <w:tc>
          <w:tcPr>
            <w:tcW w:w="510" w:type="dxa"/>
          </w:tcPr>
          <w:p w:rsidR="00706ADE" w:rsidRDefault="00706ADE">
            <w:pPr>
              <w:pStyle w:val="ConsPlusNormal"/>
            </w:pPr>
            <w:r>
              <w:t>540</w:t>
            </w:r>
          </w:p>
        </w:tc>
        <w:tc>
          <w:tcPr>
            <w:tcW w:w="510" w:type="dxa"/>
          </w:tcPr>
          <w:p w:rsidR="00706ADE" w:rsidRDefault="00706ADE">
            <w:pPr>
              <w:pStyle w:val="ConsPlusNormal"/>
            </w:pPr>
            <w:r>
              <w:t>2</w:t>
            </w:r>
          </w:p>
        </w:tc>
        <w:tc>
          <w:tcPr>
            <w:tcW w:w="1361" w:type="dxa"/>
          </w:tcPr>
          <w:p w:rsidR="00706ADE" w:rsidRDefault="00706ADE">
            <w:pPr>
              <w:pStyle w:val="ConsPlusNormal"/>
            </w:pPr>
            <w:r>
              <w:t>891,0</w:t>
            </w:r>
          </w:p>
        </w:tc>
      </w:tr>
      <w:tr w:rsidR="00706ADE">
        <w:tc>
          <w:tcPr>
            <w:tcW w:w="3855" w:type="dxa"/>
          </w:tcPr>
          <w:p w:rsidR="00706ADE" w:rsidRDefault="00706ADE">
            <w:pPr>
              <w:pStyle w:val="ConsPlusNormal"/>
            </w:pPr>
            <w:r>
              <w:t>Комплектование книгами для детей и юношества фондов государственных и муниципальных библиотек за счет средств резервного фонда Президента Российской Федерации</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ПЦ10456100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349,4</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ПЦ10456100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349,4</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ПЦ10456100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349,4</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ПЦ10456100</w:t>
            </w:r>
          </w:p>
        </w:tc>
        <w:tc>
          <w:tcPr>
            <w:tcW w:w="510" w:type="dxa"/>
          </w:tcPr>
          <w:p w:rsidR="00706ADE" w:rsidRDefault="00706ADE">
            <w:pPr>
              <w:pStyle w:val="ConsPlusNormal"/>
            </w:pPr>
            <w:r>
              <w:t>610</w:t>
            </w:r>
          </w:p>
        </w:tc>
        <w:tc>
          <w:tcPr>
            <w:tcW w:w="510" w:type="dxa"/>
          </w:tcPr>
          <w:p w:rsidR="00706ADE" w:rsidRDefault="00706ADE">
            <w:pPr>
              <w:pStyle w:val="ConsPlusNormal"/>
            </w:pPr>
            <w:r>
              <w:t>2</w:t>
            </w:r>
          </w:p>
        </w:tc>
        <w:tc>
          <w:tcPr>
            <w:tcW w:w="1361" w:type="dxa"/>
          </w:tcPr>
          <w:p w:rsidR="00706ADE" w:rsidRDefault="00706ADE">
            <w:pPr>
              <w:pStyle w:val="ConsPlusNormal"/>
            </w:pPr>
            <w:r>
              <w:t>349,4</w:t>
            </w:r>
          </w:p>
        </w:tc>
      </w:tr>
      <w:tr w:rsidR="00706ADE">
        <w:tc>
          <w:tcPr>
            <w:tcW w:w="3855" w:type="dxa"/>
          </w:tcPr>
          <w:p w:rsidR="00706ADE" w:rsidRDefault="00706ADE">
            <w:pPr>
              <w:pStyle w:val="ConsPlusNormal"/>
            </w:pPr>
            <w:r>
              <w:t>Реализация основного мероприятия</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ПЦ10471930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450,0</w:t>
            </w:r>
          </w:p>
        </w:tc>
      </w:tr>
      <w:tr w:rsidR="00706ADE">
        <w:tc>
          <w:tcPr>
            <w:tcW w:w="3855" w:type="dxa"/>
          </w:tcPr>
          <w:p w:rsidR="00706ADE" w:rsidRDefault="00706ADE">
            <w:pPr>
              <w:pStyle w:val="ConsPlusNormal"/>
            </w:pPr>
            <w:r>
              <w:t>Закупка товаров, работ и услуг для обеспечения государственных (муниципальных) нужд</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ПЦ10471930</w:t>
            </w:r>
          </w:p>
        </w:tc>
        <w:tc>
          <w:tcPr>
            <w:tcW w:w="510"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50,0</w:t>
            </w:r>
          </w:p>
        </w:tc>
      </w:tr>
      <w:tr w:rsidR="00706ADE">
        <w:tc>
          <w:tcPr>
            <w:tcW w:w="3855"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ПЦ10471930</w:t>
            </w:r>
          </w:p>
        </w:tc>
        <w:tc>
          <w:tcPr>
            <w:tcW w:w="510"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50,0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ПЦ10471930</w:t>
            </w:r>
          </w:p>
        </w:tc>
        <w:tc>
          <w:tcPr>
            <w:tcW w:w="510"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50,0</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ПЦ10471930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400,0</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ПЦ10471930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400,0</w:t>
            </w:r>
          </w:p>
        </w:tc>
      </w:tr>
      <w:tr w:rsidR="00706ADE">
        <w:tc>
          <w:tcPr>
            <w:tcW w:w="3855" w:type="dxa"/>
          </w:tcPr>
          <w:p w:rsidR="00706ADE" w:rsidRDefault="00706ADE">
            <w:pPr>
              <w:pStyle w:val="ConsPlusNormal"/>
            </w:pPr>
            <w:r>
              <w:lastRenderedPageBreak/>
              <w:t>Областные средства</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ПЦ10471930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400,0</w:t>
            </w:r>
          </w:p>
        </w:tc>
      </w:tr>
      <w:tr w:rsidR="00706ADE">
        <w:tc>
          <w:tcPr>
            <w:tcW w:w="3855" w:type="dxa"/>
          </w:tcPr>
          <w:p w:rsidR="00706ADE" w:rsidRDefault="00706ADE">
            <w:pPr>
              <w:pStyle w:val="ConsPlusNormal"/>
            </w:pPr>
            <w:r>
              <w:t>Основное мероприятие "Поддержка и развитие театрального искусства"</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ПЦ10500000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400,0</w:t>
            </w:r>
          </w:p>
        </w:tc>
      </w:tr>
      <w:tr w:rsidR="00706ADE">
        <w:tc>
          <w:tcPr>
            <w:tcW w:w="3855" w:type="dxa"/>
          </w:tcPr>
          <w:p w:rsidR="00706ADE" w:rsidRDefault="00706ADE">
            <w:pPr>
              <w:pStyle w:val="ConsPlusNormal"/>
            </w:pPr>
            <w:r>
              <w:t>Реализация основного мероприятия</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ПЦ10571930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400,0</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ПЦ10571930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400,0</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ПЦ10571930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400,0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ПЦ10571930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400,0</w:t>
            </w:r>
          </w:p>
        </w:tc>
      </w:tr>
      <w:tr w:rsidR="00706ADE">
        <w:tc>
          <w:tcPr>
            <w:tcW w:w="3855" w:type="dxa"/>
          </w:tcPr>
          <w:p w:rsidR="00706ADE" w:rsidRDefault="00706ADE">
            <w:pPr>
              <w:pStyle w:val="ConsPlusNormal"/>
            </w:pPr>
            <w:r>
              <w:t>Основное мероприятие "Поддержка и развитие музейной деятельности"</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ПЦ10600000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440,0</w:t>
            </w:r>
          </w:p>
        </w:tc>
      </w:tr>
      <w:tr w:rsidR="00706ADE">
        <w:tc>
          <w:tcPr>
            <w:tcW w:w="3855" w:type="dxa"/>
          </w:tcPr>
          <w:p w:rsidR="00706ADE" w:rsidRDefault="00706ADE">
            <w:pPr>
              <w:pStyle w:val="ConsPlusNormal"/>
            </w:pPr>
            <w:r>
              <w:t>Реализация основного мероприятия</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ПЦ10671930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440,0</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ПЦ10671930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440,0</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ПЦ10671930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440,0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ПЦ10671930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440,0</w:t>
            </w:r>
          </w:p>
        </w:tc>
      </w:tr>
      <w:tr w:rsidR="00706ADE">
        <w:tc>
          <w:tcPr>
            <w:tcW w:w="3855" w:type="dxa"/>
          </w:tcPr>
          <w:p w:rsidR="00706ADE" w:rsidRDefault="00706ADE">
            <w:pPr>
              <w:pStyle w:val="ConsPlusNormal"/>
            </w:pPr>
            <w:r>
              <w:t>Основное мероприятие "Обеспечение условий для художественного и народного творчества, совершенствование культурно-досуговой деятельности"</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ПЦ10700000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215,0</w:t>
            </w:r>
          </w:p>
        </w:tc>
      </w:tr>
      <w:tr w:rsidR="00706ADE">
        <w:tc>
          <w:tcPr>
            <w:tcW w:w="3855" w:type="dxa"/>
          </w:tcPr>
          <w:p w:rsidR="00706ADE" w:rsidRDefault="00706ADE">
            <w:pPr>
              <w:pStyle w:val="ConsPlusNormal"/>
            </w:pPr>
            <w:r>
              <w:t>Реализация основного мероприятия</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ПЦ10771930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215,0</w:t>
            </w:r>
          </w:p>
        </w:tc>
      </w:tr>
      <w:tr w:rsidR="00706ADE">
        <w:tc>
          <w:tcPr>
            <w:tcW w:w="3855" w:type="dxa"/>
          </w:tcPr>
          <w:p w:rsidR="00706ADE" w:rsidRDefault="00706ADE">
            <w:pPr>
              <w:pStyle w:val="ConsPlusNormal"/>
            </w:pPr>
            <w:r>
              <w:t>Межбюджетные трансферты</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ПЦ10771930</w:t>
            </w:r>
          </w:p>
        </w:tc>
        <w:tc>
          <w:tcPr>
            <w:tcW w:w="510"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40,0</w:t>
            </w:r>
          </w:p>
        </w:tc>
      </w:tr>
      <w:tr w:rsidR="00706ADE">
        <w:tc>
          <w:tcPr>
            <w:tcW w:w="3855" w:type="dxa"/>
          </w:tcPr>
          <w:p w:rsidR="00706ADE" w:rsidRDefault="00706ADE">
            <w:pPr>
              <w:pStyle w:val="ConsPlusNormal"/>
            </w:pPr>
            <w:r>
              <w:t>Субсидии</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ПЦ10771930</w:t>
            </w:r>
          </w:p>
        </w:tc>
        <w:tc>
          <w:tcPr>
            <w:tcW w:w="510" w:type="dxa"/>
          </w:tcPr>
          <w:p w:rsidR="00706ADE" w:rsidRDefault="00706ADE">
            <w:pPr>
              <w:pStyle w:val="ConsPlusNormal"/>
            </w:pPr>
            <w:r>
              <w:t>520</w:t>
            </w:r>
          </w:p>
        </w:tc>
        <w:tc>
          <w:tcPr>
            <w:tcW w:w="510" w:type="dxa"/>
          </w:tcPr>
          <w:p w:rsidR="00706ADE" w:rsidRDefault="00706ADE">
            <w:pPr>
              <w:pStyle w:val="ConsPlusNormal"/>
            </w:pPr>
          </w:p>
        </w:tc>
        <w:tc>
          <w:tcPr>
            <w:tcW w:w="1361" w:type="dxa"/>
          </w:tcPr>
          <w:p w:rsidR="00706ADE" w:rsidRDefault="00706ADE">
            <w:pPr>
              <w:pStyle w:val="ConsPlusNormal"/>
            </w:pPr>
            <w:r>
              <w:t>40,0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ПЦ10771930</w:t>
            </w:r>
          </w:p>
        </w:tc>
        <w:tc>
          <w:tcPr>
            <w:tcW w:w="510" w:type="dxa"/>
          </w:tcPr>
          <w:p w:rsidR="00706ADE" w:rsidRDefault="00706ADE">
            <w:pPr>
              <w:pStyle w:val="ConsPlusNormal"/>
            </w:pPr>
            <w:r>
              <w:t>520</w:t>
            </w:r>
          </w:p>
        </w:tc>
        <w:tc>
          <w:tcPr>
            <w:tcW w:w="510" w:type="dxa"/>
          </w:tcPr>
          <w:p w:rsidR="00706ADE" w:rsidRDefault="00706ADE">
            <w:pPr>
              <w:pStyle w:val="ConsPlusNormal"/>
            </w:pPr>
            <w:r>
              <w:t>1</w:t>
            </w:r>
          </w:p>
        </w:tc>
        <w:tc>
          <w:tcPr>
            <w:tcW w:w="1361" w:type="dxa"/>
          </w:tcPr>
          <w:p w:rsidR="00706ADE" w:rsidRDefault="00706ADE">
            <w:pPr>
              <w:pStyle w:val="ConsPlusNormal"/>
            </w:pPr>
            <w:r>
              <w:t>40,0</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ПЦ10771930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175,0</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ПЦ10771930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175,0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ПЦ10771930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175,0</w:t>
            </w:r>
          </w:p>
        </w:tc>
      </w:tr>
      <w:tr w:rsidR="00706ADE">
        <w:tc>
          <w:tcPr>
            <w:tcW w:w="3855" w:type="dxa"/>
          </w:tcPr>
          <w:p w:rsidR="00706ADE" w:rsidRDefault="00706ADE">
            <w:pPr>
              <w:pStyle w:val="ConsPlusNormal"/>
            </w:pPr>
            <w:r>
              <w:t>Основное мероприятие "Укрепление материально-технической базы учреждений культуры Орловской области"</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ПЦ10800000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9474,5</w:t>
            </w:r>
          </w:p>
        </w:tc>
      </w:tr>
      <w:tr w:rsidR="00706ADE">
        <w:tc>
          <w:tcPr>
            <w:tcW w:w="3855" w:type="dxa"/>
          </w:tcPr>
          <w:p w:rsidR="00706ADE" w:rsidRDefault="00706ADE">
            <w:pPr>
              <w:pStyle w:val="ConsPlusNormal"/>
            </w:pPr>
            <w:r>
              <w:lastRenderedPageBreak/>
              <w:t>Реализация основного мероприятия</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ПЦ10871930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2083,9</w:t>
            </w:r>
          </w:p>
        </w:tc>
      </w:tr>
      <w:tr w:rsidR="00706ADE">
        <w:tc>
          <w:tcPr>
            <w:tcW w:w="3855" w:type="dxa"/>
          </w:tcPr>
          <w:p w:rsidR="00706ADE" w:rsidRDefault="00706ADE">
            <w:pPr>
              <w:pStyle w:val="ConsPlusNormal"/>
            </w:pPr>
            <w:r>
              <w:t>Закупка товаров, работ и услуг для обеспечения государственных (муниципальных) нужд</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ПЦ10871930</w:t>
            </w:r>
          </w:p>
        </w:tc>
        <w:tc>
          <w:tcPr>
            <w:tcW w:w="510"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35,0</w:t>
            </w:r>
          </w:p>
        </w:tc>
      </w:tr>
      <w:tr w:rsidR="00706ADE">
        <w:tc>
          <w:tcPr>
            <w:tcW w:w="3855"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ПЦ10871930</w:t>
            </w:r>
          </w:p>
        </w:tc>
        <w:tc>
          <w:tcPr>
            <w:tcW w:w="510"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35,0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ПЦ10871930</w:t>
            </w:r>
          </w:p>
        </w:tc>
        <w:tc>
          <w:tcPr>
            <w:tcW w:w="510"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35,0</w:t>
            </w:r>
          </w:p>
        </w:tc>
      </w:tr>
      <w:tr w:rsidR="00706ADE">
        <w:tc>
          <w:tcPr>
            <w:tcW w:w="3855" w:type="dxa"/>
          </w:tcPr>
          <w:p w:rsidR="00706ADE" w:rsidRDefault="00706ADE">
            <w:pPr>
              <w:pStyle w:val="ConsPlusNormal"/>
            </w:pPr>
            <w:r>
              <w:t>Межбюджетные трансферты</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ПЦ10871930</w:t>
            </w:r>
          </w:p>
        </w:tc>
        <w:tc>
          <w:tcPr>
            <w:tcW w:w="510"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175,0</w:t>
            </w:r>
          </w:p>
        </w:tc>
      </w:tr>
      <w:tr w:rsidR="00706ADE">
        <w:tc>
          <w:tcPr>
            <w:tcW w:w="3855" w:type="dxa"/>
          </w:tcPr>
          <w:p w:rsidR="00706ADE" w:rsidRDefault="00706ADE">
            <w:pPr>
              <w:pStyle w:val="ConsPlusNormal"/>
            </w:pPr>
            <w:r>
              <w:t>Субсидии</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ПЦ10871930</w:t>
            </w:r>
          </w:p>
        </w:tc>
        <w:tc>
          <w:tcPr>
            <w:tcW w:w="510" w:type="dxa"/>
          </w:tcPr>
          <w:p w:rsidR="00706ADE" w:rsidRDefault="00706ADE">
            <w:pPr>
              <w:pStyle w:val="ConsPlusNormal"/>
            </w:pPr>
            <w:r>
              <w:t>520</w:t>
            </w:r>
          </w:p>
        </w:tc>
        <w:tc>
          <w:tcPr>
            <w:tcW w:w="510" w:type="dxa"/>
          </w:tcPr>
          <w:p w:rsidR="00706ADE" w:rsidRDefault="00706ADE">
            <w:pPr>
              <w:pStyle w:val="ConsPlusNormal"/>
            </w:pPr>
          </w:p>
        </w:tc>
        <w:tc>
          <w:tcPr>
            <w:tcW w:w="1361" w:type="dxa"/>
          </w:tcPr>
          <w:p w:rsidR="00706ADE" w:rsidRDefault="00706ADE">
            <w:pPr>
              <w:pStyle w:val="ConsPlusNormal"/>
            </w:pPr>
            <w:r>
              <w:t>175,0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ПЦ10871930</w:t>
            </w:r>
          </w:p>
        </w:tc>
        <w:tc>
          <w:tcPr>
            <w:tcW w:w="510" w:type="dxa"/>
          </w:tcPr>
          <w:p w:rsidR="00706ADE" w:rsidRDefault="00706ADE">
            <w:pPr>
              <w:pStyle w:val="ConsPlusNormal"/>
            </w:pPr>
            <w:r>
              <w:t>520</w:t>
            </w:r>
          </w:p>
        </w:tc>
        <w:tc>
          <w:tcPr>
            <w:tcW w:w="510" w:type="dxa"/>
          </w:tcPr>
          <w:p w:rsidR="00706ADE" w:rsidRDefault="00706ADE">
            <w:pPr>
              <w:pStyle w:val="ConsPlusNormal"/>
            </w:pPr>
            <w:r>
              <w:t>1</w:t>
            </w:r>
          </w:p>
        </w:tc>
        <w:tc>
          <w:tcPr>
            <w:tcW w:w="1361" w:type="dxa"/>
          </w:tcPr>
          <w:p w:rsidR="00706ADE" w:rsidRDefault="00706ADE">
            <w:pPr>
              <w:pStyle w:val="ConsPlusNormal"/>
            </w:pPr>
            <w:r>
              <w:t>175,0</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ПЦ10871930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1873,9</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ПЦ10871930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1873,9</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ПЦ10871930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1873,9</w:t>
            </w:r>
          </w:p>
        </w:tc>
      </w:tr>
      <w:tr w:rsidR="00706ADE">
        <w:tc>
          <w:tcPr>
            <w:tcW w:w="3855" w:type="dxa"/>
          </w:tcPr>
          <w:p w:rsidR="00706ADE" w:rsidRDefault="00706ADE">
            <w:pPr>
              <w:pStyle w:val="ConsPlusNormal"/>
            </w:pPr>
            <w:r>
              <w:t>Капитальный ремонт</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ПЦ10872320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7390,6</w:t>
            </w:r>
          </w:p>
        </w:tc>
      </w:tr>
      <w:tr w:rsidR="00706ADE">
        <w:tc>
          <w:tcPr>
            <w:tcW w:w="3855" w:type="dxa"/>
          </w:tcPr>
          <w:p w:rsidR="00706ADE" w:rsidRDefault="00706ADE">
            <w:pPr>
              <w:pStyle w:val="ConsPlusNormal"/>
            </w:pPr>
            <w:r>
              <w:t>Закупка товаров, работ и услуг для обеспечения государственных (муниципальных) нужд</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ПЦ10872320</w:t>
            </w:r>
          </w:p>
        </w:tc>
        <w:tc>
          <w:tcPr>
            <w:tcW w:w="510"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7390,6</w:t>
            </w:r>
          </w:p>
        </w:tc>
      </w:tr>
      <w:tr w:rsidR="00706ADE">
        <w:tc>
          <w:tcPr>
            <w:tcW w:w="3855"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ПЦ10872320</w:t>
            </w:r>
          </w:p>
        </w:tc>
        <w:tc>
          <w:tcPr>
            <w:tcW w:w="510"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7390,6</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ПЦ10872320</w:t>
            </w:r>
          </w:p>
        </w:tc>
        <w:tc>
          <w:tcPr>
            <w:tcW w:w="510"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7390,6</w:t>
            </w:r>
          </w:p>
        </w:tc>
      </w:tr>
      <w:tr w:rsidR="00706ADE">
        <w:tc>
          <w:tcPr>
            <w:tcW w:w="3855" w:type="dxa"/>
          </w:tcPr>
          <w:p w:rsidR="00706ADE" w:rsidRDefault="00706ADE">
            <w:pPr>
              <w:pStyle w:val="ConsPlusNormal"/>
            </w:pPr>
            <w:r>
              <w:t>Основное мероприятие "Информационно-издательская деятельность учреждений культуры"</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ПЦ10900000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525,0</w:t>
            </w:r>
          </w:p>
        </w:tc>
      </w:tr>
      <w:tr w:rsidR="00706ADE">
        <w:tc>
          <w:tcPr>
            <w:tcW w:w="3855" w:type="dxa"/>
          </w:tcPr>
          <w:p w:rsidR="00706ADE" w:rsidRDefault="00706ADE">
            <w:pPr>
              <w:pStyle w:val="ConsPlusNormal"/>
            </w:pPr>
            <w:r>
              <w:t>Реализация основного мероприятия</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ПЦ10971930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525,0</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ПЦ10971930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525,0</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ПЦ10971930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525,0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ПЦ10971930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525,0</w:t>
            </w:r>
          </w:p>
        </w:tc>
      </w:tr>
      <w:tr w:rsidR="00706ADE">
        <w:tc>
          <w:tcPr>
            <w:tcW w:w="3855" w:type="dxa"/>
          </w:tcPr>
          <w:p w:rsidR="00706ADE" w:rsidRDefault="00706ADE">
            <w:pPr>
              <w:pStyle w:val="ConsPlusNormal"/>
            </w:pPr>
            <w:hyperlink r:id="rId226" w:history="1">
              <w:r>
                <w:rPr>
                  <w:color w:val="0000FF"/>
                </w:rPr>
                <w:t>Подпрограмма 3</w:t>
              </w:r>
            </w:hyperlink>
            <w:r>
              <w:t xml:space="preserve"> "Сохранение и реконструкция военно-мемориальных объектов в Орловской области"</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ПЦ30000000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1500,0</w:t>
            </w:r>
          </w:p>
        </w:tc>
      </w:tr>
      <w:tr w:rsidR="00706ADE">
        <w:tc>
          <w:tcPr>
            <w:tcW w:w="3855" w:type="dxa"/>
          </w:tcPr>
          <w:p w:rsidR="00706ADE" w:rsidRDefault="00706ADE">
            <w:pPr>
              <w:pStyle w:val="ConsPlusNormal"/>
            </w:pPr>
            <w:r>
              <w:lastRenderedPageBreak/>
              <w:t>Основное мероприятие "Проведение ремонта, реконструкции и благоустройства воинских захоронений, братских могил и памятных знаков, расположенных на территории области"</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ПЦ30100000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1500,0</w:t>
            </w:r>
          </w:p>
        </w:tc>
      </w:tr>
      <w:tr w:rsidR="00706ADE">
        <w:tc>
          <w:tcPr>
            <w:tcW w:w="3855" w:type="dxa"/>
          </w:tcPr>
          <w:p w:rsidR="00706ADE" w:rsidRDefault="00706ADE">
            <w:pPr>
              <w:pStyle w:val="ConsPlusNormal"/>
            </w:pPr>
            <w:r>
              <w:t>Реализация основного мероприятия</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ПЦ30171790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1500,0</w:t>
            </w:r>
          </w:p>
        </w:tc>
      </w:tr>
      <w:tr w:rsidR="00706ADE">
        <w:tc>
          <w:tcPr>
            <w:tcW w:w="3855" w:type="dxa"/>
          </w:tcPr>
          <w:p w:rsidR="00706ADE" w:rsidRDefault="00706ADE">
            <w:pPr>
              <w:pStyle w:val="ConsPlusNormal"/>
            </w:pPr>
            <w:r>
              <w:t>Межбюджетные трансферты</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ПЦ30171790</w:t>
            </w:r>
          </w:p>
        </w:tc>
        <w:tc>
          <w:tcPr>
            <w:tcW w:w="510"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1500,0</w:t>
            </w:r>
          </w:p>
        </w:tc>
      </w:tr>
      <w:tr w:rsidR="00706ADE">
        <w:tc>
          <w:tcPr>
            <w:tcW w:w="3855" w:type="dxa"/>
          </w:tcPr>
          <w:p w:rsidR="00706ADE" w:rsidRDefault="00706ADE">
            <w:pPr>
              <w:pStyle w:val="ConsPlusNormal"/>
            </w:pPr>
            <w:r>
              <w:t>Субсидии</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ПЦ30171790</w:t>
            </w:r>
          </w:p>
        </w:tc>
        <w:tc>
          <w:tcPr>
            <w:tcW w:w="510" w:type="dxa"/>
          </w:tcPr>
          <w:p w:rsidR="00706ADE" w:rsidRDefault="00706ADE">
            <w:pPr>
              <w:pStyle w:val="ConsPlusNormal"/>
            </w:pPr>
            <w:r>
              <w:t>520</w:t>
            </w:r>
          </w:p>
        </w:tc>
        <w:tc>
          <w:tcPr>
            <w:tcW w:w="510" w:type="dxa"/>
          </w:tcPr>
          <w:p w:rsidR="00706ADE" w:rsidRDefault="00706ADE">
            <w:pPr>
              <w:pStyle w:val="ConsPlusNormal"/>
            </w:pPr>
          </w:p>
        </w:tc>
        <w:tc>
          <w:tcPr>
            <w:tcW w:w="1361" w:type="dxa"/>
          </w:tcPr>
          <w:p w:rsidR="00706ADE" w:rsidRDefault="00706ADE">
            <w:pPr>
              <w:pStyle w:val="ConsPlusNormal"/>
            </w:pPr>
            <w:r>
              <w:t>1500,0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ПЦ30171790</w:t>
            </w:r>
          </w:p>
        </w:tc>
        <w:tc>
          <w:tcPr>
            <w:tcW w:w="510" w:type="dxa"/>
          </w:tcPr>
          <w:p w:rsidR="00706ADE" w:rsidRDefault="00706ADE">
            <w:pPr>
              <w:pStyle w:val="ConsPlusNormal"/>
            </w:pPr>
            <w:r>
              <w:t>520</w:t>
            </w:r>
          </w:p>
        </w:tc>
        <w:tc>
          <w:tcPr>
            <w:tcW w:w="510" w:type="dxa"/>
          </w:tcPr>
          <w:p w:rsidR="00706ADE" w:rsidRDefault="00706ADE">
            <w:pPr>
              <w:pStyle w:val="ConsPlusNormal"/>
            </w:pPr>
            <w:r>
              <w:t>1</w:t>
            </w:r>
          </w:p>
        </w:tc>
        <w:tc>
          <w:tcPr>
            <w:tcW w:w="1361" w:type="dxa"/>
          </w:tcPr>
          <w:p w:rsidR="00706ADE" w:rsidRDefault="00706ADE">
            <w:pPr>
              <w:pStyle w:val="ConsPlusNormal"/>
            </w:pPr>
            <w:r>
              <w:t>1500,0</w:t>
            </w:r>
          </w:p>
        </w:tc>
      </w:tr>
      <w:tr w:rsidR="00706ADE">
        <w:tc>
          <w:tcPr>
            <w:tcW w:w="3855" w:type="dxa"/>
          </w:tcPr>
          <w:p w:rsidR="00706ADE" w:rsidRDefault="00706ADE">
            <w:pPr>
              <w:pStyle w:val="ConsPlusNormal"/>
            </w:pPr>
            <w:hyperlink r:id="rId227" w:history="1">
              <w:r>
                <w:rPr>
                  <w:color w:val="0000FF"/>
                </w:rPr>
                <w:t>Подпрограмма 4</w:t>
              </w:r>
            </w:hyperlink>
            <w:r>
              <w:t xml:space="preserve"> "Оказание государственных услуг в сфере культуры, отраслевого образования и архивного дела Орловской области"</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ПЦ40000000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279970,5</w:t>
            </w:r>
          </w:p>
        </w:tc>
      </w:tr>
      <w:tr w:rsidR="00706ADE">
        <w:tc>
          <w:tcPr>
            <w:tcW w:w="3855" w:type="dxa"/>
          </w:tcPr>
          <w:p w:rsidR="00706ADE" w:rsidRDefault="00706ADE">
            <w:pPr>
              <w:pStyle w:val="ConsPlusNormal"/>
            </w:pPr>
            <w:r>
              <w:t>Основное мероприятие "Организация музейного обслуживания"</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ПЦ40300000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63349,8</w:t>
            </w:r>
          </w:p>
        </w:tc>
      </w:tr>
      <w:tr w:rsidR="00706ADE">
        <w:tc>
          <w:tcPr>
            <w:tcW w:w="3855" w:type="dxa"/>
          </w:tcPr>
          <w:p w:rsidR="00706ADE" w:rsidRDefault="00706ADE">
            <w:pPr>
              <w:pStyle w:val="ConsPlusNormal"/>
            </w:pPr>
            <w:r>
              <w:t>Обеспечение деятельности (оказание услуг) государственных учреждений</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ПЦ40370110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63349,8</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ПЦ40370110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63349,8</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ПЦ40370110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63349,8</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ПЦ40370110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63349,8</w:t>
            </w:r>
          </w:p>
        </w:tc>
      </w:tr>
      <w:tr w:rsidR="00706ADE">
        <w:tc>
          <w:tcPr>
            <w:tcW w:w="3855" w:type="dxa"/>
          </w:tcPr>
          <w:p w:rsidR="00706ADE" w:rsidRDefault="00706ADE">
            <w:pPr>
              <w:pStyle w:val="ConsPlusNormal"/>
            </w:pPr>
            <w:r>
              <w:t>Основное мероприятие "Организация библиотечного обслуживания"</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ПЦ40400000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45215,1</w:t>
            </w:r>
          </w:p>
        </w:tc>
      </w:tr>
      <w:tr w:rsidR="00706ADE">
        <w:tc>
          <w:tcPr>
            <w:tcW w:w="3855" w:type="dxa"/>
          </w:tcPr>
          <w:p w:rsidR="00706ADE" w:rsidRDefault="00706ADE">
            <w:pPr>
              <w:pStyle w:val="ConsPlusNormal"/>
            </w:pPr>
            <w:r>
              <w:t>Обеспечение деятельности (оказание услуг) государственных учреждений</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ПЦ40470110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45215,1</w:t>
            </w:r>
          </w:p>
        </w:tc>
      </w:tr>
      <w:tr w:rsidR="00706ADE">
        <w:tc>
          <w:tcPr>
            <w:tcW w:w="3855" w:type="dxa"/>
          </w:tcPr>
          <w:p w:rsidR="00706ADE" w:rsidRDefault="00706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ПЦ40470110</w:t>
            </w:r>
          </w:p>
        </w:tc>
        <w:tc>
          <w:tcPr>
            <w:tcW w:w="510" w:type="dxa"/>
          </w:tcPr>
          <w:p w:rsidR="00706ADE" w:rsidRDefault="00706ADE">
            <w:pPr>
              <w:pStyle w:val="ConsPlusNormal"/>
            </w:pPr>
            <w:r>
              <w:t>100</w:t>
            </w:r>
          </w:p>
        </w:tc>
        <w:tc>
          <w:tcPr>
            <w:tcW w:w="510" w:type="dxa"/>
          </w:tcPr>
          <w:p w:rsidR="00706ADE" w:rsidRDefault="00706ADE">
            <w:pPr>
              <w:pStyle w:val="ConsPlusNormal"/>
            </w:pPr>
          </w:p>
        </w:tc>
        <w:tc>
          <w:tcPr>
            <w:tcW w:w="1361" w:type="dxa"/>
          </w:tcPr>
          <w:p w:rsidR="00706ADE" w:rsidRDefault="00706ADE">
            <w:pPr>
              <w:pStyle w:val="ConsPlusNormal"/>
            </w:pPr>
            <w:r>
              <w:t>5295,5</w:t>
            </w:r>
          </w:p>
        </w:tc>
      </w:tr>
      <w:tr w:rsidR="00706ADE">
        <w:tc>
          <w:tcPr>
            <w:tcW w:w="3855" w:type="dxa"/>
          </w:tcPr>
          <w:p w:rsidR="00706ADE" w:rsidRDefault="00706ADE">
            <w:pPr>
              <w:pStyle w:val="ConsPlusNormal"/>
            </w:pPr>
            <w:r>
              <w:t>Расходы на выплаты персоналу казенных учреждений</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ПЦ40470110</w:t>
            </w:r>
          </w:p>
        </w:tc>
        <w:tc>
          <w:tcPr>
            <w:tcW w:w="510" w:type="dxa"/>
          </w:tcPr>
          <w:p w:rsidR="00706ADE" w:rsidRDefault="00706ADE">
            <w:pPr>
              <w:pStyle w:val="ConsPlusNormal"/>
            </w:pPr>
            <w:r>
              <w:t>110</w:t>
            </w:r>
          </w:p>
        </w:tc>
        <w:tc>
          <w:tcPr>
            <w:tcW w:w="510" w:type="dxa"/>
          </w:tcPr>
          <w:p w:rsidR="00706ADE" w:rsidRDefault="00706ADE">
            <w:pPr>
              <w:pStyle w:val="ConsPlusNormal"/>
            </w:pPr>
          </w:p>
        </w:tc>
        <w:tc>
          <w:tcPr>
            <w:tcW w:w="1361" w:type="dxa"/>
          </w:tcPr>
          <w:p w:rsidR="00706ADE" w:rsidRDefault="00706ADE">
            <w:pPr>
              <w:pStyle w:val="ConsPlusNormal"/>
            </w:pPr>
            <w:r>
              <w:t>5295,5</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ПЦ40470110</w:t>
            </w:r>
          </w:p>
        </w:tc>
        <w:tc>
          <w:tcPr>
            <w:tcW w:w="510" w:type="dxa"/>
          </w:tcPr>
          <w:p w:rsidR="00706ADE" w:rsidRDefault="00706ADE">
            <w:pPr>
              <w:pStyle w:val="ConsPlusNormal"/>
            </w:pPr>
            <w:r>
              <w:t>110</w:t>
            </w:r>
          </w:p>
        </w:tc>
        <w:tc>
          <w:tcPr>
            <w:tcW w:w="510" w:type="dxa"/>
          </w:tcPr>
          <w:p w:rsidR="00706ADE" w:rsidRDefault="00706ADE">
            <w:pPr>
              <w:pStyle w:val="ConsPlusNormal"/>
            </w:pPr>
            <w:r>
              <w:t>1</w:t>
            </w:r>
          </w:p>
        </w:tc>
        <w:tc>
          <w:tcPr>
            <w:tcW w:w="1361" w:type="dxa"/>
          </w:tcPr>
          <w:p w:rsidR="00706ADE" w:rsidRDefault="00706ADE">
            <w:pPr>
              <w:pStyle w:val="ConsPlusNormal"/>
            </w:pPr>
            <w:r>
              <w:t>5295,5</w:t>
            </w:r>
          </w:p>
        </w:tc>
      </w:tr>
      <w:tr w:rsidR="00706ADE">
        <w:tc>
          <w:tcPr>
            <w:tcW w:w="3855" w:type="dxa"/>
          </w:tcPr>
          <w:p w:rsidR="00706ADE" w:rsidRDefault="00706ADE">
            <w:pPr>
              <w:pStyle w:val="ConsPlusNormal"/>
            </w:pPr>
            <w:r>
              <w:t xml:space="preserve">Закупка товаров, работ и услуг для обеспечения государственных </w:t>
            </w:r>
            <w:r>
              <w:lastRenderedPageBreak/>
              <w:t>(муниципальных) нужд</w:t>
            </w:r>
          </w:p>
        </w:tc>
        <w:tc>
          <w:tcPr>
            <w:tcW w:w="624" w:type="dxa"/>
          </w:tcPr>
          <w:p w:rsidR="00706ADE" w:rsidRDefault="00706ADE">
            <w:pPr>
              <w:pStyle w:val="ConsPlusNormal"/>
            </w:pPr>
            <w:r>
              <w:lastRenderedPageBreak/>
              <w:t>0800</w:t>
            </w:r>
          </w:p>
        </w:tc>
        <w:tc>
          <w:tcPr>
            <w:tcW w:w="680" w:type="dxa"/>
          </w:tcPr>
          <w:p w:rsidR="00706ADE" w:rsidRDefault="00706ADE">
            <w:pPr>
              <w:pStyle w:val="ConsPlusNormal"/>
            </w:pPr>
            <w:r>
              <w:t>0801</w:t>
            </w:r>
          </w:p>
        </w:tc>
        <w:tc>
          <w:tcPr>
            <w:tcW w:w="1531" w:type="dxa"/>
          </w:tcPr>
          <w:p w:rsidR="00706ADE" w:rsidRDefault="00706ADE">
            <w:pPr>
              <w:pStyle w:val="ConsPlusNormal"/>
            </w:pPr>
            <w:r>
              <w:t>ПЦ40470110</w:t>
            </w:r>
          </w:p>
        </w:tc>
        <w:tc>
          <w:tcPr>
            <w:tcW w:w="510"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1086,9</w:t>
            </w:r>
          </w:p>
        </w:tc>
      </w:tr>
      <w:tr w:rsidR="00706ADE">
        <w:tc>
          <w:tcPr>
            <w:tcW w:w="3855" w:type="dxa"/>
          </w:tcPr>
          <w:p w:rsidR="00706ADE" w:rsidRDefault="00706ADE">
            <w:pPr>
              <w:pStyle w:val="ConsPlusNormal"/>
            </w:pPr>
            <w:r>
              <w:lastRenderedPageBreak/>
              <w:t>Иные закупки товаров, работ и услуг для обеспечения государственных (муниципальных) нужд</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ПЦ40470110</w:t>
            </w:r>
          </w:p>
        </w:tc>
        <w:tc>
          <w:tcPr>
            <w:tcW w:w="510"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1086,9</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ПЦ40470110</w:t>
            </w:r>
          </w:p>
        </w:tc>
        <w:tc>
          <w:tcPr>
            <w:tcW w:w="510"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1086,9</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ПЦ40470110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38830,0</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ПЦ40470110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38830,0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ПЦ40470110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38830,0</w:t>
            </w:r>
          </w:p>
        </w:tc>
      </w:tr>
      <w:tr w:rsidR="00706ADE">
        <w:tc>
          <w:tcPr>
            <w:tcW w:w="3855" w:type="dxa"/>
          </w:tcPr>
          <w:p w:rsidR="00706ADE" w:rsidRDefault="00706ADE">
            <w:pPr>
              <w:pStyle w:val="ConsPlusNormal"/>
            </w:pPr>
            <w:r>
              <w:t>Иные бюджетные ассигнования</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ПЦ40470110</w:t>
            </w:r>
          </w:p>
        </w:tc>
        <w:tc>
          <w:tcPr>
            <w:tcW w:w="510"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2,7</w:t>
            </w:r>
          </w:p>
        </w:tc>
      </w:tr>
      <w:tr w:rsidR="00706ADE">
        <w:tc>
          <w:tcPr>
            <w:tcW w:w="3855" w:type="dxa"/>
          </w:tcPr>
          <w:p w:rsidR="00706ADE" w:rsidRDefault="00706ADE">
            <w:pPr>
              <w:pStyle w:val="ConsPlusNormal"/>
            </w:pPr>
            <w:r>
              <w:t>Уплата налогов, сборов и иных платежей</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ПЦ40470110</w:t>
            </w:r>
          </w:p>
        </w:tc>
        <w:tc>
          <w:tcPr>
            <w:tcW w:w="510" w:type="dxa"/>
          </w:tcPr>
          <w:p w:rsidR="00706ADE" w:rsidRDefault="00706ADE">
            <w:pPr>
              <w:pStyle w:val="ConsPlusNormal"/>
            </w:pPr>
            <w:r>
              <w:t>850</w:t>
            </w:r>
          </w:p>
        </w:tc>
        <w:tc>
          <w:tcPr>
            <w:tcW w:w="510" w:type="dxa"/>
          </w:tcPr>
          <w:p w:rsidR="00706ADE" w:rsidRDefault="00706ADE">
            <w:pPr>
              <w:pStyle w:val="ConsPlusNormal"/>
            </w:pPr>
          </w:p>
        </w:tc>
        <w:tc>
          <w:tcPr>
            <w:tcW w:w="1361" w:type="dxa"/>
          </w:tcPr>
          <w:p w:rsidR="00706ADE" w:rsidRDefault="00706ADE">
            <w:pPr>
              <w:pStyle w:val="ConsPlusNormal"/>
            </w:pPr>
            <w:r>
              <w:t>2,7</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ПЦ40470110</w:t>
            </w:r>
          </w:p>
        </w:tc>
        <w:tc>
          <w:tcPr>
            <w:tcW w:w="510" w:type="dxa"/>
          </w:tcPr>
          <w:p w:rsidR="00706ADE" w:rsidRDefault="00706ADE">
            <w:pPr>
              <w:pStyle w:val="ConsPlusNormal"/>
            </w:pPr>
            <w:r>
              <w:t>850</w:t>
            </w:r>
          </w:p>
        </w:tc>
        <w:tc>
          <w:tcPr>
            <w:tcW w:w="510" w:type="dxa"/>
          </w:tcPr>
          <w:p w:rsidR="00706ADE" w:rsidRDefault="00706ADE">
            <w:pPr>
              <w:pStyle w:val="ConsPlusNormal"/>
            </w:pPr>
            <w:r>
              <w:t>1</w:t>
            </w:r>
          </w:p>
        </w:tc>
        <w:tc>
          <w:tcPr>
            <w:tcW w:w="1361" w:type="dxa"/>
          </w:tcPr>
          <w:p w:rsidR="00706ADE" w:rsidRDefault="00706ADE">
            <w:pPr>
              <w:pStyle w:val="ConsPlusNormal"/>
            </w:pPr>
            <w:r>
              <w:t>2,7</w:t>
            </w:r>
          </w:p>
        </w:tc>
      </w:tr>
      <w:tr w:rsidR="00706ADE">
        <w:tc>
          <w:tcPr>
            <w:tcW w:w="3855" w:type="dxa"/>
          </w:tcPr>
          <w:p w:rsidR="00706ADE" w:rsidRDefault="00706ADE">
            <w:pPr>
              <w:pStyle w:val="ConsPlusNormal"/>
            </w:pPr>
            <w:r>
              <w:t>Основное мероприятие "Концертное обслуживание населения"</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ПЦ40500000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42491,0</w:t>
            </w:r>
          </w:p>
        </w:tc>
      </w:tr>
      <w:tr w:rsidR="00706ADE">
        <w:tc>
          <w:tcPr>
            <w:tcW w:w="3855" w:type="dxa"/>
          </w:tcPr>
          <w:p w:rsidR="00706ADE" w:rsidRDefault="00706ADE">
            <w:pPr>
              <w:pStyle w:val="ConsPlusNormal"/>
            </w:pPr>
            <w:r>
              <w:t>Обеспечение деятельности (оказание услуг) государственных учреждений</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ПЦ40570110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42491,0</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ПЦ40570110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42491,0</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ПЦ40570110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42491,0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ПЦ40570110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42491,0</w:t>
            </w:r>
          </w:p>
        </w:tc>
      </w:tr>
      <w:tr w:rsidR="00706ADE">
        <w:tc>
          <w:tcPr>
            <w:tcW w:w="3855" w:type="dxa"/>
          </w:tcPr>
          <w:p w:rsidR="00706ADE" w:rsidRDefault="00706ADE">
            <w:pPr>
              <w:pStyle w:val="ConsPlusNormal"/>
            </w:pPr>
            <w:r>
              <w:t>Основное мероприятие "Театральное обслуживание населения"</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ПЦ40600000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98809,8</w:t>
            </w:r>
          </w:p>
        </w:tc>
      </w:tr>
      <w:tr w:rsidR="00706ADE">
        <w:tc>
          <w:tcPr>
            <w:tcW w:w="3855" w:type="dxa"/>
          </w:tcPr>
          <w:p w:rsidR="00706ADE" w:rsidRDefault="00706ADE">
            <w:pPr>
              <w:pStyle w:val="ConsPlusNormal"/>
            </w:pPr>
            <w:r>
              <w:t>Обеспечение деятельности (оказание услуг) государственных учреждений</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ПЦ40670110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98809,8</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ПЦ40670110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98809,8</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ПЦ40670110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98809,8</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ПЦ40670110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98809,8</w:t>
            </w:r>
          </w:p>
        </w:tc>
      </w:tr>
      <w:tr w:rsidR="00706ADE">
        <w:tc>
          <w:tcPr>
            <w:tcW w:w="3855" w:type="dxa"/>
          </w:tcPr>
          <w:p w:rsidR="00706ADE" w:rsidRDefault="00706ADE">
            <w:pPr>
              <w:pStyle w:val="ConsPlusNormal"/>
            </w:pPr>
            <w:r>
              <w:t xml:space="preserve">Основное мероприятие "Создание необходимых условий для занятий творческой деятельностью </w:t>
            </w:r>
            <w:r>
              <w:lastRenderedPageBreak/>
              <w:t>профессиональных орловских литераторов"</w:t>
            </w:r>
          </w:p>
        </w:tc>
        <w:tc>
          <w:tcPr>
            <w:tcW w:w="624" w:type="dxa"/>
          </w:tcPr>
          <w:p w:rsidR="00706ADE" w:rsidRDefault="00706ADE">
            <w:pPr>
              <w:pStyle w:val="ConsPlusNormal"/>
            </w:pPr>
            <w:r>
              <w:lastRenderedPageBreak/>
              <w:t>0800</w:t>
            </w:r>
          </w:p>
        </w:tc>
        <w:tc>
          <w:tcPr>
            <w:tcW w:w="680" w:type="dxa"/>
          </w:tcPr>
          <w:p w:rsidR="00706ADE" w:rsidRDefault="00706ADE">
            <w:pPr>
              <w:pStyle w:val="ConsPlusNormal"/>
            </w:pPr>
            <w:r>
              <w:t>0801</w:t>
            </w:r>
          </w:p>
        </w:tc>
        <w:tc>
          <w:tcPr>
            <w:tcW w:w="1531" w:type="dxa"/>
          </w:tcPr>
          <w:p w:rsidR="00706ADE" w:rsidRDefault="00706ADE">
            <w:pPr>
              <w:pStyle w:val="ConsPlusNormal"/>
            </w:pPr>
            <w:r>
              <w:t>ПЦ40700000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2239,9</w:t>
            </w:r>
          </w:p>
        </w:tc>
      </w:tr>
      <w:tr w:rsidR="00706ADE">
        <w:tc>
          <w:tcPr>
            <w:tcW w:w="3855" w:type="dxa"/>
          </w:tcPr>
          <w:p w:rsidR="00706ADE" w:rsidRDefault="00706ADE">
            <w:pPr>
              <w:pStyle w:val="ConsPlusNormal"/>
            </w:pPr>
            <w:r>
              <w:lastRenderedPageBreak/>
              <w:t>Обеспечение деятельности (оказание услуг) государственных учреждений</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ПЦ40770110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2239,9</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ПЦ40770110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2239,9</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ПЦ40770110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2239,9</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ПЦ40770110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2239,9</w:t>
            </w:r>
          </w:p>
        </w:tc>
      </w:tr>
      <w:tr w:rsidR="00706ADE">
        <w:tc>
          <w:tcPr>
            <w:tcW w:w="3855" w:type="dxa"/>
          </w:tcPr>
          <w:p w:rsidR="00706ADE" w:rsidRDefault="00706ADE">
            <w:pPr>
              <w:pStyle w:val="ConsPlusNormal"/>
            </w:pPr>
            <w:r>
              <w:t>Основное мероприятие "Создание условий для занятий творческой деятельностью на непрофессиональной (любительской) основе"</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ПЦ40800000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10682,9</w:t>
            </w:r>
          </w:p>
        </w:tc>
      </w:tr>
      <w:tr w:rsidR="00706ADE">
        <w:tc>
          <w:tcPr>
            <w:tcW w:w="3855" w:type="dxa"/>
          </w:tcPr>
          <w:p w:rsidR="00706ADE" w:rsidRDefault="00706ADE">
            <w:pPr>
              <w:pStyle w:val="ConsPlusNormal"/>
            </w:pPr>
            <w:r>
              <w:t>Обеспечение деятельности (оказание услуг) государственных учреждений</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ПЦ40870110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10682,9</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ПЦ40870110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10682,9</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ПЦ40870110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10682,9</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ПЦ40870110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10682,9</w:t>
            </w:r>
          </w:p>
        </w:tc>
      </w:tr>
      <w:tr w:rsidR="00706ADE">
        <w:tc>
          <w:tcPr>
            <w:tcW w:w="3855" w:type="dxa"/>
          </w:tcPr>
          <w:p w:rsidR="00706ADE" w:rsidRDefault="00706ADE">
            <w:pPr>
              <w:pStyle w:val="ConsPlusNormal"/>
            </w:pPr>
            <w:r>
              <w:t>Основное мероприятие "Проведение культурно-досуговых мероприятий, художественных конкурсов для одаренных детей и молодежи"</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ПЦ40900000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4513,8</w:t>
            </w:r>
          </w:p>
        </w:tc>
      </w:tr>
      <w:tr w:rsidR="00706ADE">
        <w:tc>
          <w:tcPr>
            <w:tcW w:w="3855" w:type="dxa"/>
          </w:tcPr>
          <w:p w:rsidR="00706ADE" w:rsidRDefault="00706ADE">
            <w:pPr>
              <w:pStyle w:val="ConsPlusNormal"/>
            </w:pPr>
            <w:r>
              <w:t>Обеспечение деятельности (оказание услуг) государственных учреждений</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ПЦ40970110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4513,8</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ПЦ40970110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4513,8</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ПЦ40970110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4513,8</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ПЦ40970110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4513,8</w:t>
            </w:r>
          </w:p>
        </w:tc>
      </w:tr>
      <w:tr w:rsidR="00706ADE">
        <w:tc>
          <w:tcPr>
            <w:tcW w:w="3855" w:type="dxa"/>
          </w:tcPr>
          <w:p w:rsidR="00706ADE" w:rsidRDefault="00706ADE">
            <w:pPr>
              <w:pStyle w:val="ConsPlusNormal"/>
            </w:pPr>
            <w:r>
              <w:t>Основное мероприятие "Меры социальной поддержки населения в сфере культуры"</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ПЦ41000000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4959,6</w:t>
            </w:r>
          </w:p>
        </w:tc>
      </w:tr>
      <w:tr w:rsidR="00706ADE">
        <w:tc>
          <w:tcPr>
            <w:tcW w:w="3855" w:type="dxa"/>
          </w:tcPr>
          <w:p w:rsidR="00706ADE" w:rsidRDefault="00706ADE">
            <w:pPr>
              <w:pStyle w:val="ConsPlusNormal"/>
            </w:pPr>
            <w:r>
              <w:t>Обеспечение деятельности (оказание услуг) государственных учреждений</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ПЦ41070110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3279,6</w:t>
            </w:r>
          </w:p>
        </w:tc>
      </w:tr>
      <w:tr w:rsidR="00706ADE">
        <w:tc>
          <w:tcPr>
            <w:tcW w:w="3855" w:type="dxa"/>
          </w:tcPr>
          <w:p w:rsidR="00706ADE" w:rsidRDefault="00706ADE">
            <w:pPr>
              <w:pStyle w:val="ConsPlusNormal"/>
            </w:pPr>
            <w:r>
              <w:lastRenderedPageBreak/>
              <w:t>Социальное обеспечение и иные выплаты населению</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ПЦ41070110</w:t>
            </w:r>
          </w:p>
        </w:tc>
        <w:tc>
          <w:tcPr>
            <w:tcW w:w="510" w:type="dxa"/>
          </w:tcPr>
          <w:p w:rsidR="00706ADE" w:rsidRDefault="00706ADE">
            <w:pPr>
              <w:pStyle w:val="ConsPlusNormal"/>
            </w:pPr>
            <w:r>
              <w:t>300</w:t>
            </w:r>
          </w:p>
        </w:tc>
        <w:tc>
          <w:tcPr>
            <w:tcW w:w="510" w:type="dxa"/>
          </w:tcPr>
          <w:p w:rsidR="00706ADE" w:rsidRDefault="00706ADE">
            <w:pPr>
              <w:pStyle w:val="ConsPlusNormal"/>
            </w:pPr>
          </w:p>
        </w:tc>
        <w:tc>
          <w:tcPr>
            <w:tcW w:w="1361" w:type="dxa"/>
          </w:tcPr>
          <w:p w:rsidR="00706ADE" w:rsidRDefault="00706ADE">
            <w:pPr>
              <w:pStyle w:val="ConsPlusNormal"/>
            </w:pPr>
            <w:r>
              <w:t>3279,6</w:t>
            </w:r>
          </w:p>
        </w:tc>
      </w:tr>
      <w:tr w:rsidR="00706ADE">
        <w:tc>
          <w:tcPr>
            <w:tcW w:w="3855" w:type="dxa"/>
          </w:tcPr>
          <w:p w:rsidR="00706ADE" w:rsidRDefault="00706ADE">
            <w:pPr>
              <w:pStyle w:val="ConsPlusNormal"/>
            </w:pPr>
            <w:r>
              <w:t>Социальные выплаты гражданам, кроме публичных нормативных социальных выплат</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ПЦ41070110</w:t>
            </w:r>
          </w:p>
        </w:tc>
        <w:tc>
          <w:tcPr>
            <w:tcW w:w="510" w:type="dxa"/>
          </w:tcPr>
          <w:p w:rsidR="00706ADE" w:rsidRDefault="00706ADE">
            <w:pPr>
              <w:pStyle w:val="ConsPlusNormal"/>
            </w:pPr>
            <w:r>
              <w:t>320</w:t>
            </w:r>
          </w:p>
        </w:tc>
        <w:tc>
          <w:tcPr>
            <w:tcW w:w="510" w:type="dxa"/>
          </w:tcPr>
          <w:p w:rsidR="00706ADE" w:rsidRDefault="00706ADE">
            <w:pPr>
              <w:pStyle w:val="ConsPlusNormal"/>
            </w:pPr>
          </w:p>
        </w:tc>
        <w:tc>
          <w:tcPr>
            <w:tcW w:w="1361" w:type="dxa"/>
          </w:tcPr>
          <w:p w:rsidR="00706ADE" w:rsidRDefault="00706ADE">
            <w:pPr>
              <w:pStyle w:val="ConsPlusNormal"/>
            </w:pPr>
            <w:r>
              <w:t>39,6</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ПЦ41070110</w:t>
            </w:r>
          </w:p>
        </w:tc>
        <w:tc>
          <w:tcPr>
            <w:tcW w:w="510" w:type="dxa"/>
          </w:tcPr>
          <w:p w:rsidR="00706ADE" w:rsidRDefault="00706ADE">
            <w:pPr>
              <w:pStyle w:val="ConsPlusNormal"/>
            </w:pPr>
            <w:r>
              <w:t>320</w:t>
            </w:r>
          </w:p>
        </w:tc>
        <w:tc>
          <w:tcPr>
            <w:tcW w:w="510" w:type="dxa"/>
          </w:tcPr>
          <w:p w:rsidR="00706ADE" w:rsidRDefault="00706ADE">
            <w:pPr>
              <w:pStyle w:val="ConsPlusNormal"/>
            </w:pPr>
            <w:r>
              <w:t>1</w:t>
            </w:r>
          </w:p>
        </w:tc>
        <w:tc>
          <w:tcPr>
            <w:tcW w:w="1361" w:type="dxa"/>
          </w:tcPr>
          <w:p w:rsidR="00706ADE" w:rsidRDefault="00706ADE">
            <w:pPr>
              <w:pStyle w:val="ConsPlusNormal"/>
            </w:pPr>
            <w:r>
              <w:t>39,6</w:t>
            </w:r>
          </w:p>
        </w:tc>
      </w:tr>
      <w:tr w:rsidR="00706ADE">
        <w:tc>
          <w:tcPr>
            <w:tcW w:w="3855" w:type="dxa"/>
          </w:tcPr>
          <w:p w:rsidR="00706ADE" w:rsidRDefault="00706ADE">
            <w:pPr>
              <w:pStyle w:val="ConsPlusNormal"/>
            </w:pPr>
            <w:r>
              <w:t>Публичные нормативные выплаты гражданам несоциального характера</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ПЦ41070110</w:t>
            </w:r>
          </w:p>
        </w:tc>
        <w:tc>
          <w:tcPr>
            <w:tcW w:w="510" w:type="dxa"/>
          </w:tcPr>
          <w:p w:rsidR="00706ADE" w:rsidRDefault="00706ADE">
            <w:pPr>
              <w:pStyle w:val="ConsPlusNormal"/>
            </w:pPr>
            <w:r>
              <w:t>330</w:t>
            </w:r>
          </w:p>
        </w:tc>
        <w:tc>
          <w:tcPr>
            <w:tcW w:w="510" w:type="dxa"/>
          </w:tcPr>
          <w:p w:rsidR="00706ADE" w:rsidRDefault="00706ADE">
            <w:pPr>
              <w:pStyle w:val="ConsPlusNormal"/>
            </w:pPr>
          </w:p>
        </w:tc>
        <w:tc>
          <w:tcPr>
            <w:tcW w:w="1361" w:type="dxa"/>
          </w:tcPr>
          <w:p w:rsidR="00706ADE" w:rsidRDefault="00706ADE">
            <w:pPr>
              <w:pStyle w:val="ConsPlusNormal"/>
            </w:pPr>
            <w:r>
              <w:t>3240,0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ПЦ41070110</w:t>
            </w:r>
          </w:p>
        </w:tc>
        <w:tc>
          <w:tcPr>
            <w:tcW w:w="510" w:type="dxa"/>
          </w:tcPr>
          <w:p w:rsidR="00706ADE" w:rsidRDefault="00706ADE">
            <w:pPr>
              <w:pStyle w:val="ConsPlusNormal"/>
            </w:pPr>
            <w:r>
              <w:t>330</w:t>
            </w:r>
          </w:p>
        </w:tc>
        <w:tc>
          <w:tcPr>
            <w:tcW w:w="510" w:type="dxa"/>
          </w:tcPr>
          <w:p w:rsidR="00706ADE" w:rsidRDefault="00706ADE">
            <w:pPr>
              <w:pStyle w:val="ConsPlusNormal"/>
            </w:pPr>
            <w:r>
              <w:t>1</w:t>
            </w:r>
          </w:p>
        </w:tc>
        <w:tc>
          <w:tcPr>
            <w:tcW w:w="1361" w:type="dxa"/>
          </w:tcPr>
          <w:p w:rsidR="00706ADE" w:rsidRDefault="00706ADE">
            <w:pPr>
              <w:pStyle w:val="ConsPlusNormal"/>
            </w:pPr>
            <w:r>
              <w:t>3240,0</w:t>
            </w:r>
          </w:p>
        </w:tc>
      </w:tr>
      <w:tr w:rsidR="00706ADE">
        <w:tc>
          <w:tcPr>
            <w:tcW w:w="3855" w:type="dxa"/>
          </w:tcPr>
          <w:p w:rsidR="00706ADE" w:rsidRDefault="00706ADE">
            <w:pPr>
              <w:pStyle w:val="ConsPlusNormal"/>
            </w:pPr>
            <w:r>
              <w:t>Стипендии Губернатора Орловской области художникам - членам Орловской региональной организации Всероссийской творческой общественной организации "Союз художников России"</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ПЦ41070990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600,0</w:t>
            </w:r>
          </w:p>
        </w:tc>
      </w:tr>
      <w:tr w:rsidR="00706ADE">
        <w:tc>
          <w:tcPr>
            <w:tcW w:w="3855" w:type="dxa"/>
          </w:tcPr>
          <w:p w:rsidR="00706ADE" w:rsidRDefault="00706ADE">
            <w:pPr>
              <w:pStyle w:val="ConsPlusNormal"/>
            </w:pPr>
            <w:r>
              <w:t>Социальное обеспечение и иные выплаты населению</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ПЦ41070990</w:t>
            </w:r>
          </w:p>
        </w:tc>
        <w:tc>
          <w:tcPr>
            <w:tcW w:w="510" w:type="dxa"/>
          </w:tcPr>
          <w:p w:rsidR="00706ADE" w:rsidRDefault="00706ADE">
            <w:pPr>
              <w:pStyle w:val="ConsPlusNormal"/>
            </w:pPr>
            <w:r>
              <w:t>300</w:t>
            </w:r>
          </w:p>
        </w:tc>
        <w:tc>
          <w:tcPr>
            <w:tcW w:w="510" w:type="dxa"/>
          </w:tcPr>
          <w:p w:rsidR="00706ADE" w:rsidRDefault="00706ADE">
            <w:pPr>
              <w:pStyle w:val="ConsPlusNormal"/>
            </w:pPr>
          </w:p>
        </w:tc>
        <w:tc>
          <w:tcPr>
            <w:tcW w:w="1361" w:type="dxa"/>
          </w:tcPr>
          <w:p w:rsidR="00706ADE" w:rsidRDefault="00706ADE">
            <w:pPr>
              <w:pStyle w:val="ConsPlusNormal"/>
            </w:pPr>
            <w:r>
              <w:t>600,0</w:t>
            </w:r>
          </w:p>
        </w:tc>
      </w:tr>
      <w:tr w:rsidR="00706ADE">
        <w:tc>
          <w:tcPr>
            <w:tcW w:w="3855" w:type="dxa"/>
          </w:tcPr>
          <w:p w:rsidR="00706ADE" w:rsidRDefault="00706ADE">
            <w:pPr>
              <w:pStyle w:val="ConsPlusNormal"/>
            </w:pPr>
            <w:r>
              <w:t>Публичные нормативные выплаты гражданам несоциального характера</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ПЦ41070990</w:t>
            </w:r>
          </w:p>
        </w:tc>
        <w:tc>
          <w:tcPr>
            <w:tcW w:w="510" w:type="dxa"/>
          </w:tcPr>
          <w:p w:rsidR="00706ADE" w:rsidRDefault="00706ADE">
            <w:pPr>
              <w:pStyle w:val="ConsPlusNormal"/>
            </w:pPr>
            <w:r>
              <w:t>330</w:t>
            </w:r>
          </w:p>
        </w:tc>
        <w:tc>
          <w:tcPr>
            <w:tcW w:w="510" w:type="dxa"/>
          </w:tcPr>
          <w:p w:rsidR="00706ADE" w:rsidRDefault="00706ADE">
            <w:pPr>
              <w:pStyle w:val="ConsPlusNormal"/>
            </w:pPr>
          </w:p>
        </w:tc>
        <w:tc>
          <w:tcPr>
            <w:tcW w:w="1361" w:type="dxa"/>
          </w:tcPr>
          <w:p w:rsidR="00706ADE" w:rsidRDefault="00706ADE">
            <w:pPr>
              <w:pStyle w:val="ConsPlusNormal"/>
            </w:pPr>
            <w:r>
              <w:t>600,0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ПЦ41070990</w:t>
            </w:r>
          </w:p>
        </w:tc>
        <w:tc>
          <w:tcPr>
            <w:tcW w:w="510" w:type="dxa"/>
          </w:tcPr>
          <w:p w:rsidR="00706ADE" w:rsidRDefault="00706ADE">
            <w:pPr>
              <w:pStyle w:val="ConsPlusNormal"/>
            </w:pPr>
            <w:r>
              <w:t>330</w:t>
            </w:r>
          </w:p>
        </w:tc>
        <w:tc>
          <w:tcPr>
            <w:tcW w:w="510" w:type="dxa"/>
          </w:tcPr>
          <w:p w:rsidR="00706ADE" w:rsidRDefault="00706ADE">
            <w:pPr>
              <w:pStyle w:val="ConsPlusNormal"/>
            </w:pPr>
            <w:r>
              <w:t>1</w:t>
            </w:r>
          </w:p>
        </w:tc>
        <w:tc>
          <w:tcPr>
            <w:tcW w:w="1361" w:type="dxa"/>
          </w:tcPr>
          <w:p w:rsidR="00706ADE" w:rsidRDefault="00706ADE">
            <w:pPr>
              <w:pStyle w:val="ConsPlusNormal"/>
            </w:pPr>
            <w:r>
              <w:t>600,0</w:t>
            </w:r>
          </w:p>
        </w:tc>
      </w:tr>
      <w:tr w:rsidR="00706ADE">
        <w:tc>
          <w:tcPr>
            <w:tcW w:w="3855" w:type="dxa"/>
          </w:tcPr>
          <w:p w:rsidR="00706ADE" w:rsidRDefault="00706ADE">
            <w:pPr>
              <w:pStyle w:val="ConsPlusNormal"/>
            </w:pPr>
            <w:r>
              <w:t>Стипендии Губернатора Орловской области для молодых одаренных артистов</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ПЦ41071000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720,0</w:t>
            </w:r>
          </w:p>
        </w:tc>
      </w:tr>
      <w:tr w:rsidR="00706ADE">
        <w:tc>
          <w:tcPr>
            <w:tcW w:w="3855" w:type="dxa"/>
          </w:tcPr>
          <w:p w:rsidR="00706ADE" w:rsidRDefault="00706ADE">
            <w:pPr>
              <w:pStyle w:val="ConsPlusNormal"/>
            </w:pPr>
            <w:r>
              <w:t>Социальное обеспечение и иные выплаты населению</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ПЦ41071000</w:t>
            </w:r>
          </w:p>
        </w:tc>
        <w:tc>
          <w:tcPr>
            <w:tcW w:w="510" w:type="dxa"/>
          </w:tcPr>
          <w:p w:rsidR="00706ADE" w:rsidRDefault="00706ADE">
            <w:pPr>
              <w:pStyle w:val="ConsPlusNormal"/>
            </w:pPr>
            <w:r>
              <w:t>300</w:t>
            </w:r>
          </w:p>
        </w:tc>
        <w:tc>
          <w:tcPr>
            <w:tcW w:w="510" w:type="dxa"/>
          </w:tcPr>
          <w:p w:rsidR="00706ADE" w:rsidRDefault="00706ADE">
            <w:pPr>
              <w:pStyle w:val="ConsPlusNormal"/>
            </w:pPr>
          </w:p>
        </w:tc>
        <w:tc>
          <w:tcPr>
            <w:tcW w:w="1361" w:type="dxa"/>
          </w:tcPr>
          <w:p w:rsidR="00706ADE" w:rsidRDefault="00706ADE">
            <w:pPr>
              <w:pStyle w:val="ConsPlusNormal"/>
            </w:pPr>
            <w:r>
              <w:t>720,0</w:t>
            </w:r>
          </w:p>
        </w:tc>
      </w:tr>
      <w:tr w:rsidR="00706ADE">
        <w:tc>
          <w:tcPr>
            <w:tcW w:w="3855" w:type="dxa"/>
          </w:tcPr>
          <w:p w:rsidR="00706ADE" w:rsidRDefault="00706ADE">
            <w:pPr>
              <w:pStyle w:val="ConsPlusNormal"/>
            </w:pPr>
            <w:r>
              <w:t>Публичные нормативные выплаты гражданам несоциального характера</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ПЦ41071000</w:t>
            </w:r>
          </w:p>
        </w:tc>
        <w:tc>
          <w:tcPr>
            <w:tcW w:w="510" w:type="dxa"/>
          </w:tcPr>
          <w:p w:rsidR="00706ADE" w:rsidRDefault="00706ADE">
            <w:pPr>
              <w:pStyle w:val="ConsPlusNormal"/>
            </w:pPr>
            <w:r>
              <w:t>330</w:t>
            </w:r>
          </w:p>
        </w:tc>
        <w:tc>
          <w:tcPr>
            <w:tcW w:w="510" w:type="dxa"/>
          </w:tcPr>
          <w:p w:rsidR="00706ADE" w:rsidRDefault="00706ADE">
            <w:pPr>
              <w:pStyle w:val="ConsPlusNormal"/>
            </w:pPr>
          </w:p>
        </w:tc>
        <w:tc>
          <w:tcPr>
            <w:tcW w:w="1361" w:type="dxa"/>
          </w:tcPr>
          <w:p w:rsidR="00706ADE" w:rsidRDefault="00706ADE">
            <w:pPr>
              <w:pStyle w:val="ConsPlusNormal"/>
            </w:pPr>
            <w:r>
              <w:t>720,0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ПЦ41071000</w:t>
            </w:r>
          </w:p>
        </w:tc>
        <w:tc>
          <w:tcPr>
            <w:tcW w:w="510" w:type="dxa"/>
          </w:tcPr>
          <w:p w:rsidR="00706ADE" w:rsidRDefault="00706ADE">
            <w:pPr>
              <w:pStyle w:val="ConsPlusNormal"/>
            </w:pPr>
            <w:r>
              <w:t>330</w:t>
            </w:r>
          </w:p>
        </w:tc>
        <w:tc>
          <w:tcPr>
            <w:tcW w:w="510" w:type="dxa"/>
          </w:tcPr>
          <w:p w:rsidR="00706ADE" w:rsidRDefault="00706ADE">
            <w:pPr>
              <w:pStyle w:val="ConsPlusNormal"/>
            </w:pPr>
            <w:r>
              <w:t>1</w:t>
            </w:r>
          </w:p>
        </w:tc>
        <w:tc>
          <w:tcPr>
            <w:tcW w:w="1361" w:type="dxa"/>
          </w:tcPr>
          <w:p w:rsidR="00706ADE" w:rsidRDefault="00706ADE">
            <w:pPr>
              <w:pStyle w:val="ConsPlusNormal"/>
            </w:pPr>
            <w:r>
              <w:t>720,0</w:t>
            </w:r>
          </w:p>
        </w:tc>
      </w:tr>
      <w:tr w:rsidR="00706ADE">
        <w:tc>
          <w:tcPr>
            <w:tcW w:w="3855" w:type="dxa"/>
          </w:tcPr>
          <w:p w:rsidR="00706ADE" w:rsidRDefault="00706ADE">
            <w:pPr>
              <w:pStyle w:val="ConsPlusNormal"/>
            </w:pPr>
            <w:r>
              <w:t>Именные стипендии Губернатора Орловской области художникам - членам Орловской региональной организации Всероссийской творческой общественной организации "Союз художников России"</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ПЦ41071710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360,0</w:t>
            </w:r>
          </w:p>
        </w:tc>
      </w:tr>
      <w:tr w:rsidR="00706ADE">
        <w:tc>
          <w:tcPr>
            <w:tcW w:w="3855" w:type="dxa"/>
          </w:tcPr>
          <w:p w:rsidR="00706ADE" w:rsidRDefault="00706ADE">
            <w:pPr>
              <w:pStyle w:val="ConsPlusNormal"/>
            </w:pPr>
            <w:r>
              <w:t>Социальное обеспечение и иные выплаты населению</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ПЦ41071710</w:t>
            </w:r>
          </w:p>
        </w:tc>
        <w:tc>
          <w:tcPr>
            <w:tcW w:w="510" w:type="dxa"/>
          </w:tcPr>
          <w:p w:rsidR="00706ADE" w:rsidRDefault="00706ADE">
            <w:pPr>
              <w:pStyle w:val="ConsPlusNormal"/>
            </w:pPr>
            <w:r>
              <w:t>300</w:t>
            </w:r>
          </w:p>
        </w:tc>
        <w:tc>
          <w:tcPr>
            <w:tcW w:w="510" w:type="dxa"/>
          </w:tcPr>
          <w:p w:rsidR="00706ADE" w:rsidRDefault="00706ADE">
            <w:pPr>
              <w:pStyle w:val="ConsPlusNormal"/>
            </w:pPr>
          </w:p>
        </w:tc>
        <w:tc>
          <w:tcPr>
            <w:tcW w:w="1361" w:type="dxa"/>
          </w:tcPr>
          <w:p w:rsidR="00706ADE" w:rsidRDefault="00706ADE">
            <w:pPr>
              <w:pStyle w:val="ConsPlusNormal"/>
            </w:pPr>
            <w:r>
              <w:t>360,0</w:t>
            </w:r>
          </w:p>
        </w:tc>
      </w:tr>
      <w:tr w:rsidR="00706ADE">
        <w:tc>
          <w:tcPr>
            <w:tcW w:w="3855" w:type="dxa"/>
          </w:tcPr>
          <w:p w:rsidR="00706ADE" w:rsidRDefault="00706ADE">
            <w:pPr>
              <w:pStyle w:val="ConsPlusNormal"/>
            </w:pPr>
            <w:r>
              <w:t>Публичные нормативные выплаты гражданам несоциального характера</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ПЦ41071710</w:t>
            </w:r>
          </w:p>
        </w:tc>
        <w:tc>
          <w:tcPr>
            <w:tcW w:w="510" w:type="dxa"/>
          </w:tcPr>
          <w:p w:rsidR="00706ADE" w:rsidRDefault="00706ADE">
            <w:pPr>
              <w:pStyle w:val="ConsPlusNormal"/>
            </w:pPr>
            <w:r>
              <w:t>330</w:t>
            </w:r>
          </w:p>
        </w:tc>
        <w:tc>
          <w:tcPr>
            <w:tcW w:w="510" w:type="dxa"/>
          </w:tcPr>
          <w:p w:rsidR="00706ADE" w:rsidRDefault="00706ADE">
            <w:pPr>
              <w:pStyle w:val="ConsPlusNormal"/>
            </w:pPr>
          </w:p>
        </w:tc>
        <w:tc>
          <w:tcPr>
            <w:tcW w:w="1361" w:type="dxa"/>
          </w:tcPr>
          <w:p w:rsidR="00706ADE" w:rsidRDefault="00706ADE">
            <w:pPr>
              <w:pStyle w:val="ConsPlusNormal"/>
            </w:pPr>
            <w:r>
              <w:t>360,0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ПЦ41071710</w:t>
            </w:r>
          </w:p>
        </w:tc>
        <w:tc>
          <w:tcPr>
            <w:tcW w:w="510" w:type="dxa"/>
          </w:tcPr>
          <w:p w:rsidR="00706ADE" w:rsidRDefault="00706ADE">
            <w:pPr>
              <w:pStyle w:val="ConsPlusNormal"/>
            </w:pPr>
            <w:r>
              <w:t>330</w:t>
            </w:r>
          </w:p>
        </w:tc>
        <w:tc>
          <w:tcPr>
            <w:tcW w:w="510" w:type="dxa"/>
          </w:tcPr>
          <w:p w:rsidR="00706ADE" w:rsidRDefault="00706ADE">
            <w:pPr>
              <w:pStyle w:val="ConsPlusNormal"/>
            </w:pPr>
            <w:r>
              <w:t>1</w:t>
            </w:r>
          </w:p>
        </w:tc>
        <w:tc>
          <w:tcPr>
            <w:tcW w:w="1361" w:type="dxa"/>
          </w:tcPr>
          <w:p w:rsidR="00706ADE" w:rsidRDefault="00706ADE">
            <w:pPr>
              <w:pStyle w:val="ConsPlusNormal"/>
            </w:pPr>
            <w:r>
              <w:t>360,0</w:t>
            </w:r>
          </w:p>
        </w:tc>
      </w:tr>
      <w:tr w:rsidR="00706ADE">
        <w:tc>
          <w:tcPr>
            <w:tcW w:w="3855" w:type="dxa"/>
          </w:tcPr>
          <w:p w:rsidR="00706ADE" w:rsidRDefault="00706ADE">
            <w:pPr>
              <w:pStyle w:val="ConsPlusNormal"/>
            </w:pPr>
            <w:r>
              <w:lastRenderedPageBreak/>
              <w:t>Основное мероприятие "Обеспечение деятельности БУ ОО "Орловская научная медицинская библиотека"</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ПЦ41100000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7708,7</w:t>
            </w:r>
          </w:p>
        </w:tc>
      </w:tr>
      <w:tr w:rsidR="00706ADE">
        <w:tc>
          <w:tcPr>
            <w:tcW w:w="3855" w:type="dxa"/>
          </w:tcPr>
          <w:p w:rsidR="00706ADE" w:rsidRDefault="00706ADE">
            <w:pPr>
              <w:pStyle w:val="ConsPlusNormal"/>
            </w:pPr>
            <w:r>
              <w:t>Обеспечение деятельности (оказание услуг) государственных учреждений</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ПЦ41170110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7708,7</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ПЦ41170110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7708,7</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ПЦ41170110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7708,7</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ПЦ41170110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7708,7</w:t>
            </w:r>
          </w:p>
        </w:tc>
      </w:tr>
      <w:tr w:rsidR="00706ADE">
        <w:tc>
          <w:tcPr>
            <w:tcW w:w="3855" w:type="dxa"/>
          </w:tcPr>
          <w:p w:rsidR="00706ADE" w:rsidRDefault="00706ADE">
            <w:pPr>
              <w:pStyle w:val="ConsPlusNormal"/>
            </w:pPr>
            <w:hyperlink r:id="rId228" w:history="1">
              <w:r>
                <w:rPr>
                  <w:color w:val="0000FF"/>
                </w:rPr>
                <w:t>Подпрограмма 6</w:t>
              </w:r>
            </w:hyperlink>
            <w:r>
              <w:t xml:space="preserve"> "Укрепление единства российской нации и этнокультурное развитие народов России в Орловской области"</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ПЦ60000000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290,0</w:t>
            </w:r>
          </w:p>
        </w:tc>
      </w:tr>
      <w:tr w:rsidR="00706ADE">
        <w:tc>
          <w:tcPr>
            <w:tcW w:w="3855" w:type="dxa"/>
          </w:tcPr>
          <w:p w:rsidR="00706ADE" w:rsidRDefault="00706ADE">
            <w:pPr>
              <w:pStyle w:val="ConsPlusNormal"/>
            </w:pPr>
            <w:r>
              <w:t>Основное мероприятие "Этнокультурное развитие народов, проживающих на территории Орловской области"</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ПЦ60400000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290,0</w:t>
            </w:r>
          </w:p>
        </w:tc>
      </w:tr>
      <w:tr w:rsidR="00706ADE">
        <w:tc>
          <w:tcPr>
            <w:tcW w:w="3855" w:type="dxa"/>
          </w:tcPr>
          <w:p w:rsidR="00706ADE" w:rsidRDefault="00706ADE">
            <w:pPr>
              <w:pStyle w:val="ConsPlusNormal"/>
            </w:pPr>
            <w:r>
              <w:t>Реализация основного мероприятия</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ПЦ60472980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290,0</w:t>
            </w:r>
          </w:p>
        </w:tc>
      </w:tr>
      <w:tr w:rsidR="00706ADE">
        <w:tc>
          <w:tcPr>
            <w:tcW w:w="3855" w:type="dxa"/>
          </w:tcPr>
          <w:p w:rsidR="00706ADE" w:rsidRDefault="00706ADE">
            <w:pPr>
              <w:pStyle w:val="ConsPlusNormal"/>
            </w:pPr>
            <w:r>
              <w:t>Закупка товаров, работ и услуг для обеспечения государственных (муниципальных) нужд</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ПЦ60472980</w:t>
            </w:r>
          </w:p>
        </w:tc>
        <w:tc>
          <w:tcPr>
            <w:tcW w:w="510"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290,0</w:t>
            </w:r>
          </w:p>
        </w:tc>
      </w:tr>
      <w:tr w:rsidR="00706ADE">
        <w:tc>
          <w:tcPr>
            <w:tcW w:w="3855"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ПЦ60472980</w:t>
            </w:r>
          </w:p>
        </w:tc>
        <w:tc>
          <w:tcPr>
            <w:tcW w:w="510"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290,0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0800</w:t>
            </w:r>
          </w:p>
        </w:tc>
        <w:tc>
          <w:tcPr>
            <w:tcW w:w="680" w:type="dxa"/>
          </w:tcPr>
          <w:p w:rsidR="00706ADE" w:rsidRDefault="00706ADE">
            <w:pPr>
              <w:pStyle w:val="ConsPlusNormal"/>
            </w:pPr>
            <w:r>
              <w:t>0801</w:t>
            </w:r>
          </w:p>
        </w:tc>
        <w:tc>
          <w:tcPr>
            <w:tcW w:w="1531" w:type="dxa"/>
          </w:tcPr>
          <w:p w:rsidR="00706ADE" w:rsidRDefault="00706ADE">
            <w:pPr>
              <w:pStyle w:val="ConsPlusNormal"/>
            </w:pPr>
            <w:r>
              <w:t>ПЦ60472980</w:t>
            </w:r>
          </w:p>
        </w:tc>
        <w:tc>
          <w:tcPr>
            <w:tcW w:w="510"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290,0</w:t>
            </w:r>
          </w:p>
        </w:tc>
      </w:tr>
      <w:tr w:rsidR="00706ADE">
        <w:tc>
          <w:tcPr>
            <w:tcW w:w="3855" w:type="dxa"/>
          </w:tcPr>
          <w:p w:rsidR="00706ADE" w:rsidRDefault="00706ADE">
            <w:pPr>
              <w:pStyle w:val="ConsPlusNormal"/>
            </w:pPr>
            <w:r>
              <w:t>Телевидение и радиовещание</w:t>
            </w:r>
          </w:p>
        </w:tc>
        <w:tc>
          <w:tcPr>
            <w:tcW w:w="624" w:type="dxa"/>
          </w:tcPr>
          <w:p w:rsidR="00706ADE" w:rsidRDefault="00706ADE">
            <w:pPr>
              <w:pStyle w:val="ConsPlusNormal"/>
            </w:pPr>
            <w:r>
              <w:t>0800</w:t>
            </w:r>
          </w:p>
        </w:tc>
        <w:tc>
          <w:tcPr>
            <w:tcW w:w="680" w:type="dxa"/>
          </w:tcPr>
          <w:p w:rsidR="00706ADE" w:rsidRDefault="00706ADE">
            <w:pPr>
              <w:pStyle w:val="ConsPlusNormal"/>
            </w:pPr>
            <w:r>
              <w:t>0803</w:t>
            </w:r>
          </w:p>
        </w:tc>
        <w:tc>
          <w:tcPr>
            <w:tcW w:w="1531" w:type="dxa"/>
          </w:tcPr>
          <w:p w:rsidR="00706ADE" w:rsidRDefault="00706ADE">
            <w:pPr>
              <w:pStyle w:val="ConsPlusNormal"/>
            </w:pP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129,7</w:t>
            </w:r>
          </w:p>
        </w:tc>
      </w:tr>
      <w:tr w:rsidR="00706ADE">
        <w:tc>
          <w:tcPr>
            <w:tcW w:w="3855" w:type="dxa"/>
          </w:tcPr>
          <w:p w:rsidR="00706ADE" w:rsidRDefault="00706ADE">
            <w:pPr>
              <w:pStyle w:val="ConsPlusNormal"/>
            </w:pPr>
            <w:r>
              <w:t xml:space="preserve">Государственная </w:t>
            </w:r>
            <w:hyperlink r:id="rId229" w:history="1">
              <w:r>
                <w:rPr>
                  <w:color w:val="0000FF"/>
                </w:rPr>
                <w:t>программа</w:t>
              </w:r>
            </w:hyperlink>
            <w:r>
              <w:t xml:space="preserve"> Орловской области "Развитие культуры и искусства, туризма, архивного дела, сохранение и реконструкция военно-мемориальных объектов в Орловской области"</w:t>
            </w:r>
          </w:p>
        </w:tc>
        <w:tc>
          <w:tcPr>
            <w:tcW w:w="624" w:type="dxa"/>
          </w:tcPr>
          <w:p w:rsidR="00706ADE" w:rsidRDefault="00706ADE">
            <w:pPr>
              <w:pStyle w:val="ConsPlusNormal"/>
            </w:pPr>
            <w:r>
              <w:t>0800</w:t>
            </w:r>
          </w:p>
        </w:tc>
        <w:tc>
          <w:tcPr>
            <w:tcW w:w="680" w:type="dxa"/>
          </w:tcPr>
          <w:p w:rsidR="00706ADE" w:rsidRDefault="00706ADE">
            <w:pPr>
              <w:pStyle w:val="ConsPlusNormal"/>
            </w:pPr>
            <w:r>
              <w:t>0803</w:t>
            </w:r>
          </w:p>
        </w:tc>
        <w:tc>
          <w:tcPr>
            <w:tcW w:w="1531" w:type="dxa"/>
          </w:tcPr>
          <w:p w:rsidR="00706ADE" w:rsidRDefault="00706ADE">
            <w:pPr>
              <w:pStyle w:val="ConsPlusNormal"/>
            </w:pPr>
            <w:r>
              <w:t>ПЦ00000000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129,7</w:t>
            </w:r>
          </w:p>
        </w:tc>
      </w:tr>
      <w:tr w:rsidR="00706ADE">
        <w:tc>
          <w:tcPr>
            <w:tcW w:w="3855" w:type="dxa"/>
          </w:tcPr>
          <w:p w:rsidR="00706ADE" w:rsidRDefault="00706ADE">
            <w:pPr>
              <w:pStyle w:val="ConsPlusNormal"/>
            </w:pPr>
            <w:hyperlink r:id="rId230" w:history="1">
              <w:r>
                <w:rPr>
                  <w:color w:val="0000FF"/>
                </w:rPr>
                <w:t>Подпрограмма 1</w:t>
              </w:r>
            </w:hyperlink>
            <w:r>
              <w:t xml:space="preserve"> "Развитие отрасли культуры в Орловской области"</w:t>
            </w:r>
          </w:p>
        </w:tc>
        <w:tc>
          <w:tcPr>
            <w:tcW w:w="624" w:type="dxa"/>
          </w:tcPr>
          <w:p w:rsidR="00706ADE" w:rsidRDefault="00706ADE">
            <w:pPr>
              <w:pStyle w:val="ConsPlusNormal"/>
            </w:pPr>
            <w:r>
              <w:t>0800</w:t>
            </w:r>
          </w:p>
        </w:tc>
        <w:tc>
          <w:tcPr>
            <w:tcW w:w="680" w:type="dxa"/>
          </w:tcPr>
          <w:p w:rsidR="00706ADE" w:rsidRDefault="00706ADE">
            <w:pPr>
              <w:pStyle w:val="ConsPlusNormal"/>
            </w:pPr>
            <w:r>
              <w:t>0803</w:t>
            </w:r>
          </w:p>
        </w:tc>
        <w:tc>
          <w:tcPr>
            <w:tcW w:w="1531" w:type="dxa"/>
          </w:tcPr>
          <w:p w:rsidR="00706ADE" w:rsidRDefault="00706ADE">
            <w:pPr>
              <w:pStyle w:val="ConsPlusNormal"/>
            </w:pPr>
            <w:r>
              <w:t>ПЦ10000000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129,7</w:t>
            </w:r>
          </w:p>
        </w:tc>
      </w:tr>
      <w:tr w:rsidR="00706ADE">
        <w:tc>
          <w:tcPr>
            <w:tcW w:w="3855" w:type="dxa"/>
          </w:tcPr>
          <w:p w:rsidR="00706ADE" w:rsidRDefault="00706ADE">
            <w:pPr>
              <w:pStyle w:val="ConsPlusNormal"/>
            </w:pPr>
            <w:r>
              <w:t>Основное мероприятие "Сохранение объектов культурного наследия Орловской области"</w:t>
            </w:r>
          </w:p>
        </w:tc>
        <w:tc>
          <w:tcPr>
            <w:tcW w:w="624" w:type="dxa"/>
          </w:tcPr>
          <w:p w:rsidR="00706ADE" w:rsidRDefault="00706ADE">
            <w:pPr>
              <w:pStyle w:val="ConsPlusNormal"/>
            </w:pPr>
            <w:r>
              <w:t>0800</w:t>
            </w:r>
          </w:p>
        </w:tc>
        <w:tc>
          <w:tcPr>
            <w:tcW w:w="680" w:type="dxa"/>
          </w:tcPr>
          <w:p w:rsidR="00706ADE" w:rsidRDefault="00706ADE">
            <w:pPr>
              <w:pStyle w:val="ConsPlusNormal"/>
            </w:pPr>
            <w:r>
              <w:t>0803</w:t>
            </w:r>
          </w:p>
        </w:tc>
        <w:tc>
          <w:tcPr>
            <w:tcW w:w="1531" w:type="dxa"/>
          </w:tcPr>
          <w:p w:rsidR="00706ADE" w:rsidRDefault="00706ADE">
            <w:pPr>
              <w:pStyle w:val="ConsPlusNormal"/>
            </w:pPr>
            <w:r>
              <w:t>ПЦ10100000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129,7</w:t>
            </w:r>
          </w:p>
        </w:tc>
      </w:tr>
      <w:tr w:rsidR="00706ADE">
        <w:tc>
          <w:tcPr>
            <w:tcW w:w="3855" w:type="dxa"/>
          </w:tcPr>
          <w:p w:rsidR="00706ADE" w:rsidRDefault="00706ADE">
            <w:pPr>
              <w:pStyle w:val="ConsPlusNormal"/>
            </w:pPr>
            <w:r>
              <w:t>Реализация основного мероприятия</w:t>
            </w:r>
          </w:p>
        </w:tc>
        <w:tc>
          <w:tcPr>
            <w:tcW w:w="624" w:type="dxa"/>
          </w:tcPr>
          <w:p w:rsidR="00706ADE" w:rsidRDefault="00706ADE">
            <w:pPr>
              <w:pStyle w:val="ConsPlusNormal"/>
            </w:pPr>
            <w:r>
              <w:t>0800</w:t>
            </w:r>
          </w:p>
        </w:tc>
        <w:tc>
          <w:tcPr>
            <w:tcW w:w="680" w:type="dxa"/>
          </w:tcPr>
          <w:p w:rsidR="00706ADE" w:rsidRDefault="00706ADE">
            <w:pPr>
              <w:pStyle w:val="ConsPlusNormal"/>
            </w:pPr>
            <w:r>
              <w:t>0803</w:t>
            </w:r>
          </w:p>
        </w:tc>
        <w:tc>
          <w:tcPr>
            <w:tcW w:w="1531" w:type="dxa"/>
          </w:tcPr>
          <w:p w:rsidR="00706ADE" w:rsidRDefault="00706ADE">
            <w:pPr>
              <w:pStyle w:val="ConsPlusNormal"/>
            </w:pPr>
            <w:r>
              <w:t>ПЦ10171930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129,7</w:t>
            </w:r>
          </w:p>
        </w:tc>
      </w:tr>
      <w:tr w:rsidR="00706ADE">
        <w:tc>
          <w:tcPr>
            <w:tcW w:w="3855" w:type="dxa"/>
          </w:tcPr>
          <w:p w:rsidR="00706ADE" w:rsidRDefault="00706ADE">
            <w:pPr>
              <w:pStyle w:val="ConsPlusNormal"/>
            </w:pPr>
            <w:r>
              <w:lastRenderedPageBreak/>
              <w:t>Закупка товаров, работ и услуг для обеспечения государственных (муниципальных) нужд</w:t>
            </w:r>
          </w:p>
        </w:tc>
        <w:tc>
          <w:tcPr>
            <w:tcW w:w="624" w:type="dxa"/>
          </w:tcPr>
          <w:p w:rsidR="00706ADE" w:rsidRDefault="00706ADE">
            <w:pPr>
              <w:pStyle w:val="ConsPlusNormal"/>
            </w:pPr>
            <w:r>
              <w:t>0800</w:t>
            </w:r>
          </w:p>
        </w:tc>
        <w:tc>
          <w:tcPr>
            <w:tcW w:w="680" w:type="dxa"/>
          </w:tcPr>
          <w:p w:rsidR="00706ADE" w:rsidRDefault="00706ADE">
            <w:pPr>
              <w:pStyle w:val="ConsPlusNormal"/>
            </w:pPr>
            <w:r>
              <w:t>0803</w:t>
            </w:r>
          </w:p>
        </w:tc>
        <w:tc>
          <w:tcPr>
            <w:tcW w:w="1531" w:type="dxa"/>
          </w:tcPr>
          <w:p w:rsidR="00706ADE" w:rsidRDefault="00706ADE">
            <w:pPr>
              <w:pStyle w:val="ConsPlusNormal"/>
            </w:pPr>
            <w:r>
              <w:t>ПЦ10171930</w:t>
            </w:r>
          </w:p>
        </w:tc>
        <w:tc>
          <w:tcPr>
            <w:tcW w:w="510"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129,7</w:t>
            </w:r>
          </w:p>
        </w:tc>
      </w:tr>
      <w:tr w:rsidR="00706ADE">
        <w:tc>
          <w:tcPr>
            <w:tcW w:w="3855"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624" w:type="dxa"/>
          </w:tcPr>
          <w:p w:rsidR="00706ADE" w:rsidRDefault="00706ADE">
            <w:pPr>
              <w:pStyle w:val="ConsPlusNormal"/>
            </w:pPr>
            <w:r>
              <w:t>0800</w:t>
            </w:r>
          </w:p>
        </w:tc>
        <w:tc>
          <w:tcPr>
            <w:tcW w:w="680" w:type="dxa"/>
          </w:tcPr>
          <w:p w:rsidR="00706ADE" w:rsidRDefault="00706ADE">
            <w:pPr>
              <w:pStyle w:val="ConsPlusNormal"/>
            </w:pPr>
            <w:r>
              <w:t>0803</w:t>
            </w:r>
          </w:p>
        </w:tc>
        <w:tc>
          <w:tcPr>
            <w:tcW w:w="1531" w:type="dxa"/>
          </w:tcPr>
          <w:p w:rsidR="00706ADE" w:rsidRDefault="00706ADE">
            <w:pPr>
              <w:pStyle w:val="ConsPlusNormal"/>
            </w:pPr>
            <w:r>
              <w:t>ПЦ10171930</w:t>
            </w:r>
          </w:p>
        </w:tc>
        <w:tc>
          <w:tcPr>
            <w:tcW w:w="510"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129,7</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0800</w:t>
            </w:r>
          </w:p>
        </w:tc>
        <w:tc>
          <w:tcPr>
            <w:tcW w:w="680" w:type="dxa"/>
          </w:tcPr>
          <w:p w:rsidR="00706ADE" w:rsidRDefault="00706ADE">
            <w:pPr>
              <w:pStyle w:val="ConsPlusNormal"/>
            </w:pPr>
            <w:r>
              <w:t>0803</w:t>
            </w:r>
          </w:p>
        </w:tc>
        <w:tc>
          <w:tcPr>
            <w:tcW w:w="1531" w:type="dxa"/>
          </w:tcPr>
          <w:p w:rsidR="00706ADE" w:rsidRDefault="00706ADE">
            <w:pPr>
              <w:pStyle w:val="ConsPlusNormal"/>
            </w:pPr>
            <w:r>
              <w:t>ПЦ10171930</w:t>
            </w:r>
          </w:p>
        </w:tc>
        <w:tc>
          <w:tcPr>
            <w:tcW w:w="510"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129,7</w:t>
            </w:r>
          </w:p>
        </w:tc>
      </w:tr>
      <w:tr w:rsidR="00706ADE">
        <w:tc>
          <w:tcPr>
            <w:tcW w:w="3855" w:type="dxa"/>
          </w:tcPr>
          <w:p w:rsidR="00706ADE" w:rsidRDefault="00706ADE">
            <w:pPr>
              <w:pStyle w:val="ConsPlusNormal"/>
            </w:pPr>
            <w:r>
              <w:t>Другие вопросы в области культуры, кинематографии</w:t>
            </w:r>
          </w:p>
        </w:tc>
        <w:tc>
          <w:tcPr>
            <w:tcW w:w="624" w:type="dxa"/>
          </w:tcPr>
          <w:p w:rsidR="00706ADE" w:rsidRDefault="00706ADE">
            <w:pPr>
              <w:pStyle w:val="ConsPlusNormal"/>
            </w:pPr>
            <w:r>
              <w:t>0800</w:t>
            </w:r>
          </w:p>
        </w:tc>
        <w:tc>
          <w:tcPr>
            <w:tcW w:w="680" w:type="dxa"/>
          </w:tcPr>
          <w:p w:rsidR="00706ADE" w:rsidRDefault="00706ADE">
            <w:pPr>
              <w:pStyle w:val="ConsPlusNormal"/>
            </w:pPr>
            <w:r>
              <w:t>0804</w:t>
            </w:r>
          </w:p>
        </w:tc>
        <w:tc>
          <w:tcPr>
            <w:tcW w:w="1531" w:type="dxa"/>
          </w:tcPr>
          <w:p w:rsidR="00706ADE" w:rsidRDefault="00706ADE">
            <w:pPr>
              <w:pStyle w:val="ConsPlusNormal"/>
            </w:pP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15778,6</w:t>
            </w:r>
          </w:p>
        </w:tc>
      </w:tr>
      <w:tr w:rsidR="00706ADE">
        <w:tc>
          <w:tcPr>
            <w:tcW w:w="3855" w:type="dxa"/>
          </w:tcPr>
          <w:p w:rsidR="00706ADE" w:rsidRDefault="00706ADE">
            <w:pPr>
              <w:pStyle w:val="ConsPlusNormal"/>
            </w:pPr>
            <w:r>
              <w:t>Непрограммная часть областного бюджета</w:t>
            </w:r>
          </w:p>
        </w:tc>
        <w:tc>
          <w:tcPr>
            <w:tcW w:w="624" w:type="dxa"/>
          </w:tcPr>
          <w:p w:rsidR="00706ADE" w:rsidRDefault="00706ADE">
            <w:pPr>
              <w:pStyle w:val="ConsPlusNormal"/>
            </w:pPr>
            <w:r>
              <w:t>0800</w:t>
            </w:r>
          </w:p>
        </w:tc>
        <w:tc>
          <w:tcPr>
            <w:tcW w:w="680" w:type="dxa"/>
          </w:tcPr>
          <w:p w:rsidR="00706ADE" w:rsidRDefault="00706ADE">
            <w:pPr>
              <w:pStyle w:val="ConsPlusNormal"/>
            </w:pPr>
            <w:r>
              <w:t>0804</w:t>
            </w:r>
          </w:p>
        </w:tc>
        <w:tc>
          <w:tcPr>
            <w:tcW w:w="1531" w:type="dxa"/>
          </w:tcPr>
          <w:p w:rsidR="00706ADE" w:rsidRDefault="00706ADE">
            <w:pPr>
              <w:pStyle w:val="ConsPlusNormal"/>
            </w:pPr>
            <w:r>
              <w:t>БП00000000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15778,6</w:t>
            </w:r>
          </w:p>
        </w:tc>
      </w:tr>
      <w:tr w:rsidR="00706ADE">
        <w:tc>
          <w:tcPr>
            <w:tcW w:w="3855" w:type="dxa"/>
          </w:tcPr>
          <w:p w:rsidR="00706ADE" w:rsidRDefault="00706ADE">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231" w:history="1">
              <w:r>
                <w:rPr>
                  <w:color w:val="0000FF"/>
                </w:rPr>
                <w:t>пунктом 1 статьи 9.1</w:t>
              </w:r>
            </w:hyperlink>
            <w:r>
              <w:t xml:space="preserve"> Федерального закона "Об объектах культурного наследия (памятниках истории и культуры) народов Российской Федерации" полномочий Российской Федерации в отношении объектов культурного наследия</w:t>
            </w:r>
          </w:p>
        </w:tc>
        <w:tc>
          <w:tcPr>
            <w:tcW w:w="624" w:type="dxa"/>
          </w:tcPr>
          <w:p w:rsidR="00706ADE" w:rsidRDefault="00706ADE">
            <w:pPr>
              <w:pStyle w:val="ConsPlusNormal"/>
            </w:pPr>
            <w:r>
              <w:t>0800</w:t>
            </w:r>
          </w:p>
        </w:tc>
        <w:tc>
          <w:tcPr>
            <w:tcW w:w="680" w:type="dxa"/>
          </w:tcPr>
          <w:p w:rsidR="00706ADE" w:rsidRDefault="00706ADE">
            <w:pPr>
              <w:pStyle w:val="ConsPlusNormal"/>
            </w:pPr>
            <w:r>
              <w:t>0804</w:t>
            </w:r>
          </w:p>
        </w:tc>
        <w:tc>
          <w:tcPr>
            <w:tcW w:w="1531" w:type="dxa"/>
          </w:tcPr>
          <w:p w:rsidR="00706ADE" w:rsidRDefault="00706ADE">
            <w:pPr>
              <w:pStyle w:val="ConsPlusNormal"/>
            </w:pPr>
            <w:r>
              <w:t>БП00059500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534,0</w:t>
            </w:r>
          </w:p>
        </w:tc>
      </w:tr>
      <w:tr w:rsidR="00706ADE">
        <w:tc>
          <w:tcPr>
            <w:tcW w:w="3855" w:type="dxa"/>
          </w:tcPr>
          <w:p w:rsidR="00706ADE" w:rsidRDefault="00706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706ADE" w:rsidRDefault="00706ADE">
            <w:pPr>
              <w:pStyle w:val="ConsPlusNormal"/>
            </w:pPr>
            <w:r>
              <w:t>0800</w:t>
            </w:r>
          </w:p>
        </w:tc>
        <w:tc>
          <w:tcPr>
            <w:tcW w:w="680" w:type="dxa"/>
          </w:tcPr>
          <w:p w:rsidR="00706ADE" w:rsidRDefault="00706ADE">
            <w:pPr>
              <w:pStyle w:val="ConsPlusNormal"/>
            </w:pPr>
            <w:r>
              <w:t>0804</w:t>
            </w:r>
          </w:p>
        </w:tc>
        <w:tc>
          <w:tcPr>
            <w:tcW w:w="1531" w:type="dxa"/>
          </w:tcPr>
          <w:p w:rsidR="00706ADE" w:rsidRDefault="00706ADE">
            <w:pPr>
              <w:pStyle w:val="ConsPlusNormal"/>
            </w:pPr>
            <w:r>
              <w:t>БП00059500</w:t>
            </w:r>
          </w:p>
        </w:tc>
        <w:tc>
          <w:tcPr>
            <w:tcW w:w="510" w:type="dxa"/>
          </w:tcPr>
          <w:p w:rsidR="00706ADE" w:rsidRDefault="00706ADE">
            <w:pPr>
              <w:pStyle w:val="ConsPlusNormal"/>
            </w:pPr>
            <w:r>
              <w:t>100</w:t>
            </w:r>
          </w:p>
        </w:tc>
        <w:tc>
          <w:tcPr>
            <w:tcW w:w="510" w:type="dxa"/>
          </w:tcPr>
          <w:p w:rsidR="00706ADE" w:rsidRDefault="00706ADE">
            <w:pPr>
              <w:pStyle w:val="ConsPlusNormal"/>
            </w:pPr>
          </w:p>
        </w:tc>
        <w:tc>
          <w:tcPr>
            <w:tcW w:w="1361" w:type="dxa"/>
          </w:tcPr>
          <w:p w:rsidR="00706ADE" w:rsidRDefault="00706ADE">
            <w:pPr>
              <w:pStyle w:val="ConsPlusNormal"/>
            </w:pPr>
            <w:r>
              <w:t>534,0</w:t>
            </w:r>
          </w:p>
        </w:tc>
      </w:tr>
      <w:tr w:rsidR="00706ADE">
        <w:tc>
          <w:tcPr>
            <w:tcW w:w="3855" w:type="dxa"/>
          </w:tcPr>
          <w:p w:rsidR="00706ADE" w:rsidRDefault="00706ADE">
            <w:pPr>
              <w:pStyle w:val="ConsPlusNormal"/>
            </w:pPr>
            <w:r>
              <w:t>Расходы на выплаты персоналу государственных (муниципальных) органов</w:t>
            </w:r>
          </w:p>
        </w:tc>
        <w:tc>
          <w:tcPr>
            <w:tcW w:w="624" w:type="dxa"/>
          </w:tcPr>
          <w:p w:rsidR="00706ADE" w:rsidRDefault="00706ADE">
            <w:pPr>
              <w:pStyle w:val="ConsPlusNormal"/>
            </w:pPr>
            <w:r>
              <w:t>0800</w:t>
            </w:r>
          </w:p>
        </w:tc>
        <w:tc>
          <w:tcPr>
            <w:tcW w:w="680" w:type="dxa"/>
          </w:tcPr>
          <w:p w:rsidR="00706ADE" w:rsidRDefault="00706ADE">
            <w:pPr>
              <w:pStyle w:val="ConsPlusNormal"/>
            </w:pPr>
            <w:r>
              <w:t>0804</w:t>
            </w:r>
          </w:p>
        </w:tc>
        <w:tc>
          <w:tcPr>
            <w:tcW w:w="1531" w:type="dxa"/>
          </w:tcPr>
          <w:p w:rsidR="00706ADE" w:rsidRDefault="00706ADE">
            <w:pPr>
              <w:pStyle w:val="ConsPlusNormal"/>
            </w:pPr>
            <w:r>
              <w:t>БП00059500</w:t>
            </w:r>
          </w:p>
        </w:tc>
        <w:tc>
          <w:tcPr>
            <w:tcW w:w="510" w:type="dxa"/>
          </w:tcPr>
          <w:p w:rsidR="00706ADE" w:rsidRDefault="00706ADE">
            <w:pPr>
              <w:pStyle w:val="ConsPlusNormal"/>
            </w:pPr>
            <w:r>
              <w:t>120</w:t>
            </w:r>
          </w:p>
        </w:tc>
        <w:tc>
          <w:tcPr>
            <w:tcW w:w="510" w:type="dxa"/>
          </w:tcPr>
          <w:p w:rsidR="00706ADE" w:rsidRDefault="00706ADE">
            <w:pPr>
              <w:pStyle w:val="ConsPlusNormal"/>
            </w:pPr>
          </w:p>
        </w:tc>
        <w:tc>
          <w:tcPr>
            <w:tcW w:w="1361" w:type="dxa"/>
          </w:tcPr>
          <w:p w:rsidR="00706ADE" w:rsidRDefault="00706ADE">
            <w:pPr>
              <w:pStyle w:val="ConsPlusNormal"/>
            </w:pPr>
            <w:r>
              <w:t>534,0</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0800</w:t>
            </w:r>
          </w:p>
        </w:tc>
        <w:tc>
          <w:tcPr>
            <w:tcW w:w="680" w:type="dxa"/>
          </w:tcPr>
          <w:p w:rsidR="00706ADE" w:rsidRDefault="00706ADE">
            <w:pPr>
              <w:pStyle w:val="ConsPlusNormal"/>
            </w:pPr>
            <w:r>
              <w:t>0804</w:t>
            </w:r>
          </w:p>
        </w:tc>
        <w:tc>
          <w:tcPr>
            <w:tcW w:w="1531" w:type="dxa"/>
          </w:tcPr>
          <w:p w:rsidR="00706ADE" w:rsidRDefault="00706ADE">
            <w:pPr>
              <w:pStyle w:val="ConsPlusNormal"/>
            </w:pPr>
            <w:r>
              <w:t>БП00059500</w:t>
            </w:r>
          </w:p>
        </w:tc>
        <w:tc>
          <w:tcPr>
            <w:tcW w:w="510" w:type="dxa"/>
          </w:tcPr>
          <w:p w:rsidR="00706ADE" w:rsidRDefault="00706ADE">
            <w:pPr>
              <w:pStyle w:val="ConsPlusNormal"/>
            </w:pPr>
            <w:r>
              <w:t>120</w:t>
            </w:r>
          </w:p>
        </w:tc>
        <w:tc>
          <w:tcPr>
            <w:tcW w:w="510" w:type="dxa"/>
          </w:tcPr>
          <w:p w:rsidR="00706ADE" w:rsidRDefault="00706ADE">
            <w:pPr>
              <w:pStyle w:val="ConsPlusNormal"/>
            </w:pPr>
            <w:r>
              <w:t>2</w:t>
            </w:r>
          </w:p>
        </w:tc>
        <w:tc>
          <w:tcPr>
            <w:tcW w:w="1361" w:type="dxa"/>
          </w:tcPr>
          <w:p w:rsidR="00706ADE" w:rsidRDefault="00706ADE">
            <w:pPr>
              <w:pStyle w:val="ConsPlusNormal"/>
            </w:pPr>
            <w:r>
              <w:t>534,0</w:t>
            </w:r>
          </w:p>
        </w:tc>
      </w:tr>
      <w:tr w:rsidR="00706ADE">
        <w:tc>
          <w:tcPr>
            <w:tcW w:w="3855" w:type="dxa"/>
          </w:tcPr>
          <w:p w:rsidR="00706ADE" w:rsidRDefault="00706ADE">
            <w:pPr>
              <w:pStyle w:val="ConsPlusNormal"/>
            </w:pPr>
            <w:r>
              <w:t>Центральный аппарат</w:t>
            </w:r>
          </w:p>
        </w:tc>
        <w:tc>
          <w:tcPr>
            <w:tcW w:w="624" w:type="dxa"/>
          </w:tcPr>
          <w:p w:rsidR="00706ADE" w:rsidRDefault="00706ADE">
            <w:pPr>
              <w:pStyle w:val="ConsPlusNormal"/>
            </w:pPr>
            <w:r>
              <w:t>0800</w:t>
            </w:r>
          </w:p>
        </w:tc>
        <w:tc>
          <w:tcPr>
            <w:tcW w:w="680" w:type="dxa"/>
          </w:tcPr>
          <w:p w:rsidR="00706ADE" w:rsidRDefault="00706ADE">
            <w:pPr>
              <w:pStyle w:val="ConsPlusNormal"/>
            </w:pPr>
            <w:r>
              <w:t>0804</w:t>
            </w:r>
          </w:p>
        </w:tc>
        <w:tc>
          <w:tcPr>
            <w:tcW w:w="1531" w:type="dxa"/>
          </w:tcPr>
          <w:p w:rsidR="00706ADE" w:rsidRDefault="00706ADE">
            <w:pPr>
              <w:pStyle w:val="ConsPlusNormal"/>
            </w:pPr>
            <w:r>
              <w:t>БП00070010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15244,6</w:t>
            </w:r>
          </w:p>
        </w:tc>
      </w:tr>
      <w:tr w:rsidR="00706ADE">
        <w:tc>
          <w:tcPr>
            <w:tcW w:w="3855" w:type="dxa"/>
          </w:tcPr>
          <w:p w:rsidR="00706ADE" w:rsidRDefault="00706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706ADE" w:rsidRDefault="00706ADE">
            <w:pPr>
              <w:pStyle w:val="ConsPlusNormal"/>
            </w:pPr>
            <w:r>
              <w:t>0800</w:t>
            </w:r>
          </w:p>
        </w:tc>
        <w:tc>
          <w:tcPr>
            <w:tcW w:w="680" w:type="dxa"/>
          </w:tcPr>
          <w:p w:rsidR="00706ADE" w:rsidRDefault="00706ADE">
            <w:pPr>
              <w:pStyle w:val="ConsPlusNormal"/>
            </w:pPr>
            <w:r>
              <w:t>0804</w:t>
            </w:r>
          </w:p>
        </w:tc>
        <w:tc>
          <w:tcPr>
            <w:tcW w:w="1531" w:type="dxa"/>
          </w:tcPr>
          <w:p w:rsidR="00706ADE" w:rsidRDefault="00706ADE">
            <w:pPr>
              <w:pStyle w:val="ConsPlusNormal"/>
            </w:pPr>
            <w:r>
              <w:t>БП00070010</w:t>
            </w:r>
          </w:p>
        </w:tc>
        <w:tc>
          <w:tcPr>
            <w:tcW w:w="510" w:type="dxa"/>
          </w:tcPr>
          <w:p w:rsidR="00706ADE" w:rsidRDefault="00706ADE">
            <w:pPr>
              <w:pStyle w:val="ConsPlusNormal"/>
            </w:pPr>
            <w:r>
              <w:t>100</w:t>
            </w:r>
          </w:p>
        </w:tc>
        <w:tc>
          <w:tcPr>
            <w:tcW w:w="510" w:type="dxa"/>
          </w:tcPr>
          <w:p w:rsidR="00706ADE" w:rsidRDefault="00706ADE">
            <w:pPr>
              <w:pStyle w:val="ConsPlusNormal"/>
            </w:pPr>
          </w:p>
        </w:tc>
        <w:tc>
          <w:tcPr>
            <w:tcW w:w="1361" w:type="dxa"/>
          </w:tcPr>
          <w:p w:rsidR="00706ADE" w:rsidRDefault="00706ADE">
            <w:pPr>
              <w:pStyle w:val="ConsPlusNormal"/>
            </w:pPr>
            <w:r>
              <w:t>13077,9</w:t>
            </w:r>
          </w:p>
        </w:tc>
      </w:tr>
      <w:tr w:rsidR="00706ADE">
        <w:tc>
          <w:tcPr>
            <w:tcW w:w="3855" w:type="dxa"/>
          </w:tcPr>
          <w:p w:rsidR="00706ADE" w:rsidRDefault="00706ADE">
            <w:pPr>
              <w:pStyle w:val="ConsPlusNormal"/>
            </w:pPr>
            <w:r>
              <w:t>Расходы на выплаты персоналу государственных (муниципальных) органов</w:t>
            </w:r>
          </w:p>
        </w:tc>
        <w:tc>
          <w:tcPr>
            <w:tcW w:w="624" w:type="dxa"/>
          </w:tcPr>
          <w:p w:rsidR="00706ADE" w:rsidRDefault="00706ADE">
            <w:pPr>
              <w:pStyle w:val="ConsPlusNormal"/>
            </w:pPr>
            <w:r>
              <w:t>0800</w:t>
            </w:r>
          </w:p>
        </w:tc>
        <w:tc>
          <w:tcPr>
            <w:tcW w:w="680" w:type="dxa"/>
          </w:tcPr>
          <w:p w:rsidR="00706ADE" w:rsidRDefault="00706ADE">
            <w:pPr>
              <w:pStyle w:val="ConsPlusNormal"/>
            </w:pPr>
            <w:r>
              <w:t>0804</w:t>
            </w:r>
          </w:p>
        </w:tc>
        <w:tc>
          <w:tcPr>
            <w:tcW w:w="1531" w:type="dxa"/>
          </w:tcPr>
          <w:p w:rsidR="00706ADE" w:rsidRDefault="00706ADE">
            <w:pPr>
              <w:pStyle w:val="ConsPlusNormal"/>
            </w:pPr>
            <w:r>
              <w:t>БП00070010</w:t>
            </w:r>
          </w:p>
        </w:tc>
        <w:tc>
          <w:tcPr>
            <w:tcW w:w="510" w:type="dxa"/>
          </w:tcPr>
          <w:p w:rsidR="00706ADE" w:rsidRDefault="00706ADE">
            <w:pPr>
              <w:pStyle w:val="ConsPlusNormal"/>
            </w:pPr>
            <w:r>
              <w:t>120</w:t>
            </w:r>
          </w:p>
        </w:tc>
        <w:tc>
          <w:tcPr>
            <w:tcW w:w="510" w:type="dxa"/>
          </w:tcPr>
          <w:p w:rsidR="00706ADE" w:rsidRDefault="00706ADE">
            <w:pPr>
              <w:pStyle w:val="ConsPlusNormal"/>
            </w:pPr>
          </w:p>
        </w:tc>
        <w:tc>
          <w:tcPr>
            <w:tcW w:w="1361" w:type="dxa"/>
          </w:tcPr>
          <w:p w:rsidR="00706ADE" w:rsidRDefault="00706ADE">
            <w:pPr>
              <w:pStyle w:val="ConsPlusNormal"/>
            </w:pPr>
            <w:r>
              <w:t>13077,9</w:t>
            </w:r>
          </w:p>
        </w:tc>
      </w:tr>
      <w:tr w:rsidR="00706ADE">
        <w:tc>
          <w:tcPr>
            <w:tcW w:w="3855" w:type="dxa"/>
          </w:tcPr>
          <w:p w:rsidR="00706ADE" w:rsidRDefault="00706ADE">
            <w:pPr>
              <w:pStyle w:val="ConsPlusNormal"/>
            </w:pPr>
            <w:r>
              <w:lastRenderedPageBreak/>
              <w:t>Областные средства</w:t>
            </w:r>
          </w:p>
        </w:tc>
        <w:tc>
          <w:tcPr>
            <w:tcW w:w="624" w:type="dxa"/>
          </w:tcPr>
          <w:p w:rsidR="00706ADE" w:rsidRDefault="00706ADE">
            <w:pPr>
              <w:pStyle w:val="ConsPlusNormal"/>
            </w:pPr>
            <w:r>
              <w:t>0800</w:t>
            </w:r>
          </w:p>
        </w:tc>
        <w:tc>
          <w:tcPr>
            <w:tcW w:w="680" w:type="dxa"/>
          </w:tcPr>
          <w:p w:rsidR="00706ADE" w:rsidRDefault="00706ADE">
            <w:pPr>
              <w:pStyle w:val="ConsPlusNormal"/>
            </w:pPr>
            <w:r>
              <w:t>0804</w:t>
            </w:r>
          </w:p>
        </w:tc>
        <w:tc>
          <w:tcPr>
            <w:tcW w:w="1531" w:type="dxa"/>
          </w:tcPr>
          <w:p w:rsidR="00706ADE" w:rsidRDefault="00706ADE">
            <w:pPr>
              <w:pStyle w:val="ConsPlusNormal"/>
            </w:pPr>
            <w:r>
              <w:t>БП00070010</w:t>
            </w:r>
          </w:p>
        </w:tc>
        <w:tc>
          <w:tcPr>
            <w:tcW w:w="510" w:type="dxa"/>
          </w:tcPr>
          <w:p w:rsidR="00706ADE" w:rsidRDefault="00706ADE">
            <w:pPr>
              <w:pStyle w:val="ConsPlusNormal"/>
            </w:pPr>
            <w:r>
              <w:t>120</w:t>
            </w:r>
          </w:p>
        </w:tc>
        <w:tc>
          <w:tcPr>
            <w:tcW w:w="510" w:type="dxa"/>
          </w:tcPr>
          <w:p w:rsidR="00706ADE" w:rsidRDefault="00706ADE">
            <w:pPr>
              <w:pStyle w:val="ConsPlusNormal"/>
            </w:pPr>
            <w:r>
              <w:t>1</w:t>
            </w:r>
          </w:p>
        </w:tc>
        <w:tc>
          <w:tcPr>
            <w:tcW w:w="1361" w:type="dxa"/>
          </w:tcPr>
          <w:p w:rsidR="00706ADE" w:rsidRDefault="00706ADE">
            <w:pPr>
              <w:pStyle w:val="ConsPlusNormal"/>
            </w:pPr>
            <w:r>
              <w:t>13077,9</w:t>
            </w:r>
          </w:p>
        </w:tc>
      </w:tr>
      <w:tr w:rsidR="00706ADE">
        <w:tc>
          <w:tcPr>
            <w:tcW w:w="3855" w:type="dxa"/>
          </w:tcPr>
          <w:p w:rsidR="00706ADE" w:rsidRDefault="00706ADE">
            <w:pPr>
              <w:pStyle w:val="ConsPlusNormal"/>
            </w:pPr>
            <w:r>
              <w:t>Закупка товаров, работ и услуг для обеспечения государственных (муниципальных) нужд</w:t>
            </w:r>
          </w:p>
        </w:tc>
        <w:tc>
          <w:tcPr>
            <w:tcW w:w="624" w:type="dxa"/>
          </w:tcPr>
          <w:p w:rsidR="00706ADE" w:rsidRDefault="00706ADE">
            <w:pPr>
              <w:pStyle w:val="ConsPlusNormal"/>
            </w:pPr>
            <w:r>
              <w:t>0800</w:t>
            </w:r>
          </w:p>
        </w:tc>
        <w:tc>
          <w:tcPr>
            <w:tcW w:w="680" w:type="dxa"/>
          </w:tcPr>
          <w:p w:rsidR="00706ADE" w:rsidRDefault="00706ADE">
            <w:pPr>
              <w:pStyle w:val="ConsPlusNormal"/>
            </w:pPr>
            <w:r>
              <w:t>0804</w:t>
            </w:r>
          </w:p>
        </w:tc>
        <w:tc>
          <w:tcPr>
            <w:tcW w:w="1531" w:type="dxa"/>
          </w:tcPr>
          <w:p w:rsidR="00706ADE" w:rsidRDefault="00706ADE">
            <w:pPr>
              <w:pStyle w:val="ConsPlusNormal"/>
            </w:pPr>
            <w:r>
              <w:t>БП00070010</w:t>
            </w:r>
          </w:p>
        </w:tc>
        <w:tc>
          <w:tcPr>
            <w:tcW w:w="510"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1677,7</w:t>
            </w:r>
          </w:p>
        </w:tc>
      </w:tr>
      <w:tr w:rsidR="00706ADE">
        <w:tc>
          <w:tcPr>
            <w:tcW w:w="3855"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624" w:type="dxa"/>
          </w:tcPr>
          <w:p w:rsidR="00706ADE" w:rsidRDefault="00706ADE">
            <w:pPr>
              <w:pStyle w:val="ConsPlusNormal"/>
            </w:pPr>
            <w:r>
              <w:t>0800</w:t>
            </w:r>
          </w:p>
        </w:tc>
        <w:tc>
          <w:tcPr>
            <w:tcW w:w="680" w:type="dxa"/>
          </w:tcPr>
          <w:p w:rsidR="00706ADE" w:rsidRDefault="00706ADE">
            <w:pPr>
              <w:pStyle w:val="ConsPlusNormal"/>
            </w:pPr>
            <w:r>
              <w:t>0804</w:t>
            </w:r>
          </w:p>
        </w:tc>
        <w:tc>
          <w:tcPr>
            <w:tcW w:w="1531" w:type="dxa"/>
          </w:tcPr>
          <w:p w:rsidR="00706ADE" w:rsidRDefault="00706ADE">
            <w:pPr>
              <w:pStyle w:val="ConsPlusNormal"/>
            </w:pPr>
            <w:r>
              <w:t>БП00070010</w:t>
            </w:r>
          </w:p>
        </w:tc>
        <w:tc>
          <w:tcPr>
            <w:tcW w:w="510"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1677,7</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0800</w:t>
            </w:r>
          </w:p>
        </w:tc>
        <w:tc>
          <w:tcPr>
            <w:tcW w:w="680" w:type="dxa"/>
          </w:tcPr>
          <w:p w:rsidR="00706ADE" w:rsidRDefault="00706ADE">
            <w:pPr>
              <w:pStyle w:val="ConsPlusNormal"/>
            </w:pPr>
            <w:r>
              <w:t>0804</w:t>
            </w:r>
          </w:p>
        </w:tc>
        <w:tc>
          <w:tcPr>
            <w:tcW w:w="1531" w:type="dxa"/>
          </w:tcPr>
          <w:p w:rsidR="00706ADE" w:rsidRDefault="00706ADE">
            <w:pPr>
              <w:pStyle w:val="ConsPlusNormal"/>
            </w:pPr>
            <w:r>
              <w:t>БП00070010</w:t>
            </w:r>
          </w:p>
        </w:tc>
        <w:tc>
          <w:tcPr>
            <w:tcW w:w="510"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1677,7</w:t>
            </w:r>
          </w:p>
        </w:tc>
      </w:tr>
      <w:tr w:rsidR="00706ADE">
        <w:tc>
          <w:tcPr>
            <w:tcW w:w="3855" w:type="dxa"/>
          </w:tcPr>
          <w:p w:rsidR="00706ADE" w:rsidRDefault="00706ADE">
            <w:pPr>
              <w:pStyle w:val="ConsPlusNormal"/>
            </w:pPr>
            <w:r>
              <w:t>Иные бюджетные ассигнования</w:t>
            </w:r>
          </w:p>
        </w:tc>
        <w:tc>
          <w:tcPr>
            <w:tcW w:w="624" w:type="dxa"/>
          </w:tcPr>
          <w:p w:rsidR="00706ADE" w:rsidRDefault="00706ADE">
            <w:pPr>
              <w:pStyle w:val="ConsPlusNormal"/>
            </w:pPr>
            <w:r>
              <w:t>0800</w:t>
            </w:r>
          </w:p>
        </w:tc>
        <w:tc>
          <w:tcPr>
            <w:tcW w:w="680" w:type="dxa"/>
          </w:tcPr>
          <w:p w:rsidR="00706ADE" w:rsidRDefault="00706ADE">
            <w:pPr>
              <w:pStyle w:val="ConsPlusNormal"/>
            </w:pPr>
            <w:r>
              <w:t>0804</w:t>
            </w:r>
          </w:p>
        </w:tc>
        <w:tc>
          <w:tcPr>
            <w:tcW w:w="1531" w:type="dxa"/>
          </w:tcPr>
          <w:p w:rsidR="00706ADE" w:rsidRDefault="00706ADE">
            <w:pPr>
              <w:pStyle w:val="ConsPlusNormal"/>
            </w:pPr>
            <w:r>
              <w:t>БП00070010</w:t>
            </w:r>
          </w:p>
        </w:tc>
        <w:tc>
          <w:tcPr>
            <w:tcW w:w="510"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489,0</w:t>
            </w:r>
          </w:p>
        </w:tc>
      </w:tr>
      <w:tr w:rsidR="00706ADE">
        <w:tc>
          <w:tcPr>
            <w:tcW w:w="3855" w:type="dxa"/>
          </w:tcPr>
          <w:p w:rsidR="00706ADE" w:rsidRDefault="00706ADE">
            <w:pPr>
              <w:pStyle w:val="ConsPlusNormal"/>
            </w:pPr>
            <w:r>
              <w:t>Исполнение судебных актов</w:t>
            </w:r>
          </w:p>
        </w:tc>
        <w:tc>
          <w:tcPr>
            <w:tcW w:w="624" w:type="dxa"/>
          </w:tcPr>
          <w:p w:rsidR="00706ADE" w:rsidRDefault="00706ADE">
            <w:pPr>
              <w:pStyle w:val="ConsPlusNormal"/>
            </w:pPr>
            <w:r>
              <w:t>0800</w:t>
            </w:r>
          </w:p>
        </w:tc>
        <w:tc>
          <w:tcPr>
            <w:tcW w:w="680" w:type="dxa"/>
          </w:tcPr>
          <w:p w:rsidR="00706ADE" w:rsidRDefault="00706ADE">
            <w:pPr>
              <w:pStyle w:val="ConsPlusNormal"/>
            </w:pPr>
            <w:r>
              <w:t>0804</w:t>
            </w:r>
          </w:p>
        </w:tc>
        <w:tc>
          <w:tcPr>
            <w:tcW w:w="1531" w:type="dxa"/>
          </w:tcPr>
          <w:p w:rsidR="00706ADE" w:rsidRDefault="00706ADE">
            <w:pPr>
              <w:pStyle w:val="ConsPlusNormal"/>
            </w:pPr>
            <w:r>
              <w:t>БП00070010</w:t>
            </w:r>
          </w:p>
        </w:tc>
        <w:tc>
          <w:tcPr>
            <w:tcW w:w="510" w:type="dxa"/>
          </w:tcPr>
          <w:p w:rsidR="00706ADE" w:rsidRDefault="00706ADE">
            <w:pPr>
              <w:pStyle w:val="ConsPlusNormal"/>
            </w:pPr>
            <w:r>
              <w:t>830</w:t>
            </w:r>
          </w:p>
        </w:tc>
        <w:tc>
          <w:tcPr>
            <w:tcW w:w="510" w:type="dxa"/>
          </w:tcPr>
          <w:p w:rsidR="00706ADE" w:rsidRDefault="00706ADE">
            <w:pPr>
              <w:pStyle w:val="ConsPlusNormal"/>
            </w:pPr>
          </w:p>
        </w:tc>
        <w:tc>
          <w:tcPr>
            <w:tcW w:w="1361" w:type="dxa"/>
          </w:tcPr>
          <w:p w:rsidR="00706ADE" w:rsidRDefault="00706ADE">
            <w:pPr>
              <w:pStyle w:val="ConsPlusNormal"/>
            </w:pPr>
            <w:r>
              <w:t>473,9</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0800</w:t>
            </w:r>
          </w:p>
        </w:tc>
        <w:tc>
          <w:tcPr>
            <w:tcW w:w="680" w:type="dxa"/>
          </w:tcPr>
          <w:p w:rsidR="00706ADE" w:rsidRDefault="00706ADE">
            <w:pPr>
              <w:pStyle w:val="ConsPlusNormal"/>
            </w:pPr>
            <w:r>
              <w:t>0804</w:t>
            </w:r>
          </w:p>
        </w:tc>
        <w:tc>
          <w:tcPr>
            <w:tcW w:w="1531" w:type="dxa"/>
          </w:tcPr>
          <w:p w:rsidR="00706ADE" w:rsidRDefault="00706ADE">
            <w:pPr>
              <w:pStyle w:val="ConsPlusNormal"/>
            </w:pPr>
            <w:r>
              <w:t>БП00070010</w:t>
            </w:r>
          </w:p>
        </w:tc>
        <w:tc>
          <w:tcPr>
            <w:tcW w:w="510" w:type="dxa"/>
          </w:tcPr>
          <w:p w:rsidR="00706ADE" w:rsidRDefault="00706ADE">
            <w:pPr>
              <w:pStyle w:val="ConsPlusNormal"/>
            </w:pPr>
            <w:r>
              <w:t>830</w:t>
            </w:r>
          </w:p>
        </w:tc>
        <w:tc>
          <w:tcPr>
            <w:tcW w:w="510" w:type="dxa"/>
          </w:tcPr>
          <w:p w:rsidR="00706ADE" w:rsidRDefault="00706ADE">
            <w:pPr>
              <w:pStyle w:val="ConsPlusNormal"/>
            </w:pPr>
            <w:r>
              <w:t>1</w:t>
            </w:r>
          </w:p>
        </w:tc>
        <w:tc>
          <w:tcPr>
            <w:tcW w:w="1361" w:type="dxa"/>
          </w:tcPr>
          <w:p w:rsidR="00706ADE" w:rsidRDefault="00706ADE">
            <w:pPr>
              <w:pStyle w:val="ConsPlusNormal"/>
            </w:pPr>
            <w:r>
              <w:t>473,9</w:t>
            </w:r>
          </w:p>
        </w:tc>
      </w:tr>
      <w:tr w:rsidR="00706ADE">
        <w:tc>
          <w:tcPr>
            <w:tcW w:w="3855" w:type="dxa"/>
          </w:tcPr>
          <w:p w:rsidR="00706ADE" w:rsidRDefault="00706ADE">
            <w:pPr>
              <w:pStyle w:val="ConsPlusNormal"/>
            </w:pPr>
            <w:r>
              <w:t>Уплата налогов, сборов и иных платежей</w:t>
            </w:r>
          </w:p>
        </w:tc>
        <w:tc>
          <w:tcPr>
            <w:tcW w:w="624" w:type="dxa"/>
          </w:tcPr>
          <w:p w:rsidR="00706ADE" w:rsidRDefault="00706ADE">
            <w:pPr>
              <w:pStyle w:val="ConsPlusNormal"/>
            </w:pPr>
            <w:r>
              <w:t>0800</w:t>
            </w:r>
          </w:p>
        </w:tc>
        <w:tc>
          <w:tcPr>
            <w:tcW w:w="680" w:type="dxa"/>
          </w:tcPr>
          <w:p w:rsidR="00706ADE" w:rsidRDefault="00706ADE">
            <w:pPr>
              <w:pStyle w:val="ConsPlusNormal"/>
            </w:pPr>
            <w:r>
              <w:t>0804</w:t>
            </w:r>
          </w:p>
        </w:tc>
        <w:tc>
          <w:tcPr>
            <w:tcW w:w="1531" w:type="dxa"/>
          </w:tcPr>
          <w:p w:rsidR="00706ADE" w:rsidRDefault="00706ADE">
            <w:pPr>
              <w:pStyle w:val="ConsPlusNormal"/>
            </w:pPr>
            <w:r>
              <w:t>БП00070010</w:t>
            </w:r>
          </w:p>
        </w:tc>
        <w:tc>
          <w:tcPr>
            <w:tcW w:w="510" w:type="dxa"/>
          </w:tcPr>
          <w:p w:rsidR="00706ADE" w:rsidRDefault="00706ADE">
            <w:pPr>
              <w:pStyle w:val="ConsPlusNormal"/>
            </w:pPr>
            <w:r>
              <w:t>850</w:t>
            </w:r>
          </w:p>
        </w:tc>
        <w:tc>
          <w:tcPr>
            <w:tcW w:w="510" w:type="dxa"/>
          </w:tcPr>
          <w:p w:rsidR="00706ADE" w:rsidRDefault="00706ADE">
            <w:pPr>
              <w:pStyle w:val="ConsPlusNormal"/>
            </w:pPr>
          </w:p>
        </w:tc>
        <w:tc>
          <w:tcPr>
            <w:tcW w:w="1361" w:type="dxa"/>
          </w:tcPr>
          <w:p w:rsidR="00706ADE" w:rsidRDefault="00706ADE">
            <w:pPr>
              <w:pStyle w:val="ConsPlusNormal"/>
            </w:pPr>
            <w:r>
              <w:t>15,1</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0800</w:t>
            </w:r>
          </w:p>
        </w:tc>
        <w:tc>
          <w:tcPr>
            <w:tcW w:w="680" w:type="dxa"/>
          </w:tcPr>
          <w:p w:rsidR="00706ADE" w:rsidRDefault="00706ADE">
            <w:pPr>
              <w:pStyle w:val="ConsPlusNormal"/>
            </w:pPr>
            <w:r>
              <w:t>0804</w:t>
            </w:r>
          </w:p>
        </w:tc>
        <w:tc>
          <w:tcPr>
            <w:tcW w:w="1531" w:type="dxa"/>
          </w:tcPr>
          <w:p w:rsidR="00706ADE" w:rsidRDefault="00706ADE">
            <w:pPr>
              <w:pStyle w:val="ConsPlusNormal"/>
            </w:pPr>
            <w:r>
              <w:t>БП00070010</w:t>
            </w:r>
          </w:p>
        </w:tc>
        <w:tc>
          <w:tcPr>
            <w:tcW w:w="510" w:type="dxa"/>
          </w:tcPr>
          <w:p w:rsidR="00706ADE" w:rsidRDefault="00706ADE">
            <w:pPr>
              <w:pStyle w:val="ConsPlusNormal"/>
            </w:pPr>
            <w:r>
              <w:t>850</w:t>
            </w:r>
          </w:p>
        </w:tc>
        <w:tc>
          <w:tcPr>
            <w:tcW w:w="510" w:type="dxa"/>
          </w:tcPr>
          <w:p w:rsidR="00706ADE" w:rsidRDefault="00706ADE">
            <w:pPr>
              <w:pStyle w:val="ConsPlusNormal"/>
            </w:pPr>
            <w:r>
              <w:t>1</w:t>
            </w:r>
          </w:p>
        </w:tc>
        <w:tc>
          <w:tcPr>
            <w:tcW w:w="1361" w:type="dxa"/>
          </w:tcPr>
          <w:p w:rsidR="00706ADE" w:rsidRDefault="00706ADE">
            <w:pPr>
              <w:pStyle w:val="ConsPlusNormal"/>
            </w:pPr>
            <w:r>
              <w:t>15,1</w:t>
            </w:r>
          </w:p>
        </w:tc>
      </w:tr>
      <w:tr w:rsidR="00706ADE">
        <w:tc>
          <w:tcPr>
            <w:tcW w:w="3855" w:type="dxa"/>
          </w:tcPr>
          <w:p w:rsidR="00706ADE" w:rsidRDefault="00706ADE">
            <w:pPr>
              <w:pStyle w:val="ConsPlusNormal"/>
            </w:pPr>
            <w:r>
              <w:t>ЗДРАВООХРАНЕНИЕ</w:t>
            </w:r>
          </w:p>
        </w:tc>
        <w:tc>
          <w:tcPr>
            <w:tcW w:w="624" w:type="dxa"/>
          </w:tcPr>
          <w:p w:rsidR="00706ADE" w:rsidRDefault="00706ADE">
            <w:pPr>
              <w:pStyle w:val="ConsPlusNormal"/>
            </w:pPr>
            <w:r>
              <w:t>0900</w:t>
            </w:r>
          </w:p>
        </w:tc>
        <w:tc>
          <w:tcPr>
            <w:tcW w:w="680" w:type="dxa"/>
          </w:tcPr>
          <w:p w:rsidR="00706ADE" w:rsidRDefault="00706ADE">
            <w:pPr>
              <w:pStyle w:val="ConsPlusNormal"/>
            </w:pPr>
          </w:p>
        </w:tc>
        <w:tc>
          <w:tcPr>
            <w:tcW w:w="1531" w:type="dxa"/>
          </w:tcPr>
          <w:p w:rsidR="00706ADE" w:rsidRDefault="00706ADE">
            <w:pPr>
              <w:pStyle w:val="ConsPlusNormal"/>
            </w:pP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5335792,9</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1</w:t>
            </w:r>
          </w:p>
        </w:tc>
        <w:tc>
          <w:tcPr>
            <w:tcW w:w="680" w:type="dxa"/>
          </w:tcPr>
          <w:p w:rsidR="00706ADE" w:rsidRDefault="00706ADE">
            <w:pPr>
              <w:pStyle w:val="ConsPlusNormal"/>
            </w:pPr>
          </w:p>
        </w:tc>
        <w:tc>
          <w:tcPr>
            <w:tcW w:w="1531" w:type="dxa"/>
          </w:tcPr>
          <w:p w:rsidR="00706ADE" w:rsidRDefault="00706ADE">
            <w:pPr>
              <w:pStyle w:val="ConsPlusNormal"/>
            </w:pP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5022643,3</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2</w:t>
            </w:r>
          </w:p>
        </w:tc>
        <w:tc>
          <w:tcPr>
            <w:tcW w:w="680" w:type="dxa"/>
          </w:tcPr>
          <w:p w:rsidR="00706ADE" w:rsidRDefault="00706ADE">
            <w:pPr>
              <w:pStyle w:val="ConsPlusNormal"/>
            </w:pPr>
          </w:p>
        </w:tc>
        <w:tc>
          <w:tcPr>
            <w:tcW w:w="1531" w:type="dxa"/>
          </w:tcPr>
          <w:p w:rsidR="00706ADE" w:rsidRDefault="00706ADE">
            <w:pPr>
              <w:pStyle w:val="ConsPlusNormal"/>
            </w:pP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313149,6</w:t>
            </w:r>
          </w:p>
        </w:tc>
      </w:tr>
      <w:tr w:rsidR="00706ADE">
        <w:tc>
          <w:tcPr>
            <w:tcW w:w="3855" w:type="dxa"/>
          </w:tcPr>
          <w:p w:rsidR="00706ADE" w:rsidRDefault="00706ADE">
            <w:pPr>
              <w:pStyle w:val="ConsPlusNormal"/>
            </w:pPr>
            <w:r>
              <w:t>Стационарная медицинская помощь</w:t>
            </w:r>
          </w:p>
        </w:tc>
        <w:tc>
          <w:tcPr>
            <w:tcW w:w="624" w:type="dxa"/>
          </w:tcPr>
          <w:p w:rsidR="00706ADE" w:rsidRDefault="00706ADE">
            <w:pPr>
              <w:pStyle w:val="ConsPlusNormal"/>
            </w:pPr>
            <w:r>
              <w:t>0900</w:t>
            </w:r>
          </w:p>
        </w:tc>
        <w:tc>
          <w:tcPr>
            <w:tcW w:w="680" w:type="dxa"/>
          </w:tcPr>
          <w:p w:rsidR="00706ADE" w:rsidRDefault="00706ADE">
            <w:pPr>
              <w:pStyle w:val="ConsPlusNormal"/>
            </w:pPr>
            <w:r>
              <w:t>0901</w:t>
            </w:r>
          </w:p>
        </w:tc>
        <w:tc>
          <w:tcPr>
            <w:tcW w:w="1531" w:type="dxa"/>
          </w:tcPr>
          <w:p w:rsidR="00706ADE" w:rsidRDefault="00706ADE">
            <w:pPr>
              <w:pStyle w:val="ConsPlusNormal"/>
            </w:pP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821830,6</w:t>
            </w:r>
          </w:p>
        </w:tc>
      </w:tr>
      <w:tr w:rsidR="00706ADE">
        <w:tc>
          <w:tcPr>
            <w:tcW w:w="3855" w:type="dxa"/>
          </w:tcPr>
          <w:p w:rsidR="00706ADE" w:rsidRDefault="00706ADE">
            <w:pPr>
              <w:pStyle w:val="ConsPlusNormal"/>
            </w:pPr>
            <w:r>
              <w:t>Непрограммная часть областного бюджета</w:t>
            </w:r>
          </w:p>
        </w:tc>
        <w:tc>
          <w:tcPr>
            <w:tcW w:w="624" w:type="dxa"/>
          </w:tcPr>
          <w:p w:rsidR="00706ADE" w:rsidRDefault="00706ADE">
            <w:pPr>
              <w:pStyle w:val="ConsPlusNormal"/>
            </w:pPr>
            <w:r>
              <w:t>0900</w:t>
            </w:r>
          </w:p>
        </w:tc>
        <w:tc>
          <w:tcPr>
            <w:tcW w:w="680" w:type="dxa"/>
          </w:tcPr>
          <w:p w:rsidR="00706ADE" w:rsidRDefault="00706ADE">
            <w:pPr>
              <w:pStyle w:val="ConsPlusNormal"/>
            </w:pPr>
            <w:r>
              <w:t>0901</w:t>
            </w:r>
          </w:p>
        </w:tc>
        <w:tc>
          <w:tcPr>
            <w:tcW w:w="1531" w:type="dxa"/>
          </w:tcPr>
          <w:p w:rsidR="00706ADE" w:rsidRDefault="00706ADE">
            <w:pPr>
              <w:pStyle w:val="ConsPlusNormal"/>
            </w:pPr>
            <w:r>
              <w:t>БП00000000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11054,6</w:t>
            </w:r>
          </w:p>
        </w:tc>
      </w:tr>
      <w:tr w:rsidR="00706ADE">
        <w:tc>
          <w:tcPr>
            <w:tcW w:w="3855" w:type="dxa"/>
          </w:tcPr>
          <w:p w:rsidR="00706ADE" w:rsidRDefault="00706ADE">
            <w:pPr>
              <w:pStyle w:val="ConsPlusNormal"/>
            </w:pPr>
            <w:r>
              <w:t>Компенсация расходов, связанных с оказанием в 2014 - 2016 годах медицинскими организациями, подведомственными органам исполнительной власти субъектов Российской Федерации и органам местного самоуправления, гражданам Украины и лицам без гражданства медицинской помощи и проведением профилактических прививок, включенных в календарь профилактических прививок по эпидемическим показаниям</w:t>
            </w:r>
          </w:p>
        </w:tc>
        <w:tc>
          <w:tcPr>
            <w:tcW w:w="624" w:type="dxa"/>
          </w:tcPr>
          <w:p w:rsidR="00706ADE" w:rsidRDefault="00706ADE">
            <w:pPr>
              <w:pStyle w:val="ConsPlusNormal"/>
            </w:pPr>
            <w:r>
              <w:t>0900</w:t>
            </w:r>
          </w:p>
        </w:tc>
        <w:tc>
          <w:tcPr>
            <w:tcW w:w="680" w:type="dxa"/>
          </w:tcPr>
          <w:p w:rsidR="00706ADE" w:rsidRDefault="00706ADE">
            <w:pPr>
              <w:pStyle w:val="ConsPlusNormal"/>
            </w:pPr>
            <w:r>
              <w:t>0901</w:t>
            </w:r>
          </w:p>
        </w:tc>
        <w:tc>
          <w:tcPr>
            <w:tcW w:w="1531" w:type="dxa"/>
          </w:tcPr>
          <w:p w:rsidR="00706ADE" w:rsidRDefault="00706ADE">
            <w:pPr>
              <w:pStyle w:val="ConsPlusNormal"/>
            </w:pPr>
            <w:r>
              <w:t>БП00054220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7543,7</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0900</w:t>
            </w:r>
          </w:p>
        </w:tc>
        <w:tc>
          <w:tcPr>
            <w:tcW w:w="680" w:type="dxa"/>
          </w:tcPr>
          <w:p w:rsidR="00706ADE" w:rsidRDefault="00706ADE">
            <w:pPr>
              <w:pStyle w:val="ConsPlusNormal"/>
            </w:pPr>
            <w:r>
              <w:t>0901</w:t>
            </w:r>
          </w:p>
        </w:tc>
        <w:tc>
          <w:tcPr>
            <w:tcW w:w="1531" w:type="dxa"/>
          </w:tcPr>
          <w:p w:rsidR="00706ADE" w:rsidRDefault="00706ADE">
            <w:pPr>
              <w:pStyle w:val="ConsPlusNormal"/>
            </w:pPr>
            <w:r>
              <w:t>БП00054220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7543,7</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0900</w:t>
            </w:r>
          </w:p>
        </w:tc>
        <w:tc>
          <w:tcPr>
            <w:tcW w:w="680" w:type="dxa"/>
          </w:tcPr>
          <w:p w:rsidR="00706ADE" w:rsidRDefault="00706ADE">
            <w:pPr>
              <w:pStyle w:val="ConsPlusNormal"/>
            </w:pPr>
            <w:r>
              <w:t>0901</w:t>
            </w:r>
          </w:p>
        </w:tc>
        <w:tc>
          <w:tcPr>
            <w:tcW w:w="1531" w:type="dxa"/>
          </w:tcPr>
          <w:p w:rsidR="00706ADE" w:rsidRDefault="00706ADE">
            <w:pPr>
              <w:pStyle w:val="ConsPlusNormal"/>
            </w:pPr>
            <w:r>
              <w:t>БП00054220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7543,7</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0900</w:t>
            </w:r>
          </w:p>
        </w:tc>
        <w:tc>
          <w:tcPr>
            <w:tcW w:w="680" w:type="dxa"/>
          </w:tcPr>
          <w:p w:rsidR="00706ADE" w:rsidRDefault="00706ADE">
            <w:pPr>
              <w:pStyle w:val="ConsPlusNormal"/>
            </w:pPr>
            <w:r>
              <w:t>0901</w:t>
            </w:r>
          </w:p>
        </w:tc>
        <w:tc>
          <w:tcPr>
            <w:tcW w:w="1531" w:type="dxa"/>
          </w:tcPr>
          <w:p w:rsidR="00706ADE" w:rsidRDefault="00706ADE">
            <w:pPr>
              <w:pStyle w:val="ConsPlusNormal"/>
            </w:pPr>
            <w:r>
              <w:t>БП00054220</w:t>
            </w:r>
          </w:p>
        </w:tc>
        <w:tc>
          <w:tcPr>
            <w:tcW w:w="510" w:type="dxa"/>
          </w:tcPr>
          <w:p w:rsidR="00706ADE" w:rsidRDefault="00706ADE">
            <w:pPr>
              <w:pStyle w:val="ConsPlusNormal"/>
            </w:pPr>
            <w:r>
              <w:t>610</w:t>
            </w:r>
          </w:p>
        </w:tc>
        <w:tc>
          <w:tcPr>
            <w:tcW w:w="510" w:type="dxa"/>
          </w:tcPr>
          <w:p w:rsidR="00706ADE" w:rsidRDefault="00706ADE">
            <w:pPr>
              <w:pStyle w:val="ConsPlusNormal"/>
            </w:pPr>
            <w:r>
              <w:t>2</w:t>
            </w:r>
          </w:p>
        </w:tc>
        <w:tc>
          <w:tcPr>
            <w:tcW w:w="1361" w:type="dxa"/>
          </w:tcPr>
          <w:p w:rsidR="00706ADE" w:rsidRDefault="00706ADE">
            <w:pPr>
              <w:pStyle w:val="ConsPlusNormal"/>
            </w:pPr>
            <w:r>
              <w:t>7543,7</w:t>
            </w:r>
          </w:p>
        </w:tc>
      </w:tr>
      <w:tr w:rsidR="00706ADE">
        <w:tc>
          <w:tcPr>
            <w:tcW w:w="3855" w:type="dxa"/>
          </w:tcPr>
          <w:p w:rsidR="00706ADE" w:rsidRDefault="00706ADE">
            <w:pPr>
              <w:pStyle w:val="ConsPlusNormal"/>
            </w:pPr>
            <w:r>
              <w:lastRenderedPageBreak/>
              <w:t>Обеспечение деятельности (оказание услуг) государственных учреждений</w:t>
            </w:r>
          </w:p>
        </w:tc>
        <w:tc>
          <w:tcPr>
            <w:tcW w:w="624" w:type="dxa"/>
          </w:tcPr>
          <w:p w:rsidR="00706ADE" w:rsidRDefault="00706ADE">
            <w:pPr>
              <w:pStyle w:val="ConsPlusNormal"/>
            </w:pPr>
            <w:r>
              <w:t>0900</w:t>
            </w:r>
          </w:p>
        </w:tc>
        <w:tc>
          <w:tcPr>
            <w:tcW w:w="680" w:type="dxa"/>
          </w:tcPr>
          <w:p w:rsidR="00706ADE" w:rsidRDefault="00706ADE">
            <w:pPr>
              <w:pStyle w:val="ConsPlusNormal"/>
            </w:pPr>
            <w:r>
              <w:t>0901</w:t>
            </w:r>
          </w:p>
        </w:tc>
        <w:tc>
          <w:tcPr>
            <w:tcW w:w="1531" w:type="dxa"/>
          </w:tcPr>
          <w:p w:rsidR="00706ADE" w:rsidRDefault="00706ADE">
            <w:pPr>
              <w:pStyle w:val="ConsPlusNormal"/>
            </w:pPr>
            <w:r>
              <w:t>БП00070110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1717,9</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0900</w:t>
            </w:r>
          </w:p>
        </w:tc>
        <w:tc>
          <w:tcPr>
            <w:tcW w:w="680" w:type="dxa"/>
          </w:tcPr>
          <w:p w:rsidR="00706ADE" w:rsidRDefault="00706ADE">
            <w:pPr>
              <w:pStyle w:val="ConsPlusNormal"/>
            </w:pPr>
            <w:r>
              <w:t>0901</w:t>
            </w:r>
          </w:p>
        </w:tc>
        <w:tc>
          <w:tcPr>
            <w:tcW w:w="1531" w:type="dxa"/>
          </w:tcPr>
          <w:p w:rsidR="00706ADE" w:rsidRDefault="00706ADE">
            <w:pPr>
              <w:pStyle w:val="ConsPlusNormal"/>
            </w:pPr>
            <w:r>
              <w:t>БП00070110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1717,9</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0900</w:t>
            </w:r>
          </w:p>
        </w:tc>
        <w:tc>
          <w:tcPr>
            <w:tcW w:w="680" w:type="dxa"/>
          </w:tcPr>
          <w:p w:rsidR="00706ADE" w:rsidRDefault="00706ADE">
            <w:pPr>
              <w:pStyle w:val="ConsPlusNormal"/>
            </w:pPr>
            <w:r>
              <w:t>0901</w:t>
            </w:r>
          </w:p>
        </w:tc>
        <w:tc>
          <w:tcPr>
            <w:tcW w:w="1531" w:type="dxa"/>
          </w:tcPr>
          <w:p w:rsidR="00706ADE" w:rsidRDefault="00706ADE">
            <w:pPr>
              <w:pStyle w:val="ConsPlusNormal"/>
            </w:pPr>
            <w:r>
              <w:t>БП00070110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1717,9</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0900</w:t>
            </w:r>
          </w:p>
        </w:tc>
        <w:tc>
          <w:tcPr>
            <w:tcW w:w="680" w:type="dxa"/>
          </w:tcPr>
          <w:p w:rsidR="00706ADE" w:rsidRDefault="00706ADE">
            <w:pPr>
              <w:pStyle w:val="ConsPlusNormal"/>
            </w:pPr>
            <w:r>
              <w:t>0901</w:t>
            </w:r>
          </w:p>
        </w:tc>
        <w:tc>
          <w:tcPr>
            <w:tcW w:w="1531" w:type="dxa"/>
          </w:tcPr>
          <w:p w:rsidR="00706ADE" w:rsidRDefault="00706ADE">
            <w:pPr>
              <w:pStyle w:val="ConsPlusNormal"/>
            </w:pPr>
            <w:r>
              <w:t>БП00070110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1717,9</w:t>
            </w:r>
          </w:p>
        </w:tc>
      </w:tr>
      <w:tr w:rsidR="00706ADE">
        <w:tc>
          <w:tcPr>
            <w:tcW w:w="3855" w:type="dxa"/>
          </w:tcPr>
          <w:p w:rsidR="00706ADE" w:rsidRDefault="00706ADE">
            <w:pPr>
              <w:pStyle w:val="ConsPlusNormal"/>
            </w:pPr>
            <w:hyperlink r:id="rId232" w:history="1">
              <w:r>
                <w:rPr>
                  <w:color w:val="0000FF"/>
                </w:rPr>
                <w:t>Закон</w:t>
              </w:r>
            </w:hyperlink>
            <w:r>
              <w:t xml:space="preserve"> Орловской области от 26 января 2007 года N 655-ОЗ "О наказах избирателей депутатам Орловского областного Совета народных депутатов"</w:t>
            </w:r>
          </w:p>
        </w:tc>
        <w:tc>
          <w:tcPr>
            <w:tcW w:w="624" w:type="dxa"/>
          </w:tcPr>
          <w:p w:rsidR="00706ADE" w:rsidRDefault="00706ADE">
            <w:pPr>
              <w:pStyle w:val="ConsPlusNormal"/>
            </w:pPr>
            <w:r>
              <w:t>0900</w:t>
            </w:r>
          </w:p>
        </w:tc>
        <w:tc>
          <w:tcPr>
            <w:tcW w:w="680" w:type="dxa"/>
          </w:tcPr>
          <w:p w:rsidR="00706ADE" w:rsidRDefault="00706ADE">
            <w:pPr>
              <w:pStyle w:val="ConsPlusNormal"/>
            </w:pPr>
            <w:r>
              <w:t>0901</w:t>
            </w:r>
          </w:p>
        </w:tc>
        <w:tc>
          <w:tcPr>
            <w:tcW w:w="1531" w:type="dxa"/>
          </w:tcPr>
          <w:p w:rsidR="00706ADE" w:rsidRDefault="00706ADE">
            <w:pPr>
              <w:pStyle w:val="ConsPlusNormal"/>
            </w:pPr>
            <w:r>
              <w:t>БП00072650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1793,0</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0900</w:t>
            </w:r>
          </w:p>
        </w:tc>
        <w:tc>
          <w:tcPr>
            <w:tcW w:w="680" w:type="dxa"/>
          </w:tcPr>
          <w:p w:rsidR="00706ADE" w:rsidRDefault="00706ADE">
            <w:pPr>
              <w:pStyle w:val="ConsPlusNormal"/>
            </w:pPr>
            <w:r>
              <w:t>0901</w:t>
            </w:r>
          </w:p>
        </w:tc>
        <w:tc>
          <w:tcPr>
            <w:tcW w:w="1531" w:type="dxa"/>
          </w:tcPr>
          <w:p w:rsidR="00706ADE" w:rsidRDefault="00706ADE">
            <w:pPr>
              <w:pStyle w:val="ConsPlusNormal"/>
            </w:pPr>
            <w:r>
              <w:t>БП00072650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1793,0</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0900</w:t>
            </w:r>
          </w:p>
        </w:tc>
        <w:tc>
          <w:tcPr>
            <w:tcW w:w="680" w:type="dxa"/>
          </w:tcPr>
          <w:p w:rsidR="00706ADE" w:rsidRDefault="00706ADE">
            <w:pPr>
              <w:pStyle w:val="ConsPlusNormal"/>
            </w:pPr>
            <w:r>
              <w:t>0901</w:t>
            </w:r>
          </w:p>
        </w:tc>
        <w:tc>
          <w:tcPr>
            <w:tcW w:w="1531" w:type="dxa"/>
          </w:tcPr>
          <w:p w:rsidR="00706ADE" w:rsidRDefault="00706ADE">
            <w:pPr>
              <w:pStyle w:val="ConsPlusNormal"/>
            </w:pPr>
            <w:r>
              <w:t>БП00072650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1793,0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0900</w:t>
            </w:r>
          </w:p>
        </w:tc>
        <w:tc>
          <w:tcPr>
            <w:tcW w:w="680" w:type="dxa"/>
          </w:tcPr>
          <w:p w:rsidR="00706ADE" w:rsidRDefault="00706ADE">
            <w:pPr>
              <w:pStyle w:val="ConsPlusNormal"/>
            </w:pPr>
            <w:r>
              <w:t>0901</w:t>
            </w:r>
          </w:p>
        </w:tc>
        <w:tc>
          <w:tcPr>
            <w:tcW w:w="1531" w:type="dxa"/>
          </w:tcPr>
          <w:p w:rsidR="00706ADE" w:rsidRDefault="00706ADE">
            <w:pPr>
              <w:pStyle w:val="ConsPlusNormal"/>
            </w:pPr>
            <w:r>
              <w:t>БП00072650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1793,0</w:t>
            </w:r>
          </w:p>
        </w:tc>
      </w:tr>
      <w:tr w:rsidR="00706ADE">
        <w:tc>
          <w:tcPr>
            <w:tcW w:w="3855" w:type="dxa"/>
          </w:tcPr>
          <w:p w:rsidR="00706ADE" w:rsidRDefault="00706ADE">
            <w:pPr>
              <w:pStyle w:val="ConsPlusNormal"/>
            </w:pPr>
            <w:r>
              <w:t xml:space="preserve">Государственная </w:t>
            </w:r>
            <w:hyperlink r:id="rId233" w:history="1">
              <w:r>
                <w:rPr>
                  <w:color w:val="0000FF"/>
                </w:rPr>
                <w:t>программа</w:t>
              </w:r>
            </w:hyperlink>
            <w:r>
              <w:t xml:space="preserve"> Орловской области "Развитие отрасли здравоохранения в Орловской области"</w:t>
            </w:r>
          </w:p>
        </w:tc>
        <w:tc>
          <w:tcPr>
            <w:tcW w:w="624" w:type="dxa"/>
          </w:tcPr>
          <w:p w:rsidR="00706ADE" w:rsidRDefault="00706ADE">
            <w:pPr>
              <w:pStyle w:val="ConsPlusNormal"/>
            </w:pPr>
            <w:r>
              <w:t>0900</w:t>
            </w:r>
          </w:p>
        </w:tc>
        <w:tc>
          <w:tcPr>
            <w:tcW w:w="680" w:type="dxa"/>
          </w:tcPr>
          <w:p w:rsidR="00706ADE" w:rsidRDefault="00706ADE">
            <w:pPr>
              <w:pStyle w:val="ConsPlusNormal"/>
            </w:pPr>
            <w:r>
              <w:t>0901</w:t>
            </w:r>
          </w:p>
        </w:tc>
        <w:tc>
          <w:tcPr>
            <w:tcW w:w="1531" w:type="dxa"/>
          </w:tcPr>
          <w:p w:rsidR="00706ADE" w:rsidRDefault="00706ADE">
            <w:pPr>
              <w:pStyle w:val="ConsPlusNormal"/>
            </w:pPr>
            <w:r>
              <w:t>П200000000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810776,1</w:t>
            </w:r>
          </w:p>
        </w:tc>
      </w:tr>
      <w:tr w:rsidR="00706ADE">
        <w:tc>
          <w:tcPr>
            <w:tcW w:w="3855" w:type="dxa"/>
          </w:tcPr>
          <w:p w:rsidR="00706ADE" w:rsidRDefault="00706ADE">
            <w:pPr>
              <w:pStyle w:val="ConsPlusNormal"/>
            </w:pPr>
            <w:hyperlink r:id="rId234" w:history="1">
              <w:r>
                <w:rPr>
                  <w:color w:val="0000FF"/>
                </w:rPr>
                <w:t>Подпрограмма 1</w:t>
              </w:r>
            </w:hyperlink>
            <w:r>
              <w:t xml:space="preserve"> "Профилактика заболеваний и формирование здорового образа жизни. Развитие первичной медико-санитарной помощи"</w:t>
            </w:r>
          </w:p>
        </w:tc>
        <w:tc>
          <w:tcPr>
            <w:tcW w:w="624" w:type="dxa"/>
          </w:tcPr>
          <w:p w:rsidR="00706ADE" w:rsidRDefault="00706ADE">
            <w:pPr>
              <w:pStyle w:val="ConsPlusNormal"/>
            </w:pPr>
            <w:r>
              <w:t>0900</w:t>
            </w:r>
          </w:p>
        </w:tc>
        <w:tc>
          <w:tcPr>
            <w:tcW w:w="680" w:type="dxa"/>
          </w:tcPr>
          <w:p w:rsidR="00706ADE" w:rsidRDefault="00706ADE">
            <w:pPr>
              <w:pStyle w:val="ConsPlusNormal"/>
            </w:pPr>
            <w:r>
              <w:t>0901</w:t>
            </w:r>
          </w:p>
        </w:tc>
        <w:tc>
          <w:tcPr>
            <w:tcW w:w="1531" w:type="dxa"/>
          </w:tcPr>
          <w:p w:rsidR="00706ADE" w:rsidRDefault="00706ADE">
            <w:pPr>
              <w:pStyle w:val="ConsPlusNormal"/>
            </w:pPr>
            <w:r>
              <w:t>П210000000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3110,7</w:t>
            </w:r>
          </w:p>
        </w:tc>
      </w:tr>
      <w:tr w:rsidR="00706ADE">
        <w:tc>
          <w:tcPr>
            <w:tcW w:w="3855" w:type="dxa"/>
          </w:tcPr>
          <w:p w:rsidR="00706ADE" w:rsidRDefault="00706ADE">
            <w:pPr>
              <w:pStyle w:val="ConsPlusNormal"/>
            </w:pPr>
            <w:r>
              <w:t>Основное мероприятие "Развитие системы медицинской профилактики неинфекционных заболеваний и формирования здорового образа жизни, в том числе у детей. Профилактика зависимости, включая сокращение потребления табака, алкоголя, наркотических средств и психоактивных веществ, в том числе у детей"</w:t>
            </w:r>
          </w:p>
        </w:tc>
        <w:tc>
          <w:tcPr>
            <w:tcW w:w="624" w:type="dxa"/>
          </w:tcPr>
          <w:p w:rsidR="00706ADE" w:rsidRDefault="00706ADE">
            <w:pPr>
              <w:pStyle w:val="ConsPlusNormal"/>
            </w:pPr>
            <w:r>
              <w:t>0900</w:t>
            </w:r>
          </w:p>
        </w:tc>
        <w:tc>
          <w:tcPr>
            <w:tcW w:w="680" w:type="dxa"/>
          </w:tcPr>
          <w:p w:rsidR="00706ADE" w:rsidRDefault="00706ADE">
            <w:pPr>
              <w:pStyle w:val="ConsPlusNormal"/>
            </w:pPr>
            <w:r>
              <w:t>0901</w:t>
            </w:r>
          </w:p>
        </w:tc>
        <w:tc>
          <w:tcPr>
            <w:tcW w:w="1531" w:type="dxa"/>
          </w:tcPr>
          <w:p w:rsidR="00706ADE" w:rsidRDefault="00706ADE">
            <w:pPr>
              <w:pStyle w:val="ConsPlusNormal"/>
            </w:pPr>
            <w:r>
              <w:t>П210100000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1472,1</w:t>
            </w:r>
          </w:p>
        </w:tc>
      </w:tr>
      <w:tr w:rsidR="00706ADE">
        <w:tc>
          <w:tcPr>
            <w:tcW w:w="3855" w:type="dxa"/>
          </w:tcPr>
          <w:p w:rsidR="00706ADE" w:rsidRDefault="00706ADE">
            <w:pPr>
              <w:pStyle w:val="ConsPlusNormal"/>
            </w:pPr>
            <w:r>
              <w:t xml:space="preserve">Софинансирование из областного бюджета на мероприятия, направленные на формирование здорового образа жизни у населения Российской Федерации, включая сокращение потребления алкоголя и </w:t>
            </w:r>
            <w:r>
              <w:lastRenderedPageBreak/>
              <w:t>табака</w:t>
            </w:r>
          </w:p>
        </w:tc>
        <w:tc>
          <w:tcPr>
            <w:tcW w:w="624" w:type="dxa"/>
          </w:tcPr>
          <w:p w:rsidR="00706ADE" w:rsidRDefault="00706ADE">
            <w:pPr>
              <w:pStyle w:val="ConsPlusNormal"/>
            </w:pPr>
            <w:r>
              <w:lastRenderedPageBreak/>
              <w:t>0900</w:t>
            </w:r>
          </w:p>
        </w:tc>
        <w:tc>
          <w:tcPr>
            <w:tcW w:w="680" w:type="dxa"/>
          </w:tcPr>
          <w:p w:rsidR="00706ADE" w:rsidRDefault="00706ADE">
            <w:pPr>
              <w:pStyle w:val="ConsPlusNormal"/>
            </w:pPr>
            <w:r>
              <w:t>0901</w:t>
            </w:r>
          </w:p>
        </w:tc>
        <w:tc>
          <w:tcPr>
            <w:tcW w:w="1531" w:type="dxa"/>
          </w:tcPr>
          <w:p w:rsidR="00706ADE" w:rsidRDefault="00706ADE">
            <w:pPr>
              <w:pStyle w:val="ConsPlusNormal"/>
            </w:pPr>
            <w:r>
              <w:t>П2101R0780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1472,1</w:t>
            </w:r>
          </w:p>
        </w:tc>
      </w:tr>
      <w:tr w:rsidR="00706ADE">
        <w:tc>
          <w:tcPr>
            <w:tcW w:w="3855" w:type="dxa"/>
          </w:tcPr>
          <w:p w:rsidR="00706ADE" w:rsidRDefault="00706ADE">
            <w:pPr>
              <w:pStyle w:val="ConsPlusNormal"/>
            </w:pPr>
            <w:r>
              <w:lastRenderedPageBreak/>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0900</w:t>
            </w:r>
          </w:p>
        </w:tc>
        <w:tc>
          <w:tcPr>
            <w:tcW w:w="680" w:type="dxa"/>
          </w:tcPr>
          <w:p w:rsidR="00706ADE" w:rsidRDefault="00706ADE">
            <w:pPr>
              <w:pStyle w:val="ConsPlusNormal"/>
            </w:pPr>
            <w:r>
              <w:t>0901</w:t>
            </w:r>
          </w:p>
        </w:tc>
        <w:tc>
          <w:tcPr>
            <w:tcW w:w="1531" w:type="dxa"/>
          </w:tcPr>
          <w:p w:rsidR="00706ADE" w:rsidRDefault="00706ADE">
            <w:pPr>
              <w:pStyle w:val="ConsPlusNormal"/>
            </w:pPr>
            <w:r>
              <w:t>П2101R0780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1472,1</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0900</w:t>
            </w:r>
          </w:p>
        </w:tc>
        <w:tc>
          <w:tcPr>
            <w:tcW w:w="680" w:type="dxa"/>
          </w:tcPr>
          <w:p w:rsidR="00706ADE" w:rsidRDefault="00706ADE">
            <w:pPr>
              <w:pStyle w:val="ConsPlusNormal"/>
            </w:pPr>
            <w:r>
              <w:t>0901</w:t>
            </w:r>
          </w:p>
        </w:tc>
        <w:tc>
          <w:tcPr>
            <w:tcW w:w="1531" w:type="dxa"/>
          </w:tcPr>
          <w:p w:rsidR="00706ADE" w:rsidRDefault="00706ADE">
            <w:pPr>
              <w:pStyle w:val="ConsPlusNormal"/>
            </w:pPr>
            <w:r>
              <w:t>П2101R0780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1472,1</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0900</w:t>
            </w:r>
          </w:p>
        </w:tc>
        <w:tc>
          <w:tcPr>
            <w:tcW w:w="680" w:type="dxa"/>
          </w:tcPr>
          <w:p w:rsidR="00706ADE" w:rsidRDefault="00706ADE">
            <w:pPr>
              <w:pStyle w:val="ConsPlusNormal"/>
            </w:pPr>
            <w:r>
              <w:t>0901</w:t>
            </w:r>
          </w:p>
        </w:tc>
        <w:tc>
          <w:tcPr>
            <w:tcW w:w="1531" w:type="dxa"/>
          </w:tcPr>
          <w:p w:rsidR="00706ADE" w:rsidRDefault="00706ADE">
            <w:pPr>
              <w:pStyle w:val="ConsPlusNormal"/>
            </w:pPr>
            <w:r>
              <w:t>П2101R0780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1472,1</w:t>
            </w:r>
          </w:p>
        </w:tc>
      </w:tr>
      <w:tr w:rsidR="00706ADE">
        <w:tc>
          <w:tcPr>
            <w:tcW w:w="3855" w:type="dxa"/>
          </w:tcPr>
          <w:p w:rsidR="00706ADE" w:rsidRDefault="00706ADE">
            <w:pPr>
              <w:pStyle w:val="ConsPlusNormal"/>
            </w:pPr>
            <w:r>
              <w:t>Основное мероприятие "Профилактика ВИЧ, вирусных гепатитов B и C"</w:t>
            </w:r>
          </w:p>
        </w:tc>
        <w:tc>
          <w:tcPr>
            <w:tcW w:w="624" w:type="dxa"/>
          </w:tcPr>
          <w:p w:rsidR="00706ADE" w:rsidRDefault="00706ADE">
            <w:pPr>
              <w:pStyle w:val="ConsPlusNormal"/>
            </w:pPr>
            <w:r>
              <w:t>0900</w:t>
            </w:r>
          </w:p>
        </w:tc>
        <w:tc>
          <w:tcPr>
            <w:tcW w:w="680" w:type="dxa"/>
          </w:tcPr>
          <w:p w:rsidR="00706ADE" w:rsidRDefault="00706ADE">
            <w:pPr>
              <w:pStyle w:val="ConsPlusNormal"/>
            </w:pPr>
            <w:r>
              <w:t>0901</w:t>
            </w:r>
          </w:p>
        </w:tc>
        <w:tc>
          <w:tcPr>
            <w:tcW w:w="1531" w:type="dxa"/>
          </w:tcPr>
          <w:p w:rsidR="00706ADE" w:rsidRDefault="00706ADE">
            <w:pPr>
              <w:pStyle w:val="ConsPlusNormal"/>
            </w:pPr>
            <w:r>
              <w:t>П210300000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1638,6</w:t>
            </w:r>
          </w:p>
        </w:tc>
      </w:tr>
      <w:tr w:rsidR="00706ADE">
        <w:tc>
          <w:tcPr>
            <w:tcW w:w="3855" w:type="dxa"/>
          </w:tcPr>
          <w:p w:rsidR="00706ADE" w:rsidRDefault="00706ADE">
            <w:pPr>
              <w:pStyle w:val="ConsPlusNormal"/>
            </w:pPr>
            <w:r>
              <w:t>Иные межбюджетные трансферты на реализацию мероприятий по профилактике ВИЧ-инфекции и гепатитов B и C</w:t>
            </w:r>
          </w:p>
        </w:tc>
        <w:tc>
          <w:tcPr>
            <w:tcW w:w="624" w:type="dxa"/>
          </w:tcPr>
          <w:p w:rsidR="00706ADE" w:rsidRDefault="00706ADE">
            <w:pPr>
              <w:pStyle w:val="ConsPlusNormal"/>
            </w:pPr>
            <w:r>
              <w:t>0900</w:t>
            </w:r>
          </w:p>
        </w:tc>
        <w:tc>
          <w:tcPr>
            <w:tcW w:w="680" w:type="dxa"/>
          </w:tcPr>
          <w:p w:rsidR="00706ADE" w:rsidRDefault="00706ADE">
            <w:pPr>
              <w:pStyle w:val="ConsPlusNormal"/>
            </w:pPr>
            <w:r>
              <w:t>0901</w:t>
            </w:r>
          </w:p>
        </w:tc>
        <w:tc>
          <w:tcPr>
            <w:tcW w:w="1531" w:type="dxa"/>
          </w:tcPr>
          <w:p w:rsidR="00706ADE" w:rsidRDefault="00706ADE">
            <w:pPr>
              <w:pStyle w:val="ConsPlusNormal"/>
            </w:pPr>
            <w:r>
              <w:t>П210351790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1638,6</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0900</w:t>
            </w:r>
          </w:p>
        </w:tc>
        <w:tc>
          <w:tcPr>
            <w:tcW w:w="680" w:type="dxa"/>
          </w:tcPr>
          <w:p w:rsidR="00706ADE" w:rsidRDefault="00706ADE">
            <w:pPr>
              <w:pStyle w:val="ConsPlusNormal"/>
            </w:pPr>
            <w:r>
              <w:t>0901</w:t>
            </w:r>
          </w:p>
        </w:tc>
        <w:tc>
          <w:tcPr>
            <w:tcW w:w="1531" w:type="dxa"/>
          </w:tcPr>
          <w:p w:rsidR="00706ADE" w:rsidRDefault="00706ADE">
            <w:pPr>
              <w:pStyle w:val="ConsPlusNormal"/>
            </w:pPr>
            <w:r>
              <w:t>П210351790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1638,6</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0900</w:t>
            </w:r>
          </w:p>
        </w:tc>
        <w:tc>
          <w:tcPr>
            <w:tcW w:w="680" w:type="dxa"/>
          </w:tcPr>
          <w:p w:rsidR="00706ADE" w:rsidRDefault="00706ADE">
            <w:pPr>
              <w:pStyle w:val="ConsPlusNormal"/>
            </w:pPr>
            <w:r>
              <w:t>0901</w:t>
            </w:r>
          </w:p>
        </w:tc>
        <w:tc>
          <w:tcPr>
            <w:tcW w:w="1531" w:type="dxa"/>
          </w:tcPr>
          <w:p w:rsidR="00706ADE" w:rsidRDefault="00706ADE">
            <w:pPr>
              <w:pStyle w:val="ConsPlusNormal"/>
            </w:pPr>
            <w:r>
              <w:t>П210351790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1638,6</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0900</w:t>
            </w:r>
          </w:p>
        </w:tc>
        <w:tc>
          <w:tcPr>
            <w:tcW w:w="680" w:type="dxa"/>
          </w:tcPr>
          <w:p w:rsidR="00706ADE" w:rsidRDefault="00706ADE">
            <w:pPr>
              <w:pStyle w:val="ConsPlusNormal"/>
            </w:pPr>
            <w:r>
              <w:t>0901</w:t>
            </w:r>
          </w:p>
        </w:tc>
        <w:tc>
          <w:tcPr>
            <w:tcW w:w="1531" w:type="dxa"/>
          </w:tcPr>
          <w:p w:rsidR="00706ADE" w:rsidRDefault="00706ADE">
            <w:pPr>
              <w:pStyle w:val="ConsPlusNormal"/>
            </w:pPr>
            <w:r>
              <w:t>П210351790</w:t>
            </w:r>
          </w:p>
        </w:tc>
        <w:tc>
          <w:tcPr>
            <w:tcW w:w="510" w:type="dxa"/>
          </w:tcPr>
          <w:p w:rsidR="00706ADE" w:rsidRDefault="00706ADE">
            <w:pPr>
              <w:pStyle w:val="ConsPlusNormal"/>
            </w:pPr>
            <w:r>
              <w:t>610</w:t>
            </w:r>
          </w:p>
        </w:tc>
        <w:tc>
          <w:tcPr>
            <w:tcW w:w="510" w:type="dxa"/>
          </w:tcPr>
          <w:p w:rsidR="00706ADE" w:rsidRDefault="00706ADE">
            <w:pPr>
              <w:pStyle w:val="ConsPlusNormal"/>
            </w:pPr>
            <w:r>
              <w:t>2</w:t>
            </w:r>
          </w:p>
        </w:tc>
        <w:tc>
          <w:tcPr>
            <w:tcW w:w="1361" w:type="dxa"/>
          </w:tcPr>
          <w:p w:rsidR="00706ADE" w:rsidRDefault="00706ADE">
            <w:pPr>
              <w:pStyle w:val="ConsPlusNormal"/>
            </w:pPr>
            <w:r>
              <w:t>1638,6</w:t>
            </w:r>
          </w:p>
        </w:tc>
      </w:tr>
      <w:tr w:rsidR="00706ADE">
        <w:tc>
          <w:tcPr>
            <w:tcW w:w="3855" w:type="dxa"/>
          </w:tcPr>
          <w:p w:rsidR="00706ADE" w:rsidRDefault="00706ADE">
            <w:pPr>
              <w:pStyle w:val="ConsPlusNormal"/>
            </w:pPr>
            <w:hyperlink r:id="rId235" w:history="1">
              <w:r>
                <w:rPr>
                  <w:color w:val="0000FF"/>
                </w:rPr>
                <w:t>Подпрограмма 2</w:t>
              </w:r>
            </w:hyperlink>
            <w:r>
              <w:t xml:space="preserve"> "Совершенствование оказания специализированной, включая высокотехнологичную, медицинской помощи, в том числе скорой специализированной медицинской помощи, медицинской эвакуации"</w:t>
            </w:r>
          </w:p>
        </w:tc>
        <w:tc>
          <w:tcPr>
            <w:tcW w:w="624" w:type="dxa"/>
          </w:tcPr>
          <w:p w:rsidR="00706ADE" w:rsidRDefault="00706ADE">
            <w:pPr>
              <w:pStyle w:val="ConsPlusNormal"/>
            </w:pPr>
            <w:r>
              <w:t>0900</w:t>
            </w:r>
          </w:p>
        </w:tc>
        <w:tc>
          <w:tcPr>
            <w:tcW w:w="680" w:type="dxa"/>
          </w:tcPr>
          <w:p w:rsidR="00706ADE" w:rsidRDefault="00706ADE">
            <w:pPr>
              <w:pStyle w:val="ConsPlusNormal"/>
            </w:pPr>
            <w:r>
              <w:t>0901</w:t>
            </w:r>
          </w:p>
        </w:tc>
        <w:tc>
          <w:tcPr>
            <w:tcW w:w="1531" w:type="dxa"/>
          </w:tcPr>
          <w:p w:rsidR="00706ADE" w:rsidRDefault="00706ADE">
            <w:pPr>
              <w:pStyle w:val="ConsPlusNormal"/>
            </w:pPr>
            <w:r>
              <w:t>П220000000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684208,2</w:t>
            </w:r>
          </w:p>
        </w:tc>
      </w:tr>
      <w:tr w:rsidR="00706ADE">
        <w:tc>
          <w:tcPr>
            <w:tcW w:w="3855" w:type="dxa"/>
          </w:tcPr>
          <w:p w:rsidR="00706ADE" w:rsidRDefault="00706ADE">
            <w:pPr>
              <w:pStyle w:val="ConsPlusNormal"/>
            </w:pPr>
            <w:r>
              <w:t>Основное мероприятие "Совершенствование системы оказания медицинской помощи больным туберкулезом"</w:t>
            </w:r>
          </w:p>
        </w:tc>
        <w:tc>
          <w:tcPr>
            <w:tcW w:w="624" w:type="dxa"/>
          </w:tcPr>
          <w:p w:rsidR="00706ADE" w:rsidRDefault="00706ADE">
            <w:pPr>
              <w:pStyle w:val="ConsPlusNormal"/>
            </w:pPr>
            <w:r>
              <w:t>0900</w:t>
            </w:r>
          </w:p>
        </w:tc>
        <w:tc>
          <w:tcPr>
            <w:tcW w:w="680" w:type="dxa"/>
          </w:tcPr>
          <w:p w:rsidR="00706ADE" w:rsidRDefault="00706ADE">
            <w:pPr>
              <w:pStyle w:val="ConsPlusNormal"/>
            </w:pPr>
            <w:r>
              <w:t>0901</w:t>
            </w:r>
          </w:p>
        </w:tc>
        <w:tc>
          <w:tcPr>
            <w:tcW w:w="1531" w:type="dxa"/>
          </w:tcPr>
          <w:p w:rsidR="00706ADE" w:rsidRDefault="00706ADE">
            <w:pPr>
              <w:pStyle w:val="ConsPlusNormal"/>
            </w:pPr>
            <w:r>
              <w:t>П220100000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190215,3</w:t>
            </w:r>
          </w:p>
        </w:tc>
      </w:tr>
      <w:tr w:rsidR="00706ADE">
        <w:tc>
          <w:tcPr>
            <w:tcW w:w="3855" w:type="dxa"/>
          </w:tcPr>
          <w:p w:rsidR="00706ADE" w:rsidRDefault="00706ADE">
            <w:pPr>
              <w:pStyle w:val="ConsPlusNormal"/>
            </w:pPr>
            <w:r>
              <w:t xml:space="preserve">Иные межбюджетные трансферты из федерального бюджета на 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w:t>
            </w:r>
            <w:r>
              <w:lastRenderedPageBreak/>
              <w:t>множественной лекарственной устойчивостью возбудителя</w:t>
            </w:r>
          </w:p>
        </w:tc>
        <w:tc>
          <w:tcPr>
            <w:tcW w:w="624" w:type="dxa"/>
          </w:tcPr>
          <w:p w:rsidR="00706ADE" w:rsidRDefault="00706ADE">
            <w:pPr>
              <w:pStyle w:val="ConsPlusNormal"/>
            </w:pPr>
            <w:r>
              <w:lastRenderedPageBreak/>
              <w:t>0900</w:t>
            </w:r>
          </w:p>
        </w:tc>
        <w:tc>
          <w:tcPr>
            <w:tcW w:w="680" w:type="dxa"/>
          </w:tcPr>
          <w:p w:rsidR="00706ADE" w:rsidRDefault="00706ADE">
            <w:pPr>
              <w:pStyle w:val="ConsPlusNormal"/>
            </w:pPr>
            <w:r>
              <w:t>0901</w:t>
            </w:r>
          </w:p>
        </w:tc>
        <w:tc>
          <w:tcPr>
            <w:tcW w:w="1531" w:type="dxa"/>
          </w:tcPr>
          <w:p w:rsidR="00706ADE" w:rsidRDefault="00706ADE">
            <w:pPr>
              <w:pStyle w:val="ConsPlusNormal"/>
            </w:pPr>
            <w:r>
              <w:t>П220151740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8716,1</w:t>
            </w:r>
          </w:p>
        </w:tc>
      </w:tr>
      <w:tr w:rsidR="00706ADE">
        <w:tc>
          <w:tcPr>
            <w:tcW w:w="3855" w:type="dxa"/>
          </w:tcPr>
          <w:p w:rsidR="00706ADE" w:rsidRDefault="00706ADE">
            <w:pPr>
              <w:pStyle w:val="ConsPlusNormal"/>
            </w:pPr>
            <w:r>
              <w:lastRenderedPageBreak/>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0900</w:t>
            </w:r>
          </w:p>
        </w:tc>
        <w:tc>
          <w:tcPr>
            <w:tcW w:w="680" w:type="dxa"/>
          </w:tcPr>
          <w:p w:rsidR="00706ADE" w:rsidRDefault="00706ADE">
            <w:pPr>
              <w:pStyle w:val="ConsPlusNormal"/>
            </w:pPr>
            <w:r>
              <w:t>0901</w:t>
            </w:r>
          </w:p>
        </w:tc>
        <w:tc>
          <w:tcPr>
            <w:tcW w:w="1531" w:type="dxa"/>
          </w:tcPr>
          <w:p w:rsidR="00706ADE" w:rsidRDefault="00706ADE">
            <w:pPr>
              <w:pStyle w:val="ConsPlusNormal"/>
            </w:pPr>
            <w:r>
              <w:t>П220151740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8716,1</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0900</w:t>
            </w:r>
          </w:p>
        </w:tc>
        <w:tc>
          <w:tcPr>
            <w:tcW w:w="680" w:type="dxa"/>
          </w:tcPr>
          <w:p w:rsidR="00706ADE" w:rsidRDefault="00706ADE">
            <w:pPr>
              <w:pStyle w:val="ConsPlusNormal"/>
            </w:pPr>
            <w:r>
              <w:t>0901</w:t>
            </w:r>
          </w:p>
        </w:tc>
        <w:tc>
          <w:tcPr>
            <w:tcW w:w="1531" w:type="dxa"/>
          </w:tcPr>
          <w:p w:rsidR="00706ADE" w:rsidRDefault="00706ADE">
            <w:pPr>
              <w:pStyle w:val="ConsPlusNormal"/>
            </w:pPr>
            <w:r>
              <w:t>П220151740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8716,1</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0900</w:t>
            </w:r>
          </w:p>
        </w:tc>
        <w:tc>
          <w:tcPr>
            <w:tcW w:w="680" w:type="dxa"/>
          </w:tcPr>
          <w:p w:rsidR="00706ADE" w:rsidRDefault="00706ADE">
            <w:pPr>
              <w:pStyle w:val="ConsPlusNormal"/>
            </w:pPr>
            <w:r>
              <w:t>0901</w:t>
            </w:r>
          </w:p>
        </w:tc>
        <w:tc>
          <w:tcPr>
            <w:tcW w:w="1531" w:type="dxa"/>
          </w:tcPr>
          <w:p w:rsidR="00706ADE" w:rsidRDefault="00706ADE">
            <w:pPr>
              <w:pStyle w:val="ConsPlusNormal"/>
            </w:pPr>
            <w:r>
              <w:t>П220151740</w:t>
            </w:r>
          </w:p>
        </w:tc>
        <w:tc>
          <w:tcPr>
            <w:tcW w:w="510" w:type="dxa"/>
          </w:tcPr>
          <w:p w:rsidR="00706ADE" w:rsidRDefault="00706ADE">
            <w:pPr>
              <w:pStyle w:val="ConsPlusNormal"/>
            </w:pPr>
            <w:r>
              <w:t>610</w:t>
            </w:r>
          </w:p>
        </w:tc>
        <w:tc>
          <w:tcPr>
            <w:tcW w:w="510" w:type="dxa"/>
          </w:tcPr>
          <w:p w:rsidR="00706ADE" w:rsidRDefault="00706ADE">
            <w:pPr>
              <w:pStyle w:val="ConsPlusNormal"/>
            </w:pPr>
            <w:r>
              <w:t>2</w:t>
            </w:r>
          </w:p>
        </w:tc>
        <w:tc>
          <w:tcPr>
            <w:tcW w:w="1361" w:type="dxa"/>
          </w:tcPr>
          <w:p w:rsidR="00706ADE" w:rsidRDefault="00706ADE">
            <w:pPr>
              <w:pStyle w:val="ConsPlusNormal"/>
            </w:pPr>
            <w:r>
              <w:t>8716,1</w:t>
            </w:r>
          </w:p>
        </w:tc>
      </w:tr>
      <w:tr w:rsidR="00706ADE">
        <w:tc>
          <w:tcPr>
            <w:tcW w:w="3855" w:type="dxa"/>
          </w:tcPr>
          <w:p w:rsidR="00706ADE" w:rsidRDefault="00706ADE">
            <w:pPr>
              <w:pStyle w:val="ConsPlusNormal"/>
            </w:pPr>
            <w:r>
              <w:t xml:space="preserve">Реализация отдельных мероприятий государственной </w:t>
            </w:r>
            <w:hyperlink r:id="rId236" w:history="1">
              <w:r>
                <w:rPr>
                  <w:color w:val="0000FF"/>
                </w:rPr>
                <w:t>программы</w:t>
              </w:r>
            </w:hyperlink>
            <w:r>
              <w:t xml:space="preserve"> Российской Федерации "Развитие здравоохранения"</w:t>
            </w:r>
          </w:p>
        </w:tc>
        <w:tc>
          <w:tcPr>
            <w:tcW w:w="624" w:type="dxa"/>
          </w:tcPr>
          <w:p w:rsidR="00706ADE" w:rsidRDefault="00706ADE">
            <w:pPr>
              <w:pStyle w:val="ConsPlusNormal"/>
            </w:pPr>
            <w:r>
              <w:t>0900</w:t>
            </w:r>
          </w:p>
        </w:tc>
        <w:tc>
          <w:tcPr>
            <w:tcW w:w="680" w:type="dxa"/>
          </w:tcPr>
          <w:p w:rsidR="00706ADE" w:rsidRDefault="00706ADE">
            <w:pPr>
              <w:pStyle w:val="ConsPlusNormal"/>
            </w:pPr>
            <w:r>
              <w:t>0901</w:t>
            </w:r>
          </w:p>
        </w:tc>
        <w:tc>
          <w:tcPr>
            <w:tcW w:w="1531" w:type="dxa"/>
          </w:tcPr>
          <w:p w:rsidR="00706ADE" w:rsidRDefault="00706ADE">
            <w:pPr>
              <w:pStyle w:val="ConsPlusNormal"/>
            </w:pPr>
            <w:r>
              <w:t>П220153820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37782,3</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0900</w:t>
            </w:r>
          </w:p>
        </w:tc>
        <w:tc>
          <w:tcPr>
            <w:tcW w:w="680" w:type="dxa"/>
          </w:tcPr>
          <w:p w:rsidR="00706ADE" w:rsidRDefault="00706ADE">
            <w:pPr>
              <w:pStyle w:val="ConsPlusNormal"/>
            </w:pPr>
            <w:r>
              <w:t>0901</w:t>
            </w:r>
          </w:p>
        </w:tc>
        <w:tc>
          <w:tcPr>
            <w:tcW w:w="1531" w:type="dxa"/>
          </w:tcPr>
          <w:p w:rsidR="00706ADE" w:rsidRDefault="00706ADE">
            <w:pPr>
              <w:pStyle w:val="ConsPlusNormal"/>
            </w:pPr>
            <w:r>
              <w:t>П220153820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37782,3</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0900</w:t>
            </w:r>
          </w:p>
        </w:tc>
        <w:tc>
          <w:tcPr>
            <w:tcW w:w="680" w:type="dxa"/>
          </w:tcPr>
          <w:p w:rsidR="00706ADE" w:rsidRDefault="00706ADE">
            <w:pPr>
              <w:pStyle w:val="ConsPlusNormal"/>
            </w:pPr>
            <w:r>
              <w:t>0901</w:t>
            </w:r>
          </w:p>
        </w:tc>
        <w:tc>
          <w:tcPr>
            <w:tcW w:w="1531" w:type="dxa"/>
          </w:tcPr>
          <w:p w:rsidR="00706ADE" w:rsidRDefault="00706ADE">
            <w:pPr>
              <w:pStyle w:val="ConsPlusNormal"/>
            </w:pPr>
            <w:r>
              <w:t>П220153820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37782,3</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0900</w:t>
            </w:r>
          </w:p>
        </w:tc>
        <w:tc>
          <w:tcPr>
            <w:tcW w:w="680" w:type="dxa"/>
          </w:tcPr>
          <w:p w:rsidR="00706ADE" w:rsidRDefault="00706ADE">
            <w:pPr>
              <w:pStyle w:val="ConsPlusNormal"/>
            </w:pPr>
            <w:r>
              <w:t>0901</w:t>
            </w:r>
          </w:p>
        </w:tc>
        <w:tc>
          <w:tcPr>
            <w:tcW w:w="1531" w:type="dxa"/>
          </w:tcPr>
          <w:p w:rsidR="00706ADE" w:rsidRDefault="00706ADE">
            <w:pPr>
              <w:pStyle w:val="ConsPlusNormal"/>
            </w:pPr>
            <w:r>
              <w:t>П220153820</w:t>
            </w:r>
          </w:p>
        </w:tc>
        <w:tc>
          <w:tcPr>
            <w:tcW w:w="510" w:type="dxa"/>
          </w:tcPr>
          <w:p w:rsidR="00706ADE" w:rsidRDefault="00706ADE">
            <w:pPr>
              <w:pStyle w:val="ConsPlusNormal"/>
            </w:pPr>
            <w:r>
              <w:t>610</w:t>
            </w:r>
          </w:p>
        </w:tc>
        <w:tc>
          <w:tcPr>
            <w:tcW w:w="510" w:type="dxa"/>
          </w:tcPr>
          <w:p w:rsidR="00706ADE" w:rsidRDefault="00706ADE">
            <w:pPr>
              <w:pStyle w:val="ConsPlusNormal"/>
            </w:pPr>
            <w:r>
              <w:t>2</w:t>
            </w:r>
          </w:p>
        </w:tc>
        <w:tc>
          <w:tcPr>
            <w:tcW w:w="1361" w:type="dxa"/>
          </w:tcPr>
          <w:p w:rsidR="00706ADE" w:rsidRDefault="00706ADE">
            <w:pPr>
              <w:pStyle w:val="ConsPlusNormal"/>
            </w:pPr>
            <w:r>
              <w:t>37782,3</w:t>
            </w:r>
          </w:p>
        </w:tc>
      </w:tr>
      <w:tr w:rsidR="00706ADE">
        <w:tc>
          <w:tcPr>
            <w:tcW w:w="3855" w:type="dxa"/>
          </w:tcPr>
          <w:p w:rsidR="00706ADE" w:rsidRDefault="00706ADE">
            <w:pPr>
              <w:pStyle w:val="ConsPlusNormal"/>
            </w:pPr>
            <w:r>
              <w:t>Обеспечение деятельности (оказание услуг) государственных учреждений</w:t>
            </w:r>
          </w:p>
        </w:tc>
        <w:tc>
          <w:tcPr>
            <w:tcW w:w="624" w:type="dxa"/>
          </w:tcPr>
          <w:p w:rsidR="00706ADE" w:rsidRDefault="00706ADE">
            <w:pPr>
              <w:pStyle w:val="ConsPlusNormal"/>
            </w:pPr>
            <w:r>
              <w:t>0900</w:t>
            </w:r>
          </w:p>
        </w:tc>
        <w:tc>
          <w:tcPr>
            <w:tcW w:w="680" w:type="dxa"/>
          </w:tcPr>
          <w:p w:rsidR="00706ADE" w:rsidRDefault="00706ADE">
            <w:pPr>
              <w:pStyle w:val="ConsPlusNormal"/>
            </w:pPr>
            <w:r>
              <w:t>0901</w:t>
            </w:r>
          </w:p>
        </w:tc>
        <w:tc>
          <w:tcPr>
            <w:tcW w:w="1531" w:type="dxa"/>
          </w:tcPr>
          <w:p w:rsidR="00706ADE" w:rsidRDefault="00706ADE">
            <w:pPr>
              <w:pStyle w:val="ConsPlusNormal"/>
            </w:pPr>
            <w:r>
              <w:t>П220170110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138716,9</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0900</w:t>
            </w:r>
          </w:p>
        </w:tc>
        <w:tc>
          <w:tcPr>
            <w:tcW w:w="680" w:type="dxa"/>
          </w:tcPr>
          <w:p w:rsidR="00706ADE" w:rsidRDefault="00706ADE">
            <w:pPr>
              <w:pStyle w:val="ConsPlusNormal"/>
            </w:pPr>
            <w:r>
              <w:t>0901</w:t>
            </w:r>
          </w:p>
        </w:tc>
        <w:tc>
          <w:tcPr>
            <w:tcW w:w="1531" w:type="dxa"/>
          </w:tcPr>
          <w:p w:rsidR="00706ADE" w:rsidRDefault="00706ADE">
            <w:pPr>
              <w:pStyle w:val="ConsPlusNormal"/>
            </w:pPr>
            <w:r>
              <w:t>П220170110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138716,9</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0900</w:t>
            </w:r>
          </w:p>
        </w:tc>
        <w:tc>
          <w:tcPr>
            <w:tcW w:w="680" w:type="dxa"/>
          </w:tcPr>
          <w:p w:rsidR="00706ADE" w:rsidRDefault="00706ADE">
            <w:pPr>
              <w:pStyle w:val="ConsPlusNormal"/>
            </w:pPr>
            <w:r>
              <w:t>0901</w:t>
            </w:r>
          </w:p>
        </w:tc>
        <w:tc>
          <w:tcPr>
            <w:tcW w:w="1531" w:type="dxa"/>
          </w:tcPr>
          <w:p w:rsidR="00706ADE" w:rsidRDefault="00706ADE">
            <w:pPr>
              <w:pStyle w:val="ConsPlusNormal"/>
            </w:pPr>
            <w:r>
              <w:t>П220170110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138716,9</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0900</w:t>
            </w:r>
          </w:p>
        </w:tc>
        <w:tc>
          <w:tcPr>
            <w:tcW w:w="680" w:type="dxa"/>
          </w:tcPr>
          <w:p w:rsidR="00706ADE" w:rsidRDefault="00706ADE">
            <w:pPr>
              <w:pStyle w:val="ConsPlusNormal"/>
            </w:pPr>
            <w:r>
              <w:t>0901</w:t>
            </w:r>
          </w:p>
        </w:tc>
        <w:tc>
          <w:tcPr>
            <w:tcW w:w="1531" w:type="dxa"/>
          </w:tcPr>
          <w:p w:rsidR="00706ADE" w:rsidRDefault="00706ADE">
            <w:pPr>
              <w:pStyle w:val="ConsPlusNormal"/>
            </w:pPr>
            <w:r>
              <w:t>П220170110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138716,9</w:t>
            </w:r>
          </w:p>
        </w:tc>
      </w:tr>
      <w:tr w:rsidR="00706ADE">
        <w:tc>
          <w:tcPr>
            <w:tcW w:w="3855" w:type="dxa"/>
          </w:tcPr>
          <w:p w:rsidR="00706ADE" w:rsidRDefault="00706ADE">
            <w:pPr>
              <w:pStyle w:val="ConsPlusNormal"/>
            </w:pPr>
            <w:r>
              <w:t xml:space="preserve">Софинансирование из областного бюджета на реализацию отдельных мероприятий государственной </w:t>
            </w:r>
            <w:hyperlink r:id="rId237" w:history="1">
              <w:r>
                <w:rPr>
                  <w:color w:val="0000FF"/>
                </w:rPr>
                <w:t>программы</w:t>
              </w:r>
            </w:hyperlink>
            <w:r>
              <w:t xml:space="preserve"> Российской Федерации "Развитие здравоохранения"</w:t>
            </w:r>
          </w:p>
        </w:tc>
        <w:tc>
          <w:tcPr>
            <w:tcW w:w="624" w:type="dxa"/>
          </w:tcPr>
          <w:p w:rsidR="00706ADE" w:rsidRDefault="00706ADE">
            <w:pPr>
              <w:pStyle w:val="ConsPlusNormal"/>
            </w:pPr>
            <w:r>
              <w:t>0900</w:t>
            </w:r>
          </w:p>
        </w:tc>
        <w:tc>
          <w:tcPr>
            <w:tcW w:w="680" w:type="dxa"/>
          </w:tcPr>
          <w:p w:rsidR="00706ADE" w:rsidRDefault="00706ADE">
            <w:pPr>
              <w:pStyle w:val="ConsPlusNormal"/>
            </w:pPr>
            <w:r>
              <w:t>0901</w:t>
            </w:r>
          </w:p>
        </w:tc>
        <w:tc>
          <w:tcPr>
            <w:tcW w:w="1531" w:type="dxa"/>
          </w:tcPr>
          <w:p w:rsidR="00706ADE" w:rsidRDefault="00706ADE">
            <w:pPr>
              <w:pStyle w:val="ConsPlusNormal"/>
            </w:pPr>
            <w:r>
              <w:t>П2201R3820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5000,0</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0900</w:t>
            </w:r>
          </w:p>
        </w:tc>
        <w:tc>
          <w:tcPr>
            <w:tcW w:w="680" w:type="dxa"/>
          </w:tcPr>
          <w:p w:rsidR="00706ADE" w:rsidRDefault="00706ADE">
            <w:pPr>
              <w:pStyle w:val="ConsPlusNormal"/>
            </w:pPr>
            <w:r>
              <w:t>0901</w:t>
            </w:r>
          </w:p>
        </w:tc>
        <w:tc>
          <w:tcPr>
            <w:tcW w:w="1531" w:type="dxa"/>
          </w:tcPr>
          <w:p w:rsidR="00706ADE" w:rsidRDefault="00706ADE">
            <w:pPr>
              <w:pStyle w:val="ConsPlusNormal"/>
            </w:pPr>
            <w:r>
              <w:t>П2201R3820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5000,0</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0900</w:t>
            </w:r>
          </w:p>
        </w:tc>
        <w:tc>
          <w:tcPr>
            <w:tcW w:w="680" w:type="dxa"/>
          </w:tcPr>
          <w:p w:rsidR="00706ADE" w:rsidRDefault="00706ADE">
            <w:pPr>
              <w:pStyle w:val="ConsPlusNormal"/>
            </w:pPr>
            <w:r>
              <w:t>0901</w:t>
            </w:r>
          </w:p>
        </w:tc>
        <w:tc>
          <w:tcPr>
            <w:tcW w:w="1531" w:type="dxa"/>
          </w:tcPr>
          <w:p w:rsidR="00706ADE" w:rsidRDefault="00706ADE">
            <w:pPr>
              <w:pStyle w:val="ConsPlusNormal"/>
            </w:pPr>
            <w:r>
              <w:t>П2201R3820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5000,0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0900</w:t>
            </w:r>
          </w:p>
        </w:tc>
        <w:tc>
          <w:tcPr>
            <w:tcW w:w="680" w:type="dxa"/>
          </w:tcPr>
          <w:p w:rsidR="00706ADE" w:rsidRDefault="00706ADE">
            <w:pPr>
              <w:pStyle w:val="ConsPlusNormal"/>
            </w:pPr>
            <w:r>
              <w:t>0901</w:t>
            </w:r>
          </w:p>
        </w:tc>
        <w:tc>
          <w:tcPr>
            <w:tcW w:w="1531" w:type="dxa"/>
          </w:tcPr>
          <w:p w:rsidR="00706ADE" w:rsidRDefault="00706ADE">
            <w:pPr>
              <w:pStyle w:val="ConsPlusNormal"/>
            </w:pPr>
            <w:r>
              <w:t>П2201R3820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5000,0</w:t>
            </w:r>
          </w:p>
        </w:tc>
      </w:tr>
      <w:tr w:rsidR="00706ADE">
        <w:tc>
          <w:tcPr>
            <w:tcW w:w="3855" w:type="dxa"/>
          </w:tcPr>
          <w:p w:rsidR="00706ADE" w:rsidRDefault="00706ADE">
            <w:pPr>
              <w:pStyle w:val="ConsPlusNormal"/>
            </w:pPr>
            <w:r>
              <w:t xml:space="preserve">Основное мероприятие "Совершенствование оказания медицинской помощи лицам, </w:t>
            </w:r>
            <w:r>
              <w:lastRenderedPageBreak/>
              <w:t>инфицированным вирусом иммунодефицита человека, гепатитами B и C"</w:t>
            </w:r>
          </w:p>
        </w:tc>
        <w:tc>
          <w:tcPr>
            <w:tcW w:w="624" w:type="dxa"/>
          </w:tcPr>
          <w:p w:rsidR="00706ADE" w:rsidRDefault="00706ADE">
            <w:pPr>
              <w:pStyle w:val="ConsPlusNormal"/>
            </w:pPr>
            <w:r>
              <w:lastRenderedPageBreak/>
              <w:t>0900</w:t>
            </w:r>
          </w:p>
        </w:tc>
        <w:tc>
          <w:tcPr>
            <w:tcW w:w="680" w:type="dxa"/>
          </w:tcPr>
          <w:p w:rsidR="00706ADE" w:rsidRDefault="00706ADE">
            <w:pPr>
              <w:pStyle w:val="ConsPlusNormal"/>
            </w:pPr>
            <w:r>
              <w:t>0901</w:t>
            </w:r>
          </w:p>
        </w:tc>
        <w:tc>
          <w:tcPr>
            <w:tcW w:w="1531" w:type="dxa"/>
          </w:tcPr>
          <w:p w:rsidR="00706ADE" w:rsidRDefault="00706ADE">
            <w:pPr>
              <w:pStyle w:val="ConsPlusNormal"/>
            </w:pPr>
            <w:r>
              <w:t>П220200000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55139,2</w:t>
            </w:r>
          </w:p>
        </w:tc>
      </w:tr>
      <w:tr w:rsidR="00706ADE">
        <w:tc>
          <w:tcPr>
            <w:tcW w:w="3855" w:type="dxa"/>
          </w:tcPr>
          <w:p w:rsidR="00706ADE" w:rsidRDefault="00706ADE">
            <w:pPr>
              <w:pStyle w:val="ConsPlusNormal"/>
            </w:pPr>
            <w:r>
              <w:lastRenderedPageBreak/>
              <w:t>Иные межбюджетные трансферты из федерального бюджета на 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w:t>
            </w:r>
          </w:p>
        </w:tc>
        <w:tc>
          <w:tcPr>
            <w:tcW w:w="624" w:type="dxa"/>
          </w:tcPr>
          <w:p w:rsidR="00706ADE" w:rsidRDefault="00706ADE">
            <w:pPr>
              <w:pStyle w:val="ConsPlusNormal"/>
            </w:pPr>
            <w:r>
              <w:t>0900</w:t>
            </w:r>
          </w:p>
        </w:tc>
        <w:tc>
          <w:tcPr>
            <w:tcW w:w="680" w:type="dxa"/>
          </w:tcPr>
          <w:p w:rsidR="00706ADE" w:rsidRDefault="00706ADE">
            <w:pPr>
              <w:pStyle w:val="ConsPlusNormal"/>
            </w:pPr>
            <w:r>
              <w:t>0901</w:t>
            </w:r>
          </w:p>
        </w:tc>
        <w:tc>
          <w:tcPr>
            <w:tcW w:w="1531" w:type="dxa"/>
          </w:tcPr>
          <w:p w:rsidR="00706ADE" w:rsidRDefault="00706ADE">
            <w:pPr>
              <w:pStyle w:val="ConsPlusNormal"/>
            </w:pPr>
            <w:r>
              <w:t>П220250720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49176,2</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0900</w:t>
            </w:r>
          </w:p>
        </w:tc>
        <w:tc>
          <w:tcPr>
            <w:tcW w:w="680" w:type="dxa"/>
          </w:tcPr>
          <w:p w:rsidR="00706ADE" w:rsidRDefault="00706ADE">
            <w:pPr>
              <w:pStyle w:val="ConsPlusNormal"/>
            </w:pPr>
            <w:r>
              <w:t>0901</w:t>
            </w:r>
          </w:p>
        </w:tc>
        <w:tc>
          <w:tcPr>
            <w:tcW w:w="1531" w:type="dxa"/>
          </w:tcPr>
          <w:p w:rsidR="00706ADE" w:rsidRDefault="00706ADE">
            <w:pPr>
              <w:pStyle w:val="ConsPlusNormal"/>
            </w:pPr>
            <w:r>
              <w:t>П220250720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49176,2</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0900</w:t>
            </w:r>
          </w:p>
        </w:tc>
        <w:tc>
          <w:tcPr>
            <w:tcW w:w="680" w:type="dxa"/>
          </w:tcPr>
          <w:p w:rsidR="00706ADE" w:rsidRDefault="00706ADE">
            <w:pPr>
              <w:pStyle w:val="ConsPlusNormal"/>
            </w:pPr>
            <w:r>
              <w:t>0901</w:t>
            </w:r>
          </w:p>
        </w:tc>
        <w:tc>
          <w:tcPr>
            <w:tcW w:w="1531" w:type="dxa"/>
          </w:tcPr>
          <w:p w:rsidR="00706ADE" w:rsidRDefault="00706ADE">
            <w:pPr>
              <w:pStyle w:val="ConsPlusNormal"/>
            </w:pPr>
            <w:r>
              <w:t>П220250720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49176,2</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0900</w:t>
            </w:r>
          </w:p>
        </w:tc>
        <w:tc>
          <w:tcPr>
            <w:tcW w:w="680" w:type="dxa"/>
          </w:tcPr>
          <w:p w:rsidR="00706ADE" w:rsidRDefault="00706ADE">
            <w:pPr>
              <w:pStyle w:val="ConsPlusNormal"/>
            </w:pPr>
            <w:r>
              <w:t>0901</w:t>
            </w:r>
          </w:p>
        </w:tc>
        <w:tc>
          <w:tcPr>
            <w:tcW w:w="1531" w:type="dxa"/>
          </w:tcPr>
          <w:p w:rsidR="00706ADE" w:rsidRDefault="00706ADE">
            <w:pPr>
              <w:pStyle w:val="ConsPlusNormal"/>
            </w:pPr>
            <w:r>
              <w:t>П220250720</w:t>
            </w:r>
          </w:p>
        </w:tc>
        <w:tc>
          <w:tcPr>
            <w:tcW w:w="510" w:type="dxa"/>
          </w:tcPr>
          <w:p w:rsidR="00706ADE" w:rsidRDefault="00706ADE">
            <w:pPr>
              <w:pStyle w:val="ConsPlusNormal"/>
            </w:pPr>
            <w:r>
              <w:t>610</w:t>
            </w:r>
          </w:p>
        </w:tc>
        <w:tc>
          <w:tcPr>
            <w:tcW w:w="510" w:type="dxa"/>
          </w:tcPr>
          <w:p w:rsidR="00706ADE" w:rsidRDefault="00706ADE">
            <w:pPr>
              <w:pStyle w:val="ConsPlusNormal"/>
            </w:pPr>
            <w:r>
              <w:t>2</w:t>
            </w:r>
          </w:p>
        </w:tc>
        <w:tc>
          <w:tcPr>
            <w:tcW w:w="1361" w:type="dxa"/>
          </w:tcPr>
          <w:p w:rsidR="00706ADE" w:rsidRDefault="00706ADE">
            <w:pPr>
              <w:pStyle w:val="ConsPlusNormal"/>
            </w:pPr>
            <w:r>
              <w:t>49176,2</w:t>
            </w:r>
          </w:p>
        </w:tc>
      </w:tr>
      <w:tr w:rsidR="00706ADE">
        <w:tc>
          <w:tcPr>
            <w:tcW w:w="3855" w:type="dxa"/>
          </w:tcPr>
          <w:p w:rsidR="00706ADE" w:rsidRDefault="00706ADE">
            <w:pPr>
              <w:pStyle w:val="ConsPlusNormal"/>
            </w:pPr>
            <w:r>
              <w:t xml:space="preserve">Реализация отдельных мероприятий государственной </w:t>
            </w:r>
            <w:hyperlink r:id="rId238" w:history="1">
              <w:r>
                <w:rPr>
                  <w:color w:val="0000FF"/>
                </w:rPr>
                <w:t>программы</w:t>
              </w:r>
            </w:hyperlink>
            <w:r>
              <w:t xml:space="preserve"> Российской Федерации "Развитие здравоохранения"</w:t>
            </w:r>
          </w:p>
        </w:tc>
        <w:tc>
          <w:tcPr>
            <w:tcW w:w="624" w:type="dxa"/>
          </w:tcPr>
          <w:p w:rsidR="00706ADE" w:rsidRDefault="00706ADE">
            <w:pPr>
              <w:pStyle w:val="ConsPlusNormal"/>
            </w:pPr>
            <w:r>
              <w:t>0900</w:t>
            </w:r>
          </w:p>
        </w:tc>
        <w:tc>
          <w:tcPr>
            <w:tcW w:w="680" w:type="dxa"/>
          </w:tcPr>
          <w:p w:rsidR="00706ADE" w:rsidRDefault="00706ADE">
            <w:pPr>
              <w:pStyle w:val="ConsPlusNormal"/>
            </w:pPr>
            <w:r>
              <w:t>0901</w:t>
            </w:r>
          </w:p>
        </w:tc>
        <w:tc>
          <w:tcPr>
            <w:tcW w:w="1531" w:type="dxa"/>
          </w:tcPr>
          <w:p w:rsidR="00706ADE" w:rsidRDefault="00706ADE">
            <w:pPr>
              <w:pStyle w:val="ConsPlusNormal"/>
            </w:pPr>
            <w:r>
              <w:t>П220253820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5063,0</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0900</w:t>
            </w:r>
          </w:p>
        </w:tc>
        <w:tc>
          <w:tcPr>
            <w:tcW w:w="680" w:type="dxa"/>
          </w:tcPr>
          <w:p w:rsidR="00706ADE" w:rsidRDefault="00706ADE">
            <w:pPr>
              <w:pStyle w:val="ConsPlusNormal"/>
            </w:pPr>
            <w:r>
              <w:t>0901</w:t>
            </w:r>
          </w:p>
        </w:tc>
        <w:tc>
          <w:tcPr>
            <w:tcW w:w="1531" w:type="dxa"/>
          </w:tcPr>
          <w:p w:rsidR="00706ADE" w:rsidRDefault="00706ADE">
            <w:pPr>
              <w:pStyle w:val="ConsPlusNormal"/>
            </w:pPr>
            <w:r>
              <w:t>П220253820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5063,0</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0900</w:t>
            </w:r>
          </w:p>
        </w:tc>
        <w:tc>
          <w:tcPr>
            <w:tcW w:w="680" w:type="dxa"/>
          </w:tcPr>
          <w:p w:rsidR="00706ADE" w:rsidRDefault="00706ADE">
            <w:pPr>
              <w:pStyle w:val="ConsPlusNormal"/>
            </w:pPr>
            <w:r>
              <w:t>0901</w:t>
            </w:r>
          </w:p>
        </w:tc>
        <w:tc>
          <w:tcPr>
            <w:tcW w:w="1531" w:type="dxa"/>
          </w:tcPr>
          <w:p w:rsidR="00706ADE" w:rsidRDefault="00706ADE">
            <w:pPr>
              <w:pStyle w:val="ConsPlusNormal"/>
            </w:pPr>
            <w:r>
              <w:t>П220253820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5063,0</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0900</w:t>
            </w:r>
          </w:p>
        </w:tc>
        <w:tc>
          <w:tcPr>
            <w:tcW w:w="680" w:type="dxa"/>
          </w:tcPr>
          <w:p w:rsidR="00706ADE" w:rsidRDefault="00706ADE">
            <w:pPr>
              <w:pStyle w:val="ConsPlusNormal"/>
            </w:pPr>
            <w:r>
              <w:t>0901</w:t>
            </w:r>
          </w:p>
        </w:tc>
        <w:tc>
          <w:tcPr>
            <w:tcW w:w="1531" w:type="dxa"/>
          </w:tcPr>
          <w:p w:rsidR="00706ADE" w:rsidRDefault="00706ADE">
            <w:pPr>
              <w:pStyle w:val="ConsPlusNormal"/>
            </w:pPr>
            <w:r>
              <w:t>П220253820</w:t>
            </w:r>
          </w:p>
        </w:tc>
        <w:tc>
          <w:tcPr>
            <w:tcW w:w="510" w:type="dxa"/>
          </w:tcPr>
          <w:p w:rsidR="00706ADE" w:rsidRDefault="00706ADE">
            <w:pPr>
              <w:pStyle w:val="ConsPlusNormal"/>
            </w:pPr>
            <w:r>
              <w:t>610</w:t>
            </w:r>
          </w:p>
        </w:tc>
        <w:tc>
          <w:tcPr>
            <w:tcW w:w="510" w:type="dxa"/>
          </w:tcPr>
          <w:p w:rsidR="00706ADE" w:rsidRDefault="00706ADE">
            <w:pPr>
              <w:pStyle w:val="ConsPlusNormal"/>
            </w:pPr>
            <w:r>
              <w:t>2</w:t>
            </w:r>
          </w:p>
        </w:tc>
        <w:tc>
          <w:tcPr>
            <w:tcW w:w="1361" w:type="dxa"/>
          </w:tcPr>
          <w:p w:rsidR="00706ADE" w:rsidRDefault="00706ADE">
            <w:pPr>
              <w:pStyle w:val="ConsPlusNormal"/>
            </w:pPr>
            <w:r>
              <w:t>5063,0</w:t>
            </w:r>
          </w:p>
        </w:tc>
      </w:tr>
      <w:tr w:rsidR="00706ADE">
        <w:tc>
          <w:tcPr>
            <w:tcW w:w="3855" w:type="dxa"/>
          </w:tcPr>
          <w:p w:rsidR="00706ADE" w:rsidRDefault="00706ADE">
            <w:pPr>
              <w:pStyle w:val="ConsPlusNormal"/>
            </w:pPr>
            <w:r>
              <w:t xml:space="preserve">Софинансирование из областного бюджета на реализацию отдельных мероприятий государственной </w:t>
            </w:r>
            <w:hyperlink r:id="rId239" w:history="1">
              <w:r>
                <w:rPr>
                  <w:color w:val="0000FF"/>
                </w:rPr>
                <w:t>программы</w:t>
              </w:r>
            </w:hyperlink>
            <w:r>
              <w:t xml:space="preserve"> Российской Федерации "Развитие здравоохранения"</w:t>
            </w:r>
          </w:p>
        </w:tc>
        <w:tc>
          <w:tcPr>
            <w:tcW w:w="624" w:type="dxa"/>
          </w:tcPr>
          <w:p w:rsidR="00706ADE" w:rsidRDefault="00706ADE">
            <w:pPr>
              <w:pStyle w:val="ConsPlusNormal"/>
            </w:pPr>
            <w:r>
              <w:t>0900</w:t>
            </w:r>
          </w:p>
        </w:tc>
        <w:tc>
          <w:tcPr>
            <w:tcW w:w="680" w:type="dxa"/>
          </w:tcPr>
          <w:p w:rsidR="00706ADE" w:rsidRDefault="00706ADE">
            <w:pPr>
              <w:pStyle w:val="ConsPlusNormal"/>
            </w:pPr>
            <w:r>
              <w:t>0901</w:t>
            </w:r>
          </w:p>
        </w:tc>
        <w:tc>
          <w:tcPr>
            <w:tcW w:w="1531" w:type="dxa"/>
          </w:tcPr>
          <w:p w:rsidR="00706ADE" w:rsidRDefault="00706ADE">
            <w:pPr>
              <w:pStyle w:val="ConsPlusNormal"/>
            </w:pPr>
            <w:r>
              <w:t>П2202R3820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900,0</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0900</w:t>
            </w:r>
          </w:p>
        </w:tc>
        <w:tc>
          <w:tcPr>
            <w:tcW w:w="680" w:type="dxa"/>
          </w:tcPr>
          <w:p w:rsidR="00706ADE" w:rsidRDefault="00706ADE">
            <w:pPr>
              <w:pStyle w:val="ConsPlusNormal"/>
            </w:pPr>
            <w:r>
              <w:t>0901</w:t>
            </w:r>
          </w:p>
        </w:tc>
        <w:tc>
          <w:tcPr>
            <w:tcW w:w="1531" w:type="dxa"/>
          </w:tcPr>
          <w:p w:rsidR="00706ADE" w:rsidRDefault="00706ADE">
            <w:pPr>
              <w:pStyle w:val="ConsPlusNormal"/>
            </w:pPr>
            <w:r>
              <w:t>П2202R3820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900,0</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0900</w:t>
            </w:r>
          </w:p>
        </w:tc>
        <w:tc>
          <w:tcPr>
            <w:tcW w:w="680" w:type="dxa"/>
          </w:tcPr>
          <w:p w:rsidR="00706ADE" w:rsidRDefault="00706ADE">
            <w:pPr>
              <w:pStyle w:val="ConsPlusNormal"/>
            </w:pPr>
            <w:r>
              <w:t>0901</w:t>
            </w:r>
          </w:p>
        </w:tc>
        <w:tc>
          <w:tcPr>
            <w:tcW w:w="1531" w:type="dxa"/>
          </w:tcPr>
          <w:p w:rsidR="00706ADE" w:rsidRDefault="00706ADE">
            <w:pPr>
              <w:pStyle w:val="ConsPlusNormal"/>
            </w:pPr>
            <w:r>
              <w:t>П2202R3820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900,0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0900</w:t>
            </w:r>
          </w:p>
        </w:tc>
        <w:tc>
          <w:tcPr>
            <w:tcW w:w="680" w:type="dxa"/>
          </w:tcPr>
          <w:p w:rsidR="00706ADE" w:rsidRDefault="00706ADE">
            <w:pPr>
              <w:pStyle w:val="ConsPlusNormal"/>
            </w:pPr>
            <w:r>
              <w:t>0901</w:t>
            </w:r>
          </w:p>
        </w:tc>
        <w:tc>
          <w:tcPr>
            <w:tcW w:w="1531" w:type="dxa"/>
          </w:tcPr>
          <w:p w:rsidR="00706ADE" w:rsidRDefault="00706ADE">
            <w:pPr>
              <w:pStyle w:val="ConsPlusNormal"/>
            </w:pPr>
            <w:r>
              <w:t>П2202R3820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900,0</w:t>
            </w:r>
          </w:p>
        </w:tc>
      </w:tr>
      <w:tr w:rsidR="00706ADE">
        <w:tc>
          <w:tcPr>
            <w:tcW w:w="3855" w:type="dxa"/>
          </w:tcPr>
          <w:p w:rsidR="00706ADE" w:rsidRDefault="00706ADE">
            <w:pPr>
              <w:pStyle w:val="ConsPlusNormal"/>
            </w:pPr>
            <w:r>
              <w:t>Основное мероприятие "Совершенствование системы оказания медицинской помощи наркологическим больным"</w:t>
            </w:r>
          </w:p>
        </w:tc>
        <w:tc>
          <w:tcPr>
            <w:tcW w:w="624" w:type="dxa"/>
          </w:tcPr>
          <w:p w:rsidR="00706ADE" w:rsidRDefault="00706ADE">
            <w:pPr>
              <w:pStyle w:val="ConsPlusNormal"/>
            </w:pPr>
            <w:r>
              <w:t>0900</w:t>
            </w:r>
          </w:p>
        </w:tc>
        <w:tc>
          <w:tcPr>
            <w:tcW w:w="680" w:type="dxa"/>
          </w:tcPr>
          <w:p w:rsidR="00706ADE" w:rsidRDefault="00706ADE">
            <w:pPr>
              <w:pStyle w:val="ConsPlusNormal"/>
            </w:pPr>
            <w:r>
              <w:t>0901</w:t>
            </w:r>
          </w:p>
        </w:tc>
        <w:tc>
          <w:tcPr>
            <w:tcW w:w="1531" w:type="dxa"/>
          </w:tcPr>
          <w:p w:rsidR="00706ADE" w:rsidRDefault="00706ADE">
            <w:pPr>
              <w:pStyle w:val="ConsPlusNormal"/>
            </w:pPr>
            <w:r>
              <w:t>П220300000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73773,3</w:t>
            </w:r>
          </w:p>
        </w:tc>
      </w:tr>
      <w:tr w:rsidR="00706ADE">
        <w:tc>
          <w:tcPr>
            <w:tcW w:w="3855" w:type="dxa"/>
          </w:tcPr>
          <w:p w:rsidR="00706ADE" w:rsidRDefault="00706ADE">
            <w:pPr>
              <w:pStyle w:val="ConsPlusNormal"/>
            </w:pPr>
            <w:r>
              <w:t xml:space="preserve">Обеспечение деятельности (оказание </w:t>
            </w:r>
            <w:r>
              <w:lastRenderedPageBreak/>
              <w:t>услуг) государственных учреждений</w:t>
            </w:r>
          </w:p>
        </w:tc>
        <w:tc>
          <w:tcPr>
            <w:tcW w:w="624" w:type="dxa"/>
          </w:tcPr>
          <w:p w:rsidR="00706ADE" w:rsidRDefault="00706ADE">
            <w:pPr>
              <w:pStyle w:val="ConsPlusNormal"/>
            </w:pPr>
            <w:r>
              <w:lastRenderedPageBreak/>
              <w:t>0900</w:t>
            </w:r>
          </w:p>
        </w:tc>
        <w:tc>
          <w:tcPr>
            <w:tcW w:w="680" w:type="dxa"/>
          </w:tcPr>
          <w:p w:rsidR="00706ADE" w:rsidRDefault="00706ADE">
            <w:pPr>
              <w:pStyle w:val="ConsPlusNormal"/>
            </w:pPr>
            <w:r>
              <w:t>0901</w:t>
            </w:r>
          </w:p>
        </w:tc>
        <w:tc>
          <w:tcPr>
            <w:tcW w:w="1531" w:type="dxa"/>
          </w:tcPr>
          <w:p w:rsidR="00706ADE" w:rsidRDefault="00706ADE">
            <w:pPr>
              <w:pStyle w:val="ConsPlusNormal"/>
            </w:pPr>
            <w:r>
              <w:t>П220370110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73773,3</w:t>
            </w:r>
          </w:p>
        </w:tc>
      </w:tr>
      <w:tr w:rsidR="00706ADE">
        <w:tc>
          <w:tcPr>
            <w:tcW w:w="3855" w:type="dxa"/>
          </w:tcPr>
          <w:p w:rsidR="00706ADE" w:rsidRDefault="00706ADE">
            <w:pPr>
              <w:pStyle w:val="ConsPlusNormal"/>
            </w:pPr>
            <w:r>
              <w:lastRenderedPageBreak/>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0900</w:t>
            </w:r>
          </w:p>
        </w:tc>
        <w:tc>
          <w:tcPr>
            <w:tcW w:w="680" w:type="dxa"/>
          </w:tcPr>
          <w:p w:rsidR="00706ADE" w:rsidRDefault="00706ADE">
            <w:pPr>
              <w:pStyle w:val="ConsPlusNormal"/>
            </w:pPr>
            <w:r>
              <w:t>0901</w:t>
            </w:r>
          </w:p>
        </w:tc>
        <w:tc>
          <w:tcPr>
            <w:tcW w:w="1531" w:type="dxa"/>
          </w:tcPr>
          <w:p w:rsidR="00706ADE" w:rsidRDefault="00706ADE">
            <w:pPr>
              <w:pStyle w:val="ConsPlusNormal"/>
            </w:pPr>
            <w:r>
              <w:t>П220370110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73773,3</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0900</w:t>
            </w:r>
          </w:p>
        </w:tc>
        <w:tc>
          <w:tcPr>
            <w:tcW w:w="680" w:type="dxa"/>
          </w:tcPr>
          <w:p w:rsidR="00706ADE" w:rsidRDefault="00706ADE">
            <w:pPr>
              <w:pStyle w:val="ConsPlusNormal"/>
            </w:pPr>
            <w:r>
              <w:t>0901</w:t>
            </w:r>
          </w:p>
        </w:tc>
        <w:tc>
          <w:tcPr>
            <w:tcW w:w="1531" w:type="dxa"/>
          </w:tcPr>
          <w:p w:rsidR="00706ADE" w:rsidRDefault="00706ADE">
            <w:pPr>
              <w:pStyle w:val="ConsPlusNormal"/>
            </w:pPr>
            <w:r>
              <w:t>П220370110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73773,3</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0900</w:t>
            </w:r>
          </w:p>
        </w:tc>
        <w:tc>
          <w:tcPr>
            <w:tcW w:w="680" w:type="dxa"/>
          </w:tcPr>
          <w:p w:rsidR="00706ADE" w:rsidRDefault="00706ADE">
            <w:pPr>
              <w:pStyle w:val="ConsPlusNormal"/>
            </w:pPr>
            <w:r>
              <w:t>0901</w:t>
            </w:r>
          </w:p>
        </w:tc>
        <w:tc>
          <w:tcPr>
            <w:tcW w:w="1531" w:type="dxa"/>
          </w:tcPr>
          <w:p w:rsidR="00706ADE" w:rsidRDefault="00706ADE">
            <w:pPr>
              <w:pStyle w:val="ConsPlusNormal"/>
            </w:pPr>
            <w:r>
              <w:t>П220370110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73773,3</w:t>
            </w:r>
          </w:p>
        </w:tc>
      </w:tr>
      <w:tr w:rsidR="00706ADE">
        <w:tc>
          <w:tcPr>
            <w:tcW w:w="3855" w:type="dxa"/>
          </w:tcPr>
          <w:p w:rsidR="00706ADE" w:rsidRDefault="00706ADE">
            <w:pPr>
              <w:pStyle w:val="ConsPlusNormal"/>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624" w:type="dxa"/>
          </w:tcPr>
          <w:p w:rsidR="00706ADE" w:rsidRDefault="00706ADE">
            <w:pPr>
              <w:pStyle w:val="ConsPlusNormal"/>
            </w:pPr>
            <w:r>
              <w:t>0900</w:t>
            </w:r>
          </w:p>
        </w:tc>
        <w:tc>
          <w:tcPr>
            <w:tcW w:w="680" w:type="dxa"/>
          </w:tcPr>
          <w:p w:rsidR="00706ADE" w:rsidRDefault="00706ADE">
            <w:pPr>
              <w:pStyle w:val="ConsPlusNormal"/>
            </w:pPr>
            <w:r>
              <w:t>0901</w:t>
            </w:r>
          </w:p>
        </w:tc>
        <w:tc>
          <w:tcPr>
            <w:tcW w:w="1531" w:type="dxa"/>
          </w:tcPr>
          <w:p w:rsidR="00706ADE" w:rsidRDefault="00706ADE">
            <w:pPr>
              <w:pStyle w:val="ConsPlusNormal"/>
            </w:pPr>
            <w:r>
              <w:t>П220400000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277301,6</w:t>
            </w:r>
          </w:p>
        </w:tc>
      </w:tr>
      <w:tr w:rsidR="00706ADE">
        <w:tc>
          <w:tcPr>
            <w:tcW w:w="3855" w:type="dxa"/>
          </w:tcPr>
          <w:p w:rsidR="00706ADE" w:rsidRDefault="00706ADE">
            <w:pPr>
              <w:pStyle w:val="ConsPlusNormal"/>
            </w:pPr>
            <w:r>
              <w:t>Обеспечение деятельности (оказание услуг) государственных учреждений</w:t>
            </w:r>
          </w:p>
        </w:tc>
        <w:tc>
          <w:tcPr>
            <w:tcW w:w="624" w:type="dxa"/>
          </w:tcPr>
          <w:p w:rsidR="00706ADE" w:rsidRDefault="00706ADE">
            <w:pPr>
              <w:pStyle w:val="ConsPlusNormal"/>
            </w:pPr>
            <w:r>
              <w:t>0900</w:t>
            </w:r>
          </w:p>
        </w:tc>
        <w:tc>
          <w:tcPr>
            <w:tcW w:w="680" w:type="dxa"/>
          </w:tcPr>
          <w:p w:rsidR="00706ADE" w:rsidRDefault="00706ADE">
            <w:pPr>
              <w:pStyle w:val="ConsPlusNormal"/>
            </w:pPr>
            <w:r>
              <w:t>0901</w:t>
            </w:r>
          </w:p>
        </w:tc>
        <w:tc>
          <w:tcPr>
            <w:tcW w:w="1531" w:type="dxa"/>
          </w:tcPr>
          <w:p w:rsidR="00706ADE" w:rsidRDefault="00706ADE">
            <w:pPr>
              <w:pStyle w:val="ConsPlusNormal"/>
            </w:pPr>
            <w:r>
              <w:t>П220470110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277301,6</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0900</w:t>
            </w:r>
          </w:p>
        </w:tc>
        <w:tc>
          <w:tcPr>
            <w:tcW w:w="680" w:type="dxa"/>
          </w:tcPr>
          <w:p w:rsidR="00706ADE" w:rsidRDefault="00706ADE">
            <w:pPr>
              <w:pStyle w:val="ConsPlusNormal"/>
            </w:pPr>
            <w:r>
              <w:t>0901</w:t>
            </w:r>
          </w:p>
        </w:tc>
        <w:tc>
          <w:tcPr>
            <w:tcW w:w="1531" w:type="dxa"/>
          </w:tcPr>
          <w:p w:rsidR="00706ADE" w:rsidRDefault="00706ADE">
            <w:pPr>
              <w:pStyle w:val="ConsPlusNormal"/>
            </w:pPr>
            <w:r>
              <w:t>П220470110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277301,6</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0900</w:t>
            </w:r>
          </w:p>
        </w:tc>
        <w:tc>
          <w:tcPr>
            <w:tcW w:w="680" w:type="dxa"/>
          </w:tcPr>
          <w:p w:rsidR="00706ADE" w:rsidRDefault="00706ADE">
            <w:pPr>
              <w:pStyle w:val="ConsPlusNormal"/>
            </w:pPr>
            <w:r>
              <w:t>0901</w:t>
            </w:r>
          </w:p>
        </w:tc>
        <w:tc>
          <w:tcPr>
            <w:tcW w:w="1531" w:type="dxa"/>
          </w:tcPr>
          <w:p w:rsidR="00706ADE" w:rsidRDefault="00706ADE">
            <w:pPr>
              <w:pStyle w:val="ConsPlusNormal"/>
            </w:pPr>
            <w:r>
              <w:t>П220470110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277301,6</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0900</w:t>
            </w:r>
          </w:p>
        </w:tc>
        <w:tc>
          <w:tcPr>
            <w:tcW w:w="680" w:type="dxa"/>
          </w:tcPr>
          <w:p w:rsidR="00706ADE" w:rsidRDefault="00706ADE">
            <w:pPr>
              <w:pStyle w:val="ConsPlusNormal"/>
            </w:pPr>
            <w:r>
              <w:t>0901</w:t>
            </w:r>
          </w:p>
        </w:tc>
        <w:tc>
          <w:tcPr>
            <w:tcW w:w="1531" w:type="dxa"/>
          </w:tcPr>
          <w:p w:rsidR="00706ADE" w:rsidRDefault="00706ADE">
            <w:pPr>
              <w:pStyle w:val="ConsPlusNormal"/>
            </w:pPr>
            <w:r>
              <w:t>П220470110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277301,6</w:t>
            </w:r>
          </w:p>
        </w:tc>
      </w:tr>
      <w:tr w:rsidR="00706ADE">
        <w:tc>
          <w:tcPr>
            <w:tcW w:w="3855" w:type="dxa"/>
          </w:tcPr>
          <w:p w:rsidR="00706ADE" w:rsidRDefault="00706ADE">
            <w:pPr>
              <w:pStyle w:val="ConsPlusNormal"/>
            </w:pPr>
            <w:r>
              <w:t>Основное мероприятие "Совершенствование системы оказания медицинской помощи больным онкологическими заболеваниями"</w:t>
            </w:r>
          </w:p>
        </w:tc>
        <w:tc>
          <w:tcPr>
            <w:tcW w:w="624" w:type="dxa"/>
          </w:tcPr>
          <w:p w:rsidR="00706ADE" w:rsidRDefault="00706ADE">
            <w:pPr>
              <w:pStyle w:val="ConsPlusNormal"/>
            </w:pPr>
            <w:r>
              <w:t>0900</w:t>
            </w:r>
          </w:p>
        </w:tc>
        <w:tc>
          <w:tcPr>
            <w:tcW w:w="680" w:type="dxa"/>
          </w:tcPr>
          <w:p w:rsidR="00706ADE" w:rsidRDefault="00706ADE">
            <w:pPr>
              <w:pStyle w:val="ConsPlusNormal"/>
            </w:pPr>
            <w:r>
              <w:t>0901</w:t>
            </w:r>
          </w:p>
        </w:tc>
        <w:tc>
          <w:tcPr>
            <w:tcW w:w="1531" w:type="dxa"/>
          </w:tcPr>
          <w:p w:rsidR="00706ADE" w:rsidRDefault="00706ADE">
            <w:pPr>
              <w:pStyle w:val="ConsPlusNormal"/>
            </w:pPr>
            <w:r>
              <w:t>П220600000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82,5</w:t>
            </w:r>
          </w:p>
        </w:tc>
      </w:tr>
      <w:tr w:rsidR="00706ADE">
        <w:tc>
          <w:tcPr>
            <w:tcW w:w="3855" w:type="dxa"/>
          </w:tcPr>
          <w:p w:rsidR="00706ADE" w:rsidRDefault="00706ADE">
            <w:pPr>
              <w:pStyle w:val="ConsPlusNormal"/>
            </w:pPr>
            <w:r>
              <w:t>Обеспечение деятельности (оказание услуг) государственных учреждений</w:t>
            </w:r>
          </w:p>
        </w:tc>
        <w:tc>
          <w:tcPr>
            <w:tcW w:w="624" w:type="dxa"/>
          </w:tcPr>
          <w:p w:rsidR="00706ADE" w:rsidRDefault="00706ADE">
            <w:pPr>
              <w:pStyle w:val="ConsPlusNormal"/>
            </w:pPr>
            <w:r>
              <w:t>0900</w:t>
            </w:r>
          </w:p>
        </w:tc>
        <w:tc>
          <w:tcPr>
            <w:tcW w:w="680" w:type="dxa"/>
          </w:tcPr>
          <w:p w:rsidR="00706ADE" w:rsidRDefault="00706ADE">
            <w:pPr>
              <w:pStyle w:val="ConsPlusNormal"/>
            </w:pPr>
            <w:r>
              <w:t>0901</w:t>
            </w:r>
          </w:p>
        </w:tc>
        <w:tc>
          <w:tcPr>
            <w:tcW w:w="1531" w:type="dxa"/>
          </w:tcPr>
          <w:p w:rsidR="00706ADE" w:rsidRDefault="00706ADE">
            <w:pPr>
              <w:pStyle w:val="ConsPlusNormal"/>
            </w:pPr>
            <w:r>
              <w:t>П220670110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82,5</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0900</w:t>
            </w:r>
          </w:p>
        </w:tc>
        <w:tc>
          <w:tcPr>
            <w:tcW w:w="680" w:type="dxa"/>
          </w:tcPr>
          <w:p w:rsidR="00706ADE" w:rsidRDefault="00706ADE">
            <w:pPr>
              <w:pStyle w:val="ConsPlusNormal"/>
            </w:pPr>
            <w:r>
              <w:t>0901</w:t>
            </w:r>
          </w:p>
        </w:tc>
        <w:tc>
          <w:tcPr>
            <w:tcW w:w="1531" w:type="dxa"/>
          </w:tcPr>
          <w:p w:rsidR="00706ADE" w:rsidRDefault="00706ADE">
            <w:pPr>
              <w:pStyle w:val="ConsPlusNormal"/>
            </w:pPr>
            <w:r>
              <w:t>П220670110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82,5</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0900</w:t>
            </w:r>
          </w:p>
        </w:tc>
        <w:tc>
          <w:tcPr>
            <w:tcW w:w="680" w:type="dxa"/>
          </w:tcPr>
          <w:p w:rsidR="00706ADE" w:rsidRDefault="00706ADE">
            <w:pPr>
              <w:pStyle w:val="ConsPlusNormal"/>
            </w:pPr>
            <w:r>
              <w:t>0901</w:t>
            </w:r>
          </w:p>
        </w:tc>
        <w:tc>
          <w:tcPr>
            <w:tcW w:w="1531" w:type="dxa"/>
          </w:tcPr>
          <w:p w:rsidR="00706ADE" w:rsidRDefault="00706ADE">
            <w:pPr>
              <w:pStyle w:val="ConsPlusNormal"/>
            </w:pPr>
            <w:r>
              <w:t>П220670110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82,5</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0900</w:t>
            </w:r>
          </w:p>
        </w:tc>
        <w:tc>
          <w:tcPr>
            <w:tcW w:w="680" w:type="dxa"/>
          </w:tcPr>
          <w:p w:rsidR="00706ADE" w:rsidRDefault="00706ADE">
            <w:pPr>
              <w:pStyle w:val="ConsPlusNormal"/>
            </w:pPr>
            <w:r>
              <w:t>0901</w:t>
            </w:r>
          </w:p>
        </w:tc>
        <w:tc>
          <w:tcPr>
            <w:tcW w:w="1531" w:type="dxa"/>
          </w:tcPr>
          <w:p w:rsidR="00706ADE" w:rsidRDefault="00706ADE">
            <w:pPr>
              <w:pStyle w:val="ConsPlusNormal"/>
            </w:pPr>
            <w:r>
              <w:t>П220670110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82,5</w:t>
            </w:r>
          </w:p>
        </w:tc>
      </w:tr>
      <w:tr w:rsidR="00706ADE">
        <w:tc>
          <w:tcPr>
            <w:tcW w:w="3855" w:type="dxa"/>
          </w:tcPr>
          <w:p w:rsidR="00706ADE" w:rsidRDefault="00706ADE">
            <w:pPr>
              <w:pStyle w:val="ConsPlusNormal"/>
            </w:pPr>
            <w:r>
              <w:t>Основное мероприятие "Совершенствование системы оказания медицинской помощи больным прочими заболеваниями"</w:t>
            </w:r>
          </w:p>
        </w:tc>
        <w:tc>
          <w:tcPr>
            <w:tcW w:w="624" w:type="dxa"/>
          </w:tcPr>
          <w:p w:rsidR="00706ADE" w:rsidRDefault="00706ADE">
            <w:pPr>
              <w:pStyle w:val="ConsPlusNormal"/>
            </w:pPr>
            <w:r>
              <w:t>0900</w:t>
            </w:r>
          </w:p>
        </w:tc>
        <w:tc>
          <w:tcPr>
            <w:tcW w:w="680" w:type="dxa"/>
          </w:tcPr>
          <w:p w:rsidR="00706ADE" w:rsidRDefault="00706ADE">
            <w:pPr>
              <w:pStyle w:val="ConsPlusNormal"/>
            </w:pPr>
            <w:r>
              <w:t>0901</w:t>
            </w:r>
          </w:p>
        </w:tc>
        <w:tc>
          <w:tcPr>
            <w:tcW w:w="1531" w:type="dxa"/>
          </w:tcPr>
          <w:p w:rsidR="00706ADE" w:rsidRDefault="00706ADE">
            <w:pPr>
              <w:pStyle w:val="ConsPlusNormal"/>
            </w:pPr>
            <w:r>
              <w:t>П220900000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55724,2</w:t>
            </w:r>
          </w:p>
        </w:tc>
      </w:tr>
      <w:tr w:rsidR="00706ADE">
        <w:tc>
          <w:tcPr>
            <w:tcW w:w="3855" w:type="dxa"/>
          </w:tcPr>
          <w:p w:rsidR="00706ADE" w:rsidRDefault="00706ADE">
            <w:pPr>
              <w:pStyle w:val="ConsPlusNormal"/>
            </w:pPr>
            <w:r>
              <w:t>Обеспечение деятельности (оказание услуг) государственных учреждений</w:t>
            </w:r>
          </w:p>
        </w:tc>
        <w:tc>
          <w:tcPr>
            <w:tcW w:w="624" w:type="dxa"/>
          </w:tcPr>
          <w:p w:rsidR="00706ADE" w:rsidRDefault="00706ADE">
            <w:pPr>
              <w:pStyle w:val="ConsPlusNormal"/>
            </w:pPr>
            <w:r>
              <w:t>0900</w:t>
            </w:r>
          </w:p>
        </w:tc>
        <w:tc>
          <w:tcPr>
            <w:tcW w:w="680" w:type="dxa"/>
          </w:tcPr>
          <w:p w:rsidR="00706ADE" w:rsidRDefault="00706ADE">
            <w:pPr>
              <w:pStyle w:val="ConsPlusNormal"/>
            </w:pPr>
            <w:r>
              <w:t>0901</w:t>
            </w:r>
          </w:p>
        </w:tc>
        <w:tc>
          <w:tcPr>
            <w:tcW w:w="1531" w:type="dxa"/>
          </w:tcPr>
          <w:p w:rsidR="00706ADE" w:rsidRDefault="00706ADE">
            <w:pPr>
              <w:pStyle w:val="ConsPlusNormal"/>
            </w:pPr>
            <w:r>
              <w:t>П220970110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20203,5</w:t>
            </w:r>
          </w:p>
        </w:tc>
      </w:tr>
      <w:tr w:rsidR="00706ADE">
        <w:tc>
          <w:tcPr>
            <w:tcW w:w="3855" w:type="dxa"/>
          </w:tcPr>
          <w:p w:rsidR="00706ADE" w:rsidRDefault="00706ADE">
            <w:pPr>
              <w:pStyle w:val="ConsPlusNormal"/>
            </w:pPr>
            <w:r>
              <w:lastRenderedPageBreak/>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0900</w:t>
            </w:r>
          </w:p>
        </w:tc>
        <w:tc>
          <w:tcPr>
            <w:tcW w:w="680" w:type="dxa"/>
          </w:tcPr>
          <w:p w:rsidR="00706ADE" w:rsidRDefault="00706ADE">
            <w:pPr>
              <w:pStyle w:val="ConsPlusNormal"/>
            </w:pPr>
            <w:r>
              <w:t>0901</w:t>
            </w:r>
          </w:p>
        </w:tc>
        <w:tc>
          <w:tcPr>
            <w:tcW w:w="1531" w:type="dxa"/>
          </w:tcPr>
          <w:p w:rsidR="00706ADE" w:rsidRDefault="00706ADE">
            <w:pPr>
              <w:pStyle w:val="ConsPlusNormal"/>
            </w:pPr>
            <w:r>
              <w:t>П220970110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20203,5</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0900</w:t>
            </w:r>
          </w:p>
        </w:tc>
        <w:tc>
          <w:tcPr>
            <w:tcW w:w="680" w:type="dxa"/>
          </w:tcPr>
          <w:p w:rsidR="00706ADE" w:rsidRDefault="00706ADE">
            <w:pPr>
              <w:pStyle w:val="ConsPlusNormal"/>
            </w:pPr>
            <w:r>
              <w:t>0901</w:t>
            </w:r>
          </w:p>
        </w:tc>
        <w:tc>
          <w:tcPr>
            <w:tcW w:w="1531" w:type="dxa"/>
          </w:tcPr>
          <w:p w:rsidR="00706ADE" w:rsidRDefault="00706ADE">
            <w:pPr>
              <w:pStyle w:val="ConsPlusNormal"/>
            </w:pPr>
            <w:r>
              <w:t>П220970110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20203,5</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0900</w:t>
            </w:r>
          </w:p>
        </w:tc>
        <w:tc>
          <w:tcPr>
            <w:tcW w:w="680" w:type="dxa"/>
          </w:tcPr>
          <w:p w:rsidR="00706ADE" w:rsidRDefault="00706ADE">
            <w:pPr>
              <w:pStyle w:val="ConsPlusNormal"/>
            </w:pPr>
            <w:r>
              <w:t>0901</w:t>
            </w:r>
          </w:p>
        </w:tc>
        <w:tc>
          <w:tcPr>
            <w:tcW w:w="1531" w:type="dxa"/>
          </w:tcPr>
          <w:p w:rsidR="00706ADE" w:rsidRDefault="00706ADE">
            <w:pPr>
              <w:pStyle w:val="ConsPlusNormal"/>
            </w:pPr>
            <w:r>
              <w:t>П220970110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20203,5</w:t>
            </w:r>
          </w:p>
        </w:tc>
      </w:tr>
      <w:tr w:rsidR="00706ADE">
        <w:tc>
          <w:tcPr>
            <w:tcW w:w="3855" w:type="dxa"/>
          </w:tcPr>
          <w:p w:rsidR="00706ADE" w:rsidRDefault="00706ADE">
            <w:pPr>
              <w:pStyle w:val="ConsPlusNormal"/>
            </w:pPr>
            <w:r>
              <w:t>Централизованные закупки медикаментов и медицинского оборудования</w:t>
            </w:r>
          </w:p>
        </w:tc>
        <w:tc>
          <w:tcPr>
            <w:tcW w:w="624" w:type="dxa"/>
          </w:tcPr>
          <w:p w:rsidR="00706ADE" w:rsidRDefault="00706ADE">
            <w:pPr>
              <w:pStyle w:val="ConsPlusNormal"/>
            </w:pPr>
            <w:r>
              <w:t>0900</w:t>
            </w:r>
          </w:p>
        </w:tc>
        <w:tc>
          <w:tcPr>
            <w:tcW w:w="680" w:type="dxa"/>
          </w:tcPr>
          <w:p w:rsidR="00706ADE" w:rsidRDefault="00706ADE">
            <w:pPr>
              <w:pStyle w:val="ConsPlusNormal"/>
            </w:pPr>
            <w:r>
              <w:t>0901</w:t>
            </w:r>
          </w:p>
        </w:tc>
        <w:tc>
          <w:tcPr>
            <w:tcW w:w="1531" w:type="dxa"/>
          </w:tcPr>
          <w:p w:rsidR="00706ADE" w:rsidRDefault="00706ADE">
            <w:pPr>
              <w:pStyle w:val="ConsPlusNormal"/>
            </w:pPr>
            <w:r>
              <w:t>П220971140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35520,8</w:t>
            </w:r>
          </w:p>
        </w:tc>
      </w:tr>
      <w:tr w:rsidR="00706ADE">
        <w:tc>
          <w:tcPr>
            <w:tcW w:w="3855" w:type="dxa"/>
          </w:tcPr>
          <w:p w:rsidR="00706ADE" w:rsidRDefault="00706ADE">
            <w:pPr>
              <w:pStyle w:val="ConsPlusNormal"/>
            </w:pPr>
            <w:r>
              <w:t>Закупка товаров, работ и услуг для обеспечения государственных (муниципальных) нужд</w:t>
            </w:r>
          </w:p>
        </w:tc>
        <w:tc>
          <w:tcPr>
            <w:tcW w:w="624" w:type="dxa"/>
          </w:tcPr>
          <w:p w:rsidR="00706ADE" w:rsidRDefault="00706ADE">
            <w:pPr>
              <w:pStyle w:val="ConsPlusNormal"/>
            </w:pPr>
            <w:r>
              <w:t>0900</w:t>
            </w:r>
          </w:p>
        </w:tc>
        <w:tc>
          <w:tcPr>
            <w:tcW w:w="680" w:type="dxa"/>
          </w:tcPr>
          <w:p w:rsidR="00706ADE" w:rsidRDefault="00706ADE">
            <w:pPr>
              <w:pStyle w:val="ConsPlusNormal"/>
            </w:pPr>
            <w:r>
              <w:t>0901</w:t>
            </w:r>
          </w:p>
        </w:tc>
        <w:tc>
          <w:tcPr>
            <w:tcW w:w="1531" w:type="dxa"/>
          </w:tcPr>
          <w:p w:rsidR="00706ADE" w:rsidRDefault="00706ADE">
            <w:pPr>
              <w:pStyle w:val="ConsPlusNormal"/>
            </w:pPr>
            <w:r>
              <w:t>П220971140</w:t>
            </w:r>
          </w:p>
        </w:tc>
        <w:tc>
          <w:tcPr>
            <w:tcW w:w="510"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35520,8</w:t>
            </w:r>
          </w:p>
        </w:tc>
      </w:tr>
      <w:tr w:rsidR="00706ADE">
        <w:tc>
          <w:tcPr>
            <w:tcW w:w="3855"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624" w:type="dxa"/>
          </w:tcPr>
          <w:p w:rsidR="00706ADE" w:rsidRDefault="00706ADE">
            <w:pPr>
              <w:pStyle w:val="ConsPlusNormal"/>
            </w:pPr>
            <w:r>
              <w:t>0900</w:t>
            </w:r>
          </w:p>
        </w:tc>
        <w:tc>
          <w:tcPr>
            <w:tcW w:w="680" w:type="dxa"/>
          </w:tcPr>
          <w:p w:rsidR="00706ADE" w:rsidRDefault="00706ADE">
            <w:pPr>
              <w:pStyle w:val="ConsPlusNormal"/>
            </w:pPr>
            <w:r>
              <w:t>0901</w:t>
            </w:r>
          </w:p>
        </w:tc>
        <w:tc>
          <w:tcPr>
            <w:tcW w:w="1531" w:type="dxa"/>
          </w:tcPr>
          <w:p w:rsidR="00706ADE" w:rsidRDefault="00706ADE">
            <w:pPr>
              <w:pStyle w:val="ConsPlusNormal"/>
            </w:pPr>
            <w:r>
              <w:t>П220971140</w:t>
            </w:r>
          </w:p>
        </w:tc>
        <w:tc>
          <w:tcPr>
            <w:tcW w:w="510"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35520,8</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0900</w:t>
            </w:r>
          </w:p>
        </w:tc>
        <w:tc>
          <w:tcPr>
            <w:tcW w:w="680" w:type="dxa"/>
          </w:tcPr>
          <w:p w:rsidR="00706ADE" w:rsidRDefault="00706ADE">
            <w:pPr>
              <w:pStyle w:val="ConsPlusNormal"/>
            </w:pPr>
            <w:r>
              <w:t>0901</w:t>
            </w:r>
          </w:p>
        </w:tc>
        <w:tc>
          <w:tcPr>
            <w:tcW w:w="1531" w:type="dxa"/>
          </w:tcPr>
          <w:p w:rsidR="00706ADE" w:rsidRDefault="00706ADE">
            <w:pPr>
              <w:pStyle w:val="ConsPlusNormal"/>
            </w:pPr>
            <w:r>
              <w:t>П220971140</w:t>
            </w:r>
          </w:p>
        </w:tc>
        <w:tc>
          <w:tcPr>
            <w:tcW w:w="510"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35520,8</w:t>
            </w:r>
          </w:p>
        </w:tc>
      </w:tr>
      <w:tr w:rsidR="00706ADE">
        <w:tc>
          <w:tcPr>
            <w:tcW w:w="3855" w:type="dxa"/>
          </w:tcPr>
          <w:p w:rsidR="00706ADE" w:rsidRDefault="00706ADE">
            <w:pPr>
              <w:pStyle w:val="ConsPlusNormal"/>
            </w:pPr>
            <w:r>
              <w:t>Основное мероприятие "Совершенствование высокотехнологичной медицинской помощи, развитие новых эффективных методов лечения"</w:t>
            </w:r>
          </w:p>
        </w:tc>
        <w:tc>
          <w:tcPr>
            <w:tcW w:w="624" w:type="dxa"/>
          </w:tcPr>
          <w:p w:rsidR="00706ADE" w:rsidRDefault="00706ADE">
            <w:pPr>
              <w:pStyle w:val="ConsPlusNormal"/>
            </w:pPr>
            <w:r>
              <w:t>0900</w:t>
            </w:r>
          </w:p>
        </w:tc>
        <w:tc>
          <w:tcPr>
            <w:tcW w:w="680" w:type="dxa"/>
          </w:tcPr>
          <w:p w:rsidR="00706ADE" w:rsidRDefault="00706ADE">
            <w:pPr>
              <w:pStyle w:val="ConsPlusNormal"/>
            </w:pPr>
            <w:r>
              <w:t>0901</w:t>
            </w:r>
          </w:p>
        </w:tc>
        <w:tc>
          <w:tcPr>
            <w:tcW w:w="1531" w:type="dxa"/>
          </w:tcPr>
          <w:p w:rsidR="00706ADE" w:rsidRDefault="00706ADE">
            <w:pPr>
              <w:pStyle w:val="ConsPlusNormal"/>
            </w:pPr>
            <w:r>
              <w:t>П221000000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25099,4</w:t>
            </w:r>
          </w:p>
        </w:tc>
      </w:tr>
      <w:tr w:rsidR="00706ADE">
        <w:tc>
          <w:tcPr>
            <w:tcW w:w="3855" w:type="dxa"/>
          </w:tcPr>
          <w:p w:rsidR="00706ADE" w:rsidRDefault="00706ADE">
            <w:pPr>
              <w:pStyle w:val="ConsPlusNormal"/>
            </w:pPr>
            <w:r>
              <w:t>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624" w:type="dxa"/>
          </w:tcPr>
          <w:p w:rsidR="00706ADE" w:rsidRDefault="00706ADE">
            <w:pPr>
              <w:pStyle w:val="ConsPlusNormal"/>
            </w:pPr>
            <w:r>
              <w:t>0900</w:t>
            </w:r>
          </w:p>
        </w:tc>
        <w:tc>
          <w:tcPr>
            <w:tcW w:w="680" w:type="dxa"/>
          </w:tcPr>
          <w:p w:rsidR="00706ADE" w:rsidRDefault="00706ADE">
            <w:pPr>
              <w:pStyle w:val="ConsPlusNormal"/>
            </w:pPr>
            <w:r>
              <w:t>0901</w:t>
            </w:r>
          </w:p>
        </w:tc>
        <w:tc>
          <w:tcPr>
            <w:tcW w:w="1531" w:type="dxa"/>
          </w:tcPr>
          <w:p w:rsidR="00706ADE" w:rsidRDefault="00706ADE">
            <w:pPr>
              <w:pStyle w:val="ConsPlusNormal"/>
            </w:pPr>
            <w:r>
              <w:t>П221054020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5105,1</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0900</w:t>
            </w:r>
          </w:p>
        </w:tc>
        <w:tc>
          <w:tcPr>
            <w:tcW w:w="680" w:type="dxa"/>
          </w:tcPr>
          <w:p w:rsidR="00706ADE" w:rsidRDefault="00706ADE">
            <w:pPr>
              <w:pStyle w:val="ConsPlusNormal"/>
            </w:pPr>
            <w:r>
              <w:t>0901</w:t>
            </w:r>
          </w:p>
        </w:tc>
        <w:tc>
          <w:tcPr>
            <w:tcW w:w="1531" w:type="dxa"/>
          </w:tcPr>
          <w:p w:rsidR="00706ADE" w:rsidRDefault="00706ADE">
            <w:pPr>
              <w:pStyle w:val="ConsPlusNormal"/>
            </w:pPr>
            <w:r>
              <w:t>П221054020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5105,1</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0900</w:t>
            </w:r>
          </w:p>
        </w:tc>
        <w:tc>
          <w:tcPr>
            <w:tcW w:w="680" w:type="dxa"/>
          </w:tcPr>
          <w:p w:rsidR="00706ADE" w:rsidRDefault="00706ADE">
            <w:pPr>
              <w:pStyle w:val="ConsPlusNormal"/>
            </w:pPr>
            <w:r>
              <w:t>0901</w:t>
            </w:r>
          </w:p>
        </w:tc>
        <w:tc>
          <w:tcPr>
            <w:tcW w:w="1531" w:type="dxa"/>
          </w:tcPr>
          <w:p w:rsidR="00706ADE" w:rsidRDefault="00706ADE">
            <w:pPr>
              <w:pStyle w:val="ConsPlusNormal"/>
            </w:pPr>
            <w:r>
              <w:t>П221054020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5105,1</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0900</w:t>
            </w:r>
          </w:p>
        </w:tc>
        <w:tc>
          <w:tcPr>
            <w:tcW w:w="680" w:type="dxa"/>
          </w:tcPr>
          <w:p w:rsidR="00706ADE" w:rsidRDefault="00706ADE">
            <w:pPr>
              <w:pStyle w:val="ConsPlusNormal"/>
            </w:pPr>
            <w:r>
              <w:t>0901</w:t>
            </w:r>
          </w:p>
        </w:tc>
        <w:tc>
          <w:tcPr>
            <w:tcW w:w="1531" w:type="dxa"/>
          </w:tcPr>
          <w:p w:rsidR="00706ADE" w:rsidRDefault="00706ADE">
            <w:pPr>
              <w:pStyle w:val="ConsPlusNormal"/>
            </w:pPr>
            <w:r>
              <w:t>П221054020</w:t>
            </w:r>
          </w:p>
        </w:tc>
        <w:tc>
          <w:tcPr>
            <w:tcW w:w="510" w:type="dxa"/>
          </w:tcPr>
          <w:p w:rsidR="00706ADE" w:rsidRDefault="00706ADE">
            <w:pPr>
              <w:pStyle w:val="ConsPlusNormal"/>
            </w:pPr>
            <w:r>
              <w:t>610</w:t>
            </w:r>
          </w:p>
        </w:tc>
        <w:tc>
          <w:tcPr>
            <w:tcW w:w="510" w:type="dxa"/>
          </w:tcPr>
          <w:p w:rsidR="00706ADE" w:rsidRDefault="00706ADE">
            <w:pPr>
              <w:pStyle w:val="ConsPlusNormal"/>
            </w:pPr>
            <w:r>
              <w:t>2</w:t>
            </w:r>
          </w:p>
        </w:tc>
        <w:tc>
          <w:tcPr>
            <w:tcW w:w="1361" w:type="dxa"/>
          </w:tcPr>
          <w:p w:rsidR="00706ADE" w:rsidRDefault="00706ADE">
            <w:pPr>
              <w:pStyle w:val="ConsPlusNormal"/>
            </w:pPr>
            <w:r>
              <w:t>5105,1</w:t>
            </w:r>
          </w:p>
        </w:tc>
      </w:tr>
      <w:tr w:rsidR="00706ADE">
        <w:tc>
          <w:tcPr>
            <w:tcW w:w="3855" w:type="dxa"/>
          </w:tcPr>
          <w:p w:rsidR="00706ADE" w:rsidRDefault="00706ADE">
            <w:pPr>
              <w:pStyle w:val="ConsPlusNormal"/>
            </w:pPr>
            <w:r>
              <w:t>Высокотехнологичные виды медицинской помощи</w:t>
            </w:r>
          </w:p>
        </w:tc>
        <w:tc>
          <w:tcPr>
            <w:tcW w:w="624" w:type="dxa"/>
          </w:tcPr>
          <w:p w:rsidR="00706ADE" w:rsidRDefault="00706ADE">
            <w:pPr>
              <w:pStyle w:val="ConsPlusNormal"/>
            </w:pPr>
            <w:r>
              <w:t>0900</w:t>
            </w:r>
          </w:p>
        </w:tc>
        <w:tc>
          <w:tcPr>
            <w:tcW w:w="680" w:type="dxa"/>
          </w:tcPr>
          <w:p w:rsidR="00706ADE" w:rsidRDefault="00706ADE">
            <w:pPr>
              <w:pStyle w:val="ConsPlusNormal"/>
            </w:pPr>
            <w:r>
              <w:t>0901</w:t>
            </w:r>
          </w:p>
        </w:tc>
        <w:tc>
          <w:tcPr>
            <w:tcW w:w="1531" w:type="dxa"/>
          </w:tcPr>
          <w:p w:rsidR="00706ADE" w:rsidRDefault="00706ADE">
            <w:pPr>
              <w:pStyle w:val="ConsPlusNormal"/>
            </w:pPr>
            <w:r>
              <w:t>П221071130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19994,3</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0900</w:t>
            </w:r>
          </w:p>
        </w:tc>
        <w:tc>
          <w:tcPr>
            <w:tcW w:w="680" w:type="dxa"/>
          </w:tcPr>
          <w:p w:rsidR="00706ADE" w:rsidRDefault="00706ADE">
            <w:pPr>
              <w:pStyle w:val="ConsPlusNormal"/>
            </w:pPr>
            <w:r>
              <w:t>0901</w:t>
            </w:r>
          </w:p>
        </w:tc>
        <w:tc>
          <w:tcPr>
            <w:tcW w:w="1531" w:type="dxa"/>
          </w:tcPr>
          <w:p w:rsidR="00706ADE" w:rsidRDefault="00706ADE">
            <w:pPr>
              <w:pStyle w:val="ConsPlusNormal"/>
            </w:pPr>
            <w:r>
              <w:t>П221071130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19994,3</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0900</w:t>
            </w:r>
          </w:p>
        </w:tc>
        <w:tc>
          <w:tcPr>
            <w:tcW w:w="680" w:type="dxa"/>
          </w:tcPr>
          <w:p w:rsidR="00706ADE" w:rsidRDefault="00706ADE">
            <w:pPr>
              <w:pStyle w:val="ConsPlusNormal"/>
            </w:pPr>
            <w:r>
              <w:t>0901</w:t>
            </w:r>
          </w:p>
        </w:tc>
        <w:tc>
          <w:tcPr>
            <w:tcW w:w="1531" w:type="dxa"/>
          </w:tcPr>
          <w:p w:rsidR="00706ADE" w:rsidRDefault="00706ADE">
            <w:pPr>
              <w:pStyle w:val="ConsPlusNormal"/>
            </w:pPr>
            <w:r>
              <w:t>П221071130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19994,3</w:t>
            </w:r>
          </w:p>
        </w:tc>
      </w:tr>
      <w:tr w:rsidR="00706ADE">
        <w:tc>
          <w:tcPr>
            <w:tcW w:w="3855" w:type="dxa"/>
          </w:tcPr>
          <w:p w:rsidR="00706ADE" w:rsidRDefault="00706ADE">
            <w:pPr>
              <w:pStyle w:val="ConsPlusNormal"/>
            </w:pPr>
            <w:r>
              <w:lastRenderedPageBreak/>
              <w:t>Областные средства</w:t>
            </w:r>
          </w:p>
        </w:tc>
        <w:tc>
          <w:tcPr>
            <w:tcW w:w="624" w:type="dxa"/>
          </w:tcPr>
          <w:p w:rsidR="00706ADE" w:rsidRDefault="00706ADE">
            <w:pPr>
              <w:pStyle w:val="ConsPlusNormal"/>
            </w:pPr>
            <w:r>
              <w:t>0900</w:t>
            </w:r>
          </w:p>
        </w:tc>
        <w:tc>
          <w:tcPr>
            <w:tcW w:w="680" w:type="dxa"/>
          </w:tcPr>
          <w:p w:rsidR="00706ADE" w:rsidRDefault="00706ADE">
            <w:pPr>
              <w:pStyle w:val="ConsPlusNormal"/>
            </w:pPr>
            <w:r>
              <w:t>0901</w:t>
            </w:r>
          </w:p>
        </w:tc>
        <w:tc>
          <w:tcPr>
            <w:tcW w:w="1531" w:type="dxa"/>
          </w:tcPr>
          <w:p w:rsidR="00706ADE" w:rsidRDefault="00706ADE">
            <w:pPr>
              <w:pStyle w:val="ConsPlusNormal"/>
            </w:pPr>
            <w:r>
              <w:t>П221071130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19994,3</w:t>
            </w:r>
          </w:p>
        </w:tc>
      </w:tr>
      <w:tr w:rsidR="00706ADE">
        <w:tc>
          <w:tcPr>
            <w:tcW w:w="3855" w:type="dxa"/>
          </w:tcPr>
          <w:p w:rsidR="00706ADE" w:rsidRDefault="00706ADE">
            <w:pPr>
              <w:pStyle w:val="ConsPlusNormal"/>
            </w:pPr>
            <w:r>
              <w:t>Основное мероприятие "Патологоанатомические исследования"</w:t>
            </w:r>
          </w:p>
        </w:tc>
        <w:tc>
          <w:tcPr>
            <w:tcW w:w="624" w:type="dxa"/>
          </w:tcPr>
          <w:p w:rsidR="00706ADE" w:rsidRDefault="00706ADE">
            <w:pPr>
              <w:pStyle w:val="ConsPlusNormal"/>
            </w:pPr>
            <w:r>
              <w:t>0900</w:t>
            </w:r>
          </w:p>
        </w:tc>
        <w:tc>
          <w:tcPr>
            <w:tcW w:w="680" w:type="dxa"/>
          </w:tcPr>
          <w:p w:rsidR="00706ADE" w:rsidRDefault="00706ADE">
            <w:pPr>
              <w:pStyle w:val="ConsPlusNormal"/>
            </w:pPr>
            <w:r>
              <w:t>0901</w:t>
            </w:r>
          </w:p>
        </w:tc>
        <w:tc>
          <w:tcPr>
            <w:tcW w:w="1531" w:type="dxa"/>
          </w:tcPr>
          <w:p w:rsidR="00706ADE" w:rsidRDefault="00706ADE">
            <w:pPr>
              <w:pStyle w:val="ConsPlusNormal"/>
            </w:pPr>
            <w:r>
              <w:t>П221500000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6872,7</w:t>
            </w:r>
          </w:p>
        </w:tc>
      </w:tr>
      <w:tr w:rsidR="00706ADE">
        <w:tc>
          <w:tcPr>
            <w:tcW w:w="3855" w:type="dxa"/>
          </w:tcPr>
          <w:p w:rsidR="00706ADE" w:rsidRDefault="00706ADE">
            <w:pPr>
              <w:pStyle w:val="ConsPlusNormal"/>
            </w:pPr>
            <w:r>
              <w:t>Обеспечение деятельности (оказание услуг) государственных учреждений</w:t>
            </w:r>
          </w:p>
        </w:tc>
        <w:tc>
          <w:tcPr>
            <w:tcW w:w="624" w:type="dxa"/>
          </w:tcPr>
          <w:p w:rsidR="00706ADE" w:rsidRDefault="00706ADE">
            <w:pPr>
              <w:pStyle w:val="ConsPlusNormal"/>
            </w:pPr>
            <w:r>
              <w:t>0900</w:t>
            </w:r>
          </w:p>
        </w:tc>
        <w:tc>
          <w:tcPr>
            <w:tcW w:w="680" w:type="dxa"/>
          </w:tcPr>
          <w:p w:rsidR="00706ADE" w:rsidRDefault="00706ADE">
            <w:pPr>
              <w:pStyle w:val="ConsPlusNormal"/>
            </w:pPr>
            <w:r>
              <w:t>0901</w:t>
            </w:r>
          </w:p>
        </w:tc>
        <w:tc>
          <w:tcPr>
            <w:tcW w:w="1531" w:type="dxa"/>
          </w:tcPr>
          <w:p w:rsidR="00706ADE" w:rsidRDefault="00706ADE">
            <w:pPr>
              <w:pStyle w:val="ConsPlusNormal"/>
            </w:pPr>
            <w:r>
              <w:t>П221570110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6872,7</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0900</w:t>
            </w:r>
          </w:p>
        </w:tc>
        <w:tc>
          <w:tcPr>
            <w:tcW w:w="680" w:type="dxa"/>
          </w:tcPr>
          <w:p w:rsidR="00706ADE" w:rsidRDefault="00706ADE">
            <w:pPr>
              <w:pStyle w:val="ConsPlusNormal"/>
            </w:pPr>
            <w:r>
              <w:t>0901</w:t>
            </w:r>
          </w:p>
        </w:tc>
        <w:tc>
          <w:tcPr>
            <w:tcW w:w="1531" w:type="dxa"/>
          </w:tcPr>
          <w:p w:rsidR="00706ADE" w:rsidRDefault="00706ADE">
            <w:pPr>
              <w:pStyle w:val="ConsPlusNormal"/>
            </w:pPr>
            <w:r>
              <w:t>П221570110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6872,7</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0900</w:t>
            </w:r>
          </w:p>
        </w:tc>
        <w:tc>
          <w:tcPr>
            <w:tcW w:w="680" w:type="dxa"/>
          </w:tcPr>
          <w:p w:rsidR="00706ADE" w:rsidRDefault="00706ADE">
            <w:pPr>
              <w:pStyle w:val="ConsPlusNormal"/>
            </w:pPr>
            <w:r>
              <w:t>0901</w:t>
            </w:r>
          </w:p>
        </w:tc>
        <w:tc>
          <w:tcPr>
            <w:tcW w:w="1531" w:type="dxa"/>
          </w:tcPr>
          <w:p w:rsidR="00706ADE" w:rsidRDefault="00706ADE">
            <w:pPr>
              <w:pStyle w:val="ConsPlusNormal"/>
            </w:pPr>
            <w:r>
              <w:t>П221570110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6872,7</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0900</w:t>
            </w:r>
          </w:p>
        </w:tc>
        <w:tc>
          <w:tcPr>
            <w:tcW w:w="680" w:type="dxa"/>
          </w:tcPr>
          <w:p w:rsidR="00706ADE" w:rsidRDefault="00706ADE">
            <w:pPr>
              <w:pStyle w:val="ConsPlusNormal"/>
            </w:pPr>
            <w:r>
              <w:t>0901</w:t>
            </w:r>
          </w:p>
        </w:tc>
        <w:tc>
          <w:tcPr>
            <w:tcW w:w="1531" w:type="dxa"/>
          </w:tcPr>
          <w:p w:rsidR="00706ADE" w:rsidRDefault="00706ADE">
            <w:pPr>
              <w:pStyle w:val="ConsPlusNormal"/>
            </w:pPr>
            <w:r>
              <w:t>П221570110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6872,7</w:t>
            </w:r>
          </w:p>
        </w:tc>
      </w:tr>
      <w:tr w:rsidR="00706ADE">
        <w:tc>
          <w:tcPr>
            <w:tcW w:w="3855" w:type="dxa"/>
          </w:tcPr>
          <w:p w:rsidR="00706ADE" w:rsidRDefault="00706ADE">
            <w:pPr>
              <w:pStyle w:val="ConsPlusNormal"/>
            </w:pPr>
            <w:hyperlink r:id="rId240" w:history="1">
              <w:r>
                <w:rPr>
                  <w:color w:val="0000FF"/>
                </w:rPr>
                <w:t>Подпрограмма 4</w:t>
              </w:r>
            </w:hyperlink>
            <w:r>
              <w:t xml:space="preserve"> "Охрана здоровья матери и ребенка"</w:t>
            </w:r>
          </w:p>
        </w:tc>
        <w:tc>
          <w:tcPr>
            <w:tcW w:w="624" w:type="dxa"/>
          </w:tcPr>
          <w:p w:rsidR="00706ADE" w:rsidRDefault="00706ADE">
            <w:pPr>
              <w:pStyle w:val="ConsPlusNormal"/>
            </w:pPr>
            <w:r>
              <w:t>0900</w:t>
            </w:r>
          </w:p>
        </w:tc>
        <w:tc>
          <w:tcPr>
            <w:tcW w:w="680" w:type="dxa"/>
          </w:tcPr>
          <w:p w:rsidR="00706ADE" w:rsidRDefault="00706ADE">
            <w:pPr>
              <w:pStyle w:val="ConsPlusNormal"/>
            </w:pPr>
            <w:r>
              <w:t>0901</w:t>
            </w:r>
          </w:p>
        </w:tc>
        <w:tc>
          <w:tcPr>
            <w:tcW w:w="1531" w:type="dxa"/>
          </w:tcPr>
          <w:p w:rsidR="00706ADE" w:rsidRDefault="00706ADE">
            <w:pPr>
              <w:pStyle w:val="ConsPlusNormal"/>
            </w:pPr>
            <w:r>
              <w:t>П240000000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74274,6</w:t>
            </w:r>
          </w:p>
        </w:tc>
      </w:tr>
      <w:tr w:rsidR="00706ADE">
        <w:tc>
          <w:tcPr>
            <w:tcW w:w="3855" w:type="dxa"/>
          </w:tcPr>
          <w:p w:rsidR="00706ADE" w:rsidRDefault="00706ADE">
            <w:pPr>
              <w:pStyle w:val="ConsPlusNormal"/>
            </w:pPr>
            <w:r>
              <w:t>Основное мероприятие "Совершенствование службы родовспоможения и детства Орловской области путем дальнейшего формирования трехуровневой системы оказания медицинской помощи, дальнейшего развития первичной медико-санитарной помощи детям"</w:t>
            </w:r>
          </w:p>
        </w:tc>
        <w:tc>
          <w:tcPr>
            <w:tcW w:w="624" w:type="dxa"/>
          </w:tcPr>
          <w:p w:rsidR="00706ADE" w:rsidRDefault="00706ADE">
            <w:pPr>
              <w:pStyle w:val="ConsPlusNormal"/>
            </w:pPr>
            <w:r>
              <w:t>0900</w:t>
            </w:r>
          </w:p>
        </w:tc>
        <w:tc>
          <w:tcPr>
            <w:tcW w:w="680" w:type="dxa"/>
          </w:tcPr>
          <w:p w:rsidR="00706ADE" w:rsidRDefault="00706ADE">
            <w:pPr>
              <w:pStyle w:val="ConsPlusNormal"/>
            </w:pPr>
            <w:r>
              <w:t>0901</w:t>
            </w:r>
          </w:p>
        </w:tc>
        <w:tc>
          <w:tcPr>
            <w:tcW w:w="1531" w:type="dxa"/>
          </w:tcPr>
          <w:p w:rsidR="00706ADE" w:rsidRDefault="00706ADE">
            <w:pPr>
              <w:pStyle w:val="ConsPlusNormal"/>
            </w:pPr>
            <w:r>
              <w:t>П240100000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4312,1</w:t>
            </w:r>
          </w:p>
        </w:tc>
      </w:tr>
      <w:tr w:rsidR="00706ADE">
        <w:tc>
          <w:tcPr>
            <w:tcW w:w="3855" w:type="dxa"/>
          </w:tcPr>
          <w:p w:rsidR="00706ADE" w:rsidRDefault="00706ADE">
            <w:pPr>
              <w:pStyle w:val="ConsPlusNormal"/>
            </w:pPr>
            <w:r>
              <w:t>Обеспечение деятельности (оказание услуг) государственных учреждений</w:t>
            </w:r>
          </w:p>
        </w:tc>
        <w:tc>
          <w:tcPr>
            <w:tcW w:w="624" w:type="dxa"/>
          </w:tcPr>
          <w:p w:rsidR="00706ADE" w:rsidRDefault="00706ADE">
            <w:pPr>
              <w:pStyle w:val="ConsPlusNormal"/>
            </w:pPr>
            <w:r>
              <w:t>0900</w:t>
            </w:r>
          </w:p>
        </w:tc>
        <w:tc>
          <w:tcPr>
            <w:tcW w:w="680" w:type="dxa"/>
          </w:tcPr>
          <w:p w:rsidR="00706ADE" w:rsidRDefault="00706ADE">
            <w:pPr>
              <w:pStyle w:val="ConsPlusNormal"/>
            </w:pPr>
            <w:r>
              <w:t>0901</w:t>
            </w:r>
          </w:p>
        </w:tc>
        <w:tc>
          <w:tcPr>
            <w:tcW w:w="1531" w:type="dxa"/>
          </w:tcPr>
          <w:p w:rsidR="00706ADE" w:rsidRDefault="00706ADE">
            <w:pPr>
              <w:pStyle w:val="ConsPlusNormal"/>
            </w:pPr>
            <w:r>
              <w:t>П240170110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4312,1</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0900</w:t>
            </w:r>
          </w:p>
        </w:tc>
        <w:tc>
          <w:tcPr>
            <w:tcW w:w="680" w:type="dxa"/>
          </w:tcPr>
          <w:p w:rsidR="00706ADE" w:rsidRDefault="00706ADE">
            <w:pPr>
              <w:pStyle w:val="ConsPlusNormal"/>
            </w:pPr>
            <w:r>
              <w:t>0901</w:t>
            </w:r>
          </w:p>
        </w:tc>
        <w:tc>
          <w:tcPr>
            <w:tcW w:w="1531" w:type="dxa"/>
          </w:tcPr>
          <w:p w:rsidR="00706ADE" w:rsidRDefault="00706ADE">
            <w:pPr>
              <w:pStyle w:val="ConsPlusNormal"/>
            </w:pPr>
            <w:r>
              <w:t>П240170110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4312,1</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0900</w:t>
            </w:r>
          </w:p>
        </w:tc>
        <w:tc>
          <w:tcPr>
            <w:tcW w:w="680" w:type="dxa"/>
          </w:tcPr>
          <w:p w:rsidR="00706ADE" w:rsidRDefault="00706ADE">
            <w:pPr>
              <w:pStyle w:val="ConsPlusNormal"/>
            </w:pPr>
            <w:r>
              <w:t>0901</w:t>
            </w:r>
          </w:p>
        </w:tc>
        <w:tc>
          <w:tcPr>
            <w:tcW w:w="1531" w:type="dxa"/>
          </w:tcPr>
          <w:p w:rsidR="00706ADE" w:rsidRDefault="00706ADE">
            <w:pPr>
              <w:pStyle w:val="ConsPlusNormal"/>
            </w:pPr>
            <w:r>
              <w:t>П240170110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4312,1</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0900</w:t>
            </w:r>
          </w:p>
        </w:tc>
        <w:tc>
          <w:tcPr>
            <w:tcW w:w="680" w:type="dxa"/>
          </w:tcPr>
          <w:p w:rsidR="00706ADE" w:rsidRDefault="00706ADE">
            <w:pPr>
              <w:pStyle w:val="ConsPlusNormal"/>
            </w:pPr>
            <w:r>
              <w:t>0901</w:t>
            </w:r>
          </w:p>
        </w:tc>
        <w:tc>
          <w:tcPr>
            <w:tcW w:w="1531" w:type="dxa"/>
          </w:tcPr>
          <w:p w:rsidR="00706ADE" w:rsidRDefault="00706ADE">
            <w:pPr>
              <w:pStyle w:val="ConsPlusNormal"/>
            </w:pPr>
            <w:r>
              <w:t>П240170110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4312,1</w:t>
            </w:r>
          </w:p>
        </w:tc>
      </w:tr>
      <w:tr w:rsidR="00706ADE">
        <w:tc>
          <w:tcPr>
            <w:tcW w:w="3855" w:type="dxa"/>
          </w:tcPr>
          <w:p w:rsidR="00706ADE" w:rsidRDefault="00706ADE">
            <w:pPr>
              <w:pStyle w:val="ConsPlusNormal"/>
            </w:pPr>
            <w:r>
              <w:t>Основное мероприятие "Совершенствование системы раннего выявления и коррекции нарушений развития ребенка"</w:t>
            </w:r>
          </w:p>
        </w:tc>
        <w:tc>
          <w:tcPr>
            <w:tcW w:w="624" w:type="dxa"/>
          </w:tcPr>
          <w:p w:rsidR="00706ADE" w:rsidRDefault="00706ADE">
            <w:pPr>
              <w:pStyle w:val="ConsPlusNormal"/>
            </w:pPr>
            <w:r>
              <w:t>0900</w:t>
            </w:r>
          </w:p>
        </w:tc>
        <w:tc>
          <w:tcPr>
            <w:tcW w:w="680" w:type="dxa"/>
          </w:tcPr>
          <w:p w:rsidR="00706ADE" w:rsidRDefault="00706ADE">
            <w:pPr>
              <w:pStyle w:val="ConsPlusNormal"/>
            </w:pPr>
            <w:r>
              <w:t>0901</w:t>
            </w:r>
          </w:p>
        </w:tc>
        <w:tc>
          <w:tcPr>
            <w:tcW w:w="1531" w:type="dxa"/>
          </w:tcPr>
          <w:p w:rsidR="00706ADE" w:rsidRDefault="00706ADE">
            <w:pPr>
              <w:pStyle w:val="ConsPlusNormal"/>
            </w:pPr>
            <w:r>
              <w:t>П240200000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7500,0</w:t>
            </w:r>
          </w:p>
        </w:tc>
      </w:tr>
      <w:tr w:rsidR="00706ADE">
        <w:tc>
          <w:tcPr>
            <w:tcW w:w="3855" w:type="dxa"/>
          </w:tcPr>
          <w:p w:rsidR="00706ADE" w:rsidRDefault="00706ADE">
            <w:pPr>
              <w:pStyle w:val="ConsPlusNormal"/>
            </w:pPr>
            <w:r>
              <w:t>Обеспечение мероприятий, направленных на проведение пренатальной (дородовой) диагностики нарушений развития ребенка</w:t>
            </w:r>
          </w:p>
        </w:tc>
        <w:tc>
          <w:tcPr>
            <w:tcW w:w="624" w:type="dxa"/>
          </w:tcPr>
          <w:p w:rsidR="00706ADE" w:rsidRDefault="00706ADE">
            <w:pPr>
              <w:pStyle w:val="ConsPlusNormal"/>
            </w:pPr>
            <w:r>
              <w:t>0900</w:t>
            </w:r>
          </w:p>
        </w:tc>
        <w:tc>
          <w:tcPr>
            <w:tcW w:w="680" w:type="dxa"/>
          </w:tcPr>
          <w:p w:rsidR="00706ADE" w:rsidRDefault="00706ADE">
            <w:pPr>
              <w:pStyle w:val="ConsPlusNormal"/>
            </w:pPr>
            <w:r>
              <w:t>0901</w:t>
            </w:r>
          </w:p>
        </w:tc>
        <w:tc>
          <w:tcPr>
            <w:tcW w:w="1531" w:type="dxa"/>
          </w:tcPr>
          <w:p w:rsidR="00706ADE" w:rsidRDefault="00706ADE">
            <w:pPr>
              <w:pStyle w:val="ConsPlusNormal"/>
            </w:pPr>
            <w:r>
              <w:t>П240272860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4600,0</w:t>
            </w:r>
          </w:p>
        </w:tc>
      </w:tr>
      <w:tr w:rsidR="00706ADE">
        <w:tc>
          <w:tcPr>
            <w:tcW w:w="3855" w:type="dxa"/>
          </w:tcPr>
          <w:p w:rsidR="00706ADE" w:rsidRDefault="00706ADE">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624" w:type="dxa"/>
          </w:tcPr>
          <w:p w:rsidR="00706ADE" w:rsidRDefault="00706ADE">
            <w:pPr>
              <w:pStyle w:val="ConsPlusNormal"/>
            </w:pPr>
            <w:r>
              <w:lastRenderedPageBreak/>
              <w:t>0900</w:t>
            </w:r>
          </w:p>
        </w:tc>
        <w:tc>
          <w:tcPr>
            <w:tcW w:w="680" w:type="dxa"/>
          </w:tcPr>
          <w:p w:rsidR="00706ADE" w:rsidRDefault="00706ADE">
            <w:pPr>
              <w:pStyle w:val="ConsPlusNormal"/>
            </w:pPr>
            <w:r>
              <w:t>0901</w:t>
            </w:r>
          </w:p>
        </w:tc>
        <w:tc>
          <w:tcPr>
            <w:tcW w:w="1531" w:type="dxa"/>
          </w:tcPr>
          <w:p w:rsidR="00706ADE" w:rsidRDefault="00706ADE">
            <w:pPr>
              <w:pStyle w:val="ConsPlusNormal"/>
            </w:pPr>
            <w:r>
              <w:t>П240272860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4600,0</w:t>
            </w:r>
          </w:p>
        </w:tc>
      </w:tr>
      <w:tr w:rsidR="00706ADE">
        <w:tc>
          <w:tcPr>
            <w:tcW w:w="3855" w:type="dxa"/>
          </w:tcPr>
          <w:p w:rsidR="00706ADE" w:rsidRDefault="00706ADE">
            <w:pPr>
              <w:pStyle w:val="ConsPlusNormal"/>
            </w:pPr>
            <w:r>
              <w:lastRenderedPageBreak/>
              <w:t>Субсидии бюджетным учреждениям</w:t>
            </w:r>
          </w:p>
        </w:tc>
        <w:tc>
          <w:tcPr>
            <w:tcW w:w="624" w:type="dxa"/>
          </w:tcPr>
          <w:p w:rsidR="00706ADE" w:rsidRDefault="00706ADE">
            <w:pPr>
              <w:pStyle w:val="ConsPlusNormal"/>
            </w:pPr>
            <w:r>
              <w:t>0900</w:t>
            </w:r>
          </w:p>
        </w:tc>
        <w:tc>
          <w:tcPr>
            <w:tcW w:w="680" w:type="dxa"/>
          </w:tcPr>
          <w:p w:rsidR="00706ADE" w:rsidRDefault="00706ADE">
            <w:pPr>
              <w:pStyle w:val="ConsPlusNormal"/>
            </w:pPr>
            <w:r>
              <w:t>0901</w:t>
            </w:r>
          </w:p>
        </w:tc>
        <w:tc>
          <w:tcPr>
            <w:tcW w:w="1531" w:type="dxa"/>
          </w:tcPr>
          <w:p w:rsidR="00706ADE" w:rsidRDefault="00706ADE">
            <w:pPr>
              <w:pStyle w:val="ConsPlusNormal"/>
            </w:pPr>
            <w:r>
              <w:t>П240272860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4600,0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0900</w:t>
            </w:r>
          </w:p>
        </w:tc>
        <w:tc>
          <w:tcPr>
            <w:tcW w:w="680" w:type="dxa"/>
          </w:tcPr>
          <w:p w:rsidR="00706ADE" w:rsidRDefault="00706ADE">
            <w:pPr>
              <w:pStyle w:val="ConsPlusNormal"/>
            </w:pPr>
            <w:r>
              <w:t>0901</w:t>
            </w:r>
          </w:p>
        </w:tc>
        <w:tc>
          <w:tcPr>
            <w:tcW w:w="1531" w:type="dxa"/>
          </w:tcPr>
          <w:p w:rsidR="00706ADE" w:rsidRDefault="00706ADE">
            <w:pPr>
              <w:pStyle w:val="ConsPlusNormal"/>
            </w:pPr>
            <w:r>
              <w:t>П240272860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4600,0</w:t>
            </w:r>
          </w:p>
        </w:tc>
      </w:tr>
      <w:tr w:rsidR="00706ADE">
        <w:tc>
          <w:tcPr>
            <w:tcW w:w="3855" w:type="dxa"/>
          </w:tcPr>
          <w:p w:rsidR="00706ADE" w:rsidRDefault="00706ADE">
            <w:pPr>
              <w:pStyle w:val="ConsPlusNormal"/>
            </w:pPr>
            <w:r>
              <w:t>Закупка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w:t>
            </w:r>
          </w:p>
        </w:tc>
        <w:tc>
          <w:tcPr>
            <w:tcW w:w="624" w:type="dxa"/>
          </w:tcPr>
          <w:p w:rsidR="00706ADE" w:rsidRDefault="00706ADE">
            <w:pPr>
              <w:pStyle w:val="ConsPlusNormal"/>
            </w:pPr>
            <w:r>
              <w:t>0900</w:t>
            </w:r>
          </w:p>
        </w:tc>
        <w:tc>
          <w:tcPr>
            <w:tcW w:w="680" w:type="dxa"/>
          </w:tcPr>
          <w:p w:rsidR="00706ADE" w:rsidRDefault="00706ADE">
            <w:pPr>
              <w:pStyle w:val="ConsPlusNormal"/>
            </w:pPr>
            <w:r>
              <w:t>0901</w:t>
            </w:r>
          </w:p>
        </w:tc>
        <w:tc>
          <w:tcPr>
            <w:tcW w:w="1531" w:type="dxa"/>
          </w:tcPr>
          <w:p w:rsidR="00706ADE" w:rsidRDefault="00706ADE">
            <w:pPr>
              <w:pStyle w:val="ConsPlusNormal"/>
            </w:pPr>
            <w:r>
              <w:t>П240272870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2900,0</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0900</w:t>
            </w:r>
          </w:p>
        </w:tc>
        <w:tc>
          <w:tcPr>
            <w:tcW w:w="680" w:type="dxa"/>
          </w:tcPr>
          <w:p w:rsidR="00706ADE" w:rsidRDefault="00706ADE">
            <w:pPr>
              <w:pStyle w:val="ConsPlusNormal"/>
            </w:pPr>
            <w:r>
              <w:t>0901</w:t>
            </w:r>
          </w:p>
        </w:tc>
        <w:tc>
          <w:tcPr>
            <w:tcW w:w="1531" w:type="dxa"/>
          </w:tcPr>
          <w:p w:rsidR="00706ADE" w:rsidRDefault="00706ADE">
            <w:pPr>
              <w:pStyle w:val="ConsPlusNormal"/>
            </w:pPr>
            <w:r>
              <w:t>П240272870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2900,0</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0900</w:t>
            </w:r>
          </w:p>
        </w:tc>
        <w:tc>
          <w:tcPr>
            <w:tcW w:w="680" w:type="dxa"/>
          </w:tcPr>
          <w:p w:rsidR="00706ADE" w:rsidRDefault="00706ADE">
            <w:pPr>
              <w:pStyle w:val="ConsPlusNormal"/>
            </w:pPr>
            <w:r>
              <w:t>0901</w:t>
            </w:r>
          </w:p>
        </w:tc>
        <w:tc>
          <w:tcPr>
            <w:tcW w:w="1531" w:type="dxa"/>
          </w:tcPr>
          <w:p w:rsidR="00706ADE" w:rsidRDefault="00706ADE">
            <w:pPr>
              <w:pStyle w:val="ConsPlusNormal"/>
            </w:pPr>
            <w:r>
              <w:t>П240272870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2900,0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0900</w:t>
            </w:r>
          </w:p>
        </w:tc>
        <w:tc>
          <w:tcPr>
            <w:tcW w:w="680" w:type="dxa"/>
          </w:tcPr>
          <w:p w:rsidR="00706ADE" w:rsidRDefault="00706ADE">
            <w:pPr>
              <w:pStyle w:val="ConsPlusNormal"/>
            </w:pPr>
            <w:r>
              <w:t>0901</w:t>
            </w:r>
          </w:p>
        </w:tc>
        <w:tc>
          <w:tcPr>
            <w:tcW w:w="1531" w:type="dxa"/>
          </w:tcPr>
          <w:p w:rsidR="00706ADE" w:rsidRDefault="00706ADE">
            <w:pPr>
              <w:pStyle w:val="ConsPlusNormal"/>
            </w:pPr>
            <w:r>
              <w:t>П240272870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2900,0</w:t>
            </w:r>
          </w:p>
        </w:tc>
      </w:tr>
      <w:tr w:rsidR="00706ADE">
        <w:tc>
          <w:tcPr>
            <w:tcW w:w="3855" w:type="dxa"/>
          </w:tcPr>
          <w:p w:rsidR="00706ADE" w:rsidRDefault="00706ADE">
            <w:pPr>
              <w:pStyle w:val="ConsPlusNormal"/>
            </w:pPr>
            <w:r>
              <w:t>Основное мероприятие "Развитие специализированной медицинской помощи детям"</w:t>
            </w:r>
          </w:p>
        </w:tc>
        <w:tc>
          <w:tcPr>
            <w:tcW w:w="624" w:type="dxa"/>
          </w:tcPr>
          <w:p w:rsidR="00706ADE" w:rsidRDefault="00706ADE">
            <w:pPr>
              <w:pStyle w:val="ConsPlusNormal"/>
            </w:pPr>
            <w:r>
              <w:t>0900</w:t>
            </w:r>
          </w:p>
        </w:tc>
        <w:tc>
          <w:tcPr>
            <w:tcW w:w="680" w:type="dxa"/>
          </w:tcPr>
          <w:p w:rsidR="00706ADE" w:rsidRDefault="00706ADE">
            <w:pPr>
              <w:pStyle w:val="ConsPlusNormal"/>
            </w:pPr>
            <w:r>
              <w:t>0901</w:t>
            </w:r>
          </w:p>
        </w:tc>
        <w:tc>
          <w:tcPr>
            <w:tcW w:w="1531" w:type="dxa"/>
          </w:tcPr>
          <w:p w:rsidR="00706ADE" w:rsidRDefault="00706ADE">
            <w:pPr>
              <w:pStyle w:val="ConsPlusNormal"/>
            </w:pPr>
            <w:r>
              <w:t>П240400000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62462,5</w:t>
            </w:r>
          </w:p>
        </w:tc>
      </w:tr>
      <w:tr w:rsidR="00706ADE">
        <w:tc>
          <w:tcPr>
            <w:tcW w:w="3855" w:type="dxa"/>
          </w:tcPr>
          <w:p w:rsidR="00706ADE" w:rsidRDefault="00706ADE">
            <w:pPr>
              <w:pStyle w:val="ConsPlusNormal"/>
            </w:pPr>
            <w:r>
              <w:t>Обеспечение деятельности (оказание услуг) государственных учреждений</w:t>
            </w:r>
          </w:p>
        </w:tc>
        <w:tc>
          <w:tcPr>
            <w:tcW w:w="624" w:type="dxa"/>
          </w:tcPr>
          <w:p w:rsidR="00706ADE" w:rsidRDefault="00706ADE">
            <w:pPr>
              <w:pStyle w:val="ConsPlusNormal"/>
            </w:pPr>
            <w:r>
              <w:t>0900</w:t>
            </w:r>
          </w:p>
        </w:tc>
        <w:tc>
          <w:tcPr>
            <w:tcW w:w="680" w:type="dxa"/>
          </w:tcPr>
          <w:p w:rsidR="00706ADE" w:rsidRDefault="00706ADE">
            <w:pPr>
              <w:pStyle w:val="ConsPlusNormal"/>
            </w:pPr>
            <w:r>
              <w:t>0901</w:t>
            </w:r>
          </w:p>
        </w:tc>
        <w:tc>
          <w:tcPr>
            <w:tcW w:w="1531" w:type="dxa"/>
          </w:tcPr>
          <w:p w:rsidR="00706ADE" w:rsidRDefault="00706ADE">
            <w:pPr>
              <w:pStyle w:val="ConsPlusNormal"/>
            </w:pPr>
            <w:r>
              <w:t>П240470110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62462,5</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0900</w:t>
            </w:r>
          </w:p>
        </w:tc>
        <w:tc>
          <w:tcPr>
            <w:tcW w:w="680" w:type="dxa"/>
          </w:tcPr>
          <w:p w:rsidR="00706ADE" w:rsidRDefault="00706ADE">
            <w:pPr>
              <w:pStyle w:val="ConsPlusNormal"/>
            </w:pPr>
            <w:r>
              <w:t>0901</w:t>
            </w:r>
          </w:p>
        </w:tc>
        <w:tc>
          <w:tcPr>
            <w:tcW w:w="1531" w:type="dxa"/>
          </w:tcPr>
          <w:p w:rsidR="00706ADE" w:rsidRDefault="00706ADE">
            <w:pPr>
              <w:pStyle w:val="ConsPlusNormal"/>
            </w:pPr>
            <w:r>
              <w:t>П240470110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62462,5</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0900</w:t>
            </w:r>
          </w:p>
        </w:tc>
        <w:tc>
          <w:tcPr>
            <w:tcW w:w="680" w:type="dxa"/>
          </w:tcPr>
          <w:p w:rsidR="00706ADE" w:rsidRDefault="00706ADE">
            <w:pPr>
              <w:pStyle w:val="ConsPlusNormal"/>
            </w:pPr>
            <w:r>
              <w:t>0901</w:t>
            </w:r>
          </w:p>
        </w:tc>
        <w:tc>
          <w:tcPr>
            <w:tcW w:w="1531" w:type="dxa"/>
          </w:tcPr>
          <w:p w:rsidR="00706ADE" w:rsidRDefault="00706ADE">
            <w:pPr>
              <w:pStyle w:val="ConsPlusNormal"/>
            </w:pPr>
            <w:r>
              <w:t>П240470110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62462,5</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0900</w:t>
            </w:r>
          </w:p>
        </w:tc>
        <w:tc>
          <w:tcPr>
            <w:tcW w:w="680" w:type="dxa"/>
          </w:tcPr>
          <w:p w:rsidR="00706ADE" w:rsidRDefault="00706ADE">
            <w:pPr>
              <w:pStyle w:val="ConsPlusNormal"/>
            </w:pPr>
            <w:r>
              <w:t>0901</w:t>
            </w:r>
          </w:p>
        </w:tc>
        <w:tc>
          <w:tcPr>
            <w:tcW w:w="1531" w:type="dxa"/>
          </w:tcPr>
          <w:p w:rsidR="00706ADE" w:rsidRDefault="00706ADE">
            <w:pPr>
              <w:pStyle w:val="ConsPlusNormal"/>
            </w:pPr>
            <w:r>
              <w:t>П240470110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62462,5</w:t>
            </w:r>
          </w:p>
        </w:tc>
      </w:tr>
      <w:tr w:rsidR="00706ADE">
        <w:tc>
          <w:tcPr>
            <w:tcW w:w="3855" w:type="dxa"/>
          </w:tcPr>
          <w:p w:rsidR="00706ADE" w:rsidRDefault="00706ADE">
            <w:pPr>
              <w:pStyle w:val="ConsPlusNormal"/>
            </w:pPr>
            <w:hyperlink r:id="rId241" w:history="1">
              <w:r>
                <w:rPr>
                  <w:color w:val="0000FF"/>
                </w:rPr>
                <w:t>Подпрограмма 6</w:t>
              </w:r>
            </w:hyperlink>
            <w:r>
              <w:t xml:space="preserve"> "Оказание паллиативной помощи, в том числе детям"</w:t>
            </w:r>
          </w:p>
        </w:tc>
        <w:tc>
          <w:tcPr>
            <w:tcW w:w="624" w:type="dxa"/>
          </w:tcPr>
          <w:p w:rsidR="00706ADE" w:rsidRDefault="00706ADE">
            <w:pPr>
              <w:pStyle w:val="ConsPlusNormal"/>
            </w:pPr>
            <w:r>
              <w:t>0900</w:t>
            </w:r>
          </w:p>
        </w:tc>
        <w:tc>
          <w:tcPr>
            <w:tcW w:w="680" w:type="dxa"/>
          </w:tcPr>
          <w:p w:rsidR="00706ADE" w:rsidRDefault="00706ADE">
            <w:pPr>
              <w:pStyle w:val="ConsPlusNormal"/>
            </w:pPr>
            <w:r>
              <w:t>0901</w:t>
            </w:r>
          </w:p>
        </w:tc>
        <w:tc>
          <w:tcPr>
            <w:tcW w:w="1531" w:type="dxa"/>
          </w:tcPr>
          <w:p w:rsidR="00706ADE" w:rsidRDefault="00706ADE">
            <w:pPr>
              <w:pStyle w:val="ConsPlusNormal"/>
            </w:pPr>
            <w:r>
              <w:t>П260000000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4586,9</w:t>
            </w:r>
          </w:p>
        </w:tc>
      </w:tr>
      <w:tr w:rsidR="00706ADE">
        <w:tc>
          <w:tcPr>
            <w:tcW w:w="3855" w:type="dxa"/>
          </w:tcPr>
          <w:p w:rsidR="00706ADE" w:rsidRDefault="00706ADE">
            <w:pPr>
              <w:pStyle w:val="ConsPlusNormal"/>
            </w:pPr>
            <w:r>
              <w:t>Основное мероприятие "Организация оказания паллиативной помощи, в том числе детям"</w:t>
            </w:r>
          </w:p>
        </w:tc>
        <w:tc>
          <w:tcPr>
            <w:tcW w:w="624" w:type="dxa"/>
          </w:tcPr>
          <w:p w:rsidR="00706ADE" w:rsidRDefault="00706ADE">
            <w:pPr>
              <w:pStyle w:val="ConsPlusNormal"/>
            </w:pPr>
            <w:r>
              <w:t>0900</w:t>
            </w:r>
          </w:p>
        </w:tc>
        <w:tc>
          <w:tcPr>
            <w:tcW w:w="680" w:type="dxa"/>
          </w:tcPr>
          <w:p w:rsidR="00706ADE" w:rsidRDefault="00706ADE">
            <w:pPr>
              <w:pStyle w:val="ConsPlusNormal"/>
            </w:pPr>
            <w:r>
              <w:t>0901</w:t>
            </w:r>
          </w:p>
        </w:tc>
        <w:tc>
          <w:tcPr>
            <w:tcW w:w="1531" w:type="dxa"/>
          </w:tcPr>
          <w:p w:rsidR="00706ADE" w:rsidRDefault="00706ADE">
            <w:pPr>
              <w:pStyle w:val="ConsPlusNormal"/>
            </w:pPr>
            <w:r>
              <w:t>П260100000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4586,9</w:t>
            </w:r>
          </w:p>
        </w:tc>
      </w:tr>
      <w:tr w:rsidR="00706ADE">
        <w:tc>
          <w:tcPr>
            <w:tcW w:w="3855" w:type="dxa"/>
          </w:tcPr>
          <w:p w:rsidR="00706ADE" w:rsidRDefault="00706ADE">
            <w:pPr>
              <w:pStyle w:val="ConsPlusNormal"/>
            </w:pPr>
            <w:r>
              <w:t>Обеспечение деятельности (оказание услуг) государственных учреждений</w:t>
            </w:r>
          </w:p>
        </w:tc>
        <w:tc>
          <w:tcPr>
            <w:tcW w:w="624" w:type="dxa"/>
          </w:tcPr>
          <w:p w:rsidR="00706ADE" w:rsidRDefault="00706ADE">
            <w:pPr>
              <w:pStyle w:val="ConsPlusNormal"/>
            </w:pPr>
            <w:r>
              <w:t>0900</w:t>
            </w:r>
          </w:p>
        </w:tc>
        <w:tc>
          <w:tcPr>
            <w:tcW w:w="680" w:type="dxa"/>
          </w:tcPr>
          <w:p w:rsidR="00706ADE" w:rsidRDefault="00706ADE">
            <w:pPr>
              <w:pStyle w:val="ConsPlusNormal"/>
            </w:pPr>
            <w:r>
              <w:t>0901</w:t>
            </w:r>
          </w:p>
        </w:tc>
        <w:tc>
          <w:tcPr>
            <w:tcW w:w="1531" w:type="dxa"/>
          </w:tcPr>
          <w:p w:rsidR="00706ADE" w:rsidRDefault="00706ADE">
            <w:pPr>
              <w:pStyle w:val="ConsPlusNormal"/>
            </w:pPr>
            <w:r>
              <w:t>П260170110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4586,9</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0900</w:t>
            </w:r>
          </w:p>
        </w:tc>
        <w:tc>
          <w:tcPr>
            <w:tcW w:w="680" w:type="dxa"/>
          </w:tcPr>
          <w:p w:rsidR="00706ADE" w:rsidRDefault="00706ADE">
            <w:pPr>
              <w:pStyle w:val="ConsPlusNormal"/>
            </w:pPr>
            <w:r>
              <w:t>0901</w:t>
            </w:r>
          </w:p>
        </w:tc>
        <w:tc>
          <w:tcPr>
            <w:tcW w:w="1531" w:type="dxa"/>
          </w:tcPr>
          <w:p w:rsidR="00706ADE" w:rsidRDefault="00706ADE">
            <w:pPr>
              <w:pStyle w:val="ConsPlusNormal"/>
            </w:pPr>
            <w:r>
              <w:t>П260170110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4586,9</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0900</w:t>
            </w:r>
          </w:p>
        </w:tc>
        <w:tc>
          <w:tcPr>
            <w:tcW w:w="680" w:type="dxa"/>
          </w:tcPr>
          <w:p w:rsidR="00706ADE" w:rsidRDefault="00706ADE">
            <w:pPr>
              <w:pStyle w:val="ConsPlusNormal"/>
            </w:pPr>
            <w:r>
              <w:t>0901</w:t>
            </w:r>
          </w:p>
        </w:tc>
        <w:tc>
          <w:tcPr>
            <w:tcW w:w="1531" w:type="dxa"/>
          </w:tcPr>
          <w:p w:rsidR="00706ADE" w:rsidRDefault="00706ADE">
            <w:pPr>
              <w:pStyle w:val="ConsPlusNormal"/>
            </w:pPr>
            <w:r>
              <w:t>П260170110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4586,9</w:t>
            </w:r>
          </w:p>
        </w:tc>
      </w:tr>
      <w:tr w:rsidR="00706ADE">
        <w:tc>
          <w:tcPr>
            <w:tcW w:w="3855" w:type="dxa"/>
          </w:tcPr>
          <w:p w:rsidR="00706ADE" w:rsidRDefault="00706ADE">
            <w:pPr>
              <w:pStyle w:val="ConsPlusNormal"/>
            </w:pPr>
            <w:r>
              <w:lastRenderedPageBreak/>
              <w:t>Областные средства</w:t>
            </w:r>
          </w:p>
        </w:tc>
        <w:tc>
          <w:tcPr>
            <w:tcW w:w="624" w:type="dxa"/>
          </w:tcPr>
          <w:p w:rsidR="00706ADE" w:rsidRDefault="00706ADE">
            <w:pPr>
              <w:pStyle w:val="ConsPlusNormal"/>
            </w:pPr>
            <w:r>
              <w:t>0900</w:t>
            </w:r>
          </w:p>
        </w:tc>
        <w:tc>
          <w:tcPr>
            <w:tcW w:w="680" w:type="dxa"/>
          </w:tcPr>
          <w:p w:rsidR="00706ADE" w:rsidRDefault="00706ADE">
            <w:pPr>
              <w:pStyle w:val="ConsPlusNormal"/>
            </w:pPr>
            <w:r>
              <w:t>0901</w:t>
            </w:r>
          </w:p>
        </w:tc>
        <w:tc>
          <w:tcPr>
            <w:tcW w:w="1531" w:type="dxa"/>
          </w:tcPr>
          <w:p w:rsidR="00706ADE" w:rsidRDefault="00706ADE">
            <w:pPr>
              <w:pStyle w:val="ConsPlusNormal"/>
            </w:pPr>
            <w:r>
              <w:t>П260170110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4586,9</w:t>
            </w:r>
          </w:p>
        </w:tc>
      </w:tr>
      <w:tr w:rsidR="00706ADE">
        <w:tc>
          <w:tcPr>
            <w:tcW w:w="3855" w:type="dxa"/>
          </w:tcPr>
          <w:p w:rsidR="00706ADE" w:rsidRDefault="00706ADE">
            <w:pPr>
              <w:pStyle w:val="ConsPlusNormal"/>
            </w:pPr>
            <w:hyperlink r:id="rId242" w:history="1">
              <w:r>
                <w:rPr>
                  <w:color w:val="0000FF"/>
                </w:rPr>
                <w:t>Подпрограмма 8</w:t>
              </w:r>
            </w:hyperlink>
            <w:r>
              <w:t xml:space="preserve"> "Лекарственное обеспечение отдельных категорий граждан"</w:t>
            </w:r>
          </w:p>
        </w:tc>
        <w:tc>
          <w:tcPr>
            <w:tcW w:w="624" w:type="dxa"/>
          </w:tcPr>
          <w:p w:rsidR="00706ADE" w:rsidRDefault="00706ADE">
            <w:pPr>
              <w:pStyle w:val="ConsPlusNormal"/>
            </w:pPr>
            <w:r>
              <w:t>0900</w:t>
            </w:r>
          </w:p>
        </w:tc>
        <w:tc>
          <w:tcPr>
            <w:tcW w:w="680" w:type="dxa"/>
          </w:tcPr>
          <w:p w:rsidR="00706ADE" w:rsidRDefault="00706ADE">
            <w:pPr>
              <w:pStyle w:val="ConsPlusNormal"/>
            </w:pPr>
            <w:r>
              <w:t>0901</w:t>
            </w:r>
          </w:p>
        </w:tc>
        <w:tc>
          <w:tcPr>
            <w:tcW w:w="1531" w:type="dxa"/>
          </w:tcPr>
          <w:p w:rsidR="00706ADE" w:rsidRDefault="00706ADE">
            <w:pPr>
              <w:pStyle w:val="ConsPlusNormal"/>
            </w:pPr>
            <w:r>
              <w:t>П280000000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44595,7</w:t>
            </w:r>
          </w:p>
        </w:tc>
      </w:tr>
      <w:tr w:rsidR="00706ADE">
        <w:tc>
          <w:tcPr>
            <w:tcW w:w="3855" w:type="dxa"/>
          </w:tcPr>
          <w:p w:rsidR="00706ADE" w:rsidRDefault="00706ADE">
            <w:pPr>
              <w:pStyle w:val="ConsPlusNormal"/>
            </w:pPr>
            <w:r>
              <w:t>Основное мероприятие "Лекарственное обеспечение граждан с орфанными заболеваниями"</w:t>
            </w:r>
          </w:p>
        </w:tc>
        <w:tc>
          <w:tcPr>
            <w:tcW w:w="624" w:type="dxa"/>
          </w:tcPr>
          <w:p w:rsidR="00706ADE" w:rsidRDefault="00706ADE">
            <w:pPr>
              <w:pStyle w:val="ConsPlusNormal"/>
            </w:pPr>
            <w:r>
              <w:t>0900</w:t>
            </w:r>
          </w:p>
        </w:tc>
        <w:tc>
          <w:tcPr>
            <w:tcW w:w="680" w:type="dxa"/>
          </w:tcPr>
          <w:p w:rsidR="00706ADE" w:rsidRDefault="00706ADE">
            <w:pPr>
              <w:pStyle w:val="ConsPlusNormal"/>
            </w:pPr>
            <w:r>
              <w:t>0901</w:t>
            </w:r>
          </w:p>
        </w:tc>
        <w:tc>
          <w:tcPr>
            <w:tcW w:w="1531" w:type="dxa"/>
          </w:tcPr>
          <w:p w:rsidR="00706ADE" w:rsidRDefault="00706ADE">
            <w:pPr>
              <w:pStyle w:val="ConsPlusNormal"/>
            </w:pPr>
            <w:r>
              <w:t>П280200000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44595,7</w:t>
            </w:r>
          </w:p>
        </w:tc>
      </w:tr>
      <w:tr w:rsidR="00706ADE">
        <w:tc>
          <w:tcPr>
            <w:tcW w:w="3855" w:type="dxa"/>
          </w:tcPr>
          <w:p w:rsidR="00706ADE" w:rsidRDefault="00706ADE">
            <w:pPr>
              <w:pStyle w:val="ConsPlusNormal"/>
            </w:pPr>
            <w:r>
              <w:t>Обеспечение граждан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tc>
        <w:tc>
          <w:tcPr>
            <w:tcW w:w="624" w:type="dxa"/>
          </w:tcPr>
          <w:p w:rsidR="00706ADE" w:rsidRDefault="00706ADE">
            <w:pPr>
              <w:pStyle w:val="ConsPlusNormal"/>
            </w:pPr>
            <w:r>
              <w:t>0900</w:t>
            </w:r>
          </w:p>
        </w:tc>
        <w:tc>
          <w:tcPr>
            <w:tcW w:w="680" w:type="dxa"/>
          </w:tcPr>
          <w:p w:rsidR="00706ADE" w:rsidRDefault="00706ADE">
            <w:pPr>
              <w:pStyle w:val="ConsPlusNormal"/>
            </w:pPr>
            <w:r>
              <w:t>0901</w:t>
            </w:r>
          </w:p>
        </w:tc>
        <w:tc>
          <w:tcPr>
            <w:tcW w:w="1531" w:type="dxa"/>
          </w:tcPr>
          <w:p w:rsidR="00706ADE" w:rsidRDefault="00706ADE">
            <w:pPr>
              <w:pStyle w:val="ConsPlusNormal"/>
            </w:pPr>
            <w:r>
              <w:t>П280272370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44595,7</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0900</w:t>
            </w:r>
          </w:p>
        </w:tc>
        <w:tc>
          <w:tcPr>
            <w:tcW w:w="680" w:type="dxa"/>
          </w:tcPr>
          <w:p w:rsidR="00706ADE" w:rsidRDefault="00706ADE">
            <w:pPr>
              <w:pStyle w:val="ConsPlusNormal"/>
            </w:pPr>
            <w:r>
              <w:t>0901</w:t>
            </w:r>
          </w:p>
        </w:tc>
        <w:tc>
          <w:tcPr>
            <w:tcW w:w="1531" w:type="dxa"/>
          </w:tcPr>
          <w:p w:rsidR="00706ADE" w:rsidRDefault="00706ADE">
            <w:pPr>
              <w:pStyle w:val="ConsPlusNormal"/>
            </w:pPr>
            <w:r>
              <w:t>П280272370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44595,7</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0900</w:t>
            </w:r>
          </w:p>
        </w:tc>
        <w:tc>
          <w:tcPr>
            <w:tcW w:w="680" w:type="dxa"/>
          </w:tcPr>
          <w:p w:rsidR="00706ADE" w:rsidRDefault="00706ADE">
            <w:pPr>
              <w:pStyle w:val="ConsPlusNormal"/>
            </w:pPr>
            <w:r>
              <w:t>0901</w:t>
            </w:r>
          </w:p>
        </w:tc>
        <w:tc>
          <w:tcPr>
            <w:tcW w:w="1531" w:type="dxa"/>
          </w:tcPr>
          <w:p w:rsidR="00706ADE" w:rsidRDefault="00706ADE">
            <w:pPr>
              <w:pStyle w:val="ConsPlusNormal"/>
            </w:pPr>
            <w:r>
              <w:t>П280272370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44595,7</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0900</w:t>
            </w:r>
          </w:p>
        </w:tc>
        <w:tc>
          <w:tcPr>
            <w:tcW w:w="680" w:type="dxa"/>
          </w:tcPr>
          <w:p w:rsidR="00706ADE" w:rsidRDefault="00706ADE">
            <w:pPr>
              <w:pStyle w:val="ConsPlusNormal"/>
            </w:pPr>
            <w:r>
              <w:t>0901</w:t>
            </w:r>
          </w:p>
        </w:tc>
        <w:tc>
          <w:tcPr>
            <w:tcW w:w="1531" w:type="dxa"/>
          </w:tcPr>
          <w:p w:rsidR="00706ADE" w:rsidRDefault="00706ADE">
            <w:pPr>
              <w:pStyle w:val="ConsPlusNormal"/>
            </w:pPr>
            <w:r>
              <w:t>П280272370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44595,7</w:t>
            </w:r>
          </w:p>
        </w:tc>
      </w:tr>
      <w:tr w:rsidR="00706ADE">
        <w:tc>
          <w:tcPr>
            <w:tcW w:w="3855" w:type="dxa"/>
          </w:tcPr>
          <w:p w:rsidR="00706ADE" w:rsidRDefault="00706ADE">
            <w:pPr>
              <w:pStyle w:val="ConsPlusNormal"/>
            </w:pPr>
            <w:r>
              <w:t>Амбулаторная помощь</w:t>
            </w:r>
          </w:p>
        </w:tc>
        <w:tc>
          <w:tcPr>
            <w:tcW w:w="624" w:type="dxa"/>
          </w:tcPr>
          <w:p w:rsidR="00706ADE" w:rsidRDefault="00706ADE">
            <w:pPr>
              <w:pStyle w:val="ConsPlusNormal"/>
            </w:pPr>
            <w:r>
              <w:t>0900</w:t>
            </w:r>
          </w:p>
        </w:tc>
        <w:tc>
          <w:tcPr>
            <w:tcW w:w="680" w:type="dxa"/>
          </w:tcPr>
          <w:p w:rsidR="00706ADE" w:rsidRDefault="00706ADE">
            <w:pPr>
              <w:pStyle w:val="ConsPlusNormal"/>
            </w:pPr>
            <w:r>
              <w:t>0902</w:t>
            </w:r>
          </w:p>
        </w:tc>
        <w:tc>
          <w:tcPr>
            <w:tcW w:w="1531" w:type="dxa"/>
          </w:tcPr>
          <w:p w:rsidR="00706ADE" w:rsidRDefault="00706ADE">
            <w:pPr>
              <w:pStyle w:val="ConsPlusNormal"/>
            </w:pP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455750,8</w:t>
            </w:r>
          </w:p>
        </w:tc>
      </w:tr>
      <w:tr w:rsidR="00706ADE">
        <w:tc>
          <w:tcPr>
            <w:tcW w:w="3855" w:type="dxa"/>
          </w:tcPr>
          <w:p w:rsidR="00706ADE" w:rsidRDefault="00706ADE">
            <w:pPr>
              <w:pStyle w:val="ConsPlusNormal"/>
            </w:pPr>
            <w:r>
              <w:t>Непрограммная часть областного бюджета</w:t>
            </w:r>
          </w:p>
        </w:tc>
        <w:tc>
          <w:tcPr>
            <w:tcW w:w="624" w:type="dxa"/>
          </w:tcPr>
          <w:p w:rsidR="00706ADE" w:rsidRDefault="00706ADE">
            <w:pPr>
              <w:pStyle w:val="ConsPlusNormal"/>
            </w:pPr>
            <w:r>
              <w:t>0900</w:t>
            </w:r>
          </w:p>
        </w:tc>
        <w:tc>
          <w:tcPr>
            <w:tcW w:w="680" w:type="dxa"/>
          </w:tcPr>
          <w:p w:rsidR="00706ADE" w:rsidRDefault="00706ADE">
            <w:pPr>
              <w:pStyle w:val="ConsPlusNormal"/>
            </w:pPr>
            <w:r>
              <w:t>0902</w:t>
            </w:r>
          </w:p>
        </w:tc>
        <w:tc>
          <w:tcPr>
            <w:tcW w:w="1531" w:type="dxa"/>
          </w:tcPr>
          <w:p w:rsidR="00706ADE" w:rsidRDefault="00706ADE">
            <w:pPr>
              <w:pStyle w:val="ConsPlusNormal"/>
            </w:pPr>
            <w:r>
              <w:t>БП00000000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5423,9</w:t>
            </w:r>
          </w:p>
        </w:tc>
      </w:tr>
      <w:tr w:rsidR="00706ADE">
        <w:tc>
          <w:tcPr>
            <w:tcW w:w="3855" w:type="dxa"/>
          </w:tcPr>
          <w:p w:rsidR="00706ADE" w:rsidRDefault="00706ADE">
            <w:pPr>
              <w:pStyle w:val="ConsPlusNormal"/>
            </w:pPr>
            <w:r>
              <w:t>Компенсация расходов, связанных с оказанием в 2014 - 2016 годах медицинскими организациями, подведомственными органам исполнительной власти субъектов Российской Федерации и органам местного самоуправления, гражданам Украины и лицам без гражданства медицинской помощи и проведением профилактических прививок, включенных в календарь профилактических прививок по эпидемическим показаниям</w:t>
            </w:r>
          </w:p>
        </w:tc>
        <w:tc>
          <w:tcPr>
            <w:tcW w:w="624" w:type="dxa"/>
          </w:tcPr>
          <w:p w:rsidR="00706ADE" w:rsidRDefault="00706ADE">
            <w:pPr>
              <w:pStyle w:val="ConsPlusNormal"/>
            </w:pPr>
            <w:r>
              <w:t>0900</w:t>
            </w:r>
          </w:p>
        </w:tc>
        <w:tc>
          <w:tcPr>
            <w:tcW w:w="680" w:type="dxa"/>
          </w:tcPr>
          <w:p w:rsidR="00706ADE" w:rsidRDefault="00706ADE">
            <w:pPr>
              <w:pStyle w:val="ConsPlusNormal"/>
            </w:pPr>
            <w:r>
              <w:t>0902</w:t>
            </w:r>
          </w:p>
        </w:tc>
        <w:tc>
          <w:tcPr>
            <w:tcW w:w="1531" w:type="dxa"/>
          </w:tcPr>
          <w:p w:rsidR="00706ADE" w:rsidRDefault="00706ADE">
            <w:pPr>
              <w:pStyle w:val="ConsPlusNormal"/>
            </w:pPr>
            <w:r>
              <w:t>БП00054220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1860,7</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0900</w:t>
            </w:r>
          </w:p>
        </w:tc>
        <w:tc>
          <w:tcPr>
            <w:tcW w:w="680" w:type="dxa"/>
          </w:tcPr>
          <w:p w:rsidR="00706ADE" w:rsidRDefault="00706ADE">
            <w:pPr>
              <w:pStyle w:val="ConsPlusNormal"/>
            </w:pPr>
            <w:r>
              <w:t>0902</w:t>
            </w:r>
          </w:p>
        </w:tc>
        <w:tc>
          <w:tcPr>
            <w:tcW w:w="1531" w:type="dxa"/>
          </w:tcPr>
          <w:p w:rsidR="00706ADE" w:rsidRDefault="00706ADE">
            <w:pPr>
              <w:pStyle w:val="ConsPlusNormal"/>
            </w:pPr>
            <w:r>
              <w:t>БП00054220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1860,7</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0900</w:t>
            </w:r>
          </w:p>
        </w:tc>
        <w:tc>
          <w:tcPr>
            <w:tcW w:w="680" w:type="dxa"/>
          </w:tcPr>
          <w:p w:rsidR="00706ADE" w:rsidRDefault="00706ADE">
            <w:pPr>
              <w:pStyle w:val="ConsPlusNormal"/>
            </w:pPr>
            <w:r>
              <w:t>0902</w:t>
            </w:r>
          </w:p>
        </w:tc>
        <w:tc>
          <w:tcPr>
            <w:tcW w:w="1531" w:type="dxa"/>
          </w:tcPr>
          <w:p w:rsidR="00706ADE" w:rsidRDefault="00706ADE">
            <w:pPr>
              <w:pStyle w:val="ConsPlusNormal"/>
            </w:pPr>
            <w:r>
              <w:t>БП00054220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1860,7</w:t>
            </w:r>
          </w:p>
        </w:tc>
      </w:tr>
      <w:tr w:rsidR="00706ADE">
        <w:tc>
          <w:tcPr>
            <w:tcW w:w="3855" w:type="dxa"/>
          </w:tcPr>
          <w:p w:rsidR="00706ADE" w:rsidRDefault="00706ADE">
            <w:pPr>
              <w:pStyle w:val="ConsPlusNormal"/>
            </w:pPr>
            <w:r>
              <w:lastRenderedPageBreak/>
              <w:t>Целевые безвозмездные поступления</w:t>
            </w:r>
          </w:p>
        </w:tc>
        <w:tc>
          <w:tcPr>
            <w:tcW w:w="624" w:type="dxa"/>
          </w:tcPr>
          <w:p w:rsidR="00706ADE" w:rsidRDefault="00706ADE">
            <w:pPr>
              <w:pStyle w:val="ConsPlusNormal"/>
            </w:pPr>
            <w:r>
              <w:t>0900</w:t>
            </w:r>
          </w:p>
        </w:tc>
        <w:tc>
          <w:tcPr>
            <w:tcW w:w="680" w:type="dxa"/>
          </w:tcPr>
          <w:p w:rsidR="00706ADE" w:rsidRDefault="00706ADE">
            <w:pPr>
              <w:pStyle w:val="ConsPlusNormal"/>
            </w:pPr>
            <w:r>
              <w:t>0902</w:t>
            </w:r>
          </w:p>
        </w:tc>
        <w:tc>
          <w:tcPr>
            <w:tcW w:w="1531" w:type="dxa"/>
          </w:tcPr>
          <w:p w:rsidR="00706ADE" w:rsidRDefault="00706ADE">
            <w:pPr>
              <w:pStyle w:val="ConsPlusNormal"/>
            </w:pPr>
            <w:r>
              <w:t>БП00054220</w:t>
            </w:r>
          </w:p>
        </w:tc>
        <w:tc>
          <w:tcPr>
            <w:tcW w:w="510" w:type="dxa"/>
          </w:tcPr>
          <w:p w:rsidR="00706ADE" w:rsidRDefault="00706ADE">
            <w:pPr>
              <w:pStyle w:val="ConsPlusNormal"/>
            </w:pPr>
            <w:r>
              <w:t>610</w:t>
            </w:r>
          </w:p>
        </w:tc>
        <w:tc>
          <w:tcPr>
            <w:tcW w:w="510" w:type="dxa"/>
          </w:tcPr>
          <w:p w:rsidR="00706ADE" w:rsidRDefault="00706ADE">
            <w:pPr>
              <w:pStyle w:val="ConsPlusNormal"/>
            </w:pPr>
            <w:r>
              <w:t>2</w:t>
            </w:r>
          </w:p>
        </w:tc>
        <w:tc>
          <w:tcPr>
            <w:tcW w:w="1361" w:type="dxa"/>
          </w:tcPr>
          <w:p w:rsidR="00706ADE" w:rsidRDefault="00706ADE">
            <w:pPr>
              <w:pStyle w:val="ConsPlusNormal"/>
            </w:pPr>
            <w:r>
              <w:t>1860,7</w:t>
            </w:r>
          </w:p>
        </w:tc>
      </w:tr>
      <w:tr w:rsidR="00706ADE">
        <w:tc>
          <w:tcPr>
            <w:tcW w:w="3855" w:type="dxa"/>
          </w:tcPr>
          <w:p w:rsidR="00706ADE" w:rsidRDefault="00706ADE">
            <w:pPr>
              <w:pStyle w:val="ConsPlusNormal"/>
            </w:pPr>
            <w:r>
              <w:t>Резервные фонды исполнительных органов государственной власти субъектов Российской Федерации</w:t>
            </w:r>
          </w:p>
        </w:tc>
        <w:tc>
          <w:tcPr>
            <w:tcW w:w="624" w:type="dxa"/>
          </w:tcPr>
          <w:p w:rsidR="00706ADE" w:rsidRDefault="00706ADE">
            <w:pPr>
              <w:pStyle w:val="ConsPlusNormal"/>
            </w:pPr>
            <w:r>
              <w:t>0900</w:t>
            </w:r>
          </w:p>
        </w:tc>
        <w:tc>
          <w:tcPr>
            <w:tcW w:w="680" w:type="dxa"/>
          </w:tcPr>
          <w:p w:rsidR="00706ADE" w:rsidRDefault="00706ADE">
            <w:pPr>
              <w:pStyle w:val="ConsPlusNormal"/>
            </w:pPr>
            <w:r>
              <w:t>0902</w:t>
            </w:r>
          </w:p>
        </w:tc>
        <w:tc>
          <w:tcPr>
            <w:tcW w:w="1531" w:type="dxa"/>
          </w:tcPr>
          <w:p w:rsidR="00706ADE" w:rsidRDefault="00706ADE">
            <w:pPr>
              <w:pStyle w:val="ConsPlusNormal"/>
            </w:pPr>
            <w:r>
              <w:t>БП00070070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1457,0</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0900</w:t>
            </w:r>
          </w:p>
        </w:tc>
        <w:tc>
          <w:tcPr>
            <w:tcW w:w="680" w:type="dxa"/>
          </w:tcPr>
          <w:p w:rsidR="00706ADE" w:rsidRDefault="00706ADE">
            <w:pPr>
              <w:pStyle w:val="ConsPlusNormal"/>
            </w:pPr>
            <w:r>
              <w:t>0902</w:t>
            </w:r>
          </w:p>
        </w:tc>
        <w:tc>
          <w:tcPr>
            <w:tcW w:w="1531" w:type="dxa"/>
          </w:tcPr>
          <w:p w:rsidR="00706ADE" w:rsidRDefault="00706ADE">
            <w:pPr>
              <w:pStyle w:val="ConsPlusNormal"/>
            </w:pPr>
            <w:r>
              <w:t>БП00070070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1457,0</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0900</w:t>
            </w:r>
          </w:p>
        </w:tc>
        <w:tc>
          <w:tcPr>
            <w:tcW w:w="680" w:type="dxa"/>
          </w:tcPr>
          <w:p w:rsidR="00706ADE" w:rsidRDefault="00706ADE">
            <w:pPr>
              <w:pStyle w:val="ConsPlusNormal"/>
            </w:pPr>
            <w:r>
              <w:t>0902</w:t>
            </w:r>
          </w:p>
        </w:tc>
        <w:tc>
          <w:tcPr>
            <w:tcW w:w="1531" w:type="dxa"/>
          </w:tcPr>
          <w:p w:rsidR="00706ADE" w:rsidRDefault="00706ADE">
            <w:pPr>
              <w:pStyle w:val="ConsPlusNormal"/>
            </w:pPr>
            <w:r>
              <w:t>БП00070070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1457,0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0900</w:t>
            </w:r>
          </w:p>
        </w:tc>
        <w:tc>
          <w:tcPr>
            <w:tcW w:w="680" w:type="dxa"/>
          </w:tcPr>
          <w:p w:rsidR="00706ADE" w:rsidRDefault="00706ADE">
            <w:pPr>
              <w:pStyle w:val="ConsPlusNormal"/>
            </w:pPr>
            <w:r>
              <w:t>0902</w:t>
            </w:r>
          </w:p>
        </w:tc>
        <w:tc>
          <w:tcPr>
            <w:tcW w:w="1531" w:type="dxa"/>
          </w:tcPr>
          <w:p w:rsidR="00706ADE" w:rsidRDefault="00706ADE">
            <w:pPr>
              <w:pStyle w:val="ConsPlusNormal"/>
            </w:pPr>
            <w:r>
              <w:t>БП00070070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1457,0</w:t>
            </w:r>
          </w:p>
        </w:tc>
      </w:tr>
      <w:tr w:rsidR="00706ADE">
        <w:tc>
          <w:tcPr>
            <w:tcW w:w="3855" w:type="dxa"/>
          </w:tcPr>
          <w:p w:rsidR="00706ADE" w:rsidRDefault="00706ADE">
            <w:pPr>
              <w:pStyle w:val="ConsPlusNormal"/>
            </w:pPr>
            <w:hyperlink r:id="rId243" w:history="1">
              <w:r>
                <w:rPr>
                  <w:color w:val="0000FF"/>
                </w:rPr>
                <w:t>Закон</w:t>
              </w:r>
            </w:hyperlink>
            <w:r>
              <w:t xml:space="preserve"> Орловской области от 26 января 2007 года N 655-ОЗ "О наказах избирателей депутатам Орловского областного Совета народных депутатов"</w:t>
            </w:r>
          </w:p>
        </w:tc>
        <w:tc>
          <w:tcPr>
            <w:tcW w:w="624" w:type="dxa"/>
          </w:tcPr>
          <w:p w:rsidR="00706ADE" w:rsidRDefault="00706ADE">
            <w:pPr>
              <w:pStyle w:val="ConsPlusNormal"/>
            </w:pPr>
            <w:r>
              <w:t>0900</w:t>
            </w:r>
          </w:p>
        </w:tc>
        <w:tc>
          <w:tcPr>
            <w:tcW w:w="680" w:type="dxa"/>
          </w:tcPr>
          <w:p w:rsidR="00706ADE" w:rsidRDefault="00706ADE">
            <w:pPr>
              <w:pStyle w:val="ConsPlusNormal"/>
            </w:pPr>
            <w:r>
              <w:t>0902</w:t>
            </w:r>
          </w:p>
        </w:tc>
        <w:tc>
          <w:tcPr>
            <w:tcW w:w="1531" w:type="dxa"/>
          </w:tcPr>
          <w:p w:rsidR="00706ADE" w:rsidRDefault="00706ADE">
            <w:pPr>
              <w:pStyle w:val="ConsPlusNormal"/>
            </w:pPr>
            <w:r>
              <w:t>БП00072650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2106,3</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0900</w:t>
            </w:r>
          </w:p>
        </w:tc>
        <w:tc>
          <w:tcPr>
            <w:tcW w:w="680" w:type="dxa"/>
          </w:tcPr>
          <w:p w:rsidR="00706ADE" w:rsidRDefault="00706ADE">
            <w:pPr>
              <w:pStyle w:val="ConsPlusNormal"/>
            </w:pPr>
            <w:r>
              <w:t>0902</w:t>
            </w:r>
          </w:p>
        </w:tc>
        <w:tc>
          <w:tcPr>
            <w:tcW w:w="1531" w:type="dxa"/>
          </w:tcPr>
          <w:p w:rsidR="00706ADE" w:rsidRDefault="00706ADE">
            <w:pPr>
              <w:pStyle w:val="ConsPlusNormal"/>
            </w:pPr>
            <w:r>
              <w:t>БП00072650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2106,3</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0900</w:t>
            </w:r>
          </w:p>
        </w:tc>
        <w:tc>
          <w:tcPr>
            <w:tcW w:w="680" w:type="dxa"/>
          </w:tcPr>
          <w:p w:rsidR="00706ADE" w:rsidRDefault="00706ADE">
            <w:pPr>
              <w:pStyle w:val="ConsPlusNormal"/>
            </w:pPr>
            <w:r>
              <w:t>0902</w:t>
            </w:r>
          </w:p>
        </w:tc>
        <w:tc>
          <w:tcPr>
            <w:tcW w:w="1531" w:type="dxa"/>
          </w:tcPr>
          <w:p w:rsidR="00706ADE" w:rsidRDefault="00706ADE">
            <w:pPr>
              <w:pStyle w:val="ConsPlusNormal"/>
            </w:pPr>
            <w:r>
              <w:t>БП00072650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2106,3</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0900</w:t>
            </w:r>
          </w:p>
        </w:tc>
        <w:tc>
          <w:tcPr>
            <w:tcW w:w="680" w:type="dxa"/>
          </w:tcPr>
          <w:p w:rsidR="00706ADE" w:rsidRDefault="00706ADE">
            <w:pPr>
              <w:pStyle w:val="ConsPlusNormal"/>
            </w:pPr>
            <w:r>
              <w:t>0902</w:t>
            </w:r>
          </w:p>
        </w:tc>
        <w:tc>
          <w:tcPr>
            <w:tcW w:w="1531" w:type="dxa"/>
          </w:tcPr>
          <w:p w:rsidR="00706ADE" w:rsidRDefault="00706ADE">
            <w:pPr>
              <w:pStyle w:val="ConsPlusNormal"/>
            </w:pPr>
            <w:r>
              <w:t>БП00072650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2106,3</w:t>
            </w:r>
          </w:p>
        </w:tc>
      </w:tr>
      <w:tr w:rsidR="00706ADE">
        <w:tc>
          <w:tcPr>
            <w:tcW w:w="3855" w:type="dxa"/>
          </w:tcPr>
          <w:p w:rsidR="00706ADE" w:rsidRDefault="00706ADE">
            <w:pPr>
              <w:pStyle w:val="ConsPlusNormal"/>
            </w:pPr>
            <w:r>
              <w:t xml:space="preserve">Государственная </w:t>
            </w:r>
            <w:hyperlink r:id="rId244" w:history="1">
              <w:r>
                <w:rPr>
                  <w:color w:val="0000FF"/>
                </w:rPr>
                <w:t>программа</w:t>
              </w:r>
            </w:hyperlink>
            <w:r>
              <w:t xml:space="preserve"> Орловской области "Развитие отрасли здравоохранения в Орловской области"</w:t>
            </w:r>
          </w:p>
        </w:tc>
        <w:tc>
          <w:tcPr>
            <w:tcW w:w="624" w:type="dxa"/>
          </w:tcPr>
          <w:p w:rsidR="00706ADE" w:rsidRDefault="00706ADE">
            <w:pPr>
              <w:pStyle w:val="ConsPlusNormal"/>
            </w:pPr>
            <w:r>
              <w:t>0900</w:t>
            </w:r>
          </w:p>
        </w:tc>
        <w:tc>
          <w:tcPr>
            <w:tcW w:w="680" w:type="dxa"/>
          </w:tcPr>
          <w:p w:rsidR="00706ADE" w:rsidRDefault="00706ADE">
            <w:pPr>
              <w:pStyle w:val="ConsPlusNormal"/>
            </w:pPr>
            <w:r>
              <w:t>0902</w:t>
            </w:r>
          </w:p>
        </w:tc>
        <w:tc>
          <w:tcPr>
            <w:tcW w:w="1531" w:type="dxa"/>
          </w:tcPr>
          <w:p w:rsidR="00706ADE" w:rsidRDefault="00706ADE">
            <w:pPr>
              <w:pStyle w:val="ConsPlusNormal"/>
            </w:pPr>
            <w:r>
              <w:t>П200000000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450326,8</w:t>
            </w:r>
          </w:p>
        </w:tc>
      </w:tr>
      <w:tr w:rsidR="00706ADE">
        <w:tc>
          <w:tcPr>
            <w:tcW w:w="3855" w:type="dxa"/>
          </w:tcPr>
          <w:p w:rsidR="00706ADE" w:rsidRDefault="00706ADE">
            <w:pPr>
              <w:pStyle w:val="ConsPlusNormal"/>
            </w:pPr>
            <w:hyperlink r:id="rId245" w:history="1">
              <w:r>
                <w:rPr>
                  <w:color w:val="0000FF"/>
                </w:rPr>
                <w:t>Подпрограмма 1</w:t>
              </w:r>
            </w:hyperlink>
            <w:r>
              <w:t xml:space="preserve"> "Профилактика заболеваний и формирование здорового образа жизни. Развитие первичной медико-санитарной помощи"</w:t>
            </w:r>
          </w:p>
        </w:tc>
        <w:tc>
          <w:tcPr>
            <w:tcW w:w="624" w:type="dxa"/>
          </w:tcPr>
          <w:p w:rsidR="00706ADE" w:rsidRDefault="00706ADE">
            <w:pPr>
              <w:pStyle w:val="ConsPlusNormal"/>
            </w:pPr>
            <w:r>
              <w:t>0900</w:t>
            </w:r>
          </w:p>
        </w:tc>
        <w:tc>
          <w:tcPr>
            <w:tcW w:w="680" w:type="dxa"/>
          </w:tcPr>
          <w:p w:rsidR="00706ADE" w:rsidRDefault="00706ADE">
            <w:pPr>
              <w:pStyle w:val="ConsPlusNormal"/>
            </w:pPr>
            <w:r>
              <w:t>0902</w:t>
            </w:r>
          </w:p>
        </w:tc>
        <w:tc>
          <w:tcPr>
            <w:tcW w:w="1531" w:type="dxa"/>
          </w:tcPr>
          <w:p w:rsidR="00706ADE" w:rsidRDefault="00706ADE">
            <w:pPr>
              <w:pStyle w:val="ConsPlusNormal"/>
            </w:pPr>
            <w:r>
              <w:t>П210000000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70486,4</w:t>
            </w:r>
          </w:p>
        </w:tc>
      </w:tr>
      <w:tr w:rsidR="00706ADE">
        <w:tc>
          <w:tcPr>
            <w:tcW w:w="3855" w:type="dxa"/>
          </w:tcPr>
          <w:p w:rsidR="00706ADE" w:rsidRDefault="00706ADE">
            <w:pPr>
              <w:pStyle w:val="ConsPlusNormal"/>
            </w:pPr>
            <w:r>
              <w:t>Основное мероприятие "Развитие первичной медико-санитарной помощи, в том числе сельским жителям. Развитие системы раннего выявления заболеваний и патологических состояний и факторов риска их развития, включая проведение медицинских осмотров и диспансеризации населения, в том числе у детей"</w:t>
            </w:r>
          </w:p>
        </w:tc>
        <w:tc>
          <w:tcPr>
            <w:tcW w:w="624" w:type="dxa"/>
          </w:tcPr>
          <w:p w:rsidR="00706ADE" w:rsidRDefault="00706ADE">
            <w:pPr>
              <w:pStyle w:val="ConsPlusNormal"/>
            </w:pPr>
            <w:r>
              <w:t>0900</w:t>
            </w:r>
          </w:p>
        </w:tc>
        <w:tc>
          <w:tcPr>
            <w:tcW w:w="680" w:type="dxa"/>
          </w:tcPr>
          <w:p w:rsidR="00706ADE" w:rsidRDefault="00706ADE">
            <w:pPr>
              <w:pStyle w:val="ConsPlusNormal"/>
            </w:pPr>
            <w:r>
              <w:t>0902</w:t>
            </w:r>
          </w:p>
        </w:tc>
        <w:tc>
          <w:tcPr>
            <w:tcW w:w="1531" w:type="dxa"/>
          </w:tcPr>
          <w:p w:rsidR="00706ADE" w:rsidRDefault="00706ADE">
            <w:pPr>
              <w:pStyle w:val="ConsPlusNormal"/>
            </w:pPr>
            <w:r>
              <w:t>П210400000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70486,4</w:t>
            </w:r>
          </w:p>
        </w:tc>
      </w:tr>
      <w:tr w:rsidR="00706ADE">
        <w:tc>
          <w:tcPr>
            <w:tcW w:w="3855" w:type="dxa"/>
          </w:tcPr>
          <w:p w:rsidR="00706ADE" w:rsidRDefault="00706ADE">
            <w:pPr>
              <w:pStyle w:val="ConsPlusNormal"/>
            </w:pPr>
            <w:r>
              <w:t>Обеспечение деятельности (оказание услуг) государственных учреждений</w:t>
            </w:r>
          </w:p>
        </w:tc>
        <w:tc>
          <w:tcPr>
            <w:tcW w:w="624" w:type="dxa"/>
          </w:tcPr>
          <w:p w:rsidR="00706ADE" w:rsidRDefault="00706ADE">
            <w:pPr>
              <w:pStyle w:val="ConsPlusNormal"/>
            </w:pPr>
            <w:r>
              <w:t>0900</w:t>
            </w:r>
          </w:p>
        </w:tc>
        <w:tc>
          <w:tcPr>
            <w:tcW w:w="680" w:type="dxa"/>
          </w:tcPr>
          <w:p w:rsidR="00706ADE" w:rsidRDefault="00706ADE">
            <w:pPr>
              <w:pStyle w:val="ConsPlusNormal"/>
            </w:pPr>
            <w:r>
              <w:t>0902</w:t>
            </w:r>
          </w:p>
        </w:tc>
        <w:tc>
          <w:tcPr>
            <w:tcW w:w="1531" w:type="dxa"/>
          </w:tcPr>
          <w:p w:rsidR="00706ADE" w:rsidRDefault="00706ADE">
            <w:pPr>
              <w:pStyle w:val="ConsPlusNormal"/>
            </w:pPr>
            <w:r>
              <w:t>П210470110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68936,4</w:t>
            </w:r>
          </w:p>
        </w:tc>
      </w:tr>
      <w:tr w:rsidR="00706ADE">
        <w:tc>
          <w:tcPr>
            <w:tcW w:w="3855" w:type="dxa"/>
          </w:tcPr>
          <w:p w:rsidR="00706ADE" w:rsidRDefault="00706ADE">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624" w:type="dxa"/>
          </w:tcPr>
          <w:p w:rsidR="00706ADE" w:rsidRDefault="00706ADE">
            <w:pPr>
              <w:pStyle w:val="ConsPlusNormal"/>
            </w:pPr>
            <w:r>
              <w:lastRenderedPageBreak/>
              <w:t>0900</w:t>
            </w:r>
          </w:p>
        </w:tc>
        <w:tc>
          <w:tcPr>
            <w:tcW w:w="680" w:type="dxa"/>
          </w:tcPr>
          <w:p w:rsidR="00706ADE" w:rsidRDefault="00706ADE">
            <w:pPr>
              <w:pStyle w:val="ConsPlusNormal"/>
            </w:pPr>
            <w:r>
              <w:t>0902</w:t>
            </w:r>
          </w:p>
        </w:tc>
        <w:tc>
          <w:tcPr>
            <w:tcW w:w="1531" w:type="dxa"/>
          </w:tcPr>
          <w:p w:rsidR="00706ADE" w:rsidRDefault="00706ADE">
            <w:pPr>
              <w:pStyle w:val="ConsPlusNormal"/>
            </w:pPr>
            <w:r>
              <w:t>П210470110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68936,4</w:t>
            </w:r>
          </w:p>
        </w:tc>
      </w:tr>
      <w:tr w:rsidR="00706ADE">
        <w:tc>
          <w:tcPr>
            <w:tcW w:w="3855" w:type="dxa"/>
          </w:tcPr>
          <w:p w:rsidR="00706ADE" w:rsidRDefault="00706ADE">
            <w:pPr>
              <w:pStyle w:val="ConsPlusNormal"/>
            </w:pPr>
            <w:r>
              <w:lastRenderedPageBreak/>
              <w:t>Субсидии бюджетным учреждениям</w:t>
            </w:r>
          </w:p>
        </w:tc>
        <w:tc>
          <w:tcPr>
            <w:tcW w:w="624" w:type="dxa"/>
          </w:tcPr>
          <w:p w:rsidR="00706ADE" w:rsidRDefault="00706ADE">
            <w:pPr>
              <w:pStyle w:val="ConsPlusNormal"/>
            </w:pPr>
            <w:r>
              <w:t>0900</w:t>
            </w:r>
          </w:p>
        </w:tc>
        <w:tc>
          <w:tcPr>
            <w:tcW w:w="680" w:type="dxa"/>
          </w:tcPr>
          <w:p w:rsidR="00706ADE" w:rsidRDefault="00706ADE">
            <w:pPr>
              <w:pStyle w:val="ConsPlusNormal"/>
            </w:pPr>
            <w:r>
              <w:t>0902</w:t>
            </w:r>
          </w:p>
        </w:tc>
        <w:tc>
          <w:tcPr>
            <w:tcW w:w="1531" w:type="dxa"/>
          </w:tcPr>
          <w:p w:rsidR="00706ADE" w:rsidRDefault="00706ADE">
            <w:pPr>
              <w:pStyle w:val="ConsPlusNormal"/>
            </w:pPr>
            <w:r>
              <w:t>П210470110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68936,4</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0900</w:t>
            </w:r>
          </w:p>
        </w:tc>
        <w:tc>
          <w:tcPr>
            <w:tcW w:w="680" w:type="dxa"/>
          </w:tcPr>
          <w:p w:rsidR="00706ADE" w:rsidRDefault="00706ADE">
            <w:pPr>
              <w:pStyle w:val="ConsPlusNormal"/>
            </w:pPr>
            <w:r>
              <w:t>0902</w:t>
            </w:r>
          </w:p>
        </w:tc>
        <w:tc>
          <w:tcPr>
            <w:tcW w:w="1531" w:type="dxa"/>
          </w:tcPr>
          <w:p w:rsidR="00706ADE" w:rsidRDefault="00706ADE">
            <w:pPr>
              <w:pStyle w:val="ConsPlusNormal"/>
            </w:pPr>
            <w:r>
              <w:t>П210470110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68936,4</w:t>
            </w:r>
          </w:p>
        </w:tc>
      </w:tr>
      <w:tr w:rsidR="00706ADE">
        <w:tc>
          <w:tcPr>
            <w:tcW w:w="3855" w:type="dxa"/>
          </w:tcPr>
          <w:p w:rsidR="00706ADE" w:rsidRDefault="00706ADE">
            <w:pPr>
              <w:pStyle w:val="ConsPlusNormal"/>
            </w:pPr>
            <w:r>
              <w:t>Капитальное строительство</w:t>
            </w:r>
          </w:p>
        </w:tc>
        <w:tc>
          <w:tcPr>
            <w:tcW w:w="624" w:type="dxa"/>
          </w:tcPr>
          <w:p w:rsidR="00706ADE" w:rsidRDefault="00706ADE">
            <w:pPr>
              <w:pStyle w:val="ConsPlusNormal"/>
            </w:pPr>
            <w:r>
              <w:t>0900</w:t>
            </w:r>
          </w:p>
        </w:tc>
        <w:tc>
          <w:tcPr>
            <w:tcW w:w="680" w:type="dxa"/>
          </w:tcPr>
          <w:p w:rsidR="00706ADE" w:rsidRDefault="00706ADE">
            <w:pPr>
              <w:pStyle w:val="ConsPlusNormal"/>
            </w:pPr>
            <w:r>
              <w:t>0902</w:t>
            </w:r>
          </w:p>
        </w:tc>
        <w:tc>
          <w:tcPr>
            <w:tcW w:w="1531" w:type="dxa"/>
          </w:tcPr>
          <w:p w:rsidR="00706ADE" w:rsidRDefault="00706ADE">
            <w:pPr>
              <w:pStyle w:val="ConsPlusNormal"/>
            </w:pPr>
            <w:r>
              <w:t>П210472310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1550,0</w:t>
            </w:r>
          </w:p>
        </w:tc>
      </w:tr>
      <w:tr w:rsidR="00706ADE">
        <w:tc>
          <w:tcPr>
            <w:tcW w:w="3855" w:type="dxa"/>
          </w:tcPr>
          <w:p w:rsidR="00706ADE" w:rsidRDefault="00706ADE">
            <w:pPr>
              <w:pStyle w:val="ConsPlusNormal"/>
            </w:pPr>
            <w:r>
              <w:t>Капитальные вложения в объекты недвижимого имущества государственной (муниципальной) собственности</w:t>
            </w:r>
          </w:p>
        </w:tc>
        <w:tc>
          <w:tcPr>
            <w:tcW w:w="624" w:type="dxa"/>
          </w:tcPr>
          <w:p w:rsidR="00706ADE" w:rsidRDefault="00706ADE">
            <w:pPr>
              <w:pStyle w:val="ConsPlusNormal"/>
            </w:pPr>
            <w:r>
              <w:t>0900</w:t>
            </w:r>
          </w:p>
        </w:tc>
        <w:tc>
          <w:tcPr>
            <w:tcW w:w="680" w:type="dxa"/>
          </w:tcPr>
          <w:p w:rsidR="00706ADE" w:rsidRDefault="00706ADE">
            <w:pPr>
              <w:pStyle w:val="ConsPlusNormal"/>
            </w:pPr>
            <w:r>
              <w:t>0902</w:t>
            </w:r>
          </w:p>
        </w:tc>
        <w:tc>
          <w:tcPr>
            <w:tcW w:w="1531" w:type="dxa"/>
          </w:tcPr>
          <w:p w:rsidR="00706ADE" w:rsidRDefault="00706ADE">
            <w:pPr>
              <w:pStyle w:val="ConsPlusNormal"/>
            </w:pPr>
            <w:r>
              <w:t>П210472310</w:t>
            </w:r>
          </w:p>
        </w:tc>
        <w:tc>
          <w:tcPr>
            <w:tcW w:w="510" w:type="dxa"/>
          </w:tcPr>
          <w:p w:rsidR="00706ADE" w:rsidRDefault="00706ADE">
            <w:pPr>
              <w:pStyle w:val="ConsPlusNormal"/>
            </w:pPr>
            <w:r>
              <w:t>400</w:t>
            </w:r>
          </w:p>
        </w:tc>
        <w:tc>
          <w:tcPr>
            <w:tcW w:w="510" w:type="dxa"/>
          </w:tcPr>
          <w:p w:rsidR="00706ADE" w:rsidRDefault="00706ADE">
            <w:pPr>
              <w:pStyle w:val="ConsPlusNormal"/>
            </w:pPr>
          </w:p>
        </w:tc>
        <w:tc>
          <w:tcPr>
            <w:tcW w:w="1361" w:type="dxa"/>
          </w:tcPr>
          <w:p w:rsidR="00706ADE" w:rsidRDefault="00706ADE">
            <w:pPr>
              <w:pStyle w:val="ConsPlusNormal"/>
            </w:pPr>
            <w:r>
              <w:t>1550,0</w:t>
            </w:r>
          </w:p>
        </w:tc>
      </w:tr>
      <w:tr w:rsidR="00706ADE">
        <w:tc>
          <w:tcPr>
            <w:tcW w:w="3855" w:type="dxa"/>
          </w:tcPr>
          <w:p w:rsidR="00706ADE" w:rsidRDefault="00706ADE">
            <w:pPr>
              <w:pStyle w:val="ConsPlusNormal"/>
            </w:pPr>
            <w:r>
              <w:t>Бюджетные инвестиции</w:t>
            </w:r>
          </w:p>
        </w:tc>
        <w:tc>
          <w:tcPr>
            <w:tcW w:w="624" w:type="dxa"/>
          </w:tcPr>
          <w:p w:rsidR="00706ADE" w:rsidRDefault="00706ADE">
            <w:pPr>
              <w:pStyle w:val="ConsPlusNormal"/>
            </w:pPr>
            <w:r>
              <w:t>0900</w:t>
            </w:r>
          </w:p>
        </w:tc>
        <w:tc>
          <w:tcPr>
            <w:tcW w:w="680" w:type="dxa"/>
          </w:tcPr>
          <w:p w:rsidR="00706ADE" w:rsidRDefault="00706ADE">
            <w:pPr>
              <w:pStyle w:val="ConsPlusNormal"/>
            </w:pPr>
            <w:r>
              <w:t>0902</w:t>
            </w:r>
          </w:p>
        </w:tc>
        <w:tc>
          <w:tcPr>
            <w:tcW w:w="1531" w:type="dxa"/>
          </w:tcPr>
          <w:p w:rsidR="00706ADE" w:rsidRDefault="00706ADE">
            <w:pPr>
              <w:pStyle w:val="ConsPlusNormal"/>
            </w:pPr>
            <w:r>
              <w:t>П210472310</w:t>
            </w:r>
          </w:p>
        </w:tc>
        <w:tc>
          <w:tcPr>
            <w:tcW w:w="510" w:type="dxa"/>
          </w:tcPr>
          <w:p w:rsidR="00706ADE" w:rsidRDefault="00706ADE">
            <w:pPr>
              <w:pStyle w:val="ConsPlusNormal"/>
            </w:pPr>
            <w:r>
              <w:t>410</w:t>
            </w:r>
          </w:p>
        </w:tc>
        <w:tc>
          <w:tcPr>
            <w:tcW w:w="510" w:type="dxa"/>
          </w:tcPr>
          <w:p w:rsidR="00706ADE" w:rsidRDefault="00706ADE">
            <w:pPr>
              <w:pStyle w:val="ConsPlusNormal"/>
            </w:pPr>
          </w:p>
        </w:tc>
        <w:tc>
          <w:tcPr>
            <w:tcW w:w="1361" w:type="dxa"/>
          </w:tcPr>
          <w:p w:rsidR="00706ADE" w:rsidRDefault="00706ADE">
            <w:pPr>
              <w:pStyle w:val="ConsPlusNormal"/>
            </w:pPr>
            <w:r>
              <w:t>1550,0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0900</w:t>
            </w:r>
          </w:p>
        </w:tc>
        <w:tc>
          <w:tcPr>
            <w:tcW w:w="680" w:type="dxa"/>
          </w:tcPr>
          <w:p w:rsidR="00706ADE" w:rsidRDefault="00706ADE">
            <w:pPr>
              <w:pStyle w:val="ConsPlusNormal"/>
            </w:pPr>
            <w:r>
              <w:t>0902</w:t>
            </w:r>
          </w:p>
        </w:tc>
        <w:tc>
          <w:tcPr>
            <w:tcW w:w="1531" w:type="dxa"/>
          </w:tcPr>
          <w:p w:rsidR="00706ADE" w:rsidRDefault="00706ADE">
            <w:pPr>
              <w:pStyle w:val="ConsPlusNormal"/>
            </w:pPr>
            <w:r>
              <w:t>П210472310</w:t>
            </w:r>
          </w:p>
        </w:tc>
        <w:tc>
          <w:tcPr>
            <w:tcW w:w="510" w:type="dxa"/>
          </w:tcPr>
          <w:p w:rsidR="00706ADE" w:rsidRDefault="00706ADE">
            <w:pPr>
              <w:pStyle w:val="ConsPlusNormal"/>
            </w:pPr>
            <w:r>
              <w:t>410</w:t>
            </w:r>
          </w:p>
        </w:tc>
        <w:tc>
          <w:tcPr>
            <w:tcW w:w="510" w:type="dxa"/>
          </w:tcPr>
          <w:p w:rsidR="00706ADE" w:rsidRDefault="00706ADE">
            <w:pPr>
              <w:pStyle w:val="ConsPlusNormal"/>
            </w:pPr>
            <w:r>
              <w:t>1</w:t>
            </w:r>
          </w:p>
        </w:tc>
        <w:tc>
          <w:tcPr>
            <w:tcW w:w="1361" w:type="dxa"/>
          </w:tcPr>
          <w:p w:rsidR="00706ADE" w:rsidRDefault="00706ADE">
            <w:pPr>
              <w:pStyle w:val="ConsPlusNormal"/>
            </w:pPr>
            <w:r>
              <w:t>1550,0</w:t>
            </w:r>
          </w:p>
        </w:tc>
      </w:tr>
      <w:tr w:rsidR="00706ADE">
        <w:tc>
          <w:tcPr>
            <w:tcW w:w="3855" w:type="dxa"/>
          </w:tcPr>
          <w:p w:rsidR="00706ADE" w:rsidRDefault="00706ADE">
            <w:pPr>
              <w:pStyle w:val="ConsPlusNormal"/>
            </w:pPr>
            <w:hyperlink r:id="rId246" w:history="1">
              <w:r>
                <w:rPr>
                  <w:color w:val="0000FF"/>
                </w:rPr>
                <w:t>Подпрограмма 2</w:t>
              </w:r>
            </w:hyperlink>
            <w:r>
              <w:t xml:space="preserve"> "Совершенствование оказания специализированной, включая высокотехнологичную, медицинской помощи, в том числе скорой специализированной медицинской помощи, медицинской эвакуации"</w:t>
            </w:r>
          </w:p>
        </w:tc>
        <w:tc>
          <w:tcPr>
            <w:tcW w:w="624" w:type="dxa"/>
          </w:tcPr>
          <w:p w:rsidR="00706ADE" w:rsidRDefault="00706ADE">
            <w:pPr>
              <w:pStyle w:val="ConsPlusNormal"/>
            </w:pPr>
            <w:r>
              <w:t>0900</w:t>
            </w:r>
          </w:p>
        </w:tc>
        <w:tc>
          <w:tcPr>
            <w:tcW w:w="680" w:type="dxa"/>
          </w:tcPr>
          <w:p w:rsidR="00706ADE" w:rsidRDefault="00706ADE">
            <w:pPr>
              <w:pStyle w:val="ConsPlusNormal"/>
            </w:pPr>
            <w:r>
              <w:t>0902</w:t>
            </w:r>
          </w:p>
        </w:tc>
        <w:tc>
          <w:tcPr>
            <w:tcW w:w="1531" w:type="dxa"/>
          </w:tcPr>
          <w:p w:rsidR="00706ADE" w:rsidRDefault="00706ADE">
            <w:pPr>
              <w:pStyle w:val="ConsPlusNormal"/>
            </w:pPr>
            <w:r>
              <w:t>П220000000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86331,6</w:t>
            </w:r>
          </w:p>
        </w:tc>
      </w:tr>
      <w:tr w:rsidR="00706ADE">
        <w:tc>
          <w:tcPr>
            <w:tcW w:w="3855" w:type="dxa"/>
          </w:tcPr>
          <w:p w:rsidR="00706ADE" w:rsidRDefault="00706ADE">
            <w:pPr>
              <w:pStyle w:val="ConsPlusNormal"/>
            </w:pPr>
            <w:r>
              <w:t>Основное мероприятие "Совершенствование системы оказания медицинской помощи больным туберкулезом"</w:t>
            </w:r>
          </w:p>
        </w:tc>
        <w:tc>
          <w:tcPr>
            <w:tcW w:w="624" w:type="dxa"/>
          </w:tcPr>
          <w:p w:rsidR="00706ADE" w:rsidRDefault="00706ADE">
            <w:pPr>
              <w:pStyle w:val="ConsPlusNormal"/>
            </w:pPr>
            <w:r>
              <w:t>0900</w:t>
            </w:r>
          </w:p>
        </w:tc>
        <w:tc>
          <w:tcPr>
            <w:tcW w:w="680" w:type="dxa"/>
          </w:tcPr>
          <w:p w:rsidR="00706ADE" w:rsidRDefault="00706ADE">
            <w:pPr>
              <w:pStyle w:val="ConsPlusNormal"/>
            </w:pPr>
            <w:r>
              <w:t>0902</w:t>
            </w:r>
          </w:p>
        </w:tc>
        <w:tc>
          <w:tcPr>
            <w:tcW w:w="1531" w:type="dxa"/>
          </w:tcPr>
          <w:p w:rsidR="00706ADE" w:rsidRDefault="00706ADE">
            <w:pPr>
              <w:pStyle w:val="ConsPlusNormal"/>
            </w:pPr>
            <w:r>
              <w:t>П220100000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15537,7</w:t>
            </w:r>
          </w:p>
        </w:tc>
      </w:tr>
      <w:tr w:rsidR="00706ADE">
        <w:tc>
          <w:tcPr>
            <w:tcW w:w="3855" w:type="dxa"/>
          </w:tcPr>
          <w:p w:rsidR="00706ADE" w:rsidRDefault="00706ADE">
            <w:pPr>
              <w:pStyle w:val="ConsPlusNormal"/>
            </w:pPr>
            <w:r>
              <w:t>Обеспечение деятельности (оказание услуг) государственных учреждений</w:t>
            </w:r>
          </w:p>
        </w:tc>
        <w:tc>
          <w:tcPr>
            <w:tcW w:w="624" w:type="dxa"/>
          </w:tcPr>
          <w:p w:rsidR="00706ADE" w:rsidRDefault="00706ADE">
            <w:pPr>
              <w:pStyle w:val="ConsPlusNormal"/>
            </w:pPr>
            <w:r>
              <w:t>0900</w:t>
            </w:r>
          </w:p>
        </w:tc>
        <w:tc>
          <w:tcPr>
            <w:tcW w:w="680" w:type="dxa"/>
          </w:tcPr>
          <w:p w:rsidR="00706ADE" w:rsidRDefault="00706ADE">
            <w:pPr>
              <w:pStyle w:val="ConsPlusNormal"/>
            </w:pPr>
            <w:r>
              <w:t>0902</w:t>
            </w:r>
          </w:p>
        </w:tc>
        <w:tc>
          <w:tcPr>
            <w:tcW w:w="1531" w:type="dxa"/>
          </w:tcPr>
          <w:p w:rsidR="00706ADE" w:rsidRDefault="00706ADE">
            <w:pPr>
              <w:pStyle w:val="ConsPlusNormal"/>
            </w:pPr>
            <w:r>
              <w:t>П220170110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15537,7</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0900</w:t>
            </w:r>
          </w:p>
        </w:tc>
        <w:tc>
          <w:tcPr>
            <w:tcW w:w="680" w:type="dxa"/>
          </w:tcPr>
          <w:p w:rsidR="00706ADE" w:rsidRDefault="00706ADE">
            <w:pPr>
              <w:pStyle w:val="ConsPlusNormal"/>
            </w:pPr>
            <w:r>
              <w:t>0902</w:t>
            </w:r>
          </w:p>
        </w:tc>
        <w:tc>
          <w:tcPr>
            <w:tcW w:w="1531" w:type="dxa"/>
          </w:tcPr>
          <w:p w:rsidR="00706ADE" w:rsidRDefault="00706ADE">
            <w:pPr>
              <w:pStyle w:val="ConsPlusNormal"/>
            </w:pPr>
            <w:r>
              <w:t>П220170110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15537,7</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0900</w:t>
            </w:r>
          </w:p>
        </w:tc>
        <w:tc>
          <w:tcPr>
            <w:tcW w:w="680" w:type="dxa"/>
          </w:tcPr>
          <w:p w:rsidR="00706ADE" w:rsidRDefault="00706ADE">
            <w:pPr>
              <w:pStyle w:val="ConsPlusNormal"/>
            </w:pPr>
            <w:r>
              <w:t>0902</w:t>
            </w:r>
          </w:p>
        </w:tc>
        <w:tc>
          <w:tcPr>
            <w:tcW w:w="1531" w:type="dxa"/>
          </w:tcPr>
          <w:p w:rsidR="00706ADE" w:rsidRDefault="00706ADE">
            <w:pPr>
              <w:pStyle w:val="ConsPlusNormal"/>
            </w:pPr>
            <w:r>
              <w:t>П220170110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15537,7</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0900</w:t>
            </w:r>
          </w:p>
        </w:tc>
        <w:tc>
          <w:tcPr>
            <w:tcW w:w="680" w:type="dxa"/>
          </w:tcPr>
          <w:p w:rsidR="00706ADE" w:rsidRDefault="00706ADE">
            <w:pPr>
              <w:pStyle w:val="ConsPlusNormal"/>
            </w:pPr>
            <w:r>
              <w:t>0902</w:t>
            </w:r>
          </w:p>
        </w:tc>
        <w:tc>
          <w:tcPr>
            <w:tcW w:w="1531" w:type="dxa"/>
          </w:tcPr>
          <w:p w:rsidR="00706ADE" w:rsidRDefault="00706ADE">
            <w:pPr>
              <w:pStyle w:val="ConsPlusNormal"/>
            </w:pPr>
            <w:r>
              <w:t>П220170110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15537,7</w:t>
            </w:r>
          </w:p>
        </w:tc>
      </w:tr>
      <w:tr w:rsidR="00706ADE">
        <w:tc>
          <w:tcPr>
            <w:tcW w:w="3855" w:type="dxa"/>
          </w:tcPr>
          <w:p w:rsidR="00706ADE" w:rsidRDefault="00706ADE">
            <w:pPr>
              <w:pStyle w:val="ConsPlusNormal"/>
            </w:pPr>
            <w:r>
              <w:t>Основное мероприятие "Совершенствование системы оказания медицинской помощи наркологическим больным"</w:t>
            </w:r>
          </w:p>
        </w:tc>
        <w:tc>
          <w:tcPr>
            <w:tcW w:w="624" w:type="dxa"/>
          </w:tcPr>
          <w:p w:rsidR="00706ADE" w:rsidRDefault="00706ADE">
            <w:pPr>
              <w:pStyle w:val="ConsPlusNormal"/>
            </w:pPr>
            <w:r>
              <w:t>0900</w:t>
            </w:r>
          </w:p>
        </w:tc>
        <w:tc>
          <w:tcPr>
            <w:tcW w:w="680" w:type="dxa"/>
          </w:tcPr>
          <w:p w:rsidR="00706ADE" w:rsidRDefault="00706ADE">
            <w:pPr>
              <w:pStyle w:val="ConsPlusNormal"/>
            </w:pPr>
            <w:r>
              <w:t>0902</w:t>
            </w:r>
          </w:p>
        </w:tc>
        <w:tc>
          <w:tcPr>
            <w:tcW w:w="1531" w:type="dxa"/>
          </w:tcPr>
          <w:p w:rsidR="00706ADE" w:rsidRDefault="00706ADE">
            <w:pPr>
              <w:pStyle w:val="ConsPlusNormal"/>
            </w:pPr>
            <w:r>
              <w:t>П220300000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18128,7</w:t>
            </w:r>
          </w:p>
        </w:tc>
      </w:tr>
      <w:tr w:rsidR="00706ADE">
        <w:tc>
          <w:tcPr>
            <w:tcW w:w="3855" w:type="dxa"/>
          </w:tcPr>
          <w:p w:rsidR="00706ADE" w:rsidRDefault="00706ADE">
            <w:pPr>
              <w:pStyle w:val="ConsPlusNormal"/>
            </w:pPr>
            <w:r>
              <w:t>Обеспечение деятельности (оказание услуг) государственных учреждений</w:t>
            </w:r>
          </w:p>
        </w:tc>
        <w:tc>
          <w:tcPr>
            <w:tcW w:w="624" w:type="dxa"/>
          </w:tcPr>
          <w:p w:rsidR="00706ADE" w:rsidRDefault="00706ADE">
            <w:pPr>
              <w:pStyle w:val="ConsPlusNormal"/>
            </w:pPr>
            <w:r>
              <w:t>0900</w:t>
            </w:r>
          </w:p>
        </w:tc>
        <w:tc>
          <w:tcPr>
            <w:tcW w:w="680" w:type="dxa"/>
          </w:tcPr>
          <w:p w:rsidR="00706ADE" w:rsidRDefault="00706ADE">
            <w:pPr>
              <w:pStyle w:val="ConsPlusNormal"/>
            </w:pPr>
            <w:r>
              <w:t>0902</w:t>
            </w:r>
          </w:p>
        </w:tc>
        <w:tc>
          <w:tcPr>
            <w:tcW w:w="1531" w:type="dxa"/>
          </w:tcPr>
          <w:p w:rsidR="00706ADE" w:rsidRDefault="00706ADE">
            <w:pPr>
              <w:pStyle w:val="ConsPlusNormal"/>
            </w:pPr>
            <w:r>
              <w:t>П220370110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18128,7</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0900</w:t>
            </w:r>
          </w:p>
        </w:tc>
        <w:tc>
          <w:tcPr>
            <w:tcW w:w="680" w:type="dxa"/>
          </w:tcPr>
          <w:p w:rsidR="00706ADE" w:rsidRDefault="00706ADE">
            <w:pPr>
              <w:pStyle w:val="ConsPlusNormal"/>
            </w:pPr>
            <w:r>
              <w:t>0902</w:t>
            </w:r>
          </w:p>
        </w:tc>
        <w:tc>
          <w:tcPr>
            <w:tcW w:w="1531" w:type="dxa"/>
          </w:tcPr>
          <w:p w:rsidR="00706ADE" w:rsidRDefault="00706ADE">
            <w:pPr>
              <w:pStyle w:val="ConsPlusNormal"/>
            </w:pPr>
            <w:r>
              <w:t>П220370110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18128,7</w:t>
            </w:r>
          </w:p>
        </w:tc>
      </w:tr>
      <w:tr w:rsidR="00706ADE">
        <w:tc>
          <w:tcPr>
            <w:tcW w:w="3855" w:type="dxa"/>
          </w:tcPr>
          <w:p w:rsidR="00706ADE" w:rsidRDefault="00706ADE">
            <w:pPr>
              <w:pStyle w:val="ConsPlusNormal"/>
            </w:pPr>
            <w:r>
              <w:lastRenderedPageBreak/>
              <w:t>Субсидии бюджетным учреждениям</w:t>
            </w:r>
          </w:p>
        </w:tc>
        <w:tc>
          <w:tcPr>
            <w:tcW w:w="624" w:type="dxa"/>
          </w:tcPr>
          <w:p w:rsidR="00706ADE" w:rsidRDefault="00706ADE">
            <w:pPr>
              <w:pStyle w:val="ConsPlusNormal"/>
            </w:pPr>
            <w:r>
              <w:t>0900</w:t>
            </w:r>
          </w:p>
        </w:tc>
        <w:tc>
          <w:tcPr>
            <w:tcW w:w="680" w:type="dxa"/>
          </w:tcPr>
          <w:p w:rsidR="00706ADE" w:rsidRDefault="00706ADE">
            <w:pPr>
              <w:pStyle w:val="ConsPlusNormal"/>
            </w:pPr>
            <w:r>
              <w:t>0902</w:t>
            </w:r>
          </w:p>
        </w:tc>
        <w:tc>
          <w:tcPr>
            <w:tcW w:w="1531" w:type="dxa"/>
          </w:tcPr>
          <w:p w:rsidR="00706ADE" w:rsidRDefault="00706ADE">
            <w:pPr>
              <w:pStyle w:val="ConsPlusNormal"/>
            </w:pPr>
            <w:r>
              <w:t>П220370110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18128,7</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0900</w:t>
            </w:r>
          </w:p>
        </w:tc>
        <w:tc>
          <w:tcPr>
            <w:tcW w:w="680" w:type="dxa"/>
          </w:tcPr>
          <w:p w:rsidR="00706ADE" w:rsidRDefault="00706ADE">
            <w:pPr>
              <w:pStyle w:val="ConsPlusNormal"/>
            </w:pPr>
            <w:r>
              <w:t>0902</w:t>
            </w:r>
          </w:p>
        </w:tc>
        <w:tc>
          <w:tcPr>
            <w:tcW w:w="1531" w:type="dxa"/>
          </w:tcPr>
          <w:p w:rsidR="00706ADE" w:rsidRDefault="00706ADE">
            <w:pPr>
              <w:pStyle w:val="ConsPlusNormal"/>
            </w:pPr>
            <w:r>
              <w:t>П220370110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18128,7</w:t>
            </w:r>
          </w:p>
        </w:tc>
      </w:tr>
      <w:tr w:rsidR="00706ADE">
        <w:tc>
          <w:tcPr>
            <w:tcW w:w="3855" w:type="dxa"/>
          </w:tcPr>
          <w:p w:rsidR="00706ADE" w:rsidRDefault="00706ADE">
            <w:pPr>
              <w:pStyle w:val="ConsPlusNormal"/>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624" w:type="dxa"/>
          </w:tcPr>
          <w:p w:rsidR="00706ADE" w:rsidRDefault="00706ADE">
            <w:pPr>
              <w:pStyle w:val="ConsPlusNormal"/>
            </w:pPr>
            <w:r>
              <w:t>0900</w:t>
            </w:r>
          </w:p>
        </w:tc>
        <w:tc>
          <w:tcPr>
            <w:tcW w:w="680" w:type="dxa"/>
          </w:tcPr>
          <w:p w:rsidR="00706ADE" w:rsidRDefault="00706ADE">
            <w:pPr>
              <w:pStyle w:val="ConsPlusNormal"/>
            </w:pPr>
            <w:r>
              <w:t>0902</w:t>
            </w:r>
          </w:p>
        </w:tc>
        <w:tc>
          <w:tcPr>
            <w:tcW w:w="1531" w:type="dxa"/>
          </w:tcPr>
          <w:p w:rsidR="00706ADE" w:rsidRDefault="00706ADE">
            <w:pPr>
              <w:pStyle w:val="ConsPlusNormal"/>
            </w:pPr>
            <w:r>
              <w:t>П220400000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24683,5</w:t>
            </w:r>
          </w:p>
        </w:tc>
      </w:tr>
      <w:tr w:rsidR="00706ADE">
        <w:tc>
          <w:tcPr>
            <w:tcW w:w="3855" w:type="dxa"/>
          </w:tcPr>
          <w:p w:rsidR="00706ADE" w:rsidRDefault="00706ADE">
            <w:pPr>
              <w:pStyle w:val="ConsPlusNormal"/>
            </w:pPr>
            <w:r>
              <w:t>Обеспечение деятельности (оказание услуг) государственных учреждений</w:t>
            </w:r>
          </w:p>
        </w:tc>
        <w:tc>
          <w:tcPr>
            <w:tcW w:w="624" w:type="dxa"/>
          </w:tcPr>
          <w:p w:rsidR="00706ADE" w:rsidRDefault="00706ADE">
            <w:pPr>
              <w:pStyle w:val="ConsPlusNormal"/>
            </w:pPr>
            <w:r>
              <w:t>0900</w:t>
            </w:r>
          </w:p>
        </w:tc>
        <w:tc>
          <w:tcPr>
            <w:tcW w:w="680" w:type="dxa"/>
          </w:tcPr>
          <w:p w:rsidR="00706ADE" w:rsidRDefault="00706ADE">
            <w:pPr>
              <w:pStyle w:val="ConsPlusNormal"/>
            </w:pPr>
            <w:r>
              <w:t>0902</w:t>
            </w:r>
          </w:p>
        </w:tc>
        <w:tc>
          <w:tcPr>
            <w:tcW w:w="1531" w:type="dxa"/>
          </w:tcPr>
          <w:p w:rsidR="00706ADE" w:rsidRDefault="00706ADE">
            <w:pPr>
              <w:pStyle w:val="ConsPlusNormal"/>
            </w:pPr>
            <w:r>
              <w:t>П220470110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24683,5</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0900</w:t>
            </w:r>
          </w:p>
        </w:tc>
        <w:tc>
          <w:tcPr>
            <w:tcW w:w="680" w:type="dxa"/>
          </w:tcPr>
          <w:p w:rsidR="00706ADE" w:rsidRDefault="00706ADE">
            <w:pPr>
              <w:pStyle w:val="ConsPlusNormal"/>
            </w:pPr>
            <w:r>
              <w:t>0902</w:t>
            </w:r>
          </w:p>
        </w:tc>
        <w:tc>
          <w:tcPr>
            <w:tcW w:w="1531" w:type="dxa"/>
          </w:tcPr>
          <w:p w:rsidR="00706ADE" w:rsidRDefault="00706ADE">
            <w:pPr>
              <w:pStyle w:val="ConsPlusNormal"/>
            </w:pPr>
            <w:r>
              <w:t>П220470110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24683,5</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0900</w:t>
            </w:r>
          </w:p>
        </w:tc>
        <w:tc>
          <w:tcPr>
            <w:tcW w:w="680" w:type="dxa"/>
          </w:tcPr>
          <w:p w:rsidR="00706ADE" w:rsidRDefault="00706ADE">
            <w:pPr>
              <w:pStyle w:val="ConsPlusNormal"/>
            </w:pPr>
            <w:r>
              <w:t>0902</w:t>
            </w:r>
          </w:p>
        </w:tc>
        <w:tc>
          <w:tcPr>
            <w:tcW w:w="1531" w:type="dxa"/>
          </w:tcPr>
          <w:p w:rsidR="00706ADE" w:rsidRDefault="00706ADE">
            <w:pPr>
              <w:pStyle w:val="ConsPlusNormal"/>
            </w:pPr>
            <w:r>
              <w:t>П220470110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24683,5</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0900</w:t>
            </w:r>
          </w:p>
        </w:tc>
        <w:tc>
          <w:tcPr>
            <w:tcW w:w="680" w:type="dxa"/>
          </w:tcPr>
          <w:p w:rsidR="00706ADE" w:rsidRDefault="00706ADE">
            <w:pPr>
              <w:pStyle w:val="ConsPlusNormal"/>
            </w:pPr>
            <w:r>
              <w:t>0902</w:t>
            </w:r>
          </w:p>
        </w:tc>
        <w:tc>
          <w:tcPr>
            <w:tcW w:w="1531" w:type="dxa"/>
          </w:tcPr>
          <w:p w:rsidR="00706ADE" w:rsidRDefault="00706ADE">
            <w:pPr>
              <w:pStyle w:val="ConsPlusNormal"/>
            </w:pPr>
            <w:r>
              <w:t>П220470110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24683,5</w:t>
            </w:r>
          </w:p>
        </w:tc>
      </w:tr>
      <w:tr w:rsidR="00706ADE">
        <w:tc>
          <w:tcPr>
            <w:tcW w:w="3855" w:type="dxa"/>
          </w:tcPr>
          <w:p w:rsidR="00706ADE" w:rsidRDefault="00706ADE">
            <w:pPr>
              <w:pStyle w:val="ConsPlusNormal"/>
            </w:pPr>
            <w:r>
              <w:t>Основное мероприятие "Совершенствование системы оказания медицинской помощи больным онкологическими заболеваниями"</w:t>
            </w:r>
          </w:p>
        </w:tc>
        <w:tc>
          <w:tcPr>
            <w:tcW w:w="624" w:type="dxa"/>
          </w:tcPr>
          <w:p w:rsidR="00706ADE" w:rsidRDefault="00706ADE">
            <w:pPr>
              <w:pStyle w:val="ConsPlusNormal"/>
            </w:pPr>
            <w:r>
              <w:t>0900</w:t>
            </w:r>
          </w:p>
        </w:tc>
        <w:tc>
          <w:tcPr>
            <w:tcW w:w="680" w:type="dxa"/>
          </w:tcPr>
          <w:p w:rsidR="00706ADE" w:rsidRDefault="00706ADE">
            <w:pPr>
              <w:pStyle w:val="ConsPlusNormal"/>
            </w:pPr>
            <w:r>
              <w:t>0902</w:t>
            </w:r>
          </w:p>
        </w:tc>
        <w:tc>
          <w:tcPr>
            <w:tcW w:w="1531" w:type="dxa"/>
          </w:tcPr>
          <w:p w:rsidR="00706ADE" w:rsidRDefault="00706ADE">
            <w:pPr>
              <w:pStyle w:val="ConsPlusNormal"/>
            </w:pPr>
            <w:r>
              <w:t>П220600000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18,8</w:t>
            </w:r>
          </w:p>
        </w:tc>
      </w:tr>
      <w:tr w:rsidR="00706ADE">
        <w:tc>
          <w:tcPr>
            <w:tcW w:w="3855" w:type="dxa"/>
          </w:tcPr>
          <w:p w:rsidR="00706ADE" w:rsidRDefault="00706ADE">
            <w:pPr>
              <w:pStyle w:val="ConsPlusNormal"/>
            </w:pPr>
            <w:r>
              <w:t>Обеспечение деятельности (оказание услуг) государственных учреждений</w:t>
            </w:r>
          </w:p>
        </w:tc>
        <w:tc>
          <w:tcPr>
            <w:tcW w:w="624" w:type="dxa"/>
          </w:tcPr>
          <w:p w:rsidR="00706ADE" w:rsidRDefault="00706ADE">
            <w:pPr>
              <w:pStyle w:val="ConsPlusNormal"/>
            </w:pPr>
            <w:r>
              <w:t>0900</w:t>
            </w:r>
          </w:p>
        </w:tc>
        <w:tc>
          <w:tcPr>
            <w:tcW w:w="680" w:type="dxa"/>
          </w:tcPr>
          <w:p w:rsidR="00706ADE" w:rsidRDefault="00706ADE">
            <w:pPr>
              <w:pStyle w:val="ConsPlusNormal"/>
            </w:pPr>
            <w:r>
              <w:t>0902</w:t>
            </w:r>
          </w:p>
        </w:tc>
        <w:tc>
          <w:tcPr>
            <w:tcW w:w="1531" w:type="dxa"/>
          </w:tcPr>
          <w:p w:rsidR="00706ADE" w:rsidRDefault="00706ADE">
            <w:pPr>
              <w:pStyle w:val="ConsPlusNormal"/>
            </w:pPr>
            <w:r>
              <w:t>П220670110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18,8</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0900</w:t>
            </w:r>
          </w:p>
        </w:tc>
        <w:tc>
          <w:tcPr>
            <w:tcW w:w="680" w:type="dxa"/>
          </w:tcPr>
          <w:p w:rsidR="00706ADE" w:rsidRDefault="00706ADE">
            <w:pPr>
              <w:pStyle w:val="ConsPlusNormal"/>
            </w:pPr>
            <w:r>
              <w:t>0902</w:t>
            </w:r>
          </w:p>
        </w:tc>
        <w:tc>
          <w:tcPr>
            <w:tcW w:w="1531" w:type="dxa"/>
          </w:tcPr>
          <w:p w:rsidR="00706ADE" w:rsidRDefault="00706ADE">
            <w:pPr>
              <w:pStyle w:val="ConsPlusNormal"/>
            </w:pPr>
            <w:r>
              <w:t>П220670110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18,8</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0900</w:t>
            </w:r>
          </w:p>
        </w:tc>
        <w:tc>
          <w:tcPr>
            <w:tcW w:w="680" w:type="dxa"/>
          </w:tcPr>
          <w:p w:rsidR="00706ADE" w:rsidRDefault="00706ADE">
            <w:pPr>
              <w:pStyle w:val="ConsPlusNormal"/>
            </w:pPr>
            <w:r>
              <w:t>0902</w:t>
            </w:r>
          </w:p>
        </w:tc>
        <w:tc>
          <w:tcPr>
            <w:tcW w:w="1531" w:type="dxa"/>
          </w:tcPr>
          <w:p w:rsidR="00706ADE" w:rsidRDefault="00706ADE">
            <w:pPr>
              <w:pStyle w:val="ConsPlusNormal"/>
            </w:pPr>
            <w:r>
              <w:t>П220670110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18,8</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0900</w:t>
            </w:r>
          </w:p>
        </w:tc>
        <w:tc>
          <w:tcPr>
            <w:tcW w:w="680" w:type="dxa"/>
          </w:tcPr>
          <w:p w:rsidR="00706ADE" w:rsidRDefault="00706ADE">
            <w:pPr>
              <w:pStyle w:val="ConsPlusNormal"/>
            </w:pPr>
            <w:r>
              <w:t>0902</w:t>
            </w:r>
          </w:p>
        </w:tc>
        <w:tc>
          <w:tcPr>
            <w:tcW w:w="1531" w:type="dxa"/>
          </w:tcPr>
          <w:p w:rsidR="00706ADE" w:rsidRDefault="00706ADE">
            <w:pPr>
              <w:pStyle w:val="ConsPlusNormal"/>
            </w:pPr>
            <w:r>
              <w:t>П220670110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18,8</w:t>
            </w:r>
          </w:p>
        </w:tc>
      </w:tr>
      <w:tr w:rsidR="00706ADE">
        <w:tc>
          <w:tcPr>
            <w:tcW w:w="3855" w:type="dxa"/>
          </w:tcPr>
          <w:p w:rsidR="00706ADE" w:rsidRDefault="00706ADE">
            <w:pPr>
              <w:pStyle w:val="ConsPlusNormal"/>
            </w:pPr>
            <w:r>
              <w:t>Основное мероприятие "Совершенствование системы оказания медицинской помощи больным прочими заболеваниями"</w:t>
            </w:r>
          </w:p>
        </w:tc>
        <w:tc>
          <w:tcPr>
            <w:tcW w:w="624" w:type="dxa"/>
          </w:tcPr>
          <w:p w:rsidR="00706ADE" w:rsidRDefault="00706ADE">
            <w:pPr>
              <w:pStyle w:val="ConsPlusNormal"/>
            </w:pPr>
            <w:r>
              <w:t>0900</w:t>
            </w:r>
          </w:p>
        </w:tc>
        <w:tc>
          <w:tcPr>
            <w:tcW w:w="680" w:type="dxa"/>
          </w:tcPr>
          <w:p w:rsidR="00706ADE" w:rsidRDefault="00706ADE">
            <w:pPr>
              <w:pStyle w:val="ConsPlusNormal"/>
            </w:pPr>
            <w:r>
              <w:t>0902</w:t>
            </w:r>
          </w:p>
        </w:tc>
        <w:tc>
          <w:tcPr>
            <w:tcW w:w="1531" w:type="dxa"/>
          </w:tcPr>
          <w:p w:rsidR="00706ADE" w:rsidRDefault="00706ADE">
            <w:pPr>
              <w:pStyle w:val="ConsPlusNormal"/>
            </w:pPr>
            <w:r>
              <w:t>П220900000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27962,9</w:t>
            </w:r>
          </w:p>
        </w:tc>
      </w:tr>
      <w:tr w:rsidR="00706ADE">
        <w:tc>
          <w:tcPr>
            <w:tcW w:w="3855" w:type="dxa"/>
          </w:tcPr>
          <w:p w:rsidR="00706ADE" w:rsidRDefault="00706ADE">
            <w:pPr>
              <w:pStyle w:val="ConsPlusNormal"/>
            </w:pPr>
            <w:r>
              <w:t>Обеспечение деятельности (оказание услуг) государственных учреждений</w:t>
            </w:r>
          </w:p>
        </w:tc>
        <w:tc>
          <w:tcPr>
            <w:tcW w:w="624" w:type="dxa"/>
          </w:tcPr>
          <w:p w:rsidR="00706ADE" w:rsidRDefault="00706ADE">
            <w:pPr>
              <w:pStyle w:val="ConsPlusNormal"/>
            </w:pPr>
            <w:r>
              <w:t>0900</w:t>
            </w:r>
          </w:p>
        </w:tc>
        <w:tc>
          <w:tcPr>
            <w:tcW w:w="680" w:type="dxa"/>
          </w:tcPr>
          <w:p w:rsidR="00706ADE" w:rsidRDefault="00706ADE">
            <w:pPr>
              <w:pStyle w:val="ConsPlusNormal"/>
            </w:pPr>
            <w:r>
              <w:t>0902</w:t>
            </w:r>
          </w:p>
        </w:tc>
        <w:tc>
          <w:tcPr>
            <w:tcW w:w="1531" w:type="dxa"/>
          </w:tcPr>
          <w:p w:rsidR="00706ADE" w:rsidRDefault="00706ADE">
            <w:pPr>
              <w:pStyle w:val="ConsPlusNormal"/>
            </w:pPr>
            <w:r>
              <w:t>П220970110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27962,9</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0900</w:t>
            </w:r>
          </w:p>
        </w:tc>
        <w:tc>
          <w:tcPr>
            <w:tcW w:w="680" w:type="dxa"/>
          </w:tcPr>
          <w:p w:rsidR="00706ADE" w:rsidRDefault="00706ADE">
            <w:pPr>
              <w:pStyle w:val="ConsPlusNormal"/>
            </w:pPr>
            <w:r>
              <w:t>0902</w:t>
            </w:r>
          </w:p>
        </w:tc>
        <w:tc>
          <w:tcPr>
            <w:tcW w:w="1531" w:type="dxa"/>
          </w:tcPr>
          <w:p w:rsidR="00706ADE" w:rsidRDefault="00706ADE">
            <w:pPr>
              <w:pStyle w:val="ConsPlusNormal"/>
            </w:pPr>
            <w:r>
              <w:t>П220970110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27962,9</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0900</w:t>
            </w:r>
          </w:p>
        </w:tc>
        <w:tc>
          <w:tcPr>
            <w:tcW w:w="680" w:type="dxa"/>
          </w:tcPr>
          <w:p w:rsidR="00706ADE" w:rsidRDefault="00706ADE">
            <w:pPr>
              <w:pStyle w:val="ConsPlusNormal"/>
            </w:pPr>
            <w:r>
              <w:t>0902</w:t>
            </w:r>
          </w:p>
        </w:tc>
        <w:tc>
          <w:tcPr>
            <w:tcW w:w="1531" w:type="dxa"/>
          </w:tcPr>
          <w:p w:rsidR="00706ADE" w:rsidRDefault="00706ADE">
            <w:pPr>
              <w:pStyle w:val="ConsPlusNormal"/>
            </w:pPr>
            <w:r>
              <w:t>П220970110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27962,9</w:t>
            </w:r>
          </w:p>
        </w:tc>
      </w:tr>
      <w:tr w:rsidR="00706ADE">
        <w:tc>
          <w:tcPr>
            <w:tcW w:w="3855" w:type="dxa"/>
          </w:tcPr>
          <w:p w:rsidR="00706ADE" w:rsidRDefault="00706ADE">
            <w:pPr>
              <w:pStyle w:val="ConsPlusNormal"/>
            </w:pPr>
            <w:r>
              <w:lastRenderedPageBreak/>
              <w:t>Областные средства</w:t>
            </w:r>
          </w:p>
        </w:tc>
        <w:tc>
          <w:tcPr>
            <w:tcW w:w="624" w:type="dxa"/>
          </w:tcPr>
          <w:p w:rsidR="00706ADE" w:rsidRDefault="00706ADE">
            <w:pPr>
              <w:pStyle w:val="ConsPlusNormal"/>
            </w:pPr>
            <w:r>
              <w:t>0900</w:t>
            </w:r>
          </w:p>
        </w:tc>
        <w:tc>
          <w:tcPr>
            <w:tcW w:w="680" w:type="dxa"/>
          </w:tcPr>
          <w:p w:rsidR="00706ADE" w:rsidRDefault="00706ADE">
            <w:pPr>
              <w:pStyle w:val="ConsPlusNormal"/>
            </w:pPr>
            <w:r>
              <w:t>0902</w:t>
            </w:r>
          </w:p>
        </w:tc>
        <w:tc>
          <w:tcPr>
            <w:tcW w:w="1531" w:type="dxa"/>
          </w:tcPr>
          <w:p w:rsidR="00706ADE" w:rsidRDefault="00706ADE">
            <w:pPr>
              <w:pStyle w:val="ConsPlusNormal"/>
            </w:pPr>
            <w:r>
              <w:t>П220970110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27962,9</w:t>
            </w:r>
          </w:p>
        </w:tc>
      </w:tr>
      <w:tr w:rsidR="00706ADE">
        <w:tc>
          <w:tcPr>
            <w:tcW w:w="3855" w:type="dxa"/>
          </w:tcPr>
          <w:p w:rsidR="00706ADE" w:rsidRDefault="00706ADE">
            <w:pPr>
              <w:pStyle w:val="ConsPlusNormal"/>
            </w:pPr>
            <w:hyperlink r:id="rId247" w:history="1">
              <w:r>
                <w:rPr>
                  <w:color w:val="0000FF"/>
                </w:rPr>
                <w:t>Подпрограмма 4</w:t>
              </w:r>
            </w:hyperlink>
            <w:r>
              <w:t xml:space="preserve"> "Охрана здоровья матери и ребенка"</w:t>
            </w:r>
          </w:p>
        </w:tc>
        <w:tc>
          <w:tcPr>
            <w:tcW w:w="624" w:type="dxa"/>
          </w:tcPr>
          <w:p w:rsidR="00706ADE" w:rsidRDefault="00706ADE">
            <w:pPr>
              <w:pStyle w:val="ConsPlusNormal"/>
            </w:pPr>
            <w:r>
              <w:t>0900</w:t>
            </w:r>
          </w:p>
        </w:tc>
        <w:tc>
          <w:tcPr>
            <w:tcW w:w="680" w:type="dxa"/>
          </w:tcPr>
          <w:p w:rsidR="00706ADE" w:rsidRDefault="00706ADE">
            <w:pPr>
              <w:pStyle w:val="ConsPlusNormal"/>
            </w:pPr>
            <w:r>
              <w:t>0902</w:t>
            </w:r>
          </w:p>
        </w:tc>
        <w:tc>
          <w:tcPr>
            <w:tcW w:w="1531" w:type="dxa"/>
          </w:tcPr>
          <w:p w:rsidR="00706ADE" w:rsidRDefault="00706ADE">
            <w:pPr>
              <w:pStyle w:val="ConsPlusNormal"/>
            </w:pPr>
            <w:r>
              <w:t>П240000000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21854,6</w:t>
            </w:r>
          </w:p>
        </w:tc>
      </w:tr>
      <w:tr w:rsidR="00706ADE">
        <w:tc>
          <w:tcPr>
            <w:tcW w:w="3855" w:type="dxa"/>
          </w:tcPr>
          <w:p w:rsidR="00706ADE" w:rsidRDefault="00706ADE">
            <w:pPr>
              <w:pStyle w:val="ConsPlusNormal"/>
            </w:pPr>
            <w:r>
              <w:t>Основное мероприятие "Совершенствование службы родовспоможения и детства Орловской области путем дальнейшего формирования трехуровневой системы оказания медицинской помощи, дальнейшего развития первичной медико-санитарной помощи детям"</w:t>
            </w:r>
          </w:p>
        </w:tc>
        <w:tc>
          <w:tcPr>
            <w:tcW w:w="624" w:type="dxa"/>
          </w:tcPr>
          <w:p w:rsidR="00706ADE" w:rsidRDefault="00706ADE">
            <w:pPr>
              <w:pStyle w:val="ConsPlusNormal"/>
            </w:pPr>
            <w:r>
              <w:t>0900</w:t>
            </w:r>
          </w:p>
        </w:tc>
        <w:tc>
          <w:tcPr>
            <w:tcW w:w="680" w:type="dxa"/>
          </w:tcPr>
          <w:p w:rsidR="00706ADE" w:rsidRDefault="00706ADE">
            <w:pPr>
              <w:pStyle w:val="ConsPlusNormal"/>
            </w:pPr>
            <w:r>
              <w:t>0902</w:t>
            </w:r>
          </w:p>
        </w:tc>
        <w:tc>
          <w:tcPr>
            <w:tcW w:w="1531" w:type="dxa"/>
          </w:tcPr>
          <w:p w:rsidR="00706ADE" w:rsidRDefault="00706ADE">
            <w:pPr>
              <w:pStyle w:val="ConsPlusNormal"/>
            </w:pPr>
            <w:r>
              <w:t>П240100000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4040,7</w:t>
            </w:r>
          </w:p>
        </w:tc>
      </w:tr>
      <w:tr w:rsidR="00706ADE">
        <w:tc>
          <w:tcPr>
            <w:tcW w:w="3855" w:type="dxa"/>
          </w:tcPr>
          <w:p w:rsidR="00706ADE" w:rsidRDefault="00706ADE">
            <w:pPr>
              <w:pStyle w:val="ConsPlusNormal"/>
            </w:pPr>
            <w:r>
              <w:t>Обеспечение деятельности (оказание услуг) государственных учреждений</w:t>
            </w:r>
          </w:p>
        </w:tc>
        <w:tc>
          <w:tcPr>
            <w:tcW w:w="624" w:type="dxa"/>
          </w:tcPr>
          <w:p w:rsidR="00706ADE" w:rsidRDefault="00706ADE">
            <w:pPr>
              <w:pStyle w:val="ConsPlusNormal"/>
            </w:pPr>
            <w:r>
              <w:t>0900</w:t>
            </w:r>
          </w:p>
        </w:tc>
        <w:tc>
          <w:tcPr>
            <w:tcW w:w="680" w:type="dxa"/>
          </w:tcPr>
          <w:p w:rsidR="00706ADE" w:rsidRDefault="00706ADE">
            <w:pPr>
              <w:pStyle w:val="ConsPlusNormal"/>
            </w:pPr>
            <w:r>
              <w:t>0902</w:t>
            </w:r>
          </w:p>
        </w:tc>
        <w:tc>
          <w:tcPr>
            <w:tcW w:w="1531" w:type="dxa"/>
          </w:tcPr>
          <w:p w:rsidR="00706ADE" w:rsidRDefault="00706ADE">
            <w:pPr>
              <w:pStyle w:val="ConsPlusNormal"/>
            </w:pPr>
            <w:r>
              <w:t>П240170110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4040,7</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0900</w:t>
            </w:r>
          </w:p>
        </w:tc>
        <w:tc>
          <w:tcPr>
            <w:tcW w:w="680" w:type="dxa"/>
          </w:tcPr>
          <w:p w:rsidR="00706ADE" w:rsidRDefault="00706ADE">
            <w:pPr>
              <w:pStyle w:val="ConsPlusNormal"/>
            </w:pPr>
            <w:r>
              <w:t>0902</w:t>
            </w:r>
          </w:p>
        </w:tc>
        <w:tc>
          <w:tcPr>
            <w:tcW w:w="1531" w:type="dxa"/>
          </w:tcPr>
          <w:p w:rsidR="00706ADE" w:rsidRDefault="00706ADE">
            <w:pPr>
              <w:pStyle w:val="ConsPlusNormal"/>
            </w:pPr>
            <w:r>
              <w:t>П240170110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4040,7</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0900</w:t>
            </w:r>
          </w:p>
        </w:tc>
        <w:tc>
          <w:tcPr>
            <w:tcW w:w="680" w:type="dxa"/>
          </w:tcPr>
          <w:p w:rsidR="00706ADE" w:rsidRDefault="00706ADE">
            <w:pPr>
              <w:pStyle w:val="ConsPlusNormal"/>
            </w:pPr>
            <w:r>
              <w:t>0902</w:t>
            </w:r>
          </w:p>
        </w:tc>
        <w:tc>
          <w:tcPr>
            <w:tcW w:w="1531" w:type="dxa"/>
          </w:tcPr>
          <w:p w:rsidR="00706ADE" w:rsidRDefault="00706ADE">
            <w:pPr>
              <w:pStyle w:val="ConsPlusNormal"/>
            </w:pPr>
            <w:r>
              <w:t>П240170110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4040,7</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0900</w:t>
            </w:r>
          </w:p>
        </w:tc>
        <w:tc>
          <w:tcPr>
            <w:tcW w:w="680" w:type="dxa"/>
          </w:tcPr>
          <w:p w:rsidR="00706ADE" w:rsidRDefault="00706ADE">
            <w:pPr>
              <w:pStyle w:val="ConsPlusNormal"/>
            </w:pPr>
            <w:r>
              <w:t>0902</w:t>
            </w:r>
          </w:p>
        </w:tc>
        <w:tc>
          <w:tcPr>
            <w:tcW w:w="1531" w:type="dxa"/>
          </w:tcPr>
          <w:p w:rsidR="00706ADE" w:rsidRDefault="00706ADE">
            <w:pPr>
              <w:pStyle w:val="ConsPlusNormal"/>
            </w:pPr>
            <w:r>
              <w:t>П240170110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4040,7</w:t>
            </w:r>
          </w:p>
        </w:tc>
      </w:tr>
      <w:tr w:rsidR="00706ADE">
        <w:tc>
          <w:tcPr>
            <w:tcW w:w="3855" w:type="dxa"/>
          </w:tcPr>
          <w:p w:rsidR="00706ADE" w:rsidRDefault="00706ADE">
            <w:pPr>
              <w:pStyle w:val="ConsPlusNormal"/>
            </w:pPr>
            <w:r>
              <w:t>Основное мероприятие "Развитие специализированной медицинской помощи детям"</w:t>
            </w:r>
          </w:p>
        </w:tc>
        <w:tc>
          <w:tcPr>
            <w:tcW w:w="624" w:type="dxa"/>
          </w:tcPr>
          <w:p w:rsidR="00706ADE" w:rsidRDefault="00706ADE">
            <w:pPr>
              <w:pStyle w:val="ConsPlusNormal"/>
            </w:pPr>
            <w:r>
              <w:t>0900</w:t>
            </w:r>
          </w:p>
        </w:tc>
        <w:tc>
          <w:tcPr>
            <w:tcW w:w="680" w:type="dxa"/>
          </w:tcPr>
          <w:p w:rsidR="00706ADE" w:rsidRDefault="00706ADE">
            <w:pPr>
              <w:pStyle w:val="ConsPlusNormal"/>
            </w:pPr>
            <w:r>
              <w:t>0902</w:t>
            </w:r>
          </w:p>
        </w:tc>
        <w:tc>
          <w:tcPr>
            <w:tcW w:w="1531" w:type="dxa"/>
          </w:tcPr>
          <w:p w:rsidR="00706ADE" w:rsidRDefault="00706ADE">
            <w:pPr>
              <w:pStyle w:val="ConsPlusNormal"/>
            </w:pPr>
            <w:r>
              <w:t>П240400000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4666,0</w:t>
            </w:r>
          </w:p>
        </w:tc>
      </w:tr>
      <w:tr w:rsidR="00706ADE">
        <w:tc>
          <w:tcPr>
            <w:tcW w:w="3855" w:type="dxa"/>
          </w:tcPr>
          <w:p w:rsidR="00706ADE" w:rsidRDefault="00706ADE">
            <w:pPr>
              <w:pStyle w:val="ConsPlusNormal"/>
            </w:pPr>
            <w:r>
              <w:t>Обеспечение деятельности (оказание услуг) государственных учреждений</w:t>
            </w:r>
          </w:p>
        </w:tc>
        <w:tc>
          <w:tcPr>
            <w:tcW w:w="624" w:type="dxa"/>
          </w:tcPr>
          <w:p w:rsidR="00706ADE" w:rsidRDefault="00706ADE">
            <w:pPr>
              <w:pStyle w:val="ConsPlusNormal"/>
            </w:pPr>
            <w:r>
              <w:t>0900</w:t>
            </w:r>
          </w:p>
        </w:tc>
        <w:tc>
          <w:tcPr>
            <w:tcW w:w="680" w:type="dxa"/>
          </w:tcPr>
          <w:p w:rsidR="00706ADE" w:rsidRDefault="00706ADE">
            <w:pPr>
              <w:pStyle w:val="ConsPlusNormal"/>
            </w:pPr>
            <w:r>
              <w:t>0902</w:t>
            </w:r>
          </w:p>
        </w:tc>
        <w:tc>
          <w:tcPr>
            <w:tcW w:w="1531" w:type="dxa"/>
          </w:tcPr>
          <w:p w:rsidR="00706ADE" w:rsidRDefault="00706ADE">
            <w:pPr>
              <w:pStyle w:val="ConsPlusNormal"/>
            </w:pPr>
            <w:r>
              <w:t>П240470110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4666,0</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0900</w:t>
            </w:r>
          </w:p>
        </w:tc>
        <w:tc>
          <w:tcPr>
            <w:tcW w:w="680" w:type="dxa"/>
          </w:tcPr>
          <w:p w:rsidR="00706ADE" w:rsidRDefault="00706ADE">
            <w:pPr>
              <w:pStyle w:val="ConsPlusNormal"/>
            </w:pPr>
            <w:r>
              <w:t>0902</w:t>
            </w:r>
          </w:p>
        </w:tc>
        <w:tc>
          <w:tcPr>
            <w:tcW w:w="1531" w:type="dxa"/>
          </w:tcPr>
          <w:p w:rsidR="00706ADE" w:rsidRDefault="00706ADE">
            <w:pPr>
              <w:pStyle w:val="ConsPlusNormal"/>
            </w:pPr>
            <w:r>
              <w:t>П240470110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4666,0</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0900</w:t>
            </w:r>
          </w:p>
        </w:tc>
        <w:tc>
          <w:tcPr>
            <w:tcW w:w="680" w:type="dxa"/>
          </w:tcPr>
          <w:p w:rsidR="00706ADE" w:rsidRDefault="00706ADE">
            <w:pPr>
              <w:pStyle w:val="ConsPlusNormal"/>
            </w:pPr>
            <w:r>
              <w:t>0902</w:t>
            </w:r>
          </w:p>
        </w:tc>
        <w:tc>
          <w:tcPr>
            <w:tcW w:w="1531" w:type="dxa"/>
          </w:tcPr>
          <w:p w:rsidR="00706ADE" w:rsidRDefault="00706ADE">
            <w:pPr>
              <w:pStyle w:val="ConsPlusNormal"/>
            </w:pPr>
            <w:r>
              <w:t>П240470110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4666,0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0900</w:t>
            </w:r>
          </w:p>
        </w:tc>
        <w:tc>
          <w:tcPr>
            <w:tcW w:w="680" w:type="dxa"/>
          </w:tcPr>
          <w:p w:rsidR="00706ADE" w:rsidRDefault="00706ADE">
            <w:pPr>
              <w:pStyle w:val="ConsPlusNormal"/>
            </w:pPr>
            <w:r>
              <w:t>0902</w:t>
            </w:r>
          </w:p>
        </w:tc>
        <w:tc>
          <w:tcPr>
            <w:tcW w:w="1531" w:type="dxa"/>
          </w:tcPr>
          <w:p w:rsidR="00706ADE" w:rsidRDefault="00706ADE">
            <w:pPr>
              <w:pStyle w:val="ConsPlusNormal"/>
            </w:pPr>
            <w:r>
              <w:t>П240470110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4666,0</w:t>
            </w:r>
          </w:p>
        </w:tc>
      </w:tr>
      <w:tr w:rsidR="00706ADE">
        <w:tc>
          <w:tcPr>
            <w:tcW w:w="3855" w:type="dxa"/>
          </w:tcPr>
          <w:p w:rsidR="00706ADE" w:rsidRDefault="00706ADE">
            <w:pPr>
              <w:pStyle w:val="ConsPlusNormal"/>
            </w:pPr>
            <w:r>
              <w:t>Основное мероприятие "Оказание медицинской помощи несовершеннолетним в период оздоровления и организованного отдыха"</w:t>
            </w:r>
          </w:p>
        </w:tc>
        <w:tc>
          <w:tcPr>
            <w:tcW w:w="624" w:type="dxa"/>
          </w:tcPr>
          <w:p w:rsidR="00706ADE" w:rsidRDefault="00706ADE">
            <w:pPr>
              <w:pStyle w:val="ConsPlusNormal"/>
            </w:pPr>
            <w:r>
              <w:t>0900</w:t>
            </w:r>
          </w:p>
        </w:tc>
        <w:tc>
          <w:tcPr>
            <w:tcW w:w="680" w:type="dxa"/>
          </w:tcPr>
          <w:p w:rsidR="00706ADE" w:rsidRDefault="00706ADE">
            <w:pPr>
              <w:pStyle w:val="ConsPlusNormal"/>
            </w:pPr>
            <w:r>
              <w:t>0902</w:t>
            </w:r>
          </w:p>
        </w:tc>
        <w:tc>
          <w:tcPr>
            <w:tcW w:w="1531" w:type="dxa"/>
          </w:tcPr>
          <w:p w:rsidR="00706ADE" w:rsidRDefault="00706ADE">
            <w:pPr>
              <w:pStyle w:val="ConsPlusNormal"/>
            </w:pPr>
            <w:r>
              <w:t>П240800000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420,8</w:t>
            </w:r>
          </w:p>
        </w:tc>
      </w:tr>
      <w:tr w:rsidR="00706ADE">
        <w:tc>
          <w:tcPr>
            <w:tcW w:w="3855" w:type="dxa"/>
          </w:tcPr>
          <w:p w:rsidR="00706ADE" w:rsidRDefault="00706ADE">
            <w:pPr>
              <w:pStyle w:val="ConsPlusNormal"/>
            </w:pPr>
            <w:r>
              <w:t>Обеспечение деятельности (оказание услуг) государственных учреждений</w:t>
            </w:r>
          </w:p>
        </w:tc>
        <w:tc>
          <w:tcPr>
            <w:tcW w:w="624" w:type="dxa"/>
          </w:tcPr>
          <w:p w:rsidR="00706ADE" w:rsidRDefault="00706ADE">
            <w:pPr>
              <w:pStyle w:val="ConsPlusNormal"/>
            </w:pPr>
            <w:r>
              <w:t>0900</w:t>
            </w:r>
          </w:p>
        </w:tc>
        <w:tc>
          <w:tcPr>
            <w:tcW w:w="680" w:type="dxa"/>
          </w:tcPr>
          <w:p w:rsidR="00706ADE" w:rsidRDefault="00706ADE">
            <w:pPr>
              <w:pStyle w:val="ConsPlusNormal"/>
            </w:pPr>
            <w:r>
              <w:t>0902</w:t>
            </w:r>
          </w:p>
        </w:tc>
        <w:tc>
          <w:tcPr>
            <w:tcW w:w="1531" w:type="dxa"/>
          </w:tcPr>
          <w:p w:rsidR="00706ADE" w:rsidRDefault="00706ADE">
            <w:pPr>
              <w:pStyle w:val="ConsPlusNormal"/>
            </w:pPr>
            <w:r>
              <w:t>П240870110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420,8</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0900</w:t>
            </w:r>
          </w:p>
        </w:tc>
        <w:tc>
          <w:tcPr>
            <w:tcW w:w="680" w:type="dxa"/>
          </w:tcPr>
          <w:p w:rsidR="00706ADE" w:rsidRDefault="00706ADE">
            <w:pPr>
              <w:pStyle w:val="ConsPlusNormal"/>
            </w:pPr>
            <w:r>
              <w:t>0902</w:t>
            </w:r>
          </w:p>
        </w:tc>
        <w:tc>
          <w:tcPr>
            <w:tcW w:w="1531" w:type="dxa"/>
          </w:tcPr>
          <w:p w:rsidR="00706ADE" w:rsidRDefault="00706ADE">
            <w:pPr>
              <w:pStyle w:val="ConsPlusNormal"/>
            </w:pPr>
            <w:r>
              <w:t>П240870110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420,8</w:t>
            </w:r>
          </w:p>
        </w:tc>
      </w:tr>
      <w:tr w:rsidR="00706ADE">
        <w:tc>
          <w:tcPr>
            <w:tcW w:w="3855" w:type="dxa"/>
          </w:tcPr>
          <w:p w:rsidR="00706ADE" w:rsidRDefault="00706ADE">
            <w:pPr>
              <w:pStyle w:val="ConsPlusNormal"/>
            </w:pPr>
            <w:r>
              <w:lastRenderedPageBreak/>
              <w:t>Субсидии бюджетным учреждениям</w:t>
            </w:r>
          </w:p>
        </w:tc>
        <w:tc>
          <w:tcPr>
            <w:tcW w:w="624" w:type="dxa"/>
          </w:tcPr>
          <w:p w:rsidR="00706ADE" w:rsidRDefault="00706ADE">
            <w:pPr>
              <w:pStyle w:val="ConsPlusNormal"/>
            </w:pPr>
            <w:r>
              <w:t>0900</w:t>
            </w:r>
          </w:p>
        </w:tc>
        <w:tc>
          <w:tcPr>
            <w:tcW w:w="680" w:type="dxa"/>
          </w:tcPr>
          <w:p w:rsidR="00706ADE" w:rsidRDefault="00706ADE">
            <w:pPr>
              <w:pStyle w:val="ConsPlusNormal"/>
            </w:pPr>
            <w:r>
              <w:t>0902</w:t>
            </w:r>
          </w:p>
        </w:tc>
        <w:tc>
          <w:tcPr>
            <w:tcW w:w="1531" w:type="dxa"/>
          </w:tcPr>
          <w:p w:rsidR="00706ADE" w:rsidRDefault="00706ADE">
            <w:pPr>
              <w:pStyle w:val="ConsPlusNormal"/>
            </w:pPr>
            <w:r>
              <w:t>П240870110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420,8</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0900</w:t>
            </w:r>
          </w:p>
        </w:tc>
        <w:tc>
          <w:tcPr>
            <w:tcW w:w="680" w:type="dxa"/>
          </w:tcPr>
          <w:p w:rsidR="00706ADE" w:rsidRDefault="00706ADE">
            <w:pPr>
              <w:pStyle w:val="ConsPlusNormal"/>
            </w:pPr>
            <w:r>
              <w:t>0902</w:t>
            </w:r>
          </w:p>
        </w:tc>
        <w:tc>
          <w:tcPr>
            <w:tcW w:w="1531" w:type="dxa"/>
          </w:tcPr>
          <w:p w:rsidR="00706ADE" w:rsidRDefault="00706ADE">
            <w:pPr>
              <w:pStyle w:val="ConsPlusNormal"/>
            </w:pPr>
            <w:r>
              <w:t>П240870110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420,8</w:t>
            </w:r>
          </w:p>
        </w:tc>
      </w:tr>
      <w:tr w:rsidR="00706ADE">
        <w:tc>
          <w:tcPr>
            <w:tcW w:w="3855" w:type="dxa"/>
          </w:tcPr>
          <w:p w:rsidR="00706ADE" w:rsidRDefault="00706ADE">
            <w:pPr>
              <w:pStyle w:val="ConsPlusNormal"/>
            </w:pPr>
            <w:r>
              <w:t>Основное мероприятие "Организация работы по обеспечению питанием детей"</w:t>
            </w:r>
          </w:p>
        </w:tc>
        <w:tc>
          <w:tcPr>
            <w:tcW w:w="624" w:type="dxa"/>
          </w:tcPr>
          <w:p w:rsidR="00706ADE" w:rsidRDefault="00706ADE">
            <w:pPr>
              <w:pStyle w:val="ConsPlusNormal"/>
            </w:pPr>
            <w:r>
              <w:t>0900</w:t>
            </w:r>
          </w:p>
        </w:tc>
        <w:tc>
          <w:tcPr>
            <w:tcW w:w="680" w:type="dxa"/>
          </w:tcPr>
          <w:p w:rsidR="00706ADE" w:rsidRDefault="00706ADE">
            <w:pPr>
              <w:pStyle w:val="ConsPlusNormal"/>
            </w:pPr>
            <w:r>
              <w:t>0902</w:t>
            </w:r>
          </w:p>
        </w:tc>
        <w:tc>
          <w:tcPr>
            <w:tcW w:w="1531" w:type="dxa"/>
          </w:tcPr>
          <w:p w:rsidR="00706ADE" w:rsidRDefault="00706ADE">
            <w:pPr>
              <w:pStyle w:val="ConsPlusNormal"/>
            </w:pPr>
            <w:r>
              <w:t>П240900000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12727,2</w:t>
            </w:r>
          </w:p>
        </w:tc>
      </w:tr>
      <w:tr w:rsidR="00706ADE">
        <w:tc>
          <w:tcPr>
            <w:tcW w:w="3855" w:type="dxa"/>
          </w:tcPr>
          <w:p w:rsidR="00706ADE" w:rsidRDefault="00706ADE">
            <w:pPr>
              <w:pStyle w:val="ConsPlusNormal"/>
            </w:pPr>
            <w:r>
              <w:t>Обеспечение деятельности (оказание услуг) государственных учреждений</w:t>
            </w:r>
          </w:p>
        </w:tc>
        <w:tc>
          <w:tcPr>
            <w:tcW w:w="624" w:type="dxa"/>
          </w:tcPr>
          <w:p w:rsidR="00706ADE" w:rsidRDefault="00706ADE">
            <w:pPr>
              <w:pStyle w:val="ConsPlusNormal"/>
            </w:pPr>
            <w:r>
              <w:t>0900</w:t>
            </w:r>
          </w:p>
        </w:tc>
        <w:tc>
          <w:tcPr>
            <w:tcW w:w="680" w:type="dxa"/>
          </w:tcPr>
          <w:p w:rsidR="00706ADE" w:rsidRDefault="00706ADE">
            <w:pPr>
              <w:pStyle w:val="ConsPlusNormal"/>
            </w:pPr>
            <w:r>
              <w:t>0902</w:t>
            </w:r>
          </w:p>
        </w:tc>
        <w:tc>
          <w:tcPr>
            <w:tcW w:w="1531" w:type="dxa"/>
          </w:tcPr>
          <w:p w:rsidR="00706ADE" w:rsidRDefault="00706ADE">
            <w:pPr>
              <w:pStyle w:val="ConsPlusNormal"/>
            </w:pPr>
            <w:r>
              <w:t>П240970110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12727,2</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0900</w:t>
            </w:r>
          </w:p>
        </w:tc>
        <w:tc>
          <w:tcPr>
            <w:tcW w:w="680" w:type="dxa"/>
          </w:tcPr>
          <w:p w:rsidR="00706ADE" w:rsidRDefault="00706ADE">
            <w:pPr>
              <w:pStyle w:val="ConsPlusNormal"/>
            </w:pPr>
            <w:r>
              <w:t>0902</w:t>
            </w:r>
          </w:p>
        </w:tc>
        <w:tc>
          <w:tcPr>
            <w:tcW w:w="1531" w:type="dxa"/>
          </w:tcPr>
          <w:p w:rsidR="00706ADE" w:rsidRDefault="00706ADE">
            <w:pPr>
              <w:pStyle w:val="ConsPlusNormal"/>
            </w:pPr>
            <w:r>
              <w:t>П240970110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12727,2</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0900</w:t>
            </w:r>
          </w:p>
        </w:tc>
        <w:tc>
          <w:tcPr>
            <w:tcW w:w="680" w:type="dxa"/>
          </w:tcPr>
          <w:p w:rsidR="00706ADE" w:rsidRDefault="00706ADE">
            <w:pPr>
              <w:pStyle w:val="ConsPlusNormal"/>
            </w:pPr>
            <w:r>
              <w:t>0902</w:t>
            </w:r>
          </w:p>
        </w:tc>
        <w:tc>
          <w:tcPr>
            <w:tcW w:w="1531" w:type="dxa"/>
          </w:tcPr>
          <w:p w:rsidR="00706ADE" w:rsidRDefault="00706ADE">
            <w:pPr>
              <w:pStyle w:val="ConsPlusNormal"/>
            </w:pPr>
            <w:r>
              <w:t>П240970110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12727,2</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0900</w:t>
            </w:r>
          </w:p>
        </w:tc>
        <w:tc>
          <w:tcPr>
            <w:tcW w:w="680" w:type="dxa"/>
          </w:tcPr>
          <w:p w:rsidR="00706ADE" w:rsidRDefault="00706ADE">
            <w:pPr>
              <w:pStyle w:val="ConsPlusNormal"/>
            </w:pPr>
            <w:r>
              <w:t>0902</w:t>
            </w:r>
          </w:p>
        </w:tc>
        <w:tc>
          <w:tcPr>
            <w:tcW w:w="1531" w:type="dxa"/>
          </w:tcPr>
          <w:p w:rsidR="00706ADE" w:rsidRDefault="00706ADE">
            <w:pPr>
              <w:pStyle w:val="ConsPlusNormal"/>
            </w:pPr>
            <w:r>
              <w:t>П240970110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12727,2</w:t>
            </w:r>
          </w:p>
        </w:tc>
      </w:tr>
      <w:tr w:rsidR="00706ADE">
        <w:tc>
          <w:tcPr>
            <w:tcW w:w="3855" w:type="dxa"/>
          </w:tcPr>
          <w:p w:rsidR="00706ADE" w:rsidRDefault="00706ADE">
            <w:pPr>
              <w:pStyle w:val="ConsPlusNormal"/>
            </w:pPr>
            <w:hyperlink r:id="rId248" w:history="1">
              <w:r>
                <w:rPr>
                  <w:color w:val="0000FF"/>
                </w:rPr>
                <w:t>Подпрограмма 8</w:t>
              </w:r>
            </w:hyperlink>
            <w:r>
              <w:t xml:space="preserve"> "Лекарственное обеспечение отдельных категорий граждан"</w:t>
            </w:r>
          </w:p>
        </w:tc>
        <w:tc>
          <w:tcPr>
            <w:tcW w:w="624" w:type="dxa"/>
          </w:tcPr>
          <w:p w:rsidR="00706ADE" w:rsidRDefault="00706ADE">
            <w:pPr>
              <w:pStyle w:val="ConsPlusNormal"/>
            </w:pPr>
            <w:r>
              <w:t>0900</w:t>
            </w:r>
          </w:p>
        </w:tc>
        <w:tc>
          <w:tcPr>
            <w:tcW w:w="680" w:type="dxa"/>
          </w:tcPr>
          <w:p w:rsidR="00706ADE" w:rsidRDefault="00706ADE">
            <w:pPr>
              <w:pStyle w:val="ConsPlusNormal"/>
            </w:pPr>
            <w:r>
              <w:t>0902</w:t>
            </w:r>
          </w:p>
        </w:tc>
        <w:tc>
          <w:tcPr>
            <w:tcW w:w="1531" w:type="dxa"/>
          </w:tcPr>
          <w:p w:rsidR="00706ADE" w:rsidRDefault="00706ADE">
            <w:pPr>
              <w:pStyle w:val="ConsPlusNormal"/>
            </w:pPr>
            <w:r>
              <w:t>П280000000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271654,2</w:t>
            </w:r>
          </w:p>
        </w:tc>
      </w:tr>
      <w:tr w:rsidR="00706ADE">
        <w:tc>
          <w:tcPr>
            <w:tcW w:w="3855" w:type="dxa"/>
          </w:tcPr>
          <w:p w:rsidR="00706ADE" w:rsidRDefault="00706ADE">
            <w:pPr>
              <w:pStyle w:val="ConsPlusNormal"/>
            </w:pPr>
            <w:r>
              <w:t>Основное мероприятие "Лекарственное обеспечение граждан с орфанными заболеваниями"</w:t>
            </w:r>
          </w:p>
        </w:tc>
        <w:tc>
          <w:tcPr>
            <w:tcW w:w="624" w:type="dxa"/>
          </w:tcPr>
          <w:p w:rsidR="00706ADE" w:rsidRDefault="00706ADE">
            <w:pPr>
              <w:pStyle w:val="ConsPlusNormal"/>
            </w:pPr>
            <w:r>
              <w:t>0900</w:t>
            </w:r>
          </w:p>
        </w:tc>
        <w:tc>
          <w:tcPr>
            <w:tcW w:w="680" w:type="dxa"/>
          </w:tcPr>
          <w:p w:rsidR="00706ADE" w:rsidRDefault="00706ADE">
            <w:pPr>
              <w:pStyle w:val="ConsPlusNormal"/>
            </w:pPr>
            <w:r>
              <w:t>0902</w:t>
            </w:r>
          </w:p>
        </w:tc>
        <w:tc>
          <w:tcPr>
            <w:tcW w:w="1531" w:type="dxa"/>
          </w:tcPr>
          <w:p w:rsidR="00706ADE" w:rsidRDefault="00706ADE">
            <w:pPr>
              <w:pStyle w:val="ConsPlusNormal"/>
            </w:pPr>
            <w:r>
              <w:t>П280200000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86066,2</w:t>
            </w:r>
          </w:p>
        </w:tc>
      </w:tr>
      <w:tr w:rsidR="00706ADE">
        <w:tc>
          <w:tcPr>
            <w:tcW w:w="3855" w:type="dxa"/>
          </w:tcPr>
          <w:p w:rsidR="00706ADE" w:rsidRDefault="00706ADE">
            <w:pPr>
              <w:pStyle w:val="ConsPlusNormal"/>
            </w:pPr>
            <w:r>
              <w:t>Обеспечение граждан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tc>
        <w:tc>
          <w:tcPr>
            <w:tcW w:w="624" w:type="dxa"/>
          </w:tcPr>
          <w:p w:rsidR="00706ADE" w:rsidRDefault="00706ADE">
            <w:pPr>
              <w:pStyle w:val="ConsPlusNormal"/>
            </w:pPr>
            <w:r>
              <w:t>0900</w:t>
            </w:r>
          </w:p>
        </w:tc>
        <w:tc>
          <w:tcPr>
            <w:tcW w:w="680" w:type="dxa"/>
          </w:tcPr>
          <w:p w:rsidR="00706ADE" w:rsidRDefault="00706ADE">
            <w:pPr>
              <w:pStyle w:val="ConsPlusNormal"/>
            </w:pPr>
            <w:r>
              <w:t>0902</w:t>
            </w:r>
          </w:p>
        </w:tc>
        <w:tc>
          <w:tcPr>
            <w:tcW w:w="1531" w:type="dxa"/>
          </w:tcPr>
          <w:p w:rsidR="00706ADE" w:rsidRDefault="00706ADE">
            <w:pPr>
              <w:pStyle w:val="ConsPlusNormal"/>
            </w:pPr>
            <w:r>
              <w:t>П280272370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86066,2</w:t>
            </w:r>
          </w:p>
        </w:tc>
      </w:tr>
      <w:tr w:rsidR="00706ADE">
        <w:tc>
          <w:tcPr>
            <w:tcW w:w="3855" w:type="dxa"/>
          </w:tcPr>
          <w:p w:rsidR="00706ADE" w:rsidRDefault="00706ADE">
            <w:pPr>
              <w:pStyle w:val="ConsPlusNormal"/>
            </w:pPr>
            <w:r>
              <w:t>Закупка товаров, работ и услуг для обеспечения государственных (муниципальных) нужд</w:t>
            </w:r>
          </w:p>
        </w:tc>
        <w:tc>
          <w:tcPr>
            <w:tcW w:w="624" w:type="dxa"/>
          </w:tcPr>
          <w:p w:rsidR="00706ADE" w:rsidRDefault="00706ADE">
            <w:pPr>
              <w:pStyle w:val="ConsPlusNormal"/>
            </w:pPr>
            <w:r>
              <w:t>0900</w:t>
            </w:r>
          </w:p>
        </w:tc>
        <w:tc>
          <w:tcPr>
            <w:tcW w:w="680" w:type="dxa"/>
          </w:tcPr>
          <w:p w:rsidR="00706ADE" w:rsidRDefault="00706ADE">
            <w:pPr>
              <w:pStyle w:val="ConsPlusNormal"/>
            </w:pPr>
            <w:r>
              <w:t>0902</w:t>
            </w:r>
          </w:p>
        </w:tc>
        <w:tc>
          <w:tcPr>
            <w:tcW w:w="1531" w:type="dxa"/>
          </w:tcPr>
          <w:p w:rsidR="00706ADE" w:rsidRDefault="00706ADE">
            <w:pPr>
              <w:pStyle w:val="ConsPlusNormal"/>
            </w:pPr>
            <w:r>
              <w:t>П280272370</w:t>
            </w:r>
          </w:p>
        </w:tc>
        <w:tc>
          <w:tcPr>
            <w:tcW w:w="510"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7621,9</w:t>
            </w:r>
          </w:p>
        </w:tc>
      </w:tr>
      <w:tr w:rsidR="00706ADE">
        <w:tc>
          <w:tcPr>
            <w:tcW w:w="3855"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624" w:type="dxa"/>
          </w:tcPr>
          <w:p w:rsidR="00706ADE" w:rsidRDefault="00706ADE">
            <w:pPr>
              <w:pStyle w:val="ConsPlusNormal"/>
            </w:pPr>
            <w:r>
              <w:t>0900</w:t>
            </w:r>
          </w:p>
        </w:tc>
        <w:tc>
          <w:tcPr>
            <w:tcW w:w="680" w:type="dxa"/>
          </w:tcPr>
          <w:p w:rsidR="00706ADE" w:rsidRDefault="00706ADE">
            <w:pPr>
              <w:pStyle w:val="ConsPlusNormal"/>
            </w:pPr>
            <w:r>
              <w:t>0902</w:t>
            </w:r>
          </w:p>
        </w:tc>
        <w:tc>
          <w:tcPr>
            <w:tcW w:w="1531" w:type="dxa"/>
          </w:tcPr>
          <w:p w:rsidR="00706ADE" w:rsidRDefault="00706ADE">
            <w:pPr>
              <w:pStyle w:val="ConsPlusNormal"/>
            </w:pPr>
            <w:r>
              <w:t>П280272370</w:t>
            </w:r>
          </w:p>
        </w:tc>
        <w:tc>
          <w:tcPr>
            <w:tcW w:w="510"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7621,9</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0900</w:t>
            </w:r>
          </w:p>
        </w:tc>
        <w:tc>
          <w:tcPr>
            <w:tcW w:w="680" w:type="dxa"/>
          </w:tcPr>
          <w:p w:rsidR="00706ADE" w:rsidRDefault="00706ADE">
            <w:pPr>
              <w:pStyle w:val="ConsPlusNormal"/>
            </w:pPr>
            <w:r>
              <w:t>0902</w:t>
            </w:r>
          </w:p>
        </w:tc>
        <w:tc>
          <w:tcPr>
            <w:tcW w:w="1531" w:type="dxa"/>
          </w:tcPr>
          <w:p w:rsidR="00706ADE" w:rsidRDefault="00706ADE">
            <w:pPr>
              <w:pStyle w:val="ConsPlusNormal"/>
            </w:pPr>
            <w:r>
              <w:t>П280272370</w:t>
            </w:r>
          </w:p>
        </w:tc>
        <w:tc>
          <w:tcPr>
            <w:tcW w:w="510"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7621,9</w:t>
            </w:r>
          </w:p>
        </w:tc>
      </w:tr>
      <w:tr w:rsidR="00706ADE">
        <w:tc>
          <w:tcPr>
            <w:tcW w:w="3855" w:type="dxa"/>
          </w:tcPr>
          <w:p w:rsidR="00706ADE" w:rsidRDefault="00706ADE">
            <w:pPr>
              <w:pStyle w:val="ConsPlusNormal"/>
            </w:pPr>
            <w:r>
              <w:t>Социальное обеспечение и иные выплаты населению</w:t>
            </w:r>
          </w:p>
        </w:tc>
        <w:tc>
          <w:tcPr>
            <w:tcW w:w="624" w:type="dxa"/>
          </w:tcPr>
          <w:p w:rsidR="00706ADE" w:rsidRDefault="00706ADE">
            <w:pPr>
              <w:pStyle w:val="ConsPlusNormal"/>
            </w:pPr>
            <w:r>
              <w:t>0900</w:t>
            </w:r>
          </w:p>
        </w:tc>
        <w:tc>
          <w:tcPr>
            <w:tcW w:w="680" w:type="dxa"/>
          </w:tcPr>
          <w:p w:rsidR="00706ADE" w:rsidRDefault="00706ADE">
            <w:pPr>
              <w:pStyle w:val="ConsPlusNormal"/>
            </w:pPr>
            <w:r>
              <w:t>0902</w:t>
            </w:r>
          </w:p>
        </w:tc>
        <w:tc>
          <w:tcPr>
            <w:tcW w:w="1531" w:type="dxa"/>
          </w:tcPr>
          <w:p w:rsidR="00706ADE" w:rsidRDefault="00706ADE">
            <w:pPr>
              <w:pStyle w:val="ConsPlusNormal"/>
            </w:pPr>
            <w:r>
              <w:t>П280272370</w:t>
            </w:r>
          </w:p>
        </w:tc>
        <w:tc>
          <w:tcPr>
            <w:tcW w:w="510" w:type="dxa"/>
          </w:tcPr>
          <w:p w:rsidR="00706ADE" w:rsidRDefault="00706ADE">
            <w:pPr>
              <w:pStyle w:val="ConsPlusNormal"/>
            </w:pPr>
            <w:r>
              <w:t>300</w:t>
            </w:r>
          </w:p>
        </w:tc>
        <w:tc>
          <w:tcPr>
            <w:tcW w:w="510" w:type="dxa"/>
          </w:tcPr>
          <w:p w:rsidR="00706ADE" w:rsidRDefault="00706ADE">
            <w:pPr>
              <w:pStyle w:val="ConsPlusNormal"/>
            </w:pPr>
          </w:p>
        </w:tc>
        <w:tc>
          <w:tcPr>
            <w:tcW w:w="1361" w:type="dxa"/>
          </w:tcPr>
          <w:p w:rsidR="00706ADE" w:rsidRDefault="00706ADE">
            <w:pPr>
              <w:pStyle w:val="ConsPlusNormal"/>
            </w:pPr>
            <w:r>
              <w:t>78444,3</w:t>
            </w:r>
          </w:p>
        </w:tc>
      </w:tr>
      <w:tr w:rsidR="00706ADE">
        <w:tc>
          <w:tcPr>
            <w:tcW w:w="3855" w:type="dxa"/>
          </w:tcPr>
          <w:p w:rsidR="00706ADE" w:rsidRDefault="00706ADE">
            <w:pPr>
              <w:pStyle w:val="ConsPlusNormal"/>
            </w:pPr>
            <w:r>
              <w:t>Социальные выплаты гражданам, кроме публичных нормативных социальных выплат</w:t>
            </w:r>
          </w:p>
        </w:tc>
        <w:tc>
          <w:tcPr>
            <w:tcW w:w="624" w:type="dxa"/>
          </w:tcPr>
          <w:p w:rsidR="00706ADE" w:rsidRDefault="00706ADE">
            <w:pPr>
              <w:pStyle w:val="ConsPlusNormal"/>
            </w:pPr>
            <w:r>
              <w:t>0900</w:t>
            </w:r>
          </w:p>
        </w:tc>
        <w:tc>
          <w:tcPr>
            <w:tcW w:w="680" w:type="dxa"/>
          </w:tcPr>
          <w:p w:rsidR="00706ADE" w:rsidRDefault="00706ADE">
            <w:pPr>
              <w:pStyle w:val="ConsPlusNormal"/>
            </w:pPr>
            <w:r>
              <w:t>0902</w:t>
            </w:r>
          </w:p>
        </w:tc>
        <w:tc>
          <w:tcPr>
            <w:tcW w:w="1531" w:type="dxa"/>
          </w:tcPr>
          <w:p w:rsidR="00706ADE" w:rsidRDefault="00706ADE">
            <w:pPr>
              <w:pStyle w:val="ConsPlusNormal"/>
            </w:pPr>
            <w:r>
              <w:t>П280272370</w:t>
            </w:r>
          </w:p>
        </w:tc>
        <w:tc>
          <w:tcPr>
            <w:tcW w:w="510" w:type="dxa"/>
          </w:tcPr>
          <w:p w:rsidR="00706ADE" w:rsidRDefault="00706ADE">
            <w:pPr>
              <w:pStyle w:val="ConsPlusNormal"/>
            </w:pPr>
            <w:r>
              <w:t>320</w:t>
            </w:r>
          </w:p>
        </w:tc>
        <w:tc>
          <w:tcPr>
            <w:tcW w:w="510" w:type="dxa"/>
          </w:tcPr>
          <w:p w:rsidR="00706ADE" w:rsidRDefault="00706ADE">
            <w:pPr>
              <w:pStyle w:val="ConsPlusNormal"/>
            </w:pPr>
          </w:p>
        </w:tc>
        <w:tc>
          <w:tcPr>
            <w:tcW w:w="1361" w:type="dxa"/>
          </w:tcPr>
          <w:p w:rsidR="00706ADE" w:rsidRDefault="00706ADE">
            <w:pPr>
              <w:pStyle w:val="ConsPlusNormal"/>
            </w:pPr>
            <w:r>
              <w:t>78444,3</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0900</w:t>
            </w:r>
          </w:p>
        </w:tc>
        <w:tc>
          <w:tcPr>
            <w:tcW w:w="680" w:type="dxa"/>
          </w:tcPr>
          <w:p w:rsidR="00706ADE" w:rsidRDefault="00706ADE">
            <w:pPr>
              <w:pStyle w:val="ConsPlusNormal"/>
            </w:pPr>
            <w:r>
              <w:t>0902</w:t>
            </w:r>
          </w:p>
        </w:tc>
        <w:tc>
          <w:tcPr>
            <w:tcW w:w="1531" w:type="dxa"/>
          </w:tcPr>
          <w:p w:rsidR="00706ADE" w:rsidRDefault="00706ADE">
            <w:pPr>
              <w:pStyle w:val="ConsPlusNormal"/>
            </w:pPr>
            <w:r>
              <w:t>П280272370</w:t>
            </w:r>
          </w:p>
        </w:tc>
        <w:tc>
          <w:tcPr>
            <w:tcW w:w="510" w:type="dxa"/>
          </w:tcPr>
          <w:p w:rsidR="00706ADE" w:rsidRDefault="00706ADE">
            <w:pPr>
              <w:pStyle w:val="ConsPlusNormal"/>
            </w:pPr>
            <w:r>
              <w:t>320</w:t>
            </w:r>
          </w:p>
        </w:tc>
        <w:tc>
          <w:tcPr>
            <w:tcW w:w="510" w:type="dxa"/>
          </w:tcPr>
          <w:p w:rsidR="00706ADE" w:rsidRDefault="00706ADE">
            <w:pPr>
              <w:pStyle w:val="ConsPlusNormal"/>
            </w:pPr>
            <w:r>
              <w:t>1</w:t>
            </w:r>
          </w:p>
        </w:tc>
        <w:tc>
          <w:tcPr>
            <w:tcW w:w="1361" w:type="dxa"/>
          </w:tcPr>
          <w:p w:rsidR="00706ADE" w:rsidRDefault="00706ADE">
            <w:pPr>
              <w:pStyle w:val="ConsPlusNormal"/>
            </w:pPr>
            <w:r>
              <w:t>78444,3</w:t>
            </w:r>
          </w:p>
        </w:tc>
      </w:tr>
      <w:tr w:rsidR="00706ADE">
        <w:tc>
          <w:tcPr>
            <w:tcW w:w="3855" w:type="dxa"/>
          </w:tcPr>
          <w:p w:rsidR="00706ADE" w:rsidRDefault="00706ADE">
            <w:pPr>
              <w:pStyle w:val="ConsPlusNormal"/>
            </w:pPr>
            <w:r>
              <w:lastRenderedPageBreak/>
              <w:t>Основное мероприятие "Обеспечение населения лекарственными препаратами, медицинскими изделиями, а также специализированными продуктами лечебного питания для детей в амбулаторных условиях"</w:t>
            </w:r>
          </w:p>
        </w:tc>
        <w:tc>
          <w:tcPr>
            <w:tcW w:w="624" w:type="dxa"/>
          </w:tcPr>
          <w:p w:rsidR="00706ADE" w:rsidRDefault="00706ADE">
            <w:pPr>
              <w:pStyle w:val="ConsPlusNormal"/>
            </w:pPr>
            <w:r>
              <w:t>0900</w:t>
            </w:r>
          </w:p>
        </w:tc>
        <w:tc>
          <w:tcPr>
            <w:tcW w:w="680" w:type="dxa"/>
          </w:tcPr>
          <w:p w:rsidR="00706ADE" w:rsidRDefault="00706ADE">
            <w:pPr>
              <w:pStyle w:val="ConsPlusNormal"/>
            </w:pPr>
            <w:r>
              <w:t>0902</w:t>
            </w:r>
          </w:p>
        </w:tc>
        <w:tc>
          <w:tcPr>
            <w:tcW w:w="1531" w:type="dxa"/>
          </w:tcPr>
          <w:p w:rsidR="00706ADE" w:rsidRDefault="00706ADE">
            <w:pPr>
              <w:pStyle w:val="ConsPlusNormal"/>
            </w:pPr>
            <w:r>
              <w:t>П280300000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185588,0</w:t>
            </w:r>
          </w:p>
        </w:tc>
      </w:tr>
      <w:tr w:rsidR="00706ADE">
        <w:tc>
          <w:tcPr>
            <w:tcW w:w="3855" w:type="dxa"/>
          </w:tcPr>
          <w:p w:rsidR="00706ADE" w:rsidRDefault="00706ADE">
            <w:pPr>
              <w:pStyle w:val="ConsPlusNormal"/>
            </w:pPr>
            <w:r>
              <w:t>Иные межбюджетные трансферты из федерального бюджета на реализацию отдельных полномочий в области лекарственного обеспечения</w:t>
            </w:r>
          </w:p>
        </w:tc>
        <w:tc>
          <w:tcPr>
            <w:tcW w:w="624" w:type="dxa"/>
          </w:tcPr>
          <w:p w:rsidR="00706ADE" w:rsidRDefault="00706ADE">
            <w:pPr>
              <w:pStyle w:val="ConsPlusNormal"/>
            </w:pPr>
            <w:r>
              <w:t>0900</w:t>
            </w:r>
          </w:p>
        </w:tc>
        <w:tc>
          <w:tcPr>
            <w:tcW w:w="680" w:type="dxa"/>
          </w:tcPr>
          <w:p w:rsidR="00706ADE" w:rsidRDefault="00706ADE">
            <w:pPr>
              <w:pStyle w:val="ConsPlusNormal"/>
            </w:pPr>
            <w:r>
              <w:t>0902</w:t>
            </w:r>
          </w:p>
        </w:tc>
        <w:tc>
          <w:tcPr>
            <w:tcW w:w="1531" w:type="dxa"/>
          </w:tcPr>
          <w:p w:rsidR="00706ADE" w:rsidRDefault="00706ADE">
            <w:pPr>
              <w:pStyle w:val="ConsPlusNormal"/>
            </w:pPr>
            <w:r>
              <w:t>П280351610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56690,7</w:t>
            </w:r>
          </w:p>
        </w:tc>
      </w:tr>
      <w:tr w:rsidR="00706ADE">
        <w:tc>
          <w:tcPr>
            <w:tcW w:w="3855" w:type="dxa"/>
          </w:tcPr>
          <w:p w:rsidR="00706ADE" w:rsidRDefault="00706ADE">
            <w:pPr>
              <w:pStyle w:val="ConsPlusNormal"/>
            </w:pPr>
            <w:r>
              <w:t>Закупка товаров, работ и услуг для обеспечения государственных (муниципальных) нужд</w:t>
            </w:r>
          </w:p>
        </w:tc>
        <w:tc>
          <w:tcPr>
            <w:tcW w:w="624" w:type="dxa"/>
          </w:tcPr>
          <w:p w:rsidR="00706ADE" w:rsidRDefault="00706ADE">
            <w:pPr>
              <w:pStyle w:val="ConsPlusNormal"/>
            </w:pPr>
            <w:r>
              <w:t>0900</w:t>
            </w:r>
          </w:p>
        </w:tc>
        <w:tc>
          <w:tcPr>
            <w:tcW w:w="680" w:type="dxa"/>
          </w:tcPr>
          <w:p w:rsidR="00706ADE" w:rsidRDefault="00706ADE">
            <w:pPr>
              <w:pStyle w:val="ConsPlusNormal"/>
            </w:pPr>
            <w:r>
              <w:t>0902</w:t>
            </w:r>
          </w:p>
        </w:tc>
        <w:tc>
          <w:tcPr>
            <w:tcW w:w="1531" w:type="dxa"/>
          </w:tcPr>
          <w:p w:rsidR="00706ADE" w:rsidRDefault="00706ADE">
            <w:pPr>
              <w:pStyle w:val="ConsPlusNormal"/>
            </w:pPr>
            <w:r>
              <w:t>П280351610</w:t>
            </w:r>
          </w:p>
        </w:tc>
        <w:tc>
          <w:tcPr>
            <w:tcW w:w="510"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6512,6</w:t>
            </w:r>
          </w:p>
        </w:tc>
      </w:tr>
      <w:tr w:rsidR="00706ADE">
        <w:tc>
          <w:tcPr>
            <w:tcW w:w="3855"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624" w:type="dxa"/>
          </w:tcPr>
          <w:p w:rsidR="00706ADE" w:rsidRDefault="00706ADE">
            <w:pPr>
              <w:pStyle w:val="ConsPlusNormal"/>
            </w:pPr>
            <w:r>
              <w:t>0900</w:t>
            </w:r>
          </w:p>
        </w:tc>
        <w:tc>
          <w:tcPr>
            <w:tcW w:w="680" w:type="dxa"/>
          </w:tcPr>
          <w:p w:rsidR="00706ADE" w:rsidRDefault="00706ADE">
            <w:pPr>
              <w:pStyle w:val="ConsPlusNormal"/>
            </w:pPr>
            <w:r>
              <w:t>0902</w:t>
            </w:r>
          </w:p>
        </w:tc>
        <w:tc>
          <w:tcPr>
            <w:tcW w:w="1531" w:type="dxa"/>
          </w:tcPr>
          <w:p w:rsidR="00706ADE" w:rsidRDefault="00706ADE">
            <w:pPr>
              <w:pStyle w:val="ConsPlusNormal"/>
            </w:pPr>
            <w:r>
              <w:t>П280351610</w:t>
            </w:r>
          </w:p>
        </w:tc>
        <w:tc>
          <w:tcPr>
            <w:tcW w:w="510"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6512,6</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0900</w:t>
            </w:r>
          </w:p>
        </w:tc>
        <w:tc>
          <w:tcPr>
            <w:tcW w:w="680" w:type="dxa"/>
          </w:tcPr>
          <w:p w:rsidR="00706ADE" w:rsidRDefault="00706ADE">
            <w:pPr>
              <w:pStyle w:val="ConsPlusNormal"/>
            </w:pPr>
            <w:r>
              <w:t>0902</w:t>
            </w:r>
          </w:p>
        </w:tc>
        <w:tc>
          <w:tcPr>
            <w:tcW w:w="1531" w:type="dxa"/>
          </w:tcPr>
          <w:p w:rsidR="00706ADE" w:rsidRDefault="00706ADE">
            <w:pPr>
              <w:pStyle w:val="ConsPlusNormal"/>
            </w:pPr>
            <w:r>
              <w:t>П280351610</w:t>
            </w:r>
          </w:p>
        </w:tc>
        <w:tc>
          <w:tcPr>
            <w:tcW w:w="510" w:type="dxa"/>
          </w:tcPr>
          <w:p w:rsidR="00706ADE" w:rsidRDefault="00706ADE">
            <w:pPr>
              <w:pStyle w:val="ConsPlusNormal"/>
            </w:pPr>
            <w:r>
              <w:t>240</w:t>
            </w:r>
          </w:p>
        </w:tc>
        <w:tc>
          <w:tcPr>
            <w:tcW w:w="510" w:type="dxa"/>
          </w:tcPr>
          <w:p w:rsidR="00706ADE" w:rsidRDefault="00706ADE">
            <w:pPr>
              <w:pStyle w:val="ConsPlusNormal"/>
            </w:pPr>
            <w:r>
              <w:t>2</w:t>
            </w:r>
          </w:p>
        </w:tc>
        <w:tc>
          <w:tcPr>
            <w:tcW w:w="1361" w:type="dxa"/>
          </w:tcPr>
          <w:p w:rsidR="00706ADE" w:rsidRDefault="00706ADE">
            <w:pPr>
              <w:pStyle w:val="ConsPlusNormal"/>
            </w:pPr>
            <w:r>
              <w:t>6512,6</w:t>
            </w:r>
          </w:p>
        </w:tc>
      </w:tr>
      <w:tr w:rsidR="00706ADE">
        <w:tc>
          <w:tcPr>
            <w:tcW w:w="3855" w:type="dxa"/>
          </w:tcPr>
          <w:p w:rsidR="00706ADE" w:rsidRDefault="00706ADE">
            <w:pPr>
              <w:pStyle w:val="ConsPlusNormal"/>
            </w:pPr>
            <w:r>
              <w:t>Социальное обеспечение и иные выплаты населению</w:t>
            </w:r>
          </w:p>
        </w:tc>
        <w:tc>
          <w:tcPr>
            <w:tcW w:w="624" w:type="dxa"/>
          </w:tcPr>
          <w:p w:rsidR="00706ADE" w:rsidRDefault="00706ADE">
            <w:pPr>
              <w:pStyle w:val="ConsPlusNormal"/>
            </w:pPr>
            <w:r>
              <w:t>0900</w:t>
            </w:r>
          </w:p>
        </w:tc>
        <w:tc>
          <w:tcPr>
            <w:tcW w:w="680" w:type="dxa"/>
          </w:tcPr>
          <w:p w:rsidR="00706ADE" w:rsidRDefault="00706ADE">
            <w:pPr>
              <w:pStyle w:val="ConsPlusNormal"/>
            </w:pPr>
            <w:r>
              <w:t>0902</w:t>
            </w:r>
          </w:p>
        </w:tc>
        <w:tc>
          <w:tcPr>
            <w:tcW w:w="1531" w:type="dxa"/>
          </w:tcPr>
          <w:p w:rsidR="00706ADE" w:rsidRDefault="00706ADE">
            <w:pPr>
              <w:pStyle w:val="ConsPlusNormal"/>
            </w:pPr>
            <w:r>
              <w:t>П280351610</w:t>
            </w:r>
          </w:p>
        </w:tc>
        <w:tc>
          <w:tcPr>
            <w:tcW w:w="510" w:type="dxa"/>
          </w:tcPr>
          <w:p w:rsidR="00706ADE" w:rsidRDefault="00706ADE">
            <w:pPr>
              <w:pStyle w:val="ConsPlusNormal"/>
            </w:pPr>
            <w:r>
              <w:t>300</w:t>
            </w:r>
          </w:p>
        </w:tc>
        <w:tc>
          <w:tcPr>
            <w:tcW w:w="510" w:type="dxa"/>
          </w:tcPr>
          <w:p w:rsidR="00706ADE" w:rsidRDefault="00706ADE">
            <w:pPr>
              <w:pStyle w:val="ConsPlusNormal"/>
            </w:pPr>
          </w:p>
        </w:tc>
        <w:tc>
          <w:tcPr>
            <w:tcW w:w="1361" w:type="dxa"/>
          </w:tcPr>
          <w:p w:rsidR="00706ADE" w:rsidRDefault="00706ADE">
            <w:pPr>
              <w:pStyle w:val="ConsPlusNormal"/>
            </w:pPr>
            <w:r>
              <w:t>50178,2</w:t>
            </w:r>
          </w:p>
        </w:tc>
      </w:tr>
      <w:tr w:rsidR="00706ADE">
        <w:tc>
          <w:tcPr>
            <w:tcW w:w="3855" w:type="dxa"/>
          </w:tcPr>
          <w:p w:rsidR="00706ADE" w:rsidRDefault="00706ADE">
            <w:pPr>
              <w:pStyle w:val="ConsPlusNormal"/>
            </w:pPr>
            <w:r>
              <w:t>Социальные выплаты гражданам, кроме публичных нормативных социальных выплат</w:t>
            </w:r>
          </w:p>
        </w:tc>
        <w:tc>
          <w:tcPr>
            <w:tcW w:w="624" w:type="dxa"/>
          </w:tcPr>
          <w:p w:rsidR="00706ADE" w:rsidRDefault="00706ADE">
            <w:pPr>
              <w:pStyle w:val="ConsPlusNormal"/>
            </w:pPr>
            <w:r>
              <w:t>0900</w:t>
            </w:r>
          </w:p>
        </w:tc>
        <w:tc>
          <w:tcPr>
            <w:tcW w:w="680" w:type="dxa"/>
          </w:tcPr>
          <w:p w:rsidR="00706ADE" w:rsidRDefault="00706ADE">
            <w:pPr>
              <w:pStyle w:val="ConsPlusNormal"/>
            </w:pPr>
            <w:r>
              <w:t>0902</w:t>
            </w:r>
          </w:p>
        </w:tc>
        <w:tc>
          <w:tcPr>
            <w:tcW w:w="1531" w:type="dxa"/>
          </w:tcPr>
          <w:p w:rsidR="00706ADE" w:rsidRDefault="00706ADE">
            <w:pPr>
              <w:pStyle w:val="ConsPlusNormal"/>
            </w:pPr>
            <w:r>
              <w:t>П280351610</w:t>
            </w:r>
          </w:p>
        </w:tc>
        <w:tc>
          <w:tcPr>
            <w:tcW w:w="510" w:type="dxa"/>
          </w:tcPr>
          <w:p w:rsidR="00706ADE" w:rsidRDefault="00706ADE">
            <w:pPr>
              <w:pStyle w:val="ConsPlusNormal"/>
            </w:pPr>
            <w:r>
              <w:t>320</w:t>
            </w:r>
          </w:p>
        </w:tc>
        <w:tc>
          <w:tcPr>
            <w:tcW w:w="510" w:type="dxa"/>
          </w:tcPr>
          <w:p w:rsidR="00706ADE" w:rsidRDefault="00706ADE">
            <w:pPr>
              <w:pStyle w:val="ConsPlusNormal"/>
            </w:pPr>
          </w:p>
        </w:tc>
        <w:tc>
          <w:tcPr>
            <w:tcW w:w="1361" w:type="dxa"/>
          </w:tcPr>
          <w:p w:rsidR="00706ADE" w:rsidRDefault="00706ADE">
            <w:pPr>
              <w:pStyle w:val="ConsPlusNormal"/>
            </w:pPr>
            <w:r>
              <w:t>50178,2</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0900</w:t>
            </w:r>
          </w:p>
        </w:tc>
        <w:tc>
          <w:tcPr>
            <w:tcW w:w="680" w:type="dxa"/>
          </w:tcPr>
          <w:p w:rsidR="00706ADE" w:rsidRDefault="00706ADE">
            <w:pPr>
              <w:pStyle w:val="ConsPlusNormal"/>
            </w:pPr>
            <w:r>
              <w:t>0902</w:t>
            </w:r>
          </w:p>
        </w:tc>
        <w:tc>
          <w:tcPr>
            <w:tcW w:w="1531" w:type="dxa"/>
          </w:tcPr>
          <w:p w:rsidR="00706ADE" w:rsidRDefault="00706ADE">
            <w:pPr>
              <w:pStyle w:val="ConsPlusNormal"/>
            </w:pPr>
            <w:r>
              <w:t>П280351610</w:t>
            </w:r>
          </w:p>
        </w:tc>
        <w:tc>
          <w:tcPr>
            <w:tcW w:w="510" w:type="dxa"/>
          </w:tcPr>
          <w:p w:rsidR="00706ADE" w:rsidRDefault="00706ADE">
            <w:pPr>
              <w:pStyle w:val="ConsPlusNormal"/>
            </w:pPr>
            <w:r>
              <w:t>320</w:t>
            </w:r>
          </w:p>
        </w:tc>
        <w:tc>
          <w:tcPr>
            <w:tcW w:w="510" w:type="dxa"/>
          </w:tcPr>
          <w:p w:rsidR="00706ADE" w:rsidRDefault="00706ADE">
            <w:pPr>
              <w:pStyle w:val="ConsPlusNormal"/>
            </w:pPr>
            <w:r>
              <w:t>1</w:t>
            </w:r>
          </w:p>
        </w:tc>
        <w:tc>
          <w:tcPr>
            <w:tcW w:w="1361" w:type="dxa"/>
          </w:tcPr>
          <w:p w:rsidR="00706ADE" w:rsidRDefault="00706ADE">
            <w:pPr>
              <w:pStyle w:val="ConsPlusNormal"/>
            </w:pPr>
            <w:r>
              <w:t>81,5</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0900</w:t>
            </w:r>
          </w:p>
        </w:tc>
        <w:tc>
          <w:tcPr>
            <w:tcW w:w="680" w:type="dxa"/>
          </w:tcPr>
          <w:p w:rsidR="00706ADE" w:rsidRDefault="00706ADE">
            <w:pPr>
              <w:pStyle w:val="ConsPlusNormal"/>
            </w:pPr>
            <w:r>
              <w:t>0902</w:t>
            </w:r>
          </w:p>
        </w:tc>
        <w:tc>
          <w:tcPr>
            <w:tcW w:w="1531" w:type="dxa"/>
          </w:tcPr>
          <w:p w:rsidR="00706ADE" w:rsidRDefault="00706ADE">
            <w:pPr>
              <w:pStyle w:val="ConsPlusNormal"/>
            </w:pPr>
            <w:r>
              <w:t>П280351610</w:t>
            </w:r>
          </w:p>
        </w:tc>
        <w:tc>
          <w:tcPr>
            <w:tcW w:w="510" w:type="dxa"/>
          </w:tcPr>
          <w:p w:rsidR="00706ADE" w:rsidRDefault="00706ADE">
            <w:pPr>
              <w:pStyle w:val="ConsPlusNormal"/>
            </w:pPr>
            <w:r>
              <w:t>320</w:t>
            </w:r>
          </w:p>
        </w:tc>
        <w:tc>
          <w:tcPr>
            <w:tcW w:w="510" w:type="dxa"/>
          </w:tcPr>
          <w:p w:rsidR="00706ADE" w:rsidRDefault="00706ADE">
            <w:pPr>
              <w:pStyle w:val="ConsPlusNormal"/>
            </w:pPr>
            <w:r>
              <w:t>2</w:t>
            </w:r>
          </w:p>
        </w:tc>
        <w:tc>
          <w:tcPr>
            <w:tcW w:w="1361" w:type="dxa"/>
          </w:tcPr>
          <w:p w:rsidR="00706ADE" w:rsidRDefault="00706ADE">
            <w:pPr>
              <w:pStyle w:val="ConsPlusNormal"/>
            </w:pPr>
            <w:r>
              <w:t>50096,6</w:t>
            </w:r>
          </w:p>
        </w:tc>
      </w:tr>
      <w:tr w:rsidR="00706ADE">
        <w:tc>
          <w:tcPr>
            <w:tcW w:w="3855" w:type="dxa"/>
          </w:tcPr>
          <w:p w:rsidR="00706ADE" w:rsidRDefault="00706ADE">
            <w:pPr>
              <w:pStyle w:val="ConsPlusNormal"/>
            </w:pPr>
            <w:r>
              <w:t xml:space="preserve">Иные межбюджетные трансферты, предоставляемые из федерального бюджета бюджетам субъектов Российской Федерации в целях улучшения лекарственного обеспечения граждан в рамках </w:t>
            </w:r>
            <w:hyperlink r:id="rId249" w:history="1">
              <w:r>
                <w:rPr>
                  <w:color w:val="0000FF"/>
                </w:rPr>
                <w:t>подпрограммы</w:t>
              </w:r>
            </w:hyperlink>
            <w:r>
              <w:t xml:space="preserve"> "Лекарственное обеспечение отдельных категорий граждан" государственной программы Орловской области "Развитие отрасли здравоохранения в Орловской области"</w:t>
            </w:r>
          </w:p>
        </w:tc>
        <w:tc>
          <w:tcPr>
            <w:tcW w:w="624" w:type="dxa"/>
          </w:tcPr>
          <w:p w:rsidR="00706ADE" w:rsidRDefault="00706ADE">
            <w:pPr>
              <w:pStyle w:val="ConsPlusNormal"/>
            </w:pPr>
            <w:r>
              <w:t>0900</w:t>
            </w:r>
          </w:p>
        </w:tc>
        <w:tc>
          <w:tcPr>
            <w:tcW w:w="680" w:type="dxa"/>
          </w:tcPr>
          <w:p w:rsidR="00706ADE" w:rsidRDefault="00706ADE">
            <w:pPr>
              <w:pStyle w:val="ConsPlusNormal"/>
            </w:pPr>
            <w:r>
              <w:t>0902</w:t>
            </w:r>
          </w:p>
        </w:tc>
        <w:tc>
          <w:tcPr>
            <w:tcW w:w="1531" w:type="dxa"/>
          </w:tcPr>
          <w:p w:rsidR="00706ADE" w:rsidRDefault="00706ADE">
            <w:pPr>
              <w:pStyle w:val="ConsPlusNormal"/>
            </w:pPr>
            <w:r>
              <w:t>П280354820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3749,8</w:t>
            </w:r>
          </w:p>
        </w:tc>
      </w:tr>
      <w:tr w:rsidR="00706ADE">
        <w:tc>
          <w:tcPr>
            <w:tcW w:w="3855" w:type="dxa"/>
          </w:tcPr>
          <w:p w:rsidR="00706ADE" w:rsidRDefault="00706ADE">
            <w:pPr>
              <w:pStyle w:val="ConsPlusNormal"/>
            </w:pPr>
            <w:r>
              <w:t>Социальное обеспечение и иные выплаты населению</w:t>
            </w:r>
          </w:p>
        </w:tc>
        <w:tc>
          <w:tcPr>
            <w:tcW w:w="624" w:type="dxa"/>
          </w:tcPr>
          <w:p w:rsidR="00706ADE" w:rsidRDefault="00706ADE">
            <w:pPr>
              <w:pStyle w:val="ConsPlusNormal"/>
            </w:pPr>
            <w:r>
              <w:t>0900</w:t>
            </w:r>
          </w:p>
        </w:tc>
        <w:tc>
          <w:tcPr>
            <w:tcW w:w="680" w:type="dxa"/>
          </w:tcPr>
          <w:p w:rsidR="00706ADE" w:rsidRDefault="00706ADE">
            <w:pPr>
              <w:pStyle w:val="ConsPlusNormal"/>
            </w:pPr>
            <w:r>
              <w:t>0902</w:t>
            </w:r>
          </w:p>
        </w:tc>
        <w:tc>
          <w:tcPr>
            <w:tcW w:w="1531" w:type="dxa"/>
          </w:tcPr>
          <w:p w:rsidR="00706ADE" w:rsidRDefault="00706ADE">
            <w:pPr>
              <w:pStyle w:val="ConsPlusNormal"/>
            </w:pPr>
            <w:r>
              <w:t>П280354820</w:t>
            </w:r>
          </w:p>
        </w:tc>
        <w:tc>
          <w:tcPr>
            <w:tcW w:w="510" w:type="dxa"/>
          </w:tcPr>
          <w:p w:rsidR="00706ADE" w:rsidRDefault="00706ADE">
            <w:pPr>
              <w:pStyle w:val="ConsPlusNormal"/>
            </w:pPr>
            <w:r>
              <w:t>300</w:t>
            </w:r>
          </w:p>
        </w:tc>
        <w:tc>
          <w:tcPr>
            <w:tcW w:w="510" w:type="dxa"/>
          </w:tcPr>
          <w:p w:rsidR="00706ADE" w:rsidRDefault="00706ADE">
            <w:pPr>
              <w:pStyle w:val="ConsPlusNormal"/>
            </w:pPr>
          </w:p>
        </w:tc>
        <w:tc>
          <w:tcPr>
            <w:tcW w:w="1361" w:type="dxa"/>
          </w:tcPr>
          <w:p w:rsidR="00706ADE" w:rsidRDefault="00706ADE">
            <w:pPr>
              <w:pStyle w:val="ConsPlusNormal"/>
            </w:pPr>
            <w:r>
              <w:t>3749,8</w:t>
            </w:r>
          </w:p>
        </w:tc>
      </w:tr>
      <w:tr w:rsidR="00706ADE">
        <w:tc>
          <w:tcPr>
            <w:tcW w:w="3855" w:type="dxa"/>
          </w:tcPr>
          <w:p w:rsidR="00706ADE" w:rsidRDefault="00706ADE">
            <w:pPr>
              <w:pStyle w:val="ConsPlusNormal"/>
            </w:pPr>
            <w:r>
              <w:t>Социальные выплаты гражданам, кроме публичных нормативных социальных выплат</w:t>
            </w:r>
          </w:p>
        </w:tc>
        <w:tc>
          <w:tcPr>
            <w:tcW w:w="624" w:type="dxa"/>
          </w:tcPr>
          <w:p w:rsidR="00706ADE" w:rsidRDefault="00706ADE">
            <w:pPr>
              <w:pStyle w:val="ConsPlusNormal"/>
            </w:pPr>
            <w:r>
              <w:t>0900</w:t>
            </w:r>
          </w:p>
        </w:tc>
        <w:tc>
          <w:tcPr>
            <w:tcW w:w="680" w:type="dxa"/>
          </w:tcPr>
          <w:p w:rsidR="00706ADE" w:rsidRDefault="00706ADE">
            <w:pPr>
              <w:pStyle w:val="ConsPlusNormal"/>
            </w:pPr>
            <w:r>
              <w:t>0902</w:t>
            </w:r>
          </w:p>
        </w:tc>
        <w:tc>
          <w:tcPr>
            <w:tcW w:w="1531" w:type="dxa"/>
          </w:tcPr>
          <w:p w:rsidR="00706ADE" w:rsidRDefault="00706ADE">
            <w:pPr>
              <w:pStyle w:val="ConsPlusNormal"/>
            </w:pPr>
            <w:r>
              <w:t>П280354820</w:t>
            </w:r>
          </w:p>
        </w:tc>
        <w:tc>
          <w:tcPr>
            <w:tcW w:w="510" w:type="dxa"/>
          </w:tcPr>
          <w:p w:rsidR="00706ADE" w:rsidRDefault="00706ADE">
            <w:pPr>
              <w:pStyle w:val="ConsPlusNormal"/>
            </w:pPr>
            <w:r>
              <w:t>320</w:t>
            </w:r>
          </w:p>
        </w:tc>
        <w:tc>
          <w:tcPr>
            <w:tcW w:w="510" w:type="dxa"/>
          </w:tcPr>
          <w:p w:rsidR="00706ADE" w:rsidRDefault="00706ADE">
            <w:pPr>
              <w:pStyle w:val="ConsPlusNormal"/>
            </w:pPr>
          </w:p>
        </w:tc>
        <w:tc>
          <w:tcPr>
            <w:tcW w:w="1361" w:type="dxa"/>
          </w:tcPr>
          <w:p w:rsidR="00706ADE" w:rsidRDefault="00706ADE">
            <w:pPr>
              <w:pStyle w:val="ConsPlusNormal"/>
            </w:pPr>
            <w:r>
              <w:t>3749,8</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0900</w:t>
            </w:r>
          </w:p>
        </w:tc>
        <w:tc>
          <w:tcPr>
            <w:tcW w:w="680" w:type="dxa"/>
          </w:tcPr>
          <w:p w:rsidR="00706ADE" w:rsidRDefault="00706ADE">
            <w:pPr>
              <w:pStyle w:val="ConsPlusNormal"/>
            </w:pPr>
            <w:r>
              <w:t>0902</w:t>
            </w:r>
          </w:p>
        </w:tc>
        <w:tc>
          <w:tcPr>
            <w:tcW w:w="1531" w:type="dxa"/>
          </w:tcPr>
          <w:p w:rsidR="00706ADE" w:rsidRDefault="00706ADE">
            <w:pPr>
              <w:pStyle w:val="ConsPlusNormal"/>
            </w:pPr>
            <w:r>
              <w:t>П280354820</w:t>
            </w:r>
          </w:p>
        </w:tc>
        <w:tc>
          <w:tcPr>
            <w:tcW w:w="510" w:type="dxa"/>
          </w:tcPr>
          <w:p w:rsidR="00706ADE" w:rsidRDefault="00706ADE">
            <w:pPr>
              <w:pStyle w:val="ConsPlusNormal"/>
            </w:pPr>
            <w:r>
              <w:t>320</w:t>
            </w:r>
          </w:p>
        </w:tc>
        <w:tc>
          <w:tcPr>
            <w:tcW w:w="510" w:type="dxa"/>
          </w:tcPr>
          <w:p w:rsidR="00706ADE" w:rsidRDefault="00706ADE">
            <w:pPr>
              <w:pStyle w:val="ConsPlusNormal"/>
            </w:pPr>
            <w:r>
              <w:t>2</w:t>
            </w:r>
          </w:p>
        </w:tc>
        <w:tc>
          <w:tcPr>
            <w:tcW w:w="1361" w:type="dxa"/>
          </w:tcPr>
          <w:p w:rsidR="00706ADE" w:rsidRDefault="00706ADE">
            <w:pPr>
              <w:pStyle w:val="ConsPlusNormal"/>
            </w:pPr>
            <w:r>
              <w:t>3749,8</w:t>
            </w:r>
          </w:p>
        </w:tc>
      </w:tr>
      <w:tr w:rsidR="00706ADE">
        <w:tc>
          <w:tcPr>
            <w:tcW w:w="3855" w:type="dxa"/>
          </w:tcPr>
          <w:p w:rsidR="00706ADE" w:rsidRDefault="00706ADE">
            <w:pPr>
              <w:pStyle w:val="ConsPlusNormal"/>
            </w:pPr>
            <w:r>
              <w:lastRenderedPageBreak/>
              <w:t>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w:t>
            </w:r>
          </w:p>
        </w:tc>
        <w:tc>
          <w:tcPr>
            <w:tcW w:w="624" w:type="dxa"/>
          </w:tcPr>
          <w:p w:rsidR="00706ADE" w:rsidRDefault="00706ADE">
            <w:pPr>
              <w:pStyle w:val="ConsPlusNormal"/>
            </w:pPr>
            <w:r>
              <w:t>0900</w:t>
            </w:r>
          </w:p>
        </w:tc>
        <w:tc>
          <w:tcPr>
            <w:tcW w:w="680" w:type="dxa"/>
          </w:tcPr>
          <w:p w:rsidR="00706ADE" w:rsidRDefault="00706ADE">
            <w:pPr>
              <w:pStyle w:val="ConsPlusNormal"/>
            </w:pPr>
            <w:r>
              <w:t>0902</w:t>
            </w:r>
          </w:p>
        </w:tc>
        <w:tc>
          <w:tcPr>
            <w:tcW w:w="1531" w:type="dxa"/>
          </w:tcPr>
          <w:p w:rsidR="00706ADE" w:rsidRDefault="00706ADE">
            <w:pPr>
              <w:pStyle w:val="ConsPlusNormal"/>
            </w:pPr>
            <w:r>
              <w:t>П280355460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125147,5</w:t>
            </w:r>
          </w:p>
        </w:tc>
      </w:tr>
      <w:tr w:rsidR="00706ADE">
        <w:tc>
          <w:tcPr>
            <w:tcW w:w="3855" w:type="dxa"/>
          </w:tcPr>
          <w:p w:rsidR="00706ADE" w:rsidRDefault="00706ADE">
            <w:pPr>
              <w:pStyle w:val="ConsPlusNormal"/>
            </w:pPr>
            <w:r>
              <w:t>Закупка товаров, работ и услуг для обеспечения государственных (муниципальных) нужд</w:t>
            </w:r>
          </w:p>
        </w:tc>
        <w:tc>
          <w:tcPr>
            <w:tcW w:w="624" w:type="dxa"/>
          </w:tcPr>
          <w:p w:rsidR="00706ADE" w:rsidRDefault="00706ADE">
            <w:pPr>
              <w:pStyle w:val="ConsPlusNormal"/>
            </w:pPr>
            <w:r>
              <w:t>0900</w:t>
            </w:r>
          </w:p>
        </w:tc>
        <w:tc>
          <w:tcPr>
            <w:tcW w:w="680" w:type="dxa"/>
          </w:tcPr>
          <w:p w:rsidR="00706ADE" w:rsidRDefault="00706ADE">
            <w:pPr>
              <w:pStyle w:val="ConsPlusNormal"/>
            </w:pPr>
            <w:r>
              <w:t>0902</w:t>
            </w:r>
          </w:p>
        </w:tc>
        <w:tc>
          <w:tcPr>
            <w:tcW w:w="1531" w:type="dxa"/>
          </w:tcPr>
          <w:p w:rsidR="00706ADE" w:rsidRDefault="00706ADE">
            <w:pPr>
              <w:pStyle w:val="ConsPlusNormal"/>
            </w:pPr>
            <w:r>
              <w:t>П280355460</w:t>
            </w:r>
          </w:p>
        </w:tc>
        <w:tc>
          <w:tcPr>
            <w:tcW w:w="510"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13087,9</w:t>
            </w:r>
          </w:p>
        </w:tc>
      </w:tr>
      <w:tr w:rsidR="00706ADE">
        <w:tc>
          <w:tcPr>
            <w:tcW w:w="3855"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624" w:type="dxa"/>
          </w:tcPr>
          <w:p w:rsidR="00706ADE" w:rsidRDefault="00706ADE">
            <w:pPr>
              <w:pStyle w:val="ConsPlusNormal"/>
            </w:pPr>
            <w:r>
              <w:t>0900</w:t>
            </w:r>
          </w:p>
        </w:tc>
        <w:tc>
          <w:tcPr>
            <w:tcW w:w="680" w:type="dxa"/>
          </w:tcPr>
          <w:p w:rsidR="00706ADE" w:rsidRDefault="00706ADE">
            <w:pPr>
              <w:pStyle w:val="ConsPlusNormal"/>
            </w:pPr>
            <w:r>
              <w:t>0902</w:t>
            </w:r>
          </w:p>
        </w:tc>
        <w:tc>
          <w:tcPr>
            <w:tcW w:w="1531" w:type="dxa"/>
          </w:tcPr>
          <w:p w:rsidR="00706ADE" w:rsidRDefault="00706ADE">
            <w:pPr>
              <w:pStyle w:val="ConsPlusNormal"/>
            </w:pPr>
            <w:r>
              <w:t>П280355460</w:t>
            </w:r>
          </w:p>
        </w:tc>
        <w:tc>
          <w:tcPr>
            <w:tcW w:w="510"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13087,9</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0900</w:t>
            </w:r>
          </w:p>
        </w:tc>
        <w:tc>
          <w:tcPr>
            <w:tcW w:w="680" w:type="dxa"/>
          </w:tcPr>
          <w:p w:rsidR="00706ADE" w:rsidRDefault="00706ADE">
            <w:pPr>
              <w:pStyle w:val="ConsPlusNormal"/>
            </w:pPr>
            <w:r>
              <w:t>0902</w:t>
            </w:r>
          </w:p>
        </w:tc>
        <w:tc>
          <w:tcPr>
            <w:tcW w:w="1531" w:type="dxa"/>
          </w:tcPr>
          <w:p w:rsidR="00706ADE" w:rsidRDefault="00706ADE">
            <w:pPr>
              <w:pStyle w:val="ConsPlusNormal"/>
            </w:pPr>
            <w:r>
              <w:t>П280355460</w:t>
            </w:r>
          </w:p>
        </w:tc>
        <w:tc>
          <w:tcPr>
            <w:tcW w:w="510"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88,8</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0900</w:t>
            </w:r>
          </w:p>
        </w:tc>
        <w:tc>
          <w:tcPr>
            <w:tcW w:w="680" w:type="dxa"/>
          </w:tcPr>
          <w:p w:rsidR="00706ADE" w:rsidRDefault="00706ADE">
            <w:pPr>
              <w:pStyle w:val="ConsPlusNormal"/>
            </w:pPr>
            <w:r>
              <w:t>0902</w:t>
            </w:r>
          </w:p>
        </w:tc>
        <w:tc>
          <w:tcPr>
            <w:tcW w:w="1531" w:type="dxa"/>
          </w:tcPr>
          <w:p w:rsidR="00706ADE" w:rsidRDefault="00706ADE">
            <w:pPr>
              <w:pStyle w:val="ConsPlusNormal"/>
            </w:pPr>
            <w:r>
              <w:t>П280355460</w:t>
            </w:r>
          </w:p>
        </w:tc>
        <w:tc>
          <w:tcPr>
            <w:tcW w:w="510" w:type="dxa"/>
          </w:tcPr>
          <w:p w:rsidR="00706ADE" w:rsidRDefault="00706ADE">
            <w:pPr>
              <w:pStyle w:val="ConsPlusNormal"/>
            </w:pPr>
            <w:r>
              <w:t>240</w:t>
            </w:r>
          </w:p>
        </w:tc>
        <w:tc>
          <w:tcPr>
            <w:tcW w:w="510" w:type="dxa"/>
          </w:tcPr>
          <w:p w:rsidR="00706ADE" w:rsidRDefault="00706ADE">
            <w:pPr>
              <w:pStyle w:val="ConsPlusNormal"/>
            </w:pPr>
            <w:r>
              <w:t>2</w:t>
            </w:r>
          </w:p>
        </w:tc>
        <w:tc>
          <w:tcPr>
            <w:tcW w:w="1361" w:type="dxa"/>
          </w:tcPr>
          <w:p w:rsidR="00706ADE" w:rsidRDefault="00706ADE">
            <w:pPr>
              <w:pStyle w:val="ConsPlusNormal"/>
            </w:pPr>
            <w:r>
              <w:t>12999,2</w:t>
            </w:r>
          </w:p>
        </w:tc>
      </w:tr>
      <w:tr w:rsidR="00706ADE">
        <w:tc>
          <w:tcPr>
            <w:tcW w:w="3855" w:type="dxa"/>
          </w:tcPr>
          <w:p w:rsidR="00706ADE" w:rsidRDefault="00706ADE">
            <w:pPr>
              <w:pStyle w:val="ConsPlusNormal"/>
            </w:pPr>
            <w:r>
              <w:t>Социальное обеспечение и иные выплаты населению</w:t>
            </w:r>
          </w:p>
        </w:tc>
        <w:tc>
          <w:tcPr>
            <w:tcW w:w="624" w:type="dxa"/>
          </w:tcPr>
          <w:p w:rsidR="00706ADE" w:rsidRDefault="00706ADE">
            <w:pPr>
              <w:pStyle w:val="ConsPlusNormal"/>
            </w:pPr>
            <w:r>
              <w:t>0900</w:t>
            </w:r>
          </w:p>
        </w:tc>
        <w:tc>
          <w:tcPr>
            <w:tcW w:w="680" w:type="dxa"/>
          </w:tcPr>
          <w:p w:rsidR="00706ADE" w:rsidRDefault="00706ADE">
            <w:pPr>
              <w:pStyle w:val="ConsPlusNormal"/>
            </w:pPr>
            <w:r>
              <w:t>0902</w:t>
            </w:r>
          </w:p>
        </w:tc>
        <w:tc>
          <w:tcPr>
            <w:tcW w:w="1531" w:type="dxa"/>
          </w:tcPr>
          <w:p w:rsidR="00706ADE" w:rsidRDefault="00706ADE">
            <w:pPr>
              <w:pStyle w:val="ConsPlusNormal"/>
            </w:pPr>
            <w:r>
              <w:t>П280355460</w:t>
            </w:r>
          </w:p>
        </w:tc>
        <w:tc>
          <w:tcPr>
            <w:tcW w:w="510" w:type="dxa"/>
          </w:tcPr>
          <w:p w:rsidR="00706ADE" w:rsidRDefault="00706ADE">
            <w:pPr>
              <w:pStyle w:val="ConsPlusNormal"/>
            </w:pPr>
            <w:r>
              <w:t>300</w:t>
            </w:r>
          </w:p>
        </w:tc>
        <w:tc>
          <w:tcPr>
            <w:tcW w:w="510" w:type="dxa"/>
          </w:tcPr>
          <w:p w:rsidR="00706ADE" w:rsidRDefault="00706ADE">
            <w:pPr>
              <w:pStyle w:val="ConsPlusNormal"/>
            </w:pPr>
          </w:p>
        </w:tc>
        <w:tc>
          <w:tcPr>
            <w:tcW w:w="1361" w:type="dxa"/>
          </w:tcPr>
          <w:p w:rsidR="00706ADE" w:rsidRDefault="00706ADE">
            <w:pPr>
              <w:pStyle w:val="ConsPlusNormal"/>
            </w:pPr>
            <w:r>
              <w:t>112059,6</w:t>
            </w:r>
          </w:p>
        </w:tc>
      </w:tr>
      <w:tr w:rsidR="00706ADE">
        <w:tc>
          <w:tcPr>
            <w:tcW w:w="3855" w:type="dxa"/>
          </w:tcPr>
          <w:p w:rsidR="00706ADE" w:rsidRDefault="00706ADE">
            <w:pPr>
              <w:pStyle w:val="ConsPlusNormal"/>
            </w:pPr>
            <w:r>
              <w:t>Социальные выплаты гражданам, кроме публичных нормативных социальных выплат</w:t>
            </w:r>
          </w:p>
        </w:tc>
        <w:tc>
          <w:tcPr>
            <w:tcW w:w="624" w:type="dxa"/>
          </w:tcPr>
          <w:p w:rsidR="00706ADE" w:rsidRDefault="00706ADE">
            <w:pPr>
              <w:pStyle w:val="ConsPlusNormal"/>
            </w:pPr>
            <w:r>
              <w:t>0900</w:t>
            </w:r>
          </w:p>
        </w:tc>
        <w:tc>
          <w:tcPr>
            <w:tcW w:w="680" w:type="dxa"/>
          </w:tcPr>
          <w:p w:rsidR="00706ADE" w:rsidRDefault="00706ADE">
            <w:pPr>
              <w:pStyle w:val="ConsPlusNormal"/>
            </w:pPr>
            <w:r>
              <w:t>0902</w:t>
            </w:r>
          </w:p>
        </w:tc>
        <w:tc>
          <w:tcPr>
            <w:tcW w:w="1531" w:type="dxa"/>
          </w:tcPr>
          <w:p w:rsidR="00706ADE" w:rsidRDefault="00706ADE">
            <w:pPr>
              <w:pStyle w:val="ConsPlusNormal"/>
            </w:pPr>
            <w:r>
              <w:t>П280355460</w:t>
            </w:r>
          </w:p>
        </w:tc>
        <w:tc>
          <w:tcPr>
            <w:tcW w:w="510" w:type="dxa"/>
          </w:tcPr>
          <w:p w:rsidR="00706ADE" w:rsidRDefault="00706ADE">
            <w:pPr>
              <w:pStyle w:val="ConsPlusNormal"/>
            </w:pPr>
            <w:r>
              <w:t>320</w:t>
            </w:r>
          </w:p>
        </w:tc>
        <w:tc>
          <w:tcPr>
            <w:tcW w:w="510" w:type="dxa"/>
          </w:tcPr>
          <w:p w:rsidR="00706ADE" w:rsidRDefault="00706ADE">
            <w:pPr>
              <w:pStyle w:val="ConsPlusNormal"/>
            </w:pPr>
          </w:p>
        </w:tc>
        <w:tc>
          <w:tcPr>
            <w:tcW w:w="1361" w:type="dxa"/>
          </w:tcPr>
          <w:p w:rsidR="00706ADE" w:rsidRDefault="00706ADE">
            <w:pPr>
              <w:pStyle w:val="ConsPlusNormal"/>
            </w:pPr>
            <w:r>
              <w:t>112059,6</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0900</w:t>
            </w:r>
          </w:p>
        </w:tc>
        <w:tc>
          <w:tcPr>
            <w:tcW w:w="680" w:type="dxa"/>
          </w:tcPr>
          <w:p w:rsidR="00706ADE" w:rsidRDefault="00706ADE">
            <w:pPr>
              <w:pStyle w:val="ConsPlusNormal"/>
            </w:pPr>
            <w:r>
              <w:t>0902</w:t>
            </w:r>
          </w:p>
        </w:tc>
        <w:tc>
          <w:tcPr>
            <w:tcW w:w="1531" w:type="dxa"/>
          </w:tcPr>
          <w:p w:rsidR="00706ADE" w:rsidRDefault="00706ADE">
            <w:pPr>
              <w:pStyle w:val="ConsPlusNormal"/>
            </w:pPr>
            <w:r>
              <w:t>П280355460</w:t>
            </w:r>
          </w:p>
        </w:tc>
        <w:tc>
          <w:tcPr>
            <w:tcW w:w="510" w:type="dxa"/>
          </w:tcPr>
          <w:p w:rsidR="00706ADE" w:rsidRDefault="00706ADE">
            <w:pPr>
              <w:pStyle w:val="ConsPlusNormal"/>
            </w:pPr>
            <w:r>
              <w:t>320</w:t>
            </w:r>
          </w:p>
        </w:tc>
        <w:tc>
          <w:tcPr>
            <w:tcW w:w="510" w:type="dxa"/>
          </w:tcPr>
          <w:p w:rsidR="00706ADE" w:rsidRDefault="00706ADE">
            <w:pPr>
              <w:pStyle w:val="ConsPlusNormal"/>
            </w:pPr>
            <w:r>
              <w:t>1</w:t>
            </w:r>
          </w:p>
        </w:tc>
        <w:tc>
          <w:tcPr>
            <w:tcW w:w="1361" w:type="dxa"/>
          </w:tcPr>
          <w:p w:rsidR="00706ADE" w:rsidRDefault="00706ADE">
            <w:pPr>
              <w:pStyle w:val="ConsPlusNormal"/>
            </w:pPr>
            <w:r>
              <w:t>12066,0</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0900</w:t>
            </w:r>
          </w:p>
        </w:tc>
        <w:tc>
          <w:tcPr>
            <w:tcW w:w="680" w:type="dxa"/>
          </w:tcPr>
          <w:p w:rsidR="00706ADE" w:rsidRDefault="00706ADE">
            <w:pPr>
              <w:pStyle w:val="ConsPlusNormal"/>
            </w:pPr>
            <w:r>
              <w:t>0902</w:t>
            </w:r>
          </w:p>
        </w:tc>
        <w:tc>
          <w:tcPr>
            <w:tcW w:w="1531" w:type="dxa"/>
          </w:tcPr>
          <w:p w:rsidR="00706ADE" w:rsidRDefault="00706ADE">
            <w:pPr>
              <w:pStyle w:val="ConsPlusNormal"/>
            </w:pPr>
            <w:r>
              <w:t>П280355460</w:t>
            </w:r>
          </w:p>
        </w:tc>
        <w:tc>
          <w:tcPr>
            <w:tcW w:w="510" w:type="dxa"/>
          </w:tcPr>
          <w:p w:rsidR="00706ADE" w:rsidRDefault="00706ADE">
            <w:pPr>
              <w:pStyle w:val="ConsPlusNormal"/>
            </w:pPr>
            <w:r>
              <w:t>320</w:t>
            </w:r>
          </w:p>
        </w:tc>
        <w:tc>
          <w:tcPr>
            <w:tcW w:w="510" w:type="dxa"/>
          </w:tcPr>
          <w:p w:rsidR="00706ADE" w:rsidRDefault="00706ADE">
            <w:pPr>
              <w:pStyle w:val="ConsPlusNormal"/>
            </w:pPr>
            <w:r>
              <w:t>2</w:t>
            </w:r>
          </w:p>
        </w:tc>
        <w:tc>
          <w:tcPr>
            <w:tcW w:w="1361" w:type="dxa"/>
          </w:tcPr>
          <w:p w:rsidR="00706ADE" w:rsidRDefault="00706ADE">
            <w:pPr>
              <w:pStyle w:val="ConsPlusNormal"/>
            </w:pPr>
            <w:r>
              <w:t>99993,6</w:t>
            </w:r>
          </w:p>
        </w:tc>
      </w:tr>
      <w:tr w:rsidR="00706ADE">
        <w:tc>
          <w:tcPr>
            <w:tcW w:w="3855" w:type="dxa"/>
          </w:tcPr>
          <w:p w:rsidR="00706ADE" w:rsidRDefault="00706ADE">
            <w:pPr>
              <w:pStyle w:val="ConsPlusNormal"/>
            </w:pPr>
            <w:r>
              <w:t>Медицинская помощь в дневных стационарах всех типов</w:t>
            </w:r>
          </w:p>
        </w:tc>
        <w:tc>
          <w:tcPr>
            <w:tcW w:w="624" w:type="dxa"/>
          </w:tcPr>
          <w:p w:rsidR="00706ADE" w:rsidRDefault="00706ADE">
            <w:pPr>
              <w:pStyle w:val="ConsPlusNormal"/>
            </w:pPr>
            <w:r>
              <w:t>0900</w:t>
            </w:r>
          </w:p>
        </w:tc>
        <w:tc>
          <w:tcPr>
            <w:tcW w:w="680" w:type="dxa"/>
          </w:tcPr>
          <w:p w:rsidR="00706ADE" w:rsidRDefault="00706ADE">
            <w:pPr>
              <w:pStyle w:val="ConsPlusNormal"/>
            </w:pPr>
            <w:r>
              <w:t>0903</w:t>
            </w:r>
          </w:p>
        </w:tc>
        <w:tc>
          <w:tcPr>
            <w:tcW w:w="1531" w:type="dxa"/>
          </w:tcPr>
          <w:p w:rsidR="00706ADE" w:rsidRDefault="00706ADE">
            <w:pPr>
              <w:pStyle w:val="ConsPlusNormal"/>
            </w:pP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16739,1</w:t>
            </w:r>
          </w:p>
        </w:tc>
      </w:tr>
      <w:tr w:rsidR="00706ADE">
        <w:tc>
          <w:tcPr>
            <w:tcW w:w="3855" w:type="dxa"/>
          </w:tcPr>
          <w:p w:rsidR="00706ADE" w:rsidRDefault="00706ADE">
            <w:pPr>
              <w:pStyle w:val="ConsPlusNormal"/>
            </w:pPr>
            <w:r>
              <w:t xml:space="preserve">Государственная </w:t>
            </w:r>
            <w:hyperlink r:id="rId250" w:history="1">
              <w:r>
                <w:rPr>
                  <w:color w:val="0000FF"/>
                </w:rPr>
                <w:t>программа</w:t>
              </w:r>
            </w:hyperlink>
            <w:r>
              <w:t xml:space="preserve"> Орловской области "Развитие отрасли здравоохранения в Орловской области"</w:t>
            </w:r>
          </w:p>
        </w:tc>
        <w:tc>
          <w:tcPr>
            <w:tcW w:w="624" w:type="dxa"/>
          </w:tcPr>
          <w:p w:rsidR="00706ADE" w:rsidRDefault="00706ADE">
            <w:pPr>
              <w:pStyle w:val="ConsPlusNormal"/>
            </w:pPr>
            <w:r>
              <w:t>0900</w:t>
            </w:r>
          </w:p>
        </w:tc>
        <w:tc>
          <w:tcPr>
            <w:tcW w:w="680" w:type="dxa"/>
          </w:tcPr>
          <w:p w:rsidR="00706ADE" w:rsidRDefault="00706ADE">
            <w:pPr>
              <w:pStyle w:val="ConsPlusNormal"/>
            </w:pPr>
            <w:r>
              <w:t>0903</w:t>
            </w:r>
          </w:p>
        </w:tc>
        <w:tc>
          <w:tcPr>
            <w:tcW w:w="1531" w:type="dxa"/>
          </w:tcPr>
          <w:p w:rsidR="00706ADE" w:rsidRDefault="00706ADE">
            <w:pPr>
              <w:pStyle w:val="ConsPlusNormal"/>
            </w:pPr>
            <w:r>
              <w:t>П200000000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16739,1</w:t>
            </w:r>
          </w:p>
        </w:tc>
      </w:tr>
      <w:tr w:rsidR="00706ADE">
        <w:tc>
          <w:tcPr>
            <w:tcW w:w="3855" w:type="dxa"/>
          </w:tcPr>
          <w:p w:rsidR="00706ADE" w:rsidRDefault="00706ADE">
            <w:pPr>
              <w:pStyle w:val="ConsPlusNormal"/>
            </w:pPr>
            <w:hyperlink r:id="rId251" w:history="1">
              <w:r>
                <w:rPr>
                  <w:color w:val="0000FF"/>
                </w:rPr>
                <w:t>Подпрограмма 2</w:t>
              </w:r>
            </w:hyperlink>
            <w:r>
              <w:t xml:space="preserve"> "Совершенствование оказания специализированной, включая высокотехнологичную, медицинской помощи, в том числе скорой специализированной медицинской помощи, медицинской эвакуации"</w:t>
            </w:r>
          </w:p>
        </w:tc>
        <w:tc>
          <w:tcPr>
            <w:tcW w:w="624" w:type="dxa"/>
          </w:tcPr>
          <w:p w:rsidR="00706ADE" w:rsidRDefault="00706ADE">
            <w:pPr>
              <w:pStyle w:val="ConsPlusNormal"/>
            </w:pPr>
            <w:r>
              <w:t>0900</w:t>
            </w:r>
          </w:p>
        </w:tc>
        <w:tc>
          <w:tcPr>
            <w:tcW w:w="680" w:type="dxa"/>
          </w:tcPr>
          <w:p w:rsidR="00706ADE" w:rsidRDefault="00706ADE">
            <w:pPr>
              <w:pStyle w:val="ConsPlusNormal"/>
            </w:pPr>
            <w:r>
              <w:t>0903</w:t>
            </w:r>
          </w:p>
        </w:tc>
        <w:tc>
          <w:tcPr>
            <w:tcW w:w="1531" w:type="dxa"/>
          </w:tcPr>
          <w:p w:rsidR="00706ADE" w:rsidRDefault="00706ADE">
            <w:pPr>
              <w:pStyle w:val="ConsPlusNormal"/>
            </w:pPr>
            <w:r>
              <w:t>П220000000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16739,1</w:t>
            </w:r>
          </w:p>
        </w:tc>
      </w:tr>
      <w:tr w:rsidR="00706ADE">
        <w:tc>
          <w:tcPr>
            <w:tcW w:w="3855" w:type="dxa"/>
          </w:tcPr>
          <w:p w:rsidR="00706ADE" w:rsidRDefault="00706ADE">
            <w:pPr>
              <w:pStyle w:val="ConsPlusNormal"/>
            </w:pPr>
            <w:r>
              <w:t>Основное мероприятие "Совершенствование системы оказания медицинской помощи больным туберкулезом"</w:t>
            </w:r>
          </w:p>
        </w:tc>
        <w:tc>
          <w:tcPr>
            <w:tcW w:w="624" w:type="dxa"/>
          </w:tcPr>
          <w:p w:rsidR="00706ADE" w:rsidRDefault="00706ADE">
            <w:pPr>
              <w:pStyle w:val="ConsPlusNormal"/>
            </w:pPr>
            <w:r>
              <w:t>0900</w:t>
            </w:r>
          </w:p>
        </w:tc>
        <w:tc>
          <w:tcPr>
            <w:tcW w:w="680" w:type="dxa"/>
          </w:tcPr>
          <w:p w:rsidR="00706ADE" w:rsidRDefault="00706ADE">
            <w:pPr>
              <w:pStyle w:val="ConsPlusNormal"/>
            </w:pPr>
            <w:r>
              <w:t>0903</w:t>
            </w:r>
          </w:p>
        </w:tc>
        <w:tc>
          <w:tcPr>
            <w:tcW w:w="1531" w:type="dxa"/>
          </w:tcPr>
          <w:p w:rsidR="00706ADE" w:rsidRDefault="00706ADE">
            <w:pPr>
              <w:pStyle w:val="ConsPlusNormal"/>
            </w:pPr>
            <w:r>
              <w:t>П220100000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7994,2</w:t>
            </w:r>
          </w:p>
        </w:tc>
      </w:tr>
      <w:tr w:rsidR="00706ADE">
        <w:tc>
          <w:tcPr>
            <w:tcW w:w="3855" w:type="dxa"/>
          </w:tcPr>
          <w:p w:rsidR="00706ADE" w:rsidRDefault="00706ADE">
            <w:pPr>
              <w:pStyle w:val="ConsPlusNormal"/>
            </w:pPr>
            <w:r>
              <w:t>Обеспечение деятельности (оказание услуг) государственных учреждений</w:t>
            </w:r>
          </w:p>
        </w:tc>
        <w:tc>
          <w:tcPr>
            <w:tcW w:w="624" w:type="dxa"/>
          </w:tcPr>
          <w:p w:rsidR="00706ADE" w:rsidRDefault="00706ADE">
            <w:pPr>
              <w:pStyle w:val="ConsPlusNormal"/>
            </w:pPr>
            <w:r>
              <w:t>0900</w:t>
            </w:r>
          </w:p>
        </w:tc>
        <w:tc>
          <w:tcPr>
            <w:tcW w:w="680" w:type="dxa"/>
          </w:tcPr>
          <w:p w:rsidR="00706ADE" w:rsidRDefault="00706ADE">
            <w:pPr>
              <w:pStyle w:val="ConsPlusNormal"/>
            </w:pPr>
            <w:r>
              <w:t>0903</w:t>
            </w:r>
          </w:p>
        </w:tc>
        <w:tc>
          <w:tcPr>
            <w:tcW w:w="1531" w:type="dxa"/>
          </w:tcPr>
          <w:p w:rsidR="00706ADE" w:rsidRDefault="00706ADE">
            <w:pPr>
              <w:pStyle w:val="ConsPlusNormal"/>
            </w:pPr>
            <w:r>
              <w:t>П220170110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7994,2</w:t>
            </w:r>
          </w:p>
        </w:tc>
      </w:tr>
      <w:tr w:rsidR="00706ADE">
        <w:tc>
          <w:tcPr>
            <w:tcW w:w="3855" w:type="dxa"/>
          </w:tcPr>
          <w:p w:rsidR="00706ADE" w:rsidRDefault="00706ADE">
            <w:pPr>
              <w:pStyle w:val="ConsPlusNormal"/>
            </w:pPr>
            <w:r>
              <w:lastRenderedPageBreak/>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0900</w:t>
            </w:r>
          </w:p>
        </w:tc>
        <w:tc>
          <w:tcPr>
            <w:tcW w:w="680" w:type="dxa"/>
          </w:tcPr>
          <w:p w:rsidR="00706ADE" w:rsidRDefault="00706ADE">
            <w:pPr>
              <w:pStyle w:val="ConsPlusNormal"/>
            </w:pPr>
            <w:r>
              <w:t>0903</w:t>
            </w:r>
          </w:p>
        </w:tc>
        <w:tc>
          <w:tcPr>
            <w:tcW w:w="1531" w:type="dxa"/>
          </w:tcPr>
          <w:p w:rsidR="00706ADE" w:rsidRDefault="00706ADE">
            <w:pPr>
              <w:pStyle w:val="ConsPlusNormal"/>
            </w:pPr>
            <w:r>
              <w:t>П220170110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7994,2</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0900</w:t>
            </w:r>
          </w:p>
        </w:tc>
        <w:tc>
          <w:tcPr>
            <w:tcW w:w="680" w:type="dxa"/>
          </w:tcPr>
          <w:p w:rsidR="00706ADE" w:rsidRDefault="00706ADE">
            <w:pPr>
              <w:pStyle w:val="ConsPlusNormal"/>
            </w:pPr>
            <w:r>
              <w:t>0903</w:t>
            </w:r>
          </w:p>
        </w:tc>
        <w:tc>
          <w:tcPr>
            <w:tcW w:w="1531" w:type="dxa"/>
          </w:tcPr>
          <w:p w:rsidR="00706ADE" w:rsidRDefault="00706ADE">
            <w:pPr>
              <w:pStyle w:val="ConsPlusNormal"/>
            </w:pPr>
            <w:r>
              <w:t>П220170110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7994,2</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0900</w:t>
            </w:r>
          </w:p>
        </w:tc>
        <w:tc>
          <w:tcPr>
            <w:tcW w:w="680" w:type="dxa"/>
          </w:tcPr>
          <w:p w:rsidR="00706ADE" w:rsidRDefault="00706ADE">
            <w:pPr>
              <w:pStyle w:val="ConsPlusNormal"/>
            </w:pPr>
            <w:r>
              <w:t>0903</w:t>
            </w:r>
          </w:p>
        </w:tc>
        <w:tc>
          <w:tcPr>
            <w:tcW w:w="1531" w:type="dxa"/>
          </w:tcPr>
          <w:p w:rsidR="00706ADE" w:rsidRDefault="00706ADE">
            <w:pPr>
              <w:pStyle w:val="ConsPlusNormal"/>
            </w:pPr>
            <w:r>
              <w:t>П220170110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7994,2</w:t>
            </w:r>
          </w:p>
        </w:tc>
      </w:tr>
      <w:tr w:rsidR="00706ADE">
        <w:tc>
          <w:tcPr>
            <w:tcW w:w="3855" w:type="dxa"/>
          </w:tcPr>
          <w:p w:rsidR="00706ADE" w:rsidRDefault="00706ADE">
            <w:pPr>
              <w:pStyle w:val="ConsPlusNormal"/>
            </w:pPr>
            <w:r>
              <w:t>Основное мероприятие "Совершенствование системы оказания медицинской помощи наркологическим больным"</w:t>
            </w:r>
          </w:p>
        </w:tc>
        <w:tc>
          <w:tcPr>
            <w:tcW w:w="624" w:type="dxa"/>
          </w:tcPr>
          <w:p w:rsidR="00706ADE" w:rsidRDefault="00706ADE">
            <w:pPr>
              <w:pStyle w:val="ConsPlusNormal"/>
            </w:pPr>
            <w:r>
              <w:t>0900</w:t>
            </w:r>
          </w:p>
        </w:tc>
        <w:tc>
          <w:tcPr>
            <w:tcW w:w="680" w:type="dxa"/>
          </w:tcPr>
          <w:p w:rsidR="00706ADE" w:rsidRDefault="00706ADE">
            <w:pPr>
              <w:pStyle w:val="ConsPlusNormal"/>
            </w:pPr>
            <w:r>
              <w:t>0903</w:t>
            </w:r>
          </w:p>
        </w:tc>
        <w:tc>
          <w:tcPr>
            <w:tcW w:w="1531" w:type="dxa"/>
          </w:tcPr>
          <w:p w:rsidR="00706ADE" w:rsidRDefault="00706ADE">
            <w:pPr>
              <w:pStyle w:val="ConsPlusNormal"/>
            </w:pPr>
            <w:r>
              <w:t>П220300000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3065,8</w:t>
            </w:r>
          </w:p>
        </w:tc>
      </w:tr>
      <w:tr w:rsidR="00706ADE">
        <w:tc>
          <w:tcPr>
            <w:tcW w:w="3855" w:type="dxa"/>
          </w:tcPr>
          <w:p w:rsidR="00706ADE" w:rsidRDefault="00706ADE">
            <w:pPr>
              <w:pStyle w:val="ConsPlusNormal"/>
            </w:pPr>
            <w:r>
              <w:t>Обеспечение деятельности (оказание услуг) государственных учреждений</w:t>
            </w:r>
          </w:p>
        </w:tc>
        <w:tc>
          <w:tcPr>
            <w:tcW w:w="624" w:type="dxa"/>
          </w:tcPr>
          <w:p w:rsidR="00706ADE" w:rsidRDefault="00706ADE">
            <w:pPr>
              <w:pStyle w:val="ConsPlusNormal"/>
            </w:pPr>
            <w:r>
              <w:t>0900</w:t>
            </w:r>
          </w:p>
        </w:tc>
        <w:tc>
          <w:tcPr>
            <w:tcW w:w="680" w:type="dxa"/>
          </w:tcPr>
          <w:p w:rsidR="00706ADE" w:rsidRDefault="00706ADE">
            <w:pPr>
              <w:pStyle w:val="ConsPlusNormal"/>
            </w:pPr>
            <w:r>
              <w:t>0903</w:t>
            </w:r>
          </w:p>
        </w:tc>
        <w:tc>
          <w:tcPr>
            <w:tcW w:w="1531" w:type="dxa"/>
          </w:tcPr>
          <w:p w:rsidR="00706ADE" w:rsidRDefault="00706ADE">
            <w:pPr>
              <w:pStyle w:val="ConsPlusNormal"/>
            </w:pPr>
            <w:r>
              <w:t>П220370110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3065,8</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0900</w:t>
            </w:r>
          </w:p>
        </w:tc>
        <w:tc>
          <w:tcPr>
            <w:tcW w:w="680" w:type="dxa"/>
          </w:tcPr>
          <w:p w:rsidR="00706ADE" w:rsidRDefault="00706ADE">
            <w:pPr>
              <w:pStyle w:val="ConsPlusNormal"/>
            </w:pPr>
            <w:r>
              <w:t>0903</w:t>
            </w:r>
          </w:p>
        </w:tc>
        <w:tc>
          <w:tcPr>
            <w:tcW w:w="1531" w:type="dxa"/>
          </w:tcPr>
          <w:p w:rsidR="00706ADE" w:rsidRDefault="00706ADE">
            <w:pPr>
              <w:pStyle w:val="ConsPlusNormal"/>
            </w:pPr>
            <w:r>
              <w:t>П220370110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3065,8</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0900</w:t>
            </w:r>
          </w:p>
        </w:tc>
        <w:tc>
          <w:tcPr>
            <w:tcW w:w="680" w:type="dxa"/>
          </w:tcPr>
          <w:p w:rsidR="00706ADE" w:rsidRDefault="00706ADE">
            <w:pPr>
              <w:pStyle w:val="ConsPlusNormal"/>
            </w:pPr>
            <w:r>
              <w:t>0903</w:t>
            </w:r>
          </w:p>
        </w:tc>
        <w:tc>
          <w:tcPr>
            <w:tcW w:w="1531" w:type="dxa"/>
          </w:tcPr>
          <w:p w:rsidR="00706ADE" w:rsidRDefault="00706ADE">
            <w:pPr>
              <w:pStyle w:val="ConsPlusNormal"/>
            </w:pPr>
            <w:r>
              <w:t>П220370110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3065,8</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0900</w:t>
            </w:r>
          </w:p>
        </w:tc>
        <w:tc>
          <w:tcPr>
            <w:tcW w:w="680" w:type="dxa"/>
          </w:tcPr>
          <w:p w:rsidR="00706ADE" w:rsidRDefault="00706ADE">
            <w:pPr>
              <w:pStyle w:val="ConsPlusNormal"/>
            </w:pPr>
            <w:r>
              <w:t>0903</w:t>
            </w:r>
          </w:p>
        </w:tc>
        <w:tc>
          <w:tcPr>
            <w:tcW w:w="1531" w:type="dxa"/>
          </w:tcPr>
          <w:p w:rsidR="00706ADE" w:rsidRDefault="00706ADE">
            <w:pPr>
              <w:pStyle w:val="ConsPlusNormal"/>
            </w:pPr>
            <w:r>
              <w:t>П220370110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3065,8</w:t>
            </w:r>
          </w:p>
        </w:tc>
      </w:tr>
      <w:tr w:rsidR="00706ADE">
        <w:tc>
          <w:tcPr>
            <w:tcW w:w="3855" w:type="dxa"/>
          </w:tcPr>
          <w:p w:rsidR="00706ADE" w:rsidRDefault="00706ADE">
            <w:pPr>
              <w:pStyle w:val="ConsPlusNormal"/>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624" w:type="dxa"/>
          </w:tcPr>
          <w:p w:rsidR="00706ADE" w:rsidRDefault="00706ADE">
            <w:pPr>
              <w:pStyle w:val="ConsPlusNormal"/>
            </w:pPr>
            <w:r>
              <w:t>0900</w:t>
            </w:r>
          </w:p>
        </w:tc>
        <w:tc>
          <w:tcPr>
            <w:tcW w:w="680" w:type="dxa"/>
          </w:tcPr>
          <w:p w:rsidR="00706ADE" w:rsidRDefault="00706ADE">
            <w:pPr>
              <w:pStyle w:val="ConsPlusNormal"/>
            </w:pPr>
            <w:r>
              <w:t>0903</w:t>
            </w:r>
          </w:p>
        </w:tc>
        <w:tc>
          <w:tcPr>
            <w:tcW w:w="1531" w:type="dxa"/>
          </w:tcPr>
          <w:p w:rsidR="00706ADE" w:rsidRDefault="00706ADE">
            <w:pPr>
              <w:pStyle w:val="ConsPlusNormal"/>
            </w:pPr>
            <w:r>
              <w:t>П220400000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5427,2</w:t>
            </w:r>
          </w:p>
        </w:tc>
      </w:tr>
      <w:tr w:rsidR="00706ADE">
        <w:tc>
          <w:tcPr>
            <w:tcW w:w="3855" w:type="dxa"/>
          </w:tcPr>
          <w:p w:rsidR="00706ADE" w:rsidRDefault="00706ADE">
            <w:pPr>
              <w:pStyle w:val="ConsPlusNormal"/>
            </w:pPr>
            <w:r>
              <w:t>Обеспечение деятельности (оказание услуг) государственных учреждений</w:t>
            </w:r>
          </w:p>
        </w:tc>
        <w:tc>
          <w:tcPr>
            <w:tcW w:w="624" w:type="dxa"/>
          </w:tcPr>
          <w:p w:rsidR="00706ADE" w:rsidRDefault="00706ADE">
            <w:pPr>
              <w:pStyle w:val="ConsPlusNormal"/>
            </w:pPr>
            <w:r>
              <w:t>0900</w:t>
            </w:r>
          </w:p>
        </w:tc>
        <w:tc>
          <w:tcPr>
            <w:tcW w:w="680" w:type="dxa"/>
          </w:tcPr>
          <w:p w:rsidR="00706ADE" w:rsidRDefault="00706ADE">
            <w:pPr>
              <w:pStyle w:val="ConsPlusNormal"/>
            </w:pPr>
            <w:r>
              <w:t>0903</w:t>
            </w:r>
          </w:p>
        </w:tc>
        <w:tc>
          <w:tcPr>
            <w:tcW w:w="1531" w:type="dxa"/>
          </w:tcPr>
          <w:p w:rsidR="00706ADE" w:rsidRDefault="00706ADE">
            <w:pPr>
              <w:pStyle w:val="ConsPlusNormal"/>
            </w:pPr>
            <w:r>
              <w:t>П220470110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5427,2</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0900</w:t>
            </w:r>
          </w:p>
        </w:tc>
        <w:tc>
          <w:tcPr>
            <w:tcW w:w="680" w:type="dxa"/>
          </w:tcPr>
          <w:p w:rsidR="00706ADE" w:rsidRDefault="00706ADE">
            <w:pPr>
              <w:pStyle w:val="ConsPlusNormal"/>
            </w:pPr>
            <w:r>
              <w:t>0903</w:t>
            </w:r>
          </w:p>
        </w:tc>
        <w:tc>
          <w:tcPr>
            <w:tcW w:w="1531" w:type="dxa"/>
          </w:tcPr>
          <w:p w:rsidR="00706ADE" w:rsidRDefault="00706ADE">
            <w:pPr>
              <w:pStyle w:val="ConsPlusNormal"/>
            </w:pPr>
            <w:r>
              <w:t>П220470110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5427,2</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0900</w:t>
            </w:r>
          </w:p>
        </w:tc>
        <w:tc>
          <w:tcPr>
            <w:tcW w:w="680" w:type="dxa"/>
          </w:tcPr>
          <w:p w:rsidR="00706ADE" w:rsidRDefault="00706ADE">
            <w:pPr>
              <w:pStyle w:val="ConsPlusNormal"/>
            </w:pPr>
            <w:r>
              <w:t>0903</w:t>
            </w:r>
          </w:p>
        </w:tc>
        <w:tc>
          <w:tcPr>
            <w:tcW w:w="1531" w:type="dxa"/>
          </w:tcPr>
          <w:p w:rsidR="00706ADE" w:rsidRDefault="00706ADE">
            <w:pPr>
              <w:pStyle w:val="ConsPlusNormal"/>
            </w:pPr>
            <w:r>
              <w:t>П220470110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5427,2</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0900</w:t>
            </w:r>
          </w:p>
        </w:tc>
        <w:tc>
          <w:tcPr>
            <w:tcW w:w="680" w:type="dxa"/>
          </w:tcPr>
          <w:p w:rsidR="00706ADE" w:rsidRDefault="00706ADE">
            <w:pPr>
              <w:pStyle w:val="ConsPlusNormal"/>
            </w:pPr>
            <w:r>
              <w:t>0903</w:t>
            </w:r>
          </w:p>
        </w:tc>
        <w:tc>
          <w:tcPr>
            <w:tcW w:w="1531" w:type="dxa"/>
          </w:tcPr>
          <w:p w:rsidR="00706ADE" w:rsidRDefault="00706ADE">
            <w:pPr>
              <w:pStyle w:val="ConsPlusNormal"/>
            </w:pPr>
            <w:r>
              <w:t>П220470110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5427,2</w:t>
            </w:r>
          </w:p>
        </w:tc>
      </w:tr>
      <w:tr w:rsidR="00706ADE">
        <w:tc>
          <w:tcPr>
            <w:tcW w:w="3855" w:type="dxa"/>
          </w:tcPr>
          <w:p w:rsidR="00706ADE" w:rsidRDefault="00706ADE">
            <w:pPr>
              <w:pStyle w:val="ConsPlusNormal"/>
            </w:pPr>
            <w:r>
              <w:t>Основное мероприятие "Совершенствование системы оказания медицинской помощи больным прочими заболеваниями"</w:t>
            </w:r>
          </w:p>
        </w:tc>
        <w:tc>
          <w:tcPr>
            <w:tcW w:w="624" w:type="dxa"/>
          </w:tcPr>
          <w:p w:rsidR="00706ADE" w:rsidRDefault="00706ADE">
            <w:pPr>
              <w:pStyle w:val="ConsPlusNormal"/>
            </w:pPr>
            <w:r>
              <w:t>0900</w:t>
            </w:r>
          </w:p>
        </w:tc>
        <w:tc>
          <w:tcPr>
            <w:tcW w:w="680" w:type="dxa"/>
          </w:tcPr>
          <w:p w:rsidR="00706ADE" w:rsidRDefault="00706ADE">
            <w:pPr>
              <w:pStyle w:val="ConsPlusNormal"/>
            </w:pPr>
            <w:r>
              <w:t>0903</w:t>
            </w:r>
          </w:p>
        </w:tc>
        <w:tc>
          <w:tcPr>
            <w:tcW w:w="1531" w:type="dxa"/>
          </w:tcPr>
          <w:p w:rsidR="00706ADE" w:rsidRDefault="00706ADE">
            <w:pPr>
              <w:pStyle w:val="ConsPlusNormal"/>
            </w:pPr>
            <w:r>
              <w:t>П220900000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251,8</w:t>
            </w:r>
          </w:p>
        </w:tc>
      </w:tr>
      <w:tr w:rsidR="00706ADE">
        <w:tc>
          <w:tcPr>
            <w:tcW w:w="3855" w:type="dxa"/>
          </w:tcPr>
          <w:p w:rsidR="00706ADE" w:rsidRDefault="00706ADE">
            <w:pPr>
              <w:pStyle w:val="ConsPlusNormal"/>
            </w:pPr>
            <w:r>
              <w:t>Обеспечение деятельности (оказание услуг) государственных учреждений</w:t>
            </w:r>
          </w:p>
        </w:tc>
        <w:tc>
          <w:tcPr>
            <w:tcW w:w="624" w:type="dxa"/>
          </w:tcPr>
          <w:p w:rsidR="00706ADE" w:rsidRDefault="00706ADE">
            <w:pPr>
              <w:pStyle w:val="ConsPlusNormal"/>
            </w:pPr>
            <w:r>
              <w:t>0900</w:t>
            </w:r>
          </w:p>
        </w:tc>
        <w:tc>
          <w:tcPr>
            <w:tcW w:w="680" w:type="dxa"/>
          </w:tcPr>
          <w:p w:rsidR="00706ADE" w:rsidRDefault="00706ADE">
            <w:pPr>
              <w:pStyle w:val="ConsPlusNormal"/>
            </w:pPr>
            <w:r>
              <w:t>0903</w:t>
            </w:r>
          </w:p>
        </w:tc>
        <w:tc>
          <w:tcPr>
            <w:tcW w:w="1531" w:type="dxa"/>
          </w:tcPr>
          <w:p w:rsidR="00706ADE" w:rsidRDefault="00706ADE">
            <w:pPr>
              <w:pStyle w:val="ConsPlusNormal"/>
            </w:pPr>
            <w:r>
              <w:t>П220970110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251,8</w:t>
            </w:r>
          </w:p>
        </w:tc>
      </w:tr>
      <w:tr w:rsidR="00706ADE">
        <w:tc>
          <w:tcPr>
            <w:tcW w:w="3855" w:type="dxa"/>
          </w:tcPr>
          <w:p w:rsidR="00706ADE" w:rsidRDefault="00706ADE">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624" w:type="dxa"/>
          </w:tcPr>
          <w:p w:rsidR="00706ADE" w:rsidRDefault="00706ADE">
            <w:pPr>
              <w:pStyle w:val="ConsPlusNormal"/>
            </w:pPr>
            <w:r>
              <w:lastRenderedPageBreak/>
              <w:t>0900</w:t>
            </w:r>
          </w:p>
        </w:tc>
        <w:tc>
          <w:tcPr>
            <w:tcW w:w="680" w:type="dxa"/>
          </w:tcPr>
          <w:p w:rsidR="00706ADE" w:rsidRDefault="00706ADE">
            <w:pPr>
              <w:pStyle w:val="ConsPlusNormal"/>
            </w:pPr>
            <w:r>
              <w:t>0903</w:t>
            </w:r>
          </w:p>
        </w:tc>
        <w:tc>
          <w:tcPr>
            <w:tcW w:w="1531" w:type="dxa"/>
          </w:tcPr>
          <w:p w:rsidR="00706ADE" w:rsidRDefault="00706ADE">
            <w:pPr>
              <w:pStyle w:val="ConsPlusNormal"/>
            </w:pPr>
            <w:r>
              <w:t>П220970110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251,8</w:t>
            </w:r>
          </w:p>
        </w:tc>
      </w:tr>
      <w:tr w:rsidR="00706ADE">
        <w:tc>
          <w:tcPr>
            <w:tcW w:w="3855" w:type="dxa"/>
          </w:tcPr>
          <w:p w:rsidR="00706ADE" w:rsidRDefault="00706ADE">
            <w:pPr>
              <w:pStyle w:val="ConsPlusNormal"/>
            </w:pPr>
            <w:r>
              <w:lastRenderedPageBreak/>
              <w:t>Субсидии бюджетным учреждениям</w:t>
            </w:r>
          </w:p>
        </w:tc>
        <w:tc>
          <w:tcPr>
            <w:tcW w:w="624" w:type="dxa"/>
          </w:tcPr>
          <w:p w:rsidR="00706ADE" w:rsidRDefault="00706ADE">
            <w:pPr>
              <w:pStyle w:val="ConsPlusNormal"/>
            </w:pPr>
            <w:r>
              <w:t>0900</w:t>
            </w:r>
          </w:p>
        </w:tc>
        <w:tc>
          <w:tcPr>
            <w:tcW w:w="680" w:type="dxa"/>
          </w:tcPr>
          <w:p w:rsidR="00706ADE" w:rsidRDefault="00706ADE">
            <w:pPr>
              <w:pStyle w:val="ConsPlusNormal"/>
            </w:pPr>
            <w:r>
              <w:t>0903</w:t>
            </w:r>
          </w:p>
        </w:tc>
        <w:tc>
          <w:tcPr>
            <w:tcW w:w="1531" w:type="dxa"/>
          </w:tcPr>
          <w:p w:rsidR="00706ADE" w:rsidRDefault="00706ADE">
            <w:pPr>
              <w:pStyle w:val="ConsPlusNormal"/>
            </w:pPr>
            <w:r>
              <w:t>П220970110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251,8</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0900</w:t>
            </w:r>
          </w:p>
        </w:tc>
        <w:tc>
          <w:tcPr>
            <w:tcW w:w="680" w:type="dxa"/>
          </w:tcPr>
          <w:p w:rsidR="00706ADE" w:rsidRDefault="00706ADE">
            <w:pPr>
              <w:pStyle w:val="ConsPlusNormal"/>
            </w:pPr>
            <w:r>
              <w:t>0903</w:t>
            </w:r>
          </w:p>
        </w:tc>
        <w:tc>
          <w:tcPr>
            <w:tcW w:w="1531" w:type="dxa"/>
          </w:tcPr>
          <w:p w:rsidR="00706ADE" w:rsidRDefault="00706ADE">
            <w:pPr>
              <w:pStyle w:val="ConsPlusNormal"/>
            </w:pPr>
            <w:r>
              <w:t>П220970110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251,8</w:t>
            </w:r>
          </w:p>
        </w:tc>
      </w:tr>
      <w:tr w:rsidR="00706ADE">
        <w:tc>
          <w:tcPr>
            <w:tcW w:w="3855" w:type="dxa"/>
          </w:tcPr>
          <w:p w:rsidR="00706ADE" w:rsidRDefault="00706ADE">
            <w:pPr>
              <w:pStyle w:val="ConsPlusNormal"/>
            </w:pPr>
            <w:r>
              <w:t>Скорая медицинская помощь</w:t>
            </w:r>
          </w:p>
        </w:tc>
        <w:tc>
          <w:tcPr>
            <w:tcW w:w="624" w:type="dxa"/>
          </w:tcPr>
          <w:p w:rsidR="00706ADE" w:rsidRDefault="00706ADE">
            <w:pPr>
              <w:pStyle w:val="ConsPlusNormal"/>
            </w:pPr>
            <w:r>
              <w:t>0900</w:t>
            </w:r>
          </w:p>
        </w:tc>
        <w:tc>
          <w:tcPr>
            <w:tcW w:w="680" w:type="dxa"/>
          </w:tcPr>
          <w:p w:rsidR="00706ADE" w:rsidRDefault="00706ADE">
            <w:pPr>
              <w:pStyle w:val="ConsPlusNormal"/>
            </w:pPr>
            <w:r>
              <w:t>0904</w:t>
            </w:r>
          </w:p>
        </w:tc>
        <w:tc>
          <w:tcPr>
            <w:tcW w:w="1531" w:type="dxa"/>
          </w:tcPr>
          <w:p w:rsidR="00706ADE" w:rsidRDefault="00706ADE">
            <w:pPr>
              <w:pStyle w:val="ConsPlusNormal"/>
            </w:pP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59152,6</w:t>
            </w:r>
          </w:p>
        </w:tc>
      </w:tr>
      <w:tr w:rsidR="00706ADE">
        <w:tc>
          <w:tcPr>
            <w:tcW w:w="3855" w:type="dxa"/>
          </w:tcPr>
          <w:p w:rsidR="00706ADE" w:rsidRDefault="00706ADE">
            <w:pPr>
              <w:pStyle w:val="ConsPlusNormal"/>
            </w:pPr>
            <w:r>
              <w:t>Непрограммная часть областного бюджета</w:t>
            </w:r>
          </w:p>
        </w:tc>
        <w:tc>
          <w:tcPr>
            <w:tcW w:w="624" w:type="dxa"/>
          </w:tcPr>
          <w:p w:rsidR="00706ADE" w:rsidRDefault="00706ADE">
            <w:pPr>
              <w:pStyle w:val="ConsPlusNormal"/>
            </w:pPr>
            <w:r>
              <w:t>0900</w:t>
            </w:r>
          </w:p>
        </w:tc>
        <w:tc>
          <w:tcPr>
            <w:tcW w:w="680" w:type="dxa"/>
          </w:tcPr>
          <w:p w:rsidR="00706ADE" w:rsidRDefault="00706ADE">
            <w:pPr>
              <w:pStyle w:val="ConsPlusNormal"/>
            </w:pPr>
            <w:r>
              <w:t>0904</w:t>
            </w:r>
          </w:p>
        </w:tc>
        <w:tc>
          <w:tcPr>
            <w:tcW w:w="1531" w:type="dxa"/>
          </w:tcPr>
          <w:p w:rsidR="00706ADE" w:rsidRDefault="00706ADE">
            <w:pPr>
              <w:pStyle w:val="ConsPlusNormal"/>
            </w:pPr>
            <w:r>
              <w:t>БП00000000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2851,7</w:t>
            </w:r>
          </w:p>
        </w:tc>
      </w:tr>
      <w:tr w:rsidR="00706ADE">
        <w:tc>
          <w:tcPr>
            <w:tcW w:w="3855" w:type="dxa"/>
          </w:tcPr>
          <w:p w:rsidR="00706ADE" w:rsidRDefault="00706ADE">
            <w:pPr>
              <w:pStyle w:val="ConsPlusNormal"/>
            </w:pPr>
            <w:r>
              <w:t>Компенсация расходов, связанных с оказанием в 2014 - 2016 годах медицинскими организациями, подведомственными органам исполнительной власти субъектов Российской Федерации и органам местного самоуправления, гражданам Украины и лицам без гражданства медицинской помощи и проведением профилактических прививок, включенных в календарь профилактических прививок по эпидемическим показаниям</w:t>
            </w:r>
          </w:p>
        </w:tc>
        <w:tc>
          <w:tcPr>
            <w:tcW w:w="624" w:type="dxa"/>
          </w:tcPr>
          <w:p w:rsidR="00706ADE" w:rsidRDefault="00706ADE">
            <w:pPr>
              <w:pStyle w:val="ConsPlusNormal"/>
            </w:pPr>
            <w:r>
              <w:t>0900</w:t>
            </w:r>
          </w:p>
        </w:tc>
        <w:tc>
          <w:tcPr>
            <w:tcW w:w="680" w:type="dxa"/>
          </w:tcPr>
          <w:p w:rsidR="00706ADE" w:rsidRDefault="00706ADE">
            <w:pPr>
              <w:pStyle w:val="ConsPlusNormal"/>
            </w:pPr>
            <w:r>
              <w:t>0904</w:t>
            </w:r>
          </w:p>
        </w:tc>
        <w:tc>
          <w:tcPr>
            <w:tcW w:w="1531" w:type="dxa"/>
          </w:tcPr>
          <w:p w:rsidR="00706ADE" w:rsidRDefault="00706ADE">
            <w:pPr>
              <w:pStyle w:val="ConsPlusNormal"/>
            </w:pPr>
            <w:r>
              <w:t>БП00054220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1231,7</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0900</w:t>
            </w:r>
          </w:p>
        </w:tc>
        <w:tc>
          <w:tcPr>
            <w:tcW w:w="680" w:type="dxa"/>
          </w:tcPr>
          <w:p w:rsidR="00706ADE" w:rsidRDefault="00706ADE">
            <w:pPr>
              <w:pStyle w:val="ConsPlusNormal"/>
            </w:pPr>
            <w:r>
              <w:t>0904</w:t>
            </w:r>
          </w:p>
        </w:tc>
        <w:tc>
          <w:tcPr>
            <w:tcW w:w="1531" w:type="dxa"/>
          </w:tcPr>
          <w:p w:rsidR="00706ADE" w:rsidRDefault="00706ADE">
            <w:pPr>
              <w:pStyle w:val="ConsPlusNormal"/>
            </w:pPr>
            <w:r>
              <w:t>БП00054220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1231,7</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0900</w:t>
            </w:r>
          </w:p>
        </w:tc>
        <w:tc>
          <w:tcPr>
            <w:tcW w:w="680" w:type="dxa"/>
          </w:tcPr>
          <w:p w:rsidR="00706ADE" w:rsidRDefault="00706ADE">
            <w:pPr>
              <w:pStyle w:val="ConsPlusNormal"/>
            </w:pPr>
            <w:r>
              <w:t>0904</w:t>
            </w:r>
          </w:p>
        </w:tc>
        <w:tc>
          <w:tcPr>
            <w:tcW w:w="1531" w:type="dxa"/>
          </w:tcPr>
          <w:p w:rsidR="00706ADE" w:rsidRDefault="00706ADE">
            <w:pPr>
              <w:pStyle w:val="ConsPlusNormal"/>
            </w:pPr>
            <w:r>
              <w:t>БП00054220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1231,7</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0900</w:t>
            </w:r>
          </w:p>
        </w:tc>
        <w:tc>
          <w:tcPr>
            <w:tcW w:w="680" w:type="dxa"/>
          </w:tcPr>
          <w:p w:rsidR="00706ADE" w:rsidRDefault="00706ADE">
            <w:pPr>
              <w:pStyle w:val="ConsPlusNormal"/>
            </w:pPr>
            <w:r>
              <w:t>0904</w:t>
            </w:r>
          </w:p>
        </w:tc>
        <w:tc>
          <w:tcPr>
            <w:tcW w:w="1531" w:type="dxa"/>
          </w:tcPr>
          <w:p w:rsidR="00706ADE" w:rsidRDefault="00706ADE">
            <w:pPr>
              <w:pStyle w:val="ConsPlusNormal"/>
            </w:pPr>
            <w:r>
              <w:t>БП00054220</w:t>
            </w:r>
          </w:p>
        </w:tc>
        <w:tc>
          <w:tcPr>
            <w:tcW w:w="510" w:type="dxa"/>
          </w:tcPr>
          <w:p w:rsidR="00706ADE" w:rsidRDefault="00706ADE">
            <w:pPr>
              <w:pStyle w:val="ConsPlusNormal"/>
            </w:pPr>
            <w:r>
              <w:t>610</w:t>
            </w:r>
          </w:p>
        </w:tc>
        <w:tc>
          <w:tcPr>
            <w:tcW w:w="510" w:type="dxa"/>
          </w:tcPr>
          <w:p w:rsidR="00706ADE" w:rsidRDefault="00706ADE">
            <w:pPr>
              <w:pStyle w:val="ConsPlusNormal"/>
            </w:pPr>
            <w:r>
              <w:t>2</w:t>
            </w:r>
          </w:p>
        </w:tc>
        <w:tc>
          <w:tcPr>
            <w:tcW w:w="1361" w:type="dxa"/>
          </w:tcPr>
          <w:p w:rsidR="00706ADE" w:rsidRDefault="00706ADE">
            <w:pPr>
              <w:pStyle w:val="ConsPlusNormal"/>
            </w:pPr>
            <w:r>
              <w:t>1231,7</w:t>
            </w:r>
          </w:p>
        </w:tc>
      </w:tr>
      <w:tr w:rsidR="00706ADE">
        <w:tc>
          <w:tcPr>
            <w:tcW w:w="3855" w:type="dxa"/>
          </w:tcPr>
          <w:p w:rsidR="00706ADE" w:rsidRDefault="00706ADE">
            <w:pPr>
              <w:pStyle w:val="ConsPlusNormal"/>
            </w:pPr>
            <w:hyperlink r:id="rId252" w:history="1">
              <w:r>
                <w:rPr>
                  <w:color w:val="0000FF"/>
                </w:rPr>
                <w:t>Закон</w:t>
              </w:r>
            </w:hyperlink>
            <w:r>
              <w:t xml:space="preserve"> Орловской области от 26 января 2007 года N 655-ОЗ "О наказах избирателей депутатам Орловского областного Совета народных депутатов"</w:t>
            </w:r>
          </w:p>
        </w:tc>
        <w:tc>
          <w:tcPr>
            <w:tcW w:w="624" w:type="dxa"/>
          </w:tcPr>
          <w:p w:rsidR="00706ADE" w:rsidRDefault="00706ADE">
            <w:pPr>
              <w:pStyle w:val="ConsPlusNormal"/>
            </w:pPr>
            <w:r>
              <w:t>0900</w:t>
            </w:r>
          </w:p>
        </w:tc>
        <w:tc>
          <w:tcPr>
            <w:tcW w:w="680" w:type="dxa"/>
          </w:tcPr>
          <w:p w:rsidR="00706ADE" w:rsidRDefault="00706ADE">
            <w:pPr>
              <w:pStyle w:val="ConsPlusNormal"/>
            </w:pPr>
            <w:r>
              <w:t>0904</w:t>
            </w:r>
          </w:p>
        </w:tc>
        <w:tc>
          <w:tcPr>
            <w:tcW w:w="1531" w:type="dxa"/>
          </w:tcPr>
          <w:p w:rsidR="00706ADE" w:rsidRDefault="00706ADE">
            <w:pPr>
              <w:pStyle w:val="ConsPlusNormal"/>
            </w:pPr>
            <w:r>
              <w:t>БП00072650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1620,0</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0900</w:t>
            </w:r>
          </w:p>
        </w:tc>
        <w:tc>
          <w:tcPr>
            <w:tcW w:w="680" w:type="dxa"/>
          </w:tcPr>
          <w:p w:rsidR="00706ADE" w:rsidRDefault="00706ADE">
            <w:pPr>
              <w:pStyle w:val="ConsPlusNormal"/>
            </w:pPr>
            <w:r>
              <w:t>0904</w:t>
            </w:r>
          </w:p>
        </w:tc>
        <w:tc>
          <w:tcPr>
            <w:tcW w:w="1531" w:type="dxa"/>
          </w:tcPr>
          <w:p w:rsidR="00706ADE" w:rsidRDefault="00706ADE">
            <w:pPr>
              <w:pStyle w:val="ConsPlusNormal"/>
            </w:pPr>
            <w:r>
              <w:t>БП00072650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1620,0</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0900</w:t>
            </w:r>
          </w:p>
        </w:tc>
        <w:tc>
          <w:tcPr>
            <w:tcW w:w="680" w:type="dxa"/>
          </w:tcPr>
          <w:p w:rsidR="00706ADE" w:rsidRDefault="00706ADE">
            <w:pPr>
              <w:pStyle w:val="ConsPlusNormal"/>
            </w:pPr>
            <w:r>
              <w:t>0904</w:t>
            </w:r>
          </w:p>
        </w:tc>
        <w:tc>
          <w:tcPr>
            <w:tcW w:w="1531" w:type="dxa"/>
          </w:tcPr>
          <w:p w:rsidR="00706ADE" w:rsidRDefault="00706ADE">
            <w:pPr>
              <w:pStyle w:val="ConsPlusNormal"/>
            </w:pPr>
            <w:r>
              <w:t>БП00072650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1620,0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0900</w:t>
            </w:r>
          </w:p>
        </w:tc>
        <w:tc>
          <w:tcPr>
            <w:tcW w:w="680" w:type="dxa"/>
          </w:tcPr>
          <w:p w:rsidR="00706ADE" w:rsidRDefault="00706ADE">
            <w:pPr>
              <w:pStyle w:val="ConsPlusNormal"/>
            </w:pPr>
            <w:r>
              <w:t>0904</w:t>
            </w:r>
          </w:p>
        </w:tc>
        <w:tc>
          <w:tcPr>
            <w:tcW w:w="1531" w:type="dxa"/>
          </w:tcPr>
          <w:p w:rsidR="00706ADE" w:rsidRDefault="00706ADE">
            <w:pPr>
              <w:pStyle w:val="ConsPlusNormal"/>
            </w:pPr>
            <w:r>
              <w:t>БП00072650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1620,0</w:t>
            </w:r>
          </w:p>
        </w:tc>
      </w:tr>
      <w:tr w:rsidR="00706ADE">
        <w:tc>
          <w:tcPr>
            <w:tcW w:w="3855" w:type="dxa"/>
          </w:tcPr>
          <w:p w:rsidR="00706ADE" w:rsidRDefault="00706ADE">
            <w:pPr>
              <w:pStyle w:val="ConsPlusNormal"/>
            </w:pPr>
            <w:r>
              <w:t xml:space="preserve">Государственная </w:t>
            </w:r>
            <w:hyperlink r:id="rId253" w:history="1">
              <w:r>
                <w:rPr>
                  <w:color w:val="0000FF"/>
                </w:rPr>
                <w:t>программа</w:t>
              </w:r>
            </w:hyperlink>
            <w:r>
              <w:t xml:space="preserve"> Орловской области "Развитие отрасли здравоохранения в Орловской области"</w:t>
            </w:r>
          </w:p>
        </w:tc>
        <w:tc>
          <w:tcPr>
            <w:tcW w:w="624" w:type="dxa"/>
          </w:tcPr>
          <w:p w:rsidR="00706ADE" w:rsidRDefault="00706ADE">
            <w:pPr>
              <w:pStyle w:val="ConsPlusNormal"/>
            </w:pPr>
            <w:r>
              <w:t>0900</w:t>
            </w:r>
          </w:p>
        </w:tc>
        <w:tc>
          <w:tcPr>
            <w:tcW w:w="680" w:type="dxa"/>
          </w:tcPr>
          <w:p w:rsidR="00706ADE" w:rsidRDefault="00706ADE">
            <w:pPr>
              <w:pStyle w:val="ConsPlusNormal"/>
            </w:pPr>
            <w:r>
              <w:t>0904</w:t>
            </w:r>
          </w:p>
        </w:tc>
        <w:tc>
          <w:tcPr>
            <w:tcW w:w="1531" w:type="dxa"/>
          </w:tcPr>
          <w:p w:rsidR="00706ADE" w:rsidRDefault="00706ADE">
            <w:pPr>
              <w:pStyle w:val="ConsPlusNormal"/>
            </w:pPr>
            <w:r>
              <w:t>П200000000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56300,9</w:t>
            </w:r>
          </w:p>
        </w:tc>
      </w:tr>
      <w:tr w:rsidR="00706ADE">
        <w:tc>
          <w:tcPr>
            <w:tcW w:w="3855" w:type="dxa"/>
          </w:tcPr>
          <w:p w:rsidR="00706ADE" w:rsidRDefault="00706ADE">
            <w:pPr>
              <w:pStyle w:val="ConsPlusNormal"/>
            </w:pPr>
            <w:hyperlink r:id="rId254" w:history="1">
              <w:r>
                <w:rPr>
                  <w:color w:val="0000FF"/>
                </w:rPr>
                <w:t>Подпрограмма 2</w:t>
              </w:r>
            </w:hyperlink>
            <w:r>
              <w:t xml:space="preserve"> "Совершенствование оказания специализированной, </w:t>
            </w:r>
            <w:r>
              <w:lastRenderedPageBreak/>
              <w:t>включая высокотехнологичную, медицинской помощи, в том числе скорой специализированной медицинской помощи, медицинской эвакуации"</w:t>
            </w:r>
          </w:p>
        </w:tc>
        <w:tc>
          <w:tcPr>
            <w:tcW w:w="624" w:type="dxa"/>
          </w:tcPr>
          <w:p w:rsidR="00706ADE" w:rsidRDefault="00706ADE">
            <w:pPr>
              <w:pStyle w:val="ConsPlusNormal"/>
            </w:pPr>
            <w:r>
              <w:lastRenderedPageBreak/>
              <w:t>0900</w:t>
            </w:r>
          </w:p>
        </w:tc>
        <w:tc>
          <w:tcPr>
            <w:tcW w:w="680" w:type="dxa"/>
          </w:tcPr>
          <w:p w:rsidR="00706ADE" w:rsidRDefault="00706ADE">
            <w:pPr>
              <w:pStyle w:val="ConsPlusNormal"/>
            </w:pPr>
            <w:r>
              <w:t>0904</w:t>
            </w:r>
          </w:p>
        </w:tc>
        <w:tc>
          <w:tcPr>
            <w:tcW w:w="1531" w:type="dxa"/>
          </w:tcPr>
          <w:p w:rsidR="00706ADE" w:rsidRDefault="00706ADE">
            <w:pPr>
              <w:pStyle w:val="ConsPlusNormal"/>
            </w:pPr>
            <w:r>
              <w:t>П220000000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56300,9</w:t>
            </w:r>
          </w:p>
        </w:tc>
      </w:tr>
      <w:tr w:rsidR="00706ADE">
        <w:tc>
          <w:tcPr>
            <w:tcW w:w="3855" w:type="dxa"/>
          </w:tcPr>
          <w:p w:rsidR="00706ADE" w:rsidRDefault="00706ADE">
            <w:pPr>
              <w:pStyle w:val="ConsPlusNormal"/>
            </w:pPr>
            <w:r>
              <w:lastRenderedPageBreak/>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624" w:type="dxa"/>
          </w:tcPr>
          <w:p w:rsidR="00706ADE" w:rsidRDefault="00706ADE">
            <w:pPr>
              <w:pStyle w:val="ConsPlusNormal"/>
            </w:pPr>
            <w:r>
              <w:t>0900</w:t>
            </w:r>
          </w:p>
        </w:tc>
        <w:tc>
          <w:tcPr>
            <w:tcW w:w="680" w:type="dxa"/>
          </w:tcPr>
          <w:p w:rsidR="00706ADE" w:rsidRDefault="00706ADE">
            <w:pPr>
              <w:pStyle w:val="ConsPlusNormal"/>
            </w:pPr>
            <w:r>
              <w:t>0904</w:t>
            </w:r>
          </w:p>
        </w:tc>
        <w:tc>
          <w:tcPr>
            <w:tcW w:w="1531" w:type="dxa"/>
          </w:tcPr>
          <w:p w:rsidR="00706ADE" w:rsidRDefault="00706ADE">
            <w:pPr>
              <w:pStyle w:val="ConsPlusNormal"/>
            </w:pPr>
            <w:r>
              <w:t>П220700000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56300,9</w:t>
            </w:r>
          </w:p>
        </w:tc>
      </w:tr>
      <w:tr w:rsidR="00706ADE">
        <w:tc>
          <w:tcPr>
            <w:tcW w:w="3855" w:type="dxa"/>
          </w:tcPr>
          <w:p w:rsidR="00706ADE" w:rsidRDefault="00706ADE">
            <w:pPr>
              <w:pStyle w:val="ConsPlusNormal"/>
            </w:pPr>
            <w:r>
              <w:t>Обеспечение деятельности (оказание услуг) государственных учреждений</w:t>
            </w:r>
          </w:p>
        </w:tc>
        <w:tc>
          <w:tcPr>
            <w:tcW w:w="624" w:type="dxa"/>
          </w:tcPr>
          <w:p w:rsidR="00706ADE" w:rsidRDefault="00706ADE">
            <w:pPr>
              <w:pStyle w:val="ConsPlusNormal"/>
            </w:pPr>
            <w:r>
              <w:t>0900</w:t>
            </w:r>
          </w:p>
        </w:tc>
        <w:tc>
          <w:tcPr>
            <w:tcW w:w="680" w:type="dxa"/>
          </w:tcPr>
          <w:p w:rsidR="00706ADE" w:rsidRDefault="00706ADE">
            <w:pPr>
              <w:pStyle w:val="ConsPlusNormal"/>
            </w:pPr>
            <w:r>
              <w:t>0904</w:t>
            </w:r>
          </w:p>
        </w:tc>
        <w:tc>
          <w:tcPr>
            <w:tcW w:w="1531" w:type="dxa"/>
          </w:tcPr>
          <w:p w:rsidR="00706ADE" w:rsidRDefault="00706ADE">
            <w:pPr>
              <w:pStyle w:val="ConsPlusNormal"/>
            </w:pPr>
            <w:r>
              <w:t>П220770110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56300,9</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0900</w:t>
            </w:r>
          </w:p>
        </w:tc>
        <w:tc>
          <w:tcPr>
            <w:tcW w:w="680" w:type="dxa"/>
          </w:tcPr>
          <w:p w:rsidR="00706ADE" w:rsidRDefault="00706ADE">
            <w:pPr>
              <w:pStyle w:val="ConsPlusNormal"/>
            </w:pPr>
            <w:r>
              <w:t>0904</w:t>
            </w:r>
          </w:p>
        </w:tc>
        <w:tc>
          <w:tcPr>
            <w:tcW w:w="1531" w:type="dxa"/>
          </w:tcPr>
          <w:p w:rsidR="00706ADE" w:rsidRDefault="00706ADE">
            <w:pPr>
              <w:pStyle w:val="ConsPlusNormal"/>
            </w:pPr>
            <w:r>
              <w:t>П220770110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56300,9</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0900</w:t>
            </w:r>
          </w:p>
        </w:tc>
        <w:tc>
          <w:tcPr>
            <w:tcW w:w="680" w:type="dxa"/>
          </w:tcPr>
          <w:p w:rsidR="00706ADE" w:rsidRDefault="00706ADE">
            <w:pPr>
              <w:pStyle w:val="ConsPlusNormal"/>
            </w:pPr>
            <w:r>
              <w:t>0904</w:t>
            </w:r>
          </w:p>
        </w:tc>
        <w:tc>
          <w:tcPr>
            <w:tcW w:w="1531" w:type="dxa"/>
          </w:tcPr>
          <w:p w:rsidR="00706ADE" w:rsidRDefault="00706ADE">
            <w:pPr>
              <w:pStyle w:val="ConsPlusNormal"/>
            </w:pPr>
            <w:r>
              <w:t>П220770110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56300,9</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0900</w:t>
            </w:r>
          </w:p>
        </w:tc>
        <w:tc>
          <w:tcPr>
            <w:tcW w:w="680" w:type="dxa"/>
          </w:tcPr>
          <w:p w:rsidR="00706ADE" w:rsidRDefault="00706ADE">
            <w:pPr>
              <w:pStyle w:val="ConsPlusNormal"/>
            </w:pPr>
            <w:r>
              <w:t>0904</w:t>
            </w:r>
          </w:p>
        </w:tc>
        <w:tc>
          <w:tcPr>
            <w:tcW w:w="1531" w:type="dxa"/>
          </w:tcPr>
          <w:p w:rsidR="00706ADE" w:rsidRDefault="00706ADE">
            <w:pPr>
              <w:pStyle w:val="ConsPlusNormal"/>
            </w:pPr>
            <w:r>
              <w:t>П220770110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56300,9</w:t>
            </w:r>
          </w:p>
        </w:tc>
      </w:tr>
      <w:tr w:rsidR="00706ADE">
        <w:tc>
          <w:tcPr>
            <w:tcW w:w="3855" w:type="dxa"/>
          </w:tcPr>
          <w:p w:rsidR="00706ADE" w:rsidRDefault="00706ADE">
            <w:pPr>
              <w:pStyle w:val="ConsPlusNormal"/>
            </w:pPr>
            <w:r>
              <w:t>Санаторно-оздоровительная помощь</w:t>
            </w:r>
          </w:p>
        </w:tc>
        <w:tc>
          <w:tcPr>
            <w:tcW w:w="624" w:type="dxa"/>
          </w:tcPr>
          <w:p w:rsidR="00706ADE" w:rsidRDefault="00706ADE">
            <w:pPr>
              <w:pStyle w:val="ConsPlusNormal"/>
            </w:pPr>
            <w:r>
              <w:t>0900</w:t>
            </w:r>
          </w:p>
        </w:tc>
        <w:tc>
          <w:tcPr>
            <w:tcW w:w="680" w:type="dxa"/>
          </w:tcPr>
          <w:p w:rsidR="00706ADE" w:rsidRDefault="00706ADE">
            <w:pPr>
              <w:pStyle w:val="ConsPlusNormal"/>
            </w:pPr>
            <w:r>
              <w:t>0905</w:t>
            </w:r>
          </w:p>
        </w:tc>
        <w:tc>
          <w:tcPr>
            <w:tcW w:w="1531" w:type="dxa"/>
          </w:tcPr>
          <w:p w:rsidR="00706ADE" w:rsidRDefault="00706ADE">
            <w:pPr>
              <w:pStyle w:val="ConsPlusNormal"/>
            </w:pP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7711,3</w:t>
            </w:r>
          </w:p>
        </w:tc>
      </w:tr>
      <w:tr w:rsidR="00706ADE">
        <w:tc>
          <w:tcPr>
            <w:tcW w:w="3855" w:type="dxa"/>
          </w:tcPr>
          <w:p w:rsidR="00706ADE" w:rsidRDefault="00706ADE">
            <w:pPr>
              <w:pStyle w:val="ConsPlusNormal"/>
            </w:pPr>
            <w:r>
              <w:t>Непрограммная часть областного бюджета</w:t>
            </w:r>
          </w:p>
        </w:tc>
        <w:tc>
          <w:tcPr>
            <w:tcW w:w="624" w:type="dxa"/>
          </w:tcPr>
          <w:p w:rsidR="00706ADE" w:rsidRDefault="00706ADE">
            <w:pPr>
              <w:pStyle w:val="ConsPlusNormal"/>
            </w:pPr>
            <w:r>
              <w:t>0900</w:t>
            </w:r>
          </w:p>
        </w:tc>
        <w:tc>
          <w:tcPr>
            <w:tcW w:w="680" w:type="dxa"/>
          </w:tcPr>
          <w:p w:rsidR="00706ADE" w:rsidRDefault="00706ADE">
            <w:pPr>
              <w:pStyle w:val="ConsPlusNormal"/>
            </w:pPr>
            <w:r>
              <w:t>0905</w:t>
            </w:r>
          </w:p>
        </w:tc>
        <w:tc>
          <w:tcPr>
            <w:tcW w:w="1531" w:type="dxa"/>
          </w:tcPr>
          <w:p w:rsidR="00706ADE" w:rsidRDefault="00706ADE">
            <w:pPr>
              <w:pStyle w:val="ConsPlusNormal"/>
            </w:pPr>
            <w:r>
              <w:t>БП00000000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50,0</w:t>
            </w:r>
          </w:p>
        </w:tc>
      </w:tr>
      <w:tr w:rsidR="00706ADE">
        <w:tc>
          <w:tcPr>
            <w:tcW w:w="3855" w:type="dxa"/>
          </w:tcPr>
          <w:p w:rsidR="00706ADE" w:rsidRDefault="00706ADE">
            <w:pPr>
              <w:pStyle w:val="ConsPlusNormal"/>
            </w:pPr>
            <w:hyperlink r:id="rId255" w:history="1">
              <w:r>
                <w:rPr>
                  <w:color w:val="0000FF"/>
                </w:rPr>
                <w:t>Закон</w:t>
              </w:r>
            </w:hyperlink>
            <w:r>
              <w:t xml:space="preserve"> Орловской области от 26 января 2007 года N 655-ОЗ "О наказах избирателей депутатам Орловского областного Совета народных депутатов"</w:t>
            </w:r>
          </w:p>
        </w:tc>
        <w:tc>
          <w:tcPr>
            <w:tcW w:w="624" w:type="dxa"/>
          </w:tcPr>
          <w:p w:rsidR="00706ADE" w:rsidRDefault="00706ADE">
            <w:pPr>
              <w:pStyle w:val="ConsPlusNormal"/>
            </w:pPr>
            <w:r>
              <w:t>0900</w:t>
            </w:r>
          </w:p>
        </w:tc>
        <w:tc>
          <w:tcPr>
            <w:tcW w:w="680" w:type="dxa"/>
          </w:tcPr>
          <w:p w:rsidR="00706ADE" w:rsidRDefault="00706ADE">
            <w:pPr>
              <w:pStyle w:val="ConsPlusNormal"/>
            </w:pPr>
            <w:r>
              <w:t>0905</w:t>
            </w:r>
          </w:p>
        </w:tc>
        <w:tc>
          <w:tcPr>
            <w:tcW w:w="1531" w:type="dxa"/>
          </w:tcPr>
          <w:p w:rsidR="00706ADE" w:rsidRDefault="00706ADE">
            <w:pPr>
              <w:pStyle w:val="ConsPlusNormal"/>
            </w:pPr>
            <w:r>
              <w:t>БП00072650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50,0</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0900</w:t>
            </w:r>
          </w:p>
        </w:tc>
        <w:tc>
          <w:tcPr>
            <w:tcW w:w="680" w:type="dxa"/>
          </w:tcPr>
          <w:p w:rsidR="00706ADE" w:rsidRDefault="00706ADE">
            <w:pPr>
              <w:pStyle w:val="ConsPlusNormal"/>
            </w:pPr>
            <w:r>
              <w:t>0905</w:t>
            </w:r>
          </w:p>
        </w:tc>
        <w:tc>
          <w:tcPr>
            <w:tcW w:w="1531" w:type="dxa"/>
          </w:tcPr>
          <w:p w:rsidR="00706ADE" w:rsidRDefault="00706ADE">
            <w:pPr>
              <w:pStyle w:val="ConsPlusNormal"/>
            </w:pPr>
            <w:r>
              <w:t>БП00072650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50,0</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0900</w:t>
            </w:r>
          </w:p>
        </w:tc>
        <w:tc>
          <w:tcPr>
            <w:tcW w:w="680" w:type="dxa"/>
          </w:tcPr>
          <w:p w:rsidR="00706ADE" w:rsidRDefault="00706ADE">
            <w:pPr>
              <w:pStyle w:val="ConsPlusNormal"/>
            </w:pPr>
            <w:r>
              <w:t>0905</w:t>
            </w:r>
          </w:p>
        </w:tc>
        <w:tc>
          <w:tcPr>
            <w:tcW w:w="1531" w:type="dxa"/>
          </w:tcPr>
          <w:p w:rsidR="00706ADE" w:rsidRDefault="00706ADE">
            <w:pPr>
              <w:pStyle w:val="ConsPlusNormal"/>
            </w:pPr>
            <w:r>
              <w:t>БП00072650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50,0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0900</w:t>
            </w:r>
          </w:p>
        </w:tc>
        <w:tc>
          <w:tcPr>
            <w:tcW w:w="680" w:type="dxa"/>
          </w:tcPr>
          <w:p w:rsidR="00706ADE" w:rsidRDefault="00706ADE">
            <w:pPr>
              <w:pStyle w:val="ConsPlusNormal"/>
            </w:pPr>
            <w:r>
              <w:t>0905</w:t>
            </w:r>
          </w:p>
        </w:tc>
        <w:tc>
          <w:tcPr>
            <w:tcW w:w="1531" w:type="dxa"/>
          </w:tcPr>
          <w:p w:rsidR="00706ADE" w:rsidRDefault="00706ADE">
            <w:pPr>
              <w:pStyle w:val="ConsPlusNormal"/>
            </w:pPr>
            <w:r>
              <w:t>БП00072650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50,0</w:t>
            </w:r>
          </w:p>
        </w:tc>
      </w:tr>
      <w:tr w:rsidR="00706ADE">
        <w:tc>
          <w:tcPr>
            <w:tcW w:w="3855" w:type="dxa"/>
          </w:tcPr>
          <w:p w:rsidR="00706ADE" w:rsidRDefault="00706ADE">
            <w:pPr>
              <w:pStyle w:val="ConsPlusNormal"/>
            </w:pPr>
            <w:r>
              <w:t xml:space="preserve">Государственная </w:t>
            </w:r>
            <w:hyperlink r:id="rId256" w:history="1">
              <w:r>
                <w:rPr>
                  <w:color w:val="0000FF"/>
                </w:rPr>
                <w:t>программа</w:t>
              </w:r>
            </w:hyperlink>
            <w:r>
              <w:t xml:space="preserve"> Орловской области "Развитие отрасли здравоохранения в Орловской области"</w:t>
            </w:r>
          </w:p>
        </w:tc>
        <w:tc>
          <w:tcPr>
            <w:tcW w:w="624" w:type="dxa"/>
          </w:tcPr>
          <w:p w:rsidR="00706ADE" w:rsidRDefault="00706ADE">
            <w:pPr>
              <w:pStyle w:val="ConsPlusNormal"/>
            </w:pPr>
            <w:r>
              <w:t>0900</w:t>
            </w:r>
          </w:p>
        </w:tc>
        <w:tc>
          <w:tcPr>
            <w:tcW w:w="680" w:type="dxa"/>
          </w:tcPr>
          <w:p w:rsidR="00706ADE" w:rsidRDefault="00706ADE">
            <w:pPr>
              <w:pStyle w:val="ConsPlusNormal"/>
            </w:pPr>
            <w:r>
              <w:t>0905</w:t>
            </w:r>
          </w:p>
        </w:tc>
        <w:tc>
          <w:tcPr>
            <w:tcW w:w="1531" w:type="dxa"/>
          </w:tcPr>
          <w:p w:rsidR="00706ADE" w:rsidRDefault="00706ADE">
            <w:pPr>
              <w:pStyle w:val="ConsPlusNormal"/>
            </w:pPr>
            <w:r>
              <w:t>П200000000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7661,3</w:t>
            </w:r>
          </w:p>
        </w:tc>
      </w:tr>
      <w:tr w:rsidR="00706ADE">
        <w:tc>
          <w:tcPr>
            <w:tcW w:w="3855" w:type="dxa"/>
          </w:tcPr>
          <w:p w:rsidR="00706ADE" w:rsidRDefault="00706ADE">
            <w:pPr>
              <w:pStyle w:val="ConsPlusNormal"/>
            </w:pPr>
            <w:hyperlink r:id="rId257" w:history="1">
              <w:r>
                <w:rPr>
                  <w:color w:val="0000FF"/>
                </w:rPr>
                <w:t>Подпрограмма 5</w:t>
              </w:r>
            </w:hyperlink>
            <w:r>
              <w:t xml:space="preserve"> "Развитие медицинской реабилитации и санаторно-курортного лечения, в том числе детям"</w:t>
            </w:r>
          </w:p>
        </w:tc>
        <w:tc>
          <w:tcPr>
            <w:tcW w:w="624" w:type="dxa"/>
          </w:tcPr>
          <w:p w:rsidR="00706ADE" w:rsidRDefault="00706ADE">
            <w:pPr>
              <w:pStyle w:val="ConsPlusNormal"/>
            </w:pPr>
            <w:r>
              <w:t>0900</w:t>
            </w:r>
          </w:p>
        </w:tc>
        <w:tc>
          <w:tcPr>
            <w:tcW w:w="680" w:type="dxa"/>
          </w:tcPr>
          <w:p w:rsidR="00706ADE" w:rsidRDefault="00706ADE">
            <w:pPr>
              <w:pStyle w:val="ConsPlusNormal"/>
            </w:pPr>
            <w:r>
              <w:t>0905</w:t>
            </w:r>
          </w:p>
        </w:tc>
        <w:tc>
          <w:tcPr>
            <w:tcW w:w="1531" w:type="dxa"/>
          </w:tcPr>
          <w:p w:rsidR="00706ADE" w:rsidRDefault="00706ADE">
            <w:pPr>
              <w:pStyle w:val="ConsPlusNormal"/>
            </w:pPr>
            <w:r>
              <w:t>П250000000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7661,3</w:t>
            </w:r>
          </w:p>
        </w:tc>
      </w:tr>
      <w:tr w:rsidR="00706ADE">
        <w:tc>
          <w:tcPr>
            <w:tcW w:w="3855" w:type="dxa"/>
          </w:tcPr>
          <w:p w:rsidR="00706ADE" w:rsidRDefault="00706ADE">
            <w:pPr>
              <w:pStyle w:val="ConsPlusNormal"/>
            </w:pPr>
            <w:r>
              <w:t xml:space="preserve">Основное мероприятие "Развитие санаторно-курортного лечения, в том </w:t>
            </w:r>
            <w:r>
              <w:lastRenderedPageBreak/>
              <w:t>числе детям"</w:t>
            </w:r>
          </w:p>
        </w:tc>
        <w:tc>
          <w:tcPr>
            <w:tcW w:w="624" w:type="dxa"/>
          </w:tcPr>
          <w:p w:rsidR="00706ADE" w:rsidRDefault="00706ADE">
            <w:pPr>
              <w:pStyle w:val="ConsPlusNormal"/>
            </w:pPr>
            <w:r>
              <w:lastRenderedPageBreak/>
              <w:t>0900</w:t>
            </w:r>
          </w:p>
        </w:tc>
        <w:tc>
          <w:tcPr>
            <w:tcW w:w="680" w:type="dxa"/>
          </w:tcPr>
          <w:p w:rsidR="00706ADE" w:rsidRDefault="00706ADE">
            <w:pPr>
              <w:pStyle w:val="ConsPlusNormal"/>
            </w:pPr>
            <w:r>
              <w:t>0905</w:t>
            </w:r>
          </w:p>
        </w:tc>
        <w:tc>
          <w:tcPr>
            <w:tcW w:w="1531" w:type="dxa"/>
          </w:tcPr>
          <w:p w:rsidR="00706ADE" w:rsidRDefault="00706ADE">
            <w:pPr>
              <w:pStyle w:val="ConsPlusNormal"/>
            </w:pPr>
            <w:r>
              <w:t>П250200000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7661,3</w:t>
            </w:r>
          </w:p>
        </w:tc>
      </w:tr>
      <w:tr w:rsidR="00706ADE">
        <w:tc>
          <w:tcPr>
            <w:tcW w:w="3855" w:type="dxa"/>
          </w:tcPr>
          <w:p w:rsidR="00706ADE" w:rsidRDefault="00706ADE">
            <w:pPr>
              <w:pStyle w:val="ConsPlusNormal"/>
            </w:pPr>
            <w:r>
              <w:lastRenderedPageBreak/>
              <w:t>Обеспечение деятельности (оказание услуг) государственных учреждений</w:t>
            </w:r>
          </w:p>
        </w:tc>
        <w:tc>
          <w:tcPr>
            <w:tcW w:w="624" w:type="dxa"/>
          </w:tcPr>
          <w:p w:rsidR="00706ADE" w:rsidRDefault="00706ADE">
            <w:pPr>
              <w:pStyle w:val="ConsPlusNormal"/>
            </w:pPr>
            <w:r>
              <w:t>0900</w:t>
            </w:r>
          </w:p>
        </w:tc>
        <w:tc>
          <w:tcPr>
            <w:tcW w:w="680" w:type="dxa"/>
          </w:tcPr>
          <w:p w:rsidR="00706ADE" w:rsidRDefault="00706ADE">
            <w:pPr>
              <w:pStyle w:val="ConsPlusNormal"/>
            </w:pPr>
            <w:r>
              <w:t>0905</w:t>
            </w:r>
          </w:p>
        </w:tc>
        <w:tc>
          <w:tcPr>
            <w:tcW w:w="1531" w:type="dxa"/>
          </w:tcPr>
          <w:p w:rsidR="00706ADE" w:rsidRDefault="00706ADE">
            <w:pPr>
              <w:pStyle w:val="ConsPlusNormal"/>
            </w:pPr>
            <w:r>
              <w:t>П250270110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7661,3</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0900</w:t>
            </w:r>
          </w:p>
        </w:tc>
        <w:tc>
          <w:tcPr>
            <w:tcW w:w="680" w:type="dxa"/>
          </w:tcPr>
          <w:p w:rsidR="00706ADE" w:rsidRDefault="00706ADE">
            <w:pPr>
              <w:pStyle w:val="ConsPlusNormal"/>
            </w:pPr>
            <w:r>
              <w:t>0905</w:t>
            </w:r>
          </w:p>
        </w:tc>
        <w:tc>
          <w:tcPr>
            <w:tcW w:w="1531" w:type="dxa"/>
          </w:tcPr>
          <w:p w:rsidR="00706ADE" w:rsidRDefault="00706ADE">
            <w:pPr>
              <w:pStyle w:val="ConsPlusNormal"/>
            </w:pPr>
            <w:r>
              <w:t>П250270110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7661,3</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0900</w:t>
            </w:r>
          </w:p>
        </w:tc>
        <w:tc>
          <w:tcPr>
            <w:tcW w:w="680" w:type="dxa"/>
          </w:tcPr>
          <w:p w:rsidR="00706ADE" w:rsidRDefault="00706ADE">
            <w:pPr>
              <w:pStyle w:val="ConsPlusNormal"/>
            </w:pPr>
            <w:r>
              <w:t>0905</w:t>
            </w:r>
          </w:p>
        </w:tc>
        <w:tc>
          <w:tcPr>
            <w:tcW w:w="1531" w:type="dxa"/>
          </w:tcPr>
          <w:p w:rsidR="00706ADE" w:rsidRDefault="00706ADE">
            <w:pPr>
              <w:pStyle w:val="ConsPlusNormal"/>
            </w:pPr>
            <w:r>
              <w:t>П250270110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7661,3</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0900</w:t>
            </w:r>
          </w:p>
        </w:tc>
        <w:tc>
          <w:tcPr>
            <w:tcW w:w="680" w:type="dxa"/>
          </w:tcPr>
          <w:p w:rsidR="00706ADE" w:rsidRDefault="00706ADE">
            <w:pPr>
              <w:pStyle w:val="ConsPlusNormal"/>
            </w:pPr>
            <w:r>
              <w:t>0905</w:t>
            </w:r>
          </w:p>
        </w:tc>
        <w:tc>
          <w:tcPr>
            <w:tcW w:w="1531" w:type="dxa"/>
          </w:tcPr>
          <w:p w:rsidR="00706ADE" w:rsidRDefault="00706ADE">
            <w:pPr>
              <w:pStyle w:val="ConsPlusNormal"/>
            </w:pPr>
            <w:r>
              <w:t>П250270110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7661,3</w:t>
            </w:r>
          </w:p>
        </w:tc>
      </w:tr>
      <w:tr w:rsidR="00706ADE">
        <w:tc>
          <w:tcPr>
            <w:tcW w:w="3855" w:type="dxa"/>
          </w:tcPr>
          <w:p w:rsidR="00706ADE" w:rsidRDefault="00706ADE">
            <w:pPr>
              <w:pStyle w:val="ConsPlusNormal"/>
            </w:pPr>
            <w:r>
              <w:t>Заготовка, переработка, хранение и обеспечение безопасности донорской крови и ее компонентов</w:t>
            </w:r>
          </w:p>
        </w:tc>
        <w:tc>
          <w:tcPr>
            <w:tcW w:w="624" w:type="dxa"/>
          </w:tcPr>
          <w:p w:rsidR="00706ADE" w:rsidRDefault="00706ADE">
            <w:pPr>
              <w:pStyle w:val="ConsPlusNormal"/>
            </w:pPr>
            <w:r>
              <w:t>0900</w:t>
            </w:r>
          </w:p>
        </w:tc>
        <w:tc>
          <w:tcPr>
            <w:tcW w:w="680" w:type="dxa"/>
          </w:tcPr>
          <w:p w:rsidR="00706ADE" w:rsidRDefault="00706ADE">
            <w:pPr>
              <w:pStyle w:val="ConsPlusNormal"/>
            </w:pPr>
            <w:r>
              <w:t>0906</w:t>
            </w:r>
          </w:p>
        </w:tc>
        <w:tc>
          <w:tcPr>
            <w:tcW w:w="1531" w:type="dxa"/>
          </w:tcPr>
          <w:p w:rsidR="00706ADE" w:rsidRDefault="00706ADE">
            <w:pPr>
              <w:pStyle w:val="ConsPlusNormal"/>
            </w:pP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90835,7</w:t>
            </w:r>
          </w:p>
        </w:tc>
      </w:tr>
      <w:tr w:rsidR="00706ADE">
        <w:tc>
          <w:tcPr>
            <w:tcW w:w="3855" w:type="dxa"/>
          </w:tcPr>
          <w:p w:rsidR="00706ADE" w:rsidRDefault="00706ADE">
            <w:pPr>
              <w:pStyle w:val="ConsPlusNormal"/>
            </w:pPr>
            <w:r>
              <w:t xml:space="preserve">Государственная </w:t>
            </w:r>
            <w:hyperlink r:id="rId258" w:history="1">
              <w:r>
                <w:rPr>
                  <w:color w:val="0000FF"/>
                </w:rPr>
                <w:t>программа</w:t>
              </w:r>
            </w:hyperlink>
            <w:r>
              <w:t xml:space="preserve"> Орловской области "Развитие отрасли здравоохранения в Орловской области"</w:t>
            </w:r>
          </w:p>
        </w:tc>
        <w:tc>
          <w:tcPr>
            <w:tcW w:w="624" w:type="dxa"/>
          </w:tcPr>
          <w:p w:rsidR="00706ADE" w:rsidRDefault="00706ADE">
            <w:pPr>
              <w:pStyle w:val="ConsPlusNormal"/>
            </w:pPr>
            <w:r>
              <w:t>0900</w:t>
            </w:r>
          </w:p>
        </w:tc>
        <w:tc>
          <w:tcPr>
            <w:tcW w:w="680" w:type="dxa"/>
          </w:tcPr>
          <w:p w:rsidR="00706ADE" w:rsidRDefault="00706ADE">
            <w:pPr>
              <w:pStyle w:val="ConsPlusNormal"/>
            </w:pPr>
            <w:r>
              <w:t>0906</w:t>
            </w:r>
          </w:p>
        </w:tc>
        <w:tc>
          <w:tcPr>
            <w:tcW w:w="1531" w:type="dxa"/>
          </w:tcPr>
          <w:p w:rsidR="00706ADE" w:rsidRDefault="00706ADE">
            <w:pPr>
              <w:pStyle w:val="ConsPlusNormal"/>
            </w:pPr>
            <w:r>
              <w:t>П200000000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90835,7</w:t>
            </w:r>
          </w:p>
        </w:tc>
      </w:tr>
      <w:tr w:rsidR="00706ADE">
        <w:tc>
          <w:tcPr>
            <w:tcW w:w="3855" w:type="dxa"/>
          </w:tcPr>
          <w:p w:rsidR="00706ADE" w:rsidRDefault="00706ADE">
            <w:pPr>
              <w:pStyle w:val="ConsPlusNormal"/>
            </w:pPr>
            <w:hyperlink r:id="rId259" w:history="1">
              <w:r>
                <w:rPr>
                  <w:color w:val="0000FF"/>
                </w:rPr>
                <w:t>Подпрограмма 2</w:t>
              </w:r>
            </w:hyperlink>
            <w:r>
              <w:t xml:space="preserve"> "Совершенствование оказания специализированной, включая высокотехнологичную, медицинской помощи, в том числе скорой специализированной медицинской помощи, медицинской эвакуации"</w:t>
            </w:r>
          </w:p>
        </w:tc>
        <w:tc>
          <w:tcPr>
            <w:tcW w:w="624" w:type="dxa"/>
          </w:tcPr>
          <w:p w:rsidR="00706ADE" w:rsidRDefault="00706ADE">
            <w:pPr>
              <w:pStyle w:val="ConsPlusNormal"/>
            </w:pPr>
            <w:r>
              <w:t>0900</w:t>
            </w:r>
          </w:p>
        </w:tc>
        <w:tc>
          <w:tcPr>
            <w:tcW w:w="680" w:type="dxa"/>
          </w:tcPr>
          <w:p w:rsidR="00706ADE" w:rsidRDefault="00706ADE">
            <w:pPr>
              <w:pStyle w:val="ConsPlusNormal"/>
            </w:pPr>
            <w:r>
              <w:t>0906</w:t>
            </w:r>
          </w:p>
        </w:tc>
        <w:tc>
          <w:tcPr>
            <w:tcW w:w="1531" w:type="dxa"/>
          </w:tcPr>
          <w:p w:rsidR="00706ADE" w:rsidRDefault="00706ADE">
            <w:pPr>
              <w:pStyle w:val="ConsPlusNormal"/>
            </w:pPr>
            <w:r>
              <w:t>П220000000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90835,7</w:t>
            </w:r>
          </w:p>
        </w:tc>
      </w:tr>
      <w:tr w:rsidR="00706ADE">
        <w:tc>
          <w:tcPr>
            <w:tcW w:w="3855" w:type="dxa"/>
          </w:tcPr>
          <w:p w:rsidR="00706ADE" w:rsidRDefault="00706ADE">
            <w:pPr>
              <w:pStyle w:val="ConsPlusNormal"/>
            </w:pPr>
            <w:r>
              <w:t>Основное мероприятие "Развитие службы крови"</w:t>
            </w:r>
          </w:p>
        </w:tc>
        <w:tc>
          <w:tcPr>
            <w:tcW w:w="624" w:type="dxa"/>
          </w:tcPr>
          <w:p w:rsidR="00706ADE" w:rsidRDefault="00706ADE">
            <w:pPr>
              <w:pStyle w:val="ConsPlusNormal"/>
            </w:pPr>
            <w:r>
              <w:t>0900</w:t>
            </w:r>
          </w:p>
        </w:tc>
        <w:tc>
          <w:tcPr>
            <w:tcW w:w="680" w:type="dxa"/>
          </w:tcPr>
          <w:p w:rsidR="00706ADE" w:rsidRDefault="00706ADE">
            <w:pPr>
              <w:pStyle w:val="ConsPlusNormal"/>
            </w:pPr>
            <w:r>
              <w:t>0906</w:t>
            </w:r>
          </w:p>
        </w:tc>
        <w:tc>
          <w:tcPr>
            <w:tcW w:w="1531" w:type="dxa"/>
          </w:tcPr>
          <w:p w:rsidR="00706ADE" w:rsidRDefault="00706ADE">
            <w:pPr>
              <w:pStyle w:val="ConsPlusNormal"/>
            </w:pPr>
            <w:r>
              <w:t>П221100000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90835,7</w:t>
            </w:r>
          </w:p>
        </w:tc>
      </w:tr>
      <w:tr w:rsidR="00706ADE">
        <w:tc>
          <w:tcPr>
            <w:tcW w:w="3855" w:type="dxa"/>
          </w:tcPr>
          <w:p w:rsidR="00706ADE" w:rsidRDefault="00706ADE">
            <w:pPr>
              <w:pStyle w:val="ConsPlusNormal"/>
            </w:pPr>
            <w:r>
              <w:t>Обеспечение деятельности (оказание услуг) государственных учреждений</w:t>
            </w:r>
          </w:p>
        </w:tc>
        <w:tc>
          <w:tcPr>
            <w:tcW w:w="624" w:type="dxa"/>
          </w:tcPr>
          <w:p w:rsidR="00706ADE" w:rsidRDefault="00706ADE">
            <w:pPr>
              <w:pStyle w:val="ConsPlusNormal"/>
            </w:pPr>
            <w:r>
              <w:t>0900</w:t>
            </w:r>
          </w:p>
        </w:tc>
        <w:tc>
          <w:tcPr>
            <w:tcW w:w="680" w:type="dxa"/>
          </w:tcPr>
          <w:p w:rsidR="00706ADE" w:rsidRDefault="00706ADE">
            <w:pPr>
              <w:pStyle w:val="ConsPlusNormal"/>
            </w:pPr>
            <w:r>
              <w:t>0906</w:t>
            </w:r>
          </w:p>
        </w:tc>
        <w:tc>
          <w:tcPr>
            <w:tcW w:w="1531" w:type="dxa"/>
          </w:tcPr>
          <w:p w:rsidR="00706ADE" w:rsidRDefault="00706ADE">
            <w:pPr>
              <w:pStyle w:val="ConsPlusNormal"/>
            </w:pPr>
            <w:r>
              <w:t>П221170110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89140,3</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0900</w:t>
            </w:r>
          </w:p>
        </w:tc>
        <w:tc>
          <w:tcPr>
            <w:tcW w:w="680" w:type="dxa"/>
          </w:tcPr>
          <w:p w:rsidR="00706ADE" w:rsidRDefault="00706ADE">
            <w:pPr>
              <w:pStyle w:val="ConsPlusNormal"/>
            </w:pPr>
            <w:r>
              <w:t>0906</w:t>
            </w:r>
          </w:p>
        </w:tc>
        <w:tc>
          <w:tcPr>
            <w:tcW w:w="1531" w:type="dxa"/>
          </w:tcPr>
          <w:p w:rsidR="00706ADE" w:rsidRDefault="00706ADE">
            <w:pPr>
              <w:pStyle w:val="ConsPlusNormal"/>
            </w:pPr>
            <w:r>
              <w:t>П221170110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89140,3</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0900</w:t>
            </w:r>
          </w:p>
        </w:tc>
        <w:tc>
          <w:tcPr>
            <w:tcW w:w="680" w:type="dxa"/>
          </w:tcPr>
          <w:p w:rsidR="00706ADE" w:rsidRDefault="00706ADE">
            <w:pPr>
              <w:pStyle w:val="ConsPlusNormal"/>
            </w:pPr>
            <w:r>
              <w:t>0906</w:t>
            </w:r>
          </w:p>
        </w:tc>
        <w:tc>
          <w:tcPr>
            <w:tcW w:w="1531" w:type="dxa"/>
          </w:tcPr>
          <w:p w:rsidR="00706ADE" w:rsidRDefault="00706ADE">
            <w:pPr>
              <w:pStyle w:val="ConsPlusNormal"/>
            </w:pPr>
            <w:r>
              <w:t>П221170110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89140,3</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0900</w:t>
            </w:r>
          </w:p>
        </w:tc>
        <w:tc>
          <w:tcPr>
            <w:tcW w:w="680" w:type="dxa"/>
          </w:tcPr>
          <w:p w:rsidR="00706ADE" w:rsidRDefault="00706ADE">
            <w:pPr>
              <w:pStyle w:val="ConsPlusNormal"/>
            </w:pPr>
            <w:r>
              <w:t>0906</w:t>
            </w:r>
          </w:p>
        </w:tc>
        <w:tc>
          <w:tcPr>
            <w:tcW w:w="1531" w:type="dxa"/>
          </w:tcPr>
          <w:p w:rsidR="00706ADE" w:rsidRDefault="00706ADE">
            <w:pPr>
              <w:pStyle w:val="ConsPlusNormal"/>
            </w:pPr>
            <w:r>
              <w:t>П221170110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89140,3</w:t>
            </w:r>
          </w:p>
        </w:tc>
      </w:tr>
      <w:tr w:rsidR="00706ADE">
        <w:tc>
          <w:tcPr>
            <w:tcW w:w="3855" w:type="dxa"/>
          </w:tcPr>
          <w:p w:rsidR="00706ADE" w:rsidRDefault="00706ADE">
            <w:pPr>
              <w:pStyle w:val="ConsPlusNormal"/>
            </w:pPr>
            <w:r>
              <w:t>Реализация основного мероприятия</w:t>
            </w:r>
          </w:p>
        </w:tc>
        <w:tc>
          <w:tcPr>
            <w:tcW w:w="624" w:type="dxa"/>
          </w:tcPr>
          <w:p w:rsidR="00706ADE" w:rsidRDefault="00706ADE">
            <w:pPr>
              <w:pStyle w:val="ConsPlusNormal"/>
            </w:pPr>
            <w:r>
              <w:t>0900</w:t>
            </w:r>
          </w:p>
        </w:tc>
        <w:tc>
          <w:tcPr>
            <w:tcW w:w="680" w:type="dxa"/>
          </w:tcPr>
          <w:p w:rsidR="00706ADE" w:rsidRDefault="00706ADE">
            <w:pPr>
              <w:pStyle w:val="ConsPlusNormal"/>
            </w:pPr>
            <w:r>
              <w:t>0906</w:t>
            </w:r>
          </w:p>
        </w:tc>
        <w:tc>
          <w:tcPr>
            <w:tcW w:w="1531" w:type="dxa"/>
          </w:tcPr>
          <w:p w:rsidR="00706ADE" w:rsidRDefault="00706ADE">
            <w:pPr>
              <w:pStyle w:val="ConsPlusNormal"/>
            </w:pPr>
            <w:r>
              <w:t>П221172780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1695,4</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0900</w:t>
            </w:r>
          </w:p>
        </w:tc>
        <w:tc>
          <w:tcPr>
            <w:tcW w:w="680" w:type="dxa"/>
          </w:tcPr>
          <w:p w:rsidR="00706ADE" w:rsidRDefault="00706ADE">
            <w:pPr>
              <w:pStyle w:val="ConsPlusNormal"/>
            </w:pPr>
            <w:r>
              <w:t>0906</w:t>
            </w:r>
          </w:p>
        </w:tc>
        <w:tc>
          <w:tcPr>
            <w:tcW w:w="1531" w:type="dxa"/>
          </w:tcPr>
          <w:p w:rsidR="00706ADE" w:rsidRDefault="00706ADE">
            <w:pPr>
              <w:pStyle w:val="ConsPlusNormal"/>
            </w:pPr>
            <w:r>
              <w:t>П221172780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1695,4</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0900</w:t>
            </w:r>
          </w:p>
        </w:tc>
        <w:tc>
          <w:tcPr>
            <w:tcW w:w="680" w:type="dxa"/>
          </w:tcPr>
          <w:p w:rsidR="00706ADE" w:rsidRDefault="00706ADE">
            <w:pPr>
              <w:pStyle w:val="ConsPlusNormal"/>
            </w:pPr>
            <w:r>
              <w:t>0906</w:t>
            </w:r>
          </w:p>
        </w:tc>
        <w:tc>
          <w:tcPr>
            <w:tcW w:w="1531" w:type="dxa"/>
          </w:tcPr>
          <w:p w:rsidR="00706ADE" w:rsidRDefault="00706ADE">
            <w:pPr>
              <w:pStyle w:val="ConsPlusNormal"/>
            </w:pPr>
            <w:r>
              <w:t>П221172780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1695,4</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0900</w:t>
            </w:r>
          </w:p>
        </w:tc>
        <w:tc>
          <w:tcPr>
            <w:tcW w:w="680" w:type="dxa"/>
          </w:tcPr>
          <w:p w:rsidR="00706ADE" w:rsidRDefault="00706ADE">
            <w:pPr>
              <w:pStyle w:val="ConsPlusNormal"/>
            </w:pPr>
            <w:r>
              <w:t>0906</w:t>
            </w:r>
          </w:p>
        </w:tc>
        <w:tc>
          <w:tcPr>
            <w:tcW w:w="1531" w:type="dxa"/>
          </w:tcPr>
          <w:p w:rsidR="00706ADE" w:rsidRDefault="00706ADE">
            <w:pPr>
              <w:pStyle w:val="ConsPlusNormal"/>
            </w:pPr>
            <w:r>
              <w:t>П221172780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1695,4</w:t>
            </w:r>
          </w:p>
        </w:tc>
      </w:tr>
      <w:tr w:rsidR="00706ADE">
        <w:tc>
          <w:tcPr>
            <w:tcW w:w="3855" w:type="dxa"/>
          </w:tcPr>
          <w:p w:rsidR="00706ADE" w:rsidRDefault="00706ADE">
            <w:pPr>
              <w:pStyle w:val="ConsPlusNormal"/>
            </w:pPr>
            <w:r>
              <w:lastRenderedPageBreak/>
              <w:t>Санитарно-эпидемиологическое благополучие</w:t>
            </w:r>
          </w:p>
        </w:tc>
        <w:tc>
          <w:tcPr>
            <w:tcW w:w="624" w:type="dxa"/>
          </w:tcPr>
          <w:p w:rsidR="00706ADE" w:rsidRDefault="00706ADE">
            <w:pPr>
              <w:pStyle w:val="ConsPlusNormal"/>
            </w:pPr>
            <w:r>
              <w:t>0900</w:t>
            </w:r>
          </w:p>
        </w:tc>
        <w:tc>
          <w:tcPr>
            <w:tcW w:w="680" w:type="dxa"/>
          </w:tcPr>
          <w:p w:rsidR="00706ADE" w:rsidRDefault="00706ADE">
            <w:pPr>
              <w:pStyle w:val="ConsPlusNormal"/>
            </w:pPr>
            <w:r>
              <w:t>0907</w:t>
            </w:r>
          </w:p>
        </w:tc>
        <w:tc>
          <w:tcPr>
            <w:tcW w:w="1531" w:type="dxa"/>
          </w:tcPr>
          <w:p w:rsidR="00706ADE" w:rsidRDefault="00706ADE">
            <w:pPr>
              <w:pStyle w:val="ConsPlusNormal"/>
            </w:pP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5005,0</w:t>
            </w:r>
          </w:p>
        </w:tc>
      </w:tr>
      <w:tr w:rsidR="00706ADE">
        <w:tc>
          <w:tcPr>
            <w:tcW w:w="3855" w:type="dxa"/>
          </w:tcPr>
          <w:p w:rsidR="00706ADE" w:rsidRDefault="00706ADE">
            <w:pPr>
              <w:pStyle w:val="ConsPlusNormal"/>
            </w:pPr>
            <w:r>
              <w:t xml:space="preserve">Государственная </w:t>
            </w:r>
            <w:hyperlink r:id="rId260" w:history="1">
              <w:r>
                <w:rPr>
                  <w:color w:val="0000FF"/>
                </w:rPr>
                <w:t>программа</w:t>
              </w:r>
            </w:hyperlink>
            <w:r>
              <w:t xml:space="preserve"> Орловской области "Развитие отрасли здравоохранения в Орловской области"</w:t>
            </w:r>
          </w:p>
        </w:tc>
        <w:tc>
          <w:tcPr>
            <w:tcW w:w="624" w:type="dxa"/>
          </w:tcPr>
          <w:p w:rsidR="00706ADE" w:rsidRDefault="00706ADE">
            <w:pPr>
              <w:pStyle w:val="ConsPlusNormal"/>
            </w:pPr>
            <w:r>
              <w:t>0900</w:t>
            </w:r>
          </w:p>
        </w:tc>
        <w:tc>
          <w:tcPr>
            <w:tcW w:w="680" w:type="dxa"/>
          </w:tcPr>
          <w:p w:rsidR="00706ADE" w:rsidRDefault="00706ADE">
            <w:pPr>
              <w:pStyle w:val="ConsPlusNormal"/>
            </w:pPr>
            <w:r>
              <w:t>0907</w:t>
            </w:r>
          </w:p>
        </w:tc>
        <w:tc>
          <w:tcPr>
            <w:tcW w:w="1531" w:type="dxa"/>
          </w:tcPr>
          <w:p w:rsidR="00706ADE" w:rsidRDefault="00706ADE">
            <w:pPr>
              <w:pStyle w:val="ConsPlusNormal"/>
            </w:pPr>
            <w:r>
              <w:t>П200000000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5005,0</w:t>
            </w:r>
          </w:p>
        </w:tc>
      </w:tr>
      <w:tr w:rsidR="00706ADE">
        <w:tc>
          <w:tcPr>
            <w:tcW w:w="3855" w:type="dxa"/>
          </w:tcPr>
          <w:p w:rsidR="00706ADE" w:rsidRDefault="00706ADE">
            <w:pPr>
              <w:pStyle w:val="ConsPlusNormal"/>
            </w:pPr>
            <w:hyperlink r:id="rId261" w:history="1">
              <w:r>
                <w:rPr>
                  <w:color w:val="0000FF"/>
                </w:rPr>
                <w:t>Подпрограмма 2</w:t>
              </w:r>
            </w:hyperlink>
            <w:r>
              <w:t xml:space="preserve"> "Совершенствование оказания специализированной, включая высокотехнологичную, медицинской помощи, в том числе скорой специализированной медицинской помощи, медицинской эвакуации"</w:t>
            </w:r>
          </w:p>
        </w:tc>
        <w:tc>
          <w:tcPr>
            <w:tcW w:w="624" w:type="dxa"/>
          </w:tcPr>
          <w:p w:rsidR="00706ADE" w:rsidRDefault="00706ADE">
            <w:pPr>
              <w:pStyle w:val="ConsPlusNormal"/>
            </w:pPr>
            <w:r>
              <w:t>0900</w:t>
            </w:r>
          </w:p>
        </w:tc>
        <w:tc>
          <w:tcPr>
            <w:tcW w:w="680" w:type="dxa"/>
          </w:tcPr>
          <w:p w:rsidR="00706ADE" w:rsidRDefault="00706ADE">
            <w:pPr>
              <w:pStyle w:val="ConsPlusNormal"/>
            </w:pPr>
            <w:r>
              <w:t>0907</w:t>
            </w:r>
          </w:p>
        </w:tc>
        <w:tc>
          <w:tcPr>
            <w:tcW w:w="1531" w:type="dxa"/>
          </w:tcPr>
          <w:p w:rsidR="00706ADE" w:rsidRDefault="00706ADE">
            <w:pPr>
              <w:pStyle w:val="ConsPlusNormal"/>
            </w:pPr>
            <w:r>
              <w:t>П220000000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5005,0</w:t>
            </w:r>
          </w:p>
        </w:tc>
      </w:tr>
      <w:tr w:rsidR="00706ADE">
        <w:tc>
          <w:tcPr>
            <w:tcW w:w="3855" w:type="dxa"/>
          </w:tcPr>
          <w:p w:rsidR="00706ADE" w:rsidRDefault="00706ADE">
            <w:pPr>
              <w:pStyle w:val="ConsPlusNormal"/>
            </w:pPr>
            <w:r>
              <w:t>Основное мероприятие "Организация работы учреждений дезинфекционного профиля"</w:t>
            </w:r>
          </w:p>
        </w:tc>
        <w:tc>
          <w:tcPr>
            <w:tcW w:w="624" w:type="dxa"/>
          </w:tcPr>
          <w:p w:rsidR="00706ADE" w:rsidRDefault="00706ADE">
            <w:pPr>
              <w:pStyle w:val="ConsPlusNormal"/>
            </w:pPr>
            <w:r>
              <w:t>0900</w:t>
            </w:r>
          </w:p>
        </w:tc>
        <w:tc>
          <w:tcPr>
            <w:tcW w:w="680" w:type="dxa"/>
          </w:tcPr>
          <w:p w:rsidR="00706ADE" w:rsidRDefault="00706ADE">
            <w:pPr>
              <w:pStyle w:val="ConsPlusNormal"/>
            </w:pPr>
            <w:r>
              <w:t>0907</w:t>
            </w:r>
          </w:p>
        </w:tc>
        <w:tc>
          <w:tcPr>
            <w:tcW w:w="1531" w:type="dxa"/>
          </w:tcPr>
          <w:p w:rsidR="00706ADE" w:rsidRDefault="00706ADE">
            <w:pPr>
              <w:pStyle w:val="ConsPlusNormal"/>
            </w:pPr>
            <w:r>
              <w:t>П221400000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5005,0</w:t>
            </w:r>
          </w:p>
        </w:tc>
      </w:tr>
      <w:tr w:rsidR="00706ADE">
        <w:tc>
          <w:tcPr>
            <w:tcW w:w="3855" w:type="dxa"/>
          </w:tcPr>
          <w:p w:rsidR="00706ADE" w:rsidRDefault="00706ADE">
            <w:pPr>
              <w:pStyle w:val="ConsPlusNormal"/>
            </w:pPr>
            <w:r>
              <w:t>Обеспечение деятельности (оказание услуг) государственных учреждений</w:t>
            </w:r>
          </w:p>
        </w:tc>
        <w:tc>
          <w:tcPr>
            <w:tcW w:w="624" w:type="dxa"/>
          </w:tcPr>
          <w:p w:rsidR="00706ADE" w:rsidRDefault="00706ADE">
            <w:pPr>
              <w:pStyle w:val="ConsPlusNormal"/>
            </w:pPr>
            <w:r>
              <w:t>0900</w:t>
            </w:r>
          </w:p>
        </w:tc>
        <w:tc>
          <w:tcPr>
            <w:tcW w:w="680" w:type="dxa"/>
          </w:tcPr>
          <w:p w:rsidR="00706ADE" w:rsidRDefault="00706ADE">
            <w:pPr>
              <w:pStyle w:val="ConsPlusNormal"/>
            </w:pPr>
            <w:r>
              <w:t>0907</w:t>
            </w:r>
          </w:p>
        </w:tc>
        <w:tc>
          <w:tcPr>
            <w:tcW w:w="1531" w:type="dxa"/>
          </w:tcPr>
          <w:p w:rsidR="00706ADE" w:rsidRDefault="00706ADE">
            <w:pPr>
              <w:pStyle w:val="ConsPlusNormal"/>
            </w:pPr>
            <w:r>
              <w:t>П221470110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5005,0</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0900</w:t>
            </w:r>
          </w:p>
        </w:tc>
        <w:tc>
          <w:tcPr>
            <w:tcW w:w="680" w:type="dxa"/>
          </w:tcPr>
          <w:p w:rsidR="00706ADE" w:rsidRDefault="00706ADE">
            <w:pPr>
              <w:pStyle w:val="ConsPlusNormal"/>
            </w:pPr>
            <w:r>
              <w:t>0907</w:t>
            </w:r>
          </w:p>
        </w:tc>
        <w:tc>
          <w:tcPr>
            <w:tcW w:w="1531" w:type="dxa"/>
          </w:tcPr>
          <w:p w:rsidR="00706ADE" w:rsidRDefault="00706ADE">
            <w:pPr>
              <w:pStyle w:val="ConsPlusNormal"/>
            </w:pPr>
            <w:r>
              <w:t>П221470110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5005,0</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0900</w:t>
            </w:r>
          </w:p>
        </w:tc>
        <w:tc>
          <w:tcPr>
            <w:tcW w:w="680" w:type="dxa"/>
          </w:tcPr>
          <w:p w:rsidR="00706ADE" w:rsidRDefault="00706ADE">
            <w:pPr>
              <w:pStyle w:val="ConsPlusNormal"/>
            </w:pPr>
            <w:r>
              <w:t>0907</w:t>
            </w:r>
          </w:p>
        </w:tc>
        <w:tc>
          <w:tcPr>
            <w:tcW w:w="1531" w:type="dxa"/>
          </w:tcPr>
          <w:p w:rsidR="00706ADE" w:rsidRDefault="00706ADE">
            <w:pPr>
              <w:pStyle w:val="ConsPlusNormal"/>
            </w:pPr>
            <w:r>
              <w:t>П221470110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5005,0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0900</w:t>
            </w:r>
          </w:p>
        </w:tc>
        <w:tc>
          <w:tcPr>
            <w:tcW w:w="680" w:type="dxa"/>
          </w:tcPr>
          <w:p w:rsidR="00706ADE" w:rsidRDefault="00706ADE">
            <w:pPr>
              <w:pStyle w:val="ConsPlusNormal"/>
            </w:pPr>
            <w:r>
              <w:t>0907</w:t>
            </w:r>
          </w:p>
        </w:tc>
        <w:tc>
          <w:tcPr>
            <w:tcW w:w="1531" w:type="dxa"/>
          </w:tcPr>
          <w:p w:rsidR="00706ADE" w:rsidRDefault="00706ADE">
            <w:pPr>
              <w:pStyle w:val="ConsPlusNormal"/>
            </w:pPr>
            <w:r>
              <w:t>П221470110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5005,0</w:t>
            </w:r>
          </w:p>
        </w:tc>
      </w:tr>
      <w:tr w:rsidR="00706ADE">
        <w:tc>
          <w:tcPr>
            <w:tcW w:w="3855" w:type="dxa"/>
          </w:tcPr>
          <w:p w:rsidR="00706ADE" w:rsidRDefault="00706ADE">
            <w:pPr>
              <w:pStyle w:val="ConsPlusNormal"/>
            </w:pPr>
            <w:r>
              <w:t>Другие вопросы в области здравоохранения</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3878767,8</w:t>
            </w:r>
          </w:p>
        </w:tc>
      </w:tr>
      <w:tr w:rsidR="00706ADE">
        <w:tc>
          <w:tcPr>
            <w:tcW w:w="3855" w:type="dxa"/>
          </w:tcPr>
          <w:p w:rsidR="00706ADE" w:rsidRDefault="00706ADE">
            <w:pPr>
              <w:pStyle w:val="ConsPlusNormal"/>
            </w:pPr>
            <w:r>
              <w:t>Непрограммная часть областного бюджета</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БП00000000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35458,8</w:t>
            </w:r>
          </w:p>
        </w:tc>
      </w:tr>
      <w:tr w:rsidR="00706ADE">
        <w:tc>
          <w:tcPr>
            <w:tcW w:w="3855" w:type="dxa"/>
          </w:tcPr>
          <w:p w:rsidR="00706ADE" w:rsidRDefault="00706ADE">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262" w:history="1">
              <w:r>
                <w:rPr>
                  <w:color w:val="0000FF"/>
                </w:rPr>
                <w:t>частью 1 статьи 15</w:t>
              </w:r>
            </w:hyperlink>
            <w:r>
              <w:t xml:space="preserve"> Федерального закона "Об основах охраны здоровья граждан в Российской Федерации" полномочий Российской Федерации в сфере охраны здоровья</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БП00059800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2339,8</w:t>
            </w:r>
          </w:p>
        </w:tc>
      </w:tr>
      <w:tr w:rsidR="00706ADE">
        <w:tc>
          <w:tcPr>
            <w:tcW w:w="3855" w:type="dxa"/>
          </w:tcPr>
          <w:p w:rsidR="00706ADE" w:rsidRDefault="00706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БП00059800</w:t>
            </w:r>
          </w:p>
        </w:tc>
        <w:tc>
          <w:tcPr>
            <w:tcW w:w="510" w:type="dxa"/>
          </w:tcPr>
          <w:p w:rsidR="00706ADE" w:rsidRDefault="00706ADE">
            <w:pPr>
              <w:pStyle w:val="ConsPlusNormal"/>
            </w:pPr>
            <w:r>
              <w:t>100</w:t>
            </w:r>
          </w:p>
        </w:tc>
        <w:tc>
          <w:tcPr>
            <w:tcW w:w="510" w:type="dxa"/>
          </w:tcPr>
          <w:p w:rsidR="00706ADE" w:rsidRDefault="00706ADE">
            <w:pPr>
              <w:pStyle w:val="ConsPlusNormal"/>
            </w:pPr>
          </w:p>
        </w:tc>
        <w:tc>
          <w:tcPr>
            <w:tcW w:w="1361" w:type="dxa"/>
          </w:tcPr>
          <w:p w:rsidR="00706ADE" w:rsidRDefault="00706ADE">
            <w:pPr>
              <w:pStyle w:val="ConsPlusNormal"/>
            </w:pPr>
            <w:r>
              <w:t>2293,5</w:t>
            </w:r>
          </w:p>
        </w:tc>
      </w:tr>
      <w:tr w:rsidR="00706ADE">
        <w:tc>
          <w:tcPr>
            <w:tcW w:w="3855" w:type="dxa"/>
          </w:tcPr>
          <w:p w:rsidR="00706ADE" w:rsidRDefault="00706ADE">
            <w:pPr>
              <w:pStyle w:val="ConsPlusNormal"/>
            </w:pPr>
            <w:r>
              <w:lastRenderedPageBreak/>
              <w:t>Расходы на выплаты персоналу государственных (муниципальных) органов</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БП00059800</w:t>
            </w:r>
          </w:p>
        </w:tc>
        <w:tc>
          <w:tcPr>
            <w:tcW w:w="510" w:type="dxa"/>
          </w:tcPr>
          <w:p w:rsidR="00706ADE" w:rsidRDefault="00706ADE">
            <w:pPr>
              <w:pStyle w:val="ConsPlusNormal"/>
            </w:pPr>
            <w:r>
              <w:t>120</w:t>
            </w:r>
          </w:p>
        </w:tc>
        <w:tc>
          <w:tcPr>
            <w:tcW w:w="510" w:type="dxa"/>
          </w:tcPr>
          <w:p w:rsidR="00706ADE" w:rsidRDefault="00706ADE">
            <w:pPr>
              <w:pStyle w:val="ConsPlusNormal"/>
            </w:pPr>
          </w:p>
        </w:tc>
        <w:tc>
          <w:tcPr>
            <w:tcW w:w="1361" w:type="dxa"/>
          </w:tcPr>
          <w:p w:rsidR="00706ADE" w:rsidRDefault="00706ADE">
            <w:pPr>
              <w:pStyle w:val="ConsPlusNormal"/>
            </w:pPr>
            <w:r>
              <w:t>2293,5</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БП00059800</w:t>
            </w:r>
          </w:p>
        </w:tc>
        <w:tc>
          <w:tcPr>
            <w:tcW w:w="510" w:type="dxa"/>
          </w:tcPr>
          <w:p w:rsidR="00706ADE" w:rsidRDefault="00706ADE">
            <w:pPr>
              <w:pStyle w:val="ConsPlusNormal"/>
            </w:pPr>
            <w:r>
              <w:t>120</w:t>
            </w:r>
          </w:p>
        </w:tc>
        <w:tc>
          <w:tcPr>
            <w:tcW w:w="510" w:type="dxa"/>
          </w:tcPr>
          <w:p w:rsidR="00706ADE" w:rsidRDefault="00706ADE">
            <w:pPr>
              <w:pStyle w:val="ConsPlusNormal"/>
            </w:pPr>
            <w:r>
              <w:t>2</w:t>
            </w:r>
          </w:p>
        </w:tc>
        <w:tc>
          <w:tcPr>
            <w:tcW w:w="1361" w:type="dxa"/>
          </w:tcPr>
          <w:p w:rsidR="00706ADE" w:rsidRDefault="00706ADE">
            <w:pPr>
              <w:pStyle w:val="ConsPlusNormal"/>
            </w:pPr>
            <w:r>
              <w:t>2293,5</w:t>
            </w:r>
          </w:p>
        </w:tc>
      </w:tr>
      <w:tr w:rsidR="00706ADE">
        <w:tc>
          <w:tcPr>
            <w:tcW w:w="3855" w:type="dxa"/>
          </w:tcPr>
          <w:p w:rsidR="00706ADE" w:rsidRDefault="00706ADE">
            <w:pPr>
              <w:pStyle w:val="ConsPlusNormal"/>
            </w:pPr>
            <w:r>
              <w:t>Закупка товаров, работ и услуг для обеспечения государственных (муниципальных) нужд</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БП00059800</w:t>
            </w:r>
          </w:p>
        </w:tc>
        <w:tc>
          <w:tcPr>
            <w:tcW w:w="510"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46,4</w:t>
            </w:r>
          </w:p>
        </w:tc>
      </w:tr>
      <w:tr w:rsidR="00706ADE">
        <w:tc>
          <w:tcPr>
            <w:tcW w:w="3855"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БП00059800</w:t>
            </w:r>
          </w:p>
        </w:tc>
        <w:tc>
          <w:tcPr>
            <w:tcW w:w="510"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46,4</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БП00059800</w:t>
            </w:r>
          </w:p>
        </w:tc>
        <w:tc>
          <w:tcPr>
            <w:tcW w:w="510" w:type="dxa"/>
          </w:tcPr>
          <w:p w:rsidR="00706ADE" w:rsidRDefault="00706ADE">
            <w:pPr>
              <w:pStyle w:val="ConsPlusNormal"/>
            </w:pPr>
            <w:r>
              <w:t>240</w:t>
            </w:r>
          </w:p>
        </w:tc>
        <w:tc>
          <w:tcPr>
            <w:tcW w:w="510" w:type="dxa"/>
          </w:tcPr>
          <w:p w:rsidR="00706ADE" w:rsidRDefault="00706ADE">
            <w:pPr>
              <w:pStyle w:val="ConsPlusNormal"/>
            </w:pPr>
            <w:r>
              <w:t>2</w:t>
            </w:r>
          </w:p>
        </w:tc>
        <w:tc>
          <w:tcPr>
            <w:tcW w:w="1361" w:type="dxa"/>
          </w:tcPr>
          <w:p w:rsidR="00706ADE" w:rsidRDefault="00706ADE">
            <w:pPr>
              <w:pStyle w:val="ConsPlusNormal"/>
            </w:pPr>
            <w:r>
              <w:t>46,4</w:t>
            </w:r>
          </w:p>
        </w:tc>
      </w:tr>
      <w:tr w:rsidR="00706ADE">
        <w:tc>
          <w:tcPr>
            <w:tcW w:w="3855" w:type="dxa"/>
          </w:tcPr>
          <w:p w:rsidR="00706ADE" w:rsidRDefault="00706ADE">
            <w:pPr>
              <w:pStyle w:val="ConsPlusNormal"/>
            </w:pPr>
            <w:r>
              <w:t>Центральный аппарат</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БП00070010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32676,1</w:t>
            </w:r>
          </w:p>
        </w:tc>
      </w:tr>
      <w:tr w:rsidR="00706ADE">
        <w:tc>
          <w:tcPr>
            <w:tcW w:w="3855" w:type="dxa"/>
          </w:tcPr>
          <w:p w:rsidR="00706ADE" w:rsidRDefault="00706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БП00070010</w:t>
            </w:r>
          </w:p>
        </w:tc>
        <w:tc>
          <w:tcPr>
            <w:tcW w:w="510" w:type="dxa"/>
          </w:tcPr>
          <w:p w:rsidR="00706ADE" w:rsidRDefault="00706ADE">
            <w:pPr>
              <w:pStyle w:val="ConsPlusNormal"/>
            </w:pPr>
            <w:r>
              <w:t>100</w:t>
            </w:r>
          </w:p>
        </w:tc>
        <w:tc>
          <w:tcPr>
            <w:tcW w:w="510" w:type="dxa"/>
          </w:tcPr>
          <w:p w:rsidR="00706ADE" w:rsidRDefault="00706ADE">
            <w:pPr>
              <w:pStyle w:val="ConsPlusNormal"/>
            </w:pPr>
          </w:p>
        </w:tc>
        <w:tc>
          <w:tcPr>
            <w:tcW w:w="1361" w:type="dxa"/>
          </w:tcPr>
          <w:p w:rsidR="00706ADE" w:rsidRDefault="00706ADE">
            <w:pPr>
              <w:pStyle w:val="ConsPlusNormal"/>
            </w:pPr>
            <w:r>
              <w:t>29503,2</w:t>
            </w:r>
          </w:p>
        </w:tc>
      </w:tr>
      <w:tr w:rsidR="00706ADE">
        <w:tc>
          <w:tcPr>
            <w:tcW w:w="3855" w:type="dxa"/>
          </w:tcPr>
          <w:p w:rsidR="00706ADE" w:rsidRDefault="00706ADE">
            <w:pPr>
              <w:pStyle w:val="ConsPlusNormal"/>
            </w:pPr>
            <w:r>
              <w:t>Расходы на выплаты персоналу государственных (муниципальных) органов</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БП00070010</w:t>
            </w:r>
          </w:p>
        </w:tc>
        <w:tc>
          <w:tcPr>
            <w:tcW w:w="510" w:type="dxa"/>
          </w:tcPr>
          <w:p w:rsidR="00706ADE" w:rsidRDefault="00706ADE">
            <w:pPr>
              <w:pStyle w:val="ConsPlusNormal"/>
            </w:pPr>
            <w:r>
              <w:t>120</w:t>
            </w:r>
          </w:p>
        </w:tc>
        <w:tc>
          <w:tcPr>
            <w:tcW w:w="510" w:type="dxa"/>
          </w:tcPr>
          <w:p w:rsidR="00706ADE" w:rsidRDefault="00706ADE">
            <w:pPr>
              <w:pStyle w:val="ConsPlusNormal"/>
            </w:pPr>
          </w:p>
        </w:tc>
        <w:tc>
          <w:tcPr>
            <w:tcW w:w="1361" w:type="dxa"/>
          </w:tcPr>
          <w:p w:rsidR="00706ADE" w:rsidRDefault="00706ADE">
            <w:pPr>
              <w:pStyle w:val="ConsPlusNormal"/>
            </w:pPr>
            <w:r>
              <w:t>29503,2</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БП00070010</w:t>
            </w:r>
          </w:p>
        </w:tc>
        <w:tc>
          <w:tcPr>
            <w:tcW w:w="510" w:type="dxa"/>
          </w:tcPr>
          <w:p w:rsidR="00706ADE" w:rsidRDefault="00706ADE">
            <w:pPr>
              <w:pStyle w:val="ConsPlusNormal"/>
            </w:pPr>
            <w:r>
              <w:t>120</w:t>
            </w:r>
          </w:p>
        </w:tc>
        <w:tc>
          <w:tcPr>
            <w:tcW w:w="510" w:type="dxa"/>
          </w:tcPr>
          <w:p w:rsidR="00706ADE" w:rsidRDefault="00706ADE">
            <w:pPr>
              <w:pStyle w:val="ConsPlusNormal"/>
            </w:pPr>
            <w:r>
              <w:t>1</w:t>
            </w:r>
          </w:p>
        </w:tc>
        <w:tc>
          <w:tcPr>
            <w:tcW w:w="1361" w:type="dxa"/>
          </w:tcPr>
          <w:p w:rsidR="00706ADE" w:rsidRDefault="00706ADE">
            <w:pPr>
              <w:pStyle w:val="ConsPlusNormal"/>
            </w:pPr>
            <w:r>
              <w:t>29503,2</w:t>
            </w:r>
          </w:p>
        </w:tc>
      </w:tr>
      <w:tr w:rsidR="00706ADE">
        <w:tc>
          <w:tcPr>
            <w:tcW w:w="3855" w:type="dxa"/>
          </w:tcPr>
          <w:p w:rsidR="00706ADE" w:rsidRDefault="00706ADE">
            <w:pPr>
              <w:pStyle w:val="ConsPlusNormal"/>
            </w:pPr>
            <w:r>
              <w:t>Закупка товаров, работ и услуг для обеспечения государственных (муниципальных) нужд</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БП00070010</w:t>
            </w:r>
          </w:p>
        </w:tc>
        <w:tc>
          <w:tcPr>
            <w:tcW w:w="510"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2819,1</w:t>
            </w:r>
          </w:p>
        </w:tc>
      </w:tr>
      <w:tr w:rsidR="00706ADE">
        <w:tc>
          <w:tcPr>
            <w:tcW w:w="3855"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БП00070010</w:t>
            </w:r>
          </w:p>
        </w:tc>
        <w:tc>
          <w:tcPr>
            <w:tcW w:w="510"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2819,1</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БП00070010</w:t>
            </w:r>
          </w:p>
        </w:tc>
        <w:tc>
          <w:tcPr>
            <w:tcW w:w="510"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2819,1</w:t>
            </w:r>
          </w:p>
        </w:tc>
      </w:tr>
      <w:tr w:rsidR="00706ADE">
        <w:tc>
          <w:tcPr>
            <w:tcW w:w="3855" w:type="dxa"/>
          </w:tcPr>
          <w:p w:rsidR="00706ADE" w:rsidRDefault="00706ADE">
            <w:pPr>
              <w:pStyle w:val="ConsPlusNormal"/>
            </w:pPr>
            <w:r>
              <w:t>Иные бюджетные ассигнования</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БП00070010</w:t>
            </w:r>
          </w:p>
        </w:tc>
        <w:tc>
          <w:tcPr>
            <w:tcW w:w="510"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353,9</w:t>
            </w:r>
          </w:p>
        </w:tc>
      </w:tr>
      <w:tr w:rsidR="00706ADE">
        <w:tc>
          <w:tcPr>
            <w:tcW w:w="3855" w:type="dxa"/>
          </w:tcPr>
          <w:p w:rsidR="00706ADE" w:rsidRDefault="00706ADE">
            <w:pPr>
              <w:pStyle w:val="ConsPlusNormal"/>
            </w:pPr>
            <w:r>
              <w:t>Исполнение судебных актов</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БП00070010</w:t>
            </w:r>
          </w:p>
        </w:tc>
        <w:tc>
          <w:tcPr>
            <w:tcW w:w="510" w:type="dxa"/>
          </w:tcPr>
          <w:p w:rsidR="00706ADE" w:rsidRDefault="00706ADE">
            <w:pPr>
              <w:pStyle w:val="ConsPlusNormal"/>
            </w:pPr>
            <w:r>
              <w:t>830</w:t>
            </w:r>
          </w:p>
        </w:tc>
        <w:tc>
          <w:tcPr>
            <w:tcW w:w="510" w:type="dxa"/>
          </w:tcPr>
          <w:p w:rsidR="00706ADE" w:rsidRDefault="00706ADE">
            <w:pPr>
              <w:pStyle w:val="ConsPlusNormal"/>
            </w:pPr>
          </w:p>
        </w:tc>
        <w:tc>
          <w:tcPr>
            <w:tcW w:w="1361" w:type="dxa"/>
          </w:tcPr>
          <w:p w:rsidR="00706ADE" w:rsidRDefault="00706ADE">
            <w:pPr>
              <w:pStyle w:val="ConsPlusNormal"/>
            </w:pPr>
            <w:r>
              <w:t>311,6</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БП00070010</w:t>
            </w:r>
          </w:p>
        </w:tc>
        <w:tc>
          <w:tcPr>
            <w:tcW w:w="510" w:type="dxa"/>
          </w:tcPr>
          <w:p w:rsidR="00706ADE" w:rsidRDefault="00706ADE">
            <w:pPr>
              <w:pStyle w:val="ConsPlusNormal"/>
            </w:pPr>
            <w:r>
              <w:t>830</w:t>
            </w:r>
          </w:p>
        </w:tc>
        <w:tc>
          <w:tcPr>
            <w:tcW w:w="510" w:type="dxa"/>
          </w:tcPr>
          <w:p w:rsidR="00706ADE" w:rsidRDefault="00706ADE">
            <w:pPr>
              <w:pStyle w:val="ConsPlusNormal"/>
            </w:pPr>
            <w:r>
              <w:t>1</w:t>
            </w:r>
          </w:p>
        </w:tc>
        <w:tc>
          <w:tcPr>
            <w:tcW w:w="1361" w:type="dxa"/>
          </w:tcPr>
          <w:p w:rsidR="00706ADE" w:rsidRDefault="00706ADE">
            <w:pPr>
              <w:pStyle w:val="ConsPlusNormal"/>
            </w:pPr>
            <w:r>
              <w:t>311,6</w:t>
            </w:r>
          </w:p>
        </w:tc>
      </w:tr>
      <w:tr w:rsidR="00706ADE">
        <w:tc>
          <w:tcPr>
            <w:tcW w:w="3855" w:type="dxa"/>
          </w:tcPr>
          <w:p w:rsidR="00706ADE" w:rsidRDefault="00706ADE">
            <w:pPr>
              <w:pStyle w:val="ConsPlusNormal"/>
            </w:pPr>
            <w:r>
              <w:t>Уплата налогов, сборов и иных платежей</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БП00070010</w:t>
            </w:r>
          </w:p>
        </w:tc>
        <w:tc>
          <w:tcPr>
            <w:tcW w:w="510" w:type="dxa"/>
          </w:tcPr>
          <w:p w:rsidR="00706ADE" w:rsidRDefault="00706ADE">
            <w:pPr>
              <w:pStyle w:val="ConsPlusNormal"/>
            </w:pPr>
            <w:r>
              <w:t>850</w:t>
            </w:r>
          </w:p>
        </w:tc>
        <w:tc>
          <w:tcPr>
            <w:tcW w:w="510" w:type="dxa"/>
          </w:tcPr>
          <w:p w:rsidR="00706ADE" w:rsidRDefault="00706ADE">
            <w:pPr>
              <w:pStyle w:val="ConsPlusNormal"/>
            </w:pPr>
          </w:p>
        </w:tc>
        <w:tc>
          <w:tcPr>
            <w:tcW w:w="1361" w:type="dxa"/>
          </w:tcPr>
          <w:p w:rsidR="00706ADE" w:rsidRDefault="00706ADE">
            <w:pPr>
              <w:pStyle w:val="ConsPlusNormal"/>
            </w:pPr>
            <w:r>
              <w:t>42,3</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БП00070010</w:t>
            </w:r>
          </w:p>
        </w:tc>
        <w:tc>
          <w:tcPr>
            <w:tcW w:w="510" w:type="dxa"/>
          </w:tcPr>
          <w:p w:rsidR="00706ADE" w:rsidRDefault="00706ADE">
            <w:pPr>
              <w:pStyle w:val="ConsPlusNormal"/>
            </w:pPr>
            <w:r>
              <w:t>850</w:t>
            </w:r>
          </w:p>
        </w:tc>
        <w:tc>
          <w:tcPr>
            <w:tcW w:w="510" w:type="dxa"/>
          </w:tcPr>
          <w:p w:rsidR="00706ADE" w:rsidRDefault="00706ADE">
            <w:pPr>
              <w:pStyle w:val="ConsPlusNormal"/>
            </w:pPr>
            <w:r>
              <w:t>1</w:t>
            </w:r>
          </w:p>
        </w:tc>
        <w:tc>
          <w:tcPr>
            <w:tcW w:w="1361" w:type="dxa"/>
          </w:tcPr>
          <w:p w:rsidR="00706ADE" w:rsidRDefault="00706ADE">
            <w:pPr>
              <w:pStyle w:val="ConsPlusNormal"/>
            </w:pPr>
            <w:r>
              <w:t>42,3</w:t>
            </w:r>
          </w:p>
        </w:tc>
      </w:tr>
      <w:tr w:rsidR="00706ADE">
        <w:tc>
          <w:tcPr>
            <w:tcW w:w="3855" w:type="dxa"/>
          </w:tcPr>
          <w:p w:rsidR="00706ADE" w:rsidRDefault="00706ADE">
            <w:pPr>
              <w:pStyle w:val="ConsPlusNormal"/>
            </w:pPr>
            <w:r>
              <w:t>Капитальное строительство</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БП00072310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442,8</w:t>
            </w:r>
          </w:p>
        </w:tc>
      </w:tr>
      <w:tr w:rsidR="00706ADE">
        <w:tc>
          <w:tcPr>
            <w:tcW w:w="3855" w:type="dxa"/>
          </w:tcPr>
          <w:p w:rsidR="00706ADE" w:rsidRDefault="00706ADE">
            <w:pPr>
              <w:pStyle w:val="ConsPlusNormal"/>
            </w:pPr>
            <w:r>
              <w:t>Иные бюджетные ассигнования</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БП00072310</w:t>
            </w:r>
          </w:p>
        </w:tc>
        <w:tc>
          <w:tcPr>
            <w:tcW w:w="510"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442,8</w:t>
            </w:r>
          </w:p>
        </w:tc>
      </w:tr>
      <w:tr w:rsidR="00706ADE">
        <w:tc>
          <w:tcPr>
            <w:tcW w:w="3855" w:type="dxa"/>
          </w:tcPr>
          <w:p w:rsidR="00706ADE" w:rsidRDefault="00706ADE">
            <w:pPr>
              <w:pStyle w:val="ConsPlusNormal"/>
            </w:pPr>
            <w:r>
              <w:lastRenderedPageBreak/>
              <w:t>Исполнение судебных актов</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БП00072310</w:t>
            </w:r>
          </w:p>
        </w:tc>
        <w:tc>
          <w:tcPr>
            <w:tcW w:w="510" w:type="dxa"/>
          </w:tcPr>
          <w:p w:rsidR="00706ADE" w:rsidRDefault="00706ADE">
            <w:pPr>
              <w:pStyle w:val="ConsPlusNormal"/>
            </w:pPr>
            <w:r>
              <w:t>830</w:t>
            </w:r>
          </w:p>
        </w:tc>
        <w:tc>
          <w:tcPr>
            <w:tcW w:w="510" w:type="dxa"/>
          </w:tcPr>
          <w:p w:rsidR="00706ADE" w:rsidRDefault="00706ADE">
            <w:pPr>
              <w:pStyle w:val="ConsPlusNormal"/>
            </w:pPr>
          </w:p>
        </w:tc>
        <w:tc>
          <w:tcPr>
            <w:tcW w:w="1361" w:type="dxa"/>
          </w:tcPr>
          <w:p w:rsidR="00706ADE" w:rsidRDefault="00706ADE">
            <w:pPr>
              <w:pStyle w:val="ConsPlusNormal"/>
            </w:pPr>
            <w:r>
              <w:t>441,5</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БП00072310</w:t>
            </w:r>
          </w:p>
        </w:tc>
        <w:tc>
          <w:tcPr>
            <w:tcW w:w="510" w:type="dxa"/>
          </w:tcPr>
          <w:p w:rsidR="00706ADE" w:rsidRDefault="00706ADE">
            <w:pPr>
              <w:pStyle w:val="ConsPlusNormal"/>
            </w:pPr>
            <w:r>
              <w:t>830</w:t>
            </w:r>
          </w:p>
        </w:tc>
        <w:tc>
          <w:tcPr>
            <w:tcW w:w="510" w:type="dxa"/>
          </w:tcPr>
          <w:p w:rsidR="00706ADE" w:rsidRDefault="00706ADE">
            <w:pPr>
              <w:pStyle w:val="ConsPlusNormal"/>
            </w:pPr>
            <w:r>
              <w:t>1</w:t>
            </w:r>
          </w:p>
        </w:tc>
        <w:tc>
          <w:tcPr>
            <w:tcW w:w="1361" w:type="dxa"/>
          </w:tcPr>
          <w:p w:rsidR="00706ADE" w:rsidRDefault="00706ADE">
            <w:pPr>
              <w:pStyle w:val="ConsPlusNormal"/>
            </w:pPr>
            <w:r>
              <w:t>441,5</w:t>
            </w:r>
          </w:p>
        </w:tc>
      </w:tr>
      <w:tr w:rsidR="00706ADE">
        <w:tc>
          <w:tcPr>
            <w:tcW w:w="3855" w:type="dxa"/>
          </w:tcPr>
          <w:p w:rsidR="00706ADE" w:rsidRDefault="00706ADE">
            <w:pPr>
              <w:pStyle w:val="ConsPlusNormal"/>
            </w:pPr>
            <w:r>
              <w:t>Уплата налогов, сборов и иных платежей</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БП00072310</w:t>
            </w:r>
          </w:p>
        </w:tc>
        <w:tc>
          <w:tcPr>
            <w:tcW w:w="510" w:type="dxa"/>
          </w:tcPr>
          <w:p w:rsidR="00706ADE" w:rsidRDefault="00706ADE">
            <w:pPr>
              <w:pStyle w:val="ConsPlusNormal"/>
            </w:pPr>
            <w:r>
              <w:t>850</w:t>
            </w:r>
          </w:p>
        </w:tc>
        <w:tc>
          <w:tcPr>
            <w:tcW w:w="510" w:type="dxa"/>
          </w:tcPr>
          <w:p w:rsidR="00706ADE" w:rsidRDefault="00706ADE">
            <w:pPr>
              <w:pStyle w:val="ConsPlusNormal"/>
            </w:pPr>
          </w:p>
        </w:tc>
        <w:tc>
          <w:tcPr>
            <w:tcW w:w="1361" w:type="dxa"/>
          </w:tcPr>
          <w:p w:rsidR="00706ADE" w:rsidRDefault="00706ADE">
            <w:pPr>
              <w:pStyle w:val="ConsPlusNormal"/>
            </w:pPr>
            <w:r>
              <w:t>1,3</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БП00072310</w:t>
            </w:r>
          </w:p>
        </w:tc>
        <w:tc>
          <w:tcPr>
            <w:tcW w:w="510" w:type="dxa"/>
          </w:tcPr>
          <w:p w:rsidR="00706ADE" w:rsidRDefault="00706ADE">
            <w:pPr>
              <w:pStyle w:val="ConsPlusNormal"/>
            </w:pPr>
            <w:r>
              <w:t>850</w:t>
            </w:r>
          </w:p>
        </w:tc>
        <w:tc>
          <w:tcPr>
            <w:tcW w:w="510" w:type="dxa"/>
          </w:tcPr>
          <w:p w:rsidR="00706ADE" w:rsidRDefault="00706ADE">
            <w:pPr>
              <w:pStyle w:val="ConsPlusNormal"/>
            </w:pPr>
            <w:r>
              <w:t>1</w:t>
            </w:r>
          </w:p>
        </w:tc>
        <w:tc>
          <w:tcPr>
            <w:tcW w:w="1361" w:type="dxa"/>
          </w:tcPr>
          <w:p w:rsidR="00706ADE" w:rsidRDefault="00706ADE">
            <w:pPr>
              <w:pStyle w:val="ConsPlusNormal"/>
            </w:pPr>
            <w:r>
              <w:t>1,3</w:t>
            </w:r>
          </w:p>
        </w:tc>
      </w:tr>
      <w:tr w:rsidR="00706ADE">
        <w:tc>
          <w:tcPr>
            <w:tcW w:w="3855" w:type="dxa"/>
          </w:tcPr>
          <w:p w:rsidR="00706ADE" w:rsidRDefault="00706ADE">
            <w:pPr>
              <w:pStyle w:val="ConsPlusNormal"/>
            </w:pPr>
            <w:r>
              <w:t xml:space="preserve">Государственная </w:t>
            </w:r>
            <w:hyperlink r:id="rId263" w:history="1">
              <w:r>
                <w:rPr>
                  <w:color w:val="0000FF"/>
                </w:rPr>
                <w:t>программа</w:t>
              </w:r>
            </w:hyperlink>
            <w:r>
              <w:t xml:space="preserve"> Орловской области "Развитие отрасли здравоохранения в Орловской области"</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П200000000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3669427,4</w:t>
            </w:r>
          </w:p>
        </w:tc>
      </w:tr>
      <w:tr w:rsidR="00706ADE">
        <w:tc>
          <w:tcPr>
            <w:tcW w:w="3855" w:type="dxa"/>
          </w:tcPr>
          <w:p w:rsidR="00706ADE" w:rsidRDefault="00706ADE">
            <w:pPr>
              <w:pStyle w:val="ConsPlusNormal"/>
            </w:pPr>
            <w:hyperlink r:id="rId264" w:history="1">
              <w:r>
                <w:rPr>
                  <w:color w:val="0000FF"/>
                </w:rPr>
                <w:t>Подпрограмма 1</w:t>
              </w:r>
            </w:hyperlink>
            <w:r>
              <w:t xml:space="preserve"> "Профилактика заболеваний и формирование здорового образа жизни. Развитие первичной медико-санитарной помощи"</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П210000000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48963,9</w:t>
            </w:r>
          </w:p>
        </w:tc>
      </w:tr>
      <w:tr w:rsidR="00706ADE">
        <w:tc>
          <w:tcPr>
            <w:tcW w:w="3855" w:type="dxa"/>
          </w:tcPr>
          <w:p w:rsidR="00706ADE" w:rsidRDefault="00706ADE">
            <w:pPr>
              <w:pStyle w:val="ConsPlusNormal"/>
            </w:pPr>
            <w:r>
              <w:t>Основное мероприятие "Развитие системы медицинской профилактики неинфекционных заболеваний и формирования здорового образа жизни, в том числе у детей. Профилактика зависимости, включая сокращение потребления табака, алкоголя, наркотических средств и психоактивных веществ, в том числе у детей"</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П210100000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3407,6</w:t>
            </w:r>
          </w:p>
        </w:tc>
      </w:tr>
      <w:tr w:rsidR="00706ADE">
        <w:tc>
          <w:tcPr>
            <w:tcW w:w="3855" w:type="dxa"/>
          </w:tcPr>
          <w:p w:rsidR="00706ADE" w:rsidRDefault="00706ADE">
            <w:pPr>
              <w:pStyle w:val="ConsPlusNormal"/>
            </w:pPr>
            <w:r>
              <w:t>Реализация основного мероприятия</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П210171660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350,5</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П210171660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350,5</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П210171660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350,5</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П210171660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350,5</w:t>
            </w:r>
          </w:p>
        </w:tc>
      </w:tr>
      <w:tr w:rsidR="00706ADE">
        <w:tc>
          <w:tcPr>
            <w:tcW w:w="3855" w:type="dxa"/>
          </w:tcPr>
          <w:p w:rsidR="00706ADE" w:rsidRDefault="00706ADE">
            <w:pPr>
              <w:pStyle w:val="ConsPlusNormal"/>
            </w:pPr>
            <w:r>
              <w:t>Капитальный ремонт</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П210172320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3057,1</w:t>
            </w:r>
          </w:p>
        </w:tc>
      </w:tr>
      <w:tr w:rsidR="00706ADE">
        <w:tc>
          <w:tcPr>
            <w:tcW w:w="3855" w:type="dxa"/>
          </w:tcPr>
          <w:p w:rsidR="00706ADE" w:rsidRDefault="00706ADE">
            <w:pPr>
              <w:pStyle w:val="ConsPlusNormal"/>
            </w:pPr>
            <w:r>
              <w:t>Закупка товаров, работ и услуг для обеспечения государственных (муниципальных) нужд</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П210172320</w:t>
            </w:r>
          </w:p>
        </w:tc>
        <w:tc>
          <w:tcPr>
            <w:tcW w:w="510"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3057,1</w:t>
            </w:r>
          </w:p>
        </w:tc>
      </w:tr>
      <w:tr w:rsidR="00706ADE">
        <w:tc>
          <w:tcPr>
            <w:tcW w:w="3855"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П210172320</w:t>
            </w:r>
          </w:p>
        </w:tc>
        <w:tc>
          <w:tcPr>
            <w:tcW w:w="510"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3057,1</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П210172320</w:t>
            </w:r>
          </w:p>
        </w:tc>
        <w:tc>
          <w:tcPr>
            <w:tcW w:w="510"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3057,1</w:t>
            </w:r>
          </w:p>
        </w:tc>
      </w:tr>
      <w:tr w:rsidR="00706ADE">
        <w:tc>
          <w:tcPr>
            <w:tcW w:w="3855" w:type="dxa"/>
          </w:tcPr>
          <w:p w:rsidR="00706ADE" w:rsidRDefault="00706ADE">
            <w:pPr>
              <w:pStyle w:val="ConsPlusNormal"/>
            </w:pPr>
            <w:r>
              <w:t xml:space="preserve">Основное мероприятие "Профилактика инфекционных заболеваний, включая </w:t>
            </w:r>
            <w:r>
              <w:lastRenderedPageBreak/>
              <w:t>иммунопрофилактику"</w:t>
            </w:r>
          </w:p>
        </w:tc>
        <w:tc>
          <w:tcPr>
            <w:tcW w:w="624" w:type="dxa"/>
          </w:tcPr>
          <w:p w:rsidR="00706ADE" w:rsidRDefault="00706ADE">
            <w:pPr>
              <w:pStyle w:val="ConsPlusNormal"/>
            </w:pPr>
            <w:r>
              <w:lastRenderedPageBreak/>
              <w:t>0900</w:t>
            </w:r>
          </w:p>
        </w:tc>
        <w:tc>
          <w:tcPr>
            <w:tcW w:w="680" w:type="dxa"/>
          </w:tcPr>
          <w:p w:rsidR="00706ADE" w:rsidRDefault="00706ADE">
            <w:pPr>
              <w:pStyle w:val="ConsPlusNormal"/>
            </w:pPr>
            <w:r>
              <w:t>0909</w:t>
            </w:r>
          </w:p>
        </w:tc>
        <w:tc>
          <w:tcPr>
            <w:tcW w:w="1531" w:type="dxa"/>
          </w:tcPr>
          <w:p w:rsidR="00706ADE" w:rsidRDefault="00706ADE">
            <w:pPr>
              <w:pStyle w:val="ConsPlusNormal"/>
            </w:pPr>
            <w:r>
              <w:t>П210200000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2173,4</w:t>
            </w:r>
          </w:p>
        </w:tc>
      </w:tr>
      <w:tr w:rsidR="00706ADE">
        <w:tc>
          <w:tcPr>
            <w:tcW w:w="3855" w:type="dxa"/>
          </w:tcPr>
          <w:p w:rsidR="00706ADE" w:rsidRDefault="00706ADE">
            <w:pPr>
              <w:pStyle w:val="ConsPlusNormal"/>
            </w:pPr>
            <w:r>
              <w:lastRenderedPageBreak/>
              <w:t>Реализация основного мероприятия</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П210271660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1640,7</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П210271660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1640,7</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П210271660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1640,7</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П210271660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1640,7</w:t>
            </w:r>
          </w:p>
        </w:tc>
      </w:tr>
      <w:tr w:rsidR="00706ADE">
        <w:tc>
          <w:tcPr>
            <w:tcW w:w="3855" w:type="dxa"/>
          </w:tcPr>
          <w:p w:rsidR="00706ADE" w:rsidRDefault="00706ADE">
            <w:pPr>
              <w:pStyle w:val="ConsPlusNormal"/>
            </w:pPr>
            <w:r>
              <w:t>Капитальный ремонт</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П210272320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532,6</w:t>
            </w:r>
          </w:p>
        </w:tc>
      </w:tr>
      <w:tr w:rsidR="00706ADE">
        <w:tc>
          <w:tcPr>
            <w:tcW w:w="3855" w:type="dxa"/>
          </w:tcPr>
          <w:p w:rsidR="00706ADE" w:rsidRDefault="00706ADE">
            <w:pPr>
              <w:pStyle w:val="ConsPlusNormal"/>
            </w:pPr>
            <w:r>
              <w:t>Закупка товаров, работ и услуг для обеспечения государственных (муниципальных) нужд</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П210272320</w:t>
            </w:r>
          </w:p>
        </w:tc>
        <w:tc>
          <w:tcPr>
            <w:tcW w:w="510"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532,6</w:t>
            </w:r>
          </w:p>
        </w:tc>
      </w:tr>
      <w:tr w:rsidR="00706ADE">
        <w:tc>
          <w:tcPr>
            <w:tcW w:w="3855"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П210272320</w:t>
            </w:r>
          </w:p>
        </w:tc>
        <w:tc>
          <w:tcPr>
            <w:tcW w:w="510"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532,6</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П210272320</w:t>
            </w:r>
          </w:p>
        </w:tc>
        <w:tc>
          <w:tcPr>
            <w:tcW w:w="510"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532,6</w:t>
            </w:r>
          </w:p>
        </w:tc>
      </w:tr>
      <w:tr w:rsidR="00706ADE">
        <w:tc>
          <w:tcPr>
            <w:tcW w:w="3855" w:type="dxa"/>
          </w:tcPr>
          <w:p w:rsidR="00706ADE" w:rsidRDefault="00706ADE">
            <w:pPr>
              <w:pStyle w:val="ConsPlusNormal"/>
            </w:pPr>
            <w:r>
              <w:t>Основное мероприятие "Профилактика ВИЧ, вирусных гепатитов B и C"</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П210300000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42738,3</w:t>
            </w:r>
          </w:p>
        </w:tc>
      </w:tr>
      <w:tr w:rsidR="00706ADE">
        <w:tc>
          <w:tcPr>
            <w:tcW w:w="3855" w:type="dxa"/>
          </w:tcPr>
          <w:p w:rsidR="00706ADE" w:rsidRDefault="00706ADE">
            <w:pPr>
              <w:pStyle w:val="ConsPlusNormal"/>
            </w:pPr>
            <w:r>
              <w:t>Реализация основного мероприятия</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П210371660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42738,3</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П210371660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42738,3</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П210371660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42738,3</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П210371660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42738,3</w:t>
            </w:r>
          </w:p>
        </w:tc>
      </w:tr>
      <w:tr w:rsidR="00706ADE">
        <w:tc>
          <w:tcPr>
            <w:tcW w:w="3855" w:type="dxa"/>
          </w:tcPr>
          <w:p w:rsidR="00706ADE" w:rsidRDefault="00706ADE">
            <w:pPr>
              <w:pStyle w:val="ConsPlusNormal"/>
            </w:pPr>
            <w:r>
              <w:t>Основное мероприятие "Развитие первичной медико-санитарной помощи, в том числе сельским жителям. Развитие системы раннего выявления заболеваний и патологических состояний и факторов риска их развития, включая проведение медицинских осмотров и диспансеризации населения, в том числе у детей"</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П210400000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644,6</w:t>
            </w:r>
          </w:p>
        </w:tc>
      </w:tr>
      <w:tr w:rsidR="00706ADE">
        <w:tc>
          <w:tcPr>
            <w:tcW w:w="3855" w:type="dxa"/>
          </w:tcPr>
          <w:p w:rsidR="00706ADE" w:rsidRDefault="00706ADE">
            <w:pPr>
              <w:pStyle w:val="ConsPlusNormal"/>
            </w:pPr>
            <w:r>
              <w:t>Реализация основного мероприятия</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П210471660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644,6</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П210471660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644,6</w:t>
            </w:r>
          </w:p>
        </w:tc>
      </w:tr>
      <w:tr w:rsidR="00706ADE">
        <w:tc>
          <w:tcPr>
            <w:tcW w:w="3855" w:type="dxa"/>
          </w:tcPr>
          <w:p w:rsidR="00706ADE" w:rsidRDefault="00706ADE">
            <w:pPr>
              <w:pStyle w:val="ConsPlusNormal"/>
            </w:pPr>
            <w:r>
              <w:lastRenderedPageBreak/>
              <w:t>Субсидии бюджетным учреждениям</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П210471660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644,6</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П210471660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644,6</w:t>
            </w:r>
          </w:p>
        </w:tc>
      </w:tr>
      <w:tr w:rsidR="00706ADE">
        <w:tc>
          <w:tcPr>
            <w:tcW w:w="3855" w:type="dxa"/>
          </w:tcPr>
          <w:p w:rsidR="00706ADE" w:rsidRDefault="00706ADE">
            <w:pPr>
              <w:pStyle w:val="ConsPlusNormal"/>
            </w:pPr>
            <w:hyperlink r:id="rId265" w:history="1">
              <w:r>
                <w:rPr>
                  <w:color w:val="0000FF"/>
                </w:rPr>
                <w:t>Подпрограмма 2</w:t>
              </w:r>
            </w:hyperlink>
            <w:r>
              <w:t xml:space="preserve"> "Совершенствование оказания специализированной, включая высокотехнологичную, медицинской помощи, в том числе скорой специализированной медицинской помощи, медицинской эвакуации"</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П220000000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144888,8</w:t>
            </w:r>
          </w:p>
        </w:tc>
      </w:tr>
      <w:tr w:rsidR="00706ADE">
        <w:tc>
          <w:tcPr>
            <w:tcW w:w="3855" w:type="dxa"/>
          </w:tcPr>
          <w:p w:rsidR="00706ADE" w:rsidRDefault="00706ADE">
            <w:pPr>
              <w:pStyle w:val="ConsPlusNormal"/>
            </w:pPr>
            <w:r>
              <w:t>Основное мероприятие "Совершенствование системы оказания медицинской помощи больным туберкулезом"</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П220100000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13576,6</w:t>
            </w:r>
          </w:p>
        </w:tc>
      </w:tr>
      <w:tr w:rsidR="00706ADE">
        <w:tc>
          <w:tcPr>
            <w:tcW w:w="3855" w:type="dxa"/>
          </w:tcPr>
          <w:p w:rsidR="00706ADE" w:rsidRDefault="00706ADE">
            <w:pPr>
              <w:pStyle w:val="ConsPlusNormal"/>
            </w:pPr>
            <w:r>
              <w:t>Капитальный ремонт</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П220172320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13576,6</w:t>
            </w:r>
          </w:p>
        </w:tc>
      </w:tr>
      <w:tr w:rsidR="00706ADE">
        <w:tc>
          <w:tcPr>
            <w:tcW w:w="3855" w:type="dxa"/>
          </w:tcPr>
          <w:p w:rsidR="00706ADE" w:rsidRDefault="00706ADE">
            <w:pPr>
              <w:pStyle w:val="ConsPlusNormal"/>
            </w:pPr>
            <w:r>
              <w:t>Закупка товаров, работ и услуг для обеспечения государственных (муниципальных) нужд</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П220172320</w:t>
            </w:r>
          </w:p>
        </w:tc>
        <w:tc>
          <w:tcPr>
            <w:tcW w:w="510"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13576,6</w:t>
            </w:r>
          </w:p>
        </w:tc>
      </w:tr>
      <w:tr w:rsidR="00706ADE">
        <w:tc>
          <w:tcPr>
            <w:tcW w:w="3855"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П220172320</w:t>
            </w:r>
          </w:p>
        </w:tc>
        <w:tc>
          <w:tcPr>
            <w:tcW w:w="510"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13576,6</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П220172320</w:t>
            </w:r>
          </w:p>
        </w:tc>
        <w:tc>
          <w:tcPr>
            <w:tcW w:w="510"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13576,6</w:t>
            </w:r>
          </w:p>
        </w:tc>
      </w:tr>
      <w:tr w:rsidR="00706ADE">
        <w:tc>
          <w:tcPr>
            <w:tcW w:w="3855" w:type="dxa"/>
          </w:tcPr>
          <w:p w:rsidR="00706ADE" w:rsidRDefault="00706ADE">
            <w:pPr>
              <w:pStyle w:val="ConsPlusNormal"/>
            </w:pPr>
            <w:r>
              <w:t>Основное мероприятие "Совершенствование оказания медицинской помощи лицам, инфицированным вирусом иммунодефицита человека, гепатитами B и C"</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П220200000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26127,1</w:t>
            </w:r>
          </w:p>
        </w:tc>
      </w:tr>
      <w:tr w:rsidR="00706ADE">
        <w:tc>
          <w:tcPr>
            <w:tcW w:w="3855" w:type="dxa"/>
          </w:tcPr>
          <w:p w:rsidR="00706ADE" w:rsidRDefault="00706ADE">
            <w:pPr>
              <w:pStyle w:val="ConsPlusNormal"/>
            </w:pPr>
            <w:r>
              <w:t>Обеспечение деятельности (оказание услуг) государственных учреждений</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П220270110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26127,1</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П220270110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26127,1</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П220270110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26127,1</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П220270110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26127,1</w:t>
            </w:r>
          </w:p>
        </w:tc>
      </w:tr>
      <w:tr w:rsidR="00706ADE">
        <w:tc>
          <w:tcPr>
            <w:tcW w:w="3855" w:type="dxa"/>
          </w:tcPr>
          <w:p w:rsidR="00706ADE" w:rsidRDefault="00706ADE">
            <w:pPr>
              <w:pStyle w:val="ConsPlusNormal"/>
            </w:pPr>
            <w:r>
              <w:t>Основное мероприятие "Совершенствование системы оказания медицинской помощи больным сосудистыми заболеваниями"</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П220500000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11267,8</w:t>
            </w:r>
          </w:p>
        </w:tc>
      </w:tr>
      <w:tr w:rsidR="00706ADE">
        <w:tc>
          <w:tcPr>
            <w:tcW w:w="3855" w:type="dxa"/>
          </w:tcPr>
          <w:p w:rsidR="00706ADE" w:rsidRDefault="00706ADE">
            <w:pPr>
              <w:pStyle w:val="ConsPlusNormal"/>
            </w:pPr>
            <w:r>
              <w:t>Реализация основного мероприятия</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П220571660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11267,8</w:t>
            </w:r>
          </w:p>
        </w:tc>
      </w:tr>
      <w:tr w:rsidR="00706ADE">
        <w:tc>
          <w:tcPr>
            <w:tcW w:w="3855" w:type="dxa"/>
          </w:tcPr>
          <w:p w:rsidR="00706ADE" w:rsidRDefault="00706ADE">
            <w:pPr>
              <w:pStyle w:val="ConsPlusNormal"/>
            </w:pPr>
            <w:r>
              <w:lastRenderedPageBreak/>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П220571660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11267,8</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П220571660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11267,8</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П220571660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11267,8</w:t>
            </w:r>
          </w:p>
        </w:tc>
      </w:tr>
      <w:tr w:rsidR="00706ADE">
        <w:tc>
          <w:tcPr>
            <w:tcW w:w="3855" w:type="dxa"/>
          </w:tcPr>
          <w:p w:rsidR="00706ADE" w:rsidRDefault="00706ADE">
            <w:pPr>
              <w:pStyle w:val="ConsPlusNormal"/>
            </w:pPr>
            <w:r>
              <w:t>Основное мероприятие "Совершенствование системы оказания медицинской помощи больным онкологическими заболеваниями"</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П220600000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28905,0</w:t>
            </w:r>
          </w:p>
        </w:tc>
      </w:tr>
      <w:tr w:rsidR="00706ADE">
        <w:tc>
          <w:tcPr>
            <w:tcW w:w="3855" w:type="dxa"/>
          </w:tcPr>
          <w:p w:rsidR="00706ADE" w:rsidRDefault="00706ADE">
            <w:pPr>
              <w:pStyle w:val="ConsPlusNormal"/>
            </w:pPr>
            <w:r>
              <w:t>Реализация основного мероприятия</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П220671660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28450,8</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П220671660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28450,8</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П220671660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28450,8</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П220671660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28450,8</w:t>
            </w:r>
          </w:p>
        </w:tc>
      </w:tr>
      <w:tr w:rsidR="00706ADE">
        <w:tc>
          <w:tcPr>
            <w:tcW w:w="3855" w:type="dxa"/>
          </w:tcPr>
          <w:p w:rsidR="00706ADE" w:rsidRDefault="00706ADE">
            <w:pPr>
              <w:pStyle w:val="ConsPlusNormal"/>
            </w:pPr>
            <w:r>
              <w:t>Капитальное строительство</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П220672310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454,3</w:t>
            </w:r>
          </w:p>
        </w:tc>
      </w:tr>
      <w:tr w:rsidR="00706ADE">
        <w:tc>
          <w:tcPr>
            <w:tcW w:w="3855" w:type="dxa"/>
          </w:tcPr>
          <w:p w:rsidR="00706ADE" w:rsidRDefault="00706ADE">
            <w:pPr>
              <w:pStyle w:val="ConsPlusNormal"/>
            </w:pPr>
            <w:r>
              <w:t>Капитальные вложения в объекты недвижимого имущества государственной (муниципальной) собственности</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П220672310</w:t>
            </w:r>
          </w:p>
        </w:tc>
        <w:tc>
          <w:tcPr>
            <w:tcW w:w="510" w:type="dxa"/>
          </w:tcPr>
          <w:p w:rsidR="00706ADE" w:rsidRDefault="00706ADE">
            <w:pPr>
              <w:pStyle w:val="ConsPlusNormal"/>
            </w:pPr>
            <w:r>
              <w:t>400</w:t>
            </w:r>
          </w:p>
        </w:tc>
        <w:tc>
          <w:tcPr>
            <w:tcW w:w="510" w:type="dxa"/>
          </w:tcPr>
          <w:p w:rsidR="00706ADE" w:rsidRDefault="00706ADE">
            <w:pPr>
              <w:pStyle w:val="ConsPlusNormal"/>
            </w:pPr>
          </w:p>
        </w:tc>
        <w:tc>
          <w:tcPr>
            <w:tcW w:w="1361" w:type="dxa"/>
          </w:tcPr>
          <w:p w:rsidR="00706ADE" w:rsidRDefault="00706ADE">
            <w:pPr>
              <w:pStyle w:val="ConsPlusNormal"/>
            </w:pPr>
            <w:r>
              <w:t>454,3</w:t>
            </w:r>
          </w:p>
        </w:tc>
      </w:tr>
      <w:tr w:rsidR="00706ADE">
        <w:tc>
          <w:tcPr>
            <w:tcW w:w="3855" w:type="dxa"/>
          </w:tcPr>
          <w:p w:rsidR="00706ADE" w:rsidRDefault="00706ADE">
            <w:pPr>
              <w:pStyle w:val="ConsPlusNormal"/>
            </w:pPr>
            <w:r>
              <w:t>Бюджетные инвестиции</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П220672310</w:t>
            </w:r>
          </w:p>
        </w:tc>
        <w:tc>
          <w:tcPr>
            <w:tcW w:w="510" w:type="dxa"/>
          </w:tcPr>
          <w:p w:rsidR="00706ADE" w:rsidRDefault="00706ADE">
            <w:pPr>
              <w:pStyle w:val="ConsPlusNormal"/>
            </w:pPr>
            <w:r>
              <w:t>410</w:t>
            </w:r>
          </w:p>
        </w:tc>
        <w:tc>
          <w:tcPr>
            <w:tcW w:w="510" w:type="dxa"/>
          </w:tcPr>
          <w:p w:rsidR="00706ADE" w:rsidRDefault="00706ADE">
            <w:pPr>
              <w:pStyle w:val="ConsPlusNormal"/>
            </w:pPr>
          </w:p>
        </w:tc>
        <w:tc>
          <w:tcPr>
            <w:tcW w:w="1361" w:type="dxa"/>
          </w:tcPr>
          <w:p w:rsidR="00706ADE" w:rsidRDefault="00706ADE">
            <w:pPr>
              <w:pStyle w:val="ConsPlusNormal"/>
            </w:pPr>
            <w:r>
              <w:t>454,3</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П220672310</w:t>
            </w:r>
          </w:p>
        </w:tc>
        <w:tc>
          <w:tcPr>
            <w:tcW w:w="510" w:type="dxa"/>
          </w:tcPr>
          <w:p w:rsidR="00706ADE" w:rsidRDefault="00706ADE">
            <w:pPr>
              <w:pStyle w:val="ConsPlusNormal"/>
            </w:pPr>
            <w:r>
              <w:t>410</w:t>
            </w:r>
          </w:p>
        </w:tc>
        <w:tc>
          <w:tcPr>
            <w:tcW w:w="510" w:type="dxa"/>
          </w:tcPr>
          <w:p w:rsidR="00706ADE" w:rsidRDefault="00706ADE">
            <w:pPr>
              <w:pStyle w:val="ConsPlusNormal"/>
            </w:pPr>
            <w:r>
              <w:t>1</w:t>
            </w:r>
          </w:p>
        </w:tc>
        <w:tc>
          <w:tcPr>
            <w:tcW w:w="1361" w:type="dxa"/>
          </w:tcPr>
          <w:p w:rsidR="00706ADE" w:rsidRDefault="00706ADE">
            <w:pPr>
              <w:pStyle w:val="ConsPlusNormal"/>
            </w:pPr>
            <w:r>
              <w:t>454,3</w:t>
            </w:r>
          </w:p>
        </w:tc>
      </w:tr>
      <w:tr w:rsidR="00706ADE">
        <w:tc>
          <w:tcPr>
            <w:tcW w:w="3855" w:type="dxa"/>
          </w:tcPr>
          <w:p w:rsidR="00706ADE" w:rsidRDefault="00706ADE">
            <w:pPr>
              <w:pStyle w:val="ConsPlusNormal"/>
            </w:pPr>
            <w:r>
              <w:t>Основное мероприятие "Совершенствование системы оказания медицинской помощи больным прочими заболеваниями"</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П220900000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1498,8</w:t>
            </w:r>
          </w:p>
        </w:tc>
      </w:tr>
      <w:tr w:rsidR="00706ADE">
        <w:tc>
          <w:tcPr>
            <w:tcW w:w="3855" w:type="dxa"/>
          </w:tcPr>
          <w:p w:rsidR="00706ADE" w:rsidRDefault="00706ADE">
            <w:pPr>
              <w:pStyle w:val="ConsPlusNormal"/>
            </w:pPr>
            <w:r>
              <w:t>Мероприятия в области здравоохранения, спорта и физической культуры, туризма</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П220971240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861,3</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П220971240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861,3</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П220971240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861,3</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П220971240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861,3</w:t>
            </w:r>
          </w:p>
        </w:tc>
      </w:tr>
      <w:tr w:rsidR="00706ADE">
        <w:tc>
          <w:tcPr>
            <w:tcW w:w="3855" w:type="dxa"/>
          </w:tcPr>
          <w:p w:rsidR="00706ADE" w:rsidRDefault="00706ADE">
            <w:pPr>
              <w:pStyle w:val="ConsPlusNormal"/>
            </w:pPr>
            <w:r>
              <w:t>Капитальное строительство</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П220972310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637,5</w:t>
            </w:r>
          </w:p>
        </w:tc>
      </w:tr>
      <w:tr w:rsidR="00706ADE">
        <w:tc>
          <w:tcPr>
            <w:tcW w:w="3855" w:type="dxa"/>
          </w:tcPr>
          <w:p w:rsidR="00706ADE" w:rsidRDefault="00706ADE">
            <w:pPr>
              <w:pStyle w:val="ConsPlusNormal"/>
            </w:pPr>
            <w:r>
              <w:lastRenderedPageBreak/>
              <w:t>Капитальные вложения в объекты недвижимого имущества государственной (муниципальной) собственности</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П220972310</w:t>
            </w:r>
          </w:p>
        </w:tc>
        <w:tc>
          <w:tcPr>
            <w:tcW w:w="510" w:type="dxa"/>
          </w:tcPr>
          <w:p w:rsidR="00706ADE" w:rsidRDefault="00706ADE">
            <w:pPr>
              <w:pStyle w:val="ConsPlusNormal"/>
            </w:pPr>
            <w:r>
              <w:t>400</w:t>
            </w:r>
          </w:p>
        </w:tc>
        <w:tc>
          <w:tcPr>
            <w:tcW w:w="510" w:type="dxa"/>
          </w:tcPr>
          <w:p w:rsidR="00706ADE" w:rsidRDefault="00706ADE">
            <w:pPr>
              <w:pStyle w:val="ConsPlusNormal"/>
            </w:pPr>
          </w:p>
        </w:tc>
        <w:tc>
          <w:tcPr>
            <w:tcW w:w="1361" w:type="dxa"/>
          </w:tcPr>
          <w:p w:rsidR="00706ADE" w:rsidRDefault="00706ADE">
            <w:pPr>
              <w:pStyle w:val="ConsPlusNormal"/>
            </w:pPr>
            <w:r>
              <w:t>637,5</w:t>
            </w:r>
          </w:p>
        </w:tc>
      </w:tr>
      <w:tr w:rsidR="00706ADE">
        <w:tc>
          <w:tcPr>
            <w:tcW w:w="3855" w:type="dxa"/>
          </w:tcPr>
          <w:p w:rsidR="00706ADE" w:rsidRDefault="00706ADE">
            <w:pPr>
              <w:pStyle w:val="ConsPlusNormal"/>
            </w:pPr>
            <w:r>
              <w:t>Бюджетные инвестиции</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П220972310</w:t>
            </w:r>
          </w:p>
        </w:tc>
        <w:tc>
          <w:tcPr>
            <w:tcW w:w="510" w:type="dxa"/>
          </w:tcPr>
          <w:p w:rsidR="00706ADE" w:rsidRDefault="00706ADE">
            <w:pPr>
              <w:pStyle w:val="ConsPlusNormal"/>
            </w:pPr>
            <w:r>
              <w:t>410</w:t>
            </w:r>
          </w:p>
        </w:tc>
        <w:tc>
          <w:tcPr>
            <w:tcW w:w="510" w:type="dxa"/>
          </w:tcPr>
          <w:p w:rsidR="00706ADE" w:rsidRDefault="00706ADE">
            <w:pPr>
              <w:pStyle w:val="ConsPlusNormal"/>
            </w:pPr>
          </w:p>
        </w:tc>
        <w:tc>
          <w:tcPr>
            <w:tcW w:w="1361" w:type="dxa"/>
          </w:tcPr>
          <w:p w:rsidR="00706ADE" w:rsidRDefault="00706ADE">
            <w:pPr>
              <w:pStyle w:val="ConsPlusNormal"/>
            </w:pPr>
            <w:r>
              <w:t>637,5</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П220972310</w:t>
            </w:r>
          </w:p>
        </w:tc>
        <w:tc>
          <w:tcPr>
            <w:tcW w:w="510" w:type="dxa"/>
          </w:tcPr>
          <w:p w:rsidR="00706ADE" w:rsidRDefault="00706ADE">
            <w:pPr>
              <w:pStyle w:val="ConsPlusNormal"/>
            </w:pPr>
            <w:r>
              <w:t>410</w:t>
            </w:r>
          </w:p>
        </w:tc>
        <w:tc>
          <w:tcPr>
            <w:tcW w:w="510" w:type="dxa"/>
          </w:tcPr>
          <w:p w:rsidR="00706ADE" w:rsidRDefault="00706ADE">
            <w:pPr>
              <w:pStyle w:val="ConsPlusNormal"/>
            </w:pPr>
            <w:r>
              <w:t>1</w:t>
            </w:r>
          </w:p>
        </w:tc>
        <w:tc>
          <w:tcPr>
            <w:tcW w:w="1361" w:type="dxa"/>
          </w:tcPr>
          <w:p w:rsidR="00706ADE" w:rsidRDefault="00706ADE">
            <w:pPr>
              <w:pStyle w:val="ConsPlusNormal"/>
            </w:pPr>
            <w:r>
              <w:t>637,5</w:t>
            </w:r>
          </w:p>
        </w:tc>
      </w:tr>
      <w:tr w:rsidR="00706ADE">
        <w:tc>
          <w:tcPr>
            <w:tcW w:w="3855" w:type="dxa"/>
          </w:tcPr>
          <w:p w:rsidR="00706ADE" w:rsidRDefault="00706ADE">
            <w:pPr>
              <w:pStyle w:val="ConsPlusNormal"/>
            </w:pPr>
            <w:r>
              <w:t>Основное мероприятие "Организация работы судебно-медицинской экспертизы"</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П221200000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42998,1</w:t>
            </w:r>
          </w:p>
        </w:tc>
      </w:tr>
      <w:tr w:rsidR="00706ADE">
        <w:tc>
          <w:tcPr>
            <w:tcW w:w="3855" w:type="dxa"/>
          </w:tcPr>
          <w:p w:rsidR="00706ADE" w:rsidRDefault="00706ADE">
            <w:pPr>
              <w:pStyle w:val="ConsPlusNormal"/>
            </w:pPr>
            <w:r>
              <w:t>Обеспечение деятельности (оказание услуг) государственных учреждений</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П221270110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42998,1</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П221270110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42998,1</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П221270110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42998,1</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П221270110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42998,1</w:t>
            </w:r>
          </w:p>
        </w:tc>
      </w:tr>
      <w:tr w:rsidR="00706ADE">
        <w:tc>
          <w:tcPr>
            <w:tcW w:w="3855" w:type="dxa"/>
          </w:tcPr>
          <w:p w:rsidR="00706ADE" w:rsidRDefault="00706ADE">
            <w:pPr>
              <w:pStyle w:val="ConsPlusNormal"/>
            </w:pPr>
            <w:r>
              <w:t>Основное мероприятие "Обеспечение функциональной готовности к оказанию медико-санитарной помощи в условиях возникновения чрезвычайных ситуаций техногенного, природного и искусственного характера"</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П221300000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20515,3</w:t>
            </w:r>
          </w:p>
        </w:tc>
      </w:tr>
      <w:tr w:rsidR="00706ADE">
        <w:tc>
          <w:tcPr>
            <w:tcW w:w="3855" w:type="dxa"/>
          </w:tcPr>
          <w:p w:rsidR="00706ADE" w:rsidRDefault="00706ADE">
            <w:pPr>
              <w:pStyle w:val="ConsPlusNormal"/>
            </w:pPr>
            <w:r>
              <w:t>Обеспечение деятельности (оказание услуг) государственных учреждений</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П221370110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20394,6</w:t>
            </w:r>
          </w:p>
        </w:tc>
      </w:tr>
      <w:tr w:rsidR="00706ADE">
        <w:tc>
          <w:tcPr>
            <w:tcW w:w="3855" w:type="dxa"/>
          </w:tcPr>
          <w:p w:rsidR="00706ADE" w:rsidRDefault="00706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П221370110</w:t>
            </w:r>
          </w:p>
        </w:tc>
        <w:tc>
          <w:tcPr>
            <w:tcW w:w="510" w:type="dxa"/>
          </w:tcPr>
          <w:p w:rsidR="00706ADE" w:rsidRDefault="00706ADE">
            <w:pPr>
              <w:pStyle w:val="ConsPlusNormal"/>
            </w:pPr>
            <w:r>
              <w:t>100</w:t>
            </w:r>
          </w:p>
        </w:tc>
        <w:tc>
          <w:tcPr>
            <w:tcW w:w="510" w:type="dxa"/>
          </w:tcPr>
          <w:p w:rsidR="00706ADE" w:rsidRDefault="00706ADE">
            <w:pPr>
              <w:pStyle w:val="ConsPlusNormal"/>
            </w:pPr>
          </w:p>
        </w:tc>
        <w:tc>
          <w:tcPr>
            <w:tcW w:w="1361" w:type="dxa"/>
          </w:tcPr>
          <w:p w:rsidR="00706ADE" w:rsidRDefault="00706ADE">
            <w:pPr>
              <w:pStyle w:val="ConsPlusNormal"/>
            </w:pPr>
            <w:r>
              <w:t>10932,7</w:t>
            </w:r>
          </w:p>
        </w:tc>
      </w:tr>
      <w:tr w:rsidR="00706ADE">
        <w:tc>
          <w:tcPr>
            <w:tcW w:w="3855" w:type="dxa"/>
          </w:tcPr>
          <w:p w:rsidR="00706ADE" w:rsidRDefault="00706ADE">
            <w:pPr>
              <w:pStyle w:val="ConsPlusNormal"/>
            </w:pPr>
            <w:r>
              <w:t>Расходы на выплаты персоналу казенных учреждений</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П221370110</w:t>
            </w:r>
          </w:p>
        </w:tc>
        <w:tc>
          <w:tcPr>
            <w:tcW w:w="510" w:type="dxa"/>
          </w:tcPr>
          <w:p w:rsidR="00706ADE" w:rsidRDefault="00706ADE">
            <w:pPr>
              <w:pStyle w:val="ConsPlusNormal"/>
            </w:pPr>
            <w:r>
              <w:t>110</w:t>
            </w:r>
          </w:p>
        </w:tc>
        <w:tc>
          <w:tcPr>
            <w:tcW w:w="510" w:type="dxa"/>
          </w:tcPr>
          <w:p w:rsidR="00706ADE" w:rsidRDefault="00706ADE">
            <w:pPr>
              <w:pStyle w:val="ConsPlusNormal"/>
            </w:pPr>
          </w:p>
        </w:tc>
        <w:tc>
          <w:tcPr>
            <w:tcW w:w="1361" w:type="dxa"/>
          </w:tcPr>
          <w:p w:rsidR="00706ADE" w:rsidRDefault="00706ADE">
            <w:pPr>
              <w:pStyle w:val="ConsPlusNormal"/>
            </w:pPr>
            <w:r>
              <w:t>10932,7</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П221370110</w:t>
            </w:r>
          </w:p>
        </w:tc>
        <w:tc>
          <w:tcPr>
            <w:tcW w:w="510" w:type="dxa"/>
          </w:tcPr>
          <w:p w:rsidR="00706ADE" w:rsidRDefault="00706ADE">
            <w:pPr>
              <w:pStyle w:val="ConsPlusNormal"/>
            </w:pPr>
            <w:r>
              <w:t>110</w:t>
            </w:r>
          </w:p>
        </w:tc>
        <w:tc>
          <w:tcPr>
            <w:tcW w:w="510" w:type="dxa"/>
          </w:tcPr>
          <w:p w:rsidR="00706ADE" w:rsidRDefault="00706ADE">
            <w:pPr>
              <w:pStyle w:val="ConsPlusNormal"/>
            </w:pPr>
            <w:r>
              <w:t>1</w:t>
            </w:r>
          </w:p>
        </w:tc>
        <w:tc>
          <w:tcPr>
            <w:tcW w:w="1361" w:type="dxa"/>
          </w:tcPr>
          <w:p w:rsidR="00706ADE" w:rsidRDefault="00706ADE">
            <w:pPr>
              <w:pStyle w:val="ConsPlusNormal"/>
            </w:pPr>
            <w:r>
              <w:t>10932,7</w:t>
            </w:r>
          </w:p>
        </w:tc>
      </w:tr>
      <w:tr w:rsidR="00706ADE">
        <w:tc>
          <w:tcPr>
            <w:tcW w:w="3855" w:type="dxa"/>
          </w:tcPr>
          <w:p w:rsidR="00706ADE" w:rsidRDefault="00706ADE">
            <w:pPr>
              <w:pStyle w:val="ConsPlusNormal"/>
            </w:pPr>
            <w:r>
              <w:t>Закупка товаров, работ и услуг для обеспечения государственных (муниципальных) нужд</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П221370110</w:t>
            </w:r>
          </w:p>
        </w:tc>
        <w:tc>
          <w:tcPr>
            <w:tcW w:w="510"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9201,9</w:t>
            </w:r>
          </w:p>
        </w:tc>
      </w:tr>
      <w:tr w:rsidR="00706ADE">
        <w:tc>
          <w:tcPr>
            <w:tcW w:w="3855"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П221370110</w:t>
            </w:r>
          </w:p>
        </w:tc>
        <w:tc>
          <w:tcPr>
            <w:tcW w:w="510"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9201,9</w:t>
            </w:r>
          </w:p>
        </w:tc>
      </w:tr>
      <w:tr w:rsidR="00706ADE">
        <w:tc>
          <w:tcPr>
            <w:tcW w:w="3855" w:type="dxa"/>
          </w:tcPr>
          <w:p w:rsidR="00706ADE" w:rsidRDefault="00706ADE">
            <w:pPr>
              <w:pStyle w:val="ConsPlusNormal"/>
            </w:pPr>
            <w:r>
              <w:lastRenderedPageBreak/>
              <w:t>Областные средства</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П221370110</w:t>
            </w:r>
          </w:p>
        </w:tc>
        <w:tc>
          <w:tcPr>
            <w:tcW w:w="510"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9201,9</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П221370110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110,9</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П221370110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110,9</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П221370110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110,9</w:t>
            </w:r>
          </w:p>
        </w:tc>
      </w:tr>
      <w:tr w:rsidR="00706ADE">
        <w:tc>
          <w:tcPr>
            <w:tcW w:w="3855" w:type="dxa"/>
          </w:tcPr>
          <w:p w:rsidR="00706ADE" w:rsidRDefault="00706ADE">
            <w:pPr>
              <w:pStyle w:val="ConsPlusNormal"/>
            </w:pPr>
            <w:r>
              <w:t>Иные бюджетные ассигнования</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П221370110</w:t>
            </w:r>
          </w:p>
        </w:tc>
        <w:tc>
          <w:tcPr>
            <w:tcW w:w="510"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149,1</w:t>
            </w:r>
          </w:p>
        </w:tc>
      </w:tr>
      <w:tr w:rsidR="00706ADE">
        <w:tc>
          <w:tcPr>
            <w:tcW w:w="3855" w:type="dxa"/>
          </w:tcPr>
          <w:p w:rsidR="00706ADE" w:rsidRDefault="00706ADE">
            <w:pPr>
              <w:pStyle w:val="ConsPlusNormal"/>
            </w:pPr>
            <w:r>
              <w:t>Исполнение судебных актов</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П221370110</w:t>
            </w:r>
          </w:p>
        </w:tc>
        <w:tc>
          <w:tcPr>
            <w:tcW w:w="510" w:type="dxa"/>
          </w:tcPr>
          <w:p w:rsidR="00706ADE" w:rsidRDefault="00706ADE">
            <w:pPr>
              <w:pStyle w:val="ConsPlusNormal"/>
            </w:pPr>
            <w:r>
              <w:t>830</w:t>
            </w:r>
          </w:p>
        </w:tc>
        <w:tc>
          <w:tcPr>
            <w:tcW w:w="510" w:type="dxa"/>
          </w:tcPr>
          <w:p w:rsidR="00706ADE" w:rsidRDefault="00706ADE">
            <w:pPr>
              <w:pStyle w:val="ConsPlusNormal"/>
            </w:pPr>
          </w:p>
        </w:tc>
        <w:tc>
          <w:tcPr>
            <w:tcW w:w="1361" w:type="dxa"/>
          </w:tcPr>
          <w:p w:rsidR="00706ADE" w:rsidRDefault="00706ADE">
            <w:pPr>
              <w:pStyle w:val="ConsPlusNormal"/>
            </w:pPr>
            <w:r>
              <w:t>63,0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П221370110</w:t>
            </w:r>
          </w:p>
        </w:tc>
        <w:tc>
          <w:tcPr>
            <w:tcW w:w="510" w:type="dxa"/>
          </w:tcPr>
          <w:p w:rsidR="00706ADE" w:rsidRDefault="00706ADE">
            <w:pPr>
              <w:pStyle w:val="ConsPlusNormal"/>
            </w:pPr>
            <w:r>
              <w:t>830</w:t>
            </w:r>
          </w:p>
        </w:tc>
        <w:tc>
          <w:tcPr>
            <w:tcW w:w="510" w:type="dxa"/>
          </w:tcPr>
          <w:p w:rsidR="00706ADE" w:rsidRDefault="00706ADE">
            <w:pPr>
              <w:pStyle w:val="ConsPlusNormal"/>
            </w:pPr>
            <w:r>
              <w:t>1</w:t>
            </w:r>
          </w:p>
        </w:tc>
        <w:tc>
          <w:tcPr>
            <w:tcW w:w="1361" w:type="dxa"/>
          </w:tcPr>
          <w:p w:rsidR="00706ADE" w:rsidRDefault="00706ADE">
            <w:pPr>
              <w:pStyle w:val="ConsPlusNormal"/>
            </w:pPr>
            <w:r>
              <w:t>63,0</w:t>
            </w:r>
          </w:p>
        </w:tc>
      </w:tr>
      <w:tr w:rsidR="00706ADE">
        <w:tc>
          <w:tcPr>
            <w:tcW w:w="3855" w:type="dxa"/>
          </w:tcPr>
          <w:p w:rsidR="00706ADE" w:rsidRDefault="00706ADE">
            <w:pPr>
              <w:pStyle w:val="ConsPlusNormal"/>
            </w:pPr>
            <w:r>
              <w:t>Уплата налогов, сборов и иных платежей</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П221370110</w:t>
            </w:r>
          </w:p>
        </w:tc>
        <w:tc>
          <w:tcPr>
            <w:tcW w:w="510" w:type="dxa"/>
          </w:tcPr>
          <w:p w:rsidR="00706ADE" w:rsidRDefault="00706ADE">
            <w:pPr>
              <w:pStyle w:val="ConsPlusNormal"/>
            </w:pPr>
            <w:r>
              <w:t>850</w:t>
            </w:r>
          </w:p>
        </w:tc>
        <w:tc>
          <w:tcPr>
            <w:tcW w:w="510" w:type="dxa"/>
          </w:tcPr>
          <w:p w:rsidR="00706ADE" w:rsidRDefault="00706ADE">
            <w:pPr>
              <w:pStyle w:val="ConsPlusNormal"/>
            </w:pPr>
          </w:p>
        </w:tc>
        <w:tc>
          <w:tcPr>
            <w:tcW w:w="1361" w:type="dxa"/>
          </w:tcPr>
          <w:p w:rsidR="00706ADE" w:rsidRDefault="00706ADE">
            <w:pPr>
              <w:pStyle w:val="ConsPlusNormal"/>
            </w:pPr>
            <w:r>
              <w:t>86,1</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П221370110</w:t>
            </w:r>
          </w:p>
        </w:tc>
        <w:tc>
          <w:tcPr>
            <w:tcW w:w="510" w:type="dxa"/>
          </w:tcPr>
          <w:p w:rsidR="00706ADE" w:rsidRDefault="00706ADE">
            <w:pPr>
              <w:pStyle w:val="ConsPlusNormal"/>
            </w:pPr>
            <w:r>
              <w:t>850</w:t>
            </w:r>
          </w:p>
        </w:tc>
        <w:tc>
          <w:tcPr>
            <w:tcW w:w="510" w:type="dxa"/>
          </w:tcPr>
          <w:p w:rsidR="00706ADE" w:rsidRDefault="00706ADE">
            <w:pPr>
              <w:pStyle w:val="ConsPlusNormal"/>
            </w:pPr>
            <w:r>
              <w:t>1</w:t>
            </w:r>
          </w:p>
        </w:tc>
        <w:tc>
          <w:tcPr>
            <w:tcW w:w="1361" w:type="dxa"/>
          </w:tcPr>
          <w:p w:rsidR="00706ADE" w:rsidRDefault="00706ADE">
            <w:pPr>
              <w:pStyle w:val="ConsPlusNormal"/>
            </w:pPr>
            <w:r>
              <w:t>86,1</w:t>
            </w:r>
          </w:p>
        </w:tc>
      </w:tr>
      <w:tr w:rsidR="00706ADE">
        <w:tc>
          <w:tcPr>
            <w:tcW w:w="3855" w:type="dxa"/>
          </w:tcPr>
          <w:p w:rsidR="00706ADE" w:rsidRDefault="00706ADE">
            <w:pPr>
              <w:pStyle w:val="ConsPlusNormal"/>
            </w:pPr>
            <w:r>
              <w:t>Реализация основного мероприятия</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П221371660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120,7</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П221371660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120,7</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П221371660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120,7</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П221371660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120,7</w:t>
            </w:r>
          </w:p>
        </w:tc>
      </w:tr>
      <w:tr w:rsidR="00706ADE">
        <w:tc>
          <w:tcPr>
            <w:tcW w:w="3855" w:type="dxa"/>
          </w:tcPr>
          <w:p w:rsidR="00706ADE" w:rsidRDefault="00706ADE">
            <w:pPr>
              <w:pStyle w:val="ConsPlusNormal"/>
            </w:pPr>
            <w:hyperlink r:id="rId266" w:history="1">
              <w:r>
                <w:rPr>
                  <w:color w:val="0000FF"/>
                </w:rPr>
                <w:t>Подпрограмма 4</w:t>
              </w:r>
            </w:hyperlink>
            <w:r>
              <w:t xml:space="preserve"> "Охрана здоровья матери и ребенка"</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П240000000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80421,2</w:t>
            </w:r>
          </w:p>
        </w:tc>
      </w:tr>
      <w:tr w:rsidR="00706ADE">
        <w:tc>
          <w:tcPr>
            <w:tcW w:w="3855" w:type="dxa"/>
          </w:tcPr>
          <w:p w:rsidR="00706ADE" w:rsidRDefault="00706ADE">
            <w:pPr>
              <w:pStyle w:val="ConsPlusNormal"/>
            </w:pPr>
            <w:r>
              <w:t>Основное мероприятие "Совершенствование службы родовспоможения и детства Орловской области путем дальнейшего формирования трехуровневой системы оказания медицинской помощи, дальнейшего развития первичной медико-санитарной помощи детям"</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П240100000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68709,0</w:t>
            </w:r>
          </w:p>
        </w:tc>
      </w:tr>
      <w:tr w:rsidR="00706ADE">
        <w:tc>
          <w:tcPr>
            <w:tcW w:w="3855" w:type="dxa"/>
          </w:tcPr>
          <w:p w:rsidR="00706ADE" w:rsidRDefault="00706ADE">
            <w:pPr>
              <w:pStyle w:val="ConsPlusNormal"/>
            </w:pPr>
            <w:r>
              <w:t>Обеспечение деятельности (оказание услуг) государственных учреждений</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П240170110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67614,0</w:t>
            </w:r>
          </w:p>
        </w:tc>
      </w:tr>
      <w:tr w:rsidR="00706ADE">
        <w:tc>
          <w:tcPr>
            <w:tcW w:w="3855" w:type="dxa"/>
          </w:tcPr>
          <w:p w:rsidR="00706ADE" w:rsidRDefault="00706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П240170110</w:t>
            </w:r>
          </w:p>
        </w:tc>
        <w:tc>
          <w:tcPr>
            <w:tcW w:w="510" w:type="dxa"/>
          </w:tcPr>
          <w:p w:rsidR="00706ADE" w:rsidRDefault="00706ADE">
            <w:pPr>
              <w:pStyle w:val="ConsPlusNormal"/>
            </w:pPr>
            <w:r>
              <w:t>100</w:t>
            </w:r>
          </w:p>
        </w:tc>
        <w:tc>
          <w:tcPr>
            <w:tcW w:w="510" w:type="dxa"/>
          </w:tcPr>
          <w:p w:rsidR="00706ADE" w:rsidRDefault="00706ADE">
            <w:pPr>
              <w:pStyle w:val="ConsPlusNormal"/>
            </w:pPr>
          </w:p>
        </w:tc>
        <w:tc>
          <w:tcPr>
            <w:tcW w:w="1361" w:type="dxa"/>
          </w:tcPr>
          <w:p w:rsidR="00706ADE" w:rsidRDefault="00706ADE">
            <w:pPr>
              <w:pStyle w:val="ConsPlusNormal"/>
            </w:pPr>
            <w:r>
              <w:t>50690,7</w:t>
            </w:r>
          </w:p>
        </w:tc>
      </w:tr>
      <w:tr w:rsidR="00706ADE">
        <w:tc>
          <w:tcPr>
            <w:tcW w:w="3855" w:type="dxa"/>
          </w:tcPr>
          <w:p w:rsidR="00706ADE" w:rsidRDefault="00706ADE">
            <w:pPr>
              <w:pStyle w:val="ConsPlusNormal"/>
            </w:pPr>
            <w:r>
              <w:lastRenderedPageBreak/>
              <w:t>Расходы на выплаты персоналу казенных учреждений</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П240170110</w:t>
            </w:r>
          </w:p>
        </w:tc>
        <w:tc>
          <w:tcPr>
            <w:tcW w:w="510" w:type="dxa"/>
          </w:tcPr>
          <w:p w:rsidR="00706ADE" w:rsidRDefault="00706ADE">
            <w:pPr>
              <w:pStyle w:val="ConsPlusNormal"/>
            </w:pPr>
            <w:r>
              <w:t>110</w:t>
            </w:r>
          </w:p>
        </w:tc>
        <w:tc>
          <w:tcPr>
            <w:tcW w:w="510" w:type="dxa"/>
          </w:tcPr>
          <w:p w:rsidR="00706ADE" w:rsidRDefault="00706ADE">
            <w:pPr>
              <w:pStyle w:val="ConsPlusNormal"/>
            </w:pPr>
          </w:p>
        </w:tc>
        <w:tc>
          <w:tcPr>
            <w:tcW w:w="1361" w:type="dxa"/>
          </w:tcPr>
          <w:p w:rsidR="00706ADE" w:rsidRDefault="00706ADE">
            <w:pPr>
              <w:pStyle w:val="ConsPlusNormal"/>
            </w:pPr>
            <w:r>
              <w:t>50690,7</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П240170110</w:t>
            </w:r>
          </w:p>
        </w:tc>
        <w:tc>
          <w:tcPr>
            <w:tcW w:w="510" w:type="dxa"/>
          </w:tcPr>
          <w:p w:rsidR="00706ADE" w:rsidRDefault="00706ADE">
            <w:pPr>
              <w:pStyle w:val="ConsPlusNormal"/>
            </w:pPr>
            <w:r>
              <w:t>110</w:t>
            </w:r>
          </w:p>
        </w:tc>
        <w:tc>
          <w:tcPr>
            <w:tcW w:w="510" w:type="dxa"/>
          </w:tcPr>
          <w:p w:rsidR="00706ADE" w:rsidRDefault="00706ADE">
            <w:pPr>
              <w:pStyle w:val="ConsPlusNormal"/>
            </w:pPr>
            <w:r>
              <w:t>1</w:t>
            </w:r>
          </w:p>
        </w:tc>
        <w:tc>
          <w:tcPr>
            <w:tcW w:w="1361" w:type="dxa"/>
          </w:tcPr>
          <w:p w:rsidR="00706ADE" w:rsidRDefault="00706ADE">
            <w:pPr>
              <w:pStyle w:val="ConsPlusNormal"/>
            </w:pPr>
            <w:r>
              <w:t>50690,7</w:t>
            </w:r>
          </w:p>
        </w:tc>
      </w:tr>
      <w:tr w:rsidR="00706ADE">
        <w:tc>
          <w:tcPr>
            <w:tcW w:w="3855" w:type="dxa"/>
          </w:tcPr>
          <w:p w:rsidR="00706ADE" w:rsidRDefault="00706ADE">
            <w:pPr>
              <w:pStyle w:val="ConsPlusNormal"/>
            </w:pPr>
            <w:r>
              <w:t>Закупка товаров, работ и услуг для обеспечения государственных (муниципальных) нужд</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П240170110</w:t>
            </w:r>
          </w:p>
        </w:tc>
        <w:tc>
          <w:tcPr>
            <w:tcW w:w="510"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9840,1</w:t>
            </w:r>
          </w:p>
        </w:tc>
      </w:tr>
      <w:tr w:rsidR="00706ADE">
        <w:tc>
          <w:tcPr>
            <w:tcW w:w="3855"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П240170110</w:t>
            </w:r>
          </w:p>
        </w:tc>
        <w:tc>
          <w:tcPr>
            <w:tcW w:w="510"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9840,1</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П240170110</w:t>
            </w:r>
          </w:p>
        </w:tc>
        <w:tc>
          <w:tcPr>
            <w:tcW w:w="510"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9840,1</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П240170110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7063,0</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П240170110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7063,0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П240170110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7063,0</w:t>
            </w:r>
          </w:p>
        </w:tc>
      </w:tr>
      <w:tr w:rsidR="00706ADE">
        <w:tc>
          <w:tcPr>
            <w:tcW w:w="3855" w:type="dxa"/>
          </w:tcPr>
          <w:p w:rsidR="00706ADE" w:rsidRDefault="00706ADE">
            <w:pPr>
              <w:pStyle w:val="ConsPlusNormal"/>
            </w:pPr>
            <w:r>
              <w:t>Иные бюджетные ассигнования</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П240170110</w:t>
            </w:r>
          </w:p>
        </w:tc>
        <w:tc>
          <w:tcPr>
            <w:tcW w:w="510"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20,1</w:t>
            </w:r>
          </w:p>
        </w:tc>
      </w:tr>
      <w:tr w:rsidR="00706ADE">
        <w:tc>
          <w:tcPr>
            <w:tcW w:w="3855" w:type="dxa"/>
          </w:tcPr>
          <w:p w:rsidR="00706ADE" w:rsidRDefault="00706ADE">
            <w:pPr>
              <w:pStyle w:val="ConsPlusNormal"/>
            </w:pPr>
            <w:r>
              <w:t>Исполнение судебных актов</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П240170110</w:t>
            </w:r>
          </w:p>
        </w:tc>
        <w:tc>
          <w:tcPr>
            <w:tcW w:w="510" w:type="dxa"/>
          </w:tcPr>
          <w:p w:rsidR="00706ADE" w:rsidRDefault="00706ADE">
            <w:pPr>
              <w:pStyle w:val="ConsPlusNormal"/>
            </w:pPr>
            <w:r>
              <w:t>830</w:t>
            </w:r>
          </w:p>
        </w:tc>
        <w:tc>
          <w:tcPr>
            <w:tcW w:w="510" w:type="dxa"/>
          </w:tcPr>
          <w:p w:rsidR="00706ADE" w:rsidRDefault="00706ADE">
            <w:pPr>
              <w:pStyle w:val="ConsPlusNormal"/>
            </w:pPr>
          </w:p>
        </w:tc>
        <w:tc>
          <w:tcPr>
            <w:tcW w:w="1361" w:type="dxa"/>
          </w:tcPr>
          <w:p w:rsidR="00706ADE" w:rsidRDefault="00706ADE">
            <w:pPr>
              <w:pStyle w:val="ConsPlusNormal"/>
            </w:pPr>
            <w:r>
              <w:t>1,0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П240170110</w:t>
            </w:r>
          </w:p>
        </w:tc>
        <w:tc>
          <w:tcPr>
            <w:tcW w:w="510" w:type="dxa"/>
          </w:tcPr>
          <w:p w:rsidR="00706ADE" w:rsidRDefault="00706ADE">
            <w:pPr>
              <w:pStyle w:val="ConsPlusNormal"/>
            </w:pPr>
            <w:r>
              <w:t>830</w:t>
            </w:r>
          </w:p>
        </w:tc>
        <w:tc>
          <w:tcPr>
            <w:tcW w:w="510" w:type="dxa"/>
          </w:tcPr>
          <w:p w:rsidR="00706ADE" w:rsidRDefault="00706ADE">
            <w:pPr>
              <w:pStyle w:val="ConsPlusNormal"/>
            </w:pPr>
            <w:r>
              <w:t>1</w:t>
            </w:r>
          </w:p>
        </w:tc>
        <w:tc>
          <w:tcPr>
            <w:tcW w:w="1361" w:type="dxa"/>
          </w:tcPr>
          <w:p w:rsidR="00706ADE" w:rsidRDefault="00706ADE">
            <w:pPr>
              <w:pStyle w:val="ConsPlusNormal"/>
            </w:pPr>
            <w:r>
              <w:t>1,0</w:t>
            </w:r>
          </w:p>
        </w:tc>
      </w:tr>
      <w:tr w:rsidR="00706ADE">
        <w:tc>
          <w:tcPr>
            <w:tcW w:w="3855" w:type="dxa"/>
          </w:tcPr>
          <w:p w:rsidR="00706ADE" w:rsidRDefault="00706ADE">
            <w:pPr>
              <w:pStyle w:val="ConsPlusNormal"/>
            </w:pPr>
            <w:r>
              <w:t>Уплата налогов, сборов и иных платежей</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П240170110</w:t>
            </w:r>
          </w:p>
        </w:tc>
        <w:tc>
          <w:tcPr>
            <w:tcW w:w="510" w:type="dxa"/>
          </w:tcPr>
          <w:p w:rsidR="00706ADE" w:rsidRDefault="00706ADE">
            <w:pPr>
              <w:pStyle w:val="ConsPlusNormal"/>
            </w:pPr>
            <w:r>
              <w:t>850</w:t>
            </w:r>
          </w:p>
        </w:tc>
        <w:tc>
          <w:tcPr>
            <w:tcW w:w="510" w:type="dxa"/>
          </w:tcPr>
          <w:p w:rsidR="00706ADE" w:rsidRDefault="00706ADE">
            <w:pPr>
              <w:pStyle w:val="ConsPlusNormal"/>
            </w:pPr>
          </w:p>
        </w:tc>
        <w:tc>
          <w:tcPr>
            <w:tcW w:w="1361" w:type="dxa"/>
          </w:tcPr>
          <w:p w:rsidR="00706ADE" w:rsidRDefault="00706ADE">
            <w:pPr>
              <w:pStyle w:val="ConsPlusNormal"/>
            </w:pPr>
            <w:r>
              <w:t>19,1</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П240170110</w:t>
            </w:r>
          </w:p>
        </w:tc>
        <w:tc>
          <w:tcPr>
            <w:tcW w:w="510" w:type="dxa"/>
          </w:tcPr>
          <w:p w:rsidR="00706ADE" w:rsidRDefault="00706ADE">
            <w:pPr>
              <w:pStyle w:val="ConsPlusNormal"/>
            </w:pPr>
            <w:r>
              <w:t>850</w:t>
            </w:r>
          </w:p>
        </w:tc>
        <w:tc>
          <w:tcPr>
            <w:tcW w:w="510" w:type="dxa"/>
          </w:tcPr>
          <w:p w:rsidR="00706ADE" w:rsidRDefault="00706ADE">
            <w:pPr>
              <w:pStyle w:val="ConsPlusNormal"/>
            </w:pPr>
            <w:r>
              <w:t>1</w:t>
            </w:r>
          </w:p>
        </w:tc>
        <w:tc>
          <w:tcPr>
            <w:tcW w:w="1361" w:type="dxa"/>
          </w:tcPr>
          <w:p w:rsidR="00706ADE" w:rsidRDefault="00706ADE">
            <w:pPr>
              <w:pStyle w:val="ConsPlusNormal"/>
            </w:pPr>
            <w:r>
              <w:t>19,1</w:t>
            </w:r>
          </w:p>
        </w:tc>
      </w:tr>
      <w:tr w:rsidR="00706ADE">
        <w:tc>
          <w:tcPr>
            <w:tcW w:w="3855" w:type="dxa"/>
          </w:tcPr>
          <w:p w:rsidR="00706ADE" w:rsidRDefault="00706ADE">
            <w:pPr>
              <w:pStyle w:val="ConsPlusNormal"/>
            </w:pPr>
            <w:r>
              <w:t>Капитальное строительство</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П240172310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1095,0</w:t>
            </w:r>
          </w:p>
        </w:tc>
      </w:tr>
      <w:tr w:rsidR="00706ADE">
        <w:tc>
          <w:tcPr>
            <w:tcW w:w="3855" w:type="dxa"/>
          </w:tcPr>
          <w:p w:rsidR="00706ADE" w:rsidRDefault="00706ADE">
            <w:pPr>
              <w:pStyle w:val="ConsPlusNormal"/>
            </w:pPr>
            <w:r>
              <w:t>Капитальные вложения в объекты недвижимого имущества государственной (муниципальной) собственности</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П240172310</w:t>
            </w:r>
          </w:p>
        </w:tc>
        <w:tc>
          <w:tcPr>
            <w:tcW w:w="510" w:type="dxa"/>
          </w:tcPr>
          <w:p w:rsidR="00706ADE" w:rsidRDefault="00706ADE">
            <w:pPr>
              <w:pStyle w:val="ConsPlusNormal"/>
            </w:pPr>
            <w:r>
              <w:t>400</w:t>
            </w:r>
          </w:p>
        </w:tc>
        <w:tc>
          <w:tcPr>
            <w:tcW w:w="510" w:type="dxa"/>
          </w:tcPr>
          <w:p w:rsidR="00706ADE" w:rsidRDefault="00706ADE">
            <w:pPr>
              <w:pStyle w:val="ConsPlusNormal"/>
            </w:pPr>
          </w:p>
        </w:tc>
        <w:tc>
          <w:tcPr>
            <w:tcW w:w="1361" w:type="dxa"/>
          </w:tcPr>
          <w:p w:rsidR="00706ADE" w:rsidRDefault="00706ADE">
            <w:pPr>
              <w:pStyle w:val="ConsPlusNormal"/>
            </w:pPr>
            <w:r>
              <w:t>1095,0</w:t>
            </w:r>
          </w:p>
        </w:tc>
      </w:tr>
      <w:tr w:rsidR="00706ADE">
        <w:tc>
          <w:tcPr>
            <w:tcW w:w="3855" w:type="dxa"/>
          </w:tcPr>
          <w:p w:rsidR="00706ADE" w:rsidRDefault="00706ADE">
            <w:pPr>
              <w:pStyle w:val="ConsPlusNormal"/>
            </w:pPr>
            <w:r>
              <w:t>Бюджетные инвестиции</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П240172310</w:t>
            </w:r>
          </w:p>
        </w:tc>
        <w:tc>
          <w:tcPr>
            <w:tcW w:w="510" w:type="dxa"/>
          </w:tcPr>
          <w:p w:rsidR="00706ADE" w:rsidRDefault="00706ADE">
            <w:pPr>
              <w:pStyle w:val="ConsPlusNormal"/>
            </w:pPr>
            <w:r>
              <w:t>410</w:t>
            </w:r>
          </w:p>
        </w:tc>
        <w:tc>
          <w:tcPr>
            <w:tcW w:w="510" w:type="dxa"/>
          </w:tcPr>
          <w:p w:rsidR="00706ADE" w:rsidRDefault="00706ADE">
            <w:pPr>
              <w:pStyle w:val="ConsPlusNormal"/>
            </w:pPr>
          </w:p>
        </w:tc>
        <w:tc>
          <w:tcPr>
            <w:tcW w:w="1361" w:type="dxa"/>
          </w:tcPr>
          <w:p w:rsidR="00706ADE" w:rsidRDefault="00706ADE">
            <w:pPr>
              <w:pStyle w:val="ConsPlusNormal"/>
            </w:pPr>
            <w:r>
              <w:t>1095,0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П240172310</w:t>
            </w:r>
          </w:p>
        </w:tc>
        <w:tc>
          <w:tcPr>
            <w:tcW w:w="510" w:type="dxa"/>
          </w:tcPr>
          <w:p w:rsidR="00706ADE" w:rsidRDefault="00706ADE">
            <w:pPr>
              <w:pStyle w:val="ConsPlusNormal"/>
            </w:pPr>
            <w:r>
              <w:t>410</w:t>
            </w:r>
          </w:p>
        </w:tc>
        <w:tc>
          <w:tcPr>
            <w:tcW w:w="510" w:type="dxa"/>
          </w:tcPr>
          <w:p w:rsidR="00706ADE" w:rsidRDefault="00706ADE">
            <w:pPr>
              <w:pStyle w:val="ConsPlusNormal"/>
            </w:pPr>
            <w:r>
              <w:t>1</w:t>
            </w:r>
          </w:p>
        </w:tc>
        <w:tc>
          <w:tcPr>
            <w:tcW w:w="1361" w:type="dxa"/>
          </w:tcPr>
          <w:p w:rsidR="00706ADE" w:rsidRDefault="00706ADE">
            <w:pPr>
              <w:pStyle w:val="ConsPlusNormal"/>
            </w:pPr>
            <w:r>
              <w:t>1095,0</w:t>
            </w:r>
          </w:p>
        </w:tc>
      </w:tr>
      <w:tr w:rsidR="00706ADE">
        <w:tc>
          <w:tcPr>
            <w:tcW w:w="3855" w:type="dxa"/>
          </w:tcPr>
          <w:p w:rsidR="00706ADE" w:rsidRDefault="00706ADE">
            <w:pPr>
              <w:pStyle w:val="ConsPlusNormal"/>
            </w:pPr>
            <w:r>
              <w:t>Основное мероприятие "Развитие специализированной медицинской помощи детям"</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П240400000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11712,2</w:t>
            </w:r>
          </w:p>
        </w:tc>
      </w:tr>
      <w:tr w:rsidR="00706ADE">
        <w:tc>
          <w:tcPr>
            <w:tcW w:w="3855" w:type="dxa"/>
          </w:tcPr>
          <w:p w:rsidR="00706ADE" w:rsidRDefault="00706ADE">
            <w:pPr>
              <w:pStyle w:val="ConsPlusNormal"/>
            </w:pPr>
            <w:r>
              <w:t>Обеспечение деятельности (оказание услуг) государственных учреждений</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П240470110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10513,9</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П240470110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10513,9</w:t>
            </w:r>
          </w:p>
        </w:tc>
      </w:tr>
      <w:tr w:rsidR="00706ADE">
        <w:tc>
          <w:tcPr>
            <w:tcW w:w="3855" w:type="dxa"/>
          </w:tcPr>
          <w:p w:rsidR="00706ADE" w:rsidRDefault="00706ADE">
            <w:pPr>
              <w:pStyle w:val="ConsPlusNormal"/>
            </w:pPr>
            <w:r>
              <w:lastRenderedPageBreak/>
              <w:t>Субсидии бюджетным учреждениям</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П240470110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10513,9</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П240470110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10513,9</w:t>
            </w:r>
          </w:p>
        </w:tc>
      </w:tr>
      <w:tr w:rsidR="00706ADE">
        <w:tc>
          <w:tcPr>
            <w:tcW w:w="3855" w:type="dxa"/>
          </w:tcPr>
          <w:p w:rsidR="00706ADE" w:rsidRDefault="00706ADE">
            <w:pPr>
              <w:pStyle w:val="ConsPlusNormal"/>
            </w:pPr>
            <w:r>
              <w:t>Капитальный ремонт</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П240472320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1198,3</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П240472320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1198,3</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П240472320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1198,3</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П240472320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1198,3</w:t>
            </w:r>
          </w:p>
        </w:tc>
      </w:tr>
      <w:tr w:rsidR="00706ADE">
        <w:tc>
          <w:tcPr>
            <w:tcW w:w="3855" w:type="dxa"/>
          </w:tcPr>
          <w:p w:rsidR="00706ADE" w:rsidRDefault="00706ADE">
            <w:pPr>
              <w:pStyle w:val="ConsPlusNormal"/>
            </w:pPr>
            <w:hyperlink r:id="rId267" w:history="1">
              <w:r>
                <w:rPr>
                  <w:color w:val="0000FF"/>
                </w:rPr>
                <w:t>Подпрограмма 7</w:t>
              </w:r>
            </w:hyperlink>
            <w:r>
              <w:t xml:space="preserve"> "Кадровое обеспечение системы здравоохранения"</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П270000000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56685,2</w:t>
            </w:r>
          </w:p>
        </w:tc>
      </w:tr>
      <w:tr w:rsidR="00706ADE">
        <w:tc>
          <w:tcPr>
            <w:tcW w:w="3855" w:type="dxa"/>
          </w:tcPr>
          <w:p w:rsidR="00706ADE" w:rsidRDefault="00706ADE">
            <w:pPr>
              <w:pStyle w:val="ConsPlusNormal"/>
            </w:pPr>
            <w:r>
              <w:t>Основное мероприятие "Совершенствование системы целевой контрактной подготовки молодых специалистов"</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П270100000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688,0</w:t>
            </w:r>
          </w:p>
        </w:tc>
      </w:tr>
      <w:tr w:rsidR="00706ADE">
        <w:tc>
          <w:tcPr>
            <w:tcW w:w="3855" w:type="dxa"/>
          </w:tcPr>
          <w:p w:rsidR="00706ADE" w:rsidRDefault="00706ADE">
            <w:pPr>
              <w:pStyle w:val="ConsPlusNormal"/>
            </w:pPr>
            <w:r>
              <w:t>Реализация основного мероприятия</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П270171660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688,0</w:t>
            </w:r>
          </w:p>
        </w:tc>
      </w:tr>
      <w:tr w:rsidR="00706ADE">
        <w:tc>
          <w:tcPr>
            <w:tcW w:w="3855" w:type="dxa"/>
          </w:tcPr>
          <w:p w:rsidR="00706ADE" w:rsidRDefault="00706ADE">
            <w:pPr>
              <w:pStyle w:val="ConsPlusNormal"/>
            </w:pPr>
            <w:r>
              <w:t>Социальное обеспечение и иные выплаты населению</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П270171660</w:t>
            </w:r>
          </w:p>
        </w:tc>
        <w:tc>
          <w:tcPr>
            <w:tcW w:w="510" w:type="dxa"/>
          </w:tcPr>
          <w:p w:rsidR="00706ADE" w:rsidRDefault="00706ADE">
            <w:pPr>
              <w:pStyle w:val="ConsPlusNormal"/>
            </w:pPr>
            <w:r>
              <w:t>300</w:t>
            </w:r>
          </w:p>
        </w:tc>
        <w:tc>
          <w:tcPr>
            <w:tcW w:w="510" w:type="dxa"/>
          </w:tcPr>
          <w:p w:rsidR="00706ADE" w:rsidRDefault="00706ADE">
            <w:pPr>
              <w:pStyle w:val="ConsPlusNormal"/>
            </w:pPr>
          </w:p>
        </w:tc>
        <w:tc>
          <w:tcPr>
            <w:tcW w:w="1361" w:type="dxa"/>
          </w:tcPr>
          <w:p w:rsidR="00706ADE" w:rsidRDefault="00706ADE">
            <w:pPr>
              <w:pStyle w:val="ConsPlusNormal"/>
            </w:pPr>
            <w:r>
              <w:t>688,0</w:t>
            </w:r>
          </w:p>
        </w:tc>
      </w:tr>
      <w:tr w:rsidR="00706ADE">
        <w:tc>
          <w:tcPr>
            <w:tcW w:w="3855" w:type="dxa"/>
          </w:tcPr>
          <w:p w:rsidR="00706ADE" w:rsidRDefault="00706ADE">
            <w:pPr>
              <w:pStyle w:val="ConsPlusNormal"/>
            </w:pPr>
            <w:r>
              <w:t>Иные выплаты населению</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П270171660</w:t>
            </w:r>
          </w:p>
        </w:tc>
        <w:tc>
          <w:tcPr>
            <w:tcW w:w="510" w:type="dxa"/>
          </w:tcPr>
          <w:p w:rsidR="00706ADE" w:rsidRDefault="00706ADE">
            <w:pPr>
              <w:pStyle w:val="ConsPlusNormal"/>
            </w:pPr>
            <w:r>
              <w:t>360</w:t>
            </w:r>
          </w:p>
        </w:tc>
        <w:tc>
          <w:tcPr>
            <w:tcW w:w="510" w:type="dxa"/>
          </w:tcPr>
          <w:p w:rsidR="00706ADE" w:rsidRDefault="00706ADE">
            <w:pPr>
              <w:pStyle w:val="ConsPlusNormal"/>
            </w:pPr>
          </w:p>
        </w:tc>
        <w:tc>
          <w:tcPr>
            <w:tcW w:w="1361" w:type="dxa"/>
          </w:tcPr>
          <w:p w:rsidR="00706ADE" w:rsidRDefault="00706ADE">
            <w:pPr>
              <w:pStyle w:val="ConsPlusNormal"/>
            </w:pPr>
            <w:r>
              <w:t>688,0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П270171660</w:t>
            </w:r>
          </w:p>
        </w:tc>
        <w:tc>
          <w:tcPr>
            <w:tcW w:w="510" w:type="dxa"/>
          </w:tcPr>
          <w:p w:rsidR="00706ADE" w:rsidRDefault="00706ADE">
            <w:pPr>
              <w:pStyle w:val="ConsPlusNormal"/>
            </w:pPr>
            <w:r>
              <w:t>360</w:t>
            </w:r>
          </w:p>
        </w:tc>
        <w:tc>
          <w:tcPr>
            <w:tcW w:w="510" w:type="dxa"/>
          </w:tcPr>
          <w:p w:rsidR="00706ADE" w:rsidRDefault="00706ADE">
            <w:pPr>
              <w:pStyle w:val="ConsPlusNormal"/>
            </w:pPr>
            <w:r>
              <w:t>1</w:t>
            </w:r>
          </w:p>
        </w:tc>
        <w:tc>
          <w:tcPr>
            <w:tcW w:w="1361" w:type="dxa"/>
          </w:tcPr>
          <w:p w:rsidR="00706ADE" w:rsidRDefault="00706ADE">
            <w:pPr>
              <w:pStyle w:val="ConsPlusNormal"/>
            </w:pPr>
            <w:r>
              <w:t>688,0</w:t>
            </w:r>
          </w:p>
        </w:tc>
      </w:tr>
      <w:tr w:rsidR="00706ADE">
        <w:tc>
          <w:tcPr>
            <w:tcW w:w="3855" w:type="dxa"/>
          </w:tcPr>
          <w:p w:rsidR="00706ADE" w:rsidRDefault="00706ADE">
            <w:pPr>
              <w:pStyle w:val="ConsPlusNormal"/>
            </w:pPr>
            <w:r>
              <w:t>Основное мероприятие "Повышение квалификации и переподготовка медицинских и фармацевтических работников"</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П270200000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719,0</w:t>
            </w:r>
          </w:p>
        </w:tc>
      </w:tr>
      <w:tr w:rsidR="00706ADE">
        <w:tc>
          <w:tcPr>
            <w:tcW w:w="3855" w:type="dxa"/>
          </w:tcPr>
          <w:p w:rsidR="00706ADE" w:rsidRDefault="00706ADE">
            <w:pPr>
              <w:pStyle w:val="ConsPlusNormal"/>
            </w:pPr>
            <w:r>
              <w:t>Реализация основного мероприятия</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П270271660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719,0</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П270271660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719,0</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П270271660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719,0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П270271660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719,0</w:t>
            </w:r>
          </w:p>
        </w:tc>
      </w:tr>
      <w:tr w:rsidR="00706ADE">
        <w:tc>
          <w:tcPr>
            <w:tcW w:w="3855" w:type="dxa"/>
          </w:tcPr>
          <w:p w:rsidR="00706ADE" w:rsidRDefault="00706ADE">
            <w:pPr>
              <w:pStyle w:val="ConsPlusNormal"/>
            </w:pPr>
            <w:r>
              <w:t>Основное мероприятие "Повышение престижа медицинских специальностей"</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П270300000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195,3</w:t>
            </w:r>
          </w:p>
        </w:tc>
      </w:tr>
      <w:tr w:rsidR="00706ADE">
        <w:tc>
          <w:tcPr>
            <w:tcW w:w="3855" w:type="dxa"/>
          </w:tcPr>
          <w:p w:rsidR="00706ADE" w:rsidRDefault="00706ADE">
            <w:pPr>
              <w:pStyle w:val="ConsPlusNormal"/>
            </w:pPr>
            <w:r>
              <w:t>Реализация основного мероприятия</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П270371660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195,3</w:t>
            </w:r>
          </w:p>
        </w:tc>
      </w:tr>
      <w:tr w:rsidR="00706ADE">
        <w:tc>
          <w:tcPr>
            <w:tcW w:w="3855" w:type="dxa"/>
          </w:tcPr>
          <w:p w:rsidR="00706ADE" w:rsidRDefault="00706ADE">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624" w:type="dxa"/>
          </w:tcPr>
          <w:p w:rsidR="00706ADE" w:rsidRDefault="00706ADE">
            <w:pPr>
              <w:pStyle w:val="ConsPlusNormal"/>
            </w:pPr>
            <w:r>
              <w:lastRenderedPageBreak/>
              <w:t>0900</w:t>
            </w:r>
          </w:p>
        </w:tc>
        <w:tc>
          <w:tcPr>
            <w:tcW w:w="680" w:type="dxa"/>
          </w:tcPr>
          <w:p w:rsidR="00706ADE" w:rsidRDefault="00706ADE">
            <w:pPr>
              <w:pStyle w:val="ConsPlusNormal"/>
            </w:pPr>
            <w:r>
              <w:t>0909</w:t>
            </w:r>
          </w:p>
        </w:tc>
        <w:tc>
          <w:tcPr>
            <w:tcW w:w="1531" w:type="dxa"/>
          </w:tcPr>
          <w:p w:rsidR="00706ADE" w:rsidRDefault="00706ADE">
            <w:pPr>
              <w:pStyle w:val="ConsPlusNormal"/>
            </w:pPr>
            <w:r>
              <w:t>П270371660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195,3</w:t>
            </w:r>
          </w:p>
        </w:tc>
      </w:tr>
      <w:tr w:rsidR="00706ADE">
        <w:tc>
          <w:tcPr>
            <w:tcW w:w="3855" w:type="dxa"/>
          </w:tcPr>
          <w:p w:rsidR="00706ADE" w:rsidRDefault="00706ADE">
            <w:pPr>
              <w:pStyle w:val="ConsPlusNormal"/>
            </w:pPr>
            <w:r>
              <w:lastRenderedPageBreak/>
              <w:t>Субсидии бюджетным учреждениям</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П270371660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195,3</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П270371660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195,3</w:t>
            </w:r>
          </w:p>
        </w:tc>
      </w:tr>
      <w:tr w:rsidR="00706ADE">
        <w:tc>
          <w:tcPr>
            <w:tcW w:w="3855" w:type="dxa"/>
          </w:tcPr>
          <w:p w:rsidR="00706ADE" w:rsidRDefault="00706ADE">
            <w:pPr>
              <w:pStyle w:val="ConsPlusNormal"/>
            </w:pPr>
            <w:r>
              <w:t>Основное мероприятие "Социальная поддержка отдельных категорий медицинских работников"</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П270400000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55083,0</w:t>
            </w:r>
          </w:p>
        </w:tc>
      </w:tr>
      <w:tr w:rsidR="00706ADE">
        <w:tc>
          <w:tcPr>
            <w:tcW w:w="3855" w:type="dxa"/>
          </w:tcPr>
          <w:p w:rsidR="00706ADE" w:rsidRDefault="00706ADE">
            <w:pPr>
              <w:pStyle w:val="ConsPlusNormal"/>
            </w:pPr>
            <w:r>
              <w:t>Иные межбюджетные трансферты из федерального бюджета на осуществление единовременных выплат медицинским работникам</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П270451360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12600,0</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П270451360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12600,0</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П270451360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12600,0</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П270451360</w:t>
            </w:r>
          </w:p>
        </w:tc>
        <w:tc>
          <w:tcPr>
            <w:tcW w:w="510" w:type="dxa"/>
          </w:tcPr>
          <w:p w:rsidR="00706ADE" w:rsidRDefault="00706ADE">
            <w:pPr>
              <w:pStyle w:val="ConsPlusNormal"/>
            </w:pPr>
            <w:r>
              <w:t>610</w:t>
            </w:r>
          </w:p>
        </w:tc>
        <w:tc>
          <w:tcPr>
            <w:tcW w:w="510" w:type="dxa"/>
          </w:tcPr>
          <w:p w:rsidR="00706ADE" w:rsidRDefault="00706ADE">
            <w:pPr>
              <w:pStyle w:val="ConsPlusNormal"/>
            </w:pPr>
            <w:r>
              <w:t>2</w:t>
            </w:r>
          </w:p>
        </w:tc>
        <w:tc>
          <w:tcPr>
            <w:tcW w:w="1361" w:type="dxa"/>
          </w:tcPr>
          <w:p w:rsidR="00706ADE" w:rsidRDefault="00706ADE">
            <w:pPr>
              <w:pStyle w:val="ConsPlusNormal"/>
            </w:pPr>
            <w:r>
              <w:t>12600,0</w:t>
            </w:r>
          </w:p>
        </w:tc>
      </w:tr>
      <w:tr w:rsidR="00706ADE">
        <w:tc>
          <w:tcPr>
            <w:tcW w:w="3855" w:type="dxa"/>
          </w:tcPr>
          <w:p w:rsidR="00706ADE" w:rsidRDefault="00706ADE">
            <w:pPr>
              <w:pStyle w:val="ConsPlusNormal"/>
            </w:pPr>
            <w:r>
              <w:t>Обеспечение деятельности (оказание услуг) государственных учреждений</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П270470110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18931,1</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П270470110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18931,1</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П270470110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18931,1</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П270470110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18931,1</w:t>
            </w:r>
          </w:p>
        </w:tc>
      </w:tr>
      <w:tr w:rsidR="00706ADE">
        <w:tc>
          <w:tcPr>
            <w:tcW w:w="3855" w:type="dxa"/>
          </w:tcPr>
          <w:p w:rsidR="00706ADE" w:rsidRDefault="00706ADE">
            <w:pPr>
              <w:pStyle w:val="ConsPlusNormal"/>
            </w:pPr>
            <w:r>
              <w:t>Реализация основного мероприятия</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П270471660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10751,9</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П270471660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10751,9</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П270471660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10751,9</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П270471660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10751,9</w:t>
            </w:r>
          </w:p>
        </w:tc>
      </w:tr>
      <w:tr w:rsidR="00706ADE">
        <w:tc>
          <w:tcPr>
            <w:tcW w:w="3855" w:type="dxa"/>
          </w:tcPr>
          <w:p w:rsidR="00706ADE" w:rsidRDefault="00706ADE">
            <w:pPr>
              <w:pStyle w:val="ConsPlusNormal"/>
            </w:pPr>
            <w:r>
              <w:t>Софинансирование из областного бюджета на осуществление единовременных компенсационных выплат медицинским работникам</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П2704R1360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12800,0</w:t>
            </w:r>
          </w:p>
        </w:tc>
      </w:tr>
      <w:tr w:rsidR="00706ADE">
        <w:tc>
          <w:tcPr>
            <w:tcW w:w="3855" w:type="dxa"/>
          </w:tcPr>
          <w:p w:rsidR="00706ADE" w:rsidRDefault="00706ADE">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624" w:type="dxa"/>
          </w:tcPr>
          <w:p w:rsidR="00706ADE" w:rsidRDefault="00706ADE">
            <w:pPr>
              <w:pStyle w:val="ConsPlusNormal"/>
            </w:pPr>
            <w:r>
              <w:lastRenderedPageBreak/>
              <w:t>0900</w:t>
            </w:r>
          </w:p>
        </w:tc>
        <w:tc>
          <w:tcPr>
            <w:tcW w:w="680" w:type="dxa"/>
          </w:tcPr>
          <w:p w:rsidR="00706ADE" w:rsidRDefault="00706ADE">
            <w:pPr>
              <w:pStyle w:val="ConsPlusNormal"/>
            </w:pPr>
            <w:r>
              <w:t>0909</w:t>
            </w:r>
          </w:p>
        </w:tc>
        <w:tc>
          <w:tcPr>
            <w:tcW w:w="1531" w:type="dxa"/>
          </w:tcPr>
          <w:p w:rsidR="00706ADE" w:rsidRDefault="00706ADE">
            <w:pPr>
              <w:pStyle w:val="ConsPlusNormal"/>
            </w:pPr>
            <w:r>
              <w:t>П2704R1360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12800,0</w:t>
            </w:r>
          </w:p>
        </w:tc>
      </w:tr>
      <w:tr w:rsidR="00706ADE">
        <w:tc>
          <w:tcPr>
            <w:tcW w:w="3855" w:type="dxa"/>
          </w:tcPr>
          <w:p w:rsidR="00706ADE" w:rsidRDefault="00706ADE">
            <w:pPr>
              <w:pStyle w:val="ConsPlusNormal"/>
            </w:pPr>
            <w:r>
              <w:lastRenderedPageBreak/>
              <w:t>Субсидии бюджетным учреждениям</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П2704R1360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12800,0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П2704R1360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12800,0</w:t>
            </w:r>
          </w:p>
        </w:tc>
      </w:tr>
      <w:tr w:rsidR="00706ADE">
        <w:tc>
          <w:tcPr>
            <w:tcW w:w="3855" w:type="dxa"/>
          </w:tcPr>
          <w:p w:rsidR="00706ADE" w:rsidRDefault="00706ADE">
            <w:pPr>
              <w:pStyle w:val="ConsPlusNormal"/>
            </w:pPr>
            <w:hyperlink r:id="rId268" w:history="1">
              <w:r>
                <w:rPr>
                  <w:color w:val="0000FF"/>
                </w:rPr>
                <w:t>Подпрограмма 8</w:t>
              </w:r>
            </w:hyperlink>
            <w:r>
              <w:t xml:space="preserve"> "Лекарственное обеспечение отдельных категорий граждан"</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П280000000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290789,8</w:t>
            </w:r>
          </w:p>
        </w:tc>
      </w:tr>
      <w:tr w:rsidR="00706ADE">
        <w:tc>
          <w:tcPr>
            <w:tcW w:w="3855" w:type="dxa"/>
          </w:tcPr>
          <w:p w:rsidR="00706ADE" w:rsidRDefault="00706ADE">
            <w:pPr>
              <w:pStyle w:val="ConsPlusNormal"/>
            </w:pPr>
            <w:r>
              <w:t>Основное мероприятие "Лекарственное обеспечение льготных категорий граждан"</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П280100000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288238,2</w:t>
            </w:r>
          </w:p>
        </w:tc>
      </w:tr>
      <w:tr w:rsidR="00706ADE">
        <w:tc>
          <w:tcPr>
            <w:tcW w:w="3855" w:type="dxa"/>
          </w:tcPr>
          <w:p w:rsidR="00706ADE" w:rsidRDefault="00706ADE">
            <w:pPr>
              <w:pStyle w:val="ConsPlusNormal"/>
            </w:pPr>
            <w:hyperlink r:id="rId269" w:history="1">
              <w:r>
                <w:rPr>
                  <w:color w:val="0000FF"/>
                </w:rPr>
                <w:t>Закон</w:t>
              </w:r>
            </w:hyperlink>
            <w:r>
              <w:t xml:space="preserve"> Орловской области от 13 августа 2009 года N 942-ОЗ "О льготном лекарственном обеспечении отдельных категорий граждан в Орловской области"</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П280172380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288238,2</w:t>
            </w:r>
          </w:p>
        </w:tc>
      </w:tr>
      <w:tr w:rsidR="00706ADE">
        <w:tc>
          <w:tcPr>
            <w:tcW w:w="3855" w:type="dxa"/>
          </w:tcPr>
          <w:p w:rsidR="00706ADE" w:rsidRDefault="00706ADE">
            <w:pPr>
              <w:pStyle w:val="ConsPlusNormal"/>
            </w:pPr>
            <w:r>
              <w:t>Закупка товаров, работ и услуг для обеспечения государственных (муниципальных) нужд</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П280172380</w:t>
            </w:r>
          </w:p>
        </w:tc>
        <w:tc>
          <w:tcPr>
            <w:tcW w:w="510"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23904,7</w:t>
            </w:r>
          </w:p>
        </w:tc>
      </w:tr>
      <w:tr w:rsidR="00706ADE">
        <w:tc>
          <w:tcPr>
            <w:tcW w:w="3855"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П280172380</w:t>
            </w:r>
          </w:p>
        </w:tc>
        <w:tc>
          <w:tcPr>
            <w:tcW w:w="510"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23904,7</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П280172380</w:t>
            </w:r>
          </w:p>
        </w:tc>
        <w:tc>
          <w:tcPr>
            <w:tcW w:w="510"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23904,7</w:t>
            </w:r>
          </w:p>
        </w:tc>
      </w:tr>
      <w:tr w:rsidR="00706ADE">
        <w:tc>
          <w:tcPr>
            <w:tcW w:w="3855" w:type="dxa"/>
          </w:tcPr>
          <w:p w:rsidR="00706ADE" w:rsidRDefault="00706ADE">
            <w:pPr>
              <w:pStyle w:val="ConsPlusNormal"/>
            </w:pPr>
            <w:r>
              <w:t>Социальное обеспечение и иные выплаты населению</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П280172380</w:t>
            </w:r>
          </w:p>
        </w:tc>
        <w:tc>
          <w:tcPr>
            <w:tcW w:w="510" w:type="dxa"/>
          </w:tcPr>
          <w:p w:rsidR="00706ADE" w:rsidRDefault="00706ADE">
            <w:pPr>
              <w:pStyle w:val="ConsPlusNormal"/>
            </w:pPr>
            <w:r>
              <w:t>300</w:t>
            </w:r>
          </w:p>
        </w:tc>
        <w:tc>
          <w:tcPr>
            <w:tcW w:w="510" w:type="dxa"/>
          </w:tcPr>
          <w:p w:rsidR="00706ADE" w:rsidRDefault="00706ADE">
            <w:pPr>
              <w:pStyle w:val="ConsPlusNormal"/>
            </w:pPr>
          </w:p>
        </w:tc>
        <w:tc>
          <w:tcPr>
            <w:tcW w:w="1361" w:type="dxa"/>
          </w:tcPr>
          <w:p w:rsidR="00706ADE" w:rsidRDefault="00706ADE">
            <w:pPr>
              <w:pStyle w:val="ConsPlusNormal"/>
            </w:pPr>
            <w:r>
              <w:t>264333,6</w:t>
            </w:r>
          </w:p>
        </w:tc>
      </w:tr>
      <w:tr w:rsidR="00706ADE">
        <w:tc>
          <w:tcPr>
            <w:tcW w:w="3855" w:type="dxa"/>
          </w:tcPr>
          <w:p w:rsidR="00706ADE" w:rsidRDefault="00706ADE">
            <w:pPr>
              <w:pStyle w:val="ConsPlusNormal"/>
            </w:pPr>
            <w:r>
              <w:t>Социальные выплаты гражданам, кроме публичных нормативных социальных выплат</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П280172380</w:t>
            </w:r>
          </w:p>
        </w:tc>
        <w:tc>
          <w:tcPr>
            <w:tcW w:w="510" w:type="dxa"/>
          </w:tcPr>
          <w:p w:rsidR="00706ADE" w:rsidRDefault="00706ADE">
            <w:pPr>
              <w:pStyle w:val="ConsPlusNormal"/>
            </w:pPr>
            <w:r>
              <w:t>320</w:t>
            </w:r>
          </w:p>
        </w:tc>
        <w:tc>
          <w:tcPr>
            <w:tcW w:w="510" w:type="dxa"/>
          </w:tcPr>
          <w:p w:rsidR="00706ADE" w:rsidRDefault="00706ADE">
            <w:pPr>
              <w:pStyle w:val="ConsPlusNormal"/>
            </w:pPr>
          </w:p>
        </w:tc>
        <w:tc>
          <w:tcPr>
            <w:tcW w:w="1361" w:type="dxa"/>
          </w:tcPr>
          <w:p w:rsidR="00706ADE" w:rsidRDefault="00706ADE">
            <w:pPr>
              <w:pStyle w:val="ConsPlusNormal"/>
            </w:pPr>
            <w:r>
              <w:t>264333,6</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П280172380</w:t>
            </w:r>
          </w:p>
        </w:tc>
        <w:tc>
          <w:tcPr>
            <w:tcW w:w="510" w:type="dxa"/>
          </w:tcPr>
          <w:p w:rsidR="00706ADE" w:rsidRDefault="00706ADE">
            <w:pPr>
              <w:pStyle w:val="ConsPlusNormal"/>
            </w:pPr>
            <w:r>
              <w:t>320</w:t>
            </w:r>
          </w:p>
        </w:tc>
        <w:tc>
          <w:tcPr>
            <w:tcW w:w="510" w:type="dxa"/>
          </w:tcPr>
          <w:p w:rsidR="00706ADE" w:rsidRDefault="00706ADE">
            <w:pPr>
              <w:pStyle w:val="ConsPlusNormal"/>
            </w:pPr>
            <w:r>
              <w:t>1</w:t>
            </w:r>
          </w:p>
        </w:tc>
        <w:tc>
          <w:tcPr>
            <w:tcW w:w="1361" w:type="dxa"/>
          </w:tcPr>
          <w:p w:rsidR="00706ADE" w:rsidRDefault="00706ADE">
            <w:pPr>
              <w:pStyle w:val="ConsPlusNormal"/>
            </w:pPr>
            <w:r>
              <w:t>264333,6</w:t>
            </w:r>
          </w:p>
        </w:tc>
      </w:tr>
      <w:tr w:rsidR="00706ADE">
        <w:tc>
          <w:tcPr>
            <w:tcW w:w="3855" w:type="dxa"/>
          </w:tcPr>
          <w:p w:rsidR="00706ADE" w:rsidRDefault="00706ADE">
            <w:pPr>
              <w:pStyle w:val="ConsPlusNormal"/>
            </w:pPr>
            <w:r>
              <w:t>Основное мероприятие "Обеспечение населения лекарственными препаратами, медицинскими изделиями, а также специализированными продуктами лечебного питания для детей в амбулаторных условиях"</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П280300000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2551,6</w:t>
            </w:r>
          </w:p>
        </w:tc>
      </w:tr>
      <w:tr w:rsidR="00706ADE">
        <w:tc>
          <w:tcPr>
            <w:tcW w:w="3855" w:type="dxa"/>
          </w:tcPr>
          <w:p w:rsidR="00706ADE" w:rsidRDefault="00706ADE">
            <w:pPr>
              <w:pStyle w:val="ConsPlusNormal"/>
            </w:pPr>
            <w:r>
              <w:t xml:space="preserve">Иные межбюджетные трансферты из федерального бюджета 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w:t>
            </w:r>
            <w:r>
              <w:lastRenderedPageBreak/>
              <w:t>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624" w:type="dxa"/>
          </w:tcPr>
          <w:p w:rsidR="00706ADE" w:rsidRDefault="00706ADE">
            <w:pPr>
              <w:pStyle w:val="ConsPlusNormal"/>
            </w:pPr>
            <w:r>
              <w:lastRenderedPageBreak/>
              <w:t>0900</w:t>
            </w:r>
          </w:p>
        </w:tc>
        <w:tc>
          <w:tcPr>
            <w:tcW w:w="680" w:type="dxa"/>
          </w:tcPr>
          <w:p w:rsidR="00706ADE" w:rsidRDefault="00706ADE">
            <w:pPr>
              <w:pStyle w:val="ConsPlusNormal"/>
            </w:pPr>
            <w:r>
              <w:t>0909</w:t>
            </w:r>
          </w:p>
        </w:tc>
        <w:tc>
          <w:tcPr>
            <w:tcW w:w="1531" w:type="dxa"/>
          </w:tcPr>
          <w:p w:rsidR="00706ADE" w:rsidRDefault="00706ADE">
            <w:pPr>
              <w:pStyle w:val="ConsPlusNormal"/>
            </w:pPr>
            <w:r>
              <w:t>П280351330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2551,6</w:t>
            </w:r>
          </w:p>
        </w:tc>
      </w:tr>
      <w:tr w:rsidR="00706ADE">
        <w:tc>
          <w:tcPr>
            <w:tcW w:w="3855" w:type="dxa"/>
          </w:tcPr>
          <w:p w:rsidR="00706ADE" w:rsidRDefault="00706ADE">
            <w:pPr>
              <w:pStyle w:val="ConsPlusNormal"/>
            </w:pPr>
            <w:r>
              <w:lastRenderedPageBreak/>
              <w:t>Закупка товаров, работ и услуг для обеспечения государственных (муниципальных) нужд</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П280351330</w:t>
            </w:r>
          </w:p>
        </w:tc>
        <w:tc>
          <w:tcPr>
            <w:tcW w:w="510"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2551,6</w:t>
            </w:r>
          </w:p>
        </w:tc>
      </w:tr>
      <w:tr w:rsidR="00706ADE">
        <w:tc>
          <w:tcPr>
            <w:tcW w:w="3855"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П280351330</w:t>
            </w:r>
          </w:p>
        </w:tc>
        <w:tc>
          <w:tcPr>
            <w:tcW w:w="510"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2551,6</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П280351330</w:t>
            </w:r>
          </w:p>
        </w:tc>
        <w:tc>
          <w:tcPr>
            <w:tcW w:w="510" w:type="dxa"/>
          </w:tcPr>
          <w:p w:rsidR="00706ADE" w:rsidRDefault="00706ADE">
            <w:pPr>
              <w:pStyle w:val="ConsPlusNormal"/>
            </w:pPr>
            <w:r>
              <w:t>240</w:t>
            </w:r>
          </w:p>
        </w:tc>
        <w:tc>
          <w:tcPr>
            <w:tcW w:w="510" w:type="dxa"/>
          </w:tcPr>
          <w:p w:rsidR="00706ADE" w:rsidRDefault="00706ADE">
            <w:pPr>
              <w:pStyle w:val="ConsPlusNormal"/>
            </w:pPr>
            <w:r>
              <w:t>2</w:t>
            </w:r>
          </w:p>
        </w:tc>
        <w:tc>
          <w:tcPr>
            <w:tcW w:w="1361" w:type="dxa"/>
          </w:tcPr>
          <w:p w:rsidR="00706ADE" w:rsidRDefault="00706ADE">
            <w:pPr>
              <w:pStyle w:val="ConsPlusNormal"/>
            </w:pPr>
            <w:r>
              <w:t>2551,6</w:t>
            </w:r>
          </w:p>
        </w:tc>
      </w:tr>
      <w:tr w:rsidR="00706ADE">
        <w:tc>
          <w:tcPr>
            <w:tcW w:w="3855" w:type="dxa"/>
          </w:tcPr>
          <w:p w:rsidR="00706ADE" w:rsidRDefault="00706ADE">
            <w:pPr>
              <w:pStyle w:val="ConsPlusNormal"/>
            </w:pPr>
            <w:hyperlink r:id="rId270" w:history="1">
              <w:r>
                <w:rPr>
                  <w:color w:val="0000FF"/>
                </w:rPr>
                <w:t>Подпрограмма 9</w:t>
              </w:r>
            </w:hyperlink>
            <w:r>
              <w:t xml:space="preserve"> "Развитие информатизации в здравоохранении"</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П290000000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25317,2</w:t>
            </w:r>
          </w:p>
        </w:tc>
      </w:tr>
      <w:tr w:rsidR="00706ADE">
        <w:tc>
          <w:tcPr>
            <w:tcW w:w="3855" w:type="dxa"/>
          </w:tcPr>
          <w:p w:rsidR="00706ADE" w:rsidRDefault="00706ADE">
            <w:pPr>
              <w:pStyle w:val="ConsPlusNormal"/>
            </w:pPr>
            <w:r>
              <w:t>Основное мероприятие "Поддержка, доработка и внедрение Единой государственной системы в сфере здравоохранения Орловской области"</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П290100000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2380,7</w:t>
            </w:r>
          </w:p>
        </w:tc>
      </w:tr>
      <w:tr w:rsidR="00706ADE">
        <w:tc>
          <w:tcPr>
            <w:tcW w:w="3855" w:type="dxa"/>
          </w:tcPr>
          <w:p w:rsidR="00706ADE" w:rsidRDefault="00706ADE">
            <w:pPr>
              <w:pStyle w:val="ConsPlusNormal"/>
            </w:pPr>
            <w:r>
              <w:t>Реализация основного мероприятия</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П290171660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2380,7</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П290171660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2380,7</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П290171660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2380,7</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П290171660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2380,7</w:t>
            </w:r>
          </w:p>
        </w:tc>
      </w:tr>
      <w:tr w:rsidR="00706ADE">
        <w:tc>
          <w:tcPr>
            <w:tcW w:w="3855" w:type="dxa"/>
          </w:tcPr>
          <w:p w:rsidR="00706ADE" w:rsidRDefault="00706ADE">
            <w:pPr>
              <w:pStyle w:val="ConsPlusNormal"/>
            </w:pPr>
            <w:r>
              <w:t>Основное мероприятие "Информационно-аналитическая поддержка реализации государственной программы Орловской области "Развитие отрасли здравоохранения в Орловской области"</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П290200000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22936,5</w:t>
            </w:r>
          </w:p>
        </w:tc>
      </w:tr>
      <w:tr w:rsidR="00706ADE">
        <w:tc>
          <w:tcPr>
            <w:tcW w:w="3855" w:type="dxa"/>
          </w:tcPr>
          <w:p w:rsidR="00706ADE" w:rsidRDefault="00706ADE">
            <w:pPr>
              <w:pStyle w:val="ConsPlusNormal"/>
            </w:pPr>
            <w:r>
              <w:t>Обеспечение деятельности (оказание услуг) государственных учреждений</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П290270110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22936,5</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П290270110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22936,5</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П290270110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22936,5</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П290270110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22936,5</w:t>
            </w:r>
          </w:p>
        </w:tc>
      </w:tr>
      <w:tr w:rsidR="00706ADE">
        <w:tc>
          <w:tcPr>
            <w:tcW w:w="3855" w:type="dxa"/>
          </w:tcPr>
          <w:p w:rsidR="00706ADE" w:rsidRDefault="00706ADE">
            <w:pPr>
              <w:pStyle w:val="ConsPlusNormal"/>
            </w:pPr>
            <w:hyperlink r:id="rId271" w:history="1">
              <w:r>
                <w:rPr>
                  <w:color w:val="0000FF"/>
                </w:rPr>
                <w:t>Подпрограмма 11</w:t>
              </w:r>
            </w:hyperlink>
            <w:r>
              <w:t xml:space="preserve"> "Выполнение </w:t>
            </w:r>
            <w:r>
              <w:lastRenderedPageBreak/>
              <w:t>территориальной программы государственных гарантий бесплатного оказания гражданам медицинской помощи на территории Орловской области"</w:t>
            </w:r>
          </w:p>
        </w:tc>
        <w:tc>
          <w:tcPr>
            <w:tcW w:w="624" w:type="dxa"/>
          </w:tcPr>
          <w:p w:rsidR="00706ADE" w:rsidRDefault="00706ADE">
            <w:pPr>
              <w:pStyle w:val="ConsPlusNormal"/>
            </w:pPr>
            <w:r>
              <w:lastRenderedPageBreak/>
              <w:t>0900</w:t>
            </w:r>
          </w:p>
        </w:tc>
        <w:tc>
          <w:tcPr>
            <w:tcW w:w="680" w:type="dxa"/>
          </w:tcPr>
          <w:p w:rsidR="00706ADE" w:rsidRDefault="00706ADE">
            <w:pPr>
              <w:pStyle w:val="ConsPlusNormal"/>
            </w:pPr>
            <w:r>
              <w:t>0909</w:t>
            </w:r>
          </w:p>
        </w:tc>
        <w:tc>
          <w:tcPr>
            <w:tcW w:w="1531" w:type="dxa"/>
          </w:tcPr>
          <w:p w:rsidR="00706ADE" w:rsidRDefault="00706ADE">
            <w:pPr>
              <w:pStyle w:val="ConsPlusNormal"/>
            </w:pPr>
            <w:r>
              <w:t>П2В0000000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3022361,3</w:t>
            </w:r>
          </w:p>
        </w:tc>
      </w:tr>
      <w:tr w:rsidR="00706ADE">
        <w:tc>
          <w:tcPr>
            <w:tcW w:w="3855" w:type="dxa"/>
          </w:tcPr>
          <w:p w:rsidR="00706ADE" w:rsidRDefault="00706ADE">
            <w:pPr>
              <w:pStyle w:val="ConsPlusNormal"/>
            </w:pPr>
            <w:r>
              <w:lastRenderedPageBreak/>
              <w:t>Основное мероприятие "Межбюджетные трансферты бюджетам фондов обязательного медицинского страхования"</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П2В0100000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3022361,3</w:t>
            </w:r>
          </w:p>
        </w:tc>
      </w:tr>
      <w:tr w:rsidR="00706ADE">
        <w:tc>
          <w:tcPr>
            <w:tcW w:w="3855" w:type="dxa"/>
          </w:tcPr>
          <w:p w:rsidR="00706ADE" w:rsidRDefault="00706ADE">
            <w:pPr>
              <w:pStyle w:val="ConsPlusNormal"/>
            </w:pPr>
            <w:r>
              <w:t>Выполнение территориальной программы обязательного медицинского страхования в рамках базовой программы обязательного медицинского страхования</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П2В0171300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3022361,3</w:t>
            </w:r>
          </w:p>
        </w:tc>
      </w:tr>
      <w:tr w:rsidR="00706ADE">
        <w:tc>
          <w:tcPr>
            <w:tcW w:w="3855" w:type="dxa"/>
          </w:tcPr>
          <w:p w:rsidR="00706ADE" w:rsidRDefault="00706ADE">
            <w:pPr>
              <w:pStyle w:val="ConsPlusNormal"/>
            </w:pPr>
            <w:r>
              <w:t>Социальное обеспечение и иные выплаты населению</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П2В0171300</w:t>
            </w:r>
          </w:p>
        </w:tc>
        <w:tc>
          <w:tcPr>
            <w:tcW w:w="510" w:type="dxa"/>
          </w:tcPr>
          <w:p w:rsidR="00706ADE" w:rsidRDefault="00706ADE">
            <w:pPr>
              <w:pStyle w:val="ConsPlusNormal"/>
            </w:pPr>
            <w:r>
              <w:t>300</w:t>
            </w:r>
          </w:p>
        </w:tc>
        <w:tc>
          <w:tcPr>
            <w:tcW w:w="510" w:type="dxa"/>
          </w:tcPr>
          <w:p w:rsidR="00706ADE" w:rsidRDefault="00706ADE">
            <w:pPr>
              <w:pStyle w:val="ConsPlusNormal"/>
            </w:pPr>
          </w:p>
        </w:tc>
        <w:tc>
          <w:tcPr>
            <w:tcW w:w="1361" w:type="dxa"/>
          </w:tcPr>
          <w:p w:rsidR="00706ADE" w:rsidRDefault="00706ADE">
            <w:pPr>
              <w:pStyle w:val="ConsPlusNormal"/>
            </w:pPr>
            <w:r>
              <w:t>3022361,3</w:t>
            </w:r>
          </w:p>
        </w:tc>
      </w:tr>
      <w:tr w:rsidR="00706ADE">
        <w:tc>
          <w:tcPr>
            <w:tcW w:w="3855" w:type="dxa"/>
          </w:tcPr>
          <w:p w:rsidR="00706ADE" w:rsidRDefault="00706ADE">
            <w:pPr>
              <w:pStyle w:val="ConsPlusNormal"/>
            </w:pPr>
            <w:r>
              <w:t>Социальные выплаты гражданам, кроме публичных нормативных социальных выплат</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П2В0171300</w:t>
            </w:r>
          </w:p>
        </w:tc>
        <w:tc>
          <w:tcPr>
            <w:tcW w:w="510" w:type="dxa"/>
          </w:tcPr>
          <w:p w:rsidR="00706ADE" w:rsidRDefault="00706ADE">
            <w:pPr>
              <w:pStyle w:val="ConsPlusNormal"/>
            </w:pPr>
            <w:r>
              <w:t>320</w:t>
            </w:r>
          </w:p>
        </w:tc>
        <w:tc>
          <w:tcPr>
            <w:tcW w:w="510" w:type="dxa"/>
          </w:tcPr>
          <w:p w:rsidR="00706ADE" w:rsidRDefault="00706ADE">
            <w:pPr>
              <w:pStyle w:val="ConsPlusNormal"/>
            </w:pPr>
          </w:p>
        </w:tc>
        <w:tc>
          <w:tcPr>
            <w:tcW w:w="1361" w:type="dxa"/>
          </w:tcPr>
          <w:p w:rsidR="00706ADE" w:rsidRDefault="00706ADE">
            <w:pPr>
              <w:pStyle w:val="ConsPlusNormal"/>
            </w:pPr>
            <w:r>
              <w:t>3022361,3</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П2В0171300</w:t>
            </w:r>
          </w:p>
        </w:tc>
        <w:tc>
          <w:tcPr>
            <w:tcW w:w="510" w:type="dxa"/>
          </w:tcPr>
          <w:p w:rsidR="00706ADE" w:rsidRDefault="00706ADE">
            <w:pPr>
              <w:pStyle w:val="ConsPlusNormal"/>
            </w:pPr>
            <w:r>
              <w:t>320</w:t>
            </w:r>
          </w:p>
        </w:tc>
        <w:tc>
          <w:tcPr>
            <w:tcW w:w="510" w:type="dxa"/>
          </w:tcPr>
          <w:p w:rsidR="00706ADE" w:rsidRDefault="00706ADE">
            <w:pPr>
              <w:pStyle w:val="ConsPlusNormal"/>
            </w:pPr>
            <w:r>
              <w:t>1</w:t>
            </w:r>
          </w:p>
        </w:tc>
        <w:tc>
          <w:tcPr>
            <w:tcW w:w="1361" w:type="dxa"/>
          </w:tcPr>
          <w:p w:rsidR="00706ADE" w:rsidRDefault="00706ADE">
            <w:pPr>
              <w:pStyle w:val="ConsPlusNormal"/>
            </w:pPr>
            <w:r>
              <w:t>3022361,3</w:t>
            </w:r>
          </w:p>
        </w:tc>
      </w:tr>
      <w:tr w:rsidR="00706ADE">
        <w:tc>
          <w:tcPr>
            <w:tcW w:w="3855" w:type="dxa"/>
          </w:tcPr>
          <w:p w:rsidR="00706ADE" w:rsidRDefault="00706ADE">
            <w:pPr>
              <w:pStyle w:val="ConsPlusNormal"/>
            </w:pPr>
            <w:r>
              <w:t xml:space="preserve">Государственная </w:t>
            </w:r>
            <w:hyperlink r:id="rId272" w:history="1">
              <w:r>
                <w:rPr>
                  <w:color w:val="0000FF"/>
                </w:rPr>
                <w:t>программа</w:t>
              </w:r>
            </w:hyperlink>
            <w:r>
              <w:t xml:space="preserve"> Орловской области "Социальная поддержка граждан в Орловской области"</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П300000000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7598,2</w:t>
            </w:r>
          </w:p>
        </w:tc>
      </w:tr>
      <w:tr w:rsidR="00706ADE">
        <w:tc>
          <w:tcPr>
            <w:tcW w:w="3855" w:type="dxa"/>
          </w:tcPr>
          <w:p w:rsidR="00706ADE" w:rsidRDefault="00706ADE">
            <w:pPr>
              <w:pStyle w:val="ConsPlusNormal"/>
            </w:pPr>
            <w:hyperlink r:id="rId273" w:history="1">
              <w:r>
                <w:rPr>
                  <w:color w:val="0000FF"/>
                </w:rPr>
                <w:t>Подпрограмма 8</w:t>
              </w:r>
            </w:hyperlink>
            <w:r>
              <w:t xml:space="preserve"> "Социальная поддержка инвалидов (доступная среда)"</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П380000000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7598,2</w:t>
            </w:r>
          </w:p>
        </w:tc>
      </w:tr>
      <w:tr w:rsidR="00706ADE">
        <w:tc>
          <w:tcPr>
            <w:tcW w:w="3855" w:type="dxa"/>
          </w:tcPr>
          <w:p w:rsidR="00706ADE" w:rsidRDefault="00706ADE">
            <w:pPr>
              <w:pStyle w:val="ConsPlusNormal"/>
            </w:pPr>
            <w:r>
              <w:t>Основное мероприятие "Повышение уровня доступности и услуг в приоритетных сферах жизнедеятельности инвалидов и других маломобильных групп населения в Орловской области"</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П380200000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7598,2</w:t>
            </w:r>
          </w:p>
        </w:tc>
      </w:tr>
      <w:tr w:rsidR="00706ADE">
        <w:tc>
          <w:tcPr>
            <w:tcW w:w="3855" w:type="dxa"/>
          </w:tcPr>
          <w:p w:rsidR="00706ADE" w:rsidRDefault="00706ADE">
            <w:pPr>
              <w:pStyle w:val="ConsPlusNormal"/>
            </w:pPr>
            <w:r>
              <w:t xml:space="preserve">Реализация мероприятий государственной </w:t>
            </w:r>
            <w:hyperlink r:id="rId274" w:history="1">
              <w:r>
                <w:rPr>
                  <w:color w:val="0000FF"/>
                </w:rPr>
                <w:t>программы</w:t>
              </w:r>
            </w:hyperlink>
            <w:r>
              <w:t xml:space="preserve"> Российской Федерации "Доступная среда" на 2011 - 2020 годы</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П380258027</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4189,0</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П380258027</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4189,0</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П380258027</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4189,0</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П380258027</w:t>
            </w:r>
          </w:p>
        </w:tc>
        <w:tc>
          <w:tcPr>
            <w:tcW w:w="510" w:type="dxa"/>
          </w:tcPr>
          <w:p w:rsidR="00706ADE" w:rsidRDefault="00706ADE">
            <w:pPr>
              <w:pStyle w:val="ConsPlusNormal"/>
            </w:pPr>
            <w:r>
              <w:t>610</w:t>
            </w:r>
          </w:p>
        </w:tc>
        <w:tc>
          <w:tcPr>
            <w:tcW w:w="510" w:type="dxa"/>
          </w:tcPr>
          <w:p w:rsidR="00706ADE" w:rsidRDefault="00706ADE">
            <w:pPr>
              <w:pStyle w:val="ConsPlusNormal"/>
            </w:pPr>
            <w:r>
              <w:t>2</w:t>
            </w:r>
          </w:p>
        </w:tc>
        <w:tc>
          <w:tcPr>
            <w:tcW w:w="1361" w:type="dxa"/>
          </w:tcPr>
          <w:p w:rsidR="00706ADE" w:rsidRDefault="00706ADE">
            <w:pPr>
              <w:pStyle w:val="ConsPlusNormal"/>
            </w:pPr>
            <w:r>
              <w:t>4189,0</w:t>
            </w:r>
          </w:p>
        </w:tc>
      </w:tr>
      <w:tr w:rsidR="00706ADE">
        <w:tc>
          <w:tcPr>
            <w:tcW w:w="3855" w:type="dxa"/>
          </w:tcPr>
          <w:p w:rsidR="00706ADE" w:rsidRDefault="00706ADE">
            <w:pPr>
              <w:pStyle w:val="ConsPlusNormal"/>
            </w:pPr>
            <w:r>
              <w:lastRenderedPageBreak/>
              <w:t>Реализация основного мероприятия</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П380271630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396,0</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П380271630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396,0</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П380271630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396,0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П380271630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396,0</w:t>
            </w:r>
          </w:p>
        </w:tc>
      </w:tr>
      <w:tr w:rsidR="00706ADE">
        <w:tc>
          <w:tcPr>
            <w:tcW w:w="3855" w:type="dxa"/>
          </w:tcPr>
          <w:p w:rsidR="00706ADE" w:rsidRDefault="00706ADE">
            <w:pPr>
              <w:pStyle w:val="ConsPlusNormal"/>
            </w:pPr>
            <w:r>
              <w:t>Софинансирование из областного бюджета на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П3802R0270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3013,2</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П3802R0270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3013,2</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П3802R0270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3013,2</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П3802R0270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3013,2</w:t>
            </w:r>
          </w:p>
        </w:tc>
      </w:tr>
      <w:tr w:rsidR="00706ADE">
        <w:tc>
          <w:tcPr>
            <w:tcW w:w="3855" w:type="dxa"/>
          </w:tcPr>
          <w:p w:rsidR="00706ADE" w:rsidRDefault="00706ADE">
            <w:pPr>
              <w:pStyle w:val="ConsPlusNormal"/>
            </w:pPr>
            <w:r>
              <w:t xml:space="preserve">Государственная </w:t>
            </w:r>
            <w:hyperlink r:id="rId275" w:history="1">
              <w:r>
                <w:rPr>
                  <w:color w:val="0000FF"/>
                </w:rPr>
                <w:t>программа</w:t>
              </w:r>
            </w:hyperlink>
            <w:r>
              <w:t xml:space="preserve"> Орловской области "Молодежь Орловщины"</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П600000000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2311,5</w:t>
            </w:r>
          </w:p>
        </w:tc>
      </w:tr>
      <w:tr w:rsidR="00706ADE">
        <w:tc>
          <w:tcPr>
            <w:tcW w:w="3855" w:type="dxa"/>
          </w:tcPr>
          <w:p w:rsidR="00706ADE" w:rsidRDefault="00706ADE">
            <w:pPr>
              <w:pStyle w:val="ConsPlusNormal"/>
            </w:pPr>
            <w:hyperlink r:id="rId276" w:history="1">
              <w:r>
                <w:rPr>
                  <w:color w:val="0000FF"/>
                </w:rPr>
                <w:t>Подпрограмма 3</w:t>
              </w:r>
            </w:hyperlink>
            <w:r>
              <w:t xml:space="preserve"> "Нравственное, патриотическое воспитание и подготовка граждан к военной службе"</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П630000000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2151,5</w:t>
            </w:r>
          </w:p>
        </w:tc>
      </w:tr>
      <w:tr w:rsidR="00706ADE">
        <w:tc>
          <w:tcPr>
            <w:tcW w:w="3855" w:type="dxa"/>
          </w:tcPr>
          <w:p w:rsidR="00706ADE" w:rsidRDefault="00706ADE">
            <w:pPr>
              <w:pStyle w:val="ConsPlusNormal"/>
            </w:pPr>
            <w:r>
              <w:t>Основное мероприятие "Обеспечение повышения престижа военной службы, совершенствование работы с допризывной молодежью области"</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П630400000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2151,5</w:t>
            </w:r>
          </w:p>
        </w:tc>
      </w:tr>
      <w:tr w:rsidR="00706ADE">
        <w:tc>
          <w:tcPr>
            <w:tcW w:w="3855" w:type="dxa"/>
          </w:tcPr>
          <w:p w:rsidR="00706ADE" w:rsidRDefault="00706ADE">
            <w:pPr>
              <w:pStyle w:val="ConsPlusNormal"/>
            </w:pPr>
            <w:r>
              <w:t>Реализация основного мероприятия</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П630472910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2151,5</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П630472910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2151,5</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П630472910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2151,5</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П630472910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2151,5</w:t>
            </w:r>
          </w:p>
        </w:tc>
      </w:tr>
      <w:tr w:rsidR="00706ADE">
        <w:tc>
          <w:tcPr>
            <w:tcW w:w="3855" w:type="dxa"/>
          </w:tcPr>
          <w:p w:rsidR="00706ADE" w:rsidRDefault="00706ADE">
            <w:pPr>
              <w:pStyle w:val="ConsPlusNormal"/>
            </w:pPr>
            <w:hyperlink r:id="rId277" w:history="1">
              <w:r>
                <w:rPr>
                  <w:color w:val="0000FF"/>
                </w:rPr>
                <w:t>Подпрограмма 4</w:t>
              </w:r>
            </w:hyperlink>
            <w:r>
              <w:t xml:space="preserve"> "Комплексные меры противодействия злоупотреблению наркотиками и их незаконному обороту"</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П640000000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160,0</w:t>
            </w:r>
          </w:p>
        </w:tc>
      </w:tr>
      <w:tr w:rsidR="00706ADE">
        <w:tc>
          <w:tcPr>
            <w:tcW w:w="3855" w:type="dxa"/>
          </w:tcPr>
          <w:p w:rsidR="00706ADE" w:rsidRDefault="00706ADE">
            <w:pPr>
              <w:pStyle w:val="ConsPlusNormal"/>
            </w:pPr>
            <w:r>
              <w:lastRenderedPageBreak/>
              <w:t>Основное мероприятие "Организация целенаправленной информационно-просветительской работы с населением, прежде всего с молодежью, по антинаркотической пропаганде"</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П640400000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50,0</w:t>
            </w:r>
          </w:p>
        </w:tc>
      </w:tr>
      <w:tr w:rsidR="00706ADE">
        <w:tc>
          <w:tcPr>
            <w:tcW w:w="3855" w:type="dxa"/>
          </w:tcPr>
          <w:p w:rsidR="00706ADE" w:rsidRDefault="00706ADE">
            <w:pPr>
              <w:pStyle w:val="ConsPlusNormal"/>
            </w:pPr>
            <w:r>
              <w:t>Реализация основного мероприятия</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П640472910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50,0</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П640472910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50,0</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П640472910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50,0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П640472910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50,0</w:t>
            </w:r>
          </w:p>
        </w:tc>
      </w:tr>
      <w:tr w:rsidR="00706ADE">
        <w:tc>
          <w:tcPr>
            <w:tcW w:w="3855" w:type="dxa"/>
          </w:tcPr>
          <w:p w:rsidR="00706ADE" w:rsidRDefault="00706ADE">
            <w:pPr>
              <w:pStyle w:val="ConsPlusNormal"/>
            </w:pPr>
            <w:r>
              <w:t>Основное мероприятие "Внедрение новых методов и средств профилактики наркомании, лечения, а также медицинской и социально-психологической реабилитации больных наркоманией"</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П640500000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110,0</w:t>
            </w:r>
          </w:p>
        </w:tc>
      </w:tr>
      <w:tr w:rsidR="00706ADE">
        <w:tc>
          <w:tcPr>
            <w:tcW w:w="3855" w:type="dxa"/>
          </w:tcPr>
          <w:p w:rsidR="00706ADE" w:rsidRDefault="00706ADE">
            <w:pPr>
              <w:pStyle w:val="ConsPlusNormal"/>
            </w:pPr>
            <w:r>
              <w:t>Реализация основного мероприятия</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П640572910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110,0</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П640572910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110,0</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П640572910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110,0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П640572910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110,0</w:t>
            </w:r>
          </w:p>
        </w:tc>
      </w:tr>
      <w:tr w:rsidR="00706ADE">
        <w:tc>
          <w:tcPr>
            <w:tcW w:w="3855" w:type="dxa"/>
          </w:tcPr>
          <w:p w:rsidR="00706ADE" w:rsidRDefault="00706ADE">
            <w:pPr>
              <w:pStyle w:val="ConsPlusNormal"/>
            </w:pPr>
            <w:r>
              <w:t xml:space="preserve">Государственная </w:t>
            </w:r>
            <w:hyperlink r:id="rId278" w:history="1">
              <w:r>
                <w:rPr>
                  <w:color w:val="0000FF"/>
                </w:rPr>
                <w:t>программа</w:t>
              </w:r>
            </w:hyperlink>
            <w:r>
              <w:t xml:space="preserve"> Орловской области "Подготовка и проведение празднования 450-летия основания города Орла (2012 - 2016 годы)"</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П900000000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159270,9</w:t>
            </w:r>
          </w:p>
        </w:tc>
      </w:tr>
      <w:tr w:rsidR="00706ADE">
        <w:tc>
          <w:tcPr>
            <w:tcW w:w="3855" w:type="dxa"/>
          </w:tcPr>
          <w:p w:rsidR="00706ADE" w:rsidRDefault="00706ADE">
            <w:pPr>
              <w:pStyle w:val="ConsPlusNormal"/>
            </w:pPr>
            <w:hyperlink r:id="rId279" w:history="1">
              <w:r>
                <w:rPr>
                  <w:color w:val="0000FF"/>
                </w:rPr>
                <w:t>Подпрограмма</w:t>
              </w:r>
            </w:hyperlink>
            <w:r>
              <w:t xml:space="preserve"> "Улучшение материально-технической базы учреждений здравоохранения в рамках мероприятий, связанных с подготовкой и проведением празднования 450-летия основания города Орла"</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П920000000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159270,9</w:t>
            </w:r>
          </w:p>
        </w:tc>
      </w:tr>
      <w:tr w:rsidR="00706ADE">
        <w:tc>
          <w:tcPr>
            <w:tcW w:w="3855" w:type="dxa"/>
          </w:tcPr>
          <w:p w:rsidR="00706ADE" w:rsidRDefault="00706ADE">
            <w:pPr>
              <w:pStyle w:val="ConsPlusNormal"/>
            </w:pPr>
            <w:r>
              <w:t>Софинансирование из областного бюджета на капитальное строительство</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П9200R1110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159270,9</w:t>
            </w:r>
          </w:p>
        </w:tc>
      </w:tr>
      <w:tr w:rsidR="00706ADE">
        <w:tc>
          <w:tcPr>
            <w:tcW w:w="3855" w:type="dxa"/>
          </w:tcPr>
          <w:p w:rsidR="00706ADE" w:rsidRDefault="00706ADE">
            <w:pPr>
              <w:pStyle w:val="ConsPlusNormal"/>
            </w:pPr>
            <w:r>
              <w:t xml:space="preserve">Капитальные вложения в объекты недвижимого имущества </w:t>
            </w:r>
            <w:r>
              <w:lastRenderedPageBreak/>
              <w:t>государственной (муниципальной) собственности</w:t>
            </w:r>
          </w:p>
        </w:tc>
        <w:tc>
          <w:tcPr>
            <w:tcW w:w="624" w:type="dxa"/>
          </w:tcPr>
          <w:p w:rsidR="00706ADE" w:rsidRDefault="00706ADE">
            <w:pPr>
              <w:pStyle w:val="ConsPlusNormal"/>
            </w:pPr>
            <w:r>
              <w:lastRenderedPageBreak/>
              <w:t>0900</w:t>
            </w:r>
          </w:p>
        </w:tc>
        <w:tc>
          <w:tcPr>
            <w:tcW w:w="680" w:type="dxa"/>
          </w:tcPr>
          <w:p w:rsidR="00706ADE" w:rsidRDefault="00706ADE">
            <w:pPr>
              <w:pStyle w:val="ConsPlusNormal"/>
            </w:pPr>
            <w:r>
              <w:t>0909</w:t>
            </w:r>
          </w:p>
        </w:tc>
        <w:tc>
          <w:tcPr>
            <w:tcW w:w="1531" w:type="dxa"/>
          </w:tcPr>
          <w:p w:rsidR="00706ADE" w:rsidRDefault="00706ADE">
            <w:pPr>
              <w:pStyle w:val="ConsPlusNormal"/>
            </w:pPr>
            <w:r>
              <w:t>П9200R1110</w:t>
            </w:r>
          </w:p>
        </w:tc>
        <w:tc>
          <w:tcPr>
            <w:tcW w:w="510" w:type="dxa"/>
          </w:tcPr>
          <w:p w:rsidR="00706ADE" w:rsidRDefault="00706ADE">
            <w:pPr>
              <w:pStyle w:val="ConsPlusNormal"/>
            </w:pPr>
            <w:r>
              <w:t>400</w:t>
            </w:r>
          </w:p>
        </w:tc>
        <w:tc>
          <w:tcPr>
            <w:tcW w:w="510" w:type="dxa"/>
          </w:tcPr>
          <w:p w:rsidR="00706ADE" w:rsidRDefault="00706ADE">
            <w:pPr>
              <w:pStyle w:val="ConsPlusNormal"/>
            </w:pPr>
          </w:p>
        </w:tc>
        <w:tc>
          <w:tcPr>
            <w:tcW w:w="1361" w:type="dxa"/>
          </w:tcPr>
          <w:p w:rsidR="00706ADE" w:rsidRDefault="00706ADE">
            <w:pPr>
              <w:pStyle w:val="ConsPlusNormal"/>
            </w:pPr>
            <w:r>
              <w:t>159035,0</w:t>
            </w:r>
          </w:p>
        </w:tc>
      </w:tr>
      <w:tr w:rsidR="00706ADE">
        <w:tc>
          <w:tcPr>
            <w:tcW w:w="3855" w:type="dxa"/>
          </w:tcPr>
          <w:p w:rsidR="00706ADE" w:rsidRDefault="00706ADE">
            <w:pPr>
              <w:pStyle w:val="ConsPlusNormal"/>
            </w:pPr>
            <w:r>
              <w:lastRenderedPageBreak/>
              <w:t>Бюджетные инвестиции</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П9200R1110</w:t>
            </w:r>
          </w:p>
        </w:tc>
        <w:tc>
          <w:tcPr>
            <w:tcW w:w="510" w:type="dxa"/>
          </w:tcPr>
          <w:p w:rsidR="00706ADE" w:rsidRDefault="00706ADE">
            <w:pPr>
              <w:pStyle w:val="ConsPlusNormal"/>
            </w:pPr>
            <w:r>
              <w:t>410</w:t>
            </w:r>
          </w:p>
        </w:tc>
        <w:tc>
          <w:tcPr>
            <w:tcW w:w="510" w:type="dxa"/>
          </w:tcPr>
          <w:p w:rsidR="00706ADE" w:rsidRDefault="00706ADE">
            <w:pPr>
              <w:pStyle w:val="ConsPlusNormal"/>
            </w:pPr>
          </w:p>
        </w:tc>
        <w:tc>
          <w:tcPr>
            <w:tcW w:w="1361" w:type="dxa"/>
          </w:tcPr>
          <w:p w:rsidR="00706ADE" w:rsidRDefault="00706ADE">
            <w:pPr>
              <w:pStyle w:val="ConsPlusNormal"/>
            </w:pPr>
            <w:r>
              <w:t>159035,0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П9200R1110</w:t>
            </w:r>
          </w:p>
        </w:tc>
        <w:tc>
          <w:tcPr>
            <w:tcW w:w="510" w:type="dxa"/>
          </w:tcPr>
          <w:p w:rsidR="00706ADE" w:rsidRDefault="00706ADE">
            <w:pPr>
              <w:pStyle w:val="ConsPlusNormal"/>
            </w:pPr>
            <w:r>
              <w:t>410</w:t>
            </w:r>
          </w:p>
        </w:tc>
        <w:tc>
          <w:tcPr>
            <w:tcW w:w="510" w:type="dxa"/>
          </w:tcPr>
          <w:p w:rsidR="00706ADE" w:rsidRDefault="00706ADE">
            <w:pPr>
              <w:pStyle w:val="ConsPlusNormal"/>
            </w:pPr>
            <w:r>
              <w:t>1</w:t>
            </w:r>
          </w:p>
        </w:tc>
        <w:tc>
          <w:tcPr>
            <w:tcW w:w="1361" w:type="dxa"/>
          </w:tcPr>
          <w:p w:rsidR="00706ADE" w:rsidRDefault="00706ADE">
            <w:pPr>
              <w:pStyle w:val="ConsPlusNormal"/>
            </w:pPr>
            <w:r>
              <w:t>159035,0</w:t>
            </w:r>
          </w:p>
        </w:tc>
      </w:tr>
      <w:tr w:rsidR="00706ADE">
        <w:tc>
          <w:tcPr>
            <w:tcW w:w="3855" w:type="dxa"/>
          </w:tcPr>
          <w:p w:rsidR="00706ADE" w:rsidRDefault="00706ADE">
            <w:pPr>
              <w:pStyle w:val="ConsPlusNormal"/>
            </w:pPr>
            <w:r>
              <w:t>Иные бюджетные ассигнования</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П9200R1110</w:t>
            </w:r>
          </w:p>
        </w:tc>
        <w:tc>
          <w:tcPr>
            <w:tcW w:w="510"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235,9</w:t>
            </w:r>
          </w:p>
        </w:tc>
      </w:tr>
      <w:tr w:rsidR="00706ADE">
        <w:tc>
          <w:tcPr>
            <w:tcW w:w="3855" w:type="dxa"/>
          </w:tcPr>
          <w:p w:rsidR="00706ADE" w:rsidRDefault="00706ADE">
            <w:pPr>
              <w:pStyle w:val="ConsPlusNormal"/>
            </w:pPr>
            <w:r>
              <w:t>Уплата налогов, сборов и иных платежей</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П9200R1110</w:t>
            </w:r>
          </w:p>
        </w:tc>
        <w:tc>
          <w:tcPr>
            <w:tcW w:w="510" w:type="dxa"/>
          </w:tcPr>
          <w:p w:rsidR="00706ADE" w:rsidRDefault="00706ADE">
            <w:pPr>
              <w:pStyle w:val="ConsPlusNormal"/>
            </w:pPr>
            <w:r>
              <w:t>850</w:t>
            </w:r>
          </w:p>
        </w:tc>
        <w:tc>
          <w:tcPr>
            <w:tcW w:w="510" w:type="dxa"/>
          </w:tcPr>
          <w:p w:rsidR="00706ADE" w:rsidRDefault="00706ADE">
            <w:pPr>
              <w:pStyle w:val="ConsPlusNormal"/>
            </w:pPr>
          </w:p>
        </w:tc>
        <w:tc>
          <w:tcPr>
            <w:tcW w:w="1361" w:type="dxa"/>
          </w:tcPr>
          <w:p w:rsidR="00706ADE" w:rsidRDefault="00706ADE">
            <w:pPr>
              <w:pStyle w:val="ConsPlusNormal"/>
            </w:pPr>
            <w:r>
              <w:t>235,9</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П9200R1110</w:t>
            </w:r>
          </w:p>
        </w:tc>
        <w:tc>
          <w:tcPr>
            <w:tcW w:w="510" w:type="dxa"/>
          </w:tcPr>
          <w:p w:rsidR="00706ADE" w:rsidRDefault="00706ADE">
            <w:pPr>
              <w:pStyle w:val="ConsPlusNormal"/>
            </w:pPr>
            <w:r>
              <w:t>850</w:t>
            </w:r>
          </w:p>
        </w:tc>
        <w:tc>
          <w:tcPr>
            <w:tcW w:w="510" w:type="dxa"/>
          </w:tcPr>
          <w:p w:rsidR="00706ADE" w:rsidRDefault="00706ADE">
            <w:pPr>
              <w:pStyle w:val="ConsPlusNormal"/>
            </w:pPr>
            <w:r>
              <w:t>1</w:t>
            </w:r>
          </w:p>
        </w:tc>
        <w:tc>
          <w:tcPr>
            <w:tcW w:w="1361" w:type="dxa"/>
          </w:tcPr>
          <w:p w:rsidR="00706ADE" w:rsidRDefault="00706ADE">
            <w:pPr>
              <w:pStyle w:val="ConsPlusNormal"/>
            </w:pPr>
            <w:r>
              <w:t>235,9</w:t>
            </w:r>
          </w:p>
        </w:tc>
      </w:tr>
      <w:tr w:rsidR="00706ADE">
        <w:tc>
          <w:tcPr>
            <w:tcW w:w="3855" w:type="dxa"/>
          </w:tcPr>
          <w:p w:rsidR="00706ADE" w:rsidRDefault="00706ADE">
            <w:pPr>
              <w:pStyle w:val="ConsPlusNormal"/>
            </w:pPr>
            <w:r>
              <w:t xml:space="preserve">Государственная </w:t>
            </w:r>
            <w:hyperlink r:id="rId280" w:history="1">
              <w:r>
                <w:rPr>
                  <w:color w:val="0000FF"/>
                </w:rPr>
                <w:t>программа</w:t>
              </w:r>
            </w:hyperlink>
            <w:r>
              <w:t xml:space="preserve"> Орловской области "Обеспечение условий и формирование комфортной среды проживания в Орловской области"</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ПБ00000000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4700,9</w:t>
            </w:r>
          </w:p>
        </w:tc>
      </w:tr>
      <w:tr w:rsidR="00706ADE">
        <w:tc>
          <w:tcPr>
            <w:tcW w:w="3855" w:type="dxa"/>
          </w:tcPr>
          <w:p w:rsidR="00706ADE" w:rsidRDefault="00706ADE">
            <w:pPr>
              <w:pStyle w:val="ConsPlusNormal"/>
            </w:pPr>
            <w:hyperlink r:id="rId281" w:history="1">
              <w:r>
                <w:rPr>
                  <w:color w:val="0000FF"/>
                </w:rPr>
                <w:t>Подпрограмма 4</w:t>
              </w:r>
            </w:hyperlink>
            <w:r>
              <w:t xml:space="preserve"> "Преодоление последствий радиационных аварий"</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ПБ40000000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4700,9</w:t>
            </w:r>
          </w:p>
        </w:tc>
      </w:tr>
      <w:tr w:rsidR="00706ADE">
        <w:tc>
          <w:tcPr>
            <w:tcW w:w="3855" w:type="dxa"/>
          </w:tcPr>
          <w:p w:rsidR="00706ADE" w:rsidRDefault="00706ADE">
            <w:pPr>
              <w:pStyle w:val="ConsPlusNormal"/>
            </w:pPr>
            <w:r>
              <w:t>Основное мероприятие "Обеспечение граждан медицинскими услугами"</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ПБ40300000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4700,9</w:t>
            </w:r>
          </w:p>
        </w:tc>
      </w:tr>
      <w:tr w:rsidR="00706ADE">
        <w:tc>
          <w:tcPr>
            <w:tcW w:w="3855" w:type="dxa"/>
          </w:tcPr>
          <w:p w:rsidR="00706ADE" w:rsidRDefault="00706ADE">
            <w:pPr>
              <w:pStyle w:val="ConsPlusNormal"/>
            </w:pPr>
            <w:r>
              <w:t>Обеспечение деятельности (оказание услуг) государственных учреждений</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ПБ40370110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3615,3</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ПБ40370110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3615,3</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ПБ40370110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3615,3</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ПБ40370110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3615,3</w:t>
            </w:r>
          </w:p>
        </w:tc>
      </w:tr>
      <w:tr w:rsidR="00706ADE">
        <w:tc>
          <w:tcPr>
            <w:tcW w:w="3855" w:type="dxa"/>
          </w:tcPr>
          <w:p w:rsidR="00706ADE" w:rsidRDefault="00706ADE">
            <w:pPr>
              <w:pStyle w:val="ConsPlusNormal"/>
            </w:pPr>
            <w:r>
              <w:t>Капитальное строительство</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ПБ40372310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1085,6</w:t>
            </w:r>
          </w:p>
        </w:tc>
      </w:tr>
      <w:tr w:rsidR="00706ADE">
        <w:tc>
          <w:tcPr>
            <w:tcW w:w="3855" w:type="dxa"/>
          </w:tcPr>
          <w:p w:rsidR="00706ADE" w:rsidRDefault="00706ADE">
            <w:pPr>
              <w:pStyle w:val="ConsPlusNormal"/>
            </w:pPr>
            <w:r>
              <w:t>Капитальные вложения в объекты недвижимого имущества государственной (муниципальной) собственности</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ПБ40372310</w:t>
            </w:r>
          </w:p>
        </w:tc>
        <w:tc>
          <w:tcPr>
            <w:tcW w:w="510" w:type="dxa"/>
          </w:tcPr>
          <w:p w:rsidR="00706ADE" w:rsidRDefault="00706ADE">
            <w:pPr>
              <w:pStyle w:val="ConsPlusNormal"/>
            </w:pPr>
            <w:r>
              <w:t>400</w:t>
            </w:r>
          </w:p>
        </w:tc>
        <w:tc>
          <w:tcPr>
            <w:tcW w:w="510" w:type="dxa"/>
          </w:tcPr>
          <w:p w:rsidR="00706ADE" w:rsidRDefault="00706ADE">
            <w:pPr>
              <w:pStyle w:val="ConsPlusNormal"/>
            </w:pPr>
          </w:p>
        </w:tc>
        <w:tc>
          <w:tcPr>
            <w:tcW w:w="1361" w:type="dxa"/>
          </w:tcPr>
          <w:p w:rsidR="00706ADE" w:rsidRDefault="00706ADE">
            <w:pPr>
              <w:pStyle w:val="ConsPlusNormal"/>
            </w:pPr>
            <w:r>
              <w:t>1085,6</w:t>
            </w:r>
          </w:p>
        </w:tc>
      </w:tr>
      <w:tr w:rsidR="00706ADE">
        <w:tc>
          <w:tcPr>
            <w:tcW w:w="3855" w:type="dxa"/>
          </w:tcPr>
          <w:p w:rsidR="00706ADE" w:rsidRDefault="00706ADE">
            <w:pPr>
              <w:pStyle w:val="ConsPlusNormal"/>
            </w:pPr>
            <w:r>
              <w:t>Бюджетные инвестиции</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ПБ40372310</w:t>
            </w:r>
          </w:p>
        </w:tc>
        <w:tc>
          <w:tcPr>
            <w:tcW w:w="510" w:type="dxa"/>
          </w:tcPr>
          <w:p w:rsidR="00706ADE" w:rsidRDefault="00706ADE">
            <w:pPr>
              <w:pStyle w:val="ConsPlusNormal"/>
            </w:pPr>
            <w:r>
              <w:t>410</w:t>
            </w:r>
          </w:p>
        </w:tc>
        <w:tc>
          <w:tcPr>
            <w:tcW w:w="510" w:type="dxa"/>
          </w:tcPr>
          <w:p w:rsidR="00706ADE" w:rsidRDefault="00706ADE">
            <w:pPr>
              <w:pStyle w:val="ConsPlusNormal"/>
            </w:pPr>
          </w:p>
        </w:tc>
        <w:tc>
          <w:tcPr>
            <w:tcW w:w="1361" w:type="dxa"/>
          </w:tcPr>
          <w:p w:rsidR="00706ADE" w:rsidRDefault="00706ADE">
            <w:pPr>
              <w:pStyle w:val="ConsPlusNormal"/>
            </w:pPr>
            <w:r>
              <w:t>1085,6</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0900</w:t>
            </w:r>
          </w:p>
        </w:tc>
        <w:tc>
          <w:tcPr>
            <w:tcW w:w="680" w:type="dxa"/>
          </w:tcPr>
          <w:p w:rsidR="00706ADE" w:rsidRDefault="00706ADE">
            <w:pPr>
              <w:pStyle w:val="ConsPlusNormal"/>
            </w:pPr>
            <w:r>
              <w:t>0909</w:t>
            </w:r>
          </w:p>
        </w:tc>
        <w:tc>
          <w:tcPr>
            <w:tcW w:w="1531" w:type="dxa"/>
          </w:tcPr>
          <w:p w:rsidR="00706ADE" w:rsidRDefault="00706ADE">
            <w:pPr>
              <w:pStyle w:val="ConsPlusNormal"/>
            </w:pPr>
            <w:r>
              <w:t>ПБ40372310</w:t>
            </w:r>
          </w:p>
        </w:tc>
        <w:tc>
          <w:tcPr>
            <w:tcW w:w="510" w:type="dxa"/>
          </w:tcPr>
          <w:p w:rsidR="00706ADE" w:rsidRDefault="00706ADE">
            <w:pPr>
              <w:pStyle w:val="ConsPlusNormal"/>
            </w:pPr>
            <w:r>
              <w:t>410</w:t>
            </w:r>
          </w:p>
        </w:tc>
        <w:tc>
          <w:tcPr>
            <w:tcW w:w="510" w:type="dxa"/>
          </w:tcPr>
          <w:p w:rsidR="00706ADE" w:rsidRDefault="00706ADE">
            <w:pPr>
              <w:pStyle w:val="ConsPlusNormal"/>
            </w:pPr>
            <w:r>
              <w:t>1</w:t>
            </w:r>
          </w:p>
        </w:tc>
        <w:tc>
          <w:tcPr>
            <w:tcW w:w="1361" w:type="dxa"/>
          </w:tcPr>
          <w:p w:rsidR="00706ADE" w:rsidRDefault="00706ADE">
            <w:pPr>
              <w:pStyle w:val="ConsPlusNormal"/>
            </w:pPr>
            <w:r>
              <w:t>1085,6</w:t>
            </w:r>
          </w:p>
        </w:tc>
      </w:tr>
      <w:tr w:rsidR="00706ADE">
        <w:tc>
          <w:tcPr>
            <w:tcW w:w="3855" w:type="dxa"/>
          </w:tcPr>
          <w:p w:rsidR="00706ADE" w:rsidRDefault="00706ADE">
            <w:pPr>
              <w:pStyle w:val="ConsPlusNormal"/>
            </w:pPr>
            <w:r>
              <w:t>СОЦИАЛЬНАЯ ПОЛИТИКА</w:t>
            </w:r>
          </w:p>
        </w:tc>
        <w:tc>
          <w:tcPr>
            <w:tcW w:w="624" w:type="dxa"/>
          </w:tcPr>
          <w:p w:rsidR="00706ADE" w:rsidRDefault="00706ADE">
            <w:pPr>
              <w:pStyle w:val="ConsPlusNormal"/>
            </w:pPr>
            <w:r>
              <w:t>1000</w:t>
            </w:r>
          </w:p>
        </w:tc>
        <w:tc>
          <w:tcPr>
            <w:tcW w:w="680" w:type="dxa"/>
          </w:tcPr>
          <w:p w:rsidR="00706ADE" w:rsidRDefault="00706ADE">
            <w:pPr>
              <w:pStyle w:val="ConsPlusNormal"/>
            </w:pPr>
          </w:p>
        </w:tc>
        <w:tc>
          <w:tcPr>
            <w:tcW w:w="1531" w:type="dxa"/>
          </w:tcPr>
          <w:p w:rsidR="00706ADE" w:rsidRDefault="00706ADE">
            <w:pPr>
              <w:pStyle w:val="ConsPlusNormal"/>
            </w:pP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6672942,7</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1</w:t>
            </w:r>
          </w:p>
        </w:tc>
        <w:tc>
          <w:tcPr>
            <w:tcW w:w="680" w:type="dxa"/>
          </w:tcPr>
          <w:p w:rsidR="00706ADE" w:rsidRDefault="00706ADE">
            <w:pPr>
              <w:pStyle w:val="ConsPlusNormal"/>
            </w:pPr>
          </w:p>
        </w:tc>
        <w:tc>
          <w:tcPr>
            <w:tcW w:w="1531" w:type="dxa"/>
          </w:tcPr>
          <w:p w:rsidR="00706ADE" w:rsidRDefault="00706ADE">
            <w:pPr>
              <w:pStyle w:val="ConsPlusNormal"/>
            </w:pP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4066477,4</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2</w:t>
            </w:r>
          </w:p>
        </w:tc>
        <w:tc>
          <w:tcPr>
            <w:tcW w:w="680" w:type="dxa"/>
          </w:tcPr>
          <w:p w:rsidR="00706ADE" w:rsidRDefault="00706ADE">
            <w:pPr>
              <w:pStyle w:val="ConsPlusNormal"/>
            </w:pPr>
          </w:p>
        </w:tc>
        <w:tc>
          <w:tcPr>
            <w:tcW w:w="1531" w:type="dxa"/>
          </w:tcPr>
          <w:p w:rsidR="00706ADE" w:rsidRDefault="00706ADE">
            <w:pPr>
              <w:pStyle w:val="ConsPlusNormal"/>
            </w:pP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2606465,3</w:t>
            </w:r>
          </w:p>
        </w:tc>
      </w:tr>
      <w:tr w:rsidR="00706ADE">
        <w:tc>
          <w:tcPr>
            <w:tcW w:w="3855" w:type="dxa"/>
          </w:tcPr>
          <w:p w:rsidR="00706ADE" w:rsidRDefault="00706ADE">
            <w:pPr>
              <w:pStyle w:val="ConsPlusNormal"/>
            </w:pPr>
            <w:r>
              <w:t>Пенсионное обеспечение</w:t>
            </w:r>
          </w:p>
        </w:tc>
        <w:tc>
          <w:tcPr>
            <w:tcW w:w="624" w:type="dxa"/>
          </w:tcPr>
          <w:p w:rsidR="00706ADE" w:rsidRDefault="00706ADE">
            <w:pPr>
              <w:pStyle w:val="ConsPlusNormal"/>
            </w:pPr>
            <w:r>
              <w:t>1000</w:t>
            </w:r>
          </w:p>
        </w:tc>
        <w:tc>
          <w:tcPr>
            <w:tcW w:w="680" w:type="dxa"/>
          </w:tcPr>
          <w:p w:rsidR="00706ADE" w:rsidRDefault="00706ADE">
            <w:pPr>
              <w:pStyle w:val="ConsPlusNormal"/>
            </w:pPr>
            <w:r>
              <w:t>1001</w:t>
            </w:r>
          </w:p>
        </w:tc>
        <w:tc>
          <w:tcPr>
            <w:tcW w:w="1531" w:type="dxa"/>
          </w:tcPr>
          <w:p w:rsidR="00706ADE" w:rsidRDefault="00706ADE">
            <w:pPr>
              <w:pStyle w:val="ConsPlusNormal"/>
            </w:pP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77726,2</w:t>
            </w:r>
          </w:p>
        </w:tc>
      </w:tr>
      <w:tr w:rsidR="00706ADE">
        <w:tc>
          <w:tcPr>
            <w:tcW w:w="3855" w:type="dxa"/>
          </w:tcPr>
          <w:p w:rsidR="00706ADE" w:rsidRDefault="00706ADE">
            <w:pPr>
              <w:pStyle w:val="ConsPlusNormal"/>
            </w:pPr>
            <w:r>
              <w:lastRenderedPageBreak/>
              <w:t xml:space="preserve">Государственная </w:t>
            </w:r>
            <w:hyperlink r:id="rId282" w:history="1">
              <w:r>
                <w:rPr>
                  <w:color w:val="0000FF"/>
                </w:rPr>
                <w:t>программа</w:t>
              </w:r>
            </w:hyperlink>
            <w:r>
              <w:t xml:space="preserve"> Орловской области "Социальная поддержка граждан в Орловской области"</w:t>
            </w:r>
          </w:p>
        </w:tc>
        <w:tc>
          <w:tcPr>
            <w:tcW w:w="624" w:type="dxa"/>
          </w:tcPr>
          <w:p w:rsidR="00706ADE" w:rsidRDefault="00706ADE">
            <w:pPr>
              <w:pStyle w:val="ConsPlusNormal"/>
            </w:pPr>
            <w:r>
              <w:t>1000</w:t>
            </w:r>
          </w:p>
        </w:tc>
        <w:tc>
          <w:tcPr>
            <w:tcW w:w="680" w:type="dxa"/>
          </w:tcPr>
          <w:p w:rsidR="00706ADE" w:rsidRDefault="00706ADE">
            <w:pPr>
              <w:pStyle w:val="ConsPlusNormal"/>
            </w:pPr>
            <w:r>
              <w:t>1001</w:t>
            </w:r>
          </w:p>
        </w:tc>
        <w:tc>
          <w:tcPr>
            <w:tcW w:w="1531" w:type="dxa"/>
          </w:tcPr>
          <w:p w:rsidR="00706ADE" w:rsidRDefault="00706ADE">
            <w:pPr>
              <w:pStyle w:val="ConsPlusNormal"/>
            </w:pPr>
            <w:r>
              <w:t>П300000000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77726,2</w:t>
            </w:r>
          </w:p>
        </w:tc>
      </w:tr>
      <w:tr w:rsidR="00706ADE">
        <w:tc>
          <w:tcPr>
            <w:tcW w:w="3855" w:type="dxa"/>
          </w:tcPr>
          <w:p w:rsidR="00706ADE" w:rsidRDefault="00706ADE">
            <w:pPr>
              <w:pStyle w:val="ConsPlusNormal"/>
            </w:pPr>
            <w:hyperlink r:id="rId283" w:history="1">
              <w:r>
                <w:rPr>
                  <w:color w:val="0000FF"/>
                </w:rPr>
                <w:t>Подпрограмма 1</w:t>
              </w:r>
            </w:hyperlink>
            <w:r>
              <w:t xml:space="preserve"> "Совершенствование системы социальной поддержки отдельных категорий граждан"</w:t>
            </w:r>
          </w:p>
        </w:tc>
        <w:tc>
          <w:tcPr>
            <w:tcW w:w="624" w:type="dxa"/>
          </w:tcPr>
          <w:p w:rsidR="00706ADE" w:rsidRDefault="00706ADE">
            <w:pPr>
              <w:pStyle w:val="ConsPlusNormal"/>
            </w:pPr>
            <w:r>
              <w:t>1000</w:t>
            </w:r>
          </w:p>
        </w:tc>
        <w:tc>
          <w:tcPr>
            <w:tcW w:w="680" w:type="dxa"/>
          </w:tcPr>
          <w:p w:rsidR="00706ADE" w:rsidRDefault="00706ADE">
            <w:pPr>
              <w:pStyle w:val="ConsPlusNormal"/>
            </w:pPr>
            <w:r>
              <w:t>1001</w:t>
            </w:r>
          </w:p>
        </w:tc>
        <w:tc>
          <w:tcPr>
            <w:tcW w:w="1531" w:type="dxa"/>
          </w:tcPr>
          <w:p w:rsidR="00706ADE" w:rsidRDefault="00706ADE">
            <w:pPr>
              <w:pStyle w:val="ConsPlusNormal"/>
            </w:pPr>
            <w:r>
              <w:t>П310000000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77726,2</w:t>
            </w:r>
          </w:p>
        </w:tc>
      </w:tr>
      <w:tr w:rsidR="00706ADE">
        <w:tc>
          <w:tcPr>
            <w:tcW w:w="3855" w:type="dxa"/>
          </w:tcPr>
          <w:p w:rsidR="00706ADE" w:rsidRDefault="00706ADE">
            <w:pPr>
              <w:pStyle w:val="ConsPlusNormal"/>
            </w:pPr>
            <w:r>
              <w:t>Основное мероприятие "Региональные доплаты к пенсии"</w:t>
            </w:r>
          </w:p>
        </w:tc>
        <w:tc>
          <w:tcPr>
            <w:tcW w:w="624" w:type="dxa"/>
          </w:tcPr>
          <w:p w:rsidR="00706ADE" w:rsidRDefault="00706ADE">
            <w:pPr>
              <w:pStyle w:val="ConsPlusNormal"/>
            </w:pPr>
            <w:r>
              <w:t>1000</w:t>
            </w:r>
          </w:p>
        </w:tc>
        <w:tc>
          <w:tcPr>
            <w:tcW w:w="680" w:type="dxa"/>
          </w:tcPr>
          <w:p w:rsidR="00706ADE" w:rsidRDefault="00706ADE">
            <w:pPr>
              <w:pStyle w:val="ConsPlusNormal"/>
            </w:pPr>
            <w:r>
              <w:t>1001</w:t>
            </w:r>
          </w:p>
        </w:tc>
        <w:tc>
          <w:tcPr>
            <w:tcW w:w="1531" w:type="dxa"/>
          </w:tcPr>
          <w:p w:rsidR="00706ADE" w:rsidRDefault="00706ADE">
            <w:pPr>
              <w:pStyle w:val="ConsPlusNormal"/>
            </w:pPr>
            <w:r>
              <w:t>П310300000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7067,9</w:t>
            </w:r>
          </w:p>
        </w:tc>
      </w:tr>
      <w:tr w:rsidR="00706ADE">
        <w:tc>
          <w:tcPr>
            <w:tcW w:w="3855" w:type="dxa"/>
          </w:tcPr>
          <w:p w:rsidR="00706ADE" w:rsidRDefault="00706ADE">
            <w:pPr>
              <w:pStyle w:val="ConsPlusNormal"/>
            </w:pPr>
            <w:r>
              <w:t>Доплаты к пенсиям, дополнительное пенсионное обеспечение</w:t>
            </w:r>
          </w:p>
        </w:tc>
        <w:tc>
          <w:tcPr>
            <w:tcW w:w="624" w:type="dxa"/>
          </w:tcPr>
          <w:p w:rsidR="00706ADE" w:rsidRDefault="00706ADE">
            <w:pPr>
              <w:pStyle w:val="ConsPlusNormal"/>
            </w:pPr>
            <w:r>
              <w:t>1000</w:t>
            </w:r>
          </w:p>
        </w:tc>
        <w:tc>
          <w:tcPr>
            <w:tcW w:w="680" w:type="dxa"/>
          </w:tcPr>
          <w:p w:rsidR="00706ADE" w:rsidRDefault="00706ADE">
            <w:pPr>
              <w:pStyle w:val="ConsPlusNormal"/>
            </w:pPr>
            <w:r>
              <w:t>1001</w:t>
            </w:r>
          </w:p>
        </w:tc>
        <w:tc>
          <w:tcPr>
            <w:tcW w:w="1531" w:type="dxa"/>
          </w:tcPr>
          <w:p w:rsidR="00706ADE" w:rsidRDefault="00706ADE">
            <w:pPr>
              <w:pStyle w:val="ConsPlusNormal"/>
            </w:pPr>
            <w:r>
              <w:t>П310371270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7067,9</w:t>
            </w:r>
          </w:p>
        </w:tc>
      </w:tr>
      <w:tr w:rsidR="00706ADE">
        <w:tc>
          <w:tcPr>
            <w:tcW w:w="3855" w:type="dxa"/>
          </w:tcPr>
          <w:p w:rsidR="00706ADE" w:rsidRDefault="00706ADE">
            <w:pPr>
              <w:pStyle w:val="ConsPlusNormal"/>
            </w:pPr>
            <w:r>
              <w:t>Закупка товаров, работ и услуг для обеспечения государственных (муниципальных) нужд</w:t>
            </w:r>
          </w:p>
        </w:tc>
        <w:tc>
          <w:tcPr>
            <w:tcW w:w="624" w:type="dxa"/>
          </w:tcPr>
          <w:p w:rsidR="00706ADE" w:rsidRDefault="00706ADE">
            <w:pPr>
              <w:pStyle w:val="ConsPlusNormal"/>
            </w:pPr>
            <w:r>
              <w:t>1000</w:t>
            </w:r>
          </w:p>
        </w:tc>
        <w:tc>
          <w:tcPr>
            <w:tcW w:w="680" w:type="dxa"/>
          </w:tcPr>
          <w:p w:rsidR="00706ADE" w:rsidRDefault="00706ADE">
            <w:pPr>
              <w:pStyle w:val="ConsPlusNormal"/>
            </w:pPr>
            <w:r>
              <w:t>1001</w:t>
            </w:r>
          </w:p>
        </w:tc>
        <w:tc>
          <w:tcPr>
            <w:tcW w:w="1531" w:type="dxa"/>
          </w:tcPr>
          <w:p w:rsidR="00706ADE" w:rsidRDefault="00706ADE">
            <w:pPr>
              <w:pStyle w:val="ConsPlusNormal"/>
            </w:pPr>
            <w:r>
              <w:t>П310371270</w:t>
            </w:r>
          </w:p>
        </w:tc>
        <w:tc>
          <w:tcPr>
            <w:tcW w:w="510"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30,5</w:t>
            </w:r>
          </w:p>
        </w:tc>
      </w:tr>
      <w:tr w:rsidR="00706ADE">
        <w:tc>
          <w:tcPr>
            <w:tcW w:w="3855"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624" w:type="dxa"/>
          </w:tcPr>
          <w:p w:rsidR="00706ADE" w:rsidRDefault="00706ADE">
            <w:pPr>
              <w:pStyle w:val="ConsPlusNormal"/>
            </w:pPr>
            <w:r>
              <w:t>1000</w:t>
            </w:r>
          </w:p>
        </w:tc>
        <w:tc>
          <w:tcPr>
            <w:tcW w:w="680" w:type="dxa"/>
          </w:tcPr>
          <w:p w:rsidR="00706ADE" w:rsidRDefault="00706ADE">
            <w:pPr>
              <w:pStyle w:val="ConsPlusNormal"/>
            </w:pPr>
            <w:r>
              <w:t>1001</w:t>
            </w:r>
          </w:p>
        </w:tc>
        <w:tc>
          <w:tcPr>
            <w:tcW w:w="1531" w:type="dxa"/>
          </w:tcPr>
          <w:p w:rsidR="00706ADE" w:rsidRDefault="00706ADE">
            <w:pPr>
              <w:pStyle w:val="ConsPlusNormal"/>
            </w:pPr>
            <w:r>
              <w:t>П310371270</w:t>
            </w:r>
          </w:p>
        </w:tc>
        <w:tc>
          <w:tcPr>
            <w:tcW w:w="510"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30,5</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1000</w:t>
            </w:r>
          </w:p>
        </w:tc>
        <w:tc>
          <w:tcPr>
            <w:tcW w:w="680" w:type="dxa"/>
          </w:tcPr>
          <w:p w:rsidR="00706ADE" w:rsidRDefault="00706ADE">
            <w:pPr>
              <w:pStyle w:val="ConsPlusNormal"/>
            </w:pPr>
            <w:r>
              <w:t>1001</w:t>
            </w:r>
          </w:p>
        </w:tc>
        <w:tc>
          <w:tcPr>
            <w:tcW w:w="1531" w:type="dxa"/>
          </w:tcPr>
          <w:p w:rsidR="00706ADE" w:rsidRDefault="00706ADE">
            <w:pPr>
              <w:pStyle w:val="ConsPlusNormal"/>
            </w:pPr>
            <w:r>
              <w:t>П310371270</w:t>
            </w:r>
          </w:p>
        </w:tc>
        <w:tc>
          <w:tcPr>
            <w:tcW w:w="510"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30,5</w:t>
            </w:r>
          </w:p>
        </w:tc>
      </w:tr>
      <w:tr w:rsidR="00706ADE">
        <w:tc>
          <w:tcPr>
            <w:tcW w:w="3855" w:type="dxa"/>
          </w:tcPr>
          <w:p w:rsidR="00706ADE" w:rsidRDefault="00706ADE">
            <w:pPr>
              <w:pStyle w:val="ConsPlusNormal"/>
            </w:pPr>
            <w:r>
              <w:t>Социальное обеспечение и иные выплаты населению</w:t>
            </w:r>
          </w:p>
        </w:tc>
        <w:tc>
          <w:tcPr>
            <w:tcW w:w="624" w:type="dxa"/>
          </w:tcPr>
          <w:p w:rsidR="00706ADE" w:rsidRDefault="00706ADE">
            <w:pPr>
              <w:pStyle w:val="ConsPlusNormal"/>
            </w:pPr>
            <w:r>
              <w:t>1000</w:t>
            </w:r>
          </w:p>
        </w:tc>
        <w:tc>
          <w:tcPr>
            <w:tcW w:w="680" w:type="dxa"/>
          </w:tcPr>
          <w:p w:rsidR="00706ADE" w:rsidRDefault="00706ADE">
            <w:pPr>
              <w:pStyle w:val="ConsPlusNormal"/>
            </w:pPr>
            <w:r>
              <w:t>1001</w:t>
            </w:r>
          </w:p>
        </w:tc>
        <w:tc>
          <w:tcPr>
            <w:tcW w:w="1531" w:type="dxa"/>
          </w:tcPr>
          <w:p w:rsidR="00706ADE" w:rsidRDefault="00706ADE">
            <w:pPr>
              <w:pStyle w:val="ConsPlusNormal"/>
            </w:pPr>
            <w:r>
              <w:t>П310371270</w:t>
            </w:r>
          </w:p>
        </w:tc>
        <w:tc>
          <w:tcPr>
            <w:tcW w:w="510" w:type="dxa"/>
          </w:tcPr>
          <w:p w:rsidR="00706ADE" w:rsidRDefault="00706ADE">
            <w:pPr>
              <w:pStyle w:val="ConsPlusNormal"/>
            </w:pPr>
            <w:r>
              <w:t>300</w:t>
            </w:r>
          </w:p>
        </w:tc>
        <w:tc>
          <w:tcPr>
            <w:tcW w:w="510" w:type="dxa"/>
          </w:tcPr>
          <w:p w:rsidR="00706ADE" w:rsidRDefault="00706ADE">
            <w:pPr>
              <w:pStyle w:val="ConsPlusNormal"/>
            </w:pPr>
          </w:p>
        </w:tc>
        <w:tc>
          <w:tcPr>
            <w:tcW w:w="1361" w:type="dxa"/>
          </w:tcPr>
          <w:p w:rsidR="00706ADE" w:rsidRDefault="00706ADE">
            <w:pPr>
              <w:pStyle w:val="ConsPlusNormal"/>
            </w:pPr>
            <w:r>
              <w:t>7037,4</w:t>
            </w:r>
          </w:p>
        </w:tc>
      </w:tr>
      <w:tr w:rsidR="00706ADE">
        <w:tc>
          <w:tcPr>
            <w:tcW w:w="3855" w:type="dxa"/>
          </w:tcPr>
          <w:p w:rsidR="00706ADE" w:rsidRDefault="00706ADE">
            <w:pPr>
              <w:pStyle w:val="ConsPlusNormal"/>
            </w:pPr>
            <w:r>
              <w:t>Публичные нормативные социальные выплаты гражданам</w:t>
            </w:r>
          </w:p>
        </w:tc>
        <w:tc>
          <w:tcPr>
            <w:tcW w:w="624" w:type="dxa"/>
          </w:tcPr>
          <w:p w:rsidR="00706ADE" w:rsidRDefault="00706ADE">
            <w:pPr>
              <w:pStyle w:val="ConsPlusNormal"/>
            </w:pPr>
            <w:r>
              <w:t>1000</w:t>
            </w:r>
          </w:p>
        </w:tc>
        <w:tc>
          <w:tcPr>
            <w:tcW w:w="680" w:type="dxa"/>
          </w:tcPr>
          <w:p w:rsidR="00706ADE" w:rsidRDefault="00706ADE">
            <w:pPr>
              <w:pStyle w:val="ConsPlusNormal"/>
            </w:pPr>
            <w:r>
              <w:t>1001</w:t>
            </w:r>
          </w:p>
        </w:tc>
        <w:tc>
          <w:tcPr>
            <w:tcW w:w="1531" w:type="dxa"/>
          </w:tcPr>
          <w:p w:rsidR="00706ADE" w:rsidRDefault="00706ADE">
            <w:pPr>
              <w:pStyle w:val="ConsPlusNormal"/>
            </w:pPr>
            <w:r>
              <w:t>П310371270</w:t>
            </w:r>
          </w:p>
        </w:tc>
        <w:tc>
          <w:tcPr>
            <w:tcW w:w="510" w:type="dxa"/>
          </w:tcPr>
          <w:p w:rsidR="00706ADE" w:rsidRDefault="00706ADE">
            <w:pPr>
              <w:pStyle w:val="ConsPlusNormal"/>
            </w:pPr>
            <w:r>
              <w:t>310</w:t>
            </w:r>
          </w:p>
        </w:tc>
        <w:tc>
          <w:tcPr>
            <w:tcW w:w="510" w:type="dxa"/>
          </w:tcPr>
          <w:p w:rsidR="00706ADE" w:rsidRDefault="00706ADE">
            <w:pPr>
              <w:pStyle w:val="ConsPlusNormal"/>
            </w:pPr>
          </w:p>
        </w:tc>
        <w:tc>
          <w:tcPr>
            <w:tcW w:w="1361" w:type="dxa"/>
          </w:tcPr>
          <w:p w:rsidR="00706ADE" w:rsidRDefault="00706ADE">
            <w:pPr>
              <w:pStyle w:val="ConsPlusNormal"/>
            </w:pPr>
            <w:r>
              <w:t>7037,4</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1000</w:t>
            </w:r>
          </w:p>
        </w:tc>
        <w:tc>
          <w:tcPr>
            <w:tcW w:w="680" w:type="dxa"/>
          </w:tcPr>
          <w:p w:rsidR="00706ADE" w:rsidRDefault="00706ADE">
            <w:pPr>
              <w:pStyle w:val="ConsPlusNormal"/>
            </w:pPr>
            <w:r>
              <w:t>1001</w:t>
            </w:r>
          </w:p>
        </w:tc>
        <w:tc>
          <w:tcPr>
            <w:tcW w:w="1531" w:type="dxa"/>
          </w:tcPr>
          <w:p w:rsidR="00706ADE" w:rsidRDefault="00706ADE">
            <w:pPr>
              <w:pStyle w:val="ConsPlusNormal"/>
            </w:pPr>
            <w:r>
              <w:t>П310371270</w:t>
            </w:r>
          </w:p>
        </w:tc>
        <w:tc>
          <w:tcPr>
            <w:tcW w:w="510" w:type="dxa"/>
          </w:tcPr>
          <w:p w:rsidR="00706ADE" w:rsidRDefault="00706ADE">
            <w:pPr>
              <w:pStyle w:val="ConsPlusNormal"/>
            </w:pPr>
            <w:r>
              <w:t>310</w:t>
            </w:r>
          </w:p>
        </w:tc>
        <w:tc>
          <w:tcPr>
            <w:tcW w:w="510" w:type="dxa"/>
          </w:tcPr>
          <w:p w:rsidR="00706ADE" w:rsidRDefault="00706ADE">
            <w:pPr>
              <w:pStyle w:val="ConsPlusNormal"/>
            </w:pPr>
            <w:r>
              <w:t>1</w:t>
            </w:r>
          </w:p>
        </w:tc>
        <w:tc>
          <w:tcPr>
            <w:tcW w:w="1361" w:type="dxa"/>
          </w:tcPr>
          <w:p w:rsidR="00706ADE" w:rsidRDefault="00706ADE">
            <w:pPr>
              <w:pStyle w:val="ConsPlusNormal"/>
            </w:pPr>
            <w:r>
              <w:t>7037,4</w:t>
            </w:r>
          </w:p>
        </w:tc>
      </w:tr>
      <w:tr w:rsidR="00706ADE">
        <w:tc>
          <w:tcPr>
            <w:tcW w:w="3855" w:type="dxa"/>
          </w:tcPr>
          <w:p w:rsidR="00706ADE" w:rsidRDefault="00706ADE">
            <w:pPr>
              <w:pStyle w:val="ConsPlusNormal"/>
            </w:pPr>
            <w:r>
              <w:t>Основное мероприятие "Доплаты к пенсиям государственных служащих"</w:t>
            </w:r>
          </w:p>
        </w:tc>
        <w:tc>
          <w:tcPr>
            <w:tcW w:w="624" w:type="dxa"/>
          </w:tcPr>
          <w:p w:rsidR="00706ADE" w:rsidRDefault="00706ADE">
            <w:pPr>
              <w:pStyle w:val="ConsPlusNormal"/>
            </w:pPr>
            <w:r>
              <w:t>1000</w:t>
            </w:r>
          </w:p>
        </w:tc>
        <w:tc>
          <w:tcPr>
            <w:tcW w:w="680" w:type="dxa"/>
          </w:tcPr>
          <w:p w:rsidR="00706ADE" w:rsidRDefault="00706ADE">
            <w:pPr>
              <w:pStyle w:val="ConsPlusNormal"/>
            </w:pPr>
            <w:r>
              <w:t>1001</w:t>
            </w:r>
          </w:p>
        </w:tc>
        <w:tc>
          <w:tcPr>
            <w:tcW w:w="1531" w:type="dxa"/>
          </w:tcPr>
          <w:p w:rsidR="00706ADE" w:rsidRDefault="00706ADE">
            <w:pPr>
              <w:pStyle w:val="ConsPlusNormal"/>
            </w:pPr>
            <w:r>
              <w:t>П310400000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70658,3</w:t>
            </w:r>
          </w:p>
        </w:tc>
      </w:tr>
      <w:tr w:rsidR="00706ADE">
        <w:tc>
          <w:tcPr>
            <w:tcW w:w="3855" w:type="dxa"/>
          </w:tcPr>
          <w:p w:rsidR="00706ADE" w:rsidRDefault="00706ADE">
            <w:pPr>
              <w:pStyle w:val="ConsPlusNormal"/>
            </w:pPr>
            <w:r>
              <w:t>Доплаты к пенсиям, дополнительное пенсионное обеспечение</w:t>
            </w:r>
          </w:p>
        </w:tc>
        <w:tc>
          <w:tcPr>
            <w:tcW w:w="624" w:type="dxa"/>
          </w:tcPr>
          <w:p w:rsidR="00706ADE" w:rsidRDefault="00706ADE">
            <w:pPr>
              <w:pStyle w:val="ConsPlusNormal"/>
            </w:pPr>
            <w:r>
              <w:t>1000</w:t>
            </w:r>
          </w:p>
        </w:tc>
        <w:tc>
          <w:tcPr>
            <w:tcW w:w="680" w:type="dxa"/>
          </w:tcPr>
          <w:p w:rsidR="00706ADE" w:rsidRDefault="00706ADE">
            <w:pPr>
              <w:pStyle w:val="ConsPlusNormal"/>
            </w:pPr>
            <w:r>
              <w:t>1001</w:t>
            </w:r>
          </w:p>
        </w:tc>
        <w:tc>
          <w:tcPr>
            <w:tcW w:w="1531" w:type="dxa"/>
          </w:tcPr>
          <w:p w:rsidR="00706ADE" w:rsidRDefault="00706ADE">
            <w:pPr>
              <w:pStyle w:val="ConsPlusNormal"/>
            </w:pPr>
            <w:r>
              <w:t>П310471270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70658,3</w:t>
            </w:r>
          </w:p>
        </w:tc>
      </w:tr>
      <w:tr w:rsidR="00706ADE">
        <w:tc>
          <w:tcPr>
            <w:tcW w:w="3855" w:type="dxa"/>
          </w:tcPr>
          <w:p w:rsidR="00706ADE" w:rsidRDefault="00706ADE">
            <w:pPr>
              <w:pStyle w:val="ConsPlusNormal"/>
            </w:pPr>
            <w:r>
              <w:t>Социальное обеспечение и иные выплаты населению</w:t>
            </w:r>
          </w:p>
        </w:tc>
        <w:tc>
          <w:tcPr>
            <w:tcW w:w="624" w:type="dxa"/>
          </w:tcPr>
          <w:p w:rsidR="00706ADE" w:rsidRDefault="00706ADE">
            <w:pPr>
              <w:pStyle w:val="ConsPlusNormal"/>
            </w:pPr>
            <w:r>
              <w:t>1000</w:t>
            </w:r>
          </w:p>
        </w:tc>
        <w:tc>
          <w:tcPr>
            <w:tcW w:w="680" w:type="dxa"/>
          </w:tcPr>
          <w:p w:rsidR="00706ADE" w:rsidRDefault="00706ADE">
            <w:pPr>
              <w:pStyle w:val="ConsPlusNormal"/>
            </w:pPr>
            <w:r>
              <w:t>1001</w:t>
            </w:r>
          </w:p>
        </w:tc>
        <w:tc>
          <w:tcPr>
            <w:tcW w:w="1531" w:type="dxa"/>
          </w:tcPr>
          <w:p w:rsidR="00706ADE" w:rsidRDefault="00706ADE">
            <w:pPr>
              <w:pStyle w:val="ConsPlusNormal"/>
            </w:pPr>
            <w:r>
              <w:t>П310471270</w:t>
            </w:r>
          </w:p>
        </w:tc>
        <w:tc>
          <w:tcPr>
            <w:tcW w:w="510" w:type="dxa"/>
          </w:tcPr>
          <w:p w:rsidR="00706ADE" w:rsidRDefault="00706ADE">
            <w:pPr>
              <w:pStyle w:val="ConsPlusNormal"/>
            </w:pPr>
            <w:r>
              <w:t>300</w:t>
            </w:r>
          </w:p>
        </w:tc>
        <w:tc>
          <w:tcPr>
            <w:tcW w:w="510" w:type="dxa"/>
          </w:tcPr>
          <w:p w:rsidR="00706ADE" w:rsidRDefault="00706ADE">
            <w:pPr>
              <w:pStyle w:val="ConsPlusNormal"/>
            </w:pPr>
          </w:p>
        </w:tc>
        <w:tc>
          <w:tcPr>
            <w:tcW w:w="1361" w:type="dxa"/>
          </w:tcPr>
          <w:p w:rsidR="00706ADE" w:rsidRDefault="00706ADE">
            <w:pPr>
              <w:pStyle w:val="ConsPlusNormal"/>
            </w:pPr>
            <w:r>
              <w:t>70658,3</w:t>
            </w:r>
          </w:p>
        </w:tc>
      </w:tr>
      <w:tr w:rsidR="00706ADE">
        <w:tc>
          <w:tcPr>
            <w:tcW w:w="3855" w:type="dxa"/>
          </w:tcPr>
          <w:p w:rsidR="00706ADE" w:rsidRDefault="00706ADE">
            <w:pPr>
              <w:pStyle w:val="ConsPlusNormal"/>
            </w:pPr>
            <w:r>
              <w:t>Социальные выплаты гражданам, кроме публичных нормативных социальных выплат</w:t>
            </w:r>
          </w:p>
        </w:tc>
        <w:tc>
          <w:tcPr>
            <w:tcW w:w="624" w:type="dxa"/>
          </w:tcPr>
          <w:p w:rsidR="00706ADE" w:rsidRDefault="00706ADE">
            <w:pPr>
              <w:pStyle w:val="ConsPlusNormal"/>
            </w:pPr>
            <w:r>
              <w:t>1000</w:t>
            </w:r>
          </w:p>
        </w:tc>
        <w:tc>
          <w:tcPr>
            <w:tcW w:w="680" w:type="dxa"/>
          </w:tcPr>
          <w:p w:rsidR="00706ADE" w:rsidRDefault="00706ADE">
            <w:pPr>
              <w:pStyle w:val="ConsPlusNormal"/>
            </w:pPr>
            <w:r>
              <w:t>1001</w:t>
            </w:r>
          </w:p>
        </w:tc>
        <w:tc>
          <w:tcPr>
            <w:tcW w:w="1531" w:type="dxa"/>
          </w:tcPr>
          <w:p w:rsidR="00706ADE" w:rsidRDefault="00706ADE">
            <w:pPr>
              <w:pStyle w:val="ConsPlusNormal"/>
            </w:pPr>
            <w:r>
              <w:t>П310471270</w:t>
            </w:r>
          </w:p>
        </w:tc>
        <w:tc>
          <w:tcPr>
            <w:tcW w:w="510" w:type="dxa"/>
          </w:tcPr>
          <w:p w:rsidR="00706ADE" w:rsidRDefault="00706ADE">
            <w:pPr>
              <w:pStyle w:val="ConsPlusNormal"/>
            </w:pPr>
            <w:r>
              <w:t>320</w:t>
            </w:r>
          </w:p>
        </w:tc>
        <w:tc>
          <w:tcPr>
            <w:tcW w:w="510" w:type="dxa"/>
          </w:tcPr>
          <w:p w:rsidR="00706ADE" w:rsidRDefault="00706ADE">
            <w:pPr>
              <w:pStyle w:val="ConsPlusNormal"/>
            </w:pPr>
          </w:p>
        </w:tc>
        <w:tc>
          <w:tcPr>
            <w:tcW w:w="1361" w:type="dxa"/>
          </w:tcPr>
          <w:p w:rsidR="00706ADE" w:rsidRDefault="00706ADE">
            <w:pPr>
              <w:pStyle w:val="ConsPlusNormal"/>
            </w:pPr>
            <w:r>
              <w:t>70658,3</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1000</w:t>
            </w:r>
          </w:p>
        </w:tc>
        <w:tc>
          <w:tcPr>
            <w:tcW w:w="680" w:type="dxa"/>
          </w:tcPr>
          <w:p w:rsidR="00706ADE" w:rsidRDefault="00706ADE">
            <w:pPr>
              <w:pStyle w:val="ConsPlusNormal"/>
            </w:pPr>
            <w:r>
              <w:t>1001</w:t>
            </w:r>
          </w:p>
        </w:tc>
        <w:tc>
          <w:tcPr>
            <w:tcW w:w="1531" w:type="dxa"/>
          </w:tcPr>
          <w:p w:rsidR="00706ADE" w:rsidRDefault="00706ADE">
            <w:pPr>
              <w:pStyle w:val="ConsPlusNormal"/>
            </w:pPr>
            <w:r>
              <w:t>П310471270</w:t>
            </w:r>
          </w:p>
        </w:tc>
        <w:tc>
          <w:tcPr>
            <w:tcW w:w="510" w:type="dxa"/>
          </w:tcPr>
          <w:p w:rsidR="00706ADE" w:rsidRDefault="00706ADE">
            <w:pPr>
              <w:pStyle w:val="ConsPlusNormal"/>
            </w:pPr>
            <w:r>
              <w:t>320</w:t>
            </w:r>
          </w:p>
        </w:tc>
        <w:tc>
          <w:tcPr>
            <w:tcW w:w="510" w:type="dxa"/>
          </w:tcPr>
          <w:p w:rsidR="00706ADE" w:rsidRDefault="00706ADE">
            <w:pPr>
              <w:pStyle w:val="ConsPlusNormal"/>
            </w:pPr>
            <w:r>
              <w:t>1</w:t>
            </w:r>
          </w:p>
        </w:tc>
        <w:tc>
          <w:tcPr>
            <w:tcW w:w="1361" w:type="dxa"/>
          </w:tcPr>
          <w:p w:rsidR="00706ADE" w:rsidRDefault="00706ADE">
            <w:pPr>
              <w:pStyle w:val="ConsPlusNormal"/>
            </w:pPr>
            <w:r>
              <w:t>70658,3</w:t>
            </w:r>
          </w:p>
        </w:tc>
      </w:tr>
      <w:tr w:rsidR="00706ADE">
        <w:tc>
          <w:tcPr>
            <w:tcW w:w="3855" w:type="dxa"/>
          </w:tcPr>
          <w:p w:rsidR="00706ADE" w:rsidRDefault="00706ADE">
            <w:pPr>
              <w:pStyle w:val="ConsPlusNormal"/>
            </w:pPr>
            <w:r>
              <w:t>Социальное обслуживание населения</w:t>
            </w:r>
          </w:p>
        </w:tc>
        <w:tc>
          <w:tcPr>
            <w:tcW w:w="624" w:type="dxa"/>
          </w:tcPr>
          <w:p w:rsidR="00706ADE" w:rsidRDefault="00706ADE">
            <w:pPr>
              <w:pStyle w:val="ConsPlusNormal"/>
            </w:pPr>
            <w:r>
              <w:t>1000</w:t>
            </w:r>
          </w:p>
        </w:tc>
        <w:tc>
          <w:tcPr>
            <w:tcW w:w="680" w:type="dxa"/>
          </w:tcPr>
          <w:p w:rsidR="00706ADE" w:rsidRDefault="00706ADE">
            <w:pPr>
              <w:pStyle w:val="ConsPlusNormal"/>
            </w:pPr>
            <w:r>
              <w:t>1002</w:t>
            </w:r>
          </w:p>
        </w:tc>
        <w:tc>
          <w:tcPr>
            <w:tcW w:w="1531" w:type="dxa"/>
          </w:tcPr>
          <w:p w:rsidR="00706ADE" w:rsidRDefault="00706ADE">
            <w:pPr>
              <w:pStyle w:val="ConsPlusNormal"/>
            </w:pP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1211492,3</w:t>
            </w:r>
          </w:p>
        </w:tc>
      </w:tr>
      <w:tr w:rsidR="00706ADE">
        <w:tc>
          <w:tcPr>
            <w:tcW w:w="3855" w:type="dxa"/>
          </w:tcPr>
          <w:p w:rsidR="00706ADE" w:rsidRDefault="00706ADE">
            <w:pPr>
              <w:pStyle w:val="ConsPlusNormal"/>
            </w:pPr>
            <w:r>
              <w:t>Непрограммная часть областного бюджета</w:t>
            </w:r>
          </w:p>
        </w:tc>
        <w:tc>
          <w:tcPr>
            <w:tcW w:w="624" w:type="dxa"/>
          </w:tcPr>
          <w:p w:rsidR="00706ADE" w:rsidRDefault="00706ADE">
            <w:pPr>
              <w:pStyle w:val="ConsPlusNormal"/>
            </w:pPr>
            <w:r>
              <w:t>1000</w:t>
            </w:r>
          </w:p>
        </w:tc>
        <w:tc>
          <w:tcPr>
            <w:tcW w:w="680" w:type="dxa"/>
          </w:tcPr>
          <w:p w:rsidR="00706ADE" w:rsidRDefault="00706ADE">
            <w:pPr>
              <w:pStyle w:val="ConsPlusNormal"/>
            </w:pPr>
            <w:r>
              <w:t>1002</w:t>
            </w:r>
          </w:p>
        </w:tc>
        <w:tc>
          <w:tcPr>
            <w:tcW w:w="1531" w:type="dxa"/>
          </w:tcPr>
          <w:p w:rsidR="00706ADE" w:rsidRDefault="00706ADE">
            <w:pPr>
              <w:pStyle w:val="ConsPlusNormal"/>
            </w:pPr>
            <w:r>
              <w:t>БП00000000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883,0</w:t>
            </w:r>
          </w:p>
        </w:tc>
      </w:tr>
      <w:tr w:rsidR="00706ADE">
        <w:tc>
          <w:tcPr>
            <w:tcW w:w="3855" w:type="dxa"/>
          </w:tcPr>
          <w:p w:rsidR="00706ADE" w:rsidRDefault="00706ADE">
            <w:pPr>
              <w:pStyle w:val="ConsPlusNormal"/>
            </w:pPr>
            <w:hyperlink r:id="rId284" w:history="1">
              <w:r>
                <w:rPr>
                  <w:color w:val="0000FF"/>
                </w:rPr>
                <w:t>Закон</w:t>
              </w:r>
            </w:hyperlink>
            <w:r>
              <w:t xml:space="preserve"> Орловской области от 26 января 2007 года N 655-ОЗ "О наказах избирателей депутатам Орловского </w:t>
            </w:r>
            <w:r>
              <w:lastRenderedPageBreak/>
              <w:t>областного Совета народных депутатов"</w:t>
            </w:r>
          </w:p>
        </w:tc>
        <w:tc>
          <w:tcPr>
            <w:tcW w:w="624" w:type="dxa"/>
          </w:tcPr>
          <w:p w:rsidR="00706ADE" w:rsidRDefault="00706ADE">
            <w:pPr>
              <w:pStyle w:val="ConsPlusNormal"/>
            </w:pPr>
            <w:r>
              <w:lastRenderedPageBreak/>
              <w:t>1000</w:t>
            </w:r>
          </w:p>
        </w:tc>
        <w:tc>
          <w:tcPr>
            <w:tcW w:w="680" w:type="dxa"/>
          </w:tcPr>
          <w:p w:rsidR="00706ADE" w:rsidRDefault="00706ADE">
            <w:pPr>
              <w:pStyle w:val="ConsPlusNormal"/>
            </w:pPr>
            <w:r>
              <w:t>1002</w:t>
            </w:r>
          </w:p>
        </w:tc>
        <w:tc>
          <w:tcPr>
            <w:tcW w:w="1531" w:type="dxa"/>
          </w:tcPr>
          <w:p w:rsidR="00706ADE" w:rsidRDefault="00706ADE">
            <w:pPr>
              <w:pStyle w:val="ConsPlusNormal"/>
            </w:pPr>
            <w:r>
              <w:t>БП00072650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883,0</w:t>
            </w:r>
          </w:p>
        </w:tc>
      </w:tr>
      <w:tr w:rsidR="00706ADE">
        <w:tc>
          <w:tcPr>
            <w:tcW w:w="3855" w:type="dxa"/>
          </w:tcPr>
          <w:p w:rsidR="00706ADE" w:rsidRDefault="00706ADE">
            <w:pPr>
              <w:pStyle w:val="ConsPlusNormal"/>
            </w:pPr>
            <w:r>
              <w:lastRenderedPageBreak/>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1000</w:t>
            </w:r>
          </w:p>
        </w:tc>
        <w:tc>
          <w:tcPr>
            <w:tcW w:w="680" w:type="dxa"/>
          </w:tcPr>
          <w:p w:rsidR="00706ADE" w:rsidRDefault="00706ADE">
            <w:pPr>
              <w:pStyle w:val="ConsPlusNormal"/>
            </w:pPr>
            <w:r>
              <w:t>1002</w:t>
            </w:r>
          </w:p>
        </w:tc>
        <w:tc>
          <w:tcPr>
            <w:tcW w:w="1531" w:type="dxa"/>
          </w:tcPr>
          <w:p w:rsidR="00706ADE" w:rsidRDefault="00706ADE">
            <w:pPr>
              <w:pStyle w:val="ConsPlusNormal"/>
            </w:pPr>
            <w:r>
              <w:t>БП00072650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883,0</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1000</w:t>
            </w:r>
          </w:p>
        </w:tc>
        <w:tc>
          <w:tcPr>
            <w:tcW w:w="680" w:type="dxa"/>
          </w:tcPr>
          <w:p w:rsidR="00706ADE" w:rsidRDefault="00706ADE">
            <w:pPr>
              <w:pStyle w:val="ConsPlusNormal"/>
            </w:pPr>
            <w:r>
              <w:t>1002</w:t>
            </w:r>
          </w:p>
        </w:tc>
        <w:tc>
          <w:tcPr>
            <w:tcW w:w="1531" w:type="dxa"/>
          </w:tcPr>
          <w:p w:rsidR="00706ADE" w:rsidRDefault="00706ADE">
            <w:pPr>
              <w:pStyle w:val="ConsPlusNormal"/>
            </w:pPr>
            <w:r>
              <w:t>БП00072650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883,0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1000</w:t>
            </w:r>
          </w:p>
        </w:tc>
        <w:tc>
          <w:tcPr>
            <w:tcW w:w="680" w:type="dxa"/>
          </w:tcPr>
          <w:p w:rsidR="00706ADE" w:rsidRDefault="00706ADE">
            <w:pPr>
              <w:pStyle w:val="ConsPlusNormal"/>
            </w:pPr>
            <w:r>
              <w:t>1002</w:t>
            </w:r>
          </w:p>
        </w:tc>
        <w:tc>
          <w:tcPr>
            <w:tcW w:w="1531" w:type="dxa"/>
          </w:tcPr>
          <w:p w:rsidR="00706ADE" w:rsidRDefault="00706ADE">
            <w:pPr>
              <w:pStyle w:val="ConsPlusNormal"/>
            </w:pPr>
            <w:r>
              <w:t>БП00072650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883,0</w:t>
            </w:r>
          </w:p>
        </w:tc>
      </w:tr>
      <w:tr w:rsidR="00706ADE">
        <w:tc>
          <w:tcPr>
            <w:tcW w:w="3855" w:type="dxa"/>
          </w:tcPr>
          <w:p w:rsidR="00706ADE" w:rsidRDefault="00706ADE">
            <w:pPr>
              <w:pStyle w:val="ConsPlusNormal"/>
            </w:pPr>
            <w:r>
              <w:t xml:space="preserve">Государственная </w:t>
            </w:r>
            <w:hyperlink r:id="rId285" w:history="1">
              <w:r>
                <w:rPr>
                  <w:color w:val="0000FF"/>
                </w:rPr>
                <w:t>программа</w:t>
              </w:r>
            </w:hyperlink>
            <w:r>
              <w:t xml:space="preserve"> Орловской области "Социальная поддержка граждан в Орловской области"</w:t>
            </w:r>
          </w:p>
        </w:tc>
        <w:tc>
          <w:tcPr>
            <w:tcW w:w="624" w:type="dxa"/>
          </w:tcPr>
          <w:p w:rsidR="00706ADE" w:rsidRDefault="00706ADE">
            <w:pPr>
              <w:pStyle w:val="ConsPlusNormal"/>
            </w:pPr>
            <w:r>
              <w:t>1000</w:t>
            </w:r>
          </w:p>
        </w:tc>
        <w:tc>
          <w:tcPr>
            <w:tcW w:w="680" w:type="dxa"/>
          </w:tcPr>
          <w:p w:rsidR="00706ADE" w:rsidRDefault="00706ADE">
            <w:pPr>
              <w:pStyle w:val="ConsPlusNormal"/>
            </w:pPr>
            <w:r>
              <w:t>1002</w:t>
            </w:r>
          </w:p>
        </w:tc>
        <w:tc>
          <w:tcPr>
            <w:tcW w:w="1531" w:type="dxa"/>
          </w:tcPr>
          <w:p w:rsidR="00706ADE" w:rsidRDefault="00706ADE">
            <w:pPr>
              <w:pStyle w:val="ConsPlusNormal"/>
            </w:pPr>
            <w:r>
              <w:t>П300000000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1210609,3</w:t>
            </w:r>
          </w:p>
        </w:tc>
      </w:tr>
      <w:tr w:rsidR="00706ADE">
        <w:tc>
          <w:tcPr>
            <w:tcW w:w="3855" w:type="dxa"/>
          </w:tcPr>
          <w:p w:rsidR="00706ADE" w:rsidRDefault="00706ADE">
            <w:pPr>
              <w:pStyle w:val="ConsPlusNormal"/>
            </w:pPr>
            <w:hyperlink r:id="rId286" w:history="1">
              <w:r>
                <w:rPr>
                  <w:color w:val="0000FF"/>
                </w:rPr>
                <w:t>Подпрограмма 1</w:t>
              </w:r>
            </w:hyperlink>
            <w:r>
              <w:t xml:space="preserve"> "Совершенствование системы социальной поддержки отдельных категорий граждан"</w:t>
            </w:r>
          </w:p>
        </w:tc>
        <w:tc>
          <w:tcPr>
            <w:tcW w:w="624" w:type="dxa"/>
          </w:tcPr>
          <w:p w:rsidR="00706ADE" w:rsidRDefault="00706ADE">
            <w:pPr>
              <w:pStyle w:val="ConsPlusNormal"/>
            </w:pPr>
            <w:r>
              <w:t>1000</w:t>
            </w:r>
          </w:p>
        </w:tc>
        <w:tc>
          <w:tcPr>
            <w:tcW w:w="680" w:type="dxa"/>
          </w:tcPr>
          <w:p w:rsidR="00706ADE" w:rsidRDefault="00706ADE">
            <w:pPr>
              <w:pStyle w:val="ConsPlusNormal"/>
            </w:pPr>
            <w:r>
              <w:t>1002</w:t>
            </w:r>
          </w:p>
        </w:tc>
        <w:tc>
          <w:tcPr>
            <w:tcW w:w="1531" w:type="dxa"/>
          </w:tcPr>
          <w:p w:rsidR="00706ADE" w:rsidRDefault="00706ADE">
            <w:pPr>
              <w:pStyle w:val="ConsPlusNormal"/>
            </w:pPr>
            <w:r>
              <w:t>П310000000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138904,9</w:t>
            </w:r>
          </w:p>
        </w:tc>
      </w:tr>
      <w:tr w:rsidR="00706ADE">
        <w:tc>
          <w:tcPr>
            <w:tcW w:w="3855" w:type="dxa"/>
          </w:tcPr>
          <w:p w:rsidR="00706ADE" w:rsidRDefault="00706ADE">
            <w:pPr>
              <w:pStyle w:val="ConsPlusNormal"/>
            </w:pPr>
            <w:r>
              <w:t>Основное мероприятие "Содержание казенных учреждений"</w:t>
            </w:r>
          </w:p>
        </w:tc>
        <w:tc>
          <w:tcPr>
            <w:tcW w:w="624" w:type="dxa"/>
          </w:tcPr>
          <w:p w:rsidR="00706ADE" w:rsidRDefault="00706ADE">
            <w:pPr>
              <w:pStyle w:val="ConsPlusNormal"/>
            </w:pPr>
            <w:r>
              <w:t>1000</w:t>
            </w:r>
          </w:p>
        </w:tc>
        <w:tc>
          <w:tcPr>
            <w:tcW w:w="680" w:type="dxa"/>
          </w:tcPr>
          <w:p w:rsidR="00706ADE" w:rsidRDefault="00706ADE">
            <w:pPr>
              <w:pStyle w:val="ConsPlusNormal"/>
            </w:pPr>
            <w:r>
              <w:t>1002</w:t>
            </w:r>
          </w:p>
        </w:tc>
        <w:tc>
          <w:tcPr>
            <w:tcW w:w="1531" w:type="dxa"/>
          </w:tcPr>
          <w:p w:rsidR="00706ADE" w:rsidRDefault="00706ADE">
            <w:pPr>
              <w:pStyle w:val="ConsPlusNormal"/>
            </w:pPr>
            <w:r>
              <w:t>П310100000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138904,9</w:t>
            </w:r>
          </w:p>
        </w:tc>
      </w:tr>
      <w:tr w:rsidR="00706ADE">
        <w:tc>
          <w:tcPr>
            <w:tcW w:w="3855" w:type="dxa"/>
          </w:tcPr>
          <w:p w:rsidR="00706ADE" w:rsidRDefault="00706ADE">
            <w:pPr>
              <w:pStyle w:val="ConsPlusNormal"/>
            </w:pPr>
            <w:r>
              <w:t>Обеспечение деятельности (оказание услуг) государственных учреждений</w:t>
            </w:r>
          </w:p>
        </w:tc>
        <w:tc>
          <w:tcPr>
            <w:tcW w:w="624" w:type="dxa"/>
          </w:tcPr>
          <w:p w:rsidR="00706ADE" w:rsidRDefault="00706ADE">
            <w:pPr>
              <w:pStyle w:val="ConsPlusNormal"/>
            </w:pPr>
            <w:r>
              <w:t>1000</w:t>
            </w:r>
          </w:p>
        </w:tc>
        <w:tc>
          <w:tcPr>
            <w:tcW w:w="680" w:type="dxa"/>
          </w:tcPr>
          <w:p w:rsidR="00706ADE" w:rsidRDefault="00706ADE">
            <w:pPr>
              <w:pStyle w:val="ConsPlusNormal"/>
            </w:pPr>
            <w:r>
              <w:t>1002</w:t>
            </w:r>
          </w:p>
        </w:tc>
        <w:tc>
          <w:tcPr>
            <w:tcW w:w="1531" w:type="dxa"/>
          </w:tcPr>
          <w:p w:rsidR="00706ADE" w:rsidRDefault="00706ADE">
            <w:pPr>
              <w:pStyle w:val="ConsPlusNormal"/>
            </w:pPr>
            <w:r>
              <w:t>П310170110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138904,9</w:t>
            </w:r>
          </w:p>
        </w:tc>
      </w:tr>
      <w:tr w:rsidR="00706ADE">
        <w:tc>
          <w:tcPr>
            <w:tcW w:w="3855" w:type="dxa"/>
          </w:tcPr>
          <w:p w:rsidR="00706ADE" w:rsidRDefault="00706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706ADE" w:rsidRDefault="00706ADE">
            <w:pPr>
              <w:pStyle w:val="ConsPlusNormal"/>
            </w:pPr>
            <w:r>
              <w:t>1000</w:t>
            </w:r>
          </w:p>
        </w:tc>
        <w:tc>
          <w:tcPr>
            <w:tcW w:w="680" w:type="dxa"/>
          </w:tcPr>
          <w:p w:rsidR="00706ADE" w:rsidRDefault="00706ADE">
            <w:pPr>
              <w:pStyle w:val="ConsPlusNormal"/>
            </w:pPr>
            <w:r>
              <w:t>1002</w:t>
            </w:r>
          </w:p>
        </w:tc>
        <w:tc>
          <w:tcPr>
            <w:tcW w:w="1531" w:type="dxa"/>
          </w:tcPr>
          <w:p w:rsidR="00706ADE" w:rsidRDefault="00706ADE">
            <w:pPr>
              <w:pStyle w:val="ConsPlusNormal"/>
            </w:pPr>
            <w:r>
              <w:t>П310170110</w:t>
            </w:r>
          </w:p>
        </w:tc>
        <w:tc>
          <w:tcPr>
            <w:tcW w:w="510" w:type="dxa"/>
          </w:tcPr>
          <w:p w:rsidR="00706ADE" w:rsidRDefault="00706ADE">
            <w:pPr>
              <w:pStyle w:val="ConsPlusNormal"/>
            </w:pPr>
            <w:r>
              <w:t>100</w:t>
            </w:r>
          </w:p>
        </w:tc>
        <w:tc>
          <w:tcPr>
            <w:tcW w:w="510" w:type="dxa"/>
          </w:tcPr>
          <w:p w:rsidR="00706ADE" w:rsidRDefault="00706ADE">
            <w:pPr>
              <w:pStyle w:val="ConsPlusNormal"/>
            </w:pPr>
          </w:p>
        </w:tc>
        <w:tc>
          <w:tcPr>
            <w:tcW w:w="1361" w:type="dxa"/>
          </w:tcPr>
          <w:p w:rsidR="00706ADE" w:rsidRDefault="00706ADE">
            <w:pPr>
              <w:pStyle w:val="ConsPlusNormal"/>
            </w:pPr>
            <w:r>
              <w:t>129930,7</w:t>
            </w:r>
          </w:p>
        </w:tc>
      </w:tr>
      <w:tr w:rsidR="00706ADE">
        <w:tc>
          <w:tcPr>
            <w:tcW w:w="3855" w:type="dxa"/>
          </w:tcPr>
          <w:p w:rsidR="00706ADE" w:rsidRDefault="00706ADE">
            <w:pPr>
              <w:pStyle w:val="ConsPlusNormal"/>
            </w:pPr>
            <w:r>
              <w:t>Расходы на выплаты персоналу казенных учреждений</w:t>
            </w:r>
          </w:p>
        </w:tc>
        <w:tc>
          <w:tcPr>
            <w:tcW w:w="624" w:type="dxa"/>
          </w:tcPr>
          <w:p w:rsidR="00706ADE" w:rsidRDefault="00706ADE">
            <w:pPr>
              <w:pStyle w:val="ConsPlusNormal"/>
            </w:pPr>
            <w:r>
              <w:t>1000</w:t>
            </w:r>
          </w:p>
        </w:tc>
        <w:tc>
          <w:tcPr>
            <w:tcW w:w="680" w:type="dxa"/>
          </w:tcPr>
          <w:p w:rsidR="00706ADE" w:rsidRDefault="00706ADE">
            <w:pPr>
              <w:pStyle w:val="ConsPlusNormal"/>
            </w:pPr>
            <w:r>
              <w:t>1002</w:t>
            </w:r>
          </w:p>
        </w:tc>
        <w:tc>
          <w:tcPr>
            <w:tcW w:w="1531" w:type="dxa"/>
          </w:tcPr>
          <w:p w:rsidR="00706ADE" w:rsidRDefault="00706ADE">
            <w:pPr>
              <w:pStyle w:val="ConsPlusNormal"/>
            </w:pPr>
            <w:r>
              <w:t>П310170110</w:t>
            </w:r>
          </w:p>
        </w:tc>
        <w:tc>
          <w:tcPr>
            <w:tcW w:w="510" w:type="dxa"/>
          </w:tcPr>
          <w:p w:rsidR="00706ADE" w:rsidRDefault="00706ADE">
            <w:pPr>
              <w:pStyle w:val="ConsPlusNormal"/>
            </w:pPr>
            <w:r>
              <w:t>110</w:t>
            </w:r>
          </w:p>
        </w:tc>
        <w:tc>
          <w:tcPr>
            <w:tcW w:w="510" w:type="dxa"/>
          </w:tcPr>
          <w:p w:rsidR="00706ADE" w:rsidRDefault="00706ADE">
            <w:pPr>
              <w:pStyle w:val="ConsPlusNormal"/>
            </w:pPr>
          </w:p>
        </w:tc>
        <w:tc>
          <w:tcPr>
            <w:tcW w:w="1361" w:type="dxa"/>
          </w:tcPr>
          <w:p w:rsidR="00706ADE" w:rsidRDefault="00706ADE">
            <w:pPr>
              <w:pStyle w:val="ConsPlusNormal"/>
            </w:pPr>
            <w:r>
              <w:t>129930,7</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1000</w:t>
            </w:r>
          </w:p>
        </w:tc>
        <w:tc>
          <w:tcPr>
            <w:tcW w:w="680" w:type="dxa"/>
          </w:tcPr>
          <w:p w:rsidR="00706ADE" w:rsidRDefault="00706ADE">
            <w:pPr>
              <w:pStyle w:val="ConsPlusNormal"/>
            </w:pPr>
            <w:r>
              <w:t>1002</w:t>
            </w:r>
          </w:p>
        </w:tc>
        <w:tc>
          <w:tcPr>
            <w:tcW w:w="1531" w:type="dxa"/>
          </w:tcPr>
          <w:p w:rsidR="00706ADE" w:rsidRDefault="00706ADE">
            <w:pPr>
              <w:pStyle w:val="ConsPlusNormal"/>
            </w:pPr>
            <w:r>
              <w:t>П310170110</w:t>
            </w:r>
          </w:p>
        </w:tc>
        <w:tc>
          <w:tcPr>
            <w:tcW w:w="510" w:type="dxa"/>
          </w:tcPr>
          <w:p w:rsidR="00706ADE" w:rsidRDefault="00706ADE">
            <w:pPr>
              <w:pStyle w:val="ConsPlusNormal"/>
            </w:pPr>
            <w:r>
              <w:t>110</w:t>
            </w:r>
          </w:p>
        </w:tc>
        <w:tc>
          <w:tcPr>
            <w:tcW w:w="510" w:type="dxa"/>
          </w:tcPr>
          <w:p w:rsidR="00706ADE" w:rsidRDefault="00706ADE">
            <w:pPr>
              <w:pStyle w:val="ConsPlusNormal"/>
            </w:pPr>
            <w:r>
              <w:t>1</w:t>
            </w:r>
          </w:p>
        </w:tc>
        <w:tc>
          <w:tcPr>
            <w:tcW w:w="1361" w:type="dxa"/>
          </w:tcPr>
          <w:p w:rsidR="00706ADE" w:rsidRDefault="00706ADE">
            <w:pPr>
              <w:pStyle w:val="ConsPlusNormal"/>
            </w:pPr>
            <w:r>
              <w:t>129930,7</w:t>
            </w:r>
          </w:p>
        </w:tc>
      </w:tr>
      <w:tr w:rsidR="00706ADE">
        <w:tc>
          <w:tcPr>
            <w:tcW w:w="3855" w:type="dxa"/>
          </w:tcPr>
          <w:p w:rsidR="00706ADE" w:rsidRDefault="00706ADE">
            <w:pPr>
              <w:pStyle w:val="ConsPlusNormal"/>
            </w:pPr>
            <w:r>
              <w:t>Закупка товаров, работ и услуг для обеспечения государственных (муниципальных) нужд</w:t>
            </w:r>
          </w:p>
        </w:tc>
        <w:tc>
          <w:tcPr>
            <w:tcW w:w="624" w:type="dxa"/>
          </w:tcPr>
          <w:p w:rsidR="00706ADE" w:rsidRDefault="00706ADE">
            <w:pPr>
              <w:pStyle w:val="ConsPlusNormal"/>
            </w:pPr>
            <w:r>
              <w:t>1000</w:t>
            </w:r>
          </w:p>
        </w:tc>
        <w:tc>
          <w:tcPr>
            <w:tcW w:w="680" w:type="dxa"/>
          </w:tcPr>
          <w:p w:rsidR="00706ADE" w:rsidRDefault="00706ADE">
            <w:pPr>
              <w:pStyle w:val="ConsPlusNormal"/>
            </w:pPr>
            <w:r>
              <w:t>1002</w:t>
            </w:r>
          </w:p>
        </w:tc>
        <w:tc>
          <w:tcPr>
            <w:tcW w:w="1531" w:type="dxa"/>
          </w:tcPr>
          <w:p w:rsidR="00706ADE" w:rsidRDefault="00706ADE">
            <w:pPr>
              <w:pStyle w:val="ConsPlusNormal"/>
            </w:pPr>
            <w:r>
              <w:t>П310170110</w:t>
            </w:r>
          </w:p>
        </w:tc>
        <w:tc>
          <w:tcPr>
            <w:tcW w:w="510"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8925,2</w:t>
            </w:r>
          </w:p>
        </w:tc>
      </w:tr>
      <w:tr w:rsidR="00706ADE">
        <w:tc>
          <w:tcPr>
            <w:tcW w:w="3855"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624" w:type="dxa"/>
          </w:tcPr>
          <w:p w:rsidR="00706ADE" w:rsidRDefault="00706ADE">
            <w:pPr>
              <w:pStyle w:val="ConsPlusNormal"/>
            </w:pPr>
            <w:r>
              <w:t>1000</w:t>
            </w:r>
          </w:p>
        </w:tc>
        <w:tc>
          <w:tcPr>
            <w:tcW w:w="680" w:type="dxa"/>
          </w:tcPr>
          <w:p w:rsidR="00706ADE" w:rsidRDefault="00706ADE">
            <w:pPr>
              <w:pStyle w:val="ConsPlusNormal"/>
            </w:pPr>
            <w:r>
              <w:t>1002</w:t>
            </w:r>
          </w:p>
        </w:tc>
        <w:tc>
          <w:tcPr>
            <w:tcW w:w="1531" w:type="dxa"/>
          </w:tcPr>
          <w:p w:rsidR="00706ADE" w:rsidRDefault="00706ADE">
            <w:pPr>
              <w:pStyle w:val="ConsPlusNormal"/>
            </w:pPr>
            <w:r>
              <w:t>П310170110</w:t>
            </w:r>
          </w:p>
        </w:tc>
        <w:tc>
          <w:tcPr>
            <w:tcW w:w="510"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8925,2</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1000</w:t>
            </w:r>
          </w:p>
        </w:tc>
        <w:tc>
          <w:tcPr>
            <w:tcW w:w="680" w:type="dxa"/>
          </w:tcPr>
          <w:p w:rsidR="00706ADE" w:rsidRDefault="00706ADE">
            <w:pPr>
              <w:pStyle w:val="ConsPlusNormal"/>
            </w:pPr>
            <w:r>
              <w:t>1002</w:t>
            </w:r>
          </w:p>
        </w:tc>
        <w:tc>
          <w:tcPr>
            <w:tcW w:w="1531" w:type="dxa"/>
          </w:tcPr>
          <w:p w:rsidR="00706ADE" w:rsidRDefault="00706ADE">
            <w:pPr>
              <w:pStyle w:val="ConsPlusNormal"/>
            </w:pPr>
            <w:r>
              <w:t>П310170110</w:t>
            </w:r>
          </w:p>
        </w:tc>
        <w:tc>
          <w:tcPr>
            <w:tcW w:w="510"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8925,2</w:t>
            </w:r>
          </w:p>
        </w:tc>
      </w:tr>
      <w:tr w:rsidR="00706ADE">
        <w:tc>
          <w:tcPr>
            <w:tcW w:w="3855" w:type="dxa"/>
          </w:tcPr>
          <w:p w:rsidR="00706ADE" w:rsidRDefault="00706ADE">
            <w:pPr>
              <w:pStyle w:val="ConsPlusNormal"/>
            </w:pPr>
            <w:r>
              <w:t>Иные бюджетные ассигнования</w:t>
            </w:r>
          </w:p>
        </w:tc>
        <w:tc>
          <w:tcPr>
            <w:tcW w:w="624" w:type="dxa"/>
          </w:tcPr>
          <w:p w:rsidR="00706ADE" w:rsidRDefault="00706ADE">
            <w:pPr>
              <w:pStyle w:val="ConsPlusNormal"/>
            </w:pPr>
            <w:r>
              <w:t>1000</w:t>
            </w:r>
          </w:p>
        </w:tc>
        <w:tc>
          <w:tcPr>
            <w:tcW w:w="680" w:type="dxa"/>
          </w:tcPr>
          <w:p w:rsidR="00706ADE" w:rsidRDefault="00706ADE">
            <w:pPr>
              <w:pStyle w:val="ConsPlusNormal"/>
            </w:pPr>
            <w:r>
              <w:t>1002</w:t>
            </w:r>
          </w:p>
        </w:tc>
        <w:tc>
          <w:tcPr>
            <w:tcW w:w="1531" w:type="dxa"/>
          </w:tcPr>
          <w:p w:rsidR="00706ADE" w:rsidRDefault="00706ADE">
            <w:pPr>
              <w:pStyle w:val="ConsPlusNormal"/>
            </w:pPr>
            <w:r>
              <w:t>П310170110</w:t>
            </w:r>
          </w:p>
        </w:tc>
        <w:tc>
          <w:tcPr>
            <w:tcW w:w="510"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49,1</w:t>
            </w:r>
          </w:p>
        </w:tc>
      </w:tr>
      <w:tr w:rsidR="00706ADE">
        <w:tc>
          <w:tcPr>
            <w:tcW w:w="3855" w:type="dxa"/>
          </w:tcPr>
          <w:p w:rsidR="00706ADE" w:rsidRDefault="00706ADE">
            <w:pPr>
              <w:pStyle w:val="ConsPlusNormal"/>
            </w:pPr>
            <w:r>
              <w:t>Исполнение судебных актов</w:t>
            </w:r>
          </w:p>
        </w:tc>
        <w:tc>
          <w:tcPr>
            <w:tcW w:w="624" w:type="dxa"/>
          </w:tcPr>
          <w:p w:rsidR="00706ADE" w:rsidRDefault="00706ADE">
            <w:pPr>
              <w:pStyle w:val="ConsPlusNormal"/>
            </w:pPr>
            <w:r>
              <w:t>1000</w:t>
            </w:r>
          </w:p>
        </w:tc>
        <w:tc>
          <w:tcPr>
            <w:tcW w:w="680" w:type="dxa"/>
          </w:tcPr>
          <w:p w:rsidR="00706ADE" w:rsidRDefault="00706ADE">
            <w:pPr>
              <w:pStyle w:val="ConsPlusNormal"/>
            </w:pPr>
            <w:r>
              <w:t>1002</w:t>
            </w:r>
          </w:p>
        </w:tc>
        <w:tc>
          <w:tcPr>
            <w:tcW w:w="1531" w:type="dxa"/>
          </w:tcPr>
          <w:p w:rsidR="00706ADE" w:rsidRDefault="00706ADE">
            <w:pPr>
              <w:pStyle w:val="ConsPlusNormal"/>
            </w:pPr>
            <w:r>
              <w:t>П310170110</w:t>
            </w:r>
          </w:p>
        </w:tc>
        <w:tc>
          <w:tcPr>
            <w:tcW w:w="510" w:type="dxa"/>
          </w:tcPr>
          <w:p w:rsidR="00706ADE" w:rsidRDefault="00706ADE">
            <w:pPr>
              <w:pStyle w:val="ConsPlusNormal"/>
            </w:pPr>
            <w:r>
              <w:t>830</w:t>
            </w:r>
          </w:p>
        </w:tc>
        <w:tc>
          <w:tcPr>
            <w:tcW w:w="510" w:type="dxa"/>
          </w:tcPr>
          <w:p w:rsidR="00706ADE" w:rsidRDefault="00706ADE">
            <w:pPr>
              <w:pStyle w:val="ConsPlusNormal"/>
            </w:pPr>
          </w:p>
        </w:tc>
        <w:tc>
          <w:tcPr>
            <w:tcW w:w="1361" w:type="dxa"/>
          </w:tcPr>
          <w:p w:rsidR="00706ADE" w:rsidRDefault="00706ADE">
            <w:pPr>
              <w:pStyle w:val="ConsPlusNormal"/>
            </w:pPr>
            <w:r>
              <w:t>1,0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1000</w:t>
            </w:r>
          </w:p>
        </w:tc>
        <w:tc>
          <w:tcPr>
            <w:tcW w:w="680" w:type="dxa"/>
          </w:tcPr>
          <w:p w:rsidR="00706ADE" w:rsidRDefault="00706ADE">
            <w:pPr>
              <w:pStyle w:val="ConsPlusNormal"/>
            </w:pPr>
            <w:r>
              <w:t>1002</w:t>
            </w:r>
          </w:p>
        </w:tc>
        <w:tc>
          <w:tcPr>
            <w:tcW w:w="1531" w:type="dxa"/>
          </w:tcPr>
          <w:p w:rsidR="00706ADE" w:rsidRDefault="00706ADE">
            <w:pPr>
              <w:pStyle w:val="ConsPlusNormal"/>
            </w:pPr>
            <w:r>
              <w:t>П310170110</w:t>
            </w:r>
          </w:p>
        </w:tc>
        <w:tc>
          <w:tcPr>
            <w:tcW w:w="510" w:type="dxa"/>
          </w:tcPr>
          <w:p w:rsidR="00706ADE" w:rsidRDefault="00706ADE">
            <w:pPr>
              <w:pStyle w:val="ConsPlusNormal"/>
            </w:pPr>
            <w:r>
              <w:t>830</w:t>
            </w:r>
          </w:p>
        </w:tc>
        <w:tc>
          <w:tcPr>
            <w:tcW w:w="510" w:type="dxa"/>
          </w:tcPr>
          <w:p w:rsidR="00706ADE" w:rsidRDefault="00706ADE">
            <w:pPr>
              <w:pStyle w:val="ConsPlusNormal"/>
            </w:pPr>
            <w:r>
              <w:t>1</w:t>
            </w:r>
          </w:p>
        </w:tc>
        <w:tc>
          <w:tcPr>
            <w:tcW w:w="1361" w:type="dxa"/>
          </w:tcPr>
          <w:p w:rsidR="00706ADE" w:rsidRDefault="00706ADE">
            <w:pPr>
              <w:pStyle w:val="ConsPlusNormal"/>
            </w:pPr>
            <w:r>
              <w:t>1,0</w:t>
            </w:r>
          </w:p>
        </w:tc>
      </w:tr>
      <w:tr w:rsidR="00706ADE">
        <w:tc>
          <w:tcPr>
            <w:tcW w:w="3855" w:type="dxa"/>
          </w:tcPr>
          <w:p w:rsidR="00706ADE" w:rsidRDefault="00706ADE">
            <w:pPr>
              <w:pStyle w:val="ConsPlusNormal"/>
            </w:pPr>
            <w:r>
              <w:lastRenderedPageBreak/>
              <w:t>Уплата налогов, сборов и иных платежей</w:t>
            </w:r>
          </w:p>
        </w:tc>
        <w:tc>
          <w:tcPr>
            <w:tcW w:w="624" w:type="dxa"/>
          </w:tcPr>
          <w:p w:rsidR="00706ADE" w:rsidRDefault="00706ADE">
            <w:pPr>
              <w:pStyle w:val="ConsPlusNormal"/>
            </w:pPr>
            <w:r>
              <w:t>1000</w:t>
            </w:r>
          </w:p>
        </w:tc>
        <w:tc>
          <w:tcPr>
            <w:tcW w:w="680" w:type="dxa"/>
          </w:tcPr>
          <w:p w:rsidR="00706ADE" w:rsidRDefault="00706ADE">
            <w:pPr>
              <w:pStyle w:val="ConsPlusNormal"/>
            </w:pPr>
            <w:r>
              <w:t>1002</w:t>
            </w:r>
          </w:p>
        </w:tc>
        <w:tc>
          <w:tcPr>
            <w:tcW w:w="1531" w:type="dxa"/>
          </w:tcPr>
          <w:p w:rsidR="00706ADE" w:rsidRDefault="00706ADE">
            <w:pPr>
              <w:pStyle w:val="ConsPlusNormal"/>
            </w:pPr>
            <w:r>
              <w:t>П310170110</w:t>
            </w:r>
          </w:p>
        </w:tc>
        <w:tc>
          <w:tcPr>
            <w:tcW w:w="510" w:type="dxa"/>
          </w:tcPr>
          <w:p w:rsidR="00706ADE" w:rsidRDefault="00706ADE">
            <w:pPr>
              <w:pStyle w:val="ConsPlusNormal"/>
            </w:pPr>
            <w:r>
              <w:t>850</w:t>
            </w:r>
          </w:p>
        </w:tc>
        <w:tc>
          <w:tcPr>
            <w:tcW w:w="510" w:type="dxa"/>
          </w:tcPr>
          <w:p w:rsidR="00706ADE" w:rsidRDefault="00706ADE">
            <w:pPr>
              <w:pStyle w:val="ConsPlusNormal"/>
            </w:pPr>
          </w:p>
        </w:tc>
        <w:tc>
          <w:tcPr>
            <w:tcW w:w="1361" w:type="dxa"/>
          </w:tcPr>
          <w:p w:rsidR="00706ADE" w:rsidRDefault="00706ADE">
            <w:pPr>
              <w:pStyle w:val="ConsPlusNormal"/>
            </w:pPr>
            <w:r>
              <w:t>48,1</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1000</w:t>
            </w:r>
          </w:p>
        </w:tc>
        <w:tc>
          <w:tcPr>
            <w:tcW w:w="680" w:type="dxa"/>
          </w:tcPr>
          <w:p w:rsidR="00706ADE" w:rsidRDefault="00706ADE">
            <w:pPr>
              <w:pStyle w:val="ConsPlusNormal"/>
            </w:pPr>
            <w:r>
              <w:t>1002</w:t>
            </w:r>
          </w:p>
        </w:tc>
        <w:tc>
          <w:tcPr>
            <w:tcW w:w="1531" w:type="dxa"/>
          </w:tcPr>
          <w:p w:rsidR="00706ADE" w:rsidRDefault="00706ADE">
            <w:pPr>
              <w:pStyle w:val="ConsPlusNormal"/>
            </w:pPr>
            <w:r>
              <w:t>П310170110</w:t>
            </w:r>
          </w:p>
        </w:tc>
        <w:tc>
          <w:tcPr>
            <w:tcW w:w="510" w:type="dxa"/>
          </w:tcPr>
          <w:p w:rsidR="00706ADE" w:rsidRDefault="00706ADE">
            <w:pPr>
              <w:pStyle w:val="ConsPlusNormal"/>
            </w:pPr>
            <w:r>
              <w:t>850</w:t>
            </w:r>
          </w:p>
        </w:tc>
        <w:tc>
          <w:tcPr>
            <w:tcW w:w="510" w:type="dxa"/>
          </w:tcPr>
          <w:p w:rsidR="00706ADE" w:rsidRDefault="00706ADE">
            <w:pPr>
              <w:pStyle w:val="ConsPlusNormal"/>
            </w:pPr>
            <w:r>
              <w:t>1</w:t>
            </w:r>
          </w:p>
        </w:tc>
        <w:tc>
          <w:tcPr>
            <w:tcW w:w="1361" w:type="dxa"/>
          </w:tcPr>
          <w:p w:rsidR="00706ADE" w:rsidRDefault="00706ADE">
            <w:pPr>
              <w:pStyle w:val="ConsPlusNormal"/>
            </w:pPr>
            <w:r>
              <w:t>48,1</w:t>
            </w:r>
          </w:p>
        </w:tc>
      </w:tr>
      <w:tr w:rsidR="00706ADE">
        <w:tc>
          <w:tcPr>
            <w:tcW w:w="3855" w:type="dxa"/>
          </w:tcPr>
          <w:p w:rsidR="00706ADE" w:rsidRDefault="00706ADE">
            <w:pPr>
              <w:pStyle w:val="ConsPlusNormal"/>
            </w:pPr>
            <w:hyperlink r:id="rId287" w:history="1">
              <w:r>
                <w:rPr>
                  <w:color w:val="0000FF"/>
                </w:rPr>
                <w:t>Подпрограмма 3</w:t>
              </w:r>
            </w:hyperlink>
            <w:r>
              <w:t xml:space="preserve"> "Развитие эффективной системы социального обслуживания"</w:t>
            </w:r>
          </w:p>
        </w:tc>
        <w:tc>
          <w:tcPr>
            <w:tcW w:w="624" w:type="dxa"/>
          </w:tcPr>
          <w:p w:rsidR="00706ADE" w:rsidRDefault="00706ADE">
            <w:pPr>
              <w:pStyle w:val="ConsPlusNormal"/>
            </w:pPr>
            <w:r>
              <w:t>1000</w:t>
            </w:r>
          </w:p>
        </w:tc>
        <w:tc>
          <w:tcPr>
            <w:tcW w:w="680" w:type="dxa"/>
          </w:tcPr>
          <w:p w:rsidR="00706ADE" w:rsidRDefault="00706ADE">
            <w:pPr>
              <w:pStyle w:val="ConsPlusNormal"/>
            </w:pPr>
            <w:r>
              <w:t>1002</w:t>
            </w:r>
          </w:p>
        </w:tc>
        <w:tc>
          <w:tcPr>
            <w:tcW w:w="1531" w:type="dxa"/>
          </w:tcPr>
          <w:p w:rsidR="00706ADE" w:rsidRDefault="00706ADE">
            <w:pPr>
              <w:pStyle w:val="ConsPlusNormal"/>
            </w:pPr>
            <w:r>
              <w:t>П330000000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1019656,8</w:t>
            </w:r>
          </w:p>
        </w:tc>
      </w:tr>
      <w:tr w:rsidR="00706ADE">
        <w:tc>
          <w:tcPr>
            <w:tcW w:w="3855" w:type="dxa"/>
          </w:tcPr>
          <w:p w:rsidR="00706ADE" w:rsidRDefault="00706ADE">
            <w:pPr>
              <w:pStyle w:val="ConsPlusNormal"/>
            </w:pPr>
            <w:r>
              <w:t>Основное мероприятие "Содержание домов-интернатов"</w:t>
            </w:r>
          </w:p>
        </w:tc>
        <w:tc>
          <w:tcPr>
            <w:tcW w:w="624" w:type="dxa"/>
          </w:tcPr>
          <w:p w:rsidR="00706ADE" w:rsidRDefault="00706ADE">
            <w:pPr>
              <w:pStyle w:val="ConsPlusNormal"/>
            </w:pPr>
            <w:r>
              <w:t>1000</w:t>
            </w:r>
          </w:p>
        </w:tc>
        <w:tc>
          <w:tcPr>
            <w:tcW w:w="680" w:type="dxa"/>
          </w:tcPr>
          <w:p w:rsidR="00706ADE" w:rsidRDefault="00706ADE">
            <w:pPr>
              <w:pStyle w:val="ConsPlusNormal"/>
            </w:pPr>
            <w:r>
              <w:t>1002</w:t>
            </w:r>
          </w:p>
        </w:tc>
        <w:tc>
          <w:tcPr>
            <w:tcW w:w="1531" w:type="dxa"/>
          </w:tcPr>
          <w:p w:rsidR="00706ADE" w:rsidRDefault="00706ADE">
            <w:pPr>
              <w:pStyle w:val="ConsPlusNormal"/>
            </w:pPr>
            <w:r>
              <w:t>П330300000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368871,1</w:t>
            </w:r>
          </w:p>
        </w:tc>
      </w:tr>
      <w:tr w:rsidR="00706ADE">
        <w:tc>
          <w:tcPr>
            <w:tcW w:w="3855" w:type="dxa"/>
          </w:tcPr>
          <w:p w:rsidR="00706ADE" w:rsidRDefault="00706ADE">
            <w:pPr>
              <w:pStyle w:val="ConsPlusNormal"/>
            </w:pPr>
            <w:r>
              <w:t>Обеспечение деятельности (оказание услуг) государственных учреждений</w:t>
            </w:r>
          </w:p>
        </w:tc>
        <w:tc>
          <w:tcPr>
            <w:tcW w:w="624" w:type="dxa"/>
          </w:tcPr>
          <w:p w:rsidR="00706ADE" w:rsidRDefault="00706ADE">
            <w:pPr>
              <w:pStyle w:val="ConsPlusNormal"/>
            </w:pPr>
            <w:r>
              <w:t>1000</w:t>
            </w:r>
          </w:p>
        </w:tc>
        <w:tc>
          <w:tcPr>
            <w:tcW w:w="680" w:type="dxa"/>
          </w:tcPr>
          <w:p w:rsidR="00706ADE" w:rsidRDefault="00706ADE">
            <w:pPr>
              <w:pStyle w:val="ConsPlusNormal"/>
            </w:pPr>
            <w:r>
              <w:t>1002</w:t>
            </w:r>
          </w:p>
        </w:tc>
        <w:tc>
          <w:tcPr>
            <w:tcW w:w="1531" w:type="dxa"/>
          </w:tcPr>
          <w:p w:rsidR="00706ADE" w:rsidRDefault="00706ADE">
            <w:pPr>
              <w:pStyle w:val="ConsPlusNormal"/>
            </w:pPr>
            <w:r>
              <w:t>П330370110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368871,1</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1000</w:t>
            </w:r>
          </w:p>
        </w:tc>
        <w:tc>
          <w:tcPr>
            <w:tcW w:w="680" w:type="dxa"/>
          </w:tcPr>
          <w:p w:rsidR="00706ADE" w:rsidRDefault="00706ADE">
            <w:pPr>
              <w:pStyle w:val="ConsPlusNormal"/>
            </w:pPr>
            <w:r>
              <w:t>1002</w:t>
            </w:r>
          </w:p>
        </w:tc>
        <w:tc>
          <w:tcPr>
            <w:tcW w:w="1531" w:type="dxa"/>
          </w:tcPr>
          <w:p w:rsidR="00706ADE" w:rsidRDefault="00706ADE">
            <w:pPr>
              <w:pStyle w:val="ConsPlusNormal"/>
            </w:pPr>
            <w:r>
              <w:t>П330370110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368871,1</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1000</w:t>
            </w:r>
          </w:p>
        </w:tc>
        <w:tc>
          <w:tcPr>
            <w:tcW w:w="680" w:type="dxa"/>
          </w:tcPr>
          <w:p w:rsidR="00706ADE" w:rsidRDefault="00706ADE">
            <w:pPr>
              <w:pStyle w:val="ConsPlusNormal"/>
            </w:pPr>
            <w:r>
              <w:t>1002</w:t>
            </w:r>
          </w:p>
        </w:tc>
        <w:tc>
          <w:tcPr>
            <w:tcW w:w="1531" w:type="dxa"/>
          </w:tcPr>
          <w:p w:rsidR="00706ADE" w:rsidRDefault="00706ADE">
            <w:pPr>
              <w:pStyle w:val="ConsPlusNormal"/>
            </w:pPr>
            <w:r>
              <w:t>П330370110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368871,1</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1000</w:t>
            </w:r>
          </w:p>
        </w:tc>
        <w:tc>
          <w:tcPr>
            <w:tcW w:w="680" w:type="dxa"/>
          </w:tcPr>
          <w:p w:rsidR="00706ADE" w:rsidRDefault="00706ADE">
            <w:pPr>
              <w:pStyle w:val="ConsPlusNormal"/>
            </w:pPr>
            <w:r>
              <w:t>1002</w:t>
            </w:r>
          </w:p>
        </w:tc>
        <w:tc>
          <w:tcPr>
            <w:tcW w:w="1531" w:type="dxa"/>
          </w:tcPr>
          <w:p w:rsidR="00706ADE" w:rsidRDefault="00706ADE">
            <w:pPr>
              <w:pStyle w:val="ConsPlusNormal"/>
            </w:pPr>
            <w:r>
              <w:t>П330370110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368871,1</w:t>
            </w:r>
          </w:p>
        </w:tc>
      </w:tr>
      <w:tr w:rsidR="00706ADE">
        <w:tc>
          <w:tcPr>
            <w:tcW w:w="3855" w:type="dxa"/>
          </w:tcPr>
          <w:p w:rsidR="00706ADE" w:rsidRDefault="00706ADE">
            <w:pPr>
              <w:pStyle w:val="ConsPlusNormal"/>
            </w:pPr>
            <w:r>
              <w:t>Основное мероприятие "Содержание взрослых и детских центров"</w:t>
            </w:r>
          </w:p>
        </w:tc>
        <w:tc>
          <w:tcPr>
            <w:tcW w:w="624" w:type="dxa"/>
          </w:tcPr>
          <w:p w:rsidR="00706ADE" w:rsidRDefault="00706ADE">
            <w:pPr>
              <w:pStyle w:val="ConsPlusNormal"/>
            </w:pPr>
            <w:r>
              <w:t>1000</w:t>
            </w:r>
          </w:p>
        </w:tc>
        <w:tc>
          <w:tcPr>
            <w:tcW w:w="680" w:type="dxa"/>
          </w:tcPr>
          <w:p w:rsidR="00706ADE" w:rsidRDefault="00706ADE">
            <w:pPr>
              <w:pStyle w:val="ConsPlusNormal"/>
            </w:pPr>
            <w:r>
              <w:t>1002</w:t>
            </w:r>
          </w:p>
        </w:tc>
        <w:tc>
          <w:tcPr>
            <w:tcW w:w="1531" w:type="dxa"/>
          </w:tcPr>
          <w:p w:rsidR="00706ADE" w:rsidRDefault="00706ADE">
            <w:pPr>
              <w:pStyle w:val="ConsPlusNormal"/>
            </w:pPr>
            <w:r>
              <w:t>П330400000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650785,7</w:t>
            </w:r>
          </w:p>
        </w:tc>
      </w:tr>
      <w:tr w:rsidR="00706ADE">
        <w:tc>
          <w:tcPr>
            <w:tcW w:w="3855" w:type="dxa"/>
          </w:tcPr>
          <w:p w:rsidR="00706ADE" w:rsidRDefault="00706ADE">
            <w:pPr>
              <w:pStyle w:val="ConsPlusNormal"/>
            </w:pPr>
            <w:r>
              <w:t>Обеспечение деятельности (оказание услуг) государственных учреждений</w:t>
            </w:r>
          </w:p>
        </w:tc>
        <w:tc>
          <w:tcPr>
            <w:tcW w:w="624" w:type="dxa"/>
          </w:tcPr>
          <w:p w:rsidR="00706ADE" w:rsidRDefault="00706ADE">
            <w:pPr>
              <w:pStyle w:val="ConsPlusNormal"/>
            </w:pPr>
            <w:r>
              <w:t>1000</w:t>
            </w:r>
          </w:p>
        </w:tc>
        <w:tc>
          <w:tcPr>
            <w:tcW w:w="680" w:type="dxa"/>
          </w:tcPr>
          <w:p w:rsidR="00706ADE" w:rsidRDefault="00706ADE">
            <w:pPr>
              <w:pStyle w:val="ConsPlusNormal"/>
            </w:pPr>
            <w:r>
              <w:t>1002</w:t>
            </w:r>
          </w:p>
        </w:tc>
        <w:tc>
          <w:tcPr>
            <w:tcW w:w="1531" w:type="dxa"/>
          </w:tcPr>
          <w:p w:rsidR="00706ADE" w:rsidRDefault="00706ADE">
            <w:pPr>
              <w:pStyle w:val="ConsPlusNormal"/>
            </w:pPr>
            <w:r>
              <w:t>П330470110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650785,7</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1000</w:t>
            </w:r>
          </w:p>
        </w:tc>
        <w:tc>
          <w:tcPr>
            <w:tcW w:w="680" w:type="dxa"/>
          </w:tcPr>
          <w:p w:rsidR="00706ADE" w:rsidRDefault="00706ADE">
            <w:pPr>
              <w:pStyle w:val="ConsPlusNormal"/>
            </w:pPr>
            <w:r>
              <w:t>1002</w:t>
            </w:r>
          </w:p>
        </w:tc>
        <w:tc>
          <w:tcPr>
            <w:tcW w:w="1531" w:type="dxa"/>
          </w:tcPr>
          <w:p w:rsidR="00706ADE" w:rsidRDefault="00706ADE">
            <w:pPr>
              <w:pStyle w:val="ConsPlusNormal"/>
            </w:pPr>
            <w:r>
              <w:t>П330470110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650785,7</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1000</w:t>
            </w:r>
          </w:p>
        </w:tc>
        <w:tc>
          <w:tcPr>
            <w:tcW w:w="680" w:type="dxa"/>
          </w:tcPr>
          <w:p w:rsidR="00706ADE" w:rsidRDefault="00706ADE">
            <w:pPr>
              <w:pStyle w:val="ConsPlusNormal"/>
            </w:pPr>
            <w:r>
              <w:t>1002</w:t>
            </w:r>
          </w:p>
        </w:tc>
        <w:tc>
          <w:tcPr>
            <w:tcW w:w="1531" w:type="dxa"/>
          </w:tcPr>
          <w:p w:rsidR="00706ADE" w:rsidRDefault="00706ADE">
            <w:pPr>
              <w:pStyle w:val="ConsPlusNormal"/>
            </w:pPr>
            <w:r>
              <w:t>П330470110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650785,7</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1000</w:t>
            </w:r>
          </w:p>
        </w:tc>
        <w:tc>
          <w:tcPr>
            <w:tcW w:w="680" w:type="dxa"/>
          </w:tcPr>
          <w:p w:rsidR="00706ADE" w:rsidRDefault="00706ADE">
            <w:pPr>
              <w:pStyle w:val="ConsPlusNormal"/>
            </w:pPr>
            <w:r>
              <w:t>1002</w:t>
            </w:r>
          </w:p>
        </w:tc>
        <w:tc>
          <w:tcPr>
            <w:tcW w:w="1531" w:type="dxa"/>
          </w:tcPr>
          <w:p w:rsidR="00706ADE" w:rsidRDefault="00706ADE">
            <w:pPr>
              <w:pStyle w:val="ConsPlusNormal"/>
            </w:pPr>
            <w:r>
              <w:t>П330470110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650785,7</w:t>
            </w:r>
          </w:p>
        </w:tc>
      </w:tr>
      <w:tr w:rsidR="00706ADE">
        <w:tc>
          <w:tcPr>
            <w:tcW w:w="3855" w:type="dxa"/>
          </w:tcPr>
          <w:p w:rsidR="00706ADE" w:rsidRDefault="00706ADE">
            <w:pPr>
              <w:pStyle w:val="ConsPlusNormal"/>
            </w:pPr>
            <w:hyperlink r:id="rId288" w:history="1">
              <w:r>
                <w:rPr>
                  <w:color w:val="0000FF"/>
                </w:rPr>
                <w:t>Подпрограмма 4</w:t>
              </w:r>
            </w:hyperlink>
            <w:r>
              <w:t xml:space="preserve"> "Создание условий для реабилитации и социальной интеграции инвалидов"</w:t>
            </w:r>
          </w:p>
        </w:tc>
        <w:tc>
          <w:tcPr>
            <w:tcW w:w="624" w:type="dxa"/>
          </w:tcPr>
          <w:p w:rsidR="00706ADE" w:rsidRDefault="00706ADE">
            <w:pPr>
              <w:pStyle w:val="ConsPlusNormal"/>
            </w:pPr>
            <w:r>
              <w:t>1000</w:t>
            </w:r>
          </w:p>
        </w:tc>
        <w:tc>
          <w:tcPr>
            <w:tcW w:w="680" w:type="dxa"/>
          </w:tcPr>
          <w:p w:rsidR="00706ADE" w:rsidRDefault="00706ADE">
            <w:pPr>
              <w:pStyle w:val="ConsPlusNormal"/>
            </w:pPr>
            <w:r>
              <w:t>1002</w:t>
            </w:r>
          </w:p>
        </w:tc>
        <w:tc>
          <w:tcPr>
            <w:tcW w:w="1531" w:type="dxa"/>
          </w:tcPr>
          <w:p w:rsidR="00706ADE" w:rsidRDefault="00706ADE">
            <w:pPr>
              <w:pStyle w:val="ConsPlusNormal"/>
            </w:pPr>
            <w:r>
              <w:t>П340000000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50052,4</w:t>
            </w:r>
          </w:p>
        </w:tc>
      </w:tr>
      <w:tr w:rsidR="00706ADE">
        <w:tc>
          <w:tcPr>
            <w:tcW w:w="3855" w:type="dxa"/>
          </w:tcPr>
          <w:p w:rsidR="00706ADE" w:rsidRDefault="00706ADE">
            <w:pPr>
              <w:pStyle w:val="ConsPlusNormal"/>
            </w:pPr>
            <w:r>
              <w:t>Основное мероприятие "Содержание бюджетных учреждений"</w:t>
            </w:r>
          </w:p>
        </w:tc>
        <w:tc>
          <w:tcPr>
            <w:tcW w:w="624" w:type="dxa"/>
          </w:tcPr>
          <w:p w:rsidR="00706ADE" w:rsidRDefault="00706ADE">
            <w:pPr>
              <w:pStyle w:val="ConsPlusNormal"/>
            </w:pPr>
            <w:r>
              <w:t>1000</w:t>
            </w:r>
          </w:p>
        </w:tc>
        <w:tc>
          <w:tcPr>
            <w:tcW w:w="680" w:type="dxa"/>
          </w:tcPr>
          <w:p w:rsidR="00706ADE" w:rsidRDefault="00706ADE">
            <w:pPr>
              <w:pStyle w:val="ConsPlusNormal"/>
            </w:pPr>
            <w:r>
              <w:t>1002</w:t>
            </w:r>
          </w:p>
        </w:tc>
        <w:tc>
          <w:tcPr>
            <w:tcW w:w="1531" w:type="dxa"/>
          </w:tcPr>
          <w:p w:rsidR="00706ADE" w:rsidRDefault="00706ADE">
            <w:pPr>
              <w:pStyle w:val="ConsPlusNormal"/>
            </w:pPr>
            <w:r>
              <w:t>П340100000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49896,4</w:t>
            </w:r>
          </w:p>
        </w:tc>
      </w:tr>
      <w:tr w:rsidR="00706ADE">
        <w:tc>
          <w:tcPr>
            <w:tcW w:w="3855" w:type="dxa"/>
          </w:tcPr>
          <w:p w:rsidR="00706ADE" w:rsidRDefault="00706ADE">
            <w:pPr>
              <w:pStyle w:val="ConsPlusNormal"/>
            </w:pPr>
            <w:r>
              <w:t>Обеспечение деятельности (оказание услуг) государственных учреждений</w:t>
            </w:r>
          </w:p>
        </w:tc>
        <w:tc>
          <w:tcPr>
            <w:tcW w:w="624" w:type="dxa"/>
          </w:tcPr>
          <w:p w:rsidR="00706ADE" w:rsidRDefault="00706ADE">
            <w:pPr>
              <w:pStyle w:val="ConsPlusNormal"/>
            </w:pPr>
            <w:r>
              <w:t>1000</w:t>
            </w:r>
          </w:p>
        </w:tc>
        <w:tc>
          <w:tcPr>
            <w:tcW w:w="680" w:type="dxa"/>
          </w:tcPr>
          <w:p w:rsidR="00706ADE" w:rsidRDefault="00706ADE">
            <w:pPr>
              <w:pStyle w:val="ConsPlusNormal"/>
            </w:pPr>
            <w:r>
              <w:t>1002</w:t>
            </w:r>
          </w:p>
        </w:tc>
        <w:tc>
          <w:tcPr>
            <w:tcW w:w="1531" w:type="dxa"/>
          </w:tcPr>
          <w:p w:rsidR="00706ADE" w:rsidRDefault="00706ADE">
            <w:pPr>
              <w:pStyle w:val="ConsPlusNormal"/>
            </w:pPr>
            <w:r>
              <w:t>П340170110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49896,4</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1000</w:t>
            </w:r>
          </w:p>
        </w:tc>
        <w:tc>
          <w:tcPr>
            <w:tcW w:w="680" w:type="dxa"/>
          </w:tcPr>
          <w:p w:rsidR="00706ADE" w:rsidRDefault="00706ADE">
            <w:pPr>
              <w:pStyle w:val="ConsPlusNormal"/>
            </w:pPr>
            <w:r>
              <w:t>1002</w:t>
            </w:r>
          </w:p>
        </w:tc>
        <w:tc>
          <w:tcPr>
            <w:tcW w:w="1531" w:type="dxa"/>
          </w:tcPr>
          <w:p w:rsidR="00706ADE" w:rsidRDefault="00706ADE">
            <w:pPr>
              <w:pStyle w:val="ConsPlusNormal"/>
            </w:pPr>
            <w:r>
              <w:t>П340170110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49896,4</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1000</w:t>
            </w:r>
          </w:p>
        </w:tc>
        <w:tc>
          <w:tcPr>
            <w:tcW w:w="680" w:type="dxa"/>
          </w:tcPr>
          <w:p w:rsidR="00706ADE" w:rsidRDefault="00706ADE">
            <w:pPr>
              <w:pStyle w:val="ConsPlusNormal"/>
            </w:pPr>
            <w:r>
              <w:t>1002</w:t>
            </w:r>
          </w:p>
        </w:tc>
        <w:tc>
          <w:tcPr>
            <w:tcW w:w="1531" w:type="dxa"/>
          </w:tcPr>
          <w:p w:rsidR="00706ADE" w:rsidRDefault="00706ADE">
            <w:pPr>
              <w:pStyle w:val="ConsPlusNormal"/>
            </w:pPr>
            <w:r>
              <w:t>П340170110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49896,4</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1000</w:t>
            </w:r>
          </w:p>
        </w:tc>
        <w:tc>
          <w:tcPr>
            <w:tcW w:w="680" w:type="dxa"/>
          </w:tcPr>
          <w:p w:rsidR="00706ADE" w:rsidRDefault="00706ADE">
            <w:pPr>
              <w:pStyle w:val="ConsPlusNormal"/>
            </w:pPr>
            <w:r>
              <w:t>1002</w:t>
            </w:r>
          </w:p>
        </w:tc>
        <w:tc>
          <w:tcPr>
            <w:tcW w:w="1531" w:type="dxa"/>
          </w:tcPr>
          <w:p w:rsidR="00706ADE" w:rsidRDefault="00706ADE">
            <w:pPr>
              <w:pStyle w:val="ConsPlusNormal"/>
            </w:pPr>
            <w:r>
              <w:t>П340170110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49896,4</w:t>
            </w:r>
          </w:p>
        </w:tc>
      </w:tr>
      <w:tr w:rsidR="00706ADE">
        <w:tc>
          <w:tcPr>
            <w:tcW w:w="3855" w:type="dxa"/>
          </w:tcPr>
          <w:p w:rsidR="00706ADE" w:rsidRDefault="00706ADE">
            <w:pPr>
              <w:pStyle w:val="ConsPlusNormal"/>
            </w:pPr>
            <w:r>
              <w:lastRenderedPageBreak/>
              <w:t>Основное мероприятие "Обеспечение инвалидов техническими средствами реабилитации, включая изготовление и ремонт протезно-ортопедических изделий"</w:t>
            </w:r>
          </w:p>
        </w:tc>
        <w:tc>
          <w:tcPr>
            <w:tcW w:w="624" w:type="dxa"/>
          </w:tcPr>
          <w:p w:rsidR="00706ADE" w:rsidRDefault="00706ADE">
            <w:pPr>
              <w:pStyle w:val="ConsPlusNormal"/>
            </w:pPr>
            <w:r>
              <w:t>1000</w:t>
            </w:r>
          </w:p>
        </w:tc>
        <w:tc>
          <w:tcPr>
            <w:tcW w:w="680" w:type="dxa"/>
          </w:tcPr>
          <w:p w:rsidR="00706ADE" w:rsidRDefault="00706ADE">
            <w:pPr>
              <w:pStyle w:val="ConsPlusNormal"/>
            </w:pPr>
            <w:r>
              <w:t>1002</w:t>
            </w:r>
          </w:p>
        </w:tc>
        <w:tc>
          <w:tcPr>
            <w:tcW w:w="1531" w:type="dxa"/>
          </w:tcPr>
          <w:p w:rsidR="00706ADE" w:rsidRDefault="00706ADE">
            <w:pPr>
              <w:pStyle w:val="ConsPlusNormal"/>
            </w:pPr>
            <w:r>
              <w:t>П340200000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156,1</w:t>
            </w:r>
          </w:p>
        </w:tc>
      </w:tr>
      <w:tr w:rsidR="00706ADE">
        <w:tc>
          <w:tcPr>
            <w:tcW w:w="3855" w:type="dxa"/>
          </w:tcPr>
          <w:p w:rsidR="00706ADE" w:rsidRDefault="00706ADE">
            <w:pPr>
              <w:pStyle w:val="ConsPlusNormal"/>
            </w:pPr>
            <w:r>
              <w:t>Обеспечение инвалидов техническими средствами реабилитации, включая изготовление и ремонт протезно-ортопедических изделий</w:t>
            </w:r>
          </w:p>
        </w:tc>
        <w:tc>
          <w:tcPr>
            <w:tcW w:w="624" w:type="dxa"/>
          </w:tcPr>
          <w:p w:rsidR="00706ADE" w:rsidRDefault="00706ADE">
            <w:pPr>
              <w:pStyle w:val="ConsPlusNormal"/>
            </w:pPr>
            <w:r>
              <w:t>1000</w:t>
            </w:r>
          </w:p>
        </w:tc>
        <w:tc>
          <w:tcPr>
            <w:tcW w:w="680" w:type="dxa"/>
          </w:tcPr>
          <w:p w:rsidR="00706ADE" w:rsidRDefault="00706ADE">
            <w:pPr>
              <w:pStyle w:val="ConsPlusNormal"/>
            </w:pPr>
            <w:r>
              <w:t>1002</w:t>
            </w:r>
          </w:p>
        </w:tc>
        <w:tc>
          <w:tcPr>
            <w:tcW w:w="1531" w:type="dxa"/>
          </w:tcPr>
          <w:p w:rsidR="00706ADE" w:rsidRDefault="00706ADE">
            <w:pPr>
              <w:pStyle w:val="ConsPlusNormal"/>
            </w:pPr>
            <w:r>
              <w:t>П340251300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156,1</w:t>
            </w:r>
          </w:p>
        </w:tc>
      </w:tr>
      <w:tr w:rsidR="00706ADE">
        <w:tc>
          <w:tcPr>
            <w:tcW w:w="3855" w:type="dxa"/>
          </w:tcPr>
          <w:p w:rsidR="00706ADE" w:rsidRDefault="00706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706ADE" w:rsidRDefault="00706ADE">
            <w:pPr>
              <w:pStyle w:val="ConsPlusNormal"/>
            </w:pPr>
            <w:r>
              <w:t>1000</w:t>
            </w:r>
          </w:p>
        </w:tc>
        <w:tc>
          <w:tcPr>
            <w:tcW w:w="680" w:type="dxa"/>
          </w:tcPr>
          <w:p w:rsidR="00706ADE" w:rsidRDefault="00706ADE">
            <w:pPr>
              <w:pStyle w:val="ConsPlusNormal"/>
            </w:pPr>
            <w:r>
              <w:t>1002</w:t>
            </w:r>
          </w:p>
        </w:tc>
        <w:tc>
          <w:tcPr>
            <w:tcW w:w="1531" w:type="dxa"/>
          </w:tcPr>
          <w:p w:rsidR="00706ADE" w:rsidRDefault="00706ADE">
            <w:pPr>
              <w:pStyle w:val="ConsPlusNormal"/>
            </w:pPr>
            <w:r>
              <w:t>П340251300</w:t>
            </w:r>
          </w:p>
        </w:tc>
        <w:tc>
          <w:tcPr>
            <w:tcW w:w="510" w:type="dxa"/>
          </w:tcPr>
          <w:p w:rsidR="00706ADE" w:rsidRDefault="00706ADE">
            <w:pPr>
              <w:pStyle w:val="ConsPlusNormal"/>
            </w:pPr>
            <w:r>
              <w:t>100</w:t>
            </w:r>
          </w:p>
        </w:tc>
        <w:tc>
          <w:tcPr>
            <w:tcW w:w="510" w:type="dxa"/>
          </w:tcPr>
          <w:p w:rsidR="00706ADE" w:rsidRDefault="00706ADE">
            <w:pPr>
              <w:pStyle w:val="ConsPlusNormal"/>
            </w:pPr>
          </w:p>
        </w:tc>
        <w:tc>
          <w:tcPr>
            <w:tcW w:w="1361" w:type="dxa"/>
          </w:tcPr>
          <w:p w:rsidR="00706ADE" w:rsidRDefault="00706ADE">
            <w:pPr>
              <w:pStyle w:val="ConsPlusNormal"/>
            </w:pPr>
            <w:r>
              <w:t>156,1</w:t>
            </w:r>
          </w:p>
        </w:tc>
      </w:tr>
      <w:tr w:rsidR="00706ADE">
        <w:tc>
          <w:tcPr>
            <w:tcW w:w="3855" w:type="dxa"/>
          </w:tcPr>
          <w:p w:rsidR="00706ADE" w:rsidRDefault="00706ADE">
            <w:pPr>
              <w:pStyle w:val="ConsPlusNormal"/>
            </w:pPr>
            <w:r>
              <w:t>Расходы на выплаты персоналу казенных учреждений</w:t>
            </w:r>
          </w:p>
        </w:tc>
        <w:tc>
          <w:tcPr>
            <w:tcW w:w="624" w:type="dxa"/>
          </w:tcPr>
          <w:p w:rsidR="00706ADE" w:rsidRDefault="00706ADE">
            <w:pPr>
              <w:pStyle w:val="ConsPlusNormal"/>
            </w:pPr>
            <w:r>
              <w:t>1000</w:t>
            </w:r>
          </w:p>
        </w:tc>
        <w:tc>
          <w:tcPr>
            <w:tcW w:w="680" w:type="dxa"/>
          </w:tcPr>
          <w:p w:rsidR="00706ADE" w:rsidRDefault="00706ADE">
            <w:pPr>
              <w:pStyle w:val="ConsPlusNormal"/>
            </w:pPr>
            <w:r>
              <w:t>1002</w:t>
            </w:r>
          </w:p>
        </w:tc>
        <w:tc>
          <w:tcPr>
            <w:tcW w:w="1531" w:type="dxa"/>
          </w:tcPr>
          <w:p w:rsidR="00706ADE" w:rsidRDefault="00706ADE">
            <w:pPr>
              <w:pStyle w:val="ConsPlusNormal"/>
            </w:pPr>
            <w:r>
              <w:t>П340251300</w:t>
            </w:r>
          </w:p>
        </w:tc>
        <w:tc>
          <w:tcPr>
            <w:tcW w:w="510" w:type="dxa"/>
          </w:tcPr>
          <w:p w:rsidR="00706ADE" w:rsidRDefault="00706ADE">
            <w:pPr>
              <w:pStyle w:val="ConsPlusNormal"/>
            </w:pPr>
            <w:r>
              <w:t>110</w:t>
            </w:r>
          </w:p>
        </w:tc>
        <w:tc>
          <w:tcPr>
            <w:tcW w:w="510" w:type="dxa"/>
          </w:tcPr>
          <w:p w:rsidR="00706ADE" w:rsidRDefault="00706ADE">
            <w:pPr>
              <w:pStyle w:val="ConsPlusNormal"/>
            </w:pPr>
          </w:p>
        </w:tc>
        <w:tc>
          <w:tcPr>
            <w:tcW w:w="1361" w:type="dxa"/>
          </w:tcPr>
          <w:p w:rsidR="00706ADE" w:rsidRDefault="00706ADE">
            <w:pPr>
              <w:pStyle w:val="ConsPlusNormal"/>
            </w:pPr>
            <w:r>
              <w:t>156,1</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1000</w:t>
            </w:r>
          </w:p>
        </w:tc>
        <w:tc>
          <w:tcPr>
            <w:tcW w:w="680" w:type="dxa"/>
          </w:tcPr>
          <w:p w:rsidR="00706ADE" w:rsidRDefault="00706ADE">
            <w:pPr>
              <w:pStyle w:val="ConsPlusNormal"/>
            </w:pPr>
            <w:r>
              <w:t>1002</w:t>
            </w:r>
          </w:p>
        </w:tc>
        <w:tc>
          <w:tcPr>
            <w:tcW w:w="1531" w:type="dxa"/>
          </w:tcPr>
          <w:p w:rsidR="00706ADE" w:rsidRDefault="00706ADE">
            <w:pPr>
              <w:pStyle w:val="ConsPlusNormal"/>
            </w:pPr>
            <w:r>
              <w:t>П340251300</w:t>
            </w:r>
          </w:p>
        </w:tc>
        <w:tc>
          <w:tcPr>
            <w:tcW w:w="510" w:type="dxa"/>
          </w:tcPr>
          <w:p w:rsidR="00706ADE" w:rsidRDefault="00706ADE">
            <w:pPr>
              <w:pStyle w:val="ConsPlusNormal"/>
            </w:pPr>
            <w:r>
              <w:t>110</w:t>
            </w:r>
          </w:p>
        </w:tc>
        <w:tc>
          <w:tcPr>
            <w:tcW w:w="510" w:type="dxa"/>
          </w:tcPr>
          <w:p w:rsidR="00706ADE" w:rsidRDefault="00706ADE">
            <w:pPr>
              <w:pStyle w:val="ConsPlusNormal"/>
            </w:pPr>
            <w:r>
              <w:t>2</w:t>
            </w:r>
          </w:p>
        </w:tc>
        <w:tc>
          <w:tcPr>
            <w:tcW w:w="1361" w:type="dxa"/>
          </w:tcPr>
          <w:p w:rsidR="00706ADE" w:rsidRDefault="00706ADE">
            <w:pPr>
              <w:pStyle w:val="ConsPlusNormal"/>
            </w:pPr>
            <w:r>
              <w:t>156,1</w:t>
            </w:r>
          </w:p>
        </w:tc>
      </w:tr>
      <w:tr w:rsidR="00706ADE">
        <w:tc>
          <w:tcPr>
            <w:tcW w:w="3855" w:type="dxa"/>
          </w:tcPr>
          <w:p w:rsidR="00706ADE" w:rsidRDefault="00706ADE">
            <w:pPr>
              <w:pStyle w:val="ConsPlusNormal"/>
            </w:pPr>
            <w:hyperlink r:id="rId289" w:history="1">
              <w:r>
                <w:rPr>
                  <w:color w:val="0000FF"/>
                </w:rPr>
                <w:t>Подпрограмма 8</w:t>
              </w:r>
            </w:hyperlink>
            <w:r>
              <w:t xml:space="preserve"> "Социальная поддержка инвалидов (доступная среда)"</w:t>
            </w:r>
          </w:p>
        </w:tc>
        <w:tc>
          <w:tcPr>
            <w:tcW w:w="624" w:type="dxa"/>
          </w:tcPr>
          <w:p w:rsidR="00706ADE" w:rsidRDefault="00706ADE">
            <w:pPr>
              <w:pStyle w:val="ConsPlusNormal"/>
            </w:pPr>
            <w:r>
              <w:t>1000</w:t>
            </w:r>
          </w:p>
        </w:tc>
        <w:tc>
          <w:tcPr>
            <w:tcW w:w="680" w:type="dxa"/>
          </w:tcPr>
          <w:p w:rsidR="00706ADE" w:rsidRDefault="00706ADE">
            <w:pPr>
              <w:pStyle w:val="ConsPlusNormal"/>
            </w:pPr>
            <w:r>
              <w:t>1002</w:t>
            </w:r>
          </w:p>
        </w:tc>
        <w:tc>
          <w:tcPr>
            <w:tcW w:w="1531" w:type="dxa"/>
          </w:tcPr>
          <w:p w:rsidR="00706ADE" w:rsidRDefault="00706ADE">
            <w:pPr>
              <w:pStyle w:val="ConsPlusNormal"/>
            </w:pPr>
            <w:r>
              <w:t>П380000000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1995,2</w:t>
            </w:r>
          </w:p>
        </w:tc>
      </w:tr>
      <w:tr w:rsidR="00706ADE">
        <w:tc>
          <w:tcPr>
            <w:tcW w:w="3855" w:type="dxa"/>
          </w:tcPr>
          <w:p w:rsidR="00706ADE" w:rsidRDefault="00706ADE">
            <w:pPr>
              <w:pStyle w:val="ConsPlusNormal"/>
            </w:pPr>
            <w:r>
              <w:t>Основное мероприятие "Повышение уровня доступности и услуг в приоритетных сферах жизнедеятельности инвалидов и других маломобильных групп населения в Орловской области"</w:t>
            </w:r>
          </w:p>
        </w:tc>
        <w:tc>
          <w:tcPr>
            <w:tcW w:w="624" w:type="dxa"/>
          </w:tcPr>
          <w:p w:rsidR="00706ADE" w:rsidRDefault="00706ADE">
            <w:pPr>
              <w:pStyle w:val="ConsPlusNormal"/>
            </w:pPr>
            <w:r>
              <w:t>1000</w:t>
            </w:r>
          </w:p>
        </w:tc>
        <w:tc>
          <w:tcPr>
            <w:tcW w:w="680" w:type="dxa"/>
          </w:tcPr>
          <w:p w:rsidR="00706ADE" w:rsidRDefault="00706ADE">
            <w:pPr>
              <w:pStyle w:val="ConsPlusNormal"/>
            </w:pPr>
            <w:r>
              <w:t>1002</w:t>
            </w:r>
          </w:p>
        </w:tc>
        <w:tc>
          <w:tcPr>
            <w:tcW w:w="1531" w:type="dxa"/>
          </w:tcPr>
          <w:p w:rsidR="00706ADE" w:rsidRDefault="00706ADE">
            <w:pPr>
              <w:pStyle w:val="ConsPlusNormal"/>
            </w:pPr>
            <w:r>
              <w:t>П380200000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1995,2</w:t>
            </w:r>
          </w:p>
        </w:tc>
      </w:tr>
      <w:tr w:rsidR="00706ADE">
        <w:tc>
          <w:tcPr>
            <w:tcW w:w="3855" w:type="dxa"/>
          </w:tcPr>
          <w:p w:rsidR="00706ADE" w:rsidRDefault="00706ADE">
            <w:pPr>
              <w:pStyle w:val="ConsPlusNormal"/>
            </w:pPr>
            <w:r>
              <w:t>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624" w:type="dxa"/>
          </w:tcPr>
          <w:p w:rsidR="00706ADE" w:rsidRDefault="00706ADE">
            <w:pPr>
              <w:pStyle w:val="ConsPlusNormal"/>
            </w:pPr>
            <w:r>
              <w:t>1000</w:t>
            </w:r>
          </w:p>
        </w:tc>
        <w:tc>
          <w:tcPr>
            <w:tcW w:w="680" w:type="dxa"/>
          </w:tcPr>
          <w:p w:rsidR="00706ADE" w:rsidRDefault="00706ADE">
            <w:pPr>
              <w:pStyle w:val="ConsPlusNormal"/>
            </w:pPr>
            <w:r>
              <w:t>1002</w:t>
            </w:r>
          </w:p>
        </w:tc>
        <w:tc>
          <w:tcPr>
            <w:tcW w:w="1531" w:type="dxa"/>
          </w:tcPr>
          <w:p w:rsidR="00706ADE" w:rsidRDefault="00706ADE">
            <w:pPr>
              <w:pStyle w:val="ConsPlusNormal"/>
            </w:pPr>
            <w:r>
              <w:t>П380250270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1190,0</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1000</w:t>
            </w:r>
          </w:p>
        </w:tc>
        <w:tc>
          <w:tcPr>
            <w:tcW w:w="680" w:type="dxa"/>
          </w:tcPr>
          <w:p w:rsidR="00706ADE" w:rsidRDefault="00706ADE">
            <w:pPr>
              <w:pStyle w:val="ConsPlusNormal"/>
            </w:pPr>
            <w:r>
              <w:t>1002</w:t>
            </w:r>
          </w:p>
        </w:tc>
        <w:tc>
          <w:tcPr>
            <w:tcW w:w="1531" w:type="dxa"/>
          </w:tcPr>
          <w:p w:rsidR="00706ADE" w:rsidRDefault="00706ADE">
            <w:pPr>
              <w:pStyle w:val="ConsPlusNormal"/>
            </w:pPr>
            <w:r>
              <w:t>П380250270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1190,0</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1000</w:t>
            </w:r>
          </w:p>
        </w:tc>
        <w:tc>
          <w:tcPr>
            <w:tcW w:w="680" w:type="dxa"/>
          </w:tcPr>
          <w:p w:rsidR="00706ADE" w:rsidRDefault="00706ADE">
            <w:pPr>
              <w:pStyle w:val="ConsPlusNormal"/>
            </w:pPr>
            <w:r>
              <w:t>1002</w:t>
            </w:r>
          </w:p>
        </w:tc>
        <w:tc>
          <w:tcPr>
            <w:tcW w:w="1531" w:type="dxa"/>
          </w:tcPr>
          <w:p w:rsidR="00706ADE" w:rsidRDefault="00706ADE">
            <w:pPr>
              <w:pStyle w:val="ConsPlusNormal"/>
            </w:pPr>
            <w:r>
              <w:t>П380250270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1190,0</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1000</w:t>
            </w:r>
          </w:p>
        </w:tc>
        <w:tc>
          <w:tcPr>
            <w:tcW w:w="680" w:type="dxa"/>
          </w:tcPr>
          <w:p w:rsidR="00706ADE" w:rsidRDefault="00706ADE">
            <w:pPr>
              <w:pStyle w:val="ConsPlusNormal"/>
            </w:pPr>
            <w:r>
              <w:t>1002</w:t>
            </w:r>
          </w:p>
        </w:tc>
        <w:tc>
          <w:tcPr>
            <w:tcW w:w="1531" w:type="dxa"/>
          </w:tcPr>
          <w:p w:rsidR="00706ADE" w:rsidRDefault="00706ADE">
            <w:pPr>
              <w:pStyle w:val="ConsPlusNormal"/>
            </w:pPr>
            <w:r>
              <w:t>П380250270</w:t>
            </w:r>
          </w:p>
        </w:tc>
        <w:tc>
          <w:tcPr>
            <w:tcW w:w="510" w:type="dxa"/>
          </w:tcPr>
          <w:p w:rsidR="00706ADE" w:rsidRDefault="00706ADE">
            <w:pPr>
              <w:pStyle w:val="ConsPlusNormal"/>
            </w:pPr>
            <w:r>
              <w:t>610</w:t>
            </w:r>
          </w:p>
        </w:tc>
        <w:tc>
          <w:tcPr>
            <w:tcW w:w="510" w:type="dxa"/>
          </w:tcPr>
          <w:p w:rsidR="00706ADE" w:rsidRDefault="00706ADE">
            <w:pPr>
              <w:pStyle w:val="ConsPlusNormal"/>
            </w:pPr>
            <w:r>
              <w:t>2</w:t>
            </w:r>
          </w:p>
        </w:tc>
        <w:tc>
          <w:tcPr>
            <w:tcW w:w="1361" w:type="dxa"/>
          </w:tcPr>
          <w:p w:rsidR="00706ADE" w:rsidRDefault="00706ADE">
            <w:pPr>
              <w:pStyle w:val="ConsPlusNormal"/>
            </w:pPr>
            <w:r>
              <w:t>1190,0</w:t>
            </w:r>
          </w:p>
        </w:tc>
      </w:tr>
      <w:tr w:rsidR="00706ADE">
        <w:tc>
          <w:tcPr>
            <w:tcW w:w="3855" w:type="dxa"/>
          </w:tcPr>
          <w:p w:rsidR="00706ADE" w:rsidRDefault="00706ADE">
            <w:pPr>
              <w:pStyle w:val="ConsPlusNormal"/>
            </w:pPr>
            <w:r>
              <w:t xml:space="preserve">Софинансирование из областного бюджета на обеспечение доступности приоритетных объектов и услуг в приоритетных сферах </w:t>
            </w:r>
            <w:r>
              <w:lastRenderedPageBreak/>
              <w:t>жизнедеятельности инвалидов и других маломобильных групп населения</w:t>
            </w:r>
          </w:p>
        </w:tc>
        <w:tc>
          <w:tcPr>
            <w:tcW w:w="624" w:type="dxa"/>
          </w:tcPr>
          <w:p w:rsidR="00706ADE" w:rsidRDefault="00706ADE">
            <w:pPr>
              <w:pStyle w:val="ConsPlusNormal"/>
            </w:pPr>
            <w:r>
              <w:lastRenderedPageBreak/>
              <w:t>1000</w:t>
            </w:r>
          </w:p>
        </w:tc>
        <w:tc>
          <w:tcPr>
            <w:tcW w:w="680" w:type="dxa"/>
          </w:tcPr>
          <w:p w:rsidR="00706ADE" w:rsidRDefault="00706ADE">
            <w:pPr>
              <w:pStyle w:val="ConsPlusNormal"/>
            </w:pPr>
            <w:r>
              <w:t>1002</w:t>
            </w:r>
          </w:p>
        </w:tc>
        <w:tc>
          <w:tcPr>
            <w:tcW w:w="1531" w:type="dxa"/>
          </w:tcPr>
          <w:p w:rsidR="00706ADE" w:rsidRDefault="00706ADE">
            <w:pPr>
              <w:pStyle w:val="ConsPlusNormal"/>
            </w:pPr>
            <w:r>
              <w:t>П3802R0270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805,2</w:t>
            </w:r>
          </w:p>
        </w:tc>
      </w:tr>
      <w:tr w:rsidR="00706ADE">
        <w:tc>
          <w:tcPr>
            <w:tcW w:w="3855" w:type="dxa"/>
          </w:tcPr>
          <w:p w:rsidR="00706ADE" w:rsidRDefault="00706ADE">
            <w:pPr>
              <w:pStyle w:val="ConsPlusNormal"/>
            </w:pPr>
            <w:r>
              <w:lastRenderedPageBreak/>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1000</w:t>
            </w:r>
          </w:p>
        </w:tc>
        <w:tc>
          <w:tcPr>
            <w:tcW w:w="680" w:type="dxa"/>
          </w:tcPr>
          <w:p w:rsidR="00706ADE" w:rsidRDefault="00706ADE">
            <w:pPr>
              <w:pStyle w:val="ConsPlusNormal"/>
            </w:pPr>
            <w:r>
              <w:t>1002</w:t>
            </w:r>
          </w:p>
        </w:tc>
        <w:tc>
          <w:tcPr>
            <w:tcW w:w="1531" w:type="dxa"/>
          </w:tcPr>
          <w:p w:rsidR="00706ADE" w:rsidRDefault="00706ADE">
            <w:pPr>
              <w:pStyle w:val="ConsPlusNormal"/>
            </w:pPr>
            <w:r>
              <w:t>П3802R0270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805,2</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1000</w:t>
            </w:r>
          </w:p>
        </w:tc>
        <w:tc>
          <w:tcPr>
            <w:tcW w:w="680" w:type="dxa"/>
          </w:tcPr>
          <w:p w:rsidR="00706ADE" w:rsidRDefault="00706ADE">
            <w:pPr>
              <w:pStyle w:val="ConsPlusNormal"/>
            </w:pPr>
            <w:r>
              <w:t>1002</w:t>
            </w:r>
          </w:p>
        </w:tc>
        <w:tc>
          <w:tcPr>
            <w:tcW w:w="1531" w:type="dxa"/>
          </w:tcPr>
          <w:p w:rsidR="00706ADE" w:rsidRDefault="00706ADE">
            <w:pPr>
              <w:pStyle w:val="ConsPlusNormal"/>
            </w:pPr>
            <w:r>
              <w:t>П3802R0270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805,2</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1000</w:t>
            </w:r>
          </w:p>
        </w:tc>
        <w:tc>
          <w:tcPr>
            <w:tcW w:w="680" w:type="dxa"/>
          </w:tcPr>
          <w:p w:rsidR="00706ADE" w:rsidRDefault="00706ADE">
            <w:pPr>
              <w:pStyle w:val="ConsPlusNormal"/>
            </w:pPr>
            <w:r>
              <w:t>1002</w:t>
            </w:r>
          </w:p>
        </w:tc>
        <w:tc>
          <w:tcPr>
            <w:tcW w:w="1531" w:type="dxa"/>
          </w:tcPr>
          <w:p w:rsidR="00706ADE" w:rsidRDefault="00706ADE">
            <w:pPr>
              <w:pStyle w:val="ConsPlusNormal"/>
            </w:pPr>
            <w:r>
              <w:t>П3802R0270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805,2</w:t>
            </w:r>
          </w:p>
        </w:tc>
      </w:tr>
      <w:tr w:rsidR="00706ADE">
        <w:tc>
          <w:tcPr>
            <w:tcW w:w="3855" w:type="dxa"/>
          </w:tcPr>
          <w:p w:rsidR="00706ADE" w:rsidRDefault="00706ADE">
            <w:pPr>
              <w:pStyle w:val="ConsPlusNormal"/>
            </w:pPr>
            <w:r>
              <w:t>Социальное обеспечение населения</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4269178,2</w:t>
            </w:r>
          </w:p>
        </w:tc>
      </w:tr>
      <w:tr w:rsidR="00706ADE">
        <w:tc>
          <w:tcPr>
            <w:tcW w:w="3855" w:type="dxa"/>
          </w:tcPr>
          <w:p w:rsidR="00706ADE" w:rsidRDefault="00706ADE">
            <w:pPr>
              <w:pStyle w:val="ConsPlusNormal"/>
            </w:pPr>
            <w:r>
              <w:t>Непрограммная часть областного бюджета</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БП00000000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14,0</w:t>
            </w:r>
          </w:p>
        </w:tc>
      </w:tr>
      <w:tr w:rsidR="00706ADE">
        <w:tc>
          <w:tcPr>
            <w:tcW w:w="3855" w:type="dxa"/>
          </w:tcPr>
          <w:p w:rsidR="00706ADE" w:rsidRDefault="00706ADE">
            <w:pPr>
              <w:pStyle w:val="ConsPlusNormal"/>
            </w:pPr>
            <w:r>
              <w:t>Иные межбюджетные трансферты на единовременные денежные компенсации реабилитированным лицам</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БП00053000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14,0</w:t>
            </w:r>
          </w:p>
        </w:tc>
      </w:tr>
      <w:tr w:rsidR="00706ADE">
        <w:tc>
          <w:tcPr>
            <w:tcW w:w="3855" w:type="dxa"/>
          </w:tcPr>
          <w:p w:rsidR="00706ADE" w:rsidRDefault="00706ADE">
            <w:pPr>
              <w:pStyle w:val="ConsPlusNormal"/>
            </w:pPr>
            <w:r>
              <w:t>Межбюджетные трансферты</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БП00053000</w:t>
            </w:r>
          </w:p>
        </w:tc>
        <w:tc>
          <w:tcPr>
            <w:tcW w:w="510"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14,0</w:t>
            </w:r>
          </w:p>
        </w:tc>
      </w:tr>
      <w:tr w:rsidR="00706ADE">
        <w:tc>
          <w:tcPr>
            <w:tcW w:w="3855" w:type="dxa"/>
          </w:tcPr>
          <w:p w:rsidR="00706ADE" w:rsidRDefault="00706ADE">
            <w:pPr>
              <w:pStyle w:val="ConsPlusNormal"/>
            </w:pPr>
            <w:r>
              <w:t>Иные межбюджетные трансферты</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БП00053000</w:t>
            </w:r>
          </w:p>
        </w:tc>
        <w:tc>
          <w:tcPr>
            <w:tcW w:w="510" w:type="dxa"/>
          </w:tcPr>
          <w:p w:rsidR="00706ADE" w:rsidRDefault="00706ADE">
            <w:pPr>
              <w:pStyle w:val="ConsPlusNormal"/>
            </w:pPr>
            <w:r>
              <w:t>540</w:t>
            </w:r>
          </w:p>
        </w:tc>
        <w:tc>
          <w:tcPr>
            <w:tcW w:w="510" w:type="dxa"/>
          </w:tcPr>
          <w:p w:rsidR="00706ADE" w:rsidRDefault="00706ADE">
            <w:pPr>
              <w:pStyle w:val="ConsPlusNormal"/>
            </w:pPr>
          </w:p>
        </w:tc>
        <w:tc>
          <w:tcPr>
            <w:tcW w:w="1361" w:type="dxa"/>
          </w:tcPr>
          <w:p w:rsidR="00706ADE" w:rsidRDefault="00706ADE">
            <w:pPr>
              <w:pStyle w:val="ConsPlusNormal"/>
            </w:pPr>
            <w:r>
              <w:t>14,0</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БП00053000</w:t>
            </w:r>
          </w:p>
        </w:tc>
        <w:tc>
          <w:tcPr>
            <w:tcW w:w="510" w:type="dxa"/>
          </w:tcPr>
          <w:p w:rsidR="00706ADE" w:rsidRDefault="00706ADE">
            <w:pPr>
              <w:pStyle w:val="ConsPlusNormal"/>
            </w:pPr>
            <w:r>
              <w:t>540</w:t>
            </w:r>
          </w:p>
        </w:tc>
        <w:tc>
          <w:tcPr>
            <w:tcW w:w="510" w:type="dxa"/>
          </w:tcPr>
          <w:p w:rsidR="00706ADE" w:rsidRDefault="00706ADE">
            <w:pPr>
              <w:pStyle w:val="ConsPlusNormal"/>
            </w:pPr>
            <w:r>
              <w:t>2</w:t>
            </w:r>
          </w:p>
        </w:tc>
        <w:tc>
          <w:tcPr>
            <w:tcW w:w="1361" w:type="dxa"/>
          </w:tcPr>
          <w:p w:rsidR="00706ADE" w:rsidRDefault="00706ADE">
            <w:pPr>
              <w:pStyle w:val="ConsPlusNormal"/>
            </w:pPr>
            <w:r>
              <w:t>14,0</w:t>
            </w:r>
          </w:p>
        </w:tc>
      </w:tr>
      <w:tr w:rsidR="00706ADE">
        <w:tc>
          <w:tcPr>
            <w:tcW w:w="3855" w:type="dxa"/>
          </w:tcPr>
          <w:p w:rsidR="00706ADE" w:rsidRDefault="00706ADE">
            <w:pPr>
              <w:pStyle w:val="ConsPlusNormal"/>
            </w:pPr>
            <w:r>
              <w:t xml:space="preserve">Государственная </w:t>
            </w:r>
            <w:hyperlink r:id="rId290" w:history="1">
              <w:r>
                <w:rPr>
                  <w:color w:val="0000FF"/>
                </w:rPr>
                <w:t>программа</w:t>
              </w:r>
            </w:hyperlink>
            <w:r>
              <w:t xml:space="preserve"> Орловской области "Устойчивое развитие сельских территорий Орловской области"</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Г100000000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24042,9</w:t>
            </w:r>
          </w:p>
        </w:tc>
      </w:tr>
      <w:tr w:rsidR="00706ADE">
        <w:tc>
          <w:tcPr>
            <w:tcW w:w="3855" w:type="dxa"/>
          </w:tcPr>
          <w:p w:rsidR="00706ADE" w:rsidRDefault="00706ADE">
            <w:pPr>
              <w:pStyle w:val="ConsPlusNormal"/>
            </w:pPr>
            <w:hyperlink r:id="rId291" w:history="1">
              <w:r>
                <w:rPr>
                  <w:color w:val="0000FF"/>
                </w:rPr>
                <w:t>Подпрограмма 1</w:t>
              </w:r>
            </w:hyperlink>
            <w:r>
              <w:t xml:space="preserve"> "Улучшение жилищных условий граждан, проживающих в сельской местности, в том числе молодых семей и молодых специалистов"</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Г110000000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24042,9</w:t>
            </w:r>
          </w:p>
        </w:tc>
      </w:tr>
      <w:tr w:rsidR="00706ADE">
        <w:tc>
          <w:tcPr>
            <w:tcW w:w="3855" w:type="dxa"/>
          </w:tcPr>
          <w:p w:rsidR="00706ADE" w:rsidRDefault="00706ADE">
            <w:pPr>
              <w:pStyle w:val="ConsPlusNormal"/>
            </w:pPr>
            <w:r>
              <w:t>Основное мероприятие "Улучшение жилищных условий граждан, проживающих в сельской местности"</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Г110100000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24042,9</w:t>
            </w:r>
          </w:p>
        </w:tc>
      </w:tr>
      <w:tr w:rsidR="00706ADE">
        <w:tc>
          <w:tcPr>
            <w:tcW w:w="3855" w:type="dxa"/>
          </w:tcPr>
          <w:p w:rsidR="00706ADE" w:rsidRDefault="00706ADE">
            <w:pPr>
              <w:pStyle w:val="ConsPlusNormal"/>
            </w:pPr>
            <w:r>
              <w:t xml:space="preserve">Реализация мероприятий федеральной целевой </w:t>
            </w:r>
            <w:hyperlink r:id="rId292" w:history="1">
              <w:r>
                <w:rPr>
                  <w:color w:val="0000FF"/>
                </w:rPr>
                <w:t>программы</w:t>
              </w:r>
            </w:hyperlink>
            <w:r>
              <w:t xml:space="preserve"> "Устойчивое развитие сельских территорий"</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Г110150180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8762,9</w:t>
            </w:r>
          </w:p>
        </w:tc>
      </w:tr>
      <w:tr w:rsidR="00706ADE">
        <w:tc>
          <w:tcPr>
            <w:tcW w:w="3855" w:type="dxa"/>
          </w:tcPr>
          <w:p w:rsidR="00706ADE" w:rsidRDefault="00706ADE">
            <w:pPr>
              <w:pStyle w:val="ConsPlusNormal"/>
            </w:pPr>
            <w:r>
              <w:t>Межбюджетные трансферты</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Г110150180</w:t>
            </w:r>
          </w:p>
        </w:tc>
        <w:tc>
          <w:tcPr>
            <w:tcW w:w="510"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8762,9</w:t>
            </w:r>
          </w:p>
        </w:tc>
      </w:tr>
      <w:tr w:rsidR="00706ADE">
        <w:tc>
          <w:tcPr>
            <w:tcW w:w="3855" w:type="dxa"/>
          </w:tcPr>
          <w:p w:rsidR="00706ADE" w:rsidRDefault="00706ADE">
            <w:pPr>
              <w:pStyle w:val="ConsPlusNormal"/>
            </w:pPr>
            <w:r>
              <w:t>Субсидии</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Г110150180</w:t>
            </w:r>
          </w:p>
        </w:tc>
        <w:tc>
          <w:tcPr>
            <w:tcW w:w="510" w:type="dxa"/>
          </w:tcPr>
          <w:p w:rsidR="00706ADE" w:rsidRDefault="00706ADE">
            <w:pPr>
              <w:pStyle w:val="ConsPlusNormal"/>
            </w:pPr>
            <w:r>
              <w:t>520</w:t>
            </w:r>
          </w:p>
        </w:tc>
        <w:tc>
          <w:tcPr>
            <w:tcW w:w="510" w:type="dxa"/>
          </w:tcPr>
          <w:p w:rsidR="00706ADE" w:rsidRDefault="00706ADE">
            <w:pPr>
              <w:pStyle w:val="ConsPlusNormal"/>
            </w:pPr>
          </w:p>
        </w:tc>
        <w:tc>
          <w:tcPr>
            <w:tcW w:w="1361" w:type="dxa"/>
          </w:tcPr>
          <w:p w:rsidR="00706ADE" w:rsidRDefault="00706ADE">
            <w:pPr>
              <w:pStyle w:val="ConsPlusNormal"/>
            </w:pPr>
            <w:r>
              <w:t>8762,9</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Г110150180</w:t>
            </w:r>
          </w:p>
        </w:tc>
        <w:tc>
          <w:tcPr>
            <w:tcW w:w="510" w:type="dxa"/>
          </w:tcPr>
          <w:p w:rsidR="00706ADE" w:rsidRDefault="00706ADE">
            <w:pPr>
              <w:pStyle w:val="ConsPlusNormal"/>
            </w:pPr>
            <w:r>
              <w:t>520</w:t>
            </w:r>
          </w:p>
        </w:tc>
        <w:tc>
          <w:tcPr>
            <w:tcW w:w="510" w:type="dxa"/>
          </w:tcPr>
          <w:p w:rsidR="00706ADE" w:rsidRDefault="00706ADE">
            <w:pPr>
              <w:pStyle w:val="ConsPlusNormal"/>
            </w:pPr>
            <w:r>
              <w:t>2</w:t>
            </w:r>
          </w:p>
        </w:tc>
        <w:tc>
          <w:tcPr>
            <w:tcW w:w="1361" w:type="dxa"/>
          </w:tcPr>
          <w:p w:rsidR="00706ADE" w:rsidRDefault="00706ADE">
            <w:pPr>
              <w:pStyle w:val="ConsPlusNormal"/>
            </w:pPr>
            <w:r>
              <w:t>8762,9</w:t>
            </w:r>
          </w:p>
        </w:tc>
      </w:tr>
      <w:tr w:rsidR="00706ADE">
        <w:tc>
          <w:tcPr>
            <w:tcW w:w="3855" w:type="dxa"/>
          </w:tcPr>
          <w:p w:rsidR="00706ADE" w:rsidRDefault="00706ADE">
            <w:pPr>
              <w:pStyle w:val="ConsPlusNormal"/>
            </w:pPr>
            <w:r>
              <w:t xml:space="preserve">Софинансирование из областного </w:t>
            </w:r>
            <w:r>
              <w:lastRenderedPageBreak/>
              <w:t xml:space="preserve">бюджета мероприятий федеральной целевой </w:t>
            </w:r>
            <w:hyperlink r:id="rId293" w:history="1">
              <w:r>
                <w:rPr>
                  <w:color w:val="0000FF"/>
                </w:rPr>
                <w:t>программы</w:t>
              </w:r>
            </w:hyperlink>
            <w:r>
              <w:t xml:space="preserve"> "Устойчивое развитие сельских территорий"</w:t>
            </w:r>
          </w:p>
        </w:tc>
        <w:tc>
          <w:tcPr>
            <w:tcW w:w="624" w:type="dxa"/>
          </w:tcPr>
          <w:p w:rsidR="00706ADE" w:rsidRDefault="00706ADE">
            <w:pPr>
              <w:pStyle w:val="ConsPlusNormal"/>
            </w:pPr>
            <w:r>
              <w:lastRenderedPageBreak/>
              <w:t>1000</w:t>
            </w:r>
          </w:p>
        </w:tc>
        <w:tc>
          <w:tcPr>
            <w:tcW w:w="680" w:type="dxa"/>
          </w:tcPr>
          <w:p w:rsidR="00706ADE" w:rsidRDefault="00706ADE">
            <w:pPr>
              <w:pStyle w:val="ConsPlusNormal"/>
            </w:pPr>
            <w:r>
              <w:t>1003</w:t>
            </w:r>
          </w:p>
        </w:tc>
        <w:tc>
          <w:tcPr>
            <w:tcW w:w="1531" w:type="dxa"/>
          </w:tcPr>
          <w:p w:rsidR="00706ADE" w:rsidRDefault="00706ADE">
            <w:pPr>
              <w:pStyle w:val="ConsPlusNormal"/>
            </w:pPr>
            <w:r>
              <w:t>Г1101R0180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15280,0</w:t>
            </w:r>
          </w:p>
        </w:tc>
      </w:tr>
      <w:tr w:rsidR="00706ADE">
        <w:tc>
          <w:tcPr>
            <w:tcW w:w="3855" w:type="dxa"/>
          </w:tcPr>
          <w:p w:rsidR="00706ADE" w:rsidRDefault="00706ADE">
            <w:pPr>
              <w:pStyle w:val="ConsPlusNormal"/>
            </w:pPr>
            <w:r>
              <w:lastRenderedPageBreak/>
              <w:t>Межбюджетные трансферты</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Г1101R0180</w:t>
            </w:r>
          </w:p>
        </w:tc>
        <w:tc>
          <w:tcPr>
            <w:tcW w:w="510"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15280,0</w:t>
            </w:r>
          </w:p>
        </w:tc>
      </w:tr>
      <w:tr w:rsidR="00706ADE">
        <w:tc>
          <w:tcPr>
            <w:tcW w:w="3855" w:type="dxa"/>
          </w:tcPr>
          <w:p w:rsidR="00706ADE" w:rsidRDefault="00706ADE">
            <w:pPr>
              <w:pStyle w:val="ConsPlusNormal"/>
            </w:pPr>
            <w:r>
              <w:t>Субсидии</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Г1101R0180</w:t>
            </w:r>
          </w:p>
        </w:tc>
        <w:tc>
          <w:tcPr>
            <w:tcW w:w="510" w:type="dxa"/>
          </w:tcPr>
          <w:p w:rsidR="00706ADE" w:rsidRDefault="00706ADE">
            <w:pPr>
              <w:pStyle w:val="ConsPlusNormal"/>
            </w:pPr>
            <w:r>
              <w:t>520</w:t>
            </w:r>
          </w:p>
        </w:tc>
        <w:tc>
          <w:tcPr>
            <w:tcW w:w="510" w:type="dxa"/>
          </w:tcPr>
          <w:p w:rsidR="00706ADE" w:rsidRDefault="00706ADE">
            <w:pPr>
              <w:pStyle w:val="ConsPlusNormal"/>
            </w:pPr>
          </w:p>
        </w:tc>
        <w:tc>
          <w:tcPr>
            <w:tcW w:w="1361" w:type="dxa"/>
          </w:tcPr>
          <w:p w:rsidR="00706ADE" w:rsidRDefault="00706ADE">
            <w:pPr>
              <w:pStyle w:val="ConsPlusNormal"/>
            </w:pPr>
            <w:r>
              <w:t>15280,0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Г1101R0180</w:t>
            </w:r>
          </w:p>
        </w:tc>
        <w:tc>
          <w:tcPr>
            <w:tcW w:w="510" w:type="dxa"/>
          </w:tcPr>
          <w:p w:rsidR="00706ADE" w:rsidRDefault="00706ADE">
            <w:pPr>
              <w:pStyle w:val="ConsPlusNormal"/>
            </w:pPr>
            <w:r>
              <w:t>520</w:t>
            </w:r>
          </w:p>
        </w:tc>
        <w:tc>
          <w:tcPr>
            <w:tcW w:w="510" w:type="dxa"/>
          </w:tcPr>
          <w:p w:rsidR="00706ADE" w:rsidRDefault="00706ADE">
            <w:pPr>
              <w:pStyle w:val="ConsPlusNormal"/>
            </w:pPr>
            <w:r>
              <w:t>1</w:t>
            </w:r>
          </w:p>
        </w:tc>
        <w:tc>
          <w:tcPr>
            <w:tcW w:w="1361" w:type="dxa"/>
          </w:tcPr>
          <w:p w:rsidR="00706ADE" w:rsidRDefault="00706ADE">
            <w:pPr>
              <w:pStyle w:val="ConsPlusNormal"/>
            </w:pPr>
            <w:r>
              <w:t>15280,0</w:t>
            </w:r>
          </w:p>
        </w:tc>
      </w:tr>
      <w:tr w:rsidR="00706ADE">
        <w:tc>
          <w:tcPr>
            <w:tcW w:w="3855" w:type="dxa"/>
          </w:tcPr>
          <w:p w:rsidR="00706ADE" w:rsidRDefault="00706ADE">
            <w:pPr>
              <w:pStyle w:val="ConsPlusNormal"/>
            </w:pPr>
            <w:r>
              <w:t xml:space="preserve">Государственная </w:t>
            </w:r>
            <w:hyperlink r:id="rId294" w:history="1">
              <w:r>
                <w:rPr>
                  <w:color w:val="0000FF"/>
                </w:rPr>
                <w:t>программа</w:t>
              </w:r>
            </w:hyperlink>
            <w:r>
              <w:t xml:space="preserve"> Орловской области "Стимулирование социального жилищного строительства в Орловской области"</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Г300000000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148437,0</w:t>
            </w:r>
          </w:p>
        </w:tc>
      </w:tr>
      <w:tr w:rsidR="00706ADE">
        <w:tc>
          <w:tcPr>
            <w:tcW w:w="3855" w:type="dxa"/>
          </w:tcPr>
          <w:p w:rsidR="00706ADE" w:rsidRDefault="00706ADE">
            <w:pPr>
              <w:pStyle w:val="ConsPlusNormal"/>
            </w:pPr>
            <w:hyperlink r:id="rId295" w:history="1">
              <w:r>
                <w:rPr>
                  <w:color w:val="0000FF"/>
                </w:rPr>
                <w:t>Подпрограмма 1</w:t>
              </w:r>
            </w:hyperlink>
            <w:r>
              <w:t xml:space="preserve"> "Обеспечение жильем молодых семей"</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Г310000000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60603,5</w:t>
            </w:r>
          </w:p>
        </w:tc>
      </w:tr>
      <w:tr w:rsidR="00706ADE">
        <w:tc>
          <w:tcPr>
            <w:tcW w:w="3855" w:type="dxa"/>
          </w:tcPr>
          <w:p w:rsidR="00706ADE" w:rsidRDefault="00706ADE">
            <w:pPr>
              <w:pStyle w:val="ConsPlusNormal"/>
            </w:pPr>
            <w:r>
              <w:t>Основное мероприятие "Предоставление социальных выплат молодым семьям - участникам подпрограммы на приобретение (строительство) жилья"</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Г310100000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60603,5</w:t>
            </w:r>
          </w:p>
        </w:tc>
      </w:tr>
      <w:tr w:rsidR="00706ADE">
        <w:tc>
          <w:tcPr>
            <w:tcW w:w="3855" w:type="dxa"/>
          </w:tcPr>
          <w:p w:rsidR="00706ADE" w:rsidRDefault="00706ADE">
            <w:pPr>
              <w:pStyle w:val="ConsPlusNormal"/>
            </w:pPr>
            <w:r>
              <w:t xml:space="preserve">Реализация мероприятий федеральной целевой </w:t>
            </w:r>
            <w:hyperlink r:id="rId296" w:history="1">
              <w:r>
                <w:rPr>
                  <w:color w:val="0000FF"/>
                </w:rPr>
                <w:t>программы</w:t>
              </w:r>
            </w:hyperlink>
            <w:r>
              <w:t xml:space="preserve"> "Жилище" на 2015 - 2020 годы</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Г310150200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26321,2</w:t>
            </w:r>
          </w:p>
        </w:tc>
      </w:tr>
      <w:tr w:rsidR="00706ADE">
        <w:tc>
          <w:tcPr>
            <w:tcW w:w="3855" w:type="dxa"/>
          </w:tcPr>
          <w:p w:rsidR="00706ADE" w:rsidRDefault="00706ADE">
            <w:pPr>
              <w:pStyle w:val="ConsPlusNormal"/>
            </w:pPr>
            <w:r>
              <w:t>Межбюджетные трансферты</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Г310150200</w:t>
            </w:r>
          </w:p>
        </w:tc>
        <w:tc>
          <w:tcPr>
            <w:tcW w:w="510"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26321,2</w:t>
            </w:r>
          </w:p>
        </w:tc>
      </w:tr>
      <w:tr w:rsidR="00706ADE">
        <w:tc>
          <w:tcPr>
            <w:tcW w:w="3855" w:type="dxa"/>
          </w:tcPr>
          <w:p w:rsidR="00706ADE" w:rsidRDefault="00706ADE">
            <w:pPr>
              <w:pStyle w:val="ConsPlusNormal"/>
            </w:pPr>
            <w:r>
              <w:t>Субсидии</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Г310150200</w:t>
            </w:r>
          </w:p>
        </w:tc>
        <w:tc>
          <w:tcPr>
            <w:tcW w:w="510" w:type="dxa"/>
          </w:tcPr>
          <w:p w:rsidR="00706ADE" w:rsidRDefault="00706ADE">
            <w:pPr>
              <w:pStyle w:val="ConsPlusNormal"/>
            </w:pPr>
            <w:r>
              <w:t>520</w:t>
            </w:r>
          </w:p>
        </w:tc>
        <w:tc>
          <w:tcPr>
            <w:tcW w:w="510" w:type="dxa"/>
          </w:tcPr>
          <w:p w:rsidR="00706ADE" w:rsidRDefault="00706ADE">
            <w:pPr>
              <w:pStyle w:val="ConsPlusNormal"/>
            </w:pPr>
          </w:p>
        </w:tc>
        <w:tc>
          <w:tcPr>
            <w:tcW w:w="1361" w:type="dxa"/>
          </w:tcPr>
          <w:p w:rsidR="00706ADE" w:rsidRDefault="00706ADE">
            <w:pPr>
              <w:pStyle w:val="ConsPlusNormal"/>
            </w:pPr>
            <w:r>
              <w:t>26321,2</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Г310150200</w:t>
            </w:r>
          </w:p>
        </w:tc>
        <w:tc>
          <w:tcPr>
            <w:tcW w:w="510" w:type="dxa"/>
          </w:tcPr>
          <w:p w:rsidR="00706ADE" w:rsidRDefault="00706ADE">
            <w:pPr>
              <w:pStyle w:val="ConsPlusNormal"/>
            </w:pPr>
            <w:r>
              <w:t>520</w:t>
            </w:r>
          </w:p>
        </w:tc>
        <w:tc>
          <w:tcPr>
            <w:tcW w:w="510" w:type="dxa"/>
          </w:tcPr>
          <w:p w:rsidR="00706ADE" w:rsidRDefault="00706ADE">
            <w:pPr>
              <w:pStyle w:val="ConsPlusNormal"/>
            </w:pPr>
            <w:r>
              <w:t>2</w:t>
            </w:r>
          </w:p>
        </w:tc>
        <w:tc>
          <w:tcPr>
            <w:tcW w:w="1361" w:type="dxa"/>
          </w:tcPr>
          <w:p w:rsidR="00706ADE" w:rsidRDefault="00706ADE">
            <w:pPr>
              <w:pStyle w:val="ConsPlusNormal"/>
            </w:pPr>
            <w:r>
              <w:t>26321,2</w:t>
            </w:r>
          </w:p>
        </w:tc>
      </w:tr>
      <w:tr w:rsidR="00706ADE">
        <w:tc>
          <w:tcPr>
            <w:tcW w:w="3855" w:type="dxa"/>
          </w:tcPr>
          <w:p w:rsidR="00706ADE" w:rsidRDefault="00706ADE">
            <w:pPr>
              <w:pStyle w:val="ConsPlusNormal"/>
            </w:pPr>
            <w:r>
              <w:t xml:space="preserve">Софинансирование из областного бюджета мероприятий федеральной целевой </w:t>
            </w:r>
            <w:hyperlink r:id="rId297" w:history="1">
              <w:r>
                <w:rPr>
                  <w:color w:val="0000FF"/>
                </w:rPr>
                <w:t>программы</w:t>
              </w:r>
            </w:hyperlink>
            <w:r>
              <w:t xml:space="preserve"> "Жилище" на 2015 - 2020 годы</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Г3101R0200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34282,3</w:t>
            </w:r>
          </w:p>
        </w:tc>
      </w:tr>
      <w:tr w:rsidR="00706ADE">
        <w:tc>
          <w:tcPr>
            <w:tcW w:w="3855" w:type="dxa"/>
          </w:tcPr>
          <w:p w:rsidR="00706ADE" w:rsidRDefault="00706ADE">
            <w:pPr>
              <w:pStyle w:val="ConsPlusNormal"/>
            </w:pPr>
            <w:r>
              <w:t>Межбюджетные трансферты</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Г3101R0200</w:t>
            </w:r>
          </w:p>
        </w:tc>
        <w:tc>
          <w:tcPr>
            <w:tcW w:w="510"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34282,3</w:t>
            </w:r>
          </w:p>
        </w:tc>
      </w:tr>
      <w:tr w:rsidR="00706ADE">
        <w:tc>
          <w:tcPr>
            <w:tcW w:w="3855" w:type="dxa"/>
          </w:tcPr>
          <w:p w:rsidR="00706ADE" w:rsidRDefault="00706ADE">
            <w:pPr>
              <w:pStyle w:val="ConsPlusNormal"/>
            </w:pPr>
            <w:r>
              <w:t>Субсидии</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Г3101R0200</w:t>
            </w:r>
          </w:p>
        </w:tc>
        <w:tc>
          <w:tcPr>
            <w:tcW w:w="510" w:type="dxa"/>
          </w:tcPr>
          <w:p w:rsidR="00706ADE" w:rsidRDefault="00706ADE">
            <w:pPr>
              <w:pStyle w:val="ConsPlusNormal"/>
            </w:pPr>
            <w:r>
              <w:t>520</w:t>
            </w:r>
          </w:p>
        </w:tc>
        <w:tc>
          <w:tcPr>
            <w:tcW w:w="510" w:type="dxa"/>
          </w:tcPr>
          <w:p w:rsidR="00706ADE" w:rsidRDefault="00706ADE">
            <w:pPr>
              <w:pStyle w:val="ConsPlusNormal"/>
            </w:pPr>
          </w:p>
        </w:tc>
        <w:tc>
          <w:tcPr>
            <w:tcW w:w="1361" w:type="dxa"/>
          </w:tcPr>
          <w:p w:rsidR="00706ADE" w:rsidRDefault="00706ADE">
            <w:pPr>
              <w:pStyle w:val="ConsPlusNormal"/>
            </w:pPr>
            <w:r>
              <w:t>34282,3</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Г3101R0200</w:t>
            </w:r>
          </w:p>
        </w:tc>
        <w:tc>
          <w:tcPr>
            <w:tcW w:w="510" w:type="dxa"/>
          </w:tcPr>
          <w:p w:rsidR="00706ADE" w:rsidRDefault="00706ADE">
            <w:pPr>
              <w:pStyle w:val="ConsPlusNormal"/>
            </w:pPr>
            <w:r>
              <w:t>520</w:t>
            </w:r>
          </w:p>
        </w:tc>
        <w:tc>
          <w:tcPr>
            <w:tcW w:w="510" w:type="dxa"/>
          </w:tcPr>
          <w:p w:rsidR="00706ADE" w:rsidRDefault="00706ADE">
            <w:pPr>
              <w:pStyle w:val="ConsPlusNormal"/>
            </w:pPr>
            <w:r>
              <w:t>1</w:t>
            </w:r>
          </w:p>
        </w:tc>
        <w:tc>
          <w:tcPr>
            <w:tcW w:w="1361" w:type="dxa"/>
          </w:tcPr>
          <w:p w:rsidR="00706ADE" w:rsidRDefault="00706ADE">
            <w:pPr>
              <w:pStyle w:val="ConsPlusNormal"/>
            </w:pPr>
            <w:r>
              <w:t>34282,3</w:t>
            </w:r>
          </w:p>
        </w:tc>
      </w:tr>
      <w:tr w:rsidR="00706ADE">
        <w:tc>
          <w:tcPr>
            <w:tcW w:w="3855" w:type="dxa"/>
          </w:tcPr>
          <w:p w:rsidR="00706ADE" w:rsidRDefault="00706ADE">
            <w:pPr>
              <w:pStyle w:val="ConsPlusNormal"/>
            </w:pPr>
            <w:hyperlink r:id="rId298" w:history="1">
              <w:r>
                <w:rPr>
                  <w:color w:val="0000FF"/>
                </w:rPr>
                <w:t>Подпрограмма 2</w:t>
              </w:r>
            </w:hyperlink>
            <w:r>
              <w:t xml:space="preserve"> "Обеспечение жилищных прав отдельных категорий граждан"</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Г320000000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87530,4</w:t>
            </w:r>
          </w:p>
        </w:tc>
      </w:tr>
      <w:tr w:rsidR="00706ADE">
        <w:tc>
          <w:tcPr>
            <w:tcW w:w="3855" w:type="dxa"/>
          </w:tcPr>
          <w:p w:rsidR="00706ADE" w:rsidRDefault="00706ADE">
            <w:pPr>
              <w:pStyle w:val="ConsPlusNormal"/>
            </w:pPr>
            <w:r>
              <w:t xml:space="preserve">Основное мероприятие "Предоставление мер социальной поддержки по обеспечению жильем ветеранов и инвалидов Великой Отечественной войны, членов семей погибших (умерших) инвалидов и участников Великой Отечественной </w:t>
            </w:r>
            <w:r>
              <w:lastRenderedPageBreak/>
              <w:t>войны на территории Орловской области"</w:t>
            </w:r>
          </w:p>
        </w:tc>
        <w:tc>
          <w:tcPr>
            <w:tcW w:w="624" w:type="dxa"/>
          </w:tcPr>
          <w:p w:rsidR="00706ADE" w:rsidRDefault="00706ADE">
            <w:pPr>
              <w:pStyle w:val="ConsPlusNormal"/>
            </w:pPr>
            <w:r>
              <w:lastRenderedPageBreak/>
              <w:t>1000</w:t>
            </w:r>
          </w:p>
        </w:tc>
        <w:tc>
          <w:tcPr>
            <w:tcW w:w="680" w:type="dxa"/>
          </w:tcPr>
          <w:p w:rsidR="00706ADE" w:rsidRDefault="00706ADE">
            <w:pPr>
              <w:pStyle w:val="ConsPlusNormal"/>
            </w:pPr>
            <w:r>
              <w:t>1003</w:t>
            </w:r>
          </w:p>
        </w:tc>
        <w:tc>
          <w:tcPr>
            <w:tcW w:w="1531" w:type="dxa"/>
          </w:tcPr>
          <w:p w:rsidR="00706ADE" w:rsidRDefault="00706ADE">
            <w:pPr>
              <w:pStyle w:val="ConsPlusNormal"/>
            </w:pPr>
            <w:r>
              <w:t>Г320100000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79310,9</w:t>
            </w:r>
          </w:p>
        </w:tc>
      </w:tr>
      <w:tr w:rsidR="00706ADE">
        <w:tc>
          <w:tcPr>
            <w:tcW w:w="3855" w:type="dxa"/>
          </w:tcPr>
          <w:p w:rsidR="00706ADE" w:rsidRDefault="00706ADE">
            <w:pPr>
              <w:pStyle w:val="ConsPlusNormal"/>
            </w:pPr>
            <w:r>
              <w:lastRenderedPageBreak/>
              <w:t xml:space="preserve">Обеспечение жильем отдельных категорий граждан, установленных Федеральным </w:t>
            </w:r>
            <w:hyperlink r:id="rId299" w:history="1">
              <w:r>
                <w:rPr>
                  <w:color w:val="0000FF"/>
                </w:rPr>
                <w:t>законом</w:t>
              </w:r>
            </w:hyperlink>
            <w:r>
              <w:t xml:space="preserve"> от 12 января 1995 года N 5-ФЗ "О ветеранах", в соответствии с </w:t>
            </w:r>
            <w:hyperlink r:id="rId300"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Г320151340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79310,9</w:t>
            </w:r>
          </w:p>
        </w:tc>
      </w:tr>
      <w:tr w:rsidR="00706ADE">
        <w:tc>
          <w:tcPr>
            <w:tcW w:w="3855" w:type="dxa"/>
          </w:tcPr>
          <w:p w:rsidR="00706ADE" w:rsidRDefault="00706ADE">
            <w:pPr>
              <w:pStyle w:val="ConsPlusNormal"/>
            </w:pPr>
            <w:r>
              <w:t>Межбюджетные трансферты</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Г320151340</w:t>
            </w:r>
          </w:p>
        </w:tc>
        <w:tc>
          <w:tcPr>
            <w:tcW w:w="510"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79310,9</w:t>
            </w:r>
          </w:p>
        </w:tc>
      </w:tr>
      <w:tr w:rsidR="00706ADE">
        <w:tc>
          <w:tcPr>
            <w:tcW w:w="3855" w:type="dxa"/>
          </w:tcPr>
          <w:p w:rsidR="00706ADE" w:rsidRDefault="00706ADE">
            <w:pPr>
              <w:pStyle w:val="ConsPlusNormal"/>
            </w:pPr>
            <w:r>
              <w:t>Субвенции</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Г320151340</w:t>
            </w:r>
          </w:p>
        </w:tc>
        <w:tc>
          <w:tcPr>
            <w:tcW w:w="510" w:type="dxa"/>
          </w:tcPr>
          <w:p w:rsidR="00706ADE" w:rsidRDefault="00706ADE">
            <w:pPr>
              <w:pStyle w:val="ConsPlusNormal"/>
            </w:pPr>
            <w:r>
              <w:t>530</w:t>
            </w:r>
          </w:p>
        </w:tc>
        <w:tc>
          <w:tcPr>
            <w:tcW w:w="510" w:type="dxa"/>
          </w:tcPr>
          <w:p w:rsidR="00706ADE" w:rsidRDefault="00706ADE">
            <w:pPr>
              <w:pStyle w:val="ConsPlusNormal"/>
            </w:pPr>
          </w:p>
        </w:tc>
        <w:tc>
          <w:tcPr>
            <w:tcW w:w="1361" w:type="dxa"/>
          </w:tcPr>
          <w:p w:rsidR="00706ADE" w:rsidRDefault="00706ADE">
            <w:pPr>
              <w:pStyle w:val="ConsPlusNormal"/>
            </w:pPr>
            <w:r>
              <w:t>79310,9</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Г320151340</w:t>
            </w:r>
          </w:p>
        </w:tc>
        <w:tc>
          <w:tcPr>
            <w:tcW w:w="510" w:type="dxa"/>
          </w:tcPr>
          <w:p w:rsidR="00706ADE" w:rsidRDefault="00706ADE">
            <w:pPr>
              <w:pStyle w:val="ConsPlusNormal"/>
            </w:pPr>
            <w:r>
              <w:t>530</w:t>
            </w:r>
          </w:p>
        </w:tc>
        <w:tc>
          <w:tcPr>
            <w:tcW w:w="510" w:type="dxa"/>
          </w:tcPr>
          <w:p w:rsidR="00706ADE" w:rsidRDefault="00706ADE">
            <w:pPr>
              <w:pStyle w:val="ConsPlusNormal"/>
            </w:pPr>
            <w:r>
              <w:t>2</w:t>
            </w:r>
          </w:p>
        </w:tc>
        <w:tc>
          <w:tcPr>
            <w:tcW w:w="1361" w:type="dxa"/>
          </w:tcPr>
          <w:p w:rsidR="00706ADE" w:rsidRDefault="00706ADE">
            <w:pPr>
              <w:pStyle w:val="ConsPlusNormal"/>
            </w:pPr>
            <w:r>
              <w:t>79310,9</w:t>
            </w:r>
          </w:p>
        </w:tc>
      </w:tr>
      <w:tr w:rsidR="00706ADE">
        <w:tc>
          <w:tcPr>
            <w:tcW w:w="3855" w:type="dxa"/>
          </w:tcPr>
          <w:p w:rsidR="00706ADE" w:rsidRDefault="00706ADE">
            <w:pPr>
              <w:pStyle w:val="ConsPlusNormal"/>
            </w:pPr>
            <w:r>
              <w:t>Основное мероприятие "Предоставление мер социальной поддержки по обеспечению жильем инвалидов и ветеранов боевых действий, членов семей погибших (умерших) инвалидов и ветеранов боевых действий, инвалидов и семей, имеющих детей-инвалидов, на территории Орловской области"</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Г320200000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4902,7</w:t>
            </w:r>
          </w:p>
        </w:tc>
      </w:tr>
      <w:tr w:rsidR="00706ADE">
        <w:tc>
          <w:tcPr>
            <w:tcW w:w="3855" w:type="dxa"/>
          </w:tcPr>
          <w:p w:rsidR="00706ADE" w:rsidRDefault="00706ADE">
            <w:pPr>
              <w:pStyle w:val="ConsPlusNormal"/>
            </w:pPr>
            <w:r>
              <w:t xml:space="preserve">Обеспечение жильем отдельных категорий граждан, установленных Федеральными законами от 12 января 1995 года </w:t>
            </w:r>
            <w:hyperlink r:id="rId301" w:history="1">
              <w:r>
                <w:rPr>
                  <w:color w:val="0000FF"/>
                </w:rPr>
                <w:t>N 5-ФЗ</w:t>
              </w:r>
            </w:hyperlink>
            <w:r>
              <w:t xml:space="preserve"> "О ветеранах" и от 24 ноября 1995 года </w:t>
            </w:r>
            <w:hyperlink r:id="rId302" w:history="1">
              <w:r>
                <w:rPr>
                  <w:color w:val="0000FF"/>
                </w:rPr>
                <w:t>N 181-ФЗ</w:t>
              </w:r>
            </w:hyperlink>
            <w:r>
              <w:t xml:space="preserve"> "О социальной защите инвалидов в Российской Федерации"</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Г320251350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4902,7</w:t>
            </w:r>
          </w:p>
        </w:tc>
      </w:tr>
      <w:tr w:rsidR="00706ADE">
        <w:tc>
          <w:tcPr>
            <w:tcW w:w="3855" w:type="dxa"/>
          </w:tcPr>
          <w:p w:rsidR="00706ADE" w:rsidRDefault="00706ADE">
            <w:pPr>
              <w:pStyle w:val="ConsPlusNormal"/>
            </w:pPr>
            <w:r>
              <w:t>Межбюджетные трансферты</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Г320251350</w:t>
            </w:r>
          </w:p>
        </w:tc>
        <w:tc>
          <w:tcPr>
            <w:tcW w:w="510"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4902,7</w:t>
            </w:r>
          </w:p>
        </w:tc>
      </w:tr>
      <w:tr w:rsidR="00706ADE">
        <w:tc>
          <w:tcPr>
            <w:tcW w:w="3855" w:type="dxa"/>
          </w:tcPr>
          <w:p w:rsidR="00706ADE" w:rsidRDefault="00706ADE">
            <w:pPr>
              <w:pStyle w:val="ConsPlusNormal"/>
            </w:pPr>
            <w:r>
              <w:t>Субвенции</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Г320251350</w:t>
            </w:r>
          </w:p>
        </w:tc>
        <w:tc>
          <w:tcPr>
            <w:tcW w:w="510" w:type="dxa"/>
          </w:tcPr>
          <w:p w:rsidR="00706ADE" w:rsidRDefault="00706ADE">
            <w:pPr>
              <w:pStyle w:val="ConsPlusNormal"/>
            </w:pPr>
            <w:r>
              <w:t>530</w:t>
            </w:r>
          </w:p>
        </w:tc>
        <w:tc>
          <w:tcPr>
            <w:tcW w:w="510" w:type="dxa"/>
          </w:tcPr>
          <w:p w:rsidR="00706ADE" w:rsidRDefault="00706ADE">
            <w:pPr>
              <w:pStyle w:val="ConsPlusNormal"/>
            </w:pPr>
          </w:p>
        </w:tc>
        <w:tc>
          <w:tcPr>
            <w:tcW w:w="1361" w:type="dxa"/>
          </w:tcPr>
          <w:p w:rsidR="00706ADE" w:rsidRDefault="00706ADE">
            <w:pPr>
              <w:pStyle w:val="ConsPlusNormal"/>
            </w:pPr>
            <w:r>
              <w:t>4902,7</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Г320251350</w:t>
            </w:r>
          </w:p>
        </w:tc>
        <w:tc>
          <w:tcPr>
            <w:tcW w:w="510" w:type="dxa"/>
          </w:tcPr>
          <w:p w:rsidR="00706ADE" w:rsidRDefault="00706ADE">
            <w:pPr>
              <w:pStyle w:val="ConsPlusNormal"/>
            </w:pPr>
            <w:r>
              <w:t>530</w:t>
            </w:r>
          </w:p>
        </w:tc>
        <w:tc>
          <w:tcPr>
            <w:tcW w:w="510" w:type="dxa"/>
          </w:tcPr>
          <w:p w:rsidR="00706ADE" w:rsidRDefault="00706ADE">
            <w:pPr>
              <w:pStyle w:val="ConsPlusNormal"/>
            </w:pPr>
            <w:r>
              <w:t>2</w:t>
            </w:r>
          </w:p>
        </w:tc>
        <w:tc>
          <w:tcPr>
            <w:tcW w:w="1361" w:type="dxa"/>
          </w:tcPr>
          <w:p w:rsidR="00706ADE" w:rsidRDefault="00706ADE">
            <w:pPr>
              <w:pStyle w:val="ConsPlusNormal"/>
            </w:pPr>
            <w:r>
              <w:t>4902,7</w:t>
            </w:r>
          </w:p>
        </w:tc>
      </w:tr>
      <w:tr w:rsidR="00706ADE">
        <w:tc>
          <w:tcPr>
            <w:tcW w:w="3855" w:type="dxa"/>
          </w:tcPr>
          <w:p w:rsidR="00706ADE" w:rsidRDefault="00706ADE">
            <w:pPr>
              <w:pStyle w:val="ConsPlusNormal"/>
            </w:pPr>
            <w:r>
              <w:t>Основное мероприятие "Обеспечение жилыми помещениями в установленном порядке отдельных категорий граждан"</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Г320300000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3316,8</w:t>
            </w:r>
          </w:p>
        </w:tc>
      </w:tr>
      <w:tr w:rsidR="00706ADE">
        <w:tc>
          <w:tcPr>
            <w:tcW w:w="3855" w:type="dxa"/>
          </w:tcPr>
          <w:p w:rsidR="00706ADE" w:rsidRDefault="00706ADE">
            <w:pPr>
              <w:pStyle w:val="ConsPlusNormal"/>
            </w:pPr>
            <w:r>
              <w:t>Обеспечение жильем граждан, уволенных с военной службы (службы), и приравненных к ним лиц</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Г320354850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3316,8</w:t>
            </w:r>
          </w:p>
        </w:tc>
      </w:tr>
      <w:tr w:rsidR="00706ADE">
        <w:tc>
          <w:tcPr>
            <w:tcW w:w="3855" w:type="dxa"/>
          </w:tcPr>
          <w:p w:rsidR="00706ADE" w:rsidRDefault="00706ADE">
            <w:pPr>
              <w:pStyle w:val="ConsPlusNormal"/>
            </w:pPr>
            <w:r>
              <w:t>Межбюджетные трансферты</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Г320354850</w:t>
            </w:r>
          </w:p>
        </w:tc>
        <w:tc>
          <w:tcPr>
            <w:tcW w:w="510"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3316,8</w:t>
            </w:r>
          </w:p>
        </w:tc>
      </w:tr>
      <w:tr w:rsidR="00706ADE">
        <w:tc>
          <w:tcPr>
            <w:tcW w:w="3855" w:type="dxa"/>
          </w:tcPr>
          <w:p w:rsidR="00706ADE" w:rsidRDefault="00706ADE">
            <w:pPr>
              <w:pStyle w:val="ConsPlusNormal"/>
            </w:pPr>
            <w:r>
              <w:t>Субвенции</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Г320354850</w:t>
            </w:r>
          </w:p>
        </w:tc>
        <w:tc>
          <w:tcPr>
            <w:tcW w:w="510" w:type="dxa"/>
          </w:tcPr>
          <w:p w:rsidR="00706ADE" w:rsidRDefault="00706ADE">
            <w:pPr>
              <w:pStyle w:val="ConsPlusNormal"/>
            </w:pPr>
            <w:r>
              <w:t>530</w:t>
            </w:r>
          </w:p>
        </w:tc>
        <w:tc>
          <w:tcPr>
            <w:tcW w:w="510" w:type="dxa"/>
          </w:tcPr>
          <w:p w:rsidR="00706ADE" w:rsidRDefault="00706ADE">
            <w:pPr>
              <w:pStyle w:val="ConsPlusNormal"/>
            </w:pPr>
          </w:p>
        </w:tc>
        <w:tc>
          <w:tcPr>
            <w:tcW w:w="1361" w:type="dxa"/>
          </w:tcPr>
          <w:p w:rsidR="00706ADE" w:rsidRDefault="00706ADE">
            <w:pPr>
              <w:pStyle w:val="ConsPlusNormal"/>
            </w:pPr>
            <w:r>
              <w:t>3316,8</w:t>
            </w:r>
          </w:p>
        </w:tc>
      </w:tr>
      <w:tr w:rsidR="00706ADE">
        <w:tc>
          <w:tcPr>
            <w:tcW w:w="3855" w:type="dxa"/>
          </w:tcPr>
          <w:p w:rsidR="00706ADE" w:rsidRDefault="00706ADE">
            <w:pPr>
              <w:pStyle w:val="ConsPlusNormal"/>
            </w:pPr>
            <w:r>
              <w:lastRenderedPageBreak/>
              <w:t>Целевые безвозмездные поступления</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Г320354850</w:t>
            </w:r>
          </w:p>
        </w:tc>
        <w:tc>
          <w:tcPr>
            <w:tcW w:w="510" w:type="dxa"/>
          </w:tcPr>
          <w:p w:rsidR="00706ADE" w:rsidRDefault="00706ADE">
            <w:pPr>
              <w:pStyle w:val="ConsPlusNormal"/>
            </w:pPr>
            <w:r>
              <w:t>530</w:t>
            </w:r>
          </w:p>
        </w:tc>
        <w:tc>
          <w:tcPr>
            <w:tcW w:w="510" w:type="dxa"/>
          </w:tcPr>
          <w:p w:rsidR="00706ADE" w:rsidRDefault="00706ADE">
            <w:pPr>
              <w:pStyle w:val="ConsPlusNormal"/>
            </w:pPr>
            <w:r>
              <w:t>2</w:t>
            </w:r>
          </w:p>
        </w:tc>
        <w:tc>
          <w:tcPr>
            <w:tcW w:w="1361" w:type="dxa"/>
          </w:tcPr>
          <w:p w:rsidR="00706ADE" w:rsidRDefault="00706ADE">
            <w:pPr>
              <w:pStyle w:val="ConsPlusNormal"/>
            </w:pPr>
            <w:r>
              <w:t>3316,8</w:t>
            </w:r>
          </w:p>
        </w:tc>
      </w:tr>
      <w:tr w:rsidR="00706ADE">
        <w:tc>
          <w:tcPr>
            <w:tcW w:w="3855" w:type="dxa"/>
          </w:tcPr>
          <w:p w:rsidR="00706ADE" w:rsidRDefault="00706ADE">
            <w:pPr>
              <w:pStyle w:val="ConsPlusNormal"/>
            </w:pPr>
            <w:hyperlink r:id="rId303" w:history="1">
              <w:r>
                <w:rPr>
                  <w:color w:val="0000FF"/>
                </w:rPr>
                <w:t>Подпрограмма 4</w:t>
              </w:r>
            </w:hyperlink>
            <w:r>
              <w:t xml:space="preserve"> "Предоставление государственной поддержки работникам государственных учреждений (организаций) Орловской области и муниципальных учреждений (организаций), нуждающимся в улучшении жилищных условий"</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Г340000000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303,1</w:t>
            </w:r>
          </w:p>
        </w:tc>
      </w:tr>
      <w:tr w:rsidR="00706ADE">
        <w:tc>
          <w:tcPr>
            <w:tcW w:w="3855" w:type="dxa"/>
          </w:tcPr>
          <w:p w:rsidR="00706ADE" w:rsidRDefault="00706ADE">
            <w:pPr>
              <w:pStyle w:val="ConsPlusNormal"/>
            </w:pPr>
            <w:r>
              <w:t>Основное мероприятие "Предоставление государственной поддержки молодым учителям для выплаты в полном объеме первоначального взноса при получении ипотечного кредита (займа)"</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Г340100000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303,1</w:t>
            </w:r>
          </w:p>
        </w:tc>
      </w:tr>
      <w:tr w:rsidR="00706ADE">
        <w:tc>
          <w:tcPr>
            <w:tcW w:w="3855" w:type="dxa"/>
          </w:tcPr>
          <w:p w:rsidR="00706ADE" w:rsidRDefault="00706ADE">
            <w:pPr>
              <w:pStyle w:val="ConsPlusNormal"/>
            </w:pPr>
            <w:r>
              <w:t>Реализация основного мероприятия</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Г340172020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303,1</w:t>
            </w:r>
          </w:p>
        </w:tc>
      </w:tr>
      <w:tr w:rsidR="00706ADE">
        <w:tc>
          <w:tcPr>
            <w:tcW w:w="3855" w:type="dxa"/>
          </w:tcPr>
          <w:p w:rsidR="00706ADE" w:rsidRDefault="00706ADE">
            <w:pPr>
              <w:pStyle w:val="ConsPlusNormal"/>
            </w:pPr>
            <w:r>
              <w:t>Социальное обеспечение и иные выплаты населению</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Г340172020</w:t>
            </w:r>
          </w:p>
        </w:tc>
        <w:tc>
          <w:tcPr>
            <w:tcW w:w="510" w:type="dxa"/>
          </w:tcPr>
          <w:p w:rsidR="00706ADE" w:rsidRDefault="00706ADE">
            <w:pPr>
              <w:pStyle w:val="ConsPlusNormal"/>
            </w:pPr>
            <w:r>
              <w:t>300</w:t>
            </w:r>
          </w:p>
        </w:tc>
        <w:tc>
          <w:tcPr>
            <w:tcW w:w="510" w:type="dxa"/>
          </w:tcPr>
          <w:p w:rsidR="00706ADE" w:rsidRDefault="00706ADE">
            <w:pPr>
              <w:pStyle w:val="ConsPlusNormal"/>
            </w:pPr>
          </w:p>
        </w:tc>
        <w:tc>
          <w:tcPr>
            <w:tcW w:w="1361" w:type="dxa"/>
          </w:tcPr>
          <w:p w:rsidR="00706ADE" w:rsidRDefault="00706ADE">
            <w:pPr>
              <w:pStyle w:val="ConsPlusNormal"/>
            </w:pPr>
            <w:r>
              <w:t>303,1</w:t>
            </w:r>
          </w:p>
        </w:tc>
      </w:tr>
      <w:tr w:rsidR="00706ADE">
        <w:tc>
          <w:tcPr>
            <w:tcW w:w="3855" w:type="dxa"/>
          </w:tcPr>
          <w:p w:rsidR="00706ADE" w:rsidRDefault="00706ADE">
            <w:pPr>
              <w:pStyle w:val="ConsPlusNormal"/>
            </w:pPr>
            <w:r>
              <w:t>Социальные выплаты гражданам, кроме публичных нормативных социальных выплат</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Г340172020</w:t>
            </w:r>
          </w:p>
        </w:tc>
        <w:tc>
          <w:tcPr>
            <w:tcW w:w="510" w:type="dxa"/>
          </w:tcPr>
          <w:p w:rsidR="00706ADE" w:rsidRDefault="00706ADE">
            <w:pPr>
              <w:pStyle w:val="ConsPlusNormal"/>
            </w:pPr>
            <w:r>
              <w:t>320</w:t>
            </w:r>
          </w:p>
        </w:tc>
        <w:tc>
          <w:tcPr>
            <w:tcW w:w="510" w:type="dxa"/>
          </w:tcPr>
          <w:p w:rsidR="00706ADE" w:rsidRDefault="00706ADE">
            <w:pPr>
              <w:pStyle w:val="ConsPlusNormal"/>
            </w:pPr>
          </w:p>
        </w:tc>
        <w:tc>
          <w:tcPr>
            <w:tcW w:w="1361" w:type="dxa"/>
          </w:tcPr>
          <w:p w:rsidR="00706ADE" w:rsidRDefault="00706ADE">
            <w:pPr>
              <w:pStyle w:val="ConsPlusNormal"/>
            </w:pPr>
            <w:r>
              <w:t>303,1</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Г340172020</w:t>
            </w:r>
          </w:p>
        </w:tc>
        <w:tc>
          <w:tcPr>
            <w:tcW w:w="510" w:type="dxa"/>
          </w:tcPr>
          <w:p w:rsidR="00706ADE" w:rsidRDefault="00706ADE">
            <w:pPr>
              <w:pStyle w:val="ConsPlusNormal"/>
            </w:pPr>
            <w:r>
              <w:t>320</w:t>
            </w:r>
          </w:p>
        </w:tc>
        <w:tc>
          <w:tcPr>
            <w:tcW w:w="510" w:type="dxa"/>
          </w:tcPr>
          <w:p w:rsidR="00706ADE" w:rsidRDefault="00706ADE">
            <w:pPr>
              <w:pStyle w:val="ConsPlusNormal"/>
            </w:pPr>
            <w:r>
              <w:t>1</w:t>
            </w:r>
          </w:p>
        </w:tc>
        <w:tc>
          <w:tcPr>
            <w:tcW w:w="1361" w:type="dxa"/>
          </w:tcPr>
          <w:p w:rsidR="00706ADE" w:rsidRDefault="00706ADE">
            <w:pPr>
              <w:pStyle w:val="ConsPlusNormal"/>
            </w:pPr>
            <w:r>
              <w:t>303,1</w:t>
            </w:r>
          </w:p>
        </w:tc>
      </w:tr>
      <w:tr w:rsidR="00706ADE">
        <w:tc>
          <w:tcPr>
            <w:tcW w:w="3855" w:type="dxa"/>
          </w:tcPr>
          <w:p w:rsidR="00706ADE" w:rsidRDefault="00706ADE">
            <w:pPr>
              <w:pStyle w:val="ConsPlusNormal"/>
            </w:pPr>
            <w:r>
              <w:t xml:space="preserve">Государственная </w:t>
            </w:r>
            <w:hyperlink r:id="rId304" w:history="1">
              <w:r>
                <w:rPr>
                  <w:color w:val="0000FF"/>
                </w:rPr>
                <w:t>программа</w:t>
              </w:r>
            </w:hyperlink>
            <w:r>
              <w:t xml:space="preserve"> Орловской области "Социальная поддержка граждан в Орловской области"</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П300000000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3885054,3</w:t>
            </w:r>
          </w:p>
        </w:tc>
      </w:tr>
      <w:tr w:rsidR="00706ADE">
        <w:tc>
          <w:tcPr>
            <w:tcW w:w="3855" w:type="dxa"/>
          </w:tcPr>
          <w:p w:rsidR="00706ADE" w:rsidRDefault="00706ADE">
            <w:pPr>
              <w:pStyle w:val="ConsPlusNormal"/>
            </w:pPr>
            <w:hyperlink r:id="rId305" w:history="1">
              <w:r>
                <w:rPr>
                  <w:color w:val="0000FF"/>
                </w:rPr>
                <w:t>Подпрограмма 1</w:t>
              </w:r>
            </w:hyperlink>
            <w:r>
              <w:t xml:space="preserve"> "Совершенствование системы социальной поддержки отдельных категорий граждан"</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3451541,9</w:t>
            </w:r>
          </w:p>
        </w:tc>
      </w:tr>
      <w:tr w:rsidR="00706ADE">
        <w:tc>
          <w:tcPr>
            <w:tcW w:w="3855" w:type="dxa"/>
          </w:tcPr>
          <w:p w:rsidR="00706ADE" w:rsidRDefault="00706ADE">
            <w:pPr>
              <w:pStyle w:val="ConsPlusNormal"/>
            </w:pPr>
            <w:r>
              <w:t>Основное мероприятие "Оказание других видов социальной помощи"</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П310200000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30600,0</w:t>
            </w:r>
          </w:p>
        </w:tc>
      </w:tr>
      <w:tr w:rsidR="00706ADE">
        <w:tc>
          <w:tcPr>
            <w:tcW w:w="3855" w:type="dxa"/>
          </w:tcPr>
          <w:p w:rsidR="00706ADE" w:rsidRDefault="00706ADE">
            <w:pPr>
              <w:pStyle w:val="ConsPlusNormal"/>
            </w:pPr>
            <w:r>
              <w:t>Оказание других видов социальной помощи</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П310271430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30600,0</w:t>
            </w:r>
          </w:p>
        </w:tc>
      </w:tr>
      <w:tr w:rsidR="00706ADE">
        <w:tc>
          <w:tcPr>
            <w:tcW w:w="3855" w:type="dxa"/>
          </w:tcPr>
          <w:p w:rsidR="00706ADE" w:rsidRDefault="00706ADE">
            <w:pPr>
              <w:pStyle w:val="ConsPlusNormal"/>
            </w:pPr>
            <w:r>
              <w:t>Закупка товаров, работ и услуг для обеспечения государственных (муниципальных) нужд</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П310271430</w:t>
            </w:r>
          </w:p>
        </w:tc>
        <w:tc>
          <w:tcPr>
            <w:tcW w:w="510"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23,5</w:t>
            </w:r>
          </w:p>
        </w:tc>
      </w:tr>
      <w:tr w:rsidR="00706ADE">
        <w:tc>
          <w:tcPr>
            <w:tcW w:w="3855"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П310271430</w:t>
            </w:r>
          </w:p>
        </w:tc>
        <w:tc>
          <w:tcPr>
            <w:tcW w:w="510"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23,5</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П310271430</w:t>
            </w:r>
          </w:p>
        </w:tc>
        <w:tc>
          <w:tcPr>
            <w:tcW w:w="510"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23,5</w:t>
            </w:r>
          </w:p>
        </w:tc>
      </w:tr>
      <w:tr w:rsidR="00706ADE">
        <w:tc>
          <w:tcPr>
            <w:tcW w:w="3855" w:type="dxa"/>
          </w:tcPr>
          <w:p w:rsidR="00706ADE" w:rsidRDefault="00706ADE">
            <w:pPr>
              <w:pStyle w:val="ConsPlusNormal"/>
            </w:pPr>
            <w:r>
              <w:t>Социальное обеспечение и иные выплаты населению</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П310271430</w:t>
            </w:r>
          </w:p>
        </w:tc>
        <w:tc>
          <w:tcPr>
            <w:tcW w:w="510" w:type="dxa"/>
          </w:tcPr>
          <w:p w:rsidR="00706ADE" w:rsidRDefault="00706ADE">
            <w:pPr>
              <w:pStyle w:val="ConsPlusNormal"/>
            </w:pPr>
            <w:r>
              <w:t>300</w:t>
            </w:r>
          </w:p>
        </w:tc>
        <w:tc>
          <w:tcPr>
            <w:tcW w:w="510" w:type="dxa"/>
          </w:tcPr>
          <w:p w:rsidR="00706ADE" w:rsidRDefault="00706ADE">
            <w:pPr>
              <w:pStyle w:val="ConsPlusNormal"/>
            </w:pPr>
          </w:p>
        </w:tc>
        <w:tc>
          <w:tcPr>
            <w:tcW w:w="1361" w:type="dxa"/>
          </w:tcPr>
          <w:p w:rsidR="00706ADE" w:rsidRDefault="00706ADE">
            <w:pPr>
              <w:pStyle w:val="ConsPlusNormal"/>
            </w:pPr>
            <w:r>
              <w:t>30576,5</w:t>
            </w:r>
          </w:p>
        </w:tc>
      </w:tr>
      <w:tr w:rsidR="00706ADE">
        <w:tc>
          <w:tcPr>
            <w:tcW w:w="3855" w:type="dxa"/>
          </w:tcPr>
          <w:p w:rsidR="00706ADE" w:rsidRDefault="00706ADE">
            <w:pPr>
              <w:pStyle w:val="ConsPlusNormal"/>
            </w:pPr>
            <w:r>
              <w:lastRenderedPageBreak/>
              <w:t>Социальные выплаты гражданам, кроме публичных нормативных социальных выплат</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П310271430</w:t>
            </w:r>
          </w:p>
        </w:tc>
        <w:tc>
          <w:tcPr>
            <w:tcW w:w="510" w:type="dxa"/>
          </w:tcPr>
          <w:p w:rsidR="00706ADE" w:rsidRDefault="00706ADE">
            <w:pPr>
              <w:pStyle w:val="ConsPlusNormal"/>
            </w:pPr>
            <w:r>
              <w:t>320</w:t>
            </w:r>
          </w:p>
        </w:tc>
        <w:tc>
          <w:tcPr>
            <w:tcW w:w="510" w:type="dxa"/>
          </w:tcPr>
          <w:p w:rsidR="00706ADE" w:rsidRDefault="00706ADE">
            <w:pPr>
              <w:pStyle w:val="ConsPlusNormal"/>
            </w:pPr>
          </w:p>
        </w:tc>
        <w:tc>
          <w:tcPr>
            <w:tcW w:w="1361" w:type="dxa"/>
          </w:tcPr>
          <w:p w:rsidR="00706ADE" w:rsidRDefault="00706ADE">
            <w:pPr>
              <w:pStyle w:val="ConsPlusNormal"/>
            </w:pPr>
            <w:r>
              <w:t>30576,5</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П310271430</w:t>
            </w:r>
          </w:p>
        </w:tc>
        <w:tc>
          <w:tcPr>
            <w:tcW w:w="510" w:type="dxa"/>
          </w:tcPr>
          <w:p w:rsidR="00706ADE" w:rsidRDefault="00706ADE">
            <w:pPr>
              <w:pStyle w:val="ConsPlusNormal"/>
            </w:pPr>
            <w:r>
              <w:t>320</w:t>
            </w:r>
          </w:p>
        </w:tc>
        <w:tc>
          <w:tcPr>
            <w:tcW w:w="510" w:type="dxa"/>
          </w:tcPr>
          <w:p w:rsidR="00706ADE" w:rsidRDefault="00706ADE">
            <w:pPr>
              <w:pStyle w:val="ConsPlusNormal"/>
            </w:pPr>
            <w:r>
              <w:t>1</w:t>
            </w:r>
          </w:p>
        </w:tc>
        <w:tc>
          <w:tcPr>
            <w:tcW w:w="1361" w:type="dxa"/>
          </w:tcPr>
          <w:p w:rsidR="00706ADE" w:rsidRDefault="00706ADE">
            <w:pPr>
              <w:pStyle w:val="ConsPlusNormal"/>
            </w:pPr>
            <w:r>
              <w:t>30576,5</w:t>
            </w:r>
          </w:p>
        </w:tc>
      </w:tr>
      <w:tr w:rsidR="00706ADE">
        <w:tc>
          <w:tcPr>
            <w:tcW w:w="3855" w:type="dxa"/>
          </w:tcPr>
          <w:p w:rsidR="00706ADE" w:rsidRDefault="00706ADE">
            <w:pPr>
              <w:pStyle w:val="ConsPlusNormal"/>
            </w:pPr>
            <w:r>
              <w:t>Основное мероприятие "Расходы на погребение"</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П310500000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5652,3</w:t>
            </w:r>
          </w:p>
        </w:tc>
      </w:tr>
      <w:tr w:rsidR="00706ADE">
        <w:tc>
          <w:tcPr>
            <w:tcW w:w="3855" w:type="dxa"/>
          </w:tcPr>
          <w:p w:rsidR="00706ADE" w:rsidRDefault="00706ADE">
            <w:pPr>
              <w:pStyle w:val="ConsPlusNormal"/>
            </w:pPr>
            <w:r>
              <w:t>Выплата социального пособия на погребение и возмещение расходов по гарантированному перечню</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П310571340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5652,3</w:t>
            </w:r>
          </w:p>
        </w:tc>
      </w:tr>
      <w:tr w:rsidR="00706ADE">
        <w:tc>
          <w:tcPr>
            <w:tcW w:w="3855" w:type="dxa"/>
          </w:tcPr>
          <w:p w:rsidR="00706ADE" w:rsidRDefault="00706ADE">
            <w:pPr>
              <w:pStyle w:val="ConsPlusNormal"/>
            </w:pPr>
            <w:r>
              <w:t>Закупка товаров, работ и услуг для обеспечения государственных (муниципальных) нужд</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П310571340</w:t>
            </w:r>
          </w:p>
        </w:tc>
        <w:tc>
          <w:tcPr>
            <w:tcW w:w="510"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120,3</w:t>
            </w:r>
          </w:p>
        </w:tc>
      </w:tr>
      <w:tr w:rsidR="00706ADE">
        <w:tc>
          <w:tcPr>
            <w:tcW w:w="3855"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П310571340</w:t>
            </w:r>
          </w:p>
        </w:tc>
        <w:tc>
          <w:tcPr>
            <w:tcW w:w="510"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120,3</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П310571340</w:t>
            </w:r>
          </w:p>
        </w:tc>
        <w:tc>
          <w:tcPr>
            <w:tcW w:w="510"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120,3</w:t>
            </w:r>
          </w:p>
        </w:tc>
      </w:tr>
      <w:tr w:rsidR="00706ADE">
        <w:tc>
          <w:tcPr>
            <w:tcW w:w="3855" w:type="dxa"/>
          </w:tcPr>
          <w:p w:rsidR="00706ADE" w:rsidRDefault="00706ADE">
            <w:pPr>
              <w:pStyle w:val="ConsPlusNormal"/>
            </w:pPr>
            <w:r>
              <w:t>Социальное обеспечение и иные выплаты населению</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П310571340</w:t>
            </w:r>
          </w:p>
        </w:tc>
        <w:tc>
          <w:tcPr>
            <w:tcW w:w="510" w:type="dxa"/>
          </w:tcPr>
          <w:p w:rsidR="00706ADE" w:rsidRDefault="00706ADE">
            <w:pPr>
              <w:pStyle w:val="ConsPlusNormal"/>
            </w:pPr>
            <w:r>
              <w:t>300</w:t>
            </w:r>
          </w:p>
        </w:tc>
        <w:tc>
          <w:tcPr>
            <w:tcW w:w="510" w:type="dxa"/>
          </w:tcPr>
          <w:p w:rsidR="00706ADE" w:rsidRDefault="00706ADE">
            <w:pPr>
              <w:pStyle w:val="ConsPlusNormal"/>
            </w:pPr>
          </w:p>
        </w:tc>
        <w:tc>
          <w:tcPr>
            <w:tcW w:w="1361" w:type="dxa"/>
          </w:tcPr>
          <w:p w:rsidR="00706ADE" w:rsidRDefault="00706ADE">
            <w:pPr>
              <w:pStyle w:val="ConsPlusNormal"/>
            </w:pPr>
            <w:r>
              <w:t>5532,0</w:t>
            </w:r>
          </w:p>
        </w:tc>
      </w:tr>
      <w:tr w:rsidR="00706ADE">
        <w:tc>
          <w:tcPr>
            <w:tcW w:w="3855" w:type="dxa"/>
          </w:tcPr>
          <w:p w:rsidR="00706ADE" w:rsidRDefault="00706ADE">
            <w:pPr>
              <w:pStyle w:val="ConsPlusNormal"/>
            </w:pPr>
            <w:r>
              <w:t>Публичные нормативные социальные выплаты гражданам</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П310571340</w:t>
            </w:r>
          </w:p>
        </w:tc>
        <w:tc>
          <w:tcPr>
            <w:tcW w:w="510" w:type="dxa"/>
          </w:tcPr>
          <w:p w:rsidR="00706ADE" w:rsidRDefault="00706ADE">
            <w:pPr>
              <w:pStyle w:val="ConsPlusNormal"/>
            </w:pPr>
            <w:r>
              <w:t>310</w:t>
            </w:r>
          </w:p>
        </w:tc>
        <w:tc>
          <w:tcPr>
            <w:tcW w:w="510" w:type="dxa"/>
          </w:tcPr>
          <w:p w:rsidR="00706ADE" w:rsidRDefault="00706ADE">
            <w:pPr>
              <w:pStyle w:val="ConsPlusNormal"/>
            </w:pPr>
          </w:p>
        </w:tc>
        <w:tc>
          <w:tcPr>
            <w:tcW w:w="1361" w:type="dxa"/>
          </w:tcPr>
          <w:p w:rsidR="00706ADE" w:rsidRDefault="00706ADE">
            <w:pPr>
              <w:pStyle w:val="ConsPlusNormal"/>
            </w:pPr>
            <w:r>
              <w:t>5532,0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П310571340</w:t>
            </w:r>
          </w:p>
        </w:tc>
        <w:tc>
          <w:tcPr>
            <w:tcW w:w="510" w:type="dxa"/>
          </w:tcPr>
          <w:p w:rsidR="00706ADE" w:rsidRDefault="00706ADE">
            <w:pPr>
              <w:pStyle w:val="ConsPlusNormal"/>
            </w:pPr>
            <w:r>
              <w:t>310</w:t>
            </w:r>
          </w:p>
        </w:tc>
        <w:tc>
          <w:tcPr>
            <w:tcW w:w="510" w:type="dxa"/>
          </w:tcPr>
          <w:p w:rsidR="00706ADE" w:rsidRDefault="00706ADE">
            <w:pPr>
              <w:pStyle w:val="ConsPlusNormal"/>
            </w:pPr>
            <w:r>
              <w:t>1</w:t>
            </w:r>
          </w:p>
        </w:tc>
        <w:tc>
          <w:tcPr>
            <w:tcW w:w="1361" w:type="dxa"/>
          </w:tcPr>
          <w:p w:rsidR="00706ADE" w:rsidRDefault="00706ADE">
            <w:pPr>
              <w:pStyle w:val="ConsPlusNormal"/>
            </w:pPr>
            <w:r>
              <w:t>5532,0</w:t>
            </w:r>
          </w:p>
        </w:tc>
      </w:tr>
      <w:tr w:rsidR="00706ADE">
        <w:tc>
          <w:tcPr>
            <w:tcW w:w="3855" w:type="dxa"/>
          </w:tcPr>
          <w:p w:rsidR="00706ADE" w:rsidRDefault="00706ADE">
            <w:pPr>
              <w:pStyle w:val="ConsPlusNormal"/>
            </w:pPr>
            <w:r>
              <w:t>Основное мероприятие "Ежемесячное пособие на ребенка"</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П310600000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241036,4</w:t>
            </w:r>
          </w:p>
        </w:tc>
      </w:tr>
      <w:tr w:rsidR="00706ADE">
        <w:tc>
          <w:tcPr>
            <w:tcW w:w="3855" w:type="dxa"/>
          </w:tcPr>
          <w:p w:rsidR="00706ADE" w:rsidRDefault="00706ADE">
            <w:pPr>
              <w:pStyle w:val="ConsPlusNormal"/>
            </w:pPr>
            <w:r>
              <w:t>Ежемесячное пособие на ребенка</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П310671390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241036,4</w:t>
            </w:r>
          </w:p>
        </w:tc>
      </w:tr>
      <w:tr w:rsidR="00706ADE">
        <w:tc>
          <w:tcPr>
            <w:tcW w:w="3855" w:type="dxa"/>
          </w:tcPr>
          <w:p w:rsidR="00706ADE" w:rsidRDefault="00706ADE">
            <w:pPr>
              <w:pStyle w:val="ConsPlusNormal"/>
            </w:pPr>
            <w:r>
              <w:t>Закупка товаров, работ и услуг для обеспечения государственных (муниципальных) нужд</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П310671390</w:t>
            </w:r>
          </w:p>
        </w:tc>
        <w:tc>
          <w:tcPr>
            <w:tcW w:w="510"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115,0</w:t>
            </w:r>
          </w:p>
        </w:tc>
      </w:tr>
      <w:tr w:rsidR="00706ADE">
        <w:tc>
          <w:tcPr>
            <w:tcW w:w="3855"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П310671390</w:t>
            </w:r>
          </w:p>
        </w:tc>
        <w:tc>
          <w:tcPr>
            <w:tcW w:w="510"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115,0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П310671390</w:t>
            </w:r>
          </w:p>
        </w:tc>
        <w:tc>
          <w:tcPr>
            <w:tcW w:w="510"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115,0</w:t>
            </w:r>
          </w:p>
        </w:tc>
      </w:tr>
      <w:tr w:rsidR="00706ADE">
        <w:tc>
          <w:tcPr>
            <w:tcW w:w="3855" w:type="dxa"/>
          </w:tcPr>
          <w:p w:rsidR="00706ADE" w:rsidRDefault="00706ADE">
            <w:pPr>
              <w:pStyle w:val="ConsPlusNormal"/>
            </w:pPr>
            <w:r>
              <w:t>Социальное обеспечение и иные выплаты населению</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П310671390</w:t>
            </w:r>
          </w:p>
        </w:tc>
        <w:tc>
          <w:tcPr>
            <w:tcW w:w="510" w:type="dxa"/>
          </w:tcPr>
          <w:p w:rsidR="00706ADE" w:rsidRDefault="00706ADE">
            <w:pPr>
              <w:pStyle w:val="ConsPlusNormal"/>
            </w:pPr>
            <w:r>
              <w:t>300</w:t>
            </w:r>
          </w:p>
        </w:tc>
        <w:tc>
          <w:tcPr>
            <w:tcW w:w="510" w:type="dxa"/>
          </w:tcPr>
          <w:p w:rsidR="00706ADE" w:rsidRDefault="00706ADE">
            <w:pPr>
              <w:pStyle w:val="ConsPlusNormal"/>
            </w:pPr>
          </w:p>
        </w:tc>
        <w:tc>
          <w:tcPr>
            <w:tcW w:w="1361" w:type="dxa"/>
          </w:tcPr>
          <w:p w:rsidR="00706ADE" w:rsidRDefault="00706ADE">
            <w:pPr>
              <w:pStyle w:val="ConsPlusNormal"/>
            </w:pPr>
            <w:r>
              <w:t>240921,4</w:t>
            </w:r>
          </w:p>
        </w:tc>
      </w:tr>
      <w:tr w:rsidR="00706ADE">
        <w:tc>
          <w:tcPr>
            <w:tcW w:w="3855" w:type="dxa"/>
          </w:tcPr>
          <w:p w:rsidR="00706ADE" w:rsidRDefault="00706ADE">
            <w:pPr>
              <w:pStyle w:val="ConsPlusNormal"/>
            </w:pPr>
            <w:r>
              <w:t>Публичные нормативные социальные выплаты гражданам</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П310671390</w:t>
            </w:r>
          </w:p>
        </w:tc>
        <w:tc>
          <w:tcPr>
            <w:tcW w:w="510" w:type="dxa"/>
          </w:tcPr>
          <w:p w:rsidR="00706ADE" w:rsidRDefault="00706ADE">
            <w:pPr>
              <w:pStyle w:val="ConsPlusNormal"/>
            </w:pPr>
            <w:r>
              <w:t>310</w:t>
            </w:r>
          </w:p>
        </w:tc>
        <w:tc>
          <w:tcPr>
            <w:tcW w:w="510" w:type="dxa"/>
          </w:tcPr>
          <w:p w:rsidR="00706ADE" w:rsidRDefault="00706ADE">
            <w:pPr>
              <w:pStyle w:val="ConsPlusNormal"/>
            </w:pPr>
          </w:p>
        </w:tc>
        <w:tc>
          <w:tcPr>
            <w:tcW w:w="1361" w:type="dxa"/>
          </w:tcPr>
          <w:p w:rsidR="00706ADE" w:rsidRDefault="00706ADE">
            <w:pPr>
              <w:pStyle w:val="ConsPlusNormal"/>
            </w:pPr>
            <w:r>
              <w:t>240921,4</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П310671390</w:t>
            </w:r>
          </w:p>
        </w:tc>
        <w:tc>
          <w:tcPr>
            <w:tcW w:w="510" w:type="dxa"/>
          </w:tcPr>
          <w:p w:rsidR="00706ADE" w:rsidRDefault="00706ADE">
            <w:pPr>
              <w:pStyle w:val="ConsPlusNormal"/>
            </w:pPr>
            <w:r>
              <w:t>310</w:t>
            </w:r>
          </w:p>
        </w:tc>
        <w:tc>
          <w:tcPr>
            <w:tcW w:w="510" w:type="dxa"/>
          </w:tcPr>
          <w:p w:rsidR="00706ADE" w:rsidRDefault="00706ADE">
            <w:pPr>
              <w:pStyle w:val="ConsPlusNormal"/>
            </w:pPr>
            <w:r>
              <w:t>1</w:t>
            </w:r>
          </w:p>
        </w:tc>
        <w:tc>
          <w:tcPr>
            <w:tcW w:w="1361" w:type="dxa"/>
          </w:tcPr>
          <w:p w:rsidR="00706ADE" w:rsidRDefault="00706ADE">
            <w:pPr>
              <w:pStyle w:val="ConsPlusNormal"/>
            </w:pPr>
            <w:r>
              <w:t>240921,4</w:t>
            </w:r>
          </w:p>
        </w:tc>
      </w:tr>
      <w:tr w:rsidR="00706ADE">
        <w:tc>
          <w:tcPr>
            <w:tcW w:w="3855" w:type="dxa"/>
          </w:tcPr>
          <w:p w:rsidR="00706ADE" w:rsidRDefault="00706ADE">
            <w:pPr>
              <w:pStyle w:val="ConsPlusNormal"/>
            </w:pPr>
            <w:r>
              <w:t>Основное мероприятие "Социальные выплаты ветеранам труда"</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П310700000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753808,9</w:t>
            </w:r>
          </w:p>
        </w:tc>
      </w:tr>
      <w:tr w:rsidR="00706ADE">
        <w:tc>
          <w:tcPr>
            <w:tcW w:w="3855" w:type="dxa"/>
          </w:tcPr>
          <w:p w:rsidR="00706ADE" w:rsidRDefault="00706ADE">
            <w:pPr>
              <w:pStyle w:val="ConsPlusNormal"/>
            </w:pPr>
            <w:r>
              <w:lastRenderedPageBreak/>
              <w:t>Обеспечение мер социальной поддержки ветеранов труда</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П310771400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753808,9</w:t>
            </w:r>
          </w:p>
        </w:tc>
      </w:tr>
      <w:tr w:rsidR="00706ADE">
        <w:tc>
          <w:tcPr>
            <w:tcW w:w="3855" w:type="dxa"/>
          </w:tcPr>
          <w:p w:rsidR="00706ADE" w:rsidRDefault="00706ADE">
            <w:pPr>
              <w:pStyle w:val="ConsPlusNormal"/>
            </w:pPr>
            <w:r>
              <w:t>Закупка товаров, работ и услуг для обеспечения государственных (муниципальных) нужд</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П310771400</w:t>
            </w:r>
          </w:p>
        </w:tc>
        <w:tc>
          <w:tcPr>
            <w:tcW w:w="510"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6698,1</w:t>
            </w:r>
          </w:p>
        </w:tc>
      </w:tr>
      <w:tr w:rsidR="00706ADE">
        <w:tc>
          <w:tcPr>
            <w:tcW w:w="3855"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П310771400</w:t>
            </w:r>
          </w:p>
        </w:tc>
        <w:tc>
          <w:tcPr>
            <w:tcW w:w="510"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6698,1</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П310771400</w:t>
            </w:r>
          </w:p>
        </w:tc>
        <w:tc>
          <w:tcPr>
            <w:tcW w:w="510"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6698,1</w:t>
            </w:r>
          </w:p>
        </w:tc>
      </w:tr>
      <w:tr w:rsidR="00706ADE">
        <w:tc>
          <w:tcPr>
            <w:tcW w:w="3855" w:type="dxa"/>
          </w:tcPr>
          <w:p w:rsidR="00706ADE" w:rsidRDefault="00706ADE">
            <w:pPr>
              <w:pStyle w:val="ConsPlusNormal"/>
            </w:pPr>
            <w:r>
              <w:t>Социальное обеспечение и иные выплаты населению</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П310771400</w:t>
            </w:r>
          </w:p>
        </w:tc>
        <w:tc>
          <w:tcPr>
            <w:tcW w:w="510" w:type="dxa"/>
          </w:tcPr>
          <w:p w:rsidR="00706ADE" w:rsidRDefault="00706ADE">
            <w:pPr>
              <w:pStyle w:val="ConsPlusNormal"/>
            </w:pPr>
            <w:r>
              <w:t>300</w:t>
            </w:r>
          </w:p>
        </w:tc>
        <w:tc>
          <w:tcPr>
            <w:tcW w:w="510" w:type="dxa"/>
          </w:tcPr>
          <w:p w:rsidR="00706ADE" w:rsidRDefault="00706ADE">
            <w:pPr>
              <w:pStyle w:val="ConsPlusNormal"/>
            </w:pPr>
          </w:p>
        </w:tc>
        <w:tc>
          <w:tcPr>
            <w:tcW w:w="1361" w:type="dxa"/>
          </w:tcPr>
          <w:p w:rsidR="00706ADE" w:rsidRDefault="00706ADE">
            <w:pPr>
              <w:pStyle w:val="ConsPlusNormal"/>
            </w:pPr>
            <w:r>
              <w:t>747110,8</w:t>
            </w:r>
          </w:p>
        </w:tc>
      </w:tr>
      <w:tr w:rsidR="00706ADE">
        <w:tc>
          <w:tcPr>
            <w:tcW w:w="3855" w:type="dxa"/>
          </w:tcPr>
          <w:p w:rsidR="00706ADE" w:rsidRDefault="00706ADE">
            <w:pPr>
              <w:pStyle w:val="ConsPlusNormal"/>
            </w:pPr>
            <w:r>
              <w:t>Публичные нормативные социальные выплаты гражданам</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П310771400</w:t>
            </w:r>
          </w:p>
        </w:tc>
        <w:tc>
          <w:tcPr>
            <w:tcW w:w="510" w:type="dxa"/>
          </w:tcPr>
          <w:p w:rsidR="00706ADE" w:rsidRDefault="00706ADE">
            <w:pPr>
              <w:pStyle w:val="ConsPlusNormal"/>
            </w:pPr>
            <w:r>
              <w:t>310</w:t>
            </w:r>
          </w:p>
        </w:tc>
        <w:tc>
          <w:tcPr>
            <w:tcW w:w="510" w:type="dxa"/>
          </w:tcPr>
          <w:p w:rsidR="00706ADE" w:rsidRDefault="00706ADE">
            <w:pPr>
              <w:pStyle w:val="ConsPlusNormal"/>
            </w:pPr>
          </w:p>
        </w:tc>
        <w:tc>
          <w:tcPr>
            <w:tcW w:w="1361" w:type="dxa"/>
          </w:tcPr>
          <w:p w:rsidR="00706ADE" w:rsidRDefault="00706ADE">
            <w:pPr>
              <w:pStyle w:val="ConsPlusNormal"/>
            </w:pPr>
            <w:r>
              <w:t>370985,6</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П310771400</w:t>
            </w:r>
          </w:p>
        </w:tc>
        <w:tc>
          <w:tcPr>
            <w:tcW w:w="510" w:type="dxa"/>
          </w:tcPr>
          <w:p w:rsidR="00706ADE" w:rsidRDefault="00706ADE">
            <w:pPr>
              <w:pStyle w:val="ConsPlusNormal"/>
            </w:pPr>
            <w:r>
              <w:t>310</w:t>
            </w:r>
          </w:p>
        </w:tc>
        <w:tc>
          <w:tcPr>
            <w:tcW w:w="510" w:type="dxa"/>
          </w:tcPr>
          <w:p w:rsidR="00706ADE" w:rsidRDefault="00706ADE">
            <w:pPr>
              <w:pStyle w:val="ConsPlusNormal"/>
            </w:pPr>
            <w:r>
              <w:t>1</w:t>
            </w:r>
          </w:p>
        </w:tc>
        <w:tc>
          <w:tcPr>
            <w:tcW w:w="1361" w:type="dxa"/>
          </w:tcPr>
          <w:p w:rsidR="00706ADE" w:rsidRDefault="00706ADE">
            <w:pPr>
              <w:pStyle w:val="ConsPlusNormal"/>
            </w:pPr>
            <w:r>
              <w:t>370985,6</w:t>
            </w:r>
          </w:p>
        </w:tc>
      </w:tr>
      <w:tr w:rsidR="00706ADE">
        <w:tc>
          <w:tcPr>
            <w:tcW w:w="3855" w:type="dxa"/>
          </w:tcPr>
          <w:p w:rsidR="00706ADE" w:rsidRDefault="00706ADE">
            <w:pPr>
              <w:pStyle w:val="ConsPlusNormal"/>
            </w:pPr>
            <w:r>
              <w:t>Социальные выплаты гражданам, кроме публичных нормативных социальных выплат</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П310771400</w:t>
            </w:r>
          </w:p>
        </w:tc>
        <w:tc>
          <w:tcPr>
            <w:tcW w:w="510" w:type="dxa"/>
          </w:tcPr>
          <w:p w:rsidR="00706ADE" w:rsidRDefault="00706ADE">
            <w:pPr>
              <w:pStyle w:val="ConsPlusNormal"/>
            </w:pPr>
            <w:r>
              <w:t>320</w:t>
            </w:r>
          </w:p>
        </w:tc>
        <w:tc>
          <w:tcPr>
            <w:tcW w:w="510" w:type="dxa"/>
          </w:tcPr>
          <w:p w:rsidR="00706ADE" w:rsidRDefault="00706ADE">
            <w:pPr>
              <w:pStyle w:val="ConsPlusNormal"/>
            </w:pPr>
          </w:p>
        </w:tc>
        <w:tc>
          <w:tcPr>
            <w:tcW w:w="1361" w:type="dxa"/>
          </w:tcPr>
          <w:p w:rsidR="00706ADE" w:rsidRDefault="00706ADE">
            <w:pPr>
              <w:pStyle w:val="ConsPlusNormal"/>
            </w:pPr>
            <w:r>
              <w:t>376125,2</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П310771400</w:t>
            </w:r>
          </w:p>
        </w:tc>
        <w:tc>
          <w:tcPr>
            <w:tcW w:w="510" w:type="dxa"/>
          </w:tcPr>
          <w:p w:rsidR="00706ADE" w:rsidRDefault="00706ADE">
            <w:pPr>
              <w:pStyle w:val="ConsPlusNormal"/>
            </w:pPr>
            <w:r>
              <w:t>320</w:t>
            </w:r>
          </w:p>
        </w:tc>
        <w:tc>
          <w:tcPr>
            <w:tcW w:w="510" w:type="dxa"/>
          </w:tcPr>
          <w:p w:rsidR="00706ADE" w:rsidRDefault="00706ADE">
            <w:pPr>
              <w:pStyle w:val="ConsPlusNormal"/>
            </w:pPr>
            <w:r>
              <w:t>1</w:t>
            </w:r>
          </w:p>
        </w:tc>
        <w:tc>
          <w:tcPr>
            <w:tcW w:w="1361" w:type="dxa"/>
          </w:tcPr>
          <w:p w:rsidR="00706ADE" w:rsidRDefault="00706ADE">
            <w:pPr>
              <w:pStyle w:val="ConsPlusNormal"/>
            </w:pPr>
            <w:r>
              <w:t>376125,2</w:t>
            </w:r>
          </w:p>
        </w:tc>
      </w:tr>
      <w:tr w:rsidR="00706ADE">
        <w:tc>
          <w:tcPr>
            <w:tcW w:w="3855" w:type="dxa"/>
          </w:tcPr>
          <w:p w:rsidR="00706ADE" w:rsidRDefault="00706ADE">
            <w:pPr>
              <w:pStyle w:val="ConsPlusNormal"/>
            </w:pPr>
            <w:r>
              <w:t>Основное мероприятие "Социальные выплаты труженикам тыла"</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П310800000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5706,6</w:t>
            </w:r>
          </w:p>
        </w:tc>
      </w:tr>
      <w:tr w:rsidR="00706ADE">
        <w:tc>
          <w:tcPr>
            <w:tcW w:w="3855" w:type="dxa"/>
          </w:tcPr>
          <w:p w:rsidR="00706ADE" w:rsidRDefault="00706ADE">
            <w:pPr>
              <w:pStyle w:val="ConsPlusNormal"/>
            </w:pPr>
            <w:r>
              <w:t>Обеспечение мер социальной поддержки тружеников тыла</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П310871410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5706,6</w:t>
            </w:r>
          </w:p>
        </w:tc>
      </w:tr>
      <w:tr w:rsidR="00706ADE">
        <w:tc>
          <w:tcPr>
            <w:tcW w:w="3855" w:type="dxa"/>
          </w:tcPr>
          <w:p w:rsidR="00706ADE" w:rsidRDefault="00706ADE">
            <w:pPr>
              <w:pStyle w:val="ConsPlusNormal"/>
            </w:pPr>
            <w:r>
              <w:t>Закупка товаров, работ и услуг для обеспечения государственных (муниципальных) нужд</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П310871410</w:t>
            </w:r>
          </w:p>
        </w:tc>
        <w:tc>
          <w:tcPr>
            <w:tcW w:w="510"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110,4</w:t>
            </w:r>
          </w:p>
        </w:tc>
      </w:tr>
      <w:tr w:rsidR="00706ADE">
        <w:tc>
          <w:tcPr>
            <w:tcW w:w="3855"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П310871410</w:t>
            </w:r>
          </w:p>
        </w:tc>
        <w:tc>
          <w:tcPr>
            <w:tcW w:w="510"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110,4</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П310871410</w:t>
            </w:r>
          </w:p>
        </w:tc>
        <w:tc>
          <w:tcPr>
            <w:tcW w:w="510"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110,4</w:t>
            </w:r>
          </w:p>
        </w:tc>
      </w:tr>
      <w:tr w:rsidR="00706ADE">
        <w:tc>
          <w:tcPr>
            <w:tcW w:w="3855" w:type="dxa"/>
          </w:tcPr>
          <w:p w:rsidR="00706ADE" w:rsidRDefault="00706ADE">
            <w:pPr>
              <w:pStyle w:val="ConsPlusNormal"/>
            </w:pPr>
            <w:r>
              <w:t>Социальное обеспечение и иные выплаты населению</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П310871410</w:t>
            </w:r>
          </w:p>
        </w:tc>
        <w:tc>
          <w:tcPr>
            <w:tcW w:w="510" w:type="dxa"/>
          </w:tcPr>
          <w:p w:rsidR="00706ADE" w:rsidRDefault="00706ADE">
            <w:pPr>
              <w:pStyle w:val="ConsPlusNormal"/>
            </w:pPr>
            <w:r>
              <w:t>300</w:t>
            </w:r>
          </w:p>
        </w:tc>
        <w:tc>
          <w:tcPr>
            <w:tcW w:w="510" w:type="dxa"/>
          </w:tcPr>
          <w:p w:rsidR="00706ADE" w:rsidRDefault="00706ADE">
            <w:pPr>
              <w:pStyle w:val="ConsPlusNormal"/>
            </w:pPr>
          </w:p>
        </w:tc>
        <w:tc>
          <w:tcPr>
            <w:tcW w:w="1361" w:type="dxa"/>
          </w:tcPr>
          <w:p w:rsidR="00706ADE" w:rsidRDefault="00706ADE">
            <w:pPr>
              <w:pStyle w:val="ConsPlusNormal"/>
            </w:pPr>
            <w:r>
              <w:t>5596,2</w:t>
            </w:r>
          </w:p>
        </w:tc>
      </w:tr>
      <w:tr w:rsidR="00706ADE">
        <w:tc>
          <w:tcPr>
            <w:tcW w:w="3855" w:type="dxa"/>
          </w:tcPr>
          <w:p w:rsidR="00706ADE" w:rsidRDefault="00706ADE">
            <w:pPr>
              <w:pStyle w:val="ConsPlusNormal"/>
            </w:pPr>
            <w:r>
              <w:t>Публичные нормативные социальные выплаты гражданам</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П310871410</w:t>
            </w:r>
          </w:p>
        </w:tc>
        <w:tc>
          <w:tcPr>
            <w:tcW w:w="510" w:type="dxa"/>
          </w:tcPr>
          <w:p w:rsidR="00706ADE" w:rsidRDefault="00706ADE">
            <w:pPr>
              <w:pStyle w:val="ConsPlusNormal"/>
            </w:pPr>
            <w:r>
              <w:t>310</w:t>
            </w:r>
          </w:p>
        </w:tc>
        <w:tc>
          <w:tcPr>
            <w:tcW w:w="510" w:type="dxa"/>
          </w:tcPr>
          <w:p w:rsidR="00706ADE" w:rsidRDefault="00706ADE">
            <w:pPr>
              <w:pStyle w:val="ConsPlusNormal"/>
            </w:pPr>
          </w:p>
        </w:tc>
        <w:tc>
          <w:tcPr>
            <w:tcW w:w="1361" w:type="dxa"/>
          </w:tcPr>
          <w:p w:rsidR="00706ADE" w:rsidRDefault="00706ADE">
            <w:pPr>
              <w:pStyle w:val="ConsPlusNormal"/>
            </w:pPr>
            <w:r>
              <w:t>3583,8</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П310871410</w:t>
            </w:r>
          </w:p>
        </w:tc>
        <w:tc>
          <w:tcPr>
            <w:tcW w:w="510" w:type="dxa"/>
          </w:tcPr>
          <w:p w:rsidR="00706ADE" w:rsidRDefault="00706ADE">
            <w:pPr>
              <w:pStyle w:val="ConsPlusNormal"/>
            </w:pPr>
            <w:r>
              <w:t>310</w:t>
            </w:r>
          </w:p>
        </w:tc>
        <w:tc>
          <w:tcPr>
            <w:tcW w:w="510" w:type="dxa"/>
          </w:tcPr>
          <w:p w:rsidR="00706ADE" w:rsidRDefault="00706ADE">
            <w:pPr>
              <w:pStyle w:val="ConsPlusNormal"/>
            </w:pPr>
            <w:r>
              <w:t>1</w:t>
            </w:r>
          </w:p>
        </w:tc>
        <w:tc>
          <w:tcPr>
            <w:tcW w:w="1361" w:type="dxa"/>
          </w:tcPr>
          <w:p w:rsidR="00706ADE" w:rsidRDefault="00706ADE">
            <w:pPr>
              <w:pStyle w:val="ConsPlusNormal"/>
            </w:pPr>
            <w:r>
              <w:t>3583,8</w:t>
            </w:r>
          </w:p>
        </w:tc>
      </w:tr>
      <w:tr w:rsidR="00706ADE">
        <w:tc>
          <w:tcPr>
            <w:tcW w:w="3855" w:type="dxa"/>
          </w:tcPr>
          <w:p w:rsidR="00706ADE" w:rsidRDefault="00706ADE">
            <w:pPr>
              <w:pStyle w:val="ConsPlusNormal"/>
            </w:pPr>
            <w:r>
              <w:t>Социальные выплаты гражданам, кроме публичных нормативных социальных выплат</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П310871410</w:t>
            </w:r>
          </w:p>
        </w:tc>
        <w:tc>
          <w:tcPr>
            <w:tcW w:w="510" w:type="dxa"/>
          </w:tcPr>
          <w:p w:rsidR="00706ADE" w:rsidRDefault="00706ADE">
            <w:pPr>
              <w:pStyle w:val="ConsPlusNormal"/>
            </w:pPr>
            <w:r>
              <w:t>320</w:t>
            </w:r>
          </w:p>
        </w:tc>
        <w:tc>
          <w:tcPr>
            <w:tcW w:w="510" w:type="dxa"/>
          </w:tcPr>
          <w:p w:rsidR="00706ADE" w:rsidRDefault="00706ADE">
            <w:pPr>
              <w:pStyle w:val="ConsPlusNormal"/>
            </w:pPr>
          </w:p>
        </w:tc>
        <w:tc>
          <w:tcPr>
            <w:tcW w:w="1361" w:type="dxa"/>
          </w:tcPr>
          <w:p w:rsidR="00706ADE" w:rsidRDefault="00706ADE">
            <w:pPr>
              <w:pStyle w:val="ConsPlusNormal"/>
            </w:pPr>
            <w:r>
              <w:t>2012,4</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П310871410</w:t>
            </w:r>
          </w:p>
        </w:tc>
        <w:tc>
          <w:tcPr>
            <w:tcW w:w="510" w:type="dxa"/>
          </w:tcPr>
          <w:p w:rsidR="00706ADE" w:rsidRDefault="00706ADE">
            <w:pPr>
              <w:pStyle w:val="ConsPlusNormal"/>
            </w:pPr>
            <w:r>
              <w:t>320</w:t>
            </w:r>
          </w:p>
        </w:tc>
        <w:tc>
          <w:tcPr>
            <w:tcW w:w="510" w:type="dxa"/>
          </w:tcPr>
          <w:p w:rsidR="00706ADE" w:rsidRDefault="00706ADE">
            <w:pPr>
              <w:pStyle w:val="ConsPlusNormal"/>
            </w:pPr>
            <w:r>
              <w:t>1</w:t>
            </w:r>
          </w:p>
        </w:tc>
        <w:tc>
          <w:tcPr>
            <w:tcW w:w="1361" w:type="dxa"/>
          </w:tcPr>
          <w:p w:rsidR="00706ADE" w:rsidRDefault="00706ADE">
            <w:pPr>
              <w:pStyle w:val="ConsPlusNormal"/>
            </w:pPr>
            <w:r>
              <w:t>2012,4</w:t>
            </w:r>
          </w:p>
        </w:tc>
      </w:tr>
      <w:tr w:rsidR="00706ADE">
        <w:tc>
          <w:tcPr>
            <w:tcW w:w="3855" w:type="dxa"/>
          </w:tcPr>
          <w:p w:rsidR="00706ADE" w:rsidRDefault="00706ADE">
            <w:pPr>
              <w:pStyle w:val="ConsPlusNormal"/>
            </w:pPr>
            <w:r>
              <w:lastRenderedPageBreak/>
              <w:t>Основное мероприятие "Социальные выплаты реабилитированным лицам и лицам, признанным пострадавшими от политических репрессий"</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П310900000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8146,0</w:t>
            </w:r>
          </w:p>
        </w:tc>
      </w:tr>
      <w:tr w:rsidR="00706ADE">
        <w:tc>
          <w:tcPr>
            <w:tcW w:w="3855" w:type="dxa"/>
          </w:tcPr>
          <w:p w:rsidR="00706ADE" w:rsidRDefault="00706ADE">
            <w:pPr>
              <w:pStyle w:val="ConsPlusNormal"/>
            </w:pPr>
            <w:r>
              <w:t>Обеспечение мер социальной поддержки реабилитированных лиц и лиц, признанных пострадавшими от политических репрессий</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П310971420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8146,0</w:t>
            </w:r>
          </w:p>
        </w:tc>
      </w:tr>
      <w:tr w:rsidR="00706ADE">
        <w:tc>
          <w:tcPr>
            <w:tcW w:w="3855" w:type="dxa"/>
          </w:tcPr>
          <w:p w:rsidR="00706ADE" w:rsidRDefault="00706ADE">
            <w:pPr>
              <w:pStyle w:val="ConsPlusNormal"/>
            </w:pPr>
            <w:r>
              <w:t>Закупка товаров, работ и услуг для обеспечения государственных (муниципальных) нужд</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П310971420</w:t>
            </w:r>
          </w:p>
        </w:tc>
        <w:tc>
          <w:tcPr>
            <w:tcW w:w="510"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101,2</w:t>
            </w:r>
          </w:p>
        </w:tc>
      </w:tr>
      <w:tr w:rsidR="00706ADE">
        <w:tc>
          <w:tcPr>
            <w:tcW w:w="3855"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П310971420</w:t>
            </w:r>
          </w:p>
        </w:tc>
        <w:tc>
          <w:tcPr>
            <w:tcW w:w="510"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101,2</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П310971420</w:t>
            </w:r>
          </w:p>
        </w:tc>
        <w:tc>
          <w:tcPr>
            <w:tcW w:w="510"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101,2</w:t>
            </w:r>
          </w:p>
        </w:tc>
      </w:tr>
      <w:tr w:rsidR="00706ADE">
        <w:tc>
          <w:tcPr>
            <w:tcW w:w="3855" w:type="dxa"/>
          </w:tcPr>
          <w:p w:rsidR="00706ADE" w:rsidRDefault="00706ADE">
            <w:pPr>
              <w:pStyle w:val="ConsPlusNormal"/>
            </w:pPr>
            <w:r>
              <w:t>Социальное обеспечение и иные выплаты населению</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П310971420</w:t>
            </w:r>
          </w:p>
        </w:tc>
        <w:tc>
          <w:tcPr>
            <w:tcW w:w="510" w:type="dxa"/>
          </w:tcPr>
          <w:p w:rsidR="00706ADE" w:rsidRDefault="00706ADE">
            <w:pPr>
              <w:pStyle w:val="ConsPlusNormal"/>
            </w:pPr>
            <w:r>
              <w:t>300</w:t>
            </w:r>
          </w:p>
        </w:tc>
        <w:tc>
          <w:tcPr>
            <w:tcW w:w="510" w:type="dxa"/>
          </w:tcPr>
          <w:p w:rsidR="00706ADE" w:rsidRDefault="00706ADE">
            <w:pPr>
              <w:pStyle w:val="ConsPlusNormal"/>
            </w:pPr>
          </w:p>
        </w:tc>
        <w:tc>
          <w:tcPr>
            <w:tcW w:w="1361" w:type="dxa"/>
          </w:tcPr>
          <w:p w:rsidR="00706ADE" w:rsidRDefault="00706ADE">
            <w:pPr>
              <w:pStyle w:val="ConsPlusNormal"/>
            </w:pPr>
            <w:r>
              <w:t>8044,8</w:t>
            </w:r>
          </w:p>
        </w:tc>
      </w:tr>
      <w:tr w:rsidR="00706ADE">
        <w:tc>
          <w:tcPr>
            <w:tcW w:w="3855" w:type="dxa"/>
          </w:tcPr>
          <w:p w:rsidR="00706ADE" w:rsidRDefault="00706ADE">
            <w:pPr>
              <w:pStyle w:val="ConsPlusNormal"/>
            </w:pPr>
            <w:r>
              <w:t>Публичные нормативные социальные выплаты гражданам</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П310971420</w:t>
            </w:r>
          </w:p>
        </w:tc>
        <w:tc>
          <w:tcPr>
            <w:tcW w:w="510" w:type="dxa"/>
          </w:tcPr>
          <w:p w:rsidR="00706ADE" w:rsidRDefault="00706ADE">
            <w:pPr>
              <w:pStyle w:val="ConsPlusNormal"/>
            </w:pPr>
            <w:r>
              <w:t>310</w:t>
            </w:r>
          </w:p>
        </w:tc>
        <w:tc>
          <w:tcPr>
            <w:tcW w:w="510" w:type="dxa"/>
          </w:tcPr>
          <w:p w:rsidR="00706ADE" w:rsidRDefault="00706ADE">
            <w:pPr>
              <w:pStyle w:val="ConsPlusNormal"/>
            </w:pPr>
          </w:p>
        </w:tc>
        <w:tc>
          <w:tcPr>
            <w:tcW w:w="1361" w:type="dxa"/>
          </w:tcPr>
          <w:p w:rsidR="00706ADE" w:rsidRDefault="00706ADE">
            <w:pPr>
              <w:pStyle w:val="ConsPlusNormal"/>
            </w:pPr>
            <w:r>
              <w:t>4090,2</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П310971420</w:t>
            </w:r>
          </w:p>
        </w:tc>
        <w:tc>
          <w:tcPr>
            <w:tcW w:w="510" w:type="dxa"/>
          </w:tcPr>
          <w:p w:rsidR="00706ADE" w:rsidRDefault="00706ADE">
            <w:pPr>
              <w:pStyle w:val="ConsPlusNormal"/>
            </w:pPr>
            <w:r>
              <w:t>310</w:t>
            </w:r>
          </w:p>
        </w:tc>
        <w:tc>
          <w:tcPr>
            <w:tcW w:w="510" w:type="dxa"/>
          </w:tcPr>
          <w:p w:rsidR="00706ADE" w:rsidRDefault="00706ADE">
            <w:pPr>
              <w:pStyle w:val="ConsPlusNormal"/>
            </w:pPr>
            <w:r>
              <w:t>1</w:t>
            </w:r>
          </w:p>
        </w:tc>
        <w:tc>
          <w:tcPr>
            <w:tcW w:w="1361" w:type="dxa"/>
          </w:tcPr>
          <w:p w:rsidR="00706ADE" w:rsidRDefault="00706ADE">
            <w:pPr>
              <w:pStyle w:val="ConsPlusNormal"/>
            </w:pPr>
            <w:r>
              <w:t>4090,2</w:t>
            </w:r>
          </w:p>
        </w:tc>
      </w:tr>
      <w:tr w:rsidR="00706ADE">
        <w:tc>
          <w:tcPr>
            <w:tcW w:w="3855" w:type="dxa"/>
          </w:tcPr>
          <w:p w:rsidR="00706ADE" w:rsidRDefault="00706ADE">
            <w:pPr>
              <w:pStyle w:val="ConsPlusNormal"/>
            </w:pPr>
            <w:r>
              <w:t>Социальные выплаты гражданам, кроме публичных нормативных социальных выплат</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П310971420</w:t>
            </w:r>
          </w:p>
        </w:tc>
        <w:tc>
          <w:tcPr>
            <w:tcW w:w="510" w:type="dxa"/>
          </w:tcPr>
          <w:p w:rsidR="00706ADE" w:rsidRDefault="00706ADE">
            <w:pPr>
              <w:pStyle w:val="ConsPlusNormal"/>
            </w:pPr>
            <w:r>
              <w:t>320</w:t>
            </w:r>
          </w:p>
        </w:tc>
        <w:tc>
          <w:tcPr>
            <w:tcW w:w="510" w:type="dxa"/>
          </w:tcPr>
          <w:p w:rsidR="00706ADE" w:rsidRDefault="00706ADE">
            <w:pPr>
              <w:pStyle w:val="ConsPlusNormal"/>
            </w:pPr>
          </w:p>
        </w:tc>
        <w:tc>
          <w:tcPr>
            <w:tcW w:w="1361" w:type="dxa"/>
          </w:tcPr>
          <w:p w:rsidR="00706ADE" w:rsidRDefault="00706ADE">
            <w:pPr>
              <w:pStyle w:val="ConsPlusNormal"/>
            </w:pPr>
            <w:r>
              <w:t>3954,6</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П310971420</w:t>
            </w:r>
          </w:p>
        </w:tc>
        <w:tc>
          <w:tcPr>
            <w:tcW w:w="510" w:type="dxa"/>
          </w:tcPr>
          <w:p w:rsidR="00706ADE" w:rsidRDefault="00706ADE">
            <w:pPr>
              <w:pStyle w:val="ConsPlusNormal"/>
            </w:pPr>
            <w:r>
              <w:t>320</w:t>
            </w:r>
          </w:p>
        </w:tc>
        <w:tc>
          <w:tcPr>
            <w:tcW w:w="510" w:type="dxa"/>
          </w:tcPr>
          <w:p w:rsidR="00706ADE" w:rsidRDefault="00706ADE">
            <w:pPr>
              <w:pStyle w:val="ConsPlusNormal"/>
            </w:pPr>
            <w:r>
              <w:t>1</w:t>
            </w:r>
          </w:p>
        </w:tc>
        <w:tc>
          <w:tcPr>
            <w:tcW w:w="1361" w:type="dxa"/>
          </w:tcPr>
          <w:p w:rsidR="00706ADE" w:rsidRDefault="00706ADE">
            <w:pPr>
              <w:pStyle w:val="ConsPlusNormal"/>
            </w:pPr>
            <w:r>
              <w:t>3954,6</w:t>
            </w:r>
          </w:p>
        </w:tc>
      </w:tr>
      <w:tr w:rsidR="00706ADE">
        <w:tc>
          <w:tcPr>
            <w:tcW w:w="3855" w:type="dxa"/>
          </w:tcPr>
          <w:p w:rsidR="00706ADE" w:rsidRDefault="00706ADE">
            <w:pPr>
              <w:pStyle w:val="ConsPlusNormal"/>
            </w:pPr>
            <w:r>
              <w:t>Основное мероприятие "Социальные выплаты ветеранам труда Орловской области"</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П311000000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376542,2</w:t>
            </w:r>
          </w:p>
        </w:tc>
      </w:tr>
      <w:tr w:rsidR="00706ADE">
        <w:tc>
          <w:tcPr>
            <w:tcW w:w="3855" w:type="dxa"/>
          </w:tcPr>
          <w:p w:rsidR="00706ADE" w:rsidRDefault="00706ADE">
            <w:pPr>
              <w:pStyle w:val="ConsPlusNormal"/>
            </w:pPr>
            <w:hyperlink r:id="rId306" w:history="1">
              <w:r>
                <w:rPr>
                  <w:color w:val="0000FF"/>
                </w:rPr>
                <w:t>Закон</w:t>
              </w:r>
            </w:hyperlink>
            <w:r>
              <w:t xml:space="preserve"> Орловской области от 3 декабря 2007 года N 720-ОЗ "О звании "Ветеран труда Орловской области"</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П311071360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376542,2</w:t>
            </w:r>
          </w:p>
        </w:tc>
      </w:tr>
      <w:tr w:rsidR="00706ADE">
        <w:tc>
          <w:tcPr>
            <w:tcW w:w="3855" w:type="dxa"/>
          </w:tcPr>
          <w:p w:rsidR="00706ADE" w:rsidRDefault="00706ADE">
            <w:pPr>
              <w:pStyle w:val="ConsPlusNormal"/>
            </w:pPr>
            <w:r>
              <w:t>Закупка товаров, работ и услуг для обеспечения государственных (муниципальных) нужд</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П311071360</w:t>
            </w:r>
          </w:p>
        </w:tc>
        <w:tc>
          <w:tcPr>
            <w:tcW w:w="510"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2559,3</w:t>
            </w:r>
          </w:p>
        </w:tc>
      </w:tr>
      <w:tr w:rsidR="00706ADE">
        <w:tc>
          <w:tcPr>
            <w:tcW w:w="3855"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П311071360</w:t>
            </w:r>
          </w:p>
        </w:tc>
        <w:tc>
          <w:tcPr>
            <w:tcW w:w="510"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2559,3</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П311071360</w:t>
            </w:r>
          </w:p>
        </w:tc>
        <w:tc>
          <w:tcPr>
            <w:tcW w:w="510"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2559,3</w:t>
            </w:r>
          </w:p>
        </w:tc>
      </w:tr>
      <w:tr w:rsidR="00706ADE">
        <w:tc>
          <w:tcPr>
            <w:tcW w:w="3855" w:type="dxa"/>
          </w:tcPr>
          <w:p w:rsidR="00706ADE" w:rsidRDefault="00706ADE">
            <w:pPr>
              <w:pStyle w:val="ConsPlusNormal"/>
            </w:pPr>
            <w:r>
              <w:t>Социальное обеспечение и иные выплаты населению</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П311071360</w:t>
            </w:r>
          </w:p>
        </w:tc>
        <w:tc>
          <w:tcPr>
            <w:tcW w:w="510" w:type="dxa"/>
          </w:tcPr>
          <w:p w:rsidR="00706ADE" w:rsidRDefault="00706ADE">
            <w:pPr>
              <w:pStyle w:val="ConsPlusNormal"/>
            </w:pPr>
            <w:r>
              <w:t>300</w:t>
            </w:r>
          </w:p>
        </w:tc>
        <w:tc>
          <w:tcPr>
            <w:tcW w:w="510" w:type="dxa"/>
          </w:tcPr>
          <w:p w:rsidR="00706ADE" w:rsidRDefault="00706ADE">
            <w:pPr>
              <w:pStyle w:val="ConsPlusNormal"/>
            </w:pPr>
          </w:p>
        </w:tc>
        <w:tc>
          <w:tcPr>
            <w:tcW w:w="1361" w:type="dxa"/>
          </w:tcPr>
          <w:p w:rsidR="00706ADE" w:rsidRDefault="00706ADE">
            <w:pPr>
              <w:pStyle w:val="ConsPlusNormal"/>
            </w:pPr>
            <w:r>
              <w:t>373982,9</w:t>
            </w:r>
          </w:p>
        </w:tc>
      </w:tr>
      <w:tr w:rsidR="00706ADE">
        <w:tc>
          <w:tcPr>
            <w:tcW w:w="3855" w:type="dxa"/>
          </w:tcPr>
          <w:p w:rsidR="00706ADE" w:rsidRDefault="00706ADE">
            <w:pPr>
              <w:pStyle w:val="ConsPlusNormal"/>
            </w:pPr>
            <w:r>
              <w:t xml:space="preserve">Публичные нормативные социальные </w:t>
            </w:r>
            <w:r>
              <w:lastRenderedPageBreak/>
              <w:t>выплаты гражданам</w:t>
            </w:r>
          </w:p>
        </w:tc>
        <w:tc>
          <w:tcPr>
            <w:tcW w:w="624" w:type="dxa"/>
          </w:tcPr>
          <w:p w:rsidR="00706ADE" w:rsidRDefault="00706ADE">
            <w:pPr>
              <w:pStyle w:val="ConsPlusNormal"/>
            </w:pPr>
            <w:r>
              <w:lastRenderedPageBreak/>
              <w:t>1000</w:t>
            </w:r>
          </w:p>
        </w:tc>
        <w:tc>
          <w:tcPr>
            <w:tcW w:w="680" w:type="dxa"/>
          </w:tcPr>
          <w:p w:rsidR="00706ADE" w:rsidRDefault="00706ADE">
            <w:pPr>
              <w:pStyle w:val="ConsPlusNormal"/>
            </w:pPr>
            <w:r>
              <w:t>1003</w:t>
            </w:r>
          </w:p>
        </w:tc>
        <w:tc>
          <w:tcPr>
            <w:tcW w:w="1531" w:type="dxa"/>
          </w:tcPr>
          <w:p w:rsidR="00706ADE" w:rsidRDefault="00706ADE">
            <w:pPr>
              <w:pStyle w:val="ConsPlusNormal"/>
            </w:pPr>
            <w:r>
              <w:t>П311071360</w:t>
            </w:r>
          </w:p>
        </w:tc>
        <w:tc>
          <w:tcPr>
            <w:tcW w:w="510" w:type="dxa"/>
          </w:tcPr>
          <w:p w:rsidR="00706ADE" w:rsidRDefault="00706ADE">
            <w:pPr>
              <w:pStyle w:val="ConsPlusNormal"/>
            </w:pPr>
            <w:r>
              <w:t>310</w:t>
            </w:r>
          </w:p>
        </w:tc>
        <w:tc>
          <w:tcPr>
            <w:tcW w:w="510" w:type="dxa"/>
          </w:tcPr>
          <w:p w:rsidR="00706ADE" w:rsidRDefault="00706ADE">
            <w:pPr>
              <w:pStyle w:val="ConsPlusNormal"/>
            </w:pPr>
          </w:p>
        </w:tc>
        <w:tc>
          <w:tcPr>
            <w:tcW w:w="1361" w:type="dxa"/>
          </w:tcPr>
          <w:p w:rsidR="00706ADE" w:rsidRDefault="00706ADE">
            <w:pPr>
              <w:pStyle w:val="ConsPlusNormal"/>
            </w:pPr>
            <w:r>
              <w:t>187486,6</w:t>
            </w:r>
          </w:p>
        </w:tc>
      </w:tr>
      <w:tr w:rsidR="00706ADE">
        <w:tc>
          <w:tcPr>
            <w:tcW w:w="3855" w:type="dxa"/>
          </w:tcPr>
          <w:p w:rsidR="00706ADE" w:rsidRDefault="00706ADE">
            <w:pPr>
              <w:pStyle w:val="ConsPlusNormal"/>
            </w:pPr>
            <w:r>
              <w:lastRenderedPageBreak/>
              <w:t>Областные средства</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П311071360</w:t>
            </w:r>
          </w:p>
        </w:tc>
        <w:tc>
          <w:tcPr>
            <w:tcW w:w="510" w:type="dxa"/>
          </w:tcPr>
          <w:p w:rsidR="00706ADE" w:rsidRDefault="00706ADE">
            <w:pPr>
              <w:pStyle w:val="ConsPlusNormal"/>
            </w:pPr>
            <w:r>
              <w:t>310</w:t>
            </w:r>
          </w:p>
        </w:tc>
        <w:tc>
          <w:tcPr>
            <w:tcW w:w="510" w:type="dxa"/>
          </w:tcPr>
          <w:p w:rsidR="00706ADE" w:rsidRDefault="00706ADE">
            <w:pPr>
              <w:pStyle w:val="ConsPlusNormal"/>
            </w:pPr>
            <w:r>
              <w:t>1</w:t>
            </w:r>
          </w:p>
        </w:tc>
        <w:tc>
          <w:tcPr>
            <w:tcW w:w="1361" w:type="dxa"/>
          </w:tcPr>
          <w:p w:rsidR="00706ADE" w:rsidRDefault="00706ADE">
            <w:pPr>
              <w:pStyle w:val="ConsPlusNormal"/>
            </w:pPr>
            <w:r>
              <w:t>187486,6</w:t>
            </w:r>
          </w:p>
        </w:tc>
      </w:tr>
      <w:tr w:rsidR="00706ADE">
        <w:tc>
          <w:tcPr>
            <w:tcW w:w="3855" w:type="dxa"/>
          </w:tcPr>
          <w:p w:rsidR="00706ADE" w:rsidRDefault="00706ADE">
            <w:pPr>
              <w:pStyle w:val="ConsPlusNormal"/>
            </w:pPr>
            <w:r>
              <w:t>Социальные выплаты гражданам, кроме публичных нормативных социальных выплат</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П311071360</w:t>
            </w:r>
          </w:p>
        </w:tc>
        <w:tc>
          <w:tcPr>
            <w:tcW w:w="510" w:type="dxa"/>
          </w:tcPr>
          <w:p w:rsidR="00706ADE" w:rsidRDefault="00706ADE">
            <w:pPr>
              <w:pStyle w:val="ConsPlusNormal"/>
            </w:pPr>
            <w:r>
              <w:t>320</w:t>
            </w:r>
          </w:p>
        </w:tc>
        <w:tc>
          <w:tcPr>
            <w:tcW w:w="510" w:type="dxa"/>
          </w:tcPr>
          <w:p w:rsidR="00706ADE" w:rsidRDefault="00706ADE">
            <w:pPr>
              <w:pStyle w:val="ConsPlusNormal"/>
            </w:pPr>
          </w:p>
        </w:tc>
        <w:tc>
          <w:tcPr>
            <w:tcW w:w="1361" w:type="dxa"/>
          </w:tcPr>
          <w:p w:rsidR="00706ADE" w:rsidRDefault="00706ADE">
            <w:pPr>
              <w:pStyle w:val="ConsPlusNormal"/>
            </w:pPr>
            <w:r>
              <w:t>186496,3</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П311071360</w:t>
            </w:r>
          </w:p>
        </w:tc>
        <w:tc>
          <w:tcPr>
            <w:tcW w:w="510" w:type="dxa"/>
          </w:tcPr>
          <w:p w:rsidR="00706ADE" w:rsidRDefault="00706ADE">
            <w:pPr>
              <w:pStyle w:val="ConsPlusNormal"/>
            </w:pPr>
            <w:r>
              <w:t>320</w:t>
            </w:r>
          </w:p>
        </w:tc>
        <w:tc>
          <w:tcPr>
            <w:tcW w:w="510" w:type="dxa"/>
          </w:tcPr>
          <w:p w:rsidR="00706ADE" w:rsidRDefault="00706ADE">
            <w:pPr>
              <w:pStyle w:val="ConsPlusNormal"/>
            </w:pPr>
            <w:r>
              <w:t>1</w:t>
            </w:r>
          </w:p>
        </w:tc>
        <w:tc>
          <w:tcPr>
            <w:tcW w:w="1361" w:type="dxa"/>
          </w:tcPr>
          <w:p w:rsidR="00706ADE" w:rsidRDefault="00706ADE">
            <w:pPr>
              <w:pStyle w:val="ConsPlusNormal"/>
            </w:pPr>
            <w:r>
              <w:t>186496,3</w:t>
            </w:r>
          </w:p>
        </w:tc>
      </w:tr>
      <w:tr w:rsidR="00706ADE">
        <w:tc>
          <w:tcPr>
            <w:tcW w:w="3855" w:type="dxa"/>
          </w:tcPr>
          <w:p w:rsidR="00706ADE" w:rsidRDefault="00706ADE">
            <w:pPr>
              <w:pStyle w:val="ConsPlusNormal"/>
            </w:pPr>
            <w:r>
              <w:t>Основное мероприятие "Субсидии гражданам на оплату жилищно-коммунальных услуг"</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П311100000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136348,5</w:t>
            </w:r>
          </w:p>
        </w:tc>
      </w:tr>
      <w:tr w:rsidR="00706ADE">
        <w:tc>
          <w:tcPr>
            <w:tcW w:w="3855" w:type="dxa"/>
          </w:tcPr>
          <w:p w:rsidR="00706ADE" w:rsidRDefault="00706ADE">
            <w:pPr>
              <w:pStyle w:val="ConsPlusNormal"/>
            </w:pPr>
            <w:r>
              <w:t>Субсидии гражданам на оплату жилого помещения и коммунальных услуг</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П311171380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136219,3</w:t>
            </w:r>
          </w:p>
        </w:tc>
      </w:tr>
      <w:tr w:rsidR="00706ADE">
        <w:tc>
          <w:tcPr>
            <w:tcW w:w="3855" w:type="dxa"/>
          </w:tcPr>
          <w:p w:rsidR="00706ADE" w:rsidRDefault="00706ADE">
            <w:pPr>
              <w:pStyle w:val="ConsPlusNormal"/>
            </w:pPr>
            <w:r>
              <w:t>Закупка товаров, работ и услуг для обеспечения государственных (муниципальных) нужд</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П311171380</w:t>
            </w:r>
          </w:p>
        </w:tc>
        <w:tc>
          <w:tcPr>
            <w:tcW w:w="510"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25,0</w:t>
            </w:r>
          </w:p>
        </w:tc>
      </w:tr>
      <w:tr w:rsidR="00706ADE">
        <w:tc>
          <w:tcPr>
            <w:tcW w:w="3855"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П311171380</w:t>
            </w:r>
          </w:p>
        </w:tc>
        <w:tc>
          <w:tcPr>
            <w:tcW w:w="510"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25,0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П311171380</w:t>
            </w:r>
          </w:p>
        </w:tc>
        <w:tc>
          <w:tcPr>
            <w:tcW w:w="510"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25,0</w:t>
            </w:r>
          </w:p>
        </w:tc>
      </w:tr>
      <w:tr w:rsidR="00706ADE">
        <w:tc>
          <w:tcPr>
            <w:tcW w:w="3855" w:type="dxa"/>
          </w:tcPr>
          <w:p w:rsidR="00706ADE" w:rsidRDefault="00706ADE">
            <w:pPr>
              <w:pStyle w:val="ConsPlusNormal"/>
            </w:pPr>
            <w:r>
              <w:t>Социальное обеспечение и иные выплаты населению</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П311171380</w:t>
            </w:r>
          </w:p>
        </w:tc>
        <w:tc>
          <w:tcPr>
            <w:tcW w:w="510" w:type="dxa"/>
          </w:tcPr>
          <w:p w:rsidR="00706ADE" w:rsidRDefault="00706ADE">
            <w:pPr>
              <w:pStyle w:val="ConsPlusNormal"/>
            </w:pPr>
            <w:r>
              <w:t>300</w:t>
            </w:r>
          </w:p>
        </w:tc>
        <w:tc>
          <w:tcPr>
            <w:tcW w:w="510" w:type="dxa"/>
          </w:tcPr>
          <w:p w:rsidR="00706ADE" w:rsidRDefault="00706ADE">
            <w:pPr>
              <w:pStyle w:val="ConsPlusNormal"/>
            </w:pPr>
          </w:p>
        </w:tc>
        <w:tc>
          <w:tcPr>
            <w:tcW w:w="1361" w:type="dxa"/>
          </w:tcPr>
          <w:p w:rsidR="00706ADE" w:rsidRDefault="00706ADE">
            <w:pPr>
              <w:pStyle w:val="ConsPlusNormal"/>
            </w:pPr>
            <w:r>
              <w:t>136194,3</w:t>
            </w:r>
          </w:p>
        </w:tc>
      </w:tr>
      <w:tr w:rsidR="00706ADE">
        <w:tc>
          <w:tcPr>
            <w:tcW w:w="3855" w:type="dxa"/>
          </w:tcPr>
          <w:p w:rsidR="00706ADE" w:rsidRDefault="00706ADE">
            <w:pPr>
              <w:pStyle w:val="ConsPlusNormal"/>
            </w:pPr>
            <w:r>
              <w:t>Социальные выплаты гражданам, кроме публичных нормативных социальных выплат</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П311171380</w:t>
            </w:r>
          </w:p>
        </w:tc>
        <w:tc>
          <w:tcPr>
            <w:tcW w:w="510" w:type="dxa"/>
          </w:tcPr>
          <w:p w:rsidR="00706ADE" w:rsidRDefault="00706ADE">
            <w:pPr>
              <w:pStyle w:val="ConsPlusNormal"/>
            </w:pPr>
            <w:r>
              <w:t>320</w:t>
            </w:r>
          </w:p>
        </w:tc>
        <w:tc>
          <w:tcPr>
            <w:tcW w:w="510" w:type="dxa"/>
          </w:tcPr>
          <w:p w:rsidR="00706ADE" w:rsidRDefault="00706ADE">
            <w:pPr>
              <w:pStyle w:val="ConsPlusNormal"/>
            </w:pPr>
          </w:p>
        </w:tc>
        <w:tc>
          <w:tcPr>
            <w:tcW w:w="1361" w:type="dxa"/>
          </w:tcPr>
          <w:p w:rsidR="00706ADE" w:rsidRDefault="00706ADE">
            <w:pPr>
              <w:pStyle w:val="ConsPlusNormal"/>
            </w:pPr>
            <w:r>
              <w:t>136194,3</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П311171380</w:t>
            </w:r>
          </w:p>
        </w:tc>
        <w:tc>
          <w:tcPr>
            <w:tcW w:w="510" w:type="dxa"/>
          </w:tcPr>
          <w:p w:rsidR="00706ADE" w:rsidRDefault="00706ADE">
            <w:pPr>
              <w:pStyle w:val="ConsPlusNormal"/>
            </w:pPr>
            <w:r>
              <w:t>320</w:t>
            </w:r>
          </w:p>
        </w:tc>
        <w:tc>
          <w:tcPr>
            <w:tcW w:w="510" w:type="dxa"/>
          </w:tcPr>
          <w:p w:rsidR="00706ADE" w:rsidRDefault="00706ADE">
            <w:pPr>
              <w:pStyle w:val="ConsPlusNormal"/>
            </w:pPr>
            <w:r>
              <w:t>1</w:t>
            </w:r>
          </w:p>
        </w:tc>
        <w:tc>
          <w:tcPr>
            <w:tcW w:w="1361" w:type="dxa"/>
          </w:tcPr>
          <w:p w:rsidR="00706ADE" w:rsidRDefault="00706ADE">
            <w:pPr>
              <w:pStyle w:val="ConsPlusNormal"/>
            </w:pPr>
            <w:r>
              <w:t>136194,3</w:t>
            </w:r>
          </w:p>
        </w:tc>
      </w:tr>
      <w:tr w:rsidR="00706ADE">
        <w:tc>
          <w:tcPr>
            <w:tcW w:w="3855" w:type="dxa"/>
          </w:tcPr>
          <w:p w:rsidR="00706ADE" w:rsidRDefault="00706ADE">
            <w:pPr>
              <w:pStyle w:val="ConsPlusNormal"/>
            </w:pPr>
            <w:r>
              <w:t>Ежемесячные субсидии на оплату коммунальной услуги по отоплению жилых помещений</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П311173140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129,2</w:t>
            </w:r>
          </w:p>
        </w:tc>
      </w:tr>
      <w:tr w:rsidR="00706ADE">
        <w:tc>
          <w:tcPr>
            <w:tcW w:w="3855" w:type="dxa"/>
          </w:tcPr>
          <w:p w:rsidR="00706ADE" w:rsidRDefault="00706ADE">
            <w:pPr>
              <w:pStyle w:val="ConsPlusNormal"/>
            </w:pPr>
            <w:r>
              <w:t>Социальное обеспечение и иные выплаты населению</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П311173140</w:t>
            </w:r>
          </w:p>
        </w:tc>
        <w:tc>
          <w:tcPr>
            <w:tcW w:w="510" w:type="dxa"/>
          </w:tcPr>
          <w:p w:rsidR="00706ADE" w:rsidRDefault="00706ADE">
            <w:pPr>
              <w:pStyle w:val="ConsPlusNormal"/>
            </w:pPr>
            <w:r>
              <w:t>300</w:t>
            </w:r>
          </w:p>
        </w:tc>
        <w:tc>
          <w:tcPr>
            <w:tcW w:w="510" w:type="dxa"/>
          </w:tcPr>
          <w:p w:rsidR="00706ADE" w:rsidRDefault="00706ADE">
            <w:pPr>
              <w:pStyle w:val="ConsPlusNormal"/>
            </w:pPr>
          </w:p>
        </w:tc>
        <w:tc>
          <w:tcPr>
            <w:tcW w:w="1361" w:type="dxa"/>
          </w:tcPr>
          <w:p w:rsidR="00706ADE" w:rsidRDefault="00706ADE">
            <w:pPr>
              <w:pStyle w:val="ConsPlusNormal"/>
            </w:pPr>
            <w:r>
              <w:t>129,2</w:t>
            </w:r>
          </w:p>
        </w:tc>
      </w:tr>
      <w:tr w:rsidR="00706ADE">
        <w:tc>
          <w:tcPr>
            <w:tcW w:w="3855" w:type="dxa"/>
          </w:tcPr>
          <w:p w:rsidR="00706ADE" w:rsidRDefault="00706ADE">
            <w:pPr>
              <w:pStyle w:val="ConsPlusNormal"/>
            </w:pPr>
            <w:r>
              <w:t>Социальные выплаты гражданам, кроме публичных нормативных социальных выплат</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П311173140</w:t>
            </w:r>
          </w:p>
        </w:tc>
        <w:tc>
          <w:tcPr>
            <w:tcW w:w="510" w:type="dxa"/>
          </w:tcPr>
          <w:p w:rsidR="00706ADE" w:rsidRDefault="00706ADE">
            <w:pPr>
              <w:pStyle w:val="ConsPlusNormal"/>
            </w:pPr>
            <w:r>
              <w:t>320</w:t>
            </w:r>
          </w:p>
        </w:tc>
        <w:tc>
          <w:tcPr>
            <w:tcW w:w="510" w:type="dxa"/>
          </w:tcPr>
          <w:p w:rsidR="00706ADE" w:rsidRDefault="00706ADE">
            <w:pPr>
              <w:pStyle w:val="ConsPlusNormal"/>
            </w:pPr>
          </w:p>
        </w:tc>
        <w:tc>
          <w:tcPr>
            <w:tcW w:w="1361" w:type="dxa"/>
          </w:tcPr>
          <w:p w:rsidR="00706ADE" w:rsidRDefault="00706ADE">
            <w:pPr>
              <w:pStyle w:val="ConsPlusNormal"/>
            </w:pPr>
            <w:r>
              <w:t>129,2</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П311173140</w:t>
            </w:r>
          </w:p>
        </w:tc>
        <w:tc>
          <w:tcPr>
            <w:tcW w:w="510" w:type="dxa"/>
          </w:tcPr>
          <w:p w:rsidR="00706ADE" w:rsidRDefault="00706ADE">
            <w:pPr>
              <w:pStyle w:val="ConsPlusNormal"/>
            </w:pPr>
            <w:r>
              <w:t>320</w:t>
            </w:r>
          </w:p>
        </w:tc>
        <w:tc>
          <w:tcPr>
            <w:tcW w:w="510" w:type="dxa"/>
          </w:tcPr>
          <w:p w:rsidR="00706ADE" w:rsidRDefault="00706ADE">
            <w:pPr>
              <w:pStyle w:val="ConsPlusNormal"/>
            </w:pPr>
            <w:r>
              <w:t>1</w:t>
            </w:r>
          </w:p>
        </w:tc>
        <w:tc>
          <w:tcPr>
            <w:tcW w:w="1361" w:type="dxa"/>
          </w:tcPr>
          <w:p w:rsidR="00706ADE" w:rsidRDefault="00706ADE">
            <w:pPr>
              <w:pStyle w:val="ConsPlusNormal"/>
            </w:pPr>
            <w:r>
              <w:t>129,2</w:t>
            </w:r>
          </w:p>
        </w:tc>
      </w:tr>
      <w:tr w:rsidR="00706ADE">
        <w:tc>
          <w:tcPr>
            <w:tcW w:w="3855" w:type="dxa"/>
          </w:tcPr>
          <w:p w:rsidR="00706ADE" w:rsidRDefault="00706ADE">
            <w:pPr>
              <w:pStyle w:val="ConsPlusNormal"/>
            </w:pPr>
            <w:r>
              <w:t>Основное мероприятие "Ежемесячная социальная выплата спасателям государственного казенного учреждения Орловской области "Отряд аварийно-спасательной и противопожарной службы"</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П311300000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537,4</w:t>
            </w:r>
          </w:p>
        </w:tc>
      </w:tr>
      <w:tr w:rsidR="00706ADE">
        <w:tc>
          <w:tcPr>
            <w:tcW w:w="3855" w:type="dxa"/>
          </w:tcPr>
          <w:p w:rsidR="00706ADE" w:rsidRDefault="00706ADE">
            <w:pPr>
              <w:pStyle w:val="ConsPlusNormal"/>
            </w:pPr>
            <w:r>
              <w:lastRenderedPageBreak/>
              <w:t xml:space="preserve">Социальные выплаты в соответствии с </w:t>
            </w:r>
            <w:hyperlink r:id="rId307" w:history="1">
              <w:r>
                <w:rPr>
                  <w:color w:val="0000FF"/>
                </w:rPr>
                <w:t>Законом</w:t>
              </w:r>
            </w:hyperlink>
            <w:r>
              <w:t xml:space="preserve"> Орловской области от 10 ноября 2015 года N 1866-ОЗ "О защите населения и территории Орловской области от чрезвычайных ситуаций межмуниципального и регионального характера"</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П311372620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537,4</w:t>
            </w:r>
          </w:p>
        </w:tc>
      </w:tr>
      <w:tr w:rsidR="00706ADE">
        <w:tc>
          <w:tcPr>
            <w:tcW w:w="3855" w:type="dxa"/>
          </w:tcPr>
          <w:p w:rsidR="00706ADE" w:rsidRDefault="00706ADE">
            <w:pPr>
              <w:pStyle w:val="ConsPlusNormal"/>
            </w:pPr>
            <w:r>
              <w:t>Социальное обеспечение и иные выплаты населению</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П311372620</w:t>
            </w:r>
          </w:p>
        </w:tc>
        <w:tc>
          <w:tcPr>
            <w:tcW w:w="510" w:type="dxa"/>
          </w:tcPr>
          <w:p w:rsidR="00706ADE" w:rsidRDefault="00706ADE">
            <w:pPr>
              <w:pStyle w:val="ConsPlusNormal"/>
            </w:pPr>
            <w:r>
              <w:t>300</w:t>
            </w:r>
          </w:p>
        </w:tc>
        <w:tc>
          <w:tcPr>
            <w:tcW w:w="510" w:type="dxa"/>
          </w:tcPr>
          <w:p w:rsidR="00706ADE" w:rsidRDefault="00706ADE">
            <w:pPr>
              <w:pStyle w:val="ConsPlusNormal"/>
            </w:pPr>
          </w:p>
        </w:tc>
        <w:tc>
          <w:tcPr>
            <w:tcW w:w="1361" w:type="dxa"/>
          </w:tcPr>
          <w:p w:rsidR="00706ADE" w:rsidRDefault="00706ADE">
            <w:pPr>
              <w:pStyle w:val="ConsPlusNormal"/>
            </w:pPr>
            <w:r>
              <w:t>537,4</w:t>
            </w:r>
          </w:p>
        </w:tc>
      </w:tr>
      <w:tr w:rsidR="00706ADE">
        <w:tc>
          <w:tcPr>
            <w:tcW w:w="3855" w:type="dxa"/>
          </w:tcPr>
          <w:p w:rsidR="00706ADE" w:rsidRDefault="00706ADE">
            <w:pPr>
              <w:pStyle w:val="ConsPlusNormal"/>
            </w:pPr>
            <w:r>
              <w:t>Социальные выплаты гражданам, кроме публичных нормативных социальных выплат</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П311372620</w:t>
            </w:r>
          </w:p>
        </w:tc>
        <w:tc>
          <w:tcPr>
            <w:tcW w:w="510" w:type="dxa"/>
          </w:tcPr>
          <w:p w:rsidR="00706ADE" w:rsidRDefault="00706ADE">
            <w:pPr>
              <w:pStyle w:val="ConsPlusNormal"/>
            </w:pPr>
            <w:r>
              <w:t>320</w:t>
            </w:r>
          </w:p>
        </w:tc>
        <w:tc>
          <w:tcPr>
            <w:tcW w:w="510" w:type="dxa"/>
          </w:tcPr>
          <w:p w:rsidR="00706ADE" w:rsidRDefault="00706ADE">
            <w:pPr>
              <w:pStyle w:val="ConsPlusNormal"/>
            </w:pPr>
          </w:p>
        </w:tc>
        <w:tc>
          <w:tcPr>
            <w:tcW w:w="1361" w:type="dxa"/>
          </w:tcPr>
          <w:p w:rsidR="00706ADE" w:rsidRDefault="00706ADE">
            <w:pPr>
              <w:pStyle w:val="ConsPlusNormal"/>
            </w:pPr>
            <w:r>
              <w:t>537,4</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П311372620</w:t>
            </w:r>
          </w:p>
        </w:tc>
        <w:tc>
          <w:tcPr>
            <w:tcW w:w="510" w:type="dxa"/>
          </w:tcPr>
          <w:p w:rsidR="00706ADE" w:rsidRDefault="00706ADE">
            <w:pPr>
              <w:pStyle w:val="ConsPlusNormal"/>
            </w:pPr>
            <w:r>
              <w:t>320</w:t>
            </w:r>
          </w:p>
        </w:tc>
        <w:tc>
          <w:tcPr>
            <w:tcW w:w="510" w:type="dxa"/>
          </w:tcPr>
          <w:p w:rsidR="00706ADE" w:rsidRDefault="00706ADE">
            <w:pPr>
              <w:pStyle w:val="ConsPlusNormal"/>
            </w:pPr>
            <w:r>
              <w:t>1</w:t>
            </w:r>
          </w:p>
        </w:tc>
        <w:tc>
          <w:tcPr>
            <w:tcW w:w="1361" w:type="dxa"/>
          </w:tcPr>
          <w:p w:rsidR="00706ADE" w:rsidRDefault="00706ADE">
            <w:pPr>
              <w:pStyle w:val="ConsPlusNormal"/>
            </w:pPr>
            <w:r>
              <w:t>537,4</w:t>
            </w:r>
          </w:p>
        </w:tc>
      </w:tr>
      <w:tr w:rsidR="00706ADE">
        <w:tc>
          <w:tcPr>
            <w:tcW w:w="3855" w:type="dxa"/>
          </w:tcPr>
          <w:p w:rsidR="00706ADE" w:rsidRDefault="00706ADE">
            <w:pPr>
              <w:pStyle w:val="ConsPlusNormal"/>
            </w:pPr>
            <w:r>
              <w:t>Основное мероприятие "Выплата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П311600000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273961,9</w:t>
            </w:r>
          </w:p>
        </w:tc>
      </w:tr>
      <w:tr w:rsidR="00706ADE">
        <w:tc>
          <w:tcPr>
            <w:tcW w:w="3855" w:type="dxa"/>
          </w:tcPr>
          <w:p w:rsidR="00706ADE" w:rsidRDefault="00706ADE">
            <w:pPr>
              <w:pStyle w:val="ConsPlusNormal"/>
            </w:pPr>
            <w:r>
              <w:t xml:space="preserve">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308" w:history="1">
              <w:r>
                <w:rPr>
                  <w:color w:val="0000FF"/>
                </w:rPr>
                <w:t>законом</w:t>
              </w:r>
            </w:hyperlink>
            <w:r>
              <w:t xml:space="preserve"> от 19 мая 1995 года N 81-ФЗ "О государственных пособиях гражданам, имеющим детей"</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П311653800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273961,9</w:t>
            </w:r>
          </w:p>
        </w:tc>
      </w:tr>
      <w:tr w:rsidR="00706ADE">
        <w:tc>
          <w:tcPr>
            <w:tcW w:w="3855" w:type="dxa"/>
          </w:tcPr>
          <w:p w:rsidR="00706ADE" w:rsidRDefault="00706ADE">
            <w:pPr>
              <w:pStyle w:val="ConsPlusNormal"/>
            </w:pPr>
            <w:r>
              <w:t>Социальное обеспечение и иные выплаты населению</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П311653800</w:t>
            </w:r>
          </w:p>
        </w:tc>
        <w:tc>
          <w:tcPr>
            <w:tcW w:w="510" w:type="dxa"/>
          </w:tcPr>
          <w:p w:rsidR="00706ADE" w:rsidRDefault="00706ADE">
            <w:pPr>
              <w:pStyle w:val="ConsPlusNormal"/>
            </w:pPr>
            <w:r>
              <w:t>300</w:t>
            </w:r>
          </w:p>
        </w:tc>
        <w:tc>
          <w:tcPr>
            <w:tcW w:w="510" w:type="dxa"/>
          </w:tcPr>
          <w:p w:rsidR="00706ADE" w:rsidRDefault="00706ADE">
            <w:pPr>
              <w:pStyle w:val="ConsPlusNormal"/>
            </w:pPr>
          </w:p>
        </w:tc>
        <w:tc>
          <w:tcPr>
            <w:tcW w:w="1361" w:type="dxa"/>
          </w:tcPr>
          <w:p w:rsidR="00706ADE" w:rsidRDefault="00706ADE">
            <w:pPr>
              <w:pStyle w:val="ConsPlusNormal"/>
            </w:pPr>
            <w:r>
              <w:t>273961,9</w:t>
            </w:r>
          </w:p>
        </w:tc>
      </w:tr>
      <w:tr w:rsidR="00706ADE">
        <w:tc>
          <w:tcPr>
            <w:tcW w:w="3855" w:type="dxa"/>
          </w:tcPr>
          <w:p w:rsidR="00706ADE" w:rsidRDefault="00706ADE">
            <w:pPr>
              <w:pStyle w:val="ConsPlusNormal"/>
            </w:pPr>
            <w:r>
              <w:t>Публичные нормативные социальные выплаты гражданам</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П311653800</w:t>
            </w:r>
          </w:p>
        </w:tc>
        <w:tc>
          <w:tcPr>
            <w:tcW w:w="510" w:type="dxa"/>
          </w:tcPr>
          <w:p w:rsidR="00706ADE" w:rsidRDefault="00706ADE">
            <w:pPr>
              <w:pStyle w:val="ConsPlusNormal"/>
            </w:pPr>
            <w:r>
              <w:t>310</w:t>
            </w:r>
          </w:p>
        </w:tc>
        <w:tc>
          <w:tcPr>
            <w:tcW w:w="510" w:type="dxa"/>
          </w:tcPr>
          <w:p w:rsidR="00706ADE" w:rsidRDefault="00706ADE">
            <w:pPr>
              <w:pStyle w:val="ConsPlusNormal"/>
            </w:pPr>
          </w:p>
        </w:tc>
        <w:tc>
          <w:tcPr>
            <w:tcW w:w="1361" w:type="dxa"/>
          </w:tcPr>
          <w:p w:rsidR="00706ADE" w:rsidRDefault="00706ADE">
            <w:pPr>
              <w:pStyle w:val="ConsPlusNormal"/>
            </w:pPr>
            <w:r>
              <w:t>273961,9</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П311653800</w:t>
            </w:r>
          </w:p>
        </w:tc>
        <w:tc>
          <w:tcPr>
            <w:tcW w:w="510" w:type="dxa"/>
          </w:tcPr>
          <w:p w:rsidR="00706ADE" w:rsidRDefault="00706ADE">
            <w:pPr>
              <w:pStyle w:val="ConsPlusNormal"/>
            </w:pPr>
            <w:r>
              <w:t>310</w:t>
            </w:r>
          </w:p>
        </w:tc>
        <w:tc>
          <w:tcPr>
            <w:tcW w:w="510" w:type="dxa"/>
          </w:tcPr>
          <w:p w:rsidR="00706ADE" w:rsidRDefault="00706ADE">
            <w:pPr>
              <w:pStyle w:val="ConsPlusNormal"/>
            </w:pPr>
            <w:r>
              <w:t>2</w:t>
            </w:r>
          </w:p>
        </w:tc>
        <w:tc>
          <w:tcPr>
            <w:tcW w:w="1361" w:type="dxa"/>
          </w:tcPr>
          <w:p w:rsidR="00706ADE" w:rsidRDefault="00706ADE">
            <w:pPr>
              <w:pStyle w:val="ConsPlusNormal"/>
            </w:pPr>
            <w:r>
              <w:t>273961,9</w:t>
            </w:r>
          </w:p>
        </w:tc>
      </w:tr>
      <w:tr w:rsidR="00706ADE">
        <w:tc>
          <w:tcPr>
            <w:tcW w:w="3855" w:type="dxa"/>
          </w:tcPr>
          <w:p w:rsidR="00706ADE" w:rsidRDefault="00706ADE">
            <w:pPr>
              <w:pStyle w:val="ConsPlusNormal"/>
            </w:pPr>
            <w:r>
              <w:t>Основное мероприятие "Социальная поддержка Героев Советского Союза, Героев Российской Федерации и полных кавалеров ордена Славы, Героев Социалистического Труда"</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П311700000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186,4</w:t>
            </w:r>
          </w:p>
        </w:tc>
      </w:tr>
      <w:tr w:rsidR="00706ADE">
        <w:tc>
          <w:tcPr>
            <w:tcW w:w="3855" w:type="dxa"/>
          </w:tcPr>
          <w:p w:rsidR="00706ADE" w:rsidRDefault="00706ADE">
            <w:pPr>
              <w:pStyle w:val="ConsPlusNormal"/>
            </w:pPr>
            <w:r>
              <w:lastRenderedPageBreak/>
              <w:t>Социальная поддержка Героев Советского Союза, Героев Российской Федерации и полных кавалеров ордена Славы</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П311730090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186,4</w:t>
            </w:r>
          </w:p>
        </w:tc>
      </w:tr>
      <w:tr w:rsidR="00706ADE">
        <w:tc>
          <w:tcPr>
            <w:tcW w:w="3855" w:type="dxa"/>
          </w:tcPr>
          <w:p w:rsidR="00706ADE" w:rsidRDefault="00706ADE">
            <w:pPr>
              <w:pStyle w:val="ConsPlusNormal"/>
            </w:pPr>
            <w:r>
              <w:t>Социальное обеспечение и иные выплаты населению</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П311730090</w:t>
            </w:r>
          </w:p>
        </w:tc>
        <w:tc>
          <w:tcPr>
            <w:tcW w:w="510" w:type="dxa"/>
          </w:tcPr>
          <w:p w:rsidR="00706ADE" w:rsidRDefault="00706ADE">
            <w:pPr>
              <w:pStyle w:val="ConsPlusNormal"/>
            </w:pPr>
            <w:r>
              <w:t>300</w:t>
            </w:r>
          </w:p>
        </w:tc>
        <w:tc>
          <w:tcPr>
            <w:tcW w:w="510" w:type="dxa"/>
          </w:tcPr>
          <w:p w:rsidR="00706ADE" w:rsidRDefault="00706ADE">
            <w:pPr>
              <w:pStyle w:val="ConsPlusNormal"/>
            </w:pPr>
          </w:p>
        </w:tc>
        <w:tc>
          <w:tcPr>
            <w:tcW w:w="1361" w:type="dxa"/>
          </w:tcPr>
          <w:p w:rsidR="00706ADE" w:rsidRDefault="00706ADE">
            <w:pPr>
              <w:pStyle w:val="ConsPlusNormal"/>
            </w:pPr>
            <w:r>
              <w:t>186,4</w:t>
            </w:r>
          </w:p>
        </w:tc>
      </w:tr>
      <w:tr w:rsidR="00706ADE">
        <w:tc>
          <w:tcPr>
            <w:tcW w:w="3855" w:type="dxa"/>
          </w:tcPr>
          <w:p w:rsidR="00706ADE" w:rsidRDefault="00706ADE">
            <w:pPr>
              <w:pStyle w:val="ConsPlusNormal"/>
            </w:pPr>
            <w:r>
              <w:t>Публичные нормативные социальные выплаты гражданам</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П311730090</w:t>
            </w:r>
          </w:p>
        </w:tc>
        <w:tc>
          <w:tcPr>
            <w:tcW w:w="510" w:type="dxa"/>
          </w:tcPr>
          <w:p w:rsidR="00706ADE" w:rsidRDefault="00706ADE">
            <w:pPr>
              <w:pStyle w:val="ConsPlusNormal"/>
            </w:pPr>
            <w:r>
              <w:t>310</w:t>
            </w:r>
          </w:p>
        </w:tc>
        <w:tc>
          <w:tcPr>
            <w:tcW w:w="510" w:type="dxa"/>
          </w:tcPr>
          <w:p w:rsidR="00706ADE" w:rsidRDefault="00706ADE">
            <w:pPr>
              <w:pStyle w:val="ConsPlusNormal"/>
            </w:pPr>
          </w:p>
        </w:tc>
        <w:tc>
          <w:tcPr>
            <w:tcW w:w="1361" w:type="dxa"/>
          </w:tcPr>
          <w:p w:rsidR="00706ADE" w:rsidRDefault="00706ADE">
            <w:pPr>
              <w:pStyle w:val="ConsPlusNormal"/>
            </w:pPr>
            <w:r>
              <w:t>16,4</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П311730090</w:t>
            </w:r>
          </w:p>
        </w:tc>
        <w:tc>
          <w:tcPr>
            <w:tcW w:w="510" w:type="dxa"/>
          </w:tcPr>
          <w:p w:rsidR="00706ADE" w:rsidRDefault="00706ADE">
            <w:pPr>
              <w:pStyle w:val="ConsPlusNormal"/>
            </w:pPr>
            <w:r>
              <w:t>310</w:t>
            </w:r>
          </w:p>
        </w:tc>
        <w:tc>
          <w:tcPr>
            <w:tcW w:w="510" w:type="dxa"/>
          </w:tcPr>
          <w:p w:rsidR="00706ADE" w:rsidRDefault="00706ADE">
            <w:pPr>
              <w:pStyle w:val="ConsPlusNormal"/>
            </w:pPr>
            <w:r>
              <w:t>2</w:t>
            </w:r>
          </w:p>
        </w:tc>
        <w:tc>
          <w:tcPr>
            <w:tcW w:w="1361" w:type="dxa"/>
          </w:tcPr>
          <w:p w:rsidR="00706ADE" w:rsidRDefault="00706ADE">
            <w:pPr>
              <w:pStyle w:val="ConsPlusNormal"/>
            </w:pPr>
            <w:r>
              <w:t>16,4</w:t>
            </w:r>
          </w:p>
        </w:tc>
      </w:tr>
      <w:tr w:rsidR="00706ADE">
        <w:tc>
          <w:tcPr>
            <w:tcW w:w="3855" w:type="dxa"/>
          </w:tcPr>
          <w:p w:rsidR="00706ADE" w:rsidRDefault="00706ADE">
            <w:pPr>
              <w:pStyle w:val="ConsPlusNormal"/>
            </w:pPr>
            <w:r>
              <w:t>Социальные выплаты гражданам, кроме публичных нормативных социальных выплат</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П311730090</w:t>
            </w:r>
          </w:p>
        </w:tc>
        <w:tc>
          <w:tcPr>
            <w:tcW w:w="510" w:type="dxa"/>
          </w:tcPr>
          <w:p w:rsidR="00706ADE" w:rsidRDefault="00706ADE">
            <w:pPr>
              <w:pStyle w:val="ConsPlusNormal"/>
            </w:pPr>
            <w:r>
              <w:t>320</w:t>
            </w:r>
          </w:p>
        </w:tc>
        <w:tc>
          <w:tcPr>
            <w:tcW w:w="510" w:type="dxa"/>
          </w:tcPr>
          <w:p w:rsidR="00706ADE" w:rsidRDefault="00706ADE">
            <w:pPr>
              <w:pStyle w:val="ConsPlusNormal"/>
            </w:pPr>
          </w:p>
        </w:tc>
        <w:tc>
          <w:tcPr>
            <w:tcW w:w="1361" w:type="dxa"/>
          </w:tcPr>
          <w:p w:rsidR="00706ADE" w:rsidRDefault="00706ADE">
            <w:pPr>
              <w:pStyle w:val="ConsPlusNormal"/>
            </w:pPr>
            <w:r>
              <w:t>170,0</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П311730090</w:t>
            </w:r>
          </w:p>
        </w:tc>
        <w:tc>
          <w:tcPr>
            <w:tcW w:w="510" w:type="dxa"/>
          </w:tcPr>
          <w:p w:rsidR="00706ADE" w:rsidRDefault="00706ADE">
            <w:pPr>
              <w:pStyle w:val="ConsPlusNormal"/>
            </w:pPr>
            <w:r>
              <w:t>320</w:t>
            </w:r>
          </w:p>
        </w:tc>
        <w:tc>
          <w:tcPr>
            <w:tcW w:w="510" w:type="dxa"/>
          </w:tcPr>
          <w:p w:rsidR="00706ADE" w:rsidRDefault="00706ADE">
            <w:pPr>
              <w:pStyle w:val="ConsPlusNormal"/>
            </w:pPr>
            <w:r>
              <w:t>2</w:t>
            </w:r>
          </w:p>
        </w:tc>
        <w:tc>
          <w:tcPr>
            <w:tcW w:w="1361" w:type="dxa"/>
          </w:tcPr>
          <w:p w:rsidR="00706ADE" w:rsidRDefault="00706ADE">
            <w:pPr>
              <w:pStyle w:val="ConsPlusNormal"/>
            </w:pPr>
            <w:r>
              <w:t>170,0</w:t>
            </w:r>
          </w:p>
        </w:tc>
      </w:tr>
      <w:tr w:rsidR="00706ADE">
        <w:tc>
          <w:tcPr>
            <w:tcW w:w="3855" w:type="dxa"/>
          </w:tcPr>
          <w:p w:rsidR="00706ADE" w:rsidRDefault="00706ADE">
            <w:pPr>
              <w:pStyle w:val="ConsPlusNormal"/>
            </w:pPr>
            <w:r>
              <w:t>Основное мероприятие "Единовременное пособие беременной жене военнослужащего, проходящего военную службу по призыву, а также ежемесячное пособие на ребенка военнослужащего, проходящего военную службу по призыву"</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П311800000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4660,5</w:t>
            </w:r>
          </w:p>
        </w:tc>
      </w:tr>
      <w:tr w:rsidR="00706ADE">
        <w:tc>
          <w:tcPr>
            <w:tcW w:w="3855" w:type="dxa"/>
          </w:tcPr>
          <w:p w:rsidR="00706ADE" w:rsidRDefault="00706ADE">
            <w:pPr>
              <w:pStyle w:val="ConsPlusNormal"/>
            </w:pPr>
            <w: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309" w:history="1">
              <w:r>
                <w:rPr>
                  <w:color w:val="0000FF"/>
                </w:rPr>
                <w:t>законом</w:t>
              </w:r>
            </w:hyperlink>
            <w:r>
              <w:t xml:space="preserve"> от 19 мая 1995 года N 81-ФЗ "О государственных пособиях гражданам, имеющим детей"</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П311852700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4660,5</w:t>
            </w:r>
          </w:p>
        </w:tc>
      </w:tr>
      <w:tr w:rsidR="00706ADE">
        <w:tc>
          <w:tcPr>
            <w:tcW w:w="3855" w:type="dxa"/>
          </w:tcPr>
          <w:p w:rsidR="00706ADE" w:rsidRDefault="00706ADE">
            <w:pPr>
              <w:pStyle w:val="ConsPlusNormal"/>
            </w:pPr>
            <w:r>
              <w:t>Социальное обеспечение и иные выплаты населению</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П311852700</w:t>
            </w:r>
          </w:p>
        </w:tc>
        <w:tc>
          <w:tcPr>
            <w:tcW w:w="510" w:type="dxa"/>
          </w:tcPr>
          <w:p w:rsidR="00706ADE" w:rsidRDefault="00706ADE">
            <w:pPr>
              <w:pStyle w:val="ConsPlusNormal"/>
            </w:pPr>
            <w:r>
              <w:t>300</w:t>
            </w:r>
          </w:p>
        </w:tc>
        <w:tc>
          <w:tcPr>
            <w:tcW w:w="510" w:type="dxa"/>
          </w:tcPr>
          <w:p w:rsidR="00706ADE" w:rsidRDefault="00706ADE">
            <w:pPr>
              <w:pStyle w:val="ConsPlusNormal"/>
            </w:pPr>
          </w:p>
        </w:tc>
        <w:tc>
          <w:tcPr>
            <w:tcW w:w="1361" w:type="dxa"/>
          </w:tcPr>
          <w:p w:rsidR="00706ADE" w:rsidRDefault="00706ADE">
            <w:pPr>
              <w:pStyle w:val="ConsPlusNormal"/>
            </w:pPr>
            <w:r>
              <w:t>4660,5</w:t>
            </w:r>
          </w:p>
        </w:tc>
      </w:tr>
      <w:tr w:rsidR="00706ADE">
        <w:tc>
          <w:tcPr>
            <w:tcW w:w="3855" w:type="dxa"/>
          </w:tcPr>
          <w:p w:rsidR="00706ADE" w:rsidRDefault="00706ADE">
            <w:pPr>
              <w:pStyle w:val="ConsPlusNormal"/>
            </w:pPr>
            <w:r>
              <w:t>Публичные нормативные социальные выплаты гражданам</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П311852700</w:t>
            </w:r>
          </w:p>
        </w:tc>
        <w:tc>
          <w:tcPr>
            <w:tcW w:w="510" w:type="dxa"/>
          </w:tcPr>
          <w:p w:rsidR="00706ADE" w:rsidRDefault="00706ADE">
            <w:pPr>
              <w:pStyle w:val="ConsPlusNormal"/>
            </w:pPr>
            <w:r>
              <w:t>310</w:t>
            </w:r>
          </w:p>
        </w:tc>
        <w:tc>
          <w:tcPr>
            <w:tcW w:w="510" w:type="dxa"/>
          </w:tcPr>
          <w:p w:rsidR="00706ADE" w:rsidRDefault="00706ADE">
            <w:pPr>
              <w:pStyle w:val="ConsPlusNormal"/>
            </w:pPr>
          </w:p>
        </w:tc>
        <w:tc>
          <w:tcPr>
            <w:tcW w:w="1361" w:type="dxa"/>
          </w:tcPr>
          <w:p w:rsidR="00706ADE" w:rsidRDefault="00706ADE">
            <w:pPr>
              <w:pStyle w:val="ConsPlusNormal"/>
            </w:pPr>
            <w:r>
              <w:t>4660,5</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П311852700</w:t>
            </w:r>
          </w:p>
        </w:tc>
        <w:tc>
          <w:tcPr>
            <w:tcW w:w="510" w:type="dxa"/>
          </w:tcPr>
          <w:p w:rsidR="00706ADE" w:rsidRDefault="00706ADE">
            <w:pPr>
              <w:pStyle w:val="ConsPlusNormal"/>
            </w:pPr>
            <w:r>
              <w:t>310</w:t>
            </w:r>
          </w:p>
        </w:tc>
        <w:tc>
          <w:tcPr>
            <w:tcW w:w="510" w:type="dxa"/>
          </w:tcPr>
          <w:p w:rsidR="00706ADE" w:rsidRDefault="00706ADE">
            <w:pPr>
              <w:pStyle w:val="ConsPlusNormal"/>
            </w:pPr>
            <w:r>
              <w:t>2</w:t>
            </w:r>
          </w:p>
        </w:tc>
        <w:tc>
          <w:tcPr>
            <w:tcW w:w="1361" w:type="dxa"/>
          </w:tcPr>
          <w:p w:rsidR="00706ADE" w:rsidRDefault="00706ADE">
            <w:pPr>
              <w:pStyle w:val="ConsPlusNormal"/>
            </w:pPr>
            <w:r>
              <w:t>4660,5</w:t>
            </w:r>
          </w:p>
        </w:tc>
      </w:tr>
      <w:tr w:rsidR="00706ADE">
        <w:tc>
          <w:tcPr>
            <w:tcW w:w="3855" w:type="dxa"/>
          </w:tcPr>
          <w:p w:rsidR="00706ADE" w:rsidRDefault="00706ADE">
            <w:pPr>
              <w:pStyle w:val="ConsPlusNormal"/>
            </w:pPr>
            <w:r>
              <w:t>Основное мероприятие "Обеспечение мер социальной поддержки для лиц, награжденных знаком "Почетный донор СССР", "Почетный донор России"</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П311900000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28243,5</w:t>
            </w:r>
          </w:p>
        </w:tc>
      </w:tr>
      <w:tr w:rsidR="00706ADE">
        <w:tc>
          <w:tcPr>
            <w:tcW w:w="3855" w:type="dxa"/>
          </w:tcPr>
          <w:p w:rsidR="00706ADE" w:rsidRDefault="00706ADE">
            <w:pPr>
              <w:pStyle w:val="ConsPlusNormal"/>
            </w:pPr>
            <w:r>
              <w:t xml:space="preserve">Осуществление переданного полномочия Российской Федерации по </w:t>
            </w:r>
            <w:r>
              <w:lastRenderedPageBreak/>
              <w:t>осуществлению ежегодной денежной выплаты лицам, награжденным нагрудным знаком "Почетный донор России"</w:t>
            </w:r>
          </w:p>
        </w:tc>
        <w:tc>
          <w:tcPr>
            <w:tcW w:w="624" w:type="dxa"/>
          </w:tcPr>
          <w:p w:rsidR="00706ADE" w:rsidRDefault="00706ADE">
            <w:pPr>
              <w:pStyle w:val="ConsPlusNormal"/>
            </w:pPr>
            <w:r>
              <w:lastRenderedPageBreak/>
              <w:t>1000</w:t>
            </w:r>
          </w:p>
        </w:tc>
        <w:tc>
          <w:tcPr>
            <w:tcW w:w="680" w:type="dxa"/>
          </w:tcPr>
          <w:p w:rsidR="00706ADE" w:rsidRDefault="00706ADE">
            <w:pPr>
              <w:pStyle w:val="ConsPlusNormal"/>
            </w:pPr>
            <w:r>
              <w:t>1003</w:t>
            </w:r>
          </w:p>
        </w:tc>
        <w:tc>
          <w:tcPr>
            <w:tcW w:w="1531" w:type="dxa"/>
          </w:tcPr>
          <w:p w:rsidR="00706ADE" w:rsidRDefault="00706ADE">
            <w:pPr>
              <w:pStyle w:val="ConsPlusNormal"/>
            </w:pPr>
            <w:r>
              <w:t>П311952200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28243,5</w:t>
            </w:r>
          </w:p>
        </w:tc>
      </w:tr>
      <w:tr w:rsidR="00706ADE">
        <w:tc>
          <w:tcPr>
            <w:tcW w:w="3855" w:type="dxa"/>
          </w:tcPr>
          <w:p w:rsidR="00706ADE" w:rsidRDefault="00706ADE">
            <w:pPr>
              <w:pStyle w:val="ConsPlusNormal"/>
            </w:pPr>
            <w:r>
              <w:lastRenderedPageBreak/>
              <w:t>Социальное обеспечение и иные выплаты населению</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П311952200</w:t>
            </w:r>
          </w:p>
        </w:tc>
        <w:tc>
          <w:tcPr>
            <w:tcW w:w="510" w:type="dxa"/>
          </w:tcPr>
          <w:p w:rsidR="00706ADE" w:rsidRDefault="00706ADE">
            <w:pPr>
              <w:pStyle w:val="ConsPlusNormal"/>
            </w:pPr>
            <w:r>
              <w:t>300</w:t>
            </w:r>
          </w:p>
        </w:tc>
        <w:tc>
          <w:tcPr>
            <w:tcW w:w="510" w:type="dxa"/>
          </w:tcPr>
          <w:p w:rsidR="00706ADE" w:rsidRDefault="00706ADE">
            <w:pPr>
              <w:pStyle w:val="ConsPlusNormal"/>
            </w:pPr>
          </w:p>
        </w:tc>
        <w:tc>
          <w:tcPr>
            <w:tcW w:w="1361" w:type="dxa"/>
          </w:tcPr>
          <w:p w:rsidR="00706ADE" w:rsidRDefault="00706ADE">
            <w:pPr>
              <w:pStyle w:val="ConsPlusNormal"/>
            </w:pPr>
            <w:r>
              <w:t>28243,5</w:t>
            </w:r>
          </w:p>
        </w:tc>
      </w:tr>
      <w:tr w:rsidR="00706ADE">
        <w:tc>
          <w:tcPr>
            <w:tcW w:w="3855" w:type="dxa"/>
          </w:tcPr>
          <w:p w:rsidR="00706ADE" w:rsidRDefault="00706ADE">
            <w:pPr>
              <w:pStyle w:val="ConsPlusNormal"/>
            </w:pPr>
            <w:r>
              <w:t>Публичные нормативные социальные выплаты гражданам</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П311952200</w:t>
            </w:r>
          </w:p>
        </w:tc>
        <w:tc>
          <w:tcPr>
            <w:tcW w:w="510" w:type="dxa"/>
          </w:tcPr>
          <w:p w:rsidR="00706ADE" w:rsidRDefault="00706ADE">
            <w:pPr>
              <w:pStyle w:val="ConsPlusNormal"/>
            </w:pPr>
            <w:r>
              <w:t>310</w:t>
            </w:r>
          </w:p>
        </w:tc>
        <w:tc>
          <w:tcPr>
            <w:tcW w:w="510" w:type="dxa"/>
          </w:tcPr>
          <w:p w:rsidR="00706ADE" w:rsidRDefault="00706ADE">
            <w:pPr>
              <w:pStyle w:val="ConsPlusNormal"/>
            </w:pPr>
          </w:p>
        </w:tc>
        <w:tc>
          <w:tcPr>
            <w:tcW w:w="1361" w:type="dxa"/>
          </w:tcPr>
          <w:p w:rsidR="00706ADE" w:rsidRDefault="00706ADE">
            <w:pPr>
              <w:pStyle w:val="ConsPlusNormal"/>
            </w:pPr>
            <w:r>
              <w:t>28243,5</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П311952200</w:t>
            </w:r>
          </w:p>
        </w:tc>
        <w:tc>
          <w:tcPr>
            <w:tcW w:w="510" w:type="dxa"/>
          </w:tcPr>
          <w:p w:rsidR="00706ADE" w:rsidRDefault="00706ADE">
            <w:pPr>
              <w:pStyle w:val="ConsPlusNormal"/>
            </w:pPr>
            <w:r>
              <w:t>310</w:t>
            </w:r>
          </w:p>
        </w:tc>
        <w:tc>
          <w:tcPr>
            <w:tcW w:w="510" w:type="dxa"/>
          </w:tcPr>
          <w:p w:rsidR="00706ADE" w:rsidRDefault="00706ADE">
            <w:pPr>
              <w:pStyle w:val="ConsPlusNormal"/>
            </w:pPr>
            <w:r>
              <w:t>2</w:t>
            </w:r>
          </w:p>
        </w:tc>
        <w:tc>
          <w:tcPr>
            <w:tcW w:w="1361" w:type="dxa"/>
          </w:tcPr>
          <w:p w:rsidR="00706ADE" w:rsidRDefault="00706ADE">
            <w:pPr>
              <w:pStyle w:val="ConsPlusNormal"/>
            </w:pPr>
            <w:r>
              <w:t>28243,5</w:t>
            </w:r>
          </w:p>
        </w:tc>
      </w:tr>
      <w:tr w:rsidR="00706ADE">
        <w:tc>
          <w:tcPr>
            <w:tcW w:w="3855" w:type="dxa"/>
          </w:tcPr>
          <w:p w:rsidR="00706ADE" w:rsidRDefault="00706ADE">
            <w:pPr>
              <w:pStyle w:val="ConsPlusNormal"/>
            </w:pPr>
            <w:r>
              <w:t>Основное мероприятие "Единовременное пособие и ежемесячная денежная компенсация гражданам при возникновении поствакцинальных осложнений"</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П312000000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80,2</w:t>
            </w:r>
          </w:p>
        </w:tc>
      </w:tr>
      <w:tr w:rsidR="00706ADE">
        <w:tc>
          <w:tcPr>
            <w:tcW w:w="3855" w:type="dxa"/>
          </w:tcPr>
          <w:p w:rsidR="00706ADE" w:rsidRDefault="00706ADE">
            <w:pPr>
              <w:pStyle w:val="ConsPlusNormal"/>
            </w:pPr>
            <w: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310" w:history="1">
              <w:r>
                <w:rPr>
                  <w:color w:val="0000FF"/>
                </w:rPr>
                <w:t>законом</w:t>
              </w:r>
            </w:hyperlink>
            <w:r>
              <w:t xml:space="preserve"> от 17 сентября 1998 года N 157-ФЗ "Об иммунопрофилактике инфекционных болезней"</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П312052400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80,2</w:t>
            </w:r>
          </w:p>
        </w:tc>
      </w:tr>
      <w:tr w:rsidR="00706ADE">
        <w:tc>
          <w:tcPr>
            <w:tcW w:w="3855" w:type="dxa"/>
          </w:tcPr>
          <w:p w:rsidR="00706ADE" w:rsidRDefault="00706ADE">
            <w:pPr>
              <w:pStyle w:val="ConsPlusNormal"/>
            </w:pPr>
            <w:r>
              <w:t>Социальное обеспечение и иные выплаты населению</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П312052400</w:t>
            </w:r>
          </w:p>
        </w:tc>
        <w:tc>
          <w:tcPr>
            <w:tcW w:w="510" w:type="dxa"/>
          </w:tcPr>
          <w:p w:rsidR="00706ADE" w:rsidRDefault="00706ADE">
            <w:pPr>
              <w:pStyle w:val="ConsPlusNormal"/>
            </w:pPr>
            <w:r>
              <w:t>300</w:t>
            </w:r>
          </w:p>
        </w:tc>
        <w:tc>
          <w:tcPr>
            <w:tcW w:w="510" w:type="dxa"/>
          </w:tcPr>
          <w:p w:rsidR="00706ADE" w:rsidRDefault="00706ADE">
            <w:pPr>
              <w:pStyle w:val="ConsPlusNormal"/>
            </w:pPr>
          </w:p>
        </w:tc>
        <w:tc>
          <w:tcPr>
            <w:tcW w:w="1361" w:type="dxa"/>
          </w:tcPr>
          <w:p w:rsidR="00706ADE" w:rsidRDefault="00706ADE">
            <w:pPr>
              <w:pStyle w:val="ConsPlusNormal"/>
            </w:pPr>
            <w:r>
              <w:t>80,2</w:t>
            </w:r>
          </w:p>
        </w:tc>
      </w:tr>
      <w:tr w:rsidR="00706ADE">
        <w:tc>
          <w:tcPr>
            <w:tcW w:w="3855" w:type="dxa"/>
          </w:tcPr>
          <w:p w:rsidR="00706ADE" w:rsidRDefault="00706ADE">
            <w:pPr>
              <w:pStyle w:val="ConsPlusNormal"/>
            </w:pPr>
            <w:r>
              <w:t>Публичные нормативные социальные выплаты гражданам</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П312052400</w:t>
            </w:r>
          </w:p>
        </w:tc>
        <w:tc>
          <w:tcPr>
            <w:tcW w:w="510" w:type="dxa"/>
          </w:tcPr>
          <w:p w:rsidR="00706ADE" w:rsidRDefault="00706ADE">
            <w:pPr>
              <w:pStyle w:val="ConsPlusNormal"/>
            </w:pPr>
            <w:r>
              <w:t>310</w:t>
            </w:r>
          </w:p>
        </w:tc>
        <w:tc>
          <w:tcPr>
            <w:tcW w:w="510" w:type="dxa"/>
          </w:tcPr>
          <w:p w:rsidR="00706ADE" w:rsidRDefault="00706ADE">
            <w:pPr>
              <w:pStyle w:val="ConsPlusNormal"/>
            </w:pPr>
          </w:p>
        </w:tc>
        <w:tc>
          <w:tcPr>
            <w:tcW w:w="1361" w:type="dxa"/>
          </w:tcPr>
          <w:p w:rsidR="00706ADE" w:rsidRDefault="00706ADE">
            <w:pPr>
              <w:pStyle w:val="ConsPlusNormal"/>
            </w:pPr>
            <w:r>
              <w:t>80,2</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П312052400</w:t>
            </w:r>
          </w:p>
        </w:tc>
        <w:tc>
          <w:tcPr>
            <w:tcW w:w="510" w:type="dxa"/>
          </w:tcPr>
          <w:p w:rsidR="00706ADE" w:rsidRDefault="00706ADE">
            <w:pPr>
              <w:pStyle w:val="ConsPlusNormal"/>
            </w:pPr>
            <w:r>
              <w:t>310</w:t>
            </w:r>
          </w:p>
        </w:tc>
        <w:tc>
          <w:tcPr>
            <w:tcW w:w="510" w:type="dxa"/>
          </w:tcPr>
          <w:p w:rsidR="00706ADE" w:rsidRDefault="00706ADE">
            <w:pPr>
              <w:pStyle w:val="ConsPlusNormal"/>
            </w:pPr>
            <w:r>
              <w:t>2</w:t>
            </w:r>
          </w:p>
        </w:tc>
        <w:tc>
          <w:tcPr>
            <w:tcW w:w="1361" w:type="dxa"/>
          </w:tcPr>
          <w:p w:rsidR="00706ADE" w:rsidRDefault="00706ADE">
            <w:pPr>
              <w:pStyle w:val="ConsPlusNormal"/>
            </w:pPr>
            <w:r>
              <w:t>80,2</w:t>
            </w:r>
          </w:p>
        </w:tc>
      </w:tr>
      <w:tr w:rsidR="00706ADE">
        <w:tc>
          <w:tcPr>
            <w:tcW w:w="3855" w:type="dxa"/>
          </w:tcPr>
          <w:p w:rsidR="00706ADE" w:rsidRDefault="00706ADE">
            <w:pPr>
              <w:pStyle w:val="ConsPlusNormal"/>
            </w:pPr>
            <w:r>
              <w:t>Основное мероприятие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П312100000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126,1</w:t>
            </w:r>
          </w:p>
        </w:tc>
      </w:tr>
      <w:tr w:rsidR="00706ADE">
        <w:tc>
          <w:tcPr>
            <w:tcW w:w="3855" w:type="dxa"/>
          </w:tcPr>
          <w:p w:rsidR="00706ADE" w:rsidRDefault="00706ADE">
            <w:pPr>
              <w:pStyle w:val="ConsPlusNormal"/>
            </w:pPr>
            <w:r>
              <w:t xml:space="preserve">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311"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П312152800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126,1</w:t>
            </w:r>
          </w:p>
        </w:tc>
      </w:tr>
      <w:tr w:rsidR="00706ADE">
        <w:tc>
          <w:tcPr>
            <w:tcW w:w="3855" w:type="dxa"/>
          </w:tcPr>
          <w:p w:rsidR="00706ADE" w:rsidRDefault="00706ADE">
            <w:pPr>
              <w:pStyle w:val="ConsPlusNormal"/>
            </w:pPr>
            <w:r>
              <w:lastRenderedPageBreak/>
              <w:t>Закупка товаров, работ и услуг для обеспечения государственных (муниципальных) нужд</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П312152800</w:t>
            </w:r>
          </w:p>
        </w:tc>
        <w:tc>
          <w:tcPr>
            <w:tcW w:w="510"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1,0</w:t>
            </w:r>
          </w:p>
        </w:tc>
      </w:tr>
      <w:tr w:rsidR="00706ADE">
        <w:tc>
          <w:tcPr>
            <w:tcW w:w="3855"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П312152800</w:t>
            </w:r>
          </w:p>
        </w:tc>
        <w:tc>
          <w:tcPr>
            <w:tcW w:w="510"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1,0</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П312152800</w:t>
            </w:r>
          </w:p>
        </w:tc>
        <w:tc>
          <w:tcPr>
            <w:tcW w:w="510" w:type="dxa"/>
          </w:tcPr>
          <w:p w:rsidR="00706ADE" w:rsidRDefault="00706ADE">
            <w:pPr>
              <w:pStyle w:val="ConsPlusNormal"/>
            </w:pPr>
            <w:r>
              <w:t>240</w:t>
            </w:r>
          </w:p>
        </w:tc>
        <w:tc>
          <w:tcPr>
            <w:tcW w:w="510" w:type="dxa"/>
          </w:tcPr>
          <w:p w:rsidR="00706ADE" w:rsidRDefault="00706ADE">
            <w:pPr>
              <w:pStyle w:val="ConsPlusNormal"/>
            </w:pPr>
            <w:r>
              <w:t>2</w:t>
            </w:r>
          </w:p>
        </w:tc>
        <w:tc>
          <w:tcPr>
            <w:tcW w:w="1361" w:type="dxa"/>
          </w:tcPr>
          <w:p w:rsidR="00706ADE" w:rsidRDefault="00706ADE">
            <w:pPr>
              <w:pStyle w:val="ConsPlusNormal"/>
            </w:pPr>
            <w:r>
              <w:t>1,0</w:t>
            </w:r>
          </w:p>
        </w:tc>
      </w:tr>
      <w:tr w:rsidR="00706ADE">
        <w:tc>
          <w:tcPr>
            <w:tcW w:w="3855" w:type="dxa"/>
          </w:tcPr>
          <w:p w:rsidR="00706ADE" w:rsidRDefault="00706ADE">
            <w:pPr>
              <w:pStyle w:val="ConsPlusNormal"/>
            </w:pPr>
            <w:r>
              <w:t>Социальное обеспечение и иные выплаты населению</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П312152800</w:t>
            </w:r>
          </w:p>
        </w:tc>
        <w:tc>
          <w:tcPr>
            <w:tcW w:w="510" w:type="dxa"/>
          </w:tcPr>
          <w:p w:rsidR="00706ADE" w:rsidRDefault="00706ADE">
            <w:pPr>
              <w:pStyle w:val="ConsPlusNormal"/>
            </w:pPr>
            <w:r>
              <w:t>300</w:t>
            </w:r>
          </w:p>
        </w:tc>
        <w:tc>
          <w:tcPr>
            <w:tcW w:w="510" w:type="dxa"/>
          </w:tcPr>
          <w:p w:rsidR="00706ADE" w:rsidRDefault="00706ADE">
            <w:pPr>
              <w:pStyle w:val="ConsPlusNormal"/>
            </w:pPr>
          </w:p>
        </w:tc>
        <w:tc>
          <w:tcPr>
            <w:tcW w:w="1361" w:type="dxa"/>
          </w:tcPr>
          <w:p w:rsidR="00706ADE" w:rsidRDefault="00706ADE">
            <w:pPr>
              <w:pStyle w:val="ConsPlusNormal"/>
            </w:pPr>
            <w:r>
              <w:t>125,1</w:t>
            </w:r>
          </w:p>
        </w:tc>
      </w:tr>
      <w:tr w:rsidR="00706ADE">
        <w:tc>
          <w:tcPr>
            <w:tcW w:w="3855" w:type="dxa"/>
          </w:tcPr>
          <w:p w:rsidR="00706ADE" w:rsidRDefault="00706ADE">
            <w:pPr>
              <w:pStyle w:val="ConsPlusNormal"/>
            </w:pPr>
            <w:r>
              <w:t>Публичные нормативные социальные выплаты гражданам</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П312152800</w:t>
            </w:r>
          </w:p>
        </w:tc>
        <w:tc>
          <w:tcPr>
            <w:tcW w:w="510" w:type="dxa"/>
          </w:tcPr>
          <w:p w:rsidR="00706ADE" w:rsidRDefault="00706ADE">
            <w:pPr>
              <w:pStyle w:val="ConsPlusNormal"/>
            </w:pPr>
            <w:r>
              <w:t>310</w:t>
            </w:r>
          </w:p>
        </w:tc>
        <w:tc>
          <w:tcPr>
            <w:tcW w:w="510" w:type="dxa"/>
          </w:tcPr>
          <w:p w:rsidR="00706ADE" w:rsidRDefault="00706ADE">
            <w:pPr>
              <w:pStyle w:val="ConsPlusNormal"/>
            </w:pPr>
          </w:p>
        </w:tc>
        <w:tc>
          <w:tcPr>
            <w:tcW w:w="1361" w:type="dxa"/>
          </w:tcPr>
          <w:p w:rsidR="00706ADE" w:rsidRDefault="00706ADE">
            <w:pPr>
              <w:pStyle w:val="ConsPlusNormal"/>
            </w:pPr>
            <w:r>
              <w:t>125,1</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П312152800</w:t>
            </w:r>
          </w:p>
        </w:tc>
        <w:tc>
          <w:tcPr>
            <w:tcW w:w="510" w:type="dxa"/>
          </w:tcPr>
          <w:p w:rsidR="00706ADE" w:rsidRDefault="00706ADE">
            <w:pPr>
              <w:pStyle w:val="ConsPlusNormal"/>
            </w:pPr>
            <w:r>
              <w:t>310</w:t>
            </w:r>
          </w:p>
        </w:tc>
        <w:tc>
          <w:tcPr>
            <w:tcW w:w="510" w:type="dxa"/>
          </w:tcPr>
          <w:p w:rsidR="00706ADE" w:rsidRDefault="00706ADE">
            <w:pPr>
              <w:pStyle w:val="ConsPlusNormal"/>
            </w:pPr>
            <w:r>
              <w:t>2</w:t>
            </w:r>
          </w:p>
        </w:tc>
        <w:tc>
          <w:tcPr>
            <w:tcW w:w="1361" w:type="dxa"/>
          </w:tcPr>
          <w:p w:rsidR="00706ADE" w:rsidRDefault="00706ADE">
            <w:pPr>
              <w:pStyle w:val="ConsPlusNormal"/>
            </w:pPr>
            <w:r>
              <w:t>125,1</w:t>
            </w:r>
          </w:p>
        </w:tc>
      </w:tr>
      <w:tr w:rsidR="00706ADE">
        <w:tc>
          <w:tcPr>
            <w:tcW w:w="3855" w:type="dxa"/>
          </w:tcPr>
          <w:p w:rsidR="00706ADE" w:rsidRDefault="00706ADE">
            <w:pPr>
              <w:pStyle w:val="ConsPlusNormal"/>
            </w:pPr>
            <w:r>
              <w:t>Основное мероприятие "Оплата жилищно-коммунальных услуг отдельным категориям граждан"</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П312200000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611350,8</w:t>
            </w:r>
          </w:p>
        </w:tc>
      </w:tr>
      <w:tr w:rsidR="00706ADE">
        <w:tc>
          <w:tcPr>
            <w:tcW w:w="3855" w:type="dxa"/>
          </w:tcPr>
          <w:p w:rsidR="00706ADE" w:rsidRDefault="00706ADE">
            <w:pPr>
              <w:pStyle w:val="ConsPlusNormal"/>
            </w:pPr>
            <w:r>
              <w:t>Оплата жилищно-коммунальных услуг отдельным категориям граждан</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П312252500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611350,8</w:t>
            </w:r>
          </w:p>
        </w:tc>
      </w:tr>
      <w:tr w:rsidR="00706ADE">
        <w:tc>
          <w:tcPr>
            <w:tcW w:w="3855" w:type="dxa"/>
          </w:tcPr>
          <w:p w:rsidR="00706ADE" w:rsidRDefault="00706ADE">
            <w:pPr>
              <w:pStyle w:val="ConsPlusNormal"/>
            </w:pPr>
            <w:r>
              <w:t>Закупка товаров, работ и услуг для обеспечения государственных (муниципальных) нужд</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П312252500</w:t>
            </w:r>
          </w:p>
        </w:tc>
        <w:tc>
          <w:tcPr>
            <w:tcW w:w="510"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11233,6</w:t>
            </w:r>
          </w:p>
        </w:tc>
      </w:tr>
      <w:tr w:rsidR="00706ADE">
        <w:tc>
          <w:tcPr>
            <w:tcW w:w="3855"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П312252500</w:t>
            </w:r>
          </w:p>
        </w:tc>
        <w:tc>
          <w:tcPr>
            <w:tcW w:w="510"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11233,6</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П312252500</w:t>
            </w:r>
          </w:p>
        </w:tc>
        <w:tc>
          <w:tcPr>
            <w:tcW w:w="510" w:type="dxa"/>
          </w:tcPr>
          <w:p w:rsidR="00706ADE" w:rsidRDefault="00706ADE">
            <w:pPr>
              <w:pStyle w:val="ConsPlusNormal"/>
            </w:pPr>
            <w:r>
              <w:t>240</w:t>
            </w:r>
          </w:p>
        </w:tc>
        <w:tc>
          <w:tcPr>
            <w:tcW w:w="510" w:type="dxa"/>
          </w:tcPr>
          <w:p w:rsidR="00706ADE" w:rsidRDefault="00706ADE">
            <w:pPr>
              <w:pStyle w:val="ConsPlusNormal"/>
            </w:pPr>
            <w:r>
              <w:t>2</w:t>
            </w:r>
          </w:p>
        </w:tc>
        <w:tc>
          <w:tcPr>
            <w:tcW w:w="1361" w:type="dxa"/>
          </w:tcPr>
          <w:p w:rsidR="00706ADE" w:rsidRDefault="00706ADE">
            <w:pPr>
              <w:pStyle w:val="ConsPlusNormal"/>
            </w:pPr>
            <w:r>
              <w:t>11233,6</w:t>
            </w:r>
          </w:p>
        </w:tc>
      </w:tr>
      <w:tr w:rsidR="00706ADE">
        <w:tc>
          <w:tcPr>
            <w:tcW w:w="3855" w:type="dxa"/>
          </w:tcPr>
          <w:p w:rsidR="00706ADE" w:rsidRDefault="00706ADE">
            <w:pPr>
              <w:pStyle w:val="ConsPlusNormal"/>
            </w:pPr>
            <w:r>
              <w:t>Социальное обеспечение и иные выплаты населению</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П312252500</w:t>
            </w:r>
          </w:p>
        </w:tc>
        <w:tc>
          <w:tcPr>
            <w:tcW w:w="510" w:type="dxa"/>
          </w:tcPr>
          <w:p w:rsidR="00706ADE" w:rsidRDefault="00706ADE">
            <w:pPr>
              <w:pStyle w:val="ConsPlusNormal"/>
            </w:pPr>
            <w:r>
              <w:t>300</w:t>
            </w:r>
          </w:p>
        </w:tc>
        <w:tc>
          <w:tcPr>
            <w:tcW w:w="510" w:type="dxa"/>
          </w:tcPr>
          <w:p w:rsidR="00706ADE" w:rsidRDefault="00706ADE">
            <w:pPr>
              <w:pStyle w:val="ConsPlusNormal"/>
            </w:pPr>
          </w:p>
        </w:tc>
        <w:tc>
          <w:tcPr>
            <w:tcW w:w="1361" w:type="dxa"/>
          </w:tcPr>
          <w:p w:rsidR="00706ADE" w:rsidRDefault="00706ADE">
            <w:pPr>
              <w:pStyle w:val="ConsPlusNormal"/>
            </w:pPr>
            <w:r>
              <w:t>600117,2</w:t>
            </w:r>
          </w:p>
        </w:tc>
      </w:tr>
      <w:tr w:rsidR="00706ADE">
        <w:tc>
          <w:tcPr>
            <w:tcW w:w="3855" w:type="dxa"/>
          </w:tcPr>
          <w:p w:rsidR="00706ADE" w:rsidRDefault="00706ADE">
            <w:pPr>
              <w:pStyle w:val="ConsPlusNormal"/>
            </w:pPr>
            <w:r>
              <w:t>Социальные выплаты гражданам, кроме публичных нормативных социальных выплат</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П312252500</w:t>
            </w:r>
          </w:p>
        </w:tc>
        <w:tc>
          <w:tcPr>
            <w:tcW w:w="510" w:type="dxa"/>
          </w:tcPr>
          <w:p w:rsidR="00706ADE" w:rsidRDefault="00706ADE">
            <w:pPr>
              <w:pStyle w:val="ConsPlusNormal"/>
            </w:pPr>
            <w:r>
              <w:t>320</w:t>
            </w:r>
          </w:p>
        </w:tc>
        <w:tc>
          <w:tcPr>
            <w:tcW w:w="510" w:type="dxa"/>
          </w:tcPr>
          <w:p w:rsidR="00706ADE" w:rsidRDefault="00706ADE">
            <w:pPr>
              <w:pStyle w:val="ConsPlusNormal"/>
            </w:pPr>
          </w:p>
        </w:tc>
        <w:tc>
          <w:tcPr>
            <w:tcW w:w="1361" w:type="dxa"/>
          </w:tcPr>
          <w:p w:rsidR="00706ADE" w:rsidRDefault="00706ADE">
            <w:pPr>
              <w:pStyle w:val="ConsPlusNormal"/>
            </w:pPr>
            <w:r>
              <w:t>600117,2</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П312252500</w:t>
            </w:r>
          </w:p>
        </w:tc>
        <w:tc>
          <w:tcPr>
            <w:tcW w:w="510" w:type="dxa"/>
          </w:tcPr>
          <w:p w:rsidR="00706ADE" w:rsidRDefault="00706ADE">
            <w:pPr>
              <w:pStyle w:val="ConsPlusNormal"/>
            </w:pPr>
            <w:r>
              <w:t>320</w:t>
            </w:r>
          </w:p>
        </w:tc>
        <w:tc>
          <w:tcPr>
            <w:tcW w:w="510" w:type="dxa"/>
          </w:tcPr>
          <w:p w:rsidR="00706ADE" w:rsidRDefault="00706ADE">
            <w:pPr>
              <w:pStyle w:val="ConsPlusNormal"/>
            </w:pPr>
            <w:r>
              <w:t>2</w:t>
            </w:r>
          </w:p>
        </w:tc>
        <w:tc>
          <w:tcPr>
            <w:tcW w:w="1361" w:type="dxa"/>
          </w:tcPr>
          <w:p w:rsidR="00706ADE" w:rsidRDefault="00706ADE">
            <w:pPr>
              <w:pStyle w:val="ConsPlusNormal"/>
            </w:pPr>
            <w:r>
              <w:t>600117,2</w:t>
            </w:r>
          </w:p>
        </w:tc>
      </w:tr>
      <w:tr w:rsidR="00706ADE">
        <w:tc>
          <w:tcPr>
            <w:tcW w:w="3855" w:type="dxa"/>
          </w:tcPr>
          <w:p w:rsidR="00706ADE" w:rsidRDefault="00706ADE">
            <w:pPr>
              <w:pStyle w:val="ConsPlusNormal"/>
            </w:pPr>
            <w:r>
              <w:t>Основное мероприятие "Ежемесячная денежная компенсация на оплату жилищно-коммунальных услуг педагогическим работникам образовательных организаций Орловской области, муниципальных образовательных организаций, проживающим и работающим в сельской местности, рабочих поселках (поселках городского типа)"</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П312300000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145143,6</w:t>
            </w:r>
          </w:p>
        </w:tc>
      </w:tr>
      <w:tr w:rsidR="00706ADE">
        <w:tc>
          <w:tcPr>
            <w:tcW w:w="3855" w:type="dxa"/>
          </w:tcPr>
          <w:p w:rsidR="00706ADE" w:rsidRDefault="00706ADE">
            <w:pPr>
              <w:pStyle w:val="ConsPlusNormal"/>
            </w:pPr>
            <w:r>
              <w:t xml:space="preserve">Предоставление мер социальной </w:t>
            </w:r>
            <w:r>
              <w:lastRenderedPageBreak/>
              <w:t>поддержки в виде ежемесячной денежной компенсации на оплату жилого помещения, освещения и отопления педагогическим работникам образовательных организаций Орловской области, муниципальных образовательных организаций, проживающим и работающим в сельской местности, рабочих поселках (поселках городского типа)</w:t>
            </w:r>
          </w:p>
        </w:tc>
        <w:tc>
          <w:tcPr>
            <w:tcW w:w="624" w:type="dxa"/>
          </w:tcPr>
          <w:p w:rsidR="00706ADE" w:rsidRDefault="00706ADE">
            <w:pPr>
              <w:pStyle w:val="ConsPlusNormal"/>
            </w:pPr>
            <w:r>
              <w:lastRenderedPageBreak/>
              <w:t>1000</w:t>
            </w:r>
          </w:p>
        </w:tc>
        <w:tc>
          <w:tcPr>
            <w:tcW w:w="680" w:type="dxa"/>
          </w:tcPr>
          <w:p w:rsidR="00706ADE" w:rsidRDefault="00706ADE">
            <w:pPr>
              <w:pStyle w:val="ConsPlusNormal"/>
            </w:pPr>
            <w:r>
              <w:t>1003</w:t>
            </w:r>
          </w:p>
        </w:tc>
        <w:tc>
          <w:tcPr>
            <w:tcW w:w="1531" w:type="dxa"/>
          </w:tcPr>
          <w:p w:rsidR="00706ADE" w:rsidRDefault="00706ADE">
            <w:pPr>
              <w:pStyle w:val="ConsPlusNormal"/>
            </w:pPr>
            <w:r>
              <w:t>П312370620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145143,6</w:t>
            </w:r>
          </w:p>
        </w:tc>
      </w:tr>
      <w:tr w:rsidR="00706ADE">
        <w:tc>
          <w:tcPr>
            <w:tcW w:w="3855" w:type="dxa"/>
          </w:tcPr>
          <w:p w:rsidR="00706ADE" w:rsidRDefault="00706ADE">
            <w:pPr>
              <w:pStyle w:val="ConsPlusNormal"/>
            </w:pPr>
            <w:r>
              <w:lastRenderedPageBreak/>
              <w:t>Закупка товаров, работ и услуг для обеспечения государственных (муниципальных) нужд</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П312370620</w:t>
            </w:r>
          </w:p>
        </w:tc>
        <w:tc>
          <w:tcPr>
            <w:tcW w:w="510"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50,0</w:t>
            </w:r>
          </w:p>
        </w:tc>
      </w:tr>
      <w:tr w:rsidR="00706ADE">
        <w:tc>
          <w:tcPr>
            <w:tcW w:w="3855"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П312370620</w:t>
            </w:r>
          </w:p>
        </w:tc>
        <w:tc>
          <w:tcPr>
            <w:tcW w:w="510"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50,0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П312370620</w:t>
            </w:r>
          </w:p>
        </w:tc>
        <w:tc>
          <w:tcPr>
            <w:tcW w:w="510"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50,0</w:t>
            </w:r>
          </w:p>
        </w:tc>
      </w:tr>
      <w:tr w:rsidR="00706ADE">
        <w:tc>
          <w:tcPr>
            <w:tcW w:w="3855" w:type="dxa"/>
          </w:tcPr>
          <w:p w:rsidR="00706ADE" w:rsidRDefault="00706ADE">
            <w:pPr>
              <w:pStyle w:val="ConsPlusNormal"/>
            </w:pPr>
            <w:r>
              <w:t>Социальное обеспечение и иные выплаты населению</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П312370620</w:t>
            </w:r>
          </w:p>
        </w:tc>
        <w:tc>
          <w:tcPr>
            <w:tcW w:w="510" w:type="dxa"/>
          </w:tcPr>
          <w:p w:rsidR="00706ADE" w:rsidRDefault="00706ADE">
            <w:pPr>
              <w:pStyle w:val="ConsPlusNormal"/>
            </w:pPr>
            <w:r>
              <w:t>300</w:t>
            </w:r>
          </w:p>
        </w:tc>
        <w:tc>
          <w:tcPr>
            <w:tcW w:w="510" w:type="dxa"/>
          </w:tcPr>
          <w:p w:rsidR="00706ADE" w:rsidRDefault="00706ADE">
            <w:pPr>
              <w:pStyle w:val="ConsPlusNormal"/>
            </w:pPr>
          </w:p>
        </w:tc>
        <w:tc>
          <w:tcPr>
            <w:tcW w:w="1361" w:type="dxa"/>
          </w:tcPr>
          <w:p w:rsidR="00706ADE" w:rsidRDefault="00706ADE">
            <w:pPr>
              <w:pStyle w:val="ConsPlusNormal"/>
            </w:pPr>
            <w:r>
              <w:t>145093,6</w:t>
            </w:r>
          </w:p>
        </w:tc>
      </w:tr>
      <w:tr w:rsidR="00706ADE">
        <w:tc>
          <w:tcPr>
            <w:tcW w:w="3855" w:type="dxa"/>
          </w:tcPr>
          <w:p w:rsidR="00706ADE" w:rsidRDefault="00706ADE">
            <w:pPr>
              <w:pStyle w:val="ConsPlusNormal"/>
            </w:pPr>
            <w:r>
              <w:t>Социальные выплаты гражданам, кроме публичных нормативных социальных выплат</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П312370620</w:t>
            </w:r>
          </w:p>
        </w:tc>
        <w:tc>
          <w:tcPr>
            <w:tcW w:w="510" w:type="dxa"/>
          </w:tcPr>
          <w:p w:rsidR="00706ADE" w:rsidRDefault="00706ADE">
            <w:pPr>
              <w:pStyle w:val="ConsPlusNormal"/>
            </w:pPr>
            <w:r>
              <w:t>320</w:t>
            </w:r>
          </w:p>
        </w:tc>
        <w:tc>
          <w:tcPr>
            <w:tcW w:w="510" w:type="dxa"/>
          </w:tcPr>
          <w:p w:rsidR="00706ADE" w:rsidRDefault="00706ADE">
            <w:pPr>
              <w:pStyle w:val="ConsPlusNormal"/>
            </w:pPr>
          </w:p>
        </w:tc>
        <w:tc>
          <w:tcPr>
            <w:tcW w:w="1361" w:type="dxa"/>
          </w:tcPr>
          <w:p w:rsidR="00706ADE" w:rsidRDefault="00706ADE">
            <w:pPr>
              <w:pStyle w:val="ConsPlusNormal"/>
            </w:pPr>
            <w:r>
              <w:t>145093,6</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П312370620</w:t>
            </w:r>
          </w:p>
        </w:tc>
        <w:tc>
          <w:tcPr>
            <w:tcW w:w="510" w:type="dxa"/>
          </w:tcPr>
          <w:p w:rsidR="00706ADE" w:rsidRDefault="00706ADE">
            <w:pPr>
              <w:pStyle w:val="ConsPlusNormal"/>
            </w:pPr>
            <w:r>
              <w:t>320</w:t>
            </w:r>
          </w:p>
        </w:tc>
        <w:tc>
          <w:tcPr>
            <w:tcW w:w="510" w:type="dxa"/>
          </w:tcPr>
          <w:p w:rsidR="00706ADE" w:rsidRDefault="00706ADE">
            <w:pPr>
              <w:pStyle w:val="ConsPlusNormal"/>
            </w:pPr>
            <w:r>
              <w:t>1</w:t>
            </w:r>
          </w:p>
        </w:tc>
        <w:tc>
          <w:tcPr>
            <w:tcW w:w="1361" w:type="dxa"/>
          </w:tcPr>
          <w:p w:rsidR="00706ADE" w:rsidRDefault="00706ADE">
            <w:pPr>
              <w:pStyle w:val="ConsPlusNormal"/>
            </w:pPr>
            <w:r>
              <w:t>145093,6</w:t>
            </w:r>
          </w:p>
        </w:tc>
      </w:tr>
      <w:tr w:rsidR="00706ADE">
        <w:tc>
          <w:tcPr>
            <w:tcW w:w="3855" w:type="dxa"/>
          </w:tcPr>
          <w:p w:rsidR="00706ADE" w:rsidRDefault="00706ADE">
            <w:pPr>
              <w:pStyle w:val="ConsPlusNormal"/>
            </w:pPr>
            <w:r>
              <w:t>Основное мероприятие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П312400000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824068,7</w:t>
            </w:r>
          </w:p>
        </w:tc>
      </w:tr>
      <w:tr w:rsidR="00706ADE">
        <w:tc>
          <w:tcPr>
            <w:tcW w:w="3855" w:type="dxa"/>
          </w:tcPr>
          <w:p w:rsidR="00706ADE" w:rsidRDefault="00706ADE">
            <w:pPr>
              <w:pStyle w:val="ConsPlusNormal"/>
            </w:pPr>
            <w: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П312451370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824068,7</w:t>
            </w:r>
          </w:p>
        </w:tc>
      </w:tr>
      <w:tr w:rsidR="00706ADE">
        <w:tc>
          <w:tcPr>
            <w:tcW w:w="3855" w:type="dxa"/>
          </w:tcPr>
          <w:p w:rsidR="00706ADE" w:rsidRDefault="00706ADE">
            <w:pPr>
              <w:pStyle w:val="ConsPlusNormal"/>
            </w:pPr>
            <w:r>
              <w:t>Закупка товаров, работ и услуг для обеспечения государственных (муниципальных) нужд</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П312451370</w:t>
            </w:r>
          </w:p>
        </w:tc>
        <w:tc>
          <w:tcPr>
            <w:tcW w:w="510"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700,0</w:t>
            </w:r>
          </w:p>
        </w:tc>
      </w:tr>
      <w:tr w:rsidR="00706ADE">
        <w:tc>
          <w:tcPr>
            <w:tcW w:w="3855"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П312451370</w:t>
            </w:r>
          </w:p>
        </w:tc>
        <w:tc>
          <w:tcPr>
            <w:tcW w:w="510"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700,0</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П312451370</w:t>
            </w:r>
          </w:p>
        </w:tc>
        <w:tc>
          <w:tcPr>
            <w:tcW w:w="510" w:type="dxa"/>
          </w:tcPr>
          <w:p w:rsidR="00706ADE" w:rsidRDefault="00706ADE">
            <w:pPr>
              <w:pStyle w:val="ConsPlusNormal"/>
            </w:pPr>
            <w:r>
              <w:t>240</w:t>
            </w:r>
          </w:p>
        </w:tc>
        <w:tc>
          <w:tcPr>
            <w:tcW w:w="510" w:type="dxa"/>
          </w:tcPr>
          <w:p w:rsidR="00706ADE" w:rsidRDefault="00706ADE">
            <w:pPr>
              <w:pStyle w:val="ConsPlusNormal"/>
            </w:pPr>
            <w:r>
              <w:t>2</w:t>
            </w:r>
          </w:p>
        </w:tc>
        <w:tc>
          <w:tcPr>
            <w:tcW w:w="1361" w:type="dxa"/>
          </w:tcPr>
          <w:p w:rsidR="00706ADE" w:rsidRDefault="00706ADE">
            <w:pPr>
              <w:pStyle w:val="ConsPlusNormal"/>
            </w:pPr>
            <w:r>
              <w:t>700,0</w:t>
            </w:r>
          </w:p>
        </w:tc>
      </w:tr>
      <w:tr w:rsidR="00706ADE">
        <w:tc>
          <w:tcPr>
            <w:tcW w:w="3855" w:type="dxa"/>
          </w:tcPr>
          <w:p w:rsidR="00706ADE" w:rsidRDefault="00706ADE">
            <w:pPr>
              <w:pStyle w:val="ConsPlusNormal"/>
            </w:pPr>
            <w:r>
              <w:t xml:space="preserve">Социальное обеспечение и иные </w:t>
            </w:r>
            <w:r>
              <w:lastRenderedPageBreak/>
              <w:t>выплаты населению</w:t>
            </w:r>
          </w:p>
        </w:tc>
        <w:tc>
          <w:tcPr>
            <w:tcW w:w="624" w:type="dxa"/>
          </w:tcPr>
          <w:p w:rsidR="00706ADE" w:rsidRDefault="00706ADE">
            <w:pPr>
              <w:pStyle w:val="ConsPlusNormal"/>
            </w:pPr>
            <w:r>
              <w:lastRenderedPageBreak/>
              <w:t>1000</w:t>
            </w:r>
          </w:p>
        </w:tc>
        <w:tc>
          <w:tcPr>
            <w:tcW w:w="680" w:type="dxa"/>
          </w:tcPr>
          <w:p w:rsidR="00706ADE" w:rsidRDefault="00706ADE">
            <w:pPr>
              <w:pStyle w:val="ConsPlusNormal"/>
            </w:pPr>
            <w:r>
              <w:t>1003</w:t>
            </w:r>
          </w:p>
        </w:tc>
        <w:tc>
          <w:tcPr>
            <w:tcW w:w="1531" w:type="dxa"/>
          </w:tcPr>
          <w:p w:rsidR="00706ADE" w:rsidRDefault="00706ADE">
            <w:pPr>
              <w:pStyle w:val="ConsPlusNormal"/>
            </w:pPr>
            <w:r>
              <w:t>П312451370</w:t>
            </w:r>
          </w:p>
        </w:tc>
        <w:tc>
          <w:tcPr>
            <w:tcW w:w="510" w:type="dxa"/>
          </w:tcPr>
          <w:p w:rsidR="00706ADE" w:rsidRDefault="00706ADE">
            <w:pPr>
              <w:pStyle w:val="ConsPlusNormal"/>
            </w:pPr>
            <w:r>
              <w:t>300</w:t>
            </w:r>
          </w:p>
        </w:tc>
        <w:tc>
          <w:tcPr>
            <w:tcW w:w="510" w:type="dxa"/>
          </w:tcPr>
          <w:p w:rsidR="00706ADE" w:rsidRDefault="00706ADE">
            <w:pPr>
              <w:pStyle w:val="ConsPlusNormal"/>
            </w:pPr>
          </w:p>
        </w:tc>
        <w:tc>
          <w:tcPr>
            <w:tcW w:w="1361" w:type="dxa"/>
          </w:tcPr>
          <w:p w:rsidR="00706ADE" w:rsidRDefault="00706ADE">
            <w:pPr>
              <w:pStyle w:val="ConsPlusNormal"/>
            </w:pPr>
            <w:r>
              <w:t>823368,7</w:t>
            </w:r>
          </w:p>
        </w:tc>
      </w:tr>
      <w:tr w:rsidR="00706ADE">
        <w:tc>
          <w:tcPr>
            <w:tcW w:w="3855" w:type="dxa"/>
          </w:tcPr>
          <w:p w:rsidR="00706ADE" w:rsidRDefault="00706ADE">
            <w:pPr>
              <w:pStyle w:val="ConsPlusNormal"/>
            </w:pPr>
            <w:r>
              <w:lastRenderedPageBreak/>
              <w:t>Социальные выплаты гражданам, кроме публичных нормативных социальных выплат</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П312451370</w:t>
            </w:r>
          </w:p>
        </w:tc>
        <w:tc>
          <w:tcPr>
            <w:tcW w:w="510" w:type="dxa"/>
          </w:tcPr>
          <w:p w:rsidR="00706ADE" w:rsidRDefault="00706ADE">
            <w:pPr>
              <w:pStyle w:val="ConsPlusNormal"/>
            </w:pPr>
            <w:r>
              <w:t>320</w:t>
            </w:r>
          </w:p>
        </w:tc>
        <w:tc>
          <w:tcPr>
            <w:tcW w:w="510" w:type="dxa"/>
          </w:tcPr>
          <w:p w:rsidR="00706ADE" w:rsidRDefault="00706ADE">
            <w:pPr>
              <w:pStyle w:val="ConsPlusNormal"/>
            </w:pPr>
          </w:p>
        </w:tc>
        <w:tc>
          <w:tcPr>
            <w:tcW w:w="1361" w:type="dxa"/>
          </w:tcPr>
          <w:p w:rsidR="00706ADE" w:rsidRDefault="00706ADE">
            <w:pPr>
              <w:pStyle w:val="ConsPlusNormal"/>
            </w:pPr>
            <w:r>
              <w:t>823368,7</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П312451370</w:t>
            </w:r>
          </w:p>
        </w:tc>
        <w:tc>
          <w:tcPr>
            <w:tcW w:w="510" w:type="dxa"/>
          </w:tcPr>
          <w:p w:rsidR="00706ADE" w:rsidRDefault="00706ADE">
            <w:pPr>
              <w:pStyle w:val="ConsPlusNormal"/>
            </w:pPr>
            <w:r>
              <w:t>320</w:t>
            </w:r>
          </w:p>
        </w:tc>
        <w:tc>
          <w:tcPr>
            <w:tcW w:w="510" w:type="dxa"/>
          </w:tcPr>
          <w:p w:rsidR="00706ADE" w:rsidRDefault="00706ADE">
            <w:pPr>
              <w:pStyle w:val="ConsPlusNormal"/>
            </w:pPr>
            <w:r>
              <w:t>2</w:t>
            </w:r>
          </w:p>
        </w:tc>
        <w:tc>
          <w:tcPr>
            <w:tcW w:w="1361" w:type="dxa"/>
          </w:tcPr>
          <w:p w:rsidR="00706ADE" w:rsidRDefault="00706ADE">
            <w:pPr>
              <w:pStyle w:val="ConsPlusNormal"/>
            </w:pPr>
            <w:r>
              <w:t>823368,7</w:t>
            </w:r>
          </w:p>
        </w:tc>
      </w:tr>
      <w:tr w:rsidR="00706ADE">
        <w:tc>
          <w:tcPr>
            <w:tcW w:w="3855" w:type="dxa"/>
          </w:tcPr>
          <w:p w:rsidR="00706ADE" w:rsidRDefault="00706ADE">
            <w:pPr>
              <w:pStyle w:val="ConsPlusNormal"/>
            </w:pPr>
            <w:r>
              <w:t>Основное мероприятие "Компенсация расходов на уплату взноса на капитальный ремонт общего имущества в многоквартирных домах отдельным категориям граждан"</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П312600000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5307,1</w:t>
            </w:r>
          </w:p>
        </w:tc>
      </w:tr>
      <w:tr w:rsidR="00706ADE">
        <w:tc>
          <w:tcPr>
            <w:tcW w:w="3855" w:type="dxa"/>
          </w:tcPr>
          <w:p w:rsidR="00706ADE" w:rsidRDefault="00706ADE">
            <w:pPr>
              <w:pStyle w:val="ConsPlusNormal"/>
            </w:pPr>
            <w:r>
              <w:t>Иные межбюджетные трансферты на компенсацию отдельным категориям граждан оплаты взноса на капитальный ремонт общего имущества в многоквартирном доме</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П312654620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4811,1</w:t>
            </w:r>
          </w:p>
        </w:tc>
      </w:tr>
      <w:tr w:rsidR="00706ADE">
        <w:tc>
          <w:tcPr>
            <w:tcW w:w="3855" w:type="dxa"/>
          </w:tcPr>
          <w:p w:rsidR="00706ADE" w:rsidRDefault="00706ADE">
            <w:pPr>
              <w:pStyle w:val="ConsPlusNormal"/>
            </w:pPr>
            <w:r>
              <w:t>Закупка товаров, работ и услуг для обеспечения государственных (муниципальных) нужд</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П312654620</w:t>
            </w:r>
          </w:p>
        </w:tc>
        <w:tc>
          <w:tcPr>
            <w:tcW w:w="510"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50,0</w:t>
            </w:r>
          </w:p>
        </w:tc>
      </w:tr>
      <w:tr w:rsidR="00706ADE">
        <w:tc>
          <w:tcPr>
            <w:tcW w:w="3855"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П312654620</w:t>
            </w:r>
          </w:p>
        </w:tc>
        <w:tc>
          <w:tcPr>
            <w:tcW w:w="510"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50,0</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П312654620</w:t>
            </w:r>
          </w:p>
        </w:tc>
        <w:tc>
          <w:tcPr>
            <w:tcW w:w="510" w:type="dxa"/>
          </w:tcPr>
          <w:p w:rsidR="00706ADE" w:rsidRDefault="00706ADE">
            <w:pPr>
              <w:pStyle w:val="ConsPlusNormal"/>
            </w:pPr>
            <w:r>
              <w:t>240</w:t>
            </w:r>
          </w:p>
        </w:tc>
        <w:tc>
          <w:tcPr>
            <w:tcW w:w="510" w:type="dxa"/>
          </w:tcPr>
          <w:p w:rsidR="00706ADE" w:rsidRDefault="00706ADE">
            <w:pPr>
              <w:pStyle w:val="ConsPlusNormal"/>
            </w:pPr>
            <w:r>
              <w:t>2</w:t>
            </w:r>
          </w:p>
        </w:tc>
        <w:tc>
          <w:tcPr>
            <w:tcW w:w="1361" w:type="dxa"/>
          </w:tcPr>
          <w:p w:rsidR="00706ADE" w:rsidRDefault="00706ADE">
            <w:pPr>
              <w:pStyle w:val="ConsPlusNormal"/>
            </w:pPr>
            <w:r>
              <w:t>50,0</w:t>
            </w:r>
          </w:p>
        </w:tc>
      </w:tr>
      <w:tr w:rsidR="00706ADE">
        <w:tc>
          <w:tcPr>
            <w:tcW w:w="3855" w:type="dxa"/>
          </w:tcPr>
          <w:p w:rsidR="00706ADE" w:rsidRDefault="00706ADE">
            <w:pPr>
              <w:pStyle w:val="ConsPlusNormal"/>
            </w:pPr>
            <w:r>
              <w:t>Социальное обеспечение и иные выплаты населению</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П312654620</w:t>
            </w:r>
          </w:p>
        </w:tc>
        <w:tc>
          <w:tcPr>
            <w:tcW w:w="510" w:type="dxa"/>
          </w:tcPr>
          <w:p w:rsidR="00706ADE" w:rsidRDefault="00706ADE">
            <w:pPr>
              <w:pStyle w:val="ConsPlusNormal"/>
            </w:pPr>
            <w:r>
              <w:t>300</w:t>
            </w:r>
          </w:p>
        </w:tc>
        <w:tc>
          <w:tcPr>
            <w:tcW w:w="510" w:type="dxa"/>
          </w:tcPr>
          <w:p w:rsidR="00706ADE" w:rsidRDefault="00706ADE">
            <w:pPr>
              <w:pStyle w:val="ConsPlusNormal"/>
            </w:pPr>
          </w:p>
        </w:tc>
        <w:tc>
          <w:tcPr>
            <w:tcW w:w="1361" w:type="dxa"/>
          </w:tcPr>
          <w:p w:rsidR="00706ADE" w:rsidRDefault="00706ADE">
            <w:pPr>
              <w:pStyle w:val="ConsPlusNormal"/>
            </w:pPr>
            <w:r>
              <w:t>4761,1</w:t>
            </w:r>
          </w:p>
        </w:tc>
      </w:tr>
      <w:tr w:rsidR="00706ADE">
        <w:tc>
          <w:tcPr>
            <w:tcW w:w="3855" w:type="dxa"/>
          </w:tcPr>
          <w:p w:rsidR="00706ADE" w:rsidRDefault="00706ADE">
            <w:pPr>
              <w:pStyle w:val="ConsPlusNormal"/>
            </w:pPr>
            <w:r>
              <w:t>Социальные выплаты гражданам, кроме публичных нормативных социальных выплат</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П312654620</w:t>
            </w:r>
          </w:p>
        </w:tc>
        <w:tc>
          <w:tcPr>
            <w:tcW w:w="510" w:type="dxa"/>
          </w:tcPr>
          <w:p w:rsidR="00706ADE" w:rsidRDefault="00706ADE">
            <w:pPr>
              <w:pStyle w:val="ConsPlusNormal"/>
            </w:pPr>
            <w:r>
              <w:t>320</w:t>
            </w:r>
          </w:p>
        </w:tc>
        <w:tc>
          <w:tcPr>
            <w:tcW w:w="510" w:type="dxa"/>
          </w:tcPr>
          <w:p w:rsidR="00706ADE" w:rsidRDefault="00706ADE">
            <w:pPr>
              <w:pStyle w:val="ConsPlusNormal"/>
            </w:pPr>
          </w:p>
        </w:tc>
        <w:tc>
          <w:tcPr>
            <w:tcW w:w="1361" w:type="dxa"/>
          </w:tcPr>
          <w:p w:rsidR="00706ADE" w:rsidRDefault="00706ADE">
            <w:pPr>
              <w:pStyle w:val="ConsPlusNormal"/>
            </w:pPr>
            <w:r>
              <w:t>4761,1</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П312654620</w:t>
            </w:r>
          </w:p>
        </w:tc>
        <w:tc>
          <w:tcPr>
            <w:tcW w:w="510" w:type="dxa"/>
          </w:tcPr>
          <w:p w:rsidR="00706ADE" w:rsidRDefault="00706ADE">
            <w:pPr>
              <w:pStyle w:val="ConsPlusNormal"/>
            </w:pPr>
            <w:r>
              <w:t>320</w:t>
            </w:r>
          </w:p>
        </w:tc>
        <w:tc>
          <w:tcPr>
            <w:tcW w:w="510" w:type="dxa"/>
          </w:tcPr>
          <w:p w:rsidR="00706ADE" w:rsidRDefault="00706ADE">
            <w:pPr>
              <w:pStyle w:val="ConsPlusNormal"/>
            </w:pPr>
            <w:r>
              <w:t>2</w:t>
            </w:r>
          </w:p>
        </w:tc>
        <w:tc>
          <w:tcPr>
            <w:tcW w:w="1361" w:type="dxa"/>
          </w:tcPr>
          <w:p w:rsidR="00706ADE" w:rsidRDefault="00706ADE">
            <w:pPr>
              <w:pStyle w:val="ConsPlusNormal"/>
            </w:pPr>
            <w:r>
              <w:t>4761,1</w:t>
            </w:r>
          </w:p>
        </w:tc>
      </w:tr>
      <w:tr w:rsidR="00706ADE">
        <w:tc>
          <w:tcPr>
            <w:tcW w:w="3855" w:type="dxa"/>
          </w:tcPr>
          <w:p w:rsidR="00706ADE" w:rsidRDefault="00706ADE">
            <w:pPr>
              <w:pStyle w:val="ConsPlusNormal"/>
            </w:pPr>
            <w:r>
              <w:t>Реализация основного мероприятия</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П312671630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496,0</w:t>
            </w:r>
          </w:p>
        </w:tc>
      </w:tr>
      <w:tr w:rsidR="00706ADE">
        <w:tc>
          <w:tcPr>
            <w:tcW w:w="3855" w:type="dxa"/>
          </w:tcPr>
          <w:p w:rsidR="00706ADE" w:rsidRDefault="00706ADE">
            <w:pPr>
              <w:pStyle w:val="ConsPlusNormal"/>
            </w:pPr>
            <w:r>
              <w:t>Закупка товаров, работ и услуг для обеспечения государственных (муниципальных) нужд</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П312671630</w:t>
            </w:r>
          </w:p>
        </w:tc>
        <w:tc>
          <w:tcPr>
            <w:tcW w:w="510"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50,0</w:t>
            </w:r>
          </w:p>
        </w:tc>
      </w:tr>
      <w:tr w:rsidR="00706ADE">
        <w:tc>
          <w:tcPr>
            <w:tcW w:w="3855"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П312671630</w:t>
            </w:r>
          </w:p>
        </w:tc>
        <w:tc>
          <w:tcPr>
            <w:tcW w:w="510"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50,0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П312671630</w:t>
            </w:r>
          </w:p>
        </w:tc>
        <w:tc>
          <w:tcPr>
            <w:tcW w:w="510"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50,0</w:t>
            </w:r>
          </w:p>
        </w:tc>
      </w:tr>
      <w:tr w:rsidR="00706ADE">
        <w:tc>
          <w:tcPr>
            <w:tcW w:w="3855" w:type="dxa"/>
          </w:tcPr>
          <w:p w:rsidR="00706ADE" w:rsidRDefault="00706ADE">
            <w:pPr>
              <w:pStyle w:val="ConsPlusNormal"/>
            </w:pPr>
            <w:r>
              <w:t>Социальное обеспечение и иные выплаты населению</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П312671630</w:t>
            </w:r>
          </w:p>
        </w:tc>
        <w:tc>
          <w:tcPr>
            <w:tcW w:w="510" w:type="dxa"/>
          </w:tcPr>
          <w:p w:rsidR="00706ADE" w:rsidRDefault="00706ADE">
            <w:pPr>
              <w:pStyle w:val="ConsPlusNormal"/>
            </w:pPr>
            <w:r>
              <w:t>300</w:t>
            </w:r>
          </w:p>
        </w:tc>
        <w:tc>
          <w:tcPr>
            <w:tcW w:w="510" w:type="dxa"/>
          </w:tcPr>
          <w:p w:rsidR="00706ADE" w:rsidRDefault="00706ADE">
            <w:pPr>
              <w:pStyle w:val="ConsPlusNormal"/>
            </w:pPr>
          </w:p>
        </w:tc>
        <w:tc>
          <w:tcPr>
            <w:tcW w:w="1361" w:type="dxa"/>
          </w:tcPr>
          <w:p w:rsidR="00706ADE" w:rsidRDefault="00706ADE">
            <w:pPr>
              <w:pStyle w:val="ConsPlusNormal"/>
            </w:pPr>
            <w:r>
              <w:t>446,0</w:t>
            </w:r>
          </w:p>
        </w:tc>
      </w:tr>
      <w:tr w:rsidR="00706ADE">
        <w:tc>
          <w:tcPr>
            <w:tcW w:w="3855" w:type="dxa"/>
          </w:tcPr>
          <w:p w:rsidR="00706ADE" w:rsidRDefault="00706ADE">
            <w:pPr>
              <w:pStyle w:val="ConsPlusNormal"/>
            </w:pPr>
            <w:r>
              <w:t xml:space="preserve">Социальные выплаты гражданам, кроме публичных нормативных </w:t>
            </w:r>
            <w:r>
              <w:lastRenderedPageBreak/>
              <w:t>социальных выплат</w:t>
            </w:r>
          </w:p>
        </w:tc>
        <w:tc>
          <w:tcPr>
            <w:tcW w:w="624" w:type="dxa"/>
          </w:tcPr>
          <w:p w:rsidR="00706ADE" w:rsidRDefault="00706ADE">
            <w:pPr>
              <w:pStyle w:val="ConsPlusNormal"/>
            </w:pPr>
            <w:r>
              <w:lastRenderedPageBreak/>
              <w:t>1000</w:t>
            </w:r>
          </w:p>
        </w:tc>
        <w:tc>
          <w:tcPr>
            <w:tcW w:w="680" w:type="dxa"/>
          </w:tcPr>
          <w:p w:rsidR="00706ADE" w:rsidRDefault="00706ADE">
            <w:pPr>
              <w:pStyle w:val="ConsPlusNormal"/>
            </w:pPr>
            <w:r>
              <w:t>1003</w:t>
            </w:r>
          </w:p>
        </w:tc>
        <w:tc>
          <w:tcPr>
            <w:tcW w:w="1531" w:type="dxa"/>
          </w:tcPr>
          <w:p w:rsidR="00706ADE" w:rsidRDefault="00706ADE">
            <w:pPr>
              <w:pStyle w:val="ConsPlusNormal"/>
            </w:pPr>
            <w:r>
              <w:t>П312671630</w:t>
            </w:r>
          </w:p>
        </w:tc>
        <w:tc>
          <w:tcPr>
            <w:tcW w:w="510" w:type="dxa"/>
          </w:tcPr>
          <w:p w:rsidR="00706ADE" w:rsidRDefault="00706ADE">
            <w:pPr>
              <w:pStyle w:val="ConsPlusNormal"/>
            </w:pPr>
            <w:r>
              <w:t>320</w:t>
            </w:r>
          </w:p>
        </w:tc>
        <w:tc>
          <w:tcPr>
            <w:tcW w:w="510" w:type="dxa"/>
          </w:tcPr>
          <w:p w:rsidR="00706ADE" w:rsidRDefault="00706ADE">
            <w:pPr>
              <w:pStyle w:val="ConsPlusNormal"/>
            </w:pPr>
          </w:p>
        </w:tc>
        <w:tc>
          <w:tcPr>
            <w:tcW w:w="1361" w:type="dxa"/>
          </w:tcPr>
          <w:p w:rsidR="00706ADE" w:rsidRDefault="00706ADE">
            <w:pPr>
              <w:pStyle w:val="ConsPlusNormal"/>
            </w:pPr>
            <w:r>
              <w:t>446,0</w:t>
            </w:r>
          </w:p>
        </w:tc>
      </w:tr>
      <w:tr w:rsidR="00706ADE">
        <w:tc>
          <w:tcPr>
            <w:tcW w:w="3855" w:type="dxa"/>
          </w:tcPr>
          <w:p w:rsidR="00706ADE" w:rsidRDefault="00706ADE">
            <w:pPr>
              <w:pStyle w:val="ConsPlusNormal"/>
            </w:pPr>
            <w:r>
              <w:lastRenderedPageBreak/>
              <w:t>Областные средства</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П312671630</w:t>
            </w:r>
          </w:p>
        </w:tc>
        <w:tc>
          <w:tcPr>
            <w:tcW w:w="510" w:type="dxa"/>
          </w:tcPr>
          <w:p w:rsidR="00706ADE" w:rsidRDefault="00706ADE">
            <w:pPr>
              <w:pStyle w:val="ConsPlusNormal"/>
            </w:pPr>
            <w:r>
              <w:t>320</w:t>
            </w:r>
          </w:p>
        </w:tc>
        <w:tc>
          <w:tcPr>
            <w:tcW w:w="510" w:type="dxa"/>
          </w:tcPr>
          <w:p w:rsidR="00706ADE" w:rsidRDefault="00706ADE">
            <w:pPr>
              <w:pStyle w:val="ConsPlusNormal"/>
            </w:pPr>
            <w:r>
              <w:t>1</w:t>
            </w:r>
          </w:p>
        </w:tc>
        <w:tc>
          <w:tcPr>
            <w:tcW w:w="1361" w:type="dxa"/>
          </w:tcPr>
          <w:p w:rsidR="00706ADE" w:rsidRDefault="00706ADE">
            <w:pPr>
              <w:pStyle w:val="ConsPlusNormal"/>
            </w:pPr>
            <w:r>
              <w:t>446,0</w:t>
            </w:r>
          </w:p>
        </w:tc>
      </w:tr>
      <w:tr w:rsidR="00706ADE">
        <w:tc>
          <w:tcPr>
            <w:tcW w:w="3855" w:type="dxa"/>
          </w:tcPr>
          <w:p w:rsidR="00706ADE" w:rsidRDefault="00706ADE">
            <w:pPr>
              <w:pStyle w:val="ConsPlusNormal"/>
            </w:pPr>
            <w:r>
              <w:t>Основное мероприятие "Ежемесячная денежная компенсация на оплату жилищно-коммунальных услуг медицинским работникам медицинских организаций Орловской области, муниципальных медицинских организаций, проживающим и работающим в сельской местности, рабочих поселках (поселках городского типа)"</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П312700000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35,0</w:t>
            </w:r>
          </w:p>
        </w:tc>
      </w:tr>
      <w:tr w:rsidR="00706ADE">
        <w:tc>
          <w:tcPr>
            <w:tcW w:w="3855" w:type="dxa"/>
          </w:tcPr>
          <w:p w:rsidR="00706ADE" w:rsidRDefault="00706ADE">
            <w:pPr>
              <w:pStyle w:val="ConsPlusNormal"/>
            </w:pPr>
            <w:r>
              <w:t>Предоставление мер социальной поддержки в виде ежемесячной денежной компенсации на оплату жилищно-коммунальных услуг медицинским работникам медицинских организаций Орловской области, муниципальных медицинских организаций, проживающим и работающим в сельской местности, рабочих поселках (поселках городского типа)</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П312770630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35,0</w:t>
            </w:r>
          </w:p>
        </w:tc>
      </w:tr>
      <w:tr w:rsidR="00706ADE">
        <w:tc>
          <w:tcPr>
            <w:tcW w:w="3855" w:type="dxa"/>
          </w:tcPr>
          <w:p w:rsidR="00706ADE" w:rsidRDefault="00706ADE">
            <w:pPr>
              <w:pStyle w:val="ConsPlusNormal"/>
            </w:pPr>
            <w:r>
              <w:t>Социальное обеспечение и иные выплаты населению</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П312770630</w:t>
            </w:r>
          </w:p>
        </w:tc>
        <w:tc>
          <w:tcPr>
            <w:tcW w:w="510" w:type="dxa"/>
          </w:tcPr>
          <w:p w:rsidR="00706ADE" w:rsidRDefault="00706ADE">
            <w:pPr>
              <w:pStyle w:val="ConsPlusNormal"/>
            </w:pPr>
            <w:r>
              <w:t>300</w:t>
            </w:r>
          </w:p>
        </w:tc>
        <w:tc>
          <w:tcPr>
            <w:tcW w:w="510" w:type="dxa"/>
          </w:tcPr>
          <w:p w:rsidR="00706ADE" w:rsidRDefault="00706ADE">
            <w:pPr>
              <w:pStyle w:val="ConsPlusNormal"/>
            </w:pPr>
          </w:p>
        </w:tc>
        <w:tc>
          <w:tcPr>
            <w:tcW w:w="1361" w:type="dxa"/>
          </w:tcPr>
          <w:p w:rsidR="00706ADE" w:rsidRDefault="00706ADE">
            <w:pPr>
              <w:pStyle w:val="ConsPlusNormal"/>
            </w:pPr>
            <w:r>
              <w:t>35,0</w:t>
            </w:r>
          </w:p>
        </w:tc>
      </w:tr>
      <w:tr w:rsidR="00706ADE">
        <w:tc>
          <w:tcPr>
            <w:tcW w:w="3855" w:type="dxa"/>
          </w:tcPr>
          <w:p w:rsidR="00706ADE" w:rsidRDefault="00706ADE">
            <w:pPr>
              <w:pStyle w:val="ConsPlusNormal"/>
            </w:pPr>
            <w:r>
              <w:t>Социальные выплаты гражданам, кроме публичных нормативных социальных выплат</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П312770630</w:t>
            </w:r>
          </w:p>
        </w:tc>
        <w:tc>
          <w:tcPr>
            <w:tcW w:w="510" w:type="dxa"/>
          </w:tcPr>
          <w:p w:rsidR="00706ADE" w:rsidRDefault="00706ADE">
            <w:pPr>
              <w:pStyle w:val="ConsPlusNormal"/>
            </w:pPr>
            <w:r>
              <w:t>320</w:t>
            </w:r>
          </w:p>
        </w:tc>
        <w:tc>
          <w:tcPr>
            <w:tcW w:w="510" w:type="dxa"/>
          </w:tcPr>
          <w:p w:rsidR="00706ADE" w:rsidRDefault="00706ADE">
            <w:pPr>
              <w:pStyle w:val="ConsPlusNormal"/>
            </w:pPr>
          </w:p>
        </w:tc>
        <w:tc>
          <w:tcPr>
            <w:tcW w:w="1361" w:type="dxa"/>
          </w:tcPr>
          <w:p w:rsidR="00706ADE" w:rsidRDefault="00706ADE">
            <w:pPr>
              <w:pStyle w:val="ConsPlusNormal"/>
            </w:pPr>
            <w:r>
              <w:t>35,0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П312770630</w:t>
            </w:r>
          </w:p>
        </w:tc>
        <w:tc>
          <w:tcPr>
            <w:tcW w:w="510" w:type="dxa"/>
          </w:tcPr>
          <w:p w:rsidR="00706ADE" w:rsidRDefault="00706ADE">
            <w:pPr>
              <w:pStyle w:val="ConsPlusNormal"/>
            </w:pPr>
            <w:r>
              <w:t>320</w:t>
            </w:r>
          </w:p>
        </w:tc>
        <w:tc>
          <w:tcPr>
            <w:tcW w:w="510" w:type="dxa"/>
          </w:tcPr>
          <w:p w:rsidR="00706ADE" w:rsidRDefault="00706ADE">
            <w:pPr>
              <w:pStyle w:val="ConsPlusNormal"/>
            </w:pPr>
            <w:r>
              <w:t>1</w:t>
            </w:r>
          </w:p>
        </w:tc>
        <w:tc>
          <w:tcPr>
            <w:tcW w:w="1361" w:type="dxa"/>
          </w:tcPr>
          <w:p w:rsidR="00706ADE" w:rsidRDefault="00706ADE">
            <w:pPr>
              <w:pStyle w:val="ConsPlusNormal"/>
            </w:pPr>
            <w:r>
              <w:t>35,0</w:t>
            </w:r>
          </w:p>
        </w:tc>
      </w:tr>
      <w:tr w:rsidR="00706ADE">
        <w:tc>
          <w:tcPr>
            <w:tcW w:w="3855" w:type="dxa"/>
          </w:tcPr>
          <w:p w:rsidR="00706ADE" w:rsidRDefault="00706ADE">
            <w:pPr>
              <w:pStyle w:val="ConsPlusNormal"/>
            </w:pPr>
            <w:hyperlink r:id="rId312" w:history="1">
              <w:r>
                <w:rPr>
                  <w:color w:val="0000FF"/>
                </w:rPr>
                <w:t>Подпрограмма 2</w:t>
              </w:r>
            </w:hyperlink>
            <w:r>
              <w:t xml:space="preserve"> "Поддержка многодетной семьи"</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П320000000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179014,0</w:t>
            </w:r>
          </w:p>
        </w:tc>
      </w:tr>
      <w:tr w:rsidR="00706ADE">
        <w:tc>
          <w:tcPr>
            <w:tcW w:w="3855" w:type="dxa"/>
          </w:tcPr>
          <w:p w:rsidR="00706ADE" w:rsidRDefault="00706ADE">
            <w:pPr>
              <w:pStyle w:val="ConsPlusNormal"/>
            </w:pPr>
            <w:r>
              <w:t>Основное мероприятие "Социальная поддержка многодетной семьи"</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П320100000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179014,0</w:t>
            </w:r>
          </w:p>
        </w:tc>
      </w:tr>
      <w:tr w:rsidR="00706ADE">
        <w:tc>
          <w:tcPr>
            <w:tcW w:w="3855" w:type="dxa"/>
          </w:tcPr>
          <w:p w:rsidR="00706ADE" w:rsidRDefault="00706ADE">
            <w:pPr>
              <w:pStyle w:val="ConsPlusNormal"/>
            </w:pPr>
            <w:r>
              <w:t>Единовременное пособие многодетной семье</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П320172510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27973,8</w:t>
            </w:r>
          </w:p>
        </w:tc>
      </w:tr>
      <w:tr w:rsidR="00706ADE">
        <w:tc>
          <w:tcPr>
            <w:tcW w:w="3855" w:type="dxa"/>
          </w:tcPr>
          <w:p w:rsidR="00706ADE" w:rsidRDefault="00706ADE">
            <w:pPr>
              <w:pStyle w:val="ConsPlusNormal"/>
            </w:pPr>
            <w:r>
              <w:t>Социальное обеспечение и иные выплаты населению</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П320172510</w:t>
            </w:r>
          </w:p>
        </w:tc>
        <w:tc>
          <w:tcPr>
            <w:tcW w:w="510" w:type="dxa"/>
          </w:tcPr>
          <w:p w:rsidR="00706ADE" w:rsidRDefault="00706ADE">
            <w:pPr>
              <w:pStyle w:val="ConsPlusNormal"/>
            </w:pPr>
            <w:r>
              <w:t>300</w:t>
            </w:r>
          </w:p>
        </w:tc>
        <w:tc>
          <w:tcPr>
            <w:tcW w:w="510" w:type="dxa"/>
          </w:tcPr>
          <w:p w:rsidR="00706ADE" w:rsidRDefault="00706ADE">
            <w:pPr>
              <w:pStyle w:val="ConsPlusNormal"/>
            </w:pPr>
          </w:p>
        </w:tc>
        <w:tc>
          <w:tcPr>
            <w:tcW w:w="1361" w:type="dxa"/>
          </w:tcPr>
          <w:p w:rsidR="00706ADE" w:rsidRDefault="00706ADE">
            <w:pPr>
              <w:pStyle w:val="ConsPlusNormal"/>
            </w:pPr>
            <w:r>
              <w:t>27973,8</w:t>
            </w:r>
          </w:p>
        </w:tc>
      </w:tr>
      <w:tr w:rsidR="00706ADE">
        <w:tc>
          <w:tcPr>
            <w:tcW w:w="3855" w:type="dxa"/>
          </w:tcPr>
          <w:p w:rsidR="00706ADE" w:rsidRDefault="00706ADE">
            <w:pPr>
              <w:pStyle w:val="ConsPlusNormal"/>
            </w:pPr>
            <w:r>
              <w:t>Публичные нормативные социальные выплаты гражданам</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П320172510</w:t>
            </w:r>
          </w:p>
        </w:tc>
        <w:tc>
          <w:tcPr>
            <w:tcW w:w="510" w:type="dxa"/>
          </w:tcPr>
          <w:p w:rsidR="00706ADE" w:rsidRDefault="00706ADE">
            <w:pPr>
              <w:pStyle w:val="ConsPlusNormal"/>
            </w:pPr>
            <w:r>
              <w:t>310</w:t>
            </w:r>
          </w:p>
        </w:tc>
        <w:tc>
          <w:tcPr>
            <w:tcW w:w="510" w:type="dxa"/>
          </w:tcPr>
          <w:p w:rsidR="00706ADE" w:rsidRDefault="00706ADE">
            <w:pPr>
              <w:pStyle w:val="ConsPlusNormal"/>
            </w:pPr>
          </w:p>
        </w:tc>
        <w:tc>
          <w:tcPr>
            <w:tcW w:w="1361" w:type="dxa"/>
          </w:tcPr>
          <w:p w:rsidR="00706ADE" w:rsidRDefault="00706ADE">
            <w:pPr>
              <w:pStyle w:val="ConsPlusNormal"/>
            </w:pPr>
            <w:r>
              <w:t>27973,8</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П320172510</w:t>
            </w:r>
          </w:p>
        </w:tc>
        <w:tc>
          <w:tcPr>
            <w:tcW w:w="510" w:type="dxa"/>
          </w:tcPr>
          <w:p w:rsidR="00706ADE" w:rsidRDefault="00706ADE">
            <w:pPr>
              <w:pStyle w:val="ConsPlusNormal"/>
            </w:pPr>
            <w:r>
              <w:t>310</w:t>
            </w:r>
          </w:p>
        </w:tc>
        <w:tc>
          <w:tcPr>
            <w:tcW w:w="510" w:type="dxa"/>
          </w:tcPr>
          <w:p w:rsidR="00706ADE" w:rsidRDefault="00706ADE">
            <w:pPr>
              <w:pStyle w:val="ConsPlusNormal"/>
            </w:pPr>
            <w:r>
              <w:t>1</w:t>
            </w:r>
          </w:p>
        </w:tc>
        <w:tc>
          <w:tcPr>
            <w:tcW w:w="1361" w:type="dxa"/>
          </w:tcPr>
          <w:p w:rsidR="00706ADE" w:rsidRDefault="00706ADE">
            <w:pPr>
              <w:pStyle w:val="ConsPlusNormal"/>
            </w:pPr>
            <w:r>
              <w:t>27973,8</w:t>
            </w:r>
          </w:p>
        </w:tc>
      </w:tr>
      <w:tr w:rsidR="00706ADE">
        <w:tc>
          <w:tcPr>
            <w:tcW w:w="3855" w:type="dxa"/>
          </w:tcPr>
          <w:p w:rsidR="00706ADE" w:rsidRDefault="00706ADE">
            <w:pPr>
              <w:pStyle w:val="ConsPlusNormal"/>
            </w:pPr>
            <w:r>
              <w:t>Ежемесячное пособие многодетной семье</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П320172520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108699,5</w:t>
            </w:r>
          </w:p>
        </w:tc>
      </w:tr>
      <w:tr w:rsidR="00706ADE">
        <w:tc>
          <w:tcPr>
            <w:tcW w:w="3855" w:type="dxa"/>
          </w:tcPr>
          <w:p w:rsidR="00706ADE" w:rsidRDefault="00706ADE">
            <w:pPr>
              <w:pStyle w:val="ConsPlusNormal"/>
            </w:pPr>
            <w:r>
              <w:lastRenderedPageBreak/>
              <w:t>Закупка товаров, работ и услуг для обеспечения государственных (муниципальных) нужд</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П320172520</w:t>
            </w:r>
          </w:p>
        </w:tc>
        <w:tc>
          <w:tcPr>
            <w:tcW w:w="510"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10,0</w:t>
            </w:r>
          </w:p>
        </w:tc>
      </w:tr>
      <w:tr w:rsidR="00706ADE">
        <w:tc>
          <w:tcPr>
            <w:tcW w:w="3855"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П320172520</w:t>
            </w:r>
          </w:p>
        </w:tc>
        <w:tc>
          <w:tcPr>
            <w:tcW w:w="510"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10,0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П320172520</w:t>
            </w:r>
          </w:p>
        </w:tc>
        <w:tc>
          <w:tcPr>
            <w:tcW w:w="510"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10,0</w:t>
            </w:r>
          </w:p>
        </w:tc>
      </w:tr>
      <w:tr w:rsidR="00706ADE">
        <w:tc>
          <w:tcPr>
            <w:tcW w:w="3855" w:type="dxa"/>
          </w:tcPr>
          <w:p w:rsidR="00706ADE" w:rsidRDefault="00706ADE">
            <w:pPr>
              <w:pStyle w:val="ConsPlusNormal"/>
            </w:pPr>
            <w:r>
              <w:t>Социальное обеспечение и иные выплаты населению</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П320172520</w:t>
            </w:r>
          </w:p>
        </w:tc>
        <w:tc>
          <w:tcPr>
            <w:tcW w:w="510" w:type="dxa"/>
          </w:tcPr>
          <w:p w:rsidR="00706ADE" w:rsidRDefault="00706ADE">
            <w:pPr>
              <w:pStyle w:val="ConsPlusNormal"/>
            </w:pPr>
            <w:r>
              <w:t>300</w:t>
            </w:r>
          </w:p>
        </w:tc>
        <w:tc>
          <w:tcPr>
            <w:tcW w:w="510" w:type="dxa"/>
          </w:tcPr>
          <w:p w:rsidR="00706ADE" w:rsidRDefault="00706ADE">
            <w:pPr>
              <w:pStyle w:val="ConsPlusNormal"/>
            </w:pPr>
          </w:p>
        </w:tc>
        <w:tc>
          <w:tcPr>
            <w:tcW w:w="1361" w:type="dxa"/>
          </w:tcPr>
          <w:p w:rsidR="00706ADE" w:rsidRDefault="00706ADE">
            <w:pPr>
              <w:pStyle w:val="ConsPlusNormal"/>
            </w:pPr>
            <w:r>
              <w:t>108689,5</w:t>
            </w:r>
          </w:p>
        </w:tc>
      </w:tr>
      <w:tr w:rsidR="00706ADE">
        <w:tc>
          <w:tcPr>
            <w:tcW w:w="3855" w:type="dxa"/>
          </w:tcPr>
          <w:p w:rsidR="00706ADE" w:rsidRDefault="00706ADE">
            <w:pPr>
              <w:pStyle w:val="ConsPlusNormal"/>
            </w:pPr>
            <w:r>
              <w:t>Публичные нормативные социальные выплаты гражданам</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П320172520</w:t>
            </w:r>
          </w:p>
        </w:tc>
        <w:tc>
          <w:tcPr>
            <w:tcW w:w="510" w:type="dxa"/>
          </w:tcPr>
          <w:p w:rsidR="00706ADE" w:rsidRDefault="00706ADE">
            <w:pPr>
              <w:pStyle w:val="ConsPlusNormal"/>
            </w:pPr>
            <w:r>
              <w:t>310</w:t>
            </w:r>
          </w:p>
        </w:tc>
        <w:tc>
          <w:tcPr>
            <w:tcW w:w="510" w:type="dxa"/>
          </w:tcPr>
          <w:p w:rsidR="00706ADE" w:rsidRDefault="00706ADE">
            <w:pPr>
              <w:pStyle w:val="ConsPlusNormal"/>
            </w:pPr>
          </w:p>
        </w:tc>
        <w:tc>
          <w:tcPr>
            <w:tcW w:w="1361" w:type="dxa"/>
          </w:tcPr>
          <w:p w:rsidR="00706ADE" w:rsidRDefault="00706ADE">
            <w:pPr>
              <w:pStyle w:val="ConsPlusNormal"/>
            </w:pPr>
            <w:r>
              <w:t>108689,5</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П320172520</w:t>
            </w:r>
          </w:p>
        </w:tc>
        <w:tc>
          <w:tcPr>
            <w:tcW w:w="510" w:type="dxa"/>
          </w:tcPr>
          <w:p w:rsidR="00706ADE" w:rsidRDefault="00706ADE">
            <w:pPr>
              <w:pStyle w:val="ConsPlusNormal"/>
            </w:pPr>
            <w:r>
              <w:t>310</w:t>
            </w:r>
          </w:p>
        </w:tc>
        <w:tc>
          <w:tcPr>
            <w:tcW w:w="510" w:type="dxa"/>
          </w:tcPr>
          <w:p w:rsidR="00706ADE" w:rsidRDefault="00706ADE">
            <w:pPr>
              <w:pStyle w:val="ConsPlusNormal"/>
            </w:pPr>
            <w:r>
              <w:t>1</w:t>
            </w:r>
          </w:p>
        </w:tc>
        <w:tc>
          <w:tcPr>
            <w:tcW w:w="1361" w:type="dxa"/>
          </w:tcPr>
          <w:p w:rsidR="00706ADE" w:rsidRDefault="00706ADE">
            <w:pPr>
              <w:pStyle w:val="ConsPlusNormal"/>
            </w:pPr>
            <w:r>
              <w:t>108689,5</w:t>
            </w:r>
          </w:p>
        </w:tc>
      </w:tr>
      <w:tr w:rsidR="00706ADE">
        <w:tc>
          <w:tcPr>
            <w:tcW w:w="3855" w:type="dxa"/>
          </w:tcPr>
          <w:p w:rsidR="00706ADE" w:rsidRDefault="00706ADE">
            <w:pPr>
              <w:pStyle w:val="ConsPlusNormal"/>
            </w:pPr>
            <w:r>
              <w:t>Меры социальной поддержки многодетных семей</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П320172540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42340,7</w:t>
            </w:r>
          </w:p>
        </w:tc>
      </w:tr>
      <w:tr w:rsidR="00706ADE">
        <w:tc>
          <w:tcPr>
            <w:tcW w:w="3855" w:type="dxa"/>
          </w:tcPr>
          <w:p w:rsidR="00706ADE" w:rsidRDefault="00706ADE">
            <w:pPr>
              <w:pStyle w:val="ConsPlusNormal"/>
            </w:pPr>
            <w:r>
              <w:t>Закупка товаров, работ и услуг для обеспечения государственных (муниципальных) нужд</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П320172540</w:t>
            </w:r>
          </w:p>
        </w:tc>
        <w:tc>
          <w:tcPr>
            <w:tcW w:w="510"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71,6</w:t>
            </w:r>
          </w:p>
        </w:tc>
      </w:tr>
      <w:tr w:rsidR="00706ADE">
        <w:tc>
          <w:tcPr>
            <w:tcW w:w="3855"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П320172540</w:t>
            </w:r>
          </w:p>
        </w:tc>
        <w:tc>
          <w:tcPr>
            <w:tcW w:w="510"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71,6</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П320172540</w:t>
            </w:r>
          </w:p>
        </w:tc>
        <w:tc>
          <w:tcPr>
            <w:tcW w:w="510"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71,6</w:t>
            </w:r>
          </w:p>
        </w:tc>
      </w:tr>
      <w:tr w:rsidR="00706ADE">
        <w:tc>
          <w:tcPr>
            <w:tcW w:w="3855" w:type="dxa"/>
          </w:tcPr>
          <w:p w:rsidR="00706ADE" w:rsidRDefault="00706ADE">
            <w:pPr>
              <w:pStyle w:val="ConsPlusNormal"/>
            </w:pPr>
            <w:r>
              <w:t>Социальное обеспечение и иные выплаты населению</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П320172540</w:t>
            </w:r>
          </w:p>
        </w:tc>
        <w:tc>
          <w:tcPr>
            <w:tcW w:w="510" w:type="dxa"/>
          </w:tcPr>
          <w:p w:rsidR="00706ADE" w:rsidRDefault="00706ADE">
            <w:pPr>
              <w:pStyle w:val="ConsPlusNormal"/>
            </w:pPr>
            <w:r>
              <w:t>300</w:t>
            </w:r>
          </w:p>
        </w:tc>
        <w:tc>
          <w:tcPr>
            <w:tcW w:w="510" w:type="dxa"/>
          </w:tcPr>
          <w:p w:rsidR="00706ADE" w:rsidRDefault="00706ADE">
            <w:pPr>
              <w:pStyle w:val="ConsPlusNormal"/>
            </w:pPr>
          </w:p>
        </w:tc>
        <w:tc>
          <w:tcPr>
            <w:tcW w:w="1361" w:type="dxa"/>
          </w:tcPr>
          <w:p w:rsidR="00706ADE" w:rsidRDefault="00706ADE">
            <w:pPr>
              <w:pStyle w:val="ConsPlusNormal"/>
            </w:pPr>
            <w:r>
              <w:t>42269,1</w:t>
            </w:r>
          </w:p>
        </w:tc>
      </w:tr>
      <w:tr w:rsidR="00706ADE">
        <w:tc>
          <w:tcPr>
            <w:tcW w:w="3855" w:type="dxa"/>
          </w:tcPr>
          <w:p w:rsidR="00706ADE" w:rsidRDefault="00706ADE">
            <w:pPr>
              <w:pStyle w:val="ConsPlusNormal"/>
            </w:pPr>
            <w:r>
              <w:t>Публичные нормативные социальные выплаты гражданам</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П320172540</w:t>
            </w:r>
          </w:p>
        </w:tc>
        <w:tc>
          <w:tcPr>
            <w:tcW w:w="510" w:type="dxa"/>
          </w:tcPr>
          <w:p w:rsidR="00706ADE" w:rsidRDefault="00706ADE">
            <w:pPr>
              <w:pStyle w:val="ConsPlusNormal"/>
            </w:pPr>
            <w:r>
              <w:t>310</w:t>
            </w:r>
          </w:p>
        </w:tc>
        <w:tc>
          <w:tcPr>
            <w:tcW w:w="510" w:type="dxa"/>
          </w:tcPr>
          <w:p w:rsidR="00706ADE" w:rsidRDefault="00706ADE">
            <w:pPr>
              <w:pStyle w:val="ConsPlusNormal"/>
            </w:pPr>
          </w:p>
        </w:tc>
        <w:tc>
          <w:tcPr>
            <w:tcW w:w="1361" w:type="dxa"/>
          </w:tcPr>
          <w:p w:rsidR="00706ADE" w:rsidRDefault="00706ADE">
            <w:pPr>
              <w:pStyle w:val="ConsPlusNormal"/>
            </w:pPr>
            <w:r>
              <w:t>6163,7</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П320172540</w:t>
            </w:r>
          </w:p>
        </w:tc>
        <w:tc>
          <w:tcPr>
            <w:tcW w:w="510" w:type="dxa"/>
          </w:tcPr>
          <w:p w:rsidR="00706ADE" w:rsidRDefault="00706ADE">
            <w:pPr>
              <w:pStyle w:val="ConsPlusNormal"/>
            </w:pPr>
            <w:r>
              <w:t>310</w:t>
            </w:r>
          </w:p>
        </w:tc>
        <w:tc>
          <w:tcPr>
            <w:tcW w:w="510" w:type="dxa"/>
          </w:tcPr>
          <w:p w:rsidR="00706ADE" w:rsidRDefault="00706ADE">
            <w:pPr>
              <w:pStyle w:val="ConsPlusNormal"/>
            </w:pPr>
            <w:r>
              <w:t>1</w:t>
            </w:r>
          </w:p>
        </w:tc>
        <w:tc>
          <w:tcPr>
            <w:tcW w:w="1361" w:type="dxa"/>
          </w:tcPr>
          <w:p w:rsidR="00706ADE" w:rsidRDefault="00706ADE">
            <w:pPr>
              <w:pStyle w:val="ConsPlusNormal"/>
            </w:pPr>
            <w:r>
              <w:t>6163,7</w:t>
            </w:r>
          </w:p>
        </w:tc>
      </w:tr>
      <w:tr w:rsidR="00706ADE">
        <w:tc>
          <w:tcPr>
            <w:tcW w:w="3855" w:type="dxa"/>
          </w:tcPr>
          <w:p w:rsidR="00706ADE" w:rsidRDefault="00706ADE">
            <w:pPr>
              <w:pStyle w:val="ConsPlusNormal"/>
            </w:pPr>
            <w:r>
              <w:t>Социальные выплаты гражданам, кроме публичных нормативных социальных выплат</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П320172540</w:t>
            </w:r>
          </w:p>
        </w:tc>
        <w:tc>
          <w:tcPr>
            <w:tcW w:w="510" w:type="dxa"/>
          </w:tcPr>
          <w:p w:rsidR="00706ADE" w:rsidRDefault="00706ADE">
            <w:pPr>
              <w:pStyle w:val="ConsPlusNormal"/>
            </w:pPr>
            <w:r>
              <w:t>320</w:t>
            </w:r>
          </w:p>
        </w:tc>
        <w:tc>
          <w:tcPr>
            <w:tcW w:w="510" w:type="dxa"/>
          </w:tcPr>
          <w:p w:rsidR="00706ADE" w:rsidRDefault="00706ADE">
            <w:pPr>
              <w:pStyle w:val="ConsPlusNormal"/>
            </w:pPr>
          </w:p>
        </w:tc>
        <w:tc>
          <w:tcPr>
            <w:tcW w:w="1361" w:type="dxa"/>
          </w:tcPr>
          <w:p w:rsidR="00706ADE" w:rsidRDefault="00706ADE">
            <w:pPr>
              <w:pStyle w:val="ConsPlusNormal"/>
            </w:pPr>
            <w:r>
              <w:t>36105,4</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П320172540</w:t>
            </w:r>
          </w:p>
        </w:tc>
        <w:tc>
          <w:tcPr>
            <w:tcW w:w="510" w:type="dxa"/>
          </w:tcPr>
          <w:p w:rsidR="00706ADE" w:rsidRDefault="00706ADE">
            <w:pPr>
              <w:pStyle w:val="ConsPlusNormal"/>
            </w:pPr>
            <w:r>
              <w:t>320</w:t>
            </w:r>
          </w:p>
        </w:tc>
        <w:tc>
          <w:tcPr>
            <w:tcW w:w="510" w:type="dxa"/>
          </w:tcPr>
          <w:p w:rsidR="00706ADE" w:rsidRDefault="00706ADE">
            <w:pPr>
              <w:pStyle w:val="ConsPlusNormal"/>
            </w:pPr>
            <w:r>
              <w:t>1</w:t>
            </w:r>
          </w:p>
        </w:tc>
        <w:tc>
          <w:tcPr>
            <w:tcW w:w="1361" w:type="dxa"/>
          </w:tcPr>
          <w:p w:rsidR="00706ADE" w:rsidRDefault="00706ADE">
            <w:pPr>
              <w:pStyle w:val="ConsPlusNormal"/>
            </w:pPr>
            <w:r>
              <w:t>36105,4</w:t>
            </w:r>
          </w:p>
        </w:tc>
      </w:tr>
      <w:tr w:rsidR="00706ADE">
        <w:tc>
          <w:tcPr>
            <w:tcW w:w="3855" w:type="dxa"/>
          </w:tcPr>
          <w:p w:rsidR="00706ADE" w:rsidRDefault="00706ADE">
            <w:pPr>
              <w:pStyle w:val="ConsPlusNormal"/>
            </w:pPr>
            <w:hyperlink r:id="rId313" w:history="1">
              <w:r>
                <w:rPr>
                  <w:color w:val="0000FF"/>
                </w:rPr>
                <w:t>Подпрограмма 4</w:t>
              </w:r>
            </w:hyperlink>
            <w:r>
              <w:t xml:space="preserve"> "Создание условий для реабилитации и социальной интеграции инвалидов"</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П340000000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252065,8</w:t>
            </w:r>
          </w:p>
        </w:tc>
      </w:tr>
      <w:tr w:rsidR="00706ADE">
        <w:tc>
          <w:tcPr>
            <w:tcW w:w="3855" w:type="dxa"/>
          </w:tcPr>
          <w:p w:rsidR="00706ADE" w:rsidRDefault="00706ADE">
            <w:pPr>
              <w:pStyle w:val="ConsPlusNormal"/>
            </w:pPr>
            <w:r>
              <w:t>Основное мероприятие "Обеспечение инвалидов техническими средствами реабилитации, включая изготовление и ремонт протезно-ортопедических изделий"</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П340200000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230139,3</w:t>
            </w:r>
          </w:p>
        </w:tc>
      </w:tr>
      <w:tr w:rsidR="00706ADE">
        <w:tc>
          <w:tcPr>
            <w:tcW w:w="3855" w:type="dxa"/>
          </w:tcPr>
          <w:p w:rsidR="00706ADE" w:rsidRDefault="00706ADE">
            <w:pPr>
              <w:pStyle w:val="ConsPlusNormal"/>
            </w:pPr>
            <w:r>
              <w:t xml:space="preserve">Обеспечение инвалидов техническими </w:t>
            </w:r>
            <w:r>
              <w:lastRenderedPageBreak/>
              <w:t>средствами реабилитации, включая изготовление и ремонт протезно-ортопедических изделий</w:t>
            </w:r>
          </w:p>
        </w:tc>
        <w:tc>
          <w:tcPr>
            <w:tcW w:w="624" w:type="dxa"/>
          </w:tcPr>
          <w:p w:rsidR="00706ADE" w:rsidRDefault="00706ADE">
            <w:pPr>
              <w:pStyle w:val="ConsPlusNormal"/>
            </w:pPr>
            <w:r>
              <w:lastRenderedPageBreak/>
              <w:t>1000</w:t>
            </w:r>
          </w:p>
        </w:tc>
        <w:tc>
          <w:tcPr>
            <w:tcW w:w="680" w:type="dxa"/>
          </w:tcPr>
          <w:p w:rsidR="00706ADE" w:rsidRDefault="00706ADE">
            <w:pPr>
              <w:pStyle w:val="ConsPlusNormal"/>
            </w:pPr>
            <w:r>
              <w:t>1003</w:t>
            </w:r>
          </w:p>
        </w:tc>
        <w:tc>
          <w:tcPr>
            <w:tcW w:w="1531" w:type="dxa"/>
          </w:tcPr>
          <w:p w:rsidR="00706ADE" w:rsidRDefault="00706ADE">
            <w:pPr>
              <w:pStyle w:val="ConsPlusNormal"/>
            </w:pPr>
            <w:r>
              <w:t>П340251300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230139,3</w:t>
            </w:r>
          </w:p>
        </w:tc>
      </w:tr>
      <w:tr w:rsidR="00706ADE">
        <w:tc>
          <w:tcPr>
            <w:tcW w:w="3855" w:type="dxa"/>
          </w:tcPr>
          <w:p w:rsidR="00706ADE" w:rsidRDefault="00706ADE">
            <w:pPr>
              <w:pStyle w:val="ConsPlusNormal"/>
            </w:pPr>
            <w:r>
              <w:lastRenderedPageBreak/>
              <w:t>Закупка товаров, работ и услуг для обеспечения государственных (муниципальных) нужд</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П340251300</w:t>
            </w:r>
          </w:p>
        </w:tc>
        <w:tc>
          <w:tcPr>
            <w:tcW w:w="510"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65,0</w:t>
            </w:r>
          </w:p>
        </w:tc>
      </w:tr>
      <w:tr w:rsidR="00706ADE">
        <w:tc>
          <w:tcPr>
            <w:tcW w:w="3855"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П340251300</w:t>
            </w:r>
          </w:p>
        </w:tc>
        <w:tc>
          <w:tcPr>
            <w:tcW w:w="510"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65,0</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П340251300</w:t>
            </w:r>
          </w:p>
        </w:tc>
        <w:tc>
          <w:tcPr>
            <w:tcW w:w="510" w:type="dxa"/>
          </w:tcPr>
          <w:p w:rsidR="00706ADE" w:rsidRDefault="00706ADE">
            <w:pPr>
              <w:pStyle w:val="ConsPlusNormal"/>
            </w:pPr>
            <w:r>
              <w:t>240</w:t>
            </w:r>
          </w:p>
        </w:tc>
        <w:tc>
          <w:tcPr>
            <w:tcW w:w="510" w:type="dxa"/>
          </w:tcPr>
          <w:p w:rsidR="00706ADE" w:rsidRDefault="00706ADE">
            <w:pPr>
              <w:pStyle w:val="ConsPlusNormal"/>
            </w:pPr>
            <w:r>
              <w:t>2</w:t>
            </w:r>
          </w:p>
        </w:tc>
        <w:tc>
          <w:tcPr>
            <w:tcW w:w="1361" w:type="dxa"/>
          </w:tcPr>
          <w:p w:rsidR="00706ADE" w:rsidRDefault="00706ADE">
            <w:pPr>
              <w:pStyle w:val="ConsPlusNormal"/>
            </w:pPr>
            <w:r>
              <w:t>65,0</w:t>
            </w:r>
          </w:p>
        </w:tc>
      </w:tr>
      <w:tr w:rsidR="00706ADE">
        <w:tc>
          <w:tcPr>
            <w:tcW w:w="3855" w:type="dxa"/>
          </w:tcPr>
          <w:p w:rsidR="00706ADE" w:rsidRDefault="00706ADE">
            <w:pPr>
              <w:pStyle w:val="ConsPlusNormal"/>
            </w:pPr>
            <w:r>
              <w:t>Социальное обеспечение и иные выплаты населению</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П340251300</w:t>
            </w:r>
          </w:p>
        </w:tc>
        <w:tc>
          <w:tcPr>
            <w:tcW w:w="510" w:type="dxa"/>
          </w:tcPr>
          <w:p w:rsidR="00706ADE" w:rsidRDefault="00706ADE">
            <w:pPr>
              <w:pStyle w:val="ConsPlusNormal"/>
            </w:pPr>
            <w:r>
              <w:t>300</w:t>
            </w:r>
          </w:p>
        </w:tc>
        <w:tc>
          <w:tcPr>
            <w:tcW w:w="510" w:type="dxa"/>
          </w:tcPr>
          <w:p w:rsidR="00706ADE" w:rsidRDefault="00706ADE">
            <w:pPr>
              <w:pStyle w:val="ConsPlusNormal"/>
            </w:pPr>
          </w:p>
        </w:tc>
        <w:tc>
          <w:tcPr>
            <w:tcW w:w="1361" w:type="dxa"/>
          </w:tcPr>
          <w:p w:rsidR="00706ADE" w:rsidRDefault="00706ADE">
            <w:pPr>
              <w:pStyle w:val="ConsPlusNormal"/>
            </w:pPr>
            <w:r>
              <w:t>230074,3</w:t>
            </w:r>
          </w:p>
        </w:tc>
      </w:tr>
      <w:tr w:rsidR="00706ADE">
        <w:tc>
          <w:tcPr>
            <w:tcW w:w="3855" w:type="dxa"/>
          </w:tcPr>
          <w:p w:rsidR="00706ADE" w:rsidRDefault="00706ADE">
            <w:pPr>
              <w:pStyle w:val="ConsPlusNormal"/>
            </w:pPr>
            <w:r>
              <w:t>Социальные выплаты гражданам, кроме публичных нормативных социальных выплат</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П340251300</w:t>
            </w:r>
          </w:p>
        </w:tc>
        <w:tc>
          <w:tcPr>
            <w:tcW w:w="510" w:type="dxa"/>
          </w:tcPr>
          <w:p w:rsidR="00706ADE" w:rsidRDefault="00706ADE">
            <w:pPr>
              <w:pStyle w:val="ConsPlusNormal"/>
            </w:pPr>
            <w:r>
              <w:t>320</w:t>
            </w:r>
          </w:p>
        </w:tc>
        <w:tc>
          <w:tcPr>
            <w:tcW w:w="510" w:type="dxa"/>
          </w:tcPr>
          <w:p w:rsidR="00706ADE" w:rsidRDefault="00706ADE">
            <w:pPr>
              <w:pStyle w:val="ConsPlusNormal"/>
            </w:pPr>
          </w:p>
        </w:tc>
        <w:tc>
          <w:tcPr>
            <w:tcW w:w="1361" w:type="dxa"/>
          </w:tcPr>
          <w:p w:rsidR="00706ADE" w:rsidRDefault="00706ADE">
            <w:pPr>
              <w:pStyle w:val="ConsPlusNormal"/>
            </w:pPr>
            <w:r>
              <w:t>230074,3</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П340251300</w:t>
            </w:r>
          </w:p>
        </w:tc>
        <w:tc>
          <w:tcPr>
            <w:tcW w:w="510" w:type="dxa"/>
          </w:tcPr>
          <w:p w:rsidR="00706ADE" w:rsidRDefault="00706ADE">
            <w:pPr>
              <w:pStyle w:val="ConsPlusNormal"/>
            </w:pPr>
            <w:r>
              <w:t>320</w:t>
            </w:r>
          </w:p>
        </w:tc>
        <w:tc>
          <w:tcPr>
            <w:tcW w:w="510" w:type="dxa"/>
          </w:tcPr>
          <w:p w:rsidR="00706ADE" w:rsidRDefault="00706ADE">
            <w:pPr>
              <w:pStyle w:val="ConsPlusNormal"/>
            </w:pPr>
            <w:r>
              <w:t>2</w:t>
            </w:r>
          </w:p>
        </w:tc>
        <w:tc>
          <w:tcPr>
            <w:tcW w:w="1361" w:type="dxa"/>
          </w:tcPr>
          <w:p w:rsidR="00706ADE" w:rsidRDefault="00706ADE">
            <w:pPr>
              <w:pStyle w:val="ConsPlusNormal"/>
            </w:pPr>
            <w:r>
              <w:t>230074,3</w:t>
            </w:r>
          </w:p>
        </w:tc>
      </w:tr>
      <w:tr w:rsidR="00706ADE">
        <w:tc>
          <w:tcPr>
            <w:tcW w:w="3855" w:type="dxa"/>
          </w:tcPr>
          <w:p w:rsidR="00706ADE" w:rsidRDefault="00706ADE">
            <w:pPr>
              <w:pStyle w:val="ConsPlusNormal"/>
            </w:pPr>
            <w:r>
              <w:t>Основное мероприятие "Оказание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П340300000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21926,5</w:t>
            </w:r>
          </w:p>
        </w:tc>
      </w:tr>
      <w:tr w:rsidR="00706ADE">
        <w:tc>
          <w:tcPr>
            <w:tcW w:w="3855" w:type="dxa"/>
          </w:tcPr>
          <w:p w:rsidR="00706ADE" w:rsidRDefault="00706ADE">
            <w:pPr>
              <w:pStyle w:val="ConsPlusNormal"/>
            </w:pPr>
            <w:r>
              <w:t>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П340351940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21926,5</w:t>
            </w:r>
          </w:p>
        </w:tc>
      </w:tr>
      <w:tr w:rsidR="00706ADE">
        <w:tc>
          <w:tcPr>
            <w:tcW w:w="3855" w:type="dxa"/>
          </w:tcPr>
          <w:p w:rsidR="00706ADE" w:rsidRDefault="00706ADE">
            <w:pPr>
              <w:pStyle w:val="ConsPlusNormal"/>
            </w:pPr>
            <w:r>
              <w:t>Социальное обеспечение и иные выплаты населению</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П340351940</w:t>
            </w:r>
          </w:p>
        </w:tc>
        <w:tc>
          <w:tcPr>
            <w:tcW w:w="510" w:type="dxa"/>
          </w:tcPr>
          <w:p w:rsidR="00706ADE" w:rsidRDefault="00706ADE">
            <w:pPr>
              <w:pStyle w:val="ConsPlusNormal"/>
            </w:pPr>
            <w:r>
              <w:t>300</w:t>
            </w:r>
          </w:p>
        </w:tc>
        <w:tc>
          <w:tcPr>
            <w:tcW w:w="510" w:type="dxa"/>
          </w:tcPr>
          <w:p w:rsidR="00706ADE" w:rsidRDefault="00706ADE">
            <w:pPr>
              <w:pStyle w:val="ConsPlusNormal"/>
            </w:pPr>
          </w:p>
        </w:tc>
        <w:tc>
          <w:tcPr>
            <w:tcW w:w="1361" w:type="dxa"/>
          </w:tcPr>
          <w:p w:rsidR="00706ADE" w:rsidRDefault="00706ADE">
            <w:pPr>
              <w:pStyle w:val="ConsPlusNormal"/>
            </w:pPr>
            <w:r>
              <w:t>21926,5</w:t>
            </w:r>
          </w:p>
        </w:tc>
      </w:tr>
      <w:tr w:rsidR="00706ADE">
        <w:tc>
          <w:tcPr>
            <w:tcW w:w="3855" w:type="dxa"/>
          </w:tcPr>
          <w:p w:rsidR="00706ADE" w:rsidRDefault="00706ADE">
            <w:pPr>
              <w:pStyle w:val="ConsPlusNormal"/>
            </w:pPr>
            <w:r>
              <w:t>Социальные выплаты гражданам, кроме публичных нормативных социальных выплат</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П340351940</w:t>
            </w:r>
          </w:p>
        </w:tc>
        <w:tc>
          <w:tcPr>
            <w:tcW w:w="510" w:type="dxa"/>
          </w:tcPr>
          <w:p w:rsidR="00706ADE" w:rsidRDefault="00706ADE">
            <w:pPr>
              <w:pStyle w:val="ConsPlusNormal"/>
            </w:pPr>
            <w:r>
              <w:t>320</w:t>
            </w:r>
          </w:p>
        </w:tc>
        <w:tc>
          <w:tcPr>
            <w:tcW w:w="510" w:type="dxa"/>
          </w:tcPr>
          <w:p w:rsidR="00706ADE" w:rsidRDefault="00706ADE">
            <w:pPr>
              <w:pStyle w:val="ConsPlusNormal"/>
            </w:pPr>
          </w:p>
        </w:tc>
        <w:tc>
          <w:tcPr>
            <w:tcW w:w="1361" w:type="dxa"/>
          </w:tcPr>
          <w:p w:rsidR="00706ADE" w:rsidRDefault="00706ADE">
            <w:pPr>
              <w:pStyle w:val="ConsPlusNormal"/>
            </w:pPr>
            <w:r>
              <w:t>21926,5</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П340351940</w:t>
            </w:r>
          </w:p>
        </w:tc>
        <w:tc>
          <w:tcPr>
            <w:tcW w:w="510" w:type="dxa"/>
          </w:tcPr>
          <w:p w:rsidR="00706ADE" w:rsidRDefault="00706ADE">
            <w:pPr>
              <w:pStyle w:val="ConsPlusNormal"/>
            </w:pPr>
            <w:r>
              <w:t>320</w:t>
            </w:r>
          </w:p>
        </w:tc>
        <w:tc>
          <w:tcPr>
            <w:tcW w:w="510" w:type="dxa"/>
          </w:tcPr>
          <w:p w:rsidR="00706ADE" w:rsidRDefault="00706ADE">
            <w:pPr>
              <w:pStyle w:val="ConsPlusNormal"/>
            </w:pPr>
            <w:r>
              <w:t>2</w:t>
            </w:r>
          </w:p>
        </w:tc>
        <w:tc>
          <w:tcPr>
            <w:tcW w:w="1361" w:type="dxa"/>
          </w:tcPr>
          <w:p w:rsidR="00706ADE" w:rsidRDefault="00706ADE">
            <w:pPr>
              <w:pStyle w:val="ConsPlusNormal"/>
            </w:pPr>
            <w:r>
              <w:t>21926,5</w:t>
            </w:r>
          </w:p>
        </w:tc>
      </w:tr>
      <w:tr w:rsidR="00706ADE">
        <w:tc>
          <w:tcPr>
            <w:tcW w:w="3855" w:type="dxa"/>
          </w:tcPr>
          <w:p w:rsidR="00706ADE" w:rsidRDefault="00706ADE">
            <w:pPr>
              <w:pStyle w:val="ConsPlusNormal"/>
            </w:pPr>
            <w:hyperlink r:id="rId314" w:history="1">
              <w:r>
                <w:rPr>
                  <w:color w:val="0000FF"/>
                </w:rPr>
                <w:t>Подпрограмма 5</w:t>
              </w:r>
            </w:hyperlink>
            <w:r>
              <w:t xml:space="preserve"> "Реализация отдельных мероприятий в области социальной защиты и социального обслуживания населения Орловской области"</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П350000000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1872,3</w:t>
            </w:r>
          </w:p>
        </w:tc>
      </w:tr>
      <w:tr w:rsidR="00706ADE">
        <w:tc>
          <w:tcPr>
            <w:tcW w:w="3855" w:type="dxa"/>
          </w:tcPr>
          <w:p w:rsidR="00706ADE" w:rsidRDefault="00706ADE">
            <w:pPr>
              <w:pStyle w:val="ConsPlusNormal"/>
            </w:pPr>
            <w:r>
              <w:t>Основное мероприятие "Реализация мероприятий в области социальной политики"</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П350100000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1872,3</w:t>
            </w:r>
          </w:p>
        </w:tc>
      </w:tr>
      <w:tr w:rsidR="00706ADE">
        <w:tc>
          <w:tcPr>
            <w:tcW w:w="3855" w:type="dxa"/>
          </w:tcPr>
          <w:p w:rsidR="00706ADE" w:rsidRDefault="00706ADE">
            <w:pPr>
              <w:pStyle w:val="ConsPlusNormal"/>
            </w:pPr>
            <w:r>
              <w:lastRenderedPageBreak/>
              <w:t>Мероприятия в области социальной политики</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П350171450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1872,3</w:t>
            </w:r>
          </w:p>
        </w:tc>
      </w:tr>
      <w:tr w:rsidR="00706ADE">
        <w:tc>
          <w:tcPr>
            <w:tcW w:w="3855" w:type="dxa"/>
          </w:tcPr>
          <w:p w:rsidR="00706ADE" w:rsidRDefault="00706ADE">
            <w:pPr>
              <w:pStyle w:val="ConsPlusNormal"/>
            </w:pPr>
            <w:r>
              <w:t>Закупка товаров, работ и услуг для обеспечения государственных (муниципальных) нужд</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П350171450</w:t>
            </w:r>
          </w:p>
        </w:tc>
        <w:tc>
          <w:tcPr>
            <w:tcW w:w="510"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342,3</w:t>
            </w:r>
          </w:p>
        </w:tc>
      </w:tr>
      <w:tr w:rsidR="00706ADE">
        <w:tc>
          <w:tcPr>
            <w:tcW w:w="3855"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П350171450</w:t>
            </w:r>
          </w:p>
        </w:tc>
        <w:tc>
          <w:tcPr>
            <w:tcW w:w="510"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342,3</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П350171450</w:t>
            </w:r>
          </w:p>
        </w:tc>
        <w:tc>
          <w:tcPr>
            <w:tcW w:w="510"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342,3</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П350171450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1530,0</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П350171450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1530,0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П350171450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1530,0</w:t>
            </w:r>
          </w:p>
        </w:tc>
      </w:tr>
      <w:tr w:rsidR="00706ADE">
        <w:tc>
          <w:tcPr>
            <w:tcW w:w="3855" w:type="dxa"/>
          </w:tcPr>
          <w:p w:rsidR="00706ADE" w:rsidRDefault="00706ADE">
            <w:pPr>
              <w:pStyle w:val="ConsPlusNormal"/>
            </w:pPr>
            <w:hyperlink r:id="rId315" w:history="1">
              <w:r>
                <w:rPr>
                  <w:color w:val="0000FF"/>
                </w:rPr>
                <w:t>Подпрограмма 7</w:t>
              </w:r>
            </w:hyperlink>
            <w:r>
              <w:t xml:space="preserve"> "Реализация дополнительных гарантий прав детей-сирот и детей, оставшихся без попечения родителей, лиц из числа детей-сирот и детей, оставшихся без попечения родителей"</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П370000000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560,3</w:t>
            </w:r>
          </w:p>
        </w:tc>
      </w:tr>
      <w:tr w:rsidR="00706ADE">
        <w:tc>
          <w:tcPr>
            <w:tcW w:w="3855" w:type="dxa"/>
          </w:tcPr>
          <w:p w:rsidR="00706ADE" w:rsidRDefault="00706ADE">
            <w:pPr>
              <w:pStyle w:val="ConsPlusNormal"/>
            </w:pPr>
            <w:r>
              <w:t>Основное мероприятие "Меры социальной поддержки семей, принявших детей-сирот и детей, оставшихся без попечения родителей, на воспитание под опеку (попечительство), в приемную семью по оплате жилого помещения и коммунальных услуг"</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П370100000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560,3</w:t>
            </w:r>
          </w:p>
        </w:tc>
      </w:tr>
      <w:tr w:rsidR="00706ADE">
        <w:tc>
          <w:tcPr>
            <w:tcW w:w="3855" w:type="dxa"/>
          </w:tcPr>
          <w:p w:rsidR="00706ADE" w:rsidRDefault="00706ADE">
            <w:pPr>
              <w:pStyle w:val="ConsPlusNormal"/>
            </w:pPr>
            <w:r>
              <w:t>Меры социальной поддержки семей, принявших детей-сирот и детей, оставшихся без попечения родителей, на воспитание под опеку (попечительство), в приемную семью</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П370172430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560,3</w:t>
            </w:r>
          </w:p>
        </w:tc>
      </w:tr>
      <w:tr w:rsidR="00706ADE">
        <w:tc>
          <w:tcPr>
            <w:tcW w:w="3855" w:type="dxa"/>
          </w:tcPr>
          <w:p w:rsidR="00706ADE" w:rsidRDefault="00706ADE">
            <w:pPr>
              <w:pStyle w:val="ConsPlusNormal"/>
            </w:pPr>
            <w:r>
              <w:t>Закупка товаров, работ и услуг для обеспечения государственных (муниципальных) нужд</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П370172430</w:t>
            </w:r>
          </w:p>
        </w:tc>
        <w:tc>
          <w:tcPr>
            <w:tcW w:w="510"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3,0</w:t>
            </w:r>
          </w:p>
        </w:tc>
      </w:tr>
      <w:tr w:rsidR="00706ADE">
        <w:tc>
          <w:tcPr>
            <w:tcW w:w="3855"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П370172430</w:t>
            </w:r>
          </w:p>
        </w:tc>
        <w:tc>
          <w:tcPr>
            <w:tcW w:w="510"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3,0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П370172430</w:t>
            </w:r>
          </w:p>
        </w:tc>
        <w:tc>
          <w:tcPr>
            <w:tcW w:w="510"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3,0</w:t>
            </w:r>
          </w:p>
        </w:tc>
      </w:tr>
      <w:tr w:rsidR="00706ADE">
        <w:tc>
          <w:tcPr>
            <w:tcW w:w="3855" w:type="dxa"/>
          </w:tcPr>
          <w:p w:rsidR="00706ADE" w:rsidRDefault="00706ADE">
            <w:pPr>
              <w:pStyle w:val="ConsPlusNormal"/>
            </w:pPr>
            <w:r>
              <w:t>Социальное обеспечение и иные выплаты населению</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П370172430</w:t>
            </w:r>
          </w:p>
        </w:tc>
        <w:tc>
          <w:tcPr>
            <w:tcW w:w="510" w:type="dxa"/>
          </w:tcPr>
          <w:p w:rsidR="00706ADE" w:rsidRDefault="00706ADE">
            <w:pPr>
              <w:pStyle w:val="ConsPlusNormal"/>
            </w:pPr>
            <w:r>
              <w:t>300</w:t>
            </w:r>
          </w:p>
        </w:tc>
        <w:tc>
          <w:tcPr>
            <w:tcW w:w="510" w:type="dxa"/>
          </w:tcPr>
          <w:p w:rsidR="00706ADE" w:rsidRDefault="00706ADE">
            <w:pPr>
              <w:pStyle w:val="ConsPlusNormal"/>
            </w:pPr>
          </w:p>
        </w:tc>
        <w:tc>
          <w:tcPr>
            <w:tcW w:w="1361" w:type="dxa"/>
          </w:tcPr>
          <w:p w:rsidR="00706ADE" w:rsidRDefault="00706ADE">
            <w:pPr>
              <w:pStyle w:val="ConsPlusNormal"/>
            </w:pPr>
            <w:r>
              <w:t>557,3</w:t>
            </w:r>
          </w:p>
        </w:tc>
      </w:tr>
      <w:tr w:rsidR="00706ADE">
        <w:tc>
          <w:tcPr>
            <w:tcW w:w="3855" w:type="dxa"/>
          </w:tcPr>
          <w:p w:rsidR="00706ADE" w:rsidRDefault="00706ADE">
            <w:pPr>
              <w:pStyle w:val="ConsPlusNormal"/>
            </w:pPr>
            <w:r>
              <w:lastRenderedPageBreak/>
              <w:t>Социальные выплаты гражданам, кроме публичных нормативных социальных выплат</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П370172430</w:t>
            </w:r>
          </w:p>
        </w:tc>
        <w:tc>
          <w:tcPr>
            <w:tcW w:w="510" w:type="dxa"/>
          </w:tcPr>
          <w:p w:rsidR="00706ADE" w:rsidRDefault="00706ADE">
            <w:pPr>
              <w:pStyle w:val="ConsPlusNormal"/>
            </w:pPr>
            <w:r>
              <w:t>320</w:t>
            </w:r>
          </w:p>
        </w:tc>
        <w:tc>
          <w:tcPr>
            <w:tcW w:w="510" w:type="dxa"/>
          </w:tcPr>
          <w:p w:rsidR="00706ADE" w:rsidRDefault="00706ADE">
            <w:pPr>
              <w:pStyle w:val="ConsPlusNormal"/>
            </w:pPr>
          </w:p>
        </w:tc>
        <w:tc>
          <w:tcPr>
            <w:tcW w:w="1361" w:type="dxa"/>
          </w:tcPr>
          <w:p w:rsidR="00706ADE" w:rsidRDefault="00706ADE">
            <w:pPr>
              <w:pStyle w:val="ConsPlusNormal"/>
            </w:pPr>
            <w:r>
              <w:t>557,3</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П370172430</w:t>
            </w:r>
          </w:p>
        </w:tc>
        <w:tc>
          <w:tcPr>
            <w:tcW w:w="510" w:type="dxa"/>
          </w:tcPr>
          <w:p w:rsidR="00706ADE" w:rsidRDefault="00706ADE">
            <w:pPr>
              <w:pStyle w:val="ConsPlusNormal"/>
            </w:pPr>
            <w:r>
              <w:t>320</w:t>
            </w:r>
          </w:p>
        </w:tc>
        <w:tc>
          <w:tcPr>
            <w:tcW w:w="510" w:type="dxa"/>
          </w:tcPr>
          <w:p w:rsidR="00706ADE" w:rsidRDefault="00706ADE">
            <w:pPr>
              <w:pStyle w:val="ConsPlusNormal"/>
            </w:pPr>
            <w:r>
              <w:t>1</w:t>
            </w:r>
          </w:p>
        </w:tc>
        <w:tc>
          <w:tcPr>
            <w:tcW w:w="1361" w:type="dxa"/>
          </w:tcPr>
          <w:p w:rsidR="00706ADE" w:rsidRDefault="00706ADE">
            <w:pPr>
              <w:pStyle w:val="ConsPlusNormal"/>
            </w:pPr>
            <w:r>
              <w:t>557,3</w:t>
            </w:r>
          </w:p>
        </w:tc>
      </w:tr>
      <w:tr w:rsidR="00706ADE">
        <w:tc>
          <w:tcPr>
            <w:tcW w:w="3855" w:type="dxa"/>
          </w:tcPr>
          <w:p w:rsidR="00706ADE" w:rsidRDefault="00706ADE">
            <w:pPr>
              <w:pStyle w:val="ConsPlusNormal"/>
            </w:pPr>
            <w:r>
              <w:t xml:space="preserve">Государственная </w:t>
            </w:r>
            <w:hyperlink r:id="rId316" w:history="1">
              <w:r>
                <w:rPr>
                  <w:color w:val="0000FF"/>
                </w:rPr>
                <w:t>программа</w:t>
              </w:r>
            </w:hyperlink>
            <w:r>
              <w:t xml:space="preserve"> Орловской области "Содействие занятости населения Орловской области"</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П700000000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211630,0</w:t>
            </w:r>
          </w:p>
        </w:tc>
      </w:tr>
      <w:tr w:rsidR="00706ADE">
        <w:tc>
          <w:tcPr>
            <w:tcW w:w="3855" w:type="dxa"/>
          </w:tcPr>
          <w:p w:rsidR="00706ADE" w:rsidRDefault="00706ADE">
            <w:pPr>
              <w:pStyle w:val="ConsPlusNormal"/>
            </w:pPr>
            <w:hyperlink r:id="rId317" w:history="1">
              <w:r>
                <w:rPr>
                  <w:color w:val="0000FF"/>
                </w:rPr>
                <w:t>Подпрограмма 3</w:t>
              </w:r>
            </w:hyperlink>
            <w:r>
              <w:t xml:space="preserve"> "Содействие занятости населения Орловской области"</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П730000000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211630,0</w:t>
            </w:r>
          </w:p>
        </w:tc>
      </w:tr>
      <w:tr w:rsidR="00706ADE">
        <w:tc>
          <w:tcPr>
            <w:tcW w:w="3855" w:type="dxa"/>
          </w:tcPr>
          <w:p w:rsidR="00706ADE" w:rsidRDefault="00706ADE">
            <w:pPr>
              <w:pStyle w:val="ConsPlusNormal"/>
            </w:pPr>
            <w:r>
              <w:t>Основное мероприятие "Обеспечение социальной поддержки безработных граждан"</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П730200000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211630,0</w:t>
            </w:r>
          </w:p>
        </w:tc>
      </w:tr>
      <w:tr w:rsidR="00706ADE">
        <w:tc>
          <w:tcPr>
            <w:tcW w:w="3855" w:type="dxa"/>
          </w:tcPr>
          <w:p w:rsidR="00706ADE" w:rsidRDefault="00706ADE">
            <w:pPr>
              <w:pStyle w:val="ConsPlusNormal"/>
            </w:pPr>
            <w:r>
              <w:t xml:space="preserve">Социальные выплаты безработным гражданам в соответствии с </w:t>
            </w:r>
            <w:hyperlink r:id="rId318" w:history="1">
              <w:r>
                <w:rPr>
                  <w:color w:val="0000FF"/>
                </w:rPr>
                <w:t>Законом</w:t>
              </w:r>
            </w:hyperlink>
            <w:r>
              <w:t xml:space="preserve"> Российской Федерации от 19 апреля 1991 года N 1032-1 "О занятости населения в Российской Федерации"</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П730252900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211630,0</w:t>
            </w:r>
          </w:p>
        </w:tc>
      </w:tr>
      <w:tr w:rsidR="00706ADE">
        <w:tc>
          <w:tcPr>
            <w:tcW w:w="3855" w:type="dxa"/>
          </w:tcPr>
          <w:p w:rsidR="00706ADE" w:rsidRDefault="00706ADE">
            <w:pPr>
              <w:pStyle w:val="ConsPlusNormal"/>
            </w:pPr>
            <w:r>
              <w:t>Закупка товаров, работ и услуг для обеспечения государственных (муниципальных) нужд</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П730252900</w:t>
            </w:r>
          </w:p>
        </w:tc>
        <w:tc>
          <w:tcPr>
            <w:tcW w:w="510"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2,0</w:t>
            </w:r>
          </w:p>
        </w:tc>
      </w:tr>
      <w:tr w:rsidR="00706ADE">
        <w:tc>
          <w:tcPr>
            <w:tcW w:w="3855"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П730252900</w:t>
            </w:r>
          </w:p>
        </w:tc>
        <w:tc>
          <w:tcPr>
            <w:tcW w:w="510"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2,0</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П730252900</w:t>
            </w:r>
          </w:p>
        </w:tc>
        <w:tc>
          <w:tcPr>
            <w:tcW w:w="510" w:type="dxa"/>
          </w:tcPr>
          <w:p w:rsidR="00706ADE" w:rsidRDefault="00706ADE">
            <w:pPr>
              <w:pStyle w:val="ConsPlusNormal"/>
            </w:pPr>
            <w:r>
              <w:t>240</w:t>
            </w:r>
          </w:p>
        </w:tc>
        <w:tc>
          <w:tcPr>
            <w:tcW w:w="510" w:type="dxa"/>
          </w:tcPr>
          <w:p w:rsidR="00706ADE" w:rsidRDefault="00706ADE">
            <w:pPr>
              <w:pStyle w:val="ConsPlusNormal"/>
            </w:pPr>
            <w:r>
              <w:t>2</w:t>
            </w:r>
          </w:p>
        </w:tc>
        <w:tc>
          <w:tcPr>
            <w:tcW w:w="1361" w:type="dxa"/>
          </w:tcPr>
          <w:p w:rsidR="00706ADE" w:rsidRDefault="00706ADE">
            <w:pPr>
              <w:pStyle w:val="ConsPlusNormal"/>
            </w:pPr>
            <w:r>
              <w:t>2,0</w:t>
            </w:r>
          </w:p>
        </w:tc>
      </w:tr>
      <w:tr w:rsidR="00706ADE">
        <w:tc>
          <w:tcPr>
            <w:tcW w:w="3855" w:type="dxa"/>
          </w:tcPr>
          <w:p w:rsidR="00706ADE" w:rsidRDefault="00706ADE">
            <w:pPr>
              <w:pStyle w:val="ConsPlusNormal"/>
            </w:pPr>
            <w:r>
              <w:t>Социальное обеспечение и иные выплаты населению</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П730252900</w:t>
            </w:r>
          </w:p>
        </w:tc>
        <w:tc>
          <w:tcPr>
            <w:tcW w:w="510" w:type="dxa"/>
          </w:tcPr>
          <w:p w:rsidR="00706ADE" w:rsidRDefault="00706ADE">
            <w:pPr>
              <w:pStyle w:val="ConsPlusNormal"/>
            </w:pPr>
            <w:r>
              <w:t>300</w:t>
            </w:r>
          </w:p>
        </w:tc>
        <w:tc>
          <w:tcPr>
            <w:tcW w:w="510" w:type="dxa"/>
          </w:tcPr>
          <w:p w:rsidR="00706ADE" w:rsidRDefault="00706ADE">
            <w:pPr>
              <w:pStyle w:val="ConsPlusNormal"/>
            </w:pPr>
          </w:p>
        </w:tc>
        <w:tc>
          <w:tcPr>
            <w:tcW w:w="1361" w:type="dxa"/>
          </w:tcPr>
          <w:p w:rsidR="00706ADE" w:rsidRDefault="00706ADE">
            <w:pPr>
              <w:pStyle w:val="ConsPlusNormal"/>
            </w:pPr>
            <w:r>
              <w:t>202793,0</w:t>
            </w:r>
          </w:p>
        </w:tc>
      </w:tr>
      <w:tr w:rsidR="00706ADE">
        <w:tc>
          <w:tcPr>
            <w:tcW w:w="3855" w:type="dxa"/>
          </w:tcPr>
          <w:p w:rsidR="00706ADE" w:rsidRDefault="00706ADE">
            <w:pPr>
              <w:pStyle w:val="ConsPlusNormal"/>
            </w:pPr>
            <w:r>
              <w:t>Социальные выплаты гражданам, кроме публичных нормативных социальных выплат</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П730252900</w:t>
            </w:r>
          </w:p>
        </w:tc>
        <w:tc>
          <w:tcPr>
            <w:tcW w:w="510" w:type="dxa"/>
          </w:tcPr>
          <w:p w:rsidR="00706ADE" w:rsidRDefault="00706ADE">
            <w:pPr>
              <w:pStyle w:val="ConsPlusNormal"/>
            </w:pPr>
            <w:r>
              <w:t>320</w:t>
            </w:r>
          </w:p>
        </w:tc>
        <w:tc>
          <w:tcPr>
            <w:tcW w:w="510" w:type="dxa"/>
          </w:tcPr>
          <w:p w:rsidR="00706ADE" w:rsidRDefault="00706ADE">
            <w:pPr>
              <w:pStyle w:val="ConsPlusNormal"/>
            </w:pPr>
          </w:p>
        </w:tc>
        <w:tc>
          <w:tcPr>
            <w:tcW w:w="1361" w:type="dxa"/>
          </w:tcPr>
          <w:p w:rsidR="00706ADE" w:rsidRDefault="00706ADE">
            <w:pPr>
              <w:pStyle w:val="ConsPlusNormal"/>
            </w:pPr>
            <w:r>
              <w:t>198240,6</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П730252900</w:t>
            </w:r>
          </w:p>
        </w:tc>
        <w:tc>
          <w:tcPr>
            <w:tcW w:w="510" w:type="dxa"/>
          </w:tcPr>
          <w:p w:rsidR="00706ADE" w:rsidRDefault="00706ADE">
            <w:pPr>
              <w:pStyle w:val="ConsPlusNormal"/>
            </w:pPr>
            <w:r>
              <w:t>320</w:t>
            </w:r>
          </w:p>
        </w:tc>
        <w:tc>
          <w:tcPr>
            <w:tcW w:w="510" w:type="dxa"/>
          </w:tcPr>
          <w:p w:rsidR="00706ADE" w:rsidRDefault="00706ADE">
            <w:pPr>
              <w:pStyle w:val="ConsPlusNormal"/>
            </w:pPr>
            <w:r>
              <w:t>2</w:t>
            </w:r>
          </w:p>
        </w:tc>
        <w:tc>
          <w:tcPr>
            <w:tcW w:w="1361" w:type="dxa"/>
          </w:tcPr>
          <w:p w:rsidR="00706ADE" w:rsidRDefault="00706ADE">
            <w:pPr>
              <w:pStyle w:val="ConsPlusNormal"/>
            </w:pPr>
            <w:r>
              <w:t>198240,6</w:t>
            </w:r>
          </w:p>
        </w:tc>
      </w:tr>
      <w:tr w:rsidR="00706ADE">
        <w:tc>
          <w:tcPr>
            <w:tcW w:w="3855" w:type="dxa"/>
          </w:tcPr>
          <w:p w:rsidR="00706ADE" w:rsidRDefault="00706ADE">
            <w:pPr>
              <w:pStyle w:val="ConsPlusNormal"/>
            </w:pPr>
            <w:r>
              <w:t>Стипендии</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П730252900</w:t>
            </w:r>
          </w:p>
        </w:tc>
        <w:tc>
          <w:tcPr>
            <w:tcW w:w="510" w:type="dxa"/>
          </w:tcPr>
          <w:p w:rsidR="00706ADE" w:rsidRDefault="00706ADE">
            <w:pPr>
              <w:pStyle w:val="ConsPlusNormal"/>
            </w:pPr>
            <w:r>
              <w:t>340</w:t>
            </w:r>
          </w:p>
        </w:tc>
        <w:tc>
          <w:tcPr>
            <w:tcW w:w="510" w:type="dxa"/>
          </w:tcPr>
          <w:p w:rsidR="00706ADE" w:rsidRDefault="00706ADE">
            <w:pPr>
              <w:pStyle w:val="ConsPlusNormal"/>
            </w:pPr>
          </w:p>
        </w:tc>
        <w:tc>
          <w:tcPr>
            <w:tcW w:w="1361" w:type="dxa"/>
          </w:tcPr>
          <w:p w:rsidR="00706ADE" w:rsidRDefault="00706ADE">
            <w:pPr>
              <w:pStyle w:val="ConsPlusNormal"/>
            </w:pPr>
            <w:r>
              <w:t>4552,4</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П730252900</w:t>
            </w:r>
          </w:p>
        </w:tc>
        <w:tc>
          <w:tcPr>
            <w:tcW w:w="510" w:type="dxa"/>
          </w:tcPr>
          <w:p w:rsidR="00706ADE" w:rsidRDefault="00706ADE">
            <w:pPr>
              <w:pStyle w:val="ConsPlusNormal"/>
            </w:pPr>
            <w:r>
              <w:t>340</w:t>
            </w:r>
          </w:p>
        </w:tc>
        <w:tc>
          <w:tcPr>
            <w:tcW w:w="510" w:type="dxa"/>
          </w:tcPr>
          <w:p w:rsidR="00706ADE" w:rsidRDefault="00706ADE">
            <w:pPr>
              <w:pStyle w:val="ConsPlusNormal"/>
            </w:pPr>
            <w:r>
              <w:t>2</w:t>
            </w:r>
          </w:p>
        </w:tc>
        <w:tc>
          <w:tcPr>
            <w:tcW w:w="1361" w:type="dxa"/>
          </w:tcPr>
          <w:p w:rsidR="00706ADE" w:rsidRDefault="00706ADE">
            <w:pPr>
              <w:pStyle w:val="ConsPlusNormal"/>
            </w:pPr>
            <w:r>
              <w:t>4552,4</w:t>
            </w:r>
          </w:p>
        </w:tc>
      </w:tr>
      <w:tr w:rsidR="00706ADE">
        <w:tc>
          <w:tcPr>
            <w:tcW w:w="3855" w:type="dxa"/>
          </w:tcPr>
          <w:p w:rsidR="00706ADE" w:rsidRDefault="00706ADE">
            <w:pPr>
              <w:pStyle w:val="ConsPlusNormal"/>
            </w:pPr>
            <w:r>
              <w:t>Межбюджетные трансферты</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П730252900</w:t>
            </w:r>
          </w:p>
        </w:tc>
        <w:tc>
          <w:tcPr>
            <w:tcW w:w="510"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8835,0</w:t>
            </w:r>
          </w:p>
        </w:tc>
      </w:tr>
      <w:tr w:rsidR="00706ADE">
        <w:tc>
          <w:tcPr>
            <w:tcW w:w="3855" w:type="dxa"/>
          </w:tcPr>
          <w:p w:rsidR="00706ADE" w:rsidRDefault="00706ADE">
            <w:pPr>
              <w:pStyle w:val="ConsPlusNormal"/>
            </w:pPr>
            <w:r>
              <w:t>Межбюджетные трансферты бюджету Пенсионного фонда Российской Федерации</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П730252900</w:t>
            </w:r>
          </w:p>
        </w:tc>
        <w:tc>
          <w:tcPr>
            <w:tcW w:w="510" w:type="dxa"/>
          </w:tcPr>
          <w:p w:rsidR="00706ADE" w:rsidRDefault="00706ADE">
            <w:pPr>
              <w:pStyle w:val="ConsPlusNormal"/>
            </w:pPr>
            <w:r>
              <w:t>570</w:t>
            </w:r>
          </w:p>
        </w:tc>
        <w:tc>
          <w:tcPr>
            <w:tcW w:w="510" w:type="dxa"/>
          </w:tcPr>
          <w:p w:rsidR="00706ADE" w:rsidRDefault="00706ADE">
            <w:pPr>
              <w:pStyle w:val="ConsPlusNormal"/>
            </w:pPr>
          </w:p>
        </w:tc>
        <w:tc>
          <w:tcPr>
            <w:tcW w:w="1361" w:type="dxa"/>
          </w:tcPr>
          <w:p w:rsidR="00706ADE" w:rsidRDefault="00706ADE">
            <w:pPr>
              <w:pStyle w:val="ConsPlusNormal"/>
            </w:pPr>
            <w:r>
              <w:t>8835,0</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1000</w:t>
            </w:r>
          </w:p>
        </w:tc>
        <w:tc>
          <w:tcPr>
            <w:tcW w:w="680" w:type="dxa"/>
          </w:tcPr>
          <w:p w:rsidR="00706ADE" w:rsidRDefault="00706ADE">
            <w:pPr>
              <w:pStyle w:val="ConsPlusNormal"/>
            </w:pPr>
            <w:r>
              <w:t>1003</w:t>
            </w:r>
          </w:p>
        </w:tc>
        <w:tc>
          <w:tcPr>
            <w:tcW w:w="1531" w:type="dxa"/>
          </w:tcPr>
          <w:p w:rsidR="00706ADE" w:rsidRDefault="00706ADE">
            <w:pPr>
              <w:pStyle w:val="ConsPlusNormal"/>
            </w:pPr>
            <w:r>
              <w:t>П730252900</w:t>
            </w:r>
          </w:p>
        </w:tc>
        <w:tc>
          <w:tcPr>
            <w:tcW w:w="510" w:type="dxa"/>
          </w:tcPr>
          <w:p w:rsidR="00706ADE" w:rsidRDefault="00706ADE">
            <w:pPr>
              <w:pStyle w:val="ConsPlusNormal"/>
            </w:pPr>
            <w:r>
              <w:t>570</w:t>
            </w:r>
          </w:p>
        </w:tc>
        <w:tc>
          <w:tcPr>
            <w:tcW w:w="510" w:type="dxa"/>
          </w:tcPr>
          <w:p w:rsidR="00706ADE" w:rsidRDefault="00706ADE">
            <w:pPr>
              <w:pStyle w:val="ConsPlusNormal"/>
            </w:pPr>
            <w:r>
              <w:t>2</w:t>
            </w:r>
          </w:p>
        </w:tc>
        <w:tc>
          <w:tcPr>
            <w:tcW w:w="1361" w:type="dxa"/>
          </w:tcPr>
          <w:p w:rsidR="00706ADE" w:rsidRDefault="00706ADE">
            <w:pPr>
              <w:pStyle w:val="ConsPlusNormal"/>
            </w:pPr>
            <w:r>
              <w:t>8835,0</w:t>
            </w:r>
          </w:p>
        </w:tc>
      </w:tr>
      <w:tr w:rsidR="00706ADE">
        <w:tc>
          <w:tcPr>
            <w:tcW w:w="3855" w:type="dxa"/>
          </w:tcPr>
          <w:p w:rsidR="00706ADE" w:rsidRDefault="00706ADE">
            <w:pPr>
              <w:pStyle w:val="ConsPlusNormal"/>
            </w:pPr>
            <w:r>
              <w:lastRenderedPageBreak/>
              <w:t>Охрана семьи и детства</w:t>
            </w:r>
          </w:p>
        </w:tc>
        <w:tc>
          <w:tcPr>
            <w:tcW w:w="624" w:type="dxa"/>
          </w:tcPr>
          <w:p w:rsidR="00706ADE" w:rsidRDefault="00706ADE">
            <w:pPr>
              <w:pStyle w:val="ConsPlusNormal"/>
            </w:pPr>
            <w:r>
              <w:t>1000</w:t>
            </w:r>
          </w:p>
        </w:tc>
        <w:tc>
          <w:tcPr>
            <w:tcW w:w="680" w:type="dxa"/>
          </w:tcPr>
          <w:p w:rsidR="00706ADE" w:rsidRDefault="00706ADE">
            <w:pPr>
              <w:pStyle w:val="ConsPlusNormal"/>
            </w:pPr>
            <w:r>
              <w:t>1004</w:t>
            </w:r>
          </w:p>
        </w:tc>
        <w:tc>
          <w:tcPr>
            <w:tcW w:w="1531" w:type="dxa"/>
          </w:tcPr>
          <w:p w:rsidR="00706ADE" w:rsidRDefault="00706ADE">
            <w:pPr>
              <w:pStyle w:val="ConsPlusNormal"/>
            </w:pP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1026918,4</w:t>
            </w:r>
          </w:p>
        </w:tc>
      </w:tr>
      <w:tr w:rsidR="00706ADE">
        <w:tc>
          <w:tcPr>
            <w:tcW w:w="3855" w:type="dxa"/>
          </w:tcPr>
          <w:p w:rsidR="00706ADE" w:rsidRDefault="00706ADE">
            <w:pPr>
              <w:pStyle w:val="ConsPlusNormal"/>
            </w:pPr>
            <w:r>
              <w:t xml:space="preserve">Государственная </w:t>
            </w:r>
            <w:hyperlink r:id="rId319" w:history="1">
              <w:r>
                <w:rPr>
                  <w:color w:val="0000FF"/>
                </w:rPr>
                <w:t>программа</w:t>
              </w:r>
            </w:hyperlink>
            <w:r>
              <w:t xml:space="preserve"> Орловской области "Стимулирование социального жилищного строительства в Орловской области"</w:t>
            </w:r>
          </w:p>
        </w:tc>
        <w:tc>
          <w:tcPr>
            <w:tcW w:w="624" w:type="dxa"/>
          </w:tcPr>
          <w:p w:rsidR="00706ADE" w:rsidRDefault="00706ADE">
            <w:pPr>
              <w:pStyle w:val="ConsPlusNormal"/>
            </w:pPr>
            <w:r>
              <w:t>1000</w:t>
            </w:r>
          </w:p>
        </w:tc>
        <w:tc>
          <w:tcPr>
            <w:tcW w:w="680" w:type="dxa"/>
          </w:tcPr>
          <w:p w:rsidR="00706ADE" w:rsidRDefault="00706ADE">
            <w:pPr>
              <w:pStyle w:val="ConsPlusNormal"/>
            </w:pPr>
            <w:r>
              <w:t>1004</w:t>
            </w:r>
          </w:p>
        </w:tc>
        <w:tc>
          <w:tcPr>
            <w:tcW w:w="1531" w:type="dxa"/>
          </w:tcPr>
          <w:p w:rsidR="00706ADE" w:rsidRDefault="00706ADE">
            <w:pPr>
              <w:pStyle w:val="ConsPlusNormal"/>
            </w:pPr>
            <w:r>
              <w:t>Г300000000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251933,9</w:t>
            </w:r>
          </w:p>
        </w:tc>
      </w:tr>
      <w:tr w:rsidR="00706ADE">
        <w:tc>
          <w:tcPr>
            <w:tcW w:w="3855" w:type="dxa"/>
          </w:tcPr>
          <w:p w:rsidR="00706ADE" w:rsidRDefault="00706ADE">
            <w:pPr>
              <w:pStyle w:val="ConsPlusNormal"/>
            </w:pPr>
            <w:hyperlink r:id="rId320" w:history="1">
              <w:r>
                <w:rPr>
                  <w:color w:val="0000FF"/>
                </w:rPr>
                <w:t>Подпрограмма 2</w:t>
              </w:r>
            </w:hyperlink>
            <w:r>
              <w:t xml:space="preserve"> "Обеспечение жилищных прав отдельных категорий граждан"</w:t>
            </w:r>
          </w:p>
        </w:tc>
        <w:tc>
          <w:tcPr>
            <w:tcW w:w="624" w:type="dxa"/>
          </w:tcPr>
          <w:p w:rsidR="00706ADE" w:rsidRDefault="00706ADE">
            <w:pPr>
              <w:pStyle w:val="ConsPlusNormal"/>
            </w:pPr>
            <w:r>
              <w:t>1000</w:t>
            </w:r>
          </w:p>
        </w:tc>
        <w:tc>
          <w:tcPr>
            <w:tcW w:w="680" w:type="dxa"/>
          </w:tcPr>
          <w:p w:rsidR="00706ADE" w:rsidRDefault="00706ADE">
            <w:pPr>
              <w:pStyle w:val="ConsPlusNormal"/>
            </w:pPr>
            <w:r>
              <w:t>1004</w:t>
            </w:r>
          </w:p>
        </w:tc>
        <w:tc>
          <w:tcPr>
            <w:tcW w:w="1531" w:type="dxa"/>
          </w:tcPr>
          <w:p w:rsidR="00706ADE" w:rsidRDefault="00706ADE">
            <w:pPr>
              <w:pStyle w:val="ConsPlusNormal"/>
            </w:pPr>
            <w:r>
              <w:t>Г320000000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251933,9</w:t>
            </w:r>
          </w:p>
        </w:tc>
      </w:tr>
      <w:tr w:rsidR="00706ADE">
        <w:tc>
          <w:tcPr>
            <w:tcW w:w="3855" w:type="dxa"/>
          </w:tcPr>
          <w:p w:rsidR="00706ADE" w:rsidRDefault="00706ADE">
            <w:pPr>
              <w:pStyle w:val="ConsPlusNormal"/>
            </w:pPr>
            <w:r>
              <w:t>Основное мероприятие "Обеспечение жилищных прав детей-сирот и детей, оставшихся без попечения родителей, а также лиц из числа детей-сирот и детей, оставшихся без попечения родителей"</w:t>
            </w:r>
          </w:p>
        </w:tc>
        <w:tc>
          <w:tcPr>
            <w:tcW w:w="624" w:type="dxa"/>
          </w:tcPr>
          <w:p w:rsidR="00706ADE" w:rsidRDefault="00706ADE">
            <w:pPr>
              <w:pStyle w:val="ConsPlusNormal"/>
            </w:pPr>
            <w:r>
              <w:t>1000</w:t>
            </w:r>
          </w:p>
        </w:tc>
        <w:tc>
          <w:tcPr>
            <w:tcW w:w="680" w:type="dxa"/>
          </w:tcPr>
          <w:p w:rsidR="00706ADE" w:rsidRDefault="00706ADE">
            <w:pPr>
              <w:pStyle w:val="ConsPlusNormal"/>
            </w:pPr>
            <w:r>
              <w:t>1004</w:t>
            </w:r>
          </w:p>
        </w:tc>
        <w:tc>
          <w:tcPr>
            <w:tcW w:w="1531" w:type="dxa"/>
          </w:tcPr>
          <w:p w:rsidR="00706ADE" w:rsidRDefault="00706ADE">
            <w:pPr>
              <w:pStyle w:val="ConsPlusNormal"/>
            </w:pPr>
            <w:r>
              <w:t>Г320400000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251933,9</w:t>
            </w:r>
          </w:p>
        </w:tc>
      </w:tr>
      <w:tr w:rsidR="00706ADE">
        <w:tc>
          <w:tcPr>
            <w:tcW w:w="3855" w:type="dxa"/>
          </w:tcPr>
          <w:p w:rsidR="00706ADE" w:rsidRDefault="00706ADE">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24" w:type="dxa"/>
          </w:tcPr>
          <w:p w:rsidR="00706ADE" w:rsidRDefault="00706ADE">
            <w:pPr>
              <w:pStyle w:val="ConsPlusNormal"/>
            </w:pPr>
            <w:r>
              <w:t>1000</w:t>
            </w:r>
          </w:p>
        </w:tc>
        <w:tc>
          <w:tcPr>
            <w:tcW w:w="680" w:type="dxa"/>
          </w:tcPr>
          <w:p w:rsidR="00706ADE" w:rsidRDefault="00706ADE">
            <w:pPr>
              <w:pStyle w:val="ConsPlusNormal"/>
            </w:pPr>
            <w:r>
              <w:t>1004</w:t>
            </w:r>
          </w:p>
        </w:tc>
        <w:tc>
          <w:tcPr>
            <w:tcW w:w="1531" w:type="dxa"/>
          </w:tcPr>
          <w:p w:rsidR="00706ADE" w:rsidRDefault="00706ADE">
            <w:pPr>
              <w:pStyle w:val="ConsPlusNormal"/>
            </w:pPr>
            <w:r>
              <w:t>Г320450820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38322,3</w:t>
            </w:r>
          </w:p>
        </w:tc>
      </w:tr>
      <w:tr w:rsidR="00706ADE">
        <w:tc>
          <w:tcPr>
            <w:tcW w:w="3855" w:type="dxa"/>
          </w:tcPr>
          <w:p w:rsidR="00706ADE" w:rsidRDefault="00706ADE">
            <w:pPr>
              <w:pStyle w:val="ConsPlusNormal"/>
            </w:pPr>
            <w:r>
              <w:t>Межбюджетные трансферты</w:t>
            </w:r>
          </w:p>
        </w:tc>
        <w:tc>
          <w:tcPr>
            <w:tcW w:w="624" w:type="dxa"/>
          </w:tcPr>
          <w:p w:rsidR="00706ADE" w:rsidRDefault="00706ADE">
            <w:pPr>
              <w:pStyle w:val="ConsPlusNormal"/>
            </w:pPr>
            <w:r>
              <w:t>1000</w:t>
            </w:r>
          </w:p>
        </w:tc>
        <w:tc>
          <w:tcPr>
            <w:tcW w:w="680" w:type="dxa"/>
          </w:tcPr>
          <w:p w:rsidR="00706ADE" w:rsidRDefault="00706ADE">
            <w:pPr>
              <w:pStyle w:val="ConsPlusNormal"/>
            </w:pPr>
            <w:r>
              <w:t>1004</w:t>
            </w:r>
          </w:p>
        </w:tc>
        <w:tc>
          <w:tcPr>
            <w:tcW w:w="1531" w:type="dxa"/>
          </w:tcPr>
          <w:p w:rsidR="00706ADE" w:rsidRDefault="00706ADE">
            <w:pPr>
              <w:pStyle w:val="ConsPlusNormal"/>
            </w:pPr>
            <w:r>
              <w:t>Г320450820</w:t>
            </w:r>
          </w:p>
        </w:tc>
        <w:tc>
          <w:tcPr>
            <w:tcW w:w="510"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38322,3</w:t>
            </w:r>
          </w:p>
        </w:tc>
      </w:tr>
      <w:tr w:rsidR="00706ADE">
        <w:tc>
          <w:tcPr>
            <w:tcW w:w="3855" w:type="dxa"/>
          </w:tcPr>
          <w:p w:rsidR="00706ADE" w:rsidRDefault="00706ADE">
            <w:pPr>
              <w:pStyle w:val="ConsPlusNormal"/>
            </w:pPr>
            <w:r>
              <w:t>Субвенции</w:t>
            </w:r>
          </w:p>
        </w:tc>
        <w:tc>
          <w:tcPr>
            <w:tcW w:w="624" w:type="dxa"/>
          </w:tcPr>
          <w:p w:rsidR="00706ADE" w:rsidRDefault="00706ADE">
            <w:pPr>
              <w:pStyle w:val="ConsPlusNormal"/>
            </w:pPr>
            <w:r>
              <w:t>1000</w:t>
            </w:r>
          </w:p>
        </w:tc>
        <w:tc>
          <w:tcPr>
            <w:tcW w:w="680" w:type="dxa"/>
          </w:tcPr>
          <w:p w:rsidR="00706ADE" w:rsidRDefault="00706ADE">
            <w:pPr>
              <w:pStyle w:val="ConsPlusNormal"/>
            </w:pPr>
            <w:r>
              <w:t>1004</w:t>
            </w:r>
          </w:p>
        </w:tc>
        <w:tc>
          <w:tcPr>
            <w:tcW w:w="1531" w:type="dxa"/>
          </w:tcPr>
          <w:p w:rsidR="00706ADE" w:rsidRDefault="00706ADE">
            <w:pPr>
              <w:pStyle w:val="ConsPlusNormal"/>
            </w:pPr>
            <w:r>
              <w:t>Г320450820</w:t>
            </w:r>
          </w:p>
        </w:tc>
        <w:tc>
          <w:tcPr>
            <w:tcW w:w="510" w:type="dxa"/>
          </w:tcPr>
          <w:p w:rsidR="00706ADE" w:rsidRDefault="00706ADE">
            <w:pPr>
              <w:pStyle w:val="ConsPlusNormal"/>
            </w:pPr>
            <w:r>
              <w:t>530</w:t>
            </w:r>
          </w:p>
        </w:tc>
        <w:tc>
          <w:tcPr>
            <w:tcW w:w="510" w:type="dxa"/>
          </w:tcPr>
          <w:p w:rsidR="00706ADE" w:rsidRDefault="00706ADE">
            <w:pPr>
              <w:pStyle w:val="ConsPlusNormal"/>
            </w:pPr>
          </w:p>
        </w:tc>
        <w:tc>
          <w:tcPr>
            <w:tcW w:w="1361" w:type="dxa"/>
          </w:tcPr>
          <w:p w:rsidR="00706ADE" w:rsidRDefault="00706ADE">
            <w:pPr>
              <w:pStyle w:val="ConsPlusNormal"/>
            </w:pPr>
            <w:r>
              <w:t>38322,3</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1000</w:t>
            </w:r>
          </w:p>
        </w:tc>
        <w:tc>
          <w:tcPr>
            <w:tcW w:w="680" w:type="dxa"/>
          </w:tcPr>
          <w:p w:rsidR="00706ADE" w:rsidRDefault="00706ADE">
            <w:pPr>
              <w:pStyle w:val="ConsPlusNormal"/>
            </w:pPr>
            <w:r>
              <w:t>1004</w:t>
            </w:r>
          </w:p>
        </w:tc>
        <w:tc>
          <w:tcPr>
            <w:tcW w:w="1531" w:type="dxa"/>
          </w:tcPr>
          <w:p w:rsidR="00706ADE" w:rsidRDefault="00706ADE">
            <w:pPr>
              <w:pStyle w:val="ConsPlusNormal"/>
            </w:pPr>
            <w:r>
              <w:t>Г320450820</w:t>
            </w:r>
          </w:p>
        </w:tc>
        <w:tc>
          <w:tcPr>
            <w:tcW w:w="510" w:type="dxa"/>
          </w:tcPr>
          <w:p w:rsidR="00706ADE" w:rsidRDefault="00706ADE">
            <w:pPr>
              <w:pStyle w:val="ConsPlusNormal"/>
            </w:pPr>
            <w:r>
              <w:t>530</w:t>
            </w:r>
          </w:p>
        </w:tc>
        <w:tc>
          <w:tcPr>
            <w:tcW w:w="510" w:type="dxa"/>
          </w:tcPr>
          <w:p w:rsidR="00706ADE" w:rsidRDefault="00706ADE">
            <w:pPr>
              <w:pStyle w:val="ConsPlusNormal"/>
            </w:pPr>
            <w:r>
              <w:t>2</w:t>
            </w:r>
          </w:p>
        </w:tc>
        <w:tc>
          <w:tcPr>
            <w:tcW w:w="1361" w:type="dxa"/>
          </w:tcPr>
          <w:p w:rsidR="00706ADE" w:rsidRDefault="00706ADE">
            <w:pPr>
              <w:pStyle w:val="ConsPlusNormal"/>
            </w:pPr>
            <w:r>
              <w:t>38322,3</w:t>
            </w:r>
          </w:p>
        </w:tc>
      </w:tr>
      <w:tr w:rsidR="00706ADE">
        <w:tc>
          <w:tcPr>
            <w:tcW w:w="3855" w:type="dxa"/>
          </w:tcPr>
          <w:p w:rsidR="00706ADE" w:rsidRDefault="00706ADE">
            <w:pPr>
              <w:pStyle w:val="ConsPlusNormal"/>
            </w:pPr>
            <w:r>
              <w:t>Софинансирование из областного бюджета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24" w:type="dxa"/>
          </w:tcPr>
          <w:p w:rsidR="00706ADE" w:rsidRDefault="00706ADE">
            <w:pPr>
              <w:pStyle w:val="ConsPlusNormal"/>
            </w:pPr>
            <w:r>
              <w:t>1000</w:t>
            </w:r>
          </w:p>
        </w:tc>
        <w:tc>
          <w:tcPr>
            <w:tcW w:w="680" w:type="dxa"/>
          </w:tcPr>
          <w:p w:rsidR="00706ADE" w:rsidRDefault="00706ADE">
            <w:pPr>
              <w:pStyle w:val="ConsPlusNormal"/>
            </w:pPr>
            <w:r>
              <w:t>1004</w:t>
            </w:r>
          </w:p>
        </w:tc>
        <w:tc>
          <w:tcPr>
            <w:tcW w:w="1531" w:type="dxa"/>
          </w:tcPr>
          <w:p w:rsidR="00706ADE" w:rsidRDefault="00706ADE">
            <w:pPr>
              <w:pStyle w:val="ConsPlusNormal"/>
            </w:pPr>
            <w:r>
              <w:t>Г3204R0820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213611,6</w:t>
            </w:r>
          </w:p>
        </w:tc>
      </w:tr>
      <w:tr w:rsidR="00706ADE">
        <w:tc>
          <w:tcPr>
            <w:tcW w:w="3855" w:type="dxa"/>
          </w:tcPr>
          <w:p w:rsidR="00706ADE" w:rsidRDefault="00706ADE">
            <w:pPr>
              <w:pStyle w:val="ConsPlusNormal"/>
            </w:pPr>
            <w:r>
              <w:t>Межбюджетные трансферты</w:t>
            </w:r>
          </w:p>
        </w:tc>
        <w:tc>
          <w:tcPr>
            <w:tcW w:w="624" w:type="dxa"/>
          </w:tcPr>
          <w:p w:rsidR="00706ADE" w:rsidRDefault="00706ADE">
            <w:pPr>
              <w:pStyle w:val="ConsPlusNormal"/>
            </w:pPr>
            <w:r>
              <w:t>1000</w:t>
            </w:r>
          </w:p>
        </w:tc>
        <w:tc>
          <w:tcPr>
            <w:tcW w:w="680" w:type="dxa"/>
          </w:tcPr>
          <w:p w:rsidR="00706ADE" w:rsidRDefault="00706ADE">
            <w:pPr>
              <w:pStyle w:val="ConsPlusNormal"/>
            </w:pPr>
            <w:r>
              <w:t>1004</w:t>
            </w:r>
          </w:p>
        </w:tc>
        <w:tc>
          <w:tcPr>
            <w:tcW w:w="1531" w:type="dxa"/>
          </w:tcPr>
          <w:p w:rsidR="00706ADE" w:rsidRDefault="00706ADE">
            <w:pPr>
              <w:pStyle w:val="ConsPlusNormal"/>
            </w:pPr>
            <w:r>
              <w:t>Г3204R0820</w:t>
            </w:r>
          </w:p>
        </w:tc>
        <w:tc>
          <w:tcPr>
            <w:tcW w:w="510"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213611,6</w:t>
            </w:r>
          </w:p>
        </w:tc>
      </w:tr>
      <w:tr w:rsidR="00706ADE">
        <w:tc>
          <w:tcPr>
            <w:tcW w:w="3855" w:type="dxa"/>
          </w:tcPr>
          <w:p w:rsidR="00706ADE" w:rsidRDefault="00706ADE">
            <w:pPr>
              <w:pStyle w:val="ConsPlusNormal"/>
            </w:pPr>
            <w:r>
              <w:t>Субвенции</w:t>
            </w:r>
          </w:p>
        </w:tc>
        <w:tc>
          <w:tcPr>
            <w:tcW w:w="624" w:type="dxa"/>
          </w:tcPr>
          <w:p w:rsidR="00706ADE" w:rsidRDefault="00706ADE">
            <w:pPr>
              <w:pStyle w:val="ConsPlusNormal"/>
            </w:pPr>
            <w:r>
              <w:t>1000</w:t>
            </w:r>
          </w:p>
        </w:tc>
        <w:tc>
          <w:tcPr>
            <w:tcW w:w="680" w:type="dxa"/>
          </w:tcPr>
          <w:p w:rsidR="00706ADE" w:rsidRDefault="00706ADE">
            <w:pPr>
              <w:pStyle w:val="ConsPlusNormal"/>
            </w:pPr>
            <w:r>
              <w:t>1004</w:t>
            </w:r>
          </w:p>
        </w:tc>
        <w:tc>
          <w:tcPr>
            <w:tcW w:w="1531" w:type="dxa"/>
          </w:tcPr>
          <w:p w:rsidR="00706ADE" w:rsidRDefault="00706ADE">
            <w:pPr>
              <w:pStyle w:val="ConsPlusNormal"/>
            </w:pPr>
            <w:r>
              <w:t>Г3204R0820</w:t>
            </w:r>
          </w:p>
        </w:tc>
        <w:tc>
          <w:tcPr>
            <w:tcW w:w="510" w:type="dxa"/>
          </w:tcPr>
          <w:p w:rsidR="00706ADE" w:rsidRDefault="00706ADE">
            <w:pPr>
              <w:pStyle w:val="ConsPlusNormal"/>
            </w:pPr>
            <w:r>
              <w:t>530</w:t>
            </w:r>
          </w:p>
        </w:tc>
        <w:tc>
          <w:tcPr>
            <w:tcW w:w="510" w:type="dxa"/>
          </w:tcPr>
          <w:p w:rsidR="00706ADE" w:rsidRDefault="00706ADE">
            <w:pPr>
              <w:pStyle w:val="ConsPlusNormal"/>
            </w:pPr>
          </w:p>
        </w:tc>
        <w:tc>
          <w:tcPr>
            <w:tcW w:w="1361" w:type="dxa"/>
          </w:tcPr>
          <w:p w:rsidR="00706ADE" w:rsidRDefault="00706ADE">
            <w:pPr>
              <w:pStyle w:val="ConsPlusNormal"/>
            </w:pPr>
            <w:r>
              <w:t>213611,6</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1000</w:t>
            </w:r>
          </w:p>
        </w:tc>
        <w:tc>
          <w:tcPr>
            <w:tcW w:w="680" w:type="dxa"/>
          </w:tcPr>
          <w:p w:rsidR="00706ADE" w:rsidRDefault="00706ADE">
            <w:pPr>
              <w:pStyle w:val="ConsPlusNormal"/>
            </w:pPr>
            <w:r>
              <w:t>1004</w:t>
            </w:r>
          </w:p>
        </w:tc>
        <w:tc>
          <w:tcPr>
            <w:tcW w:w="1531" w:type="dxa"/>
          </w:tcPr>
          <w:p w:rsidR="00706ADE" w:rsidRDefault="00706ADE">
            <w:pPr>
              <w:pStyle w:val="ConsPlusNormal"/>
            </w:pPr>
            <w:r>
              <w:t>Г3204R0820</w:t>
            </w:r>
          </w:p>
        </w:tc>
        <w:tc>
          <w:tcPr>
            <w:tcW w:w="510" w:type="dxa"/>
          </w:tcPr>
          <w:p w:rsidR="00706ADE" w:rsidRDefault="00706ADE">
            <w:pPr>
              <w:pStyle w:val="ConsPlusNormal"/>
            </w:pPr>
            <w:r>
              <w:t>530</w:t>
            </w:r>
          </w:p>
        </w:tc>
        <w:tc>
          <w:tcPr>
            <w:tcW w:w="510" w:type="dxa"/>
          </w:tcPr>
          <w:p w:rsidR="00706ADE" w:rsidRDefault="00706ADE">
            <w:pPr>
              <w:pStyle w:val="ConsPlusNormal"/>
            </w:pPr>
            <w:r>
              <w:t>1</w:t>
            </w:r>
          </w:p>
        </w:tc>
        <w:tc>
          <w:tcPr>
            <w:tcW w:w="1361" w:type="dxa"/>
          </w:tcPr>
          <w:p w:rsidR="00706ADE" w:rsidRDefault="00706ADE">
            <w:pPr>
              <w:pStyle w:val="ConsPlusNormal"/>
            </w:pPr>
            <w:r>
              <w:t>213611,6</w:t>
            </w:r>
          </w:p>
        </w:tc>
      </w:tr>
      <w:tr w:rsidR="00706ADE">
        <w:tc>
          <w:tcPr>
            <w:tcW w:w="3855" w:type="dxa"/>
          </w:tcPr>
          <w:p w:rsidR="00706ADE" w:rsidRDefault="00706ADE">
            <w:pPr>
              <w:pStyle w:val="ConsPlusNormal"/>
            </w:pPr>
            <w:r>
              <w:t xml:space="preserve">Государственная </w:t>
            </w:r>
            <w:hyperlink r:id="rId321" w:history="1">
              <w:r>
                <w:rPr>
                  <w:color w:val="0000FF"/>
                </w:rPr>
                <w:t>программа</w:t>
              </w:r>
            </w:hyperlink>
            <w:r>
              <w:t xml:space="preserve"> Орловской области "Развитие отрасли здравоохранения в Орловской области"</w:t>
            </w:r>
          </w:p>
        </w:tc>
        <w:tc>
          <w:tcPr>
            <w:tcW w:w="624" w:type="dxa"/>
          </w:tcPr>
          <w:p w:rsidR="00706ADE" w:rsidRDefault="00706ADE">
            <w:pPr>
              <w:pStyle w:val="ConsPlusNormal"/>
            </w:pPr>
            <w:r>
              <w:t>1000</w:t>
            </w:r>
          </w:p>
        </w:tc>
        <w:tc>
          <w:tcPr>
            <w:tcW w:w="680" w:type="dxa"/>
          </w:tcPr>
          <w:p w:rsidR="00706ADE" w:rsidRDefault="00706ADE">
            <w:pPr>
              <w:pStyle w:val="ConsPlusNormal"/>
            </w:pPr>
            <w:r>
              <w:t>1004</w:t>
            </w:r>
          </w:p>
        </w:tc>
        <w:tc>
          <w:tcPr>
            <w:tcW w:w="1531" w:type="dxa"/>
          </w:tcPr>
          <w:p w:rsidR="00706ADE" w:rsidRDefault="00706ADE">
            <w:pPr>
              <w:pStyle w:val="ConsPlusNormal"/>
            </w:pPr>
            <w:r>
              <w:t>П200000000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30381,3</w:t>
            </w:r>
          </w:p>
        </w:tc>
      </w:tr>
      <w:tr w:rsidR="00706ADE">
        <w:tc>
          <w:tcPr>
            <w:tcW w:w="3855" w:type="dxa"/>
          </w:tcPr>
          <w:p w:rsidR="00706ADE" w:rsidRDefault="00706ADE">
            <w:pPr>
              <w:pStyle w:val="ConsPlusNormal"/>
            </w:pPr>
            <w:hyperlink r:id="rId322" w:history="1">
              <w:r>
                <w:rPr>
                  <w:color w:val="0000FF"/>
                </w:rPr>
                <w:t>Подпрограмма 4</w:t>
              </w:r>
            </w:hyperlink>
            <w:r>
              <w:t xml:space="preserve"> "Охрана здоровья матери и ребенка"</w:t>
            </w:r>
          </w:p>
        </w:tc>
        <w:tc>
          <w:tcPr>
            <w:tcW w:w="624" w:type="dxa"/>
          </w:tcPr>
          <w:p w:rsidR="00706ADE" w:rsidRDefault="00706ADE">
            <w:pPr>
              <w:pStyle w:val="ConsPlusNormal"/>
            </w:pPr>
            <w:r>
              <w:t>1000</w:t>
            </w:r>
          </w:p>
        </w:tc>
        <w:tc>
          <w:tcPr>
            <w:tcW w:w="680" w:type="dxa"/>
          </w:tcPr>
          <w:p w:rsidR="00706ADE" w:rsidRDefault="00706ADE">
            <w:pPr>
              <w:pStyle w:val="ConsPlusNormal"/>
            </w:pPr>
            <w:r>
              <w:t>1004</w:t>
            </w:r>
          </w:p>
        </w:tc>
        <w:tc>
          <w:tcPr>
            <w:tcW w:w="1531" w:type="dxa"/>
          </w:tcPr>
          <w:p w:rsidR="00706ADE" w:rsidRDefault="00706ADE">
            <w:pPr>
              <w:pStyle w:val="ConsPlusNormal"/>
            </w:pPr>
            <w:r>
              <w:t>П240000000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30381,3</w:t>
            </w:r>
          </w:p>
        </w:tc>
      </w:tr>
      <w:tr w:rsidR="00706ADE">
        <w:tc>
          <w:tcPr>
            <w:tcW w:w="3855" w:type="dxa"/>
          </w:tcPr>
          <w:p w:rsidR="00706ADE" w:rsidRDefault="00706ADE">
            <w:pPr>
              <w:pStyle w:val="ConsPlusNormal"/>
            </w:pPr>
            <w:r>
              <w:t>Основное мероприятие "Обеспечение беременных и детей раннего возраста полноценным питанием"</w:t>
            </w:r>
          </w:p>
        </w:tc>
        <w:tc>
          <w:tcPr>
            <w:tcW w:w="624" w:type="dxa"/>
          </w:tcPr>
          <w:p w:rsidR="00706ADE" w:rsidRDefault="00706ADE">
            <w:pPr>
              <w:pStyle w:val="ConsPlusNormal"/>
            </w:pPr>
            <w:r>
              <w:t>1000</w:t>
            </w:r>
          </w:p>
        </w:tc>
        <w:tc>
          <w:tcPr>
            <w:tcW w:w="680" w:type="dxa"/>
          </w:tcPr>
          <w:p w:rsidR="00706ADE" w:rsidRDefault="00706ADE">
            <w:pPr>
              <w:pStyle w:val="ConsPlusNormal"/>
            </w:pPr>
            <w:r>
              <w:t>1004</w:t>
            </w:r>
          </w:p>
        </w:tc>
        <w:tc>
          <w:tcPr>
            <w:tcW w:w="1531" w:type="dxa"/>
          </w:tcPr>
          <w:p w:rsidR="00706ADE" w:rsidRDefault="00706ADE">
            <w:pPr>
              <w:pStyle w:val="ConsPlusNormal"/>
            </w:pPr>
            <w:r>
              <w:t>П240700000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30381,3</w:t>
            </w:r>
          </w:p>
        </w:tc>
      </w:tr>
      <w:tr w:rsidR="00706ADE">
        <w:tc>
          <w:tcPr>
            <w:tcW w:w="3855" w:type="dxa"/>
          </w:tcPr>
          <w:p w:rsidR="00706ADE" w:rsidRDefault="00706ADE">
            <w:pPr>
              <w:pStyle w:val="ConsPlusNormal"/>
            </w:pPr>
            <w:r>
              <w:lastRenderedPageBreak/>
              <w:t>Обеспечение полноценным питанием беременных женщин, кормящих матерей, а также детей в возрасте до трех лет</w:t>
            </w:r>
          </w:p>
        </w:tc>
        <w:tc>
          <w:tcPr>
            <w:tcW w:w="624" w:type="dxa"/>
          </w:tcPr>
          <w:p w:rsidR="00706ADE" w:rsidRDefault="00706ADE">
            <w:pPr>
              <w:pStyle w:val="ConsPlusNormal"/>
            </w:pPr>
            <w:r>
              <w:t>1000</w:t>
            </w:r>
          </w:p>
        </w:tc>
        <w:tc>
          <w:tcPr>
            <w:tcW w:w="680" w:type="dxa"/>
          </w:tcPr>
          <w:p w:rsidR="00706ADE" w:rsidRDefault="00706ADE">
            <w:pPr>
              <w:pStyle w:val="ConsPlusNormal"/>
            </w:pPr>
            <w:r>
              <w:t>1004</w:t>
            </w:r>
          </w:p>
        </w:tc>
        <w:tc>
          <w:tcPr>
            <w:tcW w:w="1531" w:type="dxa"/>
          </w:tcPr>
          <w:p w:rsidR="00706ADE" w:rsidRDefault="00706ADE">
            <w:pPr>
              <w:pStyle w:val="ConsPlusNormal"/>
            </w:pPr>
            <w:r>
              <w:t>П240772560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30381,3</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1000</w:t>
            </w:r>
          </w:p>
        </w:tc>
        <w:tc>
          <w:tcPr>
            <w:tcW w:w="680" w:type="dxa"/>
          </w:tcPr>
          <w:p w:rsidR="00706ADE" w:rsidRDefault="00706ADE">
            <w:pPr>
              <w:pStyle w:val="ConsPlusNormal"/>
            </w:pPr>
            <w:r>
              <w:t>1004</w:t>
            </w:r>
          </w:p>
        </w:tc>
        <w:tc>
          <w:tcPr>
            <w:tcW w:w="1531" w:type="dxa"/>
          </w:tcPr>
          <w:p w:rsidR="00706ADE" w:rsidRDefault="00706ADE">
            <w:pPr>
              <w:pStyle w:val="ConsPlusNormal"/>
            </w:pPr>
            <w:r>
              <w:t>П240772560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30381,3</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1000</w:t>
            </w:r>
          </w:p>
        </w:tc>
        <w:tc>
          <w:tcPr>
            <w:tcW w:w="680" w:type="dxa"/>
          </w:tcPr>
          <w:p w:rsidR="00706ADE" w:rsidRDefault="00706ADE">
            <w:pPr>
              <w:pStyle w:val="ConsPlusNormal"/>
            </w:pPr>
            <w:r>
              <w:t>1004</w:t>
            </w:r>
          </w:p>
        </w:tc>
        <w:tc>
          <w:tcPr>
            <w:tcW w:w="1531" w:type="dxa"/>
          </w:tcPr>
          <w:p w:rsidR="00706ADE" w:rsidRDefault="00706ADE">
            <w:pPr>
              <w:pStyle w:val="ConsPlusNormal"/>
            </w:pPr>
            <w:r>
              <w:t>П240772560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30381,3</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1000</w:t>
            </w:r>
          </w:p>
        </w:tc>
        <w:tc>
          <w:tcPr>
            <w:tcW w:w="680" w:type="dxa"/>
          </w:tcPr>
          <w:p w:rsidR="00706ADE" w:rsidRDefault="00706ADE">
            <w:pPr>
              <w:pStyle w:val="ConsPlusNormal"/>
            </w:pPr>
            <w:r>
              <w:t>1004</w:t>
            </w:r>
          </w:p>
        </w:tc>
        <w:tc>
          <w:tcPr>
            <w:tcW w:w="1531" w:type="dxa"/>
          </w:tcPr>
          <w:p w:rsidR="00706ADE" w:rsidRDefault="00706ADE">
            <w:pPr>
              <w:pStyle w:val="ConsPlusNormal"/>
            </w:pPr>
            <w:r>
              <w:t>П240772560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30381,3</w:t>
            </w:r>
          </w:p>
        </w:tc>
      </w:tr>
      <w:tr w:rsidR="00706ADE">
        <w:tc>
          <w:tcPr>
            <w:tcW w:w="3855" w:type="dxa"/>
          </w:tcPr>
          <w:p w:rsidR="00706ADE" w:rsidRDefault="00706ADE">
            <w:pPr>
              <w:pStyle w:val="ConsPlusNormal"/>
            </w:pPr>
            <w:r>
              <w:t xml:space="preserve">Государственная </w:t>
            </w:r>
            <w:hyperlink r:id="rId323" w:history="1">
              <w:r>
                <w:rPr>
                  <w:color w:val="0000FF"/>
                </w:rPr>
                <w:t>программа</w:t>
              </w:r>
            </w:hyperlink>
            <w:r>
              <w:t xml:space="preserve"> Орловской области "Социальная поддержка граждан в Орловской области"</w:t>
            </w:r>
          </w:p>
        </w:tc>
        <w:tc>
          <w:tcPr>
            <w:tcW w:w="624" w:type="dxa"/>
          </w:tcPr>
          <w:p w:rsidR="00706ADE" w:rsidRDefault="00706ADE">
            <w:pPr>
              <w:pStyle w:val="ConsPlusNormal"/>
            </w:pPr>
            <w:r>
              <w:t>1000</w:t>
            </w:r>
          </w:p>
        </w:tc>
        <w:tc>
          <w:tcPr>
            <w:tcW w:w="680" w:type="dxa"/>
          </w:tcPr>
          <w:p w:rsidR="00706ADE" w:rsidRDefault="00706ADE">
            <w:pPr>
              <w:pStyle w:val="ConsPlusNormal"/>
            </w:pPr>
            <w:r>
              <w:t>1004</w:t>
            </w:r>
          </w:p>
        </w:tc>
        <w:tc>
          <w:tcPr>
            <w:tcW w:w="1531" w:type="dxa"/>
          </w:tcPr>
          <w:p w:rsidR="00706ADE" w:rsidRDefault="00706ADE">
            <w:pPr>
              <w:pStyle w:val="ConsPlusNormal"/>
            </w:pPr>
            <w:r>
              <w:t>П300000000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661429,5</w:t>
            </w:r>
          </w:p>
        </w:tc>
      </w:tr>
      <w:tr w:rsidR="00706ADE">
        <w:tc>
          <w:tcPr>
            <w:tcW w:w="3855" w:type="dxa"/>
          </w:tcPr>
          <w:p w:rsidR="00706ADE" w:rsidRDefault="00706ADE">
            <w:pPr>
              <w:pStyle w:val="ConsPlusNormal"/>
            </w:pPr>
            <w:hyperlink r:id="rId324" w:history="1">
              <w:r>
                <w:rPr>
                  <w:color w:val="0000FF"/>
                </w:rPr>
                <w:t>Подпрограмма 1</w:t>
              </w:r>
            </w:hyperlink>
            <w:r>
              <w:t xml:space="preserve"> "Совершенствование системы социальной поддержки отдельных категорий граждан"</w:t>
            </w:r>
          </w:p>
        </w:tc>
        <w:tc>
          <w:tcPr>
            <w:tcW w:w="624" w:type="dxa"/>
          </w:tcPr>
          <w:p w:rsidR="00706ADE" w:rsidRDefault="00706ADE">
            <w:pPr>
              <w:pStyle w:val="ConsPlusNormal"/>
            </w:pPr>
            <w:r>
              <w:t>1000</w:t>
            </w:r>
          </w:p>
        </w:tc>
        <w:tc>
          <w:tcPr>
            <w:tcW w:w="680" w:type="dxa"/>
          </w:tcPr>
          <w:p w:rsidR="00706ADE" w:rsidRDefault="00706ADE">
            <w:pPr>
              <w:pStyle w:val="ConsPlusNormal"/>
            </w:pPr>
            <w:r>
              <w:t>1004</w:t>
            </w:r>
          </w:p>
        </w:tc>
        <w:tc>
          <w:tcPr>
            <w:tcW w:w="1531" w:type="dxa"/>
          </w:tcPr>
          <w:p w:rsidR="00706ADE" w:rsidRDefault="00706ADE">
            <w:pPr>
              <w:pStyle w:val="ConsPlusNormal"/>
            </w:pPr>
            <w:r>
              <w:t>П310000000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369777,6</w:t>
            </w:r>
          </w:p>
        </w:tc>
      </w:tr>
      <w:tr w:rsidR="00706ADE">
        <w:tc>
          <w:tcPr>
            <w:tcW w:w="3855" w:type="dxa"/>
          </w:tcPr>
          <w:p w:rsidR="00706ADE" w:rsidRDefault="00706ADE">
            <w:pPr>
              <w:pStyle w:val="ConsPlusNormal"/>
            </w:pPr>
            <w:r>
              <w:t>Основное мероприятие "Ежемесячная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624" w:type="dxa"/>
          </w:tcPr>
          <w:p w:rsidR="00706ADE" w:rsidRDefault="00706ADE">
            <w:pPr>
              <w:pStyle w:val="ConsPlusNormal"/>
            </w:pPr>
            <w:r>
              <w:t>1000</w:t>
            </w:r>
          </w:p>
        </w:tc>
        <w:tc>
          <w:tcPr>
            <w:tcW w:w="680" w:type="dxa"/>
          </w:tcPr>
          <w:p w:rsidR="00706ADE" w:rsidRDefault="00706ADE">
            <w:pPr>
              <w:pStyle w:val="ConsPlusNormal"/>
            </w:pPr>
            <w:r>
              <w:t>1004</w:t>
            </w:r>
          </w:p>
        </w:tc>
        <w:tc>
          <w:tcPr>
            <w:tcW w:w="1531" w:type="dxa"/>
          </w:tcPr>
          <w:p w:rsidR="00706ADE" w:rsidRDefault="00706ADE">
            <w:pPr>
              <w:pStyle w:val="ConsPlusNormal"/>
            </w:pPr>
            <w:r>
              <w:t>П311400000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369777,6</w:t>
            </w:r>
          </w:p>
        </w:tc>
      </w:tr>
      <w:tr w:rsidR="00706ADE">
        <w:tc>
          <w:tcPr>
            <w:tcW w:w="3855" w:type="dxa"/>
          </w:tcPr>
          <w:p w:rsidR="00706ADE" w:rsidRDefault="00706ADE">
            <w:pPr>
              <w:pStyle w:val="ConsPlusNormal"/>
            </w:pPr>
            <w: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624" w:type="dxa"/>
          </w:tcPr>
          <w:p w:rsidR="00706ADE" w:rsidRDefault="00706ADE">
            <w:pPr>
              <w:pStyle w:val="ConsPlusNormal"/>
            </w:pPr>
            <w:r>
              <w:t>1000</w:t>
            </w:r>
          </w:p>
        </w:tc>
        <w:tc>
          <w:tcPr>
            <w:tcW w:w="680" w:type="dxa"/>
          </w:tcPr>
          <w:p w:rsidR="00706ADE" w:rsidRDefault="00706ADE">
            <w:pPr>
              <w:pStyle w:val="ConsPlusNormal"/>
            </w:pPr>
            <w:r>
              <w:t>1004</w:t>
            </w:r>
          </w:p>
        </w:tc>
        <w:tc>
          <w:tcPr>
            <w:tcW w:w="1531" w:type="dxa"/>
          </w:tcPr>
          <w:p w:rsidR="00706ADE" w:rsidRDefault="00706ADE">
            <w:pPr>
              <w:pStyle w:val="ConsPlusNormal"/>
            </w:pPr>
            <w:r>
              <w:t>П311450840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215673,1</w:t>
            </w:r>
          </w:p>
        </w:tc>
      </w:tr>
      <w:tr w:rsidR="00706ADE">
        <w:tc>
          <w:tcPr>
            <w:tcW w:w="3855" w:type="dxa"/>
          </w:tcPr>
          <w:p w:rsidR="00706ADE" w:rsidRDefault="00706ADE">
            <w:pPr>
              <w:pStyle w:val="ConsPlusNormal"/>
            </w:pPr>
            <w:r>
              <w:t>Социальное обеспечение и иные выплаты населению</w:t>
            </w:r>
          </w:p>
        </w:tc>
        <w:tc>
          <w:tcPr>
            <w:tcW w:w="624" w:type="dxa"/>
          </w:tcPr>
          <w:p w:rsidR="00706ADE" w:rsidRDefault="00706ADE">
            <w:pPr>
              <w:pStyle w:val="ConsPlusNormal"/>
            </w:pPr>
            <w:r>
              <w:t>1000</w:t>
            </w:r>
          </w:p>
        </w:tc>
        <w:tc>
          <w:tcPr>
            <w:tcW w:w="680" w:type="dxa"/>
          </w:tcPr>
          <w:p w:rsidR="00706ADE" w:rsidRDefault="00706ADE">
            <w:pPr>
              <w:pStyle w:val="ConsPlusNormal"/>
            </w:pPr>
            <w:r>
              <w:t>1004</w:t>
            </w:r>
          </w:p>
        </w:tc>
        <w:tc>
          <w:tcPr>
            <w:tcW w:w="1531" w:type="dxa"/>
          </w:tcPr>
          <w:p w:rsidR="00706ADE" w:rsidRDefault="00706ADE">
            <w:pPr>
              <w:pStyle w:val="ConsPlusNormal"/>
            </w:pPr>
            <w:r>
              <w:t>П311450840</w:t>
            </w:r>
          </w:p>
        </w:tc>
        <w:tc>
          <w:tcPr>
            <w:tcW w:w="510" w:type="dxa"/>
          </w:tcPr>
          <w:p w:rsidR="00706ADE" w:rsidRDefault="00706ADE">
            <w:pPr>
              <w:pStyle w:val="ConsPlusNormal"/>
            </w:pPr>
            <w:r>
              <w:t>300</w:t>
            </w:r>
          </w:p>
        </w:tc>
        <w:tc>
          <w:tcPr>
            <w:tcW w:w="510" w:type="dxa"/>
          </w:tcPr>
          <w:p w:rsidR="00706ADE" w:rsidRDefault="00706ADE">
            <w:pPr>
              <w:pStyle w:val="ConsPlusNormal"/>
            </w:pPr>
          </w:p>
        </w:tc>
        <w:tc>
          <w:tcPr>
            <w:tcW w:w="1361" w:type="dxa"/>
          </w:tcPr>
          <w:p w:rsidR="00706ADE" w:rsidRDefault="00706ADE">
            <w:pPr>
              <w:pStyle w:val="ConsPlusNormal"/>
            </w:pPr>
            <w:r>
              <w:t>215673,1</w:t>
            </w:r>
          </w:p>
        </w:tc>
      </w:tr>
      <w:tr w:rsidR="00706ADE">
        <w:tc>
          <w:tcPr>
            <w:tcW w:w="3855" w:type="dxa"/>
          </w:tcPr>
          <w:p w:rsidR="00706ADE" w:rsidRDefault="00706ADE">
            <w:pPr>
              <w:pStyle w:val="ConsPlusNormal"/>
            </w:pPr>
            <w:r>
              <w:t>Публичные нормативные социальные выплаты гражданам</w:t>
            </w:r>
          </w:p>
        </w:tc>
        <w:tc>
          <w:tcPr>
            <w:tcW w:w="624" w:type="dxa"/>
          </w:tcPr>
          <w:p w:rsidR="00706ADE" w:rsidRDefault="00706ADE">
            <w:pPr>
              <w:pStyle w:val="ConsPlusNormal"/>
            </w:pPr>
            <w:r>
              <w:t>1000</w:t>
            </w:r>
          </w:p>
        </w:tc>
        <w:tc>
          <w:tcPr>
            <w:tcW w:w="680" w:type="dxa"/>
          </w:tcPr>
          <w:p w:rsidR="00706ADE" w:rsidRDefault="00706ADE">
            <w:pPr>
              <w:pStyle w:val="ConsPlusNormal"/>
            </w:pPr>
            <w:r>
              <w:t>1004</w:t>
            </w:r>
          </w:p>
        </w:tc>
        <w:tc>
          <w:tcPr>
            <w:tcW w:w="1531" w:type="dxa"/>
          </w:tcPr>
          <w:p w:rsidR="00706ADE" w:rsidRDefault="00706ADE">
            <w:pPr>
              <w:pStyle w:val="ConsPlusNormal"/>
            </w:pPr>
            <w:r>
              <w:t>П311450840</w:t>
            </w:r>
          </w:p>
        </w:tc>
        <w:tc>
          <w:tcPr>
            <w:tcW w:w="510" w:type="dxa"/>
          </w:tcPr>
          <w:p w:rsidR="00706ADE" w:rsidRDefault="00706ADE">
            <w:pPr>
              <w:pStyle w:val="ConsPlusNormal"/>
            </w:pPr>
            <w:r>
              <w:t>310</w:t>
            </w:r>
          </w:p>
        </w:tc>
        <w:tc>
          <w:tcPr>
            <w:tcW w:w="510" w:type="dxa"/>
          </w:tcPr>
          <w:p w:rsidR="00706ADE" w:rsidRDefault="00706ADE">
            <w:pPr>
              <w:pStyle w:val="ConsPlusNormal"/>
            </w:pPr>
          </w:p>
        </w:tc>
        <w:tc>
          <w:tcPr>
            <w:tcW w:w="1361" w:type="dxa"/>
          </w:tcPr>
          <w:p w:rsidR="00706ADE" w:rsidRDefault="00706ADE">
            <w:pPr>
              <w:pStyle w:val="ConsPlusNormal"/>
            </w:pPr>
            <w:r>
              <w:t>215673,1</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1000</w:t>
            </w:r>
          </w:p>
        </w:tc>
        <w:tc>
          <w:tcPr>
            <w:tcW w:w="680" w:type="dxa"/>
          </w:tcPr>
          <w:p w:rsidR="00706ADE" w:rsidRDefault="00706ADE">
            <w:pPr>
              <w:pStyle w:val="ConsPlusNormal"/>
            </w:pPr>
            <w:r>
              <w:t>1004</w:t>
            </w:r>
          </w:p>
        </w:tc>
        <w:tc>
          <w:tcPr>
            <w:tcW w:w="1531" w:type="dxa"/>
          </w:tcPr>
          <w:p w:rsidR="00706ADE" w:rsidRDefault="00706ADE">
            <w:pPr>
              <w:pStyle w:val="ConsPlusNormal"/>
            </w:pPr>
            <w:r>
              <w:t>П311450840</w:t>
            </w:r>
          </w:p>
        </w:tc>
        <w:tc>
          <w:tcPr>
            <w:tcW w:w="510" w:type="dxa"/>
          </w:tcPr>
          <w:p w:rsidR="00706ADE" w:rsidRDefault="00706ADE">
            <w:pPr>
              <w:pStyle w:val="ConsPlusNormal"/>
            </w:pPr>
            <w:r>
              <w:t>310</w:t>
            </w:r>
          </w:p>
        </w:tc>
        <w:tc>
          <w:tcPr>
            <w:tcW w:w="510" w:type="dxa"/>
          </w:tcPr>
          <w:p w:rsidR="00706ADE" w:rsidRDefault="00706ADE">
            <w:pPr>
              <w:pStyle w:val="ConsPlusNormal"/>
            </w:pPr>
            <w:r>
              <w:t>2</w:t>
            </w:r>
          </w:p>
        </w:tc>
        <w:tc>
          <w:tcPr>
            <w:tcW w:w="1361" w:type="dxa"/>
          </w:tcPr>
          <w:p w:rsidR="00706ADE" w:rsidRDefault="00706ADE">
            <w:pPr>
              <w:pStyle w:val="ConsPlusNormal"/>
            </w:pPr>
            <w:r>
              <w:t>215673,1</w:t>
            </w:r>
          </w:p>
        </w:tc>
      </w:tr>
      <w:tr w:rsidR="00706ADE">
        <w:tc>
          <w:tcPr>
            <w:tcW w:w="3855" w:type="dxa"/>
          </w:tcPr>
          <w:p w:rsidR="00706ADE" w:rsidRDefault="00706ADE">
            <w:pPr>
              <w:pStyle w:val="ConsPlusNormal"/>
            </w:pPr>
            <w:r>
              <w:t>Софинансирование из областного бюджета на ежемесячную денежную выплату, назначаемую в случае рождения третьего ребенка или последующих детей до достижения ребенком возраста трех лет</w:t>
            </w:r>
          </w:p>
        </w:tc>
        <w:tc>
          <w:tcPr>
            <w:tcW w:w="624" w:type="dxa"/>
          </w:tcPr>
          <w:p w:rsidR="00706ADE" w:rsidRDefault="00706ADE">
            <w:pPr>
              <w:pStyle w:val="ConsPlusNormal"/>
            </w:pPr>
            <w:r>
              <w:t>1000</w:t>
            </w:r>
          </w:p>
        </w:tc>
        <w:tc>
          <w:tcPr>
            <w:tcW w:w="680" w:type="dxa"/>
          </w:tcPr>
          <w:p w:rsidR="00706ADE" w:rsidRDefault="00706ADE">
            <w:pPr>
              <w:pStyle w:val="ConsPlusNormal"/>
            </w:pPr>
            <w:r>
              <w:t>1004</w:t>
            </w:r>
          </w:p>
        </w:tc>
        <w:tc>
          <w:tcPr>
            <w:tcW w:w="1531" w:type="dxa"/>
          </w:tcPr>
          <w:p w:rsidR="00706ADE" w:rsidRDefault="00706ADE">
            <w:pPr>
              <w:pStyle w:val="ConsPlusNormal"/>
            </w:pPr>
            <w:r>
              <w:t>П3114R0840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154104,5</w:t>
            </w:r>
          </w:p>
        </w:tc>
      </w:tr>
      <w:tr w:rsidR="00706ADE">
        <w:tc>
          <w:tcPr>
            <w:tcW w:w="3855" w:type="dxa"/>
          </w:tcPr>
          <w:p w:rsidR="00706ADE" w:rsidRDefault="00706ADE">
            <w:pPr>
              <w:pStyle w:val="ConsPlusNormal"/>
            </w:pPr>
            <w:r>
              <w:t>Социальное обеспечение и иные выплаты населению</w:t>
            </w:r>
          </w:p>
        </w:tc>
        <w:tc>
          <w:tcPr>
            <w:tcW w:w="624" w:type="dxa"/>
          </w:tcPr>
          <w:p w:rsidR="00706ADE" w:rsidRDefault="00706ADE">
            <w:pPr>
              <w:pStyle w:val="ConsPlusNormal"/>
            </w:pPr>
            <w:r>
              <w:t>1000</w:t>
            </w:r>
          </w:p>
        </w:tc>
        <w:tc>
          <w:tcPr>
            <w:tcW w:w="680" w:type="dxa"/>
          </w:tcPr>
          <w:p w:rsidR="00706ADE" w:rsidRDefault="00706ADE">
            <w:pPr>
              <w:pStyle w:val="ConsPlusNormal"/>
            </w:pPr>
            <w:r>
              <w:t>1004</w:t>
            </w:r>
          </w:p>
        </w:tc>
        <w:tc>
          <w:tcPr>
            <w:tcW w:w="1531" w:type="dxa"/>
          </w:tcPr>
          <w:p w:rsidR="00706ADE" w:rsidRDefault="00706ADE">
            <w:pPr>
              <w:pStyle w:val="ConsPlusNormal"/>
            </w:pPr>
            <w:r>
              <w:t>П3114R0840</w:t>
            </w:r>
          </w:p>
        </w:tc>
        <w:tc>
          <w:tcPr>
            <w:tcW w:w="510" w:type="dxa"/>
          </w:tcPr>
          <w:p w:rsidR="00706ADE" w:rsidRDefault="00706ADE">
            <w:pPr>
              <w:pStyle w:val="ConsPlusNormal"/>
            </w:pPr>
            <w:r>
              <w:t>300</w:t>
            </w:r>
          </w:p>
        </w:tc>
        <w:tc>
          <w:tcPr>
            <w:tcW w:w="510" w:type="dxa"/>
          </w:tcPr>
          <w:p w:rsidR="00706ADE" w:rsidRDefault="00706ADE">
            <w:pPr>
              <w:pStyle w:val="ConsPlusNormal"/>
            </w:pPr>
          </w:p>
        </w:tc>
        <w:tc>
          <w:tcPr>
            <w:tcW w:w="1361" w:type="dxa"/>
          </w:tcPr>
          <w:p w:rsidR="00706ADE" w:rsidRDefault="00706ADE">
            <w:pPr>
              <w:pStyle w:val="ConsPlusNormal"/>
            </w:pPr>
            <w:r>
              <w:t>154104,5</w:t>
            </w:r>
          </w:p>
        </w:tc>
      </w:tr>
      <w:tr w:rsidR="00706ADE">
        <w:tc>
          <w:tcPr>
            <w:tcW w:w="3855" w:type="dxa"/>
          </w:tcPr>
          <w:p w:rsidR="00706ADE" w:rsidRDefault="00706ADE">
            <w:pPr>
              <w:pStyle w:val="ConsPlusNormal"/>
            </w:pPr>
            <w:r>
              <w:t>Публичные нормативные социальные выплаты гражданам</w:t>
            </w:r>
          </w:p>
        </w:tc>
        <w:tc>
          <w:tcPr>
            <w:tcW w:w="624" w:type="dxa"/>
          </w:tcPr>
          <w:p w:rsidR="00706ADE" w:rsidRDefault="00706ADE">
            <w:pPr>
              <w:pStyle w:val="ConsPlusNormal"/>
            </w:pPr>
            <w:r>
              <w:t>1000</w:t>
            </w:r>
          </w:p>
        </w:tc>
        <w:tc>
          <w:tcPr>
            <w:tcW w:w="680" w:type="dxa"/>
          </w:tcPr>
          <w:p w:rsidR="00706ADE" w:rsidRDefault="00706ADE">
            <w:pPr>
              <w:pStyle w:val="ConsPlusNormal"/>
            </w:pPr>
            <w:r>
              <w:t>1004</w:t>
            </w:r>
          </w:p>
        </w:tc>
        <w:tc>
          <w:tcPr>
            <w:tcW w:w="1531" w:type="dxa"/>
          </w:tcPr>
          <w:p w:rsidR="00706ADE" w:rsidRDefault="00706ADE">
            <w:pPr>
              <w:pStyle w:val="ConsPlusNormal"/>
            </w:pPr>
            <w:r>
              <w:t>П3114R0840</w:t>
            </w:r>
          </w:p>
        </w:tc>
        <w:tc>
          <w:tcPr>
            <w:tcW w:w="510" w:type="dxa"/>
          </w:tcPr>
          <w:p w:rsidR="00706ADE" w:rsidRDefault="00706ADE">
            <w:pPr>
              <w:pStyle w:val="ConsPlusNormal"/>
            </w:pPr>
            <w:r>
              <w:t>310</w:t>
            </w:r>
          </w:p>
        </w:tc>
        <w:tc>
          <w:tcPr>
            <w:tcW w:w="510" w:type="dxa"/>
          </w:tcPr>
          <w:p w:rsidR="00706ADE" w:rsidRDefault="00706ADE">
            <w:pPr>
              <w:pStyle w:val="ConsPlusNormal"/>
            </w:pPr>
          </w:p>
        </w:tc>
        <w:tc>
          <w:tcPr>
            <w:tcW w:w="1361" w:type="dxa"/>
          </w:tcPr>
          <w:p w:rsidR="00706ADE" w:rsidRDefault="00706ADE">
            <w:pPr>
              <w:pStyle w:val="ConsPlusNormal"/>
            </w:pPr>
            <w:r>
              <w:t>154104,5</w:t>
            </w:r>
          </w:p>
        </w:tc>
      </w:tr>
      <w:tr w:rsidR="00706ADE">
        <w:tc>
          <w:tcPr>
            <w:tcW w:w="3855" w:type="dxa"/>
          </w:tcPr>
          <w:p w:rsidR="00706ADE" w:rsidRDefault="00706ADE">
            <w:pPr>
              <w:pStyle w:val="ConsPlusNormal"/>
            </w:pPr>
            <w:r>
              <w:lastRenderedPageBreak/>
              <w:t>Областные средства</w:t>
            </w:r>
          </w:p>
        </w:tc>
        <w:tc>
          <w:tcPr>
            <w:tcW w:w="624" w:type="dxa"/>
          </w:tcPr>
          <w:p w:rsidR="00706ADE" w:rsidRDefault="00706ADE">
            <w:pPr>
              <w:pStyle w:val="ConsPlusNormal"/>
            </w:pPr>
            <w:r>
              <w:t>1000</w:t>
            </w:r>
          </w:p>
        </w:tc>
        <w:tc>
          <w:tcPr>
            <w:tcW w:w="680" w:type="dxa"/>
          </w:tcPr>
          <w:p w:rsidR="00706ADE" w:rsidRDefault="00706ADE">
            <w:pPr>
              <w:pStyle w:val="ConsPlusNormal"/>
            </w:pPr>
            <w:r>
              <w:t>1004</w:t>
            </w:r>
          </w:p>
        </w:tc>
        <w:tc>
          <w:tcPr>
            <w:tcW w:w="1531" w:type="dxa"/>
          </w:tcPr>
          <w:p w:rsidR="00706ADE" w:rsidRDefault="00706ADE">
            <w:pPr>
              <w:pStyle w:val="ConsPlusNormal"/>
            </w:pPr>
            <w:r>
              <w:t>П3114R0840</w:t>
            </w:r>
          </w:p>
        </w:tc>
        <w:tc>
          <w:tcPr>
            <w:tcW w:w="510" w:type="dxa"/>
          </w:tcPr>
          <w:p w:rsidR="00706ADE" w:rsidRDefault="00706ADE">
            <w:pPr>
              <w:pStyle w:val="ConsPlusNormal"/>
            </w:pPr>
            <w:r>
              <w:t>310</w:t>
            </w:r>
          </w:p>
        </w:tc>
        <w:tc>
          <w:tcPr>
            <w:tcW w:w="510" w:type="dxa"/>
          </w:tcPr>
          <w:p w:rsidR="00706ADE" w:rsidRDefault="00706ADE">
            <w:pPr>
              <w:pStyle w:val="ConsPlusNormal"/>
            </w:pPr>
            <w:r>
              <w:t>1</w:t>
            </w:r>
          </w:p>
        </w:tc>
        <w:tc>
          <w:tcPr>
            <w:tcW w:w="1361" w:type="dxa"/>
          </w:tcPr>
          <w:p w:rsidR="00706ADE" w:rsidRDefault="00706ADE">
            <w:pPr>
              <w:pStyle w:val="ConsPlusNormal"/>
            </w:pPr>
            <w:r>
              <w:t>154104,5</w:t>
            </w:r>
          </w:p>
        </w:tc>
      </w:tr>
      <w:tr w:rsidR="00706ADE">
        <w:tc>
          <w:tcPr>
            <w:tcW w:w="3855" w:type="dxa"/>
          </w:tcPr>
          <w:p w:rsidR="00706ADE" w:rsidRDefault="00706ADE">
            <w:pPr>
              <w:pStyle w:val="ConsPlusNormal"/>
            </w:pPr>
            <w:hyperlink r:id="rId325" w:history="1">
              <w:r>
                <w:rPr>
                  <w:color w:val="0000FF"/>
                </w:rPr>
                <w:t>Подпрограмма 2</w:t>
              </w:r>
            </w:hyperlink>
            <w:r>
              <w:t xml:space="preserve"> "Поддержка многодетной семьи"</w:t>
            </w:r>
          </w:p>
        </w:tc>
        <w:tc>
          <w:tcPr>
            <w:tcW w:w="624" w:type="dxa"/>
          </w:tcPr>
          <w:p w:rsidR="00706ADE" w:rsidRDefault="00706ADE">
            <w:pPr>
              <w:pStyle w:val="ConsPlusNormal"/>
            </w:pPr>
            <w:r>
              <w:t>1000</w:t>
            </w:r>
          </w:p>
        </w:tc>
        <w:tc>
          <w:tcPr>
            <w:tcW w:w="680" w:type="dxa"/>
          </w:tcPr>
          <w:p w:rsidR="00706ADE" w:rsidRDefault="00706ADE">
            <w:pPr>
              <w:pStyle w:val="ConsPlusNormal"/>
            </w:pPr>
            <w:r>
              <w:t>1004</w:t>
            </w:r>
          </w:p>
        </w:tc>
        <w:tc>
          <w:tcPr>
            <w:tcW w:w="1531" w:type="dxa"/>
          </w:tcPr>
          <w:p w:rsidR="00706ADE" w:rsidRDefault="00706ADE">
            <w:pPr>
              <w:pStyle w:val="ConsPlusNormal"/>
            </w:pPr>
            <w:r>
              <w:t>П320000000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117365,6</w:t>
            </w:r>
          </w:p>
        </w:tc>
      </w:tr>
      <w:tr w:rsidR="00706ADE">
        <w:tc>
          <w:tcPr>
            <w:tcW w:w="3855" w:type="dxa"/>
          </w:tcPr>
          <w:p w:rsidR="00706ADE" w:rsidRDefault="00706ADE">
            <w:pPr>
              <w:pStyle w:val="ConsPlusNormal"/>
            </w:pPr>
            <w:r>
              <w:t>Основное мероприятие "Социальная поддержка многодетной семьи"</w:t>
            </w:r>
          </w:p>
        </w:tc>
        <w:tc>
          <w:tcPr>
            <w:tcW w:w="624" w:type="dxa"/>
          </w:tcPr>
          <w:p w:rsidR="00706ADE" w:rsidRDefault="00706ADE">
            <w:pPr>
              <w:pStyle w:val="ConsPlusNormal"/>
            </w:pPr>
            <w:r>
              <w:t>1000</w:t>
            </w:r>
          </w:p>
        </w:tc>
        <w:tc>
          <w:tcPr>
            <w:tcW w:w="680" w:type="dxa"/>
          </w:tcPr>
          <w:p w:rsidR="00706ADE" w:rsidRDefault="00706ADE">
            <w:pPr>
              <w:pStyle w:val="ConsPlusNormal"/>
            </w:pPr>
            <w:r>
              <w:t>1004</w:t>
            </w:r>
          </w:p>
        </w:tc>
        <w:tc>
          <w:tcPr>
            <w:tcW w:w="1531" w:type="dxa"/>
          </w:tcPr>
          <w:p w:rsidR="00706ADE" w:rsidRDefault="00706ADE">
            <w:pPr>
              <w:pStyle w:val="ConsPlusNormal"/>
            </w:pPr>
            <w:r>
              <w:t>П320100000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117365,6</w:t>
            </w:r>
          </w:p>
        </w:tc>
      </w:tr>
      <w:tr w:rsidR="00706ADE">
        <w:tc>
          <w:tcPr>
            <w:tcW w:w="3855" w:type="dxa"/>
          </w:tcPr>
          <w:p w:rsidR="00706ADE" w:rsidRDefault="00706ADE">
            <w:pPr>
              <w:pStyle w:val="ConsPlusNormal"/>
            </w:pPr>
            <w:r>
              <w:t>Выплата материнского (семейного) капитала многодетной семье</w:t>
            </w:r>
          </w:p>
        </w:tc>
        <w:tc>
          <w:tcPr>
            <w:tcW w:w="624" w:type="dxa"/>
          </w:tcPr>
          <w:p w:rsidR="00706ADE" w:rsidRDefault="00706ADE">
            <w:pPr>
              <w:pStyle w:val="ConsPlusNormal"/>
            </w:pPr>
            <w:r>
              <w:t>1000</w:t>
            </w:r>
          </w:p>
        </w:tc>
        <w:tc>
          <w:tcPr>
            <w:tcW w:w="680" w:type="dxa"/>
          </w:tcPr>
          <w:p w:rsidR="00706ADE" w:rsidRDefault="00706ADE">
            <w:pPr>
              <w:pStyle w:val="ConsPlusNormal"/>
            </w:pPr>
            <w:r>
              <w:t>1004</w:t>
            </w:r>
          </w:p>
        </w:tc>
        <w:tc>
          <w:tcPr>
            <w:tcW w:w="1531" w:type="dxa"/>
          </w:tcPr>
          <w:p w:rsidR="00706ADE" w:rsidRDefault="00706ADE">
            <w:pPr>
              <w:pStyle w:val="ConsPlusNormal"/>
            </w:pPr>
            <w:r>
              <w:t>П320172530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117365,6</w:t>
            </w:r>
          </w:p>
        </w:tc>
      </w:tr>
      <w:tr w:rsidR="00706ADE">
        <w:tc>
          <w:tcPr>
            <w:tcW w:w="3855" w:type="dxa"/>
          </w:tcPr>
          <w:p w:rsidR="00706ADE" w:rsidRDefault="00706ADE">
            <w:pPr>
              <w:pStyle w:val="ConsPlusNormal"/>
            </w:pPr>
            <w:r>
              <w:t>Социальное обеспечение и иные выплаты населению</w:t>
            </w:r>
          </w:p>
        </w:tc>
        <w:tc>
          <w:tcPr>
            <w:tcW w:w="624" w:type="dxa"/>
          </w:tcPr>
          <w:p w:rsidR="00706ADE" w:rsidRDefault="00706ADE">
            <w:pPr>
              <w:pStyle w:val="ConsPlusNormal"/>
            </w:pPr>
            <w:r>
              <w:t>1000</w:t>
            </w:r>
          </w:p>
        </w:tc>
        <w:tc>
          <w:tcPr>
            <w:tcW w:w="680" w:type="dxa"/>
          </w:tcPr>
          <w:p w:rsidR="00706ADE" w:rsidRDefault="00706ADE">
            <w:pPr>
              <w:pStyle w:val="ConsPlusNormal"/>
            </w:pPr>
            <w:r>
              <w:t>1004</w:t>
            </w:r>
          </w:p>
        </w:tc>
        <w:tc>
          <w:tcPr>
            <w:tcW w:w="1531" w:type="dxa"/>
          </w:tcPr>
          <w:p w:rsidR="00706ADE" w:rsidRDefault="00706ADE">
            <w:pPr>
              <w:pStyle w:val="ConsPlusNormal"/>
            </w:pPr>
            <w:r>
              <w:t>П320172530</w:t>
            </w:r>
          </w:p>
        </w:tc>
        <w:tc>
          <w:tcPr>
            <w:tcW w:w="510" w:type="dxa"/>
          </w:tcPr>
          <w:p w:rsidR="00706ADE" w:rsidRDefault="00706ADE">
            <w:pPr>
              <w:pStyle w:val="ConsPlusNormal"/>
            </w:pPr>
            <w:r>
              <w:t>300</w:t>
            </w:r>
          </w:p>
        </w:tc>
        <w:tc>
          <w:tcPr>
            <w:tcW w:w="510" w:type="dxa"/>
          </w:tcPr>
          <w:p w:rsidR="00706ADE" w:rsidRDefault="00706ADE">
            <w:pPr>
              <w:pStyle w:val="ConsPlusNormal"/>
            </w:pPr>
          </w:p>
        </w:tc>
        <w:tc>
          <w:tcPr>
            <w:tcW w:w="1361" w:type="dxa"/>
          </w:tcPr>
          <w:p w:rsidR="00706ADE" w:rsidRDefault="00706ADE">
            <w:pPr>
              <w:pStyle w:val="ConsPlusNormal"/>
            </w:pPr>
            <w:r>
              <w:t>117365,6</w:t>
            </w:r>
          </w:p>
        </w:tc>
      </w:tr>
      <w:tr w:rsidR="00706ADE">
        <w:tc>
          <w:tcPr>
            <w:tcW w:w="3855" w:type="dxa"/>
          </w:tcPr>
          <w:p w:rsidR="00706ADE" w:rsidRDefault="00706ADE">
            <w:pPr>
              <w:pStyle w:val="ConsPlusNormal"/>
            </w:pPr>
            <w:r>
              <w:t>Публичные нормативные социальные выплаты гражданам</w:t>
            </w:r>
          </w:p>
        </w:tc>
        <w:tc>
          <w:tcPr>
            <w:tcW w:w="624" w:type="dxa"/>
          </w:tcPr>
          <w:p w:rsidR="00706ADE" w:rsidRDefault="00706ADE">
            <w:pPr>
              <w:pStyle w:val="ConsPlusNormal"/>
            </w:pPr>
            <w:r>
              <w:t>1000</w:t>
            </w:r>
          </w:p>
        </w:tc>
        <w:tc>
          <w:tcPr>
            <w:tcW w:w="680" w:type="dxa"/>
          </w:tcPr>
          <w:p w:rsidR="00706ADE" w:rsidRDefault="00706ADE">
            <w:pPr>
              <w:pStyle w:val="ConsPlusNormal"/>
            </w:pPr>
            <w:r>
              <w:t>1004</w:t>
            </w:r>
          </w:p>
        </w:tc>
        <w:tc>
          <w:tcPr>
            <w:tcW w:w="1531" w:type="dxa"/>
          </w:tcPr>
          <w:p w:rsidR="00706ADE" w:rsidRDefault="00706ADE">
            <w:pPr>
              <w:pStyle w:val="ConsPlusNormal"/>
            </w:pPr>
            <w:r>
              <w:t>П320172530</w:t>
            </w:r>
          </w:p>
        </w:tc>
        <w:tc>
          <w:tcPr>
            <w:tcW w:w="510" w:type="dxa"/>
          </w:tcPr>
          <w:p w:rsidR="00706ADE" w:rsidRDefault="00706ADE">
            <w:pPr>
              <w:pStyle w:val="ConsPlusNormal"/>
            </w:pPr>
            <w:r>
              <w:t>310</w:t>
            </w:r>
          </w:p>
        </w:tc>
        <w:tc>
          <w:tcPr>
            <w:tcW w:w="510" w:type="dxa"/>
          </w:tcPr>
          <w:p w:rsidR="00706ADE" w:rsidRDefault="00706ADE">
            <w:pPr>
              <w:pStyle w:val="ConsPlusNormal"/>
            </w:pPr>
          </w:p>
        </w:tc>
        <w:tc>
          <w:tcPr>
            <w:tcW w:w="1361" w:type="dxa"/>
          </w:tcPr>
          <w:p w:rsidR="00706ADE" w:rsidRDefault="00706ADE">
            <w:pPr>
              <w:pStyle w:val="ConsPlusNormal"/>
            </w:pPr>
            <w:r>
              <w:t>117365,6</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1000</w:t>
            </w:r>
          </w:p>
        </w:tc>
        <w:tc>
          <w:tcPr>
            <w:tcW w:w="680" w:type="dxa"/>
          </w:tcPr>
          <w:p w:rsidR="00706ADE" w:rsidRDefault="00706ADE">
            <w:pPr>
              <w:pStyle w:val="ConsPlusNormal"/>
            </w:pPr>
            <w:r>
              <w:t>1004</w:t>
            </w:r>
          </w:p>
        </w:tc>
        <w:tc>
          <w:tcPr>
            <w:tcW w:w="1531" w:type="dxa"/>
          </w:tcPr>
          <w:p w:rsidR="00706ADE" w:rsidRDefault="00706ADE">
            <w:pPr>
              <w:pStyle w:val="ConsPlusNormal"/>
            </w:pPr>
            <w:r>
              <w:t>П320172530</w:t>
            </w:r>
          </w:p>
        </w:tc>
        <w:tc>
          <w:tcPr>
            <w:tcW w:w="510" w:type="dxa"/>
          </w:tcPr>
          <w:p w:rsidR="00706ADE" w:rsidRDefault="00706ADE">
            <w:pPr>
              <w:pStyle w:val="ConsPlusNormal"/>
            </w:pPr>
            <w:r>
              <w:t>310</w:t>
            </w:r>
          </w:p>
        </w:tc>
        <w:tc>
          <w:tcPr>
            <w:tcW w:w="510" w:type="dxa"/>
          </w:tcPr>
          <w:p w:rsidR="00706ADE" w:rsidRDefault="00706ADE">
            <w:pPr>
              <w:pStyle w:val="ConsPlusNormal"/>
            </w:pPr>
            <w:r>
              <w:t>1</w:t>
            </w:r>
          </w:p>
        </w:tc>
        <w:tc>
          <w:tcPr>
            <w:tcW w:w="1361" w:type="dxa"/>
          </w:tcPr>
          <w:p w:rsidR="00706ADE" w:rsidRDefault="00706ADE">
            <w:pPr>
              <w:pStyle w:val="ConsPlusNormal"/>
            </w:pPr>
            <w:r>
              <w:t>117365,6</w:t>
            </w:r>
          </w:p>
        </w:tc>
      </w:tr>
      <w:tr w:rsidR="00706ADE">
        <w:tc>
          <w:tcPr>
            <w:tcW w:w="3855" w:type="dxa"/>
          </w:tcPr>
          <w:p w:rsidR="00706ADE" w:rsidRDefault="00706ADE">
            <w:pPr>
              <w:pStyle w:val="ConsPlusNormal"/>
            </w:pPr>
            <w:hyperlink r:id="rId326" w:history="1">
              <w:r>
                <w:rPr>
                  <w:color w:val="0000FF"/>
                </w:rPr>
                <w:t>Подпрограмма 3</w:t>
              </w:r>
            </w:hyperlink>
            <w:r>
              <w:t xml:space="preserve"> "Развитие эффективной системы социального обслуживания"</w:t>
            </w:r>
          </w:p>
        </w:tc>
        <w:tc>
          <w:tcPr>
            <w:tcW w:w="624" w:type="dxa"/>
          </w:tcPr>
          <w:p w:rsidR="00706ADE" w:rsidRDefault="00706ADE">
            <w:pPr>
              <w:pStyle w:val="ConsPlusNormal"/>
            </w:pPr>
            <w:r>
              <w:t>1000</w:t>
            </w:r>
          </w:p>
        </w:tc>
        <w:tc>
          <w:tcPr>
            <w:tcW w:w="680" w:type="dxa"/>
          </w:tcPr>
          <w:p w:rsidR="00706ADE" w:rsidRDefault="00706ADE">
            <w:pPr>
              <w:pStyle w:val="ConsPlusNormal"/>
            </w:pPr>
            <w:r>
              <w:t>1004</w:t>
            </w:r>
          </w:p>
        </w:tc>
        <w:tc>
          <w:tcPr>
            <w:tcW w:w="1531" w:type="dxa"/>
          </w:tcPr>
          <w:p w:rsidR="00706ADE" w:rsidRDefault="00706ADE">
            <w:pPr>
              <w:pStyle w:val="ConsPlusNormal"/>
            </w:pPr>
            <w:r>
              <w:t>П330000000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63,2</w:t>
            </w:r>
          </w:p>
        </w:tc>
      </w:tr>
      <w:tr w:rsidR="00706ADE">
        <w:tc>
          <w:tcPr>
            <w:tcW w:w="3855" w:type="dxa"/>
          </w:tcPr>
          <w:p w:rsidR="00706ADE" w:rsidRDefault="00706ADE">
            <w:pPr>
              <w:pStyle w:val="ConsPlusNormal"/>
            </w:pPr>
            <w:r>
              <w:t>Основное мероприятие "Перевозка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624" w:type="dxa"/>
          </w:tcPr>
          <w:p w:rsidR="00706ADE" w:rsidRDefault="00706ADE">
            <w:pPr>
              <w:pStyle w:val="ConsPlusNormal"/>
            </w:pPr>
            <w:r>
              <w:t>1000</w:t>
            </w:r>
          </w:p>
        </w:tc>
        <w:tc>
          <w:tcPr>
            <w:tcW w:w="680" w:type="dxa"/>
          </w:tcPr>
          <w:p w:rsidR="00706ADE" w:rsidRDefault="00706ADE">
            <w:pPr>
              <w:pStyle w:val="ConsPlusNormal"/>
            </w:pPr>
            <w:r>
              <w:t>1004</w:t>
            </w:r>
          </w:p>
        </w:tc>
        <w:tc>
          <w:tcPr>
            <w:tcW w:w="1531" w:type="dxa"/>
          </w:tcPr>
          <w:p w:rsidR="00706ADE" w:rsidRDefault="00706ADE">
            <w:pPr>
              <w:pStyle w:val="ConsPlusNormal"/>
            </w:pPr>
            <w:r>
              <w:t>П330200000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63,2</w:t>
            </w:r>
          </w:p>
        </w:tc>
      </w:tr>
      <w:tr w:rsidR="00706ADE">
        <w:tc>
          <w:tcPr>
            <w:tcW w:w="3855" w:type="dxa"/>
          </w:tcPr>
          <w:p w:rsidR="00706ADE" w:rsidRDefault="00706ADE">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327" w:history="1">
              <w:r>
                <w:rPr>
                  <w:color w:val="0000FF"/>
                </w:rPr>
                <w:t>пунктом 3 статьи 25</w:t>
              </w:r>
            </w:hyperlink>
            <w:r>
              <w:t xml:space="preserve"> Федерального закона "Об основах системы профилактики безнадзорности и правонарушений несовершеннолетних" полномочий</w:t>
            </w:r>
          </w:p>
        </w:tc>
        <w:tc>
          <w:tcPr>
            <w:tcW w:w="624" w:type="dxa"/>
          </w:tcPr>
          <w:p w:rsidR="00706ADE" w:rsidRDefault="00706ADE">
            <w:pPr>
              <w:pStyle w:val="ConsPlusNormal"/>
            </w:pPr>
            <w:r>
              <w:t>1000</w:t>
            </w:r>
          </w:p>
        </w:tc>
        <w:tc>
          <w:tcPr>
            <w:tcW w:w="680" w:type="dxa"/>
          </w:tcPr>
          <w:p w:rsidR="00706ADE" w:rsidRDefault="00706ADE">
            <w:pPr>
              <w:pStyle w:val="ConsPlusNormal"/>
            </w:pPr>
            <w:r>
              <w:t>1004</w:t>
            </w:r>
          </w:p>
        </w:tc>
        <w:tc>
          <w:tcPr>
            <w:tcW w:w="1531" w:type="dxa"/>
          </w:tcPr>
          <w:p w:rsidR="00706ADE" w:rsidRDefault="00706ADE">
            <w:pPr>
              <w:pStyle w:val="ConsPlusNormal"/>
            </w:pPr>
            <w:r>
              <w:t>П330259400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63,2</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1000</w:t>
            </w:r>
          </w:p>
        </w:tc>
        <w:tc>
          <w:tcPr>
            <w:tcW w:w="680" w:type="dxa"/>
          </w:tcPr>
          <w:p w:rsidR="00706ADE" w:rsidRDefault="00706ADE">
            <w:pPr>
              <w:pStyle w:val="ConsPlusNormal"/>
            </w:pPr>
            <w:r>
              <w:t>1004</w:t>
            </w:r>
          </w:p>
        </w:tc>
        <w:tc>
          <w:tcPr>
            <w:tcW w:w="1531" w:type="dxa"/>
          </w:tcPr>
          <w:p w:rsidR="00706ADE" w:rsidRDefault="00706ADE">
            <w:pPr>
              <w:pStyle w:val="ConsPlusNormal"/>
            </w:pPr>
            <w:r>
              <w:t>П330259400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63,2</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1000</w:t>
            </w:r>
          </w:p>
        </w:tc>
        <w:tc>
          <w:tcPr>
            <w:tcW w:w="680" w:type="dxa"/>
          </w:tcPr>
          <w:p w:rsidR="00706ADE" w:rsidRDefault="00706ADE">
            <w:pPr>
              <w:pStyle w:val="ConsPlusNormal"/>
            </w:pPr>
            <w:r>
              <w:t>1004</w:t>
            </w:r>
          </w:p>
        </w:tc>
        <w:tc>
          <w:tcPr>
            <w:tcW w:w="1531" w:type="dxa"/>
          </w:tcPr>
          <w:p w:rsidR="00706ADE" w:rsidRDefault="00706ADE">
            <w:pPr>
              <w:pStyle w:val="ConsPlusNormal"/>
            </w:pPr>
            <w:r>
              <w:t>П330259400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63,2</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1000</w:t>
            </w:r>
          </w:p>
        </w:tc>
        <w:tc>
          <w:tcPr>
            <w:tcW w:w="680" w:type="dxa"/>
          </w:tcPr>
          <w:p w:rsidR="00706ADE" w:rsidRDefault="00706ADE">
            <w:pPr>
              <w:pStyle w:val="ConsPlusNormal"/>
            </w:pPr>
            <w:r>
              <w:t>1004</w:t>
            </w:r>
          </w:p>
        </w:tc>
        <w:tc>
          <w:tcPr>
            <w:tcW w:w="1531" w:type="dxa"/>
          </w:tcPr>
          <w:p w:rsidR="00706ADE" w:rsidRDefault="00706ADE">
            <w:pPr>
              <w:pStyle w:val="ConsPlusNormal"/>
            </w:pPr>
            <w:r>
              <w:t>П330259400</w:t>
            </w:r>
          </w:p>
        </w:tc>
        <w:tc>
          <w:tcPr>
            <w:tcW w:w="510" w:type="dxa"/>
          </w:tcPr>
          <w:p w:rsidR="00706ADE" w:rsidRDefault="00706ADE">
            <w:pPr>
              <w:pStyle w:val="ConsPlusNormal"/>
            </w:pPr>
            <w:r>
              <w:t>610</w:t>
            </w:r>
          </w:p>
        </w:tc>
        <w:tc>
          <w:tcPr>
            <w:tcW w:w="510" w:type="dxa"/>
          </w:tcPr>
          <w:p w:rsidR="00706ADE" w:rsidRDefault="00706ADE">
            <w:pPr>
              <w:pStyle w:val="ConsPlusNormal"/>
            </w:pPr>
            <w:r>
              <w:t>2</w:t>
            </w:r>
          </w:p>
        </w:tc>
        <w:tc>
          <w:tcPr>
            <w:tcW w:w="1361" w:type="dxa"/>
          </w:tcPr>
          <w:p w:rsidR="00706ADE" w:rsidRDefault="00706ADE">
            <w:pPr>
              <w:pStyle w:val="ConsPlusNormal"/>
            </w:pPr>
            <w:r>
              <w:t>63,2</w:t>
            </w:r>
          </w:p>
        </w:tc>
      </w:tr>
      <w:tr w:rsidR="00706ADE">
        <w:tc>
          <w:tcPr>
            <w:tcW w:w="3855" w:type="dxa"/>
          </w:tcPr>
          <w:p w:rsidR="00706ADE" w:rsidRDefault="00706ADE">
            <w:pPr>
              <w:pStyle w:val="ConsPlusNormal"/>
            </w:pPr>
            <w:hyperlink r:id="rId328" w:history="1">
              <w:r>
                <w:rPr>
                  <w:color w:val="0000FF"/>
                </w:rPr>
                <w:t>Подпрограмма 7</w:t>
              </w:r>
            </w:hyperlink>
            <w:r>
              <w:t xml:space="preserve"> "Реализация дополнительных гарантий прав детей-сирот и детей, оставшихся без </w:t>
            </w:r>
            <w:r>
              <w:lastRenderedPageBreak/>
              <w:t>попечения родителей, лиц из числа детей-сирот и детей, оставшихся без попечения родителей"</w:t>
            </w:r>
          </w:p>
        </w:tc>
        <w:tc>
          <w:tcPr>
            <w:tcW w:w="624" w:type="dxa"/>
          </w:tcPr>
          <w:p w:rsidR="00706ADE" w:rsidRDefault="00706ADE">
            <w:pPr>
              <w:pStyle w:val="ConsPlusNormal"/>
            </w:pPr>
            <w:r>
              <w:lastRenderedPageBreak/>
              <w:t>1000</w:t>
            </w:r>
          </w:p>
        </w:tc>
        <w:tc>
          <w:tcPr>
            <w:tcW w:w="680" w:type="dxa"/>
          </w:tcPr>
          <w:p w:rsidR="00706ADE" w:rsidRDefault="00706ADE">
            <w:pPr>
              <w:pStyle w:val="ConsPlusNormal"/>
            </w:pPr>
            <w:r>
              <w:t>1004</w:t>
            </w:r>
          </w:p>
        </w:tc>
        <w:tc>
          <w:tcPr>
            <w:tcW w:w="1531" w:type="dxa"/>
          </w:tcPr>
          <w:p w:rsidR="00706ADE" w:rsidRDefault="00706ADE">
            <w:pPr>
              <w:pStyle w:val="ConsPlusNormal"/>
            </w:pPr>
            <w:r>
              <w:t>П370000000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174223,1</w:t>
            </w:r>
          </w:p>
        </w:tc>
      </w:tr>
      <w:tr w:rsidR="00706ADE">
        <w:tc>
          <w:tcPr>
            <w:tcW w:w="3855" w:type="dxa"/>
          </w:tcPr>
          <w:p w:rsidR="00706ADE" w:rsidRDefault="00706ADE">
            <w:pPr>
              <w:pStyle w:val="ConsPlusNormal"/>
            </w:pPr>
            <w:r>
              <w:lastRenderedPageBreak/>
              <w:t>Основное мероприятие "Обеспечение семейных форм устройства детей-сирот и детей, оставшихся без попечения родителей, лиц из числа детей-сирот и детей, оставшихся без попечения родителей"</w:t>
            </w:r>
          </w:p>
        </w:tc>
        <w:tc>
          <w:tcPr>
            <w:tcW w:w="624" w:type="dxa"/>
          </w:tcPr>
          <w:p w:rsidR="00706ADE" w:rsidRDefault="00706ADE">
            <w:pPr>
              <w:pStyle w:val="ConsPlusNormal"/>
            </w:pPr>
            <w:r>
              <w:t>1000</w:t>
            </w:r>
          </w:p>
        </w:tc>
        <w:tc>
          <w:tcPr>
            <w:tcW w:w="680" w:type="dxa"/>
          </w:tcPr>
          <w:p w:rsidR="00706ADE" w:rsidRDefault="00706ADE">
            <w:pPr>
              <w:pStyle w:val="ConsPlusNormal"/>
            </w:pPr>
            <w:r>
              <w:t>1004</w:t>
            </w:r>
          </w:p>
        </w:tc>
        <w:tc>
          <w:tcPr>
            <w:tcW w:w="1531" w:type="dxa"/>
          </w:tcPr>
          <w:p w:rsidR="00706ADE" w:rsidRDefault="00706ADE">
            <w:pPr>
              <w:pStyle w:val="ConsPlusNormal"/>
            </w:pPr>
            <w:r>
              <w:t>П370300000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172896,3</w:t>
            </w:r>
          </w:p>
        </w:tc>
      </w:tr>
      <w:tr w:rsidR="00706ADE">
        <w:tc>
          <w:tcPr>
            <w:tcW w:w="3855" w:type="dxa"/>
          </w:tcPr>
          <w:p w:rsidR="00706ADE" w:rsidRDefault="00706ADE">
            <w:pPr>
              <w:pStyle w:val="ConsPlusNormal"/>
            </w:pPr>
            <w:r>
              <w:t>Выплата единовременного пособия при всех формах устройства детей, лишенных родительского попечения, в семью</w:t>
            </w:r>
          </w:p>
        </w:tc>
        <w:tc>
          <w:tcPr>
            <w:tcW w:w="624" w:type="dxa"/>
          </w:tcPr>
          <w:p w:rsidR="00706ADE" w:rsidRDefault="00706ADE">
            <w:pPr>
              <w:pStyle w:val="ConsPlusNormal"/>
            </w:pPr>
            <w:r>
              <w:t>1000</w:t>
            </w:r>
          </w:p>
        </w:tc>
        <w:tc>
          <w:tcPr>
            <w:tcW w:w="680" w:type="dxa"/>
          </w:tcPr>
          <w:p w:rsidR="00706ADE" w:rsidRDefault="00706ADE">
            <w:pPr>
              <w:pStyle w:val="ConsPlusNormal"/>
            </w:pPr>
            <w:r>
              <w:t>1004</w:t>
            </w:r>
          </w:p>
        </w:tc>
        <w:tc>
          <w:tcPr>
            <w:tcW w:w="1531" w:type="dxa"/>
          </w:tcPr>
          <w:p w:rsidR="00706ADE" w:rsidRDefault="00706ADE">
            <w:pPr>
              <w:pStyle w:val="ConsPlusNormal"/>
            </w:pPr>
            <w:r>
              <w:t>П370352600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5032,5</w:t>
            </w:r>
          </w:p>
        </w:tc>
      </w:tr>
      <w:tr w:rsidR="00706ADE">
        <w:tc>
          <w:tcPr>
            <w:tcW w:w="3855" w:type="dxa"/>
          </w:tcPr>
          <w:p w:rsidR="00706ADE" w:rsidRDefault="00706ADE">
            <w:pPr>
              <w:pStyle w:val="ConsPlusNormal"/>
            </w:pPr>
            <w:r>
              <w:t>Межбюджетные трансферты</w:t>
            </w:r>
          </w:p>
        </w:tc>
        <w:tc>
          <w:tcPr>
            <w:tcW w:w="624" w:type="dxa"/>
          </w:tcPr>
          <w:p w:rsidR="00706ADE" w:rsidRDefault="00706ADE">
            <w:pPr>
              <w:pStyle w:val="ConsPlusNormal"/>
            </w:pPr>
            <w:r>
              <w:t>1000</w:t>
            </w:r>
          </w:p>
        </w:tc>
        <w:tc>
          <w:tcPr>
            <w:tcW w:w="680" w:type="dxa"/>
          </w:tcPr>
          <w:p w:rsidR="00706ADE" w:rsidRDefault="00706ADE">
            <w:pPr>
              <w:pStyle w:val="ConsPlusNormal"/>
            </w:pPr>
            <w:r>
              <w:t>1004</w:t>
            </w:r>
          </w:p>
        </w:tc>
        <w:tc>
          <w:tcPr>
            <w:tcW w:w="1531" w:type="dxa"/>
          </w:tcPr>
          <w:p w:rsidR="00706ADE" w:rsidRDefault="00706ADE">
            <w:pPr>
              <w:pStyle w:val="ConsPlusNormal"/>
            </w:pPr>
            <w:r>
              <w:t>П370352600</w:t>
            </w:r>
          </w:p>
        </w:tc>
        <w:tc>
          <w:tcPr>
            <w:tcW w:w="510"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5032,5</w:t>
            </w:r>
          </w:p>
        </w:tc>
      </w:tr>
      <w:tr w:rsidR="00706ADE">
        <w:tc>
          <w:tcPr>
            <w:tcW w:w="3855" w:type="dxa"/>
          </w:tcPr>
          <w:p w:rsidR="00706ADE" w:rsidRDefault="00706ADE">
            <w:pPr>
              <w:pStyle w:val="ConsPlusNormal"/>
            </w:pPr>
            <w:r>
              <w:t>Субвенции</w:t>
            </w:r>
          </w:p>
        </w:tc>
        <w:tc>
          <w:tcPr>
            <w:tcW w:w="624" w:type="dxa"/>
          </w:tcPr>
          <w:p w:rsidR="00706ADE" w:rsidRDefault="00706ADE">
            <w:pPr>
              <w:pStyle w:val="ConsPlusNormal"/>
            </w:pPr>
            <w:r>
              <w:t>1000</w:t>
            </w:r>
          </w:p>
        </w:tc>
        <w:tc>
          <w:tcPr>
            <w:tcW w:w="680" w:type="dxa"/>
          </w:tcPr>
          <w:p w:rsidR="00706ADE" w:rsidRDefault="00706ADE">
            <w:pPr>
              <w:pStyle w:val="ConsPlusNormal"/>
            </w:pPr>
            <w:r>
              <w:t>1004</w:t>
            </w:r>
          </w:p>
        </w:tc>
        <w:tc>
          <w:tcPr>
            <w:tcW w:w="1531" w:type="dxa"/>
          </w:tcPr>
          <w:p w:rsidR="00706ADE" w:rsidRDefault="00706ADE">
            <w:pPr>
              <w:pStyle w:val="ConsPlusNormal"/>
            </w:pPr>
            <w:r>
              <w:t>П370352600</w:t>
            </w:r>
          </w:p>
        </w:tc>
        <w:tc>
          <w:tcPr>
            <w:tcW w:w="510" w:type="dxa"/>
          </w:tcPr>
          <w:p w:rsidR="00706ADE" w:rsidRDefault="00706ADE">
            <w:pPr>
              <w:pStyle w:val="ConsPlusNormal"/>
            </w:pPr>
            <w:r>
              <w:t>530</w:t>
            </w:r>
          </w:p>
        </w:tc>
        <w:tc>
          <w:tcPr>
            <w:tcW w:w="510" w:type="dxa"/>
          </w:tcPr>
          <w:p w:rsidR="00706ADE" w:rsidRDefault="00706ADE">
            <w:pPr>
              <w:pStyle w:val="ConsPlusNormal"/>
            </w:pPr>
          </w:p>
        </w:tc>
        <w:tc>
          <w:tcPr>
            <w:tcW w:w="1361" w:type="dxa"/>
          </w:tcPr>
          <w:p w:rsidR="00706ADE" w:rsidRDefault="00706ADE">
            <w:pPr>
              <w:pStyle w:val="ConsPlusNormal"/>
            </w:pPr>
            <w:r>
              <w:t>5032,5</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1000</w:t>
            </w:r>
          </w:p>
        </w:tc>
        <w:tc>
          <w:tcPr>
            <w:tcW w:w="680" w:type="dxa"/>
          </w:tcPr>
          <w:p w:rsidR="00706ADE" w:rsidRDefault="00706ADE">
            <w:pPr>
              <w:pStyle w:val="ConsPlusNormal"/>
            </w:pPr>
            <w:r>
              <w:t>1004</w:t>
            </w:r>
          </w:p>
        </w:tc>
        <w:tc>
          <w:tcPr>
            <w:tcW w:w="1531" w:type="dxa"/>
          </w:tcPr>
          <w:p w:rsidR="00706ADE" w:rsidRDefault="00706ADE">
            <w:pPr>
              <w:pStyle w:val="ConsPlusNormal"/>
            </w:pPr>
            <w:r>
              <w:t>П370352600</w:t>
            </w:r>
          </w:p>
        </w:tc>
        <w:tc>
          <w:tcPr>
            <w:tcW w:w="510" w:type="dxa"/>
          </w:tcPr>
          <w:p w:rsidR="00706ADE" w:rsidRDefault="00706ADE">
            <w:pPr>
              <w:pStyle w:val="ConsPlusNormal"/>
            </w:pPr>
            <w:r>
              <w:t>530</w:t>
            </w:r>
          </w:p>
        </w:tc>
        <w:tc>
          <w:tcPr>
            <w:tcW w:w="510" w:type="dxa"/>
          </w:tcPr>
          <w:p w:rsidR="00706ADE" w:rsidRDefault="00706ADE">
            <w:pPr>
              <w:pStyle w:val="ConsPlusNormal"/>
            </w:pPr>
            <w:r>
              <w:t>2</w:t>
            </w:r>
          </w:p>
        </w:tc>
        <w:tc>
          <w:tcPr>
            <w:tcW w:w="1361" w:type="dxa"/>
          </w:tcPr>
          <w:p w:rsidR="00706ADE" w:rsidRDefault="00706ADE">
            <w:pPr>
              <w:pStyle w:val="ConsPlusNormal"/>
            </w:pPr>
            <w:r>
              <w:t>5032,5</w:t>
            </w:r>
          </w:p>
        </w:tc>
      </w:tr>
      <w:tr w:rsidR="00706ADE">
        <w:tc>
          <w:tcPr>
            <w:tcW w:w="3855" w:type="dxa"/>
          </w:tcPr>
          <w:p w:rsidR="00706ADE" w:rsidRDefault="00706ADE">
            <w:pPr>
              <w:pStyle w:val="ConsPlusNormal"/>
            </w:pPr>
            <w:r>
              <w:t>Обеспечение выпускников муниципальных образовательных организаций из числа детей-сирот и детей, оставшихся без попечения родителей, единовременным денежным пособием, одеждой, обувью, мягким инвентарем и оборудованием</w:t>
            </w:r>
          </w:p>
        </w:tc>
        <w:tc>
          <w:tcPr>
            <w:tcW w:w="624" w:type="dxa"/>
          </w:tcPr>
          <w:p w:rsidR="00706ADE" w:rsidRDefault="00706ADE">
            <w:pPr>
              <w:pStyle w:val="ConsPlusNormal"/>
            </w:pPr>
            <w:r>
              <w:t>1000</w:t>
            </w:r>
          </w:p>
        </w:tc>
        <w:tc>
          <w:tcPr>
            <w:tcW w:w="680" w:type="dxa"/>
          </w:tcPr>
          <w:p w:rsidR="00706ADE" w:rsidRDefault="00706ADE">
            <w:pPr>
              <w:pStyle w:val="ConsPlusNormal"/>
            </w:pPr>
            <w:r>
              <w:t>1004</w:t>
            </w:r>
          </w:p>
        </w:tc>
        <w:tc>
          <w:tcPr>
            <w:tcW w:w="1531" w:type="dxa"/>
          </w:tcPr>
          <w:p w:rsidR="00706ADE" w:rsidRDefault="00706ADE">
            <w:pPr>
              <w:pStyle w:val="ConsPlusNormal"/>
            </w:pPr>
            <w:r>
              <w:t>П370372460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4517,5</w:t>
            </w:r>
          </w:p>
        </w:tc>
      </w:tr>
      <w:tr w:rsidR="00706ADE">
        <w:tc>
          <w:tcPr>
            <w:tcW w:w="3855" w:type="dxa"/>
          </w:tcPr>
          <w:p w:rsidR="00706ADE" w:rsidRDefault="00706ADE">
            <w:pPr>
              <w:pStyle w:val="ConsPlusNormal"/>
            </w:pPr>
            <w:r>
              <w:t>Межбюджетные трансферты</w:t>
            </w:r>
          </w:p>
        </w:tc>
        <w:tc>
          <w:tcPr>
            <w:tcW w:w="624" w:type="dxa"/>
          </w:tcPr>
          <w:p w:rsidR="00706ADE" w:rsidRDefault="00706ADE">
            <w:pPr>
              <w:pStyle w:val="ConsPlusNormal"/>
            </w:pPr>
            <w:r>
              <w:t>1000</w:t>
            </w:r>
          </w:p>
        </w:tc>
        <w:tc>
          <w:tcPr>
            <w:tcW w:w="680" w:type="dxa"/>
          </w:tcPr>
          <w:p w:rsidR="00706ADE" w:rsidRDefault="00706ADE">
            <w:pPr>
              <w:pStyle w:val="ConsPlusNormal"/>
            </w:pPr>
            <w:r>
              <w:t>1004</w:t>
            </w:r>
          </w:p>
        </w:tc>
        <w:tc>
          <w:tcPr>
            <w:tcW w:w="1531" w:type="dxa"/>
          </w:tcPr>
          <w:p w:rsidR="00706ADE" w:rsidRDefault="00706ADE">
            <w:pPr>
              <w:pStyle w:val="ConsPlusNormal"/>
            </w:pPr>
            <w:r>
              <w:t>П370372460</w:t>
            </w:r>
          </w:p>
        </w:tc>
        <w:tc>
          <w:tcPr>
            <w:tcW w:w="510"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4517,5</w:t>
            </w:r>
          </w:p>
        </w:tc>
      </w:tr>
      <w:tr w:rsidR="00706ADE">
        <w:tc>
          <w:tcPr>
            <w:tcW w:w="3855" w:type="dxa"/>
          </w:tcPr>
          <w:p w:rsidR="00706ADE" w:rsidRDefault="00706ADE">
            <w:pPr>
              <w:pStyle w:val="ConsPlusNormal"/>
            </w:pPr>
            <w:r>
              <w:t>Субвенции</w:t>
            </w:r>
          </w:p>
        </w:tc>
        <w:tc>
          <w:tcPr>
            <w:tcW w:w="624" w:type="dxa"/>
          </w:tcPr>
          <w:p w:rsidR="00706ADE" w:rsidRDefault="00706ADE">
            <w:pPr>
              <w:pStyle w:val="ConsPlusNormal"/>
            </w:pPr>
            <w:r>
              <w:t>1000</w:t>
            </w:r>
          </w:p>
        </w:tc>
        <w:tc>
          <w:tcPr>
            <w:tcW w:w="680" w:type="dxa"/>
          </w:tcPr>
          <w:p w:rsidR="00706ADE" w:rsidRDefault="00706ADE">
            <w:pPr>
              <w:pStyle w:val="ConsPlusNormal"/>
            </w:pPr>
            <w:r>
              <w:t>1004</w:t>
            </w:r>
          </w:p>
        </w:tc>
        <w:tc>
          <w:tcPr>
            <w:tcW w:w="1531" w:type="dxa"/>
          </w:tcPr>
          <w:p w:rsidR="00706ADE" w:rsidRDefault="00706ADE">
            <w:pPr>
              <w:pStyle w:val="ConsPlusNormal"/>
            </w:pPr>
            <w:r>
              <w:t>П370372460</w:t>
            </w:r>
          </w:p>
        </w:tc>
        <w:tc>
          <w:tcPr>
            <w:tcW w:w="510" w:type="dxa"/>
          </w:tcPr>
          <w:p w:rsidR="00706ADE" w:rsidRDefault="00706ADE">
            <w:pPr>
              <w:pStyle w:val="ConsPlusNormal"/>
            </w:pPr>
            <w:r>
              <w:t>530</w:t>
            </w:r>
          </w:p>
        </w:tc>
        <w:tc>
          <w:tcPr>
            <w:tcW w:w="510" w:type="dxa"/>
          </w:tcPr>
          <w:p w:rsidR="00706ADE" w:rsidRDefault="00706ADE">
            <w:pPr>
              <w:pStyle w:val="ConsPlusNormal"/>
            </w:pPr>
          </w:p>
        </w:tc>
        <w:tc>
          <w:tcPr>
            <w:tcW w:w="1361" w:type="dxa"/>
          </w:tcPr>
          <w:p w:rsidR="00706ADE" w:rsidRDefault="00706ADE">
            <w:pPr>
              <w:pStyle w:val="ConsPlusNormal"/>
            </w:pPr>
            <w:r>
              <w:t>4517,5</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1000</w:t>
            </w:r>
          </w:p>
        </w:tc>
        <w:tc>
          <w:tcPr>
            <w:tcW w:w="680" w:type="dxa"/>
          </w:tcPr>
          <w:p w:rsidR="00706ADE" w:rsidRDefault="00706ADE">
            <w:pPr>
              <w:pStyle w:val="ConsPlusNormal"/>
            </w:pPr>
            <w:r>
              <w:t>1004</w:t>
            </w:r>
          </w:p>
        </w:tc>
        <w:tc>
          <w:tcPr>
            <w:tcW w:w="1531" w:type="dxa"/>
          </w:tcPr>
          <w:p w:rsidR="00706ADE" w:rsidRDefault="00706ADE">
            <w:pPr>
              <w:pStyle w:val="ConsPlusNormal"/>
            </w:pPr>
            <w:r>
              <w:t>П370372460</w:t>
            </w:r>
          </w:p>
        </w:tc>
        <w:tc>
          <w:tcPr>
            <w:tcW w:w="510" w:type="dxa"/>
          </w:tcPr>
          <w:p w:rsidR="00706ADE" w:rsidRDefault="00706ADE">
            <w:pPr>
              <w:pStyle w:val="ConsPlusNormal"/>
            </w:pPr>
            <w:r>
              <w:t>530</w:t>
            </w:r>
          </w:p>
        </w:tc>
        <w:tc>
          <w:tcPr>
            <w:tcW w:w="510" w:type="dxa"/>
          </w:tcPr>
          <w:p w:rsidR="00706ADE" w:rsidRDefault="00706ADE">
            <w:pPr>
              <w:pStyle w:val="ConsPlusNormal"/>
            </w:pPr>
            <w:r>
              <w:t>1</w:t>
            </w:r>
          </w:p>
        </w:tc>
        <w:tc>
          <w:tcPr>
            <w:tcW w:w="1361" w:type="dxa"/>
          </w:tcPr>
          <w:p w:rsidR="00706ADE" w:rsidRDefault="00706ADE">
            <w:pPr>
              <w:pStyle w:val="ConsPlusNormal"/>
            </w:pPr>
            <w:r>
              <w:t>4517,5</w:t>
            </w:r>
          </w:p>
        </w:tc>
      </w:tr>
      <w:tr w:rsidR="00706ADE">
        <w:tc>
          <w:tcPr>
            <w:tcW w:w="3855" w:type="dxa"/>
          </w:tcPr>
          <w:p w:rsidR="00706ADE" w:rsidRDefault="00706ADE">
            <w:pPr>
              <w:pStyle w:val="ConsPlusNormal"/>
            </w:pPr>
            <w:r>
              <w:t>Обеспечение бесплатного проезда на городском, пригородном транспорте, а также 2 раза в год к месту жительства и обратно, к месту учебы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областных, муниципальных образовательных организациях Орловской области</w:t>
            </w:r>
          </w:p>
        </w:tc>
        <w:tc>
          <w:tcPr>
            <w:tcW w:w="624" w:type="dxa"/>
          </w:tcPr>
          <w:p w:rsidR="00706ADE" w:rsidRDefault="00706ADE">
            <w:pPr>
              <w:pStyle w:val="ConsPlusNormal"/>
            </w:pPr>
            <w:r>
              <w:t>1000</w:t>
            </w:r>
          </w:p>
        </w:tc>
        <w:tc>
          <w:tcPr>
            <w:tcW w:w="680" w:type="dxa"/>
          </w:tcPr>
          <w:p w:rsidR="00706ADE" w:rsidRDefault="00706ADE">
            <w:pPr>
              <w:pStyle w:val="ConsPlusNormal"/>
            </w:pPr>
            <w:r>
              <w:t>1004</w:t>
            </w:r>
          </w:p>
        </w:tc>
        <w:tc>
          <w:tcPr>
            <w:tcW w:w="1531" w:type="dxa"/>
          </w:tcPr>
          <w:p w:rsidR="00706ADE" w:rsidRDefault="00706ADE">
            <w:pPr>
              <w:pStyle w:val="ConsPlusNormal"/>
            </w:pPr>
            <w:r>
              <w:t>П370372470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1750,0</w:t>
            </w:r>
          </w:p>
        </w:tc>
      </w:tr>
      <w:tr w:rsidR="00706ADE">
        <w:tc>
          <w:tcPr>
            <w:tcW w:w="3855" w:type="dxa"/>
          </w:tcPr>
          <w:p w:rsidR="00706ADE" w:rsidRDefault="00706ADE">
            <w:pPr>
              <w:pStyle w:val="ConsPlusNormal"/>
            </w:pPr>
            <w:r>
              <w:t>Межбюджетные трансферты</w:t>
            </w:r>
          </w:p>
        </w:tc>
        <w:tc>
          <w:tcPr>
            <w:tcW w:w="624" w:type="dxa"/>
          </w:tcPr>
          <w:p w:rsidR="00706ADE" w:rsidRDefault="00706ADE">
            <w:pPr>
              <w:pStyle w:val="ConsPlusNormal"/>
            </w:pPr>
            <w:r>
              <w:t>1000</w:t>
            </w:r>
          </w:p>
        </w:tc>
        <w:tc>
          <w:tcPr>
            <w:tcW w:w="680" w:type="dxa"/>
          </w:tcPr>
          <w:p w:rsidR="00706ADE" w:rsidRDefault="00706ADE">
            <w:pPr>
              <w:pStyle w:val="ConsPlusNormal"/>
            </w:pPr>
            <w:r>
              <w:t>1004</w:t>
            </w:r>
          </w:p>
        </w:tc>
        <w:tc>
          <w:tcPr>
            <w:tcW w:w="1531" w:type="dxa"/>
          </w:tcPr>
          <w:p w:rsidR="00706ADE" w:rsidRDefault="00706ADE">
            <w:pPr>
              <w:pStyle w:val="ConsPlusNormal"/>
            </w:pPr>
            <w:r>
              <w:t>П370372470</w:t>
            </w:r>
          </w:p>
        </w:tc>
        <w:tc>
          <w:tcPr>
            <w:tcW w:w="510"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1750,0</w:t>
            </w:r>
          </w:p>
        </w:tc>
      </w:tr>
      <w:tr w:rsidR="00706ADE">
        <w:tc>
          <w:tcPr>
            <w:tcW w:w="3855" w:type="dxa"/>
          </w:tcPr>
          <w:p w:rsidR="00706ADE" w:rsidRDefault="00706ADE">
            <w:pPr>
              <w:pStyle w:val="ConsPlusNormal"/>
            </w:pPr>
            <w:r>
              <w:t>Субвенции</w:t>
            </w:r>
          </w:p>
        </w:tc>
        <w:tc>
          <w:tcPr>
            <w:tcW w:w="624" w:type="dxa"/>
          </w:tcPr>
          <w:p w:rsidR="00706ADE" w:rsidRDefault="00706ADE">
            <w:pPr>
              <w:pStyle w:val="ConsPlusNormal"/>
            </w:pPr>
            <w:r>
              <w:t>1000</w:t>
            </w:r>
          </w:p>
        </w:tc>
        <w:tc>
          <w:tcPr>
            <w:tcW w:w="680" w:type="dxa"/>
          </w:tcPr>
          <w:p w:rsidR="00706ADE" w:rsidRDefault="00706ADE">
            <w:pPr>
              <w:pStyle w:val="ConsPlusNormal"/>
            </w:pPr>
            <w:r>
              <w:t>1004</w:t>
            </w:r>
          </w:p>
        </w:tc>
        <w:tc>
          <w:tcPr>
            <w:tcW w:w="1531" w:type="dxa"/>
          </w:tcPr>
          <w:p w:rsidR="00706ADE" w:rsidRDefault="00706ADE">
            <w:pPr>
              <w:pStyle w:val="ConsPlusNormal"/>
            </w:pPr>
            <w:r>
              <w:t>П370372470</w:t>
            </w:r>
          </w:p>
        </w:tc>
        <w:tc>
          <w:tcPr>
            <w:tcW w:w="510" w:type="dxa"/>
          </w:tcPr>
          <w:p w:rsidR="00706ADE" w:rsidRDefault="00706ADE">
            <w:pPr>
              <w:pStyle w:val="ConsPlusNormal"/>
            </w:pPr>
            <w:r>
              <w:t>530</w:t>
            </w:r>
          </w:p>
        </w:tc>
        <w:tc>
          <w:tcPr>
            <w:tcW w:w="510" w:type="dxa"/>
          </w:tcPr>
          <w:p w:rsidR="00706ADE" w:rsidRDefault="00706ADE">
            <w:pPr>
              <w:pStyle w:val="ConsPlusNormal"/>
            </w:pPr>
          </w:p>
        </w:tc>
        <w:tc>
          <w:tcPr>
            <w:tcW w:w="1361" w:type="dxa"/>
          </w:tcPr>
          <w:p w:rsidR="00706ADE" w:rsidRDefault="00706ADE">
            <w:pPr>
              <w:pStyle w:val="ConsPlusNormal"/>
            </w:pPr>
            <w:r>
              <w:t>1750,0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1000</w:t>
            </w:r>
          </w:p>
        </w:tc>
        <w:tc>
          <w:tcPr>
            <w:tcW w:w="680" w:type="dxa"/>
          </w:tcPr>
          <w:p w:rsidR="00706ADE" w:rsidRDefault="00706ADE">
            <w:pPr>
              <w:pStyle w:val="ConsPlusNormal"/>
            </w:pPr>
            <w:r>
              <w:t>1004</w:t>
            </w:r>
          </w:p>
        </w:tc>
        <w:tc>
          <w:tcPr>
            <w:tcW w:w="1531" w:type="dxa"/>
          </w:tcPr>
          <w:p w:rsidR="00706ADE" w:rsidRDefault="00706ADE">
            <w:pPr>
              <w:pStyle w:val="ConsPlusNormal"/>
            </w:pPr>
            <w:r>
              <w:t>П370372470</w:t>
            </w:r>
          </w:p>
        </w:tc>
        <w:tc>
          <w:tcPr>
            <w:tcW w:w="510" w:type="dxa"/>
          </w:tcPr>
          <w:p w:rsidR="00706ADE" w:rsidRDefault="00706ADE">
            <w:pPr>
              <w:pStyle w:val="ConsPlusNormal"/>
            </w:pPr>
            <w:r>
              <w:t>530</w:t>
            </w:r>
          </w:p>
        </w:tc>
        <w:tc>
          <w:tcPr>
            <w:tcW w:w="510" w:type="dxa"/>
          </w:tcPr>
          <w:p w:rsidR="00706ADE" w:rsidRDefault="00706ADE">
            <w:pPr>
              <w:pStyle w:val="ConsPlusNormal"/>
            </w:pPr>
            <w:r>
              <w:t>1</w:t>
            </w:r>
          </w:p>
        </w:tc>
        <w:tc>
          <w:tcPr>
            <w:tcW w:w="1361" w:type="dxa"/>
          </w:tcPr>
          <w:p w:rsidR="00706ADE" w:rsidRDefault="00706ADE">
            <w:pPr>
              <w:pStyle w:val="ConsPlusNormal"/>
            </w:pPr>
            <w:r>
              <w:t>1750,0</w:t>
            </w:r>
          </w:p>
        </w:tc>
      </w:tr>
      <w:tr w:rsidR="00706ADE">
        <w:tc>
          <w:tcPr>
            <w:tcW w:w="3855" w:type="dxa"/>
          </w:tcPr>
          <w:p w:rsidR="00706ADE" w:rsidRDefault="00706ADE">
            <w:pPr>
              <w:pStyle w:val="ConsPlusNormal"/>
            </w:pPr>
            <w:r>
              <w:t xml:space="preserve">Обеспечение содержания ребенка в </w:t>
            </w:r>
            <w:r>
              <w:lastRenderedPageBreak/>
              <w:t>семье опекуна и приемной семье, а также вознаграждение, причитающееся приемному родителю</w:t>
            </w:r>
          </w:p>
        </w:tc>
        <w:tc>
          <w:tcPr>
            <w:tcW w:w="624" w:type="dxa"/>
          </w:tcPr>
          <w:p w:rsidR="00706ADE" w:rsidRDefault="00706ADE">
            <w:pPr>
              <w:pStyle w:val="ConsPlusNormal"/>
            </w:pPr>
            <w:r>
              <w:lastRenderedPageBreak/>
              <w:t>1000</w:t>
            </w:r>
          </w:p>
        </w:tc>
        <w:tc>
          <w:tcPr>
            <w:tcW w:w="680" w:type="dxa"/>
          </w:tcPr>
          <w:p w:rsidR="00706ADE" w:rsidRDefault="00706ADE">
            <w:pPr>
              <w:pStyle w:val="ConsPlusNormal"/>
            </w:pPr>
            <w:r>
              <w:t>1004</w:t>
            </w:r>
          </w:p>
        </w:tc>
        <w:tc>
          <w:tcPr>
            <w:tcW w:w="1531" w:type="dxa"/>
          </w:tcPr>
          <w:p w:rsidR="00706ADE" w:rsidRDefault="00706ADE">
            <w:pPr>
              <w:pStyle w:val="ConsPlusNormal"/>
            </w:pPr>
            <w:r>
              <w:t>П370372480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158046,3</w:t>
            </w:r>
          </w:p>
        </w:tc>
      </w:tr>
      <w:tr w:rsidR="00706ADE">
        <w:tc>
          <w:tcPr>
            <w:tcW w:w="3855" w:type="dxa"/>
          </w:tcPr>
          <w:p w:rsidR="00706ADE" w:rsidRDefault="00706ADE">
            <w:pPr>
              <w:pStyle w:val="ConsPlusNormal"/>
            </w:pPr>
            <w:r>
              <w:lastRenderedPageBreak/>
              <w:t>Межбюджетные трансферты</w:t>
            </w:r>
          </w:p>
        </w:tc>
        <w:tc>
          <w:tcPr>
            <w:tcW w:w="624" w:type="dxa"/>
          </w:tcPr>
          <w:p w:rsidR="00706ADE" w:rsidRDefault="00706ADE">
            <w:pPr>
              <w:pStyle w:val="ConsPlusNormal"/>
            </w:pPr>
            <w:r>
              <w:t>1000</w:t>
            </w:r>
          </w:p>
        </w:tc>
        <w:tc>
          <w:tcPr>
            <w:tcW w:w="680" w:type="dxa"/>
          </w:tcPr>
          <w:p w:rsidR="00706ADE" w:rsidRDefault="00706ADE">
            <w:pPr>
              <w:pStyle w:val="ConsPlusNormal"/>
            </w:pPr>
            <w:r>
              <w:t>1004</w:t>
            </w:r>
          </w:p>
        </w:tc>
        <w:tc>
          <w:tcPr>
            <w:tcW w:w="1531" w:type="dxa"/>
          </w:tcPr>
          <w:p w:rsidR="00706ADE" w:rsidRDefault="00706ADE">
            <w:pPr>
              <w:pStyle w:val="ConsPlusNormal"/>
            </w:pPr>
            <w:r>
              <w:t>П370372480</w:t>
            </w:r>
          </w:p>
        </w:tc>
        <w:tc>
          <w:tcPr>
            <w:tcW w:w="510"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158046,3</w:t>
            </w:r>
          </w:p>
        </w:tc>
      </w:tr>
      <w:tr w:rsidR="00706ADE">
        <w:tc>
          <w:tcPr>
            <w:tcW w:w="3855" w:type="dxa"/>
          </w:tcPr>
          <w:p w:rsidR="00706ADE" w:rsidRDefault="00706ADE">
            <w:pPr>
              <w:pStyle w:val="ConsPlusNormal"/>
            </w:pPr>
            <w:r>
              <w:t>Субвенции</w:t>
            </w:r>
          </w:p>
        </w:tc>
        <w:tc>
          <w:tcPr>
            <w:tcW w:w="624" w:type="dxa"/>
          </w:tcPr>
          <w:p w:rsidR="00706ADE" w:rsidRDefault="00706ADE">
            <w:pPr>
              <w:pStyle w:val="ConsPlusNormal"/>
            </w:pPr>
            <w:r>
              <w:t>1000</w:t>
            </w:r>
          </w:p>
        </w:tc>
        <w:tc>
          <w:tcPr>
            <w:tcW w:w="680" w:type="dxa"/>
          </w:tcPr>
          <w:p w:rsidR="00706ADE" w:rsidRDefault="00706ADE">
            <w:pPr>
              <w:pStyle w:val="ConsPlusNormal"/>
            </w:pPr>
            <w:r>
              <w:t>1004</w:t>
            </w:r>
          </w:p>
        </w:tc>
        <w:tc>
          <w:tcPr>
            <w:tcW w:w="1531" w:type="dxa"/>
          </w:tcPr>
          <w:p w:rsidR="00706ADE" w:rsidRDefault="00706ADE">
            <w:pPr>
              <w:pStyle w:val="ConsPlusNormal"/>
            </w:pPr>
            <w:r>
              <w:t>П370372480</w:t>
            </w:r>
          </w:p>
        </w:tc>
        <w:tc>
          <w:tcPr>
            <w:tcW w:w="510" w:type="dxa"/>
          </w:tcPr>
          <w:p w:rsidR="00706ADE" w:rsidRDefault="00706ADE">
            <w:pPr>
              <w:pStyle w:val="ConsPlusNormal"/>
            </w:pPr>
            <w:r>
              <w:t>530</w:t>
            </w:r>
          </w:p>
        </w:tc>
        <w:tc>
          <w:tcPr>
            <w:tcW w:w="510" w:type="dxa"/>
          </w:tcPr>
          <w:p w:rsidR="00706ADE" w:rsidRDefault="00706ADE">
            <w:pPr>
              <w:pStyle w:val="ConsPlusNormal"/>
            </w:pPr>
          </w:p>
        </w:tc>
        <w:tc>
          <w:tcPr>
            <w:tcW w:w="1361" w:type="dxa"/>
          </w:tcPr>
          <w:p w:rsidR="00706ADE" w:rsidRDefault="00706ADE">
            <w:pPr>
              <w:pStyle w:val="ConsPlusNormal"/>
            </w:pPr>
            <w:r>
              <w:t>158046,3</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1000</w:t>
            </w:r>
          </w:p>
        </w:tc>
        <w:tc>
          <w:tcPr>
            <w:tcW w:w="680" w:type="dxa"/>
          </w:tcPr>
          <w:p w:rsidR="00706ADE" w:rsidRDefault="00706ADE">
            <w:pPr>
              <w:pStyle w:val="ConsPlusNormal"/>
            </w:pPr>
            <w:r>
              <w:t>1004</w:t>
            </w:r>
          </w:p>
        </w:tc>
        <w:tc>
          <w:tcPr>
            <w:tcW w:w="1531" w:type="dxa"/>
          </w:tcPr>
          <w:p w:rsidR="00706ADE" w:rsidRDefault="00706ADE">
            <w:pPr>
              <w:pStyle w:val="ConsPlusNormal"/>
            </w:pPr>
            <w:r>
              <w:t>П370372480</w:t>
            </w:r>
          </w:p>
        </w:tc>
        <w:tc>
          <w:tcPr>
            <w:tcW w:w="510" w:type="dxa"/>
          </w:tcPr>
          <w:p w:rsidR="00706ADE" w:rsidRDefault="00706ADE">
            <w:pPr>
              <w:pStyle w:val="ConsPlusNormal"/>
            </w:pPr>
            <w:r>
              <w:t>530</w:t>
            </w:r>
          </w:p>
        </w:tc>
        <w:tc>
          <w:tcPr>
            <w:tcW w:w="510" w:type="dxa"/>
          </w:tcPr>
          <w:p w:rsidR="00706ADE" w:rsidRDefault="00706ADE">
            <w:pPr>
              <w:pStyle w:val="ConsPlusNormal"/>
            </w:pPr>
            <w:r>
              <w:t>1</w:t>
            </w:r>
          </w:p>
        </w:tc>
        <w:tc>
          <w:tcPr>
            <w:tcW w:w="1361" w:type="dxa"/>
          </w:tcPr>
          <w:p w:rsidR="00706ADE" w:rsidRDefault="00706ADE">
            <w:pPr>
              <w:pStyle w:val="ConsPlusNormal"/>
            </w:pPr>
            <w:r>
              <w:t>158046,3</w:t>
            </w:r>
          </w:p>
        </w:tc>
      </w:tr>
      <w:tr w:rsidR="00706ADE">
        <w:tc>
          <w:tcPr>
            <w:tcW w:w="3855" w:type="dxa"/>
          </w:tcPr>
          <w:p w:rsidR="00706ADE" w:rsidRDefault="00706ADE">
            <w:pPr>
              <w:pStyle w:val="ConsPlusNormal"/>
            </w:pPr>
            <w:r>
              <w:t>Обеспечение единовременной выплаты на ремонт жилых помещений, закрепленных на праве собственности за детьми сиротами и детьми, оставшимися без попечения родителей, лицами из числа детей-сирот и детей, оставшихся без попечения родителей</w:t>
            </w:r>
          </w:p>
        </w:tc>
        <w:tc>
          <w:tcPr>
            <w:tcW w:w="624" w:type="dxa"/>
          </w:tcPr>
          <w:p w:rsidR="00706ADE" w:rsidRDefault="00706ADE">
            <w:pPr>
              <w:pStyle w:val="ConsPlusNormal"/>
            </w:pPr>
            <w:r>
              <w:t>1000</w:t>
            </w:r>
          </w:p>
        </w:tc>
        <w:tc>
          <w:tcPr>
            <w:tcW w:w="680" w:type="dxa"/>
          </w:tcPr>
          <w:p w:rsidR="00706ADE" w:rsidRDefault="00706ADE">
            <w:pPr>
              <w:pStyle w:val="ConsPlusNormal"/>
            </w:pPr>
            <w:r>
              <w:t>1004</w:t>
            </w:r>
          </w:p>
        </w:tc>
        <w:tc>
          <w:tcPr>
            <w:tcW w:w="1531" w:type="dxa"/>
          </w:tcPr>
          <w:p w:rsidR="00706ADE" w:rsidRDefault="00706ADE">
            <w:pPr>
              <w:pStyle w:val="ConsPlusNormal"/>
            </w:pPr>
            <w:r>
              <w:t>П370372490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600,0</w:t>
            </w:r>
          </w:p>
        </w:tc>
      </w:tr>
      <w:tr w:rsidR="00706ADE">
        <w:tc>
          <w:tcPr>
            <w:tcW w:w="3855" w:type="dxa"/>
          </w:tcPr>
          <w:p w:rsidR="00706ADE" w:rsidRDefault="00706ADE">
            <w:pPr>
              <w:pStyle w:val="ConsPlusNormal"/>
            </w:pPr>
            <w:r>
              <w:t>Межбюджетные трансферты</w:t>
            </w:r>
          </w:p>
        </w:tc>
        <w:tc>
          <w:tcPr>
            <w:tcW w:w="624" w:type="dxa"/>
          </w:tcPr>
          <w:p w:rsidR="00706ADE" w:rsidRDefault="00706ADE">
            <w:pPr>
              <w:pStyle w:val="ConsPlusNormal"/>
            </w:pPr>
            <w:r>
              <w:t>1000</w:t>
            </w:r>
          </w:p>
        </w:tc>
        <w:tc>
          <w:tcPr>
            <w:tcW w:w="680" w:type="dxa"/>
          </w:tcPr>
          <w:p w:rsidR="00706ADE" w:rsidRDefault="00706ADE">
            <w:pPr>
              <w:pStyle w:val="ConsPlusNormal"/>
            </w:pPr>
            <w:r>
              <w:t>1004</w:t>
            </w:r>
          </w:p>
        </w:tc>
        <w:tc>
          <w:tcPr>
            <w:tcW w:w="1531" w:type="dxa"/>
          </w:tcPr>
          <w:p w:rsidR="00706ADE" w:rsidRDefault="00706ADE">
            <w:pPr>
              <w:pStyle w:val="ConsPlusNormal"/>
            </w:pPr>
            <w:r>
              <w:t>П370372490</w:t>
            </w:r>
          </w:p>
        </w:tc>
        <w:tc>
          <w:tcPr>
            <w:tcW w:w="510"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600,0</w:t>
            </w:r>
          </w:p>
        </w:tc>
      </w:tr>
      <w:tr w:rsidR="00706ADE">
        <w:tc>
          <w:tcPr>
            <w:tcW w:w="3855" w:type="dxa"/>
          </w:tcPr>
          <w:p w:rsidR="00706ADE" w:rsidRDefault="00706ADE">
            <w:pPr>
              <w:pStyle w:val="ConsPlusNormal"/>
            </w:pPr>
            <w:r>
              <w:t>Субвенции</w:t>
            </w:r>
          </w:p>
        </w:tc>
        <w:tc>
          <w:tcPr>
            <w:tcW w:w="624" w:type="dxa"/>
          </w:tcPr>
          <w:p w:rsidR="00706ADE" w:rsidRDefault="00706ADE">
            <w:pPr>
              <w:pStyle w:val="ConsPlusNormal"/>
            </w:pPr>
            <w:r>
              <w:t>1000</w:t>
            </w:r>
          </w:p>
        </w:tc>
        <w:tc>
          <w:tcPr>
            <w:tcW w:w="680" w:type="dxa"/>
          </w:tcPr>
          <w:p w:rsidR="00706ADE" w:rsidRDefault="00706ADE">
            <w:pPr>
              <w:pStyle w:val="ConsPlusNormal"/>
            </w:pPr>
            <w:r>
              <w:t>1004</w:t>
            </w:r>
          </w:p>
        </w:tc>
        <w:tc>
          <w:tcPr>
            <w:tcW w:w="1531" w:type="dxa"/>
          </w:tcPr>
          <w:p w:rsidR="00706ADE" w:rsidRDefault="00706ADE">
            <w:pPr>
              <w:pStyle w:val="ConsPlusNormal"/>
            </w:pPr>
            <w:r>
              <w:t>П370372490</w:t>
            </w:r>
          </w:p>
        </w:tc>
        <w:tc>
          <w:tcPr>
            <w:tcW w:w="510" w:type="dxa"/>
          </w:tcPr>
          <w:p w:rsidR="00706ADE" w:rsidRDefault="00706ADE">
            <w:pPr>
              <w:pStyle w:val="ConsPlusNormal"/>
            </w:pPr>
            <w:r>
              <w:t>530</w:t>
            </w:r>
          </w:p>
        </w:tc>
        <w:tc>
          <w:tcPr>
            <w:tcW w:w="510" w:type="dxa"/>
          </w:tcPr>
          <w:p w:rsidR="00706ADE" w:rsidRDefault="00706ADE">
            <w:pPr>
              <w:pStyle w:val="ConsPlusNormal"/>
            </w:pPr>
          </w:p>
        </w:tc>
        <w:tc>
          <w:tcPr>
            <w:tcW w:w="1361" w:type="dxa"/>
          </w:tcPr>
          <w:p w:rsidR="00706ADE" w:rsidRDefault="00706ADE">
            <w:pPr>
              <w:pStyle w:val="ConsPlusNormal"/>
            </w:pPr>
            <w:r>
              <w:t>600,0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1000</w:t>
            </w:r>
          </w:p>
        </w:tc>
        <w:tc>
          <w:tcPr>
            <w:tcW w:w="680" w:type="dxa"/>
          </w:tcPr>
          <w:p w:rsidR="00706ADE" w:rsidRDefault="00706ADE">
            <w:pPr>
              <w:pStyle w:val="ConsPlusNormal"/>
            </w:pPr>
            <w:r>
              <w:t>1004</w:t>
            </w:r>
          </w:p>
        </w:tc>
        <w:tc>
          <w:tcPr>
            <w:tcW w:w="1531" w:type="dxa"/>
          </w:tcPr>
          <w:p w:rsidR="00706ADE" w:rsidRDefault="00706ADE">
            <w:pPr>
              <w:pStyle w:val="ConsPlusNormal"/>
            </w:pPr>
            <w:r>
              <w:t>П370372490</w:t>
            </w:r>
          </w:p>
        </w:tc>
        <w:tc>
          <w:tcPr>
            <w:tcW w:w="510" w:type="dxa"/>
          </w:tcPr>
          <w:p w:rsidR="00706ADE" w:rsidRDefault="00706ADE">
            <w:pPr>
              <w:pStyle w:val="ConsPlusNormal"/>
            </w:pPr>
            <w:r>
              <w:t>530</w:t>
            </w:r>
          </w:p>
        </w:tc>
        <w:tc>
          <w:tcPr>
            <w:tcW w:w="510" w:type="dxa"/>
          </w:tcPr>
          <w:p w:rsidR="00706ADE" w:rsidRDefault="00706ADE">
            <w:pPr>
              <w:pStyle w:val="ConsPlusNormal"/>
            </w:pPr>
            <w:r>
              <w:t>1</w:t>
            </w:r>
          </w:p>
        </w:tc>
        <w:tc>
          <w:tcPr>
            <w:tcW w:w="1361" w:type="dxa"/>
          </w:tcPr>
          <w:p w:rsidR="00706ADE" w:rsidRDefault="00706ADE">
            <w:pPr>
              <w:pStyle w:val="ConsPlusNormal"/>
            </w:pPr>
            <w:r>
              <w:t>600,0</w:t>
            </w:r>
          </w:p>
        </w:tc>
      </w:tr>
      <w:tr w:rsidR="00706ADE">
        <w:tc>
          <w:tcPr>
            <w:tcW w:w="3855" w:type="dxa"/>
          </w:tcPr>
          <w:p w:rsidR="00706ADE" w:rsidRDefault="00706ADE">
            <w:pPr>
              <w:pStyle w:val="ConsPlusNormal"/>
            </w:pPr>
            <w:r>
              <w:t>Выплата единовременного пособия гражданам, усыновившим детей-сирот и детей, оставшихся без попечения родителей</w:t>
            </w:r>
          </w:p>
        </w:tc>
        <w:tc>
          <w:tcPr>
            <w:tcW w:w="624" w:type="dxa"/>
          </w:tcPr>
          <w:p w:rsidR="00706ADE" w:rsidRDefault="00706ADE">
            <w:pPr>
              <w:pStyle w:val="ConsPlusNormal"/>
            </w:pPr>
            <w:r>
              <w:t>1000</w:t>
            </w:r>
          </w:p>
        </w:tc>
        <w:tc>
          <w:tcPr>
            <w:tcW w:w="680" w:type="dxa"/>
          </w:tcPr>
          <w:p w:rsidR="00706ADE" w:rsidRDefault="00706ADE">
            <w:pPr>
              <w:pStyle w:val="ConsPlusNormal"/>
            </w:pPr>
            <w:r>
              <w:t>1004</w:t>
            </w:r>
          </w:p>
        </w:tc>
        <w:tc>
          <w:tcPr>
            <w:tcW w:w="1531" w:type="dxa"/>
          </w:tcPr>
          <w:p w:rsidR="00706ADE" w:rsidRDefault="00706ADE">
            <w:pPr>
              <w:pStyle w:val="ConsPlusNormal"/>
            </w:pPr>
            <w:r>
              <w:t>П370372500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2950,0</w:t>
            </w:r>
          </w:p>
        </w:tc>
      </w:tr>
      <w:tr w:rsidR="00706ADE">
        <w:tc>
          <w:tcPr>
            <w:tcW w:w="3855" w:type="dxa"/>
          </w:tcPr>
          <w:p w:rsidR="00706ADE" w:rsidRDefault="00706ADE">
            <w:pPr>
              <w:pStyle w:val="ConsPlusNormal"/>
            </w:pPr>
            <w:r>
              <w:t>Межбюджетные трансферты</w:t>
            </w:r>
          </w:p>
        </w:tc>
        <w:tc>
          <w:tcPr>
            <w:tcW w:w="624" w:type="dxa"/>
          </w:tcPr>
          <w:p w:rsidR="00706ADE" w:rsidRDefault="00706ADE">
            <w:pPr>
              <w:pStyle w:val="ConsPlusNormal"/>
            </w:pPr>
            <w:r>
              <w:t>1000</w:t>
            </w:r>
          </w:p>
        </w:tc>
        <w:tc>
          <w:tcPr>
            <w:tcW w:w="680" w:type="dxa"/>
          </w:tcPr>
          <w:p w:rsidR="00706ADE" w:rsidRDefault="00706ADE">
            <w:pPr>
              <w:pStyle w:val="ConsPlusNormal"/>
            </w:pPr>
            <w:r>
              <w:t>1004</w:t>
            </w:r>
          </w:p>
        </w:tc>
        <w:tc>
          <w:tcPr>
            <w:tcW w:w="1531" w:type="dxa"/>
          </w:tcPr>
          <w:p w:rsidR="00706ADE" w:rsidRDefault="00706ADE">
            <w:pPr>
              <w:pStyle w:val="ConsPlusNormal"/>
            </w:pPr>
            <w:r>
              <w:t>П370372500</w:t>
            </w:r>
          </w:p>
        </w:tc>
        <w:tc>
          <w:tcPr>
            <w:tcW w:w="510"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2950,0</w:t>
            </w:r>
          </w:p>
        </w:tc>
      </w:tr>
      <w:tr w:rsidR="00706ADE">
        <w:tc>
          <w:tcPr>
            <w:tcW w:w="3855" w:type="dxa"/>
          </w:tcPr>
          <w:p w:rsidR="00706ADE" w:rsidRDefault="00706ADE">
            <w:pPr>
              <w:pStyle w:val="ConsPlusNormal"/>
            </w:pPr>
            <w:r>
              <w:t>Субвенции</w:t>
            </w:r>
          </w:p>
        </w:tc>
        <w:tc>
          <w:tcPr>
            <w:tcW w:w="624" w:type="dxa"/>
          </w:tcPr>
          <w:p w:rsidR="00706ADE" w:rsidRDefault="00706ADE">
            <w:pPr>
              <w:pStyle w:val="ConsPlusNormal"/>
            </w:pPr>
            <w:r>
              <w:t>1000</w:t>
            </w:r>
          </w:p>
        </w:tc>
        <w:tc>
          <w:tcPr>
            <w:tcW w:w="680" w:type="dxa"/>
          </w:tcPr>
          <w:p w:rsidR="00706ADE" w:rsidRDefault="00706ADE">
            <w:pPr>
              <w:pStyle w:val="ConsPlusNormal"/>
            </w:pPr>
            <w:r>
              <w:t>1004</w:t>
            </w:r>
          </w:p>
        </w:tc>
        <w:tc>
          <w:tcPr>
            <w:tcW w:w="1531" w:type="dxa"/>
          </w:tcPr>
          <w:p w:rsidR="00706ADE" w:rsidRDefault="00706ADE">
            <w:pPr>
              <w:pStyle w:val="ConsPlusNormal"/>
            </w:pPr>
            <w:r>
              <w:t>П370372500</w:t>
            </w:r>
          </w:p>
        </w:tc>
        <w:tc>
          <w:tcPr>
            <w:tcW w:w="510" w:type="dxa"/>
          </w:tcPr>
          <w:p w:rsidR="00706ADE" w:rsidRDefault="00706ADE">
            <w:pPr>
              <w:pStyle w:val="ConsPlusNormal"/>
            </w:pPr>
            <w:r>
              <w:t>530</w:t>
            </w:r>
          </w:p>
        </w:tc>
        <w:tc>
          <w:tcPr>
            <w:tcW w:w="510" w:type="dxa"/>
          </w:tcPr>
          <w:p w:rsidR="00706ADE" w:rsidRDefault="00706ADE">
            <w:pPr>
              <w:pStyle w:val="ConsPlusNormal"/>
            </w:pPr>
          </w:p>
        </w:tc>
        <w:tc>
          <w:tcPr>
            <w:tcW w:w="1361" w:type="dxa"/>
          </w:tcPr>
          <w:p w:rsidR="00706ADE" w:rsidRDefault="00706ADE">
            <w:pPr>
              <w:pStyle w:val="ConsPlusNormal"/>
            </w:pPr>
            <w:r>
              <w:t>2950,0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1000</w:t>
            </w:r>
          </w:p>
        </w:tc>
        <w:tc>
          <w:tcPr>
            <w:tcW w:w="680" w:type="dxa"/>
          </w:tcPr>
          <w:p w:rsidR="00706ADE" w:rsidRDefault="00706ADE">
            <w:pPr>
              <w:pStyle w:val="ConsPlusNormal"/>
            </w:pPr>
            <w:r>
              <w:t>1004</w:t>
            </w:r>
          </w:p>
        </w:tc>
        <w:tc>
          <w:tcPr>
            <w:tcW w:w="1531" w:type="dxa"/>
          </w:tcPr>
          <w:p w:rsidR="00706ADE" w:rsidRDefault="00706ADE">
            <w:pPr>
              <w:pStyle w:val="ConsPlusNormal"/>
            </w:pPr>
            <w:r>
              <w:t>П370372500</w:t>
            </w:r>
          </w:p>
        </w:tc>
        <w:tc>
          <w:tcPr>
            <w:tcW w:w="510" w:type="dxa"/>
          </w:tcPr>
          <w:p w:rsidR="00706ADE" w:rsidRDefault="00706ADE">
            <w:pPr>
              <w:pStyle w:val="ConsPlusNormal"/>
            </w:pPr>
            <w:r>
              <w:t>530</w:t>
            </w:r>
          </w:p>
        </w:tc>
        <w:tc>
          <w:tcPr>
            <w:tcW w:w="510" w:type="dxa"/>
          </w:tcPr>
          <w:p w:rsidR="00706ADE" w:rsidRDefault="00706ADE">
            <w:pPr>
              <w:pStyle w:val="ConsPlusNormal"/>
            </w:pPr>
            <w:r>
              <w:t>1</w:t>
            </w:r>
          </w:p>
        </w:tc>
        <w:tc>
          <w:tcPr>
            <w:tcW w:w="1361" w:type="dxa"/>
          </w:tcPr>
          <w:p w:rsidR="00706ADE" w:rsidRDefault="00706ADE">
            <w:pPr>
              <w:pStyle w:val="ConsPlusNormal"/>
            </w:pPr>
            <w:r>
              <w:t>2950,0</w:t>
            </w:r>
          </w:p>
        </w:tc>
      </w:tr>
      <w:tr w:rsidR="00706ADE">
        <w:tc>
          <w:tcPr>
            <w:tcW w:w="3855" w:type="dxa"/>
          </w:tcPr>
          <w:p w:rsidR="00706ADE" w:rsidRDefault="00706ADE">
            <w:pPr>
              <w:pStyle w:val="ConsPlusNormal"/>
            </w:pPr>
            <w:r>
              <w:t>Основное мероприятие "Компенсация расходов на оплату жилого помещения и коммунальных услуг по отоплению и газоснабжению на цели отопления жилых помещений, а также коммунальных услуг, потребляемых при использовании общего имущества в многоквартирном доме, во время прохождения военной службы по призыву лицами из числа детей-сирот"</w:t>
            </w:r>
          </w:p>
        </w:tc>
        <w:tc>
          <w:tcPr>
            <w:tcW w:w="624" w:type="dxa"/>
          </w:tcPr>
          <w:p w:rsidR="00706ADE" w:rsidRDefault="00706ADE">
            <w:pPr>
              <w:pStyle w:val="ConsPlusNormal"/>
            </w:pPr>
            <w:r>
              <w:t>1000</w:t>
            </w:r>
          </w:p>
        </w:tc>
        <w:tc>
          <w:tcPr>
            <w:tcW w:w="680" w:type="dxa"/>
          </w:tcPr>
          <w:p w:rsidR="00706ADE" w:rsidRDefault="00706ADE">
            <w:pPr>
              <w:pStyle w:val="ConsPlusNormal"/>
            </w:pPr>
            <w:r>
              <w:t>1004</w:t>
            </w:r>
          </w:p>
        </w:tc>
        <w:tc>
          <w:tcPr>
            <w:tcW w:w="1531" w:type="dxa"/>
          </w:tcPr>
          <w:p w:rsidR="00706ADE" w:rsidRDefault="00706ADE">
            <w:pPr>
              <w:pStyle w:val="ConsPlusNormal"/>
            </w:pPr>
            <w:r>
              <w:t>П370400000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26,8</w:t>
            </w:r>
          </w:p>
        </w:tc>
      </w:tr>
      <w:tr w:rsidR="00706ADE">
        <w:tc>
          <w:tcPr>
            <w:tcW w:w="3855" w:type="dxa"/>
          </w:tcPr>
          <w:p w:rsidR="00706ADE" w:rsidRDefault="00706ADE">
            <w:pPr>
              <w:pStyle w:val="ConsPlusNormal"/>
            </w:pPr>
            <w:r>
              <w:t>Компенсация расходов на оплату жилого помещения и коммунальных услуг во время прохождения военной службы по призыву лицами из числа детей-сирот</w:t>
            </w:r>
          </w:p>
        </w:tc>
        <w:tc>
          <w:tcPr>
            <w:tcW w:w="624" w:type="dxa"/>
          </w:tcPr>
          <w:p w:rsidR="00706ADE" w:rsidRDefault="00706ADE">
            <w:pPr>
              <w:pStyle w:val="ConsPlusNormal"/>
            </w:pPr>
            <w:r>
              <w:t>1000</w:t>
            </w:r>
          </w:p>
        </w:tc>
        <w:tc>
          <w:tcPr>
            <w:tcW w:w="680" w:type="dxa"/>
          </w:tcPr>
          <w:p w:rsidR="00706ADE" w:rsidRDefault="00706ADE">
            <w:pPr>
              <w:pStyle w:val="ConsPlusNormal"/>
            </w:pPr>
            <w:r>
              <w:t>1004</w:t>
            </w:r>
          </w:p>
        </w:tc>
        <w:tc>
          <w:tcPr>
            <w:tcW w:w="1531" w:type="dxa"/>
          </w:tcPr>
          <w:p w:rsidR="00706ADE" w:rsidRDefault="00706ADE">
            <w:pPr>
              <w:pStyle w:val="ConsPlusNormal"/>
            </w:pPr>
            <w:r>
              <w:t>П370471670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26,8</w:t>
            </w:r>
          </w:p>
        </w:tc>
      </w:tr>
      <w:tr w:rsidR="00706ADE">
        <w:tc>
          <w:tcPr>
            <w:tcW w:w="3855" w:type="dxa"/>
          </w:tcPr>
          <w:p w:rsidR="00706ADE" w:rsidRDefault="00706ADE">
            <w:pPr>
              <w:pStyle w:val="ConsPlusNormal"/>
            </w:pPr>
            <w:r>
              <w:t>Социальное обеспечение и иные выплаты населению</w:t>
            </w:r>
          </w:p>
        </w:tc>
        <w:tc>
          <w:tcPr>
            <w:tcW w:w="624" w:type="dxa"/>
          </w:tcPr>
          <w:p w:rsidR="00706ADE" w:rsidRDefault="00706ADE">
            <w:pPr>
              <w:pStyle w:val="ConsPlusNormal"/>
            </w:pPr>
            <w:r>
              <w:t>1000</w:t>
            </w:r>
          </w:p>
        </w:tc>
        <w:tc>
          <w:tcPr>
            <w:tcW w:w="680" w:type="dxa"/>
          </w:tcPr>
          <w:p w:rsidR="00706ADE" w:rsidRDefault="00706ADE">
            <w:pPr>
              <w:pStyle w:val="ConsPlusNormal"/>
            </w:pPr>
            <w:r>
              <w:t>1004</w:t>
            </w:r>
          </w:p>
        </w:tc>
        <w:tc>
          <w:tcPr>
            <w:tcW w:w="1531" w:type="dxa"/>
          </w:tcPr>
          <w:p w:rsidR="00706ADE" w:rsidRDefault="00706ADE">
            <w:pPr>
              <w:pStyle w:val="ConsPlusNormal"/>
            </w:pPr>
            <w:r>
              <w:t>П370471670</w:t>
            </w:r>
          </w:p>
        </w:tc>
        <w:tc>
          <w:tcPr>
            <w:tcW w:w="510" w:type="dxa"/>
          </w:tcPr>
          <w:p w:rsidR="00706ADE" w:rsidRDefault="00706ADE">
            <w:pPr>
              <w:pStyle w:val="ConsPlusNormal"/>
            </w:pPr>
            <w:r>
              <w:t>300</w:t>
            </w:r>
          </w:p>
        </w:tc>
        <w:tc>
          <w:tcPr>
            <w:tcW w:w="510" w:type="dxa"/>
          </w:tcPr>
          <w:p w:rsidR="00706ADE" w:rsidRDefault="00706ADE">
            <w:pPr>
              <w:pStyle w:val="ConsPlusNormal"/>
            </w:pPr>
          </w:p>
        </w:tc>
        <w:tc>
          <w:tcPr>
            <w:tcW w:w="1361" w:type="dxa"/>
          </w:tcPr>
          <w:p w:rsidR="00706ADE" w:rsidRDefault="00706ADE">
            <w:pPr>
              <w:pStyle w:val="ConsPlusNormal"/>
            </w:pPr>
            <w:r>
              <w:t>26,8</w:t>
            </w:r>
          </w:p>
        </w:tc>
      </w:tr>
      <w:tr w:rsidR="00706ADE">
        <w:tc>
          <w:tcPr>
            <w:tcW w:w="3855" w:type="dxa"/>
          </w:tcPr>
          <w:p w:rsidR="00706ADE" w:rsidRDefault="00706ADE">
            <w:pPr>
              <w:pStyle w:val="ConsPlusNormal"/>
            </w:pPr>
            <w:r>
              <w:lastRenderedPageBreak/>
              <w:t>Социальные выплаты гражданам, кроме публичных нормативных социальных выплат</w:t>
            </w:r>
          </w:p>
        </w:tc>
        <w:tc>
          <w:tcPr>
            <w:tcW w:w="624" w:type="dxa"/>
          </w:tcPr>
          <w:p w:rsidR="00706ADE" w:rsidRDefault="00706ADE">
            <w:pPr>
              <w:pStyle w:val="ConsPlusNormal"/>
            </w:pPr>
            <w:r>
              <w:t>1000</w:t>
            </w:r>
          </w:p>
        </w:tc>
        <w:tc>
          <w:tcPr>
            <w:tcW w:w="680" w:type="dxa"/>
          </w:tcPr>
          <w:p w:rsidR="00706ADE" w:rsidRDefault="00706ADE">
            <w:pPr>
              <w:pStyle w:val="ConsPlusNormal"/>
            </w:pPr>
            <w:r>
              <w:t>1004</w:t>
            </w:r>
          </w:p>
        </w:tc>
        <w:tc>
          <w:tcPr>
            <w:tcW w:w="1531" w:type="dxa"/>
          </w:tcPr>
          <w:p w:rsidR="00706ADE" w:rsidRDefault="00706ADE">
            <w:pPr>
              <w:pStyle w:val="ConsPlusNormal"/>
            </w:pPr>
            <w:r>
              <w:t>П370471670</w:t>
            </w:r>
          </w:p>
        </w:tc>
        <w:tc>
          <w:tcPr>
            <w:tcW w:w="510" w:type="dxa"/>
          </w:tcPr>
          <w:p w:rsidR="00706ADE" w:rsidRDefault="00706ADE">
            <w:pPr>
              <w:pStyle w:val="ConsPlusNormal"/>
            </w:pPr>
            <w:r>
              <w:t>320</w:t>
            </w:r>
          </w:p>
        </w:tc>
        <w:tc>
          <w:tcPr>
            <w:tcW w:w="510" w:type="dxa"/>
          </w:tcPr>
          <w:p w:rsidR="00706ADE" w:rsidRDefault="00706ADE">
            <w:pPr>
              <w:pStyle w:val="ConsPlusNormal"/>
            </w:pPr>
          </w:p>
        </w:tc>
        <w:tc>
          <w:tcPr>
            <w:tcW w:w="1361" w:type="dxa"/>
          </w:tcPr>
          <w:p w:rsidR="00706ADE" w:rsidRDefault="00706ADE">
            <w:pPr>
              <w:pStyle w:val="ConsPlusNormal"/>
            </w:pPr>
            <w:r>
              <w:t>26,8</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1000</w:t>
            </w:r>
          </w:p>
        </w:tc>
        <w:tc>
          <w:tcPr>
            <w:tcW w:w="680" w:type="dxa"/>
          </w:tcPr>
          <w:p w:rsidR="00706ADE" w:rsidRDefault="00706ADE">
            <w:pPr>
              <w:pStyle w:val="ConsPlusNormal"/>
            </w:pPr>
            <w:r>
              <w:t>1004</w:t>
            </w:r>
          </w:p>
        </w:tc>
        <w:tc>
          <w:tcPr>
            <w:tcW w:w="1531" w:type="dxa"/>
          </w:tcPr>
          <w:p w:rsidR="00706ADE" w:rsidRDefault="00706ADE">
            <w:pPr>
              <w:pStyle w:val="ConsPlusNormal"/>
            </w:pPr>
            <w:r>
              <w:t>П370471670</w:t>
            </w:r>
          </w:p>
        </w:tc>
        <w:tc>
          <w:tcPr>
            <w:tcW w:w="510" w:type="dxa"/>
          </w:tcPr>
          <w:p w:rsidR="00706ADE" w:rsidRDefault="00706ADE">
            <w:pPr>
              <w:pStyle w:val="ConsPlusNormal"/>
            </w:pPr>
            <w:r>
              <w:t>320</w:t>
            </w:r>
          </w:p>
        </w:tc>
        <w:tc>
          <w:tcPr>
            <w:tcW w:w="510" w:type="dxa"/>
          </w:tcPr>
          <w:p w:rsidR="00706ADE" w:rsidRDefault="00706ADE">
            <w:pPr>
              <w:pStyle w:val="ConsPlusNormal"/>
            </w:pPr>
            <w:r>
              <w:t>1</w:t>
            </w:r>
          </w:p>
        </w:tc>
        <w:tc>
          <w:tcPr>
            <w:tcW w:w="1361" w:type="dxa"/>
          </w:tcPr>
          <w:p w:rsidR="00706ADE" w:rsidRDefault="00706ADE">
            <w:pPr>
              <w:pStyle w:val="ConsPlusNormal"/>
            </w:pPr>
            <w:r>
              <w:t>26,8</w:t>
            </w:r>
          </w:p>
        </w:tc>
      </w:tr>
      <w:tr w:rsidR="00706ADE">
        <w:tc>
          <w:tcPr>
            <w:tcW w:w="3855" w:type="dxa"/>
          </w:tcPr>
          <w:p w:rsidR="00706ADE" w:rsidRDefault="00706ADE">
            <w:pPr>
              <w:pStyle w:val="ConsPlusNormal"/>
            </w:pPr>
            <w:r>
              <w:t>Основное мероприятие "Возмещение расходов, связанных с организацией питания воспитанников из числа детей-сирот и детей, оставшихся без попечения родителей"</w:t>
            </w:r>
          </w:p>
        </w:tc>
        <w:tc>
          <w:tcPr>
            <w:tcW w:w="624" w:type="dxa"/>
          </w:tcPr>
          <w:p w:rsidR="00706ADE" w:rsidRDefault="00706ADE">
            <w:pPr>
              <w:pStyle w:val="ConsPlusNormal"/>
            </w:pPr>
            <w:r>
              <w:t>1000</w:t>
            </w:r>
          </w:p>
        </w:tc>
        <w:tc>
          <w:tcPr>
            <w:tcW w:w="680" w:type="dxa"/>
          </w:tcPr>
          <w:p w:rsidR="00706ADE" w:rsidRDefault="00706ADE">
            <w:pPr>
              <w:pStyle w:val="ConsPlusNormal"/>
            </w:pPr>
            <w:r>
              <w:t>1004</w:t>
            </w:r>
          </w:p>
        </w:tc>
        <w:tc>
          <w:tcPr>
            <w:tcW w:w="1531" w:type="dxa"/>
          </w:tcPr>
          <w:p w:rsidR="00706ADE" w:rsidRDefault="00706ADE">
            <w:pPr>
              <w:pStyle w:val="ConsPlusNormal"/>
            </w:pPr>
            <w:r>
              <w:t>П370500000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1300,0</w:t>
            </w:r>
          </w:p>
        </w:tc>
      </w:tr>
      <w:tr w:rsidR="00706ADE">
        <w:tc>
          <w:tcPr>
            <w:tcW w:w="3855" w:type="dxa"/>
          </w:tcPr>
          <w:p w:rsidR="00706ADE" w:rsidRDefault="00706ADE">
            <w:pPr>
              <w:pStyle w:val="ConsPlusNormal"/>
            </w:pPr>
            <w:r>
              <w:t>Реализация основного мероприятия</w:t>
            </w:r>
          </w:p>
        </w:tc>
        <w:tc>
          <w:tcPr>
            <w:tcW w:w="624" w:type="dxa"/>
          </w:tcPr>
          <w:p w:rsidR="00706ADE" w:rsidRDefault="00706ADE">
            <w:pPr>
              <w:pStyle w:val="ConsPlusNormal"/>
            </w:pPr>
            <w:r>
              <w:t>1000</w:t>
            </w:r>
          </w:p>
        </w:tc>
        <w:tc>
          <w:tcPr>
            <w:tcW w:w="680" w:type="dxa"/>
          </w:tcPr>
          <w:p w:rsidR="00706ADE" w:rsidRDefault="00706ADE">
            <w:pPr>
              <w:pStyle w:val="ConsPlusNormal"/>
            </w:pPr>
            <w:r>
              <w:t>1004</w:t>
            </w:r>
          </w:p>
        </w:tc>
        <w:tc>
          <w:tcPr>
            <w:tcW w:w="1531" w:type="dxa"/>
          </w:tcPr>
          <w:p w:rsidR="00706ADE" w:rsidRDefault="00706ADE">
            <w:pPr>
              <w:pStyle w:val="ConsPlusNormal"/>
            </w:pPr>
            <w:r>
              <w:t>П370572910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1300,0</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1000</w:t>
            </w:r>
          </w:p>
        </w:tc>
        <w:tc>
          <w:tcPr>
            <w:tcW w:w="680" w:type="dxa"/>
          </w:tcPr>
          <w:p w:rsidR="00706ADE" w:rsidRDefault="00706ADE">
            <w:pPr>
              <w:pStyle w:val="ConsPlusNormal"/>
            </w:pPr>
            <w:r>
              <w:t>1004</w:t>
            </w:r>
          </w:p>
        </w:tc>
        <w:tc>
          <w:tcPr>
            <w:tcW w:w="1531" w:type="dxa"/>
          </w:tcPr>
          <w:p w:rsidR="00706ADE" w:rsidRDefault="00706ADE">
            <w:pPr>
              <w:pStyle w:val="ConsPlusNormal"/>
            </w:pPr>
            <w:r>
              <w:t>П370572910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1300,0</w:t>
            </w:r>
          </w:p>
        </w:tc>
      </w:tr>
      <w:tr w:rsidR="00706ADE">
        <w:tc>
          <w:tcPr>
            <w:tcW w:w="3855" w:type="dxa"/>
          </w:tcPr>
          <w:p w:rsidR="00706ADE" w:rsidRDefault="00706ADE">
            <w:pPr>
              <w:pStyle w:val="ConsPlusNormal"/>
            </w:pPr>
            <w:r>
              <w:t>Субсидии некоммерческим организациям (за исключением государственных (муниципальных) учреждений)</w:t>
            </w:r>
          </w:p>
        </w:tc>
        <w:tc>
          <w:tcPr>
            <w:tcW w:w="624" w:type="dxa"/>
          </w:tcPr>
          <w:p w:rsidR="00706ADE" w:rsidRDefault="00706ADE">
            <w:pPr>
              <w:pStyle w:val="ConsPlusNormal"/>
            </w:pPr>
            <w:r>
              <w:t>1000</w:t>
            </w:r>
          </w:p>
        </w:tc>
        <w:tc>
          <w:tcPr>
            <w:tcW w:w="680" w:type="dxa"/>
          </w:tcPr>
          <w:p w:rsidR="00706ADE" w:rsidRDefault="00706ADE">
            <w:pPr>
              <w:pStyle w:val="ConsPlusNormal"/>
            </w:pPr>
            <w:r>
              <w:t>1004</w:t>
            </w:r>
          </w:p>
        </w:tc>
        <w:tc>
          <w:tcPr>
            <w:tcW w:w="1531" w:type="dxa"/>
          </w:tcPr>
          <w:p w:rsidR="00706ADE" w:rsidRDefault="00706ADE">
            <w:pPr>
              <w:pStyle w:val="ConsPlusNormal"/>
            </w:pPr>
            <w:r>
              <w:t>П370572910</w:t>
            </w:r>
          </w:p>
        </w:tc>
        <w:tc>
          <w:tcPr>
            <w:tcW w:w="510" w:type="dxa"/>
          </w:tcPr>
          <w:p w:rsidR="00706ADE" w:rsidRDefault="00706ADE">
            <w:pPr>
              <w:pStyle w:val="ConsPlusNormal"/>
            </w:pPr>
            <w:r>
              <w:t>630</w:t>
            </w:r>
          </w:p>
        </w:tc>
        <w:tc>
          <w:tcPr>
            <w:tcW w:w="510" w:type="dxa"/>
          </w:tcPr>
          <w:p w:rsidR="00706ADE" w:rsidRDefault="00706ADE">
            <w:pPr>
              <w:pStyle w:val="ConsPlusNormal"/>
            </w:pPr>
          </w:p>
        </w:tc>
        <w:tc>
          <w:tcPr>
            <w:tcW w:w="1361" w:type="dxa"/>
          </w:tcPr>
          <w:p w:rsidR="00706ADE" w:rsidRDefault="00706ADE">
            <w:pPr>
              <w:pStyle w:val="ConsPlusNormal"/>
            </w:pPr>
            <w:r>
              <w:t>1300,0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1000</w:t>
            </w:r>
          </w:p>
        </w:tc>
        <w:tc>
          <w:tcPr>
            <w:tcW w:w="680" w:type="dxa"/>
          </w:tcPr>
          <w:p w:rsidR="00706ADE" w:rsidRDefault="00706ADE">
            <w:pPr>
              <w:pStyle w:val="ConsPlusNormal"/>
            </w:pPr>
            <w:r>
              <w:t>1004</w:t>
            </w:r>
          </w:p>
        </w:tc>
        <w:tc>
          <w:tcPr>
            <w:tcW w:w="1531" w:type="dxa"/>
          </w:tcPr>
          <w:p w:rsidR="00706ADE" w:rsidRDefault="00706ADE">
            <w:pPr>
              <w:pStyle w:val="ConsPlusNormal"/>
            </w:pPr>
            <w:r>
              <w:t>П370572910</w:t>
            </w:r>
          </w:p>
        </w:tc>
        <w:tc>
          <w:tcPr>
            <w:tcW w:w="510" w:type="dxa"/>
          </w:tcPr>
          <w:p w:rsidR="00706ADE" w:rsidRDefault="00706ADE">
            <w:pPr>
              <w:pStyle w:val="ConsPlusNormal"/>
            </w:pPr>
            <w:r>
              <w:t>630</w:t>
            </w:r>
          </w:p>
        </w:tc>
        <w:tc>
          <w:tcPr>
            <w:tcW w:w="510" w:type="dxa"/>
          </w:tcPr>
          <w:p w:rsidR="00706ADE" w:rsidRDefault="00706ADE">
            <w:pPr>
              <w:pStyle w:val="ConsPlusNormal"/>
            </w:pPr>
            <w:r>
              <w:t>1</w:t>
            </w:r>
          </w:p>
        </w:tc>
        <w:tc>
          <w:tcPr>
            <w:tcW w:w="1361" w:type="dxa"/>
          </w:tcPr>
          <w:p w:rsidR="00706ADE" w:rsidRDefault="00706ADE">
            <w:pPr>
              <w:pStyle w:val="ConsPlusNormal"/>
            </w:pPr>
            <w:r>
              <w:t>1300,0</w:t>
            </w:r>
          </w:p>
        </w:tc>
      </w:tr>
      <w:tr w:rsidR="00706ADE">
        <w:tc>
          <w:tcPr>
            <w:tcW w:w="3855" w:type="dxa"/>
          </w:tcPr>
          <w:p w:rsidR="00706ADE" w:rsidRDefault="00706ADE">
            <w:pPr>
              <w:pStyle w:val="ConsPlusNormal"/>
            </w:pPr>
            <w:r>
              <w:t xml:space="preserve">Государственная </w:t>
            </w:r>
            <w:hyperlink r:id="rId329" w:history="1">
              <w:r>
                <w:rPr>
                  <w:color w:val="0000FF"/>
                </w:rPr>
                <w:t>программа</w:t>
              </w:r>
            </w:hyperlink>
            <w:r>
              <w:t xml:space="preserve"> Орловской области "Образование в Орловской области"</w:t>
            </w:r>
          </w:p>
        </w:tc>
        <w:tc>
          <w:tcPr>
            <w:tcW w:w="624" w:type="dxa"/>
          </w:tcPr>
          <w:p w:rsidR="00706ADE" w:rsidRDefault="00706ADE">
            <w:pPr>
              <w:pStyle w:val="ConsPlusNormal"/>
            </w:pPr>
            <w:r>
              <w:t>1000</w:t>
            </w:r>
          </w:p>
        </w:tc>
        <w:tc>
          <w:tcPr>
            <w:tcW w:w="680" w:type="dxa"/>
          </w:tcPr>
          <w:p w:rsidR="00706ADE" w:rsidRDefault="00706ADE">
            <w:pPr>
              <w:pStyle w:val="ConsPlusNormal"/>
            </w:pPr>
            <w:r>
              <w:t>1004</w:t>
            </w:r>
          </w:p>
        </w:tc>
        <w:tc>
          <w:tcPr>
            <w:tcW w:w="1531" w:type="dxa"/>
          </w:tcPr>
          <w:p w:rsidR="00706ADE" w:rsidRDefault="00706ADE">
            <w:pPr>
              <w:pStyle w:val="ConsPlusNormal"/>
            </w:pPr>
            <w:r>
              <w:t>П400000000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83173,8</w:t>
            </w:r>
          </w:p>
        </w:tc>
      </w:tr>
      <w:tr w:rsidR="00706ADE">
        <w:tc>
          <w:tcPr>
            <w:tcW w:w="3855" w:type="dxa"/>
          </w:tcPr>
          <w:p w:rsidR="00706ADE" w:rsidRDefault="00706ADE">
            <w:pPr>
              <w:pStyle w:val="ConsPlusNormal"/>
            </w:pPr>
            <w:hyperlink r:id="rId330" w:history="1">
              <w:r>
                <w:rPr>
                  <w:color w:val="0000FF"/>
                </w:rPr>
                <w:t>Подпрограмма 1</w:t>
              </w:r>
            </w:hyperlink>
            <w:r>
              <w:t xml:space="preserve"> "Развитие системы дошкольного, общего и дополнительного образования детей и молодежи"</w:t>
            </w:r>
          </w:p>
        </w:tc>
        <w:tc>
          <w:tcPr>
            <w:tcW w:w="624" w:type="dxa"/>
          </w:tcPr>
          <w:p w:rsidR="00706ADE" w:rsidRDefault="00706ADE">
            <w:pPr>
              <w:pStyle w:val="ConsPlusNormal"/>
            </w:pPr>
            <w:r>
              <w:t>1000</w:t>
            </w:r>
          </w:p>
        </w:tc>
        <w:tc>
          <w:tcPr>
            <w:tcW w:w="680" w:type="dxa"/>
          </w:tcPr>
          <w:p w:rsidR="00706ADE" w:rsidRDefault="00706ADE">
            <w:pPr>
              <w:pStyle w:val="ConsPlusNormal"/>
            </w:pPr>
            <w:r>
              <w:t>1004</w:t>
            </w:r>
          </w:p>
        </w:tc>
        <w:tc>
          <w:tcPr>
            <w:tcW w:w="1531" w:type="dxa"/>
          </w:tcPr>
          <w:p w:rsidR="00706ADE" w:rsidRDefault="00706ADE">
            <w:pPr>
              <w:pStyle w:val="ConsPlusNormal"/>
            </w:pPr>
            <w:r>
              <w:t>П410000000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83173,8</w:t>
            </w:r>
          </w:p>
        </w:tc>
      </w:tr>
      <w:tr w:rsidR="00706ADE">
        <w:tc>
          <w:tcPr>
            <w:tcW w:w="3855" w:type="dxa"/>
          </w:tcPr>
          <w:p w:rsidR="00706ADE" w:rsidRDefault="00706ADE">
            <w:pPr>
              <w:pStyle w:val="ConsPlusNormal"/>
            </w:pPr>
            <w:r>
              <w:t>Основное мероприятие "Развитие системы дошкольного и общего образования"</w:t>
            </w:r>
          </w:p>
        </w:tc>
        <w:tc>
          <w:tcPr>
            <w:tcW w:w="624" w:type="dxa"/>
          </w:tcPr>
          <w:p w:rsidR="00706ADE" w:rsidRDefault="00706ADE">
            <w:pPr>
              <w:pStyle w:val="ConsPlusNormal"/>
            </w:pPr>
            <w:r>
              <w:t>1000</w:t>
            </w:r>
          </w:p>
        </w:tc>
        <w:tc>
          <w:tcPr>
            <w:tcW w:w="680" w:type="dxa"/>
          </w:tcPr>
          <w:p w:rsidR="00706ADE" w:rsidRDefault="00706ADE">
            <w:pPr>
              <w:pStyle w:val="ConsPlusNormal"/>
            </w:pPr>
            <w:r>
              <w:t>1004</w:t>
            </w:r>
          </w:p>
        </w:tc>
        <w:tc>
          <w:tcPr>
            <w:tcW w:w="1531" w:type="dxa"/>
          </w:tcPr>
          <w:p w:rsidR="00706ADE" w:rsidRDefault="00706ADE">
            <w:pPr>
              <w:pStyle w:val="ConsPlusNormal"/>
            </w:pPr>
            <w:r>
              <w:t>П410100000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83173,8</w:t>
            </w:r>
          </w:p>
        </w:tc>
      </w:tr>
      <w:tr w:rsidR="00706ADE">
        <w:tc>
          <w:tcPr>
            <w:tcW w:w="3855" w:type="dxa"/>
          </w:tcPr>
          <w:p w:rsidR="00706ADE" w:rsidRDefault="00706ADE">
            <w:pPr>
              <w:pStyle w:val="ConsPlusNormal"/>
            </w:pPr>
            <w:r>
              <w:t>Компенсация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tc>
        <w:tc>
          <w:tcPr>
            <w:tcW w:w="624" w:type="dxa"/>
          </w:tcPr>
          <w:p w:rsidR="00706ADE" w:rsidRDefault="00706ADE">
            <w:pPr>
              <w:pStyle w:val="ConsPlusNormal"/>
            </w:pPr>
            <w:r>
              <w:t>1000</w:t>
            </w:r>
          </w:p>
        </w:tc>
        <w:tc>
          <w:tcPr>
            <w:tcW w:w="680" w:type="dxa"/>
          </w:tcPr>
          <w:p w:rsidR="00706ADE" w:rsidRDefault="00706ADE">
            <w:pPr>
              <w:pStyle w:val="ConsPlusNormal"/>
            </w:pPr>
            <w:r>
              <w:t>1004</w:t>
            </w:r>
          </w:p>
        </w:tc>
        <w:tc>
          <w:tcPr>
            <w:tcW w:w="1531" w:type="dxa"/>
          </w:tcPr>
          <w:p w:rsidR="00706ADE" w:rsidRDefault="00706ADE">
            <w:pPr>
              <w:pStyle w:val="ConsPlusNormal"/>
            </w:pPr>
            <w:r>
              <w:t>П410171510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83173,8</w:t>
            </w:r>
          </w:p>
        </w:tc>
      </w:tr>
      <w:tr w:rsidR="00706ADE">
        <w:tc>
          <w:tcPr>
            <w:tcW w:w="3855" w:type="dxa"/>
          </w:tcPr>
          <w:p w:rsidR="00706ADE" w:rsidRDefault="00706ADE">
            <w:pPr>
              <w:pStyle w:val="ConsPlusNormal"/>
            </w:pPr>
            <w:r>
              <w:t>Межбюджетные трансферты</w:t>
            </w:r>
          </w:p>
        </w:tc>
        <w:tc>
          <w:tcPr>
            <w:tcW w:w="624" w:type="dxa"/>
          </w:tcPr>
          <w:p w:rsidR="00706ADE" w:rsidRDefault="00706ADE">
            <w:pPr>
              <w:pStyle w:val="ConsPlusNormal"/>
            </w:pPr>
            <w:r>
              <w:t>1000</w:t>
            </w:r>
          </w:p>
        </w:tc>
        <w:tc>
          <w:tcPr>
            <w:tcW w:w="680" w:type="dxa"/>
          </w:tcPr>
          <w:p w:rsidR="00706ADE" w:rsidRDefault="00706ADE">
            <w:pPr>
              <w:pStyle w:val="ConsPlusNormal"/>
            </w:pPr>
            <w:r>
              <w:t>1004</w:t>
            </w:r>
          </w:p>
        </w:tc>
        <w:tc>
          <w:tcPr>
            <w:tcW w:w="1531" w:type="dxa"/>
          </w:tcPr>
          <w:p w:rsidR="00706ADE" w:rsidRDefault="00706ADE">
            <w:pPr>
              <w:pStyle w:val="ConsPlusNormal"/>
            </w:pPr>
            <w:r>
              <w:t>П410171510</w:t>
            </w:r>
          </w:p>
        </w:tc>
        <w:tc>
          <w:tcPr>
            <w:tcW w:w="510"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83173,8</w:t>
            </w:r>
          </w:p>
        </w:tc>
      </w:tr>
      <w:tr w:rsidR="00706ADE">
        <w:tc>
          <w:tcPr>
            <w:tcW w:w="3855" w:type="dxa"/>
          </w:tcPr>
          <w:p w:rsidR="00706ADE" w:rsidRDefault="00706ADE">
            <w:pPr>
              <w:pStyle w:val="ConsPlusNormal"/>
            </w:pPr>
            <w:r>
              <w:t>Субвенции</w:t>
            </w:r>
          </w:p>
        </w:tc>
        <w:tc>
          <w:tcPr>
            <w:tcW w:w="624" w:type="dxa"/>
          </w:tcPr>
          <w:p w:rsidR="00706ADE" w:rsidRDefault="00706ADE">
            <w:pPr>
              <w:pStyle w:val="ConsPlusNormal"/>
            </w:pPr>
            <w:r>
              <w:t>1000</w:t>
            </w:r>
          </w:p>
        </w:tc>
        <w:tc>
          <w:tcPr>
            <w:tcW w:w="680" w:type="dxa"/>
          </w:tcPr>
          <w:p w:rsidR="00706ADE" w:rsidRDefault="00706ADE">
            <w:pPr>
              <w:pStyle w:val="ConsPlusNormal"/>
            </w:pPr>
            <w:r>
              <w:t>1004</w:t>
            </w:r>
          </w:p>
        </w:tc>
        <w:tc>
          <w:tcPr>
            <w:tcW w:w="1531" w:type="dxa"/>
          </w:tcPr>
          <w:p w:rsidR="00706ADE" w:rsidRDefault="00706ADE">
            <w:pPr>
              <w:pStyle w:val="ConsPlusNormal"/>
            </w:pPr>
            <w:r>
              <w:t>П410171510</w:t>
            </w:r>
          </w:p>
        </w:tc>
        <w:tc>
          <w:tcPr>
            <w:tcW w:w="510" w:type="dxa"/>
          </w:tcPr>
          <w:p w:rsidR="00706ADE" w:rsidRDefault="00706ADE">
            <w:pPr>
              <w:pStyle w:val="ConsPlusNormal"/>
            </w:pPr>
            <w:r>
              <w:t>530</w:t>
            </w:r>
          </w:p>
        </w:tc>
        <w:tc>
          <w:tcPr>
            <w:tcW w:w="510" w:type="dxa"/>
          </w:tcPr>
          <w:p w:rsidR="00706ADE" w:rsidRDefault="00706ADE">
            <w:pPr>
              <w:pStyle w:val="ConsPlusNormal"/>
            </w:pPr>
          </w:p>
        </w:tc>
        <w:tc>
          <w:tcPr>
            <w:tcW w:w="1361" w:type="dxa"/>
          </w:tcPr>
          <w:p w:rsidR="00706ADE" w:rsidRDefault="00706ADE">
            <w:pPr>
              <w:pStyle w:val="ConsPlusNormal"/>
            </w:pPr>
            <w:r>
              <w:t>83173,8</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1000</w:t>
            </w:r>
          </w:p>
        </w:tc>
        <w:tc>
          <w:tcPr>
            <w:tcW w:w="680" w:type="dxa"/>
          </w:tcPr>
          <w:p w:rsidR="00706ADE" w:rsidRDefault="00706ADE">
            <w:pPr>
              <w:pStyle w:val="ConsPlusNormal"/>
            </w:pPr>
            <w:r>
              <w:t>1004</w:t>
            </w:r>
          </w:p>
        </w:tc>
        <w:tc>
          <w:tcPr>
            <w:tcW w:w="1531" w:type="dxa"/>
          </w:tcPr>
          <w:p w:rsidR="00706ADE" w:rsidRDefault="00706ADE">
            <w:pPr>
              <w:pStyle w:val="ConsPlusNormal"/>
            </w:pPr>
            <w:r>
              <w:t>П410171510</w:t>
            </w:r>
          </w:p>
        </w:tc>
        <w:tc>
          <w:tcPr>
            <w:tcW w:w="510" w:type="dxa"/>
          </w:tcPr>
          <w:p w:rsidR="00706ADE" w:rsidRDefault="00706ADE">
            <w:pPr>
              <w:pStyle w:val="ConsPlusNormal"/>
            </w:pPr>
            <w:r>
              <w:t>530</w:t>
            </w:r>
          </w:p>
        </w:tc>
        <w:tc>
          <w:tcPr>
            <w:tcW w:w="510" w:type="dxa"/>
          </w:tcPr>
          <w:p w:rsidR="00706ADE" w:rsidRDefault="00706ADE">
            <w:pPr>
              <w:pStyle w:val="ConsPlusNormal"/>
            </w:pPr>
            <w:r>
              <w:t>1</w:t>
            </w:r>
          </w:p>
        </w:tc>
        <w:tc>
          <w:tcPr>
            <w:tcW w:w="1361" w:type="dxa"/>
          </w:tcPr>
          <w:p w:rsidR="00706ADE" w:rsidRDefault="00706ADE">
            <w:pPr>
              <w:pStyle w:val="ConsPlusNormal"/>
            </w:pPr>
            <w:r>
              <w:t>83173,8</w:t>
            </w:r>
          </w:p>
        </w:tc>
      </w:tr>
      <w:tr w:rsidR="00706ADE">
        <w:tc>
          <w:tcPr>
            <w:tcW w:w="3855" w:type="dxa"/>
          </w:tcPr>
          <w:p w:rsidR="00706ADE" w:rsidRDefault="00706ADE">
            <w:pPr>
              <w:pStyle w:val="ConsPlusNormal"/>
            </w:pPr>
            <w:r>
              <w:t>Другие вопросы в области социальной политики</w:t>
            </w:r>
          </w:p>
        </w:tc>
        <w:tc>
          <w:tcPr>
            <w:tcW w:w="624" w:type="dxa"/>
          </w:tcPr>
          <w:p w:rsidR="00706ADE" w:rsidRDefault="00706ADE">
            <w:pPr>
              <w:pStyle w:val="ConsPlusNormal"/>
            </w:pPr>
            <w:r>
              <w:t>1000</w:t>
            </w:r>
          </w:p>
        </w:tc>
        <w:tc>
          <w:tcPr>
            <w:tcW w:w="680" w:type="dxa"/>
          </w:tcPr>
          <w:p w:rsidR="00706ADE" w:rsidRDefault="00706ADE">
            <w:pPr>
              <w:pStyle w:val="ConsPlusNormal"/>
            </w:pPr>
            <w:r>
              <w:t>1006</w:t>
            </w:r>
          </w:p>
        </w:tc>
        <w:tc>
          <w:tcPr>
            <w:tcW w:w="1531" w:type="dxa"/>
          </w:tcPr>
          <w:p w:rsidR="00706ADE" w:rsidRDefault="00706ADE">
            <w:pPr>
              <w:pStyle w:val="ConsPlusNormal"/>
            </w:pP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87627,6</w:t>
            </w:r>
          </w:p>
        </w:tc>
      </w:tr>
      <w:tr w:rsidR="00706ADE">
        <w:tc>
          <w:tcPr>
            <w:tcW w:w="3855" w:type="dxa"/>
          </w:tcPr>
          <w:p w:rsidR="00706ADE" w:rsidRDefault="00706ADE">
            <w:pPr>
              <w:pStyle w:val="ConsPlusNormal"/>
            </w:pPr>
            <w:r>
              <w:t xml:space="preserve">Непрограммная часть областного </w:t>
            </w:r>
            <w:r>
              <w:lastRenderedPageBreak/>
              <w:t>бюджета</w:t>
            </w:r>
          </w:p>
        </w:tc>
        <w:tc>
          <w:tcPr>
            <w:tcW w:w="624" w:type="dxa"/>
          </w:tcPr>
          <w:p w:rsidR="00706ADE" w:rsidRDefault="00706ADE">
            <w:pPr>
              <w:pStyle w:val="ConsPlusNormal"/>
            </w:pPr>
            <w:r>
              <w:lastRenderedPageBreak/>
              <w:t>1000</w:t>
            </w:r>
          </w:p>
        </w:tc>
        <w:tc>
          <w:tcPr>
            <w:tcW w:w="680" w:type="dxa"/>
          </w:tcPr>
          <w:p w:rsidR="00706ADE" w:rsidRDefault="00706ADE">
            <w:pPr>
              <w:pStyle w:val="ConsPlusNormal"/>
            </w:pPr>
            <w:r>
              <w:t>1006</w:t>
            </w:r>
          </w:p>
        </w:tc>
        <w:tc>
          <w:tcPr>
            <w:tcW w:w="1531" w:type="dxa"/>
          </w:tcPr>
          <w:p w:rsidR="00706ADE" w:rsidRDefault="00706ADE">
            <w:pPr>
              <w:pStyle w:val="ConsPlusNormal"/>
            </w:pPr>
            <w:r>
              <w:t>БП00000000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71216,5</w:t>
            </w:r>
          </w:p>
        </w:tc>
      </w:tr>
      <w:tr w:rsidR="00706ADE">
        <w:tc>
          <w:tcPr>
            <w:tcW w:w="3855" w:type="dxa"/>
          </w:tcPr>
          <w:p w:rsidR="00706ADE" w:rsidRDefault="00706ADE">
            <w:pPr>
              <w:pStyle w:val="ConsPlusNormal"/>
            </w:pPr>
            <w:r>
              <w:lastRenderedPageBreak/>
              <w:t>Центральный аппарат</w:t>
            </w:r>
          </w:p>
        </w:tc>
        <w:tc>
          <w:tcPr>
            <w:tcW w:w="624" w:type="dxa"/>
          </w:tcPr>
          <w:p w:rsidR="00706ADE" w:rsidRDefault="00706ADE">
            <w:pPr>
              <w:pStyle w:val="ConsPlusNormal"/>
            </w:pPr>
            <w:r>
              <w:t>1000</w:t>
            </w:r>
          </w:p>
        </w:tc>
        <w:tc>
          <w:tcPr>
            <w:tcW w:w="680" w:type="dxa"/>
          </w:tcPr>
          <w:p w:rsidR="00706ADE" w:rsidRDefault="00706ADE">
            <w:pPr>
              <w:pStyle w:val="ConsPlusNormal"/>
            </w:pPr>
            <w:r>
              <w:t>1006</w:t>
            </w:r>
          </w:p>
        </w:tc>
        <w:tc>
          <w:tcPr>
            <w:tcW w:w="1531" w:type="dxa"/>
          </w:tcPr>
          <w:p w:rsidR="00706ADE" w:rsidRDefault="00706ADE">
            <w:pPr>
              <w:pStyle w:val="ConsPlusNormal"/>
            </w:pPr>
            <w:r>
              <w:t>БП00070010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31629,6</w:t>
            </w:r>
          </w:p>
        </w:tc>
      </w:tr>
      <w:tr w:rsidR="00706ADE">
        <w:tc>
          <w:tcPr>
            <w:tcW w:w="3855" w:type="dxa"/>
          </w:tcPr>
          <w:p w:rsidR="00706ADE" w:rsidRDefault="00706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706ADE" w:rsidRDefault="00706ADE">
            <w:pPr>
              <w:pStyle w:val="ConsPlusNormal"/>
            </w:pPr>
            <w:r>
              <w:t>1000</w:t>
            </w:r>
          </w:p>
        </w:tc>
        <w:tc>
          <w:tcPr>
            <w:tcW w:w="680" w:type="dxa"/>
          </w:tcPr>
          <w:p w:rsidR="00706ADE" w:rsidRDefault="00706ADE">
            <w:pPr>
              <w:pStyle w:val="ConsPlusNormal"/>
            </w:pPr>
            <w:r>
              <w:t>1006</w:t>
            </w:r>
          </w:p>
        </w:tc>
        <w:tc>
          <w:tcPr>
            <w:tcW w:w="1531" w:type="dxa"/>
          </w:tcPr>
          <w:p w:rsidR="00706ADE" w:rsidRDefault="00706ADE">
            <w:pPr>
              <w:pStyle w:val="ConsPlusNormal"/>
            </w:pPr>
            <w:r>
              <w:t>БП00070010</w:t>
            </w:r>
          </w:p>
        </w:tc>
        <w:tc>
          <w:tcPr>
            <w:tcW w:w="510" w:type="dxa"/>
          </w:tcPr>
          <w:p w:rsidR="00706ADE" w:rsidRDefault="00706ADE">
            <w:pPr>
              <w:pStyle w:val="ConsPlusNormal"/>
            </w:pPr>
            <w:r>
              <w:t>100</w:t>
            </w:r>
          </w:p>
        </w:tc>
        <w:tc>
          <w:tcPr>
            <w:tcW w:w="510" w:type="dxa"/>
          </w:tcPr>
          <w:p w:rsidR="00706ADE" w:rsidRDefault="00706ADE">
            <w:pPr>
              <w:pStyle w:val="ConsPlusNormal"/>
            </w:pPr>
          </w:p>
        </w:tc>
        <w:tc>
          <w:tcPr>
            <w:tcW w:w="1361" w:type="dxa"/>
          </w:tcPr>
          <w:p w:rsidR="00706ADE" w:rsidRDefault="00706ADE">
            <w:pPr>
              <w:pStyle w:val="ConsPlusNormal"/>
            </w:pPr>
            <w:r>
              <w:t>27240,4</w:t>
            </w:r>
          </w:p>
        </w:tc>
      </w:tr>
      <w:tr w:rsidR="00706ADE">
        <w:tc>
          <w:tcPr>
            <w:tcW w:w="3855" w:type="dxa"/>
          </w:tcPr>
          <w:p w:rsidR="00706ADE" w:rsidRDefault="00706ADE">
            <w:pPr>
              <w:pStyle w:val="ConsPlusNormal"/>
            </w:pPr>
            <w:r>
              <w:t>Расходы на выплаты персоналу государственных (муниципальных) органов</w:t>
            </w:r>
          </w:p>
        </w:tc>
        <w:tc>
          <w:tcPr>
            <w:tcW w:w="624" w:type="dxa"/>
          </w:tcPr>
          <w:p w:rsidR="00706ADE" w:rsidRDefault="00706ADE">
            <w:pPr>
              <w:pStyle w:val="ConsPlusNormal"/>
            </w:pPr>
            <w:r>
              <w:t>1000</w:t>
            </w:r>
          </w:p>
        </w:tc>
        <w:tc>
          <w:tcPr>
            <w:tcW w:w="680" w:type="dxa"/>
          </w:tcPr>
          <w:p w:rsidR="00706ADE" w:rsidRDefault="00706ADE">
            <w:pPr>
              <w:pStyle w:val="ConsPlusNormal"/>
            </w:pPr>
            <w:r>
              <w:t>1006</w:t>
            </w:r>
          </w:p>
        </w:tc>
        <w:tc>
          <w:tcPr>
            <w:tcW w:w="1531" w:type="dxa"/>
          </w:tcPr>
          <w:p w:rsidR="00706ADE" w:rsidRDefault="00706ADE">
            <w:pPr>
              <w:pStyle w:val="ConsPlusNormal"/>
            </w:pPr>
            <w:r>
              <w:t>БП00070010</w:t>
            </w:r>
          </w:p>
        </w:tc>
        <w:tc>
          <w:tcPr>
            <w:tcW w:w="510" w:type="dxa"/>
          </w:tcPr>
          <w:p w:rsidR="00706ADE" w:rsidRDefault="00706ADE">
            <w:pPr>
              <w:pStyle w:val="ConsPlusNormal"/>
            </w:pPr>
            <w:r>
              <w:t>120</w:t>
            </w:r>
          </w:p>
        </w:tc>
        <w:tc>
          <w:tcPr>
            <w:tcW w:w="510" w:type="dxa"/>
          </w:tcPr>
          <w:p w:rsidR="00706ADE" w:rsidRDefault="00706ADE">
            <w:pPr>
              <w:pStyle w:val="ConsPlusNormal"/>
            </w:pPr>
          </w:p>
        </w:tc>
        <w:tc>
          <w:tcPr>
            <w:tcW w:w="1361" w:type="dxa"/>
          </w:tcPr>
          <w:p w:rsidR="00706ADE" w:rsidRDefault="00706ADE">
            <w:pPr>
              <w:pStyle w:val="ConsPlusNormal"/>
            </w:pPr>
            <w:r>
              <w:t>27240,4</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1000</w:t>
            </w:r>
          </w:p>
        </w:tc>
        <w:tc>
          <w:tcPr>
            <w:tcW w:w="680" w:type="dxa"/>
          </w:tcPr>
          <w:p w:rsidR="00706ADE" w:rsidRDefault="00706ADE">
            <w:pPr>
              <w:pStyle w:val="ConsPlusNormal"/>
            </w:pPr>
            <w:r>
              <w:t>1006</w:t>
            </w:r>
          </w:p>
        </w:tc>
        <w:tc>
          <w:tcPr>
            <w:tcW w:w="1531" w:type="dxa"/>
          </w:tcPr>
          <w:p w:rsidR="00706ADE" w:rsidRDefault="00706ADE">
            <w:pPr>
              <w:pStyle w:val="ConsPlusNormal"/>
            </w:pPr>
            <w:r>
              <w:t>БП00070010</w:t>
            </w:r>
          </w:p>
        </w:tc>
        <w:tc>
          <w:tcPr>
            <w:tcW w:w="510" w:type="dxa"/>
          </w:tcPr>
          <w:p w:rsidR="00706ADE" w:rsidRDefault="00706ADE">
            <w:pPr>
              <w:pStyle w:val="ConsPlusNormal"/>
            </w:pPr>
            <w:r>
              <w:t>120</w:t>
            </w:r>
          </w:p>
        </w:tc>
        <w:tc>
          <w:tcPr>
            <w:tcW w:w="510" w:type="dxa"/>
          </w:tcPr>
          <w:p w:rsidR="00706ADE" w:rsidRDefault="00706ADE">
            <w:pPr>
              <w:pStyle w:val="ConsPlusNormal"/>
            </w:pPr>
            <w:r>
              <w:t>1</w:t>
            </w:r>
          </w:p>
        </w:tc>
        <w:tc>
          <w:tcPr>
            <w:tcW w:w="1361" w:type="dxa"/>
          </w:tcPr>
          <w:p w:rsidR="00706ADE" w:rsidRDefault="00706ADE">
            <w:pPr>
              <w:pStyle w:val="ConsPlusNormal"/>
            </w:pPr>
            <w:r>
              <w:t>27240,4</w:t>
            </w:r>
          </w:p>
        </w:tc>
      </w:tr>
      <w:tr w:rsidR="00706ADE">
        <w:tc>
          <w:tcPr>
            <w:tcW w:w="3855" w:type="dxa"/>
          </w:tcPr>
          <w:p w:rsidR="00706ADE" w:rsidRDefault="00706ADE">
            <w:pPr>
              <w:pStyle w:val="ConsPlusNormal"/>
            </w:pPr>
            <w:r>
              <w:t>Закупка товаров, работ и услуг для обеспечения государственных (муниципальных) нужд</w:t>
            </w:r>
          </w:p>
        </w:tc>
        <w:tc>
          <w:tcPr>
            <w:tcW w:w="624" w:type="dxa"/>
          </w:tcPr>
          <w:p w:rsidR="00706ADE" w:rsidRDefault="00706ADE">
            <w:pPr>
              <w:pStyle w:val="ConsPlusNormal"/>
            </w:pPr>
            <w:r>
              <w:t>1000</w:t>
            </w:r>
          </w:p>
        </w:tc>
        <w:tc>
          <w:tcPr>
            <w:tcW w:w="680" w:type="dxa"/>
          </w:tcPr>
          <w:p w:rsidR="00706ADE" w:rsidRDefault="00706ADE">
            <w:pPr>
              <w:pStyle w:val="ConsPlusNormal"/>
            </w:pPr>
            <w:r>
              <w:t>1006</w:t>
            </w:r>
          </w:p>
        </w:tc>
        <w:tc>
          <w:tcPr>
            <w:tcW w:w="1531" w:type="dxa"/>
          </w:tcPr>
          <w:p w:rsidR="00706ADE" w:rsidRDefault="00706ADE">
            <w:pPr>
              <w:pStyle w:val="ConsPlusNormal"/>
            </w:pPr>
            <w:r>
              <w:t>БП00070010</w:t>
            </w:r>
          </w:p>
        </w:tc>
        <w:tc>
          <w:tcPr>
            <w:tcW w:w="510"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4386,7</w:t>
            </w:r>
          </w:p>
        </w:tc>
      </w:tr>
      <w:tr w:rsidR="00706ADE">
        <w:tc>
          <w:tcPr>
            <w:tcW w:w="3855"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624" w:type="dxa"/>
          </w:tcPr>
          <w:p w:rsidR="00706ADE" w:rsidRDefault="00706ADE">
            <w:pPr>
              <w:pStyle w:val="ConsPlusNormal"/>
            </w:pPr>
            <w:r>
              <w:t>1000</w:t>
            </w:r>
          </w:p>
        </w:tc>
        <w:tc>
          <w:tcPr>
            <w:tcW w:w="680" w:type="dxa"/>
          </w:tcPr>
          <w:p w:rsidR="00706ADE" w:rsidRDefault="00706ADE">
            <w:pPr>
              <w:pStyle w:val="ConsPlusNormal"/>
            </w:pPr>
            <w:r>
              <w:t>1006</w:t>
            </w:r>
          </w:p>
        </w:tc>
        <w:tc>
          <w:tcPr>
            <w:tcW w:w="1531" w:type="dxa"/>
          </w:tcPr>
          <w:p w:rsidR="00706ADE" w:rsidRDefault="00706ADE">
            <w:pPr>
              <w:pStyle w:val="ConsPlusNormal"/>
            </w:pPr>
            <w:r>
              <w:t>БП00070010</w:t>
            </w:r>
          </w:p>
        </w:tc>
        <w:tc>
          <w:tcPr>
            <w:tcW w:w="510"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4386,7</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1000</w:t>
            </w:r>
          </w:p>
        </w:tc>
        <w:tc>
          <w:tcPr>
            <w:tcW w:w="680" w:type="dxa"/>
          </w:tcPr>
          <w:p w:rsidR="00706ADE" w:rsidRDefault="00706ADE">
            <w:pPr>
              <w:pStyle w:val="ConsPlusNormal"/>
            </w:pPr>
            <w:r>
              <w:t>1006</w:t>
            </w:r>
          </w:p>
        </w:tc>
        <w:tc>
          <w:tcPr>
            <w:tcW w:w="1531" w:type="dxa"/>
          </w:tcPr>
          <w:p w:rsidR="00706ADE" w:rsidRDefault="00706ADE">
            <w:pPr>
              <w:pStyle w:val="ConsPlusNormal"/>
            </w:pPr>
            <w:r>
              <w:t>БП00070010</w:t>
            </w:r>
          </w:p>
        </w:tc>
        <w:tc>
          <w:tcPr>
            <w:tcW w:w="510"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4386,7</w:t>
            </w:r>
          </w:p>
        </w:tc>
      </w:tr>
      <w:tr w:rsidR="00706ADE">
        <w:tc>
          <w:tcPr>
            <w:tcW w:w="3855" w:type="dxa"/>
          </w:tcPr>
          <w:p w:rsidR="00706ADE" w:rsidRDefault="00706ADE">
            <w:pPr>
              <w:pStyle w:val="ConsPlusNormal"/>
            </w:pPr>
            <w:r>
              <w:t>Иные бюджетные ассигнования</w:t>
            </w:r>
          </w:p>
        </w:tc>
        <w:tc>
          <w:tcPr>
            <w:tcW w:w="624" w:type="dxa"/>
          </w:tcPr>
          <w:p w:rsidR="00706ADE" w:rsidRDefault="00706ADE">
            <w:pPr>
              <w:pStyle w:val="ConsPlusNormal"/>
            </w:pPr>
            <w:r>
              <w:t>1000</w:t>
            </w:r>
          </w:p>
        </w:tc>
        <w:tc>
          <w:tcPr>
            <w:tcW w:w="680" w:type="dxa"/>
          </w:tcPr>
          <w:p w:rsidR="00706ADE" w:rsidRDefault="00706ADE">
            <w:pPr>
              <w:pStyle w:val="ConsPlusNormal"/>
            </w:pPr>
            <w:r>
              <w:t>1006</w:t>
            </w:r>
          </w:p>
        </w:tc>
        <w:tc>
          <w:tcPr>
            <w:tcW w:w="1531" w:type="dxa"/>
          </w:tcPr>
          <w:p w:rsidR="00706ADE" w:rsidRDefault="00706ADE">
            <w:pPr>
              <w:pStyle w:val="ConsPlusNormal"/>
            </w:pPr>
            <w:r>
              <w:t>БП00070010</w:t>
            </w:r>
          </w:p>
        </w:tc>
        <w:tc>
          <w:tcPr>
            <w:tcW w:w="510"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2,5</w:t>
            </w:r>
          </w:p>
        </w:tc>
      </w:tr>
      <w:tr w:rsidR="00706ADE">
        <w:tc>
          <w:tcPr>
            <w:tcW w:w="3855" w:type="dxa"/>
          </w:tcPr>
          <w:p w:rsidR="00706ADE" w:rsidRDefault="00706ADE">
            <w:pPr>
              <w:pStyle w:val="ConsPlusNormal"/>
            </w:pPr>
            <w:r>
              <w:t>Уплата налогов, сборов и иных платежей</w:t>
            </w:r>
          </w:p>
        </w:tc>
        <w:tc>
          <w:tcPr>
            <w:tcW w:w="624" w:type="dxa"/>
          </w:tcPr>
          <w:p w:rsidR="00706ADE" w:rsidRDefault="00706ADE">
            <w:pPr>
              <w:pStyle w:val="ConsPlusNormal"/>
            </w:pPr>
            <w:r>
              <w:t>1000</w:t>
            </w:r>
          </w:p>
        </w:tc>
        <w:tc>
          <w:tcPr>
            <w:tcW w:w="680" w:type="dxa"/>
          </w:tcPr>
          <w:p w:rsidR="00706ADE" w:rsidRDefault="00706ADE">
            <w:pPr>
              <w:pStyle w:val="ConsPlusNormal"/>
            </w:pPr>
            <w:r>
              <w:t>1006</w:t>
            </w:r>
          </w:p>
        </w:tc>
        <w:tc>
          <w:tcPr>
            <w:tcW w:w="1531" w:type="dxa"/>
          </w:tcPr>
          <w:p w:rsidR="00706ADE" w:rsidRDefault="00706ADE">
            <w:pPr>
              <w:pStyle w:val="ConsPlusNormal"/>
            </w:pPr>
            <w:r>
              <w:t>БП00070010</w:t>
            </w:r>
          </w:p>
        </w:tc>
        <w:tc>
          <w:tcPr>
            <w:tcW w:w="510" w:type="dxa"/>
          </w:tcPr>
          <w:p w:rsidR="00706ADE" w:rsidRDefault="00706ADE">
            <w:pPr>
              <w:pStyle w:val="ConsPlusNormal"/>
            </w:pPr>
            <w:r>
              <w:t>850</w:t>
            </w:r>
          </w:p>
        </w:tc>
        <w:tc>
          <w:tcPr>
            <w:tcW w:w="510" w:type="dxa"/>
          </w:tcPr>
          <w:p w:rsidR="00706ADE" w:rsidRDefault="00706ADE">
            <w:pPr>
              <w:pStyle w:val="ConsPlusNormal"/>
            </w:pPr>
          </w:p>
        </w:tc>
        <w:tc>
          <w:tcPr>
            <w:tcW w:w="1361" w:type="dxa"/>
          </w:tcPr>
          <w:p w:rsidR="00706ADE" w:rsidRDefault="00706ADE">
            <w:pPr>
              <w:pStyle w:val="ConsPlusNormal"/>
            </w:pPr>
            <w:r>
              <w:t>2,5</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1000</w:t>
            </w:r>
          </w:p>
        </w:tc>
        <w:tc>
          <w:tcPr>
            <w:tcW w:w="680" w:type="dxa"/>
          </w:tcPr>
          <w:p w:rsidR="00706ADE" w:rsidRDefault="00706ADE">
            <w:pPr>
              <w:pStyle w:val="ConsPlusNormal"/>
            </w:pPr>
            <w:r>
              <w:t>1006</w:t>
            </w:r>
          </w:p>
        </w:tc>
        <w:tc>
          <w:tcPr>
            <w:tcW w:w="1531" w:type="dxa"/>
          </w:tcPr>
          <w:p w:rsidR="00706ADE" w:rsidRDefault="00706ADE">
            <w:pPr>
              <w:pStyle w:val="ConsPlusNormal"/>
            </w:pPr>
            <w:r>
              <w:t>БП00070010</w:t>
            </w:r>
          </w:p>
        </w:tc>
        <w:tc>
          <w:tcPr>
            <w:tcW w:w="510" w:type="dxa"/>
          </w:tcPr>
          <w:p w:rsidR="00706ADE" w:rsidRDefault="00706ADE">
            <w:pPr>
              <w:pStyle w:val="ConsPlusNormal"/>
            </w:pPr>
            <w:r>
              <w:t>850</w:t>
            </w:r>
          </w:p>
        </w:tc>
        <w:tc>
          <w:tcPr>
            <w:tcW w:w="510" w:type="dxa"/>
          </w:tcPr>
          <w:p w:rsidR="00706ADE" w:rsidRDefault="00706ADE">
            <w:pPr>
              <w:pStyle w:val="ConsPlusNormal"/>
            </w:pPr>
            <w:r>
              <w:t>1</w:t>
            </w:r>
          </w:p>
        </w:tc>
        <w:tc>
          <w:tcPr>
            <w:tcW w:w="1361" w:type="dxa"/>
          </w:tcPr>
          <w:p w:rsidR="00706ADE" w:rsidRDefault="00706ADE">
            <w:pPr>
              <w:pStyle w:val="ConsPlusNormal"/>
            </w:pPr>
            <w:r>
              <w:t>2,5</w:t>
            </w:r>
          </w:p>
        </w:tc>
      </w:tr>
      <w:tr w:rsidR="00706ADE">
        <w:tc>
          <w:tcPr>
            <w:tcW w:w="3855" w:type="dxa"/>
          </w:tcPr>
          <w:p w:rsidR="00706ADE" w:rsidRDefault="00706ADE">
            <w:pPr>
              <w:pStyle w:val="ConsPlusNormal"/>
            </w:pPr>
            <w:r>
              <w:t>Выполнение полномочий в сфере опеки и попечительства</w:t>
            </w:r>
          </w:p>
        </w:tc>
        <w:tc>
          <w:tcPr>
            <w:tcW w:w="624" w:type="dxa"/>
          </w:tcPr>
          <w:p w:rsidR="00706ADE" w:rsidRDefault="00706ADE">
            <w:pPr>
              <w:pStyle w:val="ConsPlusNormal"/>
            </w:pPr>
            <w:r>
              <w:t>1000</w:t>
            </w:r>
          </w:p>
        </w:tc>
        <w:tc>
          <w:tcPr>
            <w:tcW w:w="680" w:type="dxa"/>
          </w:tcPr>
          <w:p w:rsidR="00706ADE" w:rsidRDefault="00706ADE">
            <w:pPr>
              <w:pStyle w:val="ConsPlusNormal"/>
            </w:pPr>
            <w:r>
              <w:t>1006</w:t>
            </w:r>
          </w:p>
        </w:tc>
        <w:tc>
          <w:tcPr>
            <w:tcW w:w="1531" w:type="dxa"/>
          </w:tcPr>
          <w:p w:rsidR="00706ADE" w:rsidRDefault="00706ADE">
            <w:pPr>
              <w:pStyle w:val="ConsPlusNormal"/>
            </w:pPr>
            <w:r>
              <w:t>БП00071600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39071,9</w:t>
            </w:r>
          </w:p>
        </w:tc>
      </w:tr>
      <w:tr w:rsidR="00706ADE">
        <w:tc>
          <w:tcPr>
            <w:tcW w:w="3855" w:type="dxa"/>
          </w:tcPr>
          <w:p w:rsidR="00706ADE" w:rsidRDefault="00706ADE">
            <w:pPr>
              <w:pStyle w:val="ConsPlusNormal"/>
            </w:pPr>
            <w:r>
              <w:t>Межбюджетные трансферты</w:t>
            </w:r>
          </w:p>
        </w:tc>
        <w:tc>
          <w:tcPr>
            <w:tcW w:w="624" w:type="dxa"/>
          </w:tcPr>
          <w:p w:rsidR="00706ADE" w:rsidRDefault="00706ADE">
            <w:pPr>
              <w:pStyle w:val="ConsPlusNormal"/>
            </w:pPr>
            <w:r>
              <w:t>1000</w:t>
            </w:r>
          </w:p>
        </w:tc>
        <w:tc>
          <w:tcPr>
            <w:tcW w:w="680" w:type="dxa"/>
          </w:tcPr>
          <w:p w:rsidR="00706ADE" w:rsidRDefault="00706ADE">
            <w:pPr>
              <w:pStyle w:val="ConsPlusNormal"/>
            </w:pPr>
            <w:r>
              <w:t>1006</w:t>
            </w:r>
          </w:p>
        </w:tc>
        <w:tc>
          <w:tcPr>
            <w:tcW w:w="1531" w:type="dxa"/>
          </w:tcPr>
          <w:p w:rsidR="00706ADE" w:rsidRDefault="00706ADE">
            <w:pPr>
              <w:pStyle w:val="ConsPlusNormal"/>
            </w:pPr>
            <w:r>
              <w:t>БП00071600</w:t>
            </w:r>
          </w:p>
        </w:tc>
        <w:tc>
          <w:tcPr>
            <w:tcW w:w="510"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39071,9</w:t>
            </w:r>
          </w:p>
        </w:tc>
      </w:tr>
      <w:tr w:rsidR="00706ADE">
        <w:tc>
          <w:tcPr>
            <w:tcW w:w="3855" w:type="dxa"/>
          </w:tcPr>
          <w:p w:rsidR="00706ADE" w:rsidRDefault="00706ADE">
            <w:pPr>
              <w:pStyle w:val="ConsPlusNormal"/>
            </w:pPr>
            <w:r>
              <w:t>Субвенции</w:t>
            </w:r>
          </w:p>
        </w:tc>
        <w:tc>
          <w:tcPr>
            <w:tcW w:w="624" w:type="dxa"/>
          </w:tcPr>
          <w:p w:rsidR="00706ADE" w:rsidRDefault="00706ADE">
            <w:pPr>
              <w:pStyle w:val="ConsPlusNormal"/>
            </w:pPr>
            <w:r>
              <w:t>1000</w:t>
            </w:r>
          </w:p>
        </w:tc>
        <w:tc>
          <w:tcPr>
            <w:tcW w:w="680" w:type="dxa"/>
          </w:tcPr>
          <w:p w:rsidR="00706ADE" w:rsidRDefault="00706ADE">
            <w:pPr>
              <w:pStyle w:val="ConsPlusNormal"/>
            </w:pPr>
            <w:r>
              <w:t>1006</w:t>
            </w:r>
          </w:p>
        </w:tc>
        <w:tc>
          <w:tcPr>
            <w:tcW w:w="1531" w:type="dxa"/>
          </w:tcPr>
          <w:p w:rsidR="00706ADE" w:rsidRDefault="00706ADE">
            <w:pPr>
              <w:pStyle w:val="ConsPlusNormal"/>
            </w:pPr>
            <w:r>
              <w:t>БП00071600</w:t>
            </w:r>
          </w:p>
        </w:tc>
        <w:tc>
          <w:tcPr>
            <w:tcW w:w="510" w:type="dxa"/>
          </w:tcPr>
          <w:p w:rsidR="00706ADE" w:rsidRDefault="00706ADE">
            <w:pPr>
              <w:pStyle w:val="ConsPlusNormal"/>
            </w:pPr>
            <w:r>
              <w:t>530</w:t>
            </w:r>
          </w:p>
        </w:tc>
        <w:tc>
          <w:tcPr>
            <w:tcW w:w="510" w:type="dxa"/>
          </w:tcPr>
          <w:p w:rsidR="00706ADE" w:rsidRDefault="00706ADE">
            <w:pPr>
              <w:pStyle w:val="ConsPlusNormal"/>
            </w:pPr>
          </w:p>
        </w:tc>
        <w:tc>
          <w:tcPr>
            <w:tcW w:w="1361" w:type="dxa"/>
          </w:tcPr>
          <w:p w:rsidR="00706ADE" w:rsidRDefault="00706ADE">
            <w:pPr>
              <w:pStyle w:val="ConsPlusNormal"/>
            </w:pPr>
            <w:r>
              <w:t>39071,9</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1000</w:t>
            </w:r>
          </w:p>
        </w:tc>
        <w:tc>
          <w:tcPr>
            <w:tcW w:w="680" w:type="dxa"/>
          </w:tcPr>
          <w:p w:rsidR="00706ADE" w:rsidRDefault="00706ADE">
            <w:pPr>
              <w:pStyle w:val="ConsPlusNormal"/>
            </w:pPr>
            <w:r>
              <w:t>1006</w:t>
            </w:r>
          </w:p>
        </w:tc>
        <w:tc>
          <w:tcPr>
            <w:tcW w:w="1531" w:type="dxa"/>
          </w:tcPr>
          <w:p w:rsidR="00706ADE" w:rsidRDefault="00706ADE">
            <w:pPr>
              <w:pStyle w:val="ConsPlusNormal"/>
            </w:pPr>
            <w:r>
              <w:t>БП00071600</w:t>
            </w:r>
          </w:p>
        </w:tc>
        <w:tc>
          <w:tcPr>
            <w:tcW w:w="510" w:type="dxa"/>
          </w:tcPr>
          <w:p w:rsidR="00706ADE" w:rsidRDefault="00706ADE">
            <w:pPr>
              <w:pStyle w:val="ConsPlusNormal"/>
            </w:pPr>
            <w:r>
              <w:t>530</w:t>
            </w:r>
          </w:p>
        </w:tc>
        <w:tc>
          <w:tcPr>
            <w:tcW w:w="510" w:type="dxa"/>
          </w:tcPr>
          <w:p w:rsidR="00706ADE" w:rsidRDefault="00706ADE">
            <w:pPr>
              <w:pStyle w:val="ConsPlusNormal"/>
            </w:pPr>
            <w:r>
              <w:t>1</w:t>
            </w:r>
          </w:p>
        </w:tc>
        <w:tc>
          <w:tcPr>
            <w:tcW w:w="1361" w:type="dxa"/>
          </w:tcPr>
          <w:p w:rsidR="00706ADE" w:rsidRDefault="00706ADE">
            <w:pPr>
              <w:pStyle w:val="ConsPlusNormal"/>
            </w:pPr>
            <w:r>
              <w:t>39071,9</w:t>
            </w:r>
          </w:p>
        </w:tc>
      </w:tr>
      <w:tr w:rsidR="00706ADE">
        <w:tc>
          <w:tcPr>
            <w:tcW w:w="3855" w:type="dxa"/>
          </w:tcPr>
          <w:p w:rsidR="00706ADE" w:rsidRDefault="00706ADE">
            <w:pPr>
              <w:pStyle w:val="ConsPlusNormal"/>
            </w:pPr>
            <w:hyperlink r:id="rId331" w:history="1">
              <w:r>
                <w:rPr>
                  <w:color w:val="0000FF"/>
                </w:rPr>
                <w:t>Закон</w:t>
              </w:r>
            </w:hyperlink>
            <w:r>
              <w:t xml:space="preserve"> Орловской области от 26 января 2007 года N 655-ОЗ "О наказах избирателей депутатам Орловского областного Совета народных депутатов"</w:t>
            </w:r>
          </w:p>
        </w:tc>
        <w:tc>
          <w:tcPr>
            <w:tcW w:w="624" w:type="dxa"/>
          </w:tcPr>
          <w:p w:rsidR="00706ADE" w:rsidRDefault="00706ADE">
            <w:pPr>
              <w:pStyle w:val="ConsPlusNormal"/>
            </w:pPr>
            <w:r>
              <w:t>1000</w:t>
            </w:r>
          </w:p>
        </w:tc>
        <w:tc>
          <w:tcPr>
            <w:tcW w:w="680" w:type="dxa"/>
          </w:tcPr>
          <w:p w:rsidR="00706ADE" w:rsidRDefault="00706ADE">
            <w:pPr>
              <w:pStyle w:val="ConsPlusNormal"/>
            </w:pPr>
            <w:r>
              <w:t>1006</w:t>
            </w:r>
          </w:p>
        </w:tc>
        <w:tc>
          <w:tcPr>
            <w:tcW w:w="1531" w:type="dxa"/>
          </w:tcPr>
          <w:p w:rsidR="00706ADE" w:rsidRDefault="00706ADE">
            <w:pPr>
              <w:pStyle w:val="ConsPlusNormal"/>
            </w:pPr>
            <w:r>
              <w:t>БП00072650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515,0</w:t>
            </w:r>
          </w:p>
        </w:tc>
      </w:tr>
      <w:tr w:rsidR="00706ADE">
        <w:tc>
          <w:tcPr>
            <w:tcW w:w="3855" w:type="dxa"/>
          </w:tcPr>
          <w:p w:rsidR="00706ADE" w:rsidRDefault="00706ADE">
            <w:pPr>
              <w:pStyle w:val="ConsPlusNormal"/>
            </w:pPr>
            <w:r>
              <w:t>Социальное обеспечение и иные выплаты населению</w:t>
            </w:r>
          </w:p>
        </w:tc>
        <w:tc>
          <w:tcPr>
            <w:tcW w:w="624" w:type="dxa"/>
          </w:tcPr>
          <w:p w:rsidR="00706ADE" w:rsidRDefault="00706ADE">
            <w:pPr>
              <w:pStyle w:val="ConsPlusNormal"/>
            </w:pPr>
            <w:r>
              <w:t>1000</w:t>
            </w:r>
          </w:p>
        </w:tc>
        <w:tc>
          <w:tcPr>
            <w:tcW w:w="680" w:type="dxa"/>
          </w:tcPr>
          <w:p w:rsidR="00706ADE" w:rsidRDefault="00706ADE">
            <w:pPr>
              <w:pStyle w:val="ConsPlusNormal"/>
            </w:pPr>
            <w:r>
              <w:t>1006</w:t>
            </w:r>
          </w:p>
        </w:tc>
        <w:tc>
          <w:tcPr>
            <w:tcW w:w="1531" w:type="dxa"/>
          </w:tcPr>
          <w:p w:rsidR="00706ADE" w:rsidRDefault="00706ADE">
            <w:pPr>
              <w:pStyle w:val="ConsPlusNormal"/>
            </w:pPr>
            <w:r>
              <w:t>БП00072650</w:t>
            </w:r>
          </w:p>
        </w:tc>
        <w:tc>
          <w:tcPr>
            <w:tcW w:w="510" w:type="dxa"/>
          </w:tcPr>
          <w:p w:rsidR="00706ADE" w:rsidRDefault="00706ADE">
            <w:pPr>
              <w:pStyle w:val="ConsPlusNormal"/>
            </w:pPr>
            <w:r>
              <w:t>300</w:t>
            </w:r>
          </w:p>
        </w:tc>
        <w:tc>
          <w:tcPr>
            <w:tcW w:w="510" w:type="dxa"/>
          </w:tcPr>
          <w:p w:rsidR="00706ADE" w:rsidRDefault="00706ADE">
            <w:pPr>
              <w:pStyle w:val="ConsPlusNormal"/>
            </w:pPr>
          </w:p>
        </w:tc>
        <w:tc>
          <w:tcPr>
            <w:tcW w:w="1361" w:type="dxa"/>
          </w:tcPr>
          <w:p w:rsidR="00706ADE" w:rsidRDefault="00706ADE">
            <w:pPr>
              <w:pStyle w:val="ConsPlusNormal"/>
            </w:pPr>
            <w:r>
              <w:t>515,0</w:t>
            </w:r>
          </w:p>
        </w:tc>
      </w:tr>
      <w:tr w:rsidR="00706ADE">
        <w:tc>
          <w:tcPr>
            <w:tcW w:w="3855" w:type="dxa"/>
          </w:tcPr>
          <w:p w:rsidR="00706ADE" w:rsidRDefault="00706ADE">
            <w:pPr>
              <w:pStyle w:val="ConsPlusNormal"/>
            </w:pPr>
            <w:r>
              <w:t>Иные выплаты населению</w:t>
            </w:r>
          </w:p>
        </w:tc>
        <w:tc>
          <w:tcPr>
            <w:tcW w:w="624" w:type="dxa"/>
          </w:tcPr>
          <w:p w:rsidR="00706ADE" w:rsidRDefault="00706ADE">
            <w:pPr>
              <w:pStyle w:val="ConsPlusNormal"/>
            </w:pPr>
            <w:r>
              <w:t>1000</w:t>
            </w:r>
          </w:p>
        </w:tc>
        <w:tc>
          <w:tcPr>
            <w:tcW w:w="680" w:type="dxa"/>
          </w:tcPr>
          <w:p w:rsidR="00706ADE" w:rsidRDefault="00706ADE">
            <w:pPr>
              <w:pStyle w:val="ConsPlusNormal"/>
            </w:pPr>
            <w:r>
              <w:t>1006</w:t>
            </w:r>
          </w:p>
        </w:tc>
        <w:tc>
          <w:tcPr>
            <w:tcW w:w="1531" w:type="dxa"/>
          </w:tcPr>
          <w:p w:rsidR="00706ADE" w:rsidRDefault="00706ADE">
            <w:pPr>
              <w:pStyle w:val="ConsPlusNormal"/>
            </w:pPr>
            <w:r>
              <w:t>БП00072650</w:t>
            </w:r>
          </w:p>
        </w:tc>
        <w:tc>
          <w:tcPr>
            <w:tcW w:w="510" w:type="dxa"/>
          </w:tcPr>
          <w:p w:rsidR="00706ADE" w:rsidRDefault="00706ADE">
            <w:pPr>
              <w:pStyle w:val="ConsPlusNormal"/>
            </w:pPr>
            <w:r>
              <w:t>360</w:t>
            </w:r>
          </w:p>
        </w:tc>
        <w:tc>
          <w:tcPr>
            <w:tcW w:w="510" w:type="dxa"/>
          </w:tcPr>
          <w:p w:rsidR="00706ADE" w:rsidRDefault="00706ADE">
            <w:pPr>
              <w:pStyle w:val="ConsPlusNormal"/>
            </w:pPr>
          </w:p>
        </w:tc>
        <w:tc>
          <w:tcPr>
            <w:tcW w:w="1361" w:type="dxa"/>
          </w:tcPr>
          <w:p w:rsidR="00706ADE" w:rsidRDefault="00706ADE">
            <w:pPr>
              <w:pStyle w:val="ConsPlusNormal"/>
            </w:pPr>
            <w:r>
              <w:t>515,0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1000</w:t>
            </w:r>
          </w:p>
        </w:tc>
        <w:tc>
          <w:tcPr>
            <w:tcW w:w="680" w:type="dxa"/>
          </w:tcPr>
          <w:p w:rsidR="00706ADE" w:rsidRDefault="00706ADE">
            <w:pPr>
              <w:pStyle w:val="ConsPlusNormal"/>
            </w:pPr>
            <w:r>
              <w:t>1006</w:t>
            </w:r>
          </w:p>
        </w:tc>
        <w:tc>
          <w:tcPr>
            <w:tcW w:w="1531" w:type="dxa"/>
          </w:tcPr>
          <w:p w:rsidR="00706ADE" w:rsidRDefault="00706ADE">
            <w:pPr>
              <w:pStyle w:val="ConsPlusNormal"/>
            </w:pPr>
            <w:r>
              <w:t>БП00072650</w:t>
            </w:r>
          </w:p>
        </w:tc>
        <w:tc>
          <w:tcPr>
            <w:tcW w:w="510" w:type="dxa"/>
          </w:tcPr>
          <w:p w:rsidR="00706ADE" w:rsidRDefault="00706ADE">
            <w:pPr>
              <w:pStyle w:val="ConsPlusNormal"/>
            </w:pPr>
            <w:r>
              <w:t>360</w:t>
            </w:r>
          </w:p>
        </w:tc>
        <w:tc>
          <w:tcPr>
            <w:tcW w:w="510" w:type="dxa"/>
          </w:tcPr>
          <w:p w:rsidR="00706ADE" w:rsidRDefault="00706ADE">
            <w:pPr>
              <w:pStyle w:val="ConsPlusNormal"/>
            </w:pPr>
            <w:r>
              <w:t>1</w:t>
            </w:r>
          </w:p>
        </w:tc>
        <w:tc>
          <w:tcPr>
            <w:tcW w:w="1361" w:type="dxa"/>
          </w:tcPr>
          <w:p w:rsidR="00706ADE" w:rsidRDefault="00706ADE">
            <w:pPr>
              <w:pStyle w:val="ConsPlusNormal"/>
            </w:pPr>
            <w:r>
              <w:t>515,0</w:t>
            </w:r>
          </w:p>
        </w:tc>
      </w:tr>
      <w:tr w:rsidR="00706ADE">
        <w:tc>
          <w:tcPr>
            <w:tcW w:w="3855" w:type="dxa"/>
          </w:tcPr>
          <w:p w:rsidR="00706ADE" w:rsidRDefault="00706ADE">
            <w:pPr>
              <w:pStyle w:val="ConsPlusNormal"/>
            </w:pPr>
            <w:r>
              <w:lastRenderedPageBreak/>
              <w:t xml:space="preserve">Государственная </w:t>
            </w:r>
            <w:hyperlink r:id="rId332" w:history="1">
              <w:r>
                <w:rPr>
                  <w:color w:val="0000FF"/>
                </w:rPr>
                <w:t>программа</w:t>
              </w:r>
            </w:hyperlink>
            <w:r>
              <w:t xml:space="preserve"> Орловской области "Социальная поддержка граждан в Орловской области"</w:t>
            </w:r>
          </w:p>
        </w:tc>
        <w:tc>
          <w:tcPr>
            <w:tcW w:w="624" w:type="dxa"/>
          </w:tcPr>
          <w:p w:rsidR="00706ADE" w:rsidRDefault="00706ADE">
            <w:pPr>
              <w:pStyle w:val="ConsPlusNormal"/>
            </w:pPr>
            <w:r>
              <w:t>1000</w:t>
            </w:r>
          </w:p>
        </w:tc>
        <w:tc>
          <w:tcPr>
            <w:tcW w:w="680" w:type="dxa"/>
          </w:tcPr>
          <w:p w:rsidR="00706ADE" w:rsidRDefault="00706ADE">
            <w:pPr>
              <w:pStyle w:val="ConsPlusNormal"/>
            </w:pPr>
            <w:r>
              <w:t>1006</w:t>
            </w:r>
          </w:p>
        </w:tc>
        <w:tc>
          <w:tcPr>
            <w:tcW w:w="1531" w:type="dxa"/>
          </w:tcPr>
          <w:p w:rsidR="00706ADE" w:rsidRDefault="00706ADE">
            <w:pPr>
              <w:pStyle w:val="ConsPlusNormal"/>
            </w:pPr>
            <w:r>
              <w:t>П300000000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15911,1</w:t>
            </w:r>
          </w:p>
        </w:tc>
      </w:tr>
      <w:tr w:rsidR="00706ADE">
        <w:tc>
          <w:tcPr>
            <w:tcW w:w="3855" w:type="dxa"/>
          </w:tcPr>
          <w:p w:rsidR="00706ADE" w:rsidRDefault="00706ADE">
            <w:pPr>
              <w:pStyle w:val="ConsPlusNormal"/>
            </w:pPr>
            <w:hyperlink r:id="rId333" w:history="1">
              <w:r>
                <w:rPr>
                  <w:color w:val="0000FF"/>
                </w:rPr>
                <w:t>Подпрограмма 1</w:t>
              </w:r>
            </w:hyperlink>
            <w:r>
              <w:t xml:space="preserve"> "Совершенствование системы социальной поддержки отдельных категорий граждан"</w:t>
            </w:r>
          </w:p>
        </w:tc>
        <w:tc>
          <w:tcPr>
            <w:tcW w:w="624" w:type="dxa"/>
          </w:tcPr>
          <w:p w:rsidR="00706ADE" w:rsidRDefault="00706ADE">
            <w:pPr>
              <w:pStyle w:val="ConsPlusNormal"/>
            </w:pPr>
            <w:r>
              <w:t>1000</w:t>
            </w:r>
          </w:p>
        </w:tc>
        <w:tc>
          <w:tcPr>
            <w:tcW w:w="680" w:type="dxa"/>
          </w:tcPr>
          <w:p w:rsidR="00706ADE" w:rsidRDefault="00706ADE">
            <w:pPr>
              <w:pStyle w:val="ConsPlusNormal"/>
            </w:pPr>
            <w:r>
              <w:t>1006</w:t>
            </w:r>
          </w:p>
        </w:tc>
        <w:tc>
          <w:tcPr>
            <w:tcW w:w="1531" w:type="dxa"/>
          </w:tcPr>
          <w:p w:rsidR="00706ADE" w:rsidRDefault="00706ADE">
            <w:pPr>
              <w:pStyle w:val="ConsPlusNormal"/>
            </w:pPr>
            <w:r>
              <w:t>П310000000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4440,0</w:t>
            </w:r>
          </w:p>
        </w:tc>
      </w:tr>
      <w:tr w:rsidR="00706ADE">
        <w:tc>
          <w:tcPr>
            <w:tcW w:w="3855" w:type="dxa"/>
          </w:tcPr>
          <w:p w:rsidR="00706ADE" w:rsidRDefault="00706ADE">
            <w:pPr>
              <w:pStyle w:val="ConsPlusNormal"/>
            </w:pPr>
            <w:r>
              <w:t>Основное мероприятие "Компенсация расходов за оказание бесплатной юридической помощи"</w:t>
            </w:r>
          </w:p>
        </w:tc>
        <w:tc>
          <w:tcPr>
            <w:tcW w:w="624" w:type="dxa"/>
          </w:tcPr>
          <w:p w:rsidR="00706ADE" w:rsidRDefault="00706ADE">
            <w:pPr>
              <w:pStyle w:val="ConsPlusNormal"/>
            </w:pPr>
            <w:r>
              <w:t>1000</w:t>
            </w:r>
          </w:p>
        </w:tc>
        <w:tc>
          <w:tcPr>
            <w:tcW w:w="680" w:type="dxa"/>
          </w:tcPr>
          <w:p w:rsidR="00706ADE" w:rsidRDefault="00706ADE">
            <w:pPr>
              <w:pStyle w:val="ConsPlusNormal"/>
            </w:pPr>
            <w:r>
              <w:t>1006</w:t>
            </w:r>
          </w:p>
        </w:tc>
        <w:tc>
          <w:tcPr>
            <w:tcW w:w="1531" w:type="dxa"/>
          </w:tcPr>
          <w:p w:rsidR="00706ADE" w:rsidRDefault="00706ADE">
            <w:pPr>
              <w:pStyle w:val="ConsPlusNormal"/>
            </w:pPr>
            <w:r>
              <w:t>П311200000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270,0</w:t>
            </w:r>
          </w:p>
        </w:tc>
      </w:tr>
      <w:tr w:rsidR="00706ADE">
        <w:tc>
          <w:tcPr>
            <w:tcW w:w="3855" w:type="dxa"/>
          </w:tcPr>
          <w:p w:rsidR="00706ADE" w:rsidRDefault="00706ADE">
            <w:pPr>
              <w:pStyle w:val="ConsPlusNormal"/>
            </w:pPr>
            <w:hyperlink r:id="rId334" w:history="1">
              <w:r>
                <w:rPr>
                  <w:color w:val="0000FF"/>
                </w:rPr>
                <w:t>Закон</w:t>
              </w:r>
            </w:hyperlink>
            <w:r>
              <w:t xml:space="preserve"> Орловской области от 2 августа 2012 года N 1385-ОЗ "О регулировании отдельных правоотношений в сфере обеспечения граждан Российской Федерации бесплатной юридической помощью в Орловской области"</w:t>
            </w:r>
          </w:p>
        </w:tc>
        <w:tc>
          <w:tcPr>
            <w:tcW w:w="624" w:type="dxa"/>
          </w:tcPr>
          <w:p w:rsidR="00706ADE" w:rsidRDefault="00706ADE">
            <w:pPr>
              <w:pStyle w:val="ConsPlusNormal"/>
            </w:pPr>
            <w:r>
              <w:t>1000</w:t>
            </w:r>
          </w:p>
        </w:tc>
        <w:tc>
          <w:tcPr>
            <w:tcW w:w="680" w:type="dxa"/>
          </w:tcPr>
          <w:p w:rsidR="00706ADE" w:rsidRDefault="00706ADE">
            <w:pPr>
              <w:pStyle w:val="ConsPlusNormal"/>
            </w:pPr>
            <w:r>
              <w:t>1006</w:t>
            </w:r>
          </w:p>
        </w:tc>
        <w:tc>
          <w:tcPr>
            <w:tcW w:w="1531" w:type="dxa"/>
          </w:tcPr>
          <w:p w:rsidR="00706ADE" w:rsidRDefault="00706ADE">
            <w:pPr>
              <w:pStyle w:val="ConsPlusNormal"/>
            </w:pPr>
            <w:r>
              <w:t>П311272550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270,0</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1000</w:t>
            </w:r>
          </w:p>
        </w:tc>
        <w:tc>
          <w:tcPr>
            <w:tcW w:w="680" w:type="dxa"/>
          </w:tcPr>
          <w:p w:rsidR="00706ADE" w:rsidRDefault="00706ADE">
            <w:pPr>
              <w:pStyle w:val="ConsPlusNormal"/>
            </w:pPr>
            <w:r>
              <w:t>1006</w:t>
            </w:r>
          </w:p>
        </w:tc>
        <w:tc>
          <w:tcPr>
            <w:tcW w:w="1531" w:type="dxa"/>
          </w:tcPr>
          <w:p w:rsidR="00706ADE" w:rsidRDefault="00706ADE">
            <w:pPr>
              <w:pStyle w:val="ConsPlusNormal"/>
            </w:pPr>
            <w:r>
              <w:t>П311272550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270,0</w:t>
            </w:r>
          </w:p>
        </w:tc>
      </w:tr>
      <w:tr w:rsidR="00706ADE">
        <w:tc>
          <w:tcPr>
            <w:tcW w:w="3855" w:type="dxa"/>
          </w:tcPr>
          <w:p w:rsidR="00706ADE" w:rsidRDefault="00706ADE">
            <w:pPr>
              <w:pStyle w:val="ConsPlusNormal"/>
            </w:pPr>
            <w:r>
              <w:t>Субсидии некоммерческим организациям (за исключением государственных (муниципальных) учреждений)</w:t>
            </w:r>
          </w:p>
        </w:tc>
        <w:tc>
          <w:tcPr>
            <w:tcW w:w="624" w:type="dxa"/>
          </w:tcPr>
          <w:p w:rsidR="00706ADE" w:rsidRDefault="00706ADE">
            <w:pPr>
              <w:pStyle w:val="ConsPlusNormal"/>
            </w:pPr>
            <w:r>
              <w:t>1000</w:t>
            </w:r>
          </w:p>
        </w:tc>
        <w:tc>
          <w:tcPr>
            <w:tcW w:w="680" w:type="dxa"/>
          </w:tcPr>
          <w:p w:rsidR="00706ADE" w:rsidRDefault="00706ADE">
            <w:pPr>
              <w:pStyle w:val="ConsPlusNormal"/>
            </w:pPr>
            <w:r>
              <w:t>1006</w:t>
            </w:r>
          </w:p>
        </w:tc>
        <w:tc>
          <w:tcPr>
            <w:tcW w:w="1531" w:type="dxa"/>
          </w:tcPr>
          <w:p w:rsidR="00706ADE" w:rsidRDefault="00706ADE">
            <w:pPr>
              <w:pStyle w:val="ConsPlusNormal"/>
            </w:pPr>
            <w:r>
              <w:t>П311272550</w:t>
            </w:r>
          </w:p>
        </w:tc>
        <w:tc>
          <w:tcPr>
            <w:tcW w:w="510" w:type="dxa"/>
          </w:tcPr>
          <w:p w:rsidR="00706ADE" w:rsidRDefault="00706ADE">
            <w:pPr>
              <w:pStyle w:val="ConsPlusNormal"/>
            </w:pPr>
            <w:r>
              <w:t>630</w:t>
            </w:r>
          </w:p>
        </w:tc>
        <w:tc>
          <w:tcPr>
            <w:tcW w:w="510" w:type="dxa"/>
          </w:tcPr>
          <w:p w:rsidR="00706ADE" w:rsidRDefault="00706ADE">
            <w:pPr>
              <w:pStyle w:val="ConsPlusNormal"/>
            </w:pPr>
          </w:p>
        </w:tc>
        <w:tc>
          <w:tcPr>
            <w:tcW w:w="1361" w:type="dxa"/>
          </w:tcPr>
          <w:p w:rsidR="00706ADE" w:rsidRDefault="00706ADE">
            <w:pPr>
              <w:pStyle w:val="ConsPlusNormal"/>
            </w:pPr>
            <w:r>
              <w:t>270,0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1000</w:t>
            </w:r>
          </w:p>
        </w:tc>
        <w:tc>
          <w:tcPr>
            <w:tcW w:w="680" w:type="dxa"/>
          </w:tcPr>
          <w:p w:rsidR="00706ADE" w:rsidRDefault="00706ADE">
            <w:pPr>
              <w:pStyle w:val="ConsPlusNormal"/>
            </w:pPr>
            <w:r>
              <w:t>1006</w:t>
            </w:r>
          </w:p>
        </w:tc>
        <w:tc>
          <w:tcPr>
            <w:tcW w:w="1531" w:type="dxa"/>
          </w:tcPr>
          <w:p w:rsidR="00706ADE" w:rsidRDefault="00706ADE">
            <w:pPr>
              <w:pStyle w:val="ConsPlusNormal"/>
            </w:pPr>
            <w:r>
              <w:t>П311272550</w:t>
            </w:r>
          </w:p>
        </w:tc>
        <w:tc>
          <w:tcPr>
            <w:tcW w:w="510" w:type="dxa"/>
          </w:tcPr>
          <w:p w:rsidR="00706ADE" w:rsidRDefault="00706ADE">
            <w:pPr>
              <w:pStyle w:val="ConsPlusNormal"/>
            </w:pPr>
            <w:r>
              <w:t>630</w:t>
            </w:r>
          </w:p>
        </w:tc>
        <w:tc>
          <w:tcPr>
            <w:tcW w:w="510" w:type="dxa"/>
          </w:tcPr>
          <w:p w:rsidR="00706ADE" w:rsidRDefault="00706ADE">
            <w:pPr>
              <w:pStyle w:val="ConsPlusNormal"/>
            </w:pPr>
            <w:r>
              <w:t>1</w:t>
            </w:r>
          </w:p>
        </w:tc>
        <w:tc>
          <w:tcPr>
            <w:tcW w:w="1361" w:type="dxa"/>
          </w:tcPr>
          <w:p w:rsidR="00706ADE" w:rsidRDefault="00706ADE">
            <w:pPr>
              <w:pStyle w:val="ConsPlusNormal"/>
            </w:pPr>
            <w:r>
              <w:t>270,0</w:t>
            </w:r>
          </w:p>
        </w:tc>
      </w:tr>
      <w:tr w:rsidR="00706ADE">
        <w:tc>
          <w:tcPr>
            <w:tcW w:w="3855" w:type="dxa"/>
          </w:tcPr>
          <w:p w:rsidR="00706ADE" w:rsidRDefault="00706ADE">
            <w:pPr>
              <w:pStyle w:val="ConsPlusNormal"/>
            </w:pPr>
            <w:r>
              <w:t>Основное мероприятие "Обеспечение мер социальной поддержки для лиц, награжденных знаком "Почетный донор СССР", "Почетный донор России"</w:t>
            </w:r>
          </w:p>
        </w:tc>
        <w:tc>
          <w:tcPr>
            <w:tcW w:w="624" w:type="dxa"/>
          </w:tcPr>
          <w:p w:rsidR="00706ADE" w:rsidRDefault="00706ADE">
            <w:pPr>
              <w:pStyle w:val="ConsPlusNormal"/>
            </w:pPr>
            <w:r>
              <w:t>1000</w:t>
            </w:r>
          </w:p>
        </w:tc>
        <w:tc>
          <w:tcPr>
            <w:tcW w:w="680" w:type="dxa"/>
          </w:tcPr>
          <w:p w:rsidR="00706ADE" w:rsidRDefault="00706ADE">
            <w:pPr>
              <w:pStyle w:val="ConsPlusNormal"/>
            </w:pPr>
            <w:r>
              <w:t>1006</w:t>
            </w:r>
          </w:p>
        </w:tc>
        <w:tc>
          <w:tcPr>
            <w:tcW w:w="1531" w:type="dxa"/>
          </w:tcPr>
          <w:p w:rsidR="00706ADE" w:rsidRDefault="00706ADE">
            <w:pPr>
              <w:pStyle w:val="ConsPlusNormal"/>
            </w:pPr>
            <w:r>
              <w:t>П311900000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280,0</w:t>
            </w:r>
          </w:p>
        </w:tc>
      </w:tr>
      <w:tr w:rsidR="00706ADE">
        <w:tc>
          <w:tcPr>
            <w:tcW w:w="3855" w:type="dxa"/>
          </w:tcPr>
          <w:p w:rsidR="00706ADE" w:rsidRDefault="00706ADE">
            <w:pPr>
              <w:pStyle w:val="ConsPlusNormal"/>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624" w:type="dxa"/>
          </w:tcPr>
          <w:p w:rsidR="00706ADE" w:rsidRDefault="00706ADE">
            <w:pPr>
              <w:pStyle w:val="ConsPlusNormal"/>
            </w:pPr>
            <w:r>
              <w:t>1000</w:t>
            </w:r>
          </w:p>
        </w:tc>
        <w:tc>
          <w:tcPr>
            <w:tcW w:w="680" w:type="dxa"/>
          </w:tcPr>
          <w:p w:rsidR="00706ADE" w:rsidRDefault="00706ADE">
            <w:pPr>
              <w:pStyle w:val="ConsPlusNormal"/>
            </w:pPr>
            <w:r>
              <w:t>1006</w:t>
            </w:r>
          </w:p>
        </w:tc>
        <w:tc>
          <w:tcPr>
            <w:tcW w:w="1531" w:type="dxa"/>
          </w:tcPr>
          <w:p w:rsidR="00706ADE" w:rsidRDefault="00706ADE">
            <w:pPr>
              <w:pStyle w:val="ConsPlusNormal"/>
            </w:pPr>
            <w:r>
              <w:t>П311952200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280,0</w:t>
            </w:r>
          </w:p>
        </w:tc>
      </w:tr>
      <w:tr w:rsidR="00706ADE">
        <w:tc>
          <w:tcPr>
            <w:tcW w:w="3855" w:type="dxa"/>
          </w:tcPr>
          <w:p w:rsidR="00706ADE" w:rsidRDefault="00706ADE">
            <w:pPr>
              <w:pStyle w:val="ConsPlusNormal"/>
            </w:pPr>
            <w:r>
              <w:t>Закупка товаров, работ и услуг для обеспечения государственных (муниципальных) нужд</w:t>
            </w:r>
          </w:p>
        </w:tc>
        <w:tc>
          <w:tcPr>
            <w:tcW w:w="624" w:type="dxa"/>
          </w:tcPr>
          <w:p w:rsidR="00706ADE" w:rsidRDefault="00706ADE">
            <w:pPr>
              <w:pStyle w:val="ConsPlusNormal"/>
            </w:pPr>
            <w:r>
              <w:t>1000</w:t>
            </w:r>
          </w:p>
        </w:tc>
        <w:tc>
          <w:tcPr>
            <w:tcW w:w="680" w:type="dxa"/>
          </w:tcPr>
          <w:p w:rsidR="00706ADE" w:rsidRDefault="00706ADE">
            <w:pPr>
              <w:pStyle w:val="ConsPlusNormal"/>
            </w:pPr>
            <w:r>
              <w:t>1006</w:t>
            </w:r>
          </w:p>
        </w:tc>
        <w:tc>
          <w:tcPr>
            <w:tcW w:w="1531" w:type="dxa"/>
          </w:tcPr>
          <w:p w:rsidR="00706ADE" w:rsidRDefault="00706ADE">
            <w:pPr>
              <w:pStyle w:val="ConsPlusNormal"/>
            </w:pPr>
            <w:r>
              <w:t>П311952200</w:t>
            </w:r>
          </w:p>
        </w:tc>
        <w:tc>
          <w:tcPr>
            <w:tcW w:w="510"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280,0</w:t>
            </w:r>
          </w:p>
        </w:tc>
      </w:tr>
      <w:tr w:rsidR="00706ADE">
        <w:tc>
          <w:tcPr>
            <w:tcW w:w="3855"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624" w:type="dxa"/>
          </w:tcPr>
          <w:p w:rsidR="00706ADE" w:rsidRDefault="00706ADE">
            <w:pPr>
              <w:pStyle w:val="ConsPlusNormal"/>
            </w:pPr>
            <w:r>
              <w:t>1000</w:t>
            </w:r>
          </w:p>
        </w:tc>
        <w:tc>
          <w:tcPr>
            <w:tcW w:w="680" w:type="dxa"/>
          </w:tcPr>
          <w:p w:rsidR="00706ADE" w:rsidRDefault="00706ADE">
            <w:pPr>
              <w:pStyle w:val="ConsPlusNormal"/>
            </w:pPr>
            <w:r>
              <w:t>1006</w:t>
            </w:r>
          </w:p>
        </w:tc>
        <w:tc>
          <w:tcPr>
            <w:tcW w:w="1531" w:type="dxa"/>
          </w:tcPr>
          <w:p w:rsidR="00706ADE" w:rsidRDefault="00706ADE">
            <w:pPr>
              <w:pStyle w:val="ConsPlusNormal"/>
            </w:pPr>
            <w:r>
              <w:t>П311952200</w:t>
            </w:r>
          </w:p>
        </w:tc>
        <w:tc>
          <w:tcPr>
            <w:tcW w:w="510"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280,0</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1000</w:t>
            </w:r>
          </w:p>
        </w:tc>
        <w:tc>
          <w:tcPr>
            <w:tcW w:w="680" w:type="dxa"/>
          </w:tcPr>
          <w:p w:rsidR="00706ADE" w:rsidRDefault="00706ADE">
            <w:pPr>
              <w:pStyle w:val="ConsPlusNormal"/>
            </w:pPr>
            <w:r>
              <w:t>1006</w:t>
            </w:r>
          </w:p>
        </w:tc>
        <w:tc>
          <w:tcPr>
            <w:tcW w:w="1531" w:type="dxa"/>
          </w:tcPr>
          <w:p w:rsidR="00706ADE" w:rsidRDefault="00706ADE">
            <w:pPr>
              <w:pStyle w:val="ConsPlusNormal"/>
            </w:pPr>
            <w:r>
              <w:t>П311952200</w:t>
            </w:r>
          </w:p>
        </w:tc>
        <w:tc>
          <w:tcPr>
            <w:tcW w:w="510" w:type="dxa"/>
          </w:tcPr>
          <w:p w:rsidR="00706ADE" w:rsidRDefault="00706ADE">
            <w:pPr>
              <w:pStyle w:val="ConsPlusNormal"/>
            </w:pPr>
            <w:r>
              <w:t>240</w:t>
            </w:r>
          </w:p>
        </w:tc>
        <w:tc>
          <w:tcPr>
            <w:tcW w:w="510" w:type="dxa"/>
          </w:tcPr>
          <w:p w:rsidR="00706ADE" w:rsidRDefault="00706ADE">
            <w:pPr>
              <w:pStyle w:val="ConsPlusNormal"/>
            </w:pPr>
            <w:r>
              <w:t>2</w:t>
            </w:r>
          </w:p>
        </w:tc>
        <w:tc>
          <w:tcPr>
            <w:tcW w:w="1361" w:type="dxa"/>
          </w:tcPr>
          <w:p w:rsidR="00706ADE" w:rsidRDefault="00706ADE">
            <w:pPr>
              <w:pStyle w:val="ConsPlusNormal"/>
            </w:pPr>
            <w:r>
              <w:t>280,0</w:t>
            </w:r>
          </w:p>
        </w:tc>
      </w:tr>
      <w:tr w:rsidR="00706ADE">
        <w:tc>
          <w:tcPr>
            <w:tcW w:w="3855" w:type="dxa"/>
          </w:tcPr>
          <w:p w:rsidR="00706ADE" w:rsidRDefault="00706ADE">
            <w:pPr>
              <w:pStyle w:val="ConsPlusNormal"/>
            </w:pPr>
            <w:r>
              <w:lastRenderedPageBreak/>
              <w:t>Основное мероприятие "Оплата жилищно-коммунальных услуг отдельным категориям граждан"</w:t>
            </w:r>
          </w:p>
        </w:tc>
        <w:tc>
          <w:tcPr>
            <w:tcW w:w="624" w:type="dxa"/>
          </w:tcPr>
          <w:p w:rsidR="00706ADE" w:rsidRDefault="00706ADE">
            <w:pPr>
              <w:pStyle w:val="ConsPlusNormal"/>
            </w:pPr>
            <w:r>
              <w:t>1000</w:t>
            </w:r>
          </w:p>
        </w:tc>
        <w:tc>
          <w:tcPr>
            <w:tcW w:w="680" w:type="dxa"/>
          </w:tcPr>
          <w:p w:rsidR="00706ADE" w:rsidRDefault="00706ADE">
            <w:pPr>
              <w:pStyle w:val="ConsPlusNormal"/>
            </w:pPr>
            <w:r>
              <w:t>1006</w:t>
            </w:r>
          </w:p>
        </w:tc>
        <w:tc>
          <w:tcPr>
            <w:tcW w:w="1531" w:type="dxa"/>
          </w:tcPr>
          <w:p w:rsidR="00706ADE" w:rsidRDefault="00706ADE">
            <w:pPr>
              <w:pStyle w:val="ConsPlusNormal"/>
            </w:pPr>
            <w:r>
              <w:t>П312200000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800,0</w:t>
            </w:r>
          </w:p>
        </w:tc>
      </w:tr>
      <w:tr w:rsidR="00706ADE">
        <w:tc>
          <w:tcPr>
            <w:tcW w:w="3855" w:type="dxa"/>
          </w:tcPr>
          <w:p w:rsidR="00706ADE" w:rsidRDefault="00706ADE">
            <w:pPr>
              <w:pStyle w:val="ConsPlusNormal"/>
            </w:pPr>
            <w:r>
              <w:t>Оплата жилищно-коммунальных услуг отдельным категориям граждан</w:t>
            </w:r>
          </w:p>
        </w:tc>
        <w:tc>
          <w:tcPr>
            <w:tcW w:w="624" w:type="dxa"/>
          </w:tcPr>
          <w:p w:rsidR="00706ADE" w:rsidRDefault="00706ADE">
            <w:pPr>
              <w:pStyle w:val="ConsPlusNormal"/>
            </w:pPr>
            <w:r>
              <w:t>1000</w:t>
            </w:r>
          </w:p>
        </w:tc>
        <w:tc>
          <w:tcPr>
            <w:tcW w:w="680" w:type="dxa"/>
          </w:tcPr>
          <w:p w:rsidR="00706ADE" w:rsidRDefault="00706ADE">
            <w:pPr>
              <w:pStyle w:val="ConsPlusNormal"/>
            </w:pPr>
            <w:r>
              <w:t>1006</w:t>
            </w:r>
          </w:p>
        </w:tc>
        <w:tc>
          <w:tcPr>
            <w:tcW w:w="1531" w:type="dxa"/>
          </w:tcPr>
          <w:p w:rsidR="00706ADE" w:rsidRDefault="00706ADE">
            <w:pPr>
              <w:pStyle w:val="ConsPlusNormal"/>
            </w:pPr>
            <w:r>
              <w:t>П312252500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800,0</w:t>
            </w:r>
          </w:p>
        </w:tc>
      </w:tr>
      <w:tr w:rsidR="00706ADE">
        <w:tc>
          <w:tcPr>
            <w:tcW w:w="3855" w:type="dxa"/>
          </w:tcPr>
          <w:p w:rsidR="00706ADE" w:rsidRDefault="00706ADE">
            <w:pPr>
              <w:pStyle w:val="ConsPlusNormal"/>
            </w:pPr>
            <w:r>
              <w:t>Закупка товаров, работ и услуг для обеспечения государственных (муниципальных) нужд</w:t>
            </w:r>
          </w:p>
        </w:tc>
        <w:tc>
          <w:tcPr>
            <w:tcW w:w="624" w:type="dxa"/>
          </w:tcPr>
          <w:p w:rsidR="00706ADE" w:rsidRDefault="00706ADE">
            <w:pPr>
              <w:pStyle w:val="ConsPlusNormal"/>
            </w:pPr>
            <w:r>
              <w:t>1000</w:t>
            </w:r>
          </w:p>
        </w:tc>
        <w:tc>
          <w:tcPr>
            <w:tcW w:w="680" w:type="dxa"/>
          </w:tcPr>
          <w:p w:rsidR="00706ADE" w:rsidRDefault="00706ADE">
            <w:pPr>
              <w:pStyle w:val="ConsPlusNormal"/>
            </w:pPr>
            <w:r>
              <w:t>1006</w:t>
            </w:r>
          </w:p>
        </w:tc>
        <w:tc>
          <w:tcPr>
            <w:tcW w:w="1531" w:type="dxa"/>
          </w:tcPr>
          <w:p w:rsidR="00706ADE" w:rsidRDefault="00706ADE">
            <w:pPr>
              <w:pStyle w:val="ConsPlusNormal"/>
            </w:pPr>
            <w:r>
              <w:t>П312252500</w:t>
            </w:r>
          </w:p>
        </w:tc>
        <w:tc>
          <w:tcPr>
            <w:tcW w:w="510"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800,0</w:t>
            </w:r>
          </w:p>
        </w:tc>
      </w:tr>
      <w:tr w:rsidR="00706ADE">
        <w:tc>
          <w:tcPr>
            <w:tcW w:w="3855"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624" w:type="dxa"/>
          </w:tcPr>
          <w:p w:rsidR="00706ADE" w:rsidRDefault="00706ADE">
            <w:pPr>
              <w:pStyle w:val="ConsPlusNormal"/>
            </w:pPr>
            <w:r>
              <w:t>1000</w:t>
            </w:r>
          </w:p>
        </w:tc>
        <w:tc>
          <w:tcPr>
            <w:tcW w:w="680" w:type="dxa"/>
          </w:tcPr>
          <w:p w:rsidR="00706ADE" w:rsidRDefault="00706ADE">
            <w:pPr>
              <w:pStyle w:val="ConsPlusNormal"/>
            </w:pPr>
            <w:r>
              <w:t>1006</w:t>
            </w:r>
          </w:p>
        </w:tc>
        <w:tc>
          <w:tcPr>
            <w:tcW w:w="1531" w:type="dxa"/>
          </w:tcPr>
          <w:p w:rsidR="00706ADE" w:rsidRDefault="00706ADE">
            <w:pPr>
              <w:pStyle w:val="ConsPlusNormal"/>
            </w:pPr>
            <w:r>
              <w:t>П312252500</w:t>
            </w:r>
          </w:p>
        </w:tc>
        <w:tc>
          <w:tcPr>
            <w:tcW w:w="510"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800,0</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1000</w:t>
            </w:r>
          </w:p>
        </w:tc>
        <w:tc>
          <w:tcPr>
            <w:tcW w:w="680" w:type="dxa"/>
          </w:tcPr>
          <w:p w:rsidR="00706ADE" w:rsidRDefault="00706ADE">
            <w:pPr>
              <w:pStyle w:val="ConsPlusNormal"/>
            </w:pPr>
            <w:r>
              <w:t>1006</w:t>
            </w:r>
          </w:p>
        </w:tc>
        <w:tc>
          <w:tcPr>
            <w:tcW w:w="1531" w:type="dxa"/>
          </w:tcPr>
          <w:p w:rsidR="00706ADE" w:rsidRDefault="00706ADE">
            <w:pPr>
              <w:pStyle w:val="ConsPlusNormal"/>
            </w:pPr>
            <w:r>
              <w:t>П312252500</w:t>
            </w:r>
          </w:p>
        </w:tc>
        <w:tc>
          <w:tcPr>
            <w:tcW w:w="510" w:type="dxa"/>
          </w:tcPr>
          <w:p w:rsidR="00706ADE" w:rsidRDefault="00706ADE">
            <w:pPr>
              <w:pStyle w:val="ConsPlusNormal"/>
            </w:pPr>
            <w:r>
              <w:t>240</w:t>
            </w:r>
          </w:p>
        </w:tc>
        <w:tc>
          <w:tcPr>
            <w:tcW w:w="510" w:type="dxa"/>
          </w:tcPr>
          <w:p w:rsidR="00706ADE" w:rsidRDefault="00706ADE">
            <w:pPr>
              <w:pStyle w:val="ConsPlusNormal"/>
            </w:pPr>
            <w:r>
              <w:t>2</w:t>
            </w:r>
          </w:p>
        </w:tc>
        <w:tc>
          <w:tcPr>
            <w:tcW w:w="1361" w:type="dxa"/>
          </w:tcPr>
          <w:p w:rsidR="00706ADE" w:rsidRDefault="00706ADE">
            <w:pPr>
              <w:pStyle w:val="ConsPlusNormal"/>
            </w:pPr>
            <w:r>
              <w:t>800,0</w:t>
            </w:r>
          </w:p>
        </w:tc>
      </w:tr>
      <w:tr w:rsidR="00706ADE">
        <w:tc>
          <w:tcPr>
            <w:tcW w:w="3855" w:type="dxa"/>
          </w:tcPr>
          <w:p w:rsidR="00706ADE" w:rsidRDefault="00706ADE">
            <w:pPr>
              <w:pStyle w:val="ConsPlusNormal"/>
            </w:pPr>
            <w:r>
              <w:t>Основное мероприятие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624" w:type="dxa"/>
          </w:tcPr>
          <w:p w:rsidR="00706ADE" w:rsidRDefault="00706ADE">
            <w:pPr>
              <w:pStyle w:val="ConsPlusNormal"/>
            </w:pPr>
            <w:r>
              <w:t>1000</w:t>
            </w:r>
          </w:p>
        </w:tc>
        <w:tc>
          <w:tcPr>
            <w:tcW w:w="680" w:type="dxa"/>
          </w:tcPr>
          <w:p w:rsidR="00706ADE" w:rsidRDefault="00706ADE">
            <w:pPr>
              <w:pStyle w:val="ConsPlusNormal"/>
            </w:pPr>
            <w:r>
              <w:t>1006</w:t>
            </w:r>
          </w:p>
        </w:tc>
        <w:tc>
          <w:tcPr>
            <w:tcW w:w="1531" w:type="dxa"/>
          </w:tcPr>
          <w:p w:rsidR="00706ADE" w:rsidRDefault="00706ADE">
            <w:pPr>
              <w:pStyle w:val="ConsPlusNormal"/>
            </w:pPr>
            <w:r>
              <w:t>П312400000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3090,0</w:t>
            </w:r>
          </w:p>
        </w:tc>
      </w:tr>
      <w:tr w:rsidR="00706ADE">
        <w:tc>
          <w:tcPr>
            <w:tcW w:w="3855" w:type="dxa"/>
          </w:tcPr>
          <w:p w:rsidR="00706ADE" w:rsidRDefault="00706ADE">
            <w:pPr>
              <w:pStyle w:val="ConsPlusNormal"/>
            </w:pPr>
            <w: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624" w:type="dxa"/>
          </w:tcPr>
          <w:p w:rsidR="00706ADE" w:rsidRDefault="00706ADE">
            <w:pPr>
              <w:pStyle w:val="ConsPlusNormal"/>
            </w:pPr>
            <w:r>
              <w:t>1000</w:t>
            </w:r>
          </w:p>
        </w:tc>
        <w:tc>
          <w:tcPr>
            <w:tcW w:w="680" w:type="dxa"/>
          </w:tcPr>
          <w:p w:rsidR="00706ADE" w:rsidRDefault="00706ADE">
            <w:pPr>
              <w:pStyle w:val="ConsPlusNormal"/>
            </w:pPr>
            <w:r>
              <w:t>1006</w:t>
            </w:r>
          </w:p>
        </w:tc>
        <w:tc>
          <w:tcPr>
            <w:tcW w:w="1531" w:type="dxa"/>
          </w:tcPr>
          <w:p w:rsidR="00706ADE" w:rsidRDefault="00706ADE">
            <w:pPr>
              <w:pStyle w:val="ConsPlusNormal"/>
            </w:pPr>
            <w:r>
              <w:t>П312451370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3090,0</w:t>
            </w:r>
          </w:p>
        </w:tc>
      </w:tr>
      <w:tr w:rsidR="00706ADE">
        <w:tc>
          <w:tcPr>
            <w:tcW w:w="3855" w:type="dxa"/>
          </w:tcPr>
          <w:p w:rsidR="00706ADE" w:rsidRDefault="00706ADE">
            <w:pPr>
              <w:pStyle w:val="ConsPlusNormal"/>
            </w:pPr>
            <w:r>
              <w:t>Закупка товаров, работ и услуг для обеспечения государственных (муниципальных) нужд</w:t>
            </w:r>
          </w:p>
        </w:tc>
        <w:tc>
          <w:tcPr>
            <w:tcW w:w="624" w:type="dxa"/>
          </w:tcPr>
          <w:p w:rsidR="00706ADE" w:rsidRDefault="00706ADE">
            <w:pPr>
              <w:pStyle w:val="ConsPlusNormal"/>
            </w:pPr>
            <w:r>
              <w:t>1000</w:t>
            </w:r>
          </w:p>
        </w:tc>
        <w:tc>
          <w:tcPr>
            <w:tcW w:w="680" w:type="dxa"/>
          </w:tcPr>
          <w:p w:rsidR="00706ADE" w:rsidRDefault="00706ADE">
            <w:pPr>
              <w:pStyle w:val="ConsPlusNormal"/>
            </w:pPr>
            <w:r>
              <w:t>1006</w:t>
            </w:r>
          </w:p>
        </w:tc>
        <w:tc>
          <w:tcPr>
            <w:tcW w:w="1531" w:type="dxa"/>
          </w:tcPr>
          <w:p w:rsidR="00706ADE" w:rsidRDefault="00706ADE">
            <w:pPr>
              <w:pStyle w:val="ConsPlusNormal"/>
            </w:pPr>
            <w:r>
              <w:t>П312451370</w:t>
            </w:r>
          </w:p>
        </w:tc>
        <w:tc>
          <w:tcPr>
            <w:tcW w:w="510"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3090,0</w:t>
            </w:r>
          </w:p>
        </w:tc>
      </w:tr>
      <w:tr w:rsidR="00706ADE">
        <w:tc>
          <w:tcPr>
            <w:tcW w:w="3855"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624" w:type="dxa"/>
          </w:tcPr>
          <w:p w:rsidR="00706ADE" w:rsidRDefault="00706ADE">
            <w:pPr>
              <w:pStyle w:val="ConsPlusNormal"/>
            </w:pPr>
            <w:r>
              <w:t>1000</w:t>
            </w:r>
          </w:p>
        </w:tc>
        <w:tc>
          <w:tcPr>
            <w:tcW w:w="680" w:type="dxa"/>
          </w:tcPr>
          <w:p w:rsidR="00706ADE" w:rsidRDefault="00706ADE">
            <w:pPr>
              <w:pStyle w:val="ConsPlusNormal"/>
            </w:pPr>
            <w:r>
              <w:t>1006</w:t>
            </w:r>
          </w:p>
        </w:tc>
        <w:tc>
          <w:tcPr>
            <w:tcW w:w="1531" w:type="dxa"/>
          </w:tcPr>
          <w:p w:rsidR="00706ADE" w:rsidRDefault="00706ADE">
            <w:pPr>
              <w:pStyle w:val="ConsPlusNormal"/>
            </w:pPr>
            <w:r>
              <w:t>П312451370</w:t>
            </w:r>
          </w:p>
        </w:tc>
        <w:tc>
          <w:tcPr>
            <w:tcW w:w="510"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3090,0</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1000</w:t>
            </w:r>
          </w:p>
        </w:tc>
        <w:tc>
          <w:tcPr>
            <w:tcW w:w="680" w:type="dxa"/>
          </w:tcPr>
          <w:p w:rsidR="00706ADE" w:rsidRDefault="00706ADE">
            <w:pPr>
              <w:pStyle w:val="ConsPlusNormal"/>
            </w:pPr>
            <w:r>
              <w:t>1006</w:t>
            </w:r>
          </w:p>
        </w:tc>
        <w:tc>
          <w:tcPr>
            <w:tcW w:w="1531" w:type="dxa"/>
          </w:tcPr>
          <w:p w:rsidR="00706ADE" w:rsidRDefault="00706ADE">
            <w:pPr>
              <w:pStyle w:val="ConsPlusNormal"/>
            </w:pPr>
            <w:r>
              <w:t>П312451370</w:t>
            </w:r>
          </w:p>
        </w:tc>
        <w:tc>
          <w:tcPr>
            <w:tcW w:w="510" w:type="dxa"/>
          </w:tcPr>
          <w:p w:rsidR="00706ADE" w:rsidRDefault="00706ADE">
            <w:pPr>
              <w:pStyle w:val="ConsPlusNormal"/>
            </w:pPr>
            <w:r>
              <w:t>240</w:t>
            </w:r>
          </w:p>
        </w:tc>
        <w:tc>
          <w:tcPr>
            <w:tcW w:w="510" w:type="dxa"/>
          </w:tcPr>
          <w:p w:rsidR="00706ADE" w:rsidRDefault="00706ADE">
            <w:pPr>
              <w:pStyle w:val="ConsPlusNormal"/>
            </w:pPr>
            <w:r>
              <w:t>2</w:t>
            </w:r>
          </w:p>
        </w:tc>
        <w:tc>
          <w:tcPr>
            <w:tcW w:w="1361" w:type="dxa"/>
          </w:tcPr>
          <w:p w:rsidR="00706ADE" w:rsidRDefault="00706ADE">
            <w:pPr>
              <w:pStyle w:val="ConsPlusNormal"/>
            </w:pPr>
            <w:r>
              <w:t>3090,0</w:t>
            </w:r>
          </w:p>
        </w:tc>
      </w:tr>
      <w:tr w:rsidR="00706ADE">
        <w:tc>
          <w:tcPr>
            <w:tcW w:w="3855" w:type="dxa"/>
          </w:tcPr>
          <w:p w:rsidR="00706ADE" w:rsidRDefault="00706ADE">
            <w:pPr>
              <w:pStyle w:val="ConsPlusNormal"/>
            </w:pPr>
            <w:hyperlink r:id="rId335" w:history="1">
              <w:r>
                <w:rPr>
                  <w:color w:val="0000FF"/>
                </w:rPr>
                <w:t>Подпрограмма 4</w:t>
              </w:r>
            </w:hyperlink>
            <w:r>
              <w:t xml:space="preserve"> "Создание условий для реабилитации и социальной интеграции инвалидов"</w:t>
            </w:r>
          </w:p>
        </w:tc>
        <w:tc>
          <w:tcPr>
            <w:tcW w:w="624" w:type="dxa"/>
          </w:tcPr>
          <w:p w:rsidR="00706ADE" w:rsidRDefault="00706ADE">
            <w:pPr>
              <w:pStyle w:val="ConsPlusNormal"/>
            </w:pPr>
            <w:r>
              <w:t>1000</w:t>
            </w:r>
          </w:p>
        </w:tc>
        <w:tc>
          <w:tcPr>
            <w:tcW w:w="680" w:type="dxa"/>
          </w:tcPr>
          <w:p w:rsidR="00706ADE" w:rsidRDefault="00706ADE">
            <w:pPr>
              <w:pStyle w:val="ConsPlusNormal"/>
            </w:pPr>
            <w:r>
              <w:t>1006</w:t>
            </w:r>
          </w:p>
        </w:tc>
        <w:tc>
          <w:tcPr>
            <w:tcW w:w="1531" w:type="dxa"/>
          </w:tcPr>
          <w:p w:rsidR="00706ADE" w:rsidRDefault="00706ADE">
            <w:pPr>
              <w:pStyle w:val="ConsPlusNormal"/>
            </w:pPr>
            <w:r>
              <w:t>П340000000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4843,3</w:t>
            </w:r>
          </w:p>
        </w:tc>
      </w:tr>
      <w:tr w:rsidR="00706ADE">
        <w:tc>
          <w:tcPr>
            <w:tcW w:w="3855" w:type="dxa"/>
          </w:tcPr>
          <w:p w:rsidR="00706ADE" w:rsidRDefault="00706ADE">
            <w:pPr>
              <w:pStyle w:val="ConsPlusNormal"/>
            </w:pPr>
            <w:r>
              <w:t>Основное мероприятие "Обеспечение инвалидов техническими средствами реабилитации, включая изготовление и ремонт протезно-ортопедических изделий"</w:t>
            </w:r>
          </w:p>
        </w:tc>
        <w:tc>
          <w:tcPr>
            <w:tcW w:w="624" w:type="dxa"/>
          </w:tcPr>
          <w:p w:rsidR="00706ADE" w:rsidRDefault="00706ADE">
            <w:pPr>
              <w:pStyle w:val="ConsPlusNormal"/>
            </w:pPr>
            <w:r>
              <w:t>1000</w:t>
            </w:r>
          </w:p>
        </w:tc>
        <w:tc>
          <w:tcPr>
            <w:tcW w:w="680" w:type="dxa"/>
          </w:tcPr>
          <w:p w:rsidR="00706ADE" w:rsidRDefault="00706ADE">
            <w:pPr>
              <w:pStyle w:val="ConsPlusNormal"/>
            </w:pPr>
            <w:r>
              <w:t>1006</w:t>
            </w:r>
          </w:p>
        </w:tc>
        <w:tc>
          <w:tcPr>
            <w:tcW w:w="1531" w:type="dxa"/>
          </w:tcPr>
          <w:p w:rsidR="00706ADE" w:rsidRDefault="00706ADE">
            <w:pPr>
              <w:pStyle w:val="ConsPlusNormal"/>
            </w:pPr>
            <w:r>
              <w:t>П340200000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4843,3</w:t>
            </w:r>
          </w:p>
        </w:tc>
      </w:tr>
      <w:tr w:rsidR="00706ADE">
        <w:tc>
          <w:tcPr>
            <w:tcW w:w="3855" w:type="dxa"/>
          </w:tcPr>
          <w:p w:rsidR="00706ADE" w:rsidRDefault="00706ADE">
            <w:pPr>
              <w:pStyle w:val="ConsPlusNormal"/>
            </w:pPr>
            <w:r>
              <w:t>Обеспечение инвалидов техническими средствами реабилитации, включая изготовление и ремонт протезно-ортопедических изделий</w:t>
            </w:r>
          </w:p>
        </w:tc>
        <w:tc>
          <w:tcPr>
            <w:tcW w:w="624" w:type="dxa"/>
          </w:tcPr>
          <w:p w:rsidR="00706ADE" w:rsidRDefault="00706ADE">
            <w:pPr>
              <w:pStyle w:val="ConsPlusNormal"/>
            </w:pPr>
            <w:r>
              <w:t>1000</w:t>
            </w:r>
          </w:p>
        </w:tc>
        <w:tc>
          <w:tcPr>
            <w:tcW w:w="680" w:type="dxa"/>
          </w:tcPr>
          <w:p w:rsidR="00706ADE" w:rsidRDefault="00706ADE">
            <w:pPr>
              <w:pStyle w:val="ConsPlusNormal"/>
            </w:pPr>
            <w:r>
              <w:t>1006</w:t>
            </w:r>
          </w:p>
        </w:tc>
        <w:tc>
          <w:tcPr>
            <w:tcW w:w="1531" w:type="dxa"/>
          </w:tcPr>
          <w:p w:rsidR="00706ADE" w:rsidRDefault="00706ADE">
            <w:pPr>
              <w:pStyle w:val="ConsPlusNormal"/>
            </w:pPr>
            <w:r>
              <w:t>П340251300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4843,3</w:t>
            </w:r>
          </w:p>
        </w:tc>
      </w:tr>
      <w:tr w:rsidR="00706ADE">
        <w:tc>
          <w:tcPr>
            <w:tcW w:w="3855" w:type="dxa"/>
          </w:tcPr>
          <w:p w:rsidR="00706ADE" w:rsidRDefault="00706ADE">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706ADE" w:rsidRDefault="00706ADE">
            <w:pPr>
              <w:pStyle w:val="ConsPlusNormal"/>
            </w:pPr>
            <w:r>
              <w:lastRenderedPageBreak/>
              <w:t>1000</w:t>
            </w:r>
          </w:p>
        </w:tc>
        <w:tc>
          <w:tcPr>
            <w:tcW w:w="680" w:type="dxa"/>
          </w:tcPr>
          <w:p w:rsidR="00706ADE" w:rsidRDefault="00706ADE">
            <w:pPr>
              <w:pStyle w:val="ConsPlusNormal"/>
            </w:pPr>
            <w:r>
              <w:t>1006</w:t>
            </w:r>
          </w:p>
        </w:tc>
        <w:tc>
          <w:tcPr>
            <w:tcW w:w="1531" w:type="dxa"/>
          </w:tcPr>
          <w:p w:rsidR="00706ADE" w:rsidRDefault="00706ADE">
            <w:pPr>
              <w:pStyle w:val="ConsPlusNormal"/>
            </w:pPr>
            <w:r>
              <w:t>П340251300</w:t>
            </w:r>
          </w:p>
        </w:tc>
        <w:tc>
          <w:tcPr>
            <w:tcW w:w="510" w:type="dxa"/>
          </w:tcPr>
          <w:p w:rsidR="00706ADE" w:rsidRDefault="00706ADE">
            <w:pPr>
              <w:pStyle w:val="ConsPlusNormal"/>
            </w:pPr>
            <w:r>
              <w:t>100</w:t>
            </w:r>
          </w:p>
        </w:tc>
        <w:tc>
          <w:tcPr>
            <w:tcW w:w="510" w:type="dxa"/>
          </w:tcPr>
          <w:p w:rsidR="00706ADE" w:rsidRDefault="00706ADE">
            <w:pPr>
              <w:pStyle w:val="ConsPlusNormal"/>
            </w:pPr>
          </w:p>
        </w:tc>
        <w:tc>
          <w:tcPr>
            <w:tcW w:w="1361" w:type="dxa"/>
          </w:tcPr>
          <w:p w:rsidR="00706ADE" w:rsidRDefault="00706ADE">
            <w:pPr>
              <w:pStyle w:val="ConsPlusNormal"/>
            </w:pPr>
            <w:r>
              <w:t>3804,9</w:t>
            </w:r>
          </w:p>
        </w:tc>
      </w:tr>
      <w:tr w:rsidR="00706ADE">
        <w:tc>
          <w:tcPr>
            <w:tcW w:w="3855" w:type="dxa"/>
          </w:tcPr>
          <w:p w:rsidR="00706ADE" w:rsidRDefault="00706ADE">
            <w:pPr>
              <w:pStyle w:val="ConsPlusNormal"/>
            </w:pPr>
            <w:r>
              <w:lastRenderedPageBreak/>
              <w:t>Расходы на выплаты персоналу государственных (муниципальных) органов</w:t>
            </w:r>
          </w:p>
        </w:tc>
        <w:tc>
          <w:tcPr>
            <w:tcW w:w="624" w:type="dxa"/>
          </w:tcPr>
          <w:p w:rsidR="00706ADE" w:rsidRDefault="00706ADE">
            <w:pPr>
              <w:pStyle w:val="ConsPlusNormal"/>
            </w:pPr>
            <w:r>
              <w:t>1000</w:t>
            </w:r>
          </w:p>
        </w:tc>
        <w:tc>
          <w:tcPr>
            <w:tcW w:w="680" w:type="dxa"/>
          </w:tcPr>
          <w:p w:rsidR="00706ADE" w:rsidRDefault="00706ADE">
            <w:pPr>
              <w:pStyle w:val="ConsPlusNormal"/>
            </w:pPr>
            <w:r>
              <w:t>1006</w:t>
            </w:r>
          </w:p>
        </w:tc>
        <w:tc>
          <w:tcPr>
            <w:tcW w:w="1531" w:type="dxa"/>
          </w:tcPr>
          <w:p w:rsidR="00706ADE" w:rsidRDefault="00706ADE">
            <w:pPr>
              <w:pStyle w:val="ConsPlusNormal"/>
            </w:pPr>
            <w:r>
              <w:t>П340251300</w:t>
            </w:r>
          </w:p>
        </w:tc>
        <w:tc>
          <w:tcPr>
            <w:tcW w:w="510" w:type="dxa"/>
          </w:tcPr>
          <w:p w:rsidR="00706ADE" w:rsidRDefault="00706ADE">
            <w:pPr>
              <w:pStyle w:val="ConsPlusNormal"/>
            </w:pPr>
            <w:r>
              <w:t>120</w:t>
            </w:r>
          </w:p>
        </w:tc>
        <w:tc>
          <w:tcPr>
            <w:tcW w:w="510" w:type="dxa"/>
          </w:tcPr>
          <w:p w:rsidR="00706ADE" w:rsidRDefault="00706ADE">
            <w:pPr>
              <w:pStyle w:val="ConsPlusNormal"/>
            </w:pPr>
          </w:p>
        </w:tc>
        <w:tc>
          <w:tcPr>
            <w:tcW w:w="1361" w:type="dxa"/>
          </w:tcPr>
          <w:p w:rsidR="00706ADE" w:rsidRDefault="00706ADE">
            <w:pPr>
              <w:pStyle w:val="ConsPlusNormal"/>
            </w:pPr>
            <w:r>
              <w:t>3804,9</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1000</w:t>
            </w:r>
          </w:p>
        </w:tc>
        <w:tc>
          <w:tcPr>
            <w:tcW w:w="680" w:type="dxa"/>
          </w:tcPr>
          <w:p w:rsidR="00706ADE" w:rsidRDefault="00706ADE">
            <w:pPr>
              <w:pStyle w:val="ConsPlusNormal"/>
            </w:pPr>
            <w:r>
              <w:t>1006</w:t>
            </w:r>
          </w:p>
        </w:tc>
        <w:tc>
          <w:tcPr>
            <w:tcW w:w="1531" w:type="dxa"/>
          </w:tcPr>
          <w:p w:rsidR="00706ADE" w:rsidRDefault="00706ADE">
            <w:pPr>
              <w:pStyle w:val="ConsPlusNormal"/>
            </w:pPr>
            <w:r>
              <w:t>П340251300</w:t>
            </w:r>
          </w:p>
        </w:tc>
        <w:tc>
          <w:tcPr>
            <w:tcW w:w="510" w:type="dxa"/>
          </w:tcPr>
          <w:p w:rsidR="00706ADE" w:rsidRDefault="00706ADE">
            <w:pPr>
              <w:pStyle w:val="ConsPlusNormal"/>
            </w:pPr>
            <w:r>
              <w:t>120</w:t>
            </w:r>
          </w:p>
        </w:tc>
        <w:tc>
          <w:tcPr>
            <w:tcW w:w="510" w:type="dxa"/>
          </w:tcPr>
          <w:p w:rsidR="00706ADE" w:rsidRDefault="00706ADE">
            <w:pPr>
              <w:pStyle w:val="ConsPlusNormal"/>
            </w:pPr>
            <w:r>
              <w:t>2</w:t>
            </w:r>
          </w:p>
        </w:tc>
        <w:tc>
          <w:tcPr>
            <w:tcW w:w="1361" w:type="dxa"/>
          </w:tcPr>
          <w:p w:rsidR="00706ADE" w:rsidRDefault="00706ADE">
            <w:pPr>
              <w:pStyle w:val="ConsPlusNormal"/>
            </w:pPr>
            <w:r>
              <w:t>3804,9</w:t>
            </w:r>
          </w:p>
        </w:tc>
      </w:tr>
      <w:tr w:rsidR="00706ADE">
        <w:tc>
          <w:tcPr>
            <w:tcW w:w="3855" w:type="dxa"/>
          </w:tcPr>
          <w:p w:rsidR="00706ADE" w:rsidRDefault="00706ADE">
            <w:pPr>
              <w:pStyle w:val="ConsPlusNormal"/>
            </w:pPr>
            <w:r>
              <w:t>Закупка товаров, работ и услуг для обеспечения государственных (муниципальных) нужд</w:t>
            </w:r>
          </w:p>
        </w:tc>
        <w:tc>
          <w:tcPr>
            <w:tcW w:w="624" w:type="dxa"/>
          </w:tcPr>
          <w:p w:rsidR="00706ADE" w:rsidRDefault="00706ADE">
            <w:pPr>
              <w:pStyle w:val="ConsPlusNormal"/>
            </w:pPr>
            <w:r>
              <w:t>1000</w:t>
            </w:r>
          </w:p>
        </w:tc>
        <w:tc>
          <w:tcPr>
            <w:tcW w:w="680" w:type="dxa"/>
          </w:tcPr>
          <w:p w:rsidR="00706ADE" w:rsidRDefault="00706ADE">
            <w:pPr>
              <w:pStyle w:val="ConsPlusNormal"/>
            </w:pPr>
            <w:r>
              <w:t>1006</w:t>
            </w:r>
          </w:p>
        </w:tc>
        <w:tc>
          <w:tcPr>
            <w:tcW w:w="1531" w:type="dxa"/>
          </w:tcPr>
          <w:p w:rsidR="00706ADE" w:rsidRDefault="00706ADE">
            <w:pPr>
              <w:pStyle w:val="ConsPlusNormal"/>
            </w:pPr>
            <w:r>
              <w:t>П340251300</w:t>
            </w:r>
          </w:p>
        </w:tc>
        <w:tc>
          <w:tcPr>
            <w:tcW w:w="510"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1038,4</w:t>
            </w:r>
          </w:p>
        </w:tc>
      </w:tr>
      <w:tr w:rsidR="00706ADE">
        <w:tc>
          <w:tcPr>
            <w:tcW w:w="3855"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624" w:type="dxa"/>
          </w:tcPr>
          <w:p w:rsidR="00706ADE" w:rsidRDefault="00706ADE">
            <w:pPr>
              <w:pStyle w:val="ConsPlusNormal"/>
            </w:pPr>
            <w:r>
              <w:t>1000</w:t>
            </w:r>
          </w:p>
        </w:tc>
        <w:tc>
          <w:tcPr>
            <w:tcW w:w="680" w:type="dxa"/>
          </w:tcPr>
          <w:p w:rsidR="00706ADE" w:rsidRDefault="00706ADE">
            <w:pPr>
              <w:pStyle w:val="ConsPlusNormal"/>
            </w:pPr>
            <w:r>
              <w:t>1006</w:t>
            </w:r>
          </w:p>
        </w:tc>
        <w:tc>
          <w:tcPr>
            <w:tcW w:w="1531" w:type="dxa"/>
          </w:tcPr>
          <w:p w:rsidR="00706ADE" w:rsidRDefault="00706ADE">
            <w:pPr>
              <w:pStyle w:val="ConsPlusNormal"/>
            </w:pPr>
            <w:r>
              <w:t>П340251300</w:t>
            </w:r>
          </w:p>
        </w:tc>
        <w:tc>
          <w:tcPr>
            <w:tcW w:w="510"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1038,4</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1000</w:t>
            </w:r>
          </w:p>
        </w:tc>
        <w:tc>
          <w:tcPr>
            <w:tcW w:w="680" w:type="dxa"/>
          </w:tcPr>
          <w:p w:rsidR="00706ADE" w:rsidRDefault="00706ADE">
            <w:pPr>
              <w:pStyle w:val="ConsPlusNormal"/>
            </w:pPr>
            <w:r>
              <w:t>1006</w:t>
            </w:r>
          </w:p>
        </w:tc>
        <w:tc>
          <w:tcPr>
            <w:tcW w:w="1531" w:type="dxa"/>
          </w:tcPr>
          <w:p w:rsidR="00706ADE" w:rsidRDefault="00706ADE">
            <w:pPr>
              <w:pStyle w:val="ConsPlusNormal"/>
            </w:pPr>
            <w:r>
              <w:t>П340251300</w:t>
            </w:r>
          </w:p>
        </w:tc>
        <w:tc>
          <w:tcPr>
            <w:tcW w:w="510" w:type="dxa"/>
          </w:tcPr>
          <w:p w:rsidR="00706ADE" w:rsidRDefault="00706ADE">
            <w:pPr>
              <w:pStyle w:val="ConsPlusNormal"/>
            </w:pPr>
            <w:r>
              <w:t>240</w:t>
            </w:r>
          </w:p>
        </w:tc>
        <w:tc>
          <w:tcPr>
            <w:tcW w:w="510" w:type="dxa"/>
          </w:tcPr>
          <w:p w:rsidR="00706ADE" w:rsidRDefault="00706ADE">
            <w:pPr>
              <w:pStyle w:val="ConsPlusNormal"/>
            </w:pPr>
            <w:r>
              <w:t>2</w:t>
            </w:r>
          </w:p>
        </w:tc>
        <w:tc>
          <w:tcPr>
            <w:tcW w:w="1361" w:type="dxa"/>
          </w:tcPr>
          <w:p w:rsidR="00706ADE" w:rsidRDefault="00706ADE">
            <w:pPr>
              <w:pStyle w:val="ConsPlusNormal"/>
            </w:pPr>
            <w:r>
              <w:t>1038,4</w:t>
            </w:r>
          </w:p>
        </w:tc>
      </w:tr>
      <w:tr w:rsidR="00706ADE">
        <w:tc>
          <w:tcPr>
            <w:tcW w:w="3855" w:type="dxa"/>
          </w:tcPr>
          <w:p w:rsidR="00706ADE" w:rsidRDefault="00706ADE">
            <w:pPr>
              <w:pStyle w:val="ConsPlusNormal"/>
            </w:pPr>
            <w:hyperlink r:id="rId336" w:history="1">
              <w:r>
                <w:rPr>
                  <w:color w:val="0000FF"/>
                </w:rPr>
                <w:t>Подпрограмма 9</w:t>
              </w:r>
            </w:hyperlink>
            <w:r>
              <w:t xml:space="preserve"> "Старшее поколение"</w:t>
            </w:r>
          </w:p>
        </w:tc>
        <w:tc>
          <w:tcPr>
            <w:tcW w:w="624" w:type="dxa"/>
          </w:tcPr>
          <w:p w:rsidR="00706ADE" w:rsidRDefault="00706ADE">
            <w:pPr>
              <w:pStyle w:val="ConsPlusNormal"/>
            </w:pPr>
            <w:r>
              <w:t>1000</w:t>
            </w:r>
          </w:p>
        </w:tc>
        <w:tc>
          <w:tcPr>
            <w:tcW w:w="680" w:type="dxa"/>
          </w:tcPr>
          <w:p w:rsidR="00706ADE" w:rsidRDefault="00706ADE">
            <w:pPr>
              <w:pStyle w:val="ConsPlusNormal"/>
            </w:pPr>
            <w:r>
              <w:t>1006</w:t>
            </w:r>
          </w:p>
        </w:tc>
        <w:tc>
          <w:tcPr>
            <w:tcW w:w="1531" w:type="dxa"/>
          </w:tcPr>
          <w:p w:rsidR="00706ADE" w:rsidRDefault="00706ADE">
            <w:pPr>
              <w:pStyle w:val="ConsPlusNormal"/>
            </w:pPr>
            <w:r>
              <w:t>П390000000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225,0</w:t>
            </w:r>
          </w:p>
        </w:tc>
      </w:tr>
      <w:tr w:rsidR="00706ADE">
        <w:tc>
          <w:tcPr>
            <w:tcW w:w="3855" w:type="dxa"/>
          </w:tcPr>
          <w:p w:rsidR="00706ADE" w:rsidRDefault="00706ADE">
            <w:pPr>
              <w:pStyle w:val="ConsPlusNormal"/>
            </w:pPr>
            <w:r>
              <w:t>Основное мероприятие "Организация деятельности по укреплению социальной защищенности пожилых людей"</w:t>
            </w:r>
          </w:p>
        </w:tc>
        <w:tc>
          <w:tcPr>
            <w:tcW w:w="624" w:type="dxa"/>
          </w:tcPr>
          <w:p w:rsidR="00706ADE" w:rsidRDefault="00706ADE">
            <w:pPr>
              <w:pStyle w:val="ConsPlusNormal"/>
            </w:pPr>
            <w:r>
              <w:t>1000</w:t>
            </w:r>
          </w:p>
        </w:tc>
        <w:tc>
          <w:tcPr>
            <w:tcW w:w="680" w:type="dxa"/>
          </w:tcPr>
          <w:p w:rsidR="00706ADE" w:rsidRDefault="00706ADE">
            <w:pPr>
              <w:pStyle w:val="ConsPlusNormal"/>
            </w:pPr>
            <w:r>
              <w:t>1006</w:t>
            </w:r>
          </w:p>
        </w:tc>
        <w:tc>
          <w:tcPr>
            <w:tcW w:w="1531" w:type="dxa"/>
          </w:tcPr>
          <w:p w:rsidR="00706ADE" w:rsidRDefault="00706ADE">
            <w:pPr>
              <w:pStyle w:val="ConsPlusNormal"/>
            </w:pPr>
            <w:r>
              <w:t>П390100000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225,0</w:t>
            </w:r>
          </w:p>
        </w:tc>
      </w:tr>
      <w:tr w:rsidR="00706ADE">
        <w:tc>
          <w:tcPr>
            <w:tcW w:w="3855" w:type="dxa"/>
          </w:tcPr>
          <w:p w:rsidR="00706ADE" w:rsidRDefault="00706ADE">
            <w:pPr>
              <w:pStyle w:val="ConsPlusNormal"/>
            </w:pPr>
            <w:r>
              <w:t>Реализация основного мероприятия</w:t>
            </w:r>
          </w:p>
        </w:tc>
        <w:tc>
          <w:tcPr>
            <w:tcW w:w="624" w:type="dxa"/>
          </w:tcPr>
          <w:p w:rsidR="00706ADE" w:rsidRDefault="00706ADE">
            <w:pPr>
              <w:pStyle w:val="ConsPlusNormal"/>
            </w:pPr>
            <w:r>
              <w:t>1000</w:t>
            </w:r>
          </w:p>
        </w:tc>
        <w:tc>
          <w:tcPr>
            <w:tcW w:w="680" w:type="dxa"/>
          </w:tcPr>
          <w:p w:rsidR="00706ADE" w:rsidRDefault="00706ADE">
            <w:pPr>
              <w:pStyle w:val="ConsPlusNormal"/>
            </w:pPr>
            <w:r>
              <w:t>1006</w:t>
            </w:r>
          </w:p>
        </w:tc>
        <w:tc>
          <w:tcPr>
            <w:tcW w:w="1531" w:type="dxa"/>
          </w:tcPr>
          <w:p w:rsidR="00706ADE" w:rsidRDefault="00706ADE">
            <w:pPr>
              <w:pStyle w:val="ConsPlusNormal"/>
            </w:pPr>
            <w:r>
              <w:t>П390171680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225,0</w:t>
            </w:r>
          </w:p>
        </w:tc>
      </w:tr>
      <w:tr w:rsidR="00706ADE">
        <w:tc>
          <w:tcPr>
            <w:tcW w:w="3855" w:type="dxa"/>
          </w:tcPr>
          <w:p w:rsidR="00706ADE" w:rsidRDefault="00706ADE">
            <w:pPr>
              <w:pStyle w:val="ConsPlusNormal"/>
            </w:pPr>
            <w:r>
              <w:t>Закупка товаров, работ и услуг для обеспечения государственных (муниципальных) нужд</w:t>
            </w:r>
          </w:p>
        </w:tc>
        <w:tc>
          <w:tcPr>
            <w:tcW w:w="624" w:type="dxa"/>
          </w:tcPr>
          <w:p w:rsidR="00706ADE" w:rsidRDefault="00706ADE">
            <w:pPr>
              <w:pStyle w:val="ConsPlusNormal"/>
            </w:pPr>
            <w:r>
              <w:t>1000</w:t>
            </w:r>
          </w:p>
        </w:tc>
        <w:tc>
          <w:tcPr>
            <w:tcW w:w="680" w:type="dxa"/>
          </w:tcPr>
          <w:p w:rsidR="00706ADE" w:rsidRDefault="00706ADE">
            <w:pPr>
              <w:pStyle w:val="ConsPlusNormal"/>
            </w:pPr>
            <w:r>
              <w:t>1006</w:t>
            </w:r>
          </w:p>
        </w:tc>
        <w:tc>
          <w:tcPr>
            <w:tcW w:w="1531" w:type="dxa"/>
          </w:tcPr>
          <w:p w:rsidR="00706ADE" w:rsidRDefault="00706ADE">
            <w:pPr>
              <w:pStyle w:val="ConsPlusNormal"/>
            </w:pPr>
            <w:r>
              <w:t>П390171680</w:t>
            </w:r>
          </w:p>
        </w:tc>
        <w:tc>
          <w:tcPr>
            <w:tcW w:w="510"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225,0</w:t>
            </w:r>
          </w:p>
        </w:tc>
      </w:tr>
      <w:tr w:rsidR="00706ADE">
        <w:tc>
          <w:tcPr>
            <w:tcW w:w="3855"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624" w:type="dxa"/>
          </w:tcPr>
          <w:p w:rsidR="00706ADE" w:rsidRDefault="00706ADE">
            <w:pPr>
              <w:pStyle w:val="ConsPlusNormal"/>
            </w:pPr>
            <w:r>
              <w:t>1000</w:t>
            </w:r>
          </w:p>
        </w:tc>
        <w:tc>
          <w:tcPr>
            <w:tcW w:w="680" w:type="dxa"/>
          </w:tcPr>
          <w:p w:rsidR="00706ADE" w:rsidRDefault="00706ADE">
            <w:pPr>
              <w:pStyle w:val="ConsPlusNormal"/>
            </w:pPr>
            <w:r>
              <w:t>1006</w:t>
            </w:r>
          </w:p>
        </w:tc>
        <w:tc>
          <w:tcPr>
            <w:tcW w:w="1531" w:type="dxa"/>
          </w:tcPr>
          <w:p w:rsidR="00706ADE" w:rsidRDefault="00706ADE">
            <w:pPr>
              <w:pStyle w:val="ConsPlusNormal"/>
            </w:pPr>
            <w:r>
              <w:t>П390171680</w:t>
            </w:r>
          </w:p>
        </w:tc>
        <w:tc>
          <w:tcPr>
            <w:tcW w:w="510"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225,0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1000</w:t>
            </w:r>
          </w:p>
        </w:tc>
        <w:tc>
          <w:tcPr>
            <w:tcW w:w="680" w:type="dxa"/>
          </w:tcPr>
          <w:p w:rsidR="00706ADE" w:rsidRDefault="00706ADE">
            <w:pPr>
              <w:pStyle w:val="ConsPlusNormal"/>
            </w:pPr>
            <w:r>
              <w:t>1006</w:t>
            </w:r>
          </w:p>
        </w:tc>
        <w:tc>
          <w:tcPr>
            <w:tcW w:w="1531" w:type="dxa"/>
          </w:tcPr>
          <w:p w:rsidR="00706ADE" w:rsidRDefault="00706ADE">
            <w:pPr>
              <w:pStyle w:val="ConsPlusNormal"/>
            </w:pPr>
            <w:r>
              <w:t>П390171680</w:t>
            </w:r>
          </w:p>
        </w:tc>
        <w:tc>
          <w:tcPr>
            <w:tcW w:w="510"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225,0</w:t>
            </w:r>
          </w:p>
        </w:tc>
      </w:tr>
      <w:tr w:rsidR="00706ADE">
        <w:tc>
          <w:tcPr>
            <w:tcW w:w="3855" w:type="dxa"/>
          </w:tcPr>
          <w:p w:rsidR="00706ADE" w:rsidRDefault="00706ADE">
            <w:pPr>
              <w:pStyle w:val="ConsPlusNormal"/>
            </w:pPr>
            <w:hyperlink r:id="rId337" w:history="1">
              <w:r>
                <w:rPr>
                  <w:color w:val="0000FF"/>
                </w:rPr>
                <w:t>Подпрограмма 12</w:t>
              </w:r>
            </w:hyperlink>
            <w:r>
              <w:t xml:space="preserve"> "Укрепление материально-технической базы учреждений социального обслуживания населения и обучение компьютерной грамотности неработающих пенсионеров в 2016 году"</w:t>
            </w:r>
          </w:p>
        </w:tc>
        <w:tc>
          <w:tcPr>
            <w:tcW w:w="624" w:type="dxa"/>
          </w:tcPr>
          <w:p w:rsidR="00706ADE" w:rsidRDefault="00706ADE">
            <w:pPr>
              <w:pStyle w:val="ConsPlusNormal"/>
            </w:pPr>
            <w:r>
              <w:t>1000</w:t>
            </w:r>
          </w:p>
        </w:tc>
        <w:tc>
          <w:tcPr>
            <w:tcW w:w="680" w:type="dxa"/>
          </w:tcPr>
          <w:p w:rsidR="00706ADE" w:rsidRDefault="00706ADE">
            <w:pPr>
              <w:pStyle w:val="ConsPlusNormal"/>
            </w:pPr>
            <w:r>
              <w:t>1006</w:t>
            </w:r>
          </w:p>
        </w:tc>
        <w:tc>
          <w:tcPr>
            <w:tcW w:w="1531" w:type="dxa"/>
          </w:tcPr>
          <w:p w:rsidR="00706ADE" w:rsidRDefault="00706ADE">
            <w:pPr>
              <w:pStyle w:val="ConsPlusNormal"/>
            </w:pPr>
            <w:r>
              <w:t>П3В0000000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6402,8</w:t>
            </w:r>
          </w:p>
        </w:tc>
      </w:tr>
      <w:tr w:rsidR="00706ADE">
        <w:tc>
          <w:tcPr>
            <w:tcW w:w="3855" w:type="dxa"/>
          </w:tcPr>
          <w:p w:rsidR="00706ADE" w:rsidRDefault="00706ADE">
            <w:pPr>
              <w:pStyle w:val="ConsPlusNormal"/>
            </w:pPr>
            <w:r>
              <w:t>Основное мероприятие "Обучение компьютерной грамотности неработающих пенсионеров в Орловской области"</w:t>
            </w:r>
          </w:p>
        </w:tc>
        <w:tc>
          <w:tcPr>
            <w:tcW w:w="624" w:type="dxa"/>
          </w:tcPr>
          <w:p w:rsidR="00706ADE" w:rsidRDefault="00706ADE">
            <w:pPr>
              <w:pStyle w:val="ConsPlusNormal"/>
            </w:pPr>
            <w:r>
              <w:t>1000</w:t>
            </w:r>
          </w:p>
        </w:tc>
        <w:tc>
          <w:tcPr>
            <w:tcW w:w="680" w:type="dxa"/>
          </w:tcPr>
          <w:p w:rsidR="00706ADE" w:rsidRDefault="00706ADE">
            <w:pPr>
              <w:pStyle w:val="ConsPlusNormal"/>
            </w:pPr>
            <w:r>
              <w:t>1006</w:t>
            </w:r>
          </w:p>
        </w:tc>
        <w:tc>
          <w:tcPr>
            <w:tcW w:w="1531" w:type="dxa"/>
          </w:tcPr>
          <w:p w:rsidR="00706ADE" w:rsidRDefault="00706ADE">
            <w:pPr>
              <w:pStyle w:val="ConsPlusNormal"/>
            </w:pPr>
            <w:r>
              <w:t>П3В0100000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712,6</w:t>
            </w:r>
          </w:p>
        </w:tc>
      </w:tr>
      <w:tr w:rsidR="00706ADE">
        <w:tc>
          <w:tcPr>
            <w:tcW w:w="3855" w:type="dxa"/>
          </w:tcPr>
          <w:p w:rsidR="00706ADE" w:rsidRDefault="00706ADE">
            <w:pPr>
              <w:pStyle w:val="ConsPlusNormal"/>
            </w:pPr>
            <w:r>
              <w:t xml:space="preserve">Софинансирование социальных </w:t>
            </w:r>
            <w:r>
              <w:lastRenderedPageBreak/>
              <w:t>программ субъектов Российской Федерации, связанных с укреплением материально-технической базы учреждений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c>
          <w:tcPr>
            <w:tcW w:w="624" w:type="dxa"/>
          </w:tcPr>
          <w:p w:rsidR="00706ADE" w:rsidRDefault="00706ADE">
            <w:pPr>
              <w:pStyle w:val="ConsPlusNormal"/>
            </w:pPr>
            <w:r>
              <w:lastRenderedPageBreak/>
              <w:t>1000</w:t>
            </w:r>
          </w:p>
        </w:tc>
        <w:tc>
          <w:tcPr>
            <w:tcW w:w="680" w:type="dxa"/>
          </w:tcPr>
          <w:p w:rsidR="00706ADE" w:rsidRDefault="00706ADE">
            <w:pPr>
              <w:pStyle w:val="ConsPlusNormal"/>
            </w:pPr>
            <w:r>
              <w:t>1006</w:t>
            </w:r>
          </w:p>
        </w:tc>
        <w:tc>
          <w:tcPr>
            <w:tcW w:w="1531" w:type="dxa"/>
          </w:tcPr>
          <w:p w:rsidR="00706ADE" w:rsidRDefault="00706ADE">
            <w:pPr>
              <w:pStyle w:val="ConsPlusNormal"/>
            </w:pPr>
            <w:r>
              <w:t>П3В0152090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356,3</w:t>
            </w:r>
          </w:p>
        </w:tc>
      </w:tr>
      <w:tr w:rsidR="00706ADE">
        <w:tc>
          <w:tcPr>
            <w:tcW w:w="3855" w:type="dxa"/>
          </w:tcPr>
          <w:p w:rsidR="00706ADE" w:rsidRDefault="00706ADE">
            <w:pPr>
              <w:pStyle w:val="ConsPlusNormal"/>
            </w:pPr>
            <w:r>
              <w:lastRenderedPageBreak/>
              <w:t>Закупка товаров, работ и услуг для обеспечения государственных (муниципальных) нужд</w:t>
            </w:r>
          </w:p>
        </w:tc>
        <w:tc>
          <w:tcPr>
            <w:tcW w:w="624" w:type="dxa"/>
          </w:tcPr>
          <w:p w:rsidR="00706ADE" w:rsidRDefault="00706ADE">
            <w:pPr>
              <w:pStyle w:val="ConsPlusNormal"/>
            </w:pPr>
            <w:r>
              <w:t>1000</w:t>
            </w:r>
          </w:p>
        </w:tc>
        <w:tc>
          <w:tcPr>
            <w:tcW w:w="680" w:type="dxa"/>
          </w:tcPr>
          <w:p w:rsidR="00706ADE" w:rsidRDefault="00706ADE">
            <w:pPr>
              <w:pStyle w:val="ConsPlusNormal"/>
            </w:pPr>
            <w:r>
              <w:t>1006</w:t>
            </w:r>
          </w:p>
        </w:tc>
        <w:tc>
          <w:tcPr>
            <w:tcW w:w="1531" w:type="dxa"/>
          </w:tcPr>
          <w:p w:rsidR="00706ADE" w:rsidRDefault="00706ADE">
            <w:pPr>
              <w:pStyle w:val="ConsPlusNormal"/>
            </w:pPr>
            <w:r>
              <w:t>П3В0152090</w:t>
            </w:r>
          </w:p>
        </w:tc>
        <w:tc>
          <w:tcPr>
            <w:tcW w:w="510"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356,3</w:t>
            </w:r>
          </w:p>
        </w:tc>
      </w:tr>
      <w:tr w:rsidR="00706ADE">
        <w:tc>
          <w:tcPr>
            <w:tcW w:w="3855"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624" w:type="dxa"/>
          </w:tcPr>
          <w:p w:rsidR="00706ADE" w:rsidRDefault="00706ADE">
            <w:pPr>
              <w:pStyle w:val="ConsPlusNormal"/>
            </w:pPr>
            <w:r>
              <w:t>1000</w:t>
            </w:r>
          </w:p>
        </w:tc>
        <w:tc>
          <w:tcPr>
            <w:tcW w:w="680" w:type="dxa"/>
          </w:tcPr>
          <w:p w:rsidR="00706ADE" w:rsidRDefault="00706ADE">
            <w:pPr>
              <w:pStyle w:val="ConsPlusNormal"/>
            </w:pPr>
            <w:r>
              <w:t>1006</w:t>
            </w:r>
          </w:p>
        </w:tc>
        <w:tc>
          <w:tcPr>
            <w:tcW w:w="1531" w:type="dxa"/>
          </w:tcPr>
          <w:p w:rsidR="00706ADE" w:rsidRDefault="00706ADE">
            <w:pPr>
              <w:pStyle w:val="ConsPlusNormal"/>
            </w:pPr>
            <w:r>
              <w:t>П3В0152090</w:t>
            </w:r>
          </w:p>
        </w:tc>
        <w:tc>
          <w:tcPr>
            <w:tcW w:w="510"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356,3</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1000</w:t>
            </w:r>
          </w:p>
        </w:tc>
        <w:tc>
          <w:tcPr>
            <w:tcW w:w="680" w:type="dxa"/>
          </w:tcPr>
          <w:p w:rsidR="00706ADE" w:rsidRDefault="00706ADE">
            <w:pPr>
              <w:pStyle w:val="ConsPlusNormal"/>
            </w:pPr>
            <w:r>
              <w:t>1006</w:t>
            </w:r>
          </w:p>
        </w:tc>
        <w:tc>
          <w:tcPr>
            <w:tcW w:w="1531" w:type="dxa"/>
          </w:tcPr>
          <w:p w:rsidR="00706ADE" w:rsidRDefault="00706ADE">
            <w:pPr>
              <w:pStyle w:val="ConsPlusNormal"/>
            </w:pPr>
            <w:r>
              <w:t>П3В0152090</w:t>
            </w:r>
          </w:p>
        </w:tc>
        <w:tc>
          <w:tcPr>
            <w:tcW w:w="510" w:type="dxa"/>
          </w:tcPr>
          <w:p w:rsidR="00706ADE" w:rsidRDefault="00706ADE">
            <w:pPr>
              <w:pStyle w:val="ConsPlusNormal"/>
            </w:pPr>
            <w:r>
              <w:t>240</w:t>
            </w:r>
          </w:p>
        </w:tc>
        <w:tc>
          <w:tcPr>
            <w:tcW w:w="510" w:type="dxa"/>
          </w:tcPr>
          <w:p w:rsidR="00706ADE" w:rsidRDefault="00706ADE">
            <w:pPr>
              <w:pStyle w:val="ConsPlusNormal"/>
            </w:pPr>
            <w:r>
              <w:t>2</w:t>
            </w:r>
          </w:p>
        </w:tc>
        <w:tc>
          <w:tcPr>
            <w:tcW w:w="1361" w:type="dxa"/>
          </w:tcPr>
          <w:p w:rsidR="00706ADE" w:rsidRDefault="00706ADE">
            <w:pPr>
              <w:pStyle w:val="ConsPlusNormal"/>
            </w:pPr>
            <w:r>
              <w:t>356,3</w:t>
            </w:r>
          </w:p>
        </w:tc>
      </w:tr>
      <w:tr w:rsidR="00706ADE">
        <w:tc>
          <w:tcPr>
            <w:tcW w:w="3855" w:type="dxa"/>
          </w:tcPr>
          <w:p w:rsidR="00706ADE" w:rsidRDefault="00706ADE">
            <w:pPr>
              <w:pStyle w:val="ConsPlusNormal"/>
            </w:pPr>
            <w:r>
              <w:t>Софинансирование из областного бюджета на обучением компьютерной грамотности неработающих пенсионеров</w:t>
            </w:r>
          </w:p>
        </w:tc>
        <w:tc>
          <w:tcPr>
            <w:tcW w:w="624" w:type="dxa"/>
          </w:tcPr>
          <w:p w:rsidR="00706ADE" w:rsidRDefault="00706ADE">
            <w:pPr>
              <w:pStyle w:val="ConsPlusNormal"/>
            </w:pPr>
            <w:r>
              <w:t>1000</w:t>
            </w:r>
          </w:p>
        </w:tc>
        <w:tc>
          <w:tcPr>
            <w:tcW w:w="680" w:type="dxa"/>
          </w:tcPr>
          <w:p w:rsidR="00706ADE" w:rsidRDefault="00706ADE">
            <w:pPr>
              <w:pStyle w:val="ConsPlusNormal"/>
            </w:pPr>
            <w:r>
              <w:t>1006</w:t>
            </w:r>
          </w:p>
        </w:tc>
        <w:tc>
          <w:tcPr>
            <w:tcW w:w="1531" w:type="dxa"/>
          </w:tcPr>
          <w:p w:rsidR="00706ADE" w:rsidRDefault="00706ADE">
            <w:pPr>
              <w:pStyle w:val="ConsPlusNormal"/>
            </w:pPr>
            <w:r>
              <w:t>П3В01R2090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356,3</w:t>
            </w:r>
          </w:p>
        </w:tc>
      </w:tr>
      <w:tr w:rsidR="00706ADE">
        <w:tc>
          <w:tcPr>
            <w:tcW w:w="3855" w:type="dxa"/>
          </w:tcPr>
          <w:p w:rsidR="00706ADE" w:rsidRDefault="00706ADE">
            <w:pPr>
              <w:pStyle w:val="ConsPlusNormal"/>
            </w:pPr>
            <w:r>
              <w:t>Закупка товаров, работ и услуг для обеспечения государственных (муниципальных) нужд</w:t>
            </w:r>
          </w:p>
        </w:tc>
        <w:tc>
          <w:tcPr>
            <w:tcW w:w="624" w:type="dxa"/>
          </w:tcPr>
          <w:p w:rsidR="00706ADE" w:rsidRDefault="00706ADE">
            <w:pPr>
              <w:pStyle w:val="ConsPlusNormal"/>
            </w:pPr>
            <w:r>
              <w:t>1000</w:t>
            </w:r>
          </w:p>
        </w:tc>
        <w:tc>
          <w:tcPr>
            <w:tcW w:w="680" w:type="dxa"/>
          </w:tcPr>
          <w:p w:rsidR="00706ADE" w:rsidRDefault="00706ADE">
            <w:pPr>
              <w:pStyle w:val="ConsPlusNormal"/>
            </w:pPr>
            <w:r>
              <w:t>1006</w:t>
            </w:r>
          </w:p>
        </w:tc>
        <w:tc>
          <w:tcPr>
            <w:tcW w:w="1531" w:type="dxa"/>
          </w:tcPr>
          <w:p w:rsidR="00706ADE" w:rsidRDefault="00706ADE">
            <w:pPr>
              <w:pStyle w:val="ConsPlusNormal"/>
            </w:pPr>
            <w:r>
              <w:t>П3В01R2090</w:t>
            </w:r>
          </w:p>
        </w:tc>
        <w:tc>
          <w:tcPr>
            <w:tcW w:w="510"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356,3</w:t>
            </w:r>
          </w:p>
        </w:tc>
      </w:tr>
      <w:tr w:rsidR="00706ADE">
        <w:tc>
          <w:tcPr>
            <w:tcW w:w="3855"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624" w:type="dxa"/>
          </w:tcPr>
          <w:p w:rsidR="00706ADE" w:rsidRDefault="00706ADE">
            <w:pPr>
              <w:pStyle w:val="ConsPlusNormal"/>
            </w:pPr>
            <w:r>
              <w:t>1000</w:t>
            </w:r>
          </w:p>
        </w:tc>
        <w:tc>
          <w:tcPr>
            <w:tcW w:w="680" w:type="dxa"/>
          </w:tcPr>
          <w:p w:rsidR="00706ADE" w:rsidRDefault="00706ADE">
            <w:pPr>
              <w:pStyle w:val="ConsPlusNormal"/>
            </w:pPr>
            <w:r>
              <w:t>1006</w:t>
            </w:r>
          </w:p>
        </w:tc>
        <w:tc>
          <w:tcPr>
            <w:tcW w:w="1531" w:type="dxa"/>
          </w:tcPr>
          <w:p w:rsidR="00706ADE" w:rsidRDefault="00706ADE">
            <w:pPr>
              <w:pStyle w:val="ConsPlusNormal"/>
            </w:pPr>
            <w:r>
              <w:t>П3В01R2090</w:t>
            </w:r>
          </w:p>
        </w:tc>
        <w:tc>
          <w:tcPr>
            <w:tcW w:w="510"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356,3</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1000</w:t>
            </w:r>
          </w:p>
        </w:tc>
        <w:tc>
          <w:tcPr>
            <w:tcW w:w="680" w:type="dxa"/>
          </w:tcPr>
          <w:p w:rsidR="00706ADE" w:rsidRDefault="00706ADE">
            <w:pPr>
              <w:pStyle w:val="ConsPlusNormal"/>
            </w:pPr>
            <w:r>
              <w:t>1006</w:t>
            </w:r>
          </w:p>
        </w:tc>
        <w:tc>
          <w:tcPr>
            <w:tcW w:w="1531" w:type="dxa"/>
          </w:tcPr>
          <w:p w:rsidR="00706ADE" w:rsidRDefault="00706ADE">
            <w:pPr>
              <w:pStyle w:val="ConsPlusNormal"/>
            </w:pPr>
            <w:r>
              <w:t>П3В01R2090</w:t>
            </w:r>
          </w:p>
        </w:tc>
        <w:tc>
          <w:tcPr>
            <w:tcW w:w="510"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356,3</w:t>
            </w:r>
          </w:p>
        </w:tc>
      </w:tr>
      <w:tr w:rsidR="00706ADE">
        <w:tc>
          <w:tcPr>
            <w:tcW w:w="3855" w:type="dxa"/>
          </w:tcPr>
          <w:p w:rsidR="00706ADE" w:rsidRDefault="00706ADE">
            <w:pPr>
              <w:pStyle w:val="ConsPlusNormal"/>
            </w:pPr>
            <w:r>
              <w:t>Основное мероприятие "Проведение капитального ремонта бюджетных учреждений социального обслуживания Орловской области"</w:t>
            </w:r>
          </w:p>
        </w:tc>
        <w:tc>
          <w:tcPr>
            <w:tcW w:w="624" w:type="dxa"/>
          </w:tcPr>
          <w:p w:rsidR="00706ADE" w:rsidRDefault="00706ADE">
            <w:pPr>
              <w:pStyle w:val="ConsPlusNormal"/>
            </w:pPr>
            <w:r>
              <w:t>1000</w:t>
            </w:r>
          </w:p>
        </w:tc>
        <w:tc>
          <w:tcPr>
            <w:tcW w:w="680" w:type="dxa"/>
          </w:tcPr>
          <w:p w:rsidR="00706ADE" w:rsidRDefault="00706ADE">
            <w:pPr>
              <w:pStyle w:val="ConsPlusNormal"/>
            </w:pPr>
            <w:r>
              <w:t>1006</w:t>
            </w:r>
          </w:p>
        </w:tc>
        <w:tc>
          <w:tcPr>
            <w:tcW w:w="1531" w:type="dxa"/>
          </w:tcPr>
          <w:p w:rsidR="00706ADE" w:rsidRDefault="00706ADE">
            <w:pPr>
              <w:pStyle w:val="ConsPlusNormal"/>
            </w:pPr>
            <w:r>
              <w:t>П3В0200000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5690,2</w:t>
            </w:r>
          </w:p>
        </w:tc>
      </w:tr>
      <w:tr w:rsidR="00706ADE">
        <w:tc>
          <w:tcPr>
            <w:tcW w:w="3855" w:type="dxa"/>
          </w:tcPr>
          <w:p w:rsidR="00706ADE" w:rsidRDefault="00706ADE">
            <w:pPr>
              <w:pStyle w:val="ConsPlusNormal"/>
            </w:pPr>
            <w:r>
              <w:t>Софинансирование социальных программ субъектов Российской Федерации, связанных с укреплением материально-технической базы учреждений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c>
          <w:tcPr>
            <w:tcW w:w="624" w:type="dxa"/>
          </w:tcPr>
          <w:p w:rsidR="00706ADE" w:rsidRDefault="00706ADE">
            <w:pPr>
              <w:pStyle w:val="ConsPlusNormal"/>
            </w:pPr>
            <w:r>
              <w:t>1000</w:t>
            </w:r>
          </w:p>
        </w:tc>
        <w:tc>
          <w:tcPr>
            <w:tcW w:w="680" w:type="dxa"/>
          </w:tcPr>
          <w:p w:rsidR="00706ADE" w:rsidRDefault="00706ADE">
            <w:pPr>
              <w:pStyle w:val="ConsPlusNormal"/>
            </w:pPr>
            <w:r>
              <w:t>1006</w:t>
            </w:r>
          </w:p>
        </w:tc>
        <w:tc>
          <w:tcPr>
            <w:tcW w:w="1531" w:type="dxa"/>
          </w:tcPr>
          <w:p w:rsidR="00706ADE" w:rsidRDefault="00706ADE">
            <w:pPr>
              <w:pStyle w:val="ConsPlusNormal"/>
            </w:pPr>
            <w:r>
              <w:t>П3В0252090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2845,1</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1000</w:t>
            </w:r>
          </w:p>
        </w:tc>
        <w:tc>
          <w:tcPr>
            <w:tcW w:w="680" w:type="dxa"/>
          </w:tcPr>
          <w:p w:rsidR="00706ADE" w:rsidRDefault="00706ADE">
            <w:pPr>
              <w:pStyle w:val="ConsPlusNormal"/>
            </w:pPr>
            <w:r>
              <w:t>1006</w:t>
            </w:r>
          </w:p>
        </w:tc>
        <w:tc>
          <w:tcPr>
            <w:tcW w:w="1531" w:type="dxa"/>
          </w:tcPr>
          <w:p w:rsidR="00706ADE" w:rsidRDefault="00706ADE">
            <w:pPr>
              <w:pStyle w:val="ConsPlusNormal"/>
            </w:pPr>
            <w:r>
              <w:t>П3В0252090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2845,1</w:t>
            </w:r>
          </w:p>
        </w:tc>
      </w:tr>
      <w:tr w:rsidR="00706ADE">
        <w:tc>
          <w:tcPr>
            <w:tcW w:w="3855" w:type="dxa"/>
          </w:tcPr>
          <w:p w:rsidR="00706ADE" w:rsidRDefault="00706ADE">
            <w:pPr>
              <w:pStyle w:val="ConsPlusNormal"/>
            </w:pPr>
            <w:r>
              <w:lastRenderedPageBreak/>
              <w:t>Субсидии бюджетным учреждениям</w:t>
            </w:r>
          </w:p>
        </w:tc>
        <w:tc>
          <w:tcPr>
            <w:tcW w:w="624" w:type="dxa"/>
          </w:tcPr>
          <w:p w:rsidR="00706ADE" w:rsidRDefault="00706ADE">
            <w:pPr>
              <w:pStyle w:val="ConsPlusNormal"/>
            </w:pPr>
            <w:r>
              <w:t>1000</w:t>
            </w:r>
          </w:p>
        </w:tc>
        <w:tc>
          <w:tcPr>
            <w:tcW w:w="680" w:type="dxa"/>
          </w:tcPr>
          <w:p w:rsidR="00706ADE" w:rsidRDefault="00706ADE">
            <w:pPr>
              <w:pStyle w:val="ConsPlusNormal"/>
            </w:pPr>
            <w:r>
              <w:t>1006</w:t>
            </w:r>
          </w:p>
        </w:tc>
        <w:tc>
          <w:tcPr>
            <w:tcW w:w="1531" w:type="dxa"/>
          </w:tcPr>
          <w:p w:rsidR="00706ADE" w:rsidRDefault="00706ADE">
            <w:pPr>
              <w:pStyle w:val="ConsPlusNormal"/>
            </w:pPr>
            <w:r>
              <w:t>П3В0252090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2845,1</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1000</w:t>
            </w:r>
          </w:p>
        </w:tc>
        <w:tc>
          <w:tcPr>
            <w:tcW w:w="680" w:type="dxa"/>
          </w:tcPr>
          <w:p w:rsidR="00706ADE" w:rsidRDefault="00706ADE">
            <w:pPr>
              <w:pStyle w:val="ConsPlusNormal"/>
            </w:pPr>
            <w:r>
              <w:t>1006</w:t>
            </w:r>
          </w:p>
        </w:tc>
        <w:tc>
          <w:tcPr>
            <w:tcW w:w="1531" w:type="dxa"/>
          </w:tcPr>
          <w:p w:rsidR="00706ADE" w:rsidRDefault="00706ADE">
            <w:pPr>
              <w:pStyle w:val="ConsPlusNormal"/>
            </w:pPr>
            <w:r>
              <w:t>П3В0252090</w:t>
            </w:r>
          </w:p>
        </w:tc>
        <w:tc>
          <w:tcPr>
            <w:tcW w:w="510" w:type="dxa"/>
          </w:tcPr>
          <w:p w:rsidR="00706ADE" w:rsidRDefault="00706ADE">
            <w:pPr>
              <w:pStyle w:val="ConsPlusNormal"/>
            </w:pPr>
            <w:r>
              <w:t>610</w:t>
            </w:r>
          </w:p>
        </w:tc>
        <w:tc>
          <w:tcPr>
            <w:tcW w:w="510" w:type="dxa"/>
          </w:tcPr>
          <w:p w:rsidR="00706ADE" w:rsidRDefault="00706ADE">
            <w:pPr>
              <w:pStyle w:val="ConsPlusNormal"/>
            </w:pPr>
            <w:r>
              <w:t>2</w:t>
            </w:r>
          </w:p>
        </w:tc>
        <w:tc>
          <w:tcPr>
            <w:tcW w:w="1361" w:type="dxa"/>
          </w:tcPr>
          <w:p w:rsidR="00706ADE" w:rsidRDefault="00706ADE">
            <w:pPr>
              <w:pStyle w:val="ConsPlusNormal"/>
            </w:pPr>
            <w:r>
              <w:t>2845,1</w:t>
            </w:r>
          </w:p>
        </w:tc>
      </w:tr>
      <w:tr w:rsidR="00706ADE">
        <w:tc>
          <w:tcPr>
            <w:tcW w:w="3855" w:type="dxa"/>
          </w:tcPr>
          <w:p w:rsidR="00706ADE" w:rsidRDefault="00706ADE">
            <w:pPr>
              <w:pStyle w:val="ConsPlusNormal"/>
            </w:pPr>
            <w:r>
              <w:t>Софинансирование из областного бюджета на проведение капитального ремонта бюджетных учреждений социального обслуживания</w:t>
            </w:r>
          </w:p>
        </w:tc>
        <w:tc>
          <w:tcPr>
            <w:tcW w:w="624" w:type="dxa"/>
          </w:tcPr>
          <w:p w:rsidR="00706ADE" w:rsidRDefault="00706ADE">
            <w:pPr>
              <w:pStyle w:val="ConsPlusNormal"/>
            </w:pPr>
            <w:r>
              <w:t>1000</w:t>
            </w:r>
          </w:p>
        </w:tc>
        <w:tc>
          <w:tcPr>
            <w:tcW w:w="680" w:type="dxa"/>
          </w:tcPr>
          <w:p w:rsidR="00706ADE" w:rsidRDefault="00706ADE">
            <w:pPr>
              <w:pStyle w:val="ConsPlusNormal"/>
            </w:pPr>
            <w:r>
              <w:t>1006</w:t>
            </w:r>
          </w:p>
        </w:tc>
        <w:tc>
          <w:tcPr>
            <w:tcW w:w="1531" w:type="dxa"/>
          </w:tcPr>
          <w:p w:rsidR="00706ADE" w:rsidRDefault="00706ADE">
            <w:pPr>
              <w:pStyle w:val="ConsPlusNormal"/>
            </w:pPr>
            <w:r>
              <w:t>П3В02R2090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2845,1</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1000</w:t>
            </w:r>
          </w:p>
        </w:tc>
        <w:tc>
          <w:tcPr>
            <w:tcW w:w="680" w:type="dxa"/>
          </w:tcPr>
          <w:p w:rsidR="00706ADE" w:rsidRDefault="00706ADE">
            <w:pPr>
              <w:pStyle w:val="ConsPlusNormal"/>
            </w:pPr>
            <w:r>
              <w:t>1006</w:t>
            </w:r>
          </w:p>
        </w:tc>
        <w:tc>
          <w:tcPr>
            <w:tcW w:w="1531" w:type="dxa"/>
          </w:tcPr>
          <w:p w:rsidR="00706ADE" w:rsidRDefault="00706ADE">
            <w:pPr>
              <w:pStyle w:val="ConsPlusNormal"/>
            </w:pPr>
            <w:r>
              <w:t>П3В02R2090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2845,1</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1000</w:t>
            </w:r>
          </w:p>
        </w:tc>
        <w:tc>
          <w:tcPr>
            <w:tcW w:w="680" w:type="dxa"/>
          </w:tcPr>
          <w:p w:rsidR="00706ADE" w:rsidRDefault="00706ADE">
            <w:pPr>
              <w:pStyle w:val="ConsPlusNormal"/>
            </w:pPr>
            <w:r>
              <w:t>1006</w:t>
            </w:r>
          </w:p>
        </w:tc>
        <w:tc>
          <w:tcPr>
            <w:tcW w:w="1531" w:type="dxa"/>
          </w:tcPr>
          <w:p w:rsidR="00706ADE" w:rsidRDefault="00706ADE">
            <w:pPr>
              <w:pStyle w:val="ConsPlusNormal"/>
            </w:pPr>
            <w:r>
              <w:t>П3В02R2090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2845,1</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1000</w:t>
            </w:r>
          </w:p>
        </w:tc>
        <w:tc>
          <w:tcPr>
            <w:tcW w:w="680" w:type="dxa"/>
          </w:tcPr>
          <w:p w:rsidR="00706ADE" w:rsidRDefault="00706ADE">
            <w:pPr>
              <w:pStyle w:val="ConsPlusNormal"/>
            </w:pPr>
            <w:r>
              <w:t>1006</w:t>
            </w:r>
          </w:p>
        </w:tc>
        <w:tc>
          <w:tcPr>
            <w:tcW w:w="1531" w:type="dxa"/>
          </w:tcPr>
          <w:p w:rsidR="00706ADE" w:rsidRDefault="00706ADE">
            <w:pPr>
              <w:pStyle w:val="ConsPlusNormal"/>
            </w:pPr>
            <w:r>
              <w:t>П3В02R2090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2845,1</w:t>
            </w:r>
          </w:p>
        </w:tc>
      </w:tr>
      <w:tr w:rsidR="00706ADE">
        <w:tc>
          <w:tcPr>
            <w:tcW w:w="3855" w:type="dxa"/>
          </w:tcPr>
          <w:p w:rsidR="00706ADE" w:rsidRDefault="00706ADE">
            <w:pPr>
              <w:pStyle w:val="ConsPlusNormal"/>
            </w:pPr>
            <w:r>
              <w:t xml:space="preserve">Государственная </w:t>
            </w:r>
            <w:hyperlink r:id="rId338" w:history="1">
              <w:r>
                <w:rPr>
                  <w:color w:val="0000FF"/>
                </w:rPr>
                <w:t>программа</w:t>
              </w:r>
            </w:hyperlink>
            <w:r>
              <w:t xml:space="preserve"> Орловской области "Молодежь Орловщины"</w:t>
            </w:r>
          </w:p>
        </w:tc>
        <w:tc>
          <w:tcPr>
            <w:tcW w:w="624" w:type="dxa"/>
          </w:tcPr>
          <w:p w:rsidR="00706ADE" w:rsidRDefault="00706ADE">
            <w:pPr>
              <w:pStyle w:val="ConsPlusNormal"/>
            </w:pPr>
            <w:r>
              <w:t>1000</w:t>
            </w:r>
          </w:p>
        </w:tc>
        <w:tc>
          <w:tcPr>
            <w:tcW w:w="680" w:type="dxa"/>
          </w:tcPr>
          <w:p w:rsidR="00706ADE" w:rsidRDefault="00706ADE">
            <w:pPr>
              <w:pStyle w:val="ConsPlusNormal"/>
            </w:pPr>
            <w:r>
              <w:t>1006</w:t>
            </w:r>
          </w:p>
        </w:tc>
        <w:tc>
          <w:tcPr>
            <w:tcW w:w="1531" w:type="dxa"/>
          </w:tcPr>
          <w:p w:rsidR="00706ADE" w:rsidRDefault="00706ADE">
            <w:pPr>
              <w:pStyle w:val="ConsPlusNormal"/>
            </w:pPr>
            <w:r>
              <w:t>П600000000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500,0</w:t>
            </w:r>
          </w:p>
        </w:tc>
      </w:tr>
      <w:tr w:rsidR="00706ADE">
        <w:tc>
          <w:tcPr>
            <w:tcW w:w="3855" w:type="dxa"/>
          </w:tcPr>
          <w:p w:rsidR="00706ADE" w:rsidRDefault="00706ADE">
            <w:pPr>
              <w:pStyle w:val="ConsPlusNormal"/>
            </w:pPr>
            <w:hyperlink r:id="rId339" w:history="1">
              <w:r>
                <w:rPr>
                  <w:color w:val="0000FF"/>
                </w:rPr>
                <w:t>Подпрограмма 4</w:t>
              </w:r>
            </w:hyperlink>
            <w:r>
              <w:t xml:space="preserve"> "Комплексные меры противодействия злоупотреблению наркотиками и их незаконному обороту"</w:t>
            </w:r>
          </w:p>
        </w:tc>
        <w:tc>
          <w:tcPr>
            <w:tcW w:w="624" w:type="dxa"/>
          </w:tcPr>
          <w:p w:rsidR="00706ADE" w:rsidRDefault="00706ADE">
            <w:pPr>
              <w:pStyle w:val="ConsPlusNormal"/>
            </w:pPr>
            <w:r>
              <w:t>1000</w:t>
            </w:r>
          </w:p>
        </w:tc>
        <w:tc>
          <w:tcPr>
            <w:tcW w:w="680" w:type="dxa"/>
          </w:tcPr>
          <w:p w:rsidR="00706ADE" w:rsidRDefault="00706ADE">
            <w:pPr>
              <w:pStyle w:val="ConsPlusNormal"/>
            </w:pPr>
            <w:r>
              <w:t>1006</w:t>
            </w:r>
          </w:p>
        </w:tc>
        <w:tc>
          <w:tcPr>
            <w:tcW w:w="1531" w:type="dxa"/>
          </w:tcPr>
          <w:p w:rsidR="00706ADE" w:rsidRDefault="00706ADE">
            <w:pPr>
              <w:pStyle w:val="ConsPlusNormal"/>
            </w:pPr>
            <w:r>
              <w:t>П640000000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500,0</w:t>
            </w:r>
          </w:p>
        </w:tc>
      </w:tr>
      <w:tr w:rsidR="00706ADE">
        <w:tc>
          <w:tcPr>
            <w:tcW w:w="3855" w:type="dxa"/>
          </w:tcPr>
          <w:p w:rsidR="00706ADE" w:rsidRDefault="00706ADE">
            <w:pPr>
              <w:pStyle w:val="ConsPlusNormal"/>
            </w:pPr>
            <w:r>
              <w:t>Основное мероприятие "Организация комплексной реабилитации и ресоциализации лиц, допускавших потребление наркотических средств или психотропных веществ без назначения врача"</w:t>
            </w:r>
          </w:p>
        </w:tc>
        <w:tc>
          <w:tcPr>
            <w:tcW w:w="624" w:type="dxa"/>
          </w:tcPr>
          <w:p w:rsidR="00706ADE" w:rsidRDefault="00706ADE">
            <w:pPr>
              <w:pStyle w:val="ConsPlusNormal"/>
            </w:pPr>
            <w:r>
              <w:t>1000</w:t>
            </w:r>
          </w:p>
        </w:tc>
        <w:tc>
          <w:tcPr>
            <w:tcW w:w="680" w:type="dxa"/>
          </w:tcPr>
          <w:p w:rsidR="00706ADE" w:rsidRDefault="00706ADE">
            <w:pPr>
              <w:pStyle w:val="ConsPlusNormal"/>
            </w:pPr>
            <w:r>
              <w:t>1006</w:t>
            </w:r>
          </w:p>
        </w:tc>
        <w:tc>
          <w:tcPr>
            <w:tcW w:w="1531" w:type="dxa"/>
          </w:tcPr>
          <w:p w:rsidR="00706ADE" w:rsidRDefault="00706ADE">
            <w:pPr>
              <w:pStyle w:val="ConsPlusNormal"/>
            </w:pPr>
            <w:r>
              <w:t>П640600000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500,0</w:t>
            </w:r>
          </w:p>
        </w:tc>
      </w:tr>
      <w:tr w:rsidR="00706ADE">
        <w:tc>
          <w:tcPr>
            <w:tcW w:w="3855" w:type="dxa"/>
          </w:tcPr>
          <w:p w:rsidR="00706ADE" w:rsidRDefault="00706ADE">
            <w:pPr>
              <w:pStyle w:val="ConsPlusNormal"/>
            </w:pPr>
            <w:r>
              <w:t>Реализация основного мероприятия</w:t>
            </w:r>
          </w:p>
        </w:tc>
        <w:tc>
          <w:tcPr>
            <w:tcW w:w="624" w:type="dxa"/>
          </w:tcPr>
          <w:p w:rsidR="00706ADE" w:rsidRDefault="00706ADE">
            <w:pPr>
              <w:pStyle w:val="ConsPlusNormal"/>
            </w:pPr>
            <w:r>
              <w:t>1000</w:t>
            </w:r>
          </w:p>
        </w:tc>
        <w:tc>
          <w:tcPr>
            <w:tcW w:w="680" w:type="dxa"/>
          </w:tcPr>
          <w:p w:rsidR="00706ADE" w:rsidRDefault="00706ADE">
            <w:pPr>
              <w:pStyle w:val="ConsPlusNormal"/>
            </w:pPr>
            <w:r>
              <w:t>1006</w:t>
            </w:r>
          </w:p>
        </w:tc>
        <w:tc>
          <w:tcPr>
            <w:tcW w:w="1531" w:type="dxa"/>
          </w:tcPr>
          <w:p w:rsidR="00706ADE" w:rsidRDefault="00706ADE">
            <w:pPr>
              <w:pStyle w:val="ConsPlusNormal"/>
            </w:pPr>
            <w:r>
              <w:t>П640672910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500,0</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1000</w:t>
            </w:r>
          </w:p>
        </w:tc>
        <w:tc>
          <w:tcPr>
            <w:tcW w:w="680" w:type="dxa"/>
          </w:tcPr>
          <w:p w:rsidR="00706ADE" w:rsidRDefault="00706ADE">
            <w:pPr>
              <w:pStyle w:val="ConsPlusNormal"/>
            </w:pPr>
            <w:r>
              <w:t>1006</w:t>
            </w:r>
          </w:p>
        </w:tc>
        <w:tc>
          <w:tcPr>
            <w:tcW w:w="1531" w:type="dxa"/>
          </w:tcPr>
          <w:p w:rsidR="00706ADE" w:rsidRDefault="00706ADE">
            <w:pPr>
              <w:pStyle w:val="ConsPlusNormal"/>
            </w:pPr>
            <w:r>
              <w:t>П640672910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500,0</w:t>
            </w:r>
          </w:p>
        </w:tc>
      </w:tr>
      <w:tr w:rsidR="00706ADE">
        <w:tc>
          <w:tcPr>
            <w:tcW w:w="3855" w:type="dxa"/>
          </w:tcPr>
          <w:p w:rsidR="00706ADE" w:rsidRDefault="00706ADE">
            <w:pPr>
              <w:pStyle w:val="ConsPlusNormal"/>
            </w:pPr>
            <w:r>
              <w:t>Субсидии некоммерческим организациям (за исключением государственных (муниципальных) учреждений)</w:t>
            </w:r>
          </w:p>
        </w:tc>
        <w:tc>
          <w:tcPr>
            <w:tcW w:w="624" w:type="dxa"/>
          </w:tcPr>
          <w:p w:rsidR="00706ADE" w:rsidRDefault="00706ADE">
            <w:pPr>
              <w:pStyle w:val="ConsPlusNormal"/>
            </w:pPr>
            <w:r>
              <w:t>1000</w:t>
            </w:r>
          </w:p>
        </w:tc>
        <w:tc>
          <w:tcPr>
            <w:tcW w:w="680" w:type="dxa"/>
          </w:tcPr>
          <w:p w:rsidR="00706ADE" w:rsidRDefault="00706ADE">
            <w:pPr>
              <w:pStyle w:val="ConsPlusNormal"/>
            </w:pPr>
            <w:r>
              <w:t>1006</w:t>
            </w:r>
          </w:p>
        </w:tc>
        <w:tc>
          <w:tcPr>
            <w:tcW w:w="1531" w:type="dxa"/>
          </w:tcPr>
          <w:p w:rsidR="00706ADE" w:rsidRDefault="00706ADE">
            <w:pPr>
              <w:pStyle w:val="ConsPlusNormal"/>
            </w:pPr>
            <w:r>
              <w:t>П640672910</w:t>
            </w:r>
          </w:p>
        </w:tc>
        <w:tc>
          <w:tcPr>
            <w:tcW w:w="510" w:type="dxa"/>
          </w:tcPr>
          <w:p w:rsidR="00706ADE" w:rsidRDefault="00706ADE">
            <w:pPr>
              <w:pStyle w:val="ConsPlusNormal"/>
            </w:pPr>
            <w:r>
              <w:t>630</w:t>
            </w:r>
          </w:p>
        </w:tc>
        <w:tc>
          <w:tcPr>
            <w:tcW w:w="510" w:type="dxa"/>
          </w:tcPr>
          <w:p w:rsidR="00706ADE" w:rsidRDefault="00706ADE">
            <w:pPr>
              <w:pStyle w:val="ConsPlusNormal"/>
            </w:pPr>
          </w:p>
        </w:tc>
        <w:tc>
          <w:tcPr>
            <w:tcW w:w="1361" w:type="dxa"/>
          </w:tcPr>
          <w:p w:rsidR="00706ADE" w:rsidRDefault="00706ADE">
            <w:pPr>
              <w:pStyle w:val="ConsPlusNormal"/>
            </w:pPr>
            <w:r>
              <w:t>500,0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1000</w:t>
            </w:r>
          </w:p>
        </w:tc>
        <w:tc>
          <w:tcPr>
            <w:tcW w:w="680" w:type="dxa"/>
          </w:tcPr>
          <w:p w:rsidR="00706ADE" w:rsidRDefault="00706ADE">
            <w:pPr>
              <w:pStyle w:val="ConsPlusNormal"/>
            </w:pPr>
            <w:r>
              <w:t>1006</w:t>
            </w:r>
          </w:p>
        </w:tc>
        <w:tc>
          <w:tcPr>
            <w:tcW w:w="1531" w:type="dxa"/>
          </w:tcPr>
          <w:p w:rsidR="00706ADE" w:rsidRDefault="00706ADE">
            <w:pPr>
              <w:pStyle w:val="ConsPlusNormal"/>
            </w:pPr>
            <w:r>
              <w:t>П640672910</w:t>
            </w:r>
          </w:p>
        </w:tc>
        <w:tc>
          <w:tcPr>
            <w:tcW w:w="510" w:type="dxa"/>
          </w:tcPr>
          <w:p w:rsidR="00706ADE" w:rsidRDefault="00706ADE">
            <w:pPr>
              <w:pStyle w:val="ConsPlusNormal"/>
            </w:pPr>
            <w:r>
              <w:t>630</w:t>
            </w:r>
          </w:p>
        </w:tc>
        <w:tc>
          <w:tcPr>
            <w:tcW w:w="510" w:type="dxa"/>
          </w:tcPr>
          <w:p w:rsidR="00706ADE" w:rsidRDefault="00706ADE">
            <w:pPr>
              <w:pStyle w:val="ConsPlusNormal"/>
            </w:pPr>
            <w:r>
              <w:t>1</w:t>
            </w:r>
          </w:p>
        </w:tc>
        <w:tc>
          <w:tcPr>
            <w:tcW w:w="1361" w:type="dxa"/>
          </w:tcPr>
          <w:p w:rsidR="00706ADE" w:rsidRDefault="00706ADE">
            <w:pPr>
              <w:pStyle w:val="ConsPlusNormal"/>
            </w:pPr>
            <w:r>
              <w:t>500,0</w:t>
            </w:r>
          </w:p>
        </w:tc>
      </w:tr>
      <w:tr w:rsidR="00706ADE">
        <w:tc>
          <w:tcPr>
            <w:tcW w:w="3855" w:type="dxa"/>
          </w:tcPr>
          <w:p w:rsidR="00706ADE" w:rsidRDefault="00706ADE">
            <w:pPr>
              <w:pStyle w:val="ConsPlusNormal"/>
            </w:pPr>
            <w:r>
              <w:t>ФИЗИЧЕСКАЯ КУЛЬТУРА И СПОРТ</w:t>
            </w:r>
          </w:p>
        </w:tc>
        <w:tc>
          <w:tcPr>
            <w:tcW w:w="624" w:type="dxa"/>
          </w:tcPr>
          <w:p w:rsidR="00706ADE" w:rsidRDefault="00706ADE">
            <w:pPr>
              <w:pStyle w:val="ConsPlusNormal"/>
            </w:pPr>
            <w:r>
              <w:t>1100</w:t>
            </w:r>
          </w:p>
        </w:tc>
        <w:tc>
          <w:tcPr>
            <w:tcW w:w="680" w:type="dxa"/>
          </w:tcPr>
          <w:p w:rsidR="00706ADE" w:rsidRDefault="00706ADE">
            <w:pPr>
              <w:pStyle w:val="ConsPlusNormal"/>
            </w:pPr>
          </w:p>
        </w:tc>
        <w:tc>
          <w:tcPr>
            <w:tcW w:w="1531" w:type="dxa"/>
          </w:tcPr>
          <w:p w:rsidR="00706ADE" w:rsidRDefault="00706ADE">
            <w:pPr>
              <w:pStyle w:val="ConsPlusNormal"/>
            </w:pP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255078,7</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1</w:t>
            </w:r>
          </w:p>
        </w:tc>
        <w:tc>
          <w:tcPr>
            <w:tcW w:w="680" w:type="dxa"/>
          </w:tcPr>
          <w:p w:rsidR="00706ADE" w:rsidRDefault="00706ADE">
            <w:pPr>
              <w:pStyle w:val="ConsPlusNormal"/>
            </w:pPr>
          </w:p>
        </w:tc>
        <w:tc>
          <w:tcPr>
            <w:tcW w:w="1531" w:type="dxa"/>
          </w:tcPr>
          <w:p w:rsidR="00706ADE" w:rsidRDefault="00706ADE">
            <w:pPr>
              <w:pStyle w:val="ConsPlusNormal"/>
            </w:pP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245536,6</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2</w:t>
            </w:r>
          </w:p>
        </w:tc>
        <w:tc>
          <w:tcPr>
            <w:tcW w:w="680" w:type="dxa"/>
          </w:tcPr>
          <w:p w:rsidR="00706ADE" w:rsidRDefault="00706ADE">
            <w:pPr>
              <w:pStyle w:val="ConsPlusNormal"/>
            </w:pPr>
          </w:p>
        </w:tc>
        <w:tc>
          <w:tcPr>
            <w:tcW w:w="1531" w:type="dxa"/>
          </w:tcPr>
          <w:p w:rsidR="00706ADE" w:rsidRDefault="00706ADE">
            <w:pPr>
              <w:pStyle w:val="ConsPlusNormal"/>
            </w:pP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9542,1</w:t>
            </w:r>
          </w:p>
        </w:tc>
      </w:tr>
      <w:tr w:rsidR="00706ADE">
        <w:tc>
          <w:tcPr>
            <w:tcW w:w="3855" w:type="dxa"/>
          </w:tcPr>
          <w:p w:rsidR="00706ADE" w:rsidRDefault="00706ADE">
            <w:pPr>
              <w:pStyle w:val="ConsPlusNormal"/>
            </w:pPr>
            <w:r>
              <w:t>Физическая культура</w:t>
            </w:r>
          </w:p>
        </w:tc>
        <w:tc>
          <w:tcPr>
            <w:tcW w:w="624" w:type="dxa"/>
          </w:tcPr>
          <w:p w:rsidR="00706ADE" w:rsidRDefault="00706ADE">
            <w:pPr>
              <w:pStyle w:val="ConsPlusNormal"/>
            </w:pPr>
            <w:r>
              <w:t>1100</w:t>
            </w:r>
          </w:p>
        </w:tc>
        <w:tc>
          <w:tcPr>
            <w:tcW w:w="680" w:type="dxa"/>
          </w:tcPr>
          <w:p w:rsidR="00706ADE" w:rsidRDefault="00706ADE">
            <w:pPr>
              <w:pStyle w:val="ConsPlusNormal"/>
            </w:pPr>
            <w:r>
              <w:t>1101</w:t>
            </w:r>
          </w:p>
        </w:tc>
        <w:tc>
          <w:tcPr>
            <w:tcW w:w="1531" w:type="dxa"/>
          </w:tcPr>
          <w:p w:rsidR="00706ADE" w:rsidRDefault="00706ADE">
            <w:pPr>
              <w:pStyle w:val="ConsPlusNormal"/>
            </w:pP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7130,0</w:t>
            </w:r>
          </w:p>
        </w:tc>
      </w:tr>
      <w:tr w:rsidR="00706ADE">
        <w:tc>
          <w:tcPr>
            <w:tcW w:w="3855" w:type="dxa"/>
          </w:tcPr>
          <w:p w:rsidR="00706ADE" w:rsidRDefault="00706ADE">
            <w:pPr>
              <w:pStyle w:val="ConsPlusNormal"/>
            </w:pPr>
            <w:r>
              <w:lastRenderedPageBreak/>
              <w:t xml:space="preserve">Государственная </w:t>
            </w:r>
            <w:hyperlink r:id="rId340" w:history="1">
              <w:r>
                <w:rPr>
                  <w:color w:val="0000FF"/>
                </w:rPr>
                <w:t>программа</w:t>
              </w:r>
            </w:hyperlink>
            <w:r>
              <w:t xml:space="preserve"> Орловской области "Устойчивое развитие сельских территорий Орловской области"</w:t>
            </w:r>
          </w:p>
        </w:tc>
        <w:tc>
          <w:tcPr>
            <w:tcW w:w="624" w:type="dxa"/>
          </w:tcPr>
          <w:p w:rsidR="00706ADE" w:rsidRDefault="00706ADE">
            <w:pPr>
              <w:pStyle w:val="ConsPlusNormal"/>
            </w:pPr>
            <w:r>
              <w:t>1100</w:t>
            </w:r>
          </w:p>
        </w:tc>
        <w:tc>
          <w:tcPr>
            <w:tcW w:w="680" w:type="dxa"/>
          </w:tcPr>
          <w:p w:rsidR="00706ADE" w:rsidRDefault="00706ADE">
            <w:pPr>
              <w:pStyle w:val="ConsPlusNormal"/>
            </w:pPr>
            <w:r>
              <w:t>1101</w:t>
            </w:r>
          </w:p>
        </w:tc>
        <w:tc>
          <w:tcPr>
            <w:tcW w:w="1531" w:type="dxa"/>
          </w:tcPr>
          <w:p w:rsidR="00706ADE" w:rsidRDefault="00706ADE">
            <w:pPr>
              <w:pStyle w:val="ConsPlusNormal"/>
            </w:pPr>
            <w:r>
              <w:t>Г100000000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7130,0</w:t>
            </w:r>
          </w:p>
        </w:tc>
      </w:tr>
      <w:tr w:rsidR="00706ADE">
        <w:tc>
          <w:tcPr>
            <w:tcW w:w="3855" w:type="dxa"/>
          </w:tcPr>
          <w:p w:rsidR="00706ADE" w:rsidRDefault="00706ADE">
            <w:pPr>
              <w:pStyle w:val="ConsPlusNormal"/>
            </w:pPr>
            <w:hyperlink r:id="rId341" w:history="1">
              <w:r>
                <w:rPr>
                  <w:color w:val="0000FF"/>
                </w:rPr>
                <w:t>Подпрограмма 2</w:t>
              </w:r>
            </w:hyperlink>
            <w:r>
              <w:t xml:space="preserve"> "Комплексное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 общего пользования с твердым покрытием, ведущими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624" w:type="dxa"/>
          </w:tcPr>
          <w:p w:rsidR="00706ADE" w:rsidRDefault="00706ADE">
            <w:pPr>
              <w:pStyle w:val="ConsPlusNormal"/>
            </w:pPr>
            <w:r>
              <w:t>1100</w:t>
            </w:r>
          </w:p>
        </w:tc>
        <w:tc>
          <w:tcPr>
            <w:tcW w:w="680" w:type="dxa"/>
          </w:tcPr>
          <w:p w:rsidR="00706ADE" w:rsidRDefault="00706ADE">
            <w:pPr>
              <w:pStyle w:val="ConsPlusNormal"/>
            </w:pPr>
            <w:r>
              <w:t>1101</w:t>
            </w:r>
          </w:p>
        </w:tc>
        <w:tc>
          <w:tcPr>
            <w:tcW w:w="1531" w:type="dxa"/>
          </w:tcPr>
          <w:p w:rsidR="00706ADE" w:rsidRDefault="00706ADE">
            <w:pPr>
              <w:pStyle w:val="ConsPlusNormal"/>
            </w:pPr>
            <w:r>
              <w:t>Г120000000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7130,0</w:t>
            </w:r>
          </w:p>
        </w:tc>
      </w:tr>
      <w:tr w:rsidR="00706ADE">
        <w:tc>
          <w:tcPr>
            <w:tcW w:w="3855" w:type="dxa"/>
          </w:tcPr>
          <w:p w:rsidR="00706ADE" w:rsidRDefault="00706ADE">
            <w:pPr>
              <w:pStyle w:val="ConsPlusNormal"/>
            </w:pPr>
            <w:r>
              <w:t>Основное мероприятие "Развитие сети плоскостных спортивных сооружений в сельской местности"</w:t>
            </w:r>
          </w:p>
        </w:tc>
        <w:tc>
          <w:tcPr>
            <w:tcW w:w="624" w:type="dxa"/>
          </w:tcPr>
          <w:p w:rsidR="00706ADE" w:rsidRDefault="00706ADE">
            <w:pPr>
              <w:pStyle w:val="ConsPlusNormal"/>
            </w:pPr>
            <w:r>
              <w:t>1100</w:t>
            </w:r>
          </w:p>
        </w:tc>
        <w:tc>
          <w:tcPr>
            <w:tcW w:w="680" w:type="dxa"/>
          </w:tcPr>
          <w:p w:rsidR="00706ADE" w:rsidRDefault="00706ADE">
            <w:pPr>
              <w:pStyle w:val="ConsPlusNormal"/>
            </w:pPr>
            <w:r>
              <w:t>1101</w:t>
            </w:r>
          </w:p>
        </w:tc>
        <w:tc>
          <w:tcPr>
            <w:tcW w:w="1531" w:type="dxa"/>
          </w:tcPr>
          <w:p w:rsidR="00706ADE" w:rsidRDefault="00706ADE">
            <w:pPr>
              <w:pStyle w:val="ConsPlusNormal"/>
            </w:pPr>
            <w:r>
              <w:t>Г120300000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7130,0</w:t>
            </w:r>
          </w:p>
        </w:tc>
      </w:tr>
      <w:tr w:rsidR="00706ADE">
        <w:tc>
          <w:tcPr>
            <w:tcW w:w="3855" w:type="dxa"/>
          </w:tcPr>
          <w:p w:rsidR="00706ADE" w:rsidRDefault="00706ADE">
            <w:pPr>
              <w:pStyle w:val="ConsPlusNormal"/>
            </w:pPr>
            <w:r>
              <w:t xml:space="preserve">Реализация мероприятий федеральной целевой </w:t>
            </w:r>
            <w:hyperlink r:id="rId342" w:history="1">
              <w:r>
                <w:rPr>
                  <w:color w:val="0000FF"/>
                </w:rPr>
                <w:t>программы</w:t>
              </w:r>
            </w:hyperlink>
            <w:r>
              <w:t xml:space="preserve"> "Устойчивое развитие сельских территорий"</w:t>
            </w:r>
          </w:p>
        </w:tc>
        <w:tc>
          <w:tcPr>
            <w:tcW w:w="624" w:type="dxa"/>
          </w:tcPr>
          <w:p w:rsidR="00706ADE" w:rsidRDefault="00706ADE">
            <w:pPr>
              <w:pStyle w:val="ConsPlusNormal"/>
            </w:pPr>
            <w:r>
              <w:t>1100</w:t>
            </w:r>
          </w:p>
        </w:tc>
        <w:tc>
          <w:tcPr>
            <w:tcW w:w="680" w:type="dxa"/>
          </w:tcPr>
          <w:p w:rsidR="00706ADE" w:rsidRDefault="00706ADE">
            <w:pPr>
              <w:pStyle w:val="ConsPlusNormal"/>
            </w:pPr>
            <w:r>
              <w:t>1101</w:t>
            </w:r>
          </w:p>
        </w:tc>
        <w:tc>
          <w:tcPr>
            <w:tcW w:w="1531" w:type="dxa"/>
          </w:tcPr>
          <w:p w:rsidR="00706ADE" w:rsidRDefault="00706ADE">
            <w:pPr>
              <w:pStyle w:val="ConsPlusNormal"/>
            </w:pPr>
            <w:r>
              <w:t>Г120350180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2130,0</w:t>
            </w:r>
          </w:p>
        </w:tc>
      </w:tr>
      <w:tr w:rsidR="00706ADE">
        <w:tc>
          <w:tcPr>
            <w:tcW w:w="3855" w:type="dxa"/>
          </w:tcPr>
          <w:p w:rsidR="00706ADE" w:rsidRDefault="00706ADE">
            <w:pPr>
              <w:pStyle w:val="ConsPlusNormal"/>
            </w:pPr>
            <w:r>
              <w:t>Межбюджетные трансферты</w:t>
            </w:r>
          </w:p>
        </w:tc>
        <w:tc>
          <w:tcPr>
            <w:tcW w:w="624" w:type="dxa"/>
          </w:tcPr>
          <w:p w:rsidR="00706ADE" w:rsidRDefault="00706ADE">
            <w:pPr>
              <w:pStyle w:val="ConsPlusNormal"/>
            </w:pPr>
            <w:r>
              <w:t>1100</w:t>
            </w:r>
          </w:p>
        </w:tc>
        <w:tc>
          <w:tcPr>
            <w:tcW w:w="680" w:type="dxa"/>
          </w:tcPr>
          <w:p w:rsidR="00706ADE" w:rsidRDefault="00706ADE">
            <w:pPr>
              <w:pStyle w:val="ConsPlusNormal"/>
            </w:pPr>
            <w:r>
              <w:t>1101</w:t>
            </w:r>
          </w:p>
        </w:tc>
        <w:tc>
          <w:tcPr>
            <w:tcW w:w="1531" w:type="dxa"/>
          </w:tcPr>
          <w:p w:rsidR="00706ADE" w:rsidRDefault="00706ADE">
            <w:pPr>
              <w:pStyle w:val="ConsPlusNormal"/>
            </w:pPr>
            <w:r>
              <w:t>Г120350180</w:t>
            </w:r>
          </w:p>
        </w:tc>
        <w:tc>
          <w:tcPr>
            <w:tcW w:w="510"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2130,0</w:t>
            </w:r>
          </w:p>
        </w:tc>
      </w:tr>
      <w:tr w:rsidR="00706ADE">
        <w:tc>
          <w:tcPr>
            <w:tcW w:w="3855" w:type="dxa"/>
          </w:tcPr>
          <w:p w:rsidR="00706ADE" w:rsidRDefault="00706ADE">
            <w:pPr>
              <w:pStyle w:val="ConsPlusNormal"/>
            </w:pPr>
            <w:r>
              <w:t>Субсидии</w:t>
            </w:r>
          </w:p>
        </w:tc>
        <w:tc>
          <w:tcPr>
            <w:tcW w:w="624" w:type="dxa"/>
          </w:tcPr>
          <w:p w:rsidR="00706ADE" w:rsidRDefault="00706ADE">
            <w:pPr>
              <w:pStyle w:val="ConsPlusNormal"/>
            </w:pPr>
            <w:r>
              <w:t>1100</w:t>
            </w:r>
          </w:p>
        </w:tc>
        <w:tc>
          <w:tcPr>
            <w:tcW w:w="680" w:type="dxa"/>
          </w:tcPr>
          <w:p w:rsidR="00706ADE" w:rsidRDefault="00706ADE">
            <w:pPr>
              <w:pStyle w:val="ConsPlusNormal"/>
            </w:pPr>
            <w:r>
              <w:t>1101</w:t>
            </w:r>
          </w:p>
        </w:tc>
        <w:tc>
          <w:tcPr>
            <w:tcW w:w="1531" w:type="dxa"/>
          </w:tcPr>
          <w:p w:rsidR="00706ADE" w:rsidRDefault="00706ADE">
            <w:pPr>
              <w:pStyle w:val="ConsPlusNormal"/>
            </w:pPr>
            <w:r>
              <w:t>Г120350180</w:t>
            </w:r>
          </w:p>
        </w:tc>
        <w:tc>
          <w:tcPr>
            <w:tcW w:w="510" w:type="dxa"/>
          </w:tcPr>
          <w:p w:rsidR="00706ADE" w:rsidRDefault="00706ADE">
            <w:pPr>
              <w:pStyle w:val="ConsPlusNormal"/>
            </w:pPr>
            <w:r>
              <w:t>520</w:t>
            </w:r>
          </w:p>
        </w:tc>
        <w:tc>
          <w:tcPr>
            <w:tcW w:w="510" w:type="dxa"/>
          </w:tcPr>
          <w:p w:rsidR="00706ADE" w:rsidRDefault="00706ADE">
            <w:pPr>
              <w:pStyle w:val="ConsPlusNormal"/>
            </w:pPr>
          </w:p>
        </w:tc>
        <w:tc>
          <w:tcPr>
            <w:tcW w:w="1361" w:type="dxa"/>
          </w:tcPr>
          <w:p w:rsidR="00706ADE" w:rsidRDefault="00706ADE">
            <w:pPr>
              <w:pStyle w:val="ConsPlusNormal"/>
            </w:pPr>
            <w:r>
              <w:t>2130,0</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1100</w:t>
            </w:r>
          </w:p>
        </w:tc>
        <w:tc>
          <w:tcPr>
            <w:tcW w:w="680" w:type="dxa"/>
          </w:tcPr>
          <w:p w:rsidR="00706ADE" w:rsidRDefault="00706ADE">
            <w:pPr>
              <w:pStyle w:val="ConsPlusNormal"/>
            </w:pPr>
            <w:r>
              <w:t>1101</w:t>
            </w:r>
          </w:p>
        </w:tc>
        <w:tc>
          <w:tcPr>
            <w:tcW w:w="1531" w:type="dxa"/>
          </w:tcPr>
          <w:p w:rsidR="00706ADE" w:rsidRDefault="00706ADE">
            <w:pPr>
              <w:pStyle w:val="ConsPlusNormal"/>
            </w:pPr>
            <w:r>
              <w:t>Г120350180</w:t>
            </w:r>
          </w:p>
        </w:tc>
        <w:tc>
          <w:tcPr>
            <w:tcW w:w="510" w:type="dxa"/>
          </w:tcPr>
          <w:p w:rsidR="00706ADE" w:rsidRDefault="00706ADE">
            <w:pPr>
              <w:pStyle w:val="ConsPlusNormal"/>
            </w:pPr>
            <w:r>
              <w:t>520</w:t>
            </w:r>
          </w:p>
        </w:tc>
        <w:tc>
          <w:tcPr>
            <w:tcW w:w="510" w:type="dxa"/>
          </w:tcPr>
          <w:p w:rsidR="00706ADE" w:rsidRDefault="00706ADE">
            <w:pPr>
              <w:pStyle w:val="ConsPlusNormal"/>
            </w:pPr>
            <w:r>
              <w:t>2</w:t>
            </w:r>
          </w:p>
        </w:tc>
        <w:tc>
          <w:tcPr>
            <w:tcW w:w="1361" w:type="dxa"/>
          </w:tcPr>
          <w:p w:rsidR="00706ADE" w:rsidRDefault="00706ADE">
            <w:pPr>
              <w:pStyle w:val="ConsPlusNormal"/>
            </w:pPr>
            <w:r>
              <w:t>2130,0</w:t>
            </w:r>
          </w:p>
        </w:tc>
      </w:tr>
      <w:tr w:rsidR="00706ADE">
        <w:tc>
          <w:tcPr>
            <w:tcW w:w="3855" w:type="dxa"/>
          </w:tcPr>
          <w:p w:rsidR="00706ADE" w:rsidRDefault="00706ADE">
            <w:pPr>
              <w:pStyle w:val="ConsPlusNormal"/>
            </w:pPr>
            <w:r>
              <w:t xml:space="preserve">Софинансирование реализации мероприятий федеральной целевой </w:t>
            </w:r>
            <w:hyperlink r:id="rId343" w:history="1">
              <w:r>
                <w:rPr>
                  <w:color w:val="0000FF"/>
                </w:rPr>
                <w:t>программы</w:t>
              </w:r>
            </w:hyperlink>
            <w:r>
              <w:t xml:space="preserve"> "Устойчивое развитие сельских территорий"</w:t>
            </w:r>
          </w:p>
        </w:tc>
        <w:tc>
          <w:tcPr>
            <w:tcW w:w="624" w:type="dxa"/>
          </w:tcPr>
          <w:p w:rsidR="00706ADE" w:rsidRDefault="00706ADE">
            <w:pPr>
              <w:pStyle w:val="ConsPlusNormal"/>
            </w:pPr>
            <w:r>
              <w:t>1100</w:t>
            </w:r>
          </w:p>
        </w:tc>
        <w:tc>
          <w:tcPr>
            <w:tcW w:w="680" w:type="dxa"/>
          </w:tcPr>
          <w:p w:rsidR="00706ADE" w:rsidRDefault="00706ADE">
            <w:pPr>
              <w:pStyle w:val="ConsPlusNormal"/>
            </w:pPr>
            <w:r>
              <w:t>1101</w:t>
            </w:r>
          </w:p>
        </w:tc>
        <w:tc>
          <w:tcPr>
            <w:tcW w:w="1531" w:type="dxa"/>
          </w:tcPr>
          <w:p w:rsidR="00706ADE" w:rsidRDefault="00706ADE">
            <w:pPr>
              <w:pStyle w:val="ConsPlusNormal"/>
            </w:pPr>
            <w:r>
              <w:t>Г1203R0180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5000,0</w:t>
            </w:r>
          </w:p>
        </w:tc>
      </w:tr>
      <w:tr w:rsidR="00706ADE">
        <w:tc>
          <w:tcPr>
            <w:tcW w:w="3855" w:type="dxa"/>
          </w:tcPr>
          <w:p w:rsidR="00706ADE" w:rsidRDefault="00706ADE">
            <w:pPr>
              <w:pStyle w:val="ConsPlusNormal"/>
            </w:pPr>
            <w:r>
              <w:t>Межбюджетные трансферты</w:t>
            </w:r>
          </w:p>
        </w:tc>
        <w:tc>
          <w:tcPr>
            <w:tcW w:w="624" w:type="dxa"/>
          </w:tcPr>
          <w:p w:rsidR="00706ADE" w:rsidRDefault="00706ADE">
            <w:pPr>
              <w:pStyle w:val="ConsPlusNormal"/>
            </w:pPr>
            <w:r>
              <w:t>1100</w:t>
            </w:r>
          </w:p>
        </w:tc>
        <w:tc>
          <w:tcPr>
            <w:tcW w:w="680" w:type="dxa"/>
          </w:tcPr>
          <w:p w:rsidR="00706ADE" w:rsidRDefault="00706ADE">
            <w:pPr>
              <w:pStyle w:val="ConsPlusNormal"/>
            </w:pPr>
            <w:r>
              <w:t>1101</w:t>
            </w:r>
          </w:p>
        </w:tc>
        <w:tc>
          <w:tcPr>
            <w:tcW w:w="1531" w:type="dxa"/>
          </w:tcPr>
          <w:p w:rsidR="00706ADE" w:rsidRDefault="00706ADE">
            <w:pPr>
              <w:pStyle w:val="ConsPlusNormal"/>
            </w:pPr>
            <w:r>
              <w:t>Г1203R0180</w:t>
            </w:r>
          </w:p>
        </w:tc>
        <w:tc>
          <w:tcPr>
            <w:tcW w:w="510"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5000,0</w:t>
            </w:r>
          </w:p>
        </w:tc>
      </w:tr>
      <w:tr w:rsidR="00706ADE">
        <w:tc>
          <w:tcPr>
            <w:tcW w:w="3855" w:type="dxa"/>
          </w:tcPr>
          <w:p w:rsidR="00706ADE" w:rsidRDefault="00706ADE">
            <w:pPr>
              <w:pStyle w:val="ConsPlusNormal"/>
            </w:pPr>
            <w:r>
              <w:t>Субсидии</w:t>
            </w:r>
          </w:p>
        </w:tc>
        <w:tc>
          <w:tcPr>
            <w:tcW w:w="624" w:type="dxa"/>
          </w:tcPr>
          <w:p w:rsidR="00706ADE" w:rsidRDefault="00706ADE">
            <w:pPr>
              <w:pStyle w:val="ConsPlusNormal"/>
            </w:pPr>
            <w:r>
              <w:t>1100</w:t>
            </w:r>
          </w:p>
        </w:tc>
        <w:tc>
          <w:tcPr>
            <w:tcW w:w="680" w:type="dxa"/>
          </w:tcPr>
          <w:p w:rsidR="00706ADE" w:rsidRDefault="00706ADE">
            <w:pPr>
              <w:pStyle w:val="ConsPlusNormal"/>
            </w:pPr>
            <w:r>
              <w:t>1101</w:t>
            </w:r>
          </w:p>
        </w:tc>
        <w:tc>
          <w:tcPr>
            <w:tcW w:w="1531" w:type="dxa"/>
          </w:tcPr>
          <w:p w:rsidR="00706ADE" w:rsidRDefault="00706ADE">
            <w:pPr>
              <w:pStyle w:val="ConsPlusNormal"/>
            </w:pPr>
            <w:r>
              <w:t>Г1203R0180</w:t>
            </w:r>
          </w:p>
        </w:tc>
        <w:tc>
          <w:tcPr>
            <w:tcW w:w="510" w:type="dxa"/>
          </w:tcPr>
          <w:p w:rsidR="00706ADE" w:rsidRDefault="00706ADE">
            <w:pPr>
              <w:pStyle w:val="ConsPlusNormal"/>
            </w:pPr>
            <w:r>
              <w:t>520</w:t>
            </w:r>
          </w:p>
        </w:tc>
        <w:tc>
          <w:tcPr>
            <w:tcW w:w="510" w:type="dxa"/>
          </w:tcPr>
          <w:p w:rsidR="00706ADE" w:rsidRDefault="00706ADE">
            <w:pPr>
              <w:pStyle w:val="ConsPlusNormal"/>
            </w:pPr>
          </w:p>
        </w:tc>
        <w:tc>
          <w:tcPr>
            <w:tcW w:w="1361" w:type="dxa"/>
          </w:tcPr>
          <w:p w:rsidR="00706ADE" w:rsidRDefault="00706ADE">
            <w:pPr>
              <w:pStyle w:val="ConsPlusNormal"/>
            </w:pPr>
            <w:r>
              <w:t>5000,0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1100</w:t>
            </w:r>
          </w:p>
        </w:tc>
        <w:tc>
          <w:tcPr>
            <w:tcW w:w="680" w:type="dxa"/>
          </w:tcPr>
          <w:p w:rsidR="00706ADE" w:rsidRDefault="00706ADE">
            <w:pPr>
              <w:pStyle w:val="ConsPlusNormal"/>
            </w:pPr>
            <w:r>
              <w:t>1101</w:t>
            </w:r>
          </w:p>
        </w:tc>
        <w:tc>
          <w:tcPr>
            <w:tcW w:w="1531" w:type="dxa"/>
          </w:tcPr>
          <w:p w:rsidR="00706ADE" w:rsidRDefault="00706ADE">
            <w:pPr>
              <w:pStyle w:val="ConsPlusNormal"/>
            </w:pPr>
            <w:r>
              <w:t>Г1203R0180</w:t>
            </w:r>
          </w:p>
        </w:tc>
        <w:tc>
          <w:tcPr>
            <w:tcW w:w="510" w:type="dxa"/>
          </w:tcPr>
          <w:p w:rsidR="00706ADE" w:rsidRDefault="00706ADE">
            <w:pPr>
              <w:pStyle w:val="ConsPlusNormal"/>
            </w:pPr>
            <w:r>
              <w:t>520</w:t>
            </w:r>
          </w:p>
        </w:tc>
        <w:tc>
          <w:tcPr>
            <w:tcW w:w="510" w:type="dxa"/>
          </w:tcPr>
          <w:p w:rsidR="00706ADE" w:rsidRDefault="00706ADE">
            <w:pPr>
              <w:pStyle w:val="ConsPlusNormal"/>
            </w:pPr>
            <w:r>
              <w:t>1</w:t>
            </w:r>
          </w:p>
        </w:tc>
        <w:tc>
          <w:tcPr>
            <w:tcW w:w="1361" w:type="dxa"/>
          </w:tcPr>
          <w:p w:rsidR="00706ADE" w:rsidRDefault="00706ADE">
            <w:pPr>
              <w:pStyle w:val="ConsPlusNormal"/>
            </w:pPr>
            <w:r>
              <w:t>5000,0</w:t>
            </w:r>
          </w:p>
        </w:tc>
      </w:tr>
      <w:tr w:rsidR="00706ADE">
        <w:tc>
          <w:tcPr>
            <w:tcW w:w="3855" w:type="dxa"/>
          </w:tcPr>
          <w:p w:rsidR="00706ADE" w:rsidRDefault="00706ADE">
            <w:pPr>
              <w:pStyle w:val="ConsPlusNormal"/>
            </w:pPr>
            <w:r>
              <w:t>Массовый спорт</w:t>
            </w:r>
          </w:p>
        </w:tc>
        <w:tc>
          <w:tcPr>
            <w:tcW w:w="624" w:type="dxa"/>
          </w:tcPr>
          <w:p w:rsidR="00706ADE" w:rsidRDefault="00706ADE">
            <w:pPr>
              <w:pStyle w:val="ConsPlusNormal"/>
            </w:pPr>
            <w:r>
              <w:t>1100</w:t>
            </w:r>
          </w:p>
        </w:tc>
        <w:tc>
          <w:tcPr>
            <w:tcW w:w="680" w:type="dxa"/>
          </w:tcPr>
          <w:p w:rsidR="00706ADE" w:rsidRDefault="00706ADE">
            <w:pPr>
              <w:pStyle w:val="ConsPlusNormal"/>
            </w:pPr>
            <w:r>
              <w:t>1102</w:t>
            </w:r>
          </w:p>
        </w:tc>
        <w:tc>
          <w:tcPr>
            <w:tcW w:w="1531" w:type="dxa"/>
          </w:tcPr>
          <w:p w:rsidR="00706ADE" w:rsidRDefault="00706ADE">
            <w:pPr>
              <w:pStyle w:val="ConsPlusNormal"/>
            </w:pP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187882,8</w:t>
            </w:r>
          </w:p>
        </w:tc>
      </w:tr>
      <w:tr w:rsidR="00706ADE">
        <w:tc>
          <w:tcPr>
            <w:tcW w:w="3855" w:type="dxa"/>
          </w:tcPr>
          <w:p w:rsidR="00706ADE" w:rsidRDefault="00706ADE">
            <w:pPr>
              <w:pStyle w:val="ConsPlusNormal"/>
            </w:pPr>
            <w:r>
              <w:t>Непрограммная часть областного бюджета</w:t>
            </w:r>
          </w:p>
        </w:tc>
        <w:tc>
          <w:tcPr>
            <w:tcW w:w="624" w:type="dxa"/>
          </w:tcPr>
          <w:p w:rsidR="00706ADE" w:rsidRDefault="00706ADE">
            <w:pPr>
              <w:pStyle w:val="ConsPlusNormal"/>
            </w:pPr>
            <w:r>
              <w:t>1100</w:t>
            </w:r>
          </w:p>
        </w:tc>
        <w:tc>
          <w:tcPr>
            <w:tcW w:w="680" w:type="dxa"/>
          </w:tcPr>
          <w:p w:rsidR="00706ADE" w:rsidRDefault="00706ADE">
            <w:pPr>
              <w:pStyle w:val="ConsPlusNormal"/>
            </w:pPr>
            <w:r>
              <w:t>1102</w:t>
            </w:r>
          </w:p>
        </w:tc>
        <w:tc>
          <w:tcPr>
            <w:tcW w:w="1531" w:type="dxa"/>
          </w:tcPr>
          <w:p w:rsidR="00706ADE" w:rsidRDefault="00706ADE">
            <w:pPr>
              <w:pStyle w:val="ConsPlusNormal"/>
            </w:pPr>
            <w:r>
              <w:t>БП00000000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35116,4</w:t>
            </w:r>
          </w:p>
        </w:tc>
      </w:tr>
      <w:tr w:rsidR="00706ADE">
        <w:tc>
          <w:tcPr>
            <w:tcW w:w="3855" w:type="dxa"/>
          </w:tcPr>
          <w:p w:rsidR="00706ADE" w:rsidRDefault="00706ADE">
            <w:pPr>
              <w:pStyle w:val="ConsPlusNormal"/>
            </w:pPr>
            <w:r>
              <w:t>Капитальное строительство</w:t>
            </w:r>
          </w:p>
        </w:tc>
        <w:tc>
          <w:tcPr>
            <w:tcW w:w="624" w:type="dxa"/>
          </w:tcPr>
          <w:p w:rsidR="00706ADE" w:rsidRDefault="00706ADE">
            <w:pPr>
              <w:pStyle w:val="ConsPlusNormal"/>
            </w:pPr>
            <w:r>
              <w:t>1100</w:t>
            </w:r>
          </w:p>
        </w:tc>
        <w:tc>
          <w:tcPr>
            <w:tcW w:w="680" w:type="dxa"/>
          </w:tcPr>
          <w:p w:rsidR="00706ADE" w:rsidRDefault="00706ADE">
            <w:pPr>
              <w:pStyle w:val="ConsPlusNormal"/>
            </w:pPr>
            <w:r>
              <w:t>1102</w:t>
            </w:r>
          </w:p>
        </w:tc>
        <w:tc>
          <w:tcPr>
            <w:tcW w:w="1531" w:type="dxa"/>
          </w:tcPr>
          <w:p w:rsidR="00706ADE" w:rsidRDefault="00706ADE">
            <w:pPr>
              <w:pStyle w:val="ConsPlusNormal"/>
            </w:pPr>
            <w:r>
              <w:t>БП00072310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35116,4</w:t>
            </w:r>
          </w:p>
        </w:tc>
      </w:tr>
      <w:tr w:rsidR="00706ADE">
        <w:tc>
          <w:tcPr>
            <w:tcW w:w="3855" w:type="dxa"/>
          </w:tcPr>
          <w:p w:rsidR="00706ADE" w:rsidRDefault="00706ADE">
            <w:pPr>
              <w:pStyle w:val="ConsPlusNormal"/>
            </w:pPr>
            <w:r>
              <w:t xml:space="preserve">Капитальные вложения в объекты недвижимого имущества государственной (муниципальной) </w:t>
            </w:r>
            <w:r>
              <w:lastRenderedPageBreak/>
              <w:t>собственности</w:t>
            </w:r>
          </w:p>
        </w:tc>
        <w:tc>
          <w:tcPr>
            <w:tcW w:w="624" w:type="dxa"/>
          </w:tcPr>
          <w:p w:rsidR="00706ADE" w:rsidRDefault="00706ADE">
            <w:pPr>
              <w:pStyle w:val="ConsPlusNormal"/>
            </w:pPr>
            <w:r>
              <w:lastRenderedPageBreak/>
              <w:t>1100</w:t>
            </w:r>
          </w:p>
        </w:tc>
        <w:tc>
          <w:tcPr>
            <w:tcW w:w="680" w:type="dxa"/>
          </w:tcPr>
          <w:p w:rsidR="00706ADE" w:rsidRDefault="00706ADE">
            <w:pPr>
              <w:pStyle w:val="ConsPlusNormal"/>
            </w:pPr>
            <w:r>
              <w:t>1102</w:t>
            </w:r>
          </w:p>
        </w:tc>
        <w:tc>
          <w:tcPr>
            <w:tcW w:w="1531" w:type="dxa"/>
          </w:tcPr>
          <w:p w:rsidR="00706ADE" w:rsidRDefault="00706ADE">
            <w:pPr>
              <w:pStyle w:val="ConsPlusNormal"/>
            </w:pPr>
            <w:r>
              <w:t>БП00072310</w:t>
            </w:r>
          </w:p>
        </w:tc>
        <w:tc>
          <w:tcPr>
            <w:tcW w:w="510" w:type="dxa"/>
          </w:tcPr>
          <w:p w:rsidR="00706ADE" w:rsidRDefault="00706ADE">
            <w:pPr>
              <w:pStyle w:val="ConsPlusNormal"/>
            </w:pPr>
            <w:r>
              <w:t>400</w:t>
            </w:r>
          </w:p>
        </w:tc>
        <w:tc>
          <w:tcPr>
            <w:tcW w:w="510" w:type="dxa"/>
          </w:tcPr>
          <w:p w:rsidR="00706ADE" w:rsidRDefault="00706ADE">
            <w:pPr>
              <w:pStyle w:val="ConsPlusNormal"/>
            </w:pPr>
          </w:p>
        </w:tc>
        <w:tc>
          <w:tcPr>
            <w:tcW w:w="1361" w:type="dxa"/>
          </w:tcPr>
          <w:p w:rsidR="00706ADE" w:rsidRDefault="00706ADE">
            <w:pPr>
              <w:pStyle w:val="ConsPlusNormal"/>
            </w:pPr>
            <w:r>
              <w:t>35000,0</w:t>
            </w:r>
          </w:p>
        </w:tc>
      </w:tr>
      <w:tr w:rsidR="00706ADE">
        <w:tc>
          <w:tcPr>
            <w:tcW w:w="3855" w:type="dxa"/>
          </w:tcPr>
          <w:p w:rsidR="00706ADE" w:rsidRDefault="00706ADE">
            <w:pPr>
              <w:pStyle w:val="ConsPlusNormal"/>
            </w:pPr>
            <w:r>
              <w:lastRenderedPageBreak/>
              <w:t>Бюджетные инвестиции</w:t>
            </w:r>
          </w:p>
        </w:tc>
        <w:tc>
          <w:tcPr>
            <w:tcW w:w="624" w:type="dxa"/>
          </w:tcPr>
          <w:p w:rsidR="00706ADE" w:rsidRDefault="00706ADE">
            <w:pPr>
              <w:pStyle w:val="ConsPlusNormal"/>
            </w:pPr>
            <w:r>
              <w:t>1100</w:t>
            </w:r>
          </w:p>
        </w:tc>
        <w:tc>
          <w:tcPr>
            <w:tcW w:w="680" w:type="dxa"/>
          </w:tcPr>
          <w:p w:rsidR="00706ADE" w:rsidRDefault="00706ADE">
            <w:pPr>
              <w:pStyle w:val="ConsPlusNormal"/>
            </w:pPr>
            <w:r>
              <w:t>1102</w:t>
            </w:r>
          </w:p>
        </w:tc>
        <w:tc>
          <w:tcPr>
            <w:tcW w:w="1531" w:type="dxa"/>
          </w:tcPr>
          <w:p w:rsidR="00706ADE" w:rsidRDefault="00706ADE">
            <w:pPr>
              <w:pStyle w:val="ConsPlusNormal"/>
            </w:pPr>
            <w:r>
              <w:t>БП00072310</w:t>
            </w:r>
          </w:p>
        </w:tc>
        <w:tc>
          <w:tcPr>
            <w:tcW w:w="510" w:type="dxa"/>
          </w:tcPr>
          <w:p w:rsidR="00706ADE" w:rsidRDefault="00706ADE">
            <w:pPr>
              <w:pStyle w:val="ConsPlusNormal"/>
            </w:pPr>
            <w:r>
              <w:t>410</w:t>
            </w:r>
          </w:p>
        </w:tc>
        <w:tc>
          <w:tcPr>
            <w:tcW w:w="510" w:type="dxa"/>
          </w:tcPr>
          <w:p w:rsidR="00706ADE" w:rsidRDefault="00706ADE">
            <w:pPr>
              <w:pStyle w:val="ConsPlusNormal"/>
            </w:pPr>
          </w:p>
        </w:tc>
        <w:tc>
          <w:tcPr>
            <w:tcW w:w="1361" w:type="dxa"/>
          </w:tcPr>
          <w:p w:rsidR="00706ADE" w:rsidRDefault="00706ADE">
            <w:pPr>
              <w:pStyle w:val="ConsPlusNormal"/>
            </w:pPr>
            <w:r>
              <w:t>35000,0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1100</w:t>
            </w:r>
          </w:p>
        </w:tc>
        <w:tc>
          <w:tcPr>
            <w:tcW w:w="680" w:type="dxa"/>
          </w:tcPr>
          <w:p w:rsidR="00706ADE" w:rsidRDefault="00706ADE">
            <w:pPr>
              <w:pStyle w:val="ConsPlusNormal"/>
            </w:pPr>
            <w:r>
              <w:t>1102</w:t>
            </w:r>
          </w:p>
        </w:tc>
        <w:tc>
          <w:tcPr>
            <w:tcW w:w="1531" w:type="dxa"/>
          </w:tcPr>
          <w:p w:rsidR="00706ADE" w:rsidRDefault="00706ADE">
            <w:pPr>
              <w:pStyle w:val="ConsPlusNormal"/>
            </w:pPr>
            <w:r>
              <w:t>БП00072310</w:t>
            </w:r>
          </w:p>
        </w:tc>
        <w:tc>
          <w:tcPr>
            <w:tcW w:w="510" w:type="dxa"/>
          </w:tcPr>
          <w:p w:rsidR="00706ADE" w:rsidRDefault="00706ADE">
            <w:pPr>
              <w:pStyle w:val="ConsPlusNormal"/>
            </w:pPr>
            <w:r>
              <w:t>410</w:t>
            </w:r>
          </w:p>
        </w:tc>
        <w:tc>
          <w:tcPr>
            <w:tcW w:w="510" w:type="dxa"/>
          </w:tcPr>
          <w:p w:rsidR="00706ADE" w:rsidRDefault="00706ADE">
            <w:pPr>
              <w:pStyle w:val="ConsPlusNormal"/>
            </w:pPr>
            <w:r>
              <w:t>1</w:t>
            </w:r>
          </w:p>
        </w:tc>
        <w:tc>
          <w:tcPr>
            <w:tcW w:w="1361" w:type="dxa"/>
          </w:tcPr>
          <w:p w:rsidR="00706ADE" w:rsidRDefault="00706ADE">
            <w:pPr>
              <w:pStyle w:val="ConsPlusNormal"/>
            </w:pPr>
            <w:r>
              <w:t>35000,0</w:t>
            </w:r>
          </w:p>
        </w:tc>
      </w:tr>
      <w:tr w:rsidR="00706ADE">
        <w:tc>
          <w:tcPr>
            <w:tcW w:w="3855" w:type="dxa"/>
          </w:tcPr>
          <w:p w:rsidR="00706ADE" w:rsidRDefault="00706ADE">
            <w:pPr>
              <w:pStyle w:val="ConsPlusNormal"/>
            </w:pPr>
            <w:r>
              <w:t>Иные бюджетные ассигнования</w:t>
            </w:r>
          </w:p>
        </w:tc>
        <w:tc>
          <w:tcPr>
            <w:tcW w:w="624" w:type="dxa"/>
          </w:tcPr>
          <w:p w:rsidR="00706ADE" w:rsidRDefault="00706ADE">
            <w:pPr>
              <w:pStyle w:val="ConsPlusNormal"/>
            </w:pPr>
            <w:r>
              <w:t>1100</w:t>
            </w:r>
          </w:p>
        </w:tc>
        <w:tc>
          <w:tcPr>
            <w:tcW w:w="680" w:type="dxa"/>
          </w:tcPr>
          <w:p w:rsidR="00706ADE" w:rsidRDefault="00706ADE">
            <w:pPr>
              <w:pStyle w:val="ConsPlusNormal"/>
            </w:pPr>
            <w:r>
              <w:t>1102</w:t>
            </w:r>
          </w:p>
        </w:tc>
        <w:tc>
          <w:tcPr>
            <w:tcW w:w="1531" w:type="dxa"/>
          </w:tcPr>
          <w:p w:rsidR="00706ADE" w:rsidRDefault="00706ADE">
            <w:pPr>
              <w:pStyle w:val="ConsPlusNormal"/>
            </w:pPr>
            <w:r>
              <w:t>БП00072310</w:t>
            </w:r>
          </w:p>
        </w:tc>
        <w:tc>
          <w:tcPr>
            <w:tcW w:w="510"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116,4</w:t>
            </w:r>
          </w:p>
        </w:tc>
      </w:tr>
      <w:tr w:rsidR="00706ADE">
        <w:tc>
          <w:tcPr>
            <w:tcW w:w="3855" w:type="dxa"/>
          </w:tcPr>
          <w:p w:rsidR="00706ADE" w:rsidRDefault="00706ADE">
            <w:pPr>
              <w:pStyle w:val="ConsPlusNormal"/>
            </w:pPr>
            <w:r>
              <w:t>Исполнение судебных актов</w:t>
            </w:r>
          </w:p>
        </w:tc>
        <w:tc>
          <w:tcPr>
            <w:tcW w:w="624" w:type="dxa"/>
          </w:tcPr>
          <w:p w:rsidR="00706ADE" w:rsidRDefault="00706ADE">
            <w:pPr>
              <w:pStyle w:val="ConsPlusNormal"/>
            </w:pPr>
            <w:r>
              <w:t>1100</w:t>
            </w:r>
          </w:p>
        </w:tc>
        <w:tc>
          <w:tcPr>
            <w:tcW w:w="680" w:type="dxa"/>
          </w:tcPr>
          <w:p w:rsidR="00706ADE" w:rsidRDefault="00706ADE">
            <w:pPr>
              <w:pStyle w:val="ConsPlusNormal"/>
            </w:pPr>
            <w:r>
              <w:t>1102</w:t>
            </w:r>
          </w:p>
        </w:tc>
        <w:tc>
          <w:tcPr>
            <w:tcW w:w="1531" w:type="dxa"/>
          </w:tcPr>
          <w:p w:rsidR="00706ADE" w:rsidRDefault="00706ADE">
            <w:pPr>
              <w:pStyle w:val="ConsPlusNormal"/>
            </w:pPr>
            <w:r>
              <w:t>БП00072310</w:t>
            </w:r>
          </w:p>
        </w:tc>
        <w:tc>
          <w:tcPr>
            <w:tcW w:w="510" w:type="dxa"/>
          </w:tcPr>
          <w:p w:rsidR="00706ADE" w:rsidRDefault="00706ADE">
            <w:pPr>
              <w:pStyle w:val="ConsPlusNormal"/>
            </w:pPr>
            <w:r>
              <w:t>830</w:t>
            </w:r>
          </w:p>
        </w:tc>
        <w:tc>
          <w:tcPr>
            <w:tcW w:w="510" w:type="dxa"/>
          </w:tcPr>
          <w:p w:rsidR="00706ADE" w:rsidRDefault="00706ADE">
            <w:pPr>
              <w:pStyle w:val="ConsPlusNormal"/>
            </w:pPr>
          </w:p>
        </w:tc>
        <w:tc>
          <w:tcPr>
            <w:tcW w:w="1361" w:type="dxa"/>
          </w:tcPr>
          <w:p w:rsidR="00706ADE" w:rsidRDefault="00706ADE">
            <w:pPr>
              <w:pStyle w:val="ConsPlusNormal"/>
            </w:pPr>
            <w:r>
              <w:t>104,6</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1100</w:t>
            </w:r>
          </w:p>
        </w:tc>
        <w:tc>
          <w:tcPr>
            <w:tcW w:w="680" w:type="dxa"/>
          </w:tcPr>
          <w:p w:rsidR="00706ADE" w:rsidRDefault="00706ADE">
            <w:pPr>
              <w:pStyle w:val="ConsPlusNormal"/>
            </w:pPr>
            <w:r>
              <w:t>1102</w:t>
            </w:r>
          </w:p>
        </w:tc>
        <w:tc>
          <w:tcPr>
            <w:tcW w:w="1531" w:type="dxa"/>
          </w:tcPr>
          <w:p w:rsidR="00706ADE" w:rsidRDefault="00706ADE">
            <w:pPr>
              <w:pStyle w:val="ConsPlusNormal"/>
            </w:pPr>
            <w:r>
              <w:t>БП00072310</w:t>
            </w:r>
          </w:p>
        </w:tc>
        <w:tc>
          <w:tcPr>
            <w:tcW w:w="510" w:type="dxa"/>
          </w:tcPr>
          <w:p w:rsidR="00706ADE" w:rsidRDefault="00706ADE">
            <w:pPr>
              <w:pStyle w:val="ConsPlusNormal"/>
            </w:pPr>
            <w:r>
              <w:t>830</w:t>
            </w:r>
          </w:p>
        </w:tc>
        <w:tc>
          <w:tcPr>
            <w:tcW w:w="510" w:type="dxa"/>
          </w:tcPr>
          <w:p w:rsidR="00706ADE" w:rsidRDefault="00706ADE">
            <w:pPr>
              <w:pStyle w:val="ConsPlusNormal"/>
            </w:pPr>
            <w:r>
              <w:t>1</w:t>
            </w:r>
          </w:p>
        </w:tc>
        <w:tc>
          <w:tcPr>
            <w:tcW w:w="1361" w:type="dxa"/>
          </w:tcPr>
          <w:p w:rsidR="00706ADE" w:rsidRDefault="00706ADE">
            <w:pPr>
              <w:pStyle w:val="ConsPlusNormal"/>
            </w:pPr>
            <w:r>
              <w:t>104,6</w:t>
            </w:r>
          </w:p>
        </w:tc>
      </w:tr>
      <w:tr w:rsidR="00706ADE">
        <w:tc>
          <w:tcPr>
            <w:tcW w:w="3855" w:type="dxa"/>
          </w:tcPr>
          <w:p w:rsidR="00706ADE" w:rsidRDefault="00706ADE">
            <w:pPr>
              <w:pStyle w:val="ConsPlusNormal"/>
            </w:pPr>
            <w:r>
              <w:t>Уплата налогов, сборов и иных платежей</w:t>
            </w:r>
          </w:p>
        </w:tc>
        <w:tc>
          <w:tcPr>
            <w:tcW w:w="624" w:type="dxa"/>
          </w:tcPr>
          <w:p w:rsidR="00706ADE" w:rsidRDefault="00706ADE">
            <w:pPr>
              <w:pStyle w:val="ConsPlusNormal"/>
            </w:pPr>
            <w:r>
              <w:t>1100</w:t>
            </w:r>
          </w:p>
        </w:tc>
        <w:tc>
          <w:tcPr>
            <w:tcW w:w="680" w:type="dxa"/>
          </w:tcPr>
          <w:p w:rsidR="00706ADE" w:rsidRDefault="00706ADE">
            <w:pPr>
              <w:pStyle w:val="ConsPlusNormal"/>
            </w:pPr>
            <w:r>
              <w:t>1102</w:t>
            </w:r>
          </w:p>
        </w:tc>
        <w:tc>
          <w:tcPr>
            <w:tcW w:w="1531" w:type="dxa"/>
          </w:tcPr>
          <w:p w:rsidR="00706ADE" w:rsidRDefault="00706ADE">
            <w:pPr>
              <w:pStyle w:val="ConsPlusNormal"/>
            </w:pPr>
            <w:r>
              <w:t>БП00072310</w:t>
            </w:r>
          </w:p>
        </w:tc>
        <w:tc>
          <w:tcPr>
            <w:tcW w:w="510" w:type="dxa"/>
          </w:tcPr>
          <w:p w:rsidR="00706ADE" w:rsidRDefault="00706ADE">
            <w:pPr>
              <w:pStyle w:val="ConsPlusNormal"/>
            </w:pPr>
            <w:r>
              <w:t>850</w:t>
            </w:r>
          </w:p>
        </w:tc>
        <w:tc>
          <w:tcPr>
            <w:tcW w:w="510" w:type="dxa"/>
          </w:tcPr>
          <w:p w:rsidR="00706ADE" w:rsidRDefault="00706ADE">
            <w:pPr>
              <w:pStyle w:val="ConsPlusNormal"/>
            </w:pPr>
          </w:p>
        </w:tc>
        <w:tc>
          <w:tcPr>
            <w:tcW w:w="1361" w:type="dxa"/>
          </w:tcPr>
          <w:p w:rsidR="00706ADE" w:rsidRDefault="00706ADE">
            <w:pPr>
              <w:pStyle w:val="ConsPlusNormal"/>
            </w:pPr>
            <w:r>
              <w:t>11,8</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1100</w:t>
            </w:r>
          </w:p>
        </w:tc>
        <w:tc>
          <w:tcPr>
            <w:tcW w:w="680" w:type="dxa"/>
          </w:tcPr>
          <w:p w:rsidR="00706ADE" w:rsidRDefault="00706ADE">
            <w:pPr>
              <w:pStyle w:val="ConsPlusNormal"/>
            </w:pPr>
            <w:r>
              <w:t>1102</w:t>
            </w:r>
          </w:p>
        </w:tc>
        <w:tc>
          <w:tcPr>
            <w:tcW w:w="1531" w:type="dxa"/>
          </w:tcPr>
          <w:p w:rsidR="00706ADE" w:rsidRDefault="00706ADE">
            <w:pPr>
              <w:pStyle w:val="ConsPlusNormal"/>
            </w:pPr>
            <w:r>
              <w:t>БП00072310</w:t>
            </w:r>
          </w:p>
        </w:tc>
        <w:tc>
          <w:tcPr>
            <w:tcW w:w="510" w:type="dxa"/>
          </w:tcPr>
          <w:p w:rsidR="00706ADE" w:rsidRDefault="00706ADE">
            <w:pPr>
              <w:pStyle w:val="ConsPlusNormal"/>
            </w:pPr>
            <w:r>
              <w:t>850</w:t>
            </w:r>
          </w:p>
        </w:tc>
        <w:tc>
          <w:tcPr>
            <w:tcW w:w="510" w:type="dxa"/>
          </w:tcPr>
          <w:p w:rsidR="00706ADE" w:rsidRDefault="00706ADE">
            <w:pPr>
              <w:pStyle w:val="ConsPlusNormal"/>
            </w:pPr>
            <w:r>
              <w:t>1</w:t>
            </w:r>
          </w:p>
        </w:tc>
        <w:tc>
          <w:tcPr>
            <w:tcW w:w="1361" w:type="dxa"/>
          </w:tcPr>
          <w:p w:rsidR="00706ADE" w:rsidRDefault="00706ADE">
            <w:pPr>
              <w:pStyle w:val="ConsPlusNormal"/>
            </w:pPr>
            <w:r>
              <w:t>11,8</w:t>
            </w:r>
          </w:p>
        </w:tc>
      </w:tr>
      <w:tr w:rsidR="00706ADE">
        <w:tc>
          <w:tcPr>
            <w:tcW w:w="3855" w:type="dxa"/>
          </w:tcPr>
          <w:p w:rsidR="00706ADE" w:rsidRDefault="00706ADE">
            <w:pPr>
              <w:pStyle w:val="ConsPlusNormal"/>
            </w:pPr>
            <w:r>
              <w:t xml:space="preserve">Государственная </w:t>
            </w:r>
            <w:hyperlink r:id="rId344" w:history="1">
              <w:r>
                <w:rPr>
                  <w:color w:val="0000FF"/>
                </w:rPr>
                <w:t>программа</w:t>
              </w:r>
            </w:hyperlink>
            <w:r>
              <w:t xml:space="preserve"> Орловской области "Физическая культура и спорт в Орловской области"</w:t>
            </w:r>
          </w:p>
        </w:tc>
        <w:tc>
          <w:tcPr>
            <w:tcW w:w="624" w:type="dxa"/>
          </w:tcPr>
          <w:p w:rsidR="00706ADE" w:rsidRDefault="00706ADE">
            <w:pPr>
              <w:pStyle w:val="ConsPlusNormal"/>
            </w:pPr>
            <w:r>
              <w:t>1100</w:t>
            </w:r>
          </w:p>
        </w:tc>
        <w:tc>
          <w:tcPr>
            <w:tcW w:w="680" w:type="dxa"/>
          </w:tcPr>
          <w:p w:rsidR="00706ADE" w:rsidRDefault="00706ADE">
            <w:pPr>
              <w:pStyle w:val="ConsPlusNormal"/>
            </w:pPr>
            <w:r>
              <w:t>1102</w:t>
            </w:r>
          </w:p>
        </w:tc>
        <w:tc>
          <w:tcPr>
            <w:tcW w:w="1531" w:type="dxa"/>
          </w:tcPr>
          <w:p w:rsidR="00706ADE" w:rsidRDefault="00706ADE">
            <w:pPr>
              <w:pStyle w:val="ConsPlusNormal"/>
            </w:pPr>
            <w:r>
              <w:t>П500000000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87709,3</w:t>
            </w:r>
          </w:p>
        </w:tc>
      </w:tr>
      <w:tr w:rsidR="00706ADE">
        <w:tc>
          <w:tcPr>
            <w:tcW w:w="3855" w:type="dxa"/>
          </w:tcPr>
          <w:p w:rsidR="00706ADE" w:rsidRDefault="00706ADE">
            <w:pPr>
              <w:pStyle w:val="ConsPlusNormal"/>
            </w:pPr>
            <w:hyperlink r:id="rId345" w:history="1">
              <w:r>
                <w:rPr>
                  <w:color w:val="0000FF"/>
                </w:rPr>
                <w:t>Подпрограмма 4</w:t>
              </w:r>
            </w:hyperlink>
            <w:r>
              <w:t xml:space="preserve"> "Развитие массового спорта и учреждений физической культуры и спорта"</w:t>
            </w:r>
          </w:p>
        </w:tc>
        <w:tc>
          <w:tcPr>
            <w:tcW w:w="624" w:type="dxa"/>
          </w:tcPr>
          <w:p w:rsidR="00706ADE" w:rsidRDefault="00706ADE">
            <w:pPr>
              <w:pStyle w:val="ConsPlusNormal"/>
            </w:pPr>
            <w:r>
              <w:t>1100</w:t>
            </w:r>
          </w:p>
        </w:tc>
        <w:tc>
          <w:tcPr>
            <w:tcW w:w="680" w:type="dxa"/>
          </w:tcPr>
          <w:p w:rsidR="00706ADE" w:rsidRDefault="00706ADE">
            <w:pPr>
              <w:pStyle w:val="ConsPlusNormal"/>
            </w:pPr>
            <w:r>
              <w:t>1102</w:t>
            </w:r>
          </w:p>
        </w:tc>
        <w:tc>
          <w:tcPr>
            <w:tcW w:w="1531" w:type="dxa"/>
          </w:tcPr>
          <w:p w:rsidR="00706ADE" w:rsidRDefault="00706ADE">
            <w:pPr>
              <w:pStyle w:val="ConsPlusNormal"/>
            </w:pPr>
            <w:r>
              <w:t>П540000000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42672,9</w:t>
            </w:r>
          </w:p>
        </w:tc>
      </w:tr>
      <w:tr w:rsidR="00706ADE">
        <w:tc>
          <w:tcPr>
            <w:tcW w:w="3855" w:type="dxa"/>
          </w:tcPr>
          <w:p w:rsidR="00706ADE" w:rsidRDefault="00706ADE">
            <w:pPr>
              <w:pStyle w:val="ConsPlusNormal"/>
            </w:pPr>
            <w:r>
              <w:t>Основное мероприятие "Обеспечение организации и проведения физкультурных, спортивных и массовых спортивных мероприятий на территории Орловской области"</w:t>
            </w:r>
          </w:p>
        </w:tc>
        <w:tc>
          <w:tcPr>
            <w:tcW w:w="624" w:type="dxa"/>
          </w:tcPr>
          <w:p w:rsidR="00706ADE" w:rsidRDefault="00706ADE">
            <w:pPr>
              <w:pStyle w:val="ConsPlusNormal"/>
            </w:pPr>
            <w:r>
              <w:t>1100</w:t>
            </w:r>
          </w:p>
        </w:tc>
        <w:tc>
          <w:tcPr>
            <w:tcW w:w="680" w:type="dxa"/>
          </w:tcPr>
          <w:p w:rsidR="00706ADE" w:rsidRDefault="00706ADE">
            <w:pPr>
              <w:pStyle w:val="ConsPlusNormal"/>
            </w:pPr>
            <w:r>
              <w:t>1102</w:t>
            </w:r>
          </w:p>
        </w:tc>
        <w:tc>
          <w:tcPr>
            <w:tcW w:w="1531" w:type="dxa"/>
          </w:tcPr>
          <w:p w:rsidR="00706ADE" w:rsidRDefault="00706ADE">
            <w:pPr>
              <w:pStyle w:val="ConsPlusNormal"/>
            </w:pPr>
            <w:r>
              <w:t>П540100000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702,0</w:t>
            </w:r>
          </w:p>
        </w:tc>
      </w:tr>
      <w:tr w:rsidR="00706ADE">
        <w:tc>
          <w:tcPr>
            <w:tcW w:w="3855" w:type="dxa"/>
          </w:tcPr>
          <w:p w:rsidR="00706ADE" w:rsidRDefault="00706ADE">
            <w:pPr>
              <w:pStyle w:val="ConsPlusNormal"/>
            </w:pPr>
            <w:r>
              <w:t>Реализация основного мероприятия</w:t>
            </w:r>
          </w:p>
        </w:tc>
        <w:tc>
          <w:tcPr>
            <w:tcW w:w="624" w:type="dxa"/>
          </w:tcPr>
          <w:p w:rsidR="00706ADE" w:rsidRDefault="00706ADE">
            <w:pPr>
              <w:pStyle w:val="ConsPlusNormal"/>
            </w:pPr>
            <w:r>
              <w:t>1100</w:t>
            </w:r>
          </w:p>
        </w:tc>
        <w:tc>
          <w:tcPr>
            <w:tcW w:w="680" w:type="dxa"/>
          </w:tcPr>
          <w:p w:rsidR="00706ADE" w:rsidRDefault="00706ADE">
            <w:pPr>
              <w:pStyle w:val="ConsPlusNormal"/>
            </w:pPr>
            <w:r>
              <w:t>1102</w:t>
            </w:r>
          </w:p>
        </w:tc>
        <w:tc>
          <w:tcPr>
            <w:tcW w:w="1531" w:type="dxa"/>
          </w:tcPr>
          <w:p w:rsidR="00706ADE" w:rsidRDefault="00706ADE">
            <w:pPr>
              <w:pStyle w:val="ConsPlusNormal"/>
            </w:pPr>
            <w:r>
              <w:t>П540171910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702,0</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1100</w:t>
            </w:r>
          </w:p>
        </w:tc>
        <w:tc>
          <w:tcPr>
            <w:tcW w:w="680" w:type="dxa"/>
          </w:tcPr>
          <w:p w:rsidR="00706ADE" w:rsidRDefault="00706ADE">
            <w:pPr>
              <w:pStyle w:val="ConsPlusNormal"/>
            </w:pPr>
            <w:r>
              <w:t>1102</w:t>
            </w:r>
          </w:p>
        </w:tc>
        <w:tc>
          <w:tcPr>
            <w:tcW w:w="1531" w:type="dxa"/>
          </w:tcPr>
          <w:p w:rsidR="00706ADE" w:rsidRDefault="00706ADE">
            <w:pPr>
              <w:pStyle w:val="ConsPlusNormal"/>
            </w:pPr>
            <w:r>
              <w:t>П540171910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702,0</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1100</w:t>
            </w:r>
          </w:p>
        </w:tc>
        <w:tc>
          <w:tcPr>
            <w:tcW w:w="680" w:type="dxa"/>
          </w:tcPr>
          <w:p w:rsidR="00706ADE" w:rsidRDefault="00706ADE">
            <w:pPr>
              <w:pStyle w:val="ConsPlusNormal"/>
            </w:pPr>
            <w:r>
              <w:t>1102</w:t>
            </w:r>
          </w:p>
        </w:tc>
        <w:tc>
          <w:tcPr>
            <w:tcW w:w="1531" w:type="dxa"/>
          </w:tcPr>
          <w:p w:rsidR="00706ADE" w:rsidRDefault="00706ADE">
            <w:pPr>
              <w:pStyle w:val="ConsPlusNormal"/>
            </w:pPr>
            <w:r>
              <w:t>П540171910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702,0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1100</w:t>
            </w:r>
          </w:p>
        </w:tc>
        <w:tc>
          <w:tcPr>
            <w:tcW w:w="680" w:type="dxa"/>
          </w:tcPr>
          <w:p w:rsidR="00706ADE" w:rsidRDefault="00706ADE">
            <w:pPr>
              <w:pStyle w:val="ConsPlusNormal"/>
            </w:pPr>
            <w:r>
              <w:t>1102</w:t>
            </w:r>
          </w:p>
        </w:tc>
        <w:tc>
          <w:tcPr>
            <w:tcW w:w="1531" w:type="dxa"/>
          </w:tcPr>
          <w:p w:rsidR="00706ADE" w:rsidRDefault="00706ADE">
            <w:pPr>
              <w:pStyle w:val="ConsPlusNormal"/>
            </w:pPr>
            <w:r>
              <w:t>П540171910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702,0</w:t>
            </w:r>
          </w:p>
        </w:tc>
      </w:tr>
      <w:tr w:rsidR="00706ADE">
        <w:tc>
          <w:tcPr>
            <w:tcW w:w="3855" w:type="dxa"/>
          </w:tcPr>
          <w:p w:rsidR="00706ADE" w:rsidRDefault="00706ADE">
            <w:pPr>
              <w:pStyle w:val="ConsPlusNormal"/>
            </w:pPr>
            <w:r>
              <w:t>Основное мероприятие "Развитие учреждений физической культуры и спорта, предоставляющих физкультурно-спортивные и оздоровительные услуги населению"</w:t>
            </w:r>
          </w:p>
        </w:tc>
        <w:tc>
          <w:tcPr>
            <w:tcW w:w="624" w:type="dxa"/>
          </w:tcPr>
          <w:p w:rsidR="00706ADE" w:rsidRDefault="00706ADE">
            <w:pPr>
              <w:pStyle w:val="ConsPlusNormal"/>
            </w:pPr>
            <w:r>
              <w:t>1100</w:t>
            </w:r>
          </w:p>
        </w:tc>
        <w:tc>
          <w:tcPr>
            <w:tcW w:w="680" w:type="dxa"/>
          </w:tcPr>
          <w:p w:rsidR="00706ADE" w:rsidRDefault="00706ADE">
            <w:pPr>
              <w:pStyle w:val="ConsPlusNormal"/>
            </w:pPr>
            <w:r>
              <w:t>1102</w:t>
            </w:r>
          </w:p>
        </w:tc>
        <w:tc>
          <w:tcPr>
            <w:tcW w:w="1531" w:type="dxa"/>
          </w:tcPr>
          <w:p w:rsidR="00706ADE" w:rsidRDefault="00706ADE">
            <w:pPr>
              <w:pStyle w:val="ConsPlusNormal"/>
            </w:pPr>
            <w:r>
              <w:t>П540200000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40728,9</w:t>
            </w:r>
          </w:p>
        </w:tc>
      </w:tr>
      <w:tr w:rsidR="00706ADE">
        <w:tc>
          <w:tcPr>
            <w:tcW w:w="3855" w:type="dxa"/>
          </w:tcPr>
          <w:p w:rsidR="00706ADE" w:rsidRDefault="00706ADE">
            <w:pPr>
              <w:pStyle w:val="ConsPlusNormal"/>
            </w:pPr>
            <w:r>
              <w:t>Обеспечение деятельности (оказание услуг) государственных учреждений</w:t>
            </w:r>
          </w:p>
        </w:tc>
        <w:tc>
          <w:tcPr>
            <w:tcW w:w="624" w:type="dxa"/>
          </w:tcPr>
          <w:p w:rsidR="00706ADE" w:rsidRDefault="00706ADE">
            <w:pPr>
              <w:pStyle w:val="ConsPlusNormal"/>
            </w:pPr>
            <w:r>
              <w:t>1100</w:t>
            </w:r>
          </w:p>
        </w:tc>
        <w:tc>
          <w:tcPr>
            <w:tcW w:w="680" w:type="dxa"/>
          </w:tcPr>
          <w:p w:rsidR="00706ADE" w:rsidRDefault="00706ADE">
            <w:pPr>
              <w:pStyle w:val="ConsPlusNormal"/>
            </w:pPr>
            <w:r>
              <w:t>1102</w:t>
            </w:r>
          </w:p>
        </w:tc>
        <w:tc>
          <w:tcPr>
            <w:tcW w:w="1531" w:type="dxa"/>
          </w:tcPr>
          <w:p w:rsidR="00706ADE" w:rsidRDefault="00706ADE">
            <w:pPr>
              <w:pStyle w:val="ConsPlusNormal"/>
            </w:pPr>
            <w:r>
              <w:t>П540270110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40728,9</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1100</w:t>
            </w:r>
          </w:p>
        </w:tc>
        <w:tc>
          <w:tcPr>
            <w:tcW w:w="680" w:type="dxa"/>
          </w:tcPr>
          <w:p w:rsidR="00706ADE" w:rsidRDefault="00706ADE">
            <w:pPr>
              <w:pStyle w:val="ConsPlusNormal"/>
            </w:pPr>
            <w:r>
              <w:t>1102</w:t>
            </w:r>
          </w:p>
        </w:tc>
        <w:tc>
          <w:tcPr>
            <w:tcW w:w="1531" w:type="dxa"/>
          </w:tcPr>
          <w:p w:rsidR="00706ADE" w:rsidRDefault="00706ADE">
            <w:pPr>
              <w:pStyle w:val="ConsPlusNormal"/>
            </w:pPr>
            <w:r>
              <w:t>П540270110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40728,9</w:t>
            </w:r>
          </w:p>
        </w:tc>
      </w:tr>
      <w:tr w:rsidR="00706ADE">
        <w:tc>
          <w:tcPr>
            <w:tcW w:w="3855" w:type="dxa"/>
          </w:tcPr>
          <w:p w:rsidR="00706ADE" w:rsidRDefault="00706ADE">
            <w:pPr>
              <w:pStyle w:val="ConsPlusNormal"/>
            </w:pPr>
            <w:r>
              <w:t>Субсидии автономным учреждениям</w:t>
            </w:r>
          </w:p>
        </w:tc>
        <w:tc>
          <w:tcPr>
            <w:tcW w:w="624" w:type="dxa"/>
          </w:tcPr>
          <w:p w:rsidR="00706ADE" w:rsidRDefault="00706ADE">
            <w:pPr>
              <w:pStyle w:val="ConsPlusNormal"/>
            </w:pPr>
            <w:r>
              <w:t>1100</w:t>
            </w:r>
          </w:p>
        </w:tc>
        <w:tc>
          <w:tcPr>
            <w:tcW w:w="680" w:type="dxa"/>
          </w:tcPr>
          <w:p w:rsidR="00706ADE" w:rsidRDefault="00706ADE">
            <w:pPr>
              <w:pStyle w:val="ConsPlusNormal"/>
            </w:pPr>
            <w:r>
              <w:t>1102</w:t>
            </w:r>
          </w:p>
        </w:tc>
        <w:tc>
          <w:tcPr>
            <w:tcW w:w="1531" w:type="dxa"/>
          </w:tcPr>
          <w:p w:rsidR="00706ADE" w:rsidRDefault="00706ADE">
            <w:pPr>
              <w:pStyle w:val="ConsPlusNormal"/>
            </w:pPr>
            <w:r>
              <w:t>П540270110</w:t>
            </w:r>
          </w:p>
        </w:tc>
        <w:tc>
          <w:tcPr>
            <w:tcW w:w="510" w:type="dxa"/>
          </w:tcPr>
          <w:p w:rsidR="00706ADE" w:rsidRDefault="00706ADE">
            <w:pPr>
              <w:pStyle w:val="ConsPlusNormal"/>
            </w:pPr>
            <w:r>
              <w:t>620</w:t>
            </w:r>
          </w:p>
        </w:tc>
        <w:tc>
          <w:tcPr>
            <w:tcW w:w="510" w:type="dxa"/>
          </w:tcPr>
          <w:p w:rsidR="00706ADE" w:rsidRDefault="00706ADE">
            <w:pPr>
              <w:pStyle w:val="ConsPlusNormal"/>
            </w:pPr>
          </w:p>
        </w:tc>
        <w:tc>
          <w:tcPr>
            <w:tcW w:w="1361" w:type="dxa"/>
          </w:tcPr>
          <w:p w:rsidR="00706ADE" w:rsidRDefault="00706ADE">
            <w:pPr>
              <w:pStyle w:val="ConsPlusNormal"/>
            </w:pPr>
            <w:r>
              <w:t>40728,9</w:t>
            </w:r>
          </w:p>
        </w:tc>
      </w:tr>
      <w:tr w:rsidR="00706ADE">
        <w:tc>
          <w:tcPr>
            <w:tcW w:w="3855" w:type="dxa"/>
          </w:tcPr>
          <w:p w:rsidR="00706ADE" w:rsidRDefault="00706ADE">
            <w:pPr>
              <w:pStyle w:val="ConsPlusNormal"/>
            </w:pPr>
            <w:r>
              <w:lastRenderedPageBreak/>
              <w:t>Областные средства</w:t>
            </w:r>
          </w:p>
        </w:tc>
        <w:tc>
          <w:tcPr>
            <w:tcW w:w="624" w:type="dxa"/>
          </w:tcPr>
          <w:p w:rsidR="00706ADE" w:rsidRDefault="00706ADE">
            <w:pPr>
              <w:pStyle w:val="ConsPlusNormal"/>
            </w:pPr>
            <w:r>
              <w:t>1100</w:t>
            </w:r>
          </w:p>
        </w:tc>
        <w:tc>
          <w:tcPr>
            <w:tcW w:w="680" w:type="dxa"/>
          </w:tcPr>
          <w:p w:rsidR="00706ADE" w:rsidRDefault="00706ADE">
            <w:pPr>
              <w:pStyle w:val="ConsPlusNormal"/>
            </w:pPr>
            <w:r>
              <w:t>1102</w:t>
            </w:r>
          </w:p>
        </w:tc>
        <w:tc>
          <w:tcPr>
            <w:tcW w:w="1531" w:type="dxa"/>
          </w:tcPr>
          <w:p w:rsidR="00706ADE" w:rsidRDefault="00706ADE">
            <w:pPr>
              <w:pStyle w:val="ConsPlusNormal"/>
            </w:pPr>
            <w:r>
              <w:t>П540270110</w:t>
            </w:r>
          </w:p>
        </w:tc>
        <w:tc>
          <w:tcPr>
            <w:tcW w:w="510" w:type="dxa"/>
          </w:tcPr>
          <w:p w:rsidR="00706ADE" w:rsidRDefault="00706ADE">
            <w:pPr>
              <w:pStyle w:val="ConsPlusNormal"/>
            </w:pPr>
            <w:r>
              <w:t>620</w:t>
            </w:r>
          </w:p>
        </w:tc>
        <w:tc>
          <w:tcPr>
            <w:tcW w:w="510" w:type="dxa"/>
          </w:tcPr>
          <w:p w:rsidR="00706ADE" w:rsidRDefault="00706ADE">
            <w:pPr>
              <w:pStyle w:val="ConsPlusNormal"/>
            </w:pPr>
            <w:r>
              <w:t>1</w:t>
            </w:r>
          </w:p>
        </w:tc>
        <w:tc>
          <w:tcPr>
            <w:tcW w:w="1361" w:type="dxa"/>
          </w:tcPr>
          <w:p w:rsidR="00706ADE" w:rsidRDefault="00706ADE">
            <w:pPr>
              <w:pStyle w:val="ConsPlusNormal"/>
            </w:pPr>
            <w:r>
              <w:t>40728,9</w:t>
            </w:r>
          </w:p>
        </w:tc>
      </w:tr>
      <w:tr w:rsidR="00706ADE">
        <w:tc>
          <w:tcPr>
            <w:tcW w:w="3855" w:type="dxa"/>
          </w:tcPr>
          <w:p w:rsidR="00706ADE" w:rsidRDefault="00706ADE">
            <w:pPr>
              <w:pStyle w:val="ConsPlusNormal"/>
            </w:pPr>
            <w:r>
              <w:t>Основное мероприятие "Реализация мероприятий по поэтапному внедрению Всероссийского физкультурно-спортивного комплекса "Готов к труду и обороне" (ГТО)"</w:t>
            </w:r>
          </w:p>
        </w:tc>
        <w:tc>
          <w:tcPr>
            <w:tcW w:w="624" w:type="dxa"/>
          </w:tcPr>
          <w:p w:rsidR="00706ADE" w:rsidRDefault="00706ADE">
            <w:pPr>
              <w:pStyle w:val="ConsPlusNormal"/>
            </w:pPr>
            <w:r>
              <w:t>1100</w:t>
            </w:r>
          </w:p>
        </w:tc>
        <w:tc>
          <w:tcPr>
            <w:tcW w:w="680" w:type="dxa"/>
          </w:tcPr>
          <w:p w:rsidR="00706ADE" w:rsidRDefault="00706ADE">
            <w:pPr>
              <w:pStyle w:val="ConsPlusNormal"/>
            </w:pPr>
            <w:r>
              <w:t>1102</w:t>
            </w:r>
          </w:p>
        </w:tc>
        <w:tc>
          <w:tcPr>
            <w:tcW w:w="1531" w:type="dxa"/>
          </w:tcPr>
          <w:p w:rsidR="00706ADE" w:rsidRDefault="00706ADE">
            <w:pPr>
              <w:pStyle w:val="ConsPlusNormal"/>
            </w:pPr>
            <w:r>
              <w:t>П540300000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1242,0</w:t>
            </w:r>
          </w:p>
        </w:tc>
      </w:tr>
      <w:tr w:rsidR="00706ADE">
        <w:tc>
          <w:tcPr>
            <w:tcW w:w="3855" w:type="dxa"/>
          </w:tcPr>
          <w:p w:rsidR="00706ADE" w:rsidRDefault="00706ADE">
            <w:pPr>
              <w:pStyle w:val="ConsPlusNormal"/>
            </w:pPr>
            <w:r>
              <w:t>Реализация мероприятий по поэтапному внедрению Всероссийского физкультурно-спортивного комплекса "Готов к труду и обороне" (ГТО)</w:t>
            </w:r>
          </w:p>
        </w:tc>
        <w:tc>
          <w:tcPr>
            <w:tcW w:w="624" w:type="dxa"/>
          </w:tcPr>
          <w:p w:rsidR="00706ADE" w:rsidRDefault="00706ADE">
            <w:pPr>
              <w:pStyle w:val="ConsPlusNormal"/>
            </w:pPr>
            <w:r>
              <w:t>1100</w:t>
            </w:r>
          </w:p>
        </w:tc>
        <w:tc>
          <w:tcPr>
            <w:tcW w:w="680" w:type="dxa"/>
          </w:tcPr>
          <w:p w:rsidR="00706ADE" w:rsidRDefault="00706ADE">
            <w:pPr>
              <w:pStyle w:val="ConsPlusNormal"/>
            </w:pPr>
            <w:r>
              <w:t>1102</w:t>
            </w:r>
          </w:p>
        </w:tc>
        <w:tc>
          <w:tcPr>
            <w:tcW w:w="1531" w:type="dxa"/>
          </w:tcPr>
          <w:p w:rsidR="00706ADE" w:rsidRDefault="00706ADE">
            <w:pPr>
              <w:pStyle w:val="ConsPlusNormal"/>
            </w:pPr>
            <w:r>
              <w:t>П540351270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1179,9</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1100</w:t>
            </w:r>
          </w:p>
        </w:tc>
        <w:tc>
          <w:tcPr>
            <w:tcW w:w="680" w:type="dxa"/>
          </w:tcPr>
          <w:p w:rsidR="00706ADE" w:rsidRDefault="00706ADE">
            <w:pPr>
              <w:pStyle w:val="ConsPlusNormal"/>
            </w:pPr>
            <w:r>
              <w:t>1102</w:t>
            </w:r>
          </w:p>
        </w:tc>
        <w:tc>
          <w:tcPr>
            <w:tcW w:w="1531" w:type="dxa"/>
          </w:tcPr>
          <w:p w:rsidR="00706ADE" w:rsidRDefault="00706ADE">
            <w:pPr>
              <w:pStyle w:val="ConsPlusNormal"/>
            </w:pPr>
            <w:r>
              <w:t>П540351270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1179,9</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1100</w:t>
            </w:r>
          </w:p>
        </w:tc>
        <w:tc>
          <w:tcPr>
            <w:tcW w:w="680" w:type="dxa"/>
          </w:tcPr>
          <w:p w:rsidR="00706ADE" w:rsidRDefault="00706ADE">
            <w:pPr>
              <w:pStyle w:val="ConsPlusNormal"/>
            </w:pPr>
            <w:r>
              <w:t>1102</w:t>
            </w:r>
          </w:p>
        </w:tc>
        <w:tc>
          <w:tcPr>
            <w:tcW w:w="1531" w:type="dxa"/>
          </w:tcPr>
          <w:p w:rsidR="00706ADE" w:rsidRDefault="00706ADE">
            <w:pPr>
              <w:pStyle w:val="ConsPlusNormal"/>
            </w:pPr>
            <w:r>
              <w:t>П540351270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1179,9</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1100</w:t>
            </w:r>
          </w:p>
        </w:tc>
        <w:tc>
          <w:tcPr>
            <w:tcW w:w="680" w:type="dxa"/>
          </w:tcPr>
          <w:p w:rsidR="00706ADE" w:rsidRDefault="00706ADE">
            <w:pPr>
              <w:pStyle w:val="ConsPlusNormal"/>
            </w:pPr>
            <w:r>
              <w:t>1102</w:t>
            </w:r>
          </w:p>
        </w:tc>
        <w:tc>
          <w:tcPr>
            <w:tcW w:w="1531" w:type="dxa"/>
          </w:tcPr>
          <w:p w:rsidR="00706ADE" w:rsidRDefault="00706ADE">
            <w:pPr>
              <w:pStyle w:val="ConsPlusNormal"/>
            </w:pPr>
            <w:r>
              <w:t>П540351270</w:t>
            </w:r>
          </w:p>
        </w:tc>
        <w:tc>
          <w:tcPr>
            <w:tcW w:w="510" w:type="dxa"/>
          </w:tcPr>
          <w:p w:rsidR="00706ADE" w:rsidRDefault="00706ADE">
            <w:pPr>
              <w:pStyle w:val="ConsPlusNormal"/>
            </w:pPr>
            <w:r>
              <w:t>610</w:t>
            </w:r>
          </w:p>
        </w:tc>
        <w:tc>
          <w:tcPr>
            <w:tcW w:w="510" w:type="dxa"/>
          </w:tcPr>
          <w:p w:rsidR="00706ADE" w:rsidRDefault="00706ADE">
            <w:pPr>
              <w:pStyle w:val="ConsPlusNormal"/>
            </w:pPr>
            <w:r>
              <w:t>2</w:t>
            </w:r>
          </w:p>
        </w:tc>
        <w:tc>
          <w:tcPr>
            <w:tcW w:w="1361" w:type="dxa"/>
          </w:tcPr>
          <w:p w:rsidR="00706ADE" w:rsidRDefault="00706ADE">
            <w:pPr>
              <w:pStyle w:val="ConsPlusNormal"/>
            </w:pPr>
            <w:r>
              <w:t>1179,9</w:t>
            </w:r>
          </w:p>
        </w:tc>
      </w:tr>
      <w:tr w:rsidR="00706ADE">
        <w:tc>
          <w:tcPr>
            <w:tcW w:w="3855" w:type="dxa"/>
          </w:tcPr>
          <w:p w:rsidR="00706ADE" w:rsidRDefault="00706ADE">
            <w:pPr>
              <w:pStyle w:val="ConsPlusNormal"/>
            </w:pPr>
            <w:r>
              <w:t>Софинансирование из областного бюджета на реализацию мероприятий по поэтапному внедрению Всероссийского физкультурно-спортивного комплекса "Готов к труду и обороне" (ГТО)</w:t>
            </w:r>
          </w:p>
        </w:tc>
        <w:tc>
          <w:tcPr>
            <w:tcW w:w="624" w:type="dxa"/>
          </w:tcPr>
          <w:p w:rsidR="00706ADE" w:rsidRDefault="00706ADE">
            <w:pPr>
              <w:pStyle w:val="ConsPlusNormal"/>
            </w:pPr>
            <w:r>
              <w:t>1100</w:t>
            </w:r>
          </w:p>
        </w:tc>
        <w:tc>
          <w:tcPr>
            <w:tcW w:w="680" w:type="dxa"/>
          </w:tcPr>
          <w:p w:rsidR="00706ADE" w:rsidRDefault="00706ADE">
            <w:pPr>
              <w:pStyle w:val="ConsPlusNormal"/>
            </w:pPr>
            <w:r>
              <w:t>1102</w:t>
            </w:r>
          </w:p>
        </w:tc>
        <w:tc>
          <w:tcPr>
            <w:tcW w:w="1531" w:type="dxa"/>
          </w:tcPr>
          <w:p w:rsidR="00706ADE" w:rsidRDefault="00706ADE">
            <w:pPr>
              <w:pStyle w:val="ConsPlusNormal"/>
            </w:pPr>
            <w:r>
              <w:t>П5403R1270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62,1</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1100</w:t>
            </w:r>
          </w:p>
        </w:tc>
        <w:tc>
          <w:tcPr>
            <w:tcW w:w="680" w:type="dxa"/>
          </w:tcPr>
          <w:p w:rsidR="00706ADE" w:rsidRDefault="00706ADE">
            <w:pPr>
              <w:pStyle w:val="ConsPlusNormal"/>
            </w:pPr>
            <w:r>
              <w:t>1102</w:t>
            </w:r>
          </w:p>
        </w:tc>
        <w:tc>
          <w:tcPr>
            <w:tcW w:w="1531" w:type="dxa"/>
          </w:tcPr>
          <w:p w:rsidR="00706ADE" w:rsidRDefault="00706ADE">
            <w:pPr>
              <w:pStyle w:val="ConsPlusNormal"/>
            </w:pPr>
            <w:r>
              <w:t>П5403R1270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62,1</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1100</w:t>
            </w:r>
          </w:p>
        </w:tc>
        <w:tc>
          <w:tcPr>
            <w:tcW w:w="680" w:type="dxa"/>
          </w:tcPr>
          <w:p w:rsidR="00706ADE" w:rsidRDefault="00706ADE">
            <w:pPr>
              <w:pStyle w:val="ConsPlusNormal"/>
            </w:pPr>
            <w:r>
              <w:t>1102</w:t>
            </w:r>
          </w:p>
        </w:tc>
        <w:tc>
          <w:tcPr>
            <w:tcW w:w="1531" w:type="dxa"/>
          </w:tcPr>
          <w:p w:rsidR="00706ADE" w:rsidRDefault="00706ADE">
            <w:pPr>
              <w:pStyle w:val="ConsPlusNormal"/>
            </w:pPr>
            <w:r>
              <w:t>П5403R1270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62,1</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1100</w:t>
            </w:r>
          </w:p>
        </w:tc>
        <w:tc>
          <w:tcPr>
            <w:tcW w:w="680" w:type="dxa"/>
          </w:tcPr>
          <w:p w:rsidR="00706ADE" w:rsidRDefault="00706ADE">
            <w:pPr>
              <w:pStyle w:val="ConsPlusNormal"/>
            </w:pPr>
            <w:r>
              <w:t>1102</w:t>
            </w:r>
          </w:p>
        </w:tc>
        <w:tc>
          <w:tcPr>
            <w:tcW w:w="1531" w:type="dxa"/>
          </w:tcPr>
          <w:p w:rsidR="00706ADE" w:rsidRDefault="00706ADE">
            <w:pPr>
              <w:pStyle w:val="ConsPlusNormal"/>
            </w:pPr>
            <w:r>
              <w:t>П5403R1270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62,1</w:t>
            </w:r>
          </w:p>
        </w:tc>
      </w:tr>
      <w:tr w:rsidR="00706ADE">
        <w:tc>
          <w:tcPr>
            <w:tcW w:w="3855" w:type="dxa"/>
          </w:tcPr>
          <w:p w:rsidR="00706ADE" w:rsidRDefault="00706ADE">
            <w:pPr>
              <w:pStyle w:val="ConsPlusNormal"/>
            </w:pPr>
            <w:hyperlink r:id="rId346" w:history="1">
              <w:r>
                <w:rPr>
                  <w:color w:val="0000FF"/>
                </w:rPr>
                <w:t>Подпрограмма 5</w:t>
              </w:r>
            </w:hyperlink>
            <w:r>
              <w:t xml:space="preserve"> "Развитие спорта высших достижений и подготовка спортивного резерва"</w:t>
            </w:r>
          </w:p>
        </w:tc>
        <w:tc>
          <w:tcPr>
            <w:tcW w:w="624" w:type="dxa"/>
          </w:tcPr>
          <w:p w:rsidR="00706ADE" w:rsidRDefault="00706ADE">
            <w:pPr>
              <w:pStyle w:val="ConsPlusNormal"/>
            </w:pPr>
            <w:r>
              <w:t>1100</w:t>
            </w:r>
          </w:p>
        </w:tc>
        <w:tc>
          <w:tcPr>
            <w:tcW w:w="680" w:type="dxa"/>
          </w:tcPr>
          <w:p w:rsidR="00706ADE" w:rsidRDefault="00706ADE">
            <w:pPr>
              <w:pStyle w:val="ConsPlusNormal"/>
            </w:pPr>
            <w:r>
              <w:t>1102</w:t>
            </w:r>
          </w:p>
        </w:tc>
        <w:tc>
          <w:tcPr>
            <w:tcW w:w="1531" w:type="dxa"/>
          </w:tcPr>
          <w:p w:rsidR="00706ADE" w:rsidRDefault="00706ADE">
            <w:pPr>
              <w:pStyle w:val="ConsPlusNormal"/>
            </w:pPr>
            <w:r>
              <w:t>П550000000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45036,4</w:t>
            </w:r>
          </w:p>
        </w:tc>
      </w:tr>
      <w:tr w:rsidR="00706ADE">
        <w:tc>
          <w:tcPr>
            <w:tcW w:w="3855" w:type="dxa"/>
          </w:tcPr>
          <w:p w:rsidR="00706ADE" w:rsidRDefault="00706ADE">
            <w:pPr>
              <w:pStyle w:val="ConsPlusNormal"/>
            </w:pPr>
            <w:r>
              <w:t>Основное мероприятие "Капитальное строительство физкультурно-оздоровительных комплексов в муниципальных образованиях Орловской области"</w:t>
            </w:r>
          </w:p>
        </w:tc>
        <w:tc>
          <w:tcPr>
            <w:tcW w:w="624" w:type="dxa"/>
          </w:tcPr>
          <w:p w:rsidR="00706ADE" w:rsidRDefault="00706ADE">
            <w:pPr>
              <w:pStyle w:val="ConsPlusNormal"/>
            </w:pPr>
            <w:r>
              <w:t>1100</w:t>
            </w:r>
          </w:p>
        </w:tc>
        <w:tc>
          <w:tcPr>
            <w:tcW w:w="680" w:type="dxa"/>
          </w:tcPr>
          <w:p w:rsidR="00706ADE" w:rsidRDefault="00706ADE">
            <w:pPr>
              <w:pStyle w:val="ConsPlusNormal"/>
            </w:pPr>
            <w:r>
              <w:t>1102</w:t>
            </w:r>
          </w:p>
        </w:tc>
        <w:tc>
          <w:tcPr>
            <w:tcW w:w="1531" w:type="dxa"/>
          </w:tcPr>
          <w:p w:rsidR="00706ADE" w:rsidRDefault="00706ADE">
            <w:pPr>
              <w:pStyle w:val="ConsPlusNormal"/>
            </w:pPr>
            <w:r>
              <w:t>П551000000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27621,9</w:t>
            </w:r>
          </w:p>
        </w:tc>
      </w:tr>
      <w:tr w:rsidR="00706ADE">
        <w:tc>
          <w:tcPr>
            <w:tcW w:w="3855" w:type="dxa"/>
          </w:tcPr>
          <w:p w:rsidR="00706ADE" w:rsidRDefault="00706ADE">
            <w:pPr>
              <w:pStyle w:val="ConsPlusNormal"/>
            </w:pPr>
            <w:r>
              <w:t>Капитальное строительство</w:t>
            </w:r>
          </w:p>
        </w:tc>
        <w:tc>
          <w:tcPr>
            <w:tcW w:w="624" w:type="dxa"/>
          </w:tcPr>
          <w:p w:rsidR="00706ADE" w:rsidRDefault="00706ADE">
            <w:pPr>
              <w:pStyle w:val="ConsPlusNormal"/>
            </w:pPr>
            <w:r>
              <w:t>1100</w:t>
            </w:r>
          </w:p>
        </w:tc>
        <w:tc>
          <w:tcPr>
            <w:tcW w:w="680" w:type="dxa"/>
          </w:tcPr>
          <w:p w:rsidR="00706ADE" w:rsidRDefault="00706ADE">
            <w:pPr>
              <w:pStyle w:val="ConsPlusNormal"/>
            </w:pPr>
            <w:r>
              <w:t>1102</w:t>
            </w:r>
          </w:p>
        </w:tc>
        <w:tc>
          <w:tcPr>
            <w:tcW w:w="1531" w:type="dxa"/>
          </w:tcPr>
          <w:p w:rsidR="00706ADE" w:rsidRDefault="00706ADE">
            <w:pPr>
              <w:pStyle w:val="ConsPlusNormal"/>
            </w:pPr>
            <w:r>
              <w:t>П551072310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27621,9</w:t>
            </w:r>
          </w:p>
        </w:tc>
      </w:tr>
      <w:tr w:rsidR="00706ADE">
        <w:tc>
          <w:tcPr>
            <w:tcW w:w="3855" w:type="dxa"/>
          </w:tcPr>
          <w:p w:rsidR="00706ADE" w:rsidRDefault="00706ADE">
            <w:pPr>
              <w:pStyle w:val="ConsPlusNormal"/>
            </w:pPr>
            <w:r>
              <w:t>Капитальные вложения в объекты недвижимого имущества государственной (муниципальной) собственности</w:t>
            </w:r>
          </w:p>
        </w:tc>
        <w:tc>
          <w:tcPr>
            <w:tcW w:w="624" w:type="dxa"/>
          </w:tcPr>
          <w:p w:rsidR="00706ADE" w:rsidRDefault="00706ADE">
            <w:pPr>
              <w:pStyle w:val="ConsPlusNormal"/>
            </w:pPr>
            <w:r>
              <w:t>1100</w:t>
            </w:r>
          </w:p>
        </w:tc>
        <w:tc>
          <w:tcPr>
            <w:tcW w:w="680" w:type="dxa"/>
          </w:tcPr>
          <w:p w:rsidR="00706ADE" w:rsidRDefault="00706ADE">
            <w:pPr>
              <w:pStyle w:val="ConsPlusNormal"/>
            </w:pPr>
            <w:r>
              <w:t>1102</w:t>
            </w:r>
          </w:p>
        </w:tc>
        <w:tc>
          <w:tcPr>
            <w:tcW w:w="1531" w:type="dxa"/>
          </w:tcPr>
          <w:p w:rsidR="00706ADE" w:rsidRDefault="00706ADE">
            <w:pPr>
              <w:pStyle w:val="ConsPlusNormal"/>
            </w:pPr>
            <w:r>
              <w:t>П551072310</w:t>
            </w:r>
          </w:p>
        </w:tc>
        <w:tc>
          <w:tcPr>
            <w:tcW w:w="510" w:type="dxa"/>
          </w:tcPr>
          <w:p w:rsidR="00706ADE" w:rsidRDefault="00706ADE">
            <w:pPr>
              <w:pStyle w:val="ConsPlusNormal"/>
            </w:pPr>
            <w:r>
              <w:t>400</w:t>
            </w:r>
          </w:p>
        </w:tc>
        <w:tc>
          <w:tcPr>
            <w:tcW w:w="510" w:type="dxa"/>
          </w:tcPr>
          <w:p w:rsidR="00706ADE" w:rsidRDefault="00706ADE">
            <w:pPr>
              <w:pStyle w:val="ConsPlusNormal"/>
            </w:pPr>
          </w:p>
        </w:tc>
        <w:tc>
          <w:tcPr>
            <w:tcW w:w="1361" w:type="dxa"/>
          </w:tcPr>
          <w:p w:rsidR="00706ADE" w:rsidRDefault="00706ADE">
            <w:pPr>
              <w:pStyle w:val="ConsPlusNormal"/>
            </w:pPr>
            <w:r>
              <w:t>27621,9</w:t>
            </w:r>
          </w:p>
        </w:tc>
      </w:tr>
      <w:tr w:rsidR="00706ADE">
        <w:tc>
          <w:tcPr>
            <w:tcW w:w="3855" w:type="dxa"/>
          </w:tcPr>
          <w:p w:rsidR="00706ADE" w:rsidRDefault="00706ADE">
            <w:pPr>
              <w:pStyle w:val="ConsPlusNormal"/>
            </w:pPr>
            <w:r>
              <w:lastRenderedPageBreak/>
              <w:t>Бюджетные инвестиции</w:t>
            </w:r>
          </w:p>
        </w:tc>
        <w:tc>
          <w:tcPr>
            <w:tcW w:w="624" w:type="dxa"/>
          </w:tcPr>
          <w:p w:rsidR="00706ADE" w:rsidRDefault="00706ADE">
            <w:pPr>
              <w:pStyle w:val="ConsPlusNormal"/>
            </w:pPr>
            <w:r>
              <w:t>1100</w:t>
            </w:r>
          </w:p>
        </w:tc>
        <w:tc>
          <w:tcPr>
            <w:tcW w:w="680" w:type="dxa"/>
          </w:tcPr>
          <w:p w:rsidR="00706ADE" w:rsidRDefault="00706ADE">
            <w:pPr>
              <w:pStyle w:val="ConsPlusNormal"/>
            </w:pPr>
            <w:r>
              <w:t>1102</w:t>
            </w:r>
          </w:p>
        </w:tc>
        <w:tc>
          <w:tcPr>
            <w:tcW w:w="1531" w:type="dxa"/>
          </w:tcPr>
          <w:p w:rsidR="00706ADE" w:rsidRDefault="00706ADE">
            <w:pPr>
              <w:pStyle w:val="ConsPlusNormal"/>
            </w:pPr>
            <w:r>
              <w:t>П551072310</w:t>
            </w:r>
          </w:p>
        </w:tc>
        <w:tc>
          <w:tcPr>
            <w:tcW w:w="510" w:type="dxa"/>
          </w:tcPr>
          <w:p w:rsidR="00706ADE" w:rsidRDefault="00706ADE">
            <w:pPr>
              <w:pStyle w:val="ConsPlusNormal"/>
            </w:pPr>
            <w:r>
              <w:t>410</w:t>
            </w:r>
          </w:p>
        </w:tc>
        <w:tc>
          <w:tcPr>
            <w:tcW w:w="510" w:type="dxa"/>
          </w:tcPr>
          <w:p w:rsidR="00706ADE" w:rsidRDefault="00706ADE">
            <w:pPr>
              <w:pStyle w:val="ConsPlusNormal"/>
            </w:pPr>
          </w:p>
        </w:tc>
        <w:tc>
          <w:tcPr>
            <w:tcW w:w="1361" w:type="dxa"/>
          </w:tcPr>
          <w:p w:rsidR="00706ADE" w:rsidRDefault="00706ADE">
            <w:pPr>
              <w:pStyle w:val="ConsPlusNormal"/>
            </w:pPr>
            <w:r>
              <w:t>27621,9</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1100</w:t>
            </w:r>
          </w:p>
        </w:tc>
        <w:tc>
          <w:tcPr>
            <w:tcW w:w="680" w:type="dxa"/>
          </w:tcPr>
          <w:p w:rsidR="00706ADE" w:rsidRDefault="00706ADE">
            <w:pPr>
              <w:pStyle w:val="ConsPlusNormal"/>
            </w:pPr>
            <w:r>
              <w:t>1102</w:t>
            </w:r>
          </w:p>
        </w:tc>
        <w:tc>
          <w:tcPr>
            <w:tcW w:w="1531" w:type="dxa"/>
          </w:tcPr>
          <w:p w:rsidR="00706ADE" w:rsidRDefault="00706ADE">
            <w:pPr>
              <w:pStyle w:val="ConsPlusNormal"/>
            </w:pPr>
            <w:r>
              <w:t>П551072310</w:t>
            </w:r>
          </w:p>
        </w:tc>
        <w:tc>
          <w:tcPr>
            <w:tcW w:w="510" w:type="dxa"/>
          </w:tcPr>
          <w:p w:rsidR="00706ADE" w:rsidRDefault="00706ADE">
            <w:pPr>
              <w:pStyle w:val="ConsPlusNormal"/>
            </w:pPr>
            <w:r>
              <w:t>410</w:t>
            </w:r>
          </w:p>
        </w:tc>
        <w:tc>
          <w:tcPr>
            <w:tcW w:w="510" w:type="dxa"/>
          </w:tcPr>
          <w:p w:rsidR="00706ADE" w:rsidRDefault="00706ADE">
            <w:pPr>
              <w:pStyle w:val="ConsPlusNormal"/>
            </w:pPr>
            <w:r>
              <w:t>1</w:t>
            </w:r>
          </w:p>
        </w:tc>
        <w:tc>
          <w:tcPr>
            <w:tcW w:w="1361" w:type="dxa"/>
          </w:tcPr>
          <w:p w:rsidR="00706ADE" w:rsidRDefault="00706ADE">
            <w:pPr>
              <w:pStyle w:val="ConsPlusNormal"/>
            </w:pPr>
            <w:r>
              <w:t>27621,9</w:t>
            </w:r>
          </w:p>
        </w:tc>
      </w:tr>
      <w:tr w:rsidR="00706ADE">
        <w:tc>
          <w:tcPr>
            <w:tcW w:w="3855" w:type="dxa"/>
          </w:tcPr>
          <w:p w:rsidR="00706ADE" w:rsidRDefault="00706ADE">
            <w:pPr>
              <w:pStyle w:val="ConsPlusNormal"/>
            </w:pPr>
            <w:r>
              <w:t>Основное мероприятие "Строительство, реконструкция и капитальный ремонт, в том числе разработка проектно-сметной документации, государственных учреждений Орловской области в сфере физической культуры и спорта"</w:t>
            </w:r>
          </w:p>
        </w:tc>
        <w:tc>
          <w:tcPr>
            <w:tcW w:w="624" w:type="dxa"/>
          </w:tcPr>
          <w:p w:rsidR="00706ADE" w:rsidRDefault="00706ADE">
            <w:pPr>
              <w:pStyle w:val="ConsPlusNormal"/>
            </w:pPr>
            <w:r>
              <w:t>1100</w:t>
            </w:r>
          </w:p>
        </w:tc>
        <w:tc>
          <w:tcPr>
            <w:tcW w:w="680" w:type="dxa"/>
          </w:tcPr>
          <w:p w:rsidR="00706ADE" w:rsidRDefault="00706ADE">
            <w:pPr>
              <w:pStyle w:val="ConsPlusNormal"/>
            </w:pPr>
            <w:r>
              <w:t>1102</w:t>
            </w:r>
          </w:p>
        </w:tc>
        <w:tc>
          <w:tcPr>
            <w:tcW w:w="1531" w:type="dxa"/>
          </w:tcPr>
          <w:p w:rsidR="00706ADE" w:rsidRDefault="00706ADE">
            <w:pPr>
              <w:pStyle w:val="ConsPlusNormal"/>
            </w:pPr>
            <w:r>
              <w:t>П551100000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17414,5</w:t>
            </w:r>
          </w:p>
        </w:tc>
      </w:tr>
      <w:tr w:rsidR="00706ADE">
        <w:tc>
          <w:tcPr>
            <w:tcW w:w="3855" w:type="dxa"/>
          </w:tcPr>
          <w:p w:rsidR="00706ADE" w:rsidRDefault="00706ADE">
            <w:pPr>
              <w:pStyle w:val="ConsPlusNormal"/>
            </w:pPr>
            <w:r>
              <w:t>Капитальное строительство</w:t>
            </w:r>
          </w:p>
        </w:tc>
        <w:tc>
          <w:tcPr>
            <w:tcW w:w="624" w:type="dxa"/>
          </w:tcPr>
          <w:p w:rsidR="00706ADE" w:rsidRDefault="00706ADE">
            <w:pPr>
              <w:pStyle w:val="ConsPlusNormal"/>
            </w:pPr>
            <w:r>
              <w:t>1100</w:t>
            </w:r>
          </w:p>
        </w:tc>
        <w:tc>
          <w:tcPr>
            <w:tcW w:w="680" w:type="dxa"/>
          </w:tcPr>
          <w:p w:rsidR="00706ADE" w:rsidRDefault="00706ADE">
            <w:pPr>
              <w:pStyle w:val="ConsPlusNormal"/>
            </w:pPr>
            <w:r>
              <w:t>1102</w:t>
            </w:r>
          </w:p>
        </w:tc>
        <w:tc>
          <w:tcPr>
            <w:tcW w:w="1531" w:type="dxa"/>
          </w:tcPr>
          <w:p w:rsidR="00706ADE" w:rsidRDefault="00706ADE">
            <w:pPr>
              <w:pStyle w:val="ConsPlusNormal"/>
            </w:pPr>
            <w:r>
              <w:t>П551172310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17414,5</w:t>
            </w:r>
          </w:p>
        </w:tc>
      </w:tr>
      <w:tr w:rsidR="00706ADE">
        <w:tc>
          <w:tcPr>
            <w:tcW w:w="3855" w:type="dxa"/>
          </w:tcPr>
          <w:p w:rsidR="00706ADE" w:rsidRDefault="00706ADE">
            <w:pPr>
              <w:pStyle w:val="ConsPlusNormal"/>
            </w:pPr>
            <w:r>
              <w:t>Капитальные вложения в объекты недвижимого имущества государственной (муниципальной) собственности</w:t>
            </w:r>
          </w:p>
        </w:tc>
        <w:tc>
          <w:tcPr>
            <w:tcW w:w="624" w:type="dxa"/>
          </w:tcPr>
          <w:p w:rsidR="00706ADE" w:rsidRDefault="00706ADE">
            <w:pPr>
              <w:pStyle w:val="ConsPlusNormal"/>
            </w:pPr>
            <w:r>
              <w:t>1100</w:t>
            </w:r>
          </w:p>
        </w:tc>
        <w:tc>
          <w:tcPr>
            <w:tcW w:w="680" w:type="dxa"/>
          </w:tcPr>
          <w:p w:rsidR="00706ADE" w:rsidRDefault="00706ADE">
            <w:pPr>
              <w:pStyle w:val="ConsPlusNormal"/>
            </w:pPr>
            <w:r>
              <w:t>1102</w:t>
            </w:r>
          </w:p>
        </w:tc>
        <w:tc>
          <w:tcPr>
            <w:tcW w:w="1531" w:type="dxa"/>
          </w:tcPr>
          <w:p w:rsidR="00706ADE" w:rsidRDefault="00706ADE">
            <w:pPr>
              <w:pStyle w:val="ConsPlusNormal"/>
            </w:pPr>
            <w:r>
              <w:t>П551172310</w:t>
            </w:r>
          </w:p>
        </w:tc>
        <w:tc>
          <w:tcPr>
            <w:tcW w:w="510" w:type="dxa"/>
          </w:tcPr>
          <w:p w:rsidR="00706ADE" w:rsidRDefault="00706ADE">
            <w:pPr>
              <w:pStyle w:val="ConsPlusNormal"/>
            </w:pPr>
            <w:r>
              <w:t>400</w:t>
            </w:r>
          </w:p>
        </w:tc>
        <w:tc>
          <w:tcPr>
            <w:tcW w:w="510" w:type="dxa"/>
          </w:tcPr>
          <w:p w:rsidR="00706ADE" w:rsidRDefault="00706ADE">
            <w:pPr>
              <w:pStyle w:val="ConsPlusNormal"/>
            </w:pPr>
          </w:p>
        </w:tc>
        <w:tc>
          <w:tcPr>
            <w:tcW w:w="1361" w:type="dxa"/>
          </w:tcPr>
          <w:p w:rsidR="00706ADE" w:rsidRDefault="00706ADE">
            <w:pPr>
              <w:pStyle w:val="ConsPlusNormal"/>
            </w:pPr>
            <w:r>
              <w:t>17414,5</w:t>
            </w:r>
          </w:p>
        </w:tc>
      </w:tr>
      <w:tr w:rsidR="00706ADE">
        <w:tc>
          <w:tcPr>
            <w:tcW w:w="3855" w:type="dxa"/>
          </w:tcPr>
          <w:p w:rsidR="00706ADE" w:rsidRDefault="00706ADE">
            <w:pPr>
              <w:pStyle w:val="ConsPlusNormal"/>
            </w:pPr>
            <w:r>
              <w:t>Бюджетные инвестиции</w:t>
            </w:r>
          </w:p>
        </w:tc>
        <w:tc>
          <w:tcPr>
            <w:tcW w:w="624" w:type="dxa"/>
          </w:tcPr>
          <w:p w:rsidR="00706ADE" w:rsidRDefault="00706ADE">
            <w:pPr>
              <w:pStyle w:val="ConsPlusNormal"/>
            </w:pPr>
            <w:r>
              <w:t>1100</w:t>
            </w:r>
          </w:p>
        </w:tc>
        <w:tc>
          <w:tcPr>
            <w:tcW w:w="680" w:type="dxa"/>
          </w:tcPr>
          <w:p w:rsidR="00706ADE" w:rsidRDefault="00706ADE">
            <w:pPr>
              <w:pStyle w:val="ConsPlusNormal"/>
            </w:pPr>
            <w:r>
              <w:t>1102</w:t>
            </w:r>
          </w:p>
        </w:tc>
        <w:tc>
          <w:tcPr>
            <w:tcW w:w="1531" w:type="dxa"/>
          </w:tcPr>
          <w:p w:rsidR="00706ADE" w:rsidRDefault="00706ADE">
            <w:pPr>
              <w:pStyle w:val="ConsPlusNormal"/>
            </w:pPr>
            <w:r>
              <w:t>П551172310</w:t>
            </w:r>
          </w:p>
        </w:tc>
        <w:tc>
          <w:tcPr>
            <w:tcW w:w="510" w:type="dxa"/>
          </w:tcPr>
          <w:p w:rsidR="00706ADE" w:rsidRDefault="00706ADE">
            <w:pPr>
              <w:pStyle w:val="ConsPlusNormal"/>
            </w:pPr>
            <w:r>
              <w:t>410</w:t>
            </w:r>
          </w:p>
        </w:tc>
        <w:tc>
          <w:tcPr>
            <w:tcW w:w="510" w:type="dxa"/>
          </w:tcPr>
          <w:p w:rsidR="00706ADE" w:rsidRDefault="00706ADE">
            <w:pPr>
              <w:pStyle w:val="ConsPlusNormal"/>
            </w:pPr>
          </w:p>
        </w:tc>
        <w:tc>
          <w:tcPr>
            <w:tcW w:w="1361" w:type="dxa"/>
          </w:tcPr>
          <w:p w:rsidR="00706ADE" w:rsidRDefault="00706ADE">
            <w:pPr>
              <w:pStyle w:val="ConsPlusNormal"/>
            </w:pPr>
            <w:r>
              <w:t>17414,5</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1100</w:t>
            </w:r>
          </w:p>
        </w:tc>
        <w:tc>
          <w:tcPr>
            <w:tcW w:w="680" w:type="dxa"/>
          </w:tcPr>
          <w:p w:rsidR="00706ADE" w:rsidRDefault="00706ADE">
            <w:pPr>
              <w:pStyle w:val="ConsPlusNormal"/>
            </w:pPr>
            <w:r>
              <w:t>1102</w:t>
            </w:r>
          </w:p>
        </w:tc>
        <w:tc>
          <w:tcPr>
            <w:tcW w:w="1531" w:type="dxa"/>
          </w:tcPr>
          <w:p w:rsidR="00706ADE" w:rsidRDefault="00706ADE">
            <w:pPr>
              <w:pStyle w:val="ConsPlusNormal"/>
            </w:pPr>
            <w:r>
              <w:t>П551172310</w:t>
            </w:r>
          </w:p>
        </w:tc>
        <w:tc>
          <w:tcPr>
            <w:tcW w:w="510" w:type="dxa"/>
          </w:tcPr>
          <w:p w:rsidR="00706ADE" w:rsidRDefault="00706ADE">
            <w:pPr>
              <w:pStyle w:val="ConsPlusNormal"/>
            </w:pPr>
            <w:r>
              <w:t>410</w:t>
            </w:r>
          </w:p>
        </w:tc>
        <w:tc>
          <w:tcPr>
            <w:tcW w:w="510" w:type="dxa"/>
          </w:tcPr>
          <w:p w:rsidR="00706ADE" w:rsidRDefault="00706ADE">
            <w:pPr>
              <w:pStyle w:val="ConsPlusNormal"/>
            </w:pPr>
            <w:r>
              <w:t>1</w:t>
            </w:r>
          </w:p>
        </w:tc>
        <w:tc>
          <w:tcPr>
            <w:tcW w:w="1361" w:type="dxa"/>
          </w:tcPr>
          <w:p w:rsidR="00706ADE" w:rsidRDefault="00706ADE">
            <w:pPr>
              <w:pStyle w:val="ConsPlusNormal"/>
            </w:pPr>
            <w:r>
              <w:t>17414,5</w:t>
            </w:r>
          </w:p>
        </w:tc>
      </w:tr>
      <w:tr w:rsidR="00706ADE">
        <w:tc>
          <w:tcPr>
            <w:tcW w:w="3855" w:type="dxa"/>
          </w:tcPr>
          <w:p w:rsidR="00706ADE" w:rsidRDefault="00706ADE">
            <w:pPr>
              <w:pStyle w:val="ConsPlusNormal"/>
            </w:pPr>
            <w:r>
              <w:t xml:space="preserve">Государственная </w:t>
            </w:r>
            <w:hyperlink r:id="rId347" w:history="1">
              <w:r>
                <w:rPr>
                  <w:color w:val="0000FF"/>
                </w:rPr>
                <w:t>программа</w:t>
              </w:r>
            </w:hyperlink>
            <w:r>
              <w:t xml:space="preserve"> Орловской области "Подготовка и проведение празднования 450-летия основания города Орла (2012 - 2016 годы)"</w:t>
            </w:r>
          </w:p>
        </w:tc>
        <w:tc>
          <w:tcPr>
            <w:tcW w:w="624" w:type="dxa"/>
          </w:tcPr>
          <w:p w:rsidR="00706ADE" w:rsidRDefault="00706ADE">
            <w:pPr>
              <w:pStyle w:val="ConsPlusNormal"/>
            </w:pPr>
            <w:r>
              <w:t>1100</w:t>
            </w:r>
          </w:p>
        </w:tc>
        <w:tc>
          <w:tcPr>
            <w:tcW w:w="680" w:type="dxa"/>
          </w:tcPr>
          <w:p w:rsidR="00706ADE" w:rsidRDefault="00706ADE">
            <w:pPr>
              <w:pStyle w:val="ConsPlusNormal"/>
            </w:pPr>
            <w:r>
              <w:t>1102</w:t>
            </w:r>
          </w:p>
        </w:tc>
        <w:tc>
          <w:tcPr>
            <w:tcW w:w="1531" w:type="dxa"/>
          </w:tcPr>
          <w:p w:rsidR="00706ADE" w:rsidRDefault="00706ADE">
            <w:pPr>
              <w:pStyle w:val="ConsPlusNormal"/>
            </w:pPr>
            <w:r>
              <w:t>П900000000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65057,1</w:t>
            </w:r>
          </w:p>
        </w:tc>
      </w:tr>
      <w:tr w:rsidR="00706ADE">
        <w:tc>
          <w:tcPr>
            <w:tcW w:w="3855" w:type="dxa"/>
          </w:tcPr>
          <w:p w:rsidR="00706ADE" w:rsidRDefault="00706ADE">
            <w:pPr>
              <w:pStyle w:val="ConsPlusNormal"/>
            </w:pPr>
            <w:hyperlink r:id="rId348" w:history="1">
              <w:r>
                <w:rPr>
                  <w:color w:val="0000FF"/>
                </w:rPr>
                <w:t>Подпрограмма</w:t>
              </w:r>
            </w:hyperlink>
            <w:r>
              <w:t xml:space="preserve"> "Строительство и реконструкция спортивных сооружений"</w:t>
            </w:r>
          </w:p>
        </w:tc>
        <w:tc>
          <w:tcPr>
            <w:tcW w:w="624" w:type="dxa"/>
          </w:tcPr>
          <w:p w:rsidR="00706ADE" w:rsidRDefault="00706ADE">
            <w:pPr>
              <w:pStyle w:val="ConsPlusNormal"/>
            </w:pPr>
            <w:r>
              <w:t>1100</w:t>
            </w:r>
          </w:p>
        </w:tc>
        <w:tc>
          <w:tcPr>
            <w:tcW w:w="680" w:type="dxa"/>
          </w:tcPr>
          <w:p w:rsidR="00706ADE" w:rsidRDefault="00706ADE">
            <w:pPr>
              <w:pStyle w:val="ConsPlusNormal"/>
            </w:pPr>
            <w:r>
              <w:t>1102</w:t>
            </w:r>
          </w:p>
        </w:tc>
        <w:tc>
          <w:tcPr>
            <w:tcW w:w="1531" w:type="dxa"/>
          </w:tcPr>
          <w:p w:rsidR="00706ADE" w:rsidRDefault="00706ADE">
            <w:pPr>
              <w:pStyle w:val="ConsPlusNormal"/>
            </w:pPr>
            <w:r>
              <w:t>П940000000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65057,1</w:t>
            </w:r>
          </w:p>
        </w:tc>
      </w:tr>
      <w:tr w:rsidR="00706ADE">
        <w:tc>
          <w:tcPr>
            <w:tcW w:w="3855" w:type="dxa"/>
          </w:tcPr>
          <w:p w:rsidR="00706ADE" w:rsidRDefault="00706ADE">
            <w:pPr>
              <w:pStyle w:val="ConsPlusNormal"/>
            </w:pPr>
            <w:r>
              <w:t>Софинансирование из областного бюджета на капитальное строительство</w:t>
            </w:r>
          </w:p>
        </w:tc>
        <w:tc>
          <w:tcPr>
            <w:tcW w:w="624" w:type="dxa"/>
          </w:tcPr>
          <w:p w:rsidR="00706ADE" w:rsidRDefault="00706ADE">
            <w:pPr>
              <w:pStyle w:val="ConsPlusNormal"/>
            </w:pPr>
            <w:r>
              <w:t>1100</w:t>
            </w:r>
          </w:p>
        </w:tc>
        <w:tc>
          <w:tcPr>
            <w:tcW w:w="680" w:type="dxa"/>
          </w:tcPr>
          <w:p w:rsidR="00706ADE" w:rsidRDefault="00706ADE">
            <w:pPr>
              <w:pStyle w:val="ConsPlusNormal"/>
            </w:pPr>
            <w:r>
              <w:t>1102</w:t>
            </w:r>
          </w:p>
        </w:tc>
        <w:tc>
          <w:tcPr>
            <w:tcW w:w="1531" w:type="dxa"/>
          </w:tcPr>
          <w:p w:rsidR="00706ADE" w:rsidRDefault="00706ADE">
            <w:pPr>
              <w:pStyle w:val="ConsPlusNormal"/>
            </w:pPr>
            <w:r>
              <w:t>П9400R0950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65057,1</w:t>
            </w:r>
          </w:p>
        </w:tc>
      </w:tr>
      <w:tr w:rsidR="00706ADE">
        <w:tc>
          <w:tcPr>
            <w:tcW w:w="3855" w:type="dxa"/>
          </w:tcPr>
          <w:p w:rsidR="00706ADE" w:rsidRDefault="00706ADE">
            <w:pPr>
              <w:pStyle w:val="ConsPlusNormal"/>
            </w:pPr>
            <w:r>
              <w:t>Капитальные вложения в объекты недвижимого имущества государственной (муниципальной) собственности</w:t>
            </w:r>
          </w:p>
        </w:tc>
        <w:tc>
          <w:tcPr>
            <w:tcW w:w="624" w:type="dxa"/>
          </w:tcPr>
          <w:p w:rsidR="00706ADE" w:rsidRDefault="00706ADE">
            <w:pPr>
              <w:pStyle w:val="ConsPlusNormal"/>
            </w:pPr>
            <w:r>
              <w:t>1100</w:t>
            </w:r>
          </w:p>
        </w:tc>
        <w:tc>
          <w:tcPr>
            <w:tcW w:w="680" w:type="dxa"/>
          </w:tcPr>
          <w:p w:rsidR="00706ADE" w:rsidRDefault="00706ADE">
            <w:pPr>
              <w:pStyle w:val="ConsPlusNormal"/>
            </w:pPr>
            <w:r>
              <w:t>1102</w:t>
            </w:r>
          </w:p>
        </w:tc>
        <w:tc>
          <w:tcPr>
            <w:tcW w:w="1531" w:type="dxa"/>
          </w:tcPr>
          <w:p w:rsidR="00706ADE" w:rsidRDefault="00706ADE">
            <w:pPr>
              <w:pStyle w:val="ConsPlusNormal"/>
            </w:pPr>
            <w:r>
              <w:t>П9400R0950</w:t>
            </w:r>
          </w:p>
        </w:tc>
        <w:tc>
          <w:tcPr>
            <w:tcW w:w="510" w:type="dxa"/>
          </w:tcPr>
          <w:p w:rsidR="00706ADE" w:rsidRDefault="00706ADE">
            <w:pPr>
              <w:pStyle w:val="ConsPlusNormal"/>
            </w:pPr>
            <w:r>
              <w:t>400</w:t>
            </w:r>
          </w:p>
        </w:tc>
        <w:tc>
          <w:tcPr>
            <w:tcW w:w="510" w:type="dxa"/>
          </w:tcPr>
          <w:p w:rsidR="00706ADE" w:rsidRDefault="00706ADE">
            <w:pPr>
              <w:pStyle w:val="ConsPlusNormal"/>
            </w:pPr>
          </w:p>
        </w:tc>
        <w:tc>
          <w:tcPr>
            <w:tcW w:w="1361" w:type="dxa"/>
          </w:tcPr>
          <w:p w:rsidR="00706ADE" w:rsidRDefault="00706ADE">
            <w:pPr>
              <w:pStyle w:val="ConsPlusNormal"/>
            </w:pPr>
            <w:r>
              <w:t>64423,2</w:t>
            </w:r>
          </w:p>
        </w:tc>
      </w:tr>
      <w:tr w:rsidR="00706ADE">
        <w:tc>
          <w:tcPr>
            <w:tcW w:w="3855" w:type="dxa"/>
          </w:tcPr>
          <w:p w:rsidR="00706ADE" w:rsidRDefault="00706ADE">
            <w:pPr>
              <w:pStyle w:val="ConsPlusNormal"/>
            </w:pPr>
            <w:r>
              <w:t>Бюджетные инвестиции</w:t>
            </w:r>
          </w:p>
        </w:tc>
        <w:tc>
          <w:tcPr>
            <w:tcW w:w="624" w:type="dxa"/>
          </w:tcPr>
          <w:p w:rsidR="00706ADE" w:rsidRDefault="00706ADE">
            <w:pPr>
              <w:pStyle w:val="ConsPlusNormal"/>
            </w:pPr>
            <w:r>
              <w:t>1100</w:t>
            </w:r>
          </w:p>
        </w:tc>
        <w:tc>
          <w:tcPr>
            <w:tcW w:w="680" w:type="dxa"/>
          </w:tcPr>
          <w:p w:rsidR="00706ADE" w:rsidRDefault="00706ADE">
            <w:pPr>
              <w:pStyle w:val="ConsPlusNormal"/>
            </w:pPr>
            <w:r>
              <w:t>1102</w:t>
            </w:r>
          </w:p>
        </w:tc>
        <w:tc>
          <w:tcPr>
            <w:tcW w:w="1531" w:type="dxa"/>
          </w:tcPr>
          <w:p w:rsidR="00706ADE" w:rsidRDefault="00706ADE">
            <w:pPr>
              <w:pStyle w:val="ConsPlusNormal"/>
            </w:pPr>
            <w:r>
              <w:t>П9400R0950</w:t>
            </w:r>
          </w:p>
        </w:tc>
        <w:tc>
          <w:tcPr>
            <w:tcW w:w="510" w:type="dxa"/>
          </w:tcPr>
          <w:p w:rsidR="00706ADE" w:rsidRDefault="00706ADE">
            <w:pPr>
              <w:pStyle w:val="ConsPlusNormal"/>
            </w:pPr>
            <w:r>
              <w:t>410</w:t>
            </w:r>
          </w:p>
        </w:tc>
        <w:tc>
          <w:tcPr>
            <w:tcW w:w="510" w:type="dxa"/>
          </w:tcPr>
          <w:p w:rsidR="00706ADE" w:rsidRDefault="00706ADE">
            <w:pPr>
              <w:pStyle w:val="ConsPlusNormal"/>
            </w:pPr>
          </w:p>
        </w:tc>
        <w:tc>
          <w:tcPr>
            <w:tcW w:w="1361" w:type="dxa"/>
          </w:tcPr>
          <w:p w:rsidR="00706ADE" w:rsidRDefault="00706ADE">
            <w:pPr>
              <w:pStyle w:val="ConsPlusNormal"/>
            </w:pPr>
            <w:r>
              <w:t>64423,2</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1100</w:t>
            </w:r>
          </w:p>
        </w:tc>
        <w:tc>
          <w:tcPr>
            <w:tcW w:w="680" w:type="dxa"/>
          </w:tcPr>
          <w:p w:rsidR="00706ADE" w:rsidRDefault="00706ADE">
            <w:pPr>
              <w:pStyle w:val="ConsPlusNormal"/>
            </w:pPr>
            <w:r>
              <w:t>1102</w:t>
            </w:r>
          </w:p>
        </w:tc>
        <w:tc>
          <w:tcPr>
            <w:tcW w:w="1531" w:type="dxa"/>
          </w:tcPr>
          <w:p w:rsidR="00706ADE" w:rsidRDefault="00706ADE">
            <w:pPr>
              <w:pStyle w:val="ConsPlusNormal"/>
            </w:pPr>
            <w:r>
              <w:t>П9400R0950</w:t>
            </w:r>
          </w:p>
        </w:tc>
        <w:tc>
          <w:tcPr>
            <w:tcW w:w="510" w:type="dxa"/>
          </w:tcPr>
          <w:p w:rsidR="00706ADE" w:rsidRDefault="00706ADE">
            <w:pPr>
              <w:pStyle w:val="ConsPlusNormal"/>
            </w:pPr>
            <w:r>
              <w:t>410</w:t>
            </w:r>
          </w:p>
        </w:tc>
        <w:tc>
          <w:tcPr>
            <w:tcW w:w="510" w:type="dxa"/>
          </w:tcPr>
          <w:p w:rsidR="00706ADE" w:rsidRDefault="00706ADE">
            <w:pPr>
              <w:pStyle w:val="ConsPlusNormal"/>
            </w:pPr>
            <w:r>
              <w:t>1</w:t>
            </w:r>
          </w:p>
        </w:tc>
        <w:tc>
          <w:tcPr>
            <w:tcW w:w="1361" w:type="dxa"/>
          </w:tcPr>
          <w:p w:rsidR="00706ADE" w:rsidRDefault="00706ADE">
            <w:pPr>
              <w:pStyle w:val="ConsPlusNormal"/>
            </w:pPr>
            <w:r>
              <w:t>64423,2</w:t>
            </w:r>
          </w:p>
        </w:tc>
      </w:tr>
      <w:tr w:rsidR="00706ADE">
        <w:tc>
          <w:tcPr>
            <w:tcW w:w="3855" w:type="dxa"/>
          </w:tcPr>
          <w:p w:rsidR="00706ADE" w:rsidRDefault="00706ADE">
            <w:pPr>
              <w:pStyle w:val="ConsPlusNormal"/>
            </w:pPr>
            <w:r>
              <w:t>Иные бюджетные ассигнования</w:t>
            </w:r>
          </w:p>
        </w:tc>
        <w:tc>
          <w:tcPr>
            <w:tcW w:w="624" w:type="dxa"/>
          </w:tcPr>
          <w:p w:rsidR="00706ADE" w:rsidRDefault="00706ADE">
            <w:pPr>
              <w:pStyle w:val="ConsPlusNormal"/>
            </w:pPr>
            <w:r>
              <w:t>1100</w:t>
            </w:r>
          </w:p>
        </w:tc>
        <w:tc>
          <w:tcPr>
            <w:tcW w:w="680" w:type="dxa"/>
          </w:tcPr>
          <w:p w:rsidR="00706ADE" w:rsidRDefault="00706ADE">
            <w:pPr>
              <w:pStyle w:val="ConsPlusNormal"/>
            </w:pPr>
            <w:r>
              <w:t>1102</w:t>
            </w:r>
          </w:p>
        </w:tc>
        <w:tc>
          <w:tcPr>
            <w:tcW w:w="1531" w:type="dxa"/>
          </w:tcPr>
          <w:p w:rsidR="00706ADE" w:rsidRDefault="00706ADE">
            <w:pPr>
              <w:pStyle w:val="ConsPlusNormal"/>
            </w:pPr>
            <w:r>
              <w:t>П9400R0950</w:t>
            </w:r>
          </w:p>
        </w:tc>
        <w:tc>
          <w:tcPr>
            <w:tcW w:w="510"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633,9</w:t>
            </w:r>
          </w:p>
        </w:tc>
      </w:tr>
      <w:tr w:rsidR="00706ADE">
        <w:tc>
          <w:tcPr>
            <w:tcW w:w="3855" w:type="dxa"/>
          </w:tcPr>
          <w:p w:rsidR="00706ADE" w:rsidRDefault="00706ADE">
            <w:pPr>
              <w:pStyle w:val="ConsPlusNormal"/>
            </w:pPr>
            <w:r>
              <w:t>Уплата налогов, сборов и иных платежей</w:t>
            </w:r>
          </w:p>
        </w:tc>
        <w:tc>
          <w:tcPr>
            <w:tcW w:w="624" w:type="dxa"/>
          </w:tcPr>
          <w:p w:rsidR="00706ADE" w:rsidRDefault="00706ADE">
            <w:pPr>
              <w:pStyle w:val="ConsPlusNormal"/>
            </w:pPr>
            <w:r>
              <w:t>1100</w:t>
            </w:r>
          </w:p>
        </w:tc>
        <w:tc>
          <w:tcPr>
            <w:tcW w:w="680" w:type="dxa"/>
          </w:tcPr>
          <w:p w:rsidR="00706ADE" w:rsidRDefault="00706ADE">
            <w:pPr>
              <w:pStyle w:val="ConsPlusNormal"/>
            </w:pPr>
            <w:r>
              <w:t>1102</w:t>
            </w:r>
          </w:p>
        </w:tc>
        <w:tc>
          <w:tcPr>
            <w:tcW w:w="1531" w:type="dxa"/>
          </w:tcPr>
          <w:p w:rsidR="00706ADE" w:rsidRDefault="00706ADE">
            <w:pPr>
              <w:pStyle w:val="ConsPlusNormal"/>
            </w:pPr>
            <w:r>
              <w:t>П9400R0950</w:t>
            </w:r>
          </w:p>
        </w:tc>
        <w:tc>
          <w:tcPr>
            <w:tcW w:w="510" w:type="dxa"/>
          </w:tcPr>
          <w:p w:rsidR="00706ADE" w:rsidRDefault="00706ADE">
            <w:pPr>
              <w:pStyle w:val="ConsPlusNormal"/>
            </w:pPr>
            <w:r>
              <w:t>850</w:t>
            </w:r>
          </w:p>
        </w:tc>
        <w:tc>
          <w:tcPr>
            <w:tcW w:w="510" w:type="dxa"/>
          </w:tcPr>
          <w:p w:rsidR="00706ADE" w:rsidRDefault="00706ADE">
            <w:pPr>
              <w:pStyle w:val="ConsPlusNormal"/>
            </w:pPr>
          </w:p>
        </w:tc>
        <w:tc>
          <w:tcPr>
            <w:tcW w:w="1361" w:type="dxa"/>
          </w:tcPr>
          <w:p w:rsidR="00706ADE" w:rsidRDefault="00706ADE">
            <w:pPr>
              <w:pStyle w:val="ConsPlusNormal"/>
            </w:pPr>
            <w:r>
              <w:t>633,9</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1100</w:t>
            </w:r>
          </w:p>
        </w:tc>
        <w:tc>
          <w:tcPr>
            <w:tcW w:w="680" w:type="dxa"/>
          </w:tcPr>
          <w:p w:rsidR="00706ADE" w:rsidRDefault="00706ADE">
            <w:pPr>
              <w:pStyle w:val="ConsPlusNormal"/>
            </w:pPr>
            <w:r>
              <w:t>1102</w:t>
            </w:r>
          </w:p>
        </w:tc>
        <w:tc>
          <w:tcPr>
            <w:tcW w:w="1531" w:type="dxa"/>
          </w:tcPr>
          <w:p w:rsidR="00706ADE" w:rsidRDefault="00706ADE">
            <w:pPr>
              <w:pStyle w:val="ConsPlusNormal"/>
            </w:pPr>
            <w:r>
              <w:t>П9400R0950</w:t>
            </w:r>
          </w:p>
        </w:tc>
        <w:tc>
          <w:tcPr>
            <w:tcW w:w="510" w:type="dxa"/>
          </w:tcPr>
          <w:p w:rsidR="00706ADE" w:rsidRDefault="00706ADE">
            <w:pPr>
              <w:pStyle w:val="ConsPlusNormal"/>
            </w:pPr>
            <w:r>
              <w:t>850</w:t>
            </w:r>
          </w:p>
        </w:tc>
        <w:tc>
          <w:tcPr>
            <w:tcW w:w="510" w:type="dxa"/>
          </w:tcPr>
          <w:p w:rsidR="00706ADE" w:rsidRDefault="00706ADE">
            <w:pPr>
              <w:pStyle w:val="ConsPlusNormal"/>
            </w:pPr>
            <w:r>
              <w:t>1</w:t>
            </w:r>
          </w:p>
        </w:tc>
        <w:tc>
          <w:tcPr>
            <w:tcW w:w="1361" w:type="dxa"/>
          </w:tcPr>
          <w:p w:rsidR="00706ADE" w:rsidRDefault="00706ADE">
            <w:pPr>
              <w:pStyle w:val="ConsPlusNormal"/>
            </w:pPr>
            <w:r>
              <w:t>633,9</w:t>
            </w:r>
          </w:p>
        </w:tc>
      </w:tr>
      <w:tr w:rsidR="00706ADE">
        <w:tc>
          <w:tcPr>
            <w:tcW w:w="3855" w:type="dxa"/>
          </w:tcPr>
          <w:p w:rsidR="00706ADE" w:rsidRDefault="00706ADE">
            <w:pPr>
              <w:pStyle w:val="ConsPlusNormal"/>
            </w:pPr>
            <w:r>
              <w:t>Спорт высших достижений</w:t>
            </w:r>
          </w:p>
        </w:tc>
        <w:tc>
          <w:tcPr>
            <w:tcW w:w="624" w:type="dxa"/>
          </w:tcPr>
          <w:p w:rsidR="00706ADE" w:rsidRDefault="00706ADE">
            <w:pPr>
              <w:pStyle w:val="ConsPlusNormal"/>
            </w:pPr>
            <w:r>
              <w:t>1100</w:t>
            </w:r>
          </w:p>
        </w:tc>
        <w:tc>
          <w:tcPr>
            <w:tcW w:w="680" w:type="dxa"/>
          </w:tcPr>
          <w:p w:rsidR="00706ADE" w:rsidRDefault="00706ADE">
            <w:pPr>
              <w:pStyle w:val="ConsPlusNormal"/>
            </w:pPr>
            <w:r>
              <w:t>1103</w:t>
            </w:r>
          </w:p>
        </w:tc>
        <w:tc>
          <w:tcPr>
            <w:tcW w:w="1531" w:type="dxa"/>
          </w:tcPr>
          <w:p w:rsidR="00706ADE" w:rsidRDefault="00706ADE">
            <w:pPr>
              <w:pStyle w:val="ConsPlusNormal"/>
            </w:pP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50238,3</w:t>
            </w:r>
          </w:p>
        </w:tc>
      </w:tr>
      <w:tr w:rsidR="00706ADE">
        <w:tc>
          <w:tcPr>
            <w:tcW w:w="3855" w:type="dxa"/>
          </w:tcPr>
          <w:p w:rsidR="00706ADE" w:rsidRDefault="00706ADE">
            <w:pPr>
              <w:pStyle w:val="ConsPlusNormal"/>
            </w:pPr>
            <w:r>
              <w:t xml:space="preserve">Государственная </w:t>
            </w:r>
            <w:hyperlink r:id="rId349" w:history="1">
              <w:r>
                <w:rPr>
                  <w:color w:val="0000FF"/>
                </w:rPr>
                <w:t>программа</w:t>
              </w:r>
            </w:hyperlink>
            <w:r>
              <w:t xml:space="preserve"> </w:t>
            </w:r>
            <w:r>
              <w:lastRenderedPageBreak/>
              <w:t>Орловской области "Физическая культура и спорт в Орловской области"</w:t>
            </w:r>
          </w:p>
        </w:tc>
        <w:tc>
          <w:tcPr>
            <w:tcW w:w="624" w:type="dxa"/>
          </w:tcPr>
          <w:p w:rsidR="00706ADE" w:rsidRDefault="00706ADE">
            <w:pPr>
              <w:pStyle w:val="ConsPlusNormal"/>
            </w:pPr>
            <w:r>
              <w:lastRenderedPageBreak/>
              <w:t>1100</w:t>
            </w:r>
          </w:p>
        </w:tc>
        <w:tc>
          <w:tcPr>
            <w:tcW w:w="680" w:type="dxa"/>
          </w:tcPr>
          <w:p w:rsidR="00706ADE" w:rsidRDefault="00706ADE">
            <w:pPr>
              <w:pStyle w:val="ConsPlusNormal"/>
            </w:pPr>
            <w:r>
              <w:t>1103</w:t>
            </w:r>
          </w:p>
        </w:tc>
        <w:tc>
          <w:tcPr>
            <w:tcW w:w="1531" w:type="dxa"/>
          </w:tcPr>
          <w:p w:rsidR="00706ADE" w:rsidRDefault="00706ADE">
            <w:pPr>
              <w:pStyle w:val="ConsPlusNormal"/>
            </w:pPr>
            <w:r>
              <w:t>П500000000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50238,3</w:t>
            </w:r>
          </w:p>
        </w:tc>
      </w:tr>
      <w:tr w:rsidR="00706ADE">
        <w:tc>
          <w:tcPr>
            <w:tcW w:w="3855" w:type="dxa"/>
          </w:tcPr>
          <w:p w:rsidR="00706ADE" w:rsidRDefault="00706ADE">
            <w:pPr>
              <w:pStyle w:val="ConsPlusNormal"/>
            </w:pPr>
            <w:hyperlink r:id="rId350" w:history="1">
              <w:r>
                <w:rPr>
                  <w:color w:val="0000FF"/>
                </w:rPr>
                <w:t>Подпрограмма 5</w:t>
              </w:r>
            </w:hyperlink>
            <w:r>
              <w:t xml:space="preserve"> "Развитие спорта высших достижений и подготовка спортивного резерва"</w:t>
            </w:r>
          </w:p>
        </w:tc>
        <w:tc>
          <w:tcPr>
            <w:tcW w:w="624" w:type="dxa"/>
          </w:tcPr>
          <w:p w:rsidR="00706ADE" w:rsidRDefault="00706ADE">
            <w:pPr>
              <w:pStyle w:val="ConsPlusNormal"/>
            </w:pPr>
            <w:r>
              <w:t>1100</w:t>
            </w:r>
          </w:p>
        </w:tc>
        <w:tc>
          <w:tcPr>
            <w:tcW w:w="680" w:type="dxa"/>
          </w:tcPr>
          <w:p w:rsidR="00706ADE" w:rsidRDefault="00706ADE">
            <w:pPr>
              <w:pStyle w:val="ConsPlusNormal"/>
            </w:pPr>
            <w:r>
              <w:t>1103</w:t>
            </w:r>
          </w:p>
        </w:tc>
        <w:tc>
          <w:tcPr>
            <w:tcW w:w="1531" w:type="dxa"/>
          </w:tcPr>
          <w:p w:rsidR="00706ADE" w:rsidRDefault="00706ADE">
            <w:pPr>
              <w:pStyle w:val="ConsPlusNormal"/>
            </w:pPr>
            <w:r>
              <w:t>П550000000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50238,3</w:t>
            </w:r>
          </w:p>
        </w:tc>
      </w:tr>
      <w:tr w:rsidR="00706ADE">
        <w:tc>
          <w:tcPr>
            <w:tcW w:w="3855" w:type="dxa"/>
          </w:tcPr>
          <w:p w:rsidR="00706ADE" w:rsidRDefault="00706ADE">
            <w:pPr>
              <w:pStyle w:val="ConsPlusNormal"/>
            </w:pPr>
            <w:r>
              <w:t>Основное мероприятие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p>
        </w:tc>
        <w:tc>
          <w:tcPr>
            <w:tcW w:w="624" w:type="dxa"/>
          </w:tcPr>
          <w:p w:rsidR="00706ADE" w:rsidRDefault="00706ADE">
            <w:pPr>
              <w:pStyle w:val="ConsPlusNormal"/>
            </w:pPr>
            <w:r>
              <w:t>1100</w:t>
            </w:r>
          </w:p>
        </w:tc>
        <w:tc>
          <w:tcPr>
            <w:tcW w:w="680" w:type="dxa"/>
          </w:tcPr>
          <w:p w:rsidR="00706ADE" w:rsidRDefault="00706ADE">
            <w:pPr>
              <w:pStyle w:val="ConsPlusNormal"/>
            </w:pPr>
            <w:r>
              <w:t>1103</w:t>
            </w:r>
          </w:p>
        </w:tc>
        <w:tc>
          <w:tcPr>
            <w:tcW w:w="1531" w:type="dxa"/>
          </w:tcPr>
          <w:p w:rsidR="00706ADE" w:rsidRDefault="00706ADE">
            <w:pPr>
              <w:pStyle w:val="ConsPlusNormal"/>
            </w:pPr>
            <w:r>
              <w:t>П550400000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6543,8</w:t>
            </w:r>
          </w:p>
        </w:tc>
      </w:tr>
      <w:tr w:rsidR="00706ADE">
        <w:tc>
          <w:tcPr>
            <w:tcW w:w="3855" w:type="dxa"/>
          </w:tcPr>
          <w:p w:rsidR="00706ADE" w:rsidRDefault="00706ADE">
            <w:pPr>
              <w:pStyle w:val="ConsPlusNormal"/>
            </w:pPr>
            <w: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624" w:type="dxa"/>
          </w:tcPr>
          <w:p w:rsidR="00706ADE" w:rsidRDefault="00706ADE">
            <w:pPr>
              <w:pStyle w:val="ConsPlusNormal"/>
            </w:pPr>
            <w:r>
              <w:t>1100</w:t>
            </w:r>
          </w:p>
        </w:tc>
        <w:tc>
          <w:tcPr>
            <w:tcW w:w="680" w:type="dxa"/>
          </w:tcPr>
          <w:p w:rsidR="00706ADE" w:rsidRDefault="00706ADE">
            <w:pPr>
              <w:pStyle w:val="ConsPlusNormal"/>
            </w:pPr>
            <w:r>
              <w:t>1103</w:t>
            </w:r>
          </w:p>
        </w:tc>
        <w:tc>
          <w:tcPr>
            <w:tcW w:w="1531" w:type="dxa"/>
          </w:tcPr>
          <w:p w:rsidR="00706ADE" w:rsidRDefault="00706ADE">
            <w:pPr>
              <w:pStyle w:val="ConsPlusNormal"/>
            </w:pPr>
            <w:r>
              <w:t>П550450810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6232,2</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1100</w:t>
            </w:r>
          </w:p>
        </w:tc>
        <w:tc>
          <w:tcPr>
            <w:tcW w:w="680" w:type="dxa"/>
          </w:tcPr>
          <w:p w:rsidR="00706ADE" w:rsidRDefault="00706ADE">
            <w:pPr>
              <w:pStyle w:val="ConsPlusNormal"/>
            </w:pPr>
            <w:r>
              <w:t>1103</w:t>
            </w:r>
          </w:p>
        </w:tc>
        <w:tc>
          <w:tcPr>
            <w:tcW w:w="1531" w:type="dxa"/>
          </w:tcPr>
          <w:p w:rsidR="00706ADE" w:rsidRDefault="00706ADE">
            <w:pPr>
              <w:pStyle w:val="ConsPlusNormal"/>
            </w:pPr>
            <w:r>
              <w:t>П550450810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6232,2</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1100</w:t>
            </w:r>
          </w:p>
        </w:tc>
        <w:tc>
          <w:tcPr>
            <w:tcW w:w="680" w:type="dxa"/>
          </w:tcPr>
          <w:p w:rsidR="00706ADE" w:rsidRDefault="00706ADE">
            <w:pPr>
              <w:pStyle w:val="ConsPlusNormal"/>
            </w:pPr>
            <w:r>
              <w:t>1103</w:t>
            </w:r>
          </w:p>
        </w:tc>
        <w:tc>
          <w:tcPr>
            <w:tcW w:w="1531" w:type="dxa"/>
          </w:tcPr>
          <w:p w:rsidR="00706ADE" w:rsidRDefault="00706ADE">
            <w:pPr>
              <w:pStyle w:val="ConsPlusNormal"/>
            </w:pPr>
            <w:r>
              <w:t>П550450810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6232,2</w:t>
            </w:r>
          </w:p>
        </w:tc>
      </w:tr>
      <w:tr w:rsidR="00706ADE">
        <w:tc>
          <w:tcPr>
            <w:tcW w:w="3855" w:type="dxa"/>
          </w:tcPr>
          <w:p w:rsidR="00706ADE" w:rsidRDefault="00706ADE">
            <w:pPr>
              <w:pStyle w:val="ConsPlusNormal"/>
            </w:pPr>
            <w:r>
              <w:t>Целевые безвозмездные поступления</w:t>
            </w:r>
          </w:p>
        </w:tc>
        <w:tc>
          <w:tcPr>
            <w:tcW w:w="624" w:type="dxa"/>
          </w:tcPr>
          <w:p w:rsidR="00706ADE" w:rsidRDefault="00706ADE">
            <w:pPr>
              <w:pStyle w:val="ConsPlusNormal"/>
            </w:pPr>
            <w:r>
              <w:t>1100</w:t>
            </w:r>
          </w:p>
        </w:tc>
        <w:tc>
          <w:tcPr>
            <w:tcW w:w="680" w:type="dxa"/>
          </w:tcPr>
          <w:p w:rsidR="00706ADE" w:rsidRDefault="00706ADE">
            <w:pPr>
              <w:pStyle w:val="ConsPlusNormal"/>
            </w:pPr>
            <w:r>
              <w:t>1103</w:t>
            </w:r>
          </w:p>
        </w:tc>
        <w:tc>
          <w:tcPr>
            <w:tcW w:w="1531" w:type="dxa"/>
          </w:tcPr>
          <w:p w:rsidR="00706ADE" w:rsidRDefault="00706ADE">
            <w:pPr>
              <w:pStyle w:val="ConsPlusNormal"/>
            </w:pPr>
            <w:r>
              <w:t>П550450810</w:t>
            </w:r>
          </w:p>
        </w:tc>
        <w:tc>
          <w:tcPr>
            <w:tcW w:w="510" w:type="dxa"/>
          </w:tcPr>
          <w:p w:rsidR="00706ADE" w:rsidRDefault="00706ADE">
            <w:pPr>
              <w:pStyle w:val="ConsPlusNormal"/>
            </w:pPr>
            <w:r>
              <w:t>610</w:t>
            </w:r>
          </w:p>
        </w:tc>
        <w:tc>
          <w:tcPr>
            <w:tcW w:w="510" w:type="dxa"/>
          </w:tcPr>
          <w:p w:rsidR="00706ADE" w:rsidRDefault="00706ADE">
            <w:pPr>
              <w:pStyle w:val="ConsPlusNormal"/>
            </w:pPr>
            <w:r>
              <w:t>2</w:t>
            </w:r>
          </w:p>
        </w:tc>
        <w:tc>
          <w:tcPr>
            <w:tcW w:w="1361" w:type="dxa"/>
          </w:tcPr>
          <w:p w:rsidR="00706ADE" w:rsidRDefault="00706ADE">
            <w:pPr>
              <w:pStyle w:val="ConsPlusNormal"/>
            </w:pPr>
            <w:r>
              <w:t>6232,2</w:t>
            </w:r>
          </w:p>
        </w:tc>
      </w:tr>
      <w:tr w:rsidR="00706ADE">
        <w:tc>
          <w:tcPr>
            <w:tcW w:w="3855" w:type="dxa"/>
          </w:tcPr>
          <w:p w:rsidR="00706ADE" w:rsidRDefault="00706ADE">
            <w:pPr>
              <w:pStyle w:val="ConsPlusNormal"/>
            </w:pPr>
            <w:r>
              <w:t>Софинансирование из областного бюджета на адресную финансовую поддержку спортивных организаций, осуществляющих подготовку спортивного резерва для сборных команд Российской Федерации</w:t>
            </w:r>
          </w:p>
        </w:tc>
        <w:tc>
          <w:tcPr>
            <w:tcW w:w="624" w:type="dxa"/>
          </w:tcPr>
          <w:p w:rsidR="00706ADE" w:rsidRDefault="00706ADE">
            <w:pPr>
              <w:pStyle w:val="ConsPlusNormal"/>
            </w:pPr>
            <w:r>
              <w:t>1100</w:t>
            </w:r>
          </w:p>
        </w:tc>
        <w:tc>
          <w:tcPr>
            <w:tcW w:w="680" w:type="dxa"/>
          </w:tcPr>
          <w:p w:rsidR="00706ADE" w:rsidRDefault="00706ADE">
            <w:pPr>
              <w:pStyle w:val="ConsPlusNormal"/>
            </w:pPr>
            <w:r>
              <w:t>1103</w:t>
            </w:r>
          </w:p>
        </w:tc>
        <w:tc>
          <w:tcPr>
            <w:tcW w:w="1531" w:type="dxa"/>
          </w:tcPr>
          <w:p w:rsidR="00706ADE" w:rsidRDefault="00706ADE">
            <w:pPr>
              <w:pStyle w:val="ConsPlusNormal"/>
            </w:pPr>
            <w:r>
              <w:t>П5504R0810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311,6</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1100</w:t>
            </w:r>
          </w:p>
        </w:tc>
        <w:tc>
          <w:tcPr>
            <w:tcW w:w="680" w:type="dxa"/>
          </w:tcPr>
          <w:p w:rsidR="00706ADE" w:rsidRDefault="00706ADE">
            <w:pPr>
              <w:pStyle w:val="ConsPlusNormal"/>
            </w:pPr>
            <w:r>
              <w:t>1103</w:t>
            </w:r>
          </w:p>
        </w:tc>
        <w:tc>
          <w:tcPr>
            <w:tcW w:w="1531" w:type="dxa"/>
          </w:tcPr>
          <w:p w:rsidR="00706ADE" w:rsidRDefault="00706ADE">
            <w:pPr>
              <w:pStyle w:val="ConsPlusNormal"/>
            </w:pPr>
            <w:r>
              <w:t>П5504R0810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311,6</w:t>
            </w:r>
          </w:p>
        </w:tc>
      </w:tr>
      <w:tr w:rsidR="00706ADE">
        <w:tc>
          <w:tcPr>
            <w:tcW w:w="3855" w:type="dxa"/>
          </w:tcPr>
          <w:p w:rsidR="00706ADE" w:rsidRDefault="00706ADE">
            <w:pPr>
              <w:pStyle w:val="ConsPlusNormal"/>
            </w:pPr>
            <w:r>
              <w:t>Субсидии бюджетным учреждениям</w:t>
            </w:r>
          </w:p>
        </w:tc>
        <w:tc>
          <w:tcPr>
            <w:tcW w:w="624" w:type="dxa"/>
          </w:tcPr>
          <w:p w:rsidR="00706ADE" w:rsidRDefault="00706ADE">
            <w:pPr>
              <w:pStyle w:val="ConsPlusNormal"/>
            </w:pPr>
            <w:r>
              <w:t>1100</w:t>
            </w:r>
          </w:p>
        </w:tc>
        <w:tc>
          <w:tcPr>
            <w:tcW w:w="680" w:type="dxa"/>
          </w:tcPr>
          <w:p w:rsidR="00706ADE" w:rsidRDefault="00706ADE">
            <w:pPr>
              <w:pStyle w:val="ConsPlusNormal"/>
            </w:pPr>
            <w:r>
              <w:t>1103</w:t>
            </w:r>
          </w:p>
        </w:tc>
        <w:tc>
          <w:tcPr>
            <w:tcW w:w="1531" w:type="dxa"/>
          </w:tcPr>
          <w:p w:rsidR="00706ADE" w:rsidRDefault="00706ADE">
            <w:pPr>
              <w:pStyle w:val="ConsPlusNormal"/>
            </w:pPr>
            <w:r>
              <w:t>П5504R0810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311,6</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1100</w:t>
            </w:r>
          </w:p>
        </w:tc>
        <w:tc>
          <w:tcPr>
            <w:tcW w:w="680" w:type="dxa"/>
          </w:tcPr>
          <w:p w:rsidR="00706ADE" w:rsidRDefault="00706ADE">
            <w:pPr>
              <w:pStyle w:val="ConsPlusNormal"/>
            </w:pPr>
            <w:r>
              <w:t>1103</w:t>
            </w:r>
          </w:p>
        </w:tc>
        <w:tc>
          <w:tcPr>
            <w:tcW w:w="1531" w:type="dxa"/>
          </w:tcPr>
          <w:p w:rsidR="00706ADE" w:rsidRDefault="00706ADE">
            <w:pPr>
              <w:pStyle w:val="ConsPlusNormal"/>
            </w:pPr>
            <w:r>
              <w:t>П5504R0810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311,6</w:t>
            </w:r>
          </w:p>
        </w:tc>
      </w:tr>
      <w:tr w:rsidR="00706ADE">
        <w:tc>
          <w:tcPr>
            <w:tcW w:w="3855" w:type="dxa"/>
          </w:tcPr>
          <w:p w:rsidR="00706ADE" w:rsidRDefault="00706ADE">
            <w:pPr>
              <w:pStyle w:val="ConsPlusNormal"/>
            </w:pPr>
            <w:r>
              <w:t>Основное мероприятие "Обеспечение деятельности (оказание услуг) центров спортивной подготовки"</w:t>
            </w:r>
          </w:p>
        </w:tc>
        <w:tc>
          <w:tcPr>
            <w:tcW w:w="624" w:type="dxa"/>
          </w:tcPr>
          <w:p w:rsidR="00706ADE" w:rsidRDefault="00706ADE">
            <w:pPr>
              <w:pStyle w:val="ConsPlusNormal"/>
            </w:pPr>
            <w:r>
              <w:t>1100</w:t>
            </w:r>
          </w:p>
        </w:tc>
        <w:tc>
          <w:tcPr>
            <w:tcW w:w="680" w:type="dxa"/>
          </w:tcPr>
          <w:p w:rsidR="00706ADE" w:rsidRDefault="00706ADE">
            <w:pPr>
              <w:pStyle w:val="ConsPlusNormal"/>
            </w:pPr>
            <w:r>
              <w:t>1103</w:t>
            </w:r>
          </w:p>
        </w:tc>
        <w:tc>
          <w:tcPr>
            <w:tcW w:w="1531" w:type="dxa"/>
          </w:tcPr>
          <w:p w:rsidR="00706ADE" w:rsidRDefault="00706ADE">
            <w:pPr>
              <w:pStyle w:val="ConsPlusNormal"/>
            </w:pPr>
            <w:r>
              <w:t>П550500000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38102,8</w:t>
            </w:r>
          </w:p>
        </w:tc>
      </w:tr>
      <w:tr w:rsidR="00706ADE">
        <w:tc>
          <w:tcPr>
            <w:tcW w:w="3855" w:type="dxa"/>
          </w:tcPr>
          <w:p w:rsidR="00706ADE" w:rsidRDefault="00706ADE">
            <w:pPr>
              <w:pStyle w:val="ConsPlusNormal"/>
            </w:pPr>
            <w:r>
              <w:t>Обеспечение деятельности (оказание услуг) государственных учреждений</w:t>
            </w:r>
          </w:p>
        </w:tc>
        <w:tc>
          <w:tcPr>
            <w:tcW w:w="624" w:type="dxa"/>
          </w:tcPr>
          <w:p w:rsidR="00706ADE" w:rsidRDefault="00706ADE">
            <w:pPr>
              <w:pStyle w:val="ConsPlusNormal"/>
            </w:pPr>
            <w:r>
              <w:t>1100</w:t>
            </w:r>
          </w:p>
        </w:tc>
        <w:tc>
          <w:tcPr>
            <w:tcW w:w="680" w:type="dxa"/>
          </w:tcPr>
          <w:p w:rsidR="00706ADE" w:rsidRDefault="00706ADE">
            <w:pPr>
              <w:pStyle w:val="ConsPlusNormal"/>
            </w:pPr>
            <w:r>
              <w:t>1103</w:t>
            </w:r>
          </w:p>
        </w:tc>
        <w:tc>
          <w:tcPr>
            <w:tcW w:w="1531" w:type="dxa"/>
          </w:tcPr>
          <w:p w:rsidR="00706ADE" w:rsidRDefault="00706ADE">
            <w:pPr>
              <w:pStyle w:val="ConsPlusNormal"/>
            </w:pPr>
            <w:r>
              <w:t>П550570110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38102,8</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1100</w:t>
            </w:r>
          </w:p>
        </w:tc>
        <w:tc>
          <w:tcPr>
            <w:tcW w:w="680" w:type="dxa"/>
          </w:tcPr>
          <w:p w:rsidR="00706ADE" w:rsidRDefault="00706ADE">
            <w:pPr>
              <w:pStyle w:val="ConsPlusNormal"/>
            </w:pPr>
            <w:r>
              <w:t>1103</w:t>
            </w:r>
          </w:p>
        </w:tc>
        <w:tc>
          <w:tcPr>
            <w:tcW w:w="1531" w:type="dxa"/>
          </w:tcPr>
          <w:p w:rsidR="00706ADE" w:rsidRDefault="00706ADE">
            <w:pPr>
              <w:pStyle w:val="ConsPlusNormal"/>
            </w:pPr>
            <w:r>
              <w:t>П550570110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38102,8</w:t>
            </w:r>
          </w:p>
        </w:tc>
      </w:tr>
      <w:tr w:rsidR="00706ADE">
        <w:tc>
          <w:tcPr>
            <w:tcW w:w="3855" w:type="dxa"/>
          </w:tcPr>
          <w:p w:rsidR="00706ADE" w:rsidRDefault="00706ADE">
            <w:pPr>
              <w:pStyle w:val="ConsPlusNormal"/>
            </w:pPr>
            <w:r>
              <w:lastRenderedPageBreak/>
              <w:t>Субсидии бюджетным учреждениям</w:t>
            </w:r>
          </w:p>
        </w:tc>
        <w:tc>
          <w:tcPr>
            <w:tcW w:w="624" w:type="dxa"/>
          </w:tcPr>
          <w:p w:rsidR="00706ADE" w:rsidRDefault="00706ADE">
            <w:pPr>
              <w:pStyle w:val="ConsPlusNormal"/>
            </w:pPr>
            <w:r>
              <w:t>1100</w:t>
            </w:r>
          </w:p>
        </w:tc>
        <w:tc>
          <w:tcPr>
            <w:tcW w:w="680" w:type="dxa"/>
          </w:tcPr>
          <w:p w:rsidR="00706ADE" w:rsidRDefault="00706ADE">
            <w:pPr>
              <w:pStyle w:val="ConsPlusNormal"/>
            </w:pPr>
            <w:r>
              <w:t>1103</w:t>
            </w:r>
          </w:p>
        </w:tc>
        <w:tc>
          <w:tcPr>
            <w:tcW w:w="1531" w:type="dxa"/>
          </w:tcPr>
          <w:p w:rsidR="00706ADE" w:rsidRDefault="00706ADE">
            <w:pPr>
              <w:pStyle w:val="ConsPlusNormal"/>
            </w:pPr>
            <w:r>
              <w:t>П550570110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14123,7</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1100</w:t>
            </w:r>
          </w:p>
        </w:tc>
        <w:tc>
          <w:tcPr>
            <w:tcW w:w="680" w:type="dxa"/>
          </w:tcPr>
          <w:p w:rsidR="00706ADE" w:rsidRDefault="00706ADE">
            <w:pPr>
              <w:pStyle w:val="ConsPlusNormal"/>
            </w:pPr>
            <w:r>
              <w:t>1103</w:t>
            </w:r>
          </w:p>
        </w:tc>
        <w:tc>
          <w:tcPr>
            <w:tcW w:w="1531" w:type="dxa"/>
          </w:tcPr>
          <w:p w:rsidR="00706ADE" w:rsidRDefault="00706ADE">
            <w:pPr>
              <w:pStyle w:val="ConsPlusNormal"/>
            </w:pPr>
            <w:r>
              <w:t>П550570110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14123,7</w:t>
            </w:r>
          </w:p>
        </w:tc>
      </w:tr>
      <w:tr w:rsidR="00706ADE">
        <w:tc>
          <w:tcPr>
            <w:tcW w:w="3855" w:type="dxa"/>
          </w:tcPr>
          <w:p w:rsidR="00706ADE" w:rsidRDefault="00706ADE">
            <w:pPr>
              <w:pStyle w:val="ConsPlusNormal"/>
            </w:pPr>
            <w:r>
              <w:t>Субсидии автономным учреждениям</w:t>
            </w:r>
          </w:p>
        </w:tc>
        <w:tc>
          <w:tcPr>
            <w:tcW w:w="624" w:type="dxa"/>
          </w:tcPr>
          <w:p w:rsidR="00706ADE" w:rsidRDefault="00706ADE">
            <w:pPr>
              <w:pStyle w:val="ConsPlusNormal"/>
            </w:pPr>
            <w:r>
              <w:t>1100</w:t>
            </w:r>
          </w:p>
        </w:tc>
        <w:tc>
          <w:tcPr>
            <w:tcW w:w="680" w:type="dxa"/>
          </w:tcPr>
          <w:p w:rsidR="00706ADE" w:rsidRDefault="00706ADE">
            <w:pPr>
              <w:pStyle w:val="ConsPlusNormal"/>
            </w:pPr>
            <w:r>
              <w:t>1103</w:t>
            </w:r>
          </w:p>
        </w:tc>
        <w:tc>
          <w:tcPr>
            <w:tcW w:w="1531" w:type="dxa"/>
          </w:tcPr>
          <w:p w:rsidR="00706ADE" w:rsidRDefault="00706ADE">
            <w:pPr>
              <w:pStyle w:val="ConsPlusNormal"/>
            </w:pPr>
            <w:r>
              <w:t>П550570110</w:t>
            </w:r>
          </w:p>
        </w:tc>
        <w:tc>
          <w:tcPr>
            <w:tcW w:w="510" w:type="dxa"/>
          </w:tcPr>
          <w:p w:rsidR="00706ADE" w:rsidRDefault="00706ADE">
            <w:pPr>
              <w:pStyle w:val="ConsPlusNormal"/>
            </w:pPr>
            <w:r>
              <w:t>620</w:t>
            </w:r>
          </w:p>
        </w:tc>
        <w:tc>
          <w:tcPr>
            <w:tcW w:w="510" w:type="dxa"/>
          </w:tcPr>
          <w:p w:rsidR="00706ADE" w:rsidRDefault="00706ADE">
            <w:pPr>
              <w:pStyle w:val="ConsPlusNormal"/>
            </w:pPr>
          </w:p>
        </w:tc>
        <w:tc>
          <w:tcPr>
            <w:tcW w:w="1361" w:type="dxa"/>
          </w:tcPr>
          <w:p w:rsidR="00706ADE" w:rsidRDefault="00706ADE">
            <w:pPr>
              <w:pStyle w:val="ConsPlusNormal"/>
            </w:pPr>
            <w:r>
              <w:t>23979,1</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1100</w:t>
            </w:r>
          </w:p>
        </w:tc>
        <w:tc>
          <w:tcPr>
            <w:tcW w:w="680" w:type="dxa"/>
          </w:tcPr>
          <w:p w:rsidR="00706ADE" w:rsidRDefault="00706ADE">
            <w:pPr>
              <w:pStyle w:val="ConsPlusNormal"/>
            </w:pPr>
            <w:r>
              <w:t>1103</w:t>
            </w:r>
          </w:p>
        </w:tc>
        <w:tc>
          <w:tcPr>
            <w:tcW w:w="1531" w:type="dxa"/>
          </w:tcPr>
          <w:p w:rsidR="00706ADE" w:rsidRDefault="00706ADE">
            <w:pPr>
              <w:pStyle w:val="ConsPlusNormal"/>
            </w:pPr>
            <w:r>
              <w:t>П550570110</w:t>
            </w:r>
          </w:p>
        </w:tc>
        <w:tc>
          <w:tcPr>
            <w:tcW w:w="510" w:type="dxa"/>
          </w:tcPr>
          <w:p w:rsidR="00706ADE" w:rsidRDefault="00706ADE">
            <w:pPr>
              <w:pStyle w:val="ConsPlusNormal"/>
            </w:pPr>
            <w:r>
              <w:t>620</w:t>
            </w:r>
          </w:p>
        </w:tc>
        <w:tc>
          <w:tcPr>
            <w:tcW w:w="510" w:type="dxa"/>
          </w:tcPr>
          <w:p w:rsidR="00706ADE" w:rsidRDefault="00706ADE">
            <w:pPr>
              <w:pStyle w:val="ConsPlusNormal"/>
            </w:pPr>
            <w:r>
              <w:t>1</w:t>
            </w:r>
          </w:p>
        </w:tc>
        <w:tc>
          <w:tcPr>
            <w:tcW w:w="1361" w:type="dxa"/>
          </w:tcPr>
          <w:p w:rsidR="00706ADE" w:rsidRDefault="00706ADE">
            <w:pPr>
              <w:pStyle w:val="ConsPlusNormal"/>
            </w:pPr>
            <w:r>
              <w:t>23979,1</w:t>
            </w:r>
          </w:p>
        </w:tc>
      </w:tr>
      <w:tr w:rsidR="00706ADE">
        <w:tc>
          <w:tcPr>
            <w:tcW w:w="3855" w:type="dxa"/>
          </w:tcPr>
          <w:p w:rsidR="00706ADE" w:rsidRDefault="00706ADE">
            <w:pPr>
              <w:pStyle w:val="ConsPlusNormal"/>
            </w:pPr>
            <w:r>
              <w:t>Основное мероприятие "Единовременное денежное вознаграждение спортсменам Орловской области - победителям и призерам международных соревнований и их тренерам"</w:t>
            </w:r>
          </w:p>
        </w:tc>
        <w:tc>
          <w:tcPr>
            <w:tcW w:w="624" w:type="dxa"/>
          </w:tcPr>
          <w:p w:rsidR="00706ADE" w:rsidRDefault="00706ADE">
            <w:pPr>
              <w:pStyle w:val="ConsPlusNormal"/>
            </w:pPr>
            <w:r>
              <w:t>1100</w:t>
            </w:r>
          </w:p>
        </w:tc>
        <w:tc>
          <w:tcPr>
            <w:tcW w:w="680" w:type="dxa"/>
          </w:tcPr>
          <w:p w:rsidR="00706ADE" w:rsidRDefault="00706ADE">
            <w:pPr>
              <w:pStyle w:val="ConsPlusNormal"/>
            </w:pPr>
            <w:r>
              <w:t>1103</w:t>
            </w:r>
          </w:p>
        </w:tc>
        <w:tc>
          <w:tcPr>
            <w:tcW w:w="1531" w:type="dxa"/>
          </w:tcPr>
          <w:p w:rsidR="00706ADE" w:rsidRDefault="00706ADE">
            <w:pPr>
              <w:pStyle w:val="ConsPlusNormal"/>
            </w:pPr>
            <w:r>
              <w:t>П550600000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491,6</w:t>
            </w:r>
          </w:p>
        </w:tc>
      </w:tr>
      <w:tr w:rsidR="00706ADE">
        <w:tc>
          <w:tcPr>
            <w:tcW w:w="3855" w:type="dxa"/>
          </w:tcPr>
          <w:p w:rsidR="00706ADE" w:rsidRDefault="00706ADE">
            <w:pPr>
              <w:pStyle w:val="ConsPlusNormal"/>
            </w:pPr>
            <w:r>
              <w:t>Единовременное денежное вознаграждение спортсменам Орловской области - победителям и призерам международных соревнований и их тренерам</w:t>
            </w:r>
          </w:p>
        </w:tc>
        <w:tc>
          <w:tcPr>
            <w:tcW w:w="624" w:type="dxa"/>
          </w:tcPr>
          <w:p w:rsidR="00706ADE" w:rsidRDefault="00706ADE">
            <w:pPr>
              <w:pStyle w:val="ConsPlusNormal"/>
            </w:pPr>
            <w:r>
              <w:t>1100</w:t>
            </w:r>
          </w:p>
        </w:tc>
        <w:tc>
          <w:tcPr>
            <w:tcW w:w="680" w:type="dxa"/>
          </w:tcPr>
          <w:p w:rsidR="00706ADE" w:rsidRDefault="00706ADE">
            <w:pPr>
              <w:pStyle w:val="ConsPlusNormal"/>
            </w:pPr>
            <w:r>
              <w:t>1103</w:t>
            </w:r>
          </w:p>
        </w:tc>
        <w:tc>
          <w:tcPr>
            <w:tcW w:w="1531" w:type="dxa"/>
          </w:tcPr>
          <w:p w:rsidR="00706ADE" w:rsidRDefault="00706ADE">
            <w:pPr>
              <w:pStyle w:val="ConsPlusNormal"/>
            </w:pPr>
            <w:r>
              <w:t>П550671260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491,6</w:t>
            </w:r>
          </w:p>
        </w:tc>
      </w:tr>
      <w:tr w:rsidR="00706ADE">
        <w:tc>
          <w:tcPr>
            <w:tcW w:w="3855" w:type="dxa"/>
          </w:tcPr>
          <w:p w:rsidR="00706ADE" w:rsidRDefault="00706ADE">
            <w:pPr>
              <w:pStyle w:val="ConsPlusNormal"/>
            </w:pPr>
            <w:r>
              <w:t>Социальное обеспечение и иные выплаты населению</w:t>
            </w:r>
          </w:p>
        </w:tc>
        <w:tc>
          <w:tcPr>
            <w:tcW w:w="624" w:type="dxa"/>
          </w:tcPr>
          <w:p w:rsidR="00706ADE" w:rsidRDefault="00706ADE">
            <w:pPr>
              <w:pStyle w:val="ConsPlusNormal"/>
            </w:pPr>
            <w:r>
              <w:t>1100</w:t>
            </w:r>
          </w:p>
        </w:tc>
        <w:tc>
          <w:tcPr>
            <w:tcW w:w="680" w:type="dxa"/>
          </w:tcPr>
          <w:p w:rsidR="00706ADE" w:rsidRDefault="00706ADE">
            <w:pPr>
              <w:pStyle w:val="ConsPlusNormal"/>
            </w:pPr>
            <w:r>
              <w:t>1103</w:t>
            </w:r>
          </w:p>
        </w:tc>
        <w:tc>
          <w:tcPr>
            <w:tcW w:w="1531" w:type="dxa"/>
          </w:tcPr>
          <w:p w:rsidR="00706ADE" w:rsidRDefault="00706ADE">
            <w:pPr>
              <w:pStyle w:val="ConsPlusNormal"/>
            </w:pPr>
            <w:r>
              <w:t>П550671260</w:t>
            </w:r>
          </w:p>
        </w:tc>
        <w:tc>
          <w:tcPr>
            <w:tcW w:w="510" w:type="dxa"/>
          </w:tcPr>
          <w:p w:rsidR="00706ADE" w:rsidRDefault="00706ADE">
            <w:pPr>
              <w:pStyle w:val="ConsPlusNormal"/>
            </w:pPr>
            <w:r>
              <w:t>300</w:t>
            </w:r>
          </w:p>
        </w:tc>
        <w:tc>
          <w:tcPr>
            <w:tcW w:w="510" w:type="dxa"/>
          </w:tcPr>
          <w:p w:rsidR="00706ADE" w:rsidRDefault="00706ADE">
            <w:pPr>
              <w:pStyle w:val="ConsPlusNormal"/>
            </w:pPr>
          </w:p>
        </w:tc>
        <w:tc>
          <w:tcPr>
            <w:tcW w:w="1361" w:type="dxa"/>
          </w:tcPr>
          <w:p w:rsidR="00706ADE" w:rsidRDefault="00706ADE">
            <w:pPr>
              <w:pStyle w:val="ConsPlusNormal"/>
            </w:pPr>
            <w:r>
              <w:t>491,6</w:t>
            </w:r>
          </w:p>
        </w:tc>
      </w:tr>
      <w:tr w:rsidR="00706ADE">
        <w:tc>
          <w:tcPr>
            <w:tcW w:w="3855" w:type="dxa"/>
          </w:tcPr>
          <w:p w:rsidR="00706ADE" w:rsidRDefault="00706ADE">
            <w:pPr>
              <w:pStyle w:val="ConsPlusNormal"/>
            </w:pPr>
            <w:r>
              <w:t>Иные выплаты населению</w:t>
            </w:r>
          </w:p>
        </w:tc>
        <w:tc>
          <w:tcPr>
            <w:tcW w:w="624" w:type="dxa"/>
          </w:tcPr>
          <w:p w:rsidR="00706ADE" w:rsidRDefault="00706ADE">
            <w:pPr>
              <w:pStyle w:val="ConsPlusNormal"/>
            </w:pPr>
            <w:r>
              <w:t>1100</w:t>
            </w:r>
          </w:p>
        </w:tc>
        <w:tc>
          <w:tcPr>
            <w:tcW w:w="680" w:type="dxa"/>
          </w:tcPr>
          <w:p w:rsidR="00706ADE" w:rsidRDefault="00706ADE">
            <w:pPr>
              <w:pStyle w:val="ConsPlusNormal"/>
            </w:pPr>
            <w:r>
              <w:t>1103</w:t>
            </w:r>
          </w:p>
        </w:tc>
        <w:tc>
          <w:tcPr>
            <w:tcW w:w="1531" w:type="dxa"/>
          </w:tcPr>
          <w:p w:rsidR="00706ADE" w:rsidRDefault="00706ADE">
            <w:pPr>
              <w:pStyle w:val="ConsPlusNormal"/>
            </w:pPr>
            <w:r>
              <w:t>П550671260</w:t>
            </w:r>
          </w:p>
        </w:tc>
        <w:tc>
          <w:tcPr>
            <w:tcW w:w="510" w:type="dxa"/>
          </w:tcPr>
          <w:p w:rsidR="00706ADE" w:rsidRDefault="00706ADE">
            <w:pPr>
              <w:pStyle w:val="ConsPlusNormal"/>
            </w:pPr>
            <w:r>
              <w:t>360</w:t>
            </w:r>
          </w:p>
        </w:tc>
        <w:tc>
          <w:tcPr>
            <w:tcW w:w="510" w:type="dxa"/>
          </w:tcPr>
          <w:p w:rsidR="00706ADE" w:rsidRDefault="00706ADE">
            <w:pPr>
              <w:pStyle w:val="ConsPlusNormal"/>
            </w:pPr>
          </w:p>
        </w:tc>
        <w:tc>
          <w:tcPr>
            <w:tcW w:w="1361" w:type="dxa"/>
          </w:tcPr>
          <w:p w:rsidR="00706ADE" w:rsidRDefault="00706ADE">
            <w:pPr>
              <w:pStyle w:val="ConsPlusNormal"/>
            </w:pPr>
            <w:r>
              <w:t>491,6</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1100</w:t>
            </w:r>
          </w:p>
        </w:tc>
        <w:tc>
          <w:tcPr>
            <w:tcW w:w="680" w:type="dxa"/>
          </w:tcPr>
          <w:p w:rsidR="00706ADE" w:rsidRDefault="00706ADE">
            <w:pPr>
              <w:pStyle w:val="ConsPlusNormal"/>
            </w:pPr>
            <w:r>
              <w:t>1103</w:t>
            </w:r>
          </w:p>
        </w:tc>
        <w:tc>
          <w:tcPr>
            <w:tcW w:w="1531" w:type="dxa"/>
          </w:tcPr>
          <w:p w:rsidR="00706ADE" w:rsidRDefault="00706ADE">
            <w:pPr>
              <w:pStyle w:val="ConsPlusNormal"/>
            </w:pPr>
            <w:r>
              <w:t>П550671260</w:t>
            </w:r>
          </w:p>
        </w:tc>
        <w:tc>
          <w:tcPr>
            <w:tcW w:w="510" w:type="dxa"/>
          </w:tcPr>
          <w:p w:rsidR="00706ADE" w:rsidRDefault="00706ADE">
            <w:pPr>
              <w:pStyle w:val="ConsPlusNormal"/>
            </w:pPr>
            <w:r>
              <w:t>360</w:t>
            </w:r>
          </w:p>
        </w:tc>
        <w:tc>
          <w:tcPr>
            <w:tcW w:w="510" w:type="dxa"/>
          </w:tcPr>
          <w:p w:rsidR="00706ADE" w:rsidRDefault="00706ADE">
            <w:pPr>
              <w:pStyle w:val="ConsPlusNormal"/>
            </w:pPr>
            <w:r>
              <w:t>1</w:t>
            </w:r>
          </w:p>
        </w:tc>
        <w:tc>
          <w:tcPr>
            <w:tcW w:w="1361" w:type="dxa"/>
          </w:tcPr>
          <w:p w:rsidR="00706ADE" w:rsidRDefault="00706ADE">
            <w:pPr>
              <w:pStyle w:val="ConsPlusNormal"/>
            </w:pPr>
            <w:r>
              <w:t>491,6</w:t>
            </w:r>
          </w:p>
        </w:tc>
      </w:tr>
      <w:tr w:rsidR="00706ADE">
        <w:tc>
          <w:tcPr>
            <w:tcW w:w="3855" w:type="dxa"/>
          </w:tcPr>
          <w:p w:rsidR="00706ADE" w:rsidRDefault="00706ADE">
            <w:pPr>
              <w:pStyle w:val="ConsPlusNormal"/>
            </w:pPr>
            <w:r>
              <w:t>Основное мероприятие "Выплата стипендий Губернатора Орловской области молодым перспективным спортсменам"</w:t>
            </w:r>
          </w:p>
        </w:tc>
        <w:tc>
          <w:tcPr>
            <w:tcW w:w="624" w:type="dxa"/>
          </w:tcPr>
          <w:p w:rsidR="00706ADE" w:rsidRDefault="00706ADE">
            <w:pPr>
              <w:pStyle w:val="ConsPlusNormal"/>
            </w:pPr>
            <w:r>
              <w:t>1100</w:t>
            </w:r>
          </w:p>
        </w:tc>
        <w:tc>
          <w:tcPr>
            <w:tcW w:w="680" w:type="dxa"/>
          </w:tcPr>
          <w:p w:rsidR="00706ADE" w:rsidRDefault="00706ADE">
            <w:pPr>
              <w:pStyle w:val="ConsPlusNormal"/>
            </w:pPr>
            <w:r>
              <w:t>1103</w:t>
            </w:r>
          </w:p>
        </w:tc>
        <w:tc>
          <w:tcPr>
            <w:tcW w:w="1531" w:type="dxa"/>
          </w:tcPr>
          <w:p w:rsidR="00706ADE" w:rsidRDefault="00706ADE">
            <w:pPr>
              <w:pStyle w:val="ConsPlusNormal"/>
            </w:pPr>
            <w:r>
              <w:t>П550700000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900,0</w:t>
            </w:r>
          </w:p>
        </w:tc>
      </w:tr>
      <w:tr w:rsidR="00706ADE">
        <w:tc>
          <w:tcPr>
            <w:tcW w:w="3855" w:type="dxa"/>
          </w:tcPr>
          <w:p w:rsidR="00706ADE" w:rsidRDefault="00706ADE">
            <w:pPr>
              <w:pStyle w:val="ConsPlusNormal"/>
            </w:pPr>
            <w:r>
              <w:t>Реализация основного мероприятия</w:t>
            </w:r>
          </w:p>
        </w:tc>
        <w:tc>
          <w:tcPr>
            <w:tcW w:w="624" w:type="dxa"/>
          </w:tcPr>
          <w:p w:rsidR="00706ADE" w:rsidRDefault="00706ADE">
            <w:pPr>
              <w:pStyle w:val="ConsPlusNormal"/>
            </w:pPr>
            <w:r>
              <w:t>1100</w:t>
            </w:r>
          </w:p>
        </w:tc>
        <w:tc>
          <w:tcPr>
            <w:tcW w:w="680" w:type="dxa"/>
          </w:tcPr>
          <w:p w:rsidR="00706ADE" w:rsidRDefault="00706ADE">
            <w:pPr>
              <w:pStyle w:val="ConsPlusNormal"/>
            </w:pPr>
            <w:r>
              <w:t>1103</w:t>
            </w:r>
          </w:p>
        </w:tc>
        <w:tc>
          <w:tcPr>
            <w:tcW w:w="1531" w:type="dxa"/>
          </w:tcPr>
          <w:p w:rsidR="00706ADE" w:rsidRDefault="00706ADE">
            <w:pPr>
              <w:pStyle w:val="ConsPlusNormal"/>
            </w:pPr>
            <w:r>
              <w:t>П550771910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900,0</w:t>
            </w:r>
          </w:p>
        </w:tc>
      </w:tr>
      <w:tr w:rsidR="00706ADE">
        <w:tc>
          <w:tcPr>
            <w:tcW w:w="3855" w:type="dxa"/>
          </w:tcPr>
          <w:p w:rsidR="00706ADE" w:rsidRDefault="00706ADE">
            <w:pPr>
              <w:pStyle w:val="ConsPlusNormal"/>
            </w:pPr>
            <w:r>
              <w:t>Социальное обеспечение и иные выплаты населению</w:t>
            </w:r>
          </w:p>
        </w:tc>
        <w:tc>
          <w:tcPr>
            <w:tcW w:w="624" w:type="dxa"/>
          </w:tcPr>
          <w:p w:rsidR="00706ADE" w:rsidRDefault="00706ADE">
            <w:pPr>
              <w:pStyle w:val="ConsPlusNormal"/>
            </w:pPr>
            <w:r>
              <w:t>1100</w:t>
            </w:r>
          </w:p>
        </w:tc>
        <w:tc>
          <w:tcPr>
            <w:tcW w:w="680" w:type="dxa"/>
          </w:tcPr>
          <w:p w:rsidR="00706ADE" w:rsidRDefault="00706ADE">
            <w:pPr>
              <w:pStyle w:val="ConsPlusNormal"/>
            </w:pPr>
            <w:r>
              <w:t>1103</w:t>
            </w:r>
          </w:p>
        </w:tc>
        <w:tc>
          <w:tcPr>
            <w:tcW w:w="1531" w:type="dxa"/>
          </w:tcPr>
          <w:p w:rsidR="00706ADE" w:rsidRDefault="00706ADE">
            <w:pPr>
              <w:pStyle w:val="ConsPlusNormal"/>
            </w:pPr>
            <w:r>
              <w:t>П550771910</w:t>
            </w:r>
          </w:p>
        </w:tc>
        <w:tc>
          <w:tcPr>
            <w:tcW w:w="510" w:type="dxa"/>
          </w:tcPr>
          <w:p w:rsidR="00706ADE" w:rsidRDefault="00706ADE">
            <w:pPr>
              <w:pStyle w:val="ConsPlusNormal"/>
            </w:pPr>
            <w:r>
              <w:t>300</w:t>
            </w:r>
          </w:p>
        </w:tc>
        <w:tc>
          <w:tcPr>
            <w:tcW w:w="510" w:type="dxa"/>
          </w:tcPr>
          <w:p w:rsidR="00706ADE" w:rsidRDefault="00706ADE">
            <w:pPr>
              <w:pStyle w:val="ConsPlusNormal"/>
            </w:pPr>
          </w:p>
        </w:tc>
        <w:tc>
          <w:tcPr>
            <w:tcW w:w="1361" w:type="dxa"/>
          </w:tcPr>
          <w:p w:rsidR="00706ADE" w:rsidRDefault="00706ADE">
            <w:pPr>
              <w:pStyle w:val="ConsPlusNormal"/>
            </w:pPr>
            <w:r>
              <w:t>900,0</w:t>
            </w:r>
          </w:p>
        </w:tc>
      </w:tr>
      <w:tr w:rsidR="00706ADE">
        <w:tc>
          <w:tcPr>
            <w:tcW w:w="3855" w:type="dxa"/>
          </w:tcPr>
          <w:p w:rsidR="00706ADE" w:rsidRDefault="00706ADE">
            <w:pPr>
              <w:pStyle w:val="ConsPlusNormal"/>
            </w:pPr>
            <w:r>
              <w:t>Публичные нормативные выплаты гражданам несоциального характера</w:t>
            </w:r>
          </w:p>
        </w:tc>
        <w:tc>
          <w:tcPr>
            <w:tcW w:w="624" w:type="dxa"/>
          </w:tcPr>
          <w:p w:rsidR="00706ADE" w:rsidRDefault="00706ADE">
            <w:pPr>
              <w:pStyle w:val="ConsPlusNormal"/>
            </w:pPr>
            <w:r>
              <w:t>1100</w:t>
            </w:r>
          </w:p>
        </w:tc>
        <w:tc>
          <w:tcPr>
            <w:tcW w:w="680" w:type="dxa"/>
          </w:tcPr>
          <w:p w:rsidR="00706ADE" w:rsidRDefault="00706ADE">
            <w:pPr>
              <w:pStyle w:val="ConsPlusNormal"/>
            </w:pPr>
            <w:r>
              <w:t>1103</w:t>
            </w:r>
          </w:p>
        </w:tc>
        <w:tc>
          <w:tcPr>
            <w:tcW w:w="1531" w:type="dxa"/>
          </w:tcPr>
          <w:p w:rsidR="00706ADE" w:rsidRDefault="00706ADE">
            <w:pPr>
              <w:pStyle w:val="ConsPlusNormal"/>
            </w:pPr>
            <w:r>
              <w:t>П550771910</w:t>
            </w:r>
          </w:p>
        </w:tc>
        <w:tc>
          <w:tcPr>
            <w:tcW w:w="510" w:type="dxa"/>
          </w:tcPr>
          <w:p w:rsidR="00706ADE" w:rsidRDefault="00706ADE">
            <w:pPr>
              <w:pStyle w:val="ConsPlusNormal"/>
            </w:pPr>
            <w:r>
              <w:t>330</w:t>
            </w:r>
          </w:p>
        </w:tc>
        <w:tc>
          <w:tcPr>
            <w:tcW w:w="510" w:type="dxa"/>
          </w:tcPr>
          <w:p w:rsidR="00706ADE" w:rsidRDefault="00706ADE">
            <w:pPr>
              <w:pStyle w:val="ConsPlusNormal"/>
            </w:pPr>
          </w:p>
        </w:tc>
        <w:tc>
          <w:tcPr>
            <w:tcW w:w="1361" w:type="dxa"/>
          </w:tcPr>
          <w:p w:rsidR="00706ADE" w:rsidRDefault="00706ADE">
            <w:pPr>
              <w:pStyle w:val="ConsPlusNormal"/>
            </w:pPr>
            <w:r>
              <w:t>900,0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1100</w:t>
            </w:r>
          </w:p>
        </w:tc>
        <w:tc>
          <w:tcPr>
            <w:tcW w:w="680" w:type="dxa"/>
          </w:tcPr>
          <w:p w:rsidR="00706ADE" w:rsidRDefault="00706ADE">
            <w:pPr>
              <w:pStyle w:val="ConsPlusNormal"/>
            </w:pPr>
            <w:r>
              <w:t>1103</w:t>
            </w:r>
          </w:p>
        </w:tc>
        <w:tc>
          <w:tcPr>
            <w:tcW w:w="1531" w:type="dxa"/>
          </w:tcPr>
          <w:p w:rsidR="00706ADE" w:rsidRDefault="00706ADE">
            <w:pPr>
              <w:pStyle w:val="ConsPlusNormal"/>
            </w:pPr>
            <w:r>
              <w:t>П550771910</w:t>
            </w:r>
          </w:p>
        </w:tc>
        <w:tc>
          <w:tcPr>
            <w:tcW w:w="510" w:type="dxa"/>
          </w:tcPr>
          <w:p w:rsidR="00706ADE" w:rsidRDefault="00706ADE">
            <w:pPr>
              <w:pStyle w:val="ConsPlusNormal"/>
            </w:pPr>
            <w:r>
              <w:t>330</w:t>
            </w:r>
          </w:p>
        </w:tc>
        <w:tc>
          <w:tcPr>
            <w:tcW w:w="510" w:type="dxa"/>
          </w:tcPr>
          <w:p w:rsidR="00706ADE" w:rsidRDefault="00706ADE">
            <w:pPr>
              <w:pStyle w:val="ConsPlusNormal"/>
            </w:pPr>
            <w:r>
              <w:t>1</w:t>
            </w:r>
          </w:p>
        </w:tc>
        <w:tc>
          <w:tcPr>
            <w:tcW w:w="1361" w:type="dxa"/>
          </w:tcPr>
          <w:p w:rsidR="00706ADE" w:rsidRDefault="00706ADE">
            <w:pPr>
              <w:pStyle w:val="ConsPlusNormal"/>
            </w:pPr>
            <w:r>
              <w:t>900,0</w:t>
            </w:r>
          </w:p>
        </w:tc>
      </w:tr>
      <w:tr w:rsidR="00706ADE">
        <w:tc>
          <w:tcPr>
            <w:tcW w:w="3855" w:type="dxa"/>
          </w:tcPr>
          <w:p w:rsidR="00706ADE" w:rsidRDefault="00706ADE">
            <w:pPr>
              <w:pStyle w:val="ConsPlusNormal"/>
            </w:pPr>
            <w:r>
              <w:t>Основное мероприятие "Обеспечение участия орловских спортсменов в официальных всероссийских и международных спортивно-массовых мероприятиях"</w:t>
            </w:r>
          </w:p>
        </w:tc>
        <w:tc>
          <w:tcPr>
            <w:tcW w:w="624" w:type="dxa"/>
          </w:tcPr>
          <w:p w:rsidR="00706ADE" w:rsidRDefault="00706ADE">
            <w:pPr>
              <w:pStyle w:val="ConsPlusNormal"/>
            </w:pPr>
            <w:r>
              <w:t>1100</w:t>
            </w:r>
          </w:p>
        </w:tc>
        <w:tc>
          <w:tcPr>
            <w:tcW w:w="680" w:type="dxa"/>
          </w:tcPr>
          <w:p w:rsidR="00706ADE" w:rsidRDefault="00706ADE">
            <w:pPr>
              <w:pStyle w:val="ConsPlusNormal"/>
            </w:pPr>
            <w:r>
              <w:t>1103</w:t>
            </w:r>
          </w:p>
        </w:tc>
        <w:tc>
          <w:tcPr>
            <w:tcW w:w="1531" w:type="dxa"/>
          </w:tcPr>
          <w:p w:rsidR="00706ADE" w:rsidRDefault="00706ADE">
            <w:pPr>
              <w:pStyle w:val="ConsPlusNormal"/>
            </w:pPr>
            <w:r>
              <w:t>П550800000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4200,1</w:t>
            </w:r>
          </w:p>
        </w:tc>
      </w:tr>
      <w:tr w:rsidR="00706ADE">
        <w:tc>
          <w:tcPr>
            <w:tcW w:w="3855" w:type="dxa"/>
          </w:tcPr>
          <w:p w:rsidR="00706ADE" w:rsidRDefault="00706ADE">
            <w:pPr>
              <w:pStyle w:val="ConsPlusNormal"/>
            </w:pPr>
            <w:r>
              <w:t>Реализация основного мероприятия</w:t>
            </w:r>
          </w:p>
        </w:tc>
        <w:tc>
          <w:tcPr>
            <w:tcW w:w="624" w:type="dxa"/>
          </w:tcPr>
          <w:p w:rsidR="00706ADE" w:rsidRDefault="00706ADE">
            <w:pPr>
              <w:pStyle w:val="ConsPlusNormal"/>
            </w:pPr>
            <w:r>
              <w:t>1100</w:t>
            </w:r>
          </w:p>
        </w:tc>
        <w:tc>
          <w:tcPr>
            <w:tcW w:w="680" w:type="dxa"/>
          </w:tcPr>
          <w:p w:rsidR="00706ADE" w:rsidRDefault="00706ADE">
            <w:pPr>
              <w:pStyle w:val="ConsPlusNormal"/>
            </w:pPr>
            <w:r>
              <w:t>1103</w:t>
            </w:r>
          </w:p>
        </w:tc>
        <w:tc>
          <w:tcPr>
            <w:tcW w:w="1531" w:type="dxa"/>
          </w:tcPr>
          <w:p w:rsidR="00706ADE" w:rsidRDefault="00706ADE">
            <w:pPr>
              <w:pStyle w:val="ConsPlusNormal"/>
            </w:pPr>
            <w:r>
              <w:t>П550871910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4200,1</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1100</w:t>
            </w:r>
          </w:p>
        </w:tc>
        <w:tc>
          <w:tcPr>
            <w:tcW w:w="680" w:type="dxa"/>
          </w:tcPr>
          <w:p w:rsidR="00706ADE" w:rsidRDefault="00706ADE">
            <w:pPr>
              <w:pStyle w:val="ConsPlusNormal"/>
            </w:pPr>
            <w:r>
              <w:t>1103</w:t>
            </w:r>
          </w:p>
        </w:tc>
        <w:tc>
          <w:tcPr>
            <w:tcW w:w="1531" w:type="dxa"/>
          </w:tcPr>
          <w:p w:rsidR="00706ADE" w:rsidRDefault="00706ADE">
            <w:pPr>
              <w:pStyle w:val="ConsPlusNormal"/>
            </w:pPr>
            <w:r>
              <w:t>П550871910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4200,1</w:t>
            </w:r>
          </w:p>
        </w:tc>
      </w:tr>
      <w:tr w:rsidR="00706ADE">
        <w:tc>
          <w:tcPr>
            <w:tcW w:w="3855" w:type="dxa"/>
          </w:tcPr>
          <w:p w:rsidR="00706ADE" w:rsidRDefault="00706ADE">
            <w:pPr>
              <w:pStyle w:val="ConsPlusNormal"/>
            </w:pPr>
            <w:r>
              <w:lastRenderedPageBreak/>
              <w:t>Субсидии бюджетным учреждениям</w:t>
            </w:r>
          </w:p>
        </w:tc>
        <w:tc>
          <w:tcPr>
            <w:tcW w:w="624" w:type="dxa"/>
          </w:tcPr>
          <w:p w:rsidR="00706ADE" w:rsidRDefault="00706ADE">
            <w:pPr>
              <w:pStyle w:val="ConsPlusNormal"/>
            </w:pPr>
            <w:r>
              <w:t>1100</w:t>
            </w:r>
          </w:p>
        </w:tc>
        <w:tc>
          <w:tcPr>
            <w:tcW w:w="680" w:type="dxa"/>
          </w:tcPr>
          <w:p w:rsidR="00706ADE" w:rsidRDefault="00706ADE">
            <w:pPr>
              <w:pStyle w:val="ConsPlusNormal"/>
            </w:pPr>
            <w:r>
              <w:t>1103</w:t>
            </w:r>
          </w:p>
        </w:tc>
        <w:tc>
          <w:tcPr>
            <w:tcW w:w="1531" w:type="dxa"/>
          </w:tcPr>
          <w:p w:rsidR="00706ADE" w:rsidRDefault="00706ADE">
            <w:pPr>
              <w:pStyle w:val="ConsPlusNormal"/>
            </w:pPr>
            <w:r>
              <w:t>П550871910</w:t>
            </w:r>
          </w:p>
        </w:tc>
        <w:tc>
          <w:tcPr>
            <w:tcW w:w="510"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4200,1</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1100</w:t>
            </w:r>
          </w:p>
        </w:tc>
        <w:tc>
          <w:tcPr>
            <w:tcW w:w="680" w:type="dxa"/>
          </w:tcPr>
          <w:p w:rsidR="00706ADE" w:rsidRDefault="00706ADE">
            <w:pPr>
              <w:pStyle w:val="ConsPlusNormal"/>
            </w:pPr>
            <w:r>
              <w:t>1103</w:t>
            </w:r>
          </w:p>
        </w:tc>
        <w:tc>
          <w:tcPr>
            <w:tcW w:w="1531" w:type="dxa"/>
          </w:tcPr>
          <w:p w:rsidR="00706ADE" w:rsidRDefault="00706ADE">
            <w:pPr>
              <w:pStyle w:val="ConsPlusNormal"/>
            </w:pPr>
            <w:r>
              <w:t>П550871910</w:t>
            </w:r>
          </w:p>
        </w:tc>
        <w:tc>
          <w:tcPr>
            <w:tcW w:w="510"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4200,1</w:t>
            </w:r>
          </w:p>
        </w:tc>
      </w:tr>
      <w:tr w:rsidR="00706ADE">
        <w:tc>
          <w:tcPr>
            <w:tcW w:w="3855" w:type="dxa"/>
          </w:tcPr>
          <w:p w:rsidR="00706ADE" w:rsidRDefault="00706ADE">
            <w:pPr>
              <w:pStyle w:val="ConsPlusNormal"/>
            </w:pPr>
            <w:r>
              <w:t>Другие вопросы в области физической культуры и спорта</w:t>
            </w:r>
          </w:p>
        </w:tc>
        <w:tc>
          <w:tcPr>
            <w:tcW w:w="624" w:type="dxa"/>
          </w:tcPr>
          <w:p w:rsidR="00706ADE" w:rsidRDefault="00706ADE">
            <w:pPr>
              <w:pStyle w:val="ConsPlusNormal"/>
            </w:pPr>
            <w:r>
              <w:t>1100</w:t>
            </w:r>
          </w:p>
        </w:tc>
        <w:tc>
          <w:tcPr>
            <w:tcW w:w="680" w:type="dxa"/>
          </w:tcPr>
          <w:p w:rsidR="00706ADE" w:rsidRDefault="00706ADE">
            <w:pPr>
              <w:pStyle w:val="ConsPlusNormal"/>
            </w:pPr>
            <w:r>
              <w:t>1105</w:t>
            </w:r>
          </w:p>
        </w:tc>
        <w:tc>
          <w:tcPr>
            <w:tcW w:w="1531" w:type="dxa"/>
          </w:tcPr>
          <w:p w:rsidR="00706ADE" w:rsidRDefault="00706ADE">
            <w:pPr>
              <w:pStyle w:val="ConsPlusNormal"/>
            </w:pP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9827,7</w:t>
            </w:r>
          </w:p>
        </w:tc>
      </w:tr>
      <w:tr w:rsidR="00706ADE">
        <w:tc>
          <w:tcPr>
            <w:tcW w:w="3855" w:type="dxa"/>
          </w:tcPr>
          <w:p w:rsidR="00706ADE" w:rsidRDefault="00706ADE">
            <w:pPr>
              <w:pStyle w:val="ConsPlusNormal"/>
            </w:pPr>
            <w:r>
              <w:t>Непрограммная часть областного бюджета</w:t>
            </w:r>
          </w:p>
        </w:tc>
        <w:tc>
          <w:tcPr>
            <w:tcW w:w="624" w:type="dxa"/>
          </w:tcPr>
          <w:p w:rsidR="00706ADE" w:rsidRDefault="00706ADE">
            <w:pPr>
              <w:pStyle w:val="ConsPlusNormal"/>
            </w:pPr>
            <w:r>
              <w:t>1100</w:t>
            </w:r>
          </w:p>
        </w:tc>
        <w:tc>
          <w:tcPr>
            <w:tcW w:w="680" w:type="dxa"/>
          </w:tcPr>
          <w:p w:rsidR="00706ADE" w:rsidRDefault="00706ADE">
            <w:pPr>
              <w:pStyle w:val="ConsPlusNormal"/>
            </w:pPr>
            <w:r>
              <w:t>1105</w:t>
            </w:r>
          </w:p>
        </w:tc>
        <w:tc>
          <w:tcPr>
            <w:tcW w:w="1531" w:type="dxa"/>
          </w:tcPr>
          <w:p w:rsidR="00706ADE" w:rsidRDefault="00706ADE">
            <w:pPr>
              <w:pStyle w:val="ConsPlusNormal"/>
            </w:pPr>
            <w:r>
              <w:t>БП00000000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9827,7</w:t>
            </w:r>
          </w:p>
        </w:tc>
      </w:tr>
      <w:tr w:rsidR="00706ADE">
        <w:tc>
          <w:tcPr>
            <w:tcW w:w="3855" w:type="dxa"/>
          </w:tcPr>
          <w:p w:rsidR="00706ADE" w:rsidRDefault="00706ADE">
            <w:pPr>
              <w:pStyle w:val="ConsPlusNormal"/>
            </w:pPr>
            <w:r>
              <w:t>Центральный аппарат</w:t>
            </w:r>
          </w:p>
        </w:tc>
        <w:tc>
          <w:tcPr>
            <w:tcW w:w="624" w:type="dxa"/>
          </w:tcPr>
          <w:p w:rsidR="00706ADE" w:rsidRDefault="00706ADE">
            <w:pPr>
              <w:pStyle w:val="ConsPlusNormal"/>
            </w:pPr>
            <w:r>
              <w:t>1100</w:t>
            </w:r>
          </w:p>
        </w:tc>
        <w:tc>
          <w:tcPr>
            <w:tcW w:w="680" w:type="dxa"/>
          </w:tcPr>
          <w:p w:rsidR="00706ADE" w:rsidRDefault="00706ADE">
            <w:pPr>
              <w:pStyle w:val="ConsPlusNormal"/>
            </w:pPr>
            <w:r>
              <w:t>1105</w:t>
            </w:r>
          </w:p>
        </w:tc>
        <w:tc>
          <w:tcPr>
            <w:tcW w:w="1531" w:type="dxa"/>
          </w:tcPr>
          <w:p w:rsidR="00706ADE" w:rsidRDefault="00706ADE">
            <w:pPr>
              <w:pStyle w:val="ConsPlusNormal"/>
            </w:pPr>
            <w:r>
              <w:t>БП00070010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9827,7</w:t>
            </w:r>
          </w:p>
        </w:tc>
      </w:tr>
      <w:tr w:rsidR="00706ADE">
        <w:tc>
          <w:tcPr>
            <w:tcW w:w="3855" w:type="dxa"/>
          </w:tcPr>
          <w:p w:rsidR="00706ADE" w:rsidRDefault="00706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706ADE" w:rsidRDefault="00706ADE">
            <w:pPr>
              <w:pStyle w:val="ConsPlusNormal"/>
            </w:pPr>
            <w:r>
              <w:t>1100</w:t>
            </w:r>
          </w:p>
        </w:tc>
        <w:tc>
          <w:tcPr>
            <w:tcW w:w="680" w:type="dxa"/>
          </w:tcPr>
          <w:p w:rsidR="00706ADE" w:rsidRDefault="00706ADE">
            <w:pPr>
              <w:pStyle w:val="ConsPlusNormal"/>
            </w:pPr>
            <w:r>
              <w:t>1105</w:t>
            </w:r>
          </w:p>
        </w:tc>
        <w:tc>
          <w:tcPr>
            <w:tcW w:w="1531" w:type="dxa"/>
          </w:tcPr>
          <w:p w:rsidR="00706ADE" w:rsidRDefault="00706ADE">
            <w:pPr>
              <w:pStyle w:val="ConsPlusNormal"/>
            </w:pPr>
            <w:r>
              <w:t>БП00070010</w:t>
            </w:r>
          </w:p>
        </w:tc>
        <w:tc>
          <w:tcPr>
            <w:tcW w:w="510" w:type="dxa"/>
          </w:tcPr>
          <w:p w:rsidR="00706ADE" w:rsidRDefault="00706ADE">
            <w:pPr>
              <w:pStyle w:val="ConsPlusNormal"/>
            </w:pPr>
            <w:r>
              <w:t>100</w:t>
            </w:r>
          </w:p>
        </w:tc>
        <w:tc>
          <w:tcPr>
            <w:tcW w:w="510" w:type="dxa"/>
          </w:tcPr>
          <w:p w:rsidR="00706ADE" w:rsidRDefault="00706ADE">
            <w:pPr>
              <w:pStyle w:val="ConsPlusNormal"/>
            </w:pPr>
          </w:p>
        </w:tc>
        <w:tc>
          <w:tcPr>
            <w:tcW w:w="1361" w:type="dxa"/>
          </w:tcPr>
          <w:p w:rsidR="00706ADE" w:rsidRDefault="00706ADE">
            <w:pPr>
              <w:pStyle w:val="ConsPlusNormal"/>
            </w:pPr>
            <w:r>
              <w:t>9032,8</w:t>
            </w:r>
          </w:p>
        </w:tc>
      </w:tr>
      <w:tr w:rsidR="00706ADE">
        <w:tc>
          <w:tcPr>
            <w:tcW w:w="3855" w:type="dxa"/>
          </w:tcPr>
          <w:p w:rsidR="00706ADE" w:rsidRDefault="00706ADE">
            <w:pPr>
              <w:pStyle w:val="ConsPlusNormal"/>
            </w:pPr>
            <w:r>
              <w:t>Расходы на выплаты персоналу государственных (муниципальных) органов</w:t>
            </w:r>
          </w:p>
        </w:tc>
        <w:tc>
          <w:tcPr>
            <w:tcW w:w="624" w:type="dxa"/>
          </w:tcPr>
          <w:p w:rsidR="00706ADE" w:rsidRDefault="00706ADE">
            <w:pPr>
              <w:pStyle w:val="ConsPlusNormal"/>
            </w:pPr>
            <w:r>
              <w:t>1100</w:t>
            </w:r>
          </w:p>
        </w:tc>
        <w:tc>
          <w:tcPr>
            <w:tcW w:w="680" w:type="dxa"/>
          </w:tcPr>
          <w:p w:rsidR="00706ADE" w:rsidRDefault="00706ADE">
            <w:pPr>
              <w:pStyle w:val="ConsPlusNormal"/>
            </w:pPr>
            <w:r>
              <w:t>1105</w:t>
            </w:r>
          </w:p>
        </w:tc>
        <w:tc>
          <w:tcPr>
            <w:tcW w:w="1531" w:type="dxa"/>
          </w:tcPr>
          <w:p w:rsidR="00706ADE" w:rsidRDefault="00706ADE">
            <w:pPr>
              <w:pStyle w:val="ConsPlusNormal"/>
            </w:pPr>
            <w:r>
              <w:t>БП00070010</w:t>
            </w:r>
          </w:p>
        </w:tc>
        <w:tc>
          <w:tcPr>
            <w:tcW w:w="510" w:type="dxa"/>
          </w:tcPr>
          <w:p w:rsidR="00706ADE" w:rsidRDefault="00706ADE">
            <w:pPr>
              <w:pStyle w:val="ConsPlusNormal"/>
            </w:pPr>
            <w:r>
              <w:t>120</w:t>
            </w:r>
          </w:p>
        </w:tc>
        <w:tc>
          <w:tcPr>
            <w:tcW w:w="510" w:type="dxa"/>
          </w:tcPr>
          <w:p w:rsidR="00706ADE" w:rsidRDefault="00706ADE">
            <w:pPr>
              <w:pStyle w:val="ConsPlusNormal"/>
            </w:pPr>
          </w:p>
        </w:tc>
        <w:tc>
          <w:tcPr>
            <w:tcW w:w="1361" w:type="dxa"/>
          </w:tcPr>
          <w:p w:rsidR="00706ADE" w:rsidRDefault="00706ADE">
            <w:pPr>
              <w:pStyle w:val="ConsPlusNormal"/>
            </w:pPr>
            <w:r>
              <w:t>9032,8</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1100</w:t>
            </w:r>
          </w:p>
        </w:tc>
        <w:tc>
          <w:tcPr>
            <w:tcW w:w="680" w:type="dxa"/>
          </w:tcPr>
          <w:p w:rsidR="00706ADE" w:rsidRDefault="00706ADE">
            <w:pPr>
              <w:pStyle w:val="ConsPlusNormal"/>
            </w:pPr>
            <w:r>
              <w:t>1105</w:t>
            </w:r>
          </w:p>
        </w:tc>
        <w:tc>
          <w:tcPr>
            <w:tcW w:w="1531" w:type="dxa"/>
          </w:tcPr>
          <w:p w:rsidR="00706ADE" w:rsidRDefault="00706ADE">
            <w:pPr>
              <w:pStyle w:val="ConsPlusNormal"/>
            </w:pPr>
            <w:r>
              <w:t>БП00070010</w:t>
            </w:r>
          </w:p>
        </w:tc>
        <w:tc>
          <w:tcPr>
            <w:tcW w:w="510" w:type="dxa"/>
          </w:tcPr>
          <w:p w:rsidR="00706ADE" w:rsidRDefault="00706ADE">
            <w:pPr>
              <w:pStyle w:val="ConsPlusNormal"/>
            </w:pPr>
            <w:r>
              <w:t>120</w:t>
            </w:r>
          </w:p>
        </w:tc>
        <w:tc>
          <w:tcPr>
            <w:tcW w:w="510" w:type="dxa"/>
          </w:tcPr>
          <w:p w:rsidR="00706ADE" w:rsidRDefault="00706ADE">
            <w:pPr>
              <w:pStyle w:val="ConsPlusNormal"/>
            </w:pPr>
            <w:r>
              <w:t>1</w:t>
            </w:r>
          </w:p>
        </w:tc>
        <w:tc>
          <w:tcPr>
            <w:tcW w:w="1361" w:type="dxa"/>
          </w:tcPr>
          <w:p w:rsidR="00706ADE" w:rsidRDefault="00706ADE">
            <w:pPr>
              <w:pStyle w:val="ConsPlusNormal"/>
            </w:pPr>
            <w:r>
              <w:t>9032,8</w:t>
            </w:r>
          </w:p>
        </w:tc>
      </w:tr>
      <w:tr w:rsidR="00706ADE">
        <w:tc>
          <w:tcPr>
            <w:tcW w:w="3855" w:type="dxa"/>
          </w:tcPr>
          <w:p w:rsidR="00706ADE" w:rsidRDefault="00706ADE">
            <w:pPr>
              <w:pStyle w:val="ConsPlusNormal"/>
            </w:pPr>
            <w:r>
              <w:t>Закупка товаров, работ и услуг для обеспечения государственных (муниципальных) нужд</w:t>
            </w:r>
          </w:p>
        </w:tc>
        <w:tc>
          <w:tcPr>
            <w:tcW w:w="624" w:type="dxa"/>
          </w:tcPr>
          <w:p w:rsidR="00706ADE" w:rsidRDefault="00706ADE">
            <w:pPr>
              <w:pStyle w:val="ConsPlusNormal"/>
            </w:pPr>
            <w:r>
              <w:t>1100</w:t>
            </w:r>
          </w:p>
        </w:tc>
        <w:tc>
          <w:tcPr>
            <w:tcW w:w="680" w:type="dxa"/>
          </w:tcPr>
          <w:p w:rsidR="00706ADE" w:rsidRDefault="00706ADE">
            <w:pPr>
              <w:pStyle w:val="ConsPlusNormal"/>
            </w:pPr>
            <w:r>
              <w:t>1105</w:t>
            </w:r>
          </w:p>
        </w:tc>
        <w:tc>
          <w:tcPr>
            <w:tcW w:w="1531" w:type="dxa"/>
          </w:tcPr>
          <w:p w:rsidR="00706ADE" w:rsidRDefault="00706ADE">
            <w:pPr>
              <w:pStyle w:val="ConsPlusNormal"/>
            </w:pPr>
            <w:r>
              <w:t>БП00070010</w:t>
            </w:r>
          </w:p>
        </w:tc>
        <w:tc>
          <w:tcPr>
            <w:tcW w:w="510"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791,9</w:t>
            </w:r>
          </w:p>
        </w:tc>
      </w:tr>
      <w:tr w:rsidR="00706ADE">
        <w:tc>
          <w:tcPr>
            <w:tcW w:w="3855"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624" w:type="dxa"/>
          </w:tcPr>
          <w:p w:rsidR="00706ADE" w:rsidRDefault="00706ADE">
            <w:pPr>
              <w:pStyle w:val="ConsPlusNormal"/>
            </w:pPr>
            <w:r>
              <w:t>1100</w:t>
            </w:r>
          </w:p>
        </w:tc>
        <w:tc>
          <w:tcPr>
            <w:tcW w:w="680" w:type="dxa"/>
          </w:tcPr>
          <w:p w:rsidR="00706ADE" w:rsidRDefault="00706ADE">
            <w:pPr>
              <w:pStyle w:val="ConsPlusNormal"/>
            </w:pPr>
            <w:r>
              <w:t>1105</w:t>
            </w:r>
          </w:p>
        </w:tc>
        <w:tc>
          <w:tcPr>
            <w:tcW w:w="1531" w:type="dxa"/>
          </w:tcPr>
          <w:p w:rsidR="00706ADE" w:rsidRDefault="00706ADE">
            <w:pPr>
              <w:pStyle w:val="ConsPlusNormal"/>
            </w:pPr>
            <w:r>
              <w:t>БП00070010</w:t>
            </w:r>
          </w:p>
        </w:tc>
        <w:tc>
          <w:tcPr>
            <w:tcW w:w="510"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791,9</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1100</w:t>
            </w:r>
          </w:p>
        </w:tc>
        <w:tc>
          <w:tcPr>
            <w:tcW w:w="680" w:type="dxa"/>
          </w:tcPr>
          <w:p w:rsidR="00706ADE" w:rsidRDefault="00706ADE">
            <w:pPr>
              <w:pStyle w:val="ConsPlusNormal"/>
            </w:pPr>
            <w:r>
              <w:t>1105</w:t>
            </w:r>
          </w:p>
        </w:tc>
        <w:tc>
          <w:tcPr>
            <w:tcW w:w="1531" w:type="dxa"/>
          </w:tcPr>
          <w:p w:rsidR="00706ADE" w:rsidRDefault="00706ADE">
            <w:pPr>
              <w:pStyle w:val="ConsPlusNormal"/>
            </w:pPr>
            <w:r>
              <w:t>БП00070010</w:t>
            </w:r>
          </w:p>
        </w:tc>
        <w:tc>
          <w:tcPr>
            <w:tcW w:w="510"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791,9</w:t>
            </w:r>
          </w:p>
        </w:tc>
      </w:tr>
      <w:tr w:rsidR="00706ADE">
        <w:tc>
          <w:tcPr>
            <w:tcW w:w="3855" w:type="dxa"/>
          </w:tcPr>
          <w:p w:rsidR="00706ADE" w:rsidRDefault="00706ADE">
            <w:pPr>
              <w:pStyle w:val="ConsPlusNormal"/>
            </w:pPr>
            <w:r>
              <w:t>Иные бюджетные ассигнования</w:t>
            </w:r>
          </w:p>
        </w:tc>
        <w:tc>
          <w:tcPr>
            <w:tcW w:w="624" w:type="dxa"/>
          </w:tcPr>
          <w:p w:rsidR="00706ADE" w:rsidRDefault="00706ADE">
            <w:pPr>
              <w:pStyle w:val="ConsPlusNormal"/>
            </w:pPr>
            <w:r>
              <w:t>1100</w:t>
            </w:r>
          </w:p>
        </w:tc>
        <w:tc>
          <w:tcPr>
            <w:tcW w:w="680" w:type="dxa"/>
          </w:tcPr>
          <w:p w:rsidR="00706ADE" w:rsidRDefault="00706ADE">
            <w:pPr>
              <w:pStyle w:val="ConsPlusNormal"/>
            </w:pPr>
            <w:r>
              <w:t>1105</w:t>
            </w:r>
          </w:p>
        </w:tc>
        <w:tc>
          <w:tcPr>
            <w:tcW w:w="1531" w:type="dxa"/>
          </w:tcPr>
          <w:p w:rsidR="00706ADE" w:rsidRDefault="00706ADE">
            <w:pPr>
              <w:pStyle w:val="ConsPlusNormal"/>
            </w:pPr>
            <w:r>
              <w:t>БП00070010</w:t>
            </w:r>
          </w:p>
        </w:tc>
        <w:tc>
          <w:tcPr>
            <w:tcW w:w="510"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3,0</w:t>
            </w:r>
          </w:p>
        </w:tc>
      </w:tr>
      <w:tr w:rsidR="00706ADE">
        <w:tc>
          <w:tcPr>
            <w:tcW w:w="3855" w:type="dxa"/>
          </w:tcPr>
          <w:p w:rsidR="00706ADE" w:rsidRDefault="00706ADE">
            <w:pPr>
              <w:pStyle w:val="ConsPlusNormal"/>
            </w:pPr>
            <w:r>
              <w:t>Уплата налогов, сборов и иных платежей</w:t>
            </w:r>
          </w:p>
        </w:tc>
        <w:tc>
          <w:tcPr>
            <w:tcW w:w="624" w:type="dxa"/>
          </w:tcPr>
          <w:p w:rsidR="00706ADE" w:rsidRDefault="00706ADE">
            <w:pPr>
              <w:pStyle w:val="ConsPlusNormal"/>
            </w:pPr>
            <w:r>
              <w:t>1100</w:t>
            </w:r>
          </w:p>
        </w:tc>
        <w:tc>
          <w:tcPr>
            <w:tcW w:w="680" w:type="dxa"/>
          </w:tcPr>
          <w:p w:rsidR="00706ADE" w:rsidRDefault="00706ADE">
            <w:pPr>
              <w:pStyle w:val="ConsPlusNormal"/>
            </w:pPr>
            <w:r>
              <w:t>1105</w:t>
            </w:r>
          </w:p>
        </w:tc>
        <w:tc>
          <w:tcPr>
            <w:tcW w:w="1531" w:type="dxa"/>
          </w:tcPr>
          <w:p w:rsidR="00706ADE" w:rsidRDefault="00706ADE">
            <w:pPr>
              <w:pStyle w:val="ConsPlusNormal"/>
            </w:pPr>
            <w:r>
              <w:t>БП00070010</w:t>
            </w:r>
          </w:p>
        </w:tc>
        <w:tc>
          <w:tcPr>
            <w:tcW w:w="510" w:type="dxa"/>
          </w:tcPr>
          <w:p w:rsidR="00706ADE" w:rsidRDefault="00706ADE">
            <w:pPr>
              <w:pStyle w:val="ConsPlusNormal"/>
            </w:pPr>
            <w:r>
              <w:t>850</w:t>
            </w:r>
          </w:p>
        </w:tc>
        <w:tc>
          <w:tcPr>
            <w:tcW w:w="510" w:type="dxa"/>
          </w:tcPr>
          <w:p w:rsidR="00706ADE" w:rsidRDefault="00706ADE">
            <w:pPr>
              <w:pStyle w:val="ConsPlusNormal"/>
            </w:pPr>
          </w:p>
        </w:tc>
        <w:tc>
          <w:tcPr>
            <w:tcW w:w="1361" w:type="dxa"/>
          </w:tcPr>
          <w:p w:rsidR="00706ADE" w:rsidRDefault="00706ADE">
            <w:pPr>
              <w:pStyle w:val="ConsPlusNormal"/>
            </w:pPr>
            <w:r>
              <w:t>3,0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1100</w:t>
            </w:r>
          </w:p>
        </w:tc>
        <w:tc>
          <w:tcPr>
            <w:tcW w:w="680" w:type="dxa"/>
          </w:tcPr>
          <w:p w:rsidR="00706ADE" w:rsidRDefault="00706ADE">
            <w:pPr>
              <w:pStyle w:val="ConsPlusNormal"/>
            </w:pPr>
            <w:r>
              <w:t>1105</w:t>
            </w:r>
          </w:p>
        </w:tc>
        <w:tc>
          <w:tcPr>
            <w:tcW w:w="1531" w:type="dxa"/>
          </w:tcPr>
          <w:p w:rsidR="00706ADE" w:rsidRDefault="00706ADE">
            <w:pPr>
              <w:pStyle w:val="ConsPlusNormal"/>
            </w:pPr>
            <w:r>
              <w:t>БП00070010</w:t>
            </w:r>
          </w:p>
        </w:tc>
        <w:tc>
          <w:tcPr>
            <w:tcW w:w="510" w:type="dxa"/>
          </w:tcPr>
          <w:p w:rsidR="00706ADE" w:rsidRDefault="00706ADE">
            <w:pPr>
              <w:pStyle w:val="ConsPlusNormal"/>
            </w:pPr>
            <w:r>
              <w:t>850</w:t>
            </w:r>
          </w:p>
        </w:tc>
        <w:tc>
          <w:tcPr>
            <w:tcW w:w="510" w:type="dxa"/>
          </w:tcPr>
          <w:p w:rsidR="00706ADE" w:rsidRDefault="00706ADE">
            <w:pPr>
              <w:pStyle w:val="ConsPlusNormal"/>
            </w:pPr>
            <w:r>
              <w:t>1</w:t>
            </w:r>
          </w:p>
        </w:tc>
        <w:tc>
          <w:tcPr>
            <w:tcW w:w="1361" w:type="dxa"/>
          </w:tcPr>
          <w:p w:rsidR="00706ADE" w:rsidRDefault="00706ADE">
            <w:pPr>
              <w:pStyle w:val="ConsPlusNormal"/>
            </w:pPr>
            <w:r>
              <w:t>3,0</w:t>
            </w:r>
          </w:p>
        </w:tc>
      </w:tr>
      <w:tr w:rsidR="00706ADE">
        <w:tc>
          <w:tcPr>
            <w:tcW w:w="3855" w:type="dxa"/>
          </w:tcPr>
          <w:p w:rsidR="00706ADE" w:rsidRDefault="00706ADE">
            <w:pPr>
              <w:pStyle w:val="ConsPlusNormal"/>
            </w:pPr>
            <w:r>
              <w:t>СРЕДСТВА МАССОВОЙ ИНФОРМАЦИИ</w:t>
            </w:r>
          </w:p>
        </w:tc>
        <w:tc>
          <w:tcPr>
            <w:tcW w:w="624" w:type="dxa"/>
          </w:tcPr>
          <w:p w:rsidR="00706ADE" w:rsidRDefault="00706ADE">
            <w:pPr>
              <w:pStyle w:val="ConsPlusNormal"/>
            </w:pPr>
            <w:r>
              <w:t>1200</w:t>
            </w:r>
          </w:p>
        </w:tc>
        <w:tc>
          <w:tcPr>
            <w:tcW w:w="680" w:type="dxa"/>
          </w:tcPr>
          <w:p w:rsidR="00706ADE" w:rsidRDefault="00706ADE">
            <w:pPr>
              <w:pStyle w:val="ConsPlusNormal"/>
            </w:pPr>
          </w:p>
        </w:tc>
        <w:tc>
          <w:tcPr>
            <w:tcW w:w="1531" w:type="dxa"/>
          </w:tcPr>
          <w:p w:rsidR="00706ADE" w:rsidRDefault="00706ADE">
            <w:pPr>
              <w:pStyle w:val="ConsPlusNormal"/>
            </w:pP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78985,5</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1</w:t>
            </w:r>
          </w:p>
        </w:tc>
        <w:tc>
          <w:tcPr>
            <w:tcW w:w="680" w:type="dxa"/>
          </w:tcPr>
          <w:p w:rsidR="00706ADE" w:rsidRDefault="00706ADE">
            <w:pPr>
              <w:pStyle w:val="ConsPlusNormal"/>
            </w:pPr>
          </w:p>
        </w:tc>
        <w:tc>
          <w:tcPr>
            <w:tcW w:w="1531" w:type="dxa"/>
          </w:tcPr>
          <w:p w:rsidR="00706ADE" w:rsidRDefault="00706ADE">
            <w:pPr>
              <w:pStyle w:val="ConsPlusNormal"/>
            </w:pP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78985,5</w:t>
            </w:r>
          </w:p>
        </w:tc>
      </w:tr>
      <w:tr w:rsidR="00706ADE">
        <w:tc>
          <w:tcPr>
            <w:tcW w:w="3855" w:type="dxa"/>
          </w:tcPr>
          <w:p w:rsidR="00706ADE" w:rsidRDefault="00706ADE">
            <w:pPr>
              <w:pStyle w:val="ConsPlusNormal"/>
            </w:pPr>
            <w:r>
              <w:t>Телевидение и радиовещание</w:t>
            </w:r>
          </w:p>
        </w:tc>
        <w:tc>
          <w:tcPr>
            <w:tcW w:w="624" w:type="dxa"/>
          </w:tcPr>
          <w:p w:rsidR="00706ADE" w:rsidRDefault="00706ADE">
            <w:pPr>
              <w:pStyle w:val="ConsPlusNormal"/>
            </w:pPr>
            <w:r>
              <w:t>1200</w:t>
            </w:r>
          </w:p>
        </w:tc>
        <w:tc>
          <w:tcPr>
            <w:tcW w:w="680" w:type="dxa"/>
          </w:tcPr>
          <w:p w:rsidR="00706ADE" w:rsidRDefault="00706ADE">
            <w:pPr>
              <w:pStyle w:val="ConsPlusNormal"/>
            </w:pPr>
            <w:r>
              <w:t>1201</w:t>
            </w:r>
          </w:p>
        </w:tc>
        <w:tc>
          <w:tcPr>
            <w:tcW w:w="1531" w:type="dxa"/>
          </w:tcPr>
          <w:p w:rsidR="00706ADE" w:rsidRDefault="00706ADE">
            <w:pPr>
              <w:pStyle w:val="ConsPlusNormal"/>
            </w:pP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29367,1</w:t>
            </w:r>
          </w:p>
        </w:tc>
      </w:tr>
      <w:tr w:rsidR="00706ADE">
        <w:tc>
          <w:tcPr>
            <w:tcW w:w="3855" w:type="dxa"/>
          </w:tcPr>
          <w:p w:rsidR="00706ADE" w:rsidRDefault="00706ADE">
            <w:pPr>
              <w:pStyle w:val="ConsPlusNormal"/>
            </w:pPr>
            <w:r>
              <w:t>Непрограммная часть областного бюджета</w:t>
            </w:r>
          </w:p>
        </w:tc>
        <w:tc>
          <w:tcPr>
            <w:tcW w:w="624" w:type="dxa"/>
          </w:tcPr>
          <w:p w:rsidR="00706ADE" w:rsidRDefault="00706ADE">
            <w:pPr>
              <w:pStyle w:val="ConsPlusNormal"/>
            </w:pPr>
            <w:r>
              <w:t>1200</w:t>
            </w:r>
          </w:p>
        </w:tc>
        <w:tc>
          <w:tcPr>
            <w:tcW w:w="680" w:type="dxa"/>
          </w:tcPr>
          <w:p w:rsidR="00706ADE" w:rsidRDefault="00706ADE">
            <w:pPr>
              <w:pStyle w:val="ConsPlusNormal"/>
            </w:pPr>
            <w:r>
              <w:t>1201</w:t>
            </w:r>
          </w:p>
        </w:tc>
        <w:tc>
          <w:tcPr>
            <w:tcW w:w="1531" w:type="dxa"/>
          </w:tcPr>
          <w:p w:rsidR="00706ADE" w:rsidRDefault="00706ADE">
            <w:pPr>
              <w:pStyle w:val="ConsPlusNormal"/>
            </w:pPr>
            <w:r>
              <w:t>БП00000000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29367,1</w:t>
            </w:r>
          </w:p>
        </w:tc>
      </w:tr>
      <w:tr w:rsidR="00706ADE">
        <w:tc>
          <w:tcPr>
            <w:tcW w:w="3855" w:type="dxa"/>
          </w:tcPr>
          <w:p w:rsidR="00706ADE" w:rsidRDefault="00706ADE">
            <w:pPr>
              <w:pStyle w:val="ConsPlusNormal"/>
            </w:pPr>
            <w:r>
              <w:t>Субсидии телерадиокомпаниям и телерадиоорганизациям</w:t>
            </w:r>
          </w:p>
        </w:tc>
        <w:tc>
          <w:tcPr>
            <w:tcW w:w="624" w:type="dxa"/>
          </w:tcPr>
          <w:p w:rsidR="00706ADE" w:rsidRDefault="00706ADE">
            <w:pPr>
              <w:pStyle w:val="ConsPlusNormal"/>
            </w:pPr>
            <w:r>
              <w:t>1200</w:t>
            </w:r>
          </w:p>
        </w:tc>
        <w:tc>
          <w:tcPr>
            <w:tcW w:w="680" w:type="dxa"/>
          </w:tcPr>
          <w:p w:rsidR="00706ADE" w:rsidRDefault="00706ADE">
            <w:pPr>
              <w:pStyle w:val="ConsPlusNormal"/>
            </w:pPr>
            <w:r>
              <w:t>1201</w:t>
            </w:r>
          </w:p>
        </w:tc>
        <w:tc>
          <w:tcPr>
            <w:tcW w:w="1531" w:type="dxa"/>
          </w:tcPr>
          <w:p w:rsidR="00706ADE" w:rsidRDefault="00706ADE">
            <w:pPr>
              <w:pStyle w:val="ConsPlusNormal"/>
            </w:pPr>
            <w:r>
              <w:t>БП00071080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22500,0</w:t>
            </w:r>
          </w:p>
        </w:tc>
      </w:tr>
      <w:tr w:rsidR="00706ADE">
        <w:tc>
          <w:tcPr>
            <w:tcW w:w="3855" w:type="dxa"/>
          </w:tcPr>
          <w:p w:rsidR="00706ADE" w:rsidRDefault="00706ADE">
            <w:pPr>
              <w:pStyle w:val="ConsPlusNormal"/>
            </w:pPr>
            <w:r>
              <w:t>Иные бюджетные ассигнования</w:t>
            </w:r>
          </w:p>
        </w:tc>
        <w:tc>
          <w:tcPr>
            <w:tcW w:w="624" w:type="dxa"/>
          </w:tcPr>
          <w:p w:rsidR="00706ADE" w:rsidRDefault="00706ADE">
            <w:pPr>
              <w:pStyle w:val="ConsPlusNormal"/>
            </w:pPr>
            <w:r>
              <w:t>1200</w:t>
            </w:r>
          </w:p>
        </w:tc>
        <w:tc>
          <w:tcPr>
            <w:tcW w:w="680" w:type="dxa"/>
          </w:tcPr>
          <w:p w:rsidR="00706ADE" w:rsidRDefault="00706ADE">
            <w:pPr>
              <w:pStyle w:val="ConsPlusNormal"/>
            </w:pPr>
            <w:r>
              <w:t>1201</w:t>
            </w:r>
          </w:p>
        </w:tc>
        <w:tc>
          <w:tcPr>
            <w:tcW w:w="1531" w:type="dxa"/>
          </w:tcPr>
          <w:p w:rsidR="00706ADE" w:rsidRDefault="00706ADE">
            <w:pPr>
              <w:pStyle w:val="ConsPlusNormal"/>
            </w:pPr>
            <w:r>
              <w:t>БП00071080</w:t>
            </w:r>
          </w:p>
        </w:tc>
        <w:tc>
          <w:tcPr>
            <w:tcW w:w="510"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22500,0</w:t>
            </w:r>
          </w:p>
        </w:tc>
      </w:tr>
      <w:tr w:rsidR="00706ADE">
        <w:tc>
          <w:tcPr>
            <w:tcW w:w="3855" w:type="dxa"/>
          </w:tcPr>
          <w:p w:rsidR="00706ADE" w:rsidRDefault="00706ADE">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706ADE" w:rsidRDefault="00706ADE">
            <w:pPr>
              <w:pStyle w:val="ConsPlusNormal"/>
            </w:pPr>
            <w:r>
              <w:t>1200</w:t>
            </w:r>
          </w:p>
        </w:tc>
        <w:tc>
          <w:tcPr>
            <w:tcW w:w="680" w:type="dxa"/>
          </w:tcPr>
          <w:p w:rsidR="00706ADE" w:rsidRDefault="00706ADE">
            <w:pPr>
              <w:pStyle w:val="ConsPlusNormal"/>
            </w:pPr>
            <w:r>
              <w:t>1201</w:t>
            </w:r>
          </w:p>
        </w:tc>
        <w:tc>
          <w:tcPr>
            <w:tcW w:w="1531" w:type="dxa"/>
          </w:tcPr>
          <w:p w:rsidR="00706ADE" w:rsidRDefault="00706ADE">
            <w:pPr>
              <w:pStyle w:val="ConsPlusNormal"/>
            </w:pPr>
            <w:r>
              <w:t>БП00071080</w:t>
            </w:r>
          </w:p>
        </w:tc>
        <w:tc>
          <w:tcPr>
            <w:tcW w:w="510" w:type="dxa"/>
          </w:tcPr>
          <w:p w:rsidR="00706ADE" w:rsidRDefault="00706ADE">
            <w:pPr>
              <w:pStyle w:val="ConsPlusNormal"/>
            </w:pPr>
            <w:r>
              <w:t>810</w:t>
            </w:r>
          </w:p>
        </w:tc>
        <w:tc>
          <w:tcPr>
            <w:tcW w:w="510" w:type="dxa"/>
          </w:tcPr>
          <w:p w:rsidR="00706ADE" w:rsidRDefault="00706ADE">
            <w:pPr>
              <w:pStyle w:val="ConsPlusNormal"/>
            </w:pPr>
          </w:p>
        </w:tc>
        <w:tc>
          <w:tcPr>
            <w:tcW w:w="1361" w:type="dxa"/>
          </w:tcPr>
          <w:p w:rsidR="00706ADE" w:rsidRDefault="00706ADE">
            <w:pPr>
              <w:pStyle w:val="ConsPlusNormal"/>
            </w:pPr>
            <w:r>
              <w:t>22500,0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1200</w:t>
            </w:r>
          </w:p>
        </w:tc>
        <w:tc>
          <w:tcPr>
            <w:tcW w:w="680" w:type="dxa"/>
          </w:tcPr>
          <w:p w:rsidR="00706ADE" w:rsidRDefault="00706ADE">
            <w:pPr>
              <w:pStyle w:val="ConsPlusNormal"/>
            </w:pPr>
            <w:r>
              <w:t>1201</w:t>
            </w:r>
          </w:p>
        </w:tc>
        <w:tc>
          <w:tcPr>
            <w:tcW w:w="1531" w:type="dxa"/>
          </w:tcPr>
          <w:p w:rsidR="00706ADE" w:rsidRDefault="00706ADE">
            <w:pPr>
              <w:pStyle w:val="ConsPlusNormal"/>
            </w:pPr>
            <w:r>
              <w:t>БП00071080</w:t>
            </w:r>
          </w:p>
        </w:tc>
        <w:tc>
          <w:tcPr>
            <w:tcW w:w="510" w:type="dxa"/>
          </w:tcPr>
          <w:p w:rsidR="00706ADE" w:rsidRDefault="00706ADE">
            <w:pPr>
              <w:pStyle w:val="ConsPlusNormal"/>
            </w:pPr>
            <w:r>
              <w:t>810</w:t>
            </w:r>
          </w:p>
        </w:tc>
        <w:tc>
          <w:tcPr>
            <w:tcW w:w="510" w:type="dxa"/>
          </w:tcPr>
          <w:p w:rsidR="00706ADE" w:rsidRDefault="00706ADE">
            <w:pPr>
              <w:pStyle w:val="ConsPlusNormal"/>
            </w:pPr>
            <w:r>
              <w:t>1</w:t>
            </w:r>
          </w:p>
        </w:tc>
        <w:tc>
          <w:tcPr>
            <w:tcW w:w="1361" w:type="dxa"/>
          </w:tcPr>
          <w:p w:rsidR="00706ADE" w:rsidRDefault="00706ADE">
            <w:pPr>
              <w:pStyle w:val="ConsPlusNormal"/>
            </w:pPr>
            <w:r>
              <w:t>22500,0</w:t>
            </w:r>
          </w:p>
        </w:tc>
      </w:tr>
      <w:tr w:rsidR="00706ADE">
        <w:tc>
          <w:tcPr>
            <w:tcW w:w="3855" w:type="dxa"/>
          </w:tcPr>
          <w:p w:rsidR="00706ADE" w:rsidRDefault="00706ADE">
            <w:pPr>
              <w:pStyle w:val="ConsPlusNormal"/>
            </w:pPr>
            <w:r>
              <w:t>Информационное освещение деятельности исполнительных органов государственной власти и социально-экономического развития Орловской области</w:t>
            </w:r>
          </w:p>
        </w:tc>
        <w:tc>
          <w:tcPr>
            <w:tcW w:w="624" w:type="dxa"/>
          </w:tcPr>
          <w:p w:rsidR="00706ADE" w:rsidRDefault="00706ADE">
            <w:pPr>
              <w:pStyle w:val="ConsPlusNormal"/>
            </w:pPr>
            <w:r>
              <w:t>1200</w:t>
            </w:r>
          </w:p>
        </w:tc>
        <w:tc>
          <w:tcPr>
            <w:tcW w:w="680" w:type="dxa"/>
          </w:tcPr>
          <w:p w:rsidR="00706ADE" w:rsidRDefault="00706ADE">
            <w:pPr>
              <w:pStyle w:val="ConsPlusNormal"/>
            </w:pPr>
            <w:r>
              <w:t>1201</w:t>
            </w:r>
          </w:p>
        </w:tc>
        <w:tc>
          <w:tcPr>
            <w:tcW w:w="1531" w:type="dxa"/>
          </w:tcPr>
          <w:p w:rsidR="00706ADE" w:rsidRDefault="00706ADE">
            <w:pPr>
              <w:pStyle w:val="ConsPlusNormal"/>
            </w:pPr>
            <w:r>
              <w:t>БП00073010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6867,1</w:t>
            </w:r>
          </w:p>
        </w:tc>
      </w:tr>
      <w:tr w:rsidR="00706ADE">
        <w:tc>
          <w:tcPr>
            <w:tcW w:w="3855" w:type="dxa"/>
          </w:tcPr>
          <w:p w:rsidR="00706ADE" w:rsidRDefault="00706ADE">
            <w:pPr>
              <w:pStyle w:val="ConsPlusNormal"/>
            </w:pPr>
            <w:r>
              <w:t>Закупка товаров, работ и услуг для обеспечения государственных (муниципальных) нужд</w:t>
            </w:r>
          </w:p>
        </w:tc>
        <w:tc>
          <w:tcPr>
            <w:tcW w:w="624" w:type="dxa"/>
          </w:tcPr>
          <w:p w:rsidR="00706ADE" w:rsidRDefault="00706ADE">
            <w:pPr>
              <w:pStyle w:val="ConsPlusNormal"/>
            </w:pPr>
            <w:r>
              <w:t>1200</w:t>
            </w:r>
          </w:p>
        </w:tc>
        <w:tc>
          <w:tcPr>
            <w:tcW w:w="680" w:type="dxa"/>
          </w:tcPr>
          <w:p w:rsidR="00706ADE" w:rsidRDefault="00706ADE">
            <w:pPr>
              <w:pStyle w:val="ConsPlusNormal"/>
            </w:pPr>
            <w:r>
              <w:t>1201</w:t>
            </w:r>
          </w:p>
        </w:tc>
        <w:tc>
          <w:tcPr>
            <w:tcW w:w="1531" w:type="dxa"/>
          </w:tcPr>
          <w:p w:rsidR="00706ADE" w:rsidRDefault="00706ADE">
            <w:pPr>
              <w:pStyle w:val="ConsPlusNormal"/>
            </w:pPr>
            <w:r>
              <w:t>БП00073010</w:t>
            </w:r>
          </w:p>
        </w:tc>
        <w:tc>
          <w:tcPr>
            <w:tcW w:w="510"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6867,1</w:t>
            </w:r>
          </w:p>
        </w:tc>
      </w:tr>
      <w:tr w:rsidR="00706ADE">
        <w:tc>
          <w:tcPr>
            <w:tcW w:w="3855"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624" w:type="dxa"/>
          </w:tcPr>
          <w:p w:rsidR="00706ADE" w:rsidRDefault="00706ADE">
            <w:pPr>
              <w:pStyle w:val="ConsPlusNormal"/>
            </w:pPr>
            <w:r>
              <w:t>1200</w:t>
            </w:r>
          </w:p>
        </w:tc>
        <w:tc>
          <w:tcPr>
            <w:tcW w:w="680" w:type="dxa"/>
          </w:tcPr>
          <w:p w:rsidR="00706ADE" w:rsidRDefault="00706ADE">
            <w:pPr>
              <w:pStyle w:val="ConsPlusNormal"/>
            </w:pPr>
            <w:r>
              <w:t>1201</w:t>
            </w:r>
          </w:p>
        </w:tc>
        <w:tc>
          <w:tcPr>
            <w:tcW w:w="1531" w:type="dxa"/>
          </w:tcPr>
          <w:p w:rsidR="00706ADE" w:rsidRDefault="00706ADE">
            <w:pPr>
              <w:pStyle w:val="ConsPlusNormal"/>
            </w:pPr>
            <w:r>
              <w:t>БП00073010</w:t>
            </w:r>
          </w:p>
        </w:tc>
        <w:tc>
          <w:tcPr>
            <w:tcW w:w="510"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6867,1</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1200</w:t>
            </w:r>
          </w:p>
        </w:tc>
        <w:tc>
          <w:tcPr>
            <w:tcW w:w="680" w:type="dxa"/>
          </w:tcPr>
          <w:p w:rsidR="00706ADE" w:rsidRDefault="00706ADE">
            <w:pPr>
              <w:pStyle w:val="ConsPlusNormal"/>
            </w:pPr>
            <w:r>
              <w:t>1201</w:t>
            </w:r>
          </w:p>
        </w:tc>
        <w:tc>
          <w:tcPr>
            <w:tcW w:w="1531" w:type="dxa"/>
          </w:tcPr>
          <w:p w:rsidR="00706ADE" w:rsidRDefault="00706ADE">
            <w:pPr>
              <w:pStyle w:val="ConsPlusNormal"/>
            </w:pPr>
            <w:r>
              <w:t>БП00073010</w:t>
            </w:r>
          </w:p>
        </w:tc>
        <w:tc>
          <w:tcPr>
            <w:tcW w:w="510"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6867,1</w:t>
            </w:r>
          </w:p>
        </w:tc>
      </w:tr>
      <w:tr w:rsidR="00706ADE">
        <w:tc>
          <w:tcPr>
            <w:tcW w:w="3855" w:type="dxa"/>
          </w:tcPr>
          <w:p w:rsidR="00706ADE" w:rsidRDefault="00706ADE">
            <w:pPr>
              <w:pStyle w:val="ConsPlusNormal"/>
            </w:pPr>
            <w:r>
              <w:t>Периодическая печать и издательства</w:t>
            </w:r>
          </w:p>
        </w:tc>
        <w:tc>
          <w:tcPr>
            <w:tcW w:w="624" w:type="dxa"/>
          </w:tcPr>
          <w:p w:rsidR="00706ADE" w:rsidRDefault="00706ADE">
            <w:pPr>
              <w:pStyle w:val="ConsPlusNormal"/>
            </w:pPr>
            <w:r>
              <w:t>1200</w:t>
            </w:r>
          </w:p>
        </w:tc>
        <w:tc>
          <w:tcPr>
            <w:tcW w:w="680" w:type="dxa"/>
          </w:tcPr>
          <w:p w:rsidR="00706ADE" w:rsidRDefault="00706ADE">
            <w:pPr>
              <w:pStyle w:val="ConsPlusNormal"/>
            </w:pPr>
            <w:r>
              <w:t>1202</w:t>
            </w:r>
          </w:p>
        </w:tc>
        <w:tc>
          <w:tcPr>
            <w:tcW w:w="1531" w:type="dxa"/>
          </w:tcPr>
          <w:p w:rsidR="00706ADE" w:rsidRDefault="00706ADE">
            <w:pPr>
              <w:pStyle w:val="ConsPlusNormal"/>
            </w:pP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49618,3</w:t>
            </w:r>
          </w:p>
        </w:tc>
      </w:tr>
      <w:tr w:rsidR="00706ADE">
        <w:tc>
          <w:tcPr>
            <w:tcW w:w="3855" w:type="dxa"/>
          </w:tcPr>
          <w:p w:rsidR="00706ADE" w:rsidRDefault="00706ADE">
            <w:pPr>
              <w:pStyle w:val="ConsPlusNormal"/>
            </w:pPr>
            <w:r>
              <w:t>Непрограммная часть областного бюджета</w:t>
            </w:r>
          </w:p>
        </w:tc>
        <w:tc>
          <w:tcPr>
            <w:tcW w:w="624" w:type="dxa"/>
          </w:tcPr>
          <w:p w:rsidR="00706ADE" w:rsidRDefault="00706ADE">
            <w:pPr>
              <w:pStyle w:val="ConsPlusNormal"/>
            </w:pPr>
            <w:r>
              <w:t>1200</w:t>
            </w:r>
          </w:p>
        </w:tc>
        <w:tc>
          <w:tcPr>
            <w:tcW w:w="680" w:type="dxa"/>
          </w:tcPr>
          <w:p w:rsidR="00706ADE" w:rsidRDefault="00706ADE">
            <w:pPr>
              <w:pStyle w:val="ConsPlusNormal"/>
            </w:pPr>
            <w:r>
              <w:t>1202</w:t>
            </w:r>
          </w:p>
        </w:tc>
        <w:tc>
          <w:tcPr>
            <w:tcW w:w="1531" w:type="dxa"/>
          </w:tcPr>
          <w:p w:rsidR="00706ADE" w:rsidRDefault="00706ADE">
            <w:pPr>
              <w:pStyle w:val="ConsPlusNormal"/>
            </w:pPr>
            <w:r>
              <w:t>БП00000000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49618,3</w:t>
            </w:r>
          </w:p>
        </w:tc>
      </w:tr>
      <w:tr w:rsidR="00706ADE">
        <w:tc>
          <w:tcPr>
            <w:tcW w:w="3855" w:type="dxa"/>
          </w:tcPr>
          <w:p w:rsidR="00706ADE" w:rsidRDefault="00706ADE">
            <w:pPr>
              <w:pStyle w:val="ConsPlusNormal"/>
            </w:pPr>
            <w:r>
              <w:t>Государственная поддержка в сфере культуры, кинематографии и средств массовой информации</w:t>
            </w:r>
          </w:p>
        </w:tc>
        <w:tc>
          <w:tcPr>
            <w:tcW w:w="624" w:type="dxa"/>
          </w:tcPr>
          <w:p w:rsidR="00706ADE" w:rsidRDefault="00706ADE">
            <w:pPr>
              <w:pStyle w:val="ConsPlusNormal"/>
            </w:pPr>
            <w:r>
              <w:t>1200</w:t>
            </w:r>
          </w:p>
        </w:tc>
        <w:tc>
          <w:tcPr>
            <w:tcW w:w="680" w:type="dxa"/>
          </w:tcPr>
          <w:p w:rsidR="00706ADE" w:rsidRDefault="00706ADE">
            <w:pPr>
              <w:pStyle w:val="ConsPlusNormal"/>
            </w:pPr>
            <w:r>
              <w:t>1202</w:t>
            </w:r>
          </w:p>
        </w:tc>
        <w:tc>
          <w:tcPr>
            <w:tcW w:w="1531" w:type="dxa"/>
          </w:tcPr>
          <w:p w:rsidR="00706ADE" w:rsidRDefault="00706ADE">
            <w:pPr>
              <w:pStyle w:val="ConsPlusNormal"/>
            </w:pPr>
            <w:r>
              <w:t>БП00071100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11700,0</w:t>
            </w:r>
          </w:p>
        </w:tc>
      </w:tr>
      <w:tr w:rsidR="00706ADE">
        <w:tc>
          <w:tcPr>
            <w:tcW w:w="3855" w:type="dxa"/>
          </w:tcPr>
          <w:p w:rsidR="00706ADE" w:rsidRDefault="00706ADE">
            <w:pPr>
              <w:pStyle w:val="ConsPlusNormal"/>
            </w:pPr>
            <w:r>
              <w:t>Иные бюджетные ассигнования</w:t>
            </w:r>
          </w:p>
        </w:tc>
        <w:tc>
          <w:tcPr>
            <w:tcW w:w="624" w:type="dxa"/>
          </w:tcPr>
          <w:p w:rsidR="00706ADE" w:rsidRDefault="00706ADE">
            <w:pPr>
              <w:pStyle w:val="ConsPlusNormal"/>
            </w:pPr>
            <w:r>
              <w:t>1200</w:t>
            </w:r>
          </w:p>
        </w:tc>
        <w:tc>
          <w:tcPr>
            <w:tcW w:w="680" w:type="dxa"/>
          </w:tcPr>
          <w:p w:rsidR="00706ADE" w:rsidRDefault="00706ADE">
            <w:pPr>
              <w:pStyle w:val="ConsPlusNormal"/>
            </w:pPr>
            <w:r>
              <w:t>1202</w:t>
            </w:r>
          </w:p>
        </w:tc>
        <w:tc>
          <w:tcPr>
            <w:tcW w:w="1531" w:type="dxa"/>
          </w:tcPr>
          <w:p w:rsidR="00706ADE" w:rsidRDefault="00706ADE">
            <w:pPr>
              <w:pStyle w:val="ConsPlusNormal"/>
            </w:pPr>
            <w:r>
              <w:t>БП00071100</w:t>
            </w:r>
          </w:p>
        </w:tc>
        <w:tc>
          <w:tcPr>
            <w:tcW w:w="510"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11700,0</w:t>
            </w:r>
          </w:p>
        </w:tc>
      </w:tr>
      <w:tr w:rsidR="00706ADE">
        <w:tc>
          <w:tcPr>
            <w:tcW w:w="3855" w:type="dxa"/>
          </w:tcPr>
          <w:p w:rsidR="00706ADE" w:rsidRDefault="00706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706ADE" w:rsidRDefault="00706ADE">
            <w:pPr>
              <w:pStyle w:val="ConsPlusNormal"/>
            </w:pPr>
            <w:r>
              <w:t>1200</w:t>
            </w:r>
          </w:p>
        </w:tc>
        <w:tc>
          <w:tcPr>
            <w:tcW w:w="680" w:type="dxa"/>
          </w:tcPr>
          <w:p w:rsidR="00706ADE" w:rsidRDefault="00706ADE">
            <w:pPr>
              <w:pStyle w:val="ConsPlusNormal"/>
            </w:pPr>
            <w:r>
              <w:t>1202</w:t>
            </w:r>
          </w:p>
        </w:tc>
        <w:tc>
          <w:tcPr>
            <w:tcW w:w="1531" w:type="dxa"/>
          </w:tcPr>
          <w:p w:rsidR="00706ADE" w:rsidRDefault="00706ADE">
            <w:pPr>
              <w:pStyle w:val="ConsPlusNormal"/>
            </w:pPr>
            <w:r>
              <w:t>БП00071100</w:t>
            </w:r>
          </w:p>
        </w:tc>
        <w:tc>
          <w:tcPr>
            <w:tcW w:w="510" w:type="dxa"/>
          </w:tcPr>
          <w:p w:rsidR="00706ADE" w:rsidRDefault="00706ADE">
            <w:pPr>
              <w:pStyle w:val="ConsPlusNormal"/>
            </w:pPr>
            <w:r>
              <w:t>810</w:t>
            </w:r>
          </w:p>
        </w:tc>
        <w:tc>
          <w:tcPr>
            <w:tcW w:w="510" w:type="dxa"/>
          </w:tcPr>
          <w:p w:rsidR="00706ADE" w:rsidRDefault="00706ADE">
            <w:pPr>
              <w:pStyle w:val="ConsPlusNormal"/>
            </w:pPr>
          </w:p>
        </w:tc>
        <w:tc>
          <w:tcPr>
            <w:tcW w:w="1361" w:type="dxa"/>
          </w:tcPr>
          <w:p w:rsidR="00706ADE" w:rsidRDefault="00706ADE">
            <w:pPr>
              <w:pStyle w:val="ConsPlusNormal"/>
            </w:pPr>
            <w:r>
              <w:t>11700,0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1200</w:t>
            </w:r>
          </w:p>
        </w:tc>
        <w:tc>
          <w:tcPr>
            <w:tcW w:w="680" w:type="dxa"/>
          </w:tcPr>
          <w:p w:rsidR="00706ADE" w:rsidRDefault="00706ADE">
            <w:pPr>
              <w:pStyle w:val="ConsPlusNormal"/>
            </w:pPr>
            <w:r>
              <w:t>1202</w:t>
            </w:r>
          </w:p>
        </w:tc>
        <w:tc>
          <w:tcPr>
            <w:tcW w:w="1531" w:type="dxa"/>
          </w:tcPr>
          <w:p w:rsidR="00706ADE" w:rsidRDefault="00706ADE">
            <w:pPr>
              <w:pStyle w:val="ConsPlusNormal"/>
            </w:pPr>
            <w:r>
              <w:t>БП00071100</w:t>
            </w:r>
          </w:p>
        </w:tc>
        <w:tc>
          <w:tcPr>
            <w:tcW w:w="510" w:type="dxa"/>
          </w:tcPr>
          <w:p w:rsidR="00706ADE" w:rsidRDefault="00706ADE">
            <w:pPr>
              <w:pStyle w:val="ConsPlusNormal"/>
            </w:pPr>
            <w:r>
              <w:t>810</w:t>
            </w:r>
          </w:p>
        </w:tc>
        <w:tc>
          <w:tcPr>
            <w:tcW w:w="510" w:type="dxa"/>
          </w:tcPr>
          <w:p w:rsidR="00706ADE" w:rsidRDefault="00706ADE">
            <w:pPr>
              <w:pStyle w:val="ConsPlusNormal"/>
            </w:pPr>
            <w:r>
              <w:t>1</w:t>
            </w:r>
          </w:p>
        </w:tc>
        <w:tc>
          <w:tcPr>
            <w:tcW w:w="1361" w:type="dxa"/>
          </w:tcPr>
          <w:p w:rsidR="00706ADE" w:rsidRDefault="00706ADE">
            <w:pPr>
              <w:pStyle w:val="ConsPlusNormal"/>
            </w:pPr>
            <w:r>
              <w:t>11700,0</w:t>
            </w:r>
          </w:p>
        </w:tc>
      </w:tr>
      <w:tr w:rsidR="00706ADE">
        <w:tc>
          <w:tcPr>
            <w:tcW w:w="3855" w:type="dxa"/>
          </w:tcPr>
          <w:p w:rsidR="00706ADE" w:rsidRDefault="00706ADE">
            <w:pPr>
              <w:pStyle w:val="ConsPlusNormal"/>
            </w:pPr>
            <w:r>
              <w:t>Обеспечение деятельности (оказание услуг) периодических изданий, учрежденных органами законодательной и исполнительной власти</w:t>
            </w:r>
          </w:p>
        </w:tc>
        <w:tc>
          <w:tcPr>
            <w:tcW w:w="624" w:type="dxa"/>
          </w:tcPr>
          <w:p w:rsidR="00706ADE" w:rsidRDefault="00706ADE">
            <w:pPr>
              <w:pStyle w:val="ConsPlusNormal"/>
            </w:pPr>
            <w:r>
              <w:t>1200</w:t>
            </w:r>
          </w:p>
        </w:tc>
        <w:tc>
          <w:tcPr>
            <w:tcW w:w="680" w:type="dxa"/>
          </w:tcPr>
          <w:p w:rsidR="00706ADE" w:rsidRDefault="00706ADE">
            <w:pPr>
              <w:pStyle w:val="ConsPlusNormal"/>
            </w:pPr>
            <w:r>
              <w:t>1202</w:t>
            </w:r>
          </w:p>
        </w:tc>
        <w:tc>
          <w:tcPr>
            <w:tcW w:w="1531" w:type="dxa"/>
          </w:tcPr>
          <w:p w:rsidR="00706ADE" w:rsidRDefault="00706ADE">
            <w:pPr>
              <w:pStyle w:val="ConsPlusNormal"/>
            </w:pPr>
            <w:r>
              <w:t>БП00071110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37918,3</w:t>
            </w:r>
          </w:p>
        </w:tc>
      </w:tr>
      <w:tr w:rsidR="00706ADE">
        <w:tc>
          <w:tcPr>
            <w:tcW w:w="3855"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624" w:type="dxa"/>
          </w:tcPr>
          <w:p w:rsidR="00706ADE" w:rsidRDefault="00706ADE">
            <w:pPr>
              <w:pStyle w:val="ConsPlusNormal"/>
            </w:pPr>
            <w:r>
              <w:t>1200</w:t>
            </w:r>
          </w:p>
        </w:tc>
        <w:tc>
          <w:tcPr>
            <w:tcW w:w="680" w:type="dxa"/>
          </w:tcPr>
          <w:p w:rsidR="00706ADE" w:rsidRDefault="00706ADE">
            <w:pPr>
              <w:pStyle w:val="ConsPlusNormal"/>
            </w:pPr>
            <w:r>
              <w:t>1202</w:t>
            </w:r>
          </w:p>
        </w:tc>
        <w:tc>
          <w:tcPr>
            <w:tcW w:w="1531" w:type="dxa"/>
          </w:tcPr>
          <w:p w:rsidR="00706ADE" w:rsidRDefault="00706ADE">
            <w:pPr>
              <w:pStyle w:val="ConsPlusNormal"/>
            </w:pPr>
            <w:r>
              <w:t>БП00071110</w:t>
            </w:r>
          </w:p>
        </w:tc>
        <w:tc>
          <w:tcPr>
            <w:tcW w:w="510"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37918,3</w:t>
            </w:r>
          </w:p>
        </w:tc>
      </w:tr>
      <w:tr w:rsidR="00706ADE">
        <w:tc>
          <w:tcPr>
            <w:tcW w:w="3855" w:type="dxa"/>
          </w:tcPr>
          <w:p w:rsidR="00706ADE" w:rsidRDefault="00706ADE">
            <w:pPr>
              <w:pStyle w:val="ConsPlusNormal"/>
            </w:pPr>
            <w:r>
              <w:t>Субсидии автономным учреждениям</w:t>
            </w:r>
          </w:p>
        </w:tc>
        <w:tc>
          <w:tcPr>
            <w:tcW w:w="624" w:type="dxa"/>
          </w:tcPr>
          <w:p w:rsidR="00706ADE" w:rsidRDefault="00706ADE">
            <w:pPr>
              <w:pStyle w:val="ConsPlusNormal"/>
            </w:pPr>
            <w:r>
              <w:t>1200</w:t>
            </w:r>
          </w:p>
        </w:tc>
        <w:tc>
          <w:tcPr>
            <w:tcW w:w="680" w:type="dxa"/>
          </w:tcPr>
          <w:p w:rsidR="00706ADE" w:rsidRDefault="00706ADE">
            <w:pPr>
              <w:pStyle w:val="ConsPlusNormal"/>
            </w:pPr>
            <w:r>
              <w:t>1202</w:t>
            </w:r>
          </w:p>
        </w:tc>
        <w:tc>
          <w:tcPr>
            <w:tcW w:w="1531" w:type="dxa"/>
          </w:tcPr>
          <w:p w:rsidR="00706ADE" w:rsidRDefault="00706ADE">
            <w:pPr>
              <w:pStyle w:val="ConsPlusNormal"/>
            </w:pPr>
            <w:r>
              <w:t>БП00071110</w:t>
            </w:r>
          </w:p>
        </w:tc>
        <w:tc>
          <w:tcPr>
            <w:tcW w:w="510" w:type="dxa"/>
          </w:tcPr>
          <w:p w:rsidR="00706ADE" w:rsidRDefault="00706ADE">
            <w:pPr>
              <w:pStyle w:val="ConsPlusNormal"/>
            </w:pPr>
            <w:r>
              <w:t>620</w:t>
            </w:r>
          </w:p>
        </w:tc>
        <w:tc>
          <w:tcPr>
            <w:tcW w:w="510" w:type="dxa"/>
          </w:tcPr>
          <w:p w:rsidR="00706ADE" w:rsidRDefault="00706ADE">
            <w:pPr>
              <w:pStyle w:val="ConsPlusNormal"/>
            </w:pPr>
          </w:p>
        </w:tc>
        <w:tc>
          <w:tcPr>
            <w:tcW w:w="1361" w:type="dxa"/>
          </w:tcPr>
          <w:p w:rsidR="00706ADE" w:rsidRDefault="00706ADE">
            <w:pPr>
              <w:pStyle w:val="ConsPlusNormal"/>
            </w:pPr>
            <w:r>
              <w:t>37918,3</w:t>
            </w:r>
          </w:p>
        </w:tc>
      </w:tr>
      <w:tr w:rsidR="00706ADE">
        <w:tc>
          <w:tcPr>
            <w:tcW w:w="3855" w:type="dxa"/>
          </w:tcPr>
          <w:p w:rsidR="00706ADE" w:rsidRDefault="00706ADE">
            <w:pPr>
              <w:pStyle w:val="ConsPlusNormal"/>
            </w:pPr>
            <w:r>
              <w:lastRenderedPageBreak/>
              <w:t>Областные средства</w:t>
            </w:r>
          </w:p>
        </w:tc>
        <w:tc>
          <w:tcPr>
            <w:tcW w:w="624" w:type="dxa"/>
          </w:tcPr>
          <w:p w:rsidR="00706ADE" w:rsidRDefault="00706ADE">
            <w:pPr>
              <w:pStyle w:val="ConsPlusNormal"/>
            </w:pPr>
            <w:r>
              <w:t>1200</w:t>
            </w:r>
          </w:p>
        </w:tc>
        <w:tc>
          <w:tcPr>
            <w:tcW w:w="680" w:type="dxa"/>
          </w:tcPr>
          <w:p w:rsidR="00706ADE" w:rsidRDefault="00706ADE">
            <w:pPr>
              <w:pStyle w:val="ConsPlusNormal"/>
            </w:pPr>
            <w:r>
              <w:t>1202</w:t>
            </w:r>
          </w:p>
        </w:tc>
        <w:tc>
          <w:tcPr>
            <w:tcW w:w="1531" w:type="dxa"/>
          </w:tcPr>
          <w:p w:rsidR="00706ADE" w:rsidRDefault="00706ADE">
            <w:pPr>
              <w:pStyle w:val="ConsPlusNormal"/>
            </w:pPr>
            <w:r>
              <w:t>БП00071110</w:t>
            </w:r>
          </w:p>
        </w:tc>
        <w:tc>
          <w:tcPr>
            <w:tcW w:w="510" w:type="dxa"/>
          </w:tcPr>
          <w:p w:rsidR="00706ADE" w:rsidRDefault="00706ADE">
            <w:pPr>
              <w:pStyle w:val="ConsPlusNormal"/>
            </w:pPr>
            <w:r>
              <w:t>620</w:t>
            </w:r>
          </w:p>
        </w:tc>
        <w:tc>
          <w:tcPr>
            <w:tcW w:w="510" w:type="dxa"/>
          </w:tcPr>
          <w:p w:rsidR="00706ADE" w:rsidRDefault="00706ADE">
            <w:pPr>
              <w:pStyle w:val="ConsPlusNormal"/>
            </w:pPr>
            <w:r>
              <w:t>1</w:t>
            </w:r>
          </w:p>
        </w:tc>
        <w:tc>
          <w:tcPr>
            <w:tcW w:w="1361" w:type="dxa"/>
          </w:tcPr>
          <w:p w:rsidR="00706ADE" w:rsidRDefault="00706ADE">
            <w:pPr>
              <w:pStyle w:val="ConsPlusNormal"/>
            </w:pPr>
            <w:r>
              <w:t>37918,3</w:t>
            </w:r>
          </w:p>
        </w:tc>
      </w:tr>
      <w:tr w:rsidR="00706ADE">
        <w:tc>
          <w:tcPr>
            <w:tcW w:w="3855" w:type="dxa"/>
          </w:tcPr>
          <w:p w:rsidR="00706ADE" w:rsidRDefault="00706ADE">
            <w:pPr>
              <w:pStyle w:val="ConsPlusNormal"/>
            </w:pPr>
            <w:r>
              <w:t>ОБСЛУЖИВАНИЕ ГОСУДАРСТВЕННОГО И МУНИЦИПАЛЬНОГО ДОЛГА</w:t>
            </w:r>
          </w:p>
        </w:tc>
        <w:tc>
          <w:tcPr>
            <w:tcW w:w="624" w:type="dxa"/>
          </w:tcPr>
          <w:p w:rsidR="00706ADE" w:rsidRDefault="00706ADE">
            <w:pPr>
              <w:pStyle w:val="ConsPlusNormal"/>
            </w:pPr>
            <w:r>
              <w:t>1300</w:t>
            </w:r>
          </w:p>
        </w:tc>
        <w:tc>
          <w:tcPr>
            <w:tcW w:w="680" w:type="dxa"/>
          </w:tcPr>
          <w:p w:rsidR="00706ADE" w:rsidRDefault="00706ADE">
            <w:pPr>
              <w:pStyle w:val="ConsPlusNormal"/>
            </w:pPr>
          </w:p>
        </w:tc>
        <w:tc>
          <w:tcPr>
            <w:tcW w:w="1531" w:type="dxa"/>
          </w:tcPr>
          <w:p w:rsidR="00706ADE" w:rsidRDefault="00706ADE">
            <w:pPr>
              <w:pStyle w:val="ConsPlusNormal"/>
            </w:pP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751717,8</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1</w:t>
            </w:r>
          </w:p>
        </w:tc>
        <w:tc>
          <w:tcPr>
            <w:tcW w:w="680" w:type="dxa"/>
          </w:tcPr>
          <w:p w:rsidR="00706ADE" w:rsidRDefault="00706ADE">
            <w:pPr>
              <w:pStyle w:val="ConsPlusNormal"/>
            </w:pPr>
          </w:p>
        </w:tc>
        <w:tc>
          <w:tcPr>
            <w:tcW w:w="1531" w:type="dxa"/>
          </w:tcPr>
          <w:p w:rsidR="00706ADE" w:rsidRDefault="00706ADE">
            <w:pPr>
              <w:pStyle w:val="ConsPlusNormal"/>
            </w:pP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751717,8</w:t>
            </w:r>
          </w:p>
        </w:tc>
      </w:tr>
      <w:tr w:rsidR="00706ADE">
        <w:tc>
          <w:tcPr>
            <w:tcW w:w="3855" w:type="dxa"/>
          </w:tcPr>
          <w:p w:rsidR="00706ADE" w:rsidRDefault="00706ADE">
            <w:pPr>
              <w:pStyle w:val="ConsPlusNormal"/>
            </w:pPr>
            <w:r>
              <w:t>Обслуживание государственного внутреннего и муниципального долга</w:t>
            </w:r>
          </w:p>
        </w:tc>
        <w:tc>
          <w:tcPr>
            <w:tcW w:w="624" w:type="dxa"/>
          </w:tcPr>
          <w:p w:rsidR="00706ADE" w:rsidRDefault="00706ADE">
            <w:pPr>
              <w:pStyle w:val="ConsPlusNormal"/>
            </w:pPr>
            <w:r>
              <w:t>1300</w:t>
            </w:r>
          </w:p>
        </w:tc>
        <w:tc>
          <w:tcPr>
            <w:tcW w:w="680" w:type="dxa"/>
          </w:tcPr>
          <w:p w:rsidR="00706ADE" w:rsidRDefault="00706ADE">
            <w:pPr>
              <w:pStyle w:val="ConsPlusNormal"/>
            </w:pPr>
            <w:r>
              <w:t>1301</w:t>
            </w:r>
          </w:p>
        </w:tc>
        <w:tc>
          <w:tcPr>
            <w:tcW w:w="1531" w:type="dxa"/>
          </w:tcPr>
          <w:p w:rsidR="00706ADE" w:rsidRDefault="00706ADE">
            <w:pPr>
              <w:pStyle w:val="ConsPlusNormal"/>
            </w:pP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751717,8</w:t>
            </w:r>
          </w:p>
        </w:tc>
      </w:tr>
      <w:tr w:rsidR="00706ADE">
        <w:tc>
          <w:tcPr>
            <w:tcW w:w="3855" w:type="dxa"/>
          </w:tcPr>
          <w:p w:rsidR="00706ADE" w:rsidRDefault="00706ADE">
            <w:pPr>
              <w:pStyle w:val="ConsPlusNormal"/>
            </w:pPr>
            <w:r>
              <w:t xml:space="preserve">Государственная </w:t>
            </w:r>
            <w:hyperlink r:id="rId351" w:history="1">
              <w:r>
                <w:rPr>
                  <w:color w:val="0000FF"/>
                </w:rPr>
                <w:t>программа</w:t>
              </w:r>
            </w:hyperlink>
            <w:r>
              <w:t xml:space="preserve"> Орловской области "Управление государственными финансами Орловской области"</w:t>
            </w:r>
          </w:p>
        </w:tc>
        <w:tc>
          <w:tcPr>
            <w:tcW w:w="624" w:type="dxa"/>
          </w:tcPr>
          <w:p w:rsidR="00706ADE" w:rsidRDefault="00706ADE">
            <w:pPr>
              <w:pStyle w:val="ConsPlusNormal"/>
            </w:pPr>
            <w:r>
              <w:t>1300</w:t>
            </w:r>
          </w:p>
        </w:tc>
        <w:tc>
          <w:tcPr>
            <w:tcW w:w="680" w:type="dxa"/>
          </w:tcPr>
          <w:p w:rsidR="00706ADE" w:rsidRDefault="00706ADE">
            <w:pPr>
              <w:pStyle w:val="ConsPlusNormal"/>
            </w:pPr>
            <w:r>
              <w:t>1301</w:t>
            </w:r>
          </w:p>
        </w:tc>
        <w:tc>
          <w:tcPr>
            <w:tcW w:w="1531" w:type="dxa"/>
          </w:tcPr>
          <w:p w:rsidR="00706ADE" w:rsidRDefault="00706ADE">
            <w:pPr>
              <w:pStyle w:val="ConsPlusNormal"/>
            </w:pPr>
            <w:r>
              <w:t>П100000000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751717,8</w:t>
            </w:r>
          </w:p>
        </w:tc>
      </w:tr>
      <w:tr w:rsidR="00706ADE">
        <w:tc>
          <w:tcPr>
            <w:tcW w:w="3855" w:type="dxa"/>
          </w:tcPr>
          <w:p w:rsidR="00706ADE" w:rsidRDefault="00706ADE">
            <w:pPr>
              <w:pStyle w:val="ConsPlusNormal"/>
            </w:pPr>
            <w:hyperlink r:id="rId352" w:history="1">
              <w:r>
                <w:rPr>
                  <w:color w:val="0000FF"/>
                </w:rPr>
                <w:t>Подпрограмма 2</w:t>
              </w:r>
            </w:hyperlink>
            <w:r>
              <w:t xml:space="preserve"> "Управление государственным долгом"</w:t>
            </w:r>
          </w:p>
        </w:tc>
        <w:tc>
          <w:tcPr>
            <w:tcW w:w="624" w:type="dxa"/>
          </w:tcPr>
          <w:p w:rsidR="00706ADE" w:rsidRDefault="00706ADE">
            <w:pPr>
              <w:pStyle w:val="ConsPlusNormal"/>
            </w:pPr>
            <w:r>
              <w:t>1300</w:t>
            </w:r>
          </w:p>
        </w:tc>
        <w:tc>
          <w:tcPr>
            <w:tcW w:w="680" w:type="dxa"/>
          </w:tcPr>
          <w:p w:rsidR="00706ADE" w:rsidRDefault="00706ADE">
            <w:pPr>
              <w:pStyle w:val="ConsPlusNormal"/>
            </w:pPr>
            <w:r>
              <w:t>1301</w:t>
            </w:r>
          </w:p>
        </w:tc>
        <w:tc>
          <w:tcPr>
            <w:tcW w:w="1531" w:type="dxa"/>
          </w:tcPr>
          <w:p w:rsidR="00706ADE" w:rsidRDefault="00706ADE">
            <w:pPr>
              <w:pStyle w:val="ConsPlusNormal"/>
            </w:pPr>
            <w:r>
              <w:t>П120000000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751717,8</w:t>
            </w:r>
          </w:p>
        </w:tc>
      </w:tr>
      <w:tr w:rsidR="00706ADE">
        <w:tc>
          <w:tcPr>
            <w:tcW w:w="3855" w:type="dxa"/>
          </w:tcPr>
          <w:p w:rsidR="00706ADE" w:rsidRDefault="00706ADE">
            <w:pPr>
              <w:pStyle w:val="ConsPlusNormal"/>
            </w:pPr>
            <w:r>
              <w:t>Основное мероприятие "Обслуживание государственного внутреннего долга"</w:t>
            </w:r>
          </w:p>
        </w:tc>
        <w:tc>
          <w:tcPr>
            <w:tcW w:w="624" w:type="dxa"/>
          </w:tcPr>
          <w:p w:rsidR="00706ADE" w:rsidRDefault="00706ADE">
            <w:pPr>
              <w:pStyle w:val="ConsPlusNormal"/>
            </w:pPr>
            <w:r>
              <w:t>1300</w:t>
            </w:r>
          </w:p>
        </w:tc>
        <w:tc>
          <w:tcPr>
            <w:tcW w:w="680" w:type="dxa"/>
          </w:tcPr>
          <w:p w:rsidR="00706ADE" w:rsidRDefault="00706ADE">
            <w:pPr>
              <w:pStyle w:val="ConsPlusNormal"/>
            </w:pPr>
            <w:r>
              <w:t>1301</w:t>
            </w:r>
          </w:p>
        </w:tc>
        <w:tc>
          <w:tcPr>
            <w:tcW w:w="1531" w:type="dxa"/>
          </w:tcPr>
          <w:p w:rsidR="00706ADE" w:rsidRDefault="00706ADE">
            <w:pPr>
              <w:pStyle w:val="ConsPlusNormal"/>
            </w:pPr>
            <w:r>
              <w:t>П120100000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751717,8</w:t>
            </w:r>
          </w:p>
        </w:tc>
      </w:tr>
      <w:tr w:rsidR="00706ADE">
        <w:tc>
          <w:tcPr>
            <w:tcW w:w="3855" w:type="dxa"/>
          </w:tcPr>
          <w:p w:rsidR="00706ADE" w:rsidRDefault="00706ADE">
            <w:pPr>
              <w:pStyle w:val="ConsPlusNormal"/>
            </w:pPr>
            <w:r>
              <w:t>Процентные платежи по государственному долгу субъекта Российской Федерации</w:t>
            </w:r>
          </w:p>
        </w:tc>
        <w:tc>
          <w:tcPr>
            <w:tcW w:w="624" w:type="dxa"/>
          </w:tcPr>
          <w:p w:rsidR="00706ADE" w:rsidRDefault="00706ADE">
            <w:pPr>
              <w:pStyle w:val="ConsPlusNormal"/>
            </w:pPr>
            <w:r>
              <w:t>1300</w:t>
            </w:r>
          </w:p>
        </w:tc>
        <w:tc>
          <w:tcPr>
            <w:tcW w:w="680" w:type="dxa"/>
          </w:tcPr>
          <w:p w:rsidR="00706ADE" w:rsidRDefault="00706ADE">
            <w:pPr>
              <w:pStyle w:val="ConsPlusNormal"/>
            </w:pPr>
            <w:r>
              <w:t>1301</w:t>
            </w:r>
          </w:p>
        </w:tc>
        <w:tc>
          <w:tcPr>
            <w:tcW w:w="1531" w:type="dxa"/>
          </w:tcPr>
          <w:p w:rsidR="00706ADE" w:rsidRDefault="00706ADE">
            <w:pPr>
              <w:pStyle w:val="ConsPlusNormal"/>
            </w:pPr>
            <w:r>
              <w:t>П120170050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751717,8</w:t>
            </w:r>
          </w:p>
        </w:tc>
      </w:tr>
      <w:tr w:rsidR="00706ADE">
        <w:tc>
          <w:tcPr>
            <w:tcW w:w="3855" w:type="dxa"/>
          </w:tcPr>
          <w:p w:rsidR="00706ADE" w:rsidRDefault="00706ADE">
            <w:pPr>
              <w:pStyle w:val="ConsPlusNormal"/>
            </w:pPr>
            <w:r>
              <w:t>Обслуживание государственного (муниципального) долга</w:t>
            </w:r>
          </w:p>
        </w:tc>
        <w:tc>
          <w:tcPr>
            <w:tcW w:w="624" w:type="dxa"/>
          </w:tcPr>
          <w:p w:rsidR="00706ADE" w:rsidRDefault="00706ADE">
            <w:pPr>
              <w:pStyle w:val="ConsPlusNormal"/>
            </w:pPr>
            <w:r>
              <w:t>1300</w:t>
            </w:r>
          </w:p>
        </w:tc>
        <w:tc>
          <w:tcPr>
            <w:tcW w:w="680" w:type="dxa"/>
          </w:tcPr>
          <w:p w:rsidR="00706ADE" w:rsidRDefault="00706ADE">
            <w:pPr>
              <w:pStyle w:val="ConsPlusNormal"/>
            </w:pPr>
            <w:r>
              <w:t>1301</w:t>
            </w:r>
          </w:p>
        </w:tc>
        <w:tc>
          <w:tcPr>
            <w:tcW w:w="1531" w:type="dxa"/>
          </w:tcPr>
          <w:p w:rsidR="00706ADE" w:rsidRDefault="00706ADE">
            <w:pPr>
              <w:pStyle w:val="ConsPlusNormal"/>
            </w:pPr>
            <w:r>
              <w:t>П120170050</w:t>
            </w:r>
          </w:p>
        </w:tc>
        <w:tc>
          <w:tcPr>
            <w:tcW w:w="510" w:type="dxa"/>
          </w:tcPr>
          <w:p w:rsidR="00706ADE" w:rsidRDefault="00706ADE">
            <w:pPr>
              <w:pStyle w:val="ConsPlusNormal"/>
            </w:pPr>
            <w:r>
              <w:t>700</w:t>
            </w:r>
          </w:p>
        </w:tc>
        <w:tc>
          <w:tcPr>
            <w:tcW w:w="510" w:type="dxa"/>
          </w:tcPr>
          <w:p w:rsidR="00706ADE" w:rsidRDefault="00706ADE">
            <w:pPr>
              <w:pStyle w:val="ConsPlusNormal"/>
            </w:pPr>
          </w:p>
        </w:tc>
        <w:tc>
          <w:tcPr>
            <w:tcW w:w="1361" w:type="dxa"/>
          </w:tcPr>
          <w:p w:rsidR="00706ADE" w:rsidRDefault="00706ADE">
            <w:pPr>
              <w:pStyle w:val="ConsPlusNormal"/>
            </w:pPr>
            <w:r>
              <w:t>751717,8</w:t>
            </w:r>
          </w:p>
        </w:tc>
      </w:tr>
      <w:tr w:rsidR="00706ADE">
        <w:tc>
          <w:tcPr>
            <w:tcW w:w="3855" w:type="dxa"/>
          </w:tcPr>
          <w:p w:rsidR="00706ADE" w:rsidRDefault="00706ADE">
            <w:pPr>
              <w:pStyle w:val="ConsPlusNormal"/>
            </w:pPr>
            <w:r>
              <w:t>Обслуживание государственного долга субъекта Российской Федерации</w:t>
            </w:r>
          </w:p>
        </w:tc>
        <w:tc>
          <w:tcPr>
            <w:tcW w:w="624" w:type="dxa"/>
          </w:tcPr>
          <w:p w:rsidR="00706ADE" w:rsidRDefault="00706ADE">
            <w:pPr>
              <w:pStyle w:val="ConsPlusNormal"/>
            </w:pPr>
            <w:r>
              <w:t>1300</w:t>
            </w:r>
          </w:p>
        </w:tc>
        <w:tc>
          <w:tcPr>
            <w:tcW w:w="680" w:type="dxa"/>
          </w:tcPr>
          <w:p w:rsidR="00706ADE" w:rsidRDefault="00706ADE">
            <w:pPr>
              <w:pStyle w:val="ConsPlusNormal"/>
            </w:pPr>
            <w:r>
              <w:t>1301</w:t>
            </w:r>
          </w:p>
        </w:tc>
        <w:tc>
          <w:tcPr>
            <w:tcW w:w="1531" w:type="dxa"/>
          </w:tcPr>
          <w:p w:rsidR="00706ADE" w:rsidRDefault="00706ADE">
            <w:pPr>
              <w:pStyle w:val="ConsPlusNormal"/>
            </w:pPr>
            <w:r>
              <w:t>П120170050</w:t>
            </w:r>
          </w:p>
        </w:tc>
        <w:tc>
          <w:tcPr>
            <w:tcW w:w="510" w:type="dxa"/>
          </w:tcPr>
          <w:p w:rsidR="00706ADE" w:rsidRDefault="00706ADE">
            <w:pPr>
              <w:pStyle w:val="ConsPlusNormal"/>
            </w:pPr>
            <w:r>
              <w:t>720</w:t>
            </w:r>
          </w:p>
        </w:tc>
        <w:tc>
          <w:tcPr>
            <w:tcW w:w="510" w:type="dxa"/>
          </w:tcPr>
          <w:p w:rsidR="00706ADE" w:rsidRDefault="00706ADE">
            <w:pPr>
              <w:pStyle w:val="ConsPlusNormal"/>
            </w:pPr>
          </w:p>
        </w:tc>
        <w:tc>
          <w:tcPr>
            <w:tcW w:w="1361" w:type="dxa"/>
          </w:tcPr>
          <w:p w:rsidR="00706ADE" w:rsidRDefault="00706ADE">
            <w:pPr>
              <w:pStyle w:val="ConsPlusNormal"/>
            </w:pPr>
            <w:r>
              <w:t>751717,8</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1300</w:t>
            </w:r>
          </w:p>
        </w:tc>
        <w:tc>
          <w:tcPr>
            <w:tcW w:w="680" w:type="dxa"/>
          </w:tcPr>
          <w:p w:rsidR="00706ADE" w:rsidRDefault="00706ADE">
            <w:pPr>
              <w:pStyle w:val="ConsPlusNormal"/>
            </w:pPr>
            <w:r>
              <w:t>1301</w:t>
            </w:r>
          </w:p>
        </w:tc>
        <w:tc>
          <w:tcPr>
            <w:tcW w:w="1531" w:type="dxa"/>
          </w:tcPr>
          <w:p w:rsidR="00706ADE" w:rsidRDefault="00706ADE">
            <w:pPr>
              <w:pStyle w:val="ConsPlusNormal"/>
            </w:pPr>
            <w:r>
              <w:t>П120170050</w:t>
            </w:r>
          </w:p>
        </w:tc>
        <w:tc>
          <w:tcPr>
            <w:tcW w:w="510" w:type="dxa"/>
          </w:tcPr>
          <w:p w:rsidR="00706ADE" w:rsidRDefault="00706ADE">
            <w:pPr>
              <w:pStyle w:val="ConsPlusNormal"/>
            </w:pPr>
            <w:r>
              <w:t>720</w:t>
            </w:r>
          </w:p>
        </w:tc>
        <w:tc>
          <w:tcPr>
            <w:tcW w:w="510" w:type="dxa"/>
          </w:tcPr>
          <w:p w:rsidR="00706ADE" w:rsidRDefault="00706ADE">
            <w:pPr>
              <w:pStyle w:val="ConsPlusNormal"/>
            </w:pPr>
            <w:r>
              <w:t>1</w:t>
            </w:r>
          </w:p>
        </w:tc>
        <w:tc>
          <w:tcPr>
            <w:tcW w:w="1361" w:type="dxa"/>
          </w:tcPr>
          <w:p w:rsidR="00706ADE" w:rsidRDefault="00706ADE">
            <w:pPr>
              <w:pStyle w:val="ConsPlusNormal"/>
            </w:pPr>
            <w:r>
              <w:t>751717,8</w:t>
            </w:r>
          </w:p>
        </w:tc>
      </w:tr>
      <w:tr w:rsidR="00706ADE">
        <w:tc>
          <w:tcPr>
            <w:tcW w:w="3855" w:type="dxa"/>
          </w:tcPr>
          <w:p w:rsidR="00706ADE" w:rsidRDefault="00706ADE">
            <w:pPr>
              <w:pStyle w:val="ConsPlusNormal"/>
            </w:pPr>
            <w:r>
              <w:t>МЕЖБЮДЖЕТНЫЕ ТРАНСФЕРТЫ ОБЩЕГО ХАРАКТЕРА БЮДЖЕТАМ СУБЪЕКТОВ РОССИЙСКОЙ ФЕДЕРАЦИИ И МУНИЦИПАЛЬНЫХ ОБРАЗОВАНИЙ</w:t>
            </w:r>
          </w:p>
        </w:tc>
        <w:tc>
          <w:tcPr>
            <w:tcW w:w="624" w:type="dxa"/>
          </w:tcPr>
          <w:p w:rsidR="00706ADE" w:rsidRDefault="00706ADE">
            <w:pPr>
              <w:pStyle w:val="ConsPlusNormal"/>
            </w:pPr>
            <w:r>
              <w:t>1400</w:t>
            </w:r>
          </w:p>
        </w:tc>
        <w:tc>
          <w:tcPr>
            <w:tcW w:w="680" w:type="dxa"/>
          </w:tcPr>
          <w:p w:rsidR="00706ADE" w:rsidRDefault="00706ADE">
            <w:pPr>
              <w:pStyle w:val="ConsPlusNormal"/>
            </w:pPr>
          </w:p>
        </w:tc>
        <w:tc>
          <w:tcPr>
            <w:tcW w:w="1531" w:type="dxa"/>
          </w:tcPr>
          <w:p w:rsidR="00706ADE" w:rsidRDefault="00706ADE">
            <w:pPr>
              <w:pStyle w:val="ConsPlusNormal"/>
            </w:pP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1118117,3</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1</w:t>
            </w:r>
          </w:p>
        </w:tc>
        <w:tc>
          <w:tcPr>
            <w:tcW w:w="680" w:type="dxa"/>
          </w:tcPr>
          <w:p w:rsidR="00706ADE" w:rsidRDefault="00706ADE">
            <w:pPr>
              <w:pStyle w:val="ConsPlusNormal"/>
            </w:pPr>
          </w:p>
        </w:tc>
        <w:tc>
          <w:tcPr>
            <w:tcW w:w="1531" w:type="dxa"/>
          </w:tcPr>
          <w:p w:rsidR="00706ADE" w:rsidRDefault="00706ADE">
            <w:pPr>
              <w:pStyle w:val="ConsPlusNormal"/>
            </w:pP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1118117,3</w:t>
            </w:r>
          </w:p>
        </w:tc>
      </w:tr>
      <w:tr w:rsidR="00706ADE">
        <w:tc>
          <w:tcPr>
            <w:tcW w:w="3855" w:type="dxa"/>
          </w:tcPr>
          <w:p w:rsidR="00706ADE" w:rsidRDefault="00706ADE">
            <w:pPr>
              <w:pStyle w:val="ConsPlusNormal"/>
            </w:pPr>
            <w:r>
              <w:t>Дотации на выравнивание бюджетной обеспеченности субъектов Российской Федерации и муниципальных образований</w:t>
            </w:r>
          </w:p>
        </w:tc>
        <w:tc>
          <w:tcPr>
            <w:tcW w:w="624" w:type="dxa"/>
          </w:tcPr>
          <w:p w:rsidR="00706ADE" w:rsidRDefault="00706ADE">
            <w:pPr>
              <w:pStyle w:val="ConsPlusNormal"/>
            </w:pPr>
            <w:r>
              <w:t>1400</w:t>
            </w:r>
          </w:p>
        </w:tc>
        <w:tc>
          <w:tcPr>
            <w:tcW w:w="680" w:type="dxa"/>
          </w:tcPr>
          <w:p w:rsidR="00706ADE" w:rsidRDefault="00706ADE">
            <w:pPr>
              <w:pStyle w:val="ConsPlusNormal"/>
            </w:pPr>
            <w:r>
              <w:t>1401</w:t>
            </w:r>
          </w:p>
        </w:tc>
        <w:tc>
          <w:tcPr>
            <w:tcW w:w="1531" w:type="dxa"/>
          </w:tcPr>
          <w:p w:rsidR="00706ADE" w:rsidRDefault="00706ADE">
            <w:pPr>
              <w:pStyle w:val="ConsPlusNormal"/>
            </w:pP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799007,0</w:t>
            </w:r>
          </w:p>
        </w:tc>
      </w:tr>
      <w:tr w:rsidR="00706ADE">
        <w:tc>
          <w:tcPr>
            <w:tcW w:w="3855" w:type="dxa"/>
          </w:tcPr>
          <w:p w:rsidR="00706ADE" w:rsidRDefault="00706ADE">
            <w:pPr>
              <w:pStyle w:val="ConsPlusNormal"/>
            </w:pPr>
            <w:r>
              <w:t xml:space="preserve">Государственная </w:t>
            </w:r>
            <w:hyperlink r:id="rId353" w:history="1">
              <w:r>
                <w:rPr>
                  <w:color w:val="0000FF"/>
                </w:rPr>
                <w:t>программа</w:t>
              </w:r>
            </w:hyperlink>
            <w:r>
              <w:t xml:space="preserve"> Орловской области "Управление государственными финансами Орловской области"</w:t>
            </w:r>
          </w:p>
        </w:tc>
        <w:tc>
          <w:tcPr>
            <w:tcW w:w="624" w:type="dxa"/>
          </w:tcPr>
          <w:p w:rsidR="00706ADE" w:rsidRDefault="00706ADE">
            <w:pPr>
              <w:pStyle w:val="ConsPlusNormal"/>
            </w:pPr>
            <w:r>
              <w:t>1400</w:t>
            </w:r>
          </w:p>
        </w:tc>
        <w:tc>
          <w:tcPr>
            <w:tcW w:w="680" w:type="dxa"/>
          </w:tcPr>
          <w:p w:rsidR="00706ADE" w:rsidRDefault="00706ADE">
            <w:pPr>
              <w:pStyle w:val="ConsPlusNormal"/>
            </w:pPr>
            <w:r>
              <w:t>1401</w:t>
            </w:r>
          </w:p>
        </w:tc>
        <w:tc>
          <w:tcPr>
            <w:tcW w:w="1531" w:type="dxa"/>
          </w:tcPr>
          <w:p w:rsidR="00706ADE" w:rsidRDefault="00706ADE">
            <w:pPr>
              <w:pStyle w:val="ConsPlusNormal"/>
            </w:pPr>
            <w:r>
              <w:t>П100000000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799007,0</w:t>
            </w:r>
          </w:p>
        </w:tc>
      </w:tr>
      <w:tr w:rsidR="00706ADE">
        <w:tc>
          <w:tcPr>
            <w:tcW w:w="3855" w:type="dxa"/>
          </w:tcPr>
          <w:p w:rsidR="00706ADE" w:rsidRDefault="00706ADE">
            <w:pPr>
              <w:pStyle w:val="ConsPlusNormal"/>
            </w:pPr>
            <w:hyperlink r:id="rId354" w:history="1">
              <w:r>
                <w:rPr>
                  <w:color w:val="0000FF"/>
                </w:rPr>
                <w:t>Подпрограмма 1</w:t>
              </w:r>
            </w:hyperlink>
            <w:r>
              <w:t xml:space="preserve"> "Межбюджетные отношения с муниципальными образованиями Орловской области"</w:t>
            </w:r>
          </w:p>
        </w:tc>
        <w:tc>
          <w:tcPr>
            <w:tcW w:w="624" w:type="dxa"/>
          </w:tcPr>
          <w:p w:rsidR="00706ADE" w:rsidRDefault="00706ADE">
            <w:pPr>
              <w:pStyle w:val="ConsPlusNormal"/>
            </w:pPr>
            <w:r>
              <w:t>1400</w:t>
            </w:r>
          </w:p>
        </w:tc>
        <w:tc>
          <w:tcPr>
            <w:tcW w:w="680" w:type="dxa"/>
          </w:tcPr>
          <w:p w:rsidR="00706ADE" w:rsidRDefault="00706ADE">
            <w:pPr>
              <w:pStyle w:val="ConsPlusNormal"/>
            </w:pPr>
            <w:r>
              <w:t>1401</w:t>
            </w:r>
          </w:p>
        </w:tc>
        <w:tc>
          <w:tcPr>
            <w:tcW w:w="1531" w:type="dxa"/>
          </w:tcPr>
          <w:p w:rsidR="00706ADE" w:rsidRDefault="00706ADE">
            <w:pPr>
              <w:pStyle w:val="ConsPlusNormal"/>
            </w:pPr>
            <w:r>
              <w:t>П110000000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799007,0</w:t>
            </w:r>
          </w:p>
        </w:tc>
      </w:tr>
      <w:tr w:rsidR="00706ADE">
        <w:tc>
          <w:tcPr>
            <w:tcW w:w="3855" w:type="dxa"/>
          </w:tcPr>
          <w:p w:rsidR="00706ADE" w:rsidRDefault="00706ADE">
            <w:pPr>
              <w:pStyle w:val="ConsPlusNormal"/>
            </w:pPr>
            <w:r>
              <w:t xml:space="preserve">Основное мероприятие </w:t>
            </w:r>
            <w:r>
              <w:lastRenderedPageBreak/>
              <w:t>"Выравнивание бюджетной обеспеченности муниципальных районов и городских округов Орловской области"</w:t>
            </w:r>
          </w:p>
        </w:tc>
        <w:tc>
          <w:tcPr>
            <w:tcW w:w="624" w:type="dxa"/>
          </w:tcPr>
          <w:p w:rsidR="00706ADE" w:rsidRDefault="00706ADE">
            <w:pPr>
              <w:pStyle w:val="ConsPlusNormal"/>
            </w:pPr>
            <w:r>
              <w:lastRenderedPageBreak/>
              <w:t>1400</w:t>
            </w:r>
          </w:p>
        </w:tc>
        <w:tc>
          <w:tcPr>
            <w:tcW w:w="680" w:type="dxa"/>
          </w:tcPr>
          <w:p w:rsidR="00706ADE" w:rsidRDefault="00706ADE">
            <w:pPr>
              <w:pStyle w:val="ConsPlusNormal"/>
            </w:pPr>
            <w:r>
              <w:t>1401</w:t>
            </w:r>
          </w:p>
        </w:tc>
        <w:tc>
          <w:tcPr>
            <w:tcW w:w="1531" w:type="dxa"/>
          </w:tcPr>
          <w:p w:rsidR="00706ADE" w:rsidRDefault="00706ADE">
            <w:pPr>
              <w:pStyle w:val="ConsPlusNormal"/>
            </w:pPr>
            <w:r>
              <w:t>П110100000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799007,0</w:t>
            </w:r>
          </w:p>
        </w:tc>
      </w:tr>
      <w:tr w:rsidR="00706ADE">
        <w:tc>
          <w:tcPr>
            <w:tcW w:w="3855" w:type="dxa"/>
          </w:tcPr>
          <w:p w:rsidR="00706ADE" w:rsidRDefault="00706ADE">
            <w:pPr>
              <w:pStyle w:val="ConsPlusNormal"/>
            </w:pPr>
            <w:r>
              <w:lastRenderedPageBreak/>
              <w:t>Выравнивание бюджетной обеспеченности муниципальных районов (городских округов) из регионального фонда финансовой поддержки</w:t>
            </w:r>
          </w:p>
        </w:tc>
        <w:tc>
          <w:tcPr>
            <w:tcW w:w="624" w:type="dxa"/>
          </w:tcPr>
          <w:p w:rsidR="00706ADE" w:rsidRDefault="00706ADE">
            <w:pPr>
              <w:pStyle w:val="ConsPlusNormal"/>
            </w:pPr>
            <w:r>
              <w:t>1400</w:t>
            </w:r>
          </w:p>
        </w:tc>
        <w:tc>
          <w:tcPr>
            <w:tcW w:w="680" w:type="dxa"/>
          </w:tcPr>
          <w:p w:rsidR="00706ADE" w:rsidRDefault="00706ADE">
            <w:pPr>
              <w:pStyle w:val="ConsPlusNormal"/>
            </w:pPr>
            <w:r>
              <w:t>1401</w:t>
            </w:r>
          </w:p>
        </w:tc>
        <w:tc>
          <w:tcPr>
            <w:tcW w:w="1531" w:type="dxa"/>
          </w:tcPr>
          <w:p w:rsidR="00706ADE" w:rsidRDefault="00706ADE">
            <w:pPr>
              <w:pStyle w:val="ConsPlusNormal"/>
            </w:pPr>
            <w:r>
              <w:t>П110171470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799007,0</w:t>
            </w:r>
          </w:p>
        </w:tc>
      </w:tr>
      <w:tr w:rsidR="00706ADE">
        <w:tc>
          <w:tcPr>
            <w:tcW w:w="3855" w:type="dxa"/>
          </w:tcPr>
          <w:p w:rsidR="00706ADE" w:rsidRDefault="00706ADE">
            <w:pPr>
              <w:pStyle w:val="ConsPlusNormal"/>
            </w:pPr>
            <w:r>
              <w:t>Межбюджетные трансферты</w:t>
            </w:r>
          </w:p>
        </w:tc>
        <w:tc>
          <w:tcPr>
            <w:tcW w:w="624" w:type="dxa"/>
          </w:tcPr>
          <w:p w:rsidR="00706ADE" w:rsidRDefault="00706ADE">
            <w:pPr>
              <w:pStyle w:val="ConsPlusNormal"/>
            </w:pPr>
            <w:r>
              <w:t>1400</w:t>
            </w:r>
          </w:p>
        </w:tc>
        <w:tc>
          <w:tcPr>
            <w:tcW w:w="680" w:type="dxa"/>
          </w:tcPr>
          <w:p w:rsidR="00706ADE" w:rsidRDefault="00706ADE">
            <w:pPr>
              <w:pStyle w:val="ConsPlusNormal"/>
            </w:pPr>
            <w:r>
              <w:t>1401</w:t>
            </w:r>
          </w:p>
        </w:tc>
        <w:tc>
          <w:tcPr>
            <w:tcW w:w="1531" w:type="dxa"/>
          </w:tcPr>
          <w:p w:rsidR="00706ADE" w:rsidRDefault="00706ADE">
            <w:pPr>
              <w:pStyle w:val="ConsPlusNormal"/>
            </w:pPr>
            <w:r>
              <w:t>П110171470</w:t>
            </w:r>
          </w:p>
        </w:tc>
        <w:tc>
          <w:tcPr>
            <w:tcW w:w="510"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799007,0</w:t>
            </w:r>
          </w:p>
        </w:tc>
      </w:tr>
      <w:tr w:rsidR="00706ADE">
        <w:tc>
          <w:tcPr>
            <w:tcW w:w="3855" w:type="dxa"/>
          </w:tcPr>
          <w:p w:rsidR="00706ADE" w:rsidRDefault="00706ADE">
            <w:pPr>
              <w:pStyle w:val="ConsPlusNormal"/>
            </w:pPr>
            <w:r>
              <w:t>Дотации</w:t>
            </w:r>
          </w:p>
        </w:tc>
        <w:tc>
          <w:tcPr>
            <w:tcW w:w="624" w:type="dxa"/>
          </w:tcPr>
          <w:p w:rsidR="00706ADE" w:rsidRDefault="00706ADE">
            <w:pPr>
              <w:pStyle w:val="ConsPlusNormal"/>
            </w:pPr>
            <w:r>
              <w:t>1400</w:t>
            </w:r>
          </w:p>
        </w:tc>
        <w:tc>
          <w:tcPr>
            <w:tcW w:w="680" w:type="dxa"/>
          </w:tcPr>
          <w:p w:rsidR="00706ADE" w:rsidRDefault="00706ADE">
            <w:pPr>
              <w:pStyle w:val="ConsPlusNormal"/>
            </w:pPr>
            <w:r>
              <w:t>1401</w:t>
            </w:r>
          </w:p>
        </w:tc>
        <w:tc>
          <w:tcPr>
            <w:tcW w:w="1531" w:type="dxa"/>
          </w:tcPr>
          <w:p w:rsidR="00706ADE" w:rsidRDefault="00706ADE">
            <w:pPr>
              <w:pStyle w:val="ConsPlusNormal"/>
            </w:pPr>
            <w:r>
              <w:t>П110171470</w:t>
            </w:r>
          </w:p>
        </w:tc>
        <w:tc>
          <w:tcPr>
            <w:tcW w:w="510" w:type="dxa"/>
          </w:tcPr>
          <w:p w:rsidR="00706ADE" w:rsidRDefault="00706ADE">
            <w:pPr>
              <w:pStyle w:val="ConsPlusNormal"/>
            </w:pPr>
            <w:r>
              <w:t>510</w:t>
            </w:r>
          </w:p>
        </w:tc>
        <w:tc>
          <w:tcPr>
            <w:tcW w:w="510" w:type="dxa"/>
          </w:tcPr>
          <w:p w:rsidR="00706ADE" w:rsidRDefault="00706ADE">
            <w:pPr>
              <w:pStyle w:val="ConsPlusNormal"/>
            </w:pPr>
          </w:p>
        </w:tc>
        <w:tc>
          <w:tcPr>
            <w:tcW w:w="1361" w:type="dxa"/>
          </w:tcPr>
          <w:p w:rsidR="00706ADE" w:rsidRDefault="00706ADE">
            <w:pPr>
              <w:pStyle w:val="ConsPlusNormal"/>
            </w:pPr>
            <w:r>
              <w:t>799007,0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1400</w:t>
            </w:r>
          </w:p>
        </w:tc>
        <w:tc>
          <w:tcPr>
            <w:tcW w:w="680" w:type="dxa"/>
          </w:tcPr>
          <w:p w:rsidR="00706ADE" w:rsidRDefault="00706ADE">
            <w:pPr>
              <w:pStyle w:val="ConsPlusNormal"/>
            </w:pPr>
            <w:r>
              <w:t>1401</w:t>
            </w:r>
          </w:p>
        </w:tc>
        <w:tc>
          <w:tcPr>
            <w:tcW w:w="1531" w:type="dxa"/>
          </w:tcPr>
          <w:p w:rsidR="00706ADE" w:rsidRDefault="00706ADE">
            <w:pPr>
              <w:pStyle w:val="ConsPlusNormal"/>
            </w:pPr>
            <w:r>
              <w:t>П110171470</w:t>
            </w:r>
          </w:p>
        </w:tc>
        <w:tc>
          <w:tcPr>
            <w:tcW w:w="510" w:type="dxa"/>
          </w:tcPr>
          <w:p w:rsidR="00706ADE" w:rsidRDefault="00706ADE">
            <w:pPr>
              <w:pStyle w:val="ConsPlusNormal"/>
            </w:pPr>
            <w:r>
              <w:t>510</w:t>
            </w:r>
          </w:p>
        </w:tc>
        <w:tc>
          <w:tcPr>
            <w:tcW w:w="510" w:type="dxa"/>
          </w:tcPr>
          <w:p w:rsidR="00706ADE" w:rsidRDefault="00706ADE">
            <w:pPr>
              <w:pStyle w:val="ConsPlusNormal"/>
            </w:pPr>
            <w:r>
              <w:t>1</w:t>
            </w:r>
          </w:p>
        </w:tc>
        <w:tc>
          <w:tcPr>
            <w:tcW w:w="1361" w:type="dxa"/>
          </w:tcPr>
          <w:p w:rsidR="00706ADE" w:rsidRDefault="00706ADE">
            <w:pPr>
              <w:pStyle w:val="ConsPlusNormal"/>
            </w:pPr>
            <w:r>
              <w:t>799007,0</w:t>
            </w:r>
          </w:p>
        </w:tc>
      </w:tr>
      <w:tr w:rsidR="00706ADE">
        <w:tc>
          <w:tcPr>
            <w:tcW w:w="3855" w:type="dxa"/>
          </w:tcPr>
          <w:p w:rsidR="00706ADE" w:rsidRDefault="00706ADE">
            <w:pPr>
              <w:pStyle w:val="ConsPlusNormal"/>
            </w:pPr>
            <w:r>
              <w:t>Иные дотации</w:t>
            </w:r>
          </w:p>
        </w:tc>
        <w:tc>
          <w:tcPr>
            <w:tcW w:w="624" w:type="dxa"/>
          </w:tcPr>
          <w:p w:rsidR="00706ADE" w:rsidRDefault="00706ADE">
            <w:pPr>
              <w:pStyle w:val="ConsPlusNormal"/>
            </w:pPr>
            <w:r>
              <w:t>1400</w:t>
            </w:r>
          </w:p>
        </w:tc>
        <w:tc>
          <w:tcPr>
            <w:tcW w:w="680" w:type="dxa"/>
          </w:tcPr>
          <w:p w:rsidR="00706ADE" w:rsidRDefault="00706ADE">
            <w:pPr>
              <w:pStyle w:val="ConsPlusNormal"/>
            </w:pPr>
            <w:r>
              <w:t>1402</w:t>
            </w:r>
          </w:p>
        </w:tc>
        <w:tc>
          <w:tcPr>
            <w:tcW w:w="1531" w:type="dxa"/>
          </w:tcPr>
          <w:p w:rsidR="00706ADE" w:rsidRDefault="00706ADE">
            <w:pPr>
              <w:pStyle w:val="ConsPlusNormal"/>
            </w:pP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134715,9</w:t>
            </w:r>
          </w:p>
        </w:tc>
      </w:tr>
      <w:tr w:rsidR="00706ADE">
        <w:tc>
          <w:tcPr>
            <w:tcW w:w="3855" w:type="dxa"/>
          </w:tcPr>
          <w:p w:rsidR="00706ADE" w:rsidRDefault="00706ADE">
            <w:pPr>
              <w:pStyle w:val="ConsPlusNormal"/>
            </w:pPr>
            <w:r>
              <w:t xml:space="preserve">Государственная </w:t>
            </w:r>
            <w:hyperlink r:id="rId355" w:history="1">
              <w:r>
                <w:rPr>
                  <w:color w:val="0000FF"/>
                </w:rPr>
                <w:t>программа</w:t>
              </w:r>
            </w:hyperlink>
            <w:r>
              <w:t xml:space="preserve"> Орловской области "Управление государственными финансами Орловской области"</w:t>
            </w:r>
          </w:p>
        </w:tc>
        <w:tc>
          <w:tcPr>
            <w:tcW w:w="624" w:type="dxa"/>
          </w:tcPr>
          <w:p w:rsidR="00706ADE" w:rsidRDefault="00706ADE">
            <w:pPr>
              <w:pStyle w:val="ConsPlusNormal"/>
            </w:pPr>
            <w:r>
              <w:t>1400</w:t>
            </w:r>
          </w:p>
        </w:tc>
        <w:tc>
          <w:tcPr>
            <w:tcW w:w="680" w:type="dxa"/>
          </w:tcPr>
          <w:p w:rsidR="00706ADE" w:rsidRDefault="00706ADE">
            <w:pPr>
              <w:pStyle w:val="ConsPlusNormal"/>
            </w:pPr>
            <w:r>
              <w:t>1402</w:t>
            </w:r>
          </w:p>
        </w:tc>
        <w:tc>
          <w:tcPr>
            <w:tcW w:w="1531" w:type="dxa"/>
          </w:tcPr>
          <w:p w:rsidR="00706ADE" w:rsidRDefault="00706ADE">
            <w:pPr>
              <w:pStyle w:val="ConsPlusNormal"/>
            </w:pPr>
            <w:r>
              <w:t>П100000000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134715,9</w:t>
            </w:r>
          </w:p>
        </w:tc>
      </w:tr>
      <w:tr w:rsidR="00706ADE">
        <w:tc>
          <w:tcPr>
            <w:tcW w:w="3855" w:type="dxa"/>
          </w:tcPr>
          <w:p w:rsidR="00706ADE" w:rsidRDefault="00706ADE">
            <w:pPr>
              <w:pStyle w:val="ConsPlusNormal"/>
            </w:pPr>
            <w:hyperlink r:id="rId356" w:history="1">
              <w:r>
                <w:rPr>
                  <w:color w:val="0000FF"/>
                </w:rPr>
                <w:t>Подпрограмма 1</w:t>
              </w:r>
            </w:hyperlink>
            <w:r>
              <w:t xml:space="preserve"> "Межбюджетные отношения с муниципальными образованиями Орловской области"</w:t>
            </w:r>
          </w:p>
        </w:tc>
        <w:tc>
          <w:tcPr>
            <w:tcW w:w="624" w:type="dxa"/>
          </w:tcPr>
          <w:p w:rsidR="00706ADE" w:rsidRDefault="00706ADE">
            <w:pPr>
              <w:pStyle w:val="ConsPlusNormal"/>
            </w:pPr>
            <w:r>
              <w:t>1400</w:t>
            </w:r>
          </w:p>
        </w:tc>
        <w:tc>
          <w:tcPr>
            <w:tcW w:w="680" w:type="dxa"/>
          </w:tcPr>
          <w:p w:rsidR="00706ADE" w:rsidRDefault="00706ADE">
            <w:pPr>
              <w:pStyle w:val="ConsPlusNormal"/>
            </w:pPr>
            <w:r>
              <w:t>1402</w:t>
            </w:r>
          </w:p>
        </w:tc>
        <w:tc>
          <w:tcPr>
            <w:tcW w:w="1531" w:type="dxa"/>
          </w:tcPr>
          <w:p w:rsidR="00706ADE" w:rsidRDefault="00706ADE">
            <w:pPr>
              <w:pStyle w:val="ConsPlusNormal"/>
            </w:pPr>
            <w:r>
              <w:t>П110000000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134715,9</w:t>
            </w:r>
          </w:p>
        </w:tc>
      </w:tr>
      <w:tr w:rsidR="00706ADE">
        <w:tc>
          <w:tcPr>
            <w:tcW w:w="3855" w:type="dxa"/>
          </w:tcPr>
          <w:p w:rsidR="00706ADE" w:rsidRDefault="00706ADE">
            <w:pPr>
              <w:pStyle w:val="ConsPlusNormal"/>
            </w:pPr>
            <w:r>
              <w:t>Основное мероприятие "Осуществление мер по обеспечению сбалансированности бюджетов муниципальных районов и городских округов"</w:t>
            </w:r>
          </w:p>
        </w:tc>
        <w:tc>
          <w:tcPr>
            <w:tcW w:w="624" w:type="dxa"/>
          </w:tcPr>
          <w:p w:rsidR="00706ADE" w:rsidRDefault="00706ADE">
            <w:pPr>
              <w:pStyle w:val="ConsPlusNormal"/>
            </w:pPr>
            <w:r>
              <w:t>1400</w:t>
            </w:r>
          </w:p>
        </w:tc>
        <w:tc>
          <w:tcPr>
            <w:tcW w:w="680" w:type="dxa"/>
          </w:tcPr>
          <w:p w:rsidR="00706ADE" w:rsidRDefault="00706ADE">
            <w:pPr>
              <w:pStyle w:val="ConsPlusNormal"/>
            </w:pPr>
            <w:r>
              <w:t>1402</w:t>
            </w:r>
          </w:p>
        </w:tc>
        <w:tc>
          <w:tcPr>
            <w:tcW w:w="1531" w:type="dxa"/>
          </w:tcPr>
          <w:p w:rsidR="00706ADE" w:rsidRDefault="00706ADE">
            <w:pPr>
              <w:pStyle w:val="ConsPlusNormal"/>
            </w:pPr>
            <w:r>
              <w:t>П110200000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134715,9</w:t>
            </w:r>
          </w:p>
        </w:tc>
      </w:tr>
      <w:tr w:rsidR="00706ADE">
        <w:tc>
          <w:tcPr>
            <w:tcW w:w="3855" w:type="dxa"/>
          </w:tcPr>
          <w:p w:rsidR="00706ADE" w:rsidRDefault="00706ADE">
            <w:pPr>
              <w:pStyle w:val="ConsPlusNormal"/>
            </w:pPr>
            <w:r>
              <w:t>Поддержка мер по обеспечению сбалансированности бюджетов муниципальных районов (городских округов)</w:t>
            </w:r>
          </w:p>
        </w:tc>
        <w:tc>
          <w:tcPr>
            <w:tcW w:w="624" w:type="dxa"/>
          </w:tcPr>
          <w:p w:rsidR="00706ADE" w:rsidRDefault="00706ADE">
            <w:pPr>
              <w:pStyle w:val="ConsPlusNormal"/>
            </w:pPr>
            <w:r>
              <w:t>1400</w:t>
            </w:r>
          </w:p>
        </w:tc>
        <w:tc>
          <w:tcPr>
            <w:tcW w:w="680" w:type="dxa"/>
          </w:tcPr>
          <w:p w:rsidR="00706ADE" w:rsidRDefault="00706ADE">
            <w:pPr>
              <w:pStyle w:val="ConsPlusNormal"/>
            </w:pPr>
            <w:r>
              <w:t>1402</w:t>
            </w:r>
          </w:p>
        </w:tc>
        <w:tc>
          <w:tcPr>
            <w:tcW w:w="1531" w:type="dxa"/>
          </w:tcPr>
          <w:p w:rsidR="00706ADE" w:rsidRDefault="00706ADE">
            <w:pPr>
              <w:pStyle w:val="ConsPlusNormal"/>
            </w:pPr>
            <w:r>
              <w:t>П110271480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134715,9</w:t>
            </w:r>
          </w:p>
        </w:tc>
      </w:tr>
      <w:tr w:rsidR="00706ADE">
        <w:tc>
          <w:tcPr>
            <w:tcW w:w="3855" w:type="dxa"/>
          </w:tcPr>
          <w:p w:rsidR="00706ADE" w:rsidRDefault="00706ADE">
            <w:pPr>
              <w:pStyle w:val="ConsPlusNormal"/>
            </w:pPr>
            <w:r>
              <w:t>Межбюджетные трансферты</w:t>
            </w:r>
          </w:p>
        </w:tc>
        <w:tc>
          <w:tcPr>
            <w:tcW w:w="624" w:type="dxa"/>
          </w:tcPr>
          <w:p w:rsidR="00706ADE" w:rsidRDefault="00706ADE">
            <w:pPr>
              <w:pStyle w:val="ConsPlusNormal"/>
            </w:pPr>
            <w:r>
              <w:t>1400</w:t>
            </w:r>
          </w:p>
        </w:tc>
        <w:tc>
          <w:tcPr>
            <w:tcW w:w="680" w:type="dxa"/>
          </w:tcPr>
          <w:p w:rsidR="00706ADE" w:rsidRDefault="00706ADE">
            <w:pPr>
              <w:pStyle w:val="ConsPlusNormal"/>
            </w:pPr>
            <w:r>
              <w:t>1402</w:t>
            </w:r>
          </w:p>
        </w:tc>
        <w:tc>
          <w:tcPr>
            <w:tcW w:w="1531" w:type="dxa"/>
          </w:tcPr>
          <w:p w:rsidR="00706ADE" w:rsidRDefault="00706ADE">
            <w:pPr>
              <w:pStyle w:val="ConsPlusNormal"/>
            </w:pPr>
            <w:r>
              <w:t>П110271480</w:t>
            </w:r>
          </w:p>
        </w:tc>
        <w:tc>
          <w:tcPr>
            <w:tcW w:w="510"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134715,9</w:t>
            </w:r>
          </w:p>
        </w:tc>
      </w:tr>
      <w:tr w:rsidR="00706ADE">
        <w:tc>
          <w:tcPr>
            <w:tcW w:w="3855" w:type="dxa"/>
          </w:tcPr>
          <w:p w:rsidR="00706ADE" w:rsidRDefault="00706ADE">
            <w:pPr>
              <w:pStyle w:val="ConsPlusNormal"/>
            </w:pPr>
            <w:r>
              <w:t>Дотации</w:t>
            </w:r>
          </w:p>
        </w:tc>
        <w:tc>
          <w:tcPr>
            <w:tcW w:w="624" w:type="dxa"/>
          </w:tcPr>
          <w:p w:rsidR="00706ADE" w:rsidRDefault="00706ADE">
            <w:pPr>
              <w:pStyle w:val="ConsPlusNormal"/>
            </w:pPr>
            <w:r>
              <w:t>1400</w:t>
            </w:r>
          </w:p>
        </w:tc>
        <w:tc>
          <w:tcPr>
            <w:tcW w:w="680" w:type="dxa"/>
          </w:tcPr>
          <w:p w:rsidR="00706ADE" w:rsidRDefault="00706ADE">
            <w:pPr>
              <w:pStyle w:val="ConsPlusNormal"/>
            </w:pPr>
            <w:r>
              <w:t>1402</w:t>
            </w:r>
          </w:p>
        </w:tc>
        <w:tc>
          <w:tcPr>
            <w:tcW w:w="1531" w:type="dxa"/>
          </w:tcPr>
          <w:p w:rsidR="00706ADE" w:rsidRDefault="00706ADE">
            <w:pPr>
              <w:pStyle w:val="ConsPlusNormal"/>
            </w:pPr>
            <w:r>
              <w:t>П110271480</w:t>
            </w:r>
          </w:p>
        </w:tc>
        <w:tc>
          <w:tcPr>
            <w:tcW w:w="510" w:type="dxa"/>
          </w:tcPr>
          <w:p w:rsidR="00706ADE" w:rsidRDefault="00706ADE">
            <w:pPr>
              <w:pStyle w:val="ConsPlusNormal"/>
            </w:pPr>
            <w:r>
              <w:t>510</w:t>
            </w:r>
          </w:p>
        </w:tc>
        <w:tc>
          <w:tcPr>
            <w:tcW w:w="510" w:type="dxa"/>
          </w:tcPr>
          <w:p w:rsidR="00706ADE" w:rsidRDefault="00706ADE">
            <w:pPr>
              <w:pStyle w:val="ConsPlusNormal"/>
            </w:pPr>
          </w:p>
        </w:tc>
        <w:tc>
          <w:tcPr>
            <w:tcW w:w="1361" w:type="dxa"/>
          </w:tcPr>
          <w:p w:rsidR="00706ADE" w:rsidRDefault="00706ADE">
            <w:pPr>
              <w:pStyle w:val="ConsPlusNormal"/>
            </w:pPr>
            <w:r>
              <w:t>134715,9</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1400</w:t>
            </w:r>
          </w:p>
        </w:tc>
        <w:tc>
          <w:tcPr>
            <w:tcW w:w="680" w:type="dxa"/>
          </w:tcPr>
          <w:p w:rsidR="00706ADE" w:rsidRDefault="00706ADE">
            <w:pPr>
              <w:pStyle w:val="ConsPlusNormal"/>
            </w:pPr>
            <w:r>
              <w:t>1402</w:t>
            </w:r>
          </w:p>
        </w:tc>
        <w:tc>
          <w:tcPr>
            <w:tcW w:w="1531" w:type="dxa"/>
          </w:tcPr>
          <w:p w:rsidR="00706ADE" w:rsidRDefault="00706ADE">
            <w:pPr>
              <w:pStyle w:val="ConsPlusNormal"/>
            </w:pPr>
            <w:r>
              <w:t>П110271480</w:t>
            </w:r>
          </w:p>
        </w:tc>
        <w:tc>
          <w:tcPr>
            <w:tcW w:w="510" w:type="dxa"/>
          </w:tcPr>
          <w:p w:rsidR="00706ADE" w:rsidRDefault="00706ADE">
            <w:pPr>
              <w:pStyle w:val="ConsPlusNormal"/>
            </w:pPr>
            <w:r>
              <w:t>510</w:t>
            </w:r>
          </w:p>
        </w:tc>
        <w:tc>
          <w:tcPr>
            <w:tcW w:w="510" w:type="dxa"/>
          </w:tcPr>
          <w:p w:rsidR="00706ADE" w:rsidRDefault="00706ADE">
            <w:pPr>
              <w:pStyle w:val="ConsPlusNormal"/>
            </w:pPr>
            <w:r>
              <w:t>1</w:t>
            </w:r>
          </w:p>
        </w:tc>
        <w:tc>
          <w:tcPr>
            <w:tcW w:w="1361" w:type="dxa"/>
          </w:tcPr>
          <w:p w:rsidR="00706ADE" w:rsidRDefault="00706ADE">
            <w:pPr>
              <w:pStyle w:val="ConsPlusNormal"/>
            </w:pPr>
            <w:r>
              <w:t>134715,9</w:t>
            </w:r>
          </w:p>
        </w:tc>
      </w:tr>
      <w:tr w:rsidR="00706ADE">
        <w:tc>
          <w:tcPr>
            <w:tcW w:w="3855" w:type="dxa"/>
          </w:tcPr>
          <w:p w:rsidR="00706ADE" w:rsidRDefault="00706ADE">
            <w:pPr>
              <w:pStyle w:val="ConsPlusNormal"/>
            </w:pPr>
            <w:r>
              <w:t>Прочие межбюджетные трансферты общего характера</w:t>
            </w:r>
          </w:p>
        </w:tc>
        <w:tc>
          <w:tcPr>
            <w:tcW w:w="624" w:type="dxa"/>
          </w:tcPr>
          <w:p w:rsidR="00706ADE" w:rsidRDefault="00706ADE">
            <w:pPr>
              <w:pStyle w:val="ConsPlusNormal"/>
            </w:pPr>
            <w:r>
              <w:t>1400</w:t>
            </w:r>
          </w:p>
        </w:tc>
        <w:tc>
          <w:tcPr>
            <w:tcW w:w="680" w:type="dxa"/>
          </w:tcPr>
          <w:p w:rsidR="00706ADE" w:rsidRDefault="00706ADE">
            <w:pPr>
              <w:pStyle w:val="ConsPlusNormal"/>
            </w:pPr>
            <w:r>
              <w:t>1403</w:t>
            </w:r>
          </w:p>
        </w:tc>
        <w:tc>
          <w:tcPr>
            <w:tcW w:w="1531" w:type="dxa"/>
          </w:tcPr>
          <w:p w:rsidR="00706ADE" w:rsidRDefault="00706ADE">
            <w:pPr>
              <w:pStyle w:val="ConsPlusNormal"/>
            </w:pP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184394,4</w:t>
            </w:r>
          </w:p>
        </w:tc>
      </w:tr>
      <w:tr w:rsidR="00706ADE">
        <w:tc>
          <w:tcPr>
            <w:tcW w:w="3855" w:type="dxa"/>
          </w:tcPr>
          <w:p w:rsidR="00706ADE" w:rsidRDefault="00706ADE">
            <w:pPr>
              <w:pStyle w:val="ConsPlusNormal"/>
            </w:pPr>
            <w:r>
              <w:t>Непрограммная часть областного бюджета</w:t>
            </w:r>
          </w:p>
        </w:tc>
        <w:tc>
          <w:tcPr>
            <w:tcW w:w="624" w:type="dxa"/>
          </w:tcPr>
          <w:p w:rsidR="00706ADE" w:rsidRDefault="00706ADE">
            <w:pPr>
              <w:pStyle w:val="ConsPlusNormal"/>
            </w:pPr>
            <w:r>
              <w:t>1400</w:t>
            </w:r>
          </w:p>
        </w:tc>
        <w:tc>
          <w:tcPr>
            <w:tcW w:w="680" w:type="dxa"/>
          </w:tcPr>
          <w:p w:rsidR="00706ADE" w:rsidRDefault="00706ADE">
            <w:pPr>
              <w:pStyle w:val="ConsPlusNormal"/>
            </w:pPr>
            <w:r>
              <w:t>1403</w:t>
            </w:r>
          </w:p>
        </w:tc>
        <w:tc>
          <w:tcPr>
            <w:tcW w:w="1531" w:type="dxa"/>
          </w:tcPr>
          <w:p w:rsidR="00706ADE" w:rsidRDefault="00706ADE">
            <w:pPr>
              <w:pStyle w:val="ConsPlusNormal"/>
            </w:pPr>
            <w:r>
              <w:t>БП00000000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83436,2</w:t>
            </w:r>
          </w:p>
        </w:tc>
      </w:tr>
      <w:tr w:rsidR="00706ADE">
        <w:tc>
          <w:tcPr>
            <w:tcW w:w="3855" w:type="dxa"/>
          </w:tcPr>
          <w:p w:rsidR="00706ADE" w:rsidRDefault="00706ADE">
            <w:pPr>
              <w:pStyle w:val="ConsPlusNormal"/>
            </w:pPr>
            <w:r>
              <w:t>Резервные фонды исполнительных органов государственной власти субъектов Российской Федерации</w:t>
            </w:r>
          </w:p>
        </w:tc>
        <w:tc>
          <w:tcPr>
            <w:tcW w:w="624" w:type="dxa"/>
          </w:tcPr>
          <w:p w:rsidR="00706ADE" w:rsidRDefault="00706ADE">
            <w:pPr>
              <w:pStyle w:val="ConsPlusNormal"/>
            </w:pPr>
            <w:r>
              <w:t>1400</w:t>
            </w:r>
          </w:p>
        </w:tc>
        <w:tc>
          <w:tcPr>
            <w:tcW w:w="680" w:type="dxa"/>
          </w:tcPr>
          <w:p w:rsidR="00706ADE" w:rsidRDefault="00706ADE">
            <w:pPr>
              <w:pStyle w:val="ConsPlusNormal"/>
            </w:pPr>
            <w:r>
              <w:t>1403</w:t>
            </w:r>
          </w:p>
        </w:tc>
        <w:tc>
          <w:tcPr>
            <w:tcW w:w="1531" w:type="dxa"/>
          </w:tcPr>
          <w:p w:rsidR="00706ADE" w:rsidRDefault="00706ADE">
            <w:pPr>
              <w:pStyle w:val="ConsPlusNormal"/>
            </w:pPr>
            <w:r>
              <w:t>БП00070070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31460,1</w:t>
            </w:r>
          </w:p>
        </w:tc>
      </w:tr>
      <w:tr w:rsidR="00706ADE">
        <w:tc>
          <w:tcPr>
            <w:tcW w:w="3855" w:type="dxa"/>
          </w:tcPr>
          <w:p w:rsidR="00706ADE" w:rsidRDefault="00706ADE">
            <w:pPr>
              <w:pStyle w:val="ConsPlusNormal"/>
            </w:pPr>
            <w:r>
              <w:t>Межбюджетные трансферты</w:t>
            </w:r>
          </w:p>
        </w:tc>
        <w:tc>
          <w:tcPr>
            <w:tcW w:w="624" w:type="dxa"/>
          </w:tcPr>
          <w:p w:rsidR="00706ADE" w:rsidRDefault="00706ADE">
            <w:pPr>
              <w:pStyle w:val="ConsPlusNormal"/>
            </w:pPr>
            <w:r>
              <w:t>1400</w:t>
            </w:r>
          </w:p>
        </w:tc>
        <w:tc>
          <w:tcPr>
            <w:tcW w:w="680" w:type="dxa"/>
          </w:tcPr>
          <w:p w:rsidR="00706ADE" w:rsidRDefault="00706ADE">
            <w:pPr>
              <w:pStyle w:val="ConsPlusNormal"/>
            </w:pPr>
            <w:r>
              <w:t>1403</w:t>
            </w:r>
          </w:p>
        </w:tc>
        <w:tc>
          <w:tcPr>
            <w:tcW w:w="1531" w:type="dxa"/>
          </w:tcPr>
          <w:p w:rsidR="00706ADE" w:rsidRDefault="00706ADE">
            <w:pPr>
              <w:pStyle w:val="ConsPlusNormal"/>
            </w:pPr>
            <w:r>
              <w:t>БП00070070</w:t>
            </w:r>
          </w:p>
        </w:tc>
        <w:tc>
          <w:tcPr>
            <w:tcW w:w="510"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31460,1</w:t>
            </w:r>
          </w:p>
        </w:tc>
      </w:tr>
      <w:tr w:rsidR="00706ADE">
        <w:tc>
          <w:tcPr>
            <w:tcW w:w="3855" w:type="dxa"/>
          </w:tcPr>
          <w:p w:rsidR="00706ADE" w:rsidRDefault="00706ADE">
            <w:pPr>
              <w:pStyle w:val="ConsPlusNormal"/>
            </w:pPr>
            <w:r>
              <w:lastRenderedPageBreak/>
              <w:t>Иные межбюджетные трансферты</w:t>
            </w:r>
          </w:p>
        </w:tc>
        <w:tc>
          <w:tcPr>
            <w:tcW w:w="624" w:type="dxa"/>
          </w:tcPr>
          <w:p w:rsidR="00706ADE" w:rsidRDefault="00706ADE">
            <w:pPr>
              <w:pStyle w:val="ConsPlusNormal"/>
            </w:pPr>
            <w:r>
              <w:t>1400</w:t>
            </w:r>
          </w:p>
        </w:tc>
        <w:tc>
          <w:tcPr>
            <w:tcW w:w="680" w:type="dxa"/>
          </w:tcPr>
          <w:p w:rsidR="00706ADE" w:rsidRDefault="00706ADE">
            <w:pPr>
              <w:pStyle w:val="ConsPlusNormal"/>
            </w:pPr>
            <w:r>
              <w:t>1403</w:t>
            </w:r>
          </w:p>
        </w:tc>
        <w:tc>
          <w:tcPr>
            <w:tcW w:w="1531" w:type="dxa"/>
          </w:tcPr>
          <w:p w:rsidR="00706ADE" w:rsidRDefault="00706ADE">
            <w:pPr>
              <w:pStyle w:val="ConsPlusNormal"/>
            </w:pPr>
            <w:r>
              <w:t>БП00070070</w:t>
            </w:r>
          </w:p>
        </w:tc>
        <w:tc>
          <w:tcPr>
            <w:tcW w:w="510" w:type="dxa"/>
          </w:tcPr>
          <w:p w:rsidR="00706ADE" w:rsidRDefault="00706ADE">
            <w:pPr>
              <w:pStyle w:val="ConsPlusNormal"/>
            </w:pPr>
            <w:r>
              <w:t>540</w:t>
            </w:r>
          </w:p>
        </w:tc>
        <w:tc>
          <w:tcPr>
            <w:tcW w:w="510" w:type="dxa"/>
          </w:tcPr>
          <w:p w:rsidR="00706ADE" w:rsidRDefault="00706ADE">
            <w:pPr>
              <w:pStyle w:val="ConsPlusNormal"/>
            </w:pPr>
          </w:p>
        </w:tc>
        <w:tc>
          <w:tcPr>
            <w:tcW w:w="1361" w:type="dxa"/>
          </w:tcPr>
          <w:p w:rsidR="00706ADE" w:rsidRDefault="00706ADE">
            <w:pPr>
              <w:pStyle w:val="ConsPlusNormal"/>
            </w:pPr>
            <w:r>
              <w:t>31460,1</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1400</w:t>
            </w:r>
          </w:p>
        </w:tc>
        <w:tc>
          <w:tcPr>
            <w:tcW w:w="680" w:type="dxa"/>
          </w:tcPr>
          <w:p w:rsidR="00706ADE" w:rsidRDefault="00706ADE">
            <w:pPr>
              <w:pStyle w:val="ConsPlusNormal"/>
            </w:pPr>
            <w:r>
              <w:t>1403</w:t>
            </w:r>
          </w:p>
        </w:tc>
        <w:tc>
          <w:tcPr>
            <w:tcW w:w="1531" w:type="dxa"/>
          </w:tcPr>
          <w:p w:rsidR="00706ADE" w:rsidRDefault="00706ADE">
            <w:pPr>
              <w:pStyle w:val="ConsPlusNormal"/>
            </w:pPr>
            <w:r>
              <w:t>БП00070070</w:t>
            </w:r>
          </w:p>
        </w:tc>
        <w:tc>
          <w:tcPr>
            <w:tcW w:w="510" w:type="dxa"/>
          </w:tcPr>
          <w:p w:rsidR="00706ADE" w:rsidRDefault="00706ADE">
            <w:pPr>
              <w:pStyle w:val="ConsPlusNormal"/>
            </w:pPr>
            <w:r>
              <w:t>540</w:t>
            </w:r>
          </w:p>
        </w:tc>
        <w:tc>
          <w:tcPr>
            <w:tcW w:w="510" w:type="dxa"/>
          </w:tcPr>
          <w:p w:rsidR="00706ADE" w:rsidRDefault="00706ADE">
            <w:pPr>
              <w:pStyle w:val="ConsPlusNormal"/>
            </w:pPr>
            <w:r>
              <w:t>1</w:t>
            </w:r>
          </w:p>
        </w:tc>
        <w:tc>
          <w:tcPr>
            <w:tcW w:w="1361" w:type="dxa"/>
          </w:tcPr>
          <w:p w:rsidR="00706ADE" w:rsidRDefault="00706ADE">
            <w:pPr>
              <w:pStyle w:val="ConsPlusNormal"/>
            </w:pPr>
            <w:r>
              <w:t>31460,1</w:t>
            </w:r>
          </w:p>
        </w:tc>
      </w:tr>
      <w:tr w:rsidR="00706ADE">
        <w:tc>
          <w:tcPr>
            <w:tcW w:w="3855" w:type="dxa"/>
          </w:tcPr>
          <w:p w:rsidR="00706ADE" w:rsidRDefault="00706ADE">
            <w:pPr>
              <w:pStyle w:val="ConsPlusNormal"/>
            </w:pPr>
            <w:hyperlink r:id="rId357" w:history="1">
              <w:r>
                <w:rPr>
                  <w:color w:val="0000FF"/>
                </w:rPr>
                <w:t>Закон</w:t>
              </w:r>
            </w:hyperlink>
            <w:r>
              <w:t xml:space="preserve"> Орловской области от 26 января 2007 года N 655-ОЗ "О наказах избирателей депутатам Орловского областного Совета народных депутатов"</w:t>
            </w:r>
          </w:p>
        </w:tc>
        <w:tc>
          <w:tcPr>
            <w:tcW w:w="624" w:type="dxa"/>
          </w:tcPr>
          <w:p w:rsidR="00706ADE" w:rsidRDefault="00706ADE">
            <w:pPr>
              <w:pStyle w:val="ConsPlusNormal"/>
            </w:pPr>
            <w:r>
              <w:t>1400</w:t>
            </w:r>
          </w:p>
        </w:tc>
        <w:tc>
          <w:tcPr>
            <w:tcW w:w="680" w:type="dxa"/>
          </w:tcPr>
          <w:p w:rsidR="00706ADE" w:rsidRDefault="00706ADE">
            <w:pPr>
              <w:pStyle w:val="ConsPlusNormal"/>
            </w:pPr>
            <w:r>
              <w:t>1403</w:t>
            </w:r>
          </w:p>
        </w:tc>
        <w:tc>
          <w:tcPr>
            <w:tcW w:w="1531" w:type="dxa"/>
          </w:tcPr>
          <w:p w:rsidR="00706ADE" w:rsidRDefault="00706ADE">
            <w:pPr>
              <w:pStyle w:val="ConsPlusNormal"/>
            </w:pPr>
            <w:r>
              <w:t>БП00072650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51976,1</w:t>
            </w:r>
          </w:p>
        </w:tc>
      </w:tr>
      <w:tr w:rsidR="00706ADE">
        <w:tc>
          <w:tcPr>
            <w:tcW w:w="3855" w:type="dxa"/>
          </w:tcPr>
          <w:p w:rsidR="00706ADE" w:rsidRDefault="00706ADE">
            <w:pPr>
              <w:pStyle w:val="ConsPlusNormal"/>
            </w:pPr>
            <w:r>
              <w:t>Межбюджетные трансферты</w:t>
            </w:r>
          </w:p>
        </w:tc>
        <w:tc>
          <w:tcPr>
            <w:tcW w:w="624" w:type="dxa"/>
          </w:tcPr>
          <w:p w:rsidR="00706ADE" w:rsidRDefault="00706ADE">
            <w:pPr>
              <w:pStyle w:val="ConsPlusNormal"/>
            </w:pPr>
            <w:r>
              <w:t>1400</w:t>
            </w:r>
          </w:p>
        </w:tc>
        <w:tc>
          <w:tcPr>
            <w:tcW w:w="680" w:type="dxa"/>
          </w:tcPr>
          <w:p w:rsidR="00706ADE" w:rsidRDefault="00706ADE">
            <w:pPr>
              <w:pStyle w:val="ConsPlusNormal"/>
            </w:pPr>
            <w:r>
              <w:t>1403</w:t>
            </w:r>
          </w:p>
        </w:tc>
        <w:tc>
          <w:tcPr>
            <w:tcW w:w="1531" w:type="dxa"/>
          </w:tcPr>
          <w:p w:rsidR="00706ADE" w:rsidRDefault="00706ADE">
            <w:pPr>
              <w:pStyle w:val="ConsPlusNormal"/>
            </w:pPr>
            <w:r>
              <w:t>БП00072650</w:t>
            </w:r>
          </w:p>
        </w:tc>
        <w:tc>
          <w:tcPr>
            <w:tcW w:w="510"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51976,1</w:t>
            </w:r>
          </w:p>
        </w:tc>
      </w:tr>
      <w:tr w:rsidR="00706ADE">
        <w:tc>
          <w:tcPr>
            <w:tcW w:w="3855" w:type="dxa"/>
          </w:tcPr>
          <w:p w:rsidR="00706ADE" w:rsidRDefault="00706ADE">
            <w:pPr>
              <w:pStyle w:val="ConsPlusNormal"/>
            </w:pPr>
            <w:r>
              <w:t>Иные межбюджетные трансферты</w:t>
            </w:r>
          </w:p>
        </w:tc>
        <w:tc>
          <w:tcPr>
            <w:tcW w:w="624" w:type="dxa"/>
          </w:tcPr>
          <w:p w:rsidR="00706ADE" w:rsidRDefault="00706ADE">
            <w:pPr>
              <w:pStyle w:val="ConsPlusNormal"/>
            </w:pPr>
            <w:r>
              <w:t>1400</w:t>
            </w:r>
          </w:p>
        </w:tc>
        <w:tc>
          <w:tcPr>
            <w:tcW w:w="680" w:type="dxa"/>
          </w:tcPr>
          <w:p w:rsidR="00706ADE" w:rsidRDefault="00706ADE">
            <w:pPr>
              <w:pStyle w:val="ConsPlusNormal"/>
            </w:pPr>
            <w:r>
              <w:t>1403</w:t>
            </w:r>
          </w:p>
        </w:tc>
        <w:tc>
          <w:tcPr>
            <w:tcW w:w="1531" w:type="dxa"/>
          </w:tcPr>
          <w:p w:rsidR="00706ADE" w:rsidRDefault="00706ADE">
            <w:pPr>
              <w:pStyle w:val="ConsPlusNormal"/>
            </w:pPr>
            <w:r>
              <w:t>БП00072650</w:t>
            </w:r>
          </w:p>
        </w:tc>
        <w:tc>
          <w:tcPr>
            <w:tcW w:w="510" w:type="dxa"/>
          </w:tcPr>
          <w:p w:rsidR="00706ADE" w:rsidRDefault="00706ADE">
            <w:pPr>
              <w:pStyle w:val="ConsPlusNormal"/>
            </w:pPr>
            <w:r>
              <w:t>540</w:t>
            </w:r>
          </w:p>
        </w:tc>
        <w:tc>
          <w:tcPr>
            <w:tcW w:w="510" w:type="dxa"/>
          </w:tcPr>
          <w:p w:rsidR="00706ADE" w:rsidRDefault="00706ADE">
            <w:pPr>
              <w:pStyle w:val="ConsPlusNormal"/>
            </w:pPr>
          </w:p>
        </w:tc>
        <w:tc>
          <w:tcPr>
            <w:tcW w:w="1361" w:type="dxa"/>
          </w:tcPr>
          <w:p w:rsidR="00706ADE" w:rsidRDefault="00706ADE">
            <w:pPr>
              <w:pStyle w:val="ConsPlusNormal"/>
            </w:pPr>
            <w:r>
              <w:t>51976,1</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1400</w:t>
            </w:r>
          </w:p>
        </w:tc>
        <w:tc>
          <w:tcPr>
            <w:tcW w:w="680" w:type="dxa"/>
          </w:tcPr>
          <w:p w:rsidR="00706ADE" w:rsidRDefault="00706ADE">
            <w:pPr>
              <w:pStyle w:val="ConsPlusNormal"/>
            </w:pPr>
            <w:r>
              <w:t>1403</w:t>
            </w:r>
          </w:p>
        </w:tc>
        <w:tc>
          <w:tcPr>
            <w:tcW w:w="1531" w:type="dxa"/>
          </w:tcPr>
          <w:p w:rsidR="00706ADE" w:rsidRDefault="00706ADE">
            <w:pPr>
              <w:pStyle w:val="ConsPlusNormal"/>
            </w:pPr>
            <w:r>
              <w:t>БП00072650</w:t>
            </w:r>
          </w:p>
        </w:tc>
        <w:tc>
          <w:tcPr>
            <w:tcW w:w="510" w:type="dxa"/>
          </w:tcPr>
          <w:p w:rsidR="00706ADE" w:rsidRDefault="00706ADE">
            <w:pPr>
              <w:pStyle w:val="ConsPlusNormal"/>
            </w:pPr>
            <w:r>
              <w:t>540</w:t>
            </w:r>
          </w:p>
        </w:tc>
        <w:tc>
          <w:tcPr>
            <w:tcW w:w="510" w:type="dxa"/>
          </w:tcPr>
          <w:p w:rsidR="00706ADE" w:rsidRDefault="00706ADE">
            <w:pPr>
              <w:pStyle w:val="ConsPlusNormal"/>
            </w:pPr>
            <w:r>
              <w:t>1</w:t>
            </w:r>
          </w:p>
        </w:tc>
        <w:tc>
          <w:tcPr>
            <w:tcW w:w="1361" w:type="dxa"/>
          </w:tcPr>
          <w:p w:rsidR="00706ADE" w:rsidRDefault="00706ADE">
            <w:pPr>
              <w:pStyle w:val="ConsPlusNormal"/>
            </w:pPr>
            <w:r>
              <w:t>51976,1</w:t>
            </w:r>
          </w:p>
        </w:tc>
      </w:tr>
      <w:tr w:rsidR="00706ADE">
        <w:tc>
          <w:tcPr>
            <w:tcW w:w="3855" w:type="dxa"/>
          </w:tcPr>
          <w:p w:rsidR="00706ADE" w:rsidRDefault="00706ADE">
            <w:pPr>
              <w:pStyle w:val="ConsPlusNormal"/>
            </w:pPr>
            <w:r>
              <w:t xml:space="preserve">Государственная </w:t>
            </w:r>
            <w:hyperlink r:id="rId358" w:history="1">
              <w:r>
                <w:rPr>
                  <w:color w:val="0000FF"/>
                </w:rPr>
                <w:t>программа</w:t>
              </w:r>
            </w:hyperlink>
            <w:r>
              <w:t xml:space="preserve"> Орловской области "Управление государственными финансами Орловской области"</w:t>
            </w:r>
          </w:p>
        </w:tc>
        <w:tc>
          <w:tcPr>
            <w:tcW w:w="624" w:type="dxa"/>
          </w:tcPr>
          <w:p w:rsidR="00706ADE" w:rsidRDefault="00706ADE">
            <w:pPr>
              <w:pStyle w:val="ConsPlusNormal"/>
            </w:pPr>
            <w:r>
              <w:t>1400</w:t>
            </w:r>
          </w:p>
        </w:tc>
        <w:tc>
          <w:tcPr>
            <w:tcW w:w="680" w:type="dxa"/>
          </w:tcPr>
          <w:p w:rsidR="00706ADE" w:rsidRDefault="00706ADE">
            <w:pPr>
              <w:pStyle w:val="ConsPlusNormal"/>
            </w:pPr>
            <w:r>
              <w:t>1403</w:t>
            </w:r>
          </w:p>
        </w:tc>
        <w:tc>
          <w:tcPr>
            <w:tcW w:w="1531" w:type="dxa"/>
          </w:tcPr>
          <w:p w:rsidR="00706ADE" w:rsidRDefault="00706ADE">
            <w:pPr>
              <w:pStyle w:val="ConsPlusNormal"/>
            </w:pPr>
            <w:r>
              <w:t>П100000000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100958,2</w:t>
            </w:r>
          </w:p>
        </w:tc>
      </w:tr>
      <w:tr w:rsidR="00706ADE">
        <w:tc>
          <w:tcPr>
            <w:tcW w:w="3855" w:type="dxa"/>
          </w:tcPr>
          <w:p w:rsidR="00706ADE" w:rsidRDefault="00706ADE">
            <w:pPr>
              <w:pStyle w:val="ConsPlusNormal"/>
            </w:pPr>
            <w:hyperlink r:id="rId359" w:history="1">
              <w:r>
                <w:rPr>
                  <w:color w:val="0000FF"/>
                </w:rPr>
                <w:t>Подпрограмма 1</w:t>
              </w:r>
            </w:hyperlink>
            <w:r>
              <w:t xml:space="preserve"> "Межбюджетные отношения с муниципальными образованиями Орловской области"</w:t>
            </w:r>
          </w:p>
        </w:tc>
        <w:tc>
          <w:tcPr>
            <w:tcW w:w="624" w:type="dxa"/>
          </w:tcPr>
          <w:p w:rsidR="00706ADE" w:rsidRDefault="00706ADE">
            <w:pPr>
              <w:pStyle w:val="ConsPlusNormal"/>
            </w:pPr>
            <w:r>
              <w:t>1400</w:t>
            </w:r>
          </w:p>
        </w:tc>
        <w:tc>
          <w:tcPr>
            <w:tcW w:w="680" w:type="dxa"/>
          </w:tcPr>
          <w:p w:rsidR="00706ADE" w:rsidRDefault="00706ADE">
            <w:pPr>
              <w:pStyle w:val="ConsPlusNormal"/>
            </w:pPr>
            <w:r>
              <w:t>1403</w:t>
            </w:r>
          </w:p>
        </w:tc>
        <w:tc>
          <w:tcPr>
            <w:tcW w:w="1531" w:type="dxa"/>
          </w:tcPr>
          <w:p w:rsidR="00706ADE" w:rsidRDefault="00706ADE">
            <w:pPr>
              <w:pStyle w:val="ConsPlusNormal"/>
            </w:pPr>
            <w:r>
              <w:t>П110000000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100958,2</w:t>
            </w:r>
          </w:p>
        </w:tc>
      </w:tr>
      <w:tr w:rsidR="00706ADE">
        <w:tc>
          <w:tcPr>
            <w:tcW w:w="3855" w:type="dxa"/>
          </w:tcPr>
          <w:p w:rsidR="00706ADE" w:rsidRDefault="00706ADE">
            <w:pPr>
              <w:pStyle w:val="ConsPlusNormal"/>
            </w:pPr>
            <w:r>
              <w:t>Основное мероприятие "Поощрение достижения наилучших показателей деятельности органов местного самоуправления городских округов и муниципальных районов"</w:t>
            </w:r>
          </w:p>
        </w:tc>
        <w:tc>
          <w:tcPr>
            <w:tcW w:w="624" w:type="dxa"/>
          </w:tcPr>
          <w:p w:rsidR="00706ADE" w:rsidRDefault="00706ADE">
            <w:pPr>
              <w:pStyle w:val="ConsPlusNormal"/>
            </w:pPr>
            <w:r>
              <w:t>1400</w:t>
            </w:r>
          </w:p>
        </w:tc>
        <w:tc>
          <w:tcPr>
            <w:tcW w:w="680" w:type="dxa"/>
          </w:tcPr>
          <w:p w:rsidR="00706ADE" w:rsidRDefault="00706ADE">
            <w:pPr>
              <w:pStyle w:val="ConsPlusNormal"/>
            </w:pPr>
            <w:r>
              <w:t>1403</w:t>
            </w:r>
          </w:p>
        </w:tc>
        <w:tc>
          <w:tcPr>
            <w:tcW w:w="1531" w:type="dxa"/>
          </w:tcPr>
          <w:p w:rsidR="00706ADE" w:rsidRDefault="00706ADE">
            <w:pPr>
              <w:pStyle w:val="ConsPlusNormal"/>
            </w:pPr>
            <w:r>
              <w:t>П110300000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5000,0</w:t>
            </w:r>
          </w:p>
        </w:tc>
      </w:tr>
      <w:tr w:rsidR="00706ADE">
        <w:tc>
          <w:tcPr>
            <w:tcW w:w="3855" w:type="dxa"/>
          </w:tcPr>
          <w:p w:rsidR="00706ADE" w:rsidRDefault="00706ADE">
            <w:pPr>
              <w:pStyle w:val="ConsPlusNormal"/>
            </w:pPr>
            <w:r>
              <w:t>Дотации бюджетам муниципальных районов и городских округов на выделение грантов в целях поощрения достижения наилучших показателей деятельности органов местного самоуправления городских округов и муниципальных районов</w:t>
            </w:r>
          </w:p>
        </w:tc>
        <w:tc>
          <w:tcPr>
            <w:tcW w:w="624" w:type="dxa"/>
          </w:tcPr>
          <w:p w:rsidR="00706ADE" w:rsidRDefault="00706ADE">
            <w:pPr>
              <w:pStyle w:val="ConsPlusNormal"/>
            </w:pPr>
            <w:r>
              <w:t>1400</w:t>
            </w:r>
          </w:p>
        </w:tc>
        <w:tc>
          <w:tcPr>
            <w:tcW w:w="680" w:type="dxa"/>
          </w:tcPr>
          <w:p w:rsidR="00706ADE" w:rsidRDefault="00706ADE">
            <w:pPr>
              <w:pStyle w:val="ConsPlusNormal"/>
            </w:pPr>
            <w:r>
              <w:t>1403</w:t>
            </w:r>
          </w:p>
        </w:tc>
        <w:tc>
          <w:tcPr>
            <w:tcW w:w="1531" w:type="dxa"/>
          </w:tcPr>
          <w:p w:rsidR="00706ADE" w:rsidRDefault="00706ADE">
            <w:pPr>
              <w:pStyle w:val="ConsPlusNormal"/>
            </w:pPr>
            <w:r>
              <w:t>П110371490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5000,0</w:t>
            </w:r>
          </w:p>
        </w:tc>
      </w:tr>
      <w:tr w:rsidR="00706ADE">
        <w:tc>
          <w:tcPr>
            <w:tcW w:w="3855" w:type="dxa"/>
          </w:tcPr>
          <w:p w:rsidR="00706ADE" w:rsidRDefault="00706ADE">
            <w:pPr>
              <w:pStyle w:val="ConsPlusNormal"/>
            </w:pPr>
            <w:r>
              <w:t>Межбюджетные трансферты</w:t>
            </w:r>
          </w:p>
        </w:tc>
        <w:tc>
          <w:tcPr>
            <w:tcW w:w="624" w:type="dxa"/>
          </w:tcPr>
          <w:p w:rsidR="00706ADE" w:rsidRDefault="00706ADE">
            <w:pPr>
              <w:pStyle w:val="ConsPlusNormal"/>
            </w:pPr>
            <w:r>
              <w:t>1400</w:t>
            </w:r>
          </w:p>
        </w:tc>
        <w:tc>
          <w:tcPr>
            <w:tcW w:w="680" w:type="dxa"/>
          </w:tcPr>
          <w:p w:rsidR="00706ADE" w:rsidRDefault="00706ADE">
            <w:pPr>
              <w:pStyle w:val="ConsPlusNormal"/>
            </w:pPr>
            <w:r>
              <w:t>1403</w:t>
            </w:r>
          </w:p>
        </w:tc>
        <w:tc>
          <w:tcPr>
            <w:tcW w:w="1531" w:type="dxa"/>
          </w:tcPr>
          <w:p w:rsidR="00706ADE" w:rsidRDefault="00706ADE">
            <w:pPr>
              <w:pStyle w:val="ConsPlusNormal"/>
            </w:pPr>
            <w:r>
              <w:t>П110371490</w:t>
            </w:r>
          </w:p>
        </w:tc>
        <w:tc>
          <w:tcPr>
            <w:tcW w:w="510"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5000,0</w:t>
            </w:r>
          </w:p>
        </w:tc>
      </w:tr>
      <w:tr w:rsidR="00706ADE">
        <w:tc>
          <w:tcPr>
            <w:tcW w:w="3855" w:type="dxa"/>
          </w:tcPr>
          <w:p w:rsidR="00706ADE" w:rsidRDefault="00706ADE">
            <w:pPr>
              <w:pStyle w:val="ConsPlusNormal"/>
            </w:pPr>
            <w:r>
              <w:t>Иные межбюджетные трансферты</w:t>
            </w:r>
          </w:p>
        </w:tc>
        <w:tc>
          <w:tcPr>
            <w:tcW w:w="624" w:type="dxa"/>
          </w:tcPr>
          <w:p w:rsidR="00706ADE" w:rsidRDefault="00706ADE">
            <w:pPr>
              <w:pStyle w:val="ConsPlusNormal"/>
            </w:pPr>
            <w:r>
              <w:t>1400</w:t>
            </w:r>
          </w:p>
        </w:tc>
        <w:tc>
          <w:tcPr>
            <w:tcW w:w="680" w:type="dxa"/>
          </w:tcPr>
          <w:p w:rsidR="00706ADE" w:rsidRDefault="00706ADE">
            <w:pPr>
              <w:pStyle w:val="ConsPlusNormal"/>
            </w:pPr>
            <w:r>
              <w:t>1403</w:t>
            </w:r>
          </w:p>
        </w:tc>
        <w:tc>
          <w:tcPr>
            <w:tcW w:w="1531" w:type="dxa"/>
          </w:tcPr>
          <w:p w:rsidR="00706ADE" w:rsidRDefault="00706ADE">
            <w:pPr>
              <w:pStyle w:val="ConsPlusNormal"/>
            </w:pPr>
            <w:r>
              <w:t>П110371490</w:t>
            </w:r>
          </w:p>
        </w:tc>
        <w:tc>
          <w:tcPr>
            <w:tcW w:w="510" w:type="dxa"/>
          </w:tcPr>
          <w:p w:rsidR="00706ADE" w:rsidRDefault="00706ADE">
            <w:pPr>
              <w:pStyle w:val="ConsPlusNormal"/>
            </w:pPr>
            <w:r>
              <w:t>540</w:t>
            </w:r>
          </w:p>
        </w:tc>
        <w:tc>
          <w:tcPr>
            <w:tcW w:w="510" w:type="dxa"/>
          </w:tcPr>
          <w:p w:rsidR="00706ADE" w:rsidRDefault="00706ADE">
            <w:pPr>
              <w:pStyle w:val="ConsPlusNormal"/>
            </w:pPr>
          </w:p>
        </w:tc>
        <w:tc>
          <w:tcPr>
            <w:tcW w:w="1361" w:type="dxa"/>
          </w:tcPr>
          <w:p w:rsidR="00706ADE" w:rsidRDefault="00706ADE">
            <w:pPr>
              <w:pStyle w:val="ConsPlusNormal"/>
            </w:pPr>
            <w:r>
              <w:t>5000,0</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1400</w:t>
            </w:r>
          </w:p>
        </w:tc>
        <w:tc>
          <w:tcPr>
            <w:tcW w:w="680" w:type="dxa"/>
          </w:tcPr>
          <w:p w:rsidR="00706ADE" w:rsidRDefault="00706ADE">
            <w:pPr>
              <w:pStyle w:val="ConsPlusNormal"/>
            </w:pPr>
            <w:r>
              <w:t>1403</w:t>
            </w:r>
          </w:p>
        </w:tc>
        <w:tc>
          <w:tcPr>
            <w:tcW w:w="1531" w:type="dxa"/>
          </w:tcPr>
          <w:p w:rsidR="00706ADE" w:rsidRDefault="00706ADE">
            <w:pPr>
              <w:pStyle w:val="ConsPlusNormal"/>
            </w:pPr>
            <w:r>
              <w:t>П110371490</w:t>
            </w:r>
          </w:p>
        </w:tc>
        <w:tc>
          <w:tcPr>
            <w:tcW w:w="510" w:type="dxa"/>
          </w:tcPr>
          <w:p w:rsidR="00706ADE" w:rsidRDefault="00706ADE">
            <w:pPr>
              <w:pStyle w:val="ConsPlusNormal"/>
            </w:pPr>
            <w:r>
              <w:t>540</w:t>
            </w:r>
          </w:p>
        </w:tc>
        <w:tc>
          <w:tcPr>
            <w:tcW w:w="510" w:type="dxa"/>
          </w:tcPr>
          <w:p w:rsidR="00706ADE" w:rsidRDefault="00706ADE">
            <w:pPr>
              <w:pStyle w:val="ConsPlusNormal"/>
            </w:pPr>
            <w:r>
              <w:t>1</w:t>
            </w:r>
          </w:p>
        </w:tc>
        <w:tc>
          <w:tcPr>
            <w:tcW w:w="1361" w:type="dxa"/>
          </w:tcPr>
          <w:p w:rsidR="00706ADE" w:rsidRDefault="00706ADE">
            <w:pPr>
              <w:pStyle w:val="ConsPlusNormal"/>
            </w:pPr>
            <w:r>
              <w:t>5000,0</w:t>
            </w:r>
          </w:p>
        </w:tc>
      </w:tr>
      <w:tr w:rsidR="00706ADE">
        <w:tc>
          <w:tcPr>
            <w:tcW w:w="3855" w:type="dxa"/>
          </w:tcPr>
          <w:p w:rsidR="00706ADE" w:rsidRDefault="00706ADE">
            <w:pPr>
              <w:pStyle w:val="ConsPlusNormal"/>
            </w:pPr>
            <w:r>
              <w:t>Основное мероприятие "Передача органам местного самоуправления муниципальных районов полномочий органов государственной власти Орловской области по расчету и предоставлению дотаций бюджетам поселений за счет средств областного бюджета"</w:t>
            </w:r>
          </w:p>
        </w:tc>
        <w:tc>
          <w:tcPr>
            <w:tcW w:w="624" w:type="dxa"/>
          </w:tcPr>
          <w:p w:rsidR="00706ADE" w:rsidRDefault="00706ADE">
            <w:pPr>
              <w:pStyle w:val="ConsPlusNormal"/>
            </w:pPr>
            <w:r>
              <w:t>1400</w:t>
            </w:r>
          </w:p>
        </w:tc>
        <w:tc>
          <w:tcPr>
            <w:tcW w:w="680" w:type="dxa"/>
          </w:tcPr>
          <w:p w:rsidR="00706ADE" w:rsidRDefault="00706ADE">
            <w:pPr>
              <w:pStyle w:val="ConsPlusNormal"/>
            </w:pPr>
            <w:r>
              <w:t>1403</w:t>
            </w:r>
          </w:p>
        </w:tc>
        <w:tc>
          <w:tcPr>
            <w:tcW w:w="1531" w:type="dxa"/>
          </w:tcPr>
          <w:p w:rsidR="00706ADE" w:rsidRDefault="00706ADE">
            <w:pPr>
              <w:pStyle w:val="ConsPlusNormal"/>
            </w:pPr>
            <w:r>
              <w:t>П110400000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95958,2</w:t>
            </w:r>
          </w:p>
        </w:tc>
      </w:tr>
      <w:tr w:rsidR="00706ADE">
        <w:tc>
          <w:tcPr>
            <w:tcW w:w="3855" w:type="dxa"/>
          </w:tcPr>
          <w:p w:rsidR="00706ADE" w:rsidRDefault="00706ADE">
            <w:pPr>
              <w:pStyle w:val="ConsPlusNormal"/>
            </w:pPr>
            <w:r>
              <w:t>Расчет и предоставление дотаций бюджетам поселений</w:t>
            </w:r>
          </w:p>
        </w:tc>
        <w:tc>
          <w:tcPr>
            <w:tcW w:w="624" w:type="dxa"/>
          </w:tcPr>
          <w:p w:rsidR="00706ADE" w:rsidRDefault="00706ADE">
            <w:pPr>
              <w:pStyle w:val="ConsPlusNormal"/>
            </w:pPr>
            <w:r>
              <w:t>1400</w:t>
            </w:r>
          </w:p>
        </w:tc>
        <w:tc>
          <w:tcPr>
            <w:tcW w:w="680" w:type="dxa"/>
          </w:tcPr>
          <w:p w:rsidR="00706ADE" w:rsidRDefault="00706ADE">
            <w:pPr>
              <w:pStyle w:val="ConsPlusNormal"/>
            </w:pPr>
            <w:r>
              <w:t>1403</w:t>
            </w:r>
          </w:p>
        </w:tc>
        <w:tc>
          <w:tcPr>
            <w:tcW w:w="1531" w:type="dxa"/>
          </w:tcPr>
          <w:p w:rsidR="00706ADE" w:rsidRDefault="00706ADE">
            <w:pPr>
              <w:pStyle w:val="ConsPlusNormal"/>
            </w:pPr>
            <w:r>
              <w:t>П110471560</w:t>
            </w:r>
          </w:p>
        </w:tc>
        <w:tc>
          <w:tcPr>
            <w:tcW w:w="510"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95958,2</w:t>
            </w:r>
          </w:p>
        </w:tc>
      </w:tr>
      <w:tr w:rsidR="00706ADE">
        <w:tc>
          <w:tcPr>
            <w:tcW w:w="3855" w:type="dxa"/>
          </w:tcPr>
          <w:p w:rsidR="00706ADE" w:rsidRDefault="00706ADE">
            <w:pPr>
              <w:pStyle w:val="ConsPlusNormal"/>
            </w:pPr>
            <w:r>
              <w:lastRenderedPageBreak/>
              <w:t>Межбюджетные трансферты</w:t>
            </w:r>
          </w:p>
        </w:tc>
        <w:tc>
          <w:tcPr>
            <w:tcW w:w="624" w:type="dxa"/>
          </w:tcPr>
          <w:p w:rsidR="00706ADE" w:rsidRDefault="00706ADE">
            <w:pPr>
              <w:pStyle w:val="ConsPlusNormal"/>
            </w:pPr>
            <w:r>
              <w:t>1400</w:t>
            </w:r>
          </w:p>
        </w:tc>
        <w:tc>
          <w:tcPr>
            <w:tcW w:w="680" w:type="dxa"/>
          </w:tcPr>
          <w:p w:rsidR="00706ADE" w:rsidRDefault="00706ADE">
            <w:pPr>
              <w:pStyle w:val="ConsPlusNormal"/>
            </w:pPr>
            <w:r>
              <w:t>1403</w:t>
            </w:r>
          </w:p>
        </w:tc>
        <w:tc>
          <w:tcPr>
            <w:tcW w:w="1531" w:type="dxa"/>
          </w:tcPr>
          <w:p w:rsidR="00706ADE" w:rsidRDefault="00706ADE">
            <w:pPr>
              <w:pStyle w:val="ConsPlusNormal"/>
            </w:pPr>
            <w:r>
              <w:t>П110471560</w:t>
            </w:r>
          </w:p>
        </w:tc>
        <w:tc>
          <w:tcPr>
            <w:tcW w:w="510"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95958,2</w:t>
            </w:r>
          </w:p>
        </w:tc>
      </w:tr>
      <w:tr w:rsidR="00706ADE">
        <w:tc>
          <w:tcPr>
            <w:tcW w:w="3855" w:type="dxa"/>
          </w:tcPr>
          <w:p w:rsidR="00706ADE" w:rsidRDefault="00706ADE">
            <w:pPr>
              <w:pStyle w:val="ConsPlusNormal"/>
            </w:pPr>
            <w:r>
              <w:t>Субвенции</w:t>
            </w:r>
          </w:p>
        </w:tc>
        <w:tc>
          <w:tcPr>
            <w:tcW w:w="624" w:type="dxa"/>
          </w:tcPr>
          <w:p w:rsidR="00706ADE" w:rsidRDefault="00706ADE">
            <w:pPr>
              <w:pStyle w:val="ConsPlusNormal"/>
            </w:pPr>
            <w:r>
              <w:t>1400</w:t>
            </w:r>
          </w:p>
        </w:tc>
        <w:tc>
          <w:tcPr>
            <w:tcW w:w="680" w:type="dxa"/>
          </w:tcPr>
          <w:p w:rsidR="00706ADE" w:rsidRDefault="00706ADE">
            <w:pPr>
              <w:pStyle w:val="ConsPlusNormal"/>
            </w:pPr>
            <w:r>
              <w:t>1403</w:t>
            </w:r>
          </w:p>
        </w:tc>
        <w:tc>
          <w:tcPr>
            <w:tcW w:w="1531" w:type="dxa"/>
          </w:tcPr>
          <w:p w:rsidR="00706ADE" w:rsidRDefault="00706ADE">
            <w:pPr>
              <w:pStyle w:val="ConsPlusNormal"/>
            </w:pPr>
            <w:r>
              <w:t>П110471560</w:t>
            </w:r>
          </w:p>
        </w:tc>
        <w:tc>
          <w:tcPr>
            <w:tcW w:w="510" w:type="dxa"/>
          </w:tcPr>
          <w:p w:rsidR="00706ADE" w:rsidRDefault="00706ADE">
            <w:pPr>
              <w:pStyle w:val="ConsPlusNormal"/>
            </w:pPr>
            <w:r>
              <w:t>530</w:t>
            </w:r>
          </w:p>
        </w:tc>
        <w:tc>
          <w:tcPr>
            <w:tcW w:w="510" w:type="dxa"/>
          </w:tcPr>
          <w:p w:rsidR="00706ADE" w:rsidRDefault="00706ADE">
            <w:pPr>
              <w:pStyle w:val="ConsPlusNormal"/>
            </w:pPr>
          </w:p>
        </w:tc>
        <w:tc>
          <w:tcPr>
            <w:tcW w:w="1361" w:type="dxa"/>
          </w:tcPr>
          <w:p w:rsidR="00706ADE" w:rsidRDefault="00706ADE">
            <w:pPr>
              <w:pStyle w:val="ConsPlusNormal"/>
            </w:pPr>
            <w:r>
              <w:t>95958,2</w:t>
            </w:r>
          </w:p>
        </w:tc>
      </w:tr>
      <w:tr w:rsidR="00706ADE">
        <w:tc>
          <w:tcPr>
            <w:tcW w:w="3855" w:type="dxa"/>
          </w:tcPr>
          <w:p w:rsidR="00706ADE" w:rsidRDefault="00706ADE">
            <w:pPr>
              <w:pStyle w:val="ConsPlusNormal"/>
            </w:pPr>
            <w:r>
              <w:t>Областные средства</w:t>
            </w:r>
          </w:p>
        </w:tc>
        <w:tc>
          <w:tcPr>
            <w:tcW w:w="624" w:type="dxa"/>
          </w:tcPr>
          <w:p w:rsidR="00706ADE" w:rsidRDefault="00706ADE">
            <w:pPr>
              <w:pStyle w:val="ConsPlusNormal"/>
            </w:pPr>
            <w:r>
              <w:t>1400</w:t>
            </w:r>
          </w:p>
        </w:tc>
        <w:tc>
          <w:tcPr>
            <w:tcW w:w="680" w:type="dxa"/>
          </w:tcPr>
          <w:p w:rsidR="00706ADE" w:rsidRDefault="00706ADE">
            <w:pPr>
              <w:pStyle w:val="ConsPlusNormal"/>
            </w:pPr>
            <w:r>
              <w:t>1403</w:t>
            </w:r>
          </w:p>
        </w:tc>
        <w:tc>
          <w:tcPr>
            <w:tcW w:w="1531" w:type="dxa"/>
          </w:tcPr>
          <w:p w:rsidR="00706ADE" w:rsidRDefault="00706ADE">
            <w:pPr>
              <w:pStyle w:val="ConsPlusNormal"/>
            </w:pPr>
            <w:r>
              <w:t>П110471560</w:t>
            </w:r>
          </w:p>
        </w:tc>
        <w:tc>
          <w:tcPr>
            <w:tcW w:w="510" w:type="dxa"/>
          </w:tcPr>
          <w:p w:rsidR="00706ADE" w:rsidRDefault="00706ADE">
            <w:pPr>
              <w:pStyle w:val="ConsPlusNormal"/>
            </w:pPr>
            <w:r>
              <w:t>530</w:t>
            </w:r>
          </w:p>
        </w:tc>
        <w:tc>
          <w:tcPr>
            <w:tcW w:w="510" w:type="dxa"/>
          </w:tcPr>
          <w:p w:rsidR="00706ADE" w:rsidRDefault="00706ADE">
            <w:pPr>
              <w:pStyle w:val="ConsPlusNormal"/>
            </w:pPr>
            <w:r>
              <w:t>1</w:t>
            </w:r>
          </w:p>
        </w:tc>
        <w:tc>
          <w:tcPr>
            <w:tcW w:w="1361" w:type="dxa"/>
          </w:tcPr>
          <w:p w:rsidR="00706ADE" w:rsidRDefault="00706ADE">
            <w:pPr>
              <w:pStyle w:val="ConsPlusNormal"/>
            </w:pPr>
            <w:r>
              <w:t>95958,2</w:t>
            </w:r>
          </w:p>
        </w:tc>
      </w:tr>
    </w:tbl>
    <w:p w:rsidR="00706ADE" w:rsidRDefault="00706ADE">
      <w:pPr>
        <w:pStyle w:val="ConsPlusNormal"/>
        <w:jc w:val="right"/>
      </w:pPr>
      <w:r>
        <w:t>".</w:t>
      </w:r>
    </w:p>
    <w:p w:rsidR="00706ADE" w:rsidRDefault="00706ADE">
      <w:pPr>
        <w:pStyle w:val="ConsPlusNormal"/>
        <w:jc w:val="both"/>
      </w:pPr>
    </w:p>
    <w:p w:rsidR="00706ADE" w:rsidRDefault="00706ADE">
      <w:pPr>
        <w:pStyle w:val="ConsPlusNormal"/>
        <w:jc w:val="both"/>
      </w:pPr>
    </w:p>
    <w:p w:rsidR="00706ADE" w:rsidRDefault="00706ADE">
      <w:pPr>
        <w:pStyle w:val="ConsPlusNormal"/>
        <w:jc w:val="both"/>
      </w:pPr>
    </w:p>
    <w:p w:rsidR="00706ADE" w:rsidRDefault="00706ADE">
      <w:pPr>
        <w:pStyle w:val="ConsPlusNormal"/>
        <w:jc w:val="both"/>
      </w:pPr>
    </w:p>
    <w:p w:rsidR="00706ADE" w:rsidRDefault="00706ADE">
      <w:pPr>
        <w:pStyle w:val="ConsPlusNormal"/>
        <w:jc w:val="both"/>
      </w:pPr>
    </w:p>
    <w:p w:rsidR="00706ADE" w:rsidRDefault="00706ADE">
      <w:pPr>
        <w:pStyle w:val="ConsPlusNormal"/>
        <w:jc w:val="right"/>
        <w:outlineLvl w:val="0"/>
      </w:pPr>
      <w:r>
        <w:t>Приложение 5</w:t>
      </w:r>
    </w:p>
    <w:p w:rsidR="00706ADE" w:rsidRDefault="00706ADE">
      <w:pPr>
        <w:pStyle w:val="ConsPlusNormal"/>
        <w:jc w:val="right"/>
      </w:pPr>
      <w:r>
        <w:t>к Закону Орловской области</w:t>
      </w:r>
    </w:p>
    <w:p w:rsidR="00706ADE" w:rsidRDefault="00706ADE">
      <w:pPr>
        <w:pStyle w:val="ConsPlusNormal"/>
        <w:jc w:val="right"/>
      </w:pPr>
      <w:r>
        <w:t>"О внесении изменений в Закон Орловской области</w:t>
      </w:r>
    </w:p>
    <w:p w:rsidR="00706ADE" w:rsidRDefault="00706ADE">
      <w:pPr>
        <w:pStyle w:val="ConsPlusNormal"/>
        <w:jc w:val="right"/>
      </w:pPr>
      <w:r>
        <w:t>"Об областном бюджете на 2016 год":</w:t>
      </w:r>
    </w:p>
    <w:p w:rsidR="00706ADE" w:rsidRDefault="00706ADE">
      <w:pPr>
        <w:pStyle w:val="ConsPlusNormal"/>
        <w:jc w:val="both"/>
      </w:pPr>
    </w:p>
    <w:p w:rsidR="00706ADE" w:rsidRDefault="00706ADE">
      <w:pPr>
        <w:pStyle w:val="ConsPlusNormal"/>
        <w:jc w:val="right"/>
      </w:pPr>
      <w:r>
        <w:t>"Приложение 11</w:t>
      </w:r>
    </w:p>
    <w:p w:rsidR="00706ADE" w:rsidRDefault="00706ADE">
      <w:pPr>
        <w:pStyle w:val="ConsPlusNormal"/>
        <w:jc w:val="right"/>
      </w:pPr>
      <w:r>
        <w:t>к Закону Орловской области</w:t>
      </w:r>
    </w:p>
    <w:p w:rsidR="00706ADE" w:rsidRDefault="00706ADE">
      <w:pPr>
        <w:pStyle w:val="ConsPlusNormal"/>
        <w:jc w:val="right"/>
      </w:pPr>
      <w:r>
        <w:t>"Об областном бюджете на 2016 год"</w:t>
      </w:r>
    </w:p>
    <w:p w:rsidR="00706ADE" w:rsidRDefault="00706ADE">
      <w:pPr>
        <w:pStyle w:val="ConsPlusNormal"/>
      </w:pPr>
    </w:p>
    <w:p w:rsidR="00706ADE" w:rsidRDefault="00706ADE">
      <w:pPr>
        <w:pStyle w:val="ConsPlusTitle"/>
        <w:jc w:val="center"/>
      </w:pPr>
      <w:bookmarkStart w:id="4" w:name="P23360"/>
      <w:bookmarkEnd w:id="4"/>
      <w:r>
        <w:t>ВЕДОМСТВЕННАЯ СТРУКТУРА</w:t>
      </w:r>
    </w:p>
    <w:p w:rsidR="00706ADE" w:rsidRDefault="00706ADE">
      <w:pPr>
        <w:pStyle w:val="ConsPlusTitle"/>
        <w:jc w:val="center"/>
      </w:pPr>
      <w:r>
        <w:t>РАСХОДОВ ОБЛАСТНОГО БЮДЖЕТА НА 2016 ГОД</w:t>
      </w:r>
    </w:p>
    <w:p w:rsidR="00706ADE" w:rsidRDefault="00706AD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88"/>
        <w:gridCol w:w="510"/>
        <w:gridCol w:w="624"/>
        <w:gridCol w:w="624"/>
        <w:gridCol w:w="1531"/>
        <w:gridCol w:w="604"/>
        <w:gridCol w:w="510"/>
        <w:gridCol w:w="1361"/>
      </w:tblGrid>
      <w:tr w:rsidR="00706ADE">
        <w:tc>
          <w:tcPr>
            <w:tcW w:w="3288" w:type="dxa"/>
          </w:tcPr>
          <w:p w:rsidR="00706ADE" w:rsidRDefault="00706ADE">
            <w:pPr>
              <w:pStyle w:val="ConsPlusNormal"/>
              <w:jc w:val="center"/>
            </w:pPr>
            <w:r>
              <w:t>Наименование</w:t>
            </w:r>
          </w:p>
        </w:tc>
        <w:tc>
          <w:tcPr>
            <w:tcW w:w="510" w:type="dxa"/>
          </w:tcPr>
          <w:p w:rsidR="00706ADE" w:rsidRDefault="00706ADE">
            <w:pPr>
              <w:pStyle w:val="ConsPlusNormal"/>
              <w:jc w:val="center"/>
            </w:pPr>
            <w:r>
              <w:t>Вед</w:t>
            </w:r>
          </w:p>
        </w:tc>
        <w:tc>
          <w:tcPr>
            <w:tcW w:w="624" w:type="dxa"/>
          </w:tcPr>
          <w:p w:rsidR="00706ADE" w:rsidRDefault="00706ADE">
            <w:pPr>
              <w:pStyle w:val="ConsPlusNormal"/>
              <w:jc w:val="center"/>
            </w:pPr>
            <w:r>
              <w:t>РПр</w:t>
            </w:r>
          </w:p>
        </w:tc>
        <w:tc>
          <w:tcPr>
            <w:tcW w:w="624" w:type="dxa"/>
          </w:tcPr>
          <w:p w:rsidR="00706ADE" w:rsidRDefault="00706ADE">
            <w:pPr>
              <w:pStyle w:val="ConsPlusNormal"/>
              <w:jc w:val="center"/>
            </w:pPr>
            <w:r>
              <w:t>Пр</w:t>
            </w:r>
          </w:p>
        </w:tc>
        <w:tc>
          <w:tcPr>
            <w:tcW w:w="1531" w:type="dxa"/>
          </w:tcPr>
          <w:p w:rsidR="00706ADE" w:rsidRDefault="00706ADE">
            <w:pPr>
              <w:pStyle w:val="ConsPlusNormal"/>
              <w:jc w:val="center"/>
            </w:pPr>
            <w:r>
              <w:t>ЦСт</w:t>
            </w:r>
          </w:p>
        </w:tc>
        <w:tc>
          <w:tcPr>
            <w:tcW w:w="604" w:type="dxa"/>
          </w:tcPr>
          <w:p w:rsidR="00706ADE" w:rsidRDefault="00706ADE">
            <w:pPr>
              <w:pStyle w:val="ConsPlusNormal"/>
              <w:jc w:val="center"/>
            </w:pPr>
            <w:r>
              <w:t>ВР</w:t>
            </w:r>
          </w:p>
        </w:tc>
        <w:tc>
          <w:tcPr>
            <w:tcW w:w="510" w:type="dxa"/>
          </w:tcPr>
          <w:p w:rsidR="00706ADE" w:rsidRDefault="00706ADE">
            <w:pPr>
              <w:pStyle w:val="ConsPlusNormal"/>
              <w:jc w:val="center"/>
            </w:pPr>
            <w:r>
              <w:t>Ист</w:t>
            </w:r>
          </w:p>
        </w:tc>
        <w:tc>
          <w:tcPr>
            <w:tcW w:w="1361" w:type="dxa"/>
          </w:tcPr>
          <w:p w:rsidR="00706ADE" w:rsidRDefault="00706ADE">
            <w:pPr>
              <w:pStyle w:val="ConsPlusNormal"/>
              <w:jc w:val="center"/>
            </w:pPr>
            <w:r>
              <w:t>Сумма, тыс. рублей</w:t>
            </w:r>
          </w:p>
        </w:tc>
      </w:tr>
      <w:tr w:rsidR="00706ADE">
        <w:tc>
          <w:tcPr>
            <w:tcW w:w="3288" w:type="dxa"/>
          </w:tcPr>
          <w:p w:rsidR="00706ADE" w:rsidRDefault="00706ADE">
            <w:pPr>
              <w:pStyle w:val="ConsPlusNormal"/>
            </w:pPr>
            <w:r>
              <w:t>Итого</w:t>
            </w:r>
          </w:p>
        </w:tc>
        <w:tc>
          <w:tcPr>
            <w:tcW w:w="510" w:type="dxa"/>
          </w:tcPr>
          <w:p w:rsidR="00706ADE" w:rsidRDefault="00706ADE">
            <w:pPr>
              <w:pStyle w:val="ConsPlusNormal"/>
            </w:pPr>
          </w:p>
        </w:tc>
        <w:tc>
          <w:tcPr>
            <w:tcW w:w="624" w:type="dxa"/>
          </w:tcPr>
          <w:p w:rsidR="00706ADE" w:rsidRDefault="00706ADE">
            <w:pPr>
              <w:pStyle w:val="ConsPlusNormal"/>
            </w:pP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31525914,1</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1</w:t>
            </w:r>
          </w:p>
        </w:tc>
        <w:tc>
          <w:tcPr>
            <w:tcW w:w="624" w:type="dxa"/>
          </w:tcPr>
          <w:p w:rsidR="00706ADE" w:rsidRDefault="00706ADE">
            <w:pPr>
              <w:pStyle w:val="ConsPlusNormal"/>
            </w:pP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24611433,1</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2</w:t>
            </w:r>
          </w:p>
        </w:tc>
        <w:tc>
          <w:tcPr>
            <w:tcW w:w="624" w:type="dxa"/>
          </w:tcPr>
          <w:p w:rsidR="00706ADE" w:rsidRDefault="00706ADE">
            <w:pPr>
              <w:pStyle w:val="ConsPlusNormal"/>
            </w:pP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6914481,0</w:t>
            </w:r>
          </w:p>
        </w:tc>
      </w:tr>
      <w:tr w:rsidR="00706ADE">
        <w:tc>
          <w:tcPr>
            <w:tcW w:w="3288" w:type="dxa"/>
          </w:tcPr>
          <w:p w:rsidR="00706ADE" w:rsidRDefault="00706ADE">
            <w:pPr>
              <w:pStyle w:val="ConsPlusNormal"/>
            </w:pPr>
            <w:r>
              <w:t>Орловский областной Совет народных депутатов</w:t>
            </w:r>
          </w:p>
        </w:tc>
        <w:tc>
          <w:tcPr>
            <w:tcW w:w="510" w:type="dxa"/>
          </w:tcPr>
          <w:p w:rsidR="00706ADE" w:rsidRDefault="00706ADE">
            <w:pPr>
              <w:pStyle w:val="ConsPlusNormal"/>
            </w:pPr>
            <w:r>
              <w:t>001</w:t>
            </w:r>
          </w:p>
        </w:tc>
        <w:tc>
          <w:tcPr>
            <w:tcW w:w="624" w:type="dxa"/>
          </w:tcPr>
          <w:p w:rsidR="00706ADE" w:rsidRDefault="00706ADE">
            <w:pPr>
              <w:pStyle w:val="ConsPlusNormal"/>
            </w:pP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94789,1</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1</w:t>
            </w:r>
          </w:p>
        </w:tc>
        <w:tc>
          <w:tcPr>
            <w:tcW w:w="624" w:type="dxa"/>
          </w:tcPr>
          <w:p w:rsidR="00706ADE" w:rsidRDefault="00706ADE">
            <w:pPr>
              <w:pStyle w:val="ConsPlusNormal"/>
            </w:pP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94011,4</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2</w:t>
            </w:r>
          </w:p>
        </w:tc>
        <w:tc>
          <w:tcPr>
            <w:tcW w:w="624" w:type="dxa"/>
          </w:tcPr>
          <w:p w:rsidR="00706ADE" w:rsidRDefault="00706ADE">
            <w:pPr>
              <w:pStyle w:val="ConsPlusNormal"/>
            </w:pP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777,7</w:t>
            </w:r>
          </w:p>
        </w:tc>
      </w:tr>
      <w:tr w:rsidR="00706ADE">
        <w:tc>
          <w:tcPr>
            <w:tcW w:w="3288" w:type="dxa"/>
          </w:tcPr>
          <w:p w:rsidR="00706ADE" w:rsidRDefault="00706ADE">
            <w:pPr>
              <w:pStyle w:val="ConsPlusNormal"/>
            </w:pPr>
            <w:r>
              <w:t>ОБЩЕГОСУДАРСТВЕННЫЕ ВОПРОСЫ</w:t>
            </w:r>
          </w:p>
        </w:tc>
        <w:tc>
          <w:tcPr>
            <w:tcW w:w="510" w:type="dxa"/>
          </w:tcPr>
          <w:p w:rsidR="00706ADE" w:rsidRDefault="00706ADE">
            <w:pPr>
              <w:pStyle w:val="ConsPlusNormal"/>
            </w:pPr>
            <w:r>
              <w:t>001</w:t>
            </w:r>
          </w:p>
        </w:tc>
        <w:tc>
          <w:tcPr>
            <w:tcW w:w="624" w:type="dxa"/>
          </w:tcPr>
          <w:p w:rsidR="00706ADE" w:rsidRDefault="00706ADE">
            <w:pPr>
              <w:pStyle w:val="ConsPlusNormal"/>
            </w:pPr>
            <w:r>
              <w:t>0100</w:t>
            </w: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94789,1</w:t>
            </w:r>
          </w:p>
        </w:tc>
      </w:tr>
      <w:tr w:rsidR="00706ADE">
        <w:tc>
          <w:tcPr>
            <w:tcW w:w="3288" w:type="dxa"/>
          </w:tcPr>
          <w:p w:rsidR="00706ADE" w:rsidRDefault="00706ADE">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10" w:type="dxa"/>
          </w:tcPr>
          <w:p w:rsidR="00706ADE" w:rsidRDefault="00706ADE">
            <w:pPr>
              <w:pStyle w:val="ConsPlusNormal"/>
            </w:pPr>
            <w:r>
              <w:t>001</w:t>
            </w:r>
          </w:p>
        </w:tc>
        <w:tc>
          <w:tcPr>
            <w:tcW w:w="624" w:type="dxa"/>
          </w:tcPr>
          <w:p w:rsidR="00706ADE" w:rsidRDefault="00706ADE">
            <w:pPr>
              <w:pStyle w:val="ConsPlusNormal"/>
            </w:pPr>
            <w:r>
              <w:t>0100</w:t>
            </w:r>
          </w:p>
        </w:tc>
        <w:tc>
          <w:tcPr>
            <w:tcW w:w="624" w:type="dxa"/>
          </w:tcPr>
          <w:p w:rsidR="00706ADE" w:rsidRDefault="00706ADE">
            <w:pPr>
              <w:pStyle w:val="ConsPlusNormal"/>
            </w:pPr>
            <w:r>
              <w:t>0103</w:t>
            </w: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94789,1</w:t>
            </w:r>
          </w:p>
        </w:tc>
      </w:tr>
      <w:tr w:rsidR="00706ADE">
        <w:tc>
          <w:tcPr>
            <w:tcW w:w="3288" w:type="dxa"/>
          </w:tcPr>
          <w:p w:rsidR="00706ADE" w:rsidRDefault="00706ADE">
            <w:pPr>
              <w:pStyle w:val="ConsPlusNormal"/>
            </w:pPr>
            <w:r>
              <w:t>Непрограммная часть областного бюджета</w:t>
            </w:r>
          </w:p>
        </w:tc>
        <w:tc>
          <w:tcPr>
            <w:tcW w:w="510" w:type="dxa"/>
          </w:tcPr>
          <w:p w:rsidR="00706ADE" w:rsidRDefault="00706ADE">
            <w:pPr>
              <w:pStyle w:val="ConsPlusNormal"/>
            </w:pPr>
            <w:r>
              <w:t>001</w:t>
            </w:r>
          </w:p>
        </w:tc>
        <w:tc>
          <w:tcPr>
            <w:tcW w:w="624" w:type="dxa"/>
          </w:tcPr>
          <w:p w:rsidR="00706ADE" w:rsidRDefault="00706ADE">
            <w:pPr>
              <w:pStyle w:val="ConsPlusNormal"/>
            </w:pPr>
            <w:r>
              <w:t>0100</w:t>
            </w:r>
          </w:p>
        </w:tc>
        <w:tc>
          <w:tcPr>
            <w:tcW w:w="624" w:type="dxa"/>
          </w:tcPr>
          <w:p w:rsidR="00706ADE" w:rsidRDefault="00706ADE">
            <w:pPr>
              <w:pStyle w:val="ConsPlusNormal"/>
            </w:pPr>
            <w:r>
              <w:t>0103</w:t>
            </w:r>
          </w:p>
        </w:tc>
        <w:tc>
          <w:tcPr>
            <w:tcW w:w="1531" w:type="dxa"/>
          </w:tcPr>
          <w:p w:rsidR="00706ADE" w:rsidRDefault="00706ADE">
            <w:pPr>
              <w:pStyle w:val="ConsPlusNormal"/>
            </w:pPr>
            <w:r>
              <w:t>БП00000000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94789,1</w:t>
            </w:r>
          </w:p>
        </w:tc>
      </w:tr>
      <w:tr w:rsidR="00706ADE">
        <w:tc>
          <w:tcPr>
            <w:tcW w:w="3288" w:type="dxa"/>
          </w:tcPr>
          <w:p w:rsidR="00706ADE" w:rsidRDefault="00706ADE">
            <w:pPr>
              <w:pStyle w:val="ConsPlusNormal"/>
            </w:pPr>
            <w:r>
              <w:t xml:space="preserve">Обеспечение членов Совета </w:t>
            </w:r>
            <w:r>
              <w:lastRenderedPageBreak/>
              <w:t>Федерации и их помощников в субъектах Российской Федерации</w:t>
            </w:r>
          </w:p>
        </w:tc>
        <w:tc>
          <w:tcPr>
            <w:tcW w:w="510" w:type="dxa"/>
          </w:tcPr>
          <w:p w:rsidR="00706ADE" w:rsidRDefault="00706ADE">
            <w:pPr>
              <w:pStyle w:val="ConsPlusNormal"/>
            </w:pPr>
            <w:r>
              <w:lastRenderedPageBreak/>
              <w:t>001</w:t>
            </w:r>
          </w:p>
        </w:tc>
        <w:tc>
          <w:tcPr>
            <w:tcW w:w="624" w:type="dxa"/>
          </w:tcPr>
          <w:p w:rsidR="00706ADE" w:rsidRDefault="00706ADE">
            <w:pPr>
              <w:pStyle w:val="ConsPlusNormal"/>
            </w:pPr>
            <w:r>
              <w:t>0100</w:t>
            </w:r>
          </w:p>
        </w:tc>
        <w:tc>
          <w:tcPr>
            <w:tcW w:w="624" w:type="dxa"/>
          </w:tcPr>
          <w:p w:rsidR="00706ADE" w:rsidRDefault="00706ADE">
            <w:pPr>
              <w:pStyle w:val="ConsPlusNormal"/>
            </w:pPr>
            <w:r>
              <w:t>0103</w:t>
            </w:r>
          </w:p>
        </w:tc>
        <w:tc>
          <w:tcPr>
            <w:tcW w:w="1531" w:type="dxa"/>
          </w:tcPr>
          <w:p w:rsidR="00706ADE" w:rsidRDefault="00706ADE">
            <w:pPr>
              <w:pStyle w:val="ConsPlusNormal"/>
            </w:pPr>
            <w:r>
              <w:t>БП00051420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777,7</w:t>
            </w:r>
          </w:p>
        </w:tc>
      </w:tr>
      <w:tr w:rsidR="00706ADE">
        <w:tc>
          <w:tcPr>
            <w:tcW w:w="3288" w:type="dxa"/>
          </w:tcPr>
          <w:p w:rsidR="00706ADE" w:rsidRDefault="00706ADE">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706ADE" w:rsidRDefault="00706ADE">
            <w:pPr>
              <w:pStyle w:val="ConsPlusNormal"/>
            </w:pPr>
            <w:r>
              <w:t>001</w:t>
            </w:r>
          </w:p>
        </w:tc>
        <w:tc>
          <w:tcPr>
            <w:tcW w:w="624" w:type="dxa"/>
          </w:tcPr>
          <w:p w:rsidR="00706ADE" w:rsidRDefault="00706ADE">
            <w:pPr>
              <w:pStyle w:val="ConsPlusNormal"/>
            </w:pPr>
            <w:r>
              <w:t>0100</w:t>
            </w:r>
          </w:p>
        </w:tc>
        <w:tc>
          <w:tcPr>
            <w:tcW w:w="624" w:type="dxa"/>
          </w:tcPr>
          <w:p w:rsidR="00706ADE" w:rsidRDefault="00706ADE">
            <w:pPr>
              <w:pStyle w:val="ConsPlusNormal"/>
            </w:pPr>
            <w:r>
              <w:t>0103</w:t>
            </w:r>
          </w:p>
        </w:tc>
        <w:tc>
          <w:tcPr>
            <w:tcW w:w="1531" w:type="dxa"/>
          </w:tcPr>
          <w:p w:rsidR="00706ADE" w:rsidRDefault="00706ADE">
            <w:pPr>
              <w:pStyle w:val="ConsPlusNormal"/>
            </w:pPr>
            <w:r>
              <w:t>БП00051420</w:t>
            </w:r>
          </w:p>
        </w:tc>
        <w:tc>
          <w:tcPr>
            <w:tcW w:w="604" w:type="dxa"/>
          </w:tcPr>
          <w:p w:rsidR="00706ADE" w:rsidRDefault="00706ADE">
            <w:pPr>
              <w:pStyle w:val="ConsPlusNormal"/>
            </w:pPr>
            <w:r>
              <w:t>100</w:t>
            </w:r>
          </w:p>
        </w:tc>
        <w:tc>
          <w:tcPr>
            <w:tcW w:w="510" w:type="dxa"/>
          </w:tcPr>
          <w:p w:rsidR="00706ADE" w:rsidRDefault="00706ADE">
            <w:pPr>
              <w:pStyle w:val="ConsPlusNormal"/>
            </w:pPr>
          </w:p>
        </w:tc>
        <w:tc>
          <w:tcPr>
            <w:tcW w:w="1361" w:type="dxa"/>
          </w:tcPr>
          <w:p w:rsidR="00706ADE" w:rsidRDefault="00706ADE">
            <w:pPr>
              <w:pStyle w:val="ConsPlusNormal"/>
            </w:pPr>
            <w:r>
              <w:t>770,9</w:t>
            </w:r>
          </w:p>
        </w:tc>
      </w:tr>
      <w:tr w:rsidR="00706ADE">
        <w:tc>
          <w:tcPr>
            <w:tcW w:w="3288" w:type="dxa"/>
          </w:tcPr>
          <w:p w:rsidR="00706ADE" w:rsidRDefault="00706ADE">
            <w:pPr>
              <w:pStyle w:val="ConsPlusNormal"/>
            </w:pPr>
            <w:r>
              <w:t>Расходы на выплаты персоналу государственных (муниципальных) органов</w:t>
            </w:r>
          </w:p>
        </w:tc>
        <w:tc>
          <w:tcPr>
            <w:tcW w:w="510" w:type="dxa"/>
          </w:tcPr>
          <w:p w:rsidR="00706ADE" w:rsidRDefault="00706ADE">
            <w:pPr>
              <w:pStyle w:val="ConsPlusNormal"/>
            </w:pPr>
            <w:r>
              <w:t>001</w:t>
            </w:r>
          </w:p>
        </w:tc>
        <w:tc>
          <w:tcPr>
            <w:tcW w:w="624" w:type="dxa"/>
          </w:tcPr>
          <w:p w:rsidR="00706ADE" w:rsidRDefault="00706ADE">
            <w:pPr>
              <w:pStyle w:val="ConsPlusNormal"/>
            </w:pPr>
            <w:r>
              <w:t>0100</w:t>
            </w:r>
          </w:p>
        </w:tc>
        <w:tc>
          <w:tcPr>
            <w:tcW w:w="624" w:type="dxa"/>
          </w:tcPr>
          <w:p w:rsidR="00706ADE" w:rsidRDefault="00706ADE">
            <w:pPr>
              <w:pStyle w:val="ConsPlusNormal"/>
            </w:pPr>
            <w:r>
              <w:t>0103</w:t>
            </w:r>
          </w:p>
        </w:tc>
        <w:tc>
          <w:tcPr>
            <w:tcW w:w="1531" w:type="dxa"/>
          </w:tcPr>
          <w:p w:rsidR="00706ADE" w:rsidRDefault="00706ADE">
            <w:pPr>
              <w:pStyle w:val="ConsPlusNormal"/>
            </w:pPr>
            <w:r>
              <w:t>БП00051420</w:t>
            </w:r>
          </w:p>
        </w:tc>
        <w:tc>
          <w:tcPr>
            <w:tcW w:w="604" w:type="dxa"/>
          </w:tcPr>
          <w:p w:rsidR="00706ADE" w:rsidRDefault="00706ADE">
            <w:pPr>
              <w:pStyle w:val="ConsPlusNormal"/>
            </w:pPr>
            <w:r>
              <w:t>120</w:t>
            </w:r>
          </w:p>
        </w:tc>
        <w:tc>
          <w:tcPr>
            <w:tcW w:w="510" w:type="dxa"/>
          </w:tcPr>
          <w:p w:rsidR="00706ADE" w:rsidRDefault="00706ADE">
            <w:pPr>
              <w:pStyle w:val="ConsPlusNormal"/>
            </w:pPr>
          </w:p>
        </w:tc>
        <w:tc>
          <w:tcPr>
            <w:tcW w:w="1361" w:type="dxa"/>
          </w:tcPr>
          <w:p w:rsidR="00706ADE" w:rsidRDefault="00706ADE">
            <w:pPr>
              <w:pStyle w:val="ConsPlusNormal"/>
            </w:pPr>
            <w:r>
              <w:t>770,9</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001</w:t>
            </w:r>
          </w:p>
        </w:tc>
        <w:tc>
          <w:tcPr>
            <w:tcW w:w="624" w:type="dxa"/>
          </w:tcPr>
          <w:p w:rsidR="00706ADE" w:rsidRDefault="00706ADE">
            <w:pPr>
              <w:pStyle w:val="ConsPlusNormal"/>
            </w:pPr>
            <w:r>
              <w:t>0100</w:t>
            </w:r>
          </w:p>
        </w:tc>
        <w:tc>
          <w:tcPr>
            <w:tcW w:w="624" w:type="dxa"/>
          </w:tcPr>
          <w:p w:rsidR="00706ADE" w:rsidRDefault="00706ADE">
            <w:pPr>
              <w:pStyle w:val="ConsPlusNormal"/>
            </w:pPr>
            <w:r>
              <w:t>0103</w:t>
            </w:r>
          </w:p>
        </w:tc>
        <w:tc>
          <w:tcPr>
            <w:tcW w:w="1531" w:type="dxa"/>
          </w:tcPr>
          <w:p w:rsidR="00706ADE" w:rsidRDefault="00706ADE">
            <w:pPr>
              <w:pStyle w:val="ConsPlusNormal"/>
            </w:pPr>
            <w:r>
              <w:t>БП00051420</w:t>
            </w:r>
          </w:p>
        </w:tc>
        <w:tc>
          <w:tcPr>
            <w:tcW w:w="604" w:type="dxa"/>
          </w:tcPr>
          <w:p w:rsidR="00706ADE" w:rsidRDefault="00706ADE">
            <w:pPr>
              <w:pStyle w:val="ConsPlusNormal"/>
            </w:pPr>
            <w:r>
              <w:t>120</w:t>
            </w:r>
          </w:p>
        </w:tc>
        <w:tc>
          <w:tcPr>
            <w:tcW w:w="510" w:type="dxa"/>
          </w:tcPr>
          <w:p w:rsidR="00706ADE" w:rsidRDefault="00706ADE">
            <w:pPr>
              <w:pStyle w:val="ConsPlusNormal"/>
            </w:pPr>
            <w:r>
              <w:t>2</w:t>
            </w:r>
          </w:p>
        </w:tc>
        <w:tc>
          <w:tcPr>
            <w:tcW w:w="1361" w:type="dxa"/>
          </w:tcPr>
          <w:p w:rsidR="00706ADE" w:rsidRDefault="00706ADE">
            <w:pPr>
              <w:pStyle w:val="ConsPlusNormal"/>
            </w:pPr>
            <w:r>
              <w:t>770,9</w:t>
            </w:r>
          </w:p>
        </w:tc>
      </w:tr>
      <w:tr w:rsidR="00706ADE">
        <w:tc>
          <w:tcPr>
            <w:tcW w:w="3288" w:type="dxa"/>
          </w:tcPr>
          <w:p w:rsidR="00706ADE" w:rsidRDefault="00706ADE">
            <w:pPr>
              <w:pStyle w:val="ConsPlusNormal"/>
            </w:pPr>
            <w:r>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001</w:t>
            </w:r>
          </w:p>
        </w:tc>
        <w:tc>
          <w:tcPr>
            <w:tcW w:w="624" w:type="dxa"/>
          </w:tcPr>
          <w:p w:rsidR="00706ADE" w:rsidRDefault="00706ADE">
            <w:pPr>
              <w:pStyle w:val="ConsPlusNormal"/>
            </w:pPr>
            <w:r>
              <w:t>0100</w:t>
            </w:r>
          </w:p>
        </w:tc>
        <w:tc>
          <w:tcPr>
            <w:tcW w:w="624" w:type="dxa"/>
          </w:tcPr>
          <w:p w:rsidR="00706ADE" w:rsidRDefault="00706ADE">
            <w:pPr>
              <w:pStyle w:val="ConsPlusNormal"/>
            </w:pPr>
            <w:r>
              <w:t>0103</w:t>
            </w:r>
          </w:p>
        </w:tc>
        <w:tc>
          <w:tcPr>
            <w:tcW w:w="1531" w:type="dxa"/>
          </w:tcPr>
          <w:p w:rsidR="00706ADE" w:rsidRDefault="00706ADE">
            <w:pPr>
              <w:pStyle w:val="ConsPlusNormal"/>
            </w:pPr>
            <w:r>
              <w:t>БП00051420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6,7</w:t>
            </w:r>
          </w:p>
        </w:tc>
      </w:tr>
      <w:tr w:rsidR="00706ADE">
        <w:tc>
          <w:tcPr>
            <w:tcW w:w="3288"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001</w:t>
            </w:r>
          </w:p>
        </w:tc>
        <w:tc>
          <w:tcPr>
            <w:tcW w:w="624" w:type="dxa"/>
          </w:tcPr>
          <w:p w:rsidR="00706ADE" w:rsidRDefault="00706ADE">
            <w:pPr>
              <w:pStyle w:val="ConsPlusNormal"/>
            </w:pPr>
            <w:r>
              <w:t>0100</w:t>
            </w:r>
          </w:p>
        </w:tc>
        <w:tc>
          <w:tcPr>
            <w:tcW w:w="624" w:type="dxa"/>
          </w:tcPr>
          <w:p w:rsidR="00706ADE" w:rsidRDefault="00706ADE">
            <w:pPr>
              <w:pStyle w:val="ConsPlusNormal"/>
            </w:pPr>
            <w:r>
              <w:t>0103</w:t>
            </w:r>
          </w:p>
        </w:tc>
        <w:tc>
          <w:tcPr>
            <w:tcW w:w="1531" w:type="dxa"/>
          </w:tcPr>
          <w:p w:rsidR="00706ADE" w:rsidRDefault="00706ADE">
            <w:pPr>
              <w:pStyle w:val="ConsPlusNormal"/>
            </w:pPr>
            <w:r>
              <w:t>БП00051420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6,7</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001</w:t>
            </w:r>
          </w:p>
        </w:tc>
        <w:tc>
          <w:tcPr>
            <w:tcW w:w="624" w:type="dxa"/>
          </w:tcPr>
          <w:p w:rsidR="00706ADE" w:rsidRDefault="00706ADE">
            <w:pPr>
              <w:pStyle w:val="ConsPlusNormal"/>
            </w:pPr>
            <w:r>
              <w:t>0100</w:t>
            </w:r>
          </w:p>
        </w:tc>
        <w:tc>
          <w:tcPr>
            <w:tcW w:w="624" w:type="dxa"/>
          </w:tcPr>
          <w:p w:rsidR="00706ADE" w:rsidRDefault="00706ADE">
            <w:pPr>
              <w:pStyle w:val="ConsPlusNormal"/>
            </w:pPr>
            <w:r>
              <w:t>0103</w:t>
            </w:r>
          </w:p>
        </w:tc>
        <w:tc>
          <w:tcPr>
            <w:tcW w:w="1531" w:type="dxa"/>
          </w:tcPr>
          <w:p w:rsidR="00706ADE" w:rsidRDefault="00706ADE">
            <w:pPr>
              <w:pStyle w:val="ConsPlusNormal"/>
            </w:pPr>
            <w:r>
              <w:t>БП00051420</w:t>
            </w:r>
          </w:p>
        </w:tc>
        <w:tc>
          <w:tcPr>
            <w:tcW w:w="604" w:type="dxa"/>
          </w:tcPr>
          <w:p w:rsidR="00706ADE" w:rsidRDefault="00706ADE">
            <w:pPr>
              <w:pStyle w:val="ConsPlusNormal"/>
            </w:pPr>
            <w:r>
              <w:t>240</w:t>
            </w:r>
          </w:p>
        </w:tc>
        <w:tc>
          <w:tcPr>
            <w:tcW w:w="510" w:type="dxa"/>
          </w:tcPr>
          <w:p w:rsidR="00706ADE" w:rsidRDefault="00706ADE">
            <w:pPr>
              <w:pStyle w:val="ConsPlusNormal"/>
            </w:pPr>
            <w:r>
              <w:t>2</w:t>
            </w:r>
          </w:p>
        </w:tc>
        <w:tc>
          <w:tcPr>
            <w:tcW w:w="1361" w:type="dxa"/>
          </w:tcPr>
          <w:p w:rsidR="00706ADE" w:rsidRDefault="00706ADE">
            <w:pPr>
              <w:pStyle w:val="ConsPlusNormal"/>
            </w:pPr>
            <w:r>
              <w:t>6,7</w:t>
            </w:r>
          </w:p>
        </w:tc>
      </w:tr>
      <w:tr w:rsidR="00706ADE">
        <w:tc>
          <w:tcPr>
            <w:tcW w:w="3288" w:type="dxa"/>
          </w:tcPr>
          <w:p w:rsidR="00706ADE" w:rsidRDefault="00706ADE">
            <w:pPr>
              <w:pStyle w:val="ConsPlusNormal"/>
            </w:pPr>
            <w:r>
              <w:t>Центральный аппарат</w:t>
            </w:r>
          </w:p>
        </w:tc>
        <w:tc>
          <w:tcPr>
            <w:tcW w:w="510" w:type="dxa"/>
          </w:tcPr>
          <w:p w:rsidR="00706ADE" w:rsidRDefault="00706ADE">
            <w:pPr>
              <w:pStyle w:val="ConsPlusNormal"/>
            </w:pPr>
            <w:r>
              <w:t>001</w:t>
            </w:r>
          </w:p>
        </w:tc>
        <w:tc>
          <w:tcPr>
            <w:tcW w:w="624" w:type="dxa"/>
          </w:tcPr>
          <w:p w:rsidR="00706ADE" w:rsidRDefault="00706ADE">
            <w:pPr>
              <w:pStyle w:val="ConsPlusNormal"/>
            </w:pPr>
            <w:r>
              <w:t>0100</w:t>
            </w:r>
          </w:p>
        </w:tc>
        <w:tc>
          <w:tcPr>
            <w:tcW w:w="624" w:type="dxa"/>
          </w:tcPr>
          <w:p w:rsidR="00706ADE" w:rsidRDefault="00706ADE">
            <w:pPr>
              <w:pStyle w:val="ConsPlusNormal"/>
            </w:pPr>
            <w:r>
              <w:t>0103</w:t>
            </w:r>
          </w:p>
        </w:tc>
        <w:tc>
          <w:tcPr>
            <w:tcW w:w="1531" w:type="dxa"/>
          </w:tcPr>
          <w:p w:rsidR="00706ADE" w:rsidRDefault="00706ADE">
            <w:pPr>
              <w:pStyle w:val="ConsPlusNormal"/>
            </w:pPr>
            <w:r>
              <w:t>БП00070010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94011,4</w:t>
            </w:r>
          </w:p>
        </w:tc>
      </w:tr>
      <w:tr w:rsidR="00706ADE">
        <w:tc>
          <w:tcPr>
            <w:tcW w:w="3288" w:type="dxa"/>
          </w:tcPr>
          <w:p w:rsidR="00706ADE" w:rsidRDefault="00706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706ADE" w:rsidRDefault="00706ADE">
            <w:pPr>
              <w:pStyle w:val="ConsPlusNormal"/>
            </w:pPr>
            <w:r>
              <w:t>001</w:t>
            </w:r>
          </w:p>
        </w:tc>
        <w:tc>
          <w:tcPr>
            <w:tcW w:w="624" w:type="dxa"/>
          </w:tcPr>
          <w:p w:rsidR="00706ADE" w:rsidRDefault="00706ADE">
            <w:pPr>
              <w:pStyle w:val="ConsPlusNormal"/>
            </w:pPr>
            <w:r>
              <w:t>0100</w:t>
            </w:r>
          </w:p>
        </w:tc>
        <w:tc>
          <w:tcPr>
            <w:tcW w:w="624" w:type="dxa"/>
          </w:tcPr>
          <w:p w:rsidR="00706ADE" w:rsidRDefault="00706ADE">
            <w:pPr>
              <w:pStyle w:val="ConsPlusNormal"/>
            </w:pPr>
            <w:r>
              <w:t>0103</w:t>
            </w:r>
          </w:p>
        </w:tc>
        <w:tc>
          <w:tcPr>
            <w:tcW w:w="1531" w:type="dxa"/>
          </w:tcPr>
          <w:p w:rsidR="00706ADE" w:rsidRDefault="00706ADE">
            <w:pPr>
              <w:pStyle w:val="ConsPlusNormal"/>
            </w:pPr>
            <w:r>
              <w:t>БП00070010</w:t>
            </w:r>
          </w:p>
        </w:tc>
        <w:tc>
          <w:tcPr>
            <w:tcW w:w="604" w:type="dxa"/>
          </w:tcPr>
          <w:p w:rsidR="00706ADE" w:rsidRDefault="00706ADE">
            <w:pPr>
              <w:pStyle w:val="ConsPlusNormal"/>
            </w:pPr>
            <w:r>
              <w:t>100</w:t>
            </w:r>
          </w:p>
        </w:tc>
        <w:tc>
          <w:tcPr>
            <w:tcW w:w="510" w:type="dxa"/>
          </w:tcPr>
          <w:p w:rsidR="00706ADE" w:rsidRDefault="00706ADE">
            <w:pPr>
              <w:pStyle w:val="ConsPlusNormal"/>
            </w:pPr>
          </w:p>
        </w:tc>
        <w:tc>
          <w:tcPr>
            <w:tcW w:w="1361" w:type="dxa"/>
          </w:tcPr>
          <w:p w:rsidR="00706ADE" w:rsidRDefault="00706ADE">
            <w:pPr>
              <w:pStyle w:val="ConsPlusNormal"/>
            </w:pPr>
            <w:r>
              <w:t>85353,5</w:t>
            </w:r>
          </w:p>
        </w:tc>
      </w:tr>
      <w:tr w:rsidR="00706ADE">
        <w:tc>
          <w:tcPr>
            <w:tcW w:w="3288" w:type="dxa"/>
          </w:tcPr>
          <w:p w:rsidR="00706ADE" w:rsidRDefault="00706ADE">
            <w:pPr>
              <w:pStyle w:val="ConsPlusNormal"/>
            </w:pPr>
            <w:r>
              <w:t>Расходы на выплаты персоналу государственных (муниципальных) органов</w:t>
            </w:r>
          </w:p>
        </w:tc>
        <w:tc>
          <w:tcPr>
            <w:tcW w:w="510" w:type="dxa"/>
          </w:tcPr>
          <w:p w:rsidR="00706ADE" w:rsidRDefault="00706ADE">
            <w:pPr>
              <w:pStyle w:val="ConsPlusNormal"/>
            </w:pPr>
            <w:r>
              <w:t>001</w:t>
            </w:r>
          </w:p>
        </w:tc>
        <w:tc>
          <w:tcPr>
            <w:tcW w:w="624" w:type="dxa"/>
          </w:tcPr>
          <w:p w:rsidR="00706ADE" w:rsidRDefault="00706ADE">
            <w:pPr>
              <w:pStyle w:val="ConsPlusNormal"/>
            </w:pPr>
            <w:r>
              <w:t>0100</w:t>
            </w:r>
          </w:p>
        </w:tc>
        <w:tc>
          <w:tcPr>
            <w:tcW w:w="624" w:type="dxa"/>
          </w:tcPr>
          <w:p w:rsidR="00706ADE" w:rsidRDefault="00706ADE">
            <w:pPr>
              <w:pStyle w:val="ConsPlusNormal"/>
            </w:pPr>
            <w:r>
              <w:t>0103</w:t>
            </w:r>
          </w:p>
        </w:tc>
        <w:tc>
          <w:tcPr>
            <w:tcW w:w="1531" w:type="dxa"/>
          </w:tcPr>
          <w:p w:rsidR="00706ADE" w:rsidRDefault="00706ADE">
            <w:pPr>
              <w:pStyle w:val="ConsPlusNormal"/>
            </w:pPr>
            <w:r>
              <w:t>БП00070010</w:t>
            </w:r>
          </w:p>
        </w:tc>
        <w:tc>
          <w:tcPr>
            <w:tcW w:w="604" w:type="dxa"/>
          </w:tcPr>
          <w:p w:rsidR="00706ADE" w:rsidRDefault="00706ADE">
            <w:pPr>
              <w:pStyle w:val="ConsPlusNormal"/>
            </w:pPr>
            <w:r>
              <w:t>120</w:t>
            </w:r>
          </w:p>
        </w:tc>
        <w:tc>
          <w:tcPr>
            <w:tcW w:w="510" w:type="dxa"/>
          </w:tcPr>
          <w:p w:rsidR="00706ADE" w:rsidRDefault="00706ADE">
            <w:pPr>
              <w:pStyle w:val="ConsPlusNormal"/>
            </w:pPr>
          </w:p>
        </w:tc>
        <w:tc>
          <w:tcPr>
            <w:tcW w:w="1361" w:type="dxa"/>
          </w:tcPr>
          <w:p w:rsidR="00706ADE" w:rsidRDefault="00706ADE">
            <w:pPr>
              <w:pStyle w:val="ConsPlusNormal"/>
            </w:pPr>
            <w:r>
              <w:t>85353,5</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001</w:t>
            </w:r>
          </w:p>
        </w:tc>
        <w:tc>
          <w:tcPr>
            <w:tcW w:w="624" w:type="dxa"/>
          </w:tcPr>
          <w:p w:rsidR="00706ADE" w:rsidRDefault="00706ADE">
            <w:pPr>
              <w:pStyle w:val="ConsPlusNormal"/>
            </w:pPr>
            <w:r>
              <w:t>0100</w:t>
            </w:r>
          </w:p>
        </w:tc>
        <w:tc>
          <w:tcPr>
            <w:tcW w:w="624" w:type="dxa"/>
          </w:tcPr>
          <w:p w:rsidR="00706ADE" w:rsidRDefault="00706ADE">
            <w:pPr>
              <w:pStyle w:val="ConsPlusNormal"/>
            </w:pPr>
            <w:r>
              <w:t>0103</w:t>
            </w:r>
          </w:p>
        </w:tc>
        <w:tc>
          <w:tcPr>
            <w:tcW w:w="1531" w:type="dxa"/>
          </w:tcPr>
          <w:p w:rsidR="00706ADE" w:rsidRDefault="00706ADE">
            <w:pPr>
              <w:pStyle w:val="ConsPlusNormal"/>
            </w:pPr>
            <w:r>
              <w:t>БП00070010</w:t>
            </w:r>
          </w:p>
        </w:tc>
        <w:tc>
          <w:tcPr>
            <w:tcW w:w="604" w:type="dxa"/>
          </w:tcPr>
          <w:p w:rsidR="00706ADE" w:rsidRDefault="00706ADE">
            <w:pPr>
              <w:pStyle w:val="ConsPlusNormal"/>
            </w:pPr>
            <w:r>
              <w:t>120</w:t>
            </w:r>
          </w:p>
        </w:tc>
        <w:tc>
          <w:tcPr>
            <w:tcW w:w="510" w:type="dxa"/>
          </w:tcPr>
          <w:p w:rsidR="00706ADE" w:rsidRDefault="00706ADE">
            <w:pPr>
              <w:pStyle w:val="ConsPlusNormal"/>
            </w:pPr>
            <w:r>
              <w:t>1</w:t>
            </w:r>
          </w:p>
        </w:tc>
        <w:tc>
          <w:tcPr>
            <w:tcW w:w="1361" w:type="dxa"/>
          </w:tcPr>
          <w:p w:rsidR="00706ADE" w:rsidRDefault="00706ADE">
            <w:pPr>
              <w:pStyle w:val="ConsPlusNormal"/>
            </w:pPr>
            <w:r>
              <w:t>85353,5</w:t>
            </w:r>
          </w:p>
        </w:tc>
      </w:tr>
      <w:tr w:rsidR="00706ADE">
        <w:tc>
          <w:tcPr>
            <w:tcW w:w="3288" w:type="dxa"/>
          </w:tcPr>
          <w:p w:rsidR="00706ADE" w:rsidRDefault="00706ADE">
            <w:pPr>
              <w:pStyle w:val="ConsPlusNormal"/>
            </w:pPr>
            <w:r>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001</w:t>
            </w:r>
          </w:p>
        </w:tc>
        <w:tc>
          <w:tcPr>
            <w:tcW w:w="624" w:type="dxa"/>
          </w:tcPr>
          <w:p w:rsidR="00706ADE" w:rsidRDefault="00706ADE">
            <w:pPr>
              <w:pStyle w:val="ConsPlusNormal"/>
            </w:pPr>
            <w:r>
              <w:t>0100</w:t>
            </w:r>
          </w:p>
        </w:tc>
        <w:tc>
          <w:tcPr>
            <w:tcW w:w="624" w:type="dxa"/>
          </w:tcPr>
          <w:p w:rsidR="00706ADE" w:rsidRDefault="00706ADE">
            <w:pPr>
              <w:pStyle w:val="ConsPlusNormal"/>
            </w:pPr>
            <w:r>
              <w:t>0103</w:t>
            </w:r>
          </w:p>
        </w:tc>
        <w:tc>
          <w:tcPr>
            <w:tcW w:w="1531" w:type="dxa"/>
          </w:tcPr>
          <w:p w:rsidR="00706ADE" w:rsidRDefault="00706ADE">
            <w:pPr>
              <w:pStyle w:val="ConsPlusNormal"/>
            </w:pPr>
            <w:r>
              <w:t>БП00070010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8345,0</w:t>
            </w:r>
          </w:p>
        </w:tc>
      </w:tr>
      <w:tr w:rsidR="00706ADE">
        <w:tc>
          <w:tcPr>
            <w:tcW w:w="3288" w:type="dxa"/>
          </w:tcPr>
          <w:p w:rsidR="00706ADE" w:rsidRDefault="00706ADE">
            <w:pPr>
              <w:pStyle w:val="ConsPlusNormal"/>
            </w:pPr>
            <w:r>
              <w:lastRenderedPageBreak/>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001</w:t>
            </w:r>
          </w:p>
        </w:tc>
        <w:tc>
          <w:tcPr>
            <w:tcW w:w="624" w:type="dxa"/>
          </w:tcPr>
          <w:p w:rsidR="00706ADE" w:rsidRDefault="00706ADE">
            <w:pPr>
              <w:pStyle w:val="ConsPlusNormal"/>
            </w:pPr>
            <w:r>
              <w:t>0100</w:t>
            </w:r>
          </w:p>
        </w:tc>
        <w:tc>
          <w:tcPr>
            <w:tcW w:w="624" w:type="dxa"/>
          </w:tcPr>
          <w:p w:rsidR="00706ADE" w:rsidRDefault="00706ADE">
            <w:pPr>
              <w:pStyle w:val="ConsPlusNormal"/>
            </w:pPr>
            <w:r>
              <w:t>0103</w:t>
            </w:r>
          </w:p>
        </w:tc>
        <w:tc>
          <w:tcPr>
            <w:tcW w:w="1531" w:type="dxa"/>
          </w:tcPr>
          <w:p w:rsidR="00706ADE" w:rsidRDefault="00706ADE">
            <w:pPr>
              <w:pStyle w:val="ConsPlusNormal"/>
            </w:pPr>
            <w:r>
              <w:t>БП00070010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8345,0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001</w:t>
            </w:r>
          </w:p>
        </w:tc>
        <w:tc>
          <w:tcPr>
            <w:tcW w:w="624" w:type="dxa"/>
          </w:tcPr>
          <w:p w:rsidR="00706ADE" w:rsidRDefault="00706ADE">
            <w:pPr>
              <w:pStyle w:val="ConsPlusNormal"/>
            </w:pPr>
            <w:r>
              <w:t>0100</w:t>
            </w:r>
          </w:p>
        </w:tc>
        <w:tc>
          <w:tcPr>
            <w:tcW w:w="624" w:type="dxa"/>
          </w:tcPr>
          <w:p w:rsidR="00706ADE" w:rsidRDefault="00706ADE">
            <w:pPr>
              <w:pStyle w:val="ConsPlusNormal"/>
            </w:pPr>
            <w:r>
              <w:t>0103</w:t>
            </w:r>
          </w:p>
        </w:tc>
        <w:tc>
          <w:tcPr>
            <w:tcW w:w="1531" w:type="dxa"/>
          </w:tcPr>
          <w:p w:rsidR="00706ADE" w:rsidRDefault="00706ADE">
            <w:pPr>
              <w:pStyle w:val="ConsPlusNormal"/>
            </w:pPr>
            <w:r>
              <w:t>БП00070010</w:t>
            </w:r>
          </w:p>
        </w:tc>
        <w:tc>
          <w:tcPr>
            <w:tcW w:w="604"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8345,0</w:t>
            </w:r>
          </w:p>
        </w:tc>
      </w:tr>
      <w:tr w:rsidR="00706ADE">
        <w:tc>
          <w:tcPr>
            <w:tcW w:w="3288" w:type="dxa"/>
          </w:tcPr>
          <w:p w:rsidR="00706ADE" w:rsidRDefault="00706ADE">
            <w:pPr>
              <w:pStyle w:val="ConsPlusNormal"/>
            </w:pPr>
            <w:r>
              <w:t>Социальное обеспечение и иные выплаты населению</w:t>
            </w:r>
          </w:p>
        </w:tc>
        <w:tc>
          <w:tcPr>
            <w:tcW w:w="510" w:type="dxa"/>
          </w:tcPr>
          <w:p w:rsidR="00706ADE" w:rsidRDefault="00706ADE">
            <w:pPr>
              <w:pStyle w:val="ConsPlusNormal"/>
            </w:pPr>
            <w:r>
              <w:t>001</w:t>
            </w:r>
          </w:p>
        </w:tc>
        <w:tc>
          <w:tcPr>
            <w:tcW w:w="624" w:type="dxa"/>
          </w:tcPr>
          <w:p w:rsidR="00706ADE" w:rsidRDefault="00706ADE">
            <w:pPr>
              <w:pStyle w:val="ConsPlusNormal"/>
            </w:pPr>
            <w:r>
              <w:t>0100</w:t>
            </w:r>
          </w:p>
        </w:tc>
        <w:tc>
          <w:tcPr>
            <w:tcW w:w="624" w:type="dxa"/>
          </w:tcPr>
          <w:p w:rsidR="00706ADE" w:rsidRDefault="00706ADE">
            <w:pPr>
              <w:pStyle w:val="ConsPlusNormal"/>
            </w:pPr>
            <w:r>
              <w:t>0103</w:t>
            </w:r>
          </w:p>
        </w:tc>
        <w:tc>
          <w:tcPr>
            <w:tcW w:w="1531" w:type="dxa"/>
          </w:tcPr>
          <w:p w:rsidR="00706ADE" w:rsidRDefault="00706ADE">
            <w:pPr>
              <w:pStyle w:val="ConsPlusNormal"/>
            </w:pPr>
            <w:r>
              <w:t>БП00070010</w:t>
            </w:r>
          </w:p>
        </w:tc>
        <w:tc>
          <w:tcPr>
            <w:tcW w:w="604" w:type="dxa"/>
          </w:tcPr>
          <w:p w:rsidR="00706ADE" w:rsidRDefault="00706ADE">
            <w:pPr>
              <w:pStyle w:val="ConsPlusNormal"/>
            </w:pPr>
            <w:r>
              <w:t>300</w:t>
            </w:r>
          </w:p>
        </w:tc>
        <w:tc>
          <w:tcPr>
            <w:tcW w:w="510" w:type="dxa"/>
          </w:tcPr>
          <w:p w:rsidR="00706ADE" w:rsidRDefault="00706ADE">
            <w:pPr>
              <w:pStyle w:val="ConsPlusNormal"/>
            </w:pPr>
          </w:p>
        </w:tc>
        <w:tc>
          <w:tcPr>
            <w:tcW w:w="1361" w:type="dxa"/>
          </w:tcPr>
          <w:p w:rsidR="00706ADE" w:rsidRDefault="00706ADE">
            <w:pPr>
              <w:pStyle w:val="ConsPlusNormal"/>
            </w:pPr>
            <w:r>
              <w:t>313,0</w:t>
            </w:r>
          </w:p>
        </w:tc>
      </w:tr>
      <w:tr w:rsidR="00706ADE">
        <w:tc>
          <w:tcPr>
            <w:tcW w:w="3288" w:type="dxa"/>
          </w:tcPr>
          <w:p w:rsidR="00706ADE" w:rsidRDefault="00706ADE">
            <w:pPr>
              <w:pStyle w:val="ConsPlusNormal"/>
            </w:pPr>
            <w:r>
              <w:t>Премии и гранты</w:t>
            </w:r>
          </w:p>
        </w:tc>
        <w:tc>
          <w:tcPr>
            <w:tcW w:w="510" w:type="dxa"/>
          </w:tcPr>
          <w:p w:rsidR="00706ADE" w:rsidRDefault="00706ADE">
            <w:pPr>
              <w:pStyle w:val="ConsPlusNormal"/>
            </w:pPr>
            <w:r>
              <w:t>001</w:t>
            </w:r>
          </w:p>
        </w:tc>
        <w:tc>
          <w:tcPr>
            <w:tcW w:w="624" w:type="dxa"/>
          </w:tcPr>
          <w:p w:rsidR="00706ADE" w:rsidRDefault="00706ADE">
            <w:pPr>
              <w:pStyle w:val="ConsPlusNormal"/>
            </w:pPr>
            <w:r>
              <w:t>0100</w:t>
            </w:r>
          </w:p>
        </w:tc>
        <w:tc>
          <w:tcPr>
            <w:tcW w:w="624" w:type="dxa"/>
          </w:tcPr>
          <w:p w:rsidR="00706ADE" w:rsidRDefault="00706ADE">
            <w:pPr>
              <w:pStyle w:val="ConsPlusNormal"/>
            </w:pPr>
            <w:r>
              <w:t>0103</w:t>
            </w:r>
          </w:p>
        </w:tc>
        <w:tc>
          <w:tcPr>
            <w:tcW w:w="1531" w:type="dxa"/>
          </w:tcPr>
          <w:p w:rsidR="00706ADE" w:rsidRDefault="00706ADE">
            <w:pPr>
              <w:pStyle w:val="ConsPlusNormal"/>
            </w:pPr>
            <w:r>
              <w:t>БП00070010</w:t>
            </w:r>
          </w:p>
        </w:tc>
        <w:tc>
          <w:tcPr>
            <w:tcW w:w="604" w:type="dxa"/>
          </w:tcPr>
          <w:p w:rsidR="00706ADE" w:rsidRDefault="00706ADE">
            <w:pPr>
              <w:pStyle w:val="ConsPlusNormal"/>
            </w:pPr>
            <w:r>
              <w:t>350</w:t>
            </w:r>
          </w:p>
        </w:tc>
        <w:tc>
          <w:tcPr>
            <w:tcW w:w="510" w:type="dxa"/>
          </w:tcPr>
          <w:p w:rsidR="00706ADE" w:rsidRDefault="00706ADE">
            <w:pPr>
              <w:pStyle w:val="ConsPlusNormal"/>
            </w:pPr>
          </w:p>
        </w:tc>
        <w:tc>
          <w:tcPr>
            <w:tcW w:w="1361" w:type="dxa"/>
          </w:tcPr>
          <w:p w:rsidR="00706ADE" w:rsidRDefault="00706ADE">
            <w:pPr>
              <w:pStyle w:val="ConsPlusNormal"/>
            </w:pPr>
            <w:r>
              <w:t>313,0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001</w:t>
            </w:r>
          </w:p>
        </w:tc>
        <w:tc>
          <w:tcPr>
            <w:tcW w:w="624" w:type="dxa"/>
          </w:tcPr>
          <w:p w:rsidR="00706ADE" w:rsidRDefault="00706ADE">
            <w:pPr>
              <w:pStyle w:val="ConsPlusNormal"/>
            </w:pPr>
            <w:r>
              <w:t>0100</w:t>
            </w:r>
          </w:p>
        </w:tc>
        <w:tc>
          <w:tcPr>
            <w:tcW w:w="624" w:type="dxa"/>
          </w:tcPr>
          <w:p w:rsidR="00706ADE" w:rsidRDefault="00706ADE">
            <w:pPr>
              <w:pStyle w:val="ConsPlusNormal"/>
            </w:pPr>
            <w:r>
              <w:t>0103</w:t>
            </w:r>
          </w:p>
        </w:tc>
        <w:tc>
          <w:tcPr>
            <w:tcW w:w="1531" w:type="dxa"/>
          </w:tcPr>
          <w:p w:rsidR="00706ADE" w:rsidRDefault="00706ADE">
            <w:pPr>
              <w:pStyle w:val="ConsPlusNormal"/>
            </w:pPr>
            <w:r>
              <w:t>БП00070010</w:t>
            </w:r>
          </w:p>
        </w:tc>
        <w:tc>
          <w:tcPr>
            <w:tcW w:w="604" w:type="dxa"/>
          </w:tcPr>
          <w:p w:rsidR="00706ADE" w:rsidRDefault="00706ADE">
            <w:pPr>
              <w:pStyle w:val="ConsPlusNormal"/>
            </w:pPr>
            <w:r>
              <w:t>350</w:t>
            </w:r>
          </w:p>
        </w:tc>
        <w:tc>
          <w:tcPr>
            <w:tcW w:w="510" w:type="dxa"/>
          </w:tcPr>
          <w:p w:rsidR="00706ADE" w:rsidRDefault="00706ADE">
            <w:pPr>
              <w:pStyle w:val="ConsPlusNormal"/>
            </w:pPr>
            <w:r>
              <w:t>1</w:t>
            </w:r>
          </w:p>
        </w:tc>
        <w:tc>
          <w:tcPr>
            <w:tcW w:w="1361" w:type="dxa"/>
          </w:tcPr>
          <w:p w:rsidR="00706ADE" w:rsidRDefault="00706ADE">
            <w:pPr>
              <w:pStyle w:val="ConsPlusNormal"/>
            </w:pPr>
            <w:r>
              <w:t>313,0</w:t>
            </w:r>
          </w:p>
        </w:tc>
      </w:tr>
      <w:tr w:rsidR="00706ADE">
        <w:tc>
          <w:tcPr>
            <w:tcW w:w="3288" w:type="dxa"/>
          </w:tcPr>
          <w:p w:rsidR="00706ADE" w:rsidRDefault="00706ADE">
            <w:pPr>
              <w:pStyle w:val="ConsPlusNormal"/>
            </w:pPr>
            <w:r>
              <w:t>Администрация Губернатора и Правительства Орловской области</w:t>
            </w:r>
          </w:p>
        </w:tc>
        <w:tc>
          <w:tcPr>
            <w:tcW w:w="510" w:type="dxa"/>
          </w:tcPr>
          <w:p w:rsidR="00706ADE" w:rsidRDefault="00706ADE">
            <w:pPr>
              <w:pStyle w:val="ConsPlusNormal"/>
            </w:pPr>
            <w:r>
              <w:t>002</w:t>
            </w:r>
          </w:p>
        </w:tc>
        <w:tc>
          <w:tcPr>
            <w:tcW w:w="624" w:type="dxa"/>
          </w:tcPr>
          <w:p w:rsidR="00706ADE" w:rsidRDefault="00706ADE">
            <w:pPr>
              <w:pStyle w:val="ConsPlusNormal"/>
            </w:pP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409548,8</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1</w:t>
            </w:r>
          </w:p>
        </w:tc>
        <w:tc>
          <w:tcPr>
            <w:tcW w:w="624" w:type="dxa"/>
          </w:tcPr>
          <w:p w:rsidR="00706ADE" w:rsidRDefault="00706ADE">
            <w:pPr>
              <w:pStyle w:val="ConsPlusNormal"/>
            </w:pP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404126,9</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2</w:t>
            </w:r>
          </w:p>
        </w:tc>
        <w:tc>
          <w:tcPr>
            <w:tcW w:w="624" w:type="dxa"/>
          </w:tcPr>
          <w:p w:rsidR="00706ADE" w:rsidRDefault="00706ADE">
            <w:pPr>
              <w:pStyle w:val="ConsPlusNormal"/>
            </w:pP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5421,9</w:t>
            </w:r>
          </w:p>
        </w:tc>
      </w:tr>
      <w:tr w:rsidR="00706ADE">
        <w:tc>
          <w:tcPr>
            <w:tcW w:w="3288" w:type="dxa"/>
          </w:tcPr>
          <w:p w:rsidR="00706ADE" w:rsidRDefault="00706ADE">
            <w:pPr>
              <w:pStyle w:val="ConsPlusNormal"/>
            </w:pPr>
            <w:r>
              <w:t>ОБЩЕГОСУДАРСТВЕННЫЕ ВОПРОСЫ</w:t>
            </w:r>
          </w:p>
        </w:tc>
        <w:tc>
          <w:tcPr>
            <w:tcW w:w="510" w:type="dxa"/>
          </w:tcPr>
          <w:p w:rsidR="00706ADE" w:rsidRDefault="00706ADE">
            <w:pPr>
              <w:pStyle w:val="ConsPlusNormal"/>
            </w:pPr>
            <w:r>
              <w:t>002</w:t>
            </w:r>
          </w:p>
        </w:tc>
        <w:tc>
          <w:tcPr>
            <w:tcW w:w="624" w:type="dxa"/>
          </w:tcPr>
          <w:p w:rsidR="00706ADE" w:rsidRDefault="00706ADE">
            <w:pPr>
              <w:pStyle w:val="ConsPlusNormal"/>
            </w:pPr>
            <w:r>
              <w:t>0100</w:t>
            </w: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329136,8</w:t>
            </w:r>
          </w:p>
        </w:tc>
      </w:tr>
      <w:tr w:rsidR="00706ADE">
        <w:tc>
          <w:tcPr>
            <w:tcW w:w="3288" w:type="dxa"/>
          </w:tcPr>
          <w:p w:rsidR="00706ADE" w:rsidRDefault="00706ADE">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10" w:type="dxa"/>
          </w:tcPr>
          <w:p w:rsidR="00706ADE" w:rsidRDefault="00706ADE">
            <w:pPr>
              <w:pStyle w:val="ConsPlusNormal"/>
            </w:pPr>
            <w:r>
              <w:t>002</w:t>
            </w:r>
          </w:p>
        </w:tc>
        <w:tc>
          <w:tcPr>
            <w:tcW w:w="624" w:type="dxa"/>
          </w:tcPr>
          <w:p w:rsidR="00706ADE" w:rsidRDefault="00706ADE">
            <w:pPr>
              <w:pStyle w:val="ConsPlusNormal"/>
            </w:pPr>
            <w:r>
              <w:t>0100</w:t>
            </w:r>
          </w:p>
        </w:tc>
        <w:tc>
          <w:tcPr>
            <w:tcW w:w="624" w:type="dxa"/>
          </w:tcPr>
          <w:p w:rsidR="00706ADE" w:rsidRDefault="00706ADE">
            <w:pPr>
              <w:pStyle w:val="ConsPlusNormal"/>
            </w:pPr>
            <w:r>
              <w:t>0103</w:t>
            </w: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5421,9</w:t>
            </w:r>
          </w:p>
        </w:tc>
      </w:tr>
      <w:tr w:rsidR="00706ADE">
        <w:tc>
          <w:tcPr>
            <w:tcW w:w="3288" w:type="dxa"/>
          </w:tcPr>
          <w:p w:rsidR="00706ADE" w:rsidRDefault="00706ADE">
            <w:pPr>
              <w:pStyle w:val="ConsPlusNormal"/>
            </w:pPr>
            <w:r>
              <w:t>Непрограммная часть областного бюджета</w:t>
            </w:r>
          </w:p>
        </w:tc>
        <w:tc>
          <w:tcPr>
            <w:tcW w:w="510" w:type="dxa"/>
          </w:tcPr>
          <w:p w:rsidR="00706ADE" w:rsidRDefault="00706ADE">
            <w:pPr>
              <w:pStyle w:val="ConsPlusNormal"/>
            </w:pPr>
            <w:r>
              <w:t>002</w:t>
            </w:r>
          </w:p>
        </w:tc>
        <w:tc>
          <w:tcPr>
            <w:tcW w:w="624" w:type="dxa"/>
          </w:tcPr>
          <w:p w:rsidR="00706ADE" w:rsidRDefault="00706ADE">
            <w:pPr>
              <w:pStyle w:val="ConsPlusNormal"/>
            </w:pPr>
            <w:r>
              <w:t>0100</w:t>
            </w:r>
          </w:p>
        </w:tc>
        <w:tc>
          <w:tcPr>
            <w:tcW w:w="624" w:type="dxa"/>
          </w:tcPr>
          <w:p w:rsidR="00706ADE" w:rsidRDefault="00706ADE">
            <w:pPr>
              <w:pStyle w:val="ConsPlusNormal"/>
            </w:pPr>
            <w:r>
              <w:t>0103</w:t>
            </w:r>
          </w:p>
        </w:tc>
        <w:tc>
          <w:tcPr>
            <w:tcW w:w="1531" w:type="dxa"/>
          </w:tcPr>
          <w:p w:rsidR="00706ADE" w:rsidRDefault="00706ADE">
            <w:pPr>
              <w:pStyle w:val="ConsPlusNormal"/>
            </w:pPr>
            <w:r>
              <w:t>БП00000000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5421,9</w:t>
            </w:r>
          </w:p>
        </w:tc>
      </w:tr>
      <w:tr w:rsidR="00706ADE">
        <w:tc>
          <w:tcPr>
            <w:tcW w:w="3288" w:type="dxa"/>
          </w:tcPr>
          <w:p w:rsidR="00706ADE" w:rsidRDefault="00706ADE">
            <w:pPr>
              <w:pStyle w:val="ConsPlusNormal"/>
            </w:pPr>
            <w:r>
              <w:t>Обеспечение деятельности депутатов Государственной Думы и их помощников в избирательных округах</w:t>
            </w:r>
          </w:p>
        </w:tc>
        <w:tc>
          <w:tcPr>
            <w:tcW w:w="510" w:type="dxa"/>
          </w:tcPr>
          <w:p w:rsidR="00706ADE" w:rsidRDefault="00706ADE">
            <w:pPr>
              <w:pStyle w:val="ConsPlusNormal"/>
            </w:pPr>
            <w:r>
              <w:t>002</w:t>
            </w:r>
          </w:p>
        </w:tc>
        <w:tc>
          <w:tcPr>
            <w:tcW w:w="624" w:type="dxa"/>
          </w:tcPr>
          <w:p w:rsidR="00706ADE" w:rsidRDefault="00706ADE">
            <w:pPr>
              <w:pStyle w:val="ConsPlusNormal"/>
            </w:pPr>
            <w:r>
              <w:t>0100</w:t>
            </w:r>
          </w:p>
        </w:tc>
        <w:tc>
          <w:tcPr>
            <w:tcW w:w="624" w:type="dxa"/>
          </w:tcPr>
          <w:p w:rsidR="00706ADE" w:rsidRDefault="00706ADE">
            <w:pPr>
              <w:pStyle w:val="ConsPlusNormal"/>
            </w:pPr>
            <w:r>
              <w:t>0103</w:t>
            </w:r>
          </w:p>
        </w:tc>
        <w:tc>
          <w:tcPr>
            <w:tcW w:w="1531" w:type="dxa"/>
          </w:tcPr>
          <w:p w:rsidR="00706ADE" w:rsidRDefault="00706ADE">
            <w:pPr>
              <w:pStyle w:val="ConsPlusNormal"/>
            </w:pPr>
            <w:r>
              <w:t>БП00051410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4173,0</w:t>
            </w:r>
          </w:p>
        </w:tc>
      </w:tr>
      <w:tr w:rsidR="00706ADE">
        <w:tc>
          <w:tcPr>
            <w:tcW w:w="3288" w:type="dxa"/>
          </w:tcPr>
          <w:p w:rsidR="00706ADE" w:rsidRDefault="00706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706ADE" w:rsidRDefault="00706ADE">
            <w:pPr>
              <w:pStyle w:val="ConsPlusNormal"/>
            </w:pPr>
            <w:r>
              <w:t>002</w:t>
            </w:r>
          </w:p>
        </w:tc>
        <w:tc>
          <w:tcPr>
            <w:tcW w:w="624" w:type="dxa"/>
          </w:tcPr>
          <w:p w:rsidR="00706ADE" w:rsidRDefault="00706ADE">
            <w:pPr>
              <w:pStyle w:val="ConsPlusNormal"/>
            </w:pPr>
            <w:r>
              <w:t>0100</w:t>
            </w:r>
          </w:p>
        </w:tc>
        <w:tc>
          <w:tcPr>
            <w:tcW w:w="624" w:type="dxa"/>
          </w:tcPr>
          <w:p w:rsidR="00706ADE" w:rsidRDefault="00706ADE">
            <w:pPr>
              <w:pStyle w:val="ConsPlusNormal"/>
            </w:pPr>
            <w:r>
              <w:t>0103</w:t>
            </w:r>
          </w:p>
        </w:tc>
        <w:tc>
          <w:tcPr>
            <w:tcW w:w="1531" w:type="dxa"/>
          </w:tcPr>
          <w:p w:rsidR="00706ADE" w:rsidRDefault="00706ADE">
            <w:pPr>
              <w:pStyle w:val="ConsPlusNormal"/>
            </w:pPr>
            <w:r>
              <w:t>БП00051410</w:t>
            </w:r>
          </w:p>
        </w:tc>
        <w:tc>
          <w:tcPr>
            <w:tcW w:w="604" w:type="dxa"/>
          </w:tcPr>
          <w:p w:rsidR="00706ADE" w:rsidRDefault="00706ADE">
            <w:pPr>
              <w:pStyle w:val="ConsPlusNormal"/>
            </w:pPr>
            <w:r>
              <w:t>100</w:t>
            </w:r>
          </w:p>
        </w:tc>
        <w:tc>
          <w:tcPr>
            <w:tcW w:w="510" w:type="dxa"/>
          </w:tcPr>
          <w:p w:rsidR="00706ADE" w:rsidRDefault="00706ADE">
            <w:pPr>
              <w:pStyle w:val="ConsPlusNormal"/>
            </w:pPr>
          </w:p>
        </w:tc>
        <w:tc>
          <w:tcPr>
            <w:tcW w:w="1361" w:type="dxa"/>
          </w:tcPr>
          <w:p w:rsidR="00706ADE" w:rsidRDefault="00706ADE">
            <w:pPr>
              <w:pStyle w:val="ConsPlusNormal"/>
            </w:pPr>
            <w:r>
              <w:t>3884,8</w:t>
            </w:r>
          </w:p>
        </w:tc>
      </w:tr>
      <w:tr w:rsidR="00706ADE">
        <w:tc>
          <w:tcPr>
            <w:tcW w:w="3288" w:type="dxa"/>
          </w:tcPr>
          <w:p w:rsidR="00706ADE" w:rsidRDefault="00706ADE">
            <w:pPr>
              <w:pStyle w:val="ConsPlusNormal"/>
            </w:pPr>
            <w:r>
              <w:t>Расходы на выплаты персоналу государственных (муниципальных) органов</w:t>
            </w:r>
          </w:p>
        </w:tc>
        <w:tc>
          <w:tcPr>
            <w:tcW w:w="510" w:type="dxa"/>
          </w:tcPr>
          <w:p w:rsidR="00706ADE" w:rsidRDefault="00706ADE">
            <w:pPr>
              <w:pStyle w:val="ConsPlusNormal"/>
            </w:pPr>
            <w:r>
              <w:t>002</w:t>
            </w:r>
          </w:p>
        </w:tc>
        <w:tc>
          <w:tcPr>
            <w:tcW w:w="624" w:type="dxa"/>
          </w:tcPr>
          <w:p w:rsidR="00706ADE" w:rsidRDefault="00706ADE">
            <w:pPr>
              <w:pStyle w:val="ConsPlusNormal"/>
            </w:pPr>
            <w:r>
              <w:t>0100</w:t>
            </w:r>
          </w:p>
        </w:tc>
        <w:tc>
          <w:tcPr>
            <w:tcW w:w="624" w:type="dxa"/>
          </w:tcPr>
          <w:p w:rsidR="00706ADE" w:rsidRDefault="00706ADE">
            <w:pPr>
              <w:pStyle w:val="ConsPlusNormal"/>
            </w:pPr>
            <w:r>
              <w:t>0103</w:t>
            </w:r>
          </w:p>
        </w:tc>
        <w:tc>
          <w:tcPr>
            <w:tcW w:w="1531" w:type="dxa"/>
          </w:tcPr>
          <w:p w:rsidR="00706ADE" w:rsidRDefault="00706ADE">
            <w:pPr>
              <w:pStyle w:val="ConsPlusNormal"/>
            </w:pPr>
            <w:r>
              <w:t>БП00051410</w:t>
            </w:r>
          </w:p>
        </w:tc>
        <w:tc>
          <w:tcPr>
            <w:tcW w:w="604" w:type="dxa"/>
          </w:tcPr>
          <w:p w:rsidR="00706ADE" w:rsidRDefault="00706ADE">
            <w:pPr>
              <w:pStyle w:val="ConsPlusNormal"/>
            </w:pPr>
            <w:r>
              <w:t>120</w:t>
            </w:r>
          </w:p>
        </w:tc>
        <w:tc>
          <w:tcPr>
            <w:tcW w:w="510" w:type="dxa"/>
          </w:tcPr>
          <w:p w:rsidR="00706ADE" w:rsidRDefault="00706ADE">
            <w:pPr>
              <w:pStyle w:val="ConsPlusNormal"/>
            </w:pPr>
          </w:p>
        </w:tc>
        <w:tc>
          <w:tcPr>
            <w:tcW w:w="1361" w:type="dxa"/>
          </w:tcPr>
          <w:p w:rsidR="00706ADE" w:rsidRDefault="00706ADE">
            <w:pPr>
              <w:pStyle w:val="ConsPlusNormal"/>
            </w:pPr>
            <w:r>
              <w:t>3884,8</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002</w:t>
            </w:r>
          </w:p>
        </w:tc>
        <w:tc>
          <w:tcPr>
            <w:tcW w:w="624" w:type="dxa"/>
          </w:tcPr>
          <w:p w:rsidR="00706ADE" w:rsidRDefault="00706ADE">
            <w:pPr>
              <w:pStyle w:val="ConsPlusNormal"/>
            </w:pPr>
            <w:r>
              <w:t>0100</w:t>
            </w:r>
          </w:p>
        </w:tc>
        <w:tc>
          <w:tcPr>
            <w:tcW w:w="624" w:type="dxa"/>
          </w:tcPr>
          <w:p w:rsidR="00706ADE" w:rsidRDefault="00706ADE">
            <w:pPr>
              <w:pStyle w:val="ConsPlusNormal"/>
            </w:pPr>
            <w:r>
              <w:t>0103</w:t>
            </w:r>
          </w:p>
        </w:tc>
        <w:tc>
          <w:tcPr>
            <w:tcW w:w="1531" w:type="dxa"/>
          </w:tcPr>
          <w:p w:rsidR="00706ADE" w:rsidRDefault="00706ADE">
            <w:pPr>
              <w:pStyle w:val="ConsPlusNormal"/>
            </w:pPr>
            <w:r>
              <w:t>БП00051410</w:t>
            </w:r>
          </w:p>
        </w:tc>
        <w:tc>
          <w:tcPr>
            <w:tcW w:w="604" w:type="dxa"/>
          </w:tcPr>
          <w:p w:rsidR="00706ADE" w:rsidRDefault="00706ADE">
            <w:pPr>
              <w:pStyle w:val="ConsPlusNormal"/>
            </w:pPr>
            <w:r>
              <w:t>120</w:t>
            </w:r>
          </w:p>
        </w:tc>
        <w:tc>
          <w:tcPr>
            <w:tcW w:w="510" w:type="dxa"/>
          </w:tcPr>
          <w:p w:rsidR="00706ADE" w:rsidRDefault="00706ADE">
            <w:pPr>
              <w:pStyle w:val="ConsPlusNormal"/>
            </w:pPr>
            <w:r>
              <w:t>2</w:t>
            </w:r>
          </w:p>
        </w:tc>
        <w:tc>
          <w:tcPr>
            <w:tcW w:w="1361" w:type="dxa"/>
          </w:tcPr>
          <w:p w:rsidR="00706ADE" w:rsidRDefault="00706ADE">
            <w:pPr>
              <w:pStyle w:val="ConsPlusNormal"/>
            </w:pPr>
            <w:r>
              <w:t>3884,8</w:t>
            </w:r>
          </w:p>
        </w:tc>
      </w:tr>
      <w:tr w:rsidR="00706ADE">
        <w:tc>
          <w:tcPr>
            <w:tcW w:w="3288" w:type="dxa"/>
          </w:tcPr>
          <w:p w:rsidR="00706ADE" w:rsidRDefault="00706ADE">
            <w:pPr>
              <w:pStyle w:val="ConsPlusNormal"/>
            </w:pPr>
            <w:r>
              <w:lastRenderedPageBreak/>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002</w:t>
            </w:r>
          </w:p>
        </w:tc>
        <w:tc>
          <w:tcPr>
            <w:tcW w:w="624" w:type="dxa"/>
          </w:tcPr>
          <w:p w:rsidR="00706ADE" w:rsidRDefault="00706ADE">
            <w:pPr>
              <w:pStyle w:val="ConsPlusNormal"/>
            </w:pPr>
            <w:r>
              <w:t>0100</w:t>
            </w:r>
          </w:p>
        </w:tc>
        <w:tc>
          <w:tcPr>
            <w:tcW w:w="624" w:type="dxa"/>
          </w:tcPr>
          <w:p w:rsidR="00706ADE" w:rsidRDefault="00706ADE">
            <w:pPr>
              <w:pStyle w:val="ConsPlusNormal"/>
            </w:pPr>
            <w:r>
              <w:t>0103</w:t>
            </w:r>
          </w:p>
        </w:tc>
        <w:tc>
          <w:tcPr>
            <w:tcW w:w="1531" w:type="dxa"/>
          </w:tcPr>
          <w:p w:rsidR="00706ADE" w:rsidRDefault="00706ADE">
            <w:pPr>
              <w:pStyle w:val="ConsPlusNormal"/>
            </w:pPr>
            <w:r>
              <w:t>БП00051410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288,2</w:t>
            </w:r>
          </w:p>
        </w:tc>
      </w:tr>
      <w:tr w:rsidR="00706ADE">
        <w:tc>
          <w:tcPr>
            <w:tcW w:w="3288"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002</w:t>
            </w:r>
          </w:p>
        </w:tc>
        <w:tc>
          <w:tcPr>
            <w:tcW w:w="624" w:type="dxa"/>
          </w:tcPr>
          <w:p w:rsidR="00706ADE" w:rsidRDefault="00706ADE">
            <w:pPr>
              <w:pStyle w:val="ConsPlusNormal"/>
            </w:pPr>
            <w:r>
              <w:t>0100</w:t>
            </w:r>
          </w:p>
        </w:tc>
        <w:tc>
          <w:tcPr>
            <w:tcW w:w="624" w:type="dxa"/>
          </w:tcPr>
          <w:p w:rsidR="00706ADE" w:rsidRDefault="00706ADE">
            <w:pPr>
              <w:pStyle w:val="ConsPlusNormal"/>
            </w:pPr>
            <w:r>
              <w:t>0103</w:t>
            </w:r>
          </w:p>
        </w:tc>
        <w:tc>
          <w:tcPr>
            <w:tcW w:w="1531" w:type="dxa"/>
          </w:tcPr>
          <w:p w:rsidR="00706ADE" w:rsidRDefault="00706ADE">
            <w:pPr>
              <w:pStyle w:val="ConsPlusNormal"/>
            </w:pPr>
            <w:r>
              <w:t>БП00051410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288,2</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002</w:t>
            </w:r>
          </w:p>
        </w:tc>
        <w:tc>
          <w:tcPr>
            <w:tcW w:w="624" w:type="dxa"/>
          </w:tcPr>
          <w:p w:rsidR="00706ADE" w:rsidRDefault="00706ADE">
            <w:pPr>
              <w:pStyle w:val="ConsPlusNormal"/>
            </w:pPr>
            <w:r>
              <w:t>0100</w:t>
            </w:r>
          </w:p>
        </w:tc>
        <w:tc>
          <w:tcPr>
            <w:tcW w:w="624" w:type="dxa"/>
          </w:tcPr>
          <w:p w:rsidR="00706ADE" w:rsidRDefault="00706ADE">
            <w:pPr>
              <w:pStyle w:val="ConsPlusNormal"/>
            </w:pPr>
            <w:r>
              <w:t>0103</w:t>
            </w:r>
          </w:p>
        </w:tc>
        <w:tc>
          <w:tcPr>
            <w:tcW w:w="1531" w:type="dxa"/>
          </w:tcPr>
          <w:p w:rsidR="00706ADE" w:rsidRDefault="00706ADE">
            <w:pPr>
              <w:pStyle w:val="ConsPlusNormal"/>
            </w:pPr>
            <w:r>
              <w:t>БП00051410</w:t>
            </w:r>
          </w:p>
        </w:tc>
        <w:tc>
          <w:tcPr>
            <w:tcW w:w="604" w:type="dxa"/>
          </w:tcPr>
          <w:p w:rsidR="00706ADE" w:rsidRDefault="00706ADE">
            <w:pPr>
              <w:pStyle w:val="ConsPlusNormal"/>
            </w:pPr>
            <w:r>
              <w:t>240</w:t>
            </w:r>
          </w:p>
        </w:tc>
        <w:tc>
          <w:tcPr>
            <w:tcW w:w="510" w:type="dxa"/>
          </w:tcPr>
          <w:p w:rsidR="00706ADE" w:rsidRDefault="00706ADE">
            <w:pPr>
              <w:pStyle w:val="ConsPlusNormal"/>
            </w:pPr>
            <w:r>
              <w:t>2</w:t>
            </w:r>
          </w:p>
        </w:tc>
        <w:tc>
          <w:tcPr>
            <w:tcW w:w="1361" w:type="dxa"/>
          </w:tcPr>
          <w:p w:rsidR="00706ADE" w:rsidRDefault="00706ADE">
            <w:pPr>
              <w:pStyle w:val="ConsPlusNormal"/>
            </w:pPr>
            <w:r>
              <w:t>288,2</w:t>
            </w:r>
          </w:p>
        </w:tc>
      </w:tr>
      <w:tr w:rsidR="00706ADE">
        <w:tc>
          <w:tcPr>
            <w:tcW w:w="3288" w:type="dxa"/>
          </w:tcPr>
          <w:p w:rsidR="00706ADE" w:rsidRDefault="00706ADE">
            <w:pPr>
              <w:pStyle w:val="ConsPlusNormal"/>
            </w:pPr>
            <w:r>
              <w:t>Обеспечение членов Совета Федерации и их помощников в субъектах Российской Федерации</w:t>
            </w:r>
          </w:p>
        </w:tc>
        <w:tc>
          <w:tcPr>
            <w:tcW w:w="510" w:type="dxa"/>
          </w:tcPr>
          <w:p w:rsidR="00706ADE" w:rsidRDefault="00706ADE">
            <w:pPr>
              <w:pStyle w:val="ConsPlusNormal"/>
            </w:pPr>
            <w:r>
              <w:t>002</w:t>
            </w:r>
          </w:p>
        </w:tc>
        <w:tc>
          <w:tcPr>
            <w:tcW w:w="624" w:type="dxa"/>
          </w:tcPr>
          <w:p w:rsidR="00706ADE" w:rsidRDefault="00706ADE">
            <w:pPr>
              <w:pStyle w:val="ConsPlusNormal"/>
            </w:pPr>
            <w:r>
              <w:t>0100</w:t>
            </w:r>
          </w:p>
        </w:tc>
        <w:tc>
          <w:tcPr>
            <w:tcW w:w="624" w:type="dxa"/>
          </w:tcPr>
          <w:p w:rsidR="00706ADE" w:rsidRDefault="00706ADE">
            <w:pPr>
              <w:pStyle w:val="ConsPlusNormal"/>
            </w:pPr>
            <w:r>
              <w:t>0103</w:t>
            </w:r>
          </w:p>
        </w:tc>
        <w:tc>
          <w:tcPr>
            <w:tcW w:w="1531" w:type="dxa"/>
          </w:tcPr>
          <w:p w:rsidR="00706ADE" w:rsidRDefault="00706ADE">
            <w:pPr>
              <w:pStyle w:val="ConsPlusNormal"/>
            </w:pPr>
            <w:r>
              <w:t>БП00051420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1248,9</w:t>
            </w:r>
          </w:p>
        </w:tc>
      </w:tr>
      <w:tr w:rsidR="00706ADE">
        <w:tc>
          <w:tcPr>
            <w:tcW w:w="3288" w:type="dxa"/>
          </w:tcPr>
          <w:p w:rsidR="00706ADE" w:rsidRDefault="00706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706ADE" w:rsidRDefault="00706ADE">
            <w:pPr>
              <w:pStyle w:val="ConsPlusNormal"/>
            </w:pPr>
            <w:r>
              <w:t>002</w:t>
            </w:r>
          </w:p>
        </w:tc>
        <w:tc>
          <w:tcPr>
            <w:tcW w:w="624" w:type="dxa"/>
          </w:tcPr>
          <w:p w:rsidR="00706ADE" w:rsidRDefault="00706ADE">
            <w:pPr>
              <w:pStyle w:val="ConsPlusNormal"/>
            </w:pPr>
            <w:r>
              <w:t>0100</w:t>
            </w:r>
          </w:p>
        </w:tc>
        <w:tc>
          <w:tcPr>
            <w:tcW w:w="624" w:type="dxa"/>
          </w:tcPr>
          <w:p w:rsidR="00706ADE" w:rsidRDefault="00706ADE">
            <w:pPr>
              <w:pStyle w:val="ConsPlusNormal"/>
            </w:pPr>
            <w:r>
              <w:t>0103</w:t>
            </w:r>
          </w:p>
        </w:tc>
        <w:tc>
          <w:tcPr>
            <w:tcW w:w="1531" w:type="dxa"/>
          </w:tcPr>
          <w:p w:rsidR="00706ADE" w:rsidRDefault="00706ADE">
            <w:pPr>
              <w:pStyle w:val="ConsPlusNormal"/>
            </w:pPr>
            <w:r>
              <w:t>БП00051420</w:t>
            </w:r>
          </w:p>
        </w:tc>
        <w:tc>
          <w:tcPr>
            <w:tcW w:w="604" w:type="dxa"/>
          </w:tcPr>
          <w:p w:rsidR="00706ADE" w:rsidRDefault="00706ADE">
            <w:pPr>
              <w:pStyle w:val="ConsPlusNormal"/>
            </w:pPr>
            <w:r>
              <w:t>100</w:t>
            </w:r>
          </w:p>
        </w:tc>
        <w:tc>
          <w:tcPr>
            <w:tcW w:w="510" w:type="dxa"/>
          </w:tcPr>
          <w:p w:rsidR="00706ADE" w:rsidRDefault="00706ADE">
            <w:pPr>
              <w:pStyle w:val="ConsPlusNormal"/>
            </w:pPr>
          </w:p>
        </w:tc>
        <w:tc>
          <w:tcPr>
            <w:tcW w:w="1361" w:type="dxa"/>
          </w:tcPr>
          <w:p w:rsidR="00706ADE" w:rsidRDefault="00706ADE">
            <w:pPr>
              <w:pStyle w:val="ConsPlusNormal"/>
            </w:pPr>
            <w:r>
              <w:t>1146,4</w:t>
            </w:r>
          </w:p>
        </w:tc>
      </w:tr>
      <w:tr w:rsidR="00706ADE">
        <w:tc>
          <w:tcPr>
            <w:tcW w:w="3288" w:type="dxa"/>
          </w:tcPr>
          <w:p w:rsidR="00706ADE" w:rsidRDefault="00706ADE">
            <w:pPr>
              <w:pStyle w:val="ConsPlusNormal"/>
            </w:pPr>
            <w:r>
              <w:t>Расходы на выплаты персоналу государственных (муниципальных) органов</w:t>
            </w:r>
          </w:p>
        </w:tc>
        <w:tc>
          <w:tcPr>
            <w:tcW w:w="510" w:type="dxa"/>
          </w:tcPr>
          <w:p w:rsidR="00706ADE" w:rsidRDefault="00706ADE">
            <w:pPr>
              <w:pStyle w:val="ConsPlusNormal"/>
            </w:pPr>
            <w:r>
              <w:t>002</w:t>
            </w:r>
          </w:p>
        </w:tc>
        <w:tc>
          <w:tcPr>
            <w:tcW w:w="624" w:type="dxa"/>
          </w:tcPr>
          <w:p w:rsidR="00706ADE" w:rsidRDefault="00706ADE">
            <w:pPr>
              <w:pStyle w:val="ConsPlusNormal"/>
            </w:pPr>
            <w:r>
              <w:t>0100</w:t>
            </w:r>
          </w:p>
        </w:tc>
        <w:tc>
          <w:tcPr>
            <w:tcW w:w="624" w:type="dxa"/>
          </w:tcPr>
          <w:p w:rsidR="00706ADE" w:rsidRDefault="00706ADE">
            <w:pPr>
              <w:pStyle w:val="ConsPlusNormal"/>
            </w:pPr>
            <w:r>
              <w:t>0103</w:t>
            </w:r>
          </w:p>
        </w:tc>
        <w:tc>
          <w:tcPr>
            <w:tcW w:w="1531" w:type="dxa"/>
          </w:tcPr>
          <w:p w:rsidR="00706ADE" w:rsidRDefault="00706ADE">
            <w:pPr>
              <w:pStyle w:val="ConsPlusNormal"/>
            </w:pPr>
            <w:r>
              <w:t>БП00051420</w:t>
            </w:r>
          </w:p>
        </w:tc>
        <w:tc>
          <w:tcPr>
            <w:tcW w:w="604" w:type="dxa"/>
          </w:tcPr>
          <w:p w:rsidR="00706ADE" w:rsidRDefault="00706ADE">
            <w:pPr>
              <w:pStyle w:val="ConsPlusNormal"/>
            </w:pPr>
            <w:r>
              <w:t>120</w:t>
            </w:r>
          </w:p>
        </w:tc>
        <w:tc>
          <w:tcPr>
            <w:tcW w:w="510" w:type="dxa"/>
          </w:tcPr>
          <w:p w:rsidR="00706ADE" w:rsidRDefault="00706ADE">
            <w:pPr>
              <w:pStyle w:val="ConsPlusNormal"/>
            </w:pPr>
          </w:p>
        </w:tc>
        <w:tc>
          <w:tcPr>
            <w:tcW w:w="1361" w:type="dxa"/>
          </w:tcPr>
          <w:p w:rsidR="00706ADE" w:rsidRDefault="00706ADE">
            <w:pPr>
              <w:pStyle w:val="ConsPlusNormal"/>
            </w:pPr>
            <w:r>
              <w:t>1146,4</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002</w:t>
            </w:r>
          </w:p>
        </w:tc>
        <w:tc>
          <w:tcPr>
            <w:tcW w:w="624" w:type="dxa"/>
          </w:tcPr>
          <w:p w:rsidR="00706ADE" w:rsidRDefault="00706ADE">
            <w:pPr>
              <w:pStyle w:val="ConsPlusNormal"/>
            </w:pPr>
            <w:r>
              <w:t>0100</w:t>
            </w:r>
          </w:p>
        </w:tc>
        <w:tc>
          <w:tcPr>
            <w:tcW w:w="624" w:type="dxa"/>
          </w:tcPr>
          <w:p w:rsidR="00706ADE" w:rsidRDefault="00706ADE">
            <w:pPr>
              <w:pStyle w:val="ConsPlusNormal"/>
            </w:pPr>
            <w:r>
              <w:t>0103</w:t>
            </w:r>
          </w:p>
        </w:tc>
        <w:tc>
          <w:tcPr>
            <w:tcW w:w="1531" w:type="dxa"/>
          </w:tcPr>
          <w:p w:rsidR="00706ADE" w:rsidRDefault="00706ADE">
            <w:pPr>
              <w:pStyle w:val="ConsPlusNormal"/>
            </w:pPr>
            <w:r>
              <w:t>БП00051420</w:t>
            </w:r>
          </w:p>
        </w:tc>
        <w:tc>
          <w:tcPr>
            <w:tcW w:w="604" w:type="dxa"/>
          </w:tcPr>
          <w:p w:rsidR="00706ADE" w:rsidRDefault="00706ADE">
            <w:pPr>
              <w:pStyle w:val="ConsPlusNormal"/>
            </w:pPr>
            <w:r>
              <w:t>120</w:t>
            </w:r>
          </w:p>
        </w:tc>
        <w:tc>
          <w:tcPr>
            <w:tcW w:w="510" w:type="dxa"/>
          </w:tcPr>
          <w:p w:rsidR="00706ADE" w:rsidRDefault="00706ADE">
            <w:pPr>
              <w:pStyle w:val="ConsPlusNormal"/>
            </w:pPr>
            <w:r>
              <w:t>2</w:t>
            </w:r>
          </w:p>
        </w:tc>
        <w:tc>
          <w:tcPr>
            <w:tcW w:w="1361" w:type="dxa"/>
          </w:tcPr>
          <w:p w:rsidR="00706ADE" w:rsidRDefault="00706ADE">
            <w:pPr>
              <w:pStyle w:val="ConsPlusNormal"/>
            </w:pPr>
            <w:r>
              <w:t>1146,4</w:t>
            </w:r>
          </w:p>
        </w:tc>
      </w:tr>
      <w:tr w:rsidR="00706ADE">
        <w:tc>
          <w:tcPr>
            <w:tcW w:w="3288" w:type="dxa"/>
          </w:tcPr>
          <w:p w:rsidR="00706ADE" w:rsidRDefault="00706ADE">
            <w:pPr>
              <w:pStyle w:val="ConsPlusNormal"/>
            </w:pPr>
            <w:r>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002</w:t>
            </w:r>
          </w:p>
        </w:tc>
        <w:tc>
          <w:tcPr>
            <w:tcW w:w="624" w:type="dxa"/>
          </w:tcPr>
          <w:p w:rsidR="00706ADE" w:rsidRDefault="00706ADE">
            <w:pPr>
              <w:pStyle w:val="ConsPlusNormal"/>
            </w:pPr>
            <w:r>
              <w:t>0100</w:t>
            </w:r>
          </w:p>
        </w:tc>
        <w:tc>
          <w:tcPr>
            <w:tcW w:w="624" w:type="dxa"/>
          </w:tcPr>
          <w:p w:rsidR="00706ADE" w:rsidRDefault="00706ADE">
            <w:pPr>
              <w:pStyle w:val="ConsPlusNormal"/>
            </w:pPr>
            <w:r>
              <w:t>0103</w:t>
            </w:r>
          </w:p>
        </w:tc>
        <w:tc>
          <w:tcPr>
            <w:tcW w:w="1531" w:type="dxa"/>
          </w:tcPr>
          <w:p w:rsidR="00706ADE" w:rsidRDefault="00706ADE">
            <w:pPr>
              <w:pStyle w:val="ConsPlusNormal"/>
            </w:pPr>
            <w:r>
              <w:t>БП00051420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102,5</w:t>
            </w:r>
          </w:p>
        </w:tc>
      </w:tr>
      <w:tr w:rsidR="00706ADE">
        <w:tc>
          <w:tcPr>
            <w:tcW w:w="3288"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002</w:t>
            </w:r>
          </w:p>
        </w:tc>
        <w:tc>
          <w:tcPr>
            <w:tcW w:w="624" w:type="dxa"/>
          </w:tcPr>
          <w:p w:rsidR="00706ADE" w:rsidRDefault="00706ADE">
            <w:pPr>
              <w:pStyle w:val="ConsPlusNormal"/>
            </w:pPr>
            <w:r>
              <w:t>0100</w:t>
            </w:r>
          </w:p>
        </w:tc>
        <w:tc>
          <w:tcPr>
            <w:tcW w:w="624" w:type="dxa"/>
          </w:tcPr>
          <w:p w:rsidR="00706ADE" w:rsidRDefault="00706ADE">
            <w:pPr>
              <w:pStyle w:val="ConsPlusNormal"/>
            </w:pPr>
            <w:r>
              <w:t>0103</w:t>
            </w:r>
          </w:p>
        </w:tc>
        <w:tc>
          <w:tcPr>
            <w:tcW w:w="1531" w:type="dxa"/>
          </w:tcPr>
          <w:p w:rsidR="00706ADE" w:rsidRDefault="00706ADE">
            <w:pPr>
              <w:pStyle w:val="ConsPlusNormal"/>
            </w:pPr>
            <w:r>
              <w:t>БП00051420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102,5</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002</w:t>
            </w:r>
          </w:p>
        </w:tc>
        <w:tc>
          <w:tcPr>
            <w:tcW w:w="624" w:type="dxa"/>
          </w:tcPr>
          <w:p w:rsidR="00706ADE" w:rsidRDefault="00706ADE">
            <w:pPr>
              <w:pStyle w:val="ConsPlusNormal"/>
            </w:pPr>
            <w:r>
              <w:t>0100</w:t>
            </w:r>
          </w:p>
        </w:tc>
        <w:tc>
          <w:tcPr>
            <w:tcW w:w="624" w:type="dxa"/>
          </w:tcPr>
          <w:p w:rsidR="00706ADE" w:rsidRDefault="00706ADE">
            <w:pPr>
              <w:pStyle w:val="ConsPlusNormal"/>
            </w:pPr>
            <w:r>
              <w:t>0103</w:t>
            </w:r>
          </w:p>
        </w:tc>
        <w:tc>
          <w:tcPr>
            <w:tcW w:w="1531" w:type="dxa"/>
          </w:tcPr>
          <w:p w:rsidR="00706ADE" w:rsidRDefault="00706ADE">
            <w:pPr>
              <w:pStyle w:val="ConsPlusNormal"/>
            </w:pPr>
            <w:r>
              <w:t>БП00051420</w:t>
            </w:r>
          </w:p>
        </w:tc>
        <w:tc>
          <w:tcPr>
            <w:tcW w:w="604" w:type="dxa"/>
          </w:tcPr>
          <w:p w:rsidR="00706ADE" w:rsidRDefault="00706ADE">
            <w:pPr>
              <w:pStyle w:val="ConsPlusNormal"/>
            </w:pPr>
            <w:r>
              <w:t>240</w:t>
            </w:r>
          </w:p>
        </w:tc>
        <w:tc>
          <w:tcPr>
            <w:tcW w:w="510" w:type="dxa"/>
          </w:tcPr>
          <w:p w:rsidR="00706ADE" w:rsidRDefault="00706ADE">
            <w:pPr>
              <w:pStyle w:val="ConsPlusNormal"/>
            </w:pPr>
            <w:r>
              <w:t>2</w:t>
            </w:r>
          </w:p>
        </w:tc>
        <w:tc>
          <w:tcPr>
            <w:tcW w:w="1361" w:type="dxa"/>
          </w:tcPr>
          <w:p w:rsidR="00706ADE" w:rsidRDefault="00706ADE">
            <w:pPr>
              <w:pStyle w:val="ConsPlusNormal"/>
            </w:pPr>
            <w:r>
              <w:t>102,5</w:t>
            </w:r>
          </w:p>
        </w:tc>
      </w:tr>
      <w:tr w:rsidR="00706ADE">
        <w:tc>
          <w:tcPr>
            <w:tcW w:w="3288" w:type="dxa"/>
          </w:tcPr>
          <w:p w:rsidR="00706ADE" w:rsidRDefault="00706ADE">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0" w:type="dxa"/>
          </w:tcPr>
          <w:p w:rsidR="00706ADE" w:rsidRDefault="00706ADE">
            <w:pPr>
              <w:pStyle w:val="ConsPlusNormal"/>
            </w:pPr>
            <w:r>
              <w:t>002</w:t>
            </w:r>
          </w:p>
        </w:tc>
        <w:tc>
          <w:tcPr>
            <w:tcW w:w="624" w:type="dxa"/>
          </w:tcPr>
          <w:p w:rsidR="00706ADE" w:rsidRDefault="00706ADE">
            <w:pPr>
              <w:pStyle w:val="ConsPlusNormal"/>
            </w:pPr>
            <w:r>
              <w:t>0100</w:t>
            </w:r>
          </w:p>
        </w:tc>
        <w:tc>
          <w:tcPr>
            <w:tcW w:w="624" w:type="dxa"/>
          </w:tcPr>
          <w:p w:rsidR="00706ADE" w:rsidRDefault="00706ADE">
            <w:pPr>
              <w:pStyle w:val="ConsPlusNormal"/>
            </w:pPr>
            <w:r>
              <w:t>0104</w:t>
            </w: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169114,9</w:t>
            </w:r>
          </w:p>
        </w:tc>
      </w:tr>
      <w:tr w:rsidR="00706ADE">
        <w:tc>
          <w:tcPr>
            <w:tcW w:w="3288" w:type="dxa"/>
          </w:tcPr>
          <w:p w:rsidR="00706ADE" w:rsidRDefault="00706ADE">
            <w:pPr>
              <w:pStyle w:val="ConsPlusNormal"/>
            </w:pPr>
            <w:r>
              <w:lastRenderedPageBreak/>
              <w:t>Непрограммная часть областного бюджета</w:t>
            </w:r>
          </w:p>
        </w:tc>
        <w:tc>
          <w:tcPr>
            <w:tcW w:w="510" w:type="dxa"/>
          </w:tcPr>
          <w:p w:rsidR="00706ADE" w:rsidRDefault="00706ADE">
            <w:pPr>
              <w:pStyle w:val="ConsPlusNormal"/>
            </w:pPr>
            <w:r>
              <w:t>002</w:t>
            </w:r>
          </w:p>
        </w:tc>
        <w:tc>
          <w:tcPr>
            <w:tcW w:w="624" w:type="dxa"/>
          </w:tcPr>
          <w:p w:rsidR="00706ADE" w:rsidRDefault="00706ADE">
            <w:pPr>
              <w:pStyle w:val="ConsPlusNormal"/>
            </w:pPr>
            <w:r>
              <w:t>0100</w:t>
            </w:r>
          </w:p>
        </w:tc>
        <w:tc>
          <w:tcPr>
            <w:tcW w:w="624" w:type="dxa"/>
          </w:tcPr>
          <w:p w:rsidR="00706ADE" w:rsidRDefault="00706ADE">
            <w:pPr>
              <w:pStyle w:val="ConsPlusNormal"/>
            </w:pPr>
            <w:r>
              <w:t>0104</w:t>
            </w:r>
          </w:p>
        </w:tc>
        <w:tc>
          <w:tcPr>
            <w:tcW w:w="1531" w:type="dxa"/>
          </w:tcPr>
          <w:p w:rsidR="00706ADE" w:rsidRDefault="00706ADE">
            <w:pPr>
              <w:pStyle w:val="ConsPlusNormal"/>
            </w:pPr>
            <w:r>
              <w:t>БП00000000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169114,9</w:t>
            </w:r>
          </w:p>
        </w:tc>
      </w:tr>
      <w:tr w:rsidR="00706ADE">
        <w:tc>
          <w:tcPr>
            <w:tcW w:w="3288" w:type="dxa"/>
          </w:tcPr>
          <w:p w:rsidR="00706ADE" w:rsidRDefault="00706ADE">
            <w:pPr>
              <w:pStyle w:val="ConsPlusNormal"/>
            </w:pPr>
            <w:r>
              <w:t>Центральный аппарат</w:t>
            </w:r>
          </w:p>
        </w:tc>
        <w:tc>
          <w:tcPr>
            <w:tcW w:w="510" w:type="dxa"/>
          </w:tcPr>
          <w:p w:rsidR="00706ADE" w:rsidRDefault="00706ADE">
            <w:pPr>
              <w:pStyle w:val="ConsPlusNormal"/>
            </w:pPr>
            <w:r>
              <w:t>002</w:t>
            </w:r>
          </w:p>
        </w:tc>
        <w:tc>
          <w:tcPr>
            <w:tcW w:w="624" w:type="dxa"/>
          </w:tcPr>
          <w:p w:rsidR="00706ADE" w:rsidRDefault="00706ADE">
            <w:pPr>
              <w:pStyle w:val="ConsPlusNormal"/>
            </w:pPr>
            <w:r>
              <w:t>0100</w:t>
            </w:r>
          </w:p>
        </w:tc>
        <w:tc>
          <w:tcPr>
            <w:tcW w:w="624" w:type="dxa"/>
          </w:tcPr>
          <w:p w:rsidR="00706ADE" w:rsidRDefault="00706ADE">
            <w:pPr>
              <w:pStyle w:val="ConsPlusNormal"/>
            </w:pPr>
            <w:r>
              <w:t>0104</w:t>
            </w:r>
          </w:p>
        </w:tc>
        <w:tc>
          <w:tcPr>
            <w:tcW w:w="1531" w:type="dxa"/>
          </w:tcPr>
          <w:p w:rsidR="00706ADE" w:rsidRDefault="00706ADE">
            <w:pPr>
              <w:pStyle w:val="ConsPlusNormal"/>
            </w:pPr>
            <w:r>
              <w:t>БП00070010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169114,9</w:t>
            </w:r>
          </w:p>
        </w:tc>
      </w:tr>
      <w:tr w:rsidR="00706ADE">
        <w:tc>
          <w:tcPr>
            <w:tcW w:w="3288" w:type="dxa"/>
          </w:tcPr>
          <w:p w:rsidR="00706ADE" w:rsidRDefault="00706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706ADE" w:rsidRDefault="00706ADE">
            <w:pPr>
              <w:pStyle w:val="ConsPlusNormal"/>
            </w:pPr>
            <w:r>
              <w:t>002</w:t>
            </w:r>
          </w:p>
        </w:tc>
        <w:tc>
          <w:tcPr>
            <w:tcW w:w="624" w:type="dxa"/>
          </w:tcPr>
          <w:p w:rsidR="00706ADE" w:rsidRDefault="00706ADE">
            <w:pPr>
              <w:pStyle w:val="ConsPlusNormal"/>
            </w:pPr>
            <w:r>
              <w:t>0100</w:t>
            </w:r>
          </w:p>
        </w:tc>
        <w:tc>
          <w:tcPr>
            <w:tcW w:w="624" w:type="dxa"/>
          </w:tcPr>
          <w:p w:rsidR="00706ADE" w:rsidRDefault="00706ADE">
            <w:pPr>
              <w:pStyle w:val="ConsPlusNormal"/>
            </w:pPr>
            <w:r>
              <w:t>0104</w:t>
            </w:r>
          </w:p>
        </w:tc>
        <w:tc>
          <w:tcPr>
            <w:tcW w:w="1531" w:type="dxa"/>
          </w:tcPr>
          <w:p w:rsidR="00706ADE" w:rsidRDefault="00706ADE">
            <w:pPr>
              <w:pStyle w:val="ConsPlusNormal"/>
            </w:pPr>
            <w:r>
              <w:t>БП00070010</w:t>
            </w:r>
          </w:p>
        </w:tc>
        <w:tc>
          <w:tcPr>
            <w:tcW w:w="604" w:type="dxa"/>
          </w:tcPr>
          <w:p w:rsidR="00706ADE" w:rsidRDefault="00706ADE">
            <w:pPr>
              <w:pStyle w:val="ConsPlusNormal"/>
            </w:pPr>
            <w:r>
              <w:t>100</w:t>
            </w:r>
          </w:p>
        </w:tc>
        <w:tc>
          <w:tcPr>
            <w:tcW w:w="510" w:type="dxa"/>
          </w:tcPr>
          <w:p w:rsidR="00706ADE" w:rsidRDefault="00706ADE">
            <w:pPr>
              <w:pStyle w:val="ConsPlusNormal"/>
            </w:pPr>
          </w:p>
        </w:tc>
        <w:tc>
          <w:tcPr>
            <w:tcW w:w="1361" w:type="dxa"/>
          </w:tcPr>
          <w:p w:rsidR="00706ADE" w:rsidRDefault="00706ADE">
            <w:pPr>
              <w:pStyle w:val="ConsPlusNormal"/>
            </w:pPr>
            <w:r>
              <w:t>141390,6</w:t>
            </w:r>
          </w:p>
        </w:tc>
      </w:tr>
      <w:tr w:rsidR="00706ADE">
        <w:tc>
          <w:tcPr>
            <w:tcW w:w="3288" w:type="dxa"/>
          </w:tcPr>
          <w:p w:rsidR="00706ADE" w:rsidRDefault="00706ADE">
            <w:pPr>
              <w:pStyle w:val="ConsPlusNormal"/>
            </w:pPr>
            <w:r>
              <w:t>Расходы на выплаты персоналу государственных (муниципальных) органов</w:t>
            </w:r>
          </w:p>
        </w:tc>
        <w:tc>
          <w:tcPr>
            <w:tcW w:w="510" w:type="dxa"/>
          </w:tcPr>
          <w:p w:rsidR="00706ADE" w:rsidRDefault="00706ADE">
            <w:pPr>
              <w:pStyle w:val="ConsPlusNormal"/>
            </w:pPr>
            <w:r>
              <w:t>002</w:t>
            </w:r>
          </w:p>
        </w:tc>
        <w:tc>
          <w:tcPr>
            <w:tcW w:w="624" w:type="dxa"/>
          </w:tcPr>
          <w:p w:rsidR="00706ADE" w:rsidRDefault="00706ADE">
            <w:pPr>
              <w:pStyle w:val="ConsPlusNormal"/>
            </w:pPr>
            <w:r>
              <w:t>0100</w:t>
            </w:r>
          </w:p>
        </w:tc>
        <w:tc>
          <w:tcPr>
            <w:tcW w:w="624" w:type="dxa"/>
          </w:tcPr>
          <w:p w:rsidR="00706ADE" w:rsidRDefault="00706ADE">
            <w:pPr>
              <w:pStyle w:val="ConsPlusNormal"/>
            </w:pPr>
            <w:r>
              <w:t>0104</w:t>
            </w:r>
          </w:p>
        </w:tc>
        <w:tc>
          <w:tcPr>
            <w:tcW w:w="1531" w:type="dxa"/>
          </w:tcPr>
          <w:p w:rsidR="00706ADE" w:rsidRDefault="00706ADE">
            <w:pPr>
              <w:pStyle w:val="ConsPlusNormal"/>
            </w:pPr>
            <w:r>
              <w:t>БП00070010</w:t>
            </w:r>
          </w:p>
        </w:tc>
        <w:tc>
          <w:tcPr>
            <w:tcW w:w="604" w:type="dxa"/>
          </w:tcPr>
          <w:p w:rsidR="00706ADE" w:rsidRDefault="00706ADE">
            <w:pPr>
              <w:pStyle w:val="ConsPlusNormal"/>
            </w:pPr>
            <w:r>
              <w:t>120</w:t>
            </w:r>
          </w:p>
        </w:tc>
        <w:tc>
          <w:tcPr>
            <w:tcW w:w="510" w:type="dxa"/>
          </w:tcPr>
          <w:p w:rsidR="00706ADE" w:rsidRDefault="00706ADE">
            <w:pPr>
              <w:pStyle w:val="ConsPlusNormal"/>
            </w:pPr>
          </w:p>
        </w:tc>
        <w:tc>
          <w:tcPr>
            <w:tcW w:w="1361" w:type="dxa"/>
          </w:tcPr>
          <w:p w:rsidR="00706ADE" w:rsidRDefault="00706ADE">
            <w:pPr>
              <w:pStyle w:val="ConsPlusNormal"/>
            </w:pPr>
            <w:r>
              <w:t>141390,6</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002</w:t>
            </w:r>
          </w:p>
        </w:tc>
        <w:tc>
          <w:tcPr>
            <w:tcW w:w="624" w:type="dxa"/>
          </w:tcPr>
          <w:p w:rsidR="00706ADE" w:rsidRDefault="00706ADE">
            <w:pPr>
              <w:pStyle w:val="ConsPlusNormal"/>
            </w:pPr>
            <w:r>
              <w:t>0100</w:t>
            </w:r>
          </w:p>
        </w:tc>
        <w:tc>
          <w:tcPr>
            <w:tcW w:w="624" w:type="dxa"/>
          </w:tcPr>
          <w:p w:rsidR="00706ADE" w:rsidRDefault="00706ADE">
            <w:pPr>
              <w:pStyle w:val="ConsPlusNormal"/>
            </w:pPr>
            <w:r>
              <w:t>0104</w:t>
            </w:r>
          </w:p>
        </w:tc>
        <w:tc>
          <w:tcPr>
            <w:tcW w:w="1531" w:type="dxa"/>
          </w:tcPr>
          <w:p w:rsidR="00706ADE" w:rsidRDefault="00706ADE">
            <w:pPr>
              <w:pStyle w:val="ConsPlusNormal"/>
            </w:pPr>
            <w:r>
              <w:t>БП00070010</w:t>
            </w:r>
          </w:p>
        </w:tc>
        <w:tc>
          <w:tcPr>
            <w:tcW w:w="604" w:type="dxa"/>
          </w:tcPr>
          <w:p w:rsidR="00706ADE" w:rsidRDefault="00706ADE">
            <w:pPr>
              <w:pStyle w:val="ConsPlusNormal"/>
            </w:pPr>
            <w:r>
              <w:t>120</w:t>
            </w:r>
          </w:p>
        </w:tc>
        <w:tc>
          <w:tcPr>
            <w:tcW w:w="510" w:type="dxa"/>
          </w:tcPr>
          <w:p w:rsidR="00706ADE" w:rsidRDefault="00706ADE">
            <w:pPr>
              <w:pStyle w:val="ConsPlusNormal"/>
            </w:pPr>
            <w:r>
              <w:t>1</w:t>
            </w:r>
          </w:p>
        </w:tc>
        <w:tc>
          <w:tcPr>
            <w:tcW w:w="1361" w:type="dxa"/>
          </w:tcPr>
          <w:p w:rsidR="00706ADE" w:rsidRDefault="00706ADE">
            <w:pPr>
              <w:pStyle w:val="ConsPlusNormal"/>
            </w:pPr>
            <w:r>
              <w:t>141390,6</w:t>
            </w:r>
          </w:p>
        </w:tc>
      </w:tr>
      <w:tr w:rsidR="00706ADE">
        <w:tc>
          <w:tcPr>
            <w:tcW w:w="3288" w:type="dxa"/>
          </w:tcPr>
          <w:p w:rsidR="00706ADE" w:rsidRDefault="00706ADE">
            <w:pPr>
              <w:pStyle w:val="ConsPlusNormal"/>
            </w:pPr>
            <w:r>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002</w:t>
            </w:r>
          </w:p>
        </w:tc>
        <w:tc>
          <w:tcPr>
            <w:tcW w:w="624" w:type="dxa"/>
          </w:tcPr>
          <w:p w:rsidR="00706ADE" w:rsidRDefault="00706ADE">
            <w:pPr>
              <w:pStyle w:val="ConsPlusNormal"/>
            </w:pPr>
            <w:r>
              <w:t>0100</w:t>
            </w:r>
          </w:p>
        </w:tc>
        <w:tc>
          <w:tcPr>
            <w:tcW w:w="624" w:type="dxa"/>
          </w:tcPr>
          <w:p w:rsidR="00706ADE" w:rsidRDefault="00706ADE">
            <w:pPr>
              <w:pStyle w:val="ConsPlusNormal"/>
            </w:pPr>
            <w:r>
              <w:t>0104</w:t>
            </w:r>
          </w:p>
        </w:tc>
        <w:tc>
          <w:tcPr>
            <w:tcW w:w="1531" w:type="dxa"/>
          </w:tcPr>
          <w:p w:rsidR="00706ADE" w:rsidRDefault="00706ADE">
            <w:pPr>
              <w:pStyle w:val="ConsPlusNormal"/>
            </w:pPr>
            <w:r>
              <w:t>БП00070010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25323,3</w:t>
            </w:r>
          </w:p>
        </w:tc>
      </w:tr>
      <w:tr w:rsidR="00706ADE">
        <w:tc>
          <w:tcPr>
            <w:tcW w:w="3288"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002</w:t>
            </w:r>
          </w:p>
        </w:tc>
        <w:tc>
          <w:tcPr>
            <w:tcW w:w="624" w:type="dxa"/>
          </w:tcPr>
          <w:p w:rsidR="00706ADE" w:rsidRDefault="00706ADE">
            <w:pPr>
              <w:pStyle w:val="ConsPlusNormal"/>
            </w:pPr>
            <w:r>
              <w:t>0100</w:t>
            </w:r>
          </w:p>
        </w:tc>
        <w:tc>
          <w:tcPr>
            <w:tcW w:w="624" w:type="dxa"/>
          </w:tcPr>
          <w:p w:rsidR="00706ADE" w:rsidRDefault="00706ADE">
            <w:pPr>
              <w:pStyle w:val="ConsPlusNormal"/>
            </w:pPr>
            <w:r>
              <w:t>0104</w:t>
            </w:r>
          </w:p>
        </w:tc>
        <w:tc>
          <w:tcPr>
            <w:tcW w:w="1531" w:type="dxa"/>
          </w:tcPr>
          <w:p w:rsidR="00706ADE" w:rsidRDefault="00706ADE">
            <w:pPr>
              <w:pStyle w:val="ConsPlusNormal"/>
            </w:pPr>
            <w:r>
              <w:t>БП00070010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25323,3</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002</w:t>
            </w:r>
          </w:p>
        </w:tc>
        <w:tc>
          <w:tcPr>
            <w:tcW w:w="624" w:type="dxa"/>
          </w:tcPr>
          <w:p w:rsidR="00706ADE" w:rsidRDefault="00706ADE">
            <w:pPr>
              <w:pStyle w:val="ConsPlusNormal"/>
            </w:pPr>
            <w:r>
              <w:t>0100</w:t>
            </w:r>
          </w:p>
        </w:tc>
        <w:tc>
          <w:tcPr>
            <w:tcW w:w="624" w:type="dxa"/>
          </w:tcPr>
          <w:p w:rsidR="00706ADE" w:rsidRDefault="00706ADE">
            <w:pPr>
              <w:pStyle w:val="ConsPlusNormal"/>
            </w:pPr>
            <w:r>
              <w:t>0104</w:t>
            </w:r>
          </w:p>
        </w:tc>
        <w:tc>
          <w:tcPr>
            <w:tcW w:w="1531" w:type="dxa"/>
          </w:tcPr>
          <w:p w:rsidR="00706ADE" w:rsidRDefault="00706ADE">
            <w:pPr>
              <w:pStyle w:val="ConsPlusNormal"/>
            </w:pPr>
            <w:r>
              <w:t>БП00070010</w:t>
            </w:r>
          </w:p>
        </w:tc>
        <w:tc>
          <w:tcPr>
            <w:tcW w:w="604"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25323,3</w:t>
            </w:r>
          </w:p>
        </w:tc>
      </w:tr>
      <w:tr w:rsidR="00706ADE">
        <w:tc>
          <w:tcPr>
            <w:tcW w:w="3288" w:type="dxa"/>
          </w:tcPr>
          <w:p w:rsidR="00706ADE" w:rsidRDefault="00706ADE">
            <w:pPr>
              <w:pStyle w:val="ConsPlusNormal"/>
            </w:pPr>
            <w:r>
              <w:t>Социальное обеспечение и иные выплаты населению</w:t>
            </w:r>
          </w:p>
        </w:tc>
        <w:tc>
          <w:tcPr>
            <w:tcW w:w="510" w:type="dxa"/>
          </w:tcPr>
          <w:p w:rsidR="00706ADE" w:rsidRDefault="00706ADE">
            <w:pPr>
              <w:pStyle w:val="ConsPlusNormal"/>
            </w:pPr>
            <w:r>
              <w:t>002</w:t>
            </w:r>
          </w:p>
        </w:tc>
        <w:tc>
          <w:tcPr>
            <w:tcW w:w="624" w:type="dxa"/>
          </w:tcPr>
          <w:p w:rsidR="00706ADE" w:rsidRDefault="00706ADE">
            <w:pPr>
              <w:pStyle w:val="ConsPlusNormal"/>
            </w:pPr>
            <w:r>
              <w:t>0100</w:t>
            </w:r>
          </w:p>
        </w:tc>
        <w:tc>
          <w:tcPr>
            <w:tcW w:w="624" w:type="dxa"/>
          </w:tcPr>
          <w:p w:rsidR="00706ADE" w:rsidRDefault="00706ADE">
            <w:pPr>
              <w:pStyle w:val="ConsPlusNormal"/>
            </w:pPr>
            <w:r>
              <w:t>0104</w:t>
            </w:r>
          </w:p>
        </w:tc>
        <w:tc>
          <w:tcPr>
            <w:tcW w:w="1531" w:type="dxa"/>
          </w:tcPr>
          <w:p w:rsidR="00706ADE" w:rsidRDefault="00706ADE">
            <w:pPr>
              <w:pStyle w:val="ConsPlusNormal"/>
            </w:pPr>
            <w:r>
              <w:t>БП00070010</w:t>
            </w:r>
          </w:p>
        </w:tc>
        <w:tc>
          <w:tcPr>
            <w:tcW w:w="604" w:type="dxa"/>
          </w:tcPr>
          <w:p w:rsidR="00706ADE" w:rsidRDefault="00706ADE">
            <w:pPr>
              <w:pStyle w:val="ConsPlusNormal"/>
            </w:pPr>
            <w:r>
              <w:t>300</w:t>
            </w:r>
          </w:p>
        </w:tc>
        <w:tc>
          <w:tcPr>
            <w:tcW w:w="510" w:type="dxa"/>
          </w:tcPr>
          <w:p w:rsidR="00706ADE" w:rsidRDefault="00706ADE">
            <w:pPr>
              <w:pStyle w:val="ConsPlusNormal"/>
            </w:pPr>
          </w:p>
        </w:tc>
        <w:tc>
          <w:tcPr>
            <w:tcW w:w="1361" w:type="dxa"/>
          </w:tcPr>
          <w:p w:rsidR="00706ADE" w:rsidRDefault="00706ADE">
            <w:pPr>
              <w:pStyle w:val="ConsPlusNormal"/>
            </w:pPr>
            <w:r>
              <w:t>1181,3</w:t>
            </w:r>
          </w:p>
        </w:tc>
      </w:tr>
      <w:tr w:rsidR="00706ADE">
        <w:tc>
          <w:tcPr>
            <w:tcW w:w="3288" w:type="dxa"/>
          </w:tcPr>
          <w:p w:rsidR="00706ADE" w:rsidRDefault="00706ADE">
            <w:pPr>
              <w:pStyle w:val="ConsPlusNormal"/>
            </w:pPr>
            <w:r>
              <w:t>Премии и гранты</w:t>
            </w:r>
          </w:p>
        </w:tc>
        <w:tc>
          <w:tcPr>
            <w:tcW w:w="510" w:type="dxa"/>
          </w:tcPr>
          <w:p w:rsidR="00706ADE" w:rsidRDefault="00706ADE">
            <w:pPr>
              <w:pStyle w:val="ConsPlusNormal"/>
            </w:pPr>
            <w:r>
              <w:t>002</w:t>
            </w:r>
          </w:p>
        </w:tc>
        <w:tc>
          <w:tcPr>
            <w:tcW w:w="624" w:type="dxa"/>
          </w:tcPr>
          <w:p w:rsidR="00706ADE" w:rsidRDefault="00706ADE">
            <w:pPr>
              <w:pStyle w:val="ConsPlusNormal"/>
            </w:pPr>
            <w:r>
              <w:t>0100</w:t>
            </w:r>
          </w:p>
        </w:tc>
        <w:tc>
          <w:tcPr>
            <w:tcW w:w="624" w:type="dxa"/>
          </w:tcPr>
          <w:p w:rsidR="00706ADE" w:rsidRDefault="00706ADE">
            <w:pPr>
              <w:pStyle w:val="ConsPlusNormal"/>
            </w:pPr>
            <w:r>
              <w:t>0104</w:t>
            </w:r>
          </w:p>
        </w:tc>
        <w:tc>
          <w:tcPr>
            <w:tcW w:w="1531" w:type="dxa"/>
          </w:tcPr>
          <w:p w:rsidR="00706ADE" w:rsidRDefault="00706ADE">
            <w:pPr>
              <w:pStyle w:val="ConsPlusNormal"/>
            </w:pPr>
            <w:r>
              <w:t>БП00070010</w:t>
            </w:r>
          </w:p>
        </w:tc>
        <w:tc>
          <w:tcPr>
            <w:tcW w:w="604" w:type="dxa"/>
          </w:tcPr>
          <w:p w:rsidR="00706ADE" w:rsidRDefault="00706ADE">
            <w:pPr>
              <w:pStyle w:val="ConsPlusNormal"/>
            </w:pPr>
            <w:r>
              <w:t>350</w:t>
            </w:r>
          </w:p>
        </w:tc>
        <w:tc>
          <w:tcPr>
            <w:tcW w:w="510" w:type="dxa"/>
          </w:tcPr>
          <w:p w:rsidR="00706ADE" w:rsidRDefault="00706ADE">
            <w:pPr>
              <w:pStyle w:val="ConsPlusNormal"/>
            </w:pPr>
          </w:p>
        </w:tc>
        <w:tc>
          <w:tcPr>
            <w:tcW w:w="1361" w:type="dxa"/>
          </w:tcPr>
          <w:p w:rsidR="00706ADE" w:rsidRDefault="00706ADE">
            <w:pPr>
              <w:pStyle w:val="ConsPlusNormal"/>
            </w:pPr>
            <w:r>
              <w:t>1181,3</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002</w:t>
            </w:r>
          </w:p>
        </w:tc>
        <w:tc>
          <w:tcPr>
            <w:tcW w:w="624" w:type="dxa"/>
          </w:tcPr>
          <w:p w:rsidR="00706ADE" w:rsidRDefault="00706ADE">
            <w:pPr>
              <w:pStyle w:val="ConsPlusNormal"/>
            </w:pPr>
            <w:r>
              <w:t>0100</w:t>
            </w:r>
          </w:p>
        </w:tc>
        <w:tc>
          <w:tcPr>
            <w:tcW w:w="624" w:type="dxa"/>
          </w:tcPr>
          <w:p w:rsidR="00706ADE" w:rsidRDefault="00706ADE">
            <w:pPr>
              <w:pStyle w:val="ConsPlusNormal"/>
            </w:pPr>
            <w:r>
              <w:t>0104</w:t>
            </w:r>
          </w:p>
        </w:tc>
        <w:tc>
          <w:tcPr>
            <w:tcW w:w="1531" w:type="dxa"/>
          </w:tcPr>
          <w:p w:rsidR="00706ADE" w:rsidRDefault="00706ADE">
            <w:pPr>
              <w:pStyle w:val="ConsPlusNormal"/>
            </w:pPr>
            <w:r>
              <w:t>БП00070010</w:t>
            </w:r>
          </w:p>
        </w:tc>
        <w:tc>
          <w:tcPr>
            <w:tcW w:w="604" w:type="dxa"/>
          </w:tcPr>
          <w:p w:rsidR="00706ADE" w:rsidRDefault="00706ADE">
            <w:pPr>
              <w:pStyle w:val="ConsPlusNormal"/>
            </w:pPr>
            <w:r>
              <w:t>350</w:t>
            </w:r>
          </w:p>
        </w:tc>
        <w:tc>
          <w:tcPr>
            <w:tcW w:w="510" w:type="dxa"/>
          </w:tcPr>
          <w:p w:rsidR="00706ADE" w:rsidRDefault="00706ADE">
            <w:pPr>
              <w:pStyle w:val="ConsPlusNormal"/>
            </w:pPr>
            <w:r>
              <w:t>1</w:t>
            </w:r>
          </w:p>
        </w:tc>
        <w:tc>
          <w:tcPr>
            <w:tcW w:w="1361" w:type="dxa"/>
          </w:tcPr>
          <w:p w:rsidR="00706ADE" w:rsidRDefault="00706ADE">
            <w:pPr>
              <w:pStyle w:val="ConsPlusNormal"/>
            </w:pPr>
            <w:r>
              <w:t>1181,3</w:t>
            </w:r>
          </w:p>
        </w:tc>
      </w:tr>
      <w:tr w:rsidR="00706ADE">
        <w:tc>
          <w:tcPr>
            <w:tcW w:w="3288" w:type="dxa"/>
          </w:tcPr>
          <w:p w:rsidR="00706ADE" w:rsidRDefault="00706ADE">
            <w:pPr>
              <w:pStyle w:val="ConsPlusNormal"/>
            </w:pPr>
            <w:r>
              <w:t>Иные бюджетные ассигнования</w:t>
            </w:r>
          </w:p>
        </w:tc>
        <w:tc>
          <w:tcPr>
            <w:tcW w:w="510" w:type="dxa"/>
          </w:tcPr>
          <w:p w:rsidR="00706ADE" w:rsidRDefault="00706ADE">
            <w:pPr>
              <w:pStyle w:val="ConsPlusNormal"/>
            </w:pPr>
            <w:r>
              <w:t>002</w:t>
            </w:r>
          </w:p>
        </w:tc>
        <w:tc>
          <w:tcPr>
            <w:tcW w:w="624" w:type="dxa"/>
          </w:tcPr>
          <w:p w:rsidR="00706ADE" w:rsidRDefault="00706ADE">
            <w:pPr>
              <w:pStyle w:val="ConsPlusNormal"/>
            </w:pPr>
            <w:r>
              <w:t>0100</w:t>
            </w:r>
          </w:p>
        </w:tc>
        <w:tc>
          <w:tcPr>
            <w:tcW w:w="624" w:type="dxa"/>
          </w:tcPr>
          <w:p w:rsidR="00706ADE" w:rsidRDefault="00706ADE">
            <w:pPr>
              <w:pStyle w:val="ConsPlusNormal"/>
            </w:pPr>
            <w:r>
              <w:t>0104</w:t>
            </w:r>
          </w:p>
        </w:tc>
        <w:tc>
          <w:tcPr>
            <w:tcW w:w="1531" w:type="dxa"/>
          </w:tcPr>
          <w:p w:rsidR="00706ADE" w:rsidRDefault="00706ADE">
            <w:pPr>
              <w:pStyle w:val="ConsPlusNormal"/>
            </w:pPr>
            <w:r>
              <w:t>БП00070010</w:t>
            </w:r>
          </w:p>
        </w:tc>
        <w:tc>
          <w:tcPr>
            <w:tcW w:w="604"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1219,7</w:t>
            </w:r>
          </w:p>
        </w:tc>
      </w:tr>
      <w:tr w:rsidR="00706ADE">
        <w:tc>
          <w:tcPr>
            <w:tcW w:w="3288" w:type="dxa"/>
          </w:tcPr>
          <w:p w:rsidR="00706ADE" w:rsidRDefault="00706ADE">
            <w:pPr>
              <w:pStyle w:val="ConsPlusNormal"/>
            </w:pPr>
            <w:r>
              <w:t>Уплата налогов, сборов и иных платежей</w:t>
            </w:r>
          </w:p>
        </w:tc>
        <w:tc>
          <w:tcPr>
            <w:tcW w:w="510" w:type="dxa"/>
          </w:tcPr>
          <w:p w:rsidR="00706ADE" w:rsidRDefault="00706ADE">
            <w:pPr>
              <w:pStyle w:val="ConsPlusNormal"/>
            </w:pPr>
            <w:r>
              <w:t>002</w:t>
            </w:r>
          </w:p>
        </w:tc>
        <w:tc>
          <w:tcPr>
            <w:tcW w:w="624" w:type="dxa"/>
          </w:tcPr>
          <w:p w:rsidR="00706ADE" w:rsidRDefault="00706ADE">
            <w:pPr>
              <w:pStyle w:val="ConsPlusNormal"/>
            </w:pPr>
            <w:r>
              <w:t>0100</w:t>
            </w:r>
          </w:p>
        </w:tc>
        <w:tc>
          <w:tcPr>
            <w:tcW w:w="624" w:type="dxa"/>
          </w:tcPr>
          <w:p w:rsidR="00706ADE" w:rsidRDefault="00706ADE">
            <w:pPr>
              <w:pStyle w:val="ConsPlusNormal"/>
            </w:pPr>
            <w:r>
              <w:t>0104</w:t>
            </w:r>
          </w:p>
        </w:tc>
        <w:tc>
          <w:tcPr>
            <w:tcW w:w="1531" w:type="dxa"/>
          </w:tcPr>
          <w:p w:rsidR="00706ADE" w:rsidRDefault="00706ADE">
            <w:pPr>
              <w:pStyle w:val="ConsPlusNormal"/>
            </w:pPr>
            <w:r>
              <w:t>БП00070010</w:t>
            </w:r>
          </w:p>
        </w:tc>
        <w:tc>
          <w:tcPr>
            <w:tcW w:w="604" w:type="dxa"/>
          </w:tcPr>
          <w:p w:rsidR="00706ADE" w:rsidRDefault="00706ADE">
            <w:pPr>
              <w:pStyle w:val="ConsPlusNormal"/>
            </w:pPr>
            <w:r>
              <w:t>850</w:t>
            </w:r>
          </w:p>
        </w:tc>
        <w:tc>
          <w:tcPr>
            <w:tcW w:w="510" w:type="dxa"/>
          </w:tcPr>
          <w:p w:rsidR="00706ADE" w:rsidRDefault="00706ADE">
            <w:pPr>
              <w:pStyle w:val="ConsPlusNormal"/>
            </w:pPr>
          </w:p>
        </w:tc>
        <w:tc>
          <w:tcPr>
            <w:tcW w:w="1361" w:type="dxa"/>
          </w:tcPr>
          <w:p w:rsidR="00706ADE" w:rsidRDefault="00706ADE">
            <w:pPr>
              <w:pStyle w:val="ConsPlusNormal"/>
            </w:pPr>
            <w:r>
              <w:t>1219,7</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002</w:t>
            </w:r>
          </w:p>
        </w:tc>
        <w:tc>
          <w:tcPr>
            <w:tcW w:w="624" w:type="dxa"/>
          </w:tcPr>
          <w:p w:rsidR="00706ADE" w:rsidRDefault="00706ADE">
            <w:pPr>
              <w:pStyle w:val="ConsPlusNormal"/>
            </w:pPr>
            <w:r>
              <w:t>0100</w:t>
            </w:r>
          </w:p>
        </w:tc>
        <w:tc>
          <w:tcPr>
            <w:tcW w:w="624" w:type="dxa"/>
          </w:tcPr>
          <w:p w:rsidR="00706ADE" w:rsidRDefault="00706ADE">
            <w:pPr>
              <w:pStyle w:val="ConsPlusNormal"/>
            </w:pPr>
            <w:r>
              <w:t>0104</w:t>
            </w:r>
          </w:p>
        </w:tc>
        <w:tc>
          <w:tcPr>
            <w:tcW w:w="1531" w:type="dxa"/>
          </w:tcPr>
          <w:p w:rsidR="00706ADE" w:rsidRDefault="00706ADE">
            <w:pPr>
              <w:pStyle w:val="ConsPlusNormal"/>
            </w:pPr>
            <w:r>
              <w:t>БП00070010</w:t>
            </w:r>
          </w:p>
        </w:tc>
        <w:tc>
          <w:tcPr>
            <w:tcW w:w="604" w:type="dxa"/>
          </w:tcPr>
          <w:p w:rsidR="00706ADE" w:rsidRDefault="00706ADE">
            <w:pPr>
              <w:pStyle w:val="ConsPlusNormal"/>
            </w:pPr>
            <w:r>
              <w:t>850</w:t>
            </w:r>
          </w:p>
        </w:tc>
        <w:tc>
          <w:tcPr>
            <w:tcW w:w="510" w:type="dxa"/>
          </w:tcPr>
          <w:p w:rsidR="00706ADE" w:rsidRDefault="00706ADE">
            <w:pPr>
              <w:pStyle w:val="ConsPlusNormal"/>
            </w:pPr>
            <w:r>
              <w:t>1</w:t>
            </w:r>
          </w:p>
        </w:tc>
        <w:tc>
          <w:tcPr>
            <w:tcW w:w="1361" w:type="dxa"/>
          </w:tcPr>
          <w:p w:rsidR="00706ADE" w:rsidRDefault="00706ADE">
            <w:pPr>
              <w:pStyle w:val="ConsPlusNormal"/>
            </w:pPr>
            <w:r>
              <w:t>1219,7</w:t>
            </w:r>
          </w:p>
        </w:tc>
      </w:tr>
      <w:tr w:rsidR="00706ADE">
        <w:tc>
          <w:tcPr>
            <w:tcW w:w="3288" w:type="dxa"/>
          </w:tcPr>
          <w:p w:rsidR="00706ADE" w:rsidRDefault="00706ADE">
            <w:pPr>
              <w:pStyle w:val="ConsPlusNormal"/>
            </w:pPr>
            <w:r>
              <w:t>Другие общегосударственные вопросы</w:t>
            </w:r>
          </w:p>
        </w:tc>
        <w:tc>
          <w:tcPr>
            <w:tcW w:w="510" w:type="dxa"/>
          </w:tcPr>
          <w:p w:rsidR="00706ADE" w:rsidRDefault="00706ADE">
            <w:pPr>
              <w:pStyle w:val="ConsPlusNormal"/>
            </w:pPr>
            <w:r>
              <w:t>002</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154600,1</w:t>
            </w:r>
          </w:p>
        </w:tc>
      </w:tr>
      <w:tr w:rsidR="00706ADE">
        <w:tc>
          <w:tcPr>
            <w:tcW w:w="3288" w:type="dxa"/>
          </w:tcPr>
          <w:p w:rsidR="00706ADE" w:rsidRDefault="00706ADE">
            <w:pPr>
              <w:pStyle w:val="ConsPlusNormal"/>
            </w:pPr>
            <w:r>
              <w:t>Непрограммная часть областного бюджета</w:t>
            </w:r>
          </w:p>
        </w:tc>
        <w:tc>
          <w:tcPr>
            <w:tcW w:w="510" w:type="dxa"/>
          </w:tcPr>
          <w:p w:rsidR="00706ADE" w:rsidRDefault="00706ADE">
            <w:pPr>
              <w:pStyle w:val="ConsPlusNormal"/>
            </w:pPr>
            <w:r>
              <w:t>002</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153842,1</w:t>
            </w:r>
          </w:p>
        </w:tc>
      </w:tr>
      <w:tr w:rsidR="00706ADE">
        <w:tc>
          <w:tcPr>
            <w:tcW w:w="3288" w:type="dxa"/>
          </w:tcPr>
          <w:p w:rsidR="00706ADE" w:rsidRDefault="00706ADE">
            <w:pPr>
              <w:pStyle w:val="ConsPlusNormal"/>
            </w:pPr>
            <w:r>
              <w:t xml:space="preserve">Государственный заказ Орловской области на дополнительное профессиональное образование </w:t>
            </w:r>
            <w:r>
              <w:lastRenderedPageBreak/>
              <w:t>государственных гражданских служащих Орловской области</w:t>
            </w:r>
          </w:p>
        </w:tc>
        <w:tc>
          <w:tcPr>
            <w:tcW w:w="510" w:type="dxa"/>
          </w:tcPr>
          <w:p w:rsidR="00706ADE" w:rsidRDefault="00706ADE">
            <w:pPr>
              <w:pStyle w:val="ConsPlusNormal"/>
            </w:pPr>
            <w:r>
              <w:lastRenderedPageBreak/>
              <w:t>002</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БП00070100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310,3</w:t>
            </w:r>
          </w:p>
        </w:tc>
      </w:tr>
      <w:tr w:rsidR="00706ADE">
        <w:tc>
          <w:tcPr>
            <w:tcW w:w="3288" w:type="dxa"/>
          </w:tcPr>
          <w:p w:rsidR="00706ADE" w:rsidRDefault="00706ADE">
            <w:pPr>
              <w:pStyle w:val="ConsPlusNormal"/>
            </w:pPr>
            <w:r>
              <w:lastRenderedPageBreak/>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002</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БП00070100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310,3</w:t>
            </w:r>
          </w:p>
        </w:tc>
      </w:tr>
      <w:tr w:rsidR="00706ADE">
        <w:tc>
          <w:tcPr>
            <w:tcW w:w="3288"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002</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БП00070100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310,3</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002</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БП00070100</w:t>
            </w:r>
          </w:p>
        </w:tc>
        <w:tc>
          <w:tcPr>
            <w:tcW w:w="604"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310,3</w:t>
            </w:r>
          </w:p>
        </w:tc>
      </w:tr>
      <w:tr w:rsidR="00706ADE">
        <w:tc>
          <w:tcPr>
            <w:tcW w:w="3288" w:type="dxa"/>
          </w:tcPr>
          <w:p w:rsidR="00706ADE" w:rsidRDefault="00706ADE">
            <w:pPr>
              <w:pStyle w:val="ConsPlusNormal"/>
            </w:pPr>
            <w:r>
              <w:t>Обеспечение деятельности (оказание услуг) государственных учреждений</w:t>
            </w:r>
          </w:p>
        </w:tc>
        <w:tc>
          <w:tcPr>
            <w:tcW w:w="510" w:type="dxa"/>
          </w:tcPr>
          <w:p w:rsidR="00706ADE" w:rsidRDefault="00706ADE">
            <w:pPr>
              <w:pStyle w:val="ConsPlusNormal"/>
            </w:pPr>
            <w:r>
              <w:t>002</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БП00070110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147185,0</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002</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БП00070110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147185,0</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002</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БП00070110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147185,0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002</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БП00070110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147185,0</w:t>
            </w:r>
          </w:p>
        </w:tc>
      </w:tr>
      <w:tr w:rsidR="00706ADE">
        <w:tc>
          <w:tcPr>
            <w:tcW w:w="3288" w:type="dxa"/>
          </w:tcPr>
          <w:p w:rsidR="00706ADE" w:rsidRDefault="00706ADE">
            <w:pPr>
              <w:pStyle w:val="ConsPlusNormal"/>
            </w:pPr>
            <w:r>
              <w:t>Субсидии казенным предприятиям</w:t>
            </w:r>
          </w:p>
        </w:tc>
        <w:tc>
          <w:tcPr>
            <w:tcW w:w="510" w:type="dxa"/>
          </w:tcPr>
          <w:p w:rsidR="00706ADE" w:rsidRDefault="00706ADE">
            <w:pPr>
              <w:pStyle w:val="ConsPlusNormal"/>
            </w:pPr>
            <w:r>
              <w:t>002</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БП00072100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6211,8</w:t>
            </w:r>
          </w:p>
        </w:tc>
      </w:tr>
      <w:tr w:rsidR="00706ADE">
        <w:tc>
          <w:tcPr>
            <w:tcW w:w="3288" w:type="dxa"/>
          </w:tcPr>
          <w:p w:rsidR="00706ADE" w:rsidRDefault="00706ADE">
            <w:pPr>
              <w:pStyle w:val="ConsPlusNormal"/>
            </w:pPr>
            <w:r>
              <w:t>Иные бюджетные ассигнования</w:t>
            </w:r>
          </w:p>
        </w:tc>
        <w:tc>
          <w:tcPr>
            <w:tcW w:w="510" w:type="dxa"/>
          </w:tcPr>
          <w:p w:rsidR="00706ADE" w:rsidRDefault="00706ADE">
            <w:pPr>
              <w:pStyle w:val="ConsPlusNormal"/>
            </w:pPr>
            <w:r>
              <w:t>002</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БП00072100</w:t>
            </w:r>
          </w:p>
        </w:tc>
        <w:tc>
          <w:tcPr>
            <w:tcW w:w="604"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6211,8</w:t>
            </w:r>
          </w:p>
        </w:tc>
      </w:tr>
      <w:tr w:rsidR="00706ADE">
        <w:tc>
          <w:tcPr>
            <w:tcW w:w="3288" w:type="dxa"/>
          </w:tcPr>
          <w:p w:rsidR="00706ADE" w:rsidRDefault="00706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706ADE" w:rsidRDefault="00706ADE">
            <w:pPr>
              <w:pStyle w:val="ConsPlusNormal"/>
            </w:pPr>
            <w:r>
              <w:t>002</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БП00072100</w:t>
            </w:r>
          </w:p>
        </w:tc>
        <w:tc>
          <w:tcPr>
            <w:tcW w:w="604" w:type="dxa"/>
          </w:tcPr>
          <w:p w:rsidR="00706ADE" w:rsidRDefault="00706ADE">
            <w:pPr>
              <w:pStyle w:val="ConsPlusNormal"/>
            </w:pPr>
            <w:r>
              <w:t>810</w:t>
            </w:r>
          </w:p>
        </w:tc>
        <w:tc>
          <w:tcPr>
            <w:tcW w:w="510" w:type="dxa"/>
          </w:tcPr>
          <w:p w:rsidR="00706ADE" w:rsidRDefault="00706ADE">
            <w:pPr>
              <w:pStyle w:val="ConsPlusNormal"/>
            </w:pPr>
          </w:p>
        </w:tc>
        <w:tc>
          <w:tcPr>
            <w:tcW w:w="1361" w:type="dxa"/>
          </w:tcPr>
          <w:p w:rsidR="00706ADE" w:rsidRDefault="00706ADE">
            <w:pPr>
              <w:pStyle w:val="ConsPlusNormal"/>
            </w:pPr>
            <w:r>
              <w:t>6211,8</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002</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БП00072100</w:t>
            </w:r>
          </w:p>
        </w:tc>
        <w:tc>
          <w:tcPr>
            <w:tcW w:w="604" w:type="dxa"/>
          </w:tcPr>
          <w:p w:rsidR="00706ADE" w:rsidRDefault="00706ADE">
            <w:pPr>
              <w:pStyle w:val="ConsPlusNormal"/>
            </w:pPr>
            <w:r>
              <w:t>810</w:t>
            </w:r>
          </w:p>
        </w:tc>
        <w:tc>
          <w:tcPr>
            <w:tcW w:w="510" w:type="dxa"/>
          </w:tcPr>
          <w:p w:rsidR="00706ADE" w:rsidRDefault="00706ADE">
            <w:pPr>
              <w:pStyle w:val="ConsPlusNormal"/>
            </w:pPr>
            <w:r>
              <w:t>1</w:t>
            </w:r>
          </w:p>
        </w:tc>
        <w:tc>
          <w:tcPr>
            <w:tcW w:w="1361" w:type="dxa"/>
          </w:tcPr>
          <w:p w:rsidR="00706ADE" w:rsidRDefault="00706ADE">
            <w:pPr>
              <w:pStyle w:val="ConsPlusNormal"/>
            </w:pPr>
            <w:r>
              <w:t>6211,8</w:t>
            </w:r>
          </w:p>
        </w:tc>
      </w:tr>
      <w:tr w:rsidR="00706ADE">
        <w:tc>
          <w:tcPr>
            <w:tcW w:w="3288" w:type="dxa"/>
          </w:tcPr>
          <w:p w:rsidR="00706ADE" w:rsidRDefault="00706ADE">
            <w:pPr>
              <w:pStyle w:val="ConsPlusNormal"/>
            </w:pPr>
            <w:r>
              <w:t>Реализация государственных функций Орловской области в сфере государственного управления</w:t>
            </w:r>
          </w:p>
        </w:tc>
        <w:tc>
          <w:tcPr>
            <w:tcW w:w="510" w:type="dxa"/>
          </w:tcPr>
          <w:p w:rsidR="00706ADE" w:rsidRDefault="00706ADE">
            <w:pPr>
              <w:pStyle w:val="ConsPlusNormal"/>
            </w:pPr>
            <w:r>
              <w:t>002</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БП00072420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35,0</w:t>
            </w:r>
          </w:p>
        </w:tc>
      </w:tr>
      <w:tr w:rsidR="00706ADE">
        <w:tc>
          <w:tcPr>
            <w:tcW w:w="3288" w:type="dxa"/>
          </w:tcPr>
          <w:p w:rsidR="00706ADE" w:rsidRDefault="00706ADE">
            <w:pPr>
              <w:pStyle w:val="ConsPlusNormal"/>
            </w:pPr>
            <w:r>
              <w:t>Иные бюджетные ассигнования</w:t>
            </w:r>
          </w:p>
        </w:tc>
        <w:tc>
          <w:tcPr>
            <w:tcW w:w="510" w:type="dxa"/>
          </w:tcPr>
          <w:p w:rsidR="00706ADE" w:rsidRDefault="00706ADE">
            <w:pPr>
              <w:pStyle w:val="ConsPlusNormal"/>
            </w:pPr>
            <w:r>
              <w:t>002</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БП00072420</w:t>
            </w:r>
          </w:p>
        </w:tc>
        <w:tc>
          <w:tcPr>
            <w:tcW w:w="604"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35,0</w:t>
            </w:r>
          </w:p>
        </w:tc>
      </w:tr>
      <w:tr w:rsidR="00706ADE">
        <w:tc>
          <w:tcPr>
            <w:tcW w:w="3288" w:type="dxa"/>
          </w:tcPr>
          <w:p w:rsidR="00706ADE" w:rsidRDefault="00706ADE">
            <w:pPr>
              <w:pStyle w:val="ConsPlusNormal"/>
            </w:pPr>
            <w:r>
              <w:t>Исполнение судебных актов</w:t>
            </w:r>
          </w:p>
        </w:tc>
        <w:tc>
          <w:tcPr>
            <w:tcW w:w="510" w:type="dxa"/>
          </w:tcPr>
          <w:p w:rsidR="00706ADE" w:rsidRDefault="00706ADE">
            <w:pPr>
              <w:pStyle w:val="ConsPlusNormal"/>
            </w:pPr>
            <w:r>
              <w:t>002</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БП00072420</w:t>
            </w:r>
          </w:p>
        </w:tc>
        <w:tc>
          <w:tcPr>
            <w:tcW w:w="604" w:type="dxa"/>
          </w:tcPr>
          <w:p w:rsidR="00706ADE" w:rsidRDefault="00706ADE">
            <w:pPr>
              <w:pStyle w:val="ConsPlusNormal"/>
            </w:pPr>
            <w:r>
              <w:t>830</w:t>
            </w:r>
          </w:p>
        </w:tc>
        <w:tc>
          <w:tcPr>
            <w:tcW w:w="510" w:type="dxa"/>
          </w:tcPr>
          <w:p w:rsidR="00706ADE" w:rsidRDefault="00706ADE">
            <w:pPr>
              <w:pStyle w:val="ConsPlusNormal"/>
            </w:pPr>
          </w:p>
        </w:tc>
        <w:tc>
          <w:tcPr>
            <w:tcW w:w="1361" w:type="dxa"/>
          </w:tcPr>
          <w:p w:rsidR="00706ADE" w:rsidRDefault="00706ADE">
            <w:pPr>
              <w:pStyle w:val="ConsPlusNormal"/>
            </w:pPr>
            <w:r>
              <w:t>35,0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002</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БП00072420</w:t>
            </w:r>
          </w:p>
        </w:tc>
        <w:tc>
          <w:tcPr>
            <w:tcW w:w="604" w:type="dxa"/>
          </w:tcPr>
          <w:p w:rsidR="00706ADE" w:rsidRDefault="00706ADE">
            <w:pPr>
              <w:pStyle w:val="ConsPlusNormal"/>
            </w:pPr>
            <w:r>
              <w:t>830</w:t>
            </w:r>
          </w:p>
        </w:tc>
        <w:tc>
          <w:tcPr>
            <w:tcW w:w="510" w:type="dxa"/>
          </w:tcPr>
          <w:p w:rsidR="00706ADE" w:rsidRDefault="00706ADE">
            <w:pPr>
              <w:pStyle w:val="ConsPlusNormal"/>
            </w:pPr>
            <w:r>
              <w:t>1</w:t>
            </w:r>
          </w:p>
        </w:tc>
        <w:tc>
          <w:tcPr>
            <w:tcW w:w="1361" w:type="dxa"/>
          </w:tcPr>
          <w:p w:rsidR="00706ADE" w:rsidRDefault="00706ADE">
            <w:pPr>
              <w:pStyle w:val="ConsPlusNormal"/>
            </w:pPr>
            <w:r>
              <w:t>35,0</w:t>
            </w:r>
          </w:p>
        </w:tc>
      </w:tr>
      <w:tr w:rsidR="00706ADE">
        <w:tc>
          <w:tcPr>
            <w:tcW w:w="3288" w:type="dxa"/>
          </w:tcPr>
          <w:p w:rsidR="00706ADE" w:rsidRDefault="00706ADE">
            <w:pPr>
              <w:pStyle w:val="ConsPlusNormal"/>
            </w:pPr>
            <w:r>
              <w:t xml:space="preserve">Расходы на формирование, ведение и подготовку резерва </w:t>
            </w:r>
            <w:r>
              <w:lastRenderedPageBreak/>
              <w:t>управленческих кадров Орловской области</w:t>
            </w:r>
          </w:p>
        </w:tc>
        <w:tc>
          <w:tcPr>
            <w:tcW w:w="510" w:type="dxa"/>
          </w:tcPr>
          <w:p w:rsidR="00706ADE" w:rsidRDefault="00706ADE">
            <w:pPr>
              <w:pStyle w:val="ConsPlusNormal"/>
            </w:pPr>
            <w:r>
              <w:lastRenderedPageBreak/>
              <w:t>002</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БП00072580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100,0</w:t>
            </w:r>
          </w:p>
        </w:tc>
      </w:tr>
      <w:tr w:rsidR="00706ADE">
        <w:tc>
          <w:tcPr>
            <w:tcW w:w="3288" w:type="dxa"/>
          </w:tcPr>
          <w:p w:rsidR="00706ADE" w:rsidRDefault="00706ADE">
            <w:pPr>
              <w:pStyle w:val="ConsPlusNormal"/>
            </w:pPr>
            <w:r>
              <w:lastRenderedPageBreak/>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002</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БП00072580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100,0</w:t>
            </w:r>
          </w:p>
        </w:tc>
      </w:tr>
      <w:tr w:rsidR="00706ADE">
        <w:tc>
          <w:tcPr>
            <w:tcW w:w="3288"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002</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БП00072580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100,0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002</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БП00072580</w:t>
            </w:r>
          </w:p>
        </w:tc>
        <w:tc>
          <w:tcPr>
            <w:tcW w:w="604"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100,0</w:t>
            </w:r>
          </w:p>
        </w:tc>
      </w:tr>
      <w:tr w:rsidR="00706ADE">
        <w:tc>
          <w:tcPr>
            <w:tcW w:w="3288" w:type="dxa"/>
          </w:tcPr>
          <w:p w:rsidR="00706ADE" w:rsidRDefault="00706ADE">
            <w:pPr>
              <w:pStyle w:val="ConsPlusNormal"/>
            </w:pPr>
            <w:r>
              <w:t xml:space="preserve">Государственная </w:t>
            </w:r>
            <w:hyperlink r:id="rId360" w:history="1">
              <w:r>
                <w:rPr>
                  <w:color w:val="0000FF"/>
                </w:rPr>
                <w:t>программа</w:t>
              </w:r>
            </w:hyperlink>
            <w:r>
              <w:t xml:space="preserve"> Орловской области "Обеспечение законности и правопорядка на территории Орловской области"</w:t>
            </w:r>
          </w:p>
        </w:tc>
        <w:tc>
          <w:tcPr>
            <w:tcW w:w="510" w:type="dxa"/>
          </w:tcPr>
          <w:p w:rsidR="00706ADE" w:rsidRDefault="00706ADE">
            <w:pPr>
              <w:pStyle w:val="ConsPlusNormal"/>
            </w:pPr>
            <w:r>
              <w:t>002</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ПП00000000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617,7</w:t>
            </w:r>
          </w:p>
        </w:tc>
      </w:tr>
      <w:tr w:rsidR="00706ADE">
        <w:tc>
          <w:tcPr>
            <w:tcW w:w="3288" w:type="dxa"/>
          </w:tcPr>
          <w:p w:rsidR="00706ADE" w:rsidRDefault="00706ADE">
            <w:pPr>
              <w:pStyle w:val="ConsPlusNormal"/>
            </w:pPr>
            <w:hyperlink r:id="rId361" w:history="1">
              <w:r>
                <w:rPr>
                  <w:color w:val="0000FF"/>
                </w:rPr>
                <w:t>Подпрограмма 1</w:t>
              </w:r>
            </w:hyperlink>
            <w:r>
              <w:t xml:space="preserve"> "Профилактика правонарушений и борьба с преступностью"</w:t>
            </w:r>
          </w:p>
        </w:tc>
        <w:tc>
          <w:tcPr>
            <w:tcW w:w="510" w:type="dxa"/>
          </w:tcPr>
          <w:p w:rsidR="00706ADE" w:rsidRDefault="00706ADE">
            <w:pPr>
              <w:pStyle w:val="ConsPlusNormal"/>
            </w:pPr>
            <w:r>
              <w:t>002</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ПП10000000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117,7</w:t>
            </w:r>
          </w:p>
        </w:tc>
      </w:tr>
      <w:tr w:rsidR="00706ADE">
        <w:tc>
          <w:tcPr>
            <w:tcW w:w="3288" w:type="dxa"/>
          </w:tcPr>
          <w:p w:rsidR="00706ADE" w:rsidRDefault="00706ADE">
            <w:pPr>
              <w:pStyle w:val="ConsPlusNormal"/>
            </w:pPr>
            <w:r>
              <w:t>Основное мероприятие "Приобретение технических устройств, способствующих раскрытию преступлений и профилактике правонарушений, в соответствии с потребностями Управления Министерства внутренних дел Российской Федерации по Орловской области"</w:t>
            </w:r>
          </w:p>
        </w:tc>
        <w:tc>
          <w:tcPr>
            <w:tcW w:w="510" w:type="dxa"/>
          </w:tcPr>
          <w:p w:rsidR="00706ADE" w:rsidRDefault="00706ADE">
            <w:pPr>
              <w:pStyle w:val="ConsPlusNormal"/>
            </w:pPr>
            <w:r>
              <w:t>002</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ПП10300000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112,7</w:t>
            </w:r>
          </w:p>
        </w:tc>
      </w:tr>
      <w:tr w:rsidR="00706ADE">
        <w:tc>
          <w:tcPr>
            <w:tcW w:w="3288" w:type="dxa"/>
          </w:tcPr>
          <w:p w:rsidR="00706ADE" w:rsidRDefault="00706ADE">
            <w:pPr>
              <w:pStyle w:val="ConsPlusNormal"/>
            </w:pPr>
            <w:r>
              <w:t>Реализация основного мероприятия</w:t>
            </w:r>
          </w:p>
        </w:tc>
        <w:tc>
          <w:tcPr>
            <w:tcW w:w="510" w:type="dxa"/>
          </w:tcPr>
          <w:p w:rsidR="00706ADE" w:rsidRDefault="00706ADE">
            <w:pPr>
              <w:pStyle w:val="ConsPlusNormal"/>
            </w:pPr>
            <w:r>
              <w:t>002</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ПП10371900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112,7</w:t>
            </w:r>
          </w:p>
        </w:tc>
      </w:tr>
      <w:tr w:rsidR="00706ADE">
        <w:tc>
          <w:tcPr>
            <w:tcW w:w="3288" w:type="dxa"/>
          </w:tcPr>
          <w:p w:rsidR="00706ADE" w:rsidRDefault="00706ADE">
            <w:pPr>
              <w:pStyle w:val="ConsPlusNormal"/>
            </w:pPr>
            <w:r>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002</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ПП10371900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112,7</w:t>
            </w:r>
          </w:p>
        </w:tc>
      </w:tr>
      <w:tr w:rsidR="00706ADE">
        <w:tc>
          <w:tcPr>
            <w:tcW w:w="3288"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002</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ПП10371900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112,7</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002</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ПП10371900</w:t>
            </w:r>
          </w:p>
        </w:tc>
        <w:tc>
          <w:tcPr>
            <w:tcW w:w="604"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112,7</w:t>
            </w:r>
          </w:p>
        </w:tc>
      </w:tr>
      <w:tr w:rsidR="00706ADE">
        <w:tc>
          <w:tcPr>
            <w:tcW w:w="3288" w:type="dxa"/>
          </w:tcPr>
          <w:p w:rsidR="00706ADE" w:rsidRDefault="00706ADE">
            <w:pPr>
              <w:pStyle w:val="ConsPlusNormal"/>
            </w:pPr>
            <w:r>
              <w:t>Основное мероприятие "Повышение уровня доверия населения к работе правоохранительных органов"</w:t>
            </w:r>
          </w:p>
        </w:tc>
        <w:tc>
          <w:tcPr>
            <w:tcW w:w="510" w:type="dxa"/>
          </w:tcPr>
          <w:p w:rsidR="00706ADE" w:rsidRDefault="00706ADE">
            <w:pPr>
              <w:pStyle w:val="ConsPlusNormal"/>
            </w:pPr>
            <w:r>
              <w:t>002</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ПП10400000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5,0</w:t>
            </w:r>
          </w:p>
        </w:tc>
      </w:tr>
      <w:tr w:rsidR="00706ADE">
        <w:tc>
          <w:tcPr>
            <w:tcW w:w="3288" w:type="dxa"/>
          </w:tcPr>
          <w:p w:rsidR="00706ADE" w:rsidRDefault="00706ADE">
            <w:pPr>
              <w:pStyle w:val="ConsPlusNormal"/>
            </w:pPr>
            <w:r>
              <w:lastRenderedPageBreak/>
              <w:t>Реализация основного мероприятия</w:t>
            </w:r>
          </w:p>
        </w:tc>
        <w:tc>
          <w:tcPr>
            <w:tcW w:w="510" w:type="dxa"/>
          </w:tcPr>
          <w:p w:rsidR="00706ADE" w:rsidRDefault="00706ADE">
            <w:pPr>
              <w:pStyle w:val="ConsPlusNormal"/>
            </w:pPr>
            <w:r>
              <w:t>002</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ПП10471900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5,0</w:t>
            </w:r>
          </w:p>
        </w:tc>
      </w:tr>
      <w:tr w:rsidR="00706ADE">
        <w:tc>
          <w:tcPr>
            <w:tcW w:w="3288" w:type="dxa"/>
          </w:tcPr>
          <w:p w:rsidR="00706ADE" w:rsidRDefault="00706ADE">
            <w:pPr>
              <w:pStyle w:val="ConsPlusNormal"/>
            </w:pPr>
            <w:r>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002</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ПП10471900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5,0</w:t>
            </w:r>
          </w:p>
        </w:tc>
      </w:tr>
      <w:tr w:rsidR="00706ADE">
        <w:tc>
          <w:tcPr>
            <w:tcW w:w="3288"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002</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ПП10471900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5,0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002</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ПП10471900</w:t>
            </w:r>
          </w:p>
        </w:tc>
        <w:tc>
          <w:tcPr>
            <w:tcW w:w="604"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5,0</w:t>
            </w:r>
          </w:p>
        </w:tc>
      </w:tr>
      <w:tr w:rsidR="00706ADE">
        <w:tc>
          <w:tcPr>
            <w:tcW w:w="3288" w:type="dxa"/>
          </w:tcPr>
          <w:p w:rsidR="00706ADE" w:rsidRDefault="00706ADE">
            <w:pPr>
              <w:pStyle w:val="ConsPlusNormal"/>
            </w:pPr>
            <w:hyperlink r:id="rId362" w:history="1">
              <w:r>
                <w:rPr>
                  <w:color w:val="0000FF"/>
                </w:rPr>
                <w:t>Подпрограмма 2</w:t>
              </w:r>
            </w:hyperlink>
            <w:r>
              <w:t xml:space="preserve"> "Противодействие терроризму и экстремизму"</w:t>
            </w:r>
          </w:p>
        </w:tc>
        <w:tc>
          <w:tcPr>
            <w:tcW w:w="510" w:type="dxa"/>
          </w:tcPr>
          <w:p w:rsidR="00706ADE" w:rsidRDefault="00706ADE">
            <w:pPr>
              <w:pStyle w:val="ConsPlusNormal"/>
            </w:pPr>
            <w:r>
              <w:t>002</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ПП20000000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500,0</w:t>
            </w:r>
          </w:p>
        </w:tc>
      </w:tr>
      <w:tr w:rsidR="00706ADE">
        <w:tc>
          <w:tcPr>
            <w:tcW w:w="3288" w:type="dxa"/>
          </w:tcPr>
          <w:p w:rsidR="00706ADE" w:rsidRDefault="00706ADE">
            <w:pPr>
              <w:pStyle w:val="ConsPlusNormal"/>
            </w:pPr>
            <w:r>
              <w:t>Основное мероприятие "Повышение эффективности работы антитеррористической комиссии в Орловской области"</w:t>
            </w:r>
          </w:p>
        </w:tc>
        <w:tc>
          <w:tcPr>
            <w:tcW w:w="510" w:type="dxa"/>
          </w:tcPr>
          <w:p w:rsidR="00706ADE" w:rsidRDefault="00706ADE">
            <w:pPr>
              <w:pStyle w:val="ConsPlusNormal"/>
            </w:pPr>
            <w:r>
              <w:t>002</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ПП20100000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500,0</w:t>
            </w:r>
          </w:p>
        </w:tc>
      </w:tr>
      <w:tr w:rsidR="00706ADE">
        <w:tc>
          <w:tcPr>
            <w:tcW w:w="3288" w:type="dxa"/>
          </w:tcPr>
          <w:p w:rsidR="00706ADE" w:rsidRDefault="00706ADE">
            <w:pPr>
              <w:pStyle w:val="ConsPlusNormal"/>
            </w:pPr>
            <w:r>
              <w:t>Реализация основного мероприятия</w:t>
            </w:r>
          </w:p>
        </w:tc>
        <w:tc>
          <w:tcPr>
            <w:tcW w:w="510" w:type="dxa"/>
          </w:tcPr>
          <w:p w:rsidR="00706ADE" w:rsidRDefault="00706ADE">
            <w:pPr>
              <w:pStyle w:val="ConsPlusNormal"/>
            </w:pPr>
            <w:r>
              <w:t>002</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ПП20172390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500,0</w:t>
            </w:r>
          </w:p>
        </w:tc>
      </w:tr>
      <w:tr w:rsidR="00706ADE">
        <w:tc>
          <w:tcPr>
            <w:tcW w:w="3288" w:type="dxa"/>
          </w:tcPr>
          <w:p w:rsidR="00706ADE" w:rsidRDefault="00706ADE">
            <w:pPr>
              <w:pStyle w:val="ConsPlusNormal"/>
            </w:pPr>
            <w:r>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002</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ПП20172390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500,0</w:t>
            </w:r>
          </w:p>
        </w:tc>
      </w:tr>
      <w:tr w:rsidR="00706ADE">
        <w:tc>
          <w:tcPr>
            <w:tcW w:w="3288"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002</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ПП20172390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500,0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002</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ПП20172390</w:t>
            </w:r>
          </w:p>
        </w:tc>
        <w:tc>
          <w:tcPr>
            <w:tcW w:w="604"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500,0</w:t>
            </w:r>
          </w:p>
        </w:tc>
      </w:tr>
      <w:tr w:rsidR="00706ADE">
        <w:tc>
          <w:tcPr>
            <w:tcW w:w="3288" w:type="dxa"/>
          </w:tcPr>
          <w:p w:rsidR="00706ADE" w:rsidRDefault="00706ADE">
            <w:pPr>
              <w:pStyle w:val="ConsPlusNormal"/>
            </w:pPr>
            <w:r>
              <w:t xml:space="preserve">Государственная </w:t>
            </w:r>
            <w:hyperlink r:id="rId363" w:history="1">
              <w:r>
                <w:rPr>
                  <w:color w:val="0000FF"/>
                </w:rPr>
                <w:t>программа</w:t>
              </w:r>
            </w:hyperlink>
            <w:r>
              <w:t xml:space="preserve"> Орловской области "Повышение эффективности государственного и муниципального управления в Орловской области, поддержка институтов гражданского общества"</w:t>
            </w:r>
          </w:p>
        </w:tc>
        <w:tc>
          <w:tcPr>
            <w:tcW w:w="510" w:type="dxa"/>
          </w:tcPr>
          <w:p w:rsidR="00706ADE" w:rsidRDefault="00706ADE">
            <w:pPr>
              <w:pStyle w:val="ConsPlusNormal"/>
            </w:pPr>
            <w:r>
              <w:t>002</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ПФ00000000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140,2</w:t>
            </w:r>
          </w:p>
        </w:tc>
      </w:tr>
      <w:tr w:rsidR="00706ADE">
        <w:tc>
          <w:tcPr>
            <w:tcW w:w="3288" w:type="dxa"/>
          </w:tcPr>
          <w:p w:rsidR="00706ADE" w:rsidRDefault="00706ADE">
            <w:pPr>
              <w:pStyle w:val="ConsPlusNormal"/>
            </w:pPr>
            <w:hyperlink r:id="rId364" w:history="1">
              <w:r>
                <w:rPr>
                  <w:color w:val="0000FF"/>
                </w:rPr>
                <w:t>Подпрограмма 1</w:t>
              </w:r>
            </w:hyperlink>
            <w:r>
              <w:t xml:space="preserve"> "Развитие государственной гражданской и муниципальной службы в Орловской области"</w:t>
            </w:r>
          </w:p>
        </w:tc>
        <w:tc>
          <w:tcPr>
            <w:tcW w:w="510" w:type="dxa"/>
          </w:tcPr>
          <w:p w:rsidR="00706ADE" w:rsidRDefault="00706ADE">
            <w:pPr>
              <w:pStyle w:val="ConsPlusNormal"/>
            </w:pPr>
            <w:r>
              <w:t>002</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ПФ10000000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77,7</w:t>
            </w:r>
          </w:p>
        </w:tc>
      </w:tr>
      <w:tr w:rsidR="00706ADE">
        <w:tc>
          <w:tcPr>
            <w:tcW w:w="3288" w:type="dxa"/>
          </w:tcPr>
          <w:p w:rsidR="00706ADE" w:rsidRDefault="00706ADE">
            <w:pPr>
              <w:pStyle w:val="ConsPlusNormal"/>
            </w:pPr>
            <w:r>
              <w:t xml:space="preserve">Основное мероприятие "Обеспечение организации повышения квалификации </w:t>
            </w:r>
            <w:r>
              <w:lastRenderedPageBreak/>
              <w:t>муниципальных служащих Орловской области"</w:t>
            </w:r>
          </w:p>
        </w:tc>
        <w:tc>
          <w:tcPr>
            <w:tcW w:w="510" w:type="dxa"/>
          </w:tcPr>
          <w:p w:rsidR="00706ADE" w:rsidRDefault="00706ADE">
            <w:pPr>
              <w:pStyle w:val="ConsPlusNormal"/>
            </w:pPr>
            <w:r>
              <w:lastRenderedPageBreak/>
              <w:t>002</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ПФ11000000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77,7</w:t>
            </w:r>
          </w:p>
        </w:tc>
      </w:tr>
      <w:tr w:rsidR="00706ADE">
        <w:tc>
          <w:tcPr>
            <w:tcW w:w="3288" w:type="dxa"/>
          </w:tcPr>
          <w:p w:rsidR="00706ADE" w:rsidRDefault="00706ADE">
            <w:pPr>
              <w:pStyle w:val="ConsPlusNormal"/>
            </w:pPr>
            <w:r>
              <w:lastRenderedPageBreak/>
              <w:t>Реализация основного мероприятия</w:t>
            </w:r>
          </w:p>
        </w:tc>
        <w:tc>
          <w:tcPr>
            <w:tcW w:w="510" w:type="dxa"/>
          </w:tcPr>
          <w:p w:rsidR="00706ADE" w:rsidRDefault="00706ADE">
            <w:pPr>
              <w:pStyle w:val="ConsPlusNormal"/>
            </w:pPr>
            <w:r>
              <w:t>002</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ПФ11071800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77,7</w:t>
            </w:r>
          </w:p>
        </w:tc>
      </w:tr>
      <w:tr w:rsidR="00706ADE">
        <w:tc>
          <w:tcPr>
            <w:tcW w:w="3288" w:type="dxa"/>
          </w:tcPr>
          <w:p w:rsidR="00706ADE" w:rsidRDefault="00706ADE">
            <w:pPr>
              <w:pStyle w:val="ConsPlusNormal"/>
            </w:pPr>
            <w:r>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002</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ПФ11071800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77,7</w:t>
            </w:r>
          </w:p>
        </w:tc>
      </w:tr>
      <w:tr w:rsidR="00706ADE">
        <w:tc>
          <w:tcPr>
            <w:tcW w:w="3288"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002</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ПФ11071800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77,7</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002</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ПФ11071800</w:t>
            </w:r>
          </w:p>
        </w:tc>
        <w:tc>
          <w:tcPr>
            <w:tcW w:w="604"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77,7</w:t>
            </w:r>
          </w:p>
        </w:tc>
      </w:tr>
      <w:tr w:rsidR="00706ADE">
        <w:tc>
          <w:tcPr>
            <w:tcW w:w="3288" w:type="dxa"/>
          </w:tcPr>
          <w:p w:rsidR="00706ADE" w:rsidRDefault="00706ADE">
            <w:pPr>
              <w:pStyle w:val="ConsPlusNormal"/>
            </w:pPr>
            <w:hyperlink r:id="rId365" w:history="1">
              <w:r>
                <w:rPr>
                  <w:color w:val="0000FF"/>
                </w:rPr>
                <w:t>Подпрограмма 2</w:t>
              </w:r>
            </w:hyperlink>
            <w:r>
              <w:t xml:space="preserve"> "Противодействие коррупции в Орловской области"</w:t>
            </w:r>
          </w:p>
        </w:tc>
        <w:tc>
          <w:tcPr>
            <w:tcW w:w="510" w:type="dxa"/>
          </w:tcPr>
          <w:p w:rsidR="00706ADE" w:rsidRDefault="00706ADE">
            <w:pPr>
              <w:pStyle w:val="ConsPlusNormal"/>
            </w:pPr>
            <w:r>
              <w:t>002</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ПФ20000000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62,6</w:t>
            </w:r>
          </w:p>
        </w:tc>
      </w:tr>
      <w:tr w:rsidR="00706ADE">
        <w:tc>
          <w:tcPr>
            <w:tcW w:w="3288" w:type="dxa"/>
          </w:tcPr>
          <w:p w:rsidR="00706ADE" w:rsidRDefault="00706ADE">
            <w:pPr>
              <w:pStyle w:val="ConsPlusNormal"/>
            </w:pPr>
            <w:r>
              <w:t>Основное мероприятие "Организация дополнительного профессионального образования государственных гражданских служащих Орловской области по антикоррупционной тематике"</w:t>
            </w:r>
          </w:p>
        </w:tc>
        <w:tc>
          <w:tcPr>
            <w:tcW w:w="510" w:type="dxa"/>
          </w:tcPr>
          <w:p w:rsidR="00706ADE" w:rsidRDefault="00706ADE">
            <w:pPr>
              <w:pStyle w:val="ConsPlusNormal"/>
            </w:pPr>
            <w:r>
              <w:t>002</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ПФ20100000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62,6</w:t>
            </w:r>
          </w:p>
        </w:tc>
      </w:tr>
      <w:tr w:rsidR="00706ADE">
        <w:tc>
          <w:tcPr>
            <w:tcW w:w="3288" w:type="dxa"/>
          </w:tcPr>
          <w:p w:rsidR="00706ADE" w:rsidRDefault="00706ADE">
            <w:pPr>
              <w:pStyle w:val="ConsPlusNormal"/>
            </w:pPr>
            <w:r>
              <w:t>Реализация основного мероприятия</w:t>
            </w:r>
          </w:p>
        </w:tc>
        <w:tc>
          <w:tcPr>
            <w:tcW w:w="510" w:type="dxa"/>
          </w:tcPr>
          <w:p w:rsidR="00706ADE" w:rsidRDefault="00706ADE">
            <w:pPr>
              <w:pStyle w:val="ConsPlusNormal"/>
            </w:pPr>
            <w:r>
              <w:t>002</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ПФ20171640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62,6</w:t>
            </w:r>
          </w:p>
        </w:tc>
      </w:tr>
      <w:tr w:rsidR="00706ADE">
        <w:tc>
          <w:tcPr>
            <w:tcW w:w="3288" w:type="dxa"/>
          </w:tcPr>
          <w:p w:rsidR="00706ADE" w:rsidRDefault="00706ADE">
            <w:pPr>
              <w:pStyle w:val="ConsPlusNormal"/>
            </w:pPr>
            <w:r>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002</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ПФ20171640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62,6</w:t>
            </w:r>
          </w:p>
        </w:tc>
      </w:tr>
      <w:tr w:rsidR="00706ADE">
        <w:tc>
          <w:tcPr>
            <w:tcW w:w="3288"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002</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ПФ20171640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62,6</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002</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ПФ20171640</w:t>
            </w:r>
          </w:p>
        </w:tc>
        <w:tc>
          <w:tcPr>
            <w:tcW w:w="604"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62,6</w:t>
            </w:r>
          </w:p>
        </w:tc>
      </w:tr>
      <w:tr w:rsidR="00706ADE">
        <w:tc>
          <w:tcPr>
            <w:tcW w:w="3288" w:type="dxa"/>
          </w:tcPr>
          <w:p w:rsidR="00706ADE" w:rsidRDefault="00706ADE">
            <w:pPr>
              <w:pStyle w:val="ConsPlusNormal"/>
            </w:pPr>
            <w:r>
              <w:t>НАЦИОНАЛЬНАЯ ЭКОНОМИКА</w:t>
            </w:r>
          </w:p>
        </w:tc>
        <w:tc>
          <w:tcPr>
            <w:tcW w:w="510" w:type="dxa"/>
          </w:tcPr>
          <w:p w:rsidR="00706ADE" w:rsidRDefault="00706ADE">
            <w:pPr>
              <w:pStyle w:val="ConsPlusNormal"/>
            </w:pPr>
            <w:r>
              <w:t>002</w:t>
            </w:r>
          </w:p>
        </w:tc>
        <w:tc>
          <w:tcPr>
            <w:tcW w:w="624" w:type="dxa"/>
          </w:tcPr>
          <w:p w:rsidR="00706ADE" w:rsidRDefault="00706ADE">
            <w:pPr>
              <w:pStyle w:val="ConsPlusNormal"/>
            </w:pPr>
            <w:r>
              <w:t>0400</w:t>
            </w: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1426,5</w:t>
            </w:r>
          </w:p>
        </w:tc>
      </w:tr>
      <w:tr w:rsidR="00706ADE">
        <w:tc>
          <w:tcPr>
            <w:tcW w:w="3288" w:type="dxa"/>
          </w:tcPr>
          <w:p w:rsidR="00706ADE" w:rsidRDefault="00706ADE">
            <w:pPr>
              <w:pStyle w:val="ConsPlusNormal"/>
            </w:pPr>
            <w:r>
              <w:t>Связь и информатика</w:t>
            </w:r>
          </w:p>
        </w:tc>
        <w:tc>
          <w:tcPr>
            <w:tcW w:w="510" w:type="dxa"/>
          </w:tcPr>
          <w:p w:rsidR="00706ADE" w:rsidRDefault="00706ADE">
            <w:pPr>
              <w:pStyle w:val="ConsPlusNormal"/>
            </w:pPr>
            <w:r>
              <w:t>002</w:t>
            </w:r>
          </w:p>
        </w:tc>
        <w:tc>
          <w:tcPr>
            <w:tcW w:w="624" w:type="dxa"/>
          </w:tcPr>
          <w:p w:rsidR="00706ADE" w:rsidRDefault="00706ADE">
            <w:pPr>
              <w:pStyle w:val="ConsPlusNormal"/>
            </w:pPr>
            <w:r>
              <w:t>0400</w:t>
            </w:r>
          </w:p>
        </w:tc>
        <w:tc>
          <w:tcPr>
            <w:tcW w:w="624" w:type="dxa"/>
          </w:tcPr>
          <w:p w:rsidR="00706ADE" w:rsidRDefault="00706ADE">
            <w:pPr>
              <w:pStyle w:val="ConsPlusNormal"/>
            </w:pPr>
            <w:r>
              <w:t>0410</w:t>
            </w: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1426,5</w:t>
            </w:r>
          </w:p>
        </w:tc>
      </w:tr>
      <w:tr w:rsidR="00706ADE">
        <w:tc>
          <w:tcPr>
            <w:tcW w:w="3288" w:type="dxa"/>
          </w:tcPr>
          <w:p w:rsidR="00706ADE" w:rsidRDefault="00706ADE">
            <w:pPr>
              <w:pStyle w:val="ConsPlusNormal"/>
            </w:pPr>
            <w:r>
              <w:t xml:space="preserve">Государственная </w:t>
            </w:r>
            <w:hyperlink r:id="rId366" w:history="1">
              <w:r>
                <w:rPr>
                  <w:color w:val="0000FF"/>
                </w:rPr>
                <w:t>программа</w:t>
              </w:r>
            </w:hyperlink>
            <w:r>
              <w:t xml:space="preserve"> Орловской области "Развитие информационного общества на территории Орловской области"</w:t>
            </w:r>
          </w:p>
        </w:tc>
        <w:tc>
          <w:tcPr>
            <w:tcW w:w="510" w:type="dxa"/>
          </w:tcPr>
          <w:p w:rsidR="00706ADE" w:rsidRDefault="00706ADE">
            <w:pPr>
              <w:pStyle w:val="ConsPlusNormal"/>
            </w:pPr>
            <w:r>
              <w:t>002</w:t>
            </w:r>
          </w:p>
        </w:tc>
        <w:tc>
          <w:tcPr>
            <w:tcW w:w="624" w:type="dxa"/>
          </w:tcPr>
          <w:p w:rsidR="00706ADE" w:rsidRDefault="00706ADE">
            <w:pPr>
              <w:pStyle w:val="ConsPlusNormal"/>
            </w:pPr>
            <w:r>
              <w:t>0400</w:t>
            </w:r>
          </w:p>
        </w:tc>
        <w:tc>
          <w:tcPr>
            <w:tcW w:w="624" w:type="dxa"/>
          </w:tcPr>
          <w:p w:rsidR="00706ADE" w:rsidRDefault="00706ADE">
            <w:pPr>
              <w:pStyle w:val="ConsPlusNormal"/>
            </w:pPr>
            <w:r>
              <w:t>0410</w:t>
            </w:r>
          </w:p>
        </w:tc>
        <w:tc>
          <w:tcPr>
            <w:tcW w:w="1531" w:type="dxa"/>
          </w:tcPr>
          <w:p w:rsidR="00706ADE" w:rsidRDefault="00706ADE">
            <w:pPr>
              <w:pStyle w:val="ConsPlusNormal"/>
            </w:pPr>
            <w:r>
              <w:t>ПЛ00000000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1426,5</w:t>
            </w:r>
          </w:p>
        </w:tc>
      </w:tr>
      <w:tr w:rsidR="00706ADE">
        <w:tc>
          <w:tcPr>
            <w:tcW w:w="3288" w:type="dxa"/>
          </w:tcPr>
          <w:p w:rsidR="00706ADE" w:rsidRDefault="00706ADE">
            <w:pPr>
              <w:pStyle w:val="ConsPlusNormal"/>
            </w:pPr>
            <w:hyperlink r:id="rId367" w:history="1">
              <w:r>
                <w:rPr>
                  <w:color w:val="0000FF"/>
                </w:rPr>
                <w:t>Подпрограмма 1</w:t>
              </w:r>
            </w:hyperlink>
            <w:r>
              <w:t xml:space="preserve"> "Развитие информационного общества на территории Орловской области"</w:t>
            </w:r>
          </w:p>
        </w:tc>
        <w:tc>
          <w:tcPr>
            <w:tcW w:w="510" w:type="dxa"/>
          </w:tcPr>
          <w:p w:rsidR="00706ADE" w:rsidRDefault="00706ADE">
            <w:pPr>
              <w:pStyle w:val="ConsPlusNormal"/>
            </w:pPr>
            <w:r>
              <w:t>002</w:t>
            </w:r>
          </w:p>
        </w:tc>
        <w:tc>
          <w:tcPr>
            <w:tcW w:w="624" w:type="dxa"/>
          </w:tcPr>
          <w:p w:rsidR="00706ADE" w:rsidRDefault="00706ADE">
            <w:pPr>
              <w:pStyle w:val="ConsPlusNormal"/>
            </w:pPr>
            <w:r>
              <w:t>0400</w:t>
            </w:r>
          </w:p>
        </w:tc>
        <w:tc>
          <w:tcPr>
            <w:tcW w:w="624" w:type="dxa"/>
          </w:tcPr>
          <w:p w:rsidR="00706ADE" w:rsidRDefault="00706ADE">
            <w:pPr>
              <w:pStyle w:val="ConsPlusNormal"/>
            </w:pPr>
            <w:r>
              <w:t>0410</w:t>
            </w:r>
          </w:p>
        </w:tc>
        <w:tc>
          <w:tcPr>
            <w:tcW w:w="1531" w:type="dxa"/>
          </w:tcPr>
          <w:p w:rsidR="00706ADE" w:rsidRDefault="00706ADE">
            <w:pPr>
              <w:pStyle w:val="ConsPlusNormal"/>
            </w:pPr>
            <w:r>
              <w:t>ПЛ10000000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1426,5</w:t>
            </w:r>
          </w:p>
        </w:tc>
      </w:tr>
      <w:tr w:rsidR="00706ADE">
        <w:tc>
          <w:tcPr>
            <w:tcW w:w="3288" w:type="dxa"/>
          </w:tcPr>
          <w:p w:rsidR="00706ADE" w:rsidRDefault="00706ADE">
            <w:pPr>
              <w:pStyle w:val="ConsPlusNormal"/>
            </w:pPr>
            <w:r>
              <w:lastRenderedPageBreak/>
              <w:t>Основное мероприятие "Формирование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 и технологий"</w:t>
            </w:r>
          </w:p>
        </w:tc>
        <w:tc>
          <w:tcPr>
            <w:tcW w:w="510" w:type="dxa"/>
          </w:tcPr>
          <w:p w:rsidR="00706ADE" w:rsidRDefault="00706ADE">
            <w:pPr>
              <w:pStyle w:val="ConsPlusNormal"/>
            </w:pPr>
            <w:r>
              <w:t>002</w:t>
            </w:r>
          </w:p>
        </w:tc>
        <w:tc>
          <w:tcPr>
            <w:tcW w:w="624" w:type="dxa"/>
          </w:tcPr>
          <w:p w:rsidR="00706ADE" w:rsidRDefault="00706ADE">
            <w:pPr>
              <w:pStyle w:val="ConsPlusNormal"/>
            </w:pPr>
            <w:r>
              <w:t>0400</w:t>
            </w:r>
          </w:p>
        </w:tc>
        <w:tc>
          <w:tcPr>
            <w:tcW w:w="624" w:type="dxa"/>
          </w:tcPr>
          <w:p w:rsidR="00706ADE" w:rsidRDefault="00706ADE">
            <w:pPr>
              <w:pStyle w:val="ConsPlusNormal"/>
            </w:pPr>
            <w:r>
              <w:t>0410</w:t>
            </w:r>
          </w:p>
        </w:tc>
        <w:tc>
          <w:tcPr>
            <w:tcW w:w="1531" w:type="dxa"/>
          </w:tcPr>
          <w:p w:rsidR="00706ADE" w:rsidRDefault="00706ADE">
            <w:pPr>
              <w:pStyle w:val="ConsPlusNormal"/>
            </w:pPr>
            <w:r>
              <w:t>ПЛ10100000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1426,5</w:t>
            </w:r>
          </w:p>
        </w:tc>
      </w:tr>
      <w:tr w:rsidR="00706ADE">
        <w:tc>
          <w:tcPr>
            <w:tcW w:w="3288" w:type="dxa"/>
          </w:tcPr>
          <w:p w:rsidR="00706ADE" w:rsidRDefault="00706ADE">
            <w:pPr>
              <w:pStyle w:val="ConsPlusNormal"/>
            </w:pPr>
            <w:r>
              <w:t>Реализация основного мероприятия</w:t>
            </w:r>
          </w:p>
        </w:tc>
        <w:tc>
          <w:tcPr>
            <w:tcW w:w="510" w:type="dxa"/>
          </w:tcPr>
          <w:p w:rsidR="00706ADE" w:rsidRDefault="00706ADE">
            <w:pPr>
              <w:pStyle w:val="ConsPlusNormal"/>
            </w:pPr>
            <w:r>
              <w:t>002</w:t>
            </w:r>
          </w:p>
        </w:tc>
        <w:tc>
          <w:tcPr>
            <w:tcW w:w="624" w:type="dxa"/>
          </w:tcPr>
          <w:p w:rsidR="00706ADE" w:rsidRDefault="00706ADE">
            <w:pPr>
              <w:pStyle w:val="ConsPlusNormal"/>
            </w:pPr>
            <w:r>
              <w:t>0400</w:t>
            </w:r>
          </w:p>
        </w:tc>
        <w:tc>
          <w:tcPr>
            <w:tcW w:w="624" w:type="dxa"/>
          </w:tcPr>
          <w:p w:rsidR="00706ADE" w:rsidRDefault="00706ADE">
            <w:pPr>
              <w:pStyle w:val="ConsPlusNormal"/>
            </w:pPr>
            <w:r>
              <w:t>0410</w:t>
            </w:r>
          </w:p>
        </w:tc>
        <w:tc>
          <w:tcPr>
            <w:tcW w:w="1531" w:type="dxa"/>
          </w:tcPr>
          <w:p w:rsidR="00706ADE" w:rsidRDefault="00706ADE">
            <w:pPr>
              <w:pStyle w:val="ConsPlusNormal"/>
            </w:pPr>
            <w:r>
              <w:t>ПЛ10171890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1426,5</w:t>
            </w:r>
          </w:p>
        </w:tc>
      </w:tr>
      <w:tr w:rsidR="00706ADE">
        <w:tc>
          <w:tcPr>
            <w:tcW w:w="3288" w:type="dxa"/>
          </w:tcPr>
          <w:p w:rsidR="00706ADE" w:rsidRDefault="00706ADE">
            <w:pPr>
              <w:pStyle w:val="ConsPlusNormal"/>
            </w:pPr>
            <w:r>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002</w:t>
            </w:r>
          </w:p>
        </w:tc>
        <w:tc>
          <w:tcPr>
            <w:tcW w:w="624" w:type="dxa"/>
          </w:tcPr>
          <w:p w:rsidR="00706ADE" w:rsidRDefault="00706ADE">
            <w:pPr>
              <w:pStyle w:val="ConsPlusNormal"/>
            </w:pPr>
            <w:r>
              <w:t>0400</w:t>
            </w:r>
          </w:p>
        </w:tc>
        <w:tc>
          <w:tcPr>
            <w:tcW w:w="624" w:type="dxa"/>
          </w:tcPr>
          <w:p w:rsidR="00706ADE" w:rsidRDefault="00706ADE">
            <w:pPr>
              <w:pStyle w:val="ConsPlusNormal"/>
            </w:pPr>
            <w:r>
              <w:t>0410</w:t>
            </w:r>
          </w:p>
        </w:tc>
        <w:tc>
          <w:tcPr>
            <w:tcW w:w="1531" w:type="dxa"/>
          </w:tcPr>
          <w:p w:rsidR="00706ADE" w:rsidRDefault="00706ADE">
            <w:pPr>
              <w:pStyle w:val="ConsPlusNormal"/>
            </w:pPr>
            <w:r>
              <w:t>ПЛ10171890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1426,5</w:t>
            </w:r>
          </w:p>
        </w:tc>
      </w:tr>
      <w:tr w:rsidR="00706ADE">
        <w:tc>
          <w:tcPr>
            <w:tcW w:w="3288"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002</w:t>
            </w:r>
          </w:p>
        </w:tc>
        <w:tc>
          <w:tcPr>
            <w:tcW w:w="624" w:type="dxa"/>
          </w:tcPr>
          <w:p w:rsidR="00706ADE" w:rsidRDefault="00706ADE">
            <w:pPr>
              <w:pStyle w:val="ConsPlusNormal"/>
            </w:pPr>
            <w:r>
              <w:t>0400</w:t>
            </w:r>
          </w:p>
        </w:tc>
        <w:tc>
          <w:tcPr>
            <w:tcW w:w="624" w:type="dxa"/>
          </w:tcPr>
          <w:p w:rsidR="00706ADE" w:rsidRDefault="00706ADE">
            <w:pPr>
              <w:pStyle w:val="ConsPlusNormal"/>
            </w:pPr>
            <w:r>
              <w:t>0410</w:t>
            </w:r>
          </w:p>
        </w:tc>
        <w:tc>
          <w:tcPr>
            <w:tcW w:w="1531" w:type="dxa"/>
          </w:tcPr>
          <w:p w:rsidR="00706ADE" w:rsidRDefault="00706ADE">
            <w:pPr>
              <w:pStyle w:val="ConsPlusNormal"/>
            </w:pPr>
            <w:r>
              <w:t>ПЛ10171890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1426,5</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002</w:t>
            </w:r>
          </w:p>
        </w:tc>
        <w:tc>
          <w:tcPr>
            <w:tcW w:w="624" w:type="dxa"/>
          </w:tcPr>
          <w:p w:rsidR="00706ADE" w:rsidRDefault="00706ADE">
            <w:pPr>
              <w:pStyle w:val="ConsPlusNormal"/>
            </w:pPr>
            <w:r>
              <w:t>0400</w:t>
            </w:r>
          </w:p>
        </w:tc>
        <w:tc>
          <w:tcPr>
            <w:tcW w:w="624" w:type="dxa"/>
          </w:tcPr>
          <w:p w:rsidR="00706ADE" w:rsidRDefault="00706ADE">
            <w:pPr>
              <w:pStyle w:val="ConsPlusNormal"/>
            </w:pPr>
            <w:r>
              <w:t>0410</w:t>
            </w:r>
          </w:p>
        </w:tc>
        <w:tc>
          <w:tcPr>
            <w:tcW w:w="1531" w:type="dxa"/>
          </w:tcPr>
          <w:p w:rsidR="00706ADE" w:rsidRDefault="00706ADE">
            <w:pPr>
              <w:pStyle w:val="ConsPlusNormal"/>
            </w:pPr>
            <w:r>
              <w:t>ПЛ10171890</w:t>
            </w:r>
          </w:p>
        </w:tc>
        <w:tc>
          <w:tcPr>
            <w:tcW w:w="604"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1426,5</w:t>
            </w:r>
          </w:p>
        </w:tc>
      </w:tr>
      <w:tr w:rsidR="00706ADE">
        <w:tc>
          <w:tcPr>
            <w:tcW w:w="3288" w:type="dxa"/>
          </w:tcPr>
          <w:p w:rsidR="00706ADE" w:rsidRDefault="00706ADE">
            <w:pPr>
              <w:pStyle w:val="ConsPlusNormal"/>
            </w:pPr>
            <w:r>
              <w:t>СРЕДСТВА МАССОВОЙ ИНФОРМАЦИИ</w:t>
            </w:r>
          </w:p>
        </w:tc>
        <w:tc>
          <w:tcPr>
            <w:tcW w:w="510" w:type="dxa"/>
          </w:tcPr>
          <w:p w:rsidR="00706ADE" w:rsidRDefault="00706ADE">
            <w:pPr>
              <w:pStyle w:val="ConsPlusNormal"/>
            </w:pPr>
            <w:r>
              <w:t>002</w:t>
            </w:r>
          </w:p>
        </w:tc>
        <w:tc>
          <w:tcPr>
            <w:tcW w:w="624" w:type="dxa"/>
          </w:tcPr>
          <w:p w:rsidR="00706ADE" w:rsidRDefault="00706ADE">
            <w:pPr>
              <w:pStyle w:val="ConsPlusNormal"/>
            </w:pPr>
            <w:r>
              <w:t>1200</w:t>
            </w: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78985,5</w:t>
            </w:r>
          </w:p>
        </w:tc>
      </w:tr>
      <w:tr w:rsidR="00706ADE">
        <w:tc>
          <w:tcPr>
            <w:tcW w:w="3288" w:type="dxa"/>
          </w:tcPr>
          <w:p w:rsidR="00706ADE" w:rsidRDefault="00706ADE">
            <w:pPr>
              <w:pStyle w:val="ConsPlusNormal"/>
            </w:pPr>
            <w:r>
              <w:t>Телевидение и радиовещание</w:t>
            </w:r>
          </w:p>
        </w:tc>
        <w:tc>
          <w:tcPr>
            <w:tcW w:w="510" w:type="dxa"/>
          </w:tcPr>
          <w:p w:rsidR="00706ADE" w:rsidRDefault="00706ADE">
            <w:pPr>
              <w:pStyle w:val="ConsPlusNormal"/>
            </w:pPr>
            <w:r>
              <w:t>002</w:t>
            </w:r>
          </w:p>
        </w:tc>
        <w:tc>
          <w:tcPr>
            <w:tcW w:w="624" w:type="dxa"/>
          </w:tcPr>
          <w:p w:rsidR="00706ADE" w:rsidRDefault="00706ADE">
            <w:pPr>
              <w:pStyle w:val="ConsPlusNormal"/>
            </w:pPr>
            <w:r>
              <w:t>1200</w:t>
            </w:r>
          </w:p>
        </w:tc>
        <w:tc>
          <w:tcPr>
            <w:tcW w:w="624" w:type="dxa"/>
          </w:tcPr>
          <w:p w:rsidR="00706ADE" w:rsidRDefault="00706ADE">
            <w:pPr>
              <w:pStyle w:val="ConsPlusNormal"/>
            </w:pPr>
            <w:r>
              <w:t>1201</w:t>
            </w: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29367,1</w:t>
            </w:r>
          </w:p>
        </w:tc>
      </w:tr>
      <w:tr w:rsidR="00706ADE">
        <w:tc>
          <w:tcPr>
            <w:tcW w:w="3288" w:type="dxa"/>
          </w:tcPr>
          <w:p w:rsidR="00706ADE" w:rsidRDefault="00706ADE">
            <w:pPr>
              <w:pStyle w:val="ConsPlusNormal"/>
            </w:pPr>
            <w:r>
              <w:t>Непрограммная часть областного бюджета</w:t>
            </w:r>
          </w:p>
        </w:tc>
        <w:tc>
          <w:tcPr>
            <w:tcW w:w="510" w:type="dxa"/>
          </w:tcPr>
          <w:p w:rsidR="00706ADE" w:rsidRDefault="00706ADE">
            <w:pPr>
              <w:pStyle w:val="ConsPlusNormal"/>
            </w:pPr>
            <w:r>
              <w:t>002</w:t>
            </w:r>
          </w:p>
        </w:tc>
        <w:tc>
          <w:tcPr>
            <w:tcW w:w="624" w:type="dxa"/>
          </w:tcPr>
          <w:p w:rsidR="00706ADE" w:rsidRDefault="00706ADE">
            <w:pPr>
              <w:pStyle w:val="ConsPlusNormal"/>
            </w:pPr>
            <w:r>
              <w:t>1200</w:t>
            </w:r>
          </w:p>
        </w:tc>
        <w:tc>
          <w:tcPr>
            <w:tcW w:w="624" w:type="dxa"/>
          </w:tcPr>
          <w:p w:rsidR="00706ADE" w:rsidRDefault="00706ADE">
            <w:pPr>
              <w:pStyle w:val="ConsPlusNormal"/>
            </w:pPr>
            <w:r>
              <w:t>1201</w:t>
            </w:r>
          </w:p>
        </w:tc>
        <w:tc>
          <w:tcPr>
            <w:tcW w:w="1531" w:type="dxa"/>
          </w:tcPr>
          <w:p w:rsidR="00706ADE" w:rsidRDefault="00706ADE">
            <w:pPr>
              <w:pStyle w:val="ConsPlusNormal"/>
            </w:pPr>
            <w:r>
              <w:t>БП00000000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29367,1</w:t>
            </w:r>
          </w:p>
        </w:tc>
      </w:tr>
      <w:tr w:rsidR="00706ADE">
        <w:tc>
          <w:tcPr>
            <w:tcW w:w="3288" w:type="dxa"/>
          </w:tcPr>
          <w:p w:rsidR="00706ADE" w:rsidRDefault="00706ADE">
            <w:pPr>
              <w:pStyle w:val="ConsPlusNormal"/>
            </w:pPr>
            <w:r>
              <w:t>Субсидии телерадиокомпаниям и телерадиоорганизациям</w:t>
            </w:r>
          </w:p>
        </w:tc>
        <w:tc>
          <w:tcPr>
            <w:tcW w:w="510" w:type="dxa"/>
          </w:tcPr>
          <w:p w:rsidR="00706ADE" w:rsidRDefault="00706ADE">
            <w:pPr>
              <w:pStyle w:val="ConsPlusNormal"/>
            </w:pPr>
            <w:r>
              <w:t>002</w:t>
            </w:r>
          </w:p>
        </w:tc>
        <w:tc>
          <w:tcPr>
            <w:tcW w:w="624" w:type="dxa"/>
          </w:tcPr>
          <w:p w:rsidR="00706ADE" w:rsidRDefault="00706ADE">
            <w:pPr>
              <w:pStyle w:val="ConsPlusNormal"/>
            </w:pPr>
            <w:r>
              <w:t>1200</w:t>
            </w:r>
          </w:p>
        </w:tc>
        <w:tc>
          <w:tcPr>
            <w:tcW w:w="624" w:type="dxa"/>
          </w:tcPr>
          <w:p w:rsidR="00706ADE" w:rsidRDefault="00706ADE">
            <w:pPr>
              <w:pStyle w:val="ConsPlusNormal"/>
            </w:pPr>
            <w:r>
              <w:t>1201</w:t>
            </w:r>
          </w:p>
        </w:tc>
        <w:tc>
          <w:tcPr>
            <w:tcW w:w="1531" w:type="dxa"/>
          </w:tcPr>
          <w:p w:rsidR="00706ADE" w:rsidRDefault="00706ADE">
            <w:pPr>
              <w:pStyle w:val="ConsPlusNormal"/>
            </w:pPr>
            <w:r>
              <w:t>БП00071080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22500,0</w:t>
            </w:r>
          </w:p>
        </w:tc>
      </w:tr>
      <w:tr w:rsidR="00706ADE">
        <w:tc>
          <w:tcPr>
            <w:tcW w:w="3288" w:type="dxa"/>
          </w:tcPr>
          <w:p w:rsidR="00706ADE" w:rsidRDefault="00706ADE">
            <w:pPr>
              <w:pStyle w:val="ConsPlusNormal"/>
            </w:pPr>
            <w:r>
              <w:t>Иные бюджетные ассигнования</w:t>
            </w:r>
          </w:p>
        </w:tc>
        <w:tc>
          <w:tcPr>
            <w:tcW w:w="510" w:type="dxa"/>
          </w:tcPr>
          <w:p w:rsidR="00706ADE" w:rsidRDefault="00706ADE">
            <w:pPr>
              <w:pStyle w:val="ConsPlusNormal"/>
            </w:pPr>
            <w:r>
              <w:t>002</w:t>
            </w:r>
          </w:p>
        </w:tc>
        <w:tc>
          <w:tcPr>
            <w:tcW w:w="624" w:type="dxa"/>
          </w:tcPr>
          <w:p w:rsidR="00706ADE" w:rsidRDefault="00706ADE">
            <w:pPr>
              <w:pStyle w:val="ConsPlusNormal"/>
            </w:pPr>
            <w:r>
              <w:t>1200</w:t>
            </w:r>
          </w:p>
        </w:tc>
        <w:tc>
          <w:tcPr>
            <w:tcW w:w="624" w:type="dxa"/>
          </w:tcPr>
          <w:p w:rsidR="00706ADE" w:rsidRDefault="00706ADE">
            <w:pPr>
              <w:pStyle w:val="ConsPlusNormal"/>
            </w:pPr>
            <w:r>
              <w:t>1201</w:t>
            </w:r>
          </w:p>
        </w:tc>
        <w:tc>
          <w:tcPr>
            <w:tcW w:w="1531" w:type="dxa"/>
          </w:tcPr>
          <w:p w:rsidR="00706ADE" w:rsidRDefault="00706ADE">
            <w:pPr>
              <w:pStyle w:val="ConsPlusNormal"/>
            </w:pPr>
            <w:r>
              <w:t>БП00071080</w:t>
            </w:r>
          </w:p>
        </w:tc>
        <w:tc>
          <w:tcPr>
            <w:tcW w:w="604"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22500,0</w:t>
            </w:r>
          </w:p>
        </w:tc>
      </w:tr>
      <w:tr w:rsidR="00706ADE">
        <w:tc>
          <w:tcPr>
            <w:tcW w:w="3288" w:type="dxa"/>
          </w:tcPr>
          <w:p w:rsidR="00706ADE" w:rsidRDefault="00706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706ADE" w:rsidRDefault="00706ADE">
            <w:pPr>
              <w:pStyle w:val="ConsPlusNormal"/>
            </w:pPr>
            <w:r>
              <w:t>002</w:t>
            </w:r>
          </w:p>
        </w:tc>
        <w:tc>
          <w:tcPr>
            <w:tcW w:w="624" w:type="dxa"/>
          </w:tcPr>
          <w:p w:rsidR="00706ADE" w:rsidRDefault="00706ADE">
            <w:pPr>
              <w:pStyle w:val="ConsPlusNormal"/>
            </w:pPr>
            <w:r>
              <w:t>1200</w:t>
            </w:r>
          </w:p>
        </w:tc>
        <w:tc>
          <w:tcPr>
            <w:tcW w:w="624" w:type="dxa"/>
          </w:tcPr>
          <w:p w:rsidR="00706ADE" w:rsidRDefault="00706ADE">
            <w:pPr>
              <w:pStyle w:val="ConsPlusNormal"/>
            </w:pPr>
            <w:r>
              <w:t>1201</w:t>
            </w:r>
          </w:p>
        </w:tc>
        <w:tc>
          <w:tcPr>
            <w:tcW w:w="1531" w:type="dxa"/>
          </w:tcPr>
          <w:p w:rsidR="00706ADE" w:rsidRDefault="00706ADE">
            <w:pPr>
              <w:pStyle w:val="ConsPlusNormal"/>
            </w:pPr>
            <w:r>
              <w:t>БП00071080</w:t>
            </w:r>
          </w:p>
        </w:tc>
        <w:tc>
          <w:tcPr>
            <w:tcW w:w="604" w:type="dxa"/>
          </w:tcPr>
          <w:p w:rsidR="00706ADE" w:rsidRDefault="00706ADE">
            <w:pPr>
              <w:pStyle w:val="ConsPlusNormal"/>
            </w:pPr>
            <w:r>
              <w:t>810</w:t>
            </w:r>
          </w:p>
        </w:tc>
        <w:tc>
          <w:tcPr>
            <w:tcW w:w="510" w:type="dxa"/>
          </w:tcPr>
          <w:p w:rsidR="00706ADE" w:rsidRDefault="00706ADE">
            <w:pPr>
              <w:pStyle w:val="ConsPlusNormal"/>
            </w:pPr>
          </w:p>
        </w:tc>
        <w:tc>
          <w:tcPr>
            <w:tcW w:w="1361" w:type="dxa"/>
          </w:tcPr>
          <w:p w:rsidR="00706ADE" w:rsidRDefault="00706ADE">
            <w:pPr>
              <w:pStyle w:val="ConsPlusNormal"/>
            </w:pPr>
            <w:r>
              <w:t>22500,0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002</w:t>
            </w:r>
          </w:p>
        </w:tc>
        <w:tc>
          <w:tcPr>
            <w:tcW w:w="624" w:type="dxa"/>
          </w:tcPr>
          <w:p w:rsidR="00706ADE" w:rsidRDefault="00706ADE">
            <w:pPr>
              <w:pStyle w:val="ConsPlusNormal"/>
            </w:pPr>
            <w:r>
              <w:t>1200</w:t>
            </w:r>
          </w:p>
        </w:tc>
        <w:tc>
          <w:tcPr>
            <w:tcW w:w="624" w:type="dxa"/>
          </w:tcPr>
          <w:p w:rsidR="00706ADE" w:rsidRDefault="00706ADE">
            <w:pPr>
              <w:pStyle w:val="ConsPlusNormal"/>
            </w:pPr>
            <w:r>
              <w:t>1201</w:t>
            </w:r>
          </w:p>
        </w:tc>
        <w:tc>
          <w:tcPr>
            <w:tcW w:w="1531" w:type="dxa"/>
          </w:tcPr>
          <w:p w:rsidR="00706ADE" w:rsidRDefault="00706ADE">
            <w:pPr>
              <w:pStyle w:val="ConsPlusNormal"/>
            </w:pPr>
            <w:r>
              <w:t>БП00071080</w:t>
            </w:r>
          </w:p>
        </w:tc>
        <w:tc>
          <w:tcPr>
            <w:tcW w:w="604" w:type="dxa"/>
          </w:tcPr>
          <w:p w:rsidR="00706ADE" w:rsidRDefault="00706ADE">
            <w:pPr>
              <w:pStyle w:val="ConsPlusNormal"/>
            </w:pPr>
            <w:r>
              <w:t>810</w:t>
            </w:r>
          </w:p>
        </w:tc>
        <w:tc>
          <w:tcPr>
            <w:tcW w:w="510" w:type="dxa"/>
          </w:tcPr>
          <w:p w:rsidR="00706ADE" w:rsidRDefault="00706ADE">
            <w:pPr>
              <w:pStyle w:val="ConsPlusNormal"/>
            </w:pPr>
            <w:r>
              <w:t>1</w:t>
            </w:r>
          </w:p>
        </w:tc>
        <w:tc>
          <w:tcPr>
            <w:tcW w:w="1361" w:type="dxa"/>
          </w:tcPr>
          <w:p w:rsidR="00706ADE" w:rsidRDefault="00706ADE">
            <w:pPr>
              <w:pStyle w:val="ConsPlusNormal"/>
            </w:pPr>
            <w:r>
              <w:t>22500,0</w:t>
            </w:r>
          </w:p>
        </w:tc>
      </w:tr>
      <w:tr w:rsidR="00706ADE">
        <w:tc>
          <w:tcPr>
            <w:tcW w:w="3288" w:type="dxa"/>
          </w:tcPr>
          <w:p w:rsidR="00706ADE" w:rsidRDefault="00706ADE">
            <w:pPr>
              <w:pStyle w:val="ConsPlusNormal"/>
            </w:pPr>
            <w:r>
              <w:t>Информационное освещение деятельности исполнительных органов государственной власти и социально-экономического развития Орловской области</w:t>
            </w:r>
          </w:p>
        </w:tc>
        <w:tc>
          <w:tcPr>
            <w:tcW w:w="510" w:type="dxa"/>
          </w:tcPr>
          <w:p w:rsidR="00706ADE" w:rsidRDefault="00706ADE">
            <w:pPr>
              <w:pStyle w:val="ConsPlusNormal"/>
            </w:pPr>
            <w:r>
              <w:t>002</w:t>
            </w:r>
          </w:p>
        </w:tc>
        <w:tc>
          <w:tcPr>
            <w:tcW w:w="624" w:type="dxa"/>
          </w:tcPr>
          <w:p w:rsidR="00706ADE" w:rsidRDefault="00706ADE">
            <w:pPr>
              <w:pStyle w:val="ConsPlusNormal"/>
            </w:pPr>
            <w:r>
              <w:t>1200</w:t>
            </w:r>
          </w:p>
        </w:tc>
        <w:tc>
          <w:tcPr>
            <w:tcW w:w="624" w:type="dxa"/>
          </w:tcPr>
          <w:p w:rsidR="00706ADE" w:rsidRDefault="00706ADE">
            <w:pPr>
              <w:pStyle w:val="ConsPlusNormal"/>
            </w:pPr>
            <w:r>
              <w:t>1201</w:t>
            </w:r>
          </w:p>
        </w:tc>
        <w:tc>
          <w:tcPr>
            <w:tcW w:w="1531" w:type="dxa"/>
          </w:tcPr>
          <w:p w:rsidR="00706ADE" w:rsidRDefault="00706ADE">
            <w:pPr>
              <w:pStyle w:val="ConsPlusNormal"/>
            </w:pPr>
            <w:r>
              <w:t>БП00073010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6867,1</w:t>
            </w:r>
          </w:p>
        </w:tc>
      </w:tr>
      <w:tr w:rsidR="00706ADE">
        <w:tc>
          <w:tcPr>
            <w:tcW w:w="3288" w:type="dxa"/>
          </w:tcPr>
          <w:p w:rsidR="00706ADE" w:rsidRDefault="00706ADE">
            <w:pPr>
              <w:pStyle w:val="ConsPlusNormal"/>
            </w:pPr>
            <w:r>
              <w:t xml:space="preserve">Закупка товаров, работ и услуг для обеспечения </w:t>
            </w:r>
            <w:r>
              <w:lastRenderedPageBreak/>
              <w:t>государственных (муниципальных) нужд</w:t>
            </w:r>
          </w:p>
        </w:tc>
        <w:tc>
          <w:tcPr>
            <w:tcW w:w="510" w:type="dxa"/>
          </w:tcPr>
          <w:p w:rsidR="00706ADE" w:rsidRDefault="00706ADE">
            <w:pPr>
              <w:pStyle w:val="ConsPlusNormal"/>
            </w:pPr>
            <w:r>
              <w:lastRenderedPageBreak/>
              <w:t>002</w:t>
            </w:r>
          </w:p>
        </w:tc>
        <w:tc>
          <w:tcPr>
            <w:tcW w:w="624" w:type="dxa"/>
          </w:tcPr>
          <w:p w:rsidR="00706ADE" w:rsidRDefault="00706ADE">
            <w:pPr>
              <w:pStyle w:val="ConsPlusNormal"/>
            </w:pPr>
            <w:r>
              <w:t>1200</w:t>
            </w:r>
          </w:p>
        </w:tc>
        <w:tc>
          <w:tcPr>
            <w:tcW w:w="624" w:type="dxa"/>
          </w:tcPr>
          <w:p w:rsidR="00706ADE" w:rsidRDefault="00706ADE">
            <w:pPr>
              <w:pStyle w:val="ConsPlusNormal"/>
            </w:pPr>
            <w:r>
              <w:t>1201</w:t>
            </w:r>
          </w:p>
        </w:tc>
        <w:tc>
          <w:tcPr>
            <w:tcW w:w="1531" w:type="dxa"/>
          </w:tcPr>
          <w:p w:rsidR="00706ADE" w:rsidRDefault="00706ADE">
            <w:pPr>
              <w:pStyle w:val="ConsPlusNormal"/>
            </w:pPr>
            <w:r>
              <w:t>БП00073010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6867,1</w:t>
            </w:r>
          </w:p>
        </w:tc>
      </w:tr>
      <w:tr w:rsidR="00706ADE">
        <w:tc>
          <w:tcPr>
            <w:tcW w:w="3288" w:type="dxa"/>
          </w:tcPr>
          <w:p w:rsidR="00706ADE" w:rsidRDefault="00706ADE">
            <w:pPr>
              <w:pStyle w:val="ConsPlusNormal"/>
            </w:pPr>
            <w:r>
              <w:lastRenderedPageBreak/>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002</w:t>
            </w:r>
          </w:p>
        </w:tc>
        <w:tc>
          <w:tcPr>
            <w:tcW w:w="624" w:type="dxa"/>
          </w:tcPr>
          <w:p w:rsidR="00706ADE" w:rsidRDefault="00706ADE">
            <w:pPr>
              <w:pStyle w:val="ConsPlusNormal"/>
            </w:pPr>
            <w:r>
              <w:t>1200</w:t>
            </w:r>
          </w:p>
        </w:tc>
        <w:tc>
          <w:tcPr>
            <w:tcW w:w="624" w:type="dxa"/>
          </w:tcPr>
          <w:p w:rsidR="00706ADE" w:rsidRDefault="00706ADE">
            <w:pPr>
              <w:pStyle w:val="ConsPlusNormal"/>
            </w:pPr>
            <w:r>
              <w:t>1201</w:t>
            </w:r>
          </w:p>
        </w:tc>
        <w:tc>
          <w:tcPr>
            <w:tcW w:w="1531" w:type="dxa"/>
          </w:tcPr>
          <w:p w:rsidR="00706ADE" w:rsidRDefault="00706ADE">
            <w:pPr>
              <w:pStyle w:val="ConsPlusNormal"/>
            </w:pPr>
            <w:r>
              <w:t>БП00073010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6867,1</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002</w:t>
            </w:r>
          </w:p>
        </w:tc>
        <w:tc>
          <w:tcPr>
            <w:tcW w:w="624" w:type="dxa"/>
          </w:tcPr>
          <w:p w:rsidR="00706ADE" w:rsidRDefault="00706ADE">
            <w:pPr>
              <w:pStyle w:val="ConsPlusNormal"/>
            </w:pPr>
            <w:r>
              <w:t>1200</w:t>
            </w:r>
          </w:p>
        </w:tc>
        <w:tc>
          <w:tcPr>
            <w:tcW w:w="624" w:type="dxa"/>
          </w:tcPr>
          <w:p w:rsidR="00706ADE" w:rsidRDefault="00706ADE">
            <w:pPr>
              <w:pStyle w:val="ConsPlusNormal"/>
            </w:pPr>
            <w:r>
              <w:t>1201</w:t>
            </w:r>
          </w:p>
        </w:tc>
        <w:tc>
          <w:tcPr>
            <w:tcW w:w="1531" w:type="dxa"/>
          </w:tcPr>
          <w:p w:rsidR="00706ADE" w:rsidRDefault="00706ADE">
            <w:pPr>
              <w:pStyle w:val="ConsPlusNormal"/>
            </w:pPr>
            <w:r>
              <w:t>БП00073010</w:t>
            </w:r>
          </w:p>
        </w:tc>
        <w:tc>
          <w:tcPr>
            <w:tcW w:w="604"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6867,1</w:t>
            </w:r>
          </w:p>
        </w:tc>
      </w:tr>
      <w:tr w:rsidR="00706ADE">
        <w:tc>
          <w:tcPr>
            <w:tcW w:w="3288" w:type="dxa"/>
          </w:tcPr>
          <w:p w:rsidR="00706ADE" w:rsidRDefault="00706ADE">
            <w:pPr>
              <w:pStyle w:val="ConsPlusNormal"/>
            </w:pPr>
            <w:r>
              <w:t>Периодическая печать и издательства</w:t>
            </w:r>
          </w:p>
        </w:tc>
        <w:tc>
          <w:tcPr>
            <w:tcW w:w="510" w:type="dxa"/>
          </w:tcPr>
          <w:p w:rsidR="00706ADE" w:rsidRDefault="00706ADE">
            <w:pPr>
              <w:pStyle w:val="ConsPlusNormal"/>
            </w:pPr>
            <w:r>
              <w:t>002</w:t>
            </w:r>
          </w:p>
        </w:tc>
        <w:tc>
          <w:tcPr>
            <w:tcW w:w="624" w:type="dxa"/>
          </w:tcPr>
          <w:p w:rsidR="00706ADE" w:rsidRDefault="00706ADE">
            <w:pPr>
              <w:pStyle w:val="ConsPlusNormal"/>
            </w:pPr>
            <w:r>
              <w:t>1200</w:t>
            </w:r>
          </w:p>
        </w:tc>
        <w:tc>
          <w:tcPr>
            <w:tcW w:w="624" w:type="dxa"/>
          </w:tcPr>
          <w:p w:rsidR="00706ADE" w:rsidRDefault="00706ADE">
            <w:pPr>
              <w:pStyle w:val="ConsPlusNormal"/>
            </w:pPr>
            <w:r>
              <w:t>1202</w:t>
            </w: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49618,3</w:t>
            </w:r>
          </w:p>
        </w:tc>
      </w:tr>
      <w:tr w:rsidR="00706ADE">
        <w:tc>
          <w:tcPr>
            <w:tcW w:w="3288" w:type="dxa"/>
          </w:tcPr>
          <w:p w:rsidR="00706ADE" w:rsidRDefault="00706ADE">
            <w:pPr>
              <w:pStyle w:val="ConsPlusNormal"/>
            </w:pPr>
            <w:r>
              <w:t>Непрограммная часть областного бюджета</w:t>
            </w:r>
          </w:p>
        </w:tc>
        <w:tc>
          <w:tcPr>
            <w:tcW w:w="510" w:type="dxa"/>
          </w:tcPr>
          <w:p w:rsidR="00706ADE" w:rsidRDefault="00706ADE">
            <w:pPr>
              <w:pStyle w:val="ConsPlusNormal"/>
            </w:pPr>
            <w:r>
              <w:t>002</w:t>
            </w:r>
          </w:p>
        </w:tc>
        <w:tc>
          <w:tcPr>
            <w:tcW w:w="624" w:type="dxa"/>
          </w:tcPr>
          <w:p w:rsidR="00706ADE" w:rsidRDefault="00706ADE">
            <w:pPr>
              <w:pStyle w:val="ConsPlusNormal"/>
            </w:pPr>
            <w:r>
              <w:t>1200</w:t>
            </w:r>
          </w:p>
        </w:tc>
        <w:tc>
          <w:tcPr>
            <w:tcW w:w="624" w:type="dxa"/>
          </w:tcPr>
          <w:p w:rsidR="00706ADE" w:rsidRDefault="00706ADE">
            <w:pPr>
              <w:pStyle w:val="ConsPlusNormal"/>
            </w:pPr>
            <w:r>
              <w:t>1202</w:t>
            </w:r>
          </w:p>
        </w:tc>
        <w:tc>
          <w:tcPr>
            <w:tcW w:w="1531" w:type="dxa"/>
          </w:tcPr>
          <w:p w:rsidR="00706ADE" w:rsidRDefault="00706ADE">
            <w:pPr>
              <w:pStyle w:val="ConsPlusNormal"/>
            </w:pPr>
            <w:r>
              <w:t>БП00000000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49618,3</w:t>
            </w:r>
          </w:p>
        </w:tc>
      </w:tr>
      <w:tr w:rsidR="00706ADE">
        <w:tc>
          <w:tcPr>
            <w:tcW w:w="3288" w:type="dxa"/>
          </w:tcPr>
          <w:p w:rsidR="00706ADE" w:rsidRDefault="00706ADE">
            <w:pPr>
              <w:pStyle w:val="ConsPlusNormal"/>
            </w:pPr>
            <w:r>
              <w:t>Государственная поддержка в сфере культуры, кинематографии и средств массовой информации</w:t>
            </w:r>
          </w:p>
        </w:tc>
        <w:tc>
          <w:tcPr>
            <w:tcW w:w="510" w:type="dxa"/>
          </w:tcPr>
          <w:p w:rsidR="00706ADE" w:rsidRDefault="00706ADE">
            <w:pPr>
              <w:pStyle w:val="ConsPlusNormal"/>
            </w:pPr>
            <w:r>
              <w:t>002</w:t>
            </w:r>
          </w:p>
        </w:tc>
        <w:tc>
          <w:tcPr>
            <w:tcW w:w="624" w:type="dxa"/>
          </w:tcPr>
          <w:p w:rsidR="00706ADE" w:rsidRDefault="00706ADE">
            <w:pPr>
              <w:pStyle w:val="ConsPlusNormal"/>
            </w:pPr>
            <w:r>
              <w:t>1200</w:t>
            </w:r>
          </w:p>
        </w:tc>
        <w:tc>
          <w:tcPr>
            <w:tcW w:w="624" w:type="dxa"/>
          </w:tcPr>
          <w:p w:rsidR="00706ADE" w:rsidRDefault="00706ADE">
            <w:pPr>
              <w:pStyle w:val="ConsPlusNormal"/>
            </w:pPr>
            <w:r>
              <w:t>1202</w:t>
            </w:r>
          </w:p>
        </w:tc>
        <w:tc>
          <w:tcPr>
            <w:tcW w:w="1531" w:type="dxa"/>
          </w:tcPr>
          <w:p w:rsidR="00706ADE" w:rsidRDefault="00706ADE">
            <w:pPr>
              <w:pStyle w:val="ConsPlusNormal"/>
            </w:pPr>
            <w:r>
              <w:t>БП00071100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11700,0</w:t>
            </w:r>
          </w:p>
        </w:tc>
      </w:tr>
      <w:tr w:rsidR="00706ADE">
        <w:tc>
          <w:tcPr>
            <w:tcW w:w="3288" w:type="dxa"/>
          </w:tcPr>
          <w:p w:rsidR="00706ADE" w:rsidRDefault="00706ADE">
            <w:pPr>
              <w:pStyle w:val="ConsPlusNormal"/>
            </w:pPr>
            <w:r>
              <w:t>Иные бюджетные ассигнования</w:t>
            </w:r>
          </w:p>
        </w:tc>
        <w:tc>
          <w:tcPr>
            <w:tcW w:w="510" w:type="dxa"/>
          </w:tcPr>
          <w:p w:rsidR="00706ADE" w:rsidRDefault="00706ADE">
            <w:pPr>
              <w:pStyle w:val="ConsPlusNormal"/>
            </w:pPr>
            <w:r>
              <w:t>002</w:t>
            </w:r>
          </w:p>
        </w:tc>
        <w:tc>
          <w:tcPr>
            <w:tcW w:w="624" w:type="dxa"/>
          </w:tcPr>
          <w:p w:rsidR="00706ADE" w:rsidRDefault="00706ADE">
            <w:pPr>
              <w:pStyle w:val="ConsPlusNormal"/>
            </w:pPr>
            <w:r>
              <w:t>1200</w:t>
            </w:r>
          </w:p>
        </w:tc>
        <w:tc>
          <w:tcPr>
            <w:tcW w:w="624" w:type="dxa"/>
          </w:tcPr>
          <w:p w:rsidR="00706ADE" w:rsidRDefault="00706ADE">
            <w:pPr>
              <w:pStyle w:val="ConsPlusNormal"/>
            </w:pPr>
            <w:r>
              <w:t>1202</w:t>
            </w:r>
          </w:p>
        </w:tc>
        <w:tc>
          <w:tcPr>
            <w:tcW w:w="1531" w:type="dxa"/>
          </w:tcPr>
          <w:p w:rsidR="00706ADE" w:rsidRDefault="00706ADE">
            <w:pPr>
              <w:pStyle w:val="ConsPlusNormal"/>
            </w:pPr>
            <w:r>
              <w:t>БП00071100</w:t>
            </w:r>
          </w:p>
        </w:tc>
        <w:tc>
          <w:tcPr>
            <w:tcW w:w="604"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11700,0</w:t>
            </w:r>
          </w:p>
        </w:tc>
      </w:tr>
      <w:tr w:rsidR="00706ADE">
        <w:tc>
          <w:tcPr>
            <w:tcW w:w="3288" w:type="dxa"/>
          </w:tcPr>
          <w:p w:rsidR="00706ADE" w:rsidRDefault="00706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706ADE" w:rsidRDefault="00706ADE">
            <w:pPr>
              <w:pStyle w:val="ConsPlusNormal"/>
            </w:pPr>
            <w:r>
              <w:t>002</w:t>
            </w:r>
          </w:p>
        </w:tc>
        <w:tc>
          <w:tcPr>
            <w:tcW w:w="624" w:type="dxa"/>
          </w:tcPr>
          <w:p w:rsidR="00706ADE" w:rsidRDefault="00706ADE">
            <w:pPr>
              <w:pStyle w:val="ConsPlusNormal"/>
            </w:pPr>
            <w:r>
              <w:t>1200</w:t>
            </w:r>
          </w:p>
        </w:tc>
        <w:tc>
          <w:tcPr>
            <w:tcW w:w="624" w:type="dxa"/>
          </w:tcPr>
          <w:p w:rsidR="00706ADE" w:rsidRDefault="00706ADE">
            <w:pPr>
              <w:pStyle w:val="ConsPlusNormal"/>
            </w:pPr>
            <w:r>
              <w:t>1202</w:t>
            </w:r>
          </w:p>
        </w:tc>
        <w:tc>
          <w:tcPr>
            <w:tcW w:w="1531" w:type="dxa"/>
          </w:tcPr>
          <w:p w:rsidR="00706ADE" w:rsidRDefault="00706ADE">
            <w:pPr>
              <w:pStyle w:val="ConsPlusNormal"/>
            </w:pPr>
            <w:r>
              <w:t>БП00071100</w:t>
            </w:r>
          </w:p>
        </w:tc>
        <w:tc>
          <w:tcPr>
            <w:tcW w:w="604" w:type="dxa"/>
          </w:tcPr>
          <w:p w:rsidR="00706ADE" w:rsidRDefault="00706ADE">
            <w:pPr>
              <w:pStyle w:val="ConsPlusNormal"/>
            </w:pPr>
            <w:r>
              <w:t>810</w:t>
            </w:r>
          </w:p>
        </w:tc>
        <w:tc>
          <w:tcPr>
            <w:tcW w:w="510" w:type="dxa"/>
          </w:tcPr>
          <w:p w:rsidR="00706ADE" w:rsidRDefault="00706ADE">
            <w:pPr>
              <w:pStyle w:val="ConsPlusNormal"/>
            </w:pPr>
          </w:p>
        </w:tc>
        <w:tc>
          <w:tcPr>
            <w:tcW w:w="1361" w:type="dxa"/>
          </w:tcPr>
          <w:p w:rsidR="00706ADE" w:rsidRDefault="00706ADE">
            <w:pPr>
              <w:pStyle w:val="ConsPlusNormal"/>
            </w:pPr>
            <w:r>
              <w:t>11700,0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002</w:t>
            </w:r>
          </w:p>
        </w:tc>
        <w:tc>
          <w:tcPr>
            <w:tcW w:w="624" w:type="dxa"/>
          </w:tcPr>
          <w:p w:rsidR="00706ADE" w:rsidRDefault="00706ADE">
            <w:pPr>
              <w:pStyle w:val="ConsPlusNormal"/>
            </w:pPr>
            <w:r>
              <w:t>1200</w:t>
            </w:r>
          </w:p>
        </w:tc>
        <w:tc>
          <w:tcPr>
            <w:tcW w:w="624" w:type="dxa"/>
          </w:tcPr>
          <w:p w:rsidR="00706ADE" w:rsidRDefault="00706ADE">
            <w:pPr>
              <w:pStyle w:val="ConsPlusNormal"/>
            </w:pPr>
            <w:r>
              <w:t>1202</w:t>
            </w:r>
          </w:p>
        </w:tc>
        <w:tc>
          <w:tcPr>
            <w:tcW w:w="1531" w:type="dxa"/>
          </w:tcPr>
          <w:p w:rsidR="00706ADE" w:rsidRDefault="00706ADE">
            <w:pPr>
              <w:pStyle w:val="ConsPlusNormal"/>
            </w:pPr>
            <w:r>
              <w:t>БП00071100</w:t>
            </w:r>
          </w:p>
        </w:tc>
        <w:tc>
          <w:tcPr>
            <w:tcW w:w="604" w:type="dxa"/>
          </w:tcPr>
          <w:p w:rsidR="00706ADE" w:rsidRDefault="00706ADE">
            <w:pPr>
              <w:pStyle w:val="ConsPlusNormal"/>
            </w:pPr>
            <w:r>
              <w:t>810</w:t>
            </w:r>
          </w:p>
        </w:tc>
        <w:tc>
          <w:tcPr>
            <w:tcW w:w="510" w:type="dxa"/>
          </w:tcPr>
          <w:p w:rsidR="00706ADE" w:rsidRDefault="00706ADE">
            <w:pPr>
              <w:pStyle w:val="ConsPlusNormal"/>
            </w:pPr>
            <w:r>
              <w:t>1</w:t>
            </w:r>
          </w:p>
        </w:tc>
        <w:tc>
          <w:tcPr>
            <w:tcW w:w="1361" w:type="dxa"/>
          </w:tcPr>
          <w:p w:rsidR="00706ADE" w:rsidRDefault="00706ADE">
            <w:pPr>
              <w:pStyle w:val="ConsPlusNormal"/>
            </w:pPr>
            <w:r>
              <w:t>11700,0</w:t>
            </w:r>
          </w:p>
        </w:tc>
      </w:tr>
      <w:tr w:rsidR="00706ADE">
        <w:tc>
          <w:tcPr>
            <w:tcW w:w="3288" w:type="dxa"/>
          </w:tcPr>
          <w:p w:rsidR="00706ADE" w:rsidRDefault="00706ADE">
            <w:pPr>
              <w:pStyle w:val="ConsPlusNormal"/>
            </w:pPr>
            <w:r>
              <w:t>Обеспечение деятельности (оказание услуг) периодических изданий, учрежденных органами законодательной и исполнительной власти</w:t>
            </w:r>
          </w:p>
        </w:tc>
        <w:tc>
          <w:tcPr>
            <w:tcW w:w="510" w:type="dxa"/>
          </w:tcPr>
          <w:p w:rsidR="00706ADE" w:rsidRDefault="00706ADE">
            <w:pPr>
              <w:pStyle w:val="ConsPlusNormal"/>
            </w:pPr>
            <w:r>
              <w:t>002</w:t>
            </w:r>
          </w:p>
        </w:tc>
        <w:tc>
          <w:tcPr>
            <w:tcW w:w="624" w:type="dxa"/>
          </w:tcPr>
          <w:p w:rsidR="00706ADE" w:rsidRDefault="00706ADE">
            <w:pPr>
              <w:pStyle w:val="ConsPlusNormal"/>
            </w:pPr>
            <w:r>
              <w:t>1200</w:t>
            </w:r>
          </w:p>
        </w:tc>
        <w:tc>
          <w:tcPr>
            <w:tcW w:w="624" w:type="dxa"/>
          </w:tcPr>
          <w:p w:rsidR="00706ADE" w:rsidRDefault="00706ADE">
            <w:pPr>
              <w:pStyle w:val="ConsPlusNormal"/>
            </w:pPr>
            <w:r>
              <w:t>1202</w:t>
            </w:r>
          </w:p>
        </w:tc>
        <w:tc>
          <w:tcPr>
            <w:tcW w:w="1531" w:type="dxa"/>
          </w:tcPr>
          <w:p w:rsidR="00706ADE" w:rsidRDefault="00706ADE">
            <w:pPr>
              <w:pStyle w:val="ConsPlusNormal"/>
            </w:pPr>
            <w:r>
              <w:t>БП00071110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37918,3</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002</w:t>
            </w:r>
          </w:p>
        </w:tc>
        <w:tc>
          <w:tcPr>
            <w:tcW w:w="624" w:type="dxa"/>
          </w:tcPr>
          <w:p w:rsidR="00706ADE" w:rsidRDefault="00706ADE">
            <w:pPr>
              <w:pStyle w:val="ConsPlusNormal"/>
            </w:pPr>
            <w:r>
              <w:t>1200</w:t>
            </w:r>
          </w:p>
        </w:tc>
        <w:tc>
          <w:tcPr>
            <w:tcW w:w="624" w:type="dxa"/>
          </w:tcPr>
          <w:p w:rsidR="00706ADE" w:rsidRDefault="00706ADE">
            <w:pPr>
              <w:pStyle w:val="ConsPlusNormal"/>
            </w:pPr>
            <w:r>
              <w:t>1202</w:t>
            </w:r>
          </w:p>
        </w:tc>
        <w:tc>
          <w:tcPr>
            <w:tcW w:w="1531" w:type="dxa"/>
          </w:tcPr>
          <w:p w:rsidR="00706ADE" w:rsidRDefault="00706ADE">
            <w:pPr>
              <w:pStyle w:val="ConsPlusNormal"/>
            </w:pPr>
            <w:r>
              <w:t>БП00071110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37918,3</w:t>
            </w:r>
          </w:p>
        </w:tc>
      </w:tr>
      <w:tr w:rsidR="00706ADE">
        <w:tc>
          <w:tcPr>
            <w:tcW w:w="3288" w:type="dxa"/>
          </w:tcPr>
          <w:p w:rsidR="00706ADE" w:rsidRDefault="00706ADE">
            <w:pPr>
              <w:pStyle w:val="ConsPlusNormal"/>
            </w:pPr>
            <w:r>
              <w:t>Субсидии автономным учреждениям</w:t>
            </w:r>
          </w:p>
        </w:tc>
        <w:tc>
          <w:tcPr>
            <w:tcW w:w="510" w:type="dxa"/>
          </w:tcPr>
          <w:p w:rsidR="00706ADE" w:rsidRDefault="00706ADE">
            <w:pPr>
              <w:pStyle w:val="ConsPlusNormal"/>
            </w:pPr>
            <w:r>
              <w:t>002</w:t>
            </w:r>
          </w:p>
        </w:tc>
        <w:tc>
          <w:tcPr>
            <w:tcW w:w="624" w:type="dxa"/>
          </w:tcPr>
          <w:p w:rsidR="00706ADE" w:rsidRDefault="00706ADE">
            <w:pPr>
              <w:pStyle w:val="ConsPlusNormal"/>
            </w:pPr>
            <w:r>
              <w:t>1200</w:t>
            </w:r>
          </w:p>
        </w:tc>
        <w:tc>
          <w:tcPr>
            <w:tcW w:w="624" w:type="dxa"/>
          </w:tcPr>
          <w:p w:rsidR="00706ADE" w:rsidRDefault="00706ADE">
            <w:pPr>
              <w:pStyle w:val="ConsPlusNormal"/>
            </w:pPr>
            <w:r>
              <w:t>1202</w:t>
            </w:r>
          </w:p>
        </w:tc>
        <w:tc>
          <w:tcPr>
            <w:tcW w:w="1531" w:type="dxa"/>
          </w:tcPr>
          <w:p w:rsidR="00706ADE" w:rsidRDefault="00706ADE">
            <w:pPr>
              <w:pStyle w:val="ConsPlusNormal"/>
            </w:pPr>
            <w:r>
              <w:t>БП00071110</w:t>
            </w:r>
          </w:p>
        </w:tc>
        <w:tc>
          <w:tcPr>
            <w:tcW w:w="604" w:type="dxa"/>
          </w:tcPr>
          <w:p w:rsidR="00706ADE" w:rsidRDefault="00706ADE">
            <w:pPr>
              <w:pStyle w:val="ConsPlusNormal"/>
            </w:pPr>
            <w:r>
              <w:t>620</w:t>
            </w:r>
          </w:p>
        </w:tc>
        <w:tc>
          <w:tcPr>
            <w:tcW w:w="510" w:type="dxa"/>
          </w:tcPr>
          <w:p w:rsidR="00706ADE" w:rsidRDefault="00706ADE">
            <w:pPr>
              <w:pStyle w:val="ConsPlusNormal"/>
            </w:pPr>
          </w:p>
        </w:tc>
        <w:tc>
          <w:tcPr>
            <w:tcW w:w="1361" w:type="dxa"/>
          </w:tcPr>
          <w:p w:rsidR="00706ADE" w:rsidRDefault="00706ADE">
            <w:pPr>
              <w:pStyle w:val="ConsPlusNormal"/>
            </w:pPr>
            <w:r>
              <w:t>37918,3</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002</w:t>
            </w:r>
          </w:p>
        </w:tc>
        <w:tc>
          <w:tcPr>
            <w:tcW w:w="624" w:type="dxa"/>
          </w:tcPr>
          <w:p w:rsidR="00706ADE" w:rsidRDefault="00706ADE">
            <w:pPr>
              <w:pStyle w:val="ConsPlusNormal"/>
            </w:pPr>
            <w:r>
              <w:t>1200</w:t>
            </w:r>
          </w:p>
        </w:tc>
        <w:tc>
          <w:tcPr>
            <w:tcW w:w="624" w:type="dxa"/>
          </w:tcPr>
          <w:p w:rsidR="00706ADE" w:rsidRDefault="00706ADE">
            <w:pPr>
              <w:pStyle w:val="ConsPlusNormal"/>
            </w:pPr>
            <w:r>
              <w:t>1202</w:t>
            </w:r>
          </w:p>
        </w:tc>
        <w:tc>
          <w:tcPr>
            <w:tcW w:w="1531" w:type="dxa"/>
          </w:tcPr>
          <w:p w:rsidR="00706ADE" w:rsidRDefault="00706ADE">
            <w:pPr>
              <w:pStyle w:val="ConsPlusNormal"/>
            </w:pPr>
            <w:r>
              <w:t>БП00071110</w:t>
            </w:r>
          </w:p>
        </w:tc>
        <w:tc>
          <w:tcPr>
            <w:tcW w:w="604" w:type="dxa"/>
          </w:tcPr>
          <w:p w:rsidR="00706ADE" w:rsidRDefault="00706ADE">
            <w:pPr>
              <w:pStyle w:val="ConsPlusNormal"/>
            </w:pPr>
            <w:r>
              <w:t>620</w:t>
            </w:r>
          </w:p>
        </w:tc>
        <w:tc>
          <w:tcPr>
            <w:tcW w:w="510" w:type="dxa"/>
          </w:tcPr>
          <w:p w:rsidR="00706ADE" w:rsidRDefault="00706ADE">
            <w:pPr>
              <w:pStyle w:val="ConsPlusNormal"/>
            </w:pPr>
            <w:r>
              <w:t>1</w:t>
            </w:r>
          </w:p>
        </w:tc>
        <w:tc>
          <w:tcPr>
            <w:tcW w:w="1361" w:type="dxa"/>
          </w:tcPr>
          <w:p w:rsidR="00706ADE" w:rsidRDefault="00706ADE">
            <w:pPr>
              <w:pStyle w:val="ConsPlusNormal"/>
            </w:pPr>
            <w:r>
              <w:t>37918,3</w:t>
            </w:r>
          </w:p>
        </w:tc>
      </w:tr>
      <w:tr w:rsidR="00706ADE">
        <w:tc>
          <w:tcPr>
            <w:tcW w:w="3288" w:type="dxa"/>
          </w:tcPr>
          <w:p w:rsidR="00706ADE" w:rsidRDefault="00706ADE">
            <w:pPr>
              <w:pStyle w:val="ConsPlusNormal"/>
            </w:pPr>
            <w:r>
              <w:t>Контрольно-счетная палата Орловской области</w:t>
            </w:r>
          </w:p>
        </w:tc>
        <w:tc>
          <w:tcPr>
            <w:tcW w:w="510" w:type="dxa"/>
          </w:tcPr>
          <w:p w:rsidR="00706ADE" w:rsidRDefault="00706ADE">
            <w:pPr>
              <w:pStyle w:val="ConsPlusNormal"/>
            </w:pPr>
            <w:r>
              <w:t>003</w:t>
            </w:r>
          </w:p>
        </w:tc>
        <w:tc>
          <w:tcPr>
            <w:tcW w:w="624" w:type="dxa"/>
          </w:tcPr>
          <w:p w:rsidR="00706ADE" w:rsidRDefault="00706ADE">
            <w:pPr>
              <w:pStyle w:val="ConsPlusNormal"/>
            </w:pP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13817,7</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1</w:t>
            </w:r>
          </w:p>
        </w:tc>
        <w:tc>
          <w:tcPr>
            <w:tcW w:w="624" w:type="dxa"/>
          </w:tcPr>
          <w:p w:rsidR="00706ADE" w:rsidRDefault="00706ADE">
            <w:pPr>
              <w:pStyle w:val="ConsPlusNormal"/>
            </w:pP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13817,7</w:t>
            </w:r>
          </w:p>
        </w:tc>
      </w:tr>
      <w:tr w:rsidR="00706ADE">
        <w:tc>
          <w:tcPr>
            <w:tcW w:w="3288" w:type="dxa"/>
          </w:tcPr>
          <w:p w:rsidR="00706ADE" w:rsidRDefault="00706ADE">
            <w:pPr>
              <w:pStyle w:val="ConsPlusNormal"/>
            </w:pPr>
            <w:r>
              <w:t>ОБЩЕГОСУДАРСТВЕННЫЕ ВОПРОСЫ</w:t>
            </w:r>
          </w:p>
        </w:tc>
        <w:tc>
          <w:tcPr>
            <w:tcW w:w="510" w:type="dxa"/>
          </w:tcPr>
          <w:p w:rsidR="00706ADE" w:rsidRDefault="00706ADE">
            <w:pPr>
              <w:pStyle w:val="ConsPlusNormal"/>
            </w:pPr>
            <w:r>
              <w:t>003</w:t>
            </w:r>
          </w:p>
        </w:tc>
        <w:tc>
          <w:tcPr>
            <w:tcW w:w="624" w:type="dxa"/>
          </w:tcPr>
          <w:p w:rsidR="00706ADE" w:rsidRDefault="00706ADE">
            <w:pPr>
              <w:pStyle w:val="ConsPlusNormal"/>
            </w:pPr>
            <w:r>
              <w:t>0100</w:t>
            </w: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13817,7</w:t>
            </w:r>
          </w:p>
        </w:tc>
      </w:tr>
      <w:tr w:rsidR="00706ADE">
        <w:tc>
          <w:tcPr>
            <w:tcW w:w="3288" w:type="dxa"/>
          </w:tcPr>
          <w:p w:rsidR="00706ADE" w:rsidRDefault="00706ADE">
            <w:pPr>
              <w:pStyle w:val="ConsPlusNormal"/>
            </w:pPr>
            <w:r>
              <w:t xml:space="preserve">Обеспечение деятельности </w:t>
            </w:r>
            <w:r>
              <w:lastRenderedPageBreak/>
              <w:t>финансовых, налоговых и таможенных органов и органов финансового (финансово-бюджетного) надзора</w:t>
            </w:r>
          </w:p>
        </w:tc>
        <w:tc>
          <w:tcPr>
            <w:tcW w:w="510" w:type="dxa"/>
          </w:tcPr>
          <w:p w:rsidR="00706ADE" w:rsidRDefault="00706ADE">
            <w:pPr>
              <w:pStyle w:val="ConsPlusNormal"/>
            </w:pPr>
            <w:r>
              <w:lastRenderedPageBreak/>
              <w:t>003</w:t>
            </w:r>
          </w:p>
        </w:tc>
        <w:tc>
          <w:tcPr>
            <w:tcW w:w="624" w:type="dxa"/>
          </w:tcPr>
          <w:p w:rsidR="00706ADE" w:rsidRDefault="00706ADE">
            <w:pPr>
              <w:pStyle w:val="ConsPlusNormal"/>
            </w:pPr>
            <w:r>
              <w:t>0100</w:t>
            </w:r>
          </w:p>
        </w:tc>
        <w:tc>
          <w:tcPr>
            <w:tcW w:w="624" w:type="dxa"/>
          </w:tcPr>
          <w:p w:rsidR="00706ADE" w:rsidRDefault="00706ADE">
            <w:pPr>
              <w:pStyle w:val="ConsPlusNormal"/>
            </w:pPr>
            <w:r>
              <w:t>0106</w:t>
            </w: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13817,7</w:t>
            </w:r>
          </w:p>
        </w:tc>
      </w:tr>
      <w:tr w:rsidR="00706ADE">
        <w:tc>
          <w:tcPr>
            <w:tcW w:w="3288" w:type="dxa"/>
          </w:tcPr>
          <w:p w:rsidR="00706ADE" w:rsidRDefault="00706ADE">
            <w:pPr>
              <w:pStyle w:val="ConsPlusNormal"/>
            </w:pPr>
            <w:r>
              <w:lastRenderedPageBreak/>
              <w:t>Непрограммная часть областного бюджета</w:t>
            </w:r>
          </w:p>
        </w:tc>
        <w:tc>
          <w:tcPr>
            <w:tcW w:w="510" w:type="dxa"/>
          </w:tcPr>
          <w:p w:rsidR="00706ADE" w:rsidRDefault="00706ADE">
            <w:pPr>
              <w:pStyle w:val="ConsPlusNormal"/>
            </w:pPr>
            <w:r>
              <w:t>003</w:t>
            </w:r>
          </w:p>
        </w:tc>
        <w:tc>
          <w:tcPr>
            <w:tcW w:w="624" w:type="dxa"/>
          </w:tcPr>
          <w:p w:rsidR="00706ADE" w:rsidRDefault="00706ADE">
            <w:pPr>
              <w:pStyle w:val="ConsPlusNormal"/>
            </w:pPr>
            <w:r>
              <w:t>0100</w:t>
            </w:r>
          </w:p>
        </w:tc>
        <w:tc>
          <w:tcPr>
            <w:tcW w:w="624" w:type="dxa"/>
          </w:tcPr>
          <w:p w:rsidR="00706ADE" w:rsidRDefault="00706ADE">
            <w:pPr>
              <w:pStyle w:val="ConsPlusNormal"/>
            </w:pPr>
            <w:r>
              <w:t>0106</w:t>
            </w:r>
          </w:p>
        </w:tc>
        <w:tc>
          <w:tcPr>
            <w:tcW w:w="1531" w:type="dxa"/>
          </w:tcPr>
          <w:p w:rsidR="00706ADE" w:rsidRDefault="00706ADE">
            <w:pPr>
              <w:pStyle w:val="ConsPlusNormal"/>
            </w:pPr>
            <w:r>
              <w:t>БП00000000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13817,7</w:t>
            </w:r>
          </w:p>
        </w:tc>
      </w:tr>
      <w:tr w:rsidR="00706ADE">
        <w:tc>
          <w:tcPr>
            <w:tcW w:w="3288" w:type="dxa"/>
          </w:tcPr>
          <w:p w:rsidR="00706ADE" w:rsidRDefault="00706ADE">
            <w:pPr>
              <w:pStyle w:val="ConsPlusNormal"/>
            </w:pPr>
            <w:r>
              <w:t>Центральный аппарат</w:t>
            </w:r>
          </w:p>
        </w:tc>
        <w:tc>
          <w:tcPr>
            <w:tcW w:w="510" w:type="dxa"/>
          </w:tcPr>
          <w:p w:rsidR="00706ADE" w:rsidRDefault="00706ADE">
            <w:pPr>
              <w:pStyle w:val="ConsPlusNormal"/>
            </w:pPr>
            <w:r>
              <w:t>003</w:t>
            </w:r>
          </w:p>
        </w:tc>
        <w:tc>
          <w:tcPr>
            <w:tcW w:w="624" w:type="dxa"/>
          </w:tcPr>
          <w:p w:rsidR="00706ADE" w:rsidRDefault="00706ADE">
            <w:pPr>
              <w:pStyle w:val="ConsPlusNormal"/>
            </w:pPr>
            <w:r>
              <w:t>0100</w:t>
            </w:r>
          </w:p>
        </w:tc>
        <w:tc>
          <w:tcPr>
            <w:tcW w:w="624" w:type="dxa"/>
          </w:tcPr>
          <w:p w:rsidR="00706ADE" w:rsidRDefault="00706ADE">
            <w:pPr>
              <w:pStyle w:val="ConsPlusNormal"/>
            </w:pPr>
            <w:r>
              <w:t>0106</w:t>
            </w:r>
          </w:p>
        </w:tc>
        <w:tc>
          <w:tcPr>
            <w:tcW w:w="1531" w:type="dxa"/>
          </w:tcPr>
          <w:p w:rsidR="00706ADE" w:rsidRDefault="00706ADE">
            <w:pPr>
              <w:pStyle w:val="ConsPlusNormal"/>
            </w:pPr>
            <w:r>
              <w:t>БП00070010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13817,7</w:t>
            </w:r>
          </w:p>
        </w:tc>
      </w:tr>
      <w:tr w:rsidR="00706ADE">
        <w:tc>
          <w:tcPr>
            <w:tcW w:w="3288" w:type="dxa"/>
          </w:tcPr>
          <w:p w:rsidR="00706ADE" w:rsidRDefault="00706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706ADE" w:rsidRDefault="00706ADE">
            <w:pPr>
              <w:pStyle w:val="ConsPlusNormal"/>
            </w:pPr>
            <w:r>
              <w:t>003</w:t>
            </w:r>
          </w:p>
        </w:tc>
        <w:tc>
          <w:tcPr>
            <w:tcW w:w="624" w:type="dxa"/>
          </w:tcPr>
          <w:p w:rsidR="00706ADE" w:rsidRDefault="00706ADE">
            <w:pPr>
              <w:pStyle w:val="ConsPlusNormal"/>
            </w:pPr>
            <w:r>
              <w:t>0100</w:t>
            </w:r>
          </w:p>
        </w:tc>
        <w:tc>
          <w:tcPr>
            <w:tcW w:w="624" w:type="dxa"/>
          </w:tcPr>
          <w:p w:rsidR="00706ADE" w:rsidRDefault="00706ADE">
            <w:pPr>
              <w:pStyle w:val="ConsPlusNormal"/>
            </w:pPr>
            <w:r>
              <w:t>0106</w:t>
            </w:r>
          </w:p>
        </w:tc>
        <w:tc>
          <w:tcPr>
            <w:tcW w:w="1531" w:type="dxa"/>
          </w:tcPr>
          <w:p w:rsidR="00706ADE" w:rsidRDefault="00706ADE">
            <w:pPr>
              <w:pStyle w:val="ConsPlusNormal"/>
            </w:pPr>
            <w:r>
              <w:t>БП00070010</w:t>
            </w:r>
          </w:p>
        </w:tc>
        <w:tc>
          <w:tcPr>
            <w:tcW w:w="604" w:type="dxa"/>
          </w:tcPr>
          <w:p w:rsidR="00706ADE" w:rsidRDefault="00706ADE">
            <w:pPr>
              <w:pStyle w:val="ConsPlusNormal"/>
            </w:pPr>
            <w:r>
              <w:t>100</w:t>
            </w:r>
          </w:p>
        </w:tc>
        <w:tc>
          <w:tcPr>
            <w:tcW w:w="510" w:type="dxa"/>
          </w:tcPr>
          <w:p w:rsidR="00706ADE" w:rsidRDefault="00706ADE">
            <w:pPr>
              <w:pStyle w:val="ConsPlusNormal"/>
            </w:pPr>
          </w:p>
        </w:tc>
        <w:tc>
          <w:tcPr>
            <w:tcW w:w="1361" w:type="dxa"/>
          </w:tcPr>
          <w:p w:rsidR="00706ADE" w:rsidRDefault="00706ADE">
            <w:pPr>
              <w:pStyle w:val="ConsPlusNormal"/>
            </w:pPr>
            <w:r>
              <w:t>12918,4</w:t>
            </w:r>
          </w:p>
        </w:tc>
      </w:tr>
      <w:tr w:rsidR="00706ADE">
        <w:tc>
          <w:tcPr>
            <w:tcW w:w="3288" w:type="dxa"/>
          </w:tcPr>
          <w:p w:rsidR="00706ADE" w:rsidRDefault="00706ADE">
            <w:pPr>
              <w:pStyle w:val="ConsPlusNormal"/>
            </w:pPr>
            <w:r>
              <w:t>Расходы на выплаты персоналу государственных (муниципальных) органов</w:t>
            </w:r>
          </w:p>
        </w:tc>
        <w:tc>
          <w:tcPr>
            <w:tcW w:w="510" w:type="dxa"/>
          </w:tcPr>
          <w:p w:rsidR="00706ADE" w:rsidRDefault="00706ADE">
            <w:pPr>
              <w:pStyle w:val="ConsPlusNormal"/>
            </w:pPr>
            <w:r>
              <w:t>003</w:t>
            </w:r>
          </w:p>
        </w:tc>
        <w:tc>
          <w:tcPr>
            <w:tcW w:w="624" w:type="dxa"/>
          </w:tcPr>
          <w:p w:rsidR="00706ADE" w:rsidRDefault="00706ADE">
            <w:pPr>
              <w:pStyle w:val="ConsPlusNormal"/>
            </w:pPr>
            <w:r>
              <w:t>0100</w:t>
            </w:r>
          </w:p>
        </w:tc>
        <w:tc>
          <w:tcPr>
            <w:tcW w:w="624" w:type="dxa"/>
          </w:tcPr>
          <w:p w:rsidR="00706ADE" w:rsidRDefault="00706ADE">
            <w:pPr>
              <w:pStyle w:val="ConsPlusNormal"/>
            </w:pPr>
            <w:r>
              <w:t>0106</w:t>
            </w:r>
          </w:p>
        </w:tc>
        <w:tc>
          <w:tcPr>
            <w:tcW w:w="1531" w:type="dxa"/>
          </w:tcPr>
          <w:p w:rsidR="00706ADE" w:rsidRDefault="00706ADE">
            <w:pPr>
              <w:pStyle w:val="ConsPlusNormal"/>
            </w:pPr>
            <w:r>
              <w:t>БП00070010</w:t>
            </w:r>
          </w:p>
        </w:tc>
        <w:tc>
          <w:tcPr>
            <w:tcW w:w="604" w:type="dxa"/>
          </w:tcPr>
          <w:p w:rsidR="00706ADE" w:rsidRDefault="00706ADE">
            <w:pPr>
              <w:pStyle w:val="ConsPlusNormal"/>
            </w:pPr>
            <w:r>
              <w:t>120</w:t>
            </w:r>
          </w:p>
        </w:tc>
        <w:tc>
          <w:tcPr>
            <w:tcW w:w="510" w:type="dxa"/>
          </w:tcPr>
          <w:p w:rsidR="00706ADE" w:rsidRDefault="00706ADE">
            <w:pPr>
              <w:pStyle w:val="ConsPlusNormal"/>
            </w:pPr>
          </w:p>
        </w:tc>
        <w:tc>
          <w:tcPr>
            <w:tcW w:w="1361" w:type="dxa"/>
          </w:tcPr>
          <w:p w:rsidR="00706ADE" w:rsidRDefault="00706ADE">
            <w:pPr>
              <w:pStyle w:val="ConsPlusNormal"/>
            </w:pPr>
            <w:r>
              <w:t>12918,4</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003</w:t>
            </w:r>
          </w:p>
        </w:tc>
        <w:tc>
          <w:tcPr>
            <w:tcW w:w="624" w:type="dxa"/>
          </w:tcPr>
          <w:p w:rsidR="00706ADE" w:rsidRDefault="00706ADE">
            <w:pPr>
              <w:pStyle w:val="ConsPlusNormal"/>
            </w:pPr>
            <w:r>
              <w:t>0100</w:t>
            </w:r>
          </w:p>
        </w:tc>
        <w:tc>
          <w:tcPr>
            <w:tcW w:w="624" w:type="dxa"/>
          </w:tcPr>
          <w:p w:rsidR="00706ADE" w:rsidRDefault="00706ADE">
            <w:pPr>
              <w:pStyle w:val="ConsPlusNormal"/>
            </w:pPr>
            <w:r>
              <w:t>0106</w:t>
            </w:r>
          </w:p>
        </w:tc>
        <w:tc>
          <w:tcPr>
            <w:tcW w:w="1531" w:type="dxa"/>
          </w:tcPr>
          <w:p w:rsidR="00706ADE" w:rsidRDefault="00706ADE">
            <w:pPr>
              <w:pStyle w:val="ConsPlusNormal"/>
            </w:pPr>
            <w:r>
              <w:t>БП00070010</w:t>
            </w:r>
          </w:p>
        </w:tc>
        <w:tc>
          <w:tcPr>
            <w:tcW w:w="604" w:type="dxa"/>
          </w:tcPr>
          <w:p w:rsidR="00706ADE" w:rsidRDefault="00706ADE">
            <w:pPr>
              <w:pStyle w:val="ConsPlusNormal"/>
            </w:pPr>
            <w:r>
              <w:t>120</w:t>
            </w:r>
          </w:p>
        </w:tc>
        <w:tc>
          <w:tcPr>
            <w:tcW w:w="510" w:type="dxa"/>
          </w:tcPr>
          <w:p w:rsidR="00706ADE" w:rsidRDefault="00706ADE">
            <w:pPr>
              <w:pStyle w:val="ConsPlusNormal"/>
            </w:pPr>
            <w:r>
              <w:t>1</w:t>
            </w:r>
          </w:p>
        </w:tc>
        <w:tc>
          <w:tcPr>
            <w:tcW w:w="1361" w:type="dxa"/>
          </w:tcPr>
          <w:p w:rsidR="00706ADE" w:rsidRDefault="00706ADE">
            <w:pPr>
              <w:pStyle w:val="ConsPlusNormal"/>
            </w:pPr>
            <w:r>
              <w:t>12918,4</w:t>
            </w:r>
          </w:p>
        </w:tc>
      </w:tr>
      <w:tr w:rsidR="00706ADE">
        <w:tc>
          <w:tcPr>
            <w:tcW w:w="3288" w:type="dxa"/>
          </w:tcPr>
          <w:p w:rsidR="00706ADE" w:rsidRDefault="00706ADE">
            <w:pPr>
              <w:pStyle w:val="ConsPlusNormal"/>
            </w:pPr>
            <w:r>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003</w:t>
            </w:r>
          </w:p>
        </w:tc>
        <w:tc>
          <w:tcPr>
            <w:tcW w:w="624" w:type="dxa"/>
          </w:tcPr>
          <w:p w:rsidR="00706ADE" w:rsidRDefault="00706ADE">
            <w:pPr>
              <w:pStyle w:val="ConsPlusNormal"/>
            </w:pPr>
            <w:r>
              <w:t>0100</w:t>
            </w:r>
          </w:p>
        </w:tc>
        <w:tc>
          <w:tcPr>
            <w:tcW w:w="624" w:type="dxa"/>
          </w:tcPr>
          <w:p w:rsidR="00706ADE" w:rsidRDefault="00706ADE">
            <w:pPr>
              <w:pStyle w:val="ConsPlusNormal"/>
            </w:pPr>
            <w:r>
              <w:t>0106</w:t>
            </w:r>
          </w:p>
        </w:tc>
        <w:tc>
          <w:tcPr>
            <w:tcW w:w="1531" w:type="dxa"/>
          </w:tcPr>
          <w:p w:rsidR="00706ADE" w:rsidRDefault="00706ADE">
            <w:pPr>
              <w:pStyle w:val="ConsPlusNormal"/>
            </w:pPr>
            <w:r>
              <w:t>БП00070010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899,3</w:t>
            </w:r>
          </w:p>
        </w:tc>
      </w:tr>
      <w:tr w:rsidR="00706ADE">
        <w:tc>
          <w:tcPr>
            <w:tcW w:w="3288"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003</w:t>
            </w:r>
          </w:p>
        </w:tc>
        <w:tc>
          <w:tcPr>
            <w:tcW w:w="624" w:type="dxa"/>
          </w:tcPr>
          <w:p w:rsidR="00706ADE" w:rsidRDefault="00706ADE">
            <w:pPr>
              <w:pStyle w:val="ConsPlusNormal"/>
            </w:pPr>
            <w:r>
              <w:t>0100</w:t>
            </w:r>
          </w:p>
        </w:tc>
        <w:tc>
          <w:tcPr>
            <w:tcW w:w="624" w:type="dxa"/>
          </w:tcPr>
          <w:p w:rsidR="00706ADE" w:rsidRDefault="00706ADE">
            <w:pPr>
              <w:pStyle w:val="ConsPlusNormal"/>
            </w:pPr>
            <w:r>
              <w:t>0106</w:t>
            </w:r>
          </w:p>
        </w:tc>
        <w:tc>
          <w:tcPr>
            <w:tcW w:w="1531" w:type="dxa"/>
          </w:tcPr>
          <w:p w:rsidR="00706ADE" w:rsidRDefault="00706ADE">
            <w:pPr>
              <w:pStyle w:val="ConsPlusNormal"/>
            </w:pPr>
            <w:r>
              <w:t>БП00070010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899,3</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003</w:t>
            </w:r>
          </w:p>
        </w:tc>
        <w:tc>
          <w:tcPr>
            <w:tcW w:w="624" w:type="dxa"/>
          </w:tcPr>
          <w:p w:rsidR="00706ADE" w:rsidRDefault="00706ADE">
            <w:pPr>
              <w:pStyle w:val="ConsPlusNormal"/>
            </w:pPr>
            <w:r>
              <w:t>0100</w:t>
            </w:r>
          </w:p>
        </w:tc>
        <w:tc>
          <w:tcPr>
            <w:tcW w:w="624" w:type="dxa"/>
          </w:tcPr>
          <w:p w:rsidR="00706ADE" w:rsidRDefault="00706ADE">
            <w:pPr>
              <w:pStyle w:val="ConsPlusNormal"/>
            </w:pPr>
            <w:r>
              <w:t>0106</w:t>
            </w:r>
          </w:p>
        </w:tc>
        <w:tc>
          <w:tcPr>
            <w:tcW w:w="1531" w:type="dxa"/>
          </w:tcPr>
          <w:p w:rsidR="00706ADE" w:rsidRDefault="00706ADE">
            <w:pPr>
              <w:pStyle w:val="ConsPlusNormal"/>
            </w:pPr>
            <w:r>
              <w:t>БП00070010</w:t>
            </w:r>
          </w:p>
        </w:tc>
        <w:tc>
          <w:tcPr>
            <w:tcW w:w="604"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899,3</w:t>
            </w:r>
          </w:p>
        </w:tc>
      </w:tr>
      <w:tr w:rsidR="00706ADE">
        <w:tc>
          <w:tcPr>
            <w:tcW w:w="3288" w:type="dxa"/>
          </w:tcPr>
          <w:p w:rsidR="00706ADE" w:rsidRDefault="00706ADE">
            <w:pPr>
              <w:pStyle w:val="ConsPlusNormal"/>
            </w:pPr>
            <w:r>
              <w:t>Аппарат Уполномоченного по правам человека в Орловской области</w:t>
            </w:r>
          </w:p>
        </w:tc>
        <w:tc>
          <w:tcPr>
            <w:tcW w:w="510" w:type="dxa"/>
          </w:tcPr>
          <w:p w:rsidR="00706ADE" w:rsidRDefault="00706ADE">
            <w:pPr>
              <w:pStyle w:val="ConsPlusNormal"/>
            </w:pPr>
            <w:r>
              <w:t>004</w:t>
            </w:r>
          </w:p>
        </w:tc>
        <w:tc>
          <w:tcPr>
            <w:tcW w:w="624" w:type="dxa"/>
          </w:tcPr>
          <w:p w:rsidR="00706ADE" w:rsidRDefault="00706ADE">
            <w:pPr>
              <w:pStyle w:val="ConsPlusNormal"/>
            </w:pP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4799,1</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1</w:t>
            </w:r>
          </w:p>
        </w:tc>
        <w:tc>
          <w:tcPr>
            <w:tcW w:w="624" w:type="dxa"/>
          </w:tcPr>
          <w:p w:rsidR="00706ADE" w:rsidRDefault="00706ADE">
            <w:pPr>
              <w:pStyle w:val="ConsPlusNormal"/>
            </w:pP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4799,1</w:t>
            </w:r>
          </w:p>
        </w:tc>
      </w:tr>
      <w:tr w:rsidR="00706ADE">
        <w:tc>
          <w:tcPr>
            <w:tcW w:w="3288" w:type="dxa"/>
          </w:tcPr>
          <w:p w:rsidR="00706ADE" w:rsidRDefault="00706ADE">
            <w:pPr>
              <w:pStyle w:val="ConsPlusNormal"/>
            </w:pPr>
            <w:r>
              <w:t>ОБЩЕГОСУДАРСТВЕННЫЕ ВОПРОСЫ</w:t>
            </w:r>
          </w:p>
        </w:tc>
        <w:tc>
          <w:tcPr>
            <w:tcW w:w="510" w:type="dxa"/>
          </w:tcPr>
          <w:p w:rsidR="00706ADE" w:rsidRDefault="00706ADE">
            <w:pPr>
              <w:pStyle w:val="ConsPlusNormal"/>
            </w:pPr>
            <w:r>
              <w:t>004</w:t>
            </w:r>
          </w:p>
        </w:tc>
        <w:tc>
          <w:tcPr>
            <w:tcW w:w="624" w:type="dxa"/>
          </w:tcPr>
          <w:p w:rsidR="00706ADE" w:rsidRDefault="00706ADE">
            <w:pPr>
              <w:pStyle w:val="ConsPlusNormal"/>
            </w:pPr>
            <w:r>
              <w:t>0100</w:t>
            </w: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4799,1</w:t>
            </w:r>
          </w:p>
        </w:tc>
      </w:tr>
      <w:tr w:rsidR="00706ADE">
        <w:tc>
          <w:tcPr>
            <w:tcW w:w="3288" w:type="dxa"/>
          </w:tcPr>
          <w:p w:rsidR="00706ADE" w:rsidRDefault="00706ADE">
            <w:pPr>
              <w:pStyle w:val="ConsPlusNormal"/>
            </w:pPr>
            <w:r>
              <w:t>Другие общегосударственные вопросы</w:t>
            </w:r>
          </w:p>
        </w:tc>
        <w:tc>
          <w:tcPr>
            <w:tcW w:w="510" w:type="dxa"/>
          </w:tcPr>
          <w:p w:rsidR="00706ADE" w:rsidRDefault="00706ADE">
            <w:pPr>
              <w:pStyle w:val="ConsPlusNormal"/>
            </w:pPr>
            <w:r>
              <w:t>004</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4799,1</w:t>
            </w:r>
          </w:p>
        </w:tc>
      </w:tr>
      <w:tr w:rsidR="00706ADE">
        <w:tc>
          <w:tcPr>
            <w:tcW w:w="3288" w:type="dxa"/>
          </w:tcPr>
          <w:p w:rsidR="00706ADE" w:rsidRDefault="00706ADE">
            <w:pPr>
              <w:pStyle w:val="ConsPlusNormal"/>
            </w:pPr>
            <w:r>
              <w:t>Непрограммная часть областного бюджета</w:t>
            </w:r>
          </w:p>
        </w:tc>
        <w:tc>
          <w:tcPr>
            <w:tcW w:w="510" w:type="dxa"/>
          </w:tcPr>
          <w:p w:rsidR="00706ADE" w:rsidRDefault="00706ADE">
            <w:pPr>
              <w:pStyle w:val="ConsPlusNormal"/>
            </w:pPr>
            <w:r>
              <w:t>004</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4799,1</w:t>
            </w:r>
          </w:p>
        </w:tc>
      </w:tr>
      <w:tr w:rsidR="00706ADE">
        <w:tc>
          <w:tcPr>
            <w:tcW w:w="3288" w:type="dxa"/>
          </w:tcPr>
          <w:p w:rsidR="00706ADE" w:rsidRDefault="00706ADE">
            <w:pPr>
              <w:pStyle w:val="ConsPlusNormal"/>
            </w:pPr>
            <w:r>
              <w:t>Центральный аппарат</w:t>
            </w:r>
          </w:p>
        </w:tc>
        <w:tc>
          <w:tcPr>
            <w:tcW w:w="510" w:type="dxa"/>
          </w:tcPr>
          <w:p w:rsidR="00706ADE" w:rsidRDefault="00706ADE">
            <w:pPr>
              <w:pStyle w:val="ConsPlusNormal"/>
            </w:pPr>
            <w:r>
              <w:t>004</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БП00070010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4799,1</w:t>
            </w:r>
          </w:p>
        </w:tc>
      </w:tr>
      <w:tr w:rsidR="00706ADE">
        <w:tc>
          <w:tcPr>
            <w:tcW w:w="3288" w:type="dxa"/>
          </w:tcPr>
          <w:p w:rsidR="00706ADE" w:rsidRDefault="00706ADE">
            <w:pPr>
              <w:pStyle w:val="ConsPlusNormal"/>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706ADE" w:rsidRDefault="00706ADE">
            <w:pPr>
              <w:pStyle w:val="ConsPlusNormal"/>
            </w:pPr>
            <w:r>
              <w:lastRenderedPageBreak/>
              <w:t>004</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БП00070010</w:t>
            </w:r>
          </w:p>
        </w:tc>
        <w:tc>
          <w:tcPr>
            <w:tcW w:w="604" w:type="dxa"/>
          </w:tcPr>
          <w:p w:rsidR="00706ADE" w:rsidRDefault="00706ADE">
            <w:pPr>
              <w:pStyle w:val="ConsPlusNormal"/>
            </w:pPr>
            <w:r>
              <w:t>100</w:t>
            </w:r>
          </w:p>
        </w:tc>
        <w:tc>
          <w:tcPr>
            <w:tcW w:w="510" w:type="dxa"/>
          </w:tcPr>
          <w:p w:rsidR="00706ADE" w:rsidRDefault="00706ADE">
            <w:pPr>
              <w:pStyle w:val="ConsPlusNormal"/>
            </w:pPr>
          </w:p>
        </w:tc>
        <w:tc>
          <w:tcPr>
            <w:tcW w:w="1361" w:type="dxa"/>
          </w:tcPr>
          <w:p w:rsidR="00706ADE" w:rsidRDefault="00706ADE">
            <w:pPr>
              <w:pStyle w:val="ConsPlusNormal"/>
            </w:pPr>
            <w:r>
              <w:t>3753,4</w:t>
            </w:r>
          </w:p>
        </w:tc>
      </w:tr>
      <w:tr w:rsidR="00706ADE">
        <w:tc>
          <w:tcPr>
            <w:tcW w:w="3288" w:type="dxa"/>
          </w:tcPr>
          <w:p w:rsidR="00706ADE" w:rsidRDefault="00706ADE">
            <w:pPr>
              <w:pStyle w:val="ConsPlusNormal"/>
            </w:pPr>
            <w:r>
              <w:lastRenderedPageBreak/>
              <w:t>Расходы на выплаты персоналу государственных (муниципальных) органов</w:t>
            </w:r>
          </w:p>
        </w:tc>
        <w:tc>
          <w:tcPr>
            <w:tcW w:w="510" w:type="dxa"/>
          </w:tcPr>
          <w:p w:rsidR="00706ADE" w:rsidRDefault="00706ADE">
            <w:pPr>
              <w:pStyle w:val="ConsPlusNormal"/>
            </w:pPr>
            <w:r>
              <w:t>004</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БП00070010</w:t>
            </w:r>
          </w:p>
        </w:tc>
        <w:tc>
          <w:tcPr>
            <w:tcW w:w="604" w:type="dxa"/>
          </w:tcPr>
          <w:p w:rsidR="00706ADE" w:rsidRDefault="00706ADE">
            <w:pPr>
              <w:pStyle w:val="ConsPlusNormal"/>
            </w:pPr>
            <w:r>
              <w:t>120</w:t>
            </w:r>
          </w:p>
        </w:tc>
        <w:tc>
          <w:tcPr>
            <w:tcW w:w="510" w:type="dxa"/>
          </w:tcPr>
          <w:p w:rsidR="00706ADE" w:rsidRDefault="00706ADE">
            <w:pPr>
              <w:pStyle w:val="ConsPlusNormal"/>
            </w:pPr>
          </w:p>
        </w:tc>
        <w:tc>
          <w:tcPr>
            <w:tcW w:w="1361" w:type="dxa"/>
          </w:tcPr>
          <w:p w:rsidR="00706ADE" w:rsidRDefault="00706ADE">
            <w:pPr>
              <w:pStyle w:val="ConsPlusNormal"/>
            </w:pPr>
            <w:r>
              <w:t>3753,4</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004</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БП00070010</w:t>
            </w:r>
          </w:p>
        </w:tc>
        <w:tc>
          <w:tcPr>
            <w:tcW w:w="604" w:type="dxa"/>
          </w:tcPr>
          <w:p w:rsidR="00706ADE" w:rsidRDefault="00706ADE">
            <w:pPr>
              <w:pStyle w:val="ConsPlusNormal"/>
            </w:pPr>
            <w:r>
              <w:t>120</w:t>
            </w:r>
          </w:p>
        </w:tc>
        <w:tc>
          <w:tcPr>
            <w:tcW w:w="510" w:type="dxa"/>
          </w:tcPr>
          <w:p w:rsidR="00706ADE" w:rsidRDefault="00706ADE">
            <w:pPr>
              <w:pStyle w:val="ConsPlusNormal"/>
            </w:pPr>
            <w:r>
              <w:t>1</w:t>
            </w:r>
          </w:p>
        </w:tc>
        <w:tc>
          <w:tcPr>
            <w:tcW w:w="1361" w:type="dxa"/>
          </w:tcPr>
          <w:p w:rsidR="00706ADE" w:rsidRDefault="00706ADE">
            <w:pPr>
              <w:pStyle w:val="ConsPlusNormal"/>
            </w:pPr>
            <w:r>
              <w:t>3753,4</w:t>
            </w:r>
          </w:p>
        </w:tc>
      </w:tr>
      <w:tr w:rsidR="00706ADE">
        <w:tc>
          <w:tcPr>
            <w:tcW w:w="3288" w:type="dxa"/>
          </w:tcPr>
          <w:p w:rsidR="00706ADE" w:rsidRDefault="00706ADE">
            <w:pPr>
              <w:pStyle w:val="ConsPlusNormal"/>
            </w:pPr>
            <w:r>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004</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БП00070010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1045,7</w:t>
            </w:r>
          </w:p>
        </w:tc>
      </w:tr>
      <w:tr w:rsidR="00706ADE">
        <w:tc>
          <w:tcPr>
            <w:tcW w:w="3288"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004</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БП00070010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1045,7</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004</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БП00070010</w:t>
            </w:r>
          </w:p>
        </w:tc>
        <w:tc>
          <w:tcPr>
            <w:tcW w:w="604"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1045,7</w:t>
            </w:r>
          </w:p>
        </w:tc>
      </w:tr>
      <w:tr w:rsidR="00706ADE">
        <w:tc>
          <w:tcPr>
            <w:tcW w:w="3288" w:type="dxa"/>
          </w:tcPr>
          <w:p w:rsidR="00706ADE" w:rsidRDefault="00706ADE">
            <w:pPr>
              <w:pStyle w:val="ConsPlusNormal"/>
            </w:pPr>
            <w:r>
              <w:t>Департамент экономического развития и инвестиционной деятельности Орловской области</w:t>
            </w:r>
          </w:p>
        </w:tc>
        <w:tc>
          <w:tcPr>
            <w:tcW w:w="510" w:type="dxa"/>
          </w:tcPr>
          <w:p w:rsidR="00706ADE" w:rsidRDefault="00706ADE">
            <w:pPr>
              <w:pStyle w:val="ConsPlusNormal"/>
            </w:pPr>
            <w:r>
              <w:t>005</w:t>
            </w:r>
          </w:p>
        </w:tc>
        <w:tc>
          <w:tcPr>
            <w:tcW w:w="624" w:type="dxa"/>
          </w:tcPr>
          <w:p w:rsidR="00706ADE" w:rsidRDefault="00706ADE">
            <w:pPr>
              <w:pStyle w:val="ConsPlusNormal"/>
            </w:pP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208913,5</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1</w:t>
            </w:r>
          </w:p>
        </w:tc>
        <w:tc>
          <w:tcPr>
            <w:tcW w:w="624" w:type="dxa"/>
          </w:tcPr>
          <w:p w:rsidR="00706ADE" w:rsidRDefault="00706ADE">
            <w:pPr>
              <w:pStyle w:val="ConsPlusNormal"/>
            </w:pP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71618,2</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2</w:t>
            </w:r>
          </w:p>
        </w:tc>
        <w:tc>
          <w:tcPr>
            <w:tcW w:w="624" w:type="dxa"/>
          </w:tcPr>
          <w:p w:rsidR="00706ADE" w:rsidRDefault="00706ADE">
            <w:pPr>
              <w:pStyle w:val="ConsPlusNormal"/>
            </w:pP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137295,3</w:t>
            </w:r>
          </w:p>
        </w:tc>
      </w:tr>
      <w:tr w:rsidR="00706ADE">
        <w:tc>
          <w:tcPr>
            <w:tcW w:w="3288" w:type="dxa"/>
          </w:tcPr>
          <w:p w:rsidR="00706ADE" w:rsidRDefault="00706ADE">
            <w:pPr>
              <w:pStyle w:val="ConsPlusNormal"/>
            </w:pPr>
            <w:r>
              <w:t>ОБЩЕГОСУДАРСТВЕННЫЕ ВОПРОСЫ</w:t>
            </w:r>
          </w:p>
        </w:tc>
        <w:tc>
          <w:tcPr>
            <w:tcW w:w="510" w:type="dxa"/>
          </w:tcPr>
          <w:p w:rsidR="00706ADE" w:rsidRDefault="00706ADE">
            <w:pPr>
              <w:pStyle w:val="ConsPlusNormal"/>
            </w:pPr>
            <w:r>
              <w:t>005</w:t>
            </w:r>
          </w:p>
        </w:tc>
        <w:tc>
          <w:tcPr>
            <w:tcW w:w="624" w:type="dxa"/>
          </w:tcPr>
          <w:p w:rsidR="00706ADE" w:rsidRDefault="00706ADE">
            <w:pPr>
              <w:pStyle w:val="ConsPlusNormal"/>
            </w:pPr>
            <w:r>
              <w:t>0100</w:t>
            </w: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26374,8</w:t>
            </w:r>
          </w:p>
        </w:tc>
      </w:tr>
      <w:tr w:rsidR="00706ADE">
        <w:tc>
          <w:tcPr>
            <w:tcW w:w="3288" w:type="dxa"/>
          </w:tcPr>
          <w:p w:rsidR="00706ADE" w:rsidRDefault="00706ADE">
            <w:pPr>
              <w:pStyle w:val="ConsPlusNormal"/>
            </w:pPr>
            <w:r>
              <w:t>Другие общегосударственные вопросы</w:t>
            </w:r>
          </w:p>
        </w:tc>
        <w:tc>
          <w:tcPr>
            <w:tcW w:w="510" w:type="dxa"/>
          </w:tcPr>
          <w:p w:rsidR="00706ADE" w:rsidRDefault="00706ADE">
            <w:pPr>
              <w:pStyle w:val="ConsPlusNormal"/>
            </w:pPr>
            <w:r>
              <w:t>005</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26374,8</w:t>
            </w:r>
          </w:p>
        </w:tc>
      </w:tr>
      <w:tr w:rsidR="00706ADE">
        <w:tc>
          <w:tcPr>
            <w:tcW w:w="3288" w:type="dxa"/>
          </w:tcPr>
          <w:p w:rsidR="00706ADE" w:rsidRDefault="00706ADE">
            <w:pPr>
              <w:pStyle w:val="ConsPlusNormal"/>
            </w:pPr>
            <w:r>
              <w:t>Непрограммная часть областного бюджета</w:t>
            </w:r>
          </w:p>
        </w:tc>
        <w:tc>
          <w:tcPr>
            <w:tcW w:w="510" w:type="dxa"/>
          </w:tcPr>
          <w:p w:rsidR="00706ADE" w:rsidRDefault="00706ADE">
            <w:pPr>
              <w:pStyle w:val="ConsPlusNormal"/>
            </w:pPr>
            <w:r>
              <w:t>005</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26374,8</w:t>
            </w:r>
          </w:p>
        </w:tc>
      </w:tr>
      <w:tr w:rsidR="00706ADE">
        <w:tc>
          <w:tcPr>
            <w:tcW w:w="3288" w:type="dxa"/>
          </w:tcPr>
          <w:p w:rsidR="00706ADE" w:rsidRDefault="00706ADE">
            <w:pPr>
              <w:pStyle w:val="ConsPlusNormal"/>
            </w:pPr>
            <w:r>
              <w:t>Центральный аппарат</w:t>
            </w:r>
          </w:p>
        </w:tc>
        <w:tc>
          <w:tcPr>
            <w:tcW w:w="510" w:type="dxa"/>
          </w:tcPr>
          <w:p w:rsidR="00706ADE" w:rsidRDefault="00706ADE">
            <w:pPr>
              <w:pStyle w:val="ConsPlusNormal"/>
            </w:pPr>
            <w:r>
              <w:t>005</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БП00070010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26374,8</w:t>
            </w:r>
          </w:p>
        </w:tc>
      </w:tr>
      <w:tr w:rsidR="00706ADE">
        <w:tc>
          <w:tcPr>
            <w:tcW w:w="3288" w:type="dxa"/>
          </w:tcPr>
          <w:p w:rsidR="00706ADE" w:rsidRDefault="00706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706ADE" w:rsidRDefault="00706ADE">
            <w:pPr>
              <w:pStyle w:val="ConsPlusNormal"/>
            </w:pPr>
            <w:r>
              <w:t>005</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БП00070010</w:t>
            </w:r>
          </w:p>
        </w:tc>
        <w:tc>
          <w:tcPr>
            <w:tcW w:w="604" w:type="dxa"/>
          </w:tcPr>
          <w:p w:rsidR="00706ADE" w:rsidRDefault="00706ADE">
            <w:pPr>
              <w:pStyle w:val="ConsPlusNormal"/>
            </w:pPr>
            <w:r>
              <w:t>100</w:t>
            </w:r>
          </w:p>
        </w:tc>
        <w:tc>
          <w:tcPr>
            <w:tcW w:w="510" w:type="dxa"/>
          </w:tcPr>
          <w:p w:rsidR="00706ADE" w:rsidRDefault="00706ADE">
            <w:pPr>
              <w:pStyle w:val="ConsPlusNormal"/>
            </w:pPr>
          </w:p>
        </w:tc>
        <w:tc>
          <w:tcPr>
            <w:tcW w:w="1361" w:type="dxa"/>
          </w:tcPr>
          <w:p w:rsidR="00706ADE" w:rsidRDefault="00706ADE">
            <w:pPr>
              <w:pStyle w:val="ConsPlusNormal"/>
            </w:pPr>
            <w:r>
              <w:t>25462,3</w:t>
            </w:r>
          </w:p>
        </w:tc>
      </w:tr>
      <w:tr w:rsidR="00706ADE">
        <w:tc>
          <w:tcPr>
            <w:tcW w:w="3288" w:type="dxa"/>
          </w:tcPr>
          <w:p w:rsidR="00706ADE" w:rsidRDefault="00706ADE">
            <w:pPr>
              <w:pStyle w:val="ConsPlusNormal"/>
            </w:pPr>
            <w:r>
              <w:t xml:space="preserve">Расходы на выплаты персоналу государственных </w:t>
            </w:r>
            <w:r>
              <w:lastRenderedPageBreak/>
              <w:t>(муниципальных) органов</w:t>
            </w:r>
          </w:p>
        </w:tc>
        <w:tc>
          <w:tcPr>
            <w:tcW w:w="510" w:type="dxa"/>
          </w:tcPr>
          <w:p w:rsidR="00706ADE" w:rsidRDefault="00706ADE">
            <w:pPr>
              <w:pStyle w:val="ConsPlusNormal"/>
            </w:pPr>
            <w:r>
              <w:lastRenderedPageBreak/>
              <w:t>005</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БП00070010</w:t>
            </w:r>
          </w:p>
        </w:tc>
        <w:tc>
          <w:tcPr>
            <w:tcW w:w="604" w:type="dxa"/>
          </w:tcPr>
          <w:p w:rsidR="00706ADE" w:rsidRDefault="00706ADE">
            <w:pPr>
              <w:pStyle w:val="ConsPlusNormal"/>
            </w:pPr>
            <w:r>
              <w:t>120</w:t>
            </w:r>
          </w:p>
        </w:tc>
        <w:tc>
          <w:tcPr>
            <w:tcW w:w="510" w:type="dxa"/>
          </w:tcPr>
          <w:p w:rsidR="00706ADE" w:rsidRDefault="00706ADE">
            <w:pPr>
              <w:pStyle w:val="ConsPlusNormal"/>
            </w:pPr>
          </w:p>
        </w:tc>
        <w:tc>
          <w:tcPr>
            <w:tcW w:w="1361" w:type="dxa"/>
          </w:tcPr>
          <w:p w:rsidR="00706ADE" w:rsidRDefault="00706ADE">
            <w:pPr>
              <w:pStyle w:val="ConsPlusNormal"/>
            </w:pPr>
            <w:r>
              <w:t>25462,3</w:t>
            </w:r>
          </w:p>
        </w:tc>
      </w:tr>
      <w:tr w:rsidR="00706ADE">
        <w:tc>
          <w:tcPr>
            <w:tcW w:w="3288" w:type="dxa"/>
          </w:tcPr>
          <w:p w:rsidR="00706ADE" w:rsidRDefault="00706ADE">
            <w:pPr>
              <w:pStyle w:val="ConsPlusNormal"/>
            </w:pPr>
            <w:r>
              <w:lastRenderedPageBreak/>
              <w:t>Областные средства</w:t>
            </w:r>
          </w:p>
        </w:tc>
        <w:tc>
          <w:tcPr>
            <w:tcW w:w="510" w:type="dxa"/>
          </w:tcPr>
          <w:p w:rsidR="00706ADE" w:rsidRDefault="00706ADE">
            <w:pPr>
              <w:pStyle w:val="ConsPlusNormal"/>
            </w:pPr>
            <w:r>
              <w:t>005</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БП00070010</w:t>
            </w:r>
          </w:p>
        </w:tc>
        <w:tc>
          <w:tcPr>
            <w:tcW w:w="604" w:type="dxa"/>
          </w:tcPr>
          <w:p w:rsidR="00706ADE" w:rsidRDefault="00706ADE">
            <w:pPr>
              <w:pStyle w:val="ConsPlusNormal"/>
            </w:pPr>
            <w:r>
              <w:t>120</w:t>
            </w:r>
          </w:p>
        </w:tc>
        <w:tc>
          <w:tcPr>
            <w:tcW w:w="510" w:type="dxa"/>
          </w:tcPr>
          <w:p w:rsidR="00706ADE" w:rsidRDefault="00706ADE">
            <w:pPr>
              <w:pStyle w:val="ConsPlusNormal"/>
            </w:pPr>
            <w:r>
              <w:t>1</w:t>
            </w:r>
          </w:p>
        </w:tc>
        <w:tc>
          <w:tcPr>
            <w:tcW w:w="1361" w:type="dxa"/>
          </w:tcPr>
          <w:p w:rsidR="00706ADE" w:rsidRDefault="00706ADE">
            <w:pPr>
              <w:pStyle w:val="ConsPlusNormal"/>
            </w:pPr>
            <w:r>
              <w:t>25462,3</w:t>
            </w:r>
          </w:p>
        </w:tc>
      </w:tr>
      <w:tr w:rsidR="00706ADE">
        <w:tc>
          <w:tcPr>
            <w:tcW w:w="3288" w:type="dxa"/>
          </w:tcPr>
          <w:p w:rsidR="00706ADE" w:rsidRDefault="00706ADE">
            <w:pPr>
              <w:pStyle w:val="ConsPlusNormal"/>
            </w:pPr>
            <w:r>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005</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БП00070010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912,5</w:t>
            </w:r>
          </w:p>
        </w:tc>
      </w:tr>
      <w:tr w:rsidR="00706ADE">
        <w:tc>
          <w:tcPr>
            <w:tcW w:w="3288"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005</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БП00070010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912,5</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005</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БП00070010</w:t>
            </w:r>
          </w:p>
        </w:tc>
        <w:tc>
          <w:tcPr>
            <w:tcW w:w="604"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912,5</w:t>
            </w:r>
          </w:p>
        </w:tc>
      </w:tr>
      <w:tr w:rsidR="00706ADE">
        <w:tc>
          <w:tcPr>
            <w:tcW w:w="3288" w:type="dxa"/>
          </w:tcPr>
          <w:p w:rsidR="00706ADE" w:rsidRDefault="00706ADE">
            <w:pPr>
              <w:pStyle w:val="ConsPlusNormal"/>
            </w:pPr>
            <w:r>
              <w:t>НАЦИОНАЛЬНАЯ ЭКОНОМИКА</w:t>
            </w:r>
          </w:p>
        </w:tc>
        <w:tc>
          <w:tcPr>
            <w:tcW w:w="510" w:type="dxa"/>
          </w:tcPr>
          <w:p w:rsidR="00706ADE" w:rsidRDefault="00706ADE">
            <w:pPr>
              <w:pStyle w:val="ConsPlusNormal"/>
            </w:pPr>
            <w:r>
              <w:t>005</w:t>
            </w:r>
          </w:p>
        </w:tc>
        <w:tc>
          <w:tcPr>
            <w:tcW w:w="624" w:type="dxa"/>
          </w:tcPr>
          <w:p w:rsidR="00706ADE" w:rsidRDefault="00706ADE">
            <w:pPr>
              <w:pStyle w:val="ConsPlusNormal"/>
            </w:pPr>
            <w:r>
              <w:t>0400</w:t>
            </w: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182538,7</w:t>
            </w:r>
          </w:p>
        </w:tc>
      </w:tr>
      <w:tr w:rsidR="00706ADE">
        <w:tc>
          <w:tcPr>
            <w:tcW w:w="3288" w:type="dxa"/>
          </w:tcPr>
          <w:p w:rsidR="00706ADE" w:rsidRDefault="00706ADE">
            <w:pPr>
              <w:pStyle w:val="ConsPlusNormal"/>
            </w:pPr>
            <w:r>
              <w:t>Другие вопросы в области национальной экономики</w:t>
            </w:r>
          </w:p>
        </w:tc>
        <w:tc>
          <w:tcPr>
            <w:tcW w:w="510" w:type="dxa"/>
          </w:tcPr>
          <w:p w:rsidR="00706ADE" w:rsidRDefault="00706ADE">
            <w:pPr>
              <w:pStyle w:val="ConsPlusNormal"/>
            </w:pPr>
            <w:r>
              <w:t>005</w:t>
            </w:r>
          </w:p>
        </w:tc>
        <w:tc>
          <w:tcPr>
            <w:tcW w:w="624" w:type="dxa"/>
          </w:tcPr>
          <w:p w:rsidR="00706ADE" w:rsidRDefault="00706ADE">
            <w:pPr>
              <w:pStyle w:val="ConsPlusNormal"/>
            </w:pPr>
            <w:r>
              <w:t>0400</w:t>
            </w:r>
          </w:p>
        </w:tc>
        <w:tc>
          <w:tcPr>
            <w:tcW w:w="624" w:type="dxa"/>
          </w:tcPr>
          <w:p w:rsidR="00706ADE" w:rsidRDefault="00706ADE">
            <w:pPr>
              <w:pStyle w:val="ConsPlusNormal"/>
            </w:pPr>
            <w:r>
              <w:t>0412</w:t>
            </w: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182538,7</w:t>
            </w:r>
          </w:p>
        </w:tc>
      </w:tr>
      <w:tr w:rsidR="00706ADE">
        <w:tc>
          <w:tcPr>
            <w:tcW w:w="3288" w:type="dxa"/>
          </w:tcPr>
          <w:p w:rsidR="00706ADE" w:rsidRDefault="00706ADE">
            <w:pPr>
              <w:pStyle w:val="ConsPlusNormal"/>
            </w:pPr>
            <w:r>
              <w:t xml:space="preserve">Государственная </w:t>
            </w:r>
            <w:hyperlink r:id="rId368" w:history="1">
              <w:r>
                <w:rPr>
                  <w:color w:val="0000FF"/>
                </w:rPr>
                <w:t>программа</w:t>
              </w:r>
            </w:hyperlink>
            <w:r>
              <w:t xml:space="preserve"> Орловской области "Развитие предпринимательства и деловой активности в Орловской области"</w:t>
            </w:r>
          </w:p>
        </w:tc>
        <w:tc>
          <w:tcPr>
            <w:tcW w:w="510" w:type="dxa"/>
          </w:tcPr>
          <w:p w:rsidR="00706ADE" w:rsidRDefault="00706ADE">
            <w:pPr>
              <w:pStyle w:val="ConsPlusNormal"/>
            </w:pPr>
            <w:r>
              <w:t>005</w:t>
            </w:r>
          </w:p>
        </w:tc>
        <w:tc>
          <w:tcPr>
            <w:tcW w:w="624" w:type="dxa"/>
          </w:tcPr>
          <w:p w:rsidR="00706ADE" w:rsidRDefault="00706ADE">
            <w:pPr>
              <w:pStyle w:val="ConsPlusNormal"/>
            </w:pPr>
            <w:r>
              <w:t>0400</w:t>
            </w:r>
          </w:p>
        </w:tc>
        <w:tc>
          <w:tcPr>
            <w:tcW w:w="624" w:type="dxa"/>
          </w:tcPr>
          <w:p w:rsidR="00706ADE" w:rsidRDefault="00706ADE">
            <w:pPr>
              <w:pStyle w:val="ConsPlusNormal"/>
            </w:pPr>
            <w:r>
              <w:t>0412</w:t>
            </w:r>
          </w:p>
        </w:tc>
        <w:tc>
          <w:tcPr>
            <w:tcW w:w="1531" w:type="dxa"/>
          </w:tcPr>
          <w:p w:rsidR="00706ADE" w:rsidRDefault="00706ADE">
            <w:pPr>
              <w:pStyle w:val="ConsPlusNormal"/>
            </w:pPr>
            <w:r>
              <w:t>П800000000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182538,7</w:t>
            </w:r>
          </w:p>
        </w:tc>
      </w:tr>
      <w:tr w:rsidR="00706ADE">
        <w:tc>
          <w:tcPr>
            <w:tcW w:w="3288" w:type="dxa"/>
          </w:tcPr>
          <w:p w:rsidR="00706ADE" w:rsidRDefault="00706ADE">
            <w:pPr>
              <w:pStyle w:val="ConsPlusNormal"/>
            </w:pPr>
            <w:hyperlink r:id="rId369" w:history="1">
              <w:r>
                <w:rPr>
                  <w:color w:val="0000FF"/>
                </w:rPr>
                <w:t>Подпрограмма 1</w:t>
              </w:r>
            </w:hyperlink>
            <w:r>
              <w:t xml:space="preserve"> "Развитие инвестиционной деятельности в Орловской области"</w:t>
            </w:r>
          </w:p>
        </w:tc>
        <w:tc>
          <w:tcPr>
            <w:tcW w:w="510" w:type="dxa"/>
          </w:tcPr>
          <w:p w:rsidR="00706ADE" w:rsidRDefault="00706ADE">
            <w:pPr>
              <w:pStyle w:val="ConsPlusNormal"/>
            </w:pPr>
            <w:r>
              <w:t>005</w:t>
            </w:r>
          </w:p>
        </w:tc>
        <w:tc>
          <w:tcPr>
            <w:tcW w:w="624" w:type="dxa"/>
          </w:tcPr>
          <w:p w:rsidR="00706ADE" w:rsidRDefault="00706ADE">
            <w:pPr>
              <w:pStyle w:val="ConsPlusNormal"/>
            </w:pPr>
            <w:r>
              <w:t>0400</w:t>
            </w:r>
          </w:p>
        </w:tc>
        <w:tc>
          <w:tcPr>
            <w:tcW w:w="624" w:type="dxa"/>
          </w:tcPr>
          <w:p w:rsidR="00706ADE" w:rsidRDefault="00706ADE">
            <w:pPr>
              <w:pStyle w:val="ConsPlusNormal"/>
            </w:pPr>
            <w:r>
              <w:t>0412</w:t>
            </w:r>
          </w:p>
        </w:tc>
        <w:tc>
          <w:tcPr>
            <w:tcW w:w="1531" w:type="dxa"/>
          </w:tcPr>
          <w:p w:rsidR="00706ADE" w:rsidRDefault="00706ADE">
            <w:pPr>
              <w:pStyle w:val="ConsPlusNormal"/>
            </w:pPr>
            <w:r>
              <w:t>П810000000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504,3</w:t>
            </w:r>
          </w:p>
        </w:tc>
      </w:tr>
      <w:tr w:rsidR="00706ADE">
        <w:tc>
          <w:tcPr>
            <w:tcW w:w="3288" w:type="dxa"/>
          </w:tcPr>
          <w:p w:rsidR="00706ADE" w:rsidRDefault="00706ADE">
            <w:pPr>
              <w:pStyle w:val="ConsPlusNormal"/>
            </w:pPr>
            <w:r>
              <w:t>Основное мероприятие "Создание позитивного инвестиционного имиджа Орловской области"</w:t>
            </w:r>
          </w:p>
        </w:tc>
        <w:tc>
          <w:tcPr>
            <w:tcW w:w="510" w:type="dxa"/>
          </w:tcPr>
          <w:p w:rsidR="00706ADE" w:rsidRDefault="00706ADE">
            <w:pPr>
              <w:pStyle w:val="ConsPlusNormal"/>
            </w:pPr>
            <w:r>
              <w:t>005</w:t>
            </w:r>
          </w:p>
        </w:tc>
        <w:tc>
          <w:tcPr>
            <w:tcW w:w="624" w:type="dxa"/>
          </w:tcPr>
          <w:p w:rsidR="00706ADE" w:rsidRDefault="00706ADE">
            <w:pPr>
              <w:pStyle w:val="ConsPlusNormal"/>
            </w:pPr>
            <w:r>
              <w:t>0400</w:t>
            </w:r>
          </w:p>
        </w:tc>
        <w:tc>
          <w:tcPr>
            <w:tcW w:w="624" w:type="dxa"/>
          </w:tcPr>
          <w:p w:rsidR="00706ADE" w:rsidRDefault="00706ADE">
            <w:pPr>
              <w:pStyle w:val="ConsPlusNormal"/>
            </w:pPr>
            <w:r>
              <w:t>0412</w:t>
            </w:r>
          </w:p>
        </w:tc>
        <w:tc>
          <w:tcPr>
            <w:tcW w:w="1531" w:type="dxa"/>
          </w:tcPr>
          <w:p w:rsidR="00706ADE" w:rsidRDefault="00706ADE">
            <w:pPr>
              <w:pStyle w:val="ConsPlusNormal"/>
            </w:pPr>
            <w:r>
              <w:t>П810300000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383,6</w:t>
            </w:r>
          </w:p>
        </w:tc>
      </w:tr>
      <w:tr w:rsidR="00706ADE">
        <w:tc>
          <w:tcPr>
            <w:tcW w:w="3288" w:type="dxa"/>
          </w:tcPr>
          <w:p w:rsidR="00706ADE" w:rsidRDefault="00706ADE">
            <w:pPr>
              <w:pStyle w:val="ConsPlusNormal"/>
            </w:pPr>
            <w:r>
              <w:t>Реализация основного мероприятия</w:t>
            </w:r>
          </w:p>
        </w:tc>
        <w:tc>
          <w:tcPr>
            <w:tcW w:w="510" w:type="dxa"/>
          </w:tcPr>
          <w:p w:rsidR="00706ADE" w:rsidRDefault="00706ADE">
            <w:pPr>
              <w:pStyle w:val="ConsPlusNormal"/>
            </w:pPr>
            <w:r>
              <w:t>005</w:t>
            </w:r>
          </w:p>
        </w:tc>
        <w:tc>
          <w:tcPr>
            <w:tcW w:w="624" w:type="dxa"/>
          </w:tcPr>
          <w:p w:rsidR="00706ADE" w:rsidRDefault="00706ADE">
            <w:pPr>
              <w:pStyle w:val="ConsPlusNormal"/>
            </w:pPr>
            <w:r>
              <w:t>0400</w:t>
            </w:r>
          </w:p>
        </w:tc>
        <w:tc>
          <w:tcPr>
            <w:tcW w:w="624" w:type="dxa"/>
          </w:tcPr>
          <w:p w:rsidR="00706ADE" w:rsidRDefault="00706ADE">
            <w:pPr>
              <w:pStyle w:val="ConsPlusNormal"/>
            </w:pPr>
            <w:r>
              <w:t>0412</w:t>
            </w:r>
          </w:p>
        </w:tc>
        <w:tc>
          <w:tcPr>
            <w:tcW w:w="1531" w:type="dxa"/>
          </w:tcPr>
          <w:p w:rsidR="00706ADE" w:rsidRDefault="00706ADE">
            <w:pPr>
              <w:pStyle w:val="ConsPlusNormal"/>
            </w:pPr>
            <w:r>
              <w:t>П810371780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383,6</w:t>
            </w:r>
          </w:p>
        </w:tc>
      </w:tr>
      <w:tr w:rsidR="00706ADE">
        <w:tc>
          <w:tcPr>
            <w:tcW w:w="3288" w:type="dxa"/>
          </w:tcPr>
          <w:p w:rsidR="00706ADE" w:rsidRDefault="00706ADE">
            <w:pPr>
              <w:pStyle w:val="ConsPlusNormal"/>
            </w:pPr>
            <w:r>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005</w:t>
            </w:r>
          </w:p>
        </w:tc>
        <w:tc>
          <w:tcPr>
            <w:tcW w:w="624" w:type="dxa"/>
          </w:tcPr>
          <w:p w:rsidR="00706ADE" w:rsidRDefault="00706ADE">
            <w:pPr>
              <w:pStyle w:val="ConsPlusNormal"/>
            </w:pPr>
            <w:r>
              <w:t>0400</w:t>
            </w:r>
          </w:p>
        </w:tc>
        <w:tc>
          <w:tcPr>
            <w:tcW w:w="624" w:type="dxa"/>
          </w:tcPr>
          <w:p w:rsidR="00706ADE" w:rsidRDefault="00706ADE">
            <w:pPr>
              <w:pStyle w:val="ConsPlusNormal"/>
            </w:pPr>
            <w:r>
              <w:t>0412</w:t>
            </w:r>
          </w:p>
        </w:tc>
        <w:tc>
          <w:tcPr>
            <w:tcW w:w="1531" w:type="dxa"/>
          </w:tcPr>
          <w:p w:rsidR="00706ADE" w:rsidRDefault="00706ADE">
            <w:pPr>
              <w:pStyle w:val="ConsPlusNormal"/>
            </w:pPr>
            <w:r>
              <w:t>П810371780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383,6</w:t>
            </w:r>
          </w:p>
        </w:tc>
      </w:tr>
      <w:tr w:rsidR="00706ADE">
        <w:tc>
          <w:tcPr>
            <w:tcW w:w="3288"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005</w:t>
            </w:r>
          </w:p>
        </w:tc>
        <w:tc>
          <w:tcPr>
            <w:tcW w:w="624" w:type="dxa"/>
          </w:tcPr>
          <w:p w:rsidR="00706ADE" w:rsidRDefault="00706ADE">
            <w:pPr>
              <w:pStyle w:val="ConsPlusNormal"/>
            </w:pPr>
            <w:r>
              <w:t>0400</w:t>
            </w:r>
          </w:p>
        </w:tc>
        <w:tc>
          <w:tcPr>
            <w:tcW w:w="624" w:type="dxa"/>
          </w:tcPr>
          <w:p w:rsidR="00706ADE" w:rsidRDefault="00706ADE">
            <w:pPr>
              <w:pStyle w:val="ConsPlusNormal"/>
            </w:pPr>
            <w:r>
              <w:t>0412</w:t>
            </w:r>
          </w:p>
        </w:tc>
        <w:tc>
          <w:tcPr>
            <w:tcW w:w="1531" w:type="dxa"/>
          </w:tcPr>
          <w:p w:rsidR="00706ADE" w:rsidRDefault="00706ADE">
            <w:pPr>
              <w:pStyle w:val="ConsPlusNormal"/>
            </w:pPr>
            <w:r>
              <w:t>П810371780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383,6</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005</w:t>
            </w:r>
          </w:p>
        </w:tc>
        <w:tc>
          <w:tcPr>
            <w:tcW w:w="624" w:type="dxa"/>
          </w:tcPr>
          <w:p w:rsidR="00706ADE" w:rsidRDefault="00706ADE">
            <w:pPr>
              <w:pStyle w:val="ConsPlusNormal"/>
            </w:pPr>
            <w:r>
              <w:t>0400</w:t>
            </w:r>
          </w:p>
        </w:tc>
        <w:tc>
          <w:tcPr>
            <w:tcW w:w="624" w:type="dxa"/>
          </w:tcPr>
          <w:p w:rsidR="00706ADE" w:rsidRDefault="00706ADE">
            <w:pPr>
              <w:pStyle w:val="ConsPlusNormal"/>
            </w:pPr>
            <w:r>
              <w:t>0412</w:t>
            </w:r>
          </w:p>
        </w:tc>
        <w:tc>
          <w:tcPr>
            <w:tcW w:w="1531" w:type="dxa"/>
          </w:tcPr>
          <w:p w:rsidR="00706ADE" w:rsidRDefault="00706ADE">
            <w:pPr>
              <w:pStyle w:val="ConsPlusNormal"/>
            </w:pPr>
            <w:r>
              <w:t>П810371780</w:t>
            </w:r>
          </w:p>
        </w:tc>
        <w:tc>
          <w:tcPr>
            <w:tcW w:w="604"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383,6</w:t>
            </w:r>
          </w:p>
        </w:tc>
      </w:tr>
      <w:tr w:rsidR="00706ADE">
        <w:tc>
          <w:tcPr>
            <w:tcW w:w="3288" w:type="dxa"/>
          </w:tcPr>
          <w:p w:rsidR="00706ADE" w:rsidRDefault="00706ADE">
            <w:pPr>
              <w:pStyle w:val="ConsPlusNormal"/>
            </w:pPr>
            <w:r>
              <w:t>Основное мероприятие "Обеспечение профессиональной подготовки и переподготовки специалистов, отвечающих за инвестиционную политику Орловской области"</w:t>
            </w:r>
          </w:p>
        </w:tc>
        <w:tc>
          <w:tcPr>
            <w:tcW w:w="510" w:type="dxa"/>
          </w:tcPr>
          <w:p w:rsidR="00706ADE" w:rsidRDefault="00706ADE">
            <w:pPr>
              <w:pStyle w:val="ConsPlusNormal"/>
            </w:pPr>
            <w:r>
              <w:t>005</w:t>
            </w:r>
          </w:p>
        </w:tc>
        <w:tc>
          <w:tcPr>
            <w:tcW w:w="624" w:type="dxa"/>
          </w:tcPr>
          <w:p w:rsidR="00706ADE" w:rsidRDefault="00706ADE">
            <w:pPr>
              <w:pStyle w:val="ConsPlusNormal"/>
            </w:pPr>
            <w:r>
              <w:t>0400</w:t>
            </w:r>
          </w:p>
        </w:tc>
        <w:tc>
          <w:tcPr>
            <w:tcW w:w="624" w:type="dxa"/>
          </w:tcPr>
          <w:p w:rsidR="00706ADE" w:rsidRDefault="00706ADE">
            <w:pPr>
              <w:pStyle w:val="ConsPlusNormal"/>
            </w:pPr>
            <w:r>
              <w:t>0412</w:t>
            </w:r>
          </w:p>
        </w:tc>
        <w:tc>
          <w:tcPr>
            <w:tcW w:w="1531" w:type="dxa"/>
          </w:tcPr>
          <w:p w:rsidR="00706ADE" w:rsidRDefault="00706ADE">
            <w:pPr>
              <w:pStyle w:val="ConsPlusNormal"/>
            </w:pPr>
            <w:r>
              <w:t>П810500000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120,7</w:t>
            </w:r>
          </w:p>
        </w:tc>
      </w:tr>
      <w:tr w:rsidR="00706ADE">
        <w:tc>
          <w:tcPr>
            <w:tcW w:w="3288" w:type="dxa"/>
          </w:tcPr>
          <w:p w:rsidR="00706ADE" w:rsidRDefault="00706ADE">
            <w:pPr>
              <w:pStyle w:val="ConsPlusNormal"/>
            </w:pPr>
            <w:r>
              <w:lastRenderedPageBreak/>
              <w:t>Реализация основного мероприятия</w:t>
            </w:r>
          </w:p>
        </w:tc>
        <w:tc>
          <w:tcPr>
            <w:tcW w:w="510" w:type="dxa"/>
          </w:tcPr>
          <w:p w:rsidR="00706ADE" w:rsidRDefault="00706ADE">
            <w:pPr>
              <w:pStyle w:val="ConsPlusNormal"/>
            </w:pPr>
            <w:r>
              <w:t>005</w:t>
            </w:r>
          </w:p>
        </w:tc>
        <w:tc>
          <w:tcPr>
            <w:tcW w:w="624" w:type="dxa"/>
          </w:tcPr>
          <w:p w:rsidR="00706ADE" w:rsidRDefault="00706ADE">
            <w:pPr>
              <w:pStyle w:val="ConsPlusNormal"/>
            </w:pPr>
            <w:r>
              <w:t>0400</w:t>
            </w:r>
          </w:p>
        </w:tc>
        <w:tc>
          <w:tcPr>
            <w:tcW w:w="624" w:type="dxa"/>
          </w:tcPr>
          <w:p w:rsidR="00706ADE" w:rsidRDefault="00706ADE">
            <w:pPr>
              <w:pStyle w:val="ConsPlusNormal"/>
            </w:pPr>
            <w:r>
              <w:t>0412</w:t>
            </w:r>
          </w:p>
        </w:tc>
        <w:tc>
          <w:tcPr>
            <w:tcW w:w="1531" w:type="dxa"/>
          </w:tcPr>
          <w:p w:rsidR="00706ADE" w:rsidRDefault="00706ADE">
            <w:pPr>
              <w:pStyle w:val="ConsPlusNormal"/>
            </w:pPr>
            <w:r>
              <w:t>П810571780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120,7</w:t>
            </w:r>
          </w:p>
        </w:tc>
      </w:tr>
      <w:tr w:rsidR="00706ADE">
        <w:tc>
          <w:tcPr>
            <w:tcW w:w="3288" w:type="dxa"/>
          </w:tcPr>
          <w:p w:rsidR="00706ADE" w:rsidRDefault="00706ADE">
            <w:pPr>
              <w:pStyle w:val="ConsPlusNormal"/>
            </w:pPr>
            <w:r>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005</w:t>
            </w:r>
          </w:p>
        </w:tc>
        <w:tc>
          <w:tcPr>
            <w:tcW w:w="624" w:type="dxa"/>
          </w:tcPr>
          <w:p w:rsidR="00706ADE" w:rsidRDefault="00706ADE">
            <w:pPr>
              <w:pStyle w:val="ConsPlusNormal"/>
            </w:pPr>
            <w:r>
              <w:t>0400</w:t>
            </w:r>
          </w:p>
        </w:tc>
        <w:tc>
          <w:tcPr>
            <w:tcW w:w="624" w:type="dxa"/>
          </w:tcPr>
          <w:p w:rsidR="00706ADE" w:rsidRDefault="00706ADE">
            <w:pPr>
              <w:pStyle w:val="ConsPlusNormal"/>
            </w:pPr>
            <w:r>
              <w:t>0412</w:t>
            </w:r>
          </w:p>
        </w:tc>
        <w:tc>
          <w:tcPr>
            <w:tcW w:w="1531" w:type="dxa"/>
          </w:tcPr>
          <w:p w:rsidR="00706ADE" w:rsidRDefault="00706ADE">
            <w:pPr>
              <w:pStyle w:val="ConsPlusNormal"/>
            </w:pPr>
            <w:r>
              <w:t>П810571780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120,7</w:t>
            </w:r>
          </w:p>
        </w:tc>
      </w:tr>
      <w:tr w:rsidR="00706ADE">
        <w:tc>
          <w:tcPr>
            <w:tcW w:w="3288"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005</w:t>
            </w:r>
          </w:p>
        </w:tc>
        <w:tc>
          <w:tcPr>
            <w:tcW w:w="624" w:type="dxa"/>
          </w:tcPr>
          <w:p w:rsidR="00706ADE" w:rsidRDefault="00706ADE">
            <w:pPr>
              <w:pStyle w:val="ConsPlusNormal"/>
            </w:pPr>
            <w:r>
              <w:t>0400</w:t>
            </w:r>
          </w:p>
        </w:tc>
        <w:tc>
          <w:tcPr>
            <w:tcW w:w="624" w:type="dxa"/>
          </w:tcPr>
          <w:p w:rsidR="00706ADE" w:rsidRDefault="00706ADE">
            <w:pPr>
              <w:pStyle w:val="ConsPlusNormal"/>
            </w:pPr>
            <w:r>
              <w:t>0412</w:t>
            </w:r>
          </w:p>
        </w:tc>
        <w:tc>
          <w:tcPr>
            <w:tcW w:w="1531" w:type="dxa"/>
          </w:tcPr>
          <w:p w:rsidR="00706ADE" w:rsidRDefault="00706ADE">
            <w:pPr>
              <w:pStyle w:val="ConsPlusNormal"/>
            </w:pPr>
            <w:r>
              <w:t>П810571780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120,7</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005</w:t>
            </w:r>
          </w:p>
        </w:tc>
        <w:tc>
          <w:tcPr>
            <w:tcW w:w="624" w:type="dxa"/>
          </w:tcPr>
          <w:p w:rsidR="00706ADE" w:rsidRDefault="00706ADE">
            <w:pPr>
              <w:pStyle w:val="ConsPlusNormal"/>
            </w:pPr>
            <w:r>
              <w:t>0400</w:t>
            </w:r>
          </w:p>
        </w:tc>
        <w:tc>
          <w:tcPr>
            <w:tcW w:w="624" w:type="dxa"/>
          </w:tcPr>
          <w:p w:rsidR="00706ADE" w:rsidRDefault="00706ADE">
            <w:pPr>
              <w:pStyle w:val="ConsPlusNormal"/>
            </w:pPr>
            <w:r>
              <w:t>0412</w:t>
            </w:r>
          </w:p>
        </w:tc>
        <w:tc>
          <w:tcPr>
            <w:tcW w:w="1531" w:type="dxa"/>
          </w:tcPr>
          <w:p w:rsidR="00706ADE" w:rsidRDefault="00706ADE">
            <w:pPr>
              <w:pStyle w:val="ConsPlusNormal"/>
            </w:pPr>
            <w:r>
              <w:t>П810571780</w:t>
            </w:r>
          </w:p>
        </w:tc>
        <w:tc>
          <w:tcPr>
            <w:tcW w:w="604"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120,7</w:t>
            </w:r>
          </w:p>
        </w:tc>
      </w:tr>
      <w:tr w:rsidR="00706ADE">
        <w:tc>
          <w:tcPr>
            <w:tcW w:w="3288" w:type="dxa"/>
          </w:tcPr>
          <w:p w:rsidR="00706ADE" w:rsidRDefault="00706ADE">
            <w:pPr>
              <w:pStyle w:val="ConsPlusNormal"/>
            </w:pPr>
            <w:hyperlink r:id="rId370" w:history="1">
              <w:r>
                <w:rPr>
                  <w:color w:val="0000FF"/>
                </w:rPr>
                <w:t>Подпрограмма 2</w:t>
              </w:r>
            </w:hyperlink>
            <w:r>
              <w:t xml:space="preserve"> "Развитие и поддержка малого и среднего предпринимательства в Орловской области"</w:t>
            </w:r>
          </w:p>
        </w:tc>
        <w:tc>
          <w:tcPr>
            <w:tcW w:w="510" w:type="dxa"/>
          </w:tcPr>
          <w:p w:rsidR="00706ADE" w:rsidRDefault="00706ADE">
            <w:pPr>
              <w:pStyle w:val="ConsPlusNormal"/>
            </w:pPr>
            <w:r>
              <w:t>005</w:t>
            </w:r>
          </w:p>
        </w:tc>
        <w:tc>
          <w:tcPr>
            <w:tcW w:w="624" w:type="dxa"/>
          </w:tcPr>
          <w:p w:rsidR="00706ADE" w:rsidRDefault="00706ADE">
            <w:pPr>
              <w:pStyle w:val="ConsPlusNormal"/>
            </w:pPr>
            <w:r>
              <w:t>0400</w:t>
            </w:r>
          </w:p>
        </w:tc>
        <w:tc>
          <w:tcPr>
            <w:tcW w:w="624" w:type="dxa"/>
          </w:tcPr>
          <w:p w:rsidR="00706ADE" w:rsidRDefault="00706ADE">
            <w:pPr>
              <w:pStyle w:val="ConsPlusNormal"/>
            </w:pPr>
            <w:r>
              <w:t>0412</w:t>
            </w:r>
          </w:p>
        </w:tc>
        <w:tc>
          <w:tcPr>
            <w:tcW w:w="1531" w:type="dxa"/>
          </w:tcPr>
          <w:p w:rsidR="00706ADE" w:rsidRDefault="00706ADE">
            <w:pPr>
              <w:pStyle w:val="ConsPlusNormal"/>
            </w:pPr>
            <w:r>
              <w:t>П820000000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182034,4</w:t>
            </w:r>
          </w:p>
        </w:tc>
      </w:tr>
      <w:tr w:rsidR="00706ADE">
        <w:tc>
          <w:tcPr>
            <w:tcW w:w="3288" w:type="dxa"/>
          </w:tcPr>
          <w:p w:rsidR="00706ADE" w:rsidRDefault="00706ADE">
            <w:pPr>
              <w:pStyle w:val="ConsPlusNormal"/>
            </w:pPr>
            <w:r>
              <w:t>Основное мероприятие "Формирование и обеспечение функционирования инфраструктуры поддержки малого и среднего предпринимательства"</w:t>
            </w:r>
          </w:p>
        </w:tc>
        <w:tc>
          <w:tcPr>
            <w:tcW w:w="510" w:type="dxa"/>
          </w:tcPr>
          <w:p w:rsidR="00706ADE" w:rsidRDefault="00706ADE">
            <w:pPr>
              <w:pStyle w:val="ConsPlusNormal"/>
            </w:pPr>
            <w:r>
              <w:t>005</w:t>
            </w:r>
          </w:p>
        </w:tc>
        <w:tc>
          <w:tcPr>
            <w:tcW w:w="624" w:type="dxa"/>
          </w:tcPr>
          <w:p w:rsidR="00706ADE" w:rsidRDefault="00706ADE">
            <w:pPr>
              <w:pStyle w:val="ConsPlusNormal"/>
            </w:pPr>
            <w:r>
              <w:t>0400</w:t>
            </w:r>
          </w:p>
        </w:tc>
        <w:tc>
          <w:tcPr>
            <w:tcW w:w="624" w:type="dxa"/>
          </w:tcPr>
          <w:p w:rsidR="00706ADE" w:rsidRDefault="00706ADE">
            <w:pPr>
              <w:pStyle w:val="ConsPlusNormal"/>
            </w:pPr>
            <w:r>
              <w:t>0412</w:t>
            </w:r>
          </w:p>
        </w:tc>
        <w:tc>
          <w:tcPr>
            <w:tcW w:w="1531" w:type="dxa"/>
          </w:tcPr>
          <w:p w:rsidR="00706ADE" w:rsidRDefault="00706ADE">
            <w:pPr>
              <w:pStyle w:val="ConsPlusNormal"/>
            </w:pPr>
            <w:r>
              <w:t>П820200000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161219,7</w:t>
            </w:r>
          </w:p>
        </w:tc>
      </w:tr>
      <w:tr w:rsidR="00706ADE">
        <w:tc>
          <w:tcPr>
            <w:tcW w:w="3288" w:type="dxa"/>
          </w:tcPr>
          <w:p w:rsidR="00706ADE" w:rsidRDefault="00706ADE">
            <w:pPr>
              <w:pStyle w:val="ConsPlusNormal"/>
            </w:pPr>
            <w:r>
              <w:t>Государственная поддержка малого и среднего предпринимательства, включая крестьянские (фермерские) хозяйства</w:t>
            </w:r>
          </w:p>
        </w:tc>
        <w:tc>
          <w:tcPr>
            <w:tcW w:w="510" w:type="dxa"/>
          </w:tcPr>
          <w:p w:rsidR="00706ADE" w:rsidRDefault="00706ADE">
            <w:pPr>
              <w:pStyle w:val="ConsPlusNormal"/>
            </w:pPr>
            <w:r>
              <w:t>005</w:t>
            </w:r>
          </w:p>
        </w:tc>
        <w:tc>
          <w:tcPr>
            <w:tcW w:w="624" w:type="dxa"/>
          </w:tcPr>
          <w:p w:rsidR="00706ADE" w:rsidRDefault="00706ADE">
            <w:pPr>
              <w:pStyle w:val="ConsPlusNormal"/>
            </w:pPr>
            <w:r>
              <w:t>0400</w:t>
            </w:r>
          </w:p>
        </w:tc>
        <w:tc>
          <w:tcPr>
            <w:tcW w:w="624" w:type="dxa"/>
          </w:tcPr>
          <w:p w:rsidR="00706ADE" w:rsidRDefault="00706ADE">
            <w:pPr>
              <w:pStyle w:val="ConsPlusNormal"/>
            </w:pPr>
            <w:r>
              <w:t>0412</w:t>
            </w:r>
          </w:p>
        </w:tc>
        <w:tc>
          <w:tcPr>
            <w:tcW w:w="1531" w:type="dxa"/>
          </w:tcPr>
          <w:p w:rsidR="00706ADE" w:rsidRDefault="00706ADE">
            <w:pPr>
              <w:pStyle w:val="ConsPlusNormal"/>
            </w:pPr>
            <w:r>
              <w:t>П820250640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33911,4</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005</w:t>
            </w:r>
          </w:p>
        </w:tc>
        <w:tc>
          <w:tcPr>
            <w:tcW w:w="624" w:type="dxa"/>
          </w:tcPr>
          <w:p w:rsidR="00706ADE" w:rsidRDefault="00706ADE">
            <w:pPr>
              <w:pStyle w:val="ConsPlusNormal"/>
            </w:pPr>
            <w:r>
              <w:t>0400</w:t>
            </w:r>
          </w:p>
        </w:tc>
        <w:tc>
          <w:tcPr>
            <w:tcW w:w="624" w:type="dxa"/>
          </w:tcPr>
          <w:p w:rsidR="00706ADE" w:rsidRDefault="00706ADE">
            <w:pPr>
              <w:pStyle w:val="ConsPlusNormal"/>
            </w:pPr>
            <w:r>
              <w:t>0412</w:t>
            </w:r>
          </w:p>
        </w:tc>
        <w:tc>
          <w:tcPr>
            <w:tcW w:w="1531" w:type="dxa"/>
          </w:tcPr>
          <w:p w:rsidR="00706ADE" w:rsidRDefault="00706ADE">
            <w:pPr>
              <w:pStyle w:val="ConsPlusNormal"/>
            </w:pPr>
            <w:r>
              <w:t>П820250640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33911,4</w:t>
            </w:r>
          </w:p>
        </w:tc>
      </w:tr>
      <w:tr w:rsidR="00706ADE">
        <w:tc>
          <w:tcPr>
            <w:tcW w:w="3288" w:type="dxa"/>
          </w:tcPr>
          <w:p w:rsidR="00706ADE" w:rsidRDefault="00706ADE">
            <w:pPr>
              <w:pStyle w:val="ConsPlusNormal"/>
            </w:pPr>
            <w:r>
              <w:t>Субсидии некоммерческим организациям (за исключением государственных (муниципальных) учреждений)</w:t>
            </w:r>
          </w:p>
        </w:tc>
        <w:tc>
          <w:tcPr>
            <w:tcW w:w="510" w:type="dxa"/>
          </w:tcPr>
          <w:p w:rsidR="00706ADE" w:rsidRDefault="00706ADE">
            <w:pPr>
              <w:pStyle w:val="ConsPlusNormal"/>
            </w:pPr>
            <w:r>
              <w:t>005</w:t>
            </w:r>
          </w:p>
        </w:tc>
        <w:tc>
          <w:tcPr>
            <w:tcW w:w="624" w:type="dxa"/>
          </w:tcPr>
          <w:p w:rsidR="00706ADE" w:rsidRDefault="00706ADE">
            <w:pPr>
              <w:pStyle w:val="ConsPlusNormal"/>
            </w:pPr>
            <w:r>
              <w:t>0400</w:t>
            </w:r>
          </w:p>
        </w:tc>
        <w:tc>
          <w:tcPr>
            <w:tcW w:w="624" w:type="dxa"/>
          </w:tcPr>
          <w:p w:rsidR="00706ADE" w:rsidRDefault="00706ADE">
            <w:pPr>
              <w:pStyle w:val="ConsPlusNormal"/>
            </w:pPr>
            <w:r>
              <w:t>0412</w:t>
            </w:r>
          </w:p>
        </w:tc>
        <w:tc>
          <w:tcPr>
            <w:tcW w:w="1531" w:type="dxa"/>
          </w:tcPr>
          <w:p w:rsidR="00706ADE" w:rsidRDefault="00706ADE">
            <w:pPr>
              <w:pStyle w:val="ConsPlusNormal"/>
            </w:pPr>
            <w:r>
              <w:t>П820250640</w:t>
            </w:r>
          </w:p>
        </w:tc>
        <w:tc>
          <w:tcPr>
            <w:tcW w:w="604" w:type="dxa"/>
          </w:tcPr>
          <w:p w:rsidR="00706ADE" w:rsidRDefault="00706ADE">
            <w:pPr>
              <w:pStyle w:val="ConsPlusNormal"/>
            </w:pPr>
            <w:r>
              <w:t>630</w:t>
            </w:r>
          </w:p>
        </w:tc>
        <w:tc>
          <w:tcPr>
            <w:tcW w:w="510" w:type="dxa"/>
          </w:tcPr>
          <w:p w:rsidR="00706ADE" w:rsidRDefault="00706ADE">
            <w:pPr>
              <w:pStyle w:val="ConsPlusNormal"/>
            </w:pPr>
          </w:p>
        </w:tc>
        <w:tc>
          <w:tcPr>
            <w:tcW w:w="1361" w:type="dxa"/>
          </w:tcPr>
          <w:p w:rsidR="00706ADE" w:rsidRDefault="00706ADE">
            <w:pPr>
              <w:pStyle w:val="ConsPlusNormal"/>
            </w:pPr>
            <w:r>
              <w:t>33911,4</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005</w:t>
            </w:r>
          </w:p>
        </w:tc>
        <w:tc>
          <w:tcPr>
            <w:tcW w:w="624" w:type="dxa"/>
          </w:tcPr>
          <w:p w:rsidR="00706ADE" w:rsidRDefault="00706ADE">
            <w:pPr>
              <w:pStyle w:val="ConsPlusNormal"/>
            </w:pPr>
            <w:r>
              <w:t>0400</w:t>
            </w:r>
          </w:p>
        </w:tc>
        <w:tc>
          <w:tcPr>
            <w:tcW w:w="624" w:type="dxa"/>
          </w:tcPr>
          <w:p w:rsidR="00706ADE" w:rsidRDefault="00706ADE">
            <w:pPr>
              <w:pStyle w:val="ConsPlusNormal"/>
            </w:pPr>
            <w:r>
              <w:t>0412</w:t>
            </w:r>
          </w:p>
        </w:tc>
        <w:tc>
          <w:tcPr>
            <w:tcW w:w="1531" w:type="dxa"/>
          </w:tcPr>
          <w:p w:rsidR="00706ADE" w:rsidRDefault="00706ADE">
            <w:pPr>
              <w:pStyle w:val="ConsPlusNormal"/>
            </w:pPr>
            <w:r>
              <w:t>П820250640</w:t>
            </w:r>
          </w:p>
        </w:tc>
        <w:tc>
          <w:tcPr>
            <w:tcW w:w="604" w:type="dxa"/>
          </w:tcPr>
          <w:p w:rsidR="00706ADE" w:rsidRDefault="00706ADE">
            <w:pPr>
              <w:pStyle w:val="ConsPlusNormal"/>
            </w:pPr>
            <w:r>
              <w:t>630</w:t>
            </w:r>
          </w:p>
        </w:tc>
        <w:tc>
          <w:tcPr>
            <w:tcW w:w="510" w:type="dxa"/>
          </w:tcPr>
          <w:p w:rsidR="00706ADE" w:rsidRDefault="00706ADE">
            <w:pPr>
              <w:pStyle w:val="ConsPlusNormal"/>
            </w:pPr>
            <w:r>
              <w:t>2</w:t>
            </w:r>
          </w:p>
        </w:tc>
        <w:tc>
          <w:tcPr>
            <w:tcW w:w="1361" w:type="dxa"/>
          </w:tcPr>
          <w:p w:rsidR="00706ADE" w:rsidRDefault="00706ADE">
            <w:pPr>
              <w:pStyle w:val="ConsPlusNormal"/>
            </w:pPr>
            <w:r>
              <w:t>33911,4</w:t>
            </w:r>
          </w:p>
        </w:tc>
      </w:tr>
      <w:tr w:rsidR="00706ADE">
        <w:tc>
          <w:tcPr>
            <w:tcW w:w="3288" w:type="dxa"/>
          </w:tcPr>
          <w:p w:rsidR="00706ADE" w:rsidRDefault="00706ADE">
            <w:pPr>
              <w:pStyle w:val="ConsPlusNormal"/>
            </w:pPr>
            <w:r>
              <w:t>Реализация основного мероприятия</w:t>
            </w:r>
          </w:p>
        </w:tc>
        <w:tc>
          <w:tcPr>
            <w:tcW w:w="510" w:type="dxa"/>
          </w:tcPr>
          <w:p w:rsidR="00706ADE" w:rsidRDefault="00706ADE">
            <w:pPr>
              <w:pStyle w:val="ConsPlusNormal"/>
            </w:pPr>
            <w:r>
              <w:t>005</w:t>
            </w:r>
          </w:p>
        </w:tc>
        <w:tc>
          <w:tcPr>
            <w:tcW w:w="624" w:type="dxa"/>
          </w:tcPr>
          <w:p w:rsidR="00706ADE" w:rsidRDefault="00706ADE">
            <w:pPr>
              <w:pStyle w:val="ConsPlusNormal"/>
            </w:pPr>
            <w:r>
              <w:t>0400</w:t>
            </w:r>
          </w:p>
        </w:tc>
        <w:tc>
          <w:tcPr>
            <w:tcW w:w="624" w:type="dxa"/>
          </w:tcPr>
          <w:p w:rsidR="00706ADE" w:rsidRDefault="00706ADE">
            <w:pPr>
              <w:pStyle w:val="ConsPlusNormal"/>
            </w:pPr>
            <w:r>
              <w:t>0412</w:t>
            </w:r>
          </w:p>
        </w:tc>
        <w:tc>
          <w:tcPr>
            <w:tcW w:w="1531" w:type="dxa"/>
          </w:tcPr>
          <w:p w:rsidR="00706ADE" w:rsidRDefault="00706ADE">
            <w:pPr>
              <w:pStyle w:val="ConsPlusNormal"/>
            </w:pPr>
            <w:r>
              <w:t>П820272130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125523,6</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005</w:t>
            </w:r>
          </w:p>
        </w:tc>
        <w:tc>
          <w:tcPr>
            <w:tcW w:w="624" w:type="dxa"/>
          </w:tcPr>
          <w:p w:rsidR="00706ADE" w:rsidRDefault="00706ADE">
            <w:pPr>
              <w:pStyle w:val="ConsPlusNormal"/>
            </w:pPr>
            <w:r>
              <w:t>0400</w:t>
            </w:r>
          </w:p>
        </w:tc>
        <w:tc>
          <w:tcPr>
            <w:tcW w:w="624" w:type="dxa"/>
          </w:tcPr>
          <w:p w:rsidR="00706ADE" w:rsidRDefault="00706ADE">
            <w:pPr>
              <w:pStyle w:val="ConsPlusNormal"/>
            </w:pPr>
            <w:r>
              <w:t>0412</w:t>
            </w:r>
          </w:p>
        </w:tc>
        <w:tc>
          <w:tcPr>
            <w:tcW w:w="1531" w:type="dxa"/>
          </w:tcPr>
          <w:p w:rsidR="00706ADE" w:rsidRDefault="00706ADE">
            <w:pPr>
              <w:pStyle w:val="ConsPlusNormal"/>
            </w:pPr>
            <w:r>
              <w:t>П820272130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125523,6</w:t>
            </w:r>
          </w:p>
        </w:tc>
      </w:tr>
      <w:tr w:rsidR="00706ADE">
        <w:tc>
          <w:tcPr>
            <w:tcW w:w="3288" w:type="dxa"/>
          </w:tcPr>
          <w:p w:rsidR="00706ADE" w:rsidRDefault="00706ADE">
            <w:pPr>
              <w:pStyle w:val="ConsPlusNormal"/>
            </w:pPr>
            <w:r>
              <w:t xml:space="preserve">Субсидии некоммерческим </w:t>
            </w:r>
            <w:r>
              <w:lastRenderedPageBreak/>
              <w:t>организациям (за исключением государственных (муниципальных) учреждений)</w:t>
            </w:r>
          </w:p>
        </w:tc>
        <w:tc>
          <w:tcPr>
            <w:tcW w:w="510" w:type="dxa"/>
          </w:tcPr>
          <w:p w:rsidR="00706ADE" w:rsidRDefault="00706ADE">
            <w:pPr>
              <w:pStyle w:val="ConsPlusNormal"/>
            </w:pPr>
            <w:r>
              <w:lastRenderedPageBreak/>
              <w:t>005</w:t>
            </w:r>
          </w:p>
        </w:tc>
        <w:tc>
          <w:tcPr>
            <w:tcW w:w="624" w:type="dxa"/>
          </w:tcPr>
          <w:p w:rsidR="00706ADE" w:rsidRDefault="00706ADE">
            <w:pPr>
              <w:pStyle w:val="ConsPlusNormal"/>
            </w:pPr>
            <w:r>
              <w:t>0400</w:t>
            </w:r>
          </w:p>
        </w:tc>
        <w:tc>
          <w:tcPr>
            <w:tcW w:w="624" w:type="dxa"/>
          </w:tcPr>
          <w:p w:rsidR="00706ADE" w:rsidRDefault="00706ADE">
            <w:pPr>
              <w:pStyle w:val="ConsPlusNormal"/>
            </w:pPr>
            <w:r>
              <w:t>0412</w:t>
            </w:r>
          </w:p>
        </w:tc>
        <w:tc>
          <w:tcPr>
            <w:tcW w:w="1531" w:type="dxa"/>
          </w:tcPr>
          <w:p w:rsidR="00706ADE" w:rsidRDefault="00706ADE">
            <w:pPr>
              <w:pStyle w:val="ConsPlusNormal"/>
            </w:pPr>
            <w:r>
              <w:t>П820272130</w:t>
            </w:r>
          </w:p>
        </w:tc>
        <w:tc>
          <w:tcPr>
            <w:tcW w:w="604" w:type="dxa"/>
          </w:tcPr>
          <w:p w:rsidR="00706ADE" w:rsidRDefault="00706ADE">
            <w:pPr>
              <w:pStyle w:val="ConsPlusNormal"/>
            </w:pPr>
            <w:r>
              <w:t>630</w:t>
            </w:r>
          </w:p>
        </w:tc>
        <w:tc>
          <w:tcPr>
            <w:tcW w:w="510" w:type="dxa"/>
          </w:tcPr>
          <w:p w:rsidR="00706ADE" w:rsidRDefault="00706ADE">
            <w:pPr>
              <w:pStyle w:val="ConsPlusNormal"/>
            </w:pPr>
          </w:p>
        </w:tc>
        <w:tc>
          <w:tcPr>
            <w:tcW w:w="1361" w:type="dxa"/>
          </w:tcPr>
          <w:p w:rsidR="00706ADE" w:rsidRDefault="00706ADE">
            <w:pPr>
              <w:pStyle w:val="ConsPlusNormal"/>
            </w:pPr>
            <w:r>
              <w:t>125523,6</w:t>
            </w:r>
          </w:p>
        </w:tc>
      </w:tr>
      <w:tr w:rsidR="00706ADE">
        <w:tc>
          <w:tcPr>
            <w:tcW w:w="3288" w:type="dxa"/>
          </w:tcPr>
          <w:p w:rsidR="00706ADE" w:rsidRDefault="00706ADE">
            <w:pPr>
              <w:pStyle w:val="ConsPlusNormal"/>
            </w:pPr>
            <w:r>
              <w:lastRenderedPageBreak/>
              <w:t>Областные средства</w:t>
            </w:r>
          </w:p>
        </w:tc>
        <w:tc>
          <w:tcPr>
            <w:tcW w:w="510" w:type="dxa"/>
          </w:tcPr>
          <w:p w:rsidR="00706ADE" w:rsidRDefault="00706ADE">
            <w:pPr>
              <w:pStyle w:val="ConsPlusNormal"/>
            </w:pPr>
            <w:r>
              <w:t>005</w:t>
            </w:r>
          </w:p>
        </w:tc>
        <w:tc>
          <w:tcPr>
            <w:tcW w:w="624" w:type="dxa"/>
          </w:tcPr>
          <w:p w:rsidR="00706ADE" w:rsidRDefault="00706ADE">
            <w:pPr>
              <w:pStyle w:val="ConsPlusNormal"/>
            </w:pPr>
            <w:r>
              <w:t>0400</w:t>
            </w:r>
          </w:p>
        </w:tc>
        <w:tc>
          <w:tcPr>
            <w:tcW w:w="624" w:type="dxa"/>
          </w:tcPr>
          <w:p w:rsidR="00706ADE" w:rsidRDefault="00706ADE">
            <w:pPr>
              <w:pStyle w:val="ConsPlusNormal"/>
            </w:pPr>
            <w:r>
              <w:t>0412</w:t>
            </w:r>
          </w:p>
        </w:tc>
        <w:tc>
          <w:tcPr>
            <w:tcW w:w="1531" w:type="dxa"/>
          </w:tcPr>
          <w:p w:rsidR="00706ADE" w:rsidRDefault="00706ADE">
            <w:pPr>
              <w:pStyle w:val="ConsPlusNormal"/>
            </w:pPr>
            <w:r>
              <w:t>П820272130</w:t>
            </w:r>
          </w:p>
        </w:tc>
        <w:tc>
          <w:tcPr>
            <w:tcW w:w="604" w:type="dxa"/>
          </w:tcPr>
          <w:p w:rsidR="00706ADE" w:rsidRDefault="00706ADE">
            <w:pPr>
              <w:pStyle w:val="ConsPlusNormal"/>
            </w:pPr>
            <w:r>
              <w:t>630</w:t>
            </w:r>
          </w:p>
        </w:tc>
        <w:tc>
          <w:tcPr>
            <w:tcW w:w="510" w:type="dxa"/>
          </w:tcPr>
          <w:p w:rsidR="00706ADE" w:rsidRDefault="00706ADE">
            <w:pPr>
              <w:pStyle w:val="ConsPlusNormal"/>
            </w:pPr>
            <w:r>
              <w:t>1</w:t>
            </w:r>
          </w:p>
        </w:tc>
        <w:tc>
          <w:tcPr>
            <w:tcW w:w="1361" w:type="dxa"/>
          </w:tcPr>
          <w:p w:rsidR="00706ADE" w:rsidRDefault="00706ADE">
            <w:pPr>
              <w:pStyle w:val="ConsPlusNormal"/>
            </w:pPr>
            <w:r>
              <w:t>41913,6</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005</w:t>
            </w:r>
          </w:p>
        </w:tc>
        <w:tc>
          <w:tcPr>
            <w:tcW w:w="624" w:type="dxa"/>
          </w:tcPr>
          <w:p w:rsidR="00706ADE" w:rsidRDefault="00706ADE">
            <w:pPr>
              <w:pStyle w:val="ConsPlusNormal"/>
            </w:pPr>
            <w:r>
              <w:t>0400</w:t>
            </w:r>
          </w:p>
        </w:tc>
        <w:tc>
          <w:tcPr>
            <w:tcW w:w="624" w:type="dxa"/>
          </w:tcPr>
          <w:p w:rsidR="00706ADE" w:rsidRDefault="00706ADE">
            <w:pPr>
              <w:pStyle w:val="ConsPlusNormal"/>
            </w:pPr>
            <w:r>
              <w:t>0412</w:t>
            </w:r>
          </w:p>
        </w:tc>
        <w:tc>
          <w:tcPr>
            <w:tcW w:w="1531" w:type="dxa"/>
          </w:tcPr>
          <w:p w:rsidR="00706ADE" w:rsidRDefault="00706ADE">
            <w:pPr>
              <w:pStyle w:val="ConsPlusNormal"/>
            </w:pPr>
            <w:r>
              <w:t>П820272130</w:t>
            </w:r>
          </w:p>
        </w:tc>
        <w:tc>
          <w:tcPr>
            <w:tcW w:w="604" w:type="dxa"/>
          </w:tcPr>
          <w:p w:rsidR="00706ADE" w:rsidRDefault="00706ADE">
            <w:pPr>
              <w:pStyle w:val="ConsPlusNormal"/>
            </w:pPr>
            <w:r>
              <w:t>630</w:t>
            </w:r>
          </w:p>
        </w:tc>
        <w:tc>
          <w:tcPr>
            <w:tcW w:w="510" w:type="dxa"/>
          </w:tcPr>
          <w:p w:rsidR="00706ADE" w:rsidRDefault="00706ADE">
            <w:pPr>
              <w:pStyle w:val="ConsPlusNormal"/>
            </w:pPr>
            <w:r>
              <w:t>2</w:t>
            </w:r>
          </w:p>
        </w:tc>
        <w:tc>
          <w:tcPr>
            <w:tcW w:w="1361" w:type="dxa"/>
          </w:tcPr>
          <w:p w:rsidR="00706ADE" w:rsidRDefault="00706ADE">
            <w:pPr>
              <w:pStyle w:val="ConsPlusNormal"/>
            </w:pPr>
            <w:r>
              <w:t>83610,0</w:t>
            </w:r>
          </w:p>
        </w:tc>
      </w:tr>
      <w:tr w:rsidR="00706ADE">
        <w:tc>
          <w:tcPr>
            <w:tcW w:w="3288" w:type="dxa"/>
          </w:tcPr>
          <w:p w:rsidR="00706ADE" w:rsidRDefault="00706ADE">
            <w:pPr>
              <w:pStyle w:val="ConsPlusNormal"/>
            </w:pPr>
            <w:r>
              <w:t>Софинансирование из областного бюджета на государственную поддержку малого и среднего предпринимательства, включая крестьянские (фермерские) хозяйства</w:t>
            </w:r>
          </w:p>
        </w:tc>
        <w:tc>
          <w:tcPr>
            <w:tcW w:w="510" w:type="dxa"/>
          </w:tcPr>
          <w:p w:rsidR="00706ADE" w:rsidRDefault="00706ADE">
            <w:pPr>
              <w:pStyle w:val="ConsPlusNormal"/>
            </w:pPr>
            <w:r>
              <w:t>005</w:t>
            </w:r>
          </w:p>
        </w:tc>
        <w:tc>
          <w:tcPr>
            <w:tcW w:w="624" w:type="dxa"/>
          </w:tcPr>
          <w:p w:rsidR="00706ADE" w:rsidRDefault="00706ADE">
            <w:pPr>
              <w:pStyle w:val="ConsPlusNormal"/>
            </w:pPr>
            <w:r>
              <w:t>0400</w:t>
            </w:r>
          </w:p>
        </w:tc>
        <w:tc>
          <w:tcPr>
            <w:tcW w:w="624" w:type="dxa"/>
          </w:tcPr>
          <w:p w:rsidR="00706ADE" w:rsidRDefault="00706ADE">
            <w:pPr>
              <w:pStyle w:val="ConsPlusNormal"/>
            </w:pPr>
            <w:r>
              <w:t>0412</w:t>
            </w:r>
          </w:p>
        </w:tc>
        <w:tc>
          <w:tcPr>
            <w:tcW w:w="1531" w:type="dxa"/>
          </w:tcPr>
          <w:p w:rsidR="00706ADE" w:rsidRDefault="00706ADE">
            <w:pPr>
              <w:pStyle w:val="ConsPlusNormal"/>
            </w:pPr>
            <w:r>
              <w:t>П8202R0640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1784,8</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005</w:t>
            </w:r>
          </w:p>
        </w:tc>
        <w:tc>
          <w:tcPr>
            <w:tcW w:w="624" w:type="dxa"/>
          </w:tcPr>
          <w:p w:rsidR="00706ADE" w:rsidRDefault="00706ADE">
            <w:pPr>
              <w:pStyle w:val="ConsPlusNormal"/>
            </w:pPr>
            <w:r>
              <w:t>0400</w:t>
            </w:r>
          </w:p>
        </w:tc>
        <w:tc>
          <w:tcPr>
            <w:tcW w:w="624" w:type="dxa"/>
          </w:tcPr>
          <w:p w:rsidR="00706ADE" w:rsidRDefault="00706ADE">
            <w:pPr>
              <w:pStyle w:val="ConsPlusNormal"/>
            </w:pPr>
            <w:r>
              <w:t>0412</w:t>
            </w:r>
          </w:p>
        </w:tc>
        <w:tc>
          <w:tcPr>
            <w:tcW w:w="1531" w:type="dxa"/>
          </w:tcPr>
          <w:p w:rsidR="00706ADE" w:rsidRDefault="00706ADE">
            <w:pPr>
              <w:pStyle w:val="ConsPlusNormal"/>
            </w:pPr>
            <w:r>
              <w:t>П8202R0640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1784,8</w:t>
            </w:r>
          </w:p>
        </w:tc>
      </w:tr>
      <w:tr w:rsidR="00706ADE">
        <w:tc>
          <w:tcPr>
            <w:tcW w:w="3288" w:type="dxa"/>
          </w:tcPr>
          <w:p w:rsidR="00706ADE" w:rsidRDefault="00706ADE">
            <w:pPr>
              <w:pStyle w:val="ConsPlusNormal"/>
            </w:pPr>
            <w:r>
              <w:t>Субсидии некоммерческим организациям (за исключением государственных (муниципальных) учреждений)</w:t>
            </w:r>
          </w:p>
        </w:tc>
        <w:tc>
          <w:tcPr>
            <w:tcW w:w="510" w:type="dxa"/>
          </w:tcPr>
          <w:p w:rsidR="00706ADE" w:rsidRDefault="00706ADE">
            <w:pPr>
              <w:pStyle w:val="ConsPlusNormal"/>
            </w:pPr>
            <w:r>
              <w:t>005</w:t>
            </w:r>
          </w:p>
        </w:tc>
        <w:tc>
          <w:tcPr>
            <w:tcW w:w="624" w:type="dxa"/>
          </w:tcPr>
          <w:p w:rsidR="00706ADE" w:rsidRDefault="00706ADE">
            <w:pPr>
              <w:pStyle w:val="ConsPlusNormal"/>
            </w:pPr>
            <w:r>
              <w:t>0400</w:t>
            </w:r>
          </w:p>
        </w:tc>
        <w:tc>
          <w:tcPr>
            <w:tcW w:w="624" w:type="dxa"/>
          </w:tcPr>
          <w:p w:rsidR="00706ADE" w:rsidRDefault="00706ADE">
            <w:pPr>
              <w:pStyle w:val="ConsPlusNormal"/>
            </w:pPr>
            <w:r>
              <w:t>0412</w:t>
            </w:r>
          </w:p>
        </w:tc>
        <w:tc>
          <w:tcPr>
            <w:tcW w:w="1531" w:type="dxa"/>
          </w:tcPr>
          <w:p w:rsidR="00706ADE" w:rsidRDefault="00706ADE">
            <w:pPr>
              <w:pStyle w:val="ConsPlusNormal"/>
            </w:pPr>
            <w:r>
              <w:t>П8202R0640</w:t>
            </w:r>
          </w:p>
        </w:tc>
        <w:tc>
          <w:tcPr>
            <w:tcW w:w="604" w:type="dxa"/>
          </w:tcPr>
          <w:p w:rsidR="00706ADE" w:rsidRDefault="00706ADE">
            <w:pPr>
              <w:pStyle w:val="ConsPlusNormal"/>
            </w:pPr>
            <w:r>
              <w:t>630</w:t>
            </w:r>
          </w:p>
        </w:tc>
        <w:tc>
          <w:tcPr>
            <w:tcW w:w="510" w:type="dxa"/>
          </w:tcPr>
          <w:p w:rsidR="00706ADE" w:rsidRDefault="00706ADE">
            <w:pPr>
              <w:pStyle w:val="ConsPlusNormal"/>
            </w:pPr>
          </w:p>
        </w:tc>
        <w:tc>
          <w:tcPr>
            <w:tcW w:w="1361" w:type="dxa"/>
          </w:tcPr>
          <w:p w:rsidR="00706ADE" w:rsidRDefault="00706ADE">
            <w:pPr>
              <w:pStyle w:val="ConsPlusNormal"/>
            </w:pPr>
            <w:r>
              <w:t>1784,8</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005</w:t>
            </w:r>
          </w:p>
        </w:tc>
        <w:tc>
          <w:tcPr>
            <w:tcW w:w="624" w:type="dxa"/>
          </w:tcPr>
          <w:p w:rsidR="00706ADE" w:rsidRDefault="00706ADE">
            <w:pPr>
              <w:pStyle w:val="ConsPlusNormal"/>
            </w:pPr>
            <w:r>
              <w:t>0400</w:t>
            </w:r>
          </w:p>
        </w:tc>
        <w:tc>
          <w:tcPr>
            <w:tcW w:w="624" w:type="dxa"/>
          </w:tcPr>
          <w:p w:rsidR="00706ADE" w:rsidRDefault="00706ADE">
            <w:pPr>
              <w:pStyle w:val="ConsPlusNormal"/>
            </w:pPr>
            <w:r>
              <w:t>0412</w:t>
            </w:r>
          </w:p>
        </w:tc>
        <w:tc>
          <w:tcPr>
            <w:tcW w:w="1531" w:type="dxa"/>
          </w:tcPr>
          <w:p w:rsidR="00706ADE" w:rsidRDefault="00706ADE">
            <w:pPr>
              <w:pStyle w:val="ConsPlusNormal"/>
            </w:pPr>
            <w:r>
              <w:t>П8202R0640</w:t>
            </w:r>
          </w:p>
        </w:tc>
        <w:tc>
          <w:tcPr>
            <w:tcW w:w="604" w:type="dxa"/>
          </w:tcPr>
          <w:p w:rsidR="00706ADE" w:rsidRDefault="00706ADE">
            <w:pPr>
              <w:pStyle w:val="ConsPlusNormal"/>
            </w:pPr>
            <w:r>
              <w:t>630</w:t>
            </w:r>
          </w:p>
        </w:tc>
        <w:tc>
          <w:tcPr>
            <w:tcW w:w="510" w:type="dxa"/>
          </w:tcPr>
          <w:p w:rsidR="00706ADE" w:rsidRDefault="00706ADE">
            <w:pPr>
              <w:pStyle w:val="ConsPlusNormal"/>
            </w:pPr>
            <w:r>
              <w:t>1</w:t>
            </w:r>
          </w:p>
        </w:tc>
        <w:tc>
          <w:tcPr>
            <w:tcW w:w="1361" w:type="dxa"/>
          </w:tcPr>
          <w:p w:rsidR="00706ADE" w:rsidRDefault="00706ADE">
            <w:pPr>
              <w:pStyle w:val="ConsPlusNormal"/>
            </w:pPr>
            <w:r>
              <w:t>1784,8</w:t>
            </w:r>
          </w:p>
        </w:tc>
      </w:tr>
      <w:tr w:rsidR="00706ADE">
        <w:tc>
          <w:tcPr>
            <w:tcW w:w="3288" w:type="dxa"/>
          </w:tcPr>
          <w:p w:rsidR="00706ADE" w:rsidRDefault="00706ADE">
            <w:pPr>
              <w:pStyle w:val="ConsPlusNormal"/>
            </w:pPr>
            <w:r>
              <w:t>Основное мероприятие "Финансовая поддержка субъектов малого и среднего предпринимательства в приоритетных направлениях"</w:t>
            </w:r>
          </w:p>
        </w:tc>
        <w:tc>
          <w:tcPr>
            <w:tcW w:w="510" w:type="dxa"/>
          </w:tcPr>
          <w:p w:rsidR="00706ADE" w:rsidRDefault="00706ADE">
            <w:pPr>
              <w:pStyle w:val="ConsPlusNormal"/>
            </w:pPr>
            <w:r>
              <w:t>005</w:t>
            </w:r>
          </w:p>
        </w:tc>
        <w:tc>
          <w:tcPr>
            <w:tcW w:w="624" w:type="dxa"/>
          </w:tcPr>
          <w:p w:rsidR="00706ADE" w:rsidRDefault="00706ADE">
            <w:pPr>
              <w:pStyle w:val="ConsPlusNormal"/>
            </w:pPr>
            <w:r>
              <w:t>0400</w:t>
            </w:r>
          </w:p>
        </w:tc>
        <w:tc>
          <w:tcPr>
            <w:tcW w:w="624" w:type="dxa"/>
          </w:tcPr>
          <w:p w:rsidR="00706ADE" w:rsidRDefault="00706ADE">
            <w:pPr>
              <w:pStyle w:val="ConsPlusNormal"/>
            </w:pPr>
            <w:r>
              <w:t>0412</w:t>
            </w:r>
          </w:p>
        </w:tc>
        <w:tc>
          <w:tcPr>
            <w:tcW w:w="1531" w:type="dxa"/>
          </w:tcPr>
          <w:p w:rsidR="00706ADE" w:rsidRDefault="00706ADE">
            <w:pPr>
              <w:pStyle w:val="ConsPlusNormal"/>
            </w:pPr>
            <w:r>
              <w:t>П820300000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20814,7</w:t>
            </w:r>
          </w:p>
        </w:tc>
      </w:tr>
      <w:tr w:rsidR="00706ADE">
        <w:tc>
          <w:tcPr>
            <w:tcW w:w="3288" w:type="dxa"/>
          </w:tcPr>
          <w:p w:rsidR="00706ADE" w:rsidRDefault="00706ADE">
            <w:pPr>
              <w:pStyle w:val="ConsPlusNormal"/>
            </w:pPr>
            <w:r>
              <w:t>Государственная поддержка малого и среднего предпринимательства, включая крестьянские (фермерские) хозяйства</w:t>
            </w:r>
          </w:p>
        </w:tc>
        <w:tc>
          <w:tcPr>
            <w:tcW w:w="510" w:type="dxa"/>
          </w:tcPr>
          <w:p w:rsidR="00706ADE" w:rsidRDefault="00706ADE">
            <w:pPr>
              <w:pStyle w:val="ConsPlusNormal"/>
            </w:pPr>
            <w:r>
              <w:t>005</w:t>
            </w:r>
          </w:p>
        </w:tc>
        <w:tc>
          <w:tcPr>
            <w:tcW w:w="624" w:type="dxa"/>
          </w:tcPr>
          <w:p w:rsidR="00706ADE" w:rsidRDefault="00706ADE">
            <w:pPr>
              <w:pStyle w:val="ConsPlusNormal"/>
            </w:pPr>
            <w:r>
              <w:t>0400</w:t>
            </w:r>
          </w:p>
        </w:tc>
        <w:tc>
          <w:tcPr>
            <w:tcW w:w="624" w:type="dxa"/>
          </w:tcPr>
          <w:p w:rsidR="00706ADE" w:rsidRDefault="00706ADE">
            <w:pPr>
              <w:pStyle w:val="ConsPlusNormal"/>
            </w:pPr>
            <w:r>
              <w:t>0412</w:t>
            </w:r>
          </w:p>
        </w:tc>
        <w:tc>
          <w:tcPr>
            <w:tcW w:w="1531" w:type="dxa"/>
          </w:tcPr>
          <w:p w:rsidR="00706ADE" w:rsidRDefault="00706ADE">
            <w:pPr>
              <w:pStyle w:val="ConsPlusNormal"/>
            </w:pPr>
            <w:r>
              <w:t>П820350640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19774,0</w:t>
            </w:r>
          </w:p>
        </w:tc>
      </w:tr>
      <w:tr w:rsidR="00706ADE">
        <w:tc>
          <w:tcPr>
            <w:tcW w:w="3288" w:type="dxa"/>
          </w:tcPr>
          <w:p w:rsidR="00706ADE" w:rsidRDefault="00706ADE">
            <w:pPr>
              <w:pStyle w:val="ConsPlusNormal"/>
            </w:pPr>
            <w:r>
              <w:t>Межбюджетные трансферты</w:t>
            </w:r>
          </w:p>
        </w:tc>
        <w:tc>
          <w:tcPr>
            <w:tcW w:w="510" w:type="dxa"/>
          </w:tcPr>
          <w:p w:rsidR="00706ADE" w:rsidRDefault="00706ADE">
            <w:pPr>
              <w:pStyle w:val="ConsPlusNormal"/>
            </w:pPr>
            <w:r>
              <w:t>005</w:t>
            </w:r>
          </w:p>
        </w:tc>
        <w:tc>
          <w:tcPr>
            <w:tcW w:w="624" w:type="dxa"/>
          </w:tcPr>
          <w:p w:rsidR="00706ADE" w:rsidRDefault="00706ADE">
            <w:pPr>
              <w:pStyle w:val="ConsPlusNormal"/>
            </w:pPr>
            <w:r>
              <w:t>0400</w:t>
            </w:r>
          </w:p>
        </w:tc>
        <w:tc>
          <w:tcPr>
            <w:tcW w:w="624" w:type="dxa"/>
          </w:tcPr>
          <w:p w:rsidR="00706ADE" w:rsidRDefault="00706ADE">
            <w:pPr>
              <w:pStyle w:val="ConsPlusNormal"/>
            </w:pPr>
            <w:r>
              <w:t>0412</w:t>
            </w:r>
          </w:p>
        </w:tc>
        <w:tc>
          <w:tcPr>
            <w:tcW w:w="1531" w:type="dxa"/>
          </w:tcPr>
          <w:p w:rsidR="00706ADE" w:rsidRDefault="00706ADE">
            <w:pPr>
              <w:pStyle w:val="ConsPlusNormal"/>
            </w:pPr>
            <w:r>
              <w:t>П820350640</w:t>
            </w:r>
          </w:p>
        </w:tc>
        <w:tc>
          <w:tcPr>
            <w:tcW w:w="604"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600,0</w:t>
            </w:r>
          </w:p>
        </w:tc>
      </w:tr>
      <w:tr w:rsidR="00706ADE">
        <w:tc>
          <w:tcPr>
            <w:tcW w:w="3288" w:type="dxa"/>
          </w:tcPr>
          <w:p w:rsidR="00706ADE" w:rsidRDefault="00706ADE">
            <w:pPr>
              <w:pStyle w:val="ConsPlusNormal"/>
            </w:pPr>
            <w:r>
              <w:t>Субсидии</w:t>
            </w:r>
          </w:p>
        </w:tc>
        <w:tc>
          <w:tcPr>
            <w:tcW w:w="510" w:type="dxa"/>
          </w:tcPr>
          <w:p w:rsidR="00706ADE" w:rsidRDefault="00706ADE">
            <w:pPr>
              <w:pStyle w:val="ConsPlusNormal"/>
            </w:pPr>
            <w:r>
              <w:t>005</w:t>
            </w:r>
          </w:p>
        </w:tc>
        <w:tc>
          <w:tcPr>
            <w:tcW w:w="624" w:type="dxa"/>
          </w:tcPr>
          <w:p w:rsidR="00706ADE" w:rsidRDefault="00706ADE">
            <w:pPr>
              <w:pStyle w:val="ConsPlusNormal"/>
            </w:pPr>
            <w:r>
              <w:t>0400</w:t>
            </w:r>
          </w:p>
        </w:tc>
        <w:tc>
          <w:tcPr>
            <w:tcW w:w="624" w:type="dxa"/>
          </w:tcPr>
          <w:p w:rsidR="00706ADE" w:rsidRDefault="00706ADE">
            <w:pPr>
              <w:pStyle w:val="ConsPlusNormal"/>
            </w:pPr>
            <w:r>
              <w:t>0412</w:t>
            </w:r>
          </w:p>
        </w:tc>
        <w:tc>
          <w:tcPr>
            <w:tcW w:w="1531" w:type="dxa"/>
          </w:tcPr>
          <w:p w:rsidR="00706ADE" w:rsidRDefault="00706ADE">
            <w:pPr>
              <w:pStyle w:val="ConsPlusNormal"/>
            </w:pPr>
            <w:r>
              <w:t>П820350640</w:t>
            </w:r>
          </w:p>
        </w:tc>
        <w:tc>
          <w:tcPr>
            <w:tcW w:w="604" w:type="dxa"/>
          </w:tcPr>
          <w:p w:rsidR="00706ADE" w:rsidRDefault="00706ADE">
            <w:pPr>
              <w:pStyle w:val="ConsPlusNormal"/>
            </w:pPr>
            <w:r>
              <w:t>520</w:t>
            </w:r>
          </w:p>
        </w:tc>
        <w:tc>
          <w:tcPr>
            <w:tcW w:w="510" w:type="dxa"/>
          </w:tcPr>
          <w:p w:rsidR="00706ADE" w:rsidRDefault="00706ADE">
            <w:pPr>
              <w:pStyle w:val="ConsPlusNormal"/>
            </w:pPr>
          </w:p>
        </w:tc>
        <w:tc>
          <w:tcPr>
            <w:tcW w:w="1361" w:type="dxa"/>
          </w:tcPr>
          <w:p w:rsidR="00706ADE" w:rsidRDefault="00706ADE">
            <w:pPr>
              <w:pStyle w:val="ConsPlusNormal"/>
            </w:pPr>
            <w:r>
              <w:t>600,0</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005</w:t>
            </w:r>
          </w:p>
        </w:tc>
        <w:tc>
          <w:tcPr>
            <w:tcW w:w="624" w:type="dxa"/>
          </w:tcPr>
          <w:p w:rsidR="00706ADE" w:rsidRDefault="00706ADE">
            <w:pPr>
              <w:pStyle w:val="ConsPlusNormal"/>
            </w:pPr>
            <w:r>
              <w:t>0400</w:t>
            </w:r>
          </w:p>
        </w:tc>
        <w:tc>
          <w:tcPr>
            <w:tcW w:w="624" w:type="dxa"/>
          </w:tcPr>
          <w:p w:rsidR="00706ADE" w:rsidRDefault="00706ADE">
            <w:pPr>
              <w:pStyle w:val="ConsPlusNormal"/>
            </w:pPr>
            <w:r>
              <w:t>0412</w:t>
            </w:r>
          </w:p>
        </w:tc>
        <w:tc>
          <w:tcPr>
            <w:tcW w:w="1531" w:type="dxa"/>
          </w:tcPr>
          <w:p w:rsidR="00706ADE" w:rsidRDefault="00706ADE">
            <w:pPr>
              <w:pStyle w:val="ConsPlusNormal"/>
            </w:pPr>
            <w:r>
              <w:t>П820350640</w:t>
            </w:r>
          </w:p>
        </w:tc>
        <w:tc>
          <w:tcPr>
            <w:tcW w:w="604" w:type="dxa"/>
          </w:tcPr>
          <w:p w:rsidR="00706ADE" w:rsidRDefault="00706ADE">
            <w:pPr>
              <w:pStyle w:val="ConsPlusNormal"/>
            </w:pPr>
            <w:r>
              <w:t>520</w:t>
            </w:r>
          </w:p>
        </w:tc>
        <w:tc>
          <w:tcPr>
            <w:tcW w:w="510" w:type="dxa"/>
          </w:tcPr>
          <w:p w:rsidR="00706ADE" w:rsidRDefault="00706ADE">
            <w:pPr>
              <w:pStyle w:val="ConsPlusNormal"/>
            </w:pPr>
            <w:r>
              <w:t>2</w:t>
            </w:r>
          </w:p>
        </w:tc>
        <w:tc>
          <w:tcPr>
            <w:tcW w:w="1361" w:type="dxa"/>
          </w:tcPr>
          <w:p w:rsidR="00706ADE" w:rsidRDefault="00706ADE">
            <w:pPr>
              <w:pStyle w:val="ConsPlusNormal"/>
            </w:pPr>
            <w:r>
              <w:t>600,0</w:t>
            </w:r>
          </w:p>
        </w:tc>
      </w:tr>
      <w:tr w:rsidR="00706ADE">
        <w:tc>
          <w:tcPr>
            <w:tcW w:w="3288" w:type="dxa"/>
          </w:tcPr>
          <w:p w:rsidR="00706ADE" w:rsidRDefault="00706ADE">
            <w:pPr>
              <w:pStyle w:val="ConsPlusNormal"/>
            </w:pPr>
            <w:r>
              <w:t>Иные бюджетные ассигнования</w:t>
            </w:r>
          </w:p>
        </w:tc>
        <w:tc>
          <w:tcPr>
            <w:tcW w:w="510" w:type="dxa"/>
          </w:tcPr>
          <w:p w:rsidR="00706ADE" w:rsidRDefault="00706ADE">
            <w:pPr>
              <w:pStyle w:val="ConsPlusNormal"/>
            </w:pPr>
            <w:r>
              <w:t>005</w:t>
            </w:r>
          </w:p>
        </w:tc>
        <w:tc>
          <w:tcPr>
            <w:tcW w:w="624" w:type="dxa"/>
          </w:tcPr>
          <w:p w:rsidR="00706ADE" w:rsidRDefault="00706ADE">
            <w:pPr>
              <w:pStyle w:val="ConsPlusNormal"/>
            </w:pPr>
            <w:r>
              <w:t>0400</w:t>
            </w:r>
          </w:p>
        </w:tc>
        <w:tc>
          <w:tcPr>
            <w:tcW w:w="624" w:type="dxa"/>
          </w:tcPr>
          <w:p w:rsidR="00706ADE" w:rsidRDefault="00706ADE">
            <w:pPr>
              <w:pStyle w:val="ConsPlusNormal"/>
            </w:pPr>
            <w:r>
              <w:t>0412</w:t>
            </w:r>
          </w:p>
        </w:tc>
        <w:tc>
          <w:tcPr>
            <w:tcW w:w="1531" w:type="dxa"/>
          </w:tcPr>
          <w:p w:rsidR="00706ADE" w:rsidRDefault="00706ADE">
            <w:pPr>
              <w:pStyle w:val="ConsPlusNormal"/>
            </w:pPr>
            <w:r>
              <w:t>П820350640</w:t>
            </w:r>
          </w:p>
        </w:tc>
        <w:tc>
          <w:tcPr>
            <w:tcW w:w="604"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19174,0</w:t>
            </w:r>
          </w:p>
        </w:tc>
      </w:tr>
      <w:tr w:rsidR="00706ADE">
        <w:tc>
          <w:tcPr>
            <w:tcW w:w="3288" w:type="dxa"/>
          </w:tcPr>
          <w:p w:rsidR="00706ADE" w:rsidRDefault="00706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706ADE" w:rsidRDefault="00706ADE">
            <w:pPr>
              <w:pStyle w:val="ConsPlusNormal"/>
            </w:pPr>
            <w:r>
              <w:t>005</w:t>
            </w:r>
          </w:p>
        </w:tc>
        <w:tc>
          <w:tcPr>
            <w:tcW w:w="624" w:type="dxa"/>
          </w:tcPr>
          <w:p w:rsidR="00706ADE" w:rsidRDefault="00706ADE">
            <w:pPr>
              <w:pStyle w:val="ConsPlusNormal"/>
            </w:pPr>
            <w:r>
              <w:t>0400</w:t>
            </w:r>
          </w:p>
        </w:tc>
        <w:tc>
          <w:tcPr>
            <w:tcW w:w="624" w:type="dxa"/>
          </w:tcPr>
          <w:p w:rsidR="00706ADE" w:rsidRDefault="00706ADE">
            <w:pPr>
              <w:pStyle w:val="ConsPlusNormal"/>
            </w:pPr>
            <w:r>
              <w:t>0412</w:t>
            </w:r>
          </w:p>
        </w:tc>
        <w:tc>
          <w:tcPr>
            <w:tcW w:w="1531" w:type="dxa"/>
          </w:tcPr>
          <w:p w:rsidR="00706ADE" w:rsidRDefault="00706ADE">
            <w:pPr>
              <w:pStyle w:val="ConsPlusNormal"/>
            </w:pPr>
            <w:r>
              <w:t>П820350640</w:t>
            </w:r>
          </w:p>
        </w:tc>
        <w:tc>
          <w:tcPr>
            <w:tcW w:w="604" w:type="dxa"/>
          </w:tcPr>
          <w:p w:rsidR="00706ADE" w:rsidRDefault="00706ADE">
            <w:pPr>
              <w:pStyle w:val="ConsPlusNormal"/>
            </w:pPr>
            <w:r>
              <w:t>810</w:t>
            </w:r>
          </w:p>
        </w:tc>
        <w:tc>
          <w:tcPr>
            <w:tcW w:w="510" w:type="dxa"/>
          </w:tcPr>
          <w:p w:rsidR="00706ADE" w:rsidRDefault="00706ADE">
            <w:pPr>
              <w:pStyle w:val="ConsPlusNormal"/>
            </w:pPr>
          </w:p>
        </w:tc>
        <w:tc>
          <w:tcPr>
            <w:tcW w:w="1361" w:type="dxa"/>
          </w:tcPr>
          <w:p w:rsidR="00706ADE" w:rsidRDefault="00706ADE">
            <w:pPr>
              <w:pStyle w:val="ConsPlusNormal"/>
            </w:pPr>
            <w:r>
              <w:t>19174,0</w:t>
            </w:r>
          </w:p>
        </w:tc>
      </w:tr>
      <w:tr w:rsidR="00706ADE">
        <w:tc>
          <w:tcPr>
            <w:tcW w:w="3288" w:type="dxa"/>
          </w:tcPr>
          <w:p w:rsidR="00706ADE" w:rsidRDefault="00706ADE">
            <w:pPr>
              <w:pStyle w:val="ConsPlusNormal"/>
            </w:pPr>
            <w:r>
              <w:lastRenderedPageBreak/>
              <w:t>Целевые безвозмездные поступления</w:t>
            </w:r>
          </w:p>
        </w:tc>
        <w:tc>
          <w:tcPr>
            <w:tcW w:w="510" w:type="dxa"/>
          </w:tcPr>
          <w:p w:rsidR="00706ADE" w:rsidRDefault="00706ADE">
            <w:pPr>
              <w:pStyle w:val="ConsPlusNormal"/>
            </w:pPr>
            <w:r>
              <w:t>005</w:t>
            </w:r>
          </w:p>
        </w:tc>
        <w:tc>
          <w:tcPr>
            <w:tcW w:w="624" w:type="dxa"/>
          </w:tcPr>
          <w:p w:rsidR="00706ADE" w:rsidRDefault="00706ADE">
            <w:pPr>
              <w:pStyle w:val="ConsPlusNormal"/>
            </w:pPr>
            <w:r>
              <w:t>0400</w:t>
            </w:r>
          </w:p>
        </w:tc>
        <w:tc>
          <w:tcPr>
            <w:tcW w:w="624" w:type="dxa"/>
          </w:tcPr>
          <w:p w:rsidR="00706ADE" w:rsidRDefault="00706ADE">
            <w:pPr>
              <w:pStyle w:val="ConsPlusNormal"/>
            </w:pPr>
            <w:r>
              <w:t>0412</w:t>
            </w:r>
          </w:p>
        </w:tc>
        <w:tc>
          <w:tcPr>
            <w:tcW w:w="1531" w:type="dxa"/>
          </w:tcPr>
          <w:p w:rsidR="00706ADE" w:rsidRDefault="00706ADE">
            <w:pPr>
              <w:pStyle w:val="ConsPlusNormal"/>
            </w:pPr>
            <w:r>
              <w:t>П820350640</w:t>
            </w:r>
          </w:p>
        </w:tc>
        <w:tc>
          <w:tcPr>
            <w:tcW w:w="604" w:type="dxa"/>
          </w:tcPr>
          <w:p w:rsidR="00706ADE" w:rsidRDefault="00706ADE">
            <w:pPr>
              <w:pStyle w:val="ConsPlusNormal"/>
            </w:pPr>
            <w:r>
              <w:t>810</w:t>
            </w:r>
          </w:p>
        </w:tc>
        <w:tc>
          <w:tcPr>
            <w:tcW w:w="510" w:type="dxa"/>
          </w:tcPr>
          <w:p w:rsidR="00706ADE" w:rsidRDefault="00706ADE">
            <w:pPr>
              <w:pStyle w:val="ConsPlusNormal"/>
            </w:pPr>
            <w:r>
              <w:t>2</w:t>
            </w:r>
          </w:p>
        </w:tc>
        <w:tc>
          <w:tcPr>
            <w:tcW w:w="1361" w:type="dxa"/>
          </w:tcPr>
          <w:p w:rsidR="00706ADE" w:rsidRDefault="00706ADE">
            <w:pPr>
              <w:pStyle w:val="ConsPlusNormal"/>
            </w:pPr>
            <w:r>
              <w:t>19174,0</w:t>
            </w:r>
          </w:p>
        </w:tc>
      </w:tr>
      <w:tr w:rsidR="00706ADE">
        <w:tc>
          <w:tcPr>
            <w:tcW w:w="3288" w:type="dxa"/>
          </w:tcPr>
          <w:p w:rsidR="00706ADE" w:rsidRDefault="00706ADE">
            <w:pPr>
              <w:pStyle w:val="ConsPlusNormal"/>
            </w:pPr>
            <w:r>
              <w:t>Софинансирование из областного бюджета на государственную поддержку малого и среднего предпринимательства, включая крестьянские (фермерские) хозяйства</w:t>
            </w:r>
          </w:p>
        </w:tc>
        <w:tc>
          <w:tcPr>
            <w:tcW w:w="510" w:type="dxa"/>
          </w:tcPr>
          <w:p w:rsidR="00706ADE" w:rsidRDefault="00706ADE">
            <w:pPr>
              <w:pStyle w:val="ConsPlusNormal"/>
            </w:pPr>
            <w:r>
              <w:t>005</w:t>
            </w:r>
          </w:p>
        </w:tc>
        <w:tc>
          <w:tcPr>
            <w:tcW w:w="624" w:type="dxa"/>
          </w:tcPr>
          <w:p w:rsidR="00706ADE" w:rsidRDefault="00706ADE">
            <w:pPr>
              <w:pStyle w:val="ConsPlusNormal"/>
            </w:pPr>
            <w:r>
              <w:t>0400</w:t>
            </w:r>
          </w:p>
        </w:tc>
        <w:tc>
          <w:tcPr>
            <w:tcW w:w="624" w:type="dxa"/>
          </w:tcPr>
          <w:p w:rsidR="00706ADE" w:rsidRDefault="00706ADE">
            <w:pPr>
              <w:pStyle w:val="ConsPlusNormal"/>
            </w:pPr>
            <w:r>
              <w:t>0412</w:t>
            </w:r>
          </w:p>
        </w:tc>
        <w:tc>
          <w:tcPr>
            <w:tcW w:w="1531" w:type="dxa"/>
          </w:tcPr>
          <w:p w:rsidR="00706ADE" w:rsidRDefault="00706ADE">
            <w:pPr>
              <w:pStyle w:val="ConsPlusNormal"/>
            </w:pPr>
            <w:r>
              <w:t>П8203R0640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1040,7</w:t>
            </w:r>
          </w:p>
        </w:tc>
      </w:tr>
      <w:tr w:rsidR="00706ADE">
        <w:tc>
          <w:tcPr>
            <w:tcW w:w="3288" w:type="dxa"/>
          </w:tcPr>
          <w:p w:rsidR="00706ADE" w:rsidRDefault="00706ADE">
            <w:pPr>
              <w:pStyle w:val="ConsPlusNormal"/>
            </w:pPr>
            <w:r>
              <w:t>Иные бюджетные ассигнования</w:t>
            </w:r>
          </w:p>
        </w:tc>
        <w:tc>
          <w:tcPr>
            <w:tcW w:w="510" w:type="dxa"/>
          </w:tcPr>
          <w:p w:rsidR="00706ADE" w:rsidRDefault="00706ADE">
            <w:pPr>
              <w:pStyle w:val="ConsPlusNormal"/>
            </w:pPr>
            <w:r>
              <w:t>005</w:t>
            </w:r>
          </w:p>
        </w:tc>
        <w:tc>
          <w:tcPr>
            <w:tcW w:w="624" w:type="dxa"/>
          </w:tcPr>
          <w:p w:rsidR="00706ADE" w:rsidRDefault="00706ADE">
            <w:pPr>
              <w:pStyle w:val="ConsPlusNormal"/>
            </w:pPr>
            <w:r>
              <w:t>0400</w:t>
            </w:r>
          </w:p>
        </w:tc>
        <w:tc>
          <w:tcPr>
            <w:tcW w:w="624" w:type="dxa"/>
          </w:tcPr>
          <w:p w:rsidR="00706ADE" w:rsidRDefault="00706ADE">
            <w:pPr>
              <w:pStyle w:val="ConsPlusNormal"/>
            </w:pPr>
            <w:r>
              <w:t>0412</w:t>
            </w:r>
          </w:p>
        </w:tc>
        <w:tc>
          <w:tcPr>
            <w:tcW w:w="1531" w:type="dxa"/>
          </w:tcPr>
          <w:p w:rsidR="00706ADE" w:rsidRDefault="00706ADE">
            <w:pPr>
              <w:pStyle w:val="ConsPlusNormal"/>
            </w:pPr>
            <w:r>
              <w:t>П8203R0640</w:t>
            </w:r>
          </w:p>
        </w:tc>
        <w:tc>
          <w:tcPr>
            <w:tcW w:w="604"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1040,7</w:t>
            </w:r>
          </w:p>
        </w:tc>
      </w:tr>
      <w:tr w:rsidR="00706ADE">
        <w:tc>
          <w:tcPr>
            <w:tcW w:w="3288" w:type="dxa"/>
          </w:tcPr>
          <w:p w:rsidR="00706ADE" w:rsidRDefault="00706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706ADE" w:rsidRDefault="00706ADE">
            <w:pPr>
              <w:pStyle w:val="ConsPlusNormal"/>
            </w:pPr>
            <w:r>
              <w:t>005</w:t>
            </w:r>
          </w:p>
        </w:tc>
        <w:tc>
          <w:tcPr>
            <w:tcW w:w="624" w:type="dxa"/>
          </w:tcPr>
          <w:p w:rsidR="00706ADE" w:rsidRDefault="00706ADE">
            <w:pPr>
              <w:pStyle w:val="ConsPlusNormal"/>
            </w:pPr>
            <w:r>
              <w:t>0400</w:t>
            </w:r>
          </w:p>
        </w:tc>
        <w:tc>
          <w:tcPr>
            <w:tcW w:w="624" w:type="dxa"/>
          </w:tcPr>
          <w:p w:rsidR="00706ADE" w:rsidRDefault="00706ADE">
            <w:pPr>
              <w:pStyle w:val="ConsPlusNormal"/>
            </w:pPr>
            <w:r>
              <w:t>0412</w:t>
            </w:r>
          </w:p>
        </w:tc>
        <w:tc>
          <w:tcPr>
            <w:tcW w:w="1531" w:type="dxa"/>
          </w:tcPr>
          <w:p w:rsidR="00706ADE" w:rsidRDefault="00706ADE">
            <w:pPr>
              <w:pStyle w:val="ConsPlusNormal"/>
            </w:pPr>
            <w:r>
              <w:t>П8203R0640</w:t>
            </w:r>
          </w:p>
        </w:tc>
        <w:tc>
          <w:tcPr>
            <w:tcW w:w="604" w:type="dxa"/>
          </w:tcPr>
          <w:p w:rsidR="00706ADE" w:rsidRDefault="00706ADE">
            <w:pPr>
              <w:pStyle w:val="ConsPlusNormal"/>
            </w:pPr>
            <w:r>
              <w:t>810</w:t>
            </w:r>
          </w:p>
        </w:tc>
        <w:tc>
          <w:tcPr>
            <w:tcW w:w="510" w:type="dxa"/>
          </w:tcPr>
          <w:p w:rsidR="00706ADE" w:rsidRDefault="00706ADE">
            <w:pPr>
              <w:pStyle w:val="ConsPlusNormal"/>
            </w:pPr>
          </w:p>
        </w:tc>
        <w:tc>
          <w:tcPr>
            <w:tcW w:w="1361" w:type="dxa"/>
          </w:tcPr>
          <w:p w:rsidR="00706ADE" w:rsidRDefault="00706ADE">
            <w:pPr>
              <w:pStyle w:val="ConsPlusNormal"/>
            </w:pPr>
            <w:r>
              <w:t>1040,7</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005</w:t>
            </w:r>
          </w:p>
        </w:tc>
        <w:tc>
          <w:tcPr>
            <w:tcW w:w="624" w:type="dxa"/>
          </w:tcPr>
          <w:p w:rsidR="00706ADE" w:rsidRDefault="00706ADE">
            <w:pPr>
              <w:pStyle w:val="ConsPlusNormal"/>
            </w:pPr>
            <w:r>
              <w:t>0400</w:t>
            </w:r>
          </w:p>
        </w:tc>
        <w:tc>
          <w:tcPr>
            <w:tcW w:w="624" w:type="dxa"/>
          </w:tcPr>
          <w:p w:rsidR="00706ADE" w:rsidRDefault="00706ADE">
            <w:pPr>
              <w:pStyle w:val="ConsPlusNormal"/>
            </w:pPr>
            <w:r>
              <w:t>0412</w:t>
            </w:r>
          </w:p>
        </w:tc>
        <w:tc>
          <w:tcPr>
            <w:tcW w:w="1531" w:type="dxa"/>
          </w:tcPr>
          <w:p w:rsidR="00706ADE" w:rsidRDefault="00706ADE">
            <w:pPr>
              <w:pStyle w:val="ConsPlusNormal"/>
            </w:pPr>
            <w:r>
              <w:t>П8203R0640</w:t>
            </w:r>
          </w:p>
        </w:tc>
        <w:tc>
          <w:tcPr>
            <w:tcW w:w="604" w:type="dxa"/>
          </w:tcPr>
          <w:p w:rsidR="00706ADE" w:rsidRDefault="00706ADE">
            <w:pPr>
              <w:pStyle w:val="ConsPlusNormal"/>
            </w:pPr>
            <w:r>
              <w:t>810</w:t>
            </w:r>
          </w:p>
        </w:tc>
        <w:tc>
          <w:tcPr>
            <w:tcW w:w="510" w:type="dxa"/>
          </w:tcPr>
          <w:p w:rsidR="00706ADE" w:rsidRDefault="00706ADE">
            <w:pPr>
              <w:pStyle w:val="ConsPlusNormal"/>
            </w:pPr>
            <w:r>
              <w:t>1</w:t>
            </w:r>
          </w:p>
        </w:tc>
        <w:tc>
          <w:tcPr>
            <w:tcW w:w="1361" w:type="dxa"/>
          </w:tcPr>
          <w:p w:rsidR="00706ADE" w:rsidRDefault="00706ADE">
            <w:pPr>
              <w:pStyle w:val="ConsPlusNormal"/>
            </w:pPr>
            <w:r>
              <w:t>1040,7</w:t>
            </w:r>
          </w:p>
        </w:tc>
      </w:tr>
      <w:tr w:rsidR="00706ADE">
        <w:tc>
          <w:tcPr>
            <w:tcW w:w="3288" w:type="dxa"/>
          </w:tcPr>
          <w:p w:rsidR="00706ADE" w:rsidRDefault="00706ADE">
            <w:pPr>
              <w:pStyle w:val="ConsPlusNormal"/>
            </w:pPr>
            <w:r>
              <w:t>Департамент государственного имущества и земельных отношений Орловской области</w:t>
            </w:r>
          </w:p>
        </w:tc>
        <w:tc>
          <w:tcPr>
            <w:tcW w:w="510" w:type="dxa"/>
          </w:tcPr>
          <w:p w:rsidR="00706ADE" w:rsidRDefault="00706ADE">
            <w:pPr>
              <w:pStyle w:val="ConsPlusNormal"/>
            </w:pPr>
            <w:r>
              <w:t>006</w:t>
            </w:r>
          </w:p>
        </w:tc>
        <w:tc>
          <w:tcPr>
            <w:tcW w:w="624" w:type="dxa"/>
          </w:tcPr>
          <w:p w:rsidR="00706ADE" w:rsidRDefault="00706ADE">
            <w:pPr>
              <w:pStyle w:val="ConsPlusNormal"/>
            </w:pP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38489,3</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1</w:t>
            </w:r>
          </w:p>
        </w:tc>
        <w:tc>
          <w:tcPr>
            <w:tcW w:w="624" w:type="dxa"/>
          </w:tcPr>
          <w:p w:rsidR="00706ADE" w:rsidRDefault="00706ADE">
            <w:pPr>
              <w:pStyle w:val="ConsPlusNormal"/>
            </w:pP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38489,3</w:t>
            </w:r>
          </w:p>
        </w:tc>
      </w:tr>
      <w:tr w:rsidR="00706ADE">
        <w:tc>
          <w:tcPr>
            <w:tcW w:w="3288" w:type="dxa"/>
          </w:tcPr>
          <w:p w:rsidR="00706ADE" w:rsidRDefault="00706ADE">
            <w:pPr>
              <w:pStyle w:val="ConsPlusNormal"/>
            </w:pPr>
            <w:r>
              <w:t>ОБЩЕГОСУДАРСТВЕННЫЕ ВОПРОСЫ</w:t>
            </w:r>
          </w:p>
        </w:tc>
        <w:tc>
          <w:tcPr>
            <w:tcW w:w="510" w:type="dxa"/>
          </w:tcPr>
          <w:p w:rsidR="00706ADE" w:rsidRDefault="00706ADE">
            <w:pPr>
              <w:pStyle w:val="ConsPlusNormal"/>
            </w:pPr>
            <w:r>
              <w:t>006</w:t>
            </w:r>
          </w:p>
        </w:tc>
        <w:tc>
          <w:tcPr>
            <w:tcW w:w="624" w:type="dxa"/>
          </w:tcPr>
          <w:p w:rsidR="00706ADE" w:rsidRDefault="00706ADE">
            <w:pPr>
              <w:pStyle w:val="ConsPlusNormal"/>
            </w:pPr>
            <w:r>
              <w:t>0100</w:t>
            </w: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38189,3</w:t>
            </w:r>
          </w:p>
        </w:tc>
      </w:tr>
      <w:tr w:rsidR="00706ADE">
        <w:tc>
          <w:tcPr>
            <w:tcW w:w="3288" w:type="dxa"/>
          </w:tcPr>
          <w:p w:rsidR="00706ADE" w:rsidRDefault="00706ADE">
            <w:pPr>
              <w:pStyle w:val="ConsPlusNormal"/>
            </w:pPr>
            <w:r>
              <w:t>Другие общегосударственные вопросы</w:t>
            </w:r>
          </w:p>
        </w:tc>
        <w:tc>
          <w:tcPr>
            <w:tcW w:w="510" w:type="dxa"/>
          </w:tcPr>
          <w:p w:rsidR="00706ADE" w:rsidRDefault="00706ADE">
            <w:pPr>
              <w:pStyle w:val="ConsPlusNormal"/>
            </w:pPr>
            <w:r>
              <w:t>006</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38189,3</w:t>
            </w:r>
          </w:p>
        </w:tc>
      </w:tr>
      <w:tr w:rsidR="00706ADE">
        <w:tc>
          <w:tcPr>
            <w:tcW w:w="3288" w:type="dxa"/>
          </w:tcPr>
          <w:p w:rsidR="00706ADE" w:rsidRDefault="00706ADE">
            <w:pPr>
              <w:pStyle w:val="ConsPlusNormal"/>
            </w:pPr>
            <w:r>
              <w:t>Непрограммная часть областного бюджета</w:t>
            </w:r>
          </w:p>
        </w:tc>
        <w:tc>
          <w:tcPr>
            <w:tcW w:w="510" w:type="dxa"/>
          </w:tcPr>
          <w:p w:rsidR="00706ADE" w:rsidRDefault="00706ADE">
            <w:pPr>
              <w:pStyle w:val="ConsPlusNormal"/>
            </w:pPr>
            <w:r>
              <w:t>006</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38189,3</w:t>
            </w:r>
          </w:p>
        </w:tc>
      </w:tr>
      <w:tr w:rsidR="00706ADE">
        <w:tc>
          <w:tcPr>
            <w:tcW w:w="3288" w:type="dxa"/>
          </w:tcPr>
          <w:p w:rsidR="00706ADE" w:rsidRDefault="00706ADE">
            <w:pPr>
              <w:pStyle w:val="ConsPlusNormal"/>
            </w:pPr>
            <w:r>
              <w:t>Центральный аппарат</w:t>
            </w:r>
          </w:p>
        </w:tc>
        <w:tc>
          <w:tcPr>
            <w:tcW w:w="510" w:type="dxa"/>
          </w:tcPr>
          <w:p w:rsidR="00706ADE" w:rsidRDefault="00706ADE">
            <w:pPr>
              <w:pStyle w:val="ConsPlusNormal"/>
            </w:pPr>
            <w:r>
              <w:t>006</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БП00070010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29167,6</w:t>
            </w:r>
          </w:p>
        </w:tc>
      </w:tr>
      <w:tr w:rsidR="00706ADE">
        <w:tc>
          <w:tcPr>
            <w:tcW w:w="3288" w:type="dxa"/>
          </w:tcPr>
          <w:p w:rsidR="00706ADE" w:rsidRDefault="00706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706ADE" w:rsidRDefault="00706ADE">
            <w:pPr>
              <w:pStyle w:val="ConsPlusNormal"/>
            </w:pPr>
            <w:r>
              <w:t>006</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БП00070010</w:t>
            </w:r>
          </w:p>
        </w:tc>
        <w:tc>
          <w:tcPr>
            <w:tcW w:w="604" w:type="dxa"/>
          </w:tcPr>
          <w:p w:rsidR="00706ADE" w:rsidRDefault="00706ADE">
            <w:pPr>
              <w:pStyle w:val="ConsPlusNormal"/>
            </w:pPr>
            <w:r>
              <w:t>100</w:t>
            </w:r>
          </w:p>
        </w:tc>
        <w:tc>
          <w:tcPr>
            <w:tcW w:w="510" w:type="dxa"/>
          </w:tcPr>
          <w:p w:rsidR="00706ADE" w:rsidRDefault="00706ADE">
            <w:pPr>
              <w:pStyle w:val="ConsPlusNormal"/>
            </w:pPr>
          </w:p>
        </w:tc>
        <w:tc>
          <w:tcPr>
            <w:tcW w:w="1361" w:type="dxa"/>
          </w:tcPr>
          <w:p w:rsidR="00706ADE" w:rsidRDefault="00706ADE">
            <w:pPr>
              <w:pStyle w:val="ConsPlusNormal"/>
            </w:pPr>
            <w:r>
              <w:t>24652,7</w:t>
            </w:r>
          </w:p>
        </w:tc>
      </w:tr>
      <w:tr w:rsidR="00706ADE">
        <w:tc>
          <w:tcPr>
            <w:tcW w:w="3288" w:type="dxa"/>
          </w:tcPr>
          <w:p w:rsidR="00706ADE" w:rsidRDefault="00706ADE">
            <w:pPr>
              <w:pStyle w:val="ConsPlusNormal"/>
            </w:pPr>
            <w:r>
              <w:t>Расходы на выплаты персоналу государственных (муниципальных) органов</w:t>
            </w:r>
          </w:p>
        </w:tc>
        <w:tc>
          <w:tcPr>
            <w:tcW w:w="510" w:type="dxa"/>
          </w:tcPr>
          <w:p w:rsidR="00706ADE" w:rsidRDefault="00706ADE">
            <w:pPr>
              <w:pStyle w:val="ConsPlusNormal"/>
            </w:pPr>
            <w:r>
              <w:t>006</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БП00070010</w:t>
            </w:r>
          </w:p>
        </w:tc>
        <w:tc>
          <w:tcPr>
            <w:tcW w:w="604" w:type="dxa"/>
          </w:tcPr>
          <w:p w:rsidR="00706ADE" w:rsidRDefault="00706ADE">
            <w:pPr>
              <w:pStyle w:val="ConsPlusNormal"/>
            </w:pPr>
            <w:r>
              <w:t>120</w:t>
            </w:r>
          </w:p>
        </w:tc>
        <w:tc>
          <w:tcPr>
            <w:tcW w:w="510" w:type="dxa"/>
          </w:tcPr>
          <w:p w:rsidR="00706ADE" w:rsidRDefault="00706ADE">
            <w:pPr>
              <w:pStyle w:val="ConsPlusNormal"/>
            </w:pPr>
          </w:p>
        </w:tc>
        <w:tc>
          <w:tcPr>
            <w:tcW w:w="1361" w:type="dxa"/>
          </w:tcPr>
          <w:p w:rsidR="00706ADE" w:rsidRDefault="00706ADE">
            <w:pPr>
              <w:pStyle w:val="ConsPlusNormal"/>
            </w:pPr>
            <w:r>
              <w:t>24652,7</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006</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БП00070010</w:t>
            </w:r>
          </w:p>
        </w:tc>
        <w:tc>
          <w:tcPr>
            <w:tcW w:w="604" w:type="dxa"/>
          </w:tcPr>
          <w:p w:rsidR="00706ADE" w:rsidRDefault="00706ADE">
            <w:pPr>
              <w:pStyle w:val="ConsPlusNormal"/>
            </w:pPr>
            <w:r>
              <w:t>120</w:t>
            </w:r>
          </w:p>
        </w:tc>
        <w:tc>
          <w:tcPr>
            <w:tcW w:w="510" w:type="dxa"/>
          </w:tcPr>
          <w:p w:rsidR="00706ADE" w:rsidRDefault="00706ADE">
            <w:pPr>
              <w:pStyle w:val="ConsPlusNormal"/>
            </w:pPr>
            <w:r>
              <w:t>1</w:t>
            </w:r>
          </w:p>
        </w:tc>
        <w:tc>
          <w:tcPr>
            <w:tcW w:w="1361" w:type="dxa"/>
          </w:tcPr>
          <w:p w:rsidR="00706ADE" w:rsidRDefault="00706ADE">
            <w:pPr>
              <w:pStyle w:val="ConsPlusNormal"/>
            </w:pPr>
            <w:r>
              <w:t>24652,7</w:t>
            </w:r>
          </w:p>
        </w:tc>
      </w:tr>
      <w:tr w:rsidR="00706ADE">
        <w:tc>
          <w:tcPr>
            <w:tcW w:w="3288" w:type="dxa"/>
          </w:tcPr>
          <w:p w:rsidR="00706ADE" w:rsidRDefault="00706ADE">
            <w:pPr>
              <w:pStyle w:val="ConsPlusNormal"/>
            </w:pPr>
            <w:r>
              <w:t xml:space="preserve">Закупка товаров, работ и услуг для обеспечения </w:t>
            </w:r>
            <w:r>
              <w:lastRenderedPageBreak/>
              <w:t>государственных (муниципальных) нужд</w:t>
            </w:r>
          </w:p>
        </w:tc>
        <w:tc>
          <w:tcPr>
            <w:tcW w:w="510" w:type="dxa"/>
          </w:tcPr>
          <w:p w:rsidR="00706ADE" w:rsidRDefault="00706ADE">
            <w:pPr>
              <w:pStyle w:val="ConsPlusNormal"/>
            </w:pPr>
            <w:r>
              <w:lastRenderedPageBreak/>
              <w:t>006</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БП00070010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4479,6</w:t>
            </w:r>
          </w:p>
        </w:tc>
      </w:tr>
      <w:tr w:rsidR="00706ADE">
        <w:tc>
          <w:tcPr>
            <w:tcW w:w="3288" w:type="dxa"/>
          </w:tcPr>
          <w:p w:rsidR="00706ADE" w:rsidRDefault="00706ADE">
            <w:pPr>
              <w:pStyle w:val="ConsPlusNormal"/>
            </w:pPr>
            <w:r>
              <w:lastRenderedPageBreak/>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006</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БП00070010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4479,6</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006</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БП00070010</w:t>
            </w:r>
          </w:p>
        </w:tc>
        <w:tc>
          <w:tcPr>
            <w:tcW w:w="604"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4479,6</w:t>
            </w:r>
          </w:p>
        </w:tc>
      </w:tr>
      <w:tr w:rsidR="00706ADE">
        <w:tc>
          <w:tcPr>
            <w:tcW w:w="3288" w:type="dxa"/>
          </w:tcPr>
          <w:p w:rsidR="00706ADE" w:rsidRDefault="00706ADE">
            <w:pPr>
              <w:pStyle w:val="ConsPlusNormal"/>
            </w:pPr>
            <w:r>
              <w:t>Иные бюджетные ассигнования</w:t>
            </w:r>
          </w:p>
        </w:tc>
        <w:tc>
          <w:tcPr>
            <w:tcW w:w="510" w:type="dxa"/>
          </w:tcPr>
          <w:p w:rsidR="00706ADE" w:rsidRDefault="00706ADE">
            <w:pPr>
              <w:pStyle w:val="ConsPlusNormal"/>
            </w:pPr>
            <w:r>
              <w:t>006</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БП00070010</w:t>
            </w:r>
          </w:p>
        </w:tc>
        <w:tc>
          <w:tcPr>
            <w:tcW w:w="604"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35,4</w:t>
            </w:r>
          </w:p>
        </w:tc>
      </w:tr>
      <w:tr w:rsidR="00706ADE">
        <w:tc>
          <w:tcPr>
            <w:tcW w:w="3288" w:type="dxa"/>
          </w:tcPr>
          <w:p w:rsidR="00706ADE" w:rsidRDefault="00706ADE">
            <w:pPr>
              <w:pStyle w:val="ConsPlusNormal"/>
            </w:pPr>
            <w:r>
              <w:t>Уплата налогов, сборов и иных платежей</w:t>
            </w:r>
          </w:p>
        </w:tc>
        <w:tc>
          <w:tcPr>
            <w:tcW w:w="510" w:type="dxa"/>
          </w:tcPr>
          <w:p w:rsidR="00706ADE" w:rsidRDefault="00706ADE">
            <w:pPr>
              <w:pStyle w:val="ConsPlusNormal"/>
            </w:pPr>
            <w:r>
              <w:t>006</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БП00070010</w:t>
            </w:r>
          </w:p>
        </w:tc>
        <w:tc>
          <w:tcPr>
            <w:tcW w:w="604" w:type="dxa"/>
          </w:tcPr>
          <w:p w:rsidR="00706ADE" w:rsidRDefault="00706ADE">
            <w:pPr>
              <w:pStyle w:val="ConsPlusNormal"/>
            </w:pPr>
            <w:r>
              <w:t>850</w:t>
            </w:r>
          </w:p>
        </w:tc>
        <w:tc>
          <w:tcPr>
            <w:tcW w:w="510" w:type="dxa"/>
          </w:tcPr>
          <w:p w:rsidR="00706ADE" w:rsidRDefault="00706ADE">
            <w:pPr>
              <w:pStyle w:val="ConsPlusNormal"/>
            </w:pPr>
          </w:p>
        </w:tc>
        <w:tc>
          <w:tcPr>
            <w:tcW w:w="1361" w:type="dxa"/>
          </w:tcPr>
          <w:p w:rsidR="00706ADE" w:rsidRDefault="00706ADE">
            <w:pPr>
              <w:pStyle w:val="ConsPlusNormal"/>
            </w:pPr>
            <w:r>
              <w:t>35,4</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006</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БП00070010</w:t>
            </w:r>
          </w:p>
        </w:tc>
        <w:tc>
          <w:tcPr>
            <w:tcW w:w="604" w:type="dxa"/>
          </w:tcPr>
          <w:p w:rsidR="00706ADE" w:rsidRDefault="00706ADE">
            <w:pPr>
              <w:pStyle w:val="ConsPlusNormal"/>
            </w:pPr>
            <w:r>
              <w:t>850</w:t>
            </w:r>
          </w:p>
        </w:tc>
        <w:tc>
          <w:tcPr>
            <w:tcW w:w="510" w:type="dxa"/>
          </w:tcPr>
          <w:p w:rsidR="00706ADE" w:rsidRDefault="00706ADE">
            <w:pPr>
              <w:pStyle w:val="ConsPlusNormal"/>
            </w:pPr>
            <w:r>
              <w:t>1</w:t>
            </w:r>
          </w:p>
        </w:tc>
        <w:tc>
          <w:tcPr>
            <w:tcW w:w="1361" w:type="dxa"/>
          </w:tcPr>
          <w:p w:rsidR="00706ADE" w:rsidRDefault="00706ADE">
            <w:pPr>
              <w:pStyle w:val="ConsPlusNormal"/>
            </w:pPr>
            <w:r>
              <w:t>35,4</w:t>
            </w:r>
          </w:p>
        </w:tc>
      </w:tr>
      <w:tr w:rsidR="00706ADE">
        <w:tc>
          <w:tcPr>
            <w:tcW w:w="3288" w:type="dxa"/>
          </w:tcPr>
          <w:p w:rsidR="00706ADE" w:rsidRDefault="00706ADE">
            <w:pPr>
              <w:pStyle w:val="ConsPlusNormal"/>
            </w:pPr>
            <w:r>
              <w:t>Оценка недвижимости, признание прав и регулирование отношений по государственной и муниципальной собственности</w:t>
            </w:r>
          </w:p>
        </w:tc>
        <w:tc>
          <w:tcPr>
            <w:tcW w:w="510" w:type="dxa"/>
          </w:tcPr>
          <w:p w:rsidR="00706ADE" w:rsidRDefault="00706ADE">
            <w:pPr>
              <w:pStyle w:val="ConsPlusNormal"/>
            </w:pPr>
            <w:r>
              <w:t>006</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БП00070090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8744,4</w:t>
            </w:r>
          </w:p>
        </w:tc>
      </w:tr>
      <w:tr w:rsidR="00706ADE">
        <w:tc>
          <w:tcPr>
            <w:tcW w:w="3288" w:type="dxa"/>
          </w:tcPr>
          <w:p w:rsidR="00706ADE" w:rsidRDefault="00706ADE">
            <w:pPr>
              <w:pStyle w:val="ConsPlusNormal"/>
            </w:pPr>
            <w:r>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006</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БП00070090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8744,4</w:t>
            </w:r>
          </w:p>
        </w:tc>
      </w:tr>
      <w:tr w:rsidR="00706ADE">
        <w:tc>
          <w:tcPr>
            <w:tcW w:w="3288"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006</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БП00070090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8744,4</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006</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БП00070090</w:t>
            </w:r>
          </w:p>
        </w:tc>
        <w:tc>
          <w:tcPr>
            <w:tcW w:w="604"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8744,4</w:t>
            </w:r>
          </w:p>
        </w:tc>
      </w:tr>
      <w:tr w:rsidR="00706ADE">
        <w:tc>
          <w:tcPr>
            <w:tcW w:w="3288" w:type="dxa"/>
          </w:tcPr>
          <w:p w:rsidR="00706ADE" w:rsidRDefault="00706ADE">
            <w:pPr>
              <w:pStyle w:val="ConsPlusNormal"/>
            </w:pPr>
            <w:r>
              <w:t>Реализация государственных функций Орловской области в сфере государственного управления</w:t>
            </w:r>
          </w:p>
        </w:tc>
        <w:tc>
          <w:tcPr>
            <w:tcW w:w="510" w:type="dxa"/>
          </w:tcPr>
          <w:p w:rsidR="00706ADE" w:rsidRDefault="00706ADE">
            <w:pPr>
              <w:pStyle w:val="ConsPlusNormal"/>
            </w:pPr>
            <w:r>
              <w:t>006</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БП00072420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277,3</w:t>
            </w:r>
          </w:p>
        </w:tc>
      </w:tr>
      <w:tr w:rsidR="00706ADE">
        <w:tc>
          <w:tcPr>
            <w:tcW w:w="3288" w:type="dxa"/>
          </w:tcPr>
          <w:p w:rsidR="00706ADE" w:rsidRDefault="00706ADE">
            <w:pPr>
              <w:pStyle w:val="ConsPlusNormal"/>
            </w:pPr>
            <w:r>
              <w:t>Иные бюджетные ассигнования</w:t>
            </w:r>
          </w:p>
        </w:tc>
        <w:tc>
          <w:tcPr>
            <w:tcW w:w="510" w:type="dxa"/>
          </w:tcPr>
          <w:p w:rsidR="00706ADE" w:rsidRDefault="00706ADE">
            <w:pPr>
              <w:pStyle w:val="ConsPlusNormal"/>
            </w:pPr>
            <w:r>
              <w:t>006</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БП00072420</w:t>
            </w:r>
          </w:p>
        </w:tc>
        <w:tc>
          <w:tcPr>
            <w:tcW w:w="604"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277,3</w:t>
            </w:r>
          </w:p>
        </w:tc>
      </w:tr>
      <w:tr w:rsidR="00706ADE">
        <w:tc>
          <w:tcPr>
            <w:tcW w:w="3288" w:type="dxa"/>
          </w:tcPr>
          <w:p w:rsidR="00706ADE" w:rsidRDefault="00706ADE">
            <w:pPr>
              <w:pStyle w:val="ConsPlusNormal"/>
            </w:pPr>
            <w:r>
              <w:t>Исполнение судебных актов</w:t>
            </w:r>
          </w:p>
        </w:tc>
        <w:tc>
          <w:tcPr>
            <w:tcW w:w="510" w:type="dxa"/>
          </w:tcPr>
          <w:p w:rsidR="00706ADE" w:rsidRDefault="00706ADE">
            <w:pPr>
              <w:pStyle w:val="ConsPlusNormal"/>
            </w:pPr>
            <w:r>
              <w:t>006</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БП00072420</w:t>
            </w:r>
          </w:p>
        </w:tc>
        <w:tc>
          <w:tcPr>
            <w:tcW w:w="604" w:type="dxa"/>
          </w:tcPr>
          <w:p w:rsidR="00706ADE" w:rsidRDefault="00706ADE">
            <w:pPr>
              <w:pStyle w:val="ConsPlusNormal"/>
            </w:pPr>
            <w:r>
              <w:t>830</w:t>
            </w:r>
          </w:p>
        </w:tc>
        <w:tc>
          <w:tcPr>
            <w:tcW w:w="510" w:type="dxa"/>
          </w:tcPr>
          <w:p w:rsidR="00706ADE" w:rsidRDefault="00706ADE">
            <w:pPr>
              <w:pStyle w:val="ConsPlusNormal"/>
            </w:pPr>
          </w:p>
        </w:tc>
        <w:tc>
          <w:tcPr>
            <w:tcW w:w="1361" w:type="dxa"/>
          </w:tcPr>
          <w:p w:rsidR="00706ADE" w:rsidRDefault="00706ADE">
            <w:pPr>
              <w:pStyle w:val="ConsPlusNormal"/>
            </w:pPr>
            <w:r>
              <w:t>277,3</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006</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БП00072420</w:t>
            </w:r>
          </w:p>
        </w:tc>
        <w:tc>
          <w:tcPr>
            <w:tcW w:w="604" w:type="dxa"/>
          </w:tcPr>
          <w:p w:rsidR="00706ADE" w:rsidRDefault="00706ADE">
            <w:pPr>
              <w:pStyle w:val="ConsPlusNormal"/>
            </w:pPr>
            <w:r>
              <w:t>830</w:t>
            </w:r>
          </w:p>
        </w:tc>
        <w:tc>
          <w:tcPr>
            <w:tcW w:w="510" w:type="dxa"/>
          </w:tcPr>
          <w:p w:rsidR="00706ADE" w:rsidRDefault="00706ADE">
            <w:pPr>
              <w:pStyle w:val="ConsPlusNormal"/>
            </w:pPr>
            <w:r>
              <w:t>1</w:t>
            </w:r>
          </w:p>
        </w:tc>
        <w:tc>
          <w:tcPr>
            <w:tcW w:w="1361" w:type="dxa"/>
          </w:tcPr>
          <w:p w:rsidR="00706ADE" w:rsidRDefault="00706ADE">
            <w:pPr>
              <w:pStyle w:val="ConsPlusNormal"/>
            </w:pPr>
            <w:r>
              <w:t>277,3</w:t>
            </w:r>
          </w:p>
        </w:tc>
      </w:tr>
      <w:tr w:rsidR="00706ADE">
        <w:tc>
          <w:tcPr>
            <w:tcW w:w="3288" w:type="dxa"/>
          </w:tcPr>
          <w:p w:rsidR="00706ADE" w:rsidRDefault="00706ADE">
            <w:pPr>
              <w:pStyle w:val="ConsPlusNormal"/>
            </w:pPr>
            <w:r>
              <w:t>КУЛЬТУРА, КИНЕМАТОГРАФИЯ</w:t>
            </w:r>
          </w:p>
        </w:tc>
        <w:tc>
          <w:tcPr>
            <w:tcW w:w="510" w:type="dxa"/>
          </w:tcPr>
          <w:p w:rsidR="00706ADE" w:rsidRDefault="00706ADE">
            <w:pPr>
              <w:pStyle w:val="ConsPlusNormal"/>
            </w:pPr>
            <w:r>
              <w:t>006</w:t>
            </w:r>
          </w:p>
        </w:tc>
        <w:tc>
          <w:tcPr>
            <w:tcW w:w="624" w:type="dxa"/>
          </w:tcPr>
          <w:p w:rsidR="00706ADE" w:rsidRDefault="00706ADE">
            <w:pPr>
              <w:pStyle w:val="ConsPlusNormal"/>
            </w:pPr>
            <w:r>
              <w:t>0800</w:t>
            </w: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300,0</w:t>
            </w:r>
          </w:p>
        </w:tc>
      </w:tr>
      <w:tr w:rsidR="00706ADE">
        <w:tc>
          <w:tcPr>
            <w:tcW w:w="3288" w:type="dxa"/>
          </w:tcPr>
          <w:p w:rsidR="00706ADE" w:rsidRDefault="00706ADE">
            <w:pPr>
              <w:pStyle w:val="ConsPlusNormal"/>
            </w:pPr>
            <w:r>
              <w:t>Культура</w:t>
            </w:r>
          </w:p>
        </w:tc>
        <w:tc>
          <w:tcPr>
            <w:tcW w:w="510" w:type="dxa"/>
          </w:tcPr>
          <w:p w:rsidR="00706ADE" w:rsidRDefault="00706ADE">
            <w:pPr>
              <w:pStyle w:val="ConsPlusNormal"/>
            </w:pPr>
            <w:r>
              <w:t>006</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300,0</w:t>
            </w:r>
          </w:p>
        </w:tc>
      </w:tr>
      <w:tr w:rsidR="00706ADE">
        <w:tc>
          <w:tcPr>
            <w:tcW w:w="3288" w:type="dxa"/>
          </w:tcPr>
          <w:p w:rsidR="00706ADE" w:rsidRDefault="00706ADE">
            <w:pPr>
              <w:pStyle w:val="ConsPlusNormal"/>
            </w:pPr>
            <w:r>
              <w:t xml:space="preserve">Государственная </w:t>
            </w:r>
            <w:hyperlink r:id="rId371" w:history="1">
              <w:r>
                <w:rPr>
                  <w:color w:val="0000FF"/>
                </w:rPr>
                <w:t>программа</w:t>
              </w:r>
            </w:hyperlink>
            <w:r>
              <w:t xml:space="preserve"> Орловской области "Развитие культуры и искусства, туризма, архивного дела, сохранение и реконструкция военно-мемориальных объектов в Орловской области"</w:t>
            </w:r>
          </w:p>
        </w:tc>
        <w:tc>
          <w:tcPr>
            <w:tcW w:w="510" w:type="dxa"/>
          </w:tcPr>
          <w:p w:rsidR="00706ADE" w:rsidRDefault="00706ADE">
            <w:pPr>
              <w:pStyle w:val="ConsPlusNormal"/>
            </w:pPr>
            <w:r>
              <w:t>006</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300,0</w:t>
            </w:r>
          </w:p>
        </w:tc>
      </w:tr>
      <w:tr w:rsidR="00706ADE">
        <w:tc>
          <w:tcPr>
            <w:tcW w:w="3288" w:type="dxa"/>
          </w:tcPr>
          <w:p w:rsidR="00706ADE" w:rsidRDefault="00706ADE">
            <w:pPr>
              <w:pStyle w:val="ConsPlusNormal"/>
            </w:pPr>
            <w:hyperlink r:id="rId372" w:history="1">
              <w:r>
                <w:rPr>
                  <w:color w:val="0000FF"/>
                </w:rPr>
                <w:t>Подпрограмма 1</w:t>
              </w:r>
            </w:hyperlink>
            <w:r>
              <w:t xml:space="preserve"> "Развитие отрасли культуры в Орловской области"</w:t>
            </w:r>
          </w:p>
        </w:tc>
        <w:tc>
          <w:tcPr>
            <w:tcW w:w="510" w:type="dxa"/>
          </w:tcPr>
          <w:p w:rsidR="00706ADE" w:rsidRDefault="00706ADE">
            <w:pPr>
              <w:pStyle w:val="ConsPlusNormal"/>
            </w:pPr>
            <w:r>
              <w:t>006</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ПЦ10000000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300,0</w:t>
            </w:r>
          </w:p>
        </w:tc>
      </w:tr>
      <w:tr w:rsidR="00706ADE">
        <w:tc>
          <w:tcPr>
            <w:tcW w:w="3288" w:type="dxa"/>
          </w:tcPr>
          <w:p w:rsidR="00706ADE" w:rsidRDefault="00706ADE">
            <w:pPr>
              <w:pStyle w:val="ConsPlusNormal"/>
            </w:pPr>
            <w:r>
              <w:t>Основное мероприятие "Сохранение объектов культурного наследия Орловской области"</w:t>
            </w:r>
          </w:p>
        </w:tc>
        <w:tc>
          <w:tcPr>
            <w:tcW w:w="510" w:type="dxa"/>
          </w:tcPr>
          <w:p w:rsidR="00706ADE" w:rsidRDefault="00706ADE">
            <w:pPr>
              <w:pStyle w:val="ConsPlusNormal"/>
            </w:pPr>
            <w:r>
              <w:t>006</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ПЦ10100000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300,0</w:t>
            </w:r>
          </w:p>
        </w:tc>
      </w:tr>
      <w:tr w:rsidR="00706ADE">
        <w:tc>
          <w:tcPr>
            <w:tcW w:w="3288" w:type="dxa"/>
          </w:tcPr>
          <w:p w:rsidR="00706ADE" w:rsidRDefault="00706ADE">
            <w:pPr>
              <w:pStyle w:val="ConsPlusNormal"/>
            </w:pPr>
            <w:r>
              <w:t>Реализация основного мероприятия</w:t>
            </w:r>
          </w:p>
        </w:tc>
        <w:tc>
          <w:tcPr>
            <w:tcW w:w="510" w:type="dxa"/>
          </w:tcPr>
          <w:p w:rsidR="00706ADE" w:rsidRDefault="00706ADE">
            <w:pPr>
              <w:pStyle w:val="ConsPlusNormal"/>
            </w:pPr>
            <w:r>
              <w:t>006</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ПЦ10171930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300,0</w:t>
            </w:r>
          </w:p>
        </w:tc>
      </w:tr>
      <w:tr w:rsidR="00706ADE">
        <w:tc>
          <w:tcPr>
            <w:tcW w:w="3288" w:type="dxa"/>
          </w:tcPr>
          <w:p w:rsidR="00706ADE" w:rsidRDefault="00706ADE">
            <w:pPr>
              <w:pStyle w:val="ConsPlusNormal"/>
            </w:pPr>
            <w:r>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006</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ПЦ10171930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300,0</w:t>
            </w:r>
          </w:p>
        </w:tc>
      </w:tr>
      <w:tr w:rsidR="00706ADE">
        <w:tc>
          <w:tcPr>
            <w:tcW w:w="3288"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006</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ПЦ10171930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300,0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006</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ПЦ10171930</w:t>
            </w:r>
          </w:p>
        </w:tc>
        <w:tc>
          <w:tcPr>
            <w:tcW w:w="604"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300,0</w:t>
            </w:r>
          </w:p>
        </w:tc>
      </w:tr>
      <w:tr w:rsidR="00706ADE">
        <w:tc>
          <w:tcPr>
            <w:tcW w:w="3288" w:type="dxa"/>
          </w:tcPr>
          <w:p w:rsidR="00706ADE" w:rsidRDefault="00706ADE">
            <w:pPr>
              <w:pStyle w:val="ConsPlusNormal"/>
            </w:pPr>
            <w:r>
              <w:t>Департамент строительства, топливно-энергетического комплекса, жилищно-коммунального хозяйства, транспорта и дорожного хозяйства Орловской области</w:t>
            </w:r>
          </w:p>
        </w:tc>
        <w:tc>
          <w:tcPr>
            <w:tcW w:w="510" w:type="dxa"/>
          </w:tcPr>
          <w:p w:rsidR="00706ADE" w:rsidRDefault="00706ADE">
            <w:pPr>
              <w:pStyle w:val="ConsPlusNormal"/>
            </w:pPr>
            <w:r>
              <w:t>007</w:t>
            </w:r>
          </w:p>
        </w:tc>
        <w:tc>
          <w:tcPr>
            <w:tcW w:w="624" w:type="dxa"/>
          </w:tcPr>
          <w:p w:rsidR="00706ADE" w:rsidRDefault="00706ADE">
            <w:pPr>
              <w:pStyle w:val="ConsPlusNormal"/>
            </w:pP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6676612,3</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1</w:t>
            </w:r>
          </w:p>
        </w:tc>
        <w:tc>
          <w:tcPr>
            <w:tcW w:w="624" w:type="dxa"/>
          </w:tcPr>
          <w:p w:rsidR="00706ADE" w:rsidRDefault="00706ADE">
            <w:pPr>
              <w:pStyle w:val="ConsPlusNormal"/>
            </w:pP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5225452,6</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2</w:t>
            </w:r>
          </w:p>
        </w:tc>
        <w:tc>
          <w:tcPr>
            <w:tcW w:w="624" w:type="dxa"/>
          </w:tcPr>
          <w:p w:rsidR="00706ADE" w:rsidRDefault="00706ADE">
            <w:pPr>
              <w:pStyle w:val="ConsPlusNormal"/>
            </w:pP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1451159,7</w:t>
            </w:r>
          </w:p>
        </w:tc>
      </w:tr>
      <w:tr w:rsidR="00706ADE">
        <w:tc>
          <w:tcPr>
            <w:tcW w:w="3288" w:type="dxa"/>
          </w:tcPr>
          <w:p w:rsidR="00706ADE" w:rsidRDefault="00706ADE">
            <w:pPr>
              <w:pStyle w:val="ConsPlusNormal"/>
            </w:pPr>
            <w:r>
              <w:t>НАЦИОНАЛЬНАЯ ОБОРОНА</w:t>
            </w:r>
          </w:p>
        </w:tc>
        <w:tc>
          <w:tcPr>
            <w:tcW w:w="510" w:type="dxa"/>
          </w:tcPr>
          <w:p w:rsidR="00706ADE" w:rsidRDefault="00706ADE">
            <w:pPr>
              <w:pStyle w:val="ConsPlusNormal"/>
            </w:pPr>
            <w:r>
              <w:t>007</w:t>
            </w:r>
          </w:p>
        </w:tc>
        <w:tc>
          <w:tcPr>
            <w:tcW w:w="624" w:type="dxa"/>
          </w:tcPr>
          <w:p w:rsidR="00706ADE" w:rsidRDefault="00706ADE">
            <w:pPr>
              <w:pStyle w:val="ConsPlusNormal"/>
            </w:pPr>
            <w:r>
              <w:t>0200</w:t>
            </w: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18030,7</w:t>
            </w:r>
          </w:p>
        </w:tc>
      </w:tr>
      <w:tr w:rsidR="00706ADE">
        <w:tc>
          <w:tcPr>
            <w:tcW w:w="3288" w:type="dxa"/>
          </w:tcPr>
          <w:p w:rsidR="00706ADE" w:rsidRDefault="00706ADE">
            <w:pPr>
              <w:pStyle w:val="ConsPlusNormal"/>
            </w:pPr>
            <w:r>
              <w:t>Мобилизационная подготовка экономики</w:t>
            </w:r>
          </w:p>
        </w:tc>
        <w:tc>
          <w:tcPr>
            <w:tcW w:w="510" w:type="dxa"/>
          </w:tcPr>
          <w:p w:rsidR="00706ADE" w:rsidRDefault="00706ADE">
            <w:pPr>
              <w:pStyle w:val="ConsPlusNormal"/>
            </w:pPr>
            <w:r>
              <w:t>007</w:t>
            </w:r>
          </w:p>
        </w:tc>
        <w:tc>
          <w:tcPr>
            <w:tcW w:w="624" w:type="dxa"/>
          </w:tcPr>
          <w:p w:rsidR="00706ADE" w:rsidRDefault="00706ADE">
            <w:pPr>
              <w:pStyle w:val="ConsPlusNormal"/>
            </w:pPr>
            <w:r>
              <w:t>0200</w:t>
            </w:r>
          </w:p>
        </w:tc>
        <w:tc>
          <w:tcPr>
            <w:tcW w:w="624" w:type="dxa"/>
          </w:tcPr>
          <w:p w:rsidR="00706ADE" w:rsidRDefault="00706ADE">
            <w:pPr>
              <w:pStyle w:val="ConsPlusNormal"/>
            </w:pPr>
            <w:r>
              <w:t>0204</w:t>
            </w: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18030,7</w:t>
            </w:r>
          </w:p>
        </w:tc>
      </w:tr>
      <w:tr w:rsidR="00706ADE">
        <w:tc>
          <w:tcPr>
            <w:tcW w:w="3288" w:type="dxa"/>
          </w:tcPr>
          <w:p w:rsidR="00706ADE" w:rsidRDefault="00706ADE">
            <w:pPr>
              <w:pStyle w:val="ConsPlusNormal"/>
            </w:pPr>
            <w:r>
              <w:t xml:space="preserve">Государственная </w:t>
            </w:r>
            <w:hyperlink r:id="rId373" w:history="1">
              <w:r>
                <w:rPr>
                  <w:color w:val="0000FF"/>
                </w:rPr>
                <w:t>программа</w:t>
              </w:r>
            </w:hyperlink>
            <w:r>
              <w:t xml:space="preserve"> Орловской области "Развитие системы комплексной безопасности в Орловской области"</w:t>
            </w:r>
          </w:p>
        </w:tc>
        <w:tc>
          <w:tcPr>
            <w:tcW w:w="510" w:type="dxa"/>
          </w:tcPr>
          <w:p w:rsidR="00706ADE" w:rsidRDefault="00706ADE">
            <w:pPr>
              <w:pStyle w:val="ConsPlusNormal"/>
            </w:pPr>
            <w:r>
              <w:t>007</w:t>
            </w:r>
          </w:p>
        </w:tc>
        <w:tc>
          <w:tcPr>
            <w:tcW w:w="624" w:type="dxa"/>
          </w:tcPr>
          <w:p w:rsidR="00706ADE" w:rsidRDefault="00706ADE">
            <w:pPr>
              <w:pStyle w:val="ConsPlusNormal"/>
            </w:pPr>
            <w:r>
              <w:t>0200</w:t>
            </w:r>
          </w:p>
        </w:tc>
        <w:tc>
          <w:tcPr>
            <w:tcW w:w="624" w:type="dxa"/>
          </w:tcPr>
          <w:p w:rsidR="00706ADE" w:rsidRDefault="00706ADE">
            <w:pPr>
              <w:pStyle w:val="ConsPlusNormal"/>
            </w:pPr>
            <w:r>
              <w:t>0204</w:t>
            </w:r>
          </w:p>
        </w:tc>
        <w:tc>
          <w:tcPr>
            <w:tcW w:w="1531" w:type="dxa"/>
          </w:tcPr>
          <w:p w:rsidR="00706ADE" w:rsidRDefault="00706ADE">
            <w:pPr>
              <w:pStyle w:val="ConsPlusNormal"/>
            </w:pPr>
            <w:r>
              <w:t>ПЖ00000000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18030,7</w:t>
            </w:r>
          </w:p>
        </w:tc>
      </w:tr>
      <w:tr w:rsidR="00706ADE">
        <w:tc>
          <w:tcPr>
            <w:tcW w:w="3288" w:type="dxa"/>
          </w:tcPr>
          <w:p w:rsidR="00706ADE" w:rsidRDefault="00706ADE">
            <w:pPr>
              <w:pStyle w:val="ConsPlusNormal"/>
            </w:pPr>
            <w:hyperlink r:id="rId374" w:history="1">
              <w:r>
                <w:rPr>
                  <w:color w:val="0000FF"/>
                </w:rPr>
                <w:t>Подпрограмма 1</w:t>
              </w:r>
            </w:hyperlink>
            <w:r>
              <w:t xml:space="preserve"> "Снижение рисков и смягчение последствий чрезвычайных ситуаций природного и техногенного характера в Орловской области"</w:t>
            </w:r>
          </w:p>
        </w:tc>
        <w:tc>
          <w:tcPr>
            <w:tcW w:w="510" w:type="dxa"/>
          </w:tcPr>
          <w:p w:rsidR="00706ADE" w:rsidRDefault="00706ADE">
            <w:pPr>
              <w:pStyle w:val="ConsPlusNormal"/>
            </w:pPr>
            <w:r>
              <w:t>007</w:t>
            </w:r>
          </w:p>
        </w:tc>
        <w:tc>
          <w:tcPr>
            <w:tcW w:w="624" w:type="dxa"/>
          </w:tcPr>
          <w:p w:rsidR="00706ADE" w:rsidRDefault="00706ADE">
            <w:pPr>
              <w:pStyle w:val="ConsPlusNormal"/>
            </w:pPr>
            <w:r>
              <w:t>0200</w:t>
            </w:r>
          </w:p>
        </w:tc>
        <w:tc>
          <w:tcPr>
            <w:tcW w:w="624" w:type="dxa"/>
          </w:tcPr>
          <w:p w:rsidR="00706ADE" w:rsidRDefault="00706ADE">
            <w:pPr>
              <w:pStyle w:val="ConsPlusNormal"/>
            </w:pPr>
            <w:r>
              <w:t>0204</w:t>
            </w:r>
          </w:p>
        </w:tc>
        <w:tc>
          <w:tcPr>
            <w:tcW w:w="1531" w:type="dxa"/>
          </w:tcPr>
          <w:p w:rsidR="00706ADE" w:rsidRDefault="00706ADE">
            <w:pPr>
              <w:pStyle w:val="ConsPlusNormal"/>
            </w:pPr>
            <w:r>
              <w:t>ПЖ10000000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18030,7</w:t>
            </w:r>
          </w:p>
        </w:tc>
      </w:tr>
      <w:tr w:rsidR="00706ADE">
        <w:tc>
          <w:tcPr>
            <w:tcW w:w="3288" w:type="dxa"/>
          </w:tcPr>
          <w:p w:rsidR="00706ADE" w:rsidRDefault="00706ADE">
            <w:pPr>
              <w:pStyle w:val="ConsPlusNormal"/>
            </w:pPr>
            <w:r>
              <w:t xml:space="preserve">Основное мероприятие "Завершение реконструкции областной автоматизированной </w:t>
            </w:r>
            <w:r>
              <w:lastRenderedPageBreak/>
              <w:t>системы централизованного оповещения населения"</w:t>
            </w:r>
          </w:p>
        </w:tc>
        <w:tc>
          <w:tcPr>
            <w:tcW w:w="510" w:type="dxa"/>
          </w:tcPr>
          <w:p w:rsidR="00706ADE" w:rsidRDefault="00706ADE">
            <w:pPr>
              <w:pStyle w:val="ConsPlusNormal"/>
            </w:pPr>
            <w:r>
              <w:lastRenderedPageBreak/>
              <w:t>007</w:t>
            </w:r>
          </w:p>
        </w:tc>
        <w:tc>
          <w:tcPr>
            <w:tcW w:w="624" w:type="dxa"/>
          </w:tcPr>
          <w:p w:rsidR="00706ADE" w:rsidRDefault="00706ADE">
            <w:pPr>
              <w:pStyle w:val="ConsPlusNormal"/>
            </w:pPr>
            <w:r>
              <w:t>0200</w:t>
            </w:r>
          </w:p>
        </w:tc>
        <w:tc>
          <w:tcPr>
            <w:tcW w:w="624" w:type="dxa"/>
          </w:tcPr>
          <w:p w:rsidR="00706ADE" w:rsidRDefault="00706ADE">
            <w:pPr>
              <w:pStyle w:val="ConsPlusNormal"/>
            </w:pPr>
            <w:r>
              <w:t>0204</w:t>
            </w:r>
          </w:p>
        </w:tc>
        <w:tc>
          <w:tcPr>
            <w:tcW w:w="1531" w:type="dxa"/>
          </w:tcPr>
          <w:p w:rsidR="00706ADE" w:rsidRDefault="00706ADE">
            <w:pPr>
              <w:pStyle w:val="ConsPlusNormal"/>
            </w:pPr>
            <w:r>
              <w:t>ПЖ10600000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10455,9</w:t>
            </w:r>
          </w:p>
        </w:tc>
      </w:tr>
      <w:tr w:rsidR="00706ADE">
        <w:tc>
          <w:tcPr>
            <w:tcW w:w="3288" w:type="dxa"/>
          </w:tcPr>
          <w:p w:rsidR="00706ADE" w:rsidRDefault="00706ADE">
            <w:pPr>
              <w:pStyle w:val="ConsPlusNormal"/>
            </w:pPr>
            <w:r>
              <w:lastRenderedPageBreak/>
              <w:t>Реализация основного мероприятия</w:t>
            </w:r>
          </w:p>
        </w:tc>
        <w:tc>
          <w:tcPr>
            <w:tcW w:w="510" w:type="dxa"/>
          </w:tcPr>
          <w:p w:rsidR="00706ADE" w:rsidRDefault="00706ADE">
            <w:pPr>
              <w:pStyle w:val="ConsPlusNormal"/>
            </w:pPr>
            <w:r>
              <w:t>007</w:t>
            </w:r>
          </w:p>
        </w:tc>
        <w:tc>
          <w:tcPr>
            <w:tcW w:w="624" w:type="dxa"/>
          </w:tcPr>
          <w:p w:rsidR="00706ADE" w:rsidRDefault="00706ADE">
            <w:pPr>
              <w:pStyle w:val="ConsPlusNormal"/>
            </w:pPr>
            <w:r>
              <w:t>0200</w:t>
            </w:r>
          </w:p>
        </w:tc>
        <w:tc>
          <w:tcPr>
            <w:tcW w:w="624" w:type="dxa"/>
          </w:tcPr>
          <w:p w:rsidR="00706ADE" w:rsidRDefault="00706ADE">
            <w:pPr>
              <w:pStyle w:val="ConsPlusNormal"/>
            </w:pPr>
            <w:r>
              <w:t>0204</w:t>
            </w:r>
          </w:p>
        </w:tc>
        <w:tc>
          <w:tcPr>
            <w:tcW w:w="1531" w:type="dxa"/>
          </w:tcPr>
          <w:p w:rsidR="00706ADE" w:rsidRDefault="00706ADE">
            <w:pPr>
              <w:pStyle w:val="ConsPlusNormal"/>
            </w:pPr>
            <w:r>
              <w:t>ПЖ10671650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10455,9</w:t>
            </w:r>
          </w:p>
        </w:tc>
      </w:tr>
      <w:tr w:rsidR="00706ADE">
        <w:tc>
          <w:tcPr>
            <w:tcW w:w="3288" w:type="dxa"/>
          </w:tcPr>
          <w:p w:rsidR="00706ADE" w:rsidRDefault="00706ADE">
            <w:pPr>
              <w:pStyle w:val="ConsPlusNormal"/>
            </w:pPr>
            <w:r>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007</w:t>
            </w:r>
          </w:p>
        </w:tc>
        <w:tc>
          <w:tcPr>
            <w:tcW w:w="624" w:type="dxa"/>
          </w:tcPr>
          <w:p w:rsidR="00706ADE" w:rsidRDefault="00706ADE">
            <w:pPr>
              <w:pStyle w:val="ConsPlusNormal"/>
            </w:pPr>
            <w:r>
              <w:t>0200</w:t>
            </w:r>
          </w:p>
        </w:tc>
        <w:tc>
          <w:tcPr>
            <w:tcW w:w="624" w:type="dxa"/>
          </w:tcPr>
          <w:p w:rsidR="00706ADE" w:rsidRDefault="00706ADE">
            <w:pPr>
              <w:pStyle w:val="ConsPlusNormal"/>
            </w:pPr>
            <w:r>
              <w:t>0204</w:t>
            </w:r>
          </w:p>
        </w:tc>
        <w:tc>
          <w:tcPr>
            <w:tcW w:w="1531" w:type="dxa"/>
          </w:tcPr>
          <w:p w:rsidR="00706ADE" w:rsidRDefault="00706ADE">
            <w:pPr>
              <w:pStyle w:val="ConsPlusNormal"/>
            </w:pPr>
            <w:r>
              <w:t>ПЖ10671650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9655,9</w:t>
            </w:r>
          </w:p>
        </w:tc>
      </w:tr>
      <w:tr w:rsidR="00706ADE">
        <w:tc>
          <w:tcPr>
            <w:tcW w:w="3288"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007</w:t>
            </w:r>
          </w:p>
        </w:tc>
        <w:tc>
          <w:tcPr>
            <w:tcW w:w="624" w:type="dxa"/>
          </w:tcPr>
          <w:p w:rsidR="00706ADE" w:rsidRDefault="00706ADE">
            <w:pPr>
              <w:pStyle w:val="ConsPlusNormal"/>
            </w:pPr>
            <w:r>
              <w:t>0200</w:t>
            </w:r>
          </w:p>
        </w:tc>
        <w:tc>
          <w:tcPr>
            <w:tcW w:w="624" w:type="dxa"/>
          </w:tcPr>
          <w:p w:rsidR="00706ADE" w:rsidRDefault="00706ADE">
            <w:pPr>
              <w:pStyle w:val="ConsPlusNormal"/>
            </w:pPr>
            <w:r>
              <w:t>0204</w:t>
            </w:r>
          </w:p>
        </w:tc>
        <w:tc>
          <w:tcPr>
            <w:tcW w:w="1531" w:type="dxa"/>
          </w:tcPr>
          <w:p w:rsidR="00706ADE" w:rsidRDefault="00706ADE">
            <w:pPr>
              <w:pStyle w:val="ConsPlusNormal"/>
            </w:pPr>
            <w:r>
              <w:t>ПЖ10671650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9655,9</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007</w:t>
            </w:r>
          </w:p>
        </w:tc>
        <w:tc>
          <w:tcPr>
            <w:tcW w:w="624" w:type="dxa"/>
          </w:tcPr>
          <w:p w:rsidR="00706ADE" w:rsidRDefault="00706ADE">
            <w:pPr>
              <w:pStyle w:val="ConsPlusNormal"/>
            </w:pPr>
            <w:r>
              <w:t>0200</w:t>
            </w:r>
          </w:p>
        </w:tc>
        <w:tc>
          <w:tcPr>
            <w:tcW w:w="624" w:type="dxa"/>
          </w:tcPr>
          <w:p w:rsidR="00706ADE" w:rsidRDefault="00706ADE">
            <w:pPr>
              <w:pStyle w:val="ConsPlusNormal"/>
            </w:pPr>
            <w:r>
              <w:t>0204</w:t>
            </w:r>
          </w:p>
        </w:tc>
        <w:tc>
          <w:tcPr>
            <w:tcW w:w="1531" w:type="dxa"/>
          </w:tcPr>
          <w:p w:rsidR="00706ADE" w:rsidRDefault="00706ADE">
            <w:pPr>
              <w:pStyle w:val="ConsPlusNormal"/>
            </w:pPr>
            <w:r>
              <w:t>ПЖ10671650</w:t>
            </w:r>
          </w:p>
        </w:tc>
        <w:tc>
          <w:tcPr>
            <w:tcW w:w="604"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9655,9</w:t>
            </w:r>
          </w:p>
        </w:tc>
      </w:tr>
      <w:tr w:rsidR="00706ADE">
        <w:tc>
          <w:tcPr>
            <w:tcW w:w="3288" w:type="dxa"/>
          </w:tcPr>
          <w:p w:rsidR="00706ADE" w:rsidRDefault="00706ADE">
            <w:pPr>
              <w:pStyle w:val="ConsPlusNormal"/>
            </w:pPr>
            <w:r>
              <w:t>Иные бюджетные ассигнования</w:t>
            </w:r>
          </w:p>
        </w:tc>
        <w:tc>
          <w:tcPr>
            <w:tcW w:w="510" w:type="dxa"/>
          </w:tcPr>
          <w:p w:rsidR="00706ADE" w:rsidRDefault="00706ADE">
            <w:pPr>
              <w:pStyle w:val="ConsPlusNormal"/>
            </w:pPr>
            <w:r>
              <w:t>007</w:t>
            </w:r>
          </w:p>
        </w:tc>
        <w:tc>
          <w:tcPr>
            <w:tcW w:w="624" w:type="dxa"/>
          </w:tcPr>
          <w:p w:rsidR="00706ADE" w:rsidRDefault="00706ADE">
            <w:pPr>
              <w:pStyle w:val="ConsPlusNormal"/>
            </w:pPr>
            <w:r>
              <w:t>0200</w:t>
            </w:r>
          </w:p>
        </w:tc>
        <w:tc>
          <w:tcPr>
            <w:tcW w:w="624" w:type="dxa"/>
          </w:tcPr>
          <w:p w:rsidR="00706ADE" w:rsidRDefault="00706ADE">
            <w:pPr>
              <w:pStyle w:val="ConsPlusNormal"/>
            </w:pPr>
            <w:r>
              <w:t>0204</w:t>
            </w:r>
          </w:p>
        </w:tc>
        <w:tc>
          <w:tcPr>
            <w:tcW w:w="1531" w:type="dxa"/>
          </w:tcPr>
          <w:p w:rsidR="00706ADE" w:rsidRDefault="00706ADE">
            <w:pPr>
              <w:pStyle w:val="ConsPlusNormal"/>
            </w:pPr>
            <w:r>
              <w:t>ПЖ10671650</w:t>
            </w:r>
          </w:p>
        </w:tc>
        <w:tc>
          <w:tcPr>
            <w:tcW w:w="604"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800,0</w:t>
            </w:r>
          </w:p>
        </w:tc>
      </w:tr>
      <w:tr w:rsidR="00706ADE">
        <w:tc>
          <w:tcPr>
            <w:tcW w:w="3288" w:type="dxa"/>
          </w:tcPr>
          <w:p w:rsidR="00706ADE" w:rsidRDefault="00706ADE">
            <w:pPr>
              <w:pStyle w:val="ConsPlusNormal"/>
            </w:pPr>
            <w:r>
              <w:t>Исполнение судебных актов</w:t>
            </w:r>
          </w:p>
        </w:tc>
        <w:tc>
          <w:tcPr>
            <w:tcW w:w="510" w:type="dxa"/>
          </w:tcPr>
          <w:p w:rsidR="00706ADE" w:rsidRDefault="00706ADE">
            <w:pPr>
              <w:pStyle w:val="ConsPlusNormal"/>
            </w:pPr>
            <w:r>
              <w:t>007</w:t>
            </w:r>
          </w:p>
        </w:tc>
        <w:tc>
          <w:tcPr>
            <w:tcW w:w="624" w:type="dxa"/>
          </w:tcPr>
          <w:p w:rsidR="00706ADE" w:rsidRDefault="00706ADE">
            <w:pPr>
              <w:pStyle w:val="ConsPlusNormal"/>
            </w:pPr>
            <w:r>
              <w:t>0200</w:t>
            </w:r>
          </w:p>
        </w:tc>
        <w:tc>
          <w:tcPr>
            <w:tcW w:w="624" w:type="dxa"/>
          </w:tcPr>
          <w:p w:rsidR="00706ADE" w:rsidRDefault="00706ADE">
            <w:pPr>
              <w:pStyle w:val="ConsPlusNormal"/>
            </w:pPr>
            <w:r>
              <w:t>0204</w:t>
            </w:r>
          </w:p>
        </w:tc>
        <w:tc>
          <w:tcPr>
            <w:tcW w:w="1531" w:type="dxa"/>
          </w:tcPr>
          <w:p w:rsidR="00706ADE" w:rsidRDefault="00706ADE">
            <w:pPr>
              <w:pStyle w:val="ConsPlusNormal"/>
            </w:pPr>
            <w:r>
              <w:t>ПЖ10671650</w:t>
            </w:r>
          </w:p>
        </w:tc>
        <w:tc>
          <w:tcPr>
            <w:tcW w:w="604" w:type="dxa"/>
          </w:tcPr>
          <w:p w:rsidR="00706ADE" w:rsidRDefault="00706ADE">
            <w:pPr>
              <w:pStyle w:val="ConsPlusNormal"/>
            </w:pPr>
            <w:r>
              <w:t>830</w:t>
            </w:r>
          </w:p>
        </w:tc>
        <w:tc>
          <w:tcPr>
            <w:tcW w:w="510" w:type="dxa"/>
          </w:tcPr>
          <w:p w:rsidR="00706ADE" w:rsidRDefault="00706ADE">
            <w:pPr>
              <w:pStyle w:val="ConsPlusNormal"/>
            </w:pPr>
          </w:p>
        </w:tc>
        <w:tc>
          <w:tcPr>
            <w:tcW w:w="1361" w:type="dxa"/>
          </w:tcPr>
          <w:p w:rsidR="00706ADE" w:rsidRDefault="00706ADE">
            <w:pPr>
              <w:pStyle w:val="ConsPlusNormal"/>
            </w:pPr>
            <w:r>
              <w:t>800,0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007</w:t>
            </w:r>
          </w:p>
        </w:tc>
        <w:tc>
          <w:tcPr>
            <w:tcW w:w="624" w:type="dxa"/>
          </w:tcPr>
          <w:p w:rsidR="00706ADE" w:rsidRDefault="00706ADE">
            <w:pPr>
              <w:pStyle w:val="ConsPlusNormal"/>
            </w:pPr>
            <w:r>
              <w:t>0200</w:t>
            </w:r>
          </w:p>
        </w:tc>
        <w:tc>
          <w:tcPr>
            <w:tcW w:w="624" w:type="dxa"/>
          </w:tcPr>
          <w:p w:rsidR="00706ADE" w:rsidRDefault="00706ADE">
            <w:pPr>
              <w:pStyle w:val="ConsPlusNormal"/>
            </w:pPr>
            <w:r>
              <w:t>0204</w:t>
            </w:r>
          </w:p>
        </w:tc>
        <w:tc>
          <w:tcPr>
            <w:tcW w:w="1531" w:type="dxa"/>
          </w:tcPr>
          <w:p w:rsidR="00706ADE" w:rsidRDefault="00706ADE">
            <w:pPr>
              <w:pStyle w:val="ConsPlusNormal"/>
            </w:pPr>
            <w:r>
              <w:t>ПЖ10671650</w:t>
            </w:r>
          </w:p>
        </w:tc>
        <w:tc>
          <w:tcPr>
            <w:tcW w:w="604" w:type="dxa"/>
          </w:tcPr>
          <w:p w:rsidR="00706ADE" w:rsidRDefault="00706ADE">
            <w:pPr>
              <w:pStyle w:val="ConsPlusNormal"/>
            </w:pPr>
            <w:r>
              <w:t>830</w:t>
            </w:r>
          </w:p>
        </w:tc>
        <w:tc>
          <w:tcPr>
            <w:tcW w:w="510" w:type="dxa"/>
          </w:tcPr>
          <w:p w:rsidR="00706ADE" w:rsidRDefault="00706ADE">
            <w:pPr>
              <w:pStyle w:val="ConsPlusNormal"/>
            </w:pPr>
            <w:r>
              <w:t>1</w:t>
            </w:r>
          </w:p>
        </w:tc>
        <w:tc>
          <w:tcPr>
            <w:tcW w:w="1361" w:type="dxa"/>
          </w:tcPr>
          <w:p w:rsidR="00706ADE" w:rsidRDefault="00706ADE">
            <w:pPr>
              <w:pStyle w:val="ConsPlusNormal"/>
            </w:pPr>
            <w:r>
              <w:t>800,0</w:t>
            </w:r>
          </w:p>
        </w:tc>
      </w:tr>
      <w:tr w:rsidR="00706ADE">
        <w:tc>
          <w:tcPr>
            <w:tcW w:w="3288" w:type="dxa"/>
          </w:tcPr>
          <w:p w:rsidR="00706ADE" w:rsidRDefault="00706ADE">
            <w:pPr>
              <w:pStyle w:val="ConsPlusNormal"/>
            </w:pPr>
            <w:r>
              <w:t>Основное мероприятие "Выполнение функций в сфере защиты населения и территорий Орловской области от чрезвычайных ситуаций природного и техногенного характера и обеспечения пожарной безопасности"</w:t>
            </w:r>
          </w:p>
        </w:tc>
        <w:tc>
          <w:tcPr>
            <w:tcW w:w="510" w:type="dxa"/>
          </w:tcPr>
          <w:p w:rsidR="00706ADE" w:rsidRDefault="00706ADE">
            <w:pPr>
              <w:pStyle w:val="ConsPlusNormal"/>
            </w:pPr>
            <w:r>
              <w:t>007</w:t>
            </w:r>
          </w:p>
        </w:tc>
        <w:tc>
          <w:tcPr>
            <w:tcW w:w="624" w:type="dxa"/>
          </w:tcPr>
          <w:p w:rsidR="00706ADE" w:rsidRDefault="00706ADE">
            <w:pPr>
              <w:pStyle w:val="ConsPlusNormal"/>
            </w:pPr>
            <w:r>
              <w:t>0200</w:t>
            </w:r>
          </w:p>
        </w:tc>
        <w:tc>
          <w:tcPr>
            <w:tcW w:w="624" w:type="dxa"/>
          </w:tcPr>
          <w:p w:rsidR="00706ADE" w:rsidRDefault="00706ADE">
            <w:pPr>
              <w:pStyle w:val="ConsPlusNormal"/>
            </w:pPr>
            <w:r>
              <w:t>0204</w:t>
            </w:r>
          </w:p>
        </w:tc>
        <w:tc>
          <w:tcPr>
            <w:tcW w:w="1531" w:type="dxa"/>
          </w:tcPr>
          <w:p w:rsidR="00706ADE" w:rsidRDefault="00706ADE">
            <w:pPr>
              <w:pStyle w:val="ConsPlusNormal"/>
            </w:pPr>
            <w:r>
              <w:t>ПЖ10800000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7574,8</w:t>
            </w:r>
          </w:p>
        </w:tc>
      </w:tr>
      <w:tr w:rsidR="00706ADE">
        <w:tc>
          <w:tcPr>
            <w:tcW w:w="3288" w:type="dxa"/>
          </w:tcPr>
          <w:p w:rsidR="00706ADE" w:rsidRDefault="00706ADE">
            <w:pPr>
              <w:pStyle w:val="ConsPlusNormal"/>
            </w:pPr>
            <w:r>
              <w:t>Реализация мероприятий по обеспечению мобилизационной готовности экономики</w:t>
            </w:r>
          </w:p>
        </w:tc>
        <w:tc>
          <w:tcPr>
            <w:tcW w:w="510" w:type="dxa"/>
          </w:tcPr>
          <w:p w:rsidR="00706ADE" w:rsidRDefault="00706ADE">
            <w:pPr>
              <w:pStyle w:val="ConsPlusNormal"/>
            </w:pPr>
            <w:r>
              <w:t>007</w:t>
            </w:r>
          </w:p>
        </w:tc>
        <w:tc>
          <w:tcPr>
            <w:tcW w:w="624" w:type="dxa"/>
          </w:tcPr>
          <w:p w:rsidR="00706ADE" w:rsidRDefault="00706ADE">
            <w:pPr>
              <w:pStyle w:val="ConsPlusNormal"/>
            </w:pPr>
            <w:r>
              <w:t>0200</w:t>
            </w:r>
          </w:p>
        </w:tc>
        <w:tc>
          <w:tcPr>
            <w:tcW w:w="624" w:type="dxa"/>
          </w:tcPr>
          <w:p w:rsidR="00706ADE" w:rsidRDefault="00706ADE">
            <w:pPr>
              <w:pStyle w:val="ConsPlusNormal"/>
            </w:pPr>
            <w:r>
              <w:t>0204</w:t>
            </w:r>
          </w:p>
        </w:tc>
        <w:tc>
          <w:tcPr>
            <w:tcW w:w="1531" w:type="dxa"/>
          </w:tcPr>
          <w:p w:rsidR="00706ADE" w:rsidRDefault="00706ADE">
            <w:pPr>
              <w:pStyle w:val="ConsPlusNormal"/>
            </w:pPr>
            <w:r>
              <w:t>ПЖ10870240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7574,8</w:t>
            </w:r>
          </w:p>
        </w:tc>
      </w:tr>
      <w:tr w:rsidR="00706ADE">
        <w:tc>
          <w:tcPr>
            <w:tcW w:w="3288" w:type="dxa"/>
          </w:tcPr>
          <w:p w:rsidR="00706ADE" w:rsidRDefault="00706ADE">
            <w:pPr>
              <w:pStyle w:val="ConsPlusNormal"/>
            </w:pPr>
            <w:r>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007</w:t>
            </w:r>
          </w:p>
        </w:tc>
        <w:tc>
          <w:tcPr>
            <w:tcW w:w="624" w:type="dxa"/>
          </w:tcPr>
          <w:p w:rsidR="00706ADE" w:rsidRDefault="00706ADE">
            <w:pPr>
              <w:pStyle w:val="ConsPlusNormal"/>
            </w:pPr>
            <w:r>
              <w:t>0200</w:t>
            </w:r>
          </w:p>
        </w:tc>
        <w:tc>
          <w:tcPr>
            <w:tcW w:w="624" w:type="dxa"/>
          </w:tcPr>
          <w:p w:rsidR="00706ADE" w:rsidRDefault="00706ADE">
            <w:pPr>
              <w:pStyle w:val="ConsPlusNormal"/>
            </w:pPr>
            <w:r>
              <w:t>0204</w:t>
            </w:r>
          </w:p>
        </w:tc>
        <w:tc>
          <w:tcPr>
            <w:tcW w:w="1531" w:type="dxa"/>
          </w:tcPr>
          <w:p w:rsidR="00706ADE" w:rsidRDefault="00706ADE">
            <w:pPr>
              <w:pStyle w:val="ConsPlusNormal"/>
            </w:pPr>
            <w:r>
              <w:t>ПЖ10870240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7546,6</w:t>
            </w:r>
          </w:p>
        </w:tc>
      </w:tr>
      <w:tr w:rsidR="00706ADE">
        <w:tc>
          <w:tcPr>
            <w:tcW w:w="3288"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007</w:t>
            </w:r>
          </w:p>
        </w:tc>
        <w:tc>
          <w:tcPr>
            <w:tcW w:w="624" w:type="dxa"/>
          </w:tcPr>
          <w:p w:rsidR="00706ADE" w:rsidRDefault="00706ADE">
            <w:pPr>
              <w:pStyle w:val="ConsPlusNormal"/>
            </w:pPr>
            <w:r>
              <w:t>0200</w:t>
            </w:r>
          </w:p>
        </w:tc>
        <w:tc>
          <w:tcPr>
            <w:tcW w:w="624" w:type="dxa"/>
          </w:tcPr>
          <w:p w:rsidR="00706ADE" w:rsidRDefault="00706ADE">
            <w:pPr>
              <w:pStyle w:val="ConsPlusNormal"/>
            </w:pPr>
            <w:r>
              <w:t>0204</w:t>
            </w:r>
          </w:p>
        </w:tc>
        <w:tc>
          <w:tcPr>
            <w:tcW w:w="1531" w:type="dxa"/>
          </w:tcPr>
          <w:p w:rsidR="00706ADE" w:rsidRDefault="00706ADE">
            <w:pPr>
              <w:pStyle w:val="ConsPlusNormal"/>
            </w:pPr>
            <w:r>
              <w:t>ПЖ10870240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7546,6</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007</w:t>
            </w:r>
          </w:p>
        </w:tc>
        <w:tc>
          <w:tcPr>
            <w:tcW w:w="624" w:type="dxa"/>
          </w:tcPr>
          <w:p w:rsidR="00706ADE" w:rsidRDefault="00706ADE">
            <w:pPr>
              <w:pStyle w:val="ConsPlusNormal"/>
            </w:pPr>
            <w:r>
              <w:t>0200</w:t>
            </w:r>
          </w:p>
        </w:tc>
        <w:tc>
          <w:tcPr>
            <w:tcW w:w="624" w:type="dxa"/>
          </w:tcPr>
          <w:p w:rsidR="00706ADE" w:rsidRDefault="00706ADE">
            <w:pPr>
              <w:pStyle w:val="ConsPlusNormal"/>
            </w:pPr>
            <w:r>
              <w:t>0204</w:t>
            </w:r>
          </w:p>
        </w:tc>
        <w:tc>
          <w:tcPr>
            <w:tcW w:w="1531" w:type="dxa"/>
          </w:tcPr>
          <w:p w:rsidR="00706ADE" w:rsidRDefault="00706ADE">
            <w:pPr>
              <w:pStyle w:val="ConsPlusNormal"/>
            </w:pPr>
            <w:r>
              <w:t>ПЖ10870240</w:t>
            </w:r>
          </w:p>
        </w:tc>
        <w:tc>
          <w:tcPr>
            <w:tcW w:w="604"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7546,6</w:t>
            </w:r>
          </w:p>
        </w:tc>
      </w:tr>
      <w:tr w:rsidR="00706ADE">
        <w:tc>
          <w:tcPr>
            <w:tcW w:w="3288" w:type="dxa"/>
          </w:tcPr>
          <w:p w:rsidR="00706ADE" w:rsidRDefault="00706ADE">
            <w:pPr>
              <w:pStyle w:val="ConsPlusNormal"/>
            </w:pPr>
            <w:r>
              <w:t>Иные бюджетные ассигнования</w:t>
            </w:r>
          </w:p>
        </w:tc>
        <w:tc>
          <w:tcPr>
            <w:tcW w:w="510" w:type="dxa"/>
          </w:tcPr>
          <w:p w:rsidR="00706ADE" w:rsidRDefault="00706ADE">
            <w:pPr>
              <w:pStyle w:val="ConsPlusNormal"/>
            </w:pPr>
            <w:r>
              <w:t>007</w:t>
            </w:r>
          </w:p>
        </w:tc>
        <w:tc>
          <w:tcPr>
            <w:tcW w:w="624" w:type="dxa"/>
          </w:tcPr>
          <w:p w:rsidR="00706ADE" w:rsidRDefault="00706ADE">
            <w:pPr>
              <w:pStyle w:val="ConsPlusNormal"/>
            </w:pPr>
            <w:r>
              <w:t>0200</w:t>
            </w:r>
          </w:p>
        </w:tc>
        <w:tc>
          <w:tcPr>
            <w:tcW w:w="624" w:type="dxa"/>
          </w:tcPr>
          <w:p w:rsidR="00706ADE" w:rsidRDefault="00706ADE">
            <w:pPr>
              <w:pStyle w:val="ConsPlusNormal"/>
            </w:pPr>
            <w:r>
              <w:t>0204</w:t>
            </w:r>
          </w:p>
        </w:tc>
        <w:tc>
          <w:tcPr>
            <w:tcW w:w="1531" w:type="dxa"/>
          </w:tcPr>
          <w:p w:rsidR="00706ADE" w:rsidRDefault="00706ADE">
            <w:pPr>
              <w:pStyle w:val="ConsPlusNormal"/>
            </w:pPr>
            <w:r>
              <w:t>ПЖ10870240</w:t>
            </w:r>
          </w:p>
        </w:tc>
        <w:tc>
          <w:tcPr>
            <w:tcW w:w="604"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28,3</w:t>
            </w:r>
          </w:p>
        </w:tc>
      </w:tr>
      <w:tr w:rsidR="00706ADE">
        <w:tc>
          <w:tcPr>
            <w:tcW w:w="3288" w:type="dxa"/>
          </w:tcPr>
          <w:p w:rsidR="00706ADE" w:rsidRDefault="00706ADE">
            <w:pPr>
              <w:pStyle w:val="ConsPlusNormal"/>
            </w:pPr>
            <w:r>
              <w:t>Исполнение судебных актов</w:t>
            </w:r>
          </w:p>
        </w:tc>
        <w:tc>
          <w:tcPr>
            <w:tcW w:w="510" w:type="dxa"/>
          </w:tcPr>
          <w:p w:rsidR="00706ADE" w:rsidRDefault="00706ADE">
            <w:pPr>
              <w:pStyle w:val="ConsPlusNormal"/>
            </w:pPr>
            <w:r>
              <w:t>007</w:t>
            </w:r>
          </w:p>
        </w:tc>
        <w:tc>
          <w:tcPr>
            <w:tcW w:w="624" w:type="dxa"/>
          </w:tcPr>
          <w:p w:rsidR="00706ADE" w:rsidRDefault="00706ADE">
            <w:pPr>
              <w:pStyle w:val="ConsPlusNormal"/>
            </w:pPr>
            <w:r>
              <w:t>0200</w:t>
            </w:r>
          </w:p>
        </w:tc>
        <w:tc>
          <w:tcPr>
            <w:tcW w:w="624" w:type="dxa"/>
          </w:tcPr>
          <w:p w:rsidR="00706ADE" w:rsidRDefault="00706ADE">
            <w:pPr>
              <w:pStyle w:val="ConsPlusNormal"/>
            </w:pPr>
            <w:r>
              <w:t>0204</w:t>
            </w:r>
          </w:p>
        </w:tc>
        <w:tc>
          <w:tcPr>
            <w:tcW w:w="1531" w:type="dxa"/>
          </w:tcPr>
          <w:p w:rsidR="00706ADE" w:rsidRDefault="00706ADE">
            <w:pPr>
              <w:pStyle w:val="ConsPlusNormal"/>
            </w:pPr>
            <w:r>
              <w:t>ПЖ10870240</w:t>
            </w:r>
          </w:p>
        </w:tc>
        <w:tc>
          <w:tcPr>
            <w:tcW w:w="604" w:type="dxa"/>
          </w:tcPr>
          <w:p w:rsidR="00706ADE" w:rsidRDefault="00706ADE">
            <w:pPr>
              <w:pStyle w:val="ConsPlusNormal"/>
            </w:pPr>
            <w:r>
              <w:t>830</w:t>
            </w:r>
          </w:p>
        </w:tc>
        <w:tc>
          <w:tcPr>
            <w:tcW w:w="510" w:type="dxa"/>
          </w:tcPr>
          <w:p w:rsidR="00706ADE" w:rsidRDefault="00706ADE">
            <w:pPr>
              <w:pStyle w:val="ConsPlusNormal"/>
            </w:pPr>
          </w:p>
        </w:tc>
        <w:tc>
          <w:tcPr>
            <w:tcW w:w="1361" w:type="dxa"/>
          </w:tcPr>
          <w:p w:rsidR="00706ADE" w:rsidRDefault="00706ADE">
            <w:pPr>
              <w:pStyle w:val="ConsPlusNormal"/>
            </w:pPr>
            <w:r>
              <w:t>28,3</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007</w:t>
            </w:r>
          </w:p>
        </w:tc>
        <w:tc>
          <w:tcPr>
            <w:tcW w:w="624" w:type="dxa"/>
          </w:tcPr>
          <w:p w:rsidR="00706ADE" w:rsidRDefault="00706ADE">
            <w:pPr>
              <w:pStyle w:val="ConsPlusNormal"/>
            </w:pPr>
            <w:r>
              <w:t>0200</w:t>
            </w:r>
          </w:p>
        </w:tc>
        <w:tc>
          <w:tcPr>
            <w:tcW w:w="624" w:type="dxa"/>
          </w:tcPr>
          <w:p w:rsidR="00706ADE" w:rsidRDefault="00706ADE">
            <w:pPr>
              <w:pStyle w:val="ConsPlusNormal"/>
            </w:pPr>
            <w:r>
              <w:t>0204</w:t>
            </w:r>
          </w:p>
        </w:tc>
        <w:tc>
          <w:tcPr>
            <w:tcW w:w="1531" w:type="dxa"/>
          </w:tcPr>
          <w:p w:rsidR="00706ADE" w:rsidRDefault="00706ADE">
            <w:pPr>
              <w:pStyle w:val="ConsPlusNormal"/>
            </w:pPr>
            <w:r>
              <w:t>ПЖ10870240</w:t>
            </w:r>
          </w:p>
        </w:tc>
        <w:tc>
          <w:tcPr>
            <w:tcW w:w="604" w:type="dxa"/>
          </w:tcPr>
          <w:p w:rsidR="00706ADE" w:rsidRDefault="00706ADE">
            <w:pPr>
              <w:pStyle w:val="ConsPlusNormal"/>
            </w:pPr>
            <w:r>
              <w:t>830</w:t>
            </w:r>
          </w:p>
        </w:tc>
        <w:tc>
          <w:tcPr>
            <w:tcW w:w="510" w:type="dxa"/>
          </w:tcPr>
          <w:p w:rsidR="00706ADE" w:rsidRDefault="00706ADE">
            <w:pPr>
              <w:pStyle w:val="ConsPlusNormal"/>
            </w:pPr>
            <w:r>
              <w:t>1</w:t>
            </w:r>
          </w:p>
        </w:tc>
        <w:tc>
          <w:tcPr>
            <w:tcW w:w="1361" w:type="dxa"/>
          </w:tcPr>
          <w:p w:rsidR="00706ADE" w:rsidRDefault="00706ADE">
            <w:pPr>
              <w:pStyle w:val="ConsPlusNormal"/>
            </w:pPr>
            <w:r>
              <w:t>28,3</w:t>
            </w:r>
          </w:p>
        </w:tc>
      </w:tr>
      <w:tr w:rsidR="00706ADE">
        <w:tc>
          <w:tcPr>
            <w:tcW w:w="3288" w:type="dxa"/>
          </w:tcPr>
          <w:p w:rsidR="00706ADE" w:rsidRDefault="00706ADE">
            <w:pPr>
              <w:pStyle w:val="ConsPlusNormal"/>
            </w:pPr>
            <w:r>
              <w:t xml:space="preserve">НАЦИОНАЛЬНАЯ БЕЗОПАСНОСТЬ </w:t>
            </w:r>
            <w:r>
              <w:lastRenderedPageBreak/>
              <w:t>И ПРАВООХРАНИТЕЛЬНАЯ ДЕЯТЕЛЬНОСТЬ</w:t>
            </w:r>
          </w:p>
        </w:tc>
        <w:tc>
          <w:tcPr>
            <w:tcW w:w="510" w:type="dxa"/>
          </w:tcPr>
          <w:p w:rsidR="00706ADE" w:rsidRDefault="00706ADE">
            <w:pPr>
              <w:pStyle w:val="ConsPlusNormal"/>
            </w:pPr>
            <w:r>
              <w:lastRenderedPageBreak/>
              <w:t>007</w:t>
            </w:r>
          </w:p>
        </w:tc>
        <w:tc>
          <w:tcPr>
            <w:tcW w:w="624" w:type="dxa"/>
          </w:tcPr>
          <w:p w:rsidR="00706ADE" w:rsidRDefault="00706ADE">
            <w:pPr>
              <w:pStyle w:val="ConsPlusNormal"/>
            </w:pPr>
            <w:r>
              <w:t>0300</w:t>
            </w: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164529,7</w:t>
            </w:r>
          </w:p>
        </w:tc>
      </w:tr>
      <w:tr w:rsidR="00706ADE">
        <w:tc>
          <w:tcPr>
            <w:tcW w:w="3288" w:type="dxa"/>
          </w:tcPr>
          <w:p w:rsidR="00706ADE" w:rsidRDefault="00706ADE">
            <w:pPr>
              <w:pStyle w:val="ConsPlusNormal"/>
            </w:pPr>
            <w:r>
              <w:lastRenderedPageBreak/>
              <w:t>Защита населения и территории от последствий чрезвычайных ситуаций природного и техногенного характера, гражданская оборона</w:t>
            </w:r>
          </w:p>
        </w:tc>
        <w:tc>
          <w:tcPr>
            <w:tcW w:w="510" w:type="dxa"/>
          </w:tcPr>
          <w:p w:rsidR="00706ADE" w:rsidRDefault="00706ADE">
            <w:pPr>
              <w:pStyle w:val="ConsPlusNormal"/>
            </w:pPr>
            <w:r>
              <w:t>007</w:t>
            </w:r>
          </w:p>
        </w:tc>
        <w:tc>
          <w:tcPr>
            <w:tcW w:w="624" w:type="dxa"/>
          </w:tcPr>
          <w:p w:rsidR="00706ADE" w:rsidRDefault="00706ADE">
            <w:pPr>
              <w:pStyle w:val="ConsPlusNormal"/>
            </w:pPr>
            <w:r>
              <w:t>0300</w:t>
            </w:r>
          </w:p>
        </w:tc>
        <w:tc>
          <w:tcPr>
            <w:tcW w:w="624" w:type="dxa"/>
          </w:tcPr>
          <w:p w:rsidR="00706ADE" w:rsidRDefault="00706ADE">
            <w:pPr>
              <w:pStyle w:val="ConsPlusNormal"/>
            </w:pPr>
            <w:r>
              <w:t>0309</w:t>
            </w: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123283,9</w:t>
            </w:r>
          </w:p>
        </w:tc>
      </w:tr>
      <w:tr w:rsidR="00706ADE">
        <w:tc>
          <w:tcPr>
            <w:tcW w:w="3288" w:type="dxa"/>
          </w:tcPr>
          <w:p w:rsidR="00706ADE" w:rsidRDefault="00706ADE">
            <w:pPr>
              <w:pStyle w:val="ConsPlusNormal"/>
            </w:pPr>
            <w:r>
              <w:t>Непрограммная часть областного бюджета</w:t>
            </w:r>
          </w:p>
        </w:tc>
        <w:tc>
          <w:tcPr>
            <w:tcW w:w="510" w:type="dxa"/>
          </w:tcPr>
          <w:p w:rsidR="00706ADE" w:rsidRDefault="00706ADE">
            <w:pPr>
              <w:pStyle w:val="ConsPlusNormal"/>
            </w:pPr>
            <w:r>
              <w:t>007</w:t>
            </w:r>
          </w:p>
        </w:tc>
        <w:tc>
          <w:tcPr>
            <w:tcW w:w="624" w:type="dxa"/>
          </w:tcPr>
          <w:p w:rsidR="00706ADE" w:rsidRDefault="00706ADE">
            <w:pPr>
              <w:pStyle w:val="ConsPlusNormal"/>
            </w:pPr>
            <w:r>
              <w:t>0300</w:t>
            </w:r>
          </w:p>
        </w:tc>
        <w:tc>
          <w:tcPr>
            <w:tcW w:w="624" w:type="dxa"/>
          </w:tcPr>
          <w:p w:rsidR="00706ADE" w:rsidRDefault="00706ADE">
            <w:pPr>
              <w:pStyle w:val="ConsPlusNormal"/>
            </w:pPr>
            <w:r>
              <w:t>0309</w:t>
            </w:r>
          </w:p>
        </w:tc>
        <w:tc>
          <w:tcPr>
            <w:tcW w:w="1531" w:type="dxa"/>
          </w:tcPr>
          <w:p w:rsidR="00706ADE" w:rsidRDefault="00706ADE">
            <w:pPr>
              <w:pStyle w:val="ConsPlusNormal"/>
            </w:pPr>
            <w:r>
              <w:t>БП00000000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1113,1</w:t>
            </w:r>
          </w:p>
        </w:tc>
      </w:tr>
      <w:tr w:rsidR="00706ADE">
        <w:tc>
          <w:tcPr>
            <w:tcW w:w="3288" w:type="dxa"/>
          </w:tcPr>
          <w:p w:rsidR="00706ADE" w:rsidRDefault="00706ADE">
            <w:pPr>
              <w:pStyle w:val="ConsPlusNormal"/>
            </w:pPr>
            <w:r>
              <w:t>Резервные фонды исполнительных органов государственной власти субъектов Российской Федерации</w:t>
            </w:r>
          </w:p>
        </w:tc>
        <w:tc>
          <w:tcPr>
            <w:tcW w:w="510" w:type="dxa"/>
          </w:tcPr>
          <w:p w:rsidR="00706ADE" w:rsidRDefault="00706ADE">
            <w:pPr>
              <w:pStyle w:val="ConsPlusNormal"/>
            </w:pPr>
            <w:r>
              <w:t>007</w:t>
            </w:r>
          </w:p>
        </w:tc>
        <w:tc>
          <w:tcPr>
            <w:tcW w:w="624" w:type="dxa"/>
          </w:tcPr>
          <w:p w:rsidR="00706ADE" w:rsidRDefault="00706ADE">
            <w:pPr>
              <w:pStyle w:val="ConsPlusNormal"/>
            </w:pPr>
            <w:r>
              <w:t>0300</w:t>
            </w:r>
          </w:p>
        </w:tc>
        <w:tc>
          <w:tcPr>
            <w:tcW w:w="624" w:type="dxa"/>
          </w:tcPr>
          <w:p w:rsidR="00706ADE" w:rsidRDefault="00706ADE">
            <w:pPr>
              <w:pStyle w:val="ConsPlusNormal"/>
            </w:pPr>
            <w:r>
              <w:t>0309</w:t>
            </w:r>
          </w:p>
        </w:tc>
        <w:tc>
          <w:tcPr>
            <w:tcW w:w="1531" w:type="dxa"/>
          </w:tcPr>
          <w:p w:rsidR="00706ADE" w:rsidRDefault="00706ADE">
            <w:pPr>
              <w:pStyle w:val="ConsPlusNormal"/>
            </w:pPr>
            <w:r>
              <w:t>БП00070070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13,1</w:t>
            </w:r>
          </w:p>
        </w:tc>
      </w:tr>
      <w:tr w:rsidR="00706ADE">
        <w:tc>
          <w:tcPr>
            <w:tcW w:w="3288" w:type="dxa"/>
          </w:tcPr>
          <w:p w:rsidR="00706ADE" w:rsidRDefault="00706ADE">
            <w:pPr>
              <w:pStyle w:val="ConsPlusNormal"/>
            </w:pPr>
            <w:r>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007</w:t>
            </w:r>
          </w:p>
        </w:tc>
        <w:tc>
          <w:tcPr>
            <w:tcW w:w="624" w:type="dxa"/>
          </w:tcPr>
          <w:p w:rsidR="00706ADE" w:rsidRDefault="00706ADE">
            <w:pPr>
              <w:pStyle w:val="ConsPlusNormal"/>
            </w:pPr>
            <w:r>
              <w:t>0300</w:t>
            </w:r>
          </w:p>
        </w:tc>
        <w:tc>
          <w:tcPr>
            <w:tcW w:w="624" w:type="dxa"/>
          </w:tcPr>
          <w:p w:rsidR="00706ADE" w:rsidRDefault="00706ADE">
            <w:pPr>
              <w:pStyle w:val="ConsPlusNormal"/>
            </w:pPr>
            <w:r>
              <w:t>0309</w:t>
            </w:r>
          </w:p>
        </w:tc>
        <w:tc>
          <w:tcPr>
            <w:tcW w:w="1531" w:type="dxa"/>
          </w:tcPr>
          <w:p w:rsidR="00706ADE" w:rsidRDefault="00706ADE">
            <w:pPr>
              <w:pStyle w:val="ConsPlusNormal"/>
            </w:pPr>
            <w:r>
              <w:t>БП00070070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13,1</w:t>
            </w:r>
          </w:p>
        </w:tc>
      </w:tr>
      <w:tr w:rsidR="00706ADE">
        <w:tc>
          <w:tcPr>
            <w:tcW w:w="3288"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007</w:t>
            </w:r>
          </w:p>
        </w:tc>
        <w:tc>
          <w:tcPr>
            <w:tcW w:w="624" w:type="dxa"/>
          </w:tcPr>
          <w:p w:rsidR="00706ADE" w:rsidRDefault="00706ADE">
            <w:pPr>
              <w:pStyle w:val="ConsPlusNormal"/>
            </w:pPr>
            <w:r>
              <w:t>0300</w:t>
            </w:r>
          </w:p>
        </w:tc>
        <w:tc>
          <w:tcPr>
            <w:tcW w:w="624" w:type="dxa"/>
          </w:tcPr>
          <w:p w:rsidR="00706ADE" w:rsidRDefault="00706ADE">
            <w:pPr>
              <w:pStyle w:val="ConsPlusNormal"/>
            </w:pPr>
            <w:r>
              <w:t>0309</w:t>
            </w:r>
          </w:p>
        </w:tc>
        <w:tc>
          <w:tcPr>
            <w:tcW w:w="1531" w:type="dxa"/>
          </w:tcPr>
          <w:p w:rsidR="00706ADE" w:rsidRDefault="00706ADE">
            <w:pPr>
              <w:pStyle w:val="ConsPlusNormal"/>
            </w:pPr>
            <w:r>
              <w:t>БП00070070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13,1</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007</w:t>
            </w:r>
          </w:p>
        </w:tc>
        <w:tc>
          <w:tcPr>
            <w:tcW w:w="624" w:type="dxa"/>
          </w:tcPr>
          <w:p w:rsidR="00706ADE" w:rsidRDefault="00706ADE">
            <w:pPr>
              <w:pStyle w:val="ConsPlusNormal"/>
            </w:pPr>
            <w:r>
              <w:t>0300</w:t>
            </w:r>
          </w:p>
        </w:tc>
        <w:tc>
          <w:tcPr>
            <w:tcW w:w="624" w:type="dxa"/>
          </w:tcPr>
          <w:p w:rsidR="00706ADE" w:rsidRDefault="00706ADE">
            <w:pPr>
              <w:pStyle w:val="ConsPlusNormal"/>
            </w:pPr>
            <w:r>
              <w:t>0309</w:t>
            </w:r>
          </w:p>
        </w:tc>
        <w:tc>
          <w:tcPr>
            <w:tcW w:w="1531" w:type="dxa"/>
          </w:tcPr>
          <w:p w:rsidR="00706ADE" w:rsidRDefault="00706ADE">
            <w:pPr>
              <w:pStyle w:val="ConsPlusNormal"/>
            </w:pPr>
            <w:r>
              <w:t>БП00070070</w:t>
            </w:r>
          </w:p>
        </w:tc>
        <w:tc>
          <w:tcPr>
            <w:tcW w:w="604"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13,1</w:t>
            </w:r>
          </w:p>
        </w:tc>
      </w:tr>
      <w:tr w:rsidR="00706ADE">
        <w:tc>
          <w:tcPr>
            <w:tcW w:w="3288" w:type="dxa"/>
          </w:tcPr>
          <w:p w:rsidR="00706ADE" w:rsidRDefault="00706ADE">
            <w:pPr>
              <w:pStyle w:val="ConsPlusNormal"/>
            </w:pPr>
            <w:r>
              <w:t>Капитальный ремонт</w:t>
            </w:r>
          </w:p>
        </w:tc>
        <w:tc>
          <w:tcPr>
            <w:tcW w:w="510" w:type="dxa"/>
          </w:tcPr>
          <w:p w:rsidR="00706ADE" w:rsidRDefault="00706ADE">
            <w:pPr>
              <w:pStyle w:val="ConsPlusNormal"/>
            </w:pPr>
            <w:r>
              <w:t>007</w:t>
            </w:r>
          </w:p>
        </w:tc>
        <w:tc>
          <w:tcPr>
            <w:tcW w:w="624" w:type="dxa"/>
          </w:tcPr>
          <w:p w:rsidR="00706ADE" w:rsidRDefault="00706ADE">
            <w:pPr>
              <w:pStyle w:val="ConsPlusNormal"/>
            </w:pPr>
            <w:r>
              <w:t>0300</w:t>
            </w:r>
          </w:p>
        </w:tc>
        <w:tc>
          <w:tcPr>
            <w:tcW w:w="624" w:type="dxa"/>
          </w:tcPr>
          <w:p w:rsidR="00706ADE" w:rsidRDefault="00706ADE">
            <w:pPr>
              <w:pStyle w:val="ConsPlusNormal"/>
            </w:pPr>
            <w:r>
              <w:t>0309</w:t>
            </w:r>
          </w:p>
        </w:tc>
        <w:tc>
          <w:tcPr>
            <w:tcW w:w="1531" w:type="dxa"/>
          </w:tcPr>
          <w:p w:rsidR="00706ADE" w:rsidRDefault="00706ADE">
            <w:pPr>
              <w:pStyle w:val="ConsPlusNormal"/>
            </w:pPr>
            <w:r>
              <w:t>БП00072320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1100,0</w:t>
            </w:r>
          </w:p>
        </w:tc>
      </w:tr>
      <w:tr w:rsidR="00706ADE">
        <w:tc>
          <w:tcPr>
            <w:tcW w:w="3288" w:type="dxa"/>
          </w:tcPr>
          <w:p w:rsidR="00706ADE" w:rsidRDefault="00706ADE">
            <w:pPr>
              <w:pStyle w:val="ConsPlusNormal"/>
            </w:pPr>
            <w:r>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007</w:t>
            </w:r>
          </w:p>
        </w:tc>
        <w:tc>
          <w:tcPr>
            <w:tcW w:w="624" w:type="dxa"/>
          </w:tcPr>
          <w:p w:rsidR="00706ADE" w:rsidRDefault="00706ADE">
            <w:pPr>
              <w:pStyle w:val="ConsPlusNormal"/>
            </w:pPr>
            <w:r>
              <w:t>0300</w:t>
            </w:r>
          </w:p>
        </w:tc>
        <w:tc>
          <w:tcPr>
            <w:tcW w:w="624" w:type="dxa"/>
          </w:tcPr>
          <w:p w:rsidR="00706ADE" w:rsidRDefault="00706ADE">
            <w:pPr>
              <w:pStyle w:val="ConsPlusNormal"/>
            </w:pPr>
            <w:r>
              <w:t>0309</w:t>
            </w:r>
          </w:p>
        </w:tc>
        <w:tc>
          <w:tcPr>
            <w:tcW w:w="1531" w:type="dxa"/>
          </w:tcPr>
          <w:p w:rsidR="00706ADE" w:rsidRDefault="00706ADE">
            <w:pPr>
              <w:pStyle w:val="ConsPlusNormal"/>
            </w:pPr>
            <w:r>
              <w:t>БП00072320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1100,0</w:t>
            </w:r>
          </w:p>
        </w:tc>
      </w:tr>
      <w:tr w:rsidR="00706ADE">
        <w:tc>
          <w:tcPr>
            <w:tcW w:w="3288"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007</w:t>
            </w:r>
          </w:p>
        </w:tc>
        <w:tc>
          <w:tcPr>
            <w:tcW w:w="624" w:type="dxa"/>
          </w:tcPr>
          <w:p w:rsidR="00706ADE" w:rsidRDefault="00706ADE">
            <w:pPr>
              <w:pStyle w:val="ConsPlusNormal"/>
            </w:pPr>
            <w:r>
              <w:t>0300</w:t>
            </w:r>
          </w:p>
        </w:tc>
        <w:tc>
          <w:tcPr>
            <w:tcW w:w="624" w:type="dxa"/>
          </w:tcPr>
          <w:p w:rsidR="00706ADE" w:rsidRDefault="00706ADE">
            <w:pPr>
              <w:pStyle w:val="ConsPlusNormal"/>
            </w:pPr>
            <w:r>
              <w:t>0309</w:t>
            </w:r>
          </w:p>
        </w:tc>
        <w:tc>
          <w:tcPr>
            <w:tcW w:w="1531" w:type="dxa"/>
          </w:tcPr>
          <w:p w:rsidR="00706ADE" w:rsidRDefault="00706ADE">
            <w:pPr>
              <w:pStyle w:val="ConsPlusNormal"/>
            </w:pPr>
            <w:r>
              <w:t>БП00072320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1100,0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007</w:t>
            </w:r>
          </w:p>
        </w:tc>
        <w:tc>
          <w:tcPr>
            <w:tcW w:w="624" w:type="dxa"/>
          </w:tcPr>
          <w:p w:rsidR="00706ADE" w:rsidRDefault="00706ADE">
            <w:pPr>
              <w:pStyle w:val="ConsPlusNormal"/>
            </w:pPr>
            <w:r>
              <w:t>0300</w:t>
            </w:r>
          </w:p>
        </w:tc>
        <w:tc>
          <w:tcPr>
            <w:tcW w:w="624" w:type="dxa"/>
          </w:tcPr>
          <w:p w:rsidR="00706ADE" w:rsidRDefault="00706ADE">
            <w:pPr>
              <w:pStyle w:val="ConsPlusNormal"/>
            </w:pPr>
            <w:r>
              <w:t>0309</w:t>
            </w:r>
          </w:p>
        </w:tc>
        <w:tc>
          <w:tcPr>
            <w:tcW w:w="1531" w:type="dxa"/>
          </w:tcPr>
          <w:p w:rsidR="00706ADE" w:rsidRDefault="00706ADE">
            <w:pPr>
              <w:pStyle w:val="ConsPlusNormal"/>
            </w:pPr>
            <w:r>
              <w:t>БП00072320</w:t>
            </w:r>
          </w:p>
        </w:tc>
        <w:tc>
          <w:tcPr>
            <w:tcW w:w="604"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1100,0</w:t>
            </w:r>
          </w:p>
        </w:tc>
      </w:tr>
      <w:tr w:rsidR="00706ADE">
        <w:tc>
          <w:tcPr>
            <w:tcW w:w="3288" w:type="dxa"/>
          </w:tcPr>
          <w:p w:rsidR="00706ADE" w:rsidRDefault="00706ADE">
            <w:pPr>
              <w:pStyle w:val="ConsPlusNormal"/>
            </w:pPr>
            <w:r>
              <w:t xml:space="preserve">Государственная </w:t>
            </w:r>
            <w:hyperlink r:id="rId375" w:history="1">
              <w:r>
                <w:rPr>
                  <w:color w:val="0000FF"/>
                </w:rPr>
                <w:t>программа</w:t>
              </w:r>
            </w:hyperlink>
            <w:r>
              <w:t xml:space="preserve"> Орловской области "Развитие системы комплексной безопасности в Орловской области"</w:t>
            </w:r>
          </w:p>
        </w:tc>
        <w:tc>
          <w:tcPr>
            <w:tcW w:w="510" w:type="dxa"/>
          </w:tcPr>
          <w:p w:rsidR="00706ADE" w:rsidRDefault="00706ADE">
            <w:pPr>
              <w:pStyle w:val="ConsPlusNormal"/>
            </w:pPr>
            <w:r>
              <w:t>007</w:t>
            </w:r>
          </w:p>
        </w:tc>
        <w:tc>
          <w:tcPr>
            <w:tcW w:w="624" w:type="dxa"/>
          </w:tcPr>
          <w:p w:rsidR="00706ADE" w:rsidRDefault="00706ADE">
            <w:pPr>
              <w:pStyle w:val="ConsPlusNormal"/>
            </w:pPr>
            <w:r>
              <w:t>0300</w:t>
            </w:r>
          </w:p>
        </w:tc>
        <w:tc>
          <w:tcPr>
            <w:tcW w:w="624" w:type="dxa"/>
          </w:tcPr>
          <w:p w:rsidR="00706ADE" w:rsidRDefault="00706ADE">
            <w:pPr>
              <w:pStyle w:val="ConsPlusNormal"/>
            </w:pPr>
            <w:r>
              <w:t>0309</w:t>
            </w:r>
          </w:p>
        </w:tc>
        <w:tc>
          <w:tcPr>
            <w:tcW w:w="1531" w:type="dxa"/>
          </w:tcPr>
          <w:p w:rsidR="00706ADE" w:rsidRDefault="00706ADE">
            <w:pPr>
              <w:pStyle w:val="ConsPlusNormal"/>
            </w:pPr>
            <w:r>
              <w:t>ПЖ00000000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122170,8</w:t>
            </w:r>
          </w:p>
        </w:tc>
      </w:tr>
      <w:tr w:rsidR="00706ADE">
        <w:tc>
          <w:tcPr>
            <w:tcW w:w="3288" w:type="dxa"/>
          </w:tcPr>
          <w:p w:rsidR="00706ADE" w:rsidRDefault="00706ADE">
            <w:pPr>
              <w:pStyle w:val="ConsPlusNormal"/>
            </w:pPr>
            <w:hyperlink r:id="rId376" w:history="1">
              <w:r>
                <w:rPr>
                  <w:color w:val="0000FF"/>
                </w:rPr>
                <w:t>Подпрограмма 1</w:t>
              </w:r>
            </w:hyperlink>
            <w:r>
              <w:t xml:space="preserve"> "Снижение рисков и смягчение последствий чрезвычайных ситуаций природного и техногенного характера в Орловской области"</w:t>
            </w:r>
          </w:p>
        </w:tc>
        <w:tc>
          <w:tcPr>
            <w:tcW w:w="510" w:type="dxa"/>
          </w:tcPr>
          <w:p w:rsidR="00706ADE" w:rsidRDefault="00706ADE">
            <w:pPr>
              <w:pStyle w:val="ConsPlusNormal"/>
            </w:pPr>
            <w:r>
              <w:t>007</w:t>
            </w:r>
          </w:p>
        </w:tc>
        <w:tc>
          <w:tcPr>
            <w:tcW w:w="624" w:type="dxa"/>
          </w:tcPr>
          <w:p w:rsidR="00706ADE" w:rsidRDefault="00706ADE">
            <w:pPr>
              <w:pStyle w:val="ConsPlusNormal"/>
            </w:pPr>
            <w:r>
              <w:t>0300</w:t>
            </w:r>
          </w:p>
        </w:tc>
        <w:tc>
          <w:tcPr>
            <w:tcW w:w="624" w:type="dxa"/>
          </w:tcPr>
          <w:p w:rsidR="00706ADE" w:rsidRDefault="00706ADE">
            <w:pPr>
              <w:pStyle w:val="ConsPlusNormal"/>
            </w:pPr>
            <w:r>
              <w:t>0309</w:t>
            </w:r>
          </w:p>
        </w:tc>
        <w:tc>
          <w:tcPr>
            <w:tcW w:w="1531" w:type="dxa"/>
          </w:tcPr>
          <w:p w:rsidR="00706ADE" w:rsidRDefault="00706ADE">
            <w:pPr>
              <w:pStyle w:val="ConsPlusNormal"/>
            </w:pPr>
            <w:r>
              <w:t>ПЖ10000000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94037,5</w:t>
            </w:r>
          </w:p>
        </w:tc>
      </w:tr>
      <w:tr w:rsidR="00706ADE">
        <w:tc>
          <w:tcPr>
            <w:tcW w:w="3288" w:type="dxa"/>
          </w:tcPr>
          <w:p w:rsidR="00706ADE" w:rsidRDefault="00706ADE">
            <w:pPr>
              <w:pStyle w:val="ConsPlusNormal"/>
            </w:pPr>
            <w:r>
              <w:lastRenderedPageBreak/>
              <w:t>Основное мероприятие "Выполнение функций в сфере защиты населения и территорий Орловской области от чрезвычайных ситуаций природного и техногенного характера и обеспечения пожарной безопасности"</w:t>
            </w:r>
          </w:p>
        </w:tc>
        <w:tc>
          <w:tcPr>
            <w:tcW w:w="510" w:type="dxa"/>
          </w:tcPr>
          <w:p w:rsidR="00706ADE" w:rsidRDefault="00706ADE">
            <w:pPr>
              <w:pStyle w:val="ConsPlusNormal"/>
            </w:pPr>
            <w:r>
              <w:t>007</w:t>
            </w:r>
          </w:p>
        </w:tc>
        <w:tc>
          <w:tcPr>
            <w:tcW w:w="624" w:type="dxa"/>
          </w:tcPr>
          <w:p w:rsidR="00706ADE" w:rsidRDefault="00706ADE">
            <w:pPr>
              <w:pStyle w:val="ConsPlusNormal"/>
            </w:pPr>
            <w:r>
              <w:t>0300</w:t>
            </w:r>
          </w:p>
        </w:tc>
        <w:tc>
          <w:tcPr>
            <w:tcW w:w="624" w:type="dxa"/>
          </w:tcPr>
          <w:p w:rsidR="00706ADE" w:rsidRDefault="00706ADE">
            <w:pPr>
              <w:pStyle w:val="ConsPlusNormal"/>
            </w:pPr>
            <w:r>
              <w:t>0309</w:t>
            </w:r>
          </w:p>
        </w:tc>
        <w:tc>
          <w:tcPr>
            <w:tcW w:w="1531" w:type="dxa"/>
          </w:tcPr>
          <w:p w:rsidR="00706ADE" w:rsidRDefault="00706ADE">
            <w:pPr>
              <w:pStyle w:val="ConsPlusNormal"/>
            </w:pPr>
            <w:r>
              <w:t>ПЖ10800000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94037,5</w:t>
            </w:r>
          </w:p>
        </w:tc>
      </w:tr>
      <w:tr w:rsidR="00706ADE">
        <w:tc>
          <w:tcPr>
            <w:tcW w:w="3288" w:type="dxa"/>
          </w:tcPr>
          <w:p w:rsidR="00706ADE" w:rsidRDefault="00706ADE">
            <w:pPr>
              <w:pStyle w:val="ConsPlusNormal"/>
            </w:pPr>
            <w:r>
              <w:t>Обеспечение деятельности (оказание услуг) государственных учреждений</w:t>
            </w:r>
          </w:p>
        </w:tc>
        <w:tc>
          <w:tcPr>
            <w:tcW w:w="510" w:type="dxa"/>
          </w:tcPr>
          <w:p w:rsidR="00706ADE" w:rsidRDefault="00706ADE">
            <w:pPr>
              <w:pStyle w:val="ConsPlusNormal"/>
            </w:pPr>
            <w:r>
              <w:t>007</w:t>
            </w:r>
          </w:p>
        </w:tc>
        <w:tc>
          <w:tcPr>
            <w:tcW w:w="624" w:type="dxa"/>
          </w:tcPr>
          <w:p w:rsidR="00706ADE" w:rsidRDefault="00706ADE">
            <w:pPr>
              <w:pStyle w:val="ConsPlusNormal"/>
            </w:pPr>
            <w:r>
              <w:t>0300</w:t>
            </w:r>
          </w:p>
        </w:tc>
        <w:tc>
          <w:tcPr>
            <w:tcW w:w="624" w:type="dxa"/>
          </w:tcPr>
          <w:p w:rsidR="00706ADE" w:rsidRDefault="00706ADE">
            <w:pPr>
              <w:pStyle w:val="ConsPlusNormal"/>
            </w:pPr>
            <w:r>
              <w:t>0309</w:t>
            </w:r>
          </w:p>
        </w:tc>
        <w:tc>
          <w:tcPr>
            <w:tcW w:w="1531" w:type="dxa"/>
          </w:tcPr>
          <w:p w:rsidR="00706ADE" w:rsidRDefault="00706ADE">
            <w:pPr>
              <w:pStyle w:val="ConsPlusNormal"/>
            </w:pPr>
            <w:r>
              <w:t>ПЖ10870110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94037,5</w:t>
            </w:r>
          </w:p>
        </w:tc>
      </w:tr>
      <w:tr w:rsidR="00706ADE">
        <w:tc>
          <w:tcPr>
            <w:tcW w:w="3288" w:type="dxa"/>
          </w:tcPr>
          <w:p w:rsidR="00706ADE" w:rsidRDefault="00706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706ADE" w:rsidRDefault="00706ADE">
            <w:pPr>
              <w:pStyle w:val="ConsPlusNormal"/>
            </w:pPr>
            <w:r>
              <w:t>007</w:t>
            </w:r>
          </w:p>
        </w:tc>
        <w:tc>
          <w:tcPr>
            <w:tcW w:w="624" w:type="dxa"/>
          </w:tcPr>
          <w:p w:rsidR="00706ADE" w:rsidRDefault="00706ADE">
            <w:pPr>
              <w:pStyle w:val="ConsPlusNormal"/>
            </w:pPr>
            <w:r>
              <w:t>0300</w:t>
            </w:r>
          </w:p>
        </w:tc>
        <w:tc>
          <w:tcPr>
            <w:tcW w:w="624" w:type="dxa"/>
          </w:tcPr>
          <w:p w:rsidR="00706ADE" w:rsidRDefault="00706ADE">
            <w:pPr>
              <w:pStyle w:val="ConsPlusNormal"/>
            </w:pPr>
            <w:r>
              <w:t>0309</w:t>
            </w:r>
          </w:p>
        </w:tc>
        <w:tc>
          <w:tcPr>
            <w:tcW w:w="1531" w:type="dxa"/>
          </w:tcPr>
          <w:p w:rsidR="00706ADE" w:rsidRDefault="00706ADE">
            <w:pPr>
              <w:pStyle w:val="ConsPlusNormal"/>
            </w:pPr>
            <w:r>
              <w:t>ПЖ10870110</w:t>
            </w:r>
          </w:p>
        </w:tc>
        <w:tc>
          <w:tcPr>
            <w:tcW w:w="604" w:type="dxa"/>
          </w:tcPr>
          <w:p w:rsidR="00706ADE" w:rsidRDefault="00706ADE">
            <w:pPr>
              <w:pStyle w:val="ConsPlusNormal"/>
            </w:pPr>
            <w:r>
              <w:t>100</w:t>
            </w:r>
          </w:p>
        </w:tc>
        <w:tc>
          <w:tcPr>
            <w:tcW w:w="510" w:type="dxa"/>
          </w:tcPr>
          <w:p w:rsidR="00706ADE" w:rsidRDefault="00706ADE">
            <w:pPr>
              <w:pStyle w:val="ConsPlusNormal"/>
            </w:pPr>
          </w:p>
        </w:tc>
        <w:tc>
          <w:tcPr>
            <w:tcW w:w="1361" w:type="dxa"/>
          </w:tcPr>
          <w:p w:rsidR="00706ADE" w:rsidRDefault="00706ADE">
            <w:pPr>
              <w:pStyle w:val="ConsPlusNormal"/>
            </w:pPr>
            <w:r>
              <w:t>81433,1</w:t>
            </w:r>
          </w:p>
        </w:tc>
      </w:tr>
      <w:tr w:rsidR="00706ADE">
        <w:tc>
          <w:tcPr>
            <w:tcW w:w="3288" w:type="dxa"/>
          </w:tcPr>
          <w:p w:rsidR="00706ADE" w:rsidRDefault="00706ADE">
            <w:pPr>
              <w:pStyle w:val="ConsPlusNormal"/>
            </w:pPr>
            <w:r>
              <w:t>Расходы на выплаты персоналу казенных учреждений</w:t>
            </w:r>
          </w:p>
        </w:tc>
        <w:tc>
          <w:tcPr>
            <w:tcW w:w="510" w:type="dxa"/>
          </w:tcPr>
          <w:p w:rsidR="00706ADE" w:rsidRDefault="00706ADE">
            <w:pPr>
              <w:pStyle w:val="ConsPlusNormal"/>
            </w:pPr>
            <w:r>
              <w:t>007</w:t>
            </w:r>
          </w:p>
        </w:tc>
        <w:tc>
          <w:tcPr>
            <w:tcW w:w="624" w:type="dxa"/>
          </w:tcPr>
          <w:p w:rsidR="00706ADE" w:rsidRDefault="00706ADE">
            <w:pPr>
              <w:pStyle w:val="ConsPlusNormal"/>
            </w:pPr>
            <w:r>
              <w:t>0300</w:t>
            </w:r>
          </w:p>
        </w:tc>
        <w:tc>
          <w:tcPr>
            <w:tcW w:w="624" w:type="dxa"/>
          </w:tcPr>
          <w:p w:rsidR="00706ADE" w:rsidRDefault="00706ADE">
            <w:pPr>
              <w:pStyle w:val="ConsPlusNormal"/>
            </w:pPr>
            <w:r>
              <w:t>0309</w:t>
            </w:r>
          </w:p>
        </w:tc>
        <w:tc>
          <w:tcPr>
            <w:tcW w:w="1531" w:type="dxa"/>
          </w:tcPr>
          <w:p w:rsidR="00706ADE" w:rsidRDefault="00706ADE">
            <w:pPr>
              <w:pStyle w:val="ConsPlusNormal"/>
            </w:pPr>
            <w:r>
              <w:t>ПЖ10870110</w:t>
            </w:r>
          </w:p>
        </w:tc>
        <w:tc>
          <w:tcPr>
            <w:tcW w:w="604" w:type="dxa"/>
          </w:tcPr>
          <w:p w:rsidR="00706ADE" w:rsidRDefault="00706ADE">
            <w:pPr>
              <w:pStyle w:val="ConsPlusNormal"/>
            </w:pPr>
            <w:r>
              <w:t>110</w:t>
            </w:r>
          </w:p>
        </w:tc>
        <w:tc>
          <w:tcPr>
            <w:tcW w:w="510" w:type="dxa"/>
          </w:tcPr>
          <w:p w:rsidR="00706ADE" w:rsidRDefault="00706ADE">
            <w:pPr>
              <w:pStyle w:val="ConsPlusNormal"/>
            </w:pPr>
          </w:p>
        </w:tc>
        <w:tc>
          <w:tcPr>
            <w:tcW w:w="1361" w:type="dxa"/>
          </w:tcPr>
          <w:p w:rsidR="00706ADE" w:rsidRDefault="00706ADE">
            <w:pPr>
              <w:pStyle w:val="ConsPlusNormal"/>
            </w:pPr>
            <w:r>
              <w:t>81433,1</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007</w:t>
            </w:r>
          </w:p>
        </w:tc>
        <w:tc>
          <w:tcPr>
            <w:tcW w:w="624" w:type="dxa"/>
          </w:tcPr>
          <w:p w:rsidR="00706ADE" w:rsidRDefault="00706ADE">
            <w:pPr>
              <w:pStyle w:val="ConsPlusNormal"/>
            </w:pPr>
            <w:r>
              <w:t>0300</w:t>
            </w:r>
          </w:p>
        </w:tc>
        <w:tc>
          <w:tcPr>
            <w:tcW w:w="624" w:type="dxa"/>
          </w:tcPr>
          <w:p w:rsidR="00706ADE" w:rsidRDefault="00706ADE">
            <w:pPr>
              <w:pStyle w:val="ConsPlusNormal"/>
            </w:pPr>
            <w:r>
              <w:t>0309</w:t>
            </w:r>
          </w:p>
        </w:tc>
        <w:tc>
          <w:tcPr>
            <w:tcW w:w="1531" w:type="dxa"/>
          </w:tcPr>
          <w:p w:rsidR="00706ADE" w:rsidRDefault="00706ADE">
            <w:pPr>
              <w:pStyle w:val="ConsPlusNormal"/>
            </w:pPr>
            <w:r>
              <w:t>ПЖ10870110</w:t>
            </w:r>
          </w:p>
        </w:tc>
        <w:tc>
          <w:tcPr>
            <w:tcW w:w="604" w:type="dxa"/>
          </w:tcPr>
          <w:p w:rsidR="00706ADE" w:rsidRDefault="00706ADE">
            <w:pPr>
              <w:pStyle w:val="ConsPlusNormal"/>
            </w:pPr>
            <w:r>
              <w:t>110</w:t>
            </w:r>
          </w:p>
        </w:tc>
        <w:tc>
          <w:tcPr>
            <w:tcW w:w="510" w:type="dxa"/>
          </w:tcPr>
          <w:p w:rsidR="00706ADE" w:rsidRDefault="00706ADE">
            <w:pPr>
              <w:pStyle w:val="ConsPlusNormal"/>
            </w:pPr>
            <w:r>
              <w:t>1</w:t>
            </w:r>
          </w:p>
        </w:tc>
        <w:tc>
          <w:tcPr>
            <w:tcW w:w="1361" w:type="dxa"/>
          </w:tcPr>
          <w:p w:rsidR="00706ADE" w:rsidRDefault="00706ADE">
            <w:pPr>
              <w:pStyle w:val="ConsPlusNormal"/>
            </w:pPr>
            <w:r>
              <w:t>81433,1</w:t>
            </w:r>
          </w:p>
        </w:tc>
      </w:tr>
      <w:tr w:rsidR="00706ADE">
        <w:tc>
          <w:tcPr>
            <w:tcW w:w="3288" w:type="dxa"/>
          </w:tcPr>
          <w:p w:rsidR="00706ADE" w:rsidRDefault="00706ADE">
            <w:pPr>
              <w:pStyle w:val="ConsPlusNormal"/>
            </w:pPr>
            <w:r>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007</w:t>
            </w:r>
          </w:p>
        </w:tc>
        <w:tc>
          <w:tcPr>
            <w:tcW w:w="624" w:type="dxa"/>
          </w:tcPr>
          <w:p w:rsidR="00706ADE" w:rsidRDefault="00706ADE">
            <w:pPr>
              <w:pStyle w:val="ConsPlusNormal"/>
            </w:pPr>
            <w:r>
              <w:t>0300</w:t>
            </w:r>
          </w:p>
        </w:tc>
        <w:tc>
          <w:tcPr>
            <w:tcW w:w="624" w:type="dxa"/>
          </w:tcPr>
          <w:p w:rsidR="00706ADE" w:rsidRDefault="00706ADE">
            <w:pPr>
              <w:pStyle w:val="ConsPlusNormal"/>
            </w:pPr>
            <w:r>
              <w:t>0309</w:t>
            </w:r>
          </w:p>
        </w:tc>
        <w:tc>
          <w:tcPr>
            <w:tcW w:w="1531" w:type="dxa"/>
          </w:tcPr>
          <w:p w:rsidR="00706ADE" w:rsidRDefault="00706ADE">
            <w:pPr>
              <w:pStyle w:val="ConsPlusNormal"/>
            </w:pPr>
            <w:r>
              <w:t>ПЖ10870110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12577,4</w:t>
            </w:r>
          </w:p>
        </w:tc>
      </w:tr>
      <w:tr w:rsidR="00706ADE">
        <w:tc>
          <w:tcPr>
            <w:tcW w:w="3288"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007</w:t>
            </w:r>
          </w:p>
        </w:tc>
        <w:tc>
          <w:tcPr>
            <w:tcW w:w="624" w:type="dxa"/>
          </w:tcPr>
          <w:p w:rsidR="00706ADE" w:rsidRDefault="00706ADE">
            <w:pPr>
              <w:pStyle w:val="ConsPlusNormal"/>
            </w:pPr>
            <w:r>
              <w:t>0300</w:t>
            </w:r>
          </w:p>
        </w:tc>
        <w:tc>
          <w:tcPr>
            <w:tcW w:w="624" w:type="dxa"/>
          </w:tcPr>
          <w:p w:rsidR="00706ADE" w:rsidRDefault="00706ADE">
            <w:pPr>
              <w:pStyle w:val="ConsPlusNormal"/>
            </w:pPr>
            <w:r>
              <w:t>0309</w:t>
            </w:r>
          </w:p>
        </w:tc>
        <w:tc>
          <w:tcPr>
            <w:tcW w:w="1531" w:type="dxa"/>
          </w:tcPr>
          <w:p w:rsidR="00706ADE" w:rsidRDefault="00706ADE">
            <w:pPr>
              <w:pStyle w:val="ConsPlusNormal"/>
            </w:pPr>
            <w:r>
              <w:t>ПЖ10870110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12577,4</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007</w:t>
            </w:r>
          </w:p>
        </w:tc>
        <w:tc>
          <w:tcPr>
            <w:tcW w:w="624" w:type="dxa"/>
          </w:tcPr>
          <w:p w:rsidR="00706ADE" w:rsidRDefault="00706ADE">
            <w:pPr>
              <w:pStyle w:val="ConsPlusNormal"/>
            </w:pPr>
            <w:r>
              <w:t>0300</w:t>
            </w:r>
          </w:p>
        </w:tc>
        <w:tc>
          <w:tcPr>
            <w:tcW w:w="624" w:type="dxa"/>
          </w:tcPr>
          <w:p w:rsidR="00706ADE" w:rsidRDefault="00706ADE">
            <w:pPr>
              <w:pStyle w:val="ConsPlusNormal"/>
            </w:pPr>
            <w:r>
              <w:t>0309</w:t>
            </w:r>
          </w:p>
        </w:tc>
        <w:tc>
          <w:tcPr>
            <w:tcW w:w="1531" w:type="dxa"/>
          </w:tcPr>
          <w:p w:rsidR="00706ADE" w:rsidRDefault="00706ADE">
            <w:pPr>
              <w:pStyle w:val="ConsPlusNormal"/>
            </w:pPr>
            <w:r>
              <w:t>ПЖ10870110</w:t>
            </w:r>
          </w:p>
        </w:tc>
        <w:tc>
          <w:tcPr>
            <w:tcW w:w="604"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12577,4</w:t>
            </w:r>
          </w:p>
        </w:tc>
      </w:tr>
      <w:tr w:rsidR="00706ADE">
        <w:tc>
          <w:tcPr>
            <w:tcW w:w="3288" w:type="dxa"/>
          </w:tcPr>
          <w:p w:rsidR="00706ADE" w:rsidRDefault="00706ADE">
            <w:pPr>
              <w:pStyle w:val="ConsPlusNormal"/>
            </w:pPr>
            <w:r>
              <w:t>Иные бюджетные ассигнования</w:t>
            </w:r>
          </w:p>
        </w:tc>
        <w:tc>
          <w:tcPr>
            <w:tcW w:w="510" w:type="dxa"/>
          </w:tcPr>
          <w:p w:rsidR="00706ADE" w:rsidRDefault="00706ADE">
            <w:pPr>
              <w:pStyle w:val="ConsPlusNormal"/>
            </w:pPr>
            <w:r>
              <w:t>007</w:t>
            </w:r>
          </w:p>
        </w:tc>
        <w:tc>
          <w:tcPr>
            <w:tcW w:w="624" w:type="dxa"/>
          </w:tcPr>
          <w:p w:rsidR="00706ADE" w:rsidRDefault="00706ADE">
            <w:pPr>
              <w:pStyle w:val="ConsPlusNormal"/>
            </w:pPr>
            <w:r>
              <w:t>0300</w:t>
            </w:r>
          </w:p>
        </w:tc>
        <w:tc>
          <w:tcPr>
            <w:tcW w:w="624" w:type="dxa"/>
          </w:tcPr>
          <w:p w:rsidR="00706ADE" w:rsidRDefault="00706ADE">
            <w:pPr>
              <w:pStyle w:val="ConsPlusNormal"/>
            </w:pPr>
            <w:r>
              <w:t>0309</w:t>
            </w:r>
          </w:p>
        </w:tc>
        <w:tc>
          <w:tcPr>
            <w:tcW w:w="1531" w:type="dxa"/>
          </w:tcPr>
          <w:p w:rsidR="00706ADE" w:rsidRDefault="00706ADE">
            <w:pPr>
              <w:pStyle w:val="ConsPlusNormal"/>
            </w:pPr>
            <w:r>
              <w:t>ПЖ10870110</w:t>
            </w:r>
          </w:p>
        </w:tc>
        <w:tc>
          <w:tcPr>
            <w:tcW w:w="604"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27,1</w:t>
            </w:r>
          </w:p>
        </w:tc>
      </w:tr>
      <w:tr w:rsidR="00706ADE">
        <w:tc>
          <w:tcPr>
            <w:tcW w:w="3288" w:type="dxa"/>
          </w:tcPr>
          <w:p w:rsidR="00706ADE" w:rsidRDefault="00706ADE">
            <w:pPr>
              <w:pStyle w:val="ConsPlusNormal"/>
            </w:pPr>
            <w:r>
              <w:t>Уплата налогов, сборов и иных платежей</w:t>
            </w:r>
          </w:p>
        </w:tc>
        <w:tc>
          <w:tcPr>
            <w:tcW w:w="510" w:type="dxa"/>
          </w:tcPr>
          <w:p w:rsidR="00706ADE" w:rsidRDefault="00706ADE">
            <w:pPr>
              <w:pStyle w:val="ConsPlusNormal"/>
            </w:pPr>
            <w:r>
              <w:t>007</w:t>
            </w:r>
          </w:p>
        </w:tc>
        <w:tc>
          <w:tcPr>
            <w:tcW w:w="624" w:type="dxa"/>
          </w:tcPr>
          <w:p w:rsidR="00706ADE" w:rsidRDefault="00706ADE">
            <w:pPr>
              <w:pStyle w:val="ConsPlusNormal"/>
            </w:pPr>
            <w:r>
              <w:t>0300</w:t>
            </w:r>
          </w:p>
        </w:tc>
        <w:tc>
          <w:tcPr>
            <w:tcW w:w="624" w:type="dxa"/>
          </w:tcPr>
          <w:p w:rsidR="00706ADE" w:rsidRDefault="00706ADE">
            <w:pPr>
              <w:pStyle w:val="ConsPlusNormal"/>
            </w:pPr>
            <w:r>
              <w:t>0309</w:t>
            </w:r>
          </w:p>
        </w:tc>
        <w:tc>
          <w:tcPr>
            <w:tcW w:w="1531" w:type="dxa"/>
          </w:tcPr>
          <w:p w:rsidR="00706ADE" w:rsidRDefault="00706ADE">
            <w:pPr>
              <w:pStyle w:val="ConsPlusNormal"/>
            </w:pPr>
            <w:r>
              <w:t>ПЖ10870110</w:t>
            </w:r>
          </w:p>
        </w:tc>
        <w:tc>
          <w:tcPr>
            <w:tcW w:w="604" w:type="dxa"/>
          </w:tcPr>
          <w:p w:rsidR="00706ADE" w:rsidRDefault="00706ADE">
            <w:pPr>
              <w:pStyle w:val="ConsPlusNormal"/>
            </w:pPr>
            <w:r>
              <w:t>850</w:t>
            </w:r>
          </w:p>
        </w:tc>
        <w:tc>
          <w:tcPr>
            <w:tcW w:w="510" w:type="dxa"/>
          </w:tcPr>
          <w:p w:rsidR="00706ADE" w:rsidRDefault="00706ADE">
            <w:pPr>
              <w:pStyle w:val="ConsPlusNormal"/>
            </w:pPr>
          </w:p>
        </w:tc>
        <w:tc>
          <w:tcPr>
            <w:tcW w:w="1361" w:type="dxa"/>
          </w:tcPr>
          <w:p w:rsidR="00706ADE" w:rsidRDefault="00706ADE">
            <w:pPr>
              <w:pStyle w:val="ConsPlusNormal"/>
            </w:pPr>
            <w:r>
              <w:t>27,1</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007</w:t>
            </w:r>
          </w:p>
        </w:tc>
        <w:tc>
          <w:tcPr>
            <w:tcW w:w="624" w:type="dxa"/>
          </w:tcPr>
          <w:p w:rsidR="00706ADE" w:rsidRDefault="00706ADE">
            <w:pPr>
              <w:pStyle w:val="ConsPlusNormal"/>
            </w:pPr>
            <w:r>
              <w:t>0300</w:t>
            </w:r>
          </w:p>
        </w:tc>
        <w:tc>
          <w:tcPr>
            <w:tcW w:w="624" w:type="dxa"/>
          </w:tcPr>
          <w:p w:rsidR="00706ADE" w:rsidRDefault="00706ADE">
            <w:pPr>
              <w:pStyle w:val="ConsPlusNormal"/>
            </w:pPr>
            <w:r>
              <w:t>0309</w:t>
            </w:r>
          </w:p>
        </w:tc>
        <w:tc>
          <w:tcPr>
            <w:tcW w:w="1531" w:type="dxa"/>
          </w:tcPr>
          <w:p w:rsidR="00706ADE" w:rsidRDefault="00706ADE">
            <w:pPr>
              <w:pStyle w:val="ConsPlusNormal"/>
            </w:pPr>
            <w:r>
              <w:t>ПЖ10870110</w:t>
            </w:r>
          </w:p>
        </w:tc>
        <w:tc>
          <w:tcPr>
            <w:tcW w:w="604" w:type="dxa"/>
          </w:tcPr>
          <w:p w:rsidR="00706ADE" w:rsidRDefault="00706ADE">
            <w:pPr>
              <w:pStyle w:val="ConsPlusNormal"/>
            </w:pPr>
            <w:r>
              <w:t>850</w:t>
            </w:r>
          </w:p>
        </w:tc>
        <w:tc>
          <w:tcPr>
            <w:tcW w:w="510" w:type="dxa"/>
          </w:tcPr>
          <w:p w:rsidR="00706ADE" w:rsidRDefault="00706ADE">
            <w:pPr>
              <w:pStyle w:val="ConsPlusNormal"/>
            </w:pPr>
            <w:r>
              <w:t>1</w:t>
            </w:r>
          </w:p>
        </w:tc>
        <w:tc>
          <w:tcPr>
            <w:tcW w:w="1361" w:type="dxa"/>
          </w:tcPr>
          <w:p w:rsidR="00706ADE" w:rsidRDefault="00706ADE">
            <w:pPr>
              <w:pStyle w:val="ConsPlusNormal"/>
            </w:pPr>
            <w:r>
              <w:t>27,1</w:t>
            </w:r>
          </w:p>
        </w:tc>
      </w:tr>
      <w:tr w:rsidR="00706ADE">
        <w:tc>
          <w:tcPr>
            <w:tcW w:w="3288" w:type="dxa"/>
          </w:tcPr>
          <w:p w:rsidR="00706ADE" w:rsidRDefault="00706ADE">
            <w:pPr>
              <w:pStyle w:val="ConsPlusNormal"/>
            </w:pPr>
            <w:hyperlink r:id="rId377" w:history="1">
              <w:r>
                <w:rPr>
                  <w:color w:val="0000FF"/>
                </w:rPr>
                <w:t>Подпрограмма 2</w:t>
              </w:r>
            </w:hyperlink>
            <w:r>
              <w:t xml:space="preserve"> "Совершенствование системы обеспечения вызовов экстренных служб на территории Орловской области"</w:t>
            </w:r>
          </w:p>
        </w:tc>
        <w:tc>
          <w:tcPr>
            <w:tcW w:w="510" w:type="dxa"/>
          </w:tcPr>
          <w:p w:rsidR="00706ADE" w:rsidRDefault="00706ADE">
            <w:pPr>
              <w:pStyle w:val="ConsPlusNormal"/>
            </w:pPr>
            <w:r>
              <w:t>007</w:t>
            </w:r>
          </w:p>
        </w:tc>
        <w:tc>
          <w:tcPr>
            <w:tcW w:w="624" w:type="dxa"/>
          </w:tcPr>
          <w:p w:rsidR="00706ADE" w:rsidRDefault="00706ADE">
            <w:pPr>
              <w:pStyle w:val="ConsPlusNormal"/>
            </w:pPr>
            <w:r>
              <w:t>0300</w:t>
            </w:r>
          </w:p>
        </w:tc>
        <w:tc>
          <w:tcPr>
            <w:tcW w:w="624" w:type="dxa"/>
          </w:tcPr>
          <w:p w:rsidR="00706ADE" w:rsidRDefault="00706ADE">
            <w:pPr>
              <w:pStyle w:val="ConsPlusNormal"/>
            </w:pPr>
            <w:r>
              <w:t>0309</w:t>
            </w:r>
          </w:p>
        </w:tc>
        <w:tc>
          <w:tcPr>
            <w:tcW w:w="1531" w:type="dxa"/>
          </w:tcPr>
          <w:p w:rsidR="00706ADE" w:rsidRDefault="00706ADE">
            <w:pPr>
              <w:pStyle w:val="ConsPlusNormal"/>
            </w:pPr>
            <w:r>
              <w:t>ПЖ20000000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28133,3</w:t>
            </w:r>
          </w:p>
        </w:tc>
      </w:tr>
      <w:tr w:rsidR="00706ADE">
        <w:tc>
          <w:tcPr>
            <w:tcW w:w="3288" w:type="dxa"/>
          </w:tcPr>
          <w:p w:rsidR="00706ADE" w:rsidRDefault="00706ADE">
            <w:pPr>
              <w:pStyle w:val="ConsPlusNormal"/>
            </w:pPr>
            <w:r>
              <w:t xml:space="preserve">Основное мероприятие "Создание информационно-телекоммуникационной сети </w:t>
            </w:r>
            <w:r>
              <w:lastRenderedPageBreak/>
              <w:t>системы-112"</w:t>
            </w:r>
          </w:p>
        </w:tc>
        <w:tc>
          <w:tcPr>
            <w:tcW w:w="510" w:type="dxa"/>
          </w:tcPr>
          <w:p w:rsidR="00706ADE" w:rsidRDefault="00706ADE">
            <w:pPr>
              <w:pStyle w:val="ConsPlusNormal"/>
            </w:pPr>
            <w:r>
              <w:lastRenderedPageBreak/>
              <w:t>007</w:t>
            </w:r>
          </w:p>
        </w:tc>
        <w:tc>
          <w:tcPr>
            <w:tcW w:w="624" w:type="dxa"/>
          </w:tcPr>
          <w:p w:rsidR="00706ADE" w:rsidRDefault="00706ADE">
            <w:pPr>
              <w:pStyle w:val="ConsPlusNormal"/>
            </w:pPr>
            <w:r>
              <w:t>0300</w:t>
            </w:r>
          </w:p>
        </w:tc>
        <w:tc>
          <w:tcPr>
            <w:tcW w:w="624" w:type="dxa"/>
          </w:tcPr>
          <w:p w:rsidR="00706ADE" w:rsidRDefault="00706ADE">
            <w:pPr>
              <w:pStyle w:val="ConsPlusNormal"/>
            </w:pPr>
            <w:r>
              <w:t>0309</w:t>
            </w:r>
          </w:p>
        </w:tc>
        <w:tc>
          <w:tcPr>
            <w:tcW w:w="1531" w:type="dxa"/>
          </w:tcPr>
          <w:p w:rsidR="00706ADE" w:rsidRDefault="00706ADE">
            <w:pPr>
              <w:pStyle w:val="ConsPlusNormal"/>
            </w:pPr>
            <w:r>
              <w:t>ПЖ20100000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1442,0</w:t>
            </w:r>
          </w:p>
        </w:tc>
      </w:tr>
      <w:tr w:rsidR="00706ADE">
        <w:tc>
          <w:tcPr>
            <w:tcW w:w="3288" w:type="dxa"/>
          </w:tcPr>
          <w:p w:rsidR="00706ADE" w:rsidRDefault="00706ADE">
            <w:pPr>
              <w:pStyle w:val="ConsPlusNormal"/>
            </w:pPr>
            <w:r>
              <w:lastRenderedPageBreak/>
              <w:t>Реализация основного мероприятия</w:t>
            </w:r>
          </w:p>
        </w:tc>
        <w:tc>
          <w:tcPr>
            <w:tcW w:w="510" w:type="dxa"/>
          </w:tcPr>
          <w:p w:rsidR="00706ADE" w:rsidRDefault="00706ADE">
            <w:pPr>
              <w:pStyle w:val="ConsPlusNormal"/>
            </w:pPr>
            <w:r>
              <w:t>007</w:t>
            </w:r>
          </w:p>
        </w:tc>
        <w:tc>
          <w:tcPr>
            <w:tcW w:w="624" w:type="dxa"/>
          </w:tcPr>
          <w:p w:rsidR="00706ADE" w:rsidRDefault="00706ADE">
            <w:pPr>
              <w:pStyle w:val="ConsPlusNormal"/>
            </w:pPr>
            <w:r>
              <w:t>0300</w:t>
            </w:r>
          </w:p>
        </w:tc>
        <w:tc>
          <w:tcPr>
            <w:tcW w:w="624" w:type="dxa"/>
          </w:tcPr>
          <w:p w:rsidR="00706ADE" w:rsidRDefault="00706ADE">
            <w:pPr>
              <w:pStyle w:val="ConsPlusNormal"/>
            </w:pPr>
            <w:r>
              <w:t>0309</w:t>
            </w:r>
          </w:p>
        </w:tc>
        <w:tc>
          <w:tcPr>
            <w:tcW w:w="1531" w:type="dxa"/>
          </w:tcPr>
          <w:p w:rsidR="00706ADE" w:rsidRDefault="00706ADE">
            <w:pPr>
              <w:pStyle w:val="ConsPlusNormal"/>
            </w:pPr>
            <w:r>
              <w:t>ПЖ20172670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1442,0</w:t>
            </w:r>
          </w:p>
        </w:tc>
      </w:tr>
      <w:tr w:rsidR="00706ADE">
        <w:tc>
          <w:tcPr>
            <w:tcW w:w="3288" w:type="dxa"/>
          </w:tcPr>
          <w:p w:rsidR="00706ADE" w:rsidRDefault="00706ADE">
            <w:pPr>
              <w:pStyle w:val="ConsPlusNormal"/>
            </w:pPr>
            <w:r>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007</w:t>
            </w:r>
          </w:p>
        </w:tc>
        <w:tc>
          <w:tcPr>
            <w:tcW w:w="624" w:type="dxa"/>
          </w:tcPr>
          <w:p w:rsidR="00706ADE" w:rsidRDefault="00706ADE">
            <w:pPr>
              <w:pStyle w:val="ConsPlusNormal"/>
            </w:pPr>
            <w:r>
              <w:t>0300</w:t>
            </w:r>
          </w:p>
        </w:tc>
        <w:tc>
          <w:tcPr>
            <w:tcW w:w="624" w:type="dxa"/>
          </w:tcPr>
          <w:p w:rsidR="00706ADE" w:rsidRDefault="00706ADE">
            <w:pPr>
              <w:pStyle w:val="ConsPlusNormal"/>
            </w:pPr>
            <w:r>
              <w:t>0309</w:t>
            </w:r>
          </w:p>
        </w:tc>
        <w:tc>
          <w:tcPr>
            <w:tcW w:w="1531" w:type="dxa"/>
          </w:tcPr>
          <w:p w:rsidR="00706ADE" w:rsidRDefault="00706ADE">
            <w:pPr>
              <w:pStyle w:val="ConsPlusNormal"/>
            </w:pPr>
            <w:r>
              <w:t>ПЖ20172670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1442,0</w:t>
            </w:r>
          </w:p>
        </w:tc>
      </w:tr>
      <w:tr w:rsidR="00706ADE">
        <w:tc>
          <w:tcPr>
            <w:tcW w:w="3288"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007</w:t>
            </w:r>
          </w:p>
        </w:tc>
        <w:tc>
          <w:tcPr>
            <w:tcW w:w="624" w:type="dxa"/>
          </w:tcPr>
          <w:p w:rsidR="00706ADE" w:rsidRDefault="00706ADE">
            <w:pPr>
              <w:pStyle w:val="ConsPlusNormal"/>
            </w:pPr>
            <w:r>
              <w:t>0300</w:t>
            </w:r>
          </w:p>
        </w:tc>
        <w:tc>
          <w:tcPr>
            <w:tcW w:w="624" w:type="dxa"/>
          </w:tcPr>
          <w:p w:rsidR="00706ADE" w:rsidRDefault="00706ADE">
            <w:pPr>
              <w:pStyle w:val="ConsPlusNormal"/>
            </w:pPr>
            <w:r>
              <w:t>0309</w:t>
            </w:r>
          </w:p>
        </w:tc>
        <w:tc>
          <w:tcPr>
            <w:tcW w:w="1531" w:type="dxa"/>
          </w:tcPr>
          <w:p w:rsidR="00706ADE" w:rsidRDefault="00706ADE">
            <w:pPr>
              <w:pStyle w:val="ConsPlusNormal"/>
            </w:pPr>
            <w:r>
              <w:t>ПЖ20172670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1442,0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007</w:t>
            </w:r>
          </w:p>
        </w:tc>
        <w:tc>
          <w:tcPr>
            <w:tcW w:w="624" w:type="dxa"/>
          </w:tcPr>
          <w:p w:rsidR="00706ADE" w:rsidRDefault="00706ADE">
            <w:pPr>
              <w:pStyle w:val="ConsPlusNormal"/>
            </w:pPr>
            <w:r>
              <w:t>0300</w:t>
            </w:r>
          </w:p>
        </w:tc>
        <w:tc>
          <w:tcPr>
            <w:tcW w:w="624" w:type="dxa"/>
          </w:tcPr>
          <w:p w:rsidR="00706ADE" w:rsidRDefault="00706ADE">
            <w:pPr>
              <w:pStyle w:val="ConsPlusNormal"/>
            </w:pPr>
            <w:r>
              <w:t>0309</w:t>
            </w:r>
          </w:p>
        </w:tc>
        <w:tc>
          <w:tcPr>
            <w:tcW w:w="1531" w:type="dxa"/>
          </w:tcPr>
          <w:p w:rsidR="00706ADE" w:rsidRDefault="00706ADE">
            <w:pPr>
              <w:pStyle w:val="ConsPlusNormal"/>
            </w:pPr>
            <w:r>
              <w:t>ПЖ20172670</w:t>
            </w:r>
          </w:p>
        </w:tc>
        <w:tc>
          <w:tcPr>
            <w:tcW w:w="604"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1442,0</w:t>
            </w:r>
          </w:p>
        </w:tc>
      </w:tr>
      <w:tr w:rsidR="00706ADE">
        <w:tc>
          <w:tcPr>
            <w:tcW w:w="3288" w:type="dxa"/>
          </w:tcPr>
          <w:p w:rsidR="00706ADE" w:rsidRDefault="00706ADE">
            <w:pPr>
              <w:pStyle w:val="ConsPlusNormal"/>
            </w:pPr>
            <w:r>
              <w:t>Основное мероприятие "Создание базовой инфраструктуры системы обеспечения вызова экстренных оперативных служб по единому номеру "112" в Орловской области"</w:t>
            </w:r>
          </w:p>
        </w:tc>
        <w:tc>
          <w:tcPr>
            <w:tcW w:w="510" w:type="dxa"/>
          </w:tcPr>
          <w:p w:rsidR="00706ADE" w:rsidRDefault="00706ADE">
            <w:pPr>
              <w:pStyle w:val="ConsPlusNormal"/>
            </w:pPr>
            <w:r>
              <w:t>007</w:t>
            </w:r>
          </w:p>
        </w:tc>
        <w:tc>
          <w:tcPr>
            <w:tcW w:w="624" w:type="dxa"/>
          </w:tcPr>
          <w:p w:rsidR="00706ADE" w:rsidRDefault="00706ADE">
            <w:pPr>
              <w:pStyle w:val="ConsPlusNormal"/>
            </w:pPr>
            <w:r>
              <w:t>0300</w:t>
            </w:r>
          </w:p>
        </w:tc>
        <w:tc>
          <w:tcPr>
            <w:tcW w:w="624" w:type="dxa"/>
          </w:tcPr>
          <w:p w:rsidR="00706ADE" w:rsidRDefault="00706ADE">
            <w:pPr>
              <w:pStyle w:val="ConsPlusNormal"/>
            </w:pPr>
            <w:r>
              <w:t>0309</w:t>
            </w:r>
          </w:p>
        </w:tc>
        <w:tc>
          <w:tcPr>
            <w:tcW w:w="1531" w:type="dxa"/>
          </w:tcPr>
          <w:p w:rsidR="00706ADE" w:rsidRDefault="00706ADE">
            <w:pPr>
              <w:pStyle w:val="ConsPlusNormal"/>
            </w:pPr>
            <w:r>
              <w:t>ПЖ20200000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26691,3</w:t>
            </w:r>
          </w:p>
        </w:tc>
      </w:tr>
      <w:tr w:rsidR="00706ADE">
        <w:tc>
          <w:tcPr>
            <w:tcW w:w="3288" w:type="dxa"/>
          </w:tcPr>
          <w:p w:rsidR="00706ADE" w:rsidRDefault="00706ADE">
            <w:pPr>
              <w:pStyle w:val="ConsPlusNormal"/>
            </w:pPr>
            <w:r>
              <w:t>Реализация основного мероприятия</w:t>
            </w:r>
          </w:p>
        </w:tc>
        <w:tc>
          <w:tcPr>
            <w:tcW w:w="510" w:type="dxa"/>
          </w:tcPr>
          <w:p w:rsidR="00706ADE" w:rsidRDefault="00706ADE">
            <w:pPr>
              <w:pStyle w:val="ConsPlusNormal"/>
            </w:pPr>
            <w:r>
              <w:t>007</w:t>
            </w:r>
          </w:p>
        </w:tc>
        <w:tc>
          <w:tcPr>
            <w:tcW w:w="624" w:type="dxa"/>
          </w:tcPr>
          <w:p w:rsidR="00706ADE" w:rsidRDefault="00706ADE">
            <w:pPr>
              <w:pStyle w:val="ConsPlusNormal"/>
            </w:pPr>
            <w:r>
              <w:t>0300</w:t>
            </w:r>
          </w:p>
        </w:tc>
        <w:tc>
          <w:tcPr>
            <w:tcW w:w="624" w:type="dxa"/>
          </w:tcPr>
          <w:p w:rsidR="00706ADE" w:rsidRDefault="00706ADE">
            <w:pPr>
              <w:pStyle w:val="ConsPlusNormal"/>
            </w:pPr>
            <w:r>
              <w:t>0309</w:t>
            </w:r>
          </w:p>
        </w:tc>
        <w:tc>
          <w:tcPr>
            <w:tcW w:w="1531" w:type="dxa"/>
          </w:tcPr>
          <w:p w:rsidR="00706ADE" w:rsidRDefault="00706ADE">
            <w:pPr>
              <w:pStyle w:val="ConsPlusNormal"/>
            </w:pPr>
            <w:r>
              <w:t>ПЖ20272670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26691,3</w:t>
            </w:r>
          </w:p>
        </w:tc>
      </w:tr>
      <w:tr w:rsidR="00706ADE">
        <w:tc>
          <w:tcPr>
            <w:tcW w:w="3288" w:type="dxa"/>
          </w:tcPr>
          <w:p w:rsidR="00706ADE" w:rsidRDefault="00706ADE">
            <w:pPr>
              <w:pStyle w:val="ConsPlusNormal"/>
            </w:pPr>
            <w:r>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007</w:t>
            </w:r>
          </w:p>
        </w:tc>
        <w:tc>
          <w:tcPr>
            <w:tcW w:w="624" w:type="dxa"/>
          </w:tcPr>
          <w:p w:rsidR="00706ADE" w:rsidRDefault="00706ADE">
            <w:pPr>
              <w:pStyle w:val="ConsPlusNormal"/>
            </w:pPr>
            <w:r>
              <w:t>0300</w:t>
            </w:r>
          </w:p>
        </w:tc>
        <w:tc>
          <w:tcPr>
            <w:tcW w:w="624" w:type="dxa"/>
          </w:tcPr>
          <w:p w:rsidR="00706ADE" w:rsidRDefault="00706ADE">
            <w:pPr>
              <w:pStyle w:val="ConsPlusNormal"/>
            </w:pPr>
            <w:r>
              <w:t>0309</w:t>
            </w:r>
          </w:p>
        </w:tc>
        <w:tc>
          <w:tcPr>
            <w:tcW w:w="1531" w:type="dxa"/>
          </w:tcPr>
          <w:p w:rsidR="00706ADE" w:rsidRDefault="00706ADE">
            <w:pPr>
              <w:pStyle w:val="ConsPlusNormal"/>
            </w:pPr>
            <w:r>
              <w:t>ПЖ20272670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26691,3</w:t>
            </w:r>
          </w:p>
        </w:tc>
      </w:tr>
      <w:tr w:rsidR="00706ADE">
        <w:tc>
          <w:tcPr>
            <w:tcW w:w="3288"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007</w:t>
            </w:r>
          </w:p>
        </w:tc>
        <w:tc>
          <w:tcPr>
            <w:tcW w:w="624" w:type="dxa"/>
          </w:tcPr>
          <w:p w:rsidR="00706ADE" w:rsidRDefault="00706ADE">
            <w:pPr>
              <w:pStyle w:val="ConsPlusNormal"/>
            </w:pPr>
            <w:r>
              <w:t>0300</w:t>
            </w:r>
          </w:p>
        </w:tc>
        <w:tc>
          <w:tcPr>
            <w:tcW w:w="624" w:type="dxa"/>
          </w:tcPr>
          <w:p w:rsidR="00706ADE" w:rsidRDefault="00706ADE">
            <w:pPr>
              <w:pStyle w:val="ConsPlusNormal"/>
            </w:pPr>
            <w:r>
              <w:t>0309</w:t>
            </w:r>
          </w:p>
        </w:tc>
        <w:tc>
          <w:tcPr>
            <w:tcW w:w="1531" w:type="dxa"/>
          </w:tcPr>
          <w:p w:rsidR="00706ADE" w:rsidRDefault="00706ADE">
            <w:pPr>
              <w:pStyle w:val="ConsPlusNormal"/>
            </w:pPr>
            <w:r>
              <w:t>ПЖ20272670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26691,3</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007</w:t>
            </w:r>
          </w:p>
        </w:tc>
        <w:tc>
          <w:tcPr>
            <w:tcW w:w="624" w:type="dxa"/>
          </w:tcPr>
          <w:p w:rsidR="00706ADE" w:rsidRDefault="00706ADE">
            <w:pPr>
              <w:pStyle w:val="ConsPlusNormal"/>
            </w:pPr>
            <w:r>
              <w:t>0300</w:t>
            </w:r>
          </w:p>
        </w:tc>
        <w:tc>
          <w:tcPr>
            <w:tcW w:w="624" w:type="dxa"/>
          </w:tcPr>
          <w:p w:rsidR="00706ADE" w:rsidRDefault="00706ADE">
            <w:pPr>
              <w:pStyle w:val="ConsPlusNormal"/>
            </w:pPr>
            <w:r>
              <w:t>0309</w:t>
            </w:r>
          </w:p>
        </w:tc>
        <w:tc>
          <w:tcPr>
            <w:tcW w:w="1531" w:type="dxa"/>
          </w:tcPr>
          <w:p w:rsidR="00706ADE" w:rsidRDefault="00706ADE">
            <w:pPr>
              <w:pStyle w:val="ConsPlusNormal"/>
            </w:pPr>
            <w:r>
              <w:t>ПЖ20272670</w:t>
            </w:r>
          </w:p>
        </w:tc>
        <w:tc>
          <w:tcPr>
            <w:tcW w:w="604"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26691,3</w:t>
            </w:r>
          </w:p>
        </w:tc>
      </w:tr>
      <w:tr w:rsidR="00706ADE">
        <w:tc>
          <w:tcPr>
            <w:tcW w:w="3288" w:type="dxa"/>
          </w:tcPr>
          <w:p w:rsidR="00706ADE" w:rsidRDefault="00706ADE">
            <w:pPr>
              <w:pStyle w:val="ConsPlusNormal"/>
            </w:pPr>
            <w:r>
              <w:t>Обеспечение пожарной безопасности</w:t>
            </w:r>
          </w:p>
        </w:tc>
        <w:tc>
          <w:tcPr>
            <w:tcW w:w="510" w:type="dxa"/>
          </w:tcPr>
          <w:p w:rsidR="00706ADE" w:rsidRDefault="00706ADE">
            <w:pPr>
              <w:pStyle w:val="ConsPlusNormal"/>
            </w:pPr>
            <w:r>
              <w:t>007</w:t>
            </w:r>
          </w:p>
        </w:tc>
        <w:tc>
          <w:tcPr>
            <w:tcW w:w="624" w:type="dxa"/>
          </w:tcPr>
          <w:p w:rsidR="00706ADE" w:rsidRDefault="00706ADE">
            <w:pPr>
              <w:pStyle w:val="ConsPlusNormal"/>
            </w:pPr>
            <w:r>
              <w:t>0300</w:t>
            </w:r>
          </w:p>
        </w:tc>
        <w:tc>
          <w:tcPr>
            <w:tcW w:w="624" w:type="dxa"/>
          </w:tcPr>
          <w:p w:rsidR="00706ADE" w:rsidRDefault="00706ADE">
            <w:pPr>
              <w:pStyle w:val="ConsPlusNormal"/>
            </w:pPr>
            <w:r>
              <w:t>0310</w:t>
            </w: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41245,8</w:t>
            </w:r>
          </w:p>
        </w:tc>
      </w:tr>
      <w:tr w:rsidR="00706ADE">
        <w:tc>
          <w:tcPr>
            <w:tcW w:w="3288" w:type="dxa"/>
          </w:tcPr>
          <w:p w:rsidR="00706ADE" w:rsidRDefault="00706ADE">
            <w:pPr>
              <w:pStyle w:val="ConsPlusNormal"/>
            </w:pPr>
            <w:r>
              <w:t xml:space="preserve">Государственная </w:t>
            </w:r>
            <w:hyperlink r:id="rId378" w:history="1">
              <w:r>
                <w:rPr>
                  <w:color w:val="0000FF"/>
                </w:rPr>
                <w:t>программа</w:t>
              </w:r>
            </w:hyperlink>
            <w:r>
              <w:t xml:space="preserve"> Орловской области "Развитие системы комплексной безопасности в Орловской области"</w:t>
            </w:r>
          </w:p>
        </w:tc>
        <w:tc>
          <w:tcPr>
            <w:tcW w:w="510" w:type="dxa"/>
          </w:tcPr>
          <w:p w:rsidR="00706ADE" w:rsidRDefault="00706ADE">
            <w:pPr>
              <w:pStyle w:val="ConsPlusNormal"/>
            </w:pPr>
            <w:r>
              <w:t>007</w:t>
            </w:r>
          </w:p>
        </w:tc>
        <w:tc>
          <w:tcPr>
            <w:tcW w:w="624" w:type="dxa"/>
          </w:tcPr>
          <w:p w:rsidR="00706ADE" w:rsidRDefault="00706ADE">
            <w:pPr>
              <w:pStyle w:val="ConsPlusNormal"/>
            </w:pPr>
            <w:r>
              <w:t>0300</w:t>
            </w:r>
          </w:p>
        </w:tc>
        <w:tc>
          <w:tcPr>
            <w:tcW w:w="624" w:type="dxa"/>
          </w:tcPr>
          <w:p w:rsidR="00706ADE" w:rsidRDefault="00706ADE">
            <w:pPr>
              <w:pStyle w:val="ConsPlusNormal"/>
            </w:pPr>
            <w:r>
              <w:t>0310</w:t>
            </w:r>
          </w:p>
        </w:tc>
        <w:tc>
          <w:tcPr>
            <w:tcW w:w="1531" w:type="dxa"/>
          </w:tcPr>
          <w:p w:rsidR="00706ADE" w:rsidRDefault="00706ADE">
            <w:pPr>
              <w:pStyle w:val="ConsPlusNormal"/>
            </w:pPr>
            <w:r>
              <w:t>ПЖ00000000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41245,8</w:t>
            </w:r>
          </w:p>
        </w:tc>
      </w:tr>
      <w:tr w:rsidR="00706ADE">
        <w:tc>
          <w:tcPr>
            <w:tcW w:w="3288" w:type="dxa"/>
          </w:tcPr>
          <w:p w:rsidR="00706ADE" w:rsidRDefault="00706ADE">
            <w:pPr>
              <w:pStyle w:val="ConsPlusNormal"/>
            </w:pPr>
            <w:hyperlink r:id="rId379" w:history="1">
              <w:r>
                <w:rPr>
                  <w:color w:val="0000FF"/>
                </w:rPr>
                <w:t>Подпрограмма 1</w:t>
              </w:r>
            </w:hyperlink>
            <w:r>
              <w:t xml:space="preserve"> "Снижение рисков и смягчение последствий чрезвычайных ситуаций природного и техногенного характера в Орловской области"</w:t>
            </w:r>
          </w:p>
        </w:tc>
        <w:tc>
          <w:tcPr>
            <w:tcW w:w="510" w:type="dxa"/>
          </w:tcPr>
          <w:p w:rsidR="00706ADE" w:rsidRDefault="00706ADE">
            <w:pPr>
              <w:pStyle w:val="ConsPlusNormal"/>
            </w:pPr>
            <w:r>
              <w:t>007</w:t>
            </w:r>
          </w:p>
        </w:tc>
        <w:tc>
          <w:tcPr>
            <w:tcW w:w="624" w:type="dxa"/>
          </w:tcPr>
          <w:p w:rsidR="00706ADE" w:rsidRDefault="00706ADE">
            <w:pPr>
              <w:pStyle w:val="ConsPlusNormal"/>
            </w:pPr>
            <w:r>
              <w:t>0300</w:t>
            </w:r>
          </w:p>
        </w:tc>
        <w:tc>
          <w:tcPr>
            <w:tcW w:w="624" w:type="dxa"/>
          </w:tcPr>
          <w:p w:rsidR="00706ADE" w:rsidRDefault="00706ADE">
            <w:pPr>
              <w:pStyle w:val="ConsPlusNormal"/>
            </w:pPr>
            <w:r>
              <w:t>0310</w:t>
            </w:r>
          </w:p>
        </w:tc>
        <w:tc>
          <w:tcPr>
            <w:tcW w:w="1531" w:type="dxa"/>
          </w:tcPr>
          <w:p w:rsidR="00706ADE" w:rsidRDefault="00706ADE">
            <w:pPr>
              <w:pStyle w:val="ConsPlusNormal"/>
            </w:pPr>
            <w:r>
              <w:t>ПЖ10000000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41245,8</w:t>
            </w:r>
          </w:p>
        </w:tc>
      </w:tr>
      <w:tr w:rsidR="00706ADE">
        <w:tc>
          <w:tcPr>
            <w:tcW w:w="3288" w:type="dxa"/>
          </w:tcPr>
          <w:p w:rsidR="00706ADE" w:rsidRDefault="00706ADE">
            <w:pPr>
              <w:pStyle w:val="ConsPlusNormal"/>
            </w:pPr>
            <w:r>
              <w:t xml:space="preserve">Основное мероприятие </w:t>
            </w:r>
            <w:r>
              <w:lastRenderedPageBreak/>
              <w:t>"Выполнение функций в сфере защиты населения и территорий Орловской области от чрезвычайных ситуаций природного и техногенного характера и обеспечения пожарной безопасности"</w:t>
            </w:r>
          </w:p>
        </w:tc>
        <w:tc>
          <w:tcPr>
            <w:tcW w:w="510" w:type="dxa"/>
          </w:tcPr>
          <w:p w:rsidR="00706ADE" w:rsidRDefault="00706ADE">
            <w:pPr>
              <w:pStyle w:val="ConsPlusNormal"/>
            </w:pPr>
            <w:r>
              <w:lastRenderedPageBreak/>
              <w:t>007</w:t>
            </w:r>
          </w:p>
        </w:tc>
        <w:tc>
          <w:tcPr>
            <w:tcW w:w="624" w:type="dxa"/>
          </w:tcPr>
          <w:p w:rsidR="00706ADE" w:rsidRDefault="00706ADE">
            <w:pPr>
              <w:pStyle w:val="ConsPlusNormal"/>
            </w:pPr>
            <w:r>
              <w:t>0300</w:t>
            </w:r>
          </w:p>
        </w:tc>
        <w:tc>
          <w:tcPr>
            <w:tcW w:w="624" w:type="dxa"/>
          </w:tcPr>
          <w:p w:rsidR="00706ADE" w:rsidRDefault="00706ADE">
            <w:pPr>
              <w:pStyle w:val="ConsPlusNormal"/>
            </w:pPr>
            <w:r>
              <w:t>0310</w:t>
            </w:r>
          </w:p>
        </w:tc>
        <w:tc>
          <w:tcPr>
            <w:tcW w:w="1531" w:type="dxa"/>
          </w:tcPr>
          <w:p w:rsidR="00706ADE" w:rsidRDefault="00706ADE">
            <w:pPr>
              <w:pStyle w:val="ConsPlusNormal"/>
            </w:pPr>
            <w:r>
              <w:t>ПЖ10800000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41245,8</w:t>
            </w:r>
          </w:p>
        </w:tc>
      </w:tr>
      <w:tr w:rsidR="00706ADE">
        <w:tc>
          <w:tcPr>
            <w:tcW w:w="3288" w:type="dxa"/>
          </w:tcPr>
          <w:p w:rsidR="00706ADE" w:rsidRDefault="00706ADE">
            <w:pPr>
              <w:pStyle w:val="ConsPlusNormal"/>
            </w:pPr>
            <w:r>
              <w:lastRenderedPageBreak/>
              <w:t>Обеспечение деятельности (оказание услуг) государственных учреждений</w:t>
            </w:r>
          </w:p>
        </w:tc>
        <w:tc>
          <w:tcPr>
            <w:tcW w:w="510" w:type="dxa"/>
          </w:tcPr>
          <w:p w:rsidR="00706ADE" w:rsidRDefault="00706ADE">
            <w:pPr>
              <w:pStyle w:val="ConsPlusNormal"/>
            </w:pPr>
            <w:r>
              <w:t>007</w:t>
            </w:r>
          </w:p>
        </w:tc>
        <w:tc>
          <w:tcPr>
            <w:tcW w:w="624" w:type="dxa"/>
          </w:tcPr>
          <w:p w:rsidR="00706ADE" w:rsidRDefault="00706ADE">
            <w:pPr>
              <w:pStyle w:val="ConsPlusNormal"/>
            </w:pPr>
            <w:r>
              <w:t>0300</w:t>
            </w:r>
          </w:p>
        </w:tc>
        <w:tc>
          <w:tcPr>
            <w:tcW w:w="624" w:type="dxa"/>
          </w:tcPr>
          <w:p w:rsidR="00706ADE" w:rsidRDefault="00706ADE">
            <w:pPr>
              <w:pStyle w:val="ConsPlusNormal"/>
            </w:pPr>
            <w:r>
              <w:t>0310</w:t>
            </w:r>
          </w:p>
        </w:tc>
        <w:tc>
          <w:tcPr>
            <w:tcW w:w="1531" w:type="dxa"/>
          </w:tcPr>
          <w:p w:rsidR="00706ADE" w:rsidRDefault="00706ADE">
            <w:pPr>
              <w:pStyle w:val="ConsPlusNormal"/>
            </w:pPr>
            <w:r>
              <w:t>ПЖ10870110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37768,2</w:t>
            </w:r>
          </w:p>
        </w:tc>
      </w:tr>
      <w:tr w:rsidR="00706ADE">
        <w:tc>
          <w:tcPr>
            <w:tcW w:w="3288" w:type="dxa"/>
          </w:tcPr>
          <w:p w:rsidR="00706ADE" w:rsidRDefault="00706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706ADE" w:rsidRDefault="00706ADE">
            <w:pPr>
              <w:pStyle w:val="ConsPlusNormal"/>
            </w:pPr>
            <w:r>
              <w:t>007</w:t>
            </w:r>
          </w:p>
        </w:tc>
        <w:tc>
          <w:tcPr>
            <w:tcW w:w="624" w:type="dxa"/>
          </w:tcPr>
          <w:p w:rsidR="00706ADE" w:rsidRDefault="00706ADE">
            <w:pPr>
              <w:pStyle w:val="ConsPlusNormal"/>
            </w:pPr>
            <w:r>
              <w:t>0300</w:t>
            </w:r>
          </w:p>
        </w:tc>
        <w:tc>
          <w:tcPr>
            <w:tcW w:w="624" w:type="dxa"/>
          </w:tcPr>
          <w:p w:rsidR="00706ADE" w:rsidRDefault="00706ADE">
            <w:pPr>
              <w:pStyle w:val="ConsPlusNormal"/>
            </w:pPr>
            <w:r>
              <w:t>0310</w:t>
            </w:r>
          </w:p>
        </w:tc>
        <w:tc>
          <w:tcPr>
            <w:tcW w:w="1531" w:type="dxa"/>
          </w:tcPr>
          <w:p w:rsidR="00706ADE" w:rsidRDefault="00706ADE">
            <w:pPr>
              <w:pStyle w:val="ConsPlusNormal"/>
            </w:pPr>
            <w:r>
              <w:t>ПЖ10870110</w:t>
            </w:r>
          </w:p>
        </w:tc>
        <w:tc>
          <w:tcPr>
            <w:tcW w:w="604" w:type="dxa"/>
          </w:tcPr>
          <w:p w:rsidR="00706ADE" w:rsidRDefault="00706ADE">
            <w:pPr>
              <w:pStyle w:val="ConsPlusNormal"/>
            </w:pPr>
            <w:r>
              <w:t>100</w:t>
            </w:r>
          </w:p>
        </w:tc>
        <w:tc>
          <w:tcPr>
            <w:tcW w:w="510" w:type="dxa"/>
          </w:tcPr>
          <w:p w:rsidR="00706ADE" w:rsidRDefault="00706ADE">
            <w:pPr>
              <w:pStyle w:val="ConsPlusNormal"/>
            </w:pPr>
          </w:p>
        </w:tc>
        <w:tc>
          <w:tcPr>
            <w:tcW w:w="1361" w:type="dxa"/>
          </w:tcPr>
          <w:p w:rsidR="00706ADE" w:rsidRDefault="00706ADE">
            <w:pPr>
              <w:pStyle w:val="ConsPlusNormal"/>
            </w:pPr>
            <w:r>
              <w:t>33089,4</w:t>
            </w:r>
          </w:p>
        </w:tc>
      </w:tr>
      <w:tr w:rsidR="00706ADE">
        <w:tc>
          <w:tcPr>
            <w:tcW w:w="3288" w:type="dxa"/>
          </w:tcPr>
          <w:p w:rsidR="00706ADE" w:rsidRDefault="00706ADE">
            <w:pPr>
              <w:pStyle w:val="ConsPlusNormal"/>
            </w:pPr>
            <w:r>
              <w:t>Расходы на выплаты персоналу казенных учреждений</w:t>
            </w:r>
          </w:p>
        </w:tc>
        <w:tc>
          <w:tcPr>
            <w:tcW w:w="510" w:type="dxa"/>
          </w:tcPr>
          <w:p w:rsidR="00706ADE" w:rsidRDefault="00706ADE">
            <w:pPr>
              <w:pStyle w:val="ConsPlusNormal"/>
            </w:pPr>
            <w:r>
              <w:t>007</w:t>
            </w:r>
          </w:p>
        </w:tc>
        <w:tc>
          <w:tcPr>
            <w:tcW w:w="624" w:type="dxa"/>
          </w:tcPr>
          <w:p w:rsidR="00706ADE" w:rsidRDefault="00706ADE">
            <w:pPr>
              <w:pStyle w:val="ConsPlusNormal"/>
            </w:pPr>
            <w:r>
              <w:t>0300</w:t>
            </w:r>
          </w:p>
        </w:tc>
        <w:tc>
          <w:tcPr>
            <w:tcW w:w="624" w:type="dxa"/>
          </w:tcPr>
          <w:p w:rsidR="00706ADE" w:rsidRDefault="00706ADE">
            <w:pPr>
              <w:pStyle w:val="ConsPlusNormal"/>
            </w:pPr>
            <w:r>
              <w:t>0310</w:t>
            </w:r>
          </w:p>
        </w:tc>
        <w:tc>
          <w:tcPr>
            <w:tcW w:w="1531" w:type="dxa"/>
          </w:tcPr>
          <w:p w:rsidR="00706ADE" w:rsidRDefault="00706ADE">
            <w:pPr>
              <w:pStyle w:val="ConsPlusNormal"/>
            </w:pPr>
            <w:r>
              <w:t>ПЖ10870110</w:t>
            </w:r>
          </w:p>
        </w:tc>
        <w:tc>
          <w:tcPr>
            <w:tcW w:w="604" w:type="dxa"/>
          </w:tcPr>
          <w:p w:rsidR="00706ADE" w:rsidRDefault="00706ADE">
            <w:pPr>
              <w:pStyle w:val="ConsPlusNormal"/>
            </w:pPr>
            <w:r>
              <w:t>110</w:t>
            </w:r>
          </w:p>
        </w:tc>
        <w:tc>
          <w:tcPr>
            <w:tcW w:w="510" w:type="dxa"/>
          </w:tcPr>
          <w:p w:rsidR="00706ADE" w:rsidRDefault="00706ADE">
            <w:pPr>
              <w:pStyle w:val="ConsPlusNormal"/>
            </w:pPr>
          </w:p>
        </w:tc>
        <w:tc>
          <w:tcPr>
            <w:tcW w:w="1361" w:type="dxa"/>
          </w:tcPr>
          <w:p w:rsidR="00706ADE" w:rsidRDefault="00706ADE">
            <w:pPr>
              <w:pStyle w:val="ConsPlusNormal"/>
            </w:pPr>
            <w:r>
              <w:t>33089,4</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007</w:t>
            </w:r>
          </w:p>
        </w:tc>
        <w:tc>
          <w:tcPr>
            <w:tcW w:w="624" w:type="dxa"/>
          </w:tcPr>
          <w:p w:rsidR="00706ADE" w:rsidRDefault="00706ADE">
            <w:pPr>
              <w:pStyle w:val="ConsPlusNormal"/>
            </w:pPr>
            <w:r>
              <w:t>0300</w:t>
            </w:r>
          </w:p>
        </w:tc>
        <w:tc>
          <w:tcPr>
            <w:tcW w:w="624" w:type="dxa"/>
          </w:tcPr>
          <w:p w:rsidR="00706ADE" w:rsidRDefault="00706ADE">
            <w:pPr>
              <w:pStyle w:val="ConsPlusNormal"/>
            </w:pPr>
            <w:r>
              <w:t>0310</w:t>
            </w:r>
          </w:p>
        </w:tc>
        <w:tc>
          <w:tcPr>
            <w:tcW w:w="1531" w:type="dxa"/>
          </w:tcPr>
          <w:p w:rsidR="00706ADE" w:rsidRDefault="00706ADE">
            <w:pPr>
              <w:pStyle w:val="ConsPlusNormal"/>
            </w:pPr>
            <w:r>
              <w:t>ПЖ10870110</w:t>
            </w:r>
          </w:p>
        </w:tc>
        <w:tc>
          <w:tcPr>
            <w:tcW w:w="604" w:type="dxa"/>
          </w:tcPr>
          <w:p w:rsidR="00706ADE" w:rsidRDefault="00706ADE">
            <w:pPr>
              <w:pStyle w:val="ConsPlusNormal"/>
            </w:pPr>
            <w:r>
              <w:t>110</w:t>
            </w:r>
          </w:p>
        </w:tc>
        <w:tc>
          <w:tcPr>
            <w:tcW w:w="510" w:type="dxa"/>
          </w:tcPr>
          <w:p w:rsidR="00706ADE" w:rsidRDefault="00706ADE">
            <w:pPr>
              <w:pStyle w:val="ConsPlusNormal"/>
            </w:pPr>
            <w:r>
              <w:t>1</w:t>
            </w:r>
          </w:p>
        </w:tc>
        <w:tc>
          <w:tcPr>
            <w:tcW w:w="1361" w:type="dxa"/>
          </w:tcPr>
          <w:p w:rsidR="00706ADE" w:rsidRDefault="00706ADE">
            <w:pPr>
              <w:pStyle w:val="ConsPlusNormal"/>
            </w:pPr>
            <w:r>
              <w:t>33089,4</w:t>
            </w:r>
          </w:p>
        </w:tc>
      </w:tr>
      <w:tr w:rsidR="00706ADE">
        <w:tc>
          <w:tcPr>
            <w:tcW w:w="3288" w:type="dxa"/>
          </w:tcPr>
          <w:p w:rsidR="00706ADE" w:rsidRDefault="00706ADE">
            <w:pPr>
              <w:pStyle w:val="ConsPlusNormal"/>
            </w:pPr>
            <w:r>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007</w:t>
            </w:r>
          </w:p>
        </w:tc>
        <w:tc>
          <w:tcPr>
            <w:tcW w:w="624" w:type="dxa"/>
          </w:tcPr>
          <w:p w:rsidR="00706ADE" w:rsidRDefault="00706ADE">
            <w:pPr>
              <w:pStyle w:val="ConsPlusNormal"/>
            </w:pPr>
            <w:r>
              <w:t>0300</w:t>
            </w:r>
          </w:p>
        </w:tc>
        <w:tc>
          <w:tcPr>
            <w:tcW w:w="624" w:type="dxa"/>
          </w:tcPr>
          <w:p w:rsidR="00706ADE" w:rsidRDefault="00706ADE">
            <w:pPr>
              <w:pStyle w:val="ConsPlusNormal"/>
            </w:pPr>
            <w:r>
              <w:t>0310</w:t>
            </w:r>
          </w:p>
        </w:tc>
        <w:tc>
          <w:tcPr>
            <w:tcW w:w="1531" w:type="dxa"/>
          </w:tcPr>
          <w:p w:rsidR="00706ADE" w:rsidRDefault="00706ADE">
            <w:pPr>
              <w:pStyle w:val="ConsPlusNormal"/>
            </w:pPr>
            <w:r>
              <w:t>ПЖ10870110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4651,9</w:t>
            </w:r>
          </w:p>
        </w:tc>
      </w:tr>
      <w:tr w:rsidR="00706ADE">
        <w:tc>
          <w:tcPr>
            <w:tcW w:w="3288"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007</w:t>
            </w:r>
          </w:p>
        </w:tc>
        <w:tc>
          <w:tcPr>
            <w:tcW w:w="624" w:type="dxa"/>
          </w:tcPr>
          <w:p w:rsidR="00706ADE" w:rsidRDefault="00706ADE">
            <w:pPr>
              <w:pStyle w:val="ConsPlusNormal"/>
            </w:pPr>
            <w:r>
              <w:t>0300</w:t>
            </w:r>
          </w:p>
        </w:tc>
        <w:tc>
          <w:tcPr>
            <w:tcW w:w="624" w:type="dxa"/>
          </w:tcPr>
          <w:p w:rsidR="00706ADE" w:rsidRDefault="00706ADE">
            <w:pPr>
              <w:pStyle w:val="ConsPlusNormal"/>
            </w:pPr>
            <w:r>
              <w:t>0310</w:t>
            </w:r>
          </w:p>
        </w:tc>
        <w:tc>
          <w:tcPr>
            <w:tcW w:w="1531" w:type="dxa"/>
          </w:tcPr>
          <w:p w:rsidR="00706ADE" w:rsidRDefault="00706ADE">
            <w:pPr>
              <w:pStyle w:val="ConsPlusNormal"/>
            </w:pPr>
            <w:r>
              <w:t>ПЖ10870110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4651,9</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007</w:t>
            </w:r>
          </w:p>
        </w:tc>
        <w:tc>
          <w:tcPr>
            <w:tcW w:w="624" w:type="dxa"/>
          </w:tcPr>
          <w:p w:rsidR="00706ADE" w:rsidRDefault="00706ADE">
            <w:pPr>
              <w:pStyle w:val="ConsPlusNormal"/>
            </w:pPr>
            <w:r>
              <w:t>0300</w:t>
            </w:r>
          </w:p>
        </w:tc>
        <w:tc>
          <w:tcPr>
            <w:tcW w:w="624" w:type="dxa"/>
          </w:tcPr>
          <w:p w:rsidR="00706ADE" w:rsidRDefault="00706ADE">
            <w:pPr>
              <w:pStyle w:val="ConsPlusNormal"/>
            </w:pPr>
            <w:r>
              <w:t>0310</w:t>
            </w:r>
          </w:p>
        </w:tc>
        <w:tc>
          <w:tcPr>
            <w:tcW w:w="1531" w:type="dxa"/>
          </w:tcPr>
          <w:p w:rsidR="00706ADE" w:rsidRDefault="00706ADE">
            <w:pPr>
              <w:pStyle w:val="ConsPlusNormal"/>
            </w:pPr>
            <w:r>
              <w:t>ПЖ10870110</w:t>
            </w:r>
          </w:p>
        </w:tc>
        <w:tc>
          <w:tcPr>
            <w:tcW w:w="604"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4651,9</w:t>
            </w:r>
          </w:p>
        </w:tc>
      </w:tr>
      <w:tr w:rsidR="00706ADE">
        <w:tc>
          <w:tcPr>
            <w:tcW w:w="3288" w:type="dxa"/>
          </w:tcPr>
          <w:p w:rsidR="00706ADE" w:rsidRDefault="00706ADE">
            <w:pPr>
              <w:pStyle w:val="ConsPlusNormal"/>
            </w:pPr>
            <w:r>
              <w:t>Иные бюджетные ассигнования</w:t>
            </w:r>
          </w:p>
        </w:tc>
        <w:tc>
          <w:tcPr>
            <w:tcW w:w="510" w:type="dxa"/>
          </w:tcPr>
          <w:p w:rsidR="00706ADE" w:rsidRDefault="00706ADE">
            <w:pPr>
              <w:pStyle w:val="ConsPlusNormal"/>
            </w:pPr>
            <w:r>
              <w:t>007</w:t>
            </w:r>
          </w:p>
        </w:tc>
        <w:tc>
          <w:tcPr>
            <w:tcW w:w="624" w:type="dxa"/>
          </w:tcPr>
          <w:p w:rsidR="00706ADE" w:rsidRDefault="00706ADE">
            <w:pPr>
              <w:pStyle w:val="ConsPlusNormal"/>
            </w:pPr>
            <w:r>
              <w:t>0300</w:t>
            </w:r>
          </w:p>
        </w:tc>
        <w:tc>
          <w:tcPr>
            <w:tcW w:w="624" w:type="dxa"/>
          </w:tcPr>
          <w:p w:rsidR="00706ADE" w:rsidRDefault="00706ADE">
            <w:pPr>
              <w:pStyle w:val="ConsPlusNormal"/>
            </w:pPr>
            <w:r>
              <w:t>0310</w:t>
            </w:r>
          </w:p>
        </w:tc>
        <w:tc>
          <w:tcPr>
            <w:tcW w:w="1531" w:type="dxa"/>
          </w:tcPr>
          <w:p w:rsidR="00706ADE" w:rsidRDefault="00706ADE">
            <w:pPr>
              <w:pStyle w:val="ConsPlusNormal"/>
            </w:pPr>
            <w:r>
              <w:t>ПЖ10870110</w:t>
            </w:r>
          </w:p>
        </w:tc>
        <w:tc>
          <w:tcPr>
            <w:tcW w:w="604"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26,9</w:t>
            </w:r>
          </w:p>
        </w:tc>
      </w:tr>
      <w:tr w:rsidR="00706ADE">
        <w:tc>
          <w:tcPr>
            <w:tcW w:w="3288" w:type="dxa"/>
          </w:tcPr>
          <w:p w:rsidR="00706ADE" w:rsidRDefault="00706ADE">
            <w:pPr>
              <w:pStyle w:val="ConsPlusNormal"/>
            </w:pPr>
            <w:r>
              <w:t>Исполнение судебных актов</w:t>
            </w:r>
          </w:p>
        </w:tc>
        <w:tc>
          <w:tcPr>
            <w:tcW w:w="510" w:type="dxa"/>
          </w:tcPr>
          <w:p w:rsidR="00706ADE" w:rsidRDefault="00706ADE">
            <w:pPr>
              <w:pStyle w:val="ConsPlusNormal"/>
            </w:pPr>
            <w:r>
              <w:t>007</w:t>
            </w:r>
          </w:p>
        </w:tc>
        <w:tc>
          <w:tcPr>
            <w:tcW w:w="624" w:type="dxa"/>
          </w:tcPr>
          <w:p w:rsidR="00706ADE" w:rsidRDefault="00706ADE">
            <w:pPr>
              <w:pStyle w:val="ConsPlusNormal"/>
            </w:pPr>
            <w:r>
              <w:t>0300</w:t>
            </w:r>
          </w:p>
        </w:tc>
        <w:tc>
          <w:tcPr>
            <w:tcW w:w="624" w:type="dxa"/>
          </w:tcPr>
          <w:p w:rsidR="00706ADE" w:rsidRDefault="00706ADE">
            <w:pPr>
              <w:pStyle w:val="ConsPlusNormal"/>
            </w:pPr>
            <w:r>
              <w:t>0310</w:t>
            </w:r>
          </w:p>
        </w:tc>
        <w:tc>
          <w:tcPr>
            <w:tcW w:w="1531" w:type="dxa"/>
          </w:tcPr>
          <w:p w:rsidR="00706ADE" w:rsidRDefault="00706ADE">
            <w:pPr>
              <w:pStyle w:val="ConsPlusNormal"/>
            </w:pPr>
            <w:r>
              <w:t>ПЖ10870110</w:t>
            </w:r>
          </w:p>
        </w:tc>
        <w:tc>
          <w:tcPr>
            <w:tcW w:w="604" w:type="dxa"/>
          </w:tcPr>
          <w:p w:rsidR="00706ADE" w:rsidRDefault="00706ADE">
            <w:pPr>
              <w:pStyle w:val="ConsPlusNormal"/>
            </w:pPr>
            <w:r>
              <w:t>830</w:t>
            </w:r>
          </w:p>
        </w:tc>
        <w:tc>
          <w:tcPr>
            <w:tcW w:w="510" w:type="dxa"/>
          </w:tcPr>
          <w:p w:rsidR="00706ADE" w:rsidRDefault="00706ADE">
            <w:pPr>
              <w:pStyle w:val="ConsPlusNormal"/>
            </w:pPr>
          </w:p>
        </w:tc>
        <w:tc>
          <w:tcPr>
            <w:tcW w:w="1361" w:type="dxa"/>
          </w:tcPr>
          <w:p w:rsidR="00706ADE" w:rsidRDefault="00706ADE">
            <w:pPr>
              <w:pStyle w:val="ConsPlusNormal"/>
            </w:pPr>
            <w:r>
              <w:t>8,8</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007</w:t>
            </w:r>
          </w:p>
        </w:tc>
        <w:tc>
          <w:tcPr>
            <w:tcW w:w="624" w:type="dxa"/>
          </w:tcPr>
          <w:p w:rsidR="00706ADE" w:rsidRDefault="00706ADE">
            <w:pPr>
              <w:pStyle w:val="ConsPlusNormal"/>
            </w:pPr>
            <w:r>
              <w:t>0300</w:t>
            </w:r>
          </w:p>
        </w:tc>
        <w:tc>
          <w:tcPr>
            <w:tcW w:w="624" w:type="dxa"/>
          </w:tcPr>
          <w:p w:rsidR="00706ADE" w:rsidRDefault="00706ADE">
            <w:pPr>
              <w:pStyle w:val="ConsPlusNormal"/>
            </w:pPr>
            <w:r>
              <w:t>0310</w:t>
            </w:r>
          </w:p>
        </w:tc>
        <w:tc>
          <w:tcPr>
            <w:tcW w:w="1531" w:type="dxa"/>
          </w:tcPr>
          <w:p w:rsidR="00706ADE" w:rsidRDefault="00706ADE">
            <w:pPr>
              <w:pStyle w:val="ConsPlusNormal"/>
            </w:pPr>
            <w:r>
              <w:t>ПЖ10870110</w:t>
            </w:r>
          </w:p>
        </w:tc>
        <w:tc>
          <w:tcPr>
            <w:tcW w:w="604" w:type="dxa"/>
          </w:tcPr>
          <w:p w:rsidR="00706ADE" w:rsidRDefault="00706ADE">
            <w:pPr>
              <w:pStyle w:val="ConsPlusNormal"/>
            </w:pPr>
            <w:r>
              <w:t>830</w:t>
            </w:r>
          </w:p>
        </w:tc>
        <w:tc>
          <w:tcPr>
            <w:tcW w:w="510" w:type="dxa"/>
          </w:tcPr>
          <w:p w:rsidR="00706ADE" w:rsidRDefault="00706ADE">
            <w:pPr>
              <w:pStyle w:val="ConsPlusNormal"/>
            </w:pPr>
            <w:r>
              <w:t>1</w:t>
            </w:r>
          </w:p>
        </w:tc>
        <w:tc>
          <w:tcPr>
            <w:tcW w:w="1361" w:type="dxa"/>
          </w:tcPr>
          <w:p w:rsidR="00706ADE" w:rsidRDefault="00706ADE">
            <w:pPr>
              <w:pStyle w:val="ConsPlusNormal"/>
            </w:pPr>
            <w:r>
              <w:t>8,8</w:t>
            </w:r>
          </w:p>
        </w:tc>
      </w:tr>
      <w:tr w:rsidR="00706ADE">
        <w:tc>
          <w:tcPr>
            <w:tcW w:w="3288" w:type="dxa"/>
          </w:tcPr>
          <w:p w:rsidR="00706ADE" w:rsidRDefault="00706ADE">
            <w:pPr>
              <w:pStyle w:val="ConsPlusNormal"/>
            </w:pPr>
            <w:r>
              <w:t>Уплата налогов, сборов и иных платежей</w:t>
            </w:r>
          </w:p>
        </w:tc>
        <w:tc>
          <w:tcPr>
            <w:tcW w:w="510" w:type="dxa"/>
          </w:tcPr>
          <w:p w:rsidR="00706ADE" w:rsidRDefault="00706ADE">
            <w:pPr>
              <w:pStyle w:val="ConsPlusNormal"/>
            </w:pPr>
            <w:r>
              <w:t>007</w:t>
            </w:r>
          </w:p>
        </w:tc>
        <w:tc>
          <w:tcPr>
            <w:tcW w:w="624" w:type="dxa"/>
          </w:tcPr>
          <w:p w:rsidR="00706ADE" w:rsidRDefault="00706ADE">
            <w:pPr>
              <w:pStyle w:val="ConsPlusNormal"/>
            </w:pPr>
            <w:r>
              <w:t>0300</w:t>
            </w:r>
          </w:p>
        </w:tc>
        <w:tc>
          <w:tcPr>
            <w:tcW w:w="624" w:type="dxa"/>
          </w:tcPr>
          <w:p w:rsidR="00706ADE" w:rsidRDefault="00706ADE">
            <w:pPr>
              <w:pStyle w:val="ConsPlusNormal"/>
            </w:pPr>
            <w:r>
              <w:t>0310</w:t>
            </w:r>
          </w:p>
        </w:tc>
        <w:tc>
          <w:tcPr>
            <w:tcW w:w="1531" w:type="dxa"/>
          </w:tcPr>
          <w:p w:rsidR="00706ADE" w:rsidRDefault="00706ADE">
            <w:pPr>
              <w:pStyle w:val="ConsPlusNormal"/>
            </w:pPr>
            <w:r>
              <w:t>ПЖ10870110</w:t>
            </w:r>
          </w:p>
        </w:tc>
        <w:tc>
          <w:tcPr>
            <w:tcW w:w="604" w:type="dxa"/>
          </w:tcPr>
          <w:p w:rsidR="00706ADE" w:rsidRDefault="00706ADE">
            <w:pPr>
              <w:pStyle w:val="ConsPlusNormal"/>
            </w:pPr>
            <w:r>
              <w:t>850</w:t>
            </w:r>
          </w:p>
        </w:tc>
        <w:tc>
          <w:tcPr>
            <w:tcW w:w="510" w:type="dxa"/>
          </w:tcPr>
          <w:p w:rsidR="00706ADE" w:rsidRDefault="00706ADE">
            <w:pPr>
              <w:pStyle w:val="ConsPlusNormal"/>
            </w:pPr>
          </w:p>
        </w:tc>
        <w:tc>
          <w:tcPr>
            <w:tcW w:w="1361" w:type="dxa"/>
          </w:tcPr>
          <w:p w:rsidR="00706ADE" w:rsidRDefault="00706ADE">
            <w:pPr>
              <w:pStyle w:val="ConsPlusNormal"/>
            </w:pPr>
            <w:r>
              <w:t>18,1</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007</w:t>
            </w:r>
          </w:p>
        </w:tc>
        <w:tc>
          <w:tcPr>
            <w:tcW w:w="624" w:type="dxa"/>
          </w:tcPr>
          <w:p w:rsidR="00706ADE" w:rsidRDefault="00706ADE">
            <w:pPr>
              <w:pStyle w:val="ConsPlusNormal"/>
            </w:pPr>
            <w:r>
              <w:t>0300</w:t>
            </w:r>
          </w:p>
        </w:tc>
        <w:tc>
          <w:tcPr>
            <w:tcW w:w="624" w:type="dxa"/>
          </w:tcPr>
          <w:p w:rsidR="00706ADE" w:rsidRDefault="00706ADE">
            <w:pPr>
              <w:pStyle w:val="ConsPlusNormal"/>
            </w:pPr>
            <w:r>
              <w:t>0310</w:t>
            </w:r>
          </w:p>
        </w:tc>
        <w:tc>
          <w:tcPr>
            <w:tcW w:w="1531" w:type="dxa"/>
          </w:tcPr>
          <w:p w:rsidR="00706ADE" w:rsidRDefault="00706ADE">
            <w:pPr>
              <w:pStyle w:val="ConsPlusNormal"/>
            </w:pPr>
            <w:r>
              <w:t>ПЖ10870110</w:t>
            </w:r>
          </w:p>
        </w:tc>
        <w:tc>
          <w:tcPr>
            <w:tcW w:w="604" w:type="dxa"/>
          </w:tcPr>
          <w:p w:rsidR="00706ADE" w:rsidRDefault="00706ADE">
            <w:pPr>
              <w:pStyle w:val="ConsPlusNormal"/>
            </w:pPr>
            <w:r>
              <w:t>850</w:t>
            </w:r>
          </w:p>
        </w:tc>
        <w:tc>
          <w:tcPr>
            <w:tcW w:w="510" w:type="dxa"/>
          </w:tcPr>
          <w:p w:rsidR="00706ADE" w:rsidRDefault="00706ADE">
            <w:pPr>
              <w:pStyle w:val="ConsPlusNormal"/>
            </w:pPr>
            <w:r>
              <w:t>1</w:t>
            </w:r>
          </w:p>
        </w:tc>
        <w:tc>
          <w:tcPr>
            <w:tcW w:w="1361" w:type="dxa"/>
          </w:tcPr>
          <w:p w:rsidR="00706ADE" w:rsidRDefault="00706ADE">
            <w:pPr>
              <w:pStyle w:val="ConsPlusNormal"/>
            </w:pPr>
            <w:r>
              <w:t>18,1</w:t>
            </w:r>
          </w:p>
        </w:tc>
      </w:tr>
      <w:tr w:rsidR="00706ADE">
        <w:tc>
          <w:tcPr>
            <w:tcW w:w="3288" w:type="dxa"/>
          </w:tcPr>
          <w:p w:rsidR="00706ADE" w:rsidRDefault="00706ADE">
            <w:pPr>
              <w:pStyle w:val="ConsPlusNormal"/>
            </w:pPr>
            <w:r>
              <w:t>Компенсация расходов, понесенных подразделениями добровольных пожарных команд или дружин</w:t>
            </w:r>
          </w:p>
        </w:tc>
        <w:tc>
          <w:tcPr>
            <w:tcW w:w="510" w:type="dxa"/>
          </w:tcPr>
          <w:p w:rsidR="00706ADE" w:rsidRDefault="00706ADE">
            <w:pPr>
              <w:pStyle w:val="ConsPlusNormal"/>
            </w:pPr>
            <w:r>
              <w:t>007</w:t>
            </w:r>
          </w:p>
        </w:tc>
        <w:tc>
          <w:tcPr>
            <w:tcW w:w="624" w:type="dxa"/>
          </w:tcPr>
          <w:p w:rsidR="00706ADE" w:rsidRDefault="00706ADE">
            <w:pPr>
              <w:pStyle w:val="ConsPlusNormal"/>
            </w:pPr>
            <w:r>
              <w:t>0300</w:t>
            </w:r>
          </w:p>
        </w:tc>
        <w:tc>
          <w:tcPr>
            <w:tcW w:w="624" w:type="dxa"/>
          </w:tcPr>
          <w:p w:rsidR="00706ADE" w:rsidRDefault="00706ADE">
            <w:pPr>
              <w:pStyle w:val="ConsPlusNormal"/>
            </w:pPr>
            <w:r>
              <w:t>0310</w:t>
            </w:r>
          </w:p>
        </w:tc>
        <w:tc>
          <w:tcPr>
            <w:tcW w:w="1531" w:type="dxa"/>
          </w:tcPr>
          <w:p w:rsidR="00706ADE" w:rsidRDefault="00706ADE">
            <w:pPr>
              <w:pStyle w:val="ConsPlusNormal"/>
            </w:pPr>
            <w:r>
              <w:t>ПЖ10870250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3477,6</w:t>
            </w:r>
          </w:p>
        </w:tc>
      </w:tr>
      <w:tr w:rsidR="00706ADE">
        <w:tc>
          <w:tcPr>
            <w:tcW w:w="3288" w:type="dxa"/>
          </w:tcPr>
          <w:p w:rsidR="00706ADE" w:rsidRDefault="00706ADE">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510" w:type="dxa"/>
          </w:tcPr>
          <w:p w:rsidR="00706ADE" w:rsidRDefault="00706ADE">
            <w:pPr>
              <w:pStyle w:val="ConsPlusNormal"/>
            </w:pPr>
            <w:r>
              <w:lastRenderedPageBreak/>
              <w:t>007</w:t>
            </w:r>
          </w:p>
        </w:tc>
        <w:tc>
          <w:tcPr>
            <w:tcW w:w="624" w:type="dxa"/>
          </w:tcPr>
          <w:p w:rsidR="00706ADE" w:rsidRDefault="00706ADE">
            <w:pPr>
              <w:pStyle w:val="ConsPlusNormal"/>
            </w:pPr>
            <w:r>
              <w:t>0300</w:t>
            </w:r>
          </w:p>
        </w:tc>
        <w:tc>
          <w:tcPr>
            <w:tcW w:w="624" w:type="dxa"/>
          </w:tcPr>
          <w:p w:rsidR="00706ADE" w:rsidRDefault="00706ADE">
            <w:pPr>
              <w:pStyle w:val="ConsPlusNormal"/>
            </w:pPr>
            <w:r>
              <w:t>0310</w:t>
            </w:r>
          </w:p>
        </w:tc>
        <w:tc>
          <w:tcPr>
            <w:tcW w:w="1531" w:type="dxa"/>
          </w:tcPr>
          <w:p w:rsidR="00706ADE" w:rsidRDefault="00706ADE">
            <w:pPr>
              <w:pStyle w:val="ConsPlusNormal"/>
            </w:pPr>
            <w:r>
              <w:t>ПЖ10870250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3477,6</w:t>
            </w:r>
          </w:p>
        </w:tc>
      </w:tr>
      <w:tr w:rsidR="00706ADE">
        <w:tc>
          <w:tcPr>
            <w:tcW w:w="3288" w:type="dxa"/>
          </w:tcPr>
          <w:p w:rsidR="00706ADE" w:rsidRDefault="00706ADE">
            <w:pPr>
              <w:pStyle w:val="ConsPlusNormal"/>
            </w:pPr>
            <w:r>
              <w:lastRenderedPageBreak/>
              <w:t>Субсидии некоммерческим организациям (за исключением государственных (муниципальных) учреждений)</w:t>
            </w:r>
          </w:p>
        </w:tc>
        <w:tc>
          <w:tcPr>
            <w:tcW w:w="510" w:type="dxa"/>
          </w:tcPr>
          <w:p w:rsidR="00706ADE" w:rsidRDefault="00706ADE">
            <w:pPr>
              <w:pStyle w:val="ConsPlusNormal"/>
            </w:pPr>
            <w:r>
              <w:t>007</w:t>
            </w:r>
          </w:p>
        </w:tc>
        <w:tc>
          <w:tcPr>
            <w:tcW w:w="624" w:type="dxa"/>
          </w:tcPr>
          <w:p w:rsidR="00706ADE" w:rsidRDefault="00706ADE">
            <w:pPr>
              <w:pStyle w:val="ConsPlusNormal"/>
            </w:pPr>
            <w:r>
              <w:t>0300</w:t>
            </w:r>
          </w:p>
        </w:tc>
        <w:tc>
          <w:tcPr>
            <w:tcW w:w="624" w:type="dxa"/>
          </w:tcPr>
          <w:p w:rsidR="00706ADE" w:rsidRDefault="00706ADE">
            <w:pPr>
              <w:pStyle w:val="ConsPlusNormal"/>
            </w:pPr>
            <w:r>
              <w:t>0310</w:t>
            </w:r>
          </w:p>
        </w:tc>
        <w:tc>
          <w:tcPr>
            <w:tcW w:w="1531" w:type="dxa"/>
          </w:tcPr>
          <w:p w:rsidR="00706ADE" w:rsidRDefault="00706ADE">
            <w:pPr>
              <w:pStyle w:val="ConsPlusNormal"/>
            </w:pPr>
            <w:r>
              <w:t>ПЖ10870250</w:t>
            </w:r>
          </w:p>
        </w:tc>
        <w:tc>
          <w:tcPr>
            <w:tcW w:w="604" w:type="dxa"/>
          </w:tcPr>
          <w:p w:rsidR="00706ADE" w:rsidRDefault="00706ADE">
            <w:pPr>
              <w:pStyle w:val="ConsPlusNormal"/>
            </w:pPr>
            <w:r>
              <w:t>630</w:t>
            </w:r>
          </w:p>
        </w:tc>
        <w:tc>
          <w:tcPr>
            <w:tcW w:w="510" w:type="dxa"/>
          </w:tcPr>
          <w:p w:rsidR="00706ADE" w:rsidRDefault="00706ADE">
            <w:pPr>
              <w:pStyle w:val="ConsPlusNormal"/>
            </w:pPr>
          </w:p>
        </w:tc>
        <w:tc>
          <w:tcPr>
            <w:tcW w:w="1361" w:type="dxa"/>
          </w:tcPr>
          <w:p w:rsidR="00706ADE" w:rsidRDefault="00706ADE">
            <w:pPr>
              <w:pStyle w:val="ConsPlusNormal"/>
            </w:pPr>
            <w:r>
              <w:t>3477,6</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007</w:t>
            </w:r>
          </w:p>
        </w:tc>
        <w:tc>
          <w:tcPr>
            <w:tcW w:w="624" w:type="dxa"/>
          </w:tcPr>
          <w:p w:rsidR="00706ADE" w:rsidRDefault="00706ADE">
            <w:pPr>
              <w:pStyle w:val="ConsPlusNormal"/>
            </w:pPr>
            <w:r>
              <w:t>0300</w:t>
            </w:r>
          </w:p>
        </w:tc>
        <w:tc>
          <w:tcPr>
            <w:tcW w:w="624" w:type="dxa"/>
          </w:tcPr>
          <w:p w:rsidR="00706ADE" w:rsidRDefault="00706ADE">
            <w:pPr>
              <w:pStyle w:val="ConsPlusNormal"/>
            </w:pPr>
            <w:r>
              <w:t>0310</w:t>
            </w:r>
          </w:p>
        </w:tc>
        <w:tc>
          <w:tcPr>
            <w:tcW w:w="1531" w:type="dxa"/>
          </w:tcPr>
          <w:p w:rsidR="00706ADE" w:rsidRDefault="00706ADE">
            <w:pPr>
              <w:pStyle w:val="ConsPlusNormal"/>
            </w:pPr>
            <w:r>
              <w:t>ПЖ10870250</w:t>
            </w:r>
          </w:p>
        </w:tc>
        <w:tc>
          <w:tcPr>
            <w:tcW w:w="604" w:type="dxa"/>
          </w:tcPr>
          <w:p w:rsidR="00706ADE" w:rsidRDefault="00706ADE">
            <w:pPr>
              <w:pStyle w:val="ConsPlusNormal"/>
            </w:pPr>
            <w:r>
              <w:t>630</w:t>
            </w:r>
          </w:p>
        </w:tc>
        <w:tc>
          <w:tcPr>
            <w:tcW w:w="510" w:type="dxa"/>
          </w:tcPr>
          <w:p w:rsidR="00706ADE" w:rsidRDefault="00706ADE">
            <w:pPr>
              <w:pStyle w:val="ConsPlusNormal"/>
            </w:pPr>
            <w:r>
              <w:t>1</w:t>
            </w:r>
          </w:p>
        </w:tc>
        <w:tc>
          <w:tcPr>
            <w:tcW w:w="1361" w:type="dxa"/>
          </w:tcPr>
          <w:p w:rsidR="00706ADE" w:rsidRDefault="00706ADE">
            <w:pPr>
              <w:pStyle w:val="ConsPlusNormal"/>
            </w:pPr>
            <w:r>
              <w:t>3477,6</w:t>
            </w:r>
          </w:p>
        </w:tc>
      </w:tr>
      <w:tr w:rsidR="00706ADE">
        <w:tc>
          <w:tcPr>
            <w:tcW w:w="3288" w:type="dxa"/>
          </w:tcPr>
          <w:p w:rsidR="00706ADE" w:rsidRDefault="00706ADE">
            <w:pPr>
              <w:pStyle w:val="ConsPlusNormal"/>
            </w:pPr>
            <w:r>
              <w:t>НАЦИОНАЛЬНАЯ ЭКОНОМИКА</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5012156,6</w:t>
            </w:r>
          </w:p>
        </w:tc>
      </w:tr>
      <w:tr w:rsidR="00706ADE">
        <w:tc>
          <w:tcPr>
            <w:tcW w:w="3288" w:type="dxa"/>
          </w:tcPr>
          <w:p w:rsidR="00706ADE" w:rsidRDefault="00706ADE">
            <w:pPr>
              <w:pStyle w:val="ConsPlusNormal"/>
            </w:pPr>
            <w:r>
              <w:t>Водное хозяйство</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0406</w:t>
            </w: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43860,0</w:t>
            </w:r>
          </w:p>
        </w:tc>
      </w:tr>
      <w:tr w:rsidR="00706ADE">
        <w:tc>
          <w:tcPr>
            <w:tcW w:w="3288" w:type="dxa"/>
          </w:tcPr>
          <w:p w:rsidR="00706ADE" w:rsidRDefault="00706ADE">
            <w:pPr>
              <w:pStyle w:val="ConsPlusNormal"/>
            </w:pPr>
            <w:r>
              <w:t xml:space="preserve">Государственная </w:t>
            </w:r>
            <w:hyperlink r:id="rId380" w:history="1">
              <w:r>
                <w:rPr>
                  <w:color w:val="0000FF"/>
                </w:rPr>
                <w:t>программа</w:t>
              </w:r>
            </w:hyperlink>
            <w:r>
              <w:t xml:space="preserve"> Орловской области "Подготовка и проведение празднования 450-летия основания города Орла (2012 - 2016 годы)"</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0406</w:t>
            </w:r>
          </w:p>
        </w:tc>
        <w:tc>
          <w:tcPr>
            <w:tcW w:w="1531" w:type="dxa"/>
          </w:tcPr>
          <w:p w:rsidR="00706ADE" w:rsidRDefault="00706ADE">
            <w:pPr>
              <w:pStyle w:val="ConsPlusNormal"/>
            </w:pPr>
            <w:r>
              <w:t>П900000000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43860,0</w:t>
            </w:r>
          </w:p>
        </w:tc>
      </w:tr>
      <w:tr w:rsidR="00706ADE">
        <w:tc>
          <w:tcPr>
            <w:tcW w:w="3288" w:type="dxa"/>
          </w:tcPr>
          <w:p w:rsidR="00706ADE" w:rsidRDefault="00706ADE">
            <w:pPr>
              <w:pStyle w:val="ConsPlusNormal"/>
            </w:pPr>
            <w:hyperlink r:id="rId381" w:history="1">
              <w:r>
                <w:rPr>
                  <w:color w:val="0000FF"/>
                </w:rPr>
                <w:t>Подпрограмма</w:t>
              </w:r>
            </w:hyperlink>
            <w:r>
              <w:t xml:space="preserve"> "Мероприятия в области благоустройства, жилищно-коммунального хозяйства и дорожного строительства, связанные с подготовкой и проведением празднования 450-летия основания города Орла"</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0406</w:t>
            </w:r>
          </w:p>
        </w:tc>
        <w:tc>
          <w:tcPr>
            <w:tcW w:w="1531" w:type="dxa"/>
          </w:tcPr>
          <w:p w:rsidR="00706ADE" w:rsidRDefault="00706ADE">
            <w:pPr>
              <w:pStyle w:val="ConsPlusNormal"/>
            </w:pPr>
            <w:r>
              <w:t>П910000000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43860,0</w:t>
            </w:r>
          </w:p>
        </w:tc>
      </w:tr>
      <w:tr w:rsidR="00706ADE">
        <w:tc>
          <w:tcPr>
            <w:tcW w:w="3288" w:type="dxa"/>
          </w:tcPr>
          <w:p w:rsidR="00706ADE" w:rsidRDefault="00706ADE">
            <w:pPr>
              <w:pStyle w:val="ConsPlusNormal"/>
            </w:pPr>
            <w:r>
              <w:t>Софинансирование капитальных вложений в объекты муниципальной собственности</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0406</w:t>
            </w:r>
          </w:p>
        </w:tc>
        <w:tc>
          <w:tcPr>
            <w:tcW w:w="1531" w:type="dxa"/>
          </w:tcPr>
          <w:p w:rsidR="00706ADE" w:rsidRDefault="00706ADE">
            <w:pPr>
              <w:pStyle w:val="ConsPlusNormal"/>
            </w:pPr>
            <w:r>
              <w:t>П910051120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36360,0</w:t>
            </w:r>
          </w:p>
        </w:tc>
      </w:tr>
      <w:tr w:rsidR="00706ADE">
        <w:tc>
          <w:tcPr>
            <w:tcW w:w="3288" w:type="dxa"/>
          </w:tcPr>
          <w:p w:rsidR="00706ADE" w:rsidRDefault="00706ADE">
            <w:pPr>
              <w:pStyle w:val="ConsPlusNormal"/>
            </w:pPr>
            <w:r>
              <w:t>Межбюджетные трансферты</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0406</w:t>
            </w:r>
          </w:p>
        </w:tc>
        <w:tc>
          <w:tcPr>
            <w:tcW w:w="1531" w:type="dxa"/>
          </w:tcPr>
          <w:p w:rsidR="00706ADE" w:rsidRDefault="00706ADE">
            <w:pPr>
              <w:pStyle w:val="ConsPlusNormal"/>
            </w:pPr>
            <w:r>
              <w:t>П910051120</w:t>
            </w:r>
          </w:p>
        </w:tc>
        <w:tc>
          <w:tcPr>
            <w:tcW w:w="604"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36360,0</w:t>
            </w:r>
          </w:p>
        </w:tc>
      </w:tr>
      <w:tr w:rsidR="00706ADE">
        <w:tc>
          <w:tcPr>
            <w:tcW w:w="3288" w:type="dxa"/>
          </w:tcPr>
          <w:p w:rsidR="00706ADE" w:rsidRDefault="00706ADE">
            <w:pPr>
              <w:pStyle w:val="ConsPlusNormal"/>
            </w:pPr>
            <w:r>
              <w:t>Субсидии</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0406</w:t>
            </w:r>
          </w:p>
        </w:tc>
        <w:tc>
          <w:tcPr>
            <w:tcW w:w="1531" w:type="dxa"/>
          </w:tcPr>
          <w:p w:rsidR="00706ADE" w:rsidRDefault="00706ADE">
            <w:pPr>
              <w:pStyle w:val="ConsPlusNormal"/>
            </w:pPr>
            <w:r>
              <w:t>П910051120</w:t>
            </w:r>
          </w:p>
        </w:tc>
        <w:tc>
          <w:tcPr>
            <w:tcW w:w="604" w:type="dxa"/>
          </w:tcPr>
          <w:p w:rsidR="00706ADE" w:rsidRDefault="00706ADE">
            <w:pPr>
              <w:pStyle w:val="ConsPlusNormal"/>
            </w:pPr>
            <w:r>
              <w:t>520</w:t>
            </w:r>
          </w:p>
        </w:tc>
        <w:tc>
          <w:tcPr>
            <w:tcW w:w="510" w:type="dxa"/>
          </w:tcPr>
          <w:p w:rsidR="00706ADE" w:rsidRDefault="00706ADE">
            <w:pPr>
              <w:pStyle w:val="ConsPlusNormal"/>
            </w:pPr>
          </w:p>
        </w:tc>
        <w:tc>
          <w:tcPr>
            <w:tcW w:w="1361" w:type="dxa"/>
          </w:tcPr>
          <w:p w:rsidR="00706ADE" w:rsidRDefault="00706ADE">
            <w:pPr>
              <w:pStyle w:val="ConsPlusNormal"/>
            </w:pPr>
            <w:r>
              <w:t>36360,0</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0406</w:t>
            </w:r>
          </w:p>
        </w:tc>
        <w:tc>
          <w:tcPr>
            <w:tcW w:w="1531" w:type="dxa"/>
          </w:tcPr>
          <w:p w:rsidR="00706ADE" w:rsidRDefault="00706ADE">
            <w:pPr>
              <w:pStyle w:val="ConsPlusNormal"/>
            </w:pPr>
            <w:r>
              <w:t>П910051120</w:t>
            </w:r>
          </w:p>
        </w:tc>
        <w:tc>
          <w:tcPr>
            <w:tcW w:w="604" w:type="dxa"/>
          </w:tcPr>
          <w:p w:rsidR="00706ADE" w:rsidRDefault="00706ADE">
            <w:pPr>
              <w:pStyle w:val="ConsPlusNormal"/>
            </w:pPr>
            <w:r>
              <w:t>520</w:t>
            </w:r>
          </w:p>
        </w:tc>
        <w:tc>
          <w:tcPr>
            <w:tcW w:w="510" w:type="dxa"/>
          </w:tcPr>
          <w:p w:rsidR="00706ADE" w:rsidRDefault="00706ADE">
            <w:pPr>
              <w:pStyle w:val="ConsPlusNormal"/>
            </w:pPr>
            <w:r>
              <w:t>2</w:t>
            </w:r>
          </w:p>
        </w:tc>
        <w:tc>
          <w:tcPr>
            <w:tcW w:w="1361" w:type="dxa"/>
          </w:tcPr>
          <w:p w:rsidR="00706ADE" w:rsidRDefault="00706ADE">
            <w:pPr>
              <w:pStyle w:val="ConsPlusNormal"/>
            </w:pPr>
            <w:r>
              <w:t>36360,0</w:t>
            </w:r>
          </w:p>
        </w:tc>
      </w:tr>
      <w:tr w:rsidR="00706ADE">
        <w:tc>
          <w:tcPr>
            <w:tcW w:w="3288" w:type="dxa"/>
          </w:tcPr>
          <w:p w:rsidR="00706ADE" w:rsidRDefault="00706ADE">
            <w:pPr>
              <w:pStyle w:val="ConsPlusNormal"/>
            </w:pPr>
            <w:r>
              <w:t>Софинансирование из областного бюджета на капитальное строительство</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0406</w:t>
            </w:r>
          </w:p>
        </w:tc>
        <w:tc>
          <w:tcPr>
            <w:tcW w:w="1531" w:type="dxa"/>
          </w:tcPr>
          <w:p w:rsidR="00706ADE" w:rsidRDefault="00706ADE">
            <w:pPr>
              <w:pStyle w:val="ConsPlusNormal"/>
            </w:pPr>
            <w:r>
              <w:t>П9100R1120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7500,0</w:t>
            </w:r>
          </w:p>
        </w:tc>
      </w:tr>
      <w:tr w:rsidR="00706ADE">
        <w:tc>
          <w:tcPr>
            <w:tcW w:w="3288" w:type="dxa"/>
          </w:tcPr>
          <w:p w:rsidR="00706ADE" w:rsidRDefault="00706ADE">
            <w:pPr>
              <w:pStyle w:val="ConsPlusNormal"/>
            </w:pPr>
            <w:r>
              <w:t>Межбюджетные трансферты</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0406</w:t>
            </w:r>
          </w:p>
        </w:tc>
        <w:tc>
          <w:tcPr>
            <w:tcW w:w="1531" w:type="dxa"/>
          </w:tcPr>
          <w:p w:rsidR="00706ADE" w:rsidRDefault="00706ADE">
            <w:pPr>
              <w:pStyle w:val="ConsPlusNormal"/>
            </w:pPr>
            <w:r>
              <w:t>П9100R1120</w:t>
            </w:r>
          </w:p>
        </w:tc>
        <w:tc>
          <w:tcPr>
            <w:tcW w:w="604"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7500,0</w:t>
            </w:r>
          </w:p>
        </w:tc>
      </w:tr>
      <w:tr w:rsidR="00706ADE">
        <w:tc>
          <w:tcPr>
            <w:tcW w:w="3288" w:type="dxa"/>
          </w:tcPr>
          <w:p w:rsidR="00706ADE" w:rsidRDefault="00706ADE">
            <w:pPr>
              <w:pStyle w:val="ConsPlusNormal"/>
            </w:pPr>
            <w:r>
              <w:t>Субсидии</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0406</w:t>
            </w:r>
          </w:p>
        </w:tc>
        <w:tc>
          <w:tcPr>
            <w:tcW w:w="1531" w:type="dxa"/>
          </w:tcPr>
          <w:p w:rsidR="00706ADE" w:rsidRDefault="00706ADE">
            <w:pPr>
              <w:pStyle w:val="ConsPlusNormal"/>
            </w:pPr>
            <w:r>
              <w:t>П9100R1120</w:t>
            </w:r>
          </w:p>
        </w:tc>
        <w:tc>
          <w:tcPr>
            <w:tcW w:w="604" w:type="dxa"/>
          </w:tcPr>
          <w:p w:rsidR="00706ADE" w:rsidRDefault="00706ADE">
            <w:pPr>
              <w:pStyle w:val="ConsPlusNormal"/>
            </w:pPr>
            <w:r>
              <w:t>520</w:t>
            </w:r>
          </w:p>
        </w:tc>
        <w:tc>
          <w:tcPr>
            <w:tcW w:w="510" w:type="dxa"/>
          </w:tcPr>
          <w:p w:rsidR="00706ADE" w:rsidRDefault="00706ADE">
            <w:pPr>
              <w:pStyle w:val="ConsPlusNormal"/>
            </w:pPr>
          </w:p>
        </w:tc>
        <w:tc>
          <w:tcPr>
            <w:tcW w:w="1361" w:type="dxa"/>
          </w:tcPr>
          <w:p w:rsidR="00706ADE" w:rsidRDefault="00706ADE">
            <w:pPr>
              <w:pStyle w:val="ConsPlusNormal"/>
            </w:pPr>
            <w:r>
              <w:t>7500,0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0406</w:t>
            </w:r>
          </w:p>
        </w:tc>
        <w:tc>
          <w:tcPr>
            <w:tcW w:w="1531" w:type="dxa"/>
          </w:tcPr>
          <w:p w:rsidR="00706ADE" w:rsidRDefault="00706ADE">
            <w:pPr>
              <w:pStyle w:val="ConsPlusNormal"/>
            </w:pPr>
            <w:r>
              <w:t>П9100R1120</w:t>
            </w:r>
          </w:p>
        </w:tc>
        <w:tc>
          <w:tcPr>
            <w:tcW w:w="604" w:type="dxa"/>
          </w:tcPr>
          <w:p w:rsidR="00706ADE" w:rsidRDefault="00706ADE">
            <w:pPr>
              <w:pStyle w:val="ConsPlusNormal"/>
            </w:pPr>
            <w:r>
              <w:t>520</w:t>
            </w:r>
          </w:p>
        </w:tc>
        <w:tc>
          <w:tcPr>
            <w:tcW w:w="510" w:type="dxa"/>
          </w:tcPr>
          <w:p w:rsidR="00706ADE" w:rsidRDefault="00706ADE">
            <w:pPr>
              <w:pStyle w:val="ConsPlusNormal"/>
            </w:pPr>
            <w:r>
              <w:t>1</w:t>
            </w:r>
          </w:p>
        </w:tc>
        <w:tc>
          <w:tcPr>
            <w:tcW w:w="1361" w:type="dxa"/>
          </w:tcPr>
          <w:p w:rsidR="00706ADE" w:rsidRDefault="00706ADE">
            <w:pPr>
              <w:pStyle w:val="ConsPlusNormal"/>
            </w:pPr>
            <w:r>
              <w:t>7500,0</w:t>
            </w:r>
          </w:p>
        </w:tc>
      </w:tr>
      <w:tr w:rsidR="00706ADE">
        <w:tc>
          <w:tcPr>
            <w:tcW w:w="3288" w:type="dxa"/>
          </w:tcPr>
          <w:p w:rsidR="00706ADE" w:rsidRDefault="00706ADE">
            <w:pPr>
              <w:pStyle w:val="ConsPlusNormal"/>
            </w:pPr>
            <w:r>
              <w:t>Транспорт</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0408</w:t>
            </w: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77772,2</w:t>
            </w:r>
          </w:p>
        </w:tc>
      </w:tr>
      <w:tr w:rsidR="00706ADE">
        <w:tc>
          <w:tcPr>
            <w:tcW w:w="3288" w:type="dxa"/>
          </w:tcPr>
          <w:p w:rsidR="00706ADE" w:rsidRDefault="00706ADE">
            <w:pPr>
              <w:pStyle w:val="ConsPlusNormal"/>
            </w:pPr>
            <w:r>
              <w:t xml:space="preserve">Государственная </w:t>
            </w:r>
            <w:hyperlink r:id="rId382" w:history="1">
              <w:r>
                <w:rPr>
                  <w:color w:val="0000FF"/>
                </w:rPr>
                <w:t>программа</w:t>
              </w:r>
            </w:hyperlink>
            <w:r>
              <w:t xml:space="preserve"> Орловской области "Социальная поддержка граждан в Орловской области"</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0408</w:t>
            </w:r>
          </w:p>
        </w:tc>
        <w:tc>
          <w:tcPr>
            <w:tcW w:w="1531" w:type="dxa"/>
          </w:tcPr>
          <w:p w:rsidR="00706ADE" w:rsidRDefault="00706ADE">
            <w:pPr>
              <w:pStyle w:val="ConsPlusNormal"/>
            </w:pPr>
            <w:r>
              <w:t>П300000000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2700,0</w:t>
            </w:r>
          </w:p>
        </w:tc>
      </w:tr>
      <w:tr w:rsidR="00706ADE">
        <w:tc>
          <w:tcPr>
            <w:tcW w:w="3288" w:type="dxa"/>
          </w:tcPr>
          <w:p w:rsidR="00706ADE" w:rsidRDefault="00706ADE">
            <w:pPr>
              <w:pStyle w:val="ConsPlusNormal"/>
            </w:pPr>
            <w:hyperlink r:id="rId383" w:history="1">
              <w:r>
                <w:rPr>
                  <w:color w:val="0000FF"/>
                </w:rPr>
                <w:t>Подпрограмма 8</w:t>
              </w:r>
            </w:hyperlink>
            <w:r>
              <w:t xml:space="preserve"> "Социальная поддержка инвалидов (доступная среда)"</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0408</w:t>
            </w:r>
          </w:p>
        </w:tc>
        <w:tc>
          <w:tcPr>
            <w:tcW w:w="1531" w:type="dxa"/>
          </w:tcPr>
          <w:p w:rsidR="00706ADE" w:rsidRDefault="00706ADE">
            <w:pPr>
              <w:pStyle w:val="ConsPlusNormal"/>
            </w:pPr>
            <w:r>
              <w:t>П380000000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2700,0</w:t>
            </w:r>
          </w:p>
        </w:tc>
      </w:tr>
      <w:tr w:rsidR="00706ADE">
        <w:tc>
          <w:tcPr>
            <w:tcW w:w="3288" w:type="dxa"/>
          </w:tcPr>
          <w:p w:rsidR="00706ADE" w:rsidRDefault="00706ADE">
            <w:pPr>
              <w:pStyle w:val="ConsPlusNormal"/>
            </w:pPr>
            <w:r>
              <w:t>Основное мероприятие "Повышение уровня доступности и услуг в приоритетных сферах жизнедеятельности инвалидов и других маломобильных групп населения в Орловской области"</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0408</w:t>
            </w:r>
          </w:p>
        </w:tc>
        <w:tc>
          <w:tcPr>
            <w:tcW w:w="1531" w:type="dxa"/>
          </w:tcPr>
          <w:p w:rsidR="00706ADE" w:rsidRDefault="00706ADE">
            <w:pPr>
              <w:pStyle w:val="ConsPlusNormal"/>
            </w:pPr>
            <w:r>
              <w:t>П380200000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2700,0</w:t>
            </w:r>
          </w:p>
        </w:tc>
      </w:tr>
      <w:tr w:rsidR="00706ADE">
        <w:tc>
          <w:tcPr>
            <w:tcW w:w="3288" w:type="dxa"/>
          </w:tcPr>
          <w:p w:rsidR="00706ADE" w:rsidRDefault="00706ADE">
            <w:pPr>
              <w:pStyle w:val="ConsPlusNormal"/>
            </w:pPr>
            <w:r>
              <w:t>Софинансирование из областного бюджета на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0408</w:t>
            </w:r>
          </w:p>
        </w:tc>
        <w:tc>
          <w:tcPr>
            <w:tcW w:w="1531" w:type="dxa"/>
          </w:tcPr>
          <w:p w:rsidR="00706ADE" w:rsidRDefault="00706ADE">
            <w:pPr>
              <w:pStyle w:val="ConsPlusNormal"/>
            </w:pPr>
            <w:r>
              <w:t>П3802R0270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2700,0</w:t>
            </w:r>
          </w:p>
        </w:tc>
      </w:tr>
      <w:tr w:rsidR="00706ADE">
        <w:tc>
          <w:tcPr>
            <w:tcW w:w="3288" w:type="dxa"/>
          </w:tcPr>
          <w:p w:rsidR="00706ADE" w:rsidRDefault="00706ADE">
            <w:pPr>
              <w:pStyle w:val="ConsPlusNormal"/>
            </w:pPr>
            <w:r>
              <w:t>Межбюджетные трансферты</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0408</w:t>
            </w:r>
          </w:p>
        </w:tc>
        <w:tc>
          <w:tcPr>
            <w:tcW w:w="1531" w:type="dxa"/>
          </w:tcPr>
          <w:p w:rsidR="00706ADE" w:rsidRDefault="00706ADE">
            <w:pPr>
              <w:pStyle w:val="ConsPlusNormal"/>
            </w:pPr>
            <w:r>
              <w:t>П3802R0270</w:t>
            </w:r>
          </w:p>
        </w:tc>
        <w:tc>
          <w:tcPr>
            <w:tcW w:w="604"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2700,0</w:t>
            </w:r>
          </w:p>
        </w:tc>
      </w:tr>
      <w:tr w:rsidR="00706ADE">
        <w:tc>
          <w:tcPr>
            <w:tcW w:w="3288" w:type="dxa"/>
          </w:tcPr>
          <w:p w:rsidR="00706ADE" w:rsidRDefault="00706ADE">
            <w:pPr>
              <w:pStyle w:val="ConsPlusNormal"/>
            </w:pPr>
            <w:r>
              <w:t>Субсидии</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0408</w:t>
            </w:r>
          </w:p>
        </w:tc>
        <w:tc>
          <w:tcPr>
            <w:tcW w:w="1531" w:type="dxa"/>
          </w:tcPr>
          <w:p w:rsidR="00706ADE" w:rsidRDefault="00706ADE">
            <w:pPr>
              <w:pStyle w:val="ConsPlusNormal"/>
            </w:pPr>
            <w:r>
              <w:t>П3802R0270</w:t>
            </w:r>
          </w:p>
        </w:tc>
        <w:tc>
          <w:tcPr>
            <w:tcW w:w="604" w:type="dxa"/>
          </w:tcPr>
          <w:p w:rsidR="00706ADE" w:rsidRDefault="00706ADE">
            <w:pPr>
              <w:pStyle w:val="ConsPlusNormal"/>
            </w:pPr>
            <w:r>
              <w:t>520</w:t>
            </w:r>
          </w:p>
        </w:tc>
        <w:tc>
          <w:tcPr>
            <w:tcW w:w="510" w:type="dxa"/>
          </w:tcPr>
          <w:p w:rsidR="00706ADE" w:rsidRDefault="00706ADE">
            <w:pPr>
              <w:pStyle w:val="ConsPlusNormal"/>
            </w:pPr>
          </w:p>
        </w:tc>
        <w:tc>
          <w:tcPr>
            <w:tcW w:w="1361" w:type="dxa"/>
          </w:tcPr>
          <w:p w:rsidR="00706ADE" w:rsidRDefault="00706ADE">
            <w:pPr>
              <w:pStyle w:val="ConsPlusNormal"/>
            </w:pPr>
            <w:r>
              <w:t>2700,0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0408</w:t>
            </w:r>
          </w:p>
        </w:tc>
        <w:tc>
          <w:tcPr>
            <w:tcW w:w="1531" w:type="dxa"/>
          </w:tcPr>
          <w:p w:rsidR="00706ADE" w:rsidRDefault="00706ADE">
            <w:pPr>
              <w:pStyle w:val="ConsPlusNormal"/>
            </w:pPr>
            <w:r>
              <w:t>П3802R0270</w:t>
            </w:r>
          </w:p>
        </w:tc>
        <w:tc>
          <w:tcPr>
            <w:tcW w:w="604" w:type="dxa"/>
          </w:tcPr>
          <w:p w:rsidR="00706ADE" w:rsidRDefault="00706ADE">
            <w:pPr>
              <w:pStyle w:val="ConsPlusNormal"/>
            </w:pPr>
            <w:r>
              <w:t>520</w:t>
            </w:r>
          </w:p>
        </w:tc>
        <w:tc>
          <w:tcPr>
            <w:tcW w:w="510" w:type="dxa"/>
          </w:tcPr>
          <w:p w:rsidR="00706ADE" w:rsidRDefault="00706ADE">
            <w:pPr>
              <w:pStyle w:val="ConsPlusNormal"/>
            </w:pPr>
            <w:r>
              <w:t>1</w:t>
            </w:r>
          </w:p>
        </w:tc>
        <w:tc>
          <w:tcPr>
            <w:tcW w:w="1361" w:type="dxa"/>
          </w:tcPr>
          <w:p w:rsidR="00706ADE" w:rsidRDefault="00706ADE">
            <w:pPr>
              <w:pStyle w:val="ConsPlusNormal"/>
            </w:pPr>
            <w:r>
              <w:t>2700,0</w:t>
            </w:r>
          </w:p>
        </w:tc>
      </w:tr>
      <w:tr w:rsidR="00706ADE">
        <w:tc>
          <w:tcPr>
            <w:tcW w:w="3288" w:type="dxa"/>
          </w:tcPr>
          <w:p w:rsidR="00706ADE" w:rsidRDefault="00706ADE">
            <w:pPr>
              <w:pStyle w:val="ConsPlusNormal"/>
            </w:pPr>
            <w:r>
              <w:t xml:space="preserve">Государственная </w:t>
            </w:r>
            <w:hyperlink r:id="rId384" w:history="1">
              <w:r>
                <w:rPr>
                  <w:color w:val="0000FF"/>
                </w:rPr>
                <w:t>программа</w:t>
              </w:r>
            </w:hyperlink>
            <w:r>
              <w:t xml:space="preserve"> Орловской области "Развитие транспортной системы в Орловской области"</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0408</w:t>
            </w:r>
          </w:p>
        </w:tc>
        <w:tc>
          <w:tcPr>
            <w:tcW w:w="1531" w:type="dxa"/>
          </w:tcPr>
          <w:p w:rsidR="00706ADE" w:rsidRDefault="00706ADE">
            <w:pPr>
              <w:pStyle w:val="ConsPlusNormal"/>
            </w:pPr>
            <w:r>
              <w:t>ПГ00000000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75072,2</w:t>
            </w:r>
          </w:p>
        </w:tc>
      </w:tr>
      <w:tr w:rsidR="00706ADE">
        <w:tc>
          <w:tcPr>
            <w:tcW w:w="3288" w:type="dxa"/>
          </w:tcPr>
          <w:p w:rsidR="00706ADE" w:rsidRDefault="00706ADE">
            <w:pPr>
              <w:pStyle w:val="ConsPlusNormal"/>
            </w:pPr>
            <w:hyperlink r:id="rId385" w:history="1">
              <w:r>
                <w:rPr>
                  <w:color w:val="0000FF"/>
                </w:rPr>
                <w:t>Подпрограмма 3</w:t>
              </w:r>
            </w:hyperlink>
            <w:r>
              <w:t xml:space="preserve"> "Пассажирский транспорт"</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0408</w:t>
            </w:r>
          </w:p>
        </w:tc>
        <w:tc>
          <w:tcPr>
            <w:tcW w:w="1531" w:type="dxa"/>
          </w:tcPr>
          <w:p w:rsidR="00706ADE" w:rsidRDefault="00706ADE">
            <w:pPr>
              <w:pStyle w:val="ConsPlusNormal"/>
            </w:pPr>
            <w:r>
              <w:t>ПГ30000000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75072,2</w:t>
            </w:r>
          </w:p>
        </w:tc>
      </w:tr>
      <w:tr w:rsidR="00706ADE">
        <w:tc>
          <w:tcPr>
            <w:tcW w:w="3288" w:type="dxa"/>
          </w:tcPr>
          <w:p w:rsidR="00706ADE" w:rsidRDefault="00706ADE">
            <w:pPr>
              <w:pStyle w:val="ConsPlusNormal"/>
            </w:pPr>
            <w:r>
              <w:t>Основное мероприятие "Компенсация части потерь в доходах организациям железнодорожного транспорта в связи с предоставлением льгот по проезду обучающихся железнодорожным транспортом в пригородном сообщении, а также потерь в доходах, возникающих в результате государственного регулирования тарифов на перевозку пассажиров в пригородном сообщении"</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0408</w:t>
            </w:r>
          </w:p>
        </w:tc>
        <w:tc>
          <w:tcPr>
            <w:tcW w:w="1531" w:type="dxa"/>
          </w:tcPr>
          <w:p w:rsidR="00706ADE" w:rsidRDefault="00706ADE">
            <w:pPr>
              <w:pStyle w:val="ConsPlusNormal"/>
            </w:pPr>
            <w:r>
              <w:t>ПГ30100000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23547,3</w:t>
            </w:r>
          </w:p>
        </w:tc>
      </w:tr>
      <w:tr w:rsidR="00706ADE">
        <w:tc>
          <w:tcPr>
            <w:tcW w:w="3288" w:type="dxa"/>
          </w:tcPr>
          <w:p w:rsidR="00706ADE" w:rsidRDefault="00706ADE">
            <w:pPr>
              <w:pStyle w:val="ConsPlusNormal"/>
            </w:pPr>
            <w:r>
              <w:t>Субсидии организациям железнодорожного транспорта</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0408</w:t>
            </w:r>
          </w:p>
        </w:tc>
        <w:tc>
          <w:tcPr>
            <w:tcW w:w="1531" w:type="dxa"/>
          </w:tcPr>
          <w:p w:rsidR="00706ADE" w:rsidRDefault="00706ADE">
            <w:pPr>
              <w:pStyle w:val="ConsPlusNormal"/>
            </w:pPr>
            <w:r>
              <w:t>ПГ30170520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23547,3</w:t>
            </w:r>
          </w:p>
        </w:tc>
      </w:tr>
      <w:tr w:rsidR="00706ADE">
        <w:tc>
          <w:tcPr>
            <w:tcW w:w="3288" w:type="dxa"/>
          </w:tcPr>
          <w:p w:rsidR="00706ADE" w:rsidRDefault="00706ADE">
            <w:pPr>
              <w:pStyle w:val="ConsPlusNormal"/>
            </w:pPr>
            <w:r>
              <w:t>Иные бюджетные ассигнования</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0408</w:t>
            </w:r>
          </w:p>
        </w:tc>
        <w:tc>
          <w:tcPr>
            <w:tcW w:w="1531" w:type="dxa"/>
          </w:tcPr>
          <w:p w:rsidR="00706ADE" w:rsidRDefault="00706ADE">
            <w:pPr>
              <w:pStyle w:val="ConsPlusNormal"/>
            </w:pPr>
            <w:r>
              <w:t>ПГ30170520</w:t>
            </w:r>
          </w:p>
        </w:tc>
        <w:tc>
          <w:tcPr>
            <w:tcW w:w="604"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23547,3</w:t>
            </w:r>
          </w:p>
        </w:tc>
      </w:tr>
      <w:tr w:rsidR="00706ADE">
        <w:tc>
          <w:tcPr>
            <w:tcW w:w="3288" w:type="dxa"/>
          </w:tcPr>
          <w:p w:rsidR="00706ADE" w:rsidRDefault="00706ADE">
            <w:pPr>
              <w:pStyle w:val="ConsPlusNormal"/>
            </w:pPr>
            <w:r>
              <w:t xml:space="preserve">Субсидии юридическим лицам </w:t>
            </w:r>
            <w:r>
              <w:lastRenderedPageBreak/>
              <w:t>(кроме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706ADE" w:rsidRDefault="00706ADE">
            <w:pPr>
              <w:pStyle w:val="ConsPlusNormal"/>
            </w:pPr>
            <w:r>
              <w:lastRenderedPageBreak/>
              <w:t>007</w:t>
            </w:r>
          </w:p>
        </w:tc>
        <w:tc>
          <w:tcPr>
            <w:tcW w:w="624" w:type="dxa"/>
          </w:tcPr>
          <w:p w:rsidR="00706ADE" w:rsidRDefault="00706ADE">
            <w:pPr>
              <w:pStyle w:val="ConsPlusNormal"/>
            </w:pPr>
            <w:r>
              <w:t>0400</w:t>
            </w:r>
          </w:p>
        </w:tc>
        <w:tc>
          <w:tcPr>
            <w:tcW w:w="624" w:type="dxa"/>
          </w:tcPr>
          <w:p w:rsidR="00706ADE" w:rsidRDefault="00706ADE">
            <w:pPr>
              <w:pStyle w:val="ConsPlusNormal"/>
            </w:pPr>
            <w:r>
              <w:t>0408</w:t>
            </w:r>
          </w:p>
        </w:tc>
        <w:tc>
          <w:tcPr>
            <w:tcW w:w="1531" w:type="dxa"/>
          </w:tcPr>
          <w:p w:rsidR="00706ADE" w:rsidRDefault="00706ADE">
            <w:pPr>
              <w:pStyle w:val="ConsPlusNormal"/>
            </w:pPr>
            <w:r>
              <w:t>ПГ30170520</w:t>
            </w:r>
          </w:p>
        </w:tc>
        <w:tc>
          <w:tcPr>
            <w:tcW w:w="604" w:type="dxa"/>
          </w:tcPr>
          <w:p w:rsidR="00706ADE" w:rsidRDefault="00706ADE">
            <w:pPr>
              <w:pStyle w:val="ConsPlusNormal"/>
            </w:pPr>
            <w:r>
              <w:t>810</w:t>
            </w:r>
          </w:p>
        </w:tc>
        <w:tc>
          <w:tcPr>
            <w:tcW w:w="510" w:type="dxa"/>
          </w:tcPr>
          <w:p w:rsidR="00706ADE" w:rsidRDefault="00706ADE">
            <w:pPr>
              <w:pStyle w:val="ConsPlusNormal"/>
            </w:pPr>
          </w:p>
        </w:tc>
        <w:tc>
          <w:tcPr>
            <w:tcW w:w="1361" w:type="dxa"/>
          </w:tcPr>
          <w:p w:rsidR="00706ADE" w:rsidRDefault="00706ADE">
            <w:pPr>
              <w:pStyle w:val="ConsPlusNormal"/>
            </w:pPr>
            <w:r>
              <w:t>23547,3</w:t>
            </w:r>
          </w:p>
        </w:tc>
      </w:tr>
      <w:tr w:rsidR="00706ADE">
        <w:tc>
          <w:tcPr>
            <w:tcW w:w="3288" w:type="dxa"/>
          </w:tcPr>
          <w:p w:rsidR="00706ADE" w:rsidRDefault="00706ADE">
            <w:pPr>
              <w:pStyle w:val="ConsPlusNormal"/>
            </w:pPr>
            <w:r>
              <w:lastRenderedPageBreak/>
              <w:t>Областные средства</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0408</w:t>
            </w:r>
          </w:p>
        </w:tc>
        <w:tc>
          <w:tcPr>
            <w:tcW w:w="1531" w:type="dxa"/>
          </w:tcPr>
          <w:p w:rsidR="00706ADE" w:rsidRDefault="00706ADE">
            <w:pPr>
              <w:pStyle w:val="ConsPlusNormal"/>
            </w:pPr>
            <w:r>
              <w:t>ПГ30170520</w:t>
            </w:r>
          </w:p>
        </w:tc>
        <w:tc>
          <w:tcPr>
            <w:tcW w:w="604" w:type="dxa"/>
          </w:tcPr>
          <w:p w:rsidR="00706ADE" w:rsidRDefault="00706ADE">
            <w:pPr>
              <w:pStyle w:val="ConsPlusNormal"/>
            </w:pPr>
            <w:r>
              <w:t>810</w:t>
            </w:r>
          </w:p>
        </w:tc>
        <w:tc>
          <w:tcPr>
            <w:tcW w:w="510" w:type="dxa"/>
          </w:tcPr>
          <w:p w:rsidR="00706ADE" w:rsidRDefault="00706ADE">
            <w:pPr>
              <w:pStyle w:val="ConsPlusNormal"/>
            </w:pPr>
            <w:r>
              <w:t>1</w:t>
            </w:r>
          </w:p>
        </w:tc>
        <w:tc>
          <w:tcPr>
            <w:tcW w:w="1361" w:type="dxa"/>
          </w:tcPr>
          <w:p w:rsidR="00706ADE" w:rsidRDefault="00706ADE">
            <w:pPr>
              <w:pStyle w:val="ConsPlusNormal"/>
            </w:pPr>
            <w:r>
              <w:t>23547,3</w:t>
            </w:r>
          </w:p>
        </w:tc>
      </w:tr>
      <w:tr w:rsidR="00706ADE">
        <w:tc>
          <w:tcPr>
            <w:tcW w:w="3288" w:type="dxa"/>
          </w:tcPr>
          <w:p w:rsidR="00706ADE" w:rsidRDefault="00706ADE">
            <w:pPr>
              <w:pStyle w:val="ConsPlusNormal"/>
            </w:pPr>
            <w:r>
              <w:t>Основное мероприятие "Компенсация части потерь в доходах перевозчикам в результате предоставления льгот по проезду отдельным категориям граждан, меры социальной поддержки которым относятся к ведению Российской Федерации и Орловской области"</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0408</w:t>
            </w:r>
          </w:p>
        </w:tc>
        <w:tc>
          <w:tcPr>
            <w:tcW w:w="1531" w:type="dxa"/>
          </w:tcPr>
          <w:p w:rsidR="00706ADE" w:rsidRDefault="00706ADE">
            <w:pPr>
              <w:pStyle w:val="ConsPlusNormal"/>
            </w:pPr>
            <w:r>
              <w:t>ПГ30200000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45444,9</w:t>
            </w:r>
          </w:p>
        </w:tc>
      </w:tr>
      <w:tr w:rsidR="00706ADE">
        <w:tc>
          <w:tcPr>
            <w:tcW w:w="3288" w:type="dxa"/>
          </w:tcPr>
          <w:p w:rsidR="00706ADE" w:rsidRDefault="00706ADE">
            <w:pPr>
              <w:pStyle w:val="ConsPlusNormal"/>
            </w:pPr>
            <w:r>
              <w:t>Обеспечение равной доступности услуг общественного транспорта на территории Орловской области для отдельных категорий граждан</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0408</w:t>
            </w:r>
          </w:p>
        </w:tc>
        <w:tc>
          <w:tcPr>
            <w:tcW w:w="1531" w:type="dxa"/>
          </w:tcPr>
          <w:p w:rsidR="00706ADE" w:rsidRDefault="00706ADE">
            <w:pPr>
              <w:pStyle w:val="ConsPlusNormal"/>
            </w:pPr>
            <w:r>
              <w:t>ПГ30271370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45444,9</w:t>
            </w:r>
          </w:p>
        </w:tc>
      </w:tr>
      <w:tr w:rsidR="00706ADE">
        <w:tc>
          <w:tcPr>
            <w:tcW w:w="3288" w:type="dxa"/>
          </w:tcPr>
          <w:p w:rsidR="00706ADE" w:rsidRDefault="00706ADE">
            <w:pPr>
              <w:pStyle w:val="ConsPlusNormal"/>
            </w:pPr>
            <w:r>
              <w:t>Иные бюджетные ассигнования</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0408</w:t>
            </w:r>
          </w:p>
        </w:tc>
        <w:tc>
          <w:tcPr>
            <w:tcW w:w="1531" w:type="dxa"/>
          </w:tcPr>
          <w:p w:rsidR="00706ADE" w:rsidRDefault="00706ADE">
            <w:pPr>
              <w:pStyle w:val="ConsPlusNormal"/>
            </w:pPr>
            <w:r>
              <w:t>ПГ30271370</w:t>
            </w:r>
          </w:p>
        </w:tc>
        <w:tc>
          <w:tcPr>
            <w:tcW w:w="604"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45444,9</w:t>
            </w:r>
          </w:p>
        </w:tc>
      </w:tr>
      <w:tr w:rsidR="00706ADE">
        <w:tc>
          <w:tcPr>
            <w:tcW w:w="3288" w:type="dxa"/>
          </w:tcPr>
          <w:p w:rsidR="00706ADE" w:rsidRDefault="00706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0408</w:t>
            </w:r>
          </w:p>
        </w:tc>
        <w:tc>
          <w:tcPr>
            <w:tcW w:w="1531" w:type="dxa"/>
          </w:tcPr>
          <w:p w:rsidR="00706ADE" w:rsidRDefault="00706ADE">
            <w:pPr>
              <w:pStyle w:val="ConsPlusNormal"/>
            </w:pPr>
            <w:r>
              <w:t>ПГ30271370</w:t>
            </w:r>
          </w:p>
        </w:tc>
        <w:tc>
          <w:tcPr>
            <w:tcW w:w="604" w:type="dxa"/>
          </w:tcPr>
          <w:p w:rsidR="00706ADE" w:rsidRDefault="00706ADE">
            <w:pPr>
              <w:pStyle w:val="ConsPlusNormal"/>
            </w:pPr>
            <w:r>
              <w:t>810</w:t>
            </w:r>
          </w:p>
        </w:tc>
        <w:tc>
          <w:tcPr>
            <w:tcW w:w="510" w:type="dxa"/>
          </w:tcPr>
          <w:p w:rsidR="00706ADE" w:rsidRDefault="00706ADE">
            <w:pPr>
              <w:pStyle w:val="ConsPlusNormal"/>
            </w:pPr>
          </w:p>
        </w:tc>
        <w:tc>
          <w:tcPr>
            <w:tcW w:w="1361" w:type="dxa"/>
          </w:tcPr>
          <w:p w:rsidR="00706ADE" w:rsidRDefault="00706ADE">
            <w:pPr>
              <w:pStyle w:val="ConsPlusNormal"/>
            </w:pPr>
            <w:r>
              <w:t>45444,9</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0408</w:t>
            </w:r>
          </w:p>
        </w:tc>
        <w:tc>
          <w:tcPr>
            <w:tcW w:w="1531" w:type="dxa"/>
          </w:tcPr>
          <w:p w:rsidR="00706ADE" w:rsidRDefault="00706ADE">
            <w:pPr>
              <w:pStyle w:val="ConsPlusNormal"/>
            </w:pPr>
            <w:r>
              <w:t>ПГ30271370</w:t>
            </w:r>
          </w:p>
        </w:tc>
        <w:tc>
          <w:tcPr>
            <w:tcW w:w="604" w:type="dxa"/>
          </w:tcPr>
          <w:p w:rsidR="00706ADE" w:rsidRDefault="00706ADE">
            <w:pPr>
              <w:pStyle w:val="ConsPlusNormal"/>
            </w:pPr>
            <w:r>
              <w:t>810</w:t>
            </w:r>
          </w:p>
        </w:tc>
        <w:tc>
          <w:tcPr>
            <w:tcW w:w="510" w:type="dxa"/>
          </w:tcPr>
          <w:p w:rsidR="00706ADE" w:rsidRDefault="00706ADE">
            <w:pPr>
              <w:pStyle w:val="ConsPlusNormal"/>
            </w:pPr>
            <w:r>
              <w:t>1</w:t>
            </w:r>
          </w:p>
        </w:tc>
        <w:tc>
          <w:tcPr>
            <w:tcW w:w="1361" w:type="dxa"/>
          </w:tcPr>
          <w:p w:rsidR="00706ADE" w:rsidRDefault="00706ADE">
            <w:pPr>
              <w:pStyle w:val="ConsPlusNormal"/>
            </w:pPr>
            <w:r>
              <w:t>45444,9</w:t>
            </w:r>
          </w:p>
        </w:tc>
      </w:tr>
      <w:tr w:rsidR="00706ADE">
        <w:tc>
          <w:tcPr>
            <w:tcW w:w="3288" w:type="dxa"/>
          </w:tcPr>
          <w:p w:rsidR="00706ADE" w:rsidRDefault="00706ADE">
            <w:pPr>
              <w:pStyle w:val="ConsPlusNormal"/>
            </w:pPr>
            <w:r>
              <w:t>Основное мероприятие "Возмещение перевозчикам части затрат на выполнение работ (оказание услуг), связанных с осуществлением регулярных перевозок по регулируемым тарифам на межмуниципальных маршрутах"</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0408</w:t>
            </w:r>
          </w:p>
        </w:tc>
        <w:tc>
          <w:tcPr>
            <w:tcW w:w="1531" w:type="dxa"/>
          </w:tcPr>
          <w:p w:rsidR="00706ADE" w:rsidRDefault="00706ADE">
            <w:pPr>
              <w:pStyle w:val="ConsPlusNormal"/>
            </w:pPr>
            <w:r>
              <w:t>ПГ30300000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6080,0</w:t>
            </w:r>
          </w:p>
        </w:tc>
      </w:tr>
      <w:tr w:rsidR="00706ADE">
        <w:tc>
          <w:tcPr>
            <w:tcW w:w="3288" w:type="dxa"/>
          </w:tcPr>
          <w:p w:rsidR="00706ADE" w:rsidRDefault="00706ADE">
            <w:pPr>
              <w:pStyle w:val="ConsPlusNormal"/>
            </w:pPr>
            <w:r>
              <w:t>Реализация основного мероприятия</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0408</w:t>
            </w:r>
          </w:p>
        </w:tc>
        <w:tc>
          <w:tcPr>
            <w:tcW w:w="1531" w:type="dxa"/>
          </w:tcPr>
          <w:p w:rsidR="00706ADE" w:rsidRDefault="00706ADE">
            <w:pPr>
              <w:pStyle w:val="ConsPlusNormal"/>
            </w:pPr>
            <w:r>
              <w:t>ПГ30373370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6080,0</w:t>
            </w:r>
          </w:p>
        </w:tc>
      </w:tr>
      <w:tr w:rsidR="00706ADE">
        <w:tc>
          <w:tcPr>
            <w:tcW w:w="3288" w:type="dxa"/>
          </w:tcPr>
          <w:p w:rsidR="00706ADE" w:rsidRDefault="00706ADE">
            <w:pPr>
              <w:pStyle w:val="ConsPlusNormal"/>
            </w:pPr>
            <w:r>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0408</w:t>
            </w:r>
          </w:p>
        </w:tc>
        <w:tc>
          <w:tcPr>
            <w:tcW w:w="1531" w:type="dxa"/>
          </w:tcPr>
          <w:p w:rsidR="00706ADE" w:rsidRDefault="00706ADE">
            <w:pPr>
              <w:pStyle w:val="ConsPlusNormal"/>
            </w:pPr>
            <w:r>
              <w:t>ПГ30373370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6080,0</w:t>
            </w:r>
          </w:p>
        </w:tc>
      </w:tr>
      <w:tr w:rsidR="00706ADE">
        <w:tc>
          <w:tcPr>
            <w:tcW w:w="3288" w:type="dxa"/>
          </w:tcPr>
          <w:p w:rsidR="00706ADE" w:rsidRDefault="00706ADE">
            <w:pPr>
              <w:pStyle w:val="ConsPlusNormal"/>
            </w:pPr>
            <w:r>
              <w:t xml:space="preserve">Иные закупки товаров, работ и </w:t>
            </w:r>
            <w:r>
              <w:lastRenderedPageBreak/>
              <w:t>услуг для обеспечения государственных (муниципальных) нужд</w:t>
            </w:r>
          </w:p>
        </w:tc>
        <w:tc>
          <w:tcPr>
            <w:tcW w:w="510" w:type="dxa"/>
          </w:tcPr>
          <w:p w:rsidR="00706ADE" w:rsidRDefault="00706ADE">
            <w:pPr>
              <w:pStyle w:val="ConsPlusNormal"/>
            </w:pPr>
            <w:r>
              <w:lastRenderedPageBreak/>
              <w:t>007</w:t>
            </w:r>
          </w:p>
        </w:tc>
        <w:tc>
          <w:tcPr>
            <w:tcW w:w="624" w:type="dxa"/>
          </w:tcPr>
          <w:p w:rsidR="00706ADE" w:rsidRDefault="00706ADE">
            <w:pPr>
              <w:pStyle w:val="ConsPlusNormal"/>
            </w:pPr>
            <w:r>
              <w:t>0400</w:t>
            </w:r>
          </w:p>
        </w:tc>
        <w:tc>
          <w:tcPr>
            <w:tcW w:w="624" w:type="dxa"/>
          </w:tcPr>
          <w:p w:rsidR="00706ADE" w:rsidRDefault="00706ADE">
            <w:pPr>
              <w:pStyle w:val="ConsPlusNormal"/>
            </w:pPr>
            <w:r>
              <w:t>0408</w:t>
            </w:r>
          </w:p>
        </w:tc>
        <w:tc>
          <w:tcPr>
            <w:tcW w:w="1531" w:type="dxa"/>
          </w:tcPr>
          <w:p w:rsidR="00706ADE" w:rsidRDefault="00706ADE">
            <w:pPr>
              <w:pStyle w:val="ConsPlusNormal"/>
            </w:pPr>
            <w:r>
              <w:t>ПГ30373370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6080,0</w:t>
            </w:r>
          </w:p>
        </w:tc>
      </w:tr>
      <w:tr w:rsidR="00706ADE">
        <w:tc>
          <w:tcPr>
            <w:tcW w:w="3288" w:type="dxa"/>
          </w:tcPr>
          <w:p w:rsidR="00706ADE" w:rsidRDefault="00706ADE">
            <w:pPr>
              <w:pStyle w:val="ConsPlusNormal"/>
            </w:pPr>
            <w:r>
              <w:lastRenderedPageBreak/>
              <w:t>Областные средства</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0408</w:t>
            </w:r>
          </w:p>
        </w:tc>
        <w:tc>
          <w:tcPr>
            <w:tcW w:w="1531" w:type="dxa"/>
          </w:tcPr>
          <w:p w:rsidR="00706ADE" w:rsidRDefault="00706ADE">
            <w:pPr>
              <w:pStyle w:val="ConsPlusNormal"/>
            </w:pPr>
            <w:r>
              <w:t>ПГ30373370</w:t>
            </w:r>
          </w:p>
        </w:tc>
        <w:tc>
          <w:tcPr>
            <w:tcW w:w="604"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6080,0</w:t>
            </w:r>
          </w:p>
        </w:tc>
      </w:tr>
      <w:tr w:rsidR="00706ADE">
        <w:tc>
          <w:tcPr>
            <w:tcW w:w="3288" w:type="dxa"/>
          </w:tcPr>
          <w:p w:rsidR="00706ADE" w:rsidRDefault="00706ADE">
            <w:pPr>
              <w:pStyle w:val="ConsPlusNormal"/>
            </w:pPr>
            <w:r>
              <w:t>Дорожное хозяйство (дорожные фонды)</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0409</w:t>
            </w: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4843154,8</w:t>
            </w:r>
          </w:p>
        </w:tc>
      </w:tr>
      <w:tr w:rsidR="00706ADE">
        <w:tc>
          <w:tcPr>
            <w:tcW w:w="3288" w:type="dxa"/>
          </w:tcPr>
          <w:p w:rsidR="00706ADE" w:rsidRDefault="00706ADE">
            <w:pPr>
              <w:pStyle w:val="ConsPlusNormal"/>
            </w:pPr>
            <w:r>
              <w:t xml:space="preserve">Государственная </w:t>
            </w:r>
            <w:hyperlink r:id="rId386" w:history="1">
              <w:r>
                <w:rPr>
                  <w:color w:val="0000FF"/>
                </w:rPr>
                <w:t>программа</w:t>
              </w:r>
            </w:hyperlink>
            <w:r>
              <w:t xml:space="preserve"> Орловской области "Устойчивое развитие сельских территорий Орловской области"</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0409</w:t>
            </w:r>
          </w:p>
        </w:tc>
        <w:tc>
          <w:tcPr>
            <w:tcW w:w="1531" w:type="dxa"/>
          </w:tcPr>
          <w:p w:rsidR="00706ADE" w:rsidRDefault="00706ADE">
            <w:pPr>
              <w:pStyle w:val="ConsPlusNormal"/>
            </w:pPr>
            <w:r>
              <w:t>Г100000000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506428,1</w:t>
            </w:r>
          </w:p>
        </w:tc>
      </w:tr>
      <w:tr w:rsidR="00706ADE">
        <w:tc>
          <w:tcPr>
            <w:tcW w:w="3288" w:type="dxa"/>
          </w:tcPr>
          <w:p w:rsidR="00706ADE" w:rsidRDefault="00706ADE">
            <w:pPr>
              <w:pStyle w:val="ConsPlusNormal"/>
            </w:pPr>
            <w:hyperlink r:id="rId387" w:history="1">
              <w:r>
                <w:rPr>
                  <w:color w:val="0000FF"/>
                </w:rPr>
                <w:t>Подпрограмма 2</w:t>
              </w:r>
            </w:hyperlink>
            <w:r>
              <w:t xml:space="preserve"> "Комплексное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 общего пользования с твердым покрытием, ведущими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0409</w:t>
            </w:r>
          </w:p>
        </w:tc>
        <w:tc>
          <w:tcPr>
            <w:tcW w:w="1531" w:type="dxa"/>
          </w:tcPr>
          <w:p w:rsidR="00706ADE" w:rsidRDefault="00706ADE">
            <w:pPr>
              <w:pStyle w:val="ConsPlusNormal"/>
            </w:pPr>
            <w:r>
              <w:t>Г120000000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506428,1</w:t>
            </w:r>
          </w:p>
        </w:tc>
      </w:tr>
      <w:tr w:rsidR="00706ADE">
        <w:tc>
          <w:tcPr>
            <w:tcW w:w="3288" w:type="dxa"/>
          </w:tcPr>
          <w:p w:rsidR="00706ADE" w:rsidRDefault="00706ADE">
            <w:pPr>
              <w:pStyle w:val="ConsPlusNormal"/>
            </w:pPr>
            <w:r>
              <w:t>Основное мероприятие "Развитие сети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объектам производства и переработки сельскохозяйственной продукции"</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0409</w:t>
            </w:r>
          </w:p>
        </w:tc>
        <w:tc>
          <w:tcPr>
            <w:tcW w:w="1531" w:type="dxa"/>
          </w:tcPr>
          <w:p w:rsidR="00706ADE" w:rsidRDefault="00706ADE">
            <w:pPr>
              <w:pStyle w:val="ConsPlusNormal"/>
            </w:pPr>
            <w:r>
              <w:t>Г120700000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506428,1</w:t>
            </w:r>
          </w:p>
        </w:tc>
      </w:tr>
      <w:tr w:rsidR="00706ADE">
        <w:tc>
          <w:tcPr>
            <w:tcW w:w="3288" w:type="dxa"/>
          </w:tcPr>
          <w:p w:rsidR="00706ADE" w:rsidRDefault="00706ADE">
            <w:pPr>
              <w:pStyle w:val="ConsPlusNormal"/>
            </w:pPr>
            <w:r>
              <w:t xml:space="preserve">Реализация мероприятий федеральной целевой </w:t>
            </w:r>
            <w:hyperlink r:id="rId388" w:history="1">
              <w:r>
                <w:rPr>
                  <w:color w:val="0000FF"/>
                </w:rPr>
                <w:t>программы</w:t>
              </w:r>
            </w:hyperlink>
            <w:r>
              <w:t xml:space="preserve"> "Устойчивое развитие сельских территорий"</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0409</w:t>
            </w:r>
          </w:p>
        </w:tc>
        <w:tc>
          <w:tcPr>
            <w:tcW w:w="1531" w:type="dxa"/>
          </w:tcPr>
          <w:p w:rsidR="00706ADE" w:rsidRDefault="00706ADE">
            <w:pPr>
              <w:pStyle w:val="ConsPlusNormal"/>
            </w:pPr>
            <w:r>
              <w:t>Г120750180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326918,3</w:t>
            </w:r>
          </w:p>
        </w:tc>
      </w:tr>
      <w:tr w:rsidR="00706ADE">
        <w:tc>
          <w:tcPr>
            <w:tcW w:w="3288" w:type="dxa"/>
          </w:tcPr>
          <w:p w:rsidR="00706ADE" w:rsidRDefault="00706ADE">
            <w:pPr>
              <w:pStyle w:val="ConsPlusNormal"/>
            </w:pPr>
            <w:r>
              <w:t xml:space="preserve">Капитальные вложения в объекты недвижимого имущества государственной </w:t>
            </w:r>
            <w:r>
              <w:lastRenderedPageBreak/>
              <w:t>(муниципальной) собственности</w:t>
            </w:r>
          </w:p>
        </w:tc>
        <w:tc>
          <w:tcPr>
            <w:tcW w:w="510" w:type="dxa"/>
          </w:tcPr>
          <w:p w:rsidR="00706ADE" w:rsidRDefault="00706ADE">
            <w:pPr>
              <w:pStyle w:val="ConsPlusNormal"/>
            </w:pPr>
            <w:r>
              <w:lastRenderedPageBreak/>
              <w:t>007</w:t>
            </w:r>
          </w:p>
        </w:tc>
        <w:tc>
          <w:tcPr>
            <w:tcW w:w="624" w:type="dxa"/>
          </w:tcPr>
          <w:p w:rsidR="00706ADE" w:rsidRDefault="00706ADE">
            <w:pPr>
              <w:pStyle w:val="ConsPlusNormal"/>
            </w:pPr>
            <w:r>
              <w:t>0400</w:t>
            </w:r>
          </w:p>
        </w:tc>
        <w:tc>
          <w:tcPr>
            <w:tcW w:w="624" w:type="dxa"/>
          </w:tcPr>
          <w:p w:rsidR="00706ADE" w:rsidRDefault="00706ADE">
            <w:pPr>
              <w:pStyle w:val="ConsPlusNormal"/>
            </w:pPr>
            <w:r>
              <w:t>0409</w:t>
            </w:r>
          </w:p>
        </w:tc>
        <w:tc>
          <w:tcPr>
            <w:tcW w:w="1531" w:type="dxa"/>
          </w:tcPr>
          <w:p w:rsidR="00706ADE" w:rsidRDefault="00706ADE">
            <w:pPr>
              <w:pStyle w:val="ConsPlusNormal"/>
            </w:pPr>
            <w:r>
              <w:t>Г120750180</w:t>
            </w:r>
          </w:p>
        </w:tc>
        <w:tc>
          <w:tcPr>
            <w:tcW w:w="604" w:type="dxa"/>
          </w:tcPr>
          <w:p w:rsidR="00706ADE" w:rsidRDefault="00706ADE">
            <w:pPr>
              <w:pStyle w:val="ConsPlusNormal"/>
            </w:pPr>
            <w:r>
              <w:t>400</w:t>
            </w:r>
          </w:p>
        </w:tc>
        <w:tc>
          <w:tcPr>
            <w:tcW w:w="510" w:type="dxa"/>
          </w:tcPr>
          <w:p w:rsidR="00706ADE" w:rsidRDefault="00706ADE">
            <w:pPr>
              <w:pStyle w:val="ConsPlusNormal"/>
            </w:pPr>
          </w:p>
        </w:tc>
        <w:tc>
          <w:tcPr>
            <w:tcW w:w="1361" w:type="dxa"/>
          </w:tcPr>
          <w:p w:rsidR="00706ADE" w:rsidRDefault="00706ADE">
            <w:pPr>
              <w:pStyle w:val="ConsPlusNormal"/>
            </w:pPr>
            <w:r>
              <w:t>326918,3</w:t>
            </w:r>
          </w:p>
        </w:tc>
      </w:tr>
      <w:tr w:rsidR="00706ADE">
        <w:tc>
          <w:tcPr>
            <w:tcW w:w="3288" w:type="dxa"/>
          </w:tcPr>
          <w:p w:rsidR="00706ADE" w:rsidRDefault="00706ADE">
            <w:pPr>
              <w:pStyle w:val="ConsPlusNormal"/>
            </w:pPr>
            <w:r>
              <w:lastRenderedPageBreak/>
              <w:t>Бюджетные инвестиции</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0409</w:t>
            </w:r>
          </w:p>
        </w:tc>
        <w:tc>
          <w:tcPr>
            <w:tcW w:w="1531" w:type="dxa"/>
          </w:tcPr>
          <w:p w:rsidR="00706ADE" w:rsidRDefault="00706ADE">
            <w:pPr>
              <w:pStyle w:val="ConsPlusNormal"/>
            </w:pPr>
            <w:r>
              <w:t>Г120750180</w:t>
            </w:r>
          </w:p>
        </w:tc>
        <w:tc>
          <w:tcPr>
            <w:tcW w:w="604" w:type="dxa"/>
          </w:tcPr>
          <w:p w:rsidR="00706ADE" w:rsidRDefault="00706ADE">
            <w:pPr>
              <w:pStyle w:val="ConsPlusNormal"/>
            </w:pPr>
            <w:r>
              <w:t>410</w:t>
            </w:r>
          </w:p>
        </w:tc>
        <w:tc>
          <w:tcPr>
            <w:tcW w:w="510" w:type="dxa"/>
          </w:tcPr>
          <w:p w:rsidR="00706ADE" w:rsidRDefault="00706ADE">
            <w:pPr>
              <w:pStyle w:val="ConsPlusNormal"/>
            </w:pPr>
          </w:p>
        </w:tc>
        <w:tc>
          <w:tcPr>
            <w:tcW w:w="1361" w:type="dxa"/>
          </w:tcPr>
          <w:p w:rsidR="00706ADE" w:rsidRDefault="00706ADE">
            <w:pPr>
              <w:pStyle w:val="ConsPlusNormal"/>
            </w:pPr>
            <w:r>
              <w:t>326918,3</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0409</w:t>
            </w:r>
          </w:p>
        </w:tc>
        <w:tc>
          <w:tcPr>
            <w:tcW w:w="1531" w:type="dxa"/>
          </w:tcPr>
          <w:p w:rsidR="00706ADE" w:rsidRDefault="00706ADE">
            <w:pPr>
              <w:pStyle w:val="ConsPlusNormal"/>
            </w:pPr>
            <w:r>
              <w:t>Г120750180</w:t>
            </w:r>
          </w:p>
        </w:tc>
        <w:tc>
          <w:tcPr>
            <w:tcW w:w="604" w:type="dxa"/>
          </w:tcPr>
          <w:p w:rsidR="00706ADE" w:rsidRDefault="00706ADE">
            <w:pPr>
              <w:pStyle w:val="ConsPlusNormal"/>
            </w:pPr>
            <w:r>
              <w:t>410</w:t>
            </w:r>
          </w:p>
        </w:tc>
        <w:tc>
          <w:tcPr>
            <w:tcW w:w="510" w:type="dxa"/>
          </w:tcPr>
          <w:p w:rsidR="00706ADE" w:rsidRDefault="00706ADE">
            <w:pPr>
              <w:pStyle w:val="ConsPlusNormal"/>
            </w:pPr>
            <w:r>
              <w:t>2</w:t>
            </w:r>
          </w:p>
        </w:tc>
        <w:tc>
          <w:tcPr>
            <w:tcW w:w="1361" w:type="dxa"/>
          </w:tcPr>
          <w:p w:rsidR="00706ADE" w:rsidRDefault="00706ADE">
            <w:pPr>
              <w:pStyle w:val="ConsPlusNormal"/>
            </w:pPr>
            <w:r>
              <w:t>326918,3</w:t>
            </w:r>
          </w:p>
        </w:tc>
      </w:tr>
      <w:tr w:rsidR="00706ADE">
        <w:tc>
          <w:tcPr>
            <w:tcW w:w="3288" w:type="dxa"/>
          </w:tcPr>
          <w:p w:rsidR="00706ADE" w:rsidRDefault="00706ADE">
            <w:pPr>
              <w:pStyle w:val="ConsPlusNormal"/>
            </w:pPr>
            <w:r>
              <w:t xml:space="preserve">Софинансирование из областного бюджета мероприятий федеральной целевой </w:t>
            </w:r>
            <w:hyperlink r:id="rId389" w:history="1">
              <w:r>
                <w:rPr>
                  <w:color w:val="0000FF"/>
                </w:rPr>
                <w:t>программы</w:t>
              </w:r>
            </w:hyperlink>
            <w:r>
              <w:t xml:space="preserve"> "Устойчивое развитие сельских территорий" на капитальное строительство</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0409</w:t>
            </w:r>
          </w:p>
        </w:tc>
        <w:tc>
          <w:tcPr>
            <w:tcW w:w="1531" w:type="dxa"/>
          </w:tcPr>
          <w:p w:rsidR="00706ADE" w:rsidRDefault="00706ADE">
            <w:pPr>
              <w:pStyle w:val="ConsPlusNormal"/>
            </w:pPr>
            <w:r>
              <w:t>Г1207R0180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179509,8</w:t>
            </w:r>
          </w:p>
        </w:tc>
      </w:tr>
      <w:tr w:rsidR="00706ADE">
        <w:tc>
          <w:tcPr>
            <w:tcW w:w="3288" w:type="dxa"/>
          </w:tcPr>
          <w:p w:rsidR="00706ADE" w:rsidRDefault="00706ADE">
            <w:pPr>
              <w:pStyle w:val="ConsPlusNormal"/>
            </w:pPr>
            <w:r>
              <w:t>Капитальные вложения в объекты недвижимого имущества государственной (муниципальной) собственности</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0409</w:t>
            </w:r>
          </w:p>
        </w:tc>
        <w:tc>
          <w:tcPr>
            <w:tcW w:w="1531" w:type="dxa"/>
          </w:tcPr>
          <w:p w:rsidR="00706ADE" w:rsidRDefault="00706ADE">
            <w:pPr>
              <w:pStyle w:val="ConsPlusNormal"/>
            </w:pPr>
            <w:r>
              <w:t>Г1207R0180</w:t>
            </w:r>
          </w:p>
        </w:tc>
        <w:tc>
          <w:tcPr>
            <w:tcW w:w="604" w:type="dxa"/>
          </w:tcPr>
          <w:p w:rsidR="00706ADE" w:rsidRDefault="00706ADE">
            <w:pPr>
              <w:pStyle w:val="ConsPlusNormal"/>
            </w:pPr>
            <w:r>
              <w:t>400</w:t>
            </w:r>
          </w:p>
        </w:tc>
        <w:tc>
          <w:tcPr>
            <w:tcW w:w="510" w:type="dxa"/>
          </w:tcPr>
          <w:p w:rsidR="00706ADE" w:rsidRDefault="00706ADE">
            <w:pPr>
              <w:pStyle w:val="ConsPlusNormal"/>
            </w:pPr>
          </w:p>
        </w:tc>
        <w:tc>
          <w:tcPr>
            <w:tcW w:w="1361" w:type="dxa"/>
          </w:tcPr>
          <w:p w:rsidR="00706ADE" w:rsidRDefault="00706ADE">
            <w:pPr>
              <w:pStyle w:val="ConsPlusNormal"/>
            </w:pPr>
            <w:r>
              <w:t>179509,8</w:t>
            </w:r>
          </w:p>
        </w:tc>
      </w:tr>
      <w:tr w:rsidR="00706ADE">
        <w:tc>
          <w:tcPr>
            <w:tcW w:w="3288" w:type="dxa"/>
          </w:tcPr>
          <w:p w:rsidR="00706ADE" w:rsidRDefault="00706ADE">
            <w:pPr>
              <w:pStyle w:val="ConsPlusNormal"/>
            </w:pPr>
            <w:r>
              <w:t>Бюджетные инвестиции</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0409</w:t>
            </w:r>
          </w:p>
        </w:tc>
        <w:tc>
          <w:tcPr>
            <w:tcW w:w="1531" w:type="dxa"/>
          </w:tcPr>
          <w:p w:rsidR="00706ADE" w:rsidRDefault="00706ADE">
            <w:pPr>
              <w:pStyle w:val="ConsPlusNormal"/>
            </w:pPr>
            <w:r>
              <w:t>Г1207R0180</w:t>
            </w:r>
          </w:p>
        </w:tc>
        <w:tc>
          <w:tcPr>
            <w:tcW w:w="604" w:type="dxa"/>
          </w:tcPr>
          <w:p w:rsidR="00706ADE" w:rsidRDefault="00706ADE">
            <w:pPr>
              <w:pStyle w:val="ConsPlusNormal"/>
            </w:pPr>
            <w:r>
              <w:t>410</w:t>
            </w:r>
          </w:p>
        </w:tc>
        <w:tc>
          <w:tcPr>
            <w:tcW w:w="510" w:type="dxa"/>
          </w:tcPr>
          <w:p w:rsidR="00706ADE" w:rsidRDefault="00706ADE">
            <w:pPr>
              <w:pStyle w:val="ConsPlusNormal"/>
            </w:pPr>
          </w:p>
        </w:tc>
        <w:tc>
          <w:tcPr>
            <w:tcW w:w="1361" w:type="dxa"/>
          </w:tcPr>
          <w:p w:rsidR="00706ADE" w:rsidRDefault="00706ADE">
            <w:pPr>
              <w:pStyle w:val="ConsPlusNormal"/>
            </w:pPr>
            <w:r>
              <w:t>179509,8</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0409</w:t>
            </w:r>
          </w:p>
        </w:tc>
        <w:tc>
          <w:tcPr>
            <w:tcW w:w="1531" w:type="dxa"/>
          </w:tcPr>
          <w:p w:rsidR="00706ADE" w:rsidRDefault="00706ADE">
            <w:pPr>
              <w:pStyle w:val="ConsPlusNormal"/>
            </w:pPr>
            <w:r>
              <w:t>Г1207R0180</w:t>
            </w:r>
          </w:p>
        </w:tc>
        <w:tc>
          <w:tcPr>
            <w:tcW w:w="604" w:type="dxa"/>
          </w:tcPr>
          <w:p w:rsidR="00706ADE" w:rsidRDefault="00706ADE">
            <w:pPr>
              <w:pStyle w:val="ConsPlusNormal"/>
            </w:pPr>
            <w:r>
              <w:t>410</w:t>
            </w:r>
          </w:p>
        </w:tc>
        <w:tc>
          <w:tcPr>
            <w:tcW w:w="510" w:type="dxa"/>
          </w:tcPr>
          <w:p w:rsidR="00706ADE" w:rsidRDefault="00706ADE">
            <w:pPr>
              <w:pStyle w:val="ConsPlusNormal"/>
            </w:pPr>
            <w:r>
              <w:t>1</w:t>
            </w:r>
          </w:p>
        </w:tc>
        <w:tc>
          <w:tcPr>
            <w:tcW w:w="1361" w:type="dxa"/>
          </w:tcPr>
          <w:p w:rsidR="00706ADE" w:rsidRDefault="00706ADE">
            <w:pPr>
              <w:pStyle w:val="ConsPlusNormal"/>
            </w:pPr>
            <w:r>
              <w:t>179509,8</w:t>
            </w:r>
          </w:p>
        </w:tc>
      </w:tr>
      <w:tr w:rsidR="00706ADE">
        <w:tc>
          <w:tcPr>
            <w:tcW w:w="3288" w:type="dxa"/>
          </w:tcPr>
          <w:p w:rsidR="00706ADE" w:rsidRDefault="00706ADE">
            <w:pPr>
              <w:pStyle w:val="ConsPlusNormal"/>
            </w:pPr>
            <w:r>
              <w:t xml:space="preserve">Государственная </w:t>
            </w:r>
            <w:hyperlink r:id="rId390" w:history="1">
              <w:r>
                <w:rPr>
                  <w:color w:val="0000FF"/>
                </w:rPr>
                <w:t>программа</w:t>
              </w:r>
            </w:hyperlink>
            <w:r>
              <w:t xml:space="preserve"> Орловской области "Подготовка и проведение празднования 450-летия основания города Орла (2012 - 2016 годы)"</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0409</w:t>
            </w:r>
          </w:p>
        </w:tc>
        <w:tc>
          <w:tcPr>
            <w:tcW w:w="1531" w:type="dxa"/>
          </w:tcPr>
          <w:p w:rsidR="00706ADE" w:rsidRDefault="00706ADE">
            <w:pPr>
              <w:pStyle w:val="ConsPlusNormal"/>
            </w:pPr>
            <w:r>
              <w:t>П900000000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216641,4</w:t>
            </w:r>
          </w:p>
        </w:tc>
      </w:tr>
      <w:tr w:rsidR="00706ADE">
        <w:tc>
          <w:tcPr>
            <w:tcW w:w="3288" w:type="dxa"/>
          </w:tcPr>
          <w:p w:rsidR="00706ADE" w:rsidRDefault="00706ADE">
            <w:pPr>
              <w:pStyle w:val="ConsPlusNormal"/>
            </w:pPr>
            <w:hyperlink r:id="rId391" w:history="1">
              <w:r>
                <w:rPr>
                  <w:color w:val="0000FF"/>
                </w:rPr>
                <w:t>Подпрограмма</w:t>
              </w:r>
            </w:hyperlink>
            <w:r>
              <w:t xml:space="preserve"> "Мероприятия в области благоустройства, жилищно-коммунального хозяйства и дорожного строительства, связанные с подготовкой и проведением празднования 450-летия основания города Орла"</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0409</w:t>
            </w:r>
          </w:p>
        </w:tc>
        <w:tc>
          <w:tcPr>
            <w:tcW w:w="1531" w:type="dxa"/>
          </w:tcPr>
          <w:p w:rsidR="00706ADE" w:rsidRDefault="00706ADE">
            <w:pPr>
              <w:pStyle w:val="ConsPlusNormal"/>
            </w:pPr>
            <w:r>
              <w:t>П910000000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216641,4</w:t>
            </w:r>
          </w:p>
        </w:tc>
      </w:tr>
      <w:tr w:rsidR="00706ADE">
        <w:tc>
          <w:tcPr>
            <w:tcW w:w="3288" w:type="dxa"/>
          </w:tcPr>
          <w:p w:rsidR="00706ADE" w:rsidRDefault="00706ADE">
            <w:pPr>
              <w:pStyle w:val="ConsPlusNormal"/>
            </w:pPr>
            <w:r>
              <w:t xml:space="preserve">Реализация мероприятий </w:t>
            </w:r>
            <w:hyperlink r:id="rId392" w:history="1">
              <w:r>
                <w:rPr>
                  <w:color w:val="0000FF"/>
                </w:rPr>
                <w:t>подпрограммы</w:t>
              </w:r>
            </w:hyperlink>
            <w:r>
              <w:t xml:space="preserve"> "Автомобильные дороги" федеральной целевой программы "Развитие транспортной системы России (2010 - 2020 годы)"</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0409</w:t>
            </w:r>
          </w:p>
        </w:tc>
        <w:tc>
          <w:tcPr>
            <w:tcW w:w="1531" w:type="dxa"/>
          </w:tcPr>
          <w:p w:rsidR="00706ADE" w:rsidRDefault="00706ADE">
            <w:pPr>
              <w:pStyle w:val="ConsPlusNormal"/>
            </w:pPr>
            <w:r>
              <w:t>П910051150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140476,2</w:t>
            </w:r>
          </w:p>
        </w:tc>
      </w:tr>
      <w:tr w:rsidR="00706ADE">
        <w:tc>
          <w:tcPr>
            <w:tcW w:w="3288" w:type="dxa"/>
          </w:tcPr>
          <w:p w:rsidR="00706ADE" w:rsidRDefault="00706ADE">
            <w:pPr>
              <w:pStyle w:val="ConsPlusNormal"/>
            </w:pPr>
            <w:r>
              <w:t>Межбюджетные трансферты</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0409</w:t>
            </w:r>
          </w:p>
        </w:tc>
        <w:tc>
          <w:tcPr>
            <w:tcW w:w="1531" w:type="dxa"/>
          </w:tcPr>
          <w:p w:rsidR="00706ADE" w:rsidRDefault="00706ADE">
            <w:pPr>
              <w:pStyle w:val="ConsPlusNormal"/>
            </w:pPr>
            <w:r>
              <w:t>П910051150</w:t>
            </w:r>
          </w:p>
        </w:tc>
        <w:tc>
          <w:tcPr>
            <w:tcW w:w="604"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140476,2</w:t>
            </w:r>
          </w:p>
        </w:tc>
      </w:tr>
      <w:tr w:rsidR="00706ADE">
        <w:tc>
          <w:tcPr>
            <w:tcW w:w="3288" w:type="dxa"/>
          </w:tcPr>
          <w:p w:rsidR="00706ADE" w:rsidRDefault="00706ADE">
            <w:pPr>
              <w:pStyle w:val="ConsPlusNormal"/>
            </w:pPr>
            <w:r>
              <w:t>Субсидии</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0409</w:t>
            </w:r>
          </w:p>
        </w:tc>
        <w:tc>
          <w:tcPr>
            <w:tcW w:w="1531" w:type="dxa"/>
          </w:tcPr>
          <w:p w:rsidR="00706ADE" w:rsidRDefault="00706ADE">
            <w:pPr>
              <w:pStyle w:val="ConsPlusNormal"/>
            </w:pPr>
            <w:r>
              <w:t>П910051150</w:t>
            </w:r>
          </w:p>
        </w:tc>
        <w:tc>
          <w:tcPr>
            <w:tcW w:w="604" w:type="dxa"/>
          </w:tcPr>
          <w:p w:rsidR="00706ADE" w:rsidRDefault="00706ADE">
            <w:pPr>
              <w:pStyle w:val="ConsPlusNormal"/>
            </w:pPr>
            <w:r>
              <w:t>520</w:t>
            </w:r>
          </w:p>
        </w:tc>
        <w:tc>
          <w:tcPr>
            <w:tcW w:w="510" w:type="dxa"/>
          </w:tcPr>
          <w:p w:rsidR="00706ADE" w:rsidRDefault="00706ADE">
            <w:pPr>
              <w:pStyle w:val="ConsPlusNormal"/>
            </w:pPr>
          </w:p>
        </w:tc>
        <w:tc>
          <w:tcPr>
            <w:tcW w:w="1361" w:type="dxa"/>
          </w:tcPr>
          <w:p w:rsidR="00706ADE" w:rsidRDefault="00706ADE">
            <w:pPr>
              <w:pStyle w:val="ConsPlusNormal"/>
            </w:pPr>
            <w:r>
              <w:t>140476,2</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0409</w:t>
            </w:r>
          </w:p>
        </w:tc>
        <w:tc>
          <w:tcPr>
            <w:tcW w:w="1531" w:type="dxa"/>
          </w:tcPr>
          <w:p w:rsidR="00706ADE" w:rsidRDefault="00706ADE">
            <w:pPr>
              <w:pStyle w:val="ConsPlusNormal"/>
            </w:pPr>
            <w:r>
              <w:t>П910051150</w:t>
            </w:r>
          </w:p>
        </w:tc>
        <w:tc>
          <w:tcPr>
            <w:tcW w:w="604" w:type="dxa"/>
          </w:tcPr>
          <w:p w:rsidR="00706ADE" w:rsidRDefault="00706ADE">
            <w:pPr>
              <w:pStyle w:val="ConsPlusNormal"/>
            </w:pPr>
            <w:r>
              <w:t>520</w:t>
            </w:r>
          </w:p>
        </w:tc>
        <w:tc>
          <w:tcPr>
            <w:tcW w:w="510" w:type="dxa"/>
          </w:tcPr>
          <w:p w:rsidR="00706ADE" w:rsidRDefault="00706ADE">
            <w:pPr>
              <w:pStyle w:val="ConsPlusNormal"/>
            </w:pPr>
            <w:r>
              <w:t>2</w:t>
            </w:r>
          </w:p>
        </w:tc>
        <w:tc>
          <w:tcPr>
            <w:tcW w:w="1361" w:type="dxa"/>
          </w:tcPr>
          <w:p w:rsidR="00706ADE" w:rsidRDefault="00706ADE">
            <w:pPr>
              <w:pStyle w:val="ConsPlusNormal"/>
            </w:pPr>
            <w:r>
              <w:t>140476,2</w:t>
            </w:r>
          </w:p>
        </w:tc>
      </w:tr>
      <w:tr w:rsidR="00706ADE">
        <w:tc>
          <w:tcPr>
            <w:tcW w:w="3288" w:type="dxa"/>
          </w:tcPr>
          <w:p w:rsidR="00706ADE" w:rsidRDefault="00706ADE">
            <w:pPr>
              <w:pStyle w:val="ConsPlusNormal"/>
            </w:pPr>
            <w:r>
              <w:t>Капитальное строительство</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0409</w:t>
            </w:r>
          </w:p>
        </w:tc>
        <w:tc>
          <w:tcPr>
            <w:tcW w:w="1531" w:type="dxa"/>
          </w:tcPr>
          <w:p w:rsidR="00706ADE" w:rsidRDefault="00706ADE">
            <w:pPr>
              <w:pStyle w:val="ConsPlusNormal"/>
            </w:pPr>
            <w:r>
              <w:t>П910072310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65753,9</w:t>
            </w:r>
          </w:p>
        </w:tc>
      </w:tr>
      <w:tr w:rsidR="00706ADE">
        <w:tc>
          <w:tcPr>
            <w:tcW w:w="3288" w:type="dxa"/>
          </w:tcPr>
          <w:p w:rsidR="00706ADE" w:rsidRDefault="00706ADE">
            <w:pPr>
              <w:pStyle w:val="ConsPlusNormal"/>
            </w:pPr>
            <w:r>
              <w:t>Межбюджетные трансферты</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0409</w:t>
            </w:r>
          </w:p>
        </w:tc>
        <w:tc>
          <w:tcPr>
            <w:tcW w:w="1531" w:type="dxa"/>
          </w:tcPr>
          <w:p w:rsidR="00706ADE" w:rsidRDefault="00706ADE">
            <w:pPr>
              <w:pStyle w:val="ConsPlusNormal"/>
            </w:pPr>
            <w:r>
              <w:t>П910072310</w:t>
            </w:r>
          </w:p>
        </w:tc>
        <w:tc>
          <w:tcPr>
            <w:tcW w:w="604"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65753,9</w:t>
            </w:r>
          </w:p>
        </w:tc>
      </w:tr>
      <w:tr w:rsidR="00706ADE">
        <w:tc>
          <w:tcPr>
            <w:tcW w:w="3288" w:type="dxa"/>
          </w:tcPr>
          <w:p w:rsidR="00706ADE" w:rsidRDefault="00706ADE">
            <w:pPr>
              <w:pStyle w:val="ConsPlusNormal"/>
            </w:pPr>
            <w:r>
              <w:lastRenderedPageBreak/>
              <w:t>Субсидии</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0409</w:t>
            </w:r>
          </w:p>
        </w:tc>
        <w:tc>
          <w:tcPr>
            <w:tcW w:w="1531" w:type="dxa"/>
          </w:tcPr>
          <w:p w:rsidR="00706ADE" w:rsidRDefault="00706ADE">
            <w:pPr>
              <w:pStyle w:val="ConsPlusNormal"/>
            </w:pPr>
            <w:r>
              <w:t>П910072310</w:t>
            </w:r>
          </w:p>
        </w:tc>
        <w:tc>
          <w:tcPr>
            <w:tcW w:w="604" w:type="dxa"/>
          </w:tcPr>
          <w:p w:rsidR="00706ADE" w:rsidRDefault="00706ADE">
            <w:pPr>
              <w:pStyle w:val="ConsPlusNormal"/>
            </w:pPr>
            <w:r>
              <w:t>520</w:t>
            </w:r>
          </w:p>
        </w:tc>
        <w:tc>
          <w:tcPr>
            <w:tcW w:w="510" w:type="dxa"/>
          </w:tcPr>
          <w:p w:rsidR="00706ADE" w:rsidRDefault="00706ADE">
            <w:pPr>
              <w:pStyle w:val="ConsPlusNormal"/>
            </w:pPr>
          </w:p>
        </w:tc>
        <w:tc>
          <w:tcPr>
            <w:tcW w:w="1361" w:type="dxa"/>
          </w:tcPr>
          <w:p w:rsidR="00706ADE" w:rsidRDefault="00706ADE">
            <w:pPr>
              <w:pStyle w:val="ConsPlusNormal"/>
            </w:pPr>
            <w:r>
              <w:t>65753,9</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0409</w:t>
            </w:r>
          </w:p>
        </w:tc>
        <w:tc>
          <w:tcPr>
            <w:tcW w:w="1531" w:type="dxa"/>
          </w:tcPr>
          <w:p w:rsidR="00706ADE" w:rsidRDefault="00706ADE">
            <w:pPr>
              <w:pStyle w:val="ConsPlusNormal"/>
            </w:pPr>
            <w:r>
              <w:t>П910072310</w:t>
            </w:r>
          </w:p>
        </w:tc>
        <w:tc>
          <w:tcPr>
            <w:tcW w:w="604" w:type="dxa"/>
          </w:tcPr>
          <w:p w:rsidR="00706ADE" w:rsidRDefault="00706ADE">
            <w:pPr>
              <w:pStyle w:val="ConsPlusNormal"/>
            </w:pPr>
            <w:r>
              <w:t>520</w:t>
            </w:r>
          </w:p>
        </w:tc>
        <w:tc>
          <w:tcPr>
            <w:tcW w:w="510" w:type="dxa"/>
          </w:tcPr>
          <w:p w:rsidR="00706ADE" w:rsidRDefault="00706ADE">
            <w:pPr>
              <w:pStyle w:val="ConsPlusNormal"/>
            </w:pPr>
            <w:r>
              <w:t>1</w:t>
            </w:r>
          </w:p>
        </w:tc>
        <w:tc>
          <w:tcPr>
            <w:tcW w:w="1361" w:type="dxa"/>
          </w:tcPr>
          <w:p w:rsidR="00706ADE" w:rsidRDefault="00706ADE">
            <w:pPr>
              <w:pStyle w:val="ConsPlusNormal"/>
            </w:pPr>
            <w:r>
              <w:t>65753,9</w:t>
            </w:r>
          </w:p>
        </w:tc>
      </w:tr>
      <w:tr w:rsidR="00706ADE">
        <w:tc>
          <w:tcPr>
            <w:tcW w:w="3288" w:type="dxa"/>
          </w:tcPr>
          <w:p w:rsidR="00706ADE" w:rsidRDefault="00706ADE">
            <w:pPr>
              <w:pStyle w:val="ConsPlusNormal"/>
            </w:pPr>
            <w:r>
              <w:t>Софинансирование из областного бюджета на капитальное строительство</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0409</w:t>
            </w:r>
          </w:p>
        </w:tc>
        <w:tc>
          <w:tcPr>
            <w:tcW w:w="1531" w:type="dxa"/>
          </w:tcPr>
          <w:p w:rsidR="00706ADE" w:rsidRDefault="00706ADE">
            <w:pPr>
              <w:pStyle w:val="ConsPlusNormal"/>
            </w:pPr>
            <w:r>
              <w:t>П9100R1150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10411,3</w:t>
            </w:r>
          </w:p>
        </w:tc>
      </w:tr>
      <w:tr w:rsidR="00706ADE">
        <w:tc>
          <w:tcPr>
            <w:tcW w:w="3288" w:type="dxa"/>
          </w:tcPr>
          <w:p w:rsidR="00706ADE" w:rsidRDefault="00706ADE">
            <w:pPr>
              <w:pStyle w:val="ConsPlusNormal"/>
            </w:pPr>
            <w:r>
              <w:t>Межбюджетные трансферты</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0409</w:t>
            </w:r>
          </w:p>
        </w:tc>
        <w:tc>
          <w:tcPr>
            <w:tcW w:w="1531" w:type="dxa"/>
          </w:tcPr>
          <w:p w:rsidR="00706ADE" w:rsidRDefault="00706ADE">
            <w:pPr>
              <w:pStyle w:val="ConsPlusNormal"/>
            </w:pPr>
            <w:r>
              <w:t>П9100R1150</w:t>
            </w:r>
          </w:p>
        </w:tc>
        <w:tc>
          <w:tcPr>
            <w:tcW w:w="604"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10411,3</w:t>
            </w:r>
          </w:p>
        </w:tc>
      </w:tr>
      <w:tr w:rsidR="00706ADE">
        <w:tc>
          <w:tcPr>
            <w:tcW w:w="3288" w:type="dxa"/>
          </w:tcPr>
          <w:p w:rsidR="00706ADE" w:rsidRDefault="00706ADE">
            <w:pPr>
              <w:pStyle w:val="ConsPlusNormal"/>
            </w:pPr>
            <w:r>
              <w:t>Субсидии</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0409</w:t>
            </w:r>
          </w:p>
        </w:tc>
        <w:tc>
          <w:tcPr>
            <w:tcW w:w="1531" w:type="dxa"/>
          </w:tcPr>
          <w:p w:rsidR="00706ADE" w:rsidRDefault="00706ADE">
            <w:pPr>
              <w:pStyle w:val="ConsPlusNormal"/>
            </w:pPr>
            <w:r>
              <w:t>П9100R1150</w:t>
            </w:r>
          </w:p>
        </w:tc>
        <w:tc>
          <w:tcPr>
            <w:tcW w:w="604" w:type="dxa"/>
          </w:tcPr>
          <w:p w:rsidR="00706ADE" w:rsidRDefault="00706ADE">
            <w:pPr>
              <w:pStyle w:val="ConsPlusNormal"/>
            </w:pPr>
            <w:r>
              <w:t>520</w:t>
            </w:r>
          </w:p>
        </w:tc>
        <w:tc>
          <w:tcPr>
            <w:tcW w:w="510" w:type="dxa"/>
          </w:tcPr>
          <w:p w:rsidR="00706ADE" w:rsidRDefault="00706ADE">
            <w:pPr>
              <w:pStyle w:val="ConsPlusNormal"/>
            </w:pPr>
          </w:p>
        </w:tc>
        <w:tc>
          <w:tcPr>
            <w:tcW w:w="1361" w:type="dxa"/>
          </w:tcPr>
          <w:p w:rsidR="00706ADE" w:rsidRDefault="00706ADE">
            <w:pPr>
              <w:pStyle w:val="ConsPlusNormal"/>
            </w:pPr>
            <w:r>
              <w:t>10411,3</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0409</w:t>
            </w:r>
          </w:p>
        </w:tc>
        <w:tc>
          <w:tcPr>
            <w:tcW w:w="1531" w:type="dxa"/>
          </w:tcPr>
          <w:p w:rsidR="00706ADE" w:rsidRDefault="00706ADE">
            <w:pPr>
              <w:pStyle w:val="ConsPlusNormal"/>
            </w:pPr>
            <w:r>
              <w:t>П9100R1150</w:t>
            </w:r>
          </w:p>
        </w:tc>
        <w:tc>
          <w:tcPr>
            <w:tcW w:w="604" w:type="dxa"/>
          </w:tcPr>
          <w:p w:rsidR="00706ADE" w:rsidRDefault="00706ADE">
            <w:pPr>
              <w:pStyle w:val="ConsPlusNormal"/>
            </w:pPr>
            <w:r>
              <w:t>520</w:t>
            </w:r>
          </w:p>
        </w:tc>
        <w:tc>
          <w:tcPr>
            <w:tcW w:w="510" w:type="dxa"/>
          </w:tcPr>
          <w:p w:rsidR="00706ADE" w:rsidRDefault="00706ADE">
            <w:pPr>
              <w:pStyle w:val="ConsPlusNormal"/>
            </w:pPr>
            <w:r>
              <w:t>1</w:t>
            </w:r>
          </w:p>
        </w:tc>
        <w:tc>
          <w:tcPr>
            <w:tcW w:w="1361" w:type="dxa"/>
          </w:tcPr>
          <w:p w:rsidR="00706ADE" w:rsidRDefault="00706ADE">
            <w:pPr>
              <w:pStyle w:val="ConsPlusNormal"/>
            </w:pPr>
            <w:r>
              <w:t>10411,3</w:t>
            </w:r>
          </w:p>
        </w:tc>
      </w:tr>
      <w:tr w:rsidR="00706ADE">
        <w:tc>
          <w:tcPr>
            <w:tcW w:w="3288" w:type="dxa"/>
          </w:tcPr>
          <w:p w:rsidR="00706ADE" w:rsidRDefault="00706ADE">
            <w:pPr>
              <w:pStyle w:val="ConsPlusNormal"/>
            </w:pPr>
            <w:r>
              <w:t xml:space="preserve">Государственная </w:t>
            </w:r>
            <w:hyperlink r:id="rId393" w:history="1">
              <w:r>
                <w:rPr>
                  <w:color w:val="0000FF"/>
                </w:rPr>
                <w:t>программа</w:t>
              </w:r>
            </w:hyperlink>
            <w:r>
              <w:t xml:space="preserve"> Орловской области "Развитие транспортной системы в Орловской области"</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0409</w:t>
            </w:r>
          </w:p>
        </w:tc>
        <w:tc>
          <w:tcPr>
            <w:tcW w:w="1531" w:type="dxa"/>
          </w:tcPr>
          <w:p w:rsidR="00706ADE" w:rsidRDefault="00706ADE">
            <w:pPr>
              <w:pStyle w:val="ConsPlusNormal"/>
            </w:pPr>
            <w:r>
              <w:t>ПГ00000000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4120085,2</w:t>
            </w:r>
          </w:p>
        </w:tc>
      </w:tr>
      <w:tr w:rsidR="00706ADE">
        <w:tc>
          <w:tcPr>
            <w:tcW w:w="3288" w:type="dxa"/>
          </w:tcPr>
          <w:p w:rsidR="00706ADE" w:rsidRDefault="00706ADE">
            <w:pPr>
              <w:pStyle w:val="ConsPlusNormal"/>
            </w:pPr>
            <w:hyperlink r:id="rId394" w:history="1">
              <w:r>
                <w:rPr>
                  <w:color w:val="0000FF"/>
                </w:rPr>
                <w:t>Подпрограмма 1</w:t>
              </w:r>
            </w:hyperlink>
            <w:r>
              <w:t xml:space="preserve"> "Дорожное хозяйство"</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0409</w:t>
            </w:r>
          </w:p>
        </w:tc>
        <w:tc>
          <w:tcPr>
            <w:tcW w:w="1531" w:type="dxa"/>
          </w:tcPr>
          <w:p w:rsidR="00706ADE" w:rsidRDefault="00706ADE">
            <w:pPr>
              <w:pStyle w:val="ConsPlusNormal"/>
            </w:pPr>
            <w:r>
              <w:t>ПГ10000000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4068549,1</w:t>
            </w:r>
          </w:p>
        </w:tc>
      </w:tr>
      <w:tr w:rsidR="00706ADE">
        <w:tc>
          <w:tcPr>
            <w:tcW w:w="3288" w:type="dxa"/>
          </w:tcPr>
          <w:p w:rsidR="00706ADE" w:rsidRDefault="00706ADE">
            <w:pPr>
              <w:pStyle w:val="ConsPlusNormal"/>
            </w:pPr>
            <w:r>
              <w:t>Основное мероприятие "Строительство и реконструкция автомобильных дорог общего пользования"</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0409</w:t>
            </w:r>
          </w:p>
        </w:tc>
        <w:tc>
          <w:tcPr>
            <w:tcW w:w="1531" w:type="dxa"/>
          </w:tcPr>
          <w:p w:rsidR="00706ADE" w:rsidRDefault="00706ADE">
            <w:pPr>
              <w:pStyle w:val="ConsPlusNormal"/>
            </w:pPr>
            <w:r>
              <w:t>ПГ10100000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441987,6</w:t>
            </w:r>
          </w:p>
        </w:tc>
      </w:tr>
      <w:tr w:rsidR="00706ADE">
        <w:tc>
          <w:tcPr>
            <w:tcW w:w="3288" w:type="dxa"/>
          </w:tcPr>
          <w:p w:rsidR="00706ADE" w:rsidRDefault="00706ADE">
            <w:pPr>
              <w:pStyle w:val="ConsPlusNormal"/>
            </w:pPr>
            <w:r>
              <w:t>Реализация мероприятий региональных программ в сфере дорожного хозяйства по решениям Правительства Российской Федерации</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0409</w:t>
            </w:r>
          </w:p>
        </w:tc>
        <w:tc>
          <w:tcPr>
            <w:tcW w:w="1531" w:type="dxa"/>
          </w:tcPr>
          <w:p w:rsidR="00706ADE" w:rsidRDefault="00706ADE">
            <w:pPr>
              <w:pStyle w:val="ConsPlusNormal"/>
            </w:pPr>
            <w:r>
              <w:t>ПГ10154200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326486,4</w:t>
            </w:r>
          </w:p>
        </w:tc>
      </w:tr>
      <w:tr w:rsidR="00706ADE">
        <w:tc>
          <w:tcPr>
            <w:tcW w:w="3288" w:type="dxa"/>
          </w:tcPr>
          <w:p w:rsidR="00706ADE" w:rsidRDefault="00706ADE">
            <w:pPr>
              <w:pStyle w:val="ConsPlusNormal"/>
            </w:pPr>
            <w:r>
              <w:t>Капитальные вложения в объекты недвижимого имущества государственной (муниципальной) собственности</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0409</w:t>
            </w:r>
          </w:p>
        </w:tc>
        <w:tc>
          <w:tcPr>
            <w:tcW w:w="1531" w:type="dxa"/>
          </w:tcPr>
          <w:p w:rsidR="00706ADE" w:rsidRDefault="00706ADE">
            <w:pPr>
              <w:pStyle w:val="ConsPlusNormal"/>
            </w:pPr>
            <w:r>
              <w:t>ПГ10154200</w:t>
            </w:r>
          </w:p>
        </w:tc>
        <w:tc>
          <w:tcPr>
            <w:tcW w:w="604" w:type="dxa"/>
          </w:tcPr>
          <w:p w:rsidR="00706ADE" w:rsidRDefault="00706ADE">
            <w:pPr>
              <w:pStyle w:val="ConsPlusNormal"/>
            </w:pPr>
            <w:r>
              <w:t>400</w:t>
            </w:r>
          </w:p>
        </w:tc>
        <w:tc>
          <w:tcPr>
            <w:tcW w:w="510" w:type="dxa"/>
          </w:tcPr>
          <w:p w:rsidR="00706ADE" w:rsidRDefault="00706ADE">
            <w:pPr>
              <w:pStyle w:val="ConsPlusNormal"/>
            </w:pPr>
          </w:p>
        </w:tc>
        <w:tc>
          <w:tcPr>
            <w:tcW w:w="1361" w:type="dxa"/>
          </w:tcPr>
          <w:p w:rsidR="00706ADE" w:rsidRDefault="00706ADE">
            <w:pPr>
              <w:pStyle w:val="ConsPlusNormal"/>
            </w:pPr>
            <w:r>
              <w:t>242471,4</w:t>
            </w:r>
          </w:p>
        </w:tc>
      </w:tr>
      <w:tr w:rsidR="00706ADE">
        <w:tc>
          <w:tcPr>
            <w:tcW w:w="3288" w:type="dxa"/>
          </w:tcPr>
          <w:p w:rsidR="00706ADE" w:rsidRDefault="00706ADE">
            <w:pPr>
              <w:pStyle w:val="ConsPlusNormal"/>
            </w:pPr>
            <w:r>
              <w:t>Бюджетные инвестиции</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0409</w:t>
            </w:r>
          </w:p>
        </w:tc>
        <w:tc>
          <w:tcPr>
            <w:tcW w:w="1531" w:type="dxa"/>
          </w:tcPr>
          <w:p w:rsidR="00706ADE" w:rsidRDefault="00706ADE">
            <w:pPr>
              <w:pStyle w:val="ConsPlusNormal"/>
            </w:pPr>
            <w:r>
              <w:t>ПГ10154200</w:t>
            </w:r>
          </w:p>
        </w:tc>
        <w:tc>
          <w:tcPr>
            <w:tcW w:w="604" w:type="dxa"/>
          </w:tcPr>
          <w:p w:rsidR="00706ADE" w:rsidRDefault="00706ADE">
            <w:pPr>
              <w:pStyle w:val="ConsPlusNormal"/>
            </w:pPr>
            <w:r>
              <w:t>410</w:t>
            </w:r>
          </w:p>
        </w:tc>
        <w:tc>
          <w:tcPr>
            <w:tcW w:w="510" w:type="dxa"/>
          </w:tcPr>
          <w:p w:rsidR="00706ADE" w:rsidRDefault="00706ADE">
            <w:pPr>
              <w:pStyle w:val="ConsPlusNormal"/>
            </w:pPr>
          </w:p>
        </w:tc>
        <w:tc>
          <w:tcPr>
            <w:tcW w:w="1361" w:type="dxa"/>
          </w:tcPr>
          <w:p w:rsidR="00706ADE" w:rsidRDefault="00706ADE">
            <w:pPr>
              <w:pStyle w:val="ConsPlusNormal"/>
            </w:pPr>
            <w:r>
              <w:t>242471,4</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0409</w:t>
            </w:r>
          </w:p>
        </w:tc>
        <w:tc>
          <w:tcPr>
            <w:tcW w:w="1531" w:type="dxa"/>
          </w:tcPr>
          <w:p w:rsidR="00706ADE" w:rsidRDefault="00706ADE">
            <w:pPr>
              <w:pStyle w:val="ConsPlusNormal"/>
            </w:pPr>
            <w:r>
              <w:t>ПГ10154200</w:t>
            </w:r>
          </w:p>
        </w:tc>
        <w:tc>
          <w:tcPr>
            <w:tcW w:w="604" w:type="dxa"/>
          </w:tcPr>
          <w:p w:rsidR="00706ADE" w:rsidRDefault="00706ADE">
            <w:pPr>
              <w:pStyle w:val="ConsPlusNormal"/>
            </w:pPr>
            <w:r>
              <w:t>410</w:t>
            </w:r>
          </w:p>
        </w:tc>
        <w:tc>
          <w:tcPr>
            <w:tcW w:w="510" w:type="dxa"/>
          </w:tcPr>
          <w:p w:rsidR="00706ADE" w:rsidRDefault="00706ADE">
            <w:pPr>
              <w:pStyle w:val="ConsPlusNormal"/>
            </w:pPr>
            <w:r>
              <w:t>2</w:t>
            </w:r>
          </w:p>
        </w:tc>
        <w:tc>
          <w:tcPr>
            <w:tcW w:w="1361" w:type="dxa"/>
          </w:tcPr>
          <w:p w:rsidR="00706ADE" w:rsidRDefault="00706ADE">
            <w:pPr>
              <w:pStyle w:val="ConsPlusNormal"/>
            </w:pPr>
            <w:r>
              <w:t>242471,4</w:t>
            </w:r>
          </w:p>
        </w:tc>
      </w:tr>
      <w:tr w:rsidR="00706ADE">
        <w:tc>
          <w:tcPr>
            <w:tcW w:w="3288" w:type="dxa"/>
          </w:tcPr>
          <w:p w:rsidR="00706ADE" w:rsidRDefault="00706ADE">
            <w:pPr>
              <w:pStyle w:val="ConsPlusNormal"/>
            </w:pPr>
            <w:r>
              <w:t>Межбюджетные трансферты</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0409</w:t>
            </w:r>
          </w:p>
        </w:tc>
        <w:tc>
          <w:tcPr>
            <w:tcW w:w="1531" w:type="dxa"/>
          </w:tcPr>
          <w:p w:rsidR="00706ADE" w:rsidRDefault="00706ADE">
            <w:pPr>
              <w:pStyle w:val="ConsPlusNormal"/>
            </w:pPr>
            <w:r>
              <w:t>ПГ10154200</w:t>
            </w:r>
          </w:p>
        </w:tc>
        <w:tc>
          <w:tcPr>
            <w:tcW w:w="604"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84015,0</w:t>
            </w:r>
          </w:p>
        </w:tc>
      </w:tr>
      <w:tr w:rsidR="00706ADE">
        <w:tc>
          <w:tcPr>
            <w:tcW w:w="3288" w:type="dxa"/>
          </w:tcPr>
          <w:p w:rsidR="00706ADE" w:rsidRDefault="00706ADE">
            <w:pPr>
              <w:pStyle w:val="ConsPlusNormal"/>
            </w:pPr>
            <w:r>
              <w:t>Субсидии</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0409</w:t>
            </w:r>
          </w:p>
        </w:tc>
        <w:tc>
          <w:tcPr>
            <w:tcW w:w="1531" w:type="dxa"/>
          </w:tcPr>
          <w:p w:rsidR="00706ADE" w:rsidRDefault="00706ADE">
            <w:pPr>
              <w:pStyle w:val="ConsPlusNormal"/>
            </w:pPr>
            <w:r>
              <w:t>ПГ10154200</w:t>
            </w:r>
          </w:p>
        </w:tc>
        <w:tc>
          <w:tcPr>
            <w:tcW w:w="604" w:type="dxa"/>
          </w:tcPr>
          <w:p w:rsidR="00706ADE" w:rsidRDefault="00706ADE">
            <w:pPr>
              <w:pStyle w:val="ConsPlusNormal"/>
            </w:pPr>
            <w:r>
              <w:t>520</w:t>
            </w:r>
          </w:p>
        </w:tc>
        <w:tc>
          <w:tcPr>
            <w:tcW w:w="510" w:type="dxa"/>
          </w:tcPr>
          <w:p w:rsidR="00706ADE" w:rsidRDefault="00706ADE">
            <w:pPr>
              <w:pStyle w:val="ConsPlusNormal"/>
            </w:pPr>
          </w:p>
        </w:tc>
        <w:tc>
          <w:tcPr>
            <w:tcW w:w="1361" w:type="dxa"/>
          </w:tcPr>
          <w:p w:rsidR="00706ADE" w:rsidRDefault="00706ADE">
            <w:pPr>
              <w:pStyle w:val="ConsPlusNormal"/>
            </w:pPr>
            <w:r>
              <w:t>84015,0</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0409</w:t>
            </w:r>
          </w:p>
        </w:tc>
        <w:tc>
          <w:tcPr>
            <w:tcW w:w="1531" w:type="dxa"/>
          </w:tcPr>
          <w:p w:rsidR="00706ADE" w:rsidRDefault="00706ADE">
            <w:pPr>
              <w:pStyle w:val="ConsPlusNormal"/>
            </w:pPr>
            <w:r>
              <w:t>ПГ10154200</w:t>
            </w:r>
          </w:p>
        </w:tc>
        <w:tc>
          <w:tcPr>
            <w:tcW w:w="604" w:type="dxa"/>
          </w:tcPr>
          <w:p w:rsidR="00706ADE" w:rsidRDefault="00706ADE">
            <w:pPr>
              <w:pStyle w:val="ConsPlusNormal"/>
            </w:pPr>
            <w:r>
              <w:t>520</w:t>
            </w:r>
          </w:p>
        </w:tc>
        <w:tc>
          <w:tcPr>
            <w:tcW w:w="510" w:type="dxa"/>
          </w:tcPr>
          <w:p w:rsidR="00706ADE" w:rsidRDefault="00706ADE">
            <w:pPr>
              <w:pStyle w:val="ConsPlusNormal"/>
            </w:pPr>
            <w:r>
              <w:t>2</w:t>
            </w:r>
          </w:p>
        </w:tc>
        <w:tc>
          <w:tcPr>
            <w:tcW w:w="1361" w:type="dxa"/>
          </w:tcPr>
          <w:p w:rsidR="00706ADE" w:rsidRDefault="00706ADE">
            <w:pPr>
              <w:pStyle w:val="ConsPlusNormal"/>
            </w:pPr>
            <w:r>
              <w:t>84015,0</w:t>
            </w:r>
          </w:p>
        </w:tc>
      </w:tr>
      <w:tr w:rsidR="00706ADE">
        <w:tc>
          <w:tcPr>
            <w:tcW w:w="3288" w:type="dxa"/>
          </w:tcPr>
          <w:p w:rsidR="00706ADE" w:rsidRDefault="00706ADE">
            <w:pPr>
              <w:pStyle w:val="ConsPlusNormal"/>
            </w:pPr>
            <w:r>
              <w:t>Капитальное строительство</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0409</w:t>
            </w:r>
          </w:p>
        </w:tc>
        <w:tc>
          <w:tcPr>
            <w:tcW w:w="1531" w:type="dxa"/>
          </w:tcPr>
          <w:p w:rsidR="00706ADE" w:rsidRDefault="00706ADE">
            <w:pPr>
              <w:pStyle w:val="ConsPlusNormal"/>
            </w:pPr>
            <w:r>
              <w:t>ПГ10172310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115501,2</w:t>
            </w:r>
          </w:p>
        </w:tc>
      </w:tr>
      <w:tr w:rsidR="00706ADE">
        <w:tc>
          <w:tcPr>
            <w:tcW w:w="3288" w:type="dxa"/>
          </w:tcPr>
          <w:p w:rsidR="00706ADE" w:rsidRDefault="00706ADE">
            <w:pPr>
              <w:pStyle w:val="ConsPlusNormal"/>
            </w:pPr>
            <w:r>
              <w:t>Капитальные вложения в объекты недвижимого имущества государственной (муниципальной) собственности</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0409</w:t>
            </w:r>
          </w:p>
        </w:tc>
        <w:tc>
          <w:tcPr>
            <w:tcW w:w="1531" w:type="dxa"/>
          </w:tcPr>
          <w:p w:rsidR="00706ADE" w:rsidRDefault="00706ADE">
            <w:pPr>
              <w:pStyle w:val="ConsPlusNormal"/>
            </w:pPr>
            <w:r>
              <w:t>ПГ10172310</w:t>
            </w:r>
          </w:p>
        </w:tc>
        <w:tc>
          <w:tcPr>
            <w:tcW w:w="604" w:type="dxa"/>
          </w:tcPr>
          <w:p w:rsidR="00706ADE" w:rsidRDefault="00706ADE">
            <w:pPr>
              <w:pStyle w:val="ConsPlusNormal"/>
            </w:pPr>
            <w:r>
              <w:t>400</w:t>
            </w:r>
          </w:p>
        </w:tc>
        <w:tc>
          <w:tcPr>
            <w:tcW w:w="510" w:type="dxa"/>
          </w:tcPr>
          <w:p w:rsidR="00706ADE" w:rsidRDefault="00706ADE">
            <w:pPr>
              <w:pStyle w:val="ConsPlusNormal"/>
            </w:pPr>
          </w:p>
        </w:tc>
        <w:tc>
          <w:tcPr>
            <w:tcW w:w="1361" w:type="dxa"/>
          </w:tcPr>
          <w:p w:rsidR="00706ADE" w:rsidRDefault="00706ADE">
            <w:pPr>
              <w:pStyle w:val="ConsPlusNormal"/>
            </w:pPr>
            <w:r>
              <w:t>62940,5</w:t>
            </w:r>
          </w:p>
        </w:tc>
      </w:tr>
      <w:tr w:rsidR="00706ADE">
        <w:tc>
          <w:tcPr>
            <w:tcW w:w="3288" w:type="dxa"/>
          </w:tcPr>
          <w:p w:rsidR="00706ADE" w:rsidRDefault="00706ADE">
            <w:pPr>
              <w:pStyle w:val="ConsPlusNormal"/>
            </w:pPr>
            <w:r>
              <w:lastRenderedPageBreak/>
              <w:t>Бюджетные инвестиции</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0409</w:t>
            </w:r>
          </w:p>
        </w:tc>
        <w:tc>
          <w:tcPr>
            <w:tcW w:w="1531" w:type="dxa"/>
          </w:tcPr>
          <w:p w:rsidR="00706ADE" w:rsidRDefault="00706ADE">
            <w:pPr>
              <w:pStyle w:val="ConsPlusNormal"/>
            </w:pPr>
            <w:r>
              <w:t>ПГ10172310</w:t>
            </w:r>
          </w:p>
        </w:tc>
        <w:tc>
          <w:tcPr>
            <w:tcW w:w="604" w:type="dxa"/>
          </w:tcPr>
          <w:p w:rsidR="00706ADE" w:rsidRDefault="00706ADE">
            <w:pPr>
              <w:pStyle w:val="ConsPlusNormal"/>
            </w:pPr>
            <w:r>
              <w:t>410</w:t>
            </w:r>
          </w:p>
        </w:tc>
        <w:tc>
          <w:tcPr>
            <w:tcW w:w="510" w:type="dxa"/>
          </w:tcPr>
          <w:p w:rsidR="00706ADE" w:rsidRDefault="00706ADE">
            <w:pPr>
              <w:pStyle w:val="ConsPlusNormal"/>
            </w:pPr>
          </w:p>
        </w:tc>
        <w:tc>
          <w:tcPr>
            <w:tcW w:w="1361" w:type="dxa"/>
          </w:tcPr>
          <w:p w:rsidR="00706ADE" w:rsidRDefault="00706ADE">
            <w:pPr>
              <w:pStyle w:val="ConsPlusNormal"/>
            </w:pPr>
            <w:r>
              <w:t>62940,5</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0409</w:t>
            </w:r>
          </w:p>
        </w:tc>
        <w:tc>
          <w:tcPr>
            <w:tcW w:w="1531" w:type="dxa"/>
          </w:tcPr>
          <w:p w:rsidR="00706ADE" w:rsidRDefault="00706ADE">
            <w:pPr>
              <w:pStyle w:val="ConsPlusNormal"/>
            </w:pPr>
            <w:r>
              <w:t>ПГ10172310</w:t>
            </w:r>
          </w:p>
        </w:tc>
        <w:tc>
          <w:tcPr>
            <w:tcW w:w="604" w:type="dxa"/>
          </w:tcPr>
          <w:p w:rsidR="00706ADE" w:rsidRDefault="00706ADE">
            <w:pPr>
              <w:pStyle w:val="ConsPlusNormal"/>
            </w:pPr>
            <w:r>
              <w:t>410</w:t>
            </w:r>
          </w:p>
        </w:tc>
        <w:tc>
          <w:tcPr>
            <w:tcW w:w="510" w:type="dxa"/>
          </w:tcPr>
          <w:p w:rsidR="00706ADE" w:rsidRDefault="00706ADE">
            <w:pPr>
              <w:pStyle w:val="ConsPlusNormal"/>
            </w:pPr>
            <w:r>
              <w:t>1</w:t>
            </w:r>
          </w:p>
        </w:tc>
        <w:tc>
          <w:tcPr>
            <w:tcW w:w="1361" w:type="dxa"/>
          </w:tcPr>
          <w:p w:rsidR="00706ADE" w:rsidRDefault="00706ADE">
            <w:pPr>
              <w:pStyle w:val="ConsPlusNormal"/>
            </w:pPr>
            <w:r>
              <w:t>62940,5</w:t>
            </w:r>
          </w:p>
        </w:tc>
      </w:tr>
      <w:tr w:rsidR="00706ADE">
        <w:tc>
          <w:tcPr>
            <w:tcW w:w="3288" w:type="dxa"/>
          </w:tcPr>
          <w:p w:rsidR="00706ADE" w:rsidRDefault="00706ADE">
            <w:pPr>
              <w:pStyle w:val="ConsPlusNormal"/>
            </w:pPr>
            <w:r>
              <w:t>Межбюджетные трансферты</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0409</w:t>
            </w:r>
          </w:p>
        </w:tc>
        <w:tc>
          <w:tcPr>
            <w:tcW w:w="1531" w:type="dxa"/>
          </w:tcPr>
          <w:p w:rsidR="00706ADE" w:rsidRDefault="00706ADE">
            <w:pPr>
              <w:pStyle w:val="ConsPlusNormal"/>
            </w:pPr>
            <w:r>
              <w:t>ПГ10172310</w:t>
            </w:r>
          </w:p>
        </w:tc>
        <w:tc>
          <w:tcPr>
            <w:tcW w:w="604"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52560,7</w:t>
            </w:r>
          </w:p>
        </w:tc>
      </w:tr>
      <w:tr w:rsidR="00706ADE">
        <w:tc>
          <w:tcPr>
            <w:tcW w:w="3288" w:type="dxa"/>
          </w:tcPr>
          <w:p w:rsidR="00706ADE" w:rsidRDefault="00706ADE">
            <w:pPr>
              <w:pStyle w:val="ConsPlusNormal"/>
            </w:pPr>
            <w:r>
              <w:t>Субсидии</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0409</w:t>
            </w:r>
          </w:p>
        </w:tc>
        <w:tc>
          <w:tcPr>
            <w:tcW w:w="1531" w:type="dxa"/>
          </w:tcPr>
          <w:p w:rsidR="00706ADE" w:rsidRDefault="00706ADE">
            <w:pPr>
              <w:pStyle w:val="ConsPlusNormal"/>
            </w:pPr>
            <w:r>
              <w:t>ПГ10172310</w:t>
            </w:r>
          </w:p>
        </w:tc>
        <w:tc>
          <w:tcPr>
            <w:tcW w:w="604" w:type="dxa"/>
          </w:tcPr>
          <w:p w:rsidR="00706ADE" w:rsidRDefault="00706ADE">
            <w:pPr>
              <w:pStyle w:val="ConsPlusNormal"/>
            </w:pPr>
            <w:r>
              <w:t>520</w:t>
            </w:r>
          </w:p>
        </w:tc>
        <w:tc>
          <w:tcPr>
            <w:tcW w:w="510" w:type="dxa"/>
          </w:tcPr>
          <w:p w:rsidR="00706ADE" w:rsidRDefault="00706ADE">
            <w:pPr>
              <w:pStyle w:val="ConsPlusNormal"/>
            </w:pPr>
          </w:p>
        </w:tc>
        <w:tc>
          <w:tcPr>
            <w:tcW w:w="1361" w:type="dxa"/>
          </w:tcPr>
          <w:p w:rsidR="00706ADE" w:rsidRDefault="00706ADE">
            <w:pPr>
              <w:pStyle w:val="ConsPlusNormal"/>
            </w:pPr>
            <w:r>
              <w:t>52560,7</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0409</w:t>
            </w:r>
          </w:p>
        </w:tc>
        <w:tc>
          <w:tcPr>
            <w:tcW w:w="1531" w:type="dxa"/>
          </w:tcPr>
          <w:p w:rsidR="00706ADE" w:rsidRDefault="00706ADE">
            <w:pPr>
              <w:pStyle w:val="ConsPlusNormal"/>
            </w:pPr>
            <w:r>
              <w:t>ПГ10172310</w:t>
            </w:r>
          </w:p>
        </w:tc>
        <w:tc>
          <w:tcPr>
            <w:tcW w:w="604" w:type="dxa"/>
          </w:tcPr>
          <w:p w:rsidR="00706ADE" w:rsidRDefault="00706ADE">
            <w:pPr>
              <w:pStyle w:val="ConsPlusNormal"/>
            </w:pPr>
            <w:r>
              <w:t>520</w:t>
            </w:r>
          </w:p>
        </w:tc>
        <w:tc>
          <w:tcPr>
            <w:tcW w:w="510" w:type="dxa"/>
          </w:tcPr>
          <w:p w:rsidR="00706ADE" w:rsidRDefault="00706ADE">
            <w:pPr>
              <w:pStyle w:val="ConsPlusNormal"/>
            </w:pPr>
            <w:r>
              <w:t>1</w:t>
            </w:r>
          </w:p>
        </w:tc>
        <w:tc>
          <w:tcPr>
            <w:tcW w:w="1361" w:type="dxa"/>
          </w:tcPr>
          <w:p w:rsidR="00706ADE" w:rsidRDefault="00706ADE">
            <w:pPr>
              <w:pStyle w:val="ConsPlusNormal"/>
            </w:pPr>
            <w:r>
              <w:t>52560,7</w:t>
            </w:r>
          </w:p>
        </w:tc>
      </w:tr>
      <w:tr w:rsidR="00706ADE">
        <w:tc>
          <w:tcPr>
            <w:tcW w:w="3288" w:type="dxa"/>
          </w:tcPr>
          <w:p w:rsidR="00706ADE" w:rsidRDefault="00706ADE">
            <w:pPr>
              <w:pStyle w:val="ConsPlusNormal"/>
            </w:pPr>
            <w:r>
              <w:t>Основное мероприятие "Капитальный ремонт, ремонт и содержание автомобильных дорог общего пользования"</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0409</w:t>
            </w:r>
          </w:p>
        </w:tc>
        <w:tc>
          <w:tcPr>
            <w:tcW w:w="1531" w:type="dxa"/>
          </w:tcPr>
          <w:p w:rsidR="00706ADE" w:rsidRDefault="00706ADE">
            <w:pPr>
              <w:pStyle w:val="ConsPlusNormal"/>
            </w:pPr>
            <w:r>
              <w:t>ПГ10200000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3626561,5</w:t>
            </w:r>
          </w:p>
        </w:tc>
      </w:tr>
      <w:tr w:rsidR="00706ADE">
        <w:tc>
          <w:tcPr>
            <w:tcW w:w="3288" w:type="dxa"/>
          </w:tcPr>
          <w:p w:rsidR="00706ADE" w:rsidRDefault="00706ADE">
            <w:pPr>
              <w:pStyle w:val="ConsPlusNormal"/>
            </w:pPr>
            <w:r>
              <w:t>Реализация мероприятий региональных программ в сфере дорожного хозяйства по решениям Правительства Российской Федерации</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0409</w:t>
            </w:r>
          </w:p>
        </w:tc>
        <w:tc>
          <w:tcPr>
            <w:tcW w:w="1531" w:type="dxa"/>
          </w:tcPr>
          <w:p w:rsidR="00706ADE" w:rsidRDefault="00706ADE">
            <w:pPr>
              <w:pStyle w:val="ConsPlusNormal"/>
            </w:pPr>
            <w:r>
              <w:t>ПГ10254200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277835,6</w:t>
            </w:r>
          </w:p>
        </w:tc>
      </w:tr>
      <w:tr w:rsidR="00706ADE">
        <w:tc>
          <w:tcPr>
            <w:tcW w:w="3288" w:type="dxa"/>
          </w:tcPr>
          <w:p w:rsidR="00706ADE" w:rsidRDefault="00706ADE">
            <w:pPr>
              <w:pStyle w:val="ConsPlusNormal"/>
            </w:pPr>
            <w:r>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0409</w:t>
            </w:r>
          </w:p>
        </w:tc>
        <w:tc>
          <w:tcPr>
            <w:tcW w:w="1531" w:type="dxa"/>
          </w:tcPr>
          <w:p w:rsidR="00706ADE" w:rsidRDefault="00706ADE">
            <w:pPr>
              <w:pStyle w:val="ConsPlusNormal"/>
            </w:pPr>
            <w:r>
              <w:t>ПГ10254200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82835,6</w:t>
            </w:r>
          </w:p>
        </w:tc>
      </w:tr>
      <w:tr w:rsidR="00706ADE">
        <w:tc>
          <w:tcPr>
            <w:tcW w:w="3288"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0409</w:t>
            </w:r>
          </w:p>
        </w:tc>
        <w:tc>
          <w:tcPr>
            <w:tcW w:w="1531" w:type="dxa"/>
          </w:tcPr>
          <w:p w:rsidR="00706ADE" w:rsidRDefault="00706ADE">
            <w:pPr>
              <w:pStyle w:val="ConsPlusNormal"/>
            </w:pPr>
            <w:r>
              <w:t>ПГ10254200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82835,6</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0409</w:t>
            </w:r>
          </w:p>
        </w:tc>
        <w:tc>
          <w:tcPr>
            <w:tcW w:w="1531" w:type="dxa"/>
          </w:tcPr>
          <w:p w:rsidR="00706ADE" w:rsidRDefault="00706ADE">
            <w:pPr>
              <w:pStyle w:val="ConsPlusNormal"/>
            </w:pPr>
            <w:r>
              <w:t>ПГ10254200</w:t>
            </w:r>
          </w:p>
        </w:tc>
        <w:tc>
          <w:tcPr>
            <w:tcW w:w="604" w:type="dxa"/>
          </w:tcPr>
          <w:p w:rsidR="00706ADE" w:rsidRDefault="00706ADE">
            <w:pPr>
              <w:pStyle w:val="ConsPlusNormal"/>
            </w:pPr>
            <w:r>
              <w:t>240</w:t>
            </w:r>
          </w:p>
        </w:tc>
        <w:tc>
          <w:tcPr>
            <w:tcW w:w="510" w:type="dxa"/>
          </w:tcPr>
          <w:p w:rsidR="00706ADE" w:rsidRDefault="00706ADE">
            <w:pPr>
              <w:pStyle w:val="ConsPlusNormal"/>
            </w:pPr>
            <w:r>
              <w:t>2</w:t>
            </w:r>
          </w:p>
        </w:tc>
        <w:tc>
          <w:tcPr>
            <w:tcW w:w="1361" w:type="dxa"/>
          </w:tcPr>
          <w:p w:rsidR="00706ADE" w:rsidRDefault="00706ADE">
            <w:pPr>
              <w:pStyle w:val="ConsPlusNormal"/>
            </w:pPr>
            <w:r>
              <w:t>82835,6</w:t>
            </w:r>
          </w:p>
        </w:tc>
      </w:tr>
      <w:tr w:rsidR="00706ADE">
        <w:tc>
          <w:tcPr>
            <w:tcW w:w="3288" w:type="dxa"/>
          </w:tcPr>
          <w:p w:rsidR="00706ADE" w:rsidRDefault="00706ADE">
            <w:pPr>
              <w:pStyle w:val="ConsPlusNormal"/>
            </w:pPr>
            <w:r>
              <w:t>Межбюджетные трансферты</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0409</w:t>
            </w:r>
          </w:p>
        </w:tc>
        <w:tc>
          <w:tcPr>
            <w:tcW w:w="1531" w:type="dxa"/>
          </w:tcPr>
          <w:p w:rsidR="00706ADE" w:rsidRDefault="00706ADE">
            <w:pPr>
              <w:pStyle w:val="ConsPlusNormal"/>
            </w:pPr>
            <w:r>
              <w:t>ПГ10254200</w:t>
            </w:r>
          </w:p>
        </w:tc>
        <w:tc>
          <w:tcPr>
            <w:tcW w:w="604"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195000,0</w:t>
            </w:r>
          </w:p>
        </w:tc>
      </w:tr>
      <w:tr w:rsidR="00706ADE">
        <w:tc>
          <w:tcPr>
            <w:tcW w:w="3288" w:type="dxa"/>
          </w:tcPr>
          <w:p w:rsidR="00706ADE" w:rsidRDefault="00706ADE">
            <w:pPr>
              <w:pStyle w:val="ConsPlusNormal"/>
            </w:pPr>
            <w:r>
              <w:t>Субсидии</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0409</w:t>
            </w:r>
          </w:p>
        </w:tc>
        <w:tc>
          <w:tcPr>
            <w:tcW w:w="1531" w:type="dxa"/>
          </w:tcPr>
          <w:p w:rsidR="00706ADE" w:rsidRDefault="00706ADE">
            <w:pPr>
              <w:pStyle w:val="ConsPlusNormal"/>
            </w:pPr>
            <w:r>
              <w:t>ПГ10254200</w:t>
            </w:r>
          </w:p>
        </w:tc>
        <w:tc>
          <w:tcPr>
            <w:tcW w:w="604" w:type="dxa"/>
          </w:tcPr>
          <w:p w:rsidR="00706ADE" w:rsidRDefault="00706ADE">
            <w:pPr>
              <w:pStyle w:val="ConsPlusNormal"/>
            </w:pPr>
            <w:r>
              <w:t>520</w:t>
            </w:r>
          </w:p>
        </w:tc>
        <w:tc>
          <w:tcPr>
            <w:tcW w:w="510" w:type="dxa"/>
          </w:tcPr>
          <w:p w:rsidR="00706ADE" w:rsidRDefault="00706ADE">
            <w:pPr>
              <w:pStyle w:val="ConsPlusNormal"/>
            </w:pPr>
          </w:p>
        </w:tc>
        <w:tc>
          <w:tcPr>
            <w:tcW w:w="1361" w:type="dxa"/>
          </w:tcPr>
          <w:p w:rsidR="00706ADE" w:rsidRDefault="00706ADE">
            <w:pPr>
              <w:pStyle w:val="ConsPlusNormal"/>
            </w:pPr>
            <w:r>
              <w:t>45000,0</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0409</w:t>
            </w:r>
          </w:p>
        </w:tc>
        <w:tc>
          <w:tcPr>
            <w:tcW w:w="1531" w:type="dxa"/>
          </w:tcPr>
          <w:p w:rsidR="00706ADE" w:rsidRDefault="00706ADE">
            <w:pPr>
              <w:pStyle w:val="ConsPlusNormal"/>
            </w:pPr>
            <w:r>
              <w:t>ПГ10254200</w:t>
            </w:r>
          </w:p>
        </w:tc>
        <w:tc>
          <w:tcPr>
            <w:tcW w:w="604" w:type="dxa"/>
          </w:tcPr>
          <w:p w:rsidR="00706ADE" w:rsidRDefault="00706ADE">
            <w:pPr>
              <w:pStyle w:val="ConsPlusNormal"/>
            </w:pPr>
            <w:r>
              <w:t>520</w:t>
            </w:r>
          </w:p>
        </w:tc>
        <w:tc>
          <w:tcPr>
            <w:tcW w:w="510" w:type="dxa"/>
          </w:tcPr>
          <w:p w:rsidR="00706ADE" w:rsidRDefault="00706ADE">
            <w:pPr>
              <w:pStyle w:val="ConsPlusNormal"/>
            </w:pPr>
            <w:r>
              <w:t>2</w:t>
            </w:r>
          </w:p>
        </w:tc>
        <w:tc>
          <w:tcPr>
            <w:tcW w:w="1361" w:type="dxa"/>
          </w:tcPr>
          <w:p w:rsidR="00706ADE" w:rsidRDefault="00706ADE">
            <w:pPr>
              <w:pStyle w:val="ConsPlusNormal"/>
            </w:pPr>
            <w:r>
              <w:t>45000,0</w:t>
            </w:r>
          </w:p>
        </w:tc>
      </w:tr>
      <w:tr w:rsidR="00706ADE">
        <w:tc>
          <w:tcPr>
            <w:tcW w:w="3288" w:type="dxa"/>
          </w:tcPr>
          <w:p w:rsidR="00706ADE" w:rsidRDefault="00706ADE">
            <w:pPr>
              <w:pStyle w:val="ConsPlusNormal"/>
            </w:pPr>
            <w:r>
              <w:t>Иные межбюджетные трансферты</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0409</w:t>
            </w:r>
          </w:p>
        </w:tc>
        <w:tc>
          <w:tcPr>
            <w:tcW w:w="1531" w:type="dxa"/>
          </w:tcPr>
          <w:p w:rsidR="00706ADE" w:rsidRDefault="00706ADE">
            <w:pPr>
              <w:pStyle w:val="ConsPlusNormal"/>
            </w:pPr>
            <w:r>
              <w:t>ПГ10254200</w:t>
            </w:r>
          </w:p>
        </w:tc>
        <w:tc>
          <w:tcPr>
            <w:tcW w:w="604" w:type="dxa"/>
          </w:tcPr>
          <w:p w:rsidR="00706ADE" w:rsidRDefault="00706ADE">
            <w:pPr>
              <w:pStyle w:val="ConsPlusNormal"/>
            </w:pPr>
            <w:r>
              <w:t>540</w:t>
            </w:r>
          </w:p>
        </w:tc>
        <w:tc>
          <w:tcPr>
            <w:tcW w:w="510" w:type="dxa"/>
          </w:tcPr>
          <w:p w:rsidR="00706ADE" w:rsidRDefault="00706ADE">
            <w:pPr>
              <w:pStyle w:val="ConsPlusNormal"/>
            </w:pPr>
          </w:p>
        </w:tc>
        <w:tc>
          <w:tcPr>
            <w:tcW w:w="1361" w:type="dxa"/>
          </w:tcPr>
          <w:p w:rsidR="00706ADE" w:rsidRDefault="00706ADE">
            <w:pPr>
              <w:pStyle w:val="ConsPlusNormal"/>
            </w:pPr>
            <w:r>
              <w:t>150000,0</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0409</w:t>
            </w:r>
          </w:p>
        </w:tc>
        <w:tc>
          <w:tcPr>
            <w:tcW w:w="1531" w:type="dxa"/>
          </w:tcPr>
          <w:p w:rsidR="00706ADE" w:rsidRDefault="00706ADE">
            <w:pPr>
              <w:pStyle w:val="ConsPlusNormal"/>
            </w:pPr>
            <w:r>
              <w:t>ПГ10254200</w:t>
            </w:r>
          </w:p>
        </w:tc>
        <w:tc>
          <w:tcPr>
            <w:tcW w:w="604" w:type="dxa"/>
          </w:tcPr>
          <w:p w:rsidR="00706ADE" w:rsidRDefault="00706ADE">
            <w:pPr>
              <w:pStyle w:val="ConsPlusNormal"/>
            </w:pPr>
            <w:r>
              <w:t>540</w:t>
            </w:r>
          </w:p>
        </w:tc>
        <w:tc>
          <w:tcPr>
            <w:tcW w:w="510" w:type="dxa"/>
          </w:tcPr>
          <w:p w:rsidR="00706ADE" w:rsidRDefault="00706ADE">
            <w:pPr>
              <w:pStyle w:val="ConsPlusNormal"/>
            </w:pPr>
            <w:r>
              <w:t>2</w:t>
            </w:r>
          </w:p>
        </w:tc>
        <w:tc>
          <w:tcPr>
            <w:tcW w:w="1361" w:type="dxa"/>
          </w:tcPr>
          <w:p w:rsidR="00706ADE" w:rsidRDefault="00706ADE">
            <w:pPr>
              <w:pStyle w:val="ConsPlusNormal"/>
            </w:pPr>
            <w:r>
              <w:t>150000,0</w:t>
            </w:r>
          </w:p>
        </w:tc>
      </w:tr>
      <w:tr w:rsidR="00706ADE">
        <w:tc>
          <w:tcPr>
            <w:tcW w:w="3288" w:type="dxa"/>
          </w:tcPr>
          <w:p w:rsidR="00706ADE" w:rsidRDefault="00706ADE">
            <w:pPr>
              <w:pStyle w:val="ConsPlusNormal"/>
            </w:pPr>
            <w:r>
              <w:t>Финансовое обеспечение дорожной деятельности</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0409</w:t>
            </w:r>
          </w:p>
        </w:tc>
        <w:tc>
          <w:tcPr>
            <w:tcW w:w="1531" w:type="dxa"/>
          </w:tcPr>
          <w:p w:rsidR="00706ADE" w:rsidRDefault="00706ADE">
            <w:pPr>
              <w:pStyle w:val="ConsPlusNormal"/>
            </w:pPr>
            <w:r>
              <w:t>ПГ10258390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292,2</w:t>
            </w:r>
          </w:p>
        </w:tc>
      </w:tr>
      <w:tr w:rsidR="00706ADE">
        <w:tc>
          <w:tcPr>
            <w:tcW w:w="3288" w:type="dxa"/>
          </w:tcPr>
          <w:p w:rsidR="00706ADE" w:rsidRDefault="00706ADE">
            <w:pPr>
              <w:pStyle w:val="ConsPlusNormal"/>
            </w:pPr>
            <w:r>
              <w:t>Межбюджетные трансферты</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0409</w:t>
            </w:r>
          </w:p>
        </w:tc>
        <w:tc>
          <w:tcPr>
            <w:tcW w:w="1531" w:type="dxa"/>
          </w:tcPr>
          <w:p w:rsidR="00706ADE" w:rsidRDefault="00706ADE">
            <w:pPr>
              <w:pStyle w:val="ConsPlusNormal"/>
            </w:pPr>
            <w:r>
              <w:t>ПГ10258390</w:t>
            </w:r>
          </w:p>
        </w:tc>
        <w:tc>
          <w:tcPr>
            <w:tcW w:w="604"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292,2</w:t>
            </w:r>
          </w:p>
        </w:tc>
      </w:tr>
      <w:tr w:rsidR="00706ADE">
        <w:tc>
          <w:tcPr>
            <w:tcW w:w="3288" w:type="dxa"/>
          </w:tcPr>
          <w:p w:rsidR="00706ADE" w:rsidRDefault="00706ADE">
            <w:pPr>
              <w:pStyle w:val="ConsPlusNormal"/>
            </w:pPr>
            <w:r>
              <w:t>Субсидии</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0409</w:t>
            </w:r>
          </w:p>
        </w:tc>
        <w:tc>
          <w:tcPr>
            <w:tcW w:w="1531" w:type="dxa"/>
          </w:tcPr>
          <w:p w:rsidR="00706ADE" w:rsidRDefault="00706ADE">
            <w:pPr>
              <w:pStyle w:val="ConsPlusNormal"/>
            </w:pPr>
            <w:r>
              <w:t>ПГ10258390</w:t>
            </w:r>
          </w:p>
        </w:tc>
        <w:tc>
          <w:tcPr>
            <w:tcW w:w="604" w:type="dxa"/>
          </w:tcPr>
          <w:p w:rsidR="00706ADE" w:rsidRDefault="00706ADE">
            <w:pPr>
              <w:pStyle w:val="ConsPlusNormal"/>
            </w:pPr>
            <w:r>
              <w:t>520</w:t>
            </w:r>
          </w:p>
        </w:tc>
        <w:tc>
          <w:tcPr>
            <w:tcW w:w="510" w:type="dxa"/>
          </w:tcPr>
          <w:p w:rsidR="00706ADE" w:rsidRDefault="00706ADE">
            <w:pPr>
              <w:pStyle w:val="ConsPlusNormal"/>
            </w:pPr>
          </w:p>
        </w:tc>
        <w:tc>
          <w:tcPr>
            <w:tcW w:w="1361" w:type="dxa"/>
          </w:tcPr>
          <w:p w:rsidR="00706ADE" w:rsidRDefault="00706ADE">
            <w:pPr>
              <w:pStyle w:val="ConsPlusNormal"/>
            </w:pPr>
            <w:r>
              <w:t>292,2</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0409</w:t>
            </w:r>
          </w:p>
        </w:tc>
        <w:tc>
          <w:tcPr>
            <w:tcW w:w="1531" w:type="dxa"/>
          </w:tcPr>
          <w:p w:rsidR="00706ADE" w:rsidRDefault="00706ADE">
            <w:pPr>
              <w:pStyle w:val="ConsPlusNormal"/>
            </w:pPr>
            <w:r>
              <w:t>ПГ10258390</w:t>
            </w:r>
          </w:p>
        </w:tc>
        <w:tc>
          <w:tcPr>
            <w:tcW w:w="604" w:type="dxa"/>
          </w:tcPr>
          <w:p w:rsidR="00706ADE" w:rsidRDefault="00706ADE">
            <w:pPr>
              <w:pStyle w:val="ConsPlusNormal"/>
            </w:pPr>
            <w:r>
              <w:t>520</w:t>
            </w:r>
          </w:p>
        </w:tc>
        <w:tc>
          <w:tcPr>
            <w:tcW w:w="510" w:type="dxa"/>
          </w:tcPr>
          <w:p w:rsidR="00706ADE" w:rsidRDefault="00706ADE">
            <w:pPr>
              <w:pStyle w:val="ConsPlusNormal"/>
            </w:pPr>
            <w:r>
              <w:t>2</w:t>
            </w:r>
          </w:p>
        </w:tc>
        <w:tc>
          <w:tcPr>
            <w:tcW w:w="1361" w:type="dxa"/>
          </w:tcPr>
          <w:p w:rsidR="00706ADE" w:rsidRDefault="00706ADE">
            <w:pPr>
              <w:pStyle w:val="ConsPlusNormal"/>
            </w:pPr>
            <w:r>
              <w:t>292,2</w:t>
            </w:r>
          </w:p>
        </w:tc>
      </w:tr>
      <w:tr w:rsidR="00706ADE">
        <w:tc>
          <w:tcPr>
            <w:tcW w:w="3288" w:type="dxa"/>
          </w:tcPr>
          <w:p w:rsidR="00706ADE" w:rsidRDefault="00706ADE">
            <w:pPr>
              <w:pStyle w:val="ConsPlusNormal"/>
            </w:pPr>
            <w:r>
              <w:lastRenderedPageBreak/>
              <w:t>Обеспечение деятельности (оказание услуг) государственных учреждений</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0409</w:t>
            </w:r>
          </w:p>
        </w:tc>
        <w:tc>
          <w:tcPr>
            <w:tcW w:w="1531" w:type="dxa"/>
          </w:tcPr>
          <w:p w:rsidR="00706ADE" w:rsidRDefault="00706ADE">
            <w:pPr>
              <w:pStyle w:val="ConsPlusNormal"/>
            </w:pPr>
            <w:r>
              <w:t>ПГ10270110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246511,6</w:t>
            </w:r>
          </w:p>
        </w:tc>
      </w:tr>
      <w:tr w:rsidR="00706ADE">
        <w:tc>
          <w:tcPr>
            <w:tcW w:w="3288" w:type="dxa"/>
          </w:tcPr>
          <w:p w:rsidR="00706ADE" w:rsidRDefault="00706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0409</w:t>
            </w:r>
          </w:p>
        </w:tc>
        <w:tc>
          <w:tcPr>
            <w:tcW w:w="1531" w:type="dxa"/>
          </w:tcPr>
          <w:p w:rsidR="00706ADE" w:rsidRDefault="00706ADE">
            <w:pPr>
              <w:pStyle w:val="ConsPlusNormal"/>
            </w:pPr>
            <w:r>
              <w:t>ПГ10270110</w:t>
            </w:r>
          </w:p>
        </w:tc>
        <w:tc>
          <w:tcPr>
            <w:tcW w:w="604" w:type="dxa"/>
          </w:tcPr>
          <w:p w:rsidR="00706ADE" w:rsidRDefault="00706ADE">
            <w:pPr>
              <w:pStyle w:val="ConsPlusNormal"/>
            </w:pPr>
            <w:r>
              <w:t>100</w:t>
            </w:r>
          </w:p>
        </w:tc>
        <w:tc>
          <w:tcPr>
            <w:tcW w:w="510" w:type="dxa"/>
          </w:tcPr>
          <w:p w:rsidR="00706ADE" w:rsidRDefault="00706ADE">
            <w:pPr>
              <w:pStyle w:val="ConsPlusNormal"/>
            </w:pPr>
          </w:p>
        </w:tc>
        <w:tc>
          <w:tcPr>
            <w:tcW w:w="1361" w:type="dxa"/>
          </w:tcPr>
          <w:p w:rsidR="00706ADE" w:rsidRDefault="00706ADE">
            <w:pPr>
              <w:pStyle w:val="ConsPlusNormal"/>
            </w:pPr>
            <w:r>
              <w:t>74575,9</w:t>
            </w:r>
          </w:p>
        </w:tc>
      </w:tr>
      <w:tr w:rsidR="00706ADE">
        <w:tc>
          <w:tcPr>
            <w:tcW w:w="3288" w:type="dxa"/>
          </w:tcPr>
          <w:p w:rsidR="00706ADE" w:rsidRDefault="00706ADE">
            <w:pPr>
              <w:pStyle w:val="ConsPlusNormal"/>
            </w:pPr>
            <w:r>
              <w:t>Расходы на выплаты персоналу казенных учреждений</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0409</w:t>
            </w:r>
          </w:p>
        </w:tc>
        <w:tc>
          <w:tcPr>
            <w:tcW w:w="1531" w:type="dxa"/>
          </w:tcPr>
          <w:p w:rsidR="00706ADE" w:rsidRDefault="00706ADE">
            <w:pPr>
              <w:pStyle w:val="ConsPlusNormal"/>
            </w:pPr>
            <w:r>
              <w:t>ПГ10270110</w:t>
            </w:r>
          </w:p>
        </w:tc>
        <w:tc>
          <w:tcPr>
            <w:tcW w:w="604" w:type="dxa"/>
          </w:tcPr>
          <w:p w:rsidR="00706ADE" w:rsidRDefault="00706ADE">
            <w:pPr>
              <w:pStyle w:val="ConsPlusNormal"/>
            </w:pPr>
            <w:r>
              <w:t>110</w:t>
            </w:r>
          </w:p>
        </w:tc>
        <w:tc>
          <w:tcPr>
            <w:tcW w:w="510" w:type="dxa"/>
          </w:tcPr>
          <w:p w:rsidR="00706ADE" w:rsidRDefault="00706ADE">
            <w:pPr>
              <w:pStyle w:val="ConsPlusNormal"/>
            </w:pPr>
          </w:p>
        </w:tc>
        <w:tc>
          <w:tcPr>
            <w:tcW w:w="1361" w:type="dxa"/>
          </w:tcPr>
          <w:p w:rsidR="00706ADE" w:rsidRDefault="00706ADE">
            <w:pPr>
              <w:pStyle w:val="ConsPlusNormal"/>
            </w:pPr>
            <w:r>
              <w:t>74575,9</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0409</w:t>
            </w:r>
          </w:p>
        </w:tc>
        <w:tc>
          <w:tcPr>
            <w:tcW w:w="1531" w:type="dxa"/>
          </w:tcPr>
          <w:p w:rsidR="00706ADE" w:rsidRDefault="00706ADE">
            <w:pPr>
              <w:pStyle w:val="ConsPlusNormal"/>
            </w:pPr>
            <w:r>
              <w:t>ПГ10270110</w:t>
            </w:r>
          </w:p>
        </w:tc>
        <w:tc>
          <w:tcPr>
            <w:tcW w:w="604" w:type="dxa"/>
          </w:tcPr>
          <w:p w:rsidR="00706ADE" w:rsidRDefault="00706ADE">
            <w:pPr>
              <w:pStyle w:val="ConsPlusNormal"/>
            </w:pPr>
            <w:r>
              <w:t>110</w:t>
            </w:r>
          </w:p>
        </w:tc>
        <w:tc>
          <w:tcPr>
            <w:tcW w:w="510" w:type="dxa"/>
          </w:tcPr>
          <w:p w:rsidR="00706ADE" w:rsidRDefault="00706ADE">
            <w:pPr>
              <w:pStyle w:val="ConsPlusNormal"/>
            </w:pPr>
            <w:r>
              <w:t>1</w:t>
            </w:r>
          </w:p>
        </w:tc>
        <w:tc>
          <w:tcPr>
            <w:tcW w:w="1361" w:type="dxa"/>
          </w:tcPr>
          <w:p w:rsidR="00706ADE" w:rsidRDefault="00706ADE">
            <w:pPr>
              <w:pStyle w:val="ConsPlusNormal"/>
            </w:pPr>
            <w:r>
              <w:t>74575,9</w:t>
            </w:r>
          </w:p>
        </w:tc>
      </w:tr>
      <w:tr w:rsidR="00706ADE">
        <w:tc>
          <w:tcPr>
            <w:tcW w:w="3288" w:type="dxa"/>
          </w:tcPr>
          <w:p w:rsidR="00706ADE" w:rsidRDefault="00706ADE">
            <w:pPr>
              <w:pStyle w:val="ConsPlusNormal"/>
            </w:pPr>
            <w:r>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0409</w:t>
            </w:r>
          </w:p>
        </w:tc>
        <w:tc>
          <w:tcPr>
            <w:tcW w:w="1531" w:type="dxa"/>
          </w:tcPr>
          <w:p w:rsidR="00706ADE" w:rsidRDefault="00706ADE">
            <w:pPr>
              <w:pStyle w:val="ConsPlusNormal"/>
            </w:pPr>
            <w:r>
              <w:t>ПГ10270110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44002,0</w:t>
            </w:r>
          </w:p>
        </w:tc>
      </w:tr>
      <w:tr w:rsidR="00706ADE">
        <w:tc>
          <w:tcPr>
            <w:tcW w:w="3288"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0409</w:t>
            </w:r>
          </w:p>
        </w:tc>
        <w:tc>
          <w:tcPr>
            <w:tcW w:w="1531" w:type="dxa"/>
          </w:tcPr>
          <w:p w:rsidR="00706ADE" w:rsidRDefault="00706ADE">
            <w:pPr>
              <w:pStyle w:val="ConsPlusNormal"/>
            </w:pPr>
            <w:r>
              <w:t>ПГ10270110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44002,0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0409</w:t>
            </w:r>
          </w:p>
        </w:tc>
        <w:tc>
          <w:tcPr>
            <w:tcW w:w="1531" w:type="dxa"/>
          </w:tcPr>
          <w:p w:rsidR="00706ADE" w:rsidRDefault="00706ADE">
            <w:pPr>
              <w:pStyle w:val="ConsPlusNormal"/>
            </w:pPr>
            <w:r>
              <w:t>ПГ10270110</w:t>
            </w:r>
          </w:p>
        </w:tc>
        <w:tc>
          <w:tcPr>
            <w:tcW w:w="604"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44002,0</w:t>
            </w:r>
          </w:p>
        </w:tc>
      </w:tr>
      <w:tr w:rsidR="00706ADE">
        <w:tc>
          <w:tcPr>
            <w:tcW w:w="3288" w:type="dxa"/>
          </w:tcPr>
          <w:p w:rsidR="00706ADE" w:rsidRDefault="00706ADE">
            <w:pPr>
              <w:pStyle w:val="ConsPlusNormal"/>
            </w:pPr>
            <w:r>
              <w:t>Капитальные вложения в объекты недвижимого имущества государственной (муниципальной) собственности</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0409</w:t>
            </w:r>
          </w:p>
        </w:tc>
        <w:tc>
          <w:tcPr>
            <w:tcW w:w="1531" w:type="dxa"/>
          </w:tcPr>
          <w:p w:rsidR="00706ADE" w:rsidRDefault="00706ADE">
            <w:pPr>
              <w:pStyle w:val="ConsPlusNormal"/>
            </w:pPr>
            <w:r>
              <w:t>ПГ10270110</w:t>
            </w:r>
          </w:p>
        </w:tc>
        <w:tc>
          <w:tcPr>
            <w:tcW w:w="604" w:type="dxa"/>
          </w:tcPr>
          <w:p w:rsidR="00706ADE" w:rsidRDefault="00706ADE">
            <w:pPr>
              <w:pStyle w:val="ConsPlusNormal"/>
            </w:pPr>
            <w:r>
              <w:t>400</w:t>
            </w:r>
          </w:p>
        </w:tc>
        <w:tc>
          <w:tcPr>
            <w:tcW w:w="510" w:type="dxa"/>
          </w:tcPr>
          <w:p w:rsidR="00706ADE" w:rsidRDefault="00706ADE">
            <w:pPr>
              <w:pStyle w:val="ConsPlusNormal"/>
            </w:pPr>
          </w:p>
        </w:tc>
        <w:tc>
          <w:tcPr>
            <w:tcW w:w="1361" w:type="dxa"/>
          </w:tcPr>
          <w:p w:rsidR="00706ADE" w:rsidRDefault="00706ADE">
            <w:pPr>
              <w:pStyle w:val="ConsPlusNormal"/>
            </w:pPr>
            <w:r>
              <w:t>800,0</w:t>
            </w:r>
          </w:p>
        </w:tc>
      </w:tr>
      <w:tr w:rsidR="00706ADE">
        <w:tc>
          <w:tcPr>
            <w:tcW w:w="3288" w:type="dxa"/>
          </w:tcPr>
          <w:p w:rsidR="00706ADE" w:rsidRDefault="00706ADE">
            <w:pPr>
              <w:pStyle w:val="ConsPlusNormal"/>
            </w:pPr>
            <w:r>
              <w:t>Бюджетные инвестиции</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0409</w:t>
            </w:r>
          </w:p>
        </w:tc>
        <w:tc>
          <w:tcPr>
            <w:tcW w:w="1531" w:type="dxa"/>
          </w:tcPr>
          <w:p w:rsidR="00706ADE" w:rsidRDefault="00706ADE">
            <w:pPr>
              <w:pStyle w:val="ConsPlusNormal"/>
            </w:pPr>
            <w:r>
              <w:t>ПГ10270110</w:t>
            </w:r>
          </w:p>
        </w:tc>
        <w:tc>
          <w:tcPr>
            <w:tcW w:w="604" w:type="dxa"/>
          </w:tcPr>
          <w:p w:rsidR="00706ADE" w:rsidRDefault="00706ADE">
            <w:pPr>
              <w:pStyle w:val="ConsPlusNormal"/>
            </w:pPr>
            <w:r>
              <w:t>410</w:t>
            </w:r>
          </w:p>
        </w:tc>
        <w:tc>
          <w:tcPr>
            <w:tcW w:w="510" w:type="dxa"/>
          </w:tcPr>
          <w:p w:rsidR="00706ADE" w:rsidRDefault="00706ADE">
            <w:pPr>
              <w:pStyle w:val="ConsPlusNormal"/>
            </w:pPr>
          </w:p>
        </w:tc>
        <w:tc>
          <w:tcPr>
            <w:tcW w:w="1361" w:type="dxa"/>
          </w:tcPr>
          <w:p w:rsidR="00706ADE" w:rsidRDefault="00706ADE">
            <w:pPr>
              <w:pStyle w:val="ConsPlusNormal"/>
            </w:pPr>
            <w:r>
              <w:t>800,0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0409</w:t>
            </w:r>
          </w:p>
        </w:tc>
        <w:tc>
          <w:tcPr>
            <w:tcW w:w="1531" w:type="dxa"/>
          </w:tcPr>
          <w:p w:rsidR="00706ADE" w:rsidRDefault="00706ADE">
            <w:pPr>
              <w:pStyle w:val="ConsPlusNormal"/>
            </w:pPr>
            <w:r>
              <w:t>ПГ10270110</w:t>
            </w:r>
          </w:p>
        </w:tc>
        <w:tc>
          <w:tcPr>
            <w:tcW w:w="604" w:type="dxa"/>
          </w:tcPr>
          <w:p w:rsidR="00706ADE" w:rsidRDefault="00706ADE">
            <w:pPr>
              <w:pStyle w:val="ConsPlusNormal"/>
            </w:pPr>
            <w:r>
              <w:t>410</w:t>
            </w:r>
          </w:p>
        </w:tc>
        <w:tc>
          <w:tcPr>
            <w:tcW w:w="510" w:type="dxa"/>
          </w:tcPr>
          <w:p w:rsidR="00706ADE" w:rsidRDefault="00706ADE">
            <w:pPr>
              <w:pStyle w:val="ConsPlusNormal"/>
            </w:pPr>
            <w:r>
              <w:t>1</w:t>
            </w:r>
          </w:p>
        </w:tc>
        <w:tc>
          <w:tcPr>
            <w:tcW w:w="1361" w:type="dxa"/>
          </w:tcPr>
          <w:p w:rsidR="00706ADE" w:rsidRDefault="00706ADE">
            <w:pPr>
              <w:pStyle w:val="ConsPlusNormal"/>
            </w:pPr>
            <w:r>
              <w:t>800,0</w:t>
            </w:r>
          </w:p>
        </w:tc>
      </w:tr>
      <w:tr w:rsidR="00706ADE">
        <w:tc>
          <w:tcPr>
            <w:tcW w:w="3288" w:type="dxa"/>
          </w:tcPr>
          <w:p w:rsidR="00706ADE" w:rsidRDefault="00706ADE">
            <w:pPr>
              <w:pStyle w:val="ConsPlusNormal"/>
            </w:pPr>
            <w:r>
              <w:t>Иные бюджетные ассигнования</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0409</w:t>
            </w:r>
          </w:p>
        </w:tc>
        <w:tc>
          <w:tcPr>
            <w:tcW w:w="1531" w:type="dxa"/>
          </w:tcPr>
          <w:p w:rsidR="00706ADE" w:rsidRDefault="00706ADE">
            <w:pPr>
              <w:pStyle w:val="ConsPlusNormal"/>
            </w:pPr>
            <w:r>
              <w:t>ПГ10270110</w:t>
            </w:r>
          </w:p>
        </w:tc>
        <w:tc>
          <w:tcPr>
            <w:tcW w:w="604"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127133,7</w:t>
            </w:r>
          </w:p>
        </w:tc>
      </w:tr>
      <w:tr w:rsidR="00706ADE">
        <w:tc>
          <w:tcPr>
            <w:tcW w:w="3288" w:type="dxa"/>
          </w:tcPr>
          <w:p w:rsidR="00706ADE" w:rsidRDefault="00706ADE">
            <w:pPr>
              <w:pStyle w:val="ConsPlusNormal"/>
            </w:pPr>
            <w:r>
              <w:t>Исполнение судебных актов</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0409</w:t>
            </w:r>
          </w:p>
        </w:tc>
        <w:tc>
          <w:tcPr>
            <w:tcW w:w="1531" w:type="dxa"/>
          </w:tcPr>
          <w:p w:rsidR="00706ADE" w:rsidRDefault="00706ADE">
            <w:pPr>
              <w:pStyle w:val="ConsPlusNormal"/>
            </w:pPr>
            <w:r>
              <w:t>ПГ10270110</w:t>
            </w:r>
          </w:p>
        </w:tc>
        <w:tc>
          <w:tcPr>
            <w:tcW w:w="604" w:type="dxa"/>
          </w:tcPr>
          <w:p w:rsidR="00706ADE" w:rsidRDefault="00706ADE">
            <w:pPr>
              <w:pStyle w:val="ConsPlusNormal"/>
            </w:pPr>
            <w:r>
              <w:t>830</w:t>
            </w:r>
          </w:p>
        </w:tc>
        <w:tc>
          <w:tcPr>
            <w:tcW w:w="510" w:type="dxa"/>
          </w:tcPr>
          <w:p w:rsidR="00706ADE" w:rsidRDefault="00706ADE">
            <w:pPr>
              <w:pStyle w:val="ConsPlusNormal"/>
            </w:pPr>
          </w:p>
        </w:tc>
        <w:tc>
          <w:tcPr>
            <w:tcW w:w="1361" w:type="dxa"/>
          </w:tcPr>
          <w:p w:rsidR="00706ADE" w:rsidRDefault="00706ADE">
            <w:pPr>
              <w:pStyle w:val="ConsPlusNormal"/>
            </w:pPr>
            <w:r>
              <w:t>11,7</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0409</w:t>
            </w:r>
          </w:p>
        </w:tc>
        <w:tc>
          <w:tcPr>
            <w:tcW w:w="1531" w:type="dxa"/>
          </w:tcPr>
          <w:p w:rsidR="00706ADE" w:rsidRDefault="00706ADE">
            <w:pPr>
              <w:pStyle w:val="ConsPlusNormal"/>
            </w:pPr>
            <w:r>
              <w:t>ПГ10270110</w:t>
            </w:r>
          </w:p>
        </w:tc>
        <w:tc>
          <w:tcPr>
            <w:tcW w:w="604" w:type="dxa"/>
          </w:tcPr>
          <w:p w:rsidR="00706ADE" w:rsidRDefault="00706ADE">
            <w:pPr>
              <w:pStyle w:val="ConsPlusNormal"/>
            </w:pPr>
            <w:r>
              <w:t>830</w:t>
            </w:r>
          </w:p>
        </w:tc>
        <w:tc>
          <w:tcPr>
            <w:tcW w:w="510" w:type="dxa"/>
          </w:tcPr>
          <w:p w:rsidR="00706ADE" w:rsidRDefault="00706ADE">
            <w:pPr>
              <w:pStyle w:val="ConsPlusNormal"/>
            </w:pPr>
            <w:r>
              <w:t>1</w:t>
            </w:r>
          </w:p>
        </w:tc>
        <w:tc>
          <w:tcPr>
            <w:tcW w:w="1361" w:type="dxa"/>
          </w:tcPr>
          <w:p w:rsidR="00706ADE" w:rsidRDefault="00706ADE">
            <w:pPr>
              <w:pStyle w:val="ConsPlusNormal"/>
            </w:pPr>
            <w:r>
              <w:t>11,7</w:t>
            </w:r>
          </w:p>
        </w:tc>
      </w:tr>
      <w:tr w:rsidR="00706ADE">
        <w:tc>
          <w:tcPr>
            <w:tcW w:w="3288" w:type="dxa"/>
          </w:tcPr>
          <w:p w:rsidR="00706ADE" w:rsidRDefault="00706ADE">
            <w:pPr>
              <w:pStyle w:val="ConsPlusNormal"/>
            </w:pPr>
            <w:r>
              <w:t>Уплата налогов, сборов и иных платежей</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0409</w:t>
            </w:r>
          </w:p>
        </w:tc>
        <w:tc>
          <w:tcPr>
            <w:tcW w:w="1531" w:type="dxa"/>
          </w:tcPr>
          <w:p w:rsidR="00706ADE" w:rsidRDefault="00706ADE">
            <w:pPr>
              <w:pStyle w:val="ConsPlusNormal"/>
            </w:pPr>
            <w:r>
              <w:t>ПГ10270110</w:t>
            </w:r>
          </w:p>
        </w:tc>
        <w:tc>
          <w:tcPr>
            <w:tcW w:w="604" w:type="dxa"/>
          </w:tcPr>
          <w:p w:rsidR="00706ADE" w:rsidRDefault="00706ADE">
            <w:pPr>
              <w:pStyle w:val="ConsPlusNormal"/>
            </w:pPr>
            <w:r>
              <w:t>850</w:t>
            </w:r>
          </w:p>
        </w:tc>
        <w:tc>
          <w:tcPr>
            <w:tcW w:w="510" w:type="dxa"/>
          </w:tcPr>
          <w:p w:rsidR="00706ADE" w:rsidRDefault="00706ADE">
            <w:pPr>
              <w:pStyle w:val="ConsPlusNormal"/>
            </w:pPr>
          </w:p>
        </w:tc>
        <w:tc>
          <w:tcPr>
            <w:tcW w:w="1361" w:type="dxa"/>
          </w:tcPr>
          <w:p w:rsidR="00706ADE" w:rsidRDefault="00706ADE">
            <w:pPr>
              <w:pStyle w:val="ConsPlusNormal"/>
            </w:pPr>
            <w:r>
              <w:t>127122,0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0409</w:t>
            </w:r>
          </w:p>
        </w:tc>
        <w:tc>
          <w:tcPr>
            <w:tcW w:w="1531" w:type="dxa"/>
          </w:tcPr>
          <w:p w:rsidR="00706ADE" w:rsidRDefault="00706ADE">
            <w:pPr>
              <w:pStyle w:val="ConsPlusNormal"/>
            </w:pPr>
            <w:r>
              <w:t>ПГ10270110</w:t>
            </w:r>
          </w:p>
        </w:tc>
        <w:tc>
          <w:tcPr>
            <w:tcW w:w="604" w:type="dxa"/>
          </w:tcPr>
          <w:p w:rsidR="00706ADE" w:rsidRDefault="00706ADE">
            <w:pPr>
              <w:pStyle w:val="ConsPlusNormal"/>
            </w:pPr>
            <w:r>
              <w:t>850</w:t>
            </w:r>
          </w:p>
        </w:tc>
        <w:tc>
          <w:tcPr>
            <w:tcW w:w="510" w:type="dxa"/>
          </w:tcPr>
          <w:p w:rsidR="00706ADE" w:rsidRDefault="00706ADE">
            <w:pPr>
              <w:pStyle w:val="ConsPlusNormal"/>
            </w:pPr>
            <w:r>
              <w:t>1</w:t>
            </w:r>
          </w:p>
        </w:tc>
        <w:tc>
          <w:tcPr>
            <w:tcW w:w="1361" w:type="dxa"/>
          </w:tcPr>
          <w:p w:rsidR="00706ADE" w:rsidRDefault="00706ADE">
            <w:pPr>
              <w:pStyle w:val="ConsPlusNormal"/>
            </w:pPr>
            <w:r>
              <w:t>127122,0</w:t>
            </w:r>
          </w:p>
        </w:tc>
      </w:tr>
      <w:tr w:rsidR="00706ADE">
        <w:tc>
          <w:tcPr>
            <w:tcW w:w="3288" w:type="dxa"/>
          </w:tcPr>
          <w:p w:rsidR="00706ADE" w:rsidRDefault="00706ADE">
            <w:pPr>
              <w:pStyle w:val="ConsPlusNormal"/>
            </w:pPr>
            <w:r>
              <w:t>Капитальный ремонт, ремонт и содержание автомобильных дорог общего пользования</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0409</w:t>
            </w:r>
          </w:p>
        </w:tc>
        <w:tc>
          <w:tcPr>
            <w:tcW w:w="1531" w:type="dxa"/>
          </w:tcPr>
          <w:p w:rsidR="00706ADE" w:rsidRDefault="00706ADE">
            <w:pPr>
              <w:pStyle w:val="ConsPlusNormal"/>
            </w:pPr>
            <w:r>
              <w:t>ПГ10270540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1745672,2</w:t>
            </w:r>
          </w:p>
        </w:tc>
      </w:tr>
      <w:tr w:rsidR="00706ADE">
        <w:tc>
          <w:tcPr>
            <w:tcW w:w="3288" w:type="dxa"/>
          </w:tcPr>
          <w:p w:rsidR="00706ADE" w:rsidRDefault="00706ADE">
            <w:pPr>
              <w:pStyle w:val="ConsPlusNormal"/>
            </w:pPr>
            <w:r>
              <w:t xml:space="preserve">Закупка товаров, работ и услуг для обеспечения </w:t>
            </w:r>
            <w:r>
              <w:lastRenderedPageBreak/>
              <w:t>государственных (муниципальных) нужд</w:t>
            </w:r>
          </w:p>
        </w:tc>
        <w:tc>
          <w:tcPr>
            <w:tcW w:w="510" w:type="dxa"/>
          </w:tcPr>
          <w:p w:rsidR="00706ADE" w:rsidRDefault="00706ADE">
            <w:pPr>
              <w:pStyle w:val="ConsPlusNormal"/>
            </w:pPr>
            <w:r>
              <w:lastRenderedPageBreak/>
              <w:t>007</w:t>
            </w:r>
          </w:p>
        </w:tc>
        <w:tc>
          <w:tcPr>
            <w:tcW w:w="624" w:type="dxa"/>
          </w:tcPr>
          <w:p w:rsidR="00706ADE" w:rsidRDefault="00706ADE">
            <w:pPr>
              <w:pStyle w:val="ConsPlusNormal"/>
            </w:pPr>
            <w:r>
              <w:t>0400</w:t>
            </w:r>
          </w:p>
        </w:tc>
        <w:tc>
          <w:tcPr>
            <w:tcW w:w="624" w:type="dxa"/>
          </w:tcPr>
          <w:p w:rsidR="00706ADE" w:rsidRDefault="00706ADE">
            <w:pPr>
              <w:pStyle w:val="ConsPlusNormal"/>
            </w:pPr>
            <w:r>
              <w:t>0409</w:t>
            </w:r>
          </w:p>
        </w:tc>
        <w:tc>
          <w:tcPr>
            <w:tcW w:w="1531" w:type="dxa"/>
          </w:tcPr>
          <w:p w:rsidR="00706ADE" w:rsidRDefault="00706ADE">
            <w:pPr>
              <w:pStyle w:val="ConsPlusNormal"/>
            </w:pPr>
            <w:r>
              <w:t>ПГ10270540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1745672,2</w:t>
            </w:r>
          </w:p>
        </w:tc>
      </w:tr>
      <w:tr w:rsidR="00706ADE">
        <w:tc>
          <w:tcPr>
            <w:tcW w:w="3288" w:type="dxa"/>
          </w:tcPr>
          <w:p w:rsidR="00706ADE" w:rsidRDefault="00706ADE">
            <w:pPr>
              <w:pStyle w:val="ConsPlusNormal"/>
            </w:pPr>
            <w:r>
              <w:lastRenderedPageBreak/>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0409</w:t>
            </w:r>
          </w:p>
        </w:tc>
        <w:tc>
          <w:tcPr>
            <w:tcW w:w="1531" w:type="dxa"/>
          </w:tcPr>
          <w:p w:rsidR="00706ADE" w:rsidRDefault="00706ADE">
            <w:pPr>
              <w:pStyle w:val="ConsPlusNormal"/>
            </w:pPr>
            <w:r>
              <w:t>ПГ10270540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1745672,2</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0409</w:t>
            </w:r>
          </w:p>
        </w:tc>
        <w:tc>
          <w:tcPr>
            <w:tcW w:w="1531" w:type="dxa"/>
          </w:tcPr>
          <w:p w:rsidR="00706ADE" w:rsidRDefault="00706ADE">
            <w:pPr>
              <w:pStyle w:val="ConsPlusNormal"/>
            </w:pPr>
            <w:r>
              <w:t>ПГ10270540</w:t>
            </w:r>
          </w:p>
        </w:tc>
        <w:tc>
          <w:tcPr>
            <w:tcW w:w="604"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1745672,2</w:t>
            </w:r>
          </w:p>
        </w:tc>
      </w:tr>
      <w:tr w:rsidR="00706ADE">
        <w:tc>
          <w:tcPr>
            <w:tcW w:w="3288" w:type="dxa"/>
          </w:tcPr>
          <w:p w:rsidR="00706ADE" w:rsidRDefault="00706ADE">
            <w:pPr>
              <w:pStyle w:val="ConsPlusNormal"/>
            </w:pPr>
            <w:r>
              <w:t>Поддержка дорожного хозяйства</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0409</w:t>
            </w:r>
          </w:p>
        </w:tc>
        <w:tc>
          <w:tcPr>
            <w:tcW w:w="1531" w:type="dxa"/>
          </w:tcPr>
          <w:p w:rsidR="00706ADE" w:rsidRDefault="00706ADE">
            <w:pPr>
              <w:pStyle w:val="ConsPlusNormal"/>
            </w:pPr>
            <w:r>
              <w:t>ПГ10270550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1291986,5</w:t>
            </w:r>
          </w:p>
        </w:tc>
      </w:tr>
      <w:tr w:rsidR="00706ADE">
        <w:tc>
          <w:tcPr>
            <w:tcW w:w="3288" w:type="dxa"/>
          </w:tcPr>
          <w:p w:rsidR="00706ADE" w:rsidRDefault="00706ADE">
            <w:pPr>
              <w:pStyle w:val="ConsPlusNormal"/>
            </w:pPr>
            <w:r>
              <w:t>Межбюджетные трансферты</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0409</w:t>
            </w:r>
          </w:p>
        </w:tc>
        <w:tc>
          <w:tcPr>
            <w:tcW w:w="1531" w:type="dxa"/>
          </w:tcPr>
          <w:p w:rsidR="00706ADE" w:rsidRDefault="00706ADE">
            <w:pPr>
              <w:pStyle w:val="ConsPlusNormal"/>
            </w:pPr>
            <w:r>
              <w:t>ПГ10270550</w:t>
            </w:r>
          </w:p>
        </w:tc>
        <w:tc>
          <w:tcPr>
            <w:tcW w:w="604"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1291986,5</w:t>
            </w:r>
          </w:p>
        </w:tc>
      </w:tr>
      <w:tr w:rsidR="00706ADE">
        <w:tc>
          <w:tcPr>
            <w:tcW w:w="3288" w:type="dxa"/>
          </w:tcPr>
          <w:p w:rsidR="00706ADE" w:rsidRDefault="00706ADE">
            <w:pPr>
              <w:pStyle w:val="ConsPlusNormal"/>
            </w:pPr>
            <w:r>
              <w:t>Субсидии</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0409</w:t>
            </w:r>
          </w:p>
        </w:tc>
        <w:tc>
          <w:tcPr>
            <w:tcW w:w="1531" w:type="dxa"/>
          </w:tcPr>
          <w:p w:rsidR="00706ADE" w:rsidRDefault="00706ADE">
            <w:pPr>
              <w:pStyle w:val="ConsPlusNormal"/>
            </w:pPr>
            <w:r>
              <w:t>ПГ10270550</w:t>
            </w:r>
          </w:p>
        </w:tc>
        <w:tc>
          <w:tcPr>
            <w:tcW w:w="604" w:type="dxa"/>
          </w:tcPr>
          <w:p w:rsidR="00706ADE" w:rsidRDefault="00706ADE">
            <w:pPr>
              <w:pStyle w:val="ConsPlusNormal"/>
            </w:pPr>
            <w:r>
              <w:t>520</w:t>
            </w:r>
          </w:p>
        </w:tc>
        <w:tc>
          <w:tcPr>
            <w:tcW w:w="510" w:type="dxa"/>
          </w:tcPr>
          <w:p w:rsidR="00706ADE" w:rsidRDefault="00706ADE">
            <w:pPr>
              <w:pStyle w:val="ConsPlusNormal"/>
            </w:pPr>
          </w:p>
        </w:tc>
        <w:tc>
          <w:tcPr>
            <w:tcW w:w="1361" w:type="dxa"/>
          </w:tcPr>
          <w:p w:rsidR="00706ADE" w:rsidRDefault="00706ADE">
            <w:pPr>
              <w:pStyle w:val="ConsPlusNormal"/>
            </w:pPr>
            <w:r>
              <w:t>1291986,5</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0409</w:t>
            </w:r>
          </w:p>
        </w:tc>
        <w:tc>
          <w:tcPr>
            <w:tcW w:w="1531" w:type="dxa"/>
          </w:tcPr>
          <w:p w:rsidR="00706ADE" w:rsidRDefault="00706ADE">
            <w:pPr>
              <w:pStyle w:val="ConsPlusNormal"/>
            </w:pPr>
            <w:r>
              <w:t>ПГ10270550</w:t>
            </w:r>
          </w:p>
        </w:tc>
        <w:tc>
          <w:tcPr>
            <w:tcW w:w="604" w:type="dxa"/>
          </w:tcPr>
          <w:p w:rsidR="00706ADE" w:rsidRDefault="00706ADE">
            <w:pPr>
              <w:pStyle w:val="ConsPlusNormal"/>
            </w:pPr>
            <w:r>
              <w:t>520</w:t>
            </w:r>
          </w:p>
        </w:tc>
        <w:tc>
          <w:tcPr>
            <w:tcW w:w="510" w:type="dxa"/>
          </w:tcPr>
          <w:p w:rsidR="00706ADE" w:rsidRDefault="00706ADE">
            <w:pPr>
              <w:pStyle w:val="ConsPlusNormal"/>
            </w:pPr>
            <w:r>
              <w:t>1</w:t>
            </w:r>
          </w:p>
        </w:tc>
        <w:tc>
          <w:tcPr>
            <w:tcW w:w="1361" w:type="dxa"/>
          </w:tcPr>
          <w:p w:rsidR="00706ADE" w:rsidRDefault="00706ADE">
            <w:pPr>
              <w:pStyle w:val="ConsPlusNormal"/>
            </w:pPr>
            <w:r>
              <w:t>1291986,5</w:t>
            </w:r>
          </w:p>
        </w:tc>
      </w:tr>
      <w:tr w:rsidR="00706ADE">
        <w:tc>
          <w:tcPr>
            <w:tcW w:w="3288" w:type="dxa"/>
          </w:tcPr>
          <w:p w:rsidR="00706ADE" w:rsidRDefault="00706ADE">
            <w:pPr>
              <w:pStyle w:val="ConsPlusNormal"/>
            </w:pPr>
            <w:r>
              <w:t>Капитальный ремонт</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0409</w:t>
            </w:r>
          </w:p>
        </w:tc>
        <w:tc>
          <w:tcPr>
            <w:tcW w:w="1531" w:type="dxa"/>
          </w:tcPr>
          <w:p w:rsidR="00706ADE" w:rsidRDefault="00706ADE">
            <w:pPr>
              <w:pStyle w:val="ConsPlusNormal"/>
            </w:pPr>
            <w:r>
              <w:t>ПГ10272320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64263,5</w:t>
            </w:r>
          </w:p>
        </w:tc>
      </w:tr>
      <w:tr w:rsidR="00706ADE">
        <w:tc>
          <w:tcPr>
            <w:tcW w:w="3288" w:type="dxa"/>
          </w:tcPr>
          <w:p w:rsidR="00706ADE" w:rsidRDefault="00706ADE">
            <w:pPr>
              <w:pStyle w:val="ConsPlusNormal"/>
            </w:pPr>
            <w:r>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0409</w:t>
            </w:r>
          </w:p>
        </w:tc>
        <w:tc>
          <w:tcPr>
            <w:tcW w:w="1531" w:type="dxa"/>
          </w:tcPr>
          <w:p w:rsidR="00706ADE" w:rsidRDefault="00706ADE">
            <w:pPr>
              <w:pStyle w:val="ConsPlusNormal"/>
            </w:pPr>
            <w:r>
              <w:t>ПГ10272320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18912,0</w:t>
            </w:r>
          </w:p>
        </w:tc>
      </w:tr>
      <w:tr w:rsidR="00706ADE">
        <w:tc>
          <w:tcPr>
            <w:tcW w:w="3288"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0409</w:t>
            </w:r>
          </w:p>
        </w:tc>
        <w:tc>
          <w:tcPr>
            <w:tcW w:w="1531" w:type="dxa"/>
          </w:tcPr>
          <w:p w:rsidR="00706ADE" w:rsidRDefault="00706ADE">
            <w:pPr>
              <w:pStyle w:val="ConsPlusNormal"/>
            </w:pPr>
            <w:r>
              <w:t>ПГ10272320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18912,0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0409</w:t>
            </w:r>
          </w:p>
        </w:tc>
        <w:tc>
          <w:tcPr>
            <w:tcW w:w="1531" w:type="dxa"/>
          </w:tcPr>
          <w:p w:rsidR="00706ADE" w:rsidRDefault="00706ADE">
            <w:pPr>
              <w:pStyle w:val="ConsPlusNormal"/>
            </w:pPr>
            <w:r>
              <w:t>ПГ10272320</w:t>
            </w:r>
          </w:p>
        </w:tc>
        <w:tc>
          <w:tcPr>
            <w:tcW w:w="604"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18912,0</w:t>
            </w:r>
          </w:p>
        </w:tc>
      </w:tr>
      <w:tr w:rsidR="00706ADE">
        <w:tc>
          <w:tcPr>
            <w:tcW w:w="3288" w:type="dxa"/>
          </w:tcPr>
          <w:p w:rsidR="00706ADE" w:rsidRDefault="00706ADE">
            <w:pPr>
              <w:pStyle w:val="ConsPlusNormal"/>
            </w:pPr>
            <w:r>
              <w:t>Межбюджетные трансферты</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0409</w:t>
            </w:r>
          </w:p>
        </w:tc>
        <w:tc>
          <w:tcPr>
            <w:tcW w:w="1531" w:type="dxa"/>
          </w:tcPr>
          <w:p w:rsidR="00706ADE" w:rsidRDefault="00706ADE">
            <w:pPr>
              <w:pStyle w:val="ConsPlusNormal"/>
            </w:pPr>
            <w:r>
              <w:t>ПГ10272320</w:t>
            </w:r>
          </w:p>
        </w:tc>
        <w:tc>
          <w:tcPr>
            <w:tcW w:w="604"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45351,5</w:t>
            </w:r>
          </w:p>
        </w:tc>
      </w:tr>
      <w:tr w:rsidR="00706ADE">
        <w:tc>
          <w:tcPr>
            <w:tcW w:w="3288" w:type="dxa"/>
          </w:tcPr>
          <w:p w:rsidR="00706ADE" w:rsidRDefault="00706ADE">
            <w:pPr>
              <w:pStyle w:val="ConsPlusNormal"/>
            </w:pPr>
            <w:r>
              <w:t>Субсидии</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0409</w:t>
            </w:r>
          </w:p>
        </w:tc>
        <w:tc>
          <w:tcPr>
            <w:tcW w:w="1531" w:type="dxa"/>
          </w:tcPr>
          <w:p w:rsidR="00706ADE" w:rsidRDefault="00706ADE">
            <w:pPr>
              <w:pStyle w:val="ConsPlusNormal"/>
            </w:pPr>
            <w:r>
              <w:t>ПГ10272320</w:t>
            </w:r>
          </w:p>
        </w:tc>
        <w:tc>
          <w:tcPr>
            <w:tcW w:w="604" w:type="dxa"/>
          </w:tcPr>
          <w:p w:rsidR="00706ADE" w:rsidRDefault="00706ADE">
            <w:pPr>
              <w:pStyle w:val="ConsPlusNormal"/>
            </w:pPr>
            <w:r>
              <w:t>520</w:t>
            </w:r>
          </w:p>
        </w:tc>
        <w:tc>
          <w:tcPr>
            <w:tcW w:w="510" w:type="dxa"/>
          </w:tcPr>
          <w:p w:rsidR="00706ADE" w:rsidRDefault="00706ADE">
            <w:pPr>
              <w:pStyle w:val="ConsPlusNormal"/>
            </w:pPr>
          </w:p>
        </w:tc>
        <w:tc>
          <w:tcPr>
            <w:tcW w:w="1361" w:type="dxa"/>
          </w:tcPr>
          <w:p w:rsidR="00706ADE" w:rsidRDefault="00706ADE">
            <w:pPr>
              <w:pStyle w:val="ConsPlusNormal"/>
            </w:pPr>
            <w:r>
              <w:t>45351,5</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0409</w:t>
            </w:r>
          </w:p>
        </w:tc>
        <w:tc>
          <w:tcPr>
            <w:tcW w:w="1531" w:type="dxa"/>
          </w:tcPr>
          <w:p w:rsidR="00706ADE" w:rsidRDefault="00706ADE">
            <w:pPr>
              <w:pStyle w:val="ConsPlusNormal"/>
            </w:pPr>
            <w:r>
              <w:t>ПГ10272320</w:t>
            </w:r>
          </w:p>
        </w:tc>
        <w:tc>
          <w:tcPr>
            <w:tcW w:w="604" w:type="dxa"/>
          </w:tcPr>
          <w:p w:rsidR="00706ADE" w:rsidRDefault="00706ADE">
            <w:pPr>
              <w:pStyle w:val="ConsPlusNormal"/>
            </w:pPr>
            <w:r>
              <w:t>520</w:t>
            </w:r>
          </w:p>
        </w:tc>
        <w:tc>
          <w:tcPr>
            <w:tcW w:w="510" w:type="dxa"/>
          </w:tcPr>
          <w:p w:rsidR="00706ADE" w:rsidRDefault="00706ADE">
            <w:pPr>
              <w:pStyle w:val="ConsPlusNormal"/>
            </w:pPr>
            <w:r>
              <w:t>1</w:t>
            </w:r>
          </w:p>
        </w:tc>
        <w:tc>
          <w:tcPr>
            <w:tcW w:w="1361" w:type="dxa"/>
          </w:tcPr>
          <w:p w:rsidR="00706ADE" w:rsidRDefault="00706ADE">
            <w:pPr>
              <w:pStyle w:val="ConsPlusNormal"/>
            </w:pPr>
            <w:r>
              <w:t>45351,5</w:t>
            </w:r>
          </w:p>
        </w:tc>
      </w:tr>
      <w:tr w:rsidR="00706ADE">
        <w:tc>
          <w:tcPr>
            <w:tcW w:w="3288" w:type="dxa"/>
          </w:tcPr>
          <w:p w:rsidR="00706ADE" w:rsidRDefault="00706ADE">
            <w:pPr>
              <w:pStyle w:val="ConsPlusNormal"/>
            </w:pPr>
            <w:hyperlink r:id="rId395" w:history="1">
              <w:r>
                <w:rPr>
                  <w:color w:val="0000FF"/>
                </w:rPr>
                <w:t>Подпрограмма 2</w:t>
              </w:r>
            </w:hyperlink>
            <w:r>
              <w:t xml:space="preserve"> "Повышение безопасности дорожного движения"</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0409</w:t>
            </w:r>
          </w:p>
        </w:tc>
        <w:tc>
          <w:tcPr>
            <w:tcW w:w="1531" w:type="dxa"/>
          </w:tcPr>
          <w:p w:rsidR="00706ADE" w:rsidRDefault="00706ADE">
            <w:pPr>
              <w:pStyle w:val="ConsPlusNormal"/>
            </w:pPr>
            <w:r>
              <w:t>ПГ20000000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51536,1</w:t>
            </w:r>
          </w:p>
        </w:tc>
      </w:tr>
      <w:tr w:rsidR="00706ADE">
        <w:tc>
          <w:tcPr>
            <w:tcW w:w="3288" w:type="dxa"/>
          </w:tcPr>
          <w:p w:rsidR="00706ADE" w:rsidRDefault="00706ADE">
            <w:pPr>
              <w:pStyle w:val="ConsPlusNormal"/>
            </w:pPr>
            <w:r>
              <w:t>Основное мероприятие "Развитие системы предупреждения опасного поведения участников дорожного движения"</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0409</w:t>
            </w:r>
          </w:p>
        </w:tc>
        <w:tc>
          <w:tcPr>
            <w:tcW w:w="1531" w:type="dxa"/>
          </w:tcPr>
          <w:p w:rsidR="00706ADE" w:rsidRDefault="00706ADE">
            <w:pPr>
              <w:pStyle w:val="ConsPlusNormal"/>
            </w:pPr>
            <w:r>
              <w:t>ПГ20100000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51536,1</w:t>
            </w:r>
          </w:p>
        </w:tc>
      </w:tr>
      <w:tr w:rsidR="00706ADE">
        <w:tc>
          <w:tcPr>
            <w:tcW w:w="3288" w:type="dxa"/>
          </w:tcPr>
          <w:p w:rsidR="00706ADE" w:rsidRDefault="00706ADE">
            <w:pPr>
              <w:pStyle w:val="ConsPlusNormal"/>
            </w:pPr>
            <w:r>
              <w:t>Обеспечение деятельности (оказание услуг) государственных учреждений</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0409</w:t>
            </w:r>
          </w:p>
        </w:tc>
        <w:tc>
          <w:tcPr>
            <w:tcW w:w="1531" w:type="dxa"/>
          </w:tcPr>
          <w:p w:rsidR="00706ADE" w:rsidRDefault="00706ADE">
            <w:pPr>
              <w:pStyle w:val="ConsPlusNormal"/>
            </w:pPr>
            <w:r>
              <w:t>ПГ20170110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51536,1</w:t>
            </w:r>
          </w:p>
        </w:tc>
      </w:tr>
      <w:tr w:rsidR="00706ADE">
        <w:tc>
          <w:tcPr>
            <w:tcW w:w="3288" w:type="dxa"/>
          </w:tcPr>
          <w:p w:rsidR="00706ADE" w:rsidRDefault="00706ADE">
            <w:pPr>
              <w:pStyle w:val="ConsPlusNormal"/>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510" w:type="dxa"/>
          </w:tcPr>
          <w:p w:rsidR="00706ADE" w:rsidRDefault="00706ADE">
            <w:pPr>
              <w:pStyle w:val="ConsPlusNormal"/>
            </w:pPr>
            <w:r>
              <w:lastRenderedPageBreak/>
              <w:t>007</w:t>
            </w:r>
          </w:p>
        </w:tc>
        <w:tc>
          <w:tcPr>
            <w:tcW w:w="624" w:type="dxa"/>
          </w:tcPr>
          <w:p w:rsidR="00706ADE" w:rsidRDefault="00706ADE">
            <w:pPr>
              <w:pStyle w:val="ConsPlusNormal"/>
            </w:pPr>
            <w:r>
              <w:t>0400</w:t>
            </w:r>
          </w:p>
        </w:tc>
        <w:tc>
          <w:tcPr>
            <w:tcW w:w="624" w:type="dxa"/>
          </w:tcPr>
          <w:p w:rsidR="00706ADE" w:rsidRDefault="00706ADE">
            <w:pPr>
              <w:pStyle w:val="ConsPlusNormal"/>
            </w:pPr>
            <w:r>
              <w:t>0409</w:t>
            </w:r>
          </w:p>
        </w:tc>
        <w:tc>
          <w:tcPr>
            <w:tcW w:w="1531" w:type="dxa"/>
          </w:tcPr>
          <w:p w:rsidR="00706ADE" w:rsidRDefault="00706ADE">
            <w:pPr>
              <w:pStyle w:val="ConsPlusNormal"/>
            </w:pPr>
            <w:r>
              <w:t>ПГ20170110</w:t>
            </w:r>
          </w:p>
        </w:tc>
        <w:tc>
          <w:tcPr>
            <w:tcW w:w="604" w:type="dxa"/>
          </w:tcPr>
          <w:p w:rsidR="00706ADE" w:rsidRDefault="00706ADE">
            <w:pPr>
              <w:pStyle w:val="ConsPlusNormal"/>
            </w:pPr>
            <w:r>
              <w:t>100</w:t>
            </w:r>
          </w:p>
        </w:tc>
        <w:tc>
          <w:tcPr>
            <w:tcW w:w="510" w:type="dxa"/>
          </w:tcPr>
          <w:p w:rsidR="00706ADE" w:rsidRDefault="00706ADE">
            <w:pPr>
              <w:pStyle w:val="ConsPlusNormal"/>
            </w:pPr>
          </w:p>
        </w:tc>
        <w:tc>
          <w:tcPr>
            <w:tcW w:w="1361" w:type="dxa"/>
          </w:tcPr>
          <w:p w:rsidR="00706ADE" w:rsidRDefault="00706ADE">
            <w:pPr>
              <w:pStyle w:val="ConsPlusNormal"/>
            </w:pPr>
            <w:r>
              <w:t>9396,2</w:t>
            </w:r>
          </w:p>
        </w:tc>
      </w:tr>
      <w:tr w:rsidR="00706ADE">
        <w:tc>
          <w:tcPr>
            <w:tcW w:w="3288" w:type="dxa"/>
          </w:tcPr>
          <w:p w:rsidR="00706ADE" w:rsidRDefault="00706ADE">
            <w:pPr>
              <w:pStyle w:val="ConsPlusNormal"/>
            </w:pPr>
            <w:r>
              <w:lastRenderedPageBreak/>
              <w:t>Расходы на выплаты персоналу казенных учреждений</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0409</w:t>
            </w:r>
          </w:p>
        </w:tc>
        <w:tc>
          <w:tcPr>
            <w:tcW w:w="1531" w:type="dxa"/>
          </w:tcPr>
          <w:p w:rsidR="00706ADE" w:rsidRDefault="00706ADE">
            <w:pPr>
              <w:pStyle w:val="ConsPlusNormal"/>
            </w:pPr>
            <w:r>
              <w:t>ПГ20170110</w:t>
            </w:r>
          </w:p>
        </w:tc>
        <w:tc>
          <w:tcPr>
            <w:tcW w:w="604" w:type="dxa"/>
          </w:tcPr>
          <w:p w:rsidR="00706ADE" w:rsidRDefault="00706ADE">
            <w:pPr>
              <w:pStyle w:val="ConsPlusNormal"/>
            </w:pPr>
            <w:r>
              <w:t>110</w:t>
            </w:r>
          </w:p>
        </w:tc>
        <w:tc>
          <w:tcPr>
            <w:tcW w:w="510" w:type="dxa"/>
          </w:tcPr>
          <w:p w:rsidR="00706ADE" w:rsidRDefault="00706ADE">
            <w:pPr>
              <w:pStyle w:val="ConsPlusNormal"/>
            </w:pPr>
          </w:p>
        </w:tc>
        <w:tc>
          <w:tcPr>
            <w:tcW w:w="1361" w:type="dxa"/>
          </w:tcPr>
          <w:p w:rsidR="00706ADE" w:rsidRDefault="00706ADE">
            <w:pPr>
              <w:pStyle w:val="ConsPlusNormal"/>
            </w:pPr>
            <w:r>
              <w:t>9396,2</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0409</w:t>
            </w:r>
          </w:p>
        </w:tc>
        <w:tc>
          <w:tcPr>
            <w:tcW w:w="1531" w:type="dxa"/>
          </w:tcPr>
          <w:p w:rsidR="00706ADE" w:rsidRDefault="00706ADE">
            <w:pPr>
              <w:pStyle w:val="ConsPlusNormal"/>
            </w:pPr>
            <w:r>
              <w:t>ПГ20170110</w:t>
            </w:r>
          </w:p>
        </w:tc>
        <w:tc>
          <w:tcPr>
            <w:tcW w:w="604" w:type="dxa"/>
          </w:tcPr>
          <w:p w:rsidR="00706ADE" w:rsidRDefault="00706ADE">
            <w:pPr>
              <w:pStyle w:val="ConsPlusNormal"/>
            </w:pPr>
            <w:r>
              <w:t>110</w:t>
            </w:r>
          </w:p>
        </w:tc>
        <w:tc>
          <w:tcPr>
            <w:tcW w:w="510" w:type="dxa"/>
          </w:tcPr>
          <w:p w:rsidR="00706ADE" w:rsidRDefault="00706ADE">
            <w:pPr>
              <w:pStyle w:val="ConsPlusNormal"/>
            </w:pPr>
            <w:r>
              <w:t>1</w:t>
            </w:r>
          </w:p>
        </w:tc>
        <w:tc>
          <w:tcPr>
            <w:tcW w:w="1361" w:type="dxa"/>
          </w:tcPr>
          <w:p w:rsidR="00706ADE" w:rsidRDefault="00706ADE">
            <w:pPr>
              <w:pStyle w:val="ConsPlusNormal"/>
            </w:pPr>
            <w:r>
              <w:t>9396,2</w:t>
            </w:r>
          </w:p>
        </w:tc>
      </w:tr>
      <w:tr w:rsidR="00706ADE">
        <w:tc>
          <w:tcPr>
            <w:tcW w:w="3288" w:type="dxa"/>
          </w:tcPr>
          <w:p w:rsidR="00706ADE" w:rsidRDefault="00706ADE">
            <w:pPr>
              <w:pStyle w:val="ConsPlusNormal"/>
            </w:pPr>
            <w:r>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0409</w:t>
            </w:r>
          </w:p>
        </w:tc>
        <w:tc>
          <w:tcPr>
            <w:tcW w:w="1531" w:type="dxa"/>
          </w:tcPr>
          <w:p w:rsidR="00706ADE" w:rsidRDefault="00706ADE">
            <w:pPr>
              <w:pStyle w:val="ConsPlusNormal"/>
            </w:pPr>
            <w:r>
              <w:t>ПГ20170110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41780,7</w:t>
            </w:r>
          </w:p>
        </w:tc>
      </w:tr>
      <w:tr w:rsidR="00706ADE">
        <w:tc>
          <w:tcPr>
            <w:tcW w:w="3288"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0409</w:t>
            </w:r>
          </w:p>
        </w:tc>
        <w:tc>
          <w:tcPr>
            <w:tcW w:w="1531" w:type="dxa"/>
          </w:tcPr>
          <w:p w:rsidR="00706ADE" w:rsidRDefault="00706ADE">
            <w:pPr>
              <w:pStyle w:val="ConsPlusNormal"/>
            </w:pPr>
            <w:r>
              <w:t>ПГ20170110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41780,7</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0409</w:t>
            </w:r>
          </w:p>
        </w:tc>
        <w:tc>
          <w:tcPr>
            <w:tcW w:w="1531" w:type="dxa"/>
          </w:tcPr>
          <w:p w:rsidR="00706ADE" w:rsidRDefault="00706ADE">
            <w:pPr>
              <w:pStyle w:val="ConsPlusNormal"/>
            </w:pPr>
            <w:r>
              <w:t>ПГ20170110</w:t>
            </w:r>
          </w:p>
        </w:tc>
        <w:tc>
          <w:tcPr>
            <w:tcW w:w="604"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41780,7</w:t>
            </w:r>
          </w:p>
        </w:tc>
      </w:tr>
      <w:tr w:rsidR="00706ADE">
        <w:tc>
          <w:tcPr>
            <w:tcW w:w="3288" w:type="dxa"/>
          </w:tcPr>
          <w:p w:rsidR="00706ADE" w:rsidRDefault="00706ADE">
            <w:pPr>
              <w:pStyle w:val="ConsPlusNormal"/>
            </w:pPr>
            <w:r>
              <w:t>Иные бюджетные ассигнования</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0409</w:t>
            </w:r>
          </w:p>
        </w:tc>
        <w:tc>
          <w:tcPr>
            <w:tcW w:w="1531" w:type="dxa"/>
          </w:tcPr>
          <w:p w:rsidR="00706ADE" w:rsidRDefault="00706ADE">
            <w:pPr>
              <w:pStyle w:val="ConsPlusNormal"/>
            </w:pPr>
            <w:r>
              <w:t>ПГ20170110</w:t>
            </w:r>
          </w:p>
        </w:tc>
        <w:tc>
          <w:tcPr>
            <w:tcW w:w="604"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359,3</w:t>
            </w:r>
          </w:p>
        </w:tc>
      </w:tr>
      <w:tr w:rsidR="00706ADE">
        <w:tc>
          <w:tcPr>
            <w:tcW w:w="3288" w:type="dxa"/>
          </w:tcPr>
          <w:p w:rsidR="00706ADE" w:rsidRDefault="00706ADE">
            <w:pPr>
              <w:pStyle w:val="ConsPlusNormal"/>
            </w:pPr>
            <w:r>
              <w:t>Исполнение судебных актов</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0409</w:t>
            </w:r>
          </w:p>
        </w:tc>
        <w:tc>
          <w:tcPr>
            <w:tcW w:w="1531" w:type="dxa"/>
          </w:tcPr>
          <w:p w:rsidR="00706ADE" w:rsidRDefault="00706ADE">
            <w:pPr>
              <w:pStyle w:val="ConsPlusNormal"/>
            </w:pPr>
            <w:r>
              <w:t>ПГ20170110</w:t>
            </w:r>
          </w:p>
        </w:tc>
        <w:tc>
          <w:tcPr>
            <w:tcW w:w="604" w:type="dxa"/>
          </w:tcPr>
          <w:p w:rsidR="00706ADE" w:rsidRDefault="00706ADE">
            <w:pPr>
              <w:pStyle w:val="ConsPlusNormal"/>
            </w:pPr>
            <w:r>
              <w:t>830</w:t>
            </w:r>
          </w:p>
        </w:tc>
        <w:tc>
          <w:tcPr>
            <w:tcW w:w="510" w:type="dxa"/>
          </w:tcPr>
          <w:p w:rsidR="00706ADE" w:rsidRDefault="00706ADE">
            <w:pPr>
              <w:pStyle w:val="ConsPlusNormal"/>
            </w:pPr>
          </w:p>
        </w:tc>
        <w:tc>
          <w:tcPr>
            <w:tcW w:w="1361" w:type="dxa"/>
          </w:tcPr>
          <w:p w:rsidR="00706ADE" w:rsidRDefault="00706ADE">
            <w:pPr>
              <w:pStyle w:val="ConsPlusNormal"/>
            </w:pPr>
            <w:r>
              <w:t>55,4</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0409</w:t>
            </w:r>
          </w:p>
        </w:tc>
        <w:tc>
          <w:tcPr>
            <w:tcW w:w="1531" w:type="dxa"/>
          </w:tcPr>
          <w:p w:rsidR="00706ADE" w:rsidRDefault="00706ADE">
            <w:pPr>
              <w:pStyle w:val="ConsPlusNormal"/>
            </w:pPr>
            <w:r>
              <w:t>ПГ20170110</w:t>
            </w:r>
          </w:p>
        </w:tc>
        <w:tc>
          <w:tcPr>
            <w:tcW w:w="604" w:type="dxa"/>
          </w:tcPr>
          <w:p w:rsidR="00706ADE" w:rsidRDefault="00706ADE">
            <w:pPr>
              <w:pStyle w:val="ConsPlusNormal"/>
            </w:pPr>
            <w:r>
              <w:t>830</w:t>
            </w:r>
          </w:p>
        </w:tc>
        <w:tc>
          <w:tcPr>
            <w:tcW w:w="510" w:type="dxa"/>
          </w:tcPr>
          <w:p w:rsidR="00706ADE" w:rsidRDefault="00706ADE">
            <w:pPr>
              <w:pStyle w:val="ConsPlusNormal"/>
            </w:pPr>
            <w:r>
              <w:t>1</w:t>
            </w:r>
          </w:p>
        </w:tc>
        <w:tc>
          <w:tcPr>
            <w:tcW w:w="1361" w:type="dxa"/>
          </w:tcPr>
          <w:p w:rsidR="00706ADE" w:rsidRDefault="00706ADE">
            <w:pPr>
              <w:pStyle w:val="ConsPlusNormal"/>
            </w:pPr>
            <w:r>
              <w:t>55,4</w:t>
            </w:r>
          </w:p>
        </w:tc>
      </w:tr>
      <w:tr w:rsidR="00706ADE">
        <w:tc>
          <w:tcPr>
            <w:tcW w:w="3288" w:type="dxa"/>
          </w:tcPr>
          <w:p w:rsidR="00706ADE" w:rsidRDefault="00706ADE">
            <w:pPr>
              <w:pStyle w:val="ConsPlusNormal"/>
            </w:pPr>
            <w:r>
              <w:t>Уплата налогов, сборов и иных платежей</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0409</w:t>
            </w:r>
          </w:p>
        </w:tc>
        <w:tc>
          <w:tcPr>
            <w:tcW w:w="1531" w:type="dxa"/>
          </w:tcPr>
          <w:p w:rsidR="00706ADE" w:rsidRDefault="00706ADE">
            <w:pPr>
              <w:pStyle w:val="ConsPlusNormal"/>
            </w:pPr>
            <w:r>
              <w:t>ПГ20170110</w:t>
            </w:r>
          </w:p>
        </w:tc>
        <w:tc>
          <w:tcPr>
            <w:tcW w:w="604" w:type="dxa"/>
          </w:tcPr>
          <w:p w:rsidR="00706ADE" w:rsidRDefault="00706ADE">
            <w:pPr>
              <w:pStyle w:val="ConsPlusNormal"/>
            </w:pPr>
            <w:r>
              <w:t>850</w:t>
            </w:r>
          </w:p>
        </w:tc>
        <w:tc>
          <w:tcPr>
            <w:tcW w:w="510" w:type="dxa"/>
          </w:tcPr>
          <w:p w:rsidR="00706ADE" w:rsidRDefault="00706ADE">
            <w:pPr>
              <w:pStyle w:val="ConsPlusNormal"/>
            </w:pPr>
          </w:p>
        </w:tc>
        <w:tc>
          <w:tcPr>
            <w:tcW w:w="1361" w:type="dxa"/>
          </w:tcPr>
          <w:p w:rsidR="00706ADE" w:rsidRDefault="00706ADE">
            <w:pPr>
              <w:pStyle w:val="ConsPlusNormal"/>
            </w:pPr>
            <w:r>
              <w:t>303,8</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0409</w:t>
            </w:r>
          </w:p>
        </w:tc>
        <w:tc>
          <w:tcPr>
            <w:tcW w:w="1531" w:type="dxa"/>
          </w:tcPr>
          <w:p w:rsidR="00706ADE" w:rsidRDefault="00706ADE">
            <w:pPr>
              <w:pStyle w:val="ConsPlusNormal"/>
            </w:pPr>
            <w:r>
              <w:t>ПГ20170110</w:t>
            </w:r>
          </w:p>
        </w:tc>
        <w:tc>
          <w:tcPr>
            <w:tcW w:w="604" w:type="dxa"/>
          </w:tcPr>
          <w:p w:rsidR="00706ADE" w:rsidRDefault="00706ADE">
            <w:pPr>
              <w:pStyle w:val="ConsPlusNormal"/>
            </w:pPr>
            <w:r>
              <w:t>850</w:t>
            </w:r>
          </w:p>
        </w:tc>
        <w:tc>
          <w:tcPr>
            <w:tcW w:w="510" w:type="dxa"/>
          </w:tcPr>
          <w:p w:rsidR="00706ADE" w:rsidRDefault="00706ADE">
            <w:pPr>
              <w:pStyle w:val="ConsPlusNormal"/>
            </w:pPr>
            <w:r>
              <w:t>1</w:t>
            </w:r>
          </w:p>
        </w:tc>
        <w:tc>
          <w:tcPr>
            <w:tcW w:w="1361" w:type="dxa"/>
          </w:tcPr>
          <w:p w:rsidR="00706ADE" w:rsidRDefault="00706ADE">
            <w:pPr>
              <w:pStyle w:val="ConsPlusNormal"/>
            </w:pPr>
            <w:r>
              <w:t>303,8</w:t>
            </w:r>
          </w:p>
        </w:tc>
      </w:tr>
      <w:tr w:rsidR="00706ADE">
        <w:tc>
          <w:tcPr>
            <w:tcW w:w="3288" w:type="dxa"/>
          </w:tcPr>
          <w:p w:rsidR="00706ADE" w:rsidRDefault="00706ADE">
            <w:pPr>
              <w:pStyle w:val="ConsPlusNormal"/>
            </w:pPr>
            <w:r>
              <w:t>Другие вопросы в области национальной экономики</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0412</w:t>
            </w: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47369,6</w:t>
            </w:r>
          </w:p>
        </w:tc>
      </w:tr>
      <w:tr w:rsidR="00706ADE">
        <w:tc>
          <w:tcPr>
            <w:tcW w:w="3288" w:type="dxa"/>
          </w:tcPr>
          <w:p w:rsidR="00706ADE" w:rsidRDefault="00706ADE">
            <w:pPr>
              <w:pStyle w:val="ConsPlusNormal"/>
            </w:pPr>
            <w:r>
              <w:t xml:space="preserve">Государственная </w:t>
            </w:r>
            <w:hyperlink r:id="rId396" w:history="1">
              <w:r>
                <w:rPr>
                  <w:color w:val="0000FF"/>
                </w:rPr>
                <w:t>программа</w:t>
              </w:r>
            </w:hyperlink>
            <w:r>
              <w:t xml:space="preserve"> Орловской области "Развитие транспортной системы в Орловской области"</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0412</w:t>
            </w:r>
          </w:p>
        </w:tc>
        <w:tc>
          <w:tcPr>
            <w:tcW w:w="1531" w:type="dxa"/>
          </w:tcPr>
          <w:p w:rsidR="00706ADE" w:rsidRDefault="00706ADE">
            <w:pPr>
              <w:pStyle w:val="ConsPlusNormal"/>
            </w:pPr>
            <w:r>
              <w:t>ПГ00000000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44669,6</w:t>
            </w:r>
          </w:p>
        </w:tc>
      </w:tr>
      <w:tr w:rsidR="00706ADE">
        <w:tc>
          <w:tcPr>
            <w:tcW w:w="3288" w:type="dxa"/>
          </w:tcPr>
          <w:p w:rsidR="00706ADE" w:rsidRDefault="00706ADE">
            <w:pPr>
              <w:pStyle w:val="ConsPlusNormal"/>
            </w:pPr>
            <w:hyperlink r:id="rId397" w:history="1">
              <w:r>
                <w:rPr>
                  <w:color w:val="0000FF"/>
                </w:rPr>
                <w:t>Подпрограмма 2</w:t>
              </w:r>
            </w:hyperlink>
            <w:r>
              <w:t xml:space="preserve"> "Повышение безопасности дорожного движения"</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0412</w:t>
            </w:r>
          </w:p>
        </w:tc>
        <w:tc>
          <w:tcPr>
            <w:tcW w:w="1531" w:type="dxa"/>
          </w:tcPr>
          <w:p w:rsidR="00706ADE" w:rsidRDefault="00706ADE">
            <w:pPr>
              <w:pStyle w:val="ConsPlusNormal"/>
            </w:pPr>
            <w:r>
              <w:t>ПГ20000000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44669,6</w:t>
            </w:r>
          </w:p>
        </w:tc>
      </w:tr>
      <w:tr w:rsidR="00706ADE">
        <w:tc>
          <w:tcPr>
            <w:tcW w:w="3288" w:type="dxa"/>
          </w:tcPr>
          <w:p w:rsidR="00706ADE" w:rsidRDefault="00706ADE">
            <w:pPr>
              <w:pStyle w:val="ConsPlusNormal"/>
            </w:pPr>
            <w:r>
              <w:t>Основное мероприятие "Развитие системы предупреждения опасного поведения участников дорожного движения"</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0412</w:t>
            </w:r>
          </w:p>
        </w:tc>
        <w:tc>
          <w:tcPr>
            <w:tcW w:w="1531" w:type="dxa"/>
          </w:tcPr>
          <w:p w:rsidR="00706ADE" w:rsidRDefault="00706ADE">
            <w:pPr>
              <w:pStyle w:val="ConsPlusNormal"/>
            </w:pPr>
            <w:r>
              <w:t>ПГ20100000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44669,6</w:t>
            </w:r>
          </w:p>
        </w:tc>
      </w:tr>
      <w:tr w:rsidR="00706ADE">
        <w:tc>
          <w:tcPr>
            <w:tcW w:w="3288" w:type="dxa"/>
          </w:tcPr>
          <w:p w:rsidR="00706ADE" w:rsidRDefault="00706ADE">
            <w:pPr>
              <w:pStyle w:val="ConsPlusNormal"/>
            </w:pPr>
            <w:r>
              <w:t>Обеспечение деятельности (оказание услуг) государственных учреждений</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0412</w:t>
            </w:r>
          </w:p>
        </w:tc>
        <w:tc>
          <w:tcPr>
            <w:tcW w:w="1531" w:type="dxa"/>
          </w:tcPr>
          <w:p w:rsidR="00706ADE" w:rsidRDefault="00706ADE">
            <w:pPr>
              <w:pStyle w:val="ConsPlusNormal"/>
            </w:pPr>
            <w:r>
              <w:t>ПГ20170110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44669,6</w:t>
            </w:r>
          </w:p>
        </w:tc>
      </w:tr>
      <w:tr w:rsidR="00706ADE">
        <w:tc>
          <w:tcPr>
            <w:tcW w:w="3288" w:type="dxa"/>
          </w:tcPr>
          <w:p w:rsidR="00706ADE" w:rsidRDefault="00706ADE">
            <w:pPr>
              <w:pStyle w:val="ConsPlusNormal"/>
            </w:pPr>
            <w:r>
              <w:t xml:space="preserve">Расходы на выплаты персоналу в </w:t>
            </w:r>
            <w: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706ADE" w:rsidRDefault="00706ADE">
            <w:pPr>
              <w:pStyle w:val="ConsPlusNormal"/>
            </w:pPr>
            <w:r>
              <w:lastRenderedPageBreak/>
              <w:t>007</w:t>
            </w:r>
          </w:p>
        </w:tc>
        <w:tc>
          <w:tcPr>
            <w:tcW w:w="624" w:type="dxa"/>
          </w:tcPr>
          <w:p w:rsidR="00706ADE" w:rsidRDefault="00706ADE">
            <w:pPr>
              <w:pStyle w:val="ConsPlusNormal"/>
            </w:pPr>
            <w:r>
              <w:t>0400</w:t>
            </w:r>
          </w:p>
        </w:tc>
        <w:tc>
          <w:tcPr>
            <w:tcW w:w="624" w:type="dxa"/>
          </w:tcPr>
          <w:p w:rsidR="00706ADE" w:rsidRDefault="00706ADE">
            <w:pPr>
              <w:pStyle w:val="ConsPlusNormal"/>
            </w:pPr>
            <w:r>
              <w:t>0412</w:t>
            </w:r>
          </w:p>
        </w:tc>
        <w:tc>
          <w:tcPr>
            <w:tcW w:w="1531" w:type="dxa"/>
          </w:tcPr>
          <w:p w:rsidR="00706ADE" w:rsidRDefault="00706ADE">
            <w:pPr>
              <w:pStyle w:val="ConsPlusNormal"/>
            </w:pPr>
            <w:r>
              <w:t>ПГ20170110</w:t>
            </w:r>
          </w:p>
        </w:tc>
        <w:tc>
          <w:tcPr>
            <w:tcW w:w="604" w:type="dxa"/>
          </w:tcPr>
          <w:p w:rsidR="00706ADE" w:rsidRDefault="00706ADE">
            <w:pPr>
              <w:pStyle w:val="ConsPlusNormal"/>
            </w:pPr>
            <w:r>
              <w:t>100</w:t>
            </w:r>
          </w:p>
        </w:tc>
        <w:tc>
          <w:tcPr>
            <w:tcW w:w="510" w:type="dxa"/>
          </w:tcPr>
          <w:p w:rsidR="00706ADE" w:rsidRDefault="00706ADE">
            <w:pPr>
              <w:pStyle w:val="ConsPlusNormal"/>
            </w:pPr>
          </w:p>
        </w:tc>
        <w:tc>
          <w:tcPr>
            <w:tcW w:w="1361" w:type="dxa"/>
          </w:tcPr>
          <w:p w:rsidR="00706ADE" w:rsidRDefault="00706ADE">
            <w:pPr>
              <w:pStyle w:val="ConsPlusNormal"/>
            </w:pPr>
            <w:r>
              <w:t>6703,9</w:t>
            </w:r>
          </w:p>
        </w:tc>
      </w:tr>
      <w:tr w:rsidR="00706ADE">
        <w:tc>
          <w:tcPr>
            <w:tcW w:w="3288" w:type="dxa"/>
          </w:tcPr>
          <w:p w:rsidR="00706ADE" w:rsidRDefault="00706ADE">
            <w:pPr>
              <w:pStyle w:val="ConsPlusNormal"/>
            </w:pPr>
            <w:r>
              <w:lastRenderedPageBreak/>
              <w:t>Расходы на выплаты персоналу казенных учреждений</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0412</w:t>
            </w:r>
          </w:p>
        </w:tc>
        <w:tc>
          <w:tcPr>
            <w:tcW w:w="1531" w:type="dxa"/>
          </w:tcPr>
          <w:p w:rsidR="00706ADE" w:rsidRDefault="00706ADE">
            <w:pPr>
              <w:pStyle w:val="ConsPlusNormal"/>
            </w:pPr>
            <w:r>
              <w:t>ПГ20170110</w:t>
            </w:r>
          </w:p>
        </w:tc>
        <w:tc>
          <w:tcPr>
            <w:tcW w:w="604" w:type="dxa"/>
          </w:tcPr>
          <w:p w:rsidR="00706ADE" w:rsidRDefault="00706ADE">
            <w:pPr>
              <w:pStyle w:val="ConsPlusNormal"/>
            </w:pPr>
            <w:r>
              <w:t>110</w:t>
            </w:r>
          </w:p>
        </w:tc>
        <w:tc>
          <w:tcPr>
            <w:tcW w:w="510" w:type="dxa"/>
          </w:tcPr>
          <w:p w:rsidR="00706ADE" w:rsidRDefault="00706ADE">
            <w:pPr>
              <w:pStyle w:val="ConsPlusNormal"/>
            </w:pPr>
          </w:p>
        </w:tc>
        <w:tc>
          <w:tcPr>
            <w:tcW w:w="1361" w:type="dxa"/>
          </w:tcPr>
          <w:p w:rsidR="00706ADE" w:rsidRDefault="00706ADE">
            <w:pPr>
              <w:pStyle w:val="ConsPlusNormal"/>
            </w:pPr>
            <w:r>
              <w:t>6703,9</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0412</w:t>
            </w:r>
          </w:p>
        </w:tc>
        <w:tc>
          <w:tcPr>
            <w:tcW w:w="1531" w:type="dxa"/>
          </w:tcPr>
          <w:p w:rsidR="00706ADE" w:rsidRDefault="00706ADE">
            <w:pPr>
              <w:pStyle w:val="ConsPlusNormal"/>
            </w:pPr>
            <w:r>
              <w:t>ПГ20170110</w:t>
            </w:r>
          </w:p>
        </w:tc>
        <w:tc>
          <w:tcPr>
            <w:tcW w:w="604" w:type="dxa"/>
          </w:tcPr>
          <w:p w:rsidR="00706ADE" w:rsidRDefault="00706ADE">
            <w:pPr>
              <w:pStyle w:val="ConsPlusNormal"/>
            </w:pPr>
            <w:r>
              <w:t>110</w:t>
            </w:r>
          </w:p>
        </w:tc>
        <w:tc>
          <w:tcPr>
            <w:tcW w:w="510" w:type="dxa"/>
          </w:tcPr>
          <w:p w:rsidR="00706ADE" w:rsidRDefault="00706ADE">
            <w:pPr>
              <w:pStyle w:val="ConsPlusNormal"/>
            </w:pPr>
            <w:r>
              <w:t>1</w:t>
            </w:r>
          </w:p>
        </w:tc>
        <w:tc>
          <w:tcPr>
            <w:tcW w:w="1361" w:type="dxa"/>
          </w:tcPr>
          <w:p w:rsidR="00706ADE" w:rsidRDefault="00706ADE">
            <w:pPr>
              <w:pStyle w:val="ConsPlusNormal"/>
            </w:pPr>
            <w:r>
              <w:t>6703,9</w:t>
            </w:r>
          </w:p>
        </w:tc>
      </w:tr>
      <w:tr w:rsidR="00706ADE">
        <w:tc>
          <w:tcPr>
            <w:tcW w:w="3288" w:type="dxa"/>
          </w:tcPr>
          <w:p w:rsidR="00706ADE" w:rsidRDefault="00706ADE">
            <w:pPr>
              <w:pStyle w:val="ConsPlusNormal"/>
            </w:pPr>
            <w:r>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0412</w:t>
            </w:r>
          </w:p>
        </w:tc>
        <w:tc>
          <w:tcPr>
            <w:tcW w:w="1531" w:type="dxa"/>
          </w:tcPr>
          <w:p w:rsidR="00706ADE" w:rsidRDefault="00706ADE">
            <w:pPr>
              <w:pStyle w:val="ConsPlusNormal"/>
            </w:pPr>
            <w:r>
              <w:t>ПГ20170110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37810,8</w:t>
            </w:r>
          </w:p>
        </w:tc>
      </w:tr>
      <w:tr w:rsidR="00706ADE">
        <w:tc>
          <w:tcPr>
            <w:tcW w:w="3288"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0412</w:t>
            </w:r>
          </w:p>
        </w:tc>
        <w:tc>
          <w:tcPr>
            <w:tcW w:w="1531" w:type="dxa"/>
          </w:tcPr>
          <w:p w:rsidR="00706ADE" w:rsidRDefault="00706ADE">
            <w:pPr>
              <w:pStyle w:val="ConsPlusNormal"/>
            </w:pPr>
            <w:r>
              <w:t>ПГ20170110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37810,8</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0412</w:t>
            </w:r>
          </w:p>
        </w:tc>
        <w:tc>
          <w:tcPr>
            <w:tcW w:w="1531" w:type="dxa"/>
          </w:tcPr>
          <w:p w:rsidR="00706ADE" w:rsidRDefault="00706ADE">
            <w:pPr>
              <w:pStyle w:val="ConsPlusNormal"/>
            </w:pPr>
            <w:r>
              <w:t>ПГ20170110</w:t>
            </w:r>
          </w:p>
        </w:tc>
        <w:tc>
          <w:tcPr>
            <w:tcW w:w="604"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37810,8</w:t>
            </w:r>
          </w:p>
        </w:tc>
      </w:tr>
      <w:tr w:rsidR="00706ADE">
        <w:tc>
          <w:tcPr>
            <w:tcW w:w="3288" w:type="dxa"/>
          </w:tcPr>
          <w:p w:rsidR="00706ADE" w:rsidRDefault="00706ADE">
            <w:pPr>
              <w:pStyle w:val="ConsPlusNormal"/>
            </w:pPr>
            <w:r>
              <w:t>Иные бюджетные ассигнования</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0412</w:t>
            </w:r>
          </w:p>
        </w:tc>
        <w:tc>
          <w:tcPr>
            <w:tcW w:w="1531" w:type="dxa"/>
          </w:tcPr>
          <w:p w:rsidR="00706ADE" w:rsidRDefault="00706ADE">
            <w:pPr>
              <w:pStyle w:val="ConsPlusNormal"/>
            </w:pPr>
            <w:r>
              <w:t>ПГ20170110</w:t>
            </w:r>
          </w:p>
        </w:tc>
        <w:tc>
          <w:tcPr>
            <w:tcW w:w="604"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155,0</w:t>
            </w:r>
          </w:p>
        </w:tc>
      </w:tr>
      <w:tr w:rsidR="00706ADE">
        <w:tc>
          <w:tcPr>
            <w:tcW w:w="3288" w:type="dxa"/>
          </w:tcPr>
          <w:p w:rsidR="00706ADE" w:rsidRDefault="00706ADE">
            <w:pPr>
              <w:pStyle w:val="ConsPlusNormal"/>
            </w:pPr>
            <w:r>
              <w:t>Исполнение судебных актов</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0412</w:t>
            </w:r>
          </w:p>
        </w:tc>
        <w:tc>
          <w:tcPr>
            <w:tcW w:w="1531" w:type="dxa"/>
          </w:tcPr>
          <w:p w:rsidR="00706ADE" w:rsidRDefault="00706ADE">
            <w:pPr>
              <w:pStyle w:val="ConsPlusNormal"/>
            </w:pPr>
            <w:r>
              <w:t>ПГ20170110</w:t>
            </w:r>
          </w:p>
        </w:tc>
        <w:tc>
          <w:tcPr>
            <w:tcW w:w="604" w:type="dxa"/>
          </w:tcPr>
          <w:p w:rsidR="00706ADE" w:rsidRDefault="00706ADE">
            <w:pPr>
              <w:pStyle w:val="ConsPlusNormal"/>
            </w:pPr>
            <w:r>
              <w:t>830</w:t>
            </w:r>
          </w:p>
        </w:tc>
        <w:tc>
          <w:tcPr>
            <w:tcW w:w="510" w:type="dxa"/>
          </w:tcPr>
          <w:p w:rsidR="00706ADE" w:rsidRDefault="00706ADE">
            <w:pPr>
              <w:pStyle w:val="ConsPlusNormal"/>
            </w:pPr>
          </w:p>
        </w:tc>
        <w:tc>
          <w:tcPr>
            <w:tcW w:w="1361" w:type="dxa"/>
          </w:tcPr>
          <w:p w:rsidR="00706ADE" w:rsidRDefault="00706ADE">
            <w:pPr>
              <w:pStyle w:val="ConsPlusNormal"/>
            </w:pPr>
            <w:r>
              <w:t>8,9</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0412</w:t>
            </w:r>
          </w:p>
        </w:tc>
        <w:tc>
          <w:tcPr>
            <w:tcW w:w="1531" w:type="dxa"/>
          </w:tcPr>
          <w:p w:rsidR="00706ADE" w:rsidRDefault="00706ADE">
            <w:pPr>
              <w:pStyle w:val="ConsPlusNormal"/>
            </w:pPr>
            <w:r>
              <w:t>ПГ20170110</w:t>
            </w:r>
          </w:p>
        </w:tc>
        <w:tc>
          <w:tcPr>
            <w:tcW w:w="604" w:type="dxa"/>
          </w:tcPr>
          <w:p w:rsidR="00706ADE" w:rsidRDefault="00706ADE">
            <w:pPr>
              <w:pStyle w:val="ConsPlusNormal"/>
            </w:pPr>
            <w:r>
              <w:t>830</w:t>
            </w:r>
          </w:p>
        </w:tc>
        <w:tc>
          <w:tcPr>
            <w:tcW w:w="510" w:type="dxa"/>
          </w:tcPr>
          <w:p w:rsidR="00706ADE" w:rsidRDefault="00706ADE">
            <w:pPr>
              <w:pStyle w:val="ConsPlusNormal"/>
            </w:pPr>
            <w:r>
              <w:t>1</w:t>
            </w:r>
          </w:p>
        </w:tc>
        <w:tc>
          <w:tcPr>
            <w:tcW w:w="1361" w:type="dxa"/>
          </w:tcPr>
          <w:p w:rsidR="00706ADE" w:rsidRDefault="00706ADE">
            <w:pPr>
              <w:pStyle w:val="ConsPlusNormal"/>
            </w:pPr>
            <w:r>
              <w:t>8,9</w:t>
            </w:r>
          </w:p>
        </w:tc>
      </w:tr>
      <w:tr w:rsidR="00706ADE">
        <w:tc>
          <w:tcPr>
            <w:tcW w:w="3288" w:type="dxa"/>
          </w:tcPr>
          <w:p w:rsidR="00706ADE" w:rsidRDefault="00706ADE">
            <w:pPr>
              <w:pStyle w:val="ConsPlusNormal"/>
            </w:pPr>
            <w:r>
              <w:t>Уплата налогов, сборов и иных платежей</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0412</w:t>
            </w:r>
          </w:p>
        </w:tc>
        <w:tc>
          <w:tcPr>
            <w:tcW w:w="1531" w:type="dxa"/>
          </w:tcPr>
          <w:p w:rsidR="00706ADE" w:rsidRDefault="00706ADE">
            <w:pPr>
              <w:pStyle w:val="ConsPlusNormal"/>
            </w:pPr>
            <w:r>
              <w:t>ПГ20170110</w:t>
            </w:r>
          </w:p>
        </w:tc>
        <w:tc>
          <w:tcPr>
            <w:tcW w:w="604" w:type="dxa"/>
          </w:tcPr>
          <w:p w:rsidR="00706ADE" w:rsidRDefault="00706ADE">
            <w:pPr>
              <w:pStyle w:val="ConsPlusNormal"/>
            </w:pPr>
            <w:r>
              <w:t>850</w:t>
            </w:r>
          </w:p>
        </w:tc>
        <w:tc>
          <w:tcPr>
            <w:tcW w:w="510" w:type="dxa"/>
          </w:tcPr>
          <w:p w:rsidR="00706ADE" w:rsidRDefault="00706ADE">
            <w:pPr>
              <w:pStyle w:val="ConsPlusNormal"/>
            </w:pPr>
          </w:p>
        </w:tc>
        <w:tc>
          <w:tcPr>
            <w:tcW w:w="1361" w:type="dxa"/>
          </w:tcPr>
          <w:p w:rsidR="00706ADE" w:rsidRDefault="00706ADE">
            <w:pPr>
              <w:pStyle w:val="ConsPlusNormal"/>
            </w:pPr>
            <w:r>
              <w:t>146,1</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0412</w:t>
            </w:r>
          </w:p>
        </w:tc>
        <w:tc>
          <w:tcPr>
            <w:tcW w:w="1531" w:type="dxa"/>
          </w:tcPr>
          <w:p w:rsidR="00706ADE" w:rsidRDefault="00706ADE">
            <w:pPr>
              <w:pStyle w:val="ConsPlusNormal"/>
            </w:pPr>
            <w:r>
              <w:t>ПГ20170110</w:t>
            </w:r>
          </w:p>
        </w:tc>
        <w:tc>
          <w:tcPr>
            <w:tcW w:w="604" w:type="dxa"/>
          </w:tcPr>
          <w:p w:rsidR="00706ADE" w:rsidRDefault="00706ADE">
            <w:pPr>
              <w:pStyle w:val="ConsPlusNormal"/>
            </w:pPr>
            <w:r>
              <w:t>850</w:t>
            </w:r>
          </w:p>
        </w:tc>
        <w:tc>
          <w:tcPr>
            <w:tcW w:w="510" w:type="dxa"/>
          </w:tcPr>
          <w:p w:rsidR="00706ADE" w:rsidRDefault="00706ADE">
            <w:pPr>
              <w:pStyle w:val="ConsPlusNormal"/>
            </w:pPr>
            <w:r>
              <w:t>1</w:t>
            </w:r>
          </w:p>
        </w:tc>
        <w:tc>
          <w:tcPr>
            <w:tcW w:w="1361" w:type="dxa"/>
          </w:tcPr>
          <w:p w:rsidR="00706ADE" w:rsidRDefault="00706ADE">
            <w:pPr>
              <w:pStyle w:val="ConsPlusNormal"/>
            </w:pPr>
            <w:r>
              <w:t>146,1</w:t>
            </w:r>
          </w:p>
        </w:tc>
      </w:tr>
      <w:tr w:rsidR="00706ADE">
        <w:tc>
          <w:tcPr>
            <w:tcW w:w="3288" w:type="dxa"/>
          </w:tcPr>
          <w:p w:rsidR="00706ADE" w:rsidRDefault="00706ADE">
            <w:pPr>
              <w:pStyle w:val="ConsPlusNormal"/>
            </w:pPr>
            <w:r>
              <w:t xml:space="preserve">Государственная </w:t>
            </w:r>
            <w:hyperlink r:id="rId398" w:history="1">
              <w:r>
                <w:rPr>
                  <w:color w:val="0000FF"/>
                </w:rPr>
                <w:t>программа</w:t>
              </w:r>
            </w:hyperlink>
            <w:r>
              <w:t xml:space="preserve"> Орловской области "Обеспечение законности и правопорядка на территории Орловской области"</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0412</w:t>
            </w:r>
          </w:p>
        </w:tc>
        <w:tc>
          <w:tcPr>
            <w:tcW w:w="1531" w:type="dxa"/>
          </w:tcPr>
          <w:p w:rsidR="00706ADE" w:rsidRDefault="00706ADE">
            <w:pPr>
              <w:pStyle w:val="ConsPlusNormal"/>
            </w:pPr>
            <w:r>
              <w:t>ПП00000000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2700,0</w:t>
            </w:r>
          </w:p>
        </w:tc>
      </w:tr>
      <w:tr w:rsidR="00706ADE">
        <w:tc>
          <w:tcPr>
            <w:tcW w:w="3288" w:type="dxa"/>
          </w:tcPr>
          <w:p w:rsidR="00706ADE" w:rsidRDefault="00706ADE">
            <w:pPr>
              <w:pStyle w:val="ConsPlusNormal"/>
            </w:pPr>
            <w:hyperlink r:id="rId399" w:history="1">
              <w:r>
                <w:rPr>
                  <w:color w:val="0000FF"/>
                </w:rPr>
                <w:t>Подпрограмма 1</w:t>
              </w:r>
            </w:hyperlink>
            <w:r>
              <w:t xml:space="preserve"> "Профилактика правонарушений и борьба с преступностью"</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0412</w:t>
            </w:r>
          </w:p>
        </w:tc>
        <w:tc>
          <w:tcPr>
            <w:tcW w:w="1531" w:type="dxa"/>
          </w:tcPr>
          <w:p w:rsidR="00706ADE" w:rsidRDefault="00706ADE">
            <w:pPr>
              <w:pStyle w:val="ConsPlusNormal"/>
            </w:pPr>
            <w:r>
              <w:t>ПП10000000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2700,0</w:t>
            </w:r>
          </w:p>
        </w:tc>
      </w:tr>
      <w:tr w:rsidR="00706ADE">
        <w:tc>
          <w:tcPr>
            <w:tcW w:w="3288" w:type="dxa"/>
          </w:tcPr>
          <w:p w:rsidR="00706ADE" w:rsidRDefault="00706ADE">
            <w:pPr>
              <w:pStyle w:val="ConsPlusNormal"/>
            </w:pPr>
            <w:r>
              <w:t>Основное мероприятие "Дальнейшее внедрение комплекса технических средств контроля за состоянием правопорядка (АПК "Безопасный город")"</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0412</w:t>
            </w:r>
          </w:p>
        </w:tc>
        <w:tc>
          <w:tcPr>
            <w:tcW w:w="1531" w:type="dxa"/>
          </w:tcPr>
          <w:p w:rsidR="00706ADE" w:rsidRDefault="00706ADE">
            <w:pPr>
              <w:pStyle w:val="ConsPlusNormal"/>
            </w:pPr>
            <w:r>
              <w:t>ПП10100000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2700,0</w:t>
            </w:r>
          </w:p>
        </w:tc>
      </w:tr>
      <w:tr w:rsidR="00706ADE">
        <w:tc>
          <w:tcPr>
            <w:tcW w:w="3288" w:type="dxa"/>
          </w:tcPr>
          <w:p w:rsidR="00706ADE" w:rsidRDefault="00706ADE">
            <w:pPr>
              <w:pStyle w:val="ConsPlusNormal"/>
            </w:pPr>
            <w:r>
              <w:t>Реализация основного мероприятия</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0412</w:t>
            </w:r>
          </w:p>
        </w:tc>
        <w:tc>
          <w:tcPr>
            <w:tcW w:w="1531" w:type="dxa"/>
          </w:tcPr>
          <w:p w:rsidR="00706ADE" w:rsidRDefault="00706ADE">
            <w:pPr>
              <w:pStyle w:val="ConsPlusNormal"/>
            </w:pPr>
            <w:r>
              <w:t>ПП10171900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2700,0</w:t>
            </w:r>
          </w:p>
        </w:tc>
      </w:tr>
      <w:tr w:rsidR="00706ADE">
        <w:tc>
          <w:tcPr>
            <w:tcW w:w="3288" w:type="dxa"/>
          </w:tcPr>
          <w:p w:rsidR="00706ADE" w:rsidRDefault="00706ADE">
            <w:pPr>
              <w:pStyle w:val="ConsPlusNormal"/>
            </w:pPr>
            <w:r>
              <w:lastRenderedPageBreak/>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0412</w:t>
            </w:r>
          </w:p>
        </w:tc>
        <w:tc>
          <w:tcPr>
            <w:tcW w:w="1531" w:type="dxa"/>
          </w:tcPr>
          <w:p w:rsidR="00706ADE" w:rsidRDefault="00706ADE">
            <w:pPr>
              <w:pStyle w:val="ConsPlusNormal"/>
            </w:pPr>
            <w:r>
              <w:t>ПП10171900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2700,0</w:t>
            </w:r>
          </w:p>
        </w:tc>
      </w:tr>
      <w:tr w:rsidR="00706ADE">
        <w:tc>
          <w:tcPr>
            <w:tcW w:w="3288"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0412</w:t>
            </w:r>
          </w:p>
        </w:tc>
        <w:tc>
          <w:tcPr>
            <w:tcW w:w="1531" w:type="dxa"/>
          </w:tcPr>
          <w:p w:rsidR="00706ADE" w:rsidRDefault="00706ADE">
            <w:pPr>
              <w:pStyle w:val="ConsPlusNormal"/>
            </w:pPr>
            <w:r>
              <w:t>ПП10171900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2700,0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007</w:t>
            </w:r>
          </w:p>
        </w:tc>
        <w:tc>
          <w:tcPr>
            <w:tcW w:w="624" w:type="dxa"/>
          </w:tcPr>
          <w:p w:rsidR="00706ADE" w:rsidRDefault="00706ADE">
            <w:pPr>
              <w:pStyle w:val="ConsPlusNormal"/>
            </w:pPr>
            <w:r>
              <w:t>0400</w:t>
            </w:r>
          </w:p>
        </w:tc>
        <w:tc>
          <w:tcPr>
            <w:tcW w:w="624" w:type="dxa"/>
          </w:tcPr>
          <w:p w:rsidR="00706ADE" w:rsidRDefault="00706ADE">
            <w:pPr>
              <w:pStyle w:val="ConsPlusNormal"/>
            </w:pPr>
            <w:r>
              <w:t>0412</w:t>
            </w:r>
          </w:p>
        </w:tc>
        <w:tc>
          <w:tcPr>
            <w:tcW w:w="1531" w:type="dxa"/>
          </w:tcPr>
          <w:p w:rsidR="00706ADE" w:rsidRDefault="00706ADE">
            <w:pPr>
              <w:pStyle w:val="ConsPlusNormal"/>
            </w:pPr>
            <w:r>
              <w:t>ПП10171900</w:t>
            </w:r>
          </w:p>
        </w:tc>
        <w:tc>
          <w:tcPr>
            <w:tcW w:w="604"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2700,0</w:t>
            </w:r>
          </w:p>
        </w:tc>
      </w:tr>
      <w:tr w:rsidR="00706ADE">
        <w:tc>
          <w:tcPr>
            <w:tcW w:w="3288" w:type="dxa"/>
          </w:tcPr>
          <w:p w:rsidR="00706ADE" w:rsidRDefault="00706ADE">
            <w:pPr>
              <w:pStyle w:val="ConsPlusNormal"/>
            </w:pPr>
            <w:r>
              <w:t>ЖИЛИЩНО-КОММУНАЛЬНОЕ ХОЗЯЙСТВО</w:t>
            </w:r>
          </w:p>
        </w:tc>
        <w:tc>
          <w:tcPr>
            <w:tcW w:w="510" w:type="dxa"/>
          </w:tcPr>
          <w:p w:rsidR="00706ADE" w:rsidRDefault="00706ADE">
            <w:pPr>
              <w:pStyle w:val="ConsPlusNormal"/>
            </w:pPr>
            <w:r>
              <w:t>007</w:t>
            </w:r>
          </w:p>
        </w:tc>
        <w:tc>
          <w:tcPr>
            <w:tcW w:w="624" w:type="dxa"/>
          </w:tcPr>
          <w:p w:rsidR="00706ADE" w:rsidRDefault="00706ADE">
            <w:pPr>
              <w:pStyle w:val="ConsPlusNormal"/>
            </w:pPr>
            <w:r>
              <w:t>0500</w:t>
            </w: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273681,6</w:t>
            </w:r>
          </w:p>
        </w:tc>
      </w:tr>
      <w:tr w:rsidR="00706ADE">
        <w:tc>
          <w:tcPr>
            <w:tcW w:w="3288" w:type="dxa"/>
          </w:tcPr>
          <w:p w:rsidR="00706ADE" w:rsidRDefault="00706ADE">
            <w:pPr>
              <w:pStyle w:val="ConsPlusNormal"/>
            </w:pPr>
            <w:r>
              <w:t>Жилищное хозяйство</w:t>
            </w:r>
          </w:p>
        </w:tc>
        <w:tc>
          <w:tcPr>
            <w:tcW w:w="510" w:type="dxa"/>
          </w:tcPr>
          <w:p w:rsidR="00706ADE" w:rsidRDefault="00706ADE">
            <w:pPr>
              <w:pStyle w:val="ConsPlusNormal"/>
            </w:pPr>
            <w:r>
              <w:t>007</w:t>
            </w:r>
          </w:p>
        </w:tc>
        <w:tc>
          <w:tcPr>
            <w:tcW w:w="624" w:type="dxa"/>
          </w:tcPr>
          <w:p w:rsidR="00706ADE" w:rsidRDefault="00706ADE">
            <w:pPr>
              <w:pStyle w:val="ConsPlusNormal"/>
            </w:pPr>
            <w:r>
              <w:t>0500</w:t>
            </w:r>
          </w:p>
        </w:tc>
        <w:tc>
          <w:tcPr>
            <w:tcW w:w="624" w:type="dxa"/>
          </w:tcPr>
          <w:p w:rsidR="00706ADE" w:rsidRDefault="00706ADE">
            <w:pPr>
              <w:pStyle w:val="ConsPlusNormal"/>
            </w:pPr>
            <w:r>
              <w:t>0501</w:t>
            </w: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142562,2</w:t>
            </w:r>
          </w:p>
        </w:tc>
      </w:tr>
      <w:tr w:rsidR="00706ADE">
        <w:tc>
          <w:tcPr>
            <w:tcW w:w="3288" w:type="dxa"/>
          </w:tcPr>
          <w:p w:rsidR="00706ADE" w:rsidRDefault="00706ADE">
            <w:pPr>
              <w:pStyle w:val="ConsPlusNormal"/>
            </w:pPr>
            <w:r>
              <w:t xml:space="preserve">Государственная </w:t>
            </w:r>
            <w:hyperlink r:id="rId400" w:history="1">
              <w:r>
                <w:rPr>
                  <w:color w:val="0000FF"/>
                </w:rPr>
                <w:t>программа</w:t>
              </w:r>
            </w:hyperlink>
            <w:r>
              <w:t xml:space="preserve"> Орловской области "Обеспечение условий и формирование комфортной среды проживания в Орловской области"</w:t>
            </w:r>
          </w:p>
        </w:tc>
        <w:tc>
          <w:tcPr>
            <w:tcW w:w="510" w:type="dxa"/>
          </w:tcPr>
          <w:p w:rsidR="00706ADE" w:rsidRDefault="00706ADE">
            <w:pPr>
              <w:pStyle w:val="ConsPlusNormal"/>
            </w:pPr>
            <w:r>
              <w:t>007</w:t>
            </w:r>
          </w:p>
        </w:tc>
        <w:tc>
          <w:tcPr>
            <w:tcW w:w="624" w:type="dxa"/>
          </w:tcPr>
          <w:p w:rsidR="00706ADE" w:rsidRDefault="00706ADE">
            <w:pPr>
              <w:pStyle w:val="ConsPlusNormal"/>
            </w:pPr>
            <w:r>
              <w:t>0500</w:t>
            </w:r>
          </w:p>
        </w:tc>
        <w:tc>
          <w:tcPr>
            <w:tcW w:w="624" w:type="dxa"/>
          </w:tcPr>
          <w:p w:rsidR="00706ADE" w:rsidRDefault="00706ADE">
            <w:pPr>
              <w:pStyle w:val="ConsPlusNormal"/>
            </w:pPr>
            <w:r>
              <w:t>0501</w:t>
            </w:r>
          </w:p>
        </w:tc>
        <w:tc>
          <w:tcPr>
            <w:tcW w:w="1531" w:type="dxa"/>
          </w:tcPr>
          <w:p w:rsidR="00706ADE" w:rsidRDefault="00706ADE">
            <w:pPr>
              <w:pStyle w:val="ConsPlusNormal"/>
            </w:pPr>
            <w:r>
              <w:t>ПБ00000000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142562,2</w:t>
            </w:r>
          </w:p>
        </w:tc>
      </w:tr>
      <w:tr w:rsidR="00706ADE">
        <w:tc>
          <w:tcPr>
            <w:tcW w:w="3288" w:type="dxa"/>
          </w:tcPr>
          <w:p w:rsidR="00706ADE" w:rsidRDefault="00706ADE">
            <w:pPr>
              <w:pStyle w:val="ConsPlusNormal"/>
            </w:pPr>
            <w:hyperlink r:id="rId401" w:history="1">
              <w:r>
                <w:rPr>
                  <w:color w:val="0000FF"/>
                </w:rPr>
                <w:t>Подпрограмма 3</w:t>
              </w:r>
            </w:hyperlink>
            <w:r>
              <w:t xml:space="preserve"> "Переселение граждан, проживающих на территории Орловской области, из аварийного жилищного фонда"</w:t>
            </w:r>
          </w:p>
        </w:tc>
        <w:tc>
          <w:tcPr>
            <w:tcW w:w="510" w:type="dxa"/>
          </w:tcPr>
          <w:p w:rsidR="00706ADE" w:rsidRDefault="00706ADE">
            <w:pPr>
              <w:pStyle w:val="ConsPlusNormal"/>
            </w:pPr>
            <w:r>
              <w:t>007</w:t>
            </w:r>
          </w:p>
        </w:tc>
        <w:tc>
          <w:tcPr>
            <w:tcW w:w="624" w:type="dxa"/>
          </w:tcPr>
          <w:p w:rsidR="00706ADE" w:rsidRDefault="00706ADE">
            <w:pPr>
              <w:pStyle w:val="ConsPlusNormal"/>
            </w:pPr>
            <w:r>
              <w:t>0500</w:t>
            </w:r>
          </w:p>
        </w:tc>
        <w:tc>
          <w:tcPr>
            <w:tcW w:w="624" w:type="dxa"/>
          </w:tcPr>
          <w:p w:rsidR="00706ADE" w:rsidRDefault="00706ADE">
            <w:pPr>
              <w:pStyle w:val="ConsPlusNormal"/>
            </w:pPr>
            <w:r>
              <w:t>0501</w:t>
            </w:r>
          </w:p>
        </w:tc>
        <w:tc>
          <w:tcPr>
            <w:tcW w:w="1531" w:type="dxa"/>
          </w:tcPr>
          <w:p w:rsidR="00706ADE" w:rsidRDefault="00706ADE">
            <w:pPr>
              <w:pStyle w:val="ConsPlusNormal"/>
            </w:pPr>
            <w:r>
              <w:t>ПБ30000000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142562,2</w:t>
            </w:r>
          </w:p>
        </w:tc>
      </w:tr>
      <w:tr w:rsidR="00706ADE">
        <w:tc>
          <w:tcPr>
            <w:tcW w:w="3288" w:type="dxa"/>
          </w:tcPr>
          <w:p w:rsidR="00706ADE" w:rsidRDefault="00706ADE">
            <w:pPr>
              <w:pStyle w:val="ConsPlusNormal"/>
            </w:pPr>
            <w:r>
              <w:t>Основное мероприятие "Переселение граждан, проживающих на территории Орловской области, из аварийного жилищного фонда"</w:t>
            </w:r>
          </w:p>
        </w:tc>
        <w:tc>
          <w:tcPr>
            <w:tcW w:w="510" w:type="dxa"/>
          </w:tcPr>
          <w:p w:rsidR="00706ADE" w:rsidRDefault="00706ADE">
            <w:pPr>
              <w:pStyle w:val="ConsPlusNormal"/>
            </w:pPr>
            <w:r>
              <w:t>007</w:t>
            </w:r>
          </w:p>
        </w:tc>
        <w:tc>
          <w:tcPr>
            <w:tcW w:w="624" w:type="dxa"/>
          </w:tcPr>
          <w:p w:rsidR="00706ADE" w:rsidRDefault="00706ADE">
            <w:pPr>
              <w:pStyle w:val="ConsPlusNormal"/>
            </w:pPr>
            <w:r>
              <w:t>0500</w:t>
            </w:r>
          </w:p>
        </w:tc>
        <w:tc>
          <w:tcPr>
            <w:tcW w:w="624" w:type="dxa"/>
          </w:tcPr>
          <w:p w:rsidR="00706ADE" w:rsidRDefault="00706ADE">
            <w:pPr>
              <w:pStyle w:val="ConsPlusNormal"/>
            </w:pPr>
            <w:r>
              <w:t>0501</w:t>
            </w:r>
          </w:p>
        </w:tc>
        <w:tc>
          <w:tcPr>
            <w:tcW w:w="1531" w:type="dxa"/>
          </w:tcPr>
          <w:p w:rsidR="00706ADE" w:rsidRDefault="00706ADE">
            <w:pPr>
              <w:pStyle w:val="ConsPlusNormal"/>
            </w:pPr>
            <w:r>
              <w:t>ПБ30100000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142562,2</w:t>
            </w:r>
          </w:p>
        </w:tc>
      </w:tr>
      <w:tr w:rsidR="00706ADE">
        <w:tc>
          <w:tcPr>
            <w:tcW w:w="3288" w:type="dxa"/>
          </w:tcPr>
          <w:p w:rsidR="00706ADE" w:rsidRDefault="00706ADE">
            <w:pPr>
              <w:pStyle w:val="ConsPlusNormal"/>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государственной корпорации - Фонда содействия реформированию жилищно-коммунального хозяйства</w:t>
            </w:r>
          </w:p>
        </w:tc>
        <w:tc>
          <w:tcPr>
            <w:tcW w:w="510" w:type="dxa"/>
          </w:tcPr>
          <w:p w:rsidR="00706ADE" w:rsidRDefault="00706ADE">
            <w:pPr>
              <w:pStyle w:val="ConsPlusNormal"/>
            </w:pPr>
            <w:r>
              <w:t>007</w:t>
            </w:r>
          </w:p>
        </w:tc>
        <w:tc>
          <w:tcPr>
            <w:tcW w:w="624" w:type="dxa"/>
          </w:tcPr>
          <w:p w:rsidR="00706ADE" w:rsidRDefault="00706ADE">
            <w:pPr>
              <w:pStyle w:val="ConsPlusNormal"/>
            </w:pPr>
            <w:r>
              <w:t>0500</w:t>
            </w:r>
          </w:p>
        </w:tc>
        <w:tc>
          <w:tcPr>
            <w:tcW w:w="624" w:type="dxa"/>
          </w:tcPr>
          <w:p w:rsidR="00706ADE" w:rsidRDefault="00706ADE">
            <w:pPr>
              <w:pStyle w:val="ConsPlusNormal"/>
            </w:pPr>
            <w:r>
              <w:t>0501</w:t>
            </w:r>
          </w:p>
        </w:tc>
        <w:tc>
          <w:tcPr>
            <w:tcW w:w="1531" w:type="dxa"/>
          </w:tcPr>
          <w:p w:rsidR="00706ADE" w:rsidRDefault="00706ADE">
            <w:pPr>
              <w:pStyle w:val="ConsPlusNormal"/>
            </w:pPr>
            <w:r>
              <w:t>ПБ30109502</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120817,1</w:t>
            </w:r>
          </w:p>
        </w:tc>
      </w:tr>
      <w:tr w:rsidR="00706ADE">
        <w:tc>
          <w:tcPr>
            <w:tcW w:w="3288" w:type="dxa"/>
          </w:tcPr>
          <w:p w:rsidR="00706ADE" w:rsidRDefault="00706ADE">
            <w:pPr>
              <w:pStyle w:val="ConsPlusNormal"/>
            </w:pPr>
            <w:r>
              <w:t>Межбюджетные трансферты</w:t>
            </w:r>
          </w:p>
        </w:tc>
        <w:tc>
          <w:tcPr>
            <w:tcW w:w="510" w:type="dxa"/>
          </w:tcPr>
          <w:p w:rsidR="00706ADE" w:rsidRDefault="00706ADE">
            <w:pPr>
              <w:pStyle w:val="ConsPlusNormal"/>
            </w:pPr>
            <w:r>
              <w:t>007</w:t>
            </w:r>
          </w:p>
        </w:tc>
        <w:tc>
          <w:tcPr>
            <w:tcW w:w="624" w:type="dxa"/>
          </w:tcPr>
          <w:p w:rsidR="00706ADE" w:rsidRDefault="00706ADE">
            <w:pPr>
              <w:pStyle w:val="ConsPlusNormal"/>
            </w:pPr>
            <w:r>
              <w:t>0500</w:t>
            </w:r>
          </w:p>
        </w:tc>
        <w:tc>
          <w:tcPr>
            <w:tcW w:w="624" w:type="dxa"/>
          </w:tcPr>
          <w:p w:rsidR="00706ADE" w:rsidRDefault="00706ADE">
            <w:pPr>
              <w:pStyle w:val="ConsPlusNormal"/>
            </w:pPr>
            <w:r>
              <w:t>0501</w:t>
            </w:r>
          </w:p>
        </w:tc>
        <w:tc>
          <w:tcPr>
            <w:tcW w:w="1531" w:type="dxa"/>
          </w:tcPr>
          <w:p w:rsidR="00706ADE" w:rsidRDefault="00706ADE">
            <w:pPr>
              <w:pStyle w:val="ConsPlusNormal"/>
            </w:pPr>
            <w:r>
              <w:t>ПБ30109502</w:t>
            </w:r>
          </w:p>
        </w:tc>
        <w:tc>
          <w:tcPr>
            <w:tcW w:w="604"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120817,1</w:t>
            </w:r>
          </w:p>
        </w:tc>
      </w:tr>
      <w:tr w:rsidR="00706ADE">
        <w:tc>
          <w:tcPr>
            <w:tcW w:w="3288" w:type="dxa"/>
          </w:tcPr>
          <w:p w:rsidR="00706ADE" w:rsidRDefault="00706ADE">
            <w:pPr>
              <w:pStyle w:val="ConsPlusNormal"/>
            </w:pPr>
            <w:r>
              <w:t>Субсидии</w:t>
            </w:r>
          </w:p>
        </w:tc>
        <w:tc>
          <w:tcPr>
            <w:tcW w:w="510" w:type="dxa"/>
          </w:tcPr>
          <w:p w:rsidR="00706ADE" w:rsidRDefault="00706ADE">
            <w:pPr>
              <w:pStyle w:val="ConsPlusNormal"/>
            </w:pPr>
            <w:r>
              <w:t>007</w:t>
            </w:r>
          </w:p>
        </w:tc>
        <w:tc>
          <w:tcPr>
            <w:tcW w:w="624" w:type="dxa"/>
          </w:tcPr>
          <w:p w:rsidR="00706ADE" w:rsidRDefault="00706ADE">
            <w:pPr>
              <w:pStyle w:val="ConsPlusNormal"/>
            </w:pPr>
            <w:r>
              <w:t>0500</w:t>
            </w:r>
          </w:p>
        </w:tc>
        <w:tc>
          <w:tcPr>
            <w:tcW w:w="624" w:type="dxa"/>
          </w:tcPr>
          <w:p w:rsidR="00706ADE" w:rsidRDefault="00706ADE">
            <w:pPr>
              <w:pStyle w:val="ConsPlusNormal"/>
            </w:pPr>
            <w:r>
              <w:t>0501</w:t>
            </w:r>
          </w:p>
        </w:tc>
        <w:tc>
          <w:tcPr>
            <w:tcW w:w="1531" w:type="dxa"/>
          </w:tcPr>
          <w:p w:rsidR="00706ADE" w:rsidRDefault="00706ADE">
            <w:pPr>
              <w:pStyle w:val="ConsPlusNormal"/>
            </w:pPr>
            <w:r>
              <w:t>ПБ30109502</w:t>
            </w:r>
          </w:p>
        </w:tc>
        <w:tc>
          <w:tcPr>
            <w:tcW w:w="604" w:type="dxa"/>
          </w:tcPr>
          <w:p w:rsidR="00706ADE" w:rsidRDefault="00706ADE">
            <w:pPr>
              <w:pStyle w:val="ConsPlusNormal"/>
            </w:pPr>
            <w:r>
              <w:t>520</w:t>
            </w:r>
          </w:p>
        </w:tc>
        <w:tc>
          <w:tcPr>
            <w:tcW w:w="510" w:type="dxa"/>
          </w:tcPr>
          <w:p w:rsidR="00706ADE" w:rsidRDefault="00706ADE">
            <w:pPr>
              <w:pStyle w:val="ConsPlusNormal"/>
            </w:pPr>
          </w:p>
        </w:tc>
        <w:tc>
          <w:tcPr>
            <w:tcW w:w="1361" w:type="dxa"/>
          </w:tcPr>
          <w:p w:rsidR="00706ADE" w:rsidRDefault="00706ADE">
            <w:pPr>
              <w:pStyle w:val="ConsPlusNormal"/>
            </w:pPr>
            <w:r>
              <w:t>120817,1</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007</w:t>
            </w:r>
          </w:p>
        </w:tc>
        <w:tc>
          <w:tcPr>
            <w:tcW w:w="624" w:type="dxa"/>
          </w:tcPr>
          <w:p w:rsidR="00706ADE" w:rsidRDefault="00706ADE">
            <w:pPr>
              <w:pStyle w:val="ConsPlusNormal"/>
            </w:pPr>
            <w:r>
              <w:t>0500</w:t>
            </w:r>
          </w:p>
        </w:tc>
        <w:tc>
          <w:tcPr>
            <w:tcW w:w="624" w:type="dxa"/>
          </w:tcPr>
          <w:p w:rsidR="00706ADE" w:rsidRDefault="00706ADE">
            <w:pPr>
              <w:pStyle w:val="ConsPlusNormal"/>
            </w:pPr>
            <w:r>
              <w:t>0501</w:t>
            </w:r>
          </w:p>
        </w:tc>
        <w:tc>
          <w:tcPr>
            <w:tcW w:w="1531" w:type="dxa"/>
          </w:tcPr>
          <w:p w:rsidR="00706ADE" w:rsidRDefault="00706ADE">
            <w:pPr>
              <w:pStyle w:val="ConsPlusNormal"/>
            </w:pPr>
            <w:r>
              <w:t>ПБ30109502</w:t>
            </w:r>
          </w:p>
        </w:tc>
        <w:tc>
          <w:tcPr>
            <w:tcW w:w="604" w:type="dxa"/>
          </w:tcPr>
          <w:p w:rsidR="00706ADE" w:rsidRDefault="00706ADE">
            <w:pPr>
              <w:pStyle w:val="ConsPlusNormal"/>
            </w:pPr>
            <w:r>
              <w:t>520</w:t>
            </w:r>
          </w:p>
        </w:tc>
        <w:tc>
          <w:tcPr>
            <w:tcW w:w="510" w:type="dxa"/>
          </w:tcPr>
          <w:p w:rsidR="00706ADE" w:rsidRDefault="00706ADE">
            <w:pPr>
              <w:pStyle w:val="ConsPlusNormal"/>
            </w:pPr>
            <w:r>
              <w:t>2</w:t>
            </w:r>
          </w:p>
        </w:tc>
        <w:tc>
          <w:tcPr>
            <w:tcW w:w="1361" w:type="dxa"/>
          </w:tcPr>
          <w:p w:rsidR="00706ADE" w:rsidRDefault="00706ADE">
            <w:pPr>
              <w:pStyle w:val="ConsPlusNormal"/>
            </w:pPr>
            <w:r>
              <w:t>120817,1</w:t>
            </w:r>
          </w:p>
        </w:tc>
      </w:tr>
      <w:tr w:rsidR="00706ADE">
        <w:tc>
          <w:tcPr>
            <w:tcW w:w="3288" w:type="dxa"/>
          </w:tcPr>
          <w:p w:rsidR="00706ADE" w:rsidRDefault="00706ADE">
            <w:pPr>
              <w:pStyle w:val="ConsPlusNormal"/>
            </w:pPr>
            <w:r>
              <w:lastRenderedPageBreak/>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областных средств</w:t>
            </w:r>
          </w:p>
        </w:tc>
        <w:tc>
          <w:tcPr>
            <w:tcW w:w="510" w:type="dxa"/>
          </w:tcPr>
          <w:p w:rsidR="00706ADE" w:rsidRDefault="00706ADE">
            <w:pPr>
              <w:pStyle w:val="ConsPlusNormal"/>
            </w:pPr>
            <w:r>
              <w:t>007</w:t>
            </w:r>
          </w:p>
        </w:tc>
        <w:tc>
          <w:tcPr>
            <w:tcW w:w="624" w:type="dxa"/>
          </w:tcPr>
          <w:p w:rsidR="00706ADE" w:rsidRDefault="00706ADE">
            <w:pPr>
              <w:pStyle w:val="ConsPlusNormal"/>
            </w:pPr>
            <w:r>
              <w:t>0500</w:t>
            </w:r>
          </w:p>
        </w:tc>
        <w:tc>
          <w:tcPr>
            <w:tcW w:w="624" w:type="dxa"/>
          </w:tcPr>
          <w:p w:rsidR="00706ADE" w:rsidRDefault="00706ADE">
            <w:pPr>
              <w:pStyle w:val="ConsPlusNormal"/>
            </w:pPr>
            <w:r>
              <w:t>0501</w:t>
            </w:r>
          </w:p>
        </w:tc>
        <w:tc>
          <w:tcPr>
            <w:tcW w:w="1531" w:type="dxa"/>
          </w:tcPr>
          <w:p w:rsidR="00706ADE" w:rsidRDefault="00706ADE">
            <w:pPr>
              <w:pStyle w:val="ConsPlusNormal"/>
            </w:pPr>
            <w:r>
              <w:t>ПБ30109602</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21745,1</w:t>
            </w:r>
          </w:p>
        </w:tc>
      </w:tr>
      <w:tr w:rsidR="00706ADE">
        <w:tc>
          <w:tcPr>
            <w:tcW w:w="3288" w:type="dxa"/>
          </w:tcPr>
          <w:p w:rsidR="00706ADE" w:rsidRDefault="00706ADE">
            <w:pPr>
              <w:pStyle w:val="ConsPlusNormal"/>
            </w:pPr>
            <w:r>
              <w:t>Межбюджетные трансферты</w:t>
            </w:r>
          </w:p>
        </w:tc>
        <w:tc>
          <w:tcPr>
            <w:tcW w:w="510" w:type="dxa"/>
          </w:tcPr>
          <w:p w:rsidR="00706ADE" w:rsidRDefault="00706ADE">
            <w:pPr>
              <w:pStyle w:val="ConsPlusNormal"/>
            </w:pPr>
            <w:r>
              <w:t>007</w:t>
            </w:r>
          </w:p>
        </w:tc>
        <w:tc>
          <w:tcPr>
            <w:tcW w:w="624" w:type="dxa"/>
          </w:tcPr>
          <w:p w:rsidR="00706ADE" w:rsidRDefault="00706ADE">
            <w:pPr>
              <w:pStyle w:val="ConsPlusNormal"/>
            </w:pPr>
            <w:r>
              <w:t>0500</w:t>
            </w:r>
          </w:p>
        </w:tc>
        <w:tc>
          <w:tcPr>
            <w:tcW w:w="624" w:type="dxa"/>
          </w:tcPr>
          <w:p w:rsidR="00706ADE" w:rsidRDefault="00706ADE">
            <w:pPr>
              <w:pStyle w:val="ConsPlusNormal"/>
            </w:pPr>
            <w:r>
              <w:t>0501</w:t>
            </w:r>
          </w:p>
        </w:tc>
        <w:tc>
          <w:tcPr>
            <w:tcW w:w="1531" w:type="dxa"/>
          </w:tcPr>
          <w:p w:rsidR="00706ADE" w:rsidRDefault="00706ADE">
            <w:pPr>
              <w:pStyle w:val="ConsPlusNormal"/>
            </w:pPr>
            <w:r>
              <w:t>ПБ30109602</w:t>
            </w:r>
          </w:p>
        </w:tc>
        <w:tc>
          <w:tcPr>
            <w:tcW w:w="604"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21745,1</w:t>
            </w:r>
          </w:p>
        </w:tc>
      </w:tr>
      <w:tr w:rsidR="00706ADE">
        <w:tc>
          <w:tcPr>
            <w:tcW w:w="3288" w:type="dxa"/>
          </w:tcPr>
          <w:p w:rsidR="00706ADE" w:rsidRDefault="00706ADE">
            <w:pPr>
              <w:pStyle w:val="ConsPlusNormal"/>
            </w:pPr>
            <w:r>
              <w:t>Субсидии</w:t>
            </w:r>
          </w:p>
        </w:tc>
        <w:tc>
          <w:tcPr>
            <w:tcW w:w="510" w:type="dxa"/>
          </w:tcPr>
          <w:p w:rsidR="00706ADE" w:rsidRDefault="00706ADE">
            <w:pPr>
              <w:pStyle w:val="ConsPlusNormal"/>
            </w:pPr>
            <w:r>
              <w:t>007</w:t>
            </w:r>
          </w:p>
        </w:tc>
        <w:tc>
          <w:tcPr>
            <w:tcW w:w="624" w:type="dxa"/>
          </w:tcPr>
          <w:p w:rsidR="00706ADE" w:rsidRDefault="00706ADE">
            <w:pPr>
              <w:pStyle w:val="ConsPlusNormal"/>
            </w:pPr>
            <w:r>
              <w:t>0500</w:t>
            </w:r>
          </w:p>
        </w:tc>
        <w:tc>
          <w:tcPr>
            <w:tcW w:w="624" w:type="dxa"/>
          </w:tcPr>
          <w:p w:rsidR="00706ADE" w:rsidRDefault="00706ADE">
            <w:pPr>
              <w:pStyle w:val="ConsPlusNormal"/>
            </w:pPr>
            <w:r>
              <w:t>0501</w:t>
            </w:r>
          </w:p>
        </w:tc>
        <w:tc>
          <w:tcPr>
            <w:tcW w:w="1531" w:type="dxa"/>
          </w:tcPr>
          <w:p w:rsidR="00706ADE" w:rsidRDefault="00706ADE">
            <w:pPr>
              <w:pStyle w:val="ConsPlusNormal"/>
            </w:pPr>
            <w:r>
              <w:t>ПБ30109602</w:t>
            </w:r>
          </w:p>
        </w:tc>
        <w:tc>
          <w:tcPr>
            <w:tcW w:w="604" w:type="dxa"/>
          </w:tcPr>
          <w:p w:rsidR="00706ADE" w:rsidRDefault="00706ADE">
            <w:pPr>
              <w:pStyle w:val="ConsPlusNormal"/>
            </w:pPr>
            <w:r>
              <w:t>520</w:t>
            </w:r>
          </w:p>
        </w:tc>
        <w:tc>
          <w:tcPr>
            <w:tcW w:w="510" w:type="dxa"/>
          </w:tcPr>
          <w:p w:rsidR="00706ADE" w:rsidRDefault="00706ADE">
            <w:pPr>
              <w:pStyle w:val="ConsPlusNormal"/>
            </w:pPr>
          </w:p>
        </w:tc>
        <w:tc>
          <w:tcPr>
            <w:tcW w:w="1361" w:type="dxa"/>
          </w:tcPr>
          <w:p w:rsidR="00706ADE" w:rsidRDefault="00706ADE">
            <w:pPr>
              <w:pStyle w:val="ConsPlusNormal"/>
            </w:pPr>
            <w:r>
              <w:t>21745,1</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007</w:t>
            </w:r>
          </w:p>
        </w:tc>
        <w:tc>
          <w:tcPr>
            <w:tcW w:w="624" w:type="dxa"/>
          </w:tcPr>
          <w:p w:rsidR="00706ADE" w:rsidRDefault="00706ADE">
            <w:pPr>
              <w:pStyle w:val="ConsPlusNormal"/>
            </w:pPr>
            <w:r>
              <w:t>0500</w:t>
            </w:r>
          </w:p>
        </w:tc>
        <w:tc>
          <w:tcPr>
            <w:tcW w:w="624" w:type="dxa"/>
          </w:tcPr>
          <w:p w:rsidR="00706ADE" w:rsidRDefault="00706ADE">
            <w:pPr>
              <w:pStyle w:val="ConsPlusNormal"/>
            </w:pPr>
            <w:r>
              <w:t>0501</w:t>
            </w:r>
          </w:p>
        </w:tc>
        <w:tc>
          <w:tcPr>
            <w:tcW w:w="1531" w:type="dxa"/>
          </w:tcPr>
          <w:p w:rsidR="00706ADE" w:rsidRDefault="00706ADE">
            <w:pPr>
              <w:pStyle w:val="ConsPlusNormal"/>
            </w:pPr>
            <w:r>
              <w:t>ПБ30109602</w:t>
            </w:r>
          </w:p>
        </w:tc>
        <w:tc>
          <w:tcPr>
            <w:tcW w:w="604" w:type="dxa"/>
          </w:tcPr>
          <w:p w:rsidR="00706ADE" w:rsidRDefault="00706ADE">
            <w:pPr>
              <w:pStyle w:val="ConsPlusNormal"/>
            </w:pPr>
            <w:r>
              <w:t>520</w:t>
            </w:r>
          </w:p>
        </w:tc>
        <w:tc>
          <w:tcPr>
            <w:tcW w:w="510" w:type="dxa"/>
          </w:tcPr>
          <w:p w:rsidR="00706ADE" w:rsidRDefault="00706ADE">
            <w:pPr>
              <w:pStyle w:val="ConsPlusNormal"/>
            </w:pPr>
            <w:r>
              <w:t>1</w:t>
            </w:r>
          </w:p>
        </w:tc>
        <w:tc>
          <w:tcPr>
            <w:tcW w:w="1361" w:type="dxa"/>
          </w:tcPr>
          <w:p w:rsidR="00706ADE" w:rsidRDefault="00706ADE">
            <w:pPr>
              <w:pStyle w:val="ConsPlusNormal"/>
            </w:pPr>
            <w:r>
              <w:t>21745,1</w:t>
            </w:r>
          </w:p>
        </w:tc>
      </w:tr>
      <w:tr w:rsidR="00706ADE">
        <w:tc>
          <w:tcPr>
            <w:tcW w:w="3288" w:type="dxa"/>
          </w:tcPr>
          <w:p w:rsidR="00706ADE" w:rsidRDefault="00706ADE">
            <w:pPr>
              <w:pStyle w:val="ConsPlusNormal"/>
            </w:pPr>
            <w:r>
              <w:t>Коммунальное хозяйство</w:t>
            </w:r>
          </w:p>
        </w:tc>
        <w:tc>
          <w:tcPr>
            <w:tcW w:w="510" w:type="dxa"/>
          </w:tcPr>
          <w:p w:rsidR="00706ADE" w:rsidRDefault="00706ADE">
            <w:pPr>
              <w:pStyle w:val="ConsPlusNormal"/>
            </w:pPr>
            <w:r>
              <w:t>007</w:t>
            </w:r>
          </w:p>
        </w:tc>
        <w:tc>
          <w:tcPr>
            <w:tcW w:w="624" w:type="dxa"/>
          </w:tcPr>
          <w:p w:rsidR="00706ADE" w:rsidRDefault="00706ADE">
            <w:pPr>
              <w:pStyle w:val="ConsPlusNormal"/>
            </w:pPr>
            <w:r>
              <w:t>0500</w:t>
            </w:r>
          </w:p>
        </w:tc>
        <w:tc>
          <w:tcPr>
            <w:tcW w:w="624" w:type="dxa"/>
          </w:tcPr>
          <w:p w:rsidR="00706ADE" w:rsidRDefault="00706ADE">
            <w:pPr>
              <w:pStyle w:val="ConsPlusNormal"/>
            </w:pPr>
            <w:r>
              <w:t>0502</w:t>
            </w: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69247,9</w:t>
            </w:r>
          </w:p>
        </w:tc>
      </w:tr>
      <w:tr w:rsidR="00706ADE">
        <w:tc>
          <w:tcPr>
            <w:tcW w:w="3288" w:type="dxa"/>
          </w:tcPr>
          <w:p w:rsidR="00706ADE" w:rsidRDefault="00706ADE">
            <w:pPr>
              <w:pStyle w:val="ConsPlusNormal"/>
            </w:pPr>
            <w:r>
              <w:t>Непрограммная часть областного бюджета</w:t>
            </w:r>
          </w:p>
        </w:tc>
        <w:tc>
          <w:tcPr>
            <w:tcW w:w="510" w:type="dxa"/>
          </w:tcPr>
          <w:p w:rsidR="00706ADE" w:rsidRDefault="00706ADE">
            <w:pPr>
              <w:pStyle w:val="ConsPlusNormal"/>
            </w:pPr>
            <w:r>
              <w:t>007</w:t>
            </w:r>
          </w:p>
        </w:tc>
        <w:tc>
          <w:tcPr>
            <w:tcW w:w="624" w:type="dxa"/>
          </w:tcPr>
          <w:p w:rsidR="00706ADE" w:rsidRDefault="00706ADE">
            <w:pPr>
              <w:pStyle w:val="ConsPlusNormal"/>
            </w:pPr>
            <w:r>
              <w:t>0500</w:t>
            </w:r>
          </w:p>
        </w:tc>
        <w:tc>
          <w:tcPr>
            <w:tcW w:w="624" w:type="dxa"/>
          </w:tcPr>
          <w:p w:rsidR="00706ADE" w:rsidRDefault="00706ADE">
            <w:pPr>
              <w:pStyle w:val="ConsPlusNormal"/>
            </w:pPr>
            <w:r>
              <w:t>0502</w:t>
            </w:r>
          </w:p>
        </w:tc>
        <w:tc>
          <w:tcPr>
            <w:tcW w:w="1531" w:type="dxa"/>
          </w:tcPr>
          <w:p w:rsidR="00706ADE" w:rsidRDefault="00706ADE">
            <w:pPr>
              <w:pStyle w:val="ConsPlusNormal"/>
            </w:pPr>
            <w:r>
              <w:t>БП00000000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10646,1</w:t>
            </w:r>
          </w:p>
        </w:tc>
      </w:tr>
      <w:tr w:rsidR="00706ADE">
        <w:tc>
          <w:tcPr>
            <w:tcW w:w="3288" w:type="dxa"/>
          </w:tcPr>
          <w:p w:rsidR="00706ADE" w:rsidRDefault="00706ADE">
            <w:pPr>
              <w:pStyle w:val="ConsPlusNormal"/>
            </w:pPr>
            <w:r>
              <w:t>Капитальное строительство</w:t>
            </w:r>
          </w:p>
        </w:tc>
        <w:tc>
          <w:tcPr>
            <w:tcW w:w="510" w:type="dxa"/>
          </w:tcPr>
          <w:p w:rsidR="00706ADE" w:rsidRDefault="00706ADE">
            <w:pPr>
              <w:pStyle w:val="ConsPlusNormal"/>
            </w:pPr>
            <w:r>
              <w:t>007</w:t>
            </w:r>
          </w:p>
        </w:tc>
        <w:tc>
          <w:tcPr>
            <w:tcW w:w="624" w:type="dxa"/>
          </w:tcPr>
          <w:p w:rsidR="00706ADE" w:rsidRDefault="00706ADE">
            <w:pPr>
              <w:pStyle w:val="ConsPlusNormal"/>
            </w:pPr>
            <w:r>
              <w:t>0500</w:t>
            </w:r>
          </w:p>
        </w:tc>
        <w:tc>
          <w:tcPr>
            <w:tcW w:w="624" w:type="dxa"/>
          </w:tcPr>
          <w:p w:rsidR="00706ADE" w:rsidRDefault="00706ADE">
            <w:pPr>
              <w:pStyle w:val="ConsPlusNormal"/>
            </w:pPr>
            <w:r>
              <w:t>0502</w:t>
            </w:r>
          </w:p>
        </w:tc>
        <w:tc>
          <w:tcPr>
            <w:tcW w:w="1531" w:type="dxa"/>
          </w:tcPr>
          <w:p w:rsidR="00706ADE" w:rsidRDefault="00706ADE">
            <w:pPr>
              <w:pStyle w:val="ConsPlusNormal"/>
            </w:pPr>
            <w:r>
              <w:t>БП00072310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10346,1</w:t>
            </w:r>
          </w:p>
        </w:tc>
      </w:tr>
      <w:tr w:rsidR="00706ADE">
        <w:tc>
          <w:tcPr>
            <w:tcW w:w="3288" w:type="dxa"/>
          </w:tcPr>
          <w:p w:rsidR="00706ADE" w:rsidRDefault="00706ADE">
            <w:pPr>
              <w:pStyle w:val="ConsPlusNormal"/>
            </w:pPr>
            <w:r>
              <w:t>Капитальные вложения в объекты недвижимого имущества государственной (муниципальной) собственности</w:t>
            </w:r>
          </w:p>
        </w:tc>
        <w:tc>
          <w:tcPr>
            <w:tcW w:w="510" w:type="dxa"/>
          </w:tcPr>
          <w:p w:rsidR="00706ADE" w:rsidRDefault="00706ADE">
            <w:pPr>
              <w:pStyle w:val="ConsPlusNormal"/>
            </w:pPr>
            <w:r>
              <w:t>007</w:t>
            </w:r>
          </w:p>
        </w:tc>
        <w:tc>
          <w:tcPr>
            <w:tcW w:w="624" w:type="dxa"/>
          </w:tcPr>
          <w:p w:rsidR="00706ADE" w:rsidRDefault="00706ADE">
            <w:pPr>
              <w:pStyle w:val="ConsPlusNormal"/>
            </w:pPr>
            <w:r>
              <w:t>0500</w:t>
            </w:r>
          </w:p>
        </w:tc>
        <w:tc>
          <w:tcPr>
            <w:tcW w:w="624" w:type="dxa"/>
          </w:tcPr>
          <w:p w:rsidR="00706ADE" w:rsidRDefault="00706ADE">
            <w:pPr>
              <w:pStyle w:val="ConsPlusNormal"/>
            </w:pPr>
            <w:r>
              <w:t>0502</w:t>
            </w:r>
          </w:p>
        </w:tc>
        <w:tc>
          <w:tcPr>
            <w:tcW w:w="1531" w:type="dxa"/>
          </w:tcPr>
          <w:p w:rsidR="00706ADE" w:rsidRDefault="00706ADE">
            <w:pPr>
              <w:pStyle w:val="ConsPlusNormal"/>
            </w:pPr>
            <w:r>
              <w:t>БП00072310</w:t>
            </w:r>
          </w:p>
        </w:tc>
        <w:tc>
          <w:tcPr>
            <w:tcW w:w="604" w:type="dxa"/>
          </w:tcPr>
          <w:p w:rsidR="00706ADE" w:rsidRDefault="00706ADE">
            <w:pPr>
              <w:pStyle w:val="ConsPlusNormal"/>
            </w:pPr>
            <w:r>
              <w:t>400</w:t>
            </w:r>
          </w:p>
        </w:tc>
        <w:tc>
          <w:tcPr>
            <w:tcW w:w="510" w:type="dxa"/>
          </w:tcPr>
          <w:p w:rsidR="00706ADE" w:rsidRDefault="00706ADE">
            <w:pPr>
              <w:pStyle w:val="ConsPlusNormal"/>
            </w:pPr>
          </w:p>
        </w:tc>
        <w:tc>
          <w:tcPr>
            <w:tcW w:w="1361" w:type="dxa"/>
          </w:tcPr>
          <w:p w:rsidR="00706ADE" w:rsidRDefault="00706ADE">
            <w:pPr>
              <w:pStyle w:val="ConsPlusNormal"/>
            </w:pPr>
            <w:r>
              <w:t>29,3</w:t>
            </w:r>
          </w:p>
        </w:tc>
      </w:tr>
      <w:tr w:rsidR="00706ADE">
        <w:tc>
          <w:tcPr>
            <w:tcW w:w="3288" w:type="dxa"/>
          </w:tcPr>
          <w:p w:rsidR="00706ADE" w:rsidRDefault="00706ADE">
            <w:pPr>
              <w:pStyle w:val="ConsPlusNormal"/>
            </w:pPr>
            <w:r>
              <w:t>Бюджетные инвестиции</w:t>
            </w:r>
          </w:p>
        </w:tc>
        <w:tc>
          <w:tcPr>
            <w:tcW w:w="510" w:type="dxa"/>
          </w:tcPr>
          <w:p w:rsidR="00706ADE" w:rsidRDefault="00706ADE">
            <w:pPr>
              <w:pStyle w:val="ConsPlusNormal"/>
            </w:pPr>
            <w:r>
              <w:t>007</w:t>
            </w:r>
          </w:p>
        </w:tc>
        <w:tc>
          <w:tcPr>
            <w:tcW w:w="624" w:type="dxa"/>
          </w:tcPr>
          <w:p w:rsidR="00706ADE" w:rsidRDefault="00706ADE">
            <w:pPr>
              <w:pStyle w:val="ConsPlusNormal"/>
            </w:pPr>
            <w:r>
              <w:t>0500</w:t>
            </w:r>
          </w:p>
        </w:tc>
        <w:tc>
          <w:tcPr>
            <w:tcW w:w="624" w:type="dxa"/>
          </w:tcPr>
          <w:p w:rsidR="00706ADE" w:rsidRDefault="00706ADE">
            <w:pPr>
              <w:pStyle w:val="ConsPlusNormal"/>
            </w:pPr>
            <w:r>
              <w:t>0502</w:t>
            </w:r>
          </w:p>
        </w:tc>
        <w:tc>
          <w:tcPr>
            <w:tcW w:w="1531" w:type="dxa"/>
          </w:tcPr>
          <w:p w:rsidR="00706ADE" w:rsidRDefault="00706ADE">
            <w:pPr>
              <w:pStyle w:val="ConsPlusNormal"/>
            </w:pPr>
            <w:r>
              <w:t>БП00072310</w:t>
            </w:r>
          </w:p>
        </w:tc>
        <w:tc>
          <w:tcPr>
            <w:tcW w:w="604" w:type="dxa"/>
          </w:tcPr>
          <w:p w:rsidR="00706ADE" w:rsidRDefault="00706ADE">
            <w:pPr>
              <w:pStyle w:val="ConsPlusNormal"/>
            </w:pPr>
            <w:r>
              <w:t>410</w:t>
            </w:r>
          </w:p>
        </w:tc>
        <w:tc>
          <w:tcPr>
            <w:tcW w:w="510" w:type="dxa"/>
          </w:tcPr>
          <w:p w:rsidR="00706ADE" w:rsidRDefault="00706ADE">
            <w:pPr>
              <w:pStyle w:val="ConsPlusNormal"/>
            </w:pPr>
          </w:p>
        </w:tc>
        <w:tc>
          <w:tcPr>
            <w:tcW w:w="1361" w:type="dxa"/>
          </w:tcPr>
          <w:p w:rsidR="00706ADE" w:rsidRDefault="00706ADE">
            <w:pPr>
              <w:pStyle w:val="ConsPlusNormal"/>
            </w:pPr>
            <w:r>
              <w:t>29,3</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007</w:t>
            </w:r>
          </w:p>
        </w:tc>
        <w:tc>
          <w:tcPr>
            <w:tcW w:w="624" w:type="dxa"/>
          </w:tcPr>
          <w:p w:rsidR="00706ADE" w:rsidRDefault="00706ADE">
            <w:pPr>
              <w:pStyle w:val="ConsPlusNormal"/>
            </w:pPr>
            <w:r>
              <w:t>0500</w:t>
            </w:r>
          </w:p>
        </w:tc>
        <w:tc>
          <w:tcPr>
            <w:tcW w:w="624" w:type="dxa"/>
          </w:tcPr>
          <w:p w:rsidR="00706ADE" w:rsidRDefault="00706ADE">
            <w:pPr>
              <w:pStyle w:val="ConsPlusNormal"/>
            </w:pPr>
            <w:r>
              <w:t>0502</w:t>
            </w:r>
          </w:p>
        </w:tc>
        <w:tc>
          <w:tcPr>
            <w:tcW w:w="1531" w:type="dxa"/>
          </w:tcPr>
          <w:p w:rsidR="00706ADE" w:rsidRDefault="00706ADE">
            <w:pPr>
              <w:pStyle w:val="ConsPlusNormal"/>
            </w:pPr>
            <w:r>
              <w:t>БП00072310</w:t>
            </w:r>
          </w:p>
        </w:tc>
        <w:tc>
          <w:tcPr>
            <w:tcW w:w="604" w:type="dxa"/>
          </w:tcPr>
          <w:p w:rsidR="00706ADE" w:rsidRDefault="00706ADE">
            <w:pPr>
              <w:pStyle w:val="ConsPlusNormal"/>
            </w:pPr>
            <w:r>
              <w:t>410</w:t>
            </w:r>
          </w:p>
        </w:tc>
        <w:tc>
          <w:tcPr>
            <w:tcW w:w="510" w:type="dxa"/>
          </w:tcPr>
          <w:p w:rsidR="00706ADE" w:rsidRDefault="00706ADE">
            <w:pPr>
              <w:pStyle w:val="ConsPlusNormal"/>
            </w:pPr>
            <w:r>
              <w:t>1</w:t>
            </w:r>
          </w:p>
        </w:tc>
        <w:tc>
          <w:tcPr>
            <w:tcW w:w="1361" w:type="dxa"/>
          </w:tcPr>
          <w:p w:rsidR="00706ADE" w:rsidRDefault="00706ADE">
            <w:pPr>
              <w:pStyle w:val="ConsPlusNormal"/>
            </w:pPr>
            <w:r>
              <w:t>29,3</w:t>
            </w:r>
          </w:p>
        </w:tc>
      </w:tr>
      <w:tr w:rsidR="00706ADE">
        <w:tc>
          <w:tcPr>
            <w:tcW w:w="3288" w:type="dxa"/>
          </w:tcPr>
          <w:p w:rsidR="00706ADE" w:rsidRDefault="00706ADE">
            <w:pPr>
              <w:pStyle w:val="ConsPlusNormal"/>
            </w:pPr>
            <w:r>
              <w:t>Межбюджетные трансферты</w:t>
            </w:r>
          </w:p>
        </w:tc>
        <w:tc>
          <w:tcPr>
            <w:tcW w:w="510" w:type="dxa"/>
          </w:tcPr>
          <w:p w:rsidR="00706ADE" w:rsidRDefault="00706ADE">
            <w:pPr>
              <w:pStyle w:val="ConsPlusNormal"/>
            </w:pPr>
            <w:r>
              <w:t>007</w:t>
            </w:r>
          </w:p>
        </w:tc>
        <w:tc>
          <w:tcPr>
            <w:tcW w:w="624" w:type="dxa"/>
          </w:tcPr>
          <w:p w:rsidR="00706ADE" w:rsidRDefault="00706ADE">
            <w:pPr>
              <w:pStyle w:val="ConsPlusNormal"/>
            </w:pPr>
            <w:r>
              <w:t>0500</w:t>
            </w:r>
          </w:p>
        </w:tc>
        <w:tc>
          <w:tcPr>
            <w:tcW w:w="624" w:type="dxa"/>
          </w:tcPr>
          <w:p w:rsidR="00706ADE" w:rsidRDefault="00706ADE">
            <w:pPr>
              <w:pStyle w:val="ConsPlusNormal"/>
            </w:pPr>
            <w:r>
              <w:t>0502</w:t>
            </w:r>
          </w:p>
        </w:tc>
        <w:tc>
          <w:tcPr>
            <w:tcW w:w="1531" w:type="dxa"/>
          </w:tcPr>
          <w:p w:rsidR="00706ADE" w:rsidRDefault="00706ADE">
            <w:pPr>
              <w:pStyle w:val="ConsPlusNormal"/>
            </w:pPr>
            <w:r>
              <w:t>БП00072310</w:t>
            </w:r>
          </w:p>
        </w:tc>
        <w:tc>
          <w:tcPr>
            <w:tcW w:w="604"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10256,0</w:t>
            </w:r>
          </w:p>
        </w:tc>
      </w:tr>
      <w:tr w:rsidR="00706ADE">
        <w:tc>
          <w:tcPr>
            <w:tcW w:w="3288" w:type="dxa"/>
          </w:tcPr>
          <w:p w:rsidR="00706ADE" w:rsidRDefault="00706ADE">
            <w:pPr>
              <w:pStyle w:val="ConsPlusNormal"/>
            </w:pPr>
            <w:r>
              <w:t>Субсидии</w:t>
            </w:r>
          </w:p>
        </w:tc>
        <w:tc>
          <w:tcPr>
            <w:tcW w:w="510" w:type="dxa"/>
          </w:tcPr>
          <w:p w:rsidR="00706ADE" w:rsidRDefault="00706ADE">
            <w:pPr>
              <w:pStyle w:val="ConsPlusNormal"/>
            </w:pPr>
            <w:r>
              <w:t>007</w:t>
            </w:r>
          </w:p>
        </w:tc>
        <w:tc>
          <w:tcPr>
            <w:tcW w:w="624" w:type="dxa"/>
          </w:tcPr>
          <w:p w:rsidR="00706ADE" w:rsidRDefault="00706ADE">
            <w:pPr>
              <w:pStyle w:val="ConsPlusNormal"/>
            </w:pPr>
            <w:r>
              <w:t>0500</w:t>
            </w:r>
          </w:p>
        </w:tc>
        <w:tc>
          <w:tcPr>
            <w:tcW w:w="624" w:type="dxa"/>
          </w:tcPr>
          <w:p w:rsidR="00706ADE" w:rsidRDefault="00706ADE">
            <w:pPr>
              <w:pStyle w:val="ConsPlusNormal"/>
            </w:pPr>
            <w:r>
              <w:t>0502</w:t>
            </w:r>
          </w:p>
        </w:tc>
        <w:tc>
          <w:tcPr>
            <w:tcW w:w="1531" w:type="dxa"/>
          </w:tcPr>
          <w:p w:rsidR="00706ADE" w:rsidRDefault="00706ADE">
            <w:pPr>
              <w:pStyle w:val="ConsPlusNormal"/>
            </w:pPr>
            <w:r>
              <w:t>БП00072310</w:t>
            </w:r>
          </w:p>
        </w:tc>
        <w:tc>
          <w:tcPr>
            <w:tcW w:w="604" w:type="dxa"/>
          </w:tcPr>
          <w:p w:rsidR="00706ADE" w:rsidRDefault="00706ADE">
            <w:pPr>
              <w:pStyle w:val="ConsPlusNormal"/>
            </w:pPr>
            <w:r>
              <w:t>520</w:t>
            </w:r>
          </w:p>
        </w:tc>
        <w:tc>
          <w:tcPr>
            <w:tcW w:w="510" w:type="dxa"/>
          </w:tcPr>
          <w:p w:rsidR="00706ADE" w:rsidRDefault="00706ADE">
            <w:pPr>
              <w:pStyle w:val="ConsPlusNormal"/>
            </w:pPr>
          </w:p>
        </w:tc>
        <w:tc>
          <w:tcPr>
            <w:tcW w:w="1361" w:type="dxa"/>
          </w:tcPr>
          <w:p w:rsidR="00706ADE" w:rsidRDefault="00706ADE">
            <w:pPr>
              <w:pStyle w:val="ConsPlusNormal"/>
            </w:pPr>
            <w:r>
              <w:t>10256,0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007</w:t>
            </w:r>
          </w:p>
        </w:tc>
        <w:tc>
          <w:tcPr>
            <w:tcW w:w="624" w:type="dxa"/>
          </w:tcPr>
          <w:p w:rsidR="00706ADE" w:rsidRDefault="00706ADE">
            <w:pPr>
              <w:pStyle w:val="ConsPlusNormal"/>
            </w:pPr>
            <w:r>
              <w:t>0500</w:t>
            </w:r>
          </w:p>
        </w:tc>
        <w:tc>
          <w:tcPr>
            <w:tcW w:w="624" w:type="dxa"/>
          </w:tcPr>
          <w:p w:rsidR="00706ADE" w:rsidRDefault="00706ADE">
            <w:pPr>
              <w:pStyle w:val="ConsPlusNormal"/>
            </w:pPr>
            <w:r>
              <w:t>0502</w:t>
            </w:r>
          </w:p>
        </w:tc>
        <w:tc>
          <w:tcPr>
            <w:tcW w:w="1531" w:type="dxa"/>
          </w:tcPr>
          <w:p w:rsidR="00706ADE" w:rsidRDefault="00706ADE">
            <w:pPr>
              <w:pStyle w:val="ConsPlusNormal"/>
            </w:pPr>
            <w:r>
              <w:t>БП00072310</w:t>
            </w:r>
          </w:p>
        </w:tc>
        <w:tc>
          <w:tcPr>
            <w:tcW w:w="604" w:type="dxa"/>
          </w:tcPr>
          <w:p w:rsidR="00706ADE" w:rsidRDefault="00706ADE">
            <w:pPr>
              <w:pStyle w:val="ConsPlusNormal"/>
            </w:pPr>
            <w:r>
              <w:t>520</w:t>
            </w:r>
          </w:p>
        </w:tc>
        <w:tc>
          <w:tcPr>
            <w:tcW w:w="510" w:type="dxa"/>
          </w:tcPr>
          <w:p w:rsidR="00706ADE" w:rsidRDefault="00706ADE">
            <w:pPr>
              <w:pStyle w:val="ConsPlusNormal"/>
            </w:pPr>
            <w:r>
              <w:t>1</w:t>
            </w:r>
          </w:p>
        </w:tc>
        <w:tc>
          <w:tcPr>
            <w:tcW w:w="1361" w:type="dxa"/>
          </w:tcPr>
          <w:p w:rsidR="00706ADE" w:rsidRDefault="00706ADE">
            <w:pPr>
              <w:pStyle w:val="ConsPlusNormal"/>
            </w:pPr>
            <w:r>
              <w:t>10256,0</w:t>
            </w:r>
          </w:p>
        </w:tc>
      </w:tr>
      <w:tr w:rsidR="00706ADE">
        <w:tc>
          <w:tcPr>
            <w:tcW w:w="3288" w:type="dxa"/>
          </w:tcPr>
          <w:p w:rsidR="00706ADE" w:rsidRDefault="00706ADE">
            <w:pPr>
              <w:pStyle w:val="ConsPlusNormal"/>
            </w:pPr>
            <w:r>
              <w:t>Иные бюджетные ассигнования</w:t>
            </w:r>
          </w:p>
        </w:tc>
        <w:tc>
          <w:tcPr>
            <w:tcW w:w="510" w:type="dxa"/>
          </w:tcPr>
          <w:p w:rsidR="00706ADE" w:rsidRDefault="00706ADE">
            <w:pPr>
              <w:pStyle w:val="ConsPlusNormal"/>
            </w:pPr>
            <w:r>
              <w:t>007</w:t>
            </w:r>
          </w:p>
        </w:tc>
        <w:tc>
          <w:tcPr>
            <w:tcW w:w="624" w:type="dxa"/>
          </w:tcPr>
          <w:p w:rsidR="00706ADE" w:rsidRDefault="00706ADE">
            <w:pPr>
              <w:pStyle w:val="ConsPlusNormal"/>
            </w:pPr>
            <w:r>
              <w:t>0500</w:t>
            </w:r>
          </w:p>
        </w:tc>
        <w:tc>
          <w:tcPr>
            <w:tcW w:w="624" w:type="dxa"/>
          </w:tcPr>
          <w:p w:rsidR="00706ADE" w:rsidRDefault="00706ADE">
            <w:pPr>
              <w:pStyle w:val="ConsPlusNormal"/>
            </w:pPr>
            <w:r>
              <w:t>0502</w:t>
            </w:r>
          </w:p>
        </w:tc>
        <w:tc>
          <w:tcPr>
            <w:tcW w:w="1531" w:type="dxa"/>
          </w:tcPr>
          <w:p w:rsidR="00706ADE" w:rsidRDefault="00706ADE">
            <w:pPr>
              <w:pStyle w:val="ConsPlusNormal"/>
            </w:pPr>
            <w:r>
              <w:t>БП00072310</w:t>
            </w:r>
          </w:p>
        </w:tc>
        <w:tc>
          <w:tcPr>
            <w:tcW w:w="604"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60,8</w:t>
            </w:r>
          </w:p>
        </w:tc>
      </w:tr>
      <w:tr w:rsidR="00706ADE">
        <w:tc>
          <w:tcPr>
            <w:tcW w:w="3288" w:type="dxa"/>
          </w:tcPr>
          <w:p w:rsidR="00706ADE" w:rsidRDefault="00706ADE">
            <w:pPr>
              <w:pStyle w:val="ConsPlusNormal"/>
            </w:pPr>
            <w:r>
              <w:t>Исполнение судебных актов</w:t>
            </w:r>
          </w:p>
        </w:tc>
        <w:tc>
          <w:tcPr>
            <w:tcW w:w="510" w:type="dxa"/>
          </w:tcPr>
          <w:p w:rsidR="00706ADE" w:rsidRDefault="00706ADE">
            <w:pPr>
              <w:pStyle w:val="ConsPlusNormal"/>
            </w:pPr>
            <w:r>
              <w:t>007</w:t>
            </w:r>
          </w:p>
        </w:tc>
        <w:tc>
          <w:tcPr>
            <w:tcW w:w="624" w:type="dxa"/>
          </w:tcPr>
          <w:p w:rsidR="00706ADE" w:rsidRDefault="00706ADE">
            <w:pPr>
              <w:pStyle w:val="ConsPlusNormal"/>
            </w:pPr>
            <w:r>
              <w:t>0500</w:t>
            </w:r>
          </w:p>
        </w:tc>
        <w:tc>
          <w:tcPr>
            <w:tcW w:w="624" w:type="dxa"/>
          </w:tcPr>
          <w:p w:rsidR="00706ADE" w:rsidRDefault="00706ADE">
            <w:pPr>
              <w:pStyle w:val="ConsPlusNormal"/>
            </w:pPr>
            <w:r>
              <w:t>0502</w:t>
            </w:r>
          </w:p>
        </w:tc>
        <w:tc>
          <w:tcPr>
            <w:tcW w:w="1531" w:type="dxa"/>
          </w:tcPr>
          <w:p w:rsidR="00706ADE" w:rsidRDefault="00706ADE">
            <w:pPr>
              <w:pStyle w:val="ConsPlusNormal"/>
            </w:pPr>
            <w:r>
              <w:t>БП00072310</w:t>
            </w:r>
          </w:p>
        </w:tc>
        <w:tc>
          <w:tcPr>
            <w:tcW w:w="604" w:type="dxa"/>
          </w:tcPr>
          <w:p w:rsidR="00706ADE" w:rsidRDefault="00706ADE">
            <w:pPr>
              <w:pStyle w:val="ConsPlusNormal"/>
            </w:pPr>
            <w:r>
              <w:t>830</w:t>
            </w:r>
          </w:p>
        </w:tc>
        <w:tc>
          <w:tcPr>
            <w:tcW w:w="510" w:type="dxa"/>
          </w:tcPr>
          <w:p w:rsidR="00706ADE" w:rsidRDefault="00706ADE">
            <w:pPr>
              <w:pStyle w:val="ConsPlusNormal"/>
            </w:pPr>
          </w:p>
        </w:tc>
        <w:tc>
          <w:tcPr>
            <w:tcW w:w="1361" w:type="dxa"/>
          </w:tcPr>
          <w:p w:rsidR="00706ADE" w:rsidRDefault="00706ADE">
            <w:pPr>
              <w:pStyle w:val="ConsPlusNormal"/>
            </w:pPr>
            <w:r>
              <w:t>60,8</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007</w:t>
            </w:r>
          </w:p>
        </w:tc>
        <w:tc>
          <w:tcPr>
            <w:tcW w:w="624" w:type="dxa"/>
          </w:tcPr>
          <w:p w:rsidR="00706ADE" w:rsidRDefault="00706ADE">
            <w:pPr>
              <w:pStyle w:val="ConsPlusNormal"/>
            </w:pPr>
            <w:r>
              <w:t>0500</w:t>
            </w:r>
          </w:p>
        </w:tc>
        <w:tc>
          <w:tcPr>
            <w:tcW w:w="624" w:type="dxa"/>
          </w:tcPr>
          <w:p w:rsidR="00706ADE" w:rsidRDefault="00706ADE">
            <w:pPr>
              <w:pStyle w:val="ConsPlusNormal"/>
            </w:pPr>
            <w:r>
              <w:t>0502</w:t>
            </w:r>
          </w:p>
        </w:tc>
        <w:tc>
          <w:tcPr>
            <w:tcW w:w="1531" w:type="dxa"/>
          </w:tcPr>
          <w:p w:rsidR="00706ADE" w:rsidRDefault="00706ADE">
            <w:pPr>
              <w:pStyle w:val="ConsPlusNormal"/>
            </w:pPr>
            <w:r>
              <w:t>БП00072310</w:t>
            </w:r>
          </w:p>
        </w:tc>
        <w:tc>
          <w:tcPr>
            <w:tcW w:w="604" w:type="dxa"/>
          </w:tcPr>
          <w:p w:rsidR="00706ADE" w:rsidRDefault="00706ADE">
            <w:pPr>
              <w:pStyle w:val="ConsPlusNormal"/>
            </w:pPr>
            <w:r>
              <w:t>830</w:t>
            </w:r>
          </w:p>
        </w:tc>
        <w:tc>
          <w:tcPr>
            <w:tcW w:w="510" w:type="dxa"/>
          </w:tcPr>
          <w:p w:rsidR="00706ADE" w:rsidRDefault="00706ADE">
            <w:pPr>
              <w:pStyle w:val="ConsPlusNormal"/>
            </w:pPr>
            <w:r>
              <w:t>1</w:t>
            </w:r>
          </w:p>
        </w:tc>
        <w:tc>
          <w:tcPr>
            <w:tcW w:w="1361" w:type="dxa"/>
          </w:tcPr>
          <w:p w:rsidR="00706ADE" w:rsidRDefault="00706ADE">
            <w:pPr>
              <w:pStyle w:val="ConsPlusNormal"/>
            </w:pPr>
            <w:r>
              <w:t>60,8</w:t>
            </w:r>
          </w:p>
        </w:tc>
      </w:tr>
      <w:tr w:rsidR="00706ADE">
        <w:tc>
          <w:tcPr>
            <w:tcW w:w="3288" w:type="dxa"/>
          </w:tcPr>
          <w:p w:rsidR="00706ADE" w:rsidRDefault="00706ADE">
            <w:pPr>
              <w:pStyle w:val="ConsPlusNormal"/>
            </w:pPr>
            <w:r>
              <w:t>Реализация государственных функций Орловской области в сфере государственного управления</w:t>
            </w:r>
          </w:p>
        </w:tc>
        <w:tc>
          <w:tcPr>
            <w:tcW w:w="510" w:type="dxa"/>
          </w:tcPr>
          <w:p w:rsidR="00706ADE" w:rsidRDefault="00706ADE">
            <w:pPr>
              <w:pStyle w:val="ConsPlusNormal"/>
            </w:pPr>
            <w:r>
              <w:t>007</w:t>
            </w:r>
          </w:p>
        </w:tc>
        <w:tc>
          <w:tcPr>
            <w:tcW w:w="624" w:type="dxa"/>
          </w:tcPr>
          <w:p w:rsidR="00706ADE" w:rsidRDefault="00706ADE">
            <w:pPr>
              <w:pStyle w:val="ConsPlusNormal"/>
            </w:pPr>
            <w:r>
              <w:t>0500</w:t>
            </w:r>
          </w:p>
        </w:tc>
        <w:tc>
          <w:tcPr>
            <w:tcW w:w="624" w:type="dxa"/>
          </w:tcPr>
          <w:p w:rsidR="00706ADE" w:rsidRDefault="00706ADE">
            <w:pPr>
              <w:pStyle w:val="ConsPlusNormal"/>
            </w:pPr>
            <w:r>
              <w:t>0502</w:t>
            </w:r>
          </w:p>
        </w:tc>
        <w:tc>
          <w:tcPr>
            <w:tcW w:w="1531" w:type="dxa"/>
          </w:tcPr>
          <w:p w:rsidR="00706ADE" w:rsidRDefault="00706ADE">
            <w:pPr>
              <w:pStyle w:val="ConsPlusNormal"/>
            </w:pPr>
            <w:r>
              <w:t>БП00072420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300,0</w:t>
            </w:r>
          </w:p>
        </w:tc>
      </w:tr>
      <w:tr w:rsidR="00706ADE">
        <w:tc>
          <w:tcPr>
            <w:tcW w:w="3288" w:type="dxa"/>
          </w:tcPr>
          <w:p w:rsidR="00706ADE" w:rsidRDefault="00706ADE">
            <w:pPr>
              <w:pStyle w:val="ConsPlusNormal"/>
            </w:pPr>
            <w:r>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007</w:t>
            </w:r>
          </w:p>
        </w:tc>
        <w:tc>
          <w:tcPr>
            <w:tcW w:w="624" w:type="dxa"/>
          </w:tcPr>
          <w:p w:rsidR="00706ADE" w:rsidRDefault="00706ADE">
            <w:pPr>
              <w:pStyle w:val="ConsPlusNormal"/>
            </w:pPr>
            <w:r>
              <w:t>0500</w:t>
            </w:r>
          </w:p>
        </w:tc>
        <w:tc>
          <w:tcPr>
            <w:tcW w:w="624" w:type="dxa"/>
          </w:tcPr>
          <w:p w:rsidR="00706ADE" w:rsidRDefault="00706ADE">
            <w:pPr>
              <w:pStyle w:val="ConsPlusNormal"/>
            </w:pPr>
            <w:r>
              <w:t>0502</w:t>
            </w:r>
          </w:p>
        </w:tc>
        <w:tc>
          <w:tcPr>
            <w:tcW w:w="1531" w:type="dxa"/>
          </w:tcPr>
          <w:p w:rsidR="00706ADE" w:rsidRDefault="00706ADE">
            <w:pPr>
              <w:pStyle w:val="ConsPlusNormal"/>
            </w:pPr>
            <w:r>
              <w:t>БП00072420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300,0</w:t>
            </w:r>
          </w:p>
        </w:tc>
      </w:tr>
      <w:tr w:rsidR="00706ADE">
        <w:tc>
          <w:tcPr>
            <w:tcW w:w="3288" w:type="dxa"/>
          </w:tcPr>
          <w:p w:rsidR="00706ADE" w:rsidRDefault="00706ADE">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510" w:type="dxa"/>
          </w:tcPr>
          <w:p w:rsidR="00706ADE" w:rsidRDefault="00706ADE">
            <w:pPr>
              <w:pStyle w:val="ConsPlusNormal"/>
            </w:pPr>
            <w:r>
              <w:lastRenderedPageBreak/>
              <w:t>007</w:t>
            </w:r>
          </w:p>
        </w:tc>
        <w:tc>
          <w:tcPr>
            <w:tcW w:w="624" w:type="dxa"/>
          </w:tcPr>
          <w:p w:rsidR="00706ADE" w:rsidRDefault="00706ADE">
            <w:pPr>
              <w:pStyle w:val="ConsPlusNormal"/>
            </w:pPr>
            <w:r>
              <w:t>0500</w:t>
            </w:r>
          </w:p>
        </w:tc>
        <w:tc>
          <w:tcPr>
            <w:tcW w:w="624" w:type="dxa"/>
          </w:tcPr>
          <w:p w:rsidR="00706ADE" w:rsidRDefault="00706ADE">
            <w:pPr>
              <w:pStyle w:val="ConsPlusNormal"/>
            </w:pPr>
            <w:r>
              <w:t>0502</w:t>
            </w:r>
          </w:p>
        </w:tc>
        <w:tc>
          <w:tcPr>
            <w:tcW w:w="1531" w:type="dxa"/>
          </w:tcPr>
          <w:p w:rsidR="00706ADE" w:rsidRDefault="00706ADE">
            <w:pPr>
              <w:pStyle w:val="ConsPlusNormal"/>
            </w:pPr>
            <w:r>
              <w:t>БП00072420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300,0</w:t>
            </w:r>
          </w:p>
        </w:tc>
      </w:tr>
      <w:tr w:rsidR="00706ADE">
        <w:tc>
          <w:tcPr>
            <w:tcW w:w="3288" w:type="dxa"/>
          </w:tcPr>
          <w:p w:rsidR="00706ADE" w:rsidRDefault="00706ADE">
            <w:pPr>
              <w:pStyle w:val="ConsPlusNormal"/>
            </w:pPr>
            <w:r>
              <w:lastRenderedPageBreak/>
              <w:t>Областные средства</w:t>
            </w:r>
          </w:p>
        </w:tc>
        <w:tc>
          <w:tcPr>
            <w:tcW w:w="510" w:type="dxa"/>
          </w:tcPr>
          <w:p w:rsidR="00706ADE" w:rsidRDefault="00706ADE">
            <w:pPr>
              <w:pStyle w:val="ConsPlusNormal"/>
            </w:pPr>
            <w:r>
              <w:t>007</w:t>
            </w:r>
          </w:p>
        </w:tc>
        <w:tc>
          <w:tcPr>
            <w:tcW w:w="624" w:type="dxa"/>
          </w:tcPr>
          <w:p w:rsidR="00706ADE" w:rsidRDefault="00706ADE">
            <w:pPr>
              <w:pStyle w:val="ConsPlusNormal"/>
            </w:pPr>
            <w:r>
              <w:t>0500</w:t>
            </w:r>
          </w:p>
        </w:tc>
        <w:tc>
          <w:tcPr>
            <w:tcW w:w="624" w:type="dxa"/>
          </w:tcPr>
          <w:p w:rsidR="00706ADE" w:rsidRDefault="00706ADE">
            <w:pPr>
              <w:pStyle w:val="ConsPlusNormal"/>
            </w:pPr>
            <w:r>
              <w:t>0502</w:t>
            </w:r>
          </w:p>
        </w:tc>
        <w:tc>
          <w:tcPr>
            <w:tcW w:w="1531" w:type="dxa"/>
          </w:tcPr>
          <w:p w:rsidR="00706ADE" w:rsidRDefault="00706ADE">
            <w:pPr>
              <w:pStyle w:val="ConsPlusNormal"/>
            </w:pPr>
            <w:r>
              <w:t>БП00072420</w:t>
            </w:r>
          </w:p>
        </w:tc>
        <w:tc>
          <w:tcPr>
            <w:tcW w:w="604"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300,0</w:t>
            </w:r>
          </w:p>
        </w:tc>
      </w:tr>
      <w:tr w:rsidR="00706ADE">
        <w:tc>
          <w:tcPr>
            <w:tcW w:w="3288" w:type="dxa"/>
          </w:tcPr>
          <w:p w:rsidR="00706ADE" w:rsidRDefault="00706ADE">
            <w:pPr>
              <w:pStyle w:val="ConsPlusNormal"/>
            </w:pPr>
            <w:r>
              <w:t xml:space="preserve">Государственная </w:t>
            </w:r>
            <w:hyperlink r:id="rId402" w:history="1">
              <w:r>
                <w:rPr>
                  <w:color w:val="0000FF"/>
                </w:rPr>
                <w:t>программа</w:t>
              </w:r>
            </w:hyperlink>
            <w:r>
              <w:t xml:space="preserve"> Орловской области "Подготовка и проведение празднования 450-летия основания города Орла (2012 - 2016 годы)"</w:t>
            </w:r>
          </w:p>
        </w:tc>
        <w:tc>
          <w:tcPr>
            <w:tcW w:w="510" w:type="dxa"/>
          </w:tcPr>
          <w:p w:rsidR="00706ADE" w:rsidRDefault="00706ADE">
            <w:pPr>
              <w:pStyle w:val="ConsPlusNormal"/>
            </w:pPr>
            <w:r>
              <w:t>007</w:t>
            </w:r>
          </w:p>
        </w:tc>
        <w:tc>
          <w:tcPr>
            <w:tcW w:w="624" w:type="dxa"/>
          </w:tcPr>
          <w:p w:rsidR="00706ADE" w:rsidRDefault="00706ADE">
            <w:pPr>
              <w:pStyle w:val="ConsPlusNormal"/>
            </w:pPr>
            <w:r>
              <w:t>0500</w:t>
            </w:r>
          </w:p>
        </w:tc>
        <w:tc>
          <w:tcPr>
            <w:tcW w:w="624" w:type="dxa"/>
          </w:tcPr>
          <w:p w:rsidR="00706ADE" w:rsidRDefault="00706ADE">
            <w:pPr>
              <w:pStyle w:val="ConsPlusNormal"/>
            </w:pPr>
            <w:r>
              <w:t>0502</w:t>
            </w:r>
          </w:p>
        </w:tc>
        <w:tc>
          <w:tcPr>
            <w:tcW w:w="1531" w:type="dxa"/>
          </w:tcPr>
          <w:p w:rsidR="00706ADE" w:rsidRDefault="00706ADE">
            <w:pPr>
              <w:pStyle w:val="ConsPlusNormal"/>
            </w:pPr>
            <w:r>
              <w:t>П900000000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8230,0</w:t>
            </w:r>
          </w:p>
        </w:tc>
      </w:tr>
      <w:tr w:rsidR="00706ADE">
        <w:tc>
          <w:tcPr>
            <w:tcW w:w="3288" w:type="dxa"/>
          </w:tcPr>
          <w:p w:rsidR="00706ADE" w:rsidRDefault="00706ADE">
            <w:pPr>
              <w:pStyle w:val="ConsPlusNormal"/>
            </w:pPr>
            <w:hyperlink r:id="rId403" w:history="1">
              <w:r>
                <w:rPr>
                  <w:color w:val="0000FF"/>
                </w:rPr>
                <w:t>Подпрограмма</w:t>
              </w:r>
            </w:hyperlink>
            <w:r>
              <w:t xml:space="preserve"> "Мероприятия в области благоустройства, жилищно-коммунального хозяйства и дорожного строительства, связанные с подготовкой и проведением празднования 450-летия основания города Орла"</w:t>
            </w:r>
          </w:p>
        </w:tc>
        <w:tc>
          <w:tcPr>
            <w:tcW w:w="510" w:type="dxa"/>
          </w:tcPr>
          <w:p w:rsidR="00706ADE" w:rsidRDefault="00706ADE">
            <w:pPr>
              <w:pStyle w:val="ConsPlusNormal"/>
            </w:pPr>
            <w:r>
              <w:t>007</w:t>
            </w:r>
          </w:p>
        </w:tc>
        <w:tc>
          <w:tcPr>
            <w:tcW w:w="624" w:type="dxa"/>
          </w:tcPr>
          <w:p w:rsidR="00706ADE" w:rsidRDefault="00706ADE">
            <w:pPr>
              <w:pStyle w:val="ConsPlusNormal"/>
            </w:pPr>
            <w:r>
              <w:t>0500</w:t>
            </w:r>
          </w:p>
        </w:tc>
        <w:tc>
          <w:tcPr>
            <w:tcW w:w="624" w:type="dxa"/>
          </w:tcPr>
          <w:p w:rsidR="00706ADE" w:rsidRDefault="00706ADE">
            <w:pPr>
              <w:pStyle w:val="ConsPlusNormal"/>
            </w:pPr>
            <w:r>
              <w:t>0502</w:t>
            </w:r>
          </w:p>
        </w:tc>
        <w:tc>
          <w:tcPr>
            <w:tcW w:w="1531" w:type="dxa"/>
          </w:tcPr>
          <w:p w:rsidR="00706ADE" w:rsidRDefault="00706ADE">
            <w:pPr>
              <w:pStyle w:val="ConsPlusNormal"/>
            </w:pPr>
            <w:r>
              <w:t>П910000000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8230,0</w:t>
            </w:r>
          </w:p>
        </w:tc>
      </w:tr>
      <w:tr w:rsidR="00706ADE">
        <w:tc>
          <w:tcPr>
            <w:tcW w:w="3288" w:type="dxa"/>
          </w:tcPr>
          <w:p w:rsidR="00706ADE" w:rsidRDefault="00706ADE">
            <w:pPr>
              <w:pStyle w:val="ConsPlusNormal"/>
            </w:pPr>
            <w:r>
              <w:t>Капитальное строительство</w:t>
            </w:r>
          </w:p>
        </w:tc>
        <w:tc>
          <w:tcPr>
            <w:tcW w:w="510" w:type="dxa"/>
          </w:tcPr>
          <w:p w:rsidR="00706ADE" w:rsidRDefault="00706ADE">
            <w:pPr>
              <w:pStyle w:val="ConsPlusNormal"/>
            </w:pPr>
            <w:r>
              <w:t>007</w:t>
            </w:r>
          </w:p>
        </w:tc>
        <w:tc>
          <w:tcPr>
            <w:tcW w:w="624" w:type="dxa"/>
          </w:tcPr>
          <w:p w:rsidR="00706ADE" w:rsidRDefault="00706ADE">
            <w:pPr>
              <w:pStyle w:val="ConsPlusNormal"/>
            </w:pPr>
            <w:r>
              <w:t>0500</w:t>
            </w:r>
          </w:p>
        </w:tc>
        <w:tc>
          <w:tcPr>
            <w:tcW w:w="624" w:type="dxa"/>
          </w:tcPr>
          <w:p w:rsidR="00706ADE" w:rsidRDefault="00706ADE">
            <w:pPr>
              <w:pStyle w:val="ConsPlusNormal"/>
            </w:pPr>
            <w:r>
              <w:t>0502</w:t>
            </w:r>
          </w:p>
        </w:tc>
        <w:tc>
          <w:tcPr>
            <w:tcW w:w="1531" w:type="dxa"/>
          </w:tcPr>
          <w:p w:rsidR="00706ADE" w:rsidRDefault="00706ADE">
            <w:pPr>
              <w:pStyle w:val="ConsPlusNormal"/>
            </w:pPr>
            <w:r>
              <w:t>П910072310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8230,0</w:t>
            </w:r>
          </w:p>
        </w:tc>
      </w:tr>
      <w:tr w:rsidR="00706ADE">
        <w:tc>
          <w:tcPr>
            <w:tcW w:w="3288" w:type="dxa"/>
          </w:tcPr>
          <w:p w:rsidR="00706ADE" w:rsidRDefault="00706ADE">
            <w:pPr>
              <w:pStyle w:val="ConsPlusNormal"/>
            </w:pPr>
            <w:r>
              <w:t>Межбюджетные трансферты</w:t>
            </w:r>
          </w:p>
        </w:tc>
        <w:tc>
          <w:tcPr>
            <w:tcW w:w="510" w:type="dxa"/>
          </w:tcPr>
          <w:p w:rsidR="00706ADE" w:rsidRDefault="00706ADE">
            <w:pPr>
              <w:pStyle w:val="ConsPlusNormal"/>
            </w:pPr>
            <w:r>
              <w:t>007</w:t>
            </w:r>
          </w:p>
        </w:tc>
        <w:tc>
          <w:tcPr>
            <w:tcW w:w="624" w:type="dxa"/>
          </w:tcPr>
          <w:p w:rsidR="00706ADE" w:rsidRDefault="00706ADE">
            <w:pPr>
              <w:pStyle w:val="ConsPlusNormal"/>
            </w:pPr>
            <w:r>
              <w:t>0500</w:t>
            </w:r>
          </w:p>
        </w:tc>
        <w:tc>
          <w:tcPr>
            <w:tcW w:w="624" w:type="dxa"/>
          </w:tcPr>
          <w:p w:rsidR="00706ADE" w:rsidRDefault="00706ADE">
            <w:pPr>
              <w:pStyle w:val="ConsPlusNormal"/>
            </w:pPr>
            <w:r>
              <w:t>0502</w:t>
            </w:r>
          </w:p>
        </w:tc>
        <w:tc>
          <w:tcPr>
            <w:tcW w:w="1531" w:type="dxa"/>
          </w:tcPr>
          <w:p w:rsidR="00706ADE" w:rsidRDefault="00706ADE">
            <w:pPr>
              <w:pStyle w:val="ConsPlusNormal"/>
            </w:pPr>
            <w:r>
              <w:t>П910072310</w:t>
            </w:r>
          </w:p>
        </w:tc>
        <w:tc>
          <w:tcPr>
            <w:tcW w:w="604"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8230,0</w:t>
            </w:r>
          </w:p>
        </w:tc>
      </w:tr>
      <w:tr w:rsidR="00706ADE">
        <w:tc>
          <w:tcPr>
            <w:tcW w:w="3288" w:type="dxa"/>
          </w:tcPr>
          <w:p w:rsidR="00706ADE" w:rsidRDefault="00706ADE">
            <w:pPr>
              <w:pStyle w:val="ConsPlusNormal"/>
            </w:pPr>
            <w:r>
              <w:t>Субсидии</w:t>
            </w:r>
          </w:p>
        </w:tc>
        <w:tc>
          <w:tcPr>
            <w:tcW w:w="510" w:type="dxa"/>
          </w:tcPr>
          <w:p w:rsidR="00706ADE" w:rsidRDefault="00706ADE">
            <w:pPr>
              <w:pStyle w:val="ConsPlusNormal"/>
            </w:pPr>
            <w:r>
              <w:t>007</w:t>
            </w:r>
          </w:p>
        </w:tc>
        <w:tc>
          <w:tcPr>
            <w:tcW w:w="624" w:type="dxa"/>
          </w:tcPr>
          <w:p w:rsidR="00706ADE" w:rsidRDefault="00706ADE">
            <w:pPr>
              <w:pStyle w:val="ConsPlusNormal"/>
            </w:pPr>
            <w:r>
              <w:t>0500</w:t>
            </w:r>
          </w:p>
        </w:tc>
        <w:tc>
          <w:tcPr>
            <w:tcW w:w="624" w:type="dxa"/>
          </w:tcPr>
          <w:p w:rsidR="00706ADE" w:rsidRDefault="00706ADE">
            <w:pPr>
              <w:pStyle w:val="ConsPlusNormal"/>
            </w:pPr>
            <w:r>
              <w:t>0502</w:t>
            </w:r>
          </w:p>
        </w:tc>
        <w:tc>
          <w:tcPr>
            <w:tcW w:w="1531" w:type="dxa"/>
          </w:tcPr>
          <w:p w:rsidR="00706ADE" w:rsidRDefault="00706ADE">
            <w:pPr>
              <w:pStyle w:val="ConsPlusNormal"/>
            </w:pPr>
            <w:r>
              <w:t>П910072310</w:t>
            </w:r>
          </w:p>
        </w:tc>
        <w:tc>
          <w:tcPr>
            <w:tcW w:w="604" w:type="dxa"/>
          </w:tcPr>
          <w:p w:rsidR="00706ADE" w:rsidRDefault="00706ADE">
            <w:pPr>
              <w:pStyle w:val="ConsPlusNormal"/>
            </w:pPr>
            <w:r>
              <w:t>520</w:t>
            </w:r>
          </w:p>
        </w:tc>
        <w:tc>
          <w:tcPr>
            <w:tcW w:w="510" w:type="dxa"/>
          </w:tcPr>
          <w:p w:rsidR="00706ADE" w:rsidRDefault="00706ADE">
            <w:pPr>
              <w:pStyle w:val="ConsPlusNormal"/>
            </w:pPr>
          </w:p>
        </w:tc>
        <w:tc>
          <w:tcPr>
            <w:tcW w:w="1361" w:type="dxa"/>
          </w:tcPr>
          <w:p w:rsidR="00706ADE" w:rsidRDefault="00706ADE">
            <w:pPr>
              <w:pStyle w:val="ConsPlusNormal"/>
            </w:pPr>
            <w:r>
              <w:t>8230,0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007</w:t>
            </w:r>
          </w:p>
        </w:tc>
        <w:tc>
          <w:tcPr>
            <w:tcW w:w="624" w:type="dxa"/>
          </w:tcPr>
          <w:p w:rsidR="00706ADE" w:rsidRDefault="00706ADE">
            <w:pPr>
              <w:pStyle w:val="ConsPlusNormal"/>
            </w:pPr>
            <w:r>
              <w:t>0500</w:t>
            </w:r>
          </w:p>
        </w:tc>
        <w:tc>
          <w:tcPr>
            <w:tcW w:w="624" w:type="dxa"/>
          </w:tcPr>
          <w:p w:rsidR="00706ADE" w:rsidRDefault="00706ADE">
            <w:pPr>
              <w:pStyle w:val="ConsPlusNormal"/>
            </w:pPr>
            <w:r>
              <w:t>0502</w:t>
            </w:r>
          </w:p>
        </w:tc>
        <w:tc>
          <w:tcPr>
            <w:tcW w:w="1531" w:type="dxa"/>
          </w:tcPr>
          <w:p w:rsidR="00706ADE" w:rsidRDefault="00706ADE">
            <w:pPr>
              <w:pStyle w:val="ConsPlusNormal"/>
            </w:pPr>
            <w:r>
              <w:t>П910072310</w:t>
            </w:r>
          </w:p>
        </w:tc>
        <w:tc>
          <w:tcPr>
            <w:tcW w:w="604" w:type="dxa"/>
          </w:tcPr>
          <w:p w:rsidR="00706ADE" w:rsidRDefault="00706ADE">
            <w:pPr>
              <w:pStyle w:val="ConsPlusNormal"/>
            </w:pPr>
            <w:r>
              <w:t>520</w:t>
            </w:r>
          </w:p>
        </w:tc>
        <w:tc>
          <w:tcPr>
            <w:tcW w:w="510" w:type="dxa"/>
          </w:tcPr>
          <w:p w:rsidR="00706ADE" w:rsidRDefault="00706ADE">
            <w:pPr>
              <w:pStyle w:val="ConsPlusNormal"/>
            </w:pPr>
            <w:r>
              <w:t>1</w:t>
            </w:r>
          </w:p>
        </w:tc>
        <w:tc>
          <w:tcPr>
            <w:tcW w:w="1361" w:type="dxa"/>
          </w:tcPr>
          <w:p w:rsidR="00706ADE" w:rsidRDefault="00706ADE">
            <w:pPr>
              <w:pStyle w:val="ConsPlusNormal"/>
            </w:pPr>
            <w:r>
              <w:t>8230,0</w:t>
            </w:r>
          </w:p>
        </w:tc>
      </w:tr>
      <w:tr w:rsidR="00706ADE">
        <w:tc>
          <w:tcPr>
            <w:tcW w:w="3288" w:type="dxa"/>
          </w:tcPr>
          <w:p w:rsidR="00706ADE" w:rsidRDefault="00706ADE">
            <w:pPr>
              <w:pStyle w:val="ConsPlusNormal"/>
            </w:pPr>
            <w:r>
              <w:t xml:space="preserve">Государственная </w:t>
            </w:r>
            <w:hyperlink r:id="rId404" w:history="1">
              <w:r>
                <w:rPr>
                  <w:color w:val="0000FF"/>
                </w:rPr>
                <w:t>программа</w:t>
              </w:r>
            </w:hyperlink>
            <w:r>
              <w:t xml:space="preserve"> Орловской области "Обеспечение условий и формирование комфортной среды проживания в Орловской области"</w:t>
            </w:r>
          </w:p>
        </w:tc>
        <w:tc>
          <w:tcPr>
            <w:tcW w:w="510" w:type="dxa"/>
          </w:tcPr>
          <w:p w:rsidR="00706ADE" w:rsidRDefault="00706ADE">
            <w:pPr>
              <w:pStyle w:val="ConsPlusNormal"/>
            </w:pPr>
            <w:r>
              <w:t>007</w:t>
            </w:r>
          </w:p>
        </w:tc>
        <w:tc>
          <w:tcPr>
            <w:tcW w:w="624" w:type="dxa"/>
          </w:tcPr>
          <w:p w:rsidR="00706ADE" w:rsidRDefault="00706ADE">
            <w:pPr>
              <w:pStyle w:val="ConsPlusNormal"/>
            </w:pPr>
            <w:r>
              <w:t>0500</w:t>
            </w:r>
          </w:p>
        </w:tc>
        <w:tc>
          <w:tcPr>
            <w:tcW w:w="624" w:type="dxa"/>
          </w:tcPr>
          <w:p w:rsidR="00706ADE" w:rsidRDefault="00706ADE">
            <w:pPr>
              <w:pStyle w:val="ConsPlusNormal"/>
            </w:pPr>
            <w:r>
              <w:t>0502</w:t>
            </w:r>
          </w:p>
        </w:tc>
        <w:tc>
          <w:tcPr>
            <w:tcW w:w="1531" w:type="dxa"/>
          </w:tcPr>
          <w:p w:rsidR="00706ADE" w:rsidRDefault="00706ADE">
            <w:pPr>
              <w:pStyle w:val="ConsPlusNormal"/>
            </w:pPr>
            <w:r>
              <w:t>ПБ00000000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32871,8</w:t>
            </w:r>
          </w:p>
        </w:tc>
      </w:tr>
      <w:tr w:rsidR="00706ADE">
        <w:tc>
          <w:tcPr>
            <w:tcW w:w="3288" w:type="dxa"/>
          </w:tcPr>
          <w:p w:rsidR="00706ADE" w:rsidRDefault="00706ADE">
            <w:pPr>
              <w:pStyle w:val="ConsPlusNormal"/>
            </w:pPr>
            <w:hyperlink r:id="rId405" w:history="1">
              <w:r>
                <w:rPr>
                  <w:color w:val="0000FF"/>
                </w:rPr>
                <w:t>Подпрограмма 4</w:t>
              </w:r>
            </w:hyperlink>
            <w:r>
              <w:t xml:space="preserve"> "Преодоление последствий радиационных аварий"</w:t>
            </w:r>
          </w:p>
        </w:tc>
        <w:tc>
          <w:tcPr>
            <w:tcW w:w="510" w:type="dxa"/>
          </w:tcPr>
          <w:p w:rsidR="00706ADE" w:rsidRDefault="00706ADE">
            <w:pPr>
              <w:pStyle w:val="ConsPlusNormal"/>
            </w:pPr>
            <w:r>
              <w:t>007</w:t>
            </w:r>
          </w:p>
        </w:tc>
        <w:tc>
          <w:tcPr>
            <w:tcW w:w="624" w:type="dxa"/>
          </w:tcPr>
          <w:p w:rsidR="00706ADE" w:rsidRDefault="00706ADE">
            <w:pPr>
              <w:pStyle w:val="ConsPlusNormal"/>
            </w:pPr>
            <w:r>
              <w:t>0500</w:t>
            </w:r>
          </w:p>
        </w:tc>
        <w:tc>
          <w:tcPr>
            <w:tcW w:w="624" w:type="dxa"/>
          </w:tcPr>
          <w:p w:rsidR="00706ADE" w:rsidRDefault="00706ADE">
            <w:pPr>
              <w:pStyle w:val="ConsPlusNormal"/>
            </w:pPr>
            <w:r>
              <w:t>0502</w:t>
            </w:r>
          </w:p>
        </w:tc>
        <w:tc>
          <w:tcPr>
            <w:tcW w:w="1531" w:type="dxa"/>
          </w:tcPr>
          <w:p w:rsidR="00706ADE" w:rsidRDefault="00706ADE">
            <w:pPr>
              <w:pStyle w:val="ConsPlusNormal"/>
            </w:pPr>
            <w:r>
              <w:t>ПБ40000000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22871,8</w:t>
            </w:r>
          </w:p>
        </w:tc>
      </w:tr>
      <w:tr w:rsidR="00706ADE">
        <w:tc>
          <w:tcPr>
            <w:tcW w:w="3288" w:type="dxa"/>
          </w:tcPr>
          <w:p w:rsidR="00706ADE" w:rsidRDefault="00706ADE">
            <w:pPr>
              <w:pStyle w:val="ConsPlusNormal"/>
            </w:pPr>
            <w:r>
              <w:t>Основное мероприятие "Обеспечение граждан, проживающих на загрязненных территориях, объектами газо- и теплоснабжения"</w:t>
            </w:r>
          </w:p>
        </w:tc>
        <w:tc>
          <w:tcPr>
            <w:tcW w:w="510" w:type="dxa"/>
          </w:tcPr>
          <w:p w:rsidR="00706ADE" w:rsidRDefault="00706ADE">
            <w:pPr>
              <w:pStyle w:val="ConsPlusNormal"/>
            </w:pPr>
            <w:r>
              <w:t>007</w:t>
            </w:r>
          </w:p>
        </w:tc>
        <w:tc>
          <w:tcPr>
            <w:tcW w:w="624" w:type="dxa"/>
          </w:tcPr>
          <w:p w:rsidR="00706ADE" w:rsidRDefault="00706ADE">
            <w:pPr>
              <w:pStyle w:val="ConsPlusNormal"/>
            </w:pPr>
            <w:r>
              <w:t>0500</w:t>
            </w:r>
          </w:p>
        </w:tc>
        <w:tc>
          <w:tcPr>
            <w:tcW w:w="624" w:type="dxa"/>
          </w:tcPr>
          <w:p w:rsidR="00706ADE" w:rsidRDefault="00706ADE">
            <w:pPr>
              <w:pStyle w:val="ConsPlusNormal"/>
            </w:pPr>
            <w:r>
              <w:t>0502</w:t>
            </w:r>
          </w:p>
        </w:tc>
        <w:tc>
          <w:tcPr>
            <w:tcW w:w="1531" w:type="dxa"/>
          </w:tcPr>
          <w:p w:rsidR="00706ADE" w:rsidRDefault="00706ADE">
            <w:pPr>
              <w:pStyle w:val="ConsPlusNormal"/>
            </w:pPr>
            <w:r>
              <w:t>ПБ40100000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11486,0</w:t>
            </w:r>
          </w:p>
        </w:tc>
      </w:tr>
      <w:tr w:rsidR="00706ADE">
        <w:tc>
          <w:tcPr>
            <w:tcW w:w="3288" w:type="dxa"/>
          </w:tcPr>
          <w:p w:rsidR="00706ADE" w:rsidRDefault="00706ADE">
            <w:pPr>
              <w:pStyle w:val="ConsPlusNormal"/>
            </w:pPr>
            <w:r>
              <w:t>Софинансирование из областного бюджета на капитальное строительство</w:t>
            </w:r>
          </w:p>
        </w:tc>
        <w:tc>
          <w:tcPr>
            <w:tcW w:w="510" w:type="dxa"/>
          </w:tcPr>
          <w:p w:rsidR="00706ADE" w:rsidRDefault="00706ADE">
            <w:pPr>
              <w:pStyle w:val="ConsPlusNormal"/>
            </w:pPr>
            <w:r>
              <w:t>007</w:t>
            </w:r>
          </w:p>
        </w:tc>
        <w:tc>
          <w:tcPr>
            <w:tcW w:w="624" w:type="dxa"/>
          </w:tcPr>
          <w:p w:rsidR="00706ADE" w:rsidRDefault="00706ADE">
            <w:pPr>
              <w:pStyle w:val="ConsPlusNormal"/>
            </w:pPr>
            <w:r>
              <w:t>0500</w:t>
            </w:r>
          </w:p>
        </w:tc>
        <w:tc>
          <w:tcPr>
            <w:tcW w:w="624" w:type="dxa"/>
          </w:tcPr>
          <w:p w:rsidR="00706ADE" w:rsidRDefault="00706ADE">
            <w:pPr>
              <w:pStyle w:val="ConsPlusNormal"/>
            </w:pPr>
            <w:r>
              <w:t>0502</w:t>
            </w:r>
          </w:p>
        </w:tc>
        <w:tc>
          <w:tcPr>
            <w:tcW w:w="1531" w:type="dxa"/>
          </w:tcPr>
          <w:p w:rsidR="00706ADE" w:rsidRDefault="00706ADE">
            <w:pPr>
              <w:pStyle w:val="ConsPlusNormal"/>
            </w:pPr>
            <w:r>
              <w:t>ПБ401R1070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11486,0</w:t>
            </w:r>
          </w:p>
        </w:tc>
      </w:tr>
      <w:tr w:rsidR="00706ADE">
        <w:tc>
          <w:tcPr>
            <w:tcW w:w="3288" w:type="dxa"/>
          </w:tcPr>
          <w:p w:rsidR="00706ADE" w:rsidRDefault="00706ADE">
            <w:pPr>
              <w:pStyle w:val="ConsPlusNormal"/>
            </w:pPr>
            <w:r>
              <w:t>Капитальные вложения в объекты недвижимого имущества государственной (муниципальной) собственности</w:t>
            </w:r>
          </w:p>
        </w:tc>
        <w:tc>
          <w:tcPr>
            <w:tcW w:w="510" w:type="dxa"/>
          </w:tcPr>
          <w:p w:rsidR="00706ADE" w:rsidRDefault="00706ADE">
            <w:pPr>
              <w:pStyle w:val="ConsPlusNormal"/>
            </w:pPr>
            <w:r>
              <w:t>007</w:t>
            </w:r>
          </w:p>
        </w:tc>
        <w:tc>
          <w:tcPr>
            <w:tcW w:w="624" w:type="dxa"/>
          </w:tcPr>
          <w:p w:rsidR="00706ADE" w:rsidRDefault="00706ADE">
            <w:pPr>
              <w:pStyle w:val="ConsPlusNormal"/>
            </w:pPr>
            <w:r>
              <w:t>0500</w:t>
            </w:r>
          </w:p>
        </w:tc>
        <w:tc>
          <w:tcPr>
            <w:tcW w:w="624" w:type="dxa"/>
          </w:tcPr>
          <w:p w:rsidR="00706ADE" w:rsidRDefault="00706ADE">
            <w:pPr>
              <w:pStyle w:val="ConsPlusNormal"/>
            </w:pPr>
            <w:r>
              <w:t>0502</w:t>
            </w:r>
          </w:p>
        </w:tc>
        <w:tc>
          <w:tcPr>
            <w:tcW w:w="1531" w:type="dxa"/>
          </w:tcPr>
          <w:p w:rsidR="00706ADE" w:rsidRDefault="00706ADE">
            <w:pPr>
              <w:pStyle w:val="ConsPlusNormal"/>
            </w:pPr>
            <w:r>
              <w:t>ПБ401R1070</w:t>
            </w:r>
          </w:p>
        </w:tc>
        <w:tc>
          <w:tcPr>
            <w:tcW w:w="604" w:type="dxa"/>
          </w:tcPr>
          <w:p w:rsidR="00706ADE" w:rsidRDefault="00706ADE">
            <w:pPr>
              <w:pStyle w:val="ConsPlusNormal"/>
            </w:pPr>
            <w:r>
              <w:t>400</w:t>
            </w:r>
          </w:p>
        </w:tc>
        <w:tc>
          <w:tcPr>
            <w:tcW w:w="510" w:type="dxa"/>
          </w:tcPr>
          <w:p w:rsidR="00706ADE" w:rsidRDefault="00706ADE">
            <w:pPr>
              <w:pStyle w:val="ConsPlusNormal"/>
            </w:pPr>
          </w:p>
        </w:tc>
        <w:tc>
          <w:tcPr>
            <w:tcW w:w="1361" w:type="dxa"/>
          </w:tcPr>
          <w:p w:rsidR="00706ADE" w:rsidRDefault="00706ADE">
            <w:pPr>
              <w:pStyle w:val="ConsPlusNormal"/>
            </w:pPr>
            <w:r>
              <w:t>11486,0</w:t>
            </w:r>
          </w:p>
        </w:tc>
      </w:tr>
      <w:tr w:rsidR="00706ADE">
        <w:tc>
          <w:tcPr>
            <w:tcW w:w="3288" w:type="dxa"/>
          </w:tcPr>
          <w:p w:rsidR="00706ADE" w:rsidRDefault="00706ADE">
            <w:pPr>
              <w:pStyle w:val="ConsPlusNormal"/>
            </w:pPr>
            <w:r>
              <w:t>Бюджетные инвестиции</w:t>
            </w:r>
          </w:p>
        </w:tc>
        <w:tc>
          <w:tcPr>
            <w:tcW w:w="510" w:type="dxa"/>
          </w:tcPr>
          <w:p w:rsidR="00706ADE" w:rsidRDefault="00706ADE">
            <w:pPr>
              <w:pStyle w:val="ConsPlusNormal"/>
            </w:pPr>
            <w:r>
              <w:t>007</w:t>
            </w:r>
          </w:p>
        </w:tc>
        <w:tc>
          <w:tcPr>
            <w:tcW w:w="624" w:type="dxa"/>
          </w:tcPr>
          <w:p w:rsidR="00706ADE" w:rsidRDefault="00706ADE">
            <w:pPr>
              <w:pStyle w:val="ConsPlusNormal"/>
            </w:pPr>
            <w:r>
              <w:t>0500</w:t>
            </w:r>
          </w:p>
        </w:tc>
        <w:tc>
          <w:tcPr>
            <w:tcW w:w="624" w:type="dxa"/>
          </w:tcPr>
          <w:p w:rsidR="00706ADE" w:rsidRDefault="00706ADE">
            <w:pPr>
              <w:pStyle w:val="ConsPlusNormal"/>
            </w:pPr>
            <w:r>
              <w:t>0502</w:t>
            </w:r>
          </w:p>
        </w:tc>
        <w:tc>
          <w:tcPr>
            <w:tcW w:w="1531" w:type="dxa"/>
          </w:tcPr>
          <w:p w:rsidR="00706ADE" w:rsidRDefault="00706ADE">
            <w:pPr>
              <w:pStyle w:val="ConsPlusNormal"/>
            </w:pPr>
            <w:r>
              <w:t>ПБ401R1070</w:t>
            </w:r>
          </w:p>
        </w:tc>
        <w:tc>
          <w:tcPr>
            <w:tcW w:w="604" w:type="dxa"/>
          </w:tcPr>
          <w:p w:rsidR="00706ADE" w:rsidRDefault="00706ADE">
            <w:pPr>
              <w:pStyle w:val="ConsPlusNormal"/>
            </w:pPr>
            <w:r>
              <w:t>410</w:t>
            </w:r>
          </w:p>
        </w:tc>
        <w:tc>
          <w:tcPr>
            <w:tcW w:w="510" w:type="dxa"/>
          </w:tcPr>
          <w:p w:rsidR="00706ADE" w:rsidRDefault="00706ADE">
            <w:pPr>
              <w:pStyle w:val="ConsPlusNormal"/>
            </w:pPr>
          </w:p>
        </w:tc>
        <w:tc>
          <w:tcPr>
            <w:tcW w:w="1361" w:type="dxa"/>
          </w:tcPr>
          <w:p w:rsidR="00706ADE" w:rsidRDefault="00706ADE">
            <w:pPr>
              <w:pStyle w:val="ConsPlusNormal"/>
            </w:pPr>
            <w:r>
              <w:t>11486,0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007</w:t>
            </w:r>
          </w:p>
        </w:tc>
        <w:tc>
          <w:tcPr>
            <w:tcW w:w="624" w:type="dxa"/>
          </w:tcPr>
          <w:p w:rsidR="00706ADE" w:rsidRDefault="00706ADE">
            <w:pPr>
              <w:pStyle w:val="ConsPlusNormal"/>
            </w:pPr>
            <w:r>
              <w:t>0500</w:t>
            </w:r>
          </w:p>
        </w:tc>
        <w:tc>
          <w:tcPr>
            <w:tcW w:w="624" w:type="dxa"/>
          </w:tcPr>
          <w:p w:rsidR="00706ADE" w:rsidRDefault="00706ADE">
            <w:pPr>
              <w:pStyle w:val="ConsPlusNormal"/>
            </w:pPr>
            <w:r>
              <w:t>0502</w:t>
            </w:r>
          </w:p>
        </w:tc>
        <w:tc>
          <w:tcPr>
            <w:tcW w:w="1531" w:type="dxa"/>
          </w:tcPr>
          <w:p w:rsidR="00706ADE" w:rsidRDefault="00706ADE">
            <w:pPr>
              <w:pStyle w:val="ConsPlusNormal"/>
            </w:pPr>
            <w:r>
              <w:t>ПБ401R1070</w:t>
            </w:r>
          </w:p>
        </w:tc>
        <w:tc>
          <w:tcPr>
            <w:tcW w:w="604" w:type="dxa"/>
          </w:tcPr>
          <w:p w:rsidR="00706ADE" w:rsidRDefault="00706ADE">
            <w:pPr>
              <w:pStyle w:val="ConsPlusNormal"/>
            </w:pPr>
            <w:r>
              <w:t>410</w:t>
            </w:r>
          </w:p>
        </w:tc>
        <w:tc>
          <w:tcPr>
            <w:tcW w:w="510" w:type="dxa"/>
          </w:tcPr>
          <w:p w:rsidR="00706ADE" w:rsidRDefault="00706ADE">
            <w:pPr>
              <w:pStyle w:val="ConsPlusNormal"/>
            </w:pPr>
            <w:r>
              <w:t>1</w:t>
            </w:r>
          </w:p>
        </w:tc>
        <w:tc>
          <w:tcPr>
            <w:tcW w:w="1361" w:type="dxa"/>
          </w:tcPr>
          <w:p w:rsidR="00706ADE" w:rsidRDefault="00706ADE">
            <w:pPr>
              <w:pStyle w:val="ConsPlusNormal"/>
            </w:pPr>
            <w:r>
              <w:t>11486,0</w:t>
            </w:r>
          </w:p>
        </w:tc>
      </w:tr>
      <w:tr w:rsidR="00706ADE">
        <w:tc>
          <w:tcPr>
            <w:tcW w:w="3288" w:type="dxa"/>
          </w:tcPr>
          <w:p w:rsidR="00706ADE" w:rsidRDefault="00706ADE">
            <w:pPr>
              <w:pStyle w:val="ConsPlusNormal"/>
            </w:pPr>
            <w:r>
              <w:lastRenderedPageBreak/>
              <w:t>Основное мероприятие "Обеспечение граждан, проживающих на загрязненных территориях, устойчивыми источниками водоснабжения и канализации"</w:t>
            </w:r>
          </w:p>
        </w:tc>
        <w:tc>
          <w:tcPr>
            <w:tcW w:w="510" w:type="dxa"/>
          </w:tcPr>
          <w:p w:rsidR="00706ADE" w:rsidRDefault="00706ADE">
            <w:pPr>
              <w:pStyle w:val="ConsPlusNormal"/>
            </w:pPr>
            <w:r>
              <w:t>007</w:t>
            </w:r>
          </w:p>
        </w:tc>
        <w:tc>
          <w:tcPr>
            <w:tcW w:w="624" w:type="dxa"/>
          </w:tcPr>
          <w:p w:rsidR="00706ADE" w:rsidRDefault="00706ADE">
            <w:pPr>
              <w:pStyle w:val="ConsPlusNormal"/>
            </w:pPr>
            <w:r>
              <w:t>0500</w:t>
            </w:r>
          </w:p>
        </w:tc>
        <w:tc>
          <w:tcPr>
            <w:tcW w:w="624" w:type="dxa"/>
          </w:tcPr>
          <w:p w:rsidR="00706ADE" w:rsidRDefault="00706ADE">
            <w:pPr>
              <w:pStyle w:val="ConsPlusNormal"/>
            </w:pPr>
            <w:r>
              <w:t>0502</w:t>
            </w:r>
          </w:p>
        </w:tc>
        <w:tc>
          <w:tcPr>
            <w:tcW w:w="1531" w:type="dxa"/>
          </w:tcPr>
          <w:p w:rsidR="00706ADE" w:rsidRDefault="00706ADE">
            <w:pPr>
              <w:pStyle w:val="ConsPlusNormal"/>
            </w:pPr>
            <w:r>
              <w:t>ПБ40200000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11385,8</w:t>
            </w:r>
          </w:p>
        </w:tc>
      </w:tr>
      <w:tr w:rsidR="00706ADE">
        <w:tc>
          <w:tcPr>
            <w:tcW w:w="3288" w:type="dxa"/>
          </w:tcPr>
          <w:p w:rsidR="00706ADE" w:rsidRDefault="00706ADE">
            <w:pPr>
              <w:pStyle w:val="ConsPlusNormal"/>
            </w:pPr>
            <w:r>
              <w:t>Софинансирование из областного бюджета на капитальное строительство</w:t>
            </w:r>
          </w:p>
        </w:tc>
        <w:tc>
          <w:tcPr>
            <w:tcW w:w="510" w:type="dxa"/>
          </w:tcPr>
          <w:p w:rsidR="00706ADE" w:rsidRDefault="00706ADE">
            <w:pPr>
              <w:pStyle w:val="ConsPlusNormal"/>
            </w:pPr>
            <w:r>
              <w:t>007</w:t>
            </w:r>
          </w:p>
        </w:tc>
        <w:tc>
          <w:tcPr>
            <w:tcW w:w="624" w:type="dxa"/>
          </w:tcPr>
          <w:p w:rsidR="00706ADE" w:rsidRDefault="00706ADE">
            <w:pPr>
              <w:pStyle w:val="ConsPlusNormal"/>
            </w:pPr>
            <w:r>
              <w:t>0500</w:t>
            </w:r>
          </w:p>
        </w:tc>
        <w:tc>
          <w:tcPr>
            <w:tcW w:w="624" w:type="dxa"/>
          </w:tcPr>
          <w:p w:rsidR="00706ADE" w:rsidRDefault="00706ADE">
            <w:pPr>
              <w:pStyle w:val="ConsPlusNormal"/>
            </w:pPr>
            <w:r>
              <w:t>0502</w:t>
            </w:r>
          </w:p>
        </w:tc>
        <w:tc>
          <w:tcPr>
            <w:tcW w:w="1531" w:type="dxa"/>
          </w:tcPr>
          <w:p w:rsidR="00706ADE" w:rsidRDefault="00706ADE">
            <w:pPr>
              <w:pStyle w:val="ConsPlusNormal"/>
            </w:pPr>
            <w:r>
              <w:t>ПБ402R1070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11385,8</w:t>
            </w:r>
          </w:p>
        </w:tc>
      </w:tr>
      <w:tr w:rsidR="00706ADE">
        <w:tc>
          <w:tcPr>
            <w:tcW w:w="3288" w:type="dxa"/>
          </w:tcPr>
          <w:p w:rsidR="00706ADE" w:rsidRDefault="00706ADE">
            <w:pPr>
              <w:pStyle w:val="ConsPlusNormal"/>
            </w:pPr>
            <w:r>
              <w:t>Капитальные вложения в объекты недвижимого имущества государственной (муниципальной) собственности</w:t>
            </w:r>
          </w:p>
        </w:tc>
        <w:tc>
          <w:tcPr>
            <w:tcW w:w="510" w:type="dxa"/>
          </w:tcPr>
          <w:p w:rsidR="00706ADE" w:rsidRDefault="00706ADE">
            <w:pPr>
              <w:pStyle w:val="ConsPlusNormal"/>
            </w:pPr>
            <w:r>
              <w:t>007</w:t>
            </w:r>
          </w:p>
        </w:tc>
        <w:tc>
          <w:tcPr>
            <w:tcW w:w="624" w:type="dxa"/>
          </w:tcPr>
          <w:p w:rsidR="00706ADE" w:rsidRDefault="00706ADE">
            <w:pPr>
              <w:pStyle w:val="ConsPlusNormal"/>
            </w:pPr>
            <w:r>
              <w:t>0500</w:t>
            </w:r>
          </w:p>
        </w:tc>
        <w:tc>
          <w:tcPr>
            <w:tcW w:w="624" w:type="dxa"/>
          </w:tcPr>
          <w:p w:rsidR="00706ADE" w:rsidRDefault="00706ADE">
            <w:pPr>
              <w:pStyle w:val="ConsPlusNormal"/>
            </w:pPr>
            <w:r>
              <w:t>0502</w:t>
            </w:r>
          </w:p>
        </w:tc>
        <w:tc>
          <w:tcPr>
            <w:tcW w:w="1531" w:type="dxa"/>
          </w:tcPr>
          <w:p w:rsidR="00706ADE" w:rsidRDefault="00706ADE">
            <w:pPr>
              <w:pStyle w:val="ConsPlusNormal"/>
            </w:pPr>
            <w:r>
              <w:t>ПБ402R1070</w:t>
            </w:r>
          </w:p>
        </w:tc>
        <w:tc>
          <w:tcPr>
            <w:tcW w:w="604" w:type="dxa"/>
          </w:tcPr>
          <w:p w:rsidR="00706ADE" w:rsidRDefault="00706ADE">
            <w:pPr>
              <w:pStyle w:val="ConsPlusNormal"/>
            </w:pPr>
            <w:r>
              <w:t>400</w:t>
            </w:r>
          </w:p>
        </w:tc>
        <w:tc>
          <w:tcPr>
            <w:tcW w:w="510" w:type="dxa"/>
          </w:tcPr>
          <w:p w:rsidR="00706ADE" w:rsidRDefault="00706ADE">
            <w:pPr>
              <w:pStyle w:val="ConsPlusNormal"/>
            </w:pPr>
          </w:p>
        </w:tc>
        <w:tc>
          <w:tcPr>
            <w:tcW w:w="1361" w:type="dxa"/>
          </w:tcPr>
          <w:p w:rsidR="00706ADE" w:rsidRDefault="00706ADE">
            <w:pPr>
              <w:pStyle w:val="ConsPlusNormal"/>
            </w:pPr>
            <w:r>
              <w:t>11385,8</w:t>
            </w:r>
          </w:p>
        </w:tc>
      </w:tr>
      <w:tr w:rsidR="00706ADE">
        <w:tc>
          <w:tcPr>
            <w:tcW w:w="3288" w:type="dxa"/>
          </w:tcPr>
          <w:p w:rsidR="00706ADE" w:rsidRDefault="00706ADE">
            <w:pPr>
              <w:pStyle w:val="ConsPlusNormal"/>
            </w:pPr>
            <w:r>
              <w:t>Бюджетные инвестиции</w:t>
            </w:r>
          </w:p>
        </w:tc>
        <w:tc>
          <w:tcPr>
            <w:tcW w:w="510" w:type="dxa"/>
          </w:tcPr>
          <w:p w:rsidR="00706ADE" w:rsidRDefault="00706ADE">
            <w:pPr>
              <w:pStyle w:val="ConsPlusNormal"/>
            </w:pPr>
            <w:r>
              <w:t>007</w:t>
            </w:r>
          </w:p>
        </w:tc>
        <w:tc>
          <w:tcPr>
            <w:tcW w:w="624" w:type="dxa"/>
          </w:tcPr>
          <w:p w:rsidR="00706ADE" w:rsidRDefault="00706ADE">
            <w:pPr>
              <w:pStyle w:val="ConsPlusNormal"/>
            </w:pPr>
            <w:r>
              <w:t>0500</w:t>
            </w:r>
          </w:p>
        </w:tc>
        <w:tc>
          <w:tcPr>
            <w:tcW w:w="624" w:type="dxa"/>
          </w:tcPr>
          <w:p w:rsidR="00706ADE" w:rsidRDefault="00706ADE">
            <w:pPr>
              <w:pStyle w:val="ConsPlusNormal"/>
            </w:pPr>
            <w:r>
              <w:t>0502</w:t>
            </w:r>
          </w:p>
        </w:tc>
        <w:tc>
          <w:tcPr>
            <w:tcW w:w="1531" w:type="dxa"/>
          </w:tcPr>
          <w:p w:rsidR="00706ADE" w:rsidRDefault="00706ADE">
            <w:pPr>
              <w:pStyle w:val="ConsPlusNormal"/>
            </w:pPr>
            <w:r>
              <w:t>ПБ402R1070</w:t>
            </w:r>
          </w:p>
        </w:tc>
        <w:tc>
          <w:tcPr>
            <w:tcW w:w="604" w:type="dxa"/>
          </w:tcPr>
          <w:p w:rsidR="00706ADE" w:rsidRDefault="00706ADE">
            <w:pPr>
              <w:pStyle w:val="ConsPlusNormal"/>
            </w:pPr>
            <w:r>
              <w:t>410</w:t>
            </w:r>
          </w:p>
        </w:tc>
        <w:tc>
          <w:tcPr>
            <w:tcW w:w="510" w:type="dxa"/>
          </w:tcPr>
          <w:p w:rsidR="00706ADE" w:rsidRDefault="00706ADE">
            <w:pPr>
              <w:pStyle w:val="ConsPlusNormal"/>
            </w:pPr>
          </w:p>
        </w:tc>
        <w:tc>
          <w:tcPr>
            <w:tcW w:w="1361" w:type="dxa"/>
          </w:tcPr>
          <w:p w:rsidR="00706ADE" w:rsidRDefault="00706ADE">
            <w:pPr>
              <w:pStyle w:val="ConsPlusNormal"/>
            </w:pPr>
            <w:r>
              <w:t>11385,8</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007</w:t>
            </w:r>
          </w:p>
        </w:tc>
        <w:tc>
          <w:tcPr>
            <w:tcW w:w="624" w:type="dxa"/>
          </w:tcPr>
          <w:p w:rsidR="00706ADE" w:rsidRDefault="00706ADE">
            <w:pPr>
              <w:pStyle w:val="ConsPlusNormal"/>
            </w:pPr>
            <w:r>
              <w:t>0500</w:t>
            </w:r>
          </w:p>
        </w:tc>
        <w:tc>
          <w:tcPr>
            <w:tcW w:w="624" w:type="dxa"/>
          </w:tcPr>
          <w:p w:rsidR="00706ADE" w:rsidRDefault="00706ADE">
            <w:pPr>
              <w:pStyle w:val="ConsPlusNormal"/>
            </w:pPr>
            <w:r>
              <w:t>0502</w:t>
            </w:r>
          </w:p>
        </w:tc>
        <w:tc>
          <w:tcPr>
            <w:tcW w:w="1531" w:type="dxa"/>
          </w:tcPr>
          <w:p w:rsidR="00706ADE" w:rsidRDefault="00706ADE">
            <w:pPr>
              <w:pStyle w:val="ConsPlusNormal"/>
            </w:pPr>
            <w:r>
              <w:t>ПБ402R1070</w:t>
            </w:r>
          </w:p>
        </w:tc>
        <w:tc>
          <w:tcPr>
            <w:tcW w:w="604" w:type="dxa"/>
          </w:tcPr>
          <w:p w:rsidR="00706ADE" w:rsidRDefault="00706ADE">
            <w:pPr>
              <w:pStyle w:val="ConsPlusNormal"/>
            </w:pPr>
            <w:r>
              <w:t>410</w:t>
            </w:r>
          </w:p>
        </w:tc>
        <w:tc>
          <w:tcPr>
            <w:tcW w:w="510" w:type="dxa"/>
          </w:tcPr>
          <w:p w:rsidR="00706ADE" w:rsidRDefault="00706ADE">
            <w:pPr>
              <w:pStyle w:val="ConsPlusNormal"/>
            </w:pPr>
            <w:r>
              <w:t>1</w:t>
            </w:r>
          </w:p>
        </w:tc>
        <w:tc>
          <w:tcPr>
            <w:tcW w:w="1361" w:type="dxa"/>
          </w:tcPr>
          <w:p w:rsidR="00706ADE" w:rsidRDefault="00706ADE">
            <w:pPr>
              <w:pStyle w:val="ConsPlusNormal"/>
            </w:pPr>
            <w:r>
              <w:t>11385,8</w:t>
            </w:r>
          </w:p>
        </w:tc>
      </w:tr>
      <w:tr w:rsidR="00706ADE">
        <w:tc>
          <w:tcPr>
            <w:tcW w:w="3288" w:type="dxa"/>
          </w:tcPr>
          <w:p w:rsidR="00706ADE" w:rsidRDefault="00706ADE">
            <w:pPr>
              <w:pStyle w:val="ConsPlusNormal"/>
            </w:pPr>
            <w:hyperlink r:id="rId406" w:history="1">
              <w:r>
                <w:rPr>
                  <w:color w:val="0000FF"/>
                </w:rPr>
                <w:t>Подпрограмма 5</w:t>
              </w:r>
            </w:hyperlink>
            <w:r>
              <w:t xml:space="preserve"> "Обеспечение муниципальных образований Орловской области чистой водой"</w:t>
            </w:r>
          </w:p>
        </w:tc>
        <w:tc>
          <w:tcPr>
            <w:tcW w:w="510" w:type="dxa"/>
          </w:tcPr>
          <w:p w:rsidR="00706ADE" w:rsidRDefault="00706ADE">
            <w:pPr>
              <w:pStyle w:val="ConsPlusNormal"/>
            </w:pPr>
            <w:r>
              <w:t>007</w:t>
            </w:r>
          </w:p>
        </w:tc>
        <w:tc>
          <w:tcPr>
            <w:tcW w:w="624" w:type="dxa"/>
          </w:tcPr>
          <w:p w:rsidR="00706ADE" w:rsidRDefault="00706ADE">
            <w:pPr>
              <w:pStyle w:val="ConsPlusNormal"/>
            </w:pPr>
            <w:r>
              <w:t>0500</w:t>
            </w:r>
          </w:p>
        </w:tc>
        <w:tc>
          <w:tcPr>
            <w:tcW w:w="624" w:type="dxa"/>
          </w:tcPr>
          <w:p w:rsidR="00706ADE" w:rsidRDefault="00706ADE">
            <w:pPr>
              <w:pStyle w:val="ConsPlusNormal"/>
            </w:pPr>
            <w:r>
              <w:t>0502</w:t>
            </w:r>
          </w:p>
        </w:tc>
        <w:tc>
          <w:tcPr>
            <w:tcW w:w="1531" w:type="dxa"/>
          </w:tcPr>
          <w:p w:rsidR="00706ADE" w:rsidRDefault="00706ADE">
            <w:pPr>
              <w:pStyle w:val="ConsPlusNormal"/>
            </w:pPr>
            <w:r>
              <w:t>ПБ50000000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10000,0</w:t>
            </w:r>
          </w:p>
        </w:tc>
      </w:tr>
      <w:tr w:rsidR="00706ADE">
        <w:tc>
          <w:tcPr>
            <w:tcW w:w="3288" w:type="dxa"/>
          </w:tcPr>
          <w:p w:rsidR="00706ADE" w:rsidRDefault="00706ADE">
            <w:pPr>
              <w:pStyle w:val="ConsPlusNormal"/>
            </w:pPr>
            <w:r>
              <w:t>Основное мероприятие "Обеспечение муниципальных образований Орловской области чистой водой"</w:t>
            </w:r>
          </w:p>
        </w:tc>
        <w:tc>
          <w:tcPr>
            <w:tcW w:w="510" w:type="dxa"/>
          </w:tcPr>
          <w:p w:rsidR="00706ADE" w:rsidRDefault="00706ADE">
            <w:pPr>
              <w:pStyle w:val="ConsPlusNormal"/>
            </w:pPr>
            <w:r>
              <w:t>007</w:t>
            </w:r>
          </w:p>
        </w:tc>
        <w:tc>
          <w:tcPr>
            <w:tcW w:w="624" w:type="dxa"/>
          </w:tcPr>
          <w:p w:rsidR="00706ADE" w:rsidRDefault="00706ADE">
            <w:pPr>
              <w:pStyle w:val="ConsPlusNormal"/>
            </w:pPr>
            <w:r>
              <w:t>0500</w:t>
            </w:r>
          </w:p>
        </w:tc>
        <w:tc>
          <w:tcPr>
            <w:tcW w:w="624" w:type="dxa"/>
          </w:tcPr>
          <w:p w:rsidR="00706ADE" w:rsidRDefault="00706ADE">
            <w:pPr>
              <w:pStyle w:val="ConsPlusNormal"/>
            </w:pPr>
            <w:r>
              <w:t>0502</w:t>
            </w:r>
          </w:p>
        </w:tc>
        <w:tc>
          <w:tcPr>
            <w:tcW w:w="1531" w:type="dxa"/>
          </w:tcPr>
          <w:p w:rsidR="00706ADE" w:rsidRDefault="00706ADE">
            <w:pPr>
              <w:pStyle w:val="ConsPlusNormal"/>
            </w:pPr>
            <w:r>
              <w:t>ПБ50100000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10000,0</w:t>
            </w:r>
          </w:p>
        </w:tc>
      </w:tr>
      <w:tr w:rsidR="00706ADE">
        <w:tc>
          <w:tcPr>
            <w:tcW w:w="3288" w:type="dxa"/>
          </w:tcPr>
          <w:p w:rsidR="00706ADE" w:rsidRDefault="00706ADE">
            <w:pPr>
              <w:pStyle w:val="ConsPlusNormal"/>
            </w:pPr>
            <w:r>
              <w:t>Капитальное строительство</w:t>
            </w:r>
          </w:p>
        </w:tc>
        <w:tc>
          <w:tcPr>
            <w:tcW w:w="510" w:type="dxa"/>
          </w:tcPr>
          <w:p w:rsidR="00706ADE" w:rsidRDefault="00706ADE">
            <w:pPr>
              <w:pStyle w:val="ConsPlusNormal"/>
            </w:pPr>
            <w:r>
              <w:t>007</w:t>
            </w:r>
          </w:p>
        </w:tc>
        <w:tc>
          <w:tcPr>
            <w:tcW w:w="624" w:type="dxa"/>
          </w:tcPr>
          <w:p w:rsidR="00706ADE" w:rsidRDefault="00706ADE">
            <w:pPr>
              <w:pStyle w:val="ConsPlusNormal"/>
            </w:pPr>
            <w:r>
              <w:t>0500</w:t>
            </w:r>
          </w:p>
        </w:tc>
        <w:tc>
          <w:tcPr>
            <w:tcW w:w="624" w:type="dxa"/>
          </w:tcPr>
          <w:p w:rsidR="00706ADE" w:rsidRDefault="00706ADE">
            <w:pPr>
              <w:pStyle w:val="ConsPlusNormal"/>
            </w:pPr>
            <w:r>
              <w:t>0502</w:t>
            </w:r>
          </w:p>
        </w:tc>
        <w:tc>
          <w:tcPr>
            <w:tcW w:w="1531" w:type="dxa"/>
          </w:tcPr>
          <w:p w:rsidR="00706ADE" w:rsidRDefault="00706ADE">
            <w:pPr>
              <w:pStyle w:val="ConsPlusNormal"/>
            </w:pPr>
            <w:r>
              <w:t>ПБ50172310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10000,0</w:t>
            </w:r>
          </w:p>
        </w:tc>
      </w:tr>
      <w:tr w:rsidR="00706ADE">
        <w:tc>
          <w:tcPr>
            <w:tcW w:w="3288" w:type="dxa"/>
          </w:tcPr>
          <w:p w:rsidR="00706ADE" w:rsidRDefault="00706ADE">
            <w:pPr>
              <w:pStyle w:val="ConsPlusNormal"/>
            </w:pPr>
            <w:r>
              <w:t>Межбюджетные трансферты</w:t>
            </w:r>
          </w:p>
        </w:tc>
        <w:tc>
          <w:tcPr>
            <w:tcW w:w="510" w:type="dxa"/>
          </w:tcPr>
          <w:p w:rsidR="00706ADE" w:rsidRDefault="00706ADE">
            <w:pPr>
              <w:pStyle w:val="ConsPlusNormal"/>
            </w:pPr>
            <w:r>
              <w:t>007</w:t>
            </w:r>
          </w:p>
        </w:tc>
        <w:tc>
          <w:tcPr>
            <w:tcW w:w="624" w:type="dxa"/>
          </w:tcPr>
          <w:p w:rsidR="00706ADE" w:rsidRDefault="00706ADE">
            <w:pPr>
              <w:pStyle w:val="ConsPlusNormal"/>
            </w:pPr>
            <w:r>
              <w:t>0500</w:t>
            </w:r>
          </w:p>
        </w:tc>
        <w:tc>
          <w:tcPr>
            <w:tcW w:w="624" w:type="dxa"/>
          </w:tcPr>
          <w:p w:rsidR="00706ADE" w:rsidRDefault="00706ADE">
            <w:pPr>
              <w:pStyle w:val="ConsPlusNormal"/>
            </w:pPr>
            <w:r>
              <w:t>0502</w:t>
            </w:r>
          </w:p>
        </w:tc>
        <w:tc>
          <w:tcPr>
            <w:tcW w:w="1531" w:type="dxa"/>
          </w:tcPr>
          <w:p w:rsidR="00706ADE" w:rsidRDefault="00706ADE">
            <w:pPr>
              <w:pStyle w:val="ConsPlusNormal"/>
            </w:pPr>
            <w:r>
              <w:t>ПБ50172310</w:t>
            </w:r>
          </w:p>
        </w:tc>
        <w:tc>
          <w:tcPr>
            <w:tcW w:w="604"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10000,0</w:t>
            </w:r>
          </w:p>
        </w:tc>
      </w:tr>
      <w:tr w:rsidR="00706ADE">
        <w:tc>
          <w:tcPr>
            <w:tcW w:w="3288" w:type="dxa"/>
          </w:tcPr>
          <w:p w:rsidR="00706ADE" w:rsidRDefault="00706ADE">
            <w:pPr>
              <w:pStyle w:val="ConsPlusNormal"/>
            </w:pPr>
            <w:r>
              <w:t>Субсидии</w:t>
            </w:r>
          </w:p>
        </w:tc>
        <w:tc>
          <w:tcPr>
            <w:tcW w:w="510" w:type="dxa"/>
          </w:tcPr>
          <w:p w:rsidR="00706ADE" w:rsidRDefault="00706ADE">
            <w:pPr>
              <w:pStyle w:val="ConsPlusNormal"/>
            </w:pPr>
            <w:r>
              <w:t>007</w:t>
            </w:r>
          </w:p>
        </w:tc>
        <w:tc>
          <w:tcPr>
            <w:tcW w:w="624" w:type="dxa"/>
          </w:tcPr>
          <w:p w:rsidR="00706ADE" w:rsidRDefault="00706ADE">
            <w:pPr>
              <w:pStyle w:val="ConsPlusNormal"/>
            </w:pPr>
            <w:r>
              <w:t>0500</w:t>
            </w:r>
          </w:p>
        </w:tc>
        <w:tc>
          <w:tcPr>
            <w:tcW w:w="624" w:type="dxa"/>
          </w:tcPr>
          <w:p w:rsidR="00706ADE" w:rsidRDefault="00706ADE">
            <w:pPr>
              <w:pStyle w:val="ConsPlusNormal"/>
            </w:pPr>
            <w:r>
              <w:t>0502</w:t>
            </w:r>
          </w:p>
        </w:tc>
        <w:tc>
          <w:tcPr>
            <w:tcW w:w="1531" w:type="dxa"/>
          </w:tcPr>
          <w:p w:rsidR="00706ADE" w:rsidRDefault="00706ADE">
            <w:pPr>
              <w:pStyle w:val="ConsPlusNormal"/>
            </w:pPr>
            <w:r>
              <w:t>ПБ50172310</w:t>
            </w:r>
          </w:p>
        </w:tc>
        <w:tc>
          <w:tcPr>
            <w:tcW w:w="604" w:type="dxa"/>
          </w:tcPr>
          <w:p w:rsidR="00706ADE" w:rsidRDefault="00706ADE">
            <w:pPr>
              <w:pStyle w:val="ConsPlusNormal"/>
            </w:pPr>
            <w:r>
              <w:t>520</w:t>
            </w:r>
          </w:p>
        </w:tc>
        <w:tc>
          <w:tcPr>
            <w:tcW w:w="510" w:type="dxa"/>
          </w:tcPr>
          <w:p w:rsidR="00706ADE" w:rsidRDefault="00706ADE">
            <w:pPr>
              <w:pStyle w:val="ConsPlusNormal"/>
            </w:pPr>
          </w:p>
        </w:tc>
        <w:tc>
          <w:tcPr>
            <w:tcW w:w="1361" w:type="dxa"/>
          </w:tcPr>
          <w:p w:rsidR="00706ADE" w:rsidRDefault="00706ADE">
            <w:pPr>
              <w:pStyle w:val="ConsPlusNormal"/>
            </w:pPr>
            <w:r>
              <w:t>10000,0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007</w:t>
            </w:r>
          </w:p>
        </w:tc>
        <w:tc>
          <w:tcPr>
            <w:tcW w:w="624" w:type="dxa"/>
          </w:tcPr>
          <w:p w:rsidR="00706ADE" w:rsidRDefault="00706ADE">
            <w:pPr>
              <w:pStyle w:val="ConsPlusNormal"/>
            </w:pPr>
            <w:r>
              <w:t>0500</w:t>
            </w:r>
          </w:p>
        </w:tc>
        <w:tc>
          <w:tcPr>
            <w:tcW w:w="624" w:type="dxa"/>
          </w:tcPr>
          <w:p w:rsidR="00706ADE" w:rsidRDefault="00706ADE">
            <w:pPr>
              <w:pStyle w:val="ConsPlusNormal"/>
            </w:pPr>
            <w:r>
              <w:t>0502</w:t>
            </w:r>
          </w:p>
        </w:tc>
        <w:tc>
          <w:tcPr>
            <w:tcW w:w="1531" w:type="dxa"/>
          </w:tcPr>
          <w:p w:rsidR="00706ADE" w:rsidRDefault="00706ADE">
            <w:pPr>
              <w:pStyle w:val="ConsPlusNormal"/>
            </w:pPr>
            <w:r>
              <w:t>ПБ50172310</w:t>
            </w:r>
          </w:p>
        </w:tc>
        <w:tc>
          <w:tcPr>
            <w:tcW w:w="604" w:type="dxa"/>
          </w:tcPr>
          <w:p w:rsidR="00706ADE" w:rsidRDefault="00706ADE">
            <w:pPr>
              <w:pStyle w:val="ConsPlusNormal"/>
            </w:pPr>
            <w:r>
              <w:t>520</w:t>
            </w:r>
          </w:p>
        </w:tc>
        <w:tc>
          <w:tcPr>
            <w:tcW w:w="510" w:type="dxa"/>
          </w:tcPr>
          <w:p w:rsidR="00706ADE" w:rsidRDefault="00706ADE">
            <w:pPr>
              <w:pStyle w:val="ConsPlusNormal"/>
            </w:pPr>
            <w:r>
              <w:t>1</w:t>
            </w:r>
          </w:p>
        </w:tc>
        <w:tc>
          <w:tcPr>
            <w:tcW w:w="1361" w:type="dxa"/>
          </w:tcPr>
          <w:p w:rsidR="00706ADE" w:rsidRDefault="00706ADE">
            <w:pPr>
              <w:pStyle w:val="ConsPlusNormal"/>
            </w:pPr>
            <w:r>
              <w:t>10000,0</w:t>
            </w:r>
          </w:p>
        </w:tc>
      </w:tr>
      <w:tr w:rsidR="00706ADE">
        <w:tc>
          <w:tcPr>
            <w:tcW w:w="3288" w:type="dxa"/>
          </w:tcPr>
          <w:p w:rsidR="00706ADE" w:rsidRDefault="00706ADE">
            <w:pPr>
              <w:pStyle w:val="ConsPlusNormal"/>
            </w:pPr>
            <w:r>
              <w:t xml:space="preserve">Государственная </w:t>
            </w:r>
            <w:hyperlink r:id="rId407" w:history="1">
              <w:r>
                <w:rPr>
                  <w:color w:val="0000FF"/>
                </w:rPr>
                <w:t>программа</w:t>
              </w:r>
            </w:hyperlink>
            <w:r>
              <w:t xml:space="preserve"> Орловской области "Развитие культуры и искусства, туризма, архивного дела, сохранение и реконструкция военно-мемориальных объектов в Орловской области"</w:t>
            </w:r>
          </w:p>
        </w:tc>
        <w:tc>
          <w:tcPr>
            <w:tcW w:w="510" w:type="dxa"/>
          </w:tcPr>
          <w:p w:rsidR="00706ADE" w:rsidRDefault="00706ADE">
            <w:pPr>
              <w:pStyle w:val="ConsPlusNormal"/>
            </w:pPr>
            <w:r>
              <w:t>007</w:t>
            </w:r>
          </w:p>
        </w:tc>
        <w:tc>
          <w:tcPr>
            <w:tcW w:w="624" w:type="dxa"/>
          </w:tcPr>
          <w:p w:rsidR="00706ADE" w:rsidRDefault="00706ADE">
            <w:pPr>
              <w:pStyle w:val="ConsPlusNormal"/>
            </w:pPr>
            <w:r>
              <w:t>0500</w:t>
            </w:r>
          </w:p>
        </w:tc>
        <w:tc>
          <w:tcPr>
            <w:tcW w:w="624" w:type="dxa"/>
          </w:tcPr>
          <w:p w:rsidR="00706ADE" w:rsidRDefault="00706ADE">
            <w:pPr>
              <w:pStyle w:val="ConsPlusNormal"/>
            </w:pPr>
            <w:r>
              <w:t>0502</w:t>
            </w:r>
          </w:p>
        </w:tc>
        <w:tc>
          <w:tcPr>
            <w:tcW w:w="1531" w:type="dxa"/>
          </w:tcPr>
          <w:p w:rsidR="00706ADE" w:rsidRDefault="00706ADE">
            <w:pPr>
              <w:pStyle w:val="ConsPlusNormal"/>
            </w:pPr>
            <w:r>
              <w:t>ПЦ00000000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17500,0</w:t>
            </w:r>
          </w:p>
        </w:tc>
      </w:tr>
      <w:tr w:rsidR="00706ADE">
        <w:tc>
          <w:tcPr>
            <w:tcW w:w="3288" w:type="dxa"/>
          </w:tcPr>
          <w:p w:rsidR="00706ADE" w:rsidRDefault="00706ADE">
            <w:pPr>
              <w:pStyle w:val="ConsPlusNormal"/>
            </w:pPr>
            <w:hyperlink r:id="rId408" w:history="1">
              <w:r>
                <w:rPr>
                  <w:color w:val="0000FF"/>
                </w:rPr>
                <w:t>Подпрограмма 2</w:t>
              </w:r>
            </w:hyperlink>
            <w:r>
              <w:t xml:space="preserve"> "Развитие внутреннего туризма в Орловской области"</w:t>
            </w:r>
          </w:p>
        </w:tc>
        <w:tc>
          <w:tcPr>
            <w:tcW w:w="510" w:type="dxa"/>
          </w:tcPr>
          <w:p w:rsidR="00706ADE" w:rsidRDefault="00706ADE">
            <w:pPr>
              <w:pStyle w:val="ConsPlusNormal"/>
            </w:pPr>
            <w:r>
              <w:t>007</w:t>
            </w:r>
          </w:p>
        </w:tc>
        <w:tc>
          <w:tcPr>
            <w:tcW w:w="624" w:type="dxa"/>
          </w:tcPr>
          <w:p w:rsidR="00706ADE" w:rsidRDefault="00706ADE">
            <w:pPr>
              <w:pStyle w:val="ConsPlusNormal"/>
            </w:pPr>
            <w:r>
              <w:t>0500</w:t>
            </w:r>
          </w:p>
        </w:tc>
        <w:tc>
          <w:tcPr>
            <w:tcW w:w="624" w:type="dxa"/>
          </w:tcPr>
          <w:p w:rsidR="00706ADE" w:rsidRDefault="00706ADE">
            <w:pPr>
              <w:pStyle w:val="ConsPlusNormal"/>
            </w:pPr>
            <w:r>
              <w:t>0502</w:t>
            </w:r>
          </w:p>
        </w:tc>
        <w:tc>
          <w:tcPr>
            <w:tcW w:w="1531" w:type="dxa"/>
          </w:tcPr>
          <w:p w:rsidR="00706ADE" w:rsidRDefault="00706ADE">
            <w:pPr>
              <w:pStyle w:val="ConsPlusNormal"/>
            </w:pPr>
            <w:r>
              <w:t>ПЦ20000000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17500,0</w:t>
            </w:r>
          </w:p>
        </w:tc>
      </w:tr>
      <w:tr w:rsidR="00706ADE">
        <w:tc>
          <w:tcPr>
            <w:tcW w:w="3288" w:type="dxa"/>
          </w:tcPr>
          <w:p w:rsidR="00706ADE" w:rsidRDefault="00706ADE">
            <w:pPr>
              <w:pStyle w:val="ConsPlusNormal"/>
            </w:pPr>
            <w:r>
              <w:t>Основное мероприятие "Мероприятия по развитию материально-технической базы туризма"</w:t>
            </w:r>
          </w:p>
        </w:tc>
        <w:tc>
          <w:tcPr>
            <w:tcW w:w="510" w:type="dxa"/>
          </w:tcPr>
          <w:p w:rsidR="00706ADE" w:rsidRDefault="00706ADE">
            <w:pPr>
              <w:pStyle w:val="ConsPlusNormal"/>
            </w:pPr>
            <w:r>
              <w:t>007</w:t>
            </w:r>
          </w:p>
        </w:tc>
        <w:tc>
          <w:tcPr>
            <w:tcW w:w="624" w:type="dxa"/>
          </w:tcPr>
          <w:p w:rsidR="00706ADE" w:rsidRDefault="00706ADE">
            <w:pPr>
              <w:pStyle w:val="ConsPlusNormal"/>
            </w:pPr>
            <w:r>
              <w:t>0500</w:t>
            </w:r>
          </w:p>
        </w:tc>
        <w:tc>
          <w:tcPr>
            <w:tcW w:w="624" w:type="dxa"/>
          </w:tcPr>
          <w:p w:rsidR="00706ADE" w:rsidRDefault="00706ADE">
            <w:pPr>
              <w:pStyle w:val="ConsPlusNormal"/>
            </w:pPr>
            <w:r>
              <w:t>0502</w:t>
            </w:r>
          </w:p>
        </w:tc>
        <w:tc>
          <w:tcPr>
            <w:tcW w:w="1531" w:type="dxa"/>
          </w:tcPr>
          <w:p w:rsidR="00706ADE" w:rsidRDefault="00706ADE">
            <w:pPr>
              <w:pStyle w:val="ConsPlusNormal"/>
            </w:pPr>
            <w:r>
              <w:t>ПЦ20300000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17500,0</w:t>
            </w:r>
          </w:p>
        </w:tc>
      </w:tr>
      <w:tr w:rsidR="00706ADE">
        <w:tc>
          <w:tcPr>
            <w:tcW w:w="3288" w:type="dxa"/>
          </w:tcPr>
          <w:p w:rsidR="00706ADE" w:rsidRDefault="00706ADE">
            <w:pPr>
              <w:pStyle w:val="ConsPlusNormal"/>
            </w:pPr>
            <w:r>
              <w:t>Капитальное строительство</w:t>
            </w:r>
          </w:p>
        </w:tc>
        <w:tc>
          <w:tcPr>
            <w:tcW w:w="510" w:type="dxa"/>
          </w:tcPr>
          <w:p w:rsidR="00706ADE" w:rsidRDefault="00706ADE">
            <w:pPr>
              <w:pStyle w:val="ConsPlusNormal"/>
            </w:pPr>
            <w:r>
              <w:t>007</w:t>
            </w:r>
          </w:p>
        </w:tc>
        <w:tc>
          <w:tcPr>
            <w:tcW w:w="624" w:type="dxa"/>
          </w:tcPr>
          <w:p w:rsidR="00706ADE" w:rsidRDefault="00706ADE">
            <w:pPr>
              <w:pStyle w:val="ConsPlusNormal"/>
            </w:pPr>
            <w:r>
              <w:t>0500</w:t>
            </w:r>
          </w:p>
        </w:tc>
        <w:tc>
          <w:tcPr>
            <w:tcW w:w="624" w:type="dxa"/>
          </w:tcPr>
          <w:p w:rsidR="00706ADE" w:rsidRDefault="00706ADE">
            <w:pPr>
              <w:pStyle w:val="ConsPlusNormal"/>
            </w:pPr>
            <w:r>
              <w:t>0502</w:t>
            </w:r>
          </w:p>
        </w:tc>
        <w:tc>
          <w:tcPr>
            <w:tcW w:w="1531" w:type="dxa"/>
          </w:tcPr>
          <w:p w:rsidR="00706ADE" w:rsidRDefault="00706ADE">
            <w:pPr>
              <w:pStyle w:val="ConsPlusNormal"/>
            </w:pPr>
            <w:r>
              <w:t>ПЦ20372310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17500,0</w:t>
            </w:r>
          </w:p>
        </w:tc>
      </w:tr>
      <w:tr w:rsidR="00706ADE">
        <w:tc>
          <w:tcPr>
            <w:tcW w:w="3288" w:type="dxa"/>
          </w:tcPr>
          <w:p w:rsidR="00706ADE" w:rsidRDefault="00706ADE">
            <w:pPr>
              <w:pStyle w:val="ConsPlusNormal"/>
            </w:pPr>
            <w:r>
              <w:lastRenderedPageBreak/>
              <w:t>Межбюджетные трансферты</w:t>
            </w:r>
          </w:p>
        </w:tc>
        <w:tc>
          <w:tcPr>
            <w:tcW w:w="510" w:type="dxa"/>
          </w:tcPr>
          <w:p w:rsidR="00706ADE" w:rsidRDefault="00706ADE">
            <w:pPr>
              <w:pStyle w:val="ConsPlusNormal"/>
            </w:pPr>
            <w:r>
              <w:t>007</w:t>
            </w:r>
          </w:p>
        </w:tc>
        <w:tc>
          <w:tcPr>
            <w:tcW w:w="624" w:type="dxa"/>
          </w:tcPr>
          <w:p w:rsidR="00706ADE" w:rsidRDefault="00706ADE">
            <w:pPr>
              <w:pStyle w:val="ConsPlusNormal"/>
            </w:pPr>
            <w:r>
              <w:t>0500</w:t>
            </w:r>
          </w:p>
        </w:tc>
        <w:tc>
          <w:tcPr>
            <w:tcW w:w="624" w:type="dxa"/>
          </w:tcPr>
          <w:p w:rsidR="00706ADE" w:rsidRDefault="00706ADE">
            <w:pPr>
              <w:pStyle w:val="ConsPlusNormal"/>
            </w:pPr>
            <w:r>
              <w:t>0502</w:t>
            </w:r>
          </w:p>
        </w:tc>
        <w:tc>
          <w:tcPr>
            <w:tcW w:w="1531" w:type="dxa"/>
          </w:tcPr>
          <w:p w:rsidR="00706ADE" w:rsidRDefault="00706ADE">
            <w:pPr>
              <w:pStyle w:val="ConsPlusNormal"/>
            </w:pPr>
            <w:r>
              <w:t>ПЦ20372310</w:t>
            </w:r>
          </w:p>
        </w:tc>
        <w:tc>
          <w:tcPr>
            <w:tcW w:w="604"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17500,0</w:t>
            </w:r>
          </w:p>
        </w:tc>
      </w:tr>
      <w:tr w:rsidR="00706ADE">
        <w:tc>
          <w:tcPr>
            <w:tcW w:w="3288" w:type="dxa"/>
          </w:tcPr>
          <w:p w:rsidR="00706ADE" w:rsidRDefault="00706ADE">
            <w:pPr>
              <w:pStyle w:val="ConsPlusNormal"/>
            </w:pPr>
            <w:r>
              <w:t>Субсидии</w:t>
            </w:r>
          </w:p>
        </w:tc>
        <w:tc>
          <w:tcPr>
            <w:tcW w:w="510" w:type="dxa"/>
          </w:tcPr>
          <w:p w:rsidR="00706ADE" w:rsidRDefault="00706ADE">
            <w:pPr>
              <w:pStyle w:val="ConsPlusNormal"/>
            </w:pPr>
            <w:r>
              <w:t>007</w:t>
            </w:r>
          </w:p>
        </w:tc>
        <w:tc>
          <w:tcPr>
            <w:tcW w:w="624" w:type="dxa"/>
          </w:tcPr>
          <w:p w:rsidR="00706ADE" w:rsidRDefault="00706ADE">
            <w:pPr>
              <w:pStyle w:val="ConsPlusNormal"/>
            </w:pPr>
            <w:r>
              <w:t>0500</w:t>
            </w:r>
          </w:p>
        </w:tc>
        <w:tc>
          <w:tcPr>
            <w:tcW w:w="624" w:type="dxa"/>
          </w:tcPr>
          <w:p w:rsidR="00706ADE" w:rsidRDefault="00706ADE">
            <w:pPr>
              <w:pStyle w:val="ConsPlusNormal"/>
            </w:pPr>
            <w:r>
              <w:t>0502</w:t>
            </w:r>
          </w:p>
        </w:tc>
        <w:tc>
          <w:tcPr>
            <w:tcW w:w="1531" w:type="dxa"/>
          </w:tcPr>
          <w:p w:rsidR="00706ADE" w:rsidRDefault="00706ADE">
            <w:pPr>
              <w:pStyle w:val="ConsPlusNormal"/>
            </w:pPr>
            <w:r>
              <w:t>ПЦ20372310</w:t>
            </w:r>
          </w:p>
        </w:tc>
        <w:tc>
          <w:tcPr>
            <w:tcW w:w="604" w:type="dxa"/>
          </w:tcPr>
          <w:p w:rsidR="00706ADE" w:rsidRDefault="00706ADE">
            <w:pPr>
              <w:pStyle w:val="ConsPlusNormal"/>
            </w:pPr>
            <w:r>
              <w:t>520</w:t>
            </w:r>
          </w:p>
        </w:tc>
        <w:tc>
          <w:tcPr>
            <w:tcW w:w="510" w:type="dxa"/>
          </w:tcPr>
          <w:p w:rsidR="00706ADE" w:rsidRDefault="00706ADE">
            <w:pPr>
              <w:pStyle w:val="ConsPlusNormal"/>
            </w:pPr>
          </w:p>
        </w:tc>
        <w:tc>
          <w:tcPr>
            <w:tcW w:w="1361" w:type="dxa"/>
          </w:tcPr>
          <w:p w:rsidR="00706ADE" w:rsidRDefault="00706ADE">
            <w:pPr>
              <w:pStyle w:val="ConsPlusNormal"/>
            </w:pPr>
            <w:r>
              <w:t>17500,0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007</w:t>
            </w:r>
          </w:p>
        </w:tc>
        <w:tc>
          <w:tcPr>
            <w:tcW w:w="624" w:type="dxa"/>
          </w:tcPr>
          <w:p w:rsidR="00706ADE" w:rsidRDefault="00706ADE">
            <w:pPr>
              <w:pStyle w:val="ConsPlusNormal"/>
            </w:pPr>
            <w:r>
              <w:t>0500</w:t>
            </w:r>
          </w:p>
        </w:tc>
        <w:tc>
          <w:tcPr>
            <w:tcW w:w="624" w:type="dxa"/>
          </w:tcPr>
          <w:p w:rsidR="00706ADE" w:rsidRDefault="00706ADE">
            <w:pPr>
              <w:pStyle w:val="ConsPlusNormal"/>
            </w:pPr>
            <w:r>
              <w:t>0502</w:t>
            </w:r>
          </w:p>
        </w:tc>
        <w:tc>
          <w:tcPr>
            <w:tcW w:w="1531" w:type="dxa"/>
          </w:tcPr>
          <w:p w:rsidR="00706ADE" w:rsidRDefault="00706ADE">
            <w:pPr>
              <w:pStyle w:val="ConsPlusNormal"/>
            </w:pPr>
            <w:r>
              <w:t>ПЦ20372310</w:t>
            </w:r>
          </w:p>
        </w:tc>
        <w:tc>
          <w:tcPr>
            <w:tcW w:w="604" w:type="dxa"/>
          </w:tcPr>
          <w:p w:rsidR="00706ADE" w:rsidRDefault="00706ADE">
            <w:pPr>
              <w:pStyle w:val="ConsPlusNormal"/>
            </w:pPr>
            <w:r>
              <w:t>520</w:t>
            </w:r>
          </w:p>
        </w:tc>
        <w:tc>
          <w:tcPr>
            <w:tcW w:w="510" w:type="dxa"/>
          </w:tcPr>
          <w:p w:rsidR="00706ADE" w:rsidRDefault="00706ADE">
            <w:pPr>
              <w:pStyle w:val="ConsPlusNormal"/>
            </w:pPr>
            <w:r>
              <w:t>1</w:t>
            </w:r>
          </w:p>
        </w:tc>
        <w:tc>
          <w:tcPr>
            <w:tcW w:w="1361" w:type="dxa"/>
          </w:tcPr>
          <w:p w:rsidR="00706ADE" w:rsidRDefault="00706ADE">
            <w:pPr>
              <w:pStyle w:val="ConsPlusNormal"/>
            </w:pPr>
            <w:r>
              <w:t>17500,0</w:t>
            </w:r>
          </w:p>
        </w:tc>
      </w:tr>
      <w:tr w:rsidR="00706ADE">
        <w:tc>
          <w:tcPr>
            <w:tcW w:w="3288" w:type="dxa"/>
          </w:tcPr>
          <w:p w:rsidR="00706ADE" w:rsidRDefault="00706ADE">
            <w:pPr>
              <w:pStyle w:val="ConsPlusNormal"/>
            </w:pPr>
            <w:r>
              <w:t>Другие вопросы в области жилищно-коммунального хозяйства</w:t>
            </w:r>
          </w:p>
        </w:tc>
        <w:tc>
          <w:tcPr>
            <w:tcW w:w="510" w:type="dxa"/>
          </w:tcPr>
          <w:p w:rsidR="00706ADE" w:rsidRDefault="00706ADE">
            <w:pPr>
              <w:pStyle w:val="ConsPlusNormal"/>
            </w:pPr>
            <w:r>
              <w:t>007</w:t>
            </w:r>
          </w:p>
        </w:tc>
        <w:tc>
          <w:tcPr>
            <w:tcW w:w="624" w:type="dxa"/>
          </w:tcPr>
          <w:p w:rsidR="00706ADE" w:rsidRDefault="00706ADE">
            <w:pPr>
              <w:pStyle w:val="ConsPlusNormal"/>
            </w:pPr>
            <w:r>
              <w:t>0500</w:t>
            </w:r>
          </w:p>
        </w:tc>
        <w:tc>
          <w:tcPr>
            <w:tcW w:w="624" w:type="dxa"/>
          </w:tcPr>
          <w:p w:rsidR="00706ADE" w:rsidRDefault="00706ADE">
            <w:pPr>
              <w:pStyle w:val="ConsPlusNormal"/>
            </w:pPr>
            <w:r>
              <w:t>0505</w:t>
            </w: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61871,5</w:t>
            </w:r>
          </w:p>
        </w:tc>
      </w:tr>
      <w:tr w:rsidR="00706ADE">
        <w:tc>
          <w:tcPr>
            <w:tcW w:w="3288" w:type="dxa"/>
          </w:tcPr>
          <w:p w:rsidR="00706ADE" w:rsidRDefault="00706ADE">
            <w:pPr>
              <w:pStyle w:val="ConsPlusNormal"/>
            </w:pPr>
            <w:r>
              <w:t>Непрограммная часть областного бюджета</w:t>
            </w:r>
          </w:p>
        </w:tc>
        <w:tc>
          <w:tcPr>
            <w:tcW w:w="510" w:type="dxa"/>
          </w:tcPr>
          <w:p w:rsidR="00706ADE" w:rsidRDefault="00706ADE">
            <w:pPr>
              <w:pStyle w:val="ConsPlusNormal"/>
            </w:pPr>
            <w:r>
              <w:t>007</w:t>
            </w:r>
          </w:p>
        </w:tc>
        <w:tc>
          <w:tcPr>
            <w:tcW w:w="624" w:type="dxa"/>
          </w:tcPr>
          <w:p w:rsidR="00706ADE" w:rsidRDefault="00706ADE">
            <w:pPr>
              <w:pStyle w:val="ConsPlusNormal"/>
            </w:pPr>
            <w:r>
              <w:t>0500</w:t>
            </w:r>
          </w:p>
        </w:tc>
        <w:tc>
          <w:tcPr>
            <w:tcW w:w="624" w:type="dxa"/>
          </w:tcPr>
          <w:p w:rsidR="00706ADE" w:rsidRDefault="00706ADE">
            <w:pPr>
              <w:pStyle w:val="ConsPlusNormal"/>
            </w:pPr>
            <w:r>
              <w:t>0505</w:t>
            </w:r>
          </w:p>
        </w:tc>
        <w:tc>
          <w:tcPr>
            <w:tcW w:w="1531" w:type="dxa"/>
          </w:tcPr>
          <w:p w:rsidR="00706ADE" w:rsidRDefault="00706ADE">
            <w:pPr>
              <w:pStyle w:val="ConsPlusNormal"/>
            </w:pPr>
            <w:r>
              <w:t>БП00000000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53935,5</w:t>
            </w:r>
          </w:p>
        </w:tc>
      </w:tr>
      <w:tr w:rsidR="00706ADE">
        <w:tc>
          <w:tcPr>
            <w:tcW w:w="3288" w:type="dxa"/>
          </w:tcPr>
          <w:p w:rsidR="00706ADE" w:rsidRDefault="00706ADE">
            <w:pPr>
              <w:pStyle w:val="ConsPlusNormal"/>
            </w:pPr>
            <w:r>
              <w:t>Центральный аппарат</w:t>
            </w:r>
          </w:p>
        </w:tc>
        <w:tc>
          <w:tcPr>
            <w:tcW w:w="510" w:type="dxa"/>
          </w:tcPr>
          <w:p w:rsidR="00706ADE" w:rsidRDefault="00706ADE">
            <w:pPr>
              <w:pStyle w:val="ConsPlusNormal"/>
            </w:pPr>
            <w:r>
              <w:t>007</w:t>
            </w:r>
          </w:p>
        </w:tc>
        <w:tc>
          <w:tcPr>
            <w:tcW w:w="624" w:type="dxa"/>
          </w:tcPr>
          <w:p w:rsidR="00706ADE" w:rsidRDefault="00706ADE">
            <w:pPr>
              <w:pStyle w:val="ConsPlusNormal"/>
            </w:pPr>
            <w:r>
              <w:t>0500</w:t>
            </w:r>
          </w:p>
        </w:tc>
        <w:tc>
          <w:tcPr>
            <w:tcW w:w="624" w:type="dxa"/>
          </w:tcPr>
          <w:p w:rsidR="00706ADE" w:rsidRDefault="00706ADE">
            <w:pPr>
              <w:pStyle w:val="ConsPlusNormal"/>
            </w:pPr>
            <w:r>
              <w:t>0505</w:t>
            </w:r>
          </w:p>
        </w:tc>
        <w:tc>
          <w:tcPr>
            <w:tcW w:w="1531" w:type="dxa"/>
          </w:tcPr>
          <w:p w:rsidR="00706ADE" w:rsidRDefault="00706ADE">
            <w:pPr>
              <w:pStyle w:val="ConsPlusNormal"/>
            </w:pPr>
            <w:r>
              <w:t>БП00070010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34242,5</w:t>
            </w:r>
          </w:p>
        </w:tc>
      </w:tr>
      <w:tr w:rsidR="00706ADE">
        <w:tc>
          <w:tcPr>
            <w:tcW w:w="3288" w:type="dxa"/>
          </w:tcPr>
          <w:p w:rsidR="00706ADE" w:rsidRDefault="00706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706ADE" w:rsidRDefault="00706ADE">
            <w:pPr>
              <w:pStyle w:val="ConsPlusNormal"/>
            </w:pPr>
            <w:r>
              <w:t>007</w:t>
            </w:r>
          </w:p>
        </w:tc>
        <w:tc>
          <w:tcPr>
            <w:tcW w:w="624" w:type="dxa"/>
          </w:tcPr>
          <w:p w:rsidR="00706ADE" w:rsidRDefault="00706ADE">
            <w:pPr>
              <w:pStyle w:val="ConsPlusNormal"/>
            </w:pPr>
            <w:r>
              <w:t>0500</w:t>
            </w:r>
          </w:p>
        </w:tc>
        <w:tc>
          <w:tcPr>
            <w:tcW w:w="624" w:type="dxa"/>
          </w:tcPr>
          <w:p w:rsidR="00706ADE" w:rsidRDefault="00706ADE">
            <w:pPr>
              <w:pStyle w:val="ConsPlusNormal"/>
            </w:pPr>
            <w:r>
              <w:t>0505</w:t>
            </w:r>
          </w:p>
        </w:tc>
        <w:tc>
          <w:tcPr>
            <w:tcW w:w="1531" w:type="dxa"/>
          </w:tcPr>
          <w:p w:rsidR="00706ADE" w:rsidRDefault="00706ADE">
            <w:pPr>
              <w:pStyle w:val="ConsPlusNormal"/>
            </w:pPr>
            <w:r>
              <w:t>БП00070010</w:t>
            </w:r>
          </w:p>
        </w:tc>
        <w:tc>
          <w:tcPr>
            <w:tcW w:w="604" w:type="dxa"/>
          </w:tcPr>
          <w:p w:rsidR="00706ADE" w:rsidRDefault="00706ADE">
            <w:pPr>
              <w:pStyle w:val="ConsPlusNormal"/>
            </w:pPr>
            <w:r>
              <w:t>100</w:t>
            </w:r>
          </w:p>
        </w:tc>
        <w:tc>
          <w:tcPr>
            <w:tcW w:w="510" w:type="dxa"/>
          </w:tcPr>
          <w:p w:rsidR="00706ADE" w:rsidRDefault="00706ADE">
            <w:pPr>
              <w:pStyle w:val="ConsPlusNormal"/>
            </w:pPr>
          </w:p>
        </w:tc>
        <w:tc>
          <w:tcPr>
            <w:tcW w:w="1361" w:type="dxa"/>
          </w:tcPr>
          <w:p w:rsidR="00706ADE" w:rsidRDefault="00706ADE">
            <w:pPr>
              <w:pStyle w:val="ConsPlusNormal"/>
            </w:pPr>
            <w:r>
              <w:t>31733,7</w:t>
            </w:r>
          </w:p>
        </w:tc>
      </w:tr>
      <w:tr w:rsidR="00706ADE">
        <w:tc>
          <w:tcPr>
            <w:tcW w:w="3288" w:type="dxa"/>
          </w:tcPr>
          <w:p w:rsidR="00706ADE" w:rsidRDefault="00706ADE">
            <w:pPr>
              <w:pStyle w:val="ConsPlusNormal"/>
            </w:pPr>
            <w:r>
              <w:t>Расходы на выплаты персоналу государственных (муниципальных) органов</w:t>
            </w:r>
          </w:p>
        </w:tc>
        <w:tc>
          <w:tcPr>
            <w:tcW w:w="510" w:type="dxa"/>
          </w:tcPr>
          <w:p w:rsidR="00706ADE" w:rsidRDefault="00706ADE">
            <w:pPr>
              <w:pStyle w:val="ConsPlusNormal"/>
            </w:pPr>
            <w:r>
              <w:t>007</w:t>
            </w:r>
          </w:p>
        </w:tc>
        <w:tc>
          <w:tcPr>
            <w:tcW w:w="624" w:type="dxa"/>
          </w:tcPr>
          <w:p w:rsidR="00706ADE" w:rsidRDefault="00706ADE">
            <w:pPr>
              <w:pStyle w:val="ConsPlusNormal"/>
            </w:pPr>
            <w:r>
              <w:t>0500</w:t>
            </w:r>
          </w:p>
        </w:tc>
        <w:tc>
          <w:tcPr>
            <w:tcW w:w="624" w:type="dxa"/>
          </w:tcPr>
          <w:p w:rsidR="00706ADE" w:rsidRDefault="00706ADE">
            <w:pPr>
              <w:pStyle w:val="ConsPlusNormal"/>
            </w:pPr>
            <w:r>
              <w:t>0505</w:t>
            </w:r>
          </w:p>
        </w:tc>
        <w:tc>
          <w:tcPr>
            <w:tcW w:w="1531" w:type="dxa"/>
          </w:tcPr>
          <w:p w:rsidR="00706ADE" w:rsidRDefault="00706ADE">
            <w:pPr>
              <w:pStyle w:val="ConsPlusNormal"/>
            </w:pPr>
            <w:r>
              <w:t>БП00070010</w:t>
            </w:r>
          </w:p>
        </w:tc>
        <w:tc>
          <w:tcPr>
            <w:tcW w:w="604" w:type="dxa"/>
          </w:tcPr>
          <w:p w:rsidR="00706ADE" w:rsidRDefault="00706ADE">
            <w:pPr>
              <w:pStyle w:val="ConsPlusNormal"/>
            </w:pPr>
            <w:r>
              <w:t>120</w:t>
            </w:r>
          </w:p>
        </w:tc>
        <w:tc>
          <w:tcPr>
            <w:tcW w:w="510" w:type="dxa"/>
          </w:tcPr>
          <w:p w:rsidR="00706ADE" w:rsidRDefault="00706ADE">
            <w:pPr>
              <w:pStyle w:val="ConsPlusNormal"/>
            </w:pPr>
          </w:p>
        </w:tc>
        <w:tc>
          <w:tcPr>
            <w:tcW w:w="1361" w:type="dxa"/>
          </w:tcPr>
          <w:p w:rsidR="00706ADE" w:rsidRDefault="00706ADE">
            <w:pPr>
              <w:pStyle w:val="ConsPlusNormal"/>
            </w:pPr>
            <w:r>
              <w:t>31733,7</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007</w:t>
            </w:r>
          </w:p>
        </w:tc>
        <w:tc>
          <w:tcPr>
            <w:tcW w:w="624" w:type="dxa"/>
          </w:tcPr>
          <w:p w:rsidR="00706ADE" w:rsidRDefault="00706ADE">
            <w:pPr>
              <w:pStyle w:val="ConsPlusNormal"/>
            </w:pPr>
            <w:r>
              <w:t>0500</w:t>
            </w:r>
          </w:p>
        </w:tc>
        <w:tc>
          <w:tcPr>
            <w:tcW w:w="624" w:type="dxa"/>
          </w:tcPr>
          <w:p w:rsidR="00706ADE" w:rsidRDefault="00706ADE">
            <w:pPr>
              <w:pStyle w:val="ConsPlusNormal"/>
            </w:pPr>
            <w:r>
              <w:t>0505</w:t>
            </w:r>
          </w:p>
        </w:tc>
        <w:tc>
          <w:tcPr>
            <w:tcW w:w="1531" w:type="dxa"/>
          </w:tcPr>
          <w:p w:rsidR="00706ADE" w:rsidRDefault="00706ADE">
            <w:pPr>
              <w:pStyle w:val="ConsPlusNormal"/>
            </w:pPr>
            <w:r>
              <w:t>БП00070010</w:t>
            </w:r>
          </w:p>
        </w:tc>
        <w:tc>
          <w:tcPr>
            <w:tcW w:w="604" w:type="dxa"/>
          </w:tcPr>
          <w:p w:rsidR="00706ADE" w:rsidRDefault="00706ADE">
            <w:pPr>
              <w:pStyle w:val="ConsPlusNormal"/>
            </w:pPr>
            <w:r>
              <w:t>120</w:t>
            </w:r>
          </w:p>
        </w:tc>
        <w:tc>
          <w:tcPr>
            <w:tcW w:w="510" w:type="dxa"/>
          </w:tcPr>
          <w:p w:rsidR="00706ADE" w:rsidRDefault="00706ADE">
            <w:pPr>
              <w:pStyle w:val="ConsPlusNormal"/>
            </w:pPr>
            <w:r>
              <w:t>1</w:t>
            </w:r>
          </w:p>
        </w:tc>
        <w:tc>
          <w:tcPr>
            <w:tcW w:w="1361" w:type="dxa"/>
          </w:tcPr>
          <w:p w:rsidR="00706ADE" w:rsidRDefault="00706ADE">
            <w:pPr>
              <w:pStyle w:val="ConsPlusNormal"/>
            </w:pPr>
            <w:r>
              <w:t>31733,7</w:t>
            </w:r>
          </w:p>
        </w:tc>
      </w:tr>
      <w:tr w:rsidR="00706ADE">
        <w:tc>
          <w:tcPr>
            <w:tcW w:w="3288" w:type="dxa"/>
          </w:tcPr>
          <w:p w:rsidR="00706ADE" w:rsidRDefault="00706ADE">
            <w:pPr>
              <w:pStyle w:val="ConsPlusNormal"/>
            </w:pPr>
            <w:r>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007</w:t>
            </w:r>
          </w:p>
        </w:tc>
        <w:tc>
          <w:tcPr>
            <w:tcW w:w="624" w:type="dxa"/>
          </w:tcPr>
          <w:p w:rsidR="00706ADE" w:rsidRDefault="00706ADE">
            <w:pPr>
              <w:pStyle w:val="ConsPlusNormal"/>
            </w:pPr>
            <w:r>
              <w:t>0500</w:t>
            </w:r>
          </w:p>
        </w:tc>
        <w:tc>
          <w:tcPr>
            <w:tcW w:w="624" w:type="dxa"/>
          </w:tcPr>
          <w:p w:rsidR="00706ADE" w:rsidRDefault="00706ADE">
            <w:pPr>
              <w:pStyle w:val="ConsPlusNormal"/>
            </w:pPr>
            <w:r>
              <w:t>0505</w:t>
            </w:r>
          </w:p>
        </w:tc>
        <w:tc>
          <w:tcPr>
            <w:tcW w:w="1531" w:type="dxa"/>
          </w:tcPr>
          <w:p w:rsidR="00706ADE" w:rsidRDefault="00706ADE">
            <w:pPr>
              <w:pStyle w:val="ConsPlusNormal"/>
            </w:pPr>
            <w:r>
              <w:t>БП00070010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2408,8</w:t>
            </w:r>
          </w:p>
        </w:tc>
      </w:tr>
      <w:tr w:rsidR="00706ADE">
        <w:tc>
          <w:tcPr>
            <w:tcW w:w="3288"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007</w:t>
            </w:r>
          </w:p>
        </w:tc>
        <w:tc>
          <w:tcPr>
            <w:tcW w:w="624" w:type="dxa"/>
          </w:tcPr>
          <w:p w:rsidR="00706ADE" w:rsidRDefault="00706ADE">
            <w:pPr>
              <w:pStyle w:val="ConsPlusNormal"/>
            </w:pPr>
            <w:r>
              <w:t>0500</w:t>
            </w:r>
          </w:p>
        </w:tc>
        <w:tc>
          <w:tcPr>
            <w:tcW w:w="624" w:type="dxa"/>
          </w:tcPr>
          <w:p w:rsidR="00706ADE" w:rsidRDefault="00706ADE">
            <w:pPr>
              <w:pStyle w:val="ConsPlusNormal"/>
            </w:pPr>
            <w:r>
              <w:t>0505</w:t>
            </w:r>
          </w:p>
        </w:tc>
        <w:tc>
          <w:tcPr>
            <w:tcW w:w="1531" w:type="dxa"/>
          </w:tcPr>
          <w:p w:rsidR="00706ADE" w:rsidRDefault="00706ADE">
            <w:pPr>
              <w:pStyle w:val="ConsPlusNormal"/>
            </w:pPr>
            <w:r>
              <w:t>БП00070010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2408,8</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007</w:t>
            </w:r>
          </w:p>
        </w:tc>
        <w:tc>
          <w:tcPr>
            <w:tcW w:w="624" w:type="dxa"/>
          </w:tcPr>
          <w:p w:rsidR="00706ADE" w:rsidRDefault="00706ADE">
            <w:pPr>
              <w:pStyle w:val="ConsPlusNormal"/>
            </w:pPr>
            <w:r>
              <w:t>0500</w:t>
            </w:r>
          </w:p>
        </w:tc>
        <w:tc>
          <w:tcPr>
            <w:tcW w:w="624" w:type="dxa"/>
          </w:tcPr>
          <w:p w:rsidR="00706ADE" w:rsidRDefault="00706ADE">
            <w:pPr>
              <w:pStyle w:val="ConsPlusNormal"/>
            </w:pPr>
            <w:r>
              <w:t>0505</w:t>
            </w:r>
          </w:p>
        </w:tc>
        <w:tc>
          <w:tcPr>
            <w:tcW w:w="1531" w:type="dxa"/>
          </w:tcPr>
          <w:p w:rsidR="00706ADE" w:rsidRDefault="00706ADE">
            <w:pPr>
              <w:pStyle w:val="ConsPlusNormal"/>
            </w:pPr>
            <w:r>
              <w:t>БП00070010</w:t>
            </w:r>
          </w:p>
        </w:tc>
        <w:tc>
          <w:tcPr>
            <w:tcW w:w="604"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2408,8</w:t>
            </w:r>
          </w:p>
        </w:tc>
      </w:tr>
      <w:tr w:rsidR="00706ADE">
        <w:tc>
          <w:tcPr>
            <w:tcW w:w="3288" w:type="dxa"/>
          </w:tcPr>
          <w:p w:rsidR="00706ADE" w:rsidRDefault="00706ADE">
            <w:pPr>
              <w:pStyle w:val="ConsPlusNormal"/>
            </w:pPr>
            <w:r>
              <w:t>Иные бюджетные ассигнования</w:t>
            </w:r>
          </w:p>
        </w:tc>
        <w:tc>
          <w:tcPr>
            <w:tcW w:w="510" w:type="dxa"/>
          </w:tcPr>
          <w:p w:rsidR="00706ADE" w:rsidRDefault="00706ADE">
            <w:pPr>
              <w:pStyle w:val="ConsPlusNormal"/>
            </w:pPr>
            <w:r>
              <w:t>007</w:t>
            </w:r>
          </w:p>
        </w:tc>
        <w:tc>
          <w:tcPr>
            <w:tcW w:w="624" w:type="dxa"/>
          </w:tcPr>
          <w:p w:rsidR="00706ADE" w:rsidRDefault="00706ADE">
            <w:pPr>
              <w:pStyle w:val="ConsPlusNormal"/>
            </w:pPr>
            <w:r>
              <w:t>0500</w:t>
            </w:r>
          </w:p>
        </w:tc>
        <w:tc>
          <w:tcPr>
            <w:tcW w:w="624" w:type="dxa"/>
          </w:tcPr>
          <w:p w:rsidR="00706ADE" w:rsidRDefault="00706ADE">
            <w:pPr>
              <w:pStyle w:val="ConsPlusNormal"/>
            </w:pPr>
            <w:r>
              <w:t>0505</w:t>
            </w:r>
          </w:p>
        </w:tc>
        <w:tc>
          <w:tcPr>
            <w:tcW w:w="1531" w:type="dxa"/>
          </w:tcPr>
          <w:p w:rsidR="00706ADE" w:rsidRDefault="00706ADE">
            <w:pPr>
              <w:pStyle w:val="ConsPlusNormal"/>
            </w:pPr>
            <w:r>
              <w:t>БП00070010</w:t>
            </w:r>
          </w:p>
        </w:tc>
        <w:tc>
          <w:tcPr>
            <w:tcW w:w="604"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100,0</w:t>
            </w:r>
          </w:p>
        </w:tc>
      </w:tr>
      <w:tr w:rsidR="00706ADE">
        <w:tc>
          <w:tcPr>
            <w:tcW w:w="3288" w:type="dxa"/>
          </w:tcPr>
          <w:p w:rsidR="00706ADE" w:rsidRDefault="00706ADE">
            <w:pPr>
              <w:pStyle w:val="ConsPlusNormal"/>
            </w:pPr>
            <w:r>
              <w:t>Уплата налогов, сборов и иных платежей</w:t>
            </w:r>
          </w:p>
        </w:tc>
        <w:tc>
          <w:tcPr>
            <w:tcW w:w="510" w:type="dxa"/>
          </w:tcPr>
          <w:p w:rsidR="00706ADE" w:rsidRDefault="00706ADE">
            <w:pPr>
              <w:pStyle w:val="ConsPlusNormal"/>
            </w:pPr>
            <w:r>
              <w:t>007</w:t>
            </w:r>
          </w:p>
        </w:tc>
        <w:tc>
          <w:tcPr>
            <w:tcW w:w="624" w:type="dxa"/>
          </w:tcPr>
          <w:p w:rsidR="00706ADE" w:rsidRDefault="00706ADE">
            <w:pPr>
              <w:pStyle w:val="ConsPlusNormal"/>
            </w:pPr>
            <w:r>
              <w:t>0500</w:t>
            </w:r>
          </w:p>
        </w:tc>
        <w:tc>
          <w:tcPr>
            <w:tcW w:w="624" w:type="dxa"/>
          </w:tcPr>
          <w:p w:rsidR="00706ADE" w:rsidRDefault="00706ADE">
            <w:pPr>
              <w:pStyle w:val="ConsPlusNormal"/>
            </w:pPr>
            <w:r>
              <w:t>0505</w:t>
            </w:r>
          </w:p>
        </w:tc>
        <w:tc>
          <w:tcPr>
            <w:tcW w:w="1531" w:type="dxa"/>
          </w:tcPr>
          <w:p w:rsidR="00706ADE" w:rsidRDefault="00706ADE">
            <w:pPr>
              <w:pStyle w:val="ConsPlusNormal"/>
            </w:pPr>
            <w:r>
              <w:t>БП00070010</w:t>
            </w:r>
          </w:p>
        </w:tc>
        <w:tc>
          <w:tcPr>
            <w:tcW w:w="604" w:type="dxa"/>
          </w:tcPr>
          <w:p w:rsidR="00706ADE" w:rsidRDefault="00706ADE">
            <w:pPr>
              <w:pStyle w:val="ConsPlusNormal"/>
            </w:pPr>
            <w:r>
              <w:t>850</w:t>
            </w:r>
          </w:p>
        </w:tc>
        <w:tc>
          <w:tcPr>
            <w:tcW w:w="510" w:type="dxa"/>
          </w:tcPr>
          <w:p w:rsidR="00706ADE" w:rsidRDefault="00706ADE">
            <w:pPr>
              <w:pStyle w:val="ConsPlusNormal"/>
            </w:pPr>
          </w:p>
        </w:tc>
        <w:tc>
          <w:tcPr>
            <w:tcW w:w="1361" w:type="dxa"/>
          </w:tcPr>
          <w:p w:rsidR="00706ADE" w:rsidRDefault="00706ADE">
            <w:pPr>
              <w:pStyle w:val="ConsPlusNormal"/>
            </w:pPr>
            <w:r>
              <w:t>100,0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007</w:t>
            </w:r>
          </w:p>
        </w:tc>
        <w:tc>
          <w:tcPr>
            <w:tcW w:w="624" w:type="dxa"/>
          </w:tcPr>
          <w:p w:rsidR="00706ADE" w:rsidRDefault="00706ADE">
            <w:pPr>
              <w:pStyle w:val="ConsPlusNormal"/>
            </w:pPr>
            <w:r>
              <w:t>0500</w:t>
            </w:r>
          </w:p>
        </w:tc>
        <w:tc>
          <w:tcPr>
            <w:tcW w:w="624" w:type="dxa"/>
          </w:tcPr>
          <w:p w:rsidR="00706ADE" w:rsidRDefault="00706ADE">
            <w:pPr>
              <w:pStyle w:val="ConsPlusNormal"/>
            </w:pPr>
            <w:r>
              <w:t>0505</w:t>
            </w:r>
          </w:p>
        </w:tc>
        <w:tc>
          <w:tcPr>
            <w:tcW w:w="1531" w:type="dxa"/>
          </w:tcPr>
          <w:p w:rsidR="00706ADE" w:rsidRDefault="00706ADE">
            <w:pPr>
              <w:pStyle w:val="ConsPlusNormal"/>
            </w:pPr>
            <w:r>
              <w:t>БП00070010</w:t>
            </w:r>
          </w:p>
        </w:tc>
        <w:tc>
          <w:tcPr>
            <w:tcW w:w="604" w:type="dxa"/>
          </w:tcPr>
          <w:p w:rsidR="00706ADE" w:rsidRDefault="00706ADE">
            <w:pPr>
              <w:pStyle w:val="ConsPlusNormal"/>
            </w:pPr>
            <w:r>
              <w:t>850</w:t>
            </w:r>
          </w:p>
        </w:tc>
        <w:tc>
          <w:tcPr>
            <w:tcW w:w="510" w:type="dxa"/>
          </w:tcPr>
          <w:p w:rsidR="00706ADE" w:rsidRDefault="00706ADE">
            <w:pPr>
              <w:pStyle w:val="ConsPlusNormal"/>
            </w:pPr>
            <w:r>
              <w:t>1</w:t>
            </w:r>
          </w:p>
        </w:tc>
        <w:tc>
          <w:tcPr>
            <w:tcW w:w="1361" w:type="dxa"/>
          </w:tcPr>
          <w:p w:rsidR="00706ADE" w:rsidRDefault="00706ADE">
            <w:pPr>
              <w:pStyle w:val="ConsPlusNormal"/>
            </w:pPr>
            <w:r>
              <w:t>100,0</w:t>
            </w:r>
          </w:p>
        </w:tc>
      </w:tr>
      <w:tr w:rsidR="00706ADE">
        <w:tc>
          <w:tcPr>
            <w:tcW w:w="3288" w:type="dxa"/>
          </w:tcPr>
          <w:p w:rsidR="00706ADE" w:rsidRDefault="00706ADE">
            <w:pPr>
              <w:pStyle w:val="ConsPlusNormal"/>
            </w:pPr>
            <w:r>
              <w:t>Имущественный взнос в некоммерческую организацию "Региональный фонд капитального ремонта общего имущества в многоквартирных домах на территории Орловской области"</w:t>
            </w:r>
          </w:p>
        </w:tc>
        <w:tc>
          <w:tcPr>
            <w:tcW w:w="510" w:type="dxa"/>
          </w:tcPr>
          <w:p w:rsidR="00706ADE" w:rsidRDefault="00706ADE">
            <w:pPr>
              <w:pStyle w:val="ConsPlusNormal"/>
            </w:pPr>
            <w:r>
              <w:t>007</w:t>
            </w:r>
          </w:p>
        </w:tc>
        <w:tc>
          <w:tcPr>
            <w:tcW w:w="624" w:type="dxa"/>
          </w:tcPr>
          <w:p w:rsidR="00706ADE" w:rsidRDefault="00706ADE">
            <w:pPr>
              <w:pStyle w:val="ConsPlusNormal"/>
            </w:pPr>
            <w:r>
              <w:t>0500</w:t>
            </w:r>
          </w:p>
        </w:tc>
        <w:tc>
          <w:tcPr>
            <w:tcW w:w="624" w:type="dxa"/>
          </w:tcPr>
          <w:p w:rsidR="00706ADE" w:rsidRDefault="00706ADE">
            <w:pPr>
              <w:pStyle w:val="ConsPlusNormal"/>
            </w:pPr>
            <w:r>
              <w:t>0505</w:t>
            </w:r>
          </w:p>
        </w:tc>
        <w:tc>
          <w:tcPr>
            <w:tcW w:w="1531" w:type="dxa"/>
          </w:tcPr>
          <w:p w:rsidR="00706ADE" w:rsidRDefault="00706ADE">
            <w:pPr>
              <w:pStyle w:val="ConsPlusNormal"/>
            </w:pPr>
            <w:r>
              <w:t>БП00070120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19600,0</w:t>
            </w:r>
          </w:p>
        </w:tc>
      </w:tr>
      <w:tr w:rsidR="00706ADE">
        <w:tc>
          <w:tcPr>
            <w:tcW w:w="3288" w:type="dxa"/>
          </w:tcPr>
          <w:p w:rsidR="00706ADE" w:rsidRDefault="00706ADE">
            <w:pPr>
              <w:pStyle w:val="ConsPlusNormal"/>
            </w:pPr>
            <w:r>
              <w:lastRenderedPageBreak/>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007</w:t>
            </w:r>
          </w:p>
        </w:tc>
        <w:tc>
          <w:tcPr>
            <w:tcW w:w="624" w:type="dxa"/>
          </w:tcPr>
          <w:p w:rsidR="00706ADE" w:rsidRDefault="00706ADE">
            <w:pPr>
              <w:pStyle w:val="ConsPlusNormal"/>
            </w:pPr>
            <w:r>
              <w:t>0500</w:t>
            </w:r>
          </w:p>
        </w:tc>
        <w:tc>
          <w:tcPr>
            <w:tcW w:w="624" w:type="dxa"/>
          </w:tcPr>
          <w:p w:rsidR="00706ADE" w:rsidRDefault="00706ADE">
            <w:pPr>
              <w:pStyle w:val="ConsPlusNormal"/>
            </w:pPr>
            <w:r>
              <w:t>0505</w:t>
            </w:r>
          </w:p>
        </w:tc>
        <w:tc>
          <w:tcPr>
            <w:tcW w:w="1531" w:type="dxa"/>
          </w:tcPr>
          <w:p w:rsidR="00706ADE" w:rsidRDefault="00706ADE">
            <w:pPr>
              <w:pStyle w:val="ConsPlusNormal"/>
            </w:pPr>
            <w:r>
              <w:t>БП00070120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19600,0</w:t>
            </w:r>
          </w:p>
        </w:tc>
      </w:tr>
      <w:tr w:rsidR="00706ADE">
        <w:tc>
          <w:tcPr>
            <w:tcW w:w="3288" w:type="dxa"/>
          </w:tcPr>
          <w:p w:rsidR="00706ADE" w:rsidRDefault="00706ADE">
            <w:pPr>
              <w:pStyle w:val="ConsPlusNormal"/>
            </w:pPr>
            <w:r>
              <w:t>Субсидии некоммерческим организациям (за исключением государственных (муниципальных) учреждений)</w:t>
            </w:r>
          </w:p>
        </w:tc>
        <w:tc>
          <w:tcPr>
            <w:tcW w:w="510" w:type="dxa"/>
          </w:tcPr>
          <w:p w:rsidR="00706ADE" w:rsidRDefault="00706ADE">
            <w:pPr>
              <w:pStyle w:val="ConsPlusNormal"/>
            </w:pPr>
            <w:r>
              <w:t>007</w:t>
            </w:r>
          </w:p>
        </w:tc>
        <w:tc>
          <w:tcPr>
            <w:tcW w:w="624" w:type="dxa"/>
          </w:tcPr>
          <w:p w:rsidR="00706ADE" w:rsidRDefault="00706ADE">
            <w:pPr>
              <w:pStyle w:val="ConsPlusNormal"/>
            </w:pPr>
            <w:r>
              <w:t>0500</w:t>
            </w:r>
          </w:p>
        </w:tc>
        <w:tc>
          <w:tcPr>
            <w:tcW w:w="624" w:type="dxa"/>
          </w:tcPr>
          <w:p w:rsidR="00706ADE" w:rsidRDefault="00706ADE">
            <w:pPr>
              <w:pStyle w:val="ConsPlusNormal"/>
            </w:pPr>
            <w:r>
              <w:t>0505</w:t>
            </w:r>
          </w:p>
        </w:tc>
        <w:tc>
          <w:tcPr>
            <w:tcW w:w="1531" w:type="dxa"/>
          </w:tcPr>
          <w:p w:rsidR="00706ADE" w:rsidRDefault="00706ADE">
            <w:pPr>
              <w:pStyle w:val="ConsPlusNormal"/>
            </w:pPr>
            <w:r>
              <w:t>БП00070120</w:t>
            </w:r>
          </w:p>
        </w:tc>
        <w:tc>
          <w:tcPr>
            <w:tcW w:w="604" w:type="dxa"/>
          </w:tcPr>
          <w:p w:rsidR="00706ADE" w:rsidRDefault="00706ADE">
            <w:pPr>
              <w:pStyle w:val="ConsPlusNormal"/>
            </w:pPr>
            <w:r>
              <w:t>630</w:t>
            </w:r>
          </w:p>
        </w:tc>
        <w:tc>
          <w:tcPr>
            <w:tcW w:w="510" w:type="dxa"/>
          </w:tcPr>
          <w:p w:rsidR="00706ADE" w:rsidRDefault="00706ADE">
            <w:pPr>
              <w:pStyle w:val="ConsPlusNormal"/>
            </w:pPr>
          </w:p>
        </w:tc>
        <w:tc>
          <w:tcPr>
            <w:tcW w:w="1361" w:type="dxa"/>
          </w:tcPr>
          <w:p w:rsidR="00706ADE" w:rsidRDefault="00706ADE">
            <w:pPr>
              <w:pStyle w:val="ConsPlusNormal"/>
            </w:pPr>
            <w:r>
              <w:t>19600,0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007</w:t>
            </w:r>
          </w:p>
        </w:tc>
        <w:tc>
          <w:tcPr>
            <w:tcW w:w="624" w:type="dxa"/>
          </w:tcPr>
          <w:p w:rsidR="00706ADE" w:rsidRDefault="00706ADE">
            <w:pPr>
              <w:pStyle w:val="ConsPlusNormal"/>
            </w:pPr>
            <w:r>
              <w:t>0500</w:t>
            </w:r>
          </w:p>
        </w:tc>
        <w:tc>
          <w:tcPr>
            <w:tcW w:w="624" w:type="dxa"/>
          </w:tcPr>
          <w:p w:rsidR="00706ADE" w:rsidRDefault="00706ADE">
            <w:pPr>
              <w:pStyle w:val="ConsPlusNormal"/>
            </w:pPr>
            <w:r>
              <w:t>0505</w:t>
            </w:r>
          </w:p>
        </w:tc>
        <w:tc>
          <w:tcPr>
            <w:tcW w:w="1531" w:type="dxa"/>
          </w:tcPr>
          <w:p w:rsidR="00706ADE" w:rsidRDefault="00706ADE">
            <w:pPr>
              <w:pStyle w:val="ConsPlusNormal"/>
            </w:pPr>
            <w:r>
              <w:t>БП00070120</w:t>
            </w:r>
          </w:p>
        </w:tc>
        <w:tc>
          <w:tcPr>
            <w:tcW w:w="604" w:type="dxa"/>
          </w:tcPr>
          <w:p w:rsidR="00706ADE" w:rsidRDefault="00706ADE">
            <w:pPr>
              <w:pStyle w:val="ConsPlusNormal"/>
            </w:pPr>
            <w:r>
              <w:t>630</w:t>
            </w:r>
          </w:p>
        </w:tc>
        <w:tc>
          <w:tcPr>
            <w:tcW w:w="510" w:type="dxa"/>
          </w:tcPr>
          <w:p w:rsidR="00706ADE" w:rsidRDefault="00706ADE">
            <w:pPr>
              <w:pStyle w:val="ConsPlusNormal"/>
            </w:pPr>
            <w:r>
              <w:t>1</w:t>
            </w:r>
          </w:p>
        </w:tc>
        <w:tc>
          <w:tcPr>
            <w:tcW w:w="1361" w:type="dxa"/>
          </w:tcPr>
          <w:p w:rsidR="00706ADE" w:rsidRDefault="00706ADE">
            <w:pPr>
              <w:pStyle w:val="ConsPlusNormal"/>
            </w:pPr>
            <w:r>
              <w:t>19600,0</w:t>
            </w:r>
          </w:p>
        </w:tc>
      </w:tr>
      <w:tr w:rsidR="00706ADE">
        <w:tc>
          <w:tcPr>
            <w:tcW w:w="3288" w:type="dxa"/>
          </w:tcPr>
          <w:p w:rsidR="00706ADE" w:rsidRDefault="00706ADE">
            <w:pPr>
              <w:pStyle w:val="ConsPlusNormal"/>
            </w:pPr>
            <w:r>
              <w:t>Реализация государственных функций Орловской области в сфере государственного управления</w:t>
            </w:r>
          </w:p>
        </w:tc>
        <w:tc>
          <w:tcPr>
            <w:tcW w:w="510" w:type="dxa"/>
          </w:tcPr>
          <w:p w:rsidR="00706ADE" w:rsidRDefault="00706ADE">
            <w:pPr>
              <w:pStyle w:val="ConsPlusNormal"/>
            </w:pPr>
            <w:r>
              <w:t>007</w:t>
            </w:r>
          </w:p>
        </w:tc>
        <w:tc>
          <w:tcPr>
            <w:tcW w:w="624" w:type="dxa"/>
          </w:tcPr>
          <w:p w:rsidR="00706ADE" w:rsidRDefault="00706ADE">
            <w:pPr>
              <w:pStyle w:val="ConsPlusNormal"/>
            </w:pPr>
            <w:r>
              <w:t>0500</w:t>
            </w:r>
          </w:p>
        </w:tc>
        <w:tc>
          <w:tcPr>
            <w:tcW w:w="624" w:type="dxa"/>
          </w:tcPr>
          <w:p w:rsidR="00706ADE" w:rsidRDefault="00706ADE">
            <w:pPr>
              <w:pStyle w:val="ConsPlusNormal"/>
            </w:pPr>
            <w:r>
              <w:t>0505</w:t>
            </w:r>
          </w:p>
        </w:tc>
        <w:tc>
          <w:tcPr>
            <w:tcW w:w="1531" w:type="dxa"/>
          </w:tcPr>
          <w:p w:rsidR="00706ADE" w:rsidRDefault="00706ADE">
            <w:pPr>
              <w:pStyle w:val="ConsPlusNormal"/>
            </w:pPr>
            <w:r>
              <w:t>БП00072420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93,0</w:t>
            </w:r>
          </w:p>
        </w:tc>
      </w:tr>
      <w:tr w:rsidR="00706ADE">
        <w:tc>
          <w:tcPr>
            <w:tcW w:w="3288" w:type="dxa"/>
          </w:tcPr>
          <w:p w:rsidR="00706ADE" w:rsidRDefault="00706ADE">
            <w:pPr>
              <w:pStyle w:val="ConsPlusNormal"/>
            </w:pPr>
            <w:r>
              <w:t>Иные бюджетные ассигнования</w:t>
            </w:r>
          </w:p>
        </w:tc>
        <w:tc>
          <w:tcPr>
            <w:tcW w:w="510" w:type="dxa"/>
          </w:tcPr>
          <w:p w:rsidR="00706ADE" w:rsidRDefault="00706ADE">
            <w:pPr>
              <w:pStyle w:val="ConsPlusNormal"/>
            </w:pPr>
            <w:r>
              <w:t>007</w:t>
            </w:r>
          </w:p>
        </w:tc>
        <w:tc>
          <w:tcPr>
            <w:tcW w:w="624" w:type="dxa"/>
          </w:tcPr>
          <w:p w:rsidR="00706ADE" w:rsidRDefault="00706ADE">
            <w:pPr>
              <w:pStyle w:val="ConsPlusNormal"/>
            </w:pPr>
            <w:r>
              <w:t>0500</w:t>
            </w:r>
          </w:p>
        </w:tc>
        <w:tc>
          <w:tcPr>
            <w:tcW w:w="624" w:type="dxa"/>
          </w:tcPr>
          <w:p w:rsidR="00706ADE" w:rsidRDefault="00706ADE">
            <w:pPr>
              <w:pStyle w:val="ConsPlusNormal"/>
            </w:pPr>
            <w:r>
              <w:t>0505</w:t>
            </w:r>
          </w:p>
        </w:tc>
        <w:tc>
          <w:tcPr>
            <w:tcW w:w="1531" w:type="dxa"/>
          </w:tcPr>
          <w:p w:rsidR="00706ADE" w:rsidRDefault="00706ADE">
            <w:pPr>
              <w:pStyle w:val="ConsPlusNormal"/>
            </w:pPr>
            <w:r>
              <w:t>БП00072420</w:t>
            </w:r>
          </w:p>
        </w:tc>
        <w:tc>
          <w:tcPr>
            <w:tcW w:w="604"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93,0</w:t>
            </w:r>
          </w:p>
        </w:tc>
      </w:tr>
      <w:tr w:rsidR="00706ADE">
        <w:tc>
          <w:tcPr>
            <w:tcW w:w="3288" w:type="dxa"/>
          </w:tcPr>
          <w:p w:rsidR="00706ADE" w:rsidRDefault="00706ADE">
            <w:pPr>
              <w:pStyle w:val="ConsPlusNormal"/>
            </w:pPr>
            <w:r>
              <w:t>Резервные средства</w:t>
            </w:r>
          </w:p>
        </w:tc>
        <w:tc>
          <w:tcPr>
            <w:tcW w:w="510" w:type="dxa"/>
          </w:tcPr>
          <w:p w:rsidR="00706ADE" w:rsidRDefault="00706ADE">
            <w:pPr>
              <w:pStyle w:val="ConsPlusNormal"/>
            </w:pPr>
            <w:r>
              <w:t>007</w:t>
            </w:r>
          </w:p>
        </w:tc>
        <w:tc>
          <w:tcPr>
            <w:tcW w:w="624" w:type="dxa"/>
          </w:tcPr>
          <w:p w:rsidR="00706ADE" w:rsidRDefault="00706ADE">
            <w:pPr>
              <w:pStyle w:val="ConsPlusNormal"/>
            </w:pPr>
            <w:r>
              <w:t>0500</w:t>
            </w:r>
          </w:p>
        </w:tc>
        <w:tc>
          <w:tcPr>
            <w:tcW w:w="624" w:type="dxa"/>
          </w:tcPr>
          <w:p w:rsidR="00706ADE" w:rsidRDefault="00706ADE">
            <w:pPr>
              <w:pStyle w:val="ConsPlusNormal"/>
            </w:pPr>
            <w:r>
              <w:t>0505</w:t>
            </w:r>
          </w:p>
        </w:tc>
        <w:tc>
          <w:tcPr>
            <w:tcW w:w="1531" w:type="dxa"/>
          </w:tcPr>
          <w:p w:rsidR="00706ADE" w:rsidRDefault="00706ADE">
            <w:pPr>
              <w:pStyle w:val="ConsPlusNormal"/>
            </w:pPr>
            <w:r>
              <w:t>БП00072420</w:t>
            </w:r>
          </w:p>
        </w:tc>
        <w:tc>
          <w:tcPr>
            <w:tcW w:w="604" w:type="dxa"/>
          </w:tcPr>
          <w:p w:rsidR="00706ADE" w:rsidRDefault="00706ADE">
            <w:pPr>
              <w:pStyle w:val="ConsPlusNormal"/>
            </w:pPr>
            <w:r>
              <w:t>870</w:t>
            </w:r>
          </w:p>
        </w:tc>
        <w:tc>
          <w:tcPr>
            <w:tcW w:w="510" w:type="dxa"/>
          </w:tcPr>
          <w:p w:rsidR="00706ADE" w:rsidRDefault="00706ADE">
            <w:pPr>
              <w:pStyle w:val="ConsPlusNormal"/>
            </w:pPr>
          </w:p>
        </w:tc>
        <w:tc>
          <w:tcPr>
            <w:tcW w:w="1361" w:type="dxa"/>
          </w:tcPr>
          <w:p w:rsidR="00706ADE" w:rsidRDefault="00706ADE">
            <w:pPr>
              <w:pStyle w:val="ConsPlusNormal"/>
            </w:pPr>
            <w:r>
              <w:t>93,0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007</w:t>
            </w:r>
          </w:p>
        </w:tc>
        <w:tc>
          <w:tcPr>
            <w:tcW w:w="624" w:type="dxa"/>
          </w:tcPr>
          <w:p w:rsidR="00706ADE" w:rsidRDefault="00706ADE">
            <w:pPr>
              <w:pStyle w:val="ConsPlusNormal"/>
            </w:pPr>
            <w:r>
              <w:t>0500</w:t>
            </w:r>
          </w:p>
        </w:tc>
        <w:tc>
          <w:tcPr>
            <w:tcW w:w="624" w:type="dxa"/>
          </w:tcPr>
          <w:p w:rsidR="00706ADE" w:rsidRDefault="00706ADE">
            <w:pPr>
              <w:pStyle w:val="ConsPlusNormal"/>
            </w:pPr>
            <w:r>
              <w:t>0505</w:t>
            </w:r>
          </w:p>
        </w:tc>
        <w:tc>
          <w:tcPr>
            <w:tcW w:w="1531" w:type="dxa"/>
          </w:tcPr>
          <w:p w:rsidR="00706ADE" w:rsidRDefault="00706ADE">
            <w:pPr>
              <w:pStyle w:val="ConsPlusNormal"/>
            </w:pPr>
            <w:r>
              <w:t>БП00072420</w:t>
            </w:r>
          </w:p>
        </w:tc>
        <w:tc>
          <w:tcPr>
            <w:tcW w:w="604" w:type="dxa"/>
          </w:tcPr>
          <w:p w:rsidR="00706ADE" w:rsidRDefault="00706ADE">
            <w:pPr>
              <w:pStyle w:val="ConsPlusNormal"/>
            </w:pPr>
            <w:r>
              <w:t>870</w:t>
            </w:r>
          </w:p>
        </w:tc>
        <w:tc>
          <w:tcPr>
            <w:tcW w:w="510" w:type="dxa"/>
          </w:tcPr>
          <w:p w:rsidR="00706ADE" w:rsidRDefault="00706ADE">
            <w:pPr>
              <w:pStyle w:val="ConsPlusNormal"/>
            </w:pPr>
            <w:r>
              <w:t>1</w:t>
            </w:r>
          </w:p>
        </w:tc>
        <w:tc>
          <w:tcPr>
            <w:tcW w:w="1361" w:type="dxa"/>
          </w:tcPr>
          <w:p w:rsidR="00706ADE" w:rsidRDefault="00706ADE">
            <w:pPr>
              <w:pStyle w:val="ConsPlusNormal"/>
            </w:pPr>
            <w:r>
              <w:t>93,0</w:t>
            </w:r>
          </w:p>
        </w:tc>
      </w:tr>
      <w:tr w:rsidR="00706ADE">
        <w:tc>
          <w:tcPr>
            <w:tcW w:w="3288" w:type="dxa"/>
          </w:tcPr>
          <w:p w:rsidR="00706ADE" w:rsidRDefault="00706ADE">
            <w:pPr>
              <w:pStyle w:val="ConsPlusNormal"/>
            </w:pPr>
            <w:r>
              <w:t xml:space="preserve">Государственная </w:t>
            </w:r>
            <w:hyperlink r:id="rId409" w:history="1">
              <w:r>
                <w:rPr>
                  <w:color w:val="0000FF"/>
                </w:rPr>
                <w:t>программа</w:t>
              </w:r>
            </w:hyperlink>
            <w:r>
              <w:t xml:space="preserve"> Орловской области "Энергоэффективность и развитие энергетики в Орловской области"</w:t>
            </w:r>
          </w:p>
        </w:tc>
        <w:tc>
          <w:tcPr>
            <w:tcW w:w="510" w:type="dxa"/>
          </w:tcPr>
          <w:p w:rsidR="00706ADE" w:rsidRDefault="00706ADE">
            <w:pPr>
              <w:pStyle w:val="ConsPlusNormal"/>
            </w:pPr>
            <w:r>
              <w:t>007</w:t>
            </w:r>
          </w:p>
        </w:tc>
        <w:tc>
          <w:tcPr>
            <w:tcW w:w="624" w:type="dxa"/>
          </w:tcPr>
          <w:p w:rsidR="00706ADE" w:rsidRDefault="00706ADE">
            <w:pPr>
              <w:pStyle w:val="ConsPlusNormal"/>
            </w:pPr>
            <w:r>
              <w:t>0500</w:t>
            </w:r>
          </w:p>
        </w:tc>
        <w:tc>
          <w:tcPr>
            <w:tcW w:w="624" w:type="dxa"/>
          </w:tcPr>
          <w:p w:rsidR="00706ADE" w:rsidRDefault="00706ADE">
            <w:pPr>
              <w:pStyle w:val="ConsPlusNormal"/>
            </w:pPr>
            <w:r>
              <w:t>0505</w:t>
            </w:r>
          </w:p>
        </w:tc>
        <w:tc>
          <w:tcPr>
            <w:tcW w:w="1531" w:type="dxa"/>
          </w:tcPr>
          <w:p w:rsidR="00706ADE" w:rsidRDefault="00706ADE">
            <w:pPr>
              <w:pStyle w:val="ConsPlusNormal"/>
            </w:pPr>
            <w:r>
              <w:t>ПЕ00000000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7936,0</w:t>
            </w:r>
          </w:p>
        </w:tc>
      </w:tr>
      <w:tr w:rsidR="00706ADE">
        <w:tc>
          <w:tcPr>
            <w:tcW w:w="3288" w:type="dxa"/>
          </w:tcPr>
          <w:p w:rsidR="00706ADE" w:rsidRDefault="00706ADE">
            <w:pPr>
              <w:pStyle w:val="ConsPlusNormal"/>
            </w:pPr>
            <w:hyperlink r:id="rId410" w:history="1">
              <w:r>
                <w:rPr>
                  <w:color w:val="0000FF"/>
                </w:rPr>
                <w:t>Подпрограмма 1</w:t>
              </w:r>
            </w:hyperlink>
            <w:r>
              <w:t xml:space="preserve"> "Энергосбережение в Орловской области"</w:t>
            </w:r>
          </w:p>
        </w:tc>
        <w:tc>
          <w:tcPr>
            <w:tcW w:w="510" w:type="dxa"/>
          </w:tcPr>
          <w:p w:rsidR="00706ADE" w:rsidRDefault="00706ADE">
            <w:pPr>
              <w:pStyle w:val="ConsPlusNormal"/>
            </w:pPr>
            <w:r>
              <w:t>007</w:t>
            </w:r>
          </w:p>
        </w:tc>
        <w:tc>
          <w:tcPr>
            <w:tcW w:w="624" w:type="dxa"/>
          </w:tcPr>
          <w:p w:rsidR="00706ADE" w:rsidRDefault="00706ADE">
            <w:pPr>
              <w:pStyle w:val="ConsPlusNormal"/>
            </w:pPr>
            <w:r>
              <w:t>0500</w:t>
            </w:r>
          </w:p>
        </w:tc>
        <w:tc>
          <w:tcPr>
            <w:tcW w:w="624" w:type="dxa"/>
          </w:tcPr>
          <w:p w:rsidR="00706ADE" w:rsidRDefault="00706ADE">
            <w:pPr>
              <w:pStyle w:val="ConsPlusNormal"/>
            </w:pPr>
            <w:r>
              <w:t>0505</w:t>
            </w:r>
          </w:p>
        </w:tc>
        <w:tc>
          <w:tcPr>
            <w:tcW w:w="1531" w:type="dxa"/>
          </w:tcPr>
          <w:p w:rsidR="00706ADE" w:rsidRDefault="00706ADE">
            <w:pPr>
              <w:pStyle w:val="ConsPlusNormal"/>
            </w:pPr>
            <w:r>
              <w:t>ПЕ10000000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7936,0</w:t>
            </w:r>
          </w:p>
        </w:tc>
      </w:tr>
      <w:tr w:rsidR="00706ADE">
        <w:tc>
          <w:tcPr>
            <w:tcW w:w="3288" w:type="dxa"/>
          </w:tcPr>
          <w:p w:rsidR="00706ADE" w:rsidRDefault="00706ADE">
            <w:pPr>
              <w:pStyle w:val="ConsPlusNormal"/>
            </w:pPr>
            <w:r>
              <w:t>Основное мероприятие "Повышение эффективности энергоисточников общего пользования"</w:t>
            </w:r>
          </w:p>
        </w:tc>
        <w:tc>
          <w:tcPr>
            <w:tcW w:w="510" w:type="dxa"/>
          </w:tcPr>
          <w:p w:rsidR="00706ADE" w:rsidRDefault="00706ADE">
            <w:pPr>
              <w:pStyle w:val="ConsPlusNormal"/>
            </w:pPr>
            <w:r>
              <w:t>007</w:t>
            </w:r>
          </w:p>
        </w:tc>
        <w:tc>
          <w:tcPr>
            <w:tcW w:w="624" w:type="dxa"/>
          </w:tcPr>
          <w:p w:rsidR="00706ADE" w:rsidRDefault="00706ADE">
            <w:pPr>
              <w:pStyle w:val="ConsPlusNormal"/>
            </w:pPr>
            <w:r>
              <w:t>0500</w:t>
            </w:r>
          </w:p>
        </w:tc>
        <w:tc>
          <w:tcPr>
            <w:tcW w:w="624" w:type="dxa"/>
          </w:tcPr>
          <w:p w:rsidR="00706ADE" w:rsidRDefault="00706ADE">
            <w:pPr>
              <w:pStyle w:val="ConsPlusNormal"/>
            </w:pPr>
            <w:r>
              <w:t>0505</w:t>
            </w:r>
          </w:p>
        </w:tc>
        <w:tc>
          <w:tcPr>
            <w:tcW w:w="1531" w:type="dxa"/>
          </w:tcPr>
          <w:p w:rsidR="00706ADE" w:rsidRDefault="00706ADE">
            <w:pPr>
              <w:pStyle w:val="ConsPlusNormal"/>
            </w:pPr>
            <w:r>
              <w:t>ПЕ10100000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7936,0</w:t>
            </w:r>
          </w:p>
        </w:tc>
      </w:tr>
      <w:tr w:rsidR="00706ADE">
        <w:tc>
          <w:tcPr>
            <w:tcW w:w="3288" w:type="dxa"/>
          </w:tcPr>
          <w:p w:rsidR="00706ADE" w:rsidRDefault="00706ADE">
            <w:pPr>
              <w:pStyle w:val="ConsPlusNormal"/>
            </w:pPr>
            <w:r>
              <w:t>Капитальное строительство</w:t>
            </w:r>
          </w:p>
        </w:tc>
        <w:tc>
          <w:tcPr>
            <w:tcW w:w="510" w:type="dxa"/>
          </w:tcPr>
          <w:p w:rsidR="00706ADE" w:rsidRDefault="00706ADE">
            <w:pPr>
              <w:pStyle w:val="ConsPlusNormal"/>
            </w:pPr>
            <w:r>
              <w:t>007</w:t>
            </w:r>
          </w:p>
        </w:tc>
        <w:tc>
          <w:tcPr>
            <w:tcW w:w="624" w:type="dxa"/>
          </w:tcPr>
          <w:p w:rsidR="00706ADE" w:rsidRDefault="00706ADE">
            <w:pPr>
              <w:pStyle w:val="ConsPlusNormal"/>
            </w:pPr>
            <w:r>
              <w:t>0500</w:t>
            </w:r>
          </w:p>
        </w:tc>
        <w:tc>
          <w:tcPr>
            <w:tcW w:w="624" w:type="dxa"/>
          </w:tcPr>
          <w:p w:rsidR="00706ADE" w:rsidRDefault="00706ADE">
            <w:pPr>
              <w:pStyle w:val="ConsPlusNormal"/>
            </w:pPr>
            <w:r>
              <w:t>0505</w:t>
            </w:r>
          </w:p>
        </w:tc>
        <w:tc>
          <w:tcPr>
            <w:tcW w:w="1531" w:type="dxa"/>
          </w:tcPr>
          <w:p w:rsidR="00706ADE" w:rsidRDefault="00706ADE">
            <w:pPr>
              <w:pStyle w:val="ConsPlusNormal"/>
            </w:pPr>
            <w:r>
              <w:t>ПЕ10172310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7936,0</w:t>
            </w:r>
          </w:p>
        </w:tc>
      </w:tr>
      <w:tr w:rsidR="00706ADE">
        <w:tc>
          <w:tcPr>
            <w:tcW w:w="3288" w:type="dxa"/>
          </w:tcPr>
          <w:p w:rsidR="00706ADE" w:rsidRDefault="00706ADE">
            <w:pPr>
              <w:pStyle w:val="ConsPlusNormal"/>
            </w:pPr>
            <w:r>
              <w:t>Межбюджетные трансферты</w:t>
            </w:r>
          </w:p>
        </w:tc>
        <w:tc>
          <w:tcPr>
            <w:tcW w:w="510" w:type="dxa"/>
          </w:tcPr>
          <w:p w:rsidR="00706ADE" w:rsidRDefault="00706ADE">
            <w:pPr>
              <w:pStyle w:val="ConsPlusNormal"/>
            </w:pPr>
            <w:r>
              <w:t>007</w:t>
            </w:r>
          </w:p>
        </w:tc>
        <w:tc>
          <w:tcPr>
            <w:tcW w:w="624" w:type="dxa"/>
          </w:tcPr>
          <w:p w:rsidR="00706ADE" w:rsidRDefault="00706ADE">
            <w:pPr>
              <w:pStyle w:val="ConsPlusNormal"/>
            </w:pPr>
            <w:r>
              <w:t>0500</w:t>
            </w:r>
          </w:p>
        </w:tc>
        <w:tc>
          <w:tcPr>
            <w:tcW w:w="624" w:type="dxa"/>
          </w:tcPr>
          <w:p w:rsidR="00706ADE" w:rsidRDefault="00706ADE">
            <w:pPr>
              <w:pStyle w:val="ConsPlusNormal"/>
            </w:pPr>
            <w:r>
              <w:t>0505</w:t>
            </w:r>
          </w:p>
        </w:tc>
        <w:tc>
          <w:tcPr>
            <w:tcW w:w="1531" w:type="dxa"/>
          </w:tcPr>
          <w:p w:rsidR="00706ADE" w:rsidRDefault="00706ADE">
            <w:pPr>
              <w:pStyle w:val="ConsPlusNormal"/>
            </w:pPr>
            <w:r>
              <w:t>ПЕ10172310</w:t>
            </w:r>
          </w:p>
        </w:tc>
        <w:tc>
          <w:tcPr>
            <w:tcW w:w="604"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7936,0</w:t>
            </w:r>
          </w:p>
        </w:tc>
      </w:tr>
      <w:tr w:rsidR="00706ADE">
        <w:tc>
          <w:tcPr>
            <w:tcW w:w="3288" w:type="dxa"/>
          </w:tcPr>
          <w:p w:rsidR="00706ADE" w:rsidRDefault="00706ADE">
            <w:pPr>
              <w:pStyle w:val="ConsPlusNormal"/>
            </w:pPr>
            <w:r>
              <w:t>Субсидии</w:t>
            </w:r>
          </w:p>
        </w:tc>
        <w:tc>
          <w:tcPr>
            <w:tcW w:w="510" w:type="dxa"/>
          </w:tcPr>
          <w:p w:rsidR="00706ADE" w:rsidRDefault="00706ADE">
            <w:pPr>
              <w:pStyle w:val="ConsPlusNormal"/>
            </w:pPr>
            <w:r>
              <w:t>007</w:t>
            </w:r>
          </w:p>
        </w:tc>
        <w:tc>
          <w:tcPr>
            <w:tcW w:w="624" w:type="dxa"/>
          </w:tcPr>
          <w:p w:rsidR="00706ADE" w:rsidRDefault="00706ADE">
            <w:pPr>
              <w:pStyle w:val="ConsPlusNormal"/>
            </w:pPr>
            <w:r>
              <w:t>0500</w:t>
            </w:r>
          </w:p>
        </w:tc>
        <w:tc>
          <w:tcPr>
            <w:tcW w:w="624" w:type="dxa"/>
          </w:tcPr>
          <w:p w:rsidR="00706ADE" w:rsidRDefault="00706ADE">
            <w:pPr>
              <w:pStyle w:val="ConsPlusNormal"/>
            </w:pPr>
            <w:r>
              <w:t>0505</w:t>
            </w:r>
          </w:p>
        </w:tc>
        <w:tc>
          <w:tcPr>
            <w:tcW w:w="1531" w:type="dxa"/>
          </w:tcPr>
          <w:p w:rsidR="00706ADE" w:rsidRDefault="00706ADE">
            <w:pPr>
              <w:pStyle w:val="ConsPlusNormal"/>
            </w:pPr>
            <w:r>
              <w:t>ПЕ10172310</w:t>
            </w:r>
          </w:p>
        </w:tc>
        <w:tc>
          <w:tcPr>
            <w:tcW w:w="604" w:type="dxa"/>
          </w:tcPr>
          <w:p w:rsidR="00706ADE" w:rsidRDefault="00706ADE">
            <w:pPr>
              <w:pStyle w:val="ConsPlusNormal"/>
            </w:pPr>
            <w:r>
              <w:t>520</w:t>
            </w:r>
          </w:p>
        </w:tc>
        <w:tc>
          <w:tcPr>
            <w:tcW w:w="510" w:type="dxa"/>
          </w:tcPr>
          <w:p w:rsidR="00706ADE" w:rsidRDefault="00706ADE">
            <w:pPr>
              <w:pStyle w:val="ConsPlusNormal"/>
            </w:pPr>
          </w:p>
        </w:tc>
        <w:tc>
          <w:tcPr>
            <w:tcW w:w="1361" w:type="dxa"/>
          </w:tcPr>
          <w:p w:rsidR="00706ADE" w:rsidRDefault="00706ADE">
            <w:pPr>
              <w:pStyle w:val="ConsPlusNormal"/>
            </w:pPr>
            <w:r>
              <w:t>7936,0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007</w:t>
            </w:r>
          </w:p>
        </w:tc>
        <w:tc>
          <w:tcPr>
            <w:tcW w:w="624" w:type="dxa"/>
          </w:tcPr>
          <w:p w:rsidR="00706ADE" w:rsidRDefault="00706ADE">
            <w:pPr>
              <w:pStyle w:val="ConsPlusNormal"/>
            </w:pPr>
            <w:r>
              <w:t>0500</w:t>
            </w:r>
          </w:p>
        </w:tc>
        <w:tc>
          <w:tcPr>
            <w:tcW w:w="624" w:type="dxa"/>
          </w:tcPr>
          <w:p w:rsidR="00706ADE" w:rsidRDefault="00706ADE">
            <w:pPr>
              <w:pStyle w:val="ConsPlusNormal"/>
            </w:pPr>
            <w:r>
              <w:t>0505</w:t>
            </w:r>
          </w:p>
        </w:tc>
        <w:tc>
          <w:tcPr>
            <w:tcW w:w="1531" w:type="dxa"/>
          </w:tcPr>
          <w:p w:rsidR="00706ADE" w:rsidRDefault="00706ADE">
            <w:pPr>
              <w:pStyle w:val="ConsPlusNormal"/>
            </w:pPr>
            <w:r>
              <w:t>ПЕ10172310</w:t>
            </w:r>
          </w:p>
        </w:tc>
        <w:tc>
          <w:tcPr>
            <w:tcW w:w="604" w:type="dxa"/>
          </w:tcPr>
          <w:p w:rsidR="00706ADE" w:rsidRDefault="00706ADE">
            <w:pPr>
              <w:pStyle w:val="ConsPlusNormal"/>
            </w:pPr>
            <w:r>
              <w:t>520</w:t>
            </w:r>
          </w:p>
        </w:tc>
        <w:tc>
          <w:tcPr>
            <w:tcW w:w="510" w:type="dxa"/>
          </w:tcPr>
          <w:p w:rsidR="00706ADE" w:rsidRDefault="00706ADE">
            <w:pPr>
              <w:pStyle w:val="ConsPlusNormal"/>
            </w:pPr>
            <w:r>
              <w:t>1</w:t>
            </w:r>
          </w:p>
        </w:tc>
        <w:tc>
          <w:tcPr>
            <w:tcW w:w="1361" w:type="dxa"/>
          </w:tcPr>
          <w:p w:rsidR="00706ADE" w:rsidRDefault="00706ADE">
            <w:pPr>
              <w:pStyle w:val="ConsPlusNormal"/>
            </w:pPr>
            <w:r>
              <w:t>7936,0</w:t>
            </w:r>
          </w:p>
        </w:tc>
      </w:tr>
      <w:tr w:rsidR="00706ADE">
        <w:tc>
          <w:tcPr>
            <w:tcW w:w="3288" w:type="dxa"/>
          </w:tcPr>
          <w:p w:rsidR="00706ADE" w:rsidRDefault="00706ADE">
            <w:pPr>
              <w:pStyle w:val="ConsPlusNormal"/>
            </w:pPr>
            <w:r>
              <w:t>ОБРАЗОВАНИЕ</w:t>
            </w:r>
          </w:p>
        </w:tc>
        <w:tc>
          <w:tcPr>
            <w:tcW w:w="510" w:type="dxa"/>
          </w:tcPr>
          <w:p w:rsidR="00706ADE" w:rsidRDefault="00706ADE">
            <w:pPr>
              <w:pStyle w:val="ConsPlusNormal"/>
            </w:pPr>
            <w:r>
              <w:t>007</w:t>
            </w:r>
          </w:p>
        </w:tc>
        <w:tc>
          <w:tcPr>
            <w:tcW w:w="624" w:type="dxa"/>
          </w:tcPr>
          <w:p w:rsidR="00706ADE" w:rsidRDefault="00706ADE">
            <w:pPr>
              <w:pStyle w:val="ConsPlusNormal"/>
            </w:pPr>
            <w:r>
              <w:t>0700</w:t>
            </w: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437680,9</w:t>
            </w:r>
          </w:p>
        </w:tc>
      </w:tr>
      <w:tr w:rsidR="00706ADE">
        <w:tc>
          <w:tcPr>
            <w:tcW w:w="3288" w:type="dxa"/>
          </w:tcPr>
          <w:p w:rsidR="00706ADE" w:rsidRDefault="00706ADE">
            <w:pPr>
              <w:pStyle w:val="ConsPlusNormal"/>
            </w:pPr>
            <w:r>
              <w:t>Дошкольное образование</w:t>
            </w:r>
          </w:p>
        </w:tc>
        <w:tc>
          <w:tcPr>
            <w:tcW w:w="510" w:type="dxa"/>
          </w:tcPr>
          <w:p w:rsidR="00706ADE" w:rsidRDefault="00706ADE">
            <w:pPr>
              <w:pStyle w:val="ConsPlusNormal"/>
            </w:pPr>
            <w:r>
              <w:t>007</w:t>
            </w:r>
          </w:p>
        </w:tc>
        <w:tc>
          <w:tcPr>
            <w:tcW w:w="624" w:type="dxa"/>
          </w:tcPr>
          <w:p w:rsidR="00706ADE" w:rsidRDefault="00706ADE">
            <w:pPr>
              <w:pStyle w:val="ConsPlusNormal"/>
            </w:pPr>
            <w:r>
              <w:t>0700</w:t>
            </w:r>
          </w:p>
        </w:tc>
        <w:tc>
          <w:tcPr>
            <w:tcW w:w="624" w:type="dxa"/>
          </w:tcPr>
          <w:p w:rsidR="00706ADE" w:rsidRDefault="00706ADE">
            <w:pPr>
              <w:pStyle w:val="ConsPlusNormal"/>
            </w:pPr>
            <w:r>
              <w:t>0701</w:t>
            </w: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90453,7</w:t>
            </w:r>
          </w:p>
        </w:tc>
      </w:tr>
      <w:tr w:rsidR="00706ADE">
        <w:tc>
          <w:tcPr>
            <w:tcW w:w="3288" w:type="dxa"/>
          </w:tcPr>
          <w:p w:rsidR="00706ADE" w:rsidRDefault="00706ADE">
            <w:pPr>
              <w:pStyle w:val="ConsPlusNormal"/>
            </w:pPr>
            <w:r>
              <w:t xml:space="preserve">Государственная </w:t>
            </w:r>
            <w:hyperlink r:id="rId411" w:history="1">
              <w:r>
                <w:rPr>
                  <w:color w:val="0000FF"/>
                </w:rPr>
                <w:t>программа</w:t>
              </w:r>
            </w:hyperlink>
            <w:r>
              <w:t xml:space="preserve"> Орловской области "Образование в Орловской области"</w:t>
            </w:r>
          </w:p>
        </w:tc>
        <w:tc>
          <w:tcPr>
            <w:tcW w:w="510" w:type="dxa"/>
          </w:tcPr>
          <w:p w:rsidR="00706ADE" w:rsidRDefault="00706ADE">
            <w:pPr>
              <w:pStyle w:val="ConsPlusNormal"/>
            </w:pPr>
            <w:r>
              <w:t>007</w:t>
            </w:r>
          </w:p>
        </w:tc>
        <w:tc>
          <w:tcPr>
            <w:tcW w:w="624" w:type="dxa"/>
          </w:tcPr>
          <w:p w:rsidR="00706ADE" w:rsidRDefault="00706ADE">
            <w:pPr>
              <w:pStyle w:val="ConsPlusNormal"/>
            </w:pPr>
            <w:r>
              <w:t>0700</w:t>
            </w:r>
          </w:p>
        </w:tc>
        <w:tc>
          <w:tcPr>
            <w:tcW w:w="624" w:type="dxa"/>
          </w:tcPr>
          <w:p w:rsidR="00706ADE" w:rsidRDefault="00706ADE">
            <w:pPr>
              <w:pStyle w:val="ConsPlusNormal"/>
            </w:pPr>
            <w:r>
              <w:t>0701</w:t>
            </w:r>
          </w:p>
        </w:tc>
        <w:tc>
          <w:tcPr>
            <w:tcW w:w="1531" w:type="dxa"/>
          </w:tcPr>
          <w:p w:rsidR="00706ADE" w:rsidRDefault="00706ADE">
            <w:pPr>
              <w:pStyle w:val="ConsPlusNormal"/>
            </w:pPr>
            <w:r>
              <w:t>П400000000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86267,7</w:t>
            </w:r>
          </w:p>
        </w:tc>
      </w:tr>
      <w:tr w:rsidR="00706ADE">
        <w:tc>
          <w:tcPr>
            <w:tcW w:w="3288" w:type="dxa"/>
          </w:tcPr>
          <w:p w:rsidR="00706ADE" w:rsidRDefault="00706ADE">
            <w:pPr>
              <w:pStyle w:val="ConsPlusNormal"/>
            </w:pPr>
            <w:hyperlink r:id="rId412" w:history="1">
              <w:r>
                <w:rPr>
                  <w:color w:val="0000FF"/>
                </w:rPr>
                <w:t>Подпрограмма 1</w:t>
              </w:r>
            </w:hyperlink>
            <w:r>
              <w:t xml:space="preserve"> "Развитие </w:t>
            </w:r>
            <w:r>
              <w:lastRenderedPageBreak/>
              <w:t>системы дошкольного, общего и дополнительного образования детей и молодежи"</w:t>
            </w:r>
          </w:p>
        </w:tc>
        <w:tc>
          <w:tcPr>
            <w:tcW w:w="510" w:type="dxa"/>
          </w:tcPr>
          <w:p w:rsidR="00706ADE" w:rsidRDefault="00706ADE">
            <w:pPr>
              <w:pStyle w:val="ConsPlusNormal"/>
            </w:pPr>
            <w:r>
              <w:lastRenderedPageBreak/>
              <w:t>007</w:t>
            </w:r>
          </w:p>
        </w:tc>
        <w:tc>
          <w:tcPr>
            <w:tcW w:w="624" w:type="dxa"/>
          </w:tcPr>
          <w:p w:rsidR="00706ADE" w:rsidRDefault="00706ADE">
            <w:pPr>
              <w:pStyle w:val="ConsPlusNormal"/>
            </w:pPr>
            <w:r>
              <w:t>0700</w:t>
            </w:r>
          </w:p>
        </w:tc>
        <w:tc>
          <w:tcPr>
            <w:tcW w:w="624" w:type="dxa"/>
          </w:tcPr>
          <w:p w:rsidR="00706ADE" w:rsidRDefault="00706ADE">
            <w:pPr>
              <w:pStyle w:val="ConsPlusNormal"/>
            </w:pPr>
            <w:r>
              <w:t>0701</w:t>
            </w:r>
          </w:p>
        </w:tc>
        <w:tc>
          <w:tcPr>
            <w:tcW w:w="1531" w:type="dxa"/>
          </w:tcPr>
          <w:p w:rsidR="00706ADE" w:rsidRDefault="00706ADE">
            <w:pPr>
              <w:pStyle w:val="ConsPlusNormal"/>
            </w:pPr>
            <w:r>
              <w:t>П410000000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76287,4</w:t>
            </w:r>
          </w:p>
        </w:tc>
      </w:tr>
      <w:tr w:rsidR="00706ADE">
        <w:tc>
          <w:tcPr>
            <w:tcW w:w="3288" w:type="dxa"/>
          </w:tcPr>
          <w:p w:rsidR="00706ADE" w:rsidRDefault="00706ADE">
            <w:pPr>
              <w:pStyle w:val="ConsPlusNormal"/>
            </w:pPr>
            <w:r>
              <w:lastRenderedPageBreak/>
              <w:t>Основное мероприятие "Развитие системы дошкольного и общего образования"</w:t>
            </w:r>
          </w:p>
        </w:tc>
        <w:tc>
          <w:tcPr>
            <w:tcW w:w="510" w:type="dxa"/>
          </w:tcPr>
          <w:p w:rsidR="00706ADE" w:rsidRDefault="00706ADE">
            <w:pPr>
              <w:pStyle w:val="ConsPlusNormal"/>
            </w:pPr>
            <w:r>
              <w:t>007</w:t>
            </w:r>
          </w:p>
        </w:tc>
        <w:tc>
          <w:tcPr>
            <w:tcW w:w="624" w:type="dxa"/>
          </w:tcPr>
          <w:p w:rsidR="00706ADE" w:rsidRDefault="00706ADE">
            <w:pPr>
              <w:pStyle w:val="ConsPlusNormal"/>
            </w:pPr>
            <w:r>
              <w:t>0700</w:t>
            </w:r>
          </w:p>
        </w:tc>
        <w:tc>
          <w:tcPr>
            <w:tcW w:w="624" w:type="dxa"/>
          </w:tcPr>
          <w:p w:rsidR="00706ADE" w:rsidRDefault="00706ADE">
            <w:pPr>
              <w:pStyle w:val="ConsPlusNormal"/>
            </w:pPr>
            <w:r>
              <w:t>0701</w:t>
            </w:r>
          </w:p>
        </w:tc>
        <w:tc>
          <w:tcPr>
            <w:tcW w:w="1531" w:type="dxa"/>
          </w:tcPr>
          <w:p w:rsidR="00706ADE" w:rsidRDefault="00706ADE">
            <w:pPr>
              <w:pStyle w:val="ConsPlusNormal"/>
            </w:pPr>
            <w:r>
              <w:t>П410100000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76287,4</w:t>
            </w:r>
          </w:p>
        </w:tc>
      </w:tr>
      <w:tr w:rsidR="00706ADE">
        <w:tc>
          <w:tcPr>
            <w:tcW w:w="3288" w:type="dxa"/>
          </w:tcPr>
          <w:p w:rsidR="00706ADE" w:rsidRDefault="00706ADE">
            <w:pPr>
              <w:pStyle w:val="ConsPlusNormal"/>
            </w:pPr>
            <w:r>
              <w:t>Софинансирование из областного бюджета на модернизацию региональных систем дошкольного образования</w:t>
            </w:r>
          </w:p>
        </w:tc>
        <w:tc>
          <w:tcPr>
            <w:tcW w:w="510" w:type="dxa"/>
          </w:tcPr>
          <w:p w:rsidR="00706ADE" w:rsidRDefault="00706ADE">
            <w:pPr>
              <w:pStyle w:val="ConsPlusNormal"/>
            </w:pPr>
            <w:r>
              <w:t>007</w:t>
            </w:r>
          </w:p>
        </w:tc>
        <w:tc>
          <w:tcPr>
            <w:tcW w:w="624" w:type="dxa"/>
          </w:tcPr>
          <w:p w:rsidR="00706ADE" w:rsidRDefault="00706ADE">
            <w:pPr>
              <w:pStyle w:val="ConsPlusNormal"/>
            </w:pPr>
            <w:r>
              <w:t>0700</w:t>
            </w:r>
          </w:p>
        </w:tc>
        <w:tc>
          <w:tcPr>
            <w:tcW w:w="624" w:type="dxa"/>
          </w:tcPr>
          <w:p w:rsidR="00706ADE" w:rsidRDefault="00706ADE">
            <w:pPr>
              <w:pStyle w:val="ConsPlusNormal"/>
            </w:pPr>
            <w:r>
              <w:t>0701</w:t>
            </w:r>
          </w:p>
        </w:tc>
        <w:tc>
          <w:tcPr>
            <w:tcW w:w="1531" w:type="dxa"/>
          </w:tcPr>
          <w:p w:rsidR="00706ADE" w:rsidRDefault="00706ADE">
            <w:pPr>
              <w:pStyle w:val="ConsPlusNormal"/>
            </w:pPr>
            <w:r>
              <w:t>П4101R0590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76287,4</w:t>
            </w:r>
          </w:p>
        </w:tc>
      </w:tr>
      <w:tr w:rsidR="00706ADE">
        <w:tc>
          <w:tcPr>
            <w:tcW w:w="3288" w:type="dxa"/>
          </w:tcPr>
          <w:p w:rsidR="00706ADE" w:rsidRDefault="00706ADE">
            <w:pPr>
              <w:pStyle w:val="ConsPlusNormal"/>
            </w:pPr>
            <w:r>
              <w:t>Межбюджетные трансферты</w:t>
            </w:r>
          </w:p>
        </w:tc>
        <w:tc>
          <w:tcPr>
            <w:tcW w:w="510" w:type="dxa"/>
          </w:tcPr>
          <w:p w:rsidR="00706ADE" w:rsidRDefault="00706ADE">
            <w:pPr>
              <w:pStyle w:val="ConsPlusNormal"/>
            </w:pPr>
            <w:r>
              <w:t>007</w:t>
            </w:r>
          </w:p>
        </w:tc>
        <w:tc>
          <w:tcPr>
            <w:tcW w:w="624" w:type="dxa"/>
          </w:tcPr>
          <w:p w:rsidR="00706ADE" w:rsidRDefault="00706ADE">
            <w:pPr>
              <w:pStyle w:val="ConsPlusNormal"/>
            </w:pPr>
            <w:r>
              <w:t>0700</w:t>
            </w:r>
          </w:p>
        </w:tc>
        <w:tc>
          <w:tcPr>
            <w:tcW w:w="624" w:type="dxa"/>
          </w:tcPr>
          <w:p w:rsidR="00706ADE" w:rsidRDefault="00706ADE">
            <w:pPr>
              <w:pStyle w:val="ConsPlusNormal"/>
            </w:pPr>
            <w:r>
              <w:t>0701</w:t>
            </w:r>
          </w:p>
        </w:tc>
        <w:tc>
          <w:tcPr>
            <w:tcW w:w="1531" w:type="dxa"/>
          </w:tcPr>
          <w:p w:rsidR="00706ADE" w:rsidRDefault="00706ADE">
            <w:pPr>
              <w:pStyle w:val="ConsPlusNormal"/>
            </w:pPr>
            <w:r>
              <w:t>П4101R0590</w:t>
            </w:r>
          </w:p>
        </w:tc>
        <w:tc>
          <w:tcPr>
            <w:tcW w:w="604"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76287,4</w:t>
            </w:r>
          </w:p>
        </w:tc>
      </w:tr>
      <w:tr w:rsidR="00706ADE">
        <w:tc>
          <w:tcPr>
            <w:tcW w:w="3288" w:type="dxa"/>
          </w:tcPr>
          <w:p w:rsidR="00706ADE" w:rsidRDefault="00706ADE">
            <w:pPr>
              <w:pStyle w:val="ConsPlusNormal"/>
            </w:pPr>
            <w:r>
              <w:t>Субсидии</w:t>
            </w:r>
          </w:p>
        </w:tc>
        <w:tc>
          <w:tcPr>
            <w:tcW w:w="510" w:type="dxa"/>
          </w:tcPr>
          <w:p w:rsidR="00706ADE" w:rsidRDefault="00706ADE">
            <w:pPr>
              <w:pStyle w:val="ConsPlusNormal"/>
            </w:pPr>
            <w:r>
              <w:t>007</w:t>
            </w:r>
          </w:p>
        </w:tc>
        <w:tc>
          <w:tcPr>
            <w:tcW w:w="624" w:type="dxa"/>
          </w:tcPr>
          <w:p w:rsidR="00706ADE" w:rsidRDefault="00706ADE">
            <w:pPr>
              <w:pStyle w:val="ConsPlusNormal"/>
            </w:pPr>
            <w:r>
              <w:t>0700</w:t>
            </w:r>
          </w:p>
        </w:tc>
        <w:tc>
          <w:tcPr>
            <w:tcW w:w="624" w:type="dxa"/>
          </w:tcPr>
          <w:p w:rsidR="00706ADE" w:rsidRDefault="00706ADE">
            <w:pPr>
              <w:pStyle w:val="ConsPlusNormal"/>
            </w:pPr>
            <w:r>
              <w:t>0701</w:t>
            </w:r>
          </w:p>
        </w:tc>
        <w:tc>
          <w:tcPr>
            <w:tcW w:w="1531" w:type="dxa"/>
          </w:tcPr>
          <w:p w:rsidR="00706ADE" w:rsidRDefault="00706ADE">
            <w:pPr>
              <w:pStyle w:val="ConsPlusNormal"/>
            </w:pPr>
            <w:r>
              <w:t>П4101R0590</w:t>
            </w:r>
          </w:p>
        </w:tc>
        <w:tc>
          <w:tcPr>
            <w:tcW w:w="604" w:type="dxa"/>
          </w:tcPr>
          <w:p w:rsidR="00706ADE" w:rsidRDefault="00706ADE">
            <w:pPr>
              <w:pStyle w:val="ConsPlusNormal"/>
            </w:pPr>
            <w:r>
              <w:t>520</w:t>
            </w:r>
          </w:p>
        </w:tc>
        <w:tc>
          <w:tcPr>
            <w:tcW w:w="510" w:type="dxa"/>
          </w:tcPr>
          <w:p w:rsidR="00706ADE" w:rsidRDefault="00706ADE">
            <w:pPr>
              <w:pStyle w:val="ConsPlusNormal"/>
            </w:pPr>
          </w:p>
        </w:tc>
        <w:tc>
          <w:tcPr>
            <w:tcW w:w="1361" w:type="dxa"/>
          </w:tcPr>
          <w:p w:rsidR="00706ADE" w:rsidRDefault="00706ADE">
            <w:pPr>
              <w:pStyle w:val="ConsPlusNormal"/>
            </w:pPr>
            <w:r>
              <w:t>76287,4</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007</w:t>
            </w:r>
          </w:p>
        </w:tc>
        <w:tc>
          <w:tcPr>
            <w:tcW w:w="624" w:type="dxa"/>
          </w:tcPr>
          <w:p w:rsidR="00706ADE" w:rsidRDefault="00706ADE">
            <w:pPr>
              <w:pStyle w:val="ConsPlusNormal"/>
            </w:pPr>
            <w:r>
              <w:t>0700</w:t>
            </w:r>
          </w:p>
        </w:tc>
        <w:tc>
          <w:tcPr>
            <w:tcW w:w="624" w:type="dxa"/>
          </w:tcPr>
          <w:p w:rsidR="00706ADE" w:rsidRDefault="00706ADE">
            <w:pPr>
              <w:pStyle w:val="ConsPlusNormal"/>
            </w:pPr>
            <w:r>
              <w:t>0701</w:t>
            </w:r>
          </w:p>
        </w:tc>
        <w:tc>
          <w:tcPr>
            <w:tcW w:w="1531" w:type="dxa"/>
          </w:tcPr>
          <w:p w:rsidR="00706ADE" w:rsidRDefault="00706ADE">
            <w:pPr>
              <w:pStyle w:val="ConsPlusNormal"/>
            </w:pPr>
            <w:r>
              <w:t>П4101R0590</w:t>
            </w:r>
          </w:p>
        </w:tc>
        <w:tc>
          <w:tcPr>
            <w:tcW w:w="604" w:type="dxa"/>
          </w:tcPr>
          <w:p w:rsidR="00706ADE" w:rsidRDefault="00706ADE">
            <w:pPr>
              <w:pStyle w:val="ConsPlusNormal"/>
            </w:pPr>
            <w:r>
              <w:t>520</w:t>
            </w:r>
          </w:p>
        </w:tc>
        <w:tc>
          <w:tcPr>
            <w:tcW w:w="510" w:type="dxa"/>
          </w:tcPr>
          <w:p w:rsidR="00706ADE" w:rsidRDefault="00706ADE">
            <w:pPr>
              <w:pStyle w:val="ConsPlusNormal"/>
            </w:pPr>
            <w:r>
              <w:t>1</w:t>
            </w:r>
          </w:p>
        </w:tc>
        <w:tc>
          <w:tcPr>
            <w:tcW w:w="1361" w:type="dxa"/>
          </w:tcPr>
          <w:p w:rsidR="00706ADE" w:rsidRDefault="00706ADE">
            <w:pPr>
              <w:pStyle w:val="ConsPlusNormal"/>
            </w:pPr>
            <w:r>
              <w:t>76287,4</w:t>
            </w:r>
          </w:p>
        </w:tc>
      </w:tr>
      <w:tr w:rsidR="00706ADE">
        <w:tc>
          <w:tcPr>
            <w:tcW w:w="3288" w:type="dxa"/>
          </w:tcPr>
          <w:p w:rsidR="00706ADE" w:rsidRDefault="00706ADE">
            <w:pPr>
              <w:pStyle w:val="ConsPlusNormal"/>
            </w:pPr>
            <w:hyperlink r:id="rId413" w:history="1">
              <w:r>
                <w:rPr>
                  <w:color w:val="0000FF"/>
                </w:rPr>
                <w:t>Подпрограмма 5</w:t>
              </w:r>
            </w:hyperlink>
            <w:r>
              <w:t xml:space="preserve"> "Функционирование и развитие сети образовательных организаций"</w:t>
            </w:r>
          </w:p>
        </w:tc>
        <w:tc>
          <w:tcPr>
            <w:tcW w:w="510" w:type="dxa"/>
          </w:tcPr>
          <w:p w:rsidR="00706ADE" w:rsidRDefault="00706ADE">
            <w:pPr>
              <w:pStyle w:val="ConsPlusNormal"/>
            </w:pPr>
            <w:r>
              <w:t>007</w:t>
            </w:r>
          </w:p>
        </w:tc>
        <w:tc>
          <w:tcPr>
            <w:tcW w:w="624" w:type="dxa"/>
          </w:tcPr>
          <w:p w:rsidR="00706ADE" w:rsidRDefault="00706ADE">
            <w:pPr>
              <w:pStyle w:val="ConsPlusNormal"/>
            </w:pPr>
            <w:r>
              <w:t>0700</w:t>
            </w:r>
          </w:p>
        </w:tc>
        <w:tc>
          <w:tcPr>
            <w:tcW w:w="624" w:type="dxa"/>
          </w:tcPr>
          <w:p w:rsidR="00706ADE" w:rsidRDefault="00706ADE">
            <w:pPr>
              <w:pStyle w:val="ConsPlusNormal"/>
            </w:pPr>
            <w:r>
              <w:t>0701</w:t>
            </w:r>
          </w:p>
        </w:tc>
        <w:tc>
          <w:tcPr>
            <w:tcW w:w="1531" w:type="dxa"/>
          </w:tcPr>
          <w:p w:rsidR="00706ADE" w:rsidRDefault="00706ADE">
            <w:pPr>
              <w:pStyle w:val="ConsPlusNormal"/>
            </w:pPr>
            <w:r>
              <w:t>П450000000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9980,3</w:t>
            </w:r>
          </w:p>
        </w:tc>
      </w:tr>
      <w:tr w:rsidR="00706ADE">
        <w:tc>
          <w:tcPr>
            <w:tcW w:w="3288" w:type="dxa"/>
          </w:tcPr>
          <w:p w:rsidR="00706ADE" w:rsidRDefault="00706ADE">
            <w:pPr>
              <w:pStyle w:val="ConsPlusNormal"/>
            </w:pPr>
            <w:r>
              <w:t>Основное мероприятие "Строительство, реконструкция и капитальный ремонт образовательных организаций"</w:t>
            </w:r>
          </w:p>
        </w:tc>
        <w:tc>
          <w:tcPr>
            <w:tcW w:w="510" w:type="dxa"/>
          </w:tcPr>
          <w:p w:rsidR="00706ADE" w:rsidRDefault="00706ADE">
            <w:pPr>
              <w:pStyle w:val="ConsPlusNormal"/>
            </w:pPr>
            <w:r>
              <w:t>007</w:t>
            </w:r>
          </w:p>
        </w:tc>
        <w:tc>
          <w:tcPr>
            <w:tcW w:w="624" w:type="dxa"/>
          </w:tcPr>
          <w:p w:rsidR="00706ADE" w:rsidRDefault="00706ADE">
            <w:pPr>
              <w:pStyle w:val="ConsPlusNormal"/>
            </w:pPr>
            <w:r>
              <w:t>0700</w:t>
            </w:r>
          </w:p>
        </w:tc>
        <w:tc>
          <w:tcPr>
            <w:tcW w:w="624" w:type="dxa"/>
          </w:tcPr>
          <w:p w:rsidR="00706ADE" w:rsidRDefault="00706ADE">
            <w:pPr>
              <w:pStyle w:val="ConsPlusNormal"/>
            </w:pPr>
            <w:r>
              <w:t>0701</w:t>
            </w:r>
          </w:p>
        </w:tc>
        <w:tc>
          <w:tcPr>
            <w:tcW w:w="1531" w:type="dxa"/>
          </w:tcPr>
          <w:p w:rsidR="00706ADE" w:rsidRDefault="00706ADE">
            <w:pPr>
              <w:pStyle w:val="ConsPlusNormal"/>
            </w:pPr>
            <w:r>
              <w:t>П450100000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9980,3</w:t>
            </w:r>
          </w:p>
        </w:tc>
      </w:tr>
      <w:tr w:rsidR="00706ADE">
        <w:tc>
          <w:tcPr>
            <w:tcW w:w="3288" w:type="dxa"/>
          </w:tcPr>
          <w:p w:rsidR="00706ADE" w:rsidRDefault="00706ADE">
            <w:pPr>
              <w:pStyle w:val="ConsPlusNormal"/>
            </w:pPr>
            <w:r>
              <w:t>Капитальный ремонт</w:t>
            </w:r>
          </w:p>
        </w:tc>
        <w:tc>
          <w:tcPr>
            <w:tcW w:w="510" w:type="dxa"/>
          </w:tcPr>
          <w:p w:rsidR="00706ADE" w:rsidRDefault="00706ADE">
            <w:pPr>
              <w:pStyle w:val="ConsPlusNormal"/>
            </w:pPr>
            <w:r>
              <w:t>007</w:t>
            </w:r>
          </w:p>
        </w:tc>
        <w:tc>
          <w:tcPr>
            <w:tcW w:w="624" w:type="dxa"/>
          </w:tcPr>
          <w:p w:rsidR="00706ADE" w:rsidRDefault="00706ADE">
            <w:pPr>
              <w:pStyle w:val="ConsPlusNormal"/>
            </w:pPr>
            <w:r>
              <w:t>0700</w:t>
            </w:r>
          </w:p>
        </w:tc>
        <w:tc>
          <w:tcPr>
            <w:tcW w:w="624" w:type="dxa"/>
          </w:tcPr>
          <w:p w:rsidR="00706ADE" w:rsidRDefault="00706ADE">
            <w:pPr>
              <w:pStyle w:val="ConsPlusNormal"/>
            </w:pPr>
            <w:r>
              <w:t>0701</w:t>
            </w:r>
          </w:p>
        </w:tc>
        <w:tc>
          <w:tcPr>
            <w:tcW w:w="1531" w:type="dxa"/>
          </w:tcPr>
          <w:p w:rsidR="00706ADE" w:rsidRDefault="00706ADE">
            <w:pPr>
              <w:pStyle w:val="ConsPlusNormal"/>
            </w:pPr>
            <w:r>
              <w:t>П450172320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9980,3</w:t>
            </w:r>
          </w:p>
        </w:tc>
      </w:tr>
      <w:tr w:rsidR="00706ADE">
        <w:tc>
          <w:tcPr>
            <w:tcW w:w="3288" w:type="dxa"/>
          </w:tcPr>
          <w:p w:rsidR="00706ADE" w:rsidRDefault="00706ADE">
            <w:pPr>
              <w:pStyle w:val="ConsPlusNormal"/>
            </w:pPr>
            <w:r>
              <w:t>Межбюджетные трансферты</w:t>
            </w:r>
          </w:p>
        </w:tc>
        <w:tc>
          <w:tcPr>
            <w:tcW w:w="510" w:type="dxa"/>
          </w:tcPr>
          <w:p w:rsidR="00706ADE" w:rsidRDefault="00706ADE">
            <w:pPr>
              <w:pStyle w:val="ConsPlusNormal"/>
            </w:pPr>
            <w:r>
              <w:t>007</w:t>
            </w:r>
          </w:p>
        </w:tc>
        <w:tc>
          <w:tcPr>
            <w:tcW w:w="624" w:type="dxa"/>
          </w:tcPr>
          <w:p w:rsidR="00706ADE" w:rsidRDefault="00706ADE">
            <w:pPr>
              <w:pStyle w:val="ConsPlusNormal"/>
            </w:pPr>
            <w:r>
              <w:t>0700</w:t>
            </w:r>
          </w:p>
        </w:tc>
        <w:tc>
          <w:tcPr>
            <w:tcW w:w="624" w:type="dxa"/>
          </w:tcPr>
          <w:p w:rsidR="00706ADE" w:rsidRDefault="00706ADE">
            <w:pPr>
              <w:pStyle w:val="ConsPlusNormal"/>
            </w:pPr>
            <w:r>
              <w:t>0701</w:t>
            </w:r>
          </w:p>
        </w:tc>
        <w:tc>
          <w:tcPr>
            <w:tcW w:w="1531" w:type="dxa"/>
          </w:tcPr>
          <w:p w:rsidR="00706ADE" w:rsidRDefault="00706ADE">
            <w:pPr>
              <w:pStyle w:val="ConsPlusNormal"/>
            </w:pPr>
            <w:r>
              <w:t>П450172320</w:t>
            </w:r>
          </w:p>
        </w:tc>
        <w:tc>
          <w:tcPr>
            <w:tcW w:w="604"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9980,3</w:t>
            </w:r>
          </w:p>
        </w:tc>
      </w:tr>
      <w:tr w:rsidR="00706ADE">
        <w:tc>
          <w:tcPr>
            <w:tcW w:w="3288" w:type="dxa"/>
          </w:tcPr>
          <w:p w:rsidR="00706ADE" w:rsidRDefault="00706ADE">
            <w:pPr>
              <w:pStyle w:val="ConsPlusNormal"/>
            </w:pPr>
            <w:r>
              <w:t>Субсидии</w:t>
            </w:r>
          </w:p>
        </w:tc>
        <w:tc>
          <w:tcPr>
            <w:tcW w:w="510" w:type="dxa"/>
          </w:tcPr>
          <w:p w:rsidR="00706ADE" w:rsidRDefault="00706ADE">
            <w:pPr>
              <w:pStyle w:val="ConsPlusNormal"/>
            </w:pPr>
            <w:r>
              <w:t>007</w:t>
            </w:r>
          </w:p>
        </w:tc>
        <w:tc>
          <w:tcPr>
            <w:tcW w:w="624" w:type="dxa"/>
          </w:tcPr>
          <w:p w:rsidR="00706ADE" w:rsidRDefault="00706ADE">
            <w:pPr>
              <w:pStyle w:val="ConsPlusNormal"/>
            </w:pPr>
            <w:r>
              <w:t>0700</w:t>
            </w:r>
          </w:p>
        </w:tc>
        <w:tc>
          <w:tcPr>
            <w:tcW w:w="624" w:type="dxa"/>
          </w:tcPr>
          <w:p w:rsidR="00706ADE" w:rsidRDefault="00706ADE">
            <w:pPr>
              <w:pStyle w:val="ConsPlusNormal"/>
            </w:pPr>
            <w:r>
              <w:t>0701</w:t>
            </w:r>
          </w:p>
        </w:tc>
        <w:tc>
          <w:tcPr>
            <w:tcW w:w="1531" w:type="dxa"/>
          </w:tcPr>
          <w:p w:rsidR="00706ADE" w:rsidRDefault="00706ADE">
            <w:pPr>
              <w:pStyle w:val="ConsPlusNormal"/>
            </w:pPr>
            <w:r>
              <w:t>П450172320</w:t>
            </w:r>
          </w:p>
        </w:tc>
        <w:tc>
          <w:tcPr>
            <w:tcW w:w="604" w:type="dxa"/>
          </w:tcPr>
          <w:p w:rsidR="00706ADE" w:rsidRDefault="00706ADE">
            <w:pPr>
              <w:pStyle w:val="ConsPlusNormal"/>
            </w:pPr>
            <w:r>
              <w:t>520</w:t>
            </w:r>
          </w:p>
        </w:tc>
        <w:tc>
          <w:tcPr>
            <w:tcW w:w="510" w:type="dxa"/>
          </w:tcPr>
          <w:p w:rsidR="00706ADE" w:rsidRDefault="00706ADE">
            <w:pPr>
              <w:pStyle w:val="ConsPlusNormal"/>
            </w:pPr>
          </w:p>
        </w:tc>
        <w:tc>
          <w:tcPr>
            <w:tcW w:w="1361" w:type="dxa"/>
          </w:tcPr>
          <w:p w:rsidR="00706ADE" w:rsidRDefault="00706ADE">
            <w:pPr>
              <w:pStyle w:val="ConsPlusNormal"/>
            </w:pPr>
            <w:r>
              <w:t>9980,3</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007</w:t>
            </w:r>
          </w:p>
        </w:tc>
        <w:tc>
          <w:tcPr>
            <w:tcW w:w="624" w:type="dxa"/>
          </w:tcPr>
          <w:p w:rsidR="00706ADE" w:rsidRDefault="00706ADE">
            <w:pPr>
              <w:pStyle w:val="ConsPlusNormal"/>
            </w:pPr>
            <w:r>
              <w:t>0700</w:t>
            </w:r>
          </w:p>
        </w:tc>
        <w:tc>
          <w:tcPr>
            <w:tcW w:w="624" w:type="dxa"/>
          </w:tcPr>
          <w:p w:rsidR="00706ADE" w:rsidRDefault="00706ADE">
            <w:pPr>
              <w:pStyle w:val="ConsPlusNormal"/>
            </w:pPr>
            <w:r>
              <w:t>0701</w:t>
            </w:r>
          </w:p>
        </w:tc>
        <w:tc>
          <w:tcPr>
            <w:tcW w:w="1531" w:type="dxa"/>
          </w:tcPr>
          <w:p w:rsidR="00706ADE" w:rsidRDefault="00706ADE">
            <w:pPr>
              <w:pStyle w:val="ConsPlusNormal"/>
            </w:pPr>
            <w:r>
              <w:t>П450172320</w:t>
            </w:r>
          </w:p>
        </w:tc>
        <w:tc>
          <w:tcPr>
            <w:tcW w:w="604" w:type="dxa"/>
          </w:tcPr>
          <w:p w:rsidR="00706ADE" w:rsidRDefault="00706ADE">
            <w:pPr>
              <w:pStyle w:val="ConsPlusNormal"/>
            </w:pPr>
            <w:r>
              <w:t>520</w:t>
            </w:r>
          </w:p>
        </w:tc>
        <w:tc>
          <w:tcPr>
            <w:tcW w:w="510" w:type="dxa"/>
          </w:tcPr>
          <w:p w:rsidR="00706ADE" w:rsidRDefault="00706ADE">
            <w:pPr>
              <w:pStyle w:val="ConsPlusNormal"/>
            </w:pPr>
            <w:r>
              <w:t>1</w:t>
            </w:r>
          </w:p>
        </w:tc>
        <w:tc>
          <w:tcPr>
            <w:tcW w:w="1361" w:type="dxa"/>
          </w:tcPr>
          <w:p w:rsidR="00706ADE" w:rsidRDefault="00706ADE">
            <w:pPr>
              <w:pStyle w:val="ConsPlusNormal"/>
            </w:pPr>
            <w:r>
              <w:t>9980,3</w:t>
            </w:r>
          </w:p>
        </w:tc>
      </w:tr>
      <w:tr w:rsidR="00706ADE">
        <w:tc>
          <w:tcPr>
            <w:tcW w:w="3288" w:type="dxa"/>
          </w:tcPr>
          <w:p w:rsidR="00706ADE" w:rsidRDefault="00706ADE">
            <w:pPr>
              <w:pStyle w:val="ConsPlusNormal"/>
            </w:pPr>
            <w:r>
              <w:t xml:space="preserve">Государственная </w:t>
            </w:r>
            <w:hyperlink r:id="rId414" w:history="1">
              <w:r>
                <w:rPr>
                  <w:color w:val="0000FF"/>
                </w:rPr>
                <w:t>программа</w:t>
              </w:r>
            </w:hyperlink>
            <w:r>
              <w:t xml:space="preserve"> Орловской области "Подготовка и проведение празднования 450-летия основания города Орла (2012 - 2016 годы)"</w:t>
            </w:r>
          </w:p>
        </w:tc>
        <w:tc>
          <w:tcPr>
            <w:tcW w:w="510" w:type="dxa"/>
          </w:tcPr>
          <w:p w:rsidR="00706ADE" w:rsidRDefault="00706ADE">
            <w:pPr>
              <w:pStyle w:val="ConsPlusNormal"/>
            </w:pPr>
            <w:r>
              <w:t>007</w:t>
            </w:r>
          </w:p>
        </w:tc>
        <w:tc>
          <w:tcPr>
            <w:tcW w:w="624" w:type="dxa"/>
          </w:tcPr>
          <w:p w:rsidR="00706ADE" w:rsidRDefault="00706ADE">
            <w:pPr>
              <w:pStyle w:val="ConsPlusNormal"/>
            </w:pPr>
            <w:r>
              <w:t>0700</w:t>
            </w:r>
          </w:p>
        </w:tc>
        <w:tc>
          <w:tcPr>
            <w:tcW w:w="624" w:type="dxa"/>
          </w:tcPr>
          <w:p w:rsidR="00706ADE" w:rsidRDefault="00706ADE">
            <w:pPr>
              <w:pStyle w:val="ConsPlusNormal"/>
            </w:pPr>
            <w:r>
              <w:t>0701</w:t>
            </w:r>
          </w:p>
        </w:tc>
        <w:tc>
          <w:tcPr>
            <w:tcW w:w="1531" w:type="dxa"/>
          </w:tcPr>
          <w:p w:rsidR="00706ADE" w:rsidRDefault="00706ADE">
            <w:pPr>
              <w:pStyle w:val="ConsPlusNormal"/>
            </w:pPr>
            <w:r>
              <w:t>П900000000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4186,0</w:t>
            </w:r>
          </w:p>
        </w:tc>
      </w:tr>
      <w:tr w:rsidR="00706ADE">
        <w:tc>
          <w:tcPr>
            <w:tcW w:w="3288" w:type="dxa"/>
          </w:tcPr>
          <w:p w:rsidR="00706ADE" w:rsidRDefault="00706ADE">
            <w:pPr>
              <w:pStyle w:val="ConsPlusNormal"/>
            </w:pPr>
            <w:hyperlink r:id="rId415" w:history="1">
              <w:r>
                <w:rPr>
                  <w:color w:val="0000FF"/>
                </w:rPr>
                <w:t>Подпрограмма</w:t>
              </w:r>
            </w:hyperlink>
            <w:r>
              <w:t xml:space="preserve"> "Строительство, реконструкция и модернизация объектов образования"</w:t>
            </w:r>
          </w:p>
        </w:tc>
        <w:tc>
          <w:tcPr>
            <w:tcW w:w="510" w:type="dxa"/>
          </w:tcPr>
          <w:p w:rsidR="00706ADE" w:rsidRDefault="00706ADE">
            <w:pPr>
              <w:pStyle w:val="ConsPlusNormal"/>
            </w:pPr>
            <w:r>
              <w:t>007</w:t>
            </w:r>
          </w:p>
        </w:tc>
        <w:tc>
          <w:tcPr>
            <w:tcW w:w="624" w:type="dxa"/>
          </w:tcPr>
          <w:p w:rsidR="00706ADE" w:rsidRDefault="00706ADE">
            <w:pPr>
              <w:pStyle w:val="ConsPlusNormal"/>
            </w:pPr>
            <w:r>
              <w:t>0700</w:t>
            </w:r>
          </w:p>
        </w:tc>
        <w:tc>
          <w:tcPr>
            <w:tcW w:w="624" w:type="dxa"/>
          </w:tcPr>
          <w:p w:rsidR="00706ADE" w:rsidRDefault="00706ADE">
            <w:pPr>
              <w:pStyle w:val="ConsPlusNormal"/>
            </w:pPr>
            <w:r>
              <w:t>0701</w:t>
            </w:r>
          </w:p>
        </w:tc>
        <w:tc>
          <w:tcPr>
            <w:tcW w:w="1531" w:type="dxa"/>
          </w:tcPr>
          <w:p w:rsidR="00706ADE" w:rsidRDefault="00706ADE">
            <w:pPr>
              <w:pStyle w:val="ConsPlusNormal"/>
            </w:pPr>
            <w:r>
              <w:t>П930000000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4186,0</w:t>
            </w:r>
          </w:p>
        </w:tc>
      </w:tr>
      <w:tr w:rsidR="00706ADE">
        <w:tc>
          <w:tcPr>
            <w:tcW w:w="3288" w:type="dxa"/>
          </w:tcPr>
          <w:p w:rsidR="00706ADE" w:rsidRDefault="00706ADE">
            <w:pPr>
              <w:pStyle w:val="ConsPlusNormal"/>
            </w:pPr>
            <w:r>
              <w:t>Софинансирование из областного бюджета на капитальное строительство</w:t>
            </w:r>
          </w:p>
        </w:tc>
        <w:tc>
          <w:tcPr>
            <w:tcW w:w="510" w:type="dxa"/>
          </w:tcPr>
          <w:p w:rsidR="00706ADE" w:rsidRDefault="00706ADE">
            <w:pPr>
              <w:pStyle w:val="ConsPlusNormal"/>
            </w:pPr>
            <w:r>
              <w:t>007</w:t>
            </w:r>
          </w:p>
        </w:tc>
        <w:tc>
          <w:tcPr>
            <w:tcW w:w="624" w:type="dxa"/>
          </w:tcPr>
          <w:p w:rsidR="00706ADE" w:rsidRDefault="00706ADE">
            <w:pPr>
              <w:pStyle w:val="ConsPlusNormal"/>
            </w:pPr>
            <w:r>
              <w:t>0700</w:t>
            </w:r>
          </w:p>
        </w:tc>
        <w:tc>
          <w:tcPr>
            <w:tcW w:w="624" w:type="dxa"/>
          </w:tcPr>
          <w:p w:rsidR="00706ADE" w:rsidRDefault="00706ADE">
            <w:pPr>
              <w:pStyle w:val="ConsPlusNormal"/>
            </w:pPr>
            <w:r>
              <w:t>0701</w:t>
            </w:r>
          </w:p>
        </w:tc>
        <w:tc>
          <w:tcPr>
            <w:tcW w:w="1531" w:type="dxa"/>
          </w:tcPr>
          <w:p w:rsidR="00706ADE" w:rsidRDefault="00706ADE">
            <w:pPr>
              <w:pStyle w:val="ConsPlusNormal"/>
            </w:pPr>
            <w:r>
              <w:t>П9300R1120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4186,0</w:t>
            </w:r>
          </w:p>
        </w:tc>
      </w:tr>
      <w:tr w:rsidR="00706ADE">
        <w:tc>
          <w:tcPr>
            <w:tcW w:w="3288" w:type="dxa"/>
          </w:tcPr>
          <w:p w:rsidR="00706ADE" w:rsidRDefault="00706ADE">
            <w:pPr>
              <w:pStyle w:val="ConsPlusNormal"/>
            </w:pPr>
            <w:r>
              <w:t>Межбюджетные трансферты</w:t>
            </w:r>
          </w:p>
        </w:tc>
        <w:tc>
          <w:tcPr>
            <w:tcW w:w="510" w:type="dxa"/>
          </w:tcPr>
          <w:p w:rsidR="00706ADE" w:rsidRDefault="00706ADE">
            <w:pPr>
              <w:pStyle w:val="ConsPlusNormal"/>
            </w:pPr>
            <w:r>
              <w:t>007</w:t>
            </w:r>
          </w:p>
        </w:tc>
        <w:tc>
          <w:tcPr>
            <w:tcW w:w="624" w:type="dxa"/>
          </w:tcPr>
          <w:p w:rsidR="00706ADE" w:rsidRDefault="00706ADE">
            <w:pPr>
              <w:pStyle w:val="ConsPlusNormal"/>
            </w:pPr>
            <w:r>
              <w:t>0700</w:t>
            </w:r>
          </w:p>
        </w:tc>
        <w:tc>
          <w:tcPr>
            <w:tcW w:w="624" w:type="dxa"/>
          </w:tcPr>
          <w:p w:rsidR="00706ADE" w:rsidRDefault="00706ADE">
            <w:pPr>
              <w:pStyle w:val="ConsPlusNormal"/>
            </w:pPr>
            <w:r>
              <w:t>0701</w:t>
            </w:r>
          </w:p>
        </w:tc>
        <w:tc>
          <w:tcPr>
            <w:tcW w:w="1531" w:type="dxa"/>
          </w:tcPr>
          <w:p w:rsidR="00706ADE" w:rsidRDefault="00706ADE">
            <w:pPr>
              <w:pStyle w:val="ConsPlusNormal"/>
            </w:pPr>
            <w:r>
              <w:t>П9300R1120</w:t>
            </w:r>
          </w:p>
        </w:tc>
        <w:tc>
          <w:tcPr>
            <w:tcW w:w="604"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4186,0</w:t>
            </w:r>
          </w:p>
        </w:tc>
      </w:tr>
      <w:tr w:rsidR="00706ADE">
        <w:tc>
          <w:tcPr>
            <w:tcW w:w="3288" w:type="dxa"/>
          </w:tcPr>
          <w:p w:rsidR="00706ADE" w:rsidRDefault="00706ADE">
            <w:pPr>
              <w:pStyle w:val="ConsPlusNormal"/>
            </w:pPr>
            <w:r>
              <w:t>Субсидии</w:t>
            </w:r>
          </w:p>
        </w:tc>
        <w:tc>
          <w:tcPr>
            <w:tcW w:w="510" w:type="dxa"/>
          </w:tcPr>
          <w:p w:rsidR="00706ADE" w:rsidRDefault="00706ADE">
            <w:pPr>
              <w:pStyle w:val="ConsPlusNormal"/>
            </w:pPr>
            <w:r>
              <w:t>007</w:t>
            </w:r>
          </w:p>
        </w:tc>
        <w:tc>
          <w:tcPr>
            <w:tcW w:w="624" w:type="dxa"/>
          </w:tcPr>
          <w:p w:rsidR="00706ADE" w:rsidRDefault="00706ADE">
            <w:pPr>
              <w:pStyle w:val="ConsPlusNormal"/>
            </w:pPr>
            <w:r>
              <w:t>0700</w:t>
            </w:r>
          </w:p>
        </w:tc>
        <w:tc>
          <w:tcPr>
            <w:tcW w:w="624" w:type="dxa"/>
          </w:tcPr>
          <w:p w:rsidR="00706ADE" w:rsidRDefault="00706ADE">
            <w:pPr>
              <w:pStyle w:val="ConsPlusNormal"/>
            </w:pPr>
            <w:r>
              <w:t>0701</w:t>
            </w:r>
          </w:p>
        </w:tc>
        <w:tc>
          <w:tcPr>
            <w:tcW w:w="1531" w:type="dxa"/>
          </w:tcPr>
          <w:p w:rsidR="00706ADE" w:rsidRDefault="00706ADE">
            <w:pPr>
              <w:pStyle w:val="ConsPlusNormal"/>
            </w:pPr>
            <w:r>
              <w:t>П9300R1120</w:t>
            </w:r>
          </w:p>
        </w:tc>
        <w:tc>
          <w:tcPr>
            <w:tcW w:w="604" w:type="dxa"/>
          </w:tcPr>
          <w:p w:rsidR="00706ADE" w:rsidRDefault="00706ADE">
            <w:pPr>
              <w:pStyle w:val="ConsPlusNormal"/>
            </w:pPr>
            <w:r>
              <w:t>520</w:t>
            </w:r>
          </w:p>
        </w:tc>
        <w:tc>
          <w:tcPr>
            <w:tcW w:w="510" w:type="dxa"/>
          </w:tcPr>
          <w:p w:rsidR="00706ADE" w:rsidRDefault="00706ADE">
            <w:pPr>
              <w:pStyle w:val="ConsPlusNormal"/>
            </w:pPr>
          </w:p>
        </w:tc>
        <w:tc>
          <w:tcPr>
            <w:tcW w:w="1361" w:type="dxa"/>
          </w:tcPr>
          <w:p w:rsidR="00706ADE" w:rsidRDefault="00706ADE">
            <w:pPr>
              <w:pStyle w:val="ConsPlusNormal"/>
            </w:pPr>
            <w:r>
              <w:t>4186,0</w:t>
            </w:r>
          </w:p>
        </w:tc>
      </w:tr>
      <w:tr w:rsidR="00706ADE">
        <w:tc>
          <w:tcPr>
            <w:tcW w:w="3288" w:type="dxa"/>
          </w:tcPr>
          <w:p w:rsidR="00706ADE" w:rsidRDefault="00706ADE">
            <w:pPr>
              <w:pStyle w:val="ConsPlusNormal"/>
            </w:pPr>
            <w:r>
              <w:lastRenderedPageBreak/>
              <w:t>Областные средства</w:t>
            </w:r>
          </w:p>
        </w:tc>
        <w:tc>
          <w:tcPr>
            <w:tcW w:w="510" w:type="dxa"/>
          </w:tcPr>
          <w:p w:rsidR="00706ADE" w:rsidRDefault="00706ADE">
            <w:pPr>
              <w:pStyle w:val="ConsPlusNormal"/>
            </w:pPr>
            <w:r>
              <w:t>007</w:t>
            </w:r>
          </w:p>
        </w:tc>
        <w:tc>
          <w:tcPr>
            <w:tcW w:w="624" w:type="dxa"/>
          </w:tcPr>
          <w:p w:rsidR="00706ADE" w:rsidRDefault="00706ADE">
            <w:pPr>
              <w:pStyle w:val="ConsPlusNormal"/>
            </w:pPr>
            <w:r>
              <w:t>0700</w:t>
            </w:r>
          </w:p>
        </w:tc>
        <w:tc>
          <w:tcPr>
            <w:tcW w:w="624" w:type="dxa"/>
          </w:tcPr>
          <w:p w:rsidR="00706ADE" w:rsidRDefault="00706ADE">
            <w:pPr>
              <w:pStyle w:val="ConsPlusNormal"/>
            </w:pPr>
            <w:r>
              <w:t>0701</w:t>
            </w:r>
          </w:p>
        </w:tc>
        <w:tc>
          <w:tcPr>
            <w:tcW w:w="1531" w:type="dxa"/>
          </w:tcPr>
          <w:p w:rsidR="00706ADE" w:rsidRDefault="00706ADE">
            <w:pPr>
              <w:pStyle w:val="ConsPlusNormal"/>
            </w:pPr>
            <w:r>
              <w:t>П9300R1120</w:t>
            </w:r>
          </w:p>
        </w:tc>
        <w:tc>
          <w:tcPr>
            <w:tcW w:w="604" w:type="dxa"/>
          </w:tcPr>
          <w:p w:rsidR="00706ADE" w:rsidRDefault="00706ADE">
            <w:pPr>
              <w:pStyle w:val="ConsPlusNormal"/>
            </w:pPr>
            <w:r>
              <w:t>520</w:t>
            </w:r>
          </w:p>
        </w:tc>
        <w:tc>
          <w:tcPr>
            <w:tcW w:w="510" w:type="dxa"/>
          </w:tcPr>
          <w:p w:rsidR="00706ADE" w:rsidRDefault="00706ADE">
            <w:pPr>
              <w:pStyle w:val="ConsPlusNormal"/>
            </w:pPr>
            <w:r>
              <w:t>1</w:t>
            </w:r>
          </w:p>
        </w:tc>
        <w:tc>
          <w:tcPr>
            <w:tcW w:w="1361" w:type="dxa"/>
          </w:tcPr>
          <w:p w:rsidR="00706ADE" w:rsidRDefault="00706ADE">
            <w:pPr>
              <w:pStyle w:val="ConsPlusNormal"/>
            </w:pPr>
            <w:r>
              <w:t>4186,0</w:t>
            </w:r>
          </w:p>
        </w:tc>
      </w:tr>
      <w:tr w:rsidR="00706ADE">
        <w:tc>
          <w:tcPr>
            <w:tcW w:w="3288" w:type="dxa"/>
          </w:tcPr>
          <w:p w:rsidR="00706ADE" w:rsidRDefault="00706ADE">
            <w:pPr>
              <w:pStyle w:val="ConsPlusNormal"/>
            </w:pPr>
            <w:r>
              <w:t>Общее образование</w:t>
            </w:r>
          </w:p>
        </w:tc>
        <w:tc>
          <w:tcPr>
            <w:tcW w:w="510" w:type="dxa"/>
          </w:tcPr>
          <w:p w:rsidR="00706ADE" w:rsidRDefault="00706ADE">
            <w:pPr>
              <w:pStyle w:val="ConsPlusNormal"/>
            </w:pPr>
            <w:r>
              <w:t>007</w:t>
            </w:r>
          </w:p>
        </w:tc>
        <w:tc>
          <w:tcPr>
            <w:tcW w:w="624" w:type="dxa"/>
          </w:tcPr>
          <w:p w:rsidR="00706ADE" w:rsidRDefault="00706ADE">
            <w:pPr>
              <w:pStyle w:val="ConsPlusNormal"/>
            </w:pPr>
            <w:r>
              <w:t>0700</w:t>
            </w:r>
          </w:p>
        </w:tc>
        <w:tc>
          <w:tcPr>
            <w:tcW w:w="624" w:type="dxa"/>
          </w:tcPr>
          <w:p w:rsidR="00706ADE" w:rsidRDefault="00706ADE">
            <w:pPr>
              <w:pStyle w:val="ConsPlusNormal"/>
            </w:pPr>
            <w:r>
              <w:t>0702</w:t>
            </w: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204579,7</w:t>
            </w:r>
          </w:p>
        </w:tc>
      </w:tr>
      <w:tr w:rsidR="00706ADE">
        <w:tc>
          <w:tcPr>
            <w:tcW w:w="3288" w:type="dxa"/>
          </w:tcPr>
          <w:p w:rsidR="00706ADE" w:rsidRDefault="00706ADE">
            <w:pPr>
              <w:pStyle w:val="ConsPlusNormal"/>
            </w:pPr>
            <w:r>
              <w:t xml:space="preserve">Государственная </w:t>
            </w:r>
            <w:hyperlink r:id="rId416" w:history="1">
              <w:r>
                <w:rPr>
                  <w:color w:val="0000FF"/>
                </w:rPr>
                <w:t>программа</w:t>
              </w:r>
            </w:hyperlink>
            <w:r>
              <w:t xml:space="preserve"> Орловской области "Подготовка и проведение празднования 450-летия основания города Орла (2012 - 2016 годы)"</w:t>
            </w:r>
          </w:p>
        </w:tc>
        <w:tc>
          <w:tcPr>
            <w:tcW w:w="510" w:type="dxa"/>
          </w:tcPr>
          <w:p w:rsidR="00706ADE" w:rsidRDefault="00706ADE">
            <w:pPr>
              <w:pStyle w:val="ConsPlusNormal"/>
            </w:pPr>
            <w:r>
              <w:t>007</w:t>
            </w:r>
          </w:p>
        </w:tc>
        <w:tc>
          <w:tcPr>
            <w:tcW w:w="624" w:type="dxa"/>
          </w:tcPr>
          <w:p w:rsidR="00706ADE" w:rsidRDefault="00706ADE">
            <w:pPr>
              <w:pStyle w:val="ConsPlusNormal"/>
            </w:pPr>
            <w:r>
              <w:t>0700</w:t>
            </w:r>
          </w:p>
        </w:tc>
        <w:tc>
          <w:tcPr>
            <w:tcW w:w="624" w:type="dxa"/>
          </w:tcPr>
          <w:p w:rsidR="00706ADE" w:rsidRDefault="00706ADE">
            <w:pPr>
              <w:pStyle w:val="ConsPlusNormal"/>
            </w:pPr>
            <w:r>
              <w:t>0702</w:t>
            </w:r>
          </w:p>
        </w:tc>
        <w:tc>
          <w:tcPr>
            <w:tcW w:w="1531" w:type="dxa"/>
          </w:tcPr>
          <w:p w:rsidR="00706ADE" w:rsidRDefault="00706ADE">
            <w:pPr>
              <w:pStyle w:val="ConsPlusNormal"/>
            </w:pPr>
            <w:r>
              <w:t>П900000000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204579,7</w:t>
            </w:r>
          </w:p>
        </w:tc>
      </w:tr>
      <w:tr w:rsidR="00706ADE">
        <w:tc>
          <w:tcPr>
            <w:tcW w:w="3288" w:type="dxa"/>
          </w:tcPr>
          <w:p w:rsidR="00706ADE" w:rsidRDefault="00706ADE">
            <w:pPr>
              <w:pStyle w:val="ConsPlusNormal"/>
            </w:pPr>
            <w:hyperlink r:id="rId417" w:history="1">
              <w:r>
                <w:rPr>
                  <w:color w:val="0000FF"/>
                </w:rPr>
                <w:t>Подпрограмма</w:t>
              </w:r>
            </w:hyperlink>
            <w:r>
              <w:t xml:space="preserve"> "Строительство, реконструкция и модернизация объектов образования"</w:t>
            </w:r>
          </w:p>
        </w:tc>
        <w:tc>
          <w:tcPr>
            <w:tcW w:w="510" w:type="dxa"/>
          </w:tcPr>
          <w:p w:rsidR="00706ADE" w:rsidRDefault="00706ADE">
            <w:pPr>
              <w:pStyle w:val="ConsPlusNormal"/>
            </w:pPr>
            <w:r>
              <w:t>007</w:t>
            </w:r>
          </w:p>
        </w:tc>
        <w:tc>
          <w:tcPr>
            <w:tcW w:w="624" w:type="dxa"/>
          </w:tcPr>
          <w:p w:rsidR="00706ADE" w:rsidRDefault="00706ADE">
            <w:pPr>
              <w:pStyle w:val="ConsPlusNormal"/>
            </w:pPr>
            <w:r>
              <w:t>0700</w:t>
            </w:r>
          </w:p>
        </w:tc>
        <w:tc>
          <w:tcPr>
            <w:tcW w:w="624" w:type="dxa"/>
          </w:tcPr>
          <w:p w:rsidR="00706ADE" w:rsidRDefault="00706ADE">
            <w:pPr>
              <w:pStyle w:val="ConsPlusNormal"/>
            </w:pPr>
            <w:r>
              <w:t>0702</w:t>
            </w:r>
          </w:p>
        </w:tc>
        <w:tc>
          <w:tcPr>
            <w:tcW w:w="1531" w:type="dxa"/>
          </w:tcPr>
          <w:p w:rsidR="00706ADE" w:rsidRDefault="00706ADE">
            <w:pPr>
              <w:pStyle w:val="ConsPlusNormal"/>
            </w:pPr>
            <w:r>
              <w:t>П930000000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204579,7</w:t>
            </w:r>
          </w:p>
        </w:tc>
      </w:tr>
      <w:tr w:rsidR="00706ADE">
        <w:tc>
          <w:tcPr>
            <w:tcW w:w="3288" w:type="dxa"/>
          </w:tcPr>
          <w:p w:rsidR="00706ADE" w:rsidRDefault="00706ADE">
            <w:pPr>
              <w:pStyle w:val="ConsPlusNormal"/>
            </w:pPr>
            <w:r>
              <w:t>Капитальное строительство</w:t>
            </w:r>
          </w:p>
        </w:tc>
        <w:tc>
          <w:tcPr>
            <w:tcW w:w="510" w:type="dxa"/>
          </w:tcPr>
          <w:p w:rsidR="00706ADE" w:rsidRDefault="00706ADE">
            <w:pPr>
              <w:pStyle w:val="ConsPlusNormal"/>
            </w:pPr>
            <w:r>
              <w:t>007</w:t>
            </w:r>
          </w:p>
        </w:tc>
        <w:tc>
          <w:tcPr>
            <w:tcW w:w="624" w:type="dxa"/>
          </w:tcPr>
          <w:p w:rsidR="00706ADE" w:rsidRDefault="00706ADE">
            <w:pPr>
              <w:pStyle w:val="ConsPlusNormal"/>
            </w:pPr>
            <w:r>
              <w:t>0700</w:t>
            </w:r>
          </w:p>
        </w:tc>
        <w:tc>
          <w:tcPr>
            <w:tcW w:w="624" w:type="dxa"/>
          </w:tcPr>
          <w:p w:rsidR="00706ADE" w:rsidRDefault="00706ADE">
            <w:pPr>
              <w:pStyle w:val="ConsPlusNormal"/>
            </w:pPr>
            <w:r>
              <w:t>0702</w:t>
            </w:r>
          </w:p>
        </w:tc>
        <w:tc>
          <w:tcPr>
            <w:tcW w:w="1531" w:type="dxa"/>
          </w:tcPr>
          <w:p w:rsidR="00706ADE" w:rsidRDefault="00706ADE">
            <w:pPr>
              <w:pStyle w:val="ConsPlusNormal"/>
            </w:pPr>
            <w:r>
              <w:t>П930072310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197201,0</w:t>
            </w:r>
          </w:p>
        </w:tc>
      </w:tr>
      <w:tr w:rsidR="00706ADE">
        <w:tc>
          <w:tcPr>
            <w:tcW w:w="3288" w:type="dxa"/>
          </w:tcPr>
          <w:p w:rsidR="00706ADE" w:rsidRDefault="00706ADE">
            <w:pPr>
              <w:pStyle w:val="ConsPlusNormal"/>
            </w:pPr>
            <w:r>
              <w:t>Межбюджетные трансферты</w:t>
            </w:r>
          </w:p>
        </w:tc>
        <w:tc>
          <w:tcPr>
            <w:tcW w:w="510" w:type="dxa"/>
          </w:tcPr>
          <w:p w:rsidR="00706ADE" w:rsidRDefault="00706ADE">
            <w:pPr>
              <w:pStyle w:val="ConsPlusNormal"/>
            </w:pPr>
            <w:r>
              <w:t>007</w:t>
            </w:r>
          </w:p>
        </w:tc>
        <w:tc>
          <w:tcPr>
            <w:tcW w:w="624" w:type="dxa"/>
          </w:tcPr>
          <w:p w:rsidR="00706ADE" w:rsidRDefault="00706ADE">
            <w:pPr>
              <w:pStyle w:val="ConsPlusNormal"/>
            </w:pPr>
            <w:r>
              <w:t>0700</w:t>
            </w:r>
          </w:p>
        </w:tc>
        <w:tc>
          <w:tcPr>
            <w:tcW w:w="624" w:type="dxa"/>
          </w:tcPr>
          <w:p w:rsidR="00706ADE" w:rsidRDefault="00706ADE">
            <w:pPr>
              <w:pStyle w:val="ConsPlusNormal"/>
            </w:pPr>
            <w:r>
              <w:t>0702</w:t>
            </w:r>
          </w:p>
        </w:tc>
        <w:tc>
          <w:tcPr>
            <w:tcW w:w="1531" w:type="dxa"/>
          </w:tcPr>
          <w:p w:rsidR="00706ADE" w:rsidRDefault="00706ADE">
            <w:pPr>
              <w:pStyle w:val="ConsPlusNormal"/>
            </w:pPr>
            <w:r>
              <w:t>П930072310</w:t>
            </w:r>
          </w:p>
        </w:tc>
        <w:tc>
          <w:tcPr>
            <w:tcW w:w="604"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197201,0</w:t>
            </w:r>
          </w:p>
        </w:tc>
      </w:tr>
      <w:tr w:rsidR="00706ADE">
        <w:tc>
          <w:tcPr>
            <w:tcW w:w="3288" w:type="dxa"/>
          </w:tcPr>
          <w:p w:rsidR="00706ADE" w:rsidRDefault="00706ADE">
            <w:pPr>
              <w:pStyle w:val="ConsPlusNormal"/>
            </w:pPr>
            <w:r>
              <w:t>Субсидии</w:t>
            </w:r>
          </w:p>
        </w:tc>
        <w:tc>
          <w:tcPr>
            <w:tcW w:w="510" w:type="dxa"/>
          </w:tcPr>
          <w:p w:rsidR="00706ADE" w:rsidRDefault="00706ADE">
            <w:pPr>
              <w:pStyle w:val="ConsPlusNormal"/>
            </w:pPr>
            <w:r>
              <w:t>007</w:t>
            </w:r>
          </w:p>
        </w:tc>
        <w:tc>
          <w:tcPr>
            <w:tcW w:w="624" w:type="dxa"/>
          </w:tcPr>
          <w:p w:rsidR="00706ADE" w:rsidRDefault="00706ADE">
            <w:pPr>
              <w:pStyle w:val="ConsPlusNormal"/>
            </w:pPr>
            <w:r>
              <w:t>0700</w:t>
            </w:r>
          </w:p>
        </w:tc>
        <w:tc>
          <w:tcPr>
            <w:tcW w:w="624" w:type="dxa"/>
          </w:tcPr>
          <w:p w:rsidR="00706ADE" w:rsidRDefault="00706ADE">
            <w:pPr>
              <w:pStyle w:val="ConsPlusNormal"/>
            </w:pPr>
            <w:r>
              <w:t>0702</w:t>
            </w:r>
          </w:p>
        </w:tc>
        <w:tc>
          <w:tcPr>
            <w:tcW w:w="1531" w:type="dxa"/>
          </w:tcPr>
          <w:p w:rsidR="00706ADE" w:rsidRDefault="00706ADE">
            <w:pPr>
              <w:pStyle w:val="ConsPlusNormal"/>
            </w:pPr>
            <w:r>
              <w:t>П930072310</w:t>
            </w:r>
          </w:p>
        </w:tc>
        <w:tc>
          <w:tcPr>
            <w:tcW w:w="604" w:type="dxa"/>
          </w:tcPr>
          <w:p w:rsidR="00706ADE" w:rsidRDefault="00706ADE">
            <w:pPr>
              <w:pStyle w:val="ConsPlusNormal"/>
            </w:pPr>
            <w:r>
              <w:t>520</w:t>
            </w:r>
          </w:p>
        </w:tc>
        <w:tc>
          <w:tcPr>
            <w:tcW w:w="510" w:type="dxa"/>
          </w:tcPr>
          <w:p w:rsidR="00706ADE" w:rsidRDefault="00706ADE">
            <w:pPr>
              <w:pStyle w:val="ConsPlusNormal"/>
            </w:pPr>
          </w:p>
        </w:tc>
        <w:tc>
          <w:tcPr>
            <w:tcW w:w="1361" w:type="dxa"/>
          </w:tcPr>
          <w:p w:rsidR="00706ADE" w:rsidRDefault="00706ADE">
            <w:pPr>
              <w:pStyle w:val="ConsPlusNormal"/>
            </w:pPr>
            <w:r>
              <w:t>197201,0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007</w:t>
            </w:r>
          </w:p>
        </w:tc>
        <w:tc>
          <w:tcPr>
            <w:tcW w:w="624" w:type="dxa"/>
          </w:tcPr>
          <w:p w:rsidR="00706ADE" w:rsidRDefault="00706ADE">
            <w:pPr>
              <w:pStyle w:val="ConsPlusNormal"/>
            </w:pPr>
            <w:r>
              <w:t>0700</w:t>
            </w:r>
          </w:p>
        </w:tc>
        <w:tc>
          <w:tcPr>
            <w:tcW w:w="624" w:type="dxa"/>
          </w:tcPr>
          <w:p w:rsidR="00706ADE" w:rsidRDefault="00706ADE">
            <w:pPr>
              <w:pStyle w:val="ConsPlusNormal"/>
            </w:pPr>
            <w:r>
              <w:t>0702</w:t>
            </w:r>
          </w:p>
        </w:tc>
        <w:tc>
          <w:tcPr>
            <w:tcW w:w="1531" w:type="dxa"/>
          </w:tcPr>
          <w:p w:rsidR="00706ADE" w:rsidRDefault="00706ADE">
            <w:pPr>
              <w:pStyle w:val="ConsPlusNormal"/>
            </w:pPr>
            <w:r>
              <w:t>П930072310</w:t>
            </w:r>
          </w:p>
        </w:tc>
        <w:tc>
          <w:tcPr>
            <w:tcW w:w="604" w:type="dxa"/>
          </w:tcPr>
          <w:p w:rsidR="00706ADE" w:rsidRDefault="00706ADE">
            <w:pPr>
              <w:pStyle w:val="ConsPlusNormal"/>
            </w:pPr>
            <w:r>
              <w:t>520</w:t>
            </w:r>
          </w:p>
        </w:tc>
        <w:tc>
          <w:tcPr>
            <w:tcW w:w="510" w:type="dxa"/>
          </w:tcPr>
          <w:p w:rsidR="00706ADE" w:rsidRDefault="00706ADE">
            <w:pPr>
              <w:pStyle w:val="ConsPlusNormal"/>
            </w:pPr>
            <w:r>
              <w:t>1</w:t>
            </w:r>
          </w:p>
        </w:tc>
        <w:tc>
          <w:tcPr>
            <w:tcW w:w="1361" w:type="dxa"/>
          </w:tcPr>
          <w:p w:rsidR="00706ADE" w:rsidRDefault="00706ADE">
            <w:pPr>
              <w:pStyle w:val="ConsPlusNormal"/>
            </w:pPr>
            <w:r>
              <w:t>197201,0</w:t>
            </w:r>
          </w:p>
        </w:tc>
      </w:tr>
      <w:tr w:rsidR="00706ADE">
        <w:tc>
          <w:tcPr>
            <w:tcW w:w="3288" w:type="dxa"/>
          </w:tcPr>
          <w:p w:rsidR="00706ADE" w:rsidRDefault="00706ADE">
            <w:pPr>
              <w:pStyle w:val="ConsPlusNormal"/>
            </w:pPr>
            <w:r>
              <w:t>Софинансирование из областного бюджета на капитальное строительство</w:t>
            </w:r>
          </w:p>
        </w:tc>
        <w:tc>
          <w:tcPr>
            <w:tcW w:w="510" w:type="dxa"/>
          </w:tcPr>
          <w:p w:rsidR="00706ADE" w:rsidRDefault="00706ADE">
            <w:pPr>
              <w:pStyle w:val="ConsPlusNormal"/>
            </w:pPr>
            <w:r>
              <w:t>007</w:t>
            </w:r>
          </w:p>
        </w:tc>
        <w:tc>
          <w:tcPr>
            <w:tcW w:w="624" w:type="dxa"/>
          </w:tcPr>
          <w:p w:rsidR="00706ADE" w:rsidRDefault="00706ADE">
            <w:pPr>
              <w:pStyle w:val="ConsPlusNormal"/>
            </w:pPr>
            <w:r>
              <w:t>0700</w:t>
            </w:r>
          </w:p>
        </w:tc>
        <w:tc>
          <w:tcPr>
            <w:tcW w:w="624" w:type="dxa"/>
          </w:tcPr>
          <w:p w:rsidR="00706ADE" w:rsidRDefault="00706ADE">
            <w:pPr>
              <w:pStyle w:val="ConsPlusNormal"/>
            </w:pPr>
            <w:r>
              <w:t>0702</w:t>
            </w:r>
          </w:p>
        </w:tc>
        <w:tc>
          <w:tcPr>
            <w:tcW w:w="1531" w:type="dxa"/>
          </w:tcPr>
          <w:p w:rsidR="00706ADE" w:rsidRDefault="00706ADE">
            <w:pPr>
              <w:pStyle w:val="ConsPlusNormal"/>
            </w:pPr>
            <w:r>
              <w:t>П9300R1120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7378,7</w:t>
            </w:r>
          </w:p>
        </w:tc>
      </w:tr>
      <w:tr w:rsidR="00706ADE">
        <w:tc>
          <w:tcPr>
            <w:tcW w:w="3288" w:type="dxa"/>
          </w:tcPr>
          <w:p w:rsidR="00706ADE" w:rsidRDefault="00706ADE">
            <w:pPr>
              <w:pStyle w:val="ConsPlusNormal"/>
            </w:pPr>
            <w:r>
              <w:t>Межбюджетные трансферты</w:t>
            </w:r>
          </w:p>
        </w:tc>
        <w:tc>
          <w:tcPr>
            <w:tcW w:w="510" w:type="dxa"/>
          </w:tcPr>
          <w:p w:rsidR="00706ADE" w:rsidRDefault="00706ADE">
            <w:pPr>
              <w:pStyle w:val="ConsPlusNormal"/>
            </w:pPr>
            <w:r>
              <w:t>007</w:t>
            </w:r>
          </w:p>
        </w:tc>
        <w:tc>
          <w:tcPr>
            <w:tcW w:w="624" w:type="dxa"/>
          </w:tcPr>
          <w:p w:rsidR="00706ADE" w:rsidRDefault="00706ADE">
            <w:pPr>
              <w:pStyle w:val="ConsPlusNormal"/>
            </w:pPr>
            <w:r>
              <w:t>0700</w:t>
            </w:r>
          </w:p>
        </w:tc>
        <w:tc>
          <w:tcPr>
            <w:tcW w:w="624" w:type="dxa"/>
          </w:tcPr>
          <w:p w:rsidR="00706ADE" w:rsidRDefault="00706ADE">
            <w:pPr>
              <w:pStyle w:val="ConsPlusNormal"/>
            </w:pPr>
            <w:r>
              <w:t>0702</w:t>
            </w:r>
          </w:p>
        </w:tc>
        <w:tc>
          <w:tcPr>
            <w:tcW w:w="1531" w:type="dxa"/>
          </w:tcPr>
          <w:p w:rsidR="00706ADE" w:rsidRDefault="00706ADE">
            <w:pPr>
              <w:pStyle w:val="ConsPlusNormal"/>
            </w:pPr>
            <w:r>
              <w:t>П9300R1120</w:t>
            </w:r>
          </w:p>
        </w:tc>
        <w:tc>
          <w:tcPr>
            <w:tcW w:w="604"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7378,7</w:t>
            </w:r>
          </w:p>
        </w:tc>
      </w:tr>
      <w:tr w:rsidR="00706ADE">
        <w:tc>
          <w:tcPr>
            <w:tcW w:w="3288" w:type="dxa"/>
          </w:tcPr>
          <w:p w:rsidR="00706ADE" w:rsidRDefault="00706ADE">
            <w:pPr>
              <w:pStyle w:val="ConsPlusNormal"/>
            </w:pPr>
            <w:r>
              <w:t>Субсидии</w:t>
            </w:r>
          </w:p>
        </w:tc>
        <w:tc>
          <w:tcPr>
            <w:tcW w:w="510" w:type="dxa"/>
          </w:tcPr>
          <w:p w:rsidR="00706ADE" w:rsidRDefault="00706ADE">
            <w:pPr>
              <w:pStyle w:val="ConsPlusNormal"/>
            </w:pPr>
            <w:r>
              <w:t>007</w:t>
            </w:r>
          </w:p>
        </w:tc>
        <w:tc>
          <w:tcPr>
            <w:tcW w:w="624" w:type="dxa"/>
          </w:tcPr>
          <w:p w:rsidR="00706ADE" w:rsidRDefault="00706ADE">
            <w:pPr>
              <w:pStyle w:val="ConsPlusNormal"/>
            </w:pPr>
            <w:r>
              <w:t>0700</w:t>
            </w:r>
          </w:p>
        </w:tc>
        <w:tc>
          <w:tcPr>
            <w:tcW w:w="624" w:type="dxa"/>
          </w:tcPr>
          <w:p w:rsidR="00706ADE" w:rsidRDefault="00706ADE">
            <w:pPr>
              <w:pStyle w:val="ConsPlusNormal"/>
            </w:pPr>
            <w:r>
              <w:t>0702</w:t>
            </w:r>
          </w:p>
        </w:tc>
        <w:tc>
          <w:tcPr>
            <w:tcW w:w="1531" w:type="dxa"/>
          </w:tcPr>
          <w:p w:rsidR="00706ADE" w:rsidRDefault="00706ADE">
            <w:pPr>
              <w:pStyle w:val="ConsPlusNormal"/>
            </w:pPr>
            <w:r>
              <w:t>П9300R1120</w:t>
            </w:r>
          </w:p>
        </w:tc>
        <w:tc>
          <w:tcPr>
            <w:tcW w:w="604" w:type="dxa"/>
          </w:tcPr>
          <w:p w:rsidR="00706ADE" w:rsidRDefault="00706ADE">
            <w:pPr>
              <w:pStyle w:val="ConsPlusNormal"/>
            </w:pPr>
            <w:r>
              <w:t>520</w:t>
            </w:r>
          </w:p>
        </w:tc>
        <w:tc>
          <w:tcPr>
            <w:tcW w:w="510" w:type="dxa"/>
          </w:tcPr>
          <w:p w:rsidR="00706ADE" w:rsidRDefault="00706ADE">
            <w:pPr>
              <w:pStyle w:val="ConsPlusNormal"/>
            </w:pPr>
          </w:p>
        </w:tc>
        <w:tc>
          <w:tcPr>
            <w:tcW w:w="1361" w:type="dxa"/>
          </w:tcPr>
          <w:p w:rsidR="00706ADE" w:rsidRDefault="00706ADE">
            <w:pPr>
              <w:pStyle w:val="ConsPlusNormal"/>
            </w:pPr>
            <w:r>
              <w:t>7378,7</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007</w:t>
            </w:r>
          </w:p>
        </w:tc>
        <w:tc>
          <w:tcPr>
            <w:tcW w:w="624" w:type="dxa"/>
          </w:tcPr>
          <w:p w:rsidR="00706ADE" w:rsidRDefault="00706ADE">
            <w:pPr>
              <w:pStyle w:val="ConsPlusNormal"/>
            </w:pPr>
            <w:r>
              <w:t>0700</w:t>
            </w:r>
          </w:p>
        </w:tc>
        <w:tc>
          <w:tcPr>
            <w:tcW w:w="624" w:type="dxa"/>
          </w:tcPr>
          <w:p w:rsidR="00706ADE" w:rsidRDefault="00706ADE">
            <w:pPr>
              <w:pStyle w:val="ConsPlusNormal"/>
            </w:pPr>
            <w:r>
              <w:t>0702</w:t>
            </w:r>
          </w:p>
        </w:tc>
        <w:tc>
          <w:tcPr>
            <w:tcW w:w="1531" w:type="dxa"/>
          </w:tcPr>
          <w:p w:rsidR="00706ADE" w:rsidRDefault="00706ADE">
            <w:pPr>
              <w:pStyle w:val="ConsPlusNormal"/>
            </w:pPr>
            <w:r>
              <w:t>П9300R1120</w:t>
            </w:r>
          </w:p>
        </w:tc>
        <w:tc>
          <w:tcPr>
            <w:tcW w:w="604" w:type="dxa"/>
          </w:tcPr>
          <w:p w:rsidR="00706ADE" w:rsidRDefault="00706ADE">
            <w:pPr>
              <w:pStyle w:val="ConsPlusNormal"/>
            </w:pPr>
            <w:r>
              <w:t>520</w:t>
            </w:r>
          </w:p>
        </w:tc>
        <w:tc>
          <w:tcPr>
            <w:tcW w:w="510" w:type="dxa"/>
          </w:tcPr>
          <w:p w:rsidR="00706ADE" w:rsidRDefault="00706ADE">
            <w:pPr>
              <w:pStyle w:val="ConsPlusNormal"/>
            </w:pPr>
            <w:r>
              <w:t>1</w:t>
            </w:r>
          </w:p>
        </w:tc>
        <w:tc>
          <w:tcPr>
            <w:tcW w:w="1361" w:type="dxa"/>
          </w:tcPr>
          <w:p w:rsidR="00706ADE" w:rsidRDefault="00706ADE">
            <w:pPr>
              <w:pStyle w:val="ConsPlusNormal"/>
            </w:pPr>
            <w:r>
              <w:t>7378,7</w:t>
            </w:r>
          </w:p>
        </w:tc>
      </w:tr>
      <w:tr w:rsidR="00706ADE">
        <w:tc>
          <w:tcPr>
            <w:tcW w:w="3288" w:type="dxa"/>
          </w:tcPr>
          <w:p w:rsidR="00706ADE" w:rsidRDefault="00706ADE">
            <w:pPr>
              <w:pStyle w:val="ConsPlusNormal"/>
            </w:pPr>
            <w:r>
              <w:t>Другие вопросы в области образования</w:t>
            </w:r>
          </w:p>
        </w:tc>
        <w:tc>
          <w:tcPr>
            <w:tcW w:w="510" w:type="dxa"/>
          </w:tcPr>
          <w:p w:rsidR="00706ADE" w:rsidRDefault="00706ADE">
            <w:pPr>
              <w:pStyle w:val="ConsPlusNormal"/>
            </w:pPr>
            <w:r>
              <w:t>007</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142647,5</w:t>
            </w:r>
          </w:p>
        </w:tc>
      </w:tr>
      <w:tr w:rsidR="00706ADE">
        <w:tc>
          <w:tcPr>
            <w:tcW w:w="3288" w:type="dxa"/>
          </w:tcPr>
          <w:p w:rsidR="00706ADE" w:rsidRDefault="00706ADE">
            <w:pPr>
              <w:pStyle w:val="ConsPlusNormal"/>
            </w:pPr>
            <w:r>
              <w:t>Непрограммная часть областного бюджета</w:t>
            </w:r>
          </w:p>
        </w:tc>
        <w:tc>
          <w:tcPr>
            <w:tcW w:w="510" w:type="dxa"/>
          </w:tcPr>
          <w:p w:rsidR="00706ADE" w:rsidRDefault="00706ADE">
            <w:pPr>
              <w:pStyle w:val="ConsPlusNormal"/>
            </w:pPr>
            <w:r>
              <w:t>007</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БП00000000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17,0</w:t>
            </w:r>
          </w:p>
        </w:tc>
      </w:tr>
      <w:tr w:rsidR="00706ADE">
        <w:tc>
          <w:tcPr>
            <w:tcW w:w="3288" w:type="dxa"/>
          </w:tcPr>
          <w:p w:rsidR="00706ADE" w:rsidRDefault="00706ADE">
            <w:pPr>
              <w:pStyle w:val="ConsPlusNormal"/>
            </w:pPr>
            <w:r>
              <w:t>Капитальное строительство</w:t>
            </w:r>
          </w:p>
        </w:tc>
        <w:tc>
          <w:tcPr>
            <w:tcW w:w="510" w:type="dxa"/>
          </w:tcPr>
          <w:p w:rsidR="00706ADE" w:rsidRDefault="00706ADE">
            <w:pPr>
              <w:pStyle w:val="ConsPlusNormal"/>
            </w:pPr>
            <w:r>
              <w:t>007</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БП00072310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17,0</w:t>
            </w:r>
          </w:p>
        </w:tc>
      </w:tr>
      <w:tr w:rsidR="00706ADE">
        <w:tc>
          <w:tcPr>
            <w:tcW w:w="3288" w:type="dxa"/>
          </w:tcPr>
          <w:p w:rsidR="00706ADE" w:rsidRDefault="00706ADE">
            <w:pPr>
              <w:pStyle w:val="ConsPlusNormal"/>
            </w:pPr>
            <w:r>
              <w:t>Иные бюджетные ассигнования</w:t>
            </w:r>
          </w:p>
        </w:tc>
        <w:tc>
          <w:tcPr>
            <w:tcW w:w="510" w:type="dxa"/>
          </w:tcPr>
          <w:p w:rsidR="00706ADE" w:rsidRDefault="00706ADE">
            <w:pPr>
              <w:pStyle w:val="ConsPlusNormal"/>
            </w:pPr>
            <w:r>
              <w:t>007</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БП00072310</w:t>
            </w:r>
          </w:p>
        </w:tc>
        <w:tc>
          <w:tcPr>
            <w:tcW w:w="604"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17,0</w:t>
            </w:r>
          </w:p>
        </w:tc>
      </w:tr>
      <w:tr w:rsidR="00706ADE">
        <w:tc>
          <w:tcPr>
            <w:tcW w:w="3288" w:type="dxa"/>
          </w:tcPr>
          <w:p w:rsidR="00706ADE" w:rsidRDefault="00706ADE">
            <w:pPr>
              <w:pStyle w:val="ConsPlusNormal"/>
            </w:pPr>
            <w:r>
              <w:t>Исполнение судебных актов</w:t>
            </w:r>
          </w:p>
        </w:tc>
        <w:tc>
          <w:tcPr>
            <w:tcW w:w="510" w:type="dxa"/>
          </w:tcPr>
          <w:p w:rsidR="00706ADE" w:rsidRDefault="00706ADE">
            <w:pPr>
              <w:pStyle w:val="ConsPlusNormal"/>
            </w:pPr>
            <w:r>
              <w:t>007</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БП00072310</w:t>
            </w:r>
          </w:p>
        </w:tc>
        <w:tc>
          <w:tcPr>
            <w:tcW w:w="604" w:type="dxa"/>
          </w:tcPr>
          <w:p w:rsidR="00706ADE" w:rsidRDefault="00706ADE">
            <w:pPr>
              <w:pStyle w:val="ConsPlusNormal"/>
            </w:pPr>
            <w:r>
              <w:t>830</w:t>
            </w:r>
          </w:p>
        </w:tc>
        <w:tc>
          <w:tcPr>
            <w:tcW w:w="510" w:type="dxa"/>
          </w:tcPr>
          <w:p w:rsidR="00706ADE" w:rsidRDefault="00706ADE">
            <w:pPr>
              <w:pStyle w:val="ConsPlusNormal"/>
            </w:pPr>
          </w:p>
        </w:tc>
        <w:tc>
          <w:tcPr>
            <w:tcW w:w="1361" w:type="dxa"/>
          </w:tcPr>
          <w:p w:rsidR="00706ADE" w:rsidRDefault="00706ADE">
            <w:pPr>
              <w:pStyle w:val="ConsPlusNormal"/>
            </w:pPr>
            <w:r>
              <w:t>17,0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007</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БП00072310</w:t>
            </w:r>
          </w:p>
        </w:tc>
        <w:tc>
          <w:tcPr>
            <w:tcW w:w="604" w:type="dxa"/>
          </w:tcPr>
          <w:p w:rsidR="00706ADE" w:rsidRDefault="00706ADE">
            <w:pPr>
              <w:pStyle w:val="ConsPlusNormal"/>
            </w:pPr>
            <w:r>
              <w:t>830</w:t>
            </w:r>
          </w:p>
        </w:tc>
        <w:tc>
          <w:tcPr>
            <w:tcW w:w="510" w:type="dxa"/>
          </w:tcPr>
          <w:p w:rsidR="00706ADE" w:rsidRDefault="00706ADE">
            <w:pPr>
              <w:pStyle w:val="ConsPlusNormal"/>
            </w:pPr>
            <w:r>
              <w:t>1</w:t>
            </w:r>
          </w:p>
        </w:tc>
        <w:tc>
          <w:tcPr>
            <w:tcW w:w="1361" w:type="dxa"/>
          </w:tcPr>
          <w:p w:rsidR="00706ADE" w:rsidRDefault="00706ADE">
            <w:pPr>
              <w:pStyle w:val="ConsPlusNormal"/>
            </w:pPr>
            <w:r>
              <w:t>17,0</w:t>
            </w:r>
          </w:p>
        </w:tc>
      </w:tr>
      <w:tr w:rsidR="00706ADE">
        <w:tc>
          <w:tcPr>
            <w:tcW w:w="3288" w:type="dxa"/>
          </w:tcPr>
          <w:p w:rsidR="00706ADE" w:rsidRDefault="00706ADE">
            <w:pPr>
              <w:pStyle w:val="ConsPlusNormal"/>
            </w:pPr>
            <w:r>
              <w:t xml:space="preserve">Государственная </w:t>
            </w:r>
            <w:hyperlink r:id="rId418" w:history="1">
              <w:r>
                <w:rPr>
                  <w:color w:val="0000FF"/>
                </w:rPr>
                <w:t>программа</w:t>
              </w:r>
            </w:hyperlink>
            <w:r>
              <w:t xml:space="preserve"> Орловской области "Физическая культура и спорт в Орловской области"</w:t>
            </w:r>
          </w:p>
        </w:tc>
        <w:tc>
          <w:tcPr>
            <w:tcW w:w="510" w:type="dxa"/>
          </w:tcPr>
          <w:p w:rsidR="00706ADE" w:rsidRDefault="00706ADE">
            <w:pPr>
              <w:pStyle w:val="ConsPlusNormal"/>
            </w:pPr>
            <w:r>
              <w:t>007</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П500000000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142630,5</w:t>
            </w:r>
          </w:p>
        </w:tc>
      </w:tr>
      <w:tr w:rsidR="00706ADE">
        <w:tc>
          <w:tcPr>
            <w:tcW w:w="3288" w:type="dxa"/>
          </w:tcPr>
          <w:p w:rsidR="00706ADE" w:rsidRDefault="00706ADE">
            <w:pPr>
              <w:pStyle w:val="ConsPlusNormal"/>
            </w:pPr>
            <w:hyperlink r:id="rId419" w:history="1">
              <w:r>
                <w:rPr>
                  <w:color w:val="0000FF"/>
                </w:rPr>
                <w:t>Подпрограмма 5</w:t>
              </w:r>
            </w:hyperlink>
            <w:r>
              <w:t xml:space="preserve"> "Развитие спорта высших достижений и подготовка спортивного резерва"</w:t>
            </w:r>
          </w:p>
        </w:tc>
        <w:tc>
          <w:tcPr>
            <w:tcW w:w="510" w:type="dxa"/>
          </w:tcPr>
          <w:p w:rsidR="00706ADE" w:rsidRDefault="00706ADE">
            <w:pPr>
              <w:pStyle w:val="ConsPlusNormal"/>
            </w:pPr>
            <w:r>
              <w:t>007</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П550000000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142630,5</w:t>
            </w:r>
          </w:p>
        </w:tc>
      </w:tr>
      <w:tr w:rsidR="00706ADE">
        <w:tc>
          <w:tcPr>
            <w:tcW w:w="3288" w:type="dxa"/>
          </w:tcPr>
          <w:p w:rsidR="00706ADE" w:rsidRDefault="00706ADE">
            <w:pPr>
              <w:pStyle w:val="ConsPlusNormal"/>
            </w:pPr>
            <w:r>
              <w:t xml:space="preserve">Основное мероприятие </w:t>
            </w:r>
            <w:r>
              <w:lastRenderedPageBreak/>
              <w:t>"Реконструкция объекта "Спортивный комплекс (учебно-спортивный центр)", расположенного по адресу: 302020, г. Орел, ул. Матросова, д. 5"</w:t>
            </w:r>
          </w:p>
        </w:tc>
        <w:tc>
          <w:tcPr>
            <w:tcW w:w="510" w:type="dxa"/>
          </w:tcPr>
          <w:p w:rsidR="00706ADE" w:rsidRDefault="00706ADE">
            <w:pPr>
              <w:pStyle w:val="ConsPlusNormal"/>
            </w:pPr>
            <w:r>
              <w:lastRenderedPageBreak/>
              <w:t>007</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П550900000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142630,5</w:t>
            </w:r>
          </w:p>
        </w:tc>
      </w:tr>
      <w:tr w:rsidR="00706ADE">
        <w:tc>
          <w:tcPr>
            <w:tcW w:w="3288" w:type="dxa"/>
          </w:tcPr>
          <w:p w:rsidR="00706ADE" w:rsidRDefault="00706ADE">
            <w:pPr>
              <w:pStyle w:val="ConsPlusNormal"/>
            </w:pPr>
            <w:r>
              <w:lastRenderedPageBreak/>
              <w:t xml:space="preserve">Обеспечение мероприятий федеральной целевой </w:t>
            </w:r>
            <w:hyperlink r:id="rId420" w:history="1">
              <w:r>
                <w:rPr>
                  <w:color w:val="0000FF"/>
                </w:rPr>
                <w:t>программы</w:t>
              </w:r>
            </w:hyperlink>
            <w:r>
              <w:t xml:space="preserve"> "Развитие физической культуры и спорта в Российской Федерации на 2016 - 2020 годы"</w:t>
            </w:r>
          </w:p>
        </w:tc>
        <w:tc>
          <w:tcPr>
            <w:tcW w:w="510" w:type="dxa"/>
          </w:tcPr>
          <w:p w:rsidR="00706ADE" w:rsidRDefault="00706ADE">
            <w:pPr>
              <w:pStyle w:val="ConsPlusNormal"/>
            </w:pPr>
            <w:r>
              <w:t>007</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П550954950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69800,0</w:t>
            </w:r>
          </w:p>
        </w:tc>
      </w:tr>
      <w:tr w:rsidR="00706ADE">
        <w:tc>
          <w:tcPr>
            <w:tcW w:w="3288" w:type="dxa"/>
          </w:tcPr>
          <w:p w:rsidR="00706ADE" w:rsidRDefault="00706ADE">
            <w:pPr>
              <w:pStyle w:val="ConsPlusNormal"/>
            </w:pPr>
            <w:r>
              <w:t>Капитальные вложения в объекты недвижимого имущества государственной (муниципальной) собственности</w:t>
            </w:r>
          </w:p>
        </w:tc>
        <w:tc>
          <w:tcPr>
            <w:tcW w:w="510" w:type="dxa"/>
          </w:tcPr>
          <w:p w:rsidR="00706ADE" w:rsidRDefault="00706ADE">
            <w:pPr>
              <w:pStyle w:val="ConsPlusNormal"/>
            </w:pPr>
            <w:r>
              <w:t>007</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П550954950</w:t>
            </w:r>
          </w:p>
        </w:tc>
        <w:tc>
          <w:tcPr>
            <w:tcW w:w="604" w:type="dxa"/>
          </w:tcPr>
          <w:p w:rsidR="00706ADE" w:rsidRDefault="00706ADE">
            <w:pPr>
              <w:pStyle w:val="ConsPlusNormal"/>
            </w:pPr>
            <w:r>
              <w:t>400</w:t>
            </w:r>
          </w:p>
        </w:tc>
        <w:tc>
          <w:tcPr>
            <w:tcW w:w="510" w:type="dxa"/>
          </w:tcPr>
          <w:p w:rsidR="00706ADE" w:rsidRDefault="00706ADE">
            <w:pPr>
              <w:pStyle w:val="ConsPlusNormal"/>
            </w:pPr>
          </w:p>
        </w:tc>
        <w:tc>
          <w:tcPr>
            <w:tcW w:w="1361" w:type="dxa"/>
          </w:tcPr>
          <w:p w:rsidR="00706ADE" w:rsidRDefault="00706ADE">
            <w:pPr>
              <w:pStyle w:val="ConsPlusNormal"/>
            </w:pPr>
            <w:r>
              <w:t>69800,0</w:t>
            </w:r>
          </w:p>
        </w:tc>
      </w:tr>
      <w:tr w:rsidR="00706ADE">
        <w:tc>
          <w:tcPr>
            <w:tcW w:w="3288" w:type="dxa"/>
          </w:tcPr>
          <w:p w:rsidR="00706ADE" w:rsidRDefault="00706ADE">
            <w:pPr>
              <w:pStyle w:val="ConsPlusNormal"/>
            </w:pPr>
            <w:r>
              <w:t>Бюджетные инвестиции</w:t>
            </w:r>
          </w:p>
        </w:tc>
        <w:tc>
          <w:tcPr>
            <w:tcW w:w="510" w:type="dxa"/>
          </w:tcPr>
          <w:p w:rsidR="00706ADE" w:rsidRDefault="00706ADE">
            <w:pPr>
              <w:pStyle w:val="ConsPlusNormal"/>
            </w:pPr>
            <w:r>
              <w:t>007</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П550954950</w:t>
            </w:r>
          </w:p>
        </w:tc>
        <w:tc>
          <w:tcPr>
            <w:tcW w:w="604" w:type="dxa"/>
          </w:tcPr>
          <w:p w:rsidR="00706ADE" w:rsidRDefault="00706ADE">
            <w:pPr>
              <w:pStyle w:val="ConsPlusNormal"/>
            </w:pPr>
            <w:r>
              <w:t>410</w:t>
            </w:r>
          </w:p>
        </w:tc>
        <w:tc>
          <w:tcPr>
            <w:tcW w:w="510" w:type="dxa"/>
          </w:tcPr>
          <w:p w:rsidR="00706ADE" w:rsidRDefault="00706ADE">
            <w:pPr>
              <w:pStyle w:val="ConsPlusNormal"/>
            </w:pPr>
          </w:p>
        </w:tc>
        <w:tc>
          <w:tcPr>
            <w:tcW w:w="1361" w:type="dxa"/>
          </w:tcPr>
          <w:p w:rsidR="00706ADE" w:rsidRDefault="00706ADE">
            <w:pPr>
              <w:pStyle w:val="ConsPlusNormal"/>
            </w:pPr>
            <w:r>
              <w:t>69800,0</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007</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П550954950</w:t>
            </w:r>
          </w:p>
        </w:tc>
        <w:tc>
          <w:tcPr>
            <w:tcW w:w="604" w:type="dxa"/>
          </w:tcPr>
          <w:p w:rsidR="00706ADE" w:rsidRDefault="00706ADE">
            <w:pPr>
              <w:pStyle w:val="ConsPlusNormal"/>
            </w:pPr>
            <w:r>
              <w:t>410</w:t>
            </w:r>
          </w:p>
        </w:tc>
        <w:tc>
          <w:tcPr>
            <w:tcW w:w="510" w:type="dxa"/>
          </w:tcPr>
          <w:p w:rsidR="00706ADE" w:rsidRDefault="00706ADE">
            <w:pPr>
              <w:pStyle w:val="ConsPlusNormal"/>
            </w:pPr>
            <w:r>
              <w:t>2</w:t>
            </w:r>
          </w:p>
        </w:tc>
        <w:tc>
          <w:tcPr>
            <w:tcW w:w="1361" w:type="dxa"/>
          </w:tcPr>
          <w:p w:rsidR="00706ADE" w:rsidRDefault="00706ADE">
            <w:pPr>
              <w:pStyle w:val="ConsPlusNormal"/>
            </w:pPr>
            <w:r>
              <w:t>69800,0</w:t>
            </w:r>
          </w:p>
        </w:tc>
      </w:tr>
      <w:tr w:rsidR="00706ADE">
        <w:tc>
          <w:tcPr>
            <w:tcW w:w="3288" w:type="dxa"/>
          </w:tcPr>
          <w:p w:rsidR="00706ADE" w:rsidRDefault="00706ADE">
            <w:pPr>
              <w:pStyle w:val="ConsPlusNormal"/>
            </w:pPr>
            <w:r>
              <w:t xml:space="preserve">Софинансирование из областного бюджета на обеспечение мероприятий федеральной целевой </w:t>
            </w:r>
            <w:hyperlink r:id="rId421" w:history="1">
              <w:r>
                <w:rPr>
                  <w:color w:val="0000FF"/>
                </w:rPr>
                <w:t>программы</w:t>
              </w:r>
            </w:hyperlink>
            <w:r>
              <w:t xml:space="preserve"> "Развитие физической культуры и спорта в Российской Федерации на 2016 - 2020 годы"</w:t>
            </w:r>
          </w:p>
        </w:tc>
        <w:tc>
          <w:tcPr>
            <w:tcW w:w="510" w:type="dxa"/>
          </w:tcPr>
          <w:p w:rsidR="00706ADE" w:rsidRDefault="00706ADE">
            <w:pPr>
              <w:pStyle w:val="ConsPlusNormal"/>
            </w:pPr>
            <w:r>
              <w:t>007</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П5509R4950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72830,5</w:t>
            </w:r>
          </w:p>
        </w:tc>
      </w:tr>
      <w:tr w:rsidR="00706ADE">
        <w:tc>
          <w:tcPr>
            <w:tcW w:w="3288" w:type="dxa"/>
          </w:tcPr>
          <w:p w:rsidR="00706ADE" w:rsidRDefault="00706ADE">
            <w:pPr>
              <w:pStyle w:val="ConsPlusNormal"/>
            </w:pPr>
            <w:r>
              <w:t>Капитальные вложения в объекты недвижимого имущества государственной (муниципальной) собственности</w:t>
            </w:r>
          </w:p>
        </w:tc>
        <w:tc>
          <w:tcPr>
            <w:tcW w:w="510" w:type="dxa"/>
          </w:tcPr>
          <w:p w:rsidR="00706ADE" w:rsidRDefault="00706ADE">
            <w:pPr>
              <w:pStyle w:val="ConsPlusNormal"/>
            </w:pPr>
            <w:r>
              <w:t>007</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П5509R4950</w:t>
            </w:r>
          </w:p>
        </w:tc>
        <w:tc>
          <w:tcPr>
            <w:tcW w:w="604" w:type="dxa"/>
          </w:tcPr>
          <w:p w:rsidR="00706ADE" w:rsidRDefault="00706ADE">
            <w:pPr>
              <w:pStyle w:val="ConsPlusNormal"/>
            </w:pPr>
            <w:r>
              <w:t>400</w:t>
            </w:r>
          </w:p>
        </w:tc>
        <w:tc>
          <w:tcPr>
            <w:tcW w:w="510" w:type="dxa"/>
          </w:tcPr>
          <w:p w:rsidR="00706ADE" w:rsidRDefault="00706ADE">
            <w:pPr>
              <w:pStyle w:val="ConsPlusNormal"/>
            </w:pPr>
          </w:p>
        </w:tc>
        <w:tc>
          <w:tcPr>
            <w:tcW w:w="1361" w:type="dxa"/>
          </w:tcPr>
          <w:p w:rsidR="00706ADE" w:rsidRDefault="00706ADE">
            <w:pPr>
              <w:pStyle w:val="ConsPlusNormal"/>
            </w:pPr>
            <w:r>
              <w:t>72830,5</w:t>
            </w:r>
          </w:p>
        </w:tc>
      </w:tr>
      <w:tr w:rsidR="00706ADE">
        <w:tc>
          <w:tcPr>
            <w:tcW w:w="3288" w:type="dxa"/>
          </w:tcPr>
          <w:p w:rsidR="00706ADE" w:rsidRDefault="00706ADE">
            <w:pPr>
              <w:pStyle w:val="ConsPlusNormal"/>
            </w:pPr>
            <w:r>
              <w:t>Бюджетные инвестиции</w:t>
            </w:r>
          </w:p>
        </w:tc>
        <w:tc>
          <w:tcPr>
            <w:tcW w:w="510" w:type="dxa"/>
          </w:tcPr>
          <w:p w:rsidR="00706ADE" w:rsidRDefault="00706ADE">
            <w:pPr>
              <w:pStyle w:val="ConsPlusNormal"/>
            </w:pPr>
            <w:r>
              <w:t>007</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П5509R4950</w:t>
            </w:r>
          </w:p>
        </w:tc>
        <w:tc>
          <w:tcPr>
            <w:tcW w:w="604" w:type="dxa"/>
          </w:tcPr>
          <w:p w:rsidR="00706ADE" w:rsidRDefault="00706ADE">
            <w:pPr>
              <w:pStyle w:val="ConsPlusNormal"/>
            </w:pPr>
            <w:r>
              <w:t>410</w:t>
            </w:r>
          </w:p>
        </w:tc>
        <w:tc>
          <w:tcPr>
            <w:tcW w:w="510" w:type="dxa"/>
          </w:tcPr>
          <w:p w:rsidR="00706ADE" w:rsidRDefault="00706ADE">
            <w:pPr>
              <w:pStyle w:val="ConsPlusNormal"/>
            </w:pPr>
          </w:p>
        </w:tc>
        <w:tc>
          <w:tcPr>
            <w:tcW w:w="1361" w:type="dxa"/>
          </w:tcPr>
          <w:p w:rsidR="00706ADE" w:rsidRDefault="00706ADE">
            <w:pPr>
              <w:pStyle w:val="ConsPlusNormal"/>
            </w:pPr>
            <w:r>
              <w:t>72830,5</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007</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П5509R4950</w:t>
            </w:r>
          </w:p>
        </w:tc>
        <w:tc>
          <w:tcPr>
            <w:tcW w:w="604" w:type="dxa"/>
          </w:tcPr>
          <w:p w:rsidR="00706ADE" w:rsidRDefault="00706ADE">
            <w:pPr>
              <w:pStyle w:val="ConsPlusNormal"/>
            </w:pPr>
            <w:r>
              <w:t>410</w:t>
            </w:r>
          </w:p>
        </w:tc>
        <w:tc>
          <w:tcPr>
            <w:tcW w:w="510" w:type="dxa"/>
          </w:tcPr>
          <w:p w:rsidR="00706ADE" w:rsidRDefault="00706ADE">
            <w:pPr>
              <w:pStyle w:val="ConsPlusNormal"/>
            </w:pPr>
            <w:r>
              <w:t>1</w:t>
            </w:r>
          </w:p>
        </w:tc>
        <w:tc>
          <w:tcPr>
            <w:tcW w:w="1361" w:type="dxa"/>
          </w:tcPr>
          <w:p w:rsidR="00706ADE" w:rsidRDefault="00706ADE">
            <w:pPr>
              <w:pStyle w:val="ConsPlusNormal"/>
            </w:pPr>
            <w:r>
              <w:t>72830,5</w:t>
            </w:r>
          </w:p>
        </w:tc>
      </w:tr>
      <w:tr w:rsidR="00706ADE">
        <w:tc>
          <w:tcPr>
            <w:tcW w:w="3288" w:type="dxa"/>
          </w:tcPr>
          <w:p w:rsidR="00706ADE" w:rsidRDefault="00706ADE">
            <w:pPr>
              <w:pStyle w:val="ConsPlusNormal"/>
            </w:pPr>
            <w:r>
              <w:t>КУЛЬТУРА, КИНЕМАТОГРАФИЯ</w:t>
            </w:r>
          </w:p>
        </w:tc>
        <w:tc>
          <w:tcPr>
            <w:tcW w:w="510" w:type="dxa"/>
          </w:tcPr>
          <w:p w:rsidR="00706ADE" w:rsidRDefault="00706ADE">
            <w:pPr>
              <w:pStyle w:val="ConsPlusNormal"/>
            </w:pPr>
            <w:r>
              <w:t>007</w:t>
            </w:r>
          </w:p>
        </w:tc>
        <w:tc>
          <w:tcPr>
            <w:tcW w:w="624" w:type="dxa"/>
          </w:tcPr>
          <w:p w:rsidR="00706ADE" w:rsidRDefault="00706ADE">
            <w:pPr>
              <w:pStyle w:val="ConsPlusNormal"/>
            </w:pPr>
            <w:r>
              <w:t>0800</w:t>
            </w: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44799,7</w:t>
            </w:r>
          </w:p>
        </w:tc>
      </w:tr>
      <w:tr w:rsidR="00706ADE">
        <w:tc>
          <w:tcPr>
            <w:tcW w:w="3288" w:type="dxa"/>
          </w:tcPr>
          <w:p w:rsidR="00706ADE" w:rsidRDefault="00706ADE">
            <w:pPr>
              <w:pStyle w:val="ConsPlusNormal"/>
            </w:pPr>
            <w:r>
              <w:t>Культура</w:t>
            </w:r>
          </w:p>
        </w:tc>
        <w:tc>
          <w:tcPr>
            <w:tcW w:w="510" w:type="dxa"/>
          </w:tcPr>
          <w:p w:rsidR="00706ADE" w:rsidRDefault="00706ADE">
            <w:pPr>
              <w:pStyle w:val="ConsPlusNormal"/>
            </w:pPr>
            <w:r>
              <w:t>007</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44799,7</w:t>
            </w:r>
          </w:p>
        </w:tc>
      </w:tr>
      <w:tr w:rsidR="00706ADE">
        <w:tc>
          <w:tcPr>
            <w:tcW w:w="3288" w:type="dxa"/>
          </w:tcPr>
          <w:p w:rsidR="00706ADE" w:rsidRDefault="00706ADE">
            <w:pPr>
              <w:pStyle w:val="ConsPlusNormal"/>
            </w:pPr>
            <w:r>
              <w:t>Непрограммная часть областного бюджета</w:t>
            </w:r>
          </w:p>
        </w:tc>
        <w:tc>
          <w:tcPr>
            <w:tcW w:w="510" w:type="dxa"/>
          </w:tcPr>
          <w:p w:rsidR="00706ADE" w:rsidRDefault="00706ADE">
            <w:pPr>
              <w:pStyle w:val="ConsPlusNormal"/>
            </w:pPr>
            <w:r>
              <w:t>007</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БП00000000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226,7</w:t>
            </w:r>
          </w:p>
        </w:tc>
      </w:tr>
      <w:tr w:rsidR="00706ADE">
        <w:tc>
          <w:tcPr>
            <w:tcW w:w="3288" w:type="dxa"/>
          </w:tcPr>
          <w:p w:rsidR="00706ADE" w:rsidRDefault="00706ADE">
            <w:pPr>
              <w:pStyle w:val="ConsPlusNormal"/>
            </w:pPr>
            <w:r>
              <w:t>Капитальное строительство</w:t>
            </w:r>
          </w:p>
        </w:tc>
        <w:tc>
          <w:tcPr>
            <w:tcW w:w="510" w:type="dxa"/>
          </w:tcPr>
          <w:p w:rsidR="00706ADE" w:rsidRDefault="00706ADE">
            <w:pPr>
              <w:pStyle w:val="ConsPlusNormal"/>
            </w:pPr>
            <w:r>
              <w:t>007</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БП00072310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226,7</w:t>
            </w:r>
          </w:p>
        </w:tc>
      </w:tr>
      <w:tr w:rsidR="00706ADE">
        <w:tc>
          <w:tcPr>
            <w:tcW w:w="3288" w:type="dxa"/>
          </w:tcPr>
          <w:p w:rsidR="00706ADE" w:rsidRDefault="00706ADE">
            <w:pPr>
              <w:pStyle w:val="ConsPlusNormal"/>
            </w:pPr>
            <w:r>
              <w:t>Капитальные вложения в объекты недвижимого имущества государственной (муниципальной) собственности</w:t>
            </w:r>
          </w:p>
        </w:tc>
        <w:tc>
          <w:tcPr>
            <w:tcW w:w="510" w:type="dxa"/>
          </w:tcPr>
          <w:p w:rsidR="00706ADE" w:rsidRDefault="00706ADE">
            <w:pPr>
              <w:pStyle w:val="ConsPlusNormal"/>
            </w:pPr>
            <w:r>
              <w:t>007</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БП00072310</w:t>
            </w:r>
          </w:p>
        </w:tc>
        <w:tc>
          <w:tcPr>
            <w:tcW w:w="604" w:type="dxa"/>
          </w:tcPr>
          <w:p w:rsidR="00706ADE" w:rsidRDefault="00706ADE">
            <w:pPr>
              <w:pStyle w:val="ConsPlusNormal"/>
            </w:pPr>
            <w:r>
              <w:t>400</w:t>
            </w:r>
          </w:p>
        </w:tc>
        <w:tc>
          <w:tcPr>
            <w:tcW w:w="510" w:type="dxa"/>
          </w:tcPr>
          <w:p w:rsidR="00706ADE" w:rsidRDefault="00706ADE">
            <w:pPr>
              <w:pStyle w:val="ConsPlusNormal"/>
            </w:pPr>
          </w:p>
        </w:tc>
        <w:tc>
          <w:tcPr>
            <w:tcW w:w="1361" w:type="dxa"/>
          </w:tcPr>
          <w:p w:rsidR="00706ADE" w:rsidRDefault="00706ADE">
            <w:pPr>
              <w:pStyle w:val="ConsPlusNormal"/>
            </w:pPr>
            <w:r>
              <w:t>20,7</w:t>
            </w:r>
          </w:p>
        </w:tc>
      </w:tr>
      <w:tr w:rsidR="00706ADE">
        <w:tc>
          <w:tcPr>
            <w:tcW w:w="3288" w:type="dxa"/>
          </w:tcPr>
          <w:p w:rsidR="00706ADE" w:rsidRDefault="00706ADE">
            <w:pPr>
              <w:pStyle w:val="ConsPlusNormal"/>
            </w:pPr>
            <w:r>
              <w:lastRenderedPageBreak/>
              <w:t>Бюджетные инвестиции</w:t>
            </w:r>
          </w:p>
        </w:tc>
        <w:tc>
          <w:tcPr>
            <w:tcW w:w="510" w:type="dxa"/>
          </w:tcPr>
          <w:p w:rsidR="00706ADE" w:rsidRDefault="00706ADE">
            <w:pPr>
              <w:pStyle w:val="ConsPlusNormal"/>
            </w:pPr>
            <w:r>
              <w:t>007</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БП00072310</w:t>
            </w:r>
          </w:p>
        </w:tc>
        <w:tc>
          <w:tcPr>
            <w:tcW w:w="604" w:type="dxa"/>
          </w:tcPr>
          <w:p w:rsidR="00706ADE" w:rsidRDefault="00706ADE">
            <w:pPr>
              <w:pStyle w:val="ConsPlusNormal"/>
            </w:pPr>
            <w:r>
              <w:t>410</w:t>
            </w:r>
          </w:p>
        </w:tc>
        <w:tc>
          <w:tcPr>
            <w:tcW w:w="510" w:type="dxa"/>
          </w:tcPr>
          <w:p w:rsidR="00706ADE" w:rsidRDefault="00706ADE">
            <w:pPr>
              <w:pStyle w:val="ConsPlusNormal"/>
            </w:pPr>
          </w:p>
        </w:tc>
        <w:tc>
          <w:tcPr>
            <w:tcW w:w="1361" w:type="dxa"/>
          </w:tcPr>
          <w:p w:rsidR="00706ADE" w:rsidRDefault="00706ADE">
            <w:pPr>
              <w:pStyle w:val="ConsPlusNormal"/>
            </w:pPr>
            <w:r>
              <w:t>20,7</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007</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БП00072310</w:t>
            </w:r>
          </w:p>
        </w:tc>
        <w:tc>
          <w:tcPr>
            <w:tcW w:w="604" w:type="dxa"/>
          </w:tcPr>
          <w:p w:rsidR="00706ADE" w:rsidRDefault="00706ADE">
            <w:pPr>
              <w:pStyle w:val="ConsPlusNormal"/>
            </w:pPr>
            <w:r>
              <w:t>410</w:t>
            </w:r>
          </w:p>
        </w:tc>
        <w:tc>
          <w:tcPr>
            <w:tcW w:w="510" w:type="dxa"/>
          </w:tcPr>
          <w:p w:rsidR="00706ADE" w:rsidRDefault="00706ADE">
            <w:pPr>
              <w:pStyle w:val="ConsPlusNormal"/>
            </w:pPr>
            <w:r>
              <w:t>1</w:t>
            </w:r>
          </w:p>
        </w:tc>
        <w:tc>
          <w:tcPr>
            <w:tcW w:w="1361" w:type="dxa"/>
          </w:tcPr>
          <w:p w:rsidR="00706ADE" w:rsidRDefault="00706ADE">
            <w:pPr>
              <w:pStyle w:val="ConsPlusNormal"/>
            </w:pPr>
            <w:r>
              <w:t>20,7</w:t>
            </w:r>
          </w:p>
        </w:tc>
      </w:tr>
      <w:tr w:rsidR="00706ADE">
        <w:tc>
          <w:tcPr>
            <w:tcW w:w="3288" w:type="dxa"/>
          </w:tcPr>
          <w:p w:rsidR="00706ADE" w:rsidRDefault="00706ADE">
            <w:pPr>
              <w:pStyle w:val="ConsPlusNormal"/>
            </w:pPr>
            <w:r>
              <w:t>Иные бюджетные ассигнования</w:t>
            </w:r>
          </w:p>
        </w:tc>
        <w:tc>
          <w:tcPr>
            <w:tcW w:w="510" w:type="dxa"/>
          </w:tcPr>
          <w:p w:rsidR="00706ADE" w:rsidRDefault="00706ADE">
            <w:pPr>
              <w:pStyle w:val="ConsPlusNormal"/>
            </w:pPr>
            <w:r>
              <w:t>007</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БП00072310</w:t>
            </w:r>
          </w:p>
        </w:tc>
        <w:tc>
          <w:tcPr>
            <w:tcW w:w="604"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206,0</w:t>
            </w:r>
          </w:p>
        </w:tc>
      </w:tr>
      <w:tr w:rsidR="00706ADE">
        <w:tc>
          <w:tcPr>
            <w:tcW w:w="3288" w:type="dxa"/>
          </w:tcPr>
          <w:p w:rsidR="00706ADE" w:rsidRDefault="00706ADE">
            <w:pPr>
              <w:pStyle w:val="ConsPlusNormal"/>
            </w:pPr>
            <w:r>
              <w:t>Исполнение судебных актов</w:t>
            </w:r>
          </w:p>
        </w:tc>
        <w:tc>
          <w:tcPr>
            <w:tcW w:w="510" w:type="dxa"/>
          </w:tcPr>
          <w:p w:rsidR="00706ADE" w:rsidRDefault="00706ADE">
            <w:pPr>
              <w:pStyle w:val="ConsPlusNormal"/>
            </w:pPr>
            <w:r>
              <w:t>007</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БП00072310</w:t>
            </w:r>
          </w:p>
        </w:tc>
        <w:tc>
          <w:tcPr>
            <w:tcW w:w="604" w:type="dxa"/>
          </w:tcPr>
          <w:p w:rsidR="00706ADE" w:rsidRDefault="00706ADE">
            <w:pPr>
              <w:pStyle w:val="ConsPlusNormal"/>
            </w:pPr>
            <w:r>
              <w:t>830</w:t>
            </w:r>
          </w:p>
        </w:tc>
        <w:tc>
          <w:tcPr>
            <w:tcW w:w="510" w:type="dxa"/>
          </w:tcPr>
          <w:p w:rsidR="00706ADE" w:rsidRDefault="00706ADE">
            <w:pPr>
              <w:pStyle w:val="ConsPlusNormal"/>
            </w:pPr>
          </w:p>
        </w:tc>
        <w:tc>
          <w:tcPr>
            <w:tcW w:w="1361" w:type="dxa"/>
          </w:tcPr>
          <w:p w:rsidR="00706ADE" w:rsidRDefault="00706ADE">
            <w:pPr>
              <w:pStyle w:val="ConsPlusNormal"/>
            </w:pPr>
            <w:r>
              <w:t>206,0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007</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БП00072310</w:t>
            </w:r>
          </w:p>
        </w:tc>
        <w:tc>
          <w:tcPr>
            <w:tcW w:w="604" w:type="dxa"/>
          </w:tcPr>
          <w:p w:rsidR="00706ADE" w:rsidRDefault="00706ADE">
            <w:pPr>
              <w:pStyle w:val="ConsPlusNormal"/>
            </w:pPr>
            <w:r>
              <w:t>830</w:t>
            </w:r>
          </w:p>
        </w:tc>
        <w:tc>
          <w:tcPr>
            <w:tcW w:w="510" w:type="dxa"/>
          </w:tcPr>
          <w:p w:rsidR="00706ADE" w:rsidRDefault="00706ADE">
            <w:pPr>
              <w:pStyle w:val="ConsPlusNormal"/>
            </w:pPr>
            <w:r>
              <w:t>1</w:t>
            </w:r>
          </w:p>
        </w:tc>
        <w:tc>
          <w:tcPr>
            <w:tcW w:w="1361" w:type="dxa"/>
          </w:tcPr>
          <w:p w:rsidR="00706ADE" w:rsidRDefault="00706ADE">
            <w:pPr>
              <w:pStyle w:val="ConsPlusNormal"/>
            </w:pPr>
            <w:r>
              <w:t>206,0</w:t>
            </w:r>
          </w:p>
        </w:tc>
      </w:tr>
      <w:tr w:rsidR="00706ADE">
        <w:tc>
          <w:tcPr>
            <w:tcW w:w="3288" w:type="dxa"/>
          </w:tcPr>
          <w:p w:rsidR="00706ADE" w:rsidRDefault="00706ADE">
            <w:pPr>
              <w:pStyle w:val="ConsPlusNormal"/>
            </w:pPr>
            <w:r>
              <w:t xml:space="preserve">Государственная </w:t>
            </w:r>
            <w:hyperlink r:id="rId422" w:history="1">
              <w:r>
                <w:rPr>
                  <w:color w:val="0000FF"/>
                </w:rPr>
                <w:t>программа</w:t>
              </w:r>
            </w:hyperlink>
            <w:r>
              <w:t xml:space="preserve"> Орловской области "Подготовка и проведение празднования 450-летия основания города Орла (2012 - 2016 годы)"</w:t>
            </w:r>
          </w:p>
        </w:tc>
        <w:tc>
          <w:tcPr>
            <w:tcW w:w="510" w:type="dxa"/>
          </w:tcPr>
          <w:p w:rsidR="00706ADE" w:rsidRDefault="00706ADE">
            <w:pPr>
              <w:pStyle w:val="ConsPlusNormal"/>
            </w:pPr>
            <w:r>
              <w:t>007</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П900000000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37182,4</w:t>
            </w:r>
          </w:p>
        </w:tc>
      </w:tr>
      <w:tr w:rsidR="00706ADE">
        <w:tc>
          <w:tcPr>
            <w:tcW w:w="3288" w:type="dxa"/>
          </w:tcPr>
          <w:p w:rsidR="00706ADE" w:rsidRDefault="00706ADE">
            <w:pPr>
              <w:pStyle w:val="ConsPlusNormal"/>
            </w:pPr>
            <w:hyperlink r:id="rId423" w:history="1">
              <w:r>
                <w:rPr>
                  <w:color w:val="0000FF"/>
                </w:rPr>
                <w:t>Подпрограмма</w:t>
              </w:r>
            </w:hyperlink>
            <w:r>
              <w:t xml:space="preserve"> "Подготовка и проведение культурных мероприятий и комплексное развитие объектов культуры"</w:t>
            </w:r>
          </w:p>
        </w:tc>
        <w:tc>
          <w:tcPr>
            <w:tcW w:w="510" w:type="dxa"/>
          </w:tcPr>
          <w:p w:rsidR="00706ADE" w:rsidRDefault="00706ADE">
            <w:pPr>
              <w:pStyle w:val="ConsPlusNormal"/>
            </w:pPr>
            <w:r>
              <w:t>007</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П950000000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37182,4</w:t>
            </w:r>
          </w:p>
        </w:tc>
      </w:tr>
      <w:tr w:rsidR="00706ADE">
        <w:tc>
          <w:tcPr>
            <w:tcW w:w="3288" w:type="dxa"/>
          </w:tcPr>
          <w:p w:rsidR="00706ADE" w:rsidRDefault="00706ADE">
            <w:pPr>
              <w:pStyle w:val="ConsPlusNormal"/>
            </w:pPr>
            <w:r>
              <w:t xml:space="preserve">Реализация мероприятий </w:t>
            </w:r>
            <w:hyperlink r:id="rId424" w:history="1">
              <w:r>
                <w:rPr>
                  <w:color w:val="0000FF"/>
                </w:rPr>
                <w:t>подпрограммы</w:t>
              </w:r>
            </w:hyperlink>
          </w:p>
        </w:tc>
        <w:tc>
          <w:tcPr>
            <w:tcW w:w="510" w:type="dxa"/>
          </w:tcPr>
          <w:p w:rsidR="00706ADE" w:rsidRDefault="00706ADE">
            <w:pPr>
              <w:pStyle w:val="ConsPlusNormal"/>
            </w:pPr>
            <w:r>
              <w:t>007</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П950072030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4625,0</w:t>
            </w:r>
          </w:p>
        </w:tc>
      </w:tr>
      <w:tr w:rsidR="00706ADE">
        <w:tc>
          <w:tcPr>
            <w:tcW w:w="3288" w:type="dxa"/>
          </w:tcPr>
          <w:p w:rsidR="00706ADE" w:rsidRDefault="00706ADE">
            <w:pPr>
              <w:pStyle w:val="ConsPlusNormal"/>
            </w:pPr>
            <w:r>
              <w:t>Межбюджетные трансферты</w:t>
            </w:r>
          </w:p>
        </w:tc>
        <w:tc>
          <w:tcPr>
            <w:tcW w:w="510" w:type="dxa"/>
          </w:tcPr>
          <w:p w:rsidR="00706ADE" w:rsidRDefault="00706ADE">
            <w:pPr>
              <w:pStyle w:val="ConsPlusNormal"/>
            </w:pPr>
            <w:r>
              <w:t>007</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П950072030</w:t>
            </w:r>
          </w:p>
        </w:tc>
        <w:tc>
          <w:tcPr>
            <w:tcW w:w="604"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4625,0</w:t>
            </w:r>
          </w:p>
        </w:tc>
      </w:tr>
      <w:tr w:rsidR="00706ADE">
        <w:tc>
          <w:tcPr>
            <w:tcW w:w="3288" w:type="dxa"/>
          </w:tcPr>
          <w:p w:rsidR="00706ADE" w:rsidRDefault="00706ADE">
            <w:pPr>
              <w:pStyle w:val="ConsPlusNormal"/>
            </w:pPr>
            <w:r>
              <w:t>Субсидии</w:t>
            </w:r>
          </w:p>
        </w:tc>
        <w:tc>
          <w:tcPr>
            <w:tcW w:w="510" w:type="dxa"/>
          </w:tcPr>
          <w:p w:rsidR="00706ADE" w:rsidRDefault="00706ADE">
            <w:pPr>
              <w:pStyle w:val="ConsPlusNormal"/>
            </w:pPr>
            <w:r>
              <w:t>007</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П950072030</w:t>
            </w:r>
          </w:p>
        </w:tc>
        <w:tc>
          <w:tcPr>
            <w:tcW w:w="604" w:type="dxa"/>
          </w:tcPr>
          <w:p w:rsidR="00706ADE" w:rsidRDefault="00706ADE">
            <w:pPr>
              <w:pStyle w:val="ConsPlusNormal"/>
            </w:pPr>
            <w:r>
              <w:t>520</w:t>
            </w:r>
          </w:p>
        </w:tc>
        <w:tc>
          <w:tcPr>
            <w:tcW w:w="510" w:type="dxa"/>
          </w:tcPr>
          <w:p w:rsidR="00706ADE" w:rsidRDefault="00706ADE">
            <w:pPr>
              <w:pStyle w:val="ConsPlusNormal"/>
            </w:pPr>
          </w:p>
        </w:tc>
        <w:tc>
          <w:tcPr>
            <w:tcW w:w="1361" w:type="dxa"/>
          </w:tcPr>
          <w:p w:rsidR="00706ADE" w:rsidRDefault="00706ADE">
            <w:pPr>
              <w:pStyle w:val="ConsPlusNormal"/>
            </w:pPr>
            <w:r>
              <w:t>4625,0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007</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П950072030</w:t>
            </w:r>
          </w:p>
        </w:tc>
        <w:tc>
          <w:tcPr>
            <w:tcW w:w="604" w:type="dxa"/>
          </w:tcPr>
          <w:p w:rsidR="00706ADE" w:rsidRDefault="00706ADE">
            <w:pPr>
              <w:pStyle w:val="ConsPlusNormal"/>
            </w:pPr>
            <w:r>
              <w:t>520</w:t>
            </w:r>
          </w:p>
        </w:tc>
        <w:tc>
          <w:tcPr>
            <w:tcW w:w="510" w:type="dxa"/>
          </w:tcPr>
          <w:p w:rsidR="00706ADE" w:rsidRDefault="00706ADE">
            <w:pPr>
              <w:pStyle w:val="ConsPlusNormal"/>
            </w:pPr>
            <w:r>
              <w:t>1</w:t>
            </w:r>
          </w:p>
        </w:tc>
        <w:tc>
          <w:tcPr>
            <w:tcW w:w="1361" w:type="dxa"/>
          </w:tcPr>
          <w:p w:rsidR="00706ADE" w:rsidRDefault="00706ADE">
            <w:pPr>
              <w:pStyle w:val="ConsPlusNormal"/>
            </w:pPr>
            <w:r>
              <w:t>4625,0</w:t>
            </w:r>
          </w:p>
        </w:tc>
      </w:tr>
      <w:tr w:rsidR="00706ADE">
        <w:tc>
          <w:tcPr>
            <w:tcW w:w="3288" w:type="dxa"/>
          </w:tcPr>
          <w:p w:rsidR="00706ADE" w:rsidRDefault="00706ADE">
            <w:pPr>
              <w:pStyle w:val="ConsPlusNormal"/>
            </w:pPr>
            <w:r>
              <w:t>Софинансирование из областного бюджета на капитальное строительство</w:t>
            </w:r>
          </w:p>
        </w:tc>
        <w:tc>
          <w:tcPr>
            <w:tcW w:w="510" w:type="dxa"/>
          </w:tcPr>
          <w:p w:rsidR="00706ADE" w:rsidRDefault="00706ADE">
            <w:pPr>
              <w:pStyle w:val="ConsPlusNormal"/>
            </w:pPr>
            <w:r>
              <w:t>007</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П9500R1110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32557,4</w:t>
            </w:r>
          </w:p>
        </w:tc>
      </w:tr>
      <w:tr w:rsidR="00706ADE">
        <w:tc>
          <w:tcPr>
            <w:tcW w:w="3288" w:type="dxa"/>
          </w:tcPr>
          <w:p w:rsidR="00706ADE" w:rsidRDefault="00706ADE">
            <w:pPr>
              <w:pStyle w:val="ConsPlusNormal"/>
            </w:pPr>
            <w:r>
              <w:t>Капитальные вложения в объекты недвижимого имущества государственной (муниципальной) собственности</w:t>
            </w:r>
          </w:p>
        </w:tc>
        <w:tc>
          <w:tcPr>
            <w:tcW w:w="510" w:type="dxa"/>
          </w:tcPr>
          <w:p w:rsidR="00706ADE" w:rsidRDefault="00706ADE">
            <w:pPr>
              <w:pStyle w:val="ConsPlusNormal"/>
            </w:pPr>
            <w:r>
              <w:t>007</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П9500R1110</w:t>
            </w:r>
          </w:p>
        </w:tc>
        <w:tc>
          <w:tcPr>
            <w:tcW w:w="604" w:type="dxa"/>
          </w:tcPr>
          <w:p w:rsidR="00706ADE" w:rsidRDefault="00706ADE">
            <w:pPr>
              <w:pStyle w:val="ConsPlusNormal"/>
            </w:pPr>
            <w:r>
              <w:t>400</w:t>
            </w:r>
          </w:p>
        </w:tc>
        <w:tc>
          <w:tcPr>
            <w:tcW w:w="510" w:type="dxa"/>
          </w:tcPr>
          <w:p w:rsidR="00706ADE" w:rsidRDefault="00706ADE">
            <w:pPr>
              <w:pStyle w:val="ConsPlusNormal"/>
            </w:pPr>
          </w:p>
        </w:tc>
        <w:tc>
          <w:tcPr>
            <w:tcW w:w="1361" w:type="dxa"/>
          </w:tcPr>
          <w:p w:rsidR="00706ADE" w:rsidRDefault="00706ADE">
            <w:pPr>
              <w:pStyle w:val="ConsPlusNormal"/>
            </w:pPr>
            <w:r>
              <w:t>32557,4</w:t>
            </w:r>
          </w:p>
        </w:tc>
      </w:tr>
      <w:tr w:rsidR="00706ADE">
        <w:tc>
          <w:tcPr>
            <w:tcW w:w="3288" w:type="dxa"/>
          </w:tcPr>
          <w:p w:rsidR="00706ADE" w:rsidRDefault="00706ADE">
            <w:pPr>
              <w:pStyle w:val="ConsPlusNormal"/>
            </w:pPr>
            <w:r>
              <w:t>Бюджетные инвестиции</w:t>
            </w:r>
          </w:p>
        </w:tc>
        <w:tc>
          <w:tcPr>
            <w:tcW w:w="510" w:type="dxa"/>
          </w:tcPr>
          <w:p w:rsidR="00706ADE" w:rsidRDefault="00706ADE">
            <w:pPr>
              <w:pStyle w:val="ConsPlusNormal"/>
            </w:pPr>
            <w:r>
              <w:t>007</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П9500R1110</w:t>
            </w:r>
          </w:p>
        </w:tc>
        <w:tc>
          <w:tcPr>
            <w:tcW w:w="604" w:type="dxa"/>
          </w:tcPr>
          <w:p w:rsidR="00706ADE" w:rsidRDefault="00706ADE">
            <w:pPr>
              <w:pStyle w:val="ConsPlusNormal"/>
            </w:pPr>
            <w:r>
              <w:t>410</w:t>
            </w:r>
          </w:p>
        </w:tc>
        <w:tc>
          <w:tcPr>
            <w:tcW w:w="510" w:type="dxa"/>
          </w:tcPr>
          <w:p w:rsidR="00706ADE" w:rsidRDefault="00706ADE">
            <w:pPr>
              <w:pStyle w:val="ConsPlusNormal"/>
            </w:pPr>
          </w:p>
        </w:tc>
        <w:tc>
          <w:tcPr>
            <w:tcW w:w="1361" w:type="dxa"/>
          </w:tcPr>
          <w:p w:rsidR="00706ADE" w:rsidRDefault="00706ADE">
            <w:pPr>
              <w:pStyle w:val="ConsPlusNormal"/>
            </w:pPr>
            <w:r>
              <w:t>32557,4</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007</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П9500R1110</w:t>
            </w:r>
          </w:p>
        </w:tc>
        <w:tc>
          <w:tcPr>
            <w:tcW w:w="604" w:type="dxa"/>
          </w:tcPr>
          <w:p w:rsidR="00706ADE" w:rsidRDefault="00706ADE">
            <w:pPr>
              <w:pStyle w:val="ConsPlusNormal"/>
            </w:pPr>
            <w:r>
              <w:t>410</w:t>
            </w:r>
          </w:p>
        </w:tc>
        <w:tc>
          <w:tcPr>
            <w:tcW w:w="510" w:type="dxa"/>
          </w:tcPr>
          <w:p w:rsidR="00706ADE" w:rsidRDefault="00706ADE">
            <w:pPr>
              <w:pStyle w:val="ConsPlusNormal"/>
            </w:pPr>
            <w:r>
              <w:t>1</w:t>
            </w:r>
          </w:p>
        </w:tc>
        <w:tc>
          <w:tcPr>
            <w:tcW w:w="1361" w:type="dxa"/>
          </w:tcPr>
          <w:p w:rsidR="00706ADE" w:rsidRDefault="00706ADE">
            <w:pPr>
              <w:pStyle w:val="ConsPlusNormal"/>
            </w:pPr>
            <w:r>
              <w:t>32557,4</w:t>
            </w:r>
          </w:p>
        </w:tc>
      </w:tr>
      <w:tr w:rsidR="00706ADE">
        <w:tc>
          <w:tcPr>
            <w:tcW w:w="3288" w:type="dxa"/>
          </w:tcPr>
          <w:p w:rsidR="00706ADE" w:rsidRDefault="00706ADE">
            <w:pPr>
              <w:pStyle w:val="ConsPlusNormal"/>
            </w:pPr>
            <w:r>
              <w:t xml:space="preserve">Государственная </w:t>
            </w:r>
            <w:hyperlink r:id="rId425" w:history="1">
              <w:r>
                <w:rPr>
                  <w:color w:val="0000FF"/>
                </w:rPr>
                <w:t>программа</w:t>
              </w:r>
            </w:hyperlink>
            <w:r>
              <w:t xml:space="preserve"> Орловской области "Развитие культуры и искусства, туризма, архивного дела, сохранение и реконструкция военно-мемориальных объектов в Орловской области"</w:t>
            </w:r>
          </w:p>
        </w:tc>
        <w:tc>
          <w:tcPr>
            <w:tcW w:w="510" w:type="dxa"/>
          </w:tcPr>
          <w:p w:rsidR="00706ADE" w:rsidRDefault="00706ADE">
            <w:pPr>
              <w:pStyle w:val="ConsPlusNormal"/>
            </w:pPr>
            <w:r>
              <w:t>007</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7390,6</w:t>
            </w:r>
          </w:p>
        </w:tc>
      </w:tr>
      <w:tr w:rsidR="00706ADE">
        <w:tc>
          <w:tcPr>
            <w:tcW w:w="3288" w:type="dxa"/>
          </w:tcPr>
          <w:p w:rsidR="00706ADE" w:rsidRDefault="00706ADE">
            <w:pPr>
              <w:pStyle w:val="ConsPlusNormal"/>
            </w:pPr>
            <w:hyperlink r:id="rId426" w:history="1">
              <w:r>
                <w:rPr>
                  <w:color w:val="0000FF"/>
                </w:rPr>
                <w:t>Подпрограмма 1</w:t>
              </w:r>
            </w:hyperlink>
            <w:r>
              <w:t xml:space="preserve"> "Развитие отрасли культуры в Орловской области"</w:t>
            </w:r>
          </w:p>
        </w:tc>
        <w:tc>
          <w:tcPr>
            <w:tcW w:w="510" w:type="dxa"/>
          </w:tcPr>
          <w:p w:rsidR="00706ADE" w:rsidRDefault="00706ADE">
            <w:pPr>
              <w:pStyle w:val="ConsPlusNormal"/>
            </w:pPr>
            <w:r>
              <w:t>007</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ПЦ10000000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7390,6</w:t>
            </w:r>
          </w:p>
        </w:tc>
      </w:tr>
      <w:tr w:rsidR="00706ADE">
        <w:tc>
          <w:tcPr>
            <w:tcW w:w="3288" w:type="dxa"/>
          </w:tcPr>
          <w:p w:rsidR="00706ADE" w:rsidRDefault="00706ADE">
            <w:pPr>
              <w:pStyle w:val="ConsPlusNormal"/>
            </w:pPr>
            <w:r>
              <w:t xml:space="preserve">Основное мероприятие </w:t>
            </w:r>
            <w:r>
              <w:lastRenderedPageBreak/>
              <w:t>"Укрепление материально-технической базы учреждений культуры Орловской области"</w:t>
            </w:r>
          </w:p>
        </w:tc>
        <w:tc>
          <w:tcPr>
            <w:tcW w:w="510" w:type="dxa"/>
          </w:tcPr>
          <w:p w:rsidR="00706ADE" w:rsidRDefault="00706ADE">
            <w:pPr>
              <w:pStyle w:val="ConsPlusNormal"/>
            </w:pPr>
            <w:r>
              <w:lastRenderedPageBreak/>
              <w:t>007</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ПЦ10800000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7390,6</w:t>
            </w:r>
          </w:p>
        </w:tc>
      </w:tr>
      <w:tr w:rsidR="00706ADE">
        <w:tc>
          <w:tcPr>
            <w:tcW w:w="3288" w:type="dxa"/>
          </w:tcPr>
          <w:p w:rsidR="00706ADE" w:rsidRDefault="00706ADE">
            <w:pPr>
              <w:pStyle w:val="ConsPlusNormal"/>
            </w:pPr>
            <w:r>
              <w:lastRenderedPageBreak/>
              <w:t>Капитальный ремонт</w:t>
            </w:r>
          </w:p>
        </w:tc>
        <w:tc>
          <w:tcPr>
            <w:tcW w:w="510" w:type="dxa"/>
          </w:tcPr>
          <w:p w:rsidR="00706ADE" w:rsidRDefault="00706ADE">
            <w:pPr>
              <w:pStyle w:val="ConsPlusNormal"/>
            </w:pPr>
            <w:r>
              <w:t>007</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ПЦ10872320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7390,6</w:t>
            </w:r>
          </w:p>
        </w:tc>
      </w:tr>
      <w:tr w:rsidR="00706ADE">
        <w:tc>
          <w:tcPr>
            <w:tcW w:w="3288" w:type="dxa"/>
          </w:tcPr>
          <w:p w:rsidR="00706ADE" w:rsidRDefault="00706ADE">
            <w:pPr>
              <w:pStyle w:val="ConsPlusNormal"/>
            </w:pPr>
            <w:r>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007</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ПЦ10872320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7390,6</w:t>
            </w:r>
          </w:p>
        </w:tc>
      </w:tr>
      <w:tr w:rsidR="00706ADE">
        <w:tc>
          <w:tcPr>
            <w:tcW w:w="3288"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007</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ПЦ10872320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7390,6</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007</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ПЦ10872320</w:t>
            </w:r>
          </w:p>
        </w:tc>
        <w:tc>
          <w:tcPr>
            <w:tcW w:w="604"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7390,6</w:t>
            </w:r>
          </w:p>
        </w:tc>
      </w:tr>
      <w:tr w:rsidR="00706ADE">
        <w:tc>
          <w:tcPr>
            <w:tcW w:w="3288" w:type="dxa"/>
          </w:tcPr>
          <w:p w:rsidR="00706ADE" w:rsidRDefault="00706ADE">
            <w:pPr>
              <w:pStyle w:val="ConsPlusNormal"/>
            </w:pPr>
            <w:r>
              <w:t>ЗДРАВООХРАНЕНИЕ</w:t>
            </w:r>
          </w:p>
        </w:tc>
        <w:tc>
          <w:tcPr>
            <w:tcW w:w="510" w:type="dxa"/>
          </w:tcPr>
          <w:p w:rsidR="00706ADE" w:rsidRDefault="00706ADE">
            <w:pPr>
              <w:pStyle w:val="ConsPlusNormal"/>
            </w:pPr>
            <w:r>
              <w:t>007</w:t>
            </w:r>
          </w:p>
        </w:tc>
        <w:tc>
          <w:tcPr>
            <w:tcW w:w="624" w:type="dxa"/>
          </w:tcPr>
          <w:p w:rsidR="00706ADE" w:rsidRDefault="00706ADE">
            <w:pPr>
              <w:pStyle w:val="ConsPlusNormal"/>
            </w:pPr>
            <w:r>
              <w:t>0900</w:t>
            </w: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180152,4</w:t>
            </w:r>
          </w:p>
        </w:tc>
      </w:tr>
      <w:tr w:rsidR="00706ADE">
        <w:tc>
          <w:tcPr>
            <w:tcW w:w="3288" w:type="dxa"/>
          </w:tcPr>
          <w:p w:rsidR="00706ADE" w:rsidRDefault="00706ADE">
            <w:pPr>
              <w:pStyle w:val="ConsPlusNormal"/>
            </w:pPr>
            <w:r>
              <w:t>Другие вопросы в области здравоохранения</w:t>
            </w:r>
          </w:p>
        </w:tc>
        <w:tc>
          <w:tcPr>
            <w:tcW w:w="510" w:type="dxa"/>
          </w:tcPr>
          <w:p w:rsidR="00706ADE" w:rsidRDefault="00706ADE">
            <w:pPr>
              <w:pStyle w:val="ConsPlusNormal"/>
            </w:pPr>
            <w:r>
              <w:t>007</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180152,4</w:t>
            </w:r>
          </w:p>
        </w:tc>
      </w:tr>
      <w:tr w:rsidR="00706ADE">
        <w:tc>
          <w:tcPr>
            <w:tcW w:w="3288" w:type="dxa"/>
          </w:tcPr>
          <w:p w:rsidR="00706ADE" w:rsidRDefault="00706ADE">
            <w:pPr>
              <w:pStyle w:val="ConsPlusNormal"/>
            </w:pPr>
            <w:r>
              <w:t>Непрограммная часть областного бюджета</w:t>
            </w:r>
          </w:p>
        </w:tc>
        <w:tc>
          <w:tcPr>
            <w:tcW w:w="510" w:type="dxa"/>
          </w:tcPr>
          <w:p w:rsidR="00706ADE" w:rsidRDefault="00706ADE">
            <w:pPr>
              <w:pStyle w:val="ConsPlusNormal"/>
            </w:pPr>
            <w:r>
              <w:t>007</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БП00000000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442,8</w:t>
            </w:r>
          </w:p>
        </w:tc>
      </w:tr>
      <w:tr w:rsidR="00706ADE">
        <w:tc>
          <w:tcPr>
            <w:tcW w:w="3288" w:type="dxa"/>
          </w:tcPr>
          <w:p w:rsidR="00706ADE" w:rsidRDefault="00706ADE">
            <w:pPr>
              <w:pStyle w:val="ConsPlusNormal"/>
            </w:pPr>
            <w:r>
              <w:t>Капитальное строительство</w:t>
            </w:r>
          </w:p>
        </w:tc>
        <w:tc>
          <w:tcPr>
            <w:tcW w:w="510" w:type="dxa"/>
          </w:tcPr>
          <w:p w:rsidR="00706ADE" w:rsidRDefault="00706ADE">
            <w:pPr>
              <w:pStyle w:val="ConsPlusNormal"/>
            </w:pPr>
            <w:r>
              <w:t>007</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БП00072310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442,8</w:t>
            </w:r>
          </w:p>
        </w:tc>
      </w:tr>
      <w:tr w:rsidR="00706ADE">
        <w:tc>
          <w:tcPr>
            <w:tcW w:w="3288" w:type="dxa"/>
          </w:tcPr>
          <w:p w:rsidR="00706ADE" w:rsidRDefault="00706ADE">
            <w:pPr>
              <w:pStyle w:val="ConsPlusNormal"/>
            </w:pPr>
            <w:r>
              <w:t>Иные бюджетные ассигнования</w:t>
            </w:r>
          </w:p>
        </w:tc>
        <w:tc>
          <w:tcPr>
            <w:tcW w:w="510" w:type="dxa"/>
          </w:tcPr>
          <w:p w:rsidR="00706ADE" w:rsidRDefault="00706ADE">
            <w:pPr>
              <w:pStyle w:val="ConsPlusNormal"/>
            </w:pPr>
            <w:r>
              <w:t>007</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БП00072310</w:t>
            </w:r>
          </w:p>
        </w:tc>
        <w:tc>
          <w:tcPr>
            <w:tcW w:w="604"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442,8</w:t>
            </w:r>
          </w:p>
        </w:tc>
      </w:tr>
      <w:tr w:rsidR="00706ADE">
        <w:tc>
          <w:tcPr>
            <w:tcW w:w="3288" w:type="dxa"/>
          </w:tcPr>
          <w:p w:rsidR="00706ADE" w:rsidRDefault="00706ADE">
            <w:pPr>
              <w:pStyle w:val="ConsPlusNormal"/>
            </w:pPr>
            <w:r>
              <w:t>Исполнение судебных актов</w:t>
            </w:r>
          </w:p>
        </w:tc>
        <w:tc>
          <w:tcPr>
            <w:tcW w:w="510" w:type="dxa"/>
          </w:tcPr>
          <w:p w:rsidR="00706ADE" w:rsidRDefault="00706ADE">
            <w:pPr>
              <w:pStyle w:val="ConsPlusNormal"/>
            </w:pPr>
            <w:r>
              <w:t>007</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БП00072310</w:t>
            </w:r>
          </w:p>
        </w:tc>
        <w:tc>
          <w:tcPr>
            <w:tcW w:w="604" w:type="dxa"/>
          </w:tcPr>
          <w:p w:rsidR="00706ADE" w:rsidRDefault="00706ADE">
            <w:pPr>
              <w:pStyle w:val="ConsPlusNormal"/>
            </w:pPr>
            <w:r>
              <w:t>830</w:t>
            </w:r>
          </w:p>
        </w:tc>
        <w:tc>
          <w:tcPr>
            <w:tcW w:w="510" w:type="dxa"/>
          </w:tcPr>
          <w:p w:rsidR="00706ADE" w:rsidRDefault="00706ADE">
            <w:pPr>
              <w:pStyle w:val="ConsPlusNormal"/>
            </w:pPr>
          </w:p>
        </w:tc>
        <w:tc>
          <w:tcPr>
            <w:tcW w:w="1361" w:type="dxa"/>
          </w:tcPr>
          <w:p w:rsidR="00706ADE" w:rsidRDefault="00706ADE">
            <w:pPr>
              <w:pStyle w:val="ConsPlusNormal"/>
            </w:pPr>
            <w:r>
              <w:t>441,5</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007</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БП00072310</w:t>
            </w:r>
          </w:p>
        </w:tc>
        <w:tc>
          <w:tcPr>
            <w:tcW w:w="604" w:type="dxa"/>
          </w:tcPr>
          <w:p w:rsidR="00706ADE" w:rsidRDefault="00706ADE">
            <w:pPr>
              <w:pStyle w:val="ConsPlusNormal"/>
            </w:pPr>
            <w:r>
              <w:t>830</w:t>
            </w:r>
          </w:p>
        </w:tc>
        <w:tc>
          <w:tcPr>
            <w:tcW w:w="510" w:type="dxa"/>
          </w:tcPr>
          <w:p w:rsidR="00706ADE" w:rsidRDefault="00706ADE">
            <w:pPr>
              <w:pStyle w:val="ConsPlusNormal"/>
            </w:pPr>
            <w:r>
              <w:t>1</w:t>
            </w:r>
          </w:p>
        </w:tc>
        <w:tc>
          <w:tcPr>
            <w:tcW w:w="1361" w:type="dxa"/>
          </w:tcPr>
          <w:p w:rsidR="00706ADE" w:rsidRDefault="00706ADE">
            <w:pPr>
              <w:pStyle w:val="ConsPlusNormal"/>
            </w:pPr>
            <w:r>
              <w:t>441,5</w:t>
            </w:r>
          </w:p>
        </w:tc>
      </w:tr>
      <w:tr w:rsidR="00706ADE">
        <w:tc>
          <w:tcPr>
            <w:tcW w:w="3288" w:type="dxa"/>
          </w:tcPr>
          <w:p w:rsidR="00706ADE" w:rsidRDefault="00706ADE">
            <w:pPr>
              <w:pStyle w:val="ConsPlusNormal"/>
            </w:pPr>
            <w:r>
              <w:t>Уплата налогов, сборов и иных платежей</w:t>
            </w:r>
          </w:p>
        </w:tc>
        <w:tc>
          <w:tcPr>
            <w:tcW w:w="510" w:type="dxa"/>
          </w:tcPr>
          <w:p w:rsidR="00706ADE" w:rsidRDefault="00706ADE">
            <w:pPr>
              <w:pStyle w:val="ConsPlusNormal"/>
            </w:pPr>
            <w:r>
              <w:t>007</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БП00072310</w:t>
            </w:r>
          </w:p>
        </w:tc>
        <w:tc>
          <w:tcPr>
            <w:tcW w:w="604" w:type="dxa"/>
          </w:tcPr>
          <w:p w:rsidR="00706ADE" w:rsidRDefault="00706ADE">
            <w:pPr>
              <w:pStyle w:val="ConsPlusNormal"/>
            </w:pPr>
            <w:r>
              <w:t>850</w:t>
            </w:r>
          </w:p>
        </w:tc>
        <w:tc>
          <w:tcPr>
            <w:tcW w:w="510" w:type="dxa"/>
          </w:tcPr>
          <w:p w:rsidR="00706ADE" w:rsidRDefault="00706ADE">
            <w:pPr>
              <w:pStyle w:val="ConsPlusNormal"/>
            </w:pPr>
          </w:p>
        </w:tc>
        <w:tc>
          <w:tcPr>
            <w:tcW w:w="1361" w:type="dxa"/>
          </w:tcPr>
          <w:p w:rsidR="00706ADE" w:rsidRDefault="00706ADE">
            <w:pPr>
              <w:pStyle w:val="ConsPlusNormal"/>
            </w:pPr>
            <w:r>
              <w:t>1,3</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007</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БП00072310</w:t>
            </w:r>
          </w:p>
        </w:tc>
        <w:tc>
          <w:tcPr>
            <w:tcW w:w="604" w:type="dxa"/>
          </w:tcPr>
          <w:p w:rsidR="00706ADE" w:rsidRDefault="00706ADE">
            <w:pPr>
              <w:pStyle w:val="ConsPlusNormal"/>
            </w:pPr>
            <w:r>
              <w:t>850</w:t>
            </w:r>
          </w:p>
        </w:tc>
        <w:tc>
          <w:tcPr>
            <w:tcW w:w="510" w:type="dxa"/>
          </w:tcPr>
          <w:p w:rsidR="00706ADE" w:rsidRDefault="00706ADE">
            <w:pPr>
              <w:pStyle w:val="ConsPlusNormal"/>
            </w:pPr>
            <w:r>
              <w:t>1</w:t>
            </w:r>
          </w:p>
        </w:tc>
        <w:tc>
          <w:tcPr>
            <w:tcW w:w="1361" w:type="dxa"/>
          </w:tcPr>
          <w:p w:rsidR="00706ADE" w:rsidRDefault="00706ADE">
            <w:pPr>
              <w:pStyle w:val="ConsPlusNormal"/>
            </w:pPr>
            <w:r>
              <w:t>1,3</w:t>
            </w:r>
          </w:p>
        </w:tc>
      </w:tr>
      <w:tr w:rsidR="00706ADE">
        <w:tc>
          <w:tcPr>
            <w:tcW w:w="3288" w:type="dxa"/>
          </w:tcPr>
          <w:p w:rsidR="00706ADE" w:rsidRDefault="00706ADE">
            <w:pPr>
              <w:pStyle w:val="ConsPlusNormal"/>
            </w:pPr>
            <w:r>
              <w:t xml:space="preserve">Государственная </w:t>
            </w:r>
            <w:hyperlink r:id="rId427" w:history="1">
              <w:r>
                <w:rPr>
                  <w:color w:val="0000FF"/>
                </w:rPr>
                <w:t>программа</w:t>
              </w:r>
            </w:hyperlink>
            <w:r>
              <w:t xml:space="preserve"> Орловской области "Развитие отрасли здравоохранения в Орловской области"</w:t>
            </w:r>
          </w:p>
        </w:tc>
        <w:tc>
          <w:tcPr>
            <w:tcW w:w="510" w:type="dxa"/>
          </w:tcPr>
          <w:p w:rsidR="00706ADE" w:rsidRDefault="00706ADE">
            <w:pPr>
              <w:pStyle w:val="ConsPlusNormal"/>
            </w:pPr>
            <w:r>
              <w:t>007</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19353,1</w:t>
            </w:r>
          </w:p>
        </w:tc>
      </w:tr>
      <w:tr w:rsidR="00706ADE">
        <w:tc>
          <w:tcPr>
            <w:tcW w:w="3288" w:type="dxa"/>
          </w:tcPr>
          <w:p w:rsidR="00706ADE" w:rsidRDefault="00706ADE">
            <w:pPr>
              <w:pStyle w:val="ConsPlusNormal"/>
            </w:pPr>
            <w:hyperlink r:id="rId428" w:history="1">
              <w:r>
                <w:rPr>
                  <w:color w:val="0000FF"/>
                </w:rPr>
                <w:t>Подпрограмма 1</w:t>
              </w:r>
            </w:hyperlink>
            <w:r>
              <w:t xml:space="preserve"> "Профилактика заболеваний и формирование здорового образа жизни. Развитие первичной медико-санитарной помощи"</w:t>
            </w:r>
          </w:p>
        </w:tc>
        <w:tc>
          <w:tcPr>
            <w:tcW w:w="510" w:type="dxa"/>
          </w:tcPr>
          <w:p w:rsidR="00706ADE" w:rsidRDefault="00706ADE">
            <w:pPr>
              <w:pStyle w:val="ConsPlusNormal"/>
            </w:pPr>
            <w:r>
              <w:t>007</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П210000000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3589,7</w:t>
            </w:r>
          </w:p>
        </w:tc>
      </w:tr>
      <w:tr w:rsidR="00706ADE">
        <w:tc>
          <w:tcPr>
            <w:tcW w:w="3288" w:type="dxa"/>
          </w:tcPr>
          <w:p w:rsidR="00706ADE" w:rsidRDefault="00706ADE">
            <w:pPr>
              <w:pStyle w:val="ConsPlusNormal"/>
            </w:pPr>
            <w:r>
              <w:t xml:space="preserve">Основное мероприятие "Развитие системы медицинской профилактики неинфекционных заболеваний и формирования здорового образа жизни, в том числе у детей. Профилактика </w:t>
            </w:r>
            <w:r>
              <w:lastRenderedPageBreak/>
              <w:t>зависимости, включая сокращение потребления табака, алкоголя, наркотических средств и психоактивных веществ, в том числе у детей"</w:t>
            </w:r>
          </w:p>
        </w:tc>
        <w:tc>
          <w:tcPr>
            <w:tcW w:w="510" w:type="dxa"/>
          </w:tcPr>
          <w:p w:rsidR="00706ADE" w:rsidRDefault="00706ADE">
            <w:pPr>
              <w:pStyle w:val="ConsPlusNormal"/>
            </w:pPr>
            <w:r>
              <w:lastRenderedPageBreak/>
              <w:t>007</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П210100000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3057,1</w:t>
            </w:r>
          </w:p>
        </w:tc>
      </w:tr>
      <w:tr w:rsidR="00706ADE">
        <w:tc>
          <w:tcPr>
            <w:tcW w:w="3288" w:type="dxa"/>
          </w:tcPr>
          <w:p w:rsidR="00706ADE" w:rsidRDefault="00706ADE">
            <w:pPr>
              <w:pStyle w:val="ConsPlusNormal"/>
            </w:pPr>
            <w:r>
              <w:lastRenderedPageBreak/>
              <w:t>Капитальный ремонт</w:t>
            </w:r>
          </w:p>
        </w:tc>
        <w:tc>
          <w:tcPr>
            <w:tcW w:w="510" w:type="dxa"/>
          </w:tcPr>
          <w:p w:rsidR="00706ADE" w:rsidRDefault="00706ADE">
            <w:pPr>
              <w:pStyle w:val="ConsPlusNormal"/>
            </w:pPr>
            <w:r>
              <w:t>007</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П210172320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3057,1</w:t>
            </w:r>
          </w:p>
        </w:tc>
      </w:tr>
      <w:tr w:rsidR="00706ADE">
        <w:tc>
          <w:tcPr>
            <w:tcW w:w="3288" w:type="dxa"/>
          </w:tcPr>
          <w:p w:rsidR="00706ADE" w:rsidRDefault="00706ADE">
            <w:pPr>
              <w:pStyle w:val="ConsPlusNormal"/>
            </w:pPr>
            <w:r>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007</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П210172320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3057,1</w:t>
            </w:r>
          </w:p>
        </w:tc>
      </w:tr>
      <w:tr w:rsidR="00706ADE">
        <w:tc>
          <w:tcPr>
            <w:tcW w:w="3288"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007</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П210172320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3057,1</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007</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П210172320</w:t>
            </w:r>
          </w:p>
        </w:tc>
        <w:tc>
          <w:tcPr>
            <w:tcW w:w="604"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3057,1</w:t>
            </w:r>
          </w:p>
        </w:tc>
      </w:tr>
      <w:tr w:rsidR="00706ADE">
        <w:tc>
          <w:tcPr>
            <w:tcW w:w="3288" w:type="dxa"/>
          </w:tcPr>
          <w:p w:rsidR="00706ADE" w:rsidRDefault="00706ADE">
            <w:pPr>
              <w:pStyle w:val="ConsPlusNormal"/>
            </w:pPr>
            <w:r>
              <w:t>Основное мероприятие "Профилактика инфекционных заболеваний, включая иммунопрофилактику"</w:t>
            </w:r>
          </w:p>
        </w:tc>
        <w:tc>
          <w:tcPr>
            <w:tcW w:w="510" w:type="dxa"/>
          </w:tcPr>
          <w:p w:rsidR="00706ADE" w:rsidRDefault="00706ADE">
            <w:pPr>
              <w:pStyle w:val="ConsPlusNormal"/>
            </w:pPr>
            <w:r>
              <w:t>007</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П210200000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532,6</w:t>
            </w:r>
          </w:p>
        </w:tc>
      </w:tr>
      <w:tr w:rsidR="00706ADE">
        <w:tc>
          <w:tcPr>
            <w:tcW w:w="3288" w:type="dxa"/>
          </w:tcPr>
          <w:p w:rsidR="00706ADE" w:rsidRDefault="00706ADE">
            <w:pPr>
              <w:pStyle w:val="ConsPlusNormal"/>
            </w:pPr>
            <w:r>
              <w:t>Капитальный ремонт</w:t>
            </w:r>
          </w:p>
        </w:tc>
        <w:tc>
          <w:tcPr>
            <w:tcW w:w="510" w:type="dxa"/>
          </w:tcPr>
          <w:p w:rsidR="00706ADE" w:rsidRDefault="00706ADE">
            <w:pPr>
              <w:pStyle w:val="ConsPlusNormal"/>
            </w:pPr>
            <w:r>
              <w:t>007</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П210272320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532,6</w:t>
            </w:r>
          </w:p>
        </w:tc>
      </w:tr>
      <w:tr w:rsidR="00706ADE">
        <w:tc>
          <w:tcPr>
            <w:tcW w:w="3288" w:type="dxa"/>
          </w:tcPr>
          <w:p w:rsidR="00706ADE" w:rsidRDefault="00706ADE">
            <w:pPr>
              <w:pStyle w:val="ConsPlusNormal"/>
            </w:pPr>
            <w:r>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007</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П210272320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532,6</w:t>
            </w:r>
          </w:p>
        </w:tc>
      </w:tr>
      <w:tr w:rsidR="00706ADE">
        <w:tc>
          <w:tcPr>
            <w:tcW w:w="3288"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007</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П210272320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532,6</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007</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П210272320</w:t>
            </w:r>
          </w:p>
        </w:tc>
        <w:tc>
          <w:tcPr>
            <w:tcW w:w="604"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532,6</w:t>
            </w:r>
          </w:p>
        </w:tc>
      </w:tr>
      <w:tr w:rsidR="00706ADE">
        <w:tc>
          <w:tcPr>
            <w:tcW w:w="3288" w:type="dxa"/>
          </w:tcPr>
          <w:p w:rsidR="00706ADE" w:rsidRDefault="00706ADE">
            <w:pPr>
              <w:pStyle w:val="ConsPlusNormal"/>
            </w:pPr>
            <w:hyperlink r:id="rId429" w:history="1">
              <w:r>
                <w:rPr>
                  <w:color w:val="0000FF"/>
                </w:rPr>
                <w:t>Подпрограмма 2</w:t>
              </w:r>
            </w:hyperlink>
            <w:r>
              <w:t xml:space="preserve"> "Совершенствование оказания специализированной, включая высокотехнологичную, медицинской помощи, в том числе скорой специализированной медицинской помощи, медицинской эвакуации"</w:t>
            </w:r>
          </w:p>
        </w:tc>
        <w:tc>
          <w:tcPr>
            <w:tcW w:w="510" w:type="dxa"/>
          </w:tcPr>
          <w:p w:rsidR="00706ADE" w:rsidRDefault="00706ADE">
            <w:pPr>
              <w:pStyle w:val="ConsPlusNormal"/>
            </w:pPr>
            <w:r>
              <w:t>007</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П220000000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14668,4</w:t>
            </w:r>
          </w:p>
        </w:tc>
      </w:tr>
      <w:tr w:rsidR="00706ADE">
        <w:tc>
          <w:tcPr>
            <w:tcW w:w="3288" w:type="dxa"/>
          </w:tcPr>
          <w:p w:rsidR="00706ADE" w:rsidRDefault="00706ADE">
            <w:pPr>
              <w:pStyle w:val="ConsPlusNormal"/>
            </w:pPr>
            <w:r>
              <w:t>Основное мероприятие "Совершенствование системы оказания медицинской помощи больным туберкулезом"</w:t>
            </w:r>
          </w:p>
        </w:tc>
        <w:tc>
          <w:tcPr>
            <w:tcW w:w="510" w:type="dxa"/>
          </w:tcPr>
          <w:p w:rsidR="00706ADE" w:rsidRDefault="00706ADE">
            <w:pPr>
              <w:pStyle w:val="ConsPlusNormal"/>
            </w:pPr>
            <w:r>
              <w:t>007</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П220100000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13576,6</w:t>
            </w:r>
          </w:p>
        </w:tc>
      </w:tr>
      <w:tr w:rsidR="00706ADE">
        <w:tc>
          <w:tcPr>
            <w:tcW w:w="3288" w:type="dxa"/>
          </w:tcPr>
          <w:p w:rsidR="00706ADE" w:rsidRDefault="00706ADE">
            <w:pPr>
              <w:pStyle w:val="ConsPlusNormal"/>
            </w:pPr>
            <w:r>
              <w:t>Капитальный ремонт</w:t>
            </w:r>
          </w:p>
        </w:tc>
        <w:tc>
          <w:tcPr>
            <w:tcW w:w="510" w:type="dxa"/>
          </w:tcPr>
          <w:p w:rsidR="00706ADE" w:rsidRDefault="00706ADE">
            <w:pPr>
              <w:pStyle w:val="ConsPlusNormal"/>
            </w:pPr>
            <w:r>
              <w:t>007</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П220172320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13576,6</w:t>
            </w:r>
          </w:p>
        </w:tc>
      </w:tr>
      <w:tr w:rsidR="00706ADE">
        <w:tc>
          <w:tcPr>
            <w:tcW w:w="3288" w:type="dxa"/>
          </w:tcPr>
          <w:p w:rsidR="00706ADE" w:rsidRDefault="00706ADE">
            <w:pPr>
              <w:pStyle w:val="ConsPlusNormal"/>
            </w:pPr>
            <w:r>
              <w:lastRenderedPageBreak/>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007</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П220172320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13576,6</w:t>
            </w:r>
          </w:p>
        </w:tc>
      </w:tr>
      <w:tr w:rsidR="00706ADE">
        <w:tc>
          <w:tcPr>
            <w:tcW w:w="3288"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007</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П220172320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13576,6</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007</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П220172320</w:t>
            </w:r>
          </w:p>
        </w:tc>
        <w:tc>
          <w:tcPr>
            <w:tcW w:w="604"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13576,6</w:t>
            </w:r>
          </w:p>
        </w:tc>
      </w:tr>
      <w:tr w:rsidR="00706ADE">
        <w:tc>
          <w:tcPr>
            <w:tcW w:w="3288" w:type="dxa"/>
          </w:tcPr>
          <w:p w:rsidR="00706ADE" w:rsidRDefault="00706ADE">
            <w:pPr>
              <w:pStyle w:val="ConsPlusNormal"/>
            </w:pPr>
            <w:r>
              <w:t>Основное мероприятие "Совершенствование системы оказания медицинской помощи больным онкологическими заболеваниями"</w:t>
            </w:r>
          </w:p>
        </w:tc>
        <w:tc>
          <w:tcPr>
            <w:tcW w:w="510" w:type="dxa"/>
          </w:tcPr>
          <w:p w:rsidR="00706ADE" w:rsidRDefault="00706ADE">
            <w:pPr>
              <w:pStyle w:val="ConsPlusNormal"/>
            </w:pPr>
            <w:r>
              <w:t>007</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П220600000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454,3</w:t>
            </w:r>
          </w:p>
        </w:tc>
      </w:tr>
      <w:tr w:rsidR="00706ADE">
        <w:tc>
          <w:tcPr>
            <w:tcW w:w="3288" w:type="dxa"/>
          </w:tcPr>
          <w:p w:rsidR="00706ADE" w:rsidRDefault="00706ADE">
            <w:pPr>
              <w:pStyle w:val="ConsPlusNormal"/>
            </w:pPr>
            <w:r>
              <w:t>Капитальное строительство</w:t>
            </w:r>
          </w:p>
        </w:tc>
        <w:tc>
          <w:tcPr>
            <w:tcW w:w="510" w:type="dxa"/>
          </w:tcPr>
          <w:p w:rsidR="00706ADE" w:rsidRDefault="00706ADE">
            <w:pPr>
              <w:pStyle w:val="ConsPlusNormal"/>
            </w:pPr>
            <w:r>
              <w:t>007</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П220672310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454,3</w:t>
            </w:r>
          </w:p>
        </w:tc>
      </w:tr>
      <w:tr w:rsidR="00706ADE">
        <w:tc>
          <w:tcPr>
            <w:tcW w:w="3288" w:type="dxa"/>
          </w:tcPr>
          <w:p w:rsidR="00706ADE" w:rsidRDefault="00706ADE">
            <w:pPr>
              <w:pStyle w:val="ConsPlusNormal"/>
            </w:pPr>
            <w:r>
              <w:t>Капитальные вложения в объекты недвижимого имущества государственной (муниципальной) собственности</w:t>
            </w:r>
          </w:p>
        </w:tc>
        <w:tc>
          <w:tcPr>
            <w:tcW w:w="510" w:type="dxa"/>
          </w:tcPr>
          <w:p w:rsidR="00706ADE" w:rsidRDefault="00706ADE">
            <w:pPr>
              <w:pStyle w:val="ConsPlusNormal"/>
            </w:pPr>
            <w:r>
              <w:t>007</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П220672310</w:t>
            </w:r>
          </w:p>
        </w:tc>
        <w:tc>
          <w:tcPr>
            <w:tcW w:w="604" w:type="dxa"/>
          </w:tcPr>
          <w:p w:rsidR="00706ADE" w:rsidRDefault="00706ADE">
            <w:pPr>
              <w:pStyle w:val="ConsPlusNormal"/>
            </w:pPr>
            <w:r>
              <w:t>400</w:t>
            </w:r>
          </w:p>
        </w:tc>
        <w:tc>
          <w:tcPr>
            <w:tcW w:w="510" w:type="dxa"/>
          </w:tcPr>
          <w:p w:rsidR="00706ADE" w:rsidRDefault="00706ADE">
            <w:pPr>
              <w:pStyle w:val="ConsPlusNormal"/>
            </w:pPr>
          </w:p>
        </w:tc>
        <w:tc>
          <w:tcPr>
            <w:tcW w:w="1361" w:type="dxa"/>
          </w:tcPr>
          <w:p w:rsidR="00706ADE" w:rsidRDefault="00706ADE">
            <w:pPr>
              <w:pStyle w:val="ConsPlusNormal"/>
            </w:pPr>
            <w:r>
              <w:t>454,3</w:t>
            </w:r>
          </w:p>
        </w:tc>
      </w:tr>
      <w:tr w:rsidR="00706ADE">
        <w:tc>
          <w:tcPr>
            <w:tcW w:w="3288" w:type="dxa"/>
          </w:tcPr>
          <w:p w:rsidR="00706ADE" w:rsidRDefault="00706ADE">
            <w:pPr>
              <w:pStyle w:val="ConsPlusNormal"/>
            </w:pPr>
            <w:r>
              <w:t>Бюджетные инвестиции</w:t>
            </w:r>
          </w:p>
        </w:tc>
        <w:tc>
          <w:tcPr>
            <w:tcW w:w="510" w:type="dxa"/>
          </w:tcPr>
          <w:p w:rsidR="00706ADE" w:rsidRDefault="00706ADE">
            <w:pPr>
              <w:pStyle w:val="ConsPlusNormal"/>
            </w:pPr>
            <w:r>
              <w:t>007</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П220672310</w:t>
            </w:r>
          </w:p>
        </w:tc>
        <w:tc>
          <w:tcPr>
            <w:tcW w:w="604" w:type="dxa"/>
          </w:tcPr>
          <w:p w:rsidR="00706ADE" w:rsidRDefault="00706ADE">
            <w:pPr>
              <w:pStyle w:val="ConsPlusNormal"/>
            </w:pPr>
            <w:r>
              <w:t>410</w:t>
            </w:r>
          </w:p>
        </w:tc>
        <w:tc>
          <w:tcPr>
            <w:tcW w:w="510" w:type="dxa"/>
          </w:tcPr>
          <w:p w:rsidR="00706ADE" w:rsidRDefault="00706ADE">
            <w:pPr>
              <w:pStyle w:val="ConsPlusNormal"/>
            </w:pPr>
          </w:p>
        </w:tc>
        <w:tc>
          <w:tcPr>
            <w:tcW w:w="1361" w:type="dxa"/>
          </w:tcPr>
          <w:p w:rsidR="00706ADE" w:rsidRDefault="00706ADE">
            <w:pPr>
              <w:pStyle w:val="ConsPlusNormal"/>
            </w:pPr>
            <w:r>
              <w:t>454,3</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007</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П220672310</w:t>
            </w:r>
          </w:p>
        </w:tc>
        <w:tc>
          <w:tcPr>
            <w:tcW w:w="604" w:type="dxa"/>
          </w:tcPr>
          <w:p w:rsidR="00706ADE" w:rsidRDefault="00706ADE">
            <w:pPr>
              <w:pStyle w:val="ConsPlusNormal"/>
            </w:pPr>
            <w:r>
              <w:t>410</w:t>
            </w:r>
          </w:p>
        </w:tc>
        <w:tc>
          <w:tcPr>
            <w:tcW w:w="510" w:type="dxa"/>
          </w:tcPr>
          <w:p w:rsidR="00706ADE" w:rsidRDefault="00706ADE">
            <w:pPr>
              <w:pStyle w:val="ConsPlusNormal"/>
            </w:pPr>
            <w:r>
              <w:t>1</w:t>
            </w:r>
          </w:p>
        </w:tc>
        <w:tc>
          <w:tcPr>
            <w:tcW w:w="1361" w:type="dxa"/>
          </w:tcPr>
          <w:p w:rsidR="00706ADE" w:rsidRDefault="00706ADE">
            <w:pPr>
              <w:pStyle w:val="ConsPlusNormal"/>
            </w:pPr>
            <w:r>
              <w:t>454,3</w:t>
            </w:r>
          </w:p>
        </w:tc>
      </w:tr>
      <w:tr w:rsidR="00706ADE">
        <w:tc>
          <w:tcPr>
            <w:tcW w:w="3288" w:type="dxa"/>
          </w:tcPr>
          <w:p w:rsidR="00706ADE" w:rsidRDefault="00706ADE">
            <w:pPr>
              <w:pStyle w:val="ConsPlusNormal"/>
            </w:pPr>
            <w:r>
              <w:t>Основное мероприятие "Совершенствование системы оказания медицинской помощи больным прочими заболеваниями"</w:t>
            </w:r>
          </w:p>
        </w:tc>
        <w:tc>
          <w:tcPr>
            <w:tcW w:w="510" w:type="dxa"/>
          </w:tcPr>
          <w:p w:rsidR="00706ADE" w:rsidRDefault="00706ADE">
            <w:pPr>
              <w:pStyle w:val="ConsPlusNormal"/>
            </w:pPr>
            <w:r>
              <w:t>007</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П220900000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637,5</w:t>
            </w:r>
          </w:p>
        </w:tc>
      </w:tr>
      <w:tr w:rsidR="00706ADE">
        <w:tc>
          <w:tcPr>
            <w:tcW w:w="3288" w:type="dxa"/>
          </w:tcPr>
          <w:p w:rsidR="00706ADE" w:rsidRDefault="00706ADE">
            <w:pPr>
              <w:pStyle w:val="ConsPlusNormal"/>
            </w:pPr>
            <w:r>
              <w:t>Капитальное строительство</w:t>
            </w:r>
          </w:p>
        </w:tc>
        <w:tc>
          <w:tcPr>
            <w:tcW w:w="510" w:type="dxa"/>
          </w:tcPr>
          <w:p w:rsidR="00706ADE" w:rsidRDefault="00706ADE">
            <w:pPr>
              <w:pStyle w:val="ConsPlusNormal"/>
            </w:pPr>
            <w:r>
              <w:t>007</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П220972310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637,5</w:t>
            </w:r>
          </w:p>
        </w:tc>
      </w:tr>
      <w:tr w:rsidR="00706ADE">
        <w:tc>
          <w:tcPr>
            <w:tcW w:w="3288" w:type="dxa"/>
          </w:tcPr>
          <w:p w:rsidR="00706ADE" w:rsidRDefault="00706ADE">
            <w:pPr>
              <w:pStyle w:val="ConsPlusNormal"/>
            </w:pPr>
            <w:r>
              <w:t>Капитальные вложения в объекты недвижимого имущества государственной (муниципальной) собственности</w:t>
            </w:r>
          </w:p>
        </w:tc>
        <w:tc>
          <w:tcPr>
            <w:tcW w:w="510" w:type="dxa"/>
          </w:tcPr>
          <w:p w:rsidR="00706ADE" w:rsidRDefault="00706ADE">
            <w:pPr>
              <w:pStyle w:val="ConsPlusNormal"/>
            </w:pPr>
            <w:r>
              <w:t>007</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П220972310</w:t>
            </w:r>
          </w:p>
        </w:tc>
        <w:tc>
          <w:tcPr>
            <w:tcW w:w="604" w:type="dxa"/>
          </w:tcPr>
          <w:p w:rsidR="00706ADE" w:rsidRDefault="00706ADE">
            <w:pPr>
              <w:pStyle w:val="ConsPlusNormal"/>
            </w:pPr>
            <w:r>
              <w:t>400</w:t>
            </w:r>
          </w:p>
        </w:tc>
        <w:tc>
          <w:tcPr>
            <w:tcW w:w="510" w:type="dxa"/>
          </w:tcPr>
          <w:p w:rsidR="00706ADE" w:rsidRDefault="00706ADE">
            <w:pPr>
              <w:pStyle w:val="ConsPlusNormal"/>
            </w:pPr>
          </w:p>
        </w:tc>
        <w:tc>
          <w:tcPr>
            <w:tcW w:w="1361" w:type="dxa"/>
          </w:tcPr>
          <w:p w:rsidR="00706ADE" w:rsidRDefault="00706ADE">
            <w:pPr>
              <w:pStyle w:val="ConsPlusNormal"/>
            </w:pPr>
            <w:r>
              <w:t>637,5</w:t>
            </w:r>
          </w:p>
        </w:tc>
      </w:tr>
      <w:tr w:rsidR="00706ADE">
        <w:tc>
          <w:tcPr>
            <w:tcW w:w="3288" w:type="dxa"/>
          </w:tcPr>
          <w:p w:rsidR="00706ADE" w:rsidRDefault="00706ADE">
            <w:pPr>
              <w:pStyle w:val="ConsPlusNormal"/>
            </w:pPr>
            <w:r>
              <w:t>Бюджетные инвестиции</w:t>
            </w:r>
          </w:p>
        </w:tc>
        <w:tc>
          <w:tcPr>
            <w:tcW w:w="510" w:type="dxa"/>
          </w:tcPr>
          <w:p w:rsidR="00706ADE" w:rsidRDefault="00706ADE">
            <w:pPr>
              <w:pStyle w:val="ConsPlusNormal"/>
            </w:pPr>
            <w:r>
              <w:t>007</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П220972310</w:t>
            </w:r>
          </w:p>
        </w:tc>
        <w:tc>
          <w:tcPr>
            <w:tcW w:w="604" w:type="dxa"/>
          </w:tcPr>
          <w:p w:rsidR="00706ADE" w:rsidRDefault="00706ADE">
            <w:pPr>
              <w:pStyle w:val="ConsPlusNormal"/>
            </w:pPr>
            <w:r>
              <w:t>410</w:t>
            </w:r>
          </w:p>
        </w:tc>
        <w:tc>
          <w:tcPr>
            <w:tcW w:w="510" w:type="dxa"/>
          </w:tcPr>
          <w:p w:rsidR="00706ADE" w:rsidRDefault="00706ADE">
            <w:pPr>
              <w:pStyle w:val="ConsPlusNormal"/>
            </w:pPr>
          </w:p>
        </w:tc>
        <w:tc>
          <w:tcPr>
            <w:tcW w:w="1361" w:type="dxa"/>
          </w:tcPr>
          <w:p w:rsidR="00706ADE" w:rsidRDefault="00706ADE">
            <w:pPr>
              <w:pStyle w:val="ConsPlusNormal"/>
            </w:pPr>
            <w:r>
              <w:t>637,5</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007</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П220972310</w:t>
            </w:r>
          </w:p>
        </w:tc>
        <w:tc>
          <w:tcPr>
            <w:tcW w:w="604" w:type="dxa"/>
          </w:tcPr>
          <w:p w:rsidR="00706ADE" w:rsidRDefault="00706ADE">
            <w:pPr>
              <w:pStyle w:val="ConsPlusNormal"/>
            </w:pPr>
            <w:r>
              <w:t>410</w:t>
            </w:r>
          </w:p>
        </w:tc>
        <w:tc>
          <w:tcPr>
            <w:tcW w:w="510" w:type="dxa"/>
          </w:tcPr>
          <w:p w:rsidR="00706ADE" w:rsidRDefault="00706ADE">
            <w:pPr>
              <w:pStyle w:val="ConsPlusNormal"/>
            </w:pPr>
            <w:r>
              <w:t>1</w:t>
            </w:r>
          </w:p>
        </w:tc>
        <w:tc>
          <w:tcPr>
            <w:tcW w:w="1361" w:type="dxa"/>
          </w:tcPr>
          <w:p w:rsidR="00706ADE" w:rsidRDefault="00706ADE">
            <w:pPr>
              <w:pStyle w:val="ConsPlusNormal"/>
            </w:pPr>
            <w:r>
              <w:t>637,5</w:t>
            </w:r>
          </w:p>
        </w:tc>
      </w:tr>
      <w:tr w:rsidR="00706ADE">
        <w:tc>
          <w:tcPr>
            <w:tcW w:w="3288" w:type="dxa"/>
          </w:tcPr>
          <w:p w:rsidR="00706ADE" w:rsidRDefault="00706ADE">
            <w:pPr>
              <w:pStyle w:val="ConsPlusNormal"/>
            </w:pPr>
            <w:hyperlink r:id="rId430" w:history="1">
              <w:r>
                <w:rPr>
                  <w:color w:val="0000FF"/>
                </w:rPr>
                <w:t>Подпрограмма 4</w:t>
              </w:r>
            </w:hyperlink>
            <w:r>
              <w:t xml:space="preserve"> "Охрана здоровья матери и ребенка"</w:t>
            </w:r>
          </w:p>
        </w:tc>
        <w:tc>
          <w:tcPr>
            <w:tcW w:w="510" w:type="dxa"/>
          </w:tcPr>
          <w:p w:rsidR="00706ADE" w:rsidRDefault="00706ADE">
            <w:pPr>
              <w:pStyle w:val="ConsPlusNormal"/>
            </w:pPr>
            <w:r>
              <w:t>007</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П240000000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1095,0</w:t>
            </w:r>
          </w:p>
        </w:tc>
      </w:tr>
      <w:tr w:rsidR="00706ADE">
        <w:tc>
          <w:tcPr>
            <w:tcW w:w="3288" w:type="dxa"/>
          </w:tcPr>
          <w:p w:rsidR="00706ADE" w:rsidRDefault="00706ADE">
            <w:pPr>
              <w:pStyle w:val="ConsPlusNormal"/>
            </w:pPr>
            <w:r>
              <w:t xml:space="preserve">Основное мероприятие "Совершенствование службы родовспоможения и детства Орловской области путем дальнейшего формирования трехуровневой системы оказания медицинской помощи, </w:t>
            </w:r>
            <w:r>
              <w:lastRenderedPageBreak/>
              <w:t>дальнейшего развития первичной медико-санитарной помощи детям"</w:t>
            </w:r>
          </w:p>
        </w:tc>
        <w:tc>
          <w:tcPr>
            <w:tcW w:w="510" w:type="dxa"/>
          </w:tcPr>
          <w:p w:rsidR="00706ADE" w:rsidRDefault="00706ADE">
            <w:pPr>
              <w:pStyle w:val="ConsPlusNormal"/>
            </w:pPr>
            <w:r>
              <w:lastRenderedPageBreak/>
              <w:t>007</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П240100000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1095,0</w:t>
            </w:r>
          </w:p>
        </w:tc>
      </w:tr>
      <w:tr w:rsidR="00706ADE">
        <w:tc>
          <w:tcPr>
            <w:tcW w:w="3288" w:type="dxa"/>
          </w:tcPr>
          <w:p w:rsidR="00706ADE" w:rsidRDefault="00706ADE">
            <w:pPr>
              <w:pStyle w:val="ConsPlusNormal"/>
            </w:pPr>
            <w:r>
              <w:lastRenderedPageBreak/>
              <w:t>Капитальное строительство</w:t>
            </w:r>
          </w:p>
        </w:tc>
        <w:tc>
          <w:tcPr>
            <w:tcW w:w="510" w:type="dxa"/>
          </w:tcPr>
          <w:p w:rsidR="00706ADE" w:rsidRDefault="00706ADE">
            <w:pPr>
              <w:pStyle w:val="ConsPlusNormal"/>
            </w:pPr>
            <w:r>
              <w:t>007</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П240172310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1095,0</w:t>
            </w:r>
          </w:p>
        </w:tc>
      </w:tr>
      <w:tr w:rsidR="00706ADE">
        <w:tc>
          <w:tcPr>
            <w:tcW w:w="3288" w:type="dxa"/>
          </w:tcPr>
          <w:p w:rsidR="00706ADE" w:rsidRDefault="00706ADE">
            <w:pPr>
              <w:pStyle w:val="ConsPlusNormal"/>
            </w:pPr>
            <w:r>
              <w:t>Капитальные вложения в объекты недвижимого имущества государственной (муниципальной) собственности</w:t>
            </w:r>
          </w:p>
        </w:tc>
        <w:tc>
          <w:tcPr>
            <w:tcW w:w="510" w:type="dxa"/>
          </w:tcPr>
          <w:p w:rsidR="00706ADE" w:rsidRDefault="00706ADE">
            <w:pPr>
              <w:pStyle w:val="ConsPlusNormal"/>
            </w:pPr>
            <w:r>
              <w:t>007</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П240172310</w:t>
            </w:r>
          </w:p>
        </w:tc>
        <w:tc>
          <w:tcPr>
            <w:tcW w:w="604" w:type="dxa"/>
          </w:tcPr>
          <w:p w:rsidR="00706ADE" w:rsidRDefault="00706ADE">
            <w:pPr>
              <w:pStyle w:val="ConsPlusNormal"/>
            </w:pPr>
            <w:r>
              <w:t>400</w:t>
            </w:r>
          </w:p>
        </w:tc>
        <w:tc>
          <w:tcPr>
            <w:tcW w:w="510" w:type="dxa"/>
          </w:tcPr>
          <w:p w:rsidR="00706ADE" w:rsidRDefault="00706ADE">
            <w:pPr>
              <w:pStyle w:val="ConsPlusNormal"/>
            </w:pPr>
          </w:p>
        </w:tc>
        <w:tc>
          <w:tcPr>
            <w:tcW w:w="1361" w:type="dxa"/>
          </w:tcPr>
          <w:p w:rsidR="00706ADE" w:rsidRDefault="00706ADE">
            <w:pPr>
              <w:pStyle w:val="ConsPlusNormal"/>
            </w:pPr>
            <w:r>
              <w:t>1095,0</w:t>
            </w:r>
          </w:p>
        </w:tc>
      </w:tr>
      <w:tr w:rsidR="00706ADE">
        <w:tc>
          <w:tcPr>
            <w:tcW w:w="3288" w:type="dxa"/>
          </w:tcPr>
          <w:p w:rsidR="00706ADE" w:rsidRDefault="00706ADE">
            <w:pPr>
              <w:pStyle w:val="ConsPlusNormal"/>
            </w:pPr>
            <w:r>
              <w:t>Бюджетные инвестиции</w:t>
            </w:r>
          </w:p>
        </w:tc>
        <w:tc>
          <w:tcPr>
            <w:tcW w:w="510" w:type="dxa"/>
          </w:tcPr>
          <w:p w:rsidR="00706ADE" w:rsidRDefault="00706ADE">
            <w:pPr>
              <w:pStyle w:val="ConsPlusNormal"/>
            </w:pPr>
            <w:r>
              <w:t>007</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П240172310</w:t>
            </w:r>
          </w:p>
        </w:tc>
        <w:tc>
          <w:tcPr>
            <w:tcW w:w="604" w:type="dxa"/>
          </w:tcPr>
          <w:p w:rsidR="00706ADE" w:rsidRDefault="00706ADE">
            <w:pPr>
              <w:pStyle w:val="ConsPlusNormal"/>
            </w:pPr>
            <w:r>
              <w:t>410</w:t>
            </w:r>
          </w:p>
        </w:tc>
        <w:tc>
          <w:tcPr>
            <w:tcW w:w="510" w:type="dxa"/>
          </w:tcPr>
          <w:p w:rsidR="00706ADE" w:rsidRDefault="00706ADE">
            <w:pPr>
              <w:pStyle w:val="ConsPlusNormal"/>
            </w:pPr>
          </w:p>
        </w:tc>
        <w:tc>
          <w:tcPr>
            <w:tcW w:w="1361" w:type="dxa"/>
          </w:tcPr>
          <w:p w:rsidR="00706ADE" w:rsidRDefault="00706ADE">
            <w:pPr>
              <w:pStyle w:val="ConsPlusNormal"/>
            </w:pPr>
            <w:r>
              <w:t>1095,0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007</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П240172310</w:t>
            </w:r>
          </w:p>
        </w:tc>
        <w:tc>
          <w:tcPr>
            <w:tcW w:w="604" w:type="dxa"/>
          </w:tcPr>
          <w:p w:rsidR="00706ADE" w:rsidRDefault="00706ADE">
            <w:pPr>
              <w:pStyle w:val="ConsPlusNormal"/>
            </w:pPr>
            <w:r>
              <w:t>410</w:t>
            </w:r>
          </w:p>
        </w:tc>
        <w:tc>
          <w:tcPr>
            <w:tcW w:w="510" w:type="dxa"/>
          </w:tcPr>
          <w:p w:rsidR="00706ADE" w:rsidRDefault="00706ADE">
            <w:pPr>
              <w:pStyle w:val="ConsPlusNormal"/>
            </w:pPr>
            <w:r>
              <w:t>1</w:t>
            </w:r>
          </w:p>
        </w:tc>
        <w:tc>
          <w:tcPr>
            <w:tcW w:w="1361" w:type="dxa"/>
          </w:tcPr>
          <w:p w:rsidR="00706ADE" w:rsidRDefault="00706ADE">
            <w:pPr>
              <w:pStyle w:val="ConsPlusNormal"/>
            </w:pPr>
            <w:r>
              <w:t>1095,0</w:t>
            </w:r>
          </w:p>
        </w:tc>
      </w:tr>
      <w:tr w:rsidR="00706ADE">
        <w:tc>
          <w:tcPr>
            <w:tcW w:w="3288" w:type="dxa"/>
          </w:tcPr>
          <w:p w:rsidR="00706ADE" w:rsidRDefault="00706ADE">
            <w:pPr>
              <w:pStyle w:val="ConsPlusNormal"/>
            </w:pPr>
            <w:r>
              <w:t xml:space="preserve">Государственная </w:t>
            </w:r>
            <w:hyperlink r:id="rId431" w:history="1">
              <w:r>
                <w:rPr>
                  <w:color w:val="0000FF"/>
                </w:rPr>
                <w:t>программа</w:t>
              </w:r>
            </w:hyperlink>
            <w:r>
              <w:t xml:space="preserve"> Орловской области "Подготовка и проведение празднования 450-летия основания города Орла (2012 - 2016 годы)"</w:t>
            </w:r>
          </w:p>
        </w:tc>
        <w:tc>
          <w:tcPr>
            <w:tcW w:w="510" w:type="dxa"/>
          </w:tcPr>
          <w:p w:rsidR="00706ADE" w:rsidRDefault="00706ADE">
            <w:pPr>
              <w:pStyle w:val="ConsPlusNormal"/>
            </w:pPr>
            <w:r>
              <w:t>007</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П900000000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159270,9</w:t>
            </w:r>
          </w:p>
        </w:tc>
      </w:tr>
      <w:tr w:rsidR="00706ADE">
        <w:tc>
          <w:tcPr>
            <w:tcW w:w="3288" w:type="dxa"/>
          </w:tcPr>
          <w:p w:rsidR="00706ADE" w:rsidRDefault="00706ADE">
            <w:pPr>
              <w:pStyle w:val="ConsPlusNormal"/>
            </w:pPr>
            <w:hyperlink r:id="rId432" w:history="1">
              <w:r>
                <w:rPr>
                  <w:color w:val="0000FF"/>
                </w:rPr>
                <w:t>Подпрограмма</w:t>
              </w:r>
            </w:hyperlink>
            <w:r>
              <w:t xml:space="preserve"> "Улучшение материально-технической базы учреждений здравоохранения в рамках мероприятий, связанных с подготовкой и проведением празднования 450-летия основания города Орла"</w:t>
            </w:r>
          </w:p>
        </w:tc>
        <w:tc>
          <w:tcPr>
            <w:tcW w:w="510" w:type="dxa"/>
          </w:tcPr>
          <w:p w:rsidR="00706ADE" w:rsidRDefault="00706ADE">
            <w:pPr>
              <w:pStyle w:val="ConsPlusNormal"/>
            </w:pPr>
            <w:r>
              <w:t>007</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П920000000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159270,9</w:t>
            </w:r>
          </w:p>
        </w:tc>
      </w:tr>
      <w:tr w:rsidR="00706ADE">
        <w:tc>
          <w:tcPr>
            <w:tcW w:w="3288" w:type="dxa"/>
          </w:tcPr>
          <w:p w:rsidR="00706ADE" w:rsidRDefault="00706ADE">
            <w:pPr>
              <w:pStyle w:val="ConsPlusNormal"/>
            </w:pPr>
            <w:r>
              <w:t>Софинансирование из областного бюджета на капитальное строительство</w:t>
            </w:r>
          </w:p>
        </w:tc>
        <w:tc>
          <w:tcPr>
            <w:tcW w:w="510" w:type="dxa"/>
          </w:tcPr>
          <w:p w:rsidR="00706ADE" w:rsidRDefault="00706ADE">
            <w:pPr>
              <w:pStyle w:val="ConsPlusNormal"/>
            </w:pPr>
            <w:r>
              <w:t>007</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П9200R1110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159270,9</w:t>
            </w:r>
          </w:p>
        </w:tc>
      </w:tr>
      <w:tr w:rsidR="00706ADE">
        <w:tc>
          <w:tcPr>
            <w:tcW w:w="3288" w:type="dxa"/>
          </w:tcPr>
          <w:p w:rsidR="00706ADE" w:rsidRDefault="00706ADE">
            <w:pPr>
              <w:pStyle w:val="ConsPlusNormal"/>
            </w:pPr>
            <w:r>
              <w:t>Капитальные вложения в объекты недвижимого имущества государственной (муниципальной) собственности</w:t>
            </w:r>
          </w:p>
        </w:tc>
        <w:tc>
          <w:tcPr>
            <w:tcW w:w="510" w:type="dxa"/>
          </w:tcPr>
          <w:p w:rsidR="00706ADE" w:rsidRDefault="00706ADE">
            <w:pPr>
              <w:pStyle w:val="ConsPlusNormal"/>
            </w:pPr>
            <w:r>
              <w:t>007</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П9200R1110</w:t>
            </w:r>
          </w:p>
        </w:tc>
        <w:tc>
          <w:tcPr>
            <w:tcW w:w="604" w:type="dxa"/>
          </w:tcPr>
          <w:p w:rsidR="00706ADE" w:rsidRDefault="00706ADE">
            <w:pPr>
              <w:pStyle w:val="ConsPlusNormal"/>
            </w:pPr>
            <w:r>
              <w:t>400</w:t>
            </w:r>
          </w:p>
        </w:tc>
        <w:tc>
          <w:tcPr>
            <w:tcW w:w="510" w:type="dxa"/>
          </w:tcPr>
          <w:p w:rsidR="00706ADE" w:rsidRDefault="00706ADE">
            <w:pPr>
              <w:pStyle w:val="ConsPlusNormal"/>
            </w:pPr>
          </w:p>
        </w:tc>
        <w:tc>
          <w:tcPr>
            <w:tcW w:w="1361" w:type="dxa"/>
          </w:tcPr>
          <w:p w:rsidR="00706ADE" w:rsidRDefault="00706ADE">
            <w:pPr>
              <w:pStyle w:val="ConsPlusNormal"/>
            </w:pPr>
            <w:r>
              <w:t>159035,0</w:t>
            </w:r>
          </w:p>
        </w:tc>
      </w:tr>
      <w:tr w:rsidR="00706ADE">
        <w:tc>
          <w:tcPr>
            <w:tcW w:w="3288" w:type="dxa"/>
          </w:tcPr>
          <w:p w:rsidR="00706ADE" w:rsidRDefault="00706ADE">
            <w:pPr>
              <w:pStyle w:val="ConsPlusNormal"/>
            </w:pPr>
            <w:r>
              <w:t>Бюджетные инвестиции</w:t>
            </w:r>
          </w:p>
        </w:tc>
        <w:tc>
          <w:tcPr>
            <w:tcW w:w="510" w:type="dxa"/>
          </w:tcPr>
          <w:p w:rsidR="00706ADE" w:rsidRDefault="00706ADE">
            <w:pPr>
              <w:pStyle w:val="ConsPlusNormal"/>
            </w:pPr>
            <w:r>
              <w:t>007</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П9200R1110</w:t>
            </w:r>
          </w:p>
        </w:tc>
        <w:tc>
          <w:tcPr>
            <w:tcW w:w="604" w:type="dxa"/>
          </w:tcPr>
          <w:p w:rsidR="00706ADE" w:rsidRDefault="00706ADE">
            <w:pPr>
              <w:pStyle w:val="ConsPlusNormal"/>
            </w:pPr>
            <w:r>
              <w:t>410</w:t>
            </w:r>
          </w:p>
        </w:tc>
        <w:tc>
          <w:tcPr>
            <w:tcW w:w="510" w:type="dxa"/>
          </w:tcPr>
          <w:p w:rsidR="00706ADE" w:rsidRDefault="00706ADE">
            <w:pPr>
              <w:pStyle w:val="ConsPlusNormal"/>
            </w:pPr>
          </w:p>
        </w:tc>
        <w:tc>
          <w:tcPr>
            <w:tcW w:w="1361" w:type="dxa"/>
          </w:tcPr>
          <w:p w:rsidR="00706ADE" w:rsidRDefault="00706ADE">
            <w:pPr>
              <w:pStyle w:val="ConsPlusNormal"/>
            </w:pPr>
            <w:r>
              <w:t>159035,0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007</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П9200R1110</w:t>
            </w:r>
          </w:p>
        </w:tc>
        <w:tc>
          <w:tcPr>
            <w:tcW w:w="604" w:type="dxa"/>
          </w:tcPr>
          <w:p w:rsidR="00706ADE" w:rsidRDefault="00706ADE">
            <w:pPr>
              <w:pStyle w:val="ConsPlusNormal"/>
            </w:pPr>
            <w:r>
              <w:t>410</w:t>
            </w:r>
          </w:p>
        </w:tc>
        <w:tc>
          <w:tcPr>
            <w:tcW w:w="510" w:type="dxa"/>
          </w:tcPr>
          <w:p w:rsidR="00706ADE" w:rsidRDefault="00706ADE">
            <w:pPr>
              <w:pStyle w:val="ConsPlusNormal"/>
            </w:pPr>
            <w:r>
              <w:t>1</w:t>
            </w:r>
          </w:p>
        </w:tc>
        <w:tc>
          <w:tcPr>
            <w:tcW w:w="1361" w:type="dxa"/>
          </w:tcPr>
          <w:p w:rsidR="00706ADE" w:rsidRDefault="00706ADE">
            <w:pPr>
              <w:pStyle w:val="ConsPlusNormal"/>
            </w:pPr>
            <w:r>
              <w:t>159035,0</w:t>
            </w:r>
          </w:p>
        </w:tc>
      </w:tr>
      <w:tr w:rsidR="00706ADE">
        <w:tc>
          <w:tcPr>
            <w:tcW w:w="3288" w:type="dxa"/>
          </w:tcPr>
          <w:p w:rsidR="00706ADE" w:rsidRDefault="00706ADE">
            <w:pPr>
              <w:pStyle w:val="ConsPlusNormal"/>
            </w:pPr>
            <w:r>
              <w:t>Иные бюджетные ассигнования</w:t>
            </w:r>
          </w:p>
        </w:tc>
        <w:tc>
          <w:tcPr>
            <w:tcW w:w="510" w:type="dxa"/>
          </w:tcPr>
          <w:p w:rsidR="00706ADE" w:rsidRDefault="00706ADE">
            <w:pPr>
              <w:pStyle w:val="ConsPlusNormal"/>
            </w:pPr>
            <w:r>
              <w:t>007</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П9200R1110</w:t>
            </w:r>
          </w:p>
        </w:tc>
        <w:tc>
          <w:tcPr>
            <w:tcW w:w="604"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235,9</w:t>
            </w:r>
          </w:p>
        </w:tc>
      </w:tr>
      <w:tr w:rsidR="00706ADE">
        <w:tc>
          <w:tcPr>
            <w:tcW w:w="3288" w:type="dxa"/>
          </w:tcPr>
          <w:p w:rsidR="00706ADE" w:rsidRDefault="00706ADE">
            <w:pPr>
              <w:pStyle w:val="ConsPlusNormal"/>
            </w:pPr>
            <w:r>
              <w:t>Уплата налогов, сборов и иных платежей</w:t>
            </w:r>
          </w:p>
        </w:tc>
        <w:tc>
          <w:tcPr>
            <w:tcW w:w="510" w:type="dxa"/>
          </w:tcPr>
          <w:p w:rsidR="00706ADE" w:rsidRDefault="00706ADE">
            <w:pPr>
              <w:pStyle w:val="ConsPlusNormal"/>
            </w:pPr>
            <w:r>
              <w:t>007</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П9200R1110</w:t>
            </w:r>
          </w:p>
        </w:tc>
        <w:tc>
          <w:tcPr>
            <w:tcW w:w="604" w:type="dxa"/>
          </w:tcPr>
          <w:p w:rsidR="00706ADE" w:rsidRDefault="00706ADE">
            <w:pPr>
              <w:pStyle w:val="ConsPlusNormal"/>
            </w:pPr>
            <w:r>
              <w:t>850</w:t>
            </w:r>
          </w:p>
        </w:tc>
        <w:tc>
          <w:tcPr>
            <w:tcW w:w="510" w:type="dxa"/>
          </w:tcPr>
          <w:p w:rsidR="00706ADE" w:rsidRDefault="00706ADE">
            <w:pPr>
              <w:pStyle w:val="ConsPlusNormal"/>
            </w:pPr>
          </w:p>
        </w:tc>
        <w:tc>
          <w:tcPr>
            <w:tcW w:w="1361" w:type="dxa"/>
          </w:tcPr>
          <w:p w:rsidR="00706ADE" w:rsidRDefault="00706ADE">
            <w:pPr>
              <w:pStyle w:val="ConsPlusNormal"/>
            </w:pPr>
            <w:r>
              <w:t>235,9</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007</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П9200R1110</w:t>
            </w:r>
          </w:p>
        </w:tc>
        <w:tc>
          <w:tcPr>
            <w:tcW w:w="604" w:type="dxa"/>
          </w:tcPr>
          <w:p w:rsidR="00706ADE" w:rsidRDefault="00706ADE">
            <w:pPr>
              <w:pStyle w:val="ConsPlusNormal"/>
            </w:pPr>
            <w:r>
              <w:t>850</w:t>
            </w:r>
          </w:p>
        </w:tc>
        <w:tc>
          <w:tcPr>
            <w:tcW w:w="510" w:type="dxa"/>
          </w:tcPr>
          <w:p w:rsidR="00706ADE" w:rsidRDefault="00706ADE">
            <w:pPr>
              <w:pStyle w:val="ConsPlusNormal"/>
            </w:pPr>
            <w:r>
              <w:t>1</w:t>
            </w:r>
          </w:p>
        </w:tc>
        <w:tc>
          <w:tcPr>
            <w:tcW w:w="1361" w:type="dxa"/>
          </w:tcPr>
          <w:p w:rsidR="00706ADE" w:rsidRDefault="00706ADE">
            <w:pPr>
              <w:pStyle w:val="ConsPlusNormal"/>
            </w:pPr>
            <w:r>
              <w:t>235,9</w:t>
            </w:r>
          </w:p>
        </w:tc>
      </w:tr>
      <w:tr w:rsidR="00706ADE">
        <w:tc>
          <w:tcPr>
            <w:tcW w:w="3288" w:type="dxa"/>
          </w:tcPr>
          <w:p w:rsidR="00706ADE" w:rsidRDefault="00706ADE">
            <w:pPr>
              <w:pStyle w:val="ConsPlusNormal"/>
            </w:pPr>
            <w:r>
              <w:t xml:space="preserve">Государственная </w:t>
            </w:r>
            <w:hyperlink r:id="rId433" w:history="1">
              <w:r>
                <w:rPr>
                  <w:color w:val="0000FF"/>
                </w:rPr>
                <w:t>программа</w:t>
              </w:r>
            </w:hyperlink>
            <w:r>
              <w:t xml:space="preserve"> Орловской области "Обеспечение условий и формирование комфортной среды проживания в Орловской области"</w:t>
            </w:r>
          </w:p>
        </w:tc>
        <w:tc>
          <w:tcPr>
            <w:tcW w:w="510" w:type="dxa"/>
          </w:tcPr>
          <w:p w:rsidR="00706ADE" w:rsidRDefault="00706ADE">
            <w:pPr>
              <w:pStyle w:val="ConsPlusNormal"/>
            </w:pPr>
            <w:r>
              <w:t>007</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ПБ00000000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1085,6</w:t>
            </w:r>
          </w:p>
        </w:tc>
      </w:tr>
      <w:tr w:rsidR="00706ADE">
        <w:tc>
          <w:tcPr>
            <w:tcW w:w="3288" w:type="dxa"/>
          </w:tcPr>
          <w:p w:rsidR="00706ADE" w:rsidRDefault="00706ADE">
            <w:pPr>
              <w:pStyle w:val="ConsPlusNormal"/>
            </w:pPr>
            <w:hyperlink r:id="rId434" w:history="1">
              <w:r>
                <w:rPr>
                  <w:color w:val="0000FF"/>
                </w:rPr>
                <w:t>Подпрограмма 4</w:t>
              </w:r>
            </w:hyperlink>
            <w:r>
              <w:t xml:space="preserve"> "Преодоление последствий радиационных аварий"</w:t>
            </w:r>
          </w:p>
        </w:tc>
        <w:tc>
          <w:tcPr>
            <w:tcW w:w="510" w:type="dxa"/>
          </w:tcPr>
          <w:p w:rsidR="00706ADE" w:rsidRDefault="00706ADE">
            <w:pPr>
              <w:pStyle w:val="ConsPlusNormal"/>
            </w:pPr>
            <w:r>
              <w:t>007</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ПБ40000000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1085,6</w:t>
            </w:r>
          </w:p>
        </w:tc>
      </w:tr>
      <w:tr w:rsidR="00706ADE">
        <w:tc>
          <w:tcPr>
            <w:tcW w:w="3288" w:type="dxa"/>
          </w:tcPr>
          <w:p w:rsidR="00706ADE" w:rsidRDefault="00706ADE">
            <w:pPr>
              <w:pStyle w:val="ConsPlusNormal"/>
            </w:pPr>
            <w:r>
              <w:t>Основное мероприятие "Обеспечение граждан медицинскими услугами"</w:t>
            </w:r>
          </w:p>
        </w:tc>
        <w:tc>
          <w:tcPr>
            <w:tcW w:w="510" w:type="dxa"/>
          </w:tcPr>
          <w:p w:rsidR="00706ADE" w:rsidRDefault="00706ADE">
            <w:pPr>
              <w:pStyle w:val="ConsPlusNormal"/>
            </w:pPr>
            <w:r>
              <w:t>007</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ПБ40300000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1085,6</w:t>
            </w:r>
          </w:p>
        </w:tc>
      </w:tr>
      <w:tr w:rsidR="00706ADE">
        <w:tc>
          <w:tcPr>
            <w:tcW w:w="3288" w:type="dxa"/>
          </w:tcPr>
          <w:p w:rsidR="00706ADE" w:rsidRDefault="00706ADE">
            <w:pPr>
              <w:pStyle w:val="ConsPlusNormal"/>
            </w:pPr>
            <w:r>
              <w:t>Капитальное строительство</w:t>
            </w:r>
          </w:p>
        </w:tc>
        <w:tc>
          <w:tcPr>
            <w:tcW w:w="510" w:type="dxa"/>
          </w:tcPr>
          <w:p w:rsidR="00706ADE" w:rsidRDefault="00706ADE">
            <w:pPr>
              <w:pStyle w:val="ConsPlusNormal"/>
            </w:pPr>
            <w:r>
              <w:t>007</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ПБ40372310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1085,6</w:t>
            </w:r>
          </w:p>
        </w:tc>
      </w:tr>
      <w:tr w:rsidR="00706ADE">
        <w:tc>
          <w:tcPr>
            <w:tcW w:w="3288" w:type="dxa"/>
          </w:tcPr>
          <w:p w:rsidR="00706ADE" w:rsidRDefault="00706ADE">
            <w:pPr>
              <w:pStyle w:val="ConsPlusNormal"/>
            </w:pPr>
            <w:r>
              <w:t>Капитальные вложения в объекты недвижимого имущества государственной (муниципальной) собственности</w:t>
            </w:r>
          </w:p>
        </w:tc>
        <w:tc>
          <w:tcPr>
            <w:tcW w:w="510" w:type="dxa"/>
          </w:tcPr>
          <w:p w:rsidR="00706ADE" w:rsidRDefault="00706ADE">
            <w:pPr>
              <w:pStyle w:val="ConsPlusNormal"/>
            </w:pPr>
            <w:r>
              <w:t>007</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ПБ40372310</w:t>
            </w:r>
          </w:p>
        </w:tc>
        <w:tc>
          <w:tcPr>
            <w:tcW w:w="604" w:type="dxa"/>
          </w:tcPr>
          <w:p w:rsidR="00706ADE" w:rsidRDefault="00706ADE">
            <w:pPr>
              <w:pStyle w:val="ConsPlusNormal"/>
            </w:pPr>
            <w:r>
              <w:t>400</w:t>
            </w:r>
          </w:p>
        </w:tc>
        <w:tc>
          <w:tcPr>
            <w:tcW w:w="510" w:type="dxa"/>
          </w:tcPr>
          <w:p w:rsidR="00706ADE" w:rsidRDefault="00706ADE">
            <w:pPr>
              <w:pStyle w:val="ConsPlusNormal"/>
            </w:pPr>
          </w:p>
        </w:tc>
        <w:tc>
          <w:tcPr>
            <w:tcW w:w="1361" w:type="dxa"/>
          </w:tcPr>
          <w:p w:rsidR="00706ADE" w:rsidRDefault="00706ADE">
            <w:pPr>
              <w:pStyle w:val="ConsPlusNormal"/>
            </w:pPr>
            <w:r>
              <w:t>1085,6</w:t>
            </w:r>
          </w:p>
        </w:tc>
      </w:tr>
      <w:tr w:rsidR="00706ADE">
        <w:tc>
          <w:tcPr>
            <w:tcW w:w="3288" w:type="dxa"/>
          </w:tcPr>
          <w:p w:rsidR="00706ADE" w:rsidRDefault="00706ADE">
            <w:pPr>
              <w:pStyle w:val="ConsPlusNormal"/>
            </w:pPr>
            <w:r>
              <w:t>Бюджетные инвестиции</w:t>
            </w:r>
          </w:p>
        </w:tc>
        <w:tc>
          <w:tcPr>
            <w:tcW w:w="510" w:type="dxa"/>
          </w:tcPr>
          <w:p w:rsidR="00706ADE" w:rsidRDefault="00706ADE">
            <w:pPr>
              <w:pStyle w:val="ConsPlusNormal"/>
            </w:pPr>
            <w:r>
              <w:t>007</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ПБ40372310</w:t>
            </w:r>
          </w:p>
        </w:tc>
        <w:tc>
          <w:tcPr>
            <w:tcW w:w="604" w:type="dxa"/>
          </w:tcPr>
          <w:p w:rsidR="00706ADE" w:rsidRDefault="00706ADE">
            <w:pPr>
              <w:pStyle w:val="ConsPlusNormal"/>
            </w:pPr>
            <w:r>
              <w:t>410</w:t>
            </w:r>
          </w:p>
        </w:tc>
        <w:tc>
          <w:tcPr>
            <w:tcW w:w="510" w:type="dxa"/>
          </w:tcPr>
          <w:p w:rsidR="00706ADE" w:rsidRDefault="00706ADE">
            <w:pPr>
              <w:pStyle w:val="ConsPlusNormal"/>
            </w:pPr>
          </w:p>
        </w:tc>
        <w:tc>
          <w:tcPr>
            <w:tcW w:w="1361" w:type="dxa"/>
          </w:tcPr>
          <w:p w:rsidR="00706ADE" w:rsidRDefault="00706ADE">
            <w:pPr>
              <w:pStyle w:val="ConsPlusNormal"/>
            </w:pPr>
            <w:r>
              <w:t>1085,6</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007</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ПБ40372310</w:t>
            </w:r>
          </w:p>
        </w:tc>
        <w:tc>
          <w:tcPr>
            <w:tcW w:w="604" w:type="dxa"/>
          </w:tcPr>
          <w:p w:rsidR="00706ADE" w:rsidRDefault="00706ADE">
            <w:pPr>
              <w:pStyle w:val="ConsPlusNormal"/>
            </w:pPr>
            <w:r>
              <w:t>410</w:t>
            </w:r>
          </w:p>
        </w:tc>
        <w:tc>
          <w:tcPr>
            <w:tcW w:w="510" w:type="dxa"/>
          </w:tcPr>
          <w:p w:rsidR="00706ADE" w:rsidRDefault="00706ADE">
            <w:pPr>
              <w:pStyle w:val="ConsPlusNormal"/>
            </w:pPr>
            <w:r>
              <w:t>1</w:t>
            </w:r>
          </w:p>
        </w:tc>
        <w:tc>
          <w:tcPr>
            <w:tcW w:w="1361" w:type="dxa"/>
          </w:tcPr>
          <w:p w:rsidR="00706ADE" w:rsidRDefault="00706ADE">
            <w:pPr>
              <w:pStyle w:val="ConsPlusNormal"/>
            </w:pPr>
            <w:r>
              <w:t>1085,6</w:t>
            </w:r>
          </w:p>
        </w:tc>
      </w:tr>
      <w:tr w:rsidR="00706ADE">
        <w:tc>
          <w:tcPr>
            <w:tcW w:w="3288" w:type="dxa"/>
          </w:tcPr>
          <w:p w:rsidR="00706ADE" w:rsidRDefault="00706ADE">
            <w:pPr>
              <w:pStyle w:val="ConsPlusNormal"/>
            </w:pPr>
            <w:r>
              <w:t>СОЦИАЛЬНАЯ ПОЛИТИКА</w:t>
            </w:r>
          </w:p>
        </w:tc>
        <w:tc>
          <w:tcPr>
            <w:tcW w:w="510" w:type="dxa"/>
          </w:tcPr>
          <w:p w:rsidR="00706ADE" w:rsidRDefault="00706ADE">
            <w:pPr>
              <w:pStyle w:val="ConsPlusNormal"/>
            </w:pPr>
            <w:r>
              <w:t>007</w:t>
            </w:r>
          </w:p>
        </w:tc>
        <w:tc>
          <w:tcPr>
            <w:tcW w:w="624" w:type="dxa"/>
          </w:tcPr>
          <w:p w:rsidR="00706ADE" w:rsidRDefault="00706ADE">
            <w:pPr>
              <w:pStyle w:val="ConsPlusNormal"/>
            </w:pPr>
            <w:r>
              <w:t>1000</w:t>
            </w: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400370,9</w:t>
            </w:r>
          </w:p>
        </w:tc>
      </w:tr>
      <w:tr w:rsidR="00706ADE">
        <w:tc>
          <w:tcPr>
            <w:tcW w:w="3288" w:type="dxa"/>
          </w:tcPr>
          <w:p w:rsidR="00706ADE" w:rsidRDefault="00706ADE">
            <w:pPr>
              <w:pStyle w:val="ConsPlusNormal"/>
            </w:pPr>
            <w:r>
              <w:t>Социальное обеспечение населения</w:t>
            </w:r>
          </w:p>
        </w:tc>
        <w:tc>
          <w:tcPr>
            <w:tcW w:w="510" w:type="dxa"/>
          </w:tcPr>
          <w:p w:rsidR="00706ADE" w:rsidRDefault="00706ADE">
            <w:pPr>
              <w:pStyle w:val="ConsPlusNormal"/>
            </w:pPr>
            <w:r>
              <w:t>007</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148437,0</w:t>
            </w:r>
          </w:p>
        </w:tc>
      </w:tr>
      <w:tr w:rsidR="00706ADE">
        <w:tc>
          <w:tcPr>
            <w:tcW w:w="3288" w:type="dxa"/>
          </w:tcPr>
          <w:p w:rsidR="00706ADE" w:rsidRDefault="00706ADE">
            <w:pPr>
              <w:pStyle w:val="ConsPlusNormal"/>
            </w:pPr>
            <w:r>
              <w:t xml:space="preserve">Государственная </w:t>
            </w:r>
            <w:hyperlink r:id="rId435" w:history="1">
              <w:r>
                <w:rPr>
                  <w:color w:val="0000FF"/>
                </w:rPr>
                <w:t>программа</w:t>
              </w:r>
            </w:hyperlink>
            <w:r>
              <w:t xml:space="preserve"> Орловской области "Стимулирование социального жилищного строительства в Орловской области"</w:t>
            </w:r>
          </w:p>
        </w:tc>
        <w:tc>
          <w:tcPr>
            <w:tcW w:w="510" w:type="dxa"/>
          </w:tcPr>
          <w:p w:rsidR="00706ADE" w:rsidRDefault="00706ADE">
            <w:pPr>
              <w:pStyle w:val="ConsPlusNormal"/>
            </w:pPr>
            <w:r>
              <w:t>007</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Г300000000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148437,0</w:t>
            </w:r>
          </w:p>
        </w:tc>
      </w:tr>
      <w:tr w:rsidR="00706ADE">
        <w:tc>
          <w:tcPr>
            <w:tcW w:w="3288" w:type="dxa"/>
          </w:tcPr>
          <w:p w:rsidR="00706ADE" w:rsidRDefault="00706ADE">
            <w:pPr>
              <w:pStyle w:val="ConsPlusNormal"/>
            </w:pPr>
            <w:hyperlink r:id="rId436" w:history="1">
              <w:r>
                <w:rPr>
                  <w:color w:val="0000FF"/>
                </w:rPr>
                <w:t>Подпрограмма 1</w:t>
              </w:r>
            </w:hyperlink>
            <w:r>
              <w:t xml:space="preserve"> "Обеспечение жильем молодых семей"</w:t>
            </w:r>
          </w:p>
        </w:tc>
        <w:tc>
          <w:tcPr>
            <w:tcW w:w="510" w:type="dxa"/>
          </w:tcPr>
          <w:p w:rsidR="00706ADE" w:rsidRDefault="00706ADE">
            <w:pPr>
              <w:pStyle w:val="ConsPlusNormal"/>
            </w:pPr>
            <w:r>
              <w:t>007</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Г310000000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60603,5</w:t>
            </w:r>
          </w:p>
        </w:tc>
      </w:tr>
      <w:tr w:rsidR="00706ADE">
        <w:tc>
          <w:tcPr>
            <w:tcW w:w="3288" w:type="dxa"/>
          </w:tcPr>
          <w:p w:rsidR="00706ADE" w:rsidRDefault="00706ADE">
            <w:pPr>
              <w:pStyle w:val="ConsPlusNormal"/>
            </w:pPr>
            <w:r>
              <w:t>Основное мероприятие "Предоставление социальных выплат молодым семьям-участникам подпрограммы на приобретение (строительство) жилья"</w:t>
            </w:r>
          </w:p>
        </w:tc>
        <w:tc>
          <w:tcPr>
            <w:tcW w:w="510" w:type="dxa"/>
          </w:tcPr>
          <w:p w:rsidR="00706ADE" w:rsidRDefault="00706ADE">
            <w:pPr>
              <w:pStyle w:val="ConsPlusNormal"/>
            </w:pPr>
            <w:r>
              <w:t>007</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Г310100000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60603,5</w:t>
            </w:r>
          </w:p>
        </w:tc>
      </w:tr>
      <w:tr w:rsidR="00706ADE">
        <w:tc>
          <w:tcPr>
            <w:tcW w:w="3288" w:type="dxa"/>
          </w:tcPr>
          <w:p w:rsidR="00706ADE" w:rsidRDefault="00706ADE">
            <w:pPr>
              <w:pStyle w:val="ConsPlusNormal"/>
            </w:pPr>
            <w:r>
              <w:t xml:space="preserve">Реализация мероприятий федеральной целевой </w:t>
            </w:r>
            <w:hyperlink r:id="rId437" w:history="1">
              <w:r>
                <w:rPr>
                  <w:color w:val="0000FF"/>
                </w:rPr>
                <w:t>программы</w:t>
              </w:r>
            </w:hyperlink>
            <w:r>
              <w:t xml:space="preserve"> "Жилище" на 2015 - 2020 годы</w:t>
            </w:r>
          </w:p>
        </w:tc>
        <w:tc>
          <w:tcPr>
            <w:tcW w:w="510" w:type="dxa"/>
          </w:tcPr>
          <w:p w:rsidR="00706ADE" w:rsidRDefault="00706ADE">
            <w:pPr>
              <w:pStyle w:val="ConsPlusNormal"/>
            </w:pPr>
            <w:r>
              <w:t>007</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Г310150200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26321,2</w:t>
            </w:r>
          </w:p>
        </w:tc>
      </w:tr>
      <w:tr w:rsidR="00706ADE">
        <w:tc>
          <w:tcPr>
            <w:tcW w:w="3288" w:type="dxa"/>
          </w:tcPr>
          <w:p w:rsidR="00706ADE" w:rsidRDefault="00706ADE">
            <w:pPr>
              <w:pStyle w:val="ConsPlusNormal"/>
            </w:pPr>
            <w:r>
              <w:t>Межбюджетные трансферты</w:t>
            </w:r>
          </w:p>
        </w:tc>
        <w:tc>
          <w:tcPr>
            <w:tcW w:w="510" w:type="dxa"/>
          </w:tcPr>
          <w:p w:rsidR="00706ADE" w:rsidRDefault="00706ADE">
            <w:pPr>
              <w:pStyle w:val="ConsPlusNormal"/>
            </w:pPr>
            <w:r>
              <w:t>007</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Г310150200</w:t>
            </w:r>
          </w:p>
        </w:tc>
        <w:tc>
          <w:tcPr>
            <w:tcW w:w="604"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26321,2</w:t>
            </w:r>
          </w:p>
        </w:tc>
      </w:tr>
      <w:tr w:rsidR="00706ADE">
        <w:tc>
          <w:tcPr>
            <w:tcW w:w="3288" w:type="dxa"/>
          </w:tcPr>
          <w:p w:rsidR="00706ADE" w:rsidRDefault="00706ADE">
            <w:pPr>
              <w:pStyle w:val="ConsPlusNormal"/>
            </w:pPr>
            <w:r>
              <w:t>Субсидии</w:t>
            </w:r>
          </w:p>
        </w:tc>
        <w:tc>
          <w:tcPr>
            <w:tcW w:w="510" w:type="dxa"/>
          </w:tcPr>
          <w:p w:rsidR="00706ADE" w:rsidRDefault="00706ADE">
            <w:pPr>
              <w:pStyle w:val="ConsPlusNormal"/>
            </w:pPr>
            <w:r>
              <w:t>007</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Г310150200</w:t>
            </w:r>
          </w:p>
        </w:tc>
        <w:tc>
          <w:tcPr>
            <w:tcW w:w="604" w:type="dxa"/>
          </w:tcPr>
          <w:p w:rsidR="00706ADE" w:rsidRDefault="00706ADE">
            <w:pPr>
              <w:pStyle w:val="ConsPlusNormal"/>
            </w:pPr>
            <w:r>
              <w:t>520</w:t>
            </w:r>
          </w:p>
        </w:tc>
        <w:tc>
          <w:tcPr>
            <w:tcW w:w="510" w:type="dxa"/>
          </w:tcPr>
          <w:p w:rsidR="00706ADE" w:rsidRDefault="00706ADE">
            <w:pPr>
              <w:pStyle w:val="ConsPlusNormal"/>
            </w:pPr>
          </w:p>
        </w:tc>
        <w:tc>
          <w:tcPr>
            <w:tcW w:w="1361" w:type="dxa"/>
          </w:tcPr>
          <w:p w:rsidR="00706ADE" w:rsidRDefault="00706ADE">
            <w:pPr>
              <w:pStyle w:val="ConsPlusNormal"/>
            </w:pPr>
            <w:r>
              <w:t>26321,2</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007</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Г310150200</w:t>
            </w:r>
          </w:p>
        </w:tc>
        <w:tc>
          <w:tcPr>
            <w:tcW w:w="604" w:type="dxa"/>
          </w:tcPr>
          <w:p w:rsidR="00706ADE" w:rsidRDefault="00706ADE">
            <w:pPr>
              <w:pStyle w:val="ConsPlusNormal"/>
            </w:pPr>
            <w:r>
              <w:t>520</w:t>
            </w:r>
          </w:p>
        </w:tc>
        <w:tc>
          <w:tcPr>
            <w:tcW w:w="510" w:type="dxa"/>
          </w:tcPr>
          <w:p w:rsidR="00706ADE" w:rsidRDefault="00706ADE">
            <w:pPr>
              <w:pStyle w:val="ConsPlusNormal"/>
            </w:pPr>
            <w:r>
              <w:t>2</w:t>
            </w:r>
          </w:p>
        </w:tc>
        <w:tc>
          <w:tcPr>
            <w:tcW w:w="1361" w:type="dxa"/>
          </w:tcPr>
          <w:p w:rsidR="00706ADE" w:rsidRDefault="00706ADE">
            <w:pPr>
              <w:pStyle w:val="ConsPlusNormal"/>
            </w:pPr>
            <w:r>
              <w:t>26321,2</w:t>
            </w:r>
          </w:p>
        </w:tc>
      </w:tr>
      <w:tr w:rsidR="00706ADE">
        <w:tc>
          <w:tcPr>
            <w:tcW w:w="3288" w:type="dxa"/>
          </w:tcPr>
          <w:p w:rsidR="00706ADE" w:rsidRDefault="00706ADE">
            <w:pPr>
              <w:pStyle w:val="ConsPlusNormal"/>
            </w:pPr>
            <w:r>
              <w:t xml:space="preserve">Софинансирование из областного бюджета мероприятий федеральной целевой </w:t>
            </w:r>
            <w:hyperlink r:id="rId438" w:history="1">
              <w:r>
                <w:rPr>
                  <w:color w:val="0000FF"/>
                </w:rPr>
                <w:t>программы</w:t>
              </w:r>
            </w:hyperlink>
            <w:r>
              <w:t xml:space="preserve"> "Жилище" </w:t>
            </w:r>
            <w:r>
              <w:lastRenderedPageBreak/>
              <w:t>на 2015 - 2020 годы</w:t>
            </w:r>
          </w:p>
        </w:tc>
        <w:tc>
          <w:tcPr>
            <w:tcW w:w="510" w:type="dxa"/>
          </w:tcPr>
          <w:p w:rsidR="00706ADE" w:rsidRDefault="00706ADE">
            <w:pPr>
              <w:pStyle w:val="ConsPlusNormal"/>
            </w:pPr>
            <w:r>
              <w:lastRenderedPageBreak/>
              <w:t>007</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Г3101R0200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34282,3</w:t>
            </w:r>
          </w:p>
        </w:tc>
      </w:tr>
      <w:tr w:rsidR="00706ADE">
        <w:tc>
          <w:tcPr>
            <w:tcW w:w="3288" w:type="dxa"/>
          </w:tcPr>
          <w:p w:rsidR="00706ADE" w:rsidRDefault="00706ADE">
            <w:pPr>
              <w:pStyle w:val="ConsPlusNormal"/>
            </w:pPr>
            <w:r>
              <w:lastRenderedPageBreak/>
              <w:t>Межбюджетные трансферты</w:t>
            </w:r>
          </w:p>
        </w:tc>
        <w:tc>
          <w:tcPr>
            <w:tcW w:w="510" w:type="dxa"/>
          </w:tcPr>
          <w:p w:rsidR="00706ADE" w:rsidRDefault="00706ADE">
            <w:pPr>
              <w:pStyle w:val="ConsPlusNormal"/>
            </w:pPr>
            <w:r>
              <w:t>007</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Г3101R0200</w:t>
            </w:r>
          </w:p>
        </w:tc>
        <w:tc>
          <w:tcPr>
            <w:tcW w:w="604"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34282,3</w:t>
            </w:r>
          </w:p>
        </w:tc>
      </w:tr>
      <w:tr w:rsidR="00706ADE">
        <w:tc>
          <w:tcPr>
            <w:tcW w:w="3288" w:type="dxa"/>
          </w:tcPr>
          <w:p w:rsidR="00706ADE" w:rsidRDefault="00706ADE">
            <w:pPr>
              <w:pStyle w:val="ConsPlusNormal"/>
            </w:pPr>
            <w:r>
              <w:t>Субсидии</w:t>
            </w:r>
          </w:p>
        </w:tc>
        <w:tc>
          <w:tcPr>
            <w:tcW w:w="510" w:type="dxa"/>
          </w:tcPr>
          <w:p w:rsidR="00706ADE" w:rsidRDefault="00706ADE">
            <w:pPr>
              <w:pStyle w:val="ConsPlusNormal"/>
            </w:pPr>
            <w:r>
              <w:t>007</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Г3101R0200</w:t>
            </w:r>
          </w:p>
        </w:tc>
        <w:tc>
          <w:tcPr>
            <w:tcW w:w="604" w:type="dxa"/>
          </w:tcPr>
          <w:p w:rsidR="00706ADE" w:rsidRDefault="00706ADE">
            <w:pPr>
              <w:pStyle w:val="ConsPlusNormal"/>
            </w:pPr>
            <w:r>
              <w:t>520</w:t>
            </w:r>
          </w:p>
        </w:tc>
        <w:tc>
          <w:tcPr>
            <w:tcW w:w="510" w:type="dxa"/>
          </w:tcPr>
          <w:p w:rsidR="00706ADE" w:rsidRDefault="00706ADE">
            <w:pPr>
              <w:pStyle w:val="ConsPlusNormal"/>
            </w:pPr>
          </w:p>
        </w:tc>
        <w:tc>
          <w:tcPr>
            <w:tcW w:w="1361" w:type="dxa"/>
          </w:tcPr>
          <w:p w:rsidR="00706ADE" w:rsidRDefault="00706ADE">
            <w:pPr>
              <w:pStyle w:val="ConsPlusNormal"/>
            </w:pPr>
            <w:r>
              <w:t>34282,3</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007</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Г3101R0200</w:t>
            </w:r>
          </w:p>
        </w:tc>
        <w:tc>
          <w:tcPr>
            <w:tcW w:w="604" w:type="dxa"/>
          </w:tcPr>
          <w:p w:rsidR="00706ADE" w:rsidRDefault="00706ADE">
            <w:pPr>
              <w:pStyle w:val="ConsPlusNormal"/>
            </w:pPr>
            <w:r>
              <w:t>520</w:t>
            </w:r>
          </w:p>
        </w:tc>
        <w:tc>
          <w:tcPr>
            <w:tcW w:w="510" w:type="dxa"/>
          </w:tcPr>
          <w:p w:rsidR="00706ADE" w:rsidRDefault="00706ADE">
            <w:pPr>
              <w:pStyle w:val="ConsPlusNormal"/>
            </w:pPr>
            <w:r>
              <w:t>1</w:t>
            </w:r>
          </w:p>
        </w:tc>
        <w:tc>
          <w:tcPr>
            <w:tcW w:w="1361" w:type="dxa"/>
          </w:tcPr>
          <w:p w:rsidR="00706ADE" w:rsidRDefault="00706ADE">
            <w:pPr>
              <w:pStyle w:val="ConsPlusNormal"/>
            </w:pPr>
            <w:r>
              <w:t>34282,3</w:t>
            </w:r>
          </w:p>
        </w:tc>
      </w:tr>
      <w:tr w:rsidR="00706ADE">
        <w:tc>
          <w:tcPr>
            <w:tcW w:w="3288" w:type="dxa"/>
          </w:tcPr>
          <w:p w:rsidR="00706ADE" w:rsidRDefault="00706ADE">
            <w:pPr>
              <w:pStyle w:val="ConsPlusNormal"/>
            </w:pPr>
            <w:hyperlink r:id="rId439" w:history="1">
              <w:r>
                <w:rPr>
                  <w:color w:val="0000FF"/>
                </w:rPr>
                <w:t>Подпрограмма 2</w:t>
              </w:r>
            </w:hyperlink>
            <w:r>
              <w:t xml:space="preserve"> "Обеспечение жилищных прав отдельных категорий граждан"</w:t>
            </w:r>
          </w:p>
        </w:tc>
        <w:tc>
          <w:tcPr>
            <w:tcW w:w="510" w:type="dxa"/>
          </w:tcPr>
          <w:p w:rsidR="00706ADE" w:rsidRDefault="00706ADE">
            <w:pPr>
              <w:pStyle w:val="ConsPlusNormal"/>
            </w:pPr>
            <w:r>
              <w:t>007</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Г320000000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87530,4</w:t>
            </w:r>
          </w:p>
        </w:tc>
      </w:tr>
      <w:tr w:rsidR="00706ADE">
        <w:tc>
          <w:tcPr>
            <w:tcW w:w="3288" w:type="dxa"/>
          </w:tcPr>
          <w:p w:rsidR="00706ADE" w:rsidRDefault="00706ADE">
            <w:pPr>
              <w:pStyle w:val="ConsPlusNormal"/>
            </w:pPr>
            <w:r>
              <w:t>Основное мероприятие "Предоставление мер социальной поддержки по обеспечению жильем ветеранов и инвалидов Великой Отечественной войны, членов семей погибших (умерших) инвалидов и участников Великой Отечественной войны на территории Орловской области"</w:t>
            </w:r>
          </w:p>
        </w:tc>
        <w:tc>
          <w:tcPr>
            <w:tcW w:w="510" w:type="dxa"/>
          </w:tcPr>
          <w:p w:rsidR="00706ADE" w:rsidRDefault="00706ADE">
            <w:pPr>
              <w:pStyle w:val="ConsPlusNormal"/>
            </w:pPr>
            <w:r>
              <w:t>007</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Г320100000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79310,9</w:t>
            </w:r>
          </w:p>
        </w:tc>
      </w:tr>
      <w:tr w:rsidR="00706ADE">
        <w:tc>
          <w:tcPr>
            <w:tcW w:w="3288" w:type="dxa"/>
          </w:tcPr>
          <w:p w:rsidR="00706ADE" w:rsidRDefault="00706ADE">
            <w:pPr>
              <w:pStyle w:val="ConsPlusNormal"/>
            </w:pPr>
            <w:r>
              <w:t xml:space="preserve">Обеспечение жильем отдельных категорий граждан, установленных Федеральным </w:t>
            </w:r>
            <w:hyperlink r:id="rId440" w:history="1">
              <w:r>
                <w:rPr>
                  <w:color w:val="0000FF"/>
                </w:rPr>
                <w:t>законом</w:t>
              </w:r>
            </w:hyperlink>
            <w:r>
              <w:t xml:space="preserve"> от 12 января 1995 года N 5-ФЗ "О ветеранах", в соответствии с </w:t>
            </w:r>
            <w:hyperlink r:id="rId441"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510" w:type="dxa"/>
          </w:tcPr>
          <w:p w:rsidR="00706ADE" w:rsidRDefault="00706ADE">
            <w:pPr>
              <w:pStyle w:val="ConsPlusNormal"/>
            </w:pPr>
            <w:r>
              <w:t>007</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Г320151340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79310,9</w:t>
            </w:r>
          </w:p>
        </w:tc>
      </w:tr>
      <w:tr w:rsidR="00706ADE">
        <w:tc>
          <w:tcPr>
            <w:tcW w:w="3288" w:type="dxa"/>
          </w:tcPr>
          <w:p w:rsidR="00706ADE" w:rsidRDefault="00706ADE">
            <w:pPr>
              <w:pStyle w:val="ConsPlusNormal"/>
            </w:pPr>
            <w:r>
              <w:t>Межбюджетные трансферты</w:t>
            </w:r>
          </w:p>
        </w:tc>
        <w:tc>
          <w:tcPr>
            <w:tcW w:w="510" w:type="dxa"/>
          </w:tcPr>
          <w:p w:rsidR="00706ADE" w:rsidRDefault="00706ADE">
            <w:pPr>
              <w:pStyle w:val="ConsPlusNormal"/>
            </w:pPr>
            <w:r>
              <w:t>007</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Г320151340</w:t>
            </w:r>
          </w:p>
        </w:tc>
        <w:tc>
          <w:tcPr>
            <w:tcW w:w="604"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79310,9</w:t>
            </w:r>
          </w:p>
        </w:tc>
      </w:tr>
      <w:tr w:rsidR="00706ADE">
        <w:tc>
          <w:tcPr>
            <w:tcW w:w="3288" w:type="dxa"/>
          </w:tcPr>
          <w:p w:rsidR="00706ADE" w:rsidRDefault="00706ADE">
            <w:pPr>
              <w:pStyle w:val="ConsPlusNormal"/>
            </w:pPr>
            <w:r>
              <w:t>Субвенции</w:t>
            </w:r>
          </w:p>
        </w:tc>
        <w:tc>
          <w:tcPr>
            <w:tcW w:w="510" w:type="dxa"/>
          </w:tcPr>
          <w:p w:rsidR="00706ADE" w:rsidRDefault="00706ADE">
            <w:pPr>
              <w:pStyle w:val="ConsPlusNormal"/>
            </w:pPr>
            <w:r>
              <w:t>007</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Г320151340</w:t>
            </w:r>
          </w:p>
        </w:tc>
        <w:tc>
          <w:tcPr>
            <w:tcW w:w="604" w:type="dxa"/>
          </w:tcPr>
          <w:p w:rsidR="00706ADE" w:rsidRDefault="00706ADE">
            <w:pPr>
              <w:pStyle w:val="ConsPlusNormal"/>
            </w:pPr>
            <w:r>
              <w:t>530</w:t>
            </w:r>
          </w:p>
        </w:tc>
        <w:tc>
          <w:tcPr>
            <w:tcW w:w="510" w:type="dxa"/>
          </w:tcPr>
          <w:p w:rsidR="00706ADE" w:rsidRDefault="00706ADE">
            <w:pPr>
              <w:pStyle w:val="ConsPlusNormal"/>
            </w:pPr>
          </w:p>
        </w:tc>
        <w:tc>
          <w:tcPr>
            <w:tcW w:w="1361" w:type="dxa"/>
          </w:tcPr>
          <w:p w:rsidR="00706ADE" w:rsidRDefault="00706ADE">
            <w:pPr>
              <w:pStyle w:val="ConsPlusNormal"/>
            </w:pPr>
            <w:r>
              <w:t>79310,9</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007</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Г320151340</w:t>
            </w:r>
          </w:p>
        </w:tc>
        <w:tc>
          <w:tcPr>
            <w:tcW w:w="604" w:type="dxa"/>
          </w:tcPr>
          <w:p w:rsidR="00706ADE" w:rsidRDefault="00706ADE">
            <w:pPr>
              <w:pStyle w:val="ConsPlusNormal"/>
            </w:pPr>
            <w:r>
              <w:t>530</w:t>
            </w:r>
          </w:p>
        </w:tc>
        <w:tc>
          <w:tcPr>
            <w:tcW w:w="510" w:type="dxa"/>
          </w:tcPr>
          <w:p w:rsidR="00706ADE" w:rsidRDefault="00706ADE">
            <w:pPr>
              <w:pStyle w:val="ConsPlusNormal"/>
            </w:pPr>
            <w:r>
              <w:t>2</w:t>
            </w:r>
          </w:p>
        </w:tc>
        <w:tc>
          <w:tcPr>
            <w:tcW w:w="1361" w:type="dxa"/>
          </w:tcPr>
          <w:p w:rsidR="00706ADE" w:rsidRDefault="00706ADE">
            <w:pPr>
              <w:pStyle w:val="ConsPlusNormal"/>
            </w:pPr>
            <w:r>
              <w:t>79310,9</w:t>
            </w:r>
          </w:p>
        </w:tc>
      </w:tr>
      <w:tr w:rsidR="00706ADE">
        <w:tc>
          <w:tcPr>
            <w:tcW w:w="3288" w:type="dxa"/>
          </w:tcPr>
          <w:p w:rsidR="00706ADE" w:rsidRDefault="00706ADE">
            <w:pPr>
              <w:pStyle w:val="ConsPlusNormal"/>
            </w:pPr>
            <w:r>
              <w:t>Основное мероприятие "Предоставление мер социальной поддержки по обеспечению жильем инвалидов и ветеранов боевых действий, членов семей погибших (умерших) инвалидов и ветеранов боевых действий, инвалидов и семей, имеющих детей-инвалидов, на территории Орловской области"</w:t>
            </w:r>
          </w:p>
        </w:tc>
        <w:tc>
          <w:tcPr>
            <w:tcW w:w="510" w:type="dxa"/>
          </w:tcPr>
          <w:p w:rsidR="00706ADE" w:rsidRDefault="00706ADE">
            <w:pPr>
              <w:pStyle w:val="ConsPlusNormal"/>
            </w:pPr>
            <w:r>
              <w:t>007</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Г320200000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4902,7</w:t>
            </w:r>
          </w:p>
        </w:tc>
      </w:tr>
      <w:tr w:rsidR="00706ADE">
        <w:tc>
          <w:tcPr>
            <w:tcW w:w="3288" w:type="dxa"/>
          </w:tcPr>
          <w:p w:rsidR="00706ADE" w:rsidRDefault="00706ADE">
            <w:pPr>
              <w:pStyle w:val="ConsPlusNormal"/>
            </w:pPr>
            <w:r>
              <w:lastRenderedPageBreak/>
              <w:t xml:space="preserve">Обеспечение жильем отдельных категорий граждан, установленных Федеральными законами от 12 января 1995 года </w:t>
            </w:r>
            <w:hyperlink r:id="rId442" w:history="1">
              <w:r>
                <w:rPr>
                  <w:color w:val="0000FF"/>
                </w:rPr>
                <w:t>N 5-ФЗ</w:t>
              </w:r>
            </w:hyperlink>
            <w:r>
              <w:t xml:space="preserve"> "О ветеранах" и от 24 ноября 1995 года </w:t>
            </w:r>
            <w:hyperlink r:id="rId443" w:history="1">
              <w:r>
                <w:rPr>
                  <w:color w:val="0000FF"/>
                </w:rPr>
                <w:t>N 181-ФЗ</w:t>
              </w:r>
            </w:hyperlink>
            <w:r>
              <w:t xml:space="preserve"> "О социальной защите инвалидов в Российской Федерации"</w:t>
            </w:r>
          </w:p>
        </w:tc>
        <w:tc>
          <w:tcPr>
            <w:tcW w:w="510" w:type="dxa"/>
          </w:tcPr>
          <w:p w:rsidR="00706ADE" w:rsidRDefault="00706ADE">
            <w:pPr>
              <w:pStyle w:val="ConsPlusNormal"/>
            </w:pPr>
            <w:r>
              <w:t>007</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Г320251350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4902,7</w:t>
            </w:r>
          </w:p>
        </w:tc>
      </w:tr>
      <w:tr w:rsidR="00706ADE">
        <w:tc>
          <w:tcPr>
            <w:tcW w:w="3288" w:type="dxa"/>
          </w:tcPr>
          <w:p w:rsidR="00706ADE" w:rsidRDefault="00706ADE">
            <w:pPr>
              <w:pStyle w:val="ConsPlusNormal"/>
            </w:pPr>
            <w:r>
              <w:t>Межбюджетные трансферты</w:t>
            </w:r>
          </w:p>
        </w:tc>
        <w:tc>
          <w:tcPr>
            <w:tcW w:w="510" w:type="dxa"/>
          </w:tcPr>
          <w:p w:rsidR="00706ADE" w:rsidRDefault="00706ADE">
            <w:pPr>
              <w:pStyle w:val="ConsPlusNormal"/>
            </w:pPr>
            <w:r>
              <w:t>007</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Г320251350</w:t>
            </w:r>
          </w:p>
        </w:tc>
        <w:tc>
          <w:tcPr>
            <w:tcW w:w="604"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4902,7</w:t>
            </w:r>
          </w:p>
        </w:tc>
      </w:tr>
      <w:tr w:rsidR="00706ADE">
        <w:tc>
          <w:tcPr>
            <w:tcW w:w="3288" w:type="dxa"/>
          </w:tcPr>
          <w:p w:rsidR="00706ADE" w:rsidRDefault="00706ADE">
            <w:pPr>
              <w:pStyle w:val="ConsPlusNormal"/>
            </w:pPr>
            <w:r>
              <w:t>Субвенции</w:t>
            </w:r>
          </w:p>
        </w:tc>
        <w:tc>
          <w:tcPr>
            <w:tcW w:w="510" w:type="dxa"/>
          </w:tcPr>
          <w:p w:rsidR="00706ADE" w:rsidRDefault="00706ADE">
            <w:pPr>
              <w:pStyle w:val="ConsPlusNormal"/>
            </w:pPr>
            <w:r>
              <w:t>007</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Г320251350</w:t>
            </w:r>
          </w:p>
        </w:tc>
        <w:tc>
          <w:tcPr>
            <w:tcW w:w="604" w:type="dxa"/>
          </w:tcPr>
          <w:p w:rsidR="00706ADE" w:rsidRDefault="00706ADE">
            <w:pPr>
              <w:pStyle w:val="ConsPlusNormal"/>
            </w:pPr>
            <w:r>
              <w:t>530</w:t>
            </w:r>
          </w:p>
        </w:tc>
        <w:tc>
          <w:tcPr>
            <w:tcW w:w="510" w:type="dxa"/>
          </w:tcPr>
          <w:p w:rsidR="00706ADE" w:rsidRDefault="00706ADE">
            <w:pPr>
              <w:pStyle w:val="ConsPlusNormal"/>
            </w:pPr>
          </w:p>
        </w:tc>
        <w:tc>
          <w:tcPr>
            <w:tcW w:w="1361" w:type="dxa"/>
          </w:tcPr>
          <w:p w:rsidR="00706ADE" w:rsidRDefault="00706ADE">
            <w:pPr>
              <w:pStyle w:val="ConsPlusNormal"/>
            </w:pPr>
            <w:r>
              <w:t>4902,7</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007</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Г320251350</w:t>
            </w:r>
          </w:p>
        </w:tc>
        <w:tc>
          <w:tcPr>
            <w:tcW w:w="604" w:type="dxa"/>
          </w:tcPr>
          <w:p w:rsidR="00706ADE" w:rsidRDefault="00706ADE">
            <w:pPr>
              <w:pStyle w:val="ConsPlusNormal"/>
            </w:pPr>
            <w:r>
              <w:t>530</w:t>
            </w:r>
          </w:p>
        </w:tc>
        <w:tc>
          <w:tcPr>
            <w:tcW w:w="510" w:type="dxa"/>
          </w:tcPr>
          <w:p w:rsidR="00706ADE" w:rsidRDefault="00706ADE">
            <w:pPr>
              <w:pStyle w:val="ConsPlusNormal"/>
            </w:pPr>
            <w:r>
              <w:t>2</w:t>
            </w:r>
          </w:p>
        </w:tc>
        <w:tc>
          <w:tcPr>
            <w:tcW w:w="1361" w:type="dxa"/>
          </w:tcPr>
          <w:p w:rsidR="00706ADE" w:rsidRDefault="00706ADE">
            <w:pPr>
              <w:pStyle w:val="ConsPlusNormal"/>
            </w:pPr>
            <w:r>
              <w:t>4902,7</w:t>
            </w:r>
          </w:p>
        </w:tc>
      </w:tr>
      <w:tr w:rsidR="00706ADE">
        <w:tc>
          <w:tcPr>
            <w:tcW w:w="3288" w:type="dxa"/>
          </w:tcPr>
          <w:p w:rsidR="00706ADE" w:rsidRDefault="00706ADE">
            <w:pPr>
              <w:pStyle w:val="ConsPlusNormal"/>
            </w:pPr>
            <w:r>
              <w:t>Основное мероприятие "Обеспечение жилыми помещениями в установленном порядке отдельных категорий граждан"</w:t>
            </w:r>
          </w:p>
        </w:tc>
        <w:tc>
          <w:tcPr>
            <w:tcW w:w="510" w:type="dxa"/>
          </w:tcPr>
          <w:p w:rsidR="00706ADE" w:rsidRDefault="00706ADE">
            <w:pPr>
              <w:pStyle w:val="ConsPlusNormal"/>
            </w:pPr>
            <w:r>
              <w:t>007</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Г320300000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3316,8</w:t>
            </w:r>
          </w:p>
        </w:tc>
      </w:tr>
      <w:tr w:rsidR="00706ADE">
        <w:tc>
          <w:tcPr>
            <w:tcW w:w="3288" w:type="dxa"/>
          </w:tcPr>
          <w:p w:rsidR="00706ADE" w:rsidRDefault="00706ADE">
            <w:pPr>
              <w:pStyle w:val="ConsPlusNormal"/>
            </w:pPr>
            <w:r>
              <w:t>Обеспечение жильем граждан, уволенных с военной службы (службы), и приравненных к ним лиц</w:t>
            </w:r>
          </w:p>
        </w:tc>
        <w:tc>
          <w:tcPr>
            <w:tcW w:w="510" w:type="dxa"/>
          </w:tcPr>
          <w:p w:rsidR="00706ADE" w:rsidRDefault="00706ADE">
            <w:pPr>
              <w:pStyle w:val="ConsPlusNormal"/>
            </w:pPr>
            <w:r>
              <w:t>007</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Г320354850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3316,8</w:t>
            </w:r>
          </w:p>
        </w:tc>
      </w:tr>
      <w:tr w:rsidR="00706ADE">
        <w:tc>
          <w:tcPr>
            <w:tcW w:w="3288" w:type="dxa"/>
          </w:tcPr>
          <w:p w:rsidR="00706ADE" w:rsidRDefault="00706ADE">
            <w:pPr>
              <w:pStyle w:val="ConsPlusNormal"/>
            </w:pPr>
            <w:r>
              <w:t>Межбюджетные трансферты</w:t>
            </w:r>
          </w:p>
        </w:tc>
        <w:tc>
          <w:tcPr>
            <w:tcW w:w="510" w:type="dxa"/>
          </w:tcPr>
          <w:p w:rsidR="00706ADE" w:rsidRDefault="00706ADE">
            <w:pPr>
              <w:pStyle w:val="ConsPlusNormal"/>
            </w:pPr>
            <w:r>
              <w:t>007</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Г320354850</w:t>
            </w:r>
          </w:p>
        </w:tc>
        <w:tc>
          <w:tcPr>
            <w:tcW w:w="604"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3316,8</w:t>
            </w:r>
          </w:p>
        </w:tc>
      </w:tr>
      <w:tr w:rsidR="00706ADE">
        <w:tc>
          <w:tcPr>
            <w:tcW w:w="3288" w:type="dxa"/>
          </w:tcPr>
          <w:p w:rsidR="00706ADE" w:rsidRDefault="00706ADE">
            <w:pPr>
              <w:pStyle w:val="ConsPlusNormal"/>
            </w:pPr>
            <w:r>
              <w:t>Субвенции</w:t>
            </w:r>
          </w:p>
        </w:tc>
        <w:tc>
          <w:tcPr>
            <w:tcW w:w="510" w:type="dxa"/>
          </w:tcPr>
          <w:p w:rsidR="00706ADE" w:rsidRDefault="00706ADE">
            <w:pPr>
              <w:pStyle w:val="ConsPlusNormal"/>
            </w:pPr>
            <w:r>
              <w:t>007</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Г320354850</w:t>
            </w:r>
          </w:p>
        </w:tc>
        <w:tc>
          <w:tcPr>
            <w:tcW w:w="604" w:type="dxa"/>
          </w:tcPr>
          <w:p w:rsidR="00706ADE" w:rsidRDefault="00706ADE">
            <w:pPr>
              <w:pStyle w:val="ConsPlusNormal"/>
            </w:pPr>
            <w:r>
              <w:t>530</w:t>
            </w:r>
          </w:p>
        </w:tc>
        <w:tc>
          <w:tcPr>
            <w:tcW w:w="510" w:type="dxa"/>
          </w:tcPr>
          <w:p w:rsidR="00706ADE" w:rsidRDefault="00706ADE">
            <w:pPr>
              <w:pStyle w:val="ConsPlusNormal"/>
            </w:pPr>
          </w:p>
        </w:tc>
        <w:tc>
          <w:tcPr>
            <w:tcW w:w="1361" w:type="dxa"/>
          </w:tcPr>
          <w:p w:rsidR="00706ADE" w:rsidRDefault="00706ADE">
            <w:pPr>
              <w:pStyle w:val="ConsPlusNormal"/>
            </w:pPr>
            <w:r>
              <w:t>3316,8</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007</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Г320354850</w:t>
            </w:r>
          </w:p>
        </w:tc>
        <w:tc>
          <w:tcPr>
            <w:tcW w:w="604" w:type="dxa"/>
          </w:tcPr>
          <w:p w:rsidR="00706ADE" w:rsidRDefault="00706ADE">
            <w:pPr>
              <w:pStyle w:val="ConsPlusNormal"/>
            </w:pPr>
            <w:r>
              <w:t>530</w:t>
            </w:r>
          </w:p>
        </w:tc>
        <w:tc>
          <w:tcPr>
            <w:tcW w:w="510" w:type="dxa"/>
          </w:tcPr>
          <w:p w:rsidR="00706ADE" w:rsidRDefault="00706ADE">
            <w:pPr>
              <w:pStyle w:val="ConsPlusNormal"/>
            </w:pPr>
            <w:r>
              <w:t>2</w:t>
            </w:r>
          </w:p>
        </w:tc>
        <w:tc>
          <w:tcPr>
            <w:tcW w:w="1361" w:type="dxa"/>
          </w:tcPr>
          <w:p w:rsidR="00706ADE" w:rsidRDefault="00706ADE">
            <w:pPr>
              <w:pStyle w:val="ConsPlusNormal"/>
            </w:pPr>
            <w:r>
              <w:t>3316,8</w:t>
            </w:r>
          </w:p>
        </w:tc>
      </w:tr>
      <w:tr w:rsidR="00706ADE">
        <w:tc>
          <w:tcPr>
            <w:tcW w:w="3288" w:type="dxa"/>
          </w:tcPr>
          <w:p w:rsidR="00706ADE" w:rsidRDefault="00706ADE">
            <w:pPr>
              <w:pStyle w:val="ConsPlusNormal"/>
            </w:pPr>
            <w:hyperlink r:id="rId444" w:history="1">
              <w:r>
                <w:rPr>
                  <w:color w:val="0000FF"/>
                </w:rPr>
                <w:t>Подпрограмма 4</w:t>
              </w:r>
            </w:hyperlink>
            <w:r>
              <w:t xml:space="preserve"> "Предоставление государственной поддержки работникам государственных учреждений (организаций) Орловской области и муниципальных учреждений (организаций), нуждающимся в улучшении жилищных условий"</w:t>
            </w:r>
          </w:p>
        </w:tc>
        <w:tc>
          <w:tcPr>
            <w:tcW w:w="510" w:type="dxa"/>
          </w:tcPr>
          <w:p w:rsidR="00706ADE" w:rsidRDefault="00706ADE">
            <w:pPr>
              <w:pStyle w:val="ConsPlusNormal"/>
            </w:pPr>
            <w:r>
              <w:t>007</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Г340000000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303,1</w:t>
            </w:r>
          </w:p>
        </w:tc>
      </w:tr>
      <w:tr w:rsidR="00706ADE">
        <w:tc>
          <w:tcPr>
            <w:tcW w:w="3288" w:type="dxa"/>
          </w:tcPr>
          <w:p w:rsidR="00706ADE" w:rsidRDefault="00706ADE">
            <w:pPr>
              <w:pStyle w:val="ConsPlusNormal"/>
            </w:pPr>
            <w:r>
              <w:t>Основное мероприятие "Предоставление государственной поддержки молодым учителям для выплаты в полном объеме первоначального взноса при получении ипотечного кредита (займа)"</w:t>
            </w:r>
          </w:p>
        </w:tc>
        <w:tc>
          <w:tcPr>
            <w:tcW w:w="510" w:type="dxa"/>
          </w:tcPr>
          <w:p w:rsidR="00706ADE" w:rsidRDefault="00706ADE">
            <w:pPr>
              <w:pStyle w:val="ConsPlusNormal"/>
            </w:pPr>
            <w:r>
              <w:t>007</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Г340100000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303,1</w:t>
            </w:r>
          </w:p>
        </w:tc>
      </w:tr>
      <w:tr w:rsidR="00706ADE">
        <w:tc>
          <w:tcPr>
            <w:tcW w:w="3288" w:type="dxa"/>
          </w:tcPr>
          <w:p w:rsidR="00706ADE" w:rsidRDefault="00706ADE">
            <w:pPr>
              <w:pStyle w:val="ConsPlusNormal"/>
            </w:pPr>
            <w:r>
              <w:t>Реализация основного мероприятия</w:t>
            </w:r>
          </w:p>
        </w:tc>
        <w:tc>
          <w:tcPr>
            <w:tcW w:w="510" w:type="dxa"/>
          </w:tcPr>
          <w:p w:rsidR="00706ADE" w:rsidRDefault="00706ADE">
            <w:pPr>
              <w:pStyle w:val="ConsPlusNormal"/>
            </w:pPr>
            <w:r>
              <w:t>007</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Г340172020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303,1</w:t>
            </w:r>
          </w:p>
        </w:tc>
      </w:tr>
      <w:tr w:rsidR="00706ADE">
        <w:tc>
          <w:tcPr>
            <w:tcW w:w="3288" w:type="dxa"/>
          </w:tcPr>
          <w:p w:rsidR="00706ADE" w:rsidRDefault="00706ADE">
            <w:pPr>
              <w:pStyle w:val="ConsPlusNormal"/>
            </w:pPr>
            <w:r>
              <w:lastRenderedPageBreak/>
              <w:t>Социальное обеспечение и иные выплаты населению</w:t>
            </w:r>
          </w:p>
        </w:tc>
        <w:tc>
          <w:tcPr>
            <w:tcW w:w="510" w:type="dxa"/>
          </w:tcPr>
          <w:p w:rsidR="00706ADE" w:rsidRDefault="00706ADE">
            <w:pPr>
              <w:pStyle w:val="ConsPlusNormal"/>
            </w:pPr>
            <w:r>
              <w:t>007</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Г340172020</w:t>
            </w:r>
          </w:p>
        </w:tc>
        <w:tc>
          <w:tcPr>
            <w:tcW w:w="604" w:type="dxa"/>
          </w:tcPr>
          <w:p w:rsidR="00706ADE" w:rsidRDefault="00706ADE">
            <w:pPr>
              <w:pStyle w:val="ConsPlusNormal"/>
            </w:pPr>
            <w:r>
              <w:t>300</w:t>
            </w:r>
          </w:p>
        </w:tc>
        <w:tc>
          <w:tcPr>
            <w:tcW w:w="510" w:type="dxa"/>
          </w:tcPr>
          <w:p w:rsidR="00706ADE" w:rsidRDefault="00706ADE">
            <w:pPr>
              <w:pStyle w:val="ConsPlusNormal"/>
            </w:pPr>
          </w:p>
        </w:tc>
        <w:tc>
          <w:tcPr>
            <w:tcW w:w="1361" w:type="dxa"/>
          </w:tcPr>
          <w:p w:rsidR="00706ADE" w:rsidRDefault="00706ADE">
            <w:pPr>
              <w:pStyle w:val="ConsPlusNormal"/>
            </w:pPr>
            <w:r>
              <w:t>303,1</w:t>
            </w:r>
          </w:p>
        </w:tc>
      </w:tr>
      <w:tr w:rsidR="00706ADE">
        <w:tc>
          <w:tcPr>
            <w:tcW w:w="3288" w:type="dxa"/>
          </w:tcPr>
          <w:p w:rsidR="00706ADE" w:rsidRDefault="00706ADE">
            <w:pPr>
              <w:pStyle w:val="ConsPlusNormal"/>
            </w:pPr>
            <w:r>
              <w:t>Социальные выплаты гражданам, кроме публичных нормативных социальных выплат</w:t>
            </w:r>
          </w:p>
        </w:tc>
        <w:tc>
          <w:tcPr>
            <w:tcW w:w="510" w:type="dxa"/>
          </w:tcPr>
          <w:p w:rsidR="00706ADE" w:rsidRDefault="00706ADE">
            <w:pPr>
              <w:pStyle w:val="ConsPlusNormal"/>
            </w:pPr>
            <w:r>
              <w:t>007</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Г340172020</w:t>
            </w:r>
          </w:p>
        </w:tc>
        <w:tc>
          <w:tcPr>
            <w:tcW w:w="604" w:type="dxa"/>
          </w:tcPr>
          <w:p w:rsidR="00706ADE" w:rsidRDefault="00706ADE">
            <w:pPr>
              <w:pStyle w:val="ConsPlusNormal"/>
            </w:pPr>
            <w:r>
              <w:t>320</w:t>
            </w:r>
          </w:p>
        </w:tc>
        <w:tc>
          <w:tcPr>
            <w:tcW w:w="510" w:type="dxa"/>
          </w:tcPr>
          <w:p w:rsidR="00706ADE" w:rsidRDefault="00706ADE">
            <w:pPr>
              <w:pStyle w:val="ConsPlusNormal"/>
            </w:pPr>
          </w:p>
        </w:tc>
        <w:tc>
          <w:tcPr>
            <w:tcW w:w="1361" w:type="dxa"/>
          </w:tcPr>
          <w:p w:rsidR="00706ADE" w:rsidRDefault="00706ADE">
            <w:pPr>
              <w:pStyle w:val="ConsPlusNormal"/>
            </w:pPr>
            <w:r>
              <w:t>303,1</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007</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Г340172020</w:t>
            </w:r>
          </w:p>
        </w:tc>
        <w:tc>
          <w:tcPr>
            <w:tcW w:w="604" w:type="dxa"/>
          </w:tcPr>
          <w:p w:rsidR="00706ADE" w:rsidRDefault="00706ADE">
            <w:pPr>
              <w:pStyle w:val="ConsPlusNormal"/>
            </w:pPr>
            <w:r>
              <w:t>320</w:t>
            </w:r>
          </w:p>
        </w:tc>
        <w:tc>
          <w:tcPr>
            <w:tcW w:w="510" w:type="dxa"/>
          </w:tcPr>
          <w:p w:rsidR="00706ADE" w:rsidRDefault="00706ADE">
            <w:pPr>
              <w:pStyle w:val="ConsPlusNormal"/>
            </w:pPr>
            <w:r>
              <w:t>1</w:t>
            </w:r>
          </w:p>
        </w:tc>
        <w:tc>
          <w:tcPr>
            <w:tcW w:w="1361" w:type="dxa"/>
          </w:tcPr>
          <w:p w:rsidR="00706ADE" w:rsidRDefault="00706ADE">
            <w:pPr>
              <w:pStyle w:val="ConsPlusNormal"/>
            </w:pPr>
            <w:r>
              <w:t>303,1</w:t>
            </w:r>
          </w:p>
        </w:tc>
      </w:tr>
      <w:tr w:rsidR="00706ADE">
        <w:tc>
          <w:tcPr>
            <w:tcW w:w="3288" w:type="dxa"/>
          </w:tcPr>
          <w:p w:rsidR="00706ADE" w:rsidRDefault="00706ADE">
            <w:pPr>
              <w:pStyle w:val="ConsPlusNormal"/>
            </w:pPr>
            <w:r>
              <w:t>Охрана семьи и детства</w:t>
            </w:r>
          </w:p>
        </w:tc>
        <w:tc>
          <w:tcPr>
            <w:tcW w:w="510" w:type="dxa"/>
          </w:tcPr>
          <w:p w:rsidR="00706ADE" w:rsidRDefault="00706ADE">
            <w:pPr>
              <w:pStyle w:val="ConsPlusNormal"/>
            </w:pPr>
            <w:r>
              <w:t>007</w:t>
            </w:r>
          </w:p>
        </w:tc>
        <w:tc>
          <w:tcPr>
            <w:tcW w:w="624" w:type="dxa"/>
          </w:tcPr>
          <w:p w:rsidR="00706ADE" w:rsidRDefault="00706ADE">
            <w:pPr>
              <w:pStyle w:val="ConsPlusNormal"/>
            </w:pPr>
            <w:r>
              <w:t>1000</w:t>
            </w:r>
          </w:p>
        </w:tc>
        <w:tc>
          <w:tcPr>
            <w:tcW w:w="624" w:type="dxa"/>
          </w:tcPr>
          <w:p w:rsidR="00706ADE" w:rsidRDefault="00706ADE">
            <w:pPr>
              <w:pStyle w:val="ConsPlusNormal"/>
            </w:pPr>
            <w:r>
              <w:t>1004</w:t>
            </w: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251933,9</w:t>
            </w:r>
          </w:p>
        </w:tc>
      </w:tr>
      <w:tr w:rsidR="00706ADE">
        <w:tc>
          <w:tcPr>
            <w:tcW w:w="3288" w:type="dxa"/>
          </w:tcPr>
          <w:p w:rsidR="00706ADE" w:rsidRDefault="00706ADE">
            <w:pPr>
              <w:pStyle w:val="ConsPlusNormal"/>
            </w:pPr>
            <w:r>
              <w:t xml:space="preserve">Государственная </w:t>
            </w:r>
            <w:hyperlink r:id="rId445" w:history="1">
              <w:r>
                <w:rPr>
                  <w:color w:val="0000FF"/>
                </w:rPr>
                <w:t>программа</w:t>
              </w:r>
            </w:hyperlink>
            <w:r>
              <w:t xml:space="preserve"> Орловской области "Стимулирование социального жилищного строительства в Орловской области"</w:t>
            </w:r>
          </w:p>
        </w:tc>
        <w:tc>
          <w:tcPr>
            <w:tcW w:w="510" w:type="dxa"/>
          </w:tcPr>
          <w:p w:rsidR="00706ADE" w:rsidRDefault="00706ADE">
            <w:pPr>
              <w:pStyle w:val="ConsPlusNormal"/>
            </w:pPr>
            <w:r>
              <w:t>007</w:t>
            </w:r>
          </w:p>
        </w:tc>
        <w:tc>
          <w:tcPr>
            <w:tcW w:w="624" w:type="dxa"/>
          </w:tcPr>
          <w:p w:rsidR="00706ADE" w:rsidRDefault="00706ADE">
            <w:pPr>
              <w:pStyle w:val="ConsPlusNormal"/>
            </w:pPr>
            <w:r>
              <w:t>1000</w:t>
            </w:r>
          </w:p>
        </w:tc>
        <w:tc>
          <w:tcPr>
            <w:tcW w:w="624" w:type="dxa"/>
          </w:tcPr>
          <w:p w:rsidR="00706ADE" w:rsidRDefault="00706ADE">
            <w:pPr>
              <w:pStyle w:val="ConsPlusNormal"/>
            </w:pPr>
            <w:r>
              <w:t>1004</w:t>
            </w:r>
          </w:p>
        </w:tc>
        <w:tc>
          <w:tcPr>
            <w:tcW w:w="1531" w:type="dxa"/>
          </w:tcPr>
          <w:p w:rsidR="00706ADE" w:rsidRDefault="00706ADE">
            <w:pPr>
              <w:pStyle w:val="ConsPlusNormal"/>
            </w:pPr>
            <w:r>
              <w:t>Г300000000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251933,9</w:t>
            </w:r>
          </w:p>
        </w:tc>
      </w:tr>
      <w:tr w:rsidR="00706ADE">
        <w:tc>
          <w:tcPr>
            <w:tcW w:w="3288" w:type="dxa"/>
          </w:tcPr>
          <w:p w:rsidR="00706ADE" w:rsidRDefault="00706ADE">
            <w:pPr>
              <w:pStyle w:val="ConsPlusNormal"/>
            </w:pPr>
            <w:hyperlink r:id="rId446" w:history="1">
              <w:r>
                <w:rPr>
                  <w:color w:val="0000FF"/>
                </w:rPr>
                <w:t>Подпрограмма 2</w:t>
              </w:r>
            </w:hyperlink>
            <w:r>
              <w:t xml:space="preserve"> "Обеспечение жилищных прав отдельных категорий граждан"</w:t>
            </w:r>
          </w:p>
        </w:tc>
        <w:tc>
          <w:tcPr>
            <w:tcW w:w="510" w:type="dxa"/>
          </w:tcPr>
          <w:p w:rsidR="00706ADE" w:rsidRDefault="00706ADE">
            <w:pPr>
              <w:pStyle w:val="ConsPlusNormal"/>
            </w:pPr>
            <w:r>
              <w:t>007</w:t>
            </w:r>
          </w:p>
        </w:tc>
        <w:tc>
          <w:tcPr>
            <w:tcW w:w="624" w:type="dxa"/>
          </w:tcPr>
          <w:p w:rsidR="00706ADE" w:rsidRDefault="00706ADE">
            <w:pPr>
              <w:pStyle w:val="ConsPlusNormal"/>
            </w:pPr>
            <w:r>
              <w:t>1000</w:t>
            </w:r>
          </w:p>
        </w:tc>
        <w:tc>
          <w:tcPr>
            <w:tcW w:w="624" w:type="dxa"/>
          </w:tcPr>
          <w:p w:rsidR="00706ADE" w:rsidRDefault="00706ADE">
            <w:pPr>
              <w:pStyle w:val="ConsPlusNormal"/>
            </w:pPr>
            <w:r>
              <w:t>1004</w:t>
            </w:r>
          </w:p>
        </w:tc>
        <w:tc>
          <w:tcPr>
            <w:tcW w:w="1531" w:type="dxa"/>
          </w:tcPr>
          <w:p w:rsidR="00706ADE" w:rsidRDefault="00706ADE">
            <w:pPr>
              <w:pStyle w:val="ConsPlusNormal"/>
            </w:pPr>
            <w:r>
              <w:t>Г320000000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251933,9</w:t>
            </w:r>
          </w:p>
        </w:tc>
      </w:tr>
      <w:tr w:rsidR="00706ADE">
        <w:tc>
          <w:tcPr>
            <w:tcW w:w="3288" w:type="dxa"/>
          </w:tcPr>
          <w:p w:rsidR="00706ADE" w:rsidRDefault="00706ADE">
            <w:pPr>
              <w:pStyle w:val="ConsPlusNormal"/>
            </w:pPr>
            <w:r>
              <w:t>Основное мероприятие "Обеспечение жилищных прав детей-сирот и детей, оставшихся без попечения родителей, а также лиц из числа детей-сирот и детей, оставшихся без попечения родителей"</w:t>
            </w:r>
          </w:p>
        </w:tc>
        <w:tc>
          <w:tcPr>
            <w:tcW w:w="510" w:type="dxa"/>
          </w:tcPr>
          <w:p w:rsidR="00706ADE" w:rsidRDefault="00706ADE">
            <w:pPr>
              <w:pStyle w:val="ConsPlusNormal"/>
            </w:pPr>
            <w:r>
              <w:t>007</w:t>
            </w:r>
          </w:p>
        </w:tc>
        <w:tc>
          <w:tcPr>
            <w:tcW w:w="624" w:type="dxa"/>
          </w:tcPr>
          <w:p w:rsidR="00706ADE" w:rsidRDefault="00706ADE">
            <w:pPr>
              <w:pStyle w:val="ConsPlusNormal"/>
            </w:pPr>
            <w:r>
              <w:t>1000</w:t>
            </w:r>
          </w:p>
        </w:tc>
        <w:tc>
          <w:tcPr>
            <w:tcW w:w="624" w:type="dxa"/>
          </w:tcPr>
          <w:p w:rsidR="00706ADE" w:rsidRDefault="00706ADE">
            <w:pPr>
              <w:pStyle w:val="ConsPlusNormal"/>
            </w:pPr>
            <w:r>
              <w:t>1004</w:t>
            </w:r>
          </w:p>
        </w:tc>
        <w:tc>
          <w:tcPr>
            <w:tcW w:w="1531" w:type="dxa"/>
          </w:tcPr>
          <w:p w:rsidR="00706ADE" w:rsidRDefault="00706ADE">
            <w:pPr>
              <w:pStyle w:val="ConsPlusNormal"/>
            </w:pPr>
            <w:r>
              <w:t>Г320400000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251933,9</w:t>
            </w:r>
          </w:p>
        </w:tc>
      </w:tr>
      <w:tr w:rsidR="00706ADE">
        <w:tc>
          <w:tcPr>
            <w:tcW w:w="3288" w:type="dxa"/>
          </w:tcPr>
          <w:p w:rsidR="00706ADE" w:rsidRDefault="00706ADE">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10" w:type="dxa"/>
          </w:tcPr>
          <w:p w:rsidR="00706ADE" w:rsidRDefault="00706ADE">
            <w:pPr>
              <w:pStyle w:val="ConsPlusNormal"/>
            </w:pPr>
            <w:r>
              <w:t>007</w:t>
            </w:r>
          </w:p>
        </w:tc>
        <w:tc>
          <w:tcPr>
            <w:tcW w:w="624" w:type="dxa"/>
          </w:tcPr>
          <w:p w:rsidR="00706ADE" w:rsidRDefault="00706ADE">
            <w:pPr>
              <w:pStyle w:val="ConsPlusNormal"/>
            </w:pPr>
            <w:r>
              <w:t>1000</w:t>
            </w:r>
          </w:p>
        </w:tc>
        <w:tc>
          <w:tcPr>
            <w:tcW w:w="624" w:type="dxa"/>
          </w:tcPr>
          <w:p w:rsidR="00706ADE" w:rsidRDefault="00706ADE">
            <w:pPr>
              <w:pStyle w:val="ConsPlusNormal"/>
            </w:pPr>
            <w:r>
              <w:t>1004</w:t>
            </w:r>
          </w:p>
        </w:tc>
        <w:tc>
          <w:tcPr>
            <w:tcW w:w="1531" w:type="dxa"/>
          </w:tcPr>
          <w:p w:rsidR="00706ADE" w:rsidRDefault="00706ADE">
            <w:pPr>
              <w:pStyle w:val="ConsPlusNormal"/>
            </w:pPr>
            <w:r>
              <w:t>Г320450820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38322,3</w:t>
            </w:r>
          </w:p>
        </w:tc>
      </w:tr>
      <w:tr w:rsidR="00706ADE">
        <w:tc>
          <w:tcPr>
            <w:tcW w:w="3288" w:type="dxa"/>
          </w:tcPr>
          <w:p w:rsidR="00706ADE" w:rsidRDefault="00706ADE">
            <w:pPr>
              <w:pStyle w:val="ConsPlusNormal"/>
            </w:pPr>
            <w:r>
              <w:t>Межбюджетные трансферты</w:t>
            </w:r>
          </w:p>
        </w:tc>
        <w:tc>
          <w:tcPr>
            <w:tcW w:w="510" w:type="dxa"/>
          </w:tcPr>
          <w:p w:rsidR="00706ADE" w:rsidRDefault="00706ADE">
            <w:pPr>
              <w:pStyle w:val="ConsPlusNormal"/>
            </w:pPr>
            <w:r>
              <w:t>007</w:t>
            </w:r>
          </w:p>
        </w:tc>
        <w:tc>
          <w:tcPr>
            <w:tcW w:w="624" w:type="dxa"/>
          </w:tcPr>
          <w:p w:rsidR="00706ADE" w:rsidRDefault="00706ADE">
            <w:pPr>
              <w:pStyle w:val="ConsPlusNormal"/>
            </w:pPr>
            <w:r>
              <w:t>1000</w:t>
            </w:r>
          </w:p>
        </w:tc>
        <w:tc>
          <w:tcPr>
            <w:tcW w:w="624" w:type="dxa"/>
          </w:tcPr>
          <w:p w:rsidR="00706ADE" w:rsidRDefault="00706ADE">
            <w:pPr>
              <w:pStyle w:val="ConsPlusNormal"/>
            </w:pPr>
            <w:r>
              <w:t>1004</w:t>
            </w:r>
          </w:p>
        </w:tc>
        <w:tc>
          <w:tcPr>
            <w:tcW w:w="1531" w:type="dxa"/>
          </w:tcPr>
          <w:p w:rsidR="00706ADE" w:rsidRDefault="00706ADE">
            <w:pPr>
              <w:pStyle w:val="ConsPlusNormal"/>
            </w:pPr>
            <w:r>
              <w:t>Г320450820</w:t>
            </w:r>
          </w:p>
        </w:tc>
        <w:tc>
          <w:tcPr>
            <w:tcW w:w="604"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38322,3</w:t>
            </w:r>
          </w:p>
        </w:tc>
      </w:tr>
      <w:tr w:rsidR="00706ADE">
        <w:tc>
          <w:tcPr>
            <w:tcW w:w="3288" w:type="dxa"/>
          </w:tcPr>
          <w:p w:rsidR="00706ADE" w:rsidRDefault="00706ADE">
            <w:pPr>
              <w:pStyle w:val="ConsPlusNormal"/>
            </w:pPr>
            <w:r>
              <w:t>Субвенции</w:t>
            </w:r>
          </w:p>
        </w:tc>
        <w:tc>
          <w:tcPr>
            <w:tcW w:w="510" w:type="dxa"/>
          </w:tcPr>
          <w:p w:rsidR="00706ADE" w:rsidRDefault="00706ADE">
            <w:pPr>
              <w:pStyle w:val="ConsPlusNormal"/>
            </w:pPr>
            <w:r>
              <w:t>007</w:t>
            </w:r>
          </w:p>
        </w:tc>
        <w:tc>
          <w:tcPr>
            <w:tcW w:w="624" w:type="dxa"/>
          </w:tcPr>
          <w:p w:rsidR="00706ADE" w:rsidRDefault="00706ADE">
            <w:pPr>
              <w:pStyle w:val="ConsPlusNormal"/>
            </w:pPr>
            <w:r>
              <w:t>1000</w:t>
            </w:r>
          </w:p>
        </w:tc>
        <w:tc>
          <w:tcPr>
            <w:tcW w:w="624" w:type="dxa"/>
          </w:tcPr>
          <w:p w:rsidR="00706ADE" w:rsidRDefault="00706ADE">
            <w:pPr>
              <w:pStyle w:val="ConsPlusNormal"/>
            </w:pPr>
            <w:r>
              <w:t>1004</w:t>
            </w:r>
          </w:p>
        </w:tc>
        <w:tc>
          <w:tcPr>
            <w:tcW w:w="1531" w:type="dxa"/>
          </w:tcPr>
          <w:p w:rsidR="00706ADE" w:rsidRDefault="00706ADE">
            <w:pPr>
              <w:pStyle w:val="ConsPlusNormal"/>
            </w:pPr>
            <w:r>
              <w:t>Г320450820</w:t>
            </w:r>
          </w:p>
        </w:tc>
        <w:tc>
          <w:tcPr>
            <w:tcW w:w="604" w:type="dxa"/>
          </w:tcPr>
          <w:p w:rsidR="00706ADE" w:rsidRDefault="00706ADE">
            <w:pPr>
              <w:pStyle w:val="ConsPlusNormal"/>
            </w:pPr>
            <w:r>
              <w:t>530</w:t>
            </w:r>
          </w:p>
        </w:tc>
        <w:tc>
          <w:tcPr>
            <w:tcW w:w="510" w:type="dxa"/>
          </w:tcPr>
          <w:p w:rsidR="00706ADE" w:rsidRDefault="00706ADE">
            <w:pPr>
              <w:pStyle w:val="ConsPlusNormal"/>
            </w:pPr>
          </w:p>
        </w:tc>
        <w:tc>
          <w:tcPr>
            <w:tcW w:w="1361" w:type="dxa"/>
          </w:tcPr>
          <w:p w:rsidR="00706ADE" w:rsidRDefault="00706ADE">
            <w:pPr>
              <w:pStyle w:val="ConsPlusNormal"/>
            </w:pPr>
            <w:r>
              <w:t>38322,3</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007</w:t>
            </w:r>
          </w:p>
        </w:tc>
        <w:tc>
          <w:tcPr>
            <w:tcW w:w="624" w:type="dxa"/>
          </w:tcPr>
          <w:p w:rsidR="00706ADE" w:rsidRDefault="00706ADE">
            <w:pPr>
              <w:pStyle w:val="ConsPlusNormal"/>
            </w:pPr>
            <w:r>
              <w:t>1000</w:t>
            </w:r>
          </w:p>
        </w:tc>
        <w:tc>
          <w:tcPr>
            <w:tcW w:w="624" w:type="dxa"/>
          </w:tcPr>
          <w:p w:rsidR="00706ADE" w:rsidRDefault="00706ADE">
            <w:pPr>
              <w:pStyle w:val="ConsPlusNormal"/>
            </w:pPr>
            <w:r>
              <w:t>1004</w:t>
            </w:r>
          </w:p>
        </w:tc>
        <w:tc>
          <w:tcPr>
            <w:tcW w:w="1531" w:type="dxa"/>
          </w:tcPr>
          <w:p w:rsidR="00706ADE" w:rsidRDefault="00706ADE">
            <w:pPr>
              <w:pStyle w:val="ConsPlusNormal"/>
            </w:pPr>
            <w:r>
              <w:t>Г320450820</w:t>
            </w:r>
          </w:p>
        </w:tc>
        <w:tc>
          <w:tcPr>
            <w:tcW w:w="604" w:type="dxa"/>
          </w:tcPr>
          <w:p w:rsidR="00706ADE" w:rsidRDefault="00706ADE">
            <w:pPr>
              <w:pStyle w:val="ConsPlusNormal"/>
            </w:pPr>
            <w:r>
              <w:t>530</w:t>
            </w:r>
          </w:p>
        </w:tc>
        <w:tc>
          <w:tcPr>
            <w:tcW w:w="510" w:type="dxa"/>
          </w:tcPr>
          <w:p w:rsidR="00706ADE" w:rsidRDefault="00706ADE">
            <w:pPr>
              <w:pStyle w:val="ConsPlusNormal"/>
            </w:pPr>
            <w:r>
              <w:t>2</w:t>
            </w:r>
          </w:p>
        </w:tc>
        <w:tc>
          <w:tcPr>
            <w:tcW w:w="1361" w:type="dxa"/>
          </w:tcPr>
          <w:p w:rsidR="00706ADE" w:rsidRDefault="00706ADE">
            <w:pPr>
              <w:pStyle w:val="ConsPlusNormal"/>
            </w:pPr>
            <w:r>
              <w:t>38322,3</w:t>
            </w:r>
          </w:p>
        </w:tc>
      </w:tr>
      <w:tr w:rsidR="00706ADE">
        <w:tc>
          <w:tcPr>
            <w:tcW w:w="3288" w:type="dxa"/>
          </w:tcPr>
          <w:p w:rsidR="00706ADE" w:rsidRDefault="00706ADE">
            <w:pPr>
              <w:pStyle w:val="ConsPlusNormal"/>
            </w:pPr>
            <w:r>
              <w:t>Софинансирование из областного бюджета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10" w:type="dxa"/>
          </w:tcPr>
          <w:p w:rsidR="00706ADE" w:rsidRDefault="00706ADE">
            <w:pPr>
              <w:pStyle w:val="ConsPlusNormal"/>
            </w:pPr>
            <w:r>
              <w:t>007</w:t>
            </w:r>
          </w:p>
        </w:tc>
        <w:tc>
          <w:tcPr>
            <w:tcW w:w="624" w:type="dxa"/>
          </w:tcPr>
          <w:p w:rsidR="00706ADE" w:rsidRDefault="00706ADE">
            <w:pPr>
              <w:pStyle w:val="ConsPlusNormal"/>
            </w:pPr>
            <w:r>
              <w:t>1000</w:t>
            </w:r>
          </w:p>
        </w:tc>
        <w:tc>
          <w:tcPr>
            <w:tcW w:w="624" w:type="dxa"/>
          </w:tcPr>
          <w:p w:rsidR="00706ADE" w:rsidRDefault="00706ADE">
            <w:pPr>
              <w:pStyle w:val="ConsPlusNormal"/>
            </w:pPr>
            <w:r>
              <w:t>1004</w:t>
            </w:r>
          </w:p>
        </w:tc>
        <w:tc>
          <w:tcPr>
            <w:tcW w:w="1531" w:type="dxa"/>
          </w:tcPr>
          <w:p w:rsidR="00706ADE" w:rsidRDefault="00706ADE">
            <w:pPr>
              <w:pStyle w:val="ConsPlusNormal"/>
            </w:pPr>
            <w:r>
              <w:t>Г3204R0820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213611,6</w:t>
            </w:r>
          </w:p>
        </w:tc>
      </w:tr>
      <w:tr w:rsidR="00706ADE">
        <w:tc>
          <w:tcPr>
            <w:tcW w:w="3288" w:type="dxa"/>
          </w:tcPr>
          <w:p w:rsidR="00706ADE" w:rsidRDefault="00706ADE">
            <w:pPr>
              <w:pStyle w:val="ConsPlusNormal"/>
            </w:pPr>
            <w:r>
              <w:lastRenderedPageBreak/>
              <w:t>Межбюджетные трансферты</w:t>
            </w:r>
          </w:p>
        </w:tc>
        <w:tc>
          <w:tcPr>
            <w:tcW w:w="510" w:type="dxa"/>
          </w:tcPr>
          <w:p w:rsidR="00706ADE" w:rsidRDefault="00706ADE">
            <w:pPr>
              <w:pStyle w:val="ConsPlusNormal"/>
            </w:pPr>
            <w:r>
              <w:t>007</w:t>
            </w:r>
          </w:p>
        </w:tc>
        <w:tc>
          <w:tcPr>
            <w:tcW w:w="624" w:type="dxa"/>
          </w:tcPr>
          <w:p w:rsidR="00706ADE" w:rsidRDefault="00706ADE">
            <w:pPr>
              <w:pStyle w:val="ConsPlusNormal"/>
            </w:pPr>
            <w:r>
              <w:t>1000</w:t>
            </w:r>
          </w:p>
        </w:tc>
        <w:tc>
          <w:tcPr>
            <w:tcW w:w="624" w:type="dxa"/>
          </w:tcPr>
          <w:p w:rsidR="00706ADE" w:rsidRDefault="00706ADE">
            <w:pPr>
              <w:pStyle w:val="ConsPlusNormal"/>
            </w:pPr>
            <w:r>
              <w:t>1004</w:t>
            </w:r>
          </w:p>
        </w:tc>
        <w:tc>
          <w:tcPr>
            <w:tcW w:w="1531" w:type="dxa"/>
          </w:tcPr>
          <w:p w:rsidR="00706ADE" w:rsidRDefault="00706ADE">
            <w:pPr>
              <w:pStyle w:val="ConsPlusNormal"/>
            </w:pPr>
            <w:r>
              <w:t>Г3204R0820</w:t>
            </w:r>
          </w:p>
        </w:tc>
        <w:tc>
          <w:tcPr>
            <w:tcW w:w="604"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213611,6</w:t>
            </w:r>
          </w:p>
        </w:tc>
      </w:tr>
      <w:tr w:rsidR="00706ADE">
        <w:tc>
          <w:tcPr>
            <w:tcW w:w="3288" w:type="dxa"/>
          </w:tcPr>
          <w:p w:rsidR="00706ADE" w:rsidRDefault="00706ADE">
            <w:pPr>
              <w:pStyle w:val="ConsPlusNormal"/>
            </w:pPr>
            <w:r>
              <w:t>Субвенции</w:t>
            </w:r>
          </w:p>
        </w:tc>
        <w:tc>
          <w:tcPr>
            <w:tcW w:w="510" w:type="dxa"/>
          </w:tcPr>
          <w:p w:rsidR="00706ADE" w:rsidRDefault="00706ADE">
            <w:pPr>
              <w:pStyle w:val="ConsPlusNormal"/>
            </w:pPr>
            <w:r>
              <w:t>007</w:t>
            </w:r>
          </w:p>
        </w:tc>
        <w:tc>
          <w:tcPr>
            <w:tcW w:w="624" w:type="dxa"/>
          </w:tcPr>
          <w:p w:rsidR="00706ADE" w:rsidRDefault="00706ADE">
            <w:pPr>
              <w:pStyle w:val="ConsPlusNormal"/>
            </w:pPr>
            <w:r>
              <w:t>1000</w:t>
            </w:r>
          </w:p>
        </w:tc>
        <w:tc>
          <w:tcPr>
            <w:tcW w:w="624" w:type="dxa"/>
          </w:tcPr>
          <w:p w:rsidR="00706ADE" w:rsidRDefault="00706ADE">
            <w:pPr>
              <w:pStyle w:val="ConsPlusNormal"/>
            </w:pPr>
            <w:r>
              <w:t>1004</w:t>
            </w:r>
          </w:p>
        </w:tc>
        <w:tc>
          <w:tcPr>
            <w:tcW w:w="1531" w:type="dxa"/>
          </w:tcPr>
          <w:p w:rsidR="00706ADE" w:rsidRDefault="00706ADE">
            <w:pPr>
              <w:pStyle w:val="ConsPlusNormal"/>
            </w:pPr>
            <w:r>
              <w:t>Г3204R0820</w:t>
            </w:r>
          </w:p>
        </w:tc>
        <w:tc>
          <w:tcPr>
            <w:tcW w:w="604" w:type="dxa"/>
          </w:tcPr>
          <w:p w:rsidR="00706ADE" w:rsidRDefault="00706ADE">
            <w:pPr>
              <w:pStyle w:val="ConsPlusNormal"/>
            </w:pPr>
            <w:r>
              <w:t>530</w:t>
            </w:r>
          </w:p>
        </w:tc>
        <w:tc>
          <w:tcPr>
            <w:tcW w:w="510" w:type="dxa"/>
          </w:tcPr>
          <w:p w:rsidR="00706ADE" w:rsidRDefault="00706ADE">
            <w:pPr>
              <w:pStyle w:val="ConsPlusNormal"/>
            </w:pPr>
          </w:p>
        </w:tc>
        <w:tc>
          <w:tcPr>
            <w:tcW w:w="1361" w:type="dxa"/>
          </w:tcPr>
          <w:p w:rsidR="00706ADE" w:rsidRDefault="00706ADE">
            <w:pPr>
              <w:pStyle w:val="ConsPlusNormal"/>
            </w:pPr>
            <w:r>
              <w:t>213611,6</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007</w:t>
            </w:r>
          </w:p>
        </w:tc>
        <w:tc>
          <w:tcPr>
            <w:tcW w:w="624" w:type="dxa"/>
          </w:tcPr>
          <w:p w:rsidR="00706ADE" w:rsidRDefault="00706ADE">
            <w:pPr>
              <w:pStyle w:val="ConsPlusNormal"/>
            </w:pPr>
            <w:r>
              <w:t>1000</w:t>
            </w:r>
          </w:p>
        </w:tc>
        <w:tc>
          <w:tcPr>
            <w:tcW w:w="624" w:type="dxa"/>
          </w:tcPr>
          <w:p w:rsidR="00706ADE" w:rsidRDefault="00706ADE">
            <w:pPr>
              <w:pStyle w:val="ConsPlusNormal"/>
            </w:pPr>
            <w:r>
              <w:t>1004</w:t>
            </w:r>
          </w:p>
        </w:tc>
        <w:tc>
          <w:tcPr>
            <w:tcW w:w="1531" w:type="dxa"/>
          </w:tcPr>
          <w:p w:rsidR="00706ADE" w:rsidRDefault="00706ADE">
            <w:pPr>
              <w:pStyle w:val="ConsPlusNormal"/>
            </w:pPr>
            <w:r>
              <w:t>Г3204R0820</w:t>
            </w:r>
          </w:p>
        </w:tc>
        <w:tc>
          <w:tcPr>
            <w:tcW w:w="604" w:type="dxa"/>
          </w:tcPr>
          <w:p w:rsidR="00706ADE" w:rsidRDefault="00706ADE">
            <w:pPr>
              <w:pStyle w:val="ConsPlusNormal"/>
            </w:pPr>
            <w:r>
              <w:t>530</w:t>
            </w:r>
          </w:p>
        </w:tc>
        <w:tc>
          <w:tcPr>
            <w:tcW w:w="510" w:type="dxa"/>
          </w:tcPr>
          <w:p w:rsidR="00706ADE" w:rsidRDefault="00706ADE">
            <w:pPr>
              <w:pStyle w:val="ConsPlusNormal"/>
            </w:pPr>
            <w:r>
              <w:t>1</w:t>
            </w:r>
          </w:p>
        </w:tc>
        <w:tc>
          <w:tcPr>
            <w:tcW w:w="1361" w:type="dxa"/>
          </w:tcPr>
          <w:p w:rsidR="00706ADE" w:rsidRDefault="00706ADE">
            <w:pPr>
              <w:pStyle w:val="ConsPlusNormal"/>
            </w:pPr>
            <w:r>
              <w:t>213611,6</w:t>
            </w:r>
          </w:p>
        </w:tc>
      </w:tr>
      <w:tr w:rsidR="00706ADE">
        <w:tc>
          <w:tcPr>
            <w:tcW w:w="3288" w:type="dxa"/>
          </w:tcPr>
          <w:p w:rsidR="00706ADE" w:rsidRDefault="00706ADE">
            <w:pPr>
              <w:pStyle w:val="ConsPlusNormal"/>
            </w:pPr>
            <w:r>
              <w:t>ФИЗИЧЕСКАЯ КУЛЬТУРА И СПОРТ</w:t>
            </w:r>
          </w:p>
        </w:tc>
        <w:tc>
          <w:tcPr>
            <w:tcW w:w="510" w:type="dxa"/>
          </w:tcPr>
          <w:p w:rsidR="00706ADE" w:rsidRDefault="00706ADE">
            <w:pPr>
              <w:pStyle w:val="ConsPlusNormal"/>
            </w:pPr>
            <w:r>
              <w:t>007</w:t>
            </w:r>
          </w:p>
        </w:tc>
        <w:tc>
          <w:tcPr>
            <w:tcW w:w="624" w:type="dxa"/>
          </w:tcPr>
          <w:p w:rsidR="00706ADE" w:rsidRDefault="00706ADE">
            <w:pPr>
              <w:pStyle w:val="ConsPlusNormal"/>
            </w:pPr>
            <w:r>
              <w:t>1100</w:t>
            </w: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145209,9</w:t>
            </w:r>
          </w:p>
        </w:tc>
      </w:tr>
      <w:tr w:rsidR="00706ADE">
        <w:tc>
          <w:tcPr>
            <w:tcW w:w="3288" w:type="dxa"/>
          </w:tcPr>
          <w:p w:rsidR="00706ADE" w:rsidRDefault="00706ADE">
            <w:pPr>
              <w:pStyle w:val="ConsPlusNormal"/>
            </w:pPr>
            <w:r>
              <w:t>Массовый спорт</w:t>
            </w:r>
          </w:p>
        </w:tc>
        <w:tc>
          <w:tcPr>
            <w:tcW w:w="510" w:type="dxa"/>
          </w:tcPr>
          <w:p w:rsidR="00706ADE" w:rsidRDefault="00706ADE">
            <w:pPr>
              <w:pStyle w:val="ConsPlusNormal"/>
            </w:pPr>
            <w:r>
              <w:t>007</w:t>
            </w:r>
          </w:p>
        </w:tc>
        <w:tc>
          <w:tcPr>
            <w:tcW w:w="624" w:type="dxa"/>
          </w:tcPr>
          <w:p w:rsidR="00706ADE" w:rsidRDefault="00706ADE">
            <w:pPr>
              <w:pStyle w:val="ConsPlusNormal"/>
            </w:pPr>
            <w:r>
              <w:t>1100</w:t>
            </w:r>
          </w:p>
        </w:tc>
        <w:tc>
          <w:tcPr>
            <w:tcW w:w="624" w:type="dxa"/>
          </w:tcPr>
          <w:p w:rsidR="00706ADE" w:rsidRDefault="00706ADE">
            <w:pPr>
              <w:pStyle w:val="ConsPlusNormal"/>
            </w:pPr>
            <w:r>
              <w:t>1102</w:t>
            </w: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145209,9</w:t>
            </w:r>
          </w:p>
        </w:tc>
      </w:tr>
      <w:tr w:rsidR="00706ADE">
        <w:tc>
          <w:tcPr>
            <w:tcW w:w="3288" w:type="dxa"/>
          </w:tcPr>
          <w:p w:rsidR="00706ADE" w:rsidRDefault="00706ADE">
            <w:pPr>
              <w:pStyle w:val="ConsPlusNormal"/>
            </w:pPr>
            <w:r>
              <w:t>Непрограммная часть областного бюджета</w:t>
            </w:r>
          </w:p>
        </w:tc>
        <w:tc>
          <w:tcPr>
            <w:tcW w:w="510" w:type="dxa"/>
          </w:tcPr>
          <w:p w:rsidR="00706ADE" w:rsidRDefault="00706ADE">
            <w:pPr>
              <w:pStyle w:val="ConsPlusNormal"/>
            </w:pPr>
            <w:r>
              <w:t>007</w:t>
            </w:r>
          </w:p>
        </w:tc>
        <w:tc>
          <w:tcPr>
            <w:tcW w:w="624" w:type="dxa"/>
          </w:tcPr>
          <w:p w:rsidR="00706ADE" w:rsidRDefault="00706ADE">
            <w:pPr>
              <w:pStyle w:val="ConsPlusNormal"/>
            </w:pPr>
            <w:r>
              <w:t>1100</w:t>
            </w:r>
          </w:p>
        </w:tc>
        <w:tc>
          <w:tcPr>
            <w:tcW w:w="624" w:type="dxa"/>
          </w:tcPr>
          <w:p w:rsidR="00706ADE" w:rsidRDefault="00706ADE">
            <w:pPr>
              <w:pStyle w:val="ConsPlusNormal"/>
            </w:pPr>
            <w:r>
              <w:t>1102</w:t>
            </w:r>
          </w:p>
        </w:tc>
        <w:tc>
          <w:tcPr>
            <w:tcW w:w="1531" w:type="dxa"/>
          </w:tcPr>
          <w:p w:rsidR="00706ADE" w:rsidRDefault="00706ADE">
            <w:pPr>
              <w:pStyle w:val="ConsPlusNormal"/>
            </w:pPr>
            <w:r>
              <w:t>БП00000000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35116,4</w:t>
            </w:r>
          </w:p>
        </w:tc>
      </w:tr>
      <w:tr w:rsidR="00706ADE">
        <w:tc>
          <w:tcPr>
            <w:tcW w:w="3288" w:type="dxa"/>
          </w:tcPr>
          <w:p w:rsidR="00706ADE" w:rsidRDefault="00706ADE">
            <w:pPr>
              <w:pStyle w:val="ConsPlusNormal"/>
            </w:pPr>
            <w:r>
              <w:t>Капитальное строительство</w:t>
            </w:r>
          </w:p>
        </w:tc>
        <w:tc>
          <w:tcPr>
            <w:tcW w:w="510" w:type="dxa"/>
          </w:tcPr>
          <w:p w:rsidR="00706ADE" w:rsidRDefault="00706ADE">
            <w:pPr>
              <w:pStyle w:val="ConsPlusNormal"/>
            </w:pPr>
            <w:r>
              <w:t>007</w:t>
            </w:r>
          </w:p>
        </w:tc>
        <w:tc>
          <w:tcPr>
            <w:tcW w:w="624" w:type="dxa"/>
          </w:tcPr>
          <w:p w:rsidR="00706ADE" w:rsidRDefault="00706ADE">
            <w:pPr>
              <w:pStyle w:val="ConsPlusNormal"/>
            </w:pPr>
            <w:r>
              <w:t>1100</w:t>
            </w:r>
          </w:p>
        </w:tc>
        <w:tc>
          <w:tcPr>
            <w:tcW w:w="624" w:type="dxa"/>
          </w:tcPr>
          <w:p w:rsidR="00706ADE" w:rsidRDefault="00706ADE">
            <w:pPr>
              <w:pStyle w:val="ConsPlusNormal"/>
            </w:pPr>
            <w:r>
              <w:t>1102</w:t>
            </w:r>
          </w:p>
        </w:tc>
        <w:tc>
          <w:tcPr>
            <w:tcW w:w="1531" w:type="dxa"/>
          </w:tcPr>
          <w:p w:rsidR="00706ADE" w:rsidRDefault="00706ADE">
            <w:pPr>
              <w:pStyle w:val="ConsPlusNormal"/>
            </w:pPr>
            <w:r>
              <w:t>БП00072310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35116,4</w:t>
            </w:r>
          </w:p>
        </w:tc>
      </w:tr>
      <w:tr w:rsidR="00706ADE">
        <w:tc>
          <w:tcPr>
            <w:tcW w:w="3288" w:type="dxa"/>
          </w:tcPr>
          <w:p w:rsidR="00706ADE" w:rsidRDefault="00706ADE">
            <w:pPr>
              <w:pStyle w:val="ConsPlusNormal"/>
            </w:pPr>
            <w:r>
              <w:t>Капитальные вложения в объекты недвижимого имущества государственной (муниципальной) собственности</w:t>
            </w:r>
          </w:p>
        </w:tc>
        <w:tc>
          <w:tcPr>
            <w:tcW w:w="510" w:type="dxa"/>
          </w:tcPr>
          <w:p w:rsidR="00706ADE" w:rsidRDefault="00706ADE">
            <w:pPr>
              <w:pStyle w:val="ConsPlusNormal"/>
            </w:pPr>
            <w:r>
              <w:t>007</w:t>
            </w:r>
          </w:p>
        </w:tc>
        <w:tc>
          <w:tcPr>
            <w:tcW w:w="624" w:type="dxa"/>
          </w:tcPr>
          <w:p w:rsidR="00706ADE" w:rsidRDefault="00706ADE">
            <w:pPr>
              <w:pStyle w:val="ConsPlusNormal"/>
            </w:pPr>
            <w:r>
              <w:t>1100</w:t>
            </w:r>
          </w:p>
        </w:tc>
        <w:tc>
          <w:tcPr>
            <w:tcW w:w="624" w:type="dxa"/>
          </w:tcPr>
          <w:p w:rsidR="00706ADE" w:rsidRDefault="00706ADE">
            <w:pPr>
              <w:pStyle w:val="ConsPlusNormal"/>
            </w:pPr>
            <w:r>
              <w:t>1102</w:t>
            </w:r>
          </w:p>
        </w:tc>
        <w:tc>
          <w:tcPr>
            <w:tcW w:w="1531" w:type="dxa"/>
          </w:tcPr>
          <w:p w:rsidR="00706ADE" w:rsidRDefault="00706ADE">
            <w:pPr>
              <w:pStyle w:val="ConsPlusNormal"/>
            </w:pPr>
            <w:r>
              <w:t>БП00072310</w:t>
            </w:r>
          </w:p>
        </w:tc>
        <w:tc>
          <w:tcPr>
            <w:tcW w:w="604" w:type="dxa"/>
          </w:tcPr>
          <w:p w:rsidR="00706ADE" w:rsidRDefault="00706ADE">
            <w:pPr>
              <w:pStyle w:val="ConsPlusNormal"/>
            </w:pPr>
            <w:r>
              <w:t>400</w:t>
            </w:r>
          </w:p>
        </w:tc>
        <w:tc>
          <w:tcPr>
            <w:tcW w:w="510" w:type="dxa"/>
          </w:tcPr>
          <w:p w:rsidR="00706ADE" w:rsidRDefault="00706ADE">
            <w:pPr>
              <w:pStyle w:val="ConsPlusNormal"/>
            </w:pPr>
          </w:p>
        </w:tc>
        <w:tc>
          <w:tcPr>
            <w:tcW w:w="1361" w:type="dxa"/>
          </w:tcPr>
          <w:p w:rsidR="00706ADE" w:rsidRDefault="00706ADE">
            <w:pPr>
              <w:pStyle w:val="ConsPlusNormal"/>
            </w:pPr>
            <w:r>
              <w:t>35000,0</w:t>
            </w:r>
          </w:p>
        </w:tc>
      </w:tr>
      <w:tr w:rsidR="00706ADE">
        <w:tc>
          <w:tcPr>
            <w:tcW w:w="3288" w:type="dxa"/>
          </w:tcPr>
          <w:p w:rsidR="00706ADE" w:rsidRDefault="00706ADE">
            <w:pPr>
              <w:pStyle w:val="ConsPlusNormal"/>
            </w:pPr>
            <w:r>
              <w:t>Бюджетные инвестиции</w:t>
            </w:r>
          </w:p>
        </w:tc>
        <w:tc>
          <w:tcPr>
            <w:tcW w:w="510" w:type="dxa"/>
          </w:tcPr>
          <w:p w:rsidR="00706ADE" w:rsidRDefault="00706ADE">
            <w:pPr>
              <w:pStyle w:val="ConsPlusNormal"/>
            </w:pPr>
            <w:r>
              <w:t>007</w:t>
            </w:r>
          </w:p>
        </w:tc>
        <w:tc>
          <w:tcPr>
            <w:tcW w:w="624" w:type="dxa"/>
          </w:tcPr>
          <w:p w:rsidR="00706ADE" w:rsidRDefault="00706ADE">
            <w:pPr>
              <w:pStyle w:val="ConsPlusNormal"/>
            </w:pPr>
            <w:r>
              <w:t>1100</w:t>
            </w:r>
          </w:p>
        </w:tc>
        <w:tc>
          <w:tcPr>
            <w:tcW w:w="624" w:type="dxa"/>
          </w:tcPr>
          <w:p w:rsidR="00706ADE" w:rsidRDefault="00706ADE">
            <w:pPr>
              <w:pStyle w:val="ConsPlusNormal"/>
            </w:pPr>
            <w:r>
              <w:t>1102</w:t>
            </w:r>
          </w:p>
        </w:tc>
        <w:tc>
          <w:tcPr>
            <w:tcW w:w="1531" w:type="dxa"/>
          </w:tcPr>
          <w:p w:rsidR="00706ADE" w:rsidRDefault="00706ADE">
            <w:pPr>
              <w:pStyle w:val="ConsPlusNormal"/>
            </w:pPr>
            <w:r>
              <w:t>БП00072310</w:t>
            </w:r>
          </w:p>
        </w:tc>
        <w:tc>
          <w:tcPr>
            <w:tcW w:w="604" w:type="dxa"/>
          </w:tcPr>
          <w:p w:rsidR="00706ADE" w:rsidRDefault="00706ADE">
            <w:pPr>
              <w:pStyle w:val="ConsPlusNormal"/>
            </w:pPr>
            <w:r>
              <w:t>410</w:t>
            </w:r>
          </w:p>
        </w:tc>
        <w:tc>
          <w:tcPr>
            <w:tcW w:w="510" w:type="dxa"/>
          </w:tcPr>
          <w:p w:rsidR="00706ADE" w:rsidRDefault="00706ADE">
            <w:pPr>
              <w:pStyle w:val="ConsPlusNormal"/>
            </w:pPr>
          </w:p>
        </w:tc>
        <w:tc>
          <w:tcPr>
            <w:tcW w:w="1361" w:type="dxa"/>
          </w:tcPr>
          <w:p w:rsidR="00706ADE" w:rsidRDefault="00706ADE">
            <w:pPr>
              <w:pStyle w:val="ConsPlusNormal"/>
            </w:pPr>
            <w:r>
              <w:t>35000,0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007</w:t>
            </w:r>
          </w:p>
        </w:tc>
        <w:tc>
          <w:tcPr>
            <w:tcW w:w="624" w:type="dxa"/>
          </w:tcPr>
          <w:p w:rsidR="00706ADE" w:rsidRDefault="00706ADE">
            <w:pPr>
              <w:pStyle w:val="ConsPlusNormal"/>
            </w:pPr>
            <w:r>
              <w:t>1100</w:t>
            </w:r>
          </w:p>
        </w:tc>
        <w:tc>
          <w:tcPr>
            <w:tcW w:w="624" w:type="dxa"/>
          </w:tcPr>
          <w:p w:rsidR="00706ADE" w:rsidRDefault="00706ADE">
            <w:pPr>
              <w:pStyle w:val="ConsPlusNormal"/>
            </w:pPr>
            <w:r>
              <w:t>1102</w:t>
            </w:r>
          </w:p>
        </w:tc>
        <w:tc>
          <w:tcPr>
            <w:tcW w:w="1531" w:type="dxa"/>
          </w:tcPr>
          <w:p w:rsidR="00706ADE" w:rsidRDefault="00706ADE">
            <w:pPr>
              <w:pStyle w:val="ConsPlusNormal"/>
            </w:pPr>
            <w:r>
              <w:t>БП00072310</w:t>
            </w:r>
          </w:p>
        </w:tc>
        <w:tc>
          <w:tcPr>
            <w:tcW w:w="604" w:type="dxa"/>
          </w:tcPr>
          <w:p w:rsidR="00706ADE" w:rsidRDefault="00706ADE">
            <w:pPr>
              <w:pStyle w:val="ConsPlusNormal"/>
            </w:pPr>
            <w:r>
              <w:t>410</w:t>
            </w:r>
          </w:p>
        </w:tc>
        <w:tc>
          <w:tcPr>
            <w:tcW w:w="510" w:type="dxa"/>
          </w:tcPr>
          <w:p w:rsidR="00706ADE" w:rsidRDefault="00706ADE">
            <w:pPr>
              <w:pStyle w:val="ConsPlusNormal"/>
            </w:pPr>
            <w:r>
              <w:t>1</w:t>
            </w:r>
          </w:p>
        </w:tc>
        <w:tc>
          <w:tcPr>
            <w:tcW w:w="1361" w:type="dxa"/>
          </w:tcPr>
          <w:p w:rsidR="00706ADE" w:rsidRDefault="00706ADE">
            <w:pPr>
              <w:pStyle w:val="ConsPlusNormal"/>
            </w:pPr>
            <w:r>
              <w:t>35000,0</w:t>
            </w:r>
          </w:p>
        </w:tc>
      </w:tr>
      <w:tr w:rsidR="00706ADE">
        <w:tc>
          <w:tcPr>
            <w:tcW w:w="3288" w:type="dxa"/>
          </w:tcPr>
          <w:p w:rsidR="00706ADE" w:rsidRDefault="00706ADE">
            <w:pPr>
              <w:pStyle w:val="ConsPlusNormal"/>
            </w:pPr>
            <w:r>
              <w:t>Иные бюджетные ассигнования</w:t>
            </w:r>
          </w:p>
        </w:tc>
        <w:tc>
          <w:tcPr>
            <w:tcW w:w="510" w:type="dxa"/>
          </w:tcPr>
          <w:p w:rsidR="00706ADE" w:rsidRDefault="00706ADE">
            <w:pPr>
              <w:pStyle w:val="ConsPlusNormal"/>
            </w:pPr>
            <w:r>
              <w:t>007</w:t>
            </w:r>
          </w:p>
        </w:tc>
        <w:tc>
          <w:tcPr>
            <w:tcW w:w="624" w:type="dxa"/>
          </w:tcPr>
          <w:p w:rsidR="00706ADE" w:rsidRDefault="00706ADE">
            <w:pPr>
              <w:pStyle w:val="ConsPlusNormal"/>
            </w:pPr>
            <w:r>
              <w:t>1100</w:t>
            </w:r>
          </w:p>
        </w:tc>
        <w:tc>
          <w:tcPr>
            <w:tcW w:w="624" w:type="dxa"/>
          </w:tcPr>
          <w:p w:rsidR="00706ADE" w:rsidRDefault="00706ADE">
            <w:pPr>
              <w:pStyle w:val="ConsPlusNormal"/>
            </w:pPr>
            <w:r>
              <w:t>1102</w:t>
            </w:r>
          </w:p>
        </w:tc>
        <w:tc>
          <w:tcPr>
            <w:tcW w:w="1531" w:type="dxa"/>
          </w:tcPr>
          <w:p w:rsidR="00706ADE" w:rsidRDefault="00706ADE">
            <w:pPr>
              <w:pStyle w:val="ConsPlusNormal"/>
            </w:pPr>
            <w:r>
              <w:t>БП00072310</w:t>
            </w:r>
          </w:p>
        </w:tc>
        <w:tc>
          <w:tcPr>
            <w:tcW w:w="604"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116,4</w:t>
            </w:r>
          </w:p>
        </w:tc>
      </w:tr>
      <w:tr w:rsidR="00706ADE">
        <w:tc>
          <w:tcPr>
            <w:tcW w:w="3288" w:type="dxa"/>
          </w:tcPr>
          <w:p w:rsidR="00706ADE" w:rsidRDefault="00706ADE">
            <w:pPr>
              <w:pStyle w:val="ConsPlusNormal"/>
            </w:pPr>
            <w:r>
              <w:t>Исполнение судебных актов</w:t>
            </w:r>
          </w:p>
        </w:tc>
        <w:tc>
          <w:tcPr>
            <w:tcW w:w="510" w:type="dxa"/>
          </w:tcPr>
          <w:p w:rsidR="00706ADE" w:rsidRDefault="00706ADE">
            <w:pPr>
              <w:pStyle w:val="ConsPlusNormal"/>
            </w:pPr>
            <w:r>
              <w:t>007</w:t>
            </w:r>
          </w:p>
        </w:tc>
        <w:tc>
          <w:tcPr>
            <w:tcW w:w="624" w:type="dxa"/>
          </w:tcPr>
          <w:p w:rsidR="00706ADE" w:rsidRDefault="00706ADE">
            <w:pPr>
              <w:pStyle w:val="ConsPlusNormal"/>
            </w:pPr>
            <w:r>
              <w:t>1100</w:t>
            </w:r>
          </w:p>
        </w:tc>
        <w:tc>
          <w:tcPr>
            <w:tcW w:w="624" w:type="dxa"/>
          </w:tcPr>
          <w:p w:rsidR="00706ADE" w:rsidRDefault="00706ADE">
            <w:pPr>
              <w:pStyle w:val="ConsPlusNormal"/>
            </w:pPr>
            <w:r>
              <w:t>1102</w:t>
            </w:r>
          </w:p>
        </w:tc>
        <w:tc>
          <w:tcPr>
            <w:tcW w:w="1531" w:type="dxa"/>
          </w:tcPr>
          <w:p w:rsidR="00706ADE" w:rsidRDefault="00706ADE">
            <w:pPr>
              <w:pStyle w:val="ConsPlusNormal"/>
            </w:pPr>
            <w:r>
              <w:t>БП00072310</w:t>
            </w:r>
          </w:p>
        </w:tc>
        <w:tc>
          <w:tcPr>
            <w:tcW w:w="604" w:type="dxa"/>
          </w:tcPr>
          <w:p w:rsidR="00706ADE" w:rsidRDefault="00706ADE">
            <w:pPr>
              <w:pStyle w:val="ConsPlusNormal"/>
            </w:pPr>
            <w:r>
              <w:t>830</w:t>
            </w:r>
          </w:p>
        </w:tc>
        <w:tc>
          <w:tcPr>
            <w:tcW w:w="510" w:type="dxa"/>
          </w:tcPr>
          <w:p w:rsidR="00706ADE" w:rsidRDefault="00706ADE">
            <w:pPr>
              <w:pStyle w:val="ConsPlusNormal"/>
            </w:pPr>
          </w:p>
        </w:tc>
        <w:tc>
          <w:tcPr>
            <w:tcW w:w="1361" w:type="dxa"/>
          </w:tcPr>
          <w:p w:rsidR="00706ADE" w:rsidRDefault="00706ADE">
            <w:pPr>
              <w:pStyle w:val="ConsPlusNormal"/>
            </w:pPr>
            <w:r>
              <w:t>104,6</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007</w:t>
            </w:r>
          </w:p>
        </w:tc>
        <w:tc>
          <w:tcPr>
            <w:tcW w:w="624" w:type="dxa"/>
          </w:tcPr>
          <w:p w:rsidR="00706ADE" w:rsidRDefault="00706ADE">
            <w:pPr>
              <w:pStyle w:val="ConsPlusNormal"/>
            </w:pPr>
            <w:r>
              <w:t>1100</w:t>
            </w:r>
          </w:p>
        </w:tc>
        <w:tc>
          <w:tcPr>
            <w:tcW w:w="624" w:type="dxa"/>
          </w:tcPr>
          <w:p w:rsidR="00706ADE" w:rsidRDefault="00706ADE">
            <w:pPr>
              <w:pStyle w:val="ConsPlusNormal"/>
            </w:pPr>
            <w:r>
              <w:t>1102</w:t>
            </w:r>
          </w:p>
        </w:tc>
        <w:tc>
          <w:tcPr>
            <w:tcW w:w="1531" w:type="dxa"/>
          </w:tcPr>
          <w:p w:rsidR="00706ADE" w:rsidRDefault="00706ADE">
            <w:pPr>
              <w:pStyle w:val="ConsPlusNormal"/>
            </w:pPr>
            <w:r>
              <w:t>БП00072310</w:t>
            </w:r>
          </w:p>
        </w:tc>
        <w:tc>
          <w:tcPr>
            <w:tcW w:w="604" w:type="dxa"/>
          </w:tcPr>
          <w:p w:rsidR="00706ADE" w:rsidRDefault="00706ADE">
            <w:pPr>
              <w:pStyle w:val="ConsPlusNormal"/>
            </w:pPr>
            <w:r>
              <w:t>830</w:t>
            </w:r>
          </w:p>
        </w:tc>
        <w:tc>
          <w:tcPr>
            <w:tcW w:w="510" w:type="dxa"/>
          </w:tcPr>
          <w:p w:rsidR="00706ADE" w:rsidRDefault="00706ADE">
            <w:pPr>
              <w:pStyle w:val="ConsPlusNormal"/>
            </w:pPr>
            <w:r>
              <w:t>1</w:t>
            </w:r>
          </w:p>
        </w:tc>
        <w:tc>
          <w:tcPr>
            <w:tcW w:w="1361" w:type="dxa"/>
          </w:tcPr>
          <w:p w:rsidR="00706ADE" w:rsidRDefault="00706ADE">
            <w:pPr>
              <w:pStyle w:val="ConsPlusNormal"/>
            </w:pPr>
            <w:r>
              <w:t>104,6</w:t>
            </w:r>
          </w:p>
        </w:tc>
      </w:tr>
      <w:tr w:rsidR="00706ADE">
        <w:tc>
          <w:tcPr>
            <w:tcW w:w="3288" w:type="dxa"/>
          </w:tcPr>
          <w:p w:rsidR="00706ADE" w:rsidRDefault="00706ADE">
            <w:pPr>
              <w:pStyle w:val="ConsPlusNormal"/>
            </w:pPr>
            <w:r>
              <w:t>Уплата налогов, сборов и иных платежей</w:t>
            </w:r>
          </w:p>
        </w:tc>
        <w:tc>
          <w:tcPr>
            <w:tcW w:w="510" w:type="dxa"/>
          </w:tcPr>
          <w:p w:rsidR="00706ADE" w:rsidRDefault="00706ADE">
            <w:pPr>
              <w:pStyle w:val="ConsPlusNormal"/>
            </w:pPr>
            <w:r>
              <w:t>007</w:t>
            </w:r>
          </w:p>
        </w:tc>
        <w:tc>
          <w:tcPr>
            <w:tcW w:w="624" w:type="dxa"/>
          </w:tcPr>
          <w:p w:rsidR="00706ADE" w:rsidRDefault="00706ADE">
            <w:pPr>
              <w:pStyle w:val="ConsPlusNormal"/>
            </w:pPr>
            <w:r>
              <w:t>1100</w:t>
            </w:r>
          </w:p>
        </w:tc>
        <w:tc>
          <w:tcPr>
            <w:tcW w:w="624" w:type="dxa"/>
          </w:tcPr>
          <w:p w:rsidR="00706ADE" w:rsidRDefault="00706ADE">
            <w:pPr>
              <w:pStyle w:val="ConsPlusNormal"/>
            </w:pPr>
            <w:r>
              <w:t>1102</w:t>
            </w:r>
          </w:p>
        </w:tc>
        <w:tc>
          <w:tcPr>
            <w:tcW w:w="1531" w:type="dxa"/>
          </w:tcPr>
          <w:p w:rsidR="00706ADE" w:rsidRDefault="00706ADE">
            <w:pPr>
              <w:pStyle w:val="ConsPlusNormal"/>
            </w:pPr>
            <w:r>
              <w:t>БП00072310</w:t>
            </w:r>
          </w:p>
        </w:tc>
        <w:tc>
          <w:tcPr>
            <w:tcW w:w="604" w:type="dxa"/>
          </w:tcPr>
          <w:p w:rsidR="00706ADE" w:rsidRDefault="00706ADE">
            <w:pPr>
              <w:pStyle w:val="ConsPlusNormal"/>
            </w:pPr>
            <w:r>
              <w:t>850</w:t>
            </w:r>
          </w:p>
        </w:tc>
        <w:tc>
          <w:tcPr>
            <w:tcW w:w="510" w:type="dxa"/>
          </w:tcPr>
          <w:p w:rsidR="00706ADE" w:rsidRDefault="00706ADE">
            <w:pPr>
              <w:pStyle w:val="ConsPlusNormal"/>
            </w:pPr>
          </w:p>
        </w:tc>
        <w:tc>
          <w:tcPr>
            <w:tcW w:w="1361" w:type="dxa"/>
          </w:tcPr>
          <w:p w:rsidR="00706ADE" w:rsidRDefault="00706ADE">
            <w:pPr>
              <w:pStyle w:val="ConsPlusNormal"/>
            </w:pPr>
            <w:r>
              <w:t>11,8</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007</w:t>
            </w:r>
          </w:p>
        </w:tc>
        <w:tc>
          <w:tcPr>
            <w:tcW w:w="624" w:type="dxa"/>
          </w:tcPr>
          <w:p w:rsidR="00706ADE" w:rsidRDefault="00706ADE">
            <w:pPr>
              <w:pStyle w:val="ConsPlusNormal"/>
            </w:pPr>
            <w:r>
              <w:t>1100</w:t>
            </w:r>
          </w:p>
        </w:tc>
        <w:tc>
          <w:tcPr>
            <w:tcW w:w="624" w:type="dxa"/>
          </w:tcPr>
          <w:p w:rsidR="00706ADE" w:rsidRDefault="00706ADE">
            <w:pPr>
              <w:pStyle w:val="ConsPlusNormal"/>
            </w:pPr>
            <w:r>
              <w:t>1102</w:t>
            </w:r>
          </w:p>
        </w:tc>
        <w:tc>
          <w:tcPr>
            <w:tcW w:w="1531" w:type="dxa"/>
          </w:tcPr>
          <w:p w:rsidR="00706ADE" w:rsidRDefault="00706ADE">
            <w:pPr>
              <w:pStyle w:val="ConsPlusNormal"/>
            </w:pPr>
            <w:r>
              <w:t>БП00072310</w:t>
            </w:r>
          </w:p>
        </w:tc>
        <w:tc>
          <w:tcPr>
            <w:tcW w:w="604" w:type="dxa"/>
          </w:tcPr>
          <w:p w:rsidR="00706ADE" w:rsidRDefault="00706ADE">
            <w:pPr>
              <w:pStyle w:val="ConsPlusNormal"/>
            </w:pPr>
            <w:r>
              <w:t>850</w:t>
            </w:r>
          </w:p>
        </w:tc>
        <w:tc>
          <w:tcPr>
            <w:tcW w:w="510" w:type="dxa"/>
          </w:tcPr>
          <w:p w:rsidR="00706ADE" w:rsidRDefault="00706ADE">
            <w:pPr>
              <w:pStyle w:val="ConsPlusNormal"/>
            </w:pPr>
            <w:r>
              <w:t>1</w:t>
            </w:r>
          </w:p>
        </w:tc>
        <w:tc>
          <w:tcPr>
            <w:tcW w:w="1361" w:type="dxa"/>
          </w:tcPr>
          <w:p w:rsidR="00706ADE" w:rsidRDefault="00706ADE">
            <w:pPr>
              <w:pStyle w:val="ConsPlusNormal"/>
            </w:pPr>
            <w:r>
              <w:t>11,8</w:t>
            </w:r>
          </w:p>
        </w:tc>
      </w:tr>
      <w:tr w:rsidR="00706ADE">
        <w:tc>
          <w:tcPr>
            <w:tcW w:w="3288" w:type="dxa"/>
          </w:tcPr>
          <w:p w:rsidR="00706ADE" w:rsidRDefault="00706ADE">
            <w:pPr>
              <w:pStyle w:val="ConsPlusNormal"/>
            </w:pPr>
            <w:r>
              <w:t xml:space="preserve">Государственная </w:t>
            </w:r>
            <w:hyperlink r:id="rId447" w:history="1">
              <w:r>
                <w:rPr>
                  <w:color w:val="0000FF"/>
                </w:rPr>
                <w:t>программа</w:t>
              </w:r>
            </w:hyperlink>
            <w:r>
              <w:t xml:space="preserve"> Орловской области "Физическая культура и спорт в Орловской области"</w:t>
            </w:r>
          </w:p>
        </w:tc>
        <w:tc>
          <w:tcPr>
            <w:tcW w:w="510" w:type="dxa"/>
          </w:tcPr>
          <w:p w:rsidR="00706ADE" w:rsidRDefault="00706ADE">
            <w:pPr>
              <w:pStyle w:val="ConsPlusNormal"/>
            </w:pPr>
            <w:r>
              <w:t>007</w:t>
            </w:r>
          </w:p>
        </w:tc>
        <w:tc>
          <w:tcPr>
            <w:tcW w:w="624" w:type="dxa"/>
          </w:tcPr>
          <w:p w:rsidR="00706ADE" w:rsidRDefault="00706ADE">
            <w:pPr>
              <w:pStyle w:val="ConsPlusNormal"/>
            </w:pPr>
            <w:r>
              <w:t>1100</w:t>
            </w:r>
          </w:p>
        </w:tc>
        <w:tc>
          <w:tcPr>
            <w:tcW w:w="624" w:type="dxa"/>
          </w:tcPr>
          <w:p w:rsidR="00706ADE" w:rsidRDefault="00706ADE">
            <w:pPr>
              <w:pStyle w:val="ConsPlusNormal"/>
            </w:pPr>
            <w:r>
              <w:t>1102</w:t>
            </w:r>
          </w:p>
        </w:tc>
        <w:tc>
          <w:tcPr>
            <w:tcW w:w="1531" w:type="dxa"/>
          </w:tcPr>
          <w:p w:rsidR="00706ADE" w:rsidRDefault="00706ADE">
            <w:pPr>
              <w:pStyle w:val="ConsPlusNormal"/>
            </w:pPr>
            <w:r>
              <w:t>П500000000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45036,4</w:t>
            </w:r>
          </w:p>
        </w:tc>
      </w:tr>
      <w:tr w:rsidR="00706ADE">
        <w:tc>
          <w:tcPr>
            <w:tcW w:w="3288" w:type="dxa"/>
          </w:tcPr>
          <w:p w:rsidR="00706ADE" w:rsidRDefault="00706ADE">
            <w:pPr>
              <w:pStyle w:val="ConsPlusNormal"/>
            </w:pPr>
            <w:hyperlink r:id="rId448" w:history="1">
              <w:r>
                <w:rPr>
                  <w:color w:val="0000FF"/>
                </w:rPr>
                <w:t>Подпрограмма 5</w:t>
              </w:r>
            </w:hyperlink>
            <w:r>
              <w:t xml:space="preserve"> "Развитие спорта высших достижений и подготовка спортивного резерва"</w:t>
            </w:r>
          </w:p>
        </w:tc>
        <w:tc>
          <w:tcPr>
            <w:tcW w:w="510" w:type="dxa"/>
          </w:tcPr>
          <w:p w:rsidR="00706ADE" w:rsidRDefault="00706ADE">
            <w:pPr>
              <w:pStyle w:val="ConsPlusNormal"/>
            </w:pPr>
            <w:r>
              <w:t>007</w:t>
            </w:r>
          </w:p>
        </w:tc>
        <w:tc>
          <w:tcPr>
            <w:tcW w:w="624" w:type="dxa"/>
          </w:tcPr>
          <w:p w:rsidR="00706ADE" w:rsidRDefault="00706ADE">
            <w:pPr>
              <w:pStyle w:val="ConsPlusNormal"/>
            </w:pPr>
            <w:r>
              <w:t>1100</w:t>
            </w:r>
          </w:p>
        </w:tc>
        <w:tc>
          <w:tcPr>
            <w:tcW w:w="624" w:type="dxa"/>
          </w:tcPr>
          <w:p w:rsidR="00706ADE" w:rsidRDefault="00706ADE">
            <w:pPr>
              <w:pStyle w:val="ConsPlusNormal"/>
            </w:pPr>
            <w:r>
              <w:t>1102</w:t>
            </w:r>
          </w:p>
        </w:tc>
        <w:tc>
          <w:tcPr>
            <w:tcW w:w="1531" w:type="dxa"/>
          </w:tcPr>
          <w:p w:rsidR="00706ADE" w:rsidRDefault="00706ADE">
            <w:pPr>
              <w:pStyle w:val="ConsPlusNormal"/>
            </w:pPr>
            <w:r>
              <w:t>П550000000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45036,4</w:t>
            </w:r>
          </w:p>
        </w:tc>
      </w:tr>
      <w:tr w:rsidR="00706ADE">
        <w:tc>
          <w:tcPr>
            <w:tcW w:w="3288" w:type="dxa"/>
          </w:tcPr>
          <w:p w:rsidR="00706ADE" w:rsidRDefault="00706ADE">
            <w:pPr>
              <w:pStyle w:val="ConsPlusNormal"/>
            </w:pPr>
            <w:r>
              <w:t>Основное мероприятие "Капитальное строительство физкультурно-оздоровительных комплексов в муниципальных образованиях Орловской области"</w:t>
            </w:r>
          </w:p>
        </w:tc>
        <w:tc>
          <w:tcPr>
            <w:tcW w:w="510" w:type="dxa"/>
          </w:tcPr>
          <w:p w:rsidR="00706ADE" w:rsidRDefault="00706ADE">
            <w:pPr>
              <w:pStyle w:val="ConsPlusNormal"/>
            </w:pPr>
            <w:r>
              <w:t>007</w:t>
            </w:r>
          </w:p>
        </w:tc>
        <w:tc>
          <w:tcPr>
            <w:tcW w:w="624" w:type="dxa"/>
          </w:tcPr>
          <w:p w:rsidR="00706ADE" w:rsidRDefault="00706ADE">
            <w:pPr>
              <w:pStyle w:val="ConsPlusNormal"/>
            </w:pPr>
            <w:r>
              <w:t>1100</w:t>
            </w:r>
          </w:p>
        </w:tc>
        <w:tc>
          <w:tcPr>
            <w:tcW w:w="624" w:type="dxa"/>
          </w:tcPr>
          <w:p w:rsidR="00706ADE" w:rsidRDefault="00706ADE">
            <w:pPr>
              <w:pStyle w:val="ConsPlusNormal"/>
            </w:pPr>
            <w:r>
              <w:t>1102</w:t>
            </w:r>
          </w:p>
        </w:tc>
        <w:tc>
          <w:tcPr>
            <w:tcW w:w="1531" w:type="dxa"/>
          </w:tcPr>
          <w:p w:rsidR="00706ADE" w:rsidRDefault="00706ADE">
            <w:pPr>
              <w:pStyle w:val="ConsPlusNormal"/>
            </w:pPr>
            <w:r>
              <w:t>П551000000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27621,9</w:t>
            </w:r>
          </w:p>
        </w:tc>
      </w:tr>
      <w:tr w:rsidR="00706ADE">
        <w:tc>
          <w:tcPr>
            <w:tcW w:w="3288" w:type="dxa"/>
          </w:tcPr>
          <w:p w:rsidR="00706ADE" w:rsidRDefault="00706ADE">
            <w:pPr>
              <w:pStyle w:val="ConsPlusNormal"/>
            </w:pPr>
            <w:r>
              <w:t>Капитальное строительство</w:t>
            </w:r>
          </w:p>
        </w:tc>
        <w:tc>
          <w:tcPr>
            <w:tcW w:w="510" w:type="dxa"/>
          </w:tcPr>
          <w:p w:rsidR="00706ADE" w:rsidRDefault="00706ADE">
            <w:pPr>
              <w:pStyle w:val="ConsPlusNormal"/>
            </w:pPr>
            <w:r>
              <w:t>007</w:t>
            </w:r>
          </w:p>
        </w:tc>
        <w:tc>
          <w:tcPr>
            <w:tcW w:w="624" w:type="dxa"/>
          </w:tcPr>
          <w:p w:rsidR="00706ADE" w:rsidRDefault="00706ADE">
            <w:pPr>
              <w:pStyle w:val="ConsPlusNormal"/>
            </w:pPr>
            <w:r>
              <w:t>1100</w:t>
            </w:r>
          </w:p>
        </w:tc>
        <w:tc>
          <w:tcPr>
            <w:tcW w:w="624" w:type="dxa"/>
          </w:tcPr>
          <w:p w:rsidR="00706ADE" w:rsidRDefault="00706ADE">
            <w:pPr>
              <w:pStyle w:val="ConsPlusNormal"/>
            </w:pPr>
            <w:r>
              <w:t>1102</w:t>
            </w:r>
          </w:p>
        </w:tc>
        <w:tc>
          <w:tcPr>
            <w:tcW w:w="1531" w:type="dxa"/>
          </w:tcPr>
          <w:p w:rsidR="00706ADE" w:rsidRDefault="00706ADE">
            <w:pPr>
              <w:pStyle w:val="ConsPlusNormal"/>
            </w:pPr>
            <w:r>
              <w:t>П551072310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27621,9</w:t>
            </w:r>
          </w:p>
        </w:tc>
      </w:tr>
      <w:tr w:rsidR="00706ADE">
        <w:tc>
          <w:tcPr>
            <w:tcW w:w="3288" w:type="dxa"/>
          </w:tcPr>
          <w:p w:rsidR="00706ADE" w:rsidRDefault="00706ADE">
            <w:pPr>
              <w:pStyle w:val="ConsPlusNormal"/>
            </w:pPr>
            <w:r>
              <w:t xml:space="preserve">Капитальные вложения в объекты недвижимого имущества государственной </w:t>
            </w:r>
            <w:r>
              <w:lastRenderedPageBreak/>
              <w:t>(муниципальной) собственности</w:t>
            </w:r>
          </w:p>
        </w:tc>
        <w:tc>
          <w:tcPr>
            <w:tcW w:w="510" w:type="dxa"/>
          </w:tcPr>
          <w:p w:rsidR="00706ADE" w:rsidRDefault="00706ADE">
            <w:pPr>
              <w:pStyle w:val="ConsPlusNormal"/>
            </w:pPr>
            <w:r>
              <w:lastRenderedPageBreak/>
              <w:t>007</w:t>
            </w:r>
          </w:p>
        </w:tc>
        <w:tc>
          <w:tcPr>
            <w:tcW w:w="624" w:type="dxa"/>
          </w:tcPr>
          <w:p w:rsidR="00706ADE" w:rsidRDefault="00706ADE">
            <w:pPr>
              <w:pStyle w:val="ConsPlusNormal"/>
            </w:pPr>
            <w:r>
              <w:t>1100</w:t>
            </w:r>
          </w:p>
        </w:tc>
        <w:tc>
          <w:tcPr>
            <w:tcW w:w="624" w:type="dxa"/>
          </w:tcPr>
          <w:p w:rsidR="00706ADE" w:rsidRDefault="00706ADE">
            <w:pPr>
              <w:pStyle w:val="ConsPlusNormal"/>
            </w:pPr>
            <w:r>
              <w:t>1102</w:t>
            </w:r>
          </w:p>
        </w:tc>
        <w:tc>
          <w:tcPr>
            <w:tcW w:w="1531" w:type="dxa"/>
          </w:tcPr>
          <w:p w:rsidR="00706ADE" w:rsidRDefault="00706ADE">
            <w:pPr>
              <w:pStyle w:val="ConsPlusNormal"/>
            </w:pPr>
            <w:r>
              <w:t>П551072310</w:t>
            </w:r>
          </w:p>
        </w:tc>
        <w:tc>
          <w:tcPr>
            <w:tcW w:w="604" w:type="dxa"/>
          </w:tcPr>
          <w:p w:rsidR="00706ADE" w:rsidRDefault="00706ADE">
            <w:pPr>
              <w:pStyle w:val="ConsPlusNormal"/>
            </w:pPr>
            <w:r>
              <w:t>400</w:t>
            </w:r>
          </w:p>
        </w:tc>
        <w:tc>
          <w:tcPr>
            <w:tcW w:w="510" w:type="dxa"/>
          </w:tcPr>
          <w:p w:rsidR="00706ADE" w:rsidRDefault="00706ADE">
            <w:pPr>
              <w:pStyle w:val="ConsPlusNormal"/>
            </w:pPr>
          </w:p>
        </w:tc>
        <w:tc>
          <w:tcPr>
            <w:tcW w:w="1361" w:type="dxa"/>
          </w:tcPr>
          <w:p w:rsidR="00706ADE" w:rsidRDefault="00706ADE">
            <w:pPr>
              <w:pStyle w:val="ConsPlusNormal"/>
            </w:pPr>
            <w:r>
              <w:t>27621,9</w:t>
            </w:r>
          </w:p>
        </w:tc>
      </w:tr>
      <w:tr w:rsidR="00706ADE">
        <w:tc>
          <w:tcPr>
            <w:tcW w:w="3288" w:type="dxa"/>
          </w:tcPr>
          <w:p w:rsidR="00706ADE" w:rsidRDefault="00706ADE">
            <w:pPr>
              <w:pStyle w:val="ConsPlusNormal"/>
            </w:pPr>
            <w:r>
              <w:lastRenderedPageBreak/>
              <w:t>Бюджетные инвестиции</w:t>
            </w:r>
          </w:p>
        </w:tc>
        <w:tc>
          <w:tcPr>
            <w:tcW w:w="510" w:type="dxa"/>
          </w:tcPr>
          <w:p w:rsidR="00706ADE" w:rsidRDefault="00706ADE">
            <w:pPr>
              <w:pStyle w:val="ConsPlusNormal"/>
            </w:pPr>
            <w:r>
              <w:t>007</w:t>
            </w:r>
          </w:p>
        </w:tc>
        <w:tc>
          <w:tcPr>
            <w:tcW w:w="624" w:type="dxa"/>
          </w:tcPr>
          <w:p w:rsidR="00706ADE" w:rsidRDefault="00706ADE">
            <w:pPr>
              <w:pStyle w:val="ConsPlusNormal"/>
            </w:pPr>
            <w:r>
              <w:t>1100</w:t>
            </w:r>
          </w:p>
        </w:tc>
        <w:tc>
          <w:tcPr>
            <w:tcW w:w="624" w:type="dxa"/>
          </w:tcPr>
          <w:p w:rsidR="00706ADE" w:rsidRDefault="00706ADE">
            <w:pPr>
              <w:pStyle w:val="ConsPlusNormal"/>
            </w:pPr>
            <w:r>
              <w:t>1102</w:t>
            </w:r>
          </w:p>
        </w:tc>
        <w:tc>
          <w:tcPr>
            <w:tcW w:w="1531" w:type="dxa"/>
          </w:tcPr>
          <w:p w:rsidR="00706ADE" w:rsidRDefault="00706ADE">
            <w:pPr>
              <w:pStyle w:val="ConsPlusNormal"/>
            </w:pPr>
            <w:r>
              <w:t>П551072310</w:t>
            </w:r>
          </w:p>
        </w:tc>
        <w:tc>
          <w:tcPr>
            <w:tcW w:w="604" w:type="dxa"/>
          </w:tcPr>
          <w:p w:rsidR="00706ADE" w:rsidRDefault="00706ADE">
            <w:pPr>
              <w:pStyle w:val="ConsPlusNormal"/>
            </w:pPr>
            <w:r>
              <w:t>410</w:t>
            </w:r>
          </w:p>
        </w:tc>
        <w:tc>
          <w:tcPr>
            <w:tcW w:w="510" w:type="dxa"/>
          </w:tcPr>
          <w:p w:rsidR="00706ADE" w:rsidRDefault="00706ADE">
            <w:pPr>
              <w:pStyle w:val="ConsPlusNormal"/>
            </w:pPr>
          </w:p>
        </w:tc>
        <w:tc>
          <w:tcPr>
            <w:tcW w:w="1361" w:type="dxa"/>
          </w:tcPr>
          <w:p w:rsidR="00706ADE" w:rsidRDefault="00706ADE">
            <w:pPr>
              <w:pStyle w:val="ConsPlusNormal"/>
            </w:pPr>
            <w:r>
              <w:t>27621,9</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007</w:t>
            </w:r>
          </w:p>
        </w:tc>
        <w:tc>
          <w:tcPr>
            <w:tcW w:w="624" w:type="dxa"/>
          </w:tcPr>
          <w:p w:rsidR="00706ADE" w:rsidRDefault="00706ADE">
            <w:pPr>
              <w:pStyle w:val="ConsPlusNormal"/>
            </w:pPr>
            <w:r>
              <w:t>1100</w:t>
            </w:r>
          </w:p>
        </w:tc>
        <w:tc>
          <w:tcPr>
            <w:tcW w:w="624" w:type="dxa"/>
          </w:tcPr>
          <w:p w:rsidR="00706ADE" w:rsidRDefault="00706ADE">
            <w:pPr>
              <w:pStyle w:val="ConsPlusNormal"/>
            </w:pPr>
            <w:r>
              <w:t>1102</w:t>
            </w:r>
          </w:p>
        </w:tc>
        <w:tc>
          <w:tcPr>
            <w:tcW w:w="1531" w:type="dxa"/>
          </w:tcPr>
          <w:p w:rsidR="00706ADE" w:rsidRDefault="00706ADE">
            <w:pPr>
              <w:pStyle w:val="ConsPlusNormal"/>
            </w:pPr>
            <w:r>
              <w:t>П551072310</w:t>
            </w:r>
          </w:p>
        </w:tc>
        <w:tc>
          <w:tcPr>
            <w:tcW w:w="604" w:type="dxa"/>
          </w:tcPr>
          <w:p w:rsidR="00706ADE" w:rsidRDefault="00706ADE">
            <w:pPr>
              <w:pStyle w:val="ConsPlusNormal"/>
            </w:pPr>
            <w:r>
              <w:t>410</w:t>
            </w:r>
          </w:p>
        </w:tc>
        <w:tc>
          <w:tcPr>
            <w:tcW w:w="510" w:type="dxa"/>
          </w:tcPr>
          <w:p w:rsidR="00706ADE" w:rsidRDefault="00706ADE">
            <w:pPr>
              <w:pStyle w:val="ConsPlusNormal"/>
            </w:pPr>
            <w:r>
              <w:t>1</w:t>
            </w:r>
          </w:p>
        </w:tc>
        <w:tc>
          <w:tcPr>
            <w:tcW w:w="1361" w:type="dxa"/>
          </w:tcPr>
          <w:p w:rsidR="00706ADE" w:rsidRDefault="00706ADE">
            <w:pPr>
              <w:pStyle w:val="ConsPlusNormal"/>
            </w:pPr>
            <w:r>
              <w:t>27621,9</w:t>
            </w:r>
          </w:p>
        </w:tc>
      </w:tr>
      <w:tr w:rsidR="00706ADE">
        <w:tc>
          <w:tcPr>
            <w:tcW w:w="3288" w:type="dxa"/>
          </w:tcPr>
          <w:p w:rsidR="00706ADE" w:rsidRDefault="00706ADE">
            <w:pPr>
              <w:pStyle w:val="ConsPlusNormal"/>
            </w:pPr>
            <w:r>
              <w:t>Основное мероприятие "Строительство, реконструкция и капитальный ремонт, в том числе разработка проектно-сметной документации, государственных учреждений Орловской области в сфере физической культуры и спорта"</w:t>
            </w:r>
          </w:p>
        </w:tc>
        <w:tc>
          <w:tcPr>
            <w:tcW w:w="510" w:type="dxa"/>
          </w:tcPr>
          <w:p w:rsidR="00706ADE" w:rsidRDefault="00706ADE">
            <w:pPr>
              <w:pStyle w:val="ConsPlusNormal"/>
            </w:pPr>
            <w:r>
              <w:t>007</w:t>
            </w:r>
          </w:p>
        </w:tc>
        <w:tc>
          <w:tcPr>
            <w:tcW w:w="624" w:type="dxa"/>
          </w:tcPr>
          <w:p w:rsidR="00706ADE" w:rsidRDefault="00706ADE">
            <w:pPr>
              <w:pStyle w:val="ConsPlusNormal"/>
            </w:pPr>
            <w:r>
              <w:t>1100</w:t>
            </w:r>
          </w:p>
        </w:tc>
        <w:tc>
          <w:tcPr>
            <w:tcW w:w="624" w:type="dxa"/>
          </w:tcPr>
          <w:p w:rsidR="00706ADE" w:rsidRDefault="00706ADE">
            <w:pPr>
              <w:pStyle w:val="ConsPlusNormal"/>
            </w:pPr>
            <w:r>
              <w:t>1102</w:t>
            </w:r>
          </w:p>
        </w:tc>
        <w:tc>
          <w:tcPr>
            <w:tcW w:w="1531" w:type="dxa"/>
          </w:tcPr>
          <w:p w:rsidR="00706ADE" w:rsidRDefault="00706ADE">
            <w:pPr>
              <w:pStyle w:val="ConsPlusNormal"/>
            </w:pPr>
            <w:r>
              <w:t>П551100000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17414,5</w:t>
            </w:r>
          </w:p>
        </w:tc>
      </w:tr>
      <w:tr w:rsidR="00706ADE">
        <w:tc>
          <w:tcPr>
            <w:tcW w:w="3288" w:type="dxa"/>
          </w:tcPr>
          <w:p w:rsidR="00706ADE" w:rsidRDefault="00706ADE">
            <w:pPr>
              <w:pStyle w:val="ConsPlusNormal"/>
            </w:pPr>
            <w:r>
              <w:t>Капитальное строительство</w:t>
            </w:r>
          </w:p>
        </w:tc>
        <w:tc>
          <w:tcPr>
            <w:tcW w:w="510" w:type="dxa"/>
          </w:tcPr>
          <w:p w:rsidR="00706ADE" w:rsidRDefault="00706ADE">
            <w:pPr>
              <w:pStyle w:val="ConsPlusNormal"/>
            </w:pPr>
            <w:r>
              <w:t>007</w:t>
            </w:r>
          </w:p>
        </w:tc>
        <w:tc>
          <w:tcPr>
            <w:tcW w:w="624" w:type="dxa"/>
          </w:tcPr>
          <w:p w:rsidR="00706ADE" w:rsidRDefault="00706ADE">
            <w:pPr>
              <w:pStyle w:val="ConsPlusNormal"/>
            </w:pPr>
            <w:r>
              <w:t>1100</w:t>
            </w:r>
          </w:p>
        </w:tc>
        <w:tc>
          <w:tcPr>
            <w:tcW w:w="624" w:type="dxa"/>
          </w:tcPr>
          <w:p w:rsidR="00706ADE" w:rsidRDefault="00706ADE">
            <w:pPr>
              <w:pStyle w:val="ConsPlusNormal"/>
            </w:pPr>
            <w:r>
              <w:t>1102</w:t>
            </w:r>
          </w:p>
        </w:tc>
        <w:tc>
          <w:tcPr>
            <w:tcW w:w="1531" w:type="dxa"/>
          </w:tcPr>
          <w:p w:rsidR="00706ADE" w:rsidRDefault="00706ADE">
            <w:pPr>
              <w:pStyle w:val="ConsPlusNormal"/>
            </w:pPr>
            <w:r>
              <w:t>П551172310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17414,5</w:t>
            </w:r>
          </w:p>
        </w:tc>
      </w:tr>
      <w:tr w:rsidR="00706ADE">
        <w:tc>
          <w:tcPr>
            <w:tcW w:w="3288" w:type="dxa"/>
          </w:tcPr>
          <w:p w:rsidR="00706ADE" w:rsidRDefault="00706ADE">
            <w:pPr>
              <w:pStyle w:val="ConsPlusNormal"/>
            </w:pPr>
            <w:r>
              <w:t>Капитальные вложения в объекты недвижимого имущества государственной (муниципальной) собственности</w:t>
            </w:r>
          </w:p>
        </w:tc>
        <w:tc>
          <w:tcPr>
            <w:tcW w:w="510" w:type="dxa"/>
          </w:tcPr>
          <w:p w:rsidR="00706ADE" w:rsidRDefault="00706ADE">
            <w:pPr>
              <w:pStyle w:val="ConsPlusNormal"/>
            </w:pPr>
            <w:r>
              <w:t>007</w:t>
            </w:r>
          </w:p>
        </w:tc>
        <w:tc>
          <w:tcPr>
            <w:tcW w:w="624" w:type="dxa"/>
          </w:tcPr>
          <w:p w:rsidR="00706ADE" w:rsidRDefault="00706ADE">
            <w:pPr>
              <w:pStyle w:val="ConsPlusNormal"/>
            </w:pPr>
            <w:r>
              <w:t>1100</w:t>
            </w:r>
          </w:p>
        </w:tc>
        <w:tc>
          <w:tcPr>
            <w:tcW w:w="624" w:type="dxa"/>
          </w:tcPr>
          <w:p w:rsidR="00706ADE" w:rsidRDefault="00706ADE">
            <w:pPr>
              <w:pStyle w:val="ConsPlusNormal"/>
            </w:pPr>
            <w:r>
              <w:t>1102</w:t>
            </w:r>
          </w:p>
        </w:tc>
        <w:tc>
          <w:tcPr>
            <w:tcW w:w="1531" w:type="dxa"/>
          </w:tcPr>
          <w:p w:rsidR="00706ADE" w:rsidRDefault="00706ADE">
            <w:pPr>
              <w:pStyle w:val="ConsPlusNormal"/>
            </w:pPr>
            <w:r>
              <w:t>П551172310</w:t>
            </w:r>
          </w:p>
        </w:tc>
        <w:tc>
          <w:tcPr>
            <w:tcW w:w="604" w:type="dxa"/>
          </w:tcPr>
          <w:p w:rsidR="00706ADE" w:rsidRDefault="00706ADE">
            <w:pPr>
              <w:pStyle w:val="ConsPlusNormal"/>
            </w:pPr>
            <w:r>
              <w:t>400</w:t>
            </w:r>
          </w:p>
        </w:tc>
        <w:tc>
          <w:tcPr>
            <w:tcW w:w="510" w:type="dxa"/>
          </w:tcPr>
          <w:p w:rsidR="00706ADE" w:rsidRDefault="00706ADE">
            <w:pPr>
              <w:pStyle w:val="ConsPlusNormal"/>
            </w:pPr>
          </w:p>
        </w:tc>
        <w:tc>
          <w:tcPr>
            <w:tcW w:w="1361" w:type="dxa"/>
          </w:tcPr>
          <w:p w:rsidR="00706ADE" w:rsidRDefault="00706ADE">
            <w:pPr>
              <w:pStyle w:val="ConsPlusNormal"/>
            </w:pPr>
            <w:r>
              <w:t>17414,5</w:t>
            </w:r>
          </w:p>
        </w:tc>
      </w:tr>
      <w:tr w:rsidR="00706ADE">
        <w:tc>
          <w:tcPr>
            <w:tcW w:w="3288" w:type="dxa"/>
          </w:tcPr>
          <w:p w:rsidR="00706ADE" w:rsidRDefault="00706ADE">
            <w:pPr>
              <w:pStyle w:val="ConsPlusNormal"/>
            </w:pPr>
            <w:r>
              <w:t>Бюджетные инвестиции</w:t>
            </w:r>
          </w:p>
        </w:tc>
        <w:tc>
          <w:tcPr>
            <w:tcW w:w="510" w:type="dxa"/>
          </w:tcPr>
          <w:p w:rsidR="00706ADE" w:rsidRDefault="00706ADE">
            <w:pPr>
              <w:pStyle w:val="ConsPlusNormal"/>
            </w:pPr>
            <w:r>
              <w:t>007</w:t>
            </w:r>
          </w:p>
        </w:tc>
        <w:tc>
          <w:tcPr>
            <w:tcW w:w="624" w:type="dxa"/>
          </w:tcPr>
          <w:p w:rsidR="00706ADE" w:rsidRDefault="00706ADE">
            <w:pPr>
              <w:pStyle w:val="ConsPlusNormal"/>
            </w:pPr>
            <w:r>
              <w:t>1100</w:t>
            </w:r>
          </w:p>
        </w:tc>
        <w:tc>
          <w:tcPr>
            <w:tcW w:w="624" w:type="dxa"/>
          </w:tcPr>
          <w:p w:rsidR="00706ADE" w:rsidRDefault="00706ADE">
            <w:pPr>
              <w:pStyle w:val="ConsPlusNormal"/>
            </w:pPr>
            <w:r>
              <w:t>1102</w:t>
            </w:r>
          </w:p>
        </w:tc>
        <w:tc>
          <w:tcPr>
            <w:tcW w:w="1531" w:type="dxa"/>
          </w:tcPr>
          <w:p w:rsidR="00706ADE" w:rsidRDefault="00706ADE">
            <w:pPr>
              <w:pStyle w:val="ConsPlusNormal"/>
            </w:pPr>
            <w:r>
              <w:t>П551172310</w:t>
            </w:r>
          </w:p>
        </w:tc>
        <w:tc>
          <w:tcPr>
            <w:tcW w:w="604" w:type="dxa"/>
          </w:tcPr>
          <w:p w:rsidR="00706ADE" w:rsidRDefault="00706ADE">
            <w:pPr>
              <w:pStyle w:val="ConsPlusNormal"/>
            </w:pPr>
            <w:r>
              <w:t>410</w:t>
            </w:r>
          </w:p>
        </w:tc>
        <w:tc>
          <w:tcPr>
            <w:tcW w:w="510" w:type="dxa"/>
          </w:tcPr>
          <w:p w:rsidR="00706ADE" w:rsidRDefault="00706ADE">
            <w:pPr>
              <w:pStyle w:val="ConsPlusNormal"/>
            </w:pPr>
          </w:p>
        </w:tc>
        <w:tc>
          <w:tcPr>
            <w:tcW w:w="1361" w:type="dxa"/>
          </w:tcPr>
          <w:p w:rsidR="00706ADE" w:rsidRDefault="00706ADE">
            <w:pPr>
              <w:pStyle w:val="ConsPlusNormal"/>
            </w:pPr>
            <w:r>
              <w:t>17414,5</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007</w:t>
            </w:r>
          </w:p>
        </w:tc>
        <w:tc>
          <w:tcPr>
            <w:tcW w:w="624" w:type="dxa"/>
          </w:tcPr>
          <w:p w:rsidR="00706ADE" w:rsidRDefault="00706ADE">
            <w:pPr>
              <w:pStyle w:val="ConsPlusNormal"/>
            </w:pPr>
            <w:r>
              <w:t>1100</w:t>
            </w:r>
          </w:p>
        </w:tc>
        <w:tc>
          <w:tcPr>
            <w:tcW w:w="624" w:type="dxa"/>
          </w:tcPr>
          <w:p w:rsidR="00706ADE" w:rsidRDefault="00706ADE">
            <w:pPr>
              <w:pStyle w:val="ConsPlusNormal"/>
            </w:pPr>
            <w:r>
              <w:t>1102</w:t>
            </w:r>
          </w:p>
        </w:tc>
        <w:tc>
          <w:tcPr>
            <w:tcW w:w="1531" w:type="dxa"/>
          </w:tcPr>
          <w:p w:rsidR="00706ADE" w:rsidRDefault="00706ADE">
            <w:pPr>
              <w:pStyle w:val="ConsPlusNormal"/>
            </w:pPr>
            <w:r>
              <w:t>П551172310</w:t>
            </w:r>
          </w:p>
        </w:tc>
        <w:tc>
          <w:tcPr>
            <w:tcW w:w="604" w:type="dxa"/>
          </w:tcPr>
          <w:p w:rsidR="00706ADE" w:rsidRDefault="00706ADE">
            <w:pPr>
              <w:pStyle w:val="ConsPlusNormal"/>
            </w:pPr>
            <w:r>
              <w:t>410</w:t>
            </w:r>
          </w:p>
        </w:tc>
        <w:tc>
          <w:tcPr>
            <w:tcW w:w="510" w:type="dxa"/>
          </w:tcPr>
          <w:p w:rsidR="00706ADE" w:rsidRDefault="00706ADE">
            <w:pPr>
              <w:pStyle w:val="ConsPlusNormal"/>
            </w:pPr>
            <w:r>
              <w:t>1</w:t>
            </w:r>
          </w:p>
        </w:tc>
        <w:tc>
          <w:tcPr>
            <w:tcW w:w="1361" w:type="dxa"/>
          </w:tcPr>
          <w:p w:rsidR="00706ADE" w:rsidRDefault="00706ADE">
            <w:pPr>
              <w:pStyle w:val="ConsPlusNormal"/>
            </w:pPr>
            <w:r>
              <w:t>17414,5</w:t>
            </w:r>
          </w:p>
        </w:tc>
      </w:tr>
      <w:tr w:rsidR="00706ADE">
        <w:tc>
          <w:tcPr>
            <w:tcW w:w="3288" w:type="dxa"/>
          </w:tcPr>
          <w:p w:rsidR="00706ADE" w:rsidRDefault="00706ADE">
            <w:pPr>
              <w:pStyle w:val="ConsPlusNormal"/>
            </w:pPr>
            <w:r>
              <w:t xml:space="preserve">Государственная </w:t>
            </w:r>
            <w:hyperlink r:id="rId449" w:history="1">
              <w:r>
                <w:rPr>
                  <w:color w:val="0000FF"/>
                </w:rPr>
                <w:t>программа</w:t>
              </w:r>
            </w:hyperlink>
            <w:r>
              <w:t xml:space="preserve"> Орловской области "Подготовка и проведение празднования 450-летия основания города Орла (2012 - 2016 годы)"</w:t>
            </w:r>
          </w:p>
        </w:tc>
        <w:tc>
          <w:tcPr>
            <w:tcW w:w="510" w:type="dxa"/>
          </w:tcPr>
          <w:p w:rsidR="00706ADE" w:rsidRDefault="00706ADE">
            <w:pPr>
              <w:pStyle w:val="ConsPlusNormal"/>
            </w:pPr>
            <w:r>
              <w:t>007</w:t>
            </w:r>
          </w:p>
        </w:tc>
        <w:tc>
          <w:tcPr>
            <w:tcW w:w="624" w:type="dxa"/>
          </w:tcPr>
          <w:p w:rsidR="00706ADE" w:rsidRDefault="00706ADE">
            <w:pPr>
              <w:pStyle w:val="ConsPlusNormal"/>
            </w:pPr>
            <w:r>
              <w:t>1100</w:t>
            </w:r>
          </w:p>
        </w:tc>
        <w:tc>
          <w:tcPr>
            <w:tcW w:w="624" w:type="dxa"/>
          </w:tcPr>
          <w:p w:rsidR="00706ADE" w:rsidRDefault="00706ADE">
            <w:pPr>
              <w:pStyle w:val="ConsPlusNormal"/>
            </w:pPr>
            <w:r>
              <w:t>1102</w:t>
            </w:r>
          </w:p>
        </w:tc>
        <w:tc>
          <w:tcPr>
            <w:tcW w:w="1531" w:type="dxa"/>
          </w:tcPr>
          <w:p w:rsidR="00706ADE" w:rsidRDefault="00706ADE">
            <w:pPr>
              <w:pStyle w:val="ConsPlusNormal"/>
            </w:pPr>
            <w:r>
              <w:t>П900000000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65057,1</w:t>
            </w:r>
          </w:p>
        </w:tc>
      </w:tr>
      <w:tr w:rsidR="00706ADE">
        <w:tc>
          <w:tcPr>
            <w:tcW w:w="3288" w:type="dxa"/>
          </w:tcPr>
          <w:p w:rsidR="00706ADE" w:rsidRDefault="00706ADE">
            <w:pPr>
              <w:pStyle w:val="ConsPlusNormal"/>
            </w:pPr>
            <w:hyperlink r:id="rId450" w:history="1">
              <w:r>
                <w:rPr>
                  <w:color w:val="0000FF"/>
                </w:rPr>
                <w:t>Подпрограмма</w:t>
              </w:r>
            </w:hyperlink>
            <w:r>
              <w:t xml:space="preserve"> "Строительство и реконструкция спортивных сооружений"</w:t>
            </w:r>
          </w:p>
        </w:tc>
        <w:tc>
          <w:tcPr>
            <w:tcW w:w="510" w:type="dxa"/>
          </w:tcPr>
          <w:p w:rsidR="00706ADE" w:rsidRDefault="00706ADE">
            <w:pPr>
              <w:pStyle w:val="ConsPlusNormal"/>
            </w:pPr>
            <w:r>
              <w:t>007</w:t>
            </w:r>
          </w:p>
        </w:tc>
        <w:tc>
          <w:tcPr>
            <w:tcW w:w="624" w:type="dxa"/>
          </w:tcPr>
          <w:p w:rsidR="00706ADE" w:rsidRDefault="00706ADE">
            <w:pPr>
              <w:pStyle w:val="ConsPlusNormal"/>
            </w:pPr>
            <w:r>
              <w:t>1100</w:t>
            </w:r>
          </w:p>
        </w:tc>
        <w:tc>
          <w:tcPr>
            <w:tcW w:w="624" w:type="dxa"/>
          </w:tcPr>
          <w:p w:rsidR="00706ADE" w:rsidRDefault="00706ADE">
            <w:pPr>
              <w:pStyle w:val="ConsPlusNormal"/>
            </w:pPr>
            <w:r>
              <w:t>1102</w:t>
            </w:r>
          </w:p>
        </w:tc>
        <w:tc>
          <w:tcPr>
            <w:tcW w:w="1531" w:type="dxa"/>
          </w:tcPr>
          <w:p w:rsidR="00706ADE" w:rsidRDefault="00706ADE">
            <w:pPr>
              <w:pStyle w:val="ConsPlusNormal"/>
            </w:pPr>
            <w:r>
              <w:t>П940000000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65057,1</w:t>
            </w:r>
          </w:p>
        </w:tc>
      </w:tr>
      <w:tr w:rsidR="00706ADE">
        <w:tc>
          <w:tcPr>
            <w:tcW w:w="3288" w:type="dxa"/>
          </w:tcPr>
          <w:p w:rsidR="00706ADE" w:rsidRDefault="00706ADE">
            <w:pPr>
              <w:pStyle w:val="ConsPlusNormal"/>
            </w:pPr>
            <w:r>
              <w:t>Софинансирование из областного бюджета на капитальное строительство</w:t>
            </w:r>
          </w:p>
        </w:tc>
        <w:tc>
          <w:tcPr>
            <w:tcW w:w="510" w:type="dxa"/>
          </w:tcPr>
          <w:p w:rsidR="00706ADE" w:rsidRDefault="00706ADE">
            <w:pPr>
              <w:pStyle w:val="ConsPlusNormal"/>
            </w:pPr>
            <w:r>
              <w:t>007</w:t>
            </w:r>
          </w:p>
        </w:tc>
        <w:tc>
          <w:tcPr>
            <w:tcW w:w="624" w:type="dxa"/>
          </w:tcPr>
          <w:p w:rsidR="00706ADE" w:rsidRDefault="00706ADE">
            <w:pPr>
              <w:pStyle w:val="ConsPlusNormal"/>
            </w:pPr>
            <w:r>
              <w:t>1100</w:t>
            </w:r>
          </w:p>
        </w:tc>
        <w:tc>
          <w:tcPr>
            <w:tcW w:w="624" w:type="dxa"/>
          </w:tcPr>
          <w:p w:rsidR="00706ADE" w:rsidRDefault="00706ADE">
            <w:pPr>
              <w:pStyle w:val="ConsPlusNormal"/>
            </w:pPr>
            <w:r>
              <w:t>1102</w:t>
            </w:r>
          </w:p>
        </w:tc>
        <w:tc>
          <w:tcPr>
            <w:tcW w:w="1531" w:type="dxa"/>
          </w:tcPr>
          <w:p w:rsidR="00706ADE" w:rsidRDefault="00706ADE">
            <w:pPr>
              <w:pStyle w:val="ConsPlusNormal"/>
            </w:pPr>
            <w:r>
              <w:t>П9400R0950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65057,1</w:t>
            </w:r>
          </w:p>
        </w:tc>
      </w:tr>
      <w:tr w:rsidR="00706ADE">
        <w:tc>
          <w:tcPr>
            <w:tcW w:w="3288" w:type="dxa"/>
          </w:tcPr>
          <w:p w:rsidR="00706ADE" w:rsidRDefault="00706ADE">
            <w:pPr>
              <w:pStyle w:val="ConsPlusNormal"/>
            </w:pPr>
            <w:r>
              <w:t>Капитальные вложения в объекты недвижимого имущества государственной (муниципальной) собственности</w:t>
            </w:r>
          </w:p>
        </w:tc>
        <w:tc>
          <w:tcPr>
            <w:tcW w:w="510" w:type="dxa"/>
          </w:tcPr>
          <w:p w:rsidR="00706ADE" w:rsidRDefault="00706ADE">
            <w:pPr>
              <w:pStyle w:val="ConsPlusNormal"/>
            </w:pPr>
            <w:r>
              <w:t>007</w:t>
            </w:r>
          </w:p>
        </w:tc>
        <w:tc>
          <w:tcPr>
            <w:tcW w:w="624" w:type="dxa"/>
          </w:tcPr>
          <w:p w:rsidR="00706ADE" w:rsidRDefault="00706ADE">
            <w:pPr>
              <w:pStyle w:val="ConsPlusNormal"/>
            </w:pPr>
            <w:r>
              <w:t>1100</w:t>
            </w:r>
          </w:p>
        </w:tc>
        <w:tc>
          <w:tcPr>
            <w:tcW w:w="624" w:type="dxa"/>
          </w:tcPr>
          <w:p w:rsidR="00706ADE" w:rsidRDefault="00706ADE">
            <w:pPr>
              <w:pStyle w:val="ConsPlusNormal"/>
            </w:pPr>
            <w:r>
              <w:t>1102</w:t>
            </w:r>
          </w:p>
        </w:tc>
        <w:tc>
          <w:tcPr>
            <w:tcW w:w="1531" w:type="dxa"/>
          </w:tcPr>
          <w:p w:rsidR="00706ADE" w:rsidRDefault="00706ADE">
            <w:pPr>
              <w:pStyle w:val="ConsPlusNormal"/>
            </w:pPr>
            <w:r>
              <w:t>П9400R0950</w:t>
            </w:r>
          </w:p>
        </w:tc>
        <w:tc>
          <w:tcPr>
            <w:tcW w:w="604" w:type="dxa"/>
          </w:tcPr>
          <w:p w:rsidR="00706ADE" w:rsidRDefault="00706ADE">
            <w:pPr>
              <w:pStyle w:val="ConsPlusNormal"/>
            </w:pPr>
            <w:r>
              <w:t>400</w:t>
            </w:r>
          </w:p>
        </w:tc>
        <w:tc>
          <w:tcPr>
            <w:tcW w:w="510" w:type="dxa"/>
          </w:tcPr>
          <w:p w:rsidR="00706ADE" w:rsidRDefault="00706ADE">
            <w:pPr>
              <w:pStyle w:val="ConsPlusNormal"/>
            </w:pPr>
          </w:p>
        </w:tc>
        <w:tc>
          <w:tcPr>
            <w:tcW w:w="1361" w:type="dxa"/>
          </w:tcPr>
          <w:p w:rsidR="00706ADE" w:rsidRDefault="00706ADE">
            <w:pPr>
              <w:pStyle w:val="ConsPlusNormal"/>
            </w:pPr>
            <w:r>
              <w:t>64423,2</w:t>
            </w:r>
          </w:p>
        </w:tc>
      </w:tr>
      <w:tr w:rsidR="00706ADE">
        <w:tc>
          <w:tcPr>
            <w:tcW w:w="3288" w:type="dxa"/>
          </w:tcPr>
          <w:p w:rsidR="00706ADE" w:rsidRDefault="00706ADE">
            <w:pPr>
              <w:pStyle w:val="ConsPlusNormal"/>
            </w:pPr>
            <w:r>
              <w:t>Бюджетные инвестиции</w:t>
            </w:r>
          </w:p>
        </w:tc>
        <w:tc>
          <w:tcPr>
            <w:tcW w:w="510" w:type="dxa"/>
          </w:tcPr>
          <w:p w:rsidR="00706ADE" w:rsidRDefault="00706ADE">
            <w:pPr>
              <w:pStyle w:val="ConsPlusNormal"/>
            </w:pPr>
            <w:r>
              <w:t>007</w:t>
            </w:r>
          </w:p>
        </w:tc>
        <w:tc>
          <w:tcPr>
            <w:tcW w:w="624" w:type="dxa"/>
          </w:tcPr>
          <w:p w:rsidR="00706ADE" w:rsidRDefault="00706ADE">
            <w:pPr>
              <w:pStyle w:val="ConsPlusNormal"/>
            </w:pPr>
            <w:r>
              <w:t>1100</w:t>
            </w:r>
          </w:p>
        </w:tc>
        <w:tc>
          <w:tcPr>
            <w:tcW w:w="624" w:type="dxa"/>
          </w:tcPr>
          <w:p w:rsidR="00706ADE" w:rsidRDefault="00706ADE">
            <w:pPr>
              <w:pStyle w:val="ConsPlusNormal"/>
            </w:pPr>
            <w:r>
              <w:t>1102</w:t>
            </w:r>
          </w:p>
        </w:tc>
        <w:tc>
          <w:tcPr>
            <w:tcW w:w="1531" w:type="dxa"/>
          </w:tcPr>
          <w:p w:rsidR="00706ADE" w:rsidRDefault="00706ADE">
            <w:pPr>
              <w:pStyle w:val="ConsPlusNormal"/>
            </w:pPr>
            <w:r>
              <w:t>П9400R0950</w:t>
            </w:r>
          </w:p>
        </w:tc>
        <w:tc>
          <w:tcPr>
            <w:tcW w:w="604" w:type="dxa"/>
          </w:tcPr>
          <w:p w:rsidR="00706ADE" w:rsidRDefault="00706ADE">
            <w:pPr>
              <w:pStyle w:val="ConsPlusNormal"/>
            </w:pPr>
            <w:r>
              <w:t>410</w:t>
            </w:r>
          </w:p>
        </w:tc>
        <w:tc>
          <w:tcPr>
            <w:tcW w:w="510" w:type="dxa"/>
          </w:tcPr>
          <w:p w:rsidR="00706ADE" w:rsidRDefault="00706ADE">
            <w:pPr>
              <w:pStyle w:val="ConsPlusNormal"/>
            </w:pPr>
          </w:p>
        </w:tc>
        <w:tc>
          <w:tcPr>
            <w:tcW w:w="1361" w:type="dxa"/>
          </w:tcPr>
          <w:p w:rsidR="00706ADE" w:rsidRDefault="00706ADE">
            <w:pPr>
              <w:pStyle w:val="ConsPlusNormal"/>
            </w:pPr>
            <w:r>
              <w:t>64423,2</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007</w:t>
            </w:r>
          </w:p>
        </w:tc>
        <w:tc>
          <w:tcPr>
            <w:tcW w:w="624" w:type="dxa"/>
          </w:tcPr>
          <w:p w:rsidR="00706ADE" w:rsidRDefault="00706ADE">
            <w:pPr>
              <w:pStyle w:val="ConsPlusNormal"/>
            </w:pPr>
            <w:r>
              <w:t>1100</w:t>
            </w:r>
          </w:p>
        </w:tc>
        <w:tc>
          <w:tcPr>
            <w:tcW w:w="624" w:type="dxa"/>
          </w:tcPr>
          <w:p w:rsidR="00706ADE" w:rsidRDefault="00706ADE">
            <w:pPr>
              <w:pStyle w:val="ConsPlusNormal"/>
            </w:pPr>
            <w:r>
              <w:t>1102</w:t>
            </w:r>
          </w:p>
        </w:tc>
        <w:tc>
          <w:tcPr>
            <w:tcW w:w="1531" w:type="dxa"/>
          </w:tcPr>
          <w:p w:rsidR="00706ADE" w:rsidRDefault="00706ADE">
            <w:pPr>
              <w:pStyle w:val="ConsPlusNormal"/>
            </w:pPr>
            <w:r>
              <w:t>П9400R0950</w:t>
            </w:r>
          </w:p>
        </w:tc>
        <w:tc>
          <w:tcPr>
            <w:tcW w:w="604" w:type="dxa"/>
          </w:tcPr>
          <w:p w:rsidR="00706ADE" w:rsidRDefault="00706ADE">
            <w:pPr>
              <w:pStyle w:val="ConsPlusNormal"/>
            </w:pPr>
            <w:r>
              <w:t>410</w:t>
            </w:r>
          </w:p>
        </w:tc>
        <w:tc>
          <w:tcPr>
            <w:tcW w:w="510" w:type="dxa"/>
          </w:tcPr>
          <w:p w:rsidR="00706ADE" w:rsidRDefault="00706ADE">
            <w:pPr>
              <w:pStyle w:val="ConsPlusNormal"/>
            </w:pPr>
            <w:r>
              <w:t>1</w:t>
            </w:r>
          </w:p>
        </w:tc>
        <w:tc>
          <w:tcPr>
            <w:tcW w:w="1361" w:type="dxa"/>
          </w:tcPr>
          <w:p w:rsidR="00706ADE" w:rsidRDefault="00706ADE">
            <w:pPr>
              <w:pStyle w:val="ConsPlusNormal"/>
            </w:pPr>
            <w:r>
              <w:t>64423,2</w:t>
            </w:r>
          </w:p>
        </w:tc>
      </w:tr>
      <w:tr w:rsidR="00706ADE">
        <w:tc>
          <w:tcPr>
            <w:tcW w:w="3288" w:type="dxa"/>
          </w:tcPr>
          <w:p w:rsidR="00706ADE" w:rsidRDefault="00706ADE">
            <w:pPr>
              <w:pStyle w:val="ConsPlusNormal"/>
            </w:pPr>
            <w:r>
              <w:t>Иные бюджетные ассигнования</w:t>
            </w:r>
          </w:p>
        </w:tc>
        <w:tc>
          <w:tcPr>
            <w:tcW w:w="510" w:type="dxa"/>
          </w:tcPr>
          <w:p w:rsidR="00706ADE" w:rsidRDefault="00706ADE">
            <w:pPr>
              <w:pStyle w:val="ConsPlusNormal"/>
            </w:pPr>
            <w:r>
              <w:t>007</w:t>
            </w:r>
          </w:p>
        </w:tc>
        <w:tc>
          <w:tcPr>
            <w:tcW w:w="624" w:type="dxa"/>
          </w:tcPr>
          <w:p w:rsidR="00706ADE" w:rsidRDefault="00706ADE">
            <w:pPr>
              <w:pStyle w:val="ConsPlusNormal"/>
            </w:pPr>
            <w:r>
              <w:t>1100</w:t>
            </w:r>
          </w:p>
        </w:tc>
        <w:tc>
          <w:tcPr>
            <w:tcW w:w="624" w:type="dxa"/>
          </w:tcPr>
          <w:p w:rsidR="00706ADE" w:rsidRDefault="00706ADE">
            <w:pPr>
              <w:pStyle w:val="ConsPlusNormal"/>
            </w:pPr>
            <w:r>
              <w:t>1102</w:t>
            </w:r>
          </w:p>
        </w:tc>
        <w:tc>
          <w:tcPr>
            <w:tcW w:w="1531" w:type="dxa"/>
          </w:tcPr>
          <w:p w:rsidR="00706ADE" w:rsidRDefault="00706ADE">
            <w:pPr>
              <w:pStyle w:val="ConsPlusNormal"/>
            </w:pPr>
            <w:r>
              <w:t>П9400R0950</w:t>
            </w:r>
          </w:p>
        </w:tc>
        <w:tc>
          <w:tcPr>
            <w:tcW w:w="604"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633,9</w:t>
            </w:r>
          </w:p>
        </w:tc>
      </w:tr>
      <w:tr w:rsidR="00706ADE">
        <w:tc>
          <w:tcPr>
            <w:tcW w:w="3288" w:type="dxa"/>
          </w:tcPr>
          <w:p w:rsidR="00706ADE" w:rsidRDefault="00706ADE">
            <w:pPr>
              <w:pStyle w:val="ConsPlusNormal"/>
            </w:pPr>
            <w:r>
              <w:t>Уплата налогов, сборов и иных платежей</w:t>
            </w:r>
          </w:p>
        </w:tc>
        <w:tc>
          <w:tcPr>
            <w:tcW w:w="510" w:type="dxa"/>
          </w:tcPr>
          <w:p w:rsidR="00706ADE" w:rsidRDefault="00706ADE">
            <w:pPr>
              <w:pStyle w:val="ConsPlusNormal"/>
            </w:pPr>
            <w:r>
              <w:t>007</w:t>
            </w:r>
          </w:p>
        </w:tc>
        <w:tc>
          <w:tcPr>
            <w:tcW w:w="624" w:type="dxa"/>
          </w:tcPr>
          <w:p w:rsidR="00706ADE" w:rsidRDefault="00706ADE">
            <w:pPr>
              <w:pStyle w:val="ConsPlusNormal"/>
            </w:pPr>
            <w:r>
              <w:t>1100</w:t>
            </w:r>
          </w:p>
        </w:tc>
        <w:tc>
          <w:tcPr>
            <w:tcW w:w="624" w:type="dxa"/>
          </w:tcPr>
          <w:p w:rsidR="00706ADE" w:rsidRDefault="00706ADE">
            <w:pPr>
              <w:pStyle w:val="ConsPlusNormal"/>
            </w:pPr>
            <w:r>
              <w:t>1102</w:t>
            </w:r>
          </w:p>
        </w:tc>
        <w:tc>
          <w:tcPr>
            <w:tcW w:w="1531" w:type="dxa"/>
          </w:tcPr>
          <w:p w:rsidR="00706ADE" w:rsidRDefault="00706ADE">
            <w:pPr>
              <w:pStyle w:val="ConsPlusNormal"/>
            </w:pPr>
            <w:r>
              <w:t>П9400R0950</w:t>
            </w:r>
          </w:p>
        </w:tc>
        <w:tc>
          <w:tcPr>
            <w:tcW w:w="604" w:type="dxa"/>
          </w:tcPr>
          <w:p w:rsidR="00706ADE" w:rsidRDefault="00706ADE">
            <w:pPr>
              <w:pStyle w:val="ConsPlusNormal"/>
            </w:pPr>
            <w:r>
              <w:t>850</w:t>
            </w:r>
          </w:p>
        </w:tc>
        <w:tc>
          <w:tcPr>
            <w:tcW w:w="510" w:type="dxa"/>
          </w:tcPr>
          <w:p w:rsidR="00706ADE" w:rsidRDefault="00706ADE">
            <w:pPr>
              <w:pStyle w:val="ConsPlusNormal"/>
            </w:pPr>
          </w:p>
        </w:tc>
        <w:tc>
          <w:tcPr>
            <w:tcW w:w="1361" w:type="dxa"/>
          </w:tcPr>
          <w:p w:rsidR="00706ADE" w:rsidRDefault="00706ADE">
            <w:pPr>
              <w:pStyle w:val="ConsPlusNormal"/>
            </w:pPr>
            <w:r>
              <w:t>633,9</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007</w:t>
            </w:r>
          </w:p>
        </w:tc>
        <w:tc>
          <w:tcPr>
            <w:tcW w:w="624" w:type="dxa"/>
          </w:tcPr>
          <w:p w:rsidR="00706ADE" w:rsidRDefault="00706ADE">
            <w:pPr>
              <w:pStyle w:val="ConsPlusNormal"/>
            </w:pPr>
            <w:r>
              <w:t>1100</w:t>
            </w:r>
          </w:p>
        </w:tc>
        <w:tc>
          <w:tcPr>
            <w:tcW w:w="624" w:type="dxa"/>
          </w:tcPr>
          <w:p w:rsidR="00706ADE" w:rsidRDefault="00706ADE">
            <w:pPr>
              <w:pStyle w:val="ConsPlusNormal"/>
            </w:pPr>
            <w:r>
              <w:t>1102</w:t>
            </w:r>
          </w:p>
        </w:tc>
        <w:tc>
          <w:tcPr>
            <w:tcW w:w="1531" w:type="dxa"/>
          </w:tcPr>
          <w:p w:rsidR="00706ADE" w:rsidRDefault="00706ADE">
            <w:pPr>
              <w:pStyle w:val="ConsPlusNormal"/>
            </w:pPr>
            <w:r>
              <w:t>П9400R0950</w:t>
            </w:r>
          </w:p>
        </w:tc>
        <w:tc>
          <w:tcPr>
            <w:tcW w:w="604" w:type="dxa"/>
          </w:tcPr>
          <w:p w:rsidR="00706ADE" w:rsidRDefault="00706ADE">
            <w:pPr>
              <w:pStyle w:val="ConsPlusNormal"/>
            </w:pPr>
            <w:r>
              <w:t>850</w:t>
            </w:r>
          </w:p>
        </w:tc>
        <w:tc>
          <w:tcPr>
            <w:tcW w:w="510" w:type="dxa"/>
          </w:tcPr>
          <w:p w:rsidR="00706ADE" w:rsidRDefault="00706ADE">
            <w:pPr>
              <w:pStyle w:val="ConsPlusNormal"/>
            </w:pPr>
            <w:r>
              <w:t>1</w:t>
            </w:r>
          </w:p>
        </w:tc>
        <w:tc>
          <w:tcPr>
            <w:tcW w:w="1361" w:type="dxa"/>
          </w:tcPr>
          <w:p w:rsidR="00706ADE" w:rsidRDefault="00706ADE">
            <w:pPr>
              <w:pStyle w:val="ConsPlusNormal"/>
            </w:pPr>
            <w:r>
              <w:t>633,9</w:t>
            </w:r>
          </w:p>
        </w:tc>
      </w:tr>
      <w:tr w:rsidR="00706ADE">
        <w:tc>
          <w:tcPr>
            <w:tcW w:w="3288" w:type="dxa"/>
          </w:tcPr>
          <w:p w:rsidR="00706ADE" w:rsidRDefault="00706ADE">
            <w:pPr>
              <w:pStyle w:val="ConsPlusNormal"/>
            </w:pPr>
            <w:r>
              <w:lastRenderedPageBreak/>
              <w:t>Департамент сельского хозяйства Орловской области</w:t>
            </w:r>
          </w:p>
        </w:tc>
        <w:tc>
          <w:tcPr>
            <w:tcW w:w="510" w:type="dxa"/>
          </w:tcPr>
          <w:p w:rsidR="00706ADE" w:rsidRDefault="00706ADE">
            <w:pPr>
              <w:pStyle w:val="ConsPlusNormal"/>
            </w:pPr>
            <w:r>
              <w:t>008</w:t>
            </w:r>
          </w:p>
        </w:tc>
        <w:tc>
          <w:tcPr>
            <w:tcW w:w="624" w:type="dxa"/>
          </w:tcPr>
          <w:p w:rsidR="00706ADE" w:rsidRDefault="00706ADE">
            <w:pPr>
              <w:pStyle w:val="ConsPlusNormal"/>
            </w:pP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2647727,4</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1</w:t>
            </w:r>
          </w:p>
        </w:tc>
        <w:tc>
          <w:tcPr>
            <w:tcW w:w="624" w:type="dxa"/>
          </w:tcPr>
          <w:p w:rsidR="00706ADE" w:rsidRDefault="00706ADE">
            <w:pPr>
              <w:pStyle w:val="ConsPlusNormal"/>
            </w:pP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387698,4</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2</w:t>
            </w:r>
          </w:p>
        </w:tc>
        <w:tc>
          <w:tcPr>
            <w:tcW w:w="624" w:type="dxa"/>
          </w:tcPr>
          <w:p w:rsidR="00706ADE" w:rsidRDefault="00706ADE">
            <w:pPr>
              <w:pStyle w:val="ConsPlusNormal"/>
            </w:pP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2260029,0</w:t>
            </w:r>
          </w:p>
        </w:tc>
      </w:tr>
      <w:tr w:rsidR="00706ADE">
        <w:tc>
          <w:tcPr>
            <w:tcW w:w="3288" w:type="dxa"/>
          </w:tcPr>
          <w:p w:rsidR="00706ADE" w:rsidRDefault="00706ADE">
            <w:pPr>
              <w:pStyle w:val="ConsPlusNormal"/>
            </w:pPr>
            <w:r>
              <w:t>ОБЩЕГОСУДАРСТВЕННЫЕ ВОПРОСЫ</w:t>
            </w:r>
          </w:p>
        </w:tc>
        <w:tc>
          <w:tcPr>
            <w:tcW w:w="510" w:type="dxa"/>
          </w:tcPr>
          <w:p w:rsidR="00706ADE" w:rsidRDefault="00706ADE">
            <w:pPr>
              <w:pStyle w:val="ConsPlusNormal"/>
            </w:pPr>
            <w:r>
              <w:t>008</w:t>
            </w:r>
          </w:p>
        </w:tc>
        <w:tc>
          <w:tcPr>
            <w:tcW w:w="624" w:type="dxa"/>
          </w:tcPr>
          <w:p w:rsidR="00706ADE" w:rsidRDefault="00706ADE">
            <w:pPr>
              <w:pStyle w:val="ConsPlusNormal"/>
            </w:pPr>
            <w:r>
              <w:t>0100</w:t>
            </w: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16781,3</w:t>
            </w:r>
          </w:p>
        </w:tc>
      </w:tr>
      <w:tr w:rsidR="00706ADE">
        <w:tc>
          <w:tcPr>
            <w:tcW w:w="3288" w:type="dxa"/>
          </w:tcPr>
          <w:p w:rsidR="00706ADE" w:rsidRDefault="00706ADE">
            <w:pPr>
              <w:pStyle w:val="ConsPlusNormal"/>
            </w:pPr>
            <w:r>
              <w:t>Другие общегосударственные вопросы</w:t>
            </w:r>
          </w:p>
        </w:tc>
        <w:tc>
          <w:tcPr>
            <w:tcW w:w="510" w:type="dxa"/>
          </w:tcPr>
          <w:p w:rsidR="00706ADE" w:rsidRDefault="00706ADE">
            <w:pPr>
              <w:pStyle w:val="ConsPlusNormal"/>
            </w:pPr>
            <w:r>
              <w:t>008</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16781,3</w:t>
            </w:r>
          </w:p>
        </w:tc>
      </w:tr>
      <w:tr w:rsidR="00706ADE">
        <w:tc>
          <w:tcPr>
            <w:tcW w:w="3288" w:type="dxa"/>
          </w:tcPr>
          <w:p w:rsidR="00706ADE" w:rsidRDefault="00706ADE">
            <w:pPr>
              <w:pStyle w:val="ConsPlusNormal"/>
            </w:pPr>
            <w:r>
              <w:t>Непрограммная часть областного бюджета</w:t>
            </w:r>
          </w:p>
        </w:tc>
        <w:tc>
          <w:tcPr>
            <w:tcW w:w="510" w:type="dxa"/>
          </w:tcPr>
          <w:p w:rsidR="00706ADE" w:rsidRDefault="00706ADE">
            <w:pPr>
              <w:pStyle w:val="ConsPlusNormal"/>
            </w:pPr>
            <w:r>
              <w:t>008</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16781,3</w:t>
            </w:r>
          </w:p>
        </w:tc>
      </w:tr>
      <w:tr w:rsidR="00706ADE">
        <w:tc>
          <w:tcPr>
            <w:tcW w:w="3288" w:type="dxa"/>
          </w:tcPr>
          <w:p w:rsidR="00706ADE" w:rsidRDefault="00706ADE">
            <w:pPr>
              <w:pStyle w:val="ConsPlusNormal"/>
            </w:pPr>
            <w:r>
              <w:t>Проведение Всероссийской сельскохозяйственной переписи в 2016 году</w:t>
            </w:r>
          </w:p>
        </w:tc>
        <w:tc>
          <w:tcPr>
            <w:tcW w:w="510" w:type="dxa"/>
          </w:tcPr>
          <w:p w:rsidR="00706ADE" w:rsidRDefault="00706ADE">
            <w:pPr>
              <w:pStyle w:val="ConsPlusNormal"/>
            </w:pPr>
            <w:r>
              <w:t>008</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БП00053910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16781,3</w:t>
            </w:r>
          </w:p>
        </w:tc>
      </w:tr>
      <w:tr w:rsidR="00706ADE">
        <w:tc>
          <w:tcPr>
            <w:tcW w:w="3288" w:type="dxa"/>
          </w:tcPr>
          <w:p w:rsidR="00706ADE" w:rsidRDefault="00706ADE">
            <w:pPr>
              <w:pStyle w:val="ConsPlusNormal"/>
            </w:pPr>
            <w:r>
              <w:t>Межбюджетные трансферты</w:t>
            </w:r>
          </w:p>
        </w:tc>
        <w:tc>
          <w:tcPr>
            <w:tcW w:w="510" w:type="dxa"/>
          </w:tcPr>
          <w:p w:rsidR="00706ADE" w:rsidRDefault="00706ADE">
            <w:pPr>
              <w:pStyle w:val="ConsPlusNormal"/>
            </w:pPr>
            <w:r>
              <w:t>008</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БП00053910</w:t>
            </w:r>
          </w:p>
        </w:tc>
        <w:tc>
          <w:tcPr>
            <w:tcW w:w="604"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16781,3</w:t>
            </w:r>
          </w:p>
        </w:tc>
      </w:tr>
      <w:tr w:rsidR="00706ADE">
        <w:tc>
          <w:tcPr>
            <w:tcW w:w="3288" w:type="dxa"/>
          </w:tcPr>
          <w:p w:rsidR="00706ADE" w:rsidRDefault="00706ADE">
            <w:pPr>
              <w:pStyle w:val="ConsPlusNormal"/>
            </w:pPr>
            <w:r>
              <w:t>Субвенции</w:t>
            </w:r>
          </w:p>
        </w:tc>
        <w:tc>
          <w:tcPr>
            <w:tcW w:w="510" w:type="dxa"/>
          </w:tcPr>
          <w:p w:rsidR="00706ADE" w:rsidRDefault="00706ADE">
            <w:pPr>
              <w:pStyle w:val="ConsPlusNormal"/>
            </w:pPr>
            <w:r>
              <w:t>008</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БП00053910</w:t>
            </w:r>
          </w:p>
        </w:tc>
        <w:tc>
          <w:tcPr>
            <w:tcW w:w="604" w:type="dxa"/>
          </w:tcPr>
          <w:p w:rsidR="00706ADE" w:rsidRDefault="00706ADE">
            <w:pPr>
              <w:pStyle w:val="ConsPlusNormal"/>
            </w:pPr>
            <w:r>
              <w:t>530</w:t>
            </w:r>
          </w:p>
        </w:tc>
        <w:tc>
          <w:tcPr>
            <w:tcW w:w="510" w:type="dxa"/>
          </w:tcPr>
          <w:p w:rsidR="00706ADE" w:rsidRDefault="00706ADE">
            <w:pPr>
              <w:pStyle w:val="ConsPlusNormal"/>
            </w:pPr>
          </w:p>
        </w:tc>
        <w:tc>
          <w:tcPr>
            <w:tcW w:w="1361" w:type="dxa"/>
          </w:tcPr>
          <w:p w:rsidR="00706ADE" w:rsidRDefault="00706ADE">
            <w:pPr>
              <w:pStyle w:val="ConsPlusNormal"/>
            </w:pPr>
            <w:r>
              <w:t>16781,3</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008</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БП00053910</w:t>
            </w:r>
          </w:p>
        </w:tc>
        <w:tc>
          <w:tcPr>
            <w:tcW w:w="604" w:type="dxa"/>
          </w:tcPr>
          <w:p w:rsidR="00706ADE" w:rsidRDefault="00706ADE">
            <w:pPr>
              <w:pStyle w:val="ConsPlusNormal"/>
            </w:pPr>
            <w:r>
              <w:t>530</w:t>
            </w:r>
          </w:p>
        </w:tc>
        <w:tc>
          <w:tcPr>
            <w:tcW w:w="510" w:type="dxa"/>
          </w:tcPr>
          <w:p w:rsidR="00706ADE" w:rsidRDefault="00706ADE">
            <w:pPr>
              <w:pStyle w:val="ConsPlusNormal"/>
            </w:pPr>
            <w:r>
              <w:t>2</w:t>
            </w:r>
          </w:p>
        </w:tc>
        <w:tc>
          <w:tcPr>
            <w:tcW w:w="1361" w:type="dxa"/>
          </w:tcPr>
          <w:p w:rsidR="00706ADE" w:rsidRDefault="00706ADE">
            <w:pPr>
              <w:pStyle w:val="ConsPlusNormal"/>
            </w:pPr>
            <w:r>
              <w:t>16781,3</w:t>
            </w:r>
          </w:p>
        </w:tc>
      </w:tr>
      <w:tr w:rsidR="00706ADE">
        <w:tc>
          <w:tcPr>
            <w:tcW w:w="3288" w:type="dxa"/>
          </w:tcPr>
          <w:p w:rsidR="00706ADE" w:rsidRDefault="00706ADE">
            <w:pPr>
              <w:pStyle w:val="ConsPlusNormal"/>
            </w:pPr>
            <w:r>
              <w:t>НАЦИОНАЛЬНАЯ ЭКОНОМИКА</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2524631,7</w:t>
            </w:r>
          </w:p>
        </w:tc>
      </w:tr>
      <w:tr w:rsidR="00706ADE">
        <w:tc>
          <w:tcPr>
            <w:tcW w:w="3288" w:type="dxa"/>
          </w:tcPr>
          <w:p w:rsidR="00706ADE" w:rsidRDefault="00706ADE">
            <w:pPr>
              <w:pStyle w:val="ConsPlusNormal"/>
            </w:pPr>
            <w:r>
              <w:t>Сельское хозяйство и рыболовство</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2524631,7</w:t>
            </w:r>
          </w:p>
        </w:tc>
      </w:tr>
      <w:tr w:rsidR="00706ADE">
        <w:tc>
          <w:tcPr>
            <w:tcW w:w="3288" w:type="dxa"/>
          </w:tcPr>
          <w:p w:rsidR="00706ADE" w:rsidRDefault="00706ADE">
            <w:pPr>
              <w:pStyle w:val="ConsPlusNormal"/>
            </w:pPr>
            <w:r>
              <w:t>Непрограммная часть областного бюджета</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БП00000000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31648,1</w:t>
            </w:r>
          </w:p>
        </w:tc>
      </w:tr>
      <w:tr w:rsidR="00706ADE">
        <w:tc>
          <w:tcPr>
            <w:tcW w:w="3288" w:type="dxa"/>
          </w:tcPr>
          <w:p w:rsidR="00706ADE" w:rsidRDefault="00706ADE">
            <w:pPr>
              <w:pStyle w:val="ConsPlusNormal"/>
            </w:pPr>
            <w:r>
              <w:t>Центральный аппарат</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БП00070010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29291,3</w:t>
            </w:r>
          </w:p>
        </w:tc>
      </w:tr>
      <w:tr w:rsidR="00706ADE">
        <w:tc>
          <w:tcPr>
            <w:tcW w:w="3288" w:type="dxa"/>
          </w:tcPr>
          <w:p w:rsidR="00706ADE" w:rsidRDefault="00706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БП00070010</w:t>
            </w:r>
          </w:p>
        </w:tc>
        <w:tc>
          <w:tcPr>
            <w:tcW w:w="604" w:type="dxa"/>
          </w:tcPr>
          <w:p w:rsidR="00706ADE" w:rsidRDefault="00706ADE">
            <w:pPr>
              <w:pStyle w:val="ConsPlusNormal"/>
            </w:pPr>
            <w:r>
              <w:t>100</w:t>
            </w:r>
          </w:p>
        </w:tc>
        <w:tc>
          <w:tcPr>
            <w:tcW w:w="510" w:type="dxa"/>
          </w:tcPr>
          <w:p w:rsidR="00706ADE" w:rsidRDefault="00706ADE">
            <w:pPr>
              <w:pStyle w:val="ConsPlusNormal"/>
            </w:pPr>
          </w:p>
        </w:tc>
        <w:tc>
          <w:tcPr>
            <w:tcW w:w="1361" w:type="dxa"/>
          </w:tcPr>
          <w:p w:rsidR="00706ADE" w:rsidRDefault="00706ADE">
            <w:pPr>
              <w:pStyle w:val="ConsPlusNormal"/>
            </w:pPr>
            <w:r>
              <w:t>24278,6</w:t>
            </w:r>
          </w:p>
        </w:tc>
      </w:tr>
      <w:tr w:rsidR="00706ADE">
        <w:tc>
          <w:tcPr>
            <w:tcW w:w="3288" w:type="dxa"/>
          </w:tcPr>
          <w:p w:rsidR="00706ADE" w:rsidRDefault="00706ADE">
            <w:pPr>
              <w:pStyle w:val="ConsPlusNormal"/>
            </w:pPr>
            <w:r>
              <w:t>Расходы на выплаты персоналу государственных (муниципальных) органов</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БП00070010</w:t>
            </w:r>
          </w:p>
        </w:tc>
        <w:tc>
          <w:tcPr>
            <w:tcW w:w="604" w:type="dxa"/>
          </w:tcPr>
          <w:p w:rsidR="00706ADE" w:rsidRDefault="00706ADE">
            <w:pPr>
              <w:pStyle w:val="ConsPlusNormal"/>
            </w:pPr>
            <w:r>
              <w:t>120</w:t>
            </w:r>
          </w:p>
        </w:tc>
        <w:tc>
          <w:tcPr>
            <w:tcW w:w="510" w:type="dxa"/>
          </w:tcPr>
          <w:p w:rsidR="00706ADE" w:rsidRDefault="00706ADE">
            <w:pPr>
              <w:pStyle w:val="ConsPlusNormal"/>
            </w:pPr>
          </w:p>
        </w:tc>
        <w:tc>
          <w:tcPr>
            <w:tcW w:w="1361" w:type="dxa"/>
          </w:tcPr>
          <w:p w:rsidR="00706ADE" w:rsidRDefault="00706ADE">
            <w:pPr>
              <w:pStyle w:val="ConsPlusNormal"/>
            </w:pPr>
            <w:r>
              <w:t>24278,6</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БП00070010</w:t>
            </w:r>
          </w:p>
        </w:tc>
        <w:tc>
          <w:tcPr>
            <w:tcW w:w="604" w:type="dxa"/>
          </w:tcPr>
          <w:p w:rsidR="00706ADE" w:rsidRDefault="00706ADE">
            <w:pPr>
              <w:pStyle w:val="ConsPlusNormal"/>
            </w:pPr>
            <w:r>
              <w:t>120</w:t>
            </w:r>
          </w:p>
        </w:tc>
        <w:tc>
          <w:tcPr>
            <w:tcW w:w="510" w:type="dxa"/>
          </w:tcPr>
          <w:p w:rsidR="00706ADE" w:rsidRDefault="00706ADE">
            <w:pPr>
              <w:pStyle w:val="ConsPlusNormal"/>
            </w:pPr>
            <w:r>
              <w:t>1</w:t>
            </w:r>
          </w:p>
        </w:tc>
        <w:tc>
          <w:tcPr>
            <w:tcW w:w="1361" w:type="dxa"/>
          </w:tcPr>
          <w:p w:rsidR="00706ADE" w:rsidRDefault="00706ADE">
            <w:pPr>
              <w:pStyle w:val="ConsPlusNormal"/>
            </w:pPr>
            <w:r>
              <w:t>24278,6</w:t>
            </w:r>
          </w:p>
        </w:tc>
      </w:tr>
      <w:tr w:rsidR="00706ADE">
        <w:tc>
          <w:tcPr>
            <w:tcW w:w="3288" w:type="dxa"/>
          </w:tcPr>
          <w:p w:rsidR="00706ADE" w:rsidRDefault="00706ADE">
            <w:pPr>
              <w:pStyle w:val="ConsPlusNormal"/>
            </w:pPr>
            <w:r>
              <w:t xml:space="preserve">Закупка товаров, работ и услуг для обеспечения государственных </w:t>
            </w:r>
            <w:r>
              <w:lastRenderedPageBreak/>
              <w:t>(муниципальных) нужд</w:t>
            </w:r>
          </w:p>
        </w:tc>
        <w:tc>
          <w:tcPr>
            <w:tcW w:w="510" w:type="dxa"/>
          </w:tcPr>
          <w:p w:rsidR="00706ADE" w:rsidRDefault="00706ADE">
            <w:pPr>
              <w:pStyle w:val="ConsPlusNormal"/>
            </w:pPr>
            <w:r>
              <w:lastRenderedPageBreak/>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БП00070010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4559,7</w:t>
            </w:r>
          </w:p>
        </w:tc>
      </w:tr>
      <w:tr w:rsidR="00706ADE">
        <w:tc>
          <w:tcPr>
            <w:tcW w:w="3288" w:type="dxa"/>
          </w:tcPr>
          <w:p w:rsidR="00706ADE" w:rsidRDefault="00706ADE">
            <w:pPr>
              <w:pStyle w:val="ConsPlusNormal"/>
            </w:pPr>
            <w:r>
              <w:lastRenderedPageBreak/>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БП00070010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4559,7</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БП00070010</w:t>
            </w:r>
          </w:p>
        </w:tc>
        <w:tc>
          <w:tcPr>
            <w:tcW w:w="604"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4559,7</w:t>
            </w:r>
          </w:p>
        </w:tc>
      </w:tr>
      <w:tr w:rsidR="00706ADE">
        <w:tc>
          <w:tcPr>
            <w:tcW w:w="3288" w:type="dxa"/>
          </w:tcPr>
          <w:p w:rsidR="00706ADE" w:rsidRDefault="00706ADE">
            <w:pPr>
              <w:pStyle w:val="ConsPlusNormal"/>
            </w:pPr>
            <w:r>
              <w:t>Иные бюджетные ассигнования</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БП00070010</w:t>
            </w:r>
          </w:p>
        </w:tc>
        <w:tc>
          <w:tcPr>
            <w:tcW w:w="604"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453,0</w:t>
            </w:r>
          </w:p>
        </w:tc>
      </w:tr>
      <w:tr w:rsidR="00706ADE">
        <w:tc>
          <w:tcPr>
            <w:tcW w:w="3288" w:type="dxa"/>
          </w:tcPr>
          <w:p w:rsidR="00706ADE" w:rsidRDefault="00706ADE">
            <w:pPr>
              <w:pStyle w:val="ConsPlusNormal"/>
            </w:pPr>
            <w:r>
              <w:t>Исполнение судебных актов</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БП00070010</w:t>
            </w:r>
          </w:p>
        </w:tc>
        <w:tc>
          <w:tcPr>
            <w:tcW w:w="604" w:type="dxa"/>
          </w:tcPr>
          <w:p w:rsidR="00706ADE" w:rsidRDefault="00706ADE">
            <w:pPr>
              <w:pStyle w:val="ConsPlusNormal"/>
            </w:pPr>
            <w:r>
              <w:t>830</w:t>
            </w:r>
          </w:p>
        </w:tc>
        <w:tc>
          <w:tcPr>
            <w:tcW w:w="510" w:type="dxa"/>
          </w:tcPr>
          <w:p w:rsidR="00706ADE" w:rsidRDefault="00706ADE">
            <w:pPr>
              <w:pStyle w:val="ConsPlusNormal"/>
            </w:pPr>
          </w:p>
        </w:tc>
        <w:tc>
          <w:tcPr>
            <w:tcW w:w="1361" w:type="dxa"/>
          </w:tcPr>
          <w:p w:rsidR="00706ADE" w:rsidRDefault="00706ADE">
            <w:pPr>
              <w:pStyle w:val="ConsPlusNormal"/>
            </w:pPr>
            <w:r>
              <w:t>453,0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БП00070010</w:t>
            </w:r>
          </w:p>
        </w:tc>
        <w:tc>
          <w:tcPr>
            <w:tcW w:w="604" w:type="dxa"/>
          </w:tcPr>
          <w:p w:rsidR="00706ADE" w:rsidRDefault="00706ADE">
            <w:pPr>
              <w:pStyle w:val="ConsPlusNormal"/>
            </w:pPr>
            <w:r>
              <w:t>830</w:t>
            </w:r>
          </w:p>
        </w:tc>
        <w:tc>
          <w:tcPr>
            <w:tcW w:w="510" w:type="dxa"/>
          </w:tcPr>
          <w:p w:rsidR="00706ADE" w:rsidRDefault="00706ADE">
            <w:pPr>
              <w:pStyle w:val="ConsPlusNormal"/>
            </w:pPr>
            <w:r>
              <w:t>1</w:t>
            </w:r>
          </w:p>
        </w:tc>
        <w:tc>
          <w:tcPr>
            <w:tcW w:w="1361" w:type="dxa"/>
          </w:tcPr>
          <w:p w:rsidR="00706ADE" w:rsidRDefault="00706ADE">
            <w:pPr>
              <w:pStyle w:val="ConsPlusNormal"/>
            </w:pPr>
            <w:r>
              <w:t>453,0</w:t>
            </w:r>
          </w:p>
        </w:tc>
      </w:tr>
      <w:tr w:rsidR="00706ADE">
        <w:tc>
          <w:tcPr>
            <w:tcW w:w="3288" w:type="dxa"/>
          </w:tcPr>
          <w:p w:rsidR="00706ADE" w:rsidRDefault="00706ADE">
            <w:pPr>
              <w:pStyle w:val="ConsPlusNormal"/>
            </w:pPr>
            <w:r>
              <w:t>Перечисления в соответствии с требованиями соглашений о предоставлении субсидий бюджетам бюджетной системы Российской Федерации</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БП00072450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2356,9</w:t>
            </w:r>
          </w:p>
        </w:tc>
      </w:tr>
      <w:tr w:rsidR="00706ADE">
        <w:tc>
          <w:tcPr>
            <w:tcW w:w="3288" w:type="dxa"/>
          </w:tcPr>
          <w:p w:rsidR="00706ADE" w:rsidRDefault="00706ADE">
            <w:pPr>
              <w:pStyle w:val="ConsPlusNormal"/>
            </w:pPr>
            <w:r>
              <w:t>Иные бюджетные ассигнования</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БП00072450</w:t>
            </w:r>
          </w:p>
        </w:tc>
        <w:tc>
          <w:tcPr>
            <w:tcW w:w="604"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2356,9</w:t>
            </w:r>
          </w:p>
        </w:tc>
      </w:tr>
      <w:tr w:rsidR="00706ADE">
        <w:tc>
          <w:tcPr>
            <w:tcW w:w="3288" w:type="dxa"/>
          </w:tcPr>
          <w:p w:rsidR="00706ADE" w:rsidRDefault="00706ADE">
            <w:pPr>
              <w:pStyle w:val="ConsPlusNormal"/>
            </w:pPr>
            <w:r>
              <w:t>Уплата налогов, сборов и иных платежей</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БП00072450</w:t>
            </w:r>
          </w:p>
        </w:tc>
        <w:tc>
          <w:tcPr>
            <w:tcW w:w="604" w:type="dxa"/>
          </w:tcPr>
          <w:p w:rsidR="00706ADE" w:rsidRDefault="00706ADE">
            <w:pPr>
              <w:pStyle w:val="ConsPlusNormal"/>
            </w:pPr>
            <w:r>
              <w:t>850</w:t>
            </w:r>
          </w:p>
        </w:tc>
        <w:tc>
          <w:tcPr>
            <w:tcW w:w="510" w:type="dxa"/>
          </w:tcPr>
          <w:p w:rsidR="00706ADE" w:rsidRDefault="00706ADE">
            <w:pPr>
              <w:pStyle w:val="ConsPlusNormal"/>
            </w:pPr>
          </w:p>
        </w:tc>
        <w:tc>
          <w:tcPr>
            <w:tcW w:w="1361" w:type="dxa"/>
          </w:tcPr>
          <w:p w:rsidR="00706ADE" w:rsidRDefault="00706ADE">
            <w:pPr>
              <w:pStyle w:val="ConsPlusNormal"/>
            </w:pPr>
            <w:r>
              <w:t>2356,9</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БП00072450</w:t>
            </w:r>
          </w:p>
        </w:tc>
        <w:tc>
          <w:tcPr>
            <w:tcW w:w="604" w:type="dxa"/>
          </w:tcPr>
          <w:p w:rsidR="00706ADE" w:rsidRDefault="00706ADE">
            <w:pPr>
              <w:pStyle w:val="ConsPlusNormal"/>
            </w:pPr>
            <w:r>
              <w:t>850</w:t>
            </w:r>
          </w:p>
        </w:tc>
        <w:tc>
          <w:tcPr>
            <w:tcW w:w="510" w:type="dxa"/>
          </w:tcPr>
          <w:p w:rsidR="00706ADE" w:rsidRDefault="00706ADE">
            <w:pPr>
              <w:pStyle w:val="ConsPlusNormal"/>
            </w:pPr>
            <w:r>
              <w:t>1</w:t>
            </w:r>
          </w:p>
        </w:tc>
        <w:tc>
          <w:tcPr>
            <w:tcW w:w="1361" w:type="dxa"/>
          </w:tcPr>
          <w:p w:rsidR="00706ADE" w:rsidRDefault="00706ADE">
            <w:pPr>
              <w:pStyle w:val="ConsPlusNormal"/>
            </w:pPr>
            <w:r>
              <w:t>2356,9</w:t>
            </w:r>
          </w:p>
        </w:tc>
      </w:tr>
      <w:tr w:rsidR="00706ADE">
        <w:tc>
          <w:tcPr>
            <w:tcW w:w="3288" w:type="dxa"/>
          </w:tcPr>
          <w:p w:rsidR="00706ADE" w:rsidRDefault="00706ADE">
            <w:pPr>
              <w:pStyle w:val="ConsPlusNormal"/>
            </w:pPr>
            <w:r>
              <w:t xml:space="preserve">Государственная </w:t>
            </w:r>
            <w:hyperlink r:id="rId451" w:history="1">
              <w:r>
                <w:rPr>
                  <w:color w:val="0000FF"/>
                </w:rPr>
                <w:t>программа</w:t>
              </w:r>
            </w:hyperlink>
            <w:r>
              <w:t xml:space="preserve"> Орловской области "Устойчивое развитие сельских территорий Орловской области"</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Г100000000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1867,3</w:t>
            </w:r>
          </w:p>
        </w:tc>
      </w:tr>
      <w:tr w:rsidR="00706ADE">
        <w:tc>
          <w:tcPr>
            <w:tcW w:w="3288" w:type="dxa"/>
          </w:tcPr>
          <w:p w:rsidR="00706ADE" w:rsidRDefault="00706ADE">
            <w:pPr>
              <w:pStyle w:val="ConsPlusNormal"/>
            </w:pPr>
            <w:hyperlink r:id="rId452" w:history="1">
              <w:r>
                <w:rPr>
                  <w:color w:val="0000FF"/>
                </w:rPr>
                <w:t>Подпрограмма 3</w:t>
              </w:r>
            </w:hyperlink>
            <w:r>
              <w:t xml:space="preserve"> "Грантовая поддержка местных инициатив граждан, проживающих в сельской местности"</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Г130000000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1867,3</w:t>
            </w:r>
          </w:p>
        </w:tc>
      </w:tr>
      <w:tr w:rsidR="00706ADE">
        <w:tc>
          <w:tcPr>
            <w:tcW w:w="3288" w:type="dxa"/>
          </w:tcPr>
          <w:p w:rsidR="00706ADE" w:rsidRDefault="00706ADE">
            <w:pPr>
              <w:pStyle w:val="ConsPlusNormal"/>
            </w:pPr>
            <w:r>
              <w:t>Основное мероприятие "Грантовая поддержка местных инициатив граждан, проживающих в сельской местности"</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Г130100000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1867,3</w:t>
            </w:r>
          </w:p>
        </w:tc>
      </w:tr>
      <w:tr w:rsidR="00706ADE">
        <w:tc>
          <w:tcPr>
            <w:tcW w:w="3288" w:type="dxa"/>
          </w:tcPr>
          <w:p w:rsidR="00706ADE" w:rsidRDefault="00706ADE">
            <w:pPr>
              <w:pStyle w:val="ConsPlusNormal"/>
            </w:pPr>
            <w:r>
              <w:t xml:space="preserve">Реализация мероприятий федеральной целевой </w:t>
            </w:r>
            <w:hyperlink r:id="rId453" w:history="1">
              <w:r>
                <w:rPr>
                  <w:color w:val="0000FF"/>
                </w:rPr>
                <w:t>программы</w:t>
              </w:r>
            </w:hyperlink>
            <w:r>
              <w:t xml:space="preserve"> "Устойчивое развитие сельских территорий"</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Г130150180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667,3</w:t>
            </w:r>
          </w:p>
        </w:tc>
      </w:tr>
      <w:tr w:rsidR="00706ADE">
        <w:tc>
          <w:tcPr>
            <w:tcW w:w="3288" w:type="dxa"/>
          </w:tcPr>
          <w:p w:rsidR="00706ADE" w:rsidRDefault="00706ADE">
            <w:pPr>
              <w:pStyle w:val="ConsPlusNormal"/>
            </w:pPr>
            <w:r>
              <w:t>Межбюджетные трансферты</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Г130150180</w:t>
            </w:r>
          </w:p>
        </w:tc>
        <w:tc>
          <w:tcPr>
            <w:tcW w:w="604"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667,3</w:t>
            </w:r>
          </w:p>
        </w:tc>
      </w:tr>
      <w:tr w:rsidR="00706ADE">
        <w:tc>
          <w:tcPr>
            <w:tcW w:w="3288" w:type="dxa"/>
          </w:tcPr>
          <w:p w:rsidR="00706ADE" w:rsidRDefault="00706ADE">
            <w:pPr>
              <w:pStyle w:val="ConsPlusNormal"/>
            </w:pPr>
            <w:r>
              <w:t>Субсидии</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Г130150180</w:t>
            </w:r>
          </w:p>
        </w:tc>
        <w:tc>
          <w:tcPr>
            <w:tcW w:w="604" w:type="dxa"/>
          </w:tcPr>
          <w:p w:rsidR="00706ADE" w:rsidRDefault="00706ADE">
            <w:pPr>
              <w:pStyle w:val="ConsPlusNormal"/>
            </w:pPr>
            <w:r>
              <w:t>520</w:t>
            </w:r>
          </w:p>
        </w:tc>
        <w:tc>
          <w:tcPr>
            <w:tcW w:w="510" w:type="dxa"/>
          </w:tcPr>
          <w:p w:rsidR="00706ADE" w:rsidRDefault="00706ADE">
            <w:pPr>
              <w:pStyle w:val="ConsPlusNormal"/>
            </w:pPr>
          </w:p>
        </w:tc>
        <w:tc>
          <w:tcPr>
            <w:tcW w:w="1361" w:type="dxa"/>
          </w:tcPr>
          <w:p w:rsidR="00706ADE" w:rsidRDefault="00706ADE">
            <w:pPr>
              <w:pStyle w:val="ConsPlusNormal"/>
            </w:pPr>
            <w:r>
              <w:t>667,3</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Г130150180</w:t>
            </w:r>
          </w:p>
        </w:tc>
        <w:tc>
          <w:tcPr>
            <w:tcW w:w="604" w:type="dxa"/>
          </w:tcPr>
          <w:p w:rsidR="00706ADE" w:rsidRDefault="00706ADE">
            <w:pPr>
              <w:pStyle w:val="ConsPlusNormal"/>
            </w:pPr>
            <w:r>
              <w:t>520</w:t>
            </w:r>
          </w:p>
        </w:tc>
        <w:tc>
          <w:tcPr>
            <w:tcW w:w="510" w:type="dxa"/>
          </w:tcPr>
          <w:p w:rsidR="00706ADE" w:rsidRDefault="00706ADE">
            <w:pPr>
              <w:pStyle w:val="ConsPlusNormal"/>
            </w:pPr>
            <w:r>
              <w:t>2</w:t>
            </w:r>
          </w:p>
        </w:tc>
        <w:tc>
          <w:tcPr>
            <w:tcW w:w="1361" w:type="dxa"/>
          </w:tcPr>
          <w:p w:rsidR="00706ADE" w:rsidRDefault="00706ADE">
            <w:pPr>
              <w:pStyle w:val="ConsPlusNormal"/>
            </w:pPr>
            <w:r>
              <w:t>667,3</w:t>
            </w:r>
          </w:p>
        </w:tc>
      </w:tr>
      <w:tr w:rsidR="00706ADE">
        <w:tc>
          <w:tcPr>
            <w:tcW w:w="3288" w:type="dxa"/>
          </w:tcPr>
          <w:p w:rsidR="00706ADE" w:rsidRDefault="00706ADE">
            <w:pPr>
              <w:pStyle w:val="ConsPlusNormal"/>
            </w:pPr>
            <w:r>
              <w:lastRenderedPageBreak/>
              <w:t xml:space="preserve">Софинансирование из областного бюджета мероприятий федеральной целевой </w:t>
            </w:r>
            <w:hyperlink r:id="rId454" w:history="1">
              <w:r>
                <w:rPr>
                  <w:color w:val="0000FF"/>
                </w:rPr>
                <w:t>программы</w:t>
              </w:r>
            </w:hyperlink>
            <w:r>
              <w:t xml:space="preserve"> "Устойчивое развитие сельских территорий"</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Г1301R0180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1200,0</w:t>
            </w:r>
          </w:p>
        </w:tc>
      </w:tr>
      <w:tr w:rsidR="00706ADE">
        <w:tc>
          <w:tcPr>
            <w:tcW w:w="3288" w:type="dxa"/>
          </w:tcPr>
          <w:p w:rsidR="00706ADE" w:rsidRDefault="00706ADE">
            <w:pPr>
              <w:pStyle w:val="ConsPlusNormal"/>
            </w:pPr>
            <w:r>
              <w:t>Межбюджетные трансферты</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Г1301R0180</w:t>
            </w:r>
          </w:p>
        </w:tc>
        <w:tc>
          <w:tcPr>
            <w:tcW w:w="604"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1200,0</w:t>
            </w:r>
          </w:p>
        </w:tc>
      </w:tr>
      <w:tr w:rsidR="00706ADE">
        <w:tc>
          <w:tcPr>
            <w:tcW w:w="3288" w:type="dxa"/>
          </w:tcPr>
          <w:p w:rsidR="00706ADE" w:rsidRDefault="00706ADE">
            <w:pPr>
              <w:pStyle w:val="ConsPlusNormal"/>
            </w:pPr>
            <w:r>
              <w:t>Субсидии</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Г1301R0180</w:t>
            </w:r>
          </w:p>
        </w:tc>
        <w:tc>
          <w:tcPr>
            <w:tcW w:w="604" w:type="dxa"/>
          </w:tcPr>
          <w:p w:rsidR="00706ADE" w:rsidRDefault="00706ADE">
            <w:pPr>
              <w:pStyle w:val="ConsPlusNormal"/>
            </w:pPr>
            <w:r>
              <w:t>520</w:t>
            </w:r>
          </w:p>
        </w:tc>
        <w:tc>
          <w:tcPr>
            <w:tcW w:w="510" w:type="dxa"/>
          </w:tcPr>
          <w:p w:rsidR="00706ADE" w:rsidRDefault="00706ADE">
            <w:pPr>
              <w:pStyle w:val="ConsPlusNormal"/>
            </w:pPr>
          </w:p>
        </w:tc>
        <w:tc>
          <w:tcPr>
            <w:tcW w:w="1361" w:type="dxa"/>
          </w:tcPr>
          <w:p w:rsidR="00706ADE" w:rsidRDefault="00706ADE">
            <w:pPr>
              <w:pStyle w:val="ConsPlusNormal"/>
            </w:pPr>
            <w:r>
              <w:t>1200,0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Г1301R0180</w:t>
            </w:r>
          </w:p>
        </w:tc>
        <w:tc>
          <w:tcPr>
            <w:tcW w:w="604" w:type="dxa"/>
          </w:tcPr>
          <w:p w:rsidR="00706ADE" w:rsidRDefault="00706ADE">
            <w:pPr>
              <w:pStyle w:val="ConsPlusNormal"/>
            </w:pPr>
            <w:r>
              <w:t>520</w:t>
            </w:r>
          </w:p>
        </w:tc>
        <w:tc>
          <w:tcPr>
            <w:tcW w:w="510" w:type="dxa"/>
          </w:tcPr>
          <w:p w:rsidR="00706ADE" w:rsidRDefault="00706ADE">
            <w:pPr>
              <w:pStyle w:val="ConsPlusNormal"/>
            </w:pPr>
            <w:r>
              <w:t>1</w:t>
            </w:r>
          </w:p>
        </w:tc>
        <w:tc>
          <w:tcPr>
            <w:tcW w:w="1361" w:type="dxa"/>
          </w:tcPr>
          <w:p w:rsidR="00706ADE" w:rsidRDefault="00706ADE">
            <w:pPr>
              <w:pStyle w:val="ConsPlusNormal"/>
            </w:pPr>
            <w:r>
              <w:t>1200,0</w:t>
            </w:r>
          </w:p>
        </w:tc>
      </w:tr>
      <w:tr w:rsidR="00706ADE">
        <w:tc>
          <w:tcPr>
            <w:tcW w:w="3288" w:type="dxa"/>
          </w:tcPr>
          <w:p w:rsidR="00706ADE" w:rsidRDefault="00706ADE">
            <w:pPr>
              <w:pStyle w:val="ConsPlusNormal"/>
            </w:pPr>
            <w:r>
              <w:t xml:space="preserve">Государственная </w:t>
            </w:r>
            <w:hyperlink r:id="rId455" w:history="1">
              <w:r>
                <w:rPr>
                  <w:color w:val="0000FF"/>
                </w:rPr>
                <w:t>программа</w:t>
              </w:r>
            </w:hyperlink>
            <w:r>
              <w:t xml:space="preserve"> Орловской области "Развитие приоритетных подотраслей агропромышленного комплекса Орловской области"</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ПД00000000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53838,3</w:t>
            </w:r>
          </w:p>
        </w:tc>
      </w:tr>
      <w:tr w:rsidR="00706ADE">
        <w:tc>
          <w:tcPr>
            <w:tcW w:w="3288" w:type="dxa"/>
          </w:tcPr>
          <w:p w:rsidR="00706ADE" w:rsidRDefault="00706ADE">
            <w:pPr>
              <w:pStyle w:val="ConsPlusNormal"/>
            </w:pPr>
            <w:hyperlink r:id="rId456" w:history="1">
              <w:r>
                <w:rPr>
                  <w:color w:val="0000FF"/>
                </w:rPr>
                <w:t>Подпрограмма 2</w:t>
              </w:r>
            </w:hyperlink>
            <w:r>
              <w:t xml:space="preserve"> "Развитие мелиорации земель сельскохозяйственного назначения Орловской области"</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ПД20000000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28017,0</w:t>
            </w:r>
          </w:p>
        </w:tc>
      </w:tr>
      <w:tr w:rsidR="00706ADE">
        <w:tc>
          <w:tcPr>
            <w:tcW w:w="3288" w:type="dxa"/>
          </w:tcPr>
          <w:p w:rsidR="00706ADE" w:rsidRDefault="00706ADE">
            <w:pPr>
              <w:pStyle w:val="ConsPlusNormal"/>
            </w:pPr>
            <w:r>
              <w:t>Основное мероприятие "Развитие мелиоративных систем и отдельно расположенных гидротехнических сооружений сельскохозяйственных товаропроизводителей"</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ПД20100000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15085,0</w:t>
            </w:r>
          </w:p>
        </w:tc>
      </w:tr>
      <w:tr w:rsidR="00706ADE">
        <w:tc>
          <w:tcPr>
            <w:tcW w:w="3288" w:type="dxa"/>
          </w:tcPr>
          <w:p w:rsidR="00706ADE" w:rsidRDefault="00706ADE">
            <w:pPr>
              <w:pStyle w:val="ConsPlusNormal"/>
            </w:pPr>
            <w:r>
              <w:t xml:space="preserve">Реализация мероприятий федеральной целевой </w:t>
            </w:r>
            <w:hyperlink r:id="rId457" w:history="1">
              <w:r>
                <w:rPr>
                  <w:color w:val="0000FF"/>
                </w:rPr>
                <w:t>программы</w:t>
              </w:r>
            </w:hyperlink>
            <w:r>
              <w:t xml:space="preserve"> "Развитие мелиорации земель сельскохозяйственного назначения России на 2014 - 2020 годы"</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ПД20150760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12585,0</w:t>
            </w:r>
          </w:p>
        </w:tc>
      </w:tr>
      <w:tr w:rsidR="00706ADE">
        <w:tc>
          <w:tcPr>
            <w:tcW w:w="3288" w:type="dxa"/>
          </w:tcPr>
          <w:p w:rsidR="00706ADE" w:rsidRDefault="00706ADE">
            <w:pPr>
              <w:pStyle w:val="ConsPlusNormal"/>
            </w:pPr>
            <w:r>
              <w:t>Иные бюджетные ассигнования</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ПД20150760</w:t>
            </w:r>
          </w:p>
        </w:tc>
        <w:tc>
          <w:tcPr>
            <w:tcW w:w="604"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12585,0</w:t>
            </w:r>
          </w:p>
        </w:tc>
      </w:tr>
      <w:tr w:rsidR="00706ADE">
        <w:tc>
          <w:tcPr>
            <w:tcW w:w="3288" w:type="dxa"/>
          </w:tcPr>
          <w:p w:rsidR="00706ADE" w:rsidRDefault="00706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ПД20150760</w:t>
            </w:r>
          </w:p>
        </w:tc>
        <w:tc>
          <w:tcPr>
            <w:tcW w:w="604" w:type="dxa"/>
          </w:tcPr>
          <w:p w:rsidR="00706ADE" w:rsidRDefault="00706ADE">
            <w:pPr>
              <w:pStyle w:val="ConsPlusNormal"/>
            </w:pPr>
            <w:r>
              <w:t>810</w:t>
            </w:r>
          </w:p>
        </w:tc>
        <w:tc>
          <w:tcPr>
            <w:tcW w:w="510" w:type="dxa"/>
          </w:tcPr>
          <w:p w:rsidR="00706ADE" w:rsidRDefault="00706ADE">
            <w:pPr>
              <w:pStyle w:val="ConsPlusNormal"/>
            </w:pPr>
          </w:p>
        </w:tc>
        <w:tc>
          <w:tcPr>
            <w:tcW w:w="1361" w:type="dxa"/>
          </w:tcPr>
          <w:p w:rsidR="00706ADE" w:rsidRDefault="00706ADE">
            <w:pPr>
              <w:pStyle w:val="ConsPlusNormal"/>
            </w:pPr>
            <w:r>
              <w:t>12585,0</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ПД20150760</w:t>
            </w:r>
          </w:p>
        </w:tc>
        <w:tc>
          <w:tcPr>
            <w:tcW w:w="604" w:type="dxa"/>
          </w:tcPr>
          <w:p w:rsidR="00706ADE" w:rsidRDefault="00706ADE">
            <w:pPr>
              <w:pStyle w:val="ConsPlusNormal"/>
            </w:pPr>
            <w:r>
              <w:t>810</w:t>
            </w:r>
          </w:p>
        </w:tc>
        <w:tc>
          <w:tcPr>
            <w:tcW w:w="510" w:type="dxa"/>
          </w:tcPr>
          <w:p w:rsidR="00706ADE" w:rsidRDefault="00706ADE">
            <w:pPr>
              <w:pStyle w:val="ConsPlusNormal"/>
            </w:pPr>
            <w:r>
              <w:t>2</w:t>
            </w:r>
          </w:p>
        </w:tc>
        <w:tc>
          <w:tcPr>
            <w:tcW w:w="1361" w:type="dxa"/>
          </w:tcPr>
          <w:p w:rsidR="00706ADE" w:rsidRDefault="00706ADE">
            <w:pPr>
              <w:pStyle w:val="ConsPlusNormal"/>
            </w:pPr>
            <w:r>
              <w:t>12585,0</w:t>
            </w:r>
          </w:p>
        </w:tc>
      </w:tr>
      <w:tr w:rsidR="00706ADE">
        <w:tc>
          <w:tcPr>
            <w:tcW w:w="3288" w:type="dxa"/>
          </w:tcPr>
          <w:p w:rsidR="00706ADE" w:rsidRDefault="00706ADE">
            <w:pPr>
              <w:pStyle w:val="ConsPlusNormal"/>
            </w:pPr>
            <w:r>
              <w:t xml:space="preserve">Софинансирование из областного бюджета возмещения затрат на строительство, реконструкцию и </w:t>
            </w:r>
            <w:r>
              <w:lastRenderedPageBreak/>
              <w:t>технологическое перевооружение мелиоративных систем</w:t>
            </w:r>
          </w:p>
        </w:tc>
        <w:tc>
          <w:tcPr>
            <w:tcW w:w="510" w:type="dxa"/>
          </w:tcPr>
          <w:p w:rsidR="00706ADE" w:rsidRDefault="00706ADE">
            <w:pPr>
              <w:pStyle w:val="ConsPlusNormal"/>
            </w:pPr>
            <w:r>
              <w:lastRenderedPageBreak/>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ПД201R0760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2500,0</w:t>
            </w:r>
          </w:p>
        </w:tc>
      </w:tr>
      <w:tr w:rsidR="00706ADE">
        <w:tc>
          <w:tcPr>
            <w:tcW w:w="3288" w:type="dxa"/>
          </w:tcPr>
          <w:p w:rsidR="00706ADE" w:rsidRDefault="00706ADE">
            <w:pPr>
              <w:pStyle w:val="ConsPlusNormal"/>
            </w:pPr>
            <w:r>
              <w:lastRenderedPageBreak/>
              <w:t>Иные бюджетные ассигнования</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ПД201R0760</w:t>
            </w:r>
          </w:p>
        </w:tc>
        <w:tc>
          <w:tcPr>
            <w:tcW w:w="604"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2500,0</w:t>
            </w:r>
          </w:p>
        </w:tc>
      </w:tr>
      <w:tr w:rsidR="00706ADE">
        <w:tc>
          <w:tcPr>
            <w:tcW w:w="3288" w:type="dxa"/>
          </w:tcPr>
          <w:p w:rsidR="00706ADE" w:rsidRDefault="00706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ПД201R0760</w:t>
            </w:r>
          </w:p>
        </w:tc>
        <w:tc>
          <w:tcPr>
            <w:tcW w:w="604" w:type="dxa"/>
          </w:tcPr>
          <w:p w:rsidR="00706ADE" w:rsidRDefault="00706ADE">
            <w:pPr>
              <w:pStyle w:val="ConsPlusNormal"/>
            </w:pPr>
            <w:r>
              <w:t>810</w:t>
            </w:r>
          </w:p>
        </w:tc>
        <w:tc>
          <w:tcPr>
            <w:tcW w:w="510" w:type="dxa"/>
          </w:tcPr>
          <w:p w:rsidR="00706ADE" w:rsidRDefault="00706ADE">
            <w:pPr>
              <w:pStyle w:val="ConsPlusNormal"/>
            </w:pPr>
          </w:p>
        </w:tc>
        <w:tc>
          <w:tcPr>
            <w:tcW w:w="1361" w:type="dxa"/>
          </w:tcPr>
          <w:p w:rsidR="00706ADE" w:rsidRDefault="00706ADE">
            <w:pPr>
              <w:pStyle w:val="ConsPlusNormal"/>
            </w:pPr>
            <w:r>
              <w:t>2500,0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ПД201R0760</w:t>
            </w:r>
          </w:p>
        </w:tc>
        <w:tc>
          <w:tcPr>
            <w:tcW w:w="604" w:type="dxa"/>
          </w:tcPr>
          <w:p w:rsidR="00706ADE" w:rsidRDefault="00706ADE">
            <w:pPr>
              <w:pStyle w:val="ConsPlusNormal"/>
            </w:pPr>
            <w:r>
              <w:t>810</w:t>
            </w:r>
          </w:p>
        </w:tc>
        <w:tc>
          <w:tcPr>
            <w:tcW w:w="510" w:type="dxa"/>
          </w:tcPr>
          <w:p w:rsidR="00706ADE" w:rsidRDefault="00706ADE">
            <w:pPr>
              <w:pStyle w:val="ConsPlusNormal"/>
            </w:pPr>
            <w:r>
              <w:t>1</w:t>
            </w:r>
          </w:p>
        </w:tc>
        <w:tc>
          <w:tcPr>
            <w:tcW w:w="1361" w:type="dxa"/>
          </w:tcPr>
          <w:p w:rsidR="00706ADE" w:rsidRDefault="00706ADE">
            <w:pPr>
              <w:pStyle w:val="ConsPlusNormal"/>
            </w:pPr>
            <w:r>
              <w:t>2500,0</w:t>
            </w:r>
          </w:p>
        </w:tc>
      </w:tr>
      <w:tr w:rsidR="00706ADE">
        <w:tc>
          <w:tcPr>
            <w:tcW w:w="3288" w:type="dxa"/>
          </w:tcPr>
          <w:p w:rsidR="00706ADE" w:rsidRDefault="00706ADE">
            <w:pPr>
              <w:pStyle w:val="ConsPlusNormal"/>
            </w:pPr>
            <w:r>
              <w:t>Основное мероприятие "Предотвращение выбытия из сельскохозяйственного оборота земель сельскохозяйственного назначения"</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ПД20200000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12932,0</w:t>
            </w:r>
          </w:p>
        </w:tc>
      </w:tr>
      <w:tr w:rsidR="00706ADE">
        <w:tc>
          <w:tcPr>
            <w:tcW w:w="3288" w:type="dxa"/>
          </w:tcPr>
          <w:p w:rsidR="00706ADE" w:rsidRDefault="00706ADE">
            <w:pPr>
              <w:pStyle w:val="ConsPlusNormal"/>
            </w:pPr>
            <w:r>
              <w:t xml:space="preserve">Реализация мероприятий федеральной целевой </w:t>
            </w:r>
            <w:hyperlink r:id="rId458" w:history="1">
              <w:r>
                <w:rPr>
                  <w:color w:val="0000FF"/>
                </w:rPr>
                <w:t>программы</w:t>
              </w:r>
            </w:hyperlink>
            <w:r>
              <w:t xml:space="preserve"> "Развитие мелиорации земель сельскохозяйственного назначения России на 2014 - 2020 годы"</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ПД20250760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11432,0</w:t>
            </w:r>
          </w:p>
        </w:tc>
      </w:tr>
      <w:tr w:rsidR="00706ADE">
        <w:tc>
          <w:tcPr>
            <w:tcW w:w="3288" w:type="dxa"/>
          </w:tcPr>
          <w:p w:rsidR="00706ADE" w:rsidRDefault="00706ADE">
            <w:pPr>
              <w:pStyle w:val="ConsPlusNormal"/>
            </w:pPr>
            <w:r>
              <w:t>Иные бюджетные ассигнования</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ПД20250760</w:t>
            </w:r>
          </w:p>
        </w:tc>
        <w:tc>
          <w:tcPr>
            <w:tcW w:w="604"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11432,0</w:t>
            </w:r>
          </w:p>
        </w:tc>
      </w:tr>
      <w:tr w:rsidR="00706ADE">
        <w:tc>
          <w:tcPr>
            <w:tcW w:w="3288" w:type="dxa"/>
          </w:tcPr>
          <w:p w:rsidR="00706ADE" w:rsidRDefault="00706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ПД20250760</w:t>
            </w:r>
          </w:p>
        </w:tc>
        <w:tc>
          <w:tcPr>
            <w:tcW w:w="604" w:type="dxa"/>
          </w:tcPr>
          <w:p w:rsidR="00706ADE" w:rsidRDefault="00706ADE">
            <w:pPr>
              <w:pStyle w:val="ConsPlusNormal"/>
            </w:pPr>
            <w:r>
              <w:t>810</w:t>
            </w:r>
          </w:p>
        </w:tc>
        <w:tc>
          <w:tcPr>
            <w:tcW w:w="510" w:type="dxa"/>
          </w:tcPr>
          <w:p w:rsidR="00706ADE" w:rsidRDefault="00706ADE">
            <w:pPr>
              <w:pStyle w:val="ConsPlusNormal"/>
            </w:pPr>
          </w:p>
        </w:tc>
        <w:tc>
          <w:tcPr>
            <w:tcW w:w="1361" w:type="dxa"/>
          </w:tcPr>
          <w:p w:rsidR="00706ADE" w:rsidRDefault="00706ADE">
            <w:pPr>
              <w:pStyle w:val="ConsPlusNormal"/>
            </w:pPr>
            <w:r>
              <w:t>11432,0</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ПД20250760</w:t>
            </w:r>
          </w:p>
        </w:tc>
        <w:tc>
          <w:tcPr>
            <w:tcW w:w="604" w:type="dxa"/>
          </w:tcPr>
          <w:p w:rsidR="00706ADE" w:rsidRDefault="00706ADE">
            <w:pPr>
              <w:pStyle w:val="ConsPlusNormal"/>
            </w:pPr>
            <w:r>
              <w:t>810</w:t>
            </w:r>
          </w:p>
        </w:tc>
        <w:tc>
          <w:tcPr>
            <w:tcW w:w="510" w:type="dxa"/>
          </w:tcPr>
          <w:p w:rsidR="00706ADE" w:rsidRDefault="00706ADE">
            <w:pPr>
              <w:pStyle w:val="ConsPlusNormal"/>
            </w:pPr>
            <w:r>
              <w:t>2</w:t>
            </w:r>
          </w:p>
        </w:tc>
        <w:tc>
          <w:tcPr>
            <w:tcW w:w="1361" w:type="dxa"/>
          </w:tcPr>
          <w:p w:rsidR="00706ADE" w:rsidRDefault="00706ADE">
            <w:pPr>
              <w:pStyle w:val="ConsPlusNormal"/>
            </w:pPr>
            <w:r>
              <w:t>11432,0</w:t>
            </w:r>
          </w:p>
        </w:tc>
      </w:tr>
      <w:tr w:rsidR="00706ADE">
        <w:tc>
          <w:tcPr>
            <w:tcW w:w="3288" w:type="dxa"/>
          </w:tcPr>
          <w:p w:rsidR="00706ADE" w:rsidRDefault="00706ADE">
            <w:pPr>
              <w:pStyle w:val="ConsPlusNormal"/>
            </w:pPr>
            <w:r>
              <w:t>Софинансирование из областного бюджета возмещения затрат на проведение культуртехнических работ на землях сельскохозяйственного назначения</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ПД202R0760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1500,0</w:t>
            </w:r>
          </w:p>
        </w:tc>
      </w:tr>
      <w:tr w:rsidR="00706ADE">
        <w:tc>
          <w:tcPr>
            <w:tcW w:w="3288" w:type="dxa"/>
          </w:tcPr>
          <w:p w:rsidR="00706ADE" w:rsidRDefault="00706ADE">
            <w:pPr>
              <w:pStyle w:val="ConsPlusNormal"/>
            </w:pPr>
            <w:r>
              <w:t>Иные бюджетные ассигнования</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ПД202R0760</w:t>
            </w:r>
          </w:p>
        </w:tc>
        <w:tc>
          <w:tcPr>
            <w:tcW w:w="604"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1500,0</w:t>
            </w:r>
          </w:p>
        </w:tc>
      </w:tr>
      <w:tr w:rsidR="00706ADE">
        <w:tc>
          <w:tcPr>
            <w:tcW w:w="3288" w:type="dxa"/>
          </w:tcPr>
          <w:p w:rsidR="00706ADE" w:rsidRDefault="00706ADE">
            <w:pPr>
              <w:pStyle w:val="ConsPlusNormal"/>
            </w:pPr>
            <w:r>
              <w:t xml:space="preserve">Субсидии юридическим лицам (кроме некоммерческих организаций), индивидуальным предпринимателям, физическим </w:t>
            </w:r>
            <w:r>
              <w:lastRenderedPageBreak/>
              <w:t>лицам - производителям товаров, работ, услуг</w:t>
            </w:r>
          </w:p>
        </w:tc>
        <w:tc>
          <w:tcPr>
            <w:tcW w:w="510" w:type="dxa"/>
          </w:tcPr>
          <w:p w:rsidR="00706ADE" w:rsidRDefault="00706ADE">
            <w:pPr>
              <w:pStyle w:val="ConsPlusNormal"/>
            </w:pPr>
            <w:r>
              <w:lastRenderedPageBreak/>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ПД202R0760</w:t>
            </w:r>
          </w:p>
        </w:tc>
        <w:tc>
          <w:tcPr>
            <w:tcW w:w="604" w:type="dxa"/>
          </w:tcPr>
          <w:p w:rsidR="00706ADE" w:rsidRDefault="00706ADE">
            <w:pPr>
              <w:pStyle w:val="ConsPlusNormal"/>
            </w:pPr>
            <w:r>
              <w:t>810</w:t>
            </w:r>
          </w:p>
        </w:tc>
        <w:tc>
          <w:tcPr>
            <w:tcW w:w="510" w:type="dxa"/>
          </w:tcPr>
          <w:p w:rsidR="00706ADE" w:rsidRDefault="00706ADE">
            <w:pPr>
              <w:pStyle w:val="ConsPlusNormal"/>
            </w:pPr>
          </w:p>
        </w:tc>
        <w:tc>
          <w:tcPr>
            <w:tcW w:w="1361" w:type="dxa"/>
          </w:tcPr>
          <w:p w:rsidR="00706ADE" w:rsidRDefault="00706ADE">
            <w:pPr>
              <w:pStyle w:val="ConsPlusNormal"/>
            </w:pPr>
            <w:r>
              <w:t>1500,0</w:t>
            </w:r>
          </w:p>
        </w:tc>
      </w:tr>
      <w:tr w:rsidR="00706ADE">
        <w:tc>
          <w:tcPr>
            <w:tcW w:w="3288" w:type="dxa"/>
          </w:tcPr>
          <w:p w:rsidR="00706ADE" w:rsidRDefault="00706ADE">
            <w:pPr>
              <w:pStyle w:val="ConsPlusNormal"/>
            </w:pPr>
            <w:r>
              <w:lastRenderedPageBreak/>
              <w:t>Областные средства</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ПД202R0760</w:t>
            </w:r>
          </w:p>
        </w:tc>
        <w:tc>
          <w:tcPr>
            <w:tcW w:w="604" w:type="dxa"/>
          </w:tcPr>
          <w:p w:rsidR="00706ADE" w:rsidRDefault="00706ADE">
            <w:pPr>
              <w:pStyle w:val="ConsPlusNormal"/>
            </w:pPr>
            <w:r>
              <w:t>810</w:t>
            </w:r>
          </w:p>
        </w:tc>
        <w:tc>
          <w:tcPr>
            <w:tcW w:w="510" w:type="dxa"/>
          </w:tcPr>
          <w:p w:rsidR="00706ADE" w:rsidRDefault="00706ADE">
            <w:pPr>
              <w:pStyle w:val="ConsPlusNormal"/>
            </w:pPr>
            <w:r>
              <w:t>1</w:t>
            </w:r>
          </w:p>
        </w:tc>
        <w:tc>
          <w:tcPr>
            <w:tcW w:w="1361" w:type="dxa"/>
          </w:tcPr>
          <w:p w:rsidR="00706ADE" w:rsidRDefault="00706ADE">
            <w:pPr>
              <w:pStyle w:val="ConsPlusNormal"/>
            </w:pPr>
            <w:r>
              <w:t>1500,0</w:t>
            </w:r>
          </w:p>
        </w:tc>
      </w:tr>
      <w:tr w:rsidR="00706ADE">
        <w:tc>
          <w:tcPr>
            <w:tcW w:w="3288" w:type="dxa"/>
          </w:tcPr>
          <w:p w:rsidR="00706ADE" w:rsidRDefault="00706ADE">
            <w:pPr>
              <w:pStyle w:val="ConsPlusNormal"/>
            </w:pPr>
            <w:hyperlink r:id="rId459" w:history="1">
              <w:r>
                <w:rPr>
                  <w:color w:val="0000FF"/>
                </w:rPr>
                <w:t>Подпрограмма 3</w:t>
              </w:r>
            </w:hyperlink>
            <w:r>
              <w:t xml:space="preserve"> "Развитие молочного скотоводства Орловской области"</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ПД30000000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25821,3</w:t>
            </w:r>
          </w:p>
        </w:tc>
      </w:tr>
      <w:tr w:rsidR="00706ADE">
        <w:tc>
          <w:tcPr>
            <w:tcW w:w="3288" w:type="dxa"/>
          </w:tcPr>
          <w:p w:rsidR="00706ADE" w:rsidRDefault="00706ADE">
            <w:pPr>
              <w:pStyle w:val="ConsPlusNormal"/>
            </w:pPr>
            <w:r>
              <w:t>Основное мероприятие "Перевод отрасли молочного скотоводства на современные технологии"</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ПД30100000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23740,8</w:t>
            </w:r>
          </w:p>
        </w:tc>
      </w:tr>
      <w:tr w:rsidR="00706ADE">
        <w:tc>
          <w:tcPr>
            <w:tcW w:w="3288" w:type="dxa"/>
          </w:tcPr>
          <w:p w:rsidR="00706ADE" w:rsidRDefault="00706ADE">
            <w:pPr>
              <w:pStyle w:val="ConsPlusNormal"/>
            </w:pPr>
            <w:r>
              <w:t>Реализация основного мероприятия</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ПД30170300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23740,8</w:t>
            </w:r>
          </w:p>
        </w:tc>
      </w:tr>
      <w:tr w:rsidR="00706ADE">
        <w:tc>
          <w:tcPr>
            <w:tcW w:w="3288" w:type="dxa"/>
          </w:tcPr>
          <w:p w:rsidR="00706ADE" w:rsidRDefault="00706ADE">
            <w:pPr>
              <w:pStyle w:val="ConsPlusNormal"/>
            </w:pPr>
            <w:r>
              <w:t>Иные бюджетные ассигнования</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ПД30170300</w:t>
            </w:r>
          </w:p>
        </w:tc>
        <w:tc>
          <w:tcPr>
            <w:tcW w:w="604"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23740,8</w:t>
            </w:r>
          </w:p>
        </w:tc>
      </w:tr>
      <w:tr w:rsidR="00706ADE">
        <w:tc>
          <w:tcPr>
            <w:tcW w:w="3288" w:type="dxa"/>
          </w:tcPr>
          <w:p w:rsidR="00706ADE" w:rsidRDefault="00706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ПД30170300</w:t>
            </w:r>
          </w:p>
        </w:tc>
        <w:tc>
          <w:tcPr>
            <w:tcW w:w="604" w:type="dxa"/>
          </w:tcPr>
          <w:p w:rsidR="00706ADE" w:rsidRDefault="00706ADE">
            <w:pPr>
              <w:pStyle w:val="ConsPlusNormal"/>
            </w:pPr>
            <w:r>
              <w:t>810</w:t>
            </w:r>
          </w:p>
        </w:tc>
        <w:tc>
          <w:tcPr>
            <w:tcW w:w="510" w:type="dxa"/>
          </w:tcPr>
          <w:p w:rsidR="00706ADE" w:rsidRDefault="00706ADE">
            <w:pPr>
              <w:pStyle w:val="ConsPlusNormal"/>
            </w:pPr>
          </w:p>
        </w:tc>
        <w:tc>
          <w:tcPr>
            <w:tcW w:w="1361" w:type="dxa"/>
          </w:tcPr>
          <w:p w:rsidR="00706ADE" w:rsidRDefault="00706ADE">
            <w:pPr>
              <w:pStyle w:val="ConsPlusNormal"/>
            </w:pPr>
            <w:r>
              <w:t>23740,8</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ПД30170300</w:t>
            </w:r>
          </w:p>
        </w:tc>
        <w:tc>
          <w:tcPr>
            <w:tcW w:w="604" w:type="dxa"/>
          </w:tcPr>
          <w:p w:rsidR="00706ADE" w:rsidRDefault="00706ADE">
            <w:pPr>
              <w:pStyle w:val="ConsPlusNormal"/>
            </w:pPr>
            <w:r>
              <w:t>810</w:t>
            </w:r>
          </w:p>
        </w:tc>
        <w:tc>
          <w:tcPr>
            <w:tcW w:w="510" w:type="dxa"/>
          </w:tcPr>
          <w:p w:rsidR="00706ADE" w:rsidRDefault="00706ADE">
            <w:pPr>
              <w:pStyle w:val="ConsPlusNormal"/>
            </w:pPr>
            <w:r>
              <w:t>1</w:t>
            </w:r>
          </w:p>
        </w:tc>
        <w:tc>
          <w:tcPr>
            <w:tcW w:w="1361" w:type="dxa"/>
          </w:tcPr>
          <w:p w:rsidR="00706ADE" w:rsidRDefault="00706ADE">
            <w:pPr>
              <w:pStyle w:val="ConsPlusNormal"/>
            </w:pPr>
            <w:r>
              <w:t>23740,8</w:t>
            </w:r>
          </w:p>
        </w:tc>
      </w:tr>
      <w:tr w:rsidR="00706ADE">
        <w:tc>
          <w:tcPr>
            <w:tcW w:w="3288" w:type="dxa"/>
          </w:tcPr>
          <w:p w:rsidR="00706ADE" w:rsidRDefault="00706ADE">
            <w:pPr>
              <w:pStyle w:val="ConsPlusNormal"/>
            </w:pPr>
            <w:r>
              <w:t>Основное мероприятие "Совершенствование системы воспроизводства стада"</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ПД30200000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1062,4</w:t>
            </w:r>
          </w:p>
        </w:tc>
      </w:tr>
      <w:tr w:rsidR="00706ADE">
        <w:tc>
          <w:tcPr>
            <w:tcW w:w="3288" w:type="dxa"/>
          </w:tcPr>
          <w:p w:rsidR="00706ADE" w:rsidRDefault="00706ADE">
            <w:pPr>
              <w:pStyle w:val="ConsPlusNormal"/>
            </w:pPr>
            <w:r>
              <w:t>Реализация основного мероприятия</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ПД30270300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1062,4</w:t>
            </w:r>
          </w:p>
        </w:tc>
      </w:tr>
      <w:tr w:rsidR="00706ADE">
        <w:tc>
          <w:tcPr>
            <w:tcW w:w="3288" w:type="dxa"/>
          </w:tcPr>
          <w:p w:rsidR="00706ADE" w:rsidRDefault="00706ADE">
            <w:pPr>
              <w:pStyle w:val="ConsPlusNormal"/>
            </w:pPr>
            <w:r>
              <w:t>Иные бюджетные ассигнования</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ПД30270300</w:t>
            </w:r>
          </w:p>
        </w:tc>
        <w:tc>
          <w:tcPr>
            <w:tcW w:w="604"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1062,4</w:t>
            </w:r>
          </w:p>
        </w:tc>
      </w:tr>
      <w:tr w:rsidR="00706ADE">
        <w:tc>
          <w:tcPr>
            <w:tcW w:w="3288" w:type="dxa"/>
          </w:tcPr>
          <w:p w:rsidR="00706ADE" w:rsidRDefault="00706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ПД30270300</w:t>
            </w:r>
          </w:p>
        </w:tc>
        <w:tc>
          <w:tcPr>
            <w:tcW w:w="604" w:type="dxa"/>
          </w:tcPr>
          <w:p w:rsidR="00706ADE" w:rsidRDefault="00706ADE">
            <w:pPr>
              <w:pStyle w:val="ConsPlusNormal"/>
            </w:pPr>
            <w:r>
              <w:t>810</w:t>
            </w:r>
          </w:p>
        </w:tc>
        <w:tc>
          <w:tcPr>
            <w:tcW w:w="510" w:type="dxa"/>
          </w:tcPr>
          <w:p w:rsidR="00706ADE" w:rsidRDefault="00706ADE">
            <w:pPr>
              <w:pStyle w:val="ConsPlusNormal"/>
            </w:pPr>
          </w:p>
        </w:tc>
        <w:tc>
          <w:tcPr>
            <w:tcW w:w="1361" w:type="dxa"/>
          </w:tcPr>
          <w:p w:rsidR="00706ADE" w:rsidRDefault="00706ADE">
            <w:pPr>
              <w:pStyle w:val="ConsPlusNormal"/>
            </w:pPr>
            <w:r>
              <w:t>1062,4</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ПД30270300</w:t>
            </w:r>
          </w:p>
        </w:tc>
        <w:tc>
          <w:tcPr>
            <w:tcW w:w="604" w:type="dxa"/>
          </w:tcPr>
          <w:p w:rsidR="00706ADE" w:rsidRDefault="00706ADE">
            <w:pPr>
              <w:pStyle w:val="ConsPlusNormal"/>
            </w:pPr>
            <w:r>
              <w:t>810</w:t>
            </w:r>
          </w:p>
        </w:tc>
        <w:tc>
          <w:tcPr>
            <w:tcW w:w="510" w:type="dxa"/>
          </w:tcPr>
          <w:p w:rsidR="00706ADE" w:rsidRDefault="00706ADE">
            <w:pPr>
              <w:pStyle w:val="ConsPlusNormal"/>
            </w:pPr>
            <w:r>
              <w:t>1</w:t>
            </w:r>
          </w:p>
        </w:tc>
        <w:tc>
          <w:tcPr>
            <w:tcW w:w="1361" w:type="dxa"/>
          </w:tcPr>
          <w:p w:rsidR="00706ADE" w:rsidRDefault="00706ADE">
            <w:pPr>
              <w:pStyle w:val="ConsPlusNormal"/>
            </w:pPr>
            <w:r>
              <w:t>1062,4</w:t>
            </w:r>
          </w:p>
        </w:tc>
      </w:tr>
      <w:tr w:rsidR="00706ADE">
        <w:tc>
          <w:tcPr>
            <w:tcW w:w="3288" w:type="dxa"/>
          </w:tcPr>
          <w:p w:rsidR="00706ADE" w:rsidRDefault="00706ADE">
            <w:pPr>
              <w:pStyle w:val="ConsPlusNormal"/>
            </w:pPr>
            <w:r>
              <w:t>Основное мероприятие "Повышение уровня квалификации специалистов отрасли молочного скотоводства, продвижение молока и молочной продукции на рынок, НИОКР"</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ПД30300000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1018,1</w:t>
            </w:r>
          </w:p>
        </w:tc>
      </w:tr>
      <w:tr w:rsidR="00706ADE">
        <w:tc>
          <w:tcPr>
            <w:tcW w:w="3288" w:type="dxa"/>
          </w:tcPr>
          <w:p w:rsidR="00706ADE" w:rsidRDefault="00706ADE">
            <w:pPr>
              <w:pStyle w:val="ConsPlusNormal"/>
            </w:pPr>
            <w:r>
              <w:t>Реализация основного мероприятия</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ПД30370300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1018,1</w:t>
            </w:r>
          </w:p>
        </w:tc>
      </w:tr>
      <w:tr w:rsidR="00706ADE">
        <w:tc>
          <w:tcPr>
            <w:tcW w:w="3288" w:type="dxa"/>
          </w:tcPr>
          <w:p w:rsidR="00706ADE" w:rsidRDefault="00706ADE">
            <w:pPr>
              <w:pStyle w:val="ConsPlusNormal"/>
            </w:pPr>
            <w:r>
              <w:lastRenderedPageBreak/>
              <w:t>Иные бюджетные ассигнования</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ПД30370300</w:t>
            </w:r>
          </w:p>
        </w:tc>
        <w:tc>
          <w:tcPr>
            <w:tcW w:w="604"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1018,1</w:t>
            </w:r>
          </w:p>
        </w:tc>
      </w:tr>
      <w:tr w:rsidR="00706ADE">
        <w:tc>
          <w:tcPr>
            <w:tcW w:w="3288" w:type="dxa"/>
          </w:tcPr>
          <w:p w:rsidR="00706ADE" w:rsidRDefault="00706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ПД30370300</w:t>
            </w:r>
          </w:p>
        </w:tc>
        <w:tc>
          <w:tcPr>
            <w:tcW w:w="604" w:type="dxa"/>
          </w:tcPr>
          <w:p w:rsidR="00706ADE" w:rsidRDefault="00706ADE">
            <w:pPr>
              <w:pStyle w:val="ConsPlusNormal"/>
            </w:pPr>
            <w:r>
              <w:t>810</w:t>
            </w:r>
          </w:p>
        </w:tc>
        <w:tc>
          <w:tcPr>
            <w:tcW w:w="510" w:type="dxa"/>
          </w:tcPr>
          <w:p w:rsidR="00706ADE" w:rsidRDefault="00706ADE">
            <w:pPr>
              <w:pStyle w:val="ConsPlusNormal"/>
            </w:pPr>
          </w:p>
        </w:tc>
        <w:tc>
          <w:tcPr>
            <w:tcW w:w="1361" w:type="dxa"/>
          </w:tcPr>
          <w:p w:rsidR="00706ADE" w:rsidRDefault="00706ADE">
            <w:pPr>
              <w:pStyle w:val="ConsPlusNormal"/>
            </w:pPr>
            <w:r>
              <w:t>1018,1</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ПД30370300</w:t>
            </w:r>
          </w:p>
        </w:tc>
        <w:tc>
          <w:tcPr>
            <w:tcW w:w="604" w:type="dxa"/>
          </w:tcPr>
          <w:p w:rsidR="00706ADE" w:rsidRDefault="00706ADE">
            <w:pPr>
              <w:pStyle w:val="ConsPlusNormal"/>
            </w:pPr>
            <w:r>
              <w:t>810</w:t>
            </w:r>
          </w:p>
        </w:tc>
        <w:tc>
          <w:tcPr>
            <w:tcW w:w="510" w:type="dxa"/>
          </w:tcPr>
          <w:p w:rsidR="00706ADE" w:rsidRDefault="00706ADE">
            <w:pPr>
              <w:pStyle w:val="ConsPlusNormal"/>
            </w:pPr>
            <w:r>
              <w:t>1</w:t>
            </w:r>
          </w:p>
        </w:tc>
        <w:tc>
          <w:tcPr>
            <w:tcW w:w="1361" w:type="dxa"/>
          </w:tcPr>
          <w:p w:rsidR="00706ADE" w:rsidRDefault="00706ADE">
            <w:pPr>
              <w:pStyle w:val="ConsPlusNormal"/>
            </w:pPr>
            <w:r>
              <w:t>1018,1</w:t>
            </w:r>
          </w:p>
        </w:tc>
      </w:tr>
      <w:tr w:rsidR="00706ADE">
        <w:tc>
          <w:tcPr>
            <w:tcW w:w="3288" w:type="dxa"/>
          </w:tcPr>
          <w:p w:rsidR="00706ADE" w:rsidRDefault="00706ADE">
            <w:pPr>
              <w:pStyle w:val="ConsPlusNormal"/>
            </w:pPr>
            <w:r>
              <w:t xml:space="preserve">Государственная </w:t>
            </w:r>
            <w:hyperlink r:id="rId460" w:history="1">
              <w:r>
                <w:rPr>
                  <w:color w:val="0000FF"/>
                </w:rPr>
                <w:t>программа</w:t>
              </w:r>
            </w:hyperlink>
            <w:r>
              <w:t xml:space="preserve"> Орловской области "Развитие сельского хозяйства и регулирование рынков сельскохозяйственной продукции, сырья и продовольствия в Орловской области"</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2435278,0</w:t>
            </w:r>
          </w:p>
        </w:tc>
      </w:tr>
      <w:tr w:rsidR="00706ADE">
        <w:tc>
          <w:tcPr>
            <w:tcW w:w="3288" w:type="dxa"/>
          </w:tcPr>
          <w:p w:rsidR="00706ADE" w:rsidRDefault="00706ADE">
            <w:pPr>
              <w:pStyle w:val="ConsPlusNormal"/>
            </w:pPr>
            <w:hyperlink r:id="rId461" w:history="1">
              <w:r>
                <w:rPr>
                  <w:color w:val="0000FF"/>
                </w:rPr>
                <w:t>Подпрограмма 1</w:t>
              </w:r>
            </w:hyperlink>
            <w:r>
              <w:t xml:space="preserve"> "Развитие подотрасли растениеводства, переработки и реализации продукции растениеводства"</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ПИ10000000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1201672,0</w:t>
            </w:r>
          </w:p>
        </w:tc>
      </w:tr>
      <w:tr w:rsidR="00706ADE">
        <w:tc>
          <w:tcPr>
            <w:tcW w:w="3288" w:type="dxa"/>
          </w:tcPr>
          <w:p w:rsidR="00706ADE" w:rsidRDefault="00706ADE">
            <w:pPr>
              <w:pStyle w:val="ConsPlusNormal"/>
            </w:pPr>
            <w:r>
              <w:t>Основное мероприятие "Развитие садоводства, поддержка закладки и ухода за многолетними насаждениями"</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ПИ10100000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1781,1</w:t>
            </w:r>
          </w:p>
        </w:tc>
      </w:tr>
      <w:tr w:rsidR="00706ADE">
        <w:tc>
          <w:tcPr>
            <w:tcW w:w="3288" w:type="dxa"/>
          </w:tcPr>
          <w:p w:rsidR="00706ADE" w:rsidRDefault="00706ADE">
            <w:pPr>
              <w:pStyle w:val="ConsPlusNormal"/>
            </w:pPr>
            <w:r>
              <w:t>Возмещение части затрат на закладку и уход за многолетними плодовыми и ягодными насаждениями</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ПИ10150340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1543,6</w:t>
            </w:r>
          </w:p>
        </w:tc>
      </w:tr>
      <w:tr w:rsidR="00706ADE">
        <w:tc>
          <w:tcPr>
            <w:tcW w:w="3288" w:type="dxa"/>
          </w:tcPr>
          <w:p w:rsidR="00706ADE" w:rsidRDefault="00706ADE">
            <w:pPr>
              <w:pStyle w:val="ConsPlusNormal"/>
            </w:pPr>
            <w:r>
              <w:t>Иные бюджетные ассигнования</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ПИ10150340</w:t>
            </w:r>
          </w:p>
        </w:tc>
        <w:tc>
          <w:tcPr>
            <w:tcW w:w="604"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1543,6</w:t>
            </w:r>
          </w:p>
        </w:tc>
      </w:tr>
      <w:tr w:rsidR="00706ADE">
        <w:tc>
          <w:tcPr>
            <w:tcW w:w="3288" w:type="dxa"/>
          </w:tcPr>
          <w:p w:rsidR="00706ADE" w:rsidRDefault="00706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ПИ10150340</w:t>
            </w:r>
          </w:p>
        </w:tc>
        <w:tc>
          <w:tcPr>
            <w:tcW w:w="604" w:type="dxa"/>
          </w:tcPr>
          <w:p w:rsidR="00706ADE" w:rsidRDefault="00706ADE">
            <w:pPr>
              <w:pStyle w:val="ConsPlusNormal"/>
            </w:pPr>
            <w:r>
              <w:t>810</w:t>
            </w:r>
          </w:p>
        </w:tc>
        <w:tc>
          <w:tcPr>
            <w:tcW w:w="510" w:type="dxa"/>
          </w:tcPr>
          <w:p w:rsidR="00706ADE" w:rsidRDefault="00706ADE">
            <w:pPr>
              <w:pStyle w:val="ConsPlusNormal"/>
            </w:pPr>
          </w:p>
        </w:tc>
        <w:tc>
          <w:tcPr>
            <w:tcW w:w="1361" w:type="dxa"/>
          </w:tcPr>
          <w:p w:rsidR="00706ADE" w:rsidRDefault="00706ADE">
            <w:pPr>
              <w:pStyle w:val="ConsPlusNormal"/>
            </w:pPr>
            <w:r>
              <w:t>1543,6</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ПИ10150340</w:t>
            </w:r>
          </w:p>
        </w:tc>
        <w:tc>
          <w:tcPr>
            <w:tcW w:w="604" w:type="dxa"/>
          </w:tcPr>
          <w:p w:rsidR="00706ADE" w:rsidRDefault="00706ADE">
            <w:pPr>
              <w:pStyle w:val="ConsPlusNormal"/>
            </w:pPr>
            <w:r>
              <w:t>810</w:t>
            </w:r>
          </w:p>
        </w:tc>
        <w:tc>
          <w:tcPr>
            <w:tcW w:w="510" w:type="dxa"/>
          </w:tcPr>
          <w:p w:rsidR="00706ADE" w:rsidRDefault="00706ADE">
            <w:pPr>
              <w:pStyle w:val="ConsPlusNormal"/>
            </w:pPr>
            <w:r>
              <w:t>2</w:t>
            </w:r>
          </w:p>
        </w:tc>
        <w:tc>
          <w:tcPr>
            <w:tcW w:w="1361" w:type="dxa"/>
          </w:tcPr>
          <w:p w:rsidR="00706ADE" w:rsidRDefault="00706ADE">
            <w:pPr>
              <w:pStyle w:val="ConsPlusNormal"/>
            </w:pPr>
            <w:r>
              <w:t>1543,6</w:t>
            </w:r>
          </w:p>
        </w:tc>
      </w:tr>
      <w:tr w:rsidR="00706ADE">
        <w:tc>
          <w:tcPr>
            <w:tcW w:w="3288" w:type="dxa"/>
          </w:tcPr>
          <w:p w:rsidR="00706ADE" w:rsidRDefault="00706ADE">
            <w:pPr>
              <w:pStyle w:val="ConsPlusNormal"/>
            </w:pPr>
            <w:r>
              <w:t>Софинансирование из областного бюджета на возмещение части затрат на закладку и уход за многолетними плодовыми и ягодными насаждениями</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ПИ101R0340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237,5</w:t>
            </w:r>
          </w:p>
        </w:tc>
      </w:tr>
      <w:tr w:rsidR="00706ADE">
        <w:tc>
          <w:tcPr>
            <w:tcW w:w="3288" w:type="dxa"/>
          </w:tcPr>
          <w:p w:rsidR="00706ADE" w:rsidRDefault="00706ADE">
            <w:pPr>
              <w:pStyle w:val="ConsPlusNormal"/>
            </w:pPr>
            <w:r>
              <w:t>Иные бюджетные ассигнования</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ПИ101R0340</w:t>
            </w:r>
          </w:p>
        </w:tc>
        <w:tc>
          <w:tcPr>
            <w:tcW w:w="604"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237,5</w:t>
            </w:r>
          </w:p>
        </w:tc>
      </w:tr>
      <w:tr w:rsidR="00706ADE">
        <w:tc>
          <w:tcPr>
            <w:tcW w:w="3288" w:type="dxa"/>
          </w:tcPr>
          <w:p w:rsidR="00706ADE" w:rsidRDefault="00706ADE">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ПИ101R0340</w:t>
            </w:r>
          </w:p>
        </w:tc>
        <w:tc>
          <w:tcPr>
            <w:tcW w:w="604" w:type="dxa"/>
          </w:tcPr>
          <w:p w:rsidR="00706ADE" w:rsidRDefault="00706ADE">
            <w:pPr>
              <w:pStyle w:val="ConsPlusNormal"/>
            </w:pPr>
            <w:r>
              <w:t>810</w:t>
            </w:r>
          </w:p>
        </w:tc>
        <w:tc>
          <w:tcPr>
            <w:tcW w:w="510" w:type="dxa"/>
          </w:tcPr>
          <w:p w:rsidR="00706ADE" w:rsidRDefault="00706ADE">
            <w:pPr>
              <w:pStyle w:val="ConsPlusNormal"/>
            </w:pPr>
          </w:p>
        </w:tc>
        <w:tc>
          <w:tcPr>
            <w:tcW w:w="1361" w:type="dxa"/>
          </w:tcPr>
          <w:p w:rsidR="00706ADE" w:rsidRDefault="00706ADE">
            <w:pPr>
              <w:pStyle w:val="ConsPlusNormal"/>
            </w:pPr>
            <w:r>
              <w:t>237,5</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ПИ101R0340</w:t>
            </w:r>
          </w:p>
        </w:tc>
        <w:tc>
          <w:tcPr>
            <w:tcW w:w="604" w:type="dxa"/>
          </w:tcPr>
          <w:p w:rsidR="00706ADE" w:rsidRDefault="00706ADE">
            <w:pPr>
              <w:pStyle w:val="ConsPlusNormal"/>
            </w:pPr>
            <w:r>
              <w:t>810</w:t>
            </w:r>
          </w:p>
        </w:tc>
        <w:tc>
          <w:tcPr>
            <w:tcW w:w="510" w:type="dxa"/>
          </w:tcPr>
          <w:p w:rsidR="00706ADE" w:rsidRDefault="00706ADE">
            <w:pPr>
              <w:pStyle w:val="ConsPlusNormal"/>
            </w:pPr>
            <w:r>
              <w:t>1</w:t>
            </w:r>
          </w:p>
        </w:tc>
        <w:tc>
          <w:tcPr>
            <w:tcW w:w="1361" w:type="dxa"/>
          </w:tcPr>
          <w:p w:rsidR="00706ADE" w:rsidRDefault="00706ADE">
            <w:pPr>
              <w:pStyle w:val="ConsPlusNormal"/>
            </w:pPr>
            <w:r>
              <w:t>237,5</w:t>
            </w:r>
          </w:p>
        </w:tc>
      </w:tr>
      <w:tr w:rsidR="00706ADE">
        <w:tc>
          <w:tcPr>
            <w:tcW w:w="3288" w:type="dxa"/>
          </w:tcPr>
          <w:p w:rsidR="00706ADE" w:rsidRDefault="00706ADE">
            <w:pPr>
              <w:pStyle w:val="ConsPlusNormal"/>
            </w:pPr>
            <w:r>
              <w:t>Основное мероприятие "Государственная поддержка кредитования подотрасли растениеводства, переработки ее продукции, развития инфраструктуры и логистического обеспечения рынков продукции растениеводства"</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ПИ10200000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677971,8</w:t>
            </w:r>
          </w:p>
        </w:tc>
      </w:tr>
      <w:tr w:rsidR="00706ADE">
        <w:tc>
          <w:tcPr>
            <w:tcW w:w="3288" w:type="dxa"/>
          </w:tcPr>
          <w:p w:rsidR="00706ADE" w:rsidRDefault="00706ADE">
            <w:pPr>
              <w:pStyle w:val="ConsPlusNormal"/>
            </w:pPr>
            <w:r>
              <w:t>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ПИ10250380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276324,3</w:t>
            </w:r>
          </w:p>
        </w:tc>
      </w:tr>
      <w:tr w:rsidR="00706ADE">
        <w:tc>
          <w:tcPr>
            <w:tcW w:w="3288" w:type="dxa"/>
          </w:tcPr>
          <w:p w:rsidR="00706ADE" w:rsidRDefault="00706ADE">
            <w:pPr>
              <w:pStyle w:val="ConsPlusNormal"/>
            </w:pPr>
            <w:r>
              <w:t>Иные бюджетные ассигнования</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ПИ10250380</w:t>
            </w:r>
          </w:p>
        </w:tc>
        <w:tc>
          <w:tcPr>
            <w:tcW w:w="604"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276324,3</w:t>
            </w:r>
          </w:p>
        </w:tc>
      </w:tr>
      <w:tr w:rsidR="00706ADE">
        <w:tc>
          <w:tcPr>
            <w:tcW w:w="3288" w:type="dxa"/>
          </w:tcPr>
          <w:p w:rsidR="00706ADE" w:rsidRDefault="00706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ПИ10250380</w:t>
            </w:r>
          </w:p>
        </w:tc>
        <w:tc>
          <w:tcPr>
            <w:tcW w:w="604" w:type="dxa"/>
          </w:tcPr>
          <w:p w:rsidR="00706ADE" w:rsidRDefault="00706ADE">
            <w:pPr>
              <w:pStyle w:val="ConsPlusNormal"/>
            </w:pPr>
            <w:r>
              <w:t>810</w:t>
            </w:r>
          </w:p>
        </w:tc>
        <w:tc>
          <w:tcPr>
            <w:tcW w:w="510" w:type="dxa"/>
          </w:tcPr>
          <w:p w:rsidR="00706ADE" w:rsidRDefault="00706ADE">
            <w:pPr>
              <w:pStyle w:val="ConsPlusNormal"/>
            </w:pPr>
          </w:p>
        </w:tc>
        <w:tc>
          <w:tcPr>
            <w:tcW w:w="1361" w:type="dxa"/>
          </w:tcPr>
          <w:p w:rsidR="00706ADE" w:rsidRDefault="00706ADE">
            <w:pPr>
              <w:pStyle w:val="ConsPlusNormal"/>
            </w:pPr>
            <w:r>
              <w:t>276324,3</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ПИ10250380</w:t>
            </w:r>
          </w:p>
        </w:tc>
        <w:tc>
          <w:tcPr>
            <w:tcW w:w="604" w:type="dxa"/>
          </w:tcPr>
          <w:p w:rsidR="00706ADE" w:rsidRDefault="00706ADE">
            <w:pPr>
              <w:pStyle w:val="ConsPlusNormal"/>
            </w:pPr>
            <w:r>
              <w:t>810</w:t>
            </w:r>
          </w:p>
        </w:tc>
        <w:tc>
          <w:tcPr>
            <w:tcW w:w="510" w:type="dxa"/>
          </w:tcPr>
          <w:p w:rsidR="00706ADE" w:rsidRDefault="00706ADE">
            <w:pPr>
              <w:pStyle w:val="ConsPlusNormal"/>
            </w:pPr>
            <w:r>
              <w:t>2</w:t>
            </w:r>
          </w:p>
        </w:tc>
        <w:tc>
          <w:tcPr>
            <w:tcW w:w="1361" w:type="dxa"/>
          </w:tcPr>
          <w:p w:rsidR="00706ADE" w:rsidRDefault="00706ADE">
            <w:pPr>
              <w:pStyle w:val="ConsPlusNormal"/>
            </w:pPr>
            <w:r>
              <w:t>276324,3</w:t>
            </w:r>
          </w:p>
        </w:tc>
      </w:tr>
      <w:tr w:rsidR="00706ADE">
        <w:tc>
          <w:tcPr>
            <w:tcW w:w="3288" w:type="dxa"/>
          </w:tcPr>
          <w:p w:rsidR="00706ADE" w:rsidRDefault="00706ADE">
            <w:pPr>
              <w:pStyle w:val="ConsPlusNormal"/>
            </w:pPr>
            <w:r>
              <w:t>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ПИ10250390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286310,0</w:t>
            </w:r>
          </w:p>
        </w:tc>
      </w:tr>
      <w:tr w:rsidR="00706ADE">
        <w:tc>
          <w:tcPr>
            <w:tcW w:w="3288" w:type="dxa"/>
          </w:tcPr>
          <w:p w:rsidR="00706ADE" w:rsidRDefault="00706ADE">
            <w:pPr>
              <w:pStyle w:val="ConsPlusNormal"/>
            </w:pPr>
            <w:r>
              <w:t>Иные бюджетные ассигнования</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ПИ10250390</w:t>
            </w:r>
          </w:p>
        </w:tc>
        <w:tc>
          <w:tcPr>
            <w:tcW w:w="604"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286310,0</w:t>
            </w:r>
          </w:p>
        </w:tc>
      </w:tr>
      <w:tr w:rsidR="00706ADE">
        <w:tc>
          <w:tcPr>
            <w:tcW w:w="3288" w:type="dxa"/>
          </w:tcPr>
          <w:p w:rsidR="00706ADE" w:rsidRDefault="00706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ПИ10250390</w:t>
            </w:r>
          </w:p>
        </w:tc>
        <w:tc>
          <w:tcPr>
            <w:tcW w:w="604" w:type="dxa"/>
          </w:tcPr>
          <w:p w:rsidR="00706ADE" w:rsidRDefault="00706ADE">
            <w:pPr>
              <w:pStyle w:val="ConsPlusNormal"/>
            </w:pPr>
            <w:r>
              <w:t>810</w:t>
            </w:r>
          </w:p>
        </w:tc>
        <w:tc>
          <w:tcPr>
            <w:tcW w:w="510" w:type="dxa"/>
          </w:tcPr>
          <w:p w:rsidR="00706ADE" w:rsidRDefault="00706ADE">
            <w:pPr>
              <w:pStyle w:val="ConsPlusNormal"/>
            </w:pPr>
          </w:p>
        </w:tc>
        <w:tc>
          <w:tcPr>
            <w:tcW w:w="1361" w:type="dxa"/>
          </w:tcPr>
          <w:p w:rsidR="00706ADE" w:rsidRDefault="00706ADE">
            <w:pPr>
              <w:pStyle w:val="ConsPlusNormal"/>
            </w:pPr>
            <w:r>
              <w:t>286310,0</w:t>
            </w:r>
          </w:p>
        </w:tc>
      </w:tr>
      <w:tr w:rsidR="00706ADE">
        <w:tc>
          <w:tcPr>
            <w:tcW w:w="3288" w:type="dxa"/>
          </w:tcPr>
          <w:p w:rsidR="00706ADE" w:rsidRDefault="00706ADE">
            <w:pPr>
              <w:pStyle w:val="ConsPlusNormal"/>
            </w:pPr>
            <w:r>
              <w:lastRenderedPageBreak/>
              <w:t>Целевые безвозмездные поступления</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ПИ10250390</w:t>
            </w:r>
          </w:p>
        </w:tc>
        <w:tc>
          <w:tcPr>
            <w:tcW w:w="604" w:type="dxa"/>
          </w:tcPr>
          <w:p w:rsidR="00706ADE" w:rsidRDefault="00706ADE">
            <w:pPr>
              <w:pStyle w:val="ConsPlusNormal"/>
            </w:pPr>
            <w:r>
              <w:t>810</w:t>
            </w:r>
          </w:p>
        </w:tc>
        <w:tc>
          <w:tcPr>
            <w:tcW w:w="510" w:type="dxa"/>
          </w:tcPr>
          <w:p w:rsidR="00706ADE" w:rsidRDefault="00706ADE">
            <w:pPr>
              <w:pStyle w:val="ConsPlusNormal"/>
            </w:pPr>
            <w:r>
              <w:t>2</w:t>
            </w:r>
          </w:p>
        </w:tc>
        <w:tc>
          <w:tcPr>
            <w:tcW w:w="1361" w:type="dxa"/>
          </w:tcPr>
          <w:p w:rsidR="00706ADE" w:rsidRDefault="00706ADE">
            <w:pPr>
              <w:pStyle w:val="ConsPlusNormal"/>
            </w:pPr>
            <w:r>
              <w:t>286310,0</w:t>
            </w:r>
          </w:p>
        </w:tc>
      </w:tr>
      <w:tr w:rsidR="00706ADE">
        <w:tc>
          <w:tcPr>
            <w:tcW w:w="3288" w:type="dxa"/>
          </w:tcPr>
          <w:p w:rsidR="00706ADE" w:rsidRDefault="00706ADE">
            <w:pPr>
              <w:pStyle w:val="ConsPlusNormal"/>
            </w:pPr>
            <w:r>
              <w:t>Софинансирование из областного бюджета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ПИ102R0380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57465,4</w:t>
            </w:r>
          </w:p>
        </w:tc>
      </w:tr>
      <w:tr w:rsidR="00706ADE">
        <w:tc>
          <w:tcPr>
            <w:tcW w:w="3288" w:type="dxa"/>
          </w:tcPr>
          <w:p w:rsidR="00706ADE" w:rsidRDefault="00706ADE">
            <w:pPr>
              <w:pStyle w:val="ConsPlusNormal"/>
            </w:pPr>
            <w:r>
              <w:t>Иные бюджетные ассигнования</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ПИ102R0380</w:t>
            </w:r>
          </w:p>
        </w:tc>
        <w:tc>
          <w:tcPr>
            <w:tcW w:w="604"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57465,4</w:t>
            </w:r>
          </w:p>
        </w:tc>
      </w:tr>
      <w:tr w:rsidR="00706ADE">
        <w:tc>
          <w:tcPr>
            <w:tcW w:w="3288" w:type="dxa"/>
          </w:tcPr>
          <w:p w:rsidR="00706ADE" w:rsidRDefault="00706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ПИ102R0380</w:t>
            </w:r>
          </w:p>
        </w:tc>
        <w:tc>
          <w:tcPr>
            <w:tcW w:w="604" w:type="dxa"/>
          </w:tcPr>
          <w:p w:rsidR="00706ADE" w:rsidRDefault="00706ADE">
            <w:pPr>
              <w:pStyle w:val="ConsPlusNormal"/>
            </w:pPr>
            <w:r>
              <w:t>810</w:t>
            </w:r>
          </w:p>
        </w:tc>
        <w:tc>
          <w:tcPr>
            <w:tcW w:w="510" w:type="dxa"/>
          </w:tcPr>
          <w:p w:rsidR="00706ADE" w:rsidRDefault="00706ADE">
            <w:pPr>
              <w:pStyle w:val="ConsPlusNormal"/>
            </w:pPr>
          </w:p>
        </w:tc>
        <w:tc>
          <w:tcPr>
            <w:tcW w:w="1361" w:type="dxa"/>
          </w:tcPr>
          <w:p w:rsidR="00706ADE" w:rsidRDefault="00706ADE">
            <w:pPr>
              <w:pStyle w:val="ConsPlusNormal"/>
            </w:pPr>
            <w:r>
              <w:t>57465,4</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ПИ102R0380</w:t>
            </w:r>
          </w:p>
        </w:tc>
        <w:tc>
          <w:tcPr>
            <w:tcW w:w="604" w:type="dxa"/>
          </w:tcPr>
          <w:p w:rsidR="00706ADE" w:rsidRDefault="00706ADE">
            <w:pPr>
              <w:pStyle w:val="ConsPlusNormal"/>
            </w:pPr>
            <w:r>
              <w:t>810</w:t>
            </w:r>
          </w:p>
        </w:tc>
        <w:tc>
          <w:tcPr>
            <w:tcW w:w="510" w:type="dxa"/>
          </w:tcPr>
          <w:p w:rsidR="00706ADE" w:rsidRDefault="00706ADE">
            <w:pPr>
              <w:pStyle w:val="ConsPlusNormal"/>
            </w:pPr>
            <w:r>
              <w:t>1</w:t>
            </w:r>
          </w:p>
        </w:tc>
        <w:tc>
          <w:tcPr>
            <w:tcW w:w="1361" w:type="dxa"/>
          </w:tcPr>
          <w:p w:rsidR="00706ADE" w:rsidRDefault="00706ADE">
            <w:pPr>
              <w:pStyle w:val="ConsPlusNormal"/>
            </w:pPr>
            <w:r>
              <w:t>57465,4</w:t>
            </w:r>
          </w:p>
        </w:tc>
      </w:tr>
      <w:tr w:rsidR="00706ADE">
        <w:tc>
          <w:tcPr>
            <w:tcW w:w="3288" w:type="dxa"/>
          </w:tcPr>
          <w:p w:rsidR="00706ADE" w:rsidRDefault="00706ADE">
            <w:pPr>
              <w:pStyle w:val="ConsPlusNormal"/>
            </w:pPr>
            <w:r>
              <w:t>Софинансирование из областного бюджета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ПИ102R0390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57872,1</w:t>
            </w:r>
          </w:p>
        </w:tc>
      </w:tr>
      <w:tr w:rsidR="00706ADE">
        <w:tc>
          <w:tcPr>
            <w:tcW w:w="3288" w:type="dxa"/>
          </w:tcPr>
          <w:p w:rsidR="00706ADE" w:rsidRDefault="00706ADE">
            <w:pPr>
              <w:pStyle w:val="ConsPlusNormal"/>
            </w:pPr>
            <w:r>
              <w:t>Иные бюджетные ассигнования</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ПИ102R0390</w:t>
            </w:r>
          </w:p>
        </w:tc>
        <w:tc>
          <w:tcPr>
            <w:tcW w:w="604"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57872,1</w:t>
            </w:r>
          </w:p>
        </w:tc>
      </w:tr>
      <w:tr w:rsidR="00706ADE">
        <w:tc>
          <w:tcPr>
            <w:tcW w:w="3288" w:type="dxa"/>
          </w:tcPr>
          <w:p w:rsidR="00706ADE" w:rsidRDefault="00706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ПИ102R0390</w:t>
            </w:r>
          </w:p>
        </w:tc>
        <w:tc>
          <w:tcPr>
            <w:tcW w:w="604" w:type="dxa"/>
          </w:tcPr>
          <w:p w:rsidR="00706ADE" w:rsidRDefault="00706ADE">
            <w:pPr>
              <w:pStyle w:val="ConsPlusNormal"/>
            </w:pPr>
            <w:r>
              <w:t>810</w:t>
            </w:r>
          </w:p>
        </w:tc>
        <w:tc>
          <w:tcPr>
            <w:tcW w:w="510" w:type="dxa"/>
          </w:tcPr>
          <w:p w:rsidR="00706ADE" w:rsidRDefault="00706ADE">
            <w:pPr>
              <w:pStyle w:val="ConsPlusNormal"/>
            </w:pPr>
          </w:p>
        </w:tc>
        <w:tc>
          <w:tcPr>
            <w:tcW w:w="1361" w:type="dxa"/>
          </w:tcPr>
          <w:p w:rsidR="00706ADE" w:rsidRDefault="00706ADE">
            <w:pPr>
              <w:pStyle w:val="ConsPlusNormal"/>
            </w:pPr>
            <w:r>
              <w:t>57872,1</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ПИ102R0390</w:t>
            </w:r>
          </w:p>
        </w:tc>
        <w:tc>
          <w:tcPr>
            <w:tcW w:w="604" w:type="dxa"/>
          </w:tcPr>
          <w:p w:rsidR="00706ADE" w:rsidRDefault="00706ADE">
            <w:pPr>
              <w:pStyle w:val="ConsPlusNormal"/>
            </w:pPr>
            <w:r>
              <w:t>810</w:t>
            </w:r>
          </w:p>
        </w:tc>
        <w:tc>
          <w:tcPr>
            <w:tcW w:w="510" w:type="dxa"/>
          </w:tcPr>
          <w:p w:rsidR="00706ADE" w:rsidRDefault="00706ADE">
            <w:pPr>
              <w:pStyle w:val="ConsPlusNormal"/>
            </w:pPr>
            <w:r>
              <w:t>1</w:t>
            </w:r>
          </w:p>
        </w:tc>
        <w:tc>
          <w:tcPr>
            <w:tcW w:w="1361" w:type="dxa"/>
          </w:tcPr>
          <w:p w:rsidR="00706ADE" w:rsidRDefault="00706ADE">
            <w:pPr>
              <w:pStyle w:val="ConsPlusNormal"/>
            </w:pPr>
            <w:r>
              <w:t>57872,1</w:t>
            </w:r>
          </w:p>
        </w:tc>
      </w:tr>
      <w:tr w:rsidR="00706ADE">
        <w:tc>
          <w:tcPr>
            <w:tcW w:w="3288" w:type="dxa"/>
          </w:tcPr>
          <w:p w:rsidR="00706ADE" w:rsidRDefault="00706ADE">
            <w:pPr>
              <w:pStyle w:val="ConsPlusNormal"/>
            </w:pPr>
            <w:r>
              <w:t>Основное мероприятие "Управление рисками в подотраслях растениеводства"</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ПИ10300000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100913,9</w:t>
            </w:r>
          </w:p>
        </w:tc>
      </w:tr>
      <w:tr w:rsidR="00706ADE">
        <w:tc>
          <w:tcPr>
            <w:tcW w:w="3288" w:type="dxa"/>
          </w:tcPr>
          <w:p w:rsidR="00706ADE" w:rsidRDefault="00706ADE">
            <w:pPr>
              <w:pStyle w:val="ConsPlusNormal"/>
            </w:pPr>
            <w:r>
              <w:t xml:space="preserve">Возмещение части затрат сельскохозяйственных товаропроизводителей на уплату страховой премии, начисленной по договору сельскохозяйственного </w:t>
            </w:r>
            <w:r>
              <w:lastRenderedPageBreak/>
              <w:t>страхования в области растениеводства</w:t>
            </w:r>
          </w:p>
        </w:tc>
        <w:tc>
          <w:tcPr>
            <w:tcW w:w="510" w:type="dxa"/>
          </w:tcPr>
          <w:p w:rsidR="00706ADE" w:rsidRDefault="00706ADE">
            <w:pPr>
              <w:pStyle w:val="ConsPlusNormal"/>
            </w:pPr>
            <w:r>
              <w:lastRenderedPageBreak/>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ПИ10350400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92308,2</w:t>
            </w:r>
          </w:p>
        </w:tc>
      </w:tr>
      <w:tr w:rsidR="00706ADE">
        <w:tc>
          <w:tcPr>
            <w:tcW w:w="3288" w:type="dxa"/>
          </w:tcPr>
          <w:p w:rsidR="00706ADE" w:rsidRDefault="00706ADE">
            <w:pPr>
              <w:pStyle w:val="ConsPlusNormal"/>
            </w:pPr>
            <w:r>
              <w:lastRenderedPageBreak/>
              <w:t>Иные бюджетные ассигнования</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ПИ10350400</w:t>
            </w:r>
          </w:p>
        </w:tc>
        <w:tc>
          <w:tcPr>
            <w:tcW w:w="604"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92308,2</w:t>
            </w:r>
          </w:p>
        </w:tc>
      </w:tr>
      <w:tr w:rsidR="00706ADE">
        <w:tc>
          <w:tcPr>
            <w:tcW w:w="3288" w:type="dxa"/>
          </w:tcPr>
          <w:p w:rsidR="00706ADE" w:rsidRDefault="00706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ПИ10350400</w:t>
            </w:r>
          </w:p>
        </w:tc>
        <w:tc>
          <w:tcPr>
            <w:tcW w:w="604" w:type="dxa"/>
          </w:tcPr>
          <w:p w:rsidR="00706ADE" w:rsidRDefault="00706ADE">
            <w:pPr>
              <w:pStyle w:val="ConsPlusNormal"/>
            </w:pPr>
            <w:r>
              <w:t>810</w:t>
            </w:r>
          </w:p>
        </w:tc>
        <w:tc>
          <w:tcPr>
            <w:tcW w:w="510" w:type="dxa"/>
          </w:tcPr>
          <w:p w:rsidR="00706ADE" w:rsidRDefault="00706ADE">
            <w:pPr>
              <w:pStyle w:val="ConsPlusNormal"/>
            </w:pPr>
          </w:p>
        </w:tc>
        <w:tc>
          <w:tcPr>
            <w:tcW w:w="1361" w:type="dxa"/>
          </w:tcPr>
          <w:p w:rsidR="00706ADE" w:rsidRDefault="00706ADE">
            <w:pPr>
              <w:pStyle w:val="ConsPlusNormal"/>
            </w:pPr>
            <w:r>
              <w:t>92308,2</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ПИ10350400</w:t>
            </w:r>
          </w:p>
        </w:tc>
        <w:tc>
          <w:tcPr>
            <w:tcW w:w="604" w:type="dxa"/>
          </w:tcPr>
          <w:p w:rsidR="00706ADE" w:rsidRDefault="00706ADE">
            <w:pPr>
              <w:pStyle w:val="ConsPlusNormal"/>
            </w:pPr>
            <w:r>
              <w:t>810</w:t>
            </w:r>
          </w:p>
        </w:tc>
        <w:tc>
          <w:tcPr>
            <w:tcW w:w="510" w:type="dxa"/>
          </w:tcPr>
          <w:p w:rsidR="00706ADE" w:rsidRDefault="00706ADE">
            <w:pPr>
              <w:pStyle w:val="ConsPlusNormal"/>
            </w:pPr>
            <w:r>
              <w:t>2</w:t>
            </w:r>
          </w:p>
        </w:tc>
        <w:tc>
          <w:tcPr>
            <w:tcW w:w="1361" w:type="dxa"/>
          </w:tcPr>
          <w:p w:rsidR="00706ADE" w:rsidRDefault="00706ADE">
            <w:pPr>
              <w:pStyle w:val="ConsPlusNormal"/>
            </w:pPr>
            <w:r>
              <w:t>92308,2</w:t>
            </w:r>
          </w:p>
        </w:tc>
      </w:tr>
      <w:tr w:rsidR="00706ADE">
        <w:tc>
          <w:tcPr>
            <w:tcW w:w="3288" w:type="dxa"/>
          </w:tcPr>
          <w:p w:rsidR="00706ADE" w:rsidRDefault="00706ADE">
            <w:pPr>
              <w:pStyle w:val="ConsPlusNormal"/>
            </w:pPr>
            <w:r>
              <w:t>Софинансирование из областного бюджета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ПИ103R0400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8605,7</w:t>
            </w:r>
          </w:p>
        </w:tc>
      </w:tr>
      <w:tr w:rsidR="00706ADE">
        <w:tc>
          <w:tcPr>
            <w:tcW w:w="3288" w:type="dxa"/>
          </w:tcPr>
          <w:p w:rsidR="00706ADE" w:rsidRDefault="00706ADE">
            <w:pPr>
              <w:pStyle w:val="ConsPlusNormal"/>
            </w:pPr>
            <w:r>
              <w:t>Иные бюджетные ассигнования</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ПИ103R0400</w:t>
            </w:r>
          </w:p>
        </w:tc>
        <w:tc>
          <w:tcPr>
            <w:tcW w:w="604"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8605,7</w:t>
            </w:r>
          </w:p>
        </w:tc>
      </w:tr>
      <w:tr w:rsidR="00706ADE">
        <w:tc>
          <w:tcPr>
            <w:tcW w:w="3288" w:type="dxa"/>
          </w:tcPr>
          <w:p w:rsidR="00706ADE" w:rsidRDefault="00706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ПИ103R0400</w:t>
            </w:r>
          </w:p>
        </w:tc>
        <w:tc>
          <w:tcPr>
            <w:tcW w:w="604" w:type="dxa"/>
          </w:tcPr>
          <w:p w:rsidR="00706ADE" w:rsidRDefault="00706ADE">
            <w:pPr>
              <w:pStyle w:val="ConsPlusNormal"/>
            </w:pPr>
            <w:r>
              <w:t>810</w:t>
            </w:r>
          </w:p>
        </w:tc>
        <w:tc>
          <w:tcPr>
            <w:tcW w:w="510" w:type="dxa"/>
          </w:tcPr>
          <w:p w:rsidR="00706ADE" w:rsidRDefault="00706ADE">
            <w:pPr>
              <w:pStyle w:val="ConsPlusNormal"/>
            </w:pPr>
          </w:p>
        </w:tc>
        <w:tc>
          <w:tcPr>
            <w:tcW w:w="1361" w:type="dxa"/>
          </w:tcPr>
          <w:p w:rsidR="00706ADE" w:rsidRDefault="00706ADE">
            <w:pPr>
              <w:pStyle w:val="ConsPlusNormal"/>
            </w:pPr>
            <w:r>
              <w:t>8605,7</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ПИ103R0400</w:t>
            </w:r>
          </w:p>
        </w:tc>
        <w:tc>
          <w:tcPr>
            <w:tcW w:w="604" w:type="dxa"/>
          </w:tcPr>
          <w:p w:rsidR="00706ADE" w:rsidRDefault="00706ADE">
            <w:pPr>
              <w:pStyle w:val="ConsPlusNormal"/>
            </w:pPr>
            <w:r>
              <w:t>810</w:t>
            </w:r>
          </w:p>
        </w:tc>
        <w:tc>
          <w:tcPr>
            <w:tcW w:w="510" w:type="dxa"/>
          </w:tcPr>
          <w:p w:rsidR="00706ADE" w:rsidRDefault="00706ADE">
            <w:pPr>
              <w:pStyle w:val="ConsPlusNormal"/>
            </w:pPr>
            <w:r>
              <w:t>1</w:t>
            </w:r>
          </w:p>
        </w:tc>
        <w:tc>
          <w:tcPr>
            <w:tcW w:w="1361" w:type="dxa"/>
          </w:tcPr>
          <w:p w:rsidR="00706ADE" w:rsidRDefault="00706ADE">
            <w:pPr>
              <w:pStyle w:val="ConsPlusNormal"/>
            </w:pPr>
            <w:r>
              <w:t>8605,7</w:t>
            </w:r>
          </w:p>
        </w:tc>
      </w:tr>
      <w:tr w:rsidR="00706ADE">
        <w:tc>
          <w:tcPr>
            <w:tcW w:w="3288" w:type="dxa"/>
          </w:tcPr>
          <w:p w:rsidR="00706ADE" w:rsidRDefault="00706ADE">
            <w:pPr>
              <w:pStyle w:val="ConsPlusNormal"/>
            </w:pPr>
            <w:r>
              <w:t>Основное мероприятие "Оказание несвязанной поддержки сельскохозяйственным товаропроизводителям в области растениеводства"</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ПИ10500000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421005,2</w:t>
            </w:r>
          </w:p>
        </w:tc>
      </w:tr>
      <w:tr w:rsidR="00706ADE">
        <w:tc>
          <w:tcPr>
            <w:tcW w:w="3288" w:type="dxa"/>
          </w:tcPr>
          <w:p w:rsidR="00706ADE" w:rsidRDefault="00706ADE">
            <w:pPr>
              <w:pStyle w:val="ConsPlusNormal"/>
            </w:pPr>
            <w:r>
              <w:t>Оказание несвязанной поддержки сельскохозяйственным производителям в области растениеводства</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ПИ10550410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399954,9</w:t>
            </w:r>
          </w:p>
        </w:tc>
      </w:tr>
      <w:tr w:rsidR="00706ADE">
        <w:tc>
          <w:tcPr>
            <w:tcW w:w="3288" w:type="dxa"/>
          </w:tcPr>
          <w:p w:rsidR="00706ADE" w:rsidRDefault="00706ADE">
            <w:pPr>
              <w:pStyle w:val="ConsPlusNormal"/>
            </w:pPr>
            <w:r>
              <w:t>Иные бюджетные ассигнования</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ПИ10550410</w:t>
            </w:r>
          </w:p>
        </w:tc>
        <w:tc>
          <w:tcPr>
            <w:tcW w:w="604"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399954,9</w:t>
            </w:r>
          </w:p>
        </w:tc>
      </w:tr>
      <w:tr w:rsidR="00706ADE">
        <w:tc>
          <w:tcPr>
            <w:tcW w:w="3288" w:type="dxa"/>
          </w:tcPr>
          <w:p w:rsidR="00706ADE" w:rsidRDefault="00706ADE">
            <w:pPr>
              <w:pStyle w:val="ConsPlusNormal"/>
            </w:pPr>
            <w:r>
              <w:t xml:space="preserve">Субсидии юридическим лицам (кроме некоммерческих организаций), индивидуальным </w:t>
            </w:r>
            <w:r>
              <w:lastRenderedPageBreak/>
              <w:t>предпринимателям, физическим лицам - производителям товаров, работ, услуг</w:t>
            </w:r>
          </w:p>
        </w:tc>
        <w:tc>
          <w:tcPr>
            <w:tcW w:w="510" w:type="dxa"/>
          </w:tcPr>
          <w:p w:rsidR="00706ADE" w:rsidRDefault="00706ADE">
            <w:pPr>
              <w:pStyle w:val="ConsPlusNormal"/>
            </w:pPr>
            <w:r>
              <w:lastRenderedPageBreak/>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ПИ10550410</w:t>
            </w:r>
          </w:p>
        </w:tc>
        <w:tc>
          <w:tcPr>
            <w:tcW w:w="604" w:type="dxa"/>
          </w:tcPr>
          <w:p w:rsidR="00706ADE" w:rsidRDefault="00706ADE">
            <w:pPr>
              <w:pStyle w:val="ConsPlusNormal"/>
            </w:pPr>
            <w:r>
              <w:t>810</w:t>
            </w:r>
          </w:p>
        </w:tc>
        <w:tc>
          <w:tcPr>
            <w:tcW w:w="510" w:type="dxa"/>
          </w:tcPr>
          <w:p w:rsidR="00706ADE" w:rsidRDefault="00706ADE">
            <w:pPr>
              <w:pStyle w:val="ConsPlusNormal"/>
            </w:pPr>
          </w:p>
        </w:tc>
        <w:tc>
          <w:tcPr>
            <w:tcW w:w="1361" w:type="dxa"/>
          </w:tcPr>
          <w:p w:rsidR="00706ADE" w:rsidRDefault="00706ADE">
            <w:pPr>
              <w:pStyle w:val="ConsPlusNormal"/>
            </w:pPr>
            <w:r>
              <w:t>399954,9</w:t>
            </w:r>
          </w:p>
        </w:tc>
      </w:tr>
      <w:tr w:rsidR="00706ADE">
        <w:tc>
          <w:tcPr>
            <w:tcW w:w="3288" w:type="dxa"/>
          </w:tcPr>
          <w:p w:rsidR="00706ADE" w:rsidRDefault="00706ADE">
            <w:pPr>
              <w:pStyle w:val="ConsPlusNormal"/>
            </w:pPr>
            <w:r>
              <w:lastRenderedPageBreak/>
              <w:t>Целевые безвозмездные поступления</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ПИ10550410</w:t>
            </w:r>
          </w:p>
        </w:tc>
        <w:tc>
          <w:tcPr>
            <w:tcW w:w="604" w:type="dxa"/>
          </w:tcPr>
          <w:p w:rsidR="00706ADE" w:rsidRDefault="00706ADE">
            <w:pPr>
              <w:pStyle w:val="ConsPlusNormal"/>
            </w:pPr>
            <w:r>
              <w:t>810</w:t>
            </w:r>
          </w:p>
        </w:tc>
        <w:tc>
          <w:tcPr>
            <w:tcW w:w="510" w:type="dxa"/>
          </w:tcPr>
          <w:p w:rsidR="00706ADE" w:rsidRDefault="00706ADE">
            <w:pPr>
              <w:pStyle w:val="ConsPlusNormal"/>
            </w:pPr>
            <w:r>
              <w:t>2</w:t>
            </w:r>
          </w:p>
        </w:tc>
        <w:tc>
          <w:tcPr>
            <w:tcW w:w="1361" w:type="dxa"/>
          </w:tcPr>
          <w:p w:rsidR="00706ADE" w:rsidRDefault="00706ADE">
            <w:pPr>
              <w:pStyle w:val="ConsPlusNormal"/>
            </w:pPr>
            <w:r>
              <w:t>399954,9</w:t>
            </w:r>
          </w:p>
        </w:tc>
      </w:tr>
      <w:tr w:rsidR="00706ADE">
        <w:tc>
          <w:tcPr>
            <w:tcW w:w="3288" w:type="dxa"/>
          </w:tcPr>
          <w:p w:rsidR="00706ADE" w:rsidRDefault="00706ADE">
            <w:pPr>
              <w:pStyle w:val="ConsPlusNormal"/>
            </w:pPr>
            <w:r>
              <w:t>Софинансирование из областного бюджета на оказание несвязанной поддержки сельскохозяйственным производителям в области растениеводства</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ПИ105R0410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21050,3</w:t>
            </w:r>
          </w:p>
        </w:tc>
      </w:tr>
      <w:tr w:rsidR="00706ADE">
        <w:tc>
          <w:tcPr>
            <w:tcW w:w="3288" w:type="dxa"/>
          </w:tcPr>
          <w:p w:rsidR="00706ADE" w:rsidRDefault="00706ADE">
            <w:pPr>
              <w:pStyle w:val="ConsPlusNormal"/>
            </w:pPr>
            <w:r>
              <w:t>Иные бюджетные ассигнования</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ПИ105R0410</w:t>
            </w:r>
          </w:p>
        </w:tc>
        <w:tc>
          <w:tcPr>
            <w:tcW w:w="604"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21050,3</w:t>
            </w:r>
          </w:p>
        </w:tc>
      </w:tr>
      <w:tr w:rsidR="00706ADE">
        <w:tc>
          <w:tcPr>
            <w:tcW w:w="3288" w:type="dxa"/>
          </w:tcPr>
          <w:p w:rsidR="00706ADE" w:rsidRDefault="00706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ПИ105R0410</w:t>
            </w:r>
          </w:p>
        </w:tc>
        <w:tc>
          <w:tcPr>
            <w:tcW w:w="604" w:type="dxa"/>
          </w:tcPr>
          <w:p w:rsidR="00706ADE" w:rsidRDefault="00706ADE">
            <w:pPr>
              <w:pStyle w:val="ConsPlusNormal"/>
            </w:pPr>
            <w:r>
              <w:t>810</w:t>
            </w:r>
          </w:p>
        </w:tc>
        <w:tc>
          <w:tcPr>
            <w:tcW w:w="510" w:type="dxa"/>
          </w:tcPr>
          <w:p w:rsidR="00706ADE" w:rsidRDefault="00706ADE">
            <w:pPr>
              <w:pStyle w:val="ConsPlusNormal"/>
            </w:pPr>
          </w:p>
        </w:tc>
        <w:tc>
          <w:tcPr>
            <w:tcW w:w="1361" w:type="dxa"/>
          </w:tcPr>
          <w:p w:rsidR="00706ADE" w:rsidRDefault="00706ADE">
            <w:pPr>
              <w:pStyle w:val="ConsPlusNormal"/>
            </w:pPr>
            <w:r>
              <w:t>21050,3</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ПИ105R0410</w:t>
            </w:r>
          </w:p>
        </w:tc>
        <w:tc>
          <w:tcPr>
            <w:tcW w:w="604" w:type="dxa"/>
          </w:tcPr>
          <w:p w:rsidR="00706ADE" w:rsidRDefault="00706ADE">
            <w:pPr>
              <w:pStyle w:val="ConsPlusNormal"/>
            </w:pPr>
            <w:r>
              <w:t>810</w:t>
            </w:r>
          </w:p>
        </w:tc>
        <w:tc>
          <w:tcPr>
            <w:tcW w:w="510" w:type="dxa"/>
          </w:tcPr>
          <w:p w:rsidR="00706ADE" w:rsidRDefault="00706ADE">
            <w:pPr>
              <w:pStyle w:val="ConsPlusNormal"/>
            </w:pPr>
            <w:r>
              <w:t>1</w:t>
            </w:r>
          </w:p>
        </w:tc>
        <w:tc>
          <w:tcPr>
            <w:tcW w:w="1361" w:type="dxa"/>
          </w:tcPr>
          <w:p w:rsidR="00706ADE" w:rsidRDefault="00706ADE">
            <w:pPr>
              <w:pStyle w:val="ConsPlusNormal"/>
            </w:pPr>
            <w:r>
              <w:t>21050,3</w:t>
            </w:r>
          </w:p>
        </w:tc>
      </w:tr>
      <w:tr w:rsidR="00706ADE">
        <w:tc>
          <w:tcPr>
            <w:tcW w:w="3288" w:type="dxa"/>
          </w:tcPr>
          <w:p w:rsidR="00706ADE" w:rsidRDefault="00706ADE">
            <w:pPr>
              <w:pStyle w:val="ConsPlusNormal"/>
            </w:pPr>
            <w:hyperlink r:id="rId462" w:history="1">
              <w:r>
                <w:rPr>
                  <w:color w:val="0000FF"/>
                </w:rPr>
                <w:t>Подпрограмма 2</w:t>
              </w:r>
            </w:hyperlink>
            <w:r>
              <w:t xml:space="preserve"> "Развитие подотрасли животноводства, переработки и реализации продукции животноводства"</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ПИ20000000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863547,5</w:t>
            </w:r>
          </w:p>
        </w:tc>
      </w:tr>
      <w:tr w:rsidR="00706ADE">
        <w:tc>
          <w:tcPr>
            <w:tcW w:w="3288" w:type="dxa"/>
          </w:tcPr>
          <w:p w:rsidR="00706ADE" w:rsidRDefault="00706ADE">
            <w:pPr>
              <w:pStyle w:val="ConsPlusNormal"/>
            </w:pPr>
            <w:r>
              <w:t>Основное мероприятие "Государственная поддержка кредитования подотрасли животноводства, переработки ее продукции, развития инфраструктуры и логистического обеспечения рынков продукции животноводства"</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ПИ20100000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858420,1</w:t>
            </w:r>
          </w:p>
        </w:tc>
      </w:tr>
      <w:tr w:rsidR="00706ADE">
        <w:tc>
          <w:tcPr>
            <w:tcW w:w="3288" w:type="dxa"/>
          </w:tcPr>
          <w:p w:rsidR="00706ADE" w:rsidRDefault="00706ADE">
            <w:pPr>
              <w:pStyle w:val="ConsPlusNormal"/>
            </w:pPr>
            <w:r>
              <w:t>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ПИ20150470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23596,5</w:t>
            </w:r>
          </w:p>
        </w:tc>
      </w:tr>
      <w:tr w:rsidR="00706ADE">
        <w:tc>
          <w:tcPr>
            <w:tcW w:w="3288" w:type="dxa"/>
          </w:tcPr>
          <w:p w:rsidR="00706ADE" w:rsidRDefault="00706ADE">
            <w:pPr>
              <w:pStyle w:val="ConsPlusNormal"/>
            </w:pPr>
            <w:r>
              <w:t>Иные бюджетные ассигнования</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ПИ20150470</w:t>
            </w:r>
          </w:p>
        </w:tc>
        <w:tc>
          <w:tcPr>
            <w:tcW w:w="604"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23596,5</w:t>
            </w:r>
          </w:p>
        </w:tc>
      </w:tr>
      <w:tr w:rsidR="00706ADE">
        <w:tc>
          <w:tcPr>
            <w:tcW w:w="3288" w:type="dxa"/>
          </w:tcPr>
          <w:p w:rsidR="00706ADE" w:rsidRDefault="00706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ПИ20150470</w:t>
            </w:r>
          </w:p>
        </w:tc>
        <w:tc>
          <w:tcPr>
            <w:tcW w:w="604" w:type="dxa"/>
          </w:tcPr>
          <w:p w:rsidR="00706ADE" w:rsidRDefault="00706ADE">
            <w:pPr>
              <w:pStyle w:val="ConsPlusNormal"/>
            </w:pPr>
            <w:r>
              <w:t>810</w:t>
            </w:r>
          </w:p>
        </w:tc>
        <w:tc>
          <w:tcPr>
            <w:tcW w:w="510" w:type="dxa"/>
          </w:tcPr>
          <w:p w:rsidR="00706ADE" w:rsidRDefault="00706ADE">
            <w:pPr>
              <w:pStyle w:val="ConsPlusNormal"/>
            </w:pPr>
          </w:p>
        </w:tc>
        <w:tc>
          <w:tcPr>
            <w:tcW w:w="1361" w:type="dxa"/>
          </w:tcPr>
          <w:p w:rsidR="00706ADE" w:rsidRDefault="00706ADE">
            <w:pPr>
              <w:pStyle w:val="ConsPlusNormal"/>
            </w:pPr>
            <w:r>
              <w:t>23596,5</w:t>
            </w:r>
          </w:p>
        </w:tc>
      </w:tr>
      <w:tr w:rsidR="00706ADE">
        <w:tc>
          <w:tcPr>
            <w:tcW w:w="3288" w:type="dxa"/>
          </w:tcPr>
          <w:p w:rsidR="00706ADE" w:rsidRDefault="00706ADE">
            <w:pPr>
              <w:pStyle w:val="ConsPlusNormal"/>
            </w:pPr>
            <w:r>
              <w:lastRenderedPageBreak/>
              <w:t>Целевые безвозмездные поступления</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ПИ20150470</w:t>
            </w:r>
          </w:p>
        </w:tc>
        <w:tc>
          <w:tcPr>
            <w:tcW w:w="604" w:type="dxa"/>
          </w:tcPr>
          <w:p w:rsidR="00706ADE" w:rsidRDefault="00706ADE">
            <w:pPr>
              <w:pStyle w:val="ConsPlusNormal"/>
            </w:pPr>
            <w:r>
              <w:t>810</w:t>
            </w:r>
          </w:p>
        </w:tc>
        <w:tc>
          <w:tcPr>
            <w:tcW w:w="510" w:type="dxa"/>
          </w:tcPr>
          <w:p w:rsidR="00706ADE" w:rsidRDefault="00706ADE">
            <w:pPr>
              <w:pStyle w:val="ConsPlusNormal"/>
            </w:pPr>
            <w:r>
              <w:t>2</w:t>
            </w:r>
          </w:p>
        </w:tc>
        <w:tc>
          <w:tcPr>
            <w:tcW w:w="1361" w:type="dxa"/>
          </w:tcPr>
          <w:p w:rsidR="00706ADE" w:rsidRDefault="00706ADE">
            <w:pPr>
              <w:pStyle w:val="ConsPlusNormal"/>
            </w:pPr>
            <w:r>
              <w:t>23596,5</w:t>
            </w:r>
          </w:p>
        </w:tc>
      </w:tr>
      <w:tr w:rsidR="00706ADE">
        <w:tc>
          <w:tcPr>
            <w:tcW w:w="3288" w:type="dxa"/>
          </w:tcPr>
          <w:p w:rsidR="00706ADE" w:rsidRDefault="00706ADE">
            <w:pPr>
              <w:pStyle w:val="ConsPlusNormal"/>
            </w:pPr>
            <w:r>
              <w:t>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ПИ20150480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775090,8</w:t>
            </w:r>
          </w:p>
        </w:tc>
      </w:tr>
      <w:tr w:rsidR="00706ADE">
        <w:tc>
          <w:tcPr>
            <w:tcW w:w="3288" w:type="dxa"/>
          </w:tcPr>
          <w:p w:rsidR="00706ADE" w:rsidRDefault="00706ADE">
            <w:pPr>
              <w:pStyle w:val="ConsPlusNormal"/>
            </w:pPr>
            <w:r>
              <w:t>Иные бюджетные ассигнования</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ПИ20150480</w:t>
            </w:r>
          </w:p>
        </w:tc>
        <w:tc>
          <w:tcPr>
            <w:tcW w:w="604"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775090,8</w:t>
            </w:r>
          </w:p>
        </w:tc>
      </w:tr>
      <w:tr w:rsidR="00706ADE">
        <w:tc>
          <w:tcPr>
            <w:tcW w:w="3288" w:type="dxa"/>
          </w:tcPr>
          <w:p w:rsidR="00706ADE" w:rsidRDefault="00706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ПИ20150480</w:t>
            </w:r>
          </w:p>
        </w:tc>
        <w:tc>
          <w:tcPr>
            <w:tcW w:w="604" w:type="dxa"/>
          </w:tcPr>
          <w:p w:rsidR="00706ADE" w:rsidRDefault="00706ADE">
            <w:pPr>
              <w:pStyle w:val="ConsPlusNormal"/>
            </w:pPr>
            <w:r>
              <w:t>810</w:t>
            </w:r>
          </w:p>
        </w:tc>
        <w:tc>
          <w:tcPr>
            <w:tcW w:w="510" w:type="dxa"/>
          </w:tcPr>
          <w:p w:rsidR="00706ADE" w:rsidRDefault="00706ADE">
            <w:pPr>
              <w:pStyle w:val="ConsPlusNormal"/>
            </w:pPr>
          </w:p>
        </w:tc>
        <w:tc>
          <w:tcPr>
            <w:tcW w:w="1361" w:type="dxa"/>
          </w:tcPr>
          <w:p w:rsidR="00706ADE" w:rsidRDefault="00706ADE">
            <w:pPr>
              <w:pStyle w:val="ConsPlusNormal"/>
            </w:pPr>
            <w:r>
              <w:t>775090,8</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ПИ20150480</w:t>
            </w:r>
          </w:p>
        </w:tc>
        <w:tc>
          <w:tcPr>
            <w:tcW w:w="604" w:type="dxa"/>
          </w:tcPr>
          <w:p w:rsidR="00706ADE" w:rsidRDefault="00706ADE">
            <w:pPr>
              <w:pStyle w:val="ConsPlusNormal"/>
            </w:pPr>
            <w:r>
              <w:t>810</w:t>
            </w:r>
          </w:p>
        </w:tc>
        <w:tc>
          <w:tcPr>
            <w:tcW w:w="510" w:type="dxa"/>
          </w:tcPr>
          <w:p w:rsidR="00706ADE" w:rsidRDefault="00706ADE">
            <w:pPr>
              <w:pStyle w:val="ConsPlusNormal"/>
            </w:pPr>
            <w:r>
              <w:t>2</w:t>
            </w:r>
          </w:p>
        </w:tc>
        <w:tc>
          <w:tcPr>
            <w:tcW w:w="1361" w:type="dxa"/>
          </w:tcPr>
          <w:p w:rsidR="00706ADE" w:rsidRDefault="00706ADE">
            <w:pPr>
              <w:pStyle w:val="ConsPlusNormal"/>
            </w:pPr>
            <w:r>
              <w:t>775090,8</w:t>
            </w:r>
          </w:p>
        </w:tc>
      </w:tr>
      <w:tr w:rsidR="00706ADE">
        <w:tc>
          <w:tcPr>
            <w:tcW w:w="3288" w:type="dxa"/>
          </w:tcPr>
          <w:p w:rsidR="00706ADE" w:rsidRDefault="00706ADE">
            <w:pPr>
              <w:pStyle w:val="ConsPlusNormal"/>
            </w:pPr>
            <w:r>
              <w:t>Софинансирование из областного бюджета 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ПИ201R0470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5121,1</w:t>
            </w:r>
          </w:p>
        </w:tc>
      </w:tr>
      <w:tr w:rsidR="00706ADE">
        <w:tc>
          <w:tcPr>
            <w:tcW w:w="3288" w:type="dxa"/>
          </w:tcPr>
          <w:p w:rsidR="00706ADE" w:rsidRDefault="00706ADE">
            <w:pPr>
              <w:pStyle w:val="ConsPlusNormal"/>
            </w:pPr>
            <w:r>
              <w:t>Иные бюджетные ассигнования</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ПИ201R0470</w:t>
            </w:r>
          </w:p>
        </w:tc>
        <w:tc>
          <w:tcPr>
            <w:tcW w:w="604"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5121,1</w:t>
            </w:r>
          </w:p>
        </w:tc>
      </w:tr>
      <w:tr w:rsidR="00706ADE">
        <w:tc>
          <w:tcPr>
            <w:tcW w:w="3288" w:type="dxa"/>
          </w:tcPr>
          <w:p w:rsidR="00706ADE" w:rsidRDefault="00706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ПИ201R0470</w:t>
            </w:r>
          </w:p>
        </w:tc>
        <w:tc>
          <w:tcPr>
            <w:tcW w:w="604" w:type="dxa"/>
          </w:tcPr>
          <w:p w:rsidR="00706ADE" w:rsidRDefault="00706ADE">
            <w:pPr>
              <w:pStyle w:val="ConsPlusNormal"/>
            </w:pPr>
            <w:r>
              <w:t>810</w:t>
            </w:r>
          </w:p>
        </w:tc>
        <w:tc>
          <w:tcPr>
            <w:tcW w:w="510" w:type="dxa"/>
          </w:tcPr>
          <w:p w:rsidR="00706ADE" w:rsidRDefault="00706ADE">
            <w:pPr>
              <w:pStyle w:val="ConsPlusNormal"/>
            </w:pPr>
          </w:p>
        </w:tc>
        <w:tc>
          <w:tcPr>
            <w:tcW w:w="1361" w:type="dxa"/>
          </w:tcPr>
          <w:p w:rsidR="00706ADE" w:rsidRDefault="00706ADE">
            <w:pPr>
              <w:pStyle w:val="ConsPlusNormal"/>
            </w:pPr>
            <w:r>
              <w:t>5121,1</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ПИ201R0470</w:t>
            </w:r>
          </w:p>
        </w:tc>
        <w:tc>
          <w:tcPr>
            <w:tcW w:w="604" w:type="dxa"/>
          </w:tcPr>
          <w:p w:rsidR="00706ADE" w:rsidRDefault="00706ADE">
            <w:pPr>
              <w:pStyle w:val="ConsPlusNormal"/>
            </w:pPr>
            <w:r>
              <w:t>810</w:t>
            </w:r>
          </w:p>
        </w:tc>
        <w:tc>
          <w:tcPr>
            <w:tcW w:w="510" w:type="dxa"/>
          </w:tcPr>
          <w:p w:rsidR="00706ADE" w:rsidRDefault="00706ADE">
            <w:pPr>
              <w:pStyle w:val="ConsPlusNormal"/>
            </w:pPr>
            <w:r>
              <w:t>1</w:t>
            </w:r>
          </w:p>
        </w:tc>
        <w:tc>
          <w:tcPr>
            <w:tcW w:w="1361" w:type="dxa"/>
          </w:tcPr>
          <w:p w:rsidR="00706ADE" w:rsidRDefault="00706ADE">
            <w:pPr>
              <w:pStyle w:val="ConsPlusNormal"/>
            </w:pPr>
            <w:r>
              <w:t>5121,1</w:t>
            </w:r>
          </w:p>
        </w:tc>
      </w:tr>
      <w:tr w:rsidR="00706ADE">
        <w:tc>
          <w:tcPr>
            <w:tcW w:w="3288" w:type="dxa"/>
          </w:tcPr>
          <w:p w:rsidR="00706ADE" w:rsidRDefault="00706ADE">
            <w:pPr>
              <w:pStyle w:val="ConsPlusNormal"/>
            </w:pPr>
            <w:r>
              <w:t>Софинансирование из областного бюджета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ПИ201R0480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54611,7</w:t>
            </w:r>
          </w:p>
        </w:tc>
      </w:tr>
      <w:tr w:rsidR="00706ADE">
        <w:tc>
          <w:tcPr>
            <w:tcW w:w="3288" w:type="dxa"/>
          </w:tcPr>
          <w:p w:rsidR="00706ADE" w:rsidRDefault="00706ADE">
            <w:pPr>
              <w:pStyle w:val="ConsPlusNormal"/>
            </w:pPr>
            <w:r>
              <w:lastRenderedPageBreak/>
              <w:t>Иные бюджетные ассигнования</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ПИ201R0480</w:t>
            </w:r>
          </w:p>
        </w:tc>
        <w:tc>
          <w:tcPr>
            <w:tcW w:w="604"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54611,7</w:t>
            </w:r>
          </w:p>
        </w:tc>
      </w:tr>
      <w:tr w:rsidR="00706ADE">
        <w:tc>
          <w:tcPr>
            <w:tcW w:w="3288" w:type="dxa"/>
          </w:tcPr>
          <w:p w:rsidR="00706ADE" w:rsidRDefault="00706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ПИ201R0480</w:t>
            </w:r>
          </w:p>
        </w:tc>
        <w:tc>
          <w:tcPr>
            <w:tcW w:w="604" w:type="dxa"/>
          </w:tcPr>
          <w:p w:rsidR="00706ADE" w:rsidRDefault="00706ADE">
            <w:pPr>
              <w:pStyle w:val="ConsPlusNormal"/>
            </w:pPr>
            <w:r>
              <w:t>810</w:t>
            </w:r>
          </w:p>
        </w:tc>
        <w:tc>
          <w:tcPr>
            <w:tcW w:w="510" w:type="dxa"/>
          </w:tcPr>
          <w:p w:rsidR="00706ADE" w:rsidRDefault="00706ADE">
            <w:pPr>
              <w:pStyle w:val="ConsPlusNormal"/>
            </w:pPr>
          </w:p>
        </w:tc>
        <w:tc>
          <w:tcPr>
            <w:tcW w:w="1361" w:type="dxa"/>
          </w:tcPr>
          <w:p w:rsidR="00706ADE" w:rsidRDefault="00706ADE">
            <w:pPr>
              <w:pStyle w:val="ConsPlusNormal"/>
            </w:pPr>
            <w:r>
              <w:t>54611,7</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ПИ201R0480</w:t>
            </w:r>
          </w:p>
        </w:tc>
        <w:tc>
          <w:tcPr>
            <w:tcW w:w="604" w:type="dxa"/>
          </w:tcPr>
          <w:p w:rsidR="00706ADE" w:rsidRDefault="00706ADE">
            <w:pPr>
              <w:pStyle w:val="ConsPlusNormal"/>
            </w:pPr>
            <w:r>
              <w:t>810</w:t>
            </w:r>
          </w:p>
        </w:tc>
        <w:tc>
          <w:tcPr>
            <w:tcW w:w="510" w:type="dxa"/>
          </w:tcPr>
          <w:p w:rsidR="00706ADE" w:rsidRDefault="00706ADE">
            <w:pPr>
              <w:pStyle w:val="ConsPlusNormal"/>
            </w:pPr>
            <w:r>
              <w:t>1</w:t>
            </w:r>
          </w:p>
        </w:tc>
        <w:tc>
          <w:tcPr>
            <w:tcW w:w="1361" w:type="dxa"/>
          </w:tcPr>
          <w:p w:rsidR="00706ADE" w:rsidRDefault="00706ADE">
            <w:pPr>
              <w:pStyle w:val="ConsPlusNormal"/>
            </w:pPr>
            <w:r>
              <w:t>54611,7</w:t>
            </w:r>
          </w:p>
        </w:tc>
      </w:tr>
      <w:tr w:rsidR="00706ADE">
        <w:tc>
          <w:tcPr>
            <w:tcW w:w="3288" w:type="dxa"/>
          </w:tcPr>
          <w:p w:rsidR="00706ADE" w:rsidRDefault="00706ADE">
            <w:pPr>
              <w:pStyle w:val="ConsPlusNormal"/>
            </w:pPr>
            <w:r>
              <w:t>Основное мероприятие "Управление рисками в подотрасли животноводства"</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ПИ20200000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5127,4</w:t>
            </w:r>
          </w:p>
        </w:tc>
      </w:tr>
      <w:tr w:rsidR="00706ADE">
        <w:tc>
          <w:tcPr>
            <w:tcW w:w="3288" w:type="dxa"/>
          </w:tcPr>
          <w:p w:rsidR="00706ADE" w:rsidRDefault="00706ADE">
            <w:pPr>
              <w:pStyle w:val="ConsPlusNormal"/>
            </w:pPr>
            <w: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ПИ20250490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4811,4</w:t>
            </w:r>
          </w:p>
        </w:tc>
      </w:tr>
      <w:tr w:rsidR="00706ADE">
        <w:tc>
          <w:tcPr>
            <w:tcW w:w="3288" w:type="dxa"/>
          </w:tcPr>
          <w:p w:rsidR="00706ADE" w:rsidRDefault="00706ADE">
            <w:pPr>
              <w:pStyle w:val="ConsPlusNormal"/>
            </w:pPr>
            <w:r>
              <w:t>Иные бюджетные ассигнования</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ПИ20250490</w:t>
            </w:r>
          </w:p>
        </w:tc>
        <w:tc>
          <w:tcPr>
            <w:tcW w:w="604"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4811,4</w:t>
            </w:r>
          </w:p>
        </w:tc>
      </w:tr>
      <w:tr w:rsidR="00706ADE">
        <w:tc>
          <w:tcPr>
            <w:tcW w:w="3288" w:type="dxa"/>
          </w:tcPr>
          <w:p w:rsidR="00706ADE" w:rsidRDefault="00706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ПИ20250490</w:t>
            </w:r>
          </w:p>
        </w:tc>
        <w:tc>
          <w:tcPr>
            <w:tcW w:w="604" w:type="dxa"/>
          </w:tcPr>
          <w:p w:rsidR="00706ADE" w:rsidRDefault="00706ADE">
            <w:pPr>
              <w:pStyle w:val="ConsPlusNormal"/>
            </w:pPr>
            <w:r>
              <w:t>810</w:t>
            </w:r>
          </w:p>
        </w:tc>
        <w:tc>
          <w:tcPr>
            <w:tcW w:w="510" w:type="dxa"/>
          </w:tcPr>
          <w:p w:rsidR="00706ADE" w:rsidRDefault="00706ADE">
            <w:pPr>
              <w:pStyle w:val="ConsPlusNormal"/>
            </w:pPr>
          </w:p>
        </w:tc>
        <w:tc>
          <w:tcPr>
            <w:tcW w:w="1361" w:type="dxa"/>
          </w:tcPr>
          <w:p w:rsidR="00706ADE" w:rsidRDefault="00706ADE">
            <w:pPr>
              <w:pStyle w:val="ConsPlusNormal"/>
            </w:pPr>
            <w:r>
              <w:t>4811,4</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ПИ20250490</w:t>
            </w:r>
          </w:p>
        </w:tc>
        <w:tc>
          <w:tcPr>
            <w:tcW w:w="604" w:type="dxa"/>
          </w:tcPr>
          <w:p w:rsidR="00706ADE" w:rsidRDefault="00706ADE">
            <w:pPr>
              <w:pStyle w:val="ConsPlusNormal"/>
            </w:pPr>
            <w:r>
              <w:t>810</w:t>
            </w:r>
          </w:p>
        </w:tc>
        <w:tc>
          <w:tcPr>
            <w:tcW w:w="510" w:type="dxa"/>
          </w:tcPr>
          <w:p w:rsidR="00706ADE" w:rsidRDefault="00706ADE">
            <w:pPr>
              <w:pStyle w:val="ConsPlusNormal"/>
            </w:pPr>
            <w:r>
              <w:t>2</w:t>
            </w:r>
          </w:p>
        </w:tc>
        <w:tc>
          <w:tcPr>
            <w:tcW w:w="1361" w:type="dxa"/>
          </w:tcPr>
          <w:p w:rsidR="00706ADE" w:rsidRDefault="00706ADE">
            <w:pPr>
              <w:pStyle w:val="ConsPlusNormal"/>
            </w:pPr>
            <w:r>
              <w:t>4811,4</w:t>
            </w:r>
          </w:p>
        </w:tc>
      </w:tr>
      <w:tr w:rsidR="00706ADE">
        <w:tc>
          <w:tcPr>
            <w:tcW w:w="3288" w:type="dxa"/>
          </w:tcPr>
          <w:p w:rsidR="00706ADE" w:rsidRDefault="00706ADE">
            <w:pPr>
              <w:pStyle w:val="ConsPlusNormal"/>
            </w:pPr>
            <w:r>
              <w:t>Софинансирование из областного бюджета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ПИ202R0490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316,0</w:t>
            </w:r>
          </w:p>
        </w:tc>
      </w:tr>
      <w:tr w:rsidR="00706ADE">
        <w:tc>
          <w:tcPr>
            <w:tcW w:w="3288" w:type="dxa"/>
          </w:tcPr>
          <w:p w:rsidR="00706ADE" w:rsidRDefault="00706ADE">
            <w:pPr>
              <w:pStyle w:val="ConsPlusNormal"/>
            </w:pPr>
            <w:r>
              <w:t>Иные бюджетные ассигнования</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ПИ202R0490</w:t>
            </w:r>
          </w:p>
        </w:tc>
        <w:tc>
          <w:tcPr>
            <w:tcW w:w="604"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316,0</w:t>
            </w:r>
          </w:p>
        </w:tc>
      </w:tr>
      <w:tr w:rsidR="00706ADE">
        <w:tc>
          <w:tcPr>
            <w:tcW w:w="3288" w:type="dxa"/>
          </w:tcPr>
          <w:p w:rsidR="00706ADE" w:rsidRDefault="00706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ПИ202R0490</w:t>
            </w:r>
          </w:p>
        </w:tc>
        <w:tc>
          <w:tcPr>
            <w:tcW w:w="604" w:type="dxa"/>
          </w:tcPr>
          <w:p w:rsidR="00706ADE" w:rsidRDefault="00706ADE">
            <w:pPr>
              <w:pStyle w:val="ConsPlusNormal"/>
            </w:pPr>
            <w:r>
              <w:t>810</w:t>
            </w:r>
          </w:p>
        </w:tc>
        <w:tc>
          <w:tcPr>
            <w:tcW w:w="510" w:type="dxa"/>
          </w:tcPr>
          <w:p w:rsidR="00706ADE" w:rsidRDefault="00706ADE">
            <w:pPr>
              <w:pStyle w:val="ConsPlusNormal"/>
            </w:pPr>
          </w:p>
        </w:tc>
        <w:tc>
          <w:tcPr>
            <w:tcW w:w="1361" w:type="dxa"/>
          </w:tcPr>
          <w:p w:rsidR="00706ADE" w:rsidRDefault="00706ADE">
            <w:pPr>
              <w:pStyle w:val="ConsPlusNormal"/>
            </w:pPr>
            <w:r>
              <w:t>316,0</w:t>
            </w:r>
          </w:p>
        </w:tc>
      </w:tr>
      <w:tr w:rsidR="00706ADE">
        <w:tc>
          <w:tcPr>
            <w:tcW w:w="3288" w:type="dxa"/>
          </w:tcPr>
          <w:p w:rsidR="00706ADE" w:rsidRDefault="00706ADE">
            <w:pPr>
              <w:pStyle w:val="ConsPlusNormal"/>
            </w:pPr>
            <w:r>
              <w:lastRenderedPageBreak/>
              <w:t>Областные средства</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ПИ202R0490</w:t>
            </w:r>
          </w:p>
        </w:tc>
        <w:tc>
          <w:tcPr>
            <w:tcW w:w="604" w:type="dxa"/>
          </w:tcPr>
          <w:p w:rsidR="00706ADE" w:rsidRDefault="00706ADE">
            <w:pPr>
              <w:pStyle w:val="ConsPlusNormal"/>
            </w:pPr>
            <w:r>
              <w:t>810</w:t>
            </w:r>
          </w:p>
        </w:tc>
        <w:tc>
          <w:tcPr>
            <w:tcW w:w="510" w:type="dxa"/>
          </w:tcPr>
          <w:p w:rsidR="00706ADE" w:rsidRDefault="00706ADE">
            <w:pPr>
              <w:pStyle w:val="ConsPlusNormal"/>
            </w:pPr>
            <w:r>
              <w:t>1</w:t>
            </w:r>
          </w:p>
        </w:tc>
        <w:tc>
          <w:tcPr>
            <w:tcW w:w="1361" w:type="dxa"/>
          </w:tcPr>
          <w:p w:rsidR="00706ADE" w:rsidRDefault="00706ADE">
            <w:pPr>
              <w:pStyle w:val="ConsPlusNormal"/>
            </w:pPr>
            <w:r>
              <w:t>316,0</w:t>
            </w:r>
          </w:p>
        </w:tc>
      </w:tr>
      <w:tr w:rsidR="00706ADE">
        <w:tc>
          <w:tcPr>
            <w:tcW w:w="3288" w:type="dxa"/>
          </w:tcPr>
          <w:p w:rsidR="00706ADE" w:rsidRDefault="00706ADE">
            <w:pPr>
              <w:pStyle w:val="ConsPlusNormal"/>
            </w:pPr>
            <w:hyperlink r:id="rId463" w:history="1">
              <w:r>
                <w:rPr>
                  <w:color w:val="0000FF"/>
                </w:rPr>
                <w:t>Подпрограмма 3</w:t>
              </w:r>
            </w:hyperlink>
            <w:r>
              <w:t xml:space="preserve"> "Развитие мясного скотоводства"</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ПИ30000000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4357,8</w:t>
            </w:r>
          </w:p>
        </w:tc>
      </w:tr>
      <w:tr w:rsidR="00706ADE">
        <w:tc>
          <w:tcPr>
            <w:tcW w:w="3288" w:type="dxa"/>
          </w:tcPr>
          <w:p w:rsidR="00706ADE" w:rsidRDefault="00706ADE">
            <w:pPr>
              <w:pStyle w:val="ConsPlusNormal"/>
            </w:pPr>
            <w:r>
              <w:t>Основное мероприятие "Предоставление субсидий на содержание товарного маточного поголовья крупного рогатого скота мясных пород и их помесей"</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ПИ30100000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4357,8</w:t>
            </w:r>
          </w:p>
        </w:tc>
      </w:tr>
      <w:tr w:rsidR="00706ADE">
        <w:tc>
          <w:tcPr>
            <w:tcW w:w="3288" w:type="dxa"/>
          </w:tcPr>
          <w:p w:rsidR="00706ADE" w:rsidRDefault="00706ADE">
            <w:pPr>
              <w:pStyle w:val="ConsPlusNormal"/>
            </w:pPr>
            <w:r>
              <w:t>Поддержка экономически значимых региональных программ по развитию мясного скотоводства</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ПИ30150510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3531,5</w:t>
            </w:r>
          </w:p>
        </w:tc>
      </w:tr>
      <w:tr w:rsidR="00706ADE">
        <w:tc>
          <w:tcPr>
            <w:tcW w:w="3288" w:type="dxa"/>
          </w:tcPr>
          <w:p w:rsidR="00706ADE" w:rsidRDefault="00706ADE">
            <w:pPr>
              <w:pStyle w:val="ConsPlusNormal"/>
            </w:pPr>
            <w:r>
              <w:t>Иные бюджетные ассигнования</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ПИ30150510</w:t>
            </w:r>
          </w:p>
        </w:tc>
        <w:tc>
          <w:tcPr>
            <w:tcW w:w="604"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3531,5</w:t>
            </w:r>
          </w:p>
        </w:tc>
      </w:tr>
      <w:tr w:rsidR="00706ADE">
        <w:tc>
          <w:tcPr>
            <w:tcW w:w="3288" w:type="dxa"/>
          </w:tcPr>
          <w:p w:rsidR="00706ADE" w:rsidRDefault="00706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ПИ30150510</w:t>
            </w:r>
          </w:p>
        </w:tc>
        <w:tc>
          <w:tcPr>
            <w:tcW w:w="604" w:type="dxa"/>
          </w:tcPr>
          <w:p w:rsidR="00706ADE" w:rsidRDefault="00706ADE">
            <w:pPr>
              <w:pStyle w:val="ConsPlusNormal"/>
            </w:pPr>
            <w:r>
              <w:t>810</w:t>
            </w:r>
          </w:p>
        </w:tc>
        <w:tc>
          <w:tcPr>
            <w:tcW w:w="510" w:type="dxa"/>
          </w:tcPr>
          <w:p w:rsidR="00706ADE" w:rsidRDefault="00706ADE">
            <w:pPr>
              <w:pStyle w:val="ConsPlusNormal"/>
            </w:pPr>
          </w:p>
        </w:tc>
        <w:tc>
          <w:tcPr>
            <w:tcW w:w="1361" w:type="dxa"/>
          </w:tcPr>
          <w:p w:rsidR="00706ADE" w:rsidRDefault="00706ADE">
            <w:pPr>
              <w:pStyle w:val="ConsPlusNormal"/>
            </w:pPr>
            <w:r>
              <w:t>3531,5</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ПИ30150510</w:t>
            </w:r>
          </w:p>
        </w:tc>
        <w:tc>
          <w:tcPr>
            <w:tcW w:w="604" w:type="dxa"/>
          </w:tcPr>
          <w:p w:rsidR="00706ADE" w:rsidRDefault="00706ADE">
            <w:pPr>
              <w:pStyle w:val="ConsPlusNormal"/>
            </w:pPr>
            <w:r>
              <w:t>810</w:t>
            </w:r>
          </w:p>
        </w:tc>
        <w:tc>
          <w:tcPr>
            <w:tcW w:w="510" w:type="dxa"/>
          </w:tcPr>
          <w:p w:rsidR="00706ADE" w:rsidRDefault="00706ADE">
            <w:pPr>
              <w:pStyle w:val="ConsPlusNormal"/>
            </w:pPr>
            <w:r>
              <w:t>2</w:t>
            </w:r>
          </w:p>
        </w:tc>
        <w:tc>
          <w:tcPr>
            <w:tcW w:w="1361" w:type="dxa"/>
          </w:tcPr>
          <w:p w:rsidR="00706ADE" w:rsidRDefault="00706ADE">
            <w:pPr>
              <w:pStyle w:val="ConsPlusNormal"/>
            </w:pPr>
            <w:r>
              <w:t>3531,5</w:t>
            </w:r>
          </w:p>
        </w:tc>
      </w:tr>
      <w:tr w:rsidR="00706ADE">
        <w:tc>
          <w:tcPr>
            <w:tcW w:w="3288" w:type="dxa"/>
          </w:tcPr>
          <w:p w:rsidR="00706ADE" w:rsidRDefault="00706ADE">
            <w:pPr>
              <w:pStyle w:val="ConsPlusNormal"/>
            </w:pPr>
            <w:r>
              <w:t>Софинансирование из областного бюджета на поддержку экономически значимых региональных программ (мероприятий) по развитию мясного скотоводства</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ПИ301R0510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826,3</w:t>
            </w:r>
          </w:p>
        </w:tc>
      </w:tr>
      <w:tr w:rsidR="00706ADE">
        <w:tc>
          <w:tcPr>
            <w:tcW w:w="3288" w:type="dxa"/>
          </w:tcPr>
          <w:p w:rsidR="00706ADE" w:rsidRDefault="00706ADE">
            <w:pPr>
              <w:pStyle w:val="ConsPlusNormal"/>
            </w:pPr>
            <w:r>
              <w:t>Иные бюджетные ассигнования</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ПИ301R0510</w:t>
            </w:r>
          </w:p>
        </w:tc>
        <w:tc>
          <w:tcPr>
            <w:tcW w:w="604"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826,3</w:t>
            </w:r>
          </w:p>
        </w:tc>
      </w:tr>
      <w:tr w:rsidR="00706ADE">
        <w:tc>
          <w:tcPr>
            <w:tcW w:w="3288" w:type="dxa"/>
          </w:tcPr>
          <w:p w:rsidR="00706ADE" w:rsidRDefault="00706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ПИ301R0510</w:t>
            </w:r>
          </w:p>
        </w:tc>
        <w:tc>
          <w:tcPr>
            <w:tcW w:w="604" w:type="dxa"/>
          </w:tcPr>
          <w:p w:rsidR="00706ADE" w:rsidRDefault="00706ADE">
            <w:pPr>
              <w:pStyle w:val="ConsPlusNormal"/>
            </w:pPr>
            <w:r>
              <w:t>810</w:t>
            </w:r>
          </w:p>
        </w:tc>
        <w:tc>
          <w:tcPr>
            <w:tcW w:w="510" w:type="dxa"/>
          </w:tcPr>
          <w:p w:rsidR="00706ADE" w:rsidRDefault="00706ADE">
            <w:pPr>
              <w:pStyle w:val="ConsPlusNormal"/>
            </w:pPr>
          </w:p>
        </w:tc>
        <w:tc>
          <w:tcPr>
            <w:tcW w:w="1361" w:type="dxa"/>
          </w:tcPr>
          <w:p w:rsidR="00706ADE" w:rsidRDefault="00706ADE">
            <w:pPr>
              <w:pStyle w:val="ConsPlusNormal"/>
            </w:pPr>
            <w:r>
              <w:t>826,3</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ПИ301R0510</w:t>
            </w:r>
          </w:p>
        </w:tc>
        <w:tc>
          <w:tcPr>
            <w:tcW w:w="604" w:type="dxa"/>
          </w:tcPr>
          <w:p w:rsidR="00706ADE" w:rsidRDefault="00706ADE">
            <w:pPr>
              <w:pStyle w:val="ConsPlusNormal"/>
            </w:pPr>
            <w:r>
              <w:t>810</w:t>
            </w:r>
          </w:p>
        </w:tc>
        <w:tc>
          <w:tcPr>
            <w:tcW w:w="510" w:type="dxa"/>
          </w:tcPr>
          <w:p w:rsidR="00706ADE" w:rsidRDefault="00706ADE">
            <w:pPr>
              <w:pStyle w:val="ConsPlusNormal"/>
            </w:pPr>
            <w:r>
              <w:t>1</w:t>
            </w:r>
          </w:p>
        </w:tc>
        <w:tc>
          <w:tcPr>
            <w:tcW w:w="1361" w:type="dxa"/>
          </w:tcPr>
          <w:p w:rsidR="00706ADE" w:rsidRDefault="00706ADE">
            <w:pPr>
              <w:pStyle w:val="ConsPlusNormal"/>
            </w:pPr>
            <w:r>
              <w:t>826,3</w:t>
            </w:r>
          </w:p>
        </w:tc>
      </w:tr>
      <w:tr w:rsidR="00706ADE">
        <w:tc>
          <w:tcPr>
            <w:tcW w:w="3288" w:type="dxa"/>
          </w:tcPr>
          <w:p w:rsidR="00706ADE" w:rsidRDefault="00706ADE">
            <w:pPr>
              <w:pStyle w:val="ConsPlusNormal"/>
            </w:pPr>
            <w:hyperlink r:id="rId464" w:history="1">
              <w:r>
                <w:rPr>
                  <w:color w:val="0000FF"/>
                </w:rPr>
                <w:t>Подпрограмма 4</w:t>
              </w:r>
            </w:hyperlink>
            <w:r>
              <w:t xml:space="preserve"> "Поддержка малых форм хозяйствования"</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ПИ40000000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59593,8</w:t>
            </w:r>
          </w:p>
        </w:tc>
      </w:tr>
      <w:tr w:rsidR="00706ADE">
        <w:tc>
          <w:tcPr>
            <w:tcW w:w="3288" w:type="dxa"/>
          </w:tcPr>
          <w:p w:rsidR="00706ADE" w:rsidRDefault="00706ADE">
            <w:pPr>
              <w:pStyle w:val="ConsPlusNormal"/>
            </w:pPr>
            <w:r>
              <w:t xml:space="preserve">Основное мероприятие "Поддержка начинающих фермеров (гранты на создание и развитие крестьянских (фермерских) хозяйств, </w:t>
            </w:r>
            <w:r>
              <w:lastRenderedPageBreak/>
              <w:t>единовременная помощь на бытовое обустройство начинающих фермеров)"</w:t>
            </w:r>
          </w:p>
        </w:tc>
        <w:tc>
          <w:tcPr>
            <w:tcW w:w="510" w:type="dxa"/>
          </w:tcPr>
          <w:p w:rsidR="00706ADE" w:rsidRDefault="00706ADE">
            <w:pPr>
              <w:pStyle w:val="ConsPlusNormal"/>
            </w:pPr>
            <w:r>
              <w:lastRenderedPageBreak/>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ПИ40100000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24457,9</w:t>
            </w:r>
          </w:p>
        </w:tc>
      </w:tr>
      <w:tr w:rsidR="00706ADE">
        <w:tc>
          <w:tcPr>
            <w:tcW w:w="3288" w:type="dxa"/>
          </w:tcPr>
          <w:p w:rsidR="00706ADE" w:rsidRDefault="00706ADE">
            <w:pPr>
              <w:pStyle w:val="ConsPlusNormal"/>
            </w:pPr>
            <w:r>
              <w:lastRenderedPageBreak/>
              <w:t>Поддержка начинающих фермеров</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ПИ40150530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23235,0</w:t>
            </w:r>
          </w:p>
        </w:tc>
      </w:tr>
      <w:tr w:rsidR="00706ADE">
        <w:tc>
          <w:tcPr>
            <w:tcW w:w="3288" w:type="dxa"/>
          </w:tcPr>
          <w:p w:rsidR="00706ADE" w:rsidRDefault="00706ADE">
            <w:pPr>
              <w:pStyle w:val="ConsPlusNormal"/>
            </w:pPr>
            <w:r>
              <w:t>Иные бюджетные ассигнования</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ПИ40150530</w:t>
            </w:r>
          </w:p>
        </w:tc>
        <w:tc>
          <w:tcPr>
            <w:tcW w:w="604"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23235,0</w:t>
            </w:r>
          </w:p>
        </w:tc>
      </w:tr>
      <w:tr w:rsidR="00706ADE">
        <w:tc>
          <w:tcPr>
            <w:tcW w:w="3288" w:type="dxa"/>
          </w:tcPr>
          <w:p w:rsidR="00706ADE" w:rsidRDefault="00706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ПИ40150530</w:t>
            </w:r>
          </w:p>
        </w:tc>
        <w:tc>
          <w:tcPr>
            <w:tcW w:w="604" w:type="dxa"/>
          </w:tcPr>
          <w:p w:rsidR="00706ADE" w:rsidRDefault="00706ADE">
            <w:pPr>
              <w:pStyle w:val="ConsPlusNormal"/>
            </w:pPr>
            <w:r>
              <w:t>810</w:t>
            </w:r>
          </w:p>
        </w:tc>
        <w:tc>
          <w:tcPr>
            <w:tcW w:w="510" w:type="dxa"/>
          </w:tcPr>
          <w:p w:rsidR="00706ADE" w:rsidRDefault="00706ADE">
            <w:pPr>
              <w:pStyle w:val="ConsPlusNormal"/>
            </w:pPr>
          </w:p>
        </w:tc>
        <w:tc>
          <w:tcPr>
            <w:tcW w:w="1361" w:type="dxa"/>
          </w:tcPr>
          <w:p w:rsidR="00706ADE" w:rsidRDefault="00706ADE">
            <w:pPr>
              <w:pStyle w:val="ConsPlusNormal"/>
            </w:pPr>
            <w:r>
              <w:t>23235,0</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ПИ40150530</w:t>
            </w:r>
          </w:p>
        </w:tc>
        <w:tc>
          <w:tcPr>
            <w:tcW w:w="604" w:type="dxa"/>
          </w:tcPr>
          <w:p w:rsidR="00706ADE" w:rsidRDefault="00706ADE">
            <w:pPr>
              <w:pStyle w:val="ConsPlusNormal"/>
            </w:pPr>
            <w:r>
              <w:t>810</w:t>
            </w:r>
          </w:p>
        </w:tc>
        <w:tc>
          <w:tcPr>
            <w:tcW w:w="510" w:type="dxa"/>
          </w:tcPr>
          <w:p w:rsidR="00706ADE" w:rsidRDefault="00706ADE">
            <w:pPr>
              <w:pStyle w:val="ConsPlusNormal"/>
            </w:pPr>
            <w:r>
              <w:t>2</w:t>
            </w:r>
          </w:p>
        </w:tc>
        <w:tc>
          <w:tcPr>
            <w:tcW w:w="1361" w:type="dxa"/>
          </w:tcPr>
          <w:p w:rsidR="00706ADE" w:rsidRDefault="00706ADE">
            <w:pPr>
              <w:pStyle w:val="ConsPlusNormal"/>
            </w:pPr>
            <w:r>
              <w:t>23235,0</w:t>
            </w:r>
          </w:p>
        </w:tc>
      </w:tr>
      <w:tr w:rsidR="00706ADE">
        <w:tc>
          <w:tcPr>
            <w:tcW w:w="3288" w:type="dxa"/>
          </w:tcPr>
          <w:p w:rsidR="00706ADE" w:rsidRDefault="00706ADE">
            <w:pPr>
              <w:pStyle w:val="ConsPlusNormal"/>
            </w:pPr>
            <w:r>
              <w:t>Софинансирование из областного бюджета на поддержку начинающих фермеров</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ПИ401R0530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1222,9</w:t>
            </w:r>
          </w:p>
        </w:tc>
      </w:tr>
      <w:tr w:rsidR="00706ADE">
        <w:tc>
          <w:tcPr>
            <w:tcW w:w="3288" w:type="dxa"/>
          </w:tcPr>
          <w:p w:rsidR="00706ADE" w:rsidRDefault="00706ADE">
            <w:pPr>
              <w:pStyle w:val="ConsPlusNormal"/>
            </w:pPr>
            <w:r>
              <w:t>Иные бюджетные ассигнования</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ПИ401R0530</w:t>
            </w:r>
          </w:p>
        </w:tc>
        <w:tc>
          <w:tcPr>
            <w:tcW w:w="604"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1222,9</w:t>
            </w:r>
          </w:p>
        </w:tc>
      </w:tr>
      <w:tr w:rsidR="00706ADE">
        <w:tc>
          <w:tcPr>
            <w:tcW w:w="3288" w:type="dxa"/>
          </w:tcPr>
          <w:p w:rsidR="00706ADE" w:rsidRDefault="00706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ПИ401R0530</w:t>
            </w:r>
          </w:p>
        </w:tc>
        <w:tc>
          <w:tcPr>
            <w:tcW w:w="604" w:type="dxa"/>
          </w:tcPr>
          <w:p w:rsidR="00706ADE" w:rsidRDefault="00706ADE">
            <w:pPr>
              <w:pStyle w:val="ConsPlusNormal"/>
            </w:pPr>
            <w:r>
              <w:t>810</w:t>
            </w:r>
          </w:p>
        </w:tc>
        <w:tc>
          <w:tcPr>
            <w:tcW w:w="510" w:type="dxa"/>
          </w:tcPr>
          <w:p w:rsidR="00706ADE" w:rsidRDefault="00706ADE">
            <w:pPr>
              <w:pStyle w:val="ConsPlusNormal"/>
            </w:pPr>
          </w:p>
        </w:tc>
        <w:tc>
          <w:tcPr>
            <w:tcW w:w="1361" w:type="dxa"/>
          </w:tcPr>
          <w:p w:rsidR="00706ADE" w:rsidRDefault="00706ADE">
            <w:pPr>
              <w:pStyle w:val="ConsPlusNormal"/>
            </w:pPr>
            <w:r>
              <w:t>1222,9</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ПИ401R0530</w:t>
            </w:r>
          </w:p>
        </w:tc>
        <w:tc>
          <w:tcPr>
            <w:tcW w:w="604" w:type="dxa"/>
          </w:tcPr>
          <w:p w:rsidR="00706ADE" w:rsidRDefault="00706ADE">
            <w:pPr>
              <w:pStyle w:val="ConsPlusNormal"/>
            </w:pPr>
            <w:r>
              <w:t>810</w:t>
            </w:r>
          </w:p>
        </w:tc>
        <w:tc>
          <w:tcPr>
            <w:tcW w:w="510" w:type="dxa"/>
          </w:tcPr>
          <w:p w:rsidR="00706ADE" w:rsidRDefault="00706ADE">
            <w:pPr>
              <w:pStyle w:val="ConsPlusNormal"/>
            </w:pPr>
            <w:r>
              <w:t>1</w:t>
            </w:r>
          </w:p>
        </w:tc>
        <w:tc>
          <w:tcPr>
            <w:tcW w:w="1361" w:type="dxa"/>
          </w:tcPr>
          <w:p w:rsidR="00706ADE" w:rsidRDefault="00706ADE">
            <w:pPr>
              <w:pStyle w:val="ConsPlusNormal"/>
            </w:pPr>
            <w:r>
              <w:t>1222,9</w:t>
            </w:r>
          </w:p>
        </w:tc>
      </w:tr>
      <w:tr w:rsidR="00706ADE">
        <w:tc>
          <w:tcPr>
            <w:tcW w:w="3288" w:type="dxa"/>
          </w:tcPr>
          <w:p w:rsidR="00706ADE" w:rsidRDefault="00706ADE">
            <w:pPr>
              <w:pStyle w:val="ConsPlusNormal"/>
            </w:pPr>
            <w:r>
              <w:t>Основное мероприятие "Развитие семейных животноводческих ферм на базе крестьянских (фермерских) хозяйств (гранты на развитие семейных животноводческих ферм)"</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ПИ40200000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12273,7</w:t>
            </w:r>
          </w:p>
        </w:tc>
      </w:tr>
      <w:tr w:rsidR="00706ADE">
        <w:tc>
          <w:tcPr>
            <w:tcW w:w="3288" w:type="dxa"/>
          </w:tcPr>
          <w:p w:rsidR="00706ADE" w:rsidRDefault="00706ADE">
            <w:pPr>
              <w:pStyle w:val="ConsPlusNormal"/>
            </w:pPr>
            <w:r>
              <w:t>Субсидии на развитие семейных животноводческих ферм</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ПИ40250540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11660,0</w:t>
            </w:r>
          </w:p>
        </w:tc>
      </w:tr>
      <w:tr w:rsidR="00706ADE">
        <w:tc>
          <w:tcPr>
            <w:tcW w:w="3288" w:type="dxa"/>
          </w:tcPr>
          <w:p w:rsidR="00706ADE" w:rsidRDefault="00706ADE">
            <w:pPr>
              <w:pStyle w:val="ConsPlusNormal"/>
            </w:pPr>
            <w:r>
              <w:t>Иные бюджетные ассигнования</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ПИ40250540</w:t>
            </w:r>
          </w:p>
        </w:tc>
        <w:tc>
          <w:tcPr>
            <w:tcW w:w="604"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11660,0</w:t>
            </w:r>
          </w:p>
        </w:tc>
      </w:tr>
      <w:tr w:rsidR="00706ADE">
        <w:tc>
          <w:tcPr>
            <w:tcW w:w="3288" w:type="dxa"/>
          </w:tcPr>
          <w:p w:rsidR="00706ADE" w:rsidRDefault="00706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ПИ40250540</w:t>
            </w:r>
          </w:p>
        </w:tc>
        <w:tc>
          <w:tcPr>
            <w:tcW w:w="604" w:type="dxa"/>
          </w:tcPr>
          <w:p w:rsidR="00706ADE" w:rsidRDefault="00706ADE">
            <w:pPr>
              <w:pStyle w:val="ConsPlusNormal"/>
            </w:pPr>
            <w:r>
              <w:t>810</w:t>
            </w:r>
          </w:p>
        </w:tc>
        <w:tc>
          <w:tcPr>
            <w:tcW w:w="510" w:type="dxa"/>
          </w:tcPr>
          <w:p w:rsidR="00706ADE" w:rsidRDefault="00706ADE">
            <w:pPr>
              <w:pStyle w:val="ConsPlusNormal"/>
            </w:pPr>
          </w:p>
        </w:tc>
        <w:tc>
          <w:tcPr>
            <w:tcW w:w="1361" w:type="dxa"/>
          </w:tcPr>
          <w:p w:rsidR="00706ADE" w:rsidRDefault="00706ADE">
            <w:pPr>
              <w:pStyle w:val="ConsPlusNormal"/>
            </w:pPr>
            <w:r>
              <w:t>11660,0</w:t>
            </w:r>
          </w:p>
        </w:tc>
      </w:tr>
      <w:tr w:rsidR="00706ADE">
        <w:tc>
          <w:tcPr>
            <w:tcW w:w="3288" w:type="dxa"/>
          </w:tcPr>
          <w:p w:rsidR="00706ADE" w:rsidRDefault="00706ADE">
            <w:pPr>
              <w:pStyle w:val="ConsPlusNormal"/>
            </w:pPr>
            <w:r>
              <w:t xml:space="preserve">Целевые безвозмездные </w:t>
            </w:r>
            <w:r>
              <w:lastRenderedPageBreak/>
              <w:t>поступления</w:t>
            </w:r>
          </w:p>
        </w:tc>
        <w:tc>
          <w:tcPr>
            <w:tcW w:w="510" w:type="dxa"/>
          </w:tcPr>
          <w:p w:rsidR="00706ADE" w:rsidRDefault="00706ADE">
            <w:pPr>
              <w:pStyle w:val="ConsPlusNormal"/>
            </w:pPr>
            <w:r>
              <w:lastRenderedPageBreak/>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ПИ40250540</w:t>
            </w:r>
          </w:p>
        </w:tc>
        <w:tc>
          <w:tcPr>
            <w:tcW w:w="604" w:type="dxa"/>
          </w:tcPr>
          <w:p w:rsidR="00706ADE" w:rsidRDefault="00706ADE">
            <w:pPr>
              <w:pStyle w:val="ConsPlusNormal"/>
            </w:pPr>
            <w:r>
              <w:t>810</w:t>
            </w:r>
          </w:p>
        </w:tc>
        <w:tc>
          <w:tcPr>
            <w:tcW w:w="510" w:type="dxa"/>
          </w:tcPr>
          <w:p w:rsidR="00706ADE" w:rsidRDefault="00706ADE">
            <w:pPr>
              <w:pStyle w:val="ConsPlusNormal"/>
            </w:pPr>
            <w:r>
              <w:t>2</w:t>
            </w:r>
          </w:p>
        </w:tc>
        <w:tc>
          <w:tcPr>
            <w:tcW w:w="1361" w:type="dxa"/>
          </w:tcPr>
          <w:p w:rsidR="00706ADE" w:rsidRDefault="00706ADE">
            <w:pPr>
              <w:pStyle w:val="ConsPlusNormal"/>
            </w:pPr>
            <w:r>
              <w:t>11660,0</w:t>
            </w:r>
          </w:p>
        </w:tc>
      </w:tr>
      <w:tr w:rsidR="00706ADE">
        <w:tc>
          <w:tcPr>
            <w:tcW w:w="3288" w:type="dxa"/>
          </w:tcPr>
          <w:p w:rsidR="00706ADE" w:rsidRDefault="00706ADE">
            <w:pPr>
              <w:pStyle w:val="ConsPlusNormal"/>
            </w:pPr>
            <w:r>
              <w:lastRenderedPageBreak/>
              <w:t>Софинансирование из областного бюджета на развитие семейных животноводческих ферм</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ПИ402R0540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613,7</w:t>
            </w:r>
          </w:p>
        </w:tc>
      </w:tr>
      <w:tr w:rsidR="00706ADE">
        <w:tc>
          <w:tcPr>
            <w:tcW w:w="3288" w:type="dxa"/>
          </w:tcPr>
          <w:p w:rsidR="00706ADE" w:rsidRDefault="00706ADE">
            <w:pPr>
              <w:pStyle w:val="ConsPlusNormal"/>
            </w:pPr>
            <w:r>
              <w:t>Иные бюджетные ассигнования</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ПИ402R0540</w:t>
            </w:r>
          </w:p>
        </w:tc>
        <w:tc>
          <w:tcPr>
            <w:tcW w:w="604"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613,7</w:t>
            </w:r>
          </w:p>
        </w:tc>
      </w:tr>
      <w:tr w:rsidR="00706ADE">
        <w:tc>
          <w:tcPr>
            <w:tcW w:w="3288" w:type="dxa"/>
          </w:tcPr>
          <w:p w:rsidR="00706ADE" w:rsidRDefault="00706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ПИ402R0540</w:t>
            </w:r>
          </w:p>
        </w:tc>
        <w:tc>
          <w:tcPr>
            <w:tcW w:w="604" w:type="dxa"/>
          </w:tcPr>
          <w:p w:rsidR="00706ADE" w:rsidRDefault="00706ADE">
            <w:pPr>
              <w:pStyle w:val="ConsPlusNormal"/>
            </w:pPr>
            <w:r>
              <w:t>810</w:t>
            </w:r>
          </w:p>
        </w:tc>
        <w:tc>
          <w:tcPr>
            <w:tcW w:w="510" w:type="dxa"/>
          </w:tcPr>
          <w:p w:rsidR="00706ADE" w:rsidRDefault="00706ADE">
            <w:pPr>
              <w:pStyle w:val="ConsPlusNormal"/>
            </w:pPr>
          </w:p>
        </w:tc>
        <w:tc>
          <w:tcPr>
            <w:tcW w:w="1361" w:type="dxa"/>
          </w:tcPr>
          <w:p w:rsidR="00706ADE" w:rsidRDefault="00706ADE">
            <w:pPr>
              <w:pStyle w:val="ConsPlusNormal"/>
            </w:pPr>
            <w:r>
              <w:t>613,7</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ПИ402R0540</w:t>
            </w:r>
          </w:p>
        </w:tc>
        <w:tc>
          <w:tcPr>
            <w:tcW w:w="604" w:type="dxa"/>
          </w:tcPr>
          <w:p w:rsidR="00706ADE" w:rsidRDefault="00706ADE">
            <w:pPr>
              <w:pStyle w:val="ConsPlusNormal"/>
            </w:pPr>
            <w:r>
              <w:t>810</w:t>
            </w:r>
          </w:p>
        </w:tc>
        <w:tc>
          <w:tcPr>
            <w:tcW w:w="510" w:type="dxa"/>
          </w:tcPr>
          <w:p w:rsidR="00706ADE" w:rsidRDefault="00706ADE">
            <w:pPr>
              <w:pStyle w:val="ConsPlusNormal"/>
            </w:pPr>
            <w:r>
              <w:t>1</w:t>
            </w:r>
          </w:p>
        </w:tc>
        <w:tc>
          <w:tcPr>
            <w:tcW w:w="1361" w:type="dxa"/>
          </w:tcPr>
          <w:p w:rsidR="00706ADE" w:rsidRDefault="00706ADE">
            <w:pPr>
              <w:pStyle w:val="ConsPlusNormal"/>
            </w:pPr>
            <w:r>
              <w:t>613,7</w:t>
            </w:r>
          </w:p>
        </w:tc>
      </w:tr>
      <w:tr w:rsidR="00706ADE">
        <w:tc>
          <w:tcPr>
            <w:tcW w:w="3288" w:type="dxa"/>
          </w:tcPr>
          <w:p w:rsidR="00706ADE" w:rsidRDefault="00706ADE">
            <w:pPr>
              <w:pStyle w:val="ConsPlusNormal"/>
            </w:pPr>
            <w:r>
              <w:t>Основное мероприятие "Государственная поддержка кредитования малых форм хозяйствования"</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ПИ40300000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12862,2</w:t>
            </w:r>
          </w:p>
        </w:tc>
      </w:tr>
      <w:tr w:rsidR="00706ADE">
        <w:tc>
          <w:tcPr>
            <w:tcW w:w="3288" w:type="dxa"/>
          </w:tcPr>
          <w:p w:rsidR="00706ADE" w:rsidRDefault="00706ADE">
            <w:pPr>
              <w:pStyle w:val="ConsPlusNormal"/>
            </w:pPr>
            <w:r>
              <w:t>Возмещение части процентной ставки по долгосрочным, среднесрочным и краткосрочным кредитам, взятым малыми формами хозяйствования</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ПИ40350550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10362,2</w:t>
            </w:r>
          </w:p>
        </w:tc>
      </w:tr>
      <w:tr w:rsidR="00706ADE">
        <w:tc>
          <w:tcPr>
            <w:tcW w:w="3288" w:type="dxa"/>
          </w:tcPr>
          <w:p w:rsidR="00706ADE" w:rsidRDefault="00706ADE">
            <w:pPr>
              <w:pStyle w:val="ConsPlusNormal"/>
            </w:pPr>
            <w:r>
              <w:t>Иные бюджетные ассигнования</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ПИ40350550</w:t>
            </w:r>
          </w:p>
        </w:tc>
        <w:tc>
          <w:tcPr>
            <w:tcW w:w="604"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10362,2</w:t>
            </w:r>
          </w:p>
        </w:tc>
      </w:tr>
      <w:tr w:rsidR="00706ADE">
        <w:tc>
          <w:tcPr>
            <w:tcW w:w="3288" w:type="dxa"/>
          </w:tcPr>
          <w:p w:rsidR="00706ADE" w:rsidRDefault="00706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ПИ40350550</w:t>
            </w:r>
          </w:p>
        </w:tc>
        <w:tc>
          <w:tcPr>
            <w:tcW w:w="604" w:type="dxa"/>
          </w:tcPr>
          <w:p w:rsidR="00706ADE" w:rsidRDefault="00706ADE">
            <w:pPr>
              <w:pStyle w:val="ConsPlusNormal"/>
            </w:pPr>
            <w:r>
              <w:t>810</w:t>
            </w:r>
          </w:p>
        </w:tc>
        <w:tc>
          <w:tcPr>
            <w:tcW w:w="510" w:type="dxa"/>
          </w:tcPr>
          <w:p w:rsidR="00706ADE" w:rsidRDefault="00706ADE">
            <w:pPr>
              <w:pStyle w:val="ConsPlusNormal"/>
            </w:pPr>
          </w:p>
        </w:tc>
        <w:tc>
          <w:tcPr>
            <w:tcW w:w="1361" w:type="dxa"/>
          </w:tcPr>
          <w:p w:rsidR="00706ADE" w:rsidRDefault="00706ADE">
            <w:pPr>
              <w:pStyle w:val="ConsPlusNormal"/>
            </w:pPr>
            <w:r>
              <w:t>10362,2</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ПИ40350550</w:t>
            </w:r>
          </w:p>
        </w:tc>
        <w:tc>
          <w:tcPr>
            <w:tcW w:w="604" w:type="dxa"/>
          </w:tcPr>
          <w:p w:rsidR="00706ADE" w:rsidRDefault="00706ADE">
            <w:pPr>
              <w:pStyle w:val="ConsPlusNormal"/>
            </w:pPr>
            <w:r>
              <w:t>810</w:t>
            </w:r>
          </w:p>
        </w:tc>
        <w:tc>
          <w:tcPr>
            <w:tcW w:w="510" w:type="dxa"/>
          </w:tcPr>
          <w:p w:rsidR="00706ADE" w:rsidRDefault="00706ADE">
            <w:pPr>
              <w:pStyle w:val="ConsPlusNormal"/>
            </w:pPr>
            <w:r>
              <w:t>2</w:t>
            </w:r>
          </w:p>
        </w:tc>
        <w:tc>
          <w:tcPr>
            <w:tcW w:w="1361" w:type="dxa"/>
          </w:tcPr>
          <w:p w:rsidR="00706ADE" w:rsidRDefault="00706ADE">
            <w:pPr>
              <w:pStyle w:val="ConsPlusNormal"/>
            </w:pPr>
            <w:r>
              <w:t>10362,2</w:t>
            </w:r>
          </w:p>
        </w:tc>
      </w:tr>
      <w:tr w:rsidR="00706ADE">
        <w:tc>
          <w:tcPr>
            <w:tcW w:w="3288" w:type="dxa"/>
          </w:tcPr>
          <w:p w:rsidR="00706ADE" w:rsidRDefault="00706ADE">
            <w:pPr>
              <w:pStyle w:val="ConsPlusNormal"/>
            </w:pPr>
            <w:r>
              <w:t>Софинансирование из областного бюджета на возмещения части процентной ставки по долгосрочным, среднесрочным и краткосрочным кредитам, взятым малыми формами хозяйствования</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ПИ403R0550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2500,0</w:t>
            </w:r>
          </w:p>
        </w:tc>
      </w:tr>
      <w:tr w:rsidR="00706ADE">
        <w:tc>
          <w:tcPr>
            <w:tcW w:w="3288" w:type="dxa"/>
          </w:tcPr>
          <w:p w:rsidR="00706ADE" w:rsidRDefault="00706ADE">
            <w:pPr>
              <w:pStyle w:val="ConsPlusNormal"/>
            </w:pPr>
            <w:r>
              <w:t>Иные бюджетные ассигнования</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ПИ403R0550</w:t>
            </w:r>
          </w:p>
        </w:tc>
        <w:tc>
          <w:tcPr>
            <w:tcW w:w="604"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2500,0</w:t>
            </w:r>
          </w:p>
        </w:tc>
      </w:tr>
      <w:tr w:rsidR="00706ADE">
        <w:tc>
          <w:tcPr>
            <w:tcW w:w="3288" w:type="dxa"/>
          </w:tcPr>
          <w:p w:rsidR="00706ADE" w:rsidRDefault="00706ADE">
            <w:pPr>
              <w:pStyle w:val="ConsPlusNormal"/>
            </w:pPr>
            <w:r>
              <w:t xml:space="preserve">Субсидии юридическим лицам (кроме некоммерческих </w:t>
            </w:r>
            <w:r>
              <w:lastRenderedPageBreak/>
              <w:t>организаций), индивидуальным предпринимателям, физическим лицам - производителям товаров, работ, услуг</w:t>
            </w:r>
          </w:p>
        </w:tc>
        <w:tc>
          <w:tcPr>
            <w:tcW w:w="510" w:type="dxa"/>
          </w:tcPr>
          <w:p w:rsidR="00706ADE" w:rsidRDefault="00706ADE">
            <w:pPr>
              <w:pStyle w:val="ConsPlusNormal"/>
            </w:pPr>
            <w:r>
              <w:lastRenderedPageBreak/>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ПИ403R0550</w:t>
            </w:r>
          </w:p>
        </w:tc>
        <w:tc>
          <w:tcPr>
            <w:tcW w:w="604" w:type="dxa"/>
          </w:tcPr>
          <w:p w:rsidR="00706ADE" w:rsidRDefault="00706ADE">
            <w:pPr>
              <w:pStyle w:val="ConsPlusNormal"/>
            </w:pPr>
            <w:r>
              <w:t>810</w:t>
            </w:r>
          </w:p>
        </w:tc>
        <w:tc>
          <w:tcPr>
            <w:tcW w:w="510" w:type="dxa"/>
          </w:tcPr>
          <w:p w:rsidR="00706ADE" w:rsidRDefault="00706ADE">
            <w:pPr>
              <w:pStyle w:val="ConsPlusNormal"/>
            </w:pPr>
          </w:p>
        </w:tc>
        <w:tc>
          <w:tcPr>
            <w:tcW w:w="1361" w:type="dxa"/>
          </w:tcPr>
          <w:p w:rsidR="00706ADE" w:rsidRDefault="00706ADE">
            <w:pPr>
              <w:pStyle w:val="ConsPlusNormal"/>
            </w:pPr>
            <w:r>
              <w:t>2500,0</w:t>
            </w:r>
          </w:p>
        </w:tc>
      </w:tr>
      <w:tr w:rsidR="00706ADE">
        <w:tc>
          <w:tcPr>
            <w:tcW w:w="3288" w:type="dxa"/>
          </w:tcPr>
          <w:p w:rsidR="00706ADE" w:rsidRDefault="00706ADE">
            <w:pPr>
              <w:pStyle w:val="ConsPlusNormal"/>
            </w:pPr>
            <w:r>
              <w:lastRenderedPageBreak/>
              <w:t>Областные средства</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ПИ403R0550</w:t>
            </w:r>
          </w:p>
        </w:tc>
        <w:tc>
          <w:tcPr>
            <w:tcW w:w="604" w:type="dxa"/>
          </w:tcPr>
          <w:p w:rsidR="00706ADE" w:rsidRDefault="00706ADE">
            <w:pPr>
              <w:pStyle w:val="ConsPlusNormal"/>
            </w:pPr>
            <w:r>
              <w:t>810</w:t>
            </w:r>
          </w:p>
        </w:tc>
        <w:tc>
          <w:tcPr>
            <w:tcW w:w="510" w:type="dxa"/>
          </w:tcPr>
          <w:p w:rsidR="00706ADE" w:rsidRDefault="00706ADE">
            <w:pPr>
              <w:pStyle w:val="ConsPlusNormal"/>
            </w:pPr>
            <w:r>
              <w:t>1</w:t>
            </w:r>
          </w:p>
        </w:tc>
        <w:tc>
          <w:tcPr>
            <w:tcW w:w="1361" w:type="dxa"/>
          </w:tcPr>
          <w:p w:rsidR="00706ADE" w:rsidRDefault="00706ADE">
            <w:pPr>
              <w:pStyle w:val="ConsPlusNormal"/>
            </w:pPr>
            <w:r>
              <w:t>2500,0</w:t>
            </w:r>
          </w:p>
        </w:tc>
      </w:tr>
      <w:tr w:rsidR="00706ADE">
        <w:tc>
          <w:tcPr>
            <w:tcW w:w="3288" w:type="dxa"/>
          </w:tcPr>
          <w:p w:rsidR="00706ADE" w:rsidRDefault="00706ADE">
            <w:pPr>
              <w:pStyle w:val="ConsPlusNormal"/>
            </w:pPr>
            <w:r>
              <w:t>Основное мероприятие "Грантовая поддержка сельскохозяйственных потребительских кооперативов для развития материально-технической базы"</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ПИ40400000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10000,0</w:t>
            </w:r>
          </w:p>
        </w:tc>
      </w:tr>
      <w:tr w:rsidR="00706ADE">
        <w:tc>
          <w:tcPr>
            <w:tcW w:w="3288" w:type="dxa"/>
          </w:tcPr>
          <w:p w:rsidR="00706ADE" w:rsidRDefault="00706ADE">
            <w:pPr>
              <w:pStyle w:val="ConsPlusNormal"/>
            </w:pPr>
            <w:r>
              <w:t>Грантовая поддержка сельскохозяйственных потребительских кооперативов для развития материально-технической базы</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ПИ40454380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9500,0</w:t>
            </w:r>
          </w:p>
        </w:tc>
      </w:tr>
      <w:tr w:rsidR="00706ADE">
        <w:tc>
          <w:tcPr>
            <w:tcW w:w="3288" w:type="dxa"/>
          </w:tcPr>
          <w:p w:rsidR="00706ADE" w:rsidRDefault="00706ADE">
            <w:pPr>
              <w:pStyle w:val="ConsPlusNormal"/>
            </w:pPr>
            <w:r>
              <w:t>Иные бюджетные ассигнования</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ПИ40454380</w:t>
            </w:r>
          </w:p>
        </w:tc>
        <w:tc>
          <w:tcPr>
            <w:tcW w:w="604"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9500,0</w:t>
            </w:r>
          </w:p>
        </w:tc>
      </w:tr>
      <w:tr w:rsidR="00706ADE">
        <w:tc>
          <w:tcPr>
            <w:tcW w:w="3288" w:type="dxa"/>
          </w:tcPr>
          <w:p w:rsidR="00706ADE" w:rsidRDefault="00706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ПИ40454380</w:t>
            </w:r>
          </w:p>
        </w:tc>
        <w:tc>
          <w:tcPr>
            <w:tcW w:w="604" w:type="dxa"/>
          </w:tcPr>
          <w:p w:rsidR="00706ADE" w:rsidRDefault="00706ADE">
            <w:pPr>
              <w:pStyle w:val="ConsPlusNormal"/>
            </w:pPr>
            <w:r>
              <w:t>810</w:t>
            </w:r>
          </w:p>
        </w:tc>
        <w:tc>
          <w:tcPr>
            <w:tcW w:w="510" w:type="dxa"/>
          </w:tcPr>
          <w:p w:rsidR="00706ADE" w:rsidRDefault="00706ADE">
            <w:pPr>
              <w:pStyle w:val="ConsPlusNormal"/>
            </w:pPr>
          </w:p>
        </w:tc>
        <w:tc>
          <w:tcPr>
            <w:tcW w:w="1361" w:type="dxa"/>
          </w:tcPr>
          <w:p w:rsidR="00706ADE" w:rsidRDefault="00706ADE">
            <w:pPr>
              <w:pStyle w:val="ConsPlusNormal"/>
            </w:pPr>
            <w:r>
              <w:t>9500,0</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ПИ40454380</w:t>
            </w:r>
          </w:p>
        </w:tc>
        <w:tc>
          <w:tcPr>
            <w:tcW w:w="604" w:type="dxa"/>
          </w:tcPr>
          <w:p w:rsidR="00706ADE" w:rsidRDefault="00706ADE">
            <w:pPr>
              <w:pStyle w:val="ConsPlusNormal"/>
            </w:pPr>
            <w:r>
              <w:t>810</w:t>
            </w:r>
          </w:p>
        </w:tc>
        <w:tc>
          <w:tcPr>
            <w:tcW w:w="510" w:type="dxa"/>
          </w:tcPr>
          <w:p w:rsidR="00706ADE" w:rsidRDefault="00706ADE">
            <w:pPr>
              <w:pStyle w:val="ConsPlusNormal"/>
            </w:pPr>
            <w:r>
              <w:t>2</w:t>
            </w:r>
          </w:p>
        </w:tc>
        <w:tc>
          <w:tcPr>
            <w:tcW w:w="1361" w:type="dxa"/>
          </w:tcPr>
          <w:p w:rsidR="00706ADE" w:rsidRDefault="00706ADE">
            <w:pPr>
              <w:pStyle w:val="ConsPlusNormal"/>
            </w:pPr>
            <w:r>
              <w:t>9500,0</w:t>
            </w:r>
          </w:p>
        </w:tc>
      </w:tr>
      <w:tr w:rsidR="00706ADE">
        <w:tc>
          <w:tcPr>
            <w:tcW w:w="3288" w:type="dxa"/>
          </w:tcPr>
          <w:p w:rsidR="00706ADE" w:rsidRDefault="00706ADE">
            <w:pPr>
              <w:pStyle w:val="ConsPlusNormal"/>
            </w:pPr>
            <w:r>
              <w:t>Софинансирование из областного бюджета на грантовую поддержку сельскохозяйственных потребительских кооперативов для развития материально-технической базы</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ПИ404R4380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500,0</w:t>
            </w:r>
          </w:p>
        </w:tc>
      </w:tr>
      <w:tr w:rsidR="00706ADE">
        <w:tc>
          <w:tcPr>
            <w:tcW w:w="3288" w:type="dxa"/>
          </w:tcPr>
          <w:p w:rsidR="00706ADE" w:rsidRDefault="00706ADE">
            <w:pPr>
              <w:pStyle w:val="ConsPlusNormal"/>
            </w:pPr>
            <w:r>
              <w:t>Иные бюджетные ассигнования</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ПИ404R4380</w:t>
            </w:r>
          </w:p>
        </w:tc>
        <w:tc>
          <w:tcPr>
            <w:tcW w:w="604"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500,0</w:t>
            </w:r>
          </w:p>
        </w:tc>
      </w:tr>
      <w:tr w:rsidR="00706ADE">
        <w:tc>
          <w:tcPr>
            <w:tcW w:w="3288" w:type="dxa"/>
          </w:tcPr>
          <w:p w:rsidR="00706ADE" w:rsidRDefault="00706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ПИ404R4380</w:t>
            </w:r>
          </w:p>
        </w:tc>
        <w:tc>
          <w:tcPr>
            <w:tcW w:w="604" w:type="dxa"/>
          </w:tcPr>
          <w:p w:rsidR="00706ADE" w:rsidRDefault="00706ADE">
            <w:pPr>
              <w:pStyle w:val="ConsPlusNormal"/>
            </w:pPr>
            <w:r>
              <w:t>810</w:t>
            </w:r>
          </w:p>
        </w:tc>
        <w:tc>
          <w:tcPr>
            <w:tcW w:w="510" w:type="dxa"/>
          </w:tcPr>
          <w:p w:rsidR="00706ADE" w:rsidRDefault="00706ADE">
            <w:pPr>
              <w:pStyle w:val="ConsPlusNormal"/>
            </w:pPr>
          </w:p>
        </w:tc>
        <w:tc>
          <w:tcPr>
            <w:tcW w:w="1361" w:type="dxa"/>
          </w:tcPr>
          <w:p w:rsidR="00706ADE" w:rsidRDefault="00706ADE">
            <w:pPr>
              <w:pStyle w:val="ConsPlusNormal"/>
            </w:pPr>
            <w:r>
              <w:t>500,0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ПИ404R4380</w:t>
            </w:r>
          </w:p>
        </w:tc>
        <w:tc>
          <w:tcPr>
            <w:tcW w:w="604" w:type="dxa"/>
          </w:tcPr>
          <w:p w:rsidR="00706ADE" w:rsidRDefault="00706ADE">
            <w:pPr>
              <w:pStyle w:val="ConsPlusNormal"/>
            </w:pPr>
            <w:r>
              <w:t>810</w:t>
            </w:r>
          </w:p>
        </w:tc>
        <w:tc>
          <w:tcPr>
            <w:tcW w:w="510" w:type="dxa"/>
          </w:tcPr>
          <w:p w:rsidR="00706ADE" w:rsidRDefault="00706ADE">
            <w:pPr>
              <w:pStyle w:val="ConsPlusNormal"/>
            </w:pPr>
            <w:r>
              <w:t>1</w:t>
            </w:r>
          </w:p>
        </w:tc>
        <w:tc>
          <w:tcPr>
            <w:tcW w:w="1361" w:type="dxa"/>
          </w:tcPr>
          <w:p w:rsidR="00706ADE" w:rsidRDefault="00706ADE">
            <w:pPr>
              <w:pStyle w:val="ConsPlusNormal"/>
            </w:pPr>
            <w:r>
              <w:t>500,0</w:t>
            </w:r>
          </w:p>
        </w:tc>
      </w:tr>
      <w:tr w:rsidR="00706ADE">
        <w:tc>
          <w:tcPr>
            <w:tcW w:w="3288" w:type="dxa"/>
          </w:tcPr>
          <w:p w:rsidR="00706ADE" w:rsidRDefault="00706ADE">
            <w:pPr>
              <w:pStyle w:val="ConsPlusNormal"/>
            </w:pPr>
            <w:hyperlink r:id="rId465" w:history="1">
              <w:r>
                <w:rPr>
                  <w:color w:val="0000FF"/>
                </w:rPr>
                <w:t>Подпрограмма 6</w:t>
              </w:r>
            </w:hyperlink>
            <w:r>
              <w:t xml:space="preserve"> "Развитие овощеводства открытого и защищенного грунта и семенного картофелеводства"</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ПИ60000000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2948,7</w:t>
            </w:r>
          </w:p>
        </w:tc>
      </w:tr>
      <w:tr w:rsidR="00706ADE">
        <w:tc>
          <w:tcPr>
            <w:tcW w:w="3288" w:type="dxa"/>
          </w:tcPr>
          <w:p w:rsidR="00706ADE" w:rsidRDefault="00706ADE">
            <w:pPr>
              <w:pStyle w:val="ConsPlusNormal"/>
            </w:pPr>
            <w:r>
              <w:lastRenderedPageBreak/>
              <w:t>Основное мероприятие "Развитие производства семенного картофеля и овощей открытого грунта"</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ПИ60100000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2948,7</w:t>
            </w:r>
          </w:p>
        </w:tc>
      </w:tr>
      <w:tr w:rsidR="00706ADE">
        <w:tc>
          <w:tcPr>
            <w:tcW w:w="3288" w:type="dxa"/>
          </w:tcPr>
          <w:p w:rsidR="00706ADE" w:rsidRDefault="00706ADE">
            <w:pPr>
              <w:pStyle w:val="ConsPlusNormal"/>
            </w:pPr>
            <w:r>
              <w:t>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ПИ60154390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2801,3</w:t>
            </w:r>
          </w:p>
        </w:tc>
      </w:tr>
      <w:tr w:rsidR="00706ADE">
        <w:tc>
          <w:tcPr>
            <w:tcW w:w="3288" w:type="dxa"/>
          </w:tcPr>
          <w:p w:rsidR="00706ADE" w:rsidRDefault="00706ADE">
            <w:pPr>
              <w:pStyle w:val="ConsPlusNormal"/>
            </w:pPr>
            <w:r>
              <w:t>Иные бюджетные ассигнования</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ПИ60154390</w:t>
            </w:r>
          </w:p>
        </w:tc>
        <w:tc>
          <w:tcPr>
            <w:tcW w:w="604"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2801,3</w:t>
            </w:r>
          </w:p>
        </w:tc>
      </w:tr>
      <w:tr w:rsidR="00706ADE">
        <w:tc>
          <w:tcPr>
            <w:tcW w:w="3288" w:type="dxa"/>
          </w:tcPr>
          <w:p w:rsidR="00706ADE" w:rsidRDefault="00706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ПИ60154390</w:t>
            </w:r>
          </w:p>
        </w:tc>
        <w:tc>
          <w:tcPr>
            <w:tcW w:w="604" w:type="dxa"/>
          </w:tcPr>
          <w:p w:rsidR="00706ADE" w:rsidRDefault="00706ADE">
            <w:pPr>
              <w:pStyle w:val="ConsPlusNormal"/>
            </w:pPr>
            <w:r>
              <w:t>810</w:t>
            </w:r>
          </w:p>
        </w:tc>
        <w:tc>
          <w:tcPr>
            <w:tcW w:w="510" w:type="dxa"/>
          </w:tcPr>
          <w:p w:rsidR="00706ADE" w:rsidRDefault="00706ADE">
            <w:pPr>
              <w:pStyle w:val="ConsPlusNormal"/>
            </w:pPr>
          </w:p>
        </w:tc>
        <w:tc>
          <w:tcPr>
            <w:tcW w:w="1361" w:type="dxa"/>
          </w:tcPr>
          <w:p w:rsidR="00706ADE" w:rsidRDefault="00706ADE">
            <w:pPr>
              <w:pStyle w:val="ConsPlusNormal"/>
            </w:pPr>
            <w:r>
              <w:t>2801,3</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ПИ60154390</w:t>
            </w:r>
          </w:p>
        </w:tc>
        <w:tc>
          <w:tcPr>
            <w:tcW w:w="604" w:type="dxa"/>
          </w:tcPr>
          <w:p w:rsidR="00706ADE" w:rsidRDefault="00706ADE">
            <w:pPr>
              <w:pStyle w:val="ConsPlusNormal"/>
            </w:pPr>
            <w:r>
              <w:t>810</w:t>
            </w:r>
          </w:p>
        </w:tc>
        <w:tc>
          <w:tcPr>
            <w:tcW w:w="510" w:type="dxa"/>
          </w:tcPr>
          <w:p w:rsidR="00706ADE" w:rsidRDefault="00706ADE">
            <w:pPr>
              <w:pStyle w:val="ConsPlusNormal"/>
            </w:pPr>
            <w:r>
              <w:t>2</w:t>
            </w:r>
          </w:p>
        </w:tc>
        <w:tc>
          <w:tcPr>
            <w:tcW w:w="1361" w:type="dxa"/>
          </w:tcPr>
          <w:p w:rsidR="00706ADE" w:rsidRDefault="00706ADE">
            <w:pPr>
              <w:pStyle w:val="ConsPlusNormal"/>
            </w:pPr>
            <w:r>
              <w:t>2801,3</w:t>
            </w:r>
          </w:p>
        </w:tc>
      </w:tr>
      <w:tr w:rsidR="00706ADE">
        <w:tc>
          <w:tcPr>
            <w:tcW w:w="3288" w:type="dxa"/>
          </w:tcPr>
          <w:p w:rsidR="00706ADE" w:rsidRDefault="00706ADE">
            <w:pPr>
              <w:pStyle w:val="ConsPlusNormal"/>
            </w:pPr>
            <w:r>
              <w:t>Софинансирование из областного бюджета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ПИ601R4390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147,4</w:t>
            </w:r>
          </w:p>
        </w:tc>
      </w:tr>
      <w:tr w:rsidR="00706ADE">
        <w:tc>
          <w:tcPr>
            <w:tcW w:w="3288" w:type="dxa"/>
          </w:tcPr>
          <w:p w:rsidR="00706ADE" w:rsidRDefault="00706ADE">
            <w:pPr>
              <w:pStyle w:val="ConsPlusNormal"/>
            </w:pPr>
            <w:r>
              <w:t>Иные бюджетные ассигнования</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ПИ601R4390</w:t>
            </w:r>
          </w:p>
        </w:tc>
        <w:tc>
          <w:tcPr>
            <w:tcW w:w="604"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147,4</w:t>
            </w:r>
          </w:p>
        </w:tc>
      </w:tr>
      <w:tr w:rsidR="00706ADE">
        <w:tc>
          <w:tcPr>
            <w:tcW w:w="3288" w:type="dxa"/>
          </w:tcPr>
          <w:p w:rsidR="00706ADE" w:rsidRDefault="00706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ПИ601R4390</w:t>
            </w:r>
          </w:p>
        </w:tc>
        <w:tc>
          <w:tcPr>
            <w:tcW w:w="604" w:type="dxa"/>
          </w:tcPr>
          <w:p w:rsidR="00706ADE" w:rsidRDefault="00706ADE">
            <w:pPr>
              <w:pStyle w:val="ConsPlusNormal"/>
            </w:pPr>
            <w:r>
              <w:t>810</w:t>
            </w:r>
          </w:p>
        </w:tc>
        <w:tc>
          <w:tcPr>
            <w:tcW w:w="510" w:type="dxa"/>
          </w:tcPr>
          <w:p w:rsidR="00706ADE" w:rsidRDefault="00706ADE">
            <w:pPr>
              <w:pStyle w:val="ConsPlusNormal"/>
            </w:pPr>
          </w:p>
        </w:tc>
        <w:tc>
          <w:tcPr>
            <w:tcW w:w="1361" w:type="dxa"/>
          </w:tcPr>
          <w:p w:rsidR="00706ADE" w:rsidRDefault="00706ADE">
            <w:pPr>
              <w:pStyle w:val="ConsPlusNormal"/>
            </w:pPr>
            <w:r>
              <w:t>147,4</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ПИ601R4390</w:t>
            </w:r>
          </w:p>
        </w:tc>
        <w:tc>
          <w:tcPr>
            <w:tcW w:w="604" w:type="dxa"/>
          </w:tcPr>
          <w:p w:rsidR="00706ADE" w:rsidRDefault="00706ADE">
            <w:pPr>
              <w:pStyle w:val="ConsPlusNormal"/>
            </w:pPr>
            <w:r>
              <w:t>810</w:t>
            </w:r>
          </w:p>
        </w:tc>
        <w:tc>
          <w:tcPr>
            <w:tcW w:w="510" w:type="dxa"/>
          </w:tcPr>
          <w:p w:rsidR="00706ADE" w:rsidRDefault="00706ADE">
            <w:pPr>
              <w:pStyle w:val="ConsPlusNormal"/>
            </w:pPr>
            <w:r>
              <w:t>1</w:t>
            </w:r>
          </w:p>
        </w:tc>
        <w:tc>
          <w:tcPr>
            <w:tcW w:w="1361" w:type="dxa"/>
          </w:tcPr>
          <w:p w:rsidR="00706ADE" w:rsidRDefault="00706ADE">
            <w:pPr>
              <w:pStyle w:val="ConsPlusNormal"/>
            </w:pPr>
            <w:r>
              <w:t>147,4</w:t>
            </w:r>
          </w:p>
        </w:tc>
      </w:tr>
      <w:tr w:rsidR="00706ADE">
        <w:tc>
          <w:tcPr>
            <w:tcW w:w="3288" w:type="dxa"/>
          </w:tcPr>
          <w:p w:rsidR="00706ADE" w:rsidRDefault="00706ADE">
            <w:pPr>
              <w:pStyle w:val="ConsPlusNormal"/>
            </w:pPr>
            <w:hyperlink r:id="rId466" w:history="1">
              <w:r>
                <w:rPr>
                  <w:color w:val="0000FF"/>
                </w:rPr>
                <w:t>Подпрограмма 7</w:t>
              </w:r>
            </w:hyperlink>
            <w:r>
              <w:t xml:space="preserve"> "Развитие молочного скотоводства"</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ПИ70000000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162559,1</w:t>
            </w:r>
          </w:p>
        </w:tc>
      </w:tr>
      <w:tr w:rsidR="00706ADE">
        <w:tc>
          <w:tcPr>
            <w:tcW w:w="3288" w:type="dxa"/>
          </w:tcPr>
          <w:p w:rsidR="00706ADE" w:rsidRDefault="00706ADE">
            <w:pPr>
              <w:pStyle w:val="ConsPlusNormal"/>
            </w:pPr>
            <w:r>
              <w:t>Основное мероприятие "Развитие молочного скотоводства"</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ПИ70100000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130618,4</w:t>
            </w:r>
          </w:p>
        </w:tc>
      </w:tr>
      <w:tr w:rsidR="00706ADE">
        <w:tc>
          <w:tcPr>
            <w:tcW w:w="3288" w:type="dxa"/>
          </w:tcPr>
          <w:p w:rsidR="00706ADE" w:rsidRDefault="00706ADE">
            <w:pPr>
              <w:pStyle w:val="ConsPlusNormal"/>
            </w:pPr>
            <w:r>
              <w:t xml:space="preserve">Субсидии на 1 килограмм реализованного и (или) отгруженного на собственную </w:t>
            </w:r>
            <w:r>
              <w:lastRenderedPageBreak/>
              <w:t>переработку молока</w:t>
            </w:r>
          </w:p>
        </w:tc>
        <w:tc>
          <w:tcPr>
            <w:tcW w:w="510" w:type="dxa"/>
          </w:tcPr>
          <w:p w:rsidR="00706ADE" w:rsidRDefault="00706ADE">
            <w:pPr>
              <w:pStyle w:val="ConsPlusNormal"/>
            </w:pPr>
            <w:r>
              <w:lastRenderedPageBreak/>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ПИ70150430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123882,6</w:t>
            </w:r>
          </w:p>
        </w:tc>
      </w:tr>
      <w:tr w:rsidR="00706ADE">
        <w:tc>
          <w:tcPr>
            <w:tcW w:w="3288" w:type="dxa"/>
          </w:tcPr>
          <w:p w:rsidR="00706ADE" w:rsidRDefault="00706ADE">
            <w:pPr>
              <w:pStyle w:val="ConsPlusNormal"/>
            </w:pPr>
            <w:r>
              <w:lastRenderedPageBreak/>
              <w:t>Иные бюджетные ассигнования</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ПИ70150430</w:t>
            </w:r>
          </w:p>
        </w:tc>
        <w:tc>
          <w:tcPr>
            <w:tcW w:w="604"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123882,6</w:t>
            </w:r>
          </w:p>
        </w:tc>
      </w:tr>
      <w:tr w:rsidR="00706ADE">
        <w:tc>
          <w:tcPr>
            <w:tcW w:w="3288" w:type="dxa"/>
          </w:tcPr>
          <w:p w:rsidR="00706ADE" w:rsidRDefault="00706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ПИ70150430</w:t>
            </w:r>
          </w:p>
        </w:tc>
        <w:tc>
          <w:tcPr>
            <w:tcW w:w="604" w:type="dxa"/>
          </w:tcPr>
          <w:p w:rsidR="00706ADE" w:rsidRDefault="00706ADE">
            <w:pPr>
              <w:pStyle w:val="ConsPlusNormal"/>
            </w:pPr>
            <w:r>
              <w:t>810</w:t>
            </w:r>
          </w:p>
        </w:tc>
        <w:tc>
          <w:tcPr>
            <w:tcW w:w="510" w:type="dxa"/>
          </w:tcPr>
          <w:p w:rsidR="00706ADE" w:rsidRDefault="00706ADE">
            <w:pPr>
              <w:pStyle w:val="ConsPlusNormal"/>
            </w:pPr>
          </w:p>
        </w:tc>
        <w:tc>
          <w:tcPr>
            <w:tcW w:w="1361" w:type="dxa"/>
          </w:tcPr>
          <w:p w:rsidR="00706ADE" w:rsidRDefault="00706ADE">
            <w:pPr>
              <w:pStyle w:val="ConsPlusNormal"/>
            </w:pPr>
            <w:r>
              <w:t>123882,6</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ПИ70150430</w:t>
            </w:r>
          </w:p>
        </w:tc>
        <w:tc>
          <w:tcPr>
            <w:tcW w:w="604" w:type="dxa"/>
          </w:tcPr>
          <w:p w:rsidR="00706ADE" w:rsidRDefault="00706ADE">
            <w:pPr>
              <w:pStyle w:val="ConsPlusNormal"/>
            </w:pPr>
            <w:r>
              <w:t>810</w:t>
            </w:r>
          </w:p>
        </w:tc>
        <w:tc>
          <w:tcPr>
            <w:tcW w:w="510" w:type="dxa"/>
          </w:tcPr>
          <w:p w:rsidR="00706ADE" w:rsidRDefault="00706ADE">
            <w:pPr>
              <w:pStyle w:val="ConsPlusNormal"/>
            </w:pPr>
            <w:r>
              <w:t>2</w:t>
            </w:r>
          </w:p>
        </w:tc>
        <w:tc>
          <w:tcPr>
            <w:tcW w:w="1361" w:type="dxa"/>
          </w:tcPr>
          <w:p w:rsidR="00706ADE" w:rsidRDefault="00706ADE">
            <w:pPr>
              <w:pStyle w:val="ConsPlusNormal"/>
            </w:pPr>
            <w:r>
              <w:t>123882,6</w:t>
            </w:r>
          </w:p>
        </w:tc>
      </w:tr>
      <w:tr w:rsidR="00706ADE">
        <w:tc>
          <w:tcPr>
            <w:tcW w:w="3288" w:type="dxa"/>
          </w:tcPr>
          <w:p w:rsidR="00706ADE" w:rsidRDefault="00706ADE">
            <w:pPr>
              <w:pStyle w:val="ConsPlusNormal"/>
            </w:pPr>
            <w:r>
              <w:t>Софинансирование из областного бюджета на предоставление субсидий на 1 килограмм реализованного и (или) отгруженного на собственную переработку молока</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ПИ701R0430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6735,8</w:t>
            </w:r>
          </w:p>
        </w:tc>
      </w:tr>
      <w:tr w:rsidR="00706ADE">
        <w:tc>
          <w:tcPr>
            <w:tcW w:w="3288" w:type="dxa"/>
          </w:tcPr>
          <w:p w:rsidR="00706ADE" w:rsidRDefault="00706ADE">
            <w:pPr>
              <w:pStyle w:val="ConsPlusNormal"/>
            </w:pPr>
            <w:r>
              <w:t>Иные бюджетные ассигнования</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ПИ701R0430</w:t>
            </w:r>
          </w:p>
        </w:tc>
        <w:tc>
          <w:tcPr>
            <w:tcW w:w="604"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6735,8</w:t>
            </w:r>
          </w:p>
        </w:tc>
      </w:tr>
      <w:tr w:rsidR="00706ADE">
        <w:tc>
          <w:tcPr>
            <w:tcW w:w="3288" w:type="dxa"/>
          </w:tcPr>
          <w:p w:rsidR="00706ADE" w:rsidRDefault="00706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ПИ701R0430</w:t>
            </w:r>
          </w:p>
        </w:tc>
        <w:tc>
          <w:tcPr>
            <w:tcW w:w="604" w:type="dxa"/>
          </w:tcPr>
          <w:p w:rsidR="00706ADE" w:rsidRDefault="00706ADE">
            <w:pPr>
              <w:pStyle w:val="ConsPlusNormal"/>
            </w:pPr>
            <w:r>
              <w:t>810</w:t>
            </w:r>
          </w:p>
        </w:tc>
        <w:tc>
          <w:tcPr>
            <w:tcW w:w="510" w:type="dxa"/>
          </w:tcPr>
          <w:p w:rsidR="00706ADE" w:rsidRDefault="00706ADE">
            <w:pPr>
              <w:pStyle w:val="ConsPlusNormal"/>
            </w:pPr>
          </w:p>
        </w:tc>
        <w:tc>
          <w:tcPr>
            <w:tcW w:w="1361" w:type="dxa"/>
          </w:tcPr>
          <w:p w:rsidR="00706ADE" w:rsidRDefault="00706ADE">
            <w:pPr>
              <w:pStyle w:val="ConsPlusNormal"/>
            </w:pPr>
            <w:r>
              <w:t>6735,8</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ПИ701R0430</w:t>
            </w:r>
          </w:p>
        </w:tc>
        <w:tc>
          <w:tcPr>
            <w:tcW w:w="604" w:type="dxa"/>
          </w:tcPr>
          <w:p w:rsidR="00706ADE" w:rsidRDefault="00706ADE">
            <w:pPr>
              <w:pStyle w:val="ConsPlusNormal"/>
            </w:pPr>
            <w:r>
              <w:t>810</w:t>
            </w:r>
          </w:p>
        </w:tc>
        <w:tc>
          <w:tcPr>
            <w:tcW w:w="510" w:type="dxa"/>
          </w:tcPr>
          <w:p w:rsidR="00706ADE" w:rsidRDefault="00706ADE">
            <w:pPr>
              <w:pStyle w:val="ConsPlusNormal"/>
            </w:pPr>
            <w:r>
              <w:t>1</w:t>
            </w:r>
          </w:p>
        </w:tc>
        <w:tc>
          <w:tcPr>
            <w:tcW w:w="1361" w:type="dxa"/>
          </w:tcPr>
          <w:p w:rsidR="00706ADE" w:rsidRDefault="00706ADE">
            <w:pPr>
              <w:pStyle w:val="ConsPlusNormal"/>
            </w:pPr>
            <w:r>
              <w:t>6735,8</w:t>
            </w:r>
          </w:p>
        </w:tc>
      </w:tr>
      <w:tr w:rsidR="00706ADE">
        <w:tc>
          <w:tcPr>
            <w:tcW w:w="3288" w:type="dxa"/>
          </w:tcPr>
          <w:p w:rsidR="00706ADE" w:rsidRDefault="00706ADE">
            <w:pPr>
              <w:pStyle w:val="ConsPlusNormal"/>
            </w:pPr>
            <w:r>
              <w:t>Основное мероприятие "Государственная поддержка кредитования подотрасли молочного скотоводства"</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ПИ70200000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31940,7</w:t>
            </w:r>
          </w:p>
        </w:tc>
      </w:tr>
      <w:tr w:rsidR="00706ADE">
        <w:tc>
          <w:tcPr>
            <w:tcW w:w="3288" w:type="dxa"/>
          </w:tcPr>
          <w:p w:rsidR="00706ADE" w:rsidRDefault="00706ADE">
            <w:pPr>
              <w:pStyle w:val="ConsPlusNormal"/>
            </w:pPr>
            <w:r>
              <w:t>Возмещение части процентной ставки по краткосрочным кредитам (займам) на развитие молочного скотоводства</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ПИ70254430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3350,0</w:t>
            </w:r>
          </w:p>
        </w:tc>
      </w:tr>
      <w:tr w:rsidR="00706ADE">
        <w:tc>
          <w:tcPr>
            <w:tcW w:w="3288" w:type="dxa"/>
          </w:tcPr>
          <w:p w:rsidR="00706ADE" w:rsidRDefault="00706ADE">
            <w:pPr>
              <w:pStyle w:val="ConsPlusNormal"/>
            </w:pPr>
            <w:r>
              <w:t>Иные бюджетные ассигнования</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ПИ70254430</w:t>
            </w:r>
          </w:p>
        </w:tc>
        <w:tc>
          <w:tcPr>
            <w:tcW w:w="604"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3350,0</w:t>
            </w:r>
          </w:p>
        </w:tc>
      </w:tr>
      <w:tr w:rsidR="00706ADE">
        <w:tc>
          <w:tcPr>
            <w:tcW w:w="3288" w:type="dxa"/>
          </w:tcPr>
          <w:p w:rsidR="00706ADE" w:rsidRDefault="00706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ПИ70254430</w:t>
            </w:r>
          </w:p>
        </w:tc>
        <w:tc>
          <w:tcPr>
            <w:tcW w:w="604" w:type="dxa"/>
          </w:tcPr>
          <w:p w:rsidR="00706ADE" w:rsidRDefault="00706ADE">
            <w:pPr>
              <w:pStyle w:val="ConsPlusNormal"/>
            </w:pPr>
            <w:r>
              <w:t>810</w:t>
            </w:r>
          </w:p>
        </w:tc>
        <w:tc>
          <w:tcPr>
            <w:tcW w:w="510" w:type="dxa"/>
          </w:tcPr>
          <w:p w:rsidR="00706ADE" w:rsidRDefault="00706ADE">
            <w:pPr>
              <w:pStyle w:val="ConsPlusNormal"/>
            </w:pPr>
          </w:p>
        </w:tc>
        <w:tc>
          <w:tcPr>
            <w:tcW w:w="1361" w:type="dxa"/>
          </w:tcPr>
          <w:p w:rsidR="00706ADE" w:rsidRDefault="00706ADE">
            <w:pPr>
              <w:pStyle w:val="ConsPlusNormal"/>
            </w:pPr>
            <w:r>
              <w:t>3350,0</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ПИ70254430</w:t>
            </w:r>
          </w:p>
        </w:tc>
        <w:tc>
          <w:tcPr>
            <w:tcW w:w="604" w:type="dxa"/>
          </w:tcPr>
          <w:p w:rsidR="00706ADE" w:rsidRDefault="00706ADE">
            <w:pPr>
              <w:pStyle w:val="ConsPlusNormal"/>
            </w:pPr>
            <w:r>
              <w:t>810</w:t>
            </w:r>
          </w:p>
        </w:tc>
        <w:tc>
          <w:tcPr>
            <w:tcW w:w="510" w:type="dxa"/>
          </w:tcPr>
          <w:p w:rsidR="00706ADE" w:rsidRDefault="00706ADE">
            <w:pPr>
              <w:pStyle w:val="ConsPlusNormal"/>
            </w:pPr>
            <w:r>
              <w:t>2</w:t>
            </w:r>
          </w:p>
        </w:tc>
        <w:tc>
          <w:tcPr>
            <w:tcW w:w="1361" w:type="dxa"/>
          </w:tcPr>
          <w:p w:rsidR="00706ADE" w:rsidRDefault="00706ADE">
            <w:pPr>
              <w:pStyle w:val="ConsPlusNormal"/>
            </w:pPr>
            <w:r>
              <w:t>3350,0</w:t>
            </w:r>
          </w:p>
        </w:tc>
      </w:tr>
      <w:tr w:rsidR="00706ADE">
        <w:tc>
          <w:tcPr>
            <w:tcW w:w="3288" w:type="dxa"/>
          </w:tcPr>
          <w:p w:rsidR="00706ADE" w:rsidRDefault="00706ADE">
            <w:pPr>
              <w:pStyle w:val="ConsPlusNormal"/>
            </w:pPr>
            <w:r>
              <w:t xml:space="preserve">Возмещение части процентной </w:t>
            </w:r>
            <w:r>
              <w:lastRenderedPageBreak/>
              <w:t>ставки по инвестиционным кредитам (займам) на строительство и реконструкцию объектов для молочного скотоводства</w:t>
            </w:r>
          </w:p>
        </w:tc>
        <w:tc>
          <w:tcPr>
            <w:tcW w:w="510" w:type="dxa"/>
          </w:tcPr>
          <w:p w:rsidR="00706ADE" w:rsidRDefault="00706ADE">
            <w:pPr>
              <w:pStyle w:val="ConsPlusNormal"/>
            </w:pPr>
            <w:r>
              <w:lastRenderedPageBreak/>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ПИ70254440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23676,6</w:t>
            </w:r>
          </w:p>
        </w:tc>
      </w:tr>
      <w:tr w:rsidR="00706ADE">
        <w:tc>
          <w:tcPr>
            <w:tcW w:w="3288" w:type="dxa"/>
          </w:tcPr>
          <w:p w:rsidR="00706ADE" w:rsidRDefault="00706ADE">
            <w:pPr>
              <w:pStyle w:val="ConsPlusNormal"/>
            </w:pPr>
            <w:r>
              <w:lastRenderedPageBreak/>
              <w:t>Иные бюджетные ассигнования</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ПИ70254440</w:t>
            </w:r>
          </w:p>
        </w:tc>
        <w:tc>
          <w:tcPr>
            <w:tcW w:w="604"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23676,6</w:t>
            </w:r>
          </w:p>
        </w:tc>
      </w:tr>
      <w:tr w:rsidR="00706ADE">
        <w:tc>
          <w:tcPr>
            <w:tcW w:w="3288" w:type="dxa"/>
          </w:tcPr>
          <w:p w:rsidR="00706ADE" w:rsidRDefault="00706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ПИ70254440</w:t>
            </w:r>
          </w:p>
        </w:tc>
        <w:tc>
          <w:tcPr>
            <w:tcW w:w="604" w:type="dxa"/>
          </w:tcPr>
          <w:p w:rsidR="00706ADE" w:rsidRDefault="00706ADE">
            <w:pPr>
              <w:pStyle w:val="ConsPlusNormal"/>
            </w:pPr>
            <w:r>
              <w:t>810</w:t>
            </w:r>
          </w:p>
        </w:tc>
        <w:tc>
          <w:tcPr>
            <w:tcW w:w="510" w:type="dxa"/>
          </w:tcPr>
          <w:p w:rsidR="00706ADE" w:rsidRDefault="00706ADE">
            <w:pPr>
              <w:pStyle w:val="ConsPlusNormal"/>
            </w:pPr>
          </w:p>
        </w:tc>
        <w:tc>
          <w:tcPr>
            <w:tcW w:w="1361" w:type="dxa"/>
          </w:tcPr>
          <w:p w:rsidR="00706ADE" w:rsidRDefault="00706ADE">
            <w:pPr>
              <w:pStyle w:val="ConsPlusNormal"/>
            </w:pPr>
            <w:r>
              <w:t>23676,6</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ПИ70254440</w:t>
            </w:r>
          </w:p>
        </w:tc>
        <w:tc>
          <w:tcPr>
            <w:tcW w:w="604" w:type="dxa"/>
          </w:tcPr>
          <w:p w:rsidR="00706ADE" w:rsidRDefault="00706ADE">
            <w:pPr>
              <w:pStyle w:val="ConsPlusNormal"/>
            </w:pPr>
            <w:r>
              <w:t>810</w:t>
            </w:r>
          </w:p>
        </w:tc>
        <w:tc>
          <w:tcPr>
            <w:tcW w:w="510" w:type="dxa"/>
          </w:tcPr>
          <w:p w:rsidR="00706ADE" w:rsidRDefault="00706ADE">
            <w:pPr>
              <w:pStyle w:val="ConsPlusNormal"/>
            </w:pPr>
            <w:r>
              <w:t>2</w:t>
            </w:r>
          </w:p>
        </w:tc>
        <w:tc>
          <w:tcPr>
            <w:tcW w:w="1361" w:type="dxa"/>
          </w:tcPr>
          <w:p w:rsidR="00706ADE" w:rsidRDefault="00706ADE">
            <w:pPr>
              <w:pStyle w:val="ConsPlusNormal"/>
            </w:pPr>
            <w:r>
              <w:t>23676,6</w:t>
            </w:r>
          </w:p>
        </w:tc>
      </w:tr>
      <w:tr w:rsidR="00706ADE">
        <w:tc>
          <w:tcPr>
            <w:tcW w:w="3288" w:type="dxa"/>
          </w:tcPr>
          <w:p w:rsidR="00706ADE" w:rsidRDefault="00706ADE">
            <w:pPr>
              <w:pStyle w:val="ConsPlusNormal"/>
            </w:pPr>
            <w:r>
              <w:t>Софинансирование из областного бюджета на возмещение части процентной ставки по краткосрочным кредитам (займам) на развитие молочного скотоводства</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ПИ702R4430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569,1</w:t>
            </w:r>
          </w:p>
        </w:tc>
      </w:tr>
      <w:tr w:rsidR="00706ADE">
        <w:tc>
          <w:tcPr>
            <w:tcW w:w="3288" w:type="dxa"/>
          </w:tcPr>
          <w:p w:rsidR="00706ADE" w:rsidRDefault="00706ADE">
            <w:pPr>
              <w:pStyle w:val="ConsPlusNormal"/>
            </w:pPr>
            <w:r>
              <w:t>Иные бюджетные ассигнования</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ПИ702R4430</w:t>
            </w:r>
          </w:p>
        </w:tc>
        <w:tc>
          <w:tcPr>
            <w:tcW w:w="604"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569,1</w:t>
            </w:r>
          </w:p>
        </w:tc>
      </w:tr>
      <w:tr w:rsidR="00706ADE">
        <w:tc>
          <w:tcPr>
            <w:tcW w:w="3288" w:type="dxa"/>
          </w:tcPr>
          <w:p w:rsidR="00706ADE" w:rsidRDefault="00706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ПИ702R4430</w:t>
            </w:r>
          </w:p>
        </w:tc>
        <w:tc>
          <w:tcPr>
            <w:tcW w:w="604" w:type="dxa"/>
          </w:tcPr>
          <w:p w:rsidR="00706ADE" w:rsidRDefault="00706ADE">
            <w:pPr>
              <w:pStyle w:val="ConsPlusNormal"/>
            </w:pPr>
            <w:r>
              <w:t>810</w:t>
            </w:r>
          </w:p>
        </w:tc>
        <w:tc>
          <w:tcPr>
            <w:tcW w:w="510" w:type="dxa"/>
          </w:tcPr>
          <w:p w:rsidR="00706ADE" w:rsidRDefault="00706ADE">
            <w:pPr>
              <w:pStyle w:val="ConsPlusNormal"/>
            </w:pPr>
          </w:p>
        </w:tc>
        <w:tc>
          <w:tcPr>
            <w:tcW w:w="1361" w:type="dxa"/>
          </w:tcPr>
          <w:p w:rsidR="00706ADE" w:rsidRDefault="00706ADE">
            <w:pPr>
              <w:pStyle w:val="ConsPlusNormal"/>
            </w:pPr>
            <w:r>
              <w:t>569,1</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ПИ702R4430</w:t>
            </w:r>
          </w:p>
        </w:tc>
        <w:tc>
          <w:tcPr>
            <w:tcW w:w="604" w:type="dxa"/>
          </w:tcPr>
          <w:p w:rsidR="00706ADE" w:rsidRDefault="00706ADE">
            <w:pPr>
              <w:pStyle w:val="ConsPlusNormal"/>
            </w:pPr>
            <w:r>
              <w:t>810</w:t>
            </w:r>
          </w:p>
        </w:tc>
        <w:tc>
          <w:tcPr>
            <w:tcW w:w="510" w:type="dxa"/>
          </w:tcPr>
          <w:p w:rsidR="00706ADE" w:rsidRDefault="00706ADE">
            <w:pPr>
              <w:pStyle w:val="ConsPlusNormal"/>
            </w:pPr>
            <w:r>
              <w:t>1</w:t>
            </w:r>
          </w:p>
        </w:tc>
        <w:tc>
          <w:tcPr>
            <w:tcW w:w="1361" w:type="dxa"/>
          </w:tcPr>
          <w:p w:rsidR="00706ADE" w:rsidRDefault="00706ADE">
            <w:pPr>
              <w:pStyle w:val="ConsPlusNormal"/>
            </w:pPr>
            <w:r>
              <w:t>569,1</w:t>
            </w:r>
          </w:p>
        </w:tc>
      </w:tr>
      <w:tr w:rsidR="00706ADE">
        <w:tc>
          <w:tcPr>
            <w:tcW w:w="3288" w:type="dxa"/>
          </w:tcPr>
          <w:p w:rsidR="00706ADE" w:rsidRDefault="00706ADE">
            <w:pPr>
              <w:pStyle w:val="ConsPlusNormal"/>
            </w:pPr>
            <w:r>
              <w:t>Софинансирование из областного бюджета на возмещение части процентной ставки по инвестиционным кредитам (займам) на строительство и реконструкцию объектов для молочного скотоводства</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ПИ702R4440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4345,0</w:t>
            </w:r>
          </w:p>
        </w:tc>
      </w:tr>
      <w:tr w:rsidR="00706ADE">
        <w:tc>
          <w:tcPr>
            <w:tcW w:w="3288" w:type="dxa"/>
          </w:tcPr>
          <w:p w:rsidR="00706ADE" w:rsidRDefault="00706ADE">
            <w:pPr>
              <w:pStyle w:val="ConsPlusNormal"/>
            </w:pPr>
            <w:r>
              <w:t>Иные бюджетные ассигнования</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ПИ702R4440</w:t>
            </w:r>
          </w:p>
        </w:tc>
        <w:tc>
          <w:tcPr>
            <w:tcW w:w="604"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4345,0</w:t>
            </w:r>
          </w:p>
        </w:tc>
      </w:tr>
      <w:tr w:rsidR="00706ADE">
        <w:tc>
          <w:tcPr>
            <w:tcW w:w="3288" w:type="dxa"/>
          </w:tcPr>
          <w:p w:rsidR="00706ADE" w:rsidRDefault="00706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ПИ702R4440</w:t>
            </w:r>
          </w:p>
        </w:tc>
        <w:tc>
          <w:tcPr>
            <w:tcW w:w="604" w:type="dxa"/>
          </w:tcPr>
          <w:p w:rsidR="00706ADE" w:rsidRDefault="00706ADE">
            <w:pPr>
              <w:pStyle w:val="ConsPlusNormal"/>
            </w:pPr>
            <w:r>
              <w:t>810</w:t>
            </w:r>
          </w:p>
        </w:tc>
        <w:tc>
          <w:tcPr>
            <w:tcW w:w="510" w:type="dxa"/>
          </w:tcPr>
          <w:p w:rsidR="00706ADE" w:rsidRDefault="00706ADE">
            <w:pPr>
              <w:pStyle w:val="ConsPlusNormal"/>
            </w:pPr>
          </w:p>
        </w:tc>
        <w:tc>
          <w:tcPr>
            <w:tcW w:w="1361" w:type="dxa"/>
          </w:tcPr>
          <w:p w:rsidR="00706ADE" w:rsidRDefault="00706ADE">
            <w:pPr>
              <w:pStyle w:val="ConsPlusNormal"/>
            </w:pPr>
            <w:r>
              <w:t>4345,0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ПИ702R4440</w:t>
            </w:r>
          </w:p>
        </w:tc>
        <w:tc>
          <w:tcPr>
            <w:tcW w:w="604" w:type="dxa"/>
          </w:tcPr>
          <w:p w:rsidR="00706ADE" w:rsidRDefault="00706ADE">
            <w:pPr>
              <w:pStyle w:val="ConsPlusNormal"/>
            </w:pPr>
            <w:r>
              <w:t>810</w:t>
            </w:r>
          </w:p>
        </w:tc>
        <w:tc>
          <w:tcPr>
            <w:tcW w:w="510" w:type="dxa"/>
          </w:tcPr>
          <w:p w:rsidR="00706ADE" w:rsidRDefault="00706ADE">
            <w:pPr>
              <w:pStyle w:val="ConsPlusNormal"/>
            </w:pPr>
            <w:r>
              <w:t>1</w:t>
            </w:r>
          </w:p>
        </w:tc>
        <w:tc>
          <w:tcPr>
            <w:tcW w:w="1361" w:type="dxa"/>
          </w:tcPr>
          <w:p w:rsidR="00706ADE" w:rsidRDefault="00706ADE">
            <w:pPr>
              <w:pStyle w:val="ConsPlusNormal"/>
            </w:pPr>
            <w:r>
              <w:t>4345,0</w:t>
            </w:r>
          </w:p>
        </w:tc>
      </w:tr>
      <w:tr w:rsidR="00706ADE">
        <w:tc>
          <w:tcPr>
            <w:tcW w:w="3288" w:type="dxa"/>
          </w:tcPr>
          <w:p w:rsidR="00706ADE" w:rsidRDefault="00706ADE">
            <w:pPr>
              <w:pStyle w:val="ConsPlusNormal"/>
            </w:pPr>
            <w:hyperlink r:id="rId467" w:history="1">
              <w:r>
                <w:rPr>
                  <w:color w:val="0000FF"/>
                </w:rPr>
                <w:t>Подпрограмма 8</w:t>
              </w:r>
            </w:hyperlink>
            <w:r>
              <w:t xml:space="preserve"> "Поддержка племенного дела, селекции и семеноводства"</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ПИ80000000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97634,5</w:t>
            </w:r>
          </w:p>
        </w:tc>
      </w:tr>
      <w:tr w:rsidR="00706ADE">
        <w:tc>
          <w:tcPr>
            <w:tcW w:w="3288" w:type="dxa"/>
          </w:tcPr>
          <w:p w:rsidR="00706ADE" w:rsidRDefault="00706ADE">
            <w:pPr>
              <w:pStyle w:val="ConsPlusNormal"/>
            </w:pPr>
            <w:r>
              <w:t>Основное мероприятие "Развитие элитного семеноводства"</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ПИ80100000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32648,0</w:t>
            </w:r>
          </w:p>
        </w:tc>
      </w:tr>
      <w:tr w:rsidR="00706ADE">
        <w:tc>
          <w:tcPr>
            <w:tcW w:w="3288" w:type="dxa"/>
          </w:tcPr>
          <w:p w:rsidR="00706ADE" w:rsidRDefault="00706ADE">
            <w:pPr>
              <w:pStyle w:val="ConsPlusNormal"/>
            </w:pPr>
            <w:r>
              <w:t>Возмещение части затрат на приобретение элитных семян</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ПИ80150310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31015,6</w:t>
            </w:r>
          </w:p>
        </w:tc>
      </w:tr>
      <w:tr w:rsidR="00706ADE">
        <w:tc>
          <w:tcPr>
            <w:tcW w:w="3288" w:type="dxa"/>
          </w:tcPr>
          <w:p w:rsidR="00706ADE" w:rsidRDefault="00706ADE">
            <w:pPr>
              <w:pStyle w:val="ConsPlusNormal"/>
            </w:pPr>
            <w:r>
              <w:t>Иные бюджетные ассигнования</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ПИ80150310</w:t>
            </w:r>
          </w:p>
        </w:tc>
        <w:tc>
          <w:tcPr>
            <w:tcW w:w="604"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31015,6</w:t>
            </w:r>
          </w:p>
        </w:tc>
      </w:tr>
      <w:tr w:rsidR="00706ADE">
        <w:tc>
          <w:tcPr>
            <w:tcW w:w="3288" w:type="dxa"/>
          </w:tcPr>
          <w:p w:rsidR="00706ADE" w:rsidRDefault="00706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ПИ80150310</w:t>
            </w:r>
          </w:p>
        </w:tc>
        <w:tc>
          <w:tcPr>
            <w:tcW w:w="604" w:type="dxa"/>
          </w:tcPr>
          <w:p w:rsidR="00706ADE" w:rsidRDefault="00706ADE">
            <w:pPr>
              <w:pStyle w:val="ConsPlusNormal"/>
            </w:pPr>
            <w:r>
              <w:t>810</w:t>
            </w:r>
          </w:p>
        </w:tc>
        <w:tc>
          <w:tcPr>
            <w:tcW w:w="510" w:type="dxa"/>
          </w:tcPr>
          <w:p w:rsidR="00706ADE" w:rsidRDefault="00706ADE">
            <w:pPr>
              <w:pStyle w:val="ConsPlusNormal"/>
            </w:pPr>
          </w:p>
        </w:tc>
        <w:tc>
          <w:tcPr>
            <w:tcW w:w="1361" w:type="dxa"/>
          </w:tcPr>
          <w:p w:rsidR="00706ADE" w:rsidRDefault="00706ADE">
            <w:pPr>
              <w:pStyle w:val="ConsPlusNormal"/>
            </w:pPr>
            <w:r>
              <w:t>31015,6</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ПИ80150310</w:t>
            </w:r>
          </w:p>
        </w:tc>
        <w:tc>
          <w:tcPr>
            <w:tcW w:w="604" w:type="dxa"/>
          </w:tcPr>
          <w:p w:rsidR="00706ADE" w:rsidRDefault="00706ADE">
            <w:pPr>
              <w:pStyle w:val="ConsPlusNormal"/>
            </w:pPr>
            <w:r>
              <w:t>810</w:t>
            </w:r>
          </w:p>
        </w:tc>
        <w:tc>
          <w:tcPr>
            <w:tcW w:w="510" w:type="dxa"/>
          </w:tcPr>
          <w:p w:rsidR="00706ADE" w:rsidRDefault="00706ADE">
            <w:pPr>
              <w:pStyle w:val="ConsPlusNormal"/>
            </w:pPr>
            <w:r>
              <w:t>2</w:t>
            </w:r>
          </w:p>
        </w:tc>
        <w:tc>
          <w:tcPr>
            <w:tcW w:w="1361" w:type="dxa"/>
          </w:tcPr>
          <w:p w:rsidR="00706ADE" w:rsidRDefault="00706ADE">
            <w:pPr>
              <w:pStyle w:val="ConsPlusNormal"/>
            </w:pPr>
            <w:r>
              <w:t>31015,6</w:t>
            </w:r>
          </w:p>
        </w:tc>
      </w:tr>
      <w:tr w:rsidR="00706ADE">
        <w:tc>
          <w:tcPr>
            <w:tcW w:w="3288" w:type="dxa"/>
          </w:tcPr>
          <w:p w:rsidR="00706ADE" w:rsidRDefault="00706ADE">
            <w:pPr>
              <w:pStyle w:val="ConsPlusNormal"/>
            </w:pPr>
            <w:r>
              <w:t>Софинансирование из областного бюджета на возмещение части затрат на приобретение элитных семян</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ПИ801R0310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1632,4</w:t>
            </w:r>
          </w:p>
        </w:tc>
      </w:tr>
      <w:tr w:rsidR="00706ADE">
        <w:tc>
          <w:tcPr>
            <w:tcW w:w="3288" w:type="dxa"/>
          </w:tcPr>
          <w:p w:rsidR="00706ADE" w:rsidRDefault="00706ADE">
            <w:pPr>
              <w:pStyle w:val="ConsPlusNormal"/>
            </w:pPr>
            <w:r>
              <w:t>Иные бюджетные ассигнования</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ПИ801R0310</w:t>
            </w:r>
          </w:p>
        </w:tc>
        <w:tc>
          <w:tcPr>
            <w:tcW w:w="604"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1632,4</w:t>
            </w:r>
          </w:p>
        </w:tc>
      </w:tr>
      <w:tr w:rsidR="00706ADE">
        <w:tc>
          <w:tcPr>
            <w:tcW w:w="3288" w:type="dxa"/>
          </w:tcPr>
          <w:p w:rsidR="00706ADE" w:rsidRDefault="00706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ПИ801R0310</w:t>
            </w:r>
          </w:p>
        </w:tc>
        <w:tc>
          <w:tcPr>
            <w:tcW w:w="604" w:type="dxa"/>
          </w:tcPr>
          <w:p w:rsidR="00706ADE" w:rsidRDefault="00706ADE">
            <w:pPr>
              <w:pStyle w:val="ConsPlusNormal"/>
            </w:pPr>
            <w:r>
              <w:t>810</w:t>
            </w:r>
          </w:p>
        </w:tc>
        <w:tc>
          <w:tcPr>
            <w:tcW w:w="510" w:type="dxa"/>
          </w:tcPr>
          <w:p w:rsidR="00706ADE" w:rsidRDefault="00706ADE">
            <w:pPr>
              <w:pStyle w:val="ConsPlusNormal"/>
            </w:pPr>
          </w:p>
        </w:tc>
        <w:tc>
          <w:tcPr>
            <w:tcW w:w="1361" w:type="dxa"/>
          </w:tcPr>
          <w:p w:rsidR="00706ADE" w:rsidRDefault="00706ADE">
            <w:pPr>
              <w:pStyle w:val="ConsPlusNormal"/>
            </w:pPr>
            <w:r>
              <w:t>1632,4</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ПИ801R0310</w:t>
            </w:r>
          </w:p>
        </w:tc>
        <w:tc>
          <w:tcPr>
            <w:tcW w:w="604" w:type="dxa"/>
          </w:tcPr>
          <w:p w:rsidR="00706ADE" w:rsidRDefault="00706ADE">
            <w:pPr>
              <w:pStyle w:val="ConsPlusNormal"/>
            </w:pPr>
            <w:r>
              <w:t>810</w:t>
            </w:r>
          </w:p>
        </w:tc>
        <w:tc>
          <w:tcPr>
            <w:tcW w:w="510" w:type="dxa"/>
          </w:tcPr>
          <w:p w:rsidR="00706ADE" w:rsidRDefault="00706ADE">
            <w:pPr>
              <w:pStyle w:val="ConsPlusNormal"/>
            </w:pPr>
            <w:r>
              <w:t>1</w:t>
            </w:r>
          </w:p>
        </w:tc>
        <w:tc>
          <w:tcPr>
            <w:tcW w:w="1361" w:type="dxa"/>
          </w:tcPr>
          <w:p w:rsidR="00706ADE" w:rsidRDefault="00706ADE">
            <w:pPr>
              <w:pStyle w:val="ConsPlusNormal"/>
            </w:pPr>
            <w:r>
              <w:t>1632,4</w:t>
            </w:r>
          </w:p>
        </w:tc>
      </w:tr>
      <w:tr w:rsidR="00706ADE">
        <w:tc>
          <w:tcPr>
            <w:tcW w:w="3288" w:type="dxa"/>
          </w:tcPr>
          <w:p w:rsidR="00706ADE" w:rsidRDefault="00706ADE">
            <w:pPr>
              <w:pStyle w:val="ConsPlusNormal"/>
            </w:pPr>
            <w:r>
              <w:t>Основное мероприятие "Поддержка племенного животноводства"</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ПИ80200000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36285,3</w:t>
            </w:r>
          </w:p>
        </w:tc>
      </w:tr>
      <w:tr w:rsidR="00706ADE">
        <w:tc>
          <w:tcPr>
            <w:tcW w:w="3288" w:type="dxa"/>
          </w:tcPr>
          <w:p w:rsidR="00706ADE" w:rsidRDefault="00706ADE">
            <w:pPr>
              <w:pStyle w:val="ConsPlusNormal"/>
            </w:pPr>
            <w:r>
              <w:t>Поддержка племенного животноводства</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ПИ80250420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34471,0</w:t>
            </w:r>
          </w:p>
        </w:tc>
      </w:tr>
      <w:tr w:rsidR="00706ADE">
        <w:tc>
          <w:tcPr>
            <w:tcW w:w="3288" w:type="dxa"/>
          </w:tcPr>
          <w:p w:rsidR="00706ADE" w:rsidRDefault="00706ADE">
            <w:pPr>
              <w:pStyle w:val="ConsPlusNormal"/>
            </w:pPr>
            <w:r>
              <w:t>Иные бюджетные ассигнования</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ПИ80250420</w:t>
            </w:r>
          </w:p>
        </w:tc>
        <w:tc>
          <w:tcPr>
            <w:tcW w:w="604"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34471,0</w:t>
            </w:r>
          </w:p>
        </w:tc>
      </w:tr>
      <w:tr w:rsidR="00706ADE">
        <w:tc>
          <w:tcPr>
            <w:tcW w:w="3288" w:type="dxa"/>
          </w:tcPr>
          <w:p w:rsidR="00706ADE" w:rsidRDefault="00706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ПИ80250420</w:t>
            </w:r>
          </w:p>
        </w:tc>
        <w:tc>
          <w:tcPr>
            <w:tcW w:w="604" w:type="dxa"/>
          </w:tcPr>
          <w:p w:rsidR="00706ADE" w:rsidRDefault="00706ADE">
            <w:pPr>
              <w:pStyle w:val="ConsPlusNormal"/>
            </w:pPr>
            <w:r>
              <w:t>810</w:t>
            </w:r>
          </w:p>
        </w:tc>
        <w:tc>
          <w:tcPr>
            <w:tcW w:w="510" w:type="dxa"/>
          </w:tcPr>
          <w:p w:rsidR="00706ADE" w:rsidRDefault="00706ADE">
            <w:pPr>
              <w:pStyle w:val="ConsPlusNormal"/>
            </w:pPr>
          </w:p>
        </w:tc>
        <w:tc>
          <w:tcPr>
            <w:tcW w:w="1361" w:type="dxa"/>
          </w:tcPr>
          <w:p w:rsidR="00706ADE" w:rsidRDefault="00706ADE">
            <w:pPr>
              <w:pStyle w:val="ConsPlusNormal"/>
            </w:pPr>
            <w:r>
              <w:t>34471,0</w:t>
            </w:r>
          </w:p>
        </w:tc>
      </w:tr>
      <w:tr w:rsidR="00706ADE">
        <w:tc>
          <w:tcPr>
            <w:tcW w:w="3288" w:type="dxa"/>
          </w:tcPr>
          <w:p w:rsidR="00706ADE" w:rsidRDefault="00706ADE">
            <w:pPr>
              <w:pStyle w:val="ConsPlusNormal"/>
            </w:pPr>
            <w:r>
              <w:t xml:space="preserve">Целевые безвозмездные </w:t>
            </w:r>
            <w:r>
              <w:lastRenderedPageBreak/>
              <w:t>поступления</w:t>
            </w:r>
          </w:p>
        </w:tc>
        <w:tc>
          <w:tcPr>
            <w:tcW w:w="510" w:type="dxa"/>
          </w:tcPr>
          <w:p w:rsidR="00706ADE" w:rsidRDefault="00706ADE">
            <w:pPr>
              <w:pStyle w:val="ConsPlusNormal"/>
            </w:pPr>
            <w:r>
              <w:lastRenderedPageBreak/>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ПИ80250420</w:t>
            </w:r>
          </w:p>
        </w:tc>
        <w:tc>
          <w:tcPr>
            <w:tcW w:w="604" w:type="dxa"/>
          </w:tcPr>
          <w:p w:rsidR="00706ADE" w:rsidRDefault="00706ADE">
            <w:pPr>
              <w:pStyle w:val="ConsPlusNormal"/>
            </w:pPr>
            <w:r>
              <w:t>810</w:t>
            </w:r>
          </w:p>
        </w:tc>
        <w:tc>
          <w:tcPr>
            <w:tcW w:w="510" w:type="dxa"/>
          </w:tcPr>
          <w:p w:rsidR="00706ADE" w:rsidRDefault="00706ADE">
            <w:pPr>
              <w:pStyle w:val="ConsPlusNormal"/>
            </w:pPr>
            <w:r>
              <w:t>2</w:t>
            </w:r>
          </w:p>
        </w:tc>
        <w:tc>
          <w:tcPr>
            <w:tcW w:w="1361" w:type="dxa"/>
          </w:tcPr>
          <w:p w:rsidR="00706ADE" w:rsidRDefault="00706ADE">
            <w:pPr>
              <w:pStyle w:val="ConsPlusNormal"/>
            </w:pPr>
            <w:r>
              <w:t>34471,0</w:t>
            </w:r>
          </w:p>
        </w:tc>
      </w:tr>
      <w:tr w:rsidR="00706ADE">
        <w:tc>
          <w:tcPr>
            <w:tcW w:w="3288" w:type="dxa"/>
          </w:tcPr>
          <w:p w:rsidR="00706ADE" w:rsidRDefault="00706ADE">
            <w:pPr>
              <w:pStyle w:val="ConsPlusNormal"/>
            </w:pPr>
            <w:r>
              <w:lastRenderedPageBreak/>
              <w:t>Софинансирование из областного бюджета на поддержку племенного животноводства</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ПИ802R0420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1814,3</w:t>
            </w:r>
          </w:p>
        </w:tc>
      </w:tr>
      <w:tr w:rsidR="00706ADE">
        <w:tc>
          <w:tcPr>
            <w:tcW w:w="3288" w:type="dxa"/>
          </w:tcPr>
          <w:p w:rsidR="00706ADE" w:rsidRDefault="00706ADE">
            <w:pPr>
              <w:pStyle w:val="ConsPlusNormal"/>
            </w:pPr>
            <w:r>
              <w:t>Иные бюджетные ассигнования</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ПИ802R0420</w:t>
            </w:r>
          </w:p>
        </w:tc>
        <w:tc>
          <w:tcPr>
            <w:tcW w:w="604"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1814,3</w:t>
            </w:r>
          </w:p>
        </w:tc>
      </w:tr>
      <w:tr w:rsidR="00706ADE">
        <w:tc>
          <w:tcPr>
            <w:tcW w:w="3288" w:type="dxa"/>
          </w:tcPr>
          <w:p w:rsidR="00706ADE" w:rsidRDefault="00706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ПИ802R0420</w:t>
            </w:r>
          </w:p>
        </w:tc>
        <w:tc>
          <w:tcPr>
            <w:tcW w:w="604" w:type="dxa"/>
          </w:tcPr>
          <w:p w:rsidR="00706ADE" w:rsidRDefault="00706ADE">
            <w:pPr>
              <w:pStyle w:val="ConsPlusNormal"/>
            </w:pPr>
            <w:r>
              <w:t>810</w:t>
            </w:r>
          </w:p>
        </w:tc>
        <w:tc>
          <w:tcPr>
            <w:tcW w:w="510" w:type="dxa"/>
          </w:tcPr>
          <w:p w:rsidR="00706ADE" w:rsidRDefault="00706ADE">
            <w:pPr>
              <w:pStyle w:val="ConsPlusNormal"/>
            </w:pPr>
          </w:p>
        </w:tc>
        <w:tc>
          <w:tcPr>
            <w:tcW w:w="1361" w:type="dxa"/>
          </w:tcPr>
          <w:p w:rsidR="00706ADE" w:rsidRDefault="00706ADE">
            <w:pPr>
              <w:pStyle w:val="ConsPlusNormal"/>
            </w:pPr>
            <w:r>
              <w:t>1814,3</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ПИ802R0420</w:t>
            </w:r>
          </w:p>
        </w:tc>
        <w:tc>
          <w:tcPr>
            <w:tcW w:w="604" w:type="dxa"/>
          </w:tcPr>
          <w:p w:rsidR="00706ADE" w:rsidRDefault="00706ADE">
            <w:pPr>
              <w:pStyle w:val="ConsPlusNormal"/>
            </w:pPr>
            <w:r>
              <w:t>810</w:t>
            </w:r>
          </w:p>
        </w:tc>
        <w:tc>
          <w:tcPr>
            <w:tcW w:w="510" w:type="dxa"/>
          </w:tcPr>
          <w:p w:rsidR="00706ADE" w:rsidRDefault="00706ADE">
            <w:pPr>
              <w:pStyle w:val="ConsPlusNormal"/>
            </w:pPr>
            <w:r>
              <w:t>1</w:t>
            </w:r>
          </w:p>
        </w:tc>
        <w:tc>
          <w:tcPr>
            <w:tcW w:w="1361" w:type="dxa"/>
          </w:tcPr>
          <w:p w:rsidR="00706ADE" w:rsidRDefault="00706ADE">
            <w:pPr>
              <w:pStyle w:val="ConsPlusNormal"/>
            </w:pPr>
            <w:r>
              <w:t>1814,3</w:t>
            </w:r>
          </w:p>
        </w:tc>
      </w:tr>
      <w:tr w:rsidR="00706ADE">
        <w:tc>
          <w:tcPr>
            <w:tcW w:w="3288" w:type="dxa"/>
          </w:tcPr>
          <w:p w:rsidR="00706ADE" w:rsidRDefault="00706ADE">
            <w:pPr>
              <w:pStyle w:val="ConsPlusNormal"/>
            </w:pPr>
            <w:r>
              <w:t>Основное мероприятие "Развитие племенной базы молочного скотоводства"</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ПИ80300000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28701,3</w:t>
            </w:r>
          </w:p>
        </w:tc>
      </w:tr>
      <w:tr w:rsidR="00706ADE">
        <w:tc>
          <w:tcPr>
            <w:tcW w:w="3288" w:type="dxa"/>
          </w:tcPr>
          <w:p w:rsidR="00706ADE" w:rsidRDefault="00706ADE">
            <w:pPr>
              <w:pStyle w:val="ConsPlusNormal"/>
            </w:pPr>
            <w:r>
              <w:t>Поддержка племенного крупного рогатого скота молочного направления</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ПИ80354460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27266,2</w:t>
            </w:r>
          </w:p>
        </w:tc>
      </w:tr>
      <w:tr w:rsidR="00706ADE">
        <w:tc>
          <w:tcPr>
            <w:tcW w:w="3288" w:type="dxa"/>
          </w:tcPr>
          <w:p w:rsidR="00706ADE" w:rsidRDefault="00706ADE">
            <w:pPr>
              <w:pStyle w:val="ConsPlusNormal"/>
            </w:pPr>
            <w:r>
              <w:t>Иные бюджетные ассигнования</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ПИ80354460</w:t>
            </w:r>
          </w:p>
        </w:tc>
        <w:tc>
          <w:tcPr>
            <w:tcW w:w="604"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27266,2</w:t>
            </w:r>
          </w:p>
        </w:tc>
      </w:tr>
      <w:tr w:rsidR="00706ADE">
        <w:tc>
          <w:tcPr>
            <w:tcW w:w="3288" w:type="dxa"/>
          </w:tcPr>
          <w:p w:rsidR="00706ADE" w:rsidRDefault="00706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ПИ80354460</w:t>
            </w:r>
          </w:p>
        </w:tc>
        <w:tc>
          <w:tcPr>
            <w:tcW w:w="604" w:type="dxa"/>
          </w:tcPr>
          <w:p w:rsidR="00706ADE" w:rsidRDefault="00706ADE">
            <w:pPr>
              <w:pStyle w:val="ConsPlusNormal"/>
            </w:pPr>
            <w:r>
              <w:t>810</w:t>
            </w:r>
          </w:p>
        </w:tc>
        <w:tc>
          <w:tcPr>
            <w:tcW w:w="510" w:type="dxa"/>
          </w:tcPr>
          <w:p w:rsidR="00706ADE" w:rsidRDefault="00706ADE">
            <w:pPr>
              <w:pStyle w:val="ConsPlusNormal"/>
            </w:pPr>
          </w:p>
        </w:tc>
        <w:tc>
          <w:tcPr>
            <w:tcW w:w="1361" w:type="dxa"/>
          </w:tcPr>
          <w:p w:rsidR="00706ADE" w:rsidRDefault="00706ADE">
            <w:pPr>
              <w:pStyle w:val="ConsPlusNormal"/>
            </w:pPr>
            <w:r>
              <w:t>27266,2</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ПИ80354460</w:t>
            </w:r>
          </w:p>
        </w:tc>
        <w:tc>
          <w:tcPr>
            <w:tcW w:w="604" w:type="dxa"/>
          </w:tcPr>
          <w:p w:rsidR="00706ADE" w:rsidRDefault="00706ADE">
            <w:pPr>
              <w:pStyle w:val="ConsPlusNormal"/>
            </w:pPr>
            <w:r>
              <w:t>810</w:t>
            </w:r>
          </w:p>
        </w:tc>
        <w:tc>
          <w:tcPr>
            <w:tcW w:w="510" w:type="dxa"/>
          </w:tcPr>
          <w:p w:rsidR="00706ADE" w:rsidRDefault="00706ADE">
            <w:pPr>
              <w:pStyle w:val="ConsPlusNormal"/>
            </w:pPr>
            <w:r>
              <w:t>2</w:t>
            </w:r>
          </w:p>
        </w:tc>
        <w:tc>
          <w:tcPr>
            <w:tcW w:w="1361" w:type="dxa"/>
          </w:tcPr>
          <w:p w:rsidR="00706ADE" w:rsidRDefault="00706ADE">
            <w:pPr>
              <w:pStyle w:val="ConsPlusNormal"/>
            </w:pPr>
            <w:r>
              <w:t>27266,2</w:t>
            </w:r>
          </w:p>
        </w:tc>
      </w:tr>
      <w:tr w:rsidR="00706ADE">
        <w:tc>
          <w:tcPr>
            <w:tcW w:w="3288" w:type="dxa"/>
          </w:tcPr>
          <w:p w:rsidR="00706ADE" w:rsidRDefault="00706ADE">
            <w:pPr>
              <w:pStyle w:val="ConsPlusNormal"/>
            </w:pPr>
            <w:r>
              <w:t>Софинансирование из областного бюджета на поддержку племенного крупного рогатого скота молочного направления</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ПИ803R4460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1435,1</w:t>
            </w:r>
          </w:p>
        </w:tc>
      </w:tr>
      <w:tr w:rsidR="00706ADE">
        <w:tc>
          <w:tcPr>
            <w:tcW w:w="3288" w:type="dxa"/>
          </w:tcPr>
          <w:p w:rsidR="00706ADE" w:rsidRDefault="00706ADE">
            <w:pPr>
              <w:pStyle w:val="ConsPlusNormal"/>
            </w:pPr>
            <w:r>
              <w:t>Иные бюджетные ассигнования</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ПИ803R4460</w:t>
            </w:r>
          </w:p>
        </w:tc>
        <w:tc>
          <w:tcPr>
            <w:tcW w:w="604"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1435,1</w:t>
            </w:r>
          </w:p>
        </w:tc>
      </w:tr>
      <w:tr w:rsidR="00706ADE">
        <w:tc>
          <w:tcPr>
            <w:tcW w:w="3288" w:type="dxa"/>
          </w:tcPr>
          <w:p w:rsidR="00706ADE" w:rsidRDefault="00706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ПИ803R4460</w:t>
            </w:r>
          </w:p>
        </w:tc>
        <w:tc>
          <w:tcPr>
            <w:tcW w:w="604" w:type="dxa"/>
          </w:tcPr>
          <w:p w:rsidR="00706ADE" w:rsidRDefault="00706ADE">
            <w:pPr>
              <w:pStyle w:val="ConsPlusNormal"/>
            </w:pPr>
            <w:r>
              <w:t>810</w:t>
            </w:r>
          </w:p>
        </w:tc>
        <w:tc>
          <w:tcPr>
            <w:tcW w:w="510" w:type="dxa"/>
          </w:tcPr>
          <w:p w:rsidR="00706ADE" w:rsidRDefault="00706ADE">
            <w:pPr>
              <w:pStyle w:val="ConsPlusNormal"/>
            </w:pPr>
          </w:p>
        </w:tc>
        <w:tc>
          <w:tcPr>
            <w:tcW w:w="1361" w:type="dxa"/>
          </w:tcPr>
          <w:p w:rsidR="00706ADE" w:rsidRDefault="00706ADE">
            <w:pPr>
              <w:pStyle w:val="ConsPlusNormal"/>
            </w:pPr>
            <w:r>
              <w:t>1435,1</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ПИ803R4460</w:t>
            </w:r>
          </w:p>
        </w:tc>
        <w:tc>
          <w:tcPr>
            <w:tcW w:w="604" w:type="dxa"/>
          </w:tcPr>
          <w:p w:rsidR="00706ADE" w:rsidRDefault="00706ADE">
            <w:pPr>
              <w:pStyle w:val="ConsPlusNormal"/>
            </w:pPr>
            <w:r>
              <w:t>810</w:t>
            </w:r>
          </w:p>
        </w:tc>
        <w:tc>
          <w:tcPr>
            <w:tcW w:w="510" w:type="dxa"/>
          </w:tcPr>
          <w:p w:rsidR="00706ADE" w:rsidRDefault="00706ADE">
            <w:pPr>
              <w:pStyle w:val="ConsPlusNormal"/>
            </w:pPr>
            <w:r>
              <w:t>1</w:t>
            </w:r>
          </w:p>
        </w:tc>
        <w:tc>
          <w:tcPr>
            <w:tcW w:w="1361" w:type="dxa"/>
          </w:tcPr>
          <w:p w:rsidR="00706ADE" w:rsidRDefault="00706ADE">
            <w:pPr>
              <w:pStyle w:val="ConsPlusNormal"/>
            </w:pPr>
            <w:r>
              <w:t>1435,1</w:t>
            </w:r>
          </w:p>
        </w:tc>
      </w:tr>
      <w:tr w:rsidR="00706ADE">
        <w:tc>
          <w:tcPr>
            <w:tcW w:w="3288" w:type="dxa"/>
          </w:tcPr>
          <w:p w:rsidR="00706ADE" w:rsidRDefault="00706ADE">
            <w:pPr>
              <w:pStyle w:val="ConsPlusNormal"/>
            </w:pPr>
            <w:hyperlink r:id="rId468" w:history="1">
              <w:r>
                <w:rPr>
                  <w:color w:val="0000FF"/>
                </w:rPr>
                <w:t>Подпрограмма 9</w:t>
              </w:r>
            </w:hyperlink>
            <w:r>
              <w:t xml:space="preserve"> "Развитие </w:t>
            </w:r>
            <w:r>
              <w:lastRenderedPageBreak/>
              <w:t>оптово-распределительных центров и инфраструктуры системы социального питания"</w:t>
            </w:r>
          </w:p>
        </w:tc>
        <w:tc>
          <w:tcPr>
            <w:tcW w:w="510" w:type="dxa"/>
          </w:tcPr>
          <w:p w:rsidR="00706ADE" w:rsidRDefault="00706ADE">
            <w:pPr>
              <w:pStyle w:val="ConsPlusNormal"/>
            </w:pPr>
            <w:r>
              <w:lastRenderedPageBreak/>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ПИ90000000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23841,6</w:t>
            </w:r>
          </w:p>
        </w:tc>
      </w:tr>
      <w:tr w:rsidR="00706ADE">
        <w:tc>
          <w:tcPr>
            <w:tcW w:w="3288" w:type="dxa"/>
          </w:tcPr>
          <w:p w:rsidR="00706ADE" w:rsidRDefault="00706ADE">
            <w:pPr>
              <w:pStyle w:val="ConsPlusNormal"/>
            </w:pPr>
            <w:r>
              <w:lastRenderedPageBreak/>
              <w:t>Основное мероприятие "Государственная поддержка кредитования развития оптово-распределительных центров, производства и товаропроводящей инфраструктуры системы социального питания"</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ПИ90100000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23841,6</w:t>
            </w:r>
          </w:p>
        </w:tc>
      </w:tr>
      <w:tr w:rsidR="00706ADE">
        <w:tc>
          <w:tcPr>
            <w:tcW w:w="3288" w:type="dxa"/>
          </w:tcPr>
          <w:p w:rsidR="00706ADE" w:rsidRDefault="00706ADE">
            <w:pPr>
              <w:pStyle w:val="ConsPlusNormal"/>
            </w:pPr>
            <w:r>
              <w:t>Возмещение части процентной ставки по краткосрочным кредитам (займам) на переработку продукции растениеводства и животноводства</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ПИ90154500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11265,8</w:t>
            </w:r>
          </w:p>
        </w:tc>
      </w:tr>
      <w:tr w:rsidR="00706ADE">
        <w:tc>
          <w:tcPr>
            <w:tcW w:w="3288" w:type="dxa"/>
          </w:tcPr>
          <w:p w:rsidR="00706ADE" w:rsidRDefault="00706ADE">
            <w:pPr>
              <w:pStyle w:val="ConsPlusNormal"/>
            </w:pPr>
            <w:r>
              <w:t>Иные бюджетные ассигнования</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ПИ90154500</w:t>
            </w:r>
          </w:p>
        </w:tc>
        <w:tc>
          <w:tcPr>
            <w:tcW w:w="604"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11265,8</w:t>
            </w:r>
          </w:p>
        </w:tc>
      </w:tr>
      <w:tr w:rsidR="00706ADE">
        <w:tc>
          <w:tcPr>
            <w:tcW w:w="3288" w:type="dxa"/>
          </w:tcPr>
          <w:p w:rsidR="00706ADE" w:rsidRDefault="00706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ПИ90154500</w:t>
            </w:r>
          </w:p>
        </w:tc>
        <w:tc>
          <w:tcPr>
            <w:tcW w:w="604" w:type="dxa"/>
          </w:tcPr>
          <w:p w:rsidR="00706ADE" w:rsidRDefault="00706ADE">
            <w:pPr>
              <w:pStyle w:val="ConsPlusNormal"/>
            </w:pPr>
            <w:r>
              <w:t>810</w:t>
            </w:r>
          </w:p>
        </w:tc>
        <w:tc>
          <w:tcPr>
            <w:tcW w:w="510" w:type="dxa"/>
          </w:tcPr>
          <w:p w:rsidR="00706ADE" w:rsidRDefault="00706ADE">
            <w:pPr>
              <w:pStyle w:val="ConsPlusNormal"/>
            </w:pPr>
          </w:p>
        </w:tc>
        <w:tc>
          <w:tcPr>
            <w:tcW w:w="1361" w:type="dxa"/>
          </w:tcPr>
          <w:p w:rsidR="00706ADE" w:rsidRDefault="00706ADE">
            <w:pPr>
              <w:pStyle w:val="ConsPlusNormal"/>
            </w:pPr>
            <w:r>
              <w:t>11265,8</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ПИ90154500</w:t>
            </w:r>
          </w:p>
        </w:tc>
        <w:tc>
          <w:tcPr>
            <w:tcW w:w="604" w:type="dxa"/>
          </w:tcPr>
          <w:p w:rsidR="00706ADE" w:rsidRDefault="00706ADE">
            <w:pPr>
              <w:pStyle w:val="ConsPlusNormal"/>
            </w:pPr>
            <w:r>
              <w:t>810</w:t>
            </w:r>
          </w:p>
        </w:tc>
        <w:tc>
          <w:tcPr>
            <w:tcW w:w="510" w:type="dxa"/>
          </w:tcPr>
          <w:p w:rsidR="00706ADE" w:rsidRDefault="00706ADE">
            <w:pPr>
              <w:pStyle w:val="ConsPlusNormal"/>
            </w:pPr>
            <w:r>
              <w:t>2</w:t>
            </w:r>
          </w:p>
        </w:tc>
        <w:tc>
          <w:tcPr>
            <w:tcW w:w="1361" w:type="dxa"/>
          </w:tcPr>
          <w:p w:rsidR="00706ADE" w:rsidRDefault="00706ADE">
            <w:pPr>
              <w:pStyle w:val="ConsPlusNormal"/>
            </w:pPr>
            <w:r>
              <w:t>11265,8</w:t>
            </w:r>
          </w:p>
        </w:tc>
      </w:tr>
      <w:tr w:rsidR="00706ADE">
        <w:tc>
          <w:tcPr>
            <w:tcW w:w="3288" w:type="dxa"/>
          </w:tcPr>
          <w:p w:rsidR="00706ADE" w:rsidRDefault="00706ADE">
            <w:pPr>
              <w:pStyle w:val="ConsPlusNormal"/>
            </w:pPr>
            <w:r>
              <w:t>Софинансирование из областного бюджета на возмещение части процентной ставки по краткосрочным кредитам (займам) на переработку продукции растениеводства и животноводства</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ПИ901R4500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12575,8</w:t>
            </w:r>
          </w:p>
        </w:tc>
      </w:tr>
      <w:tr w:rsidR="00706ADE">
        <w:tc>
          <w:tcPr>
            <w:tcW w:w="3288" w:type="dxa"/>
          </w:tcPr>
          <w:p w:rsidR="00706ADE" w:rsidRDefault="00706ADE">
            <w:pPr>
              <w:pStyle w:val="ConsPlusNormal"/>
            </w:pPr>
            <w:r>
              <w:t>Иные бюджетные ассигнования</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ПИ901R4500</w:t>
            </w:r>
          </w:p>
        </w:tc>
        <w:tc>
          <w:tcPr>
            <w:tcW w:w="604"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12575,8</w:t>
            </w:r>
          </w:p>
        </w:tc>
      </w:tr>
      <w:tr w:rsidR="00706ADE">
        <w:tc>
          <w:tcPr>
            <w:tcW w:w="3288" w:type="dxa"/>
          </w:tcPr>
          <w:p w:rsidR="00706ADE" w:rsidRDefault="00706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ПИ901R4500</w:t>
            </w:r>
          </w:p>
        </w:tc>
        <w:tc>
          <w:tcPr>
            <w:tcW w:w="604" w:type="dxa"/>
          </w:tcPr>
          <w:p w:rsidR="00706ADE" w:rsidRDefault="00706ADE">
            <w:pPr>
              <w:pStyle w:val="ConsPlusNormal"/>
            </w:pPr>
            <w:r>
              <w:t>810</w:t>
            </w:r>
          </w:p>
        </w:tc>
        <w:tc>
          <w:tcPr>
            <w:tcW w:w="510" w:type="dxa"/>
          </w:tcPr>
          <w:p w:rsidR="00706ADE" w:rsidRDefault="00706ADE">
            <w:pPr>
              <w:pStyle w:val="ConsPlusNormal"/>
            </w:pPr>
          </w:p>
        </w:tc>
        <w:tc>
          <w:tcPr>
            <w:tcW w:w="1361" w:type="dxa"/>
          </w:tcPr>
          <w:p w:rsidR="00706ADE" w:rsidRDefault="00706ADE">
            <w:pPr>
              <w:pStyle w:val="ConsPlusNormal"/>
            </w:pPr>
            <w:r>
              <w:t>12575,8</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ПИ901R4500</w:t>
            </w:r>
          </w:p>
        </w:tc>
        <w:tc>
          <w:tcPr>
            <w:tcW w:w="604" w:type="dxa"/>
          </w:tcPr>
          <w:p w:rsidR="00706ADE" w:rsidRDefault="00706ADE">
            <w:pPr>
              <w:pStyle w:val="ConsPlusNormal"/>
            </w:pPr>
            <w:r>
              <w:t>810</w:t>
            </w:r>
          </w:p>
        </w:tc>
        <w:tc>
          <w:tcPr>
            <w:tcW w:w="510" w:type="dxa"/>
          </w:tcPr>
          <w:p w:rsidR="00706ADE" w:rsidRDefault="00706ADE">
            <w:pPr>
              <w:pStyle w:val="ConsPlusNormal"/>
            </w:pPr>
            <w:r>
              <w:t>1</w:t>
            </w:r>
          </w:p>
        </w:tc>
        <w:tc>
          <w:tcPr>
            <w:tcW w:w="1361" w:type="dxa"/>
          </w:tcPr>
          <w:p w:rsidR="00706ADE" w:rsidRDefault="00706ADE">
            <w:pPr>
              <w:pStyle w:val="ConsPlusNormal"/>
            </w:pPr>
            <w:r>
              <w:t>12575,8</w:t>
            </w:r>
          </w:p>
        </w:tc>
      </w:tr>
      <w:tr w:rsidR="00706ADE">
        <w:tc>
          <w:tcPr>
            <w:tcW w:w="3288" w:type="dxa"/>
          </w:tcPr>
          <w:p w:rsidR="00706ADE" w:rsidRDefault="00706ADE">
            <w:pPr>
              <w:pStyle w:val="ConsPlusNormal"/>
            </w:pPr>
            <w:hyperlink r:id="rId469" w:history="1">
              <w:r>
                <w:rPr>
                  <w:color w:val="0000FF"/>
                </w:rPr>
                <w:t>Подпрограмма 10</w:t>
              </w:r>
            </w:hyperlink>
            <w:r>
              <w:t xml:space="preserve"> "Обеспечение реализации государственной программы Орловской области </w:t>
            </w:r>
            <w:r>
              <w:lastRenderedPageBreak/>
              <w:t>"Развитие сельского хозяйства и регулирование рынков сельскохозяйственной продукции, сырья и продовольствия в Орловской области"</w:t>
            </w:r>
          </w:p>
        </w:tc>
        <w:tc>
          <w:tcPr>
            <w:tcW w:w="510" w:type="dxa"/>
          </w:tcPr>
          <w:p w:rsidR="00706ADE" w:rsidRDefault="00706ADE">
            <w:pPr>
              <w:pStyle w:val="ConsPlusNormal"/>
            </w:pPr>
            <w:r>
              <w:lastRenderedPageBreak/>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ПИБ0000000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19123,0</w:t>
            </w:r>
          </w:p>
        </w:tc>
      </w:tr>
      <w:tr w:rsidR="00706ADE">
        <w:tc>
          <w:tcPr>
            <w:tcW w:w="3288" w:type="dxa"/>
          </w:tcPr>
          <w:p w:rsidR="00706ADE" w:rsidRDefault="00706ADE">
            <w:pPr>
              <w:pStyle w:val="ConsPlusNormal"/>
            </w:pPr>
            <w:r>
              <w:lastRenderedPageBreak/>
              <w:t>Основное мероприятие "Обеспечение деятельности бюджетных учреждений, в отношении которых Департамент сельского хозяйства Орловской области исполняет функции и полномочия учредителя"</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ПИБ0200000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4761,5</w:t>
            </w:r>
          </w:p>
        </w:tc>
      </w:tr>
      <w:tr w:rsidR="00706ADE">
        <w:tc>
          <w:tcPr>
            <w:tcW w:w="3288" w:type="dxa"/>
          </w:tcPr>
          <w:p w:rsidR="00706ADE" w:rsidRDefault="00706ADE">
            <w:pPr>
              <w:pStyle w:val="ConsPlusNormal"/>
            </w:pPr>
            <w:r>
              <w:t>Обеспечение деятельности (оказание услуг) государственных учреждений</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ПИБ0270110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4761,5</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ПИБ0270110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4761,5</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ПИБ0270110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4761,5</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ПИБ0270110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4761,5</w:t>
            </w:r>
          </w:p>
        </w:tc>
      </w:tr>
      <w:tr w:rsidR="00706ADE">
        <w:tc>
          <w:tcPr>
            <w:tcW w:w="3288" w:type="dxa"/>
          </w:tcPr>
          <w:p w:rsidR="00706ADE" w:rsidRDefault="00706ADE">
            <w:pPr>
              <w:pStyle w:val="ConsPlusNormal"/>
            </w:pPr>
            <w:r>
              <w:t>Основное мероприятие "Проведение мероприятий в области сельского хозяйства"</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ПИБ0300000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2660,5</w:t>
            </w:r>
          </w:p>
        </w:tc>
      </w:tr>
      <w:tr w:rsidR="00706ADE">
        <w:tc>
          <w:tcPr>
            <w:tcW w:w="3288" w:type="dxa"/>
          </w:tcPr>
          <w:p w:rsidR="00706ADE" w:rsidRDefault="00706ADE">
            <w:pPr>
              <w:pStyle w:val="ConsPlusNormal"/>
            </w:pPr>
            <w:r>
              <w:t>Реализация основного мероприятия</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ПИБ0370300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2660,5</w:t>
            </w:r>
          </w:p>
        </w:tc>
      </w:tr>
      <w:tr w:rsidR="00706ADE">
        <w:tc>
          <w:tcPr>
            <w:tcW w:w="3288" w:type="dxa"/>
          </w:tcPr>
          <w:p w:rsidR="00706ADE" w:rsidRDefault="00706ADE">
            <w:pPr>
              <w:pStyle w:val="ConsPlusNormal"/>
            </w:pPr>
            <w:r>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ПИБ0370300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2336,8</w:t>
            </w:r>
          </w:p>
        </w:tc>
      </w:tr>
      <w:tr w:rsidR="00706ADE">
        <w:tc>
          <w:tcPr>
            <w:tcW w:w="3288"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ПИБ0370300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2336,8</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ПИБ0370300</w:t>
            </w:r>
          </w:p>
        </w:tc>
        <w:tc>
          <w:tcPr>
            <w:tcW w:w="604"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2336,8</w:t>
            </w:r>
          </w:p>
        </w:tc>
      </w:tr>
      <w:tr w:rsidR="00706ADE">
        <w:tc>
          <w:tcPr>
            <w:tcW w:w="3288" w:type="dxa"/>
          </w:tcPr>
          <w:p w:rsidR="00706ADE" w:rsidRDefault="00706ADE">
            <w:pPr>
              <w:pStyle w:val="ConsPlusNormal"/>
            </w:pPr>
            <w:r>
              <w:t>Социальное обеспечение и иные выплаты населению</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ПИБ0370300</w:t>
            </w:r>
          </w:p>
        </w:tc>
        <w:tc>
          <w:tcPr>
            <w:tcW w:w="604" w:type="dxa"/>
          </w:tcPr>
          <w:p w:rsidR="00706ADE" w:rsidRDefault="00706ADE">
            <w:pPr>
              <w:pStyle w:val="ConsPlusNormal"/>
            </w:pPr>
            <w:r>
              <w:t>300</w:t>
            </w:r>
          </w:p>
        </w:tc>
        <w:tc>
          <w:tcPr>
            <w:tcW w:w="510" w:type="dxa"/>
          </w:tcPr>
          <w:p w:rsidR="00706ADE" w:rsidRDefault="00706ADE">
            <w:pPr>
              <w:pStyle w:val="ConsPlusNormal"/>
            </w:pPr>
          </w:p>
        </w:tc>
        <w:tc>
          <w:tcPr>
            <w:tcW w:w="1361" w:type="dxa"/>
          </w:tcPr>
          <w:p w:rsidR="00706ADE" w:rsidRDefault="00706ADE">
            <w:pPr>
              <w:pStyle w:val="ConsPlusNormal"/>
            </w:pPr>
            <w:r>
              <w:t>323,7</w:t>
            </w:r>
          </w:p>
        </w:tc>
      </w:tr>
      <w:tr w:rsidR="00706ADE">
        <w:tc>
          <w:tcPr>
            <w:tcW w:w="3288" w:type="dxa"/>
          </w:tcPr>
          <w:p w:rsidR="00706ADE" w:rsidRDefault="00706ADE">
            <w:pPr>
              <w:pStyle w:val="ConsPlusNormal"/>
            </w:pPr>
            <w:r>
              <w:t>Премии и гранты</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ПИБ0370300</w:t>
            </w:r>
          </w:p>
        </w:tc>
        <w:tc>
          <w:tcPr>
            <w:tcW w:w="604" w:type="dxa"/>
          </w:tcPr>
          <w:p w:rsidR="00706ADE" w:rsidRDefault="00706ADE">
            <w:pPr>
              <w:pStyle w:val="ConsPlusNormal"/>
            </w:pPr>
            <w:r>
              <w:t>350</w:t>
            </w:r>
          </w:p>
        </w:tc>
        <w:tc>
          <w:tcPr>
            <w:tcW w:w="510" w:type="dxa"/>
          </w:tcPr>
          <w:p w:rsidR="00706ADE" w:rsidRDefault="00706ADE">
            <w:pPr>
              <w:pStyle w:val="ConsPlusNormal"/>
            </w:pPr>
          </w:p>
        </w:tc>
        <w:tc>
          <w:tcPr>
            <w:tcW w:w="1361" w:type="dxa"/>
          </w:tcPr>
          <w:p w:rsidR="00706ADE" w:rsidRDefault="00706ADE">
            <w:pPr>
              <w:pStyle w:val="ConsPlusNormal"/>
            </w:pPr>
            <w:r>
              <w:t>323,7</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ПИБ0370300</w:t>
            </w:r>
          </w:p>
        </w:tc>
        <w:tc>
          <w:tcPr>
            <w:tcW w:w="604" w:type="dxa"/>
          </w:tcPr>
          <w:p w:rsidR="00706ADE" w:rsidRDefault="00706ADE">
            <w:pPr>
              <w:pStyle w:val="ConsPlusNormal"/>
            </w:pPr>
            <w:r>
              <w:t>350</w:t>
            </w:r>
          </w:p>
        </w:tc>
        <w:tc>
          <w:tcPr>
            <w:tcW w:w="510" w:type="dxa"/>
          </w:tcPr>
          <w:p w:rsidR="00706ADE" w:rsidRDefault="00706ADE">
            <w:pPr>
              <w:pStyle w:val="ConsPlusNormal"/>
            </w:pPr>
            <w:r>
              <w:t>1</w:t>
            </w:r>
          </w:p>
        </w:tc>
        <w:tc>
          <w:tcPr>
            <w:tcW w:w="1361" w:type="dxa"/>
          </w:tcPr>
          <w:p w:rsidR="00706ADE" w:rsidRDefault="00706ADE">
            <w:pPr>
              <w:pStyle w:val="ConsPlusNormal"/>
            </w:pPr>
            <w:r>
              <w:t>323,7</w:t>
            </w:r>
          </w:p>
        </w:tc>
      </w:tr>
      <w:tr w:rsidR="00706ADE">
        <w:tc>
          <w:tcPr>
            <w:tcW w:w="3288" w:type="dxa"/>
          </w:tcPr>
          <w:p w:rsidR="00706ADE" w:rsidRDefault="00706ADE">
            <w:pPr>
              <w:pStyle w:val="ConsPlusNormal"/>
            </w:pPr>
            <w:r>
              <w:lastRenderedPageBreak/>
              <w:t>Основное мероприятие "Создание геоаналитического информационного центра Департамента сельского хозяйства Орловской области"</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ПИБ0500000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11701,0</w:t>
            </w:r>
          </w:p>
        </w:tc>
      </w:tr>
      <w:tr w:rsidR="00706ADE">
        <w:tc>
          <w:tcPr>
            <w:tcW w:w="3288" w:type="dxa"/>
          </w:tcPr>
          <w:p w:rsidR="00706ADE" w:rsidRDefault="00706ADE">
            <w:pPr>
              <w:pStyle w:val="ConsPlusNormal"/>
            </w:pPr>
            <w:r>
              <w:t>Реализация основного мероприятия</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ПИБ0570300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11701,0</w:t>
            </w:r>
          </w:p>
        </w:tc>
      </w:tr>
      <w:tr w:rsidR="00706ADE">
        <w:tc>
          <w:tcPr>
            <w:tcW w:w="3288" w:type="dxa"/>
          </w:tcPr>
          <w:p w:rsidR="00706ADE" w:rsidRDefault="00706ADE">
            <w:pPr>
              <w:pStyle w:val="ConsPlusNormal"/>
            </w:pPr>
            <w:r>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ПИБ0570300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11701,0</w:t>
            </w:r>
          </w:p>
        </w:tc>
      </w:tr>
      <w:tr w:rsidR="00706ADE">
        <w:tc>
          <w:tcPr>
            <w:tcW w:w="3288"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ПИБ0570300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11701,0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ПИБ0570300</w:t>
            </w:r>
          </w:p>
        </w:tc>
        <w:tc>
          <w:tcPr>
            <w:tcW w:w="604"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11701,0</w:t>
            </w:r>
          </w:p>
        </w:tc>
      </w:tr>
      <w:tr w:rsidR="00706ADE">
        <w:tc>
          <w:tcPr>
            <w:tcW w:w="3288" w:type="dxa"/>
          </w:tcPr>
          <w:p w:rsidR="00706ADE" w:rsidRDefault="00706ADE">
            <w:pPr>
              <w:pStyle w:val="ConsPlusNormal"/>
            </w:pPr>
            <w:r>
              <w:t xml:space="preserve">Государственная </w:t>
            </w:r>
            <w:hyperlink r:id="rId470" w:history="1">
              <w:r>
                <w:rPr>
                  <w:color w:val="0000FF"/>
                </w:rPr>
                <w:t>программа</w:t>
              </w:r>
            </w:hyperlink>
            <w:r>
              <w:t xml:space="preserve"> Орловской области "Развитие государственной ветеринарной службы Орловской области"</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ПЭ00000000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2000,0</w:t>
            </w:r>
          </w:p>
        </w:tc>
      </w:tr>
      <w:tr w:rsidR="00706ADE">
        <w:tc>
          <w:tcPr>
            <w:tcW w:w="3288" w:type="dxa"/>
          </w:tcPr>
          <w:p w:rsidR="00706ADE" w:rsidRDefault="00706ADE">
            <w:pPr>
              <w:pStyle w:val="ConsPlusNormal"/>
            </w:pPr>
            <w:hyperlink r:id="rId471" w:history="1">
              <w:r>
                <w:rPr>
                  <w:color w:val="0000FF"/>
                </w:rPr>
                <w:t>Подпрограмма 1</w:t>
              </w:r>
            </w:hyperlink>
            <w:r>
              <w:t xml:space="preserve"> "Предотвращение заноса и распространения африканской чумы свиней (АЧС) на территории Орловской области"</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ПЭ10000000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2000,0</w:t>
            </w:r>
          </w:p>
        </w:tc>
      </w:tr>
      <w:tr w:rsidR="00706ADE">
        <w:tc>
          <w:tcPr>
            <w:tcW w:w="3288" w:type="dxa"/>
          </w:tcPr>
          <w:p w:rsidR="00706ADE" w:rsidRDefault="00706ADE">
            <w:pPr>
              <w:pStyle w:val="ConsPlusNormal"/>
            </w:pPr>
            <w:r>
              <w:t>Основное мероприятие "Обеспечение эпизоотического благополучия по африканской чуме свиней (АЧС) на территории Орловской области"</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ПЭ10100000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2000,0</w:t>
            </w:r>
          </w:p>
        </w:tc>
      </w:tr>
      <w:tr w:rsidR="00706ADE">
        <w:tc>
          <w:tcPr>
            <w:tcW w:w="3288" w:type="dxa"/>
          </w:tcPr>
          <w:p w:rsidR="00706ADE" w:rsidRDefault="00706ADE">
            <w:pPr>
              <w:pStyle w:val="ConsPlusNormal"/>
            </w:pPr>
            <w:r>
              <w:t>Поддержка экономически значимых региональных программ в области животноводства</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ПЭ10150460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1900,0</w:t>
            </w:r>
          </w:p>
        </w:tc>
      </w:tr>
      <w:tr w:rsidR="00706ADE">
        <w:tc>
          <w:tcPr>
            <w:tcW w:w="3288" w:type="dxa"/>
          </w:tcPr>
          <w:p w:rsidR="00706ADE" w:rsidRDefault="00706ADE">
            <w:pPr>
              <w:pStyle w:val="ConsPlusNormal"/>
            </w:pPr>
            <w:r>
              <w:t>Иные бюджетные ассигнования</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ПЭ10150460</w:t>
            </w:r>
          </w:p>
        </w:tc>
        <w:tc>
          <w:tcPr>
            <w:tcW w:w="604"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1900,0</w:t>
            </w:r>
          </w:p>
        </w:tc>
      </w:tr>
      <w:tr w:rsidR="00706ADE">
        <w:tc>
          <w:tcPr>
            <w:tcW w:w="3288" w:type="dxa"/>
          </w:tcPr>
          <w:p w:rsidR="00706ADE" w:rsidRDefault="00706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ПЭ10150460</w:t>
            </w:r>
          </w:p>
        </w:tc>
        <w:tc>
          <w:tcPr>
            <w:tcW w:w="604" w:type="dxa"/>
          </w:tcPr>
          <w:p w:rsidR="00706ADE" w:rsidRDefault="00706ADE">
            <w:pPr>
              <w:pStyle w:val="ConsPlusNormal"/>
            </w:pPr>
            <w:r>
              <w:t>810</w:t>
            </w:r>
          </w:p>
        </w:tc>
        <w:tc>
          <w:tcPr>
            <w:tcW w:w="510" w:type="dxa"/>
          </w:tcPr>
          <w:p w:rsidR="00706ADE" w:rsidRDefault="00706ADE">
            <w:pPr>
              <w:pStyle w:val="ConsPlusNormal"/>
            </w:pPr>
          </w:p>
        </w:tc>
        <w:tc>
          <w:tcPr>
            <w:tcW w:w="1361" w:type="dxa"/>
          </w:tcPr>
          <w:p w:rsidR="00706ADE" w:rsidRDefault="00706ADE">
            <w:pPr>
              <w:pStyle w:val="ConsPlusNormal"/>
            </w:pPr>
            <w:r>
              <w:t>1900,0</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ПЭ10150460</w:t>
            </w:r>
          </w:p>
        </w:tc>
        <w:tc>
          <w:tcPr>
            <w:tcW w:w="604" w:type="dxa"/>
          </w:tcPr>
          <w:p w:rsidR="00706ADE" w:rsidRDefault="00706ADE">
            <w:pPr>
              <w:pStyle w:val="ConsPlusNormal"/>
            </w:pPr>
            <w:r>
              <w:t>810</w:t>
            </w:r>
          </w:p>
        </w:tc>
        <w:tc>
          <w:tcPr>
            <w:tcW w:w="510" w:type="dxa"/>
          </w:tcPr>
          <w:p w:rsidR="00706ADE" w:rsidRDefault="00706ADE">
            <w:pPr>
              <w:pStyle w:val="ConsPlusNormal"/>
            </w:pPr>
            <w:r>
              <w:t>2</w:t>
            </w:r>
          </w:p>
        </w:tc>
        <w:tc>
          <w:tcPr>
            <w:tcW w:w="1361" w:type="dxa"/>
          </w:tcPr>
          <w:p w:rsidR="00706ADE" w:rsidRDefault="00706ADE">
            <w:pPr>
              <w:pStyle w:val="ConsPlusNormal"/>
            </w:pPr>
            <w:r>
              <w:t>1900,0</w:t>
            </w:r>
          </w:p>
        </w:tc>
      </w:tr>
      <w:tr w:rsidR="00706ADE">
        <w:tc>
          <w:tcPr>
            <w:tcW w:w="3288" w:type="dxa"/>
          </w:tcPr>
          <w:p w:rsidR="00706ADE" w:rsidRDefault="00706ADE">
            <w:pPr>
              <w:pStyle w:val="ConsPlusNormal"/>
            </w:pPr>
            <w:r>
              <w:lastRenderedPageBreak/>
              <w:t>Софинансирование расходов на поддержку экономически значимых региональных программ в области животноводства за счет областных средств</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ПЭ101R0460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100,0</w:t>
            </w:r>
          </w:p>
        </w:tc>
      </w:tr>
      <w:tr w:rsidR="00706ADE">
        <w:tc>
          <w:tcPr>
            <w:tcW w:w="3288" w:type="dxa"/>
          </w:tcPr>
          <w:p w:rsidR="00706ADE" w:rsidRDefault="00706ADE">
            <w:pPr>
              <w:pStyle w:val="ConsPlusNormal"/>
            </w:pPr>
            <w:r>
              <w:t>Иные бюджетные ассигнования</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ПЭ101R0460</w:t>
            </w:r>
          </w:p>
        </w:tc>
        <w:tc>
          <w:tcPr>
            <w:tcW w:w="604"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100,0</w:t>
            </w:r>
          </w:p>
        </w:tc>
      </w:tr>
      <w:tr w:rsidR="00706ADE">
        <w:tc>
          <w:tcPr>
            <w:tcW w:w="3288" w:type="dxa"/>
          </w:tcPr>
          <w:p w:rsidR="00706ADE" w:rsidRDefault="00706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ПЭ101R0460</w:t>
            </w:r>
          </w:p>
        </w:tc>
        <w:tc>
          <w:tcPr>
            <w:tcW w:w="604" w:type="dxa"/>
          </w:tcPr>
          <w:p w:rsidR="00706ADE" w:rsidRDefault="00706ADE">
            <w:pPr>
              <w:pStyle w:val="ConsPlusNormal"/>
            </w:pPr>
            <w:r>
              <w:t>810</w:t>
            </w:r>
          </w:p>
        </w:tc>
        <w:tc>
          <w:tcPr>
            <w:tcW w:w="510" w:type="dxa"/>
          </w:tcPr>
          <w:p w:rsidR="00706ADE" w:rsidRDefault="00706ADE">
            <w:pPr>
              <w:pStyle w:val="ConsPlusNormal"/>
            </w:pPr>
          </w:p>
        </w:tc>
        <w:tc>
          <w:tcPr>
            <w:tcW w:w="1361" w:type="dxa"/>
          </w:tcPr>
          <w:p w:rsidR="00706ADE" w:rsidRDefault="00706ADE">
            <w:pPr>
              <w:pStyle w:val="ConsPlusNormal"/>
            </w:pPr>
            <w:r>
              <w:t>100,0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008</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ПЭ101R0460</w:t>
            </w:r>
          </w:p>
        </w:tc>
        <w:tc>
          <w:tcPr>
            <w:tcW w:w="604" w:type="dxa"/>
          </w:tcPr>
          <w:p w:rsidR="00706ADE" w:rsidRDefault="00706ADE">
            <w:pPr>
              <w:pStyle w:val="ConsPlusNormal"/>
            </w:pPr>
            <w:r>
              <w:t>810</w:t>
            </w:r>
          </w:p>
        </w:tc>
        <w:tc>
          <w:tcPr>
            <w:tcW w:w="510" w:type="dxa"/>
          </w:tcPr>
          <w:p w:rsidR="00706ADE" w:rsidRDefault="00706ADE">
            <w:pPr>
              <w:pStyle w:val="ConsPlusNormal"/>
            </w:pPr>
            <w:r>
              <w:t>1</w:t>
            </w:r>
          </w:p>
        </w:tc>
        <w:tc>
          <w:tcPr>
            <w:tcW w:w="1361" w:type="dxa"/>
          </w:tcPr>
          <w:p w:rsidR="00706ADE" w:rsidRDefault="00706ADE">
            <w:pPr>
              <w:pStyle w:val="ConsPlusNormal"/>
            </w:pPr>
            <w:r>
              <w:t>100,0</w:t>
            </w:r>
          </w:p>
        </w:tc>
      </w:tr>
      <w:tr w:rsidR="00706ADE">
        <w:tc>
          <w:tcPr>
            <w:tcW w:w="3288" w:type="dxa"/>
          </w:tcPr>
          <w:p w:rsidR="00706ADE" w:rsidRDefault="00706ADE">
            <w:pPr>
              <w:pStyle w:val="ConsPlusNormal"/>
            </w:pPr>
            <w:r>
              <w:t>ЖИЛИЩНО-КОММУНАЛЬНОЕ ХОЗЯЙСТВО</w:t>
            </w:r>
          </w:p>
        </w:tc>
        <w:tc>
          <w:tcPr>
            <w:tcW w:w="510" w:type="dxa"/>
          </w:tcPr>
          <w:p w:rsidR="00706ADE" w:rsidRDefault="00706ADE">
            <w:pPr>
              <w:pStyle w:val="ConsPlusNormal"/>
            </w:pPr>
            <w:r>
              <w:t>008</w:t>
            </w:r>
          </w:p>
        </w:tc>
        <w:tc>
          <w:tcPr>
            <w:tcW w:w="624" w:type="dxa"/>
          </w:tcPr>
          <w:p w:rsidR="00706ADE" w:rsidRDefault="00706ADE">
            <w:pPr>
              <w:pStyle w:val="ConsPlusNormal"/>
            </w:pPr>
            <w:r>
              <w:t>0500</w:t>
            </w: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75141,5</w:t>
            </w:r>
          </w:p>
        </w:tc>
      </w:tr>
      <w:tr w:rsidR="00706ADE">
        <w:tc>
          <w:tcPr>
            <w:tcW w:w="3288" w:type="dxa"/>
          </w:tcPr>
          <w:p w:rsidR="00706ADE" w:rsidRDefault="00706ADE">
            <w:pPr>
              <w:pStyle w:val="ConsPlusNormal"/>
            </w:pPr>
            <w:r>
              <w:t>Коммунальное хозяйство</w:t>
            </w:r>
          </w:p>
        </w:tc>
        <w:tc>
          <w:tcPr>
            <w:tcW w:w="510" w:type="dxa"/>
          </w:tcPr>
          <w:p w:rsidR="00706ADE" w:rsidRDefault="00706ADE">
            <w:pPr>
              <w:pStyle w:val="ConsPlusNormal"/>
            </w:pPr>
            <w:r>
              <w:t>008</w:t>
            </w:r>
          </w:p>
        </w:tc>
        <w:tc>
          <w:tcPr>
            <w:tcW w:w="624" w:type="dxa"/>
          </w:tcPr>
          <w:p w:rsidR="00706ADE" w:rsidRDefault="00706ADE">
            <w:pPr>
              <w:pStyle w:val="ConsPlusNormal"/>
            </w:pPr>
            <w:r>
              <w:t>0500</w:t>
            </w:r>
          </w:p>
        </w:tc>
        <w:tc>
          <w:tcPr>
            <w:tcW w:w="624" w:type="dxa"/>
          </w:tcPr>
          <w:p w:rsidR="00706ADE" w:rsidRDefault="00706ADE">
            <w:pPr>
              <w:pStyle w:val="ConsPlusNormal"/>
            </w:pPr>
            <w:r>
              <w:t>0502</w:t>
            </w: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75141,5</w:t>
            </w:r>
          </w:p>
        </w:tc>
      </w:tr>
      <w:tr w:rsidR="00706ADE">
        <w:tc>
          <w:tcPr>
            <w:tcW w:w="3288" w:type="dxa"/>
          </w:tcPr>
          <w:p w:rsidR="00706ADE" w:rsidRDefault="00706ADE">
            <w:pPr>
              <w:pStyle w:val="ConsPlusNormal"/>
            </w:pPr>
            <w:r>
              <w:t xml:space="preserve">Государственная </w:t>
            </w:r>
            <w:hyperlink r:id="rId472" w:history="1">
              <w:r>
                <w:rPr>
                  <w:color w:val="0000FF"/>
                </w:rPr>
                <w:t>программа</w:t>
              </w:r>
            </w:hyperlink>
            <w:r>
              <w:t xml:space="preserve"> Орловской области "Устойчивое развитие сельских территорий Орловской области"</w:t>
            </w:r>
          </w:p>
        </w:tc>
        <w:tc>
          <w:tcPr>
            <w:tcW w:w="510" w:type="dxa"/>
          </w:tcPr>
          <w:p w:rsidR="00706ADE" w:rsidRDefault="00706ADE">
            <w:pPr>
              <w:pStyle w:val="ConsPlusNormal"/>
            </w:pPr>
            <w:r>
              <w:t>008</w:t>
            </w:r>
          </w:p>
        </w:tc>
        <w:tc>
          <w:tcPr>
            <w:tcW w:w="624" w:type="dxa"/>
          </w:tcPr>
          <w:p w:rsidR="00706ADE" w:rsidRDefault="00706ADE">
            <w:pPr>
              <w:pStyle w:val="ConsPlusNormal"/>
            </w:pPr>
            <w:r>
              <w:t>0500</w:t>
            </w:r>
          </w:p>
        </w:tc>
        <w:tc>
          <w:tcPr>
            <w:tcW w:w="624" w:type="dxa"/>
          </w:tcPr>
          <w:p w:rsidR="00706ADE" w:rsidRDefault="00706ADE">
            <w:pPr>
              <w:pStyle w:val="ConsPlusNormal"/>
            </w:pPr>
            <w:r>
              <w:t>0502</w:t>
            </w:r>
          </w:p>
        </w:tc>
        <w:tc>
          <w:tcPr>
            <w:tcW w:w="1531" w:type="dxa"/>
          </w:tcPr>
          <w:p w:rsidR="00706ADE" w:rsidRDefault="00706ADE">
            <w:pPr>
              <w:pStyle w:val="ConsPlusNormal"/>
            </w:pPr>
            <w:r>
              <w:t>Г100000000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75141,5</w:t>
            </w:r>
          </w:p>
        </w:tc>
      </w:tr>
      <w:tr w:rsidR="00706ADE">
        <w:tc>
          <w:tcPr>
            <w:tcW w:w="3288" w:type="dxa"/>
          </w:tcPr>
          <w:p w:rsidR="00706ADE" w:rsidRDefault="00706ADE">
            <w:pPr>
              <w:pStyle w:val="ConsPlusNormal"/>
            </w:pPr>
            <w:hyperlink r:id="rId473" w:history="1">
              <w:r>
                <w:rPr>
                  <w:color w:val="0000FF"/>
                </w:rPr>
                <w:t>Подпрограмма 2</w:t>
              </w:r>
            </w:hyperlink>
            <w:r>
              <w:t xml:space="preserve"> "Комплексное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 общего пользования с твердым покрытием, ведущими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510" w:type="dxa"/>
          </w:tcPr>
          <w:p w:rsidR="00706ADE" w:rsidRDefault="00706ADE">
            <w:pPr>
              <w:pStyle w:val="ConsPlusNormal"/>
            </w:pPr>
            <w:r>
              <w:t>008</w:t>
            </w:r>
          </w:p>
        </w:tc>
        <w:tc>
          <w:tcPr>
            <w:tcW w:w="624" w:type="dxa"/>
          </w:tcPr>
          <w:p w:rsidR="00706ADE" w:rsidRDefault="00706ADE">
            <w:pPr>
              <w:pStyle w:val="ConsPlusNormal"/>
            </w:pPr>
            <w:r>
              <w:t>0500</w:t>
            </w:r>
          </w:p>
        </w:tc>
        <w:tc>
          <w:tcPr>
            <w:tcW w:w="624" w:type="dxa"/>
          </w:tcPr>
          <w:p w:rsidR="00706ADE" w:rsidRDefault="00706ADE">
            <w:pPr>
              <w:pStyle w:val="ConsPlusNormal"/>
            </w:pPr>
            <w:r>
              <w:t>0502</w:t>
            </w:r>
          </w:p>
        </w:tc>
        <w:tc>
          <w:tcPr>
            <w:tcW w:w="1531" w:type="dxa"/>
          </w:tcPr>
          <w:p w:rsidR="00706ADE" w:rsidRDefault="00706ADE">
            <w:pPr>
              <w:pStyle w:val="ConsPlusNormal"/>
            </w:pPr>
            <w:r>
              <w:t>Г120000000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75141,5</w:t>
            </w:r>
          </w:p>
        </w:tc>
      </w:tr>
      <w:tr w:rsidR="00706ADE">
        <w:tc>
          <w:tcPr>
            <w:tcW w:w="3288" w:type="dxa"/>
          </w:tcPr>
          <w:p w:rsidR="00706ADE" w:rsidRDefault="00706ADE">
            <w:pPr>
              <w:pStyle w:val="ConsPlusNormal"/>
            </w:pPr>
            <w:r>
              <w:t>Основное мероприятие "Развитие газификации в сельской местности"</w:t>
            </w:r>
          </w:p>
        </w:tc>
        <w:tc>
          <w:tcPr>
            <w:tcW w:w="510" w:type="dxa"/>
          </w:tcPr>
          <w:p w:rsidR="00706ADE" w:rsidRDefault="00706ADE">
            <w:pPr>
              <w:pStyle w:val="ConsPlusNormal"/>
            </w:pPr>
            <w:r>
              <w:t>008</w:t>
            </w:r>
          </w:p>
        </w:tc>
        <w:tc>
          <w:tcPr>
            <w:tcW w:w="624" w:type="dxa"/>
          </w:tcPr>
          <w:p w:rsidR="00706ADE" w:rsidRDefault="00706ADE">
            <w:pPr>
              <w:pStyle w:val="ConsPlusNormal"/>
            </w:pPr>
            <w:r>
              <w:t>0500</w:t>
            </w:r>
          </w:p>
        </w:tc>
        <w:tc>
          <w:tcPr>
            <w:tcW w:w="624" w:type="dxa"/>
          </w:tcPr>
          <w:p w:rsidR="00706ADE" w:rsidRDefault="00706ADE">
            <w:pPr>
              <w:pStyle w:val="ConsPlusNormal"/>
            </w:pPr>
            <w:r>
              <w:t>0502</w:t>
            </w:r>
          </w:p>
        </w:tc>
        <w:tc>
          <w:tcPr>
            <w:tcW w:w="1531" w:type="dxa"/>
          </w:tcPr>
          <w:p w:rsidR="00706ADE" w:rsidRDefault="00706ADE">
            <w:pPr>
              <w:pStyle w:val="ConsPlusNormal"/>
            </w:pPr>
            <w:r>
              <w:t>Г120500000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13996,2</w:t>
            </w:r>
          </w:p>
        </w:tc>
      </w:tr>
      <w:tr w:rsidR="00706ADE">
        <w:tc>
          <w:tcPr>
            <w:tcW w:w="3288" w:type="dxa"/>
          </w:tcPr>
          <w:p w:rsidR="00706ADE" w:rsidRDefault="00706ADE">
            <w:pPr>
              <w:pStyle w:val="ConsPlusNormal"/>
            </w:pPr>
            <w:r>
              <w:t xml:space="preserve">Реализация мероприятий федеральной целевой </w:t>
            </w:r>
            <w:hyperlink r:id="rId474" w:history="1">
              <w:r>
                <w:rPr>
                  <w:color w:val="0000FF"/>
                </w:rPr>
                <w:t>программы</w:t>
              </w:r>
            </w:hyperlink>
            <w:r>
              <w:t xml:space="preserve"> "Устойчивое развитие сельских территорий"</w:t>
            </w:r>
          </w:p>
        </w:tc>
        <w:tc>
          <w:tcPr>
            <w:tcW w:w="510" w:type="dxa"/>
          </w:tcPr>
          <w:p w:rsidR="00706ADE" w:rsidRDefault="00706ADE">
            <w:pPr>
              <w:pStyle w:val="ConsPlusNormal"/>
            </w:pPr>
            <w:r>
              <w:t>008</w:t>
            </w:r>
          </w:p>
        </w:tc>
        <w:tc>
          <w:tcPr>
            <w:tcW w:w="624" w:type="dxa"/>
          </w:tcPr>
          <w:p w:rsidR="00706ADE" w:rsidRDefault="00706ADE">
            <w:pPr>
              <w:pStyle w:val="ConsPlusNormal"/>
            </w:pPr>
            <w:r>
              <w:t>0500</w:t>
            </w:r>
          </w:p>
        </w:tc>
        <w:tc>
          <w:tcPr>
            <w:tcW w:w="624" w:type="dxa"/>
          </w:tcPr>
          <w:p w:rsidR="00706ADE" w:rsidRDefault="00706ADE">
            <w:pPr>
              <w:pStyle w:val="ConsPlusNormal"/>
            </w:pPr>
            <w:r>
              <w:t>0502</w:t>
            </w:r>
          </w:p>
        </w:tc>
        <w:tc>
          <w:tcPr>
            <w:tcW w:w="1531" w:type="dxa"/>
          </w:tcPr>
          <w:p w:rsidR="00706ADE" w:rsidRDefault="00706ADE">
            <w:pPr>
              <w:pStyle w:val="ConsPlusNormal"/>
            </w:pPr>
            <w:r>
              <w:t>Г120550180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9333,0</w:t>
            </w:r>
          </w:p>
        </w:tc>
      </w:tr>
      <w:tr w:rsidR="00706ADE">
        <w:tc>
          <w:tcPr>
            <w:tcW w:w="3288" w:type="dxa"/>
          </w:tcPr>
          <w:p w:rsidR="00706ADE" w:rsidRDefault="00706ADE">
            <w:pPr>
              <w:pStyle w:val="ConsPlusNormal"/>
            </w:pPr>
            <w:r>
              <w:lastRenderedPageBreak/>
              <w:t>Межбюджетные трансферты</w:t>
            </w:r>
          </w:p>
        </w:tc>
        <w:tc>
          <w:tcPr>
            <w:tcW w:w="510" w:type="dxa"/>
          </w:tcPr>
          <w:p w:rsidR="00706ADE" w:rsidRDefault="00706ADE">
            <w:pPr>
              <w:pStyle w:val="ConsPlusNormal"/>
            </w:pPr>
            <w:r>
              <w:t>008</w:t>
            </w:r>
          </w:p>
        </w:tc>
        <w:tc>
          <w:tcPr>
            <w:tcW w:w="624" w:type="dxa"/>
          </w:tcPr>
          <w:p w:rsidR="00706ADE" w:rsidRDefault="00706ADE">
            <w:pPr>
              <w:pStyle w:val="ConsPlusNormal"/>
            </w:pPr>
            <w:r>
              <w:t>0500</w:t>
            </w:r>
          </w:p>
        </w:tc>
        <w:tc>
          <w:tcPr>
            <w:tcW w:w="624" w:type="dxa"/>
          </w:tcPr>
          <w:p w:rsidR="00706ADE" w:rsidRDefault="00706ADE">
            <w:pPr>
              <w:pStyle w:val="ConsPlusNormal"/>
            </w:pPr>
            <w:r>
              <w:t>0502</w:t>
            </w:r>
          </w:p>
        </w:tc>
        <w:tc>
          <w:tcPr>
            <w:tcW w:w="1531" w:type="dxa"/>
          </w:tcPr>
          <w:p w:rsidR="00706ADE" w:rsidRDefault="00706ADE">
            <w:pPr>
              <w:pStyle w:val="ConsPlusNormal"/>
            </w:pPr>
            <w:r>
              <w:t>Г120550180</w:t>
            </w:r>
          </w:p>
        </w:tc>
        <w:tc>
          <w:tcPr>
            <w:tcW w:w="604"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9333,0</w:t>
            </w:r>
          </w:p>
        </w:tc>
      </w:tr>
      <w:tr w:rsidR="00706ADE">
        <w:tc>
          <w:tcPr>
            <w:tcW w:w="3288" w:type="dxa"/>
          </w:tcPr>
          <w:p w:rsidR="00706ADE" w:rsidRDefault="00706ADE">
            <w:pPr>
              <w:pStyle w:val="ConsPlusNormal"/>
            </w:pPr>
            <w:r>
              <w:t>Субсидии</w:t>
            </w:r>
          </w:p>
        </w:tc>
        <w:tc>
          <w:tcPr>
            <w:tcW w:w="510" w:type="dxa"/>
          </w:tcPr>
          <w:p w:rsidR="00706ADE" w:rsidRDefault="00706ADE">
            <w:pPr>
              <w:pStyle w:val="ConsPlusNormal"/>
            </w:pPr>
            <w:r>
              <w:t>008</w:t>
            </w:r>
          </w:p>
        </w:tc>
        <w:tc>
          <w:tcPr>
            <w:tcW w:w="624" w:type="dxa"/>
          </w:tcPr>
          <w:p w:rsidR="00706ADE" w:rsidRDefault="00706ADE">
            <w:pPr>
              <w:pStyle w:val="ConsPlusNormal"/>
            </w:pPr>
            <w:r>
              <w:t>0500</w:t>
            </w:r>
          </w:p>
        </w:tc>
        <w:tc>
          <w:tcPr>
            <w:tcW w:w="624" w:type="dxa"/>
          </w:tcPr>
          <w:p w:rsidR="00706ADE" w:rsidRDefault="00706ADE">
            <w:pPr>
              <w:pStyle w:val="ConsPlusNormal"/>
            </w:pPr>
            <w:r>
              <w:t>0502</w:t>
            </w:r>
          </w:p>
        </w:tc>
        <w:tc>
          <w:tcPr>
            <w:tcW w:w="1531" w:type="dxa"/>
          </w:tcPr>
          <w:p w:rsidR="00706ADE" w:rsidRDefault="00706ADE">
            <w:pPr>
              <w:pStyle w:val="ConsPlusNormal"/>
            </w:pPr>
            <w:r>
              <w:t>Г120550180</w:t>
            </w:r>
          </w:p>
        </w:tc>
        <w:tc>
          <w:tcPr>
            <w:tcW w:w="604" w:type="dxa"/>
          </w:tcPr>
          <w:p w:rsidR="00706ADE" w:rsidRDefault="00706ADE">
            <w:pPr>
              <w:pStyle w:val="ConsPlusNormal"/>
            </w:pPr>
            <w:r>
              <w:t>520</w:t>
            </w:r>
          </w:p>
        </w:tc>
        <w:tc>
          <w:tcPr>
            <w:tcW w:w="510" w:type="dxa"/>
          </w:tcPr>
          <w:p w:rsidR="00706ADE" w:rsidRDefault="00706ADE">
            <w:pPr>
              <w:pStyle w:val="ConsPlusNormal"/>
            </w:pPr>
          </w:p>
        </w:tc>
        <w:tc>
          <w:tcPr>
            <w:tcW w:w="1361" w:type="dxa"/>
          </w:tcPr>
          <w:p w:rsidR="00706ADE" w:rsidRDefault="00706ADE">
            <w:pPr>
              <w:pStyle w:val="ConsPlusNormal"/>
            </w:pPr>
            <w:r>
              <w:t>9333,0</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008</w:t>
            </w:r>
          </w:p>
        </w:tc>
        <w:tc>
          <w:tcPr>
            <w:tcW w:w="624" w:type="dxa"/>
          </w:tcPr>
          <w:p w:rsidR="00706ADE" w:rsidRDefault="00706ADE">
            <w:pPr>
              <w:pStyle w:val="ConsPlusNormal"/>
            </w:pPr>
            <w:r>
              <w:t>0500</w:t>
            </w:r>
          </w:p>
        </w:tc>
        <w:tc>
          <w:tcPr>
            <w:tcW w:w="624" w:type="dxa"/>
          </w:tcPr>
          <w:p w:rsidR="00706ADE" w:rsidRDefault="00706ADE">
            <w:pPr>
              <w:pStyle w:val="ConsPlusNormal"/>
            </w:pPr>
            <w:r>
              <w:t>0502</w:t>
            </w:r>
          </w:p>
        </w:tc>
        <w:tc>
          <w:tcPr>
            <w:tcW w:w="1531" w:type="dxa"/>
          </w:tcPr>
          <w:p w:rsidR="00706ADE" w:rsidRDefault="00706ADE">
            <w:pPr>
              <w:pStyle w:val="ConsPlusNormal"/>
            </w:pPr>
            <w:r>
              <w:t>Г120550180</w:t>
            </w:r>
          </w:p>
        </w:tc>
        <w:tc>
          <w:tcPr>
            <w:tcW w:w="604" w:type="dxa"/>
          </w:tcPr>
          <w:p w:rsidR="00706ADE" w:rsidRDefault="00706ADE">
            <w:pPr>
              <w:pStyle w:val="ConsPlusNormal"/>
            </w:pPr>
            <w:r>
              <w:t>520</w:t>
            </w:r>
          </w:p>
        </w:tc>
        <w:tc>
          <w:tcPr>
            <w:tcW w:w="510" w:type="dxa"/>
          </w:tcPr>
          <w:p w:rsidR="00706ADE" w:rsidRDefault="00706ADE">
            <w:pPr>
              <w:pStyle w:val="ConsPlusNormal"/>
            </w:pPr>
            <w:r>
              <w:t>2</w:t>
            </w:r>
          </w:p>
        </w:tc>
        <w:tc>
          <w:tcPr>
            <w:tcW w:w="1361" w:type="dxa"/>
          </w:tcPr>
          <w:p w:rsidR="00706ADE" w:rsidRDefault="00706ADE">
            <w:pPr>
              <w:pStyle w:val="ConsPlusNormal"/>
            </w:pPr>
            <w:r>
              <w:t>9333,0</w:t>
            </w:r>
          </w:p>
        </w:tc>
      </w:tr>
      <w:tr w:rsidR="00706ADE">
        <w:tc>
          <w:tcPr>
            <w:tcW w:w="3288" w:type="dxa"/>
          </w:tcPr>
          <w:p w:rsidR="00706ADE" w:rsidRDefault="00706ADE">
            <w:pPr>
              <w:pStyle w:val="ConsPlusNormal"/>
            </w:pPr>
            <w:r>
              <w:t xml:space="preserve">Софинансирование из областного бюджета мероприятий федеральной целевой </w:t>
            </w:r>
            <w:hyperlink r:id="rId475" w:history="1">
              <w:r>
                <w:rPr>
                  <w:color w:val="0000FF"/>
                </w:rPr>
                <w:t>программы</w:t>
              </w:r>
            </w:hyperlink>
            <w:r>
              <w:t xml:space="preserve"> "Устойчивое развитие сельских территорий" на капитальное строительство</w:t>
            </w:r>
          </w:p>
        </w:tc>
        <w:tc>
          <w:tcPr>
            <w:tcW w:w="510" w:type="dxa"/>
          </w:tcPr>
          <w:p w:rsidR="00706ADE" w:rsidRDefault="00706ADE">
            <w:pPr>
              <w:pStyle w:val="ConsPlusNormal"/>
            </w:pPr>
            <w:r>
              <w:t>008</w:t>
            </w:r>
          </w:p>
        </w:tc>
        <w:tc>
          <w:tcPr>
            <w:tcW w:w="624" w:type="dxa"/>
          </w:tcPr>
          <w:p w:rsidR="00706ADE" w:rsidRDefault="00706ADE">
            <w:pPr>
              <w:pStyle w:val="ConsPlusNormal"/>
            </w:pPr>
            <w:r>
              <w:t>0500</w:t>
            </w:r>
          </w:p>
        </w:tc>
        <w:tc>
          <w:tcPr>
            <w:tcW w:w="624" w:type="dxa"/>
          </w:tcPr>
          <w:p w:rsidR="00706ADE" w:rsidRDefault="00706ADE">
            <w:pPr>
              <w:pStyle w:val="ConsPlusNormal"/>
            </w:pPr>
            <w:r>
              <w:t>0502</w:t>
            </w:r>
          </w:p>
        </w:tc>
        <w:tc>
          <w:tcPr>
            <w:tcW w:w="1531" w:type="dxa"/>
          </w:tcPr>
          <w:p w:rsidR="00706ADE" w:rsidRDefault="00706ADE">
            <w:pPr>
              <w:pStyle w:val="ConsPlusNormal"/>
            </w:pPr>
            <w:r>
              <w:t>Г1205R0180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4663,2</w:t>
            </w:r>
          </w:p>
        </w:tc>
      </w:tr>
      <w:tr w:rsidR="00706ADE">
        <w:tc>
          <w:tcPr>
            <w:tcW w:w="3288" w:type="dxa"/>
          </w:tcPr>
          <w:p w:rsidR="00706ADE" w:rsidRDefault="00706ADE">
            <w:pPr>
              <w:pStyle w:val="ConsPlusNormal"/>
            </w:pPr>
            <w:r>
              <w:t>Межбюджетные трансферты</w:t>
            </w:r>
          </w:p>
        </w:tc>
        <w:tc>
          <w:tcPr>
            <w:tcW w:w="510" w:type="dxa"/>
          </w:tcPr>
          <w:p w:rsidR="00706ADE" w:rsidRDefault="00706ADE">
            <w:pPr>
              <w:pStyle w:val="ConsPlusNormal"/>
            </w:pPr>
            <w:r>
              <w:t>008</w:t>
            </w:r>
          </w:p>
        </w:tc>
        <w:tc>
          <w:tcPr>
            <w:tcW w:w="624" w:type="dxa"/>
          </w:tcPr>
          <w:p w:rsidR="00706ADE" w:rsidRDefault="00706ADE">
            <w:pPr>
              <w:pStyle w:val="ConsPlusNormal"/>
            </w:pPr>
            <w:r>
              <w:t>0500</w:t>
            </w:r>
          </w:p>
        </w:tc>
        <w:tc>
          <w:tcPr>
            <w:tcW w:w="624" w:type="dxa"/>
          </w:tcPr>
          <w:p w:rsidR="00706ADE" w:rsidRDefault="00706ADE">
            <w:pPr>
              <w:pStyle w:val="ConsPlusNormal"/>
            </w:pPr>
            <w:r>
              <w:t>0502</w:t>
            </w:r>
          </w:p>
        </w:tc>
        <w:tc>
          <w:tcPr>
            <w:tcW w:w="1531" w:type="dxa"/>
          </w:tcPr>
          <w:p w:rsidR="00706ADE" w:rsidRDefault="00706ADE">
            <w:pPr>
              <w:pStyle w:val="ConsPlusNormal"/>
            </w:pPr>
            <w:r>
              <w:t>Г1205R0180</w:t>
            </w:r>
          </w:p>
        </w:tc>
        <w:tc>
          <w:tcPr>
            <w:tcW w:w="604"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4663,2</w:t>
            </w:r>
          </w:p>
        </w:tc>
      </w:tr>
      <w:tr w:rsidR="00706ADE">
        <w:tc>
          <w:tcPr>
            <w:tcW w:w="3288" w:type="dxa"/>
          </w:tcPr>
          <w:p w:rsidR="00706ADE" w:rsidRDefault="00706ADE">
            <w:pPr>
              <w:pStyle w:val="ConsPlusNormal"/>
            </w:pPr>
            <w:r>
              <w:t>Субсидии</w:t>
            </w:r>
          </w:p>
        </w:tc>
        <w:tc>
          <w:tcPr>
            <w:tcW w:w="510" w:type="dxa"/>
          </w:tcPr>
          <w:p w:rsidR="00706ADE" w:rsidRDefault="00706ADE">
            <w:pPr>
              <w:pStyle w:val="ConsPlusNormal"/>
            </w:pPr>
            <w:r>
              <w:t>008</w:t>
            </w:r>
          </w:p>
        </w:tc>
        <w:tc>
          <w:tcPr>
            <w:tcW w:w="624" w:type="dxa"/>
          </w:tcPr>
          <w:p w:rsidR="00706ADE" w:rsidRDefault="00706ADE">
            <w:pPr>
              <w:pStyle w:val="ConsPlusNormal"/>
            </w:pPr>
            <w:r>
              <w:t>0500</w:t>
            </w:r>
          </w:p>
        </w:tc>
        <w:tc>
          <w:tcPr>
            <w:tcW w:w="624" w:type="dxa"/>
          </w:tcPr>
          <w:p w:rsidR="00706ADE" w:rsidRDefault="00706ADE">
            <w:pPr>
              <w:pStyle w:val="ConsPlusNormal"/>
            </w:pPr>
            <w:r>
              <w:t>0502</w:t>
            </w:r>
          </w:p>
        </w:tc>
        <w:tc>
          <w:tcPr>
            <w:tcW w:w="1531" w:type="dxa"/>
          </w:tcPr>
          <w:p w:rsidR="00706ADE" w:rsidRDefault="00706ADE">
            <w:pPr>
              <w:pStyle w:val="ConsPlusNormal"/>
            </w:pPr>
            <w:r>
              <w:t>Г1205R0180</w:t>
            </w:r>
          </w:p>
        </w:tc>
        <w:tc>
          <w:tcPr>
            <w:tcW w:w="604" w:type="dxa"/>
          </w:tcPr>
          <w:p w:rsidR="00706ADE" w:rsidRDefault="00706ADE">
            <w:pPr>
              <w:pStyle w:val="ConsPlusNormal"/>
            </w:pPr>
            <w:r>
              <w:t>520</w:t>
            </w:r>
          </w:p>
        </w:tc>
        <w:tc>
          <w:tcPr>
            <w:tcW w:w="510" w:type="dxa"/>
          </w:tcPr>
          <w:p w:rsidR="00706ADE" w:rsidRDefault="00706ADE">
            <w:pPr>
              <w:pStyle w:val="ConsPlusNormal"/>
            </w:pPr>
          </w:p>
        </w:tc>
        <w:tc>
          <w:tcPr>
            <w:tcW w:w="1361" w:type="dxa"/>
          </w:tcPr>
          <w:p w:rsidR="00706ADE" w:rsidRDefault="00706ADE">
            <w:pPr>
              <w:pStyle w:val="ConsPlusNormal"/>
            </w:pPr>
            <w:r>
              <w:t>4663,2</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008</w:t>
            </w:r>
          </w:p>
        </w:tc>
        <w:tc>
          <w:tcPr>
            <w:tcW w:w="624" w:type="dxa"/>
          </w:tcPr>
          <w:p w:rsidR="00706ADE" w:rsidRDefault="00706ADE">
            <w:pPr>
              <w:pStyle w:val="ConsPlusNormal"/>
            </w:pPr>
            <w:r>
              <w:t>0500</w:t>
            </w:r>
          </w:p>
        </w:tc>
        <w:tc>
          <w:tcPr>
            <w:tcW w:w="624" w:type="dxa"/>
          </w:tcPr>
          <w:p w:rsidR="00706ADE" w:rsidRDefault="00706ADE">
            <w:pPr>
              <w:pStyle w:val="ConsPlusNormal"/>
            </w:pPr>
            <w:r>
              <w:t>0502</w:t>
            </w:r>
          </w:p>
        </w:tc>
        <w:tc>
          <w:tcPr>
            <w:tcW w:w="1531" w:type="dxa"/>
          </w:tcPr>
          <w:p w:rsidR="00706ADE" w:rsidRDefault="00706ADE">
            <w:pPr>
              <w:pStyle w:val="ConsPlusNormal"/>
            </w:pPr>
            <w:r>
              <w:t>Г1205R0180</w:t>
            </w:r>
          </w:p>
        </w:tc>
        <w:tc>
          <w:tcPr>
            <w:tcW w:w="604" w:type="dxa"/>
          </w:tcPr>
          <w:p w:rsidR="00706ADE" w:rsidRDefault="00706ADE">
            <w:pPr>
              <w:pStyle w:val="ConsPlusNormal"/>
            </w:pPr>
            <w:r>
              <w:t>520</w:t>
            </w:r>
          </w:p>
        </w:tc>
        <w:tc>
          <w:tcPr>
            <w:tcW w:w="510" w:type="dxa"/>
          </w:tcPr>
          <w:p w:rsidR="00706ADE" w:rsidRDefault="00706ADE">
            <w:pPr>
              <w:pStyle w:val="ConsPlusNormal"/>
            </w:pPr>
            <w:r>
              <w:t>1</w:t>
            </w:r>
          </w:p>
        </w:tc>
        <w:tc>
          <w:tcPr>
            <w:tcW w:w="1361" w:type="dxa"/>
          </w:tcPr>
          <w:p w:rsidR="00706ADE" w:rsidRDefault="00706ADE">
            <w:pPr>
              <w:pStyle w:val="ConsPlusNormal"/>
            </w:pPr>
            <w:r>
              <w:t>4663,2</w:t>
            </w:r>
          </w:p>
        </w:tc>
      </w:tr>
      <w:tr w:rsidR="00706ADE">
        <w:tc>
          <w:tcPr>
            <w:tcW w:w="3288" w:type="dxa"/>
          </w:tcPr>
          <w:p w:rsidR="00706ADE" w:rsidRDefault="00706ADE">
            <w:pPr>
              <w:pStyle w:val="ConsPlusNormal"/>
            </w:pPr>
            <w:r>
              <w:t>Основное мероприятие "Развитие водоснабжения в сельской местности"</w:t>
            </w:r>
          </w:p>
        </w:tc>
        <w:tc>
          <w:tcPr>
            <w:tcW w:w="510" w:type="dxa"/>
          </w:tcPr>
          <w:p w:rsidR="00706ADE" w:rsidRDefault="00706ADE">
            <w:pPr>
              <w:pStyle w:val="ConsPlusNormal"/>
            </w:pPr>
            <w:r>
              <w:t>008</w:t>
            </w:r>
          </w:p>
        </w:tc>
        <w:tc>
          <w:tcPr>
            <w:tcW w:w="624" w:type="dxa"/>
          </w:tcPr>
          <w:p w:rsidR="00706ADE" w:rsidRDefault="00706ADE">
            <w:pPr>
              <w:pStyle w:val="ConsPlusNormal"/>
            </w:pPr>
            <w:r>
              <w:t>0500</w:t>
            </w:r>
          </w:p>
        </w:tc>
        <w:tc>
          <w:tcPr>
            <w:tcW w:w="624" w:type="dxa"/>
          </w:tcPr>
          <w:p w:rsidR="00706ADE" w:rsidRDefault="00706ADE">
            <w:pPr>
              <w:pStyle w:val="ConsPlusNormal"/>
            </w:pPr>
            <w:r>
              <w:t>0502</w:t>
            </w:r>
          </w:p>
        </w:tc>
        <w:tc>
          <w:tcPr>
            <w:tcW w:w="1531" w:type="dxa"/>
          </w:tcPr>
          <w:p w:rsidR="00706ADE" w:rsidRDefault="00706ADE">
            <w:pPr>
              <w:pStyle w:val="ConsPlusNormal"/>
            </w:pPr>
            <w:r>
              <w:t>Г120600000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61145,3</w:t>
            </w:r>
          </w:p>
        </w:tc>
      </w:tr>
      <w:tr w:rsidR="00706ADE">
        <w:tc>
          <w:tcPr>
            <w:tcW w:w="3288" w:type="dxa"/>
          </w:tcPr>
          <w:p w:rsidR="00706ADE" w:rsidRDefault="00706ADE">
            <w:pPr>
              <w:pStyle w:val="ConsPlusNormal"/>
            </w:pPr>
            <w:r>
              <w:t xml:space="preserve">Реализация мероприятий федеральной целевой </w:t>
            </w:r>
            <w:hyperlink r:id="rId476" w:history="1">
              <w:r>
                <w:rPr>
                  <w:color w:val="0000FF"/>
                </w:rPr>
                <w:t>программы</w:t>
              </w:r>
            </w:hyperlink>
            <w:r>
              <w:t xml:space="preserve"> "Устойчивое развитие сельских территорий"</w:t>
            </w:r>
          </w:p>
        </w:tc>
        <w:tc>
          <w:tcPr>
            <w:tcW w:w="510" w:type="dxa"/>
          </w:tcPr>
          <w:p w:rsidR="00706ADE" w:rsidRDefault="00706ADE">
            <w:pPr>
              <w:pStyle w:val="ConsPlusNormal"/>
            </w:pPr>
            <w:r>
              <w:t>008</w:t>
            </w:r>
          </w:p>
        </w:tc>
        <w:tc>
          <w:tcPr>
            <w:tcW w:w="624" w:type="dxa"/>
          </w:tcPr>
          <w:p w:rsidR="00706ADE" w:rsidRDefault="00706ADE">
            <w:pPr>
              <w:pStyle w:val="ConsPlusNormal"/>
            </w:pPr>
            <w:r>
              <w:t>0500</w:t>
            </w:r>
          </w:p>
        </w:tc>
        <w:tc>
          <w:tcPr>
            <w:tcW w:w="624" w:type="dxa"/>
          </w:tcPr>
          <w:p w:rsidR="00706ADE" w:rsidRDefault="00706ADE">
            <w:pPr>
              <w:pStyle w:val="ConsPlusNormal"/>
            </w:pPr>
            <w:r>
              <w:t>0502</w:t>
            </w:r>
          </w:p>
        </w:tc>
        <w:tc>
          <w:tcPr>
            <w:tcW w:w="1531" w:type="dxa"/>
          </w:tcPr>
          <w:p w:rsidR="00706ADE" w:rsidRDefault="00706ADE">
            <w:pPr>
              <w:pStyle w:val="ConsPlusNormal"/>
            </w:pPr>
            <w:r>
              <w:t>Г120650180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20480,0</w:t>
            </w:r>
          </w:p>
        </w:tc>
      </w:tr>
      <w:tr w:rsidR="00706ADE">
        <w:tc>
          <w:tcPr>
            <w:tcW w:w="3288" w:type="dxa"/>
          </w:tcPr>
          <w:p w:rsidR="00706ADE" w:rsidRDefault="00706ADE">
            <w:pPr>
              <w:pStyle w:val="ConsPlusNormal"/>
            </w:pPr>
            <w:r>
              <w:t>Межбюджетные трансферты</w:t>
            </w:r>
          </w:p>
        </w:tc>
        <w:tc>
          <w:tcPr>
            <w:tcW w:w="510" w:type="dxa"/>
          </w:tcPr>
          <w:p w:rsidR="00706ADE" w:rsidRDefault="00706ADE">
            <w:pPr>
              <w:pStyle w:val="ConsPlusNormal"/>
            </w:pPr>
            <w:r>
              <w:t>008</w:t>
            </w:r>
          </w:p>
        </w:tc>
        <w:tc>
          <w:tcPr>
            <w:tcW w:w="624" w:type="dxa"/>
          </w:tcPr>
          <w:p w:rsidR="00706ADE" w:rsidRDefault="00706ADE">
            <w:pPr>
              <w:pStyle w:val="ConsPlusNormal"/>
            </w:pPr>
            <w:r>
              <w:t>0500</w:t>
            </w:r>
          </w:p>
        </w:tc>
        <w:tc>
          <w:tcPr>
            <w:tcW w:w="624" w:type="dxa"/>
          </w:tcPr>
          <w:p w:rsidR="00706ADE" w:rsidRDefault="00706ADE">
            <w:pPr>
              <w:pStyle w:val="ConsPlusNormal"/>
            </w:pPr>
            <w:r>
              <w:t>0502</w:t>
            </w:r>
          </w:p>
        </w:tc>
        <w:tc>
          <w:tcPr>
            <w:tcW w:w="1531" w:type="dxa"/>
          </w:tcPr>
          <w:p w:rsidR="00706ADE" w:rsidRDefault="00706ADE">
            <w:pPr>
              <w:pStyle w:val="ConsPlusNormal"/>
            </w:pPr>
            <w:r>
              <w:t>Г120650180</w:t>
            </w:r>
          </w:p>
        </w:tc>
        <w:tc>
          <w:tcPr>
            <w:tcW w:w="604"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20480,0</w:t>
            </w:r>
          </w:p>
        </w:tc>
      </w:tr>
      <w:tr w:rsidR="00706ADE">
        <w:tc>
          <w:tcPr>
            <w:tcW w:w="3288" w:type="dxa"/>
          </w:tcPr>
          <w:p w:rsidR="00706ADE" w:rsidRDefault="00706ADE">
            <w:pPr>
              <w:pStyle w:val="ConsPlusNormal"/>
            </w:pPr>
            <w:r>
              <w:t>Субсидии</w:t>
            </w:r>
          </w:p>
        </w:tc>
        <w:tc>
          <w:tcPr>
            <w:tcW w:w="510" w:type="dxa"/>
          </w:tcPr>
          <w:p w:rsidR="00706ADE" w:rsidRDefault="00706ADE">
            <w:pPr>
              <w:pStyle w:val="ConsPlusNormal"/>
            </w:pPr>
            <w:r>
              <w:t>008</w:t>
            </w:r>
          </w:p>
        </w:tc>
        <w:tc>
          <w:tcPr>
            <w:tcW w:w="624" w:type="dxa"/>
          </w:tcPr>
          <w:p w:rsidR="00706ADE" w:rsidRDefault="00706ADE">
            <w:pPr>
              <w:pStyle w:val="ConsPlusNormal"/>
            </w:pPr>
            <w:r>
              <w:t>0500</w:t>
            </w:r>
          </w:p>
        </w:tc>
        <w:tc>
          <w:tcPr>
            <w:tcW w:w="624" w:type="dxa"/>
          </w:tcPr>
          <w:p w:rsidR="00706ADE" w:rsidRDefault="00706ADE">
            <w:pPr>
              <w:pStyle w:val="ConsPlusNormal"/>
            </w:pPr>
            <w:r>
              <w:t>0502</w:t>
            </w:r>
          </w:p>
        </w:tc>
        <w:tc>
          <w:tcPr>
            <w:tcW w:w="1531" w:type="dxa"/>
          </w:tcPr>
          <w:p w:rsidR="00706ADE" w:rsidRDefault="00706ADE">
            <w:pPr>
              <w:pStyle w:val="ConsPlusNormal"/>
            </w:pPr>
            <w:r>
              <w:t>Г120650180</w:t>
            </w:r>
          </w:p>
        </w:tc>
        <w:tc>
          <w:tcPr>
            <w:tcW w:w="604" w:type="dxa"/>
          </w:tcPr>
          <w:p w:rsidR="00706ADE" w:rsidRDefault="00706ADE">
            <w:pPr>
              <w:pStyle w:val="ConsPlusNormal"/>
            </w:pPr>
            <w:r>
              <w:t>520</w:t>
            </w:r>
          </w:p>
        </w:tc>
        <w:tc>
          <w:tcPr>
            <w:tcW w:w="510" w:type="dxa"/>
          </w:tcPr>
          <w:p w:rsidR="00706ADE" w:rsidRDefault="00706ADE">
            <w:pPr>
              <w:pStyle w:val="ConsPlusNormal"/>
            </w:pPr>
          </w:p>
        </w:tc>
        <w:tc>
          <w:tcPr>
            <w:tcW w:w="1361" w:type="dxa"/>
          </w:tcPr>
          <w:p w:rsidR="00706ADE" w:rsidRDefault="00706ADE">
            <w:pPr>
              <w:pStyle w:val="ConsPlusNormal"/>
            </w:pPr>
            <w:r>
              <w:t>20480,0</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008</w:t>
            </w:r>
          </w:p>
        </w:tc>
        <w:tc>
          <w:tcPr>
            <w:tcW w:w="624" w:type="dxa"/>
          </w:tcPr>
          <w:p w:rsidR="00706ADE" w:rsidRDefault="00706ADE">
            <w:pPr>
              <w:pStyle w:val="ConsPlusNormal"/>
            </w:pPr>
            <w:r>
              <w:t>0500</w:t>
            </w:r>
          </w:p>
        </w:tc>
        <w:tc>
          <w:tcPr>
            <w:tcW w:w="624" w:type="dxa"/>
          </w:tcPr>
          <w:p w:rsidR="00706ADE" w:rsidRDefault="00706ADE">
            <w:pPr>
              <w:pStyle w:val="ConsPlusNormal"/>
            </w:pPr>
            <w:r>
              <w:t>0502</w:t>
            </w:r>
          </w:p>
        </w:tc>
        <w:tc>
          <w:tcPr>
            <w:tcW w:w="1531" w:type="dxa"/>
          </w:tcPr>
          <w:p w:rsidR="00706ADE" w:rsidRDefault="00706ADE">
            <w:pPr>
              <w:pStyle w:val="ConsPlusNormal"/>
            </w:pPr>
            <w:r>
              <w:t>Г120650180</w:t>
            </w:r>
          </w:p>
        </w:tc>
        <w:tc>
          <w:tcPr>
            <w:tcW w:w="604" w:type="dxa"/>
          </w:tcPr>
          <w:p w:rsidR="00706ADE" w:rsidRDefault="00706ADE">
            <w:pPr>
              <w:pStyle w:val="ConsPlusNormal"/>
            </w:pPr>
            <w:r>
              <w:t>520</w:t>
            </w:r>
          </w:p>
        </w:tc>
        <w:tc>
          <w:tcPr>
            <w:tcW w:w="510" w:type="dxa"/>
          </w:tcPr>
          <w:p w:rsidR="00706ADE" w:rsidRDefault="00706ADE">
            <w:pPr>
              <w:pStyle w:val="ConsPlusNormal"/>
            </w:pPr>
            <w:r>
              <w:t>2</w:t>
            </w:r>
          </w:p>
        </w:tc>
        <w:tc>
          <w:tcPr>
            <w:tcW w:w="1361" w:type="dxa"/>
          </w:tcPr>
          <w:p w:rsidR="00706ADE" w:rsidRDefault="00706ADE">
            <w:pPr>
              <w:pStyle w:val="ConsPlusNormal"/>
            </w:pPr>
            <w:r>
              <w:t>20480,0</w:t>
            </w:r>
          </w:p>
        </w:tc>
      </w:tr>
      <w:tr w:rsidR="00706ADE">
        <w:tc>
          <w:tcPr>
            <w:tcW w:w="3288" w:type="dxa"/>
          </w:tcPr>
          <w:p w:rsidR="00706ADE" w:rsidRDefault="00706ADE">
            <w:pPr>
              <w:pStyle w:val="ConsPlusNormal"/>
            </w:pPr>
            <w:r>
              <w:t xml:space="preserve">Софинансирование из областного бюджета мероприятий федеральной целевой </w:t>
            </w:r>
            <w:hyperlink r:id="rId477" w:history="1">
              <w:r>
                <w:rPr>
                  <w:color w:val="0000FF"/>
                </w:rPr>
                <w:t>программы</w:t>
              </w:r>
            </w:hyperlink>
            <w:r>
              <w:t xml:space="preserve"> "Устойчивое развитие сельских территорий" на капитальное строительство</w:t>
            </w:r>
          </w:p>
        </w:tc>
        <w:tc>
          <w:tcPr>
            <w:tcW w:w="510" w:type="dxa"/>
          </w:tcPr>
          <w:p w:rsidR="00706ADE" w:rsidRDefault="00706ADE">
            <w:pPr>
              <w:pStyle w:val="ConsPlusNormal"/>
            </w:pPr>
            <w:r>
              <w:t>008</w:t>
            </w:r>
          </w:p>
        </w:tc>
        <w:tc>
          <w:tcPr>
            <w:tcW w:w="624" w:type="dxa"/>
          </w:tcPr>
          <w:p w:rsidR="00706ADE" w:rsidRDefault="00706ADE">
            <w:pPr>
              <w:pStyle w:val="ConsPlusNormal"/>
            </w:pPr>
            <w:r>
              <w:t>0500</w:t>
            </w:r>
          </w:p>
        </w:tc>
        <w:tc>
          <w:tcPr>
            <w:tcW w:w="624" w:type="dxa"/>
          </w:tcPr>
          <w:p w:rsidR="00706ADE" w:rsidRDefault="00706ADE">
            <w:pPr>
              <w:pStyle w:val="ConsPlusNormal"/>
            </w:pPr>
            <w:r>
              <w:t>0502</w:t>
            </w:r>
          </w:p>
        </w:tc>
        <w:tc>
          <w:tcPr>
            <w:tcW w:w="1531" w:type="dxa"/>
          </w:tcPr>
          <w:p w:rsidR="00706ADE" w:rsidRDefault="00706ADE">
            <w:pPr>
              <w:pStyle w:val="ConsPlusNormal"/>
            </w:pPr>
            <w:r>
              <w:t>Г1206R0180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40665,3</w:t>
            </w:r>
          </w:p>
        </w:tc>
      </w:tr>
      <w:tr w:rsidR="00706ADE">
        <w:tc>
          <w:tcPr>
            <w:tcW w:w="3288" w:type="dxa"/>
          </w:tcPr>
          <w:p w:rsidR="00706ADE" w:rsidRDefault="00706ADE">
            <w:pPr>
              <w:pStyle w:val="ConsPlusNormal"/>
            </w:pPr>
            <w:r>
              <w:t>Межбюджетные трансферты</w:t>
            </w:r>
          </w:p>
        </w:tc>
        <w:tc>
          <w:tcPr>
            <w:tcW w:w="510" w:type="dxa"/>
          </w:tcPr>
          <w:p w:rsidR="00706ADE" w:rsidRDefault="00706ADE">
            <w:pPr>
              <w:pStyle w:val="ConsPlusNormal"/>
            </w:pPr>
            <w:r>
              <w:t>008</w:t>
            </w:r>
          </w:p>
        </w:tc>
        <w:tc>
          <w:tcPr>
            <w:tcW w:w="624" w:type="dxa"/>
          </w:tcPr>
          <w:p w:rsidR="00706ADE" w:rsidRDefault="00706ADE">
            <w:pPr>
              <w:pStyle w:val="ConsPlusNormal"/>
            </w:pPr>
            <w:r>
              <w:t>0500</w:t>
            </w:r>
          </w:p>
        </w:tc>
        <w:tc>
          <w:tcPr>
            <w:tcW w:w="624" w:type="dxa"/>
          </w:tcPr>
          <w:p w:rsidR="00706ADE" w:rsidRDefault="00706ADE">
            <w:pPr>
              <w:pStyle w:val="ConsPlusNormal"/>
            </w:pPr>
            <w:r>
              <w:t>0502</w:t>
            </w:r>
          </w:p>
        </w:tc>
        <w:tc>
          <w:tcPr>
            <w:tcW w:w="1531" w:type="dxa"/>
          </w:tcPr>
          <w:p w:rsidR="00706ADE" w:rsidRDefault="00706ADE">
            <w:pPr>
              <w:pStyle w:val="ConsPlusNormal"/>
            </w:pPr>
            <w:r>
              <w:t>Г1206R0180</w:t>
            </w:r>
          </w:p>
        </w:tc>
        <w:tc>
          <w:tcPr>
            <w:tcW w:w="604"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40665,3</w:t>
            </w:r>
          </w:p>
        </w:tc>
      </w:tr>
      <w:tr w:rsidR="00706ADE">
        <w:tc>
          <w:tcPr>
            <w:tcW w:w="3288" w:type="dxa"/>
          </w:tcPr>
          <w:p w:rsidR="00706ADE" w:rsidRDefault="00706ADE">
            <w:pPr>
              <w:pStyle w:val="ConsPlusNormal"/>
            </w:pPr>
            <w:r>
              <w:t>Субсидии</w:t>
            </w:r>
          </w:p>
        </w:tc>
        <w:tc>
          <w:tcPr>
            <w:tcW w:w="510" w:type="dxa"/>
          </w:tcPr>
          <w:p w:rsidR="00706ADE" w:rsidRDefault="00706ADE">
            <w:pPr>
              <w:pStyle w:val="ConsPlusNormal"/>
            </w:pPr>
            <w:r>
              <w:t>008</w:t>
            </w:r>
          </w:p>
        </w:tc>
        <w:tc>
          <w:tcPr>
            <w:tcW w:w="624" w:type="dxa"/>
          </w:tcPr>
          <w:p w:rsidR="00706ADE" w:rsidRDefault="00706ADE">
            <w:pPr>
              <w:pStyle w:val="ConsPlusNormal"/>
            </w:pPr>
            <w:r>
              <w:t>0500</w:t>
            </w:r>
          </w:p>
        </w:tc>
        <w:tc>
          <w:tcPr>
            <w:tcW w:w="624" w:type="dxa"/>
          </w:tcPr>
          <w:p w:rsidR="00706ADE" w:rsidRDefault="00706ADE">
            <w:pPr>
              <w:pStyle w:val="ConsPlusNormal"/>
            </w:pPr>
            <w:r>
              <w:t>0502</w:t>
            </w:r>
          </w:p>
        </w:tc>
        <w:tc>
          <w:tcPr>
            <w:tcW w:w="1531" w:type="dxa"/>
          </w:tcPr>
          <w:p w:rsidR="00706ADE" w:rsidRDefault="00706ADE">
            <w:pPr>
              <w:pStyle w:val="ConsPlusNormal"/>
            </w:pPr>
            <w:r>
              <w:t>Г1206R0180</w:t>
            </w:r>
          </w:p>
        </w:tc>
        <w:tc>
          <w:tcPr>
            <w:tcW w:w="604" w:type="dxa"/>
          </w:tcPr>
          <w:p w:rsidR="00706ADE" w:rsidRDefault="00706ADE">
            <w:pPr>
              <w:pStyle w:val="ConsPlusNormal"/>
            </w:pPr>
            <w:r>
              <w:t>520</w:t>
            </w:r>
          </w:p>
        </w:tc>
        <w:tc>
          <w:tcPr>
            <w:tcW w:w="510" w:type="dxa"/>
          </w:tcPr>
          <w:p w:rsidR="00706ADE" w:rsidRDefault="00706ADE">
            <w:pPr>
              <w:pStyle w:val="ConsPlusNormal"/>
            </w:pPr>
          </w:p>
        </w:tc>
        <w:tc>
          <w:tcPr>
            <w:tcW w:w="1361" w:type="dxa"/>
          </w:tcPr>
          <w:p w:rsidR="00706ADE" w:rsidRDefault="00706ADE">
            <w:pPr>
              <w:pStyle w:val="ConsPlusNormal"/>
            </w:pPr>
            <w:r>
              <w:t>40665,3</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008</w:t>
            </w:r>
          </w:p>
        </w:tc>
        <w:tc>
          <w:tcPr>
            <w:tcW w:w="624" w:type="dxa"/>
          </w:tcPr>
          <w:p w:rsidR="00706ADE" w:rsidRDefault="00706ADE">
            <w:pPr>
              <w:pStyle w:val="ConsPlusNormal"/>
            </w:pPr>
            <w:r>
              <w:t>0500</w:t>
            </w:r>
          </w:p>
        </w:tc>
        <w:tc>
          <w:tcPr>
            <w:tcW w:w="624" w:type="dxa"/>
          </w:tcPr>
          <w:p w:rsidR="00706ADE" w:rsidRDefault="00706ADE">
            <w:pPr>
              <w:pStyle w:val="ConsPlusNormal"/>
            </w:pPr>
            <w:r>
              <w:t>0502</w:t>
            </w:r>
          </w:p>
        </w:tc>
        <w:tc>
          <w:tcPr>
            <w:tcW w:w="1531" w:type="dxa"/>
          </w:tcPr>
          <w:p w:rsidR="00706ADE" w:rsidRDefault="00706ADE">
            <w:pPr>
              <w:pStyle w:val="ConsPlusNormal"/>
            </w:pPr>
            <w:r>
              <w:t>Г1206R0180</w:t>
            </w:r>
          </w:p>
        </w:tc>
        <w:tc>
          <w:tcPr>
            <w:tcW w:w="604" w:type="dxa"/>
          </w:tcPr>
          <w:p w:rsidR="00706ADE" w:rsidRDefault="00706ADE">
            <w:pPr>
              <w:pStyle w:val="ConsPlusNormal"/>
            </w:pPr>
            <w:r>
              <w:t>520</w:t>
            </w:r>
          </w:p>
        </w:tc>
        <w:tc>
          <w:tcPr>
            <w:tcW w:w="510" w:type="dxa"/>
          </w:tcPr>
          <w:p w:rsidR="00706ADE" w:rsidRDefault="00706ADE">
            <w:pPr>
              <w:pStyle w:val="ConsPlusNormal"/>
            </w:pPr>
            <w:r>
              <w:t>1</w:t>
            </w:r>
          </w:p>
        </w:tc>
        <w:tc>
          <w:tcPr>
            <w:tcW w:w="1361" w:type="dxa"/>
          </w:tcPr>
          <w:p w:rsidR="00706ADE" w:rsidRDefault="00706ADE">
            <w:pPr>
              <w:pStyle w:val="ConsPlusNormal"/>
            </w:pPr>
            <w:r>
              <w:t>40665,3</w:t>
            </w:r>
          </w:p>
        </w:tc>
      </w:tr>
      <w:tr w:rsidR="00706ADE">
        <w:tc>
          <w:tcPr>
            <w:tcW w:w="3288" w:type="dxa"/>
          </w:tcPr>
          <w:p w:rsidR="00706ADE" w:rsidRDefault="00706ADE">
            <w:pPr>
              <w:pStyle w:val="ConsPlusNormal"/>
            </w:pPr>
            <w:r>
              <w:t>СОЦИАЛЬНАЯ ПОЛИТИКА</w:t>
            </w:r>
          </w:p>
        </w:tc>
        <w:tc>
          <w:tcPr>
            <w:tcW w:w="510" w:type="dxa"/>
          </w:tcPr>
          <w:p w:rsidR="00706ADE" w:rsidRDefault="00706ADE">
            <w:pPr>
              <w:pStyle w:val="ConsPlusNormal"/>
            </w:pPr>
            <w:r>
              <w:t>008</w:t>
            </w:r>
          </w:p>
        </w:tc>
        <w:tc>
          <w:tcPr>
            <w:tcW w:w="624" w:type="dxa"/>
          </w:tcPr>
          <w:p w:rsidR="00706ADE" w:rsidRDefault="00706ADE">
            <w:pPr>
              <w:pStyle w:val="ConsPlusNormal"/>
            </w:pPr>
            <w:r>
              <w:t>1000</w:t>
            </w: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24042,9</w:t>
            </w:r>
          </w:p>
        </w:tc>
      </w:tr>
      <w:tr w:rsidR="00706ADE">
        <w:tc>
          <w:tcPr>
            <w:tcW w:w="3288" w:type="dxa"/>
          </w:tcPr>
          <w:p w:rsidR="00706ADE" w:rsidRDefault="00706ADE">
            <w:pPr>
              <w:pStyle w:val="ConsPlusNormal"/>
            </w:pPr>
            <w:r>
              <w:t>Социальное обеспечение населения</w:t>
            </w:r>
          </w:p>
        </w:tc>
        <w:tc>
          <w:tcPr>
            <w:tcW w:w="510" w:type="dxa"/>
          </w:tcPr>
          <w:p w:rsidR="00706ADE" w:rsidRDefault="00706ADE">
            <w:pPr>
              <w:pStyle w:val="ConsPlusNormal"/>
            </w:pPr>
            <w:r>
              <w:t>008</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24042,9</w:t>
            </w:r>
          </w:p>
        </w:tc>
      </w:tr>
      <w:tr w:rsidR="00706ADE">
        <w:tc>
          <w:tcPr>
            <w:tcW w:w="3288" w:type="dxa"/>
          </w:tcPr>
          <w:p w:rsidR="00706ADE" w:rsidRDefault="00706ADE">
            <w:pPr>
              <w:pStyle w:val="ConsPlusNormal"/>
            </w:pPr>
            <w:r>
              <w:t xml:space="preserve">Государственная </w:t>
            </w:r>
            <w:hyperlink r:id="rId478" w:history="1">
              <w:r>
                <w:rPr>
                  <w:color w:val="0000FF"/>
                </w:rPr>
                <w:t>программа</w:t>
              </w:r>
            </w:hyperlink>
            <w:r>
              <w:t xml:space="preserve"> Орловской области "Устойчивое развитие сельских территорий </w:t>
            </w:r>
            <w:r>
              <w:lastRenderedPageBreak/>
              <w:t>Орловской области"</w:t>
            </w:r>
          </w:p>
        </w:tc>
        <w:tc>
          <w:tcPr>
            <w:tcW w:w="510" w:type="dxa"/>
          </w:tcPr>
          <w:p w:rsidR="00706ADE" w:rsidRDefault="00706ADE">
            <w:pPr>
              <w:pStyle w:val="ConsPlusNormal"/>
            </w:pPr>
            <w:r>
              <w:lastRenderedPageBreak/>
              <w:t>008</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Г100000000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24042,9</w:t>
            </w:r>
          </w:p>
        </w:tc>
      </w:tr>
      <w:tr w:rsidR="00706ADE">
        <w:tc>
          <w:tcPr>
            <w:tcW w:w="3288" w:type="dxa"/>
          </w:tcPr>
          <w:p w:rsidR="00706ADE" w:rsidRDefault="00706ADE">
            <w:pPr>
              <w:pStyle w:val="ConsPlusNormal"/>
            </w:pPr>
            <w:hyperlink r:id="rId479" w:history="1">
              <w:r>
                <w:rPr>
                  <w:color w:val="0000FF"/>
                </w:rPr>
                <w:t>Подпрограмма 1</w:t>
              </w:r>
            </w:hyperlink>
            <w:r>
              <w:t xml:space="preserve"> "Улучшение жилищных условий граждан, проживающих в сельской местности, в том числе молодых семей и молодых специалистов"</w:t>
            </w:r>
          </w:p>
        </w:tc>
        <w:tc>
          <w:tcPr>
            <w:tcW w:w="510" w:type="dxa"/>
          </w:tcPr>
          <w:p w:rsidR="00706ADE" w:rsidRDefault="00706ADE">
            <w:pPr>
              <w:pStyle w:val="ConsPlusNormal"/>
            </w:pPr>
            <w:r>
              <w:t>008</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Г110000000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24042,9</w:t>
            </w:r>
          </w:p>
        </w:tc>
      </w:tr>
      <w:tr w:rsidR="00706ADE">
        <w:tc>
          <w:tcPr>
            <w:tcW w:w="3288" w:type="dxa"/>
          </w:tcPr>
          <w:p w:rsidR="00706ADE" w:rsidRDefault="00706ADE">
            <w:pPr>
              <w:pStyle w:val="ConsPlusNormal"/>
            </w:pPr>
            <w:r>
              <w:t>Основное мероприятие "Улучшение жилищных условий граждан, проживающих в сельской местности"</w:t>
            </w:r>
          </w:p>
        </w:tc>
        <w:tc>
          <w:tcPr>
            <w:tcW w:w="510" w:type="dxa"/>
          </w:tcPr>
          <w:p w:rsidR="00706ADE" w:rsidRDefault="00706ADE">
            <w:pPr>
              <w:pStyle w:val="ConsPlusNormal"/>
            </w:pPr>
            <w:r>
              <w:t>008</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Г110100000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24042,9</w:t>
            </w:r>
          </w:p>
        </w:tc>
      </w:tr>
      <w:tr w:rsidR="00706ADE">
        <w:tc>
          <w:tcPr>
            <w:tcW w:w="3288" w:type="dxa"/>
          </w:tcPr>
          <w:p w:rsidR="00706ADE" w:rsidRDefault="00706ADE">
            <w:pPr>
              <w:pStyle w:val="ConsPlusNormal"/>
            </w:pPr>
            <w:r>
              <w:t xml:space="preserve">Реализация мероприятий федеральной </w:t>
            </w:r>
            <w:hyperlink r:id="rId480" w:history="1">
              <w:r>
                <w:rPr>
                  <w:color w:val="0000FF"/>
                </w:rPr>
                <w:t>целевой</w:t>
              </w:r>
            </w:hyperlink>
            <w:r>
              <w:t xml:space="preserve"> программы "Устойчивое развитие сельских территорий"</w:t>
            </w:r>
          </w:p>
        </w:tc>
        <w:tc>
          <w:tcPr>
            <w:tcW w:w="510" w:type="dxa"/>
          </w:tcPr>
          <w:p w:rsidR="00706ADE" w:rsidRDefault="00706ADE">
            <w:pPr>
              <w:pStyle w:val="ConsPlusNormal"/>
            </w:pPr>
            <w:r>
              <w:t>008</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Г110150180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8762,9</w:t>
            </w:r>
          </w:p>
        </w:tc>
      </w:tr>
      <w:tr w:rsidR="00706ADE">
        <w:tc>
          <w:tcPr>
            <w:tcW w:w="3288" w:type="dxa"/>
          </w:tcPr>
          <w:p w:rsidR="00706ADE" w:rsidRDefault="00706ADE">
            <w:pPr>
              <w:pStyle w:val="ConsPlusNormal"/>
            </w:pPr>
            <w:r>
              <w:t>Межбюджетные трансферты</w:t>
            </w:r>
          </w:p>
        </w:tc>
        <w:tc>
          <w:tcPr>
            <w:tcW w:w="510" w:type="dxa"/>
          </w:tcPr>
          <w:p w:rsidR="00706ADE" w:rsidRDefault="00706ADE">
            <w:pPr>
              <w:pStyle w:val="ConsPlusNormal"/>
            </w:pPr>
            <w:r>
              <w:t>008</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Г110150180</w:t>
            </w:r>
          </w:p>
        </w:tc>
        <w:tc>
          <w:tcPr>
            <w:tcW w:w="604"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8762,9</w:t>
            </w:r>
          </w:p>
        </w:tc>
      </w:tr>
      <w:tr w:rsidR="00706ADE">
        <w:tc>
          <w:tcPr>
            <w:tcW w:w="3288" w:type="dxa"/>
          </w:tcPr>
          <w:p w:rsidR="00706ADE" w:rsidRDefault="00706ADE">
            <w:pPr>
              <w:pStyle w:val="ConsPlusNormal"/>
            </w:pPr>
            <w:r>
              <w:t>Субсидии</w:t>
            </w:r>
          </w:p>
        </w:tc>
        <w:tc>
          <w:tcPr>
            <w:tcW w:w="510" w:type="dxa"/>
          </w:tcPr>
          <w:p w:rsidR="00706ADE" w:rsidRDefault="00706ADE">
            <w:pPr>
              <w:pStyle w:val="ConsPlusNormal"/>
            </w:pPr>
            <w:r>
              <w:t>008</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Г110150180</w:t>
            </w:r>
          </w:p>
        </w:tc>
        <w:tc>
          <w:tcPr>
            <w:tcW w:w="604" w:type="dxa"/>
          </w:tcPr>
          <w:p w:rsidR="00706ADE" w:rsidRDefault="00706ADE">
            <w:pPr>
              <w:pStyle w:val="ConsPlusNormal"/>
            </w:pPr>
            <w:r>
              <w:t>520</w:t>
            </w:r>
          </w:p>
        </w:tc>
        <w:tc>
          <w:tcPr>
            <w:tcW w:w="510" w:type="dxa"/>
          </w:tcPr>
          <w:p w:rsidR="00706ADE" w:rsidRDefault="00706ADE">
            <w:pPr>
              <w:pStyle w:val="ConsPlusNormal"/>
            </w:pPr>
          </w:p>
        </w:tc>
        <w:tc>
          <w:tcPr>
            <w:tcW w:w="1361" w:type="dxa"/>
          </w:tcPr>
          <w:p w:rsidR="00706ADE" w:rsidRDefault="00706ADE">
            <w:pPr>
              <w:pStyle w:val="ConsPlusNormal"/>
            </w:pPr>
            <w:r>
              <w:t>8762,9</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008</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Г110150180</w:t>
            </w:r>
          </w:p>
        </w:tc>
        <w:tc>
          <w:tcPr>
            <w:tcW w:w="604" w:type="dxa"/>
          </w:tcPr>
          <w:p w:rsidR="00706ADE" w:rsidRDefault="00706ADE">
            <w:pPr>
              <w:pStyle w:val="ConsPlusNormal"/>
            </w:pPr>
            <w:r>
              <w:t>520</w:t>
            </w:r>
          </w:p>
        </w:tc>
        <w:tc>
          <w:tcPr>
            <w:tcW w:w="510" w:type="dxa"/>
          </w:tcPr>
          <w:p w:rsidR="00706ADE" w:rsidRDefault="00706ADE">
            <w:pPr>
              <w:pStyle w:val="ConsPlusNormal"/>
            </w:pPr>
            <w:r>
              <w:t>2</w:t>
            </w:r>
          </w:p>
        </w:tc>
        <w:tc>
          <w:tcPr>
            <w:tcW w:w="1361" w:type="dxa"/>
          </w:tcPr>
          <w:p w:rsidR="00706ADE" w:rsidRDefault="00706ADE">
            <w:pPr>
              <w:pStyle w:val="ConsPlusNormal"/>
            </w:pPr>
            <w:r>
              <w:t>8762,9</w:t>
            </w:r>
          </w:p>
        </w:tc>
      </w:tr>
      <w:tr w:rsidR="00706ADE">
        <w:tc>
          <w:tcPr>
            <w:tcW w:w="3288" w:type="dxa"/>
          </w:tcPr>
          <w:p w:rsidR="00706ADE" w:rsidRDefault="00706ADE">
            <w:pPr>
              <w:pStyle w:val="ConsPlusNormal"/>
            </w:pPr>
            <w:r>
              <w:t xml:space="preserve">Софинансирование из областного бюджета мероприятий федеральной целевой </w:t>
            </w:r>
            <w:hyperlink r:id="rId481" w:history="1">
              <w:r>
                <w:rPr>
                  <w:color w:val="0000FF"/>
                </w:rPr>
                <w:t>программы</w:t>
              </w:r>
            </w:hyperlink>
            <w:r>
              <w:t xml:space="preserve"> "Устойчивое развитие сельских территорий"</w:t>
            </w:r>
          </w:p>
        </w:tc>
        <w:tc>
          <w:tcPr>
            <w:tcW w:w="510" w:type="dxa"/>
          </w:tcPr>
          <w:p w:rsidR="00706ADE" w:rsidRDefault="00706ADE">
            <w:pPr>
              <w:pStyle w:val="ConsPlusNormal"/>
            </w:pPr>
            <w:r>
              <w:t>008</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Г1101R0180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15280,0</w:t>
            </w:r>
          </w:p>
        </w:tc>
      </w:tr>
      <w:tr w:rsidR="00706ADE">
        <w:tc>
          <w:tcPr>
            <w:tcW w:w="3288" w:type="dxa"/>
          </w:tcPr>
          <w:p w:rsidR="00706ADE" w:rsidRDefault="00706ADE">
            <w:pPr>
              <w:pStyle w:val="ConsPlusNormal"/>
            </w:pPr>
            <w:r>
              <w:t>Межбюджетные трансферты</w:t>
            </w:r>
          </w:p>
        </w:tc>
        <w:tc>
          <w:tcPr>
            <w:tcW w:w="510" w:type="dxa"/>
          </w:tcPr>
          <w:p w:rsidR="00706ADE" w:rsidRDefault="00706ADE">
            <w:pPr>
              <w:pStyle w:val="ConsPlusNormal"/>
            </w:pPr>
            <w:r>
              <w:t>008</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Г1101R0180</w:t>
            </w:r>
          </w:p>
        </w:tc>
        <w:tc>
          <w:tcPr>
            <w:tcW w:w="604"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15280,0</w:t>
            </w:r>
          </w:p>
        </w:tc>
      </w:tr>
      <w:tr w:rsidR="00706ADE">
        <w:tc>
          <w:tcPr>
            <w:tcW w:w="3288" w:type="dxa"/>
          </w:tcPr>
          <w:p w:rsidR="00706ADE" w:rsidRDefault="00706ADE">
            <w:pPr>
              <w:pStyle w:val="ConsPlusNormal"/>
            </w:pPr>
            <w:r>
              <w:t>Субсидии</w:t>
            </w:r>
          </w:p>
        </w:tc>
        <w:tc>
          <w:tcPr>
            <w:tcW w:w="510" w:type="dxa"/>
          </w:tcPr>
          <w:p w:rsidR="00706ADE" w:rsidRDefault="00706ADE">
            <w:pPr>
              <w:pStyle w:val="ConsPlusNormal"/>
            </w:pPr>
            <w:r>
              <w:t>008</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Г1101R0180</w:t>
            </w:r>
          </w:p>
        </w:tc>
        <w:tc>
          <w:tcPr>
            <w:tcW w:w="604" w:type="dxa"/>
          </w:tcPr>
          <w:p w:rsidR="00706ADE" w:rsidRDefault="00706ADE">
            <w:pPr>
              <w:pStyle w:val="ConsPlusNormal"/>
            </w:pPr>
            <w:r>
              <w:t>520</w:t>
            </w:r>
          </w:p>
        </w:tc>
        <w:tc>
          <w:tcPr>
            <w:tcW w:w="510" w:type="dxa"/>
          </w:tcPr>
          <w:p w:rsidR="00706ADE" w:rsidRDefault="00706ADE">
            <w:pPr>
              <w:pStyle w:val="ConsPlusNormal"/>
            </w:pPr>
          </w:p>
        </w:tc>
        <w:tc>
          <w:tcPr>
            <w:tcW w:w="1361" w:type="dxa"/>
          </w:tcPr>
          <w:p w:rsidR="00706ADE" w:rsidRDefault="00706ADE">
            <w:pPr>
              <w:pStyle w:val="ConsPlusNormal"/>
            </w:pPr>
            <w:r>
              <w:t>15280,0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008</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Г1101R0180</w:t>
            </w:r>
          </w:p>
        </w:tc>
        <w:tc>
          <w:tcPr>
            <w:tcW w:w="604" w:type="dxa"/>
          </w:tcPr>
          <w:p w:rsidR="00706ADE" w:rsidRDefault="00706ADE">
            <w:pPr>
              <w:pStyle w:val="ConsPlusNormal"/>
            </w:pPr>
            <w:r>
              <w:t>520</w:t>
            </w:r>
          </w:p>
        </w:tc>
        <w:tc>
          <w:tcPr>
            <w:tcW w:w="510" w:type="dxa"/>
          </w:tcPr>
          <w:p w:rsidR="00706ADE" w:rsidRDefault="00706ADE">
            <w:pPr>
              <w:pStyle w:val="ConsPlusNormal"/>
            </w:pPr>
            <w:r>
              <w:t>1</w:t>
            </w:r>
          </w:p>
        </w:tc>
        <w:tc>
          <w:tcPr>
            <w:tcW w:w="1361" w:type="dxa"/>
          </w:tcPr>
          <w:p w:rsidR="00706ADE" w:rsidRDefault="00706ADE">
            <w:pPr>
              <w:pStyle w:val="ConsPlusNormal"/>
            </w:pPr>
            <w:r>
              <w:t>15280,0</w:t>
            </w:r>
          </w:p>
        </w:tc>
      </w:tr>
      <w:tr w:rsidR="00706ADE">
        <w:tc>
          <w:tcPr>
            <w:tcW w:w="3288" w:type="dxa"/>
          </w:tcPr>
          <w:p w:rsidR="00706ADE" w:rsidRDefault="00706ADE">
            <w:pPr>
              <w:pStyle w:val="ConsPlusNormal"/>
            </w:pPr>
            <w:r>
              <w:t>ФИЗИЧЕСКАЯ КУЛЬТУРА И СПОРТ</w:t>
            </w:r>
          </w:p>
        </w:tc>
        <w:tc>
          <w:tcPr>
            <w:tcW w:w="510" w:type="dxa"/>
          </w:tcPr>
          <w:p w:rsidR="00706ADE" w:rsidRDefault="00706ADE">
            <w:pPr>
              <w:pStyle w:val="ConsPlusNormal"/>
            </w:pPr>
            <w:r>
              <w:t>008</w:t>
            </w:r>
          </w:p>
        </w:tc>
        <w:tc>
          <w:tcPr>
            <w:tcW w:w="624" w:type="dxa"/>
          </w:tcPr>
          <w:p w:rsidR="00706ADE" w:rsidRDefault="00706ADE">
            <w:pPr>
              <w:pStyle w:val="ConsPlusNormal"/>
            </w:pPr>
            <w:r>
              <w:t>1100</w:t>
            </w: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7130,0</w:t>
            </w:r>
          </w:p>
        </w:tc>
      </w:tr>
      <w:tr w:rsidR="00706ADE">
        <w:tc>
          <w:tcPr>
            <w:tcW w:w="3288" w:type="dxa"/>
          </w:tcPr>
          <w:p w:rsidR="00706ADE" w:rsidRDefault="00706ADE">
            <w:pPr>
              <w:pStyle w:val="ConsPlusNormal"/>
            </w:pPr>
            <w:r>
              <w:t>Физическая культура</w:t>
            </w:r>
          </w:p>
        </w:tc>
        <w:tc>
          <w:tcPr>
            <w:tcW w:w="510" w:type="dxa"/>
          </w:tcPr>
          <w:p w:rsidR="00706ADE" w:rsidRDefault="00706ADE">
            <w:pPr>
              <w:pStyle w:val="ConsPlusNormal"/>
            </w:pPr>
            <w:r>
              <w:t>008</w:t>
            </w:r>
          </w:p>
        </w:tc>
        <w:tc>
          <w:tcPr>
            <w:tcW w:w="624" w:type="dxa"/>
          </w:tcPr>
          <w:p w:rsidR="00706ADE" w:rsidRDefault="00706ADE">
            <w:pPr>
              <w:pStyle w:val="ConsPlusNormal"/>
            </w:pPr>
            <w:r>
              <w:t>1100</w:t>
            </w:r>
          </w:p>
        </w:tc>
        <w:tc>
          <w:tcPr>
            <w:tcW w:w="624" w:type="dxa"/>
          </w:tcPr>
          <w:p w:rsidR="00706ADE" w:rsidRDefault="00706ADE">
            <w:pPr>
              <w:pStyle w:val="ConsPlusNormal"/>
            </w:pPr>
            <w:r>
              <w:t>1101</w:t>
            </w: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7130,0</w:t>
            </w:r>
          </w:p>
        </w:tc>
      </w:tr>
      <w:tr w:rsidR="00706ADE">
        <w:tc>
          <w:tcPr>
            <w:tcW w:w="3288" w:type="dxa"/>
          </w:tcPr>
          <w:p w:rsidR="00706ADE" w:rsidRDefault="00706ADE">
            <w:pPr>
              <w:pStyle w:val="ConsPlusNormal"/>
            </w:pPr>
            <w:r>
              <w:t xml:space="preserve">Государственная </w:t>
            </w:r>
            <w:hyperlink r:id="rId482" w:history="1">
              <w:r>
                <w:rPr>
                  <w:color w:val="0000FF"/>
                </w:rPr>
                <w:t>программа</w:t>
              </w:r>
            </w:hyperlink>
            <w:r>
              <w:t xml:space="preserve"> Орловской области "Устойчивое развитие сельских территорий Орловской области"</w:t>
            </w:r>
          </w:p>
        </w:tc>
        <w:tc>
          <w:tcPr>
            <w:tcW w:w="510" w:type="dxa"/>
          </w:tcPr>
          <w:p w:rsidR="00706ADE" w:rsidRDefault="00706ADE">
            <w:pPr>
              <w:pStyle w:val="ConsPlusNormal"/>
            </w:pPr>
            <w:r>
              <w:t>008</w:t>
            </w:r>
          </w:p>
        </w:tc>
        <w:tc>
          <w:tcPr>
            <w:tcW w:w="624" w:type="dxa"/>
          </w:tcPr>
          <w:p w:rsidR="00706ADE" w:rsidRDefault="00706ADE">
            <w:pPr>
              <w:pStyle w:val="ConsPlusNormal"/>
            </w:pPr>
            <w:r>
              <w:t>1100</w:t>
            </w:r>
          </w:p>
        </w:tc>
        <w:tc>
          <w:tcPr>
            <w:tcW w:w="624" w:type="dxa"/>
          </w:tcPr>
          <w:p w:rsidR="00706ADE" w:rsidRDefault="00706ADE">
            <w:pPr>
              <w:pStyle w:val="ConsPlusNormal"/>
            </w:pPr>
            <w:r>
              <w:t>1101</w:t>
            </w:r>
          </w:p>
        </w:tc>
        <w:tc>
          <w:tcPr>
            <w:tcW w:w="1531" w:type="dxa"/>
          </w:tcPr>
          <w:p w:rsidR="00706ADE" w:rsidRDefault="00706ADE">
            <w:pPr>
              <w:pStyle w:val="ConsPlusNormal"/>
            </w:pPr>
            <w:r>
              <w:t>Г100000000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7130,0</w:t>
            </w:r>
          </w:p>
        </w:tc>
      </w:tr>
      <w:tr w:rsidR="00706ADE">
        <w:tc>
          <w:tcPr>
            <w:tcW w:w="3288" w:type="dxa"/>
          </w:tcPr>
          <w:p w:rsidR="00706ADE" w:rsidRDefault="00706ADE">
            <w:pPr>
              <w:pStyle w:val="ConsPlusNormal"/>
            </w:pPr>
            <w:hyperlink r:id="rId483" w:history="1">
              <w:r>
                <w:rPr>
                  <w:color w:val="0000FF"/>
                </w:rPr>
                <w:t>Подпрограмма 2</w:t>
              </w:r>
            </w:hyperlink>
            <w:r>
              <w:t xml:space="preserve"> "Комплексное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 общего пользования с твердым покрытием, ведущими от сети автомобильных дорог общего </w:t>
            </w:r>
            <w:r>
              <w:lastRenderedPageBreak/>
              <w:t>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510" w:type="dxa"/>
          </w:tcPr>
          <w:p w:rsidR="00706ADE" w:rsidRDefault="00706ADE">
            <w:pPr>
              <w:pStyle w:val="ConsPlusNormal"/>
            </w:pPr>
            <w:r>
              <w:lastRenderedPageBreak/>
              <w:t>008</w:t>
            </w:r>
          </w:p>
        </w:tc>
        <w:tc>
          <w:tcPr>
            <w:tcW w:w="624" w:type="dxa"/>
          </w:tcPr>
          <w:p w:rsidR="00706ADE" w:rsidRDefault="00706ADE">
            <w:pPr>
              <w:pStyle w:val="ConsPlusNormal"/>
            </w:pPr>
            <w:r>
              <w:t>1100</w:t>
            </w:r>
          </w:p>
        </w:tc>
        <w:tc>
          <w:tcPr>
            <w:tcW w:w="624" w:type="dxa"/>
          </w:tcPr>
          <w:p w:rsidR="00706ADE" w:rsidRDefault="00706ADE">
            <w:pPr>
              <w:pStyle w:val="ConsPlusNormal"/>
            </w:pPr>
            <w:r>
              <w:t>1101</w:t>
            </w:r>
          </w:p>
        </w:tc>
        <w:tc>
          <w:tcPr>
            <w:tcW w:w="1531" w:type="dxa"/>
          </w:tcPr>
          <w:p w:rsidR="00706ADE" w:rsidRDefault="00706ADE">
            <w:pPr>
              <w:pStyle w:val="ConsPlusNormal"/>
            </w:pPr>
            <w:r>
              <w:t>Г120000000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7130,0</w:t>
            </w:r>
          </w:p>
        </w:tc>
      </w:tr>
      <w:tr w:rsidR="00706ADE">
        <w:tc>
          <w:tcPr>
            <w:tcW w:w="3288" w:type="dxa"/>
          </w:tcPr>
          <w:p w:rsidR="00706ADE" w:rsidRDefault="00706ADE">
            <w:pPr>
              <w:pStyle w:val="ConsPlusNormal"/>
            </w:pPr>
            <w:r>
              <w:lastRenderedPageBreak/>
              <w:t>Основное мероприятие "Развитие сети плоскостных спортивных сооружений в сельской местности"</w:t>
            </w:r>
          </w:p>
        </w:tc>
        <w:tc>
          <w:tcPr>
            <w:tcW w:w="510" w:type="dxa"/>
          </w:tcPr>
          <w:p w:rsidR="00706ADE" w:rsidRDefault="00706ADE">
            <w:pPr>
              <w:pStyle w:val="ConsPlusNormal"/>
            </w:pPr>
            <w:r>
              <w:t>008</w:t>
            </w:r>
          </w:p>
        </w:tc>
        <w:tc>
          <w:tcPr>
            <w:tcW w:w="624" w:type="dxa"/>
          </w:tcPr>
          <w:p w:rsidR="00706ADE" w:rsidRDefault="00706ADE">
            <w:pPr>
              <w:pStyle w:val="ConsPlusNormal"/>
            </w:pPr>
            <w:r>
              <w:t>1100</w:t>
            </w:r>
          </w:p>
        </w:tc>
        <w:tc>
          <w:tcPr>
            <w:tcW w:w="624" w:type="dxa"/>
          </w:tcPr>
          <w:p w:rsidR="00706ADE" w:rsidRDefault="00706ADE">
            <w:pPr>
              <w:pStyle w:val="ConsPlusNormal"/>
            </w:pPr>
            <w:r>
              <w:t>1101</w:t>
            </w:r>
          </w:p>
        </w:tc>
        <w:tc>
          <w:tcPr>
            <w:tcW w:w="1531" w:type="dxa"/>
          </w:tcPr>
          <w:p w:rsidR="00706ADE" w:rsidRDefault="00706ADE">
            <w:pPr>
              <w:pStyle w:val="ConsPlusNormal"/>
            </w:pPr>
            <w:r>
              <w:t>Г120300000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7130,0</w:t>
            </w:r>
          </w:p>
        </w:tc>
      </w:tr>
      <w:tr w:rsidR="00706ADE">
        <w:tc>
          <w:tcPr>
            <w:tcW w:w="3288" w:type="dxa"/>
          </w:tcPr>
          <w:p w:rsidR="00706ADE" w:rsidRDefault="00706ADE">
            <w:pPr>
              <w:pStyle w:val="ConsPlusNormal"/>
            </w:pPr>
            <w:r>
              <w:t xml:space="preserve">Реализация мероприятий федеральной целевой </w:t>
            </w:r>
            <w:hyperlink r:id="rId484" w:history="1">
              <w:r>
                <w:rPr>
                  <w:color w:val="0000FF"/>
                </w:rPr>
                <w:t>программы</w:t>
              </w:r>
            </w:hyperlink>
            <w:r>
              <w:t xml:space="preserve"> "Устойчивое развитие сельских территорий"</w:t>
            </w:r>
          </w:p>
        </w:tc>
        <w:tc>
          <w:tcPr>
            <w:tcW w:w="510" w:type="dxa"/>
          </w:tcPr>
          <w:p w:rsidR="00706ADE" w:rsidRDefault="00706ADE">
            <w:pPr>
              <w:pStyle w:val="ConsPlusNormal"/>
            </w:pPr>
            <w:r>
              <w:t>008</w:t>
            </w:r>
          </w:p>
        </w:tc>
        <w:tc>
          <w:tcPr>
            <w:tcW w:w="624" w:type="dxa"/>
          </w:tcPr>
          <w:p w:rsidR="00706ADE" w:rsidRDefault="00706ADE">
            <w:pPr>
              <w:pStyle w:val="ConsPlusNormal"/>
            </w:pPr>
            <w:r>
              <w:t>1100</w:t>
            </w:r>
          </w:p>
        </w:tc>
        <w:tc>
          <w:tcPr>
            <w:tcW w:w="624" w:type="dxa"/>
          </w:tcPr>
          <w:p w:rsidR="00706ADE" w:rsidRDefault="00706ADE">
            <w:pPr>
              <w:pStyle w:val="ConsPlusNormal"/>
            </w:pPr>
            <w:r>
              <w:t>1101</w:t>
            </w:r>
          </w:p>
        </w:tc>
        <w:tc>
          <w:tcPr>
            <w:tcW w:w="1531" w:type="dxa"/>
          </w:tcPr>
          <w:p w:rsidR="00706ADE" w:rsidRDefault="00706ADE">
            <w:pPr>
              <w:pStyle w:val="ConsPlusNormal"/>
            </w:pPr>
            <w:r>
              <w:t>Г120350180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2130,0</w:t>
            </w:r>
          </w:p>
        </w:tc>
      </w:tr>
      <w:tr w:rsidR="00706ADE">
        <w:tc>
          <w:tcPr>
            <w:tcW w:w="3288" w:type="dxa"/>
          </w:tcPr>
          <w:p w:rsidR="00706ADE" w:rsidRDefault="00706ADE">
            <w:pPr>
              <w:pStyle w:val="ConsPlusNormal"/>
            </w:pPr>
            <w:r>
              <w:t>Межбюджетные трансферты</w:t>
            </w:r>
          </w:p>
        </w:tc>
        <w:tc>
          <w:tcPr>
            <w:tcW w:w="510" w:type="dxa"/>
          </w:tcPr>
          <w:p w:rsidR="00706ADE" w:rsidRDefault="00706ADE">
            <w:pPr>
              <w:pStyle w:val="ConsPlusNormal"/>
            </w:pPr>
            <w:r>
              <w:t>008</w:t>
            </w:r>
          </w:p>
        </w:tc>
        <w:tc>
          <w:tcPr>
            <w:tcW w:w="624" w:type="dxa"/>
          </w:tcPr>
          <w:p w:rsidR="00706ADE" w:rsidRDefault="00706ADE">
            <w:pPr>
              <w:pStyle w:val="ConsPlusNormal"/>
            </w:pPr>
            <w:r>
              <w:t>1100</w:t>
            </w:r>
          </w:p>
        </w:tc>
        <w:tc>
          <w:tcPr>
            <w:tcW w:w="624" w:type="dxa"/>
          </w:tcPr>
          <w:p w:rsidR="00706ADE" w:rsidRDefault="00706ADE">
            <w:pPr>
              <w:pStyle w:val="ConsPlusNormal"/>
            </w:pPr>
            <w:r>
              <w:t>1101</w:t>
            </w:r>
          </w:p>
        </w:tc>
        <w:tc>
          <w:tcPr>
            <w:tcW w:w="1531" w:type="dxa"/>
          </w:tcPr>
          <w:p w:rsidR="00706ADE" w:rsidRDefault="00706ADE">
            <w:pPr>
              <w:pStyle w:val="ConsPlusNormal"/>
            </w:pPr>
            <w:r>
              <w:t>Г120350180</w:t>
            </w:r>
          </w:p>
        </w:tc>
        <w:tc>
          <w:tcPr>
            <w:tcW w:w="604"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2130,0</w:t>
            </w:r>
          </w:p>
        </w:tc>
      </w:tr>
      <w:tr w:rsidR="00706ADE">
        <w:tc>
          <w:tcPr>
            <w:tcW w:w="3288" w:type="dxa"/>
          </w:tcPr>
          <w:p w:rsidR="00706ADE" w:rsidRDefault="00706ADE">
            <w:pPr>
              <w:pStyle w:val="ConsPlusNormal"/>
            </w:pPr>
            <w:r>
              <w:t>Субсидии</w:t>
            </w:r>
          </w:p>
        </w:tc>
        <w:tc>
          <w:tcPr>
            <w:tcW w:w="510" w:type="dxa"/>
          </w:tcPr>
          <w:p w:rsidR="00706ADE" w:rsidRDefault="00706ADE">
            <w:pPr>
              <w:pStyle w:val="ConsPlusNormal"/>
            </w:pPr>
            <w:r>
              <w:t>008</w:t>
            </w:r>
          </w:p>
        </w:tc>
        <w:tc>
          <w:tcPr>
            <w:tcW w:w="624" w:type="dxa"/>
          </w:tcPr>
          <w:p w:rsidR="00706ADE" w:rsidRDefault="00706ADE">
            <w:pPr>
              <w:pStyle w:val="ConsPlusNormal"/>
            </w:pPr>
            <w:r>
              <w:t>1100</w:t>
            </w:r>
          </w:p>
        </w:tc>
        <w:tc>
          <w:tcPr>
            <w:tcW w:w="624" w:type="dxa"/>
          </w:tcPr>
          <w:p w:rsidR="00706ADE" w:rsidRDefault="00706ADE">
            <w:pPr>
              <w:pStyle w:val="ConsPlusNormal"/>
            </w:pPr>
            <w:r>
              <w:t>1101</w:t>
            </w:r>
          </w:p>
        </w:tc>
        <w:tc>
          <w:tcPr>
            <w:tcW w:w="1531" w:type="dxa"/>
          </w:tcPr>
          <w:p w:rsidR="00706ADE" w:rsidRDefault="00706ADE">
            <w:pPr>
              <w:pStyle w:val="ConsPlusNormal"/>
            </w:pPr>
            <w:r>
              <w:t>Г120350180</w:t>
            </w:r>
          </w:p>
        </w:tc>
        <w:tc>
          <w:tcPr>
            <w:tcW w:w="604" w:type="dxa"/>
          </w:tcPr>
          <w:p w:rsidR="00706ADE" w:rsidRDefault="00706ADE">
            <w:pPr>
              <w:pStyle w:val="ConsPlusNormal"/>
            </w:pPr>
            <w:r>
              <w:t>520</w:t>
            </w:r>
          </w:p>
        </w:tc>
        <w:tc>
          <w:tcPr>
            <w:tcW w:w="510" w:type="dxa"/>
          </w:tcPr>
          <w:p w:rsidR="00706ADE" w:rsidRDefault="00706ADE">
            <w:pPr>
              <w:pStyle w:val="ConsPlusNormal"/>
            </w:pPr>
          </w:p>
        </w:tc>
        <w:tc>
          <w:tcPr>
            <w:tcW w:w="1361" w:type="dxa"/>
          </w:tcPr>
          <w:p w:rsidR="00706ADE" w:rsidRDefault="00706ADE">
            <w:pPr>
              <w:pStyle w:val="ConsPlusNormal"/>
            </w:pPr>
            <w:r>
              <w:t>2130,0</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008</w:t>
            </w:r>
          </w:p>
        </w:tc>
        <w:tc>
          <w:tcPr>
            <w:tcW w:w="624" w:type="dxa"/>
          </w:tcPr>
          <w:p w:rsidR="00706ADE" w:rsidRDefault="00706ADE">
            <w:pPr>
              <w:pStyle w:val="ConsPlusNormal"/>
            </w:pPr>
            <w:r>
              <w:t>1100</w:t>
            </w:r>
          </w:p>
        </w:tc>
        <w:tc>
          <w:tcPr>
            <w:tcW w:w="624" w:type="dxa"/>
          </w:tcPr>
          <w:p w:rsidR="00706ADE" w:rsidRDefault="00706ADE">
            <w:pPr>
              <w:pStyle w:val="ConsPlusNormal"/>
            </w:pPr>
            <w:r>
              <w:t>1101</w:t>
            </w:r>
          </w:p>
        </w:tc>
        <w:tc>
          <w:tcPr>
            <w:tcW w:w="1531" w:type="dxa"/>
          </w:tcPr>
          <w:p w:rsidR="00706ADE" w:rsidRDefault="00706ADE">
            <w:pPr>
              <w:pStyle w:val="ConsPlusNormal"/>
            </w:pPr>
            <w:r>
              <w:t>Г120350180</w:t>
            </w:r>
          </w:p>
        </w:tc>
        <w:tc>
          <w:tcPr>
            <w:tcW w:w="604" w:type="dxa"/>
          </w:tcPr>
          <w:p w:rsidR="00706ADE" w:rsidRDefault="00706ADE">
            <w:pPr>
              <w:pStyle w:val="ConsPlusNormal"/>
            </w:pPr>
            <w:r>
              <w:t>520</w:t>
            </w:r>
          </w:p>
        </w:tc>
        <w:tc>
          <w:tcPr>
            <w:tcW w:w="510" w:type="dxa"/>
          </w:tcPr>
          <w:p w:rsidR="00706ADE" w:rsidRDefault="00706ADE">
            <w:pPr>
              <w:pStyle w:val="ConsPlusNormal"/>
            </w:pPr>
            <w:r>
              <w:t>2</w:t>
            </w:r>
          </w:p>
        </w:tc>
        <w:tc>
          <w:tcPr>
            <w:tcW w:w="1361" w:type="dxa"/>
          </w:tcPr>
          <w:p w:rsidR="00706ADE" w:rsidRDefault="00706ADE">
            <w:pPr>
              <w:pStyle w:val="ConsPlusNormal"/>
            </w:pPr>
            <w:r>
              <w:t>2130,0</w:t>
            </w:r>
          </w:p>
        </w:tc>
      </w:tr>
      <w:tr w:rsidR="00706ADE">
        <w:tc>
          <w:tcPr>
            <w:tcW w:w="3288" w:type="dxa"/>
          </w:tcPr>
          <w:p w:rsidR="00706ADE" w:rsidRDefault="00706ADE">
            <w:pPr>
              <w:pStyle w:val="ConsPlusNormal"/>
            </w:pPr>
            <w:r>
              <w:t xml:space="preserve">Софинансирование реализации мероприятий федеральной целевой </w:t>
            </w:r>
            <w:hyperlink r:id="rId485" w:history="1">
              <w:r>
                <w:rPr>
                  <w:color w:val="0000FF"/>
                </w:rPr>
                <w:t>программы</w:t>
              </w:r>
            </w:hyperlink>
            <w:r>
              <w:t xml:space="preserve"> "Устойчивое развитие сельских территорий"</w:t>
            </w:r>
          </w:p>
        </w:tc>
        <w:tc>
          <w:tcPr>
            <w:tcW w:w="510" w:type="dxa"/>
          </w:tcPr>
          <w:p w:rsidR="00706ADE" w:rsidRDefault="00706ADE">
            <w:pPr>
              <w:pStyle w:val="ConsPlusNormal"/>
            </w:pPr>
            <w:r>
              <w:t>008</w:t>
            </w:r>
          </w:p>
        </w:tc>
        <w:tc>
          <w:tcPr>
            <w:tcW w:w="624" w:type="dxa"/>
          </w:tcPr>
          <w:p w:rsidR="00706ADE" w:rsidRDefault="00706ADE">
            <w:pPr>
              <w:pStyle w:val="ConsPlusNormal"/>
            </w:pPr>
            <w:r>
              <w:t>1100</w:t>
            </w:r>
          </w:p>
        </w:tc>
        <w:tc>
          <w:tcPr>
            <w:tcW w:w="624" w:type="dxa"/>
          </w:tcPr>
          <w:p w:rsidR="00706ADE" w:rsidRDefault="00706ADE">
            <w:pPr>
              <w:pStyle w:val="ConsPlusNormal"/>
            </w:pPr>
            <w:r>
              <w:t>1101</w:t>
            </w:r>
          </w:p>
        </w:tc>
        <w:tc>
          <w:tcPr>
            <w:tcW w:w="1531" w:type="dxa"/>
          </w:tcPr>
          <w:p w:rsidR="00706ADE" w:rsidRDefault="00706ADE">
            <w:pPr>
              <w:pStyle w:val="ConsPlusNormal"/>
            </w:pPr>
            <w:r>
              <w:t>Г1203R0180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5000,0</w:t>
            </w:r>
          </w:p>
        </w:tc>
      </w:tr>
      <w:tr w:rsidR="00706ADE">
        <w:tc>
          <w:tcPr>
            <w:tcW w:w="3288" w:type="dxa"/>
          </w:tcPr>
          <w:p w:rsidR="00706ADE" w:rsidRDefault="00706ADE">
            <w:pPr>
              <w:pStyle w:val="ConsPlusNormal"/>
            </w:pPr>
            <w:r>
              <w:t>Межбюджетные трансферты</w:t>
            </w:r>
          </w:p>
        </w:tc>
        <w:tc>
          <w:tcPr>
            <w:tcW w:w="510" w:type="dxa"/>
          </w:tcPr>
          <w:p w:rsidR="00706ADE" w:rsidRDefault="00706ADE">
            <w:pPr>
              <w:pStyle w:val="ConsPlusNormal"/>
            </w:pPr>
            <w:r>
              <w:t>008</w:t>
            </w:r>
          </w:p>
        </w:tc>
        <w:tc>
          <w:tcPr>
            <w:tcW w:w="624" w:type="dxa"/>
          </w:tcPr>
          <w:p w:rsidR="00706ADE" w:rsidRDefault="00706ADE">
            <w:pPr>
              <w:pStyle w:val="ConsPlusNormal"/>
            </w:pPr>
            <w:r>
              <w:t>1100</w:t>
            </w:r>
          </w:p>
        </w:tc>
        <w:tc>
          <w:tcPr>
            <w:tcW w:w="624" w:type="dxa"/>
          </w:tcPr>
          <w:p w:rsidR="00706ADE" w:rsidRDefault="00706ADE">
            <w:pPr>
              <w:pStyle w:val="ConsPlusNormal"/>
            </w:pPr>
            <w:r>
              <w:t>1101</w:t>
            </w:r>
          </w:p>
        </w:tc>
        <w:tc>
          <w:tcPr>
            <w:tcW w:w="1531" w:type="dxa"/>
          </w:tcPr>
          <w:p w:rsidR="00706ADE" w:rsidRDefault="00706ADE">
            <w:pPr>
              <w:pStyle w:val="ConsPlusNormal"/>
            </w:pPr>
            <w:r>
              <w:t>Г1203R0180</w:t>
            </w:r>
          </w:p>
        </w:tc>
        <w:tc>
          <w:tcPr>
            <w:tcW w:w="604"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5000,0</w:t>
            </w:r>
          </w:p>
        </w:tc>
      </w:tr>
      <w:tr w:rsidR="00706ADE">
        <w:tc>
          <w:tcPr>
            <w:tcW w:w="3288" w:type="dxa"/>
          </w:tcPr>
          <w:p w:rsidR="00706ADE" w:rsidRDefault="00706ADE">
            <w:pPr>
              <w:pStyle w:val="ConsPlusNormal"/>
            </w:pPr>
            <w:r>
              <w:t>Субсидии</w:t>
            </w:r>
          </w:p>
        </w:tc>
        <w:tc>
          <w:tcPr>
            <w:tcW w:w="510" w:type="dxa"/>
          </w:tcPr>
          <w:p w:rsidR="00706ADE" w:rsidRDefault="00706ADE">
            <w:pPr>
              <w:pStyle w:val="ConsPlusNormal"/>
            </w:pPr>
            <w:r>
              <w:t>008</w:t>
            </w:r>
          </w:p>
        </w:tc>
        <w:tc>
          <w:tcPr>
            <w:tcW w:w="624" w:type="dxa"/>
          </w:tcPr>
          <w:p w:rsidR="00706ADE" w:rsidRDefault="00706ADE">
            <w:pPr>
              <w:pStyle w:val="ConsPlusNormal"/>
            </w:pPr>
            <w:r>
              <w:t>1100</w:t>
            </w:r>
          </w:p>
        </w:tc>
        <w:tc>
          <w:tcPr>
            <w:tcW w:w="624" w:type="dxa"/>
          </w:tcPr>
          <w:p w:rsidR="00706ADE" w:rsidRDefault="00706ADE">
            <w:pPr>
              <w:pStyle w:val="ConsPlusNormal"/>
            </w:pPr>
            <w:r>
              <w:t>1101</w:t>
            </w:r>
          </w:p>
        </w:tc>
        <w:tc>
          <w:tcPr>
            <w:tcW w:w="1531" w:type="dxa"/>
          </w:tcPr>
          <w:p w:rsidR="00706ADE" w:rsidRDefault="00706ADE">
            <w:pPr>
              <w:pStyle w:val="ConsPlusNormal"/>
            </w:pPr>
            <w:r>
              <w:t>Г1203R0180</w:t>
            </w:r>
          </w:p>
        </w:tc>
        <w:tc>
          <w:tcPr>
            <w:tcW w:w="604" w:type="dxa"/>
          </w:tcPr>
          <w:p w:rsidR="00706ADE" w:rsidRDefault="00706ADE">
            <w:pPr>
              <w:pStyle w:val="ConsPlusNormal"/>
            </w:pPr>
            <w:r>
              <w:t>520</w:t>
            </w:r>
          </w:p>
        </w:tc>
        <w:tc>
          <w:tcPr>
            <w:tcW w:w="510" w:type="dxa"/>
          </w:tcPr>
          <w:p w:rsidR="00706ADE" w:rsidRDefault="00706ADE">
            <w:pPr>
              <w:pStyle w:val="ConsPlusNormal"/>
            </w:pPr>
          </w:p>
        </w:tc>
        <w:tc>
          <w:tcPr>
            <w:tcW w:w="1361" w:type="dxa"/>
          </w:tcPr>
          <w:p w:rsidR="00706ADE" w:rsidRDefault="00706ADE">
            <w:pPr>
              <w:pStyle w:val="ConsPlusNormal"/>
            </w:pPr>
            <w:r>
              <w:t>5000,0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008</w:t>
            </w:r>
          </w:p>
        </w:tc>
        <w:tc>
          <w:tcPr>
            <w:tcW w:w="624" w:type="dxa"/>
          </w:tcPr>
          <w:p w:rsidR="00706ADE" w:rsidRDefault="00706ADE">
            <w:pPr>
              <w:pStyle w:val="ConsPlusNormal"/>
            </w:pPr>
            <w:r>
              <w:t>1100</w:t>
            </w:r>
          </w:p>
        </w:tc>
        <w:tc>
          <w:tcPr>
            <w:tcW w:w="624" w:type="dxa"/>
          </w:tcPr>
          <w:p w:rsidR="00706ADE" w:rsidRDefault="00706ADE">
            <w:pPr>
              <w:pStyle w:val="ConsPlusNormal"/>
            </w:pPr>
            <w:r>
              <w:t>1101</w:t>
            </w:r>
          </w:p>
        </w:tc>
        <w:tc>
          <w:tcPr>
            <w:tcW w:w="1531" w:type="dxa"/>
          </w:tcPr>
          <w:p w:rsidR="00706ADE" w:rsidRDefault="00706ADE">
            <w:pPr>
              <w:pStyle w:val="ConsPlusNormal"/>
            </w:pPr>
            <w:r>
              <w:t>Г1203R0180</w:t>
            </w:r>
          </w:p>
        </w:tc>
        <w:tc>
          <w:tcPr>
            <w:tcW w:w="604" w:type="dxa"/>
          </w:tcPr>
          <w:p w:rsidR="00706ADE" w:rsidRDefault="00706ADE">
            <w:pPr>
              <w:pStyle w:val="ConsPlusNormal"/>
            </w:pPr>
            <w:r>
              <w:t>520</w:t>
            </w:r>
          </w:p>
        </w:tc>
        <w:tc>
          <w:tcPr>
            <w:tcW w:w="510" w:type="dxa"/>
          </w:tcPr>
          <w:p w:rsidR="00706ADE" w:rsidRDefault="00706ADE">
            <w:pPr>
              <w:pStyle w:val="ConsPlusNormal"/>
            </w:pPr>
            <w:r>
              <w:t>1</w:t>
            </w:r>
          </w:p>
        </w:tc>
        <w:tc>
          <w:tcPr>
            <w:tcW w:w="1361" w:type="dxa"/>
          </w:tcPr>
          <w:p w:rsidR="00706ADE" w:rsidRDefault="00706ADE">
            <w:pPr>
              <w:pStyle w:val="ConsPlusNormal"/>
            </w:pPr>
            <w:r>
              <w:t>5000,0</w:t>
            </w:r>
          </w:p>
        </w:tc>
      </w:tr>
      <w:tr w:rsidR="00706ADE">
        <w:tc>
          <w:tcPr>
            <w:tcW w:w="3288" w:type="dxa"/>
          </w:tcPr>
          <w:p w:rsidR="00706ADE" w:rsidRDefault="00706ADE">
            <w:pPr>
              <w:pStyle w:val="ConsPlusNormal"/>
            </w:pPr>
            <w:r>
              <w:t>Департамент финансов Орловской области</w:t>
            </w:r>
          </w:p>
        </w:tc>
        <w:tc>
          <w:tcPr>
            <w:tcW w:w="510" w:type="dxa"/>
          </w:tcPr>
          <w:p w:rsidR="00706ADE" w:rsidRDefault="00706ADE">
            <w:pPr>
              <w:pStyle w:val="ConsPlusNormal"/>
            </w:pPr>
            <w:r>
              <w:t>009</w:t>
            </w:r>
          </w:p>
        </w:tc>
        <w:tc>
          <w:tcPr>
            <w:tcW w:w="624" w:type="dxa"/>
          </w:tcPr>
          <w:p w:rsidR="00706ADE" w:rsidRDefault="00706ADE">
            <w:pPr>
              <w:pStyle w:val="ConsPlusNormal"/>
            </w:pP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2041500,4</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1</w:t>
            </w:r>
          </w:p>
        </w:tc>
        <w:tc>
          <w:tcPr>
            <w:tcW w:w="624" w:type="dxa"/>
          </w:tcPr>
          <w:p w:rsidR="00706ADE" w:rsidRDefault="00706ADE">
            <w:pPr>
              <w:pStyle w:val="ConsPlusNormal"/>
            </w:pP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2041500,4</w:t>
            </w:r>
          </w:p>
        </w:tc>
      </w:tr>
      <w:tr w:rsidR="00706ADE">
        <w:tc>
          <w:tcPr>
            <w:tcW w:w="3288" w:type="dxa"/>
          </w:tcPr>
          <w:p w:rsidR="00706ADE" w:rsidRDefault="00706ADE">
            <w:pPr>
              <w:pStyle w:val="ConsPlusNormal"/>
            </w:pPr>
            <w:r>
              <w:t>ОБЩЕГОСУДАРСТВЕННЫЕ ВОПРОСЫ</w:t>
            </w:r>
          </w:p>
        </w:tc>
        <w:tc>
          <w:tcPr>
            <w:tcW w:w="510" w:type="dxa"/>
          </w:tcPr>
          <w:p w:rsidR="00706ADE" w:rsidRDefault="00706ADE">
            <w:pPr>
              <w:pStyle w:val="ConsPlusNormal"/>
            </w:pPr>
            <w:r>
              <w:t>009</w:t>
            </w:r>
          </w:p>
        </w:tc>
        <w:tc>
          <w:tcPr>
            <w:tcW w:w="624" w:type="dxa"/>
          </w:tcPr>
          <w:p w:rsidR="00706ADE" w:rsidRDefault="00706ADE">
            <w:pPr>
              <w:pStyle w:val="ConsPlusNormal"/>
            </w:pPr>
            <w:r>
              <w:t>0100</w:t>
            </w: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53357,9</w:t>
            </w:r>
          </w:p>
        </w:tc>
      </w:tr>
      <w:tr w:rsidR="00706ADE">
        <w:tc>
          <w:tcPr>
            <w:tcW w:w="3288" w:type="dxa"/>
          </w:tcPr>
          <w:p w:rsidR="00706ADE" w:rsidRDefault="00706ADE">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510" w:type="dxa"/>
          </w:tcPr>
          <w:p w:rsidR="00706ADE" w:rsidRDefault="00706ADE">
            <w:pPr>
              <w:pStyle w:val="ConsPlusNormal"/>
            </w:pPr>
            <w:r>
              <w:t>009</w:t>
            </w:r>
          </w:p>
        </w:tc>
        <w:tc>
          <w:tcPr>
            <w:tcW w:w="624" w:type="dxa"/>
          </w:tcPr>
          <w:p w:rsidR="00706ADE" w:rsidRDefault="00706ADE">
            <w:pPr>
              <w:pStyle w:val="ConsPlusNormal"/>
            </w:pPr>
            <w:r>
              <w:t>0100</w:t>
            </w:r>
          </w:p>
        </w:tc>
        <w:tc>
          <w:tcPr>
            <w:tcW w:w="624" w:type="dxa"/>
          </w:tcPr>
          <w:p w:rsidR="00706ADE" w:rsidRDefault="00706ADE">
            <w:pPr>
              <w:pStyle w:val="ConsPlusNormal"/>
            </w:pPr>
            <w:r>
              <w:t>0106</w:t>
            </w: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32499,4</w:t>
            </w:r>
          </w:p>
        </w:tc>
      </w:tr>
      <w:tr w:rsidR="00706ADE">
        <w:tc>
          <w:tcPr>
            <w:tcW w:w="3288" w:type="dxa"/>
          </w:tcPr>
          <w:p w:rsidR="00706ADE" w:rsidRDefault="00706ADE">
            <w:pPr>
              <w:pStyle w:val="ConsPlusNormal"/>
            </w:pPr>
            <w:r>
              <w:t>Непрограммная часть областного бюджета</w:t>
            </w:r>
          </w:p>
        </w:tc>
        <w:tc>
          <w:tcPr>
            <w:tcW w:w="510" w:type="dxa"/>
          </w:tcPr>
          <w:p w:rsidR="00706ADE" w:rsidRDefault="00706ADE">
            <w:pPr>
              <w:pStyle w:val="ConsPlusNormal"/>
            </w:pPr>
            <w:r>
              <w:t>009</w:t>
            </w:r>
          </w:p>
        </w:tc>
        <w:tc>
          <w:tcPr>
            <w:tcW w:w="624" w:type="dxa"/>
          </w:tcPr>
          <w:p w:rsidR="00706ADE" w:rsidRDefault="00706ADE">
            <w:pPr>
              <w:pStyle w:val="ConsPlusNormal"/>
            </w:pPr>
            <w:r>
              <w:t>0100</w:t>
            </w:r>
          </w:p>
        </w:tc>
        <w:tc>
          <w:tcPr>
            <w:tcW w:w="624" w:type="dxa"/>
          </w:tcPr>
          <w:p w:rsidR="00706ADE" w:rsidRDefault="00706ADE">
            <w:pPr>
              <w:pStyle w:val="ConsPlusNormal"/>
            </w:pPr>
            <w:r>
              <w:t>0106</w:t>
            </w:r>
          </w:p>
        </w:tc>
        <w:tc>
          <w:tcPr>
            <w:tcW w:w="1531" w:type="dxa"/>
          </w:tcPr>
          <w:p w:rsidR="00706ADE" w:rsidRDefault="00706ADE">
            <w:pPr>
              <w:pStyle w:val="ConsPlusNormal"/>
            </w:pPr>
            <w:r>
              <w:t>БП00000000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32499,4</w:t>
            </w:r>
          </w:p>
        </w:tc>
      </w:tr>
      <w:tr w:rsidR="00706ADE">
        <w:tc>
          <w:tcPr>
            <w:tcW w:w="3288" w:type="dxa"/>
          </w:tcPr>
          <w:p w:rsidR="00706ADE" w:rsidRDefault="00706ADE">
            <w:pPr>
              <w:pStyle w:val="ConsPlusNormal"/>
            </w:pPr>
            <w:r>
              <w:t>Центральный аппарат</w:t>
            </w:r>
          </w:p>
        </w:tc>
        <w:tc>
          <w:tcPr>
            <w:tcW w:w="510" w:type="dxa"/>
          </w:tcPr>
          <w:p w:rsidR="00706ADE" w:rsidRDefault="00706ADE">
            <w:pPr>
              <w:pStyle w:val="ConsPlusNormal"/>
            </w:pPr>
            <w:r>
              <w:t>009</w:t>
            </w:r>
          </w:p>
        </w:tc>
        <w:tc>
          <w:tcPr>
            <w:tcW w:w="624" w:type="dxa"/>
          </w:tcPr>
          <w:p w:rsidR="00706ADE" w:rsidRDefault="00706ADE">
            <w:pPr>
              <w:pStyle w:val="ConsPlusNormal"/>
            </w:pPr>
            <w:r>
              <w:t>0100</w:t>
            </w:r>
          </w:p>
        </w:tc>
        <w:tc>
          <w:tcPr>
            <w:tcW w:w="624" w:type="dxa"/>
          </w:tcPr>
          <w:p w:rsidR="00706ADE" w:rsidRDefault="00706ADE">
            <w:pPr>
              <w:pStyle w:val="ConsPlusNormal"/>
            </w:pPr>
            <w:r>
              <w:t>0106</w:t>
            </w:r>
          </w:p>
        </w:tc>
        <w:tc>
          <w:tcPr>
            <w:tcW w:w="1531" w:type="dxa"/>
          </w:tcPr>
          <w:p w:rsidR="00706ADE" w:rsidRDefault="00706ADE">
            <w:pPr>
              <w:pStyle w:val="ConsPlusNormal"/>
            </w:pPr>
            <w:r>
              <w:t>БП00070010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32499,4</w:t>
            </w:r>
          </w:p>
        </w:tc>
      </w:tr>
      <w:tr w:rsidR="00706ADE">
        <w:tc>
          <w:tcPr>
            <w:tcW w:w="3288" w:type="dxa"/>
          </w:tcPr>
          <w:p w:rsidR="00706ADE" w:rsidRDefault="00706ADE">
            <w:pPr>
              <w:pStyle w:val="ConsPlusNormal"/>
            </w:pPr>
            <w:r>
              <w:t xml:space="preserve">Расходы на выплаты персоналу в </w:t>
            </w:r>
            <w: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706ADE" w:rsidRDefault="00706ADE">
            <w:pPr>
              <w:pStyle w:val="ConsPlusNormal"/>
            </w:pPr>
            <w:r>
              <w:lastRenderedPageBreak/>
              <w:t>009</w:t>
            </w:r>
          </w:p>
        </w:tc>
        <w:tc>
          <w:tcPr>
            <w:tcW w:w="624" w:type="dxa"/>
          </w:tcPr>
          <w:p w:rsidR="00706ADE" w:rsidRDefault="00706ADE">
            <w:pPr>
              <w:pStyle w:val="ConsPlusNormal"/>
            </w:pPr>
            <w:r>
              <w:t>0100</w:t>
            </w:r>
          </w:p>
        </w:tc>
        <w:tc>
          <w:tcPr>
            <w:tcW w:w="624" w:type="dxa"/>
          </w:tcPr>
          <w:p w:rsidR="00706ADE" w:rsidRDefault="00706ADE">
            <w:pPr>
              <w:pStyle w:val="ConsPlusNormal"/>
            </w:pPr>
            <w:r>
              <w:t>0106</w:t>
            </w:r>
          </w:p>
        </w:tc>
        <w:tc>
          <w:tcPr>
            <w:tcW w:w="1531" w:type="dxa"/>
          </w:tcPr>
          <w:p w:rsidR="00706ADE" w:rsidRDefault="00706ADE">
            <w:pPr>
              <w:pStyle w:val="ConsPlusNormal"/>
            </w:pPr>
            <w:r>
              <w:t>БП00070010</w:t>
            </w:r>
          </w:p>
        </w:tc>
        <w:tc>
          <w:tcPr>
            <w:tcW w:w="604" w:type="dxa"/>
          </w:tcPr>
          <w:p w:rsidR="00706ADE" w:rsidRDefault="00706ADE">
            <w:pPr>
              <w:pStyle w:val="ConsPlusNormal"/>
            </w:pPr>
            <w:r>
              <w:t>100</w:t>
            </w:r>
          </w:p>
        </w:tc>
        <w:tc>
          <w:tcPr>
            <w:tcW w:w="510" w:type="dxa"/>
          </w:tcPr>
          <w:p w:rsidR="00706ADE" w:rsidRDefault="00706ADE">
            <w:pPr>
              <w:pStyle w:val="ConsPlusNormal"/>
            </w:pPr>
          </w:p>
        </w:tc>
        <w:tc>
          <w:tcPr>
            <w:tcW w:w="1361" w:type="dxa"/>
          </w:tcPr>
          <w:p w:rsidR="00706ADE" w:rsidRDefault="00706ADE">
            <w:pPr>
              <w:pStyle w:val="ConsPlusNormal"/>
            </w:pPr>
            <w:r>
              <w:t>25192,8</w:t>
            </w:r>
          </w:p>
        </w:tc>
      </w:tr>
      <w:tr w:rsidR="00706ADE">
        <w:tc>
          <w:tcPr>
            <w:tcW w:w="3288" w:type="dxa"/>
          </w:tcPr>
          <w:p w:rsidR="00706ADE" w:rsidRDefault="00706ADE">
            <w:pPr>
              <w:pStyle w:val="ConsPlusNormal"/>
            </w:pPr>
            <w:r>
              <w:lastRenderedPageBreak/>
              <w:t>Расходы на выплаты персоналу государственных (муниципальных) органов</w:t>
            </w:r>
          </w:p>
        </w:tc>
        <w:tc>
          <w:tcPr>
            <w:tcW w:w="510" w:type="dxa"/>
          </w:tcPr>
          <w:p w:rsidR="00706ADE" w:rsidRDefault="00706ADE">
            <w:pPr>
              <w:pStyle w:val="ConsPlusNormal"/>
            </w:pPr>
            <w:r>
              <w:t>009</w:t>
            </w:r>
          </w:p>
        </w:tc>
        <w:tc>
          <w:tcPr>
            <w:tcW w:w="624" w:type="dxa"/>
          </w:tcPr>
          <w:p w:rsidR="00706ADE" w:rsidRDefault="00706ADE">
            <w:pPr>
              <w:pStyle w:val="ConsPlusNormal"/>
            </w:pPr>
            <w:r>
              <w:t>0100</w:t>
            </w:r>
          </w:p>
        </w:tc>
        <w:tc>
          <w:tcPr>
            <w:tcW w:w="624" w:type="dxa"/>
          </w:tcPr>
          <w:p w:rsidR="00706ADE" w:rsidRDefault="00706ADE">
            <w:pPr>
              <w:pStyle w:val="ConsPlusNormal"/>
            </w:pPr>
            <w:r>
              <w:t>0106</w:t>
            </w:r>
          </w:p>
        </w:tc>
        <w:tc>
          <w:tcPr>
            <w:tcW w:w="1531" w:type="dxa"/>
          </w:tcPr>
          <w:p w:rsidR="00706ADE" w:rsidRDefault="00706ADE">
            <w:pPr>
              <w:pStyle w:val="ConsPlusNormal"/>
            </w:pPr>
            <w:r>
              <w:t>БП00070010</w:t>
            </w:r>
          </w:p>
        </w:tc>
        <w:tc>
          <w:tcPr>
            <w:tcW w:w="604" w:type="dxa"/>
          </w:tcPr>
          <w:p w:rsidR="00706ADE" w:rsidRDefault="00706ADE">
            <w:pPr>
              <w:pStyle w:val="ConsPlusNormal"/>
            </w:pPr>
            <w:r>
              <w:t>120</w:t>
            </w:r>
          </w:p>
        </w:tc>
        <w:tc>
          <w:tcPr>
            <w:tcW w:w="510" w:type="dxa"/>
          </w:tcPr>
          <w:p w:rsidR="00706ADE" w:rsidRDefault="00706ADE">
            <w:pPr>
              <w:pStyle w:val="ConsPlusNormal"/>
            </w:pPr>
          </w:p>
        </w:tc>
        <w:tc>
          <w:tcPr>
            <w:tcW w:w="1361" w:type="dxa"/>
          </w:tcPr>
          <w:p w:rsidR="00706ADE" w:rsidRDefault="00706ADE">
            <w:pPr>
              <w:pStyle w:val="ConsPlusNormal"/>
            </w:pPr>
            <w:r>
              <w:t>25192,8</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009</w:t>
            </w:r>
          </w:p>
        </w:tc>
        <w:tc>
          <w:tcPr>
            <w:tcW w:w="624" w:type="dxa"/>
          </w:tcPr>
          <w:p w:rsidR="00706ADE" w:rsidRDefault="00706ADE">
            <w:pPr>
              <w:pStyle w:val="ConsPlusNormal"/>
            </w:pPr>
            <w:r>
              <w:t>0100</w:t>
            </w:r>
          </w:p>
        </w:tc>
        <w:tc>
          <w:tcPr>
            <w:tcW w:w="624" w:type="dxa"/>
          </w:tcPr>
          <w:p w:rsidR="00706ADE" w:rsidRDefault="00706ADE">
            <w:pPr>
              <w:pStyle w:val="ConsPlusNormal"/>
            </w:pPr>
            <w:r>
              <w:t>0106</w:t>
            </w:r>
          </w:p>
        </w:tc>
        <w:tc>
          <w:tcPr>
            <w:tcW w:w="1531" w:type="dxa"/>
          </w:tcPr>
          <w:p w:rsidR="00706ADE" w:rsidRDefault="00706ADE">
            <w:pPr>
              <w:pStyle w:val="ConsPlusNormal"/>
            </w:pPr>
            <w:r>
              <w:t>БП00070010</w:t>
            </w:r>
          </w:p>
        </w:tc>
        <w:tc>
          <w:tcPr>
            <w:tcW w:w="604" w:type="dxa"/>
          </w:tcPr>
          <w:p w:rsidR="00706ADE" w:rsidRDefault="00706ADE">
            <w:pPr>
              <w:pStyle w:val="ConsPlusNormal"/>
            </w:pPr>
            <w:r>
              <w:t>120</w:t>
            </w:r>
          </w:p>
        </w:tc>
        <w:tc>
          <w:tcPr>
            <w:tcW w:w="510" w:type="dxa"/>
          </w:tcPr>
          <w:p w:rsidR="00706ADE" w:rsidRDefault="00706ADE">
            <w:pPr>
              <w:pStyle w:val="ConsPlusNormal"/>
            </w:pPr>
            <w:r>
              <w:t>1</w:t>
            </w:r>
          </w:p>
        </w:tc>
        <w:tc>
          <w:tcPr>
            <w:tcW w:w="1361" w:type="dxa"/>
          </w:tcPr>
          <w:p w:rsidR="00706ADE" w:rsidRDefault="00706ADE">
            <w:pPr>
              <w:pStyle w:val="ConsPlusNormal"/>
            </w:pPr>
            <w:r>
              <w:t>25192,8</w:t>
            </w:r>
          </w:p>
        </w:tc>
      </w:tr>
      <w:tr w:rsidR="00706ADE">
        <w:tc>
          <w:tcPr>
            <w:tcW w:w="3288" w:type="dxa"/>
          </w:tcPr>
          <w:p w:rsidR="00706ADE" w:rsidRDefault="00706ADE">
            <w:pPr>
              <w:pStyle w:val="ConsPlusNormal"/>
            </w:pPr>
            <w:r>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009</w:t>
            </w:r>
          </w:p>
        </w:tc>
        <w:tc>
          <w:tcPr>
            <w:tcW w:w="624" w:type="dxa"/>
          </w:tcPr>
          <w:p w:rsidR="00706ADE" w:rsidRDefault="00706ADE">
            <w:pPr>
              <w:pStyle w:val="ConsPlusNormal"/>
            </w:pPr>
            <w:r>
              <w:t>0100</w:t>
            </w:r>
          </w:p>
        </w:tc>
        <w:tc>
          <w:tcPr>
            <w:tcW w:w="624" w:type="dxa"/>
          </w:tcPr>
          <w:p w:rsidR="00706ADE" w:rsidRDefault="00706ADE">
            <w:pPr>
              <w:pStyle w:val="ConsPlusNormal"/>
            </w:pPr>
            <w:r>
              <w:t>0106</w:t>
            </w:r>
          </w:p>
        </w:tc>
        <w:tc>
          <w:tcPr>
            <w:tcW w:w="1531" w:type="dxa"/>
          </w:tcPr>
          <w:p w:rsidR="00706ADE" w:rsidRDefault="00706ADE">
            <w:pPr>
              <w:pStyle w:val="ConsPlusNormal"/>
            </w:pPr>
            <w:r>
              <w:t>БП00070010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7266,6</w:t>
            </w:r>
          </w:p>
        </w:tc>
      </w:tr>
      <w:tr w:rsidR="00706ADE">
        <w:tc>
          <w:tcPr>
            <w:tcW w:w="3288"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009</w:t>
            </w:r>
          </w:p>
        </w:tc>
        <w:tc>
          <w:tcPr>
            <w:tcW w:w="624" w:type="dxa"/>
          </w:tcPr>
          <w:p w:rsidR="00706ADE" w:rsidRDefault="00706ADE">
            <w:pPr>
              <w:pStyle w:val="ConsPlusNormal"/>
            </w:pPr>
            <w:r>
              <w:t>0100</w:t>
            </w:r>
          </w:p>
        </w:tc>
        <w:tc>
          <w:tcPr>
            <w:tcW w:w="624" w:type="dxa"/>
          </w:tcPr>
          <w:p w:rsidR="00706ADE" w:rsidRDefault="00706ADE">
            <w:pPr>
              <w:pStyle w:val="ConsPlusNormal"/>
            </w:pPr>
            <w:r>
              <w:t>0106</w:t>
            </w:r>
          </w:p>
        </w:tc>
        <w:tc>
          <w:tcPr>
            <w:tcW w:w="1531" w:type="dxa"/>
          </w:tcPr>
          <w:p w:rsidR="00706ADE" w:rsidRDefault="00706ADE">
            <w:pPr>
              <w:pStyle w:val="ConsPlusNormal"/>
            </w:pPr>
            <w:r>
              <w:t>БП00070010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7266,6</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009</w:t>
            </w:r>
          </w:p>
        </w:tc>
        <w:tc>
          <w:tcPr>
            <w:tcW w:w="624" w:type="dxa"/>
          </w:tcPr>
          <w:p w:rsidR="00706ADE" w:rsidRDefault="00706ADE">
            <w:pPr>
              <w:pStyle w:val="ConsPlusNormal"/>
            </w:pPr>
            <w:r>
              <w:t>0100</w:t>
            </w:r>
          </w:p>
        </w:tc>
        <w:tc>
          <w:tcPr>
            <w:tcW w:w="624" w:type="dxa"/>
          </w:tcPr>
          <w:p w:rsidR="00706ADE" w:rsidRDefault="00706ADE">
            <w:pPr>
              <w:pStyle w:val="ConsPlusNormal"/>
            </w:pPr>
            <w:r>
              <w:t>0106</w:t>
            </w:r>
          </w:p>
        </w:tc>
        <w:tc>
          <w:tcPr>
            <w:tcW w:w="1531" w:type="dxa"/>
          </w:tcPr>
          <w:p w:rsidR="00706ADE" w:rsidRDefault="00706ADE">
            <w:pPr>
              <w:pStyle w:val="ConsPlusNormal"/>
            </w:pPr>
            <w:r>
              <w:t>БП00070010</w:t>
            </w:r>
          </w:p>
        </w:tc>
        <w:tc>
          <w:tcPr>
            <w:tcW w:w="604"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7266,6</w:t>
            </w:r>
          </w:p>
        </w:tc>
      </w:tr>
      <w:tr w:rsidR="00706ADE">
        <w:tc>
          <w:tcPr>
            <w:tcW w:w="3288" w:type="dxa"/>
          </w:tcPr>
          <w:p w:rsidR="00706ADE" w:rsidRDefault="00706ADE">
            <w:pPr>
              <w:pStyle w:val="ConsPlusNormal"/>
            </w:pPr>
            <w:r>
              <w:t>Иные бюджетные ассигнования</w:t>
            </w:r>
          </w:p>
        </w:tc>
        <w:tc>
          <w:tcPr>
            <w:tcW w:w="510" w:type="dxa"/>
          </w:tcPr>
          <w:p w:rsidR="00706ADE" w:rsidRDefault="00706ADE">
            <w:pPr>
              <w:pStyle w:val="ConsPlusNormal"/>
            </w:pPr>
            <w:r>
              <w:t>009</w:t>
            </w:r>
          </w:p>
        </w:tc>
        <w:tc>
          <w:tcPr>
            <w:tcW w:w="624" w:type="dxa"/>
          </w:tcPr>
          <w:p w:rsidR="00706ADE" w:rsidRDefault="00706ADE">
            <w:pPr>
              <w:pStyle w:val="ConsPlusNormal"/>
            </w:pPr>
            <w:r>
              <w:t>0100</w:t>
            </w:r>
          </w:p>
        </w:tc>
        <w:tc>
          <w:tcPr>
            <w:tcW w:w="624" w:type="dxa"/>
          </w:tcPr>
          <w:p w:rsidR="00706ADE" w:rsidRDefault="00706ADE">
            <w:pPr>
              <w:pStyle w:val="ConsPlusNormal"/>
            </w:pPr>
            <w:r>
              <w:t>0106</w:t>
            </w:r>
          </w:p>
        </w:tc>
        <w:tc>
          <w:tcPr>
            <w:tcW w:w="1531" w:type="dxa"/>
          </w:tcPr>
          <w:p w:rsidR="00706ADE" w:rsidRDefault="00706ADE">
            <w:pPr>
              <w:pStyle w:val="ConsPlusNormal"/>
            </w:pPr>
            <w:r>
              <w:t>БП00070010</w:t>
            </w:r>
          </w:p>
        </w:tc>
        <w:tc>
          <w:tcPr>
            <w:tcW w:w="604"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40,0</w:t>
            </w:r>
          </w:p>
        </w:tc>
      </w:tr>
      <w:tr w:rsidR="00706ADE">
        <w:tc>
          <w:tcPr>
            <w:tcW w:w="3288" w:type="dxa"/>
          </w:tcPr>
          <w:p w:rsidR="00706ADE" w:rsidRDefault="00706ADE">
            <w:pPr>
              <w:pStyle w:val="ConsPlusNormal"/>
            </w:pPr>
            <w:r>
              <w:t>Уплата налогов, сборов и иных платежей</w:t>
            </w:r>
          </w:p>
        </w:tc>
        <w:tc>
          <w:tcPr>
            <w:tcW w:w="510" w:type="dxa"/>
          </w:tcPr>
          <w:p w:rsidR="00706ADE" w:rsidRDefault="00706ADE">
            <w:pPr>
              <w:pStyle w:val="ConsPlusNormal"/>
            </w:pPr>
            <w:r>
              <w:t>009</w:t>
            </w:r>
          </w:p>
        </w:tc>
        <w:tc>
          <w:tcPr>
            <w:tcW w:w="624" w:type="dxa"/>
          </w:tcPr>
          <w:p w:rsidR="00706ADE" w:rsidRDefault="00706ADE">
            <w:pPr>
              <w:pStyle w:val="ConsPlusNormal"/>
            </w:pPr>
            <w:r>
              <w:t>0100</w:t>
            </w:r>
          </w:p>
        </w:tc>
        <w:tc>
          <w:tcPr>
            <w:tcW w:w="624" w:type="dxa"/>
          </w:tcPr>
          <w:p w:rsidR="00706ADE" w:rsidRDefault="00706ADE">
            <w:pPr>
              <w:pStyle w:val="ConsPlusNormal"/>
            </w:pPr>
            <w:r>
              <w:t>0106</w:t>
            </w:r>
          </w:p>
        </w:tc>
        <w:tc>
          <w:tcPr>
            <w:tcW w:w="1531" w:type="dxa"/>
          </w:tcPr>
          <w:p w:rsidR="00706ADE" w:rsidRDefault="00706ADE">
            <w:pPr>
              <w:pStyle w:val="ConsPlusNormal"/>
            </w:pPr>
            <w:r>
              <w:t>БП00070010</w:t>
            </w:r>
          </w:p>
        </w:tc>
        <w:tc>
          <w:tcPr>
            <w:tcW w:w="604" w:type="dxa"/>
          </w:tcPr>
          <w:p w:rsidR="00706ADE" w:rsidRDefault="00706ADE">
            <w:pPr>
              <w:pStyle w:val="ConsPlusNormal"/>
            </w:pPr>
            <w:r>
              <w:t>850</w:t>
            </w:r>
          </w:p>
        </w:tc>
        <w:tc>
          <w:tcPr>
            <w:tcW w:w="510" w:type="dxa"/>
          </w:tcPr>
          <w:p w:rsidR="00706ADE" w:rsidRDefault="00706ADE">
            <w:pPr>
              <w:pStyle w:val="ConsPlusNormal"/>
            </w:pPr>
          </w:p>
        </w:tc>
        <w:tc>
          <w:tcPr>
            <w:tcW w:w="1361" w:type="dxa"/>
          </w:tcPr>
          <w:p w:rsidR="00706ADE" w:rsidRDefault="00706ADE">
            <w:pPr>
              <w:pStyle w:val="ConsPlusNormal"/>
            </w:pPr>
            <w:r>
              <w:t>40,0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009</w:t>
            </w:r>
          </w:p>
        </w:tc>
        <w:tc>
          <w:tcPr>
            <w:tcW w:w="624" w:type="dxa"/>
          </w:tcPr>
          <w:p w:rsidR="00706ADE" w:rsidRDefault="00706ADE">
            <w:pPr>
              <w:pStyle w:val="ConsPlusNormal"/>
            </w:pPr>
            <w:r>
              <w:t>0100</w:t>
            </w:r>
          </w:p>
        </w:tc>
        <w:tc>
          <w:tcPr>
            <w:tcW w:w="624" w:type="dxa"/>
          </w:tcPr>
          <w:p w:rsidR="00706ADE" w:rsidRDefault="00706ADE">
            <w:pPr>
              <w:pStyle w:val="ConsPlusNormal"/>
            </w:pPr>
            <w:r>
              <w:t>0106</w:t>
            </w:r>
          </w:p>
        </w:tc>
        <w:tc>
          <w:tcPr>
            <w:tcW w:w="1531" w:type="dxa"/>
          </w:tcPr>
          <w:p w:rsidR="00706ADE" w:rsidRDefault="00706ADE">
            <w:pPr>
              <w:pStyle w:val="ConsPlusNormal"/>
            </w:pPr>
            <w:r>
              <w:t>БП00070010</w:t>
            </w:r>
          </w:p>
        </w:tc>
        <w:tc>
          <w:tcPr>
            <w:tcW w:w="604" w:type="dxa"/>
          </w:tcPr>
          <w:p w:rsidR="00706ADE" w:rsidRDefault="00706ADE">
            <w:pPr>
              <w:pStyle w:val="ConsPlusNormal"/>
            </w:pPr>
            <w:r>
              <w:t>850</w:t>
            </w:r>
          </w:p>
        </w:tc>
        <w:tc>
          <w:tcPr>
            <w:tcW w:w="510" w:type="dxa"/>
          </w:tcPr>
          <w:p w:rsidR="00706ADE" w:rsidRDefault="00706ADE">
            <w:pPr>
              <w:pStyle w:val="ConsPlusNormal"/>
            </w:pPr>
            <w:r>
              <w:t>1</w:t>
            </w:r>
          </w:p>
        </w:tc>
        <w:tc>
          <w:tcPr>
            <w:tcW w:w="1361" w:type="dxa"/>
          </w:tcPr>
          <w:p w:rsidR="00706ADE" w:rsidRDefault="00706ADE">
            <w:pPr>
              <w:pStyle w:val="ConsPlusNormal"/>
            </w:pPr>
            <w:r>
              <w:t>40,0</w:t>
            </w:r>
          </w:p>
        </w:tc>
      </w:tr>
      <w:tr w:rsidR="00706ADE">
        <w:tc>
          <w:tcPr>
            <w:tcW w:w="3288" w:type="dxa"/>
          </w:tcPr>
          <w:p w:rsidR="00706ADE" w:rsidRDefault="00706ADE">
            <w:pPr>
              <w:pStyle w:val="ConsPlusNormal"/>
            </w:pPr>
            <w:r>
              <w:t>Резервные фонды</w:t>
            </w:r>
          </w:p>
        </w:tc>
        <w:tc>
          <w:tcPr>
            <w:tcW w:w="510" w:type="dxa"/>
          </w:tcPr>
          <w:p w:rsidR="00706ADE" w:rsidRDefault="00706ADE">
            <w:pPr>
              <w:pStyle w:val="ConsPlusNormal"/>
            </w:pPr>
            <w:r>
              <w:t>009</w:t>
            </w:r>
          </w:p>
        </w:tc>
        <w:tc>
          <w:tcPr>
            <w:tcW w:w="624" w:type="dxa"/>
          </w:tcPr>
          <w:p w:rsidR="00706ADE" w:rsidRDefault="00706ADE">
            <w:pPr>
              <w:pStyle w:val="ConsPlusNormal"/>
            </w:pPr>
            <w:r>
              <w:t>0100</w:t>
            </w:r>
          </w:p>
        </w:tc>
        <w:tc>
          <w:tcPr>
            <w:tcW w:w="624" w:type="dxa"/>
          </w:tcPr>
          <w:p w:rsidR="00706ADE" w:rsidRDefault="00706ADE">
            <w:pPr>
              <w:pStyle w:val="ConsPlusNormal"/>
            </w:pPr>
            <w:r>
              <w:t>0111</w:t>
            </w: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7186,8</w:t>
            </w:r>
          </w:p>
        </w:tc>
      </w:tr>
      <w:tr w:rsidR="00706ADE">
        <w:tc>
          <w:tcPr>
            <w:tcW w:w="3288" w:type="dxa"/>
          </w:tcPr>
          <w:p w:rsidR="00706ADE" w:rsidRDefault="00706ADE">
            <w:pPr>
              <w:pStyle w:val="ConsPlusNormal"/>
            </w:pPr>
            <w:r>
              <w:t>Непрограммная часть областного бюджета</w:t>
            </w:r>
          </w:p>
        </w:tc>
        <w:tc>
          <w:tcPr>
            <w:tcW w:w="510" w:type="dxa"/>
          </w:tcPr>
          <w:p w:rsidR="00706ADE" w:rsidRDefault="00706ADE">
            <w:pPr>
              <w:pStyle w:val="ConsPlusNormal"/>
            </w:pPr>
            <w:r>
              <w:t>009</w:t>
            </w:r>
          </w:p>
        </w:tc>
        <w:tc>
          <w:tcPr>
            <w:tcW w:w="624" w:type="dxa"/>
          </w:tcPr>
          <w:p w:rsidR="00706ADE" w:rsidRDefault="00706ADE">
            <w:pPr>
              <w:pStyle w:val="ConsPlusNormal"/>
            </w:pPr>
            <w:r>
              <w:t>0100</w:t>
            </w:r>
          </w:p>
        </w:tc>
        <w:tc>
          <w:tcPr>
            <w:tcW w:w="624" w:type="dxa"/>
          </w:tcPr>
          <w:p w:rsidR="00706ADE" w:rsidRDefault="00706ADE">
            <w:pPr>
              <w:pStyle w:val="ConsPlusNormal"/>
            </w:pPr>
            <w:r>
              <w:t>0111</w:t>
            </w:r>
          </w:p>
        </w:tc>
        <w:tc>
          <w:tcPr>
            <w:tcW w:w="1531" w:type="dxa"/>
          </w:tcPr>
          <w:p w:rsidR="00706ADE" w:rsidRDefault="00706ADE">
            <w:pPr>
              <w:pStyle w:val="ConsPlusNormal"/>
            </w:pPr>
            <w:r>
              <w:t>БП00000000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7186,8</w:t>
            </w:r>
          </w:p>
        </w:tc>
      </w:tr>
      <w:tr w:rsidR="00706ADE">
        <w:tc>
          <w:tcPr>
            <w:tcW w:w="3288" w:type="dxa"/>
          </w:tcPr>
          <w:p w:rsidR="00706ADE" w:rsidRDefault="00706ADE">
            <w:pPr>
              <w:pStyle w:val="ConsPlusNormal"/>
            </w:pPr>
            <w:r>
              <w:t>Резервные фонды исполнительных органов государственной власти субъектов Российской Федерации</w:t>
            </w:r>
          </w:p>
        </w:tc>
        <w:tc>
          <w:tcPr>
            <w:tcW w:w="510" w:type="dxa"/>
          </w:tcPr>
          <w:p w:rsidR="00706ADE" w:rsidRDefault="00706ADE">
            <w:pPr>
              <w:pStyle w:val="ConsPlusNormal"/>
            </w:pPr>
            <w:r>
              <w:t>009</w:t>
            </w:r>
          </w:p>
        </w:tc>
        <w:tc>
          <w:tcPr>
            <w:tcW w:w="624" w:type="dxa"/>
          </w:tcPr>
          <w:p w:rsidR="00706ADE" w:rsidRDefault="00706ADE">
            <w:pPr>
              <w:pStyle w:val="ConsPlusNormal"/>
            </w:pPr>
            <w:r>
              <w:t>0100</w:t>
            </w:r>
          </w:p>
        </w:tc>
        <w:tc>
          <w:tcPr>
            <w:tcW w:w="624" w:type="dxa"/>
          </w:tcPr>
          <w:p w:rsidR="00706ADE" w:rsidRDefault="00706ADE">
            <w:pPr>
              <w:pStyle w:val="ConsPlusNormal"/>
            </w:pPr>
            <w:r>
              <w:t>0111</w:t>
            </w:r>
          </w:p>
        </w:tc>
        <w:tc>
          <w:tcPr>
            <w:tcW w:w="1531" w:type="dxa"/>
          </w:tcPr>
          <w:p w:rsidR="00706ADE" w:rsidRDefault="00706ADE">
            <w:pPr>
              <w:pStyle w:val="ConsPlusNormal"/>
            </w:pPr>
            <w:r>
              <w:t>БП00070070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7186,8</w:t>
            </w:r>
          </w:p>
        </w:tc>
      </w:tr>
      <w:tr w:rsidR="00706ADE">
        <w:tc>
          <w:tcPr>
            <w:tcW w:w="3288" w:type="dxa"/>
          </w:tcPr>
          <w:p w:rsidR="00706ADE" w:rsidRDefault="00706ADE">
            <w:pPr>
              <w:pStyle w:val="ConsPlusNormal"/>
            </w:pPr>
            <w:r>
              <w:t>Иные бюджетные ассигнования</w:t>
            </w:r>
          </w:p>
        </w:tc>
        <w:tc>
          <w:tcPr>
            <w:tcW w:w="510" w:type="dxa"/>
          </w:tcPr>
          <w:p w:rsidR="00706ADE" w:rsidRDefault="00706ADE">
            <w:pPr>
              <w:pStyle w:val="ConsPlusNormal"/>
            </w:pPr>
            <w:r>
              <w:t>009</w:t>
            </w:r>
          </w:p>
        </w:tc>
        <w:tc>
          <w:tcPr>
            <w:tcW w:w="624" w:type="dxa"/>
          </w:tcPr>
          <w:p w:rsidR="00706ADE" w:rsidRDefault="00706ADE">
            <w:pPr>
              <w:pStyle w:val="ConsPlusNormal"/>
            </w:pPr>
            <w:r>
              <w:t>0100</w:t>
            </w:r>
          </w:p>
        </w:tc>
        <w:tc>
          <w:tcPr>
            <w:tcW w:w="624" w:type="dxa"/>
          </w:tcPr>
          <w:p w:rsidR="00706ADE" w:rsidRDefault="00706ADE">
            <w:pPr>
              <w:pStyle w:val="ConsPlusNormal"/>
            </w:pPr>
            <w:r>
              <w:t>0111</w:t>
            </w:r>
          </w:p>
        </w:tc>
        <w:tc>
          <w:tcPr>
            <w:tcW w:w="1531" w:type="dxa"/>
          </w:tcPr>
          <w:p w:rsidR="00706ADE" w:rsidRDefault="00706ADE">
            <w:pPr>
              <w:pStyle w:val="ConsPlusNormal"/>
            </w:pPr>
            <w:r>
              <w:t>БП00070070</w:t>
            </w:r>
          </w:p>
        </w:tc>
        <w:tc>
          <w:tcPr>
            <w:tcW w:w="604"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7186,8</w:t>
            </w:r>
          </w:p>
        </w:tc>
      </w:tr>
      <w:tr w:rsidR="00706ADE">
        <w:tc>
          <w:tcPr>
            <w:tcW w:w="3288" w:type="dxa"/>
          </w:tcPr>
          <w:p w:rsidR="00706ADE" w:rsidRDefault="00706ADE">
            <w:pPr>
              <w:pStyle w:val="ConsPlusNormal"/>
            </w:pPr>
            <w:r>
              <w:t>Резервные средства</w:t>
            </w:r>
          </w:p>
        </w:tc>
        <w:tc>
          <w:tcPr>
            <w:tcW w:w="510" w:type="dxa"/>
          </w:tcPr>
          <w:p w:rsidR="00706ADE" w:rsidRDefault="00706ADE">
            <w:pPr>
              <w:pStyle w:val="ConsPlusNormal"/>
            </w:pPr>
            <w:r>
              <w:t>009</w:t>
            </w:r>
          </w:p>
        </w:tc>
        <w:tc>
          <w:tcPr>
            <w:tcW w:w="624" w:type="dxa"/>
          </w:tcPr>
          <w:p w:rsidR="00706ADE" w:rsidRDefault="00706ADE">
            <w:pPr>
              <w:pStyle w:val="ConsPlusNormal"/>
            </w:pPr>
            <w:r>
              <w:t>0100</w:t>
            </w:r>
          </w:p>
        </w:tc>
        <w:tc>
          <w:tcPr>
            <w:tcW w:w="624" w:type="dxa"/>
          </w:tcPr>
          <w:p w:rsidR="00706ADE" w:rsidRDefault="00706ADE">
            <w:pPr>
              <w:pStyle w:val="ConsPlusNormal"/>
            </w:pPr>
            <w:r>
              <w:t>0111</w:t>
            </w:r>
          </w:p>
        </w:tc>
        <w:tc>
          <w:tcPr>
            <w:tcW w:w="1531" w:type="dxa"/>
          </w:tcPr>
          <w:p w:rsidR="00706ADE" w:rsidRDefault="00706ADE">
            <w:pPr>
              <w:pStyle w:val="ConsPlusNormal"/>
            </w:pPr>
            <w:r>
              <w:t>БП00070070</w:t>
            </w:r>
          </w:p>
        </w:tc>
        <w:tc>
          <w:tcPr>
            <w:tcW w:w="604" w:type="dxa"/>
          </w:tcPr>
          <w:p w:rsidR="00706ADE" w:rsidRDefault="00706ADE">
            <w:pPr>
              <w:pStyle w:val="ConsPlusNormal"/>
            </w:pPr>
            <w:r>
              <w:t>870</w:t>
            </w:r>
          </w:p>
        </w:tc>
        <w:tc>
          <w:tcPr>
            <w:tcW w:w="510" w:type="dxa"/>
          </w:tcPr>
          <w:p w:rsidR="00706ADE" w:rsidRDefault="00706ADE">
            <w:pPr>
              <w:pStyle w:val="ConsPlusNormal"/>
            </w:pPr>
          </w:p>
        </w:tc>
        <w:tc>
          <w:tcPr>
            <w:tcW w:w="1361" w:type="dxa"/>
          </w:tcPr>
          <w:p w:rsidR="00706ADE" w:rsidRDefault="00706ADE">
            <w:pPr>
              <w:pStyle w:val="ConsPlusNormal"/>
            </w:pPr>
            <w:r>
              <w:t>7186,8</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009</w:t>
            </w:r>
          </w:p>
        </w:tc>
        <w:tc>
          <w:tcPr>
            <w:tcW w:w="624" w:type="dxa"/>
          </w:tcPr>
          <w:p w:rsidR="00706ADE" w:rsidRDefault="00706ADE">
            <w:pPr>
              <w:pStyle w:val="ConsPlusNormal"/>
            </w:pPr>
            <w:r>
              <w:t>0100</w:t>
            </w:r>
          </w:p>
        </w:tc>
        <w:tc>
          <w:tcPr>
            <w:tcW w:w="624" w:type="dxa"/>
          </w:tcPr>
          <w:p w:rsidR="00706ADE" w:rsidRDefault="00706ADE">
            <w:pPr>
              <w:pStyle w:val="ConsPlusNormal"/>
            </w:pPr>
            <w:r>
              <w:t>0111</w:t>
            </w:r>
          </w:p>
        </w:tc>
        <w:tc>
          <w:tcPr>
            <w:tcW w:w="1531" w:type="dxa"/>
          </w:tcPr>
          <w:p w:rsidR="00706ADE" w:rsidRDefault="00706ADE">
            <w:pPr>
              <w:pStyle w:val="ConsPlusNormal"/>
            </w:pPr>
            <w:r>
              <w:t>БП00070070</w:t>
            </w:r>
          </w:p>
        </w:tc>
        <w:tc>
          <w:tcPr>
            <w:tcW w:w="604" w:type="dxa"/>
          </w:tcPr>
          <w:p w:rsidR="00706ADE" w:rsidRDefault="00706ADE">
            <w:pPr>
              <w:pStyle w:val="ConsPlusNormal"/>
            </w:pPr>
            <w:r>
              <w:t>870</w:t>
            </w:r>
          </w:p>
        </w:tc>
        <w:tc>
          <w:tcPr>
            <w:tcW w:w="510" w:type="dxa"/>
          </w:tcPr>
          <w:p w:rsidR="00706ADE" w:rsidRDefault="00706ADE">
            <w:pPr>
              <w:pStyle w:val="ConsPlusNormal"/>
            </w:pPr>
            <w:r>
              <w:t>1</w:t>
            </w:r>
          </w:p>
        </w:tc>
        <w:tc>
          <w:tcPr>
            <w:tcW w:w="1361" w:type="dxa"/>
          </w:tcPr>
          <w:p w:rsidR="00706ADE" w:rsidRDefault="00706ADE">
            <w:pPr>
              <w:pStyle w:val="ConsPlusNormal"/>
            </w:pPr>
            <w:r>
              <w:t>7186,8</w:t>
            </w:r>
          </w:p>
        </w:tc>
      </w:tr>
      <w:tr w:rsidR="00706ADE">
        <w:tc>
          <w:tcPr>
            <w:tcW w:w="3288" w:type="dxa"/>
          </w:tcPr>
          <w:p w:rsidR="00706ADE" w:rsidRDefault="00706ADE">
            <w:pPr>
              <w:pStyle w:val="ConsPlusNormal"/>
            </w:pPr>
            <w:r>
              <w:t>Другие общегосударственные вопросы</w:t>
            </w:r>
          </w:p>
        </w:tc>
        <w:tc>
          <w:tcPr>
            <w:tcW w:w="510" w:type="dxa"/>
          </w:tcPr>
          <w:p w:rsidR="00706ADE" w:rsidRDefault="00706ADE">
            <w:pPr>
              <w:pStyle w:val="ConsPlusNormal"/>
            </w:pPr>
            <w:r>
              <w:t>009</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13671,7</w:t>
            </w:r>
          </w:p>
        </w:tc>
      </w:tr>
      <w:tr w:rsidR="00706ADE">
        <w:tc>
          <w:tcPr>
            <w:tcW w:w="3288" w:type="dxa"/>
          </w:tcPr>
          <w:p w:rsidR="00706ADE" w:rsidRDefault="00706ADE">
            <w:pPr>
              <w:pStyle w:val="ConsPlusNormal"/>
            </w:pPr>
            <w:r>
              <w:t>Непрограммная часть областного бюджета</w:t>
            </w:r>
          </w:p>
        </w:tc>
        <w:tc>
          <w:tcPr>
            <w:tcW w:w="510" w:type="dxa"/>
          </w:tcPr>
          <w:p w:rsidR="00706ADE" w:rsidRDefault="00706ADE">
            <w:pPr>
              <w:pStyle w:val="ConsPlusNormal"/>
            </w:pPr>
            <w:r>
              <w:t>009</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13671,7</w:t>
            </w:r>
          </w:p>
        </w:tc>
      </w:tr>
      <w:tr w:rsidR="00706ADE">
        <w:tc>
          <w:tcPr>
            <w:tcW w:w="3288" w:type="dxa"/>
          </w:tcPr>
          <w:p w:rsidR="00706ADE" w:rsidRDefault="00706ADE">
            <w:pPr>
              <w:pStyle w:val="ConsPlusNormal"/>
            </w:pPr>
            <w:r>
              <w:lastRenderedPageBreak/>
              <w:t>Реализация государственных функций Орловской области в сфере государственного управления</w:t>
            </w:r>
          </w:p>
        </w:tc>
        <w:tc>
          <w:tcPr>
            <w:tcW w:w="510" w:type="dxa"/>
          </w:tcPr>
          <w:p w:rsidR="00706ADE" w:rsidRDefault="00706ADE">
            <w:pPr>
              <w:pStyle w:val="ConsPlusNormal"/>
            </w:pPr>
            <w:r>
              <w:t>009</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БП00072420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13671,7</w:t>
            </w:r>
          </w:p>
        </w:tc>
      </w:tr>
      <w:tr w:rsidR="00706ADE">
        <w:tc>
          <w:tcPr>
            <w:tcW w:w="3288" w:type="dxa"/>
          </w:tcPr>
          <w:p w:rsidR="00706ADE" w:rsidRDefault="00706ADE">
            <w:pPr>
              <w:pStyle w:val="ConsPlusNormal"/>
            </w:pPr>
            <w:r>
              <w:t>Иные бюджетные ассигнования</w:t>
            </w:r>
          </w:p>
        </w:tc>
        <w:tc>
          <w:tcPr>
            <w:tcW w:w="510" w:type="dxa"/>
          </w:tcPr>
          <w:p w:rsidR="00706ADE" w:rsidRDefault="00706ADE">
            <w:pPr>
              <w:pStyle w:val="ConsPlusNormal"/>
            </w:pPr>
            <w:r>
              <w:t>009</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БП00072420</w:t>
            </w:r>
          </w:p>
        </w:tc>
        <w:tc>
          <w:tcPr>
            <w:tcW w:w="604"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13671,7</w:t>
            </w:r>
          </w:p>
        </w:tc>
      </w:tr>
      <w:tr w:rsidR="00706ADE">
        <w:tc>
          <w:tcPr>
            <w:tcW w:w="3288" w:type="dxa"/>
          </w:tcPr>
          <w:p w:rsidR="00706ADE" w:rsidRDefault="00706ADE">
            <w:pPr>
              <w:pStyle w:val="ConsPlusNormal"/>
            </w:pPr>
            <w:r>
              <w:t>Исполнение судебных актов</w:t>
            </w:r>
          </w:p>
        </w:tc>
        <w:tc>
          <w:tcPr>
            <w:tcW w:w="510" w:type="dxa"/>
          </w:tcPr>
          <w:p w:rsidR="00706ADE" w:rsidRDefault="00706ADE">
            <w:pPr>
              <w:pStyle w:val="ConsPlusNormal"/>
            </w:pPr>
            <w:r>
              <w:t>009</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БП00072420</w:t>
            </w:r>
          </w:p>
        </w:tc>
        <w:tc>
          <w:tcPr>
            <w:tcW w:w="604" w:type="dxa"/>
          </w:tcPr>
          <w:p w:rsidR="00706ADE" w:rsidRDefault="00706ADE">
            <w:pPr>
              <w:pStyle w:val="ConsPlusNormal"/>
            </w:pPr>
            <w:r>
              <w:t>830</w:t>
            </w:r>
          </w:p>
        </w:tc>
        <w:tc>
          <w:tcPr>
            <w:tcW w:w="510" w:type="dxa"/>
          </w:tcPr>
          <w:p w:rsidR="00706ADE" w:rsidRDefault="00706ADE">
            <w:pPr>
              <w:pStyle w:val="ConsPlusNormal"/>
            </w:pPr>
          </w:p>
        </w:tc>
        <w:tc>
          <w:tcPr>
            <w:tcW w:w="1361" w:type="dxa"/>
          </w:tcPr>
          <w:p w:rsidR="00706ADE" w:rsidRDefault="00706ADE">
            <w:pPr>
              <w:pStyle w:val="ConsPlusNormal"/>
            </w:pPr>
            <w:r>
              <w:t>13671,7</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009</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БП00072420</w:t>
            </w:r>
          </w:p>
        </w:tc>
        <w:tc>
          <w:tcPr>
            <w:tcW w:w="604" w:type="dxa"/>
          </w:tcPr>
          <w:p w:rsidR="00706ADE" w:rsidRDefault="00706ADE">
            <w:pPr>
              <w:pStyle w:val="ConsPlusNormal"/>
            </w:pPr>
            <w:r>
              <w:t>830</w:t>
            </w:r>
          </w:p>
        </w:tc>
        <w:tc>
          <w:tcPr>
            <w:tcW w:w="510" w:type="dxa"/>
          </w:tcPr>
          <w:p w:rsidR="00706ADE" w:rsidRDefault="00706ADE">
            <w:pPr>
              <w:pStyle w:val="ConsPlusNormal"/>
            </w:pPr>
            <w:r>
              <w:t>1</w:t>
            </w:r>
          </w:p>
        </w:tc>
        <w:tc>
          <w:tcPr>
            <w:tcW w:w="1361" w:type="dxa"/>
          </w:tcPr>
          <w:p w:rsidR="00706ADE" w:rsidRDefault="00706ADE">
            <w:pPr>
              <w:pStyle w:val="ConsPlusNormal"/>
            </w:pPr>
            <w:r>
              <w:t>13671,7</w:t>
            </w:r>
          </w:p>
        </w:tc>
      </w:tr>
      <w:tr w:rsidR="00706ADE">
        <w:tc>
          <w:tcPr>
            <w:tcW w:w="3288" w:type="dxa"/>
          </w:tcPr>
          <w:p w:rsidR="00706ADE" w:rsidRDefault="00706ADE">
            <w:pPr>
              <w:pStyle w:val="ConsPlusNormal"/>
            </w:pPr>
            <w:r>
              <w:t>КУЛЬТУРА, КИНЕМАТОГРАФИЯ</w:t>
            </w:r>
          </w:p>
        </w:tc>
        <w:tc>
          <w:tcPr>
            <w:tcW w:w="510" w:type="dxa"/>
          </w:tcPr>
          <w:p w:rsidR="00706ADE" w:rsidRDefault="00706ADE">
            <w:pPr>
              <w:pStyle w:val="ConsPlusNormal"/>
            </w:pPr>
            <w:r>
              <w:t>009</w:t>
            </w:r>
          </w:p>
        </w:tc>
        <w:tc>
          <w:tcPr>
            <w:tcW w:w="624" w:type="dxa"/>
          </w:tcPr>
          <w:p w:rsidR="00706ADE" w:rsidRDefault="00706ADE">
            <w:pPr>
              <w:pStyle w:val="ConsPlusNormal"/>
            </w:pPr>
            <w:r>
              <w:t>0800</w:t>
            </w: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24066,5</w:t>
            </w:r>
          </w:p>
        </w:tc>
      </w:tr>
      <w:tr w:rsidR="00706ADE">
        <w:tc>
          <w:tcPr>
            <w:tcW w:w="3288" w:type="dxa"/>
          </w:tcPr>
          <w:p w:rsidR="00706ADE" w:rsidRDefault="00706ADE">
            <w:pPr>
              <w:pStyle w:val="ConsPlusNormal"/>
            </w:pPr>
            <w:r>
              <w:t>Культура</w:t>
            </w:r>
          </w:p>
        </w:tc>
        <w:tc>
          <w:tcPr>
            <w:tcW w:w="510" w:type="dxa"/>
          </w:tcPr>
          <w:p w:rsidR="00706ADE" w:rsidRDefault="00706ADE">
            <w:pPr>
              <w:pStyle w:val="ConsPlusNormal"/>
            </w:pPr>
            <w:r>
              <w:t>009</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24066,5</w:t>
            </w:r>
          </w:p>
        </w:tc>
      </w:tr>
      <w:tr w:rsidR="00706ADE">
        <w:tc>
          <w:tcPr>
            <w:tcW w:w="3288" w:type="dxa"/>
          </w:tcPr>
          <w:p w:rsidR="00706ADE" w:rsidRDefault="00706ADE">
            <w:pPr>
              <w:pStyle w:val="ConsPlusNormal"/>
            </w:pPr>
            <w:r>
              <w:t>Непрограммная часть областного бюджета</w:t>
            </w:r>
          </w:p>
        </w:tc>
        <w:tc>
          <w:tcPr>
            <w:tcW w:w="510" w:type="dxa"/>
          </w:tcPr>
          <w:p w:rsidR="00706ADE" w:rsidRDefault="00706ADE">
            <w:pPr>
              <w:pStyle w:val="ConsPlusNormal"/>
            </w:pPr>
            <w:r>
              <w:t>009</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БП00000000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24066,5</w:t>
            </w:r>
          </w:p>
        </w:tc>
      </w:tr>
      <w:tr w:rsidR="00706ADE">
        <w:tc>
          <w:tcPr>
            <w:tcW w:w="3288" w:type="dxa"/>
          </w:tcPr>
          <w:p w:rsidR="00706ADE" w:rsidRDefault="00706ADE">
            <w:pPr>
              <w:pStyle w:val="ConsPlusNormal"/>
            </w:pPr>
            <w:r>
              <w:t>Капитальное строительство</w:t>
            </w:r>
          </w:p>
        </w:tc>
        <w:tc>
          <w:tcPr>
            <w:tcW w:w="510" w:type="dxa"/>
          </w:tcPr>
          <w:p w:rsidR="00706ADE" w:rsidRDefault="00706ADE">
            <w:pPr>
              <w:pStyle w:val="ConsPlusNormal"/>
            </w:pPr>
            <w:r>
              <w:t>009</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БП00072310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24066,5</w:t>
            </w:r>
          </w:p>
        </w:tc>
      </w:tr>
      <w:tr w:rsidR="00706ADE">
        <w:tc>
          <w:tcPr>
            <w:tcW w:w="3288" w:type="dxa"/>
          </w:tcPr>
          <w:p w:rsidR="00706ADE" w:rsidRDefault="00706ADE">
            <w:pPr>
              <w:pStyle w:val="ConsPlusNormal"/>
            </w:pPr>
            <w:r>
              <w:t>Капитальные вложения в объекты недвижимого имущества государственной (муниципальной) собственности</w:t>
            </w:r>
          </w:p>
        </w:tc>
        <w:tc>
          <w:tcPr>
            <w:tcW w:w="510" w:type="dxa"/>
          </w:tcPr>
          <w:p w:rsidR="00706ADE" w:rsidRDefault="00706ADE">
            <w:pPr>
              <w:pStyle w:val="ConsPlusNormal"/>
            </w:pPr>
            <w:r>
              <w:t>009</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БП00072310</w:t>
            </w:r>
          </w:p>
        </w:tc>
        <w:tc>
          <w:tcPr>
            <w:tcW w:w="604" w:type="dxa"/>
          </w:tcPr>
          <w:p w:rsidR="00706ADE" w:rsidRDefault="00706ADE">
            <w:pPr>
              <w:pStyle w:val="ConsPlusNormal"/>
            </w:pPr>
            <w:r>
              <w:t>400</w:t>
            </w:r>
          </w:p>
        </w:tc>
        <w:tc>
          <w:tcPr>
            <w:tcW w:w="510" w:type="dxa"/>
          </w:tcPr>
          <w:p w:rsidR="00706ADE" w:rsidRDefault="00706ADE">
            <w:pPr>
              <w:pStyle w:val="ConsPlusNormal"/>
            </w:pPr>
          </w:p>
        </w:tc>
        <w:tc>
          <w:tcPr>
            <w:tcW w:w="1361" w:type="dxa"/>
          </w:tcPr>
          <w:p w:rsidR="00706ADE" w:rsidRDefault="00706ADE">
            <w:pPr>
              <w:pStyle w:val="ConsPlusNormal"/>
            </w:pPr>
            <w:r>
              <w:t>24066,5</w:t>
            </w:r>
          </w:p>
        </w:tc>
      </w:tr>
      <w:tr w:rsidR="00706ADE">
        <w:tc>
          <w:tcPr>
            <w:tcW w:w="3288" w:type="dxa"/>
          </w:tcPr>
          <w:p w:rsidR="00706ADE" w:rsidRDefault="00706ADE">
            <w:pPr>
              <w:pStyle w:val="ConsPlusNormal"/>
            </w:pPr>
            <w:r>
              <w:t>Бюджетные инвестиции</w:t>
            </w:r>
          </w:p>
        </w:tc>
        <w:tc>
          <w:tcPr>
            <w:tcW w:w="510" w:type="dxa"/>
          </w:tcPr>
          <w:p w:rsidR="00706ADE" w:rsidRDefault="00706ADE">
            <w:pPr>
              <w:pStyle w:val="ConsPlusNormal"/>
            </w:pPr>
            <w:r>
              <w:t>009</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БП00072310</w:t>
            </w:r>
          </w:p>
        </w:tc>
        <w:tc>
          <w:tcPr>
            <w:tcW w:w="604" w:type="dxa"/>
          </w:tcPr>
          <w:p w:rsidR="00706ADE" w:rsidRDefault="00706ADE">
            <w:pPr>
              <w:pStyle w:val="ConsPlusNormal"/>
            </w:pPr>
            <w:r>
              <w:t>410</w:t>
            </w:r>
          </w:p>
        </w:tc>
        <w:tc>
          <w:tcPr>
            <w:tcW w:w="510" w:type="dxa"/>
          </w:tcPr>
          <w:p w:rsidR="00706ADE" w:rsidRDefault="00706ADE">
            <w:pPr>
              <w:pStyle w:val="ConsPlusNormal"/>
            </w:pPr>
          </w:p>
        </w:tc>
        <w:tc>
          <w:tcPr>
            <w:tcW w:w="1361" w:type="dxa"/>
          </w:tcPr>
          <w:p w:rsidR="00706ADE" w:rsidRDefault="00706ADE">
            <w:pPr>
              <w:pStyle w:val="ConsPlusNormal"/>
            </w:pPr>
            <w:r>
              <w:t>24066,5</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009</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БП00072310</w:t>
            </w:r>
          </w:p>
        </w:tc>
        <w:tc>
          <w:tcPr>
            <w:tcW w:w="604" w:type="dxa"/>
          </w:tcPr>
          <w:p w:rsidR="00706ADE" w:rsidRDefault="00706ADE">
            <w:pPr>
              <w:pStyle w:val="ConsPlusNormal"/>
            </w:pPr>
            <w:r>
              <w:t>410</w:t>
            </w:r>
          </w:p>
        </w:tc>
        <w:tc>
          <w:tcPr>
            <w:tcW w:w="510" w:type="dxa"/>
          </w:tcPr>
          <w:p w:rsidR="00706ADE" w:rsidRDefault="00706ADE">
            <w:pPr>
              <w:pStyle w:val="ConsPlusNormal"/>
            </w:pPr>
            <w:r>
              <w:t>1</w:t>
            </w:r>
          </w:p>
        </w:tc>
        <w:tc>
          <w:tcPr>
            <w:tcW w:w="1361" w:type="dxa"/>
          </w:tcPr>
          <w:p w:rsidR="00706ADE" w:rsidRDefault="00706ADE">
            <w:pPr>
              <w:pStyle w:val="ConsPlusNormal"/>
            </w:pPr>
            <w:r>
              <w:t>24066,5</w:t>
            </w:r>
          </w:p>
        </w:tc>
      </w:tr>
      <w:tr w:rsidR="00706ADE">
        <w:tc>
          <w:tcPr>
            <w:tcW w:w="3288" w:type="dxa"/>
          </w:tcPr>
          <w:p w:rsidR="00706ADE" w:rsidRDefault="00706ADE">
            <w:pPr>
              <w:pStyle w:val="ConsPlusNormal"/>
            </w:pPr>
            <w:r>
              <w:t>ЗДРАВООХРАНЕНИЕ</w:t>
            </w:r>
          </w:p>
        </w:tc>
        <w:tc>
          <w:tcPr>
            <w:tcW w:w="510" w:type="dxa"/>
          </w:tcPr>
          <w:p w:rsidR="00706ADE" w:rsidRDefault="00706ADE">
            <w:pPr>
              <w:pStyle w:val="ConsPlusNormal"/>
            </w:pPr>
            <w:r>
              <w:t>009</w:t>
            </w:r>
          </w:p>
        </w:tc>
        <w:tc>
          <w:tcPr>
            <w:tcW w:w="624" w:type="dxa"/>
          </w:tcPr>
          <w:p w:rsidR="00706ADE" w:rsidRDefault="00706ADE">
            <w:pPr>
              <w:pStyle w:val="ConsPlusNormal"/>
            </w:pPr>
            <w:r>
              <w:t>0900</w:t>
            </w: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94240,8</w:t>
            </w:r>
          </w:p>
        </w:tc>
      </w:tr>
      <w:tr w:rsidR="00706ADE">
        <w:tc>
          <w:tcPr>
            <w:tcW w:w="3288" w:type="dxa"/>
          </w:tcPr>
          <w:p w:rsidR="00706ADE" w:rsidRDefault="00706ADE">
            <w:pPr>
              <w:pStyle w:val="ConsPlusNormal"/>
            </w:pPr>
            <w:r>
              <w:t>Стационарная медицинская помощь</w:t>
            </w:r>
          </w:p>
        </w:tc>
        <w:tc>
          <w:tcPr>
            <w:tcW w:w="510" w:type="dxa"/>
          </w:tcPr>
          <w:p w:rsidR="00706ADE" w:rsidRDefault="00706ADE">
            <w:pPr>
              <w:pStyle w:val="ConsPlusNormal"/>
            </w:pPr>
            <w:r>
              <w:t>009</w:t>
            </w:r>
          </w:p>
        </w:tc>
        <w:tc>
          <w:tcPr>
            <w:tcW w:w="624" w:type="dxa"/>
          </w:tcPr>
          <w:p w:rsidR="00706ADE" w:rsidRDefault="00706ADE">
            <w:pPr>
              <w:pStyle w:val="ConsPlusNormal"/>
            </w:pPr>
            <w:r>
              <w:t>0900</w:t>
            </w:r>
          </w:p>
        </w:tc>
        <w:tc>
          <w:tcPr>
            <w:tcW w:w="624" w:type="dxa"/>
          </w:tcPr>
          <w:p w:rsidR="00706ADE" w:rsidRDefault="00706ADE">
            <w:pPr>
              <w:pStyle w:val="ConsPlusNormal"/>
            </w:pPr>
            <w:r>
              <w:t>0901</w:t>
            </w: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35520,8</w:t>
            </w:r>
          </w:p>
        </w:tc>
      </w:tr>
      <w:tr w:rsidR="00706ADE">
        <w:tc>
          <w:tcPr>
            <w:tcW w:w="3288" w:type="dxa"/>
          </w:tcPr>
          <w:p w:rsidR="00706ADE" w:rsidRDefault="00706ADE">
            <w:pPr>
              <w:pStyle w:val="ConsPlusNormal"/>
            </w:pPr>
            <w:r>
              <w:t xml:space="preserve">Государственная </w:t>
            </w:r>
            <w:hyperlink r:id="rId486" w:history="1">
              <w:r>
                <w:rPr>
                  <w:color w:val="0000FF"/>
                </w:rPr>
                <w:t>программа</w:t>
              </w:r>
            </w:hyperlink>
            <w:r>
              <w:t xml:space="preserve"> Орловской области "Развитие отрасли здравоохранения в Орловской области"</w:t>
            </w:r>
          </w:p>
        </w:tc>
        <w:tc>
          <w:tcPr>
            <w:tcW w:w="510" w:type="dxa"/>
          </w:tcPr>
          <w:p w:rsidR="00706ADE" w:rsidRDefault="00706ADE">
            <w:pPr>
              <w:pStyle w:val="ConsPlusNormal"/>
            </w:pPr>
            <w:r>
              <w:t>009</w:t>
            </w:r>
          </w:p>
        </w:tc>
        <w:tc>
          <w:tcPr>
            <w:tcW w:w="624" w:type="dxa"/>
          </w:tcPr>
          <w:p w:rsidR="00706ADE" w:rsidRDefault="00706ADE">
            <w:pPr>
              <w:pStyle w:val="ConsPlusNormal"/>
            </w:pPr>
            <w:r>
              <w:t>0900</w:t>
            </w:r>
          </w:p>
        </w:tc>
        <w:tc>
          <w:tcPr>
            <w:tcW w:w="624" w:type="dxa"/>
          </w:tcPr>
          <w:p w:rsidR="00706ADE" w:rsidRDefault="00706ADE">
            <w:pPr>
              <w:pStyle w:val="ConsPlusNormal"/>
            </w:pPr>
            <w:r>
              <w:t>0901</w:t>
            </w:r>
          </w:p>
        </w:tc>
        <w:tc>
          <w:tcPr>
            <w:tcW w:w="1531" w:type="dxa"/>
          </w:tcPr>
          <w:p w:rsidR="00706ADE" w:rsidRDefault="00706ADE">
            <w:pPr>
              <w:pStyle w:val="ConsPlusNormal"/>
            </w:pPr>
            <w:r>
              <w:t>П200000000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35520,8</w:t>
            </w:r>
          </w:p>
        </w:tc>
      </w:tr>
      <w:tr w:rsidR="00706ADE">
        <w:tc>
          <w:tcPr>
            <w:tcW w:w="3288" w:type="dxa"/>
          </w:tcPr>
          <w:p w:rsidR="00706ADE" w:rsidRDefault="00706ADE">
            <w:pPr>
              <w:pStyle w:val="ConsPlusNormal"/>
            </w:pPr>
            <w:hyperlink r:id="rId487" w:history="1">
              <w:r>
                <w:rPr>
                  <w:color w:val="0000FF"/>
                </w:rPr>
                <w:t>Подпрограмма 2</w:t>
              </w:r>
            </w:hyperlink>
            <w:r>
              <w:t xml:space="preserve"> "Совершенствование оказания специализированной, включая высокотехнологичную, медицинской помощи, в том числе скорой специализированной медицинской помощи, медицинской эвакуации"</w:t>
            </w:r>
          </w:p>
        </w:tc>
        <w:tc>
          <w:tcPr>
            <w:tcW w:w="510" w:type="dxa"/>
          </w:tcPr>
          <w:p w:rsidR="00706ADE" w:rsidRDefault="00706ADE">
            <w:pPr>
              <w:pStyle w:val="ConsPlusNormal"/>
            </w:pPr>
            <w:r>
              <w:t>009</w:t>
            </w:r>
          </w:p>
        </w:tc>
        <w:tc>
          <w:tcPr>
            <w:tcW w:w="624" w:type="dxa"/>
          </w:tcPr>
          <w:p w:rsidR="00706ADE" w:rsidRDefault="00706ADE">
            <w:pPr>
              <w:pStyle w:val="ConsPlusNormal"/>
            </w:pPr>
            <w:r>
              <w:t>0900</w:t>
            </w:r>
          </w:p>
        </w:tc>
        <w:tc>
          <w:tcPr>
            <w:tcW w:w="624" w:type="dxa"/>
          </w:tcPr>
          <w:p w:rsidR="00706ADE" w:rsidRDefault="00706ADE">
            <w:pPr>
              <w:pStyle w:val="ConsPlusNormal"/>
            </w:pPr>
            <w:r>
              <w:t>0901</w:t>
            </w:r>
          </w:p>
        </w:tc>
        <w:tc>
          <w:tcPr>
            <w:tcW w:w="1531" w:type="dxa"/>
          </w:tcPr>
          <w:p w:rsidR="00706ADE" w:rsidRDefault="00706ADE">
            <w:pPr>
              <w:pStyle w:val="ConsPlusNormal"/>
            </w:pPr>
            <w:r>
              <w:t>П220000000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35520,8</w:t>
            </w:r>
          </w:p>
        </w:tc>
      </w:tr>
      <w:tr w:rsidR="00706ADE">
        <w:tc>
          <w:tcPr>
            <w:tcW w:w="3288" w:type="dxa"/>
          </w:tcPr>
          <w:p w:rsidR="00706ADE" w:rsidRDefault="00706ADE">
            <w:pPr>
              <w:pStyle w:val="ConsPlusNormal"/>
            </w:pPr>
            <w:r>
              <w:t>Основное мероприятие "Совершенствование системы оказания медицинской помощи больным прочими заболеваниями"</w:t>
            </w:r>
          </w:p>
        </w:tc>
        <w:tc>
          <w:tcPr>
            <w:tcW w:w="510" w:type="dxa"/>
          </w:tcPr>
          <w:p w:rsidR="00706ADE" w:rsidRDefault="00706ADE">
            <w:pPr>
              <w:pStyle w:val="ConsPlusNormal"/>
            </w:pPr>
            <w:r>
              <w:t>009</w:t>
            </w:r>
          </w:p>
        </w:tc>
        <w:tc>
          <w:tcPr>
            <w:tcW w:w="624" w:type="dxa"/>
          </w:tcPr>
          <w:p w:rsidR="00706ADE" w:rsidRDefault="00706ADE">
            <w:pPr>
              <w:pStyle w:val="ConsPlusNormal"/>
            </w:pPr>
            <w:r>
              <w:t>0900</w:t>
            </w:r>
          </w:p>
        </w:tc>
        <w:tc>
          <w:tcPr>
            <w:tcW w:w="624" w:type="dxa"/>
          </w:tcPr>
          <w:p w:rsidR="00706ADE" w:rsidRDefault="00706ADE">
            <w:pPr>
              <w:pStyle w:val="ConsPlusNormal"/>
            </w:pPr>
            <w:r>
              <w:t>0901</w:t>
            </w:r>
          </w:p>
        </w:tc>
        <w:tc>
          <w:tcPr>
            <w:tcW w:w="1531" w:type="dxa"/>
          </w:tcPr>
          <w:p w:rsidR="00706ADE" w:rsidRDefault="00706ADE">
            <w:pPr>
              <w:pStyle w:val="ConsPlusNormal"/>
            </w:pPr>
            <w:r>
              <w:t>П220900000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35520,8</w:t>
            </w:r>
          </w:p>
        </w:tc>
      </w:tr>
      <w:tr w:rsidR="00706ADE">
        <w:tc>
          <w:tcPr>
            <w:tcW w:w="3288" w:type="dxa"/>
          </w:tcPr>
          <w:p w:rsidR="00706ADE" w:rsidRDefault="00706ADE">
            <w:pPr>
              <w:pStyle w:val="ConsPlusNormal"/>
            </w:pPr>
            <w:r>
              <w:t xml:space="preserve">Централизованные закупки </w:t>
            </w:r>
            <w:r>
              <w:lastRenderedPageBreak/>
              <w:t>медикаментов и медицинского оборудования</w:t>
            </w:r>
          </w:p>
        </w:tc>
        <w:tc>
          <w:tcPr>
            <w:tcW w:w="510" w:type="dxa"/>
          </w:tcPr>
          <w:p w:rsidR="00706ADE" w:rsidRDefault="00706ADE">
            <w:pPr>
              <w:pStyle w:val="ConsPlusNormal"/>
            </w:pPr>
            <w:r>
              <w:lastRenderedPageBreak/>
              <w:t>009</w:t>
            </w:r>
          </w:p>
        </w:tc>
        <w:tc>
          <w:tcPr>
            <w:tcW w:w="624" w:type="dxa"/>
          </w:tcPr>
          <w:p w:rsidR="00706ADE" w:rsidRDefault="00706ADE">
            <w:pPr>
              <w:pStyle w:val="ConsPlusNormal"/>
            </w:pPr>
            <w:r>
              <w:t>0900</w:t>
            </w:r>
          </w:p>
        </w:tc>
        <w:tc>
          <w:tcPr>
            <w:tcW w:w="624" w:type="dxa"/>
          </w:tcPr>
          <w:p w:rsidR="00706ADE" w:rsidRDefault="00706ADE">
            <w:pPr>
              <w:pStyle w:val="ConsPlusNormal"/>
            </w:pPr>
            <w:r>
              <w:t>0901</w:t>
            </w:r>
          </w:p>
        </w:tc>
        <w:tc>
          <w:tcPr>
            <w:tcW w:w="1531" w:type="dxa"/>
          </w:tcPr>
          <w:p w:rsidR="00706ADE" w:rsidRDefault="00706ADE">
            <w:pPr>
              <w:pStyle w:val="ConsPlusNormal"/>
            </w:pPr>
            <w:r>
              <w:t>П220971140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35520,8</w:t>
            </w:r>
          </w:p>
        </w:tc>
      </w:tr>
      <w:tr w:rsidR="00706ADE">
        <w:tc>
          <w:tcPr>
            <w:tcW w:w="3288" w:type="dxa"/>
          </w:tcPr>
          <w:p w:rsidR="00706ADE" w:rsidRDefault="00706ADE">
            <w:pPr>
              <w:pStyle w:val="ConsPlusNormal"/>
            </w:pPr>
            <w:r>
              <w:lastRenderedPageBreak/>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009</w:t>
            </w:r>
          </w:p>
        </w:tc>
        <w:tc>
          <w:tcPr>
            <w:tcW w:w="624" w:type="dxa"/>
          </w:tcPr>
          <w:p w:rsidR="00706ADE" w:rsidRDefault="00706ADE">
            <w:pPr>
              <w:pStyle w:val="ConsPlusNormal"/>
            </w:pPr>
            <w:r>
              <w:t>0900</w:t>
            </w:r>
          </w:p>
        </w:tc>
        <w:tc>
          <w:tcPr>
            <w:tcW w:w="624" w:type="dxa"/>
          </w:tcPr>
          <w:p w:rsidR="00706ADE" w:rsidRDefault="00706ADE">
            <w:pPr>
              <w:pStyle w:val="ConsPlusNormal"/>
            </w:pPr>
            <w:r>
              <w:t>0901</w:t>
            </w:r>
          </w:p>
        </w:tc>
        <w:tc>
          <w:tcPr>
            <w:tcW w:w="1531" w:type="dxa"/>
          </w:tcPr>
          <w:p w:rsidR="00706ADE" w:rsidRDefault="00706ADE">
            <w:pPr>
              <w:pStyle w:val="ConsPlusNormal"/>
            </w:pPr>
            <w:r>
              <w:t>П220971140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35520,8</w:t>
            </w:r>
          </w:p>
        </w:tc>
      </w:tr>
      <w:tr w:rsidR="00706ADE">
        <w:tc>
          <w:tcPr>
            <w:tcW w:w="3288"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009</w:t>
            </w:r>
          </w:p>
        </w:tc>
        <w:tc>
          <w:tcPr>
            <w:tcW w:w="624" w:type="dxa"/>
          </w:tcPr>
          <w:p w:rsidR="00706ADE" w:rsidRDefault="00706ADE">
            <w:pPr>
              <w:pStyle w:val="ConsPlusNormal"/>
            </w:pPr>
            <w:r>
              <w:t>0900</w:t>
            </w:r>
          </w:p>
        </w:tc>
        <w:tc>
          <w:tcPr>
            <w:tcW w:w="624" w:type="dxa"/>
          </w:tcPr>
          <w:p w:rsidR="00706ADE" w:rsidRDefault="00706ADE">
            <w:pPr>
              <w:pStyle w:val="ConsPlusNormal"/>
            </w:pPr>
            <w:r>
              <w:t>0901</w:t>
            </w:r>
          </w:p>
        </w:tc>
        <w:tc>
          <w:tcPr>
            <w:tcW w:w="1531" w:type="dxa"/>
          </w:tcPr>
          <w:p w:rsidR="00706ADE" w:rsidRDefault="00706ADE">
            <w:pPr>
              <w:pStyle w:val="ConsPlusNormal"/>
            </w:pPr>
            <w:r>
              <w:t>П220971140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35520,8</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009</w:t>
            </w:r>
          </w:p>
        </w:tc>
        <w:tc>
          <w:tcPr>
            <w:tcW w:w="624" w:type="dxa"/>
          </w:tcPr>
          <w:p w:rsidR="00706ADE" w:rsidRDefault="00706ADE">
            <w:pPr>
              <w:pStyle w:val="ConsPlusNormal"/>
            </w:pPr>
            <w:r>
              <w:t>0900</w:t>
            </w:r>
          </w:p>
        </w:tc>
        <w:tc>
          <w:tcPr>
            <w:tcW w:w="624" w:type="dxa"/>
          </w:tcPr>
          <w:p w:rsidR="00706ADE" w:rsidRDefault="00706ADE">
            <w:pPr>
              <w:pStyle w:val="ConsPlusNormal"/>
            </w:pPr>
            <w:r>
              <w:t>0901</w:t>
            </w:r>
          </w:p>
        </w:tc>
        <w:tc>
          <w:tcPr>
            <w:tcW w:w="1531" w:type="dxa"/>
          </w:tcPr>
          <w:p w:rsidR="00706ADE" w:rsidRDefault="00706ADE">
            <w:pPr>
              <w:pStyle w:val="ConsPlusNormal"/>
            </w:pPr>
            <w:r>
              <w:t>П220971140</w:t>
            </w:r>
          </w:p>
        </w:tc>
        <w:tc>
          <w:tcPr>
            <w:tcW w:w="604"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35520,8</w:t>
            </w:r>
          </w:p>
        </w:tc>
      </w:tr>
      <w:tr w:rsidR="00706ADE">
        <w:tc>
          <w:tcPr>
            <w:tcW w:w="3288" w:type="dxa"/>
          </w:tcPr>
          <w:p w:rsidR="00706ADE" w:rsidRDefault="00706ADE">
            <w:pPr>
              <w:pStyle w:val="ConsPlusNormal"/>
            </w:pPr>
            <w:r>
              <w:t>Амбулаторная помощь</w:t>
            </w:r>
          </w:p>
        </w:tc>
        <w:tc>
          <w:tcPr>
            <w:tcW w:w="510" w:type="dxa"/>
          </w:tcPr>
          <w:p w:rsidR="00706ADE" w:rsidRDefault="00706ADE">
            <w:pPr>
              <w:pStyle w:val="ConsPlusNormal"/>
            </w:pPr>
            <w:r>
              <w:t>009</w:t>
            </w:r>
          </w:p>
        </w:tc>
        <w:tc>
          <w:tcPr>
            <w:tcW w:w="624" w:type="dxa"/>
          </w:tcPr>
          <w:p w:rsidR="00706ADE" w:rsidRDefault="00706ADE">
            <w:pPr>
              <w:pStyle w:val="ConsPlusNormal"/>
            </w:pPr>
            <w:r>
              <w:t>0900</w:t>
            </w:r>
          </w:p>
        </w:tc>
        <w:tc>
          <w:tcPr>
            <w:tcW w:w="624" w:type="dxa"/>
          </w:tcPr>
          <w:p w:rsidR="00706ADE" w:rsidRDefault="00706ADE">
            <w:pPr>
              <w:pStyle w:val="ConsPlusNormal"/>
            </w:pPr>
            <w:r>
              <w:t>0902</w:t>
            </w: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23406,9</w:t>
            </w:r>
          </w:p>
        </w:tc>
      </w:tr>
      <w:tr w:rsidR="00706ADE">
        <w:tc>
          <w:tcPr>
            <w:tcW w:w="3288" w:type="dxa"/>
          </w:tcPr>
          <w:p w:rsidR="00706ADE" w:rsidRDefault="00706ADE">
            <w:pPr>
              <w:pStyle w:val="ConsPlusNormal"/>
            </w:pPr>
            <w:r>
              <w:t xml:space="preserve">Государственная </w:t>
            </w:r>
            <w:hyperlink r:id="rId488" w:history="1">
              <w:r>
                <w:rPr>
                  <w:color w:val="0000FF"/>
                </w:rPr>
                <w:t>программа</w:t>
              </w:r>
            </w:hyperlink>
            <w:r>
              <w:t xml:space="preserve"> Орловской области "Развитие отрасли здравоохранения в Орловской области"</w:t>
            </w:r>
          </w:p>
        </w:tc>
        <w:tc>
          <w:tcPr>
            <w:tcW w:w="510" w:type="dxa"/>
          </w:tcPr>
          <w:p w:rsidR="00706ADE" w:rsidRDefault="00706ADE">
            <w:pPr>
              <w:pStyle w:val="ConsPlusNormal"/>
            </w:pPr>
            <w:r>
              <w:t>009</w:t>
            </w:r>
          </w:p>
        </w:tc>
        <w:tc>
          <w:tcPr>
            <w:tcW w:w="624" w:type="dxa"/>
          </w:tcPr>
          <w:p w:rsidR="00706ADE" w:rsidRDefault="00706ADE">
            <w:pPr>
              <w:pStyle w:val="ConsPlusNormal"/>
            </w:pPr>
            <w:r>
              <w:t>0900</w:t>
            </w:r>
          </w:p>
        </w:tc>
        <w:tc>
          <w:tcPr>
            <w:tcW w:w="624" w:type="dxa"/>
          </w:tcPr>
          <w:p w:rsidR="00706ADE" w:rsidRDefault="00706ADE">
            <w:pPr>
              <w:pStyle w:val="ConsPlusNormal"/>
            </w:pPr>
            <w:r>
              <w:t>0902</w:t>
            </w:r>
          </w:p>
        </w:tc>
        <w:tc>
          <w:tcPr>
            <w:tcW w:w="1531" w:type="dxa"/>
          </w:tcPr>
          <w:p w:rsidR="00706ADE" w:rsidRDefault="00706ADE">
            <w:pPr>
              <w:pStyle w:val="ConsPlusNormal"/>
            </w:pPr>
            <w:r>
              <w:t>П200000000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23406,9</w:t>
            </w:r>
          </w:p>
        </w:tc>
      </w:tr>
      <w:tr w:rsidR="00706ADE">
        <w:tc>
          <w:tcPr>
            <w:tcW w:w="3288" w:type="dxa"/>
          </w:tcPr>
          <w:p w:rsidR="00706ADE" w:rsidRDefault="00706ADE">
            <w:pPr>
              <w:pStyle w:val="ConsPlusNormal"/>
            </w:pPr>
            <w:hyperlink r:id="rId489" w:history="1">
              <w:r>
                <w:rPr>
                  <w:color w:val="0000FF"/>
                </w:rPr>
                <w:t>Подпрограмма 8</w:t>
              </w:r>
            </w:hyperlink>
            <w:r>
              <w:t xml:space="preserve"> "Лекарственное обеспечение отдельных категорий граждан"</w:t>
            </w:r>
          </w:p>
        </w:tc>
        <w:tc>
          <w:tcPr>
            <w:tcW w:w="510" w:type="dxa"/>
          </w:tcPr>
          <w:p w:rsidR="00706ADE" w:rsidRDefault="00706ADE">
            <w:pPr>
              <w:pStyle w:val="ConsPlusNormal"/>
            </w:pPr>
            <w:r>
              <w:t>009</w:t>
            </w:r>
          </w:p>
        </w:tc>
        <w:tc>
          <w:tcPr>
            <w:tcW w:w="624" w:type="dxa"/>
          </w:tcPr>
          <w:p w:rsidR="00706ADE" w:rsidRDefault="00706ADE">
            <w:pPr>
              <w:pStyle w:val="ConsPlusNormal"/>
            </w:pPr>
            <w:r>
              <w:t>0900</w:t>
            </w:r>
          </w:p>
        </w:tc>
        <w:tc>
          <w:tcPr>
            <w:tcW w:w="624" w:type="dxa"/>
          </w:tcPr>
          <w:p w:rsidR="00706ADE" w:rsidRDefault="00706ADE">
            <w:pPr>
              <w:pStyle w:val="ConsPlusNormal"/>
            </w:pPr>
            <w:r>
              <w:t>0902</w:t>
            </w:r>
          </w:p>
        </w:tc>
        <w:tc>
          <w:tcPr>
            <w:tcW w:w="1531" w:type="dxa"/>
          </w:tcPr>
          <w:p w:rsidR="00706ADE" w:rsidRDefault="00706ADE">
            <w:pPr>
              <w:pStyle w:val="ConsPlusNormal"/>
            </w:pPr>
            <w:r>
              <w:t>П280000000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23406,9</w:t>
            </w:r>
          </w:p>
        </w:tc>
      </w:tr>
      <w:tr w:rsidR="00706ADE">
        <w:tc>
          <w:tcPr>
            <w:tcW w:w="3288" w:type="dxa"/>
          </w:tcPr>
          <w:p w:rsidR="00706ADE" w:rsidRDefault="00706ADE">
            <w:pPr>
              <w:pStyle w:val="ConsPlusNormal"/>
            </w:pPr>
            <w:r>
              <w:t>Основное мероприятие "Лекарственное обеспечение граждан с орфанными заболеваниями"</w:t>
            </w:r>
          </w:p>
        </w:tc>
        <w:tc>
          <w:tcPr>
            <w:tcW w:w="510" w:type="dxa"/>
          </w:tcPr>
          <w:p w:rsidR="00706ADE" w:rsidRDefault="00706ADE">
            <w:pPr>
              <w:pStyle w:val="ConsPlusNormal"/>
            </w:pPr>
            <w:r>
              <w:t>009</w:t>
            </w:r>
          </w:p>
        </w:tc>
        <w:tc>
          <w:tcPr>
            <w:tcW w:w="624" w:type="dxa"/>
          </w:tcPr>
          <w:p w:rsidR="00706ADE" w:rsidRDefault="00706ADE">
            <w:pPr>
              <w:pStyle w:val="ConsPlusNormal"/>
            </w:pPr>
            <w:r>
              <w:t>0900</w:t>
            </w:r>
          </w:p>
        </w:tc>
        <w:tc>
          <w:tcPr>
            <w:tcW w:w="624" w:type="dxa"/>
          </w:tcPr>
          <w:p w:rsidR="00706ADE" w:rsidRDefault="00706ADE">
            <w:pPr>
              <w:pStyle w:val="ConsPlusNormal"/>
            </w:pPr>
            <w:r>
              <w:t>0902</w:t>
            </w:r>
          </w:p>
        </w:tc>
        <w:tc>
          <w:tcPr>
            <w:tcW w:w="1531" w:type="dxa"/>
          </w:tcPr>
          <w:p w:rsidR="00706ADE" w:rsidRDefault="00706ADE">
            <w:pPr>
              <w:pStyle w:val="ConsPlusNormal"/>
            </w:pPr>
            <w:r>
              <w:t>П280200000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11170,7</w:t>
            </w:r>
          </w:p>
        </w:tc>
      </w:tr>
      <w:tr w:rsidR="00706ADE">
        <w:tc>
          <w:tcPr>
            <w:tcW w:w="3288" w:type="dxa"/>
          </w:tcPr>
          <w:p w:rsidR="00706ADE" w:rsidRDefault="00706ADE">
            <w:pPr>
              <w:pStyle w:val="ConsPlusNormal"/>
            </w:pPr>
            <w:r>
              <w:t>Обеспечение граждан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tc>
        <w:tc>
          <w:tcPr>
            <w:tcW w:w="510" w:type="dxa"/>
          </w:tcPr>
          <w:p w:rsidR="00706ADE" w:rsidRDefault="00706ADE">
            <w:pPr>
              <w:pStyle w:val="ConsPlusNormal"/>
            </w:pPr>
            <w:r>
              <w:t>009</w:t>
            </w:r>
          </w:p>
        </w:tc>
        <w:tc>
          <w:tcPr>
            <w:tcW w:w="624" w:type="dxa"/>
          </w:tcPr>
          <w:p w:rsidR="00706ADE" w:rsidRDefault="00706ADE">
            <w:pPr>
              <w:pStyle w:val="ConsPlusNormal"/>
            </w:pPr>
            <w:r>
              <w:t>0900</w:t>
            </w:r>
          </w:p>
        </w:tc>
        <w:tc>
          <w:tcPr>
            <w:tcW w:w="624" w:type="dxa"/>
          </w:tcPr>
          <w:p w:rsidR="00706ADE" w:rsidRDefault="00706ADE">
            <w:pPr>
              <w:pStyle w:val="ConsPlusNormal"/>
            </w:pPr>
            <w:r>
              <w:t>0902</w:t>
            </w:r>
          </w:p>
        </w:tc>
        <w:tc>
          <w:tcPr>
            <w:tcW w:w="1531" w:type="dxa"/>
          </w:tcPr>
          <w:p w:rsidR="00706ADE" w:rsidRDefault="00706ADE">
            <w:pPr>
              <w:pStyle w:val="ConsPlusNormal"/>
            </w:pPr>
            <w:r>
              <w:t>П280272370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11170,7</w:t>
            </w:r>
          </w:p>
        </w:tc>
      </w:tr>
      <w:tr w:rsidR="00706ADE">
        <w:tc>
          <w:tcPr>
            <w:tcW w:w="3288" w:type="dxa"/>
          </w:tcPr>
          <w:p w:rsidR="00706ADE" w:rsidRDefault="00706ADE">
            <w:pPr>
              <w:pStyle w:val="ConsPlusNormal"/>
            </w:pPr>
            <w:r>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009</w:t>
            </w:r>
          </w:p>
        </w:tc>
        <w:tc>
          <w:tcPr>
            <w:tcW w:w="624" w:type="dxa"/>
          </w:tcPr>
          <w:p w:rsidR="00706ADE" w:rsidRDefault="00706ADE">
            <w:pPr>
              <w:pStyle w:val="ConsPlusNormal"/>
            </w:pPr>
            <w:r>
              <w:t>0900</w:t>
            </w:r>
          </w:p>
        </w:tc>
        <w:tc>
          <w:tcPr>
            <w:tcW w:w="624" w:type="dxa"/>
          </w:tcPr>
          <w:p w:rsidR="00706ADE" w:rsidRDefault="00706ADE">
            <w:pPr>
              <w:pStyle w:val="ConsPlusNormal"/>
            </w:pPr>
            <w:r>
              <w:t>0902</w:t>
            </w:r>
          </w:p>
        </w:tc>
        <w:tc>
          <w:tcPr>
            <w:tcW w:w="1531" w:type="dxa"/>
          </w:tcPr>
          <w:p w:rsidR="00706ADE" w:rsidRDefault="00706ADE">
            <w:pPr>
              <w:pStyle w:val="ConsPlusNormal"/>
            </w:pPr>
            <w:r>
              <w:t>П280272370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236,0</w:t>
            </w:r>
          </w:p>
        </w:tc>
      </w:tr>
      <w:tr w:rsidR="00706ADE">
        <w:tc>
          <w:tcPr>
            <w:tcW w:w="3288"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009</w:t>
            </w:r>
          </w:p>
        </w:tc>
        <w:tc>
          <w:tcPr>
            <w:tcW w:w="624" w:type="dxa"/>
          </w:tcPr>
          <w:p w:rsidR="00706ADE" w:rsidRDefault="00706ADE">
            <w:pPr>
              <w:pStyle w:val="ConsPlusNormal"/>
            </w:pPr>
            <w:r>
              <w:t>0900</w:t>
            </w:r>
          </w:p>
        </w:tc>
        <w:tc>
          <w:tcPr>
            <w:tcW w:w="624" w:type="dxa"/>
          </w:tcPr>
          <w:p w:rsidR="00706ADE" w:rsidRDefault="00706ADE">
            <w:pPr>
              <w:pStyle w:val="ConsPlusNormal"/>
            </w:pPr>
            <w:r>
              <w:t>0902</w:t>
            </w:r>
          </w:p>
        </w:tc>
        <w:tc>
          <w:tcPr>
            <w:tcW w:w="1531" w:type="dxa"/>
          </w:tcPr>
          <w:p w:rsidR="00706ADE" w:rsidRDefault="00706ADE">
            <w:pPr>
              <w:pStyle w:val="ConsPlusNormal"/>
            </w:pPr>
            <w:r>
              <w:t>П280272370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236,0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009</w:t>
            </w:r>
          </w:p>
        </w:tc>
        <w:tc>
          <w:tcPr>
            <w:tcW w:w="624" w:type="dxa"/>
          </w:tcPr>
          <w:p w:rsidR="00706ADE" w:rsidRDefault="00706ADE">
            <w:pPr>
              <w:pStyle w:val="ConsPlusNormal"/>
            </w:pPr>
            <w:r>
              <w:t>0900</w:t>
            </w:r>
          </w:p>
        </w:tc>
        <w:tc>
          <w:tcPr>
            <w:tcW w:w="624" w:type="dxa"/>
          </w:tcPr>
          <w:p w:rsidR="00706ADE" w:rsidRDefault="00706ADE">
            <w:pPr>
              <w:pStyle w:val="ConsPlusNormal"/>
            </w:pPr>
            <w:r>
              <w:t>0902</w:t>
            </w:r>
          </w:p>
        </w:tc>
        <w:tc>
          <w:tcPr>
            <w:tcW w:w="1531" w:type="dxa"/>
          </w:tcPr>
          <w:p w:rsidR="00706ADE" w:rsidRDefault="00706ADE">
            <w:pPr>
              <w:pStyle w:val="ConsPlusNormal"/>
            </w:pPr>
            <w:r>
              <w:t>П280272370</w:t>
            </w:r>
          </w:p>
        </w:tc>
        <w:tc>
          <w:tcPr>
            <w:tcW w:w="604"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236,0</w:t>
            </w:r>
          </w:p>
        </w:tc>
      </w:tr>
      <w:tr w:rsidR="00706ADE">
        <w:tc>
          <w:tcPr>
            <w:tcW w:w="3288" w:type="dxa"/>
          </w:tcPr>
          <w:p w:rsidR="00706ADE" w:rsidRDefault="00706ADE">
            <w:pPr>
              <w:pStyle w:val="ConsPlusNormal"/>
            </w:pPr>
            <w:r>
              <w:lastRenderedPageBreak/>
              <w:t>Социальное обеспечение и иные выплаты населению</w:t>
            </w:r>
          </w:p>
        </w:tc>
        <w:tc>
          <w:tcPr>
            <w:tcW w:w="510" w:type="dxa"/>
          </w:tcPr>
          <w:p w:rsidR="00706ADE" w:rsidRDefault="00706ADE">
            <w:pPr>
              <w:pStyle w:val="ConsPlusNormal"/>
            </w:pPr>
            <w:r>
              <w:t>009</w:t>
            </w:r>
          </w:p>
        </w:tc>
        <w:tc>
          <w:tcPr>
            <w:tcW w:w="624" w:type="dxa"/>
          </w:tcPr>
          <w:p w:rsidR="00706ADE" w:rsidRDefault="00706ADE">
            <w:pPr>
              <w:pStyle w:val="ConsPlusNormal"/>
            </w:pPr>
            <w:r>
              <w:t>0900</w:t>
            </w:r>
          </w:p>
        </w:tc>
        <w:tc>
          <w:tcPr>
            <w:tcW w:w="624" w:type="dxa"/>
          </w:tcPr>
          <w:p w:rsidR="00706ADE" w:rsidRDefault="00706ADE">
            <w:pPr>
              <w:pStyle w:val="ConsPlusNormal"/>
            </w:pPr>
            <w:r>
              <w:t>0902</w:t>
            </w:r>
          </w:p>
        </w:tc>
        <w:tc>
          <w:tcPr>
            <w:tcW w:w="1531" w:type="dxa"/>
          </w:tcPr>
          <w:p w:rsidR="00706ADE" w:rsidRDefault="00706ADE">
            <w:pPr>
              <w:pStyle w:val="ConsPlusNormal"/>
            </w:pPr>
            <w:r>
              <w:t>П280272370</w:t>
            </w:r>
          </w:p>
        </w:tc>
        <w:tc>
          <w:tcPr>
            <w:tcW w:w="604" w:type="dxa"/>
          </w:tcPr>
          <w:p w:rsidR="00706ADE" w:rsidRDefault="00706ADE">
            <w:pPr>
              <w:pStyle w:val="ConsPlusNormal"/>
            </w:pPr>
            <w:r>
              <w:t>300</w:t>
            </w:r>
          </w:p>
        </w:tc>
        <w:tc>
          <w:tcPr>
            <w:tcW w:w="510" w:type="dxa"/>
          </w:tcPr>
          <w:p w:rsidR="00706ADE" w:rsidRDefault="00706ADE">
            <w:pPr>
              <w:pStyle w:val="ConsPlusNormal"/>
            </w:pPr>
          </w:p>
        </w:tc>
        <w:tc>
          <w:tcPr>
            <w:tcW w:w="1361" w:type="dxa"/>
          </w:tcPr>
          <w:p w:rsidR="00706ADE" w:rsidRDefault="00706ADE">
            <w:pPr>
              <w:pStyle w:val="ConsPlusNormal"/>
            </w:pPr>
            <w:r>
              <w:t>10934,7</w:t>
            </w:r>
          </w:p>
        </w:tc>
      </w:tr>
      <w:tr w:rsidR="00706ADE">
        <w:tc>
          <w:tcPr>
            <w:tcW w:w="3288" w:type="dxa"/>
          </w:tcPr>
          <w:p w:rsidR="00706ADE" w:rsidRDefault="00706ADE">
            <w:pPr>
              <w:pStyle w:val="ConsPlusNormal"/>
            </w:pPr>
            <w:r>
              <w:t>Социальные выплаты гражданам, кроме публичных нормативных социальных выплат</w:t>
            </w:r>
          </w:p>
        </w:tc>
        <w:tc>
          <w:tcPr>
            <w:tcW w:w="510" w:type="dxa"/>
          </w:tcPr>
          <w:p w:rsidR="00706ADE" w:rsidRDefault="00706ADE">
            <w:pPr>
              <w:pStyle w:val="ConsPlusNormal"/>
            </w:pPr>
            <w:r>
              <w:t>009</w:t>
            </w:r>
          </w:p>
        </w:tc>
        <w:tc>
          <w:tcPr>
            <w:tcW w:w="624" w:type="dxa"/>
          </w:tcPr>
          <w:p w:rsidR="00706ADE" w:rsidRDefault="00706ADE">
            <w:pPr>
              <w:pStyle w:val="ConsPlusNormal"/>
            </w:pPr>
            <w:r>
              <w:t>0900</w:t>
            </w:r>
          </w:p>
        </w:tc>
        <w:tc>
          <w:tcPr>
            <w:tcW w:w="624" w:type="dxa"/>
          </w:tcPr>
          <w:p w:rsidR="00706ADE" w:rsidRDefault="00706ADE">
            <w:pPr>
              <w:pStyle w:val="ConsPlusNormal"/>
            </w:pPr>
            <w:r>
              <w:t>0902</w:t>
            </w:r>
          </w:p>
        </w:tc>
        <w:tc>
          <w:tcPr>
            <w:tcW w:w="1531" w:type="dxa"/>
          </w:tcPr>
          <w:p w:rsidR="00706ADE" w:rsidRDefault="00706ADE">
            <w:pPr>
              <w:pStyle w:val="ConsPlusNormal"/>
            </w:pPr>
            <w:r>
              <w:t>П280272370</w:t>
            </w:r>
          </w:p>
        </w:tc>
        <w:tc>
          <w:tcPr>
            <w:tcW w:w="604" w:type="dxa"/>
          </w:tcPr>
          <w:p w:rsidR="00706ADE" w:rsidRDefault="00706ADE">
            <w:pPr>
              <w:pStyle w:val="ConsPlusNormal"/>
            </w:pPr>
            <w:r>
              <w:t>320</w:t>
            </w:r>
          </w:p>
        </w:tc>
        <w:tc>
          <w:tcPr>
            <w:tcW w:w="510" w:type="dxa"/>
          </w:tcPr>
          <w:p w:rsidR="00706ADE" w:rsidRDefault="00706ADE">
            <w:pPr>
              <w:pStyle w:val="ConsPlusNormal"/>
            </w:pPr>
          </w:p>
        </w:tc>
        <w:tc>
          <w:tcPr>
            <w:tcW w:w="1361" w:type="dxa"/>
          </w:tcPr>
          <w:p w:rsidR="00706ADE" w:rsidRDefault="00706ADE">
            <w:pPr>
              <w:pStyle w:val="ConsPlusNormal"/>
            </w:pPr>
            <w:r>
              <w:t>10934,7</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009</w:t>
            </w:r>
          </w:p>
        </w:tc>
        <w:tc>
          <w:tcPr>
            <w:tcW w:w="624" w:type="dxa"/>
          </w:tcPr>
          <w:p w:rsidR="00706ADE" w:rsidRDefault="00706ADE">
            <w:pPr>
              <w:pStyle w:val="ConsPlusNormal"/>
            </w:pPr>
            <w:r>
              <w:t>0900</w:t>
            </w:r>
          </w:p>
        </w:tc>
        <w:tc>
          <w:tcPr>
            <w:tcW w:w="624" w:type="dxa"/>
          </w:tcPr>
          <w:p w:rsidR="00706ADE" w:rsidRDefault="00706ADE">
            <w:pPr>
              <w:pStyle w:val="ConsPlusNormal"/>
            </w:pPr>
            <w:r>
              <w:t>0902</w:t>
            </w:r>
          </w:p>
        </w:tc>
        <w:tc>
          <w:tcPr>
            <w:tcW w:w="1531" w:type="dxa"/>
          </w:tcPr>
          <w:p w:rsidR="00706ADE" w:rsidRDefault="00706ADE">
            <w:pPr>
              <w:pStyle w:val="ConsPlusNormal"/>
            </w:pPr>
            <w:r>
              <w:t>П280272370</w:t>
            </w:r>
          </w:p>
        </w:tc>
        <w:tc>
          <w:tcPr>
            <w:tcW w:w="604" w:type="dxa"/>
          </w:tcPr>
          <w:p w:rsidR="00706ADE" w:rsidRDefault="00706ADE">
            <w:pPr>
              <w:pStyle w:val="ConsPlusNormal"/>
            </w:pPr>
            <w:r>
              <w:t>320</w:t>
            </w:r>
          </w:p>
        </w:tc>
        <w:tc>
          <w:tcPr>
            <w:tcW w:w="510" w:type="dxa"/>
          </w:tcPr>
          <w:p w:rsidR="00706ADE" w:rsidRDefault="00706ADE">
            <w:pPr>
              <w:pStyle w:val="ConsPlusNormal"/>
            </w:pPr>
            <w:r>
              <w:t>1</w:t>
            </w:r>
          </w:p>
        </w:tc>
        <w:tc>
          <w:tcPr>
            <w:tcW w:w="1361" w:type="dxa"/>
          </w:tcPr>
          <w:p w:rsidR="00706ADE" w:rsidRDefault="00706ADE">
            <w:pPr>
              <w:pStyle w:val="ConsPlusNormal"/>
            </w:pPr>
            <w:r>
              <w:t>10934,7</w:t>
            </w:r>
          </w:p>
        </w:tc>
      </w:tr>
      <w:tr w:rsidR="00706ADE">
        <w:tc>
          <w:tcPr>
            <w:tcW w:w="3288" w:type="dxa"/>
          </w:tcPr>
          <w:p w:rsidR="00706ADE" w:rsidRDefault="00706ADE">
            <w:pPr>
              <w:pStyle w:val="ConsPlusNormal"/>
            </w:pPr>
            <w:r>
              <w:t>Основное мероприятие "Обеспечение населения лекарственными препаратами, медицинскими изделиями, а также специализированными продуктами лечебного питания для детей в амбулаторных условиях"</w:t>
            </w:r>
          </w:p>
        </w:tc>
        <w:tc>
          <w:tcPr>
            <w:tcW w:w="510" w:type="dxa"/>
          </w:tcPr>
          <w:p w:rsidR="00706ADE" w:rsidRDefault="00706ADE">
            <w:pPr>
              <w:pStyle w:val="ConsPlusNormal"/>
            </w:pPr>
            <w:r>
              <w:t>009</w:t>
            </w:r>
          </w:p>
        </w:tc>
        <w:tc>
          <w:tcPr>
            <w:tcW w:w="624" w:type="dxa"/>
          </w:tcPr>
          <w:p w:rsidR="00706ADE" w:rsidRDefault="00706ADE">
            <w:pPr>
              <w:pStyle w:val="ConsPlusNormal"/>
            </w:pPr>
            <w:r>
              <w:t>0900</w:t>
            </w:r>
          </w:p>
        </w:tc>
        <w:tc>
          <w:tcPr>
            <w:tcW w:w="624" w:type="dxa"/>
          </w:tcPr>
          <w:p w:rsidR="00706ADE" w:rsidRDefault="00706ADE">
            <w:pPr>
              <w:pStyle w:val="ConsPlusNormal"/>
            </w:pPr>
            <w:r>
              <w:t>0902</w:t>
            </w:r>
          </w:p>
        </w:tc>
        <w:tc>
          <w:tcPr>
            <w:tcW w:w="1531" w:type="dxa"/>
          </w:tcPr>
          <w:p w:rsidR="00706ADE" w:rsidRDefault="00706ADE">
            <w:pPr>
              <w:pStyle w:val="ConsPlusNormal"/>
            </w:pPr>
            <w:r>
              <w:t>П280300000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12236,2</w:t>
            </w:r>
          </w:p>
        </w:tc>
      </w:tr>
      <w:tr w:rsidR="00706ADE">
        <w:tc>
          <w:tcPr>
            <w:tcW w:w="3288" w:type="dxa"/>
          </w:tcPr>
          <w:p w:rsidR="00706ADE" w:rsidRDefault="00706ADE">
            <w:pPr>
              <w:pStyle w:val="ConsPlusNormal"/>
            </w:pPr>
            <w:r>
              <w:t>Иные межбюджетные трансферты из федерального бюджета на реализацию отдельных полномочий в области лекарственного обеспечения</w:t>
            </w:r>
          </w:p>
        </w:tc>
        <w:tc>
          <w:tcPr>
            <w:tcW w:w="510" w:type="dxa"/>
          </w:tcPr>
          <w:p w:rsidR="00706ADE" w:rsidRDefault="00706ADE">
            <w:pPr>
              <w:pStyle w:val="ConsPlusNormal"/>
            </w:pPr>
            <w:r>
              <w:t>009</w:t>
            </w:r>
          </w:p>
        </w:tc>
        <w:tc>
          <w:tcPr>
            <w:tcW w:w="624" w:type="dxa"/>
          </w:tcPr>
          <w:p w:rsidR="00706ADE" w:rsidRDefault="00706ADE">
            <w:pPr>
              <w:pStyle w:val="ConsPlusNormal"/>
            </w:pPr>
            <w:r>
              <w:t>0900</w:t>
            </w:r>
          </w:p>
        </w:tc>
        <w:tc>
          <w:tcPr>
            <w:tcW w:w="624" w:type="dxa"/>
          </w:tcPr>
          <w:p w:rsidR="00706ADE" w:rsidRDefault="00706ADE">
            <w:pPr>
              <w:pStyle w:val="ConsPlusNormal"/>
            </w:pPr>
            <w:r>
              <w:t>0902</w:t>
            </w:r>
          </w:p>
        </w:tc>
        <w:tc>
          <w:tcPr>
            <w:tcW w:w="1531" w:type="dxa"/>
          </w:tcPr>
          <w:p w:rsidR="00706ADE" w:rsidRDefault="00706ADE">
            <w:pPr>
              <w:pStyle w:val="ConsPlusNormal"/>
            </w:pPr>
            <w:r>
              <w:t>П280351610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81,5</w:t>
            </w:r>
          </w:p>
        </w:tc>
      </w:tr>
      <w:tr w:rsidR="00706ADE">
        <w:tc>
          <w:tcPr>
            <w:tcW w:w="3288" w:type="dxa"/>
          </w:tcPr>
          <w:p w:rsidR="00706ADE" w:rsidRDefault="00706ADE">
            <w:pPr>
              <w:pStyle w:val="ConsPlusNormal"/>
            </w:pPr>
            <w:r>
              <w:t>Социальное обеспечение и иные выплаты населению</w:t>
            </w:r>
          </w:p>
        </w:tc>
        <w:tc>
          <w:tcPr>
            <w:tcW w:w="510" w:type="dxa"/>
          </w:tcPr>
          <w:p w:rsidR="00706ADE" w:rsidRDefault="00706ADE">
            <w:pPr>
              <w:pStyle w:val="ConsPlusNormal"/>
            </w:pPr>
            <w:r>
              <w:t>009</w:t>
            </w:r>
          </w:p>
        </w:tc>
        <w:tc>
          <w:tcPr>
            <w:tcW w:w="624" w:type="dxa"/>
          </w:tcPr>
          <w:p w:rsidR="00706ADE" w:rsidRDefault="00706ADE">
            <w:pPr>
              <w:pStyle w:val="ConsPlusNormal"/>
            </w:pPr>
            <w:r>
              <w:t>0900</w:t>
            </w:r>
          </w:p>
        </w:tc>
        <w:tc>
          <w:tcPr>
            <w:tcW w:w="624" w:type="dxa"/>
          </w:tcPr>
          <w:p w:rsidR="00706ADE" w:rsidRDefault="00706ADE">
            <w:pPr>
              <w:pStyle w:val="ConsPlusNormal"/>
            </w:pPr>
            <w:r>
              <w:t>0902</w:t>
            </w:r>
          </w:p>
        </w:tc>
        <w:tc>
          <w:tcPr>
            <w:tcW w:w="1531" w:type="dxa"/>
          </w:tcPr>
          <w:p w:rsidR="00706ADE" w:rsidRDefault="00706ADE">
            <w:pPr>
              <w:pStyle w:val="ConsPlusNormal"/>
            </w:pPr>
            <w:r>
              <w:t>П280351610</w:t>
            </w:r>
          </w:p>
        </w:tc>
        <w:tc>
          <w:tcPr>
            <w:tcW w:w="604" w:type="dxa"/>
          </w:tcPr>
          <w:p w:rsidR="00706ADE" w:rsidRDefault="00706ADE">
            <w:pPr>
              <w:pStyle w:val="ConsPlusNormal"/>
            </w:pPr>
            <w:r>
              <w:t>300</w:t>
            </w:r>
          </w:p>
        </w:tc>
        <w:tc>
          <w:tcPr>
            <w:tcW w:w="510" w:type="dxa"/>
          </w:tcPr>
          <w:p w:rsidR="00706ADE" w:rsidRDefault="00706ADE">
            <w:pPr>
              <w:pStyle w:val="ConsPlusNormal"/>
            </w:pPr>
          </w:p>
        </w:tc>
        <w:tc>
          <w:tcPr>
            <w:tcW w:w="1361" w:type="dxa"/>
          </w:tcPr>
          <w:p w:rsidR="00706ADE" w:rsidRDefault="00706ADE">
            <w:pPr>
              <w:pStyle w:val="ConsPlusNormal"/>
            </w:pPr>
            <w:r>
              <w:t>81,5</w:t>
            </w:r>
          </w:p>
        </w:tc>
      </w:tr>
      <w:tr w:rsidR="00706ADE">
        <w:tc>
          <w:tcPr>
            <w:tcW w:w="3288" w:type="dxa"/>
          </w:tcPr>
          <w:p w:rsidR="00706ADE" w:rsidRDefault="00706ADE">
            <w:pPr>
              <w:pStyle w:val="ConsPlusNormal"/>
            </w:pPr>
            <w:r>
              <w:t>Социальные выплаты гражданам, кроме публичных нормативных социальных выплат</w:t>
            </w:r>
          </w:p>
        </w:tc>
        <w:tc>
          <w:tcPr>
            <w:tcW w:w="510" w:type="dxa"/>
          </w:tcPr>
          <w:p w:rsidR="00706ADE" w:rsidRDefault="00706ADE">
            <w:pPr>
              <w:pStyle w:val="ConsPlusNormal"/>
            </w:pPr>
            <w:r>
              <w:t>009</w:t>
            </w:r>
          </w:p>
        </w:tc>
        <w:tc>
          <w:tcPr>
            <w:tcW w:w="624" w:type="dxa"/>
          </w:tcPr>
          <w:p w:rsidR="00706ADE" w:rsidRDefault="00706ADE">
            <w:pPr>
              <w:pStyle w:val="ConsPlusNormal"/>
            </w:pPr>
            <w:r>
              <w:t>0900</w:t>
            </w:r>
          </w:p>
        </w:tc>
        <w:tc>
          <w:tcPr>
            <w:tcW w:w="624" w:type="dxa"/>
          </w:tcPr>
          <w:p w:rsidR="00706ADE" w:rsidRDefault="00706ADE">
            <w:pPr>
              <w:pStyle w:val="ConsPlusNormal"/>
            </w:pPr>
            <w:r>
              <w:t>0902</w:t>
            </w:r>
          </w:p>
        </w:tc>
        <w:tc>
          <w:tcPr>
            <w:tcW w:w="1531" w:type="dxa"/>
          </w:tcPr>
          <w:p w:rsidR="00706ADE" w:rsidRDefault="00706ADE">
            <w:pPr>
              <w:pStyle w:val="ConsPlusNormal"/>
            </w:pPr>
            <w:r>
              <w:t>П280351610</w:t>
            </w:r>
          </w:p>
        </w:tc>
        <w:tc>
          <w:tcPr>
            <w:tcW w:w="604" w:type="dxa"/>
          </w:tcPr>
          <w:p w:rsidR="00706ADE" w:rsidRDefault="00706ADE">
            <w:pPr>
              <w:pStyle w:val="ConsPlusNormal"/>
            </w:pPr>
            <w:r>
              <w:t>320</w:t>
            </w:r>
          </w:p>
        </w:tc>
        <w:tc>
          <w:tcPr>
            <w:tcW w:w="510" w:type="dxa"/>
          </w:tcPr>
          <w:p w:rsidR="00706ADE" w:rsidRDefault="00706ADE">
            <w:pPr>
              <w:pStyle w:val="ConsPlusNormal"/>
            </w:pPr>
          </w:p>
        </w:tc>
        <w:tc>
          <w:tcPr>
            <w:tcW w:w="1361" w:type="dxa"/>
          </w:tcPr>
          <w:p w:rsidR="00706ADE" w:rsidRDefault="00706ADE">
            <w:pPr>
              <w:pStyle w:val="ConsPlusNormal"/>
            </w:pPr>
            <w:r>
              <w:t>81,5</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009</w:t>
            </w:r>
          </w:p>
        </w:tc>
        <w:tc>
          <w:tcPr>
            <w:tcW w:w="624" w:type="dxa"/>
          </w:tcPr>
          <w:p w:rsidR="00706ADE" w:rsidRDefault="00706ADE">
            <w:pPr>
              <w:pStyle w:val="ConsPlusNormal"/>
            </w:pPr>
            <w:r>
              <w:t>0900</w:t>
            </w:r>
          </w:p>
        </w:tc>
        <w:tc>
          <w:tcPr>
            <w:tcW w:w="624" w:type="dxa"/>
          </w:tcPr>
          <w:p w:rsidR="00706ADE" w:rsidRDefault="00706ADE">
            <w:pPr>
              <w:pStyle w:val="ConsPlusNormal"/>
            </w:pPr>
            <w:r>
              <w:t>0902</w:t>
            </w:r>
          </w:p>
        </w:tc>
        <w:tc>
          <w:tcPr>
            <w:tcW w:w="1531" w:type="dxa"/>
          </w:tcPr>
          <w:p w:rsidR="00706ADE" w:rsidRDefault="00706ADE">
            <w:pPr>
              <w:pStyle w:val="ConsPlusNormal"/>
            </w:pPr>
            <w:r>
              <w:t>П280351610</w:t>
            </w:r>
          </w:p>
        </w:tc>
        <w:tc>
          <w:tcPr>
            <w:tcW w:w="604" w:type="dxa"/>
          </w:tcPr>
          <w:p w:rsidR="00706ADE" w:rsidRDefault="00706ADE">
            <w:pPr>
              <w:pStyle w:val="ConsPlusNormal"/>
            </w:pPr>
            <w:r>
              <w:t>320</w:t>
            </w:r>
          </w:p>
        </w:tc>
        <w:tc>
          <w:tcPr>
            <w:tcW w:w="510" w:type="dxa"/>
          </w:tcPr>
          <w:p w:rsidR="00706ADE" w:rsidRDefault="00706ADE">
            <w:pPr>
              <w:pStyle w:val="ConsPlusNormal"/>
            </w:pPr>
            <w:r>
              <w:t>1</w:t>
            </w:r>
          </w:p>
        </w:tc>
        <w:tc>
          <w:tcPr>
            <w:tcW w:w="1361" w:type="dxa"/>
          </w:tcPr>
          <w:p w:rsidR="00706ADE" w:rsidRDefault="00706ADE">
            <w:pPr>
              <w:pStyle w:val="ConsPlusNormal"/>
            </w:pPr>
            <w:r>
              <w:t>81,5</w:t>
            </w:r>
          </w:p>
        </w:tc>
      </w:tr>
      <w:tr w:rsidR="00706ADE">
        <w:tc>
          <w:tcPr>
            <w:tcW w:w="3288" w:type="dxa"/>
          </w:tcPr>
          <w:p w:rsidR="00706ADE" w:rsidRDefault="00706ADE">
            <w:pPr>
              <w:pStyle w:val="ConsPlusNormal"/>
            </w:pPr>
            <w:r>
              <w:t>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w:t>
            </w:r>
          </w:p>
        </w:tc>
        <w:tc>
          <w:tcPr>
            <w:tcW w:w="510" w:type="dxa"/>
          </w:tcPr>
          <w:p w:rsidR="00706ADE" w:rsidRDefault="00706ADE">
            <w:pPr>
              <w:pStyle w:val="ConsPlusNormal"/>
            </w:pPr>
            <w:r>
              <w:t>009</w:t>
            </w:r>
          </w:p>
        </w:tc>
        <w:tc>
          <w:tcPr>
            <w:tcW w:w="624" w:type="dxa"/>
          </w:tcPr>
          <w:p w:rsidR="00706ADE" w:rsidRDefault="00706ADE">
            <w:pPr>
              <w:pStyle w:val="ConsPlusNormal"/>
            </w:pPr>
            <w:r>
              <w:t>0900</w:t>
            </w:r>
          </w:p>
        </w:tc>
        <w:tc>
          <w:tcPr>
            <w:tcW w:w="624" w:type="dxa"/>
          </w:tcPr>
          <w:p w:rsidR="00706ADE" w:rsidRDefault="00706ADE">
            <w:pPr>
              <w:pStyle w:val="ConsPlusNormal"/>
            </w:pPr>
            <w:r>
              <w:t>0902</w:t>
            </w:r>
          </w:p>
        </w:tc>
        <w:tc>
          <w:tcPr>
            <w:tcW w:w="1531" w:type="dxa"/>
          </w:tcPr>
          <w:p w:rsidR="00706ADE" w:rsidRDefault="00706ADE">
            <w:pPr>
              <w:pStyle w:val="ConsPlusNormal"/>
            </w:pPr>
            <w:r>
              <w:t>П280355460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12154,7</w:t>
            </w:r>
          </w:p>
        </w:tc>
      </w:tr>
      <w:tr w:rsidR="00706ADE">
        <w:tc>
          <w:tcPr>
            <w:tcW w:w="3288" w:type="dxa"/>
          </w:tcPr>
          <w:p w:rsidR="00706ADE" w:rsidRDefault="00706ADE">
            <w:pPr>
              <w:pStyle w:val="ConsPlusNormal"/>
            </w:pPr>
            <w:r>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009</w:t>
            </w:r>
          </w:p>
        </w:tc>
        <w:tc>
          <w:tcPr>
            <w:tcW w:w="624" w:type="dxa"/>
          </w:tcPr>
          <w:p w:rsidR="00706ADE" w:rsidRDefault="00706ADE">
            <w:pPr>
              <w:pStyle w:val="ConsPlusNormal"/>
            </w:pPr>
            <w:r>
              <w:t>0900</w:t>
            </w:r>
          </w:p>
        </w:tc>
        <w:tc>
          <w:tcPr>
            <w:tcW w:w="624" w:type="dxa"/>
          </w:tcPr>
          <w:p w:rsidR="00706ADE" w:rsidRDefault="00706ADE">
            <w:pPr>
              <w:pStyle w:val="ConsPlusNormal"/>
            </w:pPr>
            <w:r>
              <w:t>0902</w:t>
            </w:r>
          </w:p>
        </w:tc>
        <w:tc>
          <w:tcPr>
            <w:tcW w:w="1531" w:type="dxa"/>
          </w:tcPr>
          <w:p w:rsidR="00706ADE" w:rsidRDefault="00706ADE">
            <w:pPr>
              <w:pStyle w:val="ConsPlusNormal"/>
            </w:pPr>
            <w:r>
              <w:t>П280355460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88,8</w:t>
            </w:r>
          </w:p>
        </w:tc>
      </w:tr>
      <w:tr w:rsidR="00706ADE">
        <w:tc>
          <w:tcPr>
            <w:tcW w:w="3288"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009</w:t>
            </w:r>
          </w:p>
        </w:tc>
        <w:tc>
          <w:tcPr>
            <w:tcW w:w="624" w:type="dxa"/>
          </w:tcPr>
          <w:p w:rsidR="00706ADE" w:rsidRDefault="00706ADE">
            <w:pPr>
              <w:pStyle w:val="ConsPlusNormal"/>
            </w:pPr>
            <w:r>
              <w:t>0900</w:t>
            </w:r>
          </w:p>
        </w:tc>
        <w:tc>
          <w:tcPr>
            <w:tcW w:w="624" w:type="dxa"/>
          </w:tcPr>
          <w:p w:rsidR="00706ADE" w:rsidRDefault="00706ADE">
            <w:pPr>
              <w:pStyle w:val="ConsPlusNormal"/>
            </w:pPr>
            <w:r>
              <w:t>0902</w:t>
            </w:r>
          </w:p>
        </w:tc>
        <w:tc>
          <w:tcPr>
            <w:tcW w:w="1531" w:type="dxa"/>
          </w:tcPr>
          <w:p w:rsidR="00706ADE" w:rsidRDefault="00706ADE">
            <w:pPr>
              <w:pStyle w:val="ConsPlusNormal"/>
            </w:pPr>
            <w:r>
              <w:t>П280355460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88,8</w:t>
            </w:r>
          </w:p>
        </w:tc>
      </w:tr>
      <w:tr w:rsidR="00706ADE">
        <w:tc>
          <w:tcPr>
            <w:tcW w:w="3288" w:type="dxa"/>
          </w:tcPr>
          <w:p w:rsidR="00706ADE" w:rsidRDefault="00706ADE">
            <w:pPr>
              <w:pStyle w:val="ConsPlusNormal"/>
            </w:pPr>
            <w:r>
              <w:lastRenderedPageBreak/>
              <w:t>Областные средства</w:t>
            </w:r>
          </w:p>
        </w:tc>
        <w:tc>
          <w:tcPr>
            <w:tcW w:w="510" w:type="dxa"/>
          </w:tcPr>
          <w:p w:rsidR="00706ADE" w:rsidRDefault="00706ADE">
            <w:pPr>
              <w:pStyle w:val="ConsPlusNormal"/>
            </w:pPr>
            <w:r>
              <w:t>009</w:t>
            </w:r>
          </w:p>
        </w:tc>
        <w:tc>
          <w:tcPr>
            <w:tcW w:w="624" w:type="dxa"/>
          </w:tcPr>
          <w:p w:rsidR="00706ADE" w:rsidRDefault="00706ADE">
            <w:pPr>
              <w:pStyle w:val="ConsPlusNormal"/>
            </w:pPr>
            <w:r>
              <w:t>0900</w:t>
            </w:r>
          </w:p>
        </w:tc>
        <w:tc>
          <w:tcPr>
            <w:tcW w:w="624" w:type="dxa"/>
          </w:tcPr>
          <w:p w:rsidR="00706ADE" w:rsidRDefault="00706ADE">
            <w:pPr>
              <w:pStyle w:val="ConsPlusNormal"/>
            </w:pPr>
            <w:r>
              <w:t>0902</w:t>
            </w:r>
          </w:p>
        </w:tc>
        <w:tc>
          <w:tcPr>
            <w:tcW w:w="1531" w:type="dxa"/>
          </w:tcPr>
          <w:p w:rsidR="00706ADE" w:rsidRDefault="00706ADE">
            <w:pPr>
              <w:pStyle w:val="ConsPlusNormal"/>
            </w:pPr>
            <w:r>
              <w:t>П280355460</w:t>
            </w:r>
          </w:p>
        </w:tc>
        <w:tc>
          <w:tcPr>
            <w:tcW w:w="604"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88,8</w:t>
            </w:r>
          </w:p>
        </w:tc>
      </w:tr>
      <w:tr w:rsidR="00706ADE">
        <w:tc>
          <w:tcPr>
            <w:tcW w:w="3288" w:type="dxa"/>
          </w:tcPr>
          <w:p w:rsidR="00706ADE" w:rsidRDefault="00706ADE">
            <w:pPr>
              <w:pStyle w:val="ConsPlusNormal"/>
            </w:pPr>
            <w:r>
              <w:t>Социальное обеспечение и иные выплаты населению</w:t>
            </w:r>
          </w:p>
        </w:tc>
        <w:tc>
          <w:tcPr>
            <w:tcW w:w="510" w:type="dxa"/>
          </w:tcPr>
          <w:p w:rsidR="00706ADE" w:rsidRDefault="00706ADE">
            <w:pPr>
              <w:pStyle w:val="ConsPlusNormal"/>
            </w:pPr>
            <w:r>
              <w:t>009</w:t>
            </w:r>
          </w:p>
        </w:tc>
        <w:tc>
          <w:tcPr>
            <w:tcW w:w="624" w:type="dxa"/>
          </w:tcPr>
          <w:p w:rsidR="00706ADE" w:rsidRDefault="00706ADE">
            <w:pPr>
              <w:pStyle w:val="ConsPlusNormal"/>
            </w:pPr>
            <w:r>
              <w:t>0900</w:t>
            </w:r>
          </w:p>
        </w:tc>
        <w:tc>
          <w:tcPr>
            <w:tcW w:w="624" w:type="dxa"/>
          </w:tcPr>
          <w:p w:rsidR="00706ADE" w:rsidRDefault="00706ADE">
            <w:pPr>
              <w:pStyle w:val="ConsPlusNormal"/>
            </w:pPr>
            <w:r>
              <w:t>0902</w:t>
            </w:r>
          </w:p>
        </w:tc>
        <w:tc>
          <w:tcPr>
            <w:tcW w:w="1531" w:type="dxa"/>
          </w:tcPr>
          <w:p w:rsidR="00706ADE" w:rsidRDefault="00706ADE">
            <w:pPr>
              <w:pStyle w:val="ConsPlusNormal"/>
            </w:pPr>
            <w:r>
              <w:t>П280355460</w:t>
            </w:r>
          </w:p>
        </w:tc>
        <w:tc>
          <w:tcPr>
            <w:tcW w:w="604" w:type="dxa"/>
          </w:tcPr>
          <w:p w:rsidR="00706ADE" w:rsidRDefault="00706ADE">
            <w:pPr>
              <w:pStyle w:val="ConsPlusNormal"/>
            </w:pPr>
            <w:r>
              <w:t>300</w:t>
            </w:r>
          </w:p>
        </w:tc>
        <w:tc>
          <w:tcPr>
            <w:tcW w:w="510" w:type="dxa"/>
          </w:tcPr>
          <w:p w:rsidR="00706ADE" w:rsidRDefault="00706ADE">
            <w:pPr>
              <w:pStyle w:val="ConsPlusNormal"/>
            </w:pPr>
          </w:p>
        </w:tc>
        <w:tc>
          <w:tcPr>
            <w:tcW w:w="1361" w:type="dxa"/>
          </w:tcPr>
          <w:p w:rsidR="00706ADE" w:rsidRDefault="00706ADE">
            <w:pPr>
              <w:pStyle w:val="ConsPlusNormal"/>
            </w:pPr>
            <w:r>
              <w:t>12066,0</w:t>
            </w:r>
          </w:p>
        </w:tc>
      </w:tr>
      <w:tr w:rsidR="00706ADE">
        <w:tc>
          <w:tcPr>
            <w:tcW w:w="3288" w:type="dxa"/>
          </w:tcPr>
          <w:p w:rsidR="00706ADE" w:rsidRDefault="00706ADE">
            <w:pPr>
              <w:pStyle w:val="ConsPlusNormal"/>
            </w:pPr>
            <w:r>
              <w:t>Социальные выплаты гражданам, кроме публичных нормативных социальных выплат</w:t>
            </w:r>
          </w:p>
        </w:tc>
        <w:tc>
          <w:tcPr>
            <w:tcW w:w="510" w:type="dxa"/>
          </w:tcPr>
          <w:p w:rsidR="00706ADE" w:rsidRDefault="00706ADE">
            <w:pPr>
              <w:pStyle w:val="ConsPlusNormal"/>
            </w:pPr>
            <w:r>
              <w:t>009</w:t>
            </w:r>
          </w:p>
        </w:tc>
        <w:tc>
          <w:tcPr>
            <w:tcW w:w="624" w:type="dxa"/>
          </w:tcPr>
          <w:p w:rsidR="00706ADE" w:rsidRDefault="00706ADE">
            <w:pPr>
              <w:pStyle w:val="ConsPlusNormal"/>
            </w:pPr>
            <w:r>
              <w:t>0900</w:t>
            </w:r>
          </w:p>
        </w:tc>
        <w:tc>
          <w:tcPr>
            <w:tcW w:w="624" w:type="dxa"/>
          </w:tcPr>
          <w:p w:rsidR="00706ADE" w:rsidRDefault="00706ADE">
            <w:pPr>
              <w:pStyle w:val="ConsPlusNormal"/>
            </w:pPr>
            <w:r>
              <w:t>0902</w:t>
            </w:r>
          </w:p>
        </w:tc>
        <w:tc>
          <w:tcPr>
            <w:tcW w:w="1531" w:type="dxa"/>
          </w:tcPr>
          <w:p w:rsidR="00706ADE" w:rsidRDefault="00706ADE">
            <w:pPr>
              <w:pStyle w:val="ConsPlusNormal"/>
            </w:pPr>
            <w:r>
              <w:t>П280355460</w:t>
            </w:r>
          </w:p>
        </w:tc>
        <w:tc>
          <w:tcPr>
            <w:tcW w:w="604" w:type="dxa"/>
          </w:tcPr>
          <w:p w:rsidR="00706ADE" w:rsidRDefault="00706ADE">
            <w:pPr>
              <w:pStyle w:val="ConsPlusNormal"/>
            </w:pPr>
            <w:r>
              <w:t>320</w:t>
            </w:r>
          </w:p>
        </w:tc>
        <w:tc>
          <w:tcPr>
            <w:tcW w:w="510" w:type="dxa"/>
          </w:tcPr>
          <w:p w:rsidR="00706ADE" w:rsidRDefault="00706ADE">
            <w:pPr>
              <w:pStyle w:val="ConsPlusNormal"/>
            </w:pPr>
          </w:p>
        </w:tc>
        <w:tc>
          <w:tcPr>
            <w:tcW w:w="1361" w:type="dxa"/>
          </w:tcPr>
          <w:p w:rsidR="00706ADE" w:rsidRDefault="00706ADE">
            <w:pPr>
              <w:pStyle w:val="ConsPlusNormal"/>
            </w:pPr>
            <w:r>
              <w:t>12066,0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009</w:t>
            </w:r>
          </w:p>
        </w:tc>
        <w:tc>
          <w:tcPr>
            <w:tcW w:w="624" w:type="dxa"/>
          </w:tcPr>
          <w:p w:rsidR="00706ADE" w:rsidRDefault="00706ADE">
            <w:pPr>
              <w:pStyle w:val="ConsPlusNormal"/>
            </w:pPr>
            <w:r>
              <w:t>0900</w:t>
            </w:r>
          </w:p>
        </w:tc>
        <w:tc>
          <w:tcPr>
            <w:tcW w:w="624" w:type="dxa"/>
          </w:tcPr>
          <w:p w:rsidR="00706ADE" w:rsidRDefault="00706ADE">
            <w:pPr>
              <w:pStyle w:val="ConsPlusNormal"/>
            </w:pPr>
            <w:r>
              <w:t>0902</w:t>
            </w:r>
          </w:p>
        </w:tc>
        <w:tc>
          <w:tcPr>
            <w:tcW w:w="1531" w:type="dxa"/>
          </w:tcPr>
          <w:p w:rsidR="00706ADE" w:rsidRDefault="00706ADE">
            <w:pPr>
              <w:pStyle w:val="ConsPlusNormal"/>
            </w:pPr>
            <w:r>
              <w:t>П280355460</w:t>
            </w:r>
          </w:p>
        </w:tc>
        <w:tc>
          <w:tcPr>
            <w:tcW w:w="604" w:type="dxa"/>
          </w:tcPr>
          <w:p w:rsidR="00706ADE" w:rsidRDefault="00706ADE">
            <w:pPr>
              <w:pStyle w:val="ConsPlusNormal"/>
            </w:pPr>
            <w:r>
              <w:t>320</w:t>
            </w:r>
          </w:p>
        </w:tc>
        <w:tc>
          <w:tcPr>
            <w:tcW w:w="510" w:type="dxa"/>
          </w:tcPr>
          <w:p w:rsidR="00706ADE" w:rsidRDefault="00706ADE">
            <w:pPr>
              <w:pStyle w:val="ConsPlusNormal"/>
            </w:pPr>
            <w:r>
              <w:t>1</w:t>
            </w:r>
          </w:p>
        </w:tc>
        <w:tc>
          <w:tcPr>
            <w:tcW w:w="1361" w:type="dxa"/>
          </w:tcPr>
          <w:p w:rsidR="00706ADE" w:rsidRDefault="00706ADE">
            <w:pPr>
              <w:pStyle w:val="ConsPlusNormal"/>
            </w:pPr>
            <w:r>
              <w:t>12066,0</w:t>
            </w:r>
          </w:p>
        </w:tc>
      </w:tr>
      <w:tr w:rsidR="00706ADE">
        <w:tc>
          <w:tcPr>
            <w:tcW w:w="3288" w:type="dxa"/>
          </w:tcPr>
          <w:p w:rsidR="00706ADE" w:rsidRDefault="00706ADE">
            <w:pPr>
              <w:pStyle w:val="ConsPlusNormal"/>
            </w:pPr>
            <w:r>
              <w:t>Другие вопросы в области здравоохранения</w:t>
            </w:r>
          </w:p>
        </w:tc>
        <w:tc>
          <w:tcPr>
            <w:tcW w:w="510" w:type="dxa"/>
          </w:tcPr>
          <w:p w:rsidR="00706ADE" w:rsidRDefault="00706ADE">
            <w:pPr>
              <w:pStyle w:val="ConsPlusNormal"/>
            </w:pPr>
            <w:r>
              <w:t>009</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35313,2</w:t>
            </w:r>
          </w:p>
        </w:tc>
      </w:tr>
      <w:tr w:rsidR="00706ADE">
        <w:tc>
          <w:tcPr>
            <w:tcW w:w="3288" w:type="dxa"/>
          </w:tcPr>
          <w:p w:rsidR="00706ADE" w:rsidRDefault="00706ADE">
            <w:pPr>
              <w:pStyle w:val="ConsPlusNormal"/>
            </w:pPr>
            <w:r>
              <w:t xml:space="preserve">Государственная </w:t>
            </w:r>
            <w:hyperlink r:id="rId490" w:history="1">
              <w:r>
                <w:rPr>
                  <w:color w:val="0000FF"/>
                </w:rPr>
                <w:t>программа</w:t>
              </w:r>
            </w:hyperlink>
            <w:r>
              <w:t xml:space="preserve"> Орловской области "Развитие отрасли здравоохранения в Орловской области"</w:t>
            </w:r>
          </w:p>
        </w:tc>
        <w:tc>
          <w:tcPr>
            <w:tcW w:w="510" w:type="dxa"/>
          </w:tcPr>
          <w:p w:rsidR="00706ADE" w:rsidRDefault="00706ADE">
            <w:pPr>
              <w:pStyle w:val="ConsPlusNormal"/>
            </w:pPr>
            <w:r>
              <w:t>009</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35313,2</w:t>
            </w:r>
          </w:p>
        </w:tc>
      </w:tr>
      <w:tr w:rsidR="00706ADE">
        <w:tc>
          <w:tcPr>
            <w:tcW w:w="3288" w:type="dxa"/>
          </w:tcPr>
          <w:p w:rsidR="00706ADE" w:rsidRDefault="00706ADE">
            <w:pPr>
              <w:pStyle w:val="ConsPlusNormal"/>
            </w:pPr>
            <w:hyperlink r:id="rId491" w:history="1">
              <w:r>
                <w:rPr>
                  <w:color w:val="0000FF"/>
                </w:rPr>
                <w:t>Подпрограмма 8</w:t>
              </w:r>
            </w:hyperlink>
            <w:r>
              <w:t xml:space="preserve"> "Лекарственное обеспечение отдельных категорий граждан"</w:t>
            </w:r>
          </w:p>
        </w:tc>
        <w:tc>
          <w:tcPr>
            <w:tcW w:w="510" w:type="dxa"/>
          </w:tcPr>
          <w:p w:rsidR="00706ADE" w:rsidRDefault="00706ADE">
            <w:pPr>
              <w:pStyle w:val="ConsPlusNormal"/>
            </w:pPr>
            <w:r>
              <w:t>009</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П280000000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35313,2</w:t>
            </w:r>
          </w:p>
        </w:tc>
      </w:tr>
      <w:tr w:rsidR="00706ADE">
        <w:tc>
          <w:tcPr>
            <w:tcW w:w="3288" w:type="dxa"/>
          </w:tcPr>
          <w:p w:rsidR="00706ADE" w:rsidRDefault="00706ADE">
            <w:pPr>
              <w:pStyle w:val="ConsPlusNormal"/>
            </w:pPr>
            <w:r>
              <w:t>Основное мероприятие "Лекарственное обеспечение льготных категорий граждан"</w:t>
            </w:r>
          </w:p>
        </w:tc>
        <w:tc>
          <w:tcPr>
            <w:tcW w:w="510" w:type="dxa"/>
          </w:tcPr>
          <w:p w:rsidR="00706ADE" w:rsidRDefault="00706ADE">
            <w:pPr>
              <w:pStyle w:val="ConsPlusNormal"/>
            </w:pPr>
            <w:r>
              <w:t>009</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П280100000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35313,2</w:t>
            </w:r>
          </w:p>
        </w:tc>
      </w:tr>
      <w:tr w:rsidR="00706ADE">
        <w:tc>
          <w:tcPr>
            <w:tcW w:w="3288" w:type="dxa"/>
          </w:tcPr>
          <w:p w:rsidR="00706ADE" w:rsidRDefault="00706ADE">
            <w:pPr>
              <w:pStyle w:val="ConsPlusNormal"/>
            </w:pPr>
            <w:hyperlink r:id="rId492" w:history="1">
              <w:r>
                <w:rPr>
                  <w:color w:val="0000FF"/>
                </w:rPr>
                <w:t>Закон</w:t>
              </w:r>
            </w:hyperlink>
            <w:r>
              <w:t xml:space="preserve"> Орловской области от 13 августа 2009 года N 942-ОЗ "О льготном лекарственном обеспечении отдельных категорий граждан в Орловской области"</w:t>
            </w:r>
          </w:p>
        </w:tc>
        <w:tc>
          <w:tcPr>
            <w:tcW w:w="510" w:type="dxa"/>
          </w:tcPr>
          <w:p w:rsidR="00706ADE" w:rsidRDefault="00706ADE">
            <w:pPr>
              <w:pStyle w:val="ConsPlusNormal"/>
            </w:pPr>
            <w:r>
              <w:t>009</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П280172380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35313,2</w:t>
            </w:r>
          </w:p>
        </w:tc>
      </w:tr>
      <w:tr w:rsidR="00706ADE">
        <w:tc>
          <w:tcPr>
            <w:tcW w:w="3288" w:type="dxa"/>
          </w:tcPr>
          <w:p w:rsidR="00706ADE" w:rsidRDefault="00706ADE">
            <w:pPr>
              <w:pStyle w:val="ConsPlusNormal"/>
            </w:pPr>
            <w:r>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009</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П280172380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549,7</w:t>
            </w:r>
          </w:p>
        </w:tc>
      </w:tr>
      <w:tr w:rsidR="00706ADE">
        <w:tc>
          <w:tcPr>
            <w:tcW w:w="3288"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009</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П280172380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549,7</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009</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П280172380</w:t>
            </w:r>
          </w:p>
        </w:tc>
        <w:tc>
          <w:tcPr>
            <w:tcW w:w="604"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549,7</w:t>
            </w:r>
          </w:p>
        </w:tc>
      </w:tr>
      <w:tr w:rsidR="00706ADE">
        <w:tc>
          <w:tcPr>
            <w:tcW w:w="3288" w:type="dxa"/>
          </w:tcPr>
          <w:p w:rsidR="00706ADE" w:rsidRDefault="00706ADE">
            <w:pPr>
              <w:pStyle w:val="ConsPlusNormal"/>
            </w:pPr>
            <w:r>
              <w:t>Социальное обеспечение и иные выплаты населению</w:t>
            </w:r>
          </w:p>
        </w:tc>
        <w:tc>
          <w:tcPr>
            <w:tcW w:w="510" w:type="dxa"/>
          </w:tcPr>
          <w:p w:rsidR="00706ADE" w:rsidRDefault="00706ADE">
            <w:pPr>
              <w:pStyle w:val="ConsPlusNormal"/>
            </w:pPr>
            <w:r>
              <w:t>009</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П280172380</w:t>
            </w:r>
          </w:p>
        </w:tc>
        <w:tc>
          <w:tcPr>
            <w:tcW w:w="604" w:type="dxa"/>
          </w:tcPr>
          <w:p w:rsidR="00706ADE" w:rsidRDefault="00706ADE">
            <w:pPr>
              <w:pStyle w:val="ConsPlusNormal"/>
            </w:pPr>
            <w:r>
              <w:t>300</w:t>
            </w:r>
          </w:p>
        </w:tc>
        <w:tc>
          <w:tcPr>
            <w:tcW w:w="510" w:type="dxa"/>
          </w:tcPr>
          <w:p w:rsidR="00706ADE" w:rsidRDefault="00706ADE">
            <w:pPr>
              <w:pStyle w:val="ConsPlusNormal"/>
            </w:pPr>
          </w:p>
        </w:tc>
        <w:tc>
          <w:tcPr>
            <w:tcW w:w="1361" w:type="dxa"/>
          </w:tcPr>
          <w:p w:rsidR="00706ADE" w:rsidRDefault="00706ADE">
            <w:pPr>
              <w:pStyle w:val="ConsPlusNormal"/>
            </w:pPr>
            <w:r>
              <w:t>34763,4</w:t>
            </w:r>
          </w:p>
        </w:tc>
      </w:tr>
      <w:tr w:rsidR="00706ADE">
        <w:tc>
          <w:tcPr>
            <w:tcW w:w="3288" w:type="dxa"/>
          </w:tcPr>
          <w:p w:rsidR="00706ADE" w:rsidRDefault="00706ADE">
            <w:pPr>
              <w:pStyle w:val="ConsPlusNormal"/>
            </w:pPr>
            <w:r>
              <w:t>Социальные выплаты гражданам, кроме публичных нормативных социальных выплат</w:t>
            </w:r>
          </w:p>
        </w:tc>
        <w:tc>
          <w:tcPr>
            <w:tcW w:w="510" w:type="dxa"/>
          </w:tcPr>
          <w:p w:rsidR="00706ADE" w:rsidRDefault="00706ADE">
            <w:pPr>
              <w:pStyle w:val="ConsPlusNormal"/>
            </w:pPr>
            <w:r>
              <w:t>009</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П280172380</w:t>
            </w:r>
          </w:p>
        </w:tc>
        <w:tc>
          <w:tcPr>
            <w:tcW w:w="604" w:type="dxa"/>
          </w:tcPr>
          <w:p w:rsidR="00706ADE" w:rsidRDefault="00706ADE">
            <w:pPr>
              <w:pStyle w:val="ConsPlusNormal"/>
            </w:pPr>
            <w:r>
              <w:t>320</w:t>
            </w:r>
          </w:p>
        </w:tc>
        <w:tc>
          <w:tcPr>
            <w:tcW w:w="510" w:type="dxa"/>
          </w:tcPr>
          <w:p w:rsidR="00706ADE" w:rsidRDefault="00706ADE">
            <w:pPr>
              <w:pStyle w:val="ConsPlusNormal"/>
            </w:pPr>
          </w:p>
        </w:tc>
        <w:tc>
          <w:tcPr>
            <w:tcW w:w="1361" w:type="dxa"/>
          </w:tcPr>
          <w:p w:rsidR="00706ADE" w:rsidRDefault="00706ADE">
            <w:pPr>
              <w:pStyle w:val="ConsPlusNormal"/>
            </w:pPr>
            <w:r>
              <w:t>34763,4</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009</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П280172380</w:t>
            </w:r>
          </w:p>
        </w:tc>
        <w:tc>
          <w:tcPr>
            <w:tcW w:w="604" w:type="dxa"/>
          </w:tcPr>
          <w:p w:rsidR="00706ADE" w:rsidRDefault="00706ADE">
            <w:pPr>
              <w:pStyle w:val="ConsPlusNormal"/>
            </w:pPr>
            <w:r>
              <w:t>320</w:t>
            </w:r>
          </w:p>
        </w:tc>
        <w:tc>
          <w:tcPr>
            <w:tcW w:w="510" w:type="dxa"/>
          </w:tcPr>
          <w:p w:rsidR="00706ADE" w:rsidRDefault="00706ADE">
            <w:pPr>
              <w:pStyle w:val="ConsPlusNormal"/>
            </w:pPr>
            <w:r>
              <w:t>1</w:t>
            </w:r>
          </w:p>
        </w:tc>
        <w:tc>
          <w:tcPr>
            <w:tcW w:w="1361" w:type="dxa"/>
          </w:tcPr>
          <w:p w:rsidR="00706ADE" w:rsidRDefault="00706ADE">
            <w:pPr>
              <w:pStyle w:val="ConsPlusNormal"/>
            </w:pPr>
            <w:r>
              <w:t>34763,4</w:t>
            </w:r>
          </w:p>
        </w:tc>
      </w:tr>
      <w:tr w:rsidR="00706ADE">
        <w:tc>
          <w:tcPr>
            <w:tcW w:w="3288" w:type="dxa"/>
          </w:tcPr>
          <w:p w:rsidR="00706ADE" w:rsidRDefault="00706ADE">
            <w:pPr>
              <w:pStyle w:val="ConsPlusNormal"/>
            </w:pPr>
            <w:r>
              <w:lastRenderedPageBreak/>
              <w:t>ОБСЛУЖИВАНИЕ ГОСУДАРСТВЕННОГО И МУНИЦИПАЛЬНОГО ДОЛГА</w:t>
            </w:r>
          </w:p>
        </w:tc>
        <w:tc>
          <w:tcPr>
            <w:tcW w:w="510" w:type="dxa"/>
          </w:tcPr>
          <w:p w:rsidR="00706ADE" w:rsidRDefault="00706ADE">
            <w:pPr>
              <w:pStyle w:val="ConsPlusNormal"/>
            </w:pPr>
            <w:r>
              <w:t>009</w:t>
            </w:r>
          </w:p>
        </w:tc>
        <w:tc>
          <w:tcPr>
            <w:tcW w:w="624" w:type="dxa"/>
          </w:tcPr>
          <w:p w:rsidR="00706ADE" w:rsidRDefault="00706ADE">
            <w:pPr>
              <w:pStyle w:val="ConsPlusNormal"/>
            </w:pPr>
            <w:r>
              <w:t>1300</w:t>
            </w: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751717,8</w:t>
            </w:r>
          </w:p>
        </w:tc>
      </w:tr>
      <w:tr w:rsidR="00706ADE">
        <w:tc>
          <w:tcPr>
            <w:tcW w:w="3288" w:type="dxa"/>
          </w:tcPr>
          <w:p w:rsidR="00706ADE" w:rsidRDefault="00706ADE">
            <w:pPr>
              <w:pStyle w:val="ConsPlusNormal"/>
            </w:pPr>
            <w:r>
              <w:t>Обслуживание государственного внутреннего и муниципального долга</w:t>
            </w:r>
          </w:p>
        </w:tc>
        <w:tc>
          <w:tcPr>
            <w:tcW w:w="510" w:type="dxa"/>
          </w:tcPr>
          <w:p w:rsidR="00706ADE" w:rsidRDefault="00706ADE">
            <w:pPr>
              <w:pStyle w:val="ConsPlusNormal"/>
            </w:pPr>
            <w:r>
              <w:t>009</w:t>
            </w:r>
          </w:p>
        </w:tc>
        <w:tc>
          <w:tcPr>
            <w:tcW w:w="624" w:type="dxa"/>
          </w:tcPr>
          <w:p w:rsidR="00706ADE" w:rsidRDefault="00706ADE">
            <w:pPr>
              <w:pStyle w:val="ConsPlusNormal"/>
            </w:pPr>
            <w:r>
              <w:t>1300</w:t>
            </w:r>
          </w:p>
        </w:tc>
        <w:tc>
          <w:tcPr>
            <w:tcW w:w="624" w:type="dxa"/>
          </w:tcPr>
          <w:p w:rsidR="00706ADE" w:rsidRDefault="00706ADE">
            <w:pPr>
              <w:pStyle w:val="ConsPlusNormal"/>
            </w:pPr>
            <w:r>
              <w:t>1301</w:t>
            </w: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751717,8</w:t>
            </w:r>
          </w:p>
        </w:tc>
      </w:tr>
      <w:tr w:rsidR="00706ADE">
        <w:tc>
          <w:tcPr>
            <w:tcW w:w="3288" w:type="dxa"/>
          </w:tcPr>
          <w:p w:rsidR="00706ADE" w:rsidRDefault="00706ADE">
            <w:pPr>
              <w:pStyle w:val="ConsPlusNormal"/>
            </w:pPr>
            <w:r>
              <w:t xml:space="preserve">Государственная </w:t>
            </w:r>
            <w:hyperlink r:id="rId493" w:history="1">
              <w:r>
                <w:rPr>
                  <w:color w:val="0000FF"/>
                </w:rPr>
                <w:t>программа</w:t>
              </w:r>
            </w:hyperlink>
            <w:r>
              <w:t xml:space="preserve"> Орловской области "Управление государственными финансами Орловской области"</w:t>
            </w:r>
          </w:p>
        </w:tc>
        <w:tc>
          <w:tcPr>
            <w:tcW w:w="510" w:type="dxa"/>
          </w:tcPr>
          <w:p w:rsidR="00706ADE" w:rsidRDefault="00706ADE">
            <w:pPr>
              <w:pStyle w:val="ConsPlusNormal"/>
            </w:pPr>
            <w:r>
              <w:t>009</w:t>
            </w:r>
          </w:p>
        </w:tc>
        <w:tc>
          <w:tcPr>
            <w:tcW w:w="624" w:type="dxa"/>
          </w:tcPr>
          <w:p w:rsidR="00706ADE" w:rsidRDefault="00706ADE">
            <w:pPr>
              <w:pStyle w:val="ConsPlusNormal"/>
            </w:pPr>
            <w:r>
              <w:t>1300</w:t>
            </w:r>
          </w:p>
        </w:tc>
        <w:tc>
          <w:tcPr>
            <w:tcW w:w="624" w:type="dxa"/>
          </w:tcPr>
          <w:p w:rsidR="00706ADE" w:rsidRDefault="00706ADE">
            <w:pPr>
              <w:pStyle w:val="ConsPlusNormal"/>
            </w:pPr>
            <w:r>
              <w:t>1301</w:t>
            </w:r>
          </w:p>
        </w:tc>
        <w:tc>
          <w:tcPr>
            <w:tcW w:w="1531" w:type="dxa"/>
          </w:tcPr>
          <w:p w:rsidR="00706ADE" w:rsidRDefault="00706ADE">
            <w:pPr>
              <w:pStyle w:val="ConsPlusNormal"/>
            </w:pPr>
            <w:r>
              <w:t>П100000000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751717,8</w:t>
            </w:r>
          </w:p>
        </w:tc>
      </w:tr>
      <w:tr w:rsidR="00706ADE">
        <w:tc>
          <w:tcPr>
            <w:tcW w:w="3288" w:type="dxa"/>
          </w:tcPr>
          <w:p w:rsidR="00706ADE" w:rsidRDefault="00706ADE">
            <w:pPr>
              <w:pStyle w:val="ConsPlusNormal"/>
            </w:pPr>
            <w:hyperlink r:id="rId494" w:history="1">
              <w:r>
                <w:rPr>
                  <w:color w:val="0000FF"/>
                </w:rPr>
                <w:t>Подпрограмма 2</w:t>
              </w:r>
            </w:hyperlink>
            <w:r>
              <w:t xml:space="preserve"> "Управление государственным долгом"</w:t>
            </w:r>
          </w:p>
        </w:tc>
        <w:tc>
          <w:tcPr>
            <w:tcW w:w="510" w:type="dxa"/>
          </w:tcPr>
          <w:p w:rsidR="00706ADE" w:rsidRDefault="00706ADE">
            <w:pPr>
              <w:pStyle w:val="ConsPlusNormal"/>
            </w:pPr>
            <w:r>
              <w:t>009</w:t>
            </w:r>
          </w:p>
        </w:tc>
        <w:tc>
          <w:tcPr>
            <w:tcW w:w="624" w:type="dxa"/>
          </w:tcPr>
          <w:p w:rsidR="00706ADE" w:rsidRDefault="00706ADE">
            <w:pPr>
              <w:pStyle w:val="ConsPlusNormal"/>
            </w:pPr>
            <w:r>
              <w:t>1300</w:t>
            </w:r>
          </w:p>
        </w:tc>
        <w:tc>
          <w:tcPr>
            <w:tcW w:w="624" w:type="dxa"/>
          </w:tcPr>
          <w:p w:rsidR="00706ADE" w:rsidRDefault="00706ADE">
            <w:pPr>
              <w:pStyle w:val="ConsPlusNormal"/>
            </w:pPr>
            <w:r>
              <w:t>1301</w:t>
            </w:r>
          </w:p>
        </w:tc>
        <w:tc>
          <w:tcPr>
            <w:tcW w:w="1531" w:type="dxa"/>
          </w:tcPr>
          <w:p w:rsidR="00706ADE" w:rsidRDefault="00706ADE">
            <w:pPr>
              <w:pStyle w:val="ConsPlusNormal"/>
            </w:pPr>
            <w:r>
              <w:t>П120000000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751717,8</w:t>
            </w:r>
          </w:p>
        </w:tc>
      </w:tr>
      <w:tr w:rsidR="00706ADE">
        <w:tc>
          <w:tcPr>
            <w:tcW w:w="3288" w:type="dxa"/>
          </w:tcPr>
          <w:p w:rsidR="00706ADE" w:rsidRDefault="00706ADE">
            <w:pPr>
              <w:pStyle w:val="ConsPlusNormal"/>
            </w:pPr>
            <w:r>
              <w:t>Основное мероприятие "Обслуживание государственного внутреннего долга"</w:t>
            </w:r>
          </w:p>
        </w:tc>
        <w:tc>
          <w:tcPr>
            <w:tcW w:w="510" w:type="dxa"/>
          </w:tcPr>
          <w:p w:rsidR="00706ADE" w:rsidRDefault="00706ADE">
            <w:pPr>
              <w:pStyle w:val="ConsPlusNormal"/>
            </w:pPr>
            <w:r>
              <w:t>009</w:t>
            </w:r>
          </w:p>
        </w:tc>
        <w:tc>
          <w:tcPr>
            <w:tcW w:w="624" w:type="dxa"/>
          </w:tcPr>
          <w:p w:rsidR="00706ADE" w:rsidRDefault="00706ADE">
            <w:pPr>
              <w:pStyle w:val="ConsPlusNormal"/>
            </w:pPr>
            <w:r>
              <w:t>1300</w:t>
            </w:r>
          </w:p>
        </w:tc>
        <w:tc>
          <w:tcPr>
            <w:tcW w:w="624" w:type="dxa"/>
          </w:tcPr>
          <w:p w:rsidR="00706ADE" w:rsidRDefault="00706ADE">
            <w:pPr>
              <w:pStyle w:val="ConsPlusNormal"/>
            </w:pPr>
            <w:r>
              <w:t>1301</w:t>
            </w:r>
          </w:p>
        </w:tc>
        <w:tc>
          <w:tcPr>
            <w:tcW w:w="1531" w:type="dxa"/>
          </w:tcPr>
          <w:p w:rsidR="00706ADE" w:rsidRDefault="00706ADE">
            <w:pPr>
              <w:pStyle w:val="ConsPlusNormal"/>
            </w:pPr>
            <w:r>
              <w:t>П120100000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751717,8</w:t>
            </w:r>
          </w:p>
        </w:tc>
      </w:tr>
      <w:tr w:rsidR="00706ADE">
        <w:tc>
          <w:tcPr>
            <w:tcW w:w="3288" w:type="dxa"/>
          </w:tcPr>
          <w:p w:rsidR="00706ADE" w:rsidRDefault="00706ADE">
            <w:pPr>
              <w:pStyle w:val="ConsPlusNormal"/>
            </w:pPr>
            <w:r>
              <w:t>Процентные платежи по государственному долгу субъекта Российской Федерации</w:t>
            </w:r>
          </w:p>
        </w:tc>
        <w:tc>
          <w:tcPr>
            <w:tcW w:w="510" w:type="dxa"/>
          </w:tcPr>
          <w:p w:rsidR="00706ADE" w:rsidRDefault="00706ADE">
            <w:pPr>
              <w:pStyle w:val="ConsPlusNormal"/>
            </w:pPr>
            <w:r>
              <w:t>009</w:t>
            </w:r>
          </w:p>
        </w:tc>
        <w:tc>
          <w:tcPr>
            <w:tcW w:w="624" w:type="dxa"/>
          </w:tcPr>
          <w:p w:rsidR="00706ADE" w:rsidRDefault="00706ADE">
            <w:pPr>
              <w:pStyle w:val="ConsPlusNormal"/>
            </w:pPr>
            <w:r>
              <w:t>1300</w:t>
            </w:r>
          </w:p>
        </w:tc>
        <w:tc>
          <w:tcPr>
            <w:tcW w:w="624" w:type="dxa"/>
          </w:tcPr>
          <w:p w:rsidR="00706ADE" w:rsidRDefault="00706ADE">
            <w:pPr>
              <w:pStyle w:val="ConsPlusNormal"/>
            </w:pPr>
            <w:r>
              <w:t>1301</w:t>
            </w:r>
          </w:p>
        </w:tc>
        <w:tc>
          <w:tcPr>
            <w:tcW w:w="1531" w:type="dxa"/>
          </w:tcPr>
          <w:p w:rsidR="00706ADE" w:rsidRDefault="00706ADE">
            <w:pPr>
              <w:pStyle w:val="ConsPlusNormal"/>
            </w:pPr>
            <w:r>
              <w:t>П120170050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751717,8</w:t>
            </w:r>
          </w:p>
        </w:tc>
      </w:tr>
      <w:tr w:rsidR="00706ADE">
        <w:tc>
          <w:tcPr>
            <w:tcW w:w="3288" w:type="dxa"/>
          </w:tcPr>
          <w:p w:rsidR="00706ADE" w:rsidRDefault="00706ADE">
            <w:pPr>
              <w:pStyle w:val="ConsPlusNormal"/>
            </w:pPr>
            <w:r>
              <w:t>Обслуживание государственного (муниципального) долга</w:t>
            </w:r>
          </w:p>
        </w:tc>
        <w:tc>
          <w:tcPr>
            <w:tcW w:w="510" w:type="dxa"/>
          </w:tcPr>
          <w:p w:rsidR="00706ADE" w:rsidRDefault="00706ADE">
            <w:pPr>
              <w:pStyle w:val="ConsPlusNormal"/>
            </w:pPr>
            <w:r>
              <w:t>009</w:t>
            </w:r>
          </w:p>
        </w:tc>
        <w:tc>
          <w:tcPr>
            <w:tcW w:w="624" w:type="dxa"/>
          </w:tcPr>
          <w:p w:rsidR="00706ADE" w:rsidRDefault="00706ADE">
            <w:pPr>
              <w:pStyle w:val="ConsPlusNormal"/>
            </w:pPr>
            <w:r>
              <w:t>1300</w:t>
            </w:r>
          </w:p>
        </w:tc>
        <w:tc>
          <w:tcPr>
            <w:tcW w:w="624" w:type="dxa"/>
          </w:tcPr>
          <w:p w:rsidR="00706ADE" w:rsidRDefault="00706ADE">
            <w:pPr>
              <w:pStyle w:val="ConsPlusNormal"/>
            </w:pPr>
            <w:r>
              <w:t>1301</w:t>
            </w:r>
          </w:p>
        </w:tc>
        <w:tc>
          <w:tcPr>
            <w:tcW w:w="1531" w:type="dxa"/>
          </w:tcPr>
          <w:p w:rsidR="00706ADE" w:rsidRDefault="00706ADE">
            <w:pPr>
              <w:pStyle w:val="ConsPlusNormal"/>
            </w:pPr>
            <w:r>
              <w:t>П120170050</w:t>
            </w:r>
          </w:p>
        </w:tc>
        <w:tc>
          <w:tcPr>
            <w:tcW w:w="604" w:type="dxa"/>
          </w:tcPr>
          <w:p w:rsidR="00706ADE" w:rsidRDefault="00706ADE">
            <w:pPr>
              <w:pStyle w:val="ConsPlusNormal"/>
            </w:pPr>
            <w:r>
              <w:t>700</w:t>
            </w:r>
          </w:p>
        </w:tc>
        <w:tc>
          <w:tcPr>
            <w:tcW w:w="510" w:type="dxa"/>
          </w:tcPr>
          <w:p w:rsidR="00706ADE" w:rsidRDefault="00706ADE">
            <w:pPr>
              <w:pStyle w:val="ConsPlusNormal"/>
            </w:pPr>
          </w:p>
        </w:tc>
        <w:tc>
          <w:tcPr>
            <w:tcW w:w="1361" w:type="dxa"/>
          </w:tcPr>
          <w:p w:rsidR="00706ADE" w:rsidRDefault="00706ADE">
            <w:pPr>
              <w:pStyle w:val="ConsPlusNormal"/>
            </w:pPr>
            <w:r>
              <w:t>751717,8</w:t>
            </w:r>
          </w:p>
        </w:tc>
      </w:tr>
      <w:tr w:rsidR="00706ADE">
        <w:tc>
          <w:tcPr>
            <w:tcW w:w="3288" w:type="dxa"/>
          </w:tcPr>
          <w:p w:rsidR="00706ADE" w:rsidRDefault="00706ADE">
            <w:pPr>
              <w:pStyle w:val="ConsPlusNormal"/>
            </w:pPr>
            <w:r>
              <w:t>Обслуживание государственного долга субъекта Российской Федерации</w:t>
            </w:r>
          </w:p>
        </w:tc>
        <w:tc>
          <w:tcPr>
            <w:tcW w:w="510" w:type="dxa"/>
          </w:tcPr>
          <w:p w:rsidR="00706ADE" w:rsidRDefault="00706ADE">
            <w:pPr>
              <w:pStyle w:val="ConsPlusNormal"/>
            </w:pPr>
            <w:r>
              <w:t>009</w:t>
            </w:r>
          </w:p>
        </w:tc>
        <w:tc>
          <w:tcPr>
            <w:tcW w:w="624" w:type="dxa"/>
          </w:tcPr>
          <w:p w:rsidR="00706ADE" w:rsidRDefault="00706ADE">
            <w:pPr>
              <w:pStyle w:val="ConsPlusNormal"/>
            </w:pPr>
            <w:r>
              <w:t>1300</w:t>
            </w:r>
          </w:p>
        </w:tc>
        <w:tc>
          <w:tcPr>
            <w:tcW w:w="624" w:type="dxa"/>
          </w:tcPr>
          <w:p w:rsidR="00706ADE" w:rsidRDefault="00706ADE">
            <w:pPr>
              <w:pStyle w:val="ConsPlusNormal"/>
            </w:pPr>
            <w:r>
              <w:t>1301</w:t>
            </w:r>
          </w:p>
        </w:tc>
        <w:tc>
          <w:tcPr>
            <w:tcW w:w="1531" w:type="dxa"/>
          </w:tcPr>
          <w:p w:rsidR="00706ADE" w:rsidRDefault="00706ADE">
            <w:pPr>
              <w:pStyle w:val="ConsPlusNormal"/>
            </w:pPr>
            <w:r>
              <w:t>П120170050</w:t>
            </w:r>
          </w:p>
        </w:tc>
        <w:tc>
          <w:tcPr>
            <w:tcW w:w="604" w:type="dxa"/>
          </w:tcPr>
          <w:p w:rsidR="00706ADE" w:rsidRDefault="00706ADE">
            <w:pPr>
              <w:pStyle w:val="ConsPlusNormal"/>
            </w:pPr>
            <w:r>
              <w:t>720</w:t>
            </w:r>
          </w:p>
        </w:tc>
        <w:tc>
          <w:tcPr>
            <w:tcW w:w="510" w:type="dxa"/>
          </w:tcPr>
          <w:p w:rsidR="00706ADE" w:rsidRDefault="00706ADE">
            <w:pPr>
              <w:pStyle w:val="ConsPlusNormal"/>
            </w:pPr>
          </w:p>
        </w:tc>
        <w:tc>
          <w:tcPr>
            <w:tcW w:w="1361" w:type="dxa"/>
          </w:tcPr>
          <w:p w:rsidR="00706ADE" w:rsidRDefault="00706ADE">
            <w:pPr>
              <w:pStyle w:val="ConsPlusNormal"/>
            </w:pPr>
            <w:r>
              <w:t>751717,8</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009</w:t>
            </w:r>
          </w:p>
        </w:tc>
        <w:tc>
          <w:tcPr>
            <w:tcW w:w="624" w:type="dxa"/>
          </w:tcPr>
          <w:p w:rsidR="00706ADE" w:rsidRDefault="00706ADE">
            <w:pPr>
              <w:pStyle w:val="ConsPlusNormal"/>
            </w:pPr>
            <w:r>
              <w:t>1300</w:t>
            </w:r>
          </w:p>
        </w:tc>
        <w:tc>
          <w:tcPr>
            <w:tcW w:w="624" w:type="dxa"/>
          </w:tcPr>
          <w:p w:rsidR="00706ADE" w:rsidRDefault="00706ADE">
            <w:pPr>
              <w:pStyle w:val="ConsPlusNormal"/>
            </w:pPr>
            <w:r>
              <w:t>1301</w:t>
            </w:r>
          </w:p>
        </w:tc>
        <w:tc>
          <w:tcPr>
            <w:tcW w:w="1531" w:type="dxa"/>
          </w:tcPr>
          <w:p w:rsidR="00706ADE" w:rsidRDefault="00706ADE">
            <w:pPr>
              <w:pStyle w:val="ConsPlusNormal"/>
            </w:pPr>
            <w:r>
              <w:t>П120170050</w:t>
            </w:r>
          </w:p>
        </w:tc>
        <w:tc>
          <w:tcPr>
            <w:tcW w:w="604" w:type="dxa"/>
          </w:tcPr>
          <w:p w:rsidR="00706ADE" w:rsidRDefault="00706ADE">
            <w:pPr>
              <w:pStyle w:val="ConsPlusNormal"/>
            </w:pPr>
            <w:r>
              <w:t>720</w:t>
            </w:r>
          </w:p>
        </w:tc>
        <w:tc>
          <w:tcPr>
            <w:tcW w:w="510" w:type="dxa"/>
          </w:tcPr>
          <w:p w:rsidR="00706ADE" w:rsidRDefault="00706ADE">
            <w:pPr>
              <w:pStyle w:val="ConsPlusNormal"/>
            </w:pPr>
            <w:r>
              <w:t>1</w:t>
            </w:r>
          </w:p>
        </w:tc>
        <w:tc>
          <w:tcPr>
            <w:tcW w:w="1361" w:type="dxa"/>
          </w:tcPr>
          <w:p w:rsidR="00706ADE" w:rsidRDefault="00706ADE">
            <w:pPr>
              <w:pStyle w:val="ConsPlusNormal"/>
            </w:pPr>
            <w:r>
              <w:t>751717,8</w:t>
            </w:r>
          </w:p>
        </w:tc>
      </w:tr>
      <w:tr w:rsidR="00706ADE">
        <w:tc>
          <w:tcPr>
            <w:tcW w:w="3288" w:type="dxa"/>
          </w:tcPr>
          <w:p w:rsidR="00706ADE" w:rsidRDefault="00706ADE">
            <w:pPr>
              <w:pStyle w:val="ConsPlusNormal"/>
            </w:pPr>
            <w:r>
              <w:t>МЕЖБЮДЖЕТНЫЕ ТРАНСФЕРТЫ ОБЩЕГО ХАРАКТЕРА БЮДЖЕТАМ СУБЪЕКТОВ РОССИЙСКОЙ ФЕДЕРАЦИИ И МУНИЦИПАЛЬНЫХ ОБРАЗОВАНИЙ</w:t>
            </w:r>
          </w:p>
        </w:tc>
        <w:tc>
          <w:tcPr>
            <w:tcW w:w="510" w:type="dxa"/>
          </w:tcPr>
          <w:p w:rsidR="00706ADE" w:rsidRDefault="00706ADE">
            <w:pPr>
              <w:pStyle w:val="ConsPlusNormal"/>
            </w:pPr>
            <w:r>
              <w:t>009</w:t>
            </w:r>
          </w:p>
        </w:tc>
        <w:tc>
          <w:tcPr>
            <w:tcW w:w="624" w:type="dxa"/>
          </w:tcPr>
          <w:p w:rsidR="00706ADE" w:rsidRDefault="00706ADE">
            <w:pPr>
              <w:pStyle w:val="ConsPlusNormal"/>
            </w:pPr>
            <w:r>
              <w:t>1400</w:t>
            </w: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1118117,3</w:t>
            </w:r>
          </w:p>
        </w:tc>
      </w:tr>
      <w:tr w:rsidR="00706ADE">
        <w:tc>
          <w:tcPr>
            <w:tcW w:w="3288" w:type="dxa"/>
          </w:tcPr>
          <w:p w:rsidR="00706ADE" w:rsidRDefault="00706ADE">
            <w:pPr>
              <w:pStyle w:val="ConsPlusNormal"/>
            </w:pPr>
            <w:r>
              <w:t>Дотации на выравнивание бюджетной обеспеченности субъектов Российской Федерации и муниципальных образований</w:t>
            </w:r>
          </w:p>
        </w:tc>
        <w:tc>
          <w:tcPr>
            <w:tcW w:w="510" w:type="dxa"/>
          </w:tcPr>
          <w:p w:rsidR="00706ADE" w:rsidRDefault="00706ADE">
            <w:pPr>
              <w:pStyle w:val="ConsPlusNormal"/>
            </w:pPr>
            <w:r>
              <w:t>009</w:t>
            </w:r>
          </w:p>
        </w:tc>
        <w:tc>
          <w:tcPr>
            <w:tcW w:w="624" w:type="dxa"/>
          </w:tcPr>
          <w:p w:rsidR="00706ADE" w:rsidRDefault="00706ADE">
            <w:pPr>
              <w:pStyle w:val="ConsPlusNormal"/>
            </w:pPr>
            <w:r>
              <w:t>1400</w:t>
            </w:r>
          </w:p>
        </w:tc>
        <w:tc>
          <w:tcPr>
            <w:tcW w:w="624" w:type="dxa"/>
          </w:tcPr>
          <w:p w:rsidR="00706ADE" w:rsidRDefault="00706ADE">
            <w:pPr>
              <w:pStyle w:val="ConsPlusNormal"/>
            </w:pPr>
            <w:r>
              <w:t>1401</w:t>
            </w: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799007,0</w:t>
            </w:r>
          </w:p>
        </w:tc>
      </w:tr>
      <w:tr w:rsidR="00706ADE">
        <w:tc>
          <w:tcPr>
            <w:tcW w:w="3288" w:type="dxa"/>
          </w:tcPr>
          <w:p w:rsidR="00706ADE" w:rsidRDefault="00706ADE">
            <w:pPr>
              <w:pStyle w:val="ConsPlusNormal"/>
            </w:pPr>
            <w:r>
              <w:t xml:space="preserve">Государственная </w:t>
            </w:r>
            <w:hyperlink r:id="rId495" w:history="1">
              <w:r>
                <w:rPr>
                  <w:color w:val="0000FF"/>
                </w:rPr>
                <w:t>программа</w:t>
              </w:r>
            </w:hyperlink>
            <w:r>
              <w:t xml:space="preserve"> Орловской области "Управление государственными финансами Орловской области"</w:t>
            </w:r>
          </w:p>
        </w:tc>
        <w:tc>
          <w:tcPr>
            <w:tcW w:w="510" w:type="dxa"/>
          </w:tcPr>
          <w:p w:rsidR="00706ADE" w:rsidRDefault="00706ADE">
            <w:pPr>
              <w:pStyle w:val="ConsPlusNormal"/>
            </w:pPr>
            <w:r>
              <w:t>009</w:t>
            </w:r>
          </w:p>
        </w:tc>
        <w:tc>
          <w:tcPr>
            <w:tcW w:w="624" w:type="dxa"/>
          </w:tcPr>
          <w:p w:rsidR="00706ADE" w:rsidRDefault="00706ADE">
            <w:pPr>
              <w:pStyle w:val="ConsPlusNormal"/>
            </w:pPr>
            <w:r>
              <w:t>1400</w:t>
            </w:r>
          </w:p>
        </w:tc>
        <w:tc>
          <w:tcPr>
            <w:tcW w:w="624" w:type="dxa"/>
          </w:tcPr>
          <w:p w:rsidR="00706ADE" w:rsidRDefault="00706ADE">
            <w:pPr>
              <w:pStyle w:val="ConsPlusNormal"/>
            </w:pPr>
            <w:r>
              <w:t>1401</w:t>
            </w:r>
          </w:p>
        </w:tc>
        <w:tc>
          <w:tcPr>
            <w:tcW w:w="1531" w:type="dxa"/>
          </w:tcPr>
          <w:p w:rsidR="00706ADE" w:rsidRDefault="00706ADE">
            <w:pPr>
              <w:pStyle w:val="ConsPlusNormal"/>
            </w:pPr>
            <w:r>
              <w:t>П100000000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799007,0</w:t>
            </w:r>
          </w:p>
        </w:tc>
      </w:tr>
      <w:tr w:rsidR="00706ADE">
        <w:tc>
          <w:tcPr>
            <w:tcW w:w="3288" w:type="dxa"/>
          </w:tcPr>
          <w:p w:rsidR="00706ADE" w:rsidRDefault="00706ADE">
            <w:pPr>
              <w:pStyle w:val="ConsPlusNormal"/>
            </w:pPr>
            <w:hyperlink r:id="rId496" w:history="1">
              <w:r>
                <w:rPr>
                  <w:color w:val="0000FF"/>
                </w:rPr>
                <w:t>Подпрограмма 1</w:t>
              </w:r>
            </w:hyperlink>
            <w:r>
              <w:t xml:space="preserve"> "Межбюджетные отношения с муниципальными </w:t>
            </w:r>
            <w:r>
              <w:lastRenderedPageBreak/>
              <w:t>образованиями Орловской области"</w:t>
            </w:r>
          </w:p>
        </w:tc>
        <w:tc>
          <w:tcPr>
            <w:tcW w:w="510" w:type="dxa"/>
          </w:tcPr>
          <w:p w:rsidR="00706ADE" w:rsidRDefault="00706ADE">
            <w:pPr>
              <w:pStyle w:val="ConsPlusNormal"/>
            </w:pPr>
            <w:r>
              <w:lastRenderedPageBreak/>
              <w:t>009</w:t>
            </w:r>
          </w:p>
        </w:tc>
        <w:tc>
          <w:tcPr>
            <w:tcW w:w="624" w:type="dxa"/>
          </w:tcPr>
          <w:p w:rsidR="00706ADE" w:rsidRDefault="00706ADE">
            <w:pPr>
              <w:pStyle w:val="ConsPlusNormal"/>
            </w:pPr>
            <w:r>
              <w:t>1400</w:t>
            </w:r>
          </w:p>
        </w:tc>
        <w:tc>
          <w:tcPr>
            <w:tcW w:w="624" w:type="dxa"/>
          </w:tcPr>
          <w:p w:rsidR="00706ADE" w:rsidRDefault="00706ADE">
            <w:pPr>
              <w:pStyle w:val="ConsPlusNormal"/>
            </w:pPr>
            <w:r>
              <w:t>1401</w:t>
            </w:r>
          </w:p>
        </w:tc>
        <w:tc>
          <w:tcPr>
            <w:tcW w:w="1531" w:type="dxa"/>
          </w:tcPr>
          <w:p w:rsidR="00706ADE" w:rsidRDefault="00706ADE">
            <w:pPr>
              <w:pStyle w:val="ConsPlusNormal"/>
            </w:pPr>
            <w:r>
              <w:t>П110000000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799007,0</w:t>
            </w:r>
          </w:p>
        </w:tc>
      </w:tr>
      <w:tr w:rsidR="00706ADE">
        <w:tc>
          <w:tcPr>
            <w:tcW w:w="3288" w:type="dxa"/>
          </w:tcPr>
          <w:p w:rsidR="00706ADE" w:rsidRDefault="00706ADE">
            <w:pPr>
              <w:pStyle w:val="ConsPlusNormal"/>
            </w:pPr>
            <w:r>
              <w:lastRenderedPageBreak/>
              <w:t>Основное мероприятие "Выравнивание бюджетной обеспеченности муниципальных районов и городских округов Орловской области"</w:t>
            </w:r>
          </w:p>
        </w:tc>
        <w:tc>
          <w:tcPr>
            <w:tcW w:w="510" w:type="dxa"/>
          </w:tcPr>
          <w:p w:rsidR="00706ADE" w:rsidRDefault="00706ADE">
            <w:pPr>
              <w:pStyle w:val="ConsPlusNormal"/>
            </w:pPr>
            <w:r>
              <w:t>009</w:t>
            </w:r>
          </w:p>
        </w:tc>
        <w:tc>
          <w:tcPr>
            <w:tcW w:w="624" w:type="dxa"/>
          </w:tcPr>
          <w:p w:rsidR="00706ADE" w:rsidRDefault="00706ADE">
            <w:pPr>
              <w:pStyle w:val="ConsPlusNormal"/>
            </w:pPr>
            <w:r>
              <w:t>1400</w:t>
            </w:r>
          </w:p>
        </w:tc>
        <w:tc>
          <w:tcPr>
            <w:tcW w:w="624" w:type="dxa"/>
          </w:tcPr>
          <w:p w:rsidR="00706ADE" w:rsidRDefault="00706ADE">
            <w:pPr>
              <w:pStyle w:val="ConsPlusNormal"/>
            </w:pPr>
            <w:r>
              <w:t>1401</w:t>
            </w:r>
          </w:p>
        </w:tc>
        <w:tc>
          <w:tcPr>
            <w:tcW w:w="1531" w:type="dxa"/>
          </w:tcPr>
          <w:p w:rsidR="00706ADE" w:rsidRDefault="00706ADE">
            <w:pPr>
              <w:pStyle w:val="ConsPlusNormal"/>
            </w:pPr>
            <w:r>
              <w:t>П110100000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799007,0</w:t>
            </w:r>
          </w:p>
        </w:tc>
      </w:tr>
      <w:tr w:rsidR="00706ADE">
        <w:tc>
          <w:tcPr>
            <w:tcW w:w="3288" w:type="dxa"/>
          </w:tcPr>
          <w:p w:rsidR="00706ADE" w:rsidRDefault="00706ADE">
            <w:pPr>
              <w:pStyle w:val="ConsPlusNormal"/>
            </w:pPr>
            <w:r>
              <w:t>Выравнивание бюджетной обеспеченности муниципальных районов (городских округов) из регионального фонда финансовой поддержки</w:t>
            </w:r>
          </w:p>
        </w:tc>
        <w:tc>
          <w:tcPr>
            <w:tcW w:w="510" w:type="dxa"/>
          </w:tcPr>
          <w:p w:rsidR="00706ADE" w:rsidRDefault="00706ADE">
            <w:pPr>
              <w:pStyle w:val="ConsPlusNormal"/>
            </w:pPr>
            <w:r>
              <w:t>009</w:t>
            </w:r>
          </w:p>
        </w:tc>
        <w:tc>
          <w:tcPr>
            <w:tcW w:w="624" w:type="dxa"/>
          </w:tcPr>
          <w:p w:rsidR="00706ADE" w:rsidRDefault="00706ADE">
            <w:pPr>
              <w:pStyle w:val="ConsPlusNormal"/>
            </w:pPr>
            <w:r>
              <w:t>1400</w:t>
            </w:r>
          </w:p>
        </w:tc>
        <w:tc>
          <w:tcPr>
            <w:tcW w:w="624" w:type="dxa"/>
          </w:tcPr>
          <w:p w:rsidR="00706ADE" w:rsidRDefault="00706ADE">
            <w:pPr>
              <w:pStyle w:val="ConsPlusNormal"/>
            </w:pPr>
            <w:r>
              <w:t>1401</w:t>
            </w:r>
          </w:p>
        </w:tc>
        <w:tc>
          <w:tcPr>
            <w:tcW w:w="1531" w:type="dxa"/>
          </w:tcPr>
          <w:p w:rsidR="00706ADE" w:rsidRDefault="00706ADE">
            <w:pPr>
              <w:pStyle w:val="ConsPlusNormal"/>
            </w:pPr>
            <w:r>
              <w:t>П110171470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799007,0</w:t>
            </w:r>
          </w:p>
        </w:tc>
      </w:tr>
      <w:tr w:rsidR="00706ADE">
        <w:tc>
          <w:tcPr>
            <w:tcW w:w="3288" w:type="dxa"/>
          </w:tcPr>
          <w:p w:rsidR="00706ADE" w:rsidRDefault="00706ADE">
            <w:pPr>
              <w:pStyle w:val="ConsPlusNormal"/>
            </w:pPr>
            <w:r>
              <w:t>Межбюджетные трансферты</w:t>
            </w:r>
          </w:p>
        </w:tc>
        <w:tc>
          <w:tcPr>
            <w:tcW w:w="510" w:type="dxa"/>
          </w:tcPr>
          <w:p w:rsidR="00706ADE" w:rsidRDefault="00706ADE">
            <w:pPr>
              <w:pStyle w:val="ConsPlusNormal"/>
            </w:pPr>
            <w:r>
              <w:t>009</w:t>
            </w:r>
          </w:p>
        </w:tc>
        <w:tc>
          <w:tcPr>
            <w:tcW w:w="624" w:type="dxa"/>
          </w:tcPr>
          <w:p w:rsidR="00706ADE" w:rsidRDefault="00706ADE">
            <w:pPr>
              <w:pStyle w:val="ConsPlusNormal"/>
            </w:pPr>
            <w:r>
              <w:t>1400</w:t>
            </w:r>
          </w:p>
        </w:tc>
        <w:tc>
          <w:tcPr>
            <w:tcW w:w="624" w:type="dxa"/>
          </w:tcPr>
          <w:p w:rsidR="00706ADE" w:rsidRDefault="00706ADE">
            <w:pPr>
              <w:pStyle w:val="ConsPlusNormal"/>
            </w:pPr>
            <w:r>
              <w:t>1401</w:t>
            </w:r>
          </w:p>
        </w:tc>
        <w:tc>
          <w:tcPr>
            <w:tcW w:w="1531" w:type="dxa"/>
          </w:tcPr>
          <w:p w:rsidR="00706ADE" w:rsidRDefault="00706ADE">
            <w:pPr>
              <w:pStyle w:val="ConsPlusNormal"/>
            </w:pPr>
            <w:r>
              <w:t>П110171470</w:t>
            </w:r>
          </w:p>
        </w:tc>
        <w:tc>
          <w:tcPr>
            <w:tcW w:w="604"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799007,0</w:t>
            </w:r>
          </w:p>
        </w:tc>
      </w:tr>
      <w:tr w:rsidR="00706ADE">
        <w:tc>
          <w:tcPr>
            <w:tcW w:w="3288" w:type="dxa"/>
          </w:tcPr>
          <w:p w:rsidR="00706ADE" w:rsidRDefault="00706ADE">
            <w:pPr>
              <w:pStyle w:val="ConsPlusNormal"/>
            </w:pPr>
            <w:r>
              <w:t>Дотации</w:t>
            </w:r>
          </w:p>
        </w:tc>
        <w:tc>
          <w:tcPr>
            <w:tcW w:w="510" w:type="dxa"/>
          </w:tcPr>
          <w:p w:rsidR="00706ADE" w:rsidRDefault="00706ADE">
            <w:pPr>
              <w:pStyle w:val="ConsPlusNormal"/>
            </w:pPr>
            <w:r>
              <w:t>009</w:t>
            </w:r>
          </w:p>
        </w:tc>
        <w:tc>
          <w:tcPr>
            <w:tcW w:w="624" w:type="dxa"/>
          </w:tcPr>
          <w:p w:rsidR="00706ADE" w:rsidRDefault="00706ADE">
            <w:pPr>
              <w:pStyle w:val="ConsPlusNormal"/>
            </w:pPr>
            <w:r>
              <w:t>1400</w:t>
            </w:r>
          </w:p>
        </w:tc>
        <w:tc>
          <w:tcPr>
            <w:tcW w:w="624" w:type="dxa"/>
          </w:tcPr>
          <w:p w:rsidR="00706ADE" w:rsidRDefault="00706ADE">
            <w:pPr>
              <w:pStyle w:val="ConsPlusNormal"/>
            </w:pPr>
            <w:r>
              <w:t>1401</w:t>
            </w:r>
          </w:p>
        </w:tc>
        <w:tc>
          <w:tcPr>
            <w:tcW w:w="1531" w:type="dxa"/>
          </w:tcPr>
          <w:p w:rsidR="00706ADE" w:rsidRDefault="00706ADE">
            <w:pPr>
              <w:pStyle w:val="ConsPlusNormal"/>
            </w:pPr>
            <w:r>
              <w:t>П110171470</w:t>
            </w:r>
          </w:p>
        </w:tc>
        <w:tc>
          <w:tcPr>
            <w:tcW w:w="604" w:type="dxa"/>
          </w:tcPr>
          <w:p w:rsidR="00706ADE" w:rsidRDefault="00706ADE">
            <w:pPr>
              <w:pStyle w:val="ConsPlusNormal"/>
            </w:pPr>
            <w:r>
              <w:t>510</w:t>
            </w:r>
          </w:p>
        </w:tc>
        <w:tc>
          <w:tcPr>
            <w:tcW w:w="510" w:type="dxa"/>
          </w:tcPr>
          <w:p w:rsidR="00706ADE" w:rsidRDefault="00706ADE">
            <w:pPr>
              <w:pStyle w:val="ConsPlusNormal"/>
            </w:pPr>
          </w:p>
        </w:tc>
        <w:tc>
          <w:tcPr>
            <w:tcW w:w="1361" w:type="dxa"/>
          </w:tcPr>
          <w:p w:rsidR="00706ADE" w:rsidRDefault="00706ADE">
            <w:pPr>
              <w:pStyle w:val="ConsPlusNormal"/>
            </w:pPr>
            <w:r>
              <w:t>799007,0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009</w:t>
            </w:r>
          </w:p>
        </w:tc>
        <w:tc>
          <w:tcPr>
            <w:tcW w:w="624" w:type="dxa"/>
          </w:tcPr>
          <w:p w:rsidR="00706ADE" w:rsidRDefault="00706ADE">
            <w:pPr>
              <w:pStyle w:val="ConsPlusNormal"/>
            </w:pPr>
            <w:r>
              <w:t>1400</w:t>
            </w:r>
          </w:p>
        </w:tc>
        <w:tc>
          <w:tcPr>
            <w:tcW w:w="624" w:type="dxa"/>
          </w:tcPr>
          <w:p w:rsidR="00706ADE" w:rsidRDefault="00706ADE">
            <w:pPr>
              <w:pStyle w:val="ConsPlusNormal"/>
            </w:pPr>
            <w:r>
              <w:t>1401</w:t>
            </w:r>
          </w:p>
        </w:tc>
        <w:tc>
          <w:tcPr>
            <w:tcW w:w="1531" w:type="dxa"/>
          </w:tcPr>
          <w:p w:rsidR="00706ADE" w:rsidRDefault="00706ADE">
            <w:pPr>
              <w:pStyle w:val="ConsPlusNormal"/>
            </w:pPr>
            <w:r>
              <w:t>П110171470</w:t>
            </w:r>
          </w:p>
        </w:tc>
        <w:tc>
          <w:tcPr>
            <w:tcW w:w="604" w:type="dxa"/>
          </w:tcPr>
          <w:p w:rsidR="00706ADE" w:rsidRDefault="00706ADE">
            <w:pPr>
              <w:pStyle w:val="ConsPlusNormal"/>
            </w:pPr>
            <w:r>
              <w:t>510</w:t>
            </w:r>
          </w:p>
        </w:tc>
        <w:tc>
          <w:tcPr>
            <w:tcW w:w="510" w:type="dxa"/>
          </w:tcPr>
          <w:p w:rsidR="00706ADE" w:rsidRDefault="00706ADE">
            <w:pPr>
              <w:pStyle w:val="ConsPlusNormal"/>
            </w:pPr>
            <w:r>
              <w:t>1</w:t>
            </w:r>
          </w:p>
        </w:tc>
        <w:tc>
          <w:tcPr>
            <w:tcW w:w="1361" w:type="dxa"/>
          </w:tcPr>
          <w:p w:rsidR="00706ADE" w:rsidRDefault="00706ADE">
            <w:pPr>
              <w:pStyle w:val="ConsPlusNormal"/>
            </w:pPr>
            <w:r>
              <w:t>799007,0</w:t>
            </w:r>
          </w:p>
        </w:tc>
      </w:tr>
      <w:tr w:rsidR="00706ADE">
        <w:tc>
          <w:tcPr>
            <w:tcW w:w="3288" w:type="dxa"/>
          </w:tcPr>
          <w:p w:rsidR="00706ADE" w:rsidRDefault="00706ADE">
            <w:pPr>
              <w:pStyle w:val="ConsPlusNormal"/>
            </w:pPr>
            <w:r>
              <w:t>Иные дотации</w:t>
            </w:r>
          </w:p>
        </w:tc>
        <w:tc>
          <w:tcPr>
            <w:tcW w:w="510" w:type="dxa"/>
          </w:tcPr>
          <w:p w:rsidR="00706ADE" w:rsidRDefault="00706ADE">
            <w:pPr>
              <w:pStyle w:val="ConsPlusNormal"/>
            </w:pPr>
            <w:r>
              <w:t>009</w:t>
            </w:r>
          </w:p>
        </w:tc>
        <w:tc>
          <w:tcPr>
            <w:tcW w:w="624" w:type="dxa"/>
          </w:tcPr>
          <w:p w:rsidR="00706ADE" w:rsidRDefault="00706ADE">
            <w:pPr>
              <w:pStyle w:val="ConsPlusNormal"/>
            </w:pPr>
            <w:r>
              <w:t>1400</w:t>
            </w:r>
          </w:p>
        </w:tc>
        <w:tc>
          <w:tcPr>
            <w:tcW w:w="624" w:type="dxa"/>
          </w:tcPr>
          <w:p w:rsidR="00706ADE" w:rsidRDefault="00706ADE">
            <w:pPr>
              <w:pStyle w:val="ConsPlusNormal"/>
            </w:pPr>
            <w:r>
              <w:t>1402</w:t>
            </w: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134715,9</w:t>
            </w:r>
          </w:p>
        </w:tc>
      </w:tr>
      <w:tr w:rsidR="00706ADE">
        <w:tc>
          <w:tcPr>
            <w:tcW w:w="3288" w:type="dxa"/>
          </w:tcPr>
          <w:p w:rsidR="00706ADE" w:rsidRDefault="00706ADE">
            <w:pPr>
              <w:pStyle w:val="ConsPlusNormal"/>
            </w:pPr>
            <w:r>
              <w:t xml:space="preserve">Государственная </w:t>
            </w:r>
            <w:hyperlink r:id="rId497" w:history="1">
              <w:r>
                <w:rPr>
                  <w:color w:val="0000FF"/>
                </w:rPr>
                <w:t>программа</w:t>
              </w:r>
            </w:hyperlink>
            <w:r>
              <w:t xml:space="preserve"> Орловской области "Управление государственными финансами Орловской области"</w:t>
            </w:r>
          </w:p>
        </w:tc>
        <w:tc>
          <w:tcPr>
            <w:tcW w:w="510" w:type="dxa"/>
          </w:tcPr>
          <w:p w:rsidR="00706ADE" w:rsidRDefault="00706ADE">
            <w:pPr>
              <w:pStyle w:val="ConsPlusNormal"/>
            </w:pPr>
            <w:r>
              <w:t>009</w:t>
            </w:r>
          </w:p>
        </w:tc>
        <w:tc>
          <w:tcPr>
            <w:tcW w:w="624" w:type="dxa"/>
          </w:tcPr>
          <w:p w:rsidR="00706ADE" w:rsidRDefault="00706ADE">
            <w:pPr>
              <w:pStyle w:val="ConsPlusNormal"/>
            </w:pPr>
            <w:r>
              <w:t>1400</w:t>
            </w:r>
          </w:p>
        </w:tc>
        <w:tc>
          <w:tcPr>
            <w:tcW w:w="624" w:type="dxa"/>
          </w:tcPr>
          <w:p w:rsidR="00706ADE" w:rsidRDefault="00706ADE">
            <w:pPr>
              <w:pStyle w:val="ConsPlusNormal"/>
            </w:pPr>
            <w:r>
              <w:t>1402</w:t>
            </w:r>
          </w:p>
        </w:tc>
        <w:tc>
          <w:tcPr>
            <w:tcW w:w="1531" w:type="dxa"/>
          </w:tcPr>
          <w:p w:rsidR="00706ADE" w:rsidRDefault="00706ADE">
            <w:pPr>
              <w:pStyle w:val="ConsPlusNormal"/>
            </w:pPr>
            <w:r>
              <w:t>П100000000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134715,9</w:t>
            </w:r>
          </w:p>
        </w:tc>
      </w:tr>
      <w:tr w:rsidR="00706ADE">
        <w:tc>
          <w:tcPr>
            <w:tcW w:w="3288" w:type="dxa"/>
          </w:tcPr>
          <w:p w:rsidR="00706ADE" w:rsidRDefault="00706ADE">
            <w:pPr>
              <w:pStyle w:val="ConsPlusNormal"/>
            </w:pPr>
            <w:hyperlink r:id="rId498" w:history="1">
              <w:r>
                <w:rPr>
                  <w:color w:val="0000FF"/>
                </w:rPr>
                <w:t>Подпрограмма 1</w:t>
              </w:r>
            </w:hyperlink>
            <w:r>
              <w:t xml:space="preserve"> "Межбюджетные отношения с муниципальными образованиями Орловской области"</w:t>
            </w:r>
          </w:p>
        </w:tc>
        <w:tc>
          <w:tcPr>
            <w:tcW w:w="510" w:type="dxa"/>
          </w:tcPr>
          <w:p w:rsidR="00706ADE" w:rsidRDefault="00706ADE">
            <w:pPr>
              <w:pStyle w:val="ConsPlusNormal"/>
            </w:pPr>
            <w:r>
              <w:t>009</w:t>
            </w:r>
          </w:p>
        </w:tc>
        <w:tc>
          <w:tcPr>
            <w:tcW w:w="624" w:type="dxa"/>
          </w:tcPr>
          <w:p w:rsidR="00706ADE" w:rsidRDefault="00706ADE">
            <w:pPr>
              <w:pStyle w:val="ConsPlusNormal"/>
            </w:pPr>
            <w:r>
              <w:t>1400</w:t>
            </w:r>
          </w:p>
        </w:tc>
        <w:tc>
          <w:tcPr>
            <w:tcW w:w="624" w:type="dxa"/>
          </w:tcPr>
          <w:p w:rsidR="00706ADE" w:rsidRDefault="00706ADE">
            <w:pPr>
              <w:pStyle w:val="ConsPlusNormal"/>
            </w:pPr>
            <w:r>
              <w:t>1402</w:t>
            </w:r>
          </w:p>
        </w:tc>
        <w:tc>
          <w:tcPr>
            <w:tcW w:w="1531" w:type="dxa"/>
          </w:tcPr>
          <w:p w:rsidR="00706ADE" w:rsidRDefault="00706ADE">
            <w:pPr>
              <w:pStyle w:val="ConsPlusNormal"/>
            </w:pPr>
            <w:r>
              <w:t>П110000000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134715,9</w:t>
            </w:r>
          </w:p>
        </w:tc>
      </w:tr>
      <w:tr w:rsidR="00706ADE">
        <w:tc>
          <w:tcPr>
            <w:tcW w:w="3288" w:type="dxa"/>
          </w:tcPr>
          <w:p w:rsidR="00706ADE" w:rsidRDefault="00706ADE">
            <w:pPr>
              <w:pStyle w:val="ConsPlusNormal"/>
            </w:pPr>
            <w:r>
              <w:t>Основное мероприятие "Осуществление мер по обеспечению сбалансированности бюджетов муниципальных районов и городских округов"</w:t>
            </w:r>
          </w:p>
        </w:tc>
        <w:tc>
          <w:tcPr>
            <w:tcW w:w="510" w:type="dxa"/>
          </w:tcPr>
          <w:p w:rsidR="00706ADE" w:rsidRDefault="00706ADE">
            <w:pPr>
              <w:pStyle w:val="ConsPlusNormal"/>
            </w:pPr>
            <w:r>
              <w:t>009</w:t>
            </w:r>
          </w:p>
        </w:tc>
        <w:tc>
          <w:tcPr>
            <w:tcW w:w="624" w:type="dxa"/>
          </w:tcPr>
          <w:p w:rsidR="00706ADE" w:rsidRDefault="00706ADE">
            <w:pPr>
              <w:pStyle w:val="ConsPlusNormal"/>
            </w:pPr>
            <w:r>
              <w:t>1400</w:t>
            </w:r>
          </w:p>
        </w:tc>
        <w:tc>
          <w:tcPr>
            <w:tcW w:w="624" w:type="dxa"/>
          </w:tcPr>
          <w:p w:rsidR="00706ADE" w:rsidRDefault="00706ADE">
            <w:pPr>
              <w:pStyle w:val="ConsPlusNormal"/>
            </w:pPr>
            <w:r>
              <w:t>1402</w:t>
            </w:r>
          </w:p>
        </w:tc>
        <w:tc>
          <w:tcPr>
            <w:tcW w:w="1531" w:type="dxa"/>
          </w:tcPr>
          <w:p w:rsidR="00706ADE" w:rsidRDefault="00706ADE">
            <w:pPr>
              <w:pStyle w:val="ConsPlusNormal"/>
            </w:pPr>
            <w:r>
              <w:t>П110200000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134715,9</w:t>
            </w:r>
          </w:p>
        </w:tc>
      </w:tr>
      <w:tr w:rsidR="00706ADE">
        <w:tc>
          <w:tcPr>
            <w:tcW w:w="3288" w:type="dxa"/>
          </w:tcPr>
          <w:p w:rsidR="00706ADE" w:rsidRDefault="00706ADE">
            <w:pPr>
              <w:pStyle w:val="ConsPlusNormal"/>
            </w:pPr>
            <w:r>
              <w:t>Поддержка мер по обеспечению сбалансированности бюджетов муниципальных районов (городских округов)</w:t>
            </w:r>
          </w:p>
        </w:tc>
        <w:tc>
          <w:tcPr>
            <w:tcW w:w="510" w:type="dxa"/>
          </w:tcPr>
          <w:p w:rsidR="00706ADE" w:rsidRDefault="00706ADE">
            <w:pPr>
              <w:pStyle w:val="ConsPlusNormal"/>
            </w:pPr>
            <w:r>
              <w:t>009</w:t>
            </w:r>
          </w:p>
        </w:tc>
        <w:tc>
          <w:tcPr>
            <w:tcW w:w="624" w:type="dxa"/>
          </w:tcPr>
          <w:p w:rsidR="00706ADE" w:rsidRDefault="00706ADE">
            <w:pPr>
              <w:pStyle w:val="ConsPlusNormal"/>
            </w:pPr>
            <w:r>
              <w:t>1400</w:t>
            </w:r>
          </w:p>
        </w:tc>
        <w:tc>
          <w:tcPr>
            <w:tcW w:w="624" w:type="dxa"/>
          </w:tcPr>
          <w:p w:rsidR="00706ADE" w:rsidRDefault="00706ADE">
            <w:pPr>
              <w:pStyle w:val="ConsPlusNormal"/>
            </w:pPr>
            <w:r>
              <w:t>1402</w:t>
            </w:r>
          </w:p>
        </w:tc>
        <w:tc>
          <w:tcPr>
            <w:tcW w:w="1531" w:type="dxa"/>
          </w:tcPr>
          <w:p w:rsidR="00706ADE" w:rsidRDefault="00706ADE">
            <w:pPr>
              <w:pStyle w:val="ConsPlusNormal"/>
            </w:pPr>
            <w:r>
              <w:t>П110271480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134715,9</w:t>
            </w:r>
          </w:p>
        </w:tc>
      </w:tr>
      <w:tr w:rsidR="00706ADE">
        <w:tc>
          <w:tcPr>
            <w:tcW w:w="3288" w:type="dxa"/>
          </w:tcPr>
          <w:p w:rsidR="00706ADE" w:rsidRDefault="00706ADE">
            <w:pPr>
              <w:pStyle w:val="ConsPlusNormal"/>
            </w:pPr>
            <w:r>
              <w:t>Межбюджетные трансферты</w:t>
            </w:r>
          </w:p>
        </w:tc>
        <w:tc>
          <w:tcPr>
            <w:tcW w:w="510" w:type="dxa"/>
          </w:tcPr>
          <w:p w:rsidR="00706ADE" w:rsidRDefault="00706ADE">
            <w:pPr>
              <w:pStyle w:val="ConsPlusNormal"/>
            </w:pPr>
            <w:r>
              <w:t>009</w:t>
            </w:r>
          </w:p>
        </w:tc>
        <w:tc>
          <w:tcPr>
            <w:tcW w:w="624" w:type="dxa"/>
          </w:tcPr>
          <w:p w:rsidR="00706ADE" w:rsidRDefault="00706ADE">
            <w:pPr>
              <w:pStyle w:val="ConsPlusNormal"/>
            </w:pPr>
            <w:r>
              <w:t>1400</w:t>
            </w:r>
          </w:p>
        </w:tc>
        <w:tc>
          <w:tcPr>
            <w:tcW w:w="624" w:type="dxa"/>
          </w:tcPr>
          <w:p w:rsidR="00706ADE" w:rsidRDefault="00706ADE">
            <w:pPr>
              <w:pStyle w:val="ConsPlusNormal"/>
            </w:pPr>
            <w:r>
              <w:t>1402</w:t>
            </w:r>
          </w:p>
        </w:tc>
        <w:tc>
          <w:tcPr>
            <w:tcW w:w="1531" w:type="dxa"/>
          </w:tcPr>
          <w:p w:rsidR="00706ADE" w:rsidRDefault="00706ADE">
            <w:pPr>
              <w:pStyle w:val="ConsPlusNormal"/>
            </w:pPr>
            <w:r>
              <w:t>П110271480</w:t>
            </w:r>
          </w:p>
        </w:tc>
        <w:tc>
          <w:tcPr>
            <w:tcW w:w="604"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134715,9</w:t>
            </w:r>
          </w:p>
        </w:tc>
      </w:tr>
      <w:tr w:rsidR="00706ADE">
        <w:tc>
          <w:tcPr>
            <w:tcW w:w="3288" w:type="dxa"/>
          </w:tcPr>
          <w:p w:rsidR="00706ADE" w:rsidRDefault="00706ADE">
            <w:pPr>
              <w:pStyle w:val="ConsPlusNormal"/>
            </w:pPr>
            <w:r>
              <w:t>Дотации</w:t>
            </w:r>
          </w:p>
        </w:tc>
        <w:tc>
          <w:tcPr>
            <w:tcW w:w="510" w:type="dxa"/>
          </w:tcPr>
          <w:p w:rsidR="00706ADE" w:rsidRDefault="00706ADE">
            <w:pPr>
              <w:pStyle w:val="ConsPlusNormal"/>
            </w:pPr>
            <w:r>
              <w:t>009</w:t>
            </w:r>
          </w:p>
        </w:tc>
        <w:tc>
          <w:tcPr>
            <w:tcW w:w="624" w:type="dxa"/>
          </w:tcPr>
          <w:p w:rsidR="00706ADE" w:rsidRDefault="00706ADE">
            <w:pPr>
              <w:pStyle w:val="ConsPlusNormal"/>
            </w:pPr>
            <w:r>
              <w:t>1400</w:t>
            </w:r>
          </w:p>
        </w:tc>
        <w:tc>
          <w:tcPr>
            <w:tcW w:w="624" w:type="dxa"/>
          </w:tcPr>
          <w:p w:rsidR="00706ADE" w:rsidRDefault="00706ADE">
            <w:pPr>
              <w:pStyle w:val="ConsPlusNormal"/>
            </w:pPr>
            <w:r>
              <w:t>1402</w:t>
            </w:r>
          </w:p>
        </w:tc>
        <w:tc>
          <w:tcPr>
            <w:tcW w:w="1531" w:type="dxa"/>
          </w:tcPr>
          <w:p w:rsidR="00706ADE" w:rsidRDefault="00706ADE">
            <w:pPr>
              <w:pStyle w:val="ConsPlusNormal"/>
            </w:pPr>
            <w:r>
              <w:t>П110271480</w:t>
            </w:r>
          </w:p>
        </w:tc>
        <w:tc>
          <w:tcPr>
            <w:tcW w:w="604" w:type="dxa"/>
          </w:tcPr>
          <w:p w:rsidR="00706ADE" w:rsidRDefault="00706ADE">
            <w:pPr>
              <w:pStyle w:val="ConsPlusNormal"/>
            </w:pPr>
            <w:r>
              <w:t>510</w:t>
            </w:r>
          </w:p>
        </w:tc>
        <w:tc>
          <w:tcPr>
            <w:tcW w:w="510" w:type="dxa"/>
          </w:tcPr>
          <w:p w:rsidR="00706ADE" w:rsidRDefault="00706ADE">
            <w:pPr>
              <w:pStyle w:val="ConsPlusNormal"/>
            </w:pPr>
          </w:p>
        </w:tc>
        <w:tc>
          <w:tcPr>
            <w:tcW w:w="1361" w:type="dxa"/>
          </w:tcPr>
          <w:p w:rsidR="00706ADE" w:rsidRDefault="00706ADE">
            <w:pPr>
              <w:pStyle w:val="ConsPlusNormal"/>
            </w:pPr>
            <w:r>
              <w:t>134715,9</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009</w:t>
            </w:r>
          </w:p>
        </w:tc>
        <w:tc>
          <w:tcPr>
            <w:tcW w:w="624" w:type="dxa"/>
          </w:tcPr>
          <w:p w:rsidR="00706ADE" w:rsidRDefault="00706ADE">
            <w:pPr>
              <w:pStyle w:val="ConsPlusNormal"/>
            </w:pPr>
            <w:r>
              <w:t>1400</w:t>
            </w:r>
          </w:p>
        </w:tc>
        <w:tc>
          <w:tcPr>
            <w:tcW w:w="624" w:type="dxa"/>
          </w:tcPr>
          <w:p w:rsidR="00706ADE" w:rsidRDefault="00706ADE">
            <w:pPr>
              <w:pStyle w:val="ConsPlusNormal"/>
            </w:pPr>
            <w:r>
              <w:t>1402</w:t>
            </w:r>
          </w:p>
        </w:tc>
        <w:tc>
          <w:tcPr>
            <w:tcW w:w="1531" w:type="dxa"/>
          </w:tcPr>
          <w:p w:rsidR="00706ADE" w:rsidRDefault="00706ADE">
            <w:pPr>
              <w:pStyle w:val="ConsPlusNormal"/>
            </w:pPr>
            <w:r>
              <w:t>П110271480</w:t>
            </w:r>
          </w:p>
        </w:tc>
        <w:tc>
          <w:tcPr>
            <w:tcW w:w="604" w:type="dxa"/>
          </w:tcPr>
          <w:p w:rsidR="00706ADE" w:rsidRDefault="00706ADE">
            <w:pPr>
              <w:pStyle w:val="ConsPlusNormal"/>
            </w:pPr>
            <w:r>
              <w:t>510</w:t>
            </w:r>
          </w:p>
        </w:tc>
        <w:tc>
          <w:tcPr>
            <w:tcW w:w="510" w:type="dxa"/>
          </w:tcPr>
          <w:p w:rsidR="00706ADE" w:rsidRDefault="00706ADE">
            <w:pPr>
              <w:pStyle w:val="ConsPlusNormal"/>
            </w:pPr>
            <w:r>
              <w:t>1</w:t>
            </w:r>
          </w:p>
        </w:tc>
        <w:tc>
          <w:tcPr>
            <w:tcW w:w="1361" w:type="dxa"/>
          </w:tcPr>
          <w:p w:rsidR="00706ADE" w:rsidRDefault="00706ADE">
            <w:pPr>
              <w:pStyle w:val="ConsPlusNormal"/>
            </w:pPr>
            <w:r>
              <w:t>134715,9</w:t>
            </w:r>
          </w:p>
        </w:tc>
      </w:tr>
      <w:tr w:rsidR="00706ADE">
        <w:tc>
          <w:tcPr>
            <w:tcW w:w="3288" w:type="dxa"/>
          </w:tcPr>
          <w:p w:rsidR="00706ADE" w:rsidRDefault="00706ADE">
            <w:pPr>
              <w:pStyle w:val="ConsPlusNormal"/>
            </w:pPr>
            <w:r>
              <w:t>Прочие межбюджетные трансферты общего характера</w:t>
            </w:r>
          </w:p>
        </w:tc>
        <w:tc>
          <w:tcPr>
            <w:tcW w:w="510" w:type="dxa"/>
          </w:tcPr>
          <w:p w:rsidR="00706ADE" w:rsidRDefault="00706ADE">
            <w:pPr>
              <w:pStyle w:val="ConsPlusNormal"/>
            </w:pPr>
            <w:r>
              <w:t>009</w:t>
            </w:r>
          </w:p>
        </w:tc>
        <w:tc>
          <w:tcPr>
            <w:tcW w:w="624" w:type="dxa"/>
          </w:tcPr>
          <w:p w:rsidR="00706ADE" w:rsidRDefault="00706ADE">
            <w:pPr>
              <w:pStyle w:val="ConsPlusNormal"/>
            </w:pPr>
            <w:r>
              <w:t>1400</w:t>
            </w:r>
          </w:p>
        </w:tc>
        <w:tc>
          <w:tcPr>
            <w:tcW w:w="624" w:type="dxa"/>
          </w:tcPr>
          <w:p w:rsidR="00706ADE" w:rsidRDefault="00706ADE">
            <w:pPr>
              <w:pStyle w:val="ConsPlusNormal"/>
            </w:pPr>
            <w:r>
              <w:t>1403</w:t>
            </w: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184394,4</w:t>
            </w:r>
          </w:p>
        </w:tc>
      </w:tr>
      <w:tr w:rsidR="00706ADE">
        <w:tc>
          <w:tcPr>
            <w:tcW w:w="3288" w:type="dxa"/>
          </w:tcPr>
          <w:p w:rsidR="00706ADE" w:rsidRDefault="00706ADE">
            <w:pPr>
              <w:pStyle w:val="ConsPlusNormal"/>
            </w:pPr>
            <w:r>
              <w:t xml:space="preserve">Непрограммная часть областного </w:t>
            </w:r>
            <w:r>
              <w:lastRenderedPageBreak/>
              <w:t>бюджета</w:t>
            </w:r>
          </w:p>
        </w:tc>
        <w:tc>
          <w:tcPr>
            <w:tcW w:w="510" w:type="dxa"/>
          </w:tcPr>
          <w:p w:rsidR="00706ADE" w:rsidRDefault="00706ADE">
            <w:pPr>
              <w:pStyle w:val="ConsPlusNormal"/>
            </w:pPr>
            <w:r>
              <w:lastRenderedPageBreak/>
              <w:t>009</w:t>
            </w:r>
          </w:p>
        </w:tc>
        <w:tc>
          <w:tcPr>
            <w:tcW w:w="624" w:type="dxa"/>
          </w:tcPr>
          <w:p w:rsidR="00706ADE" w:rsidRDefault="00706ADE">
            <w:pPr>
              <w:pStyle w:val="ConsPlusNormal"/>
            </w:pPr>
            <w:r>
              <w:t>1400</w:t>
            </w:r>
          </w:p>
        </w:tc>
        <w:tc>
          <w:tcPr>
            <w:tcW w:w="624" w:type="dxa"/>
          </w:tcPr>
          <w:p w:rsidR="00706ADE" w:rsidRDefault="00706ADE">
            <w:pPr>
              <w:pStyle w:val="ConsPlusNormal"/>
            </w:pPr>
            <w:r>
              <w:t>1403</w:t>
            </w:r>
          </w:p>
        </w:tc>
        <w:tc>
          <w:tcPr>
            <w:tcW w:w="1531" w:type="dxa"/>
          </w:tcPr>
          <w:p w:rsidR="00706ADE" w:rsidRDefault="00706ADE">
            <w:pPr>
              <w:pStyle w:val="ConsPlusNormal"/>
            </w:pPr>
            <w:r>
              <w:t>БП00000000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83436,2</w:t>
            </w:r>
          </w:p>
        </w:tc>
      </w:tr>
      <w:tr w:rsidR="00706ADE">
        <w:tc>
          <w:tcPr>
            <w:tcW w:w="3288" w:type="dxa"/>
          </w:tcPr>
          <w:p w:rsidR="00706ADE" w:rsidRDefault="00706ADE">
            <w:pPr>
              <w:pStyle w:val="ConsPlusNormal"/>
            </w:pPr>
            <w:r>
              <w:lastRenderedPageBreak/>
              <w:t>Резервные фонды исполнительных органов государственной власти субъектов Российской Федерации</w:t>
            </w:r>
          </w:p>
        </w:tc>
        <w:tc>
          <w:tcPr>
            <w:tcW w:w="510" w:type="dxa"/>
          </w:tcPr>
          <w:p w:rsidR="00706ADE" w:rsidRDefault="00706ADE">
            <w:pPr>
              <w:pStyle w:val="ConsPlusNormal"/>
            </w:pPr>
            <w:r>
              <w:t>009</w:t>
            </w:r>
          </w:p>
        </w:tc>
        <w:tc>
          <w:tcPr>
            <w:tcW w:w="624" w:type="dxa"/>
          </w:tcPr>
          <w:p w:rsidR="00706ADE" w:rsidRDefault="00706ADE">
            <w:pPr>
              <w:pStyle w:val="ConsPlusNormal"/>
            </w:pPr>
            <w:r>
              <w:t>1400</w:t>
            </w:r>
          </w:p>
        </w:tc>
        <w:tc>
          <w:tcPr>
            <w:tcW w:w="624" w:type="dxa"/>
          </w:tcPr>
          <w:p w:rsidR="00706ADE" w:rsidRDefault="00706ADE">
            <w:pPr>
              <w:pStyle w:val="ConsPlusNormal"/>
            </w:pPr>
            <w:r>
              <w:t>1403</w:t>
            </w:r>
          </w:p>
        </w:tc>
        <w:tc>
          <w:tcPr>
            <w:tcW w:w="1531" w:type="dxa"/>
          </w:tcPr>
          <w:p w:rsidR="00706ADE" w:rsidRDefault="00706ADE">
            <w:pPr>
              <w:pStyle w:val="ConsPlusNormal"/>
            </w:pPr>
            <w:r>
              <w:t>БП00070070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31460,1</w:t>
            </w:r>
          </w:p>
        </w:tc>
      </w:tr>
      <w:tr w:rsidR="00706ADE">
        <w:tc>
          <w:tcPr>
            <w:tcW w:w="3288" w:type="dxa"/>
          </w:tcPr>
          <w:p w:rsidR="00706ADE" w:rsidRDefault="00706ADE">
            <w:pPr>
              <w:pStyle w:val="ConsPlusNormal"/>
            </w:pPr>
            <w:r>
              <w:t>Межбюджетные трансферты</w:t>
            </w:r>
          </w:p>
        </w:tc>
        <w:tc>
          <w:tcPr>
            <w:tcW w:w="510" w:type="dxa"/>
          </w:tcPr>
          <w:p w:rsidR="00706ADE" w:rsidRDefault="00706ADE">
            <w:pPr>
              <w:pStyle w:val="ConsPlusNormal"/>
            </w:pPr>
            <w:r>
              <w:t>009</w:t>
            </w:r>
          </w:p>
        </w:tc>
        <w:tc>
          <w:tcPr>
            <w:tcW w:w="624" w:type="dxa"/>
          </w:tcPr>
          <w:p w:rsidR="00706ADE" w:rsidRDefault="00706ADE">
            <w:pPr>
              <w:pStyle w:val="ConsPlusNormal"/>
            </w:pPr>
            <w:r>
              <w:t>1400</w:t>
            </w:r>
          </w:p>
        </w:tc>
        <w:tc>
          <w:tcPr>
            <w:tcW w:w="624" w:type="dxa"/>
          </w:tcPr>
          <w:p w:rsidR="00706ADE" w:rsidRDefault="00706ADE">
            <w:pPr>
              <w:pStyle w:val="ConsPlusNormal"/>
            </w:pPr>
            <w:r>
              <w:t>1403</w:t>
            </w:r>
          </w:p>
        </w:tc>
        <w:tc>
          <w:tcPr>
            <w:tcW w:w="1531" w:type="dxa"/>
          </w:tcPr>
          <w:p w:rsidR="00706ADE" w:rsidRDefault="00706ADE">
            <w:pPr>
              <w:pStyle w:val="ConsPlusNormal"/>
            </w:pPr>
            <w:r>
              <w:t>БП00070070</w:t>
            </w:r>
          </w:p>
        </w:tc>
        <w:tc>
          <w:tcPr>
            <w:tcW w:w="604"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31460,1</w:t>
            </w:r>
          </w:p>
        </w:tc>
      </w:tr>
      <w:tr w:rsidR="00706ADE">
        <w:tc>
          <w:tcPr>
            <w:tcW w:w="3288" w:type="dxa"/>
          </w:tcPr>
          <w:p w:rsidR="00706ADE" w:rsidRDefault="00706ADE">
            <w:pPr>
              <w:pStyle w:val="ConsPlusNormal"/>
            </w:pPr>
            <w:r>
              <w:t>Иные межбюджетные трансферты</w:t>
            </w:r>
          </w:p>
        </w:tc>
        <w:tc>
          <w:tcPr>
            <w:tcW w:w="510" w:type="dxa"/>
          </w:tcPr>
          <w:p w:rsidR="00706ADE" w:rsidRDefault="00706ADE">
            <w:pPr>
              <w:pStyle w:val="ConsPlusNormal"/>
            </w:pPr>
            <w:r>
              <w:t>009</w:t>
            </w:r>
          </w:p>
        </w:tc>
        <w:tc>
          <w:tcPr>
            <w:tcW w:w="624" w:type="dxa"/>
          </w:tcPr>
          <w:p w:rsidR="00706ADE" w:rsidRDefault="00706ADE">
            <w:pPr>
              <w:pStyle w:val="ConsPlusNormal"/>
            </w:pPr>
            <w:r>
              <w:t>1400</w:t>
            </w:r>
          </w:p>
        </w:tc>
        <w:tc>
          <w:tcPr>
            <w:tcW w:w="624" w:type="dxa"/>
          </w:tcPr>
          <w:p w:rsidR="00706ADE" w:rsidRDefault="00706ADE">
            <w:pPr>
              <w:pStyle w:val="ConsPlusNormal"/>
            </w:pPr>
            <w:r>
              <w:t>1403</w:t>
            </w:r>
          </w:p>
        </w:tc>
        <w:tc>
          <w:tcPr>
            <w:tcW w:w="1531" w:type="dxa"/>
          </w:tcPr>
          <w:p w:rsidR="00706ADE" w:rsidRDefault="00706ADE">
            <w:pPr>
              <w:pStyle w:val="ConsPlusNormal"/>
            </w:pPr>
            <w:r>
              <w:t>БП00070070</w:t>
            </w:r>
          </w:p>
        </w:tc>
        <w:tc>
          <w:tcPr>
            <w:tcW w:w="604" w:type="dxa"/>
          </w:tcPr>
          <w:p w:rsidR="00706ADE" w:rsidRDefault="00706ADE">
            <w:pPr>
              <w:pStyle w:val="ConsPlusNormal"/>
            </w:pPr>
            <w:r>
              <w:t>540</w:t>
            </w:r>
          </w:p>
        </w:tc>
        <w:tc>
          <w:tcPr>
            <w:tcW w:w="510" w:type="dxa"/>
          </w:tcPr>
          <w:p w:rsidR="00706ADE" w:rsidRDefault="00706ADE">
            <w:pPr>
              <w:pStyle w:val="ConsPlusNormal"/>
            </w:pPr>
          </w:p>
        </w:tc>
        <w:tc>
          <w:tcPr>
            <w:tcW w:w="1361" w:type="dxa"/>
          </w:tcPr>
          <w:p w:rsidR="00706ADE" w:rsidRDefault="00706ADE">
            <w:pPr>
              <w:pStyle w:val="ConsPlusNormal"/>
            </w:pPr>
            <w:r>
              <w:t>31460,1</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009</w:t>
            </w:r>
          </w:p>
        </w:tc>
        <w:tc>
          <w:tcPr>
            <w:tcW w:w="624" w:type="dxa"/>
          </w:tcPr>
          <w:p w:rsidR="00706ADE" w:rsidRDefault="00706ADE">
            <w:pPr>
              <w:pStyle w:val="ConsPlusNormal"/>
            </w:pPr>
            <w:r>
              <w:t>1400</w:t>
            </w:r>
          </w:p>
        </w:tc>
        <w:tc>
          <w:tcPr>
            <w:tcW w:w="624" w:type="dxa"/>
          </w:tcPr>
          <w:p w:rsidR="00706ADE" w:rsidRDefault="00706ADE">
            <w:pPr>
              <w:pStyle w:val="ConsPlusNormal"/>
            </w:pPr>
            <w:r>
              <w:t>1403</w:t>
            </w:r>
          </w:p>
        </w:tc>
        <w:tc>
          <w:tcPr>
            <w:tcW w:w="1531" w:type="dxa"/>
          </w:tcPr>
          <w:p w:rsidR="00706ADE" w:rsidRDefault="00706ADE">
            <w:pPr>
              <w:pStyle w:val="ConsPlusNormal"/>
            </w:pPr>
            <w:r>
              <w:t>БП00070070</w:t>
            </w:r>
          </w:p>
        </w:tc>
        <w:tc>
          <w:tcPr>
            <w:tcW w:w="604" w:type="dxa"/>
          </w:tcPr>
          <w:p w:rsidR="00706ADE" w:rsidRDefault="00706ADE">
            <w:pPr>
              <w:pStyle w:val="ConsPlusNormal"/>
            </w:pPr>
            <w:r>
              <w:t>540</w:t>
            </w:r>
          </w:p>
        </w:tc>
        <w:tc>
          <w:tcPr>
            <w:tcW w:w="510" w:type="dxa"/>
          </w:tcPr>
          <w:p w:rsidR="00706ADE" w:rsidRDefault="00706ADE">
            <w:pPr>
              <w:pStyle w:val="ConsPlusNormal"/>
            </w:pPr>
            <w:r>
              <w:t>1</w:t>
            </w:r>
          </w:p>
        </w:tc>
        <w:tc>
          <w:tcPr>
            <w:tcW w:w="1361" w:type="dxa"/>
          </w:tcPr>
          <w:p w:rsidR="00706ADE" w:rsidRDefault="00706ADE">
            <w:pPr>
              <w:pStyle w:val="ConsPlusNormal"/>
            </w:pPr>
            <w:r>
              <w:t>31460,1</w:t>
            </w:r>
          </w:p>
        </w:tc>
      </w:tr>
      <w:tr w:rsidR="00706ADE">
        <w:tc>
          <w:tcPr>
            <w:tcW w:w="3288" w:type="dxa"/>
          </w:tcPr>
          <w:p w:rsidR="00706ADE" w:rsidRDefault="00706ADE">
            <w:pPr>
              <w:pStyle w:val="ConsPlusNormal"/>
            </w:pPr>
            <w:hyperlink r:id="rId499" w:history="1">
              <w:r>
                <w:rPr>
                  <w:color w:val="0000FF"/>
                </w:rPr>
                <w:t>Закон</w:t>
              </w:r>
            </w:hyperlink>
            <w:r>
              <w:t xml:space="preserve"> Орловской области от 26 января 2007 года N 655-ОЗ "О наказах избирателей депутатам Орловского областного Совета народных депутатов"</w:t>
            </w:r>
          </w:p>
        </w:tc>
        <w:tc>
          <w:tcPr>
            <w:tcW w:w="510" w:type="dxa"/>
          </w:tcPr>
          <w:p w:rsidR="00706ADE" w:rsidRDefault="00706ADE">
            <w:pPr>
              <w:pStyle w:val="ConsPlusNormal"/>
            </w:pPr>
            <w:r>
              <w:t>009</w:t>
            </w:r>
          </w:p>
        </w:tc>
        <w:tc>
          <w:tcPr>
            <w:tcW w:w="624" w:type="dxa"/>
          </w:tcPr>
          <w:p w:rsidR="00706ADE" w:rsidRDefault="00706ADE">
            <w:pPr>
              <w:pStyle w:val="ConsPlusNormal"/>
            </w:pPr>
            <w:r>
              <w:t>1400</w:t>
            </w:r>
          </w:p>
        </w:tc>
        <w:tc>
          <w:tcPr>
            <w:tcW w:w="624" w:type="dxa"/>
          </w:tcPr>
          <w:p w:rsidR="00706ADE" w:rsidRDefault="00706ADE">
            <w:pPr>
              <w:pStyle w:val="ConsPlusNormal"/>
            </w:pPr>
            <w:r>
              <w:t>1403</w:t>
            </w:r>
          </w:p>
        </w:tc>
        <w:tc>
          <w:tcPr>
            <w:tcW w:w="1531" w:type="dxa"/>
          </w:tcPr>
          <w:p w:rsidR="00706ADE" w:rsidRDefault="00706ADE">
            <w:pPr>
              <w:pStyle w:val="ConsPlusNormal"/>
            </w:pPr>
            <w:r>
              <w:t>БП00072650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51976,1</w:t>
            </w:r>
          </w:p>
        </w:tc>
      </w:tr>
      <w:tr w:rsidR="00706ADE">
        <w:tc>
          <w:tcPr>
            <w:tcW w:w="3288" w:type="dxa"/>
          </w:tcPr>
          <w:p w:rsidR="00706ADE" w:rsidRDefault="00706ADE">
            <w:pPr>
              <w:pStyle w:val="ConsPlusNormal"/>
            </w:pPr>
            <w:r>
              <w:t>Межбюджетные трансферты</w:t>
            </w:r>
          </w:p>
        </w:tc>
        <w:tc>
          <w:tcPr>
            <w:tcW w:w="510" w:type="dxa"/>
          </w:tcPr>
          <w:p w:rsidR="00706ADE" w:rsidRDefault="00706ADE">
            <w:pPr>
              <w:pStyle w:val="ConsPlusNormal"/>
            </w:pPr>
            <w:r>
              <w:t>009</w:t>
            </w:r>
          </w:p>
        </w:tc>
        <w:tc>
          <w:tcPr>
            <w:tcW w:w="624" w:type="dxa"/>
          </w:tcPr>
          <w:p w:rsidR="00706ADE" w:rsidRDefault="00706ADE">
            <w:pPr>
              <w:pStyle w:val="ConsPlusNormal"/>
            </w:pPr>
            <w:r>
              <w:t>1400</w:t>
            </w:r>
          </w:p>
        </w:tc>
        <w:tc>
          <w:tcPr>
            <w:tcW w:w="624" w:type="dxa"/>
          </w:tcPr>
          <w:p w:rsidR="00706ADE" w:rsidRDefault="00706ADE">
            <w:pPr>
              <w:pStyle w:val="ConsPlusNormal"/>
            </w:pPr>
            <w:r>
              <w:t>1403</w:t>
            </w:r>
          </w:p>
        </w:tc>
        <w:tc>
          <w:tcPr>
            <w:tcW w:w="1531" w:type="dxa"/>
          </w:tcPr>
          <w:p w:rsidR="00706ADE" w:rsidRDefault="00706ADE">
            <w:pPr>
              <w:pStyle w:val="ConsPlusNormal"/>
            </w:pPr>
            <w:r>
              <w:t>БП00072650</w:t>
            </w:r>
          </w:p>
        </w:tc>
        <w:tc>
          <w:tcPr>
            <w:tcW w:w="604"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51976,1</w:t>
            </w:r>
          </w:p>
        </w:tc>
      </w:tr>
      <w:tr w:rsidR="00706ADE">
        <w:tc>
          <w:tcPr>
            <w:tcW w:w="3288" w:type="dxa"/>
          </w:tcPr>
          <w:p w:rsidR="00706ADE" w:rsidRDefault="00706ADE">
            <w:pPr>
              <w:pStyle w:val="ConsPlusNormal"/>
            </w:pPr>
            <w:r>
              <w:t>Иные межбюджетные трансферты</w:t>
            </w:r>
          </w:p>
        </w:tc>
        <w:tc>
          <w:tcPr>
            <w:tcW w:w="510" w:type="dxa"/>
          </w:tcPr>
          <w:p w:rsidR="00706ADE" w:rsidRDefault="00706ADE">
            <w:pPr>
              <w:pStyle w:val="ConsPlusNormal"/>
            </w:pPr>
            <w:r>
              <w:t>009</w:t>
            </w:r>
          </w:p>
        </w:tc>
        <w:tc>
          <w:tcPr>
            <w:tcW w:w="624" w:type="dxa"/>
          </w:tcPr>
          <w:p w:rsidR="00706ADE" w:rsidRDefault="00706ADE">
            <w:pPr>
              <w:pStyle w:val="ConsPlusNormal"/>
            </w:pPr>
            <w:r>
              <w:t>1400</w:t>
            </w:r>
          </w:p>
        </w:tc>
        <w:tc>
          <w:tcPr>
            <w:tcW w:w="624" w:type="dxa"/>
          </w:tcPr>
          <w:p w:rsidR="00706ADE" w:rsidRDefault="00706ADE">
            <w:pPr>
              <w:pStyle w:val="ConsPlusNormal"/>
            </w:pPr>
            <w:r>
              <w:t>1403</w:t>
            </w:r>
          </w:p>
        </w:tc>
        <w:tc>
          <w:tcPr>
            <w:tcW w:w="1531" w:type="dxa"/>
          </w:tcPr>
          <w:p w:rsidR="00706ADE" w:rsidRDefault="00706ADE">
            <w:pPr>
              <w:pStyle w:val="ConsPlusNormal"/>
            </w:pPr>
            <w:r>
              <w:t>БП00072650</w:t>
            </w:r>
          </w:p>
        </w:tc>
        <w:tc>
          <w:tcPr>
            <w:tcW w:w="604" w:type="dxa"/>
          </w:tcPr>
          <w:p w:rsidR="00706ADE" w:rsidRDefault="00706ADE">
            <w:pPr>
              <w:pStyle w:val="ConsPlusNormal"/>
            </w:pPr>
            <w:r>
              <w:t>540</w:t>
            </w:r>
          </w:p>
        </w:tc>
        <w:tc>
          <w:tcPr>
            <w:tcW w:w="510" w:type="dxa"/>
          </w:tcPr>
          <w:p w:rsidR="00706ADE" w:rsidRDefault="00706ADE">
            <w:pPr>
              <w:pStyle w:val="ConsPlusNormal"/>
            </w:pPr>
          </w:p>
        </w:tc>
        <w:tc>
          <w:tcPr>
            <w:tcW w:w="1361" w:type="dxa"/>
          </w:tcPr>
          <w:p w:rsidR="00706ADE" w:rsidRDefault="00706ADE">
            <w:pPr>
              <w:pStyle w:val="ConsPlusNormal"/>
            </w:pPr>
            <w:r>
              <w:t>51976,1</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009</w:t>
            </w:r>
          </w:p>
        </w:tc>
        <w:tc>
          <w:tcPr>
            <w:tcW w:w="624" w:type="dxa"/>
          </w:tcPr>
          <w:p w:rsidR="00706ADE" w:rsidRDefault="00706ADE">
            <w:pPr>
              <w:pStyle w:val="ConsPlusNormal"/>
            </w:pPr>
            <w:r>
              <w:t>1400</w:t>
            </w:r>
          </w:p>
        </w:tc>
        <w:tc>
          <w:tcPr>
            <w:tcW w:w="624" w:type="dxa"/>
          </w:tcPr>
          <w:p w:rsidR="00706ADE" w:rsidRDefault="00706ADE">
            <w:pPr>
              <w:pStyle w:val="ConsPlusNormal"/>
            </w:pPr>
            <w:r>
              <w:t>1403</w:t>
            </w:r>
          </w:p>
        </w:tc>
        <w:tc>
          <w:tcPr>
            <w:tcW w:w="1531" w:type="dxa"/>
          </w:tcPr>
          <w:p w:rsidR="00706ADE" w:rsidRDefault="00706ADE">
            <w:pPr>
              <w:pStyle w:val="ConsPlusNormal"/>
            </w:pPr>
            <w:r>
              <w:t>БП00072650</w:t>
            </w:r>
          </w:p>
        </w:tc>
        <w:tc>
          <w:tcPr>
            <w:tcW w:w="604" w:type="dxa"/>
          </w:tcPr>
          <w:p w:rsidR="00706ADE" w:rsidRDefault="00706ADE">
            <w:pPr>
              <w:pStyle w:val="ConsPlusNormal"/>
            </w:pPr>
            <w:r>
              <w:t>540</w:t>
            </w:r>
          </w:p>
        </w:tc>
        <w:tc>
          <w:tcPr>
            <w:tcW w:w="510" w:type="dxa"/>
          </w:tcPr>
          <w:p w:rsidR="00706ADE" w:rsidRDefault="00706ADE">
            <w:pPr>
              <w:pStyle w:val="ConsPlusNormal"/>
            </w:pPr>
            <w:r>
              <w:t>1</w:t>
            </w:r>
          </w:p>
        </w:tc>
        <w:tc>
          <w:tcPr>
            <w:tcW w:w="1361" w:type="dxa"/>
          </w:tcPr>
          <w:p w:rsidR="00706ADE" w:rsidRDefault="00706ADE">
            <w:pPr>
              <w:pStyle w:val="ConsPlusNormal"/>
            </w:pPr>
            <w:r>
              <w:t>51976,1</w:t>
            </w:r>
          </w:p>
        </w:tc>
      </w:tr>
      <w:tr w:rsidR="00706ADE">
        <w:tc>
          <w:tcPr>
            <w:tcW w:w="3288" w:type="dxa"/>
          </w:tcPr>
          <w:p w:rsidR="00706ADE" w:rsidRDefault="00706ADE">
            <w:pPr>
              <w:pStyle w:val="ConsPlusNormal"/>
            </w:pPr>
            <w:r>
              <w:t xml:space="preserve">Государственная </w:t>
            </w:r>
            <w:hyperlink r:id="rId500" w:history="1">
              <w:r>
                <w:rPr>
                  <w:color w:val="0000FF"/>
                </w:rPr>
                <w:t>программа</w:t>
              </w:r>
            </w:hyperlink>
            <w:r>
              <w:t xml:space="preserve"> Орловской области "Управление государственными финансами Орловской области"</w:t>
            </w:r>
          </w:p>
        </w:tc>
        <w:tc>
          <w:tcPr>
            <w:tcW w:w="510" w:type="dxa"/>
          </w:tcPr>
          <w:p w:rsidR="00706ADE" w:rsidRDefault="00706ADE">
            <w:pPr>
              <w:pStyle w:val="ConsPlusNormal"/>
            </w:pPr>
            <w:r>
              <w:t>009</w:t>
            </w:r>
          </w:p>
        </w:tc>
        <w:tc>
          <w:tcPr>
            <w:tcW w:w="624" w:type="dxa"/>
          </w:tcPr>
          <w:p w:rsidR="00706ADE" w:rsidRDefault="00706ADE">
            <w:pPr>
              <w:pStyle w:val="ConsPlusNormal"/>
            </w:pPr>
            <w:r>
              <w:t>1400</w:t>
            </w:r>
          </w:p>
        </w:tc>
        <w:tc>
          <w:tcPr>
            <w:tcW w:w="624" w:type="dxa"/>
          </w:tcPr>
          <w:p w:rsidR="00706ADE" w:rsidRDefault="00706ADE">
            <w:pPr>
              <w:pStyle w:val="ConsPlusNormal"/>
            </w:pPr>
            <w:r>
              <w:t>1403</w:t>
            </w:r>
          </w:p>
        </w:tc>
        <w:tc>
          <w:tcPr>
            <w:tcW w:w="1531" w:type="dxa"/>
          </w:tcPr>
          <w:p w:rsidR="00706ADE" w:rsidRDefault="00706ADE">
            <w:pPr>
              <w:pStyle w:val="ConsPlusNormal"/>
            </w:pPr>
            <w:r>
              <w:t>П100000000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100958,2</w:t>
            </w:r>
          </w:p>
        </w:tc>
      </w:tr>
      <w:tr w:rsidR="00706ADE">
        <w:tc>
          <w:tcPr>
            <w:tcW w:w="3288" w:type="dxa"/>
          </w:tcPr>
          <w:p w:rsidR="00706ADE" w:rsidRDefault="00706ADE">
            <w:pPr>
              <w:pStyle w:val="ConsPlusNormal"/>
            </w:pPr>
            <w:hyperlink r:id="rId501" w:history="1">
              <w:r>
                <w:rPr>
                  <w:color w:val="0000FF"/>
                </w:rPr>
                <w:t>Подпрограмма 1</w:t>
              </w:r>
            </w:hyperlink>
            <w:r>
              <w:t xml:space="preserve"> "Межбюджетные отношения с муниципальными образованиями Орловской области"</w:t>
            </w:r>
          </w:p>
        </w:tc>
        <w:tc>
          <w:tcPr>
            <w:tcW w:w="510" w:type="dxa"/>
          </w:tcPr>
          <w:p w:rsidR="00706ADE" w:rsidRDefault="00706ADE">
            <w:pPr>
              <w:pStyle w:val="ConsPlusNormal"/>
            </w:pPr>
            <w:r>
              <w:t>009</w:t>
            </w:r>
          </w:p>
        </w:tc>
        <w:tc>
          <w:tcPr>
            <w:tcW w:w="624" w:type="dxa"/>
          </w:tcPr>
          <w:p w:rsidR="00706ADE" w:rsidRDefault="00706ADE">
            <w:pPr>
              <w:pStyle w:val="ConsPlusNormal"/>
            </w:pPr>
            <w:r>
              <w:t>1400</w:t>
            </w:r>
          </w:p>
        </w:tc>
        <w:tc>
          <w:tcPr>
            <w:tcW w:w="624" w:type="dxa"/>
          </w:tcPr>
          <w:p w:rsidR="00706ADE" w:rsidRDefault="00706ADE">
            <w:pPr>
              <w:pStyle w:val="ConsPlusNormal"/>
            </w:pPr>
            <w:r>
              <w:t>1403</w:t>
            </w:r>
          </w:p>
        </w:tc>
        <w:tc>
          <w:tcPr>
            <w:tcW w:w="1531" w:type="dxa"/>
          </w:tcPr>
          <w:p w:rsidR="00706ADE" w:rsidRDefault="00706ADE">
            <w:pPr>
              <w:pStyle w:val="ConsPlusNormal"/>
            </w:pPr>
            <w:r>
              <w:t>П110000000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100958,2</w:t>
            </w:r>
          </w:p>
        </w:tc>
      </w:tr>
      <w:tr w:rsidR="00706ADE">
        <w:tc>
          <w:tcPr>
            <w:tcW w:w="3288" w:type="dxa"/>
          </w:tcPr>
          <w:p w:rsidR="00706ADE" w:rsidRDefault="00706ADE">
            <w:pPr>
              <w:pStyle w:val="ConsPlusNormal"/>
            </w:pPr>
            <w:r>
              <w:t>Основное мероприятие "Поощрение достижения наилучших показателей деятельности органов местного самоуправления городских округов и муниципальных районов"</w:t>
            </w:r>
          </w:p>
        </w:tc>
        <w:tc>
          <w:tcPr>
            <w:tcW w:w="510" w:type="dxa"/>
          </w:tcPr>
          <w:p w:rsidR="00706ADE" w:rsidRDefault="00706ADE">
            <w:pPr>
              <w:pStyle w:val="ConsPlusNormal"/>
            </w:pPr>
            <w:r>
              <w:t>009</w:t>
            </w:r>
          </w:p>
        </w:tc>
        <w:tc>
          <w:tcPr>
            <w:tcW w:w="624" w:type="dxa"/>
          </w:tcPr>
          <w:p w:rsidR="00706ADE" w:rsidRDefault="00706ADE">
            <w:pPr>
              <w:pStyle w:val="ConsPlusNormal"/>
            </w:pPr>
            <w:r>
              <w:t>1400</w:t>
            </w:r>
          </w:p>
        </w:tc>
        <w:tc>
          <w:tcPr>
            <w:tcW w:w="624" w:type="dxa"/>
          </w:tcPr>
          <w:p w:rsidR="00706ADE" w:rsidRDefault="00706ADE">
            <w:pPr>
              <w:pStyle w:val="ConsPlusNormal"/>
            </w:pPr>
            <w:r>
              <w:t>1403</w:t>
            </w:r>
          </w:p>
        </w:tc>
        <w:tc>
          <w:tcPr>
            <w:tcW w:w="1531" w:type="dxa"/>
          </w:tcPr>
          <w:p w:rsidR="00706ADE" w:rsidRDefault="00706ADE">
            <w:pPr>
              <w:pStyle w:val="ConsPlusNormal"/>
            </w:pPr>
            <w:r>
              <w:t>П110300000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5000,0</w:t>
            </w:r>
          </w:p>
        </w:tc>
      </w:tr>
      <w:tr w:rsidR="00706ADE">
        <w:tc>
          <w:tcPr>
            <w:tcW w:w="3288" w:type="dxa"/>
          </w:tcPr>
          <w:p w:rsidR="00706ADE" w:rsidRDefault="00706ADE">
            <w:pPr>
              <w:pStyle w:val="ConsPlusNormal"/>
            </w:pPr>
            <w:r>
              <w:t xml:space="preserve">Дотации бюджетам муниципальных районов и городских округов на выделение грантов в целях поощрения достижения наилучших показателей деятельности органов местного самоуправления городских </w:t>
            </w:r>
            <w:r>
              <w:lastRenderedPageBreak/>
              <w:t>округов и муниципальных районов</w:t>
            </w:r>
          </w:p>
        </w:tc>
        <w:tc>
          <w:tcPr>
            <w:tcW w:w="510" w:type="dxa"/>
          </w:tcPr>
          <w:p w:rsidR="00706ADE" w:rsidRDefault="00706ADE">
            <w:pPr>
              <w:pStyle w:val="ConsPlusNormal"/>
            </w:pPr>
            <w:r>
              <w:lastRenderedPageBreak/>
              <w:t>009</w:t>
            </w:r>
          </w:p>
        </w:tc>
        <w:tc>
          <w:tcPr>
            <w:tcW w:w="624" w:type="dxa"/>
          </w:tcPr>
          <w:p w:rsidR="00706ADE" w:rsidRDefault="00706ADE">
            <w:pPr>
              <w:pStyle w:val="ConsPlusNormal"/>
            </w:pPr>
            <w:r>
              <w:t>1400</w:t>
            </w:r>
          </w:p>
        </w:tc>
        <w:tc>
          <w:tcPr>
            <w:tcW w:w="624" w:type="dxa"/>
          </w:tcPr>
          <w:p w:rsidR="00706ADE" w:rsidRDefault="00706ADE">
            <w:pPr>
              <w:pStyle w:val="ConsPlusNormal"/>
            </w:pPr>
            <w:r>
              <w:t>1403</w:t>
            </w:r>
          </w:p>
        </w:tc>
        <w:tc>
          <w:tcPr>
            <w:tcW w:w="1531" w:type="dxa"/>
          </w:tcPr>
          <w:p w:rsidR="00706ADE" w:rsidRDefault="00706ADE">
            <w:pPr>
              <w:pStyle w:val="ConsPlusNormal"/>
            </w:pPr>
            <w:r>
              <w:t>П110371490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5000,0</w:t>
            </w:r>
          </w:p>
        </w:tc>
      </w:tr>
      <w:tr w:rsidR="00706ADE">
        <w:tc>
          <w:tcPr>
            <w:tcW w:w="3288" w:type="dxa"/>
          </w:tcPr>
          <w:p w:rsidR="00706ADE" w:rsidRDefault="00706ADE">
            <w:pPr>
              <w:pStyle w:val="ConsPlusNormal"/>
            </w:pPr>
            <w:r>
              <w:lastRenderedPageBreak/>
              <w:t>Межбюджетные трансферты</w:t>
            </w:r>
          </w:p>
        </w:tc>
        <w:tc>
          <w:tcPr>
            <w:tcW w:w="510" w:type="dxa"/>
          </w:tcPr>
          <w:p w:rsidR="00706ADE" w:rsidRDefault="00706ADE">
            <w:pPr>
              <w:pStyle w:val="ConsPlusNormal"/>
            </w:pPr>
            <w:r>
              <w:t>009</w:t>
            </w:r>
          </w:p>
        </w:tc>
        <w:tc>
          <w:tcPr>
            <w:tcW w:w="624" w:type="dxa"/>
          </w:tcPr>
          <w:p w:rsidR="00706ADE" w:rsidRDefault="00706ADE">
            <w:pPr>
              <w:pStyle w:val="ConsPlusNormal"/>
            </w:pPr>
            <w:r>
              <w:t>1400</w:t>
            </w:r>
          </w:p>
        </w:tc>
        <w:tc>
          <w:tcPr>
            <w:tcW w:w="624" w:type="dxa"/>
          </w:tcPr>
          <w:p w:rsidR="00706ADE" w:rsidRDefault="00706ADE">
            <w:pPr>
              <w:pStyle w:val="ConsPlusNormal"/>
            </w:pPr>
            <w:r>
              <w:t>1403</w:t>
            </w:r>
          </w:p>
        </w:tc>
        <w:tc>
          <w:tcPr>
            <w:tcW w:w="1531" w:type="dxa"/>
          </w:tcPr>
          <w:p w:rsidR="00706ADE" w:rsidRDefault="00706ADE">
            <w:pPr>
              <w:pStyle w:val="ConsPlusNormal"/>
            </w:pPr>
            <w:r>
              <w:t>П110371490</w:t>
            </w:r>
          </w:p>
        </w:tc>
        <w:tc>
          <w:tcPr>
            <w:tcW w:w="604"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5000,0</w:t>
            </w:r>
          </w:p>
        </w:tc>
      </w:tr>
      <w:tr w:rsidR="00706ADE">
        <w:tc>
          <w:tcPr>
            <w:tcW w:w="3288" w:type="dxa"/>
          </w:tcPr>
          <w:p w:rsidR="00706ADE" w:rsidRDefault="00706ADE">
            <w:pPr>
              <w:pStyle w:val="ConsPlusNormal"/>
            </w:pPr>
            <w:r>
              <w:t>Иные межбюджетные трансферты</w:t>
            </w:r>
          </w:p>
        </w:tc>
        <w:tc>
          <w:tcPr>
            <w:tcW w:w="510" w:type="dxa"/>
          </w:tcPr>
          <w:p w:rsidR="00706ADE" w:rsidRDefault="00706ADE">
            <w:pPr>
              <w:pStyle w:val="ConsPlusNormal"/>
            </w:pPr>
            <w:r>
              <w:t>009</w:t>
            </w:r>
          </w:p>
        </w:tc>
        <w:tc>
          <w:tcPr>
            <w:tcW w:w="624" w:type="dxa"/>
          </w:tcPr>
          <w:p w:rsidR="00706ADE" w:rsidRDefault="00706ADE">
            <w:pPr>
              <w:pStyle w:val="ConsPlusNormal"/>
            </w:pPr>
            <w:r>
              <w:t>1400</w:t>
            </w:r>
          </w:p>
        </w:tc>
        <w:tc>
          <w:tcPr>
            <w:tcW w:w="624" w:type="dxa"/>
          </w:tcPr>
          <w:p w:rsidR="00706ADE" w:rsidRDefault="00706ADE">
            <w:pPr>
              <w:pStyle w:val="ConsPlusNormal"/>
            </w:pPr>
            <w:r>
              <w:t>1403</w:t>
            </w:r>
          </w:p>
        </w:tc>
        <w:tc>
          <w:tcPr>
            <w:tcW w:w="1531" w:type="dxa"/>
          </w:tcPr>
          <w:p w:rsidR="00706ADE" w:rsidRDefault="00706ADE">
            <w:pPr>
              <w:pStyle w:val="ConsPlusNormal"/>
            </w:pPr>
            <w:r>
              <w:t>П110371490</w:t>
            </w:r>
          </w:p>
        </w:tc>
        <w:tc>
          <w:tcPr>
            <w:tcW w:w="604" w:type="dxa"/>
          </w:tcPr>
          <w:p w:rsidR="00706ADE" w:rsidRDefault="00706ADE">
            <w:pPr>
              <w:pStyle w:val="ConsPlusNormal"/>
            </w:pPr>
            <w:r>
              <w:t>540</w:t>
            </w:r>
          </w:p>
        </w:tc>
        <w:tc>
          <w:tcPr>
            <w:tcW w:w="510" w:type="dxa"/>
          </w:tcPr>
          <w:p w:rsidR="00706ADE" w:rsidRDefault="00706ADE">
            <w:pPr>
              <w:pStyle w:val="ConsPlusNormal"/>
            </w:pPr>
          </w:p>
        </w:tc>
        <w:tc>
          <w:tcPr>
            <w:tcW w:w="1361" w:type="dxa"/>
          </w:tcPr>
          <w:p w:rsidR="00706ADE" w:rsidRDefault="00706ADE">
            <w:pPr>
              <w:pStyle w:val="ConsPlusNormal"/>
            </w:pPr>
            <w:r>
              <w:t>5000,0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009</w:t>
            </w:r>
          </w:p>
        </w:tc>
        <w:tc>
          <w:tcPr>
            <w:tcW w:w="624" w:type="dxa"/>
          </w:tcPr>
          <w:p w:rsidR="00706ADE" w:rsidRDefault="00706ADE">
            <w:pPr>
              <w:pStyle w:val="ConsPlusNormal"/>
            </w:pPr>
            <w:r>
              <w:t>1400</w:t>
            </w:r>
          </w:p>
        </w:tc>
        <w:tc>
          <w:tcPr>
            <w:tcW w:w="624" w:type="dxa"/>
          </w:tcPr>
          <w:p w:rsidR="00706ADE" w:rsidRDefault="00706ADE">
            <w:pPr>
              <w:pStyle w:val="ConsPlusNormal"/>
            </w:pPr>
            <w:r>
              <w:t>1403</w:t>
            </w:r>
          </w:p>
        </w:tc>
        <w:tc>
          <w:tcPr>
            <w:tcW w:w="1531" w:type="dxa"/>
          </w:tcPr>
          <w:p w:rsidR="00706ADE" w:rsidRDefault="00706ADE">
            <w:pPr>
              <w:pStyle w:val="ConsPlusNormal"/>
            </w:pPr>
            <w:r>
              <w:t>П110371490</w:t>
            </w:r>
          </w:p>
        </w:tc>
        <w:tc>
          <w:tcPr>
            <w:tcW w:w="604" w:type="dxa"/>
          </w:tcPr>
          <w:p w:rsidR="00706ADE" w:rsidRDefault="00706ADE">
            <w:pPr>
              <w:pStyle w:val="ConsPlusNormal"/>
            </w:pPr>
            <w:r>
              <w:t>540</w:t>
            </w:r>
          </w:p>
        </w:tc>
        <w:tc>
          <w:tcPr>
            <w:tcW w:w="510" w:type="dxa"/>
          </w:tcPr>
          <w:p w:rsidR="00706ADE" w:rsidRDefault="00706ADE">
            <w:pPr>
              <w:pStyle w:val="ConsPlusNormal"/>
            </w:pPr>
            <w:r>
              <w:t>1</w:t>
            </w:r>
          </w:p>
        </w:tc>
        <w:tc>
          <w:tcPr>
            <w:tcW w:w="1361" w:type="dxa"/>
          </w:tcPr>
          <w:p w:rsidR="00706ADE" w:rsidRDefault="00706ADE">
            <w:pPr>
              <w:pStyle w:val="ConsPlusNormal"/>
            </w:pPr>
            <w:r>
              <w:t>5000,0</w:t>
            </w:r>
          </w:p>
        </w:tc>
      </w:tr>
      <w:tr w:rsidR="00706ADE">
        <w:tc>
          <w:tcPr>
            <w:tcW w:w="3288" w:type="dxa"/>
          </w:tcPr>
          <w:p w:rsidR="00706ADE" w:rsidRDefault="00706ADE">
            <w:pPr>
              <w:pStyle w:val="ConsPlusNormal"/>
            </w:pPr>
            <w:r>
              <w:t>Основное мероприятие "Передача органам местного самоуправления муниципальных районов полномочий органов государственной власти Орловской области по расчету и предоставлению дотаций бюджетам поселений за счет средств областного бюджета"</w:t>
            </w:r>
          </w:p>
        </w:tc>
        <w:tc>
          <w:tcPr>
            <w:tcW w:w="510" w:type="dxa"/>
          </w:tcPr>
          <w:p w:rsidR="00706ADE" w:rsidRDefault="00706ADE">
            <w:pPr>
              <w:pStyle w:val="ConsPlusNormal"/>
            </w:pPr>
            <w:r>
              <w:t>009</w:t>
            </w:r>
          </w:p>
        </w:tc>
        <w:tc>
          <w:tcPr>
            <w:tcW w:w="624" w:type="dxa"/>
          </w:tcPr>
          <w:p w:rsidR="00706ADE" w:rsidRDefault="00706ADE">
            <w:pPr>
              <w:pStyle w:val="ConsPlusNormal"/>
            </w:pPr>
            <w:r>
              <w:t>1400</w:t>
            </w:r>
          </w:p>
        </w:tc>
        <w:tc>
          <w:tcPr>
            <w:tcW w:w="624" w:type="dxa"/>
          </w:tcPr>
          <w:p w:rsidR="00706ADE" w:rsidRDefault="00706ADE">
            <w:pPr>
              <w:pStyle w:val="ConsPlusNormal"/>
            </w:pPr>
            <w:r>
              <w:t>1403</w:t>
            </w:r>
          </w:p>
        </w:tc>
        <w:tc>
          <w:tcPr>
            <w:tcW w:w="1531" w:type="dxa"/>
          </w:tcPr>
          <w:p w:rsidR="00706ADE" w:rsidRDefault="00706ADE">
            <w:pPr>
              <w:pStyle w:val="ConsPlusNormal"/>
            </w:pPr>
            <w:r>
              <w:t>П110400000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95958,2</w:t>
            </w:r>
          </w:p>
        </w:tc>
      </w:tr>
      <w:tr w:rsidR="00706ADE">
        <w:tc>
          <w:tcPr>
            <w:tcW w:w="3288" w:type="dxa"/>
          </w:tcPr>
          <w:p w:rsidR="00706ADE" w:rsidRDefault="00706ADE">
            <w:pPr>
              <w:pStyle w:val="ConsPlusNormal"/>
            </w:pPr>
            <w:r>
              <w:t>Расчет и предоставление дотаций бюджетам поселений</w:t>
            </w:r>
          </w:p>
        </w:tc>
        <w:tc>
          <w:tcPr>
            <w:tcW w:w="510" w:type="dxa"/>
          </w:tcPr>
          <w:p w:rsidR="00706ADE" w:rsidRDefault="00706ADE">
            <w:pPr>
              <w:pStyle w:val="ConsPlusNormal"/>
            </w:pPr>
            <w:r>
              <w:t>009</w:t>
            </w:r>
          </w:p>
        </w:tc>
        <w:tc>
          <w:tcPr>
            <w:tcW w:w="624" w:type="dxa"/>
          </w:tcPr>
          <w:p w:rsidR="00706ADE" w:rsidRDefault="00706ADE">
            <w:pPr>
              <w:pStyle w:val="ConsPlusNormal"/>
            </w:pPr>
            <w:r>
              <w:t>1400</w:t>
            </w:r>
          </w:p>
        </w:tc>
        <w:tc>
          <w:tcPr>
            <w:tcW w:w="624" w:type="dxa"/>
          </w:tcPr>
          <w:p w:rsidR="00706ADE" w:rsidRDefault="00706ADE">
            <w:pPr>
              <w:pStyle w:val="ConsPlusNormal"/>
            </w:pPr>
            <w:r>
              <w:t>1403</w:t>
            </w:r>
          </w:p>
        </w:tc>
        <w:tc>
          <w:tcPr>
            <w:tcW w:w="1531" w:type="dxa"/>
          </w:tcPr>
          <w:p w:rsidR="00706ADE" w:rsidRDefault="00706ADE">
            <w:pPr>
              <w:pStyle w:val="ConsPlusNormal"/>
            </w:pPr>
            <w:r>
              <w:t>П110471560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95958,2</w:t>
            </w:r>
          </w:p>
        </w:tc>
      </w:tr>
      <w:tr w:rsidR="00706ADE">
        <w:tc>
          <w:tcPr>
            <w:tcW w:w="3288" w:type="dxa"/>
          </w:tcPr>
          <w:p w:rsidR="00706ADE" w:rsidRDefault="00706ADE">
            <w:pPr>
              <w:pStyle w:val="ConsPlusNormal"/>
            </w:pPr>
            <w:r>
              <w:t>Межбюджетные трансферты</w:t>
            </w:r>
          </w:p>
        </w:tc>
        <w:tc>
          <w:tcPr>
            <w:tcW w:w="510" w:type="dxa"/>
          </w:tcPr>
          <w:p w:rsidR="00706ADE" w:rsidRDefault="00706ADE">
            <w:pPr>
              <w:pStyle w:val="ConsPlusNormal"/>
            </w:pPr>
            <w:r>
              <w:t>009</w:t>
            </w:r>
          </w:p>
        </w:tc>
        <w:tc>
          <w:tcPr>
            <w:tcW w:w="624" w:type="dxa"/>
          </w:tcPr>
          <w:p w:rsidR="00706ADE" w:rsidRDefault="00706ADE">
            <w:pPr>
              <w:pStyle w:val="ConsPlusNormal"/>
            </w:pPr>
            <w:r>
              <w:t>1400</w:t>
            </w:r>
          </w:p>
        </w:tc>
        <w:tc>
          <w:tcPr>
            <w:tcW w:w="624" w:type="dxa"/>
          </w:tcPr>
          <w:p w:rsidR="00706ADE" w:rsidRDefault="00706ADE">
            <w:pPr>
              <w:pStyle w:val="ConsPlusNormal"/>
            </w:pPr>
            <w:r>
              <w:t>1403</w:t>
            </w:r>
          </w:p>
        </w:tc>
        <w:tc>
          <w:tcPr>
            <w:tcW w:w="1531" w:type="dxa"/>
          </w:tcPr>
          <w:p w:rsidR="00706ADE" w:rsidRDefault="00706ADE">
            <w:pPr>
              <w:pStyle w:val="ConsPlusNormal"/>
            </w:pPr>
            <w:r>
              <w:t>П110471560</w:t>
            </w:r>
          </w:p>
        </w:tc>
        <w:tc>
          <w:tcPr>
            <w:tcW w:w="604"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95958,2</w:t>
            </w:r>
          </w:p>
        </w:tc>
      </w:tr>
      <w:tr w:rsidR="00706ADE">
        <w:tc>
          <w:tcPr>
            <w:tcW w:w="3288" w:type="dxa"/>
          </w:tcPr>
          <w:p w:rsidR="00706ADE" w:rsidRDefault="00706ADE">
            <w:pPr>
              <w:pStyle w:val="ConsPlusNormal"/>
            </w:pPr>
            <w:r>
              <w:t>Субвенции</w:t>
            </w:r>
          </w:p>
        </w:tc>
        <w:tc>
          <w:tcPr>
            <w:tcW w:w="510" w:type="dxa"/>
          </w:tcPr>
          <w:p w:rsidR="00706ADE" w:rsidRDefault="00706ADE">
            <w:pPr>
              <w:pStyle w:val="ConsPlusNormal"/>
            </w:pPr>
            <w:r>
              <w:t>009</w:t>
            </w:r>
          </w:p>
        </w:tc>
        <w:tc>
          <w:tcPr>
            <w:tcW w:w="624" w:type="dxa"/>
          </w:tcPr>
          <w:p w:rsidR="00706ADE" w:rsidRDefault="00706ADE">
            <w:pPr>
              <w:pStyle w:val="ConsPlusNormal"/>
            </w:pPr>
            <w:r>
              <w:t>1400</w:t>
            </w:r>
          </w:p>
        </w:tc>
        <w:tc>
          <w:tcPr>
            <w:tcW w:w="624" w:type="dxa"/>
          </w:tcPr>
          <w:p w:rsidR="00706ADE" w:rsidRDefault="00706ADE">
            <w:pPr>
              <w:pStyle w:val="ConsPlusNormal"/>
            </w:pPr>
            <w:r>
              <w:t>1403</w:t>
            </w:r>
          </w:p>
        </w:tc>
        <w:tc>
          <w:tcPr>
            <w:tcW w:w="1531" w:type="dxa"/>
          </w:tcPr>
          <w:p w:rsidR="00706ADE" w:rsidRDefault="00706ADE">
            <w:pPr>
              <w:pStyle w:val="ConsPlusNormal"/>
            </w:pPr>
            <w:r>
              <w:t>П110471560</w:t>
            </w:r>
          </w:p>
        </w:tc>
        <w:tc>
          <w:tcPr>
            <w:tcW w:w="604" w:type="dxa"/>
          </w:tcPr>
          <w:p w:rsidR="00706ADE" w:rsidRDefault="00706ADE">
            <w:pPr>
              <w:pStyle w:val="ConsPlusNormal"/>
            </w:pPr>
            <w:r>
              <w:t>530</w:t>
            </w:r>
          </w:p>
        </w:tc>
        <w:tc>
          <w:tcPr>
            <w:tcW w:w="510" w:type="dxa"/>
          </w:tcPr>
          <w:p w:rsidR="00706ADE" w:rsidRDefault="00706ADE">
            <w:pPr>
              <w:pStyle w:val="ConsPlusNormal"/>
            </w:pPr>
          </w:p>
        </w:tc>
        <w:tc>
          <w:tcPr>
            <w:tcW w:w="1361" w:type="dxa"/>
          </w:tcPr>
          <w:p w:rsidR="00706ADE" w:rsidRDefault="00706ADE">
            <w:pPr>
              <w:pStyle w:val="ConsPlusNormal"/>
            </w:pPr>
            <w:r>
              <w:t>95958,2</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009</w:t>
            </w:r>
          </w:p>
        </w:tc>
        <w:tc>
          <w:tcPr>
            <w:tcW w:w="624" w:type="dxa"/>
          </w:tcPr>
          <w:p w:rsidR="00706ADE" w:rsidRDefault="00706ADE">
            <w:pPr>
              <w:pStyle w:val="ConsPlusNormal"/>
            </w:pPr>
            <w:r>
              <w:t>1400</w:t>
            </w:r>
          </w:p>
        </w:tc>
        <w:tc>
          <w:tcPr>
            <w:tcW w:w="624" w:type="dxa"/>
          </w:tcPr>
          <w:p w:rsidR="00706ADE" w:rsidRDefault="00706ADE">
            <w:pPr>
              <w:pStyle w:val="ConsPlusNormal"/>
            </w:pPr>
            <w:r>
              <w:t>1403</w:t>
            </w:r>
          </w:p>
        </w:tc>
        <w:tc>
          <w:tcPr>
            <w:tcW w:w="1531" w:type="dxa"/>
          </w:tcPr>
          <w:p w:rsidR="00706ADE" w:rsidRDefault="00706ADE">
            <w:pPr>
              <w:pStyle w:val="ConsPlusNormal"/>
            </w:pPr>
            <w:r>
              <w:t>П110471560</w:t>
            </w:r>
          </w:p>
        </w:tc>
        <w:tc>
          <w:tcPr>
            <w:tcW w:w="604" w:type="dxa"/>
          </w:tcPr>
          <w:p w:rsidR="00706ADE" w:rsidRDefault="00706ADE">
            <w:pPr>
              <w:pStyle w:val="ConsPlusNormal"/>
            </w:pPr>
            <w:r>
              <w:t>530</w:t>
            </w:r>
          </w:p>
        </w:tc>
        <w:tc>
          <w:tcPr>
            <w:tcW w:w="510" w:type="dxa"/>
          </w:tcPr>
          <w:p w:rsidR="00706ADE" w:rsidRDefault="00706ADE">
            <w:pPr>
              <w:pStyle w:val="ConsPlusNormal"/>
            </w:pPr>
            <w:r>
              <w:t>1</w:t>
            </w:r>
          </w:p>
        </w:tc>
        <w:tc>
          <w:tcPr>
            <w:tcW w:w="1361" w:type="dxa"/>
          </w:tcPr>
          <w:p w:rsidR="00706ADE" w:rsidRDefault="00706ADE">
            <w:pPr>
              <w:pStyle w:val="ConsPlusNormal"/>
            </w:pPr>
            <w:r>
              <w:t>95958,2</w:t>
            </w:r>
          </w:p>
        </w:tc>
      </w:tr>
      <w:tr w:rsidR="00706ADE">
        <w:tc>
          <w:tcPr>
            <w:tcW w:w="3288" w:type="dxa"/>
          </w:tcPr>
          <w:p w:rsidR="00706ADE" w:rsidRDefault="00706ADE">
            <w:pPr>
              <w:pStyle w:val="ConsPlusNormal"/>
            </w:pPr>
            <w:r>
              <w:t>Департамент социальной защиты населения, опеки и попечительства Орловской области</w:t>
            </w:r>
          </w:p>
        </w:tc>
        <w:tc>
          <w:tcPr>
            <w:tcW w:w="510" w:type="dxa"/>
          </w:tcPr>
          <w:p w:rsidR="00706ADE" w:rsidRDefault="00706ADE">
            <w:pPr>
              <w:pStyle w:val="ConsPlusNormal"/>
            </w:pPr>
            <w:r>
              <w:t>010</w:t>
            </w:r>
          </w:p>
        </w:tc>
        <w:tc>
          <w:tcPr>
            <w:tcW w:w="624" w:type="dxa"/>
          </w:tcPr>
          <w:p w:rsidR="00706ADE" w:rsidRDefault="00706ADE">
            <w:pPr>
              <w:pStyle w:val="ConsPlusNormal"/>
            </w:pP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5933686,3</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1</w:t>
            </w:r>
          </w:p>
        </w:tc>
        <w:tc>
          <w:tcPr>
            <w:tcW w:w="624" w:type="dxa"/>
          </w:tcPr>
          <w:p w:rsidR="00706ADE" w:rsidRDefault="00706ADE">
            <w:pPr>
              <w:pStyle w:val="ConsPlusNormal"/>
            </w:pP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3689445,3</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2</w:t>
            </w:r>
          </w:p>
        </w:tc>
        <w:tc>
          <w:tcPr>
            <w:tcW w:w="624" w:type="dxa"/>
          </w:tcPr>
          <w:p w:rsidR="00706ADE" w:rsidRDefault="00706ADE">
            <w:pPr>
              <w:pStyle w:val="ConsPlusNormal"/>
            </w:pP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2244241,0</w:t>
            </w:r>
          </w:p>
        </w:tc>
      </w:tr>
      <w:tr w:rsidR="00706ADE">
        <w:tc>
          <w:tcPr>
            <w:tcW w:w="3288" w:type="dxa"/>
          </w:tcPr>
          <w:p w:rsidR="00706ADE" w:rsidRDefault="00706ADE">
            <w:pPr>
              <w:pStyle w:val="ConsPlusNormal"/>
            </w:pPr>
            <w:r>
              <w:t>ОБЩЕГОСУДАРСТВЕННЫЕ ВОПРОСЫ</w:t>
            </w:r>
          </w:p>
        </w:tc>
        <w:tc>
          <w:tcPr>
            <w:tcW w:w="510" w:type="dxa"/>
          </w:tcPr>
          <w:p w:rsidR="00706ADE" w:rsidRDefault="00706ADE">
            <w:pPr>
              <w:pStyle w:val="ConsPlusNormal"/>
            </w:pPr>
            <w:r>
              <w:t>010</w:t>
            </w:r>
          </w:p>
        </w:tc>
        <w:tc>
          <w:tcPr>
            <w:tcW w:w="624" w:type="dxa"/>
          </w:tcPr>
          <w:p w:rsidR="00706ADE" w:rsidRDefault="00706ADE">
            <w:pPr>
              <w:pStyle w:val="ConsPlusNormal"/>
            </w:pPr>
            <w:r>
              <w:t>0100</w:t>
            </w: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9256,3</w:t>
            </w:r>
          </w:p>
        </w:tc>
      </w:tr>
      <w:tr w:rsidR="00706ADE">
        <w:tc>
          <w:tcPr>
            <w:tcW w:w="3288" w:type="dxa"/>
          </w:tcPr>
          <w:p w:rsidR="00706ADE" w:rsidRDefault="00706ADE">
            <w:pPr>
              <w:pStyle w:val="ConsPlusNormal"/>
            </w:pPr>
            <w:r>
              <w:t>Другие общегосударственные вопросы</w:t>
            </w:r>
          </w:p>
        </w:tc>
        <w:tc>
          <w:tcPr>
            <w:tcW w:w="510" w:type="dxa"/>
          </w:tcPr>
          <w:p w:rsidR="00706ADE" w:rsidRDefault="00706ADE">
            <w:pPr>
              <w:pStyle w:val="ConsPlusNormal"/>
            </w:pPr>
            <w:r>
              <w:t>010</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9256,3</w:t>
            </w:r>
          </w:p>
        </w:tc>
      </w:tr>
      <w:tr w:rsidR="00706ADE">
        <w:tc>
          <w:tcPr>
            <w:tcW w:w="3288" w:type="dxa"/>
          </w:tcPr>
          <w:p w:rsidR="00706ADE" w:rsidRDefault="00706ADE">
            <w:pPr>
              <w:pStyle w:val="ConsPlusNormal"/>
            </w:pPr>
            <w:r>
              <w:t>Непрограммная часть областного бюджета</w:t>
            </w:r>
          </w:p>
        </w:tc>
        <w:tc>
          <w:tcPr>
            <w:tcW w:w="510" w:type="dxa"/>
          </w:tcPr>
          <w:p w:rsidR="00706ADE" w:rsidRDefault="00706ADE">
            <w:pPr>
              <w:pStyle w:val="ConsPlusNormal"/>
            </w:pPr>
            <w:r>
              <w:t>010</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9256,3</w:t>
            </w:r>
          </w:p>
        </w:tc>
      </w:tr>
      <w:tr w:rsidR="00706ADE">
        <w:tc>
          <w:tcPr>
            <w:tcW w:w="3288" w:type="dxa"/>
          </w:tcPr>
          <w:p w:rsidR="00706ADE" w:rsidRDefault="00706ADE">
            <w:pPr>
              <w:pStyle w:val="ConsPlusNormal"/>
            </w:pPr>
            <w:r>
              <w:t>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w:t>
            </w:r>
          </w:p>
        </w:tc>
        <w:tc>
          <w:tcPr>
            <w:tcW w:w="510" w:type="dxa"/>
          </w:tcPr>
          <w:p w:rsidR="00706ADE" w:rsidRDefault="00706ADE">
            <w:pPr>
              <w:pStyle w:val="ConsPlusNormal"/>
            </w:pPr>
            <w:r>
              <w:t>010</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БП00052240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9256,3</w:t>
            </w:r>
          </w:p>
        </w:tc>
      </w:tr>
      <w:tr w:rsidR="00706ADE">
        <w:tc>
          <w:tcPr>
            <w:tcW w:w="3288" w:type="dxa"/>
          </w:tcPr>
          <w:p w:rsidR="00706ADE" w:rsidRDefault="00706ADE">
            <w:pPr>
              <w:pStyle w:val="ConsPlusNormal"/>
            </w:pPr>
            <w:r>
              <w:lastRenderedPageBreak/>
              <w:t>Межбюджетные трансферты</w:t>
            </w:r>
          </w:p>
        </w:tc>
        <w:tc>
          <w:tcPr>
            <w:tcW w:w="510" w:type="dxa"/>
          </w:tcPr>
          <w:p w:rsidR="00706ADE" w:rsidRDefault="00706ADE">
            <w:pPr>
              <w:pStyle w:val="ConsPlusNormal"/>
            </w:pPr>
            <w:r>
              <w:t>010</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БП00052240</w:t>
            </w:r>
          </w:p>
        </w:tc>
        <w:tc>
          <w:tcPr>
            <w:tcW w:w="604"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7006,7</w:t>
            </w:r>
          </w:p>
        </w:tc>
      </w:tr>
      <w:tr w:rsidR="00706ADE">
        <w:tc>
          <w:tcPr>
            <w:tcW w:w="3288" w:type="dxa"/>
          </w:tcPr>
          <w:p w:rsidR="00706ADE" w:rsidRDefault="00706ADE">
            <w:pPr>
              <w:pStyle w:val="ConsPlusNormal"/>
            </w:pPr>
            <w:r>
              <w:t>Иные межбюджетные трансферты</w:t>
            </w:r>
          </w:p>
        </w:tc>
        <w:tc>
          <w:tcPr>
            <w:tcW w:w="510" w:type="dxa"/>
          </w:tcPr>
          <w:p w:rsidR="00706ADE" w:rsidRDefault="00706ADE">
            <w:pPr>
              <w:pStyle w:val="ConsPlusNormal"/>
            </w:pPr>
            <w:r>
              <w:t>010</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БП00052240</w:t>
            </w:r>
          </w:p>
        </w:tc>
        <w:tc>
          <w:tcPr>
            <w:tcW w:w="604" w:type="dxa"/>
          </w:tcPr>
          <w:p w:rsidR="00706ADE" w:rsidRDefault="00706ADE">
            <w:pPr>
              <w:pStyle w:val="ConsPlusNormal"/>
            </w:pPr>
            <w:r>
              <w:t>540</w:t>
            </w:r>
          </w:p>
        </w:tc>
        <w:tc>
          <w:tcPr>
            <w:tcW w:w="510" w:type="dxa"/>
          </w:tcPr>
          <w:p w:rsidR="00706ADE" w:rsidRDefault="00706ADE">
            <w:pPr>
              <w:pStyle w:val="ConsPlusNormal"/>
            </w:pPr>
          </w:p>
        </w:tc>
        <w:tc>
          <w:tcPr>
            <w:tcW w:w="1361" w:type="dxa"/>
          </w:tcPr>
          <w:p w:rsidR="00706ADE" w:rsidRDefault="00706ADE">
            <w:pPr>
              <w:pStyle w:val="ConsPlusNormal"/>
            </w:pPr>
            <w:r>
              <w:t>7006,7</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010</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БП00052240</w:t>
            </w:r>
          </w:p>
        </w:tc>
        <w:tc>
          <w:tcPr>
            <w:tcW w:w="604" w:type="dxa"/>
          </w:tcPr>
          <w:p w:rsidR="00706ADE" w:rsidRDefault="00706ADE">
            <w:pPr>
              <w:pStyle w:val="ConsPlusNormal"/>
            </w:pPr>
            <w:r>
              <w:t>540</w:t>
            </w:r>
          </w:p>
        </w:tc>
        <w:tc>
          <w:tcPr>
            <w:tcW w:w="510" w:type="dxa"/>
          </w:tcPr>
          <w:p w:rsidR="00706ADE" w:rsidRDefault="00706ADE">
            <w:pPr>
              <w:pStyle w:val="ConsPlusNormal"/>
            </w:pPr>
            <w:r>
              <w:t>2</w:t>
            </w:r>
          </w:p>
        </w:tc>
        <w:tc>
          <w:tcPr>
            <w:tcW w:w="1361" w:type="dxa"/>
          </w:tcPr>
          <w:p w:rsidR="00706ADE" w:rsidRDefault="00706ADE">
            <w:pPr>
              <w:pStyle w:val="ConsPlusNormal"/>
            </w:pPr>
            <w:r>
              <w:t>7006,7</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010</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БП00052240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2249,6</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010</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БП00052240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2249,6</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010</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БП00052240</w:t>
            </w:r>
          </w:p>
        </w:tc>
        <w:tc>
          <w:tcPr>
            <w:tcW w:w="604" w:type="dxa"/>
          </w:tcPr>
          <w:p w:rsidR="00706ADE" w:rsidRDefault="00706ADE">
            <w:pPr>
              <w:pStyle w:val="ConsPlusNormal"/>
            </w:pPr>
            <w:r>
              <w:t>610</w:t>
            </w:r>
          </w:p>
        </w:tc>
        <w:tc>
          <w:tcPr>
            <w:tcW w:w="510" w:type="dxa"/>
          </w:tcPr>
          <w:p w:rsidR="00706ADE" w:rsidRDefault="00706ADE">
            <w:pPr>
              <w:pStyle w:val="ConsPlusNormal"/>
            </w:pPr>
            <w:r>
              <w:t>2</w:t>
            </w:r>
          </w:p>
        </w:tc>
        <w:tc>
          <w:tcPr>
            <w:tcW w:w="1361" w:type="dxa"/>
          </w:tcPr>
          <w:p w:rsidR="00706ADE" w:rsidRDefault="00706ADE">
            <w:pPr>
              <w:pStyle w:val="ConsPlusNormal"/>
            </w:pPr>
            <w:r>
              <w:t>2249,6</w:t>
            </w:r>
          </w:p>
        </w:tc>
      </w:tr>
      <w:tr w:rsidR="00706ADE">
        <w:tc>
          <w:tcPr>
            <w:tcW w:w="3288" w:type="dxa"/>
          </w:tcPr>
          <w:p w:rsidR="00706ADE" w:rsidRDefault="00706ADE">
            <w:pPr>
              <w:pStyle w:val="ConsPlusNormal"/>
            </w:pPr>
            <w:r>
              <w:t>ОБРАЗОВАНИЕ</w:t>
            </w:r>
          </w:p>
        </w:tc>
        <w:tc>
          <w:tcPr>
            <w:tcW w:w="510" w:type="dxa"/>
          </w:tcPr>
          <w:p w:rsidR="00706ADE" w:rsidRDefault="00706ADE">
            <w:pPr>
              <w:pStyle w:val="ConsPlusNormal"/>
            </w:pPr>
            <w:r>
              <w:t>010</w:t>
            </w:r>
          </w:p>
        </w:tc>
        <w:tc>
          <w:tcPr>
            <w:tcW w:w="624" w:type="dxa"/>
          </w:tcPr>
          <w:p w:rsidR="00706ADE" w:rsidRDefault="00706ADE">
            <w:pPr>
              <w:pStyle w:val="ConsPlusNormal"/>
            </w:pPr>
            <w:r>
              <w:t>0700</w:t>
            </w: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1100,2</w:t>
            </w:r>
          </w:p>
        </w:tc>
      </w:tr>
      <w:tr w:rsidR="00706ADE">
        <w:tc>
          <w:tcPr>
            <w:tcW w:w="3288" w:type="dxa"/>
          </w:tcPr>
          <w:p w:rsidR="00706ADE" w:rsidRDefault="00706ADE">
            <w:pPr>
              <w:pStyle w:val="ConsPlusNormal"/>
            </w:pPr>
            <w:r>
              <w:t>Молодежная политика</w:t>
            </w:r>
          </w:p>
        </w:tc>
        <w:tc>
          <w:tcPr>
            <w:tcW w:w="510" w:type="dxa"/>
          </w:tcPr>
          <w:p w:rsidR="00706ADE" w:rsidRDefault="00706ADE">
            <w:pPr>
              <w:pStyle w:val="ConsPlusNormal"/>
            </w:pPr>
            <w:r>
              <w:t>010</w:t>
            </w:r>
          </w:p>
        </w:tc>
        <w:tc>
          <w:tcPr>
            <w:tcW w:w="624" w:type="dxa"/>
          </w:tcPr>
          <w:p w:rsidR="00706ADE" w:rsidRDefault="00706ADE">
            <w:pPr>
              <w:pStyle w:val="ConsPlusNormal"/>
            </w:pPr>
            <w:r>
              <w:t>0700</w:t>
            </w:r>
          </w:p>
        </w:tc>
        <w:tc>
          <w:tcPr>
            <w:tcW w:w="624" w:type="dxa"/>
          </w:tcPr>
          <w:p w:rsidR="00706ADE" w:rsidRDefault="00706ADE">
            <w:pPr>
              <w:pStyle w:val="ConsPlusNormal"/>
            </w:pPr>
            <w:r>
              <w:t>0707</w:t>
            </w: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1100,2</w:t>
            </w:r>
          </w:p>
        </w:tc>
      </w:tr>
      <w:tr w:rsidR="00706ADE">
        <w:tc>
          <w:tcPr>
            <w:tcW w:w="3288" w:type="dxa"/>
          </w:tcPr>
          <w:p w:rsidR="00706ADE" w:rsidRDefault="00706ADE">
            <w:pPr>
              <w:pStyle w:val="ConsPlusNormal"/>
            </w:pPr>
            <w:r>
              <w:t xml:space="preserve">Государственная </w:t>
            </w:r>
            <w:hyperlink r:id="rId502" w:history="1">
              <w:r>
                <w:rPr>
                  <w:color w:val="0000FF"/>
                </w:rPr>
                <w:t>программа</w:t>
              </w:r>
            </w:hyperlink>
            <w:r>
              <w:t xml:space="preserve"> Орловской области "Образование в Орловской области"</w:t>
            </w:r>
          </w:p>
        </w:tc>
        <w:tc>
          <w:tcPr>
            <w:tcW w:w="510" w:type="dxa"/>
          </w:tcPr>
          <w:p w:rsidR="00706ADE" w:rsidRDefault="00706ADE">
            <w:pPr>
              <w:pStyle w:val="ConsPlusNormal"/>
            </w:pPr>
            <w:r>
              <w:t>010</w:t>
            </w:r>
          </w:p>
        </w:tc>
        <w:tc>
          <w:tcPr>
            <w:tcW w:w="624" w:type="dxa"/>
          </w:tcPr>
          <w:p w:rsidR="00706ADE" w:rsidRDefault="00706ADE">
            <w:pPr>
              <w:pStyle w:val="ConsPlusNormal"/>
            </w:pPr>
            <w:r>
              <w:t>0700</w:t>
            </w:r>
          </w:p>
        </w:tc>
        <w:tc>
          <w:tcPr>
            <w:tcW w:w="624" w:type="dxa"/>
          </w:tcPr>
          <w:p w:rsidR="00706ADE" w:rsidRDefault="00706ADE">
            <w:pPr>
              <w:pStyle w:val="ConsPlusNormal"/>
            </w:pPr>
            <w:r>
              <w:t>0707</w:t>
            </w:r>
          </w:p>
        </w:tc>
        <w:tc>
          <w:tcPr>
            <w:tcW w:w="1531" w:type="dxa"/>
          </w:tcPr>
          <w:p w:rsidR="00706ADE" w:rsidRDefault="00706ADE">
            <w:pPr>
              <w:pStyle w:val="ConsPlusNormal"/>
            </w:pPr>
            <w:r>
              <w:t>П400000000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1100,2</w:t>
            </w:r>
          </w:p>
        </w:tc>
      </w:tr>
      <w:tr w:rsidR="00706ADE">
        <w:tc>
          <w:tcPr>
            <w:tcW w:w="3288" w:type="dxa"/>
          </w:tcPr>
          <w:p w:rsidR="00706ADE" w:rsidRDefault="00706ADE">
            <w:pPr>
              <w:pStyle w:val="ConsPlusNormal"/>
            </w:pPr>
            <w:hyperlink r:id="rId503" w:history="1">
              <w:r>
                <w:rPr>
                  <w:color w:val="0000FF"/>
                </w:rPr>
                <w:t>Подпрограмма 1</w:t>
              </w:r>
            </w:hyperlink>
            <w:r>
              <w:t xml:space="preserve"> "Развитие системы дошкольного, общего и дополнительного образования детей и молодежи"</w:t>
            </w:r>
          </w:p>
        </w:tc>
        <w:tc>
          <w:tcPr>
            <w:tcW w:w="510" w:type="dxa"/>
          </w:tcPr>
          <w:p w:rsidR="00706ADE" w:rsidRDefault="00706ADE">
            <w:pPr>
              <w:pStyle w:val="ConsPlusNormal"/>
            </w:pPr>
            <w:r>
              <w:t>010</w:t>
            </w:r>
          </w:p>
        </w:tc>
        <w:tc>
          <w:tcPr>
            <w:tcW w:w="624" w:type="dxa"/>
          </w:tcPr>
          <w:p w:rsidR="00706ADE" w:rsidRDefault="00706ADE">
            <w:pPr>
              <w:pStyle w:val="ConsPlusNormal"/>
            </w:pPr>
            <w:r>
              <w:t>0700</w:t>
            </w:r>
          </w:p>
        </w:tc>
        <w:tc>
          <w:tcPr>
            <w:tcW w:w="624" w:type="dxa"/>
          </w:tcPr>
          <w:p w:rsidR="00706ADE" w:rsidRDefault="00706ADE">
            <w:pPr>
              <w:pStyle w:val="ConsPlusNormal"/>
            </w:pPr>
            <w:r>
              <w:t>0707</w:t>
            </w:r>
          </w:p>
        </w:tc>
        <w:tc>
          <w:tcPr>
            <w:tcW w:w="1531" w:type="dxa"/>
          </w:tcPr>
          <w:p w:rsidR="00706ADE" w:rsidRDefault="00706ADE">
            <w:pPr>
              <w:pStyle w:val="ConsPlusNormal"/>
            </w:pPr>
            <w:r>
              <w:t>П410000000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1100,2</w:t>
            </w:r>
          </w:p>
        </w:tc>
      </w:tr>
      <w:tr w:rsidR="00706ADE">
        <w:tc>
          <w:tcPr>
            <w:tcW w:w="3288" w:type="dxa"/>
          </w:tcPr>
          <w:p w:rsidR="00706ADE" w:rsidRDefault="00706ADE">
            <w:pPr>
              <w:pStyle w:val="ConsPlusNormal"/>
            </w:pPr>
            <w:r>
              <w:t>Основное мероприятие "Развитие системы отдыха и оздоровления детей и подростков"</w:t>
            </w:r>
          </w:p>
        </w:tc>
        <w:tc>
          <w:tcPr>
            <w:tcW w:w="510" w:type="dxa"/>
          </w:tcPr>
          <w:p w:rsidR="00706ADE" w:rsidRDefault="00706ADE">
            <w:pPr>
              <w:pStyle w:val="ConsPlusNormal"/>
            </w:pPr>
            <w:r>
              <w:t>010</w:t>
            </w:r>
          </w:p>
        </w:tc>
        <w:tc>
          <w:tcPr>
            <w:tcW w:w="624" w:type="dxa"/>
          </w:tcPr>
          <w:p w:rsidR="00706ADE" w:rsidRDefault="00706ADE">
            <w:pPr>
              <w:pStyle w:val="ConsPlusNormal"/>
            </w:pPr>
            <w:r>
              <w:t>0700</w:t>
            </w:r>
          </w:p>
        </w:tc>
        <w:tc>
          <w:tcPr>
            <w:tcW w:w="624" w:type="dxa"/>
          </w:tcPr>
          <w:p w:rsidR="00706ADE" w:rsidRDefault="00706ADE">
            <w:pPr>
              <w:pStyle w:val="ConsPlusNormal"/>
            </w:pPr>
            <w:r>
              <w:t>0707</w:t>
            </w:r>
          </w:p>
        </w:tc>
        <w:tc>
          <w:tcPr>
            <w:tcW w:w="1531" w:type="dxa"/>
          </w:tcPr>
          <w:p w:rsidR="00706ADE" w:rsidRDefault="00706ADE">
            <w:pPr>
              <w:pStyle w:val="ConsPlusNormal"/>
            </w:pPr>
            <w:r>
              <w:t>П410300000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1100,2</w:t>
            </w:r>
          </w:p>
        </w:tc>
      </w:tr>
      <w:tr w:rsidR="00706ADE">
        <w:tc>
          <w:tcPr>
            <w:tcW w:w="3288" w:type="dxa"/>
          </w:tcPr>
          <w:p w:rsidR="00706ADE" w:rsidRDefault="00706ADE">
            <w:pPr>
              <w:pStyle w:val="ConsPlusNormal"/>
            </w:pPr>
            <w:r>
              <w:t>Иные межбюджетные трансферты на финансовое обеспечение мероприятий, связанных с отдыхом и оздоровлением детей, находящихся в трудной жизненной ситуации</w:t>
            </w:r>
          </w:p>
        </w:tc>
        <w:tc>
          <w:tcPr>
            <w:tcW w:w="510" w:type="dxa"/>
          </w:tcPr>
          <w:p w:rsidR="00706ADE" w:rsidRDefault="00706ADE">
            <w:pPr>
              <w:pStyle w:val="ConsPlusNormal"/>
            </w:pPr>
            <w:r>
              <w:t>010</w:t>
            </w:r>
          </w:p>
        </w:tc>
        <w:tc>
          <w:tcPr>
            <w:tcW w:w="624" w:type="dxa"/>
          </w:tcPr>
          <w:p w:rsidR="00706ADE" w:rsidRDefault="00706ADE">
            <w:pPr>
              <w:pStyle w:val="ConsPlusNormal"/>
            </w:pPr>
            <w:r>
              <w:t>0700</w:t>
            </w:r>
          </w:p>
        </w:tc>
        <w:tc>
          <w:tcPr>
            <w:tcW w:w="624" w:type="dxa"/>
          </w:tcPr>
          <w:p w:rsidR="00706ADE" w:rsidRDefault="00706ADE">
            <w:pPr>
              <w:pStyle w:val="ConsPlusNormal"/>
            </w:pPr>
            <w:r>
              <w:t>0707</w:t>
            </w:r>
          </w:p>
        </w:tc>
        <w:tc>
          <w:tcPr>
            <w:tcW w:w="1531" w:type="dxa"/>
          </w:tcPr>
          <w:p w:rsidR="00706ADE" w:rsidRDefault="00706ADE">
            <w:pPr>
              <w:pStyle w:val="ConsPlusNormal"/>
            </w:pPr>
            <w:r>
              <w:t>П410354570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1100,2</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010</w:t>
            </w:r>
          </w:p>
        </w:tc>
        <w:tc>
          <w:tcPr>
            <w:tcW w:w="624" w:type="dxa"/>
          </w:tcPr>
          <w:p w:rsidR="00706ADE" w:rsidRDefault="00706ADE">
            <w:pPr>
              <w:pStyle w:val="ConsPlusNormal"/>
            </w:pPr>
            <w:r>
              <w:t>0700</w:t>
            </w:r>
          </w:p>
        </w:tc>
        <w:tc>
          <w:tcPr>
            <w:tcW w:w="624" w:type="dxa"/>
          </w:tcPr>
          <w:p w:rsidR="00706ADE" w:rsidRDefault="00706ADE">
            <w:pPr>
              <w:pStyle w:val="ConsPlusNormal"/>
            </w:pPr>
            <w:r>
              <w:t>0707</w:t>
            </w:r>
          </w:p>
        </w:tc>
        <w:tc>
          <w:tcPr>
            <w:tcW w:w="1531" w:type="dxa"/>
          </w:tcPr>
          <w:p w:rsidR="00706ADE" w:rsidRDefault="00706ADE">
            <w:pPr>
              <w:pStyle w:val="ConsPlusNormal"/>
            </w:pPr>
            <w:r>
              <w:t>П410354570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1100,2</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010</w:t>
            </w:r>
          </w:p>
        </w:tc>
        <w:tc>
          <w:tcPr>
            <w:tcW w:w="624" w:type="dxa"/>
          </w:tcPr>
          <w:p w:rsidR="00706ADE" w:rsidRDefault="00706ADE">
            <w:pPr>
              <w:pStyle w:val="ConsPlusNormal"/>
            </w:pPr>
            <w:r>
              <w:t>0700</w:t>
            </w:r>
          </w:p>
        </w:tc>
        <w:tc>
          <w:tcPr>
            <w:tcW w:w="624" w:type="dxa"/>
          </w:tcPr>
          <w:p w:rsidR="00706ADE" w:rsidRDefault="00706ADE">
            <w:pPr>
              <w:pStyle w:val="ConsPlusNormal"/>
            </w:pPr>
            <w:r>
              <w:t>0707</w:t>
            </w:r>
          </w:p>
        </w:tc>
        <w:tc>
          <w:tcPr>
            <w:tcW w:w="1531" w:type="dxa"/>
          </w:tcPr>
          <w:p w:rsidR="00706ADE" w:rsidRDefault="00706ADE">
            <w:pPr>
              <w:pStyle w:val="ConsPlusNormal"/>
            </w:pPr>
            <w:r>
              <w:t>П410354570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1100,2</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010</w:t>
            </w:r>
          </w:p>
        </w:tc>
        <w:tc>
          <w:tcPr>
            <w:tcW w:w="624" w:type="dxa"/>
          </w:tcPr>
          <w:p w:rsidR="00706ADE" w:rsidRDefault="00706ADE">
            <w:pPr>
              <w:pStyle w:val="ConsPlusNormal"/>
            </w:pPr>
            <w:r>
              <w:t>0700</w:t>
            </w:r>
          </w:p>
        </w:tc>
        <w:tc>
          <w:tcPr>
            <w:tcW w:w="624" w:type="dxa"/>
          </w:tcPr>
          <w:p w:rsidR="00706ADE" w:rsidRDefault="00706ADE">
            <w:pPr>
              <w:pStyle w:val="ConsPlusNormal"/>
            </w:pPr>
            <w:r>
              <w:t>0707</w:t>
            </w:r>
          </w:p>
        </w:tc>
        <w:tc>
          <w:tcPr>
            <w:tcW w:w="1531" w:type="dxa"/>
          </w:tcPr>
          <w:p w:rsidR="00706ADE" w:rsidRDefault="00706ADE">
            <w:pPr>
              <w:pStyle w:val="ConsPlusNormal"/>
            </w:pPr>
            <w:r>
              <w:t>П410354570</w:t>
            </w:r>
          </w:p>
        </w:tc>
        <w:tc>
          <w:tcPr>
            <w:tcW w:w="604" w:type="dxa"/>
          </w:tcPr>
          <w:p w:rsidR="00706ADE" w:rsidRDefault="00706ADE">
            <w:pPr>
              <w:pStyle w:val="ConsPlusNormal"/>
            </w:pPr>
            <w:r>
              <w:t>610</w:t>
            </w:r>
          </w:p>
        </w:tc>
        <w:tc>
          <w:tcPr>
            <w:tcW w:w="510" w:type="dxa"/>
          </w:tcPr>
          <w:p w:rsidR="00706ADE" w:rsidRDefault="00706ADE">
            <w:pPr>
              <w:pStyle w:val="ConsPlusNormal"/>
            </w:pPr>
            <w:r>
              <w:t>2</w:t>
            </w:r>
          </w:p>
        </w:tc>
        <w:tc>
          <w:tcPr>
            <w:tcW w:w="1361" w:type="dxa"/>
          </w:tcPr>
          <w:p w:rsidR="00706ADE" w:rsidRDefault="00706ADE">
            <w:pPr>
              <w:pStyle w:val="ConsPlusNormal"/>
            </w:pPr>
            <w:r>
              <w:t>1100,2</w:t>
            </w:r>
          </w:p>
        </w:tc>
      </w:tr>
      <w:tr w:rsidR="00706ADE">
        <w:tc>
          <w:tcPr>
            <w:tcW w:w="3288" w:type="dxa"/>
          </w:tcPr>
          <w:p w:rsidR="00706ADE" w:rsidRDefault="00706ADE">
            <w:pPr>
              <w:pStyle w:val="ConsPlusNormal"/>
            </w:pPr>
            <w:r>
              <w:lastRenderedPageBreak/>
              <w:t>СОЦИАЛЬНАЯ ПОЛИТИКА</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5923329,8</w:t>
            </w:r>
          </w:p>
        </w:tc>
      </w:tr>
      <w:tr w:rsidR="00706ADE">
        <w:tc>
          <w:tcPr>
            <w:tcW w:w="3288" w:type="dxa"/>
          </w:tcPr>
          <w:p w:rsidR="00706ADE" w:rsidRDefault="00706ADE">
            <w:pPr>
              <w:pStyle w:val="ConsPlusNormal"/>
            </w:pPr>
            <w:r>
              <w:t>Пенсионное обеспечение</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1001</w:t>
            </w: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77726,2</w:t>
            </w:r>
          </w:p>
        </w:tc>
      </w:tr>
      <w:tr w:rsidR="00706ADE">
        <w:tc>
          <w:tcPr>
            <w:tcW w:w="3288" w:type="dxa"/>
          </w:tcPr>
          <w:p w:rsidR="00706ADE" w:rsidRDefault="00706ADE">
            <w:pPr>
              <w:pStyle w:val="ConsPlusNormal"/>
            </w:pPr>
            <w:r>
              <w:t xml:space="preserve">Государственная </w:t>
            </w:r>
            <w:hyperlink r:id="rId504" w:history="1">
              <w:r>
                <w:rPr>
                  <w:color w:val="0000FF"/>
                </w:rPr>
                <w:t>программа</w:t>
              </w:r>
            </w:hyperlink>
            <w:r>
              <w:t xml:space="preserve"> Орловской области "Социальная поддержка граждан в Орловской области"</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1001</w:t>
            </w:r>
          </w:p>
        </w:tc>
        <w:tc>
          <w:tcPr>
            <w:tcW w:w="1531" w:type="dxa"/>
          </w:tcPr>
          <w:p w:rsidR="00706ADE" w:rsidRDefault="00706ADE">
            <w:pPr>
              <w:pStyle w:val="ConsPlusNormal"/>
            </w:pPr>
            <w:r>
              <w:t>П300000000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77726,2</w:t>
            </w:r>
          </w:p>
        </w:tc>
      </w:tr>
      <w:tr w:rsidR="00706ADE">
        <w:tc>
          <w:tcPr>
            <w:tcW w:w="3288" w:type="dxa"/>
          </w:tcPr>
          <w:p w:rsidR="00706ADE" w:rsidRDefault="00706ADE">
            <w:pPr>
              <w:pStyle w:val="ConsPlusNormal"/>
            </w:pPr>
            <w:hyperlink r:id="rId505" w:history="1">
              <w:r>
                <w:rPr>
                  <w:color w:val="0000FF"/>
                </w:rPr>
                <w:t>Подпрограмма 1</w:t>
              </w:r>
            </w:hyperlink>
            <w:r>
              <w:t xml:space="preserve"> "Совершенствование системы социальной поддержки отдельных категорий граждан"</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1001</w:t>
            </w:r>
          </w:p>
        </w:tc>
        <w:tc>
          <w:tcPr>
            <w:tcW w:w="1531" w:type="dxa"/>
          </w:tcPr>
          <w:p w:rsidR="00706ADE" w:rsidRDefault="00706ADE">
            <w:pPr>
              <w:pStyle w:val="ConsPlusNormal"/>
            </w:pPr>
            <w:r>
              <w:t>П310000000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77726,2</w:t>
            </w:r>
          </w:p>
        </w:tc>
      </w:tr>
      <w:tr w:rsidR="00706ADE">
        <w:tc>
          <w:tcPr>
            <w:tcW w:w="3288" w:type="dxa"/>
          </w:tcPr>
          <w:p w:rsidR="00706ADE" w:rsidRDefault="00706ADE">
            <w:pPr>
              <w:pStyle w:val="ConsPlusNormal"/>
            </w:pPr>
            <w:r>
              <w:t>Основное мероприятие "Региональные доплаты к пенсии"</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1001</w:t>
            </w:r>
          </w:p>
        </w:tc>
        <w:tc>
          <w:tcPr>
            <w:tcW w:w="1531" w:type="dxa"/>
          </w:tcPr>
          <w:p w:rsidR="00706ADE" w:rsidRDefault="00706ADE">
            <w:pPr>
              <w:pStyle w:val="ConsPlusNormal"/>
            </w:pPr>
            <w:r>
              <w:t>П310300000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7067,9</w:t>
            </w:r>
          </w:p>
        </w:tc>
      </w:tr>
      <w:tr w:rsidR="00706ADE">
        <w:tc>
          <w:tcPr>
            <w:tcW w:w="3288" w:type="dxa"/>
          </w:tcPr>
          <w:p w:rsidR="00706ADE" w:rsidRDefault="00706ADE">
            <w:pPr>
              <w:pStyle w:val="ConsPlusNormal"/>
            </w:pPr>
            <w:r>
              <w:t>Доплаты к пенсиям, дополнительное пенсионное обеспечение</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1001</w:t>
            </w:r>
          </w:p>
        </w:tc>
        <w:tc>
          <w:tcPr>
            <w:tcW w:w="1531" w:type="dxa"/>
          </w:tcPr>
          <w:p w:rsidR="00706ADE" w:rsidRDefault="00706ADE">
            <w:pPr>
              <w:pStyle w:val="ConsPlusNormal"/>
            </w:pPr>
            <w:r>
              <w:t>П310371270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7067,9</w:t>
            </w:r>
          </w:p>
        </w:tc>
      </w:tr>
      <w:tr w:rsidR="00706ADE">
        <w:tc>
          <w:tcPr>
            <w:tcW w:w="3288" w:type="dxa"/>
          </w:tcPr>
          <w:p w:rsidR="00706ADE" w:rsidRDefault="00706ADE">
            <w:pPr>
              <w:pStyle w:val="ConsPlusNormal"/>
            </w:pPr>
            <w:r>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1001</w:t>
            </w:r>
          </w:p>
        </w:tc>
        <w:tc>
          <w:tcPr>
            <w:tcW w:w="1531" w:type="dxa"/>
          </w:tcPr>
          <w:p w:rsidR="00706ADE" w:rsidRDefault="00706ADE">
            <w:pPr>
              <w:pStyle w:val="ConsPlusNormal"/>
            </w:pPr>
            <w:r>
              <w:t>П310371270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30,5</w:t>
            </w:r>
          </w:p>
        </w:tc>
      </w:tr>
      <w:tr w:rsidR="00706ADE">
        <w:tc>
          <w:tcPr>
            <w:tcW w:w="3288"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1001</w:t>
            </w:r>
          </w:p>
        </w:tc>
        <w:tc>
          <w:tcPr>
            <w:tcW w:w="1531" w:type="dxa"/>
          </w:tcPr>
          <w:p w:rsidR="00706ADE" w:rsidRDefault="00706ADE">
            <w:pPr>
              <w:pStyle w:val="ConsPlusNormal"/>
            </w:pPr>
            <w:r>
              <w:t>П310371270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30,5</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1001</w:t>
            </w:r>
          </w:p>
        </w:tc>
        <w:tc>
          <w:tcPr>
            <w:tcW w:w="1531" w:type="dxa"/>
          </w:tcPr>
          <w:p w:rsidR="00706ADE" w:rsidRDefault="00706ADE">
            <w:pPr>
              <w:pStyle w:val="ConsPlusNormal"/>
            </w:pPr>
            <w:r>
              <w:t>П310371270</w:t>
            </w:r>
          </w:p>
        </w:tc>
        <w:tc>
          <w:tcPr>
            <w:tcW w:w="604"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30,5</w:t>
            </w:r>
          </w:p>
        </w:tc>
      </w:tr>
      <w:tr w:rsidR="00706ADE">
        <w:tc>
          <w:tcPr>
            <w:tcW w:w="3288" w:type="dxa"/>
          </w:tcPr>
          <w:p w:rsidR="00706ADE" w:rsidRDefault="00706ADE">
            <w:pPr>
              <w:pStyle w:val="ConsPlusNormal"/>
            </w:pPr>
            <w:r>
              <w:t>Социальное обеспечение и иные выплаты населению</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1001</w:t>
            </w:r>
          </w:p>
        </w:tc>
        <w:tc>
          <w:tcPr>
            <w:tcW w:w="1531" w:type="dxa"/>
          </w:tcPr>
          <w:p w:rsidR="00706ADE" w:rsidRDefault="00706ADE">
            <w:pPr>
              <w:pStyle w:val="ConsPlusNormal"/>
            </w:pPr>
            <w:r>
              <w:t>П310371270</w:t>
            </w:r>
          </w:p>
        </w:tc>
        <w:tc>
          <w:tcPr>
            <w:tcW w:w="604" w:type="dxa"/>
          </w:tcPr>
          <w:p w:rsidR="00706ADE" w:rsidRDefault="00706ADE">
            <w:pPr>
              <w:pStyle w:val="ConsPlusNormal"/>
            </w:pPr>
            <w:r>
              <w:t>300</w:t>
            </w:r>
          </w:p>
        </w:tc>
        <w:tc>
          <w:tcPr>
            <w:tcW w:w="510" w:type="dxa"/>
          </w:tcPr>
          <w:p w:rsidR="00706ADE" w:rsidRDefault="00706ADE">
            <w:pPr>
              <w:pStyle w:val="ConsPlusNormal"/>
            </w:pPr>
          </w:p>
        </w:tc>
        <w:tc>
          <w:tcPr>
            <w:tcW w:w="1361" w:type="dxa"/>
          </w:tcPr>
          <w:p w:rsidR="00706ADE" w:rsidRDefault="00706ADE">
            <w:pPr>
              <w:pStyle w:val="ConsPlusNormal"/>
            </w:pPr>
            <w:r>
              <w:t>7037,4</w:t>
            </w:r>
          </w:p>
        </w:tc>
      </w:tr>
      <w:tr w:rsidR="00706ADE">
        <w:tc>
          <w:tcPr>
            <w:tcW w:w="3288" w:type="dxa"/>
          </w:tcPr>
          <w:p w:rsidR="00706ADE" w:rsidRDefault="00706ADE">
            <w:pPr>
              <w:pStyle w:val="ConsPlusNormal"/>
            </w:pPr>
            <w:r>
              <w:t>Публичные нормативные социальные выплаты гражданам</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1001</w:t>
            </w:r>
          </w:p>
        </w:tc>
        <w:tc>
          <w:tcPr>
            <w:tcW w:w="1531" w:type="dxa"/>
          </w:tcPr>
          <w:p w:rsidR="00706ADE" w:rsidRDefault="00706ADE">
            <w:pPr>
              <w:pStyle w:val="ConsPlusNormal"/>
            </w:pPr>
            <w:r>
              <w:t>П310371270</w:t>
            </w:r>
          </w:p>
        </w:tc>
        <w:tc>
          <w:tcPr>
            <w:tcW w:w="604" w:type="dxa"/>
          </w:tcPr>
          <w:p w:rsidR="00706ADE" w:rsidRDefault="00706ADE">
            <w:pPr>
              <w:pStyle w:val="ConsPlusNormal"/>
            </w:pPr>
            <w:r>
              <w:t>310</w:t>
            </w:r>
          </w:p>
        </w:tc>
        <w:tc>
          <w:tcPr>
            <w:tcW w:w="510" w:type="dxa"/>
          </w:tcPr>
          <w:p w:rsidR="00706ADE" w:rsidRDefault="00706ADE">
            <w:pPr>
              <w:pStyle w:val="ConsPlusNormal"/>
            </w:pPr>
          </w:p>
        </w:tc>
        <w:tc>
          <w:tcPr>
            <w:tcW w:w="1361" w:type="dxa"/>
          </w:tcPr>
          <w:p w:rsidR="00706ADE" w:rsidRDefault="00706ADE">
            <w:pPr>
              <w:pStyle w:val="ConsPlusNormal"/>
            </w:pPr>
            <w:r>
              <w:t>7037,4</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1001</w:t>
            </w:r>
          </w:p>
        </w:tc>
        <w:tc>
          <w:tcPr>
            <w:tcW w:w="1531" w:type="dxa"/>
          </w:tcPr>
          <w:p w:rsidR="00706ADE" w:rsidRDefault="00706ADE">
            <w:pPr>
              <w:pStyle w:val="ConsPlusNormal"/>
            </w:pPr>
            <w:r>
              <w:t>П310371270</w:t>
            </w:r>
          </w:p>
        </w:tc>
        <w:tc>
          <w:tcPr>
            <w:tcW w:w="604" w:type="dxa"/>
          </w:tcPr>
          <w:p w:rsidR="00706ADE" w:rsidRDefault="00706ADE">
            <w:pPr>
              <w:pStyle w:val="ConsPlusNormal"/>
            </w:pPr>
            <w:r>
              <w:t>310</w:t>
            </w:r>
          </w:p>
        </w:tc>
        <w:tc>
          <w:tcPr>
            <w:tcW w:w="510" w:type="dxa"/>
          </w:tcPr>
          <w:p w:rsidR="00706ADE" w:rsidRDefault="00706ADE">
            <w:pPr>
              <w:pStyle w:val="ConsPlusNormal"/>
            </w:pPr>
            <w:r>
              <w:t>1</w:t>
            </w:r>
          </w:p>
        </w:tc>
        <w:tc>
          <w:tcPr>
            <w:tcW w:w="1361" w:type="dxa"/>
          </w:tcPr>
          <w:p w:rsidR="00706ADE" w:rsidRDefault="00706ADE">
            <w:pPr>
              <w:pStyle w:val="ConsPlusNormal"/>
            </w:pPr>
            <w:r>
              <w:t>7037,4</w:t>
            </w:r>
          </w:p>
        </w:tc>
      </w:tr>
      <w:tr w:rsidR="00706ADE">
        <w:tc>
          <w:tcPr>
            <w:tcW w:w="3288" w:type="dxa"/>
          </w:tcPr>
          <w:p w:rsidR="00706ADE" w:rsidRDefault="00706ADE">
            <w:pPr>
              <w:pStyle w:val="ConsPlusNormal"/>
            </w:pPr>
            <w:r>
              <w:t>Основное мероприятие "Доплаты к пенсиям государственных служащих"</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1001</w:t>
            </w:r>
          </w:p>
        </w:tc>
        <w:tc>
          <w:tcPr>
            <w:tcW w:w="1531" w:type="dxa"/>
          </w:tcPr>
          <w:p w:rsidR="00706ADE" w:rsidRDefault="00706ADE">
            <w:pPr>
              <w:pStyle w:val="ConsPlusNormal"/>
            </w:pPr>
            <w:r>
              <w:t>П310400000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70658,3</w:t>
            </w:r>
          </w:p>
        </w:tc>
      </w:tr>
      <w:tr w:rsidR="00706ADE">
        <w:tc>
          <w:tcPr>
            <w:tcW w:w="3288" w:type="dxa"/>
          </w:tcPr>
          <w:p w:rsidR="00706ADE" w:rsidRDefault="00706ADE">
            <w:pPr>
              <w:pStyle w:val="ConsPlusNormal"/>
            </w:pPr>
            <w:r>
              <w:t>Доплаты к пенсиям, дополнительное пенсионное обеспечение</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1001</w:t>
            </w:r>
          </w:p>
        </w:tc>
        <w:tc>
          <w:tcPr>
            <w:tcW w:w="1531" w:type="dxa"/>
          </w:tcPr>
          <w:p w:rsidR="00706ADE" w:rsidRDefault="00706ADE">
            <w:pPr>
              <w:pStyle w:val="ConsPlusNormal"/>
            </w:pPr>
            <w:r>
              <w:t>П310471270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70658,3</w:t>
            </w:r>
          </w:p>
        </w:tc>
      </w:tr>
      <w:tr w:rsidR="00706ADE">
        <w:tc>
          <w:tcPr>
            <w:tcW w:w="3288" w:type="dxa"/>
          </w:tcPr>
          <w:p w:rsidR="00706ADE" w:rsidRDefault="00706ADE">
            <w:pPr>
              <w:pStyle w:val="ConsPlusNormal"/>
            </w:pPr>
            <w:r>
              <w:t>Социальное обеспечение и иные выплаты населению</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1001</w:t>
            </w:r>
          </w:p>
        </w:tc>
        <w:tc>
          <w:tcPr>
            <w:tcW w:w="1531" w:type="dxa"/>
          </w:tcPr>
          <w:p w:rsidR="00706ADE" w:rsidRDefault="00706ADE">
            <w:pPr>
              <w:pStyle w:val="ConsPlusNormal"/>
            </w:pPr>
            <w:r>
              <w:t>П310471270</w:t>
            </w:r>
          </w:p>
        </w:tc>
        <w:tc>
          <w:tcPr>
            <w:tcW w:w="604" w:type="dxa"/>
          </w:tcPr>
          <w:p w:rsidR="00706ADE" w:rsidRDefault="00706ADE">
            <w:pPr>
              <w:pStyle w:val="ConsPlusNormal"/>
            </w:pPr>
            <w:r>
              <w:t>300</w:t>
            </w:r>
          </w:p>
        </w:tc>
        <w:tc>
          <w:tcPr>
            <w:tcW w:w="510" w:type="dxa"/>
          </w:tcPr>
          <w:p w:rsidR="00706ADE" w:rsidRDefault="00706ADE">
            <w:pPr>
              <w:pStyle w:val="ConsPlusNormal"/>
            </w:pPr>
          </w:p>
        </w:tc>
        <w:tc>
          <w:tcPr>
            <w:tcW w:w="1361" w:type="dxa"/>
          </w:tcPr>
          <w:p w:rsidR="00706ADE" w:rsidRDefault="00706ADE">
            <w:pPr>
              <w:pStyle w:val="ConsPlusNormal"/>
            </w:pPr>
            <w:r>
              <w:t>70658,3</w:t>
            </w:r>
          </w:p>
        </w:tc>
      </w:tr>
      <w:tr w:rsidR="00706ADE">
        <w:tc>
          <w:tcPr>
            <w:tcW w:w="3288" w:type="dxa"/>
          </w:tcPr>
          <w:p w:rsidR="00706ADE" w:rsidRDefault="00706ADE">
            <w:pPr>
              <w:pStyle w:val="ConsPlusNormal"/>
            </w:pPr>
            <w:r>
              <w:t xml:space="preserve">Социальные выплаты гражданам, кроме публичных нормативных социальных </w:t>
            </w:r>
            <w:r>
              <w:lastRenderedPageBreak/>
              <w:t>выплат</w:t>
            </w:r>
          </w:p>
        </w:tc>
        <w:tc>
          <w:tcPr>
            <w:tcW w:w="510" w:type="dxa"/>
          </w:tcPr>
          <w:p w:rsidR="00706ADE" w:rsidRDefault="00706ADE">
            <w:pPr>
              <w:pStyle w:val="ConsPlusNormal"/>
            </w:pPr>
            <w:r>
              <w:lastRenderedPageBreak/>
              <w:t>010</w:t>
            </w:r>
          </w:p>
        </w:tc>
        <w:tc>
          <w:tcPr>
            <w:tcW w:w="624" w:type="dxa"/>
          </w:tcPr>
          <w:p w:rsidR="00706ADE" w:rsidRDefault="00706ADE">
            <w:pPr>
              <w:pStyle w:val="ConsPlusNormal"/>
            </w:pPr>
            <w:r>
              <w:t>1000</w:t>
            </w:r>
          </w:p>
        </w:tc>
        <w:tc>
          <w:tcPr>
            <w:tcW w:w="624" w:type="dxa"/>
          </w:tcPr>
          <w:p w:rsidR="00706ADE" w:rsidRDefault="00706ADE">
            <w:pPr>
              <w:pStyle w:val="ConsPlusNormal"/>
            </w:pPr>
            <w:r>
              <w:t>1001</w:t>
            </w:r>
          </w:p>
        </w:tc>
        <w:tc>
          <w:tcPr>
            <w:tcW w:w="1531" w:type="dxa"/>
          </w:tcPr>
          <w:p w:rsidR="00706ADE" w:rsidRDefault="00706ADE">
            <w:pPr>
              <w:pStyle w:val="ConsPlusNormal"/>
            </w:pPr>
            <w:r>
              <w:t>П310471270</w:t>
            </w:r>
          </w:p>
        </w:tc>
        <w:tc>
          <w:tcPr>
            <w:tcW w:w="604" w:type="dxa"/>
          </w:tcPr>
          <w:p w:rsidR="00706ADE" w:rsidRDefault="00706ADE">
            <w:pPr>
              <w:pStyle w:val="ConsPlusNormal"/>
            </w:pPr>
            <w:r>
              <w:t>320</w:t>
            </w:r>
          </w:p>
        </w:tc>
        <w:tc>
          <w:tcPr>
            <w:tcW w:w="510" w:type="dxa"/>
          </w:tcPr>
          <w:p w:rsidR="00706ADE" w:rsidRDefault="00706ADE">
            <w:pPr>
              <w:pStyle w:val="ConsPlusNormal"/>
            </w:pPr>
          </w:p>
        </w:tc>
        <w:tc>
          <w:tcPr>
            <w:tcW w:w="1361" w:type="dxa"/>
          </w:tcPr>
          <w:p w:rsidR="00706ADE" w:rsidRDefault="00706ADE">
            <w:pPr>
              <w:pStyle w:val="ConsPlusNormal"/>
            </w:pPr>
            <w:r>
              <w:t>70658,3</w:t>
            </w:r>
          </w:p>
        </w:tc>
      </w:tr>
      <w:tr w:rsidR="00706ADE">
        <w:tc>
          <w:tcPr>
            <w:tcW w:w="3288" w:type="dxa"/>
          </w:tcPr>
          <w:p w:rsidR="00706ADE" w:rsidRDefault="00706ADE">
            <w:pPr>
              <w:pStyle w:val="ConsPlusNormal"/>
            </w:pPr>
            <w:r>
              <w:lastRenderedPageBreak/>
              <w:t>Областные средства</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1001</w:t>
            </w:r>
          </w:p>
        </w:tc>
        <w:tc>
          <w:tcPr>
            <w:tcW w:w="1531" w:type="dxa"/>
          </w:tcPr>
          <w:p w:rsidR="00706ADE" w:rsidRDefault="00706ADE">
            <w:pPr>
              <w:pStyle w:val="ConsPlusNormal"/>
            </w:pPr>
            <w:r>
              <w:t>П310471270</w:t>
            </w:r>
          </w:p>
        </w:tc>
        <w:tc>
          <w:tcPr>
            <w:tcW w:w="604" w:type="dxa"/>
          </w:tcPr>
          <w:p w:rsidR="00706ADE" w:rsidRDefault="00706ADE">
            <w:pPr>
              <w:pStyle w:val="ConsPlusNormal"/>
            </w:pPr>
            <w:r>
              <w:t>320</w:t>
            </w:r>
          </w:p>
        </w:tc>
        <w:tc>
          <w:tcPr>
            <w:tcW w:w="510" w:type="dxa"/>
          </w:tcPr>
          <w:p w:rsidR="00706ADE" w:rsidRDefault="00706ADE">
            <w:pPr>
              <w:pStyle w:val="ConsPlusNormal"/>
            </w:pPr>
            <w:r>
              <w:t>1</w:t>
            </w:r>
          </w:p>
        </w:tc>
        <w:tc>
          <w:tcPr>
            <w:tcW w:w="1361" w:type="dxa"/>
          </w:tcPr>
          <w:p w:rsidR="00706ADE" w:rsidRDefault="00706ADE">
            <w:pPr>
              <w:pStyle w:val="ConsPlusNormal"/>
            </w:pPr>
            <w:r>
              <w:t>70658,3</w:t>
            </w:r>
          </w:p>
        </w:tc>
      </w:tr>
      <w:tr w:rsidR="00706ADE">
        <w:tc>
          <w:tcPr>
            <w:tcW w:w="3288" w:type="dxa"/>
          </w:tcPr>
          <w:p w:rsidR="00706ADE" w:rsidRDefault="00706ADE">
            <w:pPr>
              <w:pStyle w:val="ConsPlusNormal"/>
            </w:pPr>
            <w:r>
              <w:t>Социальное обслуживание населения</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1002</w:t>
            </w: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1211492,3</w:t>
            </w:r>
          </w:p>
        </w:tc>
      </w:tr>
      <w:tr w:rsidR="00706ADE">
        <w:tc>
          <w:tcPr>
            <w:tcW w:w="3288" w:type="dxa"/>
          </w:tcPr>
          <w:p w:rsidR="00706ADE" w:rsidRDefault="00706ADE">
            <w:pPr>
              <w:pStyle w:val="ConsPlusNormal"/>
            </w:pPr>
            <w:r>
              <w:t>Непрограммная часть областного бюджета</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1002</w:t>
            </w:r>
          </w:p>
        </w:tc>
        <w:tc>
          <w:tcPr>
            <w:tcW w:w="1531" w:type="dxa"/>
          </w:tcPr>
          <w:p w:rsidR="00706ADE" w:rsidRDefault="00706ADE">
            <w:pPr>
              <w:pStyle w:val="ConsPlusNormal"/>
            </w:pPr>
            <w:r>
              <w:t>БП00000000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883,0</w:t>
            </w:r>
          </w:p>
        </w:tc>
      </w:tr>
      <w:tr w:rsidR="00706ADE">
        <w:tc>
          <w:tcPr>
            <w:tcW w:w="3288" w:type="dxa"/>
          </w:tcPr>
          <w:p w:rsidR="00706ADE" w:rsidRDefault="00706ADE">
            <w:pPr>
              <w:pStyle w:val="ConsPlusNormal"/>
            </w:pPr>
            <w:hyperlink r:id="rId506" w:history="1">
              <w:r>
                <w:rPr>
                  <w:color w:val="0000FF"/>
                </w:rPr>
                <w:t>Закон</w:t>
              </w:r>
            </w:hyperlink>
            <w:r>
              <w:t xml:space="preserve"> Орловской области от 26 января 2007 года N 655-ОЗ "О наказах избирателей депутатам Орловского областного Совета народных депутатов"</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1002</w:t>
            </w:r>
          </w:p>
        </w:tc>
        <w:tc>
          <w:tcPr>
            <w:tcW w:w="1531" w:type="dxa"/>
          </w:tcPr>
          <w:p w:rsidR="00706ADE" w:rsidRDefault="00706ADE">
            <w:pPr>
              <w:pStyle w:val="ConsPlusNormal"/>
            </w:pPr>
            <w:r>
              <w:t>БП00072650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883,0</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1002</w:t>
            </w:r>
          </w:p>
        </w:tc>
        <w:tc>
          <w:tcPr>
            <w:tcW w:w="1531" w:type="dxa"/>
          </w:tcPr>
          <w:p w:rsidR="00706ADE" w:rsidRDefault="00706ADE">
            <w:pPr>
              <w:pStyle w:val="ConsPlusNormal"/>
            </w:pPr>
            <w:r>
              <w:t>БП00072650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883,0</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1002</w:t>
            </w:r>
          </w:p>
        </w:tc>
        <w:tc>
          <w:tcPr>
            <w:tcW w:w="1531" w:type="dxa"/>
          </w:tcPr>
          <w:p w:rsidR="00706ADE" w:rsidRDefault="00706ADE">
            <w:pPr>
              <w:pStyle w:val="ConsPlusNormal"/>
            </w:pPr>
            <w:r>
              <w:t>БП00072650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883,0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1002</w:t>
            </w:r>
          </w:p>
        </w:tc>
        <w:tc>
          <w:tcPr>
            <w:tcW w:w="1531" w:type="dxa"/>
          </w:tcPr>
          <w:p w:rsidR="00706ADE" w:rsidRDefault="00706ADE">
            <w:pPr>
              <w:pStyle w:val="ConsPlusNormal"/>
            </w:pPr>
            <w:r>
              <w:t>БП00072650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883,0</w:t>
            </w:r>
          </w:p>
        </w:tc>
      </w:tr>
      <w:tr w:rsidR="00706ADE">
        <w:tc>
          <w:tcPr>
            <w:tcW w:w="3288" w:type="dxa"/>
          </w:tcPr>
          <w:p w:rsidR="00706ADE" w:rsidRDefault="00706ADE">
            <w:pPr>
              <w:pStyle w:val="ConsPlusNormal"/>
            </w:pPr>
            <w:r>
              <w:t xml:space="preserve">Государственная </w:t>
            </w:r>
            <w:hyperlink r:id="rId507" w:history="1">
              <w:r>
                <w:rPr>
                  <w:color w:val="0000FF"/>
                </w:rPr>
                <w:t>программа</w:t>
              </w:r>
            </w:hyperlink>
            <w:r>
              <w:t xml:space="preserve"> Орловской области "Социальная поддержка граждан в Орловской области"</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1002</w:t>
            </w:r>
          </w:p>
        </w:tc>
        <w:tc>
          <w:tcPr>
            <w:tcW w:w="1531" w:type="dxa"/>
          </w:tcPr>
          <w:p w:rsidR="00706ADE" w:rsidRDefault="00706ADE">
            <w:pPr>
              <w:pStyle w:val="ConsPlusNormal"/>
            </w:pPr>
            <w:r>
              <w:t>П300000000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1210609,3</w:t>
            </w:r>
          </w:p>
        </w:tc>
      </w:tr>
      <w:tr w:rsidR="00706ADE">
        <w:tc>
          <w:tcPr>
            <w:tcW w:w="3288" w:type="dxa"/>
          </w:tcPr>
          <w:p w:rsidR="00706ADE" w:rsidRDefault="00706ADE">
            <w:pPr>
              <w:pStyle w:val="ConsPlusNormal"/>
            </w:pPr>
            <w:hyperlink r:id="rId508" w:history="1">
              <w:r>
                <w:rPr>
                  <w:color w:val="0000FF"/>
                </w:rPr>
                <w:t>Подпрограмма 1</w:t>
              </w:r>
            </w:hyperlink>
            <w:r>
              <w:t xml:space="preserve"> "Совершенствование системы социальной поддержки отдельных категорий граждан"</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1002</w:t>
            </w:r>
          </w:p>
        </w:tc>
        <w:tc>
          <w:tcPr>
            <w:tcW w:w="1531" w:type="dxa"/>
          </w:tcPr>
          <w:p w:rsidR="00706ADE" w:rsidRDefault="00706ADE">
            <w:pPr>
              <w:pStyle w:val="ConsPlusNormal"/>
            </w:pPr>
            <w:r>
              <w:t>П310000000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138904,9</w:t>
            </w:r>
          </w:p>
        </w:tc>
      </w:tr>
      <w:tr w:rsidR="00706ADE">
        <w:tc>
          <w:tcPr>
            <w:tcW w:w="3288" w:type="dxa"/>
          </w:tcPr>
          <w:p w:rsidR="00706ADE" w:rsidRDefault="00706ADE">
            <w:pPr>
              <w:pStyle w:val="ConsPlusNormal"/>
            </w:pPr>
            <w:r>
              <w:t>Основное мероприятие "Содержание казенных учреждений"</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1002</w:t>
            </w:r>
          </w:p>
        </w:tc>
        <w:tc>
          <w:tcPr>
            <w:tcW w:w="1531" w:type="dxa"/>
          </w:tcPr>
          <w:p w:rsidR="00706ADE" w:rsidRDefault="00706ADE">
            <w:pPr>
              <w:pStyle w:val="ConsPlusNormal"/>
            </w:pPr>
            <w:r>
              <w:t>П310100000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138904,9</w:t>
            </w:r>
          </w:p>
        </w:tc>
      </w:tr>
      <w:tr w:rsidR="00706ADE">
        <w:tc>
          <w:tcPr>
            <w:tcW w:w="3288" w:type="dxa"/>
          </w:tcPr>
          <w:p w:rsidR="00706ADE" w:rsidRDefault="00706ADE">
            <w:pPr>
              <w:pStyle w:val="ConsPlusNormal"/>
            </w:pPr>
            <w:r>
              <w:t>Обеспечение деятельности (оказание услуг) государственных учреждений</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1002</w:t>
            </w:r>
          </w:p>
        </w:tc>
        <w:tc>
          <w:tcPr>
            <w:tcW w:w="1531" w:type="dxa"/>
          </w:tcPr>
          <w:p w:rsidR="00706ADE" w:rsidRDefault="00706ADE">
            <w:pPr>
              <w:pStyle w:val="ConsPlusNormal"/>
            </w:pPr>
            <w:r>
              <w:t>П310170110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138904,9</w:t>
            </w:r>
          </w:p>
        </w:tc>
      </w:tr>
      <w:tr w:rsidR="00706ADE">
        <w:tc>
          <w:tcPr>
            <w:tcW w:w="3288" w:type="dxa"/>
          </w:tcPr>
          <w:p w:rsidR="00706ADE" w:rsidRDefault="00706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1002</w:t>
            </w:r>
          </w:p>
        </w:tc>
        <w:tc>
          <w:tcPr>
            <w:tcW w:w="1531" w:type="dxa"/>
          </w:tcPr>
          <w:p w:rsidR="00706ADE" w:rsidRDefault="00706ADE">
            <w:pPr>
              <w:pStyle w:val="ConsPlusNormal"/>
            </w:pPr>
            <w:r>
              <w:t>П310170110</w:t>
            </w:r>
          </w:p>
        </w:tc>
        <w:tc>
          <w:tcPr>
            <w:tcW w:w="604" w:type="dxa"/>
          </w:tcPr>
          <w:p w:rsidR="00706ADE" w:rsidRDefault="00706ADE">
            <w:pPr>
              <w:pStyle w:val="ConsPlusNormal"/>
            </w:pPr>
            <w:r>
              <w:t>100</w:t>
            </w:r>
          </w:p>
        </w:tc>
        <w:tc>
          <w:tcPr>
            <w:tcW w:w="510" w:type="dxa"/>
          </w:tcPr>
          <w:p w:rsidR="00706ADE" w:rsidRDefault="00706ADE">
            <w:pPr>
              <w:pStyle w:val="ConsPlusNormal"/>
            </w:pPr>
          </w:p>
        </w:tc>
        <w:tc>
          <w:tcPr>
            <w:tcW w:w="1361" w:type="dxa"/>
          </w:tcPr>
          <w:p w:rsidR="00706ADE" w:rsidRDefault="00706ADE">
            <w:pPr>
              <w:pStyle w:val="ConsPlusNormal"/>
            </w:pPr>
            <w:r>
              <w:t>129930,7</w:t>
            </w:r>
          </w:p>
        </w:tc>
      </w:tr>
      <w:tr w:rsidR="00706ADE">
        <w:tc>
          <w:tcPr>
            <w:tcW w:w="3288" w:type="dxa"/>
          </w:tcPr>
          <w:p w:rsidR="00706ADE" w:rsidRDefault="00706ADE">
            <w:pPr>
              <w:pStyle w:val="ConsPlusNormal"/>
            </w:pPr>
            <w:r>
              <w:t>Расходы на выплаты персоналу казенных учреждений</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1002</w:t>
            </w:r>
          </w:p>
        </w:tc>
        <w:tc>
          <w:tcPr>
            <w:tcW w:w="1531" w:type="dxa"/>
          </w:tcPr>
          <w:p w:rsidR="00706ADE" w:rsidRDefault="00706ADE">
            <w:pPr>
              <w:pStyle w:val="ConsPlusNormal"/>
            </w:pPr>
            <w:r>
              <w:t>П310170110</w:t>
            </w:r>
          </w:p>
        </w:tc>
        <w:tc>
          <w:tcPr>
            <w:tcW w:w="604" w:type="dxa"/>
          </w:tcPr>
          <w:p w:rsidR="00706ADE" w:rsidRDefault="00706ADE">
            <w:pPr>
              <w:pStyle w:val="ConsPlusNormal"/>
            </w:pPr>
            <w:r>
              <w:t>110</w:t>
            </w:r>
          </w:p>
        </w:tc>
        <w:tc>
          <w:tcPr>
            <w:tcW w:w="510" w:type="dxa"/>
          </w:tcPr>
          <w:p w:rsidR="00706ADE" w:rsidRDefault="00706ADE">
            <w:pPr>
              <w:pStyle w:val="ConsPlusNormal"/>
            </w:pPr>
          </w:p>
        </w:tc>
        <w:tc>
          <w:tcPr>
            <w:tcW w:w="1361" w:type="dxa"/>
          </w:tcPr>
          <w:p w:rsidR="00706ADE" w:rsidRDefault="00706ADE">
            <w:pPr>
              <w:pStyle w:val="ConsPlusNormal"/>
            </w:pPr>
            <w:r>
              <w:t>129930,7</w:t>
            </w:r>
          </w:p>
        </w:tc>
      </w:tr>
      <w:tr w:rsidR="00706ADE">
        <w:tc>
          <w:tcPr>
            <w:tcW w:w="3288" w:type="dxa"/>
          </w:tcPr>
          <w:p w:rsidR="00706ADE" w:rsidRDefault="00706ADE">
            <w:pPr>
              <w:pStyle w:val="ConsPlusNormal"/>
            </w:pPr>
            <w:r>
              <w:lastRenderedPageBreak/>
              <w:t>Областные средства</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1002</w:t>
            </w:r>
          </w:p>
        </w:tc>
        <w:tc>
          <w:tcPr>
            <w:tcW w:w="1531" w:type="dxa"/>
          </w:tcPr>
          <w:p w:rsidR="00706ADE" w:rsidRDefault="00706ADE">
            <w:pPr>
              <w:pStyle w:val="ConsPlusNormal"/>
            </w:pPr>
            <w:r>
              <w:t>П310170110</w:t>
            </w:r>
          </w:p>
        </w:tc>
        <w:tc>
          <w:tcPr>
            <w:tcW w:w="604" w:type="dxa"/>
          </w:tcPr>
          <w:p w:rsidR="00706ADE" w:rsidRDefault="00706ADE">
            <w:pPr>
              <w:pStyle w:val="ConsPlusNormal"/>
            </w:pPr>
            <w:r>
              <w:t>110</w:t>
            </w:r>
          </w:p>
        </w:tc>
        <w:tc>
          <w:tcPr>
            <w:tcW w:w="510" w:type="dxa"/>
          </w:tcPr>
          <w:p w:rsidR="00706ADE" w:rsidRDefault="00706ADE">
            <w:pPr>
              <w:pStyle w:val="ConsPlusNormal"/>
            </w:pPr>
            <w:r>
              <w:t>1</w:t>
            </w:r>
          </w:p>
        </w:tc>
        <w:tc>
          <w:tcPr>
            <w:tcW w:w="1361" w:type="dxa"/>
          </w:tcPr>
          <w:p w:rsidR="00706ADE" w:rsidRDefault="00706ADE">
            <w:pPr>
              <w:pStyle w:val="ConsPlusNormal"/>
            </w:pPr>
            <w:r>
              <w:t>129930,7</w:t>
            </w:r>
          </w:p>
        </w:tc>
      </w:tr>
      <w:tr w:rsidR="00706ADE">
        <w:tc>
          <w:tcPr>
            <w:tcW w:w="3288" w:type="dxa"/>
          </w:tcPr>
          <w:p w:rsidR="00706ADE" w:rsidRDefault="00706ADE">
            <w:pPr>
              <w:pStyle w:val="ConsPlusNormal"/>
            </w:pPr>
            <w:r>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1002</w:t>
            </w:r>
          </w:p>
        </w:tc>
        <w:tc>
          <w:tcPr>
            <w:tcW w:w="1531" w:type="dxa"/>
          </w:tcPr>
          <w:p w:rsidR="00706ADE" w:rsidRDefault="00706ADE">
            <w:pPr>
              <w:pStyle w:val="ConsPlusNormal"/>
            </w:pPr>
            <w:r>
              <w:t>П310170110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8925,2</w:t>
            </w:r>
          </w:p>
        </w:tc>
      </w:tr>
      <w:tr w:rsidR="00706ADE">
        <w:tc>
          <w:tcPr>
            <w:tcW w:w="3288"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1002</w:t>
            </w:r>
          </w:p>
        </w:tc>
        <w:tc>
          <w:tcPr>
            <w:tcW w:w="1531" w:type="dxa"/>
          </w:tcPr>
          <w:p w:rsidR="00706ADE" w:rsidRDefault="00706ADE">
            <w:pPr>
              <w:pStyle w:val="ConsPlusNormal"/>
            </w:pPr>
            <w:r>
              <w:t>П310170110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8925,2</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1002</w:t>
            </w:r>
          </w:p>
        </w:tc>
        <w:tc>
          <w:tcPr>
            <w:tcW w:w="1531" w:type="dxa"/>
          </w:tcPr>
          <w:p w:rsidR="00706ADE" w:rsidRDefault="00706ADE">
            <w:pPr>
              <w:pStyle w:val="ConsPlusNormal"/>
            </w:pPr>
            <w:r>
              <w:t>П310170110</w:t>
            </w:r>
          </w:p>
        </w:tc>
        <w:tc>
          <w:tcPr>
            <w:tcW w:w="604"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8925,2</w:t>
            </w:r>
          </w:p>
        </w:tc>
      </w:tr>
      <w:tr w:rsidR="00706ADE">
        <w:tc>
          <w:tcPr>
            <w:tcW w:w="3288" w:type="dxa"/>
          </w:tcPr>
          <w:p w:rsidR="00706ADE" w:rsidRDefault="00706ADE">
            <w:pPr>
              <w:pStyle w:val="ConsPlusNormal"/>
            </w:pPr>
            <w:r>
              <w:t>Иные бюджетные ассигнования</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1002</w:t>
            </w:r>
          </w:p>
        </w:tc>
        <w:tc>
          <w:tcPr>
            <w:tcW w:w="1531" w:type="dxa"/>
          </w:tcPr>
          <w:p w:rsidR="00706ADE" w:rsidRDefault="00706ADE">
            <w:pPr>
              <w:pStyle w:val="ConsPlusNormal"/>
            </w:pPr>
            <w:r>
              <w:t>П310170110</w:t>
            </w:r>
          </w:p>
        </w:tc>
        <w:tc>
          <w:tcPr>
            <w:tcW w:w="604"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49,1</w:t>
            </w:r>
          </w:p>
        </w:tc>
      </w:tr>
      <w:tr w:rsidR="00706ADE">
        <w:tc>
          <w:tcPr>
            <w:tcW w:w="3288" w:type="dxa"/>
          </w:tcPr>
          <w:p w:rsidR="00706ADE" w:rsidRDefault="00706ADE">
            <w:pPr>
              <w:pStyle w:val="ConsPlusNormal"/>
            </w:pPr>
            <w:r>
              <w:t>Исполнение судебных актов</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1002</w:t>
            </w:r>
          </w:p>
        </w:tc>
        <w:tc>
          <w:tcPr>
            <w:tcW w:w="1531" w:type="dxa"/>
          </w:tcPr>
          <w:p w:rsidR="00706ADE" w:rsidRDefault="00706ADE">
            <w:pPr>
              <w:pStyle w:val="ConsPlusNormal"/>
            </w:pPr>
            <w:r>
              <w:t>П310170110</w:t>
            </w:r>
          </w:p>
        </w:tc>
        <w:tc>
          <w:tcPr>
            <w:tcW w:w="604" w:type="dxa"/>
          </w:tcPr>
          <w:p w:rsidR="00706ADE" w:rsidRDefault="00706ADE">
            <w:pPr>
              <w:pStyle w:val="ConsPlusNormal"/>
            </w:pPr>
            <w:r>
              <w:t>830</w:t>
            </w:r>
          </w:p>
        </w:tc>
        <w:tc>
          <w:tcPr>
            <w:tcW w:w="510" w:type="dxa"/>
          </w:tcPr>
          <w:p w:rsidR="00706ADE" w:rsidRDefault="00706ADE">
            <w:pPr>
              <w:pStyle w:val="ConsPlusNormal"/>
            </w:pPr>
          </w:p>
        </w:tc>
        <w:tc>
          <w:tcPr>
            <w:tcW w:w="1361" w:type="dxa"/>
          </w:tcPr>
          <w:p w:rsidR="00706ADE" w:rsidRDefault="00706ADE">
            <w:pPr>
              <w:pStyle w:val="ConsPlusNormal"/>
            </w:pPr>
            <w:r>
              <w:t>1,0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1002</w:t>
            </w:r>
          </w:p>
        </w:tc>
        <w:tc>
          <w:tcPr>
            <w:tcW w:w="1531" w:type="dxa"/>
          </w:tcPr>
          <w:p w:rsidR="00706ADE" w:rsidRDefault="00706ADE">
            <w:pPr>
              <w:pStyle w:val="ConsPlusNormal"/>
            </w:pPr>
            <w:r>
              <w:t>П310170110</w:t>
            </w:r>
          </w:p>
        </w:tc>
        <w:tc>
          <w:tcPr>
            <w:tcW w:w="604" w:type="dxa"/>
          </w:tcPr>
          <w:p w:rsidR="00706ADE" w:rsidRDefault="00706ADE">
            <w:pPr>
              <w:pStyle w:val="ConsPlusNormal"/>
            </w:pPr>
            <w:r>
              <w:t>830</w:t>
            </w:r>
          </w:p>
        </w:tc>
        <w:tc>
          <w:tcPr>
            <w:tcW w:w="510" w:type="dxa"/>
          </w:tcPr>
          <w:p w:rsidR="00706ADE" w:rsidRDefault="00706ADE">
            <w:pPr>
              <w:pStyle w:val="ConsPlusNormal"/>
            </w:pPr>
            <w:r>
              <w:t>1</w:t>
            </w:r>
          </w:p>
        </w:tc>
        <w:tc>
          <w:tcPr>
            <w:tcW w:w="1361" w:type="dxa"/>
          </w:tcPr>
          <w:p w:rsidR="00706ADE" w:rsidRDefault="00706ADE">
            <w:pPr>
              <w:pStyle w:val="ConsPlusNormal"/>
            </w:pPr>
            <w:r>
              <w:t>1,0</w:t>
            </w:r>
          </w:p>
        </w:tc>
      </w:tr>
      <w:tr w:rsidR="00706ADE">
        <w:tc>
          <w:tcPr>
            <w:tcW w:w="3288" w:type="dxa"/>
          </w:tcPr>
          <w:p w:rsidR="00706ADE" w:rsidRDefault="00706ADE">
            <w:pPr>
              <w:pStyle w:val="ConsPlusNormal"/>
            </w:pPr>
            <w:r>
              <w:t>Уплата налогов, сборов и иных платежей</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1002</w:t>
            </w:r>
          </w:p>
        </w:tc>
        <w:tc>
          <w:tcPr>
            <w:tcW w:w="1531" w:type="dxa"/>
          </w:tcPr>
          <w:p w:rsidR="00706ADE" w:rsidRDefault="00706ADE">
            <w:pPr>
              <w:pStyle w:val="ConsPlusNormal"/>
            </w:pPr>
            <w:r>
              <w:t>П310170110</w:t>
            </w:r>
          </w:p>
        </w:tc>
        <w:tc>
          <w:tcPr>
            <w:tcW w:w="604" w:type="dxa"/>
          </w:tcPr>
          <w:p w:rsidR="00706ADE" w:rsidRDefault="00706ADE">
            <w:pPr>
              <w:pStyle w:val="ConsPlusNormal"/>
            </w:pPr>
            <w:r>
              <w:t>850</w:t>
            </w:r>
          </w:p>
        </w:tc>
        <w:tc>
          <w:tcPr>
            <w:tcW w:w="510" w:type="dxa"/>
          </w:tcPr>
          <w:p w:rsidR="00706ADE" w:rsidRDefault="00706ADE">
            <w:pPr>
              <w:pStyle w:val="ConsPlusNormal"/>
            </w:pPr>
          </w:p>
        </w:tc>
        <w:tc>
          <w:tcPr>
            <w:tcW w:w="1361" w:type="dxa"/>
          </w:tcPr>
          <w:p w:rsidR="00706ADE" w:rsidRDefault="00706ADE">
            <w:pPr>
              <w:pStyle w:val="ConsPlusNormal"/>
            </w:pPr>
            <w:r>
              <w:t>48,1</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1002</w:t>
            </w:r>
          </w:p>
        </w:tc>
        <w:tc>
          <w:tcPr>
            <w:tcW w:w="1531" w:type="dxa"/>
          </w:tcPr>
          <w:p w:rsidR="00706ADE" w:rsidRDefault="00706ADE">
            <w:pPr>
              <w:pStyle w:val="ConsPlusNormal"/>
            </w:pPr>
            <w:r>
              <w:t>П310170110</w:t>
            </w:r>
          </w:p>
        </w:tc>
        <w:tc>
          <w:tcPr>
            <w:tcW w:w="604" w:type="dxa"/>
          </w:tcPr>
          <w:p w:rsidR="00706ADE" w:rsidRDefault="00706ADE">
            <w:pPr>
              <w:pStyle w:val="ConsPlusNormal"/>
            </w:pPr>
            <w:r>
              <w:t>850</w:t>
            </w:r>
          </w:p>
        </w:tc>
        <w:tc>
          <w:tcPr>
            <w:tcW w:w="510" w:type="dxa"/>
          </w:tcPr>
          <w:p w:rsidR="00706ADE" w:rsidRDefault="00706ADE">
            <w:pPr>
              <w:pStyle w:val="ConsPlusNormal"/>
            </w:pPr>
            <w:r>
              <w:t>1</w:t>
            </w:r>
          </w:p>
        </w:tc>
        <w:tc>
          <w:tcPr>
            <w:tcW w:w="1361" w:type="dxa"/>
          </w:tcPr>
          <w:p w:rsidR="00706ADE" w:rsidRDefault="00706ADE">
            <w:pPr>
              <w:pStyle w:val="ConsPlusNormal"/>
            </w:pPr>
            <w:r>
              <w:t>48,1</w:t>
            </w:r>
          </w:p>
        </w:tc>
      </w:tr>
      <w:tr w:rsidR="00706ADE">
        <w:tc>
          <w:tcPr>
            <w:tcW w:w="3288" w:type="dxa"/>
          </w:tcPr>
          <w:p w:rsidR="00706ADE" w:rsidRDefault="00706ADE">
            <w:pPr>
              <w:pStyle w:val="ConsPlusNormal"/>
            </w:pPr>
            <w:hyperlink r:id="rId509" w:history="1">
              <w:r>
                <w:rPr>
                  <w:color w:val="0000FF"/>
                </w:rPr>
                <w:t>Подпрограмма 3</w:t>
              </w:r>
            </w:hyperlink>
            <w:r>
              <w:t xml:space="preserve"> "Развитие эффективной системы социального обслуживания"</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1002</w:t>
            </w:r>
          </w:p>
        </w:tc>
        <w:tc>
          <w:tcPr>
            <w:tcW w:w="1531" w:type="dxa"/>
          </w:tcPr>
          <w:p w:rsidR="00706ADE" w:rsidRDefault="00706ADE">
            <w:pPr>
              <w:pStyle w:val="ConsPlusNormal"/>
            </w:pPr>
            <w:r>
              <w:t>П330000000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1019656,8</w:t>
            </w:r>
          </w:p>
        </w:tc>
      </w:tr>
      <w:tr w:rsidR="00706ADE">
        <w:tc>
          <w:tcPr>
            <w:tcW w:w="3288" w:type="dxa"/>
          </w:tcPr>
          <w:p w:rsidR="00706ADE" w:rsidRDefault="00706ADE">
            <w:pPr>
              <w:pStyle w:val="ConsPlusNormal"/>
            </w:pPr>
            <w:r>
              <w:t>Основное мероприятие "Содержание домов-интернатов"</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1002</w:t>
            </w:r>
          </w:p>
        </w:tc>
        <w:tc>
          <w:tcPr>
            <w:tcW w:w="1531" w:type="dxa"/>
          </w:tcPr>
          <w:p w:rsidR="00706ADE" w:rsidRDefault="00706ADE">
            <w:pPr>
              <w:pStyle w:val="ConsPlusNormal"/>
            </w:pPr>
            <w:r>
              <w:t>П330300000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368871,1</w:t>
            </w:r>
          </w:p>
        </w:tc>
      </w:tr>
      <w:tr w:rsidR="00706ADE">
        <w:tc>
          <w:tcPr>
            <w:tcW w:w="3288" w:type="dxa"/>
          </w:tcPr>
          <w:p w:rsidR="00706ADE" w:rsidRDefault="00706ADE">
            <w:pPr>
              <w:pStyle w:val="ConsPlusNormal"/>
            </w:pPr>
            <w:r>
              <w:t>Обеспечение деятельности (оказание услуг) государственных учреждений</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1002</w:t>
            </w:r>
          </w:p>
        </w:tc>
        <w:tc>
          <w:tcPr>
            <w:tcW w:w="1531" w:type="dxa"/>
          </w:tcPr>
          <w:p w:rsidR="00706ADE" w:rsidRDefault="00706ADE">
            <w:pPr>
              <w:pStyle w:val="ConsPlusNormal"/>
            </w:pPr>
            <w:r>
              <w:t>П330370110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368871,1</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1002</w:t>
            </w:r>
          </w:p>
        </w:tc>
        <w:tc>
          <w:tcPr>
            <w:tcW w:w="1531" w:type="dxa"/>
          </w:tcPr>
          <w:p w:rsidR="00706ADE" w:rsidRDefault="00706ADE">
            <w:pPr>
              <w:pStyle w:val="ConsPlusNormal"/>
            </w:pPr>
            <w:r>
              <w:t>П330370110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368871,1</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1002</w:t>
            </w:r>
          </w:p>
        </w:tc>
        <w:tc>
          <w:tcPr>
            <w:tcW w:w="1531" w:type="dxa"/>
          </w:tcPr>
          <w:p w:rsidR="00706ADE" w:rsidRDefault="00706ADE">
            <w:pPr>
              <w:pStyle w:val="ConsPlusNormal"/>
            </w:pPr>
            <w:r>
              <w:t>П330370110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368871,1</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1002</w:t>
            </w:r>
          </w:p>
        </w:tc>
        <w:tc>
          <w:tcPr>
            <w:tcW w:w="1531" w:type="dxa"/>
          </w:tcPr>
          <w:p w:rsidR="00706ADE" w:rsidRDefault="00706ADE">
            <w:pPr>
              <w:pStyle w:val="ConsPlusNormal"/>
            </w:pPr>
            <w:r>
              <w:t>П330370110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368871,1</w:t>
            </w:r>
          </w:p>
        </w:tc>
      </w:tr>
      <w:tr w:rsidR="00706ADE">
        <w:tc>
          <w:tcPr>
            <w:tcW w:w="3288" w:type="dxa"/>
          </w:tcPr>
          <w:p w:rsidR="00706ADE" w:rsidRDefault="00706ADE">
            <w:pPr>
              <w:pStyle w:val="ConsPlusNormal"/>
            </w:pPr>
            <w:r>
              <w:t>Основное мероприятие "Содержание взрослых и детских центров"</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1002</w:t>
            </w:r>
          </w:p>
        </w:tc>
        <w:tc>
          <w:tcPr>
            <w:tcW w:w="1531" w:type="dxa"/>
          </w:tcPr>
          <w:p w:rsidR="00706ADE" w:rsidRDefault="00706ADE">
            <w:pPr>
              <w:pStyle w:val="ConsPlusNormal"/>
            </w:pPr>
            <w:r>
              <w:t>П330400000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650785,7</w:t>
            </w:r>
          </w:p>
        </w:tc>
      </w:tr>
      <w:tr w:rsidR="00706ADE">
        <w:tc>
          <w:tcPr>
            <w:tcW w:w="3288" w:type="dxa"/>
          </w:tcPr>
          <w:p w:rsidR="00706ADE" w:rsidRDefault="00706ADE">
            <w:pPr>
              <w:pStyle w:val="ConsPlusNormal"/>
            </w:pPr>
            <w:r>
              <w:t>Обеспечение деятельности (оказание услуг) государственных учреждений</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1002</w:t>
            </w:r>
          </w:p>
        </w:tc>
        <w:tc>
          <w:tcPr>
            <w:tcW w:w="1531" w:type="dxa"/>
          </w:tcPr>
          <w:p w:rsidR="00706ADE" w:rsidRDefault="00706ADE">
            <w:pPr>
              <w:pStyle w:val="ConsPlusNormal"/>
            </w:pPr>
            <w:r>
              <w:t>П330470110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650785,7</w:t>
            </w:r>
          </w:p>
        </w:tc>
      </w:tr>
      <w:tr w:rsidR="00706ADE">
        <w:tc>
          <w:tcPr>
            <w:tcW w:w="3288" w:type="dxa"/>
          </w:tcPr>
          <w:p w:rsidR="00706ADE" w:rsidRDefault="00706ADE">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510" w:type="dxa"/>
          </w:tcPr>
          <w:p w:rsidR="00706ADE" w:rsidRDefault="00706ADE">
            <w:pPr>
              <w:pStyle w:val="ConsPlusNormal"/>
            </w:pPr>
            <w:r>
              <w:lastRenderedPageBreak/>
              <w:t>010</w:t>
            </w:r>
          </w:p>
        </w:tc>
        <w:tc>
          <w:tcPr>
            <w:tcW w:w="624" w:type="dxa"/>
          </w:tcPr>
          <w:p w:rsidR="00706ADE" w:rsidRDefault="00706ADE">
            <w:pPr>
              <w:pStyle w:val="ConsPlusNormal"/>
            </w:pPr>
            <w:r>
              <w:t>1000</w:t>
            </w:r>
          </w:p>
        </w:tc>
        <w:tc>
          <w:tcPr>
            <w:tcW w:w="624" w:type="dxa"/>
          </w:tcPr>
          <w:p w:rsidR="00706ADE" w:rsidRDefault="00706ADE">
            <w:pPr>
              <w:pStyle w:val="ConsPlusNormal"/>
            </w:pPr>
            <w:r>
              <w:t>1002</w:t>
            </w:r>
          </w:p>
        </w:tc>
        <w:tc>
          <w:tcPr>
            <w:tcW w:w="1531" w:type="dxa"/>
          </w:tcPr>
          <w:p w:rsidR="00706ADE" w:rsidRDefault="00706ADE">
            <w:pPr>
              <w:pStyle w:val="ConsPlusNormal"/>
            </w:pPr>
            <w:r>
              <w:t>П330470110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650785,7</w:t>
            </w:r>
          </w:p>
        </w:tc>
      </w:tr>
      <w:tr w:rsidR="00706ADE">
        <w:tc>
          <w:tcPr>
            <w:tcW w:w="3288" w:type="dxa"/>
          </w:tcPr>
          <w:p w:rsidR="00706ADE" w:rsidRDefault="00706ADE">
            <w:pPr>
              <w:pStyle w:val="ConsPlusNormal"/>
            </w:pPr>
            <w:r>
              <w:lastRenderedPageBreak/>
              <w:t>Субсидии бюджетным учреждениям</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1002</w:t>
            </w:r>
          </w:p>
        </w:tc>
        <w:tc>
          <w:tcPr>
            <w:tcW w:w="1531" w:type="dxa"/>
          </w:tcPr>
          <w:p w:rsidR="00706ADE" w:rsidRDefault="00706ADE">
            <w:pPr>
              <w:pStyle w:val="ConsPlusNormal"/>
            </w:pPr>
            <w:r>
              <w:t>П330470110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650785,7</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1002</w:t>
            </w:r>
          </w:p>
        </w:tc>
        <w:tc>
          <w:tcPr>
            <w:tcW w:w="1531" w:type="dxa"/>
          </w:tcPr>
          <w:p w:rsidR="00706ADE" w:rsidRDefault="00706ADE">
            <w:pPr>
              <w:pStyle w:val="ConsPlusNormal"/>
            </w:pPr>
            <w:r>
              <w:t>П330470110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650785,7</w:t>
            </w:r>
          </w:p>
        </w:tc>
      </w:tr>
      <w:tr w:rsidR="00706ADE">
        <w:tc>
          <w:tcPr>
            <w:tcW w:w="3288" w:type="dxa"/>
          </w:tcPr>
          <w:p w:rsidR="00706ADE" w:rsidRDefault="00706ADE">
            <w:pPr>
              <w:pStyle w:val="ConsPlusNormal"/>
            </w:pPr>
            <w:hyperlink r:id="rId510" w:history="1">
              <w:r>
                <w:rPr>
                  <w:color w:val="0000FF"/>
                </w:rPr>
                <w:t>Подпрограмма 4</w:t>
              </w:r>
            </w:hyperlink>
            <w:r>
              <w:t xml:space="preserve"> "Создание условий для реабилитации и социальной интеграции инвалидов"</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1002</w:t>
            </w:r>
          </w:p>
        </w:tc>
        <w:tc>
          <w:tcPr>
            <w:tcW w:w="1531" w:type="dxa"/>
          </w:tcPr>
          <w:p w:rsidR="00706ADE" w:rsidRDefault="00706ADE">
            <w:pPr>
              <w:pStyle w:val="ConsPlusNormal"/>
            </w:pPr>
            <w:r>
              <w:t>П340000000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50052,4</w:t>
            </w:r>
          </w:p>
        </w:tc>
      </w:tr>
      <w:tr w:rsidR="00706ADE">
        <w:tc>
          <w:tcPr>
            <w:tcW w:w="3288" w:type="dxa"/>
          </w:tcPr>
          <w:p w:rsidR="00706ADE" w:rsidRDefault="00706ADE">
            <w:pPr>
              <w:pStyle w:val="ConsPlusNormal"/>
            </w:pPr>
            <w:r>
              <w:t>Основное мероприятие "Содержание бюджетных учреждений"</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1002</w:t>
            </w:r>
          </w:p>
        </w:tc>
        <w:tc>
          <w:tcPr>
            <w:tcW w:w="1531" w:type="dxa"/>
          </w:tcPr>
          <w:p w:rsidR="00706ADE" w:rsidRDefault="00706ADE">
            <w:pPr>
              <w:pStyle w:val="ConsPlusNormal"/>
            </w:pPr>
            <w:r>
              <w:t>П340100000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49896,4</w:t>
            </w:r>
          </w:p>
        </w:tc>
      </w:tr>
      <w:tr w:rsidR="00706ADE">
        <w:tc>
          <w:tcPr>
            <w:tcW w:w="3288" w:type="dxa"/>
          </w:tcPr>
          <w:p w:rsidR="00706ADE" w:rsidRDefault="00706ADE">
            <w:pPr>
              <w:pStyle w:val="ConsPlusNormal"/>
            </w:pPr>
            <w:r>
              <w:t>Обеспечение деятельности (оказание услуг) государственных учреждений</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1002</w:t>
            </w:r>
          </w:p>
        </w:tc>
        <w:tc>
          <w:tcPr>
            <w:tcW w:w="1531" w:type="dxa"/>
          </w:tcPr>
          <w:p w:rsidR="00706ADE" w:rsidRDefault="00706ADE">
            <w:pPr>
              <w:pStyle w:val="ConsPlusNormal"/>
            </w:pPr>
            <w:r>
              <w:t>П340170110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49896,4</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1002</w:t>
            </w:r>
          </w:p>
        </w:tc>
        <w:tc>
          <w:tcPr>
            <w:tcW w:w="1531" w:type="dxa"/>
          </w:tcPr>
          <w:p w:rsidR="00706ADE" w:rsidRDefault="00706ADE">
            <w:pPr>
              <w:pStyle w:val="ConsPlusNormal"/>
            </w:pPr>
            <w:r>
              <w:t>П340170110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49896,4</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1002</w:t>
            </w:r>
          </w:p>
        </w:tc>
        <w:tc>
          <w:tcPr>
            <w:tcW w:w="1531" w:type="dxa"/>
          </w:tcPr>
          <w:p w:rsidR="00706ADE" w:rsidRDefault="00706ADE">
            <w:pPr>
              <w:pStyle w:val="ConsPlusNormal"/>
            </w:pPr>
            <w:r>
              <w:t>П340170110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49896,4</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1002</w:t>
            </w:r>
          </w:p>
        </w:tc>
        <w:tc>
          <w:tcPr>
            <w:tcW w:w="1531" w:type="dxa"/>
          </w:tcPr>
          <w:p w:rsidR="00706ADE" w:rsidRDefault="00706ADE">
            <w:pPr>
              <w:pStyle w:val="ConsPlusNormal"/>
            </w:pPr>
            <w:r>
              <w:t>П340170110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49896,4</w:t>
            </w:r>
          </w:p>
        </w:tc>
      </w:tr>
      <w:tr w:rsidR="00706ADE">
        <w:tc>
          <w:tcPr>
            <w:tcW w:w="3288" w:type="dxa"/>
          </w:tcPr>
          <w:p w:rsidR="00706ADE" w:rsidRDefault="00706ADE">
            <w:pPr>
              <w:pStyle w:val="ConsPlusNormal"/>
            </w:pPr>
            <w:r>
              <w:t>Основное мероприятие "Обеспечение инвалидов техническими средствами реабилитации, включая изготовление и ремонт протезно-ортопедических изделий"</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1002</w:t>
            </w:r>
          </w:p>
        </w:tc>
        <w:tc>
          <w:tcPr>
            <w:tcW w:w="1531" w:type="dxa"/>
          </w:tcPr>
          <w:p w:rsidR="00706ADE" w:rsidRDefault="00706ADE">
            <w:pPr>
              <w:pStyle w:val="ConsPlusNormal"/>
            </w:pPr>
            <w:r>
              <w:t>П340200000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156,1</w:t>
            </w:r>
          </w:p>
        </w:tc>
      </w:tr>
      <w:tr w:rsidR="00706ADE">
        <w:tc>
          <w:tcPr>
            <w:tcW w:w="3288" w:type="dxa"/>
          </w:tcPr>
          <w:p w:rsidR="00706ADE" w:rsidRDefault="00706ADE">
            <w:pPr>
              <w:pStyle w:val="ConsPlusNormal"/>
            </w:pPr>
            <w:r>
              <w:t>Обеспечение инвалидов техническими средствами реабилитации, включая изготовление и ремонт протезно-ортопедических изделий</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1002</w:t>
            </w:r>
          </w:p>
        </w:tc>
        <w:tc>
          <w:tcPr>
            <w:tcW w:w="1531" w:type="dxa"/>
          </w:tcPr>
          <w:p w:rsidR="00706ADE" w:rsidRDefault="00706ADE">
            <w:pPr>
              <w:pStyle w:val="ConsPlusNormal"/>
            </w:pPr>
            <w:r>
              <w:t>П340251300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156,1</w:t>
            </w:r>
          </w:p>
        </w:tc>
      </w:tr>
      <w:tr w:rsidR="00706ADE">
        <w:tc>
          <w:tcPr>
            <w:tcW w:w="3288" w:type="dxa"/>
          </w:tcPr>
          <w:p w:rsidR="00706ADE" w:rsidRDefault="00706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1002</w:t>
            </w:r>
          </w:p>
        </w:tc>
        <w:tc>
          <w:tcPr>
            <w:tcW w:w="1531" w:type="dxa"/>
          </w:tcPr>
          <w:p w:rsidR="00706ADE" w:rsidRDefault="00706ADE">
            <w:pPr>
              <w:pStyle w:val="ConsPlusNormal"/>
            </w:pPr>
            <w:r>
              <w:t>П340251300</w:t>
            </w:r>
          </w:p>
        </w:tc>
        <w:tc>
          <w:tcPr>
            <w:tcW w:w="604" w:type="dxa"/>
          </w:tcPr>
          <w:p w:rsidR="00706ADE" w:rsidRDefault="00706ADE">
            <w:pPr>
              <w:pStyle w:val="ConsPlusNormal"/>
            </w:pPr>
            <w:r>
              <w:t>100</w:t>
            </w:r>
          </w:p>
        </w:tc>
        <w:tc>
          <w:tcPr>
            <w:tcW w:w="510" w:type="dxa"/>
          </w:tcPr>
          <w:p w:rsidR="00706ADE" w:rsidRDefault="00706ADE">
            <w:pPr>
              <w:pStyle w:val="ConsPlusNormal"/>
            </w:pPr>
          </w:p>
        </w:tc>
        <w:tc>
          <w:tcPr>
            <w:tcW w:w="1361" w:type="dxa"/>
          </w:tcPr>
          <w:p w:rsidR="00706ADE" w:rsidRDefault="00706ADE">
            <w:pPr>
              <w:pStyle w:val="ConsPlusNormal"/>
            </w:pPr>
            <w:r>
              <w:t>156,1</w:t>
            </w:r>
          </w:p>
        </w:tc>
      </w:tr>
      <w:tr w:rsidR="00706ADE">
        <w:tc>
          <w:tcPr>
            <w:tcW w:w="3288" w:type="dxa"/>
          </w:tcPr>
          <w:p w:rsidR="00706ADE" w:rsidRDefault="00706ADE">
            <w:pPr>
              <w:pStyle w:val="ConsPlusNormal"/>
            </w:pPr>
            <w:r>
              <w:lastRenderedPageBreak/>
              <w:t>Расходы на выплаты персоналу казенных учреждений</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1002</w:t>
            </w:r>
          </w:p>
        </w:tc>
        <w:tc>
          <w:tcPr>
            <w:tcW w:w="1531" w:type="dxa"/>
          </w:tcPr>
          <w:p w:rsidR="00706ADE" w:rsidRDefault="00706ADE">
            <w:pPr>
              <w:pStyle w:val="ConsPlusNormal"/>
            </w:pPr>
            <w:r>
              <w:t>П340251300</w:t>
            </w:r>
          </w:p>
        </w:tc>
        <w:tc>
          <w:tcPr>
            <w:tcW w:w="604" w:type="dxa"/>
          </w:tcPr>
          <w:p w:rsidR="00706ADE" w:rsidRDefault="00706ADE">
            <w:pPr>
              <w:pStyle w:val="ConsPlusNormal"/>
            </w:pPr>
            <w:r>
              <w:t>110</w:t>
            </w:r>
          </w:p>
        </w:tc>
        <w:tc>
          <w:tcPr>
            <w:tcW w:w="510" w:type="dxa"/>
          </w:tcPr>
          <w:p w:rsidR="00706ADE" w:rsidRDefault="00706ADE">
            <w:pPr>
              <w:pStyle w:val="ConsPlusNormal"/>
            </w:pPr>
          </w:p>
        </w:tc>
        <w:tc>
          <w:tcPr>
            <w:tcW w:w="1361" w:type="dxa"/>
          </w:tcPr>
          <w:p w:rsidR="00706ADE" w:rsidRDefault="00706ADE">
            <w:pPr>
              <w:pStyle w:val="ConsPlusNormal"/>
            </w:pPr>
            <w:r>
              <w:t>156,1</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1002</w:t>
            </w:r>
          </w:p>
        </w:tc>
        <w:tc>
          <w:tcPr>
            <w:tcW w:w="1531" w:type="dxa"/>
          </w:tcPr>
          <w:p w:rsidR="00706ADE" w:rsidRDefault="00706ADE">
            <w:pPr>
              <w:pStyle w:val="ConsPlusNormal"/>
            </w:pPr>
            <w:r>
              <w:t>П340251300</w:t>
            </w:r>
          </w:p>
        </w:tc>
        <w:tc>
          <w:tcPr>
            <w:tcW w:w="604" w:type="dxa"/>
          </w:tcPr>
          <w:p w:rsidR="00706ADE" w:rsidRDefault="00706ADE">
            <w:pPr>
              <w:pStyle w:val="ConsPlusNormal"/>
            </w:pPr>
            <w:r>
              <w:t>110</w:t>
            </w:r>
          </w:p>
        </w:tc>
        <w:tc>
          <w:tcPr>
            <w:tcW w:w="510" w:type="dxa"/>
          </w:tcPr>
          <w:p w:rsidR="00706ADE" w:rsidRDefault="00706ADE">
            <w:pPr>
              <w:pStyle w:val="ConsPlusNormal"/>
            </w:pPr>
            <w:r>
              <w:t>2</w:t>
            </w:r>
          </w:p>
        </w:tc>
        <w:tc>
          <w:tcPr>
            <w:tcW w:w="1361" w:type="dxa"/>
          </w:tcPr>
          <w:p w:rsidR="00706ADE" w:rsidRDefault="00706ADE">
            <w:pPr>
              <w:pStyle w:val="ConsPlusNormal"/>
            </w:pPr>
            <w:r>
              <w:t>156,1</w:t>
            </w:r>
          </w:p>
        </w:tc>
      </w:tr>
      <w:tr w:rsidR="00706ADE">
        <w:tc>
          <w:tcPr>
            <w:tcW w:w="3288" w:type="dxa"/>
          </w:tcPr>
          <w:p w:rsidR="00706ADE" w:rsidRDefault="00706ADE">
            <w:pPr>
              <w:pStyle w:val="ConsPlusNormal"/>
            </w:pPr>
            <w:hyperlink r:id="rId511" w:history="1">
              <w:r>
                <w:rPr>
                  <w:color w:val="0000FF"/>
                </w:rPr>
                <w:t>Подпрограмма 8</w:t>
              </w:r>
            </w:hyperlink>
            <w:r>
              <w:t xml:space="preserve"> "Социальная поддержка инвалидов (доступная среда)"</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1002</w:t>
            </w:r>
          </w:p>
        </w:tc>
        <w:tc>
          <w:tcPr>
            <w:tcW w:w="1531" w:type="dxa"/>
          </w:tcPr>
          <w:p w:rsidR="00706ADE" w:rsidRDefault="00706ADE">
            <w:pPr>
              <w:pStyle w:val="ConsPlusNormal"/>
            </w:pPr>
            <w:r>
              <w:t>П380000000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1995,2</w:t>
            </w:r>
          </w:p>
        </w:tc>
      </w:tr>
      <w:tr w:rsidR="00706ADE">
        <w:tc>
          <w:tcPr>
            <w:tcW w:w="3288" w:type="dxa"/>
          </w:tcPr>
          <w:p w:rsidR="00706ADE" w:rsidRDefault="00706ADE">
            <w:pPr>
              <w:pStyle w:val="ConsPlusNormal"/>
            </w:pPr>
            <w:r>
              <w:t>Основное мероприятие "Повышение уровня доступности и услуг в приоритетных сферах жизнедеятельности инвалидов и других маломобильных групп населения в Орловской области"</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1002</w:t>
            </w:r>
          </w:p>
        </w:tc>
        <w:tc>
          <w:tcPr>
            <w:tcW w:w="1531" w:type="dxa"/>
          </w:tcPr>
          <w:p w:rsidR="00706ADE" w:rsidRDefault="00706ADE">
            <w:pPr>
              <w:pStyle w:val="ConsPlusNormal"/>
            </w:pPr>
            <w:r>
              <w:t>П380200000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1995,2</w:t>
            </w:r>
          </w:p>
        </w:tc>
      </w:tr>
      <w:tr w:rsidR="00706ADE">
        <w:tc>
          <w:tcPr>
            <w:tcW w:w="3288" w:type="dxa"/>
          </w:tcPr>
          <w:p w:rsidR="00706ADE" w:rsidRDefault="00706ADE">
            <w:pPr>
              <w:pStyle w:val="ConsPlusNormal"/>
            </w:pPr>
            <w:r>
              <w:t>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1002</w:t>
            </w:r>
          </w:p>
        </w:tc>
        <w:tc>
          <w:tcPr>
            <w:tcW w:w="1531" w:type="dxa"/>
          </w:tcPr>
          <w:p w:rsidR="00706ADE" w:rsidRDefault="00706ADE">
            <w:pPr>
              <w:pStyle w:val="ConsPlusNormal"/>
            </w:pPr>
            <w:r>
              <w:t>П380250270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1190,0</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1002</w:t>
            </w:r>
          </w:p>
        </w:tc>
        <w:tc>
          <w:tcPr>
            <w:tcW w:w="1531" w:type="dxa"/>
          </w:tcPr>
          <w:p w:rsidR="00706ADE" w:rsidRDefault="00706ADE">
            <w:pPr>
              <w:pStyle w:val="ConsPlusNormal"/>
            </w:pPr>
            <w:r>
              <w:t>П380250270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1190,0</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1002</w:t>
            </w:r>
          </w:p>
        </w:tc>
        <w:tc>
          <w:tcPr>
            <w:tcW w:w="1531" w:type="dxa"/>
          </w:tcPr>
          <w:p w:rsidR="00706ADE" w:rsidRDefault="00706ADE">
            <w:pPr>
              <w:pStyle w:val="ConsPlusNormal"/>
            </w:pPr>
            <w:r>
              <w:t>П380250270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1190,0</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1002</w:t>
            </w:r>
          </w:p>
        </w:tc>
        <w:tc>
          <w:tcPr>
            <w:tcW w:w="1531" w:type="dxa"/>
          </w:tcPr>
          <w:p w:rsidR="00706ADE" w:rsidRDefault="00706ADE">
            <w:pPr>
              <w:pStyle w:val="ConsPlusNormal"/>
            </w:pPr>
            <w:r>
              <w:t>П380250270</w:t>
            </w:r>
          </w:p>
        </w:tc>
        <w:tc>
          <w:tcPr>
            <w:tcW w:w="604" w:type="dxa"/>
          </w:tcPr>
          <w:p w:rsidR="00706ADE" w:rsidRDefault="00706ADE">
            <w:pPr>
              <w:pStyle w:val="ConsPlusNormal"/>
            </w:pPr>
            <w:r>
              <w:t>610</w:t>
            </w:r>
          </w:p>
        </w:tc>
        <w:tc>
          <w:tcPr>
            <w:tcW w:w="510" w:type="dxa"/>
          </w:tcPr>
          <w:p w:rsidR="00706ADE" w:rsidRDefault="00706ADE">
            <w:pPr>
              <w:pStyle w:val="ConsPlusNormal"/>
            </w:pPr>
            <w:r>
              <w:t>2</w:t>
            </w:r>
          </w:p>
        </w:tc>
        <w:tc>
          <w:tcPr>
            <w:tcW w:w="1361" w:type="dxa"/>
          </w:tcPr>
          <w:p w:rsidR="00706ADE" w:rsidRDefault="00706ADE">
            <w:pPr>
              <w:pStyle w:val="ConsPlusNormal"/>
            </w:pPr>
            <w:r>
              <w:t>1190,0</w:t>
            </w:r>
          </w:p>
        </w:tc>
      </w:tr>
      <w:tr w:rsidR="00706ADE">
        <w:tc>
          <w:tcPr>
            <w:tcW w:w="3288" w:type="dxa"/>
          </w:tcPr>
          <w:p w:rsidR="00706ADE" w:rsidRDefault="00706ADE">
            <w:pPr>
              <w:pStyle w:val="ConsPlusNormal"/>
            </w:pPr>
            <w:r>
              <w:t>Софинансирование из областного бюджета на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1002</w:t>
            </w:r>
          </w:p>
        </w:tc>
        <w:tc>
          <w:tcPr>
            <w:tcW w:w="1531" w:type="dxa"/>
          </w:tcPr>
          <w:p w:rsidR="00706ADE" w:rsidRDefault="00706ADE">
            <w:pPr>
              <w:pStyle w:val="ConsPlusNormal"/>
            </w:pPr>
            <w:r>
              <w:t>П3802R0270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805,2</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1002</w:t>
            </w:r>
          </w:p>
        </w:tc>
        <w:tc>
          <w:tcPr>
            <w:tcW w:w="1531" w:type="dxa"/>
          </w:tcPr>
          <w:p w:rsidR="00706ADE" w:rsidRDefault="00706ADE">
            <w:pPr>
              <w:pStyle w:val="ConsPlusNormal"/>
            </w:pPr>
            <w:r>
              <w:t>П3802R0270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805,2</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1002</w:t>
            </w:r>
          </w:p>
        </w:tc>
        <w:tc>
          <w:tcPr>
            <w:tcW w:w="1531" w:type="dxa"/>
          </w:tcPr>
          <w:p w:rsidR="00706ADE" w:rsidRDefault="00706ADE">
            <w:pPr>
              <w:pStyle w:val="ConsPlusNormal"/>
            </w:pPr>
            <w:r>
              <w:t>П3802R0270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805,2</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1002</w:t>
            </w:r>
          </w:p>
        </w:tc>
        <w:tc>
          <w:tcPr>
            <w:tcW w:w="1531" w:type="dxa"/>
          </w:tcPr>
          <w:p w:rsidR="00706ADE" w:rsidRDefault="00706ADE">
            <w:pPr>
              <w:pStyle w:val="ConsPlusNormal"/>
            </w:pPr>
            <w:r>
              <w:t>П3802R0270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805,2</w:t>
            </w:r>
          </w:p>
        </w:tc>
      </w:tr>
      <w:tr w:rsidR="00706ADE">
        <w:tc>
          <w:tcPr>
            <w:tcW w:w="3288" w:type="dxa"/>
          </w:tcPr>
          <w:p w:rsidR="00706ADE" w:rsidRDefault="00706ADE">
            <w:pPr>
              <w:pStyle w:val="ConsPlusNormal"/>
            </w:pPr>
            <w:r>
              <w:t xml:space="preserve">Социальное обеспечение </w:t>
            </w:r>
            <w:r>
              <w:lastRenderedPageBreak/>
              <w:t>населения</w:t>
            </w:r>
          </w:p>
        </w:tc>
        <w:tc>
          <w:tcPr>
            <w:tcW w:w="510" w:type="dxa"/>
          </w:tcPr>
          <w:p w:rsidR="00706ADE" w:rsidRDefault="00706ADE">
            <w:pPr>
              <w:pStyle w:val="ConsPlusNormal"/>
            </w:pPr>
            <w:r>
              <w:lastRenderedPageBreak/>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3885054,3</w:t>
            </w:r>
          </w:p>
        </w:tc>
      </w:tr>
      <w:tr w:rsidR="00706ADE">
        <w:tc>
          <w:tcPr>
            <w:tcW w:w="3288" w:type="dxa"/>
          </w:tcPr>
          <w:p w:rsidR="00706ADE" w:rsidRDefault="00706ADE">
            <w:pPr>
              <w:pStyle w:val="ConsPlusNormal"/>
            </w:pPr>
            <w:r>
              <w:lastRenderedPageBreak/>
              <w:t xml:space="preserve">Государственная </w:t>
            </w:r>
            <w:hyperlink r:id="rId512" w:history="1">
              <w:r>
                <w:rPr>
                  <w:color w:val="0000FF"/>
                </w:rPr>
                <w:t>программа</w:t>
              </w:r>
            </w:hyperlink>
            <w:r>
              <w:t xml:space="preserve"> Орловской области "Социальная поддержка граждан в Орловской области"</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3885054,3</w:t>
            </w:r>
          </w:p>
        </w:tc>
      </w:tr>
      <w:tr w:rsidR="00706ADE">
        <w:tc>
          <w:tcPr>
            <w:tcW w:w="3288" w:type="dxa"/>
          </w:tcPr>
          <w:p w:rsidR="00706ADE" w:rsidRDefault="00706ADE">
            <w:pPr>
              <w:pStyle w:val="ConsPlusNormal"/>
            </w:pPr>
            <w:hyperlink r:id="rId513" w:history="1">
              <w:r>
                <w:rPr>
                  <w:color w:val="0000FF"/>
                </w:rPr>
                <w:t>Подпрограмма 1</w:t>
              </w:r>
            </w:hyperlink>
            <w:r>
              <w:t xml:space="preserve"> "Совершенствование системы социальной поддержки отдельных категорий граждан"</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3451541,9</w:t>
            </w:r>
          </w:p>
        </w:tc>
      </w:tr>
      <w:tr w:rsidR="00706ADE">
        <w:tc>
          <w:tcPr>
            <w:tcW w:w="3288" w:type="dxa"/>
          </w:tcPr>
          <w:p w:rsidR="00706ADE" w:rsidRDefault="00706ADE">
            <w:pPr>
              <w:pStyle w:val="ConsPlusNormal"/>
            </w:pPr>
            <w:r>
              <w:t>Основное мероприятие "Оказание других видов социальной помощи"</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П310200000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30600,0</w:t>
            </w:r>
          </w:p>
        </w:tc>
      </w:tr>
      <w:tr w:rsidR="00706ADE">
        <w:tc>
          <w:tcPr>
            <w:tcW w:w="3288" w:type="dxa"/>
          </w:tcPr>
          <w:p w:rsidR="00706ADE" w:rsidRDefault="00706ADE">
            <w:pPr>
              <w:pStyle w:val="ConsPlusNormal"/>
            </w:pPr>
            <w:r>
              <w:t>Оказание других видов социальной помощи</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П310271430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30600,0</w:t>
            </w:r>
          </w:p>
        </w:tc>
      </w:tr>
      <w:tr w:rsidR="00706ADE">
        <w:tc>
          <w:tcPr>
            <w:tcW w:w="3288" w:type="dxa"/>
          </w:tcPr>
          <w:p w:rsidR="00706ADE" w:rsidRDefault="00706ADE">
            <w:pPr>
              <w:pStyle w:val="ConsPlusNormal"/>
            </w:pPr>
            <w:r>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П310271430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23,5</w:t>
            </w:r>
          </w:p>
        </w:tc>
      </w:tr>
      <w:tr w:rsidR="00706ADE">
        <w:tc>
          <w:tcPr>
            <w:tcW w:w="3288"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П310271430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23,5</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П310271430</w:t>
            </w:r>
          </w:p>
        </w:tc>
        <w:tc>
          <w:tcPr>
            <w:tcW w:w="604"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23,5</w:t>
            </w:r>
          </w:p>
        </w:tc>
      </w:tr>
      <w:tr w:rsidR="00706ADE">
        <w:tc>
          <w:tcPr>
            <w:tcW w:w="3288" w:type="dxa"/>
          </w:tcPr>
          <w:p w:rsidR="00706ADE" w:rsidRDefault="00706ADE">
            <w:pPr>
              <w:pStyle w:val="ConsPlusNormal"/>
            </w:pPr>
            <w:r>
              <w:t>Социальное обеспечение и иные выплаты населению</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П310271430</w:t>
            </w:r>
          </w:p>
        </w:tc>
        <w:tc>
          <w:tcPr>
            <w:tcW w:w="604" w:type="dxa"/>
          </w:tcPr>
          <w:p w:rsidR="00706ADE" w:rsidRDefault="00706ADE">
            <w:pPr>
              <w:pStyle w:val="ConsPlusNormal"/>
            </w:pPr>
            <w:r>
              <w:t>300</w:t>
            </w:r>
          </w:p>
        </w:tc>
        <w:tc>
          <w:tcPr>
            <w:tcW w:w="510" w:type="dxa"/>
          </w:tcPr>
          <w:p w:rsidR="00706ADE" w:rsidRDefault="00706ADE">
            <w:pPr>
              <w:pStyle w:val="ConsPlusNormal"/>
            </w:pPr>
          </w:p>
        </w:tc>
        <w:tc>
          <w:tcPr>
            <w:tcW w:w="1361" w:type="dxa"/>
          </w:tcPr>
          <w:p w:rsidR="00706ADE" w:rsidRDefault="00706ADE">
            <w:pPr>
              <w:pStyle w:val="ConsPlusNormal"/>
            </w:pPr>
            <w:r>
              <w:t>30576,5</w:t>
            </w:r>
          </w:p>
        </w:tc>
      </w:tr>
      <w:tr w:rsidR="00706ADE">
        <w:tc>
          <w:tcPr>
            <w:tcW w:w="3288" w:type="dxa"/>
          </w:tcPr>
          <w:p w:rsidR="00706ADE" w:rsidRDefault="00706ADE">
            <w:pPr>
              <w:pStyle w:val="ConsPlusNormal"/>
            </w:pPr>
            <w:r>
              <w:t>Социальные выплаты гражданам, кроме публичных нормативных социальных выплат</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П310271430</w:t>
            </w:r>
          </w:p>
        </w:tc>
        <w:tc>
          <w:tcPr>
            <w:tcW w:w="604" w:type="dxa"/>
          </w:tcPr>
          <w:p w:rsidR="00706ADE" w:rsidRDefault="00706ADE">
            <w:pPr>
              <w:pStyle w:val="ConsPlusNormal"/>
            </w:pPr>
            <w:r>
              <w:t>320</w:t>
            </w:r>
          </w:p>
        </w:tc>
        <w:tc>
          <w:tcPr>
            <w:tcW w:w="510" w:type="dxa"/>
          </w:tcPr>
          <w:p w:rsidR="00706ADE" w:rsidRDefault="00706ADE">
            <w:pPr>
              <w:pStyle w:val="ConsPlusNormal"/>
            </w:pPr>
          </w:p>
        </w:tc>
        <w:tc>
          <w:tcPr>
            <w:tcW w:w="1361" w:type="dxa"/>
          </w:tcPr>
          <w:p w:rsidR="00706ADE" w:rsidRDefault="00706ADE">
            <w:pPr>
              <w:pStyle w:val="ConsPlusNormal"/>
            </w:pPr>
            <w:r>
              <w:t>30576,5</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П310271430</w:t>
            </w:r>
          </w:p>
        </w:tc>
        <w:tc>
          <w:tcPr>
            <w:tcW w:w="604" w:type="dxa"/>
          </w:tcPr>
          <w:p w:rsidR="00706ADE" w:rsidRDefault="00706ADE">
            <w:pPr>
              <w:pStyle w:val="ConsPlusNormal"/>
            </w:pPr>
            <w:r>
              <w:t>320</w:t>
            </w:r>
          </w:p>
        </w:tc>
        <w:tc>
          <w:tcPr>
            <w:tcW w:w="510" w:type="dxa"/>
          </w:tcPr>
          <w:p w:rsidR="00706ADE" w:rsidRDefault="00706ADE">
            <w:pPr>
              <w:pStyle w:val="ConsPlusNormal"/>
            </w:pPr>
            <w:r>
              <w:t>1</w:t>
            </w:r>
          </w:p>
        </w:tc>
        <w:tc>
          <w:tcPr>
            <w:tcW w:w="1361" w:type="dxa"/>
          </w:tcPr>
          <w:p w:rsidR="00706ADE" w:rsidRDefault="00706ADE">
            <w:pPr>
              <w:pStyle w:val="ConsPlusNormal"/>
            </w:pPr>
            <w:r>
              <w:t>30576,5</w:t>
            </w:r>
          </w:p>
        </w:tc>
      </w:tr>
      <w:tr w:rsidR="00706ADE">
        <w:tc>
          <w:tcPr>
            <w:tcW w:w="3288" w:type="dxa"/>
          </w:tcPr>
          <w:p w:rsidR="00706ADE" w:rsidRDefault="00706ADE">
            <w:pPr>
              <w:pStyle w:val="ConsPlusNormal"/>
            </w:pPr>
            <w:r>
              <w:t>Основное мероприятие "Расходы на погребение"</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П310500000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5652,3</w:t>
            </w:r>
          </w:p>
        </w:tc>
      </w:tr>
      <w:tr w:rsidR="00706ADE">
        <w:tc>
          <w:tcPr>
            <w:tcW w:w="3288" w:type="dxa"/>
          </w:tcPr>
          <w:p w:rsidR="00706ADE" w:rsidRDefault="00706ADE">
            <w:pPr>
              <w:pStyle w:val="ConsPlusNormal"/>
            </w:pPr>
            <w:r>
              <w:t>Выплата социального пособия на погребение и возмещение расходов по гарантированному перечню</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П310571340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5652,3</w:t>
            </w:r>
          </w:p>
        </w:tc>
      </w:tr>
      <w:tr w:rsidR="00706ADE">
        <w:tc>
          <w:tcPr>
            <w:tcW w:w="3288" w:type="dxa"/>
          </w:tcPr>
          <w:p w:rsidR="00706ADE" w:rsidRDefault="00706ADE">
            <w:pPr>
              <w:pStyle w:val="ConsPlusNormal"/>
            </w:pPr>
            <w:r>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П310571340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120,3</w:t>
            </w:r>
          </w:p>
        </w:tc>
      </w:tr>
      <w:tr w:rsidR="00706ADE">
        <w:tc>
          <w:tcPr>
            <w:tcW w:w="3288" w:type="dxa"/>
          </w:tcPr>
          <w:p w:rsidR="00706ADE" w:rsidRDefault="00706ADE">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510" w:type="dxa"/>
          </w:tcPr>
          <w:p w:rsidR="00706ADE" w:rsidRDefault="00706ADE">
            <w:pPr>
              <w:pStyle w:val="ConsPlusNormal"/>
            </w:pPr>
            <w:r>
              <w:lastRenderedPageBreak/>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П310571340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120,3</w:t>
            </w:r>
          </w:p>
        </w:tc>
      </w:tr>
      <w:tr w:rsidR="00706ADE">
        <w:tc>
          <w:tcPr>
            <w:tcW w:w="3288" w:type="dxa"/>
          </w:tcPr>
          <w:p w:rsidR="00706ADE" w:rsidRDefault="00706ADE">
            <w:pPr>
              <w:pStyle w:val="ConsPlusNormal"/>
            </w:pPr>
            <w:r>
              <w:lastRenderedPageBreak/>
              <w:t>Областные средства</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П310571340</w:t>
            </w:r>
          </w:p>
        </w:tc>
        <w:tc>
          <w:tcPr>
            <w:tcW w:w="604"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120,3</w:t>
            </w:r>
          </w:p>
        </w:tc>
      </w:tr>
      <w:tr w:rsidR="00706ADE">
        <w:tc>
          <w:tcPr>
            <w:tcW w:w="3288" w:type="dxa"/>
          </w:tcPr>
          <w:p w:rsidR="00706ADE" w:rsidRDefault="00706ADE">
            <w:pPr>
              <w:pStyle w:val="ConsPlusNormal"/>
            </w:pPr>
            <w:r>
              <w:t>Социальное обеспечение и иные выплаты населению</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П310571340</w:t>
            </w:r>
          </w:p>
        </w:tc>
        <w:tc>
          <w:tcPr>
            <w:tcW w:w="604" w:type="dxa"/>
          </w:tcPr>
          <w:p w:rsidR="00706ADE" w:rsidRDefault="00706ADE">
            <w:pPr>
              <w:pStyle w:val="ConsPlusNormal"/>
            </w:pPr>
            <w:r>
              <w:t>300</w:t>
            </w:r>
          </w:p>
        </w:tc>
        <w:tc>
          <w:tcPr>
            <w:tcW w:w="510" w:type="dxa"/>
          </w:tcPr>
          <w:p w:rsidR="00706ADE" w:rsidRDefault="00706ADE">
            <w:pPr>
              <w:pStyle w:val="ConsPlusNormal"/>
            </w:pPr>
          </w:p>
        </w:tc>
        <w:tc>
          <w:tcPr>
            <w:tcW w:w="1361" w:type="dxa"/>
          </w:tcPr>
          <w:p w:rsidR="00706ADE" w:rsidRDefault="00706ADE">
            <w:pPr>
              <w:pStyle w:val="ConsPlusNormal"/>
            </w:pPr>
            <w:r>
              <w:t>5532,0</w:t>
            </w:r>
          </w:p>
        </w:tc>
      </w:tr>
      <w:tr w:rsidR="00706ADE">
        <w:tc>
          <w:tcPr>
            <w:tcW w:w="3288" w:type="dxa"/>
          </w:tcPr>
          <w:p w:rsidR="00706ADE" w:rsidRDefault="00706ADE">
            <w:pPr>
              <w:pStyle w:val="ConsPlusNormal"/>
            </w:pPr>
            <w:r>
              <w:t>Публичные нормативные социальные выплаты гражданам</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П310571340</w:t>
            </w:r>
          </w:p>
        </w:tc>
        <w:tc>
          <w:tcPr>
            <w:tcW w:w="604" w:type="dxa"/>
          </w:tcPr>
          <w:p w:rsidR="00706ADE" w:rsidRDefault="00706ADE">
            <w:pPr>
              <w:pStyle w:val="ConsPlusNormal"/>
            </w:pPr>
            <w:r>
              <w:t>310</w:t>
            </w:r>
          </w:p>
        </w:tc>
        <w:tc>
          <w:tcPr>
            <w:tcW w:w="510" w:type="dxa"/>
          </w:tcPr>
          <w:p w:rsidR="00706ADE" w:rsidRDefault="00706ADE">
            <w:pPr>
              <w:pStyle w:val="ConsPlusNormal"/>
            </w:pPr>
          </w:p>
        </w:tc>
        <w:tc>
          <w:tcPr>
            <w:tcW w:w="1361" w:type="dxa"/>
          </w:tcPr>
          <w:p w:rsidR="00706ADE" w:rsidRDefault="00706ADE">
            <w:pPr>
              <w:pStyle w:val="ConsPlusNormal"/>
            </w:pPr>
            <w:r>
              <w:t>5532,0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П310571340</w:t>
            </w:r>
          </w:p>
        </w:tc>
        <w:tc>
          <w:tcPr>
            <w:tcW w:w="604" w:type="dxa"/>
          </w:tcPr>
          <w:p w:rsidR="00706ADE" w:rsidRDefault="00706ADE">
            <w:pPr>
              <w:pStyle w:val="ConsPlusNormal"/>
            </w:pPr>
            <w:r>
              <w:t>310</w:t>
            </w:r>
          </w:p>
        </w:tc>
        <w:tc>
          <w:tcPr>
            <w:tcW w:w="510" w:type="dxa"/>
          </w:tcPr>
          <w:p w:rsidR="00706ADE" w:rsidRDefault="00706ADE">
            <w:pPr>
              <w:pStyle w:val="ConsPlusNormal"/>
            </w:pPr>
            <w:r>
              <w:t>1</w:t>
            </w:r>
          </w:p>
        </w:tc>
        <w:tc>
          <w:tcPr>
            <w:tcW w:w="1361" w:type="dxa"/>
          </w:tcPr>
          <w:p w:rsidR="00706ADE" w:rsidRDefault="00706ADE">
            <w:pPr>
              <w:pStyle w:val="ConsPlusNormal"/>
            </w:pPr>
            <w:r>
              <w:t>5532,0</w:t>
            </w:r>
          </w:p>
        </w:tc>
      </w:tr>
      <w:tr w:rsidR="00706ADE">
        <w:tc>
          <w:tcPr>
            <w:tcW w:w="3288" w:type="dxa"/>
          </w:tcPr>
          <w:p w:rsidR="00706ADE" w:rsidRDefault="00706ADE">
            <w:pPr>
              <w:pStyle w:val="ConsPlusNormal"/>
            </w:pPr>
            <w:r>
              <w:t>Основное мероприятие "Ежемесячное пособие на ребенка"</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П310600000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241036,4</w:t>
            </w:r>
          </w:p>
        </w:tc>
      </w:tr>
      <w:tr w:rsidR="00706ADE">
        <w:tc>
          <w:tcPr>
            <w:tcW w:w="3288" w:type="dxa"/>
          </w:tcPr>
          <w:p w:rsidR="00706ADE" w:rsidRDefault="00706ADE">
            <w:pPr>
              <w:pStyle w:val="ConsPlusNormal"/>
            </w:pPr>
            <w:r>
              <w:t>Ежемесячное пособие на ребенка</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П310671390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241036,4</w:t>
            </w:r>
          </w:p>
        </w:tc>
      </w:tr>
      <w:tr w:rsidR="00706ADE">
        <w:tc>
          <w:tcPr>
            <w:tcW w:w="3288" w:type="dxa"/>
          </w:tcPr>
          <w:p w:rsidR="00706ADE" w:rsidRDefault="00706ADE">
            <w:pPr>
              <w:pStyle w:val="ConsPlusNormal"/>
            </w:pPr>
            <w:r>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П310671390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115,0</w:t>
            </w:r>
          </w:p>
        </w:tc>
      </w:tr>
      <w:tr w:rsidR="00706ADE">
        <w:tc>
          <w:tcPr>
            <w:tcW w:w="3288"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П310671390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115,0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П310671390</w:t>
            </w:r>
          </w:p>
        </w:tc>
        <w:tc>
          <w:tcPr>
            <w:tcW w:w="604"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115,0</w:t>
            </w:r>
          </w:p>
        </w:tc>
      </w:tr>
      <w:tr w:rsidR="00706ADE">
        <w:tc>
          <w:tcPr>
            <w:tcW w:w="3288" w:type="dxa"/>
          </w:tcPr>
          <w:p w:rsidR="00706ADE" w:rsidRDefault="00706ADE">
            <w:pPr>
              <w:pStyle w:val="ConsPlusNormal"/>
            </w:pPr>
            <w:r>
              <w:t>Социальное обеспечение и иные выплаты населению</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П310671390</w:t>
            </w:r>
          </w:p>
        </w:tc>
        <w:tc>
          <w:tcPr>
            <w:tcW w:w="604" w:type="dxa"/>
          </w:tcPr>
          <w:p w:rsidR="00706ADE" w:rsidRDefault="00706ADE">
            <w:pPr>
              <w:pStyle w:val="ConsPlusNormal"/>
            </w:pPr>
            <w:r>
              <w:t>300</w:t>
            </w:r>
          </w:p>
        </w:tc>
        <w:tc>
          <w:tcPr>
            <w:tcW w:w="510" w:type="dxa"/>
          </w:tcPr>
          <w:p w:rsidR="00706ADE" w:rsidRDefault="00706ADE">
            <w:pPr>
              <w:pStyle w:val="ConsPlusNormal"/>
            </w:pPr>
          </w:p>
        </w:tc>
        <w:tc>
          <w:tcPr>
            <w:tcW w:w="1361" w:type="dxa"/>
          </w:tcPr>
          <w:p w:rsidR="00706ADE" w:rsidRDefault="00706ADE">
            <w:pPr>
              <w:pStyle w:val="ConsPlusNormal"/>
            </w:pPr>
            <w:r>
              <w:t>240921,4</w:t>
            </w:r>
          </w:p>
        </w:tc>
      </w:tr>
      <w:tr w:rsidR="00706ADE">
        <w:tc>
          <w:tcPr>
            <w:tcW w:w="3288" w:type="dxa"/>
          </w:tcPr>
          <w:p w:rsidR="00706ADE" w:rsidRDefault="00706ADE">
            <w:pPr>
              <w:pStyle w:val="ConsPlusNormal"/>
            </w:pPr>
            <w:r>
              <w:t>Публичные нормативные социальные выплаты гражданам</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П310671390</w:t>
            </w:r>
          </w:p>
        </w:tc>
        <w:tc>
          <w:tcPr>
            <w:tcW w:w="604" w:type="dxa"/>
          </w:tcPr>
          <w:p w:rsidR="00706ADE" w:rsidRDefault="00706ADE">
            <w:pPr>
              <w:pStyle w:val="ConsPlusNormal"/>
            </w:pPr>
            <w:r>
              <w:t>310</w:t>
            </w:r>
          </w:p>
        </w:tc>
        <w:tc>
          <w:tcPr>
            <w:tcW w:w="510" w:type="dxa"/>
          </w:tcPr>
          <w:p w:rsidR="00706ADE" w:rsidRDefault="00706ADE">
            <w:pPr>
              <w:pStyle w:val="ConsPlusNormal"/>
            </w:pPr>
          </w:p>
        </w:tc>
        <w:tc>
          <w:tcPr>
            <w:tcW w:w="1361" w:type="dxa"/>
          </w:tcPr>
          <w:p w:rsidR="00706ADE" w:rsidRDefault="00706ADE">
            <w:pPr>
              <w:pStyle w:val="ConsPlusNormal"/>
            </w:pPr>
            <w:r>
              <w:t>240921,4</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П310671390</w:t>
            </w:r>
          </w:p>
        </w:tc>
        <w:tc>
          <w:tcPr>
            <w:tcW w:w="604" w:type="dxa"/>
          </w:tcPr>
          <w:p w:rsidR="00706ADE" w:rsidRDefault="00706ADE">
            <w:pPr>
              <w:pStyle w:val="ConsPlusNormal"/>
            </w:pPr>
            <w:r>
              <w:t>310</w:t>
            </w:r>
          </w:p>
        </w:tc>
        <w:tc>
          <w:tcPr>
            <w:tcW w:w="510" w:type="dxa"/>
          </w:tcPr>
          <w:p w:rsidR="00706ADE" w:rsidRDefault="00706ADE">
            <w:pPr>
              <w:pStyle w:val="ConsPlusNormal"/>
            </w:pPr>
            <w:r>
              <w:t>1</w:t>
            </w:r>
          </w:p>
        </w:tc>
        <w:tc>
          <w:tcPr>
            <w:tcW w:w="1361" w:type="dxa"/>
          </w:tcPr>
          <w:p w:rsidR="00706ADE" w:rsidRDefault="00706ADE">
            <w:pPr>
              <w:pStyle w:val="ConsPlusNormal"/>
            </w:pPr>
            <w:r>
              <w:t>240921,4</w:t>
            </w:r>
          </w:p>
        </w:tc>
      </w:tr>
      <w:tr w:rsidR="00706ADE">
        <w:tc>
          <w:tcPr>
            <w:tcW w:w="3288" w:type="dxa"/>
          </w:tcPr>
          <w:p w:rsidR="00706ADE" w:rsidRDefault="00706ADE">
            <w:pPr>
              <w:pStyle w:val="ConsPlusNormal"/>
            </w:pPr>
            <w:r>
              <w:t>Основное мероприятие "Социальные выплаты ветеранам труда"</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П310700000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753808,9</w:t>
            </w:r>
          </w:p>
        </w:tc>
      </w:tr>
      <w:tr w:rsidR="00706ADE">
        <w:tc>
          <w:tcPr>
            <w:tcW w:w="3288" w:type="dxa"/>
          </w:tcPr>
          <w:p w:rsidR="00706ADE" w:rsidRDefault="00706ADE">
            <w:pPr>
              <w:pStyle w:val="ConsPlusNormal"/>
            </w:pPr>
            <w:r>
              <w:t>Обеспечение мер социальной поддержки ветеранов труда</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П310771400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753808,9</w:t>
            </w:r>
          </w:p>
        </w:tc>
      </w:tr>
      <w:tr w:rsidR="00706ADE">
        <w:tc>
          <w:tcPr>
            <w:tcW w:w="3288" w:type="dxa"/>
          </w:tcPr>
          <w:p w:rsidR="00706ADE" w:rsidRDefault="00706ADE">
            <w:pPr>
              <w:pStyle w:val="ConsPlusNormal"/>
            </w:pPr>
            <w:r>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П310771400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6698,1</w:t>
            </w:r>
          </w:p>
        </w:tc>
      </w:tr>
      <w:tr w:rsidR="00706ADE">
        <w:tc>
          <w:tcPr>
            <w:tcW w:w="3288"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П310771400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6698,1</w:t>
            </w:r>
          </w:p>
        </w:tc>
      </w:tr>
      <w:tr w:rsidR="00706ADE">
        <w:tc>
          <w:tcPr>
            <w:tcW w:w="3288" w:type="dxa"/>
          </w:tcPr>
          <w:p w:rsidR="00706ADE" w:rsidRDefault="00706ADE">
            <w:pPr>
              <w:pStyle w:val="ConsPlusNormal"/>
            </w:pPr>
            <w:r>
              <w:lastRenderedPageBreak/>
              <w:t>Областные средства</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П310771400</w:t>
            </w:r>
          </w:p>
        </w:tc>
        <w:tc>
          <w:tcPr>
            <w:tcW w:w="604"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6698,1</w:t>
            </w:r>
          </w:p>
        </w:tc>
      </w:tr>
      <w:tr w:rsidR="00706ADE">
        <w:tc>
          <w:tcPr>
            <w:tcW w:w="3288" w:type="dxa"/>
          </w:tcPr>
          <w:p w:rsidR="00706ADE" w:rsidRDefault="00706ADE">
            <w:pPr>
              <w:pStyle w:val="ConsPlusNormal"/>
            </w:pPr>
            <w:r>
              <w:t>Социальное обеспечение и иные выплаты населению</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П310771400</w:t>
            </w:r>
          </w:p>
        </w:tc>
        <w:tc>
          <w:tcPr>
            <w:tcW w:w="604" w:type="dxa"/>
          </w:tcPr>
          <w:p w:rsidR="00706ADE" w:rsidRDefault="00706ADE">
            <w:pPr>
              <w:pStyle w:val="ConsPlusNormal"/>
            </w:pPr>
            <w:r>
              <w:t>300</w:t>
            </w:r>
          </w:p>
        </w:tc>
        <w:tc>
          <w:tcPr>
            <w:tcW w:w="510" w:type="dxa"/>
          </w:tcPr>
          <w:p w:rsidR="00706ADE" w:rsidRDefault="00706ADE">
            <w:pPr>
              <w:pStyle w:val="ConsPlusNormal"/>
            </w:pPr>
          </w:p>
        </w:tc>
        <w:tc>
          <w:tcPr>
            <w:tcW w:w="1361" w:type="dxa"/>
          </w:tcPr>
          <w:p w:rsidR="00706ADE" w:rsidRDefault="00706ADE">
            <w:pPr>
              <w:pStyle w:val="ConsPlusNormal"/>
            </w:pPr>
            <w:r>
              <w:t>747110,8</w:t>
            </w:r>
          </w:p>
        </w:tc>
      </w:tr>
      <w:tr w:rsidR="00706ADE">
        <w:tc>
          <w:tcPr>
            <w:tcW w:w="3288" w:type="dxa"/>
          </w:tcPr>
          <w:p w:rsidR="00706ADE" w:rsidRDefault="00706ADE">
            <w:pPr>
              <w:pStyle w:val="ConsPlusNormal"/>
            </w:pPr>
            <w:r>
              <w:t>Публичные нормативные социальные выплаты гражданам</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П310771400</w:t>
            </w:r>
          </w:p>
        </w:tc>
        <w:tc>
          <w:tcPr>
            <w:tcW w:w="604" w:type="dxa"/>
          </w:tcPr>
          <w:p w:rsidR="00706ADE" w:rsidRDefault="00706ADE">
            <w:pPr>
              <w:pStyle w:val="ConsPlusNormal"/>
            </w:pPr>
            <w:r>
              <w:t>310</w:t>
            </w:r>
          </w:p>
        </w:tc>
        <w:tc>
          <w:tcPr>
            <w:tcW w:w="510" w:type="dxa"/>
          </w:tcPr>
          <w:p w:rsidR="00706ADE" w:rsidRDefault="00706ADE">
            <w:pPr>
              <w:pStyle w:val="ConsPlusNormal"/>
            </w:pPr>
          </w:p>
        </w:tc>
        <w:tc>
          <w:tcPr>
            <w:tcW w:w="1361" w:type="dxa"/>
          </w:tcPr>
          <w:p w:rsidR="00706ADE" w:rsidRDefault="00706ADE">
            <w:pPr>
              <w:pStyle w:val="ConsPlusNormal"/>
            </w:pPr>
            <w:r>
              <w:t>370985,6</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П310771400</w:t>
            </w:r>
          </w:p>
        </w:tc>
        <w:tc>
          <w:tcPr>
            <w:tcW w:w="604" w:type="dxa"/>
          </w:tcPr>
          <w:p w:rsidR="00706ADE" w:rsidRDefault="00706ADE">
            <w:pPr>
              <w:pStyle w:val="ConsPlusNormal"/>
            </w:pPr>
            <w:r>
              <w:t>310</w:t>
            </w:r>
          </w:p>
        </w:tc>
        <w:tc>
          <w:tcPr>
            <w:tcW w:w="510" w:type="dxa"/>
          </w:tcPr>
          <w:p w:rsidR="00706ADE" w:rsidRDefault="00706ADE">
            <w:pPr>
              <w:pStyle w:val="ConsPlusNormal"/>
            </w:pPr>
            <w:r>
              <w:t>1</w:t>
            </w:r>
          </w:p>
        </w:tc>
        <w:tc>
          <w:tcPr>
            <w:tcW w:w="1361" w:type="dxa"/>
          </w:tcPr>
          <w:p w:rsidR="00706ADE" w:rsidRDefault="00706ADE">
            <w:pPr>
              <w:pStyle w:val="ConsPlusNormal"/>
            </w:pPr>
            <w:r>
              <w:t>370985,6</w:t>
            </w:r>
          </w:p>
        </w:tc>
      </w:tr>
      <w:tr w:rsidR="00706ADE">
        <w:tc>
          <w:tcPr>
            <w:tcW w:w="3288" w:type="dxa"/>
          </w:tcPr>
          <w:p w:rsidR="00706ADE" w:rsidRDefault="00706ADE">
            <w:pPr>
              <w:pStyle w:val="ConsPlusNormal"/>
            </w:pPr>
            <w:r>
              <w:t>Социальные выплаты гражданам, кроме публичных нормативных социальных выплат</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П310771400</w:t>
            </w:r>
          </w:p>
        </w:tc>
        <w:tc>
          <w:tcPr>
            <w:tcW w:w="604" w:type="dxa"/>
          </w:tcPr>
          <w:p w:rsidR="00706ADE" w:rsidRDefault="00706ADE">
            <w:pPr>
              <w:pStyle w:val="ConsPlusNormal"/>
            </w:pPr>
            <w:r>
              <w:t>320</w:t>
            </w:r>
          </w:p>
        </w:tc>
        <w:tc>
          <w:tcPr>
            <w:tcW w:w="510" w:type="dxa"/>
          </w:tcPr>
          <w:p w:rsidR="00706ADE" w:rsidRDefault="00706ADE">
            <w:pPr>
              <w:pStyle w:val="ConsPlusNormal"/>
            </w:pPr>
          </w:p>
        </w:tc>
        <w:tc>
          <w:tcPr>
            <w:tcW w:w="1361" w:type="dxa"/>
          </w:tcPr>
          <w:p w:rsidR="00706ADE" w:rsidRDefault="00706ADE">
            <w:pPr>
              <w:pStyle w:val="ConsPlusNormal"/>
            </w:pPr>
            <w:r>
              <w:t>376125,2</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П310771400</w:t>
            </w:r>
          </w:p>
        </w:tc>
        <w:tc>
          <w:tcPr>
            <w:tcW w:w="604" w:type="dxa"/>
          </w:tcPr>
          <w:p w:rsidR="00706ADE" w:rsidRDefault="00706ADE">
            <w:pPr>
              <w:pStyle w:val="ConsPlusNormal"/>
            </w:pPr>
            <w:r>
              <w:t>320</w:t>
            </w:r>
          </w:p>
        </w:tc>
        <w:tc>
          <w:tcPr>
            <w:tcW w:w="510" w:type="dxa"/>
          </w:tcPr>
          <w:p w:rsidR="00706ADE" w:rsidRDefault="00706ADE">
            <w:pPr>
              <w:pStyle w:val="ConsPlusNormal"/>
            </w:pPr>
            <w:r>
              <w:t>1</w:t>
            </w:r>
          </w:p>
        </w:tc>
        <w:tc>
          <w:tcPr>
            <w:tcW w:w="1361" w:type="dxa"/>
          </w:tcPr>
          <w:p w:rsidR="00706ADE" w:rsidRDefault="00706ADE">
            <w:pPr>
              <w:pStyle w:val="ConsPlusNormal"/>
            </w:pPr>
            <w:r>
              <w:t>376125,2</w:t>
            </w:r>
          </w:p>
        </w:tc>
      </w:tr>
      <w:tr w:rsidR="00706ADE">
        <w:tc>
          <w:tcPr>
            <w:tcW w:w="3288" w:type="dxa"/>
          </w:tcPr>
          <w:p w:rsidR="00706ADE" w:rsidRDefault="00706ADE">
            <w:pPr>
              <w:pStyle w:val="ConsPlusNormal"/>
            </w:pPr>
            <w:r>
              <w:t>Основное мероприятие "Социальные выплаты труженикам тыла"</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П310800000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5706,6</w:t>
            </w:r>
          </w:p>
        </w:tc>
      </w:tr>
      <w:tr w:rsidR="00706ADE">
        <w:tc>
          <w:tcPr>
            <w:tcW w:w="3288" w:type="dxa"/>
          </w:tcPr>
          <w:p w:rsidR="00706ADE" w:rsidRDefault="00706ADE">
            <w:pPr>
              <w:pStyle w:val="ConsPlusNormal"/>
            </w:pPr>
            <w:r>
              <w:t>Обеспечение мер социальной поддержки тружеников тыла</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П310871410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5706,6</w:t>
            </w:r>
          </w:p>
        </w:tc>
      </w:tr>
      <w:tr w:rsidR="00706ADE">
        <w:tc>
          <w:tcPr>
            <w:tcW w:w="3288" w:type="dxa"/>
          </w:tcPr>
          <w:p w:rsidR="00706ADE" w:rsidRDefault="00706ADE">
            <w:pPr>
              <w:pStyle w:val="ConsPlusNormal"/>
            </w:pPr>
            <w:r>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П310871410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110,4</w:t>
            </w:r>
          </w:p>
        </w:tc>
      </w:tr>
      <w:tr w:rsidR="00706ADE">
        <w:tc>
          <w:tcPr>
            <w:tcW w:w="3288"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П310871410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110,4</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П310871410</w:t>
            </w:r>
          </w:p>
        </w:tc>
        <w:tc>
          <w:tcPr>
            <w:tcW w:w="604"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110,4</w:t>
            </w:r>
          </w:p>
        </w:tc>
      </w:tr>
      <w:tr w:rsidR="00706ADE">
        <w:tc>
          <w:tcPr>
            <w:tcW w:w="3288" w:type="dxa"/>
          </w:tcPr>
          <w:p w:rsidR="00706ADE" w:rsidRDefault="00706ADE">
            <w:pPr>
              <w:pStyle w:val="ConsPlusNormal"/>
            </w:pPr>
            <w:r>
              <w:t>Социальное обеспечение и иные выплаты населению</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П310871410</w:t>
            </w:r>
          </w:p>
        </w:tc>
        <w:tc>
          <w:tcPr>
            <w:tcW w:w="604" w:type="dxa"/>
          </w:tcPr>
          <w:p w:rsidR="00706ADE" w:rsidRDefault="00706ADE">
            <w:pPr>
              <w:pStyle w:val="ConsPlusNormal"/>
            </w:pPr>
            <w:r>
              <w:t>300</w:t>
            </w:r>
          </w:p>
        </w:tc>
        <w:tc>
          <w:tcPr>
            <w:tcW w:w="510" w:type="dxa"/>
          </w:tcPr>
          <w:p w:rsidR="00706ADE" w:rsidRDefault="00706ADE">
            <w:pPr>
              <w:pStyle w:val="ConsPlusNormal"/>
            </w:pPr>
          </w:p>
        </w:tc>
        <w:tc>
          <w:tcPr>
            <w:tcW w:w="1361" w:type="dxa"/>
          </w:tcPr>
          <w:p w:rsidR="00706ADE" w:rsidRDefault="00706ADE">
            <w:pPr>
              <w:pStyle w:val="ConsPlusNormal"/>
            </w:pPr>
            <w:r>
              <w:t>5596,2</w:t>
            </w:r>
          </w:p>
        </w:tc>
      </w:tr>
      <w:tr w:rsidR="00706ADE">
        <w:tc>
          <w:tcPr>
            <w:tcW w:w="3288" w:type="dxa"/>
          </w:tcPr>
          <w:p w:rsidR="00706ADE" w:rsidRDefault="00706ADE">
            <w:pPr>
              <w:pStyle w:val="ConsPlusNormal"/>
            </w:pPr>
            <w:r>
              <w:t>Публичные нормативные социальные выплаты гражданам</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П310871410</w:t>
            </w:r>
          </w:p>
        </w:tc>
        <w:tc>
          <w:tcPr>
            <w:tcW w:w="604" w:type="dxa"/>
          </w:tcPr>
          <w:p w:rsidR="00706ADE" w:rsidRDefault="00706ADE">
            <w:pPr>
              <w:pStyle w:val="ConsPlusNormal"/>
            </w:pPr>
            <w:r>
              <w:t>310</w:t>
            </w:r>
          </w:p>
        </w:tc>
        <w:tc>
          <w:tcPr>
            <w:tcW w:w="510" w:type="dxa"/>
          </w:tcPr>
          <w:p w:rsidR="00706ADE" w:rsidRDefault="00706ADE">
            <w:pPr>
              <w:pStyle w:val="ConsPlusNormal"/>
            </w:pPr>
          </w:p>
        </w:tc>
        <w:tc>
          <w:tcPr>
            <w:tcW w:w="1361" w:type="dxa"/>
          </w:tcPr>
          <w:p w:rsidR="00706ADE" w:rsidRDefault="00706ADE">
            <w:pPr>
              <w:pStyle w:val="ConsPlusNormal"/>
            </w:pPr>
            <w:r>
              <w:t>3583,8</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П310871410</w:t>
            </w:r>
          </w:p>
        </w:tc>
        <w:tc>
          <w:tcPr>
            <w:tcW w:w="604" w:type="dxa"/>
          </w:tcPr>
          <w:p w:rsidR="00706ADE" w:rsidRDefault="00706ADE">
            <w:pPr>
              <w:pStyle w:val="ConsPlusNormal"/>
            </w:pPr>
            <w:r>
              <w:t>310</w:t>
            </w:r>
          </w:p>
        </w:tc>
        <w:tc>
          <w:tcPr>
            <w:tcW w:w="510" w:type="dxa"/>
          </w:tcPr>
          <w:p w:rsidR="00706ADE" w:rsidRDefault="00706ADE">
            <w:pPr>
              <w:pStyle w:val="ConsPlusNormal"/>
            </w:pPr>
            <w:r>
              <w:t>1</w:t>
            </w:r>
          </w:p>
        </w:tc>
        <w:tc>
          <w:tcPr>
            <w:tcW w:w="1361" w:type="dxa"/>
          </w:tcPr>
          <w:p w:rsidR="00706ADE" w:rsidRDefault="00706ADE">
            <w:pPr>
              <w:pStyle w:val="ConsPlusNormal"/>
            </w:pPr>
            <w:r>
              <w:t>3583,8</w:t>
            </w:r>
          </w:p>
        </w:tc>
      </w:tr>
      <w:tr w:rsidR="00706ADE">
        <w:tc>
          <w:tcPr>
            <w:tcW w:w="3288" w:type="dxa"/>
          </w:tcPr>
          <w:p w:rsidR="00706ADE" w:rsidRDefault="00706ADE">
            <w:pPr>
              <w:pStyle w:val="ConsPlusNormal"/>
            </w:pPr>
            <w:r>
              <w:t>Социальные выплаты гражданам, кроме публичных нормативных социальных выплат</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П310871410</w:t>
            </w:r>
          </w:p>
        </w:tc>
        <w:tc>
          <w:tcPr>
            <w:tcW w:w="604" w:type="dxa"/>
          </w:tcPr>
          <w:p w:rsidR="00706ADE" w:rsidRDefault="00706ADE">
            <w:pPr>
              <w:pStyle w:val="ConsPlusNormal"/>
            </w:pPr>
            <w:r>
              <w:t>320</w:t>
            </w:r>
          </w:p>
        </w:tc>
        <w:tc>
          <w:tcPr>
            <w:tcW w:w="510" w:type="dxa"/>
          </w:tcPr>
          <w:p w:rsidR="00706ADE" w:rsidRDefault="00706ADE">
            <w:pPr>
              <w:pStyle w:val="ConsPlusNormal"/>
            </w:pPr>
          </w:p>
        </w:tc>
        <w:tc>
          <w:tcPr>
            <w:tcW w:w="1361" w:type="dxa"/>
          </w:tcPr>
          <w:p w:rsidR="00706ADE" w:rsidRDefault="00706ADE">
            <w:pPr>
              <w:pStyle w:val="ConsPlusNormal"/>
            </w:pPr>
            <w:r>
              <w:t>2012,4</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П310871410</w:t>
            </w:r>
          </w:p>
        </w:tc>
        <w:tc>
          <w:tcPr>
            <w:tcW w:w="604" w:type="dxa"/>
          </w:tcPr>
          <w:p w:rsidR="00706ADE" w:rsidRDefault="00706ADE">
            <w:pPr>
              <w:pStyle w:val="ConsPlusNormal"/>
            </w:pPr>
            <w:r>
              <w:t>320</w:t>
            </w:r>
          </w:p>
        </w:tc>
        <w:tc>
          <w:tcPr>
            <w:tcW w:w="510" w:type="dxa"/>
          </w:tcPr>
          <w:p w:rsidR="00706ADE" w:rsidRDefault="00706ADE">
            <w:pPr>
              <w:pStyle w:val="ConsPlusNormal"/>
            </w:pPr>
            <w:r>
              <w:t>1</w:t>
            </w:r>
          </w:p>
        </w:tc>
        <w:tc>
          <w:tcPr>
            <w:tcW w:w="1361" w:type="dxa"/>
          </w:tcPr>
          <w:p w:rsidR="00706ADE" w:rsidRDefault="00706ADE">
            <w:pPr>
              <w:pStyle w:val="ConsPlusNormal"/>
            </w:pPr>
            <w:r>
              <w:t>2012,4</w:t>
            </w:r>
          </w:p>
        </w:tc>
      </w:tr>
      <w:tr w:rsidR="00706ADE">
        <w:tc>
          <w:tcPr>
            <w:tcW w:w="3288" w:type="dxa"/>
          </w:tcPr>
          <w:p w:rsidR="00706ADE" w:rsidRDefault="00706ADE">
            <w:pPr>
              <w:pStyle w:val="ConsPlusNormal"/>
            </w:pPr>
            <w:r>
              <w:t xml:space="preserve">Основное мероприятие "Социальные выплаты реабилитированным лицам и лицам, признанным пострадавшими от политических </w:t>
            </w:r>
            <w:r>
              <w:lastRenderedPageBreak/>
              <w:t>репрессий"</w:t>
            </w:r>
          </w:p>
        </w:tc>
        <w:tc>
          <w:tcPr>
            <w:tcW w:w="510" w:type="dxa"/>
          </w:tcPr>
          <w:p w:rsidR="00706ADE" w:rsidRDefault="00706ADE">
            <w:pPr>
              <w:pStyle w:val="ConsPlusNormal"/>
            </w:pPr>
            <w:r>
              <w:lastRenderedPageBreak/>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П310900000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8146,0</w:t>
            </w:r>
          </w:p>
        </w:tc>
      </w:tr>
      <w:tr w:rsidR="00706ADE">
        <w:tc>
          <w:tcPr>
            <w:tcW w:w="3288" w:type="dxa"/>
          </w:tcPr>
          <w:p w:rsidR="00706ADE" w:rsidRDefault="00706ADE">
            <w:pPr>
              <w:pStyle w:val="ConsPlusNormal"/>
            </w:pPr>
            <w:r>
              <w:lastRenderedPageBreak/>
              <w:t>Обеспечение мер социальной поддержки реабилитированных лиц и лиц, признанных пострадавшими от политических репрессий</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П310971420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8146,0</w:t>
            </w:r>
          </w:p>
        </w:tc>
      </w:tr>
      <w:tr w:rsidR="00706ADE">
        <w:tc>
          <w:tcPr>
            <w:tcW w:w="3288" w:type="dxa"/>
          </w:tcPr>
          <w:p w:rsidR="00706ADE" w:rsidRDefault="00706ADE">
            <w:pPr>
              <w:pStyle w:val="ConsPlusNormal"/>
            </w:pPr>
            <w:r>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П310971420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101,2</w:t>
            </w:r>
          </w:p>
        </w:tc>
      </w:tr>
      <w:tr w:rsidR="00706ADE">
        <w:tc>
          <w:tcPr>
            <w:tcW w:w="3288"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П310971420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101,2</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П310971420</w:t>
            </w:r>
          </w:p>
        </w:tc>
        <w:tc>
          <w:tcPr>
            <w:tcW w:w="604"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101,2</w:t>
            </w:r>
          </w:p>
        </w:tc>
      </w:tr>
      <w:tr w:rsidR="00706ADE">
        <w:tc>
          <w:tcPr>
            <w:tcW w:w="3288" w:type="dxa"/>
          </w:tcPr>
          <w:p w:rsidR="00706ADE" w:rsidRDefault="00706ADE">
            <w:pPr>
              <w:pStyle w:val="ConsPlusNormal"/>
            </w:pPr>
            <w:r>
              <w:t>Социальное обеспечение и иные выплаты населению</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П310971420</w:t>
            </w:r>
          </w:p>
        </w:tc>
        <w:tc>
          <w:tcPr>
            <w:tcW w:w="604" w:type="dxa"/>
          </w:tcPr>
          <w:p w:rsidR="00706ADE" w:rsidRDefault="00706ADE">
            <w:pPr>
              <w:pStyle w:val="ConsPlusNormal"/>
            </w:pPr>
            <w:r>
              <w:t>300</w:t>
            </w:r>
          </w:p>
        </w:tc>
        <w:tc>
          <w:tcPr>
            <w:tcW w:w="510" w:type="dxa"/>
          </w:tcPr>
          <w:p w:rsidR="00706ADE" w:rsidRDefault="00706ADE">
            <w:pPr>
              <w:pStyle w:val="ConsPlusNormal"/>
            </w:pPr>
          </w:p>
        </w:tc>
        <w:tc>
          <w:tcPr>
            <w:tcW w:w="1361" w:type="dxa"/>
          </w:tcPr>
          <w:p w:rsidR="00706ADE" w:rsidRDefault="00706ADE">
            <w:pPr>
              <w:pStyle w:val="ConsPlusNormal"/>
            </w:pPr>
            <w:r>
              <w:t>8044,8</w:t>
            </w:r>
          </w:p>
        </w:tc>
      </w:tr>
      <w:tr w:rsidR="00706ADE">
        <w:tc>
          <w:tcPr>
            <w:tcW w:w="3288" w:type="dxa"/>
          </w:tcPr>
          <w:p w:rsidR="00706ADE" w:rsidRDefault="00706ADE">
            <w:pPr>
              <w:pStyle w:val="ConsPlusNormal"/>
            </w:pPr>
            <w:r>
              <w:t>Публичные нормативные социальные выплаты гражданам</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П310971420</w:t>
            </w:r>
          </w:p>
        </w:tc>
        <w:tc>
          <w:tcPr>
            <w:tcW w:w="604" w:type="dxa"/>
          </w:tcPr>
          <w:p w:rsidR="00706ADE" w:rsidRDefault="00706ADE">
            <w:pPr>
              <w:pStyle w:val="ConsPlusNormal"/>
            </w:pPr>
            <w:r>
              <w:t>310</w:t>
            </w:r>
          </w:p>
        </w:tc>
        <w:tc>
          <w:tcPr>
            <w:tcW w:w="510" w:type="dxa"/>
          </w:tcPr>
          <w:p w:rsidR="00706ADE" w:rsidRDefault="00706ADE">
            <w:pPr>
              <w:pStyle w:val="ConsPlusNormal"/>
            </w:pPr>
          </w:p>
        </w:tc>
        <w:tc>
          <w:tcPr>
            <w:tcW w:w="1361" w:type="dxa"/>
          </w:tcPr>
          <w:p w:rsidR="00706ADE" w:rsidRDefault="00706ADE">
            <w:pPr>
              <w:pStyle w:val="ConsPlusNormal"/>
            </w:pPr>
            <w:r>
              <w:t>4090,2</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П310971420</w:t>
            </w:r>
          </w:p>
        </w:tc>
        <w:tc>
          <w:tcPr>
            <w:tcW w:w="604" w:type="dxa"/>
          </w:tcPr>
          <w:p w:rsidR="00706ADE" w:rsidRDefault="00706ADE">
            <w:pPr>
              <w:pStyle w:val="ConsPlusNormal"/>
            </w:pPr>
            <w:r>
              <w:t>310</w:t>
            </w:r>
          </w:p>
        </w:tc>
        <w:tc>
          <w:tcPr>
            <w:tcW w:w="510" w:type="dxa"/>
          </w:tcPr>
          <w:p w:rsidR="00706ADE" w:rsidRDefault="00706ADE">
            <w:pPr>
              <w:pStyle w:val="ConsPlusNormal"/>
            </w:pPr>
            <w:r>
              <w:t>1</w:t>
            </w:r>
          </w:p>
        </w:tc>
        <w:tc>
          <w:tcPr>
            <w:tcW w:w="1361" w:type="dxa"/>
          </w:tcPr>
          <w:p w:rsidR="00706ADE" w:rsidRDefault="00706ADE">
            <w:pPr>
              <w:pStyle w:val="ConsPlusNormal"/>
            </w:pPr>
            <w:r>
              <w:t>4090,2</w:t>
            </w:r>
          </w:p>
        </w:tc>
      </w:tr>
      <w:tr w:rsidR="00706ADE">
        <w:tc>
          <w:tcPr>
            <w:tcW w:w="3288" w:type="dxa"/>
          </w:tcPr>
          <w:p w:rsidR="00706ADE" w:rsidRDefault="00706ADE">
            <w:pPr>
              <w:pStyle w:val="ConsPlusNormal"/>
            </w:pPr>
            <w:r>
              <w:t>Социальные выплаты гражданам, кроме публичных нормативных социальных выплат</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П310971420</w:t>
            </w:r>
          </w:p>
        </w:tc>
        <w:tc>
          <w:tcPr>
            <w:tcW w:w="604" w:type="dxa"/>
          </w:tcPr>
          <w:p w:rsidR="00706ADE" w:rsidRDefault="00706ADE">
            <w:pPr>
              <w:pStyle w:val="ConsPlusNormal"/>
            </w:pPr>
            <w:r>
              <w:t>320</w:t>
            </w:r>
          </w:p>
        </w:tc>
        <w:tc>
          <w:tcPr>
            <w:tcW w:w="510" w:type="dxa"/>
          </w:tcPr>
          <w:p w:rsidR="00706ADE" w:rsidRDefault="00706ADE">
            <w:pPr>
              <w:pStyle w:val="ConsPlusNormal"/>
            </w:pPr>
          </w:p>
        </w:tc>
        <w:tc>
          <w:tcPr>
            <w:tcW w:w="1361" w:type="dxa"/>
          </w:tcPr>
          <w:p w:rsidR="00706ADE" w:rsidRDefault="00706ADE">
            <w:pPr>
              <w:pStyle w:val="ConsPlusNormal"/>
            </w:pPr>
            <w:r>
              <w:t>3954,6</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П310971420</w:t>
            </w:r>
          </w:p>
        </w:tc>
        <w:tc>
          <w:tcPr>
            <w:tcW w:w="604" w:type="dxa"/>
          </w:tcPr>
          <w:p w:rsidR="00706ADE" w:rsidRDefault="00706ADE">
            <w:pPr>
              <w:pStyle w:val="ConsPlusNormal"/>
            </w:pPr>
            <w:r>
              <w:t>320</w:t>
            </w:r>
          </w:p>
        </w:tc>
        <w:tc>
          <w:tcPr>
            <w:tcW w:w="510" w:type="dxa"/>
          </w:tcPr>
          <w:p w:rsidR="00706ADE" w:rsidRDefault="00706ADE">
            <w:pPr>
              <w:pStyle w:val="ConsPlusNormal"/>
            </w:pPr>
            <w:r>
              <w:t>1</w:t>
            </w:r>
          </w:p>
        </w:tc>
        <w:tc>
          <w:tcPr>
            <w:tcW w:w="1361" w:type="dxa"/>
          </w:tcPr>
          <w:p w:rsidR="00706ADE" w:rsidRDefault="00706ADE">
            <w:pPr>
              <w:pStyle w:val="ConsPlusNormal"/>
            </w:pPr>
            <w:r>
              <w:t>3954,6</w:t>
            </w:r>
          </w:p>
        </w:tc>
      </w:tr>
      <w:tr w:rsidR="00706ADE">
        <w:tc>
          <w:tcPr>
            <w:tcW w:w="3288" w:type="dxa"/>
          </w:tcPr>
          <w:p w:rsidR="00706ADE" w:rsidRDefault="00706ADE">
            <w:pPr>
              <w:pStyle w:val="ConsPlusNormal"/>
            </w:pPr>
            <w:r>
              <w:t>Основное мероприятие "Социальные выплаты ветеранам труда Орловской области"</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П311000000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376542,2</w:t>
            </w:r>
          </w:p>
        </w:tc>
      </w:tr>
      <w:tr w:rsidR="00706ADE">
        <w:tc>
          <w:tcPr>
            <w:tcW w:w="3288" w:type="dxa"/>
          </w:tcPr>
          <w:p w:rsidR="00706ADE" w:rsidRDefault="00706ADE">
            <w:pPr>
              <w:pStyle w:val="ConsPlusNormal"/>
            </w:pPr>
            <w:hyperlink r:id="rId514" w:history="1">
              <w:r>
                <w:rPr>
                  <w:color w:val="0000FF"/>
                </w:rPr>
                <w:t>Закон</w:t>
              </w:r>
            </w:hyperlink>
            <w:r>
              <w:t xml:space="preserve"> Орловской области от 3 декабря 2007 года N 720-ОЗ "О звании "Ветеран труда Орловской области"</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П311071360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376542,2</w:t>
            </w:r>
          </w:p>
        </w:tc>
      </w:tr>
      <w:tr w:rsidR="00706ADE">
        <w:tc>
          <w:tcPr>
            <w:tcW w:w="3288" w:type="dxa"/>
          </w:tcPr>
          <w:p w:rsidR="00706ADE" w:rsidRDefault="00706ADE">
            <w:pPr>
              <w:pStyle w:val="ConsPlusNormal"/>
            </w:pPr>
            <w:r>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П311071360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2559,3</w:t>
            </w:r>
          </w:p>
        </w:tc>
      </w:tr>
      <w:tr w:rsidR="00706ADE">
        <w:tc>
          <w:tcPr>
            <w:tcW w:w="3288"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П311071360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2559,3</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П311071360</w:t>
            </w:r>
          </w:p>
        </w:tc>
        <w:tc>
          <w:tcPr>
            <w:tcW w:w="604"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2559,3</w:t>
            </w:r>
          </w:p>
        </w:tc>
      </w:tr>
      <w:tr w:rsidR="00706ADE">
        <w:tc>
          <w:tcPr>
            <w:tcW w:w="3288" w:type="dxa"/>
          </w:tcPr>
          <w:p w:rsidR="00706ADE" w:rsidRDefault="00706ADE">
            <w:pPr>
              <w:pStyle w:val="ConsPlusNormal"/>
            </w:pPr>
            <w:r>
              <w:lastRenderedPageBreak/>
              <w:t>Социальное обеспечение и иные выплаты населению</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П311071360</w:t>
            </w:r>
          </w:p>
        </w:tc>
        <w:tc>
          <w:tcPr>
            <w:tcW w:w="604" w:type="dxa"/>
          </w:tcPr>
          <w:p w:rsidR="00706ADE" w:rsidRDefault="00706ADE">
            <w:pPr>
              <w:pStyle w:val="ConsPlusNormal"/>
            </w:pPr>
            <w:r>
              <w:t>300</w:t>
            </w:r>
          </w:p>
        </w:tc>
        <w:tc>
          <w:tcPr>
            <w:tcW w:w="510" w:type="dxa"/>
          </w:tcPr>
          <w:p w:rsidR="00706ADE" w:rsidRDefault="00706ADE">
            <w:pPr>
              <w:pStyle w:val="ConsPlusNormal"/>
            </w:pPr>
          </w:p>
        </w:tc>
        <w:tc>
          <w:tcPr>
            <w:tcW w:w="1361" w:type="dxa"/>
          </w:tcPr>
          <w:p w:rsidR="00706ADE" w:rsidRDefault="00706ADE">
            <w:pPr>
              <w:pStyle w:val="ConsPlusNormal"/>
            </w:pPr>
            <w:r>
              <w:t>373982,9</w:t>
            </w:r>
          </w:p>
        </w:tc>
      </w:tr>
      <w:tr w:rsidR="00706ADE">
        <w:tc>
          <w:tcPr>
            <w:tcW w:w="3288" w:type="dxa"/>
          </w:tcPr>
          <w:p w:rsidR="00706ADE" w:rsidRDefault="00706ADE">
            <w:pPr>
              <w:pStyle w:val="ConsPlusNormal"/>
            </w:pPr>
            <w:r>
              <w:t>Публичные нормативные социальные выплаты гражданам</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П311071360</w:t>
            </w:r>
          </w:p>
        </w:tc>
        <w:tc>
          <w:tcPr>
            <w:tcW w:w="604" w:type="dxa"/>
          </w:tcPr>
          <w:p w:rsidR="00706ADE" w:rsidRDefault="00706ADE">
            <w:pPr>
              <w:pStyle w:val="ConsPlusNormal"/>
            </w:pPr>
            <w:r>
              <w:t>310</w:t>
            </w:r>
          </w:p>
        </w:tc>
        <w:tc>
          <w:tcPr>
            <w:tcW w:w="510" w:type="dxa"/>
          </w:tcPr>
          <w:p w:rsidR="00706ADE" w:rsidRDefault="00706ADE">
            <w:pPr>
              <w:pStyle w:val="ConsPlusNormal"/>
            </w:pPr>
          </w:p>
        </w:tc>
        <w:tc>
          <w:tcPr>
            <w:tcW w:w="1361" w:type="dxa"/>
          </w:tcPr>
          <w:p w:rsidR="00706ADE" w:rsidRDefault="00706ADE">
            <w:pPr>
              <w:pStyle w:val="ConsPlusNormal"/>
            </w:pPr>
            <w:r>
              <w:t>187486,6</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П311071360</w:t>
            </w:r>
          </w:p>
        </w:tc>
        <w:tc>
          <w:tcPr>
            <w:tcW w:w="604" w:type="dxa"/>
          </w:tcPr>
          <w:p w:rsidR="00706ADE" w:rsidRDefault="00706ADE">
            <w:pPr>
              <w:pStyle w:val="ConsPlusNormal"/>
            </w:pPr>
            <w:r>
              <w:t>310</w:t>
            </w:r>
          </w:p>
        </w:tc>
        <w:tc>
          <w:tcPr>
            <w:tcW w:w="510" w:type="dxa"/>
          </w:tcPr>
          <w:p w:rsidR="00706ADE" w:rsidRDefault="00706ADE">
            <w:pPr>
              <w:pStyle w:val="ConsPlusNormal"/>
            </w:pPr>
            <w:r>
              <w:t>1</w:t>
            </w:r>
          </w:p>
        </w:tc>
        <w:tc>
          <w:tcPr>
            <w:tcW w:w="1361" w:type="dxa"/>
          </w:tcPr>
          <w:p w:rsidR="00706ADE" w:rsidRDefault="00706ADE">
            <w:pPr>
              <w:pStyle w:val="ConsPlusNormal"/>
            </w:pPr>
            <w:r>
              <w:t>187486,6</w:t>
            </w:r>
          </w:p>
        </w:tc>
      </w:tr>
      <w:tr w:rsidR="00706ADE">
        <w:tc>
          <w:tcPr>
            <w:tcW w:w="3288" w:type="dxa"/>
          </w:tcPr>
          <w:p w:rsidR="00706ADE" w:rsidRDefault="00706ADE">
            <w:pPr>
              <w:pStyle w:val="ConsPlusNormal"/>
            </w:pPr>
            <w:r>
              <w:t>Социальные выплаты гражданам, кроме публичных нормативных социальных выплат</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П311071360</w:t>
            </w:r>
          </w:p>
        </w:tc>
        <w:tc>
          <w:tcPr>
            <w:tcW w:w="604" w:type="dxa"/>
          </w:tcPr>
          <w:p w:rsidR="00706ADE" w:rsidRDefault="00706ADE">
            <w:pPr>
              <w:pStyle w:val="ConsPlusNormal"/>
            </w:pPr>
            <w:r>
              <w:t>320</w:t>
            </w:r>
          </w:p>
        </w:tc>
        <w:tc>
          <w:tcPr>
            <w:tcW w:w="510" w:type="dxa"/>
          </w:tcPr>
          <w:p w:rsidR="00706ADE" w:rsidRDefault="00706ADE">
            <w:pPr>
              <w:pStyle w:val="ConsPlusNormal"/>
            </w:pPr>
          </w:p>
        </w:tc>
        <w:tc>
          <w:tcPr>
            <w:tcW w:w="1361" w:type="dxa"/>
          </w:tcPr>
          <w:p w:rsidR="00706ADE" w:rsidRDefault="00706ADE">
            <w:pPr>
              <w:pStyle w:val="ConsPlusNormal"/>
            </w:pPr>
            <w:r>
              <w:t>186496,3</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П311071360</w:t>
            </w:r>
          </w:p>
        </w:tc>
        <w:tc>
          <w:tcPr>
            <w:tcW w:w="604" w:type="dxa"/>
          </w:tcPr>
          <w:p w:rsidR="00706ADE" w:rsidRDefault="00706ADE">
            <w:pPr>
              <w:pStyle w:val="ConsPlusNormal"/>
            </w:pPr>
            <w:r>
              <w:t>320</w:t>
            </w:r>
          </w:p>
        </w:tc>
        <w:tc>
          <w:tcPr>
            <w:tcW w:w="510" w:type="dxa"/>
          </w:tcPr>
          <w:p w:rsidR="00706ADE" w:rsidRDefault="00706ADE">
            <w:pPr>
              <w:pStyle w:val="ConsPlusNormal"/>
            </w:pPr>
            <w:r>
              <w:t>1</w:t>
            </w:r>
          </w:p>
        </w:tc>
        <w:tc>
          <w:tcPr>
            <w:tcW w:w="1361" w:type="dxa"/>
          </w:tcPr>
          <w:p w:rsidR="00706ADE" w:rsidRDefault="00706ADE">
            <w:pPr>
              <w:pStyle w:val="ConsPlusNormal"/>
            </w:pPr>
            <w:r>
              <w:t>186496,3</w:t>
            </w:r>
          </w:p>
        </w:tc>
      </w:tr>
      <w:tr w:rsidR="00706ADE">
        <w:tc>
          <w:tcPr>
            <w:tcW w:w="3288" w:type="dxa"/>
          </w:tcPr>
          <w:p w:rsidR="00706ADE" w:rsidRDefault="00706ADE">
            <w:pPr>
              <w:pStyle w:val="ConsPlusNormal"/>
            </w:pPr>
            <w:r>
              <w:t>Основное мероприятие "Субсидии гражданам на оплату жилищно-коммунальных услуг"</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П311100000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136348,5</w:t>
            </w:r>
          </w:p>
        </w:tc>
      </w:tr>
      <w:tr w:rsidR="00706ADE">
        <w:tc>
          <w:tcPr>
            <w:tcW w:w="3288" w:type="dxa"/>
          </w:tcPr>
          <w:p w:rsidR="00706ADE" w:rsidRDefault="00706ADE">
            <w:pPr>
              <w:pStyle w:val="ConsPlusNormal"/>
            </w:pPr>
            <w:r>
              <w:t>Субсидии гражданам на оплату жилого помещения и коммунальных услуг</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П311171380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136219,3</w:t>
            </w:r>
          </w:p>
        </w:tc>
      </w:tr>
      <w:tr w:rsidR="00706ADE">
        <w:tc>
          <w:tcPr>
            <w:tcW w:w="3288" w:type="dxa"/>
          </w:tcPr>
          <w:p w:rsidR="00706ADE" w:rsidRDefault="00706ADE">
            <w:pPr>
              <w:pStyle w:val="ConsPlusNormal"/>
            </w:pPr>
            <w:r>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П311171380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25,0</w:t>
            </w:r>
          </w:p>
        </w:tc>
      </w:tr>
      <w:tr w:rsidR="00706ADE">
        <w:tc>
          <w:tcPr>
            <w:tcW w:w="3288"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П311171380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25,0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П311171380</w:t>
            </w:r>
          </w:p>
        </w:tc>
        <w:tc>
          <w:tcPr>
            <w:tcW w:w="604"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25,0</w:t>
            </w:r>
          </w:p>
        </w:tc>
      </w:tr>
      <w:tr w:rsidR="00706ADE">
        <w:tc>
          <w:tcPr>
            <w:tcW w:w="3288" w:type="dxa"/>
          </w:tcPr>
          <w:p w:rsidR="00706ADE" w:rsidRDefault="00706ADE">
            <w:pPr>
              <w:pStyle w:val="ConsPlusNormal"/>
            </w:pPr>
            <w:r>
              <w:t>Социальное обеспечение и иные выплаты населению</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П311171380</w:t>
            </w:r>
          </w:p>
        </w:tc>
        <w:tc>
          <w:tcPr>
            <w:tcW w:w="604" w:type="dxa"/>
          </w:tcPr>
          <w:p w:rsidR="00706ADE" w:rsidRDefault="00706ADE">
            <w:pPr>
              <w:pStyle w:val="ConsPlusNormal"/>
            </w:pPr>
            <w:r>
              <w:t>300</w:t>
            </w:r>
          </w:p>
        </w:tc>
        <w:tc>
          <w:tcPr>
            <w:tcW w:w="510" w:type="dxa"/>
          </w:tcPr>
          <w:p w:rsidR="00706ADE" w:rsidRDefault="00706ADE">
            <w:pPr>
              <w:pStyle w:val="ConsPlusNormal"/>
            </w:pPr>
          </w:p>
        </w:tc>
        <w:tc>
          <w:tcPr>
            <w:tcW w:w="1361" w:type="dxa"/>
          </w:tcPr>
          <w:p w:rsidR="00706ADE" w:rsidRDefault="00706ADE">
            <w:pPr>
              <w:pStyle w:val="ConsPlusNormal"/>
            </w:pPr>
            <w:r>
              <w:t>136194,3</w:t>
            </w:r>
          </w:p>
        </w:tc>
      </w:tr>
      <w:tr w:rsidR="00706ADE">
        <w:tc>
          <w:tcPr>
            <w:tcW w:w="3288" w:type="dxa"/>
          </w:tcPr>
          <w:p w:rsidR="00706ADE" w:rsidRDefault="00706ADE">
            <w:pPr>
              <w:pStyle w:val="ConsPlusNormal"/>
            </w:pPr>
            <w:r>
              <w:t>Социальные выплаты гражданам, кроме публичных нормативных социальных выплат</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П311171380</w:t>
            </w:r>
          </w:p>
        </w:tc>
        <w:tc>
          <w:tcPr>
            <w:tcW w:w="604" w:type="dxa"/>
          </w:tcPr>
          <w:p w:rsidR="00706ADE" w:rsidRDefault="00706ADE">
            <w:pPr>
              <w:pStyle w:val="ConsPlusNormal"/>
            </w:pPr>
            <w:r>
              <w:t>320</w:t>
            </w:r>
          </w:p>
        </w:tc>
        <w:tc>
          <w:tcPr>
            <w:tcW w:w="510" w:type="dxa"/>
          </w:tcPr>
          <w:p w:rsidR="00706ADE" w:rsidRDefault="00706ADE">
            <w:pPr>
              <w:pStyle w:val="ConsPlusNormal"/>
            </w:pPr>
          </w:p>
        </w:tc>
        <w:tc>
          <w:tcPr>
            <w:tcW w:w="1361" w:type="dxa"/>
          </w:tcPr>
          <w:p w:rsidR="00706ADE" w:rsidRDefault="00706ADE">
            <w:pPr>
              <w:pStyle w:val="ConsPlusNormal"/>
            </w:pPr>
            <w:r>
              <w:t>136194,3</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П311171380</w:t>
            </w:r>
          </w:p>
        </w:tc>
        <w:tc>
          <w:tcPr>
            <w:tcW w:w="604" w:type="dxa"/>
          </w:tcPr>
          <w:p w:rsidR="00706ADE" w:rsidRDefault="00706ADE">
            <w:pPr>
              <w:pStyle w:val="ConsPlusNormal"/>
            </w:pPr>
            <w:r>
              <w:t>320</w:t>
            </w:r>
          </w:p>
        </w:tc>
        <w:tc>
          <w:tcPr>
            <w:tcW w:w="510" w:type="dxa"/>
          </w:tcPr>
          <w:p w:rsidR="00706ADE" w:rsidRDefault="00706ADE">
            <w:pPr>
              <w:pStyle w:val="ConsPlusNormal"/>
            </w:pPr>
            <w:r>
              <w:t>1</w:t>
            </w:r>
          </w:p>
        </w:tc>
        <w:tc>
          <w:tcPr>
            <w:tcW w:w="1361" w:type="dxa"/>
          </w:tcPr>
          <w:p w:rsidR="00706ADE" w:rsidRDefault="00706ADE">
            <w:pPr>
              <w:pStyle w:val="ConsPlusNormal"/>
            </w:pPr>
            <w:r>
              <w:t>136194,3</w:t>
            </w:r>
          </w:p>
        </w:tc>
      </w:tr>
      <w:tr w:rsidR="00706ADE">
        <w:tc>
          <w:tcPr>
            <w:tcW w:w="3288" w:type="dxa"/>
          </w:tcPr>
          <w:p w:rsidR="00706ADE" w:rsidRDefault="00706ADE">
            <w:pPr>
              <w:pStyle w:val="ConsPlusNormal"/>
            </w:pPr>
            <w:r>
              <w:t>Ежемесячные субсидии на оплату коммунальной услуги по отоплению жилых помещений</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П311173140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129,2</w:t>
            </w:r>
          </w:p>
        </w:tc>
      </w:tr>
      <w:tr w:rsidR="00706ADE">
        <w:tc>
          <w:tcPr>
            <w:tcW w:w="3288" w:type="dxa"/>
          </w:tcPr>
          <w:p w:rsidR="00706ADE" w:rsidRDefault="00706ADE">
            <w:pPr>
              <w:pStyle w:val="ConsPlusNormal"/>
            </w:pPr>
            <w:r>
              <w:t>Социальное обеспечение и иные выплаты населению</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П311173140</w:t>
            </w:r>
          </w:p>
        </w:tc>
        <w:tc>
          <w:tcPr>
            <w:tcW w:w="604" w:type="dxa"/>
          </w:tcPr>
          <w:p w:rsidR="00706ADE" w:rsidRDefault="00706ADE">
            <w:pPr>
              <w:pStyle w:val="ConsPlusNormal"/>
            </w:pPr>
            <w:r>
              <w:t>300</w:t>
            </w:r>
          </w:p>
        </w:tc>
        <w:tc>
          <w:tcPr>
            <w:tcW w:w="510" w:type="dxa"/>
          </w:tcPr>
          <w:p w:rsidR="00706ADE" w:rsidRDefault="00706ADE">
            <w:pPr>
              <w:pStyle w:val="ConsPlusNormal"/>
            </w:pPr>
          </w:p>
        </w:tc>
        <w:tc>
          <w:tcPr>
            <w:tcW w:w="1361" w:type="dxa"/>
          </w:tcPr>
          <w:p w:rsidR="00706ADE" w:rsidRDefault="00706ADE">
            <w:pPr>
              <w:pStyle w:val="ConsPlusNormal"/>
            </w:pPr>
            <w:r>
              <w:t>129,2</w:t>
            </w:r>
          </w:p>
        </w:tc>
      </w:tr>
      <w:tr w:rsidR="00706ADE">
        <w:tc>
          <w:tcPr>
            <w:tcW w:w="3288" w:type="dxa"/>
          </w:tcPr>
          <w:p w:rsidR="00706ADE" w:rsidRDefault="00706ADE">
            <w:pPr>
              <w:pStyle w:val="ConsPlusNormal"/>
            </w:pPr>
            <w:r>
              <w:t>Социальные выплаты гражданам, кроме публичных нормативных социальных выплат</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П311173140</w:t>
            </w:r>
          </w:p>
        </w:tc>
        <w:tc>
          <w:tcPr>
            <w:tcW w:w="604" w:type="dxa"/>
          </w:tcPr>
          <w:p w:rsidR="00706ADE" w:rsidRDefault="00706ADE">
            <w:pPr>
              <w:pStyle w:val="ConsPlusNormal"/>
            </w:pPr>
            <w:r>
              <w:t>320</w:t>
            </w:r>
          </w:p>
        </w:tc>
        <w:tc>
          <w:tcPr>
            <w:tcW w:w="510" w:type="dxa"/>
          </w:tcPr>
          <w:p w:rsidR="00706ADE" w:rsidRDefault="00706ADE">
            <w:pPr>
              <w:pStyle w:val="ConsPlusNormal"/>
            </w:pPr>
          </w:p>
        </w:tc>
        <w:tc>
          <w:tcPr>
            <w:tcW w:w="1361" w:type="dxa"/>
          </w:tcPr>
          <w:p w:rsidR="00706ADE" w:rsidRDefault="00706ADE">
            <w:pPr>
              <w:pStyle w:val="ConsPlusNormal"/>
            </w:pPr>
            <w:r>
              <w:t>129,2</w:t>
            </w:r>
          </w:p>
        </w:tc>
      </w:tr>
      <w:tr w:rsidR="00706ADE">
        <w:tc>
          <w:tcPr>
            <w:tcW w:w="3288" w:type="dxa"/>
          </w:tcPr>
          <w:p w:rsidR="00706ADE" w:rsidRDefault="00706ADE">
            <w:pPr>
              <w:pStyle w:val="ConsPlusNormal"/>
            </w:pPr>
            <w:r>
              <w:lastRenderedPageBreak/>
              <w:t>Областные средства</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П311173140</w:t>
            </w:r>
          </w:p>
        </w:tc>
        <w:tc>
          <w:tcPr>
            <w:tcW w:w="604" w:type="dxa"/>
          </w:tcPr>
          <w:p w:rsidR="00706ADE" w:rsidRDefault="00706ADE">
            <w:pPr>
              <w:pStyle w:val="ConsPlusNormal"/>
            </w:pPr>
            <w:r>
              <w:t>320</w:t>
            </w:r>
          </w:p>
        </w:tc>
        <w:tc>
          <w:tcPr>
            <w:tcW w:w="510" w:type="dxa"/>
          </w:tcPr>
          <w:p w:rsidR="00706ADE" w:rsidRDefault="00706ADE">
            <w:pPr>
              <w:pStyle w:val="ConsPlusNormal"/>
            </w:pPr>
            <w:r>
              <w:t>1</w:t>
            </w:r>
          </w:p>
        </w:tc>
        <w:tc>
          <w:tcPr>
            <w:tcW w:w="1361" w:type="dxa"/>
          </w:tcPr>
          <w:p w:rsidR="00706ADE" w:rsidRDefault="00706ADE">
            <w:pPr>
              <w:pStyle w:val="ConsPlusNormal"/>
            </w:pPr>
            <w:r>
              <w:t>129,2</w:t>
            </w:r>
          </w:p>
        </w:tc>
      </w:tr>
      <w:tr w:rsidR="00706ADE">
        <w:tc>
          <w:tcPr>
            <w:tcW w:w="3288" w:type="dxa"/>
          </w:tcPr>
          <w:p w:rsidR="00706ADE" w:rsidRDefault="00706ADE">
            <w:pPr>
              <w:pStyle w:val="ConsPlusNormal"/>
            </w:pPr>
            <w:r>
              <w:t>Основное мероприятие "Ежемесячная социальная выплата спасателям государственного казенного учреждения Орловской области "Отряд аварийно-спасательной и противопожарной службы"</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П311300000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537,4</w:t>
            </w:r>
          </w:p>
        </w:tc>
      </w:tr>
      <w:tr w:rsidR="00706ADE">
        <w:tc>
          <w:tcPr>
            <w:tcW w:w="3288" w:type="dxa"/>
          </w:tcPr>
          <w:p w:rsidR="00706ADE" w:rsidRDefault="00706ADE">
            <w:pPr>
              <w:pStyle w:val="ConsPlusNormal"/>
            </w:pPr>
            <w:r>
              <w:t xml:space="preserve">Социальные выплаты в соответствии с </w:t>
            </w:r>
            <w:hyperlink r:id="rId515" w:history="1">
              <w:r>
                <w:rPr>
                  <w:color w:val="0000FF"/>
                </w:rPr>
                <w:t>Законом</w:t>
              </w:r>
            </w:hyperlink>
            <w:r>
              <w:t xml:space="preserve"> Орловской области от 10 ноября 2015 года N 1866-ОЗ "О защите населения и территории Орловской области от чрезвычайных ситуаций межмуниципального и регионального характера"</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П311372620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537,4</w:t>
            </w:r>
          </w:p>
        </w:tc>
      </w:tr>
      <w:tr w:rsidR="00706ADE">
        <w:tc>
          <w:tcPr>
            <w:tcW w:w="3288" w:type="dxa"/>
          </w:tcPr>
          <w:p w:rsidR="00706ADE" w:rsidRDefault="00706ADE">
            <w:pPr>
              <w:pStyle w:val="ConsPlusNormal"/>
            </w:pPr>
            <w:r>
              <w:t>Социальное обеспечение и иные выплаты населению</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П311372620</w:t>
            </w:r>
          </w:p>
        </w:tc>
        <w:tc>
          <w:tcPr>
            <w:tcW w:w="604" w:type="dxa"/>
          </w:tcPr>
          <w:p w:rsidR="00706ADE" w:rsidRDefault="00706ADE">
            <w:pPr>
              <w:pStyle w:val="ConsPlusNormal"/>
            </w:pPr>
            <w:r>
              <w:t>300</w:t>
            </w:r>
          </w:p>
        </w:tc>
        <w:tc>
          <w:tcPr>
            <w:tcW w:w="510" w:type="dxa"/>
          </w:tcPr>
          <w:p w:rsidR="00706ADE" w:rsidRDefault="00706ADE">
            <w:pPr>
              <w:pStyle w:val="ConsPlusNormal"/>
            </w:pPr>
          </w:p>
        </w:tc>
        <w:tc>
          <w:tcPr>
            <w:tcW w:w="1361" w:type="dxa"/>
          </w:tcPr>
          <w:p w:rsidR="00706ADE" w:rsidRDefault="00706ADE">
            <w:pPr>
              <w:pStyle w:val="ConsPlusNormal"/>
            </w:pPr>
            <w:r>
              <w:t>537,4</w:t>
            </w:r>
          </w:p>
        </w:tc>
      </w:tr>
      <w:tr w:rsidR="00706ADE">
        <w:tc>
          <w:tcPr>
            <w:tcW w:w="3288" w:type="dxa"/>
          </w:tcPr>
          <w:p w:rsidR="00706ADE" w:rsidRDefault="00706ADE">
            <w:pPr>
              <w:pStyle w:val="ConsPlusNormal"/>
            </w:pPr>
            <w:r>
              <w:t>Социальные выплаты гражданам, кроме публичных нормативных социальных выплат</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П311372620</w:t>
            </w:r>
          </w:p>
        </w:tc>
        <w:tc>
          <w:tcPr>
            <w:tcW w:w="604" w:type="dxa"/>
          </w:tcPr>
          <w:p w:rsidR="00706ADE" w:rsidRDefault="00706ADE">
            <w:pPr>
              <w:pStyle w:val="ConsPlusNormal"/>
            </w:pPr>
            <w:r>
              <w:t>320</w:t>
            </w:r>
          </w:p>
        </w:tc>
        <w:tc>
          <w:tcPr>
            <w:tcW w:w="510" w:type="dxa"/>
          </w:tcPr>
          <w:p w:rsidR="00706ADE" w:rsidRDefault="00706ADE">
            <w:pPr>
              <w:pStyle w:val="ConsPlusNormal"/>
            </w:pPr>
          </w:p>
        </w:tc>
        <w:tc>
          <w:tcPr>
            <w:tcW w:w="1361" w:type="dxa"/>
          </w:tcPr>
          <w:p w:rsidR="00706ADE" w:rsidRDefault="00706ADE">
            <w:pPr>
              <w:pStyle w:val="ConsPlusNormal"/>
            </w:pPr>
            <w:r>
              <w:t>537,4</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П311372620</w:t>
            </w:r>
          </w:p>
        </w:tc>
        <w:tc>
          <w:tcPr>
            <w:tcW w:w="604" w:type="dxa"/>
          </w:tcPr>
          <w:p w:rsidR="00706ADE" w:rsidRDefault="00706ADE">
            <w:pPr>
              <w:pStyle w:val="ConsPlusNormal"/>
            </w:pPr>
            <w:r>
              <w:t>320</w:t>
            </w:r>
          </w:p>
        </w:tc>
        <w:tc>
          <w:tcPr>
            <w:tcW w:w="510" w:type="dxa"/>
          </w:tcPr>
          <w:p w:rsidR="00706ADE" w:rsidRDefault="00706ADE">
            <w:pPr>
              <w:pStyle w:val="ConsPlusNormal"/>
            </w:pPr>
            <w:r>
              <w:t>1</w:t>
            </w:r>
          </w:p>
        </w:tc>
        <w:tc>
          <w:tcPr>
            <w:tcW w:w="1361" w:type="dxa"/>
          </w:tcPr>
          <w:p w:rsidR="00706ADE" w:rsidRDefault="00706ADE">
            <w:pPr>
              <w:pStyle w:val="ConsPlusNormal"/>
            </w:pPr>
            <w:r>
              <w:t>537,4</w:t>
            </w:r>
          </w:p>
        </w:tc>
      </w:tr>
      <w:tr w:rsidR="00706ADE">
        <w:tc>
          <w:tcPr>
            <w:tcW w:w="3288" w:type="dxa"/>
          </w:tcPr>
          <w:p w:rsidR="00706ADE" w:rsidRDefault="00706ADE">
            <w:pPr>
              <w:pStyle w:val="ConsPlusNormal"/>
            </w:pPr>
            <w:r>
              <w:t>Основное мероприятие "Выплата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П311600000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273961,9</w:t>
            </w:r>
          </w:p>
        </w:tc>
      </w:tr>
      <w:tr w:rsidR="00706ADE">
        <w:tc>
          <w:tcPr>
            <w:tcW w:w="3288" w:type="dxa"/>
          </w:tcPr>
          <w:p w:rsidR="00706ADE" w:rsidRDefault="00706ADE">
            <w:pPr>
              <w:pStyle w:val="ConsPlusNormal"/>
            </w:pPr>
            <w:r>
              <w:t xml:space="preserve">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w:t>
            </w:r>
            <w:r>
              <w:lastRenderedPageBreak/>
              <w:t xml:space="preserve">Федеральным </w:t>
            </w:r>
            <w:hyperlink r:id="rId516" w:history="1">
              <w:r>
                <w:rPr>
                  <w:color w:val="0000FF"/>
                </w:rPr>
                <w:t>законом</w:t>
              </w:r>
            </w:hyperlink>
            <w:r>
              <w:t xml:space="preserve"> от 19 мая 1995 года N 81-ФЗ "О государственных пособиях гражданам, имеющим детей"</w:t>
            </w:r>
          </w:p>
        </w:tc>
        <w:tc>
          <w:tcPr>
            <w:tcW w:w="510" w:type="dxa"/>
          </w:tcPr>
          <w:p w:rsidR="00706ADE" w:rsidRDefault="00706ADE">
            <w:pPr>
              <w:pStyle w:val="ConsPlusNormal"/>
            </w:pPr>
            <w:r>
              <w:lastRenderedPageBreak/>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П311653800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273961,9</w:t>
            </w:r>
          </w:p>
        </w:tc>
      </w:tr>
      <w:tr w:rsidR="00706ADE">
        <w:tc>
          <w:tcPr>
            <w:tcW w:w="3288" w:type="dxa"/>
          </w:tcPr>
          <w:p w:rsidR="00706ADE" w:rsidRDefault="00706ADE">
            <w:pPr>
              <w:pStyle w:val="ConsPlusNormal"/>
            </w:pPr>
            <w:r>
              <w:lastRenderedPageBreak/>
              <w:t>Социальное обеспечение и иные выплаты населению</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П311653800</w:t>
            </w:r>
          </w:p>
        </w:tc>
        <w:tc>
          <w:tcPr>
            <w:tcW w:w="604" w:type="dxa"/>
          </w:tcPr>
          <w:p w:rsidR="00706ADE" w:rsidRDefault="00706ADE">
            <w:pPr>
              <w:pStyle w:val="ConsPlusNormal"/>
            </w:pPr>
            <w:r>
              <w:t>300</w:t>
            </w:r>
          </w:p>
        </w:tc>
        <w:tc>
          <w:tcPr>
            <w:tcW w:w="510" w:type="dxa"/>
          </w:tcPr>
          <w:p w:rsidR="00706ADE" w:rsidRDefault="00706ADE">
            <w:pPr>
              <w:pStyle w:val="ConsPlusNormal"/>
            </w:pPr>
          </w:p>
        </w:tc>
        <w:tc>
          <w:tcPr>
            <w:tcW w:w="1361" w:type="dxa"/>
          </w:tcPr>
          <w:p w:rsidR="00706ADE" w:rsidRDefault="00706ADE">
            <w:pPr>
              <w:pStyle w:val="ConsPlusNormal"/>
            </w:pPr>
            <w:r>
              <w:t>273961,9</w:t>
            </w:r>
          </w:p>
        </w:tc>
      </w:tr>
      <w:tr w:rsidR="00706ADE">
        <w:tc>
          <w:tcPr>
            <w:tcW w:w="3288" w:type="dxa"/>
          </w:tcPr>
          <w:p w:rsidR="00706ADE" w:rsidRDefault="00706ADE">
            <w:pPr>
              <w:pStyle w:val="ConsPlusNormal"/>
            </w:pPr>
            <w:r>
              <w:t>Публичные нормативные социальные выплаты гражданам</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П311653800</w:t>
            </w:r>
          </w:p>
        </w:tc>
        <w:tc>
          <w:tcPr>
            <w:tcW w:w="604" w:type="dxa"/>
          </w:tcPr>
          <w:p w:rsidR="00706ADE" w:rsidRDefault="00706ADE">
            <w:pPr>
              <w:pStyle w:val="ConsPlusNormal"/>
            </w:pPr>
            <w:r>
              <w:t>310</w:t>
            </w:r>
          </w:p>
        </w:tc>
        <w:tc>
          <w:tcPr>
            <w:tcW w:w="510" w:type="dxa"/>
          </w:tcPr>
          <w:p w:rsidR="00706ADE" w:rsidRDefault="00706ADE">
            <w:pPr>
              <w:pStyle w:val="ConsPlusNormal"/>
            </w:pPr>
          </w:p>
        </w:tc>
        <w:tc>
          <w:tcPr>
            <w:tcW w:w="1361" w:type="dxa"/>
          </w:tcPr>
          <w:p w:rsidR="00706ADE" w:rsidRDefault="00706ADE">
            <w:pPr>
              <w:pStyle w:val="ConsPlusNormal"/>
            </w:pPr>
            <w:r>
              <w:t>273961,9</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П311653800</w:t>
            </w:r>
          </w:p>
        </w:tc>
        <w:tc>
          <w:tcPr>
            <w:tcW w:w="604" w:type="dxa"/>
          </w:tcPr>
          <w:p w:rsidR="00706ADE" w:rsidRDefault="00706ADE">
            <w:pPr>
              <w:pStyle w:val="ConsPlusNormal"/>
            </w:pPr>
            <w:r>
              <w:t>310</w:t>
            </w:r>
          </w:p>
        </w:tc>
        <w:tc>
          <w:tcPr>
            <w:tcW w:w="510" w:type="dxa"/>
          </w:tcPr>
          <w:p w:rsidR="00706ADE" w:rsidRDefault="00706ADE">
            <w:pPr>
              <w:pStyle w:val="ConsPlusNormal"/>
            </w:pPr>
            <w:r>
              <w:t>2</w:t>
            </w:r>
          </w:p>
        </w:tc>
        <w:tc>
          <w:tcPr>
            <w:tcW w:w="1361" w:type="dxa"/>
          </w:tcPr>
          <w:p w:rsidR="00706ADE" w:rsidRDefault="00706ADE">
            <w:pPr>
              <w:pStyle w:val="ConsPlusNormal"/>
            </w:pPr>
            <w:r>
              <w:t>273961,9</w:t>
            </w:r>
          </w:p>
        </w:tc>
      </w:tr>
      <w:tr w:rsidR="00706ADE">
        <w:tc>
          <w:tcPr>
            <w:tcW w:w="3288" w:type="dxa"/>
          </w:tcPr>
          <w:p w:rsidR="00706ADE" w:rsidRDefault="00706ADE">
            <w:pPr>
              <w:pStyle w:val="ConsPlusNormal"/>
            </w:pPr>
            <w:r>
              <w:t>Основное мероприятие "Социальная поддержка Героев Советского Союза, Героев Российской Федерации и полных кавалеров ордена Славы, Героев Социалистического Труда"</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П311700000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186,4</w:t>
            </w:r>
          </w:p>
        </w:tc>
      </w:tr>
      <w:tr w:rsidR="00706ADE">
        <w:tc>
          <w:tcPr>
            <w:tcW w:w="3288" w:type="dxa"/>
          </w:tcPr>
          <w:p w:rsidR="00706ADE" w:rsidRDefault="00706ADE">
            <w:pPr>
              <w:pStyle w:val="ConsPlusNormal"/>
            </w:pPr>
            <w:r>
              <w:t>Социальная поддержка Героев Советского Союза, Героев Российской Федерации и полных кавалеров ордена Славы</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П311730090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186,4</w:t>
            </w:r>
          </w:p>
        </w:tc>
      </w:tr>
      <w:tr w:rsidR="00706ADE">
        <w:tc>
          <w:tcPr>
            <w:tcW w:w="3288" w:type="dxa"/>
          </w:tcPr>
          <w:p w:rsidR="00706ADE" w:rsidRDefault="00706ADE">
            <w:pPr>
              <w:pStyle w:val="ConsPlusNormal"/>
            </w:pPr>
            <w:r>
              <w:t>Социальное обеспечение и иные выплаты населению</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П311730090</w:t>
            </w:r>
          </w:p>
        </w:tc>
        <w:tc>
          <w:tcPr>
            <w:tcW w:w="604" w:type="dxa"/>
          </w:tcPr>
          <w:p w:rsidR="00706ADE" w:rsidRDefault="00706ADE">
            <w:pPr>
              <w:pStyle w:val="ConsPlusNormal"/>
            </w:pPr>
            <w:r>
              <w:t>300</w:t>
            </w:r>
          </w:p>
        </w:tc>
        <w:tc>
          <w:tcPr>
            <w:tcW w:w="510" w:type="dxa"/>
          </w:tcPr>
          <w:p w:rsidR="00706ADE" w:rsidRDefault="00706ADE">
            <w:pPr>
              <w:pStyle w:val="ConsPlusNormal"/>
            </w:pPr>
          </w:p>
        </w:tc>
        <w:tc>
          <w:tcPr>
            <w:tcW w:w="1361" w:type="dxa"/>
          </w:tcPr>
          <w:p w:rsidR="00706ADE" w:rsidRDefault="00706ADE">
            <w:pPr>
              <w:pStyle w:val="ConsPlusNormal"/>
            </w:pPr>
            <w:r>
              <w:t>186,4</w:t>
            </w:r>
          </w:p>
        </w:tc>
      </w:tr>
      <w:tr w:rsidR="00706ADE">
        <w:tc>
          <w:tcPr>
            <w:tcW w:w="3288" w:type="dxa"/>
          </w:tcPr>
          <w:p w:rsidR="00706ADE" w:rsidRDefault="00706ADE">
            <w:pPr>
              <w:pStyle w:val="ConsPlusNormal"/>
            </w:pPr>
            <w:r>
              <w:t>Публичные нормативные социальные выплаты гражданам</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П311730090</w:t>
            </w:r>
          </w:p>
        </w:tc>
        <w:tc>
          <w:tcPr>
            <w:tcW w:w="604" w:type="dxa"/>
          </w:tcPr>
          <w:p w:rsidR="00706ADE" w:rsidRDefault="00706ADE">
            <w:pPr>
              <w:pStyle w:val="ConsPlusNormal"/>
            </w:pPr>
            <w:r>
              <w:t>310</w:t>
            </w:r>
          </w:p>
        </w:tc>
        <w:tc>
          <w:tcPr>
            <w:tcW w:w="510" w:type="dxa"/>
          </w:tcPr>
          <w:p w:rsidR="00706ADE" w:rsidRDefault="00706ADE">
            <w:pPr>
              <w:pStyle w:val="ConsPlusNormal"/>
            </w:pPr>
          </w:p>
        </w:tc>
        <w:tc>
          <w:tcPr>
            <w:tcW w:w="1361" w:type="dxa"/>
          </w:tcPr>
          <w:p w:rsidR="00706ADE" w:rsidRDefault="00706ADE">
            <w:pPr>
              <w:pStyle w:val="ConsPlusNormal"/>
            </w:pPr>
            <w:r>
              <w:t>16,4</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П311730090</w:t>
            </w:r>
          </w:p>
        </w:tc>
        <w:tc>
          <w:tcPr>
            <w:tcW w:w="604" w:type="dxa"/>
          </w:tcPr>
          <w:p w:rsidR="00706ADE" w:rsidRDefault="00706ADE">
            <w:pPr>
              <w:pStyle w:val="ConsPlusNormal"/>
            </w:pPr>
            <w:r>
              <w:t>310</w:t>
            </w:r>
          </w:p>
        </w:tc>
        <w:tc>
          <w:tcPr>
            <w:tcW w:w="510" w:type="dxa"/>
          </w:tcPr>
          <w:p w:rsidR="00706ADE" w:rsidRDefault="00706ADE">
            <w:pPr>
              <w:pStyle w:val="ConsPlusNormal"/>
            </w:pPr>
            <w:r>
              <w:t>2</w:t>
            </w:r>
          </w:p>
        </w:tc>
        <w:tc>
          <w:tcPr>
            <w:tcW w:w="1361" w:type="dxa"/>
          </w:tcPr>
          <w:p w:rsidR="00706ADE" w:rsidRDefault="00706ADE">
            <w:pPr>
              <w:pStyle w:val="ConsPlusNormal"/>
            </w:pPr>
            <w:r>
              <w:t>16,4</w:t>
            </w:r>
          </w:p>
        </w:tc>
      </w:tr>
      <w:tr w:rsidR="00706ADE">
        <w:tc>
          <w:tcPr>
            <w:tcW w:w="3288" w:type="dxa"/>
          </w:tcPr>
          <w:p w:rsidR="00706ADE" w:rsidRDefault="00706ADE">
            <w:pPr>
              <w:pStyle w:val="ConsPlusNormal"/>
            </w:pPr>
            <w:r>
              <w:t>Социальные выплаты гражданам, кроме публичных нормативных социальных выплат</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П311730090</w:t>
            </w:r>
          </w:p>
        </w:tc>
        <w:tc>
          <w:tcPr>
            <w:tcW w:w="604" w:type="dxa"/>
          </w:tcPr>
          <w:p w:rsidR="00706ADE" w:rsidRDefault="00706ADE">
            <w:pPr>
              <w:pStyle w:val="ConsPlusNormal"/>
            </w:pPr>
            <w:r>
              <w:t>320</w:t>
            </w:r>
          </w:p>
        </w:tc>
        <w:tc>
          <w:tcPr>
            <w:tcW w:w="510" w:type="dxa"/>
          </w:tcPr>
          <w:p w:rsidR="00706ADE" w:rsidRDefault="00706ADE">
            <w:pPr>
              <w:pStyle w:val="ConsPlusNormal"/>
            </w:pPr>
          </w:p>
        </w:tc>
        <w:tc>
          <w:tcPr>
            <w:tcW w:w="1361" w:type="dxa"/>
          </w:tcPr>
          <w:p w:rsidR="00706ADE" w:rsidRDefault="00706ADE">
            <w:pPr>
              <w:pStyle w:val="ConsPlusNormal"/>
            </w:pPr>
            <w:r>
              <w:t>170,0</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П311730090</w:t>
            </w:r>
          </w:p>
        </w:tc>
        <w:tc>
          <w:tcPr>
            <w:tcW w:w="604" w:type="dxa"/>
          </w:tcPr>
          <w:p w:rsidR="00706ADE" w:rsidRDefault="00706ADE">
            <w:pPr>
              <w:pStyle w:val="ConsPlusNormal"/>
            </w:pPr>
            <w:r>
              <w:t>320</w:t>
            </w:r>
          </w:p>
        </w:tc>
        <w:tc>
          <w:tcPr>
            <w:tcW w:w="510" w:type="dxa"/>
          </w:tcPr>
          <w:p w:rsidR="00706ADE" w:rsidRDefault="00706ADE">
            <w:pPr>
              <w:pStyle w:val="ConsPlusNormal"/>
            </w:pPr>
            <w:r>
              <w:t>2</w:t>
            </w:r>
          </w:p>
        </w:tc>
        <w:tc>
          <w:tcPr>
            <w:tcW w:w="1361" w:type="dxa"/>
          </w:tcPr>
          <w:p w:rsidR="00706ADE" w:rsidRDefault="00706ADE">
            <w:pPr>
              <w:pStyle w:val="ConsPlusNormal"/>
            </w:pPr>
            <w:r>
              <w:t>170,0</w:t>
            </w:r>
          </w:p>
        </w:tc>
      </w:tr>
      <w:tr w:rsidR="00706ADE">
        <w:tc>
          <w:tcPr>
            <w:tcW w:w="3288" w:type="dxa"/>
          </w:tcPr>
          <w:p w:rsidR="00706ADE" w:rsidRDefault="00706ADE">
            <w:pPr>
              <w:pStyle w:val="ConsPlusNormal"/>
            </w:pPr>
            <w:r>
              <w:t>Основное мероприятие "Единовременное пособие беременной жене военнослужащего, проходящего военную службу по призыву, а также ежемесячное пособие на ребенка военнослужащего, проходящего военную службу по призыву"</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П311800000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4660,5</w:t>
            </w:r>
          </w:p>
        </w:tc>
      </w:tr>
      <w:tr w:rsidR="00706ADE">
        <w:tc>
          <w:tcPr>
            <w:tcW w:w="3288" w:type="dxa"/>
          </w:tcPr>
          <w:p w:rsidR="00706ADE" w:rsidRDefault="00706ADE">
            <w:pPr>
              <w:pStyle w:val="ConsPlusNormal"/>
            </w:pPr>
            <w:r>
              <w:t xml:space="preserve">Выплата единовременного пособия беременной жене </w:t>
            </w:r>
            <w:r>
              <w:lastRenderedPageBreak/>
              <w:t xml:space="preserve">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517" w:history="1">
              <w:r>
                <w:rPr>
                  <w:color w:val="0000FF"/>
                </w:rPr>
                <w:t>законом</w:t>
              </w:r>
            </w:hyperlink>
            <w:r>
              <w:t xml:space="preserve"> от 19 мая 1995 года N 81-ФЗ "О государственных пособиях гражданам, имеющим детей"</w:t>
            </w:r>
          </w:p>
        </w:tc>
        <w:tc>
          <w:tcPr>
            <w:tcW w:w="510" w:type="dxa"/>
          </w:tcPr>
          <w:p w:rsidR="00706ADE" w:rsidRDefault="00706ADE">
            <w:pPr>
              <w:pStyle w:val="ConsPlusNormal"/>
            </w:pPr>
            <w:r>
              <w:lastRenderedPageBreak/>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П311852700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4660,5</w:t>
            </w:r>
          </w:p>
        </w:tc>
      </w:tr>
      <w:tr w:rsidR="00706ADE">
        <w:tc>
          <w:tcPr>
            <w:tcW w:w="3288" w:type="dxa"/>
          </w:tcPr>
          <w:p w:rsidR="00706ADE" w:rsidRDefault="00706ADE">
            <w:pPr>
              <w:pStyle w:val="ConsPlusNormal"/>
            </w:pPr>
            <w:r>
              <w:lastRenderedPageBreak/>
              <w:t>Социальное обеспечение и иные выплаты населению</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П311852700</w:t>
            </w:r>
          </w:p>
        </w:tc>
        <w:tc>
          <w:tcPr>
            <w:tcW w:w="604" w:type="dxa"/>
          </w:tcPr>
          <w:p w:rsidR="00706ADE" w:rsidRDefault="00706ADE">
            <w:pPr>
              <w:pStyle w:val="ConsPlusNormal"/>
            </w:pPr>
            <w:r>
              <w:t>300</w:t>
            </w:r>
          </w:p>
        </w:tc>
        <w:tc>
          <w:tcPr>
            <w:tcW w:w="510" w:type="dxa"/>
          </w:tcPr>
          <w:p w:rsidR="00706ADE" w:rsidRDefault="00706ADE">
            <w:pPr>
              <w:pStyle w:val="ConsPlusNormal"/>
            </w:pPr>
          </w:p>
        </w:tc>
        <w:tc>
          <w:tcPr>
            <w:tcW w:w="1361" w:type="dxa"/>
          </w:tcPr>
          <w:p w:rsidR="00706ADE" w:rsidRDefault="00706ADE">
            <w:pPr>
              <w:pStyle w:val="ConsPlusNormal"/>
            </w:pPr>
            <w:r>
              <w:t>4660,5</w:t>
            </w:r>
          </w:p>
        </w:tc>
      </w:tr>
      <w:tr w:rsidR="00706ADE">
        <w:tc>
          <w:tcPr>
            <w:tcW w:w="3288" w:type="dxa"/>
          </w:tcPr>
          <w:p w:rsidR="00706ADE" w:rsidRDefault="00706ADE">
            <w:pPr>
              <w:pStyle w:val="ConsPlusNormal"/>
            </w:pPr>
            <w:r>
              <w:t>Публичные нормативные социальные выплаты гражданам</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П311852700</w:t>
            </w:r>
          </w:p>
        </w:tc>
        <w:tc>
          <w:tcPr>
            <w:tcW w:w="604" w:type="dxa"/>
          </w:tcPr>
          <w:p w:rsidR="00706ADE" w:rsidRDefault="00706ADE">
            <w:pPr>
              <w:pStyle w:val="ConsPlusNormal"/>
            </w:pPr>
            <w:r>
              <w:t>310</w:t>
            </w:r>
          </w:p>
        </w:tc>
        <w:tc>
          <w:tcPr>
            <w:tcW w:w="510" w:type="dxa"/>
          </w:tcPr>
          <w:p w:rsidR="00706ADE" w:rsidRDefault="00706ADE">
            <w:pPr>
              <w:pStyle w:val="ConsPlusNormal"/>
            </w:pPr>
          </w:p>
        </w:tc>
        <w:tc>
          <w:tcPr>
            <w:tcW w:w="1361" w:type="dxa"/>
          </w:tcPr>
          <w:p w:rsidR="00706ADE" w:rsidRDefault="00706ADE">
            <w:pPr>
              <w:pStyle w:val="ConsPlusNormal"/>
            </w:pPr>
            <w:r>
              <w:t>4660,5</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П311852700</w:t>
            </w:r>
          </w:p>
        </w:tc>
        <w:tc>
          <w:tcPr>
            <w:tcW w:w="604" w:type="dxa"/>
          </w:tcPr>
          <w:p w:rsidR="00706ADE" w:rsidRDefault="00706ADE">
            <w:pPr>
              <w:pStyle w:val="ConsPlusNormal"/>
            </w:pPr>
            <w:r>
              <w:t>310</w:t>
            </w:r>
          </w:p>
        </w:tc>
        <w:tc>
          <w:tcPr>
            <w:tcW w:w="510" w:type="dxa"/>
          </w:tcPr>
          <w:p w:rsidR="00706ADE" w:rsidRDefault="00706ADE">
            <w:pPr>
              <w:pStyle w:val="ConsPlusNormal"/>
            </w:pPr>
            <w:r>
              <w:t>2</w:t>
            </w:r>
          </w:p>
        </w:tc>
        <w:tc>
          <w:tcPr>
            <w:tcW w:w="1361" w:type="dxa"/>
          </w:tcPr>
          <w:p w:rsidR="00706ADE" w:rsidRDefault="00706ADE">
            <w:pPr>
              <w:pStyle w:val="ConsPlusNormal"/>
            </w:pPr>
            <w:r>
              <w:t>4660,5</w:t>
            </w:r>
          </w:p>
        </w:tc>
      </w:tr>
      <w:tr w:rsidR="00706ADE">
        <w:tc>
          <w:tcPr>
            <w:tcW w:w="3288" w:type="dxa"/>
          </w:tcPr>
          <w:p w:rsidR="00706ADE" w:rsidRDefault="00706ADE">
            <w:pPr>
              <w:pStyle w:val="ConsPlusNormal"/>
            </w:pPr>
            <w:r>
              <w:t>Основное мероприятие "Обеспечение мер социальной поддержки для лиц, награжденных знаком "Почетный донор СССР", "Почетный донор России"</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П311900000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28243,5</w:t>
            </w:r>
          </w:p>
        </w:tc>
      </w:tr>
      <w:tr w:rsidR="00706ADE">
        <w:tc>
          <w:tcPr>
            <w:tcW w:w="3288" w:type="dxa"/>
          </w:tcPr>
          <w:p w:rsidR="00706ADE" w:rsidRDefault="00706ADE">
            <w:pPr>
              <w:pStyle w:val="ConsPlusNormal"/>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П311952200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28243,5</w:t>
            </w:r>
          </w:p>
        </w:tc>
      </w:tr>
      <w:tr w:rsidR="00706ADE">
        <w:tc>
          <w:tcPr>
            <w:tcW w:w="3288" w:type="dxa"/>
          </w:tcPr>
          <w:p w:rsidR="00706ADE" w:rsidRDefault="00706ADE">
            <w:pPr>
              <w:pStyle w:val="ConsPlusNormal"/>
            </w:pPr>
            <w:r>
              <w:t>Социальное обеспечение и иные выплаты населению</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П311952200</w:t>
            </w:r>
          </w:p>
        </w:tc>
        <w:tc>
          <w:tcPr>
            <w:tcW w:w="604" w:type="dxa"/>
          </w:tcPr>
          <w:p w:rsidR="00706ADE" w:rsidRDefault="00706ADE">
            <w:pPr>
              <w:pStyle w:val="ConsPlusNormal"/>
            </w:pPr>
            <w:r>
              <w:t>300</w:t>
            </w:r>
          </w:p>
        </w:tc>
        <w:tc>
          <w:tcPr>
            <w:tcW w:w="510" w:type="dxa"/>
          </w:tcPr>
          <w:p w:rsidR="00706ADE" w:rsidRDefault="00706ADE">
            <w:pPr>
              <w:pStyle w:val="ConsPlusNormal"/>
            </w:pPr>
          </w:p>
        </w:tc>
        <w:tc>
          <w:tcPr>
            <w:tcW w:w="1361" w:type="dxa"/>
          </w:tcPr>
          <w:p w:rsidR="00706ADE" w:rsidRDefault="00706ADE">
            <w:pPr>
              <w:pStyle w:val="ConsPlusNormal"/>
            </w:pPr>
            <w:r>
              <w:t>28243,5</w:t>
            </w:r>
          </w:p>
        </w:tc>
      </w:tr>
      <w:tr w:rsidR="00706ADE">
        <w:tc>
          <w:tcPr>
            <w:tcW w:w="3288" w:type="dxa"/>
          </w:tcPr>
          <w:p w:rsidR="00706ADE" w:rsidRDefault="00706ADE">
            <w:pPr>
              <w:pStyle w:val="ConsPlusNormal"/>
            </w:pPr>
            <w:r>
              <w:t>Публичные нормативные социальные выплаты гражданам</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П311952200</w:t>
            </w:r>
          </w:p>
        </w:tc>
        <w:tc>
          <w:tcPr>
            <w:tcW w:w="604" w:type="dxa"/>
          </w:tcPr>
          <w:p w:rsidR="00706ADE" w:rsidRDefault="00706ADE">
            <w:pPr>
              <w:pStyle w:val="ConsPlusNormal"/>
            </w:pPr>
            <w:r>
              <w:t>310</w:t>
            </w:r>
          </w:p>
        </w:tc>
        <w:tc>
          <w:tcPr>
            <w:tcW w:w="510" w:type="dxa"/>
          </w:tcPr>
          <w:p w:rsidR="00706ADE" w:rsidRDefault="00706ADE">
            <w:pPr>
              <w:pStyle w:val="ConsPlusNormal"/>
            </w:pPr>
          </w:p>
        </w:tc>
        <w:tc>
          <w:tcPr>
            <w:tcW w:w="1361" w:type="dxa"/>
          </w:tcPr>
          <w:p w:rsidR="00706ADE" w:rsidRDefault="00706ADE">
            <w:pPr>
              <w:pStyle w:val="ConsPlusNormal"/>
            </w:pPr>
            <w:r>
              <w:t>28243,5</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П311952200</w:t>
            </w:r>
          </w:p>
        </w:tc>
        <w:tc>
          <w:tcPr>
            <w:tcW w:w="604" w:type="dxa"/>
          </w:tcPr>
          <w:p w:rsidR="00706ADE" w:rsidRDefault="00706ADE">
            <w:pPr>
              <w:pStyle w:val="ConsPlusNormal"/>
            </w:pPr>
            <w:r>
              <w:t>310</w:t>
            </w:r>
          </w:p>
        </w:tc>
        <w:tc>
          <w:tcPr>
            <w:tcW w:w="510" w:type="dxa"/>
          </w:tcPr>
          <w:p w:rsidR="00706ADE" w:rsidRDefault="00706ADE">
            <w:pPr>
              <w:pStyle w:val="ConsPlusNormal"/>
            </w:pPr>
            <w:r>
              <w:t>2</w:t>
            </w:r>
          </w:p>
        </w:tc>
        <w:tc>
          <w:tcPr>
            <w:tcW w:w="1361" w:type="dxa"/>
          </w:tcPr>
          <w:p w:rsidR="00706ADE" w:rsidRDefault="00706ADE">
            <w:pPr>
              <w:pStyle w:val="ConsPlusNormal"/>
            </w:pPr>
            <w:r>
              <w:t>28243,5</w:t>
            </w:r>
          </w:p>
        </w:tc>
      </w:tr>
      <w:tr w:rsidR="00706ADE">
        <w:tc>
          <w:tcPr>
            <w:tcW w:w="3288" w:type="dxa"/>
          </w:tcPr>
          <w:p w:rsidR="00706ADE" w:rsidRDefault="00706ADE">
            <w:pPr>
              <w:pStyle w:val="ConsPlusNormal"/>
            </w:pPr>
            <w:r>
              <w:t>Основное мероприятие "Единовременное пособие и ежемесячная денежная компенсация гражданам при возникновении поствакцинальных осложнений"</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П312000000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80,2</w:t>
            </w:r>
          </w:p>
        </w:tc>
      </w:tr>
      <w:tr w:rsidR="00706ADE">
        <w:tc>
          <w:tcPr>
            <w:tcW w:w="3288" w:type="dxa"/>
          </w:tcPr>
          <w:p w:rsidR="00706ADE" w:rsidRDefault="00706ADE">
            <w:pPr>
              <w:pStyle w:val="ConsPlusNormal"/>
            </w:pPr>
            <w:r>
              <w:t xml:space="preserve">Выплата государственного единовременного пособия и ежемесячной денежной компенсации гражданам при </w:t>
            </w:r>
            <w:r>
              <w:lastRenderedPageBreak/>
              <w:t xml:space="preserve">возникновении поствакцинальных осложнений в соответствии с Федеральным </w:t>
            </w:r>
            <w:hyperlink r:id="rId518" w:history="1">
              <w:r>
                <w:rPr>
                  <w:color w:val="0000FF"/>
                </w:rPr>
                <w:t>законом</w:t>
              </w:r>
            </w:hyperlink>
            <w:r>
              <w:t xml:space="preserve"> от 17 сентября 1998 года N 157-ФЗ "Об иммунопрофилактике инфекционных болезней"</w:t>
            </w:r>
          </w:p>
        </w:tc>
        <w:tc>
          <w:tcPr>
            <w:tcW w:w="510" w:type="dxa"/>
          </w:tcPr>
          <w:p w:rsidR="00706ADE" w:rsidRDefault="00706ADE">
            <w:pPr>
              <w:pStyle w:val="ConsPlusNormal"/>
            </w:pPr>
            <w:r>
              <w:lastRenderedPageBreak/>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П312052400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80,2</w:t>
            </w:r>
          </w:p>
        </w:tc>
      </w:tr>
      <w:tr w:rsidR="00706ADE">
        <w:tc>
          <w:tcPr>
            <w:tcW w:w="3288" w:type="dxa"/>
          </w:tcPr>
          <w:p w:rsidR="00706ADE" w:rsidRDefault="00706ADE">
            <w:pPr>
              <w:pStyle w:val="ConsPlusNormal"/>
            </w:pPr>
            <w:r>
              <w:lastRenderedPageBreak/>
              <w:t>Социальное обеспечение и иные выплаты населению</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П312052400</w:t>
            </w:r>
          </w:p>
        </w:tc>
        <w:tc>
          <w:tcPr>
            <w:tcW w:w="604" w:type="dxa"/>
          </w:tcPr>
          <w:p w:rsidR="00706ADE" w:rsidRDefault="00706ADE">
            <w:pPr>
              <w:pStyle w:val="ConsPlusNormal"/>
            </w:pPr>
            <w:r>
              <w:t>300</w:t>
            </w:r>
          </w:p>
        </w:tc>
        <w:tc>
          <w:tcPr>
            <w:tcW w:w="510" w:type="dxa"/>
          </w:tcPr>
          <w:p w:rsidR="00706ADE" w:rsidRDefault="00706ADE">
            <w:pPr>
              <w:pStyle w:val="ConsPlusNormal"/>
            </w:pPr>
          </w:p>
        </w:tc>
        <w:tc>
          <w:tcPr>
            <w:tcW w:w="1361" w:type="dxa"/>
          </w:tcPr>
          <w:p w:rsidR="00706ADE" w:rsidRDefault="00706ADE">
            <w:pPr>
              <w:pStyle w:val="ConsPlusNormal"/>
            </w:pPr>
            <w:r>
              <w:t>80,2</w:t>
            </w:r>
          </w:p>
        </w:tc>
      </w:tr>
      <w:tr w:rsidR="00706ADE">
        <w:tc>
          <w:tcPr>
            <w:tcW w:w="3288" w:type="dxa"/>
          </w:tcPr>
          <w:p w:rsidR="00706ADE" w:rsidRDefault="00706ADE">
            <w:pPr>
              <w:pStyle w:val="ConsPlusNormal"/>
            </w:pPr>
            <w:r>
              <w:t>Публичные нормативные социальные выплаты гражданам</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П312052400</w:t>
            </w:r>
          </w:p>
        </w:tc>
        <w:tc>
          <w:tcPr>
            <w:tcW w:w="604" w:type="dxa"/>
          </w:tcPr>
          <w:p w:rsidR="00706ADE" w:rsidRDefault="00706ADE">
            <w:pPr>
              <w:pStyle w:val="ConsPlusNormal"/>
            </w:pPr>
            <w:r>
              <w:t>310</w:t>
            </w:r>
          </w:p>
        </w:tc>
        <w:tc>
          <w:tcPr>
            <w:tcW w:w="510" w:type="dxa"/>
          </w:tcPr>
          <w:p w:rsidR="00706ADE" w:rsidRDefault="00706ADE">
            <w:pPr>
              <w:pStyle w:val="ConsPlusNormal"/>
            </w:pPr>
          </w:p>
        </w:tc>
        <w:tc>
          <w:tcPr>
            <w:tcW w:w="1361" w:type="dxa"/>
          </w:tcPr>
          <w:p w:rsidR="00706ADE" w:rsidRDefault="00706ADE">
            <w:pPr>
              <w:pStyle w:val="ConsPlusNormal"/>
            </w:pPr>
            <w:r>
              <w:t>80,2</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П312052400</w:t>
            </w:r>
          </w:p>
        </w:tc>
        <w:tc>
          <w:tcPr>
            <w:tcW w:w="604" w:type="dxa"/>
          </w:tcPr>
          <w:p w:rsidR="00706ADE" w:rsidRDefault="00706ADE">
            <w:pPr>
              <w:pStyle w:val="ConsPlusNormal"/>
            </w:pPr>
            <w:r>
              <w:t>310</w:t>
            </w:r>
          </w:p>
        </w:tc>
        <w:tc>
          <w:tcPr>
            <w:tcW w:w="510" w:type="dxa"/>
          </w:tcPr>
          <w:p w:rsidR="00706ADE" w:rsidRDefault="00706ADE">
            <w:pPr>
              <w:pStyle w:val="ConsPlusNormal"/>
            </w:pPr>
            <w:r>
              <w:t>2</w:t>
            </w:r>
          </w:p>
        </w:tc>
        <w:tc>
          <w:tcPr>
            <w:tcW w:w="1361" w:type="dxa"/>
          </w:tcPr>
          <w:p w:rsidR="00706ADE" w:rsidRDefault="00706ADE">
            <w:pPr>
              <w:pStyle w:val="ConsPlusNormal"/>
            </w:pPr>
            <w:r>
              <w:t>80,2</w:t>
            </w:r>
          </w:p>
        </w:tc>
      </w:tr>
      <w:tr w:rsidR="00706ADE">
        <w:tc>
          <w:tcPr>
            <w:tcW w:w="3288" w:type="dxa"/>
          </w:tcPr>
          <w:p w:rsidR="00706ADE" w:rsidRDefault="00706ADE">
            <w:pPr>
              <w:pStyle w:val="ConsPlusNormal"/>
            </w:pPr>
            <w:r>
              <w:t>Основное мероприятие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П312100000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126,1</w:t>
            </w:r>
          </w:p>
        </w:tc>
      </w:tr>
      <w:tr w:rsidR="00706ADE">
        <w:tc>
          <w:tcPr>
            <w:tcW w:w="3288" w:type="dxa"/>
          </w:tcPr>
          <w:p w:rsidR="00706ADE" w:rsidRDefault="00706ADE">
            <w:pPr>
              <w:pStyle w:val="ConsPlusNormal"/>
            </w:pPr>
            <w:r>
              <w:t xml:space="preserve">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519"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П312152800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126,1</w:t>
            </w:r>
          </w:p>
        </w:tc>
      </w:tr>
      <w:tr w:rsidR="00706ADE">
        <w:tc>
          <w:tcPr>
            <w:tcW w:w="3288" w:type="dxa"/>
          </w:tcPr>
          <w:p w:rsidR="00706ADE" w:rsidRDefault="00706ADE">
            <w:pPr>
              <w:pStyle w:val="ConsPlusNormal"/>
            </w:pPr>
            <w:r>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П312152800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1,0</w:t>
            </w:r>
          </w:p>
        </w:tc>
      </w:tr>
      <w:tr w:rsidR="00706ADE">
        <w:tc>
          <w:tcPr>
            <w:tcW w:w="3288"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П312152800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1,0</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П312152800</w:t>
            </w:r>
          </w:p>
        </w:tc>
        <w:tc>
          <w:tcPr>
            <w:tcW w:w="604" w:type="dxa"/>
          </w:tcPr>
          <w:p w:rsidR="00706ADE" w:rsidRDefault="00706ADE">
            <w:pPr>
              <w:pStyle w:val="ConsPlusNormal"/>
            </w:pPr>
            <w:r>
              <w:t>240</w:t>
            </w:r>
          </w:p>
        </w:tc>
        <w:tc>
          <w:tcPr>
            <w:tcW w:w="510" w:type="dxa"/>
          </w:tcPr>
          <w:p w:rsidR="00706ADE" w:rsidRDefault="00706ADE">
            <w:pPr>
              <w:pStyle w:val="ConsPlusNormal"/>
            </w:pPr>
            <w:r>
              <w:t>2</w:t>
            </w:r>
          </w:p>
        </w:tc>
        <w:tc>
          <w:tcPr>
            <w:tcW w:w="1361" w:type="dxa"/>
          </w:tcPr>
          <w:p w:rsidR="00706ADE" w:rsidRDefault="00706ADE">
            <w:pPr>
              <w:pStyle w:val="ConsPlusNormal"/>
            </w:pPr>
            <w:r>
              <w:t>1,0</w:t>
            </w:r>
          </w:p>
        </w:tc>
      </w:tr>
      <w:tr w:rsidR="00706ADE">
        <w:tc>
          <w:tcPr>
            <w:tcW w:w="3288" w:type="dxa"/>
          </w:tcPr>
          <w:p w:rsidR="00706ADE" w:rsidRDefault="00706ADE">
            <w:pPr>
              <w:pStyle w:val="ConsPlusNormal"/>
            </w:pPr>
            <w:r>
              <w:t>Социальное обеспечение и иные выплаты населению</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П312152800</w:t>
            </w:r>
          </w:p>
        </w:tc>
        <w:tc>
          <w:tcPr>
            <w:tcW w:w="604" w:type="dxa"/>
          </w:tcPr>
          <w:p w:rsidR="00706ADE" w:rsidRDefault="00706ADE">
            <w:pPr>
              <w:pStyle w:val="ConsPlusNormal"/>
            </w:pPr>
            <w:r>
              <w:t>300</w:t>
            </w:r>
          </w:p>
        </w:tc>
        <w:tc>
          <w:tcPr>
            <w:tcW w:w="510" w:type="dxa"/>
          </w:tcPr>
          <w:p w:rsidR="00706ADE" w:rsidRDefault="00706ADE">
            <w:pPr>
              <w:pStyle w:val="ConsPlusNormal"/>
            </w:pPr>
          </w:p>
        </w:tc>
        <w:tc>
          <w:tcPr>
            <w:tcW w:w="1361" w:type="dxa"/>
          </w:tcPr>
          <w:p w:rsidR="00706ADE" w:rsidRDefault="00706ADE">
            <w:pPr>
              <w:pStyle w:val="ConsPlusNormal"/>
            </w:pPr>
            <w:r>
              <w:t>125,1</w:t>
            </w:r>
          </w:p>
        </w:tc>
      </w:tr>
      <w:tr w:rsidR="00706ADE">
        <w:tc>
          <w:tcPr>
            <w:tcW w:w="3288" w:type="dxa"/>
          </w:tcPr>
          <w:p w:rsidR="00706ADE" w:rsidRDefault="00706ADE">
            <w:pPr>
              <w:pStyle w:val="ConsPlusNormal"/>
            </w:pPr>
            <w:r>
              <w:t xml:space="preserve">Публичные нормативные </w:t>
            </w:r>
            <w:r>
              <w:lastRenderedPageBreak/>
              <w:t>социальные выплаты гражданам</w:t>
            </w:r>
          </w:p>
        </w:tc>
        <w:tc>
          <w:tcPr>
            <w:tcW w:w="510" w:type="dxa"/>
          </w:tcPr>
          <w:p w:rsidR="00706ADE" w:rsidRDefault="00706ADE">
            <w:pPr>
              <w:pStyle w:val="ConsPlusNormal"/>
            </w:pPr>
            <w:r>
              <w:lastRenderedPageBreak/>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П312152800</w:t>
            </w:r>
          </w:p>
        </w:tc>
        <w:tc>
          <w:tcPr>
            <w:tcW w:w="604" w:type="dxa"/>
          </w:tcPr>
          <w:p w:rsidR="00706ADE" w:rsidRDefault="00706ADE">
            <w:pPr>
              <w:pStyle w:val="ConsPlusNormal"/>
            </w:pPr>
            <w:r>
              <w:t>310</w:t>
            </w:r>
          </w:p>
        </w:tc>
        <w:tc>
          <w:tcPr>
            <w:tcW w:w="510" w:type="dxa"/>
          </w:tcPr>
          <w:p w:rsidR="00706ADE" w:rsidRDefault="00706ADE">
            <w:pPr>
              <w:pStyle w:val="ConsPlusNormal"/>
            </w:pPr>
          </w:p>
        </w:tc>
        <w:tc>
          <w:tcPr>
            <w:tcW w:w="1361" w:type="dxa"/>
          </w:tcPr>
          <w:p w:rsidR="00706ADE" w:rsidRDefault="00706ADE">
            <w:pPr>
              <w:pStyle w:val="ConsPlusNormal"/>
            </w:pPr>
            <w:r>
              <w:t>125,1</w:t>
            </w:r>
          </w:p>
        </w:tc>
      </w:tr>
      <w:tr w:rsidR="00706ADE">
        <w:tc>
          <w:tcPr>
            <w:tcW w:w="3288" w:type="dxa"/>
          </w:tcPr>
          <w:p w:rsidR="00706ADE" w:rsidRDefault="00706ADE">
            <w:pPr>
              <w:pStyle w:val="ConsPlusNormal"/>
            </w:pPr>
            <w:r>
              <w:lastRenderedPageBreak/>
              <w:t>Целевые безвозмездные поступления</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П312152800</w:t>
            </w:r>
          </w:p>
        </w:tc>
        <w:tc>
          <w:tcPr>
            <w:tcW w:w="604" w:type="dxa"/>
          </w:tcPr>
          <w:p w:rsidR="00706ADE" w:rsidRDefault="00706ADE">
            <w:pPr>
              <w:pStyle w:val="ConsPlusNormal"/>
            </w:pPr>
            <w:r>
              <w:t>310</w:t>
            </w:r>
          </w:p>
        </w:tc>
        <w:tc>
          <w:tcPr>
            <w:tcW w:w="510" w:type="dxa"/>
          </w:tcPr>
          <w:p w:rsidR="00706ADE" w:rsidRDefault="00706ADE">
            <w:pPr>
              <w:pStyle w:val="ConsPlusNormal"/>
            </w:pPr>
            <w:r>
              <w:t>2</w:t>
            </w:r>
          </w:p>
        </w:tc>
        <w:tc>
          <w:tcPr>
            <w:tcW w:w="1361" w:type="dxa"/>
          </w:tcPr>
          <w:p w:rsidR="00706ADE" w:rsidRDefault="00706ADE">
            <w:pPr>
              <w:pStyle w:val="ConsPlusNormal"/>
            </w:pPr>
            <w:r>
              <w:t>125,1</w:t>
            </w:r>
          </w:p>
        </w:tc>
      </w:tr>
      <w:tr w:rsidR="00706ADE">
        <w:tc>
          <w:tcPr>
            <w:tcW w:w="3288" w:type="dxa"/>
          </w:tcPr>
          <w:p w:rsidR="00706ADE" w:rsidRDefault="00706ADE">
            <w:pPr>
              <w:pStyle w:val="ConsPlusNormal"/>
            </w:pPr>
            <w:r>
              <w:t>Основное мероприятие "Оплата жилищно-коммунальных услуг отдельным категориям граждан"</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П312200000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611350,8</w:t>
            </w:r>
          </w:p>
        </w:tc>
      </w:tr>
      <w:tr w:rsidR="00706ADE">
        <w:tc>
          <w:tcPr>
            <w:tcW w:w="3288" w:type="dxa"/>
          </w:tcPr>
          <w:p w:rsidR="00706ADE" w:rsidRDefault="00706ADE">
            <w:pPr>
              <w:pStyle w:val="ConsPlusNormal"/>
            </w:pPr>
            <w:r>
              <w:t>Оплата жилищно-коммунальных услуг отдельным категориям граждан</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П312252500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611350,8</w:t>
            </w:r>
          </w:p>
        </w:tc>
      </w:tr>
      <w:tr w:rsidR="00706ADE">
        <w:tc>
          <w:tcPr>
            <w:tcW w:w="3288" w:type="dxa"/>
          </w:tcPr>
          <w:p w:rsidR="00706ADE" w:rsidRDefault="00706ADE">
            <w:pPr>
              <w:pStyle w:val="ConsPlusNormal"/>
            </w:pPr>
            <w:r>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П312252500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11233,6</w:t>
            </w:r>
          </w:p>
        </w:tc>
      </w:tr>
      <w:tr w:rsidR="00706ADE">
        <w:tc>
          <w:tcPr>
            <w:tcW w:w="3288"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П312252500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11233,6</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П312252500</w:t>
            </w:r>
          </w:p>
        </w:tc>
        <w:tc>
          <w:tcPr>
            <w:tcW w:w="604" w:type="dxa"/>
          </w:tcPr>
          <w:p w:rsidR="00706ADE" w:rsidRDefault="00706ADE">
            <w:pPr>
              <w:pStyle w:val="ConsPlusNormal"/>
            </w:pPr>
            <w:r>
              <w:t>240</w:t>
            </w:r>
          </w:p>
        </w:tc>
        <w:tc>
          <w:tcPr>
            <w:tcW w:w="510" w:type="dxa"/>
          </w:tcPr>
          <w:p w:rsidR="00706ADE" w:rsidRDefault="00706ADE">
            <w:pPr>
              <w:pStyle w:val="ConsPlusNormal"/>
            </w:pPr>
            <w:r>
              <w:t>2</w:t>
            </w:r>
          </w:p>
        </w:tc>
        <w:tc>
          <w:tcPr>
            <w:tcW w:w="1361" w:type="dxa"/>
          </w:tcPr>
          <w:p w:rsidR="00706ADE" w:rsidRDefault="00706ADE">
            <w:pPr>
              <w:pStyle w:val="ConsPlusNormal"/>
            </w:pPr>
            <w:r>
              <w:t>11233,6</w:t>
            </w:r>
          </w:p>
        </w:tc>
      </w:tr>
      <w:tr w:rsidR="00706ADE">
        <w:tc>
          <w:tcPr>
            <w:tcW w:w="3288" w:type="dxa"/>
          </w:tcPr>
          <w:p w:rsidR="00706ADE" w:rsidRDefault="00706ADE">
            <w:pPr>
              <w:pStyle w:val="ConsPlusNormal"/>
            </w:pPr>
            <w:r>
              <w:t>Социальное обеспечение и иные выплаты населению</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П312252500</w:t>
            </w:r>
          </w:p>
        </w:tc>
        <w:tc>
          <w:tcPr>
            <w:tcW w:w="604" w:type="dxa"/>
          </w:tcPr>
          <w:p w:rsidR="00706ADE" w:rsidRDefault="00706ADE">
            <w:pPr>
              <w:pStyle w:val="ConsPlusNormal"/>
            </w:pPr>
            <w:r>
              <w:t>300</w:t>
            </w:r>
          </w:p>
        </w:tc>
        <w:tc>
          <w:tcPr>
            <w:tcW w:w="510" w:type="dxa"/>
          </w:tcPr>
          <w:p w:rsidR="00706ADE" w:rsidRDefault="00706ADE">
            <w:pPr>
              <w:pStyle w:val="ConsPlusNormal"/>
            </w:pPr>
          </w:p>
        </w:tc>
        <w:tc>
          <w:tcPr>
            <w:tcW w:w="1361" w:type="dxa"/>
          </w:tcPr>
          <w:p w:rsidR="00706ADE" w:rsidRDefault="00706ADE">
            <w:pPr>
              <w:pStyle w:val="ConsPlusNormal"/>
            </w:pPr>
            <w:r>
              <w:t>600117,2</w:t>
            </w:r>
          </w:p>
        </w:tc>
      </w:tr>
      <w:tr w:rsidR="00706ADE">
        <w:tc>
          <w:tcPr>
            <w:tcW w:w="3288" w:type="dxa"/>
          </w:tcPr>
          <w:p w:rsidR="00706ADE" w:rsidRDefault="00706ADE">
            <w:pPr>
              <w:pStyle w:val="ConsPlusNormal"/>
            </w:pPr>
            <w:r>
              <w:t>Социальные выплаты гражданам, кроме публичных нормативных социальных выплат</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П312252500</w:t>
            </w:r>
          </w:p>
        </w:tc>
        <w:tc>
          <w:tcPr>
            <w:tcW w:w="604" w:type="dxa"/>
          </w:tcPr>
          <w:p w:rsidR="00706ADE" w:rsidRDefault="00706ADE">
            <w:pPr>
              <w:pStyle w:val="ConsPlusNormal"/>
            </w:pPr>
            <w:r>
              <w:t>320</w:t>
            </w:r>
          </w:p>
        </w:tc>
        <w:tc>
          <w:tcPr>
            <w:tcW w:w="510" w:type="dxa"/>
          </w:tcPr>
          <w:p w:rsidR="00706ADE" w:rsidRDefault="00706ADE">
            <w:pPr>
              <w:pStyle w:val="ConsPlusNormal"/>
            </w:pPr>
          </w:p>
        </w:tc>
        <w:tc>
          <w:tcPr>
            <w:tcW w:w="1361" w:type="dxa"/>
          </w:tcPr>
          <w:p w:rsidR="00706ADE" w:rsidRDefault="00706ADE">
            <w:pPr>
              <w:pStyle w:val="ConsPlusNormal"/>
            </w:pPr>
            <w:r>
              <w:t>600117,2</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П312252500</w:t>
            </w:r>
          </w:p>
        </w:tc>
        <w:tc>
          <w:tcPr>
            <w:tcW w:w="604" w:type="dxa"/>
          </w:tcPr>
          <w:p w:rsidR="00706ADE" w:rsidRDefault="00706ADE">
            <w:pPr>
              <w:pStyle w:val="ConsPlusNormal"/>
            </w:pPr>
            <w:r>
              <w:t>320</w:t>
            </w:r>
          </w:p>
        </w:tc>
        <w:tc>
          <w:tcPr>
            <w:tcW w:w="510" w:type="dxa"/>
          </w:tcPr>
          <w:p w:rsidR="00706ADE" w:rsidRDefault="00706ADE">
            <w:pPr>
              <w:pStyle w:val="ConsPlusNormal"/>
            </w:pPr>
            <w:r>
              <w:t>2</w:t>
            </w:r>
          </w:p>
        </w:tc>
        <w:tc>
          <w:tcPr>
            <w:tcW w:w="1361" w:type="dxa"/>
          </w:tcPr>
          <w:p w:rsidR="00706ADE" w:rsidRDefault="00706ADE">
            <w:pPr>
              <w:pStyle w:val="ConsPlusNormal"/>
            </w:pPr>
            <w:r>
              <w:t>600117,2</w:t>
            </w:r>
          </w:p>
        </w:tc>
      </w:tr>
      <w:tr w:rsidR="00706ADE">
        <w:tc>
          <w:tcPr>
            <w:tcW w:w="3288" w:type="dxa"/>
          </w:tcPr>
          <w:p w:rsidR="00706ADE" w:rsidRDefault="00706ADE">
            <w:pPr>
              <w:pStyle w:val="ConsPlusNormal"/>
            </w:pPr>
            <w:r>
              <w:t>Основное мероприятие "Ежемесячная денежная компенсация на оплату жилищно-коммунальных услуг педагогическим работникам образовательных организаций Орловской области, муниципальных образовательных организаций, проживающим и работающим в сельской местности, рабочих поселках (поселках городского типа)"</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П312300000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145143,6</w:t>
            </w:r>
          </w:p>
        </w:tc>
      </w:tr>
      <w:tr w:rsidR="00706ADE">
        <w:tc>
          <w:tcPr>
            <w:tcW w:w="3288" w:type="dxa"/>
          </w:tcPr>
          <w:p w:rsidR="00706ADE" w:rsidRDefault="00706ADE">
            <w:pPr>
              <w:pStyle w:val="ConsPlusNormal"/>
            </w:pPr>
            <w:r>
              <w:t xml:space="preserve">Предоставление мер социальной поддержки в виде ежемесячной денежной компенсации на оплату жилого помещения, </w:t>
            </w:r>
            <w:r>
              <w:lastRenderedPageBreak/>
              <w:t>освещения и отопления педагогическим работникам образовательных организаций Орловской области, муниципальных образовательных организаций, проживающим и работающим в сельской местности, рабочих поселках (поселках городского типа)</w:t>
            </w:r>
          </w:p>
        </w:tc>
        <w:tc>
          <w:tcPr>
            <w:tcW w:w="510" w:type="dxa"/>
          </w:tcPr>
          <w:p w:rsidR="00706ADE" w:rsidRDefault="00706ADE">
            <w:pPr>
              <w:pStyle w:val="ConsPlusNormal"/>
            </w:pPr>
            <w:r>
              <w:lastRenderedPageBreak/>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П312370620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145143,6</w:t>
            </w:r>
          </w:p>
        </w:tc>
      </w:tr>
      <w:tr w:rsidR="00706ADE">
        <w:tc>
          <w:tcPr>
            <w:tcW w:w="3288" w:type="dxa"/>
          </w:tcPr>
          <w:p w:rsidR="00706ADE" w:rsidRDefault="00706ADE">
            <w:pPr>
              <w:pStyle w:val="ConsPlusNormal"/>
            </w:pPr>
            <w:r>
              <w:lastRenderedPageBreak/>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П312370620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50,0</w:t>
            </w:r>
          </w:p>
        </w:tc>
      </w:tr>
      <w:tr w:rsidR="00706ADE">
        <w:tc>
          <w:tcPr>
            <w:tcW w:w="3288"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П312370620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50,0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П312370620</w:t>
            </w:r>
          </w:p>
        </w:tc>
        <w:tc>
          <w:tcPr>
            <w:tcW w:w="604"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50,0</w:t>
            </w:r>
          </w:p>
        </w:tc>
      </w:tr>
      <w:tr w:rsidR="00706ADE">
        <w:tc>
          <w:tcPr>
            <w:tcW w:w="3288" w:type="dxa"/>
          </w:tcPr>
          <w:p w:rsidR="00706ADE" w:rsidRDefault="00706ADE">
            <w:pPr>
              <w:pStyle w:val="ConsPlusNormal"/>
            </w:pPr>
            <w:r>
              <w:t>Социальное обеспечение и иные выплаты населению</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П312370620</w:t>
            </w:r>
          </w:p>
        </w:tc>
        <w:tc>
          <w:tcPr>
            <w:tcW w:w="604" w:type="dxa"/>
          </w:tcPr>
          <w:p w:rsidR="00706ADE" w:rsidRDefault="00706ADE">
            <w:pPr>
              <w:pStyle w:val="ConsPlusNormal"/>
            </w:pPr>
            <w:r>
              <w:t>300</w:t>
            </w:r>
          </w:p>
        </w:tc>
        <w:tc>
          <w:tcPr>
            <w:tcW w:w="510" w:type="dxa"/>
          </w:tcPr>
          <w:p w:rsidR="00706ADE" w:rsidRDefault="00706ADE">
            <w:pPr>
              <w:pStyle w:val="ConsPlusNormal"/>
            </w:pPr>
          </w:p>
        </w:tc>
        <w:tc>
          <w:tcPr>
            <w:tcW w:w="1361" w:type="dxa"/>
          </w:tcPr>
          <w:p w:rsidR="00706ADE" w:rsidRDefault="00706ADE">
            <w:pPr>
              <w:pStyle w:val="ConsPlusNormal"/>
            </w:pPr>
            <w:r>
              <w:t>145093,6</w:t>
            </w:r>
          </w:p>
        </w:tc>
      </w:tr>
      <w:tr w:rsidR="00706ADE">
        <w:tc>
          <w:tcPr>
            <w:tcW w:w="3288" w:type="dxa"/>
          </w:tcPr>
          <w:p w:rsidR="00706ADE" w:rsidRDefault="00706ADE">
            <w:pPr>
              <w:pStyle w:val="ConsPlusNormal"/>
            </w:pPr>
            <w:r>
              <w:t>Социальные выплаты гражданам, кроме публичных нормативных социальных выплат</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П312370620</w:t>
            </w:r>
          </w:p>
        </w:tc>
        <w:tc>
          <w:tcPr>
            <w:tcW w:w="604" w:type="dxa"/>
          </w:tcPr>
          <w:p w:rsidR="00706ADE" w:rsidRDefault="00706ADE">
            <w:pPr>
              <w:pStyle w:val="ConsPlusNormal"/>
            </w:pPr>
            <w:r>
              <w:t>320</w:t>
            </w:r>
          </w:p>
        </w:tc>
        <w:tc>
          <w:tcPr>
            <w:tcW w:w="510" w:type="dxa"/>
          </w:tcPr>
          <w:p w:rsidR="00706ADE" w:rsidRDefault="00706ADE">
            <w:pPr>
              <w:pStyle w:val="ConsPlusNormal"/>
            </w:pPr>
          </w:p>
        </w:tc>
        <w:tc>
          <w:tcPr>
            <w:tcW w:w="1361" w:type="dxa"/>
          </w:tcPr>
          <w:p w:rsidR="00706ADE" w:rsidRDefault="00706ADE">
            <w:pPr>
              <w:pStyle w:val="ConsPlusNormal"/>
            </w:pPr>
            <w:r>
              <w:t>145093,6</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П312370620</w:t>
            </w:r>
          </w:p>
        </w:tc>
        <w:tc>
          <w:tcPr>
            <w:tcW w:w="604" w:type="dxa"/>
          </w:tcPr>
          <w:p w:rsidR="00706ADE" w:rsidRDefault="00706ADE">
            <w:pPr>
              <w:pStyle w:val="ConsPlusNormal"/>
            </w:pPr>
            <w:r>
              <w:t>320</w:t>
            </w:r>
          </w:p>
        </w:tc>
        <w:tc>
          <w:tcPr>
            <w:tcW w:w="510" w:type="dxa"/>
          </w:tcPr>
          <w:p w:rsidR="00706ADE" w:rsidRDefault="00706ADE">
            <w:pPr>
              <w:pStyle w:val="ConsPlusNormal"/>
            </w:pPr>
            <w:r>
              <w:t>1</w:t>
            </w:r>
          </w:p>
        </w:tc>
        <w:tc>
          <w:tcPr>
            <w:tcW w:w="1361" w:type="dxa"/>
          </w:tcPr>
          <w:p w:rsidR="00706ADE" w:rsidRDefault="00706ADE">
            <w:pPr>
              <w:pStyle w:val="ConsPlusNormal"/>
            </w:pPr>
            <w:r>
              <w:t>145093,6</w:t>
            </w:r>
          </w:p>
        </w:tc>
      </w:tr>
      <w:tr w:rsidR="00706ADE">
        <w:tc>
          <w:tcPr>
            <w:tcW w:w="3288" w:type="dxa"/>
          </w:tcPr>
          <w:p w:rsidR="00706ADE" w:rsidRDefault="00706ADE">
            <w:pPr>
              <w:pStyle w:val="ConsPlusNormal"/>
            </w:pPr>
            <w:r>
              <w:t>Основное мероприятие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П312400000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824068,7</w:t>
            </w:r>
          </w:p>
        </w:tc>
      </w:tr>
      <w:tr w:rsidR="00706ADE">
        <w:tc>
          <w:tcPr>
            <w:tcW w:w="3288" w:type="dxa"/>
          </w:tcPr>
          <w:p w:rsidR="00706ADE" w:rsidRDefault="00706ADE">
            <w:pPr>
              <w:pStyle w:val="ConsPlusNormal"/>
            </w:pPr>
            <w: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П312451370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824068,7</w:t>
            </w:r>
          </w:p>
        </w:tc>
      </w:tr>
      <w:tr w:rsidR="00706ADE">
        <w:tc>
          <w:tcPr>
            <w:tcW w:w="3288" w:type="dxa"/>
          </w:tcPr>
          <w:p w:rsidR="00706ADE" w:rsidRDefault="00706ADE">
            <w:pPr>
              <w:pStyle w:val="ConsPlusNormal"/>
            </w:pPr>
            <w:r>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П312451370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700,0</w:t>
            </w:r>
          </w:p>
        </w:tc>
      </w:tr>
      <w:tr w:rsidR="00706ADE">
        <w:tc>
          <w:tcPr>
            <w:tcW w:w="3288" w:type="dxa"/>
          </w:tcPr>
          <w:p w:rsidR="00706ADE" w:rsidRDefault="00706ADE">
            <w:pPr>
              <w:pStyle w:val="ConsPlusNormal"/>
            </w:pPr>
            <w:r>
              <w:lastRenderedPageBreak/>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П312451370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700,0</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П312451370</w:t>
            </w:r>
          </w:p>
        </w:tc>
        <w:tc>
          <w:tcPr>
            <w:tcW w:w="604" w:type="dxa"/>
          </w:tcPr>
          <w:p w:rsidR="00706ADE" w:rsidRDefault="00706ADE">
            <w:pPr>
              <w:pStyle w:val="ConsPlusNormal"/>
            </w:pPr>
            <w:r>
              <w:t>240</w:t>
            </w:r>
          </w:p>
        </w:tc>
        <w:tc>
          <w:tcPr>
            <w:tcW w:w="510" w:type="dxa"/>
          </w:tcPr>
          <w:p w:rsidR="00706ADE" w:rsidRDefault="00706ADE">
            <w:pPr>
              <w:pStyle w:val="ConsPlusNormal"/>
            </w:pPr>
            <w:r>
              <w:t>2</w:t>
            </w:r>
          </w:p>
        </w:tc>
        <w:tc>
          <w:tcPr>
            <w:tcW w:w="1361" w:type="dxa"/>
          </w:tcPr>
          <w:p w:rsidR="00706ADE" w:rsidRDefault="00706ADE">
            <w:pPr>
              <w:pStyle w:val="ConsPlusNormal"/>
            </w:pPr>
            <w:r>
              <w:t>700,0</w:t>
            </w:r>
          </w:p>
        </w:tc>
      </w:tr>
      <w:tr w:rsidR="00706ADE">
        <w:tc>
          <w:tcPr>
            <w:tcW w:w="3288" w:type="dxa"/>
          </w:tcPr>
          <w:p w:rsidR="00706ADE" w:rsidRDefault="00706ADE">
            <w:pPr>
              <w:pStyle w:val="ConsPlusNormal"/>
            </w:pPr>
            <w:r>
              <w:t>Социальное обеспечение и иные выплаты населению</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П312451370</w:t>
            </w:r>
          </w:p>
        </w:tc>
        <w:tc>
          <w:tcPr>
            <w:tcW w:w="604" w:type="dxa"/>
          </w:tcPr>
          <w:p w:rsidR="00706ADE" w:rsidRDefault="00706ADE">
            <w:pPr>
              <w:pStyle w:val="ConsPlusNormal"/>
            </w:pPr>
            <w:r>
              <w:t>300</w:t>
            </w:r>
          </w:p>
        </w:tc>
        <w:tc>
          <w:tcPr>
            <w:tcW w:w="510" w:type="dxa"/>
          </w:tcPr>
          <w:p w:rsidR="00706ADE" w:rsidRDefault="00706ADE">
            <w:pPr>
              <w:pStyle w:val="ConsPlusNormal"/>
            </w:pPr>
          </w:p>
        </w:tc>
        <w:tc>
          <w:tcPr>
            <w:tcW w:w="1361" w:type="dxa"/>
          </w:tcPr>
          <w:p w:rsidR="00706ADE" w:rsidRDefault="00706ADE">
            <w:pPr>
              <w:pStyle w:val="ConsPlusNormal"/>
            </w:pPr>
            <w:r>
              <w:t>823368,7</w:t>
            </w:r>
          </w:p>
        </w:tc>
      </w:tr>
      <w:tr w:rsidR="00706ADE">
        <w:tc>
          <w:tcPr>
            <w:tcW w:w="3288" w:type="dxa"/>
          </w:tcPr>
          <w:p w:rsidR="00706ADE" w:rsidRDefault="00706ADE">
            <w:pPr>
              <w:pStyle w:val="ConsPlusNormal"/>
            </w:pPr>
            <w:r>
              <w:t>Социальные выплаты гражданам, кроме публичных нормативных социальных выплат</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П312451370</w:t>
            </w:r>
          </w:p>
        </w:tc>
        <w:tc>
          <w:tcPr>
            <w:tcW w:w="604" w:type="dxa"/>
          </w:tcPr>
          <w:p w:rsidR="00706ADE" w:rsidRDefault="00706ADE">
            <w:pPr>
              <w:pStyle w:val="ConsPlusNormal"/>
            </w:pPr>
            <w:r>
              <w:t>320</w:t>
            </w:r>
          </w:p>
        </w:tc>
        <w:tc>
          <w:tcPr>
            <w:tcW w:w="510" w:type="dxa"/>
          </w:tcPr>
          <w:p w:rsidR="00706ADE" w:rsidRDefault="00706ADE">
            <w:pPr>
              <w:pStyle w:val="ConsPlusNormal"/>
            </w:pPr>
          </w:p>
        </w:tc>
        <w:tc>
          <w:tcPr>
            <w:tcW w:w="1361" w:type="dxa"/>
          </w:tcPr>
          <w:p w:rsidR="00706ADE" w:rsidRDefault="00706ADE">
            <w:pPr>
              <w:pStyle w:val="ConsPlusNormal"/>
            </w:pPr>
            <w:r>
              <w:t>823368,7</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П312451370</w:t>
            </w:r>
          </w:p>
        </w:tc>
        <w:tc>
          <w:tcPr>
            <w:tcW w:w="604" w:type="dxa"/>
          </w:tcPr>
          <w:p w:rsidR="00706ADE" w:rsidRDefault="00706ADE">
            <w:pPr>
              <w:pStyle w:val="ConsPlusNormal"/>
            </w:pPr>
            <w:r>
              <w:t>320</w:t>
            </w:r>
          </w:p>
        </w:tc>
        <w:tc>
          <w:tcPr>
            <w:tcW w:w="510" w:type="dxa"/>
          </w:tcPr>
          <w:p w:rsidR="00706ADE" w:rsidRDefault="00706ADE">
            <w:pPr>
              <w:pStyle w:val="ConsPlusNormal"/>
            </w:pPr>
            <w:r>
              <w:t>2</w:t>
            </w:r>
          </w:p>
        </w:tc>
        <w:tc>
          <w:tcPr>
            <w:tcW w:w="1361" w:type="dxa"/>
          </w:tcPr>
          <w:p w:rsidR="00706ADE" w:rsidRDefault="00706ADE">
            <w:pPr>
              <w:pStyle w:val="ConsPlusNormal"/>
            </w:pPr>
            <w:r>
              <w:t>823368,7</w:t>
            </w:r>
          </w:p>
        </w:tc>
      </w:tr>
      <w:tr w:rsidR="00706ADE">
        <w:tc>
          <w:tcPr>
            <w:tcW w:w="3288" w:type="dxa"/>
          </w:tcPr>
          <w:p w:rsidR="00706ADE" w:rsidRDefault="00706ADE">
            <w:pPr>
              <w:pStyle w:val="ConsPlusNormal"/>
            </w:pPr>
            <w:r>
              <w:t>Основное мероприятие "Компенсация расходов на уплату взноса на капитальный ремонт общего имущества в многоквартирных домах отдельным категориям граждан"</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П312600000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5307,1</w:t>
            </w:r>
          </w:p>
        </w:tc>
      </w:tr>
      <w:tr w:rsidR="00706ADE">
        <w:tc>
          <w:tcPr>
            <w:tcW w:w="3288" w:type="dxa"/>
          </w:tcPr>
          <w:p w:rsidR="00706ADE" w:rsidRDefault="00706ADE">
            <w:pPr>
              <w:pStyle w:val="ConsPlusNormal"/>
            </w:pPr>
            <w:r>
              <w:t>Иные межбюджетные трансферты на компенсацию отдельным категориям граждан оплаты взноса на капитальный ремонт общего имущества в многоквартирном доме</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П312654620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4811,1</w:t>
            </w:r>
          </w:p>
        </w:tc>
      </w:tr>
      <w:tr w:rsidR="00706ADE">
        <w:tc>
          <w:tcPr>
            <w:tcW w:w="3288" w:type="dxa"/>
          </w:tcPr>
          <w:p w:rsidR="00706ADE" w:rsidRDefault="00706ADE">
            <w:pPr>
              <w:pStyle w:val="ConsPlusNormal"/>
            </w:pPr>
            <w:r>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П312654620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50,0</w:t>
            </w:r>
          </w:p>
        </w:tc>
      </w:tr>
      <w:tr w:rsidR="00706ADE">
        <w:tc>
          <w:tcPr>
            <w:tcW w:w="3288"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П312654620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50,0</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П312654620</w:t>
            </w:r>
          </w:p>
        </w:tc>
        <w:tc>
          <w:tcPr>
            <w:tcW w:w="604" w:type="dxa"/>
          </w:tcPr>
          <w:p w:rsidR="00706ADE" w:rsidRDefault="00706ADE">
            <w:pPr>
              <w:pStyle w:val="ConsPlusNormal"/>
            </w:pPr>
            <w:r>
              <w:t>240</w:t>
            </w:r>
          </w:p>
        </w:tc>
        <w:tc>
          <w:tcPr>
            <w:tcW w:w="510" w:type="dxa"/>
          </w:tcPr>
          <w:p w:rsidR="00706ADE" w:rsidRDefault="00706ADE">
            <w:pPr>
              <w:pStyle w:val="ConsPlusNormal"/>
            </w:pPr>
            <w:r>
              <w:t>2</w:t>
            </w:r>
          </w:p>
        </w:tc>
        <w:tc>
          <w:tcPr>
            <w:tcW w:w="1361" w:type="dxa"/>
          </w:tcPr>
          <w:p w:rsidR="00706ADE" w:rsidRDefault="00706ADE">
            <w:pPr>
              <w:pStyle w:val="ConsPlusNormal"/>
            </w:pPr>
            <w:r>
              <w:t>50,0</w:t>
            </w:r>
          </w:p>
        </w:tc>
      </w:tr>
      <w:tr w:rsidR="00706ADE">
        <w:tc>
          <w:tcPr>
            <w:tcW w:w="3288" w:type="dxa"/>
          </w:tcPr>
          <w:p w:rsidR="00706ADE" w:rsidRDefault="00706ADE">
            <w:pPr>
              <w:pStyle w:val="ConsPlusNormal"/>
            </w:pPr>
            <w:r>
              <w:t>Социальное обеспечение и иные выплаты населению</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П312654620</w:t>
            </w:r>
          </w:p>
        </w:tc>
        <w:tc>
          <w:tcPr>
            <w:tcW w:w="604" w:type="dxa"/>
          </w:tcPr>
          <w:p w:rsidR="00706ADE" w:rsidRDefault="00706ADE">
            <w:pPr>
              <w:pStyle w:val="ConsPlusNormal"/>
            </w:pPr>
            <w:r>
              <w:t>300</w:t>
            </w:r>
          </w:p>
        </w:tc>
        <w:tc>
          <w:tcPr>
            <w:tcW w:w="510" w:type="dxa"/>
          </w:tcPr>
          <w:p w:rsidR="00706ADE" w:rsidRDefault="00706ADE">
            <w:pPr>
              <w:pStyle w:val="ConsPlusNormal"/>
            </w:pPr>
          </w:p>
        </w:tc>
        <w:tc>
          <w:tcPr>
            <w:tcW w:w="1361" w:type="dxa"/>
          </w:tcPr>
          <w:p w:rsidR="00706ADE" w:rsidRDefault="00706ADE">
            <w:pPr>
              <w:pStyle w:val="ConsPlusNormal"/>
            </w:pPr>
            <w:r>
              <w:t>4761,1</w:t>
            </w:r>
          </w:p>
        </w:tc>
      </w:tr>
      <w:tr w:rsidR="00706ADE">
        <w:tc>
          <w:tcPr>
            <w:tcW w:w="3288" w:type="dxa"/>
          </w:tcPr>
          <w:p w:rsidR="00706ADE" w:rsidRDefault="00706ADE">
            <w:pPr>
              <w:pStyle w:val="ConsPlusNormal"/>
            </w:pPr>
            <w:r>
              <w:t>Социальные выплаты гражданам, кроме публичных нормативных социальных выплат</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П312654620</w:t>
            </w:r>
          </w:p>
        </w:tc>
        <w:tc>
          <w:tcPr>
            <w:tcW w:w="604" w:type="dxa"/>
          </w:tcPr>
          <w:p w:rsidR="00706ADE" w:rsidRDefault="00706ADE">
            <w:pPr>
              <w:pStyle w:val="ConsPlusNormal"/>
            </w:pPr>
            <w:r>
              <w:t>320</w:t>
            </w:r>
          </w:p>
        </w:tc>
        <w:tc>
          <w:tcPr>
            <w:tcW w:w="510" w:type="dxa"/>
          </w:tcPr>
          <w:p w:rsidR="00706ADE" w:rsidRDefault="00706ADE">
            <w:pPr>
              <w:pStyle w:val="ConsPlusNormal"/>
            </w:pPr>
          </w:p>
        </w:tc>
        <w:tc>
          <w:tcPr>
            <w:tcW w:w="1361" w:type="dxa"/>
          </w:tcPr>
          <w:p w:rsidR="00706ADE" w:rsidRDefault="00706ADE">
            <w:pPr>
              <w:pStyle w:val="ConsPlusNormal"/>
            </w:pPr>
            <w:r>
              <w:t>4761,1</w:t>
            </w:r>
          </w:p>
        </w:tc>
      </w:tr>
      <w:tr w:rsidR="00706ADE">
        <w:tc>
          <w:tcPr>
            <w:tcW w:w="3288" w:type="dxa"/>
          </w:tcPr>
          <w:p w:rsidR="00706ADE" w:rsidRDefault="00706ADE">
            <w:pPr>
              <w:pStyle w:val="ConsPlusNormal"/>
            </w:pPr>
            <w:r>
              <w:t xml:space="preserve">Целевые безвозмездные </w:t>
            </w:r>
            <w:r>
              <w:lastRenderedPageBreak/>
              <w:t>поступления</w:t>
            </w:r>
          </w:p>
        </w:tc>
        <w:tc>
          <w:tcPr>
            <w:tcW w:w="510" w:type="dxa"/>
          </w:tcPr>
          <w:p w:rsidR="00706ADE" w:rsidRDefault="00706ADE">
            <w:pPr>
              <w:pStyle w:val="ConsPlusNormal"/>
            </w:pPr>
            <w:r>
              <w:lastRenderedPageBreak/>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П312654620</w:t>
            </w:r>
          </w:p>
        </w:tc>
        <w:tc>
          <w:tcPr>
            <w:tcW w:w="604" w:type="dxa"/>
          </w:tcPr>
          <w:p w:rsidR="00706ADE" w:rsidRDefault="00706ADE">
            <w:pPr>
              <w:pStyle w:val="ConsPlusNormal"/>
            </w:pPr>
            <w:r>
              <w:t>320</w:t>
            </w:r>
          </w:p>
        </w:tc>
        <w:tc>
          <w:tcPr>
            <w:tcW w:w="510" w:type="dxa"/>
          </w:tcPr>
          <w:p w:rsidR="00706ADE" w:rsidRDefault="00706ADE">
            <w:pPr>
              <w:pStyle w:val="ConsPlusNormal"/>
            </w:pPr>
            <w:r>
              <w:t>2</w:t>
            </w:r>
          </w:p>
        </w:tc>
        <w:tc>
          <w:tcPr>
            <w:tcW w:w="1361" w:type="dxa"/>
          </w:tcPr>
          <w:p w:rsidR="00706ADE" w:rsidRDefault="00706ADE">
            <w:pPr>
              <w:pStyle w:val="ConsPlusNormal"/>
            </w:pPr>
            <w:r>
              <w:t>4761,1</w:t>
            </w:r>
          </w:p>
        </w:tc>
      </w:tr>
      <w:tr w:rsidR="00706ADE">
        <w:tc>
          <w:tcPr>
            <w:tcW w:w="3288" w:type="dxa"/>
          </w:tcPr>
          <w:p w:rsidR="00706ADE" w:rsidRDefault="00706ADE">
            <w:pPr>
              <w:pStyle w:val="ConsPlusNormal"/>
            </w:pPr>
            <w:r>
              <w:lastRenderedPageBreak/>
              <w:t>Реализация основного мероприятия</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П312671630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496,0</w:t>
            </w:r>
          </w:p>
        </w:tc>
      </w:tr>
      <w:tr w:rsidR="00706ADE">
        <w:tc>
          <w:tcPr>
            <w:tcW w:w="3288" w:type="dxa"/>
          </w:tcPr>
          <w:p w:rsidR="00706ADE" w:rsidRDefault="00706ADE">
            <w:pPr>
              <w:pStyle w:val="ConsPlusNormal"/>
            </w:pPr>
            <w:r>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П312671630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50,0</w:t>
            </w:r>
          </w:p>
        </w:tc>
      </w:tr>
      <w:tr w:rsidR="00706ADE">
        <w:tc>
          <w:tcPr>
            <w:tcW w:w="3288"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П312671630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50,0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П312671630</w:t>
            </w:r>
          </w:p>
        </w:tc>
        <w:tc>
          <w:tcPr>
            <w:tcW w:w="604"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50,0</w:t>
            </w:r>
          </w:p>
        </w:tc>
      </w:tr>
      <w:tr w:rsidR="00706ADE">
        <w:tc>
          <w:tcPr>
            <w:tcW w:w="3288" w:type="dxa"/>
          </w:tcPr>
          <w:p w:rsidR="00706ADE" w:rsidRDefault="00706ADE">
            <w:pPr>
              <w:pStyle w:val="ConsPlusNormal"/>
            </w:pPr>
            <w:r>
              <w:t>Социальное обеспечение и иные выплаты населению</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П312671630</w:t>
            </w:r>
          </w:p>
        </w:tc>
        <w:tc>
          <w:tcPr>
            <w:tcW w:w="604" w:type="dxa"/>
          </w:tcPr>
          <w:p w:rsidR="00706ADE" w:rsidRDefault="00706ADE">
            <w:pPr>
              <w:pStyle w:val="ConsPlusNormal"/>
            </w:pPr>
            <w:r>
              <w:t>300</w:t>
            </w:r>
          </w:p>
        </w:tc>
        <w:tc>
          <w:tcPr>
            <w:tcW w:w="510" w:type="dxa"/>
          </w:tcPr>
          <w:p w:rsidR="00706ADE" w:rsidRDefault="00706ADE">
            <w:pPr>
              <w:pStyle w:val="ConsPlusNormal"/>
            </w:pPr>
          </w:p>
        </w:tc>
        <w:tc>
          <w:tcPr>
            <w:tcW w:w="1361" w:type="dxa"/>
          </w:tcPr>
          <w:p w:rsidR="00706ADE" w:rsidRDefault="00706ADE">
            <w:pPr>
              <w:pStyle w:val="ConsPlusNormal"/>
            </w:pPr>
            <w:r>
              <w:t>446,0</w:t>
            </w:r>
          </w:p>
        </w:tc>
      </w:tr>
      <w:tr w:rsidR="00706ADE">
        <w:tc>
          <w:tcPr>
            <w:tcW w:w="3288" w:type="dxa"/>
          </w:tcPr>
          <w:p w:rsidR="00706ADE" w:rsidRDefault="00706ADE">
            <w:pPr>
              <w:pStyle w:val="ConsPlusNormal"/>
            </w:pPr>
            <w:r>
              <w:t>Социальные выплаты гражданам, кроме публичных нормативных социальных выплат</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П312671630</w:t>
            </w:r>
          </w:p>
        </w:tc>
        <w:tc>
          <w:tcPr>
            <w:tcW w:w="604" w:type="dxa"/>
          </w:tcPr>
          <w:p w:rsidR="00706ADE" w:rsidRDefault="00706ADE">
            <w:pPr>
              <w:pStyle w:val="ConsPlusNormal"/>
            </w:pPr>
            <w:r>
              <w:t>320</w:t>
            </w:r>
          </w:p>
        </w:tc>
        <w:tc>
          <w:tcPr>
            <w:tcW w:w="510" w:type="dxa"/>
          </w:tcPr>
          <w:p w:rsidR="00706ADE" w:rsidRDefault="00706ADE">
            <w:pPr>
              <w:pStyle w:val="ConsPlusNormal"/>
            </w:pPr>
          </w:p>
        </w:tc>
        <w:tc>
          <w:tcPr>
            <w:tcW w:w="1361" w:type="dxa"/>
          </w:tcPr>
          <w:p w:rsidR="00706ADE" w:rsidRDefault="00706ADE">
            <w:pPr>
              <w:pStyle w:val="ConsPlusNormal"/>
            </w:pPr>
            <w:r>
              <w:t>446,0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П312671630</w:t>
            </w:r>
          </w:p>
        </w:tc>
        <w:tc>
          <w:tcPr>
            <w:tcW w:w="604" w:type="dxa"/>
          </w:tcPr>
          <w:p w:rsidR="00706ADE" w:rsidRDefault="00706ADE">
            <w:pPr>
              <w:pStyle w:val="ConsPlusNormal"/>
            </w:pPr>
            <w:r>
              <w:t>320</w:t>
            </w:r>
          </w:p>
        </w:tc>
        <w:tc>
          <w:tcPr>
            <w:tcW w:w="510" w:type="dxa"/>
          </w:tcPr>
          <w:p w:rsidR="00706ADE" w:rsidRDefault="00706ADE">
            <w:pPr>
              <w:pStyle w:val="ConsPlusNormal"/>
            </w:pPr>
            <w:r>
              <w:t>1</w:t>
            </w:r>
          </w:p>
        </w:tc>
        <w:tc>
          <w:tcPr>
            <w:tcW w:w="1361" w:type="dxa"/>
          </w:tcPr>
          <w:p w:rsidR="00706ADE" w:rsidRDefault="00706ADE">
            <w:pPr>
              <w:pStyle w:val="ConsPlusNormal"/>
            </w:pPr>
            <w:r>
              <w:t>446,0</w:t>
            </w:r>
          </w:p>
        </w:tc>
      </w:tr>
      <w:tr w:rsidR="00706ADE">
        <w:tc>
          <w:tcPr>
            <w:tcW w:w="3288" w:type="dxa"/>
          </w:tcPr>
          <w:p w:rsidR="00706ADE" w:rsidRDefault="00706ADE">
            <w:pPr>
              <w:pStyle w:val="ConsPlusNormal"/>
            </w:pPr>
            <w:r>
              <w:t>Основное мероприятие "Ежемесячная денежная компенсация на оплату жилищно-коммунальных услуг медицинским работникам медицинских организаций Орловской области, муниципальных медицинских организаций, проживающим и работающим в сельской местности, рабочих поселках (поселках городского типа)"</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П312700000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35,0</w:t>
            </w:r>
          </w:p>
        </w:tc>
      </w:tr>
      <w:tr w:rsidR="00706ADE">
        <w:tc>
          <w:tcPr>
            <w:tcW w:w="3288" w:type="dxa"/>
          </w:tcPr>
          <w:p w:rsidR="00706ADE" w:rsidRDefault="00706ADE">
            <w:pPr>
              <w:pStyle w:val="ConsPlusNormal"/>
            </w:pPr>
            <w:r>
              <w:t>Предоставление мер социальной поддержки в виде ежемесячной денежной компенсации на оплату жилищно-коммунальных услуг медицинским работникам медицинских организаций Орловской области, муниципальных медицинских организаций, проживающим и работающим в сельской местности, рабочих поселках (поселках городского типа)</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П312770630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35,0</w:t>
            </w:r>
          </w:p>
        </w:tc>
      </w:tr>
      <w:tr w:rsidR="00706ADE">
        <w:tc>
          <w:tcPr>
            <w:tcW w:w="3288" w:type="dxa"/>
          </w:tcPr>
          <w:p w:rsidR="00706ADE" w:rsidRDefault="00706ADE">
            <w:pPr>
              <w:pStyle w:val="ConsPlusNormal"/>
            </w:pPr>
            <w:r>
              <w:t>Социальное обеспечение и иные выплаты населению</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П312770630</w:t>
            </w:r>
          </w:p>
        </w:tc>
        <w:tc>
          <w:tcPr>
            <w:tcW w:w="604" w:type="dxa"/>
          </w:tcPr>
          <w:p w:rsidR="00706ADE" w:rsidRDefault="00706ADE">
            <w:pPr>
              <w:pStyle w:val="ConsPlusNormal"/>
            </w:pPr>
            <w:r>
              <w:t>300</w:t>
            </w:r>
          </w:p>
        </w:tc>
        <w:tc>
          <w:tcPr>
            <w:tcW w:w="510" w:type="dxa"/>
          </w:tcPr>
          <w:p w:rsidR="00706ADE" w:rsidRDefault="00706ADE">
            <w:pPr>
              <w:pStyle w:val="ConsPlusNormal"/>
            </w:pPr>
          </w:p>
        </w:tc>
        <w:tc>
          <w:tcPr>
            <w:tcW w:w="1361" w:type="dxa"/>
          </w:tcPr>
          <w:p w:rsidR="00706ADE" w:rsidRDefault="00706ADE">
            <w:pPr>
              <w:pStyle w:val="ConsPlusNormal"/>
            </w:pPr>
            <w:r>
              <w:t>35,0</w:t>
            </w:r>
          </w:p>
        </w:tc>
      </w:tr>
      <w:tr w:rsidR="00706ADE">
        <w:tc>
          <w:tcPr>
            <w:tcW w:w="3288" w:type="dxa"/>
          </w:tcPr>
          <w:p w:rsidR="00706ADE" w:rsidRDefault="00706ADE">
            <w:pPr>
              <w:pStyle w:val="ConsPlusNormal"/>
            </w:pPr>
            <w:r>
              <w:lastRenderedPageBreak/>
              <w:t>Социальные выплаты гражданам, кроме публичных нормативных социальных выплат</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П312770630</w:t>
            </w:r>
          </w:p>
        </w:tc>
        <w:tc>
          <w:tcPr>
            <w:tcW w:w="604" w:type="dxa"/>
          </w:tcPr>
          <w:p w:rsidR="00706ADE" w:rsidRDefault="00706ADE">
            <w:pPr>
              <w:pStyle w:val="ConsPlusNormal"/>
            </w:pPr>
            <w:r>
              <w:t>320</w:t>
            </w:r>
          </w:p>
        </w:tc>
        <w:tc>
          <w:tcPr>
            <w:tcW w:w="510" w:type="dxa"/>
          </w:tcPr>
          <w:p w:rsidR="00706ADE" w:rsidRDefault="00706ADE">
            <w:pPr>
              <w:pStyle w:val="ConsPlusNormal"/>
            </w:pPr>
          </w:p>
        </w:tc>
        <w:tc>
          <w:tcPr>
            <w:tcW w:w="1361" w:type="dxa"/>
          </w:tcPr>
          <w:p w:rsidR="00706ADE" w:rsidRDefault="00706ADE">
            <w:pPr>
              <w:pStyle w:val="ConsPlusNormal"/>
            </w:pPr>
            <w:r>
              <w:t>35,0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П312770630</w:t>
            </w:r>
          </w:p>
        </w:tc>
        <w:tc>
          <w:tcPr>
            <w:tcW w:w="604" w:type="dxa"/>
          </w:tcPr>
          <w:p w:rsidR="00706ADE" w:rsidRDefault="00706ADE">
            <w:pPr>
              <w:pStyle w:val="ConsPlusNormal"/>
            </w:pPr>
            <w:r>
              <w:t>320</w:t>
            </w:r>
          </w:p>
        </w:tc>
        <w:tc>
          <w:tcPr>
            <w:tcW w:w="510" w:type="dxa"/>
          </w:tcPr>
          <w:p w:rsidR="00706ADE" w:rsidRDefault="00706ADE">
            <w:pPr>
              <w:pStyle w:val="ConsPlusNormal"/>
            </w:pPr>
            <w:r>
              <w:t>1</w:t>
            </w:r>
          </w:p>
        </w:tc>
        <w:tc>
          <w:tcPr>
            <w:tcW w:w="1361" w:type="dxa"/>
          </w:tcPr>
          <w:p w:rsidR="00706ADE" w:rsidRDefault="00706ADE">
            <w:pPr>
              <w:pStyle w:val="ConsPlusNormal"/>
            </w:pPr>
            <w:r>
              <w:t>35,0</w:t>
            </w:r>
          </w:p>
        </w:tc>
      </w:tr>
      <w:tr w:rsidR="00706ADE">
        <w:tc>
          <w:tcPr>
            <w:tcW w:w="3288" w:type="dxa"/>
          </w:tcPr>
          <w:p w:rsidR="00706ADE" w:rsidRDefault="00706ADE">
            <w:pPr>
              <w:pStyle w:val="ConsPlusNormal"/>
            </w:pPr>
            <w:hyperlink r:id="rId520" w:history="1">
              <w:r>
                <w:rPr>
                  <w:color w:val="0000FF"/>
                </w:rPr>
                <w:t>Подпрограмма 2</w:t>
              </w:r>
            </w:hyperlink>
            <w:r>
              <w:t xml:space="preserve"> "Поддержка многодетной семьи"</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П320000000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179014,0</w:t>
            </w:r>
          </w:p>
        </w:tc>
      </w:tr>
      <w:tr w:rsidR="00706ADE">
        <w:tc>
          <w:tcPr>
            <w:tcW w:w="3288" w:type="dxa"/>
          </w:tcPr>
          <w:p w:rsidR="00706ADE" w:rsidRDefault="00706ADE">
            <w:pPr>
              <w:pStyle w:val="ConsPlusNormal"/>
            </w:pPr>
            <w:r>
              <w:t>Основное мероприятие "Социальная поддержка многодетной семьи"</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П320100000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179014,0</w:t>
            </w:r>
          </w:p>
        </w:tc>
      </w:tr>
      <w:tr w:rsidR="00706ADE">
        <w:tc>
          <w:tcPr>
            <w:tcW w:w="3288" w:type="dxa"/>
          </w:tcPr>
          <w:p w:rsidR="00706ADE" w:rsidRDefault="00706ADE">
            <w:pPr>
              <w:pStyle w:val="ConsPlusNormal"/>
            </w:pPr>
            <w:r>
              <w:t>Единовременное пособие многодетной семье</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П320172510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27973,8</w:t>
            </w:r>
          </w:p>
        </w:tc>
      </w:tr>
      <w:tr w:rsidR="00706ADE">
        <w:tc>
          <w:tcPr>
            <w:tcW w:w="3288" w:type="dxa"/>
          </w:tcPr>
          <w:p w:rsidR="00706ADE" w:rsidRDefault="00706ADE">
            <w:pPr>
              <w:pStyle w:val="ConsPlusNormal"/>
            </w:pPr>
            <w:r>
              <w:t>Социальное обеспечение и иные выплаты населению</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П320172510</w:t>
            </w:r>
          </w:p>
        </w:tc>
        <w:tc>
          <w:tcPr>
            <w:tcW w:w="604" w:type="dxa"/>
          </w:tcPr>
          <w:p w:rsidR="00706ADE" w:rsidRDefault="00706ADE">
            <w:pPr>
              <w:pStyle w:val="ConsPlusNormal"/>
            </w:pPr>
            <w:r>
              <w:t>300</w:t>
            </w:r>
          </w:p>
        </w:tc>
        <w:tc>
          <w:tcPr>
            <w:tcW w:w="510" w:type="dxa"/>
          </w:tcPr>
          <w:p w:rsidR="00706ADE" w:rsidRDefault="00706ADE">
            <w:pPr>
              <w:pStyle w:val="ConsPlusNormal"/>
            </w:pPr>
          </w:p>
        </w:tc>
        <w:tc>
          <w:tcPr>
            <w:tcW w:w="1361" w:type="dxa"/>
          </w:tcPr>
          <w:p w:rsidR="00706ADE" w:rsidRDefault="00706ADE">
            <w:pPr>
              <w:pStyle w:val="ConsPlusNormal"/>
            </w:pPr>
            <w:r>
              <w:t>27973,8</w:t>
            </w:r>
          </w:p>
        </w:tc>
      </w:tr>
      <w:tr w:rsidR="00706ADE">
        <w:tc>
          <w:tcPr>
            <w:tcW w:w="3288" w:type="dxa"/>
          </w:tcPr>
          <w:p w:rsidR="00706ADE" w:rsidRDefault="00706ADE">
            <w:pPr>
              <w:pStyle w:val="ConsPlusNormal"/>
            </w:pPr>
            <w:r>
              <w:t>Публичные нормативные социальные выплаты гражданам</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П320172510</w:t>
            </w:r>
          </w:p>
        </w:tc>
        <w:tc>
          <w:tcPr>
            <w:tcW w:w="604" w:type="dxa"/>
          </w:tcPr>
          <w:p w:rsidR="00706ADE" w:rsidRDefault="00706ADE">
            <w:pPr>
              <w:pStyle w:val="ConsPlusNormal"/>
            </w:pPr>
            <w:r>
              <w:t>310</w:t>
            </w:r>
          </w:p>
        </w:tc>
        <w:tc>
          <w:tcPr>
            <w:tcW w:w="510" w:type="dxa"/>
          </w:tcPr>
          <w:p w:rsidR="00706ADE" w:rsidRDefault="00706ADE">
            <w:pPr>
              <w:pStyle w:val="ConsPlusNormal"/>
            </w:pPr>
          </w:p>
        </w:tc>
        <w:tc>
          <w:tcPr>
            <w:tcW w:w="1361" w:type="dxa"/>
          </w:tcPr>
          <w:p w:rsidR="00706ADE" w:rsidRDefault="00706ADE">
            <w:pPr>
              <w:pStyle w:val="ConsPlusNormal"/>
            </w:pPr>
            <w:r>
              <w:t>27973,8</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П320172510</w:t>
            </w:r>
          </w:p>
        </w:tc>
        <w:tc>
          <w:tcPr>
            <w:tcW w:w="604" w:type="dxa"/>
          </w:tcPr>
          <w:p w:rsidR="00706ADE" w:rsidRDefault="00706ADE">
            <w:pPr>
              <w:pStyle w:val="ConsPlusNormal"/>
            </w:pPr>
            <w:r>
              <w:t>310</w:t>
            </w:r>
          </w:p>
        </w:tc>
        <w:tc>
          <w:tcPr>
            <w:tcW w:w="510" w:type="dxa"/>
          </w:tcPr>
          <w:p w:rsidR="00706ADE" w:rsidRDefault="00706ADE">
            <w:pPr>
              <w:pStyle w:val="ConsPlusNormal"/>
            </w:pPr>
            <w:r>
              <w:t>1</w:t>
            </w:r>
          </w:p>
        </w:tc>
        <w:tc>
          <w:tcPr>
            <w:tcW w:w="1361" w:type="dxa"/>
          </w:tcPr>
          <w:p w:rsidR="00706ADE" w:rsidRDefault="00706ADE">
            <w:pPr>
              <w:pStyle w:val="ConsPlusNormal"/>
            </w:pPr>
            <w:r>
              <w:t>27973,8</w:t>
            </w:r>
          </w:p>
        </w:tc>
      </w:tr>
      <w:tr w:rsidR="00706ADE">
        <w:tc>
          <w:tcPr>
            <w:tcW w:w="3288" w:type="dxa"/>
          </w:tcPr>
          <w:p w:rsidR="00706ADE" w:rsidRDefault="00706ADE">
            <w:pPr>
              <w:pStyle w:val="ConsPlusNormal"/>
            </w:pPr>
            <w:r>
              <w:t>Ежемесячное пособие многодетной семье</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П320172520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108699,5</w:t>
            </w:r>
          </w:p>
        </w:tc>
      </w:tr>
      <w:tr w:rsidR="00706ADE">
        <w:tc>
          <w:tcPr>
            <w:tcW w:w="3288" w:type="dxa"/>
          </w:tcPr>
          <w:p w:rsidR="00706ADE" w:rsidRDefault="00706ADE">
            <w:pPr>
              <w:pStyle w:val="ConsPlusNormal"/>
            </w:pPr>
            <w:r>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П320172520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10,0</w:t>
            </w:r>
          </w:p>
        </w:tc>
      </w:tr>
      <w:tr w:rsidR="00706ADE">
        <w:tc>
          <w:tcPr>
            <w:tcW w:w="3288"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П320172520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10,0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П320172520</w:t>
            </w:r>
          </w:p>
        </w:tc>
        <w:tc>
          <w:tcPr>
            <w:tcW w:w="604"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10,0</w:t>
            </w:r>
          </w:p>
        </w:tc>
      </w:tr>
      <w:tr w:rsidR="00706ADE">
        <w:tc>
          <w:tcPr>
            <w:tcW w:w="3288" w:type="dxa"/>
          </w:tcPr>
          <w:p w:rsidR="00706ADE" w:rsidRDefault="00706ADE">
            <w:pPr>
              <w:pStyle w:val="ConsPlusNormal"/>
            </w:pPr>
            <w:r>
              <w:t>Социальное обеспечение и иные выплаты населению</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П320172520</w:t>
            </w:r>
          </w:p>
        </w:tc>
        <w:tc>
          <w:tcPr>
            <w:tcW w:w="604" w:type="dxa"/>
          </w:tcPr>
          <w:p w:rsidR="00706ADE" w:rsidRDefault="00706ADE">
            <w:pPr>
              <w:pStyle w:val="ConsPlusNormal"/>
            </w:pPr>
            <w:r>
              <w:t>300</w:t>
            </w:r>
          </w:p>
        </w:tc>
        <w:tc>
          <w:tcPr>
            <w:tcW w:w="510" w:type="dxa"/>
          </w:tcPr>
          <w:p w:rsidR="00706ADE" w:rsidRDefault="00706ADE">
            <w:pPr>
              <w:pStyle w:val="ConsPlusNormal"/>
            </w:pPr>
          </w:p>
        </w:tc>
        <w:tc>
          <w:tcPr>
            <w:tcW w:w="1361" w:type="dxa"/>
          </w:tcPr>
          <w:p w:rsidR="00706ADE" w:rsidRDefault="00706ADE">
            <w:pPr>
              <w:pStyle w:val="ConsPlusNormal"/>
            </w:pPr>
            <w:r>
              <w:t>108689,5</w:t>
            </w:r>
          </w:p>
        </w:tc>
      </w:tr>
      <w:tr w:rsidR="00706ADE">
        <w:tc>
          <w:tcPr>
            <w:tcW w:w="3288" w:type="dxa"/>
          </w:tcPr>
          <w:p w:rsidR="00706ADE" w:rsidRDefault="00706ADE">
            <w:pPr>
              <w:pStyle w:val="ConsPlusNormal"/>
            </w:pPr>
            <w:r>
              <w:t>Публичные нормативные социальные выплаты гражданам</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П320172520</w:t>
            </w:r>
          </w:p>
        </w:tc>
        <w:tc>
          <w:tcPr>
            <w:tcW w:w="604" w:type="dxa"/>
          </w:tcPr>
          <w:p w:rsidR="00706ADE" w:rsidRDefault="00706ADE">
            <w:pPr>
              <w:pStyle w:val="ConsPlusNormal"/>
            </w:pPr>
            <w:r>
              <w:t>310</w:t>
            </w:r>
          </w:p>
        </w:tc>
        <w:tc>
          <w:tcPr>
            <w:tcW w:w="510" w:type="dxa"/>
          </w:tcPr>
          <w:p w:rsidR="00706ADE" w:rsidRDefault="00706ADE">
            <w:pPr>
              <w:pStyle w:val="ConsPlusNormal"/>
            </w:pPr>
          </w:p>
        </w:tc>
        <w:tc>
          <w:tcPr>
            <w:tcW w:w="1361" w:type="dxa"/>
          </w:tcPr>
          <w:p w:rsidR="00706ADE" w:rsidRDefault="00706ADE">
            <w:pPr>
              <w:pStyle w:val="ConsPlusNormal"/>
            </w:pPr>
            <w:r>
              <w:t>108689,5</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П320172520</w:t>
            </w:r>
          </w:p>
        </w:tc>
        <w:tc>
          <w:tcPr>
            <w:tcW w:w="604" w:type="dxa"/>
          </w:tcPr>
          <w:p w:rsidR="00706ADE" w:rsidRDefault="00706ADE">
            <w:pPr>
              <w:pStyle w:val="ConsPlusNormal"/>
            </w:pPr>
            <w:r>
              <w:t>310</w:t>
            </w:r>
          </w:p>
        </w:tc>
        <w:tc>
          <w:tcPr>
            <w:tcW w:w="510" w:type="dxa"/>
          </w:tcPr>
          <w:p w:rsidR="00706ADE" w:rsidRDefault="00706ADE">
            <w:pPr>
              <w:pStyle w:val="ConsPlusNormal"/>
            </w:pPr>
            <w:r>
              <w:t>1</w:t>
            </w:r>
          </w:p>
        </w:tc>
        <w:tc>
          <w:tcPr>
            <w:tcW w:w="1361" w:type="dxa"/>
          </w:tcPr>
          <w:p w:rsidR="00706ADE" w:rsidRDefault="00706ADE">
            <w:pPr>
              <w:pStyle w:val="ConsPlusNormal"/>
            </w:pPr>
            <w:r>
              <w:t>108689,5</w:t>
            </w:r>
          </w:p>
        </w:tc>
      </w:tr>
      <w:tr w:rsidR="00706ADE">
        <w:tc>
          <w:tcPr>
            <w:tcW w:w="3288" w:type="dxa"/>
          </w:tcPr>
          <w:p w:rsidR="00706ADE" w:rsidRDefault="00706ADE">
            <w:pPr>
              <w:pStyle w:val="ConsPlusNormal"/>
            </w:pPr>
            <w:r>
              <w:t>Меры социальной поддержки многодетных семей</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П320172540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42340,7</w:t>
            </w:r>
          </w:p>
        </w:tc>
      </w:tr>
      <w:tr w:rsidR="00706ADE">
        <w:tc>
          <w:tcPr>
            <w:tcW w:w="3288" w:type="dxa"/>
          </w:tcPr>
          <w:p w:rsidR="00706ADE" w:rsidRDefault="00706ADE">
            <w:pPr>
              <w:pStyle w:val="ConsPlusNormal"/>
            </w:pPr>
            <w:r>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П320172540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71,6</w:t>
            </w:r>
          </w:p>
        </w:tc>
      </w:tr>
      <w:tr w:rsidR="00706ADE">
        <w:tc>
          <w:tcPr>
            <w:tcW w:w="3288" w:type="dxa"/>
          </w:tcPr>
          <w:p w:rsidR="00706ADE" w:rsidRDefault="00706ADE">
            <w:pPr>
              <w:pStyle w:val="ConsPlusNormal"/>
            </w:pPr>
            <w:r>
              <w:lastRenderedPageBreak/>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П320172540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71,6</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П320172540</w:t>
            </w:r>
          </w:p>
        </w:tc>
        <w:tc>
          <w:tcPr>
            <w:tcW w:w="604"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71,6</w:t>
            </w:r>
          </w:p>
        </w:tc>
      </w:tr>
      <w:tr w:rsidR="00706ADE">
        <w:tc>
          <w:tcPr>
            <w:tcW w:w="3288" w:type="dxa"/>
          </w:tcPr>
          <w:p w:rsidR="00706ADE" w:rsidRDefault="00706ADE">
            <w:pPr>
              <w:pStyle w:val="ConsPlusNormal"/>
            </w:pPr>
            <w:r>
              <w:t>Социальное обеспечение и иные выплаты населению</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П320172540</w:t>
            </w:r>
          </w:p>
        </w:tc>
        <w:tc>
          <w:tcPr>
            <w:tcW w:w="604" w:type="dxa"/>
          </w:tcPr>
          <w:p w:rsidR="00706ADE" w:rsidRDefault="00706ADE">
            <w:pPr>
              <w:pStyle w:val="ConsPlusNormal"/>
            </w:pPr>
            <w:r>
              <w:t>300</w:t>
            </w:r>
          </w:p>
        </w:tc>
        <w:tc>
          <w:tcPr>
            <w:tcW w:w="510" w:type="dxa"/>
          </w:tcPr>
          <w:p w:rsidR="00706ADE" w:rsidRDefault="00706ADE">
            <w:pPr>
              <w:pStyle w:val="ConsPlusNormal"/>
            </w:pPr>
          </w:p>
        </w:tc>
        <w:tc>
          <w:tcPr>
            <w:tcW w:w="1361" w:type="dxa"/>
          </w:tcPr>
          <w:p w:rsidR="00706ADE" w:rsidRDefault="00706ADE">
            <w:pPr>
              <w:pStyle w:val="ConsPlusNormal"/>
            </w:pPr>
            <w:r>
              <w:t>42269,1</w:t>
            </w:r>
          </w:p>
        </w:tc>
      </w:tr>
      <w:tr w:rsidR="00706ADE">
        <w:tc>
          <w:tcPr>
            <w:tcW w:w="3288" w:type="dxa"/>
          </w:tcPr>
          <w:p w:rsidR="00706ADE" w:rsidRDefault="00706ADE">
            <w:pPr>
              <w:pStyle w:val="ConsPlusNormal"/>
            </w:pPr>
            <w:r>
              <w:t>Публичные нормативные социальные выплаты гражданам</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П320172540</w:t>
            </w:r>
          </w:p>
        </w:tc>
        <w:tc>
          <w:tcPr>
            <w:tcW w:w="604" w:type="dxa"/>
          </w:tcPr>
          <w:p w:rsidR="00706ADE" w:rsidRDefault="00706ADE">
            <w:pPr>
              <w:pStyle w:val="ConsPlusNormal"/>
            </w:pPr>
            <w:r>
              <w:t>310</w:t>
            </w:r>
          </w:p>
        </w:tc>
        <w:tc>
          <w:tcPr>
            <w:tcW w:w="510" w:type="dxa"/>
          </w:tcPr>
          <w:p w:rsidR="00706ADE" w:rsidRDefault="00706ADE">
            <w:pPr>
              <w:pStyle w:val="ConsPlusNormal"/>
            </w:pPr>
          </w:p>
        </w:tc>
        <w:tc>
          <w:tcPr>
            <w:tcW w:w="1361" w:type="dxa"/>
          </w:tcPr>
          <w:p w:rsidR="00706ADE" w:rsidRDefault="00706ADE">
            <w:pPr>
              <w:pStyle w:val="ConsPlusNormal"/>
            </w:pPr>
            <w:r>
              <w:t>6163,7</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П320172540</w:t>
            </w:r>
          </w:p>
        </w:tc>
        <w:tc>
          <w:tcPr>
            <w:tcW w:w="604" w:type="dxa"/>
          </w:tcPr>
          <w:p w:rsidR="00706ADE" w:rsidRDefault="00706ADE">
            <w:pPr>
              <w:pStyle w:val="ConsPlusNormal"/>
            </w:pPr>
            <w:r>
              <w:t>310</w:t>
            </w:r>
          </w:p>
        </w:tc>
        <w:tc>
          <w:tcPr>
            <w:tcW w:w="510" w:type="dxa"/>
          </w:tcPr>
          <w:p w:rsidR="00706ADE" w:rsidRDefault="00706ADE">
            <w:pPr>
              <w:pStyle w:val="ConsPlusNormal"/>
            </w:pPr>
            <w:r>
              <w:t>1</w:t>
            </w:r>
          </w:p>
        </w:tc>
        <w:tc>
          <w:tcPr>
            <w:tcW w:w="1361" w:type="dxa"/>
          </w:tcPr>
          <w:p w:rsidR="00706ADE" w:rsidRDefault="00706ADE">
            <w:pPr>
              <w:pStyle w:val="ConsPlusNormal"/>
            </w:pPr>
            <w:r>
              <w:t>6163,7</w:t>
            </w:r>
          </w:p>
        </w:tc>
      </w:tr>
      <w:tr w:rsidR="00706ADE">
        <w:tc>
          <w:tcPr>
            <w:tcW w:w="3288" w:type="dxa"/>
          </w:tcPr>
          <w:p w:rsidR="00706ADE" w:rsidRDefault="00706ADE">
            <w:pPr>
              <w:pStyle w:val="ConsPlusNormal"/>
            </w:pPr>
            <w:r>
              <w:t>Социальные выплаты гражданам, кроме публичных нормативных социальных выплат</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П320172540</w:t>
            </w:r>
          </w:p>
        </w:tc>
        <w:tc>
          <w:tcPr>
            <w:tcW w:w="604" w:type="dxa"/>
          </w:tcPr>
          <w:p w:rsidR="00706ADE" w:rsidRDefault="00706ADE">
            <w:pPr>
              <w:pStyle w:val="ConsPlusNormal"/>
            </w:pPr>
            <w:r>
              <w:t>320</w:t>
            </w:r>
          </w:p>
        </w:tc>
        <w:tc>
          <w:tcPr>
            <w:tcW w:w="510" w:type="dxa"/>
          </w:tcPr>
          <w:p w:rsidR="00706ADE" w:rsidRDefault="00706ADE">
            <w:pPr>
              <w:pStyle w:val="ConsPlusNormal"/>
            </w:pPr>
          </w:p>
        </w:tc>
        <w:tc>
          <w:tcPr>
            <w:tcW w:w="1361" w:type="dxa"/>
          </w:tcPr>
          <w:p w:rsidR="00706ADE" w:rsidRDefault="00706ADE">
            <w:pPr>
              <w:pStyle w:val="ConsPlusNormal"/>
            </w:pPr>
            <w:r>
              <w:t>36105,4</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П320172540</w:t>
            </w:r>
          </w:p>
        </w:tc>
        <w:tc>
          <w:tcPr>
            <w:tcW w:w="604" w:type="dxa"/>
          </w:tcPr>
          <w:p w:rsidR="00706ADE" w:rsidRDefault="00706ADE">
            <w:pPr>
              <w:pStyle w:val="ConsPlusNormal"/>
            </w:pPr>
            <w:r>
              <w:t>320</w:t>
            </w:r>
          </w:p>
        </w:tc>
        <w:tc>
          <w:tcPr>
            <w:tcW w:w="510" w:type="dxa"/>
          </w:tcPr>
          <w:p w:rsidR="00706ADE" w:rsidRDefault="00706ADE">
            <w:pPr>
              <w:pStyle w:val="ConsPlusNormal"/>
            </w:pPr>
            <w:r>
              <w:t>1</w:t>
            </w:r>
          </w:p>
        </w:tc>
        <w:tc>
          <w:tcPr>
            <w:tcW w:w="1361" w:type="dxa"/>
          </w:tcPr>
          <w:p w:rsidR="00706ADE" w:rsidRDefault="00706ADE">
            <w:pPr>
              <w:pStyle w:val="ConsPlusNormal"/>
            </w:pPr>
            <w:r>
              <w:t>36105,4</w:t>
            </w:r>
          </w:p>
        </w:tc>
      </w:tr>
      <w:tr w:rsidR="00706ADE">
        <w:tc>
          <w:tcPr>
            <w:tcW w:w="3288" w:type="dxa"/>
          </w:tcPr>
          <w:p w:rsidR="00706ADE" w:rsidRDefault="00706ADE">
            <w:pPr>
              <w:pStyle w:val="ConsPlusNormal"/>
            </w:pPr>
            <w:hyperlink r:id="rId521" w:history="1">
              <w:r>
                <w:rPr>
                  <w:color w:val="0000FF"/>
                </w:rPr>
                <w:t>Подпрограмма 4</w:t>
              </w:r>
            </w:hyperlink>
            <w:r>
              <w:t xml:space="preserve"> "Создание условий для реабилитации и социальной интеграции инвалидов"</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П340000000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252065,8</w:t>
            </w:r>
          </w:p>
        </w:tc>
      </w:tr>
      <w:tr w:rsidR="00706ADE">
        <w:tc>
          <w:tcPr>
            <w:tcW w:w="3288" w:type="dxa"/>
          </w:tcPr>
          <w:p w:rsidR="00706ADE" w:rsidRDefault="00706ADE">
            <w:pPr>
              <w:pStyle w:val="ConsPlusNormal"/>
            </w:pPr>
            <w:r>
              <w:t>Основное мероприятие "Обеспечение инвалидов техническими средствами реабилитации, включая изготовление и ремонт протезно-ортопедических изделий"</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П340200000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230139,3</w:t>
            </w:r>
          </w:p>
        </w:tc>
      </w:tr>
      <w:tr w:rsidR="00706ADE">
        <w:tc>
          <w:tcPr>
            <w:tcW w:w="3288" w:type="dxa"/>
          </w:tcPr>
          <w:p w:rsidR="00706ADE" w:rsidRDefault="00706ADE">
            <w:pPr>
              <w:pStyle w:val="ConsPlusNormal"/>
            </w:pPr>
            <w:r>
              <w:t>Обеспечение инвалидов техническими средствами реабилитации, включая изготовление и ремонт протезно-ортопедических изделий</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П340251300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230139,3</w:t>
            </w:r>
          </w:p>
        </w:tc>
      </w:tr>
      <w:tr w:rsidR="00706ADE">
        <w:tc>
          <w:tcPr>
            <w:tcW w:w="3288" w:type="dxa"/>
          </w:tcPr>
          <w:p w:rsidR="00706ADE" w:rsidRDefault="00706ADE">
            <w:pPr>
              <w:pStyle w:val="ConsPlusNormal"/>
            </w:pPr>
            <w:r>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П340251300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65,0</w:t>
            </w:r>
          </w:p>
        </w:tc>
      </w:tr>
      <w:tr w:rsidR="00706ADE">
        <w:tc>
          <w:tcPr>
            <w:tcW w:w="3288"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П340251300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65,0</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П340251300</w:t>
            </w:r>
          </w:p>
        </w:tc>
        <w:tc>
          <w:tcPr>
            <w:tcW w:w="604" w:type="dxa"/>
          </w:tcPr>
          <w:p w:rsidR="00706ADE" w:rsidRDefault="00706ADE">
            <w:pPr>
              <w:pStyle w:val="ConsPlusNormal"/>
            </w:pPr>
            <w:r>
              <w:t>240</w:t>
            </w:r>
          </w:p>
        </w:tc>
        <w:tc>
          <w:tcPr>
            <w:tcW w:w="510" w:type="dxa"/>
          </w:tcPr>
          <w:p w:rsidR="00706ADE" w:rsidRDefault="00706ADE">
            <w:pPr>
              <w:pStyle w:val="ConsPlusNormal"/>
            </w:pPr>
            <w:r>
              <w:t>2</w:t>
            </w:r>
          </w:p>
        </w:tc>
        <w:tc>
          <w:tcPr>
            <w:tcW w:w="1361" w:type="dxa"/>
          </w:tcPr>
          <w:p w:rsidR="00706ADE" w:rsidRDefault="00706ADE">
            <w:pPr>
              <w:pStyle w:val="ConsPlusNormal"/>
            </w:pPr>
            <w:r>
              <w:t>65,0</w:t>
            </w:r>
          </w:p>
        </w:tc>
      </w:tr>
      <w:tr w:rsidR="00706ADE">
        <w:tc>
          <w:tcPr>
            <w:tcW w:w="3288" w:type="dxa"/>
          </w:tcPr>
          <w:p w:rsidR="00706ADE" w:rsidRDefault="00706ADE">
            <w:pPr>
              <w:pStyle w:val="ConsPlusNormal"/>
            </w:pPr>
            <w:r>
              <w:t xml:space="preserve">Социальное обеспечение и иные </w:t>
            </w:r>
            <w:r>
              <w:lastRenderedPageBreak/>
              <w:t>выплаты населению</w:t>
            </w:r>
          </w:p>
        </w:tc>
        <w:tc>
          <w:tcPr>
            <w:tcW w:w="510" w:type="dxa"/>
          </w:tcPr>
          <w:p w:rsidR="00706ADE" w:rsidRDefault="00706ADE">
            <w:pPr>
              <w:pStyle w:val="ConsPlusNormal"/>
            </w:pPr>
            <w:r>
              <w:lastRenderedPageBreak/>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П340251300</w:t>
            </w:r>
          </w:p>
        </w:tc>
        <w:tc>
          <w:tcPr>
            <w:tcW w:w="604" w:type="dxa"/>
          </w:tcPr>
          <w:p w:rsidR="00706ADE" w:rsidRDefault="00706ADE">
            <w:pPr>
              <w:pStyle w:val="ConsPlusNormal"/>
            </w:pPr>
            <w:r>
              <w:t>300</w:t>
            </w:r>
          </w:p>
        </w:tc>
        <w:tc>
          <w:tcPr>
            <w:tcW w:w="510" w:type="dxa"/>
          </w:tcPr>
          <w:p w:rsidR="00706ADE" w:rsidRDefault="00706ADE">
            <w:pPr>
              <w:pStyle w:val="ConsPlusNormal"/>
            </w:pPr>
          </w:p>
        </w:tc>
        <w:tc>
          <w:tcPr>
            <w:tcW w:w="1361" w:type="dxa"/>
          </w:tcPr>
          <w:p w:rsidR="00706ADE" w:rsidRDefault="00706ADE">
            <w:pPr>
              <w:pStyle w:val="ConsPlusNormal"/>
            </w:pPr>
            <w:r>
              <w:t>230074,3</w:t>
            </w:r>
          </w:p>
        </w:tc>
      </w:tr>
      <w:tr w:rsidR="00706ADE">
        <w:tc>
          <w:tcPr>
            <w:tcW w:w="3288" w:type="dxa"/>
          </w:tcPr>
          <w:p w:rsidR="00706ADE" w:rsidRDefault="00706ADE">
            <w:pPr>
              <w:pStyle w:val="ConsPlusNormal"/>
            </w:pPr>
            <w:r>
              <w:lastRenderedPageBreak/>
              <w:t>Социальные выплаты гражданам, кроме публичных нормативных социальных выплат</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П340251300</w:t>
            </w:r>
          </w:p>
        </w:tc>
        <w:tc>
          <w:tcPr>
            <w:tcW w:w="604" w:type="dxa"/>
          </w:tcPr>
          <w:p w:rsidR="00706ADE" w:rsidRDefault="00706ADE">
            <w:pPr>
              <w:pStyle w:val="ConsPlusNormal"/>
            </w:pPr>
            <w:r>
              <w:t>320</w:t>
            </w:r>
          </w:p>
        </w:tc>
        <w:tc>
          <w:tcPr>
            <w:tcW w:w="510" w:type="dxa"/>
          </w:tcPr>
          <w:p w:rsidR="00706ADE" w:rsidRDefault="00706ADE">
            <w:pPr>
              <w:pStyle w:val="ConsPlusNormal"/>
            </w:pPr>
          </w:p>
        </w:tc>
        <w:tc>
          <w:tcPr>
            <w:tcW w:w="1361" w:type="dxa"/>
          </w:tcPr>
          <w:p w:rsidR="00706ADE" w:rsidRDefault="00706ADE">
            <w:pPr>
              <w:pStyle w:val="ConsPlusNormal"/>
            </w:pPr>
            <w:r>
              <w:t>230074,3</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П340251300</w:t>
            </w:r>
          </w:p>
        </w:tc>
        <w:tc>
          <w:tcPr>
            <w:tcW w:w="604" w:type="dxa"/>
          </w:tcPr>
          <w:p w:rsidR="00706ADE" w:rsidRDefault="00706ADE">
            <w:pPr>
              <w:pStyle w:val="ConsPlusNormal"/>
            </w:pPr>
            <w:r>
              <w:t>320</w:t>
            </w:r>
          </w:p>
        </w:tc>
        <w:tc>
          <w:tcPr>
            <w:tcW w:w="510" w:type="dxa"/>
          </w:tcPr>
          <w:p w:rsidR="00706ADE" w:rsidRDefault="00706ADE">
            <w:pPr>
              <w:pStyle w:val="ConsPlusNormal"/>
            </w:pPr>
            <w:r>
              <w:t>2</w:t>
            </w:r>
          </w:p>
        </w:tc>
        <w:tc>
          <w:tcPr>
            <w:tcW w:w="1361" w:type="dxa"/>
          </w:tcPr>
          <w:p w:rsidR="00706ADE" w:rsidRDefault="00706ADE">
            <w:pPr>
              <w:pStyle w:val="ConsPlusNormal"/>
            </w:pPr>
            <w:r>
              <w:t>230074,3</w:t>
            </w:r>
          </w:p>
        </w:tc>
      </w:tr>
      <w:tr w:rsidR="00706ADE">
        <w:tc>
          <w:tcPr>
            <w:tcW w:w="3288" w:type="dxa"/>
          </w:tcPr>
          <w:p w:rsidR="00706ADE" w:rsidRDefault="00706ADE">
            <w:pPr>
              <w:pStyle w:val="ConsPlusNormal"/>
            </w:pPr>
            <w:r>
              <w:t>Основное мероприятие "Оказание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П340300000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21926,5</w:t>
            </w:r>
          </w:p>
        </w:tc>
      </w:tr>
      <w:tr w:rsidR="00706ADE">
        <w:tc>
          <w:tcPr>
            <w:tcW w:w="3288" w:type="dxa"/>
          </w:tcPr>
          <w:p w:rsidR="00706ADE" w:rsidRDefault="00706ADE">
            <w:pPr>
              <w:pStyle w:val="ConsPlusNormal"/>
            </w:pPr>
            <w:r>
              <w:t>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П340351940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21926,5</w:t>
            </w:r>
          </w:p>
        </w:tc>
      </w:tr>
      <w:tr w:rsidR="00706ADE">
        <w:tc>
          <w:tcPr>
            <w:tcW w:w="3288" w:type="dxa"/>
          </w:tcPr>
          <w:p w:rsidR="00706ADE" w:rsidRDefault="00706ADE">
            <w:pPr>
              <w:pStyle w:val="ConsPlusNormal"/>
            </w:pPr>
            <w:r>
              <w:t>Социальное обеспечение и иные выплаты населению</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П340351940</w:t>
            </w:r>
          </w:p>
        </w:tc>
        <w:tc>
          <w:tcPr>
            <w:tcW w:w="604" w:type="dxa"/>
          </w:tcPr>
          <w:p w:rsidR="00706ADE" w:rsidRDefault="00706ADE">
            <w:pPr>
              <w:pStyle w:val="ConsPlusNormal"/>
            </w:pPr>
            <w:r>
              <w:t>300</w:t>
            </w:r>
          </w:p>
        </w:tc>
        <w:tc>
          <w:tcPr>
            <w:tcW w:w="510" w:type="dxa"/>
          </w:tcPr>
          <w:p w:rsidR="00706ADE" w:rsidRDefault="00706ADE">
            <w:pPr>
              <w:pStyle w:val="ConsPlusNormal"/>
            </w:pPr>
          </w:p>
        </w:tc>
        <w:tc>
          <w:tcPr>
            <w:tcW w:w="1361" w:type="dxa"/>
          </w:tcPr>
          <w:p w:rsidR="00706ADE" w:rsidRDefault="00706ADE">
            <w:pPr>
              <w:pStyle w:val="ConsPlusNormal"/>
            </w:pPr>
            <w:r>
              <w:t>21926,5</w:t>
            </w:r>
          </w:p>
        </w:tc>
      </w:tr>
      <w:tr w:rsidR="00706ADE">
        <w:tc>
          <w:tcPr>
            <w:tcW w:w="3288" w:type="dxa"/>
          </w:tcPr>
          <w:p w:rsidR="00706ADE" w:rsidRDefault="00706ADE">
            <w:pPr>
              <w:pStyle w:val="ConsPlusNormal"/>
            </w:pPr>
            <w:r>
              <w:t>Социальные выплаты гражданам, кроме публичных нормативных социальных выплат</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П340351940</w:t>
            </w:r>
          </w:p>
        </w:tc>
        <w:tc>
          <w:tcPr>
            <w:tcW w:w="604" w:type="dxa"/>
          </w:tcPr>
          <w:p w:rsidR="00706ADE" w:rsidRDefault="00706ADE">
            <w:pPr>
              <w:pStyle w:val="ConsPlusNormal"/>
            </w:pPr>
            <w:r>
              <w:t>320</w:t>
            </w:r>
          </w:p>
        </w:tc>
        <w:tc>
          <w:tcPr>
            <w:tcW w:w="510" w:type="dxa"/>
          </w:tcPr>
          <w:p w:rsidR="00706ADE" w:rsidRDefault="00706ADE">
            <w:pPr>
              <w:pStyle w:val="ConsPlusNormal"/>
            </w:pPr>
          </w:p>
        </w:tc>
        <w:tc>
          <w:tcPr>
            <w:tcW w:w="1361" w:type="dxa"/>
          </w:tcPr>
          <w:p w:rsidR="00706ADE" w:rsidRDefault="00706ADE">
            <w:pPr>
              <w:pStyle w:val="ConsPlusNormal"/>
            </w:pPr>
            <w:r>
              <w:t>21926,5</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П340351940</w:t>
            </w:r>
          </w:p>
        </w:tc>
        <w:tc>
          <w:tcPr>
            <w:tcW w:w="604" w:type="dxa"/>
          </w:tcPr>
          <w:p w:rsidR="00706ADE" w:rsidRDefault="00706ADE">
            <w:pPr>
              <w:pStyle w:val="ConsPlusNormal"/>
            </w:pPr>
            <w:r>
              <w:t>320</w:t>
            </w:r>
          </w:p>
        </w:tc>
        <w:tc>
          <w:tcPr>
            <w:tcW w:w="510" w:type="dxa"/>
          </w:tcPr>
          <w:p w:rsidR="00706ADE" w:rsidRDefault="00706ADE">
            <w:pPr>
              <w:pStyle w:val="ConsPlusNormal"/>
            </w:pPr>
            <w:r>
              <w:t>2</w:t>
            </w:r>
          </w:p>
        </w:tc>
        <w:tc>
          <w:tcPr>
            <w:tcW w:w="1361" w:type="dxa"/>
          </w:tcPr>
          <w:p w:rsidR="00706ADE" w:rsidRDefault="00706ADE">
            <w:pPr>
              <w:pStyle w:val="ConsPlusNormal"/>
            </w:pPr>
            <w:r>
              <w:t>21926,5</w:t>
            </w:r>
          </w:p>
        </w:tc>
      </w:tr>
      <w:tr w:rsidR="00706ADE">
        <w:tc>
          <w:tcPr>
            <w:tcW w:w="3288" w:type="dxa"/>
          </w:tcPr>
          <w:p w:rsidR="00706ADE" w:rsidRDefault="00706ADE">
            <w:pPr>
              <w:pStyle w:val="ConsPlusNormal"/>
            </w:pPr>
            <w:hyperlink r:id="rId522" w:history="1">
              <w:r>
                <w:rPr>
                  <w:color w:val="0000FF"/>
                </w:rPr>
                <w:t>Подпрограмма 5</w:t>
              </w:r>
            </w:hyperlink>
            <w:r>
              <w:t xml:space="preserve"> "Реализация отдельных мероприятий в области социальной защиты и социального обслуживания населения Орловской области"</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П350000000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1872,3</w:t>
            </w:r>
          </w:p>
        </w:tc>
      </w:tr>
      <w:tr w:rsidR="00706ADE">
        <w:tc>
          <w:tcPr>
            <w:tcW w:w="3288" w:type="dxa"/>
          </w:tcPr>
          <w:p w:rsidR="00706ADE" w:rsidRDefault="00706ADE">
            <w:pPr>
              <w:pStyle w:val="ConsPlusNormal"/>
            </w:pPr>
            <w:r>
              <w:t>Основное мероприятие "Реализация мероприятий в области социальной политики"</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П350100000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1872,3</w:t>
            </w:r>
          </w:p>
        </w:tc>
      </w:tr>
      <w:tr w:rsidR="00706ADE">
        <w:tc>
          <w:tcPr>
            <w:tcW w:w="3288" w:type="dxa"/>
          </w:tcPr>
          <w:p w:rsidR="00706ADE" w:rsidRDefault="00706ADE">
            <w:pPr>
              <w:pStyle w:val="ConsPlusNormal"/>
            </w:pPr>
            <w:r>
              <w:t>Мероприятия в области социальной политики</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П350171450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1872,3</w:t>
            </w:r>
          </w:p>
        </w:tc>
      </w:tr>
      <w:tr w:rsidR="00706ADE">
        <w:tc>
          <w:tcPr>
            <w:tcW w:w="3288" w:type="dxa"/>
          </w:tcPr>
          <w:p w:rsidR="00706ADE" w:rsidRDefault="00706ADE">
            <w:pPr>
              <w:pStyle w:val="ConsPlusNormal"/>
            </w:pPr>
            <w:r>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П350171450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342,3</w:t>
            </w:r>
          </w:p>
        </w:tc>
      </w:tr>
      <w:tr w:rsidR="00706ADE">
        <w:tc>
          <w:tcPr>
            <w:tcW w:w="3288" w:type="dxa"/>
          </w:tcPr>
          <w:p w:rsidR="00706ADE" w:rsidRDefault="00706ADE">
            <w:pPr>
              <w:pStyle w:val="ConsPlusNormal"/>
            </w:pPr>
            <w:r>
              <w:lastRenderedPageBreak/>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П350171450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342,3</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П350171450</w:t>
            </w:r>
          </w:p>
        </w:tc>
        <w:tc>
          <w:tcPr>
            <w:tcW w:w="604"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342,3</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П350171450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1530,0</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П350171450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1530,0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П350171450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1530,0</w:t>
            </w:r>
          </w:p>
        </w:tc>
      </w:tr>
      <w:tr w:rsidR="00706ADE">
        <w:tc>
          <w:tcPr>
            <w:tcW w:w="3288" w:type="dxa"/>
          </w:tcPr>
          <w:p w:rsidR="00706ADE" w:rsidRDefault="00706ADE">
            <w:pPr>
              <w:pStyle w:val="ConsPlusNormal"/>
            </w:pPr>
            <w:hyperlink r:id="rId523" w:history="1">
              <w:r>
                <w:rPr>
                  <w:color w:val="0000FF"/>
                </w:rPr>
                <w:t>Подпрограмма 7</w:t>
              </w:r>
            </w:hyperlink>
            <w:r>
              <w:t xml:space="preserve"> "Реализация дополнительных гарантий прав детей-сирот и детей, оставшихся без попечения родителей, лиц из числа детей-сирот и детей, оставшихся без попечения родителей"</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П370000000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560,3</w:t>
            </w:r>
          </w:p>
        </w:tc>
      </w:tr>
      <w:tr w:rsidR="00706ADE">
        <w:tc>
          <w:tcPr>
            <w:tcW w:w="3288" w:type="dxa"/>
          </w:tcPr>
          <w:p w:rsidR="00706ADE" w:rsidRDefault="00706ADE">
            <w:pPr>
              <w:pStyle w:val="ConsPlusNormal"/>
            </w:pPr>
            <w:r>
              <w:t>Основное мероприятие "Меры социальной поддержки семей, принявших детей-сирот и детей, оставшихся без попечения родителей, на воспитание под опеку (попечительство), в приемную семью по оплате жилого помещения и коммунальных услуг"</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П370100000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560,3</w:t>
            </w:r>
          </w:p>
        </w:tc>
      </w:tr>
      <w:tr w:rsidR="00706ADE">
        <w:tc>
          <w:tcPr>
            <w:tcW w:w="3288" w:type="dxa"/>
          </w:tcPr>
          <w:p w:rsidR="00706ADE" w:rsidRDefault="00706ADE">
            <w:pPr>
              <w:pStyle w:val="ConsPlusNormal"/>
            </w:pPr>
            <w:r>
              <w:t>Меры социальной поддержки семей, принявших детей-сирот и детей, оставшихся без попечения родителей, на воспитание под опеку (попечительство), в приемную семью</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П370172430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560,3</w:t>
            </w:r>
          </w:p>
        </w:tc>
      </w:tr>
      <w:tr w:rsidR="00706ADE">
        <w:tc>
          <w:tcPr>
            <w:tcW w:w="3288" w:type="dxa"/>
          </w:tcPr>
          <w:p w:rsidR="00706ADE" w:rsidRDefault="00706ADE">
            <w:pPr>
              <w:pStyle w:val="ConsPlusNormal"/>
            </w:pPr>
            <w:r>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П370172430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3,0</w:t>
            </w:r>
          </w:p>
        </w:tc>
      </w:tr>
      <w:tr w:rsidR="00706ADE">
        <w:tc>
          <w:tcPr>
            <w:tcW w:w="3288"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П370172430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3,0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П370172430</w:t>
            </w:r>
          </w:p>
        </w:tc>
        <w:tc>
          <w:tcPr>
            <w:tcW w:w="604"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3,0</w:t>
            </w:r>
          </w:p>
        </w:tc>
      </w:tr>
      <w:tr w:rsidR="00706ADE">
        <w:tc>
          <w:tcPr>
            <w:tcW w:w="3288" w:type="dxa"/>
          </w:tcPr>
          <w:p w:rsidR="00706ADE" w:rsidRDefault="00706ADE">
            <w:pPr>
              <w:pStyle w:val="ConsPlusNormal"/>
            </w:pPr>
            <w:r>
              <w:t xml:space="preserve">Социальное обеспечение и иные </w:t>
            </w:r>
            <w:r>
              <w:lastRenderedPageBreak/>
              <w:t>выплаты населению</w:t>
            </w:r>
          </w:p>
        </w:tc>
        <w:tc>
          <w:tcPr>
            <w:tcW w:w="510" w:type="dxa"/>
          </w:tcPr>
          <w:p w:rsidR="00706ADE" w:rsidRDefault="00706ADE">
            <w:pPr>
              <w:pStyle w:val="ConsPlusNormal"/>
            </w:pPr>
            <w:r>
              <w:lastRenderedPageBreak/>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П370172430</w:t>
            </w:r>
          </w:p>
        </w:tc>
        <w:tc>
          <w:tcPr>
            <w:tcW w:w="604" w:type="dxa"/>
          </w:tcPr>
          <w:p w:rsidR="00706ADE" w:rsidRDefault="00706ADE">
            <w:pPr>
              <w:pStyle w:val="ConsPlusNormal"/>
            </w:pPr>
            <w:r>
              <w:t>300</w:t>
            </w:r>
          </w:p>
        </w:tc>
        <w:tc>
          <w:tcPr>
            <w:tcW w:w="510" w:type="dxa"/>
          </w:tcPr>
          <w:p w:rsidR="00706ADE" w:rsidRDefault="00706ADE">
            <w:pPr>
              <w:pStyle w:val="ConsPlusNormal"/>
            </w:pPr>
          </w:p>
        </w:tc>
        <w:tc>
          <w:tcPr>
            <w:tcW w:w="1361" w:type="dxa"/>
          </w:tcPr>
          <w:p w:rsidR="00706ADE" w:rsidRDefault="00706ADE">
            <w:pPr>
              <w:pStyle w:val="ConsPlusNormal"/>
            </w:pPr>
            <w:r>
              <w:t>557,3</w:t>
            </w:r>
          </w:p>
        </w:tc>
      </w:tr>
      <w:tr w:rsidR="00706ADE">
        <w:tc>
          <w:tcPr>
            <w:tcW w:w="3288" w:type="dxa"/>
          </w:tcPr>
          <w:p w:rsidR="00706ADE" w:rsidRDefault="00706ADE">
            <w:pPr>
              <w:pStyle w:val="ConsPlusNormal"/>
            </w:pPr>
            <w:r>
              <w:lastRenderedPageBreak/>
              <w:t>Социальные выплаты гражданам, кроме публичных нормативных социальных выплат</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П370172430</w:t>
            </w:r>
          </w:p>
        </w:tc>
        <w:tc>
          <w:tcPr>
            <w:tcW w:w="604" w:type="dxa"/>
          </w:tcPr>
          <w:p w:rsidR="00706ADE" w:rsidRDefault="00706ADE">
            <w:pPr>
              <w:pStyle w:val="ConsPlusNormal"/>
            </w:pPr>
            <w:r>
              <w:t>320</w:t>
            </w:r>
          </w:p>
        </w:tc>
        <w:tc>
          <w:tcPr>
            <w:tcW w:w="510" w:type="dxa"/>
          </w:tcPr>
          <w:p w:rsidR="00706ADE" w:rsidRDefault="00706ADE">
            <w:pPr>
              <w:pStyle w:val="ConsPlusNormal"/>
            </w:pPr>
          </w:p>
        </w:tc>
        <w:tc>
          <w:tcPr>
            <w:tcW w:w="1361" w:type="dxa"/>
          </w:tcPr>
          <w:p w:rsidR="00706ADE" w:rsidRDefault="00706ADE">
            <w:pPr>
              <w:pStyle w:val="ConsPlusNormal"/>
            </w:pPr>
            <w:r>
              <w:t>557,3</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П370172430</w:t>
            </w:r>
          </w:p>
        </w:tc>
        <w:tc>
          <w:tcPr>
            <w:tcW w:w="604" w:type="dxa"/>
          </w:tcPr>
          <w:p w:rsidR="00706ADE" w:rsidRDefault="00706ADE">
            <w:pPr>
              <w:pStyle w:val="ConsPlusNormal"/>
            </w:pPr>
            <w:r>
              <w:t>320</w:t>
            </w:r>
          </w:p>
        </w:tc>
        <w:tc>
          <w:tcPr>
            <w:tcW w:w="510" w:type="dxa"/>
          </w:tcPr>
          <w:p w:rsidR="00706ADE" w:rsidRDefault="00706ADE">
            <w:pPr>
              <w:pStyle w:val="ConsPlusNormal"/>
            </w:pPr>
            <w:r>
              <w:t>1</w:t>
            </w:r>
          </w:p>
        </w:tc>
        <w:tc>
          <w:tcPr>
            <w:tcW w:w="1361" w:type="dxa"/>
          </w:tcPr>
          <w:p w:rsidR="00706ADE" w:rsidRDefault="00706ADE">
            <w:pPr>
              <w:pStyle w:val="ConsPlusNormal"/>
            </w:pPr>
            <w:r>
              <w:t>557,3</w:t>
            </w:r>
          </w:p>
        </w:tc>
      </w:tr>
      <w:tr w:rsidR="00706ADE">
        <w:tc>
          <w:tcPr>
            <w:tcW w:w="3288" w:type="dxa"/>
          </w:tcPr>
          <w:p w:rsidR="00706ADE" w:rsidRDefault="00706ADE">
            <w:pPr>
              <w:pStyle w:val="ConsPlusNormal"/>
            </w:pPr>
            <w:r>
              <w:t>Охрана семьи и детства</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1004</w:t>
            </w: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661429,5</w:t>
            </w:r>
          </w:p>
        </w:tc>
      </w:tr>
      <w:tr w:rsidR="00706ADE">
        <w:tc>
          <w:tcPr>
            <w:tcW w:w="3288" w:type="dxa"/>
          </w:tcPr>
          <w:p w:rsidR="00706ADE" w:rsidRDefault="00706ADE">
            <w:pPr>
              <w:pStyle w:val="ConsPlusNormal"/>
            </w:pPr>
            <w:r>
              <w:t xml:space="preserve">Государственная </w:t>
            </w:r>
            <w:hyperlink r:id="rId524" w:history="1">
              <w:r>
                <w:rPr>
                  <w:color w:val="0000FF"/>
                </w:rPr>
                <w:t>программа</w:t>
              </w:r>
            </w:hyperlink>
            <w:r>
              <w:t xml:space="preserve"> Орловской области "Социальная поддержка граждан в Орловской области"</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1004</w:t>
            </w:r>
          </w:p>
        </w:tc>
        <w:tc>
          <w:tcPr>
            <w:tcW w:w="1531" w:type="dxa"/>
          </w:tcPr>
          <w:p w:rsidR="00706ADE" w:rsidRDefault="00706ADE">
            <w:pPr>
              <w:pStyle w:val="ConsPlusNormal"/>
            </w:pPr>
            <w:r>
              <w:t>П300000000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661429,5</w:t>
            </w:r>
          </w:p>
        </w:tc>
      </w:tr>
      <w:tr w:rsidR="00706ADE">
        <w:tc>
          <w:tcPr>
            <w:tcW w:w="3288" w:type="dxa"/>
          </w:tcPr>
          <w:p w:rsidR="00706ADE" w:rsidRDefault="00706ADE">
            <w:pPr>
              <w:pStyle w:val="ConsPlusNormal"/>
            </w:pPr>
            <w:hyperlink r:id="rId525" w:history="1">
              <w:r>
                <w:rPr>
                  <w:color w:val="0000FF"/>
                </w:rPr>
                <w:t>Подпрограмма 1</w:t>
              </w:r>
            </w:hyperlink>
            <w:r>
              <w:t xml:space="preserve"> "Совершенствование системы социальной поддержки отдельных категорий граждан"</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1004</w:t>
            </w:r>
          </w:p>
        </w:tc>
        <w:tc>
          <w:tcPr>
            <w:tcW w:w="1531" w:type="dxa"/>
          </w:tcPr>
          <w:p w:rsidR="00706ADE" w:rsidRDefault="00706ADE">
            <w:pPr>
              <w:pStyle w:val="ConsPlusNormal"/>
            </w:pPr>
            <w:r>
              <w:t>П310000000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369777,6</w:t>
            </w:r>
          </w:p>
        </w:tc>
      </w:tr>
      <w:tr w:rsidR="00706ADE">
        <w:tc>
          <w:tcPr>
            <w:tcW w:w="3288" w:type="dxa"/>
          </w:tcPr>
          <w:p w:rsidR="00706ADE" w:rsidRDefault="00706ADE">
            <w:pPr>
              <w:pStyle w:val="ConsPlusNormal"/>
            </w:pPr>
            <w:r>
              <w:t>Основное мероприятие "Ежемесячная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1004</w:t>
            </w:r>
          </w:p>
        </w:tc>
        <w:tc>
          <w:tcPr>
            <w:tcW w:w="1531" w:type="dxa"/>
          </w:tcPr>
          <w:p w:rsidR="00706ADE" w:rsidRDefault="00706ADE">
            <w:pPr>
              <w:pStyle w:val="ConsPlusNormal"/>
            </w:pPr>
            <w:r>
              <w:t>П311400000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369777,6</w:t>
            </w:r>
          </w:p>
        </w:tc>
      </w:tr>
      <w:tr w:rsidR="00706ADE">
        <w:tc>
          <w:tcPr>
            <w:tcW w:w="3288" w:type="dxa"/>
          </w:tcPr>
          <w:p w:rsidR="00706ADE" w:rsidRDefault="00706ADE">
            <w:pPr>
              <w:pStyle w:val="ConsPlusNormal"/>
            </w:pPr>
            <w: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1004</w:t>
            </w:r>
          </w:p>
        </w:tc>
        <w:tc>
          <w:tcPr>
            <w:tcW w:w="1531" w:type="dxa"/>
          </w:tcPr>
          <w:p w:rsidR="00706ADE" w:rsidRDefault="00706ADE">
            <w:pPr>
              <w:pStyle w:val="ConsPlusNormal"/>
            </w:pPr>
            <w:r>
              <w:t>П311450840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215673,1</w:t>
            </w:r>
          </w:p>
        </w:tc>
      </w:tr>
      <w:tr w:rsidR="00706ADE">
        <w:tc>
          <w:tcPr>
            <w:tcW w:w="3288" w:type="dxa"/>
          </w:tcPr>
          <w:p w:rsidR="00706ADE" w:rsidRDefault="00706ADE">
            <w:pPr>
              <w:pStyle w:val="ConsPlusNormal"/>
            </w:pPr>
            <w:r>
              <w:t>Социальное обеспечение и иные выплаты населению</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1004</w:t>
            </w:r>
          </w:p>
        </w:tc>
        <w:tc>
          <w:tcPr>
            <w:tcW w:w="1531" w:type="dxa"/>
          </w:tcPr>
          <w:p w:rsidR="00706ADE" w:rsidRDefault="00706ADE">
            <w:pPr>
              <w:pStyle w:val="ConsPlusNormal"/>
            </w:pPr>
            <w:r>
              <w:t>П311450840</w:t>
            </w:r>
          </w:p>
        </w:tc>
        <w:tc>
          <w:tcPr>
            <w:tcW w:w="604" w:type="dxa"/>
          </w:tcPr>
          <w:p w:rsidR="00706ADE" w:rsidRDefault="00706ADE">
            <w:pPr>
              <w:pStyle w:val="ConsPlusNormal"/>
            </w:pPr>
            <w:r>
              <w:t>300</w:t>
            </w:r>
          </w:p>
        </w:tc>
        <w:tc>
          <w:tcPr>
            <w:tcW w:w="510" w:type="dxa"/>
          </w:tcPr>
          <w:p w:rsidR="00706ADE" w:rsidRDefault="00706ADE">
            <w:pPr>
              <w:pStyle w:val="ConsPlusNormal"/>
            </w:pPr>
          </w:p>
        </w:tc>
        <w:tc>
          <w:tcPr>
            <w:tcW w:w="1361" w:type="dxa"/>
          </w:tcPr>
          <w:p w:rsidR="00706ADE" w:rsidRDefault="00706ADE">
            <w:pPr>
              <w:pStyle w:val="ConsPlusNormal"/>
            </w:pPr>
            <w:r>
              <w:t>215673,1</w:t>
            </w:r>
          </w:p>
        </w:tc>
      </w:tr>
      <w:tr w:rsidR="00706ADE">
        <w:tc>
          <w:tcPr>
            <w:tcW w:w="3288" w:type="dxa"/>
          </w:tcPr>
          <w:p w:rsidR="00706ADE" w:rsidRDefault="00706ADE">
            <w:pPr>
              <w:pStyle w:val="ConsPlusNormal"/>
            </w:pPr>
            <w:r>
              <w:t>Публичные нормативные социальные выплаты гражданам</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1004</w:t>
            </w:r>
          </w:p>
        </w:tc>
        <w:tc>
          <w:tcPr>
            <w:tcW w:w="1531" w:type="dxa"/>
          </w:tcPr>
          <w:p w:rsidR="00706ADE" w:rsidRDefault="00706ADE">
            <w:pPr>
              <w:pStyle w:val="ConsPlusNormal"/>
            </w:pPr>
            <w:r>
              <w:t>П311450840</w:t>
            </w:r>
          </w:p>
        </w:tc>
        <w:tc>
          <w:tcPr>
            <w:tcW w:w="604" w:type="dxa"/>
          </w:tcPr>
          <w:p w:rsidR="00706ADE" w:rsidRDefault="00706ADE">
            <w:pPr>
              <w:pStyle w:val="ConsPlusNormal"/>
            </w:pPr>
            <w:r>
              <w:t>310</w:t>
            </w:r>
          </w:p>
        </w:tc>
        <w:tc>
          <w:tcPr>
            <w:tcW w:w="510" w:type="dxa"/>
          </w:tcPr>
          <w:p w:rsidR="00706ADE" w:rsidRDefault="00706ADE">
            <w:pPr>
              <w:pStyle w:val="ConsPlusNormal"/>
            </w:pPr>
          </w:p>
        </w:tc>
        <w:tc>
          <w:tcPr>
            <w:tcW w:w="1361" w:type="dxa"/>
          </w:tcPr>
          <w:p w:rsidR="00706ADE" w:rsidRDefault="00706ADE">
            <w:pPr>
              <w:pStyle w:val="ConsPlusNormal"/>
            </w:pPr>
            <w:r>
              <w:t>215673,1</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1004</w:t>
            </w:r>
          </w:p>
        </w:tc>
        <w:tc>
          <w:tcPr>
            <w:tcW w:w="1531" w:type="dxa"/>
          </w:tcPr>
          <w:p w:rsidR="00706ADE" w:rsidRDefault="00706ADE">
            <w:pPr>
              <w:pStyle w:val="ConsPlusNormal"/>
            </w:pPr>
            <w:r>
              <w:t>П311450840</w:t>
            </w:r>
          </w:p>
        </w:tc>
        <w:tc>
          <w:tcPr>
            <w:tcW w:w="604" w:type="dxa"/>
          </w:tcPr>
          <w:p w:rsidR="00706ADE" w:rsidRDefault="00706ADE">
            <w:pPr>
              <w:pStyle w:val="ConsPlusNormal"/>
            </w:pPr>
            <w:r>
              <w:t>310</w:t>
            </w:r>
          </w:p>
        </w:tc>
        <w:tc>
          <w:tcPr>
            <w:tcW w:w="510" w:type="dxa"/>
          </w:tcPr>
          <w:p w:rsidR="00706ADE" w:rsidRDefault="00706ADE">
            <w:pPr>
              <w:pStyle w:val="ConsPlusNormal"/>
            </w:pPr>
            <w:r>
              <w:t>2</w:t>
            </w:r>
          </w:p>
        </w:tc>
        <w:tc>
          <w:tcPr>
            <w:tcW w:w="1361" w:type="dxa"/>
          </w:tcPr>
          <w:p w:rsidR="00706ADE" w:rsidRDefault="00706ADE">
            <w:pPr>
              <w:pStyle w:val="ConsPlusNormal"/>
            </w:pPr>
            <w:r>
              <w:t>215673,1</w:t>
            </w:r>
          </w:p>
        </w:tc>
      </w:tr>
      <w:tr w:rsidR="00706ADE">
        <w:tc>
          <w:tcPr>
            <w:tcW w:w="3288" w:type="dxa"/>
          </w:tcPr>
          <w:p w:rsidR="00706ADE" w:rsidRDefault="00706ADE">
            <w:pPr>
              <w:pStyle w:val="ConsPlusNormal"/>
            </w:pPr>
            <w:r>
              <w:t>Софинансирование из областного бюджета на ежемесячную денежную выплату, назначаемую в случае рождения третьего ребенка или последующих детей до достижения ребенком возраста трех лет</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1004</w:t>
            </w:r>
          </w:p>
        </w:tc>
        <w:tc>
          <w:tcPr>
            <w:tcW w:w="1531" w:type="dxa"/>
          </w:tcPr>
          <w:p w:rsidR="00706ADE" w:rsidRDefault="00706ADE">
            <w:pPr>
              <w:pStyle w:val="ConsPlusNormal"/>
            </w:pPr>
            <w:r>
              <w:t>П3114R0840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154104,5</w:t>
            </w:r>
          </w:p>
        </w:tc>
      </w:tr>
      <w:tr w:rsidR="00706ADE">
        <w:tc>
          <w:tcPr>
            <w:tcW w:w="3288" w:type="dxa"/>
          </w:tcPr>
          <w:p w:rsidR="00706ADE" w:rsidRDefault="00706ADE">
            <w:pPr>
              <w:pStyle w:val="ConsPlusNormal"/>
            </w:pPr>
            <w:r>
              <w:t xml:space="preserve">Социальное обеспечение и иные </w:t>
            </w:r>
            <w:r>
              <w:lastRenderedPageBreak/>
              <w:t>выплаты населению</w:t>
            </w:r>
          </w:p>
        </w:tc>
        <w:tc>
          <w:tcPr>
            <w:tcW w:w="510" w:type="dxa"/>
          </w:tcPr>
          <w:p w:rsidR="00706ADE" w:rsidRDefault="00706ADE">
            <w:pPr>
              <w:pStyle w:val="ConsPlusNormal"/>
            </w:pPr>
            <w:r>
              <w:lastRenderedPageBreak/>
              <w:t>010</w:t>
            </w:r>
          </w:p>
        </w:tc>
        <w:tc>
          <w:tcPr>
            <w:tcW w:w="624" w:type="dxa"/>
          </w:tcPr>
          <w:p w:rsidR="00706ADE" w:rsidRDefault="00706ADE">
            <w:pPr>
              <w:pStyle w:val="ConsPlusNormal"/>
            </w:pPr>
            <w:r>
              <w:t>1000</w:t>
            </w:r>
          </w:p>
        </w:tc>
        <w:tc>
          <w:tcPr>
            <w:tcW w:w="624" w:type="dxa"/>
          </w:tcPr>
          <w:p w:rsidR="00706ADE" w:rsidRDefault="00706ADE">
            <w:pPr>
              <w:pStyle w:val="ConsPlusNormal"/>
            </w:pPr>
            <w:r>
              <w:t>1004</w:t>
            </w:r>
          </w:p>
        </w:tc>
        <w:tc>
          <w:tcPr>
            <w:tcW w:w="1531" w:type="dxa"/>
          </w:tcPr>
          <w:p w:rsidR="00706ADE" w:rsidRDefault="00706ADE">
            <w:pPr>
              <w:pStyle w:val="ConsPlusNormal"/>
            </w:pPr>
            <w:r>
              <w:t>П3114R0840</w:t>
            </w:r>
          </w:p>
        </w:tc>
        <w:tc>
          <w:tcPr>
            <w:tcW w:w="604" w:type="dxa"/>
          </w:tcPr>
          <w:p w:rsidR="00706ADE" w:rsidRDefault="00706ADE">
            <w:pPr>
              <w:pStyle w:val="ConsPlusNormal"/>
            </w:pPr>
            <w:r>
              <w:t>300</w:t>
            </w:r>
          </w:p>
        </w:tc>
        <w:tc>
          <w:tcPr>
            <w:tcW w:w="510" w:type="dxa"/>
          </w:tcPr>
          <w:p w:rsidR="00706ADE" w:rsidRDefault="00706ADE">
            <w:pPr>
              <w:pStyle w:val="ConsPlusNormal"/>
            </w:pPr>
          </w:p>
        </w:tc>
        <w:tc>
          <w:tcPr>
            <w:tcW w:w="1361" w:type="dxa"/>
          </w:tcPr>
          <w:p w:rsidR="00706ADE" w:rsidRDefault="00706ADE">
            <w:pPr>
              <w:pStyle w:val="ConsPlusNormal"/>
            </w:pPr>
            <w:r>
              <w:t>154104,5</w:t>
            </w:r>
          </w:p>
        </w:tc>
      </w:tr>
      <w:tr w:rsidR="00706ADE">
        <w:tc>
          <w:tcPr>
            <w:tcW w:w="3288" w:type="dxa"/>
          </w:tcPr>
          <w:p w:rsidR="00706ADE" w:rsidRDefault="00706ADE">
            <w:pPr>
              <w:pStyle w:val="ConsPlusNormal"/>
            </w:pPr>
            <w:r>
              <w:lastRenderedPageBreak/>
              <w:t>Публичные нормативные социальные выплаты гражданам</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1004</w:t>
            </w:r>
          </w:p>
        </w:tc>
        <w:tc>
          <w:tcPr>
            <w:tcW w:w="1531" w:type="dxa"/>
          </w:tcPr>
          <w:p w:rsidR="00706ADE" w:rsidRDefault="00706ADE">
            <w:pPr>
              <w:pStyle w:val="ConsPlusNormal"/>
            </w:pPr>
            <w:r>
              <w:t>П3114R0840</w:t>
            </w:r>
          </w:p>
        </w:tc>
        <w:tc>
          <w:tcPr>
            <w:tcW w:w="604" w:type="dxa"/>
          </w:tcPr>
          <w:p w:rsidR="00706ADE" w:rsidRDefault="00706ADE">
            <w:pPr>
              <w:pStyle w:val="ConsPlusNormal"/>
            </w:pPr>
            <w:r>
              <w:t>310</w:t>
            </w:r>
          </w:p>
        </w:tc>
        <w:tc>
          <w:tcPr>
            <w:tcW w:w="510" w:type="dxa"/>
          </w:tcPr>
          <w:p w:rsidR="00706ADE" w:rsidRDefault="00706ADE">
            <w:pPr>
              <w:pStyle w:val="ConsPlusNormal"/>
            </w:pPr>
          </w:p>
        </w:tc>
        <w:tc>
          <w:tcPr>
            <w:tcW w:w="1361" w:type="dxa"/>
          </w:tcPr>
          <w:p w:rsidR="00706ADE" w:rsidRDefault="00706ADE">
            <w:pPr>
              <w:pStyle w:val="ConsPlusNormal"/>
            </w:pPr>
            <w:r>
              <w:t>154104,5</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1004</w:t>
            </w:r>
          </w:p>
        </w:tc>
        <w:tc>
          <w:tcPr>
            <w:tcW w:w="1531" w:type="dxa"/>
          </w:tcPr>
          <w:p w:rsidR="00706ADE" w:rsidRDefault="00706ADE">
            <w:pPr>
              <w:pStyle w:val="ConsPlusNormal"/>
            </w:pPr>
            <w:r>
              <w:t>П3114R0840</w:t>
            </w:r>
          </w:p>
        </w:tc>
        <w:tc>
          <w:tcPr>
            <w:tcW w:w="604" w:type="dxa"/>
          </w:tcPr>
          <w:p w:rsidR="00706ADE" w:rsidRDefault="00706ADE">
            <w:pPr>
              <w:pStyle w:val="ConsPlusNormal"/>
            </w:pPr>
            <w:r>
              <w:t>310</w:t>
            </w:r>
          </w:p>
        </w:tc>
        <w:tc>
          <w:tcPr>
            <w:tcW w:w="510" w:type="dxa"/>
          </w:tcPr>
          <w:p w:rsidR="00706ADE" w:rsidRDefault="00706ADE">
            <w:pPr>
              <w:pStyle w:val="ConsPlusNormal"/>
            </w:pPr>
            <w:r>
              <w:t>1</w:t>
            </w:r>
          </w:p>
        </w:tc>
        <w:tc>
          <w:tcPr>
            <w:tcW w:w="1361" w:type="dxa"/>
          </w:tcPr>
          <w:p w:rsidR="00706ADE" w:rsidRDefault="00706ADE">
            <w:pPr>
              <w:pStyle w:val="ConsPlusNormal"/>
            </w:pPr>
            <w:r>
              <w:t>154104,5</w:t>
            </w:r>
          </w:p>
        </w:tc>
      </w:tr>
      <w:tr w:rsidR="00706ADE">
        <w:tc>
          <w:tcPr>
            <w:tcW w:w="3288" w:type="dxa"/>
          </w:tcPr>
          <w:p w:rsidR="00706ADE" w:rsidRDefault="00706ADE">
            <w:pPr>
              <w:pStyle w:val="ConsPlusNormal"/>
            </w:pPr>
            <w:hyperlink r:id="rId526" w:history="1">
              <w:r>
                <w:rPr>
                  <w:color w:val="0000FF"/>
                </w:rPr>
                <w:t>Подпрограмма 2</w:t>
              </w:r>
            </w:hyperlink>
            <w:r>
              <w:t xml:space="preserve"> "Поддержка многодетной семьи"</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1004</w:t>
            </w:r>
          </w:p>
        </w:tc>
        <w:tc>
          <w:tcPr>
            <w:tcW w:w="1531" w:type="dxa"/>
          </w:tcPr>
          <w:p w:rsidR="00706ADE" w:rsidRDefault="00706ADE">
            <w:pPr>
              <w:pStyle w:val="ConsPlusNormal"/>
            </w:pPr>
            <w:r>
              <w:t>П320000000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117365,6</w:t>
            </w:r>
          </w:p>
        </w:tc>
      </w:tr>
      <w:tr w:rsidR="00706ADE">
        <w:tc>
          <w:tcPr>
            <w:tcW w:w="3288" w:type="dxa"/>
          </w:tcPr>
          <w:p w:rsidR="00706ADE" w:rsidRDefault="00706ADE">
            <w:pPr>
              <w:pStyle w:val="ConsPlusNormal"/>
            </w:pPr>
            <w:r>
              <w:t>Основное мероприятие "Социальная поддержка многодетной семьи"</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1004</w:t>
            </w:r>
          </w:p>
        </w:tc>
        <w:tc>
          <w:tcPr>
            <w:tcW w:w="1531" w:type="dxa"/>
          </w:tcPr>
          <w:p w:rsidR="00706ADE" w:rsidRDefault="00706ADE">
            <w:pPr>
              <w:pStyle w:val="ConsPlusNormal"/>
            </w:pPr>
            <w:r>
              <w:t>П320100000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117365,6</w:t>
            </w:r>
          </w:p>
        </w:tc>
      </w:tr>
      <w:tr w:rsidR="00706ADE">
        <w:tc>
          <w:tcPr>
            <w:tcW w:w="3288" w:type="dxa"/>
          </w:tcPr>
          <w:p w:rsidR="00706ADE" w:rsidRDefault="00706ADE">
            <w:pPr>
              <w:pStyle w:val="ConsPlusNormal"/>
            </w:pPr>
            <w:r>
              <w:t>Выплата материнского (семейного) капитала многодетной семье</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1004</w:t>
            </w:r>
          </w:p>
        </w:tc>
        <w:tc>
          <w:tcPr>
            <w:tcW w:w="1531" w:type="dxa"/>
          </w:tcPr>
          <w:p w:rsidR="00706ADE" w:rsidRDefault="00706ADE">
            <w:pPr>
              <w:pStyle w:val="ConsPlusNormal"/>
            </w:pPr>
            <w:r>
              <w:t>П320172530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117365,6</w:t>
            </w:r>
          </w:p>
        </w:tc>
      </w:tr>
      <w:tr w:rsidR="00706ADE">
        <w:tc>
          <w:tcPr>
            <w:tcW w:w="3288" w:type="dxa"/>
          </w:tcPr>
          <w:p w:rsidR="00706ADE" w:rsidRDefault="00706ADE">
            <w:pPr>
              <w:pStyle w:val="ConsPlusNormal"/>
            </w:pPr>
            <w:r>
              <w:t>Социальное обеспечение и иные выплаты населению</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1004</w:t>
            </w:r>
          </w:p>
        </w:tc>
        <w:tc>
          <w:tcPr>
            <w:tcW w:w="1531" w:type="dxa"/>
          </w:tcPr>
          <w:p w:rsidR="00706ADE" w:rsidRDefault="00706ADE">
            <w:pPr>
              <w:pStyle w:val="ConsPlusNormal"/>
            </w:pPr>
            <w:r>
              <w:t>П320172530</w:t>
            </w:r>
          </w:p>
        </w:tc>
        <w:tc>
          <w:tcPr>
            <w:tcW w:w="604" w:type="dxa"/>
          </w:tcPr>
          <w:p w:rsidR="00706ADE" w:rsidRDefault="00706ADE">
            <w:pPr>
              <w:pStyle w:val="ConsPlusNormal"/>
            </w:pPr>
            <w:r>
              <w:t>300</w:t>
            </w:r>
          </w:p>
        </w:tc>
        <w:tc>
          <w:tcPr>
            <w:tcW w:w="510" w:type="dxa"/>
          </w:tcPr>
          <w:p w:rsidR="00706ADE" w:rsidRDefault="00706ADE">
            <w:pPr>
              <w:pStyle w:val="ConsPlusNormal"/>
            </w:pPr>
          </w:p>
        </w:tc>
        <w:tc>
          <w:tcPr>
            <w:tcW w:w="1361" w:type="dxa"/>
          </w:tcPr>
          <w:p w:rsidR="00706ADE" w:rsidRDefault="00706ADE">
            <w:pPr>
              <w:pStyle w:val="ConsPlusNormal"/>
            </w:pPr>
            <w:r>
              <w:t>117365,6</w:t>
            </w:r>
          </w:p>
        </w:tc>
      </w:tr>
      <w:tr w:rsidR="00706ADE">
        <w:tc>
          <w:tcPr>
            <w:tcW w:w="3288" w:type="dxa"/>
          </w:tcPr>
          <w:p w:rsidR="00706ADE" w:rsidRDefault="00706ADE">
            <w:pPr>
              <w:pStyle w:val="ConsPlusNormal"/>
            </w:pPr>
            <w:r>
              <w:t>Публичные нормативные социальные выплаты гражданам</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1004</w:t>
            </w:r>
          </w:p>
        </w:tc>
        <w:tc>
          <w:tcPr>
            <w:tcW w:w="1531" w:type="dxa"/>
          </w:tcPr>
          <w:p w:rsidR="00706ADE" w:rsidRDefault="00706ADE">
            <w:pPr>
              <w:pStyle w:val="ConsPlusNormal"/>
            </w:pPr>
            <w:r>
              <w:t>П320172530</w:t>
            </w:r>
          </w:p>
        </w:tc>
        <w:tc>
          <w:tcPr>
            <w:tcW w:w="604" w:type="dxa"/>
          </w:tcPr>
          <w:p w:rsidR="00706ADE" w:rsidRDefault="00706ADE">
            <w:pPr>
              <w:pStyle w:val="ConsPlusNormal"/>
            </w:pPr>
            <w:r>
              <w:t>310</w:t>
            </w:r>
          </w:p>
        </w:tc>
        <w:tc>
          <w:tcPr>
            <w:tcW w:w="510" w:type="dxa"/>
          </w:tcPr>
          <w:p w:rsidR="00706ADE" w:rsidRDefault="00706ADE">
            <w:pPr>
              <w:pStyle w:val="ConsPlusNormal"/>
            </w:pPr>
          </w:p>
        </w:tc>
        <w:tc>
          <w:tcPr>
            <w:tcW w:w="1361" w:type="dxa"/>
          </w:tcPr>
          <w:p w:rsidR="00706ADE" w:rsidRDefault="00706ADE">
            <w:pPr>
              <w:pStyle w:val="ConsPlusNormal"/>
            </w:pPr>
            <w:r>
              <w:t>117365,6</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1004</w:t>
            </w:r>
          </w:p>
        </w:tc>
        <w:tc>
          <w:tcPr>
            <w:tcW w:w="1531" w:type="dxa"/>
          </w:tcPr>
          <w:p w:rsidR="00706ADE" w:rsidRDefault="00706ADE">
            <w:pPr>
              <w:pStyle w:val="ConsPlusNormal"/>
            </w:pPr>
            <w:r>
              <w:t>П320172530</w:t>
            </w:r>
          </w:p>
        </w:tc>
        <w:tc>
          <w:tcPr>
            <w:tcW w:w="604" w:type="dxa"/>
          </w:tcPr>
          <w:p w:rsidR="00706ADE" w:rsidRDefault="00706ADE">
            <w:pPr>
              <w:pStyle w:val="ConsPlusNormal"/>
            </w:pPr>
            <w:r>
              <w:t>310</w:t>
            </w:r>
          </w:p>
        </w:tc>
        <w:tc>
          <w:tcPr>
            <w:tcW w:w="510" w:type="dxa"/>
          </w:tcPr>
          <w:p w:rsidR="00706ADE" w:rsidRDefault="00706ADE">
            <w:pPr>
              <w:pStyle w:val="ConsPlusNormal"/>
            </w:pPr>
            <w:r>
              <w:t>1</w:t>
            </w:r>
          </w:p>
        </w:tc>
        <w:tc>
          <w:tcPr>
            <w:tcW w:w="1361" w:type="dxa"/>
          </w:tcPr>
          <w:p w:rsidR="00706ADE" w:rsidRDefault="00706ADE">
            <w:pPr>
              <w:pStyle w:val="ConsPlusNormal"/>
            </w:pPr>
            <w:r>
              <w:t>117365,6</w:t>
            </w:r>
          </w:p>
        </w:tc>
      </w:tr>
      <w:tr w:rsidR="00706ADE">
        <w:tc>
          <w:tcPr>
            <w:tcW w:w="3288" w:type="dxa"/>
          </w:tcPr>
          <w:p w:rsidR="00706ADE" w:rsidRDefault="00706ADE">
            <w:pPr>
              <w:pStyle w:val="ConsPlusNormal"/>
            </w:pPr>
            <w:hyperlink r:id="rId527" w:history="1">
              <w:r>
                <w:rPr>
                  <w:color w:val="0000FF"/>
                </w:rPr>
                <w:t>Подпрограмма 3</w:t>
              </w:r>
            </w:hyperlink>
            <w:r>
              <w:t xml:space="preserve"> "Развитие эффективной системы социального обслуживания"</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1004</w:t>
            </w:r>
          </w:p>
        </w:tc>
        <w:tc>
          <w:tcPr>
            <w:tcW w:w="1531" w:type="dxa"/>
          </w:tcPr>
          <w:p w:rsidR="00706ADE" w:rsidRDefault="00706ADE">
            <w:pPr>
              <w:pStyle w:val="ConsPlusNormal"/>
            </w:pPr>
            <w:r>
              <w:t>П330000000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63,2</w:t>
            </w:r>
          </w:p>
        </w:tc>
      </w:tr>
      <w:tr w:rsidR="00706ADE">
        <w:tc>
          <w:tcPr>
            <w:tcW w:w="3288" w:type="dxa"/>
          </w:tcPr>
          <w:p w:rsidR="00706ADE" w:rsidRDefault="00706ADE">
            <w:pPr>
              <w:pStyle w:val="ConsPlusNormal"/>
            </w:pPr>
            <w:r>
              <w:t>Основное мероприятие "Перевозка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1004</w:t>
            </w:r>
          </w:p>
        </w:tc>
        <w:tc>
          <w:tcPr>
            <w:tcW w:w="1531" w:type="dxa"/>
          </w:tcPr>
          <w:p w:rsidR="00706ADE" w:rsidRDefault="00706ADE">
            <w:pPr>
              <w:pStyle w:val="ConsPlusNormal"/>
            </w:pPr>
            <w:r>
              <w:t>П330200000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63,2</w:t>
            </w:r>
          </w:p>
        </w:tc>
      </w:tr>
      <w:tr w:rsidR="00706ADE">
        <w:tc>
          <w:tcPr>
            <w:tcW w:w="3288" w:type="dxa"/>
          </w:tcPr>
          <w:p w:rsidR="00706ADE" w:rsidRDefault="00706ADE">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528" w:history="1">
              <w:r>
                <w:rPr>
                  <w:color w:val="0000FF"/>
                </w:rPr>
                <w:t>пунктом 3 статьи 25</w:t>
              </w:r>
            </w:hyperlink>
            <w:r>
              <w:t xml:space="preserve"> Федерального закона "Об основах системы профилактики безнадзорности и правонарушений несовершеннолетних" полномочий</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1004</w:t>
            </w:r>
          </w:p>
        </w:tc>
        <w:tc>
          <w:tcPr>
            <w:tcW w:w="1531" w:type="dxa"/>
          </w:tcPr>
          <w:p w:rsidR="00706ADE" w:rsidRDefault="00706ADE">
            <w:pPr>
              <w:pStyle w:val="ConsPlusNormal"/>
            </w:pPr>
            <w:r>
              <w:t>П330259400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63,2</w:t>
            </w:r>
          </w:p>
        </w:tc>
      </w:tr>
      <w:tr w:rsidR="00706ADE">
        <w:tc>
          <w:tcPr>
            <w:tcW w:w="3288" w:type="dxa"/>
          </w:tcPr>
          <w:p w:rsidR="00706ADE" w:rsidRDefault="00706ADE">
            <w:pPr>
              <w:pStyle w:val="ConsPlusNormal"/>
            </w:pPr>
            <w:r>
              <w:lastRenderedPageBreak/>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1004</w:t>
            </w:r>
          </w:p>
        </w:tc>
        <w:tc>
          <w:tcPr>
            <w:tcW w:w="1531" w:type="dxa"/>
          </w:tcPr>
          <w:p w:rsidR="00706ADE" w:rsidRDefault="00706ADE">
            <w:pPr>
              <w:pStyle w:val="ConsPlusNormal"/>
            </w:pPr>
            <w:r>
              <w:t>П330259400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63,2</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1004</w:t>
            </w:r>
          </w:p>
        </w:tc>
        <w:tc>
          <w:tcPr>
            <w:tcW w:w="1531" w:type="dxa"/>
          </w:tcPr>
          <w:p w:rsidR="00706ADE" w:rsidRDefault="00706ADE">
            <w:pPr>
              <w:pStyle w:val="ConsPlusNormal"/>
            </w:pPr>
            <w:r>
              <w:t>П330259400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63,2</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1004</w:t>
            </w:r>
          </w:p>
        </w:tc>
        <w:tc>
          <w:tcPr>
            <w:tcW w:w="1531" w:type="dxa"/>
          </w:tcPr>
          <w:p w:rsidR="00706ADE" w:rsidRDefault="00706ADE">
            <w:pPr>
              <w:pStyle w:val="ConsPlusNormal"/>
            </w:pPr>
            <w:r>
              <w:t>П330259400</w:t>
            </w:r>
          </w:p>
        </w:tc>
        <w:tc>
          <w:tcPr>
            <w:tcW w:w="604" w:type="dxa"/>
          </w:tcPr>
          <w:p w:rsidR="00706ADE" w:rsidRDefault="00706ADE">
            <w:pPr>
              <w:pStyle w:val="ConsPlusNormal"/>
            </w:pPr>
            <w:r>
              <w:t>610</w:t>
            </w:r>
          </w:p>
        </w:tc>
        <w:tc>
          <w:tcPr>
            <w:tcW w:w="510" w:type="dxa"/>
          </w:tcPr>
          <w:p w:rsidR="00706ADE" w:rsidRDefault="00706ADE">
            <w:pPr>
              <w:pStyle w:val="ConsPlusNormal"/>
            </w:pPr>
            <w:r>
              <w:t>2</w:t>
            </w:r>
          </w:p>
        </w:tc>
        <w:tc>
          <w:tcPr>
            <w:tcW w:w="1361" w:type="dxa"/>
          </w:tcPr>
          <w:p w:rsidR="00706ADE" w:rsidRDefault="00706ADE">
            <w:pPr>
              <w:pStyle w:val="ConsPlusNormal"/>
            </w:pPr>
            <w:r>
              <w:t>63,2</w:t>
            </w:r>
          </w:p>
        </w:tc>
      </w:tr>
      <w:tr w:rsidR="00706ADE">
        <w:tc>
          <w:tcPr>
            <w:tcW w:w="3288" w:type="dxa"/>
          </w:tcPr>
          <w:p w:rsidR="00706ADE" w:rsidRDefault="00706ADE">
            <w:pPr>
              <w:pStyle w:val="ConsPlusNormal"/>
            </w:pPr>
            <w:hyperlink r:id="rId529" w:history="1">
              <w:r>
                <w:rPr>
                  <w:color w:val="0000FF"/>
                </w:rPr>
                <w:t>Подпрограмма 7</w:t>
              </w:r>
            </w:hyperlink>
            <w:r>
              <w:t xml:space="preserve"> "Реализация дополнительных гарантий прав детей-сирот и детей, оставшихся без попечения родителей, лиц из числа детей-сирот и детей, оставшихся без попечения родителей"</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1004</w:t>
            </w:r>
          </w:p>
        </w:tc>
        <w:tc>
          <w:tcPr>
            <w:tcW w:w="1531" w:type="dxa"/>
          </w:tcPr>
          <w:p w:rsidR="00706ADE" w:rsidRDefault="00706ADE">
            <w:pPr>
              <w:pStyle w:val="ConsPlusNormal"/>
            </w:pPr>
            <w:r>
              <w:t>П370000000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174223,1</w:t>
            </w:r>
          </w:p>
        </w:tc>
      </w:tr>
      <w:tr w:rsidR="00706ADE">
        <w:tc>
          <w:tcPr>
            <w:tcW w:w="3288" w:type="dxa"/>
          </w:tcPr>
          <w:p w:rsidR="00706ADE" w:rsidRDefault="00706ADE">
            <w:pPr>
              <w:pStyle w:val="ConsPlusNormal"/>
            </w:pPr>
            <w:r>
              <w:t>Основное мероприятие "Обеспечение семейных форм устройства детей-сирот и детей, оставшихся без попечения родителей, лиц из числа детей-сирот и детей, оставшихся без попечения родителей"</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1004</w:t>
            </w:r>
          </w:p>
        </w:tc>
        <w:tc>
          <w:tcPr>
            <w:tcW w:w="1531" w:type="dxa"/>
          </w:tcPr>
          <w:p w:rsidR="00706ADE" w:rsidRDefault="00706ADE">
            <w:pPr>
              <w:pStyle w:val="ConsPlusNormal"/>
            </w:pPr>
            <w:r>
              <w:t>П370300000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172896,3</w:t>
            </w:r>
          </w:p>
        </w:tc>
      </w:tr>
      <w:tr w:rsidR="00706ADE">
        <w:tc>
          <w:tcPr>
            <w:tcW w:w="3288" w:type="dxa"/>
          </w:tcPr>
          <w:p w:rsidR="00706ADE" w:rsidRDefault="00706ADE">
            <w:pPr>
              <w:pStyle w:val="ConsPlusNormal"/>
            </w:pPr>
            <w:r>
              <w:t>Выплата единовременного пособия при всех формах устройства детей, лишенных родительского попечения, в семью</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1004</w:t>
            </w:r>
          </w:p>
        </w:tc>
        <w:tc>
          <w:tcPr>
            <w:tcW w:w="1531" w:type="dxa"/>
          </w:tcPr>
          <w:p w:rsidR="00706ADE" w:rsidRDefault="00706ADE">
            <w:pPr>
              <w:pStyle w:val="ConsPlusNormal"/>
            </w:pPr>
            <w:r>
              <w:t>П370352600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5032,5</w:t>
            </w:r>
          </w:p>
        </w:tc>
      </w:tr>
      <w:tr w:rsidR="00706ADE">
        <w:tc>
          <w:tcPr>
            <w:tcW w:w="3288" w:type="dxa"/>
          </w:tcPr>
          <w:p w:rsidR="00706ADE" w:rsidRDefault="00706ADE">
            <w:pPr>
              <w:pStyle w:val="ConsPlusNormal"/>
            </w:pPr>
            <w:r>
              <w:t>Межбюджетные трансферты</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1004</w:t>
            </w:r>
          </w:p>
        </w:tc>
        <w:tc>
          <w:tcPr>
            <w:tcW w:w="1531" w:type="dxa"/>
          </w:tcPr>
          <w:p w:rsidR="00706ADE" w:rsidRDefault="00706ADE">
            <w:pPr>
              <w:pStyle w:val="ConsPlusNormal"/>
            </w:pPr>
            <w:r>
              <w:t>П370352600</w:t>
            </w:r>
          </w:p>
        </w:tc>
        <w:tc>
          <w:tcPr>
            <w:tcW w:w="604"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5032,5</w:t>
            </w:r>
          </w:p>
        </w:tc>
      </w:tr>
      <w:tr w:rsidR="00706ADE">
        <w:tc>
          <w:tcPr>
            <w:tcW w:w="3288" w:type="dxa"/>
          </w:tcPr>
          <w:p w:rsidR="00706ADE" w:rsidRDefault="00706ADE">
            <w:pPr>
              <w:pStyle w:val="ConsPlusNormal"/>
            </w:pPr>
            <w:r>
              <w:t>Субвенции</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1004</w:t>
            </w:r>
          </w:p>
        </w:tc>
        <w:tc>
          <w:tcPr>
            <w:tcW w:w="1531" w:type="dxa"/>
          </w:tcPr>
          <w:p w:rsidR="00706ADE" w:rsidRDefault="00706ADE">
            <w:pPr>
              <w:pStyle w:val="ConsPlusNormal"/>
            </w:pPr>
            <w:r>
              <w:t>П370352600</w:t>
            </w:r>
          </w:p>
        </w:tc>
        <w:tc>
          <w:tcPr>
            <w:tcW w:w="604" w:type="dxa"/>
          </w:tcPr>
          <w:p w:rsidR="00706ADE" w:rsidRDefault="00706ADE">
            <w:pPr>
              <w:pStyle w:val="ConsPlusNormal"/>
            </w:pPr>
            <w:r>
              <w:t>530</w:t>
            </w:r>
          </w:p>
        </w:tc>
        <w:tc>
          <w:tcPr>
            <w:tcW w:w="510" w:type="dxa"/>
          </w:tcPr>
          <w:p w:rsidR="00706ADE" w:rsidRDefault="00706ADE">
            <w:pPr>
              <w:pStyle w:val="ConsPlusNormal"/>
            </w:pPr>
          </w:p>
        </w:tc>
        <w:tc>
          <w:tcPr>
            <w:tcW w:w="1361" w:type="dxa"/>
          </w:tcPr>
          <w:p w:rsidR="00706ADE" w:rsidRDefault="00706ADE">
            <w:pPr>
              <w:pStyle w:val="ConsPlusNormal"/>
            </w:pPr>
            <w:r>
              <w:t>5032,5</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1004</w:t>
            </w:r>
          </w:p>
        </w:tc>
        <w:tc>
          <w:tcPr>
            <w:tcW w:w="1531" w:type="dxa"/>
          </w:tcPr>
          <w:p w:rsidR="00706ADE" w:rsidRDefault="00706ADE">
            <w:pPr>
              <w:pStyle w:val="ConsPlusNormal"/>
            </w:pPr>
            <w:r>
              <w:t>П370352600</w:t>
            </w:r>
          </w:p>
        </w:tc>
        <w:tc>
          <w:tcPr>
            <w:tcW w:w="604" w:type="dxa"/>
          </w:tcPr>
          <w:p w:rsidR="00706ADE" w:rsidRDefault="00706ADE">
            <w:pPr>
              <w:pStyle w:val="ConsPlusNormal"/>
            </w:pPr>
            <w:r>
              <w:t>530</w:t>
            </w:r>
          </w:p>
        </w:tc>
        <w:tc>
          <w:tcPr>
            <w:tcW w:w="510" w:type="dxa"/>
          </w:tcPr>
          <w:p w:rsidR="00706ADE" w:rsidRDefault="00706ADE">
            <w:pPr>
              <w:pStyle w:val="ConsPlusNormal"/>
            </w:pPr>
            <w:r>
              <w:t>2</w:t>
            </w:r>
          </w:p>
        </w:tc>
        <w:tc>
          <w:tcPr>
            <w:tcW w:w="1361" w:type="dxa"/>
          </w:tcPr>
          <w:p w:rsidR="00706ADE" w:rsidRDefault="00706ADE">
            <w:pPr>
              <w:pStyle w:val="ConsPlusNormal"/>
            </w:pPr>
            <w:r>
              <w:t>5032,5</w:t>
            </w:r>
          </w:p>
        </w:tc>
      </w:tr>
      <w:tr w:rsidR="00706ADE">
        <w:tc>
          <w:tcPr>
            <w:tcW w:w="3288" w:type="dxa"/>
          </w:tcPr>
          <w:p w:rsidR="00706ADE" w:rsidRDefault="00706ADE">
            <w:pPr>
              <w:pStyle w:val="ConsPlusNormal"/>
            </w:pPr>
            <w:r>
              <w:t>Обеспечение выпускников муниципальных образовательных организаций из числа детей-сирот и детей, оставшихся без попечения родителей, единовременным денежным пособием, одеждой, обувью, мягким инвентарем и оборудованием</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1004</w:t>
            </w:r>
          </w:p>
        </w:tc>
        <w:tc>
          <w:tcPr>
            <w:tcW w:w="1531" w:type="dxa"/>
          </w:tcPr>
          <w:p w:rsidR="00706ADE" w:rsidRDefault="00706ADE">
            <w:pPr>
              <w:pStyle w:val="ConsPlusNormal"/>
            </w:pPr>
            <w:r>
              <w:t>П370372460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4517,5</w:t>
            </w:r>
          </w:p>
        </w:tc>
      </w:tr>
      <w:tr w:rsidR="00706ADE">
        <w:tc>
          <w:tcPr>
            <w:tcW w:w="3288" w:type="dxa"/>
          </w:tcPr>
          <w:p w:rsidR="00706ADE" w:rsidRDefault="00706ADE">
            <w:pPr>
              <w:pStyle w:val="ConsPlusNormal"/>
            </w:pPr>
            <w:r>
              <w:t>Межбюджетные трансферты</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1004</w:t>
            </w:r>
          </w:p>
        </w:tc>
        <w:tc>
          <w:tcPr>
            <w:tcW w:w="1531" w:type="dxa"/>
          </w:tcPr>
          <w:p w:rsidR="00706ADE" w:rsidRDefault="00706ADE">
            <w:pPr>
              <w:pStyle w:val="ConsPlusNormal"/>
            </w:pPr>
            <w:r>
              <w:t>П370372460</w:t>
            </w:r>
          </w:p>
        </w:tc>
        <w:tc>
          <w:tcPr>
            <w:tcW w:w="604"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4517,5</w:t>
            </w:r>
          </w:p>
        </w:tc>
      </w:tr>
      <w:tr w:rsidR="00706ADE">
        <w:tc>
          <w:tcPr>
            <w:tcW w:w="3288" w:type="dxa"/>
          </w:tcPr>
          <w:p w:rsidR="00706ADE" w:rsidRDefault="00706ADE">
            <w:pPr>
              <w:pStyle w:val="ConsPlusNormal"/>
            </w:pPr>
            <w:r>
              <w:t>Субвенции</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1004</w:t>
            </w:r>
          </w:p>
        </w:tc>
        <w:tc>
          <w:tcPr>
            <w:tcW w:w="1531" w:type="dxa"/>
          </w:tcPr>
          <w:p w:rsidR="00706ADE" w:rsidRDefault="00706ADE">
            <w:pPr>
              <w:pStyle w:val="ConsPlusNormal"/>
            </w:pPr>
            <w:r>
              <w:t>П370372460</w:t>
            </w:r>
          </w:p>
        </w:tc>
        <w:tc>
          <w:tcPr>
            <w:tcW w:w="604" w:type="dxa"/>
          </w:tcPr>
          <w:p w:rsidR="00706ADE" w:rsidRDefault="00706ADE">
            <w:pPr>
              <w:pStyle w:val="ConsPlusNormal"/>
            </w:pPr>
            <w:r>
              <w:t>530</w:t>
            </w:r>
          </w:p>
        </w:tc>
        <w:tc>
          <w:tcPr>
            <w:tcW w:w="510" w:type="dxa"/>
          </w:tcPr>
          <w:p w:rsidR="00706ADE" w:rsidRDefault="00706ADE">
            <w:pPr>
              <w:pStyle w:val="ConsPlusNormal"/>
            </w:pPr>
          </w:p>
        </w:tc>
        <w:tc>
          <w:tcPr>
            <w:tcW w:w="1361" w:type="dxa"/>
          </w:tcPr>
          <w:p w:rsidR="00706ADE" w:rsidRDefault="00706ADE">
            <w:pPr>
              <w:pStyle w:val="ConsPlusNormal"/>
            </w:pPr>
            <w:r>
              <w:t>4517,5</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1004</w:t>
            </w:r>
          </w:p>
        </w:tc>
        <w:tc>
          <w:tcPr>
            <w:tcW w:w="1531" w:type="dxa"/>
          </w:tcPr>
          <w:p w:rsidR="00706ADE" w:rsidRDefault="00706ADE">
            <w:pPr>
              <w:pStyle w:val="ConsPlusNormal"/>
            </w:pPr>
            <w:r>
              <w:t>П370372460</w:t>
            </w:r>
          </w:p>
        </w:tc>
        <w:tc>
          <w:tcPr>
            <w:tcW w:w="604" w:type="dxa"/>
          </w:tcPr>
          <w:p w:rsidR="00706ADE" w:rsidRDefault="00706ADE">
            <w:pPr>
              <w:pStyle w:val="ConsPlusNormal"/>
            </w:pPr>
            <w:r>
              <w:t>530</w:t>
            </w:r>
          </w:p>
        </w:tc>
        <w:tc>
          <w:tcPr>
            <w:tcW w:w="510" w:type="dxa"/>
          </w:tcPr>
          <w:p w:rsidR="00706ADE" w:rsidRDefault="00706ADE">
            <w:pPr>
              <w:pStyle w:val="ConsPlusNormal"/>
            </w:pPr>
            <w:r>
              <w:t>1</w:t>
            </w:r>
          </w:p>
        </w:tc>
        <w:tc>
          <w:tcPr>
            <w:tcW w:w="1361" w:type="dxa"/>
          </w:tcPr>
          <w:p w:rsidR="00706ADE" w:rsidRDefault="00706ADE">
            <w:pPr>
              <w:pStyle w:val="ConsPlusNormal"/>
            </w:pPr>
            <w:r>
              <w:t>4517,5</w:t>
            </w:r>
          </w:p>
        </w:tc>
      </w:tr>
      <w:tr w:rsidR="00706ADE">
        <w:tc>
          <w:tcPr>
            <w:tcW w:w="3288" w:type="dxa"/>
          </w:tcPr>
          <w:p w:rsidR="00706ADE" w:rsidRDefault="00706ADE">
            <w:pPr>
              <w:pStyle w:val="ConsPlusNormal"/>
            </w:pPr>
            <w:r>
              <w:lastRenderedPageBreak/>
              <w:t>Обеспечение бесплатного проезда на городском, пригородном транспорте, а также 2 раза в год к месту жительства и обратно, к месту учебы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областных, муниципальных образовательных организациях Орловской области</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1004</w:t>
            </w:r>
          </w:p>
        </w:tc>
        <w:tc>
          <w:tcPr>
            <w:tcW w:w="1531" w:type="dxa"/>
          </w:tcPr>
          <w:p w:rsidR="00706ADE" w:rsidRDefault="00706ADE">
            <w:pPr>
              <w:pStyle w:val="ConsPlusNormal"/>
            </w:pPr>
            <w:r>
              <w:t>П370372470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1750,0</w:t>
            </w:r>
          </w:p>
        </w:tc>
      </w:tr>
      <w:tr w:rsidR="00706ADE">
        <w:tc>
          <w:tcPr>
            <w:tcW w:w="3288" w:type="dxa"/>
          </w:tcPr>
          <w:p w:rsidR="00706ADE" w:rsidRDefault="00706ADE">
            <w:pPr>
              <w:pStyle w:val="ConsPlusNormal"/>
            </w:pPr>
            <w:r>
              <w:t>Межбюджетные трансферты</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1004</w:t>
            </w:r>
          </w:p>
        </w:tc>
        <w:tc>
          <w:tcPr>
            <w:tcW w:w="1531" w:type="dxa"/>
          </w:tcPr>
          <w:p w:rsidR="00706ADE" w:rsidRDefault="00706ADE">
            <w:pPr>
              <w:pStyle w:val="ConsPlusNormal"/>
            </w:pPr>
            <w:r>
              <w:t>П370372470</w:t>
            </w:r>
          </w:p>
        </w:tc>
        <w:tc>
          <w:tcPr>
            <w:tcW w:w="604"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1750,0</w:t>
            </w:r>
          </w:p>
        </w:tc>
      </w:tr>
      <w:tr w:rsidR="00706ADE">
        <w:tc>
          <w:tcPr>
            <w:tcW w:w="3288" w:type="dxa"/>
          </w:tcPr>
          <w:p w:rsidR="00706ADE" w:rsidRDefault="00706ADE">
            <w:pPr>
              <w:pStyle w:val="ConsPlusNormal"/>
            </w:pPr>
            <w:r>
              <w:t>Субвенции</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1004</w:t>
            </w:r>
          </w:p>
        </w:tc>
        <w:tc>
          <w:tcPr>
            <w:tcW w:w="1531" w:type="dxa"/>
          </w:tcPr>
          <w:p w:rsidR="00706ADE" w:rsidRDefault="00706ADE">
            <w:pPr>
              <w:pStyle w:val="ConsPlusNormal"/>
            </w:pPr>
            <w:r>
              <w:t>П370372470</w:t>
            </w:r>
          </w:p>
        </w:tc>
        <w:tc>
          <w:tcPr>
            <w:tcW w:w="604" w:type="dxa"/>
          </w:tcPr>
          <w:p w:rsidR="00706ADE" w:rsidRDefault="00706ADE">
            <w:pPr>
              <w:pStyle w:val="ConsPlusNormal"/>
            </w:pPr>
            <w:r>
              <w:t>530</w:t>
            </w:r>
          </w:p>
        </w:tc>
        <w:tc>
          <w:tcPr>
            <w:tcW w:w="510" w:type="dxa"/>
          </w:tcPr>
          <w:p w:rsidR="00706ADE" w:rsidRDefault="00706ADE">
            <w:pPr>
              <w:pStyle w:val="ConsPlusNormal"/>
            </w:pPr>
          </w:p>
        </w:tc>
        <w:tc>
          <w:tcPr>
            <w:tcW w:w="1361" w:type="dxa"/>
          </w:tcPr>
          <w:p w:rsidR="00706ADE" w:rsidRDefault="00706ADE">
            <w:pPr>
              <w:pStyle w:val="ConsPlusNormal"/>
            </w:pPr>
            <w:r>
              <w:t>1750,0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1004</w:t>
            </w:r>
          </w:p>
        </w:tc>
        <w:tc>
          <w:tcPr>
            <w:tcW w:w="1531" w:type="dxa"/>
          </w:tcPr>
          <w:p w:rsidR="00706ADE" w:rsidRDefault="00706ADE">
            <w:pPr>
              <w:pStyle w:val="ConsPlusNormal"/>
            </w:pPr>
            <w:r>
              <w:t>П370372470</w:t>
            </w:r>
          </w:p>
        </w:tc>
        <w:tc>
          <w:tcPr>
            <w:tcW w:w="604" w:type="dxa"/>
          </w:tcPr>
          <w:p w:rsidR="00706ADE" w:rsidRDefault="00706ADE">
            <w:pPr>
              <w:pStyle w:val="ConsPlusNormal"/>
            </w:pPr>
            <w:r>
              <w:t>530</w:t>
            </w:r>
          </w:p>
        </w:tc>
        <w:tc>
          <w:tcPr>
            <w:tcW w:w="510" w:type="dxa"/>
          </w:tcPr>
          <w:p w:rsidR="00706ADE" w:rsidRDefault="00706ADE">
            <w:pPr>
              <w:pStyle w:val="ConsPlusNormal"/>
            </w:pPr>
            <w:r>
              <w:t>1</w:t>
            </w:r>
          </w:p>
        </w:tc>
        <w:tc>
          <w:tcPr>
            <w:tcW w:w="1361" w:type="dxa"/>
          </w:tcPr>
          <w:p w:rsidR="00706ADE" w:rsidRDefault="00706ADE">
            <w:pPr>
              <w:pStyle w:val="ConsPlusNormal"/>
            </w:pPr>
            <w:r>
              <w:t>1750,0</w:t>
            </w:r>
          </w:p>
        </w:tc>
      </w:tr>
      <w:tr w:rsidR="00706ADE">
        <w:tc>
          <w:tcPr>
            <w:tcW w:w="3288" w:type="dxa"/>
          </w:tcPr>
          <w:p w:rsidR="00706ADE" w:rsidRDefault="00706ADE">
            <w:pPr>
              <w:pStyle w:val="ConsPlusNormal"/>
            </w:pPr>
            <w:r>
              <w:t>Обеспечение содержания ребенка в семье опекуна и приемной семье, а также вознаграждение, причитающееся приемному родителю</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1004</w:t>
            </w:r>
          </w:p>
        </w:tc>
        <w:tc>
          <w:tcPr>
            <w:tcW w:w="1531" w:type="dxa"/>
          </w:tcPr>
          <w:p w:rsidR="00706ADE" w:rsidRDefault="00706ADE">
            <w:pPr>
              <w:pStyle w:val="ConsPlusNormal"/>
            </w:pPr>
            <w:r>
              <w:t>П370372480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158046,3</w:t>
            </w:r>
          </w:p>
        </w:tc>
      </w:tr>
      <w:tr w:rsidR="00706ADE">
        <w:tc>
          <w:tcPr>
            <w:tcW w:w="3288" w:type="dxa"/>
          </w:tcPr>
          <w:p w:rsidR="00706ADE" w:rsidRDefault="00706ADE">
            <w:pPr>
              <w:pStyle w:val="ConsPlusNormal"/>
            </w:pPr>
            <w:r>
              <w:t>Межбюджетные трансферты</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1004</w:t>
            </w:r>
          </w:p>
        </w:tc>
        <w:tc>
          <w:tcPr>
            <w:tcW w:w="1531" w:type="dxa"/>
          </w:tcPr>
          <w:p w:rsidR="00706ADE" w:rsidRDefault="00706ADE">
            <w:pPr>
              <w:pStyle w:val="ConsPlusNormal"/>
            </w:pPr>
            <w:r>
              <w:t>П370372480</w:t>
            </w:r>
          </w:p>
        </w:tc>
        <w:tc>
          <w:tcPr>
            <w:tcW w:w="604"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158046,3</w:t>
            </w:r>
          </w:p>
        </w:tc>
      </w:tr>
      <w:tr w:rsidR="00706ADE">
        <w:tc>
          <w:tcPr>
            <w:tcW w:w="3288" w:type="dxa"/>
          </w:tcPr>
          <w:p w:rsidR="00706ADE" w:rsidRDefault="00706ADE">
            <w:pPr>
              <w:pStyle w:val="ConsPlusNormal"/>
            </w:pPr>
            <w:r>
              <w:t>Субвенции</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1004</w:t>
            </w:r>
          </w:p>
        </w:tc>
        <w:tc>
          <w:tcPr>
            <w:tcW w:w="1531" w:type="dxa"/>
          </w:tcPr>
          <w:p w:rsidR="00706ADE" w:rsidRDefault="00706ADE">
            <w:pPr>
              <w:pStyle w:val="ConsPlusNormal"/>
            </w:pPr>
            <w:r>
              <w:t>П370372480</w:t>
            </w:r>
          </w:p>
        </w:tc>
        <w:tc>
          <w:tcPr>
            <w:tcW w:w="604" w:type="dxa"/>
          </w:tcPr>
          <w:p w:rsidR="00706ADE" w:rsidRDefault="00706ADE">
            <w:pPr>
              <w:pStyle w:val="ConsPlusNormal"/>
            </w:pPr>
            <w:r>
              <w:t>530</w:t>
            </w:r>
          </w:p>
        </w:tc>
        <w:tc>
          <w:tcPr>
            <w:tcW w:w="510" w:type="dxa"/>
          </w:tcPr>
          <w:p w:rsidR="00706ADE" w:rsidRDefault="00706ADE">
            <w:pPr>
              <w:pStyle w:val="ConsPlusNormal"/>
            </w:pPr>
          </w:p>
        </w:tc>
        <w:tc>
          <w:tcPr>
            <w:tcW w:w="1361" w:type="dxa"/>
          </w:tcPr>
          <w:p w:rsidR="00706ADE" w:rsidRDefault="00706ADE">
            <w:pPr>
              <w:pStyle w:val="ConsPlusNormal"/>
            </w:pPr>
            <w:r>
              <w:t>158046,3</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1004</w:t>
            </w:r>
          </w:p>
        </w:tc>
        <w:tc>
          <w:tcPr>
            <w:tcW w:w="1531" w:type="dxa"/>
          </w:tcPr>
          <w:p w:rsidR="00706ADE" w:rsidRDefault="00706ADE">
            <w:pPr>
              <w:pStyle w:val="ConsPlusNormal"/>
            </w:pPr>
            <w:r>
              <w:t>П370372480</w:t>
            </w:r>
          </w:p>
        </w:tc>
        <w:tc>
          <w:tcPr>
            <w:tcW w:w="604" w:type="dxa"/>
          </w:tcPr>
          <w:p w:rsidR="00706ADE" w:rsidRDefault="00706ADE">
            <w:pPr>
              <w:pStyle w:val="ConsPlusNormal"/>
            </w:pPr>
            <w:r>
              <w:t>530</w:t>
            </w:r>
          </w:p>
        </w:tc>
        <w:tc>
          <w:tcPr>
            <w:tcW w:w="510" w:type="dxa"/>
          </w:tcPr>
          <w:p w:rsidR="00706ADE" w:rsidRDefault="00706ADE">
            <w:pPr>
              <w:pStyle w:val="ConsPlusNormal"/>
            </w:pPr>
            <w:r>
              <w:t>1</w:t>
            </w:r>
          </w:p>
        </w:tc>
        <w:tc>
          <w:tcPr>
            <w:tcW w:w="1361" w:type="dxa"/>
          </w:tcPr>
          <w:p w:rsidR="00706ADE" w:rsidRDefault="00706ADE">
            <w:pPr>
              <w:pStyle w:val="ConsPlusNormal"/>
            </w:pPr>
            <w:r>
              <w:t>158046,3</w:t>
            </w:r>
          </w:p>
        </w:tc>
      </w:tr>
      <w:tr w:rsidR="00706ADE">
        <w:tc>
          <w:tcPr>
            <w:tcW w:w="3288" w:type="dxa"/>
          </w:tcPr>
          <w:p w:rsidR="00706ADE" w:rsidRDefault="00706ADE">
            <w:pPr>
              <w:pStyle w:val="ConsPlusNormal"/>
            </w:pPr>
            <w:r>
              <w:t>Обеспечение единовременной выплаты на ремонт жилых помещений, закрепленных на праве собственности за детьми сиротами и детьми, оставшимися без попечения родителей, лицами из числа детей-сирот и детей, оставшихся без попечения родителей</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1004</w:t>
            </w:r>
          </w:p>
        </w:tc>
        <w:tc>
          <w:tcPr>
            <w:tcW w:w="1531" w:type="dxa"/>
          </w:tcPr>
          <w:p w:rsidR="00706ADE" w:rsidRDefault="00706ADE">
            <w:pPr>
              <w:pStyle w:val="ConsPlusNormal"/>
            </w:pPr>
            <w:r>
              <w:t>П370372490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600,0</w:t>
            </w:r>
          </w:p>
        </w:tc>
      </w:tr>
      <w:tr w:rsidR="00706ADE">
        <w:tc>
          <w:tcPr>
            <w:tcW w:w="3288" w:type="dxa"/>
          </w:tcPr>
          <w:p w:rsidR="00706ADE" w:rsidRDefault="00706ADE">
            <w:pPr>
              <w:pStyle w:val="ConsPlusNormal"/>
            </w:pPr>
            <w:r>
              <w:t>Межбюджетные трансферты</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1004</w:t>
            </w:r>
          </w:p>
        </w:tc>
        <w:tc>
          <w:tcPr>
            <w:tcW w:w="1531" w:type="dxa"/>
          </w:tcPr>
          <w:p w:rsidR="00706ADE" w:rsidRDefault="00706ADE">
            <w:pPr>
              <w:pStyle w:val="ConsPlusNormal"/>
            </w:pPr>
            <w:r>
              <w:t>П370372490</w:t>
            </w:r>
          </w:p>
        </w:tc>
        <w:tc>
          <w:tcPr>
            <w:tcW w:w="604"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600,0</w:t>
            </w:r>
          </w:p>
        </w:tc>
      </w:tr>
      <w:tr w:rsidR="00706ADE">
        <w:tc>
          <w:tcPr>
            <w:tcW w:w="3288" w:type="dxa"/>
          </w:tcPr>
          <w:p w:rsidR="00706ADE" w:rsidRDefault="00706ADE">
            <w:pPr>
              <w:pStyle w:val="ConsPlusNormal"/>
            </w:pPr>
            <w:r>
              <w:t>Субвенции</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1004</w:t>
            </w:r>
          </w:p>
        </w:tc>
        <w:tc>
          <w:tcPr>
            <w:tcW w:w="1531" w:type="dxa"/>
          </w:tcPr>
          <w:p w:rsidR="00706ADE" w:rsidRDefault="00706ADE">
            <w:pPr>
              <w:pStyle w:val="ConsPlusNormal"/>
            </w:pPr>
            <w:r>
              <w:t>П370372490</w:t>
            </w:r>
          </w:p>
        </w:tc>
        <w:tc>
          <w:tcPr>
            <w:tcW w:w="604" w:type="dxa"/>
          </w:tcPr>
          <w:p w:rsidR="00706ADE" w:rsidRDefault="00706ADE">
            <w:pPr>
              <w:pStyle w:val="ConsPlusNormal"/>
            </w:pPr>
            <w:r>
              <w:t>530</w:t>
            </w:r>
          </w:p>
        </w:tc>
        <w:tc>
          <w:tcPr>
            <w:tcW w:w="510" w:type="dxa"/>
          </w:tcPr>
          <w:p w:rsidR="00706ADE" w:rsidRDefault="00706ADE">
            <w:pPr>
              <w:pStyle w:val="ConsPlusNormal"/>
            </w:pPr>
          </w:p>
        </w:tc>
        <w:tc>
          <w:tcPr>
            <w:tcW w:w="1361" w:type="dxa"/>
          </w:tcPr>
          <w:p w:rsidR="00706ADE" w:rsidRDefault="00706ADE">
            <w:pPr>
              <w:pStyle w:val="ConsPlusNormal"/>
            </w:pPr>
            <w:r>
              <w:t>600,0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1004</w:t>
            </w:r>
          </w:p>
        </w:tc>
        <w:tc>
          <w:tcPr>
            <w:tcW w:w="1531" w:type="dxa"/>
          </w:tcPr>
          <w:p w:rsidR="00706ADE" w:rsidRDefault="00706ADE">
            <w:pPr>
              <w:pStyle w:val="ConsPlusNormal"/>
            </w:pPr>
            <w:r>
              <w:t>П370372490</w:t>
            </w:r>
          </w:p>
        </w:tc>
        <w:tc>
          <w:tcPr>
            <w:tcW w:w="604" w:type="dxa"/>
          </w:tcPr>
          <w:p w:rsidR="00706ADE" w:rsidRDefault="00706ADE">
            <w:pPr>
              <w:pStyle w:val="ConsPlusNormal"/>
            </w:pPr>
            <w:r>
              <w:t>530</w:t>
            </w:r>
          </w:p>
        </w:tc>
        <w:tc>
          <w:tcPr>
            <w:tcW w:w="510" w:type="dxa"/>
          </w:tcPr>
          <w:p w:rsidR="00706ADE" w:rsidRDefault="00706ADE">
            <w:pPr>
              <w:pStyle w:val="ConsPlusNormal"/>
            </w:pPr>
            <w:r>
              <w:t>1</w:t>
            </w:r>
          </w:p>
        </w:tc>
        <w:tc>
          <w:tcPr>
            <w:tcW w:w="1361" w:type="dxa"/>
          </w:tcPr>
          <w:p w:rsidR="00706ADE" w:rsidRDefault="00706ADE">
            <w:pPr>
              <w:pStyle w:val="ConsPlusNormal"/>
            </w:pPr>
            <w:r>
              <w:t>600,0</w:t>
            </w:r>
          </w:p>
        </w:tc>
      </w:tr>
      <w:tr w:rsidR="00706ADE">
        <w:tc>
          <w:tcPr>
            <w:tcW w:w="3288" w:type="dxa"/>
          </w:tcPr>
          <w:p w:rsidR="00706ADE" w:rsidRDefault="00706ADE">
            <w:pPr>
              <w:pStyle w:val="ConsPlusNormal"/>
            </w:pPr>
            <w:r>
              <w:t>Выплата единовременного пособия гражданам, усыновившим детей-сирот и детей, оставшихся без попечения родителей</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1004</w:t>
            </w:r>
          </w:p>
        </w:tc>
        <w:tc>
          <w:tcPr>
            <w:tcW w:w="1531" w:type="dxa"/>
          </w:tcPr>
          <w:p w:rsidR="00706ADE" w:rsidRDefault="00706ADE">
            <w:pPr>
              <w:pStyle w:val="ConsPlusNormal"/>
            </w:pPr>
            <w:r>
              <w:t>П370372500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2950,0</w:t>
            </w:r>
          </w:p>
        </w:tc>
      </w:tr>
      <w:tr w:rsidR="00706ADE">
        <w:tc>
          <w:tcPr>
            <w:tcW w:w="3288" w:type="dxa"/>
          </w:tcPr>
          <w:p w:rsidR="00706ADE" w:rsidRDefault="00706ADE">
            <w:pPr>
              <w:pStyle w:val="ConsPlusNormal"/>
            </w:pPr>
            <w:r>
              <w:lastRenderedPageBreak/>
              <w:t>Межбюджетные трансферты</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1004</w:t>
            </w:r>
          </w:p>
        </w:tc>
        <w:tc>
          <w:tcPr>
            <w:tcW w:w="1531" w:type="dxa"/>
          </w:tcPr>
          <w:p w:rsidR="00706ADE" w:rsidRDefault="00706ADE">
            <w:pPr>
              <w:pStyle w:val="ConsPlusNormal"/>
            </w:pPr>
            <w:r>
              <w:t>П370372500</w:t>
            </w:r>
          </w:p>
        </w:tc>
        <w:tc>
          <w:tcPr>
            <w:tcW w:w="604"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2950,0</w:t>
            </w:r>
          </w:p>
        </w:tc>
      </w:tr>
      <w:tr w:rsidR="00706ADE">
        <w:tc>
          <w:tcPr>
            <w:tcW w:w="3288" w:type="dxa"/>
          </w:tcPr>
          <w:p w:rsidR="00706ADE" w:rsidRDefault="00706ADE">
            <w:pPr>
              <w:pStyle w:val="ConsPlusNormal"/>
            </w:pPr>
            <w:r>
              <w:t>Субвенции</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1004</w:t>
            </w:r>
          </w:p>
        </w:tc>
        <w:tc>
          <w:tcPr>
            <w:tcW w:w="1531" w:type="dxa"/>
          </w:tcPr>
          <w:p w:rsidR="00706ADE" w:rsidRDefault="00706ADE">
            <w:pPr>
              <w:pStyle w:val="ConsPlusNormal"/>
            </w:pPr>
            <w:r>
              <w:t>П370372500</w:t>
            </w:r>
          </w:p>
        </w:tc>
        <w:tc>
          <w:tcPr>
            <w:tcW w:w="604" w:type="dxa"/>
          </w:tcPr>
          <w:p w:rsidR="00706ADE" w:rsidRDefault="00706ADE">
            <w:pPr>
              <w:pStyle w:val="ConsPlusNormal"/>
            </w:pPr>
            <w:r>
              <w:t>530</w:t>
            </w:r>
          </w:p>
        </w:tc>
        <w:tc>
          <w:tcPr>
            <w:tcW w:w="510" w:type="dxa"/>
          </w:tcPr>
          <w:p w:rsidR="00706ADE" w:rsidRDefault="00706ADE">
            <w:pPr>
              <w:pStyle w:val="ConsPlusNormal"/>
            </w:pPr>
          </w:p>
        </w:tc>
        <w:tc>
          <w:tcPr>
            <w:tcW w:w="1361" w:type="dxa"/>
          </w:tcPr>
          <w:p w:rsidR="00706ADE" w:rsidRDefault="00706ADE">
            <w:pPr>
              <w:pStyle w:val="ConsPlusNormal"/>
            </w:pPr>
            <w:r>
              <w:t>2950,0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1004</w:t>
            </w:r>
          </w:p>
        </w:tc>
        <w:tc>
          <w:tcPr>
            <w:tcW w:w="1531" w:type="dxa"/>
          </w:tcPr>
          <w:p w:rsidR="00706ADE" w:rsidRDefault="00706ADE">
            <w:pPr>
              <w:pStyle w:val="ConsPlusNormal"/>
            </w:pPr>
            <w:r>
              <w:t>П370372500</w:t>
            </w:r>
          </w:p>
        </w:tc>
        <w:tc>
          <w:tcPr>
            <w:tcW w:w="604" w:type="dxa"/>
          </w:tcPr>
          <w:p w:rsidR="00706ADE" w:rsidRDefault="00706ADE">
            <w:pPr>
              <w:pStyle w:val="ConsPlusNormal"/>
            </w:pPr>
            <w:r>
              <w:t>530</w:t>
            </w:r>
          </w:p>
        </w:tc>
        <w:tc>
          <w:tcPr>
            <w:tcW w:w="510" w:type="dxa"/>
          </w:tcPr>
          <w:p w:rsidR="00706ADE" w:rsidRDefault="00706ADE">
            <w:pPr>
              <w:pStyle w:val="ConsPlusNormal"/>
            </w:pPr>
            <w:r>
              <w:t>1</w:t>
            </w:r>
          </w:p>
        </w:tc>
        <w:tc>
          <w:tcPr>
            <w:tcW w:w="1361" w:type="dxa"/>
          </w:tcPr>
          <w:p w:rsidR="00706ADE" w:rsidRDefault="00706ADE">
            <w:pPr>
              <w:pStyle w:val="ConsPlusNormal"/>
            </w:pPr>
            <w:r>
              <w:t>2950,0</w:t>
            </w:r>
          </w:p>
        </w:tc>
      </w:tr>
      <w:tr w:rsidR="00706ADE">
        <w:tc>
          <w:tcPr>
            <w:tcW w:w="3288" w:type="dxa"/>
          </w:tcPr>
          <w:p w:rsidR="00706ADE" w:rsidRDefault="00706ADE">
            <w:pPr>
              <w:pStyle w:val="ConsPlusNormal"/>
            </w:pPr>
            <w:r>
              <w:t>Основное мероприятие "Компенсация расходов на оплату жилого помещения и коммунальных услуг по отоплению и газоснабжению на цели отопления жилых помещений, а также коммунальных услуг, потребляемых при использовании общего имущества в многоквартирном доме, во время прохождения военной службы по призыву лицами из числа детей-сирот"</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1004</w:t>
            </w:r>
          </w:p>
        </w:tc>
        <w:tc>
          <w:tcPr>
            <w:tcW w:w="1531" w:type="dxa"/>
          </w:tcPr>
          <w:p w:rsidR="00706ADE" w:rsidRDefault="00706ADE">
            <w:pPr>
              <w:pStyle w:val="ConsPlusNormal"/>
            </w:pPr>
            <w:r>
              <w:t>П370400000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26,8</w:t>
            </w:r>
          </w:p>
        </w:tc>
      </w:tr>
      <w:tr w:rsidR="00706ADE">
        <w:tc>
          <w:tcPr>
            <w:tcW w:w="3288" w:type="dxa"/>
          </w:tcPr>
          <w:p w:rsidR="00706ADE" w:rsidRDefault="00706ADE">
            <w:pPr>
              <w:pStyle w:val="ConsPlusNormal"/>
            </w:pPr>
            <w:r>
              <w:t>Компенсация расходов на оплату жилого помещения и коммунальных услуг во время прохождения военной службы по призыву лицами из числа детей-сирот</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1004</w:t>
            </w:r>
          </w:p>
        </w:tc>
        <w:tc>
          <w:tcPr>
            <w:tcW w:w="1531" w:type="dxa"/>
          </w:tcPr>
          <w:p w:rsidR="00706ADE" w:rsidRDefault="00706ADE">
            <w:pPr>
              <w:pStyle w:val="ConsPlusNormal"/>
            </w:pPr>
            <w:r>
              <w:t>П370471670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26,8</w:t>
            </w:r>
          </w:p>
        </w:tc>
      </w:tr>
      <w:tr w:rsidR="00706ADE">
        <w:tc>
          <w:tcPr>
            <w:tcW w:w="3288" w:type="dxa"/>
          </w:tcPr>
          <w:p w:rsidR="00706ADE" w:rsidRDefault="00706ADE">
            <w:pPr>
              <w:pStyle w:val="ConsPlusNormal"/>
            </w:pPr>
            <w:r>
              <w:t>Социальное обеспечение и иные выплаты населению</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1004</w:t>
            </w:r>
          </w:p>
        </w:tc>
        <w:tc>
          <w:tcPr>
            <w:tcW w:w="1531" w:type="dxa"/>
          </w:tcPr>
          <w:p w:rsidR="00706ADE" w:rsidRDefault="00706ADE">
            <w:pPr>
              <w:pStyle w:val="ConsPlusNormal"/>
            </w:pPr>
            <w:r>
              <w:t>П370471670</w:t>
            </w:r>
          </w:p>
        </w:tc>
        <w:tc>
          <w:tcPr>
            <w:tcW w:w="604" w:type="dxa"/>
          </w:tcPr>
          <w:p w:rsidR="00706ADE" w:rsidRDefault="00706ADE">
            <w:pPr>
              <w:pStyle w:val="ConsPlusNormal"/>
            </w:pPr>
            <w:r>
              <w:t>300</w:t>
            </w:r>
          </w:p>
        </w:tc>
        <w:tc>
          <w:tcPr>
            <w:tcW w:w="510" w:type="dxa"/>
          </w:tcPr>
          <w:p w:rsidR="00706ADE" w:rsidRDefault="00706ADE">
            <w:pPr>
              <w:pStyle w:val="ConsPlusNormal"/>
            </w:pPr>
          </w:p>
        </w:tc>
        <w:tc>
          <w:tcPr>
            <w:tcW w:w="1361" w:type="dxa"/>
          </w:tcPr>
          <w:p w:rsidR="00706ADE" w:rsidRDefault="00706ADE">
            <w:pPr>
              <w:pStyle w:val="ConsPlusNormal"/>
            </w:pPr>
            <w:r>
              <w:t>26,8</w:t>
            </w:r>
          </w:p>
        </w:tc>
      </w:tr>
      <w:tr w:rsidR="00706ADE">
        <w:tc>
          <w:tcPr>
            <w:tcW w:w="3288" w:type="dxa"/>
          </w:tcPr>
          <w:p w:rsidR="00706ADE" w:rsidRDefault="00706ADE">
            <w:pPr>
              <w:pStyle w:val="ConsPlusNormal"/>
            </w:pPr>
            <w:r>
              <w:t>Социальные выплаты гражданам, кроме публичных нормативных социальных выплат</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1004</w:t>
            </w:r>
          </w:p>
        </w:tc>
        <w:tc>
          <w:tcPr>
            <w:tcW w:w="1531" w:type="dxa"/>
          </w:tcPr>
          <w:p w:rsidR="00706ADE" w:rsidRDefault="00706ADE">
            <w:pPr>
              <w:pStyle w:val="ConsPlusNormal"/>
            </w:pPr>
            <w:r>
              <w:t>П370471670</w:t>
            </w:r>
          </w:p>
        </w:tc>
        <w:tc>
          <w:tcPr>
            <w:tcW w:w="604" w:type="dxa"/>
          </w:tcPr>
          <w:p w:rsidR="00706ADE" w:rsidRDefault="00706ADE">
            <w:pPr>
              <w:pStyle w:val="ConsPlusNormal"/>
            </w:pPr>
            <w:r>
              <w:t>320</w:t>
            </w:r>
          </w:p>
        </w:tc>
        <w:tc>
          <w:tcPr>
            <w:tcW w:w="510" w:type="dxa"/>
          </w:tcPr>
          <w:p w:rsidR="00706ADE" w:rsidRDefault="00706ADE">
            <w:pPr>
              <w:pStyle w:val="ConsPlusNormal"/>
            </w:pPr>
          </w:p>
        </w:tc>
        <w:tc>
          <w:tcPr>
            <w:tcW w:w="1361" w:type="dxa"/>
          </w:tcPr>
          <w:p w:rsidR="00706ADE" w:rsidRDefault="00706ADE">
            <w:pPr>
              <w:pStyle w:val="ConsPlusNormal"/>
            </w:pPr>
            <w:r>
              <w:t>26,8</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1004</w:t>
            </w:r>
          </w:p>
        </w:tc>
        <w:tc>
          <w:tcPr>
            <w:tcW w:w="1531" w:type="dxa"/>
          </w:tcPr>
          <w:p w:rsidR="00706ADE" w:rsidRDefault="00706ADE">
            <w:pPr>
              <w:pStyle w:val="ConsPlusNormal"/>
            </w:pPr>
            <w:r>
              <w:t>П370471670</w:t>
            </w:r>
          </w:p>
        </w:tc>
        <w:tc>
          <w:tcPr>
            <w:tcW w:w="604" w:type="dxa"/>
          </w:tcPr>
          <w:p w:rsidR="00706ADE" w:rsidRDefault="00706ADE">
            <w:pPr>
              <w:pStyle w:val="ConsPlusNormal"/>
            </w:pPr>
            <w:r>
              <w:t>320</w:t>
            </w:r>
          </w:p>
        </w:tc>
        <w:tc>
          <w:tcPr>
            <w:tcW w:w="510" w:type="dxa"/>
          </w:tcPr>
          <w:p w:rsidR="00706ADE" w:rsidRDefault="00706ADE">
            <w:pPr>
              <w:pStyle w:val="ConsPlusNormal"/>
            </w:pPr>
            <w:r>
              <w:t>1</w:t>
            </w:r>
          </w:p>
        </w:tc>
        <w:tc>
          <w:tcPr>
            <w:tcW w:w="1361" w:type="dxa"/>
          </w:tcPr>
          <w:p w:rsidR="00706ADE" w:rsidRDefault="00706ADE">
            <w:pPr>
              <w:pStyle w:val="ConsPlusNormal"/>
            </w:pPr>
            <w:r>
              <w:t>26,8</w:t>
            </w:r>
          </w:p>
        </w:tc>
      </w:tr>
      <w:tr w:rsidR="00706ADE">
        <w:tc>
          <w:tcPr>
            <w:tcW w:w="3288" w:type="dxa"/>
          </w:tcPr>
          <w:p w:rsidR="00706ADE" w:rsidRDefault="00706ADE">
            <w:pPr>
              <w:pStyle w:val="ConsPlusNormal"/>
            </w:pPr>
            <w:r>
              <w:t>Основное мероприятие "Возмещение расходов, связанных с организацией питания воспитанников из числа детей-сирот и детей, оставшихся без попечения родителей"</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1004</w:t>
            </w:r>
          </w:p>
        </w:tc>
        <w:tc>
          <w:tcPr>
            <w:tcW w:w="1531" w:type="dxa"/>
          </w:tcPr>
          <w:p w:rsidR="00706ADE" w:rsidRDefault="00706ADE">
            <w:pPr>
              <w:pStyle w:val="ConsPlusNormal"/>
            </w:pPr>
            <w:r>
              <w:t>П370500000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1300,0</w:t>
            </w:r>
          </w:p>
        </w:tc>
      </w:tr>
      <w:tr w:rsidR="00706ADE">
        <w:tc>
          <w:tcPr>
            <w:tcW w:w="3288" w:type="dxa"/>
          </w:tcPr>
          <w:p w:rsidR="00706ADE" w:rsidRDefault="00706ADE">
            <w:pPr>
              <w:pStyle w:val="ConsPlusNormal"/>
            </w:pPr>
            <w:r>
              <w:t>Реализация основного мероприятия</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1004</w:t>
            </w:r>
          </w:p>
        </w:tc>
        <w:tc>
          <w:tcPr>
            <w:tcW w:w="1531" w:type="dxa"/>
          </w:tcPr>
          <w:p w:rsidR="00706ADE" w:rsidRDefault="00706ADE">
            <w:pPr>
              <w:pStyle w:val="ConsPlusNormal"/>
            </w:pPr>
            <w:r>
              <w:t>П370572910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1300,0</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1004</w:t>
            </w:r>
          </w:p>
        </w:tc>
        <w:tc>
          <w:tcPr>
            <w:tcW w:w="1531" w:type="dxa"/>
          </w:tcPr>
          <w:p w:rsidR="00706ADE" w:rsidRDefault="00706ADE">
            <w:pPr>
              <w:pStyle w:val="ConsPlusNormal"/>
            </w:pPr>
            <w:r>
              <w:t>П370572910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1300,0</w:t>
            </w:r>
          </w:p>
        </w:tc>
      </w:tr>
      <w:tr w:rsidR="00706ADE">
        <w:tc>
          <w:tcPr>
            <w:tcW w:w="3288" w:type="dxa"/>
          </w:tcPr>
          <w:p w:rsidR="00706ADE" w:rsidRDefault="00706ADE">
            <w:pPr>
              <w:pStyle w:val="ConsPlusNormal"/>
            </w:pPr>
            <w:r>
              <w:t xml:space="preserve">Субсидии некоммерческим организациям (за исключением </w:t>
            </w:r>
            <w:r>
              <w:lastRenderedPageBreak/>
              <w:t>государственных (муниципальных) учреждений)</w:t>
            </w:r>
          </w:p>
        </w:tc>
        <w:tc>
          <w:tcPr>
            <w:tcW w:w="510" w:type="dxa"/>
          </w:tcPr>
          <w:p w:rsidR="00706ADE" w:rsidRDefault="00706ADE">
            <w:pPr>
              <w:pStyle w:val="ConsPlusNormal"/>
            </w:pPr>
            <w:r>
              <w:lastRenderedPageBreak/>
              <w:t>010</w:t>
            </w:r>
          </w:p>
        </w:tc>
        <w:tc>
          <w:tcPr>
            <w:tcW w:w="624" w:type="dxa"/>
          </w:tcPr>
          <w:p w:rsidR="00706ADE" w:rsidRDefault="00706ADE">
            <w:pPr>
              <w:pStyle w:val="ConsPlusNormal"/>
            </w:pPr>
            <w:r>
              <w:t>1000</w:t>
            </w:r>
          </w:p>
        </w:tc>
        <w:tc>
          <w:tcPr>
            <w:tcW w:w="624" w:type="dxa"/>
          </w:tcPr>
          <w:p w:rsidR="00706ADE" w:rsidRDefault="00706ADE">
            <w:pPr>
              <w:pStyle w:val="ConsPlusNormal"/>
            </w:pPr>
            <w:r>
              <w:t>1004</w:t>
            </w:r>
          </w:p>
        </w:tc>
        <w:tc>
          <w:tcPr>
            <w:tcW w:w="1531" w:type="dxa"/>
          </w:tcPr>
          <w:p w:rsidR="00706ADE" w:rsidRDefault="00706ADE">
            <w:pPr>
              <w:pStyle w:val="ConsPlusNormal"/>
            </w:pPr>
            <w:r>
              <w:t>П370572910</w:t>
            </w:r>
          </w:p>
        </w:tc>
        <w:tc>
          <w:tcPr>
            <w:tcW w:w="604" w:type="dxa"/>
          </w:tcPr>
          <w:p w:rsidR="00706ADE" w:rsidRDefault="00706ADE">
            <w:pPr>
              <w:pStyle w:val="ConsPlusNormal"/>
            </w:pPr>
            <w:r>
              <w:t>630</w:t>
            </w:r>
          </w:p>
        </w:tc>
        <w:tc>
          <w:tcPr>
            <w:tcW w:w="510" w:type="dxa"/>
          </w:tcPr>
          <w:p w:rsidR="00706ADE" w:rsidRDefault="00706ADE">
            <w:pPr>
              <w:pStyle w:val="ConsPlusNormal"/>
            </w:pPr>
          </w:p>
        </w:tc>
        <w:tc>
          <w:tcPr>
            <w:tcW w:w="1361" w:type="dxa"/>
          </w:tcPr>
          <w:p w:rsidR="00706ADE" w:rsidRDefault="00706ADE">
            <w:pPr>
              <w:pStyle w:val="ConsPlusNormal"/>
            </w:pPr>
            <w:r>
              <w:t>1300,0</w:t>
            </w:r>
          </w:p>
        </w:tc>
      </w:tr>
      <w:tr w:rsidR="00706ADE">
        <w:tc>
          <w:tcPr>
            <w:tcW w:w="3288" w:type="dxa"/>
          </w:tcPr>
          <w:p w:rsidR="00706ADE" w:rsidRDefault="00706ADE">
            <w:pPr>
              <w:pStyle w:val="ConsPlusNormal"/>
            </w:pPr>
            <w:r>
              <w:lastRenderedPageBreak/>
              <w:t>Областные средства</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1004</w:t>
            </w:r>
          </w:p>
        </w:tc>
        <w:tc>
          <w:tcPr>
            <w:tcW w:w="1531" w:type="dxa"/>
          </w:tcPr>
          <w:p w:rsidR="00706ADE" w:rsidRDefault="00706ADE">
            <w:pPr>
              <w:pStyle w:val="ConsPlusNormal"/>
            </w:pPr>
            <w:r>
              <w:t>П370572910</w:t>
            </w:r>
          </w:p>
        </w:tc>
        <w:tc>
          <w:tcPr>
            <w:tcW w:w="604" w:type="dxa"/>
          </w:tcPr>
          <w:p w:rsidR="00706ADE" w:rsidRDefault="00706ADE">
            <w:pPr>
              <w:pStyle w:val="ConsPlusNormal"/>
            </w:pPr>
            <w:r>
              <w:t>630</w:t>
            </w:r>
          </w:p>
        </w:tc>
        <w:tc>
          <w:tcPr>
            <w:tcW w:w="510" w:type="dxa"/>
          </w:tcPr>
          <w:p w:rsidR="00706ADE" w:rsidRDefault="00706ADE">
            <w:pPr>
              <w:pStyle w:val="ConsPlusNormal"/>
            </w:pPr>
            <w:r>
              <w:t>1</w:t>
            </w:r>
          </w:p>
        </w:tc>
        <w:tc>
          <w:tcPr>
            <w:tcW w:w="1361" w:type="dxa"/>
          </w:tcPr>
          <w:p w:rsidR="00706ADE" w:rsidRDefault="00706ADE">
            <w:pPr>
              <w:pStyle w:val="ConsPlusNormal"/>
            </w:pPr>
            <w:r>
              <w:t>1300,0</w:t>
            </w:r>
          </w:p>
        </w:tc>
      </w:tr>
      <w:tr w:rsidR="00706ADE">
        <w:tc>
          <w:tcPr>
            <w:tcW w:w="3288" w:type="dxa"/>
          </w:tcPr>
          <w:p w:rsidR="00706ADE" w:rsidRDefault="00706ADE">
            <w:pPr>
              <w:pStyle w:val="ConsPlusNormal"/>
            </w:pPr>
            <w:r>
              <w:t>Другие вопросы в области социальной политики</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1006</w:t>
            </w: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87627,6</w:t>
            </w:r>
          </w:p>
        </w:tc>
      </w:tr>
      <w:tr w:rsidR="00706ADE">
        <w:tc>
          <w:tcPr>
            <w:tcW w:w="3288" w:type="dxa"/>
          </w:tcPr>
          <w:p w:rsidR="00706ADE" w:rsidRDefault="00706ADE">
            <w:pPr>
              <w:pStyle w:val="ConsPlusNormal"/>
            </w:pPr>
            <w:r>
              <w:t>Непрограммная часть областного бюджета</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1006</w:t>
            </w:r>
          </w:p>
        </w:tc>
        <w:tc>
          <w:tcPr>
            <w:tcW w:w="1531" w:type="dxa"/>
          </w:tcPr>
          <w:p w:rsidR="00706ADE" w:rsidRDefault="00706ADE">
            <w:pPr>
              <w:pStyle w:val="ConsPlusNormal"/>
            </w:pPr>
            <w:r>
              <w:t>БП00000000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71216,5</w:t>
            </w:r>
          </w:p>
        </w:tc>
      </w:tr>
      <w:tr w:rsidR="00706ADE">
        <w:tc>
          <w:tcPr>
            <w:tcW w:w="3288" w:type="dxa"/>
          </w:tcPr>
          <w:p w:rsidR="00706ADE" w:rsidRDefault="00706ADE">
            <w:pPr>
              <w:pStyle w:val="ConsPlusNormal"/>
            </w:pPr>
            <w:r>
              <w:t>Центральный аппарат</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1006</w:t>
            </w:r>
          </w:p>
        </w:tc>
        <w:tc>
          <w:tcPr>
            <w:tcW w:w="1531" w:type="dxa"/>
          </w:tcPr>
          <w:p w:rsidR="00706ADE" w:rsidRDefault="00706ADE">
            <w:pPr>
              <w:pStyle w:val="ConsPlusNormal"/>
            </w:pPr>
            <w:r>
              <w:t>БП00070010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31629,6</w:t>
            </w:r>
          </w:p>
        </w:tc>
      </w:tr>
      <w:tr w:rsidR="00706ADE">
        <w:tc>
          <w:tcPr>
            <w:tcW w:w="3288" w:type="dxa"/>
          </w:tcPr>
          <w:p w:rsidR="00706ADE" w:rsidRDefault="00706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1006</w:t>
            </w:r>
          </w:p>
        </w:tc>
        <w:tc>
          <w:tcPr>
            <w:tcW w:w="1531" w:type="dxa"/>
          </w:tcPr>
          <w:p w:rsidR="00706ADE" w:rsidRDefault="00706ADE">
            <w:pPr>
              <w:pStyle w:val="ConsPlusNormal"/>
            </w:pPr>
            <w:r>
              <w:t>БП00070010</w:t>
            </w:r>
          </w:p>
        </w:tc>
        <w:tc>
          <w:tcPr>
            <w:tcW w:w="604" w:type="dxa"/>
          </w:tcPr>
          <w:p w:rsidR="00706ADE" w:rsidRDefault="00706ADE">
            <w:pPr>
              <w:pStyle w:val="ConsPlusNormal"/>
            </w:pPr>
            <w:r>
              <w:t>100</w:t>
            </w:r>
          </w:p>
        </w:tc>
        <w:tc>
          <w:tcPr>
            <w:tcW w:w="510" w:type="dxa"/>
          </w:tcPr>
          <w:p w:rsidR="00706ADE" w:rsidRDefault="00706ADE">
            <w:pPr>
              <w:pStyle w:val="ConsPlusNormal"/>
            </w:pPr>
          </w:p>
        </w:tc>
        <w:tc>
          <w:tcPr>
            <w:tcW w:w="1361" w:type="dxa"/>
          </w:tcPr>
          <w:p w:rsidR="00706ADE" w:rsidRDefault="00706ADE">
            <w:pPr>
              <w:pStyle w:val="ConsPlusNormal"/>
            </w:pPr>
            <w:r>
              <w:t>27240,4</w:t>
            </w:r>
          </w:p>
        </w:tc>
      </w:tr>
      <w:tr w:rsidR="00706ADE">
        <w:tc>
          <w:tcPr>
            <w:tcW w:w="3288" w:type="dxa"/>
          </w:tcPr>
          <w:p w:rsidR="00706ADE" w:rsidRDefault="00706ADE">
            <w:pPr>
              <w:pStyle w:val="ConsPlusNormal"/>
            </w:pPr>
            <w:r>
              <w:t>Расходы на выплаты персоналу государственных (муниципальных) органов</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1006</w:t>
            </w:r>
          </w:p>
        </w:tc>
        <w:tc>
          <w:tcPr>
            <w:tcW w:w="1531" w:type="dxa"/>
          </w:tcPr>
          <w:p w:rsidR="00706ADE" w:rsidRDefault="00706ADE">
            <w:pPr>
              <w:pStyle w:val="ConsPlusNormal"/>
            </w:pPr>
            <w:r>
              <w:t>БП00070010</w:t>
            </w:r>
          </w:p>
        </w:tc>
        <w:tc>
          <w:tcPr>
            <w:tcW w:w="604" w:type="dxa"/>
          </w:tcPr>
          <w:p w:rsidR="00706ADE" w:rsidRDefault="00706ADE">
            <w:pPr>
              <w:pStyle w:val="ConsPlusNormal"/>
            </w:pPr>
            <w:r>
              <w:t>120</w:t>
            </w:r>
          </w:p>
        </w:tc>
        <w:tc>
          <w:tcPr>
            <w:tcW w:w="510" w:type="dxa"/>
          </w:tcPr>
          <w:p w:rsidR="00706ADE" w:rsidRDefault="00706ADE">
            <w:pPr>
              <w:pStyle w:val="ConsPlusNormal"/>
            </w:pPr>
          </w:p>
        </w:tc>
        <w:tc>
          <w:tcPr>
            <w:tcW w:w="1361" w:type="dxa"/>
          </w:tcPr>
          <w:p w:rsidR="00706ADE" w:rsidRDefault="00706ADE">
            <w:pPr>
              <w:pStyle w:val="ConsPlusNormal"/>
            </w:pPr>
            <w:r>
              <w:t>27240,4</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1006</w:t>
            </w:r>
          </w:p>
        </w:tc>
        <w:tc>
          <w:tcPr>
            <w:tcW w:w="1531" w:type="dxa"/>
          </w:tcPr>
          <w:p w:rsidR="00706ADE" w:rsidRDefault="00706ADE">
            <w:pPr>
              <w:pStyle w:val="ConsPlusNormal"/>
            </w:pPr>
            <w:r>
              <w:t>БП00070010</w:t>
            </w:r>
          </w:p>
        </w:tc>
        <w:tc>
          <w:tcPr>
            <w:tcW w:w="604" w:type="dxa"/>
          </w:tcPr>
          <w:p w:rsidR="00706ADE" w:rsidRDefault="00706ADE">
            <w:pPr>
              <w:pStyle w:val="ConsPlusNormal"/>
            </w:pPr>
            <w:r>
              <w:t>120</w:t>
            </w:r>
          </w:p>
        </w:tc>
        <w:tc>
          <w:tcPr>
            <w:tcW w:w="510" w:type="dxa"/>
          </w:tcPr>
          <w:p w:rsidR="00706ADE" w:rsidRDefault="00706ADE">
            <w:pPr>
              <w:pStyle w:val="ConsPlusNormal"/>
            </w:pPr>
            <w:r>
              <w:t>1</w:t>
            </w:r>
          </w:p>
        </w:tc>
        <w:tc>
          <w:tcPr>
            <w:tcW w:w="1361" w:type="dxa"/>
          </w:tcPr>
          <w:p w:rsidR="00706ADE" w:rsidRDefault="00706ADE">
            <w:pPr>
              <w:pStyle w:val="ConsPlusNormal"/>
            </w:pPr>
            <w:r>
              <w:t>27240,4</w:t>
            </w:r>
          </w:p>
        </w:tc>
      </w:tr>
      <w:tr w:rsidR="00706ADE">
        <w:tc>
          <w:tcPr>
            <w:tcW w:w="3288" w:type="dxa"/>
          </w:tcPr>
          <w:p w:rsidR="00706ADE" w:rsidRDefault="00706ADE">
            <w:pPr>
              <w:pStyle w:val="ConsPlusNormal"/>
            </w:pPr>
            <w:r>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1006</w:t>
            </w:r>
          </w:p>
        </w:tc>
        <w:tc>
          <w:tcPr>
            <w:tcW w:w="1531" w:type="dxa"/>
          </w:tcPr>
          <w:p w:rsidR="00706ADE" w:rsidRDefault="00706ADE">
            <w:pPr>
              <w:pStyle w:val="ConsPlusNormal"/>
            </w:pPr>
            <w:r>
              <w:t>БП00070010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4386,7</w:t>
            </w:r>
          </w:p>
        </w:tc>
      </w:tr>
      <w:tr w:rsidR="00706ADE">
        <w:tc>
          <w:tcPr>
            <w:tcW w:w="3288"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1006</w:t>
            </w:r>
          </w:p>
        </w:tc>
        <w:tc>
          <w:tcPr>
            <w:tcW w:w="1531" w:type="dxa"/>
          </w:tcPr>
          <w:p w:rsidR="00706ADE" w:rsidRDefault="00706ADE">
            <w:pPr>
              <w:pStyle w:val="ConsPlusNormal"/>
            </w:pPr>
            <w:r>
              <w:t>БП00070010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4386,7</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1006</w:t>
            </w:r>
          </w:p>
        </w:tc>
        <w:tc>
          <w:tcPr>
            <w:tcW w:w="1531" w:type="dxa"/>
          </w:tcPr>
          <w:p w:rsidR="00706ADE" w:rsidRDefault="00706ADE">
            <w:pPr>
              <w:pStyle w:val="ConsPlusNormal"/>
            </w:pPr>
            <w:r>
              <w:t>БП00070010</w:t>
            </w:r>
          </w:p>
        </w:tc>
        <w:tc>
          <w:tcPr>
            <w:tcW w:w="604"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4386,7</w:t>
            </w:r>
          </w:p>
        </w:tc>
      </w:tr>
      <w:tr w:rsidR="00706ADE">
        <w:tc>
          <w:tcPr>
            <w:tcW w:w="3288" w:type="dxa"/>
          </w:tcPr>
          <w:p w:rsidR="00706ADE" w:rsidRDefault="00706ADE">
            <w:pPr>
              <w:pStyle w:val="ConsPlusNormal"/>
            </w:pPr>
            <w:r>
              <w:t>Иные бюджетные ассигнования</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1006</w:t>
            </w:r>
          </w:p>
        </w:tc>
        <w:tc>
          <w:tcPr>
            <w:tcW w:w="1531" w:type="dxa"/>
          </w:tcPr>
          <w:p w:rsidR="00706ADE" w:rsidRDefault="00706ADE">
            <w:pPr>
              <w:pStyle w:val="ConsPlusNormal"/>
            </w:pPr>
            <w:r>
              <w:t>БП00070010</w:t>
            </w:r>
          </w:p>
        </w:tc>
        <w:tc>
          <w:tcPr>
            <w:tcW w:w="604"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2,5</w:t>
            </w:r>
          </w:p>
        </w:tc>
      </w:tr>
      <w:tr w:rsidR="00706ADE">
        <w:tc>
          <w:tcPr>
            <w:tcW w:w="3288" w:type="dxa"/>
          </w:tcPr>
          <w:p w:rsidR="00706ADE" w:rsidRDefault="00706ADE">
            <w:pPr>
              <w:pStyle w:val="ConsPlusNormal"/>
            </w:pPr>
            <w:r>
              <w:t>Уплата налогов, сборов и иных платежей</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1006</w:t>
            </w:r>
          </w:p>
        </w:tc>
        <w:tc>
          <w:tcPr>
            <w:tcW w:w="1531" w:type="dxa"/>
          </w:tcPr>
          <w:p w:rsidR="00706ADE" w:rsidRDefault="00706ADE">
            <w:pPr>
              <w:pStyle w:val="ConsPlusNormal"/>
            </w:pPr>
            <w:r>
              <w:t>БП00070010</w:t>
            </w:r>
          </w:p>
        </w:tc>
        <w:tc>
          <w:tcPr>
            <w:tcW w:w="604" w:type="dxa"/>
          </w:tcPr>
          <w:p w:rsidR="00706ADE" w:rsidRDefault="00706ADE">
            <w:pPr>
              <w:pStyle w:val="ConsPlusNormal"/>
            </w:pPr>
            <w:r>
              <w:t>850</w:t>
            </w:r>
          </w:p>
        </w:tc>
        <w:tc>
          <w:tcPr>
            <w:tcW w:w="510" w:type="dxa"/>
          </w:tcPr>
          <w:p w:rsidR="00706ADE" w:rsidRDefault="00706ADE">
            <w:pPr>
              <w:pStyle w:val="ConsPlusNormal"/>
            </w:pPr>
          </w:p>
        </w:tc>
        <w:tc>
          <w:tcPr>
            <w:tcW w:w="1361" w:type="dxa"/>
          </w:tcPr>
          <w:p w:rsidR="00706ADE" w:rsidRDefault="00706ADE">
            <w:pPr>
              <w:pStyle w:val="ConsPlusNormal"/>
            </w:pPr>
            <w:r>
              <w:t>2,5</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1006</w:t>
            </w:r>
          </w:p>
        </w:tc>
        <w:tc>
          <w:tcPr>
            <w:tcW w:w="1531" w:type="dxa"/>
          </w:tcPr>
          <w:p w:rsidR="00706ADE" w:rsidRDefault="00706ADE">
            <w:pPr>
              <w:pStyle w:val="ConsPlusNormal"/>
            </w:pPr>
            <w:r>
              <w:t>БП00070010</w:t>
            </w:r>
          </w:p>
        </w:tc>
        <w:tc>
          <w:tcPr>
            <w:tcW w:w="604" w:type="dxa"/>
          </w:tcPr>
          <w:p w:rsidR="00706ADE" w:rsidRDefault="00706ADE">
            <w:pPr>
              <w:pStyle w:val="ConsPlusNormal"/>
            </w:pPr>
            <w:r>
              <w:t>850</w:t>
            </w:r>
          </w:p>
        </w:tc>
        <w:tc>
          <w:tcPr>
            <w:tcW w:w="510" w:type="dxa"/>
          </w:tcPr>
          <w:p w:rsidR="00706ADE" w:rsidRDefault="00706ADE">
            <w:pPr>
              <w:pStyle w:val="ConsPlusNormal"/>
            </w:pPr>
            <w:r>
              <w:t>1</w:t>
            </w:r>
          </w:p>
        </w:tc>
        <w:tc>
          <w:tcPr>
            <w:tcW w:w="1361" w:type="dxa"/>
          </w:tcPr>
          <w:p w:rsidR="00706ADE" w:rsidRDefault="00706ADE">
            <w:pPr>
              <w:pStyle w:val="ConsPlusNormal"/>
            </w:pPr>
            <w:r>
              <w:t>2,5</w:t>
            </w:r>
          </w:p>
        </w:tc>
      </w:tr>
      <w:tr w:rsidR="00706ADE">
        <w:tc>
          <w:tcPr>
            <w:tcW w:w="3288" w:type="dxa"/>
          </w:tcPr>
          <w:p w:rsidR="00706ADE" w:rsidRDefault="00706ADE">
            <w:pPr>
              <w:pStyle w:val="ConsPlusNormal"/>
            </w:pPr>
            <w:r>
              <w:t>Выполнение полномочий в сфере опеки и попечительства</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1006</w:t>
            </w:r>
          </w:p>
        </w:tc>
        <w:tc>
          <w:tcPr>
            <w:tcW w:w="1531" w:type="dxa"/>
          </w:tcPr>
          <w:p w:rsidR="00706ADE" w:rsidRDefault="00706ADE">
            <w:pPr>
              <w:pStyle w:val="ConsPlusNormal"/>
            </w:pPr>
            <w:r>
              <w:t>БП00071600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39071,9</w:t>
            </w:r>
          </w:p>
        </w:tc>
      </w:tr>
      <w:tr w:rsidR="00706ADE">
        <w:tc>
          <w:tcPr>
            <w:tcW w:w="3288" w:type="dxa"/>
          </w:tcPr>
          <w:p w:rsidR="00706ADE" w:rsidRDefault="00706ADE">
            <w:pPr>
              <w:pStyle w:val="ConsPlusNormal"/>
            </w:pPr>
            <w:r>
              <w:t>Межбюджетные трансферты</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1006</w:t>
            </w:r>
          </w:p>
        </w:tc>
        <w:tc>
          <w:tcPr>
            <w:tcW w:w="1531" w:type="dxa"/>
          </w:tcPr>
          <w:p w:rsidR="00706ADE" w:rsidRDefault="00706ADE">
            <w:pPr>
              <w:pStyle w:val="ConsPlusNormal"/>
            </w:pPr>
            <w:r>
              <w:t>БП00071600</w:t>
            </w:r>
          </w:p>
        </w:tc>
        <w:tc>
          <w:tcPr>
            <w:tcW w:w="604"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39071,9</w:t>
            </w:r>
          </w:p>
        </w:tc>
      </w:tr>
      <w:tr w:rsidR="00706ADE">
        <w:tc>
          <w:tcPr>
            <w:tcW w:w="3288" w:type="dxa"/>
          </w:tcPr>
          <w:p w:rsidR="00706ADE" w:rsidRDefault="00706ADE">
            <w:pPr>
              <w:pStyle w:val="ConsPlusNormal"/>
            </w:pPr>
            <w:r>
              <w:t>Субвенции</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1006</w:t>
            </w:r>
          </w:p>
        </w:tc>
        <w:tc>
          <w:tcPr>
            <w:tcW w:w="1531" w:type="dxa"/>
          </w:tcPr>
          <w:p w:rsidR="00706ADE" w:rsidRDefault="00706ADE">
            <w:pPr>
              <w:pStyle w:val="ConsPlusNormal"/>
            </w:pPr>
            <w:r>
              <w:t>БП00071600</w:t>
            </w:r>
          </w:p>
        </w:tc>
        <w:tc>
          <w:tcPr>
            <w:tcW w:w="604" w:type="dxa"/>
          </w:tcPr>
          <w:p w:rsidR="00706ADE" w:rsidRDefault="00706ADE">
            <w:pPr>
              <w:pStyle w:val="ConsPlusNormal"/>
            </w:pPr>
            <w:r>
              <w:t>530</w:t>
            </w:r>
          </w:p>
        </w:tc>
        <w:tc>
          <w:tcPr>
            <w:tcW w:w="510" w:type="dxa"/>
          </w:tcPr>
          <w:p w:rsidR="00706ADE" w:rsidRDefault="00706ADE">
            <w:pPr>
              <w:pStyle w:val="ConsPlusNormal"/>
            </w:pPr>
          </w:p>
        </w:tc>
        <w:tc>
          <w:tcPr>
            <w:tcW w:w="1361" w:type="dxa"/>
          </w:tcPr>
          <w:p w:rsidR="00706ADE" w:rsidRDefault="00706ADE">
            <w:pPr>
              <w:pStyle w:val="ConsPlusNormal"/>
            </w:pPr>
            <w:r>
              <w:t>39071,9</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1006</w:t>
            </w:r>
          </w:p>
        </w:tc>
        <w:tc>
          <w:tcPr>
            <w:tcW w:w="1531" w:type="dxa"/>
          </w:tcPr>
          <w:p w:rsidR="00706ADE" w:rsidRDefault="00706ADE">
            <w:pPr>
              <w:pStyle w:val="ConsPlusNormal"/>
            </w:pPr>
            <w:r>
              <w:t>БП00071600</w:t>
            </w:r>
          </w:p>
        </w:tc>
        <w:tc>
          <w:tcPr>
            <w:tcW w:w="604" w:type="dxa"/>
          </w:tcPr>
          <w:p w:rsidR="00706ADE" w:rsidRDefault="00706ADE">
            <w:pPr>
              <w:pStyle w:val="ConsPlusNormal"/>
            </w:pPr>
            <w:r>
              <w:t>530</w:t>
            </w:r>
          </w:p>
        </w:tc>
        <w:tc>
          <w:tcPr>
            <w:tcW w:w="510" w:type="dxa"/>
          </w:tcPr>
          <w:p w:rsidR="00706ADE" w:rsidRDefault="00706ADE">
            <w:pPr>
              <w:pStyle w:val="ConsPlusNormal"/>
            </w:pPr>
            <w:r>
              <w:t>1</w:t>
            </w:r>
          </w:p>
        </w:tc>
        <w:tc>
          <w:tcPr>
            <w:tcW w:w="1361" w:type="dxa"/>
          </w:tcPr>
          <w:p w:rsidR="00706ADE" w:rsidRDefault="00706ADE">
            <w:pPr>
              <w:pStyle w:val="ConsPlusNormal"/>
            </w:pPr>
            <w:r>
              <w:t>39071,9</w:t>
            </w:r>
          </w:p>
        </w:tc>
      </w:tr>
      <w:tr w:rsidR="00706ADE">
        <w:tc>
          <w:tcPr>
            <w:tcW w:w="3288" w:type="dxa"/>
          </w:tcPr>
          <w:p w:rsidR="00706ADE" w:rsidRDefault="00706ADE">
            <w:pPr>
              <w:pStyle w:val="ConsPlusNormal"/>
            </w:pPr>
            <w:hyperlink r:id="rId530" w:history="1">
              <w:r>
                <w:rPr>
                  <w:color w:val="0000FF"/>
                </w:rPr>
                <w:t>Закон</w:t>
              </w:r>
            </w:hyperlink>
            <w:r>
              <w:t xml:space="preserve"> Орловской области от 26 </w:t>
            </w:r>
            <w:r>
              <w:lastRenderedPageBreak/>
              <w:t>января 2007 года N 655-ОЗ "О наказах избирателей депутатам Орловского областного Совета народных депутатов"</w:t>
            </w:r>
          </w:p>
        </w:tc>
        <w:tc>
          <w:tcPr>
            <w:tcW w:w="510" w:type="dxa"/>
          </w:tcPr>
          <w:p w:rsidR="00706ADE" w:rsidRDefault="00706ADE">
            <w:pPr>
              <w:pStyle w:val="ConsPlusNormal"/>
            </w:pPr>
            <w:r>
              <w:lastRenderedPageBreak/>
              <w:t>010</w:t>
            </w:r>
          </w:p>
        </w:tc>
        <w:tc>
          <w:tcPr>
            <w:tcW w:w="624" w:type="dxa"/>
          </w:tcPr>
          <w:p w:rsidR="00706ADE" w:rsidRDefault="00706ADE">
            <w:pPr>
              <w:pStyle w:val="ConsPlusNormal"/>
            </w:pPr>
            <w:r>
              <w:t>1000</w:t>
            </w:r>
          </w:p>
        </w:tc>
        <w:tc>
          <w:tcPr>
            <w:tcW w:w="624" w:type="dxa"/>
          </w:tcPr>
          <w:p w:rsidR="00706ADE" w:rsidRDefault="00706ADE">
            <w:pPr>
              <w:pStyle w:val="ConsPlusNormal"/>
            </w:pPr>
            <w:r>
              <w:t>1006</w:t>
            </w:r>
          </w:p>
        </w:tc>
        <w:tc>
          <w:tcPr>
            <w:tcW w:w="1531" w:type="dxa"/>
          </w:tcPr>
          <w:p w:rsidR="00706ADE" w:rsidRDefault="00706ADE">
            <w:pPr>
              <w:pStyle w:val="ConsPlusNormal"/>
            </w:pPr>
            <w:r>
              <w:t>БП00072650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515,0</w:t>
            </w:r>
          </w:p>
        </w:tc>
      </w:tr>
      <w:tr w:rsidR="00706ADE">
        <w:tc>
          <w:tcPr>
            <w:tcW w:w="3288" w:type="dxa"/>
          </w:tcPr>
          <w:p w:rsidR="00706ADE" w:rsidRDefault="00706ADE">
            <w:pPr>
              <w:pStyle w:val="ConsPlusNormal"/>
            </w:pPr>
            <w:r>
              <w:lastRenderedPageBreak/>
              <w:t>Социальное обеспечение и иные выплаты населению</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1006</w:t>
            </w:r>
          </w:p>
        </w:tc>
        <w:tc>
          <w:tcPr>
            <w:tcW w:w="1531" w:type="dxa"/>
          </w:tcPr>
          <w:p w:rsidR="00706ADE" w:rsidRDefault="00706ADE">
            <w:pPr>
              <w:pStyle w:val="ConsPlusNormal"/>
            </w:pPr>
            <w:r>
              <w:t>БП00072650</w:t>
            </w:r>
          </w:p>
        </w:tc>
        <w:tc>
          <w:tcPr>
            <w:tcW w:w="604" w:type="dxa"/>
          </w:tcPr>
          <w:p w:rsidR="00706ADE" w:rsidRDefault="00706ADE">
            <w:pPr>
              <w:pStyle w:val="ConsPlusNormal"/>
            </w:pPr>
            <w:r>
              <w:t>300</w:t>
            </w:r>
          </w:p>
        </w:tc>
        <w:tc>
          <w:tcPr>
            <w:tcW w:w="510" w:type="dxa"/>
          </w:tcPr>
          <w:p w:rsidR="00706ADE" w:rsidRDefault="00706ADE">
            <w:pPr>
              <w:pStyle w:val="ConsPlusNormal"/>
            </w:pPr>
          </w:p>
        </w:tc>
        <w:tc>
          <w:tcPr>
            <w:tcW w:w="1361" w:type="dxa"/>
          </w:tcPr>
          <w:p w:rsidR="00706ADE" w:rsidRDefault="00706ADE">
            <w:pPr>
              <w:pStyle w:val="ConsPlusNormal"/>
            </w:pPr>
            <w:r>
              <w:t>515,0</w:t>
            </w:r>
          </w:p>
        </w:tc>
      </w:tr>
      <w:tr w:rsidR="00706ADE">
        <w:tc>
          <w:tcPr>
            <w:tcW w:w="3288" w:type="dxa"/>
          </w:tcPr>
          <w:p w:rsidR="00706ADE" w:rsidRDefault="00706ADE">
            <w:pPr>
              <w:pStyle w:val="ConsPlusNormal"/>
            </w:pPr>
            <w:r>
              <w:t>Иные выплаты населению</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1006</w:t>
            </w:r>
          </w:p>
        </w:tc>
        <w:tc>
          <w:tcPr>
            <w:tcW w:w="1531" w:type="dxa"/>
          </w:tcPr>
          <w:p w:rsidR="00706ADE" w:rsidRDefault="00706ADE">
            <w:pPr>
              <w:pStyle w:val="ConsPlusNormal"/>
            </w:pPr>
            <w:r>
              <w:t>БП00072650</w:t>
            </w:r>
          </w:p>
        </w:tc>
        <w:tc>
          <w:tcPr>
            <w:tcW w:w="604" w:type="dxa"/>
          </w:tcPr>
          <w:p w:rsidR="00706ADE" w:rsidRDefault="00706ADE">
            <w:pPr>
              <w:pStyle w:val="ConsPlusNormal"/>
            </w:pPr>
            <w:r>
              <w:t>360</w:t>
            </w:r>
          </w:p>
        </w:tc>
        <w:tc>
          <w:tcPr>
            <w:tcW w:w="510" w:type="dxa"/>
          </w:tcPr>
          <w:p w:rsidR="00706ADE" w:rsidRDefault="00706ADE">
            <w:pPr>
              <w:pStyle w:val="ConsPlusNormal"/>
            </w:pPr>
          </w:p>
        </w:tc>
        <w:tc>
          <w:tcPr>
            <w:tcW w:w="1361" w:type="dxa"/>
          </w:tcPr>
          <w:p w:rsidR="00706ADE" w:rsidRDefault="00706ADE">
            <w:pPr>
              <w:pStyle w:val="ConsPlusNormal"/>
            </w:pPr>
            <w:r>
              <w:t>515,0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1006</w:t>
            </w:r>
          </w:p>
        </w:tc>
        <w:tc>
          <w:tcPr>
            <w:tcW w:w="1531" w:type="dxa"/>
          </w:tcPr>
          <w:p w:rsidR="00706ADE" w:rsidRDefault="00706ADE">
            <w:pPr>
              <w:pStyle w:val="ConsPlusNormal"/>
            </w:pPr>
            <w:r>
              <w:t>БП00072650</w:t>
            </w:r>
          </w:p>
        </w:tc>
        <w:tc>
          <w:tcPr>
            <w:tcW w:w="604" w:type="dxa"/>
          </w:tcPr>
          <w:p w:rsidR="00706ADE" w:rsidRDefault="00706ADE">
            <w:pPr>
              <w:pStyle w:val="ConsPlusNormal"/>
            </w:pPr>
            <w:r>
              <w:t>360</w:t>
            </w:r>
          </w:p>
        </w:tc>
        <w:tc>
          <w:tcPr>
            <w:tcW w:w="510" w:type="dxa"/>
          </w:tcPr>
          <w:p w:rsidR="00706ADE" w:rsidRDefault="00706ADE">
            <w:pPr>
              <w:pStyle w:val="ConsPlusNormal"/>
            </w:pPr>
            <w:r>
              <w:t>1</w:t>
            </w:r>
          </w:p>
        </w:tc>
        <w:tc>
          <w:tcPr>
            <w:tcW w:w="1361" w:type="dxa"/>
          </w:tcPr>
          <w:p w:rsidR="00706ADE" w:rsidRDefault="00706ADE">
            <w:pPr>
              <w:pStyle w:val="ConsPlusNormal"/>
            </w:pPr>
            <w:r>
              <w:t>515,0</w:t>
            </w:r>
          </w:p>
        </w:tc>
      </w:tr>
      <w:tr w:rsidR="00706ADE">
        <w:tc>
          <w:tcPr>
            <w:tcW w:w="3288" w:type="dxa"/>
          </w:tcPr>
          <w:p w:rsidR="00706ADE" w:rsidRDefault="00706ADE">
            <w:pPr>
              <w:pStyle w:val="ConsPlusNormal"/>
            </w:pPr>
            <w:r>
              <w:t xml:space="preserve">Государственная </w:t>
            </w:r>
            <w:hyperlink r:id="rId531" w:history="1">
              <w:r>
                <w:rPr>
                  <w:color w:val="0000FF"/>
                </w:rPr>
                <w:t>программа</w:t>
              </w:r>
            </w:hyperlink>
            <w:r>
              <w:t xml:space="preserve"> Орловской области "Социальная поддержка граждан в Орловской области"</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1006</w:t>
            </w:r>
          </w:p>
        </w:tc>
        <w:tc>
          <w:tcPr>
            <w:tcW w:w="1531" w:type="dxa"/>
          </w:tcPr>
          <w:p w:rsidR="00706ADE" w:rsidRDefault="00706ADE">
            <w:pPr>
              <w:pStyle w:val="ConsPlusNormal"/>
            </w:pPr>
            <w:r>
              <w:t>П300000000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15911,1</w:t>
            </w:r>
          </w:p>
        </w:tc>
      </w:tr>
      <w:tr w:rsidR="00706ADE">
        <w:tc>
          <w:tcPr>
            <w:tcW w:w="3288" w:type="dxa"/>
          </w:tcPr>
          <w:p w:rsidR="00706ADE" w:rsidRDefault="00706ADE">
            <w:pPr>
              <w:pStyle w:val="ConsPlusNormal"/>
            </w:pPr>
            <w:hyperlink r:id="rId532" w:history="1">
              <w:r>
                <w:rPr>
                  <w:color w:val="0000FF"/>
                </w:rPr>
                <w:t>Подпрограмма 1</w:t>
              </w:r>
            </w:hyperlink>
            <w:r>
              <w:t xml:space="preserve"> "Совершенствование системы социальной поддержки отдельных категорий граждан"</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1006</w:t>
            </w:r>
          </w:p>
        </w:tc>
        <w:tc>
          <w:tcPr>
            <w:tcW w:w="1531" w:type="dxa"/>
          </w:tcPr>
          <w:p w:rsidR="00706ADE" w:rsidRDefault="00706ADE">
            <w:pPr>
              <w:pStyle w:val="ConsPlusNormal"/>
            </w:pPr>
            <w:r>
              <w:t>П310000000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4440,0</w:t>
            </w:r>
          </w:p>
        </w:tc>
      </w:tr>
      <w:tr w:rsidR="00706ADE">
        <w:tc>
          <w:tcPr>
            <w:tcW w:w="3288" w:type="dxa"/>
          </w:tcPr>
          <w:p w:rsidR="00706ADE" w:rsidRDefault="00706ADE">
            <w:pPr>
              <w:pStyle w:val="ConsPlusNormal"/>
            </w:pPr>
            <w:r>
              <w:t>Основное мероприятие "Компенсация расходов за оказание бесплатной юридической помощи"</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1006</w:t>
            </w:r>
          </w:p>
        </w:tc>
        <w:tc>
          <w:tcPr>
            <w:tcW w:w="1531" w:type="dxa"/>
          </w:tcPr>
          <w:p w:rsidR="00706ADE" w:rsidRDefault="00706ADE">
            <w:pPr>
              <w:pStyle w:val="ConsPlusNormal"/>
            </w:pPr>
            <w:r>
              <w:t>П311200000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270,0</w:t>
            </w:r>
          </w:p>
        </w:tc>
      </w:tr>
      <w:tr w:rsidR="00706ADE">
        <w:tc>
          <w:tcPr>
            <w:tcW w:w="3288" w:type="dxa"/>
          </w:tcPr>
          <w:p w:rsidR="00706ADE" w:rsidRDefault="00706ADE">
            <w:pPr>
              <w:pStyle w:val="ConsPlusNormal"/>
            </w:pPr>
            <w:hyperlink r:id="rId533" w:history="1">
              <w:r>
                <w:rPr>
                  <w:color w:val="0000FF"/>
                </w:rPr>
                <w:t>Закон</w:t>
              </w:r>
            </w:hyperlink>
            <w:r>
              <w:t xml:space="preserve"> Орловской области от 2 августа 2012 года N 1385-ОЗ "О регулировании отдельных правоотношений в сфере обеспечения граждан Российской Федерации бесплатной юридической помощью в Орловской области"</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1006</w:t>
            </w:r>
          </w:p>
        </w:tc>
        <w:tc>
          <w:tcPr>
            <w:tcW w:w="1531" w:type="dxa"/>
          </w:tcPr>
          <w:p w:rsidR="00706ADE" w:rsidRDefault="00706ADE">
            <w:pPr>
              <w:pStyle w:val="ConsPlusNormal"/>
            </w:pPr>
            <w:r>
              <w:t>П311272550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270,0</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1006</w:t>
            </w:r>
          </w:p>
        </w:tc>
        <w:tc>
          <w:tcPr>
            <w:tcW w:w="1531" w:type="dxa"/>
          </w:tcPr>
          <w:p w:rsidR="00706ADE" w:rsidRDefault="00706ADE">
            <w:pPr>
              <w:pStyle w:val="ConsPlusNormal"/>
            </w:pPr>
            <w:r>
              <w:t>П311272550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270,0</w:t>
            </w:r>
          </w:p>
        </w:tc>
      </w:tr>
      <w:tr w:rsidR="00706ADE">
        <w:tc>
          <w:tcPr>
            <w:tcW w:w="3288" w:type="dxa"/>
          </w:tcPr>
          <w:p w:rsidR="00706ADE" w:rsidRDefault="00706ADE">
            <w:pPr>
              <w:pStyle w:val="ConsPlusNormal"/>
            </w:pPr>
            <w:r>
              <w:t>Субсидии некоммерческим организациям (за исключением государственных (муниципальных) учреждений)</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1006</w:t>
            </w:r>
          </w:p>
        </w:tc>
        <w:tc>
          <w:tcPr>
            <w:tcW w:w="1531" w:type="dxa"/>
          </w:tcPr>
          <w:p w:rsidR="00706ADE" w:rsidRDefault="00706ADE">
            <w:pPr>
              <w:pStyle w:val="ConsPlusNormal"/>
            </w:pPr>
            <w:r>
              <w:t>П311272550</w:t>
            </w:r>
          </w:p>
        </w:tc>
        <w:tc>
          <w:tcPr>
            <w:tcW w:w="604" w:type="dxa"/>
          </w:tcPr>
          <w:p w:rsidR="00706ADE" w:rsidRDefault="00706ADE">
            <w:pPr>
              <w:pStyle w:val="ConsPlusNormal"/>
            </w:pPr>
            <w:r>
              <w:t>630</w:t>
            </w:r>
          </w:p>
        </w:tc>
        <w:tc>
          <w:tcPr>
            <w:tcW w:w="510" w:type="dxa"/>
          </w:tcPr>
          <w:p w:rsidR="00706ADE" w:rsidRDefault="00706ADE">
            <w:pPr>
              <w:pStyle w:val="ConsPlusNormal"/>
            </w:pPr>
          </w:p>
        </w:tc>
        <w:tc>
          <w:tcPr>
            <w:tcW w:w="1361" w:type="dxa"/>
          </w:tcPr>
          <w:p w:rsidR="00706ADE" w:rsidRDefault="00706ADE">
            <w:pPr>
              <w:pStyle w:val="ConsPlusNormal"/>
            </w:pPr>
            <w:r>
              <w:t>270,0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1006</w:t>
            </w:r>
          </w:p>
        </w:tc>
        <w:tc>
          <w:tcPr>
            <w:tcW w:w="1531" w:type="dxa"/>
          </w:tcPr>
          <w:p w:rsidR="00706ADE" w:rsidRDefault="00706ADE">
            <w:pPr>
              <w:pStyle w:val="ConsPlusNormal"/>
            </w:pPr>
            <w:r>
              <w:t>П311272550</w:t>
            </w:r>
          </w:p>
        </w:tc>
        <w:tc>
          <w:tcPr>
            <w:tcW w:w="604" w:type="dxa"/>
          </w:tcPr>
          <w:p w:rsidR="00706ADE" w:rsidRDefault="00706ADE">
            <w:pPr>
              <w:pStyle w:val="ConsPlusNormal"/>
            </w:pPr>
            <w:r>
              <w:t>630</w:t>
            </w:r>
          </w:p>
        </w:tc>
        <w:tc>
          <w:tcPr>
            <w:tcW w:w="510" w:type="dxa"/>
          </w:tcPr>
          <w:p w:rsidR="00706ADE" w:rsidRDefault="00706ADE">
            <w:pPr>
              <w:pStyle w:val="ConsPlusNormal"/>
            </w:pPr>
            <w:r>
              <w:t>1</w:t>
            </w:r>
          </w:p>
        </w:tc>
        <w:tc>
          <w:tcPr>
            <w:tcW w:w="1361" w:type="dxa"/>
          </w:tcPr>
          <w:p w:rsidR="00706ADE" w:rsidRDefault="00706ADE">
            <w:pPr>
              <w:pStyle w:val="ConsPlusNormal"/>
            </w:pPr>
            <w:r>
              <w:t>270,0</w:t>
            </w:r>
          </w:p>
        </w:tc>
      </w:tr>
      <w:tr w:rsidR="00706ADE">
        <w:tc>
          <w:tcPr>
            <w:tcW w:w="3288" w:type="dxa"/>
          </w:tcPr>
          <w:p w:rsidR="00706ADE" w:rsidRDefault="00706ADE">
            <w:pPr>
              <w:pStyle w:val="ConsPlusNormal"/>
            </w:pPr>
            <w:r>
              <w:t>Основное мероприятие "Обеспечение мер социальной поддержки для лиц, награжденных знаком "Почетный донор СССР", "Почетный донор России"</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1006</w:t>
            </w:r>
          </w:p>
        </w:tc>
        <w:tc>
          <w:tcPr>
            <w:tcW w:w="1531" w:type="dxa"/>
          </w:tcPr>
          <w:p w:rsidR="00706ADE" w:rsidRDefault="00706ADE">
            <w:pPr>
              <w:pStyle w:val="ConsPlusNormal"/>
            </w:pPr>
            <w:r>
              <w:t>П311900000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280,0</w:t>
            </w:r>
          </w:p>
        </w:tc>
      </w:tr>
      <w:tr w:rsidR="00706ADE">
        <w:tc>
          <w:tcPr>
            <w:tcW w:w="3288" w:type="dxa"/>
          </w:tcPr>
          <w:p w:rsidR="00706ADE" w:rsidRDefault="00706ADE">
            <w:pPr>
              <w:pStyle w:val="ConsPlusNormal"/>
            </w:pPr>
            <w:r>
              <w:lastRenderedPageBreak/>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1006</w:t>
            </w:r>
          </w:p>
        </w:tc>
        <w:tc>
          <w:tcPr>
            <w:tcW w:w="1531" w:type="dxa"/>
          </w:tcPr>
          <w:p w:rsidR="00706ADE" w:rsidRDefault="00706ADE">
            <w:pPr>
              <w:pStyle w:val="ConsPlusNormal"/>
            </w:pPr>
            <w:r>
              <w:t>П311952200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280,0</w:t>
            </w:r>
          </w:p>
        </w:tc>
      </w:tr>
      <w:tr w:rsidR="00706ADE">
        <w:tc>
          <w:tcPr>
            <w:tcW w:w="3288" w:type="dxa"/>
          </w:tcPr>
          <w:p w:rsidR="00706ADE" w:rsidRDefault="00706ADE">
            <w:pPr>
              <w:pStyle w:val="ConsPlusNormal"/>
            </w:pPr>
            <w:r>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1006</w:t>
            </w:r>
          </w:p>
        </w:tc>
        <w:tc>
          <w:tcPr>
            <w:tcW w:w="1531" w:type="dxa"/>
          </w:tcPr>
          <w:p w:rsidR="00706ADE" w:rsidRDefault="00706ADE">
            <w:pPr>
              <w:pStyle w:val="ConsPlusNormal"/>
            </w:pPr>
            <w:r>
              <w:t>П311952200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280,0</w:t>
            </w:r>
          </w:p>
        </w:tc>
      </w:tr>
      <w:tr w:rsidR="00706ADE">
        <w:tc>
          <w:tcPr>
            <w:tcW w:w="3288"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1006</w:t>
            </w:r>
          </w:p>
        </w:tc>
        <w:tc>
          <w:tcPr>
            <w:tcW w:w="1531" w:type="dxa"/>
          </w:tcPr>
          <w:p w:rsidR="00706ADE" w:rsidRDefault="00706ADE">
            <w:pPr>
              <w:pStyle w:val="ConsPlusNormal"/>
            </w:pPr>
            <w:r>
              <w:t>П311952200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280,0</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1006</w:t>
            </w:r>
          </w:p>
        </w:tc>
        <w:tc>
          <w:tcPr>
            <w:tcW w:w="1531" w:type="dxa"/>
          </w:tcPr>
          <w:p w:rsidR="00706ADE" w:rsidRDefault="00706ADE">
            <w:pPr>
              <w:pStyle w:val="ConsPlusNormal"/>
            </w:pPr>
            <w:r>
              <w:t>П311952200</w:t>
            </w:r>
          </w:p>
        </w:tc>
        <w:tc>
          <w:tcPr>
            <w:tcW w:w="604" w:type="dxa"/>
          </w:tcPr>
          <w:p w:rsidR="00706ADE" w:rsidRDefault="00706ADE">
            <w:pPr>
              <w:pStyle w:val="ConsPlusNormal"/>
            </w:pPr>
            <w:r>
              <w:t>240</w:t>
            </w:r>
          </w:p>
        </w:tc>
        <w:tc>
          <w:tcPr>
            <w:tcW w:w="510" w:type="dxa"/>
          </w:tcPr>
          <w:p w:rsidR="00706ADE" w:rsidRDefault="00706ADE">
            <w:pPr>
              <w:pStyle w:val="ConsPlusNormal"/>
            </w:pPr>
            <w:r>
              <w:t>2</w:t>
            </w:r>
          </w:p>
        </w:tc>
        <w:tc>
          <w:tcPr>
            <w:tcW w:w="1361" w:type="dxa"/>
          </w:tcPr>
          <w:p w:rsidR="00706ADE" w:rsidRDefault="00706ADE">
            <w:pPr>
              <w:pStyle w:val="ConsPlusNormal"/>
            </w:pPr>
            <w:r>
              <w:t>280,0</w:t>
            </w:r>
          </w:p>
        </w:tc>
      </w:tr>
      <w:tr w:rsidR="00706ADE">
        <w:tc>
          <w:tcPr>
            <w:tcW w:w="3288" w:type="dxa"/>
          </w:tcPr>
          <w:p w:rsidR="00706ADE" w:rsidRDefault="00706ADE">
            <w:pPr>
              <w:pStyle w:val="ConsPlusNormal"/>
            </w:pPr>
            <w:r>
              <w:t>Основное мероприятие "Оплата жилищно-коммунальных услуг отдельным категориям граждан"</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1006</w:t>
            </w:r>
          </w:p>
        </w:tc>
        <w:tc>
          <w:tcPr>
            <w:tcW w:w="1531" w:type="dxa"/>
          </w:tcPr>
          <w:p w:rsidR="00706ADE" w:rsidRDefault="00706ADE">
            <w:pPr>
              <w:pStyle w:val="ConsPlusNormal"/>
            </w:pPr>
            <w:r>
              <w:t>П312200000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800,0</w:t>
            </w:r>
          </w:p>
        </w:tc>
      </w:tr>
      <w:tr w:rsidR="00706ADE">
        <w:tc>
          <w:tcPr>
            <w:tcW w:w="3288" w:type="dxa"/>
          </w:tcPr>
          <w:p w:rsidR="00706ADE" w:rsidRDefault="00706ADE">
            <w:pPr>
              <w:pStyle w:val="ConsPlusNormal"/>
            </w:pPr>
            <w:r>
              <w:t>Оплата жилищно-коммунальных услуг отдельным категориям граждан</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1006</w:t>
            </w:r>
          </w:p>
        </w:tc>
        <w:tc>
          <w:tcPr>
            <w:tcW w:w="1531" w:type="dxa"/>
          </w:tcPr>
          <w:p w:rsidR="00706ADE" w:rsidRDefault="00706ADE">
            <w:pPr>
              <w:pStyle w:val="ConsPlusNormal"/>
            </w:pPr>
            <w:r>
              <w:t>П312252500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800,0</w:t>
            </w:r>
          </w:p>
        </w:tc>
      </w:tr>
      <w:tr w:rsidR="00706ADE">
        <w:tc>
          <w:tcPr>
            <w:tcW w:w="3288" w:type="dxa"/>
          </w:tcPr>
          <w:p w:rsidR="00706ADE" w:rsidRDefault="00706ADE">
            <w:pPr>
              <w:pStyle w:val="ConsPlusNormal"/>
            </w:pPr>
            <w:r>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1006</w:t>
            </w:r>
          </w:p>
        </w:tc>
        <w:tc>
          <w:tcPr>
            <w:tcW w:w="1531" w:type="dxa"/>
          </w:tcPr>
          <w:p w:rsidR="00706ADE" w:rsidRDefault="00706ADE">
            <w:pPr>
              <w:pStyle w:val="ConsPlusNormal"/>
            </w:pPr>
            <w:r>
              <w:t>П312252500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800,0</w:t>
            </w:r>
          </w:p>
        </w:tc>
      </w:tr>
      <w:tr w:rsidR="00706ADE">
        <w:tc>
          <w:tcPr>
            <w:tcW w:w="3288"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1006</w:t>
            </w:r>
          </w:p>
        </w:tc>
        <w:tc>
          <w:tcPr>
            <w:tcW w:w="1531" w:type="dxa"/>
          </w:tcPr>
          <w:p w:rsidR="00706ADE" w:rsidRDefault="00706ADE">
            <w:pPr>
              <w:pStyle w:val="ConsPlusNormal"/>
            </w:pPr>
            <w:r>
              <w:t>П312252500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800,0</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1006</w:t>
            </w:r>
          </w:p>
        </w:tc>
        <w:tc>
          <w:tcPr>
            <w:tcW w:w="1531" w:type="dxa"/>
          </w:tcPr>
          <w:p w:rsidR="00706ADE" w:rsidRDefault="00706ADE">
            <w:pPr>
              <w:pStyle w:val="ConsPlusNormal"/>
            </w:pPr>
            <w:r>
              <w:t>П312252500</w:t>
            </w:r>
          </w:p>
        </w:tc>
        <w:tc>
          <w:tcPr>
            <w:tcW w:w="604" w:type="dxa"/>
          </w:tcPr>
          <w:p w:rsidR="00706ADE" w:rsidRDefault="00706ADE">
            <w:pPr>
              <w:pStyle w:val="ConsPlusNormal"/>
            </w:pPr>
            <w:r>
              <w:t>240</w:t>
            </w:r>
          </w:p>
        </w:tc>
        <w:tc>
          <w:tcPr>
            <w:tcW w:w="510" w:type="dxa"/>
          </w:tcPr>
          <w:p w:rsidR="00706ADE" w:rsidRDefault="00706ADE">
            <w:pPr>
              <w:pStyle w:val="ConsPlusNormal"/>
            </w:pPr>
            <w:r>
              <w:t>2</w:t>
            </w:r>
          </w:p>
        </w:tc>
        <w:tc>
          <w:tcPr>
            <w:tcW w:w="1361" w:type="dxa"/>
          </w:tcPr>
          <w:p w:rsidR="00706ADE" w:rsidRDefault="00706ADE">
            <w:pPr>
              <w:pStyle w:val="ConsPlusNormal"/>
            </w:pPr>
            <w:r>
              <w:t>800,0</w:t>
            </w:r>
          </w:p>
        </w:tc>
      </w:tr>
      <w:tr w:rsidR="00706ADE">
        <w:tc>
          <w:tcPr>
            <w:tcW w:w="3288" w:type="dxa"/>
          </w:tcPr>
          <w:p w:rsidR="00706ADE" w:rsidRDefault="00706ADE">
            <w:pPr>
              <w:pStyle w:val="ConsPlusNormal"/>
            </w:pPr>
            <w:r>
              <w:t>Основное мероприятие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1006</w:t>
            </w:r>
          </w:p>
        </w:tc>
        <w:tc>
          <w:tcPr>
            <w:tcW w:w="1531" w:type="dxa"/>
          </w:tcPr>
          <w:p w:rsidR="00706ADE" w:rsidRDefault="00706ADE">
            <w:pPr>
              <w:pStyle w:val="ConsPlusNormal"/>
            </w:pPr>
            <w:r>
              <w:t>П312400000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3090,0</w:t>
            </w:r>
          </w:p>
        </w:tc>
      </w:tr>
      <w:tr w:rsidR="00706ADE">
        <w:tc>
          <w:tcPr>
            <w:tcW w:w="3288" w:type="dxa"/>
          </w:tcPr>
          <w:p w:rsidR="00706ADE" w:rsidRDefault="00706ADE">
            <w:pPr>
              <w:pStyle w:val="ConsPlusNormal"/>
            </w:pPr>
            <w:r>
              <w:t xml:space="preserve">Осуществление переданных полномочий Российской Федерации по предоставлению отдельных мер социальной </w:t>
            </w:r>
            <w:r>
              <w:lastRenderedPageBreak/>
              <w:t>поддержки граждан, подвергшихся воздействию радиации</w:t>
            </w:r>
          </w:p>
        </w:tc>
        <w:tc>
          <w:tcPr>
            <w:tcW w:w="510" w:type="dxa"/>
          </w:tcPr>
          <w:p w:rsidR="00706ADE" w:rsidRDefault="00706ADE">
            <w:pPr>
              <w:pStyle w:val="ConsPlusNormal"/>
            </w:pPr>
            <w:r>
              <w:lastRenderedPageBreak/>
              <w:t>010</w:t>
            </w:r>
          </w:p>
        </w:tc>
        <w:tc>
          <w:tcPr>
            <w:tcW w:w="624" w:type="dxa"/>
          </w:tcPr>
          <w:p w:rsidR="00706ADE" w:rsidRDefault="00706ADE">
            <w:pPr>
              <w:pStyle w:val="ConsPlusNormal"/>
            </w:pPr>
            <w:r>
              <w:t>1000</w:t>
            </w:r>
          </w:p>
        </w:tc>
        <w:tc>
          <w:tcPr>
            <w:tcW w:w="624" w:type="dxa"/>
          </w:tcPr>
          <w:p w:rsidR="00706ADE" w:rsidRDefault="00706ADE">
            <w:pPr>
              <w:pStyle w:val="ConsPlusNormal"/>
            </w:pPr>
            <w:r>
              <w:t>1006</w:t>
            </w:r>
          </w:p>
        </w:tc>
        <w:tc>
          <w:tcPr>
            <w:tcW w:w="1531" w:type="dxa"/>
          </w:tcPr>
          <w:p w:rsidR="00706ADE" w:rsidRDefault="00706ADE">
            <w:pPr>
              <w:pStyle w:val="ConsPlusNormal"/>
            </w:pPr>
            <w:r>
              <w:t>П312451370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3090,0</w:t>
            </w:r>
          </w:p>
        </w:tc>
      </w:tr>
      <w:tr w:rsidR="00706ADE">
        <w:tc>
          <w:tcPr>
            <w:tcW w:w="3288" w:type="dxa"/>
          </w:tcPr>
          <w:p w:rsidR="00706ADE" w:rsidRDefault="00706ADE">
            <w:pPr>
              <w:pStyle w:val="ConsPlusNormal"/>
            </w:pPr>
            <w:r>
              <w:lastRenderedPageBreak/>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1006</w:t>
            </w:r>
          </w:p>
        </w:tc>
        <w:tc>
          <w:tcPr>
            <w:tcW w:w="1531" w:type="dxa"/>
          </w:tcPr>
          <w:p w:rsidR="00706ADE" w:rsidRDefault="00706ADE">
            <w:pPr>
              <w:pStyle w:val="ConsPlusNormal"/>
            </w:pPr>
            <w:r>
              <w:t>П312451370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3090,0</w:t>
            </w:r>
          </w:p>
        </w:tc>
      </w:tr>
      <w:tr w:rsidR="00706ADE">
        <w:tc>
          <w:tcPr>
            <w:tcW w:w="3288"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1006</w:t>
            </w:r>
          </w:p>
        </w:tc>
        <w:tc>
          <w:tcPr>
            <w:tcW w:w="1531" w:type="dxa"/>
          </w:tcPr>
          <w:p w:rsidR="00706ADE" w:rsidRDefault="00706ADE">
            <w:pPr>
              <w:pStyle w:val="ConsPlusNormal"/>
            </w:pPr>
            <w:r>
              <w:t>П312451370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3090,0</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1006</w:t>
            </w:r>
          </w:p>
        </w:tc>
        <w:tc>
          <w:tcPr>
            <w:tcW w:w="1531" w:type="dxa"/>
          </w:tcPr>
          <w:p w:rsidR="00706ADE" w:rsidRDefault="00706ADE">
            <w:pPr>
              <w:pStyle w:val="ConsPlusNormal"/>
            </w:pPr>
            <w:r>
              <w:t>П312451370</w:t>
            </w:r>
          </w:p>
        </w:tc>
        <w:tc>
          <w:tcPr>
            <w:tcW w:w="604" w:type="dxa"/>
          </w:tcPr>
          <w:p w:rsidR="00706ADE" w:rsidRDefault="00706ADE">
            <w:pPr>
              <w:pStyle w:val="ConsPlusNormal"/>
            </w:pPr>
            <w:r>
              <w:t>240</w:t>
            </w:r>
          </w:p>
        </w:tc>
        <w:tc>
          <w:tcPr>
            <w:tcW w:w="510" w:type="dxa"/>
          </w:tcPr>
          <w:p w:rsidR="00706ADE" w:rsidRDefault="00706ADE">
            <w:pPr>
              <w:pStyle w:val="ConsPlusNormal"/>
            </w:pPr>
            <w:r>
              <w:t>2</w:t>
            </w:r>
          </w:p>
        </w:tc>
        <w:tc>
          <w:tcPr>
            <w:tcW w:w="1361" w:type="dxa"/>
          </w:tcPr>
          <w:p w:rsidR="00706ADE" w:rsidRDefault="00706ADE">
            <w:pPr>
              <w:pStyle w:val="ConsPlusNormal"/>
            </w:pPr>
            <w:r>
              <w:t>3090,0</w:t>
            </w:r>
          </w:p>
        </w:tc>
      </w:tr>
      <w:tr w:rsidR="00706ADE">
        <w:tc>
          <w:tcPr>
            <w:tcW w:w="3288" w:type="dxa"/>
          </w:tcPr>
          <w:p w:rsidR="00706ADE" w:rsidRDefault="00706ADE">
            <w:pPr>
              <w:pStyle w:val="ConsPlusNormal"/>
            </w:pPr>
            <w:hyperlink r:id="rId534" w:history="1">
              <w:r>
                <w:rPr>
                  <w:color w:val="0000FF"/>
                </w:rPr>
                <w:t>Подпрограмма 4</w:t>
              </w:r>
            </w:hyperlink>
            <w:r>
              <w:t xml:space="preserve"> "Создание условий для реабилитации и социальной интеграции инвалидов"</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1006</w:t>
            </w:r>
          </w:p>
        </w:tc>
        <w:tc>
          <w:tcPr>
            <w:tcW w:w="1531" w:type="dxa"/>
          </w:tcPr>
          <w:p w:rsidR="00706ADE" w:rsidRDefault="00706ADE">
            <w:pPr>
              <w:pStyle w:val="ConsPlusNormal"/>
            </w:pPr>
            <w:r>
              <w:t>П340000000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4843,3</w:t>
            </w:r>
          </w:p>
        </w:tc>
      </w:tr>
      <w:tr w:rsidR="00706ADE">
        <w:tc>
          <w:tcPr>
            <w:tcW w:w="3288" w:type="dxa"/>
          </w:tcPr>
          <w:p w:rsidR="00706ADE" w:rsidRDefault="00706ADE">
            <w:pPr>
              <w:pStyle w:val="ConsPlusNormal"/>
            </w:pPr>
            <w:r>
              <w:t>Основное мероприятие "Обеспечение инвалидов техническими средствами реабилитации, включая изготовление и ремонт протезно-ортопедических изделий"</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1006</w:t>
            </w:r>
          </w:p>
        </w:tc>
        <w:tc>
          <w:tcPr>
            <w:tcW w:w="1531" w:type="dxa"/>
          </w:tcPr>
          <w:p w:rsidR="00706ADE" w:rsidRDefault="00706ADE">
            <w:pPr>
              <w:pStyle w:val="ConsPlusNormal"/>
            </w:pPr>
            <w:r>
              <w:t>П340200000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4843,3</w:t>
            </w:r>
          </w:p>
        </w:tc>
      </w:tr>
      <w:tr w:rsidR="00706ADE">
        <w:tc>
          <w:tcPr>
            <w:tcW w:w="3288" w:type="dxa"/>
          </w:tcPr>
          <w:p w:rsidR="00706ADE" w:rsidRDefault="00706ADE">
            <w:pPr>
              <w:pStyle w:val="ConsPlusNormal"/>
            </w:pPr>
            <w:r>
              <w:t>Обеспечение инвалидов техническими средствами реабилитации, включая изготовление и ремонт протезно-ортопедических изделий</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1006</w:t>
            </w:r>
          </w:p>
        </w:tc>
        <w:tc>
          <w:tcPr>
            <w:tcW w:w="1531" w:type="dxa"/>
          </w:tcPr>
          <w:p w:rsidR="00706ADE" w:rsidRDefault="00706ADE">
            <w:pPr>
              <w:pStyle w:val="ConsPlusNormal"/>
            </w:pPr>
            <w:r>
              <w:t>П340251300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4843,3</w:t>
            </w:r>
          </w:p>
        </w:tc>
      </w:tr>
      <w:tr w:rsidR="00706ADE">
        <w:tc>
          <w:tcPr>
            <w:tcW w:w="3288" w:type="dxa"/>
          </w:tcPr>
          <w:p w:rsidR="00706ADE" w:rsidRDefault="00706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1006</w:t>
            </w:r>
          </w:p>
        </w:tc>
        <w:tc>
          <w:tcPr>
            <w:tcW w:w="1531" w:type="dxa"/>
          </w:tcPr>
          <w:p w:rsidR="00706ADE" w:rsidRDefault="00706ADE">
            <w:pPr>
              <w:pStyle w:val="ConsPlusNormal"/>
            </w:pPr>
            <w:r>
              <w:t>П340251300</w:t>
            </w:r>
          </w:p>
        </w:tc>
        <w:tc>
          <w:tcPr>
            <w:tcW w:w="604" w:type="dxa"/>
          </w:tcPr>
          <w:p w:rsidR="00706ADE" w:rsidRDefault="00706ADE">
            <w:pPr>
              <w:pStyle w:val="ConsPlusNormal"/>
            </w:pPr>
            <w:r>
              <w:t>100</w:t>
            </w:r>
          </w:p>
        </w:tc>
        <w:tc>
          <w:tcPr>
            <w:tcW w:w="510" w:type="dxa"/>
          </w:tcPr>
          <w:p w:rsidR="00706ADE" w:rsidRDefault="00706ADE">
            <w:pPr>
              <w:pStyle w:val="ConsPlusNormal"/>
            </w:pPr>
          </w:p>
        </w:tc>
        <w:tc>
          <w:tcPr>
            <w:tcW w:w="1361" w:type="dxa"/>
          </w:tcPr>
          <w:p w:rsidR="00706ADE" w:rsidRDefault="00706ADE">
            <w:pPr>
              <w:pStyle w:val="ConsPlusNormal"/>
            </w:pPr>
            <w:r>
              <w:t>3804,9</w:t>
            </w:r>
          </w:p>
        </w:tc>
      </w:tr>
      <w:tr w:rsidR="00706ADE">
        <w:tc>
          <w:tcPr>
            <w:tcW w:w="3288" w:type="dxa"/>
          </w:tcPr>
          <w:p w:rsidR="00706ADE" w:rsidRDefault="00706ADE">
            <w:pPr>
              <w:pStyle w:val="ConsPlusNormal"/>
            </w:pPr>
            <w:r>
              <w:t>Расходы на выплаты персоналу государственных (муниципальных) органов</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1006</w:t>
            </w:r>
          </w:p>
        </w:tc>
        <w:tc>
          <w:tcPr>
            <w:tcW w:w="1531" w:type="dxa"/>
          </w:tcPr>
          <w:p w:rsidR="00706ADE" w:rsidRDefault="00706ADE">
            <w:pPr>
              <w:pStyle w:val="ConsPlusNormal"/>
            </w:pPr>
            <w:r>
              <w:t>П340251300</w:t>
            </w:r>
          </w:p>
        </w:tc>
        <w:tc>
          <w:tcPr>
            <w:tcW w:w="604" w:type="dxa"/>
          </w:tcPr>
          <w:p w:rsidR="00706ADE" w:rsidRDefault="00706ADE">
            <w:pPr>
              <w:pStyle w:val="ConsPlusNormal"/>
            </w:pPr>
            <w:r>
              <w:t>120</w:t>
            </w:r>
          </w:p>
        </w:tc>
        <w:tc>
          <w:tcPr>
            <w:tcW w:w="510" w:type="dxa"/>
          </w:tcPr>
          <w:p w:rsidR="00706ADE" w:rsidRDefault="00706ADE">
            <w:pPr>
              <w:pStyle w:val="ConsPlusNormal"/>
            </w:pPr>
          </w:p>
        </w:tc>
        <w:tc>
          <w:tcPr>
            <w:tcW w:w="1361" w:type="dxa"/>
          </w:tcPr>
          <w:p w:rsidR="00706ADE" w:rsidRDefault="00706ADE">
            <w:pPr>
              <w:pStyle w:val="ConsPlusNormal"/>
            </w:pPr>
            <w:r>
              <w:t>3804,9</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1006</w:t>
            </w:r>
          </w:p>
        </w:tc>
        <w:tc>
          <w:tcPr>
            <w:tcW w:w="1531" w:type="dxa"/>
          </w:tcPr>
          <w:p w:rsidR="00706ADE" w:rsidRDefault="00706ADE">
            <w:pPr>
              <w:pStyle w:val="ConsPlusNormal"/>
            </w:pPr>
            <w:r>
              <w:t>П340251300</w:t>
            </w:r>
          </w:p>
        </w:tc>
        <w:tc>
          <w:tcPr>
            <w:tcW w:w="604" w:type="dxa"/>
          </w:tcPr>
          <w:p w:rsidR="00706ADE" w:rsidRDefault="00706ADE">
            <w:pPr>
              <w:pStyle w:val="ConsPlusNormal"/>
            </w:pPr>
            <w:r>
              <w:t>120</w:t>
            </w:r>
          </w:p>
        </w:tc>
        <w:tc>
          <w:tcPr>
            <w:tcW w:w="510" w:type="dxa"/>
          </w:tcPr>
          <w:p w:rsidR="00706ADE" w:rsidRDefault="00706ADE">
            <w:pPr>
              <w:pStyle w:val="ConsPlusNormal"/>
            </w:pPr>
            <w:r>
              <w:t>2</w:t>
            </w:r>
          </w:p>
        </w:tc>
        <w:tc>
          <w:tcPr>
            <w:tcW w:w="1361" w:type="dxa"/>
          </w:tcPr>
          <w:p w:rsidR="00706ADE" w:rsidRDefault="00706ADE">
            <w:pPr>
              <w:pStyle w:val="ConsPlusNormal"/>
            </w:pPr>
            <w:r>
              <w:t>3804,9</w:t>
            </w:r>
          </w:p>
        </w:tc>
      </w:tr>
      <w:tr w:rsidR="00706ADE">
        <w:tc>
          <w:tcPr>
            <w:tcW w:w="3288" w:type="dxa"/>
          </w:tcPr>
          <w:p w:rsidR="00706ADE" w:rsidRDefault="00706ADE">
            <w:pPr>
              <w:pStyle w:val="ConsPlusNormal"/>
            </w:pPr>
            <w:r>
              <w:t xml:space="preserve">Закупка товаров, работ и услуг для обеспечения </w:t>
            </w:r>
            <w:r>
              <w:lastRenderedPageBreak/>
              <w:t>государственных (муниципальных) нужд</w:t>
            </w:r>
          </w:p>
        </w:tc>
        <w:tc>
          <w:tcPr>
            <w:tcW w:w="510" w:type="dxa"/>
          </w:tcPr>
          <w:p w:rsidR="00706ADE" w:rsidRDefault="00706ADE">
            <w:pPr>
              <w:pStyle w:val="ConsPlusNormal"/>
            </w:pPr>
            <w:r>
              <w:lastRenderedPageBreak/>
              <w:t>010</w:t>
            </w:r>
          </w:p>
        </w:tc>
        <w:tc>
          <w:tcPr>
            <w:tcW w:w="624" w:type="dxa"/>
          </w:tcPr>
          <w:p w:rsidR="00706ADE" w:rsidRDefault="00706ADE">
            <w:pPr>
              <w:pStyle w:val="ConsPlusNormal"/>
            </w:pPr>
            <w:r>
              <w:t>1000</w:t>
            </w:r>
          </w:p>
        </w:tc>
        <w:tc>
          <w:tcPr>
            <w:tcW w:w="624" w:type="dxa"/>
          </w:tcPr>
          <w:p w:rsidR="00706ADE" w:rsidRDefault="00706ADE">
            <w:pPr>
              <w:pStyle w:val="ConsPlusNormal"/>
            </w:pPr>
            <w:r>
              <w:t>1006</w:t>
            </w:r>
          </w:p>
        </w:tc>
        <w:tc>
          <w:tcPr>
            <w:tcW w:w="1531" w:type="dxa"/>
          </w:tcPr>
          <w:p w:rsidR="00706ADE" w:rsidRDefault="00706ADE">
            <w:pPr>
              <w:pStyle w:val="ConsPlusNormal"/>
            </w:pPr>
            <w:r>
              <w:t>П340251300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1038,4</w:t>
            </w:r>
          </w:p>
        </w:tc>
      </w:tr>
      <w:tr w:rsidR="00706ADE">
        <w:tc>
          <w:tcPr>
            <w:tcW w:w="3288" w:type="dxa"/>
          </w:tcPr>
          <w:p w:rsidR="00706ADE" w:rsidRDefault="00706ADE">
            <w:pPr>
              <w:pStyle w:val="ConsPlusNormal"/>
            </w:pPr>
            <w:r>
              <w:lastRenderedPageBreak/>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1006</w:t>
            </w:r>
          </w:p>
        </w:tc>
        <w:tc>
          <w:tcPr>
            <w:tcW w:w="1531" w:type="dxa"/>
          </w:tcPr>
          <w:p w:rsidR="00706ADE" w:rsidRDefault="00706ADE">
            <w:pPr>
              <w:pStyle w:val="ConsPlusNormal"/>
            </w:pPr>
            <w:r>
              <w:t>П340251300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1038,4</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1006</w:t>
            </w:r>
          </w:p>
        </w:tc>
        <w:tc>
          <w:tcPr>
            <w:tcW w:w="1531" w:type="dxa"/>
          </w:tcPr>
          <w:p w:rsidR="00706ADE" w:rsidRDefault="00706ADE">
            <w:pPr>
              <w:pStyle w:val="ConsPlusNormal"/>
            </w:pPr>
            <w:r>
              <w:t>П340251300</w:t>
            </w:r>
          </w:p>
        </w:tc>
        <w:tc>
          <w:tcPr>
            <w:tcW w:w="604" w:type="dxa"/>
          </w:tcPr>
          <w:p w:rsidR="00706ADE" w:rsidRDefault="00706ADE">
            <w:pPr>
              <w:pStyle w:val="ConsPlusNormal"/>
            </w:pPr>
            <w:r>
              <w:t>240</w:t>
            </w:r>
          </w:p>
        </w:tc>
        <w:tc>
          <w:tcPr>
            <w:tcW w:w="510" w:type="dxa"/>
          </w:tcPr>
          <w:p w:rsidR="00706ADE" w:rsidRDefault="00706ADE">
            <w:pPr>
              <w:pStyle w:val="ConsPlusNormal"/>
            </w:pPr>
            <w:r>
              <w:t>2</w:t>
            </w:r>
          </w:p>
        </w:tc>
        <w:tc>
          <w:tcPr>
            <w:tcW w:w="1361" w:type="dxa"/>
          </w:tcPr>
          <w:p w:rsidR="00706ADE" w:rsidRDefault="00706ADE">
            <w:pPr>
              <w:pStyle w:val="ConsPlusNormal"/>
            </w:pPr>
            <w:r>
              <w:t>1038,4</w:t>
            </w:r>
          </w:p>
        </w:tc>
      </w:tr>
      <w:tr w:rsidR="00706ADE">
        <w:tc>
          <w:tcPr>
            <w:tcW w:w="3288" w:type="dxa"/>
          </w:tcPr>
          <w:p w:rsidR="00706ADE" w:rsidRDefault="00706ADE">
            <w:pPr>
              <w:pStyle w:val="ConsPlusNormal"/>
            </w:pPr>
            <w:hyperlink r:id="rId535" w:history="1">
              <w:r>
                <w:rPr>
                  <w:color w:val="0000FF"/>
                </w:rPr>
                <w:t>Подпрограмма 9</w:t>
              </w:r>
            </w:hyperlink>
            <w:r>
              <w:t xml:space="preserve"> "Старшее поколение"</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1006</w:t>
            </w:r>
          </w:p>
        </w:tc>
        <w:tc>
          <w:tcPr>
            <w:tcW w:w="1531" w:type="dxa"/>
          </w:tcPr>
          <w:p w:rsidR="00706ADE" w:rsidRDefault="00706ADE">
            <w:pPr>
              <w:pStyle w:val="ConsPlusNormal"/>
            </w:pPr>
            <w:r>
              <w:t>П390000000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225,0</w:t>
            </w:r>
          </w:p>
        </w:tc>
      </w:tr>
      <w:tr w:rsidR="00706ADE">
        <w:tc>
          <w:tcPr>
            <w:tcW w:w="3288" w:type="dxa"/>
          </w:tcPr>
          <w:p w:rsidR="00706ADE" w:rsidRDefault="00706ADE">
            <w:pPr>
              <w:pStyle w:val="ConsPlusNormal"/>
            </w:pPr>
            <w:r>
              <w:t>Основное мероприятие "Организация деятельности по укреплению социальной защищенности пожилых людей"</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1006</w:t>
            </w:r>
          </w:p>
        </w:tc>
        <w:tc>
          <w:tcPr>
            <w:tcW w:w="1531" w:type="dxa"/>
          </w:tcPr>
          <w:p w:rsidR="00706ADE" w:rsidRDefault="00706ADE">
            <w:pPr>
              <w:pStyle w:val="ConsPlusNormal"/>
            </w:pPr>
            <w:r>
              <w:t>П390100000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225,0</w:t>
            </w:r>
          </w:p>
        </w:tc>
      </w:tr>
      <w:tr w:rsidR="00706ADE">
        <w:tc>
          <w:tcPr>
            <w:tcW w:w="3288" w:type="dxa"/>
          </w:tcPr>
          <w:p w:rsidR="00706ADE" w:rsidRDefault="00706ADE">
            <w:pPr>
              <w:pStyle w:val="ConsPlusNormal"/>
            </w:pPr>
            <w:r>
              <w:t>Реализация основного мероприятия</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1006</w:t>
            </w:r>
          </w:p>
        </w:tc>
        <w:tc>
          <w:tcPr>
            <w:tcW w:w="1531" w:type="dxa"/>
          </w:tcPr>
          <w:p w:rsidR="00706ADE" w:rsidRDefault="00706ADE">
            <w:pPr>
              <w:pStyle w:val="ConsPlusNormal"/>
            </w:pPr>
            <w:r>
              <w:t>П390171680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225,0</w:t>
            </w:r>
          </w:p>
        </w:tc>
      </w:tr>
      <w:tr w:rsidR="00706ADE">
        <w:tc>
          <w:tcPr>
            <w:tcW w:w="3288" w:type="dxa"/>
          </w:tcPr>
          <w:p w:rsidR="00706ADE" w:rsidRDefault="00706ADE">
            <w:pPr>
              <w:pStyle w:val="ConsPlusNormal"/>
            </w:pPr>
            <w:r>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1006</w:t>
            </w:r>
          </w:p>
        </w:tc>
        <w:tc>
          <w:tcPr>
            <w:tcW w:w="1531" w:type="dxa"/>
          </w:tcPr>
          <w:p w:rsidR="00706ADE" w:rsidRDefault="00706ADE">
            <w:pPr>
              <w:pStyle w:val="ConsPlusNormal"/>
            </w:pPr>
            <w:r>
              <w:t>П390171680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225,0</w:t>
            </w:r>
          </w:p>
        </w:tc>
      </w:tr>
      <w:tr w:rsidR="00706ADE">
        <w:tc>
          <w:tcPr>
            <w:tcW w:w="3288"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1006</w:t>
            </w:r>
          </w:p>
        </w:tc>
        <w:tc>
          <w:tcPr>
            <w:tcW w:w="1531" w:type="dxa"/>
          </w:tcPr>
          <w:p w:rsidR="00706ADE" w:rsidRDefault="00706ADE">
            <w:pPr>
              <w:pStyle w:val="ConsPlusNormal"/>
            </w:pPr>
            <w:r>
              <w:t>П390171680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225,0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1006</w:t>
            </w:r>
          </w:p>
        </w:tc>
        <w:tc>
          <w:tcPr>
            <w:tcW w:w="1531" w:type="dxa"/>
          </w:tcPr>
          <w:p w:rsidR="00706ADE" w:rsidRDefault="00706ADE">
            <w:pPr>
              <w:pStyle w:val="ConsPlusNormal"/>
            </w:pPr>
            <w:r>
              <w:t>П390171680</w:t>
            </w:r>
          </w:p>
        </w:tc>
        <w:tc>
          <w:tcPr>
            <w:tcW w:w="604"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225,0</w:t>
            </w:r>
          </w:p>
        </w:tc>
      </w:tr>
      <w:tr w:rsidR="00706ADE">
        <w:tc>
          <w:tcPr>
            <w:tcW w:w="3288" w:type="dxa"/>
          </w:tcPr>
          <w:p w:rsidR="00706ADE" w:rsidRDefault="00706ADE">
            <w:pPr>
              <w:pStyle w:val="ConsPlusNormal"/>
            </w:pPr>
            <w:hyperlink r:id="rId536" w:history="1">
              <w:r>
                <w:rPr>
                  <w:color w:val="0000FF"/>
                </w:rPr>
                <w:t>Подпрограмма 12</w:t>
              </w:r>
            </w:hyperlink>
            <w:r>
              <w:t xml:space="preserve"> "Укрепление материально-технической базы учреждений социального обслуживания населения и обучение компьютерной грамотности неработающих пенсионеров в 2016 году"</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1006</w:t>
            </w:r>
          </w:p>
        </w:tc>
        <w:tc>
          <w:tcPr>
            <w:tcW w:w="1531" w:type="dxa"/>
          </w:tcPr>
          <w:p w:rsidR="00706ADE" w:rsidRDefault="00706ADE">
            <w:pPr>
              <w:pStyle w:val="ConsPlusNormal"/>
            </w:pPr>
            <w:r>
              <w:t>П3В0000000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6402,8</w:t>
            </w:r>
          </w:p>
        </w:tc>
      </w:tr>
      <w:tr w:rsidR="00706ADE">
        <w:tc>
          <w:tcPr>
            <w:tcW w:w="3288" w:type="dxa"/>
          </w:tcPr>
          <w:p w:rsidR="00706ADE" w:rsidRDefault="00706ADE">
            <w:pPr>
              <w:pStyle w:val="ConsPlusNormal"/>
            </w:pPr>
            <w:r>
              <w:t>Основное мероприятие "Обучение компьютерной грамотности неработающих пенсионеров в Орловской области"</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1006</w:t>
            </w:r>
          </w:p>
        </w:tc>
        <w:tc>
          <w:tcPr>
            <w:tcW w:w="1531" w:type="dxa"/>
          </w:tcPr>
          <w:p w:rsidR="00706ADE" w:rsidRDefault="00706ADE">
            <w:pPr>
              <w:pStyle w:val="ConsPlusNormal"/>
            </w:pPr>
            <w:r>
              <w:t>П3В0100000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712,6</w:t>
            </w:r>
          </w:p>
        </w:tc>
      </w:tr>
      <w:tr w:rsidR="00706ADE">
        <w:tc>
          <w:tcPr>
            <w:tcW w:w="3288" w:type="dxa"/>
          </w:tcPr>
          <w:p w:rsidR="00706ADE" w:rsidRDefault="00706ADE">
            <w:pPr>
              <w:pStyle w:val="ConsPlusNormal"/>
            </w:pPr>
            <w:r>
              <w:t xml:space="preserve">Софинансирование социальных программ субъектов Российской Федерации, связанных с укреплением материально-технической базы учреждений социального обслуживания населения, оказанием адресной </w:t>
            </w:r>
            <w:r>
              <w:lastRenderedPageBreak/>
              <w:t>социальной помощи неработающим пенсионерам, обучением компьютерной грамотности неработающих пенсионеров</w:t>
            </w:r>
          </w:p>
        </w:tc>
        <w:tc>
          <w:tcPr>
            <w:tcW w:w="510" w:type="dxa"/>
          </w:tcPr>
          <w:p w:rsidR="00706ADE" w:rsidRDefault="00706ADE">
            <w:pPr>
              <w:pStyle w:val="ConsPlusNormal"/>
            </w:pPr>
            <w:r>
              <w:lastRenderedPageBreak/>
              <w:t>010</w:t>
            </w:r>
          </w:p>
        </w:tc>
        <w:tc>
          <w:tcPr>
            <w:tcW w:w="624" w:type="dxa"/>
          </w:tcPr>
          <w:p w:rsidR="00706ADE" w:rsidRDefault="00706ADE">
            <w:pPr>
              <w:pStyle w:val="ConsPlusNormal"/>
            </w:pPr>
            <w:r>
              <w:t>1000</w:t>
            </w:r>
          </w:p>
        </w:tc>
        <w:tc>
          <w:tcPr>
            <w:tcW w:w="624" w:type="dxa"/>
          </w:tcPr>
          <w:p w:rsidR="00706ADE" w:rsidRDefault="00706ADE">
            <w:pPr>
              <w:pStyle w:val="ConsPlusNormal"/>
            </w:pPr>
            <w:r>
              <w:t>1006</w:t>
            </w:r>
          </w:p>
        </w:tc>
        <w:tc>
          <w:tcPr>
            <w:tcW w:w="1531" w:type="dxa"/>
          </w:tcPr>
          <w:p w:rsidR="00706ADE" w:rsidRDefault="00706ADE">
            <w:pPr>
              <w:pStyle w:val="ConsPlusNormal"/>
            </w:pPr>
            <w:r>
              <w:t>П3В0152090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356,3</w:t>
            </w:r>
          </w:p>
        </w:tc>
      </w:tr>
      <w:tr w:rsidR="00706ADE">
        <w:tc>
          <w:tcPr>
            <w:tcW w:w="3288" w:type="dxa"/>
          </w:tcPr>
          <w:p w:rsidR="00706ADE" w:rsidRDefault="00706ADE">
            <w:pPr>
              <w:pStyle w:val="ConsPlusNormal"/>
            </w:pPr>
            <w:r>
              <w:lastRenderedPageBreak/>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1006</w:t>
            </w:r>
          </w:p>
        </w:tc>
        <w:tc>
          <w:tcPr>
            <w:tcW w:w="1531" w:type="dxa"/>
          </w:tcPr>
          <w:p w:rsidR="00706ADE" w:rsidRDefault="00706ADE">
            <w:pPr>
              <w:pStyle w:val="ConsPlusNormal"/>
            </w:pPr>
            <w:r>
              <w:t>П3В0152090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356,3</w:t>
            </w:r>
          </w:p>
        </w:tc>
      </w:tr>
      <w:tr w:rsidR="00706ADE">
        <w:tc>
          <w:tcPr>
            <w:tcW w:w="3288"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1006</w:t>
            </w:r>
          </w:p>
        </w:tc>
        <w:tc>
          <w:tcPr>
            <w:tcW w:w="1531" w:type="dxa"/>
          </w:tcPr>
          <w:p w:rsidR="00706ADE" w:rsidRDefault="00706ADE">
            <w:pPr>
              <w:pStyle w:val="ConsPlusNormal"/>
            </w:pPr>
            <w:r>
              <w:t>П3В0152090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356,3</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1006</w:t>
            </w:r>
          </w:p>
        </w:tc>
        <w:tc>
          <w:tcPr>
            <w:tcW w:w="1531" w:type="dxa"/>
          </w:tcPr>
          <w:p w:rsidR="00706ADE" w:rsidRDefault="00706ADE">
            <w:pPr>
              <w:pStyle w:val="ConsPlusNormal"/>
            </w:pPr>
            <w:r>
              <w:t>П3В0152090</w:t>
            </w:r>
          </w:p>
        </w:tc>
        <w:tc>
          <w:tcPr>
            <w:tcW w:w="604" w:type="dxa"/>
          </w:tcPr>
          <w:p w:rsidR="00706ADE" w:rsidRDefault="00706ADE">
            <w:pPr>
              <w:pStyle w:val="ConsPlusNormal"/>
            </w:pPr>
            <w:r>
              <w:t>240</w:t>
            </w:r>
          </w:p>
        </w:tc>
        <w:tc>
          <w:tcPr>
            <w:tcW w:w="510" w:type="dxa"/>
          </w:tcPr>
          <w:p w:rsidR="00706ADE" w:rsidRDefault="00706ADE">
            <w:pPr>
              <w:pStyle w:val="ConsPlusNormal"/>
            </w:pPr>
            <w:r>
              <w:t>2</w:t>
            </w:r>
          </w:p>
        </w:tc>
        <w:tc>
          <w:tcPr>
            <w:tcW w:w="1361" w:type="dxa"/>
          </w:tcPr>
          <w:p w:rsidR="00706ADE" w:rsidRDefault="00706ADE">
            <w:pPr>
              <w:pStyle w:val="ConsPlusNormal"/>
            </w:pPr>
            <w:r>
              <w:t>356,3</w:t>
            </w:r>
          </w:p>
        </w:tc>
      </w:tr>
      <w:tr w:rsidR="00706ADE">
        <w:tc>
          <w:tcPr>
            <w:tcW w:w="3288" w:type="dxa"/>
          </w:tcPr>
          <w:p w:rsidR="00706ADE" w:rsidRDefault="00706ADE">
            <w:pPr>
              <w:pStyle w:val="ConsPlusNormal"/>
            </w:pPr>
            <w:r>
              <w:t>Софинансирование из областного бюджета на обучением компьютерной грамотности неработающих пенсионеров</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1006</w:t>
            </w:r>
          </w:p>
        </w:tc>
        <w:tc>
          <w:tcPr>
            <w:tcW w:w="1531" w:type="dxa"/>
          </w:tcPr>
          <w:p w:rsidR="00706ADE" w:rsidRDefault="00706ADE">
            <w:pPr>
              <w:pStyle w:val="ConsPlusNormal"/>
            </w:pPr>
            <w:r>
              <w:t>П3В01R2090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356,3</w:t>
            </w:r>
          </w:p>
        </w:tc>
      </w:tr>
      <w:tr w:rsidR="00706ADE">
        <w:tc>
          <w:tcPr>
            <w:tcW w:w="3288" w:type="dxa"/>
          </w:tcPr>
          <w:p w:rsidR="00706ADE" w:rsidRDefault="00706ADE">
            <w:pPr>
              <w:pStyle w:val="ConsPlusNormal"/>
            </w:pPr>
            <w:r>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1006</w:t>
            </w:r>
          </w:p>
        </w:tc>
        <w:tc>
          <w:tcPr>
            <w:tcW w:w="1531" w:type="dxa"/>
          </w:tcPr>
          <w:p w:rsidR="00706ADE" w:rsidRDefault="00706ADE">
            <w:pPr>
              <w:pStyle w:val="ConsPlusNormal"/>
            </w:pPr>
            <w:r>
              <w:t>П3В01R2090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356,3</w:t>
            </w:r>
          </w:p>
        </w:tc>
      </w:tr>
      <w:tr w:rsidR="00706ADE">
        <w:tc>
          <w:tcPr>
            <w:tcW w:w="3288"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1006</w:t>
            </w:r>
          </w:p>
        </w:tc>
        <w:tc>
          <w:tcPr>
            <w:tcW w:w="1531" w:type="dxa"/>
          </w:tcPr>
          <w:p w:rsidR="00706ADE" w:rsidRDefault="00706ADE">
            <w:pPr>
              <w:pStyle w:val="ConsPlusNormal"/>
            </w:pPr>
            <w:r>
              <w:t>П3В01R2090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356,3</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1006</w:t>
            </w:r>
          </w:p>
        </w:tc>
        <w:tc>
          <w:tcPr>
            <w:tcW w:w="1531" w:type="dxa"/>
          </w:tcPr>
          <w:p w:rsidR="00706ADE" w:rsidRDefault="00706ADE">
            <w:pPr>
              <w:pStyle w:val="ConsPlusNormal"/>
            </w:pPr>
            <w:r>
              <w:t>П3В01R2090</w:t>
            </w:r>
          </w:p>
        </w:tc>
        <w:tc>
          <w:tcPr>
            <w:tcW w:w="604"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356,3</w:t>
            </w:r>
          </w:p>
        </w:tc>
      </w:tr>
      <w:tr w:rsidR="00706ADE">
        <w:tc>
          <w:tcPr>
            <w:tcW w:w="3288" w:type="dxa"/>
          </w:tcPr>
          <w:p w:rsidR="00706ADE" w:rsidRDefault="00706ADE">
            <w:pPr>
              <w:pStyle w:val="ConsPlusNormal"/>
            </w:pPr>
            <w:r>
              <w:t>Основное мероприятие "Проведение капитального ремонта бюджетных учреждений социального обслуживания Орловской области"</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1006</w:t>
            </w:r>
          </w:p>
        </w:tc>
        <w:tc>
          <w:tcPr>
            <w:tcW w:w="1531" w:type="dxa"/>
          </w:tcPr>
          <w:p w:rsidR="00706ADE" w:rsidRDefault="00706ADE">
            <w:pPr>
              <w:pStyle w:val="ConsPlusNormal"/>
            </w:pPr>
            <w:r>
              <w:t>П3В0200000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5690,2</w:t>
            </w:r>
          </w:p>
        </w:tc>
      </w:tr>
      <w:tr w:rsidR="00706ADE">
        <w:tc>
          <w:tcPr>
            <w:tcW w:w="3288" w:type="dxa"/>
          </w:tcPr>
          <w:p w:rsidR="00706ADE" w:rsidRDefault="00706ADE">
            <w:pPr>
              <w:pStyle w:val="ConsPlusNormal"/>
            </w:pPr>
            <w:r>
              <w:t xml:space="preserve">Софинансирование социальных программ субъектов Российской Федерации, связанных с укреплением материально-технической базы учреждений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w:t>
            </w:r>
            <w:r>
              <w:lastRenderedPageBreak/>
              <w:t>пенсионеров</w:t>
            </w:r>
          </w:p>
        </w:tc>
        <w:tc>
          <w:tcPr>
            <w:tcW w:w="510" w:type="dxa"/>
          </w:tcPr>
          <w:p w:rsidR="00706ADE" w:rsidRDefault="00706ADE">
            <w:pPr>
              <w:pStyle w:val="ConsPlusNormal"/>
            </w:pPr>
            <w:r>
              <w:lastRenderedPageBreak/>
              <w:t>010</w:t>
            </w:r>
          </w:p>
        </w:tc>
        <w:tc>
          <w:tcPr>
            <w:tcW w:w="624" w:type="dxa"/>
          </w:tcPr>
          <w:p w:rsidR="00706ADE" w:rsidRDefault="00706ADE">
            <w:pPr>
              <w:pStyle w:val="ConsPlusNormal"/>
            </w:pPr>
            <w:r>
              <w:t>1000</w:t>
            </w:r>
          </w:p>
        </w:tc>
        <w:tc>
          <w:tcPr>
            <w:tcW w:w="624" w:type="dxa"/>
          </w:tcPr>
          <w:p w:rsidR="00706ADE" w:rsidRDefault="00706ADE">
            <w:pPr>
              <w:pStyle w:val="ConsPlusNormal"/>
            </w:pPr>
            <w:r>
              <w:t>1006</w:t>
            </w:r>
          </w:p>
        </w:tc>
        <w:tc>
          <w:tcPr>
            <w:tcW w:w="1531" w:type="dxa"/>
          </w:tcPr>
          <w:p w:rsidR="00706ADE" w:rsidRDefault="00706ADE">
            <w:pPr>
              <w:pStyle w:val="ConsPlusNormal"/>
            </w:pPr>
            <w:r>
              <w:t>П3В0252090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2845,1</w:t>
            </w:r>
          </w:p>
        </w:tc>
      </w:tr>
      <w:tr w:rsidR="00706ADE">
        <w:tc>
          <w:tcPr>
            <w:tcW w:w="3288" w:type="dxa"/>
          </w:tcPr>
          <w:p w:rsidR="00706ADE" w:rsidRDefault="00706ADE">
            <w:pPr>
              <w:pStyle w:val="ConsPlusNormal"/>
            </w:pPr>
            <w:r>
              <w:lastRenderedPageBreak/>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1006</w:t>
            </w:r>
          </w:p>
        </w:tc>
        <w:tc>
          <w:tcPr>
            <w:tcW w:w="1531" w:type="dxa"/>
          </w:tcPr>
          <w:p w:rsidR="00706ADE" w:rsidRDefault="00706ADE">
            <w:pPr>
              <w:pStyle w:val="ConsPlusNormal"/>
            </w:pPr>
            <w:r>
              <w:t>П3В0252090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2845,1</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1006</w:t>
            </w:r>
          </w:p>
        </w:tc>
        <w:tc>
          <w:tcPr>
            <w:tcW w:w="1531" w:type="dxa"/>
          </w:tcPr>
          <w:p w:rsidR="00706ADE" w:rsidRDefault="00706ADE">
            <w:pPr>
              <w:pStyle w:val="ConsPlusNormal"/>
            </w:pPr>
            <w:r>
              <w:t>П3В0252090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2845,1</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1006</w:t>
            </w:r>
          </w:p>
        </w:tc>
        <w:tc>
          <w:tcPr>
            <w:tcW w:w="1531" w:type="dxa"/>
          </w:tcPr>
          <w:p w:rsidR="00706ADE" w:rsidRDefault="00706ADE">
            <w:pPr>
              <w:pStyle w:val="ConsPlusNormal"/>
            </w:pPr>
            <w:r>
              <w:t>П3В0252090</w:t>
            </w:r>
          </w:p>
        </w:tc>
        <w:tc>
          <w:tcPr>
            <w:tcW w:w="604" w:type="dxa"/>
          </w:tcPr>
          <w:p w:rsidR="00706ADE" w:rsidRDefault="00706ADE">
            <w:pPr>
              <w:pStyle w:val="ConsPlusNormal"/>
            </w:pPr>
            <w:r>
              <w:t>610</w:t>
            </w:r>
          </w:p>
        </w:tc>
        <w:tc>
          <w:tcPr>
            <w:tcW w:w="510" w:type="dxa"/>
          </w:tcPr>
          <w:p w:rsidR="00706ADE" w:rsidRDefault="00706ADE">
            <w:pPr>
              <w:pStyle w:val="ConsPlusNormal"/>
            </w:pPr>
            <w:r>
              <w:t>2</w:t>
            </w:r>
          </w:p>
        </w:tc>
        <w:tc>
          <w:tcPr>
            <w:tcW w:w="1361" w:type="dxa"/>
          </w:tcPr>
          <w:p w:rsidR="00706ADE" w:rsidRDefault="00706ADE">
            <w:pPr>
              <w:pStyle w:val="ConsPlusNormal"/>
            </w:pPr>
            <w:r>
              <w:t>2845,1</w:t>
            </w:r>
          </w:p>
        </w:tc>
      </w:tr>
      <w:tr w:rsidR="00706ADE">
        <w:tc>
          <w:tcPr>
            <w:tcW w:w="3288" w:type="dxa"/>
          </w:tcPr>
          <w:p w:rsidR="00706ADE" w:rsidRDefault="00706ADE">
            <w:pPr>
              <w:pStyle w:val="ConsPlusNormal"/>
            </w:pPr>
            <w:r>
              <w:t>Софинансирование из областного бюджета на проведение капитального ремонта бюджетных учреждений социального обслуживания</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1006</w:t>
            </w:r>
          </w:p>
        </w:tc>
        <w:tc>
          <w:tcPr>
            <w:tcW w:w="1531" w:type="dxa"/>
          </w:tcPr>
          <w:p w:rsidR="00706ADE" w:rsidRDefault="00706ADE">
            <w:pPr>
              <w:pStyle w:val="ConsPlusNormal"/>
            </w:pPr>
            <w:r>
              <w:t>П3В02R2090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2845,1</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1006</w:t>
            </w:r>
          </w:p>
        </w:tc>
        <w:tc>
          <w:tcPr>
            <w:tcW w:w="1531" w:type="dxa"/>
          </w:tcPr>
          <w:p w:rsidR="00706ADE" w:rsidRDefault="00706ADE">
            <w:pPr>
              <w:pStyle w:val="ConsPlusNormal"/>
            </w:pPr>
            <w:r>
              <w:t>П3В02R2090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2845,1</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1006</w:t>
            </w:r>
          </w:p>
        </w:tc>
        <w:tc>
          <w:tcPr>
            <w:tcW w:w="1531" w:type="dxa"/>
          </w:tcPr>
          <w:p w:rsidR="00706ADE" w:rsidRDefault="00706ADE">
            <w:pPr>
              <w:pStyle w:val="ConsPlusNormal"/>
            </w:pPr>
            <w:r>
              <w:t>П3В02R2090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2845,1</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1006</w:t>
            </w:r>
          </w:p>
        </w:tc>
        <w:tc>
          <w:tcPr>
            <w:tcW w:w="1531" w:type="dxa"/>
          </w:tcPr>
          <w:p w:rsidR="00706ADE" w:rsidRDefault="00706ADE">
            <w:pPr>
              <w:pStyle w:val="ConsPlusNormal"/>
            </w:pPr>
            <w:r>
              <w:t>П3В02R2090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2845,1</w:t>
            </w:r>
          </w:p>
        </w:tc>
      </w:tr>
      <w:tr w:rsidR="00706ADE">
        <w:tc>
          <w:tcPr>
            <w:tcW w:w="3288" w:type="dxa"/>
          </w:tcPr>
          <w:p w:rsidR="00706ADE" w:rsidRDefault="00706ADE">
            <w:pPr>
              <w:pStyle w:val="ConsPlusNormal"/>
            </w:pPr>
            <w:r>
              <w:t xml:space="preserve">Государственная </w:t>
            </w:r>
            <w:hyperlink r:id="rId537" w:history="1">
              <w:r>
                <w:rPr>
                  <w:color w:val="0000FF"/>
                </w:rPr>
                <w:t>программа</w:t>
              </w:r>
            </w:hyperlink>
            <w:r>
              <w:t xml:space="preserve"> Орловской области "Молодежь Орловщины"</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1006</w:t>
            </w:r>
          </w:p>
        </w:tc>
        <w:tc>
          <w:tcPr>
            <w:tcW w:w="1531" w:type="dxa"/>
          </w:tcPr>
          <w:p w:rsidR="00706ADE" w:rsidRDefault="00706ADE">
            <w:pPr>
              <w:pStyle w:val="ConsPlusNormal"/>
            </w:pPr>
            <w:r>
              <w:t>П600000000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500,0</w:t>
            </w:r>
          </w:p>
        </w:tc>
      </w:tr>
      <w:tr w:rsidR="00706ADE">
        <w:tc>
          <w:tcPr>
            <w:tcW w:w="3288" w:type="dxa"/>
          </w:tcPr>
          <w:p w:rsidR="00706ADE" w:rsidRDefault="00706ADE">
            <w:pPr>
              <w:pStyle w:val="ConsPlusNormal"/>
            </w:pPr>
            <w:hyperlink r:id="rId538" w:history="1">
              <w:r>
                <w:rPr>
                  <w:color w:val="0000FF"/>
                </w:rPr>
                <w:t>Подпрограмма 4</w:t>
              </w:r>
            </w:hyperlink>
            <w:r>
              <w:t xml:space="preserve"> "Комплексные меры противодействия злоупотреблению наркотиками и их незаконному обороту"</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1006</w:t>
            </w:r>
          </w:p>
        </w:tc>
        <w:tc>
          <w:tcPr>
            <w:tcW w:w="1531" w:type="dxa"/>
          </w:tcPr>
          <w:p w:rsidR="00706ADE" w:rsidRDefault="00706ADE">
            <w:pPr>
              <w:pStyle w:val="ConsPlusNormal"/>
            </w:pPr>
            <w:r>
              <w:t>П640000000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500,0</w:t>
            </w:r>
          </w:p>
        </w:tc>
      </w:tr>
      <w:tr w:rsidR="00706ADE">
        <w:tc>
          <w:tcPr>
            <w:tcW w:w="3288" w:type="dxa"/>
          </w:tcPr>
          <w:p w:rsidR="00706ADE" w:rsidRDefault="00706ADE">
            <w:pPr>
              <w:pStyle w:val="ConsPlusNormal"/>
            </w:pPr>
            <w:r>
              <w:t>Основное мероприятие "Организация комплексной реабилитации и ресоциализации лиц, допускавших потребление наркотических средств или психотропных веществ без назначения врача"</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1006</w:t>
            </w:r>
          </w:p>
        </w:tc>
        <w:tc>
          <w:tcPr>
            <w:tcW w:w="1531" w:type="dxa"/>
          </w:tcPr>
          <w:p w:rsidR="00706ADE" w:rsidRDefault="00706ADE">
            <w:pPr>
              <w:pStyle w:val="ConsPlusNormal"/>
            </w:pPr>
            <w:r>
              <w:t>П640600000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500,0</w:t>
            </w:r>
          </w:p>
        </w:tc>
      </w:tr>
      <w:tr w:rsidR="00706ADE">
        <w:tc>
          <w:tcPr>
            <w:tcW w:w="3288" w:type="dxa"/>
          </w:tcPr>
          <w:p w:rsidR="00706ADE" w:rsidRDefault="00706ADE">
            <w:pPr>
              <w:pStyle w:val="ConsPlusNormal"/>
            </w:pPr>
            <w:r>
              <w:t>Реализация основного мероприятия</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1006</w:t>
            </w:r>
          </w:p>
        </w:tc>
        <w:tc>
          <w:tcPr>
            <w:tcW w:w="1531" w:type="dxa"/>
          </w:tcPr>
          <w:p w:rsidR="00706ADE" w:rsidRDefault="00706ADE">
            <w:pPr>
              <w:pStyle w:val="ConsPlusNormal"/>
            </w:pPr>
            <w:r>
              <w:t>П640672910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500,0</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1006</w:t>
            </w:r>
          </w:p>
        </w:tc>
        <w:tc>
          <w:tcPr>
            <w:tcW w:w="1531" w:type="dxa"/>
          </w:tcPr>
          <w:p w:rsidR="00706ADE" w:rsidRDefault="00706ADE">
            <w:pPr>
              <w:pStyle w:val="ConsPlusNormal"/>
            </w:pPr>
            <w:r>
              <w:t>П640672910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500,0</w:t>
            </w:r>
          </w:p>
        </w:tc>
      </w:tr>
      <w:tr w:rsidR="00706ADE">
        <w:tc>
          <w:tcPr>
            <w:tcW w:w="3288" w:type="dxa"/>
          </w:tcPr>
          <w:p w:rsidR="00706ADE" w:rsidRDefault="00706ADE">
            <w:pPr>
              <w:pStyle w:val="ConsPlusNormal"/>
            </w:pPr>
            <w:r>
              <w:t xml:space="preserve">Субсидии некоммерческим </w:t>
            </w:r>
            <w:r>
              <w:lastRenderedPageBreak/>
              <w:t>организациям (за исключением государственных (муниципальных) учреждений)</w:t>
            </w:r>
          </w:p>
        </w:tc>
        <w:tc>
          <w:tcPr>
            <w:tcW w:w="510" w:type="dxa"/>
          </w:tcPr>
          <w:p w:rsidR="00706ADE" w:rsidRDefault="00706ADE">
            <w:pPr>
              <w:pStyle w:val="ConsPlusNormal"/>
            </w:pPr>
            <w:r>
              <w:lastRenderedPageBreak/>
              <w:t>010</w:t>
            </w:r>
          </w:p>
        </w:tc>
        <w:tc>
          <w:tcPr>
            <w:tcW w:w="624" w:type="dxa"/>
          </w:tcPr>
          <w:p w:rsidR="00706ADE" w:rsidRDefault="00706ADE">
            <w:pPr>
              <w:pStyle w:val="ConsPlusNormal"/>
            </w:pPr>
            <w:r>
              <w:t>1000</w:t>
            </w:r>
          </w:p>
        </w:tc>
        <w:tc>
          <w:tcPr>
            <w:tcW w:w="624" w:type="dxa"/>
          </w:tcPr>
          <w:p w:rsidR="00706ADE" w:rsidRDefault="00706ADE">
            <w:pPr>
              <w:pStyle w:val="ConsPlusNormal"/>
            </w:pPr>
            <w:r>
              <w:t>1006</w:t>
            </w:r>
          </w:p>
        </w:tc>
        <w:tc>
          <w:tcPr>
            <w:tcW w:w="1531" w:type="dxa"/>
          </w:tcPr>
          <w:p w:rsidR="00706ADE" w:rsidRDefault="00706ADE">
            <w:pPr>
              <w:pStyle w:val="ConsPlusNormal"/>
            </w:pPr>
            <w:r>
              <w:t>П640672910</w:t>
            </w:r>
          </w:p>
        </w:tc>
        <w:tc>
          <w:tcPr>
            <w:tcW w:w="604" w:type="dxa"/>
          </w:tcPr>
          <w:p w:rsidR="00706ADE" w:rsidRDefault="00706ADE">
            <w:pPr>
              <w:pStyle w:val="ConsPlusNormal"/>
            </w:pPr>
            <w:r>
              <w:t>630</w:t>
            </w:r>
          </w:p>
        </w:tc>
        <w:tc>
          <w:tcPr>
            <w:tcW w:w="510" w:type="dxa"/>
          </w:tcPr>
          <w:p w:rsidR="00706ADE" w:rsidRDefault="00706ADE">
            <w:pPr>
              <w:pStyle w:val="ConsPlusNormal"/>
            </w:pPr>
          </w:p>
        </w:tc>
        <w:tc>
          <w:tcPr>
            <w:tcW w:w="1361" w:type="dxa"/>
          </w:tcPr>
          <w:p w:rsidR="00706ADE" w:rsidRDefault="00706ADE">
            <w:pPr>
              <w:pStyle w:val="ConsPlusNormal"/>
            </w:pPr>
            <w:r>
              <w:t>500,0</w:t>
            </w:r>
          </w:p>
        </w:tc>
      </w:tr>
      <w:tr w:rsidR="00706ADE">
        <w:tc>
          <w:tcPr>
            <w:tcW w:w="3288" w:type="dxa"/>
          </w:tcPr>
          <w:p w:rsidR="00706ADE" w:rsidRDefault="00706ADE">
            <w:pPr>
              <w:pStyle w:val="ConsPlusNormal"/>
            </w:pPr>
            <w:r>
              <w:lastRenderedPageBreak/>
              <w:t>Областные средства</w:t>
            </w:r>
          </w:p>
        </w:tc>
        <w:tc>
          <w:tcPr>
            <w:tcW w:w="510" w:type="dxa"/>
          </w:tcPr>
          <w:p w:rsidR="00706ADE" w:rsidRDefault="00706ADE">
            <w:pPr>
              <w:pStyle w:val="ConsPlusNormal"/>
            </w:pPr>
            <w:r>
              <w:t>010</w:t>
            </w:r>
          </w:p>
        </w:tc>
        <w:tc>
          <w:tcPr>
            <w:tcW w:w="624" w:type="dxa"/>
          </w:tcPr>
          <w:p w:rsidR="00706ADE" w:rsidRDefault="00706ADE">
            <w:pPr>
              <w:pStyle w:val="ConsPlusNormal"/>
            </w:pPr>
            <w:r>
              <w:t>1000</w:t>
            </w:r>
          </w:p>
        </w:tc>
        <w:tc>
          <w:tcPr>
            <w:tcW w:w="624" w:type="dxa"/>
          </w:tcPr>
          <w:p w:rsidR="00706ADE" w:rsidRDefault="00706ADE">
            <w:pPr>
              <w:pStyle w:val="ConsPlusNormal"/>
            </w:pPr>
            <w:r>
              <w:t>1006</w:t>
            </w:r>
          </w:p>
        </w:tc>
        <w:tc>
          <w:tcPr>
            <w:tcW w:w="1531" w:type="dxa"/>
          </w:tcPr>
          <w:p w:rsidR="00706ADE" w:rsidRDefault="00706ADE">
            <w:pPr>
              <w:pStyle w:val="ConsPlusNormal"/>
            </w:pPr>
            <w:r>
              <w:t>П640672910</w:t>
            </w:r>
          </w:p>
        </w:tc>
        <w:tc>
          <w:tcPr>
            <w:tcW w:w="604" w:type="dxa"/>
          </w:tcPr>
          <w:p w:rsidR="00706ADE" w:rsidRDefault="00706ADE">
            <w:pPr>
              <w:pStyle w:val="ConsPlusNormal"/>
            </w:pPr>
            <w:r>
              <w:t>630</w:t>
            </w:r>
          </w:p>
        </w:tc>
        <w:tc>
          <w:tcPr>
            <w:tcW w:w="510" w:type="dxa"/>
          </w:tcPr>
          <w:p w:rsidR="00706ADE" w:rsidRDefault="00706ADE">
            <w:pPr>
              <w:pStyle w:val="ConsPlusNormal"/>
            </w:pPr>
            <w:r>
              <w:t>1</w:t>
            </w:r>
          </w:p>
        </w:tc>
        <w:tc>
          <w:tcPr>
            <w:tcW w:w="1361" w:type="dxa"/>
          </w:tcPr>
          <w:p w:rsidR="00706ADE" w:rsidRDefault="00706ADE">
            <w:pPr>
              <w:pStyle w:val="ConsPlusNormal"/>
            </w:pPr>
            <w:r>
              <w:t>500,0</w:t>
            </w:r>
          </w:p>
        </w:tc>
      </w:tr>
      <w:tr w:rsidR="00706ADE">
        <w:tc>
          <w:tcPr>
            <w:tcW w:w="3288" w:type="dxa"/>
          </w:tcPr>
          <w:p w:rsidR="00706ADE" w:rsidRDefault="00706ADE">
            <w:pPr>
              <w:pStyle w:val="ConsPlusNormal"/>
            </w:pPr>
            <w:r>
              <w:t>Департамент образования Орловской области</w:t>
            </w:r>
          </w:p>
        </w:tc>
        <w:tc>
          <w:tcPr>
            <w:tcW w:w="510" w:type="dxa"/>
          </w:tcPr>
          <w:p w:rsidR="00706ADE" w:rsidRDefault="00706ADE">
            <w:pPr>
              <w:pStyle w:val="ConsPlusNormal"/>
            </w:pPr>
            <w:r>
              <w:t>011</w:t>
            </w:r>
          </w:p>
        </w:tc>
        <w:tc>
          <w:tcPr>
            <w:tcW w:w="624" w:type="dxa"/>
          </w:tcPr>
          <w:p w:rsidR="00706ADE" w:rsidRDefault="00706ADE">
            <w:pPr>
              <w:pStyle w:val="ConsPlusNormal"/>
            </w:pP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6379702,1</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1</w:t>
            </w:r>
          </w:p>
        </w:tc>
        <w:tc>
          <w:tcPr>
            <w:tcW w:w="624" w:type="dxa"/>
          </w:tcPr>
          <w:p w:rsidR="00706ADE" w:rsidRDefault="00706ADE">
            <w:pPr>
              <w:pStyle w:val="ConsPlusNormal"/>
            </w:pP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6279910,0</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2</w:t>
            </w:r>
          </w:p>
        </w:tc>
        <w:tc>
          <w:tcPr>
            <w:tcW w:w="624" w:type="dxa"/>
          </w:tcPr>
          <w:p w:rsidR="00706ADE" w:rsidRDefault="00706ADE">
            <w:pPr>
              <w:pStyle w:val="ConsPlusNormal"/>
            </w:pP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99792,1</w:t>
            </w:r>
          </w:p>
        </w:tc>
      </w:tr>
      <w:tr w:rsidR="00706ADE">
        <w:tc>
          <w:tcPr>
            <w:tcW w:w="3288" w:type="dxa"/>
          </w:tcPr>
          <w:p w:rsidR="00706ADE" w:rsidRDefault="00706ADE">
            <w:pPr>
              <w:pStyle w:val="ConsPlusNormal"/>
            </w:pPr>
            <w:r>
              <w:t>ОБЩЕГОСУДАРСТВЕННЫЕ ВОПРОСЫ</w:t>
            </w:r>
          </w:p>
        </w:tc>
        <w:tc>
          <w:tcPr>
            <w:tcW w:w="510" w:type="dxa"/>
          </w:tcPr>
          <w:p w:rsidR="00706ADE" w:rsidRDefault="00706ADE">
            <w:pPr>
              <w:pStyle w:val="ConsPlusNormal"/>
            </w:pPr>
            <w:r>
              <w:t>011</w:t>
            </w:r>
          </w:p>
        </w:tc>
        <w:tc>
          <w:tcPr>
            <w:tcW w:w="624" w:type="dxa"/>
          </w:tcPr>
          <w:p w:rsidR="00706ADE" w:rsidRDefault="00706ADE">
            <w:pPr>
              <w:pStyle w:val="ConsPlusNormal"/>
            </w:pPr>
            <w:r>
              <w:t>0100</w:t>
            </w: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12042,7</w:t>
            </w:r>
          </w:p>
        </w:tc>
      </w:tr>
      <w:tr w:rsidR="00706ADE">
        <w:tc>
          <w:tcPr>
            <w:tcW w:w="3288" w:type="dxa"/>
          </w:tcPr>
          <w:p w:rsidR="00706ADE" w:rsidRDefault="00706ADE">
            <w:pPr>
              <w:pStyle w:val="ConsPlusNormal"/>
            </w:pPr>
            <w:r>
              <w:t>Другие общегосударственные вопросы</w:t>
            </w:r>
          </w:p>
        </w:tc>
        <w:tc>
          <w:tcPr>
            <w:tcW w:w="510" w:type="dxa"/>
          </w:tcPr>
          <w:p w:rsidR="00706ADE" w:rsidRDefault="00706ADE">
            <w:pPr>
              <w:pStyle w:val="ConsPlusNormal"/>
            </w:pPr>
            <w:r>
              <w:t>011</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12042,7</w:t>
            </w:r>
          </w:p>
        </w:tc>
      </w:tr>
      <w:tr w:rsidR="00706ADE">
        <w:tc>
          <w:tcPr>
            <w:tcW w:w="3288" w:type="dxa"/>
          </w:tcPr>
          <w:p w:rsidR="00706ADE" w:rsidRDefault="00706ADE">
            <w:pPr>
              <w:pStyle w:val="ConsPlusNormal"/>
            </w:pPr>
            <w:r>
              <w:t>Непрограммная часть областного бюджета</w:t>
            </w:r>
          </w:p>
        </w:tc>
        <w:tc>
          <w:tcPr>
            <w:tcW w:w="510" w:type="dxa"/>
          </w:tcPr>
          <w:p w:rsidR="00706ADE" w:rsidRDefault="00706ADE">
            <w:pPr>
              <w:pStyle w:val="ConsPlusNormal"/>
            </w:pPr>
            <w:r>
              <w:t>011</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12042,7</w:t>
            </w:r>
          </w:p>
        </w:tc>
      </w:tr>
      <w:tr w:rsidR="00706ADE">
        <w:tc>
          <w:tcPr>
            <w:tcW w:w="3288" w:type="dxa"/>
          </w:tcPr>
          <w:p w:rsidR="00706ADE" w:rsidRDefault="00706ADE">
            <w:pPr>
              <w:pStyle w:val="ConsPlusNormal"/>
            </w:pPr>
            <w:r>
              <w:t>Выполнение государственных полномочий Орловской области по созданию комиссий по делам несовершеннолетних и защите их прав и организации деятельности этих комиссий</w:t>
            </w:r>
          </w:p>
        </w:tc>
        <w:tc>
          <w:tcPr>
            <w:tcW w:w="510" w:type="dxa"/>
          </w:tcPr>
          <w:p w:rsidR="00706ADE" w:rsidRDefault="00706ADE">
            <w:pPr>
              <w:pStyle w:val="ConsPlusNormal"/>
            </w:pPr>
            <w:r>
              <w:t>011</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БП00071590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12042,7</w:t>
            </w:r>
          </w:p>
        </w:tc>
      </w:tr>
      <w:tr w:rsidR="00706ADE">
        <w:tc>
          <w:tcPr>
            <w:tcW w:w="3288" w:type="dxa"/>
          </w:tcPr>
          <w:p w:rsidR="00706ADE" w:rsidRDefault="00706ADE">
            <w:pPr>
              <w:pStyle w:val="ConsPlusNormal"/>
            </w:pPr>
            <w:r>
              <w:t>Межбюджетные трансферты</w:t>
            </w:r>
          </w:p>
        </w:tc>
        <w:tc>
          <w:tcPr>
            <w:tcW w:w="510" w:type="dxa"/>
          </w:tcPr>
          <w:p w:rsidR="00706ADE" w:rsidRDefault="00706ADE">
            <w:pPr>
              <w:pStyle w:val="ConsPlusNormal"/>
            </w:pPr>
            <w:r>
              <w:t>011</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БП00071590</w:t>
            </w:r>
          </w:p>
        </w:tc>
        <w:tc>
          <w:tcPr>
            <w:tcW w:w="604"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12042,7</w:t>
            </w:r>
          </w:p>
        </w:tc>
      </w:tr>
      <w:tr w:rsidR="00706ADE">
        <w:tc>
          <w:tcPr>
            <w:tcW w:w="3288" w:type="dxa"/>
          </w:tcPr>
          <w:p w:rsidR="00706ADE" w:rsidRDefault="00706ADE">
            <w:pPr>
              <w:pStyle w:val="ConsPlusNormal"/>
            </w:pPr>
            <w:r>
              <w:t>Субвенции</w:t>
            </w:r>
          </w:p>
        </w:tc>
        <w:tc>
          <w:tcPr>
            <w:tcW w:w="510" w:type="dxa"/>
          </w:tcPr>
          <w:p w:rsidR="00706ADE" w:rsidRDefault="00706ADE">
            <w:pPr>
              <w:pStyle w:val="ConsPlusNormal"/>
            </w:pPr>
            <w:r>
              <w:t>011</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БП00071590</w:t>
            </w:r>
          </w:p>
        </w:tc>
        <w:tc>
          <w:tcPr>
            <w:tcW w:w="604" w:type="dxa"/>
          </w:tcPr>
          <w:p w:rsidR="00706ADE" w:rsidRDefault="00706ADE">
            <w:pPr>
              <w:pStyle w:val="ConsPlusNormal"/>
            </w:pPr>
            <w:r>
              <w:t>530</w:t>
            </w:r>
          </w:p>
        </w:tc>
        <w:tc>
          <w:tcPr>
            <w:tcW w:w="510" w:type="dxa"/>
          </w:tcPr>
          <w:p w:rsidR="00706ADE" w:rsidRDefault="00706ADE">
            <w:pPr>
              <w:pStyle w:val="ConsPlusNormal"/>
            </w:pPr>
          </w:p>
        </w:tc>
        <w:tc>
          <w:tcPr>
            <w:tcW w:w="1361" w:type="dxa"/>
          </w:tcPr>
          <w:p w:rsidR="00706ADE" w:rsidRDefault="00706ADE">
            <w:pPr>
              <w:pStyle w:val="ConsPlusNormal"/>
            </w:pPr>
            <w:r>
              <w:t>12042,7</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011</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БП00071590</w:t>
            </w:r>
          </w:p>
        </w:tc>
        <w:tc>
          <w:tcPr>
            <w:tcW w:w="604" w:type="dxa"/>
          </w:tcPr>
          <w:p w:rsidR="00706ADE" w:rsidRDefault="00706ADE">
            <w:pPr>
              <w:pStyle w:val="ConsPlusNormal"/>
            </w:pPr>
            <w:r>
              <w:t>530</w:t>
            </w:r>
          </w:p>
        </w:tc>
        <w:tc>
          <w:tcPr>
            <w:tcW w:w="510" w:type="dxa"/>
          </w:tcPr>
          <w:p w:rsidR="00706ADE" w:rsidRDefault="00706ADE">
            <w:pPr>
              <w:pStyle w:val="ConsPlusNormal"/>
            </w:pPr>
            <w:r>
              <w:t>1</w:t>
            </w:r>
          </w:p>
        </w:tc>
        <w:tc>
          <w:tcPr>
            <w:tcW w:w="1361" w:type="dxa"/>
          </w:tcPr>
          <w:p w:rsidR="00706ADE" w:rsidRDefault="00706ADE">
            <w:pPr>
              <w:pStyle w:val="ConsPlusNormal"/>
            </w:pPr>
            <w:r>
              <w:t>12042,7</w:t>
            </w:r>
          </w:p>
        </w:tc>
      </w:tr>
      <w:tr w:rsidR="00706ADE">
        <w:tc>
          <w:tcPr>
            <w:tcW w:w="3288" w:type="dxa"/>
          </w:tcPr>
          <w:p w:rsidR="00706ADE" w:rsidRDefault="00706ADE">
            <w:pPr>
              <w:pStyle w:val="ConsPlusNormal"/>
            </w:pPr>
            <w:r>
              <w:t>ОБРАЗОВАНИЕ</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6284485,6</w:t>
            </w:r>
          </w:p>
        </w:tc>
      </w:tr>
      <w:tr w:rsidR="00706ADE">
        <w:tc>
          <w:tcPr>
            <w:tcW w:w="3288" w:type="dxa"/>
          </w:tcPr>
          <w:p w:rsidR="00706ADE" w:rsidRDefault="00706ADE">
            <w:pPr>
              <w:pStyle w:val="ConsPlusNormal"/>
            </w:pPr>
            <w:r>
              <w:t>Дошкольное образование</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0701</w:t>
            </w: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17474,9</w:t>
            </w:r>
          </w:p>
        </w:tc>
      </w:tr>
      <w:tr w:rsidR="00706ADE">
        <w:tc>
          <w:tcPr>
            <w:tcW w:w="3288" w:type="dxa"/>
          </w:tcPr>
          <w:p w:rsidR="00706ADE" w:rsidRDefault="00706ADE">
            <w:pPr>
              <w:pStyle w:val="ConsPlusNormal"/>
            </w:pPr>
            <w:r>
              <w:t xml:space="preserve">Государственная </w:t>
            </w:r>
            <w:hyperlink r:id="rId539" w:history="1">
              <w:r>
                <w:rPr>
                  <w:color w:val="0000FF"/>
                </w:rPr>
                <w:t>программа</w:t>
              </w:r>
            </w:hyperlink>
            <w:r>
              <w:t xml:space="preserve"> Орловской области "Социальная поддержка граждан в Орловской области"</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0701</w:t>
            </w:r>
          </w:p>
        </w:tc>
        <w:tc>
          <w:tcPr>
            <w:tcW w:w="1531" w:type="dxa"/>
          </w:tcPr>
          <w:p w:rsidR="00706ADE" w:rsidRDefault="00706ADE">
            <w:pPr>
              <w:pStyle w:val="ConsPlusNormal"/>
            </w:pPr>
            <w:r>
              <w:t>П300000000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17474,9</w:t>
            </w:r>
          </w:p>
        </w:tc>
      </w:tr>
      <w:tr w:rsidR="00706ADE">
        <w:tc>
          <w:tcPr>
            <w:tcW w:w="3288" w:type="dxa"/>
          </w:tcPr>
          <w:p w:rsidR="00706ADE" w:rsidRDefault="00706ADE">
            <w:pPr>
              <w:pStyle w:val="ConsPlusNormal"/>
            </w:pPr>
            <w:hyperlink r:id="rId540" w:history="1">
              <w:r>
                <w:rPr>
                  <w:color w:val="0000FF"/>
                </w:rPr>
                <w:t>Подпрограмма 8</w:t>
              </w:r>
            </w:hyperlink>
            <w:r>
              <w:t xml:space="preserve"> "Социальная поддержка инвалидов (доступная среда)"</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0701</w:t>
            </w:r>
          </w:p>
        </w:tc>
        <w:tc>
          <w:tcPr>
            <w:tcW w:w="1531" w:type="dxa"/>
          </w:tcPr>
          <w:p w:rsidR="00706ADE" w:rsidRDefault="00706ADE">
            <w:pPr>
              <w:pStyle w:val="ConsPlusNormal"/>
            </w:pPr>
            <w:r>
              <w:t>П380000000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17474,9</w:t>
            </w:r>
          </w:p>
        </w:tc>
      </w:tr>
      <w:tr w:rsidR="00706ADE">
        <w:tc>
          <w:tcPr>
            <w:tcW w:w="3288" w:type="dxa"/>
          </w:tcPr>
          <w:p w:rsidR="00706ADE" w:rsidRDefault="00706ADE">
            <w:pPr>
              <w:pStyle w:val="ConsPlusNormal"/>
            </w:pPr>
            <w:r>
              <w:t>Основное мероприятие "Повышение уровня доступности и услуг в приоритетных сферах жизнедеятельности инвалидов и других маломобильных групп населения в Орловской области"</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0701</w:t>
            </w:r>
          </w:p>
        </w:tc>
        <w:tc>
          <w:tcPr>
            <w:tcW w:w="1531" w:type="dxa"/>
          </w:tcPr>
          <w:p w:rsidR="00706ADE" w:rsidRDefault="00706ADE">
            <w:pPr>
              <w:pStyle w:val="ConsPlusNormal"/>
            </w:pPr>
            <w:r>
              <w:t>П380200000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17474,9</w:t>
            </w:r>
          </w:p>
        </w:tc>
      </w:tr>
      <w:tr w:rsidR="00706ADE">
        <w:tc>
          <w:tcPr>
            <w:tcW w:w="3288" w:type="dxa"/>
          </w:tcPr>
          <w:p w:rsidR="00706ADE" w:rsidRDefault="00706ADE">
            <w:pPr>
              <w:pStyle w:val="ConsPlusNormal"/>
            </w:pPr>
            <w:r>
              <w:lastRenderedPageBreak/>
              <w:t>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0701</w:t>
            </w:r>
          </w:p>
        </w:tc>
        <w:tc>
          <w:tcPr>
            <w:tcW w:w="1531" w:type="dxa"/>
          </w:tcPr>
          <w:p w:rsidR="00706ADE" w:rsidRDefault="00706ADE">
            <w:pPr>
              <w:pStyle w:val="ConsPlusNormal"/>
            </w:pPr>
            <w:r>
              <w:t>П380250270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13036,4</w:t>
            </w:r>
          </w:p>
        </w:tc>
      </w:tr>
      <w:tr w:rsidR="00706ADE">
        <w:tc>
          <w:tcPr>
            <w:tcW w:w="3288" w:type="dxa"/>
          </w:tcPr>
          <w:p w:rsidR="00706ADE" w:rsidRDefault="00706ADE">
            <w:pPr>
              <w:pStyle w:val="ConsPlusNormal"/>
            </w:pPr>
            <w:r>
              <w:t>Межбюджетные трансферты</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0701</w:t>
            </w:r>
          </w:p>
        </w:tc>
        <w:tc>
          <w:tcPr>
            <w:tcW w:w="1531" w:type="dxa"/>
          </w:tcPr>
          <w:p w:rsidR="00706ADE" w:rsidRDefault="00706ADE">
            <w:pPr>
              <w:pStyle w:val="ConsPlusNormal"/>
            </w:pPr>
            <w:r>
              <w:t>П380250270</w:t>
            </w:r>
          </w:p>
        </w:tc>
        <w:tc>
          <w:tcPr>
            <w:tcW w:w="604"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13036,4</w:t>
            </w:r>
          </w:p>
        </w:tc>
      </w:tr>
      <w:tr w:rsidR="00706ADE">
        <w:tc>
          <w:tcPr>
            <w:tcW w:w="3288" w:type="dxa"/>
          </w:tcPr>
          <w:p w:rsidR="00706ADE" w:rsidRDefault="00706ADE">
            <w:pPr>
              <w:pStyle w:val="ConsPlusNormal"/>
            </w:pPr>
            <w:r>
              <w:t>Субсидии</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0701</w:t>
            </w:r>
          </w:p>
        </w:tc>
        <w:tc>
          <w:tcPr>
            <w:tcW w:w="1531" w:type="dxa"/>
          </w:tcPr>
          <w:p w:rsidR="00706ADE" w:rsidRDefault="00706ADE">
            <w:pPr>
              <w:pStyle w:val="ConsPlusNormal"/>
            </w:pPr>
            <w:r>
              <w:t>П380250270</w:t>
            </w:r>
          </w:p>
        </w:tc>
        <w:tc>
          <w:tcPr>
            <w:tcW w:w="604" w:type="dxa"/>
          </w:tcPr>
          <w:p w:rsidR="00706ADE" w:rsidRDefault="00706ADE">
            <w:pPr>
              <w:pStyle w:val="ConsPlusNormal"/>
            </w:pPr>
            <w:r>
              <w:t>520</w:t>
            </w:r>
          </w:p>
        </w:tc>
        <w:tc>
          <w:tcPr>
            <w:tcW w:w="510" w:type="dxa"/>
          </w:tcPr>
          <w:p w:rsidR="00706ADE" w:rsidRDefault="00706ADE">
            <w:pPr>
              <w:pStyle w:val="ConsPlusNormal"/>
            </w:pPr>
          </w:p>
        </w:tc>
        <w:tc>
          <w:tcPr>
            <w:tcW w:w="1361" w:type="dxa"/>
          </w:tcPr>
          <w:p w:rsidR="00706ADE" w:rsidRDefault="00706ADE">
            <w:pPr>
              <w:pStyle w:val="ConsPlusNormal"/>
            </w:pPr>
            <w:r>
              <w:t>13036,4</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0701</w:t>
            </w:r>
          </w:p>
        </w:tc>
        <w:tc>
          <w:tcPr>
            <w:tcW w:w="1531" w:type="dxa"/>
          </w:tcPr>
          <w:p w:rsidR="00706ADE" w:rsidRDefault="00706ADE">
            <w:pPr>
              <w:pStyle w:val="ConsPlusNormal"/>
            </w:pPr>
            <w:r>
              <w:t>П380250270</w:t>
            </w:r>
          </w:p>
        </w:tc>
        <w:tc>
          <w:tcPr>
            <w:tcW w:w="604" w:type="dxa"/>
          </w:tcPr>
          <w:p w:rsidR="00706ADE" w:rsidRDefault="00706ADE">
            <w:pPr>
              <w:pStyle w:val="ConsPlusNormal"/>
            </w:pPr>
            <w:r>
              <w:t>520</w:t>
            </w:r>
          </w:p>
        </w:tc>
        <w:tc>
          <w:tcPr>
            <w:tcW w:w="510" w:type="dxa"/>
          </w:tcPr>
          <w:p w:rsidR="00706ADE" w:rsidRDefault="00706ADE">
            <w:pPr>
              <w:pStyle w:val="ConsPlusNormal"/>
            </w:pPr>
            <w:r>
              <w:t>2</w:t>
            </w:r>
          </w:p>
        </w:tc>
        <w:tc>
          <w:tcPr>
            <w:tcW w:w="1361" w:type="dxa"/>
          </w:tcPr>
          <w:p w:rsidR="00706ADE" w:rsidRDefault="00706ADE">
            <w:pPr>
              <w:pStyle w:val="ConsPlusNormal"/>
            </w:pPr>
            <w:r>
              <w:t>13036,4</w:t>
            </w:r>
          </w:p>
        </w:tc>
      </w:tr>
      <w:tr w:rsidR="00706ADE">
        <w:tc>
          <w:tcPr>
            <w:tcW w:w="3288" w:type="dxa"/>
          </w:tcPr>
          <w:p w:rsidR="00706ADE" w:rsidRDefault="00706ADE">
            <w:pPr>
              <w:pStyle w:val="ConsPlusNormal"/>
            </w:pPr>
            <w:r>
              <w:t>Софинансирование из областного бюджета на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0701</w:t>
            </w:r>
          </w:p>
        </w:tc>
        <w:tc>
          <w:tcPr>
            <w:tcW w:w="1531" w:type="dxa"/>
          </w:tcPr>
          <w:p w:rsidR="00706ADE" w:rsidRDefault="00706ADE">
            <w:pPr>
              <w:pStyle w:val="ConsPlusNormal"/>
            </w:pPr>
            <w:r>
              <w:t>П3802R0270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4438,5</w:t>
            </w:r>
          </w:p>
        </w:tc>
      </w:tr>
      <w:tr w:rsidR="00706ADE">
        <w:tc>
          <w:tcPr>
            <w:tcW w:w="3288" w:type="dxa"/>
          </w:tcPr>
          <w:p w:rsidR="00706ADE" w:rsidRDefault="00706ADE">
            <w:pPr>
              <w:pStyle w:val="ConsPlusNormal"/>
            </w:pPr>
            <w:r>
              <w:t>Межбюджетные трансферты</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0701</w:t>
            </w:r>
          </w:p>
        </w:tc>
        <w:tc>
          <w:tcPr>
            <w:tcW w:w="1531" w:type="dxa"/>
          </w:tcPr>
          <w:p w:rsidR="00706ADE" w:rsidRDefault="00706ADE">
            <w:pPr>
              <w:pStyle w:val="ConsPlusNormal"/>
            </w:pPr>
            <w:r>
              <w:t>П3802R0270</w:t>
            </w:r>
          </w:p>
        </w:tc>
        <w:tc>
          <w:tcPr>
            <w:tcW w:w="604"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4438,5</w:t>
            </w:r>
          </w:p>
        </w:tc>
      </w:tr>
      <w:tr w:rsidR="00706ADE">
        <w:tc>
          <w:tcPr>
            <w:tcW w:w="3288" w:type="dxa"/>
          </w:tcPr>
          <w:p w:rsidR="00706ADE" w:rsidRDefault="00706ADE">
            <w:pPr>
              <w:pStyle w:val="ConsPlusNormal"/>
            </w:pPr>
            <w:r>
              <w:t>Субсидии</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0701</w:t>
            </w:r>
          </w:p>
        </w:tc>
        <w:tc>
          <w:tcPr>
            <w:tcW w:w="1531" w:type="dxa"/>
          </w:tcPr>
          <w:p w:rsidR="00706ADE" w:rsidRDefault="00706ADE">
            <w:pPr>
              <w:pStyle w:val="ConsPlusNormal"/>
            </w:pPr>
            <w:r>
              <w:t>П3802R0270</w:t>
            </w:r>
          </w:p>
        </w:tc>
        <w:tc>
          <w:tcPr>
            <w:tcW w:w="604" w:type="dxa"/>
          </w:tcPr>
          <w:p w:rsidR="00706ADE" w:rsidRDefault="00706ADE">
            <w:pPr>
              <w:pStyle w:val="ConsPlusNormal"/>
            </w:pPr>
            <w:r>
              <w:t>520</w:t>
            </w:r>
          </w:p>
        </w:tc>
        <w:tc>
          <w:tcPr>
            <w:tcW w:w="510" w:type="dxa"/>
          </w:tcPr>
          <w:p w:rsidR="00706ADE" w:rsidRDefault="00706ADE">
            <w:pPr>
              <w:pStyle w:val="ConsPlusNormal"/>
            </w:pPr>
          </w:p>
        </w:tc>
        <w:tc>
          <w:tcPr>
            <w:tcW w:w="1361" w:type="dxa"/>
          </w:tcPr>
          <w:p w:rsidR="00706ADE" w:rsidRDefault="00706ADE">
            <w:pPr>
              <w:pStyle w:val="ConsPlusNormal"/>
            </w:pPr>
            <w:r>
              <w:t>4438,5</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0701</w:t>
            </w:r>
          </w:p>
        </w:tc>
        <w:tc>
          <w:tcPr>
            <w:tcW w:w="1531" w:type="dxa"/>
          </w:tcPr>
          <w:p w:rsidR="00706ADE" w:rsidRDefault="00706ADE">
            <w:pPr>
              <w:pStyle w:val="ConsPlusNormal"/>
            </w:pPr>
            <w:r>
              <w:t>П3802R0270</w:t>
            </w:r>
          </w:p>
        </w:tc>
        <w:tc>
          <w:tcPr>
            <w:tcW w:w="604" w:type="dxa"/>
          </w:tcPr>
          <w:p w:rsidR="00706ADE" w:rsidRDefault="00706ADE">
            <w:pPr>
              <w:pStyle w:val="ConsPlusNormal"/>
            </w:pPr>
            <w:r>
              <w:t>520</w:t>
            </w:r>
          </w:p>
        </w:tc>
        <w:tc>
          <w:tcPr>
            <w:tcW w:w="510" w:type="dxa"/>
          </w:tcPr>
          <w:p w:rsidR="00706ADE" w:rsidRDefault="00706ADE">
            <w:pPr>
              <w:pStyle w:val="ConsPlusNormal"/>
            </w:pPr>
            <w:r>
              <w:t>1</w:t>
            </w:r>
          </w:p>
        </w:tc>
        <w:tc>
          <w:tcPr>
            <w:tcW w:w="1361" w:type="dxa"/>
          </w:tcPr>
          <w:p w:rsidR="00706ADE" w:rsidRDefault="00706ADE">
            <w:pPr>
              <w:pStyle w:val="ConsPlusNormal"/>
            </w:pPr>
            <w:r>
              <w:t>4438,5</w:t>
            </w:r>
          </w:p>
        </w:tc>
      </w:tr>
      <w:tr w:rsidR="00706ADE">
        <w:tc>
          <w:tcPr>
            <w:tcW w:w="3288" w:type="dxa"/>
          </w:tcPr>
          <w:p w:rsidR="00706ADE" w:rsidRDefault="00706ADE">
            <w:pPr>
              <w:pStyle w:val="ConsPlusNormal"/>
            </w:pPr>
            <w:r>
              <w:t>Общее образование</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0702</w:t>
            </w: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5291851,1</w:t>
            </w:r>
          </w:p>
        </w:tc>
      </w:tr>
      <w:tr w:rsidR="00706ADE">
        <w:tc>
          <w:tcPr>
            <w:tcW w:w="3288" w:type="dxa"/>
          </w:tcPr>
          <w:p w:rsidR="00706ADE" w:rsidRDefault="00706ADE">
            <w:pPr>
              <w:pStyle w:val="ConsPlusNormal"/>
            </w:pPr>
            <w:r>
              <w:t>Непрограммная часть областного бюджета</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0702</w:t>
            </w:r>
          </w:p>
        </w:tc>
        <w:tc>
          <w:tcPr>
            <w:tcW w:w="1531" w:type="dxa"/>
          </w:tcPr>
          <w:p w:rsidR="00706ADE" w:rsidRDefault="00706ADE">
            <w:pPr>
              <w:pStyle w:val="ConsPlusNormal"/>
            </w:pPr>
            <w:r>
              <w:t>БП00000000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1039,0</w:t>
            </w:r>
          </w:p>
        </w:tc>
      </w:tr>
      <w:tr w:rsidR="00706ADE">
        <w:tc>
          <w:tcPr>
            <w:tcW w:w="3288" w:type="dxa"/>
          </w:tcPr>
          <w:p w:rsidR="00706ADE" w:rsidRDefault="00706ADE">
            <w:pPr>
              <w:pStyle w:val="ConsPlusNormal"/>
            </w:pPr>
            <w:hyperlink r:id="rId541" w:history="1">
              <w:r>
                <w:rPr>
                  <w:color w:val="0000FF"/>
                </w:rPr>
                <w:t>Закон</w:t>
              </w:r>
            </w:hyperlink>
            <w:r>
              <w:t xml:space="preserve"> Орловской области от 26 января 2007 года N 655-ОЗ "О наказах избирателей депутатам Орловского областного Совета народных депутатов"</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0702</w:t>
            </w:r>
          </w:p>
        </w:tc>
        <w:tc>
          <w:tcPr>
            <w:tcW w:w="1531" w:type="dxa"/>
          </w:tcPr>
          <w:p w:rsidR="00706ADE" w:rsidRDefault="00706ADE">
            <w:pPr>
              <w:pStyle w:val="ConsPlusNormal"/>
            </w:pPr>
            <w:r>
              <w:t>БП00072650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1039,0</w:t>
            </w:r>
          </w:p>
        </w:tc>
      </w:tr>
      <w:tr w:rsidR="00706ADE">
        <w:tc>
          <w:tcPr>
            <w:tcW w:w="3288" w:type="dxa"/>
          </w:tcPr>
          <w:p w:rsidR="00706ADE" w:rsidRDefault="00706ADE">
            <w:pPr>
              <w:pStyle w:val="ConsPlusNormal"/>
            </w:pPr>
            <w:r>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0702</w:t>
            </w:r>
          </w:p>
        </w:tc>
        <w:tc>
          <w:tcPr>
            <w:tcW w:w="1531" w:type="dxa"/>
          </w:tcPr>
          <w:p w:rsidR="00706ADE" w:rsidRDefault="00706ADE">
            <w:pPr>
              <w:pStyle w:val="ConsPlusNormal"/>
            </w:pPr>
            <w:r>
              <w:t>БП00072650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620,0</w:t>
            </w:r>
          </w:p>
        </w:tc>
      </w:tr>
      <w:tr w:rsidR="00706ADE">
        <w:tc>
          <w:tcPr>
            <w:tcW w:w="3288"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0702</w:t>
            </w:r>
          </w:p>
        </w:tc>
        <w:tc>
          <w:tcPr>
            <w:tcW w:w="1531" w:type="dxa"/>
          </w:tcPr>
          <w:p w:rsidR="00706ADE" w:rsidRDefault="00706ADE">
            <w:pPr>
              <w:pStyle w:val="ConsPlusNormal"/>
            </w:pPr>
            <w:r>
              <w:t>БП00072650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620,0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0702</w:t>
            </w:r>
          </w:p>
        </w:tc>
        <w:tc>
          <w:tcPr>
            <w:tcW w:w="1531" w:type="dxa"/>
          </w:tcPr>
          <w:p w:rsidR="00706ADE" w:rsidRDefault="00706ADE">
            <w:pPr>
              <w:pStyle w:val="ConsPlusNormal"/>
            </w:pPr>
            <w:r>
              <w:t>БП00072650</w:t>
            </w:r>
          </w:p>
        </w:tc>
        <w:tc>
          <w:tcPr>
            <w:tcW w:w="604"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620,0</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0702</w:t>
            </w:r>
          </w:p>
        </w:tc>
        <w:tc>
          <w:tcPr>
            <w:tcW w:w="1531" w:type="dxa"/>
          </w:tcPr>
          <w:p w:rsidR="00706ADE" w:rsidRDefault="00706ADE">
            <w:pPr>
              <w:pStyle w:val="ConsPlusNormal"/>
            </w:pPr>
            <w:r>
              <w:t>БП00072650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419,0</w:t>
            </w:r>
          </w:p>
        </w:tc>
      </w:tr>
      <w:tr w:rsidR="00706ADE">
        <w:tc>
          <w:tcPr>
            <w:tcW w:w="3288" w:type="dxa"/>
          </w:tcPr>
          <w:p w:rsidR="00706ADE" w:rsidRDefault="00706ADE">
            <w:pPr>
              <w:pStyle w:val="ConsPlusNormal"/>
            </w:pPr>
            <w:r>
              <w:lastRenderedPageBreak/>
              <w:t>Субсидии бюджетным учреждениям</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0702</w:t>
            </w:r>
          </w:p>
        </w:tc>
        <w:tc>
          <w:tcPr>
            <w:tcW w:w="1531" w:type="dxa"/>
          </w:tcPr>
          <w:p w:rsidR="00706ADE" w:rsidRDefault="00706ADE">
            <w:pPr>
              <w:pStyle w:val="ConsPlusNormal"/>
            </w:pPr>
            <w:r>
              <w:t>БП00072650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419,0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0702</w:t>
            </w:r>
          </w:p>
        </w:tc>
        <w:tc>
          <w:tcPr>
            <w:tcW w:w="1531" w:type="dxa"/>
          </w:tcPr>
          <w:p w:rsidR="00706ADE" w:rsidRDefault="00706ADE">
            <w:pPr>
              <w:pStyle w:val="ConsPlusNormal"/>
            </w:pPr>
            <w:r>
              <w:t>БП00072650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419,0</w:t>
            </w:r>
          </w:p>
        </w:tc>
      </w:tr>
      <w:tr w:rsidR="00706ADE">
        <w:tc>
          <w:tcPr>
            <w:tcW w:w="3288" w:type="dxa"/>
          </w:tcPr>
          <w:p w:rsidR="00706ADE" w:rsidRDefault="00706ADE">
            <w:pPr>
              <w:pStyle w:val="ConsPlusNormal"/>
            </w:pPr>
            <w:r>
              <w:t xml:space="preserve">Государственная </w:t>
            </w:r>
            <w:hyperlink r:id="rId542" w:history="1">
              <w:r>
                <w:rPr>
                  <w:color w:val="0000FF"/>
                </w:rPr>
                <w:t>программа</w:t>
              </w:r>
            </w:hyperlink>
            <w:r>
              <w:t xml:space="preserve"> Орловской области "Социальная поддержка граждан в Орловской области"</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0702</w:t>
            </w:r>
          </w:p>
        </w:tc>
        <w:tc>
          <w:tcPr>
            <w:tcW w:w="1531" w:type="dxa"/>
          </w:tcPr>
          <w:p w:rsidR="00706ADE" w:rsidRDefault="00706ADE">
            <w:pPr>
              <w:pStyle w:val="ConsPlusNormal"/>
            </w:pPr>
            <w:r>
              <w:t>П300000000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57153,3</w:t>
            </w:r>
          </w:p>
        </w:tc>
      </w:tr>
      <w:tr w:rsidR="00706ADE">
        <w:tc>
          <w:tcPr>
            <w:tcW w:w="3288" w:type="dxa"/>
          </w:tcPr>
          <w:p w:rsidR="00706ADE" w:rsidRDefault="00706ADE">
            <w:pPr>
              <w:pStyle w:val="ConsPlusNormal"/>
            </w:pPr>
            <w:hyperlink r:id="rId543" w:history="1">
              <w:r>
                <w:rPr>
                  <w:color w:val="0000FF"/>
                </w:rPr>
                <w:t>Подпрограмма 8</w:t>
              </w:r>
            </w:hyperlink>
            <w:r>
              <w:t xml:space="preserve"> "Социальная поддержка инвалидов (доступная среда)"</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0702</w:t>
            </w:r>
          </w:p>
        </w:tc>
        <w:tc>
          <w:tcPr>
            <w:tcW w:w="1531" w:type="dxa"/>
          </w:tcPr>
          <w:p w:rsidR="00706ADE" w:rsidRDefault="00706ADE">
            <w:pPr>
              <w:pStyle w:val="ConsPlusNormal"/>
            </w:pPr>
            <w:r>
              <w:t>П380000000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57153,3</w:t>
            </w:r>
          </w:p>
        </w:tc>
      </w:tr>
      <w:tr w:rsidR="00706ADE">
        <w:tc>
          <w:tcPr>
            <w:tcW w:w="3288" w:type="dxa"/>
          </w:tcPr>
          <w:p w:rsidR="00706ADE" w:rsidRDefault="00706ADE">
            <w:pPr>
              <w:pStyle w:val="ConsPlusNormal"/>
            </w:pPr>
            <w:r>
              <w:t>Основное мероприятие "Повышение уровня доступности и услуг в приоритетных сферах жизнедеятельности инвалидов и других маломобильных групп населения в Орловской области"</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0702</w:t>
            </w:r>
          </w:p>
        </w:tc>
        <w:tc>
          <w:tcPr>
            <w:tcW w:w="1531" w:type="dxa"/>
          </w:tcPr>
          <w:p w:rsidR="00706ADE" w:rsidRDefault="00706ADE">
            <w:pPr>
              <w:pStyle w:val="ConsPlusNormal"/>
            </w:pPr>
            <w:r>
              <w:t>П380200000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57153,3</w:t>
            </w:r>
          </w:p>
        </w:tc>
      </w:tr>
      <w:tr w:rsidR="00706ADE">
        <w:tc>
          <w:tcPr>
            <w:tcW w:w="3288" w:type="dxa"/>
          </w:tcPr>
          <w:p w:rsidR="00706ADE" w:rsidRDefault="00706ADE">
            <w:pPr>
              <w:pStyle w:val="ConsPlusNormal"/>
            </w:pPr>
            <w:r>
              <w:t>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0702</w:t>
            </w:r>
          </w:p>
        </w:tc>
        <w:tc>
          <w:tcPr>
            <w:tcW w:w="1531" w:type="dxa"/>
          </w:tcPr>
          <w:p w:rsidR="00706ADE" w:rsidRDefault="00706ADE">
            <w:pPr>
              <w:pStyle w:val="ConsPlusNormal"/>
            </w:pPr>
            <w:r>
              <w:t>П380250270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4936,0</w:t>
            </w:r>
          </w:p>
        </w:tc>
      </w:tr>
      <w:tr w:rsidR="00706ADE">
        <w:tc>
          <w:tcPr>
            <w:tcW w:w="3288" w:type="dxa"/>
          </w:tcPr>
          <w:p w:rsidR="00706ADE" w:rsidRDefault="00706ADE">
            <w:pPr>
              <w:pStyle w:val="ConsPlusNormal"/>
            </w:pPr>
            <w:r>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0702</w:t>
            </w:r>
          </w:p>
        </w:tc>
        <w:tc>
          <w:tcPr>
            <w:tcW w:w="1531" w:type="dxa"/>
          </w:tcPr>
          <w:p w:rsidR="00706ADE" w:rsidRDefault="00706ADE">
            <w:pPr>
              <w:pStyle w:val="ConsPlusNormal"/>
            </w:pPr>
            <w:r>
              <w:t>П380250270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4588,8</w:t>
            </w:r>
          </w:p>
        </w:tc>
      </w:tr>
      <w:tr w:rsidR="00706ADE">
        <w:tc>
          <w:tcPr>
            <w:tcW w:w="3288"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0702</w:t>
            </w:r>
          </w:p>
        </w:tc>
        <w:tc>
          <w:tcPr>
            <w:tcW w:w="1531" w:type="dxa"/>
          </w:tcPr>
          <w:p w:rsidR="00706ADE" w:rsidRDefault="00706ADE">
            <w:pPr>
              <w:pStyle w:val="ConsPlusNormal"/>
            </w:pPr>
            <w:r>
              <w:t>П380250270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4588,8</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0702</w:t>
            </w:r>
          </w:p>
        </w:tc>
        <w:tc>
          <w:tcPr>
            <w:tcW w:w="1531" w:type="dxa"/>
          </w:tcPr>
          <w:p w:rsidR="00706ADE" w:rsidRDefault="00706ADE">
            <w:pPr>
              <w:pStyle w:val="ConsPlusNormal"/>
            </w:pPr>
            <w:r>
              <w:t>П380250270</w:t>
            </w:r>
          </w:p>
        </w:tc>
        <w:tc>
          <w:tcPr>
            <w:tcW w:w="604" w:type="dxa"/>
          </w:tcPr>
          <w:p w:rsidR="00706ADE" w:rsidRDefault="00706ADE">
            <w:pPr>
              <w:pStyle w:val="ConsPlusNormal"/>
            </w:pPr>
            <w:r>
              <w:t>240</w:t>
            </w:r>
          </w:p>
        </w:tc>
        <w:tc>
          <w:tcPr>
            <w:tcW w:w="510" w:type="dxa"/>
          </w:tcPr>
          <w:p w:rsidR="00706ADE" w:rsidRDefault="00706ADE">
            <w:pPr>
              <w:pStyle w:val="ConsPlusNormal"/>
            </w:pPr>
            <w:r>
              <w:t>2</w:t>
            </w:r>
          </w:p>
        </w:tc>
        <w:tc>
          <w:tcPr>
            <w:tcW w:w="1361" w:type="dxa"/>
          </w:tcPr>
          <w:p w:rsidR="00706ADE" w:rsidRDefault="00706ADE">
            <w:pPr>
              <w:pStyle w:val="ConsPlusNormal"/>
            </w:pPr>
            <w:r>
              <w:t>4588,8</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0702</w:t>
            </w:r>
          </w:p>
        </w:tc>
        <w:tc>
          <w:tcPr>
            <w:tcW w:w="1531" w:type="dxa"/>
          </w:tcPr>
          <w:p w:rsidR="00706ADE" w:rsidRDefault="00706ADE">
            <w:pPr>
              <w:pStyle w:val="ConsPlusNormal"/>
            </w:pPr>
            <w:r>
              <w:t>П380250270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347,2</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0702</w:t>
            </w:r>
          </w:p>
        </w:tc>
        <w:tc>
          <w:tcPr>
            <w:tcW w:w="1531" w:type="dxa"/>
          </w:tcPr>
          <w:p w:rsidR="00706ADE" w:rsidRDefault="00706ADE">
            <w:pPr>
              <w:pStyle w:val="ConsPlusNormal"/>
            </w:pPr>
            <w:r>
              <w:t>П380250270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347,2</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0702</w:t>
            </w:r>
          </w:p>
        </w:tc>
        <w:tc>
          <w:tcPr>
            <w:tcW w:w="1531" w:type="dxa"/>
          </w:tcPr>
          <w:p w:rsidR="00706ADE" w:rsidRDefault="00706ADE">
            <w:pPr>
              <w:pStyle w:val="ConsPlusNormal"/>
            </w:pPr>
            <w:r>
              <w:t>П380250270</w:t>
            </w:r>
          </w:p>
        </w:tc>
        <w:tc>
          <w:tcPr>
            <w:tcW w:w="604" w:type="dxa"/>
          </w:tcPr>
          <w:p w:rsidR="00706ADE" w:rsidRDefault="00706ADE">
            <w:pPr>
              <w:pStyle w:val="ConsPlusNormal"/>
            </w:pPr>
            <w:r>
              <w:t>610</w:t>
            </w:r>
          </w:p>
        </w:tc>
        <w:tc>
          <w:tcPr>
            <w:tcW w:w="510" w:type="dxa"/>
          </w:tcPr>
          <w:p w:rsidR="00706ADE" w:rsidRDefault="00706ADE">
            <w:pPr>
              <w:pStyle w:val="ConsPlusNormal"/>
            </w:pPr>
            <w:r>
              <w:t>2</w:t>
            </w:r>
          </w:p>
        </w:tc>
        <w:tc>
          <w:tcPr>
            <w:tcW w:w="1361" w:type="dxa"/>
          </w:tcPr>
          <w:p w:rsidR="00706ADE" w:rsidRDefault="00706ADE">
            <w:pPr>
              <w:pStyle w:val="ConsPlusNormal"/>
            </w:pPr>
            <w:r>
              <w:t>347,2</w:t>
            </w:r>
          </w:p>
        </w:tc>
      </w:tr>
      <w:tr w:rsidR="00706ADE">
        <w:tc>
          <w:tcPr>
            <w:tcW w:w="3288" w:type="dxa"/>
          </w:tcPr>
          <w:p w:rsidR="00706ADE" w:rsidRDefault="00706ADE">
            <w:pPr>
              <w:pStyle w:val="ConsPlusNormal"/>
            </w:pPr>
            <w:r>
              <w:t xml:space="preserve">Реализация мероприятий государственной </w:t>
            </w:r>
            <w:hyperlink r:id="rId544" w:history="1">
              <w:r>
                <w:rPr>
                  <w:color w:val="0000FF"/>
                </w:rPr>
                <w:t>программы</w:t>
              </w:r>
            </w:hyperlink>
            <w:r>
              <w:t xml:space="preserve"> Российской Федерации </w:t>
            </w:r>
            <w:r>
              <w:lastRenderedPageBreak/>
              <w:t>"Доступная среда" на 2011 - 2020 годы</w:t>
            </w:r>
          </w:p>
        </w:tc>
        <w:tc>
          <w:tcPr>
            <w:tcW w:w="510" w:type="dxa"/>
          </w:tcPr>
          <w:p w:rsidR="00706ADE" w:rsidRDefault="00706ADE">
            <w:pPr>
              <w:pStyle w:val="ConsPlusNormal"/>
            </w:pPr>
            <w:r>
              <w:lastRenderedPageBreak/>
              <w:t>011</w:t>
            </w:r>
          </w:p>
        </w:tc>
        <w:tc>
          <w:tcPr>
            <w:tcW w:w="624" w:type="dxa"/>
          </w:tcPr>
          <w:p w:rsidR="00706ADE" w:rsidRDefault="00706ADE">
            <w:pPr>
              <w:pStyle w:val="ConsPlusNormal"/>
            </w:pPr>
            <w:r>
              <w:t>0700</w:t>
            </w:r>
          </w:p>
        </w:tc>
        <w:tc>
          <w:tcPr>
            <w:tcW w:w="624" w:type="dxa"/>
          </w:tcPr>
          <w:p w:rsidR="00706ADE" w:rsidRDefault="00706ADE">
            <w:pPr>
              <w:pStyle w:val="ConsPlusNormal"/>
            </w:pPr>
            <w:r>
              <w:t>0702</w:t>
            </w:r>
          </w:p>
        </w:tc>
        <w:tc>
          <w:tcPr>
            <w:tcW w:w="1531" w:type="dxa"/>
          </w:tcPr>
          <w:p w:rsidR="00706ADE" w:rsidRDefault="00706ADE">
            <w:pPr>
              <w:pStyle w:val="ConsPlusNormal"/>
            </w:pPr>
            <w:r>
              <w:t>П380258027</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27440,5</w:t>
            </w:r>
          </w:p>
        </w:tc>
      </w:tr>
      <w:tr w:rsidR="00706ADE">
        <w:tc>
          <w:tcPr>
            <w:tcW w:w="3288" w:type="dxa"/>
          </w:tcPr>
          <w:p w:rsidR="00706ADE" w:rsidRDefault="00706ADE">
            <w:pPr>
              <w:pStyle w:val="ConsPlusNormal"/>
            </w:pPr>
            <w:r>
              <w:lastRenderedPageBreak/>
              <w:t>Межбюджетные трансферты</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0702</w:t>
            </w:r>
          </w:p>
        </w:tc>
        <w:tc>
          <w:tcPr>
            <w:tcW w:w="1531" w:type="dxa"/>
          </w:tcPr>
          <w:p w:rsidR="00706ADE" w:rsidRDefault="00706ADE">
            <w:pPr>
              <w:pStyle w:val="ConsPlusNormal"/>
            </w:pPr>
            <w:r>
              <w:t>П380258027</w:t>
            </w:r>
          </w:p>
        </w:tc>
        <w:tc>
          <w:tcPr>
            <w:tcW w:w="604"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27440,5</w:t>
            </w:r>
          </w:p>
        </w:tc>
      </w:tr>
      <w:tr w:rsidR="00706ADE">
        <w:tc>
          <w:tcPr>
            <w:tcW w:w="3288" w:type="dxa"/>
          </w:tcPr>
          <w:p w:rsidR="00706ADE" w:rsidRDefault="00706ADE">
            <w:pPr>
              <w:pStyle w:val="ConsPlusNormal"/>
            </w:pPr>
            <w:r>
              <w:t>Субсидии</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0702</w:t>
            </w:r>
          </w:p>
        </w:tc>
        <w:tc>
          <w:tcPr>
            <w:tcW w:w="1531" w:type="dxa"/>
          </w:tcPr>
          <w:p w:rsidR="00706ADE" w:rsidRDefault="00706ADE">
            <w:pPr>
              <w:pStyle w:val="ConsPlusNormal"/>
            </w:pPr>
            <w:r>
              <w:t>П380258027</w:t>
            </w:r>
          </w:p>
        </w:tc>
        <w:tc>
          <w:tcPr>
            <w:tcW w:w="604" w:type="dxa"/>
          </w:tcPr>
          <w:p w:rsidR="00706ADE" w:rsidRDefault="00706ADE">
            <w:pPr>
              <w:pStyle w:val="ConsPlusNormal"/>
            </w:pPr>
            <w:r>
              <w:t>520</w:t>
            </w:r>
          </w:p>
        </w:tc>
        <w:tc>
          <w:tcPr>
            <w:tcW w:w="510" w:type="dxa"/>
          </w:tcPr>
          <w:p w:rsidR="00706ADE" w:rsidRDefault="00706ADE">
            <w:pPr>
              <w:pStyle w:val="ConsPlusNormal"/>
            </w:pPr>
          </w:p>
        </w:tc>
        <w:tc>
          <w:tcPr>
            <w:tcW w:w="1361" w:type="dxa"/>
          </w:tcPr>
          <w:p w:rsidR="00706ADE" w:rsidRDefault="00706ADE">
            <w:pPr>
              <w:pStyle w:val="ConsPlusNormal"/>
            </w:pPr>
            <w:r>
              <w:t>27440,5</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0702</w:t>
            </w:r>
          </w:p>
        </w:tc>
        <w:tc>
          <w:tcPr>
            <w:tcW w:w="1531" w:type="dxa"/>
          </w:tcPr>
          <w:p w:rsidR="00706ADE" w:rsidRDefault="00706ADE">
            <w:pPr>
              <w:pStyle w:val="ConsPlusNormal"/>
            </w:pPr>
            <w:r>
              <w:t>П380258027</w:t>
            </w:r>
          </w:p>
        </w:tc>
        <w:tc>
          <w:tcPr>
            <w:tcW w:w="604" w:type="dxa"/>
          </w:tcPr>
          <w:p w:rsidR="00706ADE" w:rsidRDefault="00706ADE">
            <w:pPr>
              <w:pStyle w:val="ConsPlusNormal"/>
            </w:pPr>
            <w:r>
              <w:t>520</w:t>
            </w:r>
          </w:p>
        </w:tc>
        <w:tc>
          <w:tcPr>
            <w:tcW w:w="510" w:type="dxa"/>
          </w:tcPr>
          <w:p w:rsidR="00706ADE" w:rsidRDefault="00706ADE">
            <w:pPr>
              <w:pStyle w:val="ConsPlusNormal"/>
            </w:pPr>
            <w:r>
              <w:t>2</w:t>
            </w:r>
          </w:p>
        </w:tc>
        <w:tc>
          <w:tcPr>
            <w:tcW w:w="1361" w:type="dxa"/>
          </w:tcPr>
          <w:p w:rsidR="00706ADE" w:rsidRDefault="00706ADE">
            <w:pPr>
              <w:pStyle w:val="ConsPlusNormal"/>
            </w:pPr>
            <w:r>
              <w:t>27440,5</w:t>
            </w:r>
          </w:p>
        </w:tc>
      </w:tr>
      <w:tr w:rsidR="00706ADE">
        <w:tc>
          <w:tcPr>
            <w:tcW w:w="3288" w:type="dxa"/>
          </w:tcPr>
          <w:p w:rsidR="00706ADE" w:rsidRDefault="00706ADE">
            <w:pPr>
              <w:pStyle w:val="ConsPlusNormal"/>
            </w:pPr>
            <w:r>
              <w:t>Софинансирование из областного бюджета на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0702</w:t>
            </w:r>
          </w:p>
        </w:tc>
        <w:tc>
          <w:tcPr>
            <w:tcW w:w="1531" w:type="dxa"/>
          </w:tcPr>
          <w:p w:rsidR="00706ADE" w:rsidRDefault="00706ADE">
            <w:pPr>
              <w:pStyle w:val="ConsPlusNormal"/>
            </w:pPr>
            <w:r>
              <w:t>П3802R0270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24776,8</w:t>
            </w:r>
          </w:p>
        </w:tc>
      </w:tr>
      <w:tr w:rsidR="00706ADE">
        <w:tc>
          <w:tcPr>
            <w:tcW w:w="3288" w:type="dxa"/>
          </w:tcPr>
          <w:p w:rsidR="00706ADE" w:rsidRDefault="00706ADE">
            <w:pPr>
              <w:pStyle w:val="ConsPlusNormal"/>
            </w:pPr>
            <w:r>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0702</w:t>
            </w:r>
          </w:p>
        </w:tc>
        <w:tc>
          <w:tcPr>
            <w:tcW w:w="1531" w:type="dxa"/>
          </w:tcPr>
          <w:p w:rsidR="00706ADE" w:rsidRDefault="00706ADE">
            <w:pPr>
              <w:pStyle w:val="ConsPlusNormal"/>
            </w:pPr>
            <w:r>
              <w:t>П3802R0270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22814,0</w:t>
            </w:r>
          </w:p>
        </w:tc>
      </w:tr>
      <w:tr w:rsidR="00706ADE">
        <w:tc>
          <w:tcPr>
            <w:tcW w:w="3288"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0702</w:t>
            </w:r>
          </w:p>
        </w:tc>
        <w:tc>
          <w:tcPr>
            <w:tcW w:w="1531" w:type="dxa"/>
          </w:tcPr>
          <w:p w:rsidR="00706ADE" w:rsidRDefault="00706ADE">
            <w:pPr>
              <w:pStyle w:val="ConsPlusNormal"/>
            </w:pPr>
            <w:r>
              <w:t>П3802R0270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22814,0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0702</w:t>
            </w:r>
          </w:p>
        </w:tc>
        <w:tc>
          <w:tcPr>
            <w:tcW w:w="1531" w:type="dxa"/>
          </w:tcPr>
          <w:p w:rsidR="00706ADE" w:rsidRDefault="00706ADE">
            <w:pPr>
              <w:pStyle w:val="ConsPlusNormal"/>
            </w:pPr>
            <w:r>
              <w:t>П3802R0270</w:t>
            </w:r>
          </w:p>
        </w:tc>
        <w:tc>
          <w:tcPr>
            <w:tcW w:w="604"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22814,0</w:t>
            </w:r>
          </w:p>
        </w:tc>
      </w:tr>
      <w:tr w:rsidR="00706ADE">
        <w:tc>
          <w:tcPr>
            <w:tcW w:w="3288" w:type="dxa"/>
          </w:tcPr>
          <w:p w:rsidR="00706ADE" w:rsidRDefault="00706ADE">
            <w:pPr>
              <w:pStyle w:val="ConsPlusNormal"/>
            </w:pPr>
            <w:r>
              <w:t>Межбюджетные трансферты</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0702</w:t>
            </w:r>
          </w:p>
        </w:tc>
        <w:tc>
          <w:tcPr>
            <w:tcW w:w="1531" w:type="dxa"/>
          </w:tcPr>
          <w:p w:rsidR="00706ADE" w:rsidRDefault="00706ADE">
            <w:pPr>
              <w:pStyle w:val="ConsPlusNormal"/>
            </w:pPr>
            <w:r>
              <w:t>П3802R0270</w:t>
            </w:r>
          </w:p>
        </w:tc>
        <w:tc>
          <w:tcPr>
            <w:tcW w:w="604"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1310,0</w:t>
            </w:r>
          </w:p>
        </w:tc>
      </w:tr>
      <w:tr w:rsidR="00706ADE">
        <w:tc>
          <w:tcPr>
            <w:tcW w:w="3288" w:type="dxa"/>
          </w:tcPr>
          <w:p w:rsidR="00706ADE" w:rsidRDefault="00706ADE">
            <w:pPr>
              <w:pStyle w:val="ConsPlusNormal"/>
            </w:pPr>
            <w:r>
              <w:t>Субсидии</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0702</w:t>
            </w:r>
          </w:p>
        </w:tc>
        <w:tc>
          <w:tcPr>
            <w:tcW w:w="1531" w:type="dxa"/>
          </w:tcPr>
          <w:p w:rsidR="00706ADE" w:rsidRDefault="00706ADE">
            <w:pPr>
              <w:pStyle w:val="ConsPlusNormal"/>
            </w:pPr>
            <w:r>
              <w:t>П3802R0270</w:t>
            </w:r>
          </w:p>
        </w:tc>
        <w:tc>
          <w:tcPr>
            <w:tcW w:w="604" w:type="dxa"/>
          </w:tcPr>
          <w:p w:rsidR="00706ADE" w:rsidRDefault="00706ADE">
            <w:pPr>
              <w:pStyle w:val="ConsPlusNormal"/>
            </w:pPr>
            <w:r>
              <w:t>520</w:t>
            </w:r>
          </w:p>
        </w:tc>
        <w:tc>
          <w:tcPr>
            <w:tcW w:w="510" w:type="dxa"/>
          </w:tcPr>
          <w:p w:rsidR="00706ADE" w:rsidRDefault="00706ADE">
            <w:pPr>
              <w:pStyle w:val="ConsPlusNormal"/>
            </w:pPr>
          </w:p>
        </w:tc>
        <w:tc>
          <w:tcPr>
            <w:tcW w:w="1361" w:type="dxa"/>
          </w:tcPr>
          <w:p w:rsidR="00706ADE" w:rsidRDefault="00706ADE">
            <w:pPr>
              <w:pStyle w:val="ConsPlusNormal"/>
            </w:pPr>
            <w:r>
              <w:t>1310,0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0702</w:t>
            </w:r>
          </w:p>
        </w:tc>
        <w:tc>
          <w:tcPr>
            <w:tcW w:w="1531" w:type="dxa"/>
          </w:tcPr>
          <w:p w:rsidR="00706ADE" w:rsidRDefault="00706ADE">
            <w:pPr>
              <w:pStyle w:val="ConsPlusNormal"/>
            </w:pPr>
            <w:r>
              <w:t>П3802R0270</w:t>
            </w:r>
          </w:p>
        </w:tc>
        <w:tc>
          <w:tcPr>
            <w:tcW w:w="604" w:type="dxa"/>
          </w:tcPr>
          <w:p w:rsidR="00706ADE" w:rsidRDefault="00706ADE">
            <w:pPr>
              <w:pStyle w:val="ConsPlusNormal"/>
            </w:pPr>
            <w:r>
              <w:t>520</w:t>
            </w:r>
          </w:p>
        </w:tc>
        <w:tc>
          <w:tcPr>
            <w:tcW w:w="510" w:type="dxa"/>
          </w:tcPr>
          <w:p w:rsidR="00706ADE" w:rsidRDefault="00706ADE">
            <w:pPr>
              <w:pStyle w:val="ConsPlusNormal"/>
            </w:pPr>
            <w:r>
              <w:t>1</w:t>
            </w:r>
          </w:p>
        </w:tc>
        <w:tc>
          <w:tcPr>
            <w:tcW w:w="1361" w:type="dxa"/>
          </w:tcPr>
          <w:p w:rsidR="00706ADE" w:rsidRDefault="00706ADE">
            <w:pPr>
              <w:pStyle w:val="ConsPlusNormal"/>
            </w:pPr>
            <w:r>
              <w:t>1310,0</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0702</w:t>
            </w:r>
          </w:p>
        </w:tc>
        <w:tc>
          <w:tcPr>
            <w:tcW w:w="1531" w:type="dxa"/>
          </w:tcPr>
          <w:p w:rsidR="00706ADE" w:rsidRDefault="00706ADE">
            <w:pPr>
              <w:pStyle w:val="ConsPlusNormal"/>
            </w:pPr>
            <w:r>
              <w:t>П3802R0270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652,8</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0702</w:t>
            </w:r>
          </w:p>
        </w:tc>
        <w:tc>
          <w:tcPr>
            <w:tcW w:w="1531" w:type="dxa"/>
          </w:tcPr>
          <w:p w:rsidR="00706ADE" w:rsidRDefault="00706ADE">
            <w:pPr>
              <w:pStyle w:val="ConsPlusNormal"/>
            </w:pPr>
            <w:r>
              <w:t>П3802R0270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652,8</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0702</w:t>
            </w:r>
          </w:p>
        </w:tc>
        <w:tc>
          <w:tcPr>
            <w:tcW w:w="1531" w:type="dxa"/>
          </w:tcPr>
          <w:p w:rsidR="00706ADE" w:rsidRDefault="00706ADE">
            <w:pPr>
              <w:pStyle w:val="ConsPlusNormal"/>
            </w:pPr>
            <w:r>
              <w:t>П3802R0270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652,8</w:t>
            </w:r>
          </w:p>
        </w:tc>
      </w:tr>
      <w:tr w:rsidR="00706ADE">
        <w:tc>
          <w:tcPr>
            <w:tcW w:w="3288" w:type="dxa"/>
          </w:tcPr>
          <w:p w:rsidR="00706ADE" w:rsidRDefault="00706ADE">
            <w:pPr>
              <w:pStyle w:val="ConsPlusNormal"/>
            </w:pPr>
            <w:r>
              <w:t xml:space="preserve">Государственная </w:t>
            </w:r>
            <w:hyperlink r:id="rId545" w:history="1">
              <w:r>
                <w:rPr>
                  <w:color w:val="0000FF"/>
                </w:rPr>
                <w:t>программа</w:t>
              </w:r>
            </w:hyperlink>
            <w:r>
              <w:t xml:space="preserve"> Орловской области "Образование в Орловской области"</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0702</w:t>
            </w:r>
          </w:p>
        </w:tc>
        <w:tc>
          <w:tcPr>
            <w:tcW w:w="1531" w:type="dxa"/>
          </w:tcPr>
          <w:p w:rsidR="00706ADE" w:rsidRDefault="00706ADE">
            <w:pPr>
              <w:pStyle w:val="ConsPlusNormal"/>
            </w:pPr>
            <w:r>
              <w:t>П400000000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5233658,8</w:t>
            </w:r>
          </w:p>
        </w:tc>
      </w:tr>
      <w:tr w:rsidR="00706ADE">
        <w:tc>
          <w:tcPr>
            <w:tcW w:w="3288" w:type="dxa"/>
          </w:tcPr>
          <w:p w:rsidR="00706ADE" w:rsidRDefault="00706ADE">
            <w:pPr>
              <w:pStyle w:val="ConsPlusNormal"/>
            </w:pPr>
            <w:hyperlink r:id="rId546" w:history="1">
              <w:r>
                <w:rPr>
                  <w:color w:val="0000FF"/>
                </w:rPr>
                <w:t>Подпрограмма 1</w:t>
              </w:r>
            </w:hyperlink>
            <w:r>
              <w:t xml:space="preserve"> "Развитие системы дошкольного, общего и дополнительного образования детей и молодежи"</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0702</w:t>
            </w:r>
          </w:p>
        </w:tc>
        <w:tc>
          <w:tcPr>
            <w:tcW w:w="1531" w:type="dxa"/>
          </w:tcPr>
          <w:p w:rsidR="00706ADE" w:rsidRDefault="00706ADE">
            <w:pPr>
              <w:pStyle w:val="ConsPlusNormal"/>
            </w:pPr>
            <w:r>
              <w:t>П410000000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5124739,3</w:t>
            </w:r>
          </w:p>
        </w:tc>
      </w:tr>
      <w:tr w:rsidR="00706ADE">
        <w:tc>
          <w:tcPr>
            <w:tcW w:w="3288" w:type="dxa"/>
          </w:tcPr>
          <w:p w:rsidR="00706ADE" w:rsidRDefault="00706ADE">
            <w:pPr>
              <w:pStyle w:val="ConsPlusNormal"/>
            </w:pPr>
            <w:r>
              <w:lastRenderedPageBreak/>
              <w:t>Основное мероприятие "Развитие системы дошкольного и общего образования"</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0702</w:t>
            </w:r>
          </w:p>
        </w:tc>
        <w:tc>
          <w:tcPr>
            <w:tcW w:w="1531" w:type="dxa"/>
          </w:tcPr>
          <w:p w:rsidR="00706ADE" w:rsidRDefault="00706ADE">
            <w:pPr>
              <w:pStyle w:val="ConsPlusNormal"/>
            </w:pPr>
            <w:r>
              <w:t>П410100000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5067349,9</w:t>
            </w:r>
          </w:p>
        </w:tc>
      </w:tr>
      <w:tr w:rsidR="00706ADE">
        <w:tc>
          <w:tcPr>
            <w:tcW w:w="3288" w:type="dxa"/>
          </w:tcPr>
          <w:p w:rsidR="00706ADE" w:rsidRDefault="00706ADE">
            <w:pPr>
              <w:pStyle w:val="ConsPlusNormal"/>
            </w:pPr>
            <w:r>
              <w:t>Создание в общеобразовательных организациях, расположенных в сельской местности, условий для занятий физической культурой и спортом</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0702</w:t>
            </w:r>
          </w:p>
        </w:tc>
        <w:tc>
          <w:tcPr>
            <w:tcW w:w="1531" w:type="dxa"/>
          </w:tcPr>
          <w:p w:rsidR="00706ADE" w:rsidRDefault="00706ADE">
            <w:pPr>
              <w:pStyle w:val="ConsPlusNormal"/>
            </w:pPr>
            <w:r>
              <w:t>П410150970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22335,8</w:t>
            </w:r>
          </w:p>
        </w:tc>
      </w:tr>
      <w:tr w:rsidR="00706ADE">
        <w:tc>
          <w:tcPr>
            <w:tcW w:w="3288" w:type="dxa"/>
          </w:tcPr>
          <w:p w:rsidR="00706ADE" w:rsidRDefault="00706ADE">
            <w:pPr>
              <w:pStyle w:val="ConsPlusNormal"/>
            </w:pPr>
            <w:r>
              <w:t>Межбюджетные трансферты</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0702</w:t>
            </w:r>
          </w:p>
        </w:tc>
        <w:tc>
          <w:tcPr>
            <w:tcW w:w="1531" w:type="dxa"/>
          </w:tcPr>
          <w:p w:rsidR="00706ADE" w:rsidRDefault="00706ADE">
            <w:pPr>
              <w:pStyle w:val="ConsPlusNormal"/>
            </w:pPr>
            <w:r>
              <w:t>П410150970</w:t>
            </w:r>
          </w:p>
        </w:tc>
        <w:tc>
          <w:tcPr>
            <w:tcW w:w="604"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22335,8</w:t>
            </w:r>
          </w:p>
        </w:tc>
      </w:tr>
      <w:tr w:rsidR="00706ADE">
        <w:tc>
          <w:tcPr>
            <w:tcW w:w="3288" w:type="dxa"/>
          </w:tcPr>
          <w:p w:rsidR="00706ADE" w:rsidRDefault="00706ADE">
            <w:pPr>
              <w:pStyle w:val="ConsPlusNormal"/>
            </w:pPr>
            <w:r>
              <w:t>Субсидии</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0702</w:t>
            </w:r>
          </w:p>
        </w:tc>
        <w:tc>
          <w:tcPr>
            <w:tcW w:w="1531" w:type="dxa"/>
          </w:tcPr>
          <w:p w:rsidR="00706ADE" w:rsidRDefault="00706ADE">
            <w:pPr>
              <w:pStyle w:val="ConsPlusNormal"/>
            </w:pPr>
            <w:r>
              <w:t>П410150970</w:t>
            </w:r>
          </w:p>
        </w:tc>
        <w:tc>
          <w:tcPr>
            <w:tcW w:w="604" w:type="dxa"/>
          </w:tcPr>
          <w:p w:rsidR="00706ADE" w:rsidRDefault="00706ADE">
            <w:pPr>
              <w:pStyle w:val="ConsPlusNormal"/>
            </w:pPr>
            <w:r>
              <w:t>520</w:t>
            </w:r>
          </w:p>
        </w:tc>
        <w:tc>
          <w:tcPr>
            <w:tcW w:w="510" w:type="dxa"/>
          </w:tcPr>
          <w:p w:rsidR="00706ADE" w:rsidRDefault="00706ADE">
            <w:pPr>
              <w:pStyle w:val="ConsPlusNormal"/>
            </w:pPr>
          </w:p>
        </w:tc>
        <w:tc>
          <w:tcPr>
            <w:tcW w:w="1361" w:type="dxa"/>
          </w:tcPr>
          <w:p w:rsidR="00706ADE" w:rsidRDefault="00706ADE">
            <w:pPr>
              <w:pStyle w:val="ConsPlusNormal"/>
            </w:pPr>
            <w:r>
              <w:t>22335,8</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0702</w:t>
            </w:r>
          </w:p>
        </w:tc>
        <w:tc>
          <w:tcPr>
            <w:tcW w:w="1531" w:type="dxa"/>
          </w:tcPr>
          <w:p w:rsidR="00706ADE" w:rsidRDefault="00706ADE">
            <w:pPr>
              <w:pStyle w:val="ConsPlusNormal"/>
            </w:pPr>
            <w:r>
              <w:t>П410150970</w:t>
            </w:r>
          </w:p>
        </w:tc>
        <w:tc>
          <w:tcPr>
            <w:tcW w:w="604" w:type="dxa"/>
          </w:tcPr>
          <w:p w:rsidR="00706ADE" w:rsidRDefault="00706ADE">
            <w:pPr>
              <w:pStyle w:val="ConsPlusNormal"/>
            </w:pPr>
            <w:r>
              <w:t>520</w:t>
            </w:r>
          </w:p>
        </w:tc>
        <w:tc>
          <w:tcPr>
            <w:tcW w:w="510" w:type="dxa"/>
          </w:tcPr>
          <w:p w:rsidR="00706ADE" w:rsidRDefault="00706ADE">
            <w:pPr>
              <w:pStyle w:val="ConsPlusNormal"/>
            </w:pPr>
            <w:r>
              <w:t>2</w:t>
            </w:r>
          </w:p>
        </w:tc>
        <w:tc>
          <w:tcPr>
            <w:tcW w:w="1361" w:type="dxa"/>
          </w:tcPr>
          <w:p w:rsidR="00706ADE" w:rsidRDefault="00706ADE">
            <w:pPr>
              <w:pStyle w:val="ConsPlusNormal"/>
            </w:pPr>
            <w:r>
              <w:t>22335,8</w:t>
            </w:r>
          </w:p>
        </w:tc>
      </w:tr>
      <w:tr w:rsidR="00706ADE">
        <w:tc>
          <w:tcPr>
            <w:tcW w:w="3288" w:type="dxa"/>
          </w:tcPr>
          <w:p w:rsidR="00706ADE" w:rsidRDefault="00706ADE">
            <w:pPr>
              <w:pStyle w:val="ConsPlusNormal"/>
            </w:pPr>
            <w:r>
              <w:t>Обеспечение деятельности (оказание услуг) государственных учреждений</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0702</w:t>
            </w:r>
          </w:p>
        </w:tc>
        <w:tc>
          <w:tcPr>
            <w:tcW w:w="1531" w:type="dxa"/>
          </w:tcPr>
          <w:p w:rsidR="00706ADE" w:rsidRDefault="00706ADE">
            <w:pPr>
              <w:pStyle w:val="ConsPlusNormal"/>
            </w:pPr>
            <w:r>
              <w:t>П410170110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484502,3</w:t>
            </w:r>
          </w:p>
        </w:tc>
      </w:tr>
      <w:tr w:rsidR="00706ADE">
        <w:tc>
          <w:tcPr>
            <w:tcW w:w="3288" w:type="dxa"/>
          </w:tcPr>
          <w:p w:rsidR="00706ADE" w:rsidRDefault="00706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0702</w:t>
            </w:r>
          </w:p>
        </w:tc>
        <w:tc>
          <w:tcPr>
            <w:tcW w:w="1531" w:type="dxa"/>
          </w:tcPr>
          <w:p w:rsidR="00706ADE" w:rsidRDefault="00706ADE">
            <w:pPr>
              <w:pStyle w:val="ConsPlusNormal"/>
            </w:pPr>
            <w:r>
              <w:t>П410170110</w:t>
            </w:r>
          </w:p>
        </w:tc>
        <w:tc>
          <w:tcPr>
            <w:tcW w:w="604" w:type="dxa"/>
          </w:tcPr>
          <w:p w:rsidR="00706ADE" w:rsidRDefault="00706ADE">
            <w:pPr>
              <w:pStyle w:val="ConsPlusNormal"/>
            </w:pPr>
            <w:r>
              <w:t>100</w:t>
            </w:r>
          </w:p>
        </w:tc>
        <w:tc>
          <w:tcPr>
            <w:tcW w:w="510" w:type="dxa"/>
          </w:tcPr>
          <w:p w:rsidR="00706ADE" w:rsidRDefault="00706ADE">
            <w:pPr>
              <w:pStyle w:val="ConsPlusNormal"/>
            </w:pPr>
          </w:p>
        </w:tc>
        <w:tc>
          <w:tcPr>
            <w:tcW w:w="1361" w:type="dxa"/>
          </w:tcPr>
          <w:p w:rsidR="00706ADE" w:rsidRDefault="00706ADE">
            <w:pPr>
              <w:pStyle w:val="ConsPlusNormal"/>
            </w:pPr>
            <w:r>
              <w:t>351295,1</w:t>
            </w:r>
          </w:p>
        </w:tc>
      </w:tr>
      <w:tr w:rsidR="00706ADE">
        <w:tc>
          <w:tcPr>
            <w:tcW w:w="3288" w:type="dxa"/>
          </w:tcPr>
          <w:p w:rsidR="00706ADE" w:rsidRDefault="00706ADE">
            <w:pPr>
              <w:pStyle w:val="ConsPlusNormal"/>
            </w:pPr>
            <w:r>
              <w:t>Расходы на выплаты персоналу казенных учреждений</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0702</w:t>
            </w:r>
          </w:p>
        </w:tc>
        <w:tc>
          <w:tcPr>
            <w:tcW w:w="1531" w:type="dxa"/>
          </w:tcPr>
          <w:p w:rsidR="00706ADE" w:rsidRDefault="00706ADE">
            <w:pPr>
              <w:pStyle w:val="ConsPlusNormal"/>
            </w:pPr>
            <w:r>
              <w:t>П410170110</w:t>
            </w:r>
          </w:p>
        </w:tc>
        <w:tc>
          <w:tcPr>
            <w:tcW w:w="604" w:type="dxa"/>
          </w:tcPr>
          <w:p w:rsidR="00706ADE" w:rsidRDefault="00706ADE">
            <w:pPr>
              <w:pStyle w:val="ConsPlusNormal"/>
            </w:pPr>
            <w:r>
              <w:t>110</w:t>
            </w:r>
          </w:p>
        </w:tc>
        <w:tc>
          <w:tcPr>
            <w:tcW w:w="510" w:type="dxa"/>
          </w:tcPr>
          <w:p w:rsidR="00706ADE" w:rsidRDefault="00706ADE">
            <w:pPr>
              <w:pStyle w:val="ConsPlusNormal"/>
            </w:pPr>
          </w:p>
        </w:tc>
        <w:tc>
          <w:tcPr>
            <w:tcW w:w="1361" w:type="dxa"/>
          </w:tcPr>
          <w:p w:rsidR="00706ADE" w:rsidRDefault="00706ADE">
            <w:pPr>
              <w:pStyle w:val="ConsPlusNormal"/>
            </w:pPr>
            <w:r>
              <w:t>351295,1</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0702</w:t>
            </w:r>
          </w:p>
        </w:tc>
        <w:tc>
          <w:tcPr>
            <w:tcW w:w="1531" w:type="dxa"/>
          </w:tcPr>
          <w:p w:rsidR="00706ADE" w:rsidRDefault="00706ADE">
            <w:pPr>
              <w:pStyle w:val="ConsPlusNormal"/>
            </w:pPr>
            <w:r>
              <w:t>П410170110</w:t>
            </w:r>
          </w:p>
        </w:tc>
        <w:tc>
          <w:tcPr>
            <w:tcW w:w="604" w:type="dxa"/>
          </w:tcPr>
          <w:p w:rsidR="00706ADE" w:rsidRDefault="00706ADE">
            <w:pPr>
              <w:pStyle w:val="ConsPlusNormal"/>
            </w:pPr>
            <w:r>
              <w:t>110</w:t>
            </w:r>
          </w:p>
        </w:tc>
        <w:tc>
          <w:tcPr>
            <w:tcW w:w="510" w:type="dxa"/>
          </w:tcPr>
          <w:p w:rsidR="00706ADE" w:rsidRDefault="00706ADE">
            <w:pPr>
              <w:pStyle w:val="ConsPlusNormal"/>
            </w:pPr>
            <w:r>
              <w:t>1</w:t>
            </w:r>
          </w:p>
        </w:tc>
        <w:tc>
          <w:tcPr>
            <w:tcW w:w="1361" w:type="dxa"/>
          </w:tcPr>
          <w:p w:rsidR="00706ADE" w:rsidRDefault="00706ADE">
            <w:pPr>
              <w:pStyle w:val="ConsPlusNormal"/>
            </w:pPr>
            <w:r>
              <w:t>351295,1</w:t>
            </w:r>
          </w:p>
        </w:tc>
      </w:tr>
      <w:tr w:rsidR="00706ADE">
        <w:tc>
          <w:tcPr>
            <w:tcW w:w="3288" w:type="dxa"/>
          </w:tcPr>
          <w:p w:rsidR="00706ADE" w:rsidRDefault="00706ADE">
            <w:pPr>
              <w:pStyle w:val="ConsPlusNormal"/>
            </w:pPr>
            <w:r>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0702</w:t>
            </w:r>
          </w:p>
        </w:tc>
        <w:tc>
          <w:tcPr>
            <w:tcW w:w="1531" w:type="dxa"/>
          </w:tcPr>
          <w:p w:rsidR="00706ADE" w:rsidRDefault="00706ADE">
            <w:pPr>
              <w:pStyle w:val="ConsPlusNormal"/>
            </w:pPr>
            <w:r>
              <w:t>П410170110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117174,6</w:t>
            </w:r>
          </w:p>
        </w:tc>
      </w:tr>
      <w:tr w:rsidR="00706ADE">
        <w:tc>
          <w:tcPr>
            <w:tcW w:w="3288"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0702</w:t>
            </w:r>
          </w:p>
        </w:tc>
        <w:tc>
          <w:tcPr>
            <w:tcW w:w="1531" w:type="dxa"/>
          </w:tcPr>
          <w:p w:rsidR="00706ADE" w:rsidRDefault="00706ADE">
            <w:pPr>
              <w:pStyle w:val="ConsPlusNormal"/>
            </w:pPr>
            <w:r>
              <w:t>П410170110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117174,6</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0702</w:t>
            </w:r>
          </w:p>
        </w:tc>
        <w:tc>
          <w:tcPr>
            <w:tcW w:w="1531" w:type="dxa"/>
          </w:tcPr>
          <w:p w:rsidR="00706ADE" w:rsidRDefault="00706ADE">
            <w:pPr>
              <w:pStyle w:val="ConsPlusNormal"/>
            </w:pPr>
            <w:r>
              <w:t>П410170110</w:t>
            </w:r>
          </w:p>
        </w:tc>
        <w:tc>
          <w:tcPr>
            <w:tcW w:w="604"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117174,6</w:t>
            </w:r>
          </w:p>
        </w:tc>
      </w:tr>
      <w:tr w:rsidR="00706ADE">
        <w:tc>
          <w:tcPr>
            <w:tcW w:w="3288" w:type="dxa"/>
          </w:tcPr>
          <w:p w:rsidR="00706ADE" w:rsidRDefault="00706ADE">
            <w:pPr>
              <w:pStyle w:val="ConsPlusNormal"/>
            </w:pPr>
            <w:r>
              <w:t>Социальное обеспечение и иные выплаты населению</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0702</w:t>
            </w:r>
          </w:p>
        </w:tc>
        <w:tc>
          <w:tcPr>
            <w:tcW w:w="1531" w:type="dxa"/>
          </w:tcPr>
          <w:p w:rsidR="00706ADE" w:rsidRDefault="00706ADE">
            <w:pPr>
              <w:pStyle w:val="ConsPlusNormal"/>
            </w:pPr>
            <w:r>
              <w:t>П410170110</w:t>
            </w:r>
          </w:p>
        </w:tc>
        <w:tc>
          <w:tcPr>
            <w:tcW w:w="604" w:type="dxa"/>
          </w:tcPr>
          <w:p w:rsidR="00706ADE" w:rsidRDefault="00706ADE">
            <w:pPr>
              <w:pStyle w:val="ConsPlusNormal"/>
            </w:pPr>
            <w:r>
              <w:t>300</w:t>
            </w:r>
          </w:p>
        </w:tc>
        <w:tc>
          <w:tcPr>
            <w:tcW w:w="510" w:type="dxa"/>
          </w:tcPr>
          <w:p w:rsidR="00706ADE" w:rsidRDefault="00706ADE">
            <w:pPr>
              <w:pStyle w:val="ConsPlusNormal"/>
            </w:pPr>
          </w:p>
        </w:tc>
        <w:tc>
          <w:tcPr>
            <w:tcW w:w="1361" w:type="dxa"/>
          </w:tcPr>
          <w:p w:rsidR="00706ADE" w:rsidRDefault="00706ADE">
            <w:pPr>
              <w:pStyle w:val="ConsPlusNormal"/>
            </w:pPr>
            <w:r>
              <w:t>433,1</w:t>
            </w:r>
          </w:p>
        </w:tc>
      </w:tr>
      <w:tr w:rsidR="00706ADE">
        <w:tc>
          <w:tcPr>
            <w:tcW w:w="3288" w:type="dxa"/>
          </w:tcPr>
          <w:p w:rsidR="00706ADE" w:rsidRDefault="00706ADE">
            <w:pPr>
              <w:pStyle w:val="ConsPlusNormal"/>
            </w:pPr>
            <w:r>
              <w:t>Социальные выплаты гражданам, кроме публичных нормативных социальных выплат</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0702</w:t>
            </w:r>
          </w:p>
        </w:tc>
        <w:tc>
          <w:tcPr>
            <w:tcW w:w="1531" w:type="dxa"/>
          </w:tcPr>
          <w:p w:rsidR="00706ADE" w:rsidRDefault="00706ADE">
            <w:pPr>
              <w:pStyle w:val="ConsPlusNormal"/>
            </w:pPr>
            <w:r>
              <w:t>П410170110</w:t>
            </w:r>
          </w:p>
        </w:tc>
        <w:tc>
          <w:tcPr>
            <w:tcW w:w="604" w:type="dxa"/>
          </w:tcPr>
          <w:p w:rsidR="00706ADE" w:rsidRDefault="00706ADE">
            <w:pPr>
              <w:pStyle w:val="ConsPlusNormal"/>
            </w:pPr>
            <w:r>
              <w:t>320</w:t>
            </w:r>
          </w:p>
        </w:tc>
        <w:tc>
          <w:tcPr>
            <w:tcW w:w="510" w:type="dxa"/>
          </w:tcPr>
          <w:p w:rsidR="00706ADE" w:rsidRDefault="00706ADE">
            <w:pPr>
              <w:pStyle w:val="ConsPlusNormal"/>
            </w:pPr>
          </w:p>
        </w:tc>
        <w:tc>
          <w:tcPr>
            <w:tcW w:w="1361" w:type="dxa"/>
          </w:tcPr>
          <w:p w:rsidR="00706ADE" w:rsidRDefault="00706ADE">
            <w:pPr>
              <w:pStyle w:val="ConsPlusNormal"/>
            </w:pPr>
            <w:r>
              <w:t>433,1</w:t>
            </w:r>
          </w:p>
        </w:tc>
      </w:tr>
      <w:tr w:rsidR="00706ADE">
        <w:tc>
          <w:tcPr>
            <w:tcW w:w="3288" w:type="dxa"/>
          </w:tcPr>
          <w:p w:rsidR="00706ADE" w:rsidRDefault="00706ADE">
            <w:pPr>
              <w:pStyle w:val="ConsPlusNormal"/>
            </w:pPr>
            <w:r>
              <w:lastRenderedPageBreak/>
              <w:t>Областные средства</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0702</w:t>
            </w:r>
          </w:p>
        </w:tc>
        <w:tc>
          <w:tcPr>
            <w:tcW w:w="1531" w:type="dxa"/>
          </w:tcPr>
          <w:p w:rsidR="00706ADE" w:rsidRDefault="00706ADE">
            <w:pPr>
              <w:pStyle w:val="ConsPlusNormal"/>
            </w:pPr>
            <w:r>
              <w:t>П410170110</w:t>
            </w:r>
          </w:p>
        </w:tc>
        <w:tc>
          <w:tcPr>
            <w:tcW w:w="604" w:type="dxa"/>
          </w:tcPr>
          <w:p w:rsidR="00706ADE" w:rsidRDefault="00706ADE">
            <w:pPr>
              <w:pStyle w:val="ConsPlusNormal"/>
            </w:pPr>
            <w:r>
              <w:t>320</w:t>
            </w:r>
          </w:p>
        </w:tc>
        <w:tc>
          <w:tcPr>
            <w:tcW w:w="510" w:type="dxa"/>
          </w:tcPr>
          <w:p w:rsidR="00706ADE" w:rsidRDefault="00706ADE">
            <w:pPr>
              <w:pStyle w:val="ConsPlusNormal"/>
            </w:pPr>
            <w:r>
              <w:t>1</w:t>
            </w:r>
          </w:p>
        </w:tc>
        <w:tc>
          <w:tcPr>
            <w:tcW w:w="1361" w:type="dxa"/>
          </w:tcPr>
          <w:p w:rsidR="00706ADE" w:rsidRDefault="00706ADE">
            <w:pPr>
              <w:pStyle w:val="ConsPlusNormal"/>
            </w:pPr>
            <w:r>
              <w:t>433,1</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0702</w:t>
            </w:r>
          </w:p>
        </w:tc>
        <w:tc>
          <w:tcPr>
            <w:tcW w:w="1531" w:type="dxa"/>
          </w:tcPr>
          <w:p w:rsidR="00706ADE" w:rsidRDefault="00706ADE">
            <w:pPr>
              <w:pStyle w:val="ConsPlusNormal"/>
            </w:pPr>
            <w:r>
              <w:t>П410170110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13960,7</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0702</w:t>
            </w:r>
          </w:p>
        </w:tc>
        <w:tc>
          <w:tcPr>
            <w:tcW w:w="1531" w:type="dxa"/>
          </w:tcPr>
          <w:p w:rsidR="00706ADE" w:rsidRDefault="00706ADE">
            <w:pPr>
              <w:pStyle w:val="ConsPlusNormal"/>
            </w:pPr>
            <w:r>
              <w:t>П410170110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13960,7</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0702</w:t>
            </w:r>
          </w:p>
        </w:tc>
        <w:tc>
          <w:tcPr>
            <w:tcW w:w="1531" w:type="dxa"/>
          </w:tcPr>
          <w:p w:rsidR="00706ADE" w:rsidRDefault="00706ADE">
            <w:pPr>
              <w:pStyle w:val="ConsPlusNormal"/>
            </w:pPr>
            <w:r>
              <w:t>П410170110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13960,7</w:t>
            </w:r>
          </w:p>
        </w:tc>
      </w:tr>
      <w:tr w:rsidR="00706ADE">
        <w:tc>
          <w:tcPr>
            <w:tcW w:w="3288" w:type="dxa"/>
          </w:tcPr>
          <w:p w:rsidR="00706ADE" w:rsidRDefault="00706ADE">
            <w:pPr>
              <w:pStyle w:val="ConsPlusNormal"/>
            </w:pPr>
            <w:r>
              <w:t>Иные бюджетные ассигнования</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0702</w:t>
            </w:r>
          </w:p>
        </w:tc>
        <w:tc>
          <w:tcPr>
            <w:tcW w:w="1531" w:type="dxa"/>
          </w:tcPr>
          <w:p w:rsidR="00706ADE" w:rsidRDefault="00706ADE">
            <w:pPr>
              <w:pStyle w:val="ConsPlusNormal"/>
            </w:pPr>
            <w:r>
              <w:t>П410170110</w:t>
            </w:r>
          </w:p>
        </w:tc>
        <w:tc>
          <w:tcPr>
            <w:tcW w:w="604"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1638,8</w:t>
            </w:r>
          </w:p>
        </w:tc>
      </w:tr>
      <w:tr w:rsidR="00706ADE">
        <w:tc>
          <w:tcPr>
            <w:tcW w:w="3288" w:type="dxa"/>
          </w:tcPr>
          <w:p w:rsidR="00706ADE" w:rsidRDefault="00706ADE">
            <w:pPr>
              <w:pStyle w:val="ConsPlusNormal"/>
            </w:pPr>
            <w:r>
              <w:t>Исполнение судебных актов</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0702</w:t>
            </w:r>
          </w:p>
        </w:tc>
        <w:tc>
          <w:tcPr>
            <w:tcW w:w="1531" w:type="dxa"/>
          </w:tcPr>
          <w:p w:rsidR="00706ADE" w:rsidRDefault="00706ADE">
            <w:pPr>
              <w:pStyle w:val="ConsPlusNormal"/>
            </w:pPr>
            <w:r>
              <w:t>П410170110</w:t>
            </w:r>
          </w:p>
        </w:tc>
        <w:tc>
          <w:tcPr>
            <w:tcW w:w="604" w:type="dxa"/>
          </w:tcPr>
          <w:p w:rsidR="00706ADE" w:rsidRDefault="00706ADE">
            <w:pPr>
              <w:pStyle w:val="ConsPlusNormal"/>
            </w:pPr>
            <w:r>
              <w:t>830</w:t>
            </w:r>
          </w:p>
        </w:tc>
        <w:tc>
          <w:tcPr>
            <w:tcW w:w="510" w:type="dxa"/>
          </w:tcPr>
          <w:p w:rsidR="00706ADE" w:rsidRDefault="00706ADE">
            <w:pPr>
              <w:pStyle w:val="ConsPlusNormal"/>
            </w:pPr>
          </w:p>
        </w:tc>
        <w:tc>
          <w:tcPr>
            <w:tcW w:w="1361" w:type="dxa"/>
          </w:tcPr>
          <w:p w:rsidR="00706ADE" w:rsidRDefault="00706ADE">
            <w:pPr>
              <w:pStyle w:val="ConsPlusNormal"/>
            </w:pPr>
            <w:r>
              <w:t>34,8</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0702</w:t>
            </w:r>
          </w:p>
        </w:tc>
        <w:tc>
          <w:tcPr>
            <w:tcW w:w="1531" w:type="dxa"/>
          </w:tcPr>
          <w:p w:rsidR="00706ADE" w:rsidRDefault="00706ADE">
            <w:pPr>
              <w:pStyle w:val="ConsPlusNormal"/>
            </w:pPr>
            <w:r>
              <w:t>П410170110</w:t>
            </w:r>
          </w:p>
        </w:tc>
        <w:tc>
          <w:tcPr>
            <w:tcW w:w="604" w:type="dxa"/>
          </w:tcPr>
          <w:p w:rsidR="00706ADE" w:rsidRDefault="00706ADE">
            <w:pPr>
              <w:pStyle w:val="ConsPlusNormal"/>
            </w:pPr>
            <w:r>
              <w:t>830</w:t>
            </w:r>
          </w:p>
        </w:tc>
        <w:tc>
          <w:tcPr>
            <w:tcW w:w="510" w:type="dxa"/>
          </w:tcPr>
          <w:p w:rsidR="00706ADE" w:rsidRDefault="00706ADE">
            <w:pPr>
              <w:pStyle w:val="ConsPlusNormal"/>
            </w:pPr>
            <w:r>
              <w:t>1</w:t>
            </w:r>
          </w:p>
        </w:tc>
        <w:tc>
          <w:tcPr>
            <w:tcW w:w="1361" w:type="dxa"/>
          </w:tcPr>
          <w:p w:rsidR="00706ADE" w:rsidRDefault="00706ADE">
            <w:pPr>
              <w:pStyle w:val="ConsPlusNormal"/>
            </w:pPr>
            <w:r>
              <w:t>34,8</w:t>
            </w:r>
          </w:p>
        </w:tc>
      </w:tr>
      <w:tr w:rsidR="00706ADE">
        <w:tc>
          <w:tcPr>
            <w:tcW w:w="3288" w:type="dxa"/>
          </w:tcPr>
          <w:p w:rsidR="00706ADE" w:rsidRDefault="00706ADE">
            <w:pPr>
              <w:pStyle w:val="ConsPlusNormal"/>
            </w:pPr>
            <w:r>
              <w:t>Уплата налогов, сборов и иных платежей</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0702</w:t>
            </w:r>
          </w:p>
        </w:tc>
        <w:tc>
          <w:tcPr>
            <w:tcW w:w="1531" w:type="dxa"/>
          </w:tcPr>
          <w:p w:rsidR="00706ADE" w:rsidRDefault="00706ADE">
            <w:pPr>
              <w:pStyle w:val="ConsPlusNormal"/>
            </w:pPr>
            <w:r>
              <w:t>П410170110</w:t>
            </w:r>
          </w:p>
        </w:tc>
        <w:tc>
          <w:tcPr>
            <w:tcW w:w="604" w:type="dxa"/>
          </w:tcPr>
          <w:p w:rsidR="00706ADE" w:rsidRDefault="00706ADE">
            <w:pPr>
              <w:pStyle w:val="ConsPlusNormal"/>
            </w:pPr>
            <w:r>
              <w:t>850</w:t>
            </w:r>
          </w:p>
        </w:tc>
        <w:tc>
          <w:tcPr>
            <w:tcW w:w="510" w:type="dxa"/>
          </w:tcPr>
          <w:p w:rsidR="00706ADE" w:rsidRDefault="00706ADE">
            <w:pPr>
              <w:pStyle w:val="ConsPlusNormal"/>
            </w:pPr>
          </w:p>
        </w:tc>
        <w:tc>
          <w:tcPr>
            <w:tcW w:w="1361" w:type="dxa"/>
          </w:tcPr>
          <w:p w:rsidR="00706ADE" w:rsidRDefault="00706ADE">
            <w:pPr>
              <w:pStyle w:val="ConsPlusNormal"/>
            </w:pPr>
            <w:r>
              <w:t>1603,9</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0702</w:t>
            </w:r>
          </w:p>
        </w:tc>
        <w:tc>
          <w:tcPr>
            <w:tcW w:w="1531" w:type="dxa"/>
          </w:tcPr>
          <w:p w:rsidR="00706ADE" w:rsidRDefault="00706ADE">
            <w:pPr>
              <w:pStyle w:val="ConsPlusNormal"/>
            </w:pPr>
            <w:r>
              <w:t>П410170110</w:t>
            </w:r>
          </w:p>
        </w:tc>
        <w:tc>
          <w:tcPr>
            <w:tcW w:w="604" w:type="dxa"/>
          </w:tcPr>
          <w:p w:rsidR="00706ADE" w:rsidRDefault="00706ADE">
            <w:pPr>
              <w:pStyle w:val="ConsPlusNormal"/>
            </w:pPr>
            <w:r>
              <w:t>850</w:t>
            </w:r>
          </w:p>
        </w:tc>
        <w:tc>
          <w:tcPr>
            <w:tcW w:w="510" w:type="dxa"/>
          </w:tcPr>
          <w:p w:rsidR="00706ADE" w:rsidRDefault="00706ADE">
            <w:pPr>
              <w:pStyle w:val="ConsPlusNormal"/>
            </w:pPr>
            <w:r>
              <w:t>1</w:t>
            </w:r>
          </w:p>
        </w:tc>
        <w:tc>
          <w:tcPr>
            <w:tcW w:w="1361" w:type="dxa"/>
          </w:tcPr>
          <w:p w:rsidR="00706ADE" w:rsidRDefault="00706ADE">
            <w:pPr>
              <w:pStyle w:val="ConsPlusNormal"/>
            </w:pPr>
            <w:r>
              <w:t>1603,9</w:t>
            </w:r>
          </w:p>
        </w:tc>
      </w:tr>
      <w:tr w:rsidR="00706ADE">
        <w:tc>
          <w:tcPr>
            <w:tcW w:w="3288" w:type="dxa"/>
          </w:tcPr>
          <w:p w:rsidR="00706ADE" w:rsidRDefault="00706ADE">
            <w:pPr>
              <w:pStyle w:val="ConsPlusNormal"/>
            </w:pPr>
            <w: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0702</w:t>
            </w:r>
          </w:p>
        </w:tc>
        <w:tc>
          <w:tcPr>
            <w:tcW w:w="1531" w:type="dxa"/>
          </w:tcPr>
          <w:p w:rsidR="00706ADE" w:rsidRDefault="00706ADE">
            <w:pPr>
              <w:pStyle w:val="ConsPlusNormal"/>
            </w:pPr>
            <w:r>
              <w:t>П410171570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4315465,8</w:t>
            </w:r>
          </w:p>
        </w:tc>
      </w:tr>
      <w:tr w:rsidR="00706ADE">
        <w:tc>
          <w:tcPr>
            <w:tcW w:w="3288" w:type="dxa"/>
          </w:tcPr>
          <w:p w:rsidR="00706ADE" w:rsidRDefault="00706ADE">
            <w:pPr>
              <w:pStyle w:val="ConsPlusNormal"/>
            </w:pPr>
            <w:r>
              <w:t>Межбюджетные трансферты</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0702</w:t>
            </w:r>
          </w:p>
        </w:tc>
        <w:tc>
          <w:tcPr>
            <w:tcW w:w="1531" w:type="dxa"/>
          </w:tcPr>
          <w:p w:rsidR="00706ADE" w:rsidRDefault="00706ADE">
            <w:pPr>
              <w:pStyle w:val="ConsPlusNormal"/>
            </w:pPr>
            <w:r>
              <w:t>П410171570</w:t>
            </w:r>
          </w:p>
        </w:tc>
        <w:tc>
          <w:tcPr>
            <w:tcW w:w="604"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4315465,8</w:t>
            </w:r>
          </w:p>
        </w:tc>
      </w:tr>
      <w:tr w:rsidR="00706ADE">
        <w:tc>
          <w:tcPr>
            <w:tcW w:w="3288" w:type="dxa"/>
          </w:tcPr>
          <w:p w:rsidR="00706ADE" w:rsidRDefault="00706ADE">
            <w:pPr>
              <w:pStyle w:val="ConsPlusNormal"/>
            </w:pPr>
            <w:r>
              <w:t>Субвенции</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0702</w:t>
            </w:r>
          </w:p>
        </w:tc>
        <w:tc>
          <w:tcPr>
            <w:tcW w:w="1531" w:type="dxa"/>
          </w:tcPr>
          <w:p w:rsidR="00706ADE" w:rsidRDefault="00706ADE">
            <w:pPr>
              <w:pStyle w:val="ConsPlusNormal"/>
            </w:pPr>
            <w:r>
              <w:t>П410171570</w:t>
            </w:r>
          </w:p>
        </w:tc>
        <w:tc>
          <w:tcPr>
            <w:tcW w:w="604" w:type="dxa"/>
          </w:tcPr>
          <w:p w:rsidR="00706ADE" w:rsidRDefault="00706ADE">
            <w:pPr>
              <w:pStyle w:val="ConsPlusNormal"/>
            </w:pPr>
            <w:r>
              <w:t>530</w:t>
            </w:r>
          </w:p>
        </w:tc>
        <w:tc>
          <w:tcPr>
            <w:tcW w:w="510" w:type="dxa"/>
          </w:tcPr>
          <w:p w:rsidR="00706ADE" w:rsidRDefault="00706ADE">
            <w:pPr>
              <w:pStyle w:val="ConsPlusNormal"/>
            </w:pPr>
          </w:p>
        </w:tc>
        <w:tc>
          <w:tcPr>
            <w:tcW w:w="1361" w:type="dxa"/>
          </w:tcPr>
          <w:p w:rsidR="00706ADE" w:rsidRDefault="00706ADE">
            <w:pPr>
              <w:pStyle w:val="ConsPlusNormal"/>
            </w:pPr>
            <w:r>
              <w:t>4315465,8</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0702</w:t>
            </w:r>
          </w:p>
        </w:tc>
        <w:tc>
          <w:tcPr>
            <w:tcW w:w="1531" w:type="dxa"/>
          </w:tcPr>
          <w:p w:rsidR="00706ADE" w:rsidRDefault="00706ADE">
            <w:pPr>
              <w:pStyle w:val="ConsPlusNormal"/>
            </w:pPr>
            <w:r>
              <w:t>П410171570</w:t>
            </w:r>
          </w:p>
        </w:tc>
        <w:tc>
          <w:tcPr>
            <w:tcW w:w="604" w:type="dxa"/>
          </w:tcPr>
          <w:p w:rsidR="00706ADE" w:rsidRDefault="00706ADE">
            <w:pPr>
              <w:pStyle w:val="ConsPlusNormal"/>
            </w:pPr>
            <w:r>
              <w:t>530</w:t>
            </w:r>
          </w:p>
        </w:tc>
        <w:tc>
          <w:tcPr>
            <w:tcW w:w="510" w:type="dxa"/>
          </w:tcPr>
          <w:p w:rsidR="00706ADE" w:rsidRDefault="00706ADE">
            <w:pPr>
              <w:pStyle w:val="ConsPlusNormal"/>
            </w:pPr>
            <w:r>
              <w:t>1</w:t>
            </w:r>
          </w:p>
        </w:tc>
        <w:tc>
          <w:tcPr>
            <w:tcW w:w="1361" w:type="dxa"/>
          </w:tcPr>
          <w:p w:rsidR="00706ADE" w:rsidRDefault="00706ADE">
            <w:pPr>
              <w:pStyle w:val="ConsPlusNormal"/>
            </w:pPr>
            <w:r>
              <w:t>4315465,8</w:t>
            </w:r>
          </w:p>
        </w:tc>
      </w:tr>
      <w:tr w:rsidR="00706ADE">
        <w:tc>
          <w:tcPr>
            <w:tcW w:w="3288" w:type="dxa"/>
          </w:tcPr>
          <w:p w:rsidR="00706ADE" w:rsidRDefault="00706ADE">
            <w:pPr>
              <w:pStyle w:val="ConsPlusNormal"/>
            </w:pPr>
            <w:r>
              <w:t>Возмещение расходов бюджетов муниципальных образований на обеспечение питанием учащихся муниципальных общеобразовательных организаций</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0702</w:t>
            </w:r>
          </w:p>
        </w:tc>
        <w:tc>
          <w:tcPr>
            <w:tcW w:w="1531" w:type="dxa"/>
          </w:tcPr>
          <w:p w:rsidR="00706ADE" w:rsidRDefault="00706ADE">
            <w:pPr>
              <w:pStyle w:val="ConsPlusNormal"/>
            </w:pPr>
            <w:r>
              <w:t>П410172410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224254,4</w:t>
            </w:r>
          </w:p>
        </w:tc>
      </w:tr>
      <w:tr w:rsidR="00706ADE">
        <w:tc>
          <w:tcPr>
            <w:tcW w:w="3288" w:type="dxa"/>
          </w:tcPr>
          <w:p w:rsidR="00706ADE" w:rsidRDefault="00706ADE">
            <w:pPr>
              <w:pStyle w:val="ConsPlusNormal"/>
            </w:pPr>
            <w:r>
              <w:t>Межбюджетные трансферты</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0702</w:t>
            </w:r>
          </w:p>
        </w:tc>
        <w:tc>
          <w:tcPr>
            <w:tcW w:w="1531" w:type="dxa"/>
          </w:tcPr>
          <w:p w:rsidR="00706ADE" w:rsidRDefault="00706ADE">
            <w:pPr>
              <w:pStyle w:val="ConsPlusNormal"/>
            </w:pPr>
            <w:r>
              <w:t>П410172410</w:t>
            </w:r>
          </w:p>
        </w:tc>
        <w:tc>
          <w:tcPr>
            <w:tcW w:w="604"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224254,4</w:t>
            </w:r>
          </w:p>
        </w:tc>
      </w:tr>
      <w:tr w:rsidR="00706ADE">
        <w:tc>
          <w:tcPr>
            <w:tcW w:w="3288" w:type="dxa"/>
          </w:tcPr>
          <w:p w:rsidR="00706ADE" w:rsidRDefault="00706ADE">
            <w:pPr>
              <w:pStyle w:val="ConsPlusNormal"/>
            </w:pPr>
            <w:r>
              <w:lastRenderedPageBreak/>
              <w:t>Субсидии</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0702</w:t>
            </w:r>
          </w:p>
        </w:tc>
        <w:tc>
          <w:tcPr>
            <w:tcW w:w="1531" w:type="dxa"/>
          </w:tcPr>
          <w:p w:rsidR="00706ADE" w:rsidRDefault="00706ADE">
            <w:pPr>
              <w:pStyle w:val="ConsPlusNormal"/>
            </w:pPr>
            <w:r>
              <w:t>П410172410</w:t>
            </w:r>
          </w:p>
        </w:tc>
        <w:tc>
          <w:tcPr>
            <w:tcW w:w="604" w:type="dxa"/>
          </w:tcPr>
          <w:p w:rsidR="00706ADE" w:rsidRDefault="00706ADE">
            <w:pPr>
              <w:pStyle w:val="ConsPlusNormal"/>
            </w:pPr>
            <w:r>
              <w:t>520</w:t>
            </w:r>
          </w:p>
        </w:tc>
        <w:tc>
          <w:tcPr>
            <w:tcW w:w="510" w:type="dxa"/>
          </w:tcPr>
          <w:p w:rsidR="00706ADE" w:rsidRDefault="00706ADE">
            <w:pPr>
              <w:pStyle w:val="ConsPlusNormal"/>
            </w:pPr>
          </w:p>
        </w:tc>
        <w:tc>
          <w:tcPr>
            <w:tcW w:w="1361" w:type="dxa"/>
          </w:tcPr>
          <w:p w:rsidR="00706ADE" w:rsidRDefault="00706ADE">
            <w:pPr>
              <w:pStyle w:val="ConsPlusNormal"/>
            </w:pPr>
            <w:r>
              <w:t>224254,4</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0702</w:t>
            </w:r>
          </w:p>
        </w:tc>
        <w:tc>
          <w:tcPr>
            <w:tcW w:w="1531" w:type="dxa"/>
          </w:tcPr>
          <w:p w:rsidR="00706ADE" w:rsidRDefault="00706ADE">
            <w:pPr>
              <w:pStyle w:val="ConsPlusNormal"/>
            </w:pPr>
            <w:r>
              <w:t>П410172410</w:t>
            </w:r>
          </w:p>
        </w:tc>
        <w:tc>
          <w:tcPr>
            <w:tcW w:w="604" w:type="dxa"/>
          </w:tcPr>
          <w:p w:rsidR="00706ADE" w:rsidRDefault="00706ADE">
            <w:pPr>
              <w:pStyle w:val="ConsPlusNormal"/>
            </w:pPr>
            <w:r>
              <w:t>520</w:t>
            </w:r>
          </w:p>
        </w:tc>
        <w:tc>
          <w:tcPr>
            <w:tcW w:w="510" w:type="dxa"/>
          </w:tcPr>
          <w:p w:rsidR="00706ADE" w:rsidRDefault="00706ADE">
            <w:pPr>
              <w:pStyle w:val="ConsPlusNormal"/>
            </w:pPr>
            <w:r>
              <w:t>1</w:t>
            </w:r>
          </w:p>
        </w:tc>
        <w:tc>
          <w:tcPr>
            <w:tcW w:w="1361" w:type="dxa"/>
          </w:tcPr>
          <w:p w:rsidR="00706ADE" w:rsidRDefault="00706ADE">
            <w:pPr>
              <w:pStyle w:val="ConsPlusNormal"/>
            </w:pPr>
            <w:r>
              <w:t>224254,4</w:t>
            </w:r>
          </w:p>
        </w:tc>
      </w:tr>
      <w:tr w:rsidR="00706ADE">
        <w:tc>
          <w:tcPr>
            <w:tcW w:w="3288" w:type="dxa"/>
          </w:tcPr>
          <w:p w:rsidR="00706ADE" w:rsidRDefault="00706ADE">
            <w:pPr>
              <w:pStyle w:val="ConsPlusNormal"/>
            </w:pPr>
            <w:r>
              <w:t>Приобретение учебников для образовательных организаций, реализующих основные общеобразовательные программы</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0702</w:t>
            </w:r>
          </w:p>
        </w:tc>
        <w:tc>
          <w:tcPr>
            <w:tcW w:w="1531" w:type="dxa"/>
          </w:tcPr>
          <w:p w:rsidR="00706ADE" w:rsidRDefault="00706ADE">
            <w:pPr>
              <w:pStyle w:val="ConsPlusNormal"/>
            </w:pPr>
            <w:r>
              <w:t>П410172770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10441,5</w:t>
            </w:r>
          </w:p>
        </w:tc>
      </w:tr>
      <w:tr w:rsidR="00706ADE">
        <w:tc>
          <w:tcPr>
            <w:tcW w:w="3288" w:type="dxa"/>
          </w:tcPr>
          <w:p w:rsidR="00706ADE" w:rsidRDefault="00706ADE">
            <w:pPr>
              <w:pStyle w:val="ConsPlusNormal"/>
            </w:pPr>
            <w:r>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0702</w:t>
            </w:r>
          </w:p>
        </w:tc>
        <w:tc>
          <w:tcPr>
            <w:tcW w:w="1531" w:type="dxa"/>
          </w:tcPr>
          <w:p w:rsidR="00706ADE" w:rsidRDefault="00706ADE">
            <w:pPr>
              <w:pStyle w:val="ConsPlusNormal"/>
            </w:pPr>
            <w:r>
              <w:t>П410172770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10441,5</w:t>
            </w:r>
          </w:p>
        </w:tc>
      </w:tr>
      <w:tr w:rsidR="00706ADE">
        <w:tc>
          <w:tcPr>
            <w:tcW w:w="3288"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0702</w:t>
            </w:r>
          </w:p>
        </w:tc>
        <w:tc>
          <w:tcPr>
            <w:tcW w:w="1531" w:type="dxa"/>
          </w:tcPr>
          <w:p w:rsidR="00706ADE" w:rsidRDefault="00706ADE">
            <w:pPr>
              <w:pStyle w:val="ConsPlusNormal"/>
            </w:pPr>
            <w:r>
              <w:t>П410172770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10441,5</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0702</w:t>
            </w:r>
          </w:p>
        </w:tc>
        <w:tc>
          <w:tcPr>
            <w:tcW w:w="1531" w:type="dxa"/>
          </w:tcPr>
          <w:p w:rsidR="00706ADE" w:rsidRDefault="00706ADE">
            <w:pPr>
              <w:pStyle w:val="ConsPlusNormal"/>
            </w:pPr>
            <w:r>
              <w:t>П410172770</w:t>
            </w:r>
          </w:p>
        </w:tc>
        <w:tc>
          <w:tcPr>
            <w:tcW w:w="604"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10441,5</w:t>
            </w:r>
          </w:p>
        </w:tc>
      </w:tr>
      <w:tr w:rsidR="00706ADE">
        <w:tc>
          <w:tcPr>
            <w:tcW w:w="3288" w:type="dxa"/>
          </w:tcPr>
          <w:p w:rsidR="00706ADE" w:rsidRDefault="00706ADE">
            <w:pPr>
              <w:pStyle w:val="ConsPlusNormal"/>
            </w:pPr>
            <w:r>
              <w:t>Софинансирование из областного бюджета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0702</w:t>
            </w:r>
          </w:p>
        </w:tc>
        <w:tc>
          <w:tcPr>
            <w:tcW w:w="1531" w:type="dxa"/>
          </w:tcPr>
          <w:p w:rsidR="00706ADE" w:rsidRDefault="00706ADE">
            <w:pPr>
              <w:pStyle w:val="ConsPlusNormal"/>
            </w:pPr>
            <w:r>
              <w:t>П4101R0970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10350,1</w:t>
            </w:r>
          </w:p>
        </w:tc>
      </w:tr>
      <w:tr w:rsidR="00706ADE">
        <w:tc>
          <w:tcPr>
            <w:tcW w:w="3288" w:type="dxa"/>
          </w:tcPr>
          <w:p w:rsidR="00706ADE" w:rsidRDefault="00706ADE">
            <w:pPr>
              <w:pStyle w:val="ConsPlusNormal"/>
            </w:pPr>
            <w:r>
              <w:t>Межбюджетные трансферты</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0702</w:t>
            </w:r>
          </w:p>
        </w:tc>
        <w:tc>
          <w:tcPr>
            <w:tcW w:w="1531" w:type="dxa"/>
          </w:tcPr>
          <w:p w:rsidR="00706ADE" w:rsidRDefault="00706ADE">
            <w:pPr>
              <w:pStyle w:val="ConsPlusNormal"/>
            </w:pPr>
            <w:r>
              <w:t>П4101R0970</w:t>
            </w:r>
          </w:p>
        </w:tc>
        <w:tc>
          <w:tcPr>
            <w:tcW w:w="604"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10350,1</w:t>
            </w:r>
          </w:p>
        </w:tc>
      </w:tr>
      <w:tr w:rsidR="00706ADE">
        <w:tc>
          <w:tcPr>
            <w:tcW w:w="3288" w:type="dxa"/>
          </w:tcPr>
          <w:p w:rsidR="00706ADE" w:rsidRDefault="00706ADE">
            <w:pPr>
              <w:pStyle w:val="ConsPlusNormal"/>
            </w:pPr>
            <w:r>
              <w:t>Субсидии</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0702</w:t>
            </w:r>
          </w:p>
        </w:tc>
        <w:tc>
          <w:tcPr>
            <w:tcW w:w="1531" w:type="dxa"/>
          </w:tcPr>
          <w:p w:rsidR="00706ADE" w:rsidRDefault="00706ADE">
            <w:pPr>
              <w:pStyle w:val="ConsPlusNormal"/>
            </w:pPr>
            <w:r>
              <w:t>П4101R0970</w:t>
            </w:r>
          </w:p>
        </w:tc>
        <w:tc>
          <w:tcPr>
            <w:tcW w:w="604" w:type="dxa"/>
          </w:tcPr>
          <w:p w:rsidR="00706ADE" w:rsidRDefault="00706ADE">
            <w:pPr>
              <w:pStyle w:val="ConsPlusNormal"/>
            </w:pPr>
            <w:r>
              <w:t>520</w:t>
            </w:r>
          </w:p>
        </w:tc>
        <w:tc>
          <w:tcPr>
            <w:tcW w:w="510" w:type="dxa"/>
          </w:tcPr>
          <w:p w:rsidR="00706ADE" w:rsidRDefault="00706ADE">
            <w:pPr>
              <w:pStyle w:val="ConsPlusNormal"/>
            </w:pPr>
          </w:p>
        </w:tc>
        <w:tc>
          <w:tcPr>
            <w:tcW w:w="1361" w:type="dxa"/>
          </w:tcPr>
          <w:p w:rsidR="00706ADE" w:rsidRDefault="00706ADE">
            <w:pPr>
              <w:pStyle w:val="ConsPlusNormal"/>
            </w:pPr>
            <w:r>
              <w:t>10350,1</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0702</w:t>
            </w:r>
          </w:p>
        </w:tc>
        <w:tc>
          <w:tcPr>
            <w:tcW w:w="1531" w:type="dxa"/>
          </w:tcPr>
          <w:p w:rsidR="00706ADE" w:rsidRDefault="00706ADE">
            <w:pPr>
              <w:pStyle w:val="ConsPlusNormal"/>
            </w:pPr>
            <w:r>
              <w:t>П4101R0970</w:t>
            </w:r>
          </w:p>
        </w:tc>
        <w:tc>
          <w:tcPr>
            <w:tcW w:w="604" w:type="dxa"/>
          </w:tcPr>
          <w:p w:rsidR="00706ADE" w:rsidRDefault="00706ADE">
            <w:pPr>
              <w:pStyle w:val="ConsPlusNormal"/>
            </w:pPr>
            <w:r>
              <w:t>520</w:t>
            </w:r>
          </w:p>
        </w:tc>
        <w:tc>
          <w:tcPr>
            <w:tcW w:w="510" w:type="dxa"/>
          </w:tcPr>
          <w:p w:rsidR="00706ADE" w:rsidRDefault="00706ADE">
            <w:pPr>
              <w:pStyle w:val="ConsPlusNormal"/>
            </w:pPr>
            <w:r>
              <w:t>1</w:t>
            </w:r>
          </w:p>
        </w:tc>
        <w:tc>
          <w:tcPr>
            <w:tcW w:w="1361" w:type="dxa"/>
          </w:tcPr>
          <w:p w:rsidR="00706ADE" w:rsidRDefault="00706ADE">
            <w:pPr>
              <w:pStyle w:val="ConsPlusNormal"/>
            </w:pPr>
            <w:r>
              <w:t>10350,1</w:t>
            </w:r>
          </w:p>
        </w:tc>
      </w:tr>
      <w:tr w:rsidR="00706ADE">
        <w:tc>
          <w:tcPr>
            <w:tcW w:w="3288" w:type="dxa"/>
          </w:tcPr>
          <w:p w:rsidR="00706ADE" w:rsidRDefault="00706ADE">
            <w:pPr>
              <w:pStyle w:val="ConsPlusNormal"/>
            </w:pPr>
            <w:r>
              <w:t>Основное мероприятие "Развитие системы воспитания и дополнительного образования детей и молодежи"</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0702</w:t>
            </w:r>
          </w:p>
        </w:tc>
        <w:tc>
          <w:tcPr>
            <w:tcW w:w="1531" w:type="dxa"/>
          </w:tcPr>
          <w:p w:rsidR="00706ADE" w:rsidRDefault="00706ADE">
            <w:pPr>
              <w:pStyle w:val="ConsPlusNormal"/>
            </w:pPr>
            <w:r>
              <w:t>П410200000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57389,5</w:t>
            </w:r>
          </w:p>
        </w:tc>
      </w:tr>
      <w:tr w:rsidR="00706ADE">
        <w:tc>
          <w:tcPr>
            <w:tcW w:w="3288" w:type="dxa"/>
          </w:tcPr>
          <w:p w:rsidR="00706ADE" w:rsidRDefault="00706ADE">
            <w:pPr>
              <w:pStyle w:val="ConsPlusNormal"/>
            </w:pPr>
            <w:r>
              <w:t>Обеспечение деятельности (оказание услуг) государственных учреждений</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0702</w:t>
            </w:r>
          </w:p>
        </w:tc>
        <w:tc>
          <w:tcPr>
            <w:tcW w:w="1531" w:type="dxa"/>
          </w:tcPr>
          <w:p w:rsidR="00706ADE" w:rsidRDefault="00706ADE">
            <w:pPr>
              <w:pStyle w:val="ConsPlusNormal"/>
            </w:pPr>
            <w:r>
              <w:t>П410270110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57389,5</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0702</w:t>
            </w:r>
          </w:p>
        </w:tc>
        <w:tc>
          <w:tcPr>
            <w:tcW w:w="1531" w:type="dxa"/>
          </w:tcPr>
          <w:p w:rsidR="00706ADE" w:rsidRDefault="00706ADE">
            <w:pPr>
              <w:pStyle w:val="ConsPlusNormal"/>
            </w:pPr>
            <w:r>
              <w:t>П410270110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57389,5</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0702</w:t>
            </w:r>
          </w:p>
        </w:tc>
        <w:tc>
          <w:tcPr>
            <w:tcW w:w="1531" w:type="dxa"/>
          </w:tcPr>
          <w:p w:rsidR="00706ADE" w:rsidRDefault="00706ADE">
            <w:pPr>
              <w:pStyle w:val="ConsPlusNormal"/>
            </w:pPr>
            <w:r>
              <w:t>П410270110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57389,5</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0702</w:t>
            </w:r>
          </w:p>
        </w:tc>
        <w:tc>
          <w:tcPr>
            <w:tcW w:w="1531" w:type="dxa"/>
          </w:tcPr>
          <w:p w:rsidR="00706ADE" w:rsidRDefault="00706ADE">
            <w:pPr>
              <w:pStyle w:val="ConsPlusNormal"/>
            </w:pPr>
            <w:r>
              <w:t>П410270110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57389,5</w:t>
            </w:r>
          </w:p>
        </w:tc>
      </w:tr>
      <w:tr w:rsidR="00706ADE">
        <w:tc>
          <w:tcPr>
            <w:tcW w:w="3288" w:type="dxa"/>
          </w:tcPr>
          <w:p w:rsidR="00706ADE" w:rsidRDefault="00706ADE">
            <w:pPr>
              <w:pStyle w:val="ConsPlusNormal"/>
            </w:pPr>
            <w:hyperlink r:id="rId547" w:history="1">
              <w:r>
                <w:rPr>
                  <w:color w:val="0000FF"/>
                </w:rPr>
                <w:t>Подпрограмма 3</w:t>
              </w:r>
            </w:hyperlink>
            <w:r>
              <w:t xml:space="preserve"> </w:t>
            </w:r>
            <w:r>
              <w:lastRenderedPageBreak/>
              <w:t>"Государственная поддержка работников системы образования, талантливых детей и молодежи"</w:t>
            </w:r>
          </w:p>
        </w:tc>
        <w:tc>
          <w:tcPr>
            <w:tcW w:w="510" w:type="dxa"/>
          </w:tcPr>
          <w:p w:rsidR="00706ADE" w:rsidRDefault="00706ADE">
            <w:pPr>
              <w:pStyle w:val="ConsPlusNormal"/>
            </w:pPr>
            <w:r>
              <w:lastRenderedPageBreak/>
              <w:t>011</w:t>
            </w:r>
          </w:p>
        </w:tc>
        <w:tc>
          <w:tcPr>
            <w:tcW w:w="624" w:type="dxa"/>
          </w:tcPr>
          <w:p w:rsidR="00706ADE" w:rsidRDefault="00706ADE">
            <w:pPr>
              <w:pStyle w:val="ConsPlusNormal"/>
            </w:pPr>
            <w:r>
              <w:t>0700</w:t>
            </w:r>
          </w:p>
        </w:tc>
        <w:tc>
          <w:tcPr>
            <w:tcW w:w="624" w:type="dxa"/>
          </w:tcPr>
          <w:p w:rsidR="00706ADE" w:rsidRDefault="00706ADE">
            <w:pPr>
              <w:pStyle w:val="ConsPlusNormal"/>
            </w:pPr>
            <w:r>
              <w:t>0702</w:t>
            </w:r>
          </w:p>
        </w:tc>
        <w:tc>
          <w:tcPr>
            <w:tcW w:w="1531" w:type="dxa"/>
          </w:tcPr>
          <w:p w:rsidR="00706ADE" w:rsidRDefault="00706ADE">
            <w:pPr>
              <w:pStyle w:val="ConsPlusNormal"/>
            </w:pPr>
            <w:r>
              <w:t>П430000000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108919,5</w:t>
            </w:r>
          </w:p>
        </w:tc>
      </w:tr>
      <w:tr w:rsidR="00706ADE">
        <w:tc>
          <w:tcPr>
            <w:tcW w:w="3288" w:type="dxa"/>
          </w:tcPr>
          <w:p w:rsidR="00706ADE" w:rsidRDefault="00706ADE">
            <w:pPr>
              <w:pStyle w:val="ConsPlusNormal"/>
            </w:pPr>
            <w:r>
              <w:lastRenderedPageBreak/>
              <w:t>Основное мероприятие "Развитие кадрового потенциала системы образования"</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0702</w:t>
            </w:r>
          </w:p>
        </w:tc>
        <w:tc>
          <w:tcPr>
            <w:tcW w:w="1531" w:type="dxa"/>
          </w:tcPr>
          <w:p w:rsidR="00706ADE" w:rsidRDefault="00706ADE">
            <w:pPr>
              <w:pStyle w:val="ConsPlusNormal"/>
            </w:pPr>
            <w:r>
              <w:t>П430100000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108919,5</w:t>
            </w:r>
          </w:p>
        </w:tc>
      </w:tr>
      <w:tr w:rsidR="00706ADE">
        <w:tc>
          <w:tcPr>
            <w:tcW w:w="3288" w:type="dxa"/>
          </w:tcPr>
          <w:p w:rsidR="00706ADE" w:rsidRDefault="00706ADE">
            <w:pPr>
              <w:pStyle w:val="ConsPlusNormal"/>
            </w:pPr>
            <w:r>
              <w:t>Поощрение лучших учителей</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0702</w:t>
            </w:r>
          </w:p>
        </w:tc>
        <w:tc>
          <w:tcPr>
            <w:tcW w:w="1531" w:type="dxa"/>
          </w:tcPr>
          <w:p w:rsidR="00706ADE" w:rsidRDefault="00706ADE">
            <w:pPr>
              <w:pStyle w:val="ConsPlusNormal"/>
            </w:pPr>
            <w:r>
              <w:t>П430150880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1000,0</w:t>
            </w:r>
          </w:p>
        </w:tc>
      </w:tr>
      <w:tr w:rsidR="00706ADE">
        <w:tc>
          <w:tcPr>
            <w:tcW w:w="3288" w:type="dxa"/>
          </w:tcPr>
          <w:p w:rsidR="00706ADE" w:rsidRDefault="00706ADE">
            <w:pPr>
              <w:pStyle w:val="ConsPlusNormal"/>
            </w:pPr>
            <w:r>
              <w:t>Социальное обеспечение и иные выплаты населению</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0702</w:t>
            </w:r>
          </w:p>
        </w:tc>
        <w:tc>
          <w:tcPr>
            <w:tcW w:w="1531" w:type="dxa"/>
          </w:tcPr>
          <w:p w:rsidR="00706ADE" w:rsidRDefault="00706ADE">
            <w:pPr>
              <w:pStyle w:val="ConsPlusNormal"/>
            </w:pPr>
            <w:r>
              <w:t>П430150880</w:t>
            </w:r>
          </w:p>
        </w:tc>
        <w:tc>
          <w:tcPr>
            <w:tcW w:w="604" w:type="dxa"/>
          </w:tcPr>
          <w:p w:rsidR="00706ADE" w:rsidRDefault="00706ADE">
            <w:pPr>
              <w:pStyle w:val="ConsPlusNormal"/>
            </w:pPr>
            <w:r>
              <w:t>300</w:t>
            </w:r>
          </w:p>
        </w:tc>
        <w:tc>
          <w:tcPr>
            <w:tcW w:w="510" w:type="dxa"/>
          </w:tcPr>
          <w:p w:rsidR="00706ADE" w:rsidRDefault="00706ADE">
            <w:pPr>
              <w:pStyle w:val="ConsPlusNormal"/>
            </w:pPr>
          </w:p>
        </w:tc>
        <w:tc>
          <w:tcPr>
            <w:tcW w:w="1361" w:type="dxa"/>
          </w:tcPr>
          <w:p w:rsidR="00706ADE" w:rsidRDefault="00706ADE">
            <w:pPr>
              <w:pStyle w:val="ConsPlusNormal"/>
            </w:pPr>
            <w:r>
              <w:t>1000,0</w:t>
            </w:r>
          </w:p>
        </w:tc>
      </w:tr>
      <w:tr w:rsidR="00706ADE">
        <w:tc>
          <w:tcPr>
            <w:tcW w:w="3288" w:type="dxa"/>
          </w:tcPr>
          <w:p w:rsidR="00706ADE" w:rsidRDefault="00706ADE">
            <w:pPr>
              <w:pStyle w:val="ConsPlusNormal"/>
            </w:pPr>
            <w:r>
              <w:t>Премии и гранты</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0702</w:t>
            </w:r>
          </w:p>
        </w:tc>
        <w:tc>
          <w:tcPr>
            <w:tcW w:w="1531" w:type="dxa"/>
          </w:tcPr>
          <w:p w:rsidR="00706ADE" w:rsidRDefault="00706ADE">
            <w:pPr>
              <w:pStyle w:val="ConsPlusNormal"/>
            </w:pPr>
            <w:r>
              <w:t>П430150880</w:t>
            </w:r>
          </w:p>
        </w:tc>
        <w:tc>
          <w:tcPr>
            <w:tcW w:w="604" w:type="dxa"/>
          </w:tcPr>
          <w:p w:rsidR="00706ADE" w:rsidRDefault="00706ADE">
            <w:pPr>
              <w:pStyle w:val="ConsPlusNormal"/>
            </w:pPr>
            <w:r>
              <w:t>350</w:t>
            </w:r>
          </w:p>
        </w:tc>
        <w:tc>
          <w:tcPr>
            <w:tcW w:w="510" w:type="dxa"/>
          </w:tcPr>
          <w:p w:rsidR="00706ADE" w:rsidRDefault="00706ADE">
            <w:pPr>
              <w:pStyle w:val="ConsPlusNormal"/>
            </w:pPr>
          </w:p>
        </w:tc>
        <w:tc>
          <w:tcPr>
            <w:tcW w:w="1361" w:type="dxa"/>
          </w:tcPr>
          <w:p w:rsidR="00706ADE" w:rsidRDefault="00706ADE">
            <w:pPr>
              <w:pStyle w:val="ConsPlusNormal"/>
            </w:pPr>
            <w:r>
              <w:t>1000,0</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0702</w:t>
            </w:r>
          </w:p>
        </w:tc>
        <w:tc>
          <w:tcPr>
            <w:tcW w:w="1531" w:type="dxa"/>
          </w:tcPr>
          <w:p w:rsidR="00706ADE" w:rsidRDefault="00706ADE">
            <w:pPr>
              <w:pStyle w:val="ConsPlusNormal"/>
            </w:pPr>
            <w:r>
              <w:t>П430150880</w:t>
            </w:r>
          </w:p>
        </w:tc>
        <w:tc>
          <w:tcPr>
            <w:tcW w:w="604" w:type="dxa"/>
          </w:tcPr>
          <w:p w:rsidR="00706ADE" w:rsidRDefault="00706ADE">
            <w:pPr>
              <w:pStyle w:val="ConsPlusNormal"/>
            </w:pPr>
            <w:r>
              <w:t>350</w:t>
            </w:r>
          </w:p>
        </w:tc>
        <w:tc>
          <w:tcPr>
            <w:tcW w:w="510" w:type="dxa"/>
          </w:tcPr>
          <w:p w:rsidR="00706ADE" w:rsidRDefault="00706ADE">
            <w:pPr>
              <w:pStyle w:val="ConsPlusNormal"/>
            </w:pPr>
            <w:r>
              <w:t>2</w:t>
            </w:r>
          </w:p>
        </w:tc>
        <w:tc>
          <w:tcPr>
            <w:tcW w:w="1361" w:type="dxa"/>
          </w:tcPr>
          <w:p w:rsidR="00706ADE" w:rsidRDefault="00706ADE">
            <w:pPr>
              <w:pStyle w:val="ConsPlusNormal"/>
            </w:pPr>
            <w:r>
              <w:t>1000,0</w:t>
            </w:r>
          </w:p>
        </w:tc>
      </w:tr>
      <w:tr w:rsidR="00706ADE">
        <w:tc>
          <w:tcPr>
            <w:tcW w:w="3288" w:type="dxa"/>
          </w:tcPr>
          <w:p w:rsidR="00706ADE" w:rsidRDefault="00706ADE">
            <w:pPr>
              <w:pStyle w:val="ConsPlusNormal"/>
            </w:pPr>
            <w:r>
              <w:t>Ежемесячное денежное вознаграждение за классное руководство</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0702</w:t>
            </w:r>
          </w:p>
        </w:tc>
        <w:tc>
          <w:tcPr>
            <w:tcW w:w="1531" w:type="dxa"/>
          </w:tcPr>
          <w:p w:rsidR="00706ADE" w:rsidRDefault="00706ADE">
            <w:pPr>
              <w:pStyle w:val="ConsPlusNormal"/>
            </w:pPr>
            <w:r>
              <w:t>П430171500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106069,5</w:t>
            </w:r>
          </w:p>
        </w:tc>
      </w:tr>
      <w:tr w:rsidR="00706ADE">
        <w:tc>
          <w:tcPr>
            <w:tcW w:w="3288" w:type="dxa"/>
          </w:tcPr>
          <w:p w:rsidR="00706ADE" w:rsidRDefault="00706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0702</w:t>
            </w:r>
          </w:p>
        </w:tc>
        <w:tc>
          <w:tcPr>
            <w:tcW w:w="1531" w:type="dxa"/>
          </w:tcPr>
          <w:p w:rsidR="00706ADE" w:rsidRDefault="00706ADE">
            <w:pPr>
              <w:pStyle w:val="ConsPlusNormal"/>
            </w:pPr>
            <w:r>
              <w:t>П430171500</w:t>
            </w:r>
          </w:p>
        </w:tc>
        <w:tc>
          <w:tcPr>
            <w:tcW w:w="604" w:type="dxa"/>
          </w:tcPr>
          <w:p w:rsidR="00706ADE" w:rsidRDefault="00706ADE">
            <w:pPr>
              <w:pStyle w:val="ConsPlusNormal"/>
            </w:pPr>
            <w:r>
              <w:t>100</w:t>
            </w:r>
          </w:p>
        </w:tc>
        <w:tc>
          <w:tcPr>
            <w:tcW w:w="510" w:type="dxa"/>
          </w:tcPr>
          <w:p w:rsidR="00706ADE" w:rsidRDefault="00706ADE">
            <w:pPr>
              <w:pStyle w:val="ConsPlusNormal"/>
            </w:pPr>
          </w:p>
        </w:tc>
        <w:tc>
          <w:tcPr>
            <w:tcW w:w="1361" w:type="dxa"/>
          </w:tcPr>
          <w:p w:rsidR="00706ADE" w:rsidRDefault="00706ADE">
            <w:pPr>
              <w:pStyle w:val="ConsPlusNormal"/>
            </w:pPr>
            <w:r>
              <w:t>4587,8</w:t>
            </w:r>
          </w:p>
        </w:tc>
      </w:tr>
      <w:tr w:rsidR="00706ADE">
        <w:tc>
          <w:tcPr>
            <w:tcW w:w="3288" w:type="dxa"/>
          </w:tcPr>
          <w:p w:rsidR="00706ADE" w:rsidRDefault="00706ADE">
            <w:pPr>
              <w:pStyle w:val="ConsPlusNormal"/>
            </w:pPr>
            <w:r>
              <w:t>Расходы на выплаты персоналу казенных учреждений</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0702</w:t>
            </w:r>
          </w:p>
        </w:tc>
        <w:tc>
          <w:tcPr>
            <w:tcW w:w="1531" w:type="dxa"/>
          </w:tcPr>
          <w:p w:rsidR="00706ADE" w:rsidRDefault="00706ADE">
            <w:pPr>
              <w:pStyle w:val="ConsPlusNormal"/>
            </w:pPr>
            <w:r>
              <w:t>П430171500</w:t>
            </w:r>
          </w:p>
        </w:tc>
        <w:tc>
          <w:tcPr>
            <w:tcW w:w="604" w:type="dxa"/>
          </w:tcPr>
          <w:p w:rsidR="00706ADE" w:rsidRDefault="00706ADE">
            <w:pPr>
              <w:pStyle w:val="ConsPlusNormal"/>
            </w:pPr>
            <w:r>
              <w:t>110</w:t>
            </w:r>
          </w:p>
        </w:tc>
        <w:tc>
          <w:tcPr>
            <w:tcW w:w="510" w:type="dxa"/>
          </w:tcPr>
          <w:p w:rsidR="00706ADE" w:rsidRDefault="00706ADE">
            <w:pPr>
              <w:pStyle w:val="ConsPlusNormal"/>
            </w:pPr>
          </w:p>
        </w:tc>
        <w:tc>
          <w:tcPr>
            <w:tcW w:w="1361" w:type="dxa"/>
          </w:tcPr>
          <w:p w:rsidR="00706ADE" w:rsidRDefault="00706ADE">
            <w:pPr>
              <w:pStyle w:val="ConsPlusNormal"/>
            </w:pPr>
            <w:r>
              <w:t>4587,8</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0702</w:t>
            </w:r>
          </w:p>
        </w:tc>
        <w:tc>
          <w:tcPr>
            <w:tcW w:w="1531" w:type="dxa"/>
          </w:tcPr>
          <w:p w:rsidR="00706ADE" w:rsidRDefault="00706ADE">
            <w:pPr>
              <w:pStyle w:val="ConsPlusNormal"/>
            </w:pPr>
            <w:r>
              <w:t>П430171500</w:t>
            </w:r>
          </w:p>
        </w:tc>
        <w:tc>
          <w:tcPr>
            <w:tcW w:w="604" w:type="dxa"/>
          </w:tcPr>
          <w:p w:rsidR="00706ADE" w:rsidRDefault="00706ADE">
            <w:pPr>
              <w:pStyle w:val="ConsPlusNormal"/>
            </w:pPr>
            <w:r>
              <w:t>110</w:t>
            </w:r>
          </w:p>
        </w:tc>
        <w:tc>
          <w:tcPr>
            <w:tcW w:w="510" w:type="dxa"/>
          </w:tcPr>
          <w:p w:rsidR="00706ADE" w:rsidRDefault="00706ADE">
            <w:pPr>
              <w:pStyle w:val="ConsPlusNormal"/>
            </w:pPr>
            <w:r>
              <w:t>1</w:t>
            </w:r>
          </w:p>
        </w:tc>
        <w:tc>
          <w:tcPr>
            <w:tcW w:w="1361" w:type="dxa"/>
          </w:tcPr>
          <w:p w:rsidR="00706ADE" w:rsidRDefault="00706ADE">
            <w:pPr>
              <w:pStyle w:val="ConsPlusNormal"/>
            </w:pPr>
            <w:r>
              <w:t>4587,8</w:t>
            </w:r>
          </w:p>
        </w:tc>
      </w:tr>
      <w:tr w:rsidR="00706ADE">
        <w:tc>
          <w:tcPr>
            <w:tcW w:w="3288" w:type="dxa"/>
          </w:tcPr>
          <w:p w:rsidR="00706ADE" w:rsidRDefault="00706ADE">
            <w:pPr>
              <w:pStyle w:val="ConsPlusNormal"/>
            </w:pPr>
            <w:r>
              <w:t>Межбюджетные трансферты</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0702</w:t>
            </w:r>
          </w:p>
        </w:tc>
        <w:tc>
          <w:tcPr>
            <w:tcW w:w="1531" w:type="dxa"/>
          </w:tcPr>
          <w:p w:rsidR="00706ADE" w:rsidRDefault="00706ADE">
            <w:pPr>
              <w:pStyle w:val="ConsPlusNormal"/>
            </w:pPr>
            <w:r>
              <w:t>П430171500</w:t>
            </w:r>
          </w:p>
        </w:tc>
        <w:tc>
          <w:tcPr>
            <w:tcW w:w="604"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101001,8</w:t>
            </w:r>
          </w:p>
        </w:tc>
      </w:tr>
      <w:tr w:rsidR="00706ADE">
        <w:tc>
          <w:tcPr>
            <w:tcW w:w="3288" w:type="dxa"/>
          </w:tcPr>
          <w:p w:rsidR="00706ADE" w:rsidRDefault="00706ADE">
            <w:pPr>
              <w:pStyle w:val="ConsPlusNormal"/>
            </w:pPr>
            <w:r>
              <w:t>Субвенции</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0702</w:t>
            </w:r>
          </w:p>
        </w:tc>
        <w:tc>
          <w:tcPr>
            <w:tcW w:w="1531" w:type="dxa"/>
          </w:tcPr>
          <w:p w:rsidR="00706ADE" w:rsidRDefault="00706ADE">
            <w:pPr>
              <w:pStyle w:val="ConsPlusNormal"/>
            </w:pPr>
            <w:r>
              <w:t>П430171500</w:t>
            </w:r>
          </w:p>
        </w:tc>
        <w:tc>
          <w:tcPr>
            <w:tcW w:w="604" w:type="dxa"/>
          </w:tcPr>
          <w:p w:rsidR="00706ADE" w:rsidRDefault="00706ADE">
            <w:pPr>
              <w:pStyle w:val="ConsPlusNormal"/>
            </w:pPr>
            <w:r>
              <w:t>530</w:t>
            </w:r>
          </w:p>
        </w:tc>
        <w:tc>
          <w:tcPr>
            <w:tcW w:w="510" w:type="dxa"/>
          </w:tcPr>
          <w:p w:rsidR="00706ADE" w:rsidRDefault="00706ADE">
            <w:pPr>
              <w:pStyle w:val="ConsPlusNormal"/>
            </w:pPr>
          </w:p>
        </w:tc>
        <w:tc>
          <w:tcPr>
            <w:tcW w:w="1361" w:type="dxa"/>
          </w:tcPr>
          <w:p w:rsidR="00706ADE" w:rsidRDefault="00706ADE">
            <w:pPr>
              <w:pStyle w:val="ConsPlusNormal"/>
            </w:pPr>
            <w:r>
              <w:t>101001,8</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0702</w:t>
            </w:r>
          </w:p>
        </w:tc>
        <w:tc>
          <w:tcPr>
            <w:tcW w:w="1531" w:type="dxa"/>
          </w:tcPr>
          <w:p w:rsidR="00706ADE" w:rsidRDefault="00706ADE">
            <w:pPr>
              <w:pStyle w:val="ConsPlusNormal"/>
            </w:pPr>
            <w:r>
              <w:t>П430171500</w:t>
            </w:r>
          </w:p>
        </w:tc>
        <w:tc>
          <w:tcPr>
            <w:tcW w:w="604" w:type="dxa"/>
          </w:tcPr>
          <w:p w:rsidR="00706ADE" w:rsidRDefault="00706ADE">
            <w:pPr>
              <w:pStyle w:val="ConsPlusNormal"/>
            </w:pPr>
            <w:r>
              <w:t>530</w:t>
            </w:r>
          </w:p>
        </w:tc>
        <w:tc>
          <w:tcPr>
            <w:tcW w:w="510" w:type="dxa"/>
          </w:tcPr>
          <w:p w:rsidR="00706ADE" w:rsidRDefault="00706ADE">
            <w:pPr>
              <w:pStyle w:val="ConsPlusNormal"/>
            </w:pPr>
            <w:r>
              <w:t>1</w:t>
            </w:r>
          </w:p>
        </w:tc>
        <w:tc>
          <w:tcPr>
            <w:tcW w:w="1361" w:type="dxa"/>
          </w:tcPr>
          <w:p w:rsidR="00706ADE" w:rsidRDefault="00706ADE">
            <w:pPr>
              <w:pStyle w:val="ConsPlusNormal"/>
            </w:pPr>
            <w:r>
              <w:t>101001,8</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0702</w:t>
            </w:r>
          </w:p>
        </w:tc>
        <w:tc>
          <w:tcPr>
            <w:tcW w:w="1531" w:type="dxa"/>
          </w:tcPr>
          <w:p w:rsidR="00706ADE" w:rsidRDefault="00706ADE">
            <w:pPr>
              <w:pStyle w:val="ConsPlusNormal"/>
            </w:pPr>
            <w:r>
              <w:t>П430171500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479,9</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0702</w:t>
            </w:r>
          </w:p>
        </w:tc>
        <w:tc>
          <w:tcPr>
            <w:tcW w:w="1531" w:type="dxa"/>
          </w:tcPr>
          <w:p w:rsidR="00706ADE" w:rsidRDefault="00706ADE">
            <w:pPr>
              <w:pStyle w:val="ConsPlusNormal"/>
            </w:pPr>
            <w:r>
              <w:t>П430171500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479,9</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0702</w:t>
            </w:r>
          </w:p>
        </w:tc>
        <w:tc>
          <w:tcPr>
            <w:tcW w:w="1531" w:type="dxa"/>
          </w:tcPr>
          <w:p w:rsidR="00706ADE" w:rsidRDefault="00706ADE">
            <w:pPr>
              <w:pStyle w:val="ConsPlusNormal"/>
            </w:pPr>
            <w:r>
              <w:t>П430171500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479,9</w:t>
            </w:r>
          </w:p>
        </w:tc>
      </w:tr>
      <w:tr w:rsidR="00706ADE">
        <w:tc>
          <w:tcPr>
            <w:tcW w:w="3288" w:type="dxa"/>
          </w:tcPr>
          <w:p w:rsidR="00706ADE" w:rsidRDefault="00706ADE">
            <w:pPr>
              <w:pStyle w:val="ConsPlusNormal"/>
            </w:pPr>
            <w:r>
              <w:t>Софинансирование из областного бюджета на поощрение лучших учителей</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0702</w:t>
            </w:r>
          </w:p>
        </w:tc>
        <w:tc>
          <w:tcPr>
            <w:tcW w:w="1531" w:type="dxa"/>
          </w:tcPr>
          <w:p w:rsidR="00706ADE" w:rsidRDefault="00706ADE">
            <w:pPr>
              <w:pStyle w:val="ConsPlusNormal"/>
            </w:pPr>
            <w:r>
              <w:t>П4301R0880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1850,0</w:t>
            </w:r>
          </w:p>
        </w:tc>
      </w:tr>
      <w:tr w:rsidR="00706ADE">
        <w:tc>
          <w:tcPr>
            <w:tcW w:w="3288" w:type="dxa"/>
          </w:tcPr>
          <w:p w:rsidR="00706ADE" w:rsidRDefault="00706ADE">
            <w:pPr>
              <w:pStyle w:val="ConsPlusNormal"/>
            </w:pPr>
            <w:r>
              <w:lastRenderedPageBreak/>
              <w:t>Социальное обеспечение и иные выплаты населению</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0702</w:t>
            </w:r>
          </w:p>
        </w:tc>
        <w:tc>
          <w:tcPr>
            <w:tcW w:w="1531" w:type="dxa"/>
          </w:tcPr>
          <w:p w:rsidR="00706ADE" w:rsidRDefault="00706ADE">
            <w:pPr>
              <w:pStyle w:val="ConsPlusNormal"/>
            </w:pPr>
            <w:r>
              <w:t>П4301R0880</w:t>
            </w:r>
          </w:p>
        </w:tc>
        <w:tc>
          <w:tcPr>
            <w:tcW w:w="604" w:type="dxa"/>
          </w:tcPr>
          <w:p w:rsidR="00706ADE" w:rsidRDefault="00706ADE">
            <w:pPr>
              <w:pStyle w:val="ConsPlusNormal"/>
            </w:pPr>
            <w:r>
              <w:t>300</w:t>
            </w:r>
          </w:p>
        </w:tc>
        <w:tc>
          <w:tcPr>
            <w:tcW w:w="510" w:type="dxa"/>
          </w:tcPr>
          <w:p w:rsidR="00706ADE" w:rsidRDefault="00706ADE">
            <w:pPr>
              <w:pStyle w:val="ConsPlusNormal"/>
            </w:pPr>
          </w:p>
        </w:tc>
        <w:tc>
          <w:tcPr>
            <w:tcW w:w="1361" w:type="dxa"/>
          </w:tcPr>
          <w:p w:rsidR="00706ADE" w:rsidRDefault="00706ADE">
            <w:pPr>
              <w:pStyle w:val="ConsPlusNormal"/>
            </w:pPr>
            <w:r>
              <w:t>1850,0</w:t>
            </w:r>
          </w:p>
        </w:tc>
      </w:tr>
      <w:tr w:rsidR="00706ADE">
        <w:tc>
          <w:tcPr>
            <w:tcW w:w="3288" w:type="dxa"/>
          </w:tcPr>
          <w:p w:rsidR="00706ADE" w:rsidRDefault="00706ADE">
            <w:pPr>
              <w:pStyle w:val="ConsPlusNormal"/>
            </w:pPr>
            <w:r>
              <w:t>Премии и гранты</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0702</w:t>
            </w:r>
          </w:p>
        </w:tc>
        <w:tc>
          <w:tcPr>
            <w:tcW w:w="1531" w:type="dxa"/>
          </w:tcPr>
          <w:p w:rsidR="00706ADE" w:rsidRDefault="00706ADE">
            <w:pPr>
              <w:pStyle w:val="ConsPlusNormal"/>
            </w:pPr>
            <w:r>
              <w:t>П4301R0880</w:t>
            </w:r>
          </w:p>
        </w:tc>
        <w:tc>
          <w:tcPr>
            <w:tcW w:w="604" w:type="dxa"/>
          </w:tcPr>
          <w:p w:rsidR="00706ADE" w:rsidRDefault="00706ADE">
            <w:pPr>
              <w:pStyle w:val="ConsPlusNormal"/>
            </w:pPr>
            <w:r>
              <w:t>350</w:t>
            </w:r>
          </w:p>
        </w:tc>
        <w:tc>
          <w:tcPr>
            <w:tcW w:w="510" w:type="dxa"/>
          </w:tcPr>
          <w:p w:rsidR="00706ADE" w:rsidRDefault="00706ADE">
            <w:pPr>
              <w:pStyle w:val="ConsPlusNormal"/>
            </w:pPr>
          </w:p>
        </w:tc>
        <w:tc>
          <w:tcPr>
            <w:tcW w:w="1361" w:type="dxa"/>
          </w:tcPr>
          <w:p w:rsidR="00706ADE" w:rsidRDefault="00706ADE">
            <w:pPr>
              <w:pStyle w:val="ConsPlusNormal"/>
            </w:pPr>
            <w:r>
              <w:t>1850,0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0702</w:t>
            </w:r>
          </w:p>
        </w:tc>
        <w:tc>
          <w:tcPr>
            <w:tcW w:w="1531" w:type="dxa"/>
          </w:tcPr>
          <w:p w:rsidR="00706ADE" w:rsidRDefault="00706ADE">
            <w:pPr>
              <w:pStyle w:val="ConsPlusNormal"/>
            </w:pPr>
            <w:r>
              <w:t>П4301R0880</w:t>
            </w:r>
          </w:p>
        </w:tc>
        <w:tc>
          <w:tcPr>
            <w:tcW w:w="604" w:type="dxa"/>
          </w:tcPr>
          <w:p w:rsidR="00706ADE" w:rsidRDefault="00706ADE">
            <w:pPr>
              <w:pStyle w:val="ConsPlusNormal"/>
            </w:pPr>
            <w:r>
              <w:t>350</w:t>
            </w:r>
          </w:p>
        </w:tc>
        <w:tc>
          <w:tcPr>
            <w:tcW w:w="510" w:type="dxa"/>
          </w:tcPr>
          <w:p w:rsidR="00706ADE" w:rsidRDefault="00706ADE">
            <w:pPr>
              <w:pStyle w:val="ConsPlusNormal"/>
            </w:pPr>
            <w:r>
              <w:t>1</w:t>
            </w:r>
          </w:p>
        </w:tc>
        <w:tc>
          <w:tcPr>
            <w:tcW w:w="1361" w:type="dxa"/>
          </w:tcPr>
          <w:p w:rsidR="00706ADE" w:rsidRDefault="00706ADE">
            <w:pPr>
              <w:pStyle w:val="ConsPlusNormal"/>
            </w:pPr>
            <w:r>
              <w:t>1850,0</w:t>
            </w:r>
          </w:p>
        </w:tc>
      </w:tr>
      <w:tr w:rsidR="00706ADE">
        <w:tc>
          <w:tcPr>
            <w:tcW w:w="3288" w:type="dxa"/>
          </w:tcPr>
          <w:p w:rsidR="00706ADE" w:rsidRDefault="00706ADE">
            <w:pPr>
              <w:pStyle w:val="ConsPlusNormal"/>
            </w:pPr>
            <w:r>
              <w:t>Среднее профессиональное образование</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0704</w:t>
            </w: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684501,1</w:t>
            </w:r>
          </w:p>
        </w:tc>
      </w:tr>
      <w:tr w:rsidR="00706ADE">
        <w:tc>
          <w:tcPr>
            <w:tcW w:w="3288" w:type="dxa"/>
          </w:tcPr>
          <w:p w:rsidR="00706ADE" w:rsidRDefault="00706ADE">
            <w:pPr>
              <w:pStyle w:val="ConsPlusNormal"/>
            </w:pPr>
            <w:r>
              <w:t>Непрограммная часть областного бюджета</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0704</w:t>
            </w:r>
          </w:p>
        </w:tc>
        <w:tc>
          <w:tcPr>
            <w:tcW w:w="1531" w:type="dxa"/>
          </w:tcPr>
          <w:p w:rsidR="00706ADE" w:rsidRDefault="00706ADE">
            <w:pPr>
              <w:pStyle w:val="ConsPlusNormal"/>
            </w:pPr>
            <w:r>
              <w:t>БП00000000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2365,9</w:t>
            </w:r>
          </w:p>
        </w:tc>
      </w:tr>
      <w:tr w:rsidR="00706ADE">
        <w:tc>
          <w:tcPr>
            <w:tcW w:w="3288" w:type="dxa"/>
          </w:tcPr>
          <w:p w:rsidR="00706ADE" w:rsidRDefault="00706ADE">
            <w:pPr>
              <w:pStyle w:val="ConsPlusNormal"/>
            </w:pPr>
            <w:r>
              <w:t>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0704</w:t>
            </w:r>
          </w:p>
        </w:tc>
        <w:tc>
          <w:tcPr>
            <w:tcW w:w="1531" w:type="dxa"/>
          </w:tcPr>
          <w:p w:rsidR="00706ADE" w:rsidRDefault="00706ADE">
            <w:pPr>
              <w:pStyle w:val="ConsPlusNormal"/>
            </w:pPr>
            <w:r>
              <w:t>БП00038930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616,0</w:t>
            </w:r>
          </w:p>
        </w:tc>
      </w:tr>
      <w:tr w:rsidR="00706ADE">
        <w:tc>
          <w:tcPr>
            <w:tcW w:w="3288" w:type="dxa"/>
          </w:tcPr>
          <w:p w:rsidR="00706ADE" w:rsidRDefault="00706ADE">
            <w:pPr>
              <w:pStyle w:val="ConsPlusNormal"/>
            </w:pPr>
            <w:r>
              <w:t>Социальное обеспечение и иные выплаты населению</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0704</w:t>
            </w:r>
          </w:p>
        </w:tc>
        <w:tc>
          <w:tcPr>
            <w:tcW w:w="1531" w:type="dxa"/>
          </w:tcPr>
          <w:p w:rsidR="00706ADE" w:rsidRDefault="00706ADE">
            <w:pPr>
              <w:pStyle w:val="ConsPlusNormal"/>
            </w:pPr>
            <w:r>
              <w:t>БП00038930</w:t>
            </w:r>
          </w:p>
        </w:tc>
        <w:tc>
          <w:tcPr>
            <w:tcW w:w="604" w:type="dxa"/>
          </w:tcPr>
          <w:p w:rsidR="00706ADE" w:rsidRDefault="00706ADE">
            <w:pPr>
              <w:pStyle w:val="ConsPlusNormal"/>
            </w:pPr>
            <w:r>
              <w:t>300</w:t>
            </w:r>
          </w:p>
        </w:tc>
        <w:tc>
          <w:tcPr>
            <w:tcW w:w="510" w:type="dxa"/>
          </w:tcPr>
          <w:p w:rsidR="00706ADE" w:rsidRDefault="00706ADE">
            <w:pPr>
              <w:pStyle w:val="ConsPlusNormal"/>
            </w:pPr>
          </w:p>
        </w:tc>
        <w:tc>
          <w:tcPr>
            <w:tcW w:w="1361" w:type="dxa"/>
          </w:tcPr>
          <w:p w:rsidR="00706ADE" w:rsidRDefault="00706ADE">
            <w:pPr>
              <w:pStyle w:val="ConsPlusNormal"/>
            </w:pPr>
            <w:r>
              <w:t>616,0</w:t>
            </w:r>
          </w:p>
        </w:tc>
      </w:tr>
      <w:tr w:rsidR="00706ADE">
        <w:tc>
          <w:tcPr>
            <w:tcW w:w="3288" w:type="dxa"/>
          </w:tcPr>
          <w:p w:rsidR="00706ADE" w:rsidRDefault="00706ADE">
            <w:pPr>
              <w:pStyle w:val="ConsPlusNormal"/>
            </w:pPr>
            <w:r>
              <w:t>Стипендии</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0704</w:t>
            </w:r>
          </w:p>
        </w:tc>
        <w:tc>
          <w:tcPr>
            <w:tcW w:w="1531" w:type="dxa"/>
          </w:tcPr>
          <w:p w:rsidR="00706ADE" w:rsidRDefault="00706ADE">
            <w:pPr>
              <w:pStyle w:val="ConsPlusNormal"/>
            </w:pPr>
            <w:r>
              <w:t>БП00038930</w:t>
            </w:r>
          </w:p>
        </w:tc>
        <w:tc>
          <w:tcPr>
            <w:tcW w:w="604" w:type="dxa"/>
          </w:tcPr>
          <w:p w:rsidR="00706ADE" w:rsidRDefault="00706ADE">
            <w:pPr>
              <w:pStyle w:val="ConsPlusNormal"/>
            </w:pPr>
            <w:r>
              <w:t>340</w:t>
            </w:r>
          </w:p>
        </w:tc>
        <w:tc>
          <w:tcPr>
            <w:tcW w:w="510" w:type="dxa"/>
          </w:tcPr>
          <w:p w:rsidR="00706ADE" w:rsidRDefault="00706ADE">
            <w:pPr>
              <w:pStyle w:val="ConsPlusNormal"/>
            </w:pPr>
          </w:p>
        </w:tc>
        <w:tc>
          <w:tcPr>
            <w:tcW w:w="1361" w:type="dxa"/>
          </w:tcPr>
          <w:p w:rsidR="00706ADE" w:rsidRDefault="00706ADE">
            <w:pPr>
              <w:pStyle w:val="ConsPlusNormal"/>
            </w:pPr>
            <w:r>
              <w:t>616,0</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0704</w:t>
            </w:r>
          </w:p>
        </w:tc>
        <w:tc>
          <w:tcPr>
            <w:tcW w:w="1531" w:type="dxa"/>
          </w:tcPr>
          <w:p w:rsidR="00706ADE" w:rsidRDefault="00706ADE">
            <w:pPr>
              <w:pStyle w:val="ConsPlusNormal"/>
            </w:pPr>
            <w:r>
              <w:t>БП00038930</w:t>
            </w:r>
          </w:p>
        </w:tc>
        <w:tc>
          <w:tcPr>
            <w:tcW w:w="604" w:type="dxa"/>
          </w:tcPr>
          <w:p w:rsidR="00706ADE" w:rsidRDefault="00706ADE">
            <w:pPr>
              <w:pStyle w:val="ConsPlusNormal"/>
            </w:pPr>
            <w:r>
              <w:t>340</w:t>
            </w:r>
          </w:p>
        </w:tc>
        <w:tc>
          <w:tcPr>
            <w:tcW w:w="510" w:type="dxa"/>
          </w:tcPr>
          <w:p w:rsidR="00706ADE" w:rsidRDefault="00706ADE">
            <w:pPr>
              <w:pStyle w:val="ConsPlusNormal"/>
            </w:pPr>
            <w:r>
              <w:t>2</w:t>
            </w:r>
          </w:p>
        </w:tc>
        <w:tc>
          <w:tcPr>
            <w:tcW w:w="1361" w:type="dxa"/>
          </w:tcPr>
          <w:p w:rsidR="00706ADE" w:rsidRDefault="00706ADE">
            <w:pPr>
              <w:pStyle w:val="ConsPlusNormal"/>
            </w:pPr>
            <w:r>
              <w:t>616,0</w:t>
            </w:r>
          </w:p>
        </w:tc>
      </w:tr>
      <w:tr w:rsidR="00706ADE">
        <w:tc>
          <w:tcPr>
            <w:tcW w:w="3288" w:type="dxa"/>
          </w:tcPr>
          <w:p w:rsidR="00706ADE" w:rsidRDefault="00706ADE">
            <w:pPr>
              <w:pStyle w:val="ConsPlusNormal"/>
            </w:pPr>
            <w:r>
              <w:t>Резервные фонды исполнительных органов государственной власти субъектов Российской Федерации</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0704</w:t>
            </w:r>
          </w:p>
        </w:tc>
        <w:tc>
          <w:tcPr>
            <w:tcW w:w="1531" w:type="dxa"/>
          </w:tcPr>
          <w:p w:rsidR="00706ADE" w:rsidRDefault="00706ADE">
            <w:pPr>
              <w:pStyle w:val="ConsPlusNormal"/>
            </w:pPr>
            <w:r>
              <w:t>БП00070070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216,9</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0704</w:t>
            </w:r>
          </w:p>
        </w:tc>
        <w:tc>
          <w:tcPr>
            <w:tcW w:w="1531" w:type="dxa"/>
          </w:tcPr>
          <w:p w:rsidR="00706ADE" w:rsidRDefault="00706ADE">
            <w:pPr>
              <w:pStyle w:val="ConsPlusNormal"/>
            </w:pPr>
            <w:r>
              <w:t>БП00070070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216,9</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0704</w:t>
            </w:r>
          </w:p>
        </w:tc>
        <w:tc>
          <w:tcPr>
            <w:tcW w:w="1531" w:type="dxa"/>
          </w:tcPr>
          <w:p w:rsidR="00706ADE" w:rsidRDefault="00706ADE">
            <w:pPr>
              <w:pStyle w:val="ConsPlusNormal"/>
            </w:pPr>
            <w:r>
              <w:t>БП00070070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216,9</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0704</w:t>
            </w:r>
          </w:p>
        </w:tc>
        <w:tc>
          <w:tcPr>
            <w:tcW w:w="1531" w:type="dxa"/>
          </w:tcPr>
          <w:p w:rsidR="00706ADE" w:rsidRDefault="00706ADE">
            <w:pPr>
              <w:pStyle w:val="ConsPlusNormal"/>
            </w:pPr>
            <w:r>
              <w:t>БП00070070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216,9</w:t>
            </w:r>
          </w:p>
        </w:tc>
      </w:tr>
      <w:tr w:rsidR="00706ADE">
        <w:tc>
          <w:tcPr>
            <w:tcW w:w="3288" w:type="dxa"/>
          </w:tcPr>
          <w:p w:rsidR="00706ADE" w:rsidRDefault="00706ADE">
            <w:pPr>
              <w:pStyle w:val="ConsPlusNormal"/>
            </w:pPr>
            <w:hyperlink r:id="rId548" w:history="1">
              <w:r>
                <w:rPr>
                  <w:color w:val="0000FF"/>
                </w:rPr>
                <w:t>Закон</w:t>
              </w:r>
            </w:hyperlink>
            <w:r>
              <w:t xml:space="preserve"> Орловской области от 26 января 2007 года N 655-ОЗ "О наказах избирателей депутатам Орловского областного Совета народных депутатов"</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0704</w:t>
            </w:r>
          </w:p>
        </w:tc>
        <w:tc>
          <w:tcPr>
            <w:tcW w:w="1531" w:type="dxa"/>
          </w:tcPr>
          <w:p w:rsidR="00706ADE" w:rsidRDefault="00706ADE">
            <w:pPr>
              <w:pStyle w:val="ConsPlusNormal"/>
            </w:pPr>
            <w:r>
              <w:t>БП00072650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1533,0</w:t>
            </w:r>
          </w:p>
        </w:tc>
      </w:tr>
      <w:tr w:rsidR="00706ADE">
        <w:tc>
          <w:tcPr>
            <w:tcW w:w="3288" w:type="dxa"/>
          </w:tcPr>
          <w:p w:rsidR="00706ADE" w:rsidRDefault="00706ADE">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510" w:type="dxa"/>
          </w:tcPr>
          <w:p w:rsidR="00706ADE" w:rsidRDefault="00706ADE">
            <w:pPr>
              <w:pStyle w:val="ConsPlusNormal"/>
            </w:pPr>
            <w:r>
              <w:lastRenderedPageBreak/>
              <w:t>011</w:t>
            </w:r>
          </w:p>
        </w:tc>
        <w:tc>
          <w:tcPr>
            <w:tcW w:w="624" w:type="dxa"/>
          </w:tcPr>
          <w:p w:rsidR="00706ADE" w:rsidRDefault="00706ADE">
            <w:pPr>
              <w:pStyle w:val="ConsPlusNormal"/>
            </w:pPr>
            <w:r>
              <w:t>0700</w:t>
            </w:r>
          </w:p>
        </w:tc>
        <w:tc>
          <w:tcPr>
            <w:tcW w:w="624" w:type="dxa"/>
          </w:tcPr>
          <w:p w:rsidR="00706ADE" w:rsidRDefault="00706ADE">
            <w:pPr>
              <w:pStyle w:val="ConsPlusNormal"/>
            </w:pPr>
            <w:r>
              <w:t>0704</w:t>
            </w:r>
          </w:p>
        </w:tc>
        <w:tc>
          <w:tcPr>
            <w:tcW w:w="1531" w:type="dxa"/>
          </w:tcPr>
          <w:p w:rsidR="00706ADE" w:rsidRDefault="00706ADE">
            <w:pPr>
              <w:pStyle w:val="ConsPlusNormal"/>
            </w:pPr>
            <w:r>
              <w:t>БП00072650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1533,0</w:t>
            </w:r>
          </w:p>
        </w:tc>
      </w:tr>
      <w:tr w:rsidR="00706ADE">
        <w:tc>
          <w:tcPr>
            <w:tcW w:w="3288" w:type="dxa"/>
          </w:tcPr>
          <w:p w:rsidR="00706ADE" w:rsidRDefault="00706ADE">
            <w:pPr>
              <w:pStyle w:val="ConsPlusNormal"/>
            </w:pPr>
            <w:r>
              <w:lastRenderedPageBreak/>
              <w:t>Субсидии бюджетным учреждениям</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0704</w:t>
            </w:r>
          </w:p>
        </w:tc>
        <w:tc>
          <w:tcPr>
            <w:tcW w:w="1531" w:type="dxa"/>
          </w:tcPr>
          <w:p w:rsidR="00706ADE" w:rsidRDefault="00706ADE">
            <w:pPr>
              <w:pStyle w:val="ConsPlusNormal"/>
            </w:pPr>
            <w:r>
              <w:t>БП00072650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1533,0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0704</w:t>
            </w:r>
          </w:p>
        </w:tc>
        <w:tc>
          <w:tcPr>
            <w:tcW w:w="1531" w:type="dxa"/>
          </w:tcPr>
          <w:p w:rsidR="00706ADE" w:rsidRDefault="00706ADE">
            <w:pPr>
              <w:pStyle w:val="ConsPlusNormal"/>
            </w:pPr>
            <w:r>
              <w:t>БП00072650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1533,0</w:t>
            </w:r>
          </w:p>
        </w:tc>
      </w:tr>
      <w:tr w:rsidR="00706ADE">
        <w:tc>
          <w:tcPr>
            <w:tcW w:w="3288" w:type="dxa"/>
          </w:tcPr>
          <w:p w:rsidR="00706ADE" w:rsidRDefault="00706ADE">
            <w:pPr>
              <w:pStyle w:val="ConsPlusNormal"/>
            </w:pPr>
            <w:r>
              <w:t xml:space="preserve">Государственная </w:t>
            </w:r>
            <w:hyperlink r:id="rId549" w:history="1">
              <w:r>
                <w:rPr>
                  <w:color w:val="0000FF"/>
                </w:rPr>
                <w:t>программа</w:t>
              </w:r>
            </w:hyperlink>
            <w:r>
              <w:t xml:space="preserve"> Орловской области "Социальная поддержка граждан в Орловской области"</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0704</w:t>
            </w:r>
          </w:p>
        </w:tc>
        <w:tc>
          <w:tcPr>
            <w:tcW w:w="1531" w:type="dxa"/>
          </w:tcPr>
          <w:p w:rsidR="00706ADE" w:rsidRDefault="00706ADE">
            <w:pPr>
              <w:pStyle w:val="ConsPlusNormal"/>
            </w:pPr>
            <w:r>
              <w:t>П300000000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2525,1</w:t>
            </w:r>
          </w:p>
        </w:tc>
      </w:tr>
      <w:tr w:rsidR="00706ADE">
        <w:tc>
          <w:tcPr>
            <w:tcW w:w="3288" w:type="dxa"/>
          </w:tcPr>
          <w:p w:rsidR="00706ADE" w:rsidRDefault="00706ADE">
            <w:pPr>
              <w:pStyle w:val="ConsPlusNormal"/>
            </w:pPr>
            <w:hyperlink r:id="rId550" w:history="1">
              <w:r>
                <w:rPr>
                  <w:color w:val="0000FF"/>
                </w:rPr>
                <w:t>Подпрограмма 8</w:t>
              </w:r>
            </w:hyperlink>
            <w:r>
              <w:t xml:space="preserve"> "Социальная поддержка инвалидов (доступная среда)"</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0704</w:t>
            </w:r>
          </w:p>
        </w:tc>
        <w:tc>
          <w:tcPr>
            <w:tcW w:w="1531" w:type="dxa"/>
          </w:tcPr>
          <w:p w:rsidR="00706ADE" w:rsidRDefault="00706ADE">
            <w:pPr>
              <w:pStyle w:val="ConsPlusNormal"/>
            </w:pPr>
            <w:r>
              <w:t>П380000000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2525,1</w:t>
            </w:r>
          </w:p>
        </w:tc>
      </w:tr>
      <w:tr w:rsidR="00706ADE">
        <w:tc>
          <w:tcPr>
            <w:tcW w:w="3288" w:type="dxa"/>
          </w:tcPr>
          <w:p w:rsidR="00706ADE" w:rsidRDefault="00706ADE">
            <w:pPr>
              <w:pStyle w:val="ConsPlusNormal"/>
            </w:pPr>
            <w:r>
              <w:t>Основное мероприятие "Создание базовой профессиональной образовательной организации, обеспечивающей поддержку региональной системы инклюзивного профессионального образования инвалидов"</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0704</w:t>
            </w:r>
          </w:p>
        </w:tc>
        <w:tc>
          <w:tcPr>
            <w:tcW w:w="1531" w:type="dxa"/>
          </w:tcPr>
          <w:p w:rsidR="00706ADE" w:rsidRDefault="00706ADE">
            <w:pPr>
              <w:pStyle w:val="ConsPlusNormal"/>
            </w:pPr>
            <w:r>
              <w:t>П380500000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2525,1</w:t>
            </w:r>
          </w:p>
        </w:tc>
      </w:tr>
      <w:tr w:rsidR="00706ADE">
        <w:tc>
          <w:tcPr>
            <w:tcW w:w="3288" w:type="dxa"/>
          </w:tcPr>
          <w:p w:rsidR="00706ADE" w:rsidRDefault="00706ADE">
            <w:pPr>
              <w:pStyle w:val="ConsPlusNormal"/>
            </w:pPr>
            <w:r>
              <w:t>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0704</w:t>
            </w:r>
          </w:p>
        </w:tc>
        <w:tc>
          <w:tcPr>
            <w:tcW w:w="1531" w:type="dxa"/>
          </w:tcPr>
          <w:p w:rsidR="00706ADE" w:rsidRDefault="00706ADE">
            <w:pPr>
              <w:pStyle w:val="ConsPlusNormal"/>
            </w:pPr>
            <w:r>
              <w:t>П380550270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1767,6</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0704</w:t>
            </w:r>
          </w:p>
        </w:tc>
        <w:tc>
          <w:tcPr>
            <w:tcW w:w="1531" w:type="dxa"/>
          </w:tcPr>
          <w:p w:rsidR="00706ADE" w:rsidRDefault="00706ADE">
            <w:pPr>
              <w:pStyle w:val="ConsPlusNormal"/>
            </w:pPr>
            <w:r>
              <w:t>П380550270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1767,6</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0704</w:t>
            </w:r>
          </w:p>
        </w:tc>
        <w:tc>
          <w:tcPr>
            <w:tcW w:w="1531" w:type="dxa"/>
          </w:tcPr>
          <w:p w:rsidR="00706ADE" w:rsidRDefault="00706ADE">
            <w:pPr>
              <w:pStyle w:val="ConsPlusNormal"/>
            </w:pPr>
            <w:r>
              <w:t>П380550270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1767,6</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0704</w:t>
            </w:r>
          </w:p>
        </w:tc>
        <w:tc>
          <w:tcPr>
            <w:tcW w:w="1531" w:type="dxa"/>
          </w:tcPr>
          <w:p w:rsidR="00706ADE" w:rsidRDefault="00706ADE">
            <w:pPr>
              <w:pStyle w:val="ConsPlusNormal"/>
            </w:pPr>
            <w:r>
              <w:t>П380550270</w:t>
            </w:r>
          </w:p>
        </w:tc>
        <w:tc>
          <w:tcPr>
            <w:tcW w:w="604" w:type="dxa"/>
          </w:tcPr>
          <w:p w:rsidR="00706ADE" w:rsidRDefault="00706ADE">
            <w:pPr>
              <w:pStyle w:val="ConsPlusNormal"/>
            </w:pPr>
            <w:r>
              <w:t>610</w:t>
            </w:r>
          </w:p>
        </w:tc>
        <w:tc>
          <w:tcPr>
            <w:tcW w:w="510" w:type="dxa"/>
          </w:tcPr>
          <w:p w:rsidR="00706ADE" w:rsidRDefault="00706ADE">
            <w:pPr>
              <w:pStyle w:val="ConsPlusNormal"/>
            </w:pPr>
            <w:r>
              <w:t>2</w:t>
            </w:r>
          </w:p>
        </w:tc>
        <w:tc>
          <w:tcPr>
            <w:tcW w:w="1361" w:type="dxa"/>
          </w:tcPr>
          <w:p w:rsidR="00706ADE" w:rsidRDefault="00706ADE">
            <w:pPr>
              <w:pStyle w:val="ConsPlusNormal"/>
            </w:pPr>
            <w:r>
              <w:t>1767,6</w:t>
            </w:r>
          </w:p>
        </w:tc>
      </w:tr>
      <w:tr w:rsidR="00706ADE">
        <w:tc>
          <w:tcPr>
            <w:tcW w:w="3288" w:type="dxa"/>
          </w:tcPr>
          <w:p w:rsidR="00706ADE" w:rsidRDefault="00706ADE">
            <w:pPr>
              <w:pStyle w:val="ConsPlusNormal"/>
            </w:pPr>
            <w:r>
              <w:t>Софинансирование из областного бюджета на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0704</w:t>
            </w:r>
          </w:p>
        </w:tc>
        <w:tc>
          <w:tcPr>
            <w:tcW w:w="1531" w:type="dxa"/>
          </w:tcPr>
          <w:p w:rsidR="00706ADE" w:rsidRDefault="00706ADE">
            <w:pPr>
              <w:pStyle w:val="ConsPlusNormal"/>
            </w:pPr>
            <w:r>
              <w:t>П3805R0270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757,5</w:t>
            </w:r>
          </w:p>
        </w:tc>
      </w:tr>
      <w:tr w:rsidR="00706ADE">
        <w:tc>
          <w:tcPr>
            <w:tcW w:w="3288" w:type="dxa"/>
          </w:tcPr>
          <w:p w:rsidR="00706ADE" w:rsidRDefault="00706ADE">
            <w:pPr>
              <w:pStyle w:val="ConsPlusNormal"/>
            </w:pPr>
            <w:r>
              <w:lastRenderedPageBreak/>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0704</w:t>
            </w:r>
          </w:p>
        </w:tc>
        <w:tc>
          <w:tcPr>
            <w:tcW w:w="1531" w:type="dxa"/>
          </w:tcPr>
          <w:p w:rsidR="00706ADE" w:rsidRDefault="00706ADE">
            <w:pPr>
              <w:pStyle w:val="ConsPlusNormal"/>
            </w:pPr>
            <w:r>
              <w:t>П3805R0270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757,5</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0704</w:t>
            </w:r>
          </w:p>
        </w:tc>
        <w:tc>
          <w:tcPr>
            <w:tcW w:w="1531" w:type="dxa"/>
          </w:tcPr>
          <w:p w:rsidR="00706ADE" w:rsidRDefault="00706ADE">
            <w:pPr>
              <w:pStyle w:val="ConsPlusNormal"/>
            </w:pPr>
            <w:r>
              <w:t>П3805R0270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757,5</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0704</w:t>
            </w:r>
          </w:p>
        </w:tc>
        <w:tc>
          <w:tcPr>
            <w:tcW w:w="1531" w:type="dxa"/>
          </w:tcPr>
          <w:p w:rsidR="00706ADE" w:rsidRDefault="00706ADE">
            <w:pPr>
              <w:pStyle w:val="ConsPlusNormal"/>
            </w:pPr>
            <w:r>
              <w:t>П3805R0270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757,5</w:t>
            </w:r>
          </w:p>
        </w:tc>
      </w:tr>
      <w:tr w:rsidR="00706ADE">
        <w:tc>
          <w:tcPr>
            <w:tcW w:w="3288" w:type="dxa"/>
          </w:tcPr>
          <w:p w:rsidR="00706ADE" w:rsidRDefault="00706ADE">
            <w:pPr>
              <w:pStyle w:val="ConsPlusNormal"/>
            </w:pPr>
            <w:r>
              <w:t xml:space="preserve">Государственная </w:t>
            </w:r>
            <w:hyperlink r:id="rId551" w:history="1">
              <w:r>
                <w:rPr>
                  <w:color w:val="0000FF"/>
                </w:rPr>
                <w:t>программа</w:t>
              </w:r>
            </w:hyperlink>
            <w:r>
              <w:t xml:space="preserve"> Орловской области "Образование в Орловской области"</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0704</w:t>
            </w:r>
          </w:p>
        </w:tc>
        <w:tc>
          <w:tcPr>
            <w:tcW w:w="1531" w:type="dxa"/>
          </w:tcPr>
          <w:p w:rsidR="00706ADE" w:rsidRDefault="00706ADE">
            <w:pPr>
              <w:pStyle w:val="ConsPlusNormal"/>
            </w:pPr>
            <w:r>
              <w:t>П400000000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679610,0</w:t>
            </w:r>
          </w:p>
        </w:tc>
      </w:tr>
      <w:tr w:rsidR="00706ADE">
        <w:tc>
          <w:tcPr>
            <w:tcW w:w="3288" w:type="dxa"/>
          </w:tcPr>
          <w:p w:rsidR="00706ADE" w:rsidRDefault="00706ADE">
            <w:pPr>
              <w:pStyle w:val="ConsPlusNormal"/>
            </w:pPr>
            <w:hyperlink r:id="rId552" w:history="1">
              <w:r>
                <w:rPr>
                  <w:color w:val="0000FF"/>
                </w:rPr>
                <w:t>Подпрограмма 2</w:t>
              </w:r>
            </w:hyperlink>
            <w:r>
              <w:t xml:space="preserve"> "Развитие системы профессионального образования, в том числе дополнительного профессионального образования"</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0704</w:t>
            </w:r>
          </w:p>
        </w:tc>
        <w:tc>
          <w:tcPr>
            <w:tcW w:w="1531" w:type="dxa"/>
          </w:tcPr>
          <w:p w:rsidR="00706ADE" w:rsidRDefault="00706ADE">
            <w:pPr>
              <w:pStyle w:val="ConsPlusNormal"/>
            </w:pPr>
            <w:r>
              <w:t>П420000000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679610,0</w:t>
            </w:r>
          </w:p>
        </w:tc>
      </w:tr>
      <w:tr w:rsidR="00706ADE">
        <w:tc>
          <w:tcPr>
            <w:tcW w:w="3288" w:type="dxa"/>
          </w:tcPr>
          <w:p w:rsidR="00706ADE" w:rsidRDefault="00706ADE">
            <w:pPr>
              <w:pStyle w:val="ConsPlusNormal"/>
            </w:pPr>
            <w:r>
              <w:t>Основное мероприятие "Развитие региональной системы среднего профессионального образования и профессионального обучения"</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0704</w:t>
            </w:r>
          </w:p>
        </w:tc>
        <w:tc>
          <w:tcPr>
            <w:tcW w:w="1531" w:type="dxa"/>
          </w:tcPr>
          <w:p w:rsidR="00706ADE" w:rsidRDefault="00706ADE">
            <w:pPr>
              <w:pStyle w:val="ConsPlusNormal"/>
            </w:pPr>
            <w:r>
              <w:t>П420100000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628694,1</w:t>
            </w:r>
          </w:p>
        </w:tc>
      </w:tr>
      <w:tr w:rsidR="00706ADE">
        <w:tc>
          <w:tcPr>
            <w:tcW w:w="3288" w:type="dxa"/>
          </w:tcPr>
          <w:p w:rsidR="00706ADE" w:rsidRDefault="00706ADE">
            <w:pPr>
              <w:pStyle w:val="ConsPlusNormal"/>
            </w:pPr>
            <w:r>
              <w:t>Обеспечение деятельности (оказание услуг) государственных учреждений</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0704</w:t>
            </w:r>
          </w:p>
        </w:tc>
        <w:tc>
          <w:tcPr>
            <w:tcW w:w="1531" w:type="dxa"/>
          </w:tcPr>
          <w:p w:rsidR="00706ADE" w:rsidRDefault="00706ADE">
            <w:pPr>
              <w:pStyle w:val="ConsPlusNormal"/>
            </w:pPr>
            <w:r>
              <w:t>П420170110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628694,1</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0704</w:t>
            </w:r>
          </w:p>
        </w:tc>
        <w:tc>
          <w:tcPr>
            <w:tcW w:w="1531" w:type="dxa"/>
          </w:tcPr>
          <w:p w:rsidR="00706ADE" w:rsidRDefault="00706ADE">
            <w:pPr>
              <w:pStyle w:val="ConsPlusNormal"/>
            </w:pPr>
            <w:r>
              <w:t>П420170110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628694,1</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0704</w:t>
            </w:r>
          </w:p>
        </w:tc>
        <w:tc>
          <w:tcPr>
            <w:tcW w:w="1531" w:type="dxa"/>
          </w:tcPr>
          <w:p w:rsidR="00706ADE" w:rsidRDefault="00706ADE">
            <w:pPr>
              <w:pStyle w:val="ConsPlusNormal"/>
            </w:pPr>
            <w:r>
              <w:t>П420170110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628694,1</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0704</w:t>
            </w:r>
          </w:p>
        </w:tc>
        <w:tc>
          <w:tcPr>
            <w:tcW w:w="1531" w:type="dxa"/>
          </w:tcPr>
          <w:p w:rsidR="00706ADE" w:rsidRDefault="00706ADE">
            <w:pPr>
              <w:pStyle w:val="ConsPlusNormal"/>
            </w:pPr>
            <w:r>
              <w:t>П420170110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628694,1</w:t>
            </w:r>
          </w:p>
        </w:tc>
      </w:tr>
      <w:tr w:rsidR="00706ADE">
        <w:tc>
          <w:tcPr>
            <w:tcW w:w="3288" w:type="dxa"/>
          </w:tcPr>
          <w:p w:rsidR="00706ADE" w:rsidRDefault="00706ADE">
            <w:pPr>
              <w:pStyle w:val="ConsPlusNormal"/>
            </w:pPr>
            <w:r>
              <w:t>Основное мероприятие "Обеспечение социальной поддержки обучающихся в государственных профессиональных образовательных организациях"</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0704</w:t>
            </w:r>
          </w:p>
        </w:tc>
        <w:tc>
          <w:tcPr>
            <w:tcW w:w="1531" w:type="dxa"/>
          </w:tcPr>
          <w:p w:rsidR="00706ADE" w:rsidRDefault="00706ADE">
            <w:pPr>
              <w:pStyle w:val="ConsPlusNormal"/>
            </w:pPr>
            <w:r>
              <w:t>П420400000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50916,0</w:t>
            </w:r>
          </w:p>
        </w:tc>
      </w:tr>
      <w:tr w:rsidR="00706ADE">
        <w:tc>
          <w:tcPr>
            <w:tcW w:w="3288" w:type="dxa"/>
          </w:tcPr>
          <w:p w:rsidR="00706ADE" w:rsidRDefault="00706ADE">
            <w:pPr>
              <w:pStyle w:val="ConsPlusNormal"/>
            </w:pPr>
            <w:r>
              <w:t xml:space="preserve">Социальное обеспечение детей-сирот и детей, оставшихся без попечения родителей, лиц из числа детей-сирот и детей, оставшихся без попечения родителей, обучающихся в </w:t>
            </w:r>
            <w:r>
              <w:lastRenderedPageBreak/>
              <w:t>государственных профессиональных образовательных организациях</w:t>
            </w:r>
          </w:p>
        </w:tc>
        <w:tc>
          <w:tcPr>
            <w:tcW w:w="510" w:type="dxa"/>
          </w:tcPr>
          <w:p w:rsidR="00706ADE" w:rsidRDefault="00706ADE">
            <w:pPr>
              <w:pStyle w:val="ConsPlusNormal"/>
            </w:pPr>
            <w:r>
              <w:lastRenderedPageBreak/>
              <w:t>011</w:t>
            </w:r>
          </w:p>
        </w:tc>
        <w:tc>
          <w:tcPr>
            <w:tcW w:w="624" w:type="dxa"/>
          </w:tcPr>
          <w:p w:rsidR="00706ADE" w:rsidRDefault="00706ADE">
            <w:pPr>
              <w:pStyle w:val="ConsPlusNormal"/>
            </w:pPr>
            <w:r>
              <w:t>0700</w:t>
            </w:r>
          </w:p>
        </w:tc>
        <w:tc>
          <w:tcPr>
            <w:tcW w:w="624" w:type="dxa"/>
          </w:tcPr>
          <w:p w:rsidR="00706ADE" w:rsidRDefault="00706ADE">
            <w:pPr>
              <w:pStyle w:val="ConsPlusNormal"/>
            </w:pPr>
            <w:r>
              <w:t>0704</w:t>
            </w:r>
          </w:p>
        </w:tc>
        <w:tc>
          <w:tcPr>
            <w:tcW w:w="1531" w:type="dxa"/>
          </w:tcPr>
          <w:p w:rsidR="00706ADE" w:rsidRDefault="00706ADE">
            <w:pPr>
              <w:pStyle w:val="ConsPlusNormal"/>
            </w:pPr>
            <w:r>
              <w:t>П420472440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50916,0</w:t>
            </w:r>
          </w:p>
        </w:tc>
      </w:tr>
      <w:tr w:rsidR="00706ADE">
        <w:tc>
          <w:tcPr>
            <w:tcW w:w="3288" w:type="dxa"/>
          </w:tcPr>
          <w:p w:rsidR="00706ADE" w:rsidRDefault="00706ADE">
            <w:pPr>
              <w:pStyle w:val="ConsPlusNormal"/>
            </w:pPr>
            <w:r>
              <w:lastRenderedPageBreak/>
              <w:t>Социальное обеспечение и иные выплаты населению</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0704</w:t>
            </w:r>
          </w:p>
        </w:tc>
        <w:tc>
          <w:tcPr>
            <w:tcW w:w="1531" w:type="dxa"/>
          </w:tcPr>
          <w:p w:rsidR="00706ADE" w:rsidRDefault="00706ADE">
            <w:pPr>
              <w:pStyle w:val="ConsPlusNormal"/>
            </w:pPr>
            <w:r>
              <w:t>П420472440</w:t>
            </w:r>
          </w:p>
        </w:tc>
        <w:tc>
          <w:tcPr>
            <w:tcW w:w="604" w:type="dxa"/>
          </w:tcPr>
          <w:p w:rsidR="00706ADE" w:rsidRDefault="00706ADE">
            <w:pPr>
              <w:pStyle w:val="ConsPlusNormal"/>
            </w:pPr>
            <w:r>
              <w:t>300</w:t>
            </w:r>
          </w:p>
        </w:tc>
        <w:tc>
          <w:tcPr>
            <w:tcW w:w="510" w:type="dxa"/>
          </w:tcPr>
          <w:p w:rsidR="00706ADE" w:rsidRDefault="00706ADE">
            <w:pPr>
              <w:pStyle w:val="ConsPlusNormal"/>
            </w:pPr>
          </w:p>
        </w:tc>
        <w:tc>
          <w:tcPr>
            <w:tcW w:w="1361" w:type="dxa"/>
          </w:tcPr>
          <w:p w:rsidR="00706ADE" w:rsidRDefault="00706ADE">
            <w:pPr>
              <w:pStyle w:val="ConsPlusNormal"/>
            </w:pPr>
            <w:r>
              <w:t>24572,1</w:t>
            </w:r>
          </w:p>
        </w:tc>
      </w:tr>
      <w:tr w:rsidR="00706ADE">
        <w:tc>
          <w:tcPr>
            <w:tcW w:w="3288" w:type="dxa"/>
          </w:tcPr>
          <w:p w:rsidR="00706ADE" w:rsidRDefault="00706ADE">
            <w:pPr>
              <w:pStyle w:val="ConsPlusNormal"/>
            </w:pPr>
            <w:r>
              <w:t>Социальные выплаты гражданам, кроме публичных нормативных социальных выплат</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0704</w:t>
            </w:r>
          </w:p>
        </w:tc>
        <w:tc>
          <w:tcPr>
            <w:tcW w:w="1531" w:type="dxa"/>
          </w:tcPr>
          <w:p w:rsidR="00706ADE" w:rsidRDefault="00706ADE">
            <w:pPr>
              <w:pStyle w:val="ConsPlusNormal"/>
            </w:pPr>
            <w:r>
              <w:t>П420472440</w:t>
            </w:r>
          </w:p>
        </w:tc>
        <w:tc>
          <w:tcPr>
            <w:tcW w:w="604" w:type="dxa"/>
          </w:tcPr>
          <w:p w:rsidR="00706ADE" w:rsidRDefault="00706ADE">
            <w:pPr>
              <w:pStyle w:val="ConsPlusNormal"/>
            </w:pPr>
            <w:r>
              <w:t>320</w:t>
            </w:r>
          </w:p>
        </w:tc>
        <w:tc>
          <w:tcPr>
            <w:tcW w:w="510" w:type="dxa"/>
          </w:tcPr>
          <w:p w:rsidR="00706ADE" w:rsidRDefault="00706ADE">
            <w:pPr>
              <w:pStyle w:val="ConsPlusNormal"/>
            </w:pPr>
          </w:p>
        </w:tc>
        <w:tc>
          <w:tcPr>
            <w:tcW w:w="1361" w:type="dxa"/>
          </w:tcPr>
          <w:p w:rsidR="00706ADE" w:rsidRDefault="00706ADE">
            <w:pPr>
              <w:pStyle w:val="ConsPlusNormal"/>
            </w:pPr>
            <w:r>
              <w:t>24572,1</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0704</w:t>
            </w:r>
          </w:p>
        </w:tc>
        <w:tc>
          <w:tcPr>
            <w:tcW w:w="1531" w:type="dxa"/>
          </w:tcPr>
          <w:p w:rsidR="00706ADE" w:rsidRDefault="00706ADE">
            <w:pPr>
              <w:pStyle w:val="ConsPlusNormal"/>
            </w:pPr>
            <w:r>
              <w:t>П420472440</w:t>
            </w:r>
          </w:p>
        </w:tc>
        <w:tc>
          <w:tcPr>
            <w:tcW w:w="604" w:type="dxa"/>
          </w:tcPr>
          <w:p w:rsidR="00706ADE" w:rsidRDefault="00706ADE">
            <w:pPr>
              <w:pStyle w:val="ConsPlusNormal"/>
            </w:pPr>
            <w:r>
              <w:t>320</w:t>
            </w:r>
          </w:p>
        </w:tc>
        <w:tc>
          <w:tcPr>
            <w:tcW w:w="510" w:type="dxa"/>
          </w:tcPr>
          <w:p w:rsidR="00706ADE" w:rsidRDefault="00706ADE">
            <w:pPr>
              <w:pStyle w:val="ConsPlusNormal"/>
            </w:pPr>
            <w:r>
              <w:t>1</w:t>
            </w:r>
          </w:p>
        </w:tc>
        <w:tc>
          <w:tcPr>
            <w:tcW w:w="1361" w:type="dxa"/>
          </w:tcPr>
          <w:p w:rsidR="00706ADE" w:rsidRDefault="00706ADE">
            <w:pPr>
              <w:pStyle w:val="ConsPlusNormal"/>
            </w:pPr>
            <w:r>
              <w:t>24572,1</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0704</w:t>
            </w:r>
          </w:p>
        </w:tc>
        <w:tc>
          <w:tcPr>
            <w:tcW w:w="1531" w:type="dxa"/>
          </w:tcPr>
          <w:p w:rsidR="00706ADE" w:rsidRDefault="00706ADE">
            <w:pPr>
              <w:pStyle w:val="ConsPlusNormal"/>
            </w:pPr>
            <w:r>
              <w:t>П420472440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26343,9</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0704</w:t>
            </w:r>
          </w:p>
        </w:tc>
        <w:tc>
          <w:tcPr>
            <w:tcW w:w="1531" w:type="dxa"/>
          </w:tcPr>
          <w:p w:rsidR="00706ADE" w:rsidRDefault="00706ADE">
            <w:pPr>
              <w:pStyle w:val="ConsPlusNormal"/>
            </w:pPr>
            <w:r>
              <w:t>П420472440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26343,9</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0704</w:t>
            </w:r>
          </w:p>
        </w:tc>
        <w:tc>
          <w:tcPr>
            <w:tcW w:w="1531" w:type="dxa"/>
          </w:tcPr>
          <w:p w:rsidR="00706ADE" w:rsidRDefault="00706ADE">
            <w:pPr>
              <w:pStyle w:val="ConsPlusNormal"/>
            </w:pPr>
            <w:r>
              <w:t>П420472440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26343,9</w:t>
            </w:r>
          </w:p>
        </w:tc>
      </w:tr>
      <w:tr w:rsidR="00706ADE">
        <w:tc>
          <w:tcPr>
            <w:tcW w:w="3288" w:type="dxa"/>
          </w:tcPr>
          <w:p w:rsidR="00706ADE" w:rsidRDefault="00706ADE">
            <w:pPr>
              <w:pStyle w:val="ConsPlusNormal"/>
            </w:pPr>
            <w:r>
              <w:t>Профессиональная подготовка, переподготовка и повышение квалификации</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0705</w:t>
            </w: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41450,0</w:t>
            </w:r>
          </w:p>
        </w:tc>
      </w:tr>
      <w:tr w:rsidR="00706ADE">
        <w:tc>
          <w:tcPr>
            <w:tcW w:w="3288" w:type="dxa"/>
          </w:tcPr>
          <w:p w:rsidR="00706ADE" w:rsidRDefault="00706ADE">
            <w:pPr>
              <w:pStyle w:val="ConsPlusNormal"/>
            </w:pPr>
            <w:r>
              <w:t>Непрограммная часть областного бюджета</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0705</w:t>
            </w:r>
          </w:p>
        </w:tc>
        <w:tc>
          <w:tcPr>
            <w:tcW w:w="1531" w:type="dxa"/>
          </w:tcPr>
          <w:p w:rsidR="00706ADE" w:rsidRDefault="00706ADE">
            <w:pPr>
              <w:pStyle w:val="ConsPlusNormal"/>
            </w:pPr>
            <w:r>
              <w:t>БП00000000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231,0</w:t>
            </w:r>
          </w:p>
        </w:tc>
      </w:tr>
      <w:tr w:rsidR="00706ADE">
        <w:tc>
          <w:tcPr>
            <w:tcW w:w="3288" w:type="dxa"/>
          </w:tcPr>
          <w:p w:rsidR="00706ADE" w:rsidRDefault="00706ADE">
            <w:pPr>
              <w:pStyle w:val="ConsPlusNormal"/>
            </w:pPr>
            <w:hyperlink r:id="rId553" w:history="1">
              <w:r>
                <w:rPr>
                  <w:color w:val="0000FF"/>
                </w:rPr>
                <w:t>Закон</w:t>
              </w:r>
            </w:hyperlink>
            <w:r>
              <w:t xml:space="preserve"> Орловской области от 26 января 2007 года N 655-ОЗ "О наказах избирателей депутатам Орловского областного Совета народных депутатов"</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0705</w:t>
            </w:r>
          </w:p>
        </w:tc>
        <w:tc>
          <w:tcPr>
            <w:tcW w:w="1531" w:type="dxa"/>
          </w:tcPr>
          <w:p w:rsidR="00706ADE" w:rsidRDefault="00706ADE">
            <w:pPr>
              <w:pStyle w:val="ConsPlusNormal"/>
            </w:pPr>
            <w:r>
              <w:t>БП00072650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231,0</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0705</w:t>
            </w:r>
          </w:p>
        </w:tc>
        <w:tc>
          <w:tcPr>
            <w:tcW w:w="1531" w:type="dxa"/>
          </w:tcPr>
          <w:p w:rsidR="00706ADE" w:rsidRDefault="00706ADE">
            <w:pPr>
              <w:pStyle w:val="ConsPlusNormal"/>
            </w:pPr>
            <w:r>
              <w:t>БП00072650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231,0</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0705</w:t>
            </w:r>
          </w:p>
        </w:tc>
        <w:tc>
          <w:tcPr>
            <w:tcW w:w="1531" w:type="dxa"/>
          </w:tcPr>
          <w:p w:rsidR="00706ADE" w:rsidRDefault="00706ADE">
            <w:pPr>
              <w:pStyle w:val="ConsPlusNormal"/>
            </w:pPr>
            <w:r>
              <w:t>БП00072650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231,0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0705</w:t>
            </w:r>
          </w:p>
        </w:tc>
        <w:tc>
          <w:tcPr>
            <w:tcW w:w="1531" w:type="dxa"/>
          </w:tcPr>
          <w:p w:rsidR="00706ADE" w:rsidRDefault="00706ADE">
            <w:pPr>
              <w:pStyle w:val="ConsPlusNormal"/>
            </w:pPr>
            <w:r>
              <w:t>БП00072650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231,0</w:t>
            </w:r>
          </w:p>
        </w:tc>
      </w:tr>
      <w:tr w:rsidR="00706ADE">
        <w:tc>
          <w:tcPr>
            <w:tcW w:w="3288" w:type="dxa"/>
          </w:tcPr>
          <w:p w:rsidR="00706ADE" w:rsidRDefault="00706ADE">
            <w:pPr>
              <w:pStyle w:val="ConsPlusNormal"/>
            </w:pPr>
            <w:r>
              <w:t xml:space="preserve">Государственная </w:t>
            </w:r>
            <w:hyperlink r:id="rId554" w:history="1">
              <w:r>
                <w:rPr>
                  <w:color w:val="0000FF"/>
                </w:rPr>
                <w:t>программа</w:t>
              </w:r>
            </w:hyperlink>
            <w:r>
              <w:t xml:space="preserve"> Орловской области "Образование в Орловской области"</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0705</w:t>
            </w:r>
          </w:p>
        </w:tc>
        <w:tc>
          <w:tcPr>
            <w:tcW w:w="1531" w:type="dxa"/>
          </w:tcPr>
          <w:p w:rsidR="00706ADE" w:rsidRDefault="00706ADE">
            <w:pPr>
              <w:pStyle w:val="ConsPlusNormal"/>
            </w:pPr>
            <w:r>
              <w:t>П400000000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41219,0</w:t>
            </w:r>
          </w:p>
        </w:tc>
      </w:tr>
      <w:tr w:rsidR="00706ADE">
        <w:tc>
          <w:tcPr>
            <w:tcW w:w="3288" w:type="dxa"/>
          </w:tcPr>
          <w:p w:rsidR="00706ADE" w:rsidRDefault="00706ADE">
            <w:pPr>
              <w:pStyle w:val="ConsPlusNormal"/>
            </w:pPr>
            <w:hyperlink r:id="rId555" w:history="1">
              <w:r>
                <w:rPr>
                  <w:color w:val="0000FF"/>
                </w:rPr>
                <w:t>Подпрограмма 2</w:t>
              </w:r>
            </w:hyperlink>
            <w:r>
              <w:t xml:space="preserve"> "Развитие системы профессионального образования, в том числе дополнительного </w:t>
            </w:r>
            <w:r>
              <w:lastRenderedPageBreak/>
              <w:t>профессионального образования"</w:t>
            </w:r>
          </w:p>
        </w:tc>
        <w:tc>
          <w:tcPr>
            <w:tcW w:w="510" w:type="dxa"/>
          </w:tcPr>
          <w:p w:rsidR="00706ADE" w:rsidRDefault="00706ADE">
            <w:pPr>
              <w:pStyle w:val="ConsPlusNormal"/>
            </w:pPr>
            <w:r>
              <w:lastRenderedPageBreak/>
              <w:t>011</w:t>
            </w:r>
          </w:p>
        </w:tc>
        <w:tc>
          <w:tcPr>
            <w:tcW w:w="624" w:type="dxa"/>
          </w:tcPr>
          <w:p w:rsidR="00706ADE" w:rsidRDefault="00706ADE">
            <w:pPr>
              <w:pStyle w:val="ConsPlusNormal"/>
            </w:pPr>
            <w:r>
              <w:t>0700</w:t>
            </w:r>
          </w:p>
        </w:tc>
        <w:tc>
          <w:tcPr>
            <w:tcW w:w="624" w:type="dxa"/>
          </w:tcPr>
          <w:p w:rsidR="00706ADE" w:rsidRDefault="00706ADE">
            <w:pPr>
              <w:pStyle w:val="ConsPlusNormal"/>
            </w:pPr>
            <w:r>
              <w:t>0705</w:t>
            </w:r>
          </w:p>
        </w:tc>
        <w:tc>
          <w:tcPr>
            <w:tcW w:w="1531" w:type="dxa"/>
          </w:tcPr>
          <w:p w:rsidR="00706ADE" w:rsidRDefault="00706ADE">
            <w:pPr>
              <w:pStyle w:val="ConsPlusNormal"/>
            </w:pPr>
            <w:r>
              <w:t>П420000000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41219,0</w:t>
            </w:r>
          </w:p>
        </w:tc>
      </w:tr>
      <w:tr w:rsidR="00706ADE">
        <w:tc>
          <w:tcPr>
            <w:tcW w:w="3288" w:type="dxa"/>
          </w:tcPr>
          <w:p w:rsidR="00706ADE" w:rsidRDefault="00706ADE">
            <w:pPr>
              <w:pStyle w:val="ConsPlusNormal"/>
            </w:pPr>
            <w:r>
              <w:lastRenderedPageBreak/>
              <w:t>Основное мероприятие "Развитие региональной системы дополнительного профессионального образования"</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0705</w:t>
            </w:r>
          </w:p>
        </w:tc>
        <w:tc>
          <w:tcPr>
            <w:tcW w:w="1531" w:type="dxa"/>
          </w:tcPr>
          <w:p w:rsidR="00706ADE" w:rsidRDefault="00706ADE">
            <w:pPr>
              <w:pStyle w:val="ConsPlusNormal"/>
            </w:pPr>
            <w:r>
              <w:t>П420200000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4510,7</w:t>
            </w:r>
          </w:p>
        </w:tc>
      </w:tr>
      <w:tr w:rsidR="00706ADE">
        <w:tc>
          <w:tcPr>
            <w:tcW w:w="3288" w:type="dxa"/>
          </w:tcPr>
          <w:p w:rsidR="00706ADE" w:rsidRDefault="00706ADE">
            <w:pPr>
              <w:pStyle w:val="ConsPlusNormal"/>
            </w:pPr>
            <w:r>
              <w:t>Обеспечение деятельности (оказание услуг) государственных учреждений</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0705</w:t>
            </w:r>
          </w:p>
        </w:tc>
        <w:tc>
          <w:tcPr>
            <w:tcW w:w="1531" w:type="dxa"/>
          </w:tcPr>
          <w:p w:rsidR="00706ADE" w:rsidRDefault="00706ADE">
            <w:pPr>
              <w:pStyle w:val="ConsPlusNormal"/>
            </w:pPr>
            <w:r>
              <w:t>П420270110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4510,7</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0705</w:t>
            </w:r>
          </w:p>
        </w:tc>
        <w:tc>
          <w:tcPr>
            <w:tcW w:w="1531" w:type="dxa"/>
          </w:tcPr>
          <w:p w:rsidR="00706ADE" w:rsidRDefault="00706ADE">
            <w:pPr>
              <w:pStyle w:val="ConsPlusNormal"/>
            </w:pPr>
            <w:r>
              <w:t>П420270110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4510,7</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0705</w:t>
            </w:r>
          </w:p>
        </w:tc>
        <w:tc>
          <w:tcPr>
            <w:tcW w:w="1531" w:type="dxa"/>
          </w:tcPr>
          <w:p w:rsidR="00706ADE" w:rsidRDefault="00706ADE">
            <w:pPr>
              <w:pStyle w:val="ConsPlusNormal"/>
            </w:pPr>
            <w:r>
              <w:t>П420270110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4510,7</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0705</w:t>
            </w:r>
          </w:p>
        </w:tc>
        <w:tc>
          <w:tcPr>
            <w:tcW w:w="1531" w:type="dxa"/>
          </w:tcPr>
          <w:p w:rsidR="00706ADE" w:rsidRDefault="00706ADE">
            <w:pPr>
              <w:pStyle w:val="ConsPlusNormal"/>
            </w:pPr>
            <w:r>
              <w:t>П420270110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4510,7</w:t>
            </w:r>
          </w:p>
        </w:tc>
      </w:tr>
      <w:tr w:rsidR="00706ADE">
        <w:tc>
          <w:tcPr>
            <w:tcW w:w="3288" w:type="dxa"/>
          </w:tcPr>
          <w:p w:rsidR="00706ADE" w:rsidRDefault="00706ADE">
            <w:pPr>
              <w:pStyle w:val="ConsPlusNormal"/>
            </w:pPr>
            <w:r>
              <w:t>Основное мероприятие "Переподготовка и повышение квалификации педагогических и управленческих кадров для системы образования"</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0705</w:t>
            </w:r>
          </w:p>
        </w:tc>
        <w:tc>
          <w:tcPr>
            <w:tcW w:w="1531" w:type="dxa"/>
          </w:tcPr>
          <w:p w:rsidR="00706ADE" w:rsidRDefault="00706ADE">
            <w:pPr>
              <w:pStyle w:val="ConsPlusNormal"/>
            </w:pPr>
            <w:r>
              <w:t>П420300000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36708,3</w:t>
            </w:r>
          </w:p>
        </w:tc>
      </w:tr>
      <w:tr w:rsidR="00706ADE">
        <w:tc>
          <w:tcPr>
            <w:tcW w:w="3288" w:type="dxa"/>
          </w:tcPr>
          <w:p w:rsidR="00706ADE" w:rsidRDefault="00706ADE">
            <w:pPr>
              <w:pStyle w:val="ConsPlusNormal"/>
            </w:pPr>
            <w:r>
              <w:t>Обеспечение деятельности (оказание услуг) государственных учреждений</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0705</w:t>
            </w:r>
          </w:p>
        </w:tc>
        <w:tc>
          <w:tcPr>
            <w:tcW w:w="1531" w:type="dxa"/>
          </w:tcPr>
          <w:p w:rsidR="00706ADE" w:rsidRDefault="00706ADE">
            <w:pPr>
              <w:pStyle w:val="ConsPlusNormal"/>
            </w:pPr>
            <w:r>
              <w:t>П420370110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36708,3</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0705</w:t>
            </w:r>
          </w:p>
        </w:tc>
        <w:tc>
          <w:tcPr>
            <w:tcW w:w="1531" w:type="dxa"/>
          </w:tcPr>
          <w:p w:rsidR="00706ADE" w:rsidRDefault="00706ADE">
            <w:pPr>
              <w:pStyle w:val="ConsPlusNormal"/>
            </w:pPr>
            <w:r>
              <w:t>П420370110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36708,3</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0705</w:t>
            </w:r>
          </w:p>
        </w:tc>
        <w:tc>
          <w:tcPr>
            <w:tcW w:w="1531" w:type="dxa"/>
          </w:tcPr>
          <w:p w:rsidR="00706ADE" w:rsidRDefault="00706ADE">
            <w:pPr>
              <w:pStyle w:val="ConsPlusNormal"/>
            </w:pPr>
            <w:r>
              <w:t>П420370110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36708,3</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0705</w:t>
            </w:r>
          </w:p>
        </w:tc>
        <w:tc>
          <w:tcPr>
            <w:tcW w:w="1531" w:type="dxa"/>
          </w:tcPr>
          <w:p w:rsidR="00706ADE" w:rsidRDefault="00706ADE">
            <w:pPr>
              <w:pStyle w:val="ConsPlusNormal"/>
            </w:pPr>
            <w:r>
              <w:t>П420370110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36708,3</w:t>
            </w:r>
          </w:p>
        </w:tc>
      </w:tr>
      <w:tr w:rsidR="00706ADE">
        <w:tc>
          <w:tcPr>
            <w:tcW w:w="3288" w:type="dxa"/>
          </w:tcPr>
          <w:p w:rsidR="00706ADE" w:rsidRDefault="00706ADE">
            <w:pPr>
              <w:pStyle w:val="ConsPlusNormal"/>
            </w:pPr>
            <w:r>
              <w:t>Молодежная политика</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0707</w:t>
            </w: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102066,3</w:t>
            </w:r>
          </w:p>
        </w:tc>
      </w:tr>
      <w:tr w:rsidR="00706ADE">
        <w:tc>
          <w:tcPr>
            <w:tcW w:w="3288" w:type="dxa"/>
          </w:tcPr>
          <w:p w:rsidR="00706ADE" w:rsidRDefault="00706ADE">
            <w:pPr>
              <w:pStyle w:val="ConsPlusNormal"/>
            </w:pPr>
            <w:r>
              <w:t>Непрограммная часть областного бюджета</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0707</w:t>
            </w:r>
          </w:p>
        </w:tc>
        <w:tc>
          <w:tcPr>
            <w:tcW w:w="1531" w:type="dxa"/>
          </w:tcPr>
          <w:p w:rsidR="00706ADE" w:rsidRDefault="00706ADE">
            <w:pPr>
              <w:pStyle w:val="ConsPlusNormal"/>
            </w:pPr>
            <w:r>
              <w:t>БП00000000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344,3</w:t>
            </w:r>
          </w:p>
        </w:tc>
      </w:tr>
      <w:tr w:rsidR="00706ADE">
        <w:tc>
          <w:tcPr>
            <w:tcW w:w="3288" w:type="dxa"/>
          </w:tcPr>
          <w:p w:rsidR="00706ADE" w:rsidRDefault="00706ADE">
            <w:pPr>
              <w:pStyle w:val="ConsPlusNormal"/>
            </w:pPr>
            <w:hyperlink r:id="rId556" w:history="1">
              <w:r>
                <w:rPr>
                  <w:color w:val="0000FF"/>
                </w:rPr>
                <w:t>Закон</w:t>
              </w:r>
            </w:hyperlink>
            <w:r>
              <w:t xml:space="preserve"> Орловской области от 26 января 2007 года N 655-ОЗ "О наказах избирателей депутатам Орловского областного Совета народных депутатов"</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0707</w:t>
            </w:r>
          </w:p>
        </w:tc>
        <w:tc>
          <w:tcPr>
            <w:tcW w:w="1531" w:type="dxa"/>
          </w:tcPr>
          <w:p w:rsidR="00706ADE" w:rsidRDefault="00706ADE">
            <w:pPr>
              <w:pStyle w:val="ConsPlusNormal"/>
            </w:pPr>
            <w:r>
              <w:t>БП00072650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344,3</w:t>
            </w:r>
          </w:p>
        </w:tc>
      </w:tr>
      <w:tr w:rsidR="00706ADE">
        <w:tc>
          <w:tcPr>
            <w:tcW w:w="3288" w:type="dxa"/>
          </w:tcPr>
          <w:p w:rsidR="00706ADE" w:rsidRDefault="00706ADE">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510" w:type="dxa"/>
          </w:tcPr>
          <w:p w:rsidR="00706ADE" w:rsidRDefault="00706ADE">
            <w:pPr>
              <w:pStyle w:val="ConsPlusNormal"/>
            </w:pPr>
            <w:r>
              <w:lastRenderedPageBreak/>
              <w:t>011</w:t>
            </w:r>
          </w:p>
        </w:tc>
        <w:tc>
          <w:tcPr>
            <w:tcW w:w="624" w:type="dxa"/>
          </w:tcPr>
          <w:p w:rsidR="00706ADE" w:rsidRDefault="00706ADE">
            <w:pPr>
              <w:pStyle w:val="ConsPlusNormal"/>
            </w:pPr>
            <w:r>
              <w:t>0700</w:t>
            </w:r>
          </w:p>
        </w:tc>
        <w:tc>
          <w:tcPr>
            <w:tcW w:w="624" w:type="dxa"/>
          </w:tcPr>
          <w:p w:rsidR="00706ADE" w:rsidRDefault="00706ADE">
            <w:pPr>
              <w:pStyle w:val="ConsPlusNormal"/>
            </w:pPr>
            <w:r>
              <w:t>0707</w:t>
            </w:r>
          </w:p>
        </w:tc>
        <w:tc>
          <w:tcPr>
            <w:tcW w:w="1531" w:type="dxa"/>
          </w:tcPr>
          <w:p w:rsidR="00706ADE" w:rsidRDefault="00706ADE">
            <w:pPr>
              <w:pStyle w:val="ConsPlusNormal"/>
            </w:pPr>
            <w:r>
              <w:t>БП00072650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344,3</w:t>
            </w:r>
          </w:p>
        </w:tc>
      </w:tr>
      <w:tr w:rsidR="00706ADE">
        <w:tc>
          <w:tcPr>
            <w:tcW w:w="3288" w:type="dxa"/>
          </w:tcPr>
          <w:p w:rsidR="00706ADE" w:rsidRDefault="00706ADE">
            <w:pPr>
              <w:pStyle w:val="ConsPlusNormal"/>
            </w:pPr>
            <w:r>
              <w:lastRenderedPageBreak/>
              <w:t>Субсидии бюджетным учреждениям</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0707</w:t>
            </w:r>
          </w:p>
        </w:tc>
        <w:tc>
          <w:tcPr>
            <w:tcW w:w="1531" w:type="dxa"/>
          </w:tcPr>
          <w:p w:rsidR="00706ADE" w:rsidRDefault="00706ADE">
            <w:pPr>
              <w:pStyle w:val="ConsPlusNormal"/>
            </w:pPr>
            <w:r>
              <w:t>БП00072650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344,3</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0707</w:t>
            </w:r>
          </w:p>
        </w:tc>
        <w:tc>
          <w:tcPr>
            <w:tcW w:w="1531" w:type="dxa"/>
          </w:tcPr>
          <w:p w:rsidR="00706ADE" w:rsidRDefault="00706ADE">
            <w:pPr>
              <w:pStyle w:val="ConsPlusNormal"/>
            </w:pPr>
            <w:r>
              <w:t>БП00072650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344,3</w:t>
            </w:r>
          </w:p>
        </w:tc>
      </w:tr>
      <w:tr w:rsidR="00706ADE">
        <w:tc>
          <w:tcPr>
            <w:tcW w:w="3288" w:type="dxa"/>
          </w:tcPr>
          <w:p w:rsidR="00706ADE" w:rsidRDefault="00706ADE">
            <w:pPr>
              <w:pStyle w:val="ConsPlusNormal"/>
            </w:pPr>
            <w:r>
              <w:t xml:space="preserve">Государственная </w:t>
            </w:r>
            <w:hyperlink r:id="rId557" w:history="1">
              <w:r>
                <w:rPr>
                  <w:color w:val="0000FF"/>
                </w:rPr>
                <w:t>программа</w:t>
              </w:r>
            </w:hyperlink>
            <w:r>
              <w:t xml:space="preserve"> Орловской области "Образование в Орловской области"</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0707</w:t>
            </w:r>
          </w:p>
        </w:tc>
        <w:tc>
          <w:tcPr>
            <w:tcW w:w="1531" w:type="dxa"/>
          </w:tcPr>
          <w:p w:rsidR="00706ADE" w:rsidRDefault="00706ADE">
            <w:pPr>
              <w:pStyle w:val="ConsPlusNormal"/>
            </w:pPr>
            <w:r>
              <w:t>П400000000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101722,0</w:t>
            </w:r>
          </w:p>
        </w:tc>
      </w:tr>
      <w:tr w:rsidR="00706ADE">
        <w:tc>
          <w:tcPr>
            <w:tcW w:w="3288" w:type="dxa"/>
          </w:tcPr>
          <w:p w:rsidR="00706ADE" w:rsidRDefault="00706ADE">
            <w:pPr>
              <w:pStyle w:val="ConsPlusNormal"/>
            </w:pPr>
            <w:hyperlink r:id="rId558" w:history="1">
              <w:r>
                <w:rPr>
                  <w:color w:val="0000FF"/>
                </w:rPr>
                <w:t>Подпрограмма 1</w:t>
              </w:r>
            </w:hyperlink>
            <w:r>
              <w:t xml:space="preserve"> "Развитие системы дошкольного, общего и дополнительного образования детей и молодежи"</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0707</w:t>
            </w:r>
          </w:p>
        </w:tc>
        <w:tc>
          <w:tcPr>
            <w:tcW w:w="1531" w:type="dxa"/>
          </w:tcPr>
          <w:p w:rsidR="00706ADE" w:rsidRDefault="00706ADE">
            <w:pPr>
              <w:pStyle w:val="ConsPlusNormal"/>
            </w:pPr>
            <w:r>
              <w:t>П410000000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101722,0</w:t>
            </w:r>
          </w:p>
        </w:tc>
      </w:tr>
      <w:tr w:rsidR="00706ADE">
        <w:tc>
          <w:tcPr>
            <w:tcW w:w="3288" w:type="dxa"/>
          </w:tcPr>
          <w:p w:rsidR="00706ADE" w:rsidRDefault="00706ADE">
            <w:pPr>
              <w:pStyle w:val="ConsPlusNormal"/>
            </w:pPr>
            <w:r>
              <w:t>Основное мероприятие "Развитие системы отдыха и оздоровления детей и подростков"</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0707</w:t>
            </w:r>
          </w:p>
        </w:tc>
        <w:tc>
          <w:tcPr>
            <w:tcW w:w="1531" w:type="dxa"/>
          </w:tcPr>
          <w:p w:rsidR="00706ADE" w:rsidRDefault="00706ADE">
            <w:pPr>
              <w:pStyle w:val="ConsPlusNormal"/>
            </w:pPr>
            <w:r>
              <w:t>П410300000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101722,0</w:t>
            </w:r>
          </w:p>
        </w:tc>
      </w:tr>
      <w:tr w:rsidR="00706ADE">
        <w:tc>
          <w:tcPr>
            <w:tcW w:w="3288" w:type="dxa"/>
          </w:tcPr>
          <w:p w:rsidR="00706ADE" w:rsidRDefault="00706ADE">
            <w:pPr>
              <w:pStyle w:val="ConsPlusNormal"/>
            </w:pPr>
            <w:r>
              <w:t>Иные межбюджетные трансферты на финансовое обеспечение мероприятий, связанных с отдыхом и оздоровлением детей, находящихся в трудной жизненной ситуации</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0707</w:t>
            </w:r>
          </w:p>
        </w:tc>
        <w:tc>
          <w:tcPr>
            <w:tcW w:w="1531" w:type="dxa"/>
          </w:tcPr>
          <w:p w:rsidR="00706ADE" w:rsidRDefault="00706ADE">
            <w:pPr>
              <w:pStyle w:val="ConsPlusNormal"/>
            </w:pPr>
            <w:r>
              <w:t>П410354570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22831,3</w:t>
            </w:r>
          </w:p>
        </w:tc>
      </w:tr>
      <w:tr w:rsidR="00706ADE">
        <w:tc>
          <w:tcPr>
            <w:tcW w:w="3288" w:type="dxa"/>
          </w:tcPr>
          <w:p w:rsidR="00706ADE" w:rsidRDefault="00706ADE">
            <w:pPr>
              <w:pStyle w:val="ConsPlusNormal"/>
            </w:pPr>
            <w:r>
              <w:t>Социальное обеспечение и иные выплаты населению</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0707</w:t>
            </w:r>
          </w:p>
        </w:tc>
        <w:tc>
          <w:tcPr>
            <w:tcW w:w="1531" w:type="dxa"/>
          </w:tcPr>
          <w:p w:rsidR="00706ADE" w:rsidRDefault="00706ADE">
            <w:pPr>
              <w:pStyle w:val="ConsPlusNormal"/>
            </w:pPr>
            <w:r>
              <w:t>П410354570</w:t>
            </w:r>
          </w:p>
        </w:tc>
        <w:tc>
          <w:tcPr>
            <w:tcW w:w="604" w:type="dxa"/>
          </w:tcPr>
          <w:p w:rsidR="00706ADE" w:rsidRDefault="00706ADE">
            <w:pPr>
              <w:pStyle w:val="ConsPlusNormal"/>
            </w:pPr>
            <w:r>
              <w:t>300</w:t>
            </w:r>
          </w:p>
        </w:tc>
        <w:tc>
          <w:tcPr>
            <w:tcW w:w="510" w:type="dxa"/>
          </w:tcPr>
          <w:p w:rsidR="00706ADE" w:rsidRDefault="00706ADE">
            <w:pPr>
              <w:pStyle w:val="ConsPlusNormal"/>
            </w:pPr>
          </w:p>
        </w:tc>
        <w:tc>
          <w:tcPr>
            <w:tcW w:w="1361" w:type="dxa"/>
          </w:tcPr>
          <w:p w:rsidR="00706ADE" w:rsidRDefault="00706ADE">
            <w:pPr>
              <w:pStyle w:val="ConsPlusNormal"/>
            </w:pPr>
            <w:r>
              <w:t>5181,1</w:t>
            </w:r>
          </w:p>
        </w:tc>
      </w:tr>
      <w:tr w:rsidR="00706ADE">
        <w:tc>
          <w:tcPr>
            <w:tcW w:w="3288" w:type="dxa"/>
          </w:tcPr>
          <w:p w:rsidR="00706ADE" w:rsidRDefault="00706ADE">
            <w:pPr>
              <w:pStyle w:val="ConsPlusNormal"/>
            </w:pPr>
            <w:r>
              <w:t>Социальные выплаты гражданам, кроме публичных нормативных социальных выплат</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0707</w:t>
            </w:r>
          </w:p>
        </w:tc>
        <w:tc>
          <w:tcPr>
            <w:tcW w:w="1531" w:type="dxa"/>
          </w:tcPr>
          <w:p w:rsidR="00706ADE" w:rsidRDefault="00706ADE">
            <w:pPr>
              <w:pStyle w:val="ConsPlusNormal"/>
            </w:pPr>
            <w:r>
              <w:t>П410354570</w:t>
            </w:r>
          </w:p>
        </w:tc>
        <w:tc>
          <w:tcPr>
            <w:tcW w:w="604" w:type="dxa"/>
          </w:tcPr>
          <w:p w:rsidR="00706ADE" w:rsidRDefault="00706ADE">
            <w:pPr>
              <w:pStyle w:val="ConsPlusNormal"/>
            </w:pPr>
            <w:r>
              <w:t>320</w:t>
            </w:r>
          </w:p>
        </w:tc>
        <w:tc>
          <w:tcPr>
            <w:tcW w:w="510" w:type="dxa"/>
          </w:tcPr>
          <w:p w:rsidR="00706ADE" w:rsidRDefault="00706ADE">
            <w:pPr>
              <w:pStyle w:val="ConsPlusNormal"/>
            </w:pPr>
          </w:p>
        </w:tc>
        <w:tc>
          <w:tcPr>
            <w:tcW w:w="1361" w:type="dxa"/>
          </w:tcPr>
          <w:p w:rsidR="00706ADE" w:rsidRDefault="00706ADE">
            <w:pPr>
              <w:pStyle w:val="ConsPlusNormal"/>
            </w:pPr>
            <w:r>
              <w:t>5181,1</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0707</w:t>
            </w:r>
          </w:p>
        </w:tc>
        <w:tc>
          <w:tcPr>
            <w:tcW w:w="1531" w:type="dxa"/>
          </w:tcPr>
          <w:p w:rsidR="00706ADE" w:rsidRDefault="00706ADE">
            <w:pPr>
              <w:pStyle w:val="ConsPlusNormal"/>
            </w:pPr>
            <w:r>
              <w:t>П410354570</w:t>
            </w:r>
          </w:p>
        </w:tc>
        <w:tc>
          <w:tcPr>
            <w:tcW w:w="604" w:type="dxa"/>
          </w:tcPr>
          <w:p w:rsidR="00706ADE" w:rsidRDefault="00706ADE">
            <w:pPr>
              <w:pStyle w:val="ConsPlusNormal"/>
            </w:pPr>
            <w:r>
              <w:t>320</w:t>
            </w:r>
          </w:p>
        </w:tc>
        <w:tc>
          <w:tcPr>
            <w:tcW w:w="510" w:type="dxa"/>
          </w:tcPr>
          <w:p w:rsidR="00706ADE" w:rsidRDefault="00706ADE">
            <w:pPr>
              <w:pStyle w:val="ConsPlusNormal"/>
            </w:pPr>
            <w:r>
              <w:t>2</w:t>
            </w:r>
          </w:p>
        </w:tc>
        <w:tc>
          <w:tcPr>
            <w:tcW w:w="1361" w:type="dxa"/>
          </w:tcPr>
          <w:p w:rsidR="00706ADE" w:rsidRDefault="00706ADE">
            <w:pPr>
              <w:pStyle w:val="ConsPlusNormal"/>
            </w:pPr>
            <w:r>
              <w:t>5181,1</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0707</w:t>
            </w:r>
          </w:p>
        </w:tc>
        <w:tc>
          <w:tcPr>
            <w:tcW w:w="1531" w:type="dxa"/>
          </w:tcPr>
          <w:p w:rsidR="00706ADE" w:rsidRDefault="00706ADE">
            <w:pPr>
              <w:pStyle w:val="ConsPlusNormal"/>
            </w:pPr>
            <w:r>
              <w:t>П410354570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17650,2</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0707</w:t>
            </w:r>
          </w:p>
        </w:tc>
        <w:tc>
          <w:tcPr>
            <w:tcW w:w="1531" w:type="dxa"/>
          </w:tcPr>
          <w:p w:rsidR="00706ADE" w:rsidRDefault="00706ADE">
            <w:pPr>
              <w:pStyle w:val="ConsPlusNormal"/>
            </w:pPr>
            <w:r>
              <w:t>П410354570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17650,2</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0707</w:t>
            </w:r>
          </w:p>
        </w:tc>
        <w:tc>
          <w:tcPr>
            <w:tcW w:w="1531" w:type="dxa"/>
          </w:tcPr>
          <w:p w:rsidR="00706ADE" w:rsidRDefault="00706ADE">
            <w:pPr>
              <w:pStyle w:val="ConsPlusNormal"/>
            </w:pPr>
            <w:r>
              <w:t>П410354570</w:t>
            </w:r>
          </w:p>
        </w:tc>
        <w:tc>
          <w:tcPr>
            <w:tcW w:w="604" w:type="dxa"/>
          </w:tcPr>
          <w:p w:rsidR="00706ADE" w:rsidRDefault="00706ADE">
            <w:pPr>
              <w:pStyle w:val="ConsPlusNormal"/>
            </w:pPr>
            <w:r>
              <w:t>610</w:t>
            </w:r>
          </w:p>
        </w:tc>
        <w:tc>
          <w:tcPr>
            <w:tcW w:w="510" w:type="dxa"/>
          </w:tcPr>
          <w:p w:rsidR="00706ADE" w:rsidRDefault="00706ADE">
            <w:pPr>
              <w:pStyle w:val="ConsPlusNormal"/>
            </w:pPr>
            <w:r>
              <w:t>2</w:t>
            </w:r>
          </w:p>
        </w:tc>
        <w:tc>
          <w:tcPr>
            <w:tcW w:w="1361" w:type="dxa"/>
          </w:tcPr>
          <w:p w:rsidR="00706ADE" w:rsidRDefault="00706ADE">
            <w:pPr>
              <w:pStyle w:val="ConsPlusNormal"/>
            </w:pPr>
            <w:r>
              <w:t>17650,2</w:t>
            </w:r>
          </w:p>
        </w:tc>
      </w:tr>
      <w:tr w:rsidR="00706ADE">
        <w:tc>
          <w:tcPr>
            <w:tcW w:w="3288" w:type="dxa"/>
          </w:tcPr>
          <w:p w:rsidR="00706ADE" w:rsidRDefault="00706ADE">
            <w:pPr>
              <w:pStyle w:val="ConsPlusNormal"/>
            </w:pPr>
            <w:r>
              <w:t>Обеспечение деятельности (оказание услуг) государственных учреждений</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0707</w:t>
            </w:r>
          </w:p>
        </w:tc>
        <w:tc>
          <w:tcPr>
            <w:tcW w:w="1531" w:type="dxa"/>
          </w:tcPr>
          <w:p w:rsidR="00706ADE" w:rsidRDefault="00706ADE">
            <w:pPr>
              <w:pStyle w:val="ConsPlusNormal"/>
            </w:pPr>
            <w:r>
              <w:t>П410370110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67090,3</w:t>
            </w:r>
          </w:p>
        </w:tc>
      </w:tr>
      <w:tr w:rsidR="00706ADE">
        <w:tc>
          <w:tcPr>
            <w:tcW w:w="3288" w:type="dxa"/>
          </w:tcPr>
          <w:p w:rsidR="00706ADE" w:rsidRDefault="00706ADE">
            <w:pPr>
              <w:pStyle w:val="ConsPlusNormal"/>
            </w:pPr>
            <w:r>
              <w:lastRenderedPageBreak/>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0707</w:t>
            </w:r>
          </w:p>
        </w:tc>
        <w:tc>
          <w:tcPr>
            <w:tcW w:w="1531" w:type="dxa"/>
          </w:tcPr>
          <w:p w:rsidR="00706ADE" w:rsidRDefault="00706ADE">
            <w:pPr>
              <w:pStyle w:val="ConsPlusNormal"/>
            </w:pPr>
            <w:r>
              <w:t>П410370110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163,9</w:t>
            </w:r>
          </w:p>
        </w:tc>
      </w:tr>
      <w:tr w:rsidR="00706ADE">
        <w:tc>
          <w:tcPr>
            <w:tcW w:w="3288"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0707</w:t>
            </w:r>
          </w:p>
        </w:tc>
        <w:tc>
          <w:tcPr>
            <w:tcW w:w="1531" w:type="dxa"/>
          </w:tcPr>
          <w:p w:rsidR="00706ADE" w:rsidRDefault="00706ADE">
            <w:pPr>
              <w:pStyle w:val="ConsPlusNormal"/>
            </w:pPr>
            <w:r>
              <w:t>П410370110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163,9</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0707</w:t>
            </w:r>
          </w:p>
        </w:tc>
        <w:tc>
          <w:tcPr>
            <w:tcW w:w="1531" w:type="dxa"/>
          </w:tcPr>
          <w:p w:rsidR="00706ADE" w:rsidRDefault="00706ADE">
            <w:pPr>
              <w:pStyle w:val="ConsPlusNormal"/>
            </w:pPr>
            <w:r>
              <w:t>П410370110</w:t>
            </w:r>
          </w:p>
        </w:tc>
        <w:tc>
          <w:tcPr>
            <w:tcW w:w="604"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163,9</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0707</w:t>
            </w:r>
          </w:p>
        </w:tc>
        <w:tc>
          <w:tcPr>
            <w:tcW w:w="1531" w:type="dxa"/>
          </w:tcPr>
          <w:p w:rsidR="00706ADE" w:rsidRDefault="00706ADE">
            <w:pPr>
              <w:pStyle w:val="ConsPlusNormal"/>
            </w:pPr>
            <w:r>
              <w:t>П410370110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66926,5</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0707</w:t>
            </w:r>
          </w:p>
        </w:tc>
        <w:tc>
          <w:tcPr>
            <w:tcW w:w="1531" w:type="dxa"/>
          </w:tcPr>
          <w:p w:rsidR="00706ADE" w:rsidRDefault="00706ADE">
            <w:pPr>
              <w:pStyle w:val="ConsPlusNormal"/>
            </w:pPr>
            <w:r>
              <w:t>П410370110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66926,5</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0707</w:t>
            </w:r>
          </w:p>
        </w:tc>
        <w:tc>
          <w:tcPr>
            <w:tcW w:w="1531" w:type="dxa"/>
          </w:tcPr>
          <w:p w:rsidR="00706ADE" w:rsidRDefault="00706ADE">
            <w:pPr>
              <w:pStyle w:val="ConsPlusNormal"/>
            </w:pPr>
            <w:r>
              <w:t>П410370110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66926,5</w:t>
            </w:r>
          </w:p>
        </w:tc>
      </w:tr>
      <w:tr w:rsidR="00706ADE">
        <w:tc>
          <w:tcPr>
            <w:tcW w:w="3288" w:type="dxa"/>
          </w:tcPr>
          <w:p w:rsidR="00706ADE" w:rsidRDefault="00706ADE">
            <w:pPr>
              <w:pStyle w:val="ConsPlusNormal"/>
            </w:pPr>
            <w:r>
              <w:t>Мероприятия по организации оздоровительной кампании для детей</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0707</w:t>
            </w:r>
          </w:p>
        </w:tc>
        <w:tc>
          <w:tcPr>
            <w:tcW w:w="1531" w:type="dxa"/>
          </w:tcPr>
          <w:p w:rsidR="00706ADE" w:rsidRDefault="00706ADE">
            <w:pPr>
              <w:pStyle w:val="ConsPlusNormal"/>
            </w:pPr>
            <w:r>
              <w:t>П410370850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11800,4</w:t>
            </w:r>
          </w:p>
        </w:tc>
      </w:tr>
      <w:tr w:rsidR="00706ADE">
        <w:tc>
          <w:tcPr>
            <w:tcW w:w="3288" w:type="dxa"/>
          </w:tcPr>
          <w:p w:rsidR="00706ADE" w:rsidRDefault="00706ADE">
            <w:pPr>
              <w:pStyle w:val="ConsPlusNormal"/>
            </w:pPr>
            <w:r>
              <w:t>Социальное обеспечение и иные выплаты населению</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0707</w:t>
            </w:r>
          </w:p>
        </w:tc>
        <w:tc>
          <w:tcPr>
            <w:tcW w:w="1531" w:type="dxa"/>
          </w:tcPr>
          <w:p w:rsidR="00706ADE" w:rsidRDefault="00706ADE">
            <w:pPr>
              <w:pStyle w:val="ConsPlusNormal"/>
            </w:pPr>
            <w:r>
              <w:t>П410370850</w:t>
            </w:r>
          </w:p>
        </w:tc>
        <w:tc>
          <w:tcPr>
            <w:tcW w:w="604" w:type="dxa"/>
          </w:tcPr>
          <w:p w:rsidR="00706ADE" w:rsidRDefault="00706ADE">
            <w:pPr>
              <w:pStyle w:val="ConsPlusNormal"/>
            </w:pPr>
            <w:r>
              <w:t>300</w:t>
            </w:r>
          </w:p>
        </w:tc>
        <w:tc>
          <w:tcPr>
            <w:tcW w:w="510" w:type="dxa"/>
          </w:tcPr>
          <w:p w:rsidR="00706ADE" w:rsidRDefault="00706ADE">
            <w:pPr>
              <w:pStyle w:val="ConsPlusNormal"/>
            </w:pPr>
          </w:p>
        </w:tc>
        <w:tc>
          <w:tcPr>
            <w:tcW w:w="1361" w:type="dxa"/>
          </w:tcPr>
          <w:p w:rsidR="00706ADE" w:rsidRDefault="00706ADE">
            <w:pPr>
              <w:pStyle w:val="ConsPlusNormal"/>
            </w:pPr>
            <w:r>
              <w:t>6363,8</w:t>
            </w:r>
          </w:p>
        </w:tc>
      </w:tr>
      <w:tr w:rsidR="00706ADE">
        <w:tc>
          <w:tcPr>
            <w:tcW w:w="3288" w:type="dxa"/>
          </w:tcPr>
          <w:p w:rsidR="00706ADE" w:rsidRDefault="00706ADE">
            <w:pPr>
              <w:pStyle w:val="ConsPlusNormal"/>
            </w:pPr>
            <w:r>
              <w:t>Социальные выплаты гражданам, кроме публичных нормативных социальных выплат</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0707</w:t>
            </w:r>
          </w:p>
        </w:tc>
        <w:tc>
          <w:tcPr>
            <w:tcW w:w="1531" w:type="dxa"/>
          </w:tcPr>
          <w:p w:rsidR="00706ADE" w:rsidRDefault="00706ADE">
            <w:pPr>
              <w:pStyle w:val="ConsPlusNormal"/>
            </w:pPr>
            <w:r>
              <w:t>П410370850</w:t>
            </w:r>
          </w:p>
        </w:tc>
        <w:tc>
          <w:tcPr>
            <w:tcW w:w="604" w:type="dxa"/>
          </w:tcPr>
          <w:p w:rsidR="00706ADE" w:rsidRDefault="00706ADE">
            <w:pPr>
              <w:pStyle w:val="ConsPlusNormal"/>
            </w:pPr>
            <w:r>
              <w:t>320</w:t>
            </w:r>
          </w:p>
        </w:tc>
        <w:tc>
          <w:tcPr>
            <w:tcW w:w="510" w:type="dxa"/>
          </w:tcPr>
          <w:p w:rsidR="00706ADE" w:rsidRDefault="00706ADE">
            <w:pPr>
              <w:pStyle w:val="ConsPlusNormal"/>
            </w:pPr>
          </w:p>
        </w:tc>
        <w:tc>
          <w:tcPr>
            <w:tcW w:w="1361" w:type="dxa"/>
          </w:tcPr>
          <w:p w:rsidR="00706ADE" w:rsidRDefault="00706ADE">
            <w:pPr>
              <w:pStyle w:val="ConsPlusNormal"/>
            </w:pPr>
            <w:r>
              <w:t>6363,8</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0707</w:t>
            </w:r>
          </w:p>
        </w:tc>
        <w:tc>
          <w:tcPr>
            <w:tcW w:w="1531" w:type="dxa"/>
          </w:tcPr>
          <w:p w:rsidR="00706ADE" w:rsidRDefault="00706ADE">
            <w:pPr>
              <w:pStyle w:val="ConsPlusNormal"/>
            </w:pPr>
            <w:r>
              <w:t>П410370850</w:t>
            </w:r>
          </w:p>
        </w:tc>
        <w:tc>
          <w:tcPr>
            <w:tcW w:w="604" w:type="dxa"/>
          </w:tcPr>
          <w:p w:rsidR="00706ADE" w:rsidRDefault="00706ADE">
            <w:pPr>
              <w:pStyle w:val="ConsPlusNormal"/>
            </w:pPr>
            <w:r>
              <w:t>320</w:t>
            </w:r>
          </w:p>
        </w:tc>
        <w:tc>
          <w:tcPr>
            <w:tcW w:w="510" w:type="dxa"/>
          </w:tcPr>
          <w:p w:rsidR="00706ADE" w:rsidRDefault="00706ADE">
            <w:pPr>
              <w:pStyle w:val="ConsPlusNormal"/>
            </w:pPr>
            <w:r>
              <w:t>1</w:t>
            </w:r>
          </w:p>
        </w:tc>
        <w:tc>
          <w:tcPr>
            <w:tcW w:w="1361" w:type="dxa"/>
          </w:tcPr>
          <w:p w:rsidR="00706ADE" w:rsidRDefault="00706ADE">
            <w:pPr>
              <w:pStyle w:val="ConsPlusNormal"/>
            </w:pPr>
            <w:r>
              <w:t>6363,8</w:t>
            </w:r>
          </w:p>
        </w:tc>
      </w:tr>
      <w:tr w:rsidR="00706ADE">
        <w:tc>
          <w:tcPr>
            <w:tcW w:w="3288" w:type="dxa"/>
          </w:tcPr>
          <w:p w:rsidR="00706ADE" w:rsidRDefault="00706ADE">
            <w:pPr>
              <w:pStyle w:val="ConsPlusNormal"/>
            </w:pPr>
            <w:r>
              <w:t>Межбюджетные трансферты</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0707</w:t>
            </w:r>
          </w:p>
        </w:tc>
        <w:tc>
          <w:tcPr>
            <w:tcW w:w="1531" w:type="dxa"/>
          </w:tcPr>
          <w:p w:rsidR="00706ADE" w:rsidRDefault="00706ADE">
            <w:pPr>
              <w:pStyle w:val="ConsPlusNormal"/>
            </w:pPr>
            <w:r>
              <w:t>П410370850</w:t>
            </w:r>
          </w:p>
        </w:tc>
        <w:tc>
          <w:tcPr>
            <w:tcW w:w="604"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5436,6</w:t>
            </w:r>
          </w:p>
        </w:tc>
      </w:tr>
      <w:tr w:rsidR="00706ADE">
        <w:tc>
          <w:tcPr>
            <w:tcW w:w="3288" w:type="dxa"/>
          </w:tcPr>
          <w:p w:rsidR="00706ADE" w:rsidRDefault="00706ADE">
            <w:pPr>
              <w:pStyle w:val="ConsPlusNormal"/>
            </w:pPr>
            <w:r>
              <w:t>Субсидии</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0707</w:t>
            </w:r>
          </w:p>
        </w:tc>
        <w:tc>
          <w:tcPr>
            <w:tcW w:w="1531" w:type="dxa"/>
          </w:tcPr>
          <w:p w:rsidR="00706ADE" w:rsidRDefault="00706ADE">
            <w:pPr>
              <w:pStyle w:val="ConsPlusNormal"/>
            </w:pPr>
            <w:r>
              <w:t>П410370850</w:t>
            </w:r>
          </w:p>
        </w:tc>
        <w:tc>
          <w:tcPr>
            <w:tcW w:w="604" w:type="dxa"/>
          </w:tcPr>
          <w:p w:rsidR="00706ADE" w:rsidRDefault="00706ADE">
            <w:pPr>
              <w:pStyle w:val="ConsPlusNormal"/>
            </w:pPr>
            <w:r>
              <w:t>520</w:t>
            </w:r>
          </w:p>
        </w:tc>
        <w:tc>
          <w:tcPr>
            <w:tcW w:w="510" w:type="dxa"/>
          </w:tcPr>
          <w:p w:rsidR="00706ADE" w:rsidRDefault="00706ADE">
            <w:pPr>
              <w:pStyle w:val="ConsPlusNormal"/>
            </w:pPr>
          </w:p>
        </w:tc>
        <w:tc>
          <w:tcPr>
            <w:tcW w:w="1361" w:type="dxa"/>
          </w:tcPr>
          <w:p w:rsidR="00706ADE" w:rsidRDefault="00706ADE">
            <w:pPr>
              <w:pStyle w:val="ConsPlusNormal"/>
            </w:pPr>
            <w:r>
              <w:t>5436,6</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0707</w:t>
            </w:r>
          </w:p>
        </w:tc>
        <w:tc>
          <w:tcPr>
            <w:tcW w:w="1531" w:type="dxa"/>
          </w:tcPr>
          <w:p w:rsidR="00706ADE" w:rsidRDefault="00706ADE">
            <w:pPr>
              <w:pStyle w:val="ConsPlusNormal"/>
            </w:pPr>
            <w:r>
              <w:t>П410370850</w:t>
            </w:r>
          </w:p>
        </w:tc>
        <w:tc>
          <w:tcPr>
            <w:tcW w:w="604" w:type="dxa"/>
          </w:tcPr>
          <w:p w:rsidR="00706ADE" w:rsidRDefault="00706ADE">
            <w:pPr>
              <w:pStyle w:val="ConsPlusNormal"/>
            </w:pPr>
            <w:r>
              <w:t>520</w:t>
            </w:r>
          </w:p>
        </w:tc>
        <w:tc>
          <w:tcPr>
            <w:tcW w:w="510" w:type="dxa"/>
          </w:tcPr>
          <w:p w:rsidR="00706ADE" w:rsidRDefault="00706ADE">
            <w:pPr>
              <w:pStyle w:val="ConsPlusNormal"/>
            </w:pPr>
            <w:r>
              <w:t>1</w:t>
            </w:r>
          </w:p>
        </w:tc>
        <w:tc>
          <w:tcPr>
            <w:tcW w:w="1361" w:type="dxa"/>
          </w:tcPr>
          <w:p w:rsidR="00706ADE" w:rsidRDefault="00706ADE">
            <w:pPr>
              <w:pStyle w:val="ConsPlusNormal"/>
            </w:pPr>
            <w:r>
              <w:t>5436,6</w:t>
            </w:r>
          </w:p>
        </w:tc>
      </w:tr>
      <w:tr w:rsidR="00706ADE">
        <w:tc>
          <w:tcPr>
            <w:tcW w:w="3288" w:type="dxa"/>
          </w:tcPr>
          <w:p w:rsidR="00706ADE" w:rsidRDefault="00706ADE">
            <w:pPr>
              <w:pStyle w:val="ConsPlusNormal"/>
            </w:pPr>
            <w:r>
              <w:t>Другие вопросы в области образования</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147142,3</w:t>
            </w:r>
          </w:p>
        </w:tc>
      </w:tr>
      <w:tr w:rsidR="00706ADE">
        <w:tc>
          <w:tcPr>
            <w:tcW w:w="3288" w:type="dxa"/>
          </w:tcPr>
          <w:p w:rsidR="00706ADE" w:rsidRDefault="00706ADE">
            <w:pPr>
              <w:pStyle w:val="ConsPlusNormal"/>
            </w:pPr>
            <w:r>
              <w:t>Непрограммная часть областного бюджета</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БП00000000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36421,1</w:t>
            </w:r>
          </w:p>
        </w:tc>
      </w:tr>
      <w:tr w:rsidR="00706ADE">
        <w:tc>
          <w:tcPr>
            <w:tcW w:w="3288" w:type="dxa"/>
          </w:tcPr>
          <w:p w:rsidR="00706ADE" w:rsidRDefault="00706ADE">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559" w:history="1">
              <w:r>
                <w:rPr>
                  <w:color w:val="0000FF"/>
                </w:rPr>
                <w:t>частью 1 статьи 7</w:t>
              </w:r>
            </w:hyperlink>
            <w:r>
              <w:t xml:space="preserve"> Федерального закона "Об образовании в Российской Федерации" полномочий Российской </w:t>
            </w:r>
            <w:r>
              <w:lastRenderedPageBreak/>
              <w:t>Федерации в сфере образования</w:t>
            </w:r>
          </w:p>
        </w:tc>
        <w:tc>
          <w:tcPr>
            <w:tcW w:w="510" w:type="dxa"/>
          </w:tcPr>
          <w:p w:rsidR="00706ADE" w:rsidRDefault="00706ADE">
            <w:pPr>
              <w:pStyle w:val="ConsPlusNormal"/>
            </w:pPr>
            <w:r>
              <w:lastRenderedPageBreak/>
              <w:t>011</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БП00059900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5828,5</w:t>
            </w:r>
          </w:p>
        </w:tc>
      </w:tr>
      <w:tr w:rsidR="00706ADE">
        <w:tc>
          <w:tcPr>
            <w:tcW w:w="3288" w:type="dxa"/>
          </w:tcPr>
          <w:p w:rsidR="00706ADE" w:rsidRDefault="00706ADE">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БП00059900</w:t>
            </w:r>
          </w:p>
        </w:tc>
        <w:tc>
          <w:tcPr>
            <w:tcW w:w="604" w:type="dxa"/>
          </w:tcPr>
          <w:p w:rsidR="00706ADE" w:rsidRDefault="00706ADE">
            <w:pPr>
              <w:pStyle w:val="ConsPlusNormal"/>
            </w:pPr>
            <w:r>
              <w:t>100</w:t>
            </w:r>
          </w:p>
        </w:tc>
        <w:tc>
          <w:tcPr>
            <w:tcW w:w="510" w:type="dxa"/>
          </w:tcPr>
          <w:p w:rsidR="00706ADE" w:rsidRDefault="00706ADE">
            <w:pPr>
              <w:pStyle w:val="ConsPlusNormal"/>
            </w:pPr>
          </w:p>
        </w:tc>
        <w:tc>
          <w:tcPr>
            <w:tcW w:w="1361" w:type="dxa"/>
          </w:tcPr>
          <w:p w:rsidR="00706ADE" w:rsidRDefault="00706ADE">
            <w:pPr>
              <w:pStyle w:val="ConsPlusNormal"/>
            </w:pPr>
            <w:r>
              <w:t>4630,5</w:t>
            </w:r>
          </w:p>
        </w:tc>
      </w:tr>
      <w:tr w:rsidR="00706ADE">
        <w:tc>
          <w:tcPr>
            <w:tcW w:w="3288" w:type="dxa"/>
          </w:tcPr>
          <w:p w:rsidR="00706ADE" w:rsidRDefault="00706ADE">
            <w:pPr>
              <w:pStyle w:val="ConsPlusNormal"/>
            </w:pPr>
            <w:r>
              <w:t>Расходы на выплаты персоналу государственных (муниципальных) органов</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БП00059900</w:t>
            </w:r>
          </w:p>
        </w:tc>
        <w:tc>
          <w:tcPr>
            <w:tcW w:w="604" w:type="dxa"/>
          </w:tcPr>
          <w:p w:rsidR="00706ADE" w:rsidRDefault="00706ADE">
            <w:pPr>
              <w:pStyle w:val="ConsPlusNormal"/>
            </w:pPr>
            <w:r>
              <w:t>120</w:t>
            </w:r>
          </w:p>
        </w:tc>
        <w:tc>
          <w:tcPr>
            <w:tcW w:w="510" w:type="dxa"/>
          </w:tcPr>
          <w:p w:rsidR="00706ADE" w:rsidRDefault="00706ADE">
            <w:pPr>
              <w:pStyle w:val="ConsPlusNormal"/>
            </w:pPr>
          </w:p>
        </w:tc>
        <w:tc>
          <w:tcPr>
            <w:tcW w:w="1361" w:type="dxa"/>
          </w:tcPr>
          <w:p w:rsidR="00706ADE" w:rsidRDefault="00706ADE">
            <w:pPr>
              <w:pStyle w:val="ConsPlusNormal"/>
            </w:pPr>
            <w:r>
              <w:t>4630,5</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БП00059900</w:t>
            </w:r>
          </w:p>
        </w:tc>
        <w:tc>
          <w:tcPr>
            <w:tcW w:w="604" w:type="dxa"/>
          </w:tcPr>
          <w:p w:rsidR="00706ADE" w:rsidRDefault="00706ADE">
            <w:pPr>
              <w:pStyle w:val="ConsPlusNormal"/>
            </w:pPr>
            <w:r>
              <w:t>120</w:t>
            </w:r>
          </w:p>
        </w:tc>
        <w:tc>
          <w:tcPr>
            <w:tcW w:w="510" w:type="dxa"/>
          </w:tcPr>
          <w:p w:rsidR="00706ADE" w:rsidRDefault="00706ADE">
            <w:pPr>
              <w:pStyle w:val="ConsPlusNormal"/>
            </w:pPr>
            <w:r>
              <w:t>2</w:t>
            </w:r>
          </w:p>
        </w:tc>
        <w:tc>
          <w:tcPr>
            <w:tcW w:w="1361" w:type="dxa"/>
          </w:tcPr>
          <w:p w:rsidR="00706ADE" w:rsidRDefault="00706ADE">
            <w:pPr>
              <w:pStyle w:val="ConsPlusNormal"/>
            </w:pPr>
            <w:r>
              <w:t>4630,5</w:t>
            </w:r>
          </w:p>
        </w:tc>
      </w:tr>
      <w:tr w:rsidR="00706ADE">
        <w:tc>
          <w:tcPr>
            <w:tcW w:w="3288" w:type="dxa"/>
          </w:tcPr>
          <w:p w:rsidR="00706ADE" w:rsidRDefault="00706ADE">
            <w:pPr>
              <w:pStyle w:val="ConsPlusNormal"/>
            </w:pPr>
            <w:r>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БП00059900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1198,0</w:t>
            </w:r>
          </w:p>
        </w:tc>
      </w:tr>
      <w:tr w:rsidR="00706ADE">
        <w:tc>
          <w:tcPr>
            <w:tcW w:w="3288"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БП00059900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1198,0</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БП00059900</w:t>
            </w:r>
          </w:p>
        </w:tc>
        <w:tc>
          <w:tcPr>
            <w:tcW w:w="604" w:type="dxa"/>
          </w:tcPr>
          <w:p w:rsidR="00706ADE" w:rsidRDefault="00706ADE">
            <w:pPr>
              <w:pStyle w:val="ConsPlusNormal"/>
            </w:pPr>
            <w:r>
              <w:t>240</w:t>
            </w:r>
          </w:p>
        </w:tc>
        <w:tc>
          <w:tcPr>
            <w:tcW w:w="510" w:type="dxa"/>
          </w:tcPr>
          <w:p w:rsidR="00706ADE" w:rsidRDefault="00706ADE">
            <w:pPr>
              <w:pStyle w:val="ConsPlusNormal"/>
            </w:pPr>
            <w:r>
              <w:t>2</w:t>
            </w:r>
          </w:p>
        </w:tc>
        <w:tc>
          <w:tcPr>
            <w:tcW w:w="1361" w:type="dxa"/>
          </w:tcPr>
          <w:p w:rsidR="00706ADE" w:rsidRDefault="00706ADE">
            <w:pPr>
              <w:pStyle w:val="ConsPlusNormal"/>
            </w:pPr>
            <w:r>
              <w:t>1198,0</w:t>
            </w:r>
          </w:p>
        </w:tc>
      </w:tr>
      <w:tr w:rsidR="00706ADE">
        <w:tc>
          <w:tcPr>
            <w:tcW w:w="3288" w:type="dxa"/>
          </w:tcPr>
          <w:p w:rsidR="00706ADE" w:rsidRDefault="00706ADE">
            <w:pPr>
              <w:pStyle w:val="ConsPlusNormal"/>
            </w:pPr>
            <w:r>
              <w:t>Центральный аппарат</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БП00070010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30392,6</w:t>
            </w:r>
          </w:p>
        </w:tc>
      </w:tr>
      <w:tr w:rsidR="00706ADE">
        <w:tc>
          <w:tcPr>
            <w:tcW w:w="3288" w:type="dxa"/>
          </w:tcPr>
          <w:p w:rsidR="00706ADE" w:rsidRDefault="00706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БП00070010</w:t>
            </w:r>
          </w:p>
        </w:tc>
        <w:tc>
          <w:tcPr>
            <w:tcW w:w="604" w:type="dxa"/>
          </w:tcPr>
          <w:p w:rsidR="00706ADE" w:rsidRDefault="00706ADE">
            <w:pPr>
              <w:pStyle w:val="ConsPlusNormal"/>
            </w:pPr>
            <w:r>
              <w:t>100</w:t>
            </w:r>
          </w:p>
        </w:tc>
        <w:tc>
          <w:tcPr>
            <w:tcW w:w="510" w:type="dxa"/>
          </w:tcPr>
          <w:p w:rsidR="00706ADE" w:rsidRDefault="00706ADE">
            <w:pPr>
              <w:pStyle w:val="ConsPlusNormal"/>
            </w:pPr>
          </w:p>
        </w:tc>
        <w:tc>
          <w:tcPr>
            <w:tcW w:w="1361" w:type="dxa"/>
          </w:tcPr>
          <w:p w:rsidR="00706ADE" w:rsidRDefault="00706ADE">
            <w:pPr>
              <w:pStyle w:val="ConsPlusNormal"/>
            </w:pPr>
            <w:r>
              <w:t>28782,7</w:t>
            </w:r>
          </w:p>
        </w:tc>
      </w:tr>
      <w:tr w:rsidR="00706ADE">
        <w:tc>
          <w:tcPr>
            <w:tcW w:w="3288" w:type="dxa"/>
          </w:tcPr>
          <w:p w:rsidR="00706ADE" w:rsidRDefault="00706ADE">
            <w:pPr>
              <w:pStyle w:val="ConsPlusNormal"/>
            </w:pPr>
            <w:r>
              <w:t>Расходы на выплаты персоналу государственных (муниципальных) органов</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БП00070010</w:t>
            </w:r>
          </w:p>
        </w:tc>
        <w:tc>
          <w:tcPr>
            <w:tcW w:w="604" w:type="dxa"/>
          </w:tcPr>
          <w:p w:rsidR="00706ADE" w:rsidRDefault="00706ADE">
            <w:pPr>
              <w:pStyle w:val="ConsPlusNormal"/>
            </w:pPr>
            <w:r>
              <w:t>120</w:t>
            </w:r>
          </w:p>
        </w:tc>
        <w:tc>
          <w:tcPr>
            <w:tcW w:w="510" w:type="dxa"/>
          </w:tcPr>
          <w:p w:rsidR="00706ADE" w:rsidRDefault="00706ADE">
            <w:pPr>
              <w:pStyle w:val="ConsPlusNormal"/>
            </w:pPr>
          </w:p>
        </w:tc>
        <w:tc>
          <w:tcPr>
            <w:tcW w:w="1361" w:type="dxa"/>
          </w:tcPr>
          <w:p w:rsidR="00706ADE" w:rsidRDefault="00706ADE">
            <w:pPr>
              <w:pStyle w:val="ConsPlusNormal"/>
            </w:pPr>
            <w:r>
              <w:t>28782,7</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БП00070010</w:t>
            </w:r>
          </w:p>
        </w:tc>
        <w:tc>
          <w:tcPr>
            <w:tcW w:w="604" w:type="dxa"/>
          </w:tcPr>
          <w:p w:rsidR="00706ADE" w:rsidRDefault="00706ADE">
            <w:pPr>
              <w:pStyle w:val="ConsPlusNormal"/>
            </w:pPr>
            <w:r>
              <w:t>120</w:t>
            </w:r>
          </w:p>
        </w:tc>
        <w:tc>
          <w:tcPr>
            <w:tcW w:w="510" w:type="dxa"/>
          </w:tcPr>
          <w:p w:rsidR="00706ADE" w:rsidRDefault="00706ADE">
            <w:pPr>
              <w:pStyle w:val="ConsPlusNormal"/>
            </w:pPr>
            <w:r>
              <w:t>1</w:t>
            </w:r>
          </w:p>
        </w:tc>
        <w:tc>
          <w:tcPr>
            <w:tcW w:w="1361" w:type="dxa"/>
          </w:tcPr>
          <w:p w:rsidR="00706ADE" w:rsidRDefault="00706ADE">
            <w:pPr>
              <w:pStyle w:val="ConsPlusNormal"/>
            </w:pPr>
            <w:r>
              <w:t>28782,7</w:t>
            </w:r>
          </w:p>
        </w:tc>
      </w:tr>
      <w:tr w:rsidR="00706ADE">
        <w:tc>
          <w:tcPr>
            <w:tcW w:w="3288" w:type="dxa"/>
          </w:tcPr>
          <w:p w:rsidR="00706ADE" w:rsidRDefault="00706ADE">
            <w:pPr>
              <w:pStyle w:val="ConsPlusNormal"/>
            </w:pPr>
            <w:r>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БП00070010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1609,9</w:t>
            </w:r>
          </w:p>
        </w:tc>
      </w:tr>
      <w:tr w:rsidR="00706ADE">
        <w:tc>
          <w:tcPr>
            <w:tcW w:w="3288" w:type="dxa"/>
          </w:tcPr>
          <w:p w:rsidR="00706ADE" w:rsidRDefault="00706ADE">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510" w:type="dxa"/>
          </w:tcPr>
          <w:p w:rsidR="00706ADE" w:rsidRDefault="00706ADE">
            <w:pPr>
              <w:pStyle w:val="ConsPlusNormal"/>
            </w:pPr>
            <w:r>
              <w:lastRenderedPageBreak/>
              <w:t>011</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БП00070010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1609,9</w:t>
            </w:r>
          </w:p>
        </w:tc>
      </w:tr>
      <w:tr w:rsidR="00706ADE">
        <w:tc>
          <w:tcPr>
            <w:tcW w:w="3288" w:type="dxa"/>
          </w:tcPr>
          <w:p w:rsidR="00706ADE" w:rsidRDefault="00706ADE">
            <w:pPr>
              <w:pStyle w:val="ConsPlusNormal"/>
            </w:pPr>
            <w:r>
              <w:lastRenderedPageBreak/>
              <w:t>Областные средства</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БП00070010</w:t>
            </w:r>
          </w:p>
        </w:tc>
        <w:tc>
          <w:tcPr>
            <w:tcW w:w="604"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1609,9</w:t>
            </w:r>
          </w:p>
        </w:tc>
      </w:tr>
      <w:tr w:rsidR="00706ADE">
        <w:tc>
          <w:tcPr>
            <w:tcW w:w="3288" w:type="dxa"/>
          </w:tcPr>
          <w:p w:rsidR="00706ADE" w:rsidRDefault="00706ADE">
            <w:pPr>
              <w:pStyle w:val="ConsPlusNormal"/>
            </w:pPr>
            <w:r>
              <w:t>Предоставление грантов на поддержку научных проектов в области гуманитарных наук для ученых Орловской области</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БП00073040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200,0</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БП00073040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200,0</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БП00073040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200,0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БП00073040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200,0</w:t>
            </w:r>
          </w:p>
        </w:tc>
      </w:tr>
      <w:tr w:rsidR="00706ADE">
        <w:tc>
          <w:tcPr>
            <w:tcW w:w="3288" w:type="dxa"/>
          </w:tcPr>
          <w:p w:rsidR="00706ADE" w:rsidRDefault="00706ADE">
            <w:pPr>
              <w:pStyle w:val="ConsPlusNormal"/>
            </w:pPr>
            <w:r>
              <w:t xml:space="preserve">Государственная </w:t>
            </w:r>
            <w:hyperlink r:id="rId560" w:history="1">
              <w:r>
                <w:rPr>
                  <w:color w:val="0000FF"/>
                </w:rPr>
                <w:t>программа</w:t>
              </w:r>
            </w:hyperlink>
            <w:r>
              <w:t xml:space="preserve"> Орловской области "Образование в Орловской области"</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П400000000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106832,2</w:t>
            </w:r>
          </w:p>
        </w:tc>
      </w:tr>
      <w:tr w:rsidR="00706ADE">
        <w:tc>
          <w:tcPr>
            <w:tcW w:w="3288" w:type="dxa"/>
          </w:tcPr>
          <w:p w:rsidR="00706ADE" w:rsidRDefault="00706ADE">
            <w:pPr>
              <w:pStyle w:val="ConsPlusNormal"/>
            </w:pPr>
            <w:hyperlink r:id="rId561" w:history="1">
              <w:r>
                <w:rPr>
                  <w:color w:val="0000FF"/>
                </w:rPr>
                <w:t>Подпрограмма 1</w:t>
              </w:r>
            </w:hyperlink>
            <w:r>
              <w:t xml:space="preserve"> "Развитие системы дошкольного, общего и дополнительного образования детей и молодежи"</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П410000000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47260,6</w:t>
            </w:r>
          </w:p>
        </w:tc>
      </w:tr>
      <w:tr w:rsidR="00706ADE">
        <w:tc>
          <w:tcPr>
            <w:tcW w:w="3288" w:type="dxa"/>
          </w:tcPr>
          <w:p w:rsidR="00706ADE" w:rsidRDefault="00706ADE">
            <w:pPr>
              <w:pStyle w:val="ConsPlusNormal"/>
            </w:pPr>
            <w:r>
              <w:t>Основное мероприятие "Развитие системы дошкольного и общего образования"</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П410100000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21257,5</w:t>
            </w:r>
          </w:p>
        </w:tc>
      </w:tr>
      <w:tr w:rsidR="00706ADE">
        <w:tc>
          <w:tcPr>
            <w:tcW w:w="3288" w:type="dxa"/>
          </w:tcPr>
          <w:p w:rsidR="00706ADE" w:rsidRDefault="00706ADE">
            <w:pPr>
              <w:pStyle w:val="ConsPlusNormal"/>
            </w:pPr>
            <w:r>
              <w:t>Субсидии негосударственным образовательным организациям</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П410170910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21257,5</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П410170910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20461,1</w:t>
            </w:r>
          </w:p>
        </w:tc>
      </w:tr>
      <w:tr w:rsidR="00706ADE">
        <w:tc>
          <w:tcPr>
            <w:tcW w:w="3288" w:type="dxa"/>
          </w:tcPr>
          <w:p w:rsidR="00706ADE" w:rsidRDefault="00706ADE">
            <w:pPr>
              <w:pStyle w:val="ConsPlusNormal"/>
            </w:pPr>
            <w:r>
              <w:t>Субсидии некоммерческим организациям (за исключением государственных (муниципальных) учреждений)</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П410170910</w:t>
            </w:r>
          </w:p>
        </w:tc>
        <w:tc>
          <w:tcPr>
            <w:tcW w:w="604" w:type="dxa"/>
          </w:tcPr>
          <w:p w:rsidR="00706ADE" w:rsidRDefault="00706ADE">
            <w:pPr>
              <w:pStyle w:val="ConsPlusNormal"/>
            </w:pPr>
            <w:r>
              <w:t>630</w:t>
            </w:r>
          </w:p>
        </w:tc>
        <w:tc>
          <w:tcPr>
            <w:tcW w:w="510" w:type="dxa"/>
          </w:tcPr>
          <w:p w:rsidR="00706ADE" w:rsidRDefault="00706ADE">
            <w:pPr>
              <w:pStyle w:val="ConsPlusNormal"/>
            </w:pPr>
          </w:p>
        </w:tc>
        <w:tc>
          <w:tcPr>
            <w:tcW w:w="1361" w:type="dxa"/>
          </w:tcPr>
          <w:p w:rsidR="00706ADE" w:rsidRDefault="00706ADE">
            <w:pPr>
              <w:pStyle w:val="ConsPlusNormal"/>
            </w:pPr>
            <w:r>
              <w:t>20461,1</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П410170910</w:t>
            </w:r>
          </w:p>
        </w:tc>
        <w:tc>
          <w:tcPr>
            <w:tcW w:w="604" w:type="dxa"/>
          </w:tcPr>
          <w:p w:rsidR="00706ADE" w:rsidRDefault="00706ADE">
            <w:pPr>
              <w:pStyle w:val="ConsPlusNormal"/>
            </w:pPr>
            <w:r>
              <w:t>630</w:t>
            </w:r>
          </w:p>
        </w:tc>
        <w:tc>
          <w:tcPr>
            <w:tcW w:w="510" w:type="dxa"/>
          </w:tcPr>
          <w:p w:rsidR="00706ADE" w:rsidRDefault="00706ADE">
            <w:pPr>
              <w:pStyle w:val="ConsPlusNormal"/>
            </w:pPr>
            <w:r>
              <w:t>1</w:t>
            </w:r>
          </w:p>
        </w:tc>
        <w:tc>
          <w:tcPr>
            <w:tcW w:w="1361" w:type="dxa"/>
          </w:tcPr>
          <w:p w:rsidR="00706ADE" w:rsidRDefault="00706ADE">
            <w:pPr>
              <w:pStyle w:val="ConsPlusNormal"/>
            </w:pPr>
            <w:r>
              <w:t>20461,1</w:t>
            </w:r>
          </w:p>
        </w:tc>
      </w:tr>
      <w:tr w:rsidR="00706ADE">
        <w:tc>
          <w:tcPr>
            <w:tcW w:w="3288" w:type="dxa"/>
          </w:tcPr>
          <w:p w:rsidR="00706ADE" w:rsidRDefault="00706ADE">
            <w:pPr>
              <w:pStyle w:val="ConsPlusNormal"/>
            </w:pPr>
            <w:r>
              <w:t>Иные бюджетные ассигнования</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П410170910</w:t>
            </w:r>
          </w:p>
        </w:tc>
        <w:tc>
          <w:tcPr>
            <w:tcW w:w="604"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796,4</w:t>
            </w:r>
          </w:p>
        </w:tc>
      </w:tr>
      <w:tr w:rsidR="00706ADE">
        <w:tc>
          <w:tcPr>
            <w:tcW w:w="3288" w:type="dxa"/>
          </w:tcPr>
          <w:p w:rsidR="00706ADE" w:rsidRDefault="00706ADE">
            <w:pPr>
              <w:pStyle w:val="ConsPlusNormal"/>
            </w:pPr>
            <w:r>
              <w:t xml:space="preserve">Субсидии юридическим лицам (кроме некоммерческих организаций), индивидуальным предпринимателям, физическим лицам - производителям </w:t>
            </w:r>
            <w:r>
              <w:lastRenderedPageBreak/>
              <w:t>товаров, работ, услуг</w:t>
            </w:r>
          </w:p>
        </w:tc>
        <w:tc>
          <w:tcPr>
            <w:tcW w:w="510" w:type="dxa"/>
          </w:tcPr>
          <w:p w:rsidR="00706ADE" w:rsidRDefault="00706ADE">
            <w:pPr>
              <w:pStyle w:val="ConsPlusNormal"/>
            </w:pPr>
            <w:r>
              <w:lastRenderedPageBreak/>
              <w:t>011</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П410170910</w:t>
            </w:r>
          </w:p>
        </w:tc>
        <w:tc>
          <w:tcPr>
            <w:tcW w:w="604" w:type="dxa"/>
          </w:tcPr>
          <w:p w:rsidR="00706ADE" w:rsidRDefault="00706ADE">
            <w:pPr>
              <w:pStyle w:val="ConsPlusNormal"/>
            </w:pPr>
            <w:r>
              <w:t>810</w:t>
            </w:r>
          </w:p>
        </w:tc>
        <w:tc>
          <w:tcPr>
            <w:tcW w:w="510" w:type="dxa"/>
          </w:tcPr>
          <w:p w:rsidR="00706ADE" w:rsidRDefault="00706ADE">
            <w:pPr>
              <w:pStyle w:val="ConsPlusNormal"/>
            </w:pPr>
          </w:p>
        </w:tc>
        <w:tc>
          <w:tcPr>
            <w:tcW w:w="1361" w:type="dxa"/>
          </w:tcPr>
          <w:p w:rsidR="00706ADE" w:rsidRDefault="00706ADE">
            <w:pPr>
              <w:pStyle w:val="ConsPlusNormal"/>
            </w:pPr>
            <w:r>
              <w:t>796,4</w:t>
            </w:r>
          </w:p>
        </w:tc>
      </w:tr>
      <w:tr w:rsidR="00706ADE">
        <w:tc>
          <w:tcPr>
            <w:tcW w:w="3288" w:type="dxa"/>
          </w:tcPr>
          <w:p w:rsidR="00706ADE" w:rsidRDefault="00706ADE">
            <w:pPr>
              <w:pStyle w:val="ConsPlusNormal"/>
            </w:pPr>
            <w:r>
              <w:lastRenderedPageBreak/>
              <w:t>Областные средства</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П410170910</w:t>
            </w:r>
          </w:p>
        </w:tc>
        <w:tc>
          <w:tcPr>
            <w:tcW w:w="604" w:type="dxa"/>
          </w:tcPr>
          <w:p w:rsidR="00706ADE" w:rsidRDefault="00706ADE">
            <w:pPr>
              <w:pStyle w:val="ConsPlusNormal"/>
            </w:pPr>
            <w:r>
              <w:t>810</w:t>
            </w:r>
          </w:p>
        </w:tc>
        <w:tc>
          <w:tcPr>
            <w:tcW w:w="510" w:type="dxa"/>
          </w:tcPr>
          <w:p w:rsidR="00706ADE" w:rsidRDefault="00706ADE">
            <w:pPr>
              <w:pStyle w:val="ConsPlusNormal"/>
            </w:pPr>
            <w:r>
              <w:t>1</w:t>
            </w:r>
          </w:p>
        </w:tc>
        <w:tc>
          <w:tcPr>
            <w:tcW w:w="1361" w:type="dxa"/>
          </w:tcPr>
          <w:p w:rsidR="00706ADE" w:rsidRDefault="00706ADE">
            <w:pPr>
              <w:pStyle w:val="ConsPlusNormal"/>
            </w:pPr>
            <w:r>
              <w:t>796,4</w:t>
            </w:r>
          </w:p>
        </w:tc>
      </w:tr>
      <w:tr w:rsidR="00706ADE">
        <w:tc>
          <w:tcPr>
            <w:tcW w:w="3288" w:type="dxa"/>
          </w:tcPr>
          <w:p w:rsidR="00706ADE" w:rsidRDefault="00706ADE">
            <w:pPr>
              <w:pStyle w:val="ConsPlusNormal"/>
            </w:pPr>
            <w:r>
              <w:t>Основное мероприятие "Развитие системы дополнительного дистанционного образования детей-инвалидов"</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П410400000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16991,2</w:t>
            </w:r>
          </w:p>
        </w:tc>
      </w:tr>
      <w:tr w:rsidR="00706ADE">
        <w:tc>
          <w:tcPr>
            <w:tcW w:w="3288" w:type="dxa"/>
          </w:tcPr>
          <w:p w:rsidR="00706ADE" w:rsidRDefault="00706ADE">
            <w:pPr>
              <w:pStyle w:val="ConsPlusNormal"/>
            </w:pPr>
            <w:r>
              <w:t>Обеспечение деятельности (оказание услуг) государственных учреждений</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П410470110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16991,2</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П410470110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16991,2</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П410470110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16991,2</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П410470110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16991,2</w:t>
            </w:r>
          </w:p>
        </w:tc>
      </w:tr>
      <w:tr w:rsidR="00706ADE">
        <w:tc>
          <w:tcPr>
            <w:tcW w:w="3288" w:type="dxa"/>
          </w:tcPr>
          <w:p w:rsidR="00706ADE" w:rsidRDefault="00706ADE">
            <w:pPr>
              <w:pStyle w:val="ConsPlusNormal"/>
            </w:pPr>
            <w:r>
              <w:t>Основное мероприятие "Организация психолого-медико-социального сопровождения обучающихся (воспитанников)"</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П410500000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9011,9</w:t>
            </w:r>
          </w:p>
        </w:tc>
      </w:tr>
      <w:tr w:rsidR="00706ADE">
        <w:tc>
          <w:tcPr>
            <w:tcW w:w="3288" w:type="dxa"/>
          </w:tcPr>
          <w:p w:rsidR="00706ADE" w:rsidRDefault="00706ADE">
            <w:pPr>
              <w:pStyle w:val="ConsPlusNormal"/>
            </w:pPr>
            <w:r>
              <w:t>Обеспечение деятельности (оказание услуг) государственных учреждений</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П410570110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9011,9</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П410570110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9011,9</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П410570110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9011,9</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П410570110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9011,9</w:t>
            </w:r>
          </w:p>
        </w:tc>
      </w:tr>
      <w:tr w:rsidR="00706ADE">
        <w:tc>
          <w:tcPr>
            <w:tcW w:w="3288" w:type="dxa"/>
          </w:tcPr>
          <w:p w:rsidR="00706ADE" w:rsidRDefault="00706ADE">
            <w:pPr>
              <w:pStyle w:val="ConsPlusNormal"/>
            </w:pPr>
            <w:hyperlink r:id="rId562" w:history="1">
              <w:r>
                <w:rPr>
                  <w:color w:val="0000FF"/>
                </w:rPr>
                <w:t>Подпрограмма 3</w:t>
              </w:r>
            </w:hyperlink>
            <w:r>
              <w:t xml:space="preserve"> "Государственная поддержка работников системы образования, талантливых детей и молодежи"</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П430000000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23099,5</w:t>
            </w:r>
          </w:p>
        </w:tc>
      </w:tr>
      <w:tr w:rsidR="00706ADE">
        <w:tc>
          <w:tcPr>
            <w:tcW w:w="3288" w:type="dxa"/>
          </w:tcPr>
          <w:p w:rsidR="00706ADE" w:rsidRDefault="00706ADE">
            <w:pPr>
              <w:pStyle w:val="ConsPlusNormal"/>
            </w:pPr>
            <w:r>
              <w:t>Основное мероприятие "Развитие кадрового потенциала системы образования"</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П430100000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1683,7</w:t>
            </w:r>
          </w:p>
        </w:tc>
      </w:tr>
      <w:tr w:rsidR="00706ADE">
        <w:tc>
          <w:tcPr>
            <w:tcW w:w="3288" w:type="dxa"/>
          </w:tcPr>
          <w:p w:rsidR="00706ADE" w:rsidRDefault="00706ADE">
            <w:pPr>
              <w:pStyle w:val="ConsPlusNormal"/>
            </w:pPr>
            <w:r>
              <w:t>Выявление и поддержка талантливых педагогов</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П430170170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491,5</w:t>
            </w:r>
          </w:p>
        </w:tc>
      </w:tr>
      <w:tr w:rsidR="00706ADE">
        <w:tc>
          <w:tcPr>
            <w:tcW w:w="3288" w:type="dxa"/>
          </w:tcPr>
          <w:p w:rsidR="00706ADE" w:rsidRDefault="00706ADE">
            <w:pPr>
              <w:pStyle w:val="ConsPlusNormal"/>
            </w:pPr>
            <w:r>
              <w:lastRenderedPageBreak/>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П430170170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491,5</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П430170170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491,5</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П430170170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491,5</w:t>
            </w:r>
          </w:p>
        </w:tc>
      </w:tr>
      <w:tr w:rsidR="00706ADE">
        <w:tc>
          <w:tcPr>
            <w:tcW w:w="3288" w:type="dxa"/>
          </w:tcPr>
          <w:p w:rsidR="00706ADE" w:rsidRDefault="00706ADE">
            <w:pPr>
              <w:pStyle w:val="ConsPlusNormal"/>
            </w:pPr>
            <w:r>
              <w:t>Единовременная денежная выплата на обзаведение хозяйством педагогическим работникам, поступившим на работу в образовательные организации, расположенные в сельской местности</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П430170890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1192,2</w:t>
            </w:r>
          </w:p>
        </w:tc>
      </w:tr>
      <w:tr w:rsidR="00706ADE">
        <w:tc>
          <w:tcPr>
            <w:tcW w:w="3288" w:type="dxa"/>
          </w:tcPr>
          <w:p w:rsidR="00706ADE" w:rsidRDefault="00706ADE">
            <w:pPr>
              <w:pStyle w:val="ConsPlusNormal"/>
            </w:pPr>
            <w:r>
              <w:t>Социальное обеспечение и иные выплаты населению</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П430170890</w:t>
            </w:r>
          </w:p>
        </w:tc>
        <w:tc>
          <w:tcPr>
            <w:tcW w:w="604" w:type="dxa"/>
          </w:tcPr>
          <w:p w:rsidR="00706ADE" w:rsidRDefault="00706ADE">
            <w:pPr>
              <w:pStyle w:val="ConsPlusNormal"/>
            </w:pPr>
            <w:r>
              <w:t>300</w:t>
            </w:r>
          </w:p>
        </w:tc>
        <w:tc>
          <w:tcPr>
            <w:tcW w:w="510" w:type="dxa"/>
          </w:tcPr>
          <w:p w:rsidR="00706ADE" w:rsidRDefault="00706ADE">
            <w:pPr>
              <w:pStyle w:val="ConsPlusNormal"/>
            </w:pPr>
          </w:p>
        </w:tc>
        <w:tc>
          <w:tcPr>
            <w:tcW w:w="1361" w:type="dxa"/>
          </w:tcPr>
          <w:p w:rsidR="00706ADE" w:rsidRDefault="00706ADE">
            <w:pPr>
              <w:pStyle w:val="ConsPlusNormal"/>
            </w:pPr>
            <w:r>
              <w:t>1192,2</w:t>
            </w:r>
          </w:p>
        </w:tc>
      </w:tr>
      <w:tr w:rsidR="00706ADE">
        <w:tc>
          <w:tcPr>
            <w:tcW w:w="3288" w:type="dxa"/>
          </w:tcPr>
          <w:p w:rsidR="00706ADE" w:rsidRDefault="00706ADE">
            <w:pPr>
              <w:pStyle w:val="ConsPlusNormal"/>
            </w:pPr>
            <w:r>
              <w:t>Социальные выплаты гражданам, кроме публичных нормативных социальных выплат</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П430170890</w:t>
            </w:r>
          </w:p>
        </w:tc>
        <w:tc>
          <w:tcPr>
            <w:tcW w:w="604" w:type="dxa"/>
          </w:tcPr>
          <w:p w:rsidR="00706ADE" w:rsidRDefault="00706ADE">
            <w:pPr>
              <w:pStyle w:val="ConsPlusNormal"/>
            </w:pPr>
            <w:r>
              <w:t>320</w:t>
            </w:r>
          </w:p>
        </w:tc>
        <w:tc>
          <w:tcPr>
            <w:tcW w:w="510" w:type="dxa"/>
          </w:tcPr>
          <w:p w:rsidR="00706ADE" w:rsidRDefault="00706ADE">
            <w:pPr>
              <w:pStyle w:val="ConsPlusNormal"/>
            </w:pPr>
          </w:p>
        </w:tc>
        <w:tc>
          <w:tcPr>
            <w:tcW w:w="1361" w:type="dxa"/>
          </w:tcPr>
          <w:p w:rsidR="00706ADE" w:rsidRDefault="00706ADE">
            <w:pPr>
              <w:pStyle w:val="ConsPlusNormal"/>
            </w:pPr>
            <w:r>
              <w:t>1192,2</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П430170890</w:t>
            </w:r>
          </w:p>
        </w:tc>
        <w:tc>
          <w:tcPr>
            <w:tcW w:w="604" w:type="dxa"/>
          </w:tcPr>
          <w:p w:rsidR="00706ADE" w:rsidRDefault="00706ADE">
            <w:pPr>
              <w:pStyle w:val="ConsPlusNormal"/>
            </w:pPr>
            <w:r>
              <w:t>320</w:t>
            </w:r>
          </w:p>
        </w:tc>
        <w:tc>
          <w:tcPr>
            <w:tcW w:w="510" w:type="dxa"/>
          </w:tcPr>
          <w:p w:rsidR="00706ADE" w:rsidRDefault="00706ADE">
            <w:pPr>
              <w:pStyle w:val="ConsPlusNormal"/>
            </w:pPr>
            <w:r>
              <w:t>1</w:t>
            </w:r>
          </w:p>
        </w:tc>
        <w:tc>
          <w:tcPr>
            <w:tcW w:w="1361" w:type="dxa"/>
          </w:tcPr>
          <w:p w:rsidR="00706ADE" w:rsidRDefault="00706ADE">
            <w:pPr>
              <w:pStyle w:val="ConsPlusNormal"/>
            </w:pPr>
            <w:r>
              <w:t>1192,2</w:t>
            </w:r>
          </w:p>
        </w:tc>
      </w:tr>
      <w:tr w:rsidR="00706ADE">
        <w:tc>
          <w:tcPr>
            <w:tcW w:w="3288" w:type="dxa"/>
          </w:tcPr>
          <w:p w:rsidR="00706ADE" w:rsidRDefault="00706ADE">
            <w:pPr>
              <w:pStyle w:val="ConsPlusNormal"/>
            </w:pPr>
            <w:r>
              <w:t>Основное мероприятие "Выявление и поддержка одаренных детей и молодежи"</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П430200000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21415,8</w:t>
            </w:r>
          </w:p>
        </w:tc>
      </w:tr>
      <w:tr w:rsidR="00706ADE">
        <w:tc>
          <w:tcPr>
            <w:tcW w:w="3288" w:type="dxa"/>
          </w:tcPr>
          <w:p w:rsidR="00706ADE" w:rsidRDefault="00706ADE">
            <w:pPr>
              <w:pStyle w:val="ConsPlusNormal"/>
            </w:pPr>
            <w:r>
              <w:t>Обеспечение деятельности (оказание услуг) государственных учреждений</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П430270110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2210,4</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П430270110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2210,4</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П430270110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2210,4</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П430270110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2210,4</w:t>
            </w:r>
          </w:p>
        </w:tc>
      </w:tr>
      <w:tr w:rsidR="00706ADE">
        <w:tc>
          <w:tcPr>
            <w:tcW w:w="3288" w:type="dxa"/>
          </w:tcPr>
          <w:p w:rsidR="00706ADE" w:rsidRDefault="00706ADE">
            <w:pPr>
              <w:pStyle w:val="ConsPlusNormal"/>
            </w:pPr>
            <w:r>
              <w:t>Стипендии Губернатора Орловской области</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П430270920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17417,9</w:t>
            </w:r>
          </w:p>
        </w:tc>
      </w:tr>
      <w:tr w:rsidR="00706ADE">
        <w:tc>
          <w:tcPr>
            <w:tcW w:w="3288" w:type="dxa"/>
          </w:tcPr>
          <w:p w:rsidR="00706ADE" w:rsidRDefault="00706ADE">
            <w:pPr>
              <w:pStyle w:val="ConsPlusNormal"/>
            </w:pPr>
            <w:r>
              <w:t>Социальное обеспечение и иные выплаты населению</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П430270920</w:t>
            </w:r>
          </w:p>
        </w:tc>
        <w:tc>
          <w:tcPr>
            <w:tcW w:w="604" w:type="dxa"/>
          </w:tcPr>
          <w:p w:rsidR="00706ADE" w:rsidRDefault="00706ADE">
            <w:pPr>
              <w:pStyle w:val="ConsPlusNormal"/>
            </w:pPr>
            <w:r>
              <w:t>300</w:t>
            </w:r>
          </w:p>
        </w:tc>
        <w:tc>
          <w:tcPr>
            <w:tcW w:w="510" w:type="dxa"/>
          </w:tcPr>
          <w:p w:rsidR="00706ADE" w:rsidRDefault="00706ADE">
            <w:pPr>
              <w:pStyle w:val="ConsPlusNormal"/>
            </w:pPr>
          </w:p>
        </w:tc>
        <w:tc>
          <w:tcPr>
            <w:tcW w:w="1361" w:type="dxa"/>
          </w:tcPr>
          <w:p w:rsidR="00706ADE" w:rsidRDefault="00706ADE">
            <w:pPr>
              <w:pStyle w:val="ConsPlusNormal"/>
            </w:pPr>
            <w:r>
              <w:t>17417,9</w:t>
            </w:r>
          </w:p>
        </w:tc>
      </w:tr>
      <w:tr w:rsidR="00706ADE">
        <w:tc>
          <w:tcPr>
            <w:tcW w:w="3288" w:type="dxa"/>
          </w:tcPr>
          <w:p w:rsidR="00706ADE" w:rsidRDefault="00706ADE">
            <w:pPr>
              <w:pStyle w:val="ConsPlusNormal"/>
            </w:pPr>
            <w:r>
              <w:t>Стипендии</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П430270920</w:t>
            </w:r>
          </w:p>
        </w:tc>
        <w:tc>
          <w:tcPr>
            <w:tcW w:w="604" w:type="dxa"/>
          </w:tcPr>
          <w:p w:rsidR="00706ADE" w:rsidRDefault="00706ADE">
            <w:pPr>
              <w:pStyle w:val="ConsPlusNormal"/>
            </w:pPr>
            <w:r>
              <w:t>340</w:t>
            </w:r>
          </w:p>
        </w:tc>
        <w:tc>
          <w:tcPr>
            <w:tcW w:w="510" w:type="dxa"/>
          </w:tcPr>
          <w:p w:rsidR="00706ADE" w:rsidRDefault="00706ADE">
            <w:pPr>
              <w:pStyle w:val="ConsPlusNormal"/>
            </w:pPr>
          </w:p>
        </w:tc>
        <w:tc>
          <w:tcPr>
            <w:tcW w:w="1361" w:type="dxa"/>
          </w:tcPr>
          <w:p w:rsidR="00706ADE" w:rsidRDefault="00706ADE">
            <w:pPr>
              <w:pStyle w:val="ConsPlusNormal"/>
            </w:pPr>
            <w:r>
              <w:t>17417,9</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П430270920</w:t>
            </w:r>
          </w:p>
        </w:tc>
        <w:tc>
          <w:tcPr>
            <w:tcW w:w="604" w:type="dxa"/>
          </w:tcPr>
          <w:p w:rsidR="00706ADE" w:rsidRDefault="00706ADE">
            <w:pPr>
              <w:pStyle w:val="ConsPlusNormal"/>
            </w:pPr>
            <w:r>
              <w:t>340</w:t>
            </w:r>
          </w:p>
        </w:tc>
        <w:tc>
          <w:tcPr>
            <w:tcW w:w="510" w:type="dxa"/>
          </w:tcPr>
          <w:p w:rsidR="00706ADE" w:rsidRDefault="00706ADE">
            <w:pPr>
              <w:pStyle w:val="ConsPlusNormal"/>
            </w:pPr>
            <w:r>
              <w:t>1</w:t>
            </w:r>
          </w:p>
        </w:tc>
        <w:tc>
          <w:tcPr>
            <w:tcW w:w="1361" w:type="dxa"/>
          </w:tcPr>
          <w:p w:rsidR="00706ADE" w:rsidRDefault="00706ADE">
            <w:pPr>
              <w:pStyle w:val="ConsPlusNormal"/>
            </w:pPr>
            <w:r>
              <w:t>17417,9</w:t>
            </w:r>
          </w:p>
        </w:tc>
      </w:tr>
      <w:tr w:rsidR="00706ADE">
        <w:tc>
          <w:tcPr>
            <w:tcW w:w="3288" w:type="dxa"/>
          </w:tcPr>
          <w:p w:rsidR="00706ADE" w:rsidRDefault="00706ADE">
            <w:pPr>
              <w:pStyle w:val="ConsPlusNormal"/>
            </w:pPr>
            <w:r>
              <w:lastRenderedPageBreak/>
              <w:t>Проведение мероприятий для детей и молодежи</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П430272070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1787,5</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П430272070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1787,5</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П430272070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1787,5</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П430272070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1787,5</w:t>
            </w:r>
          </w:p>
        </w:tc>
      </w:tr>
      <w:tr w:rsidR="00706ADE">
        <w:tc>
          <w:tcPr>
            <w:tcW w:w="3288" w:type="dxa"/>
          </w:tcPr>
          <w:p w:rsidR="00706ADE" w:rsidRDefault="00706ADE">
            <w:pPr>
              <w:pStyle w:val="ConsPlusNormal"/>
            </w:pPr>
            <w:hyperlink r:id="rId563" w:history="1">
              <w:r>
                <w:rPr>
                  <w:color w:val="0000FF"/>
                </w:rPr>
                <w:t>Подпрограмма 4</w:t>
              </w:r>
            </w:hyperlink>
            <w:r>
              <w:t xml:space="preserve"> "Организация оценки качества образования"</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П440000000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35540,1</w:t>
            </w:r>
          </w:p>
        </w:tc>
      </w:tr>
      <w:tr w:rsidR="00706ADE">
        <w:tc>
          <w:tcPr>
            <w:tcW w:w="3288" w:type="dxa"/>
          </w:tcPr>
          <w:p w:rsidR="00706ADE" w:rsidRDefault="00706ADE">
            <w:pPr>
              <w:pStyle w:val="ConsPlusNormal"/>
            </w:pPr>
            <w:r>
              <w:t>Основное мероприятие "Реализация государственной функции по организации оценки качества образования"</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П440100000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35540,1</w:t>
            </w:r>
          </w:p>
        </w:tc>
      </w:tr>
      <w:tr w:rsidR="00706ADE">
        <w:tc>
          <w:tcPr>
            <w:tcW w:w="3288" w:type="dxa"/>
          </w:tcPr>
          <w:p w:rsidR="00706ADE" w:rsidRDefault="00706ADE">
            <w:pPr>
              <w:pStyle w:val="ConsPlusNormal"/>
            </w:pPr>
            <w:r>
              <w:t>Обеспечение деятельности (оказание услуг) государственных учреждений</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П440170110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35540,1</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П440170110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35540,1</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П440170110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35540,1</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П440170110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35540,1</w:t>
            </w:r>
          </w:p>
        </w:tc>
      </w:tr>
      <w:tr w:rsidR="00706ADE">
        <w:tc>
          <w:tcPr>
            <w:tcW w:w="3288" w:type="dxa"/>
          </w:tcPr>
          <w:p w:rsidR="00706ADE" w:rsidRDefault="00706ADE">
            <w:pPr>
              <w:pStyle w:val="ConsPlusNormal"/>
            </w:pPr>
            <w:hyperlink r:id="rId564" w:history="1">
              <w:r>
                <w:rPr>
                  <w:color w:val="0000FF"/>
                </w:rPr>
                <w:t>Подпрограмма 7</w:t>
              </w:r>
            </w:hyperlink>
            <w:r>
              <w:t xml:space="preserve"> "Развитие воспитательной работы в образовательных организациях Орловской области"</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П470000000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932,0</w:t>
            </w:r>
          </w:p>
        </w:tc>
      </w:tr>
      <w:tr w:rsidR="00706ADE">
        <w:tc>
          <w:tcPr>
            <w:tcW w:w="3288" w:type="dxa"/>
          </w:tcPr>
          <w:p w:rsidR="00706ADE" w:rsidRDefault="00706ADE">
            <w:pPr>
              <w:pStyle w:val="ConsPlusNormal"/>
            </w:pPr>
            <w:r>
              <w:t>Основное мероприятие "Создание условий для обеспечения роста социальной зрелости выпускников общеобразовательных организаций, их готовности к жизненному самоопределению"</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П470200000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5,1</w:t>
            </w:r>
          </w:p>
        </w:tc>
      </w:tr>
      <w:tr w:rsidR="00706ADE">
        <w:tc>
          <w:tcPr>
            <w:tcW w:w="3288" w:type="dxa"/>
          </w:tcPr>
          <w:p w:rsidR="00706ADE" w:rsidRDefault="00706ADE">
            <w:pPr>
              <w:pStyle w:val="ConsPlusNormal"/>
            </w:pPr>
            <w:r>
              <w:t>Проведение мероприятий для детей и молодежи</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П470272070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5,1</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П470272070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5,1</w:t>
            </w:r>
          </w:p>
        </w:tc>
      </w:tr>
      <w:tr w:rsidR="00706ADE">
        <w:tc>
          <w:tcPr>
            <w:tcW w:w="3288" w:type="dxa"/>
          </w:tcPr>
          <w:p w:rsidR="00706ADE" w:rsidRDefault="00706ADE">
            <w:pPr>
              <w:pStyle w:val="ConsPlusNormal"/>
            </w:pPr>
            <w:r>
              <w:lastRenderedPageBreak/>
              <w:t>Субсидии бюджетным учреждениям</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П470272070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5,1</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П470272070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5,1</w:t>
            </w:r>
          </w:p>
        </w:tc>
      </w:tr>
      <w:tr w:rsidR="00706ADE">
        <w:tc>
          <w:tcPr>
            <w:tcW w:w="3288" w:type="dxa"/>
          </w:tcPr>
          <w:p w:rsidR="00706ADE" w:rsidRDefault="00706ADE">
            <w:pPr>
              <w:pStyle w:val="ConsPlusNormal"/>
            </w:pPr>
            <w:r>
              <w:t>Основное мероприятие "Создание условий для выявления, развития и поддержки талантливых детей и молодежи"</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П470300000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600,7</w:t>
            </w:r>
          </w:p>
        </w:tc>
      </w:tr>
      <w:tr w:rsidR="00706ADE">
        <w:tc>
          <w:tcPr>
            <w:tcW w:w="3288" w:type="dxa"/>
          </w:tcPr>
          <w:p w:rsidR="00706ADE" w:rsidRDefault="00706ADE">
            <w:pPr>
              <w:pStyle w:val="ConsPlusNormal"/>
            </w:pPr>
            <w:r>
              <w:t>Проведение мероприятий для детей и молодежи</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П470372070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600,7</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П470372070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600,7</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П470372070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600,7</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П470372070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600,7</w:t>
            </w:r>
          </w:p>
        </w:tc>
      </w:tr>
      <w:tr w:rsidR="00706ADE">
        <w:tc>
          <w:tcPr>
            <w:tcW w:w="3288" w:type="dxa"/>
          </w:tcPr>
          <w:p w:rsidR="00706ADE" w:rsidRDefault="00706ADE">
            <w:pPr>
              <w:pStyle w:val="ConsPlusNormal"/>
            </w:pPr>
            <w:r>
              <w:t>Основное мероприятие "Создание условий для полноценного духовно-нравственного и патриотического воспитания школьников на основе традиционных культурных ценностей Российского народа"</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П470400000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134,1</w:t>
            </w:r>
          </w:p>
        </w:tc>
      </w:tr>
      <w:tr w:rsidR="00706ADE">
        <w:tc>
          <w:tcPr>
            <w:tcW w:w="3288" w:type="dxa"/>
          </w:tcPr>
          <w:p w:rsidR="00706ADE" w:rsidRDefault="00706ADE">
            <w:pPr>
              <w:pStyle w:val="ConsPlusNormal"/>
            </w:pPr>
            <w:r>
              <w:t>Проведение мероприятий для детей и молодежи</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П470472070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134,1</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П470472070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134,1</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П470472070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134,1</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П470472070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134,1</w:t>
            </w:r>
          </w:p>
        </w:tc>
      </w:tr>
      <w:tr w:rsidR="00706ADE">
        <w:tc>
          <w:tcPr>
            <w:tcW w:w="3288" w:type="dxa"/>
          </w:tcPr>
          <w:p w:rsidR="00706ADE" w:rsidRDefault="00706ADE">
            <w:pPr>
              <w:pStyle w:val="ConsPlusNormal"/>
            </w:pPr>
            <w:r>
              <w:t>Основное мероприятие "Дальнейшее развитие здоровьесберегающей среды, способствующей формированию у школьников потребности в ведении здорового образа жизни"</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П470500000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172,0</w:t>
            </w:r>
          </w:p>
        </w:tc>
      </w:tr>
      <w:tr w:rsidR="00706ADE">
        <w:tc>
          <w:tcPr>
            <w:tcW w:w="3288" w:type="dxa"/>
          </w:tcPr>
          <w:p w:rsidR="00706ADE" w:rsidRDefault="00706ADE">
            <w:pPr>
              <w:pStyle w:val="ConsPlusNormal"/>
            </w:pPr>
            <w:r>
              <w:t>Проведение мероприятий для детей и молодежи</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П470572070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172,0</w:t>
            </w:r>
          </w:p>
        </w:tc>
      </w:tr>
      <w:tr w:rsidR="00706ADE">
        <w:tc>
          <w:tcPr>
            <w:tcW w:w="3288" w:type="dxa"/>
          </w:tcPr>
          <w:p w:rsidR="00706ADE" w:rsidRDefault="00706ADE">
            <w:pPr>
              <w:pStyle w:val="ConsPlusNormal"/>
            </w:pPr>
            <w:r>
              <w:lastRenderedPageBreak/>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П470572070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172,0</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П470572070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172,0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П470572070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172,0</w:t>
            </w:r>
          </w:p>
        </w:tc>
      </w:tr>
      <w:tr w:rsidR="00706ADE">
        <w:tc>
          <w:tcPr>
            <w:tcW w:w="3288" w:type="dxa"/>
          </w:tcPr>
          <w:p w:rsidR="00706ADE" w:rsidRDefault="00706ADE">
            <w:pPr>
              <w:pStyle w:val="ConsPlusNormal"/>
            </w:pPr>
            <w:r>
              <w:t>Основное мероприятие "Совершенствование механизмов интеграции школьной и родительской общественности в целях воспитания и развития школьников"</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П470700000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20,1</w:t>
            </w:r>
          </w:p>
        </w:tc>
      </w:tr>
      <w:tr w:rsidR="00706ADE">
        <w:tc>
          <w:tcPr>
            <w:tcW w:w="3288" w:type="dxa"/>
          </w:tcPr>
          <w:p w:rsidR="00706ADE" w:rsidRDefault="00706ADE">
            <w:pPr>
              <w:pStyle w:val="ConsPlusNormal"/>
            </w:pPr>
            <w:r>
              <w:t>Проведение мероприятий для детей и молодежи</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П470772070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20,1</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П470772070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20,1</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П470772070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20,1</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П470772070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20,1</w:t>
            </w:r>
          </w:p>
        </w:tc>
      </w:tr>
      <w:tr w:rsidR="00706ADE">
        <w:tc>
          <w:tcPr>
            <w:tcW w:w="3288" w:type="dxa"/>
          </w:tcPr>
          <w:p w:rsidR="00706ADE" w:rsidRDefault="00706ADE">
            <w:pPr>
              <w:pStyle w:val="ConsPlusNormal"/>
            </w:pPr>
            <w:r>
              <w:t xml:space="preserve">Государственная </w:t>
            </w:r>
            <w:hyperlink r:id="rId565" w:history="1">
              <w:r>
                <w:rPr>
                  <w:color w:val="0000FF"/>
                </w:rPr>
                <w:t>программа</w:t>
              </w:r>
            </w:hyperlink>
            <w:r>
              <w:t xml:space="preserve"> Орловской области "Развитие транспортной системы в Орловской области"</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ПГ00000000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189,0</w:t>
            </w:r>
          </w:p>
        </w:tc>
      </w:tr>
      <w:tr w:rsidR="00706ADE">
        <w:tc>
          <w:tcPr>
            <w:tcW w:w="3288" w:type="dxa"/>
          </w:tcPr>
          <w:p w:rsidR="00706ADE" w:rsidRDefault="00706ADE">
            <w:pPr>
              <w:pStyle w:val="ConsPlusNormal"/>
            </w:pPr>
            <w:hyperlink r:id="rId566" w:history="1">
              <w:r>
                <w:rPr>
                  <w:color w:val="0000FF"/>
                </w:rPr>
                <w:t>Подпрограмма 2</w:t>
              </w:r>
            </w:hyperlink>
            <w:r>
              <w:t xml:space="preserve"> "Повышение безопасности дорожного движения"</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ПГ20000000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189,0</w:t>
            </w:r>
          </w:p>
        </w:tc>
      </w:tr>
      <w:tr w:rsidR="00706ADE">
        <w:tc>
          <w:tcPr>
            <w:tcW w:w="3288" w:type="dxa"/>
          </w:tcPr>
          <w:p w:rsidR="00706ADE" w:rsidRDefault="00706ADE">
            <w:pPr>
              <w:pStyle w:val="ConsPlusNormal"/>
            </w:pPr>
            <w:r>
              <w:t>Основное мероприятие "Обеспечение безопасного участия детей в дорожном движении"</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ПГ20200000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189,0</w:t>
            </w:r>
          </w:p>
        </w:tc>
      </w:tr>
      <w:tr w:rsidR="00706ADE">
        <w:tc>
          <w:tcPr>
            <w:tcW w:w="3288" w:type="dxa"/>
          </w:tcPr>
          <w:p w:rsidR="00706ADE" w:rsidRDefault="00706ADE">
            <w:pPr>
              <w:pStyle w:val="ConsPlusNormal"/>
            </w:pPr>
            <w:r>
              <w:t>Реализация основного мероприятия</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ПГ20272160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189,0</w:t>
            </w:r>
          </w:p>
        </w:tc>
      </w:tr>
      <w:tr w:rsidR="00706ADE">
        <w:tc>
          <w:tcPr>
            <w:tcW w:w="3288" w:type="dxa"/>
          </w:tcPr>
          <w:p w:rsidR="00706ADE" w:rsidRDefault="00706ADE">
            <w:pPr>
              <w:pStyle w:val="ConsPlusNormal"/>
            </w:pPr>
            <w:r>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ПГ20272160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189,0</w:t>
            </w:r>
          </w:p>
        </w:tc>
      </w:tr>
      <w:tr w:rsidR="00706ADE">
        <w:tc>
          <w:tcPr>
            <w:tcW w:w="3288" w:type="dxa"/>
          </w:tcPr>
          <w:p w:rsidR="00706ADE" w:rsidRDefault="00706ADE">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510" w:type="dxa"/>
          </w:tcPr>
          <w:p w:rsidR="00706ADE" w:rsidRDefault="00706ADE">
            <w:pPr>
              <w:pStyle w:val="ConsPlusNormal"/>
            </w:pPr>
            <w:r>
              <w:lastRenderedPageBreak/>
              <w:t>011</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ПГ20272160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189,0</w:t>
            </w:r>
          </w:p>
        </w:tc>
      </w:tr>
      <w:tr w:rsidR="00706ADE">
        <w:tc>
          <w:tcPr>
            <w:tcW w:w="3288" w:type="dxa"/>
          </w:tcPr>
          <w:p w:rsidR="00706ADE" w:rsidRDefault="00706ADE">
            <w:pPr>
              <w:pStyle w:val="ConsPlusNormal"/>
            </w:pPr>
            <w:r>
              <w:lastRenderedPageBreak/>
              <w:t>Областные средства</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ПГ20272160</w:t>
            </w:r>
          </w:p>
        </w:tc>
        <w:tc>
          <w:tcPr>
            <w:tcW w:w="604"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189,0</w:t>
            </w:r>
          </w:p>
        </w:tc>
      </w:tr>
      <w:tr w:rsidR="00706ADE">
        <w:tc>
          <w:tcPr>
            <w:tcW w:w="3288" w:type="dxa"/>
          </w:tcPr>
          <w:p w:rsidR="00706ADE" w:rsidRDefault="00706ADE">
            <w:pPr>
              <w:pStyle w:val="ConsPlusNormal"/>
            </w:pPr>
            <w:r>
              <w:t xml:space="preserve">Государственная </w:t>
            </w:r>
            <w:hyperlink r:id="rId567" w:history="1">
              <w:r>
                <w:rPr>
                  <w:color w:val="0000FF"/>
                </w:rPr>
                <w:t>программа</w:t>
              </w:r>
            </w:hyperlink>
            <w:r>
              <w:t xml:space="preserve"> Орловской области "Развитие информационного общества на территории Орловской области"</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ПЛ00000000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3700,0</w:t>
            </w:r>
          </w:p>
        </w:tc>
      </w:tr>
      <w:tr w:rsidR="00706ADE">
        <w:tc>
          <w:tcPr>
            <w:tcW w:w="3288" w:type="dxa"/>
          </w:tcPr>
          <w:p w:rsidR="00706ADE" w:rsidRDefault="00706ADE">
            <w:pPr>
              <w:pStyle w:val="ConsPlusNormal"/>
            </w:pPr>
            <w:hyperlink r:id="rId568" w:history="1">
              <w:r>
                <w:rPr>
                  <w:color w:val="0000FF"/>
                </w:rPr>
                <w:t>Подпрограмма 1</w:t>
              </w:r>
            </w:hyperlink>
            <w:r>
              <w:t xml:space="preserve"> "Развитие информационного общества на территории Орловской области"</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ПЛ10000000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3700,0</w:t>
            </w:r>
          </w:p>
        </w:tc>
      </w:tr>
      <w:tr w:rsidR="00706ADE">
        <w:tc>
          <w:tcPr>
            <w:tcW w:w="3288" w:type="dxa"/>
          </w:tcPr>
          <w:p w:rsidR="00706ADE" w:rsidRDefault="00706ADE">
            <w:pPr>
              <w:pStyle w:val="ConsPlusNormal"/>
            </w:pPr>
            <w:r>
              <w:t>Основное мероприятие "Повышение качества образования на основе развития и использования информационных и телекоммуникационных технологий"</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ПЛ10200000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3700,0</w:t>
            </w:r>
          </w:p>
        </w:tc>
      </w:tr>
      <w:tr w:rsidR="00706ADE">
        <w:tc>
          <w:tcPr>
            <w:tcW w:w="3288" w:type="dxa"/>
          </w:tcPr>
          <w:p w:rsidR="00706ADE" w:rsidRDefault="00706ADE">
            <w:pPr>
              <w:pStyle w:val="ConsPlusNormal"/>
            </w:pPr>
            <w:r>
              <w:t>Реализация основного мероприятия</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ПЛ10271890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3700,0</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ПЛ10271890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3700,0</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ПЛ10271890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3700,0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011</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ПЛ10271890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3700,0</w:t>
            </w:r>
          </w:p>
        </w:tc>
      </w:tr>
      <w:tr w:rsidR="00706ADE">
        <w:tc>
          <w:tcPr>
            <w:tcW w:w="3288" w:type="dxa"/>
          </w:tcPr>
          <w:p w:rsidR="00706ADE" w:rsidRDefault="00706ADE">
            <w:pPr>
              <w:pStyle w:val="ConsPlusNormal"/>
            </w:pPr>
            <w:r>
              <w:t>СОЦИАЛЬНАЯ ПОЛИТИКА</w:t>
            </w:r>
          </w:p>
        </w:tc>
        <w:tc>
          <w:tcPr>
            <w:tcW w:w="510" w:type="dxa"/>
          </w:tcPr>
          <w:p w:rsidR="00706ADE" w:rsidRDefault="00706ADE">
            <w:pPr>
              <w:pStyle w:val="ConsPlusNormal"/>
            </w:pPr>
            <w:r>
              <w:t>011</w:t>
            </w:r>
          </w:p>
        </w:tc>
        <w:tc>
          <w:tcPr>
            <w:tcW w:w="624" w:type="dxa"/>
          </w:tcPr>
          <w:p w:rsidR="00706ADE" w:rsidRDefault="00706ADE">
            <w:pPr>
              <w:pStyle w:val="ConsPlusNormal"/>
            </w:pPr>
            <w:r>
              <w:t>1000</w:t>
            </w: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83173,8</w:t>
            </w:r>
          </w:p>
        </w:tc>
      </w:tr>
      <w:tr w:rsidR="00706ADE">
        <w:tc>
          <w:tcPr>
            <w:tcW w:w="3288" w:type="dxa"/>
          </w:tcPr>
          <w:p w:rsidR="00706ADE" w:rsidRDefault="00706ADE">
            <w:pPr>
              <w:pStyle w:val="ConsPlusNormal"/>
            </w:pPr>
            <w:r>
              <w:t>Охрана семьи и детства</w:t>
            </w:r>
          </w:p>
        </w:tc>
        <w:tc>
          <w:tcPr>
            <w:tcW w:w="510" w:type="dxa"/>
          </w:tcPr>
          <w:p w:rsidR="00706ADE" w:rsidRDefault="00706ADE">
            <w:pPr>
              <w:pStyle w:val="ConsPlusNormal"/>
            </w:pPr>
            <w:r>
              <w:t>011</w:t>
            </w:r>
          </w:p>
        </w:tc>
        <w:tc>
          <w:tcPr>
            <w:tcW w:w="624" w:type="dxa"/>
          </w:tcPr>
          <w:p w:rsidR="00706ADE" w:rsidRDefault="00706ADE">
            <w:pPr>
              <w:pStyle w:val="ConsPlusNormal"/>
            </w:pPr>
            <w:r>
              <w:t>1000</w:t>
            </w:r>
          </w:p>
        </w:tc>
        <w:tc>
          <w:tcPr>
            <w:tcW w:w="624" w:type="dxa"/>
          </w:tcPr>
          <w:p w:rsidR="00706ADE" w:rsidRDefault="00706ADE">
            <w:pPr>
              <w:pStyle w:val="ConsPlusNormal"/>
            </w:pPr>
            <w:r>
              <w:t>1004</w:t>
            </w: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83173,8</w:t>
            </w:r>
          </w:p>
        </w:tc>
      </w:tr>
      <w:tr w:rsidR="00706ADE">
        <w:tc>
          <w:tcPr>
            <w:tcW w:w="3288" w:type="dxa"/>
          </w:tcPr>
          <w:p w:rsidR="00706ADE" w:rsidRDefault="00706ADE">
            <w:pPr>
              <w:pStyle w:val="ConsPlusNormal"/>
            </w:pPr>
            <w:r>
              <w:t xml:space="preserve">Государственная </w:t>
            </w:r>
            <w:hyperlink r:id="rId569" w:history="1">
              <w:r>
                <w:rPr>
                  <w:color w:val="0000FF"/>
                </w:rPr>
                <w:t>программа</w:t>
              </w:r>
            </w:hyperlink>
            <w:r>
              <w:t xml:space="preserve"> Орловской области "Образование в Орловской области"</w:t>
            </w:r>
          </w:p>
        </w:tc>
        <w:tc>
          <w:tcPr>
            <w:tcW w:w="510" w:type="dxa"/>
          </w:tcPr>
          <w:p w:rsidR="00706ADE" w:rsidRDefault="00706ADE">
            <w:pPr>
              <w:pStyle w:val="ConsPlusNormal"/>
            </w:pPr>
            <w:r>
              <w:t>011</w:t>
            </w:r>
          </w:p>
        </w:tc>
        <w:tc>
          <w:tcPr>
            <w:tcW w:w="624" w:type="dxa"/>
          </w:tcPr>
          <w:p w:rsidR="00706ADE" w:rsidRDefault="00706ADE">
            <w:pPr>
              <w:pStyle w:val="ConsPlusNormal"/>
            </w:pPr>
            <w:r>
              <w:t>1000</w:t>
            </w:r>
          </w:p>
        </w:tc>
        <w:tc>
          <w:tcPr>
            <w:tcW w:w="624" w:type="dxa"/>
          </w:tcPr>
          <w:p w:rsidR="00706ADE" w:rsidRDefault="00706ADE">
            <w:pPr>
              <w:pStyle w:val="ConsPlusNormal"/>
            </w:pPr>
            <w:r>
              <w:t>1004</w:t>
            </w:r>
          </w:p>
        </w:tc>
        <w:tc>
          <w:tcPr>
            <w:tcW w:w="1531" w:type="dxa"/>
          </w:tcPr>
          <w:p w:rsidR="00706ADE" w:rsidRDefault="00706ADE">
            <w:pPr>
              <w:pStyle w:val="ConsPlusNormal"/>
            </w:pPr>
            <w:r>
              <w:t>П400000000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83173,8</w:t>
            </w:r>
          </w:p>
        </w:tc>
      </w:tr>
      <w:tr w:rsidR="00706ADE">
        <w:tc>
          <w:tcPr>
            <w:tcW w:w="3288" w:type="dxa"/>
          </w:tcPr>
          <w:p w:rsidR="00706ADE" w:rsidRDefault="00706ADE">
            <w:pPr>
              <w:pStyle w:val="ConsPlusNormal"/>
            </w:pPr>
            <w:hyperlink r:id="rId570" w:history="1">
              <w:r>
                <w:rPr>
                  <w:color w:val="0000FF"/>
                </w:rPr>
                <w:t>Подпрограмма 1</w:t>
              </w:r>
            </w:hyperlink>
            <w:r>
              <w:t xml:space="preserve"> "Развитие системы дошкольного, общего и дополнительного образования детей и молодежи"</w:t>
            </w:r>
          </w:p>
        </w:tc>
        <w:tc>
          <w:tcPr>
            <w:tcW w:w="510" w:type="dxa"/>
          </w:tcPr>
          <w:p w:rsidR="00706ADE" w:rsidRDefault="00706ADE">
            <w:pPr>
              <w:pStyle w:val="ConsPlusNormal"/>
            </w:pPr>
            <w:r>
              <w:t>011</w:t>
            </w:r>
          </w:p>
        </w:tc>
        <w:tc>
          <w:tcPr>
            <w:tcW w:w="624" w:type="dxa"/>
          </w:tcPr>
          <w:p w:rsidR="00706ADE" w:rsidRDefault="00706ADE">
            <w:pPr>
              <w:pStyle w:val="ConsPlusNormal"/>
            </w:pPr>
            <w:r>
              <w:t>1000</w:t>
            </w:r>
          </w:p>
        </w:tc>
        <w:tc>
          <w:tcPr>
            <w:tcW w:w="624" w:type="dxa"/>
          </w:tcPr>
          <w:p w:rsidR="00706ADE" w:rsidRDefault="00706ADE">
            <w:pPr>
              <w:pStyle w:val="ConsPlusNormal"/>
            </w:pPr>
            <w:r>
              <w:t>1004</w:t>
            </w:r>
          </w:p>
        </w:tc>
        <w:tc>
          <w:tcPr>
            <w:tcW w:w="1531" w:type="dxa"/>
          </w:tcPr>
          <w:p w:rsidR="00706ADE" w:rsidRDefault="00706ADE">
            <w:pPr>
              <w:pStyle w:val="ConsPlusNormal"/>
            </w:pPr>
            <w:r>
              <w:t>П410000000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83173,8</w:t>
            </w:r>
          </w:p>
        </w:tc>
      </w:tr>
      <w:tr w:rsidR="00706ADE">
        <w:tc>
          <w:tcPr>
            <w:tcW w:w="3288" w:type="dxa"/>
          </w:tcPr>
          <w:p w:rsidR="00706ADE" w:rsidRDefault="00706ADE">
            <w:pPr>
              <w:pStyle w:val="ConsPlusNormal"/>
            </w:pPr>
            <w:r>
              <w:t>Основное мероприятие "Развитие системы дошкольного и общего образования"</w:t>
            </w:r>
          </w:p>
        </w:tc>
        <w:tc>
          <w:tcPr>
            <w:tcW w:w="510" w:type="dxa"/>
          </w:tcPr>
          <w:p w:rsidR="00706ADE" w:rsidRDefault="00706ADE">
            <w:pPr>
              <w:pStyle w:val="ConsPlusNormal"/>
            </w:pPr>
            <w:r>
              <w:t>011</w:t>
            </w:r>
          </w:p>
        </w:tc>
        <w:tc>
          <w:tcPr>
            <w:tcW w:w="624" w:type="dxa"/>
          </w:tcPr>
          <w:p w:rsidR="00706ADE" w:rsidRDefault="00706ADE">
            <w:pPr>
              <w:pStyle w:val="ConsPlusNormal"/>
            </w:pPr>
            <w:r>
              <w:t>1000</w:t>
            </w:r>
          </w:p>
        </w:tc>
        <w:tc>
          <w:tcPr>
            <w:tcW w:w="624" w:type="dxa"/>
          </w:tcPr>
          <w:p w:rsidR="00706ADE" w:rsidRDefault="00706ADE">
            <w:pPr>
              <w:pStyle w:val="ConsPlusNormal"/>
            </w:pPr>
            <w:r>
              <w:t>1004</w:t>
            </w:r>
          </w:p>
        </w:tc>
        <w:tc>
          <w:tcPr>
            <w:tcW w:w="1531" w:type="dxa"/>
          </w:tcPr>
          <w:p w:rsidR="00706ADE" w:rsidRDefault="00706ADE">
            <w:pPr>
              <w:pStyle w:val="ConsPlusNormal"/>
            </w:pPr>
            <w:r>
              <w:t>П410100000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83173,8</w:t>
            </w:r>
          </w:p>
        </w:tc>
      </w:tr>
      <w:tr w:rsidR="00706ADE">
        <w:tc>
          <w:tcPr>
            <w:tcW w:w="3288" w:type="dxa"/>
          </w:tcPr>
          <w:p w:rsidR="00706ADE" w:rsidRDefault="00706ADE">
            <w:pPr>
              <w:pStyle w:val="ConsPlusNormal"/>
            </w:pPr>
            <w:r>
              <w:t xml:space="preserve">Компенсация части родительской платы за содержание ребенка в образовательных организациях, </w:t>
            </w:r>
            <w:r>
              <w:lastRenderedPageBreak/>
              <w:t>реализующих основную общеобразовательную программу дошкольного образования</w:t>
            </w:r>
          </w:p>
        </w:tc>
        <w:tc>
          <w:tcPr>
            <w:tcW w:w="510" w:type="dxa"/>
          </w:tcPr>
          <w:p w:rsidR="00706ADE" w:rsidRDefault="00706ADE">
            <w:pPr>
              <w:pStyle w:val="ConsPlusNormal"/>
            </w:pPr>
            <w:r>
              <w:lastRenderedPageBreak/>
              <w:t>011</w:t>
            </w:r>
          </w:p>
        </w:tc>
        <w:tc>
          <w:tcPr>
            <w:tcW w:w="624" w:type="dxa"/>
          </w:tcPr>
          <w:p w:rsidR="00706ADE" w:rsidRDefault="00706ADE">
            <w:pPr>
              <w:pStyle w:val="ConsPlusNormal"/>
            </w:pPr>
            <w:r>
              <w:t>1000</w:t>
            </w:r>
          </w:p>
        </w:tc>
        <w:tc>
          <w:tcPr>
            <w:tcW w:w="624" w:type="dxa"/>
          </w:tcPr>
          <w:p w:rsidR="00706ADE" w:rsidRDefault="00706ADE">
            <w:pPr>
              <w:pStyle w:val="ConsPlusNormal"/>
            </w:pPr>
            <w:r>
              <w:t>1004</w:t>
            </w:r>
          </w:p>
        </w:tc>
        <w:tc>
          <w:tcPr>
            <w:tcW w:w="1531" w:type="dxa"/>
          </w:tcPr>
          <w:p w:rsidR="00706ADE" w:rsidRDefault="00706ADE">
            <w:pPr>
              <w:pStyle w:val="ConsPlusNormal"/>
            </w:pPr>
            <w:r>
              <w:t>П410171510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83173,8</w:t>
            </w:r>
          </w:p>
        </w:tc>
      </w:tr>
      <w:tr w:rsidR="00706ADE">
        <w:tc>
          <w:tcPr>
            <w:tcW w:w="3288" w:type="dxa"/>
          </w:tcPr>
          <w:p w:rsidR="00706ADE" w:rsidRDefault="00706ADE">
            <w:pPr>
              <w:pStyle w:val="ConsPlusNormal"/>
            </w:pPr>
            <w:r>
              <w:lastRenderedPageBreak/>
              <w:t>Межбюджетные трансферты</w:t>
            </w:r>
          </w:p>
        </w:tc>
        <w:tc>
          <w:tcPr>
            <w:tcW w:w="510" w:type="dxa"/>
          </w:tcPr>
          <w:p w:rsidR="00706ADE" w:rsidRDefault="00706ADE">
            <w:pPr>
              <w:pStyle w:val="ConsPlusNormal"/>
            </w:pPr>
            <w:r>
              <w:t>011</w:t>
            </w:r>
          </w:p>
        </w:tc>
        <w:tc>
          <w:tcPr>
            <w:tcW w:w="624" w:type="dxa"/>
          </w:tcPr>
          <w:p w:rsidR="00706ADE" w:rsidRDefault="00706ADE">
            <w:pPr>
              <w:pStyle w:val="ConsPlusNormal"/>
            </w:pPr>
            <w:r>
              <w:t>1000</w:t>
            </w:r>
          </w:p>
        </w:tc>
        <w:tc>
          <w:tcPr>
            <w:tcW w:w="624" w:type="dxa"/>
          </w:tcPr>
          <w:p w:rsidR="00706ADE" w:rsidRDefault="00706ADE">
            <w:pPr>
              <w:pStyle w:val="ConsPlusNormal"/>
            </w:pPr>
            <w:r>
              <w:t>1004</w:t>
            </w:r>
          </w:p>
        </w:tc>
        <w:tc>
          <w:tcPr>
            <w:tcW w:w="1531" w:type="dxa"/>
          </w:tcPr>
          <w:p w:rsidR="00706ADE" w:rsidRDefault="00706ADE">
            <w:pPr>
              <w:pStyle w:val="ConsPlusNormal"/>
            </w:pPr>
            <w:r>
              <w:t>П410171510</w:t>
            </w:r>
          </w:p>
        </w:tc>
        <w:tc>
          <w:tcPr>
            <w:tcW w:w="604"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83173,8</w:t>
            </w:r>
          </w:p>
        </w:tc>
      </w:tr>
      <w:tr w:rsidR="00706ADE">
        <w:tc>
          <w:tcPr>
            <w:tcW w:w="3288" w:type="dxa"/>
          </w:tcPr>
          <w:p w:rsidR="00706ADE" w:rsidRDefault="00706ADE">
            <w:pPr>
              <w:pStyle w:val="ConsPlusNormal"/>
            </w:pPr>
            <w:r>
              <w:t>Субвенции</w:t>
            </w:r>
          </w:p>
        </w:tc>
        <w:tc>
          <w:tcPr>
            <w:tcW w:w="510" w:type="dxa"/>
          </w:tcPr>
          <w:p w:rsidR="00706ADE" w:rsidRDefault="00706ADE">
            <w:pPr>
              <w:pStyle w:val="ConsPlusNormal"/>
            </w:pPr>
            <w:r>
              <w:t>011</w:t>
            </w:r>
          </w:p>
        </w:tc>
        <w:tc>
          <w:tcPr>
            <w:tcW w:w="624" w:type="dxa"/>
          </w:tcPr>
          <w:p w:rsidR="00706ADE" w:rsidRDefault="00706ADE">
            <w:pPr>
              <w:pStyle w:val="ConsPlusNormal"/>
            </w:pPr>
            <w:r>
              <w:t>1000</w:t>
            </w:r>
          </w:p>
        </w:tc>
        <w:tc>
          <w:tcPr>
            <w:tcW w:w="624" w:type="dxa"/>
          </w:tcPr>
          <w:p w:rsidR="00706ADE" w:rsidRDefault="00706ADE">
            <w:pPr>
              <w:pStyle w:val="ConsPlusNormal"/>
            </w:pPr>
            <w:r>
              <w:t>1004</w:t>
            </w:r>
          </w:p>
        </w:tc>
        <w:tc>
          <w:tcPr>
            <w:tcW w:w="1531" w:type="dxa"/>
          </w:tcPr>
          <w:p w:rsidR="00706ADE" w:rsidRDefault="00706ADE">
            <w:pPr>
              <w:pStyle w:val="ConsPlusNormal"/>
            </w:pPr>
            <w:r>
              <w:t>П410171510</w:t>
            </w:r>
          </w:p>
        </w:tc>
        <w:tc>
          <w:tcPr>
            <w:tcW w:w="604" w:type="dxa"/>
          </w:tcPr>
          <w:p w:rsidR="00706ADE" w:rsidRDefault="00706ADE">
            <w:pPr>
              <w:pStyle w:val="ConsPlusNormal"/>
            </w:pPr>
            <w:r>
              <w:t>530</w:t>
            </w:r>
          </w:p>
        </w:tc>
        <w:tc>
          <w:tcPr>
            <w:tcW w:w="510" w:type="dxa"/>
          </w:tcPr>
          <w:p w:rsidR="00706ADE" w:rsidRDefault="00706ADE">
            <w:pPr>
              <w:pStyle w:val="ConsPlusNormal"/>
            </w:pPr>
          </w:p>
        </w:tc>
        <w:tc>
          <w:tcPr>
            <w:tcW w:w="1361" w:type="dxa"/>
          </w:tcPr>
          <w:p w:rsidR="00706ADE" w:rsidRDefault="00706ADE">
            <w:pPr>
              <w:pStyle w:val="ConsPlusNormal"/>
            </w:pPr>
            <w:r>
              <w:t>83173,8</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011</w:t>
            </w:r>
          </w:p>
        </w:tc>
        <w:tc>
          <w:tcPr>
            <w:tcW w:w="624" w:type="dxa"/>
          </w:tcPr>
          <w:p w:rsidR="00706ADE" w:rsidRDefault="00706ADE">
            <w:pPr>
              <w:pStyle w:val="ConsPlusNormal"/>
            </w:pPr>
            <w:r>
              <w:t>1000</w:t>
            </w:r>
          </w:p>
        </w:tc>
        <w:tc>
          <w:tcPr>
            <w:tcW w:w="624" w:type="dxa"/>
          </w:tcPr>
          <w:p w:rsidR="00706ADE" w:rsidRDefault="00706ADE">
            <w:pPr>
              <w:pStyle w:val="ConsPlusNormal"/>
            </w:pPr>
            <w:r>
              <w:t>1004</w:t>
            </w:r>
          </w:p>
        </w:tc>
        <w:tc>
          <w:tcPr>
            <w:tcW w:w="1531" w:type="dxa"/>
          </w:tcPr>
          <w:p w:rsidR="00706ADE" w:rsidRDefault="00706ADE">
            <w:pPr>
              <w:pStyle w:val="ConsPlusNormal"/>
            </w:pPr>
            <w:r>
              <w:t>П410171510</w:t>
            </w:r>
          </w:p>
        </w:tc>
        <w:tc>
          <w:tcPr>
            <w:tcW w:w="604" w:type="dxa"/>
          </w:tcPr>
          <w:p w:rsidR="00706ADE" w:rsidRDefault="00706ADE">
            <w:pPr>
              <w:pStyle w:val="ConsPlusNormal"/>
            </w:pPr>
            <w:r>
              <w:t>530</w:t>
            </w:r>
          </w:p>
        </w:tc>
        <w:tc>
          <w:tcPr>
            <w:tcW w:w="510" w:type="dxa"/>
          </w:tcPr>
          <w:p w:rsidR="00706ADE" w:rsidRDefault="00706ADE">
            <w:pPr>
              <w:pStyle w:val="ConsPlusNormal"/>
            </w:pPr>
            <w:r>
              <w:t>1</w:t>
            </w:r>
          </w:p>
        </w:tc>
        <w:tc>
          <w:tcPr>
            <w:tcW w:w="1361" w:type="dxa"/>
          </w:tcPr>
          <w:p w:rsidR="00706ADE" w:rsidRDefault="00706ADE">
            <w:pPr>
              <w:pStyle w:val="ConsPlusNormal"/>
            </w:pPr>
            <w:r>
              <w:t>83173,8</w:t>
            </w:r>
          </w:p>
        </w:tc>
      </w:tr>
      <w:tr w:rsidR="00706ADE">
        <w:tc>
          <w:tcPr>
            <w:tcW w:w="3288" w:type="dxa"/>
          </w:tcPr>
          <w:p w:rsidR="00706ADE" w:rsidRDefault="00706ADE">
            <w:pPr>
              <w:pStyle w:val="ConsPlusNormal"/>
            </w:pPr>
            <w:r>
              <w:t>Управление по государственному надзору за техническим состоянием самоходных машин и других видов техники Орловской области</w:t>
            </w:r>
          </w:p>
        </w:tc>
        <w:tc>
          <w:tcPr>
            <w:tcW w:w="510" w:type="dxa"/>
          </w:tcPr>
          <w:p w:rsidR="00706ADE" w:rsidRDefault="00706ADE">
            <w:pPr>
              <w:pStyle w:val="ConsPlusNormal"/>
            </w:pPr>
            <w:r>
              <w:t>012</w:t>
            </w:r>
          </w:p>
        </w:tc>
        <w:tc>
          <w:tcPr>
            <w:tcW w:w="624" w:type="dxa"/>
          </w:tcPr>
          <w:p w:rsidR="00706ADE" w:rsidRDefault="00706ADE">
            <w:pPr>
              <w:pStyle w:val="ConsPlusNormal"/>
            </w:pP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14107,6</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1</w:t>
            </w:r>
          </w:p>
        </w:tc>
        <w:tc>
          <w:tcPr>
            <w:tcW w:w="624" w:type="dxa"/>
          </w:tcPr>
          <w:p w:rsidR="00706ADE" w:rsidRDefault="00706ADE">
            <w:pPr>
              <w:pStyle w:val="ConsPlusNormal"/>
            </w:pP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14107,6</w:t>
            </w:r>
          </w:p>
        </w:tc>
      </w:tr>
      <w:tr w:rsidR="00706ADE">
        <w:tc>
          <w:tcPr>
            <w:tcW w:w="3288" w:type="dxa"/>
          </w:tcPr>
          <w:p w:rsidR="00706ADE" w:rsidRDefault="00706ADE">
            <w:pPr>
              <w:pStyle w:val="ConsPlusNormal"/>
            </w:pPr>
            <w:r>
              <w:t>НАЦИОНАЛЬНАЯ ЭКОНОМИКА</w:t>
            </w:r>
          </w:p>
        </w:tc>
        <w:tc>
          <w:tcPr>
            <w:tcW w:w="510" w:type="dxa"/>
          </w:tcPr>
          <w:p w:rsidR="00706ADE" w:rsidRDefault="00706ADE">
            <w:pPr>
              <w:pStyle w:val="ConsPlusNormal"/>
            </w:pPr>
            <w:r>
              <w:t>012</w:t>
            </w:r>
          </w:p>
        </w:tc>
        <w:tc>
          <w:tcPr>
            <w:tcW w:w="624" w:type="dxa"/>
          </w:tcPr>
          <w:p w:rsidR="00706ADE" w:rsidRDefault="00706ADE">
            <w:pPr>
              <w:pStyle w:val="ConsPlusNormal"/>
            </w:pPr>
            <w:r>
              <w:t>0400</w:t>
            </w: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14107,6</w:t>
            </w:r>
          </w:p>
        </w:tc>
      </w:tr>
      <w:tr w:rsidR="00706ADE">
        <w:tc>
          <w:tcPr>
            <w:tcW w:w="3288" w:type="dxa"/>
          </w:tcPr>
          <w:p w:rsidR="00706ADE" w:rsidRDefault="00706ADE">
            <w:pPr>
              <w:pStyle w:val="ConsPlusNormal"/>
            </w:pPr>
            <w:r>
              <w:t>Другие вопросы в области национальной экономики</w:t>
            </w:r>
          </w:p>
        </w:tc>
        <w:tc>
          <w:tcPr>
            <w:tcW w:w="510" w:type="dxa"/>
          </w:tcPr>
          <w:p w:rsidR="00706ADE" w:rsidRDefault="00706ADE">
            <w:pPr>
              <w:pStyle w:val="ConsPlusNormal"/>
            </w:pPr>
            <w:r>
              <w:t>012</w:t>
            </w:r>
          </w:p>
        </w:tc>
        <w:tc>
          <w:tcPr>
            <w:tcW w:w="624" w:type="dxa"/>
          </w:tcPr>
          <w:p w:rsidR="00706ADE" w:rsidRDefault="00706ADE">
            <w:pPr>
              <w:pStyle w:val="ConsPlusNormal"/>
            </w:pPr>
            <w:r>
              <w:t>0400</w:t>
            </w:r>
          </w:p>
        </w:tc>
        <w:tc>
          <w:tcPr>
            <w:tcW w:w="624" w:type="dxa"/>
          </w:tcPr>
          <w:p w:rsidR="00706ADE" w:rsidRDefault="00706ADE">
            <w:pPr>
              <w:pStyle w:val="ConsPlusNormal"/>
            </w:pPr>
            <w:r>
              <w:t>0412</w:t>
            </w: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14107,6</w:t>
            </w:r>
          </w:p>
        </w:tc>
      </w:tr>
      <w:tr w:rsidR="00706ADE">
        <w:tc>
          <w:tcPr>
            <w:tcW w:w="3288" w:type="dxa"/>
          </w:tcPr>
          <w:p w:rsidR="00706ADE" w:rsidRDefault="00706ADE">
            <w:pPr>
              <w:pStyle w:val="ConsPlusNormal"/>
            </w:pPr>
            <w:r>
              <w:t>Непрограммная часть областного бюджета</w:t>
            </w:r>
          </w:p>
        </w:tc>
        <w:tc>
          <w:tcPr>
            <w:tcW w:w="510" w:type="dxa"/>
          </w:tcPr>
          <w:p w:rsidR="00706ADE" w:rsidRDefault="00706ADE">
            <w:pPr>
              <w:pStyle w:val="ConsPlusNormal"/>
            </w:pPr>
            <w:r>
              <w:t>012</w:t>
            </w:r>
          </w:p>
        </w:tc>
        <w:tc>
          <w:tcPr>
            <w:tcW w:w="624" w:type="dxa"/>
          </w:tcPr>
          <w:p w:rsidR="00706ADE" w:rsidRDefault="00706ADE">
            <w:pPr>
              <w:pStyle w:val="ConsPlusNormal"/>
            </w:pPr>
            <w:r>
              <w:t>0400</w:t>
            </w:r>
          </w:p>
        </w:tc>
        <w:tc>
          <w:tcPr>
            <w:tcW w:w="624" w:type="dxa"/>
          </w:tcPr>
          <w:p w:rsidR="00706ADE" w:rsidRDefault="00706ADE">
            <w:pPr>
              <w:pStyle w:val="ConsPlusNormal"/>
            </w:pPr>
            <w:r>
              <w:t>0412</w:t>
            </w:r>
          </w:p>
        </w:tc>
        <w:tc>
          <w:tcPr>
            <w:tcW w:w="1531" w:type="dxa"/>
          </w:tcPr>
          <w:p w:rsidR="00706ADE" w:rsidRDefault="00706ADE">
            <w:pPr>
              <w:pStyle w:val="ConsPlusNormal"/>
            </w:pPr>
            <w:r>
              <w:t>БП00000000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14107,6</w:t>
            </w:r>
          </w:p>
        </w:tc>
      </w:tr>
      <w:tr w:rsidR="00706ADE">
        <w:tc>
          <w:tcPr>
            <w:tcW w:w="3288" w:type="dxa"/>
          </w:tcPr>
          <w:p w:rsidR="00706ADE" w:rsidRDefault="00706ADE">
            <w:pPr>
              <w:pStyle w:val="ConsPlusNormal"/>
            </w:pPr>
            <w:r>
              <w:t>Центральный аппарат</w:t>
            </w:r>
          </w:p>
        </w:tc>
        <w:tc>
          <w:tcPr>
            <w:tcW w:w="510" w:type="dxa"/>
          </w:tcPr>
          <w:p w:rsidR="00706ADE" w:rsidRDefault="00706ADE">
            <w:pPr>
              <w:pStyle w:val="ConsPlusNormal"/>
            </w:pPr>
            <w:r>
              <w:t>012</w:t>
            </w:r>
          </w:p>
        </w:tc>
        <w:tc>
          <w:tcPr>
            <w:tcW w:w="624" w:type="dxa"/>
          </w:tcPr>
          <w:p w:rsidR="00706ADE" w:rsidRDefault="00706ADE">
            <w:pPr>
              <w:pStyle w:val="ConsPlusNormal"/>
            </w:pPr>
            <w:r>
              <w:t>0400</w:t>
            </w:r>
          </w:p>
        </w:tc>
        <w:tc>
          <w:tcPr>
            <w:tcW w:w="624" w:type="dxa"/>
          </w:tcPr>
          <w:p w:rsidR="00706ADE" w:rsidRDefault="00706ADE">
            <w:pPr>
              <w:pStyle w:val="ConsPlusNormal"/>
            </w:pPr>
            <w:r>
              <w:t>0412</w:t>
            </w:r>
          </w:p>
        </w:tc>
        <w:tc>
          <w:tcPr>
            <w:tcW w:w="1531" w:type="dxa"/>
          </w:tcPr>
          <w:p w:rsidR="00706ADE" w:rsidRDefault="00706ADE">
            <w:pPr>
              <w:pStyle w:val="ConsPlusNormal"/>
            </w:pPr>
            <w:r>
              <w:t>БП00070010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14107,6</w:t>
            </w:r>
          </w:p>
        </w:tc>
      </w:tr>
      <w:tr w:rsidR="00706ADE">
        <w:tc>
          <w:tcPr>
            <w:tcW w:w="3288" w:type="dxa"/>
          </w:tcPr>
          <w:p w:rsidR="00706ADE" w:rsidRDefault="00706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706ADE" w:rsidRDefault="00706ADE">
            <w:pPr>
              <w:pStyle w:val="ConsPlusNormal"/>
            </w:pPr>
            <w:r>
              <w:t>012</w:t>
            </w:r>
          </w:p>
        </w:tc>
        <w:tc>
          <w:tcPr>
            <w:tcW w:w="624" w:type="dxa"/>
          </w:tcPr>
          <w:p w:rsidR="00706ADE" w:rsidRDefault="00706ADE">
            <w:pPr>
              <w:pStyle w:val="ConsPlusNormal"/>
            </w:pPr>
            <w:r>
              <w:t>0400</w:t>
            </w:r>
          </w:p>
        </w:tc>
        <w:tc>
          <w:tcPr>
            <w:tcW w:w="624" w:type="dxa"/>
          </w:tcPr>
          <w:p w:rsidR="00706ADE" w:rsidRDefault="00706ADE">
            <w:pPr>
              <w:pStyle w:val="ConsPlusNormal"/>
            </w:pPr>
            <w:r>
              <w:t>0412</w:t>
            </w:r>
          </w:p>
        </w:tc>
        <w:tc>
          <w:tcPr>
            <w:tcW w:w="1531" w:type="dxa"/>
          </w:tcPr>
          <w:p w:rsidR="00706ADE" w:rsidRDefault="00706ADE">
            <w:pPr>
              <w:pStyle w:val="ConsPlusNormal"/>
            </w:pPr>
            <w:r>
              <w:t>БП00070010</w:t>
            </w:r>
          </w:p>
        </w:tc>
        <w:tc>
          <w:tcPr>
            <w:tcW w:w="604" w:type="dxa"/>
          </w:tcPr>
          <w:p w:rsidR="00706ADE" w:rsidRDefault="00706ADE">
            <w:pPr>
              <w:pStyle w:val="ConsPlusNormal"/>
            </w:pPr>
            <w:r>
              <w:t>100</w:t>
            </w:r>
          </w:p>
        </w:tc>
        <w:tc>
          <w:tcPr>
            <w:tcW w:w="510" w:type="dxa"/>
          </w:tcPr>
          <w:p w:rsidR="00706ADE" w:rsidRDefault="00706ADE">
            <w:pPr>
              <w:pStyle w:val="ConsPlusNormal"/>
            </w:pPr>
          </w:p>
        </w:tc>
        <w:tc>
          <w:tcPr>
            <w:tcW w:w="1361" w:type="dxa"/>
          </w:tcPr>
          <w:p w:rsidR="00706ADE" w:rsidRDefault="00706ADE">
            <w:pPr>
              <w:pStyle w:val="ConsPlusNormal"/>
            </w:pPr>
            <w:r>
              <w:t>11367,7</w:t>
            </w:r>
          </w:p>
        </w:tc>
      </w:tr>
      <w:tr w:rsidR="00706ADE">
        <w:tc>
          <w:tcPr>
            <w:tcW w:w="3288" w:type="dxa"/>
          </w:tcPr>
          <w:p w:rsidR="00706ADE" w:rsidRDefault="00706ADE">
            <w:pPr>
              <w:pStyle w:val="ConsPlusNormal"/>
            </w:pPr>
            <w:r>
              <w:t>Расходы на выплаты персоналу государственных (муниципальных) органов</w:t>
            </w:r>
          </w:p>
        </w:tc>
        <w:tc>
          <w:tcPr>
            <w:tcW w:w="510" w:type="dxa"/>
          </w:tcPr>
          <w:p w:rsidR="00706ADE" w:rsidRDefault="00706ADE">
            <w:pPr>
              <w:pStyle w:val="ConsPlusNormal"/>
            </w:pPr>
            <w:r>
              <w:t>012</w:t>
            </w:r>
          </w:p>
        </w:tc>
        <w:tc>
          <w:tcPr>
            <w:tcW w:w="624" w:type="dxa"/>
          </w:tcPr>
          <w:p w:rsidR="00706ADE" w:rsidRDefault="00706ADE">
            <w:pPr>
              <w:pStyle w:val="ConsPlusNormal"/>
            </w:pPr>
            <w:r>
              <w:t>0400</w:t>
            </w:r>
          </w:p>
        </w:tc>
        <w:tc>
          <w:tcPr>
            <w:tcW w:w="624" w:type="dxa"/>
          </w:tcPr>
          <w:p w:rsidR="00706ADE" w:rsidRDefault="00706ADE">
            <w:pPr>
              <w:pStyle w:val="ConsPlusNormal"/>
            </w:pPr>
            <w:r>
              <w:t>0412</w:t>
            </w:r>
          </w:p>
        </w:tc>
        <w:tc>
          <w:tcPr>
            <w:tcW w:w="1531" w:type="dxa"/>
          </w:tcPr>
          <w:p w:rsidR="00706ADE" w:rsidRDefault="00706ADE">
            <w:pPr>
              <w:pStyle w:val="ConsPlusNormal"/>
            </w:pPr>
            <w:r>
              <w:t>БП00070010</w:t>
            </w:r>
          </w:p>
        </w:tc>
        <w:tc>
          <w:tcPr>
            <w:tcW w:w="604" w:type="dxa"/>
          </w:tcPr>
          <w:p w:rsidR="00706ADE" w:rsidRDefault="00706ADE">
            <w:pPr>
              <w:pStyle w:val="ConsPlusNormal"/>
            </w:pPr>
            <w:r>
              <w:t>120</w:t>
            </w:r>
          </w:p>
        </w:tc>
        <w:tc>
          <w:tcPr>
            <w:tcW w:w="510" w:type="dxa"/>
          </w:tcPr>
          <w:p w:rsidR="00706ADE" w:rsidRDefault="00706ADE">
            <w:pPr>
              <w:pStyle w:val="ConsPlusNormal"/>
            </w:pPr>
          </w:p>
        </w:tc>
        <w:tc>
          <w:tcPr>
            <w:tcW w:w="1361" w:type="dxa"/>
          </w:tcPr>
          <w:p w:rsidR="00706ADE" w:rsidRDefault="00706ADE">
            <w:pPr>
              <w:pStyle w:val="ConsPlusNormal"/>
            </w:pPr>
            <w:r>
              <w:t>11367,7</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012</w:t>
            </w:r>
          </w:p>
        </w:tc>
        <w:tc>
          <w:tcPr>
            <w:tcW w:w="624" w:type="dxa"/>
          </w:tcPr>
          <w:p w:rsidR="00706ADE" w:rsidRDefault="00706ADE">
            <w:pPr>
              <w:pStyle w:val="ConsPlusNormal"/>
            </w:pPr>
            <w:r>
              <w:t>0400</w:t>
            </w:r>
          </w:p>
        </w:tc>
        <w:tc>
          <w:tcPr>
            <w:tcW w:w="624" w:type="dxa"/>
          </w:tcPr>
          <w:p w:rsidR="00706ADE" w:rsidRDefault="00706ADE">
            <w:pPr>
              <w:pStyle w:val="ConsPlusNormal"/>
            </w:pPr>
            <w:r>
              <w:t>0412</w:t>
            </w:r>
          </w:p>
        </w:tc>
        <w:tc>
          <w:tcPr>
            <w:tcW w:w="1531" w:type="dxa"/>
          </w:tcPr>
          <w:p w:rsidR="00706ADE" w:rsidRDefault="00706ADE">
            <w:pPr>
              <w:pStyle w:val="ConsPlusNormal"/>
            </w:pPr>
            <w:r>
              <w:t>БП00070010</w:t>
            </w:r>
          </w:p>
        </w:tc>
        <w:tc>
          <w:tcPr>
            <w:tcW w:w="604" w:type="dxa"/>
          </w:tcPr>
          <w:p w:rsidR="00706ADE" w:rsidRDefault="00706ADE">
            <w:pPr>
              <w:pStyle w:val="ConsPlusNormal"/>
            </w:pPr>
            <w:r>
              <w:t>120</w:t>
            </w:r>
          </w:p>
        </w:tc>
        <w:tc>
          <w:tcPr>
            <w:tcW w:w="510" w:type="dxa"/>
          </w:tcPr>
          <w:p w:rsidR="00706ADE" w:rsidRDefault="00706ADE">
            <w:pPr>
              <w:pStyle w:val="ConsPlusNormal"/>
            </w:pPr>
            <w:r>
              <w:t>1</w:t>
            </w:r>
          </w:p>
        </w:tc>
        <w:tc>
          <w:tcPr>
            <w:tcW w:w="1361" w:type="dxa"/>
          </w:tcPr>
          <w:p w:rsidR="00706ADE" w:rsidRDefault="00706ADE">
            <w:pPr>
              <w:pStyle w:val="ConsPlusNormal"/>
            </w:pPr>
            <w:r>
              <w:t>11367,7</w:t>
            </w:r>
          </w:p>
        </w:tc>
      </w:tr>
      <w:tr w:rsidR="00706ADE">
        <w:tc>
          <w:tcPr>
            <w:tcW w:w="3288" w:type="dxa"/>
          </w:tcPr>
          <w:p w:rsidR="00706ADE" w:rsidRDefault="00706ADE">
            <w:pPr>
              <w:pStyle w:val="ConsPlusNormal"/>
            </w:pPr>
            <w:r>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012</w:t>
            </w:r>
          </w:p>
        </w:tc>
        <w:tc>
          <w:tcPr>
            <w:tcW w:w="624" w:type="dxa"/>
          </w:tcPr>
          <w:p w:rsidR="00706ADE" w:rsidRDefault="00706ADE">
            <w:pPr>
              <w:pStyle w:val="ConsPlusNormal"/>
            </w:pPr>
            <w:r>
              <w:t>0400</w:t>
            </w:r>
          </w:p>
        </w:tc>
        <w:tc>
          <w:tcPr>
            <w:tcW w:w="624" w:type="dxa"/>
          </w:tcPr>
          <w:p w:rsidR="00706ADE" w:rsidRDefault="00706ADE">
            <w:pPr>
              <w:pStyle w:val="ConsPlusNormal"/>
            </w:pPr>
            <w:r>
              <w:t>0412</w:t>
            </w:r>
          </w:p>
        </w:tc>
        <w:tc>
          <w:tcPr>
            <w:tcW w:w="1531" w:type="dxa"/>
          </w:tcPr>
          <w:p w:rsidR="00706ADE" w:rsidRDefault="00706ADE">
            <w:pPr>
              <w:pStyle w:val="ConsPlusNormal"/>
            </w:pPr>
            <w:r>
              <w:t>БП00070010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2734,6</w:t>
            </w:r>
          </w:p>
        </w:tc>
      </w:tr>
      <w:tr w:rsidR="00706ADE">
        <w:tc>
          <w:tcPr>
            <w:tcW w:w="3288"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012</w:t>
            </w:r>
          </w:p>
        </w:tc>
        <w:tc>
          <w:tcPr>
            <w:tcW w:w="624" w:type="dxa"/>
          </w:tcPr>
          <w:p w:rsidR="00706ADE" w:rsidRDefault="00706ADE">
            <w:pPr>
              <w:pStyle w:val="ConsPlusNormal"/>
            </w:pPr>
            <w:r>
              <w:t>0400</w:t>
            </w:r>
          </w:p>
        </w:tc>
        <w:tc>
          <w:tcPr>
            <w:tcW w:w="624" w:type="dxa"/>
          </w:tcPr>
          <w:p w:rsidR="00706ADE" w:rsidRDefault="00706ADE">
            <w:pPr>
              <w:pStyle w:val="ConsPlusNormal"/>
            </w:pPr>
            <w:r>
              <w:t>0412</w:t>
            </w:r>
          </w:p>
        </w:tc>
        <w:tc>
          <w:tcPr>
            <w:tcW w:w="1531" w:type="dxa"/>
          </w:tcPr>
          <w:p w:rsidR="00706ADE" w:rsidRDefault="00706ADE">
            <w:pPr>
              <w:pStyle w:val="ConsPlusNormal"/>
            </w:pPr>
            <w:r>
              <w:t>БП00070010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2734,6</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012</w:t>
            </w:r>
          </w:p>
        </w:tc>
        <w:tc>
          <w:tcPr>
            <w:tcW w:w="624" w:type="dxa"/>
          </w:tcPr>
          <w:p w:rsidR="00706ADE" w:rsidRDefault="00706ADE">
            <w:pPr>
              <w:pStyle w:val="ConsPlusNormal"/>
            </w:pPr>
            <w:r>
              <w:t>0400</w:t>
            </w:r>
          </w:p>
        </w:tc>
        <w:tc>
          <w:tcPr>
            <w:tcW w:w="624" w:type="dxa"/>
          </w:tcPr>
          <w:p w:rsidR="00706ADE" w:rsidRDefault="00706ADE">
            <w:pPr>
              <w:pStyle w:val="ConsPlusNormal"/>
            </w:pPr>
            <w:r>
              <w:t>0412</w:t>
            </w:r>
          </w:p>
        </w:tc>
        <w:tc>
          <w:tcPr>
            <w:tcW w:w="1531" w:type="dxa"/>
          </w:tcPr>
          <w:p w:rsidR="00706ADE" w:rsidRDefault="00706ADE">
            <w:pPr>
              <w:pStyle w:val="ConsPlusNormal"/>
            </w:pPr>
            <w:r>
              <w:t>БП00070010</w:t>
            </w:r>
          </w:p>
        </w:tc>
        <w:tc>
          <w:tcPr>
            <w:tcW w:w="604"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2734,6</w:t>
            </w:r>
          </w:p>
        </w:tc>
      </w:tr>
      <w:tr w:rsidR="00706ADE">
        <w:tc>
          <w:tcPr>
            <w:tcW w:w="3288" w:type="dxa"/>
          </w:tcPr>
          <w:p w:rsidR="00706ADE" w:rsidRDefault="00706ADE">
            <w:pPr>
              <w:pStyle w:val="ConsPlusNormal"/>
            </w:pPr>
            <w:r>
              <w:lastRenderedPageBreak/>
              <w:t>Иные бюджетные ассигнования</w:t>
            </w:r>
          </w:p>
        </w:tc>
        <w:tc>
          <w:tcPr>
            <w:tcW w:w="510" w:type="dxa"/>
          </w:tcPr>
          <w:p w:rsidR="00706ADE" w:rsidRDefault="00706ADE">
            <w:pPr>
              <w:pStyle w:val="ConsPlusNormal"/>
            </w:pPr>
            <w:r>
              <w:t>012</w:t>
            </w:r>
          </w:p>
        </w:tc>
        <w:tc>
          <w:tcPr>
            <w:tcW w:w="624" w:type="dxa"/>
          </w:tcPr>
          <w:p w:rsidR="00706ADE" w:rsidRDefault="00706ADE">
            <w:pPr>
              <w:pStyle w:val="ConsPlusNormal"/>
            </w:pPr>
            <w:r>
              <w:t>0400</w:t>
            </w:r>
          </w:p>
        </w:tc>
        <w:tc>
          <w:tcPr>
            <w:tcW w:w="624" w:type="dxa"/>
          </w:tcPr>
          <w:p w:rsidR="00706ADE" w:rsidRDefault="00706ADE">
            <w:pPr>
              <w:pStyle w:val="ConsPlusNormal"/>
            </w:pPr>
            <w:r>
              <w:t>0412</w:t>
            </w:r>
          </w:p>
        </w:tc>
        <w:tc>
          <w:tcPr>
            <w:tcW w:w="1531" w:type="dxa"/>
          </w:tcPr>
          <w:p w:rsidR="00706ADE" w:rsidRDefault="00706ADE">
            <w:pPr>
              <w:pStyle w:val="ConsPlusNormal"/>
            </w:pPr>
            <w:r>
              <w:t>БП00070010</w:t>
            </w:r>
          </w:p>
        </w:tc>
        <w:tc>
          <w:tcPr>
            <w:tcW w:w="604"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5,4</w:t>
            </w:r>
          </w:p>
        </w:tc>
      </w:tr>
      <w:tr w:rsidR="00706ADE">
        <w:tc>
          <w:tcPr>
            <w:tcW w:w="3288" w:type="dxa"/>
          </w:tcPr>
          <w:p w:rsidR="00706ADE" w:rsidRDefault="00706ADE">
            <w:pPr>
              <w:pStyle w:val="ConsPlusNormal"/>
            </w:pPr>
            <w:r>
              <w:t>Уплата налогов, сборов и иных платежей</w:t>
            </w:r>
          </w:p>
        </w:tc>
        <w:tc>
          <w:tcPr>
            <w:tcW w:w="510" w:type="dxa"/>
          </w:tcPr>
          <w:p w:rsidR="00706ADE" w:rsidRDefault="00706ADE">
            <w:pPr>
              <w:pStyle w:val="ConsPlusNormal"/>
            </w:pPr>
            <w:r>
              <w:t>012</w:t>
            </w:r>
          </w:p>
        </w:tc>
        <w:tc>
          <w:tcPr>
            <w:tcW w:w="624" w:type="dxa"/>
          </w:tcPr>
          <w:p w:rsidR="00706ADE" w:rsidRDefault="00706ADE">
            <w:pPr>
              <w:pStyle w:val="ConsPlusNormal"/>
            </w:pPr>
            <w:r>
              <w:t>0400</w:t>
            </w:r>
          </w:p>
        </w:tc>
        <w:tc>
          <w:tcPr>
            <w:tcW w:w="624" w:type="dxa"/>
          </w:tcPr>
          <w:p w:rsidR="00706ADE" w:rsidRDefault="00706ADE">
            <w:pPr>
              <w:pStyle w:val="ConsPlusNormal"/>
            </w:pPr>
            <w:r>
              <w:t>0412</w:t>
            </w:r>
          </w:p>
        </w:tc>
        <w:tc>
          <w:tcPr>
            <w:tcW w:w="1531" w:type="dxa"/>
          </w:tcPr>
          <w:p w:rsidR="00706ADE" w:rsidRDefault="00706ADE">
            <w:pPr>
              <w:pStyle w:val="ConsPlusNormal"/>
            </w:pPr>
            <w:r>
              <w:t>БП00070010</w:t>
            </w:r>
          </w:p>
        </w:tc>
        <w:tc>
          <w:tcPr>
            <w:tcW w:w="604" w:type="dxa"/>
          </w:tcPr>
          <w:p w:rsidR="00706ADE" w:rsidRDefault="00706ADE">
            <w:pPr>
              <w:pStyle w:val="ConsPlusNormal"/>
            </w:pPr>
            <w:r>
              <w:t>850</w:t>
            </w:r>
          </w:p>
        </w:tc>
        <w:tc>
          <w:tcPr>
            <w:tcW w:w="510" w:type="dxa"/>
          </w:tcPr>
          <w:p w:rsidR="00706ADE" w:rsidRDefault="00706ADE">
            <w:pPr>
              <w:pStyle w:val="ConsPlusNormal"/>
            </w:pPr>
          </w:p>
        </w:tc>
        <w:tc>
          <w:tcPr>
            <w:tcW w:w="1361" w:type="dxa"/>
          </w:tcPr>
          <w:p w:rsidR="00706ADE" w:rsidRDefault="00706ADE">
            <w:pPr>
              <w:pStyle w:val="ConsPlusNormal"/>
            </w:pPr>
            <w:r>
              <w:t>5,4</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012</w:t>
            </w:r>
          </w:p>
        </w:tc>
        <w:tc>
          <w:tcPr>
            <w:tcW w:w="624" w:type="dxa"/>
          </w:tcPr>
          <w:p w:rsidR="00706ADE" w:rsidRDefault="00706ADE">
            <w:pPr>
              <w:pStyle w:val="ConsPlusNormal"/>
            </w:pPr>
            <w:r>
              <w:t>0400</w:t>
            </w:r>
          </w:p>
        </w:tc>
        <w:tc>
          <w:tcPr>
            <w:tcW w:w="624" w:type="dxa"/>
          </w:tcPr>
          <w:p w:rsidR="00706ADE" w:rsidRDefault="00706ADE">
            <w:pPr>
              <w:pStyle w:val="ConsPlusNormal"/>
            </w:pPr>
            <w:r>
              <w:t>0412</w:t>
            </w:r>
          </w:p>
        </w:tc>
        <w:tc>
          <w:tcPr>
            <w:tcW w:w="1531" w:type="dxa"/>
          </w:tcPr>
          <w:p w:rsidR="00706ADE" w:rsidRDefault="00706ADE">
            <w:pPr>
              <w:pStyle w:val="ConsPlusNormal"/>
            </w:pPr>
            <w:r>
              <w:t>БП00070010</w:t>
            </w:r>
          </w:p>
        </w:tc>
        <w:tc>
          <w:tcPr>
            <w:tcW w:w="604" w:type="dxa"/>
          </w:tcPr>
          <w:p w:rsidR="00706ADE" w:rsidRDefault="00706ADE">
            <w:pPr>
              <w:pStyle w:val="ConsPlusNormal"/>
            </w:pPr>
            <w:r>
              <w:t>850</w:t>
            </w:r>
          </w:p>
        </w:tc>
        <w:tc>
          <w:tcPr>
            <w:tcW w:w="510" w:type="dxa"/>
          </w:tcPr>
          <w:p w:rsidR="00706ADE" w:rsidRDefault="00706ADE">
            <w:pPr>
              <w:pStyle w:val="ConsPlusNormal"/>
            </w:pPr>
            <w:r>
              <w:t>1</w:t>
            </w:r>
          </w:p>
        </w:tc>
        <w:tc>
          <w:tcPr>
            <w:tcW w:w="1361" w:type="dxa"/>
          </w:tcPr>
          <w:p w:rsidR="00706ADE" w:rsidRDefault="00706ADE">
            <w:pPr>
              <w:pStyle w:val="ConsPlusNormal"/>
            </w:pPr>
            <w:r>
              <w:t>5,4</w:t>
            </w:r>
          </w:p>
        </w:tc>
      </w:tr>
      <w:tr w:rsidR="00706ADE">
        <w:tc>
          <w:tcPr>
            <w:tcW w:w="3288" w:type="dxa"/>
          </w:tcPr>
          <w:p w:rsidR="00706ADE" w:rsidRDefault="00706ADE">
            <w:pPr>
              <w:pStyle w:val="ConsPlusNormal"/>
            </w:pPr>
            <w:r>
              <w:t>Управление по тарифам и ценовой политике Орловской области</w:t>
            </w:r>
          </w:p>
        </w:tc>
        <w:tc>
          <w:tcPr>
            <w:tcW w:w="510" w:type="dxa"/>
          </w:tcPr>
          <w:p w:rsidR="00706ADE" w:rsidRDefault="00706ADE">
            <w:pPr>
              <w:pStyle w:val="ConsPlusNormal"/>
            </w:pPr>
            <w:r>
              <w:t>013</w:t>
            </w:r>
          </w:p>
        </w:tc>
        <w:tc>
          <w:tcPr>
            <w:tcW w:w="624" w:type="dxa"/>
          </w:tcPr>
          <w:p w:rsidR="00706ADE" w:rsidRDefault="00706ADE">
            <w:pPr>
              <w:pStyle w:val="ConsPlusNormal"/>
            </w:pP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23724,5</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1</w:t>
            </w:r>
          </w:p>
        </w:tc>
        <w:tc>
          <w:tcPr>
            <w:tcW w:w="624" w:type="dxa"/>
          </w:tcPr>
          <w:p w:rsidR="00706ADE" w:rsidRDefault="00706ADE">
            <w:pPr>
              <w:pStyle w:val="ConsPlusNormal"/>
            </w:pP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23724,5</w:t>
            </w:r>
          </w:p>
        </w:tc>
      </w:tr>
      <w:tr w:rsidR="00706ADE">
        <w:tc>
          <w:tcPr>
            <w:tcW w:w="3288" w:type="dxa"/>
          </w:tcPr>
          <w:p w:rsidR="00706ADE" w:rsidRDefault="00706ADE">
            <w:pPr>
              <w:pStyle w:val="ConsPlusNormal"/>
            </w:pPr>
            <w:r>
              <w:t>ОБЩЕГОСУДАРСТВЕННЫЕ ВОПРОСЫ</w:t>
            </w:r>
          </w:p>
        </w:tc>
        <w:tc>
          <w:tcPr>
            <w:tcW w:w="510" w:type="dxa"/>
          </w:tcPr>
          <w:p w:rsidR="00706ADE" w:rsidRDefault="00706ADE">
            <w:pPr>
              <w:pStyle w:val="ConsPlusNormal"/>
            </w:pPr>
            <w:r>
              <w:t>013</w:t>
            </w:r>
          </w:p>
        </w:tc>
        <w:tc>
          <w:tcPr>
            <w:tcW w:w="624" w:type="dxa"/>
          </w:tcPr>
          <w:p w:rsidR="00706ADE" w:rsidRDefault="00706ADE">
            <w:pPr>
              <w:pStyle w:val="ConsPlusNormal"/>
            </w:pPr>
            <w:r>
              <w:t>0100</w:t>
            </w: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23724,5</w:t>
            </w:r>
          </w:p>
        </w:tc>
      </w:tr>
      <w:tr w:rsidR="00706ADE">
        <w:tc>
          <w:tcPr>
            <w:tcW w:w="3288" w:type="dxa"/>
          </w:tcPr>
          <w:p w:rsidR="00706ADE" w:rsidRDefault="00706ADE">
            <w:pPr>
              <w:pStyle w:val="ConsPlusNormal"/>
            </w:pPr>
            <w:r>
              <w:t>Другие общегосударственные вопросы</w:t>
            </w:r>
          </w:p>
        </w:tc>
        <w:tc>
          <w:tcPr>
            <w:tcW w:w="510" w:type="dxa"/>
          </w:tcPr>
          <w:p w:rsidR="00706ADE" w:rsidRDefault="00706ADE">
            <w:pPr>
              <w:pStyle w:val="ConsPlusNormal"/>
            </w:pPr>
            <w:r>
              <w:t>013</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23724,5</w:t>
            </w:r>
          </w:p>
        </w:tc>
      </w:tr>
      <w:tr w:rsidR="00706ADE">
        <w:tc>
          <w:tcPr>
            <w:tcW w:w="3288" w:type="dxa"/>
          </w:tcPr>
          <w:p w:rsidR="00706ADE" w:rsidRDefault="00706ADE">
            <w:pPr>
              <w:pStyle w:val="ConsPlusNormal"/>
            </w:pPr>
            <w:r>
              <w:t>Непрограммная часть областного бюджета</w:t>
            </w:r>
          </w:p>
        </w:tc>
        <w:tc>
          <w:tcPr>
            <w:tcW w:w="510" w:type="dxa"/>
          </w:tcPr>
          <w:p w:rsidR="00706ADE" w:rsidRDefault="00706ADE">
            <w:pPr>
              <w:pStyle w:val="ConsPlusNormal"/>
            </w:pPr>
            <w:r>
              <w:t>013</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23724,5</w:t>
            </w:r>
          </w:p>
        </w:tc>
      </w:tr>
      <w:tr w:rsidR="00706ADE">
        <w:tc>
          <w:tcPr>
            <w:tcW w:w="3288" w:type="dxa"/>
          </w:tcPr>
          <w:p w:rsidR="00706ADE" w:rsidRDefault="00706ADE">
            <w:pPr>
              <w:pStyle w:val="ConsPlusNormal"/>
            </w:pPr>
            <w:r>
              <w:t>Центральный аппарат</w:t>
            </w:r>
          </w:p>
        </w:tc>
        <w:tc>
          <w:tcPr>
            <w:tcW w:w="510" w:type="dxa"/>
          </w:tcPr>
          <w:p w:rsidR="00706ADE" w:rsidRDefault="00706ADE">
            <w:pPr>
              <w:pStyle w:val="ConsPlusNormal"/>
            </w:pPr>
            <w:r>
              <w:t>013</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БП00070010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23724,5</w:t>
            </w:r>
          </w:p>
        </w:tc>
      </w:tr>
      <w:tr w:rsidR="00706ADE">
        <w:tc>
          <w:tcPr>
            <w:tcW w:w="3288" w:type="dxa"/>
          </w:tcPr>
          <w:p w:rsidR="00706ADE" w:rsidRDefault="00706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706ADE" w:rsidRDefault="00706ADE">
            <w:pPr>
              <w:pStyle w:val="ConsPlusNormal"/>
            </w:pPr>
            <w:r>
              <w:t>013</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БП00070010</w:t>
            </w:r>
          </w:p>
        </w:tc>
        <w:tc>
          <w:tcPr>
            <w:tcW w:w="604" w:type="dxa"/>
          </w:tcPr>
          <w:p w:rsidR="00706ADE" w:rsidRDefault="00706ADE">
            <w:pPr>
              <w:pStyle w:val="ConsPlusNormal"/>
            </w:pPr>
            <w:r>
              <w:t>100</w:t>
            </w:r>
          </w:p>
        </w:tc>
        <w:tc>
          <w:tcPr>
            <w:tcW w:w="510" w:type="dxa"/>
          </w:tcPr>
          <w:p w:rsidR="00706ADE" w:rsidRDefault="00706ADE">
            <w:pPr>
              <w:pStyle w:val="ConsPlusNormal"/>
            </w:pPr>
          </w:p>
        </w:tc>
        <w:tc>
          <w:tcPr>
            <w:tcW w:w="1361" w:type="dxa"/>
          </w:tcPr>
          <w:p w:rsidR="00706ADE" w:rsidRDefault="00706ADE">
            <w:pPr>
              <w:pStyle w:val="ConsPlusNormal"/>
            </w:pPr>
            <w:r>
              <w:t>17345,0</w:t>
            </w:r>
          </w:p>
        </w:tc>
      </w:tr>
      <w:tr w:rsidR="00706ADE">
        <w:tc>
          <w:tcPr>
            <w:tcW w:w="3288" w:type="dxa"/>
          </w:tcPr>
          <w:p w:rsidR="00706ADE" w:rsidRDefault="00706ADE">
            <w:pPr>
              <w:pStyle w:val="ConsPlusNormal"/>
            </w:pPr>
            <w:r>
              <w:t>Расходы на выплаты персоналу государственных (муниципальных) органов</w:t>
            </w:r>
          </w:p>
        </w:tc>
        <w:tc>
          <w:tcPr>
            <w:tcW w:w="510" w:type="dxa"/>
          </w:tcPr>
          <w:p w:rsidR="00706ADE" w:rsidRDefault="00706ADE">
            <w:pPr>
              <w:pStyle w:val="ConsPlusNormal"/>
            </w:pPr>
            <w:r>
              <w:t>013</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БП00070010</w:t>
            </w:r>
          </w:p>
        </w:tc>
        <w:tc>
          <w:tcPr>
            <w:tcW w:w="604" w:type="dxa"/>
          </w:tcPr>
          <w:p w:rsidR="00706ADE" w:rsidRDefault="00706ADE">
            <w:pPr>
              <w:pStyle w:val="ConsPlusNormal"/>
            </w:pPr>
            <w:r>
              <w:t>120</w:t>
            </w:r>
          </w:p>
        </w:tc>
        <w:tc>
          <w:tcPr>
            <w:tcW w:w="510" w:type="dxa"/>
          </w:tcPr>
          <w:p w:rsidR="00706ADE" w:rsidRDefault="00706ADE">
            <w:pPr>
              <w:pStyle w:val="ConsPlusNormal"/>
            </w:pPr>
          </w:p>
        </w:tc>
        <w:tc>
          <w:tcPr>
            <w:tcW w:w="1361" w:type="dxa"/>
          </w:tcPr>
          <w:p w:rsidR="00706ADE" w:rsidRDefault="00706ADE">
            <w:pPr>
              <w:pStyle w:val="ConsPlusNormal"/>
            </w:pPr>
            <w:r>
              <w:t>17345,0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013</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БП00070010</w:t>
            </w:r>
          </w:p>
        </w:tc>
        <w:tc>
          <w:tcPr>
            <w:tcW w:w="604" w:type="dxa"/>
          </w:tcPr>
          <w:p w:rsidR="00706ADE" w:rsidRDefault="00706ADE">
            <w:pPr>
              <w:pStyle w:val="ConsPlusNormal"/>
            </w:pPr>
            <w:r>
              <w:t>120</w:t>
            </w:r>
          </w:p>
        </w:tc>
        <w:tc>
          <w:tcPr>
            <w:tcW w:w="510" w:type="dxa"/>
          </w:tcPr>
          <w:p w:rsidR="00706ADE" w:rsidRDefault="00706ADE">
            <w:pPr>
              <w:pStyle w:val="ConsPlusNormal"/>
            </w:pPr>
            <w:r>
              <w:t>1</w:t>
            </w:r>
          </w:p>
        </w:tc>
        <w:tc>
          <w:tcPr>
            <w:tcW w:w="1361" w:type="dxa"/>
          </w:tcPr>
          <w:p w:rsidR="00706ADE" w:rsidRDefault="00706ADE">
            <w:pPr>
              <w:pStyle w:val="ConsPlusNormal"/>
            </w:pPr>
            <w:r>
              <w:t>17345,0</w:t>
            </w:r>
          </w:p>
        </w:tc>
      </w:tr>
      <w:tr w:rsidR="00706ADE">
        <w:tc>
          <w:tcPr>
            <w:tcW w:w="3288" w:type="dxa"/>
          </w:tcPr>
          <w:p w:rsidR="00706ADE" w:rsidRDefault="00706ADE">
            <w:pPr>
              <w:pStyle w:val="ConsPlusNormal"/>
            </w:pPr>
            <w:r>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013</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БП00070010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6377,6</w:t>
            </w:r>
          </w:p>
        </w:tc>
      </w:tr>
      <w:tr w:rsidR="00706ADE">
        <w:tc>
          <w:tcPr>
            <w:tcW w:w="3288"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013</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БП00070010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6377,6</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013</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БП00070010</w:t>
            </w:r>
          </w:p>
        </w:tc>
        <w:tc>
          <w:tcPr>
            <w:tcW w:w="604"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6377,6</w:t>
            </w:r>
          </w:p>
        </w:tc>
      </w:tr>
      <w:tr w:rsidR="00706ADE">
        <w:tc>
          <w:tcPr>
            <w:tcW w:w="3288" w:type="dxa"/>
          </w:tcPr>
          <w:p w:rsidR="00706ADE" w:rsidRDefault="00706ADE">
            <w:pPr>
              <w:pStyle w:val="ConsPlusNormal"/>
            </w:pPr>
            <w:r>
              <w:t>Иные бюджетные ассигнования</w:t>
            </w:r>
          </w:p>
        </w:tc>
        <w:tc>
          <w:tcPr>
            <w:tcW w:w="510" w:type="dxa"/>
          </w:tcPr>
          <w:p w:rsidR="00706ADE" w:rsidRDefault="00706ADE">
            <w:pPr>
              <w:pStyle w:val="ConsPlusNormal"/>
            </w:pPr>
            <w:r>
              <w:t>013</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БП00070010</w:t>
            </w:r>
          </w:p>
        </w:tc>
        <w:tc>
          <w:tcPr>
            <w:tcW w:w="604"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2,0</w:t>
            </w:r>
          </w:p>
        </w:tc>
      </w:tr>
      <w:tr w:rsidR="00706ADE">
        <w:tc>
          <w:tcPr>
            <w:tcW w:w="3288" w:type="dxa"/>
          </w:tcPr>
          <w:p w:rsidR="00706ADE" w:rsidRDefault="00706ADE">
            <w:pPr>
              <w:pStyle w:val="ConsPlusNormal"/>
            </w:pPr>
            <w:r>
              <w:t>Уплата налогов, сборов и иных платежей</w:t>
            </w:r>
          </w:p>
        </w:tc>
        <w:tc>
          <w:tcPr>
            <w:tcW w:w="510" w:type="dxa"/>
          </w:tcPr>
          <w:p w:rsidR="00706ADE" w:rsidRDefault="00706ADE">
            <w:pPr>
              <w:pStyle w:val="ConsPlusNormal"/>
            </w:pPr>
            <w:r>
              <w:t>013</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БП00070010</w:t>
            </w:r>
          </w:p>
        </w:tc>
        <w:tc>
          <w:tcPr>
            <w:tcW w:w="604" w:type="dxa"/>
          </w:tcPr>
          <w:p w:rsidR="00706ADE" w:rsidRDefault="00706ADE">
            <w:pPr>
              <w:pStyle w:val="ConsPlusNormal"/>
            </w:pPr>
            <w:r>
              <w:t>850</w:t>
            </w:r>
          </w:p>
        </w:tc>
        <w:tc>
          <w:tcPr>
            <w:tcW w:w="510" w:type="dxa"/>
          </w:tcPr>
          <w:p w:rsidR="00706ADE" w:rsidRDefault="00706ADE">
            <w:pPr>
              <w:pStyle w:val="ConsPlusNormal"/>
            </w:pPr>
          </w:p>
        </w:tc>
        <w:tc>
          <w:tcPr>
            <w:tcW w:w="1361" w:type="dxa"/>
          </w:tcPr>
          <w:p w:rsidR="00706ADE" w:rsidRDefault="00706ADE">
            <w:pPr>
              <w:pStyle w:val="ConsPlusNormal"/>
            </w:pPr>
            <w:r>
              <w:t>2,0</w:t>
            </w:r>
          </w:p>
        </w:tc>
      </w:tr>
      <w:tr w:rsidR="00706ADE">
        <w:tc>
          <w:tcPr>
            <w:tcW w:w="3288" w:type="dxa"/>
          </w:tcPr>
          <w:p w:rsidR="00706ADE" w:rsidRDefault="00706ADE">
            <w:pPr>
              <w:pStyle w:val="ConsPlusNormal"/>
            </w:pPr>
            <w:r>
              <w:lastRenderedPageBreak/>
              <w:t>Областные средства</w:t>
            </w:r>
          </w:p>
        </w:tc>
        <w:tc>
          <w:tcPr>
            <w:tcW w:w="510" w:type="dxa"/>
          </w:tcPr>
          <w:p w:rsidR="00706ADE" w:rsidRDefault="00706ADE">
            <w:pPr>
              <w:pStyle w:val="ConsPlusNormal"/>
            </w:pPr>
            <w:r>
              <w:t>013</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БП00070010</w:t>
            </w:r>
          </w:p>
        </w:tc>
        <w:tc>
          <w:tcPr>
            <w:tcW w:w="604" w:type="dxa"/>
          </w:tcPr>
          <w:p w:rsidR="00706ADE" w:rsidRDefault="00706ADE">
            <w:pPr>
              <w:pStyle w:val="ConsPlusNormal"/>
            </w:pPr>
            <w:r>
              <w:t>850</w:t>
            </w:r>
          </w:p>
        </w:tc>
        <w:tc>
          <w:tcPr>
            <w:tcW w:w="510" w:type="dxa"/>
          </w:tcPr>
          <w:p w:rsidR="00706ADE" w:rsidRDefault="00706ADE">
            <w:pPr>
              <w:pStyle w:val="ConsPlusNormal"/>
            </w:pPr>
            <w:r>
              <w:t>1</w:t>
            </w:r>
          </w:p>
        </w:tc>
        <w:tc>
          <w:tcPr>
            <w:tcW w:w="1361" w:type="dxa"/>
          </w:tcPr>
          <w:p w:rsidR="00706ADE" w:rsidRDefault="00706ADE">
            <w:pPr>
              <w:pStyle w:val="ConsPlusNormal"/>
            </w:pPr>
            <w:r>
              <w:t>2,0</w:t>
            </w:r>
          </w:p>
        </w:tc>
      </w:tr>
      <w:tr w:rsidR="00706ADE">
        <w:tc>
          <w:tcPr>
            <w:tcW w:w="3288" w:type="dxa"/>
          </w:tcPr>
          <w:p w:rsidR="00706ADE" w:rsidRDefault="00706ADE">
            <w:pPr>
              <w:pStyle w:val="ConsPlusNormal"/>
            </w:pPr>
            <w:r>
              <w:t>Управление по государственному строительному надзору Орловской области</w:t>
            </w:r>
          </w:p>
        </w:tc>
        <w:tc>
          <w:tcPr>
            <w:tcW w:w="510" w:type="dxa"/>
          </w:tcPr>
          <w:p w:rsidR="00706ADE" w:rsidRDefault="00706ADE">
            <w:pPr>
              <w:pStyle w:val="ConsPlusNormal"/>
            </w:pPr>
            <w:r>
              <w:t>014</w:t>
            </w:r>
          </w:p>
        </w:tc>
        <w:tc>
          <w:tcPr>
            <w:tcW w:w="624" w:type="dxa"/>
          </w:tcPr>
          <w:p w:rsidR="00706ADE" w:rsidRDefault="00706ADE">
            <w:pPr>
              <w:pStyle w:val="ConsPlusNormal"/>
            </w:pP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11050,4</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1</w:t>
            </w:r>
          </w:p>
        </w:tc>
        <w:tc>
          <w:tcPr>
            <w:tcW w:w="624" w:type="dxa"/>
          </w:tcPr>
          <w:p w:rsidR="00706ADE" w:rsidRDefault="00706ADE">
            <w:pPr>
              <w:pStyle w:val="ConsPlusNormal"/>
            </w:pP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11050,4</w:t>
            </w:r>
          </w:p>
        </w:tc>
      </w:tr>
      <w:tr w:rsidR="00706ADE">
        <w:tc>
          <w:tcPr>
            <w:tcW w:w="3288" w:type="dxa"/>
          </w:tcPr>
          <w:p w:rsidR="00706ADE" w:rsidRDefault="00706ADE">
            <w:pPr>
              <w:pStyle w:val="ConsPlusNormal"/>
            </w:pPr>
            <w:r>
              <w:t>ЖИЛИЩНО-КОММУНАЛЬНОЕ ХОЗЯЙСТВО</w:t>
            </w:r>
          </w:p>
        </w:tc>
        <w:tc>
          <w:tcPr>
            <w:tcW w:w="510" w:type="dxa"/>
          </w:tcPr>
          <w:p w:rsidR="00706ADE" w:rsidRDefault="00706ADE">
            <w:pPr>
              <w:pStyle w:val="ConsPlusNormal"/>
            </w:pPr>
            <w:r>
              <w:t>014</w:t>
            </w:r>
          </w:p>
        </w:tc>
        <w:tc>
          <w:tcPr>
            <w:tcW w:w="624" w:type="dxa"/>
          </w:tcPr>
          <w:p w:rsidR="00706ADE" w:rsidRDefault="00706ADE">
            <w:pPr>
              <w:pStyle w:val="ConsPlusNormal"/>
            </w:pPr>
            <w:r>
              <w:t>0500</w:t>
            </w: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11050,4</w:t>
            </w:r>
          </w:p>
        </w:tc>
      </w:tr>
      <w:tr w:rsidR="00706ADE">
        <w:tc>
          <w:tcPr>
            <w:tcW w:w="3288" w:type="dxa"/>
          </w:tcPr>
          <w:p w:rsidR="00706ADE" w:rsidRDefault="00706ADE">
            <w:pPr>
              <w:pStyle w:val="ConsPlusNormal"/>
            </w:pPr>
            <w:r>
              <w:t>Другие вопросы в области жилищно-коммунального хозяйства</w:t>
            </w:r>
          </w:p>
        </w:tc>
        <w:tc>
          <w:tcPr>
            <w:tcW w:w="510" w:type="dxa"/>
          </w:tcPr>
          <w:p w:rsidR="00706ADE" w:rsidRDefault="00706ADE">
            <w:pPr>
              <w:pStyle w:val="ConsPlusNormal"/>
            </w:pPr>
            <w:r>
              <w:t>014</w:t>
            </w:r>
          </w:p>
        </w:tc>
        <w:tc>
          <w:tcPr>
            <w:tcW w:w="624" w:type="dxa"/>
          </w:tcPr>
          <w:p w:rsidR="00706ADE" w:rsidRDefault="00706ADE">
            <w:pPr>
              <w:pStyle w:val="ConsPlusNormal"/>
            </w:pPr>
            <w:r>
              <w:t>0500</w:t>
            </w:r>
          </w:p>
        </w:tc>
        <w:tc>
          <w:tcPr>
            <w:tcW w:w="624" w:type="dxa"/>
          </w:tcPr>
          <w:p w:rsidR="00706ADE" w:rsidRDefault="00706ADE">
            <w:pPr>
              <w:pStyle w:val="ConsPlusNormal"/>
            </w:pPr>
            <w:r>
              <w:t>0505</w:t>
            </w: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11050,4</w:t>
            </w:r>
          </w:p>
        </w:tc>
      </w:tr>
      <w:tr w:rsidR="00706ADE">
        <w:tc>
          <w:tcPr>
            <w:tcW w:w="3288" w:type="dxa"/>
          </w:tcPr>
          <w:p w:rsidR="00706ADE" w:rsidRDefault="00706ADE">
            <w:pPr>
              <w:pStyle w:val="ConsPlusNormal"/>
            </w:pPr>
            <w:r>
              <w:t>Непрограммная часть областного бюджета</w:t>
            </w:r>
          </w:p>
        </w:tc>
        <w:tc>
          <w:tcPr>
            <w:tcW w:w="510" w:type="dxa"/>
          </w:tcPr>
          <w:p w:rsidR="00706ADE" w:rsidRDefault="00706ADE">
            <w:pPr>
              <w:pStyle w:val="ConsPlusNormal"/>
            </w:pPr>
            <w:r>
              <w:t>014</w:t>
            </w:r>
          </w:p>
        </w:tc>
        <w:tc>
          <w:tcPr>
            <w:tcW w:w="624" w:type="dxa"/>
          </w:tcPr>
          <w:p w:rsidR="00706ADE" w:rsidRDefault="00706ADE">
            <w:pPr>
              <w:pStyle w:val="ConsPlusNormal"/>
            </w:pPr>
            <w:r>
              <w:t>0500</w:t>
            </w:r>
          </w:p>
        </w:tc>
        <w:tc>
          <w:tcPr>
            <w:tcW w:w="624" w:type="dxa"/>
          </w:tcPr>
          <w:p w:rsidR="00706ADE" w:rsidRDefault="00706ADE">
            <w:pPr>
              <w:pStyle w:val="ConsPlusNormal"/>
            </w:pPr>
            <w:r>
              <w:t>0505</w:t>
            </w:r>
          </w:p>
        </w:tc>
        <w:tc>
          <w:tcPr>
            <w:tcW w:w="1531" w:type="dxa"/>
          </w:tcPr>
          <w:p w:rsidR="00706ADE" w:rsidRDefault="00706ADE">
            <w:pPr>
              <w:pStyle w:val="ConsPlusNormal"/>
            </w:pPr>
            <w:r>
              <w:t>БП00000000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11050,4</w:t>
            </w:r>
          </w:p>
        </w:tc>
      </w:tr>
      <w:tr w:rsidR="00706ADE">
        <w:tc>
          <w:tcPr>
            <w:tcW w:w="3288" w:type="dxa"/>
          </w:tcPr>
          <w:p w:rsidR="00706ADE" w:rsidRDefault="00706ADE">
            <w:pPr>
              <w:pStyle w:val="ConsPlusNormal"/>
            </w:pPr>
            <w:r>
              <w:t>Центральный аппарат</w:t>
            </w:r>
          </w:p>
        </w:tc>
        <w:tc>
          <w:tcPr>
            <w:tcW w:w="510" w:type="dxa"/>
          </w:tcPr>
          <w:p w:rsidR="00706ADE" w:rsidRDefault="00706ADE">
            <w:pPr>
              <w:pStyle w:val="ConsPlusNormal"/>
            </w:pPr>
            <w:r>
              <w:t>014</w:t>
            </w:r>
          </w:p>
        </w:tc>
        <w:tc>
          <w:tcPr>
            <w:tcW w:w="624" w:type="dxa"/>
          </w:tcPr>
          <w:p w:rsidR="00706ADE" w:rsidRDefault="00706ADE">
            <w:pPr>
              <w:pStyle w:val="ConsPlusNormal"/>
            </w:pPr>
            <w:r>
              <w:t>0500</w:t>
            </w:r>
          </w:p>
        </w:tc>
        <w:tc>
          <w:tcPr>
            <w:tcW w:w="624" w:type="dxa"/>
          </w:tcPr>
          <w:p w:rsidR="00706ADE" w:rsidRDefault="00706ADE">
            <w:pPr>
              <w:pStyle w:val="ConsPlusNormal"/>
            </w:pPr>
            <w:r>
              <w:t>0505</w:t>
            </w:r>
          </w:p>
        </w:tc>
        <w:tc>
          <w:tcPr>
            <w:tcW w:w="1531" w:type="dxa"/>
          </w:tcPr>
          <w:p w:rsidR="00706ADE" w:rsidRDefault="00706ADE">
            <w:pPr>
              <w:pStyle w:val="ConsPlusNormal"/>
            </w:pPr>
            <w:r>
              <w:t>БП00070010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11050,4</w:t>
            </w:r>
          </w:p>
        </w:tc>
      </w:tr>
      <w:tr w:rsidR="00706ADE">
        <w:tc>
          <w:tcPr>
            <w:tcW w:w="3288" w:type="dxa"/>
          </w:tcPr>
          <w:p w:rsidR="00706ADE" w:rsidRDefault="00706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706ADE" w:rsidRDefault="00706ADE">
            <w:pPr>
              <w:pStyle w:val="ConsPlusNormal"/>
            </w:pPr>
            <w:r>
              <w:t>014</w:t>
            </w:r>
          </w:p>
        </w:tc>
        <w:tc>
          <w:tcPr>
            <w:tcW w:w="624" w:type="dxa"/>
          </w:tcPr>
          <w:p w:rsidR="00706ADE" w:rsidRDefault="00706ADE">
            <w:pPr>
              <w:pStyle w:val="ConsPlusNormal"/>
            </w:pPr>
            <w:r>
              <w:t>0500</w:t>
            </w:r>
          </w:p>
        </w:tc>
        <w:tc>
          <w:tcPr>
            <w:tcW w:w="624" w:type="dxa"/>
          </w:tcPr>
          <w:p w:rsidR="00706ADE" w:rsidRDefault="00706ADE">
            <w:pPr>
              <w:pStyle w:val="ConsPlusNormal"/>
            </w:pPr>
            <w:r>
              <w:t>0505</w:t>
            </w:r>
          </w:p>
        </w:tc>
        <w:tc>
          <w:tcPr>
            <w:tcW w:w="1531" w:type="dxa"/>
          </w:tcPr>
          <w:p w:rsidR="00706ADE" w:rsidRDefault="00706ADE">
            <w:pPr>
              <w:pStyle w:val="ConsPlusNormal"/>
            </w:pPr>
            <w:r>
              <w:t>БП00070010</w:t>
            </w:r>
          </w:p>
        </w:tc>
        <w:tc>
          <w:tcPr>
            <w:tcW w:w="604" w:type="dxa"/>
          </w:tcPr>
          <w:p w:rsidR="00706ADE" w:rsidRDefault="00706ADE">
            <w:pPr>
              <w:pStyle w:val="ConsPlusNormal"/>
            </w:pPr>
            <w:r>
              <w:t>100</w:t>
            </w:r>
          </w:p>
        </w:tc>
        <w:tc>
          <w:tcPr>
            <w:tcW w:w="510" w:type="dxa"/>
          </w:tcPr>
          <w:p w:rsidR="00706ADE" w:rsidRDefault="00706ADE">
            <w:pPr>
              <w:pStyle w:val="ConsPlusNormal"/>
            </w:pPr>
          </w:p>
        </w:tc>
        <w:tc>
          <w:tcPr>
            <w:tcW w:w="1361" w:type="dxa"/>
          </w:tcPr>
          <w:p w:rsidR="00706ADE" w:rsidRDefault="00706ADE">
            <w:pPr>
              <w:pStyle w:val="ConsPlusNormal"/>
            </w:pPr>
            <w:r>
              <w:t>9853,8</w:t>
            </w:r>
          </w:p>
        </w:tc>
      </w:tr>
      <w:tr w:rsidR="00706ADE">
        <w:tc>
          <w:tcPr>
            <w:tcW w:w="3288" w:type="dxa"/>
          </w:tcPr>
          <w:p w:rsidR="00706ADE" w:rsidRDefault="00706ADE">
            <w:pPr>
              <w:pStyle w:val="ConsPlusNormal"/>
            </w:pPr>
            <w:r>
              <w:t>Расходы на выплаты персоналу государственных (муниципальных) органов</w:t>
            </w:r>
          </w:p>
        </w:tc>
        <w:tc>
          <w:tcPr>
            <w:tcW w:w="510" w:type="dxa"/>
          </w:tcPr>
          <w:p w:rsidR="00706ADE" w:rsidRDefault="00706ADE">
            <w:pPr>
              <w:pStyle w:val="ConsPlusNormal"/>
            </w:pPr>
            <w:r>
              <w:t>014</w:t>
            </w:r>
          </w:p>
        </w:tc>
        <w:tc>
          <w:tcPr>
            <w:tcW w:w="624" w:type="dxa"/>
          </w:tcPr>
          <w:p w:rsidR="00706ADE" w:rsidRDefault="00706ADE">
            <w:pPr>
              <w:pStyle w:val="ConsPlusNormal"/>
            </w:pPr>
            <w:r>
              <w:t>0500</w:t>
            </w:r>
          </w:p>
        </w:tc>
        <w:tc>
          <w:tcPr>
            <w:tcW w:w="624" w:type="dxa"/>
          </w:tcPr>
          <w:p w:rsidR="00706ADE" w:rsidRDefault="00706ADE">
            <w:pPr>
              <w:pStyle w:val="ConsPlusNormal"/>
            </w:pPr>
            <w:r>
              <w:t>0505</w:t>
            </w:r>
          </w:p>
        </w:tc>
        <w:tc>
          <w:tcPr>
            <w:tcW w:w="1531" w:type="dxa"/>
          </w:tcPr>
          <w:p w:rsidR="00706ADE" w:rsidRDefault="00706ADE">
            <w:pPr>
              <w:pStyle w:val="ConsPlusNormal"/>
            </w:pPr>
            <w:r>
              <w:t>БП00070010</w:t>
            </w:r>
          </w:p>
        </w:tc>
        <w:tc>
          <w:tcPr>
            <w:tcW w:w="604" w:type="dxa"/>
          </w:tcPr>
          <w:p w:rsidR="00706ADE" w:rsidRDefault="00706ADE">
            <w:pPr>
              <w:pStyle w:val="ConsPlusNormal"/>
            </w:pPr>
            <w:r>
              <w:t>120</w:t>
            </w:r>
          </w:p>
        </w:tc>
        <w:tc>
          <w:tcPr>
            <w:tcW w:w="510" w:type="dxa"/>
          </w:tcPr>
          <w:p w:rsidR="00706ADE" w:rsidRDefault="00706ADE">
            <w:pPr>
              <w:pStyle w:val="ConsPlusNormal"/>
            </w:pPr>
          </w:p>
        </w:tc>
        <w:tc>
          <w:tcPr>
            <w:tcW w:w="1361" w:type="dxa"/>
          </w:tcPr>
          <w:p w:rsidR="00706ADE" w:rsidRDefault="00706ADE">
            <w:pPr>
              <w:pStyle w:val="ConsPlusNormal"/>
            </w:pPr>
            <w:r>
              <w:t>9853,8</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014</w:t>
            </w:r>
          </w:p>
        </w:tc>
        <w:tc>
          <w:tcPr>
            <w:tcW w:w="624" w:type="dxa"/>
          </w:tcPr>
          <w:p w:rsidR="00706ADE" w:rsidRDefault="00706ADE">
            <w:pPr>
              <w:pStyle w:val="ConsPlusNormal"/>
            </w:pPr>
            <w:r>
              <w:t>0500</w:t>
            </w:r>
          </w:p>
        </w:tc>
        <w:tc>
          <w:tcPr>
            <w:tcW w:w="624" w:type="dxa"/>
          </w:tcPr>
          <w:p w:rsidR="00706ADE" w:rsidRDefault="00706ADE">
            <w:pPr>
              <w:pStyle w:val="ConsPlusNormal"/>
            </w:pPr>
            <w:r>
              <w:t>0505</w:t>
            </w:r>
          </w:p>
        </w:tc>
        <w:tc>
          <w:tcPr>
            <w:tcW w:w="1531" w:type="dxa"/>
          </w:tcPr>
          <w:p w:rsidR="00706ADE" w:rsidRDefault="00706ADE">
            <w:pPr>
              <w:pStyle w:val="ConsPlusNormal"/>
            </w:pPr>
            <w:r>
              <w:t>БП00070010</w:t>
            </w:r>
          </w:p>
        </w:tc>
        <w:tc>
          <w:tcPr>
            <w:tcW w:w="604" w:type="dxa"/>
          </w:tcPr>
          <w:p w:rsidR="00706ADE" w:rsidRDefault="00706ADE">
            <w:pPr>
              <w:pStyle w:val="ConsPlusNormal"/>
            </w:pPr>
            <w:r>
              <w:t>120</w:t>
            </w:r>
          </w:p>
        </w:tc>
        <w:tc>
          <w:tcPr>
            <w:tcW w:w="510" w:type="dxa"/>
          </w:tcPr>
          <w:p w:rsidR="00706ADE" w:rsidRDefault="00706ADE">
            <w:pPr>
              <w:pStyle w:val="ConsPlusNormal"/>
            </w:pPr>
            <w:r>
              <w:t>1</w:t>
            </w:r>
          </w:p>
        </w:tc>
        <w:tc>
          <w:tcPr>
            <w:tcW w:w="1361" w:type="dxa"/>
          </w:tcPr>
          <w:p w:rsidR="00706ADE" w:rsidRDefault="00706ADE">
            <w:pPr>
              <w:pStyle w:val="ConsPlusNormal"/>
            </w:pPr>
            <w:r>
              <w:t>9853,8</w:t>
            </w:r>
          </w:p>
        </w:tc>
      </w:tr>
      <w:tr w:rsidR="00706ADE">
        <w:tc>
          <w:tcPr>
            <w:tcW w:w="3288" w:type="dxa"/>
          </w:tcPr>
          <w:p w:rsidR="00706ADE" w:rsidRDefault="00706ADE">
            <w:pPr>
              <w:pStyle w:val="ConsPlusNormal"/>
            </w:pPr>
            <w:r>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014</w:t>
            </w:r>
          </w:p>
        </w:tc>
        <w:tc>
          <w:tcPr>
            <w:tcW w:w="624" w:type="dxa"/>
          </w:tcPr>
          <w:p w:rsidR="00706ADE" w:rsidRDefault="00706ADE">
            <w:pPr>
              <w:pStyle w:val="ConsPlusNormal"/>
            </w:pPr>
            <w:r>
              <w:t>0500</w:t>
            </w:r>
          </w:p>
        </w:tc>
        <w:tc>
          <w:tcPr>
            <w:tcW w:w="624" w:type="dxa"/>
          </w:tcPr>
          <w:p w:rsidR="00706ADE" w:rsidRDefault="00706ADE">
            <w:pPr>
              <w:pStyle w:val="ConsPlusNormal"/>
            </w:pPr>
            <w:r>
              <w:t>0505</w:t>
            </w:r>
          </w:p>
        </w:tc>
        <w:tc>
          <w:tcPr>
            <w:tcW w:w="1531" w:type="dxa"/>
          </w:tcPr>
          <w:p w:rsidR="00706ADE" w:rsidRDefault="00706ADE">
            <w:pPr>
              <w:pStyle w:val="ConsPlusNormal"/>
            </w:pPr>
            <w:r>
              <w:t>БП00070010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1196,6</w:t>
            </w:r>
          </w:p>
        </w:tc>
      </w:tr>
      <w:tr w:rsidR="00706ADE">
        <w:tc>
          <w:tcPr>
            <w:tcW w:w="3288"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014</w:t>
            </w:r>
          </w:p>
        </w:tc>
        <w:tc>
          <w:tcPr>
            <w:tcW w:w="624" w:type="dxa"/>
          </w:tcPr>
          <w:p w:rsidR="00706ADE" w:rsidRDefault="00706ADE">
            <w:pPr>
              <w:pStyle w:val="ConsPlusNormal"/>
            </w:pPr>
            <w:r>
              <w:t>0500</w:t>
            </w:r>
          </w:p>
        </w:tc>
        <w:tc>
          <w:tcPr>
            <w:tcW w:w="624" w:type="dxa"/>
          </w:tcPr>
          <w:p w:rsidR="00706ADE" w:rsidRDefault="00706ADE">
            <w:pPr>
              <w:pStyle w:val="ConsPlusNormal"/>
            </w:pPr>
            <w:r>
              <w:t>0505</w:t>
            </w:r>
          </w:p>
        </w:tc>
        <w:tc>
          <w:tcPr>
            <w:tcW w:w="1531" w:type="dxa"/>
          </w:tcPr>
          <w:p w:rsidR="00706ADE" w:rsidRDefault="00706ADE">
            <w:pPr>
              <w:pStyle w:val="ConsPlusNormal"/>
            </w:pPr>
            <w:r>
              <w:t>БП00070010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1196,6</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014</w:t>
            </w:r>
          </w:p>
        </w:tc>
        <w:tc>
          <w:tcPr>
            <w:tcW w:w="624" w:type="dxa"/>
          </w:tcPr>
          <w:p w:rsidR="00706ADE" w:rsidRDefault="00706ADE">
            <w:pPr>
              <w:pStyle w:val="ConsPlusNormal"/>
            </w:pPr>
            <w:r>
              <w:t>0500</w:t>
            </w:r>
          </w:p>
        </w:tc>
        <w:tc>
          <w:tcPr>
            <w:tcW w:w="624" w:type="dxa"/>
          </w:tcPr>
          <w:p w:rsidR="00706ADE" w:rsidRDefault="00706ADE">
            <w:pPr>
              <w:pStyle w:val="ConsPlusNormal"/>
            </w:pPr>
            <w:r>
              <w:t>0505</w:t>
            </w:r>
          </w:p>
        </w:tc>
        <w:tc>
          <w:tcPr>
            <w:tcW w:w="1531" w:type="dxa"/>
          </w:tcPr>
          <w:p w:rsidR="00706ADE" w:rsidRDefault="00706ADE">
            <w:pPr>
              <w:pStyle w:val="ConsPlusNormal"/>
            </w:pPr>
            <w:r>
              <w:t>БП00070010</w:t>
            </w:r>
          </w:p>
        </w:tc>
        <w:tc>
          <w:tcPr>
            <w:tcW w:w="604"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1196,6</w:t>
            </w:r>
          </w:p>
        </w:tc>
      </w:tr>
      <w:tr w:rsidR="00706ADE">
        <w:tc>
          <w:tcPr>
            <w:tcW w:w="3288" w:type="dxa"/>
          </w:tcPr>
          <w:p w:rsidR="00706ADE" w:rsidRDefault="00706ADE">
            <w:pPr>
              <w:pStyle w:val="ConsPlusNormal"/>
            </w:pPr>
            <w:r>
              <w:t>Аппарат Уполномоченного по правам ребенка в Орловской области</w:t>
            </w:r>
          </w:p>
        </w:tc>
        <w:tc>
          <w:tcPr>
            <w:tcW w:w="510" w:type="dxa"/>
          </w:tcPr>
          <w:p w:rsidR="00706ADE" w:rsidRDefault="00706ADE">
            <w:pPr>
              <w:pStyle w:val="ConsPlusNormal"/>
            </w:pPr>
            <w:r>
              <w:t>015</w:t>
            </w:r>
          </w:p>
        </w:tc>
        <w:tc>
          <w:tcPr>
            <w:tcW w:w="624" w:type="dxa"/>
          </w:tcPr>
          <w:p w:rsidR="00706ADE" w:rsidRDefault="00706ADE">
            <w:pPr>
              <w:pStyle w:val="ConsPlusNormal"/>
            </w:pP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4181,6</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1</w:t>
            </w:r>
          </w:p>
        </w:tc>
        <w:tc>
          <w:tcPr>
            <w:tcW w:w="624" w:type="dxa"/>
          </w:tcPr>
          <w:p w:rsidR="00706ADE" w:rsidRDefault="00706ADE">
            <w:pPr>
              <w:pStyle w:val="ConsPlusNormal"/>
            </w:pP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4181,6</w:t>
            </w:r>
          </w:p>
        </w:tc>
      </w:tr>
      <w:tr w:rsidR="00706ADE">
        <w:tc>
          <w:tcPr>
            <w:tcW w:w="3288" w:type="dxa"/>
          </w:tcPr>
          <w:p w:rsidR="00706ADE" w:rsidRDefault="00706ADE">
            <w:pPr>
              <w:pStyle w:val="ConsPlusNormal"/>
            </w:pPr>
            <w:r>
              <w:t>ОБЩЕГОСУДАРСТВЕННЫЕ ВОПРОСЫ</w:t>
            </w:r>
          </w:p>
        </w:tc>
        <w:tc>
          <w:tcPr>
            <w:tcW w:w="510" w:type="dxa"/>
          </w:tcPr>
          <w:p w:rsidR="00706ADE" w:rsidRDefault="00706ADE">
            <w:pPr>
              <w:pStyle w:val="ConsPlusNormal"/>
            </w:pPr>
            <w:r>
              <w:t>015</w:t>
            </w:r>
          </w:p>
        </w:tc>
        <w:tc>
          <w:tcPr>
            <w:tcW w:w="624" w:type="dxa"/>
          </w:tcPr>
          <w:p w:rsidR="00706ADE" w:rsidRDefault="00706ADE">
            <w:pPr>
              <w:pStyle w:val="ConsPlusNormal"/>
            </w:pPr>
            <w:r>
              <w:t>0100</w:t>
            </w: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4181,6</w:t>
            </w:r>
          </w:p>
        </w:tc>
      </w:tr>
      <w:tr w:rsidR="00706ADE">
        <w:tc>
          <w:tcPr>
            <w:tcW w:w="3288" w:type="dxa"/>
          </w:tcPr>
          <w:p w:rsidR="00706ADE" w:rsidRDefault="00706ADE">
            <w:pPr>
              <w:pStyle w:val="ConsPlusNormal"/>
            </w:pPr>
            <w:r>
              <w:lastRenderedPageBreak/>
              <w:t>Другие общегосударственные вопросы</w:t>
            </w:r>
          </w:p>
        </w:tc>
        <w:tc>
          <w:tcPr>
            <w:tcW w:w="510" w:type="dxa"/>
          </w:tcPr>
          <w:p w:rsidR="00706ADE" w:rsidRDefault="00706ADE">
            <w:pPr>
              <w:pStyle w:val="ConsPlusNormal"/>
            </w:pPr>
            <w:r>
              <w:t>015</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4181,6</w:t>
            </w:r>
          </w:p>
        </w:tc>
      </w:tr>
      <w:tr w:rsidR="00706ADE">
        <w:tc>
          <w:tcPr>
            <w:tcW w:w="3288" w:type="dxa"/>
          </w:tcPr>
          <w:p w:rsidR="00706ADE" w:rsidRDefault="00706ADE">
            <w:pPr>
              <w:pStyle w:val="ConsPlusNormal"/>
            </w:pPr>
            <w:r>
              <w:t>Непрограммная часть областного бюджета</w:t>
            </w:r>
          </w:p>
        </w:tc>
        <w:tc>
          <w:tcPr>
            <w:tcW w:w="510" w:type="dxa"/>
          </w:tcPr>
          <w:p w:rsidR="00706ADE" w:rsidRDefault="00706ADE">
            <w:pPr>
              <w:pStyle w:val="ConsPlusNormal"/>
            </w:pPr>
            <w:r>
              <w:t>015</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4181,6</w:t>
            </w:r>
          </w:p>
        </w:tc>
      </w:tr>
      <w:tr w:rsidR="00706ADE">
        <w:tc>
          <w:tcPr>
            <w:tcW w:w="3288" w:type="dxa"/>
          </w:tcPr>
          <w:p w:rsidR="00706ADE" w:rsidRDefault="00706ADE">
            <w:pPr>
              <w:pStyle w:val="ConsPlusNormal"/>
            </w:pPr>
            <w:r>
              <w:t>Центральный аппарат</w:t>
            </w:r>
          </w:p>
        </w:tc>
        <w:tc>
          <w:tcPr>
            <w:tcW w:w="510" w:type="dxa"/>
          </w:tcPr>
          <w:p w:rsidR="00706ADE" w:rsidRDefault="00706ADE">
            <w:pPr>
              <w:pStyle w:val="ConsPlusNormal"/>
            </w:pPr>
            <w:r>
              <w:t>015</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БП00070010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4181,6</w:t>
            </w:r>
          </w:p>
        </w:tc>
      </w:tr>
      <w:tr w:rsidR="00706ADE">
        <w:tc>
          <w:tcPr>
            <w:tcW w:w="3288" w:type="dxa"/>
          </w:tcPr>
          <w:p w:rsidR="00706ADE" w:rsidRDefault="00706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706ADE" w:rsidRDefault="00706ADE">
            <w:pPr>
              <w:pStyle w:val="ConsPlusNormal"/>
            </w:pPr>
            <w:r>
              <w:t>015</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БП00070010</w:t>
            </w:r>
          </w:p>
        </w:tc>
        <w:tc>
          <w:tcPr>
            <w:tcW w:w="604" w:type="dxa"/>
          </w:tcPr>
          <w:p w:rsidR="00706ADE" w:rsidRDefault="00706ADE">
            <w:pPr>
              <w:pStyle w:val="ConsPlusNormal"/>
            </w:pPr>
            <w:r>
              <w:t>100</w:t>
            </w:r>
          </w:p>
        </w:tc>
        <w:tc>
          <w:tcPr>
            <w:tcW w:w="510" w:type="dxa"/>
          </w:tcPr>
          <w:p w:rsidR="00706ADE" w:rsidRDefault="00706ADE">
            <w:pPr>
              <w:pStyle w:val="ConsPlusNormal"/>
            </w:pPr>
          </w:p>
        </w:tc>
        <w:tc>
          <w:tcPr>
            <w:tcW w:w="1361" w:type="dxa"/>
          </w:tcPr>
          <w:p w:rsidR="00706ADE" w:rsidRDefault="00706ADE">
            <w:pPr>
              <w:pStyle w:val="ConsPlusNormal"/>
            </w:pPr>
            <w:r>
              <w:t>3831,8</w:t>
            </w:r>
          </w:p>
        </w:tc>
      </w:tr>
      <w:tr w:rsidR="00706ADE">
        <w:tc>
          <w:tcPr>
            <w:tcW w:w="3288" w:type="dxa"/>
          </w:tcPr>
          <w:p w:rsidR="00706ADE" w:rsidRDefault="00706ADE">
            <w:pPr>
              <w:pStyle w:val="ConsPlusNormal"/>
            </w:pPr>
            <w:r>
              <w:t>Расходы на выплаты персоналу государственных (муниципальных) органов</w:t>
            </w:r>
          </w:p>
        </w:tc>
        <w:tc>
          <w:tcPr>
            <w:tcW w:w="510" w:type="dxa"/>
          </w:tcPr>
          <w:p w:rsidR="00706ADE" w:rsidRDefault="00706ADE">
            <w:pPr>
              <w:pStyle w:val="ConsPlusNormal"/>
            </w:pPr>
            <w:r>
              <w:t>015</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БП00070010</w:t>
            </w:r>
          </w:p>
        </w:tc>
        <w:tc>
          <w:tcPr>
            <w:tcW w:w="604" w:type="dxa"/>
          </w:tcPr>
          <w:p w:rsidR="00706ADE" w:rsidRDefault="00706ADE">
            <w:pPr>
              <w:pStyle w:val="ConsPlusNormal"/>
            </w:pPr>
            <w:r>
              <w:t>120</w:t>
            </w:r>
          </w:p>
        </w:tc>
        <w:tc>
          <w:tcPr>
            <w:tcW w:w="510" w:type="dxa"/>
          </w:tcPr>
          <w:p w:rsidR="00706ADE" w:rsidRDefault="00706ADE">
            <w:pPr>
              <w:pStyle w:val="ConsPlusNormal"/>
            </w:pPr>
          </w:p>
        </w:tc>
        <w:tc>
          <w:tcPr>
            <w:tcW w:w="1361" w:type="dxa"/>
          </w:tcPr>
          <w:p w:rsidR="00706ADE" w:rsidRDefault="00706ADE">
            <w:pPr>
              <w:pStyle w:val="ConsPlusNormal"/>
            </w:pPr>
            <w:r>
              <w:t>3831,8</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015</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БП00070010</w:t>
            </w:r>
          </w:p>
        </w:tc>
        <w:tc>
          <w:tcPr>
            <w:tcW w:w="604" w:type="dxa"/>
          </w:tcPr>
          <w:p w:rsidR="00706ADE" w:rsidRDefault="00706ADE">
            <w:pPr>
              <w:pStyle w:val="ConsPlusNormal"/>
            </w:pPr>
            <w:r>
              <w:t>120</w:t>
            </w:r>
          </w:p>
        </w:tc>
        <w:tc>
          <w:tcPr>
            <w:tcW w:w="510" w:type="dxa"/>
          </w:tcPr>
          <w:p w:rsidR="00706ADE" w:rsidRDefault="00706ADE">
            <w:pPr>
              <w:pStyle w:val="ConsPlusNormal"/>
            </w:pPr>
            <w:r>
              <w:t>1</w:t>
            </w:r>
          </w:p>
        </w:tc>
        <w:tc>
          <w:tcPr>
            <w:tcW w:w="1361" w:type="dxa"/>
          </w:tcPr>
          <w:p w:rsidR="00706ADE" w:rsidRDefault="00706ADE">
            <w:pPr>
              <w:pStyle w:val="ConsPlusNormal"/>
            </w:pPr>
            <w:r>
              <w:t>3831,8</w:t>
            </w:r>
          </w:p>
        </w:tc>
      </w:tr>
      <w:tr w:rsidR="00706ADE">
        <w:tc>
          <w:tcPr>
            <w:tcW w:w="3288" w:type="dxa"/>
          </w:tcPr>
          <w:p w:rsidR="00706ADE" w:rsidRDefault="00706ADE">
            <w:pPr>
              <w:pStyle w:val="ConsPlusNormal"/>
            </w:pPr>
            <w:r>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015</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БП00070010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349,8</w:t>
            </w:r>
          </w:p>
        </w:tc>
      </w:tr>
      <w:tr w:rsidR="00706ADE">
        <w:tc>
          <w:tcPr>
            <w:tcW w:w="3288"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015</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БП00070010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349,8</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015</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БП00070010</w:t>
            </w:r>
          </w:p>
        </w:tc>
        <w:tc>
          <w:tcPr>
            <w:tcW w:w="604"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349,8</w:t>
            </w:r>
          </w:p>
        </w:tc>
      </w:tr>
      <w:tr w:rsidR="00706ADE">
        <w:tc>
          <w:tcPr>
            <w:tcW w:w="3288" w:type="dxa"/>
          </w:tcPr>
          <w:p w:rsidR="00706ADE" w:rsidRDefault="00706ADE">
            <w:pPr>
              <w:pStyle w:val="ConsPlusNormal"/>
            </w:pPr>
            <w:r>
              <w:t>Управление ветеринарии Орловской области</w:t>
            </w:r>
          </w:p>
        </w:tc>
        <w:tc>
          <w:tcPr>
            <w:tcW w:w="510" w:type="dxa"/>
          </w:tcPr>
          <w:p w:rsidR="00706ADE" w:rsidRDefault="00706ADE">
            <w:pPr>
              <w:pStyle w:val="ConsPlusNormal"/>
            </w:pPr>
            <w:r>
              <w:t>016</w:t>
            </w:r>
          </w:p>
        </w:tc>
        <w:tc>
          <w:tcPr>
            <w:tcW w:w="624" w:type="dxa"/>
          </w:tcPr>
          <w:p w:rsidR="00706ADE" w:rsidRDefault="00706ADE">
            <w:pPr>
              <w:pStyle w:val="ConsPlusNormal"/>
            </w:pP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108601,3</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1</w:t>
            </w:r>
          </w:p>
        </w:tc>
        <w:tc>
          <w:tcPr>
            <w:tcW w:w="624" w:type="dxa"/>
          </w:tcPr>
          <w:p w:rsidR="00706ADE" w:rsidRDefault="00706ADE">
            <w:pPr>
              <w:pStyle w:val="ConsPlusNormal"/>
            </w:pP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108601,3</w:t>
            </w:r>
          </w:p>
        </w:tc>
      </w:tr>
      <w:tr w:rsidR="00706ADE">
        <w:tc>
          <w:tcPr>
            <w:tcW w:w="3288" w:type="dxa"/>
          </w:tcPr>
          <w:p w:rsidR="00706ADE" w:rsidRDefault="00706ADE">
            <w:pPr>
              <w:pStyle w:val="ConsPlusNormal"/>
            </w:pPr>
            <w:r>
              <w:t>НАЦИОНАЛЬНАЯ ЭКОНОМИКА</w:t>
            </w:r>
          </w:p>
        </w:tc>
        <w:tc>
          <w:tcPr>
            <w:tcW w:w="510" w:type="dxa"/>
          </w:tcPr>
          <w:p w:rsidR="00706ADE" w:rsidRDefault="00706ADE">
            <w:pPr>
              <w:pStyle w:val="ConsPlusNormal"/>
            </w:pPr>
            <w:r>
              <w:t>016</w:t>
            </w:r>
          </w:p>
        </w:tc>
        <w:tc>
          <w:tcPr>
            <w:tcW w:w="624" w:type="dxa"/>
          </w:tcPr>
          <w:p w:rsidR="00706ADE" w:rsidRDefault="00706ADE">
            <w:pPr>
              <w:pStyle w:val="ConsPlusNormal"/>
            </w:pPr>
            <w:r>
              <w:t>0400</w:t>
            </w: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108601,3</w:t>
            </w:r>
          </w:p>
        </w:tc>
      </w:tr>
      <w:tr w:rsidR="00706ADE">
        <w:tc>
          <w:tcPr>
            <w:tcW w:w="3288" w:type="dxa"/>
          </w:tcPr>
          <w:p w:rsidR="00706ADE" w:rsidRDefault="00706ADE">
            <w:pPr>
              <w:pStyle w:val="ConsPlusNormal"/>
            </w:pPr>
            <w:r>
              <w:t>Сельское хозяйство и рыболовство</w:t>
            </w:r>
          </w:p>
        </w:tc>
        <w:tc>
          <w:tcPr>
            <w:tcW w:w="510" w:type="dxa"/>
          </w:tcPr>
          <w:p w:rsidR="00706ADE" w:rsidRDefault="00706ADE">
            <w:pPr>
              <w:pStyle w:val="ConsPlusNormal"/>
            </w:pPr>
            <w:r>
              <w:t>016</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108601,3</w:t>
            </w:r>
          </w:p>
        </w:tc>
      </w:tr>
      <w:tr w:rsidR="00706ADE">
        <w:tc>
          <w:tcPr>
            <w:tcW w:w="3288" w:type="dxa"/>
          </w:tcPr>
          <w:p w:rsidR="00706ADE" w:rsidRDefault="00706ADE">
            <w:pPr>
              <w:pStyle w:val="ConsPlusNormal"/>
            </w:pPr>
            <w:r>
              <w:t>Непрограммная часть областного бюджета</w:t>
            </w:r>
          </w:p>
        </w:tc>
        <w:tc>
          <w:tcPr>
            <w:tcW w:w="510" w:type="dxa"/>
          </w:tcPr>
          <w:p w:rsidR="00706ADE" w:rsidRDefault="00706ADE">
            <w:pPr>
              <w:pStyle w:val="ConsPlusNormal"/>
            </w:pPr>
            <w:r>
              <w:t>016</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БП00000000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17358,1</w:t>
            </w:r>
          </w:p>
        </w:tc>
      </w:tr>
      <w:tr w:rsidR="00706ADE">
        <w:tc>
          <w:tcPr>
            <w:tcW w:w="3288" w:type="dxa"/>
          </w:tcPr>
          <w:p w:rsidR="00706ADE" w:rsidRDefault="00706ADE">
            <w:pPr>
              <w:pStyle w:val="ConsPlusNormal"/>
            </w:pPr>
            <w:r>
              <w:t>Центральный аппарат</w:t>
            </w:r>
          </w:p>
        </w:tc>
        <w:tc>
          <w:tcPr>
            <w:tcW w:w="510" w:type="dxa"/>
          </w:tcPr>
          <w:p w:rsidR="00706ADE" w:rsidRDefault="00706ADE">
            <w:pPr>
              <w:pStyle w:val="ConsPlusNormal"/>
            </w:pPr>
            <w:r>
              <w:t>016</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БП00070010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10330,8</w:t>
            </w:r>
          </w:p>
        </w:tc>
      </w:tr>
      <w:tr w:rsidR="00706ADE">
        <w:tc>
          <w:tcPr>
            <w:tcW w:w="3288" w:type="dxa"/>
          </w:tcPr>
          <w:p w:rsidR="00706ADE" w:rsidRDefault="00706ADE">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510" w:type="dxa"/>
          </w:tcPr>
          <w:p w:rsidR="00706ADE" w:rsidRDefault="00706ADE">
            <w:pPr>
              <w:pStyle w:val="ConsPlusNormal"/>
            </w:pPr>
            <w:r>
              <w:lastRenderedPageBreak/>
              <w:t>016</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БП00070010</w:t>
            </w:r>
          </w:p>
        </w:tc>
        <w:tc>
          <w:tcPr>
            <w:tcW w:w="604" w:type="dxa"/>
          </w:tcPr>
          <w:p w:rsidR="00706ADE" w:rsidRDefault="00706ADE">
            <w:pPr>
              <w:pStyle w:val="ConsPlusNormal"/>
            </w:pPr>
            <w:r>
              <w:t>100</w:t>
            </w:r>
          </w:p>
        </w:tc>
        <w:tc>
          <w:tcPr>
            <w:tcW w:w="510" w:type="dxa"/>
          </w:tcPr>
          <w:p w:rsidR="00706ADE" w:rsidRDefault="00706ADE">
            <w:pPr>
              <w:pStyle w:val="ConsPlusNormal"/>
            </w:pPr>
          </w:p>
        </w:tc>
        <w:tc>
          <w:tcPr>
            <w:tcW w:w="1361" w:type="dxa"/>
          </w:tcPr>
          <w:p w:rsidR="00706ADE" w:rsidRDefault="00706ADE">
            <w:pPr>
              <w:pStyle w:val="ConsPlusNormal"/>
            </w:pPr>
            <w:r>
              <w:t>9787,8</w:t>
            </w:r>
          </w:p>
        </w:tc>
      </w:tr>
      <w:tr w:rsidR="00706ADE">
        <w:tc>
          <w:tcPr>
            <w:tcW w:w="3288" w:type="dxa"/>
          </w:tcPr>
          <w:p w:rsidR="00706ADE" w:rsidRDefault="00706ADE">
            <w:pPr>
              <w:pStyle w:val="ConsPlusNormal"/>
            </w:pPr>
            <w:r>
              <w:lastRenderedPageBreak/>
              <w:t>Расходы на выплаты персоналу государственных (муниципальных) органов</w:t>
            </w:r>
          </w:p>
        </w:tc>
        <w:tc>
          <w:tcPr>
            <w:tcW w:w="510" w:type="dxa"/>
          </w:tcPr>
          <w:p w:rsidR="00706ADE" w:rsidRDefault="00706ADE">
            <w:pPr>
              <w:pStyle w:val="ConsPlusNormal"/>
            </w:pPr>
            <w:r>
              <w:t>016</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БП00070010</w:t>
            </w:r>
          </w:p>
        </w:tc>
        <w:tc>
          <w:tcPr>
            <w:tcW w:w="604" w:type="dxa"/>
          </w:tcPr>
          <w:p w:rsidR="00706ADE" w:rsidRDefault="00706ADE">
            <w:pPr>
              <w:pStyle w:val="ConsPlusNormal"/>
            </w:pPr>
            <w:r>
              <w:t>120</w:t>
            </w:r>
          </w:p>
        </w:tc>
        <w:tc>
          <w:tcPr>
            <w:tcW w:w="510" w:type="dxa"/>
          </w:tcPr>
          <w:p w:rsidR="00706ADE" w:rsidRDefault="00706ADE">
            <w:pPr>
              <w:pStyle w:val="ConsPlusNormal"/>
            </w:pPr>
          </w:p>
        </w:tc>
        <w:tc>
          <w:tcPr>
            <w:tcW w:w="1361" w:type="dxa"/>
          </w:tcPr>
          <w:p w:rsidR="00706ADE" w:rsidRDefault="00706ADE">
            <w:pPr>
              <w:pStyle w:val="ConsPlusNormal"/>
            </w:pPr>
            <w:r>
              <w:t>9787,8</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016</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БП00070010</w:t>
            </w:r>
          </w:p>
        </w:tc>
        <w:tc>
          <w:tcPr>
            <w:tcW w:w="604" w:type="dxa"/>
          </w:tcPr>
          <w:p w:rsidR="00706ADE" w:rsidRDefault="00706ADE">
            <w:pPr>
              <w:pStyle w:val="ConsPlusNormal"/>
            </w:pPr>
            <w:r>
              <w:t>120</w:t>
            </w:r>
          </w:p>
        </w:tc>
        <w:tc>
          <w:tcPr>
            <w:tcW w:w="510" w:type="dxa"/>
          </w:tcPr>
          <w:p w:rsidR="00706ADE" w:rsidRDefault="00706ADE">
            <w:pPr>
              <w:pStyle w:val="ConsPlusNormal"/>
            </w:pPr>
            <w:r>
              <w:t>1</w:t>
            </w:r>
          </w:p>
        </w:tc>
        <w:tc>
          <w:tcPr>
            <w:tcW w:w="1361" w:type="dxa"/>
          </w:tcPr>
          <w:p w:rsidR="00706ADE" w:rsidRDefault="00706ADE">
            <w:pPr>
              <w:pStyle w:val="ConsPlusNormal"/>
            </w:pPr>
            <w:r>
              <w:t>9787,8</w:t>
            </w:r>
          </w:p>
        </w:tc>
      </w:tr>
      <w:tr w:rsidR="00706ADE">
        <w:tc>
          <w:tcPr>
            <w:tcW w:w="3288" w:type="dxa"/>
          </w:tcPr>
          <w:p w:rsidR="00706ADE" w:rsidRDefault="00706ADE">
            <w:pPr>
              <w:pStyle w:val="ConsPlusNormal"/>
            </w:pPr>
            <w:r>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016</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БП00070010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539,8</w:t>
            </w:r>
          </w:p>
        </w:tc>
      </w:tr>
      <w:tr w:rsidR="00706ADE">
        <w:tc>
          <w:tcPr>
            <w:tcW w:w="3288"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016</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БП00070010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539,8</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016</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БП00070010</w:t>
            </w:r>
          </w:p>
        </w:tc>
        <w:tc>
          <w:tcPr>
            <w:tcW w:w="604"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539,8</w:t>
            </w:r>
          </w:p>
        </w:tc>
      </w:tr>
      <w:tr w:rsidR="00706ADE">
        <w:tc>
          <w:tcPr>
            <w:tcW w:w="3288" w:type="dxa"/>
          </w:tcPr>
          <w:p w:rsidR="00706ADE" w:rsidRDefault="00706ADE">
            <w:pPr>
              <w:pStyle w:val="ConsPlusNormal"/>
            </w:pPr>
            <w:r>
              <w:t>Иные бюджетные ассигнования</w:t>
            </w:r>
          </w:p>
        </w:tc>
        <w:tc>
          <w:tcPr>
            <w:tcW w:w="510" w:type="dxa"/>
          </w:tcPr>
          <w:p w:rsidR="00706ADE" w:rsidRDefault="00706ADE">
            <w:pPr>
              <w:pStyle w:val="ConsPlusNormal"/>
            </w:pPr>
            <w:r>
              <w:t>016</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БП00070010</w:t>
            </w:r>
          </w:p>
        </w:tc>
        <w:tc>
          <w:tcPr>
            <w:tcW w:w="604"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3,2</w:t>
            </w:r>
          </w:p>
        </w:tc>
      </w:tr>
      <w:tr w:rsidR="00706ADE">
        <w:tc>
          <w:tcPr>
            <w:tcW w:w="3288" w:type="dxa"/>
          </w:tcPr>
          <w:p w:rsidR="00706ADE" w:rsidRDefault="00706ADE">
            <w:pPr>
              <w:pStyle w:val="ConsPlusNormal"/>
            </w:pPr>
            <w:r>
              <w:t>Уплата налогов, сборов и иных платежей</w:t>
            </w:r>
          </w:p>
        </w:tc>
        <w:tc>
          <w:tcPr>
            <w:tcW w:w="510" w:type="dxa"/>
          </w:tcPr>
          <w:p w:rsidR="00706ADE" w:rsidRDefault="00706ADE">
            <w:pPr>
              <w:pStyle w:val="ConsPlusNormal"/>
            </w:pPr>
            <w:r>
              <w:t>016</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БП00070010</w:t>
            </w:r>
          </w:p>
        </w:tc>
        <w:tc>
          <w:tcPr>
            <w:tcW w:w="604" w:type="dxa"/>
          </w:tcPr>
          <w:p w:rsidR="00706ADE" w:rsidRDefault="00706ADE">
            <w:pPr>
              <w:pStyle w:val="ConsPlusNormal"/>
            </w:pPr>
            <w:r>
              <w:t>850</w:t>
            </w:r>
          </w:p>
        </w:tc>
        <w:tc>
          <w:tcPr>
            <w:tcW w:w="510" w:type="dxa"/>
          </w:tcPr>
          <w:p w:rsidR="00706ADE" w:rsidRDefault="00706ADE">
            <w:pPr>
              <w:pStyle w:val="ConsPlusNormal"/>
            </w:pPr>
          </w:p>
        </w:tc>
        <w:tc>
          <w:tcPr>
            <w:tcW w:w="1361" w:type="dxa"/>
          </w:tcPr>
          <w:p w:rsidR="00706ADE" w:rsidRDefault="00706ADE">
            <w:pPr>
              <w:pStyle w:val="ConsPlusNormal"/>
            </w:pPr>
            <w:r>
              <w:t>3,2</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016</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БП00070010</w:t>
            </w:r>
          </w:p>
        </w:tc>
        <w:tc>
          <w:tcPr>
            <w:tcW w:w="604" w:type="dxa"/>
          </w:tcPr>
          <w:p w:rsidR="00706ADE" w:rsidRDefault="00706ADE">
            <w:pPr>
              <w:pStyle w:val="ConsPlusNormal"/>
            </w:pPr>
            <w:r>
              <w:t>850</w:t>
            </w:r>
          </w:p>
        </w:tc>
        <w:tc>
          <w:tcPr>
            <w:tcW w:w="510" w:type="dxa"/>
          </w:tcPr>
          <w:p w:rsidR="00706ADE" w:rsidRDefault="00706ADE">
            <w:pPr>
              <w:pStyle w:val="ConsPlusNormal"/>
            </w:pPr>
            <w:r>
              <w:t>1</w:t>
            </w:r>
          </w:p>
        </w:tc>
        <w:tc>
          <w:tcPr>
            <w:tcW w:w="1361" w:type="dxa"/>
          </w:tcPr>
          <w:p w:rsidR="00706ADE" w:rsidRDefault="00706ADE">
            <w:pPr>
              <w:pStyle w:val="ConsPlusNormal"/>
            </w:pPr>
            <w:r>
              <w:t>3,2</w:t>
            </w:r>
          </w:p>
        </w:tc>
      </w:tr>
      <w:tr w:rsidR="00706ADE">
        <w:tc>
          <w:tcPr>
            <w:tcW w:w="3288" w:type="dxa"/>
          </w:tcPr>
          <w:p w:rsidR="00706ADE" w:rsidRDefault="00706ADE">
            <w:pPr>
              <w:pStyle w:val="ConsPlusNormal"/>
            </w:pPr>
            <w:r>
              <w:t>Резервные фонды исполнительных органов государственной власти субъектов Российской Федерации</w:t>
            </w:r>
          </w:p>
        </w:tc>
        <w:tc>
          <w:tcPr>
            <w:tcW w:w="510" w:type="dxa"/>
          </w:tcPr>
          <w:p w:rsidR="00706ADE" w:rsidRDefault="00706ADE">
            <w:pPr>
              <w:pStyle w:val="ConsPlusNormal"/>
            </w:pPr>
            <w:r>
              <w:t>016</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БП00070070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7027,3</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016</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БП00070070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1143,3</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016</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БП00070070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1143,3</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016</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БП00070070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1143,3</w:t>
            </w:r>
          </w:p>
        </w:tc>
      </w:tr>
      <w:tr w:rsidR="00706ADE">
        <w:tc>
          <w:tcPr>
            <w:tcW w:w="3288" w:type="dxa"/>
          </w:tcPr>
          <w:p w:rsidR="00706ADE" w:rsidRDefault="00706ADE">
            <w:pPr>
              <w:pStyle w:val="ConsPlusNormal"/>
            </w:pPr>
            <w:r>
              <w:t>Иные бюджетные ассигнования</w:t>
            </w:r>
          </w:p>
        </w:tc>
        <w:tc>
          <w:tcPr>
            <w:tcW w:w="510" w:type="dxa"/>
          </w:tcPr>
          <w:p w:rsidR="00706ADE" w:rsidRDefault="00706ADE">
            <w:pPr>
              <w:pStyle w:val="ConsPlusNormal"/>
            </w:pPr>
            <w:r>
              <w:t>016</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БП00070070</w:t>
            </w:r>
          </w:p>
        </w:tc>
        <w:tc>
          <w:tcPr>
            <w:tcW w:w="604"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5883,9</w:t>
            </w:r>
          </w:p>
        </w:tc>
      </w:tr>
      <w:tr w:rsidR="00706ADE">
        <w:tc>
          <w:tcPr>
            <w:tcW w:w="3288" w:type="dxa"/>
          </w:tcPr>
          <w:p w:rsidR="00706ADE" w:rsidRDefault="00706ADE">
            <w:pPr>
              <w:pStyle w:val="ConsPlusNormal"/>
            </w:pPr>
            <w:r>
              <w:t>Исполнение судебных актов</w:t>
            </w:r>
          </w:p>
        </w:tc>
        <w:tc>
          <w:tcPr>
            <w:tcW w:w="510" w:type="dxa"/>
          </w:tcPr>
          <w:p w:rsidR="00706ADE" w:rsidRDefault="00706ADE">
            <w:pPr>
              <w:pStyle w:val="ConsPlusNormal"/>
            </w:pPr>
            <w:r>
              <w:t>016</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БП00070070</w:t>
            </w:r>
          </w:p>
        </w:tc>
        <w:tc>
          <w:tcPr>
            <w:tcW w:w="604" w:type="dxa"/>
          </w:tcPr>
          <w:p w:rsidR="00706ADE" w:rsidRDefault="00706ADE">
            <w:pPr>
              <w:pStyle w:val="ConsPlusNormal"/>
            </w:pPr>
            <w:r>
              <w:t>830</w:t>
            </w:r>
          </w:p>
        </w:tc>
        <w:tc>
          <w:tcPr>
            <w:tcW w:w="510" w:type="dxa"/>
          </w:tcPr>
          <w:p w:rsidR="00706ADE" w:rsidRDefault="00706ADE">
            <w:pPr>
              <w:pStyle w:val="ConsPlusNormal"/>
            </w:pPr>
          </w:p>
        </w:tc>
        <w:tc>
          <w:tcPr>
            <w:tcW w:w="1361" w:type="dxa"/>
          </w:tcPr>
          <w:p w:rsidR="00706ADE" w:rsidRDefault="00706ADE">
            <w:pPr>
              <w:pStyle w:val="ConsPlusNormal"/>
            </w:pPr>
            <w:r>
              <w:t>147,5</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016</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БП00070070</w:t>
            </w:r>
          </w:p>
        </w:tc>
        <w:tc>
          <w:tcPr>
            <w:tcW w:w="604" w:type="dxa"/>
          </w:tcPr>
          <w:p w:rsidR="00706ADE" w:rsidRDefault="00706ADE">
            <w:pPr>
              <w:pStyle w:val="ConsPlusNormal"/>
            </w:pPr>
            <w:r>
              <w:t>830</w:t>
            </w:r>
          </w:p>
        </w:tc>
        <w:tc>
          <w:tcPr>
            <w:tcW w:w="510" w:type="dxa"/>
          </w:tcPr>
          <w:p w:rsidR="00706ADE" w:rsidRDefault="00706ADE">
            <w:pPr>
              <w:pStyle w:val="ConsPlusNormal"/>
            </w:pPr>
            <w:r>
              <w:t>1</w:t>
            </w:r>
          </w:p>
        </w:tc>
        <w:tc>
          <w:tcPr>
            <w:tcW w:w="1361" w:type="dxa"/>
          </w:tcPr>
          <w:p w:rsidR="00706ADE" w:rsidRDefault="00706ADE">
            <w:pPr>
              <w:pStyle w:val="ConsPlusNormal"/>
            </w:pPr>
            <w:r>
              <w:t>147,5</w:t>
            </w:r>
          </w:p>
        </w:tc>
      </w:tr>
      <w:tr w:rsidR="00706ADE">
        <w:tc>
          <w:tcPr>
            <w:tcW w:w="3288" w:type="dxa"/>
          </w:tcPr>
          <w:p w:rsidR="00706ADE" w:rsidRDefault="00706ADE">
            <w:pPr>
              <w:pStyle w:val="ConsPlusNormal"/>
            </w:pPr>
            <w:r>
              <w:t>Уплата налогов, сборов и иных платежей</w:t>
            </w:r>
          </w:p>
        </w:tc>
        <w:tc>
          <w:tcPr>
            <w:tcW w:w="510" w:type="dxa"/>
          </w:tcPr>
          <w:p w:rsidR="00706ADE" w:rsidRDefault="00706ADE">
            <w:pPr>
              <w:pStyle w:val="ConsPlusNormal"/>
            </w:pPr>
            <w:r>
              <w:t>016</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БП00070070</w:t>
            </w:r>
          </w:p>
        </w:tc>
        <w:tc>
          <w:tcPr>
            <w:tcW w:w="604" w:type="dxa"/>
          </w:tcPr>
          <w:p w:rsidR="00706ADE" w:rsidRDefault="00706ADE">
            <w:pPr>
              <w:pStyle w:val="ConsPlusNormal"/>
            </w:pPr>
            <w:r>
              <w:t>850</w:t>
            </w:r>
          </w:p>
        </w:tc>
        <w:tc>
          <w:tcPr>
            <w:tcW w:w="510" w:type="dxa"/>
          </w:tcPr>
          <w:p w:rsidR="00706ADE" w:rsidRDefault="00706ADE">
            <w:pPr>
              <w:pStyle w:val="ConsPlusNormal"/>
            </w:pPr>
          </w:p>
        </w:tc>
        <w:tc>
          <w:tcPr>
            <w:tcW w:w="1361" w:type="dxa"/>
          </w:tcPr>
          <w:p w:rsidR="00706ADE" w:rsidRDefault="00706ADE">
            <w:pPr>
              <w:pStyle w:val="ConsPlusNormal"/>
            </w:pPr>
            <w:r>
              <w:t>5736,5</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016</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БП00070070</w:t>
            </w:r>
          </w:p>
        </w:tc>
        <w:tc>
          <w:tcPr>
            <w:tcW w:w="604" w:type="dxa"/>
          </w:tcPr>
          <w:p w:rsidR="00706ADE" w:rsidRDefault="00706ADE">
            <w:pPr>
              <w:pStyle w:val="ConsPlusNormal"/>
            </w:pPr>
            <w:r>
              <w:t>850</w:t>
            </w:r>
          </w:p>
        </w:tc>
        <w:tc>
          <w:tcPr>
            <w:tcW w:w="510" w:type="dxa"/>
          </w:tcPr>
          <w:p w:rsidR="00706ADE" w:rsidRDefault="00706ADE">
            <w:pPr>
              <w:pStyle w:val="ConsPlusNormal"/>
            </w:pPr>
            <w:r>
              <w:t>1</w:t>
            </w:r>
          </w:p>
        </w:tc>
        <w:tc>
          <w:tcPr>
            <w:tcW w:w="1361" w:type="dxa"/>
          </w:tcPr>
          <w:p w:rsidR="00706ADE" w:rsidRDefault="00706ADE">
            <w:pPr>
              <w:pStyle w:val="ConsPlusNormal"/>
            </w:pPr>
            <w:r>
              <w:t>5736,5</w:t>
            </w:r>
          </w:p>
        </w:tc>
      </w:tr>
      <w:tr w:rsidR="00706ADE">
        <w:tc>
          <w:tcPr>
            <w:tcW w:w="3288" w:type="dxa"/>
          </w:tcPr>
          <w:p w:rsidR="00706ADE" w:rsidRDefault="00706ADE">
            <w:pPr>
              <w:pStyle w:val="ConsPlusNormal"/>
            </w:pPr>
            <w:r>
              <w:t xml:space="preserve">Государственная </w:t>
            </w:r>
            <w:hyperlink r:id="rId571" w:history="1">
              <w:r>
                <w:rPr>
                  <w:color w:val="0000FF"/>
                </w:rPr>
                <w:t>программа</w:t>
              </w:r>
            </w:hyperlink>
            <w:r>
              <w:t xml:space="preserve"> Орловской области "Развитие </w:t>
            </w:r>
            <w:r>
              <w:lastRenderedPageBreak/>
              <w:t>государственной ветеринарной службы Орловской области"</w:t>
            </w:r>
          </w:p>
        </w:tc>
        <w:tc>
          <w:tcPr>
            <w:tcW w:w="510" w:type="dxa"/>
          </w:tcPr>
          <w:p w:rsidR="00706ADE" w:rsidRDefault="00706ADE">
            <w:pPr>
              <w:pStyle w:val="ConsPlusNormal"/>
            </w:pPr>
            <w:r>
              <w:lastRenderedPageBreak/>
              <w:t>016</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ПЭ00000000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91243,2</w:t>
            </w:r>
          </w:p>
        </w:tc>
      </w:tr>
      <w:tr w:rsidR="00706ADE">
        <w:tc>
          <w:tcPr>
            <w:tcW w:w="3288" w:type="dxa"/>
          </w:tcPr>
          <w:p w:rsidR="00706ADE" w:rsidRDefault="00706ADE">
            <w:pPr>
              <w:pStyle w:val="ConsPlusNormal"/>
            </w:pPr>
            <w:hyperlink r:id="rId572" w:history="1">
              <w:r>
                <w:rPr>
                  <w:color w:val="0000FF"/>
                </w:rPr>
                <w:t>Подпрограмма 1</w:t>
              </w:r>
            </w:hyperlink>
            <w:r>
              <w:t xml:space="preserve"> "Предотвращение заноса и распространения африканской чумы свиней (АЧС) на территории Орловской области"</w:t>
            </w:r>
          </w:p>
        </w:tc>
        <w:tc>
          <w:tcPr>
            <w:tcW w:w="510" w:type="dxa"/>
          </w:tcPr>
          <w:p w:rsidR="00706ADE" w:rsidRDefault="00706ADE">
            <w:pPr>
              <w:pStyle w:val="ConsPlusNormal"/>
            </w:pPr>
            <w:r>
              <w:t>016</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ПЭ10000000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900,0</w:t>
            </w:r>
          </w:p>
        </w:tc>
      </w:tr>
      <w:tr w:rsidR="00706ADE">
        <w:tc>
          <w:tcPr>
            <w:tcW w:w="3288" w:type="dxa"/>
          </w:tcPr>
          <w:p w:rsidR="00706ADE" w:rsidRDefault="00706ADE">
            <w:pPr>
              <w:pStyle w:val="ConsPlusNormal"/>
            </w:pPr>
            <w:r>
              <w:t>Основное мероприятие "Обеспечение эпизоотического благополучия по африканской чуме свиней (АЧС) на территории Орловской области"</w:t>
            </w:r>
          </w:p>
        </w:tc>
        <w:tc>
          <w:tcPr>
            <w:tcW w:w="510" w:type="dxa"/>
          </w:tcPr>
          <w:p w:rsidR="00706ADE" w:rsidRDefault="00706ADE">
            <w:pPr>
              <w:pStyle w:val="ConsPlusNormal"/>
            </w:pPr>
            <w:r>
              <w:t>016</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ПЭ10100000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900,0</w:t>
            </w:r>
          </w:p>
        </w:tc>
      </w:tr>
      <w:tr w:rsidR="00706ADE">
        <w:tc>
          <w:tcPr>
            <w:tcW w:w="3288" w:type="dxa"/>
          </w:tcPr>
          <w:p w:rsidR="00706ADE" w:rsidRDefault="00706ADE">
            <w:pPr>
              <w:pStyle w:val="ConsPlusNormal"/>
            </w:pPr>
            <w:r>
              <w:t>Реализация основного мероприятия</w:t>
            </w:r>
          </w:p>
        </w:tc>
        <w:tc>
          <w:tcPr>
            <w:tcW w:w="510" w:type="dxa"/>
          </w:tcPr>
          <w:p w:rsidR="00706ADE" w:rsidRDefault="00706ADE">
            <w:pPr>
              <w:pStyle w:val="ConsPlusNormal"/>
            </w:pPr>
            <w:r>
              <w:t>016</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ПЭ10170640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900,0</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016</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ПЭ10170640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900,0</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016</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ПЭ10170640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900,0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016</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ПЭ10170640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900,0</w:t>
            </w:r>
          </w:p>
        </w:tc>
      </w:tr>
      <w:tr w:rsidR="00706ADE">
        <w:tc>
          <w:tcPr>
            <w:tcW w:w="3288" w:type="dxa"/>
          </w:tcPr>
          <w:p w:rsidR="00706ADE" w:rsidRDefault="00706ADE">
            <w:pPr>
              <w:pStyle w:val="ConsPlusNormal"/>
            </w:pPr>
            <w:hyperlink r:id="rId573" w:history="1">
              <w:r>
                <w:rPr>
                  <w:color w:val="0000FF"/>
                </w:rPr>
                <w:t>Подпрограмма 2</w:t>
              </w:r>
            </w:hyperlink>
            <w:r>
              <w:t xml:space="preserve"> "Обеспечение эпизоотического и ветеринарно-санитарного благополучия на территории Орловской области"</w:t>
            </w:r>
          </w:p>
        </w:tc>
        <w:tc>
          <w:tcPr>
            <w:tcW w:w="510" w:type="dxa"/>
          </w:tcPr>
          <w:p w:rsidR="00706ADE" w:rsidRDefault="00706ADE">
            <w:pPr>
              <w:pStyle w:val="ConsPlusNormal"/>
            </w:pPr>
            <w:r>
              <w:t>016</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ПЭ20000000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90343,2</w:t>
            </w:r>
          </w:p>
        </w:tc>
      </w:tr>
      <w:tr w:rsidR="00706ADE">
        <w:tc>
          <w:tcPr>
            <w:tcW w:w="3288" w:type="dxa"/>
          </w:tcPr>
          <w:p w:rsidR="00706ADE" w:rsidRDefault="00706ADE">
            <w:pPr>
              <w:pStyle w:val="ConsPlusNormal"/>
            </w:pPr>
            <w:r>
              <w:t>Основное мероприятие "Обеспечение эпизоотического и ветеринарно-санитарного благополучия на территории Орловской области"</w:t>
            </w:r>
          </w:p>
        </w:tc>
        <w:tc>
          <w:tcPr>
            <w:tcW w:w="510" w:type="dxa"/>
          </w:tcPr>
          <w:p w:rsidR="00706ADE" w:rsidRDefault="00706ADE">
            <w:pPr>
              <w:pStyle w:val="ConsPlusNormal"/>
            </w:pPr>
            <w:r>
              <w:t>016</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ПЭ20100000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90343,2</w:t>
            </w:r>
          </w:p>
        </w:tc>
      </w:tr>
      <w:tr w:rsidR="00706ADE">
        <w:tc>
          <w:tcPr>
            <w:tcW w:w="3288" w:type="dxa"/>
          </w:tcPr>
          <w:p w:rsidR="00706ADE" w:rsidRDefault="00706ADE">
            <w:pPr>
              <w:pStyle w:val="ConsPlusNormal"/>
            </w:pPr>
            <w:r>
              <w:t>Обеспечение деятельности (оказание услуг) государственных учреждений</w:t>
            </w:r>
          </w:p>
        </w:tc>
        <w:tc>
          <w:tcPr>
            <w:tcW w:w="510" w:type="dxa"/>
          </w:tcPr>
          <w:p w:rsidR="00706ADE" w:rsidRDefault="00706ADE">
            <w:pPr>
              <w:pStyle w:val="ConsPlusNormal"/>
            </w:pPr>
            <w:r>
              <w:t>016</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ПЭ20170110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86510,9</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016</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ПЭ20170110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86510,9</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016</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ПЭ20170110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86510,9</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016</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ПЭ20170110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86510,9</w:t>
            </w:r>
          </w:p>
        </w:tc>
      </w:tr>
      <w:tr w:rsidR="00706ADE">
        <w:tc>
          <w:tcPr>
            <w:tcW w:w="3288" w:type="dxa"/>
          </w:tcPr>
          <w:p w:rsidR="00706ADE" w:rsidRDefault="00706ADE">
            <w:pPr>
              <w:pStyle w:val="ConsPlusNormal"/>
            </w:pPr>
            <w:r>
              <w:t>Реализация основного мероприятия</w:t>
            </w:r>
          </w:p>
        </w:tc>
        <w:tc>
          <w:tcPr>
            <w:tcW w:w="510" w:type="dxa"/>
          </w:tcPr>
          <w:p w:rsidR="00706ADE" w:rsidRDefault="00706ADE">
            <w:pPr>
              <w:pStyle w:val="ConsPlusNormal"/>
            </w:pPr>
            <w:r>
              <w:t>016</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ПЭ20170640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3832,3</w:t>
            </w:r>
          </w:p>
        </w:tc>
      </w:tr>
      <w:tr w:rsidR="00706ADE">
        <w:tc>
          <w:tcPr>
            <w:tcW w:w="3288" w:type="dxa"/>
          </w:tcPr>
          <w:p w:rsidR="00706ADE" w:rsidRDefault="00706ADE">
            <w:pPr>
              <w:pStyle w:val="ConsPlusNormal"/>
            </w:pPr>
            <w:r>
              <w:lastRenderedPageBreak/>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016</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ПЭ20170640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3832,3</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016</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ПЭ20170640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3832,3</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016</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ПЭ20170640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3832,3</w:t>
            </w:r>
          </w:p>
        </w:tc>
      </w:tr>
      <w:tr w:rsidR="00706ADE">
        <w:tc>
          <w:tcPr>
            <w:tcW w:w="3288" w:type="dxa"/>
          </w:tcPr>
          <w:p w:rsidR="00706ADE" w:rsidRDefault="00706ADE">
            <w:pPr>
              <w:pStyle w:val="ConsPlusNormal"/>
            </w:pPr>
            <w:r>
              <w:t>Управление экологической безопасности и природопользования Орловской области</w:t>
            </w:r>
          </w:p>
        </w:tc>
        <w:tc>
          <w:tcPr>
            <w:tcW w:w="510" w:type="dxa"/>
          </w:tcPr>
          <w:p w:rsidR="00706ADE" w:rsidRDefault="00706ADE">
            <w:pPr>
              <w:pStyle w:val="ConsPlusNormal"/>
            </w:pPr>
            <w:r>
              <w:t>017</w:t>
            </w:r>
          </w:p>
        </w:tc>
        <w:tc>
          <w:tcPr>
            <w:tcW w:w="624" w:type="dxa"/>
          </w:tcPr>
          <w:p w:rsidR="00706ADE" w:rsidRDefault="00706ADE">
            <w:pPr>
              <w:pStyle w:val="ConsPlusNormal"/>
            </w:pP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48913,7</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1</w:t>
            </w:r>
          </w:p>
        </w:tc>
        <w:tc>
          <w:tcPr>
            <w:tcW w:w="624" w:type="dxa"/>
          </w:tcPr>
          <w:p w:rsidR="00706ADE" w:rsidRDefault="00706ADE">
            <w:pPr>
              <w:pStyle w:val="ConsPlusNormal"/>
            </w:pP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35283,0</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2</w:t>
            </w:r>
          </w:p>
        </w:tc>
        <w:tc>
          <w:tcPr>
            <w:tcW w:w="624" w:type="dxa"/>
          </w:tcPr>
          <w:p w:rsidR="00706ADE" w:rsidRDefault="00706ADE">
            <w:pPr>
              <w:pStyle w:val="ConsPlusNormal"/>
            </w:pP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13630,7</w:t>
            </w:r>
          </w:p>
        </w:tc>
      </w:tr>
      <w:tr w:rsidR="00706ADE">
        <w:tc>
          <w:tcPr>
            <w:tcW w:w="3288" w:type="dxa"/>
          </w:tcPr>
          <w:p w:rsidR="00706ADE" w:rsidRDefault="00706ADE">
            <w:pPr>
              <w:pStyle w:val="ConsPlusNormal"/>
            </w:pPr>
            <w:r>
              <w:t>НАЦИОНАЛЬНАЯ ЭКОНОМИКА</w:t>
            </w:r>
          </w:p>
        </w:tc>
        <w:tc>
          <w:tcPr>
            <w:tcW w:w="510" w:type="dxa"/>
          </w:tcPr>
          <w:p w:rsidR="00706ADE" w:rsidRDefault="00706ADE">
            <w:pPr>
              <w:pStyle w:val="ConsPlusNormal"/>
            </w:pPr>
            <w:r>
              <w:t>017</w:t>
            </w:r>
          </w:p>
        </w:tc>
        <w:tc>
          <w:tcPr>
            <w:tcW w:w="624" w:type="dxa"/>
          </w:tcPr>
          <w:p w:rsidR="00706ADE" w:rsidRDefault="00706ADE">
            <w:pPr>
              <w:pStyle w:val="ConsPlusNormal"/>
            </w:pPr>
            <w:r>
              <w:t>0400</w:t>
            </w: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37466,4</w:t>
            </w:r>
          </w:p>
        </w:tc>
      </w:tr>
      <w:tr w:rsidR="00706ADE">
        <w:tc>
          <w:tcPr>
            <w:tcW w:w="3288" w:type="dxa"/>
          </w:tcPr>
          <w:p w:rsidR="00706ADE" w:rsidRDefault="00706ADE">
            <w:pPr>
              <w:pStyle w:val="ConsPlusNormal"/>
            </w:pPr>
            <w:r>
              <w:t>Сельское хозяйство и рыболовство</w:t>
            </w:r>
          </w:p>
        </w:tc>
        <w:tc>
          <w:tcPr>
            <w:tcW w:w="510" w:type="dxa"/>
          </w:tcPr>
          <w:p w:rsidR="00706ADE" w:rsidRDefault="00706ADE">
            <w:pPr>
              <w:pStyle w:val="ConsPlusNormal"/>
            </w:pPr>
            <w:r>
              <w:t>017</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19,2</w:t>
            </w:r>
          </w:p>
        </w:tc>
      </w:tr>
      <w:tr w:rsidR="00706ADE">
        <w:tc>
          <w:tcPr>
            <w:tcW w:w="3288" w:type="dxa"/>
          </w:tcPr>
          <w:p w:rsidR="00706ADE" w:rsidRDefault="00706ADE">
            <w:pPr>
              <w:pStyle w:val="ConsPlusNormal"/>
            </w:pPr>
            <w:r>
              <w:t xml:space="preserve">Государственная </w:t>
            </w:r>
            <w:hyperlink r:id="rId574" w:history="1">
              <w:r>
                <w:rPr>
                  <w:color w:val="0000FF"/>
                </w:rPr>
                <w:t>программа</w:t>
              </w:r>
            </w:hyperlink>
            <w:r>
              <w:t xml:space="preserve"> Орловской области "Охрана окружающей среды, рациональное использование природных ресурсов и экологическая безопасность Орловской области"</w:t>
            </w:r>
          </w:p>
        </w:tc>
        <w:tc>
          <w:tcPr>
            <w:tcW w:w="510" w:type="dxa"/>
          </w:tcPr>
          <w:p w:rsidR="00706ADE" w:rsidRDefault="00706ADE">
            <w:pPr>
              <w:pStyle w:val="ConsPlusNormal"/>
            </w:pPr>
            <w:r>
              <w:t>017</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ПШ00000000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19,2</w:t>
            </w:r>
          </w:p>
        </w:tc>
      </w:tr>
      <w:tr w:rsidR="00706ADE">
        <w:tc>
          <w:tcPr>
            <w:tcW w:w="3288" w:type="dxa"/>
          </w:tcPr>
          <w:p w:rsidR="00706ADE" w:rsidRDefault="00706ADE">
            <w:pPr>
              <w:pStyle w:val="ConsPlusNormal"/>
            </w:pPr>
            <w:hyperlink r:id="rId575" w:history="1">
              <w:r>
                <w:rPr>
                  <w:color w:val="0000FF"/>
                </w:rPr>
                <w:t>Подпрограмма 1</w:t>
              </w:r>
            </w:hyperlink>
            <w:r>
              <w:t xml:space="preserve"> "Охрана водных биологических ресурсов и организация рыболовства"</w:t>
            </w:r>
          </w:p>
        </w:tc>
        <w:tc>
          <w:tcPr>
            <w:tcW w:w="510" w:type="dxa"/>
          </w:tcPr>
          <w:p w:rsidR="00706ADE" w:rsidRDefault="00706ADE">
            <w:pPr>
              <w:pStyle w:val="ConsPlusNormal"/>
            </w:pPr>
            <w:r>
              <w:t>017</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ПШ10000000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19,2</w:t>
            </w:r>
          </w:p>
        </w:tc>
      </w:tr>
      <w:tr w:rsidR="00706ADE">
        <w:tc>
          <w:tcPr>
            <w:tcW w:w="3288" w:type="dxa"/>
          </w:tcPr>
          <w:p w:rsidR="00706ADE" w:rsidRDefault="00706ADE">
            <w:pPr>
              <w:pStyle w:val="ConsPlusNormal"/>
            </w:pPr>
            <w:r>
              <w:t>Основное мероприятие "Осуществление рыбохозяйственных мероприятий"</w:t>
            </w:r>
          </w:p>
        </w:tc>
        <w:tc>
          <w:tcPr>
            <w:tcW w:w="510" w:type="dxa"/>
          </w:tcPr>
          <w:p w:rsidR="00706ADE" w:rsidRDefault="00706ADE">
            <w:pPr>
              <w:pStyle w:val="ConsPlusNormal"/>
            </w:pPr>
            <w:r>
              <w:t>017</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ПШ10100000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19,2</w:t>
            </w:r>
          </w:p>
        </w:tc>
      </w:tr>
      <w:tr w:rsidR="00706ADE">
        <w:tc>
          <w:tcPr>
            <w:tcW w:w="3288" w:type="dxa"/>
          </w:tcPr>
          <w:p w:rsidR="00706ADE" w:rsidRDefault="00706ADE">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576" w:history="1">
              <w:r>
                <w:rPr>
                  <w:color w:val="0000FF"/>
                </w:rPr>
                <w:t>частью 1 статьи 6</w:t>
              </w:r>
            </w:hyperlink>
            <w:r>
              <w:t xml:space="preserve"> Федерального закона "О животном мире" полномочий Российской Федерации в области организации, регулирования и охраны водных биологических ресурсов</w:t>
            </w:r>
          </w:p>
        </w:tc>
        <w:tc>
          <w:tcPr>
            <w:tcW w:w="510" w:type="dxa"/>
          </w:tcPr>
          <w:p w:rsidR="00706ADE" w:rsidRDefault="00706ADE">
            <w:pPr>
              <w:pStyle w:val="ConsPlusNormal"/>
            </w:pPr>
            <w:r>
              <w:t>017</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ПШ10159100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19,2</w:t>
            </w:r>
          </w:p>
        </w:tc>
      </w:tr>
      <w:tr w:rsidR="00706ADE">
        <w:tc>
          <w:tcPr>
            <w:tcW w:w="3288" w:type="dxa"/>
          </w:tcPr>
          <w:p w:rsidR="00706ADE" w:rsidRDefault="00706ADE">
            <w:pPr>
              <w:pStyle w:val="ConsPlusNormal"/>
            </w:pPr>
            <w:r>
              <w:t xml:space="preserve">Закупка товаров, работ и услуг </w:t>
            </w:r>
            <w:r>
              <w:lastRenderedPageBreak/>
              <w:t>для обеспечения государственных (муниципальных) нужд</w:t>
            </w:r>
          </w:p>
        </w:tc>
        <w:tc>
          <w:tcPr>
            <w:tcW w:w="510" w:type="dxa"/>
          </w:tcPr>
          <w:p w:rsidR="00706ADE" w:rsidRDefault="00706ADE">
            <w:pPr>
              <w:pStyle w:val="ConsPlusNormal"/>
            </w:pPr>
            <w:r>
              <w:lastRenderedPageBreak/>
              <w:t>017</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ПШ10159100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19,2</w:t>
            </w:r>
          </w:p>
        </w:tc>
      </w:tr>
      <w:tr w:rsidR="00706ADE">
        <w:tc>
          <w:tcPr>
            <w:tcW w:w="3288" w:type="dxa"/>
          </w:tcPr>
          <w:p w:rsidR="00706ADE" w:rsidRDefault="00706ADE">
            <w:pPr>
              <w:pStyle w:val="ConsPlusNormal"/>
            </w:pPr>
            <w:r>
              <w:lastRenderedPageBreak/>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017</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ПШ10159100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19,2</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017</w:t>
            </w:r>
          </w:p>
        </w:tc>
        <w:tc>
          <w:tcPr>
            <w:tcW w:w="624" w:type="dxa"/>
          </w:tcPr>
          <w:p w:rsidR="00706ADE" w:rsidRDefault="00706ADE">
            <w:pPr>
              <w:pStyle w:val="ConsPlusNormal"/>
            </w:pPr>
            <w:r>
              <w:t>0400</w:t>
            </w:r>
          </w:p>
        </w:tc>
        <w:tc>
          <w:tcPr>
            <w:tcW w:w="624" w:type="dxa"/>
          </w:tcPr>
          <w:p w:rsidR="00706ADE" w:rsidRDefault="00706ADE">
            <w:pPr>
              <w:pStyle w:val="ConsPlusNormal"/>
            </w:pPr>
            <w:r>
              <w:t>0405</w:t>
            </w:r>
          </w:p>
        </w:tc>
        <w:tc>
          <w:tcPr>
            <w:tcW w:w="1531" w:type="dxa"/>
          </w:tcPr>
          <w:p w:rsidR="00706ADE" w:rsidRDefault="00706ADE">
            <w:pPr>
              <w:pStyle w:val="ConsPlusNormal"/>
            </w:pPr>
            <w:r>
              <w:t>ПШ10159100</w:t>
            </w:r>
          </w:p>
        </w:tc>
        <w:tc>
          <w:tcPr>
            <w:tcW w:w="604" w:type="dxa"/>
          </w:tcPr>
          <w:p w:rsidR="00706ADE" w:rsidRDefault="00706ADE">
            <w:pPr>
              <w:pStyle w:val="ConsPlusNormal"/>
            </w:pPr>
            <w:r>
              <w:t>240</w:t>
            </w:r>
          </w:p>
        </w:tc>
        <w:tc>
          <w:tcPr>
            <w:tcW w:w="510" w:type="dxa"/>
          </w:tcPr>
          <w:p w:rsidR="00706ADE" w:rsidRDefault="00706ADE">
            <w:pPr>
              <w:pStyle w:val="ConsPlusNormal"/>
            </w:pPr>
            <w:r>
              <w:t>2</w:t>
            </w:r>
          </w:p>
        </w:tc>
        <w:tc>
          <w:tcPr>
            <w:tcW w:w="1361" w:type="dxa"/>
          </w:tcPr>
          <w:p w:rsidR="00706ADE" w:rsidRDefault="00706ADE">
            <w:pPr>
              <w:pStyle w:val="ConsPlusNormal"/>
            </w:pPr>
            <w:r>
              <w:t>19,2</w:t>
            </w:r>
          </w:p>
        </w:tc>
      </w:tr>
      <w:tr w:rsidR="00706ADE">
        <w:tc>
          <w:tcPr>
            <w:tcW w:w="3288" w:type="dxa"/>
          </w:tcPr>
          <w:p w:rsidR="00706ADE" w:rsidRDefault="00706ADE">
            <w:pPr>
              <w:pStyle w:val="ConsPlusNormal"/>
            </w:pPr>
            <w:r>
              <w:t>Водное хозяйство</w:t>
            </w:r>
          </w:p>
        </w:tc>
        <w:tc>
          <w:tcPr>
            <w:tcW w:w="510" w:type="dxa"/>
          </w:tcPr>
          <w:p w:rsidR="00706ADE" w:rsidRDefault="00706ADE">
            <w:pPr>
              <w:pStyle w:val="ConsPlusNormal"/>
            </w:pPr>
            <w:r>
              <w:t>017</w:t>
            </w:r>
          </w:p>
        </w:tc>
        <w:tc>
          <w:tcPr>
            <w:tcW w:w="624" w:type="dxa"/>
          </w:tcPr>
          <w:p w:rsidR="00706ADE" w:rsidRDefault="00706ADE">
            <w:pPr>
              <w:pStyle w:val="ConsPlusNormal"/>
            </w:pPr>
            <w:r>
              <w:t>0400</w:t>
            </w:r>
          </w:p>
        </w:tc>
        <w:tc>
          <w:tcPr>
            <w:tcW w:w="624" w:type="dxa"/>
          </w:tcPr>
          <w:p w:rsidR="00706ADE" w:rsidRDefault="00706ADE">
            <w:pPr>
              <w:pStyle w:val="ConsPlusNormal"/>
            </w:pPr>
            <w:r>
              <w:t>0406</w:t>
            </w: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13907,9</w:t>
            </w:r>
          </w:p>
        </w:tc>
      </w:tr>
      <w:tr w:rsidR="00706ADE">
        <w:tc>
          <w:tcPr>
            <w:tcW w:w="3288" w:type="dxa"/>
          </w:tcPr>
          <w:p w:rsidR="00706ADE" w:rsidRDefault="00706ADE">
            <w:pPr>
              <w:pStyle w:val="ConsPlusNormal"/>
            </w:pPr>
            <w:r>
              <w:t xml:space="preserve">Государственная </w:t>
            </w:r>
            <w:hyperlink r:id="rId577" w:history="1">
              <w:r>
                <w:rPr>
                  <w:color w:val="0000FF"/>
                </w:rPr>
                <w:t>программа</w:t>
              </w:r>
            </w:hyperlink>
            <w:r>
              <w:t xml:space="preserve"> Орловской области "Охрана окружающей среды, рациональное использование природных ресурсов и экологическая безопасность Орловской области"</w:t>
            </w:r>
          </w:p>
        </w:tc>
        <w:tc>
          <w:tcPr>
            <w:tcW w:w="510" w:type="dxa"/>
          </w:tcPr>
          <w:p w:rsidR="00706ADE" w:rsidRDefault="00706ADE">
            <w:pPr>
              <w:pStyle w:val="ConsPlusNormal"/>
            </w:pPr>
            <w:r>
              <w:t>017</w:t>
            </w:r>
          </w:p>
        </w:tc>
        <w:tc>
          <w:tcPr>
            <w:tcW w:w="624" w:type="dxa"/>
          </w:tcPr>
          <w:p w:rsidR="00706ADE" w:rsidRDefault="00706ADE">
            <w:pPr>
              <w:pStyle w:val="ConsPlusNormal"/>
            </w:pPr>
            <w:r>
              <w:t>0400</w:t>
            </w:r>
          </w:p>
        </w:tc>
        <w:tc>
          <w:tcPr>
            <w:tcW w:w="624" w:type="dxa"/>
          </w:tcPr>
          <w:p w:rsidR="00706ADE" w:rsidRDefault="00706ADE">
            <w:pPr>
              <w:pStyle w:val="ConsPlusNormal"/>
            </w:pPr>
            <w:r>
              <w:t>0406</w:t>
            </w:r>
          </w:p>
        </w:tc>
        <w:tc>
          <w:tcPr>
            <w:tcW w:w="1531" w:type="dxa"/>
          </w:tcPr>
          <w:p w:rsidR="00706ADE" w:rsidRDefault="00706ADE">
            <w:pPr>
              <w:pStyle w:val="ConsPlusNormal"/>
            </w:pPr>
            <w:r>
              <w:t>ПШ00000000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13907,9</w:t>
            </w:r>
          </w:p>
        </w:tc>
      </w:tr>
      <w:tr w:rsidR="00706ADE">
        <w:tc>
          <w:tcPr>
            <w:tcW w:w="3288" w:type="dxa"/>
          </w:tcPr>
          <w:p w:rsidR="00706ADE" w:rsidRDefault="00706ADE">
            <w:pPr>
              <w:pStyle w:val="ConsPlusNormal"/>
            </w:pPr>
            <w:hyperlink r:id="rId578" w:history="1">
              <w:r>
                <w:rPr>
                  <w:color w:val="0000FF"/>
                </w:rPr>
                <w:t>Подпрограмма 5</w:t>
              </w:r>
            </w:hyperlink>
            <w:r>
              <w:t xml:space="preserve"> "Осуществление отдельных полномочий Российской Федерации, переданных субъектам Российской Федерации, в области водных отношений"</w:t>
            </w:r>
          </w:p>
        </w:tc>
        <w:tc>
          <w:tcPr>
            <w:tcW w:w="510" w:type="dxa"/>
          </w:tcPr>
          <w:p w:rsidR="00706ADE" w:rsidRDefault="00706ADE">
            <w:pPr>
              <w:pStyle w:val="ConsPlusNormal"/>
            </w:pPr>
            <w:r>
              <w:t>017</w:t>
            </w:r>
          </w:p>
        </w:tc>
        <w:tc>
          <w:tcPr>
            <w:tcW w:w="624" w:type="dxa"/>
          </w:tcPr>
          <w:p w:rsidR="00706ADE" w:rsidRDefault="00706ADE">
            <w:pPr>
              <w:pStyle w:val="ConsPlusNormal"/>
            </w:pPr>
            <w:r>
              <w:t>0400</w:t>
            </w:r>
          </w:p>
        </w:tc>
        <w:tc>
          <w:tcPr>
            <w:tcW w:w="624" w:type="dxa"/>
          </w:tcPr>
          <w:p w:rsidR="00706ADE" w:rsidRDefault="00706ADE">
            <w:pPr>
              <w:pStyle w:val="ConsPlusNormal"/>
            </w:pPr>
            <w:r>
              <w:t>0406</w:t>
            </w:r>
          </w:p>
        </w:tc>
        <w:tc>
          <w:tcPr>
            <w:tcW w:w="1531" w:type="dxa"/>
          </w:tcPr>
          <w:p w:rsidR="00706ADE" w:rsidRDefault="00706ADE">
            <w:pPr>
              <w:pStyle w:val="ConsPlusNormal"/>
            </w:pPr>
            <w:r>
              <w:t>ПШ50000000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8469,7</w:t>
            </w:r>
          </w:p>
        </w:tc>
      </w:tr>
      <w:tr w:rsidR="00706ADE">
        <w:tc>
          <w:tcPr>
            <w:tcW w:w="3288" w:type="dxa"/>
          </w:tcPr>
          <w:p w:rsidR="00706ADE" w:rsidRDefault="00706ADE">
            <w:pPr>
              <w:pStyle w:val="ConsPlusNormal"/>
            </w:pPr>
            <w:r>
              <w:t>Основное мероприятие "Осуществление мер по охране водных объектов или их частей, находящихся в федеральной собственности и расположенных на территории Орловской области"</w:t>
            </w:r>
          </w:p>
        </w:tc>
        <w:tc>
          <w:tcPr>
            <w:tcW w:w="510" w:type="dxa"/>
          </w:tcPr>
          <w:p w:rsidR="00706ADE" w:rsidRDefault="00706ADE">
            <w:pPr>
              <w:pStyle w:val="ConsPlusNormal"/>
            </w:pPr>
            <w:r>
              <w:t>017</w:t>
            </w:r>
          </w:p>
        </w:tc>
        <w:tc>
          <w:tcPr>
            <w:tcW w:w="624" w:type="dxa"/>
          </w:tcPr>
          <w:p w:rsidR="00706ADE" w:rsidRDefault="00706ADE">
            <w:pPr>
              <w:pStyle w:val="ConsPlusNormal"/>
            </w:pPr>
            <w:r>
              <w:t>0400</w:t>
            </w:r>
          </w:p>
        </w:tc>
        <w:tc>
          <w:tcPr>
            <w:tcW w:w="624" w:type="dxa"/>
          </w:tcPr>
          <w:p w:rsidR="00706ADE" w:rsidRDefault="00706ADE">
            <w:pPr>
              <w:pStyle w:val="ConsPlusNormal"/>
            </w:pPr>
            <w:r>
              <w:t>0406</w:t>
            </w:r>
          </w:p>
        </w:tc>
        <w:tc>
          <w:tcPr>
            <w:tcW w:w="1531" w:type="dxa"/>
          </w:tcPr>
          <w:p w:rsidR="00706ADE" w:rsidRDefault="00706ADE">
            <w:pPr>
              <w:pStyle w:val="ConsPlusNormal"/>
            </w:pPr>
            <w:r>
              <w:t>ПШ50100000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7160,8</w:t>
            </w:r>
          </w:p>
        </w:tc>
      </w:tr>
      <w:tr w:rsidR="00706ADE">
        <w:tc>
          <w:tcPr>
            <w:tcW w:w="3288" w:type="dxa"/>
          </w:tcPr>
          <w:p w:rsidR="00706ADE" w:rsidRDefault="00706ADE">
            <w:pPr>
              <w:pStyle w:val="ConsPlusNormal"/>
            </w:pPr>
            <w:r>
              <w:t>Осуществление отдельных полномочий в области водных отношений</w:t>
            </w:r>
          </w:p>
        </w:tc>
        <w:tc>
          <w:tcPr>
            <w:tcW w:w="510" w:type="dxa"/>
          </w:tcPr>
          <w:p w:rsidR="00706ADE" w:rsidRDefault="00706ADE">
            <w:pPr>
              <w:pStyle w:val="ConsPlusNormal"/>
            </w:pPr>
            <w:r>
              <w:t>017</w:t>
            </w:r>
          </w:p>
        </w:tc>
        <w:tc>
          <w:tcPr>
            <w:tcW w:w="624" w:type="dxa"/>
          </w:tcPr>
          <w:p w:rsidR="00706ADE" w:rsidRDefault="00706ADE">
            <w:pPr>
              <w:pStyle w:val="ConsPlusNormal"/>
            </w:pPr>
            <w:r>
              <w:t>0400</w:t>
            </w:r>
          </w:p>
        </w:tc>
        <w:tc>
          <w:tcPr>
            <w:tcW w:w="624" w:type="dxa"/>
          </w:tcPr>
          <w:p w:rsidR="00706ADE" w:rsidRDefault="00706ADE">
            <w:pPr>
              <w:pStyle w:val="ConsPlusNormal"/>
            </w:pPr>
            <w:r>
              <w:t>0406</w:t>
            </w:r>
          </w:p>
        </w:tc>
        <w:tc>
          <w:tcPr>
            <w:tcW w:w="1531" w:type="dxa"/>
          </w:tcPr>
          <w:p w:rsidR="00706ADE" w:rsidRDefault="00706ADE">
            <w:pPr>
              <w:pStyle w:val="ConsPlusNormal"/>
            </w:pPr>
            <w:r>
              <w:t>ПШ50151280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7160,8</w:t>
            </w:r>
          </w:p>
        </w:tc>
      </w:tr>
      <w:tr w:rsidR="00706ADE">
        <w:tc>
          <w:tcPr>
            <w:tcW w:w="3288" w:type="dxa"/>
          </w:tcPr>
          <w:p w:rsidR="00706ADE" w:rsidRDefault="00706ADE">
            <w:pPr>
              <w:pStyle w:val="ConsPlusNormal"/>
            </w:pPr>
            <w:r>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017</w:t>
            </w:r>
          </w:p>
        </w:tc>
        <w:tc>
          <w:tcPr>
            <w:tcW w:w="624" w:type="dxa"/>
          </w:tcPr>
          <w:p w:rsidR="00706ADE" w:rsidRDefault="00706ADE">
            <w:pPr>
              <w:pStyle w:val="ConsPlusNormal"/>
            </w:pPr>
            <w:r>
              <w:t>0400</w:t>
            </w:r>
          </w:p>
        </w:tc>
        <w:tc>
          <w:tcPr>
            <w:tcW w:w="624" w:type="dxa"/>
          </w:tcPr>
          <w:p w:rsidR="00706ADE" w:rsidRDefault="00706ADE">
            <w:pPr>
              <w:pStyle w:val="ConsPlusNormal"/>
            </w:pPr>
            <w:r>
              <w:t>0406</w:t>
            </w:r>
          </w:p>
        </w:tc>
        <w:tc>
          <w:tcPr>
            <w:tcW w:w="1531" w:type="dxa"/>
          </w:tcPr>
          <w:p w:rsidR="00706ADE" w:rsidRDefault="00706ADE">
            <w:pPr>
              <w:pStyle w:val="ConsPlusNormal"/>
            </w:pPr>
            <w:r>
              <w:t>ПШ50151280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7160,8</w:t>
            </w:r>
          </w:p>
        </w:tc>
      </w:tr>
      <w:tr w:rsidR="00706ADE">
        <w:tc>
          <w:tcPr>
            <w:tcW w:w="3288"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017</w:t>
            </w:r>
          </w:p>
        </w:tc>
        <w:tc>
          <w:tcPr>
            <w:tcW w:w="624" w:type="dxa"/>
          </w:tcPr>
          <w:p w:rsidR="00706ADE" w:rsidRDefault="00706ADE">
            <w:pPr>
              <w:pStyle w:val="ConsPlusNormal"/>
            </w:pPr>
            <w:r>
              <w:t>0400</w:t>
            </w:r>
          </w:p>
        </w:tc>
        <w:tc>
          <w:tcPr>
            <w:tcW w:w="624" w:type="dxa"/>
          </w:tcPr>
          <w:p w:rsidR="00706ADE" w:rsidRDefault="00706ADE">
            <w:pPr>
              <w:pStyle w:val="ConsPlusNormal"/>
            </w:pPr>
            <w:r>
              <w:t>0406</w:t>
            </w:r>
          </w:p>
        </w:tc>
        <w:tc>
          <w:tcPr>
            <w:tcW w:w="1531" w:type="dxa"/>
          </w:tcPr>
          <w:p w:rsidR="00706ADE" w:rsidRDefault="00706ADE">
            <w:pPr>
              <w:pStyle w:val="ConsPlusNormal"/>
            </w:pPr>
            <w:r>
              <w:t>ПШ50151280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7160,8</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017</w:t>
            </w:r>
          </w:p>
        </w:tc>
        <w:tc>
          <w:tcPr>
            <w:tcW w:w="624" w:type="dxa"/>
          </w:tcPr>
          <w:p w:rsidR="00706ADE" w:rsidRDefault="00706ADE">
            <w:pPr>
              <w:pStyle w:val="ConsPlusNormal"/>
            </w:pPr>
            <w:r>
              <w:t>0400</w:t>
            </w:r>
          </w:p>
        </w:tc>
        <w:tc>
          <w:tcPr>
            <w:tcW w:w="624" w:type="dxa"/>
          </w:tcPr>
          <w:p w:rsidR="00706ADE" w:rsidRDefault="00706ADE">
            <w:pPr>
              <w:pStyle w:val="ConsPlusNormal"/>
            </w:pPr>
            <w:r>
              <w:t>0406</w:t>
            </w:r>
          </w:p>
        </w:tc>
        <w:tc>
          <w:tcPr>
            <w:tcW w:w="1531" w:type="dxa"/>
          </w:tcPr>
          <w:p w:rsidR="00706ADE" w:rsidRDefault="00706ADE">
            <w:pPr>
              <w:pStyle w:val="ConsPlusNormal"/>
            </w:pPr>
            <w:r>
              <w:t>ПШ50151280</w:t>
            </w:r>
          </w:p>
        </w:tc>
        <w:tc>
          <w:tcPr>
            <w:tcW w:w="604" w:type="dxa"/>
          </w:tcPr>
          <w:p w:rsidR="00706ADE" w:rsidRDefault="00706ADE">
            <w:pPr>
              <w:pStyle w:val="ConsPlusNormal"/>
            </w:pPr>
            <w:r>
              <w:t>240</w:t>
            </w:r>
          </w:p>
        </w:tc>
        <w:tc>
          <w:tcPr>
            <w:tcW w:w="510" w:type="dxa"/>
          </w:tcPr>
          <w:p w:rsidR="00706ADE" w:rsidRDefault="00706ADE">
            <w:pPr>
              <w:pStyle w:val="ConsPlusNormal"/>
            </w:pPr>
            <w:r>
              <w:t>2</w:t>
            </w:r>
          </w:p>
        </w:tc>
        <w:tc>
          <w:tcPr>
            <w:tcW w:w="1361" w:type="dxa"/>
          </w:tcPr>
          <w:p w:rsidR="00706ADE" w:rsidRDefault="00706ADE">
            <w:pPr>
              <w:pStyle w:val="ConsPlusNormal"/>
            </w:pPr>
            <w:r>
              <w:t>7160,8</w:t>
            </w:r>
          </w:p>
        </w:tc>
      </w:tr>
      <w:tr w:rsidR="00706ADE">
        <w:tc>
          <w:tcPr>
            <w:tcW w:w="3288" w:type="dxa"/>
          </w:tcPr>
          <w:p w:rsidR="00706ADE" w:rsidRDefault="00706ADE">
            <w:pPr>
              <w:pStyle w:val="ConsPlusNormal"/>
            </w:pPr>
            <w:r>
              <w:lastRenderedPageBreak/>
              <w:t>Основное мероприятие "Осуществление мер по предотвращению негативного воздействия вод и ликвидации его последствий в отношении водных объектов, находящихся в федеральной собственности и полностью расположенных на территории Орловской области"</w:t>
            </w:r>
          </w:p>
        </w:tc>
        <w:tc>
          <w:tcPr>
            <w:tcW w:w="510" w:type="dxa"/>
          </w:tcPr>
          <w:p w:rsidR="00706ADE" w:rsidRDefault="00706ADE">
            <w:pPr>
              <w:pStyle w:val="ConsPlusNormal"/>
            </w:pPr>
            <w:r>
              <w:t>017</w:t>
            </w:r>
          </w:p>
        </w:tc>
        <w:tc>
          <w:tcPr>
            <w:tcW w:w="624" w:type="dxa"/>
          </w:tcPr>
          <w:p w:rsidR="00706ADE" w:rsidRDefault="00706ADE">
            <w:pPr>
              <w:pStyle w:val="ConsPlusNormal"/>
            </w:pPr>
            <w:r>
              <w:t>0400</w:t>
            </w:r>
          </w:p>
        </w:tc>
        <w:tc>
          <w:tcPr>
            <w:tcW w:w="624" w:type="dxa"/>
          </w:tcPr>
          <w:p w:rsidR="00706ADE" w:rsidRDefault="00706ADE">
            <w:pPr>
              <w:pStyle w:val="ConsPlusNormal"/>
            </w:pPr>
            <w:r>
              <w:t>0406</w:t>
            </w:r>
          </w:p>
        </w:tc>
        <w:tc>
          <w:tcPr>
            <w:tcW w:w="1531" w:type="dxa"/>
          </w:tcPr>
          <w:p w:rsidR="00706ADE" w:rsidRDefault="00706ADE">
            <w:pPr>
              <w:pStyle w:val="ConsPlusNormal"/>
            </w:pPr>
            <w:r>
              <w:t>ПШ50200000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1308,9</w:t>
            </w:r>
          </w:p>
        </w:tc>
      </w:tr>
      <w:tr w:rsidR="00706ADE">
        <w:tc>
          <w:tcPr>
            <w:tcW w:w="3288" w:type="dxa"/>
          </w:tcPr>
          <w:p w:rsidR="00706ADE" w:rsidRDefault="00706ADE">
            <w:pPr>
              <w:pStyle w:val="ConsPlusNormal"/>
            </w:pPr>
            <w:r>
              <w:t>Осуществление отдельных полномочий в области водных отношений</w:t>
            </w:r>
          </w:p>
        </w:tc>
        <w:tc>
          <w:tcPr>
            <w:tcW w:w="510" w:type="dxa"/>
          </w:tcPr>
          <w:p w:rsidR="00706ADE" w:rsidRDefault="00706ADE">
            <w:pPr>
              <w:pStyle w:val="ConsPlusNormal"/>
            </w:pPr>
            <w:r>
              <w:t>017</w:t>
            </w:r>
          </w:p>
        </w:tc>
        <w:tc>
          <w:tcPr>
            <w:tcW w:w="624" w:type="dxa"/>
          </w:tcPr>
          <w:p w:rsidR="00706ADE" w:rsidRDefault="00706ADE">
            <w:pPr>
              <w:pStyle w:val="ConsPlusNormal"/>
            </w:pPr>
            <w:r>
              <w:t>0400</w:t>
            </w:r>
          </w:p>
        </w:tc>
        <w:tc>
          <w:tcPr>
            <w:tcW w:w="624" w:type="dxa"/>
          </w:tcPr>
          <w:p w:rsidR="00706ADE" w:rsidRDefault="00706ADE">
            <w:pPr>
              <w:pStyle w:val="ConsPlusNormal"/>
            </w:pPr>
            <w:r>
              <w:t>0406</w:t>
            </w:r>
          </w:p>
        </w:tc>
        <w:tc>
          <w:tcPr>
            <w:tcW w:w="1531" w:type="dxa"/>
          </w:tcPr>
          <w:p w:rsidR="00706ADE" w:rsidRDefault="00706ADE">
            <w:pPr>
              <w:pStyle w:val="ConsPlusNormal"/>
            </w:pPr>
            <w:r>
              <w:t>ПШ50251280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1308,9</w:t>
            </w:r>
          </w:p>
        </w:tc>
      </w:tr>
      <w:tr w:rsidR="00706ADE">
        <w:tc>
          <w:tcPr>
            <w:tcW w:w="3288" w:type="dxa"/>
          </w:tcPr>
          <w:p w:rsidR="00706ADE" w:rsidRDefault="00706ADE">
            <w:pPr>
              <w:pStyle w:val="ConsPlusNormal"/>
            </w:pPr>
            <w:r>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017</w:t>
            </w:r>
          </w:p>
        </w:tc>
        <w:tc>
          <w:tcPr>
            <w:tcW w:w="624" w:type="dxa"/>
          </w:tcPr>
          <w:p w:rsidR="00706ADE" w:rsidRDefault="00706ADE">
            <w:pPr>
              <w:pStyle w:val="ConsPlusNormal"/>
            </w:pPr>
            <w:r>
              <w:t>0400</w:t>
            </w:r>
          </w:p>
        </w:tc>
        <w:tc>
          <w:tcPr>
            <w:tcW w:w="624" w:type="dxa"/>
          </w:tcPr>
          <w:p w:rsidR="00706ADE" w:rsidRDefault="00706ADE">
            <w:pPr>
              <w:pStyle w:val="ConsPlusNormal"/>
            </w:pPr>
            <w:r>
              <w:t>0406</w:t>
            </w:r>
          </w:p>
        </w:tc>
        <w:tc>
          <w:tcPr>
            <w:tcW w:w="1531" w:type="dxa"/>
          </w:tcPr>
          <w:p w:rsidR="00706ADE" w:rsidRDefault="00706ADE">
            <w:pPr>
              <w:pStyle w:val="ConsPlusNormal"/>
            </w:pPr>
            <w:r>
              <w:t>ПШ50251280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1308,9</w:t>
            </w:r>
          </w:p>
        </w:tc>
      </w:tr>
      <w:tr w:rsidR="00706ADE">
        <w:tc>
          <w:tcPr>
            <w:tcW w:w="3288"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017</w:t>
            </w:r>
          </w:p>
        </w:tc>
        <w:tc>
          <w:tcPr>
            <w:tcW w:w="624" w:type="dxa"/>
          </w:tcPr>
          <w:p w:rsidR="00706ADE" w:rsidRDefault="00706ADE">
            <w:pPr>
              <w:pStyle w:val="ConsPlusNormal"/>
            </w:pPr>
            <w:r>
              <w:t>0400</w:t>
            </w:r>
          </w:p>
        </w:tc>
        <w:tc>
          <w:tcPr>
            <w:tcW w:w="624" w:type="dxa"/>
          </w:tcPr>
          <w:p w:rsidR="00706ADE" w:rsidRDefault="00706ADE">
            <w:pPr>
              <w:pStyle w:val="ConsPlusNormal"/>
            </w:pPr>
            <w:r>
              <w:t>0406</w:t>
            </w:r>
          </w:p>
        </w:tc>
        <w:tc>
          <w:tcPr>
            <w:tcW w:w="1531" w:type="dxa"/>
          </w:tcPr>
          <w:p w:rsidR="00706ADE" w:rsidRDefault="00706ADE">
            <w:pPr>
              <w:pStyle w:val="ConsPlusNormal"/>
            </w:pPr>
            <w:r>
              <w:t>ПШ50251280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1308,9</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017</w:t>
            </w:r>
          </w:p>
        </w:tc>
        <w:tc>
          <w:tcPr>
            <w:tcW w:w="624" w:type="dxa"/>
          </w:tcPr>
          <w:p w:rsidR="00706ADE" w:rsidRDefault="00706ADE">
            <w:pPr>
              <w:pStyle w:val="ConsPlusNormal"/>
            </w:pPr>
            <w:r>
              <w:t>0400</w:t>
            </w:r>
          </w:p>
        </w:tc>
        <w:tc>
          <w:tcPr>
            <w:tcW w:w="624" w:type="dxa"/>
          </w:tcPr>
          <w:p w:rsidR="00706ADE" w:rsidRDefault="00706ADE">
            <w:pPr>
              <w:pStyle w:val="ConsPlusNormal"/>
            </w:pPr>
            <w:r>
              <w:t>0406</w:t>
            </w:r>
          </w:p>
        </w:tc>
        <w:tc>
          <w:tcPr>
            <w:tcW w:w="1531" w:type="dxa"/>
          </w:tcPr>
          <w:p w:rsidR="00706ADE" w:rsidRDefault="00706ADE">
            <w:pPr>
              <w:pStyle w:val="ConsPlusNormal"/>
            </w:pPr>
            <w:r>
              <w:t>ПШ50251280</w:t>
            </w:r>
          </w:p>
        </w:tc>
        <w:tc>
          <w:tcPr>
            <w:tcW w:w="604" w:type="dxa"/>
          </w:tcPr>
          <w:p w:rsidR="00706ADE" w:rsidRDefault="00706ADE">
            <w:pPr>
              <w:pStyle w:val="ConsPlusNormal"/>
            </w:pPr>
            <w:r>
              <w:t>240</w:t>
            </w:r>
          </w:p>
        </w:tc>
        <w:tc>
          <w:tcPr>
            <w:tcW w:w="510" w:type="dxa"/>
          </w:tcPr>
          <w:p w:rsidR="00706ADE" w:rsidRDefault="00706ADE">
            <w:pPr>
              <w:pStyle w:val="ConsPlusNormal"/>
            </w:pPr>
            <w:r>
              <w:t>2</w:t>
            </w:r>
          </w:p>
        </w:tc>
        <w:tc>
          <w:tcPr>
            <w:tcW w:w="1361" w:type="dxa"/>
          </w:tcPr>
          <w:p w:rsidR="00706ADE" w:rsidRDefault="00706ADE">
            <w:pPr>
              <w:pStyle w:val="ConsPlusNormal"/>
            </w:pPr>
            <w:r>
              <w:t>1308,9</w:t>
            </w:r>
          </w:p>
        </w:tc>
      </w:tr>
      <w:tr w:rsidR="00706ADE">
        <w:tc>
          <w:tcPr>
            <w:tcW w:w="3288" w:type="dxa"/>
          </w:tcPr>
          <w:p w:rsidR="00706ADE" w:rsidRDefault="00706ADE">
            <w:pPr>
              <w:pStyle w:val="ConsPlusNormal"/>
            </w:pPr>
            <w:hyperlink r:id="rId579" w:history="1">
              <w:r>
                <w:rPr>
                  <w:color w:val="0000FF"/>
                </w:rPr>
                <w:t>Подпрограмма 7</w:t>
              </w:r>
            </w:hyperlink>
            <w:r>
              <w:t xml:space="preserve"> "Обеспечение безопасности гидротехнических сооружений на территории Орловской области"</w:t>
            </w:r>
          </w:p>
        </w:tc>
        <w:tc>
          <w:tcPr>
            <w:tcW w:w="510" w:type="dxa"/>
          </w:tcPr>
          <w:p w:rsidR="00706ADE" w:rsidRDefault="00706ADE">
            <w:pPr>
              <w:pStyle w:val="ConsPlusNormal"/>
            </w:pPr>
            <w:r>
              <w:t>017</w:t>
            </w:r>
          </w:p>
        </w:tc>
        <w:tc>
          <w:tcPr>
            <w:tcW w:w="624" w:type="dxa"/>
          </w:tcPr>
          <w:p w:rsidR="00706ADE" w:rsidRDefault="00706ADE">
            <w:pPr>
              <w:pStyle w:val="ConsPlusNormal"/>
            </w:pPr>
            <w:r>
              <w:t>0400</w:t>
            </w:r>
          </w:p>
        </w:tc>
        <w:tc>
          <w:tcPr>
            <w:tcW w:w="624" w:type="dxa"/>
          </w:tcPr>
          <w:p w:rsidR="00706ADE" w:rsidRDefault="00706ADE">
            <w:pPr>
              <w:pStyle w:val="ConsPlusNormal"/>
            </w:pPr>
            <w:r>
              <w:t>0406</w:t>
            </w:r>
          </w:p>
        </w:tc>
        <w:tc>
          <w:tcPr>
            <w:tcW w:w="1531" w:type="dxa"/>
          </w:tcPr>
          <w:p w:rsidR="00706ADE" w:rsidRDefault="00706ADE">
            <w:pPr>
              <w:pStyle w:val="ConsPlusNormal"/>
            </w:pPr>
            <w:r>
              <w:t>ПШ70000000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5438,2</w:t>
            </w:r>
          </w:p>
        </w:tc>
      </w:tr>
      <w:tr w:rsidR="00706ADE">
        <w:tc>
          <w:tcPr>
            <w:tcW w:w="3288" w:type="dxa"/>
          </w:tcPr>
          <w:p w:rsidR="00706ADE" w:rsidRDefault="00706ADE">
            <w:pPr>
              <w:pStyle w:val="ConsPlusNormal"/>
            </w:pPr>
            <w:r>
              <w:t>Основное мероприятие "Реализация проектов по капитальному ремонту гидротехнических сооружений"</w:t>
            </w:r>
          </w:p>
        </w:tc>
        <w:tc>
          <w:tcPr>
            <w:tcW w:w="510" w:type="dxa"/>
          </w:tcPr>
          <w:p w:rsidR="00706ADE" w:rsidRDefault="00706ADE">
            <w:pPr>
              <w:pStyle w:val="ConsPlusNormal"/>
            </w:pPr>
            <w:r>
              <w:t>017</w:t>
            </w:r>
          </w:p>
        </w:tc>
        <w:tc>
          <w:tcPr>
            <w:tcW w:w="624" w:type="dxa"/>
          </w:tcPr>
          <w:p w:rsidR="00706ADE" w:rsidRDefault="00706ADE">
            <w:pPr>
              <w:pStyle w:val="ConsPlusNormal"/>
            </w:pPr>
            <w:r>
              <w:t>0400</w:t>
            </w:r>
          </w:p>
        </w:tc>
        <w:tc>
          <w:tcPr>
            <w:tcW w:w="624" w:type="dxa"/>
          </w:tcPr>
          <w:p w:rsidR="00706ADE" w:rsidRDefault="00706ADE">
            <w:pPr>
              <w:pStyle w:val="ConsPlusNormal"/>
            </w:pPr>
            <w:r>
              <w:t>0406</w:t>
            </w:r>
          </w:p>
        </w:tc>
        <w:tc>
          <w:tcPr>
            <w:tcW w:w="1531" w:type="dxa"/>
          </w:tcPr>
          <w:p w:rsidR="00706ADE" w:rsidRDefault="00706ADE">
            <w:pPr>
              <w:pStyle w:val="ConsPlusNormal"/>
            </w:pPr>
            <w:r>
              <w:t>ПШ70200000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5438,2</w:t>
            </w:r>
          </w:p>
        </w:tc>
      </w:tr>
      <w:tr w:rsidR="00706ADE">
        <w:tc>
          <w:tcPr>
            <w:tcW w:w="3288" w:type="dxa"/>
          </w:tcPr>
          <w:p w:rsidR="00706ADE" w:rsidRDefault="00706ADE">
            <w:pPr>
              <w:pStyle w:val="ConsPlusNormal"/>
            </w:pPr>
            <w:r>
              <w:t xml:space="preserve">Софинансирование из областного бюджета мероприятий федеральной целевой </w:t>
            </w:r>
            <w:hyperlink r:id="rId580" w:history="1">
              <w:r>
                <w:rPr>
                  <w:color w:val="0000FF"/>
                </w:rPr>
                <w:t>программы</w:t>
              </w:r>
            </w:hyperlink>
            <w:r>
              <w:t xml:space="preserve"> "Развитие водохозяйственного комплекса Российской Федерации"</w:t>
            </w:r>
          </w:p>
        </w:tc>
        <w:tc>
          <w:tcPr>
            <w:tcW w:w="510" w:type="dxa"/>
          </w:tcPr>
          <w:p w:rsidR="00706ADE" w:rsidRDefault="00706ADE">
            <w:pPr>
              <w:pStyle w:val="ConsPlusNormal"/>
            </w:pPr>
            <w:r>
              <w:t>017</w:t>
            </w:r>
          </w:p>
        </w:tc>
        <w:tc>
          <w:tcPr>
            <w:tcW w:w="624" w:type="dxa"/>
          </w:tcPr>
          <w:p w:rsidR="00706ADE" w:rsidRDefault="00706ADE">
            <w:pPr>
              <w:pStyle w:val="ConsPlusNormal"/>
            </w:pPr>
            <w:r>
              <w:t>0400</w:t>
            </w:r>
          </w:p>
        </w:tc>
        <w:tc>
          <w:tcPr>
            <w:tcW w:w="624" w:type="dxa"/>
          </w:tcPr>
          <w:p w:rsidR="00706ADE" w:rsidRDefault="00706ADE">
            <w:pPr>
              <w:pStyle w:val="ConsPlusNormal"/>
            </w:pPr>
            <w:r>
              <w:t>0406</w:t>
            </w:r>
          </w:p>
        </w:tc>
        <w:tc>
          <w:tcPr>
            <w:tcW w:w="1531" w:type="dxa"/>
          </w:tcPr>
          <w:p w:rsidR="00706ADE" w:rsidRDefault="00706ADE">
            <w:pPr>
              <w:pStyle w:val="ConsPlusNormal"/>
            </w:pPr>
            <w:r>
              <w:t>ПШ702R0160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5438,2</w:t>
            </w:r>
          </w:p>
        </w:tc>
      </w:tr>
      <w:tr w:rsidR="00706ADE">
        <w:tc>
          <w:tcPr>
            <w:tcW w:w="3288" w:type="dxa"/>
          </w:tcPr>
          <w:p w:rsidR="00706ADE" w:rsidRDefault="00706ADE">
            <w:pPr>
              <w:pStyle w:val="ConsPlusNormal"/>
            </w:pPr>
            <w:r>
              <w:t>Межбюджетные трансферты</w:t>
            </w:r>
          </w:p>
        </w:tc>
        <w:tc>
          <w:tcPr>
            <w:tcW w:w="510" w:type="dxa"/>
          </w:tcPr>
          <w:p w:rsidR="00706ADE" w:rsidRDefault="00706ADE">
            <w:pPr>
              <w:pStyle w:val="ConsPlusNormal"/>
            </w:pPr>
            <w:r>
              <w:t>017</w:t>
            </w:r>
          </w:p>
        </w:tc>
        <w:tc>
          <w:tcPr>
            <w:tcW w:w="624" w:type="dxa"/>
          </w:tcPr>
          <w:p w:rsidR="00706ADE" w:rsidRDefault="00706ADE">
            <w:pPr>
              <w:pStyle w:val="ConsPlusNormal"/>
            </w:pPr>
            <w:r>
              <w:t>0400</w:t>
            </w:r>
          </w:p>
        </w:tc>
        <w:tc>
          <w:tcPr>
            <w:tcW w:w="624" w:type="dxa"/>
          </w:tcPr>
          <w:p w:rsidR="00706ADE" w:rsidRDefault="00706ADE">
            <w:pPr>
              <w:pStyle w:val="ConsPlusNormal"/>
            </w:pPr>
            <w:r>
              <w:t>0406</w:t>
            </w:r>
          </w:p>
        </w:tc>
        <w:tc>
          <w:tcPr>
            <w:tcW w:w="1531" w:type="dxa"/>
          </w:tcPr>
          <w:p w:rsidR="00706ADE" w:rsidRDefault="00706ADE">
            <w:pPr>
              <w:pStyle w:val="ConsPlusNormal"/>
            </w:pPr>
            <w:r>
              <w:t>ПШ702R0160</w:t>
            </w:r>
          </w:p>
        </w:tc>
        <w:tc>
          <w:tcPr>
            <w:tcW w:w="604"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5438,2</w:t>
            </w:r>
          </w:p>
        </w:tc>
      </w:tr>
      <w:tr w:rsidR="00706ADE">
        <w:tc>
          <w:tcPr>
            <w:tcW w:w="3288" w:type="dxa"/>
          </w:tcPr>
          <w:p w:rsidR="00706ADE" w:rsidRDefault="00706ADE">
            <w:pPr>
              <w:pStyle w:val="ConsPlusNormal"/>
            </w:pPr>
            <w:r>
              <w:t>Субсидии</w:t>
            </w:r>
          </w:p>
        </w:tc>
        <w:tc>
          <w:tcPr>
            <w:tcW w:w="510" w:type="dxa"/>
          </w:tcPr>
          <w:p w:rsidR="00706ADE" w:rsidRDefault="00706ADE">
            <w:pPr>
              <w:pStyle w:val="ConsPlusNormal"/>
            </w:pPr>
            <w:r>
              <w:t>017</w:t>
            </w:r>
          </w:p>
        </w:tc>
        <w:tc>
          <w:tcPr>
            <w:tcW w:w="624" w:type="dxa"/>
          </w:tcPr>
          <w:p w:rsidR="00706ADE" w:rsidRDefault="00706ADE">
            <w:pPr>
              <w:pStyle w:val="ConsPlusNormal"/>
            </w:pPr>
            <w:r>
              <w:t>0400</w:t>
            </w:r>
          </w:p>
        </w:tc>
        <w:tc>
          <w:tcPr>
            <w:tcW w:w="624" w:type="dxa"/>
          </w:tcPr>
          <w:p w:rsidR="00706ADE" w:rsidRDefault="00706ADE">
            <w:pPr>
              <w:pStyle w:val="ConsPlusNormal"/>
            </w:pPr>
            <w:r>
              <w:t>0406</w:t>
            </w:r>
          </w:p>
        </w:tc>
        <w:tc>
          <w:tcPr>
            <w:tcW w:w="1531" w:type="dxa"/>
          </w:tcPr>
          <w:p w:rsidR="00706ADE" w:rsidRDefault="00706ADE">
            <w:pPr>
              <w:pStyle w:val="ConsPlusNormal"/>
            </w:pPr>
            <w:r>
              <w:t>ПШ702R0160</w:t>
            </w:r>
          </w:p>
        </w:tc>
        <w:tc>
          <w:tcPr>
            <w:tcW w:w="604" w:type="dxa"/>
          </w:tcPr>
          <w:p w:rsidR="00706ADE" w:rsidRDefault="00706ADE">
            <w:pPr>
              <w:pStyle w:val="ConsPlusNormal"/>
            </w:pPr>
            <w:r>
              <w:t>520</w:t>
            </w:r>
          </w:p>
        </w:tc>
        <w:tc>
          <w:tcPr>
            <w:tcW w:w="510" w:type="dxa"/>
          </w:tcPr>
          <w:p w:rsidR="00706ADE" w:rsidRDefault="00706ADE">
            <w:pPr>
              <w:pStyle w:val="ConsPlusNormal"/>
            </w:pPr>
          </w:p>
        </w:tc>
        <w:tc>
          <w:tcPr>
            <w:tcW w:w="1361" w:type="dxa"/>
          </w:tcPr>
          <w:p w:rsidR="00706ADE" w:rsidRDefault="00706ADE">
            <w:pPr>
              <w:pStyle w:val="ConsPlusNormal"/>
            </w:pPr>
            <w:r>
              <w:t>5438,2</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017</w:t>
            </w:r>
          </w:p>
        </w:tc>
        <w:tc>
          <w:tcPr>
            <w:tcW w:w="624" w:type="dxa"/>
          </w:tcPr>
          <w:p w:rsidR="00706ADE" w:rsidRDefault="00706ADE">
            <w:pPr>
              <w:pStyle w:val="ConsPlusNormal"/>
            </w:pPr>
            <w:r>
              <w:t>0400</w:t>
            </w:r>
          </w:p>
        </w:tc>
        <w:tc>
          <w:tcPr>
            <w:tcW w:w="624" w:type="dxa"/>
          </w:tcPr>
          <w:p w:rsidR="00706ADE" w:rsidRDefault="00706ADE">
            <w:pPr>
              <w:pStyle w:val="ConsPlusNormal"/>
            </w:pPr>
            <w:r>
              <w:t>0406</w:t>
            </w:r>
          </w:p>
        </w:tc>
        <w:tc>
          <w:tcPr>
            <w:tcW w:w="1531" w:type="dxa"/>
          </w:tcPr>
          <w:p w:rsidR="00706ADE" w:rsidRDefault="00706ADE">
            <w:pPr>
              <w:pStyle w:val="ConsPlusNormal"/>
            </w:pPr>
            <w:r>
              <w:t>ПШ702R0160</w:t>
            </w:r>
          </w:p>
        </w:tc>
        <w:tc>
          <w:tcPr>
            <w:tcW w:w="604" w:type="dxa"/>
          </w:tcPr>
          <w:p w:rsidR="00706ADE" w:rsidRDefault="00706ADE">
            <w:pPr>
              <w:pStyle w:val="ConsPlusNormal"/>
            </w:pPr>
            <w:r>
              <w:t>520</w:t>
            </w:r>
          </w:p>
        </w:tc>
        <w:tc>
          <w:tcPr>
            <w:tcW w:w="510" w:type="dxa"/>
          </w:tcPr>
          <w:p w:rsidR="00706ADE" w:rsidRDefault="00706ADE">
            <w:pPr>
              <w:pStyle w:val="ConsPlusNormal"/>
            </w:pPr>
            <w:r>
              <w:t>1</w:t>
            </w:r>
          </w:p>
        </w:tc>
        <w:tc>
          <w:tcPr>
            <w:tcW w:w="1361" w:type="dxa"/>
          </w:tcPr>
          <w:p w:rsidR="00706ADE" w:rsidRDefault="00706ADE">
            <w:pPr>
              <w:pStyle w:val="ConsPlusNormal"/>
            </w:pPr>
            <w:r>
              <w:t>5438,2</w:t>
            </w:r>
          </w:p>
        </w:tc>
      </w:tr>
      <w:tr w:rsidR="00706ADE">
        <w:tc>
          <w:tcPr>
            <w:tcW w:w="3288" w:type="dxa"/>
          </w:tcPr>
          <w:p w:rsidR="00706ADE" w:rsidRDefault="00706ADE">
            <w:pPr>
              <w:pStyle w:val="ConsPlusNormal"/>
            </w:pPr>
            <w:r>
              <w:t>Другие вопросы в области национальной экономики</w:t>
            </w:r>
          </w:p>
        </w:tc>
        <w:tc>
          <w:tcPr>
            <w:tcW w:w="510" w:type="dxa"/>
          </w:tcPr>
          <w:p w:rsidR="00706ADE" w:rsidRDefault="00706ADE">
            <w:pPr>
              <w:pStyle w:val="ConsPlusNormal"/>
            </w:pPr>
            <w:r>
              <w:t>017</w:t>
            </w:r>
          </w:p>
        </w:tc>
        <w:tc>
          <w:tcPr>
            <w:tcW w:w="624" w:type="dxa"/>
          </w:tcPr>
          <w:p w:rsidR="00706ADE" w:rsidRDefault="00706ADE">
            <w:pPr>
              <w:pStyle w:val="ConsPlusNormal"/>
            </w:pPr>
            <w:r>
              <w:t>0400</w:t>
            </w:r>
          </w:p>
        </w:tc>
        <w:tc>
          <w:tcPr>
            <w:tcW w:w="624" w:type="dxa"/>
          </w:tcPr>
          <w:p w:rsidR="00706ADE" w:rsidRDefault="00706ADE">
            <w:pPr>
              <w:pStyle w:val="ConsPlusNormal"/>
            </w:pPr>
            <w:r>
              <w:t>0412</w:t>
            </w: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23539,3</w:t>
            </w:r>
          </w:p>
        </w:tc>
      </w:tr>
      <w:tr w:rsidR="00706ADE">
        <w:tc>
          <w:tcPr>
            <w:tcW w:w="3288" w:type="dxa"/>
          </w:tcPr>
          <w:p w:rsidR="00706ADE" w:rsidRDefault="00706ADE">
            <w:pPr>
              <w:pStyle w:val="ConsPlusNormal"/>
            </w:pPr>
            <w:r>
              <w:t>Непрограммная часть областного бюджета</w:t>
            </w:r>
          </w:p>
        </w:tc>
        <w:tc>
          <w:tcPr>
            <w:tcW w:w="510" w:type="dxa"/>
          </w:tcPr>
          <w:p w:rsidR="00706ADE" w:rsidRDefault="00706ADE">
            <w:pPr>
              <w:pStyle w:val="ConsPlusNormal"/>
            </w:pPr>
            <w:r>
              <w:t>017</w:t>
            </w:r>
          </w:p>
        </w:tc>
        <w:tc>
          <w:tcPr>
            <w:tcW w:w="624" w:type="dxa"/>
          </w:tcPr>
          <w:p w:rsidR="00706ADE" w:rsidRDefault="00706ADE">
            <w:pPr>
              <w:pStyle w:val="ConsPlusNormal"/>
            </w:pPr>
            <w:r>
              <w:t>0400</w:t>
            </w:r>
          </w:p>
        </w:tc>
        <w:tc>
          <w:tcPr>
            <w:tcW w:w="624" w:type="dxa"/>
          </w:tcPr>
          <w:p w:rsidR="00706ADE" w:rsidRDefault="00706ADE">
            <w:pPr>
              <w:pStyle w:val="ConsPlusNormal"/>
            </w:pPr>
            <w:r>
              <w:t>0412</w:t>
            </w:r>
          </w:p>
        </w:tc>
        <w:tc>
          <w:tcPr>
            <w:tcW w:w="1531" w:type="dxa"/>
          </w:tcPr>
          <w:p w:rsidR="00706ADE" w:rsidRDefault="00706ADE">
            <w:pPr>
              <w:pStyle w:val="ConsPlusNormal"/>
            </w:pPr>
            <w:r>
              <w:t>БП00000000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23539,3</w:t>
            </w:r>
          </w:p>
        </w:tc>
      </w:tr>
      <w:tr w:rsidR="00706ADE">
        <w:tc>
          <w:tcPr>
            <w:tcW w:w="3288" w:type="dxa"/>
          </w:tcPr>
          <w:p w:rsidR="00706ADE" w:rsidRDefault="00706ADE">
            <w:pPr>
              <w:pStyle w:val="ConsPlusNormal"/>
            </w:pPr>
            <w:r>
              <w:lastRenderedPageBreak/>
              <w:t>Центральный аппарат</w:t>
            </w:r>
          </w:p>
        </w:tc>
        <w:tc>
          <w:tcPr>
            <w:tcW w:w="510" w:type="dxa"/>
          </w:tcPr>
          <w:p w:rsidR="00706ADE" w:rsidRDefault="00706ADE">
            <w:pPr>
              <w:pStyle w:val="ConsPlusNormal"/>
            </w:pPr>
            <w:r>
              <w:t>017</w:t>
            </w:r>
          </w:p>
        </w:tc>
        <w:tc>
          <w:tcPr>
            <w:tcW w:w="624" w:type="dxa"/>
          </w:tcPr>
          <w:p w:rsidR="00706ADE" w:rsidRDefault="00706ADE">
            <w:pPr>
              <w:pStyle w:val="ConsPlusNormal"/>
            </w:pPr>
            <w:r>
              <w:t>0400</w:t>
            </w:r>
          </w:p>
        </w:tc>
        <w:tc>
          <w:tcPr>
            <w:tcW w:w="624" w:type="dxa"/>
          </w:tcPr>
          <w:p w:rsidR="00706ADE" w:rsidRDefault="00706ADE">
            <w:pPr>
              <w:pStyle w:val="ConsPlusNormal"/>
            </w:pPr>
            <w:r>
              <w:t>0412</w:t>
            </w:r>
          </w:p>
        </w:tc>
        <w:tc>
          <w:tcPr>
            <w:tcW w:w="1531" w:type="dxa"/>
          </w:tcPr>
          <w:p w:rsidR="00706ADE" w:rsidRDefault="00706ADE">
            <w:pPr>
              <w:pStyle w:val="ConsPlusNormal"/>
            </w:pPr>
            <w:r>
              <w:t>БП00070010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23539,3</w:t>
            </w:r>
          </w:p>
        </w:tc>
      </w:tr>
      <w:tr w:rsidR="00706ADE">
        <w:tc>
          <w:tcPr>
            <w:tcW w:w="3288" w:type="dxa"/>
          </w:tcPr>
          <w:p w:rsidR="00706ADE" w:rsidRDefault="00706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706ADE" w:rsidRDefault="00706ADE">
            <w:pPr>
              <w:pStyle w:val="ConsPlusNormal"/>
            </w:pPr>
            <w:r>
              <w:t>017</w:t>
            </w:r>
          </w:p>
        </w:tc>
        <w:tc>
          <w:tcPr>
            <w:tcW w:w="624" w:type="dxa"/>
          </w:tcPr>
          <w:p w:rsidR="00706ADE" w:rsidRDefault="00706ADE">
            <w:pPr>
              <w:pStyle w:val="ConsPlusNormal"/>
            </w:pPr>
            <w:r>
              <w:t>0400</w:t>
            </w:r>
          </w:p>
        </w:tc>
        <w:tc>
          <w:tcPr>
            <w:tcW w:w="624" w:type="dxa"/>
          </w:tcPr>
          <w:p w:rsidR="00706ADE" w:rsidRDefault="00706ADE">
            <w:pPr>
              <w:pStyle w:val="ConsPlusNormal"/>
            </w:pPr>
            <w:r>
              <w:t>0412</w:t>
            </w:r>
          </w:p>
        </w:tc>
        <w:tc>
          <w:tcPr>
            <w:tcW w:w="1531" w:type="dxa"/>
          </w:tcPr>
          <w:p w:rsidR="00706ADE" w:rsidRDefault="00706ADE">
            <w:pPr>
              <w:pStyle w:val="ConsPlusNormal"/>
            </w:pPr>
            <w:r>
              <w:t>БП00070010</w:t>
            </w:r>
          </w:p>
        </w:tc>
        <w:tc>
          <w:tcPr>
            <w:tcW w:w="604" w:type="dxa"/>
          </w:tcPr>
          <w:p w:rsidR="00706ADE" w:rsidRDefault="00706ADE">
            <w:pPr>
              <w:pStyle w:val="ConsPlusNormal"/>
            </w:pPr>
            <w:r>
              <w:t>100</w:t>
            </w:r>
          </w:p>
        </w:tc>
        <w:tc>
          <w:tcPr>
            <w:tcW w:w="510" w:type="dxa"/>
          </w:tcPr>
          <w:p w:rsidR="00706ADE" w:rsidRDefault="00706ADE">
            <w:pPr>
              <w:pStyle w:val="ConsPlusNormal"/>
            </w:pPr>
          </w:p>
        </w:tc>
        <w:tc>
          <w:tcPr>
            <w:tcW w:w="1361" w:type="dxa"/>
          </w:tcPr>
          <w:p w:rsidR="00706ADE" w:rsidRDefault="00706ADE">
            <w:pPr>
              <w:pStyle w:val="ConsPlusNormal"/>
            </w:pPr>
            <w:r>
              <w:t>21154,1</w:t>
            </w:r>
          </w:p>
        </w:tc>
      </w:tr>
      <w:tr w:rsidR="00706ADE">
        <w:tc>
          <w:tcPr>
            <w:tcW w:w="3288" w:type="dxa"/>
          </w:tcPr>
          <w:p w:rsidR="00706ADE" w:rsidRDefault="00706ADE">
            <w:pPr>
              <w:pStyle w:val="ConsPlusNormal"/>
            </w:pPr>
            <w:r>
              <w:t>Расходы на выплаты персоналу государственных (муниципальных) органов</w:t>
            </w:r>
          </w:p>
        </w:tc>
        <w:tc>
          <w:tcPr>
            <w:tcW w:w="510" w:type="dxa"/>
          </w:tcPr>
          <w:p w:rsidR="00706ADE" w:rsidRDefault="00706ADE">
            <w:pPr>
              <w:pStyle w:val="ConsPlusNormal"/>
            </w:pPr>
            <w:r>
              <w:t>017</w:t>
            </w:r>
          </w:p>
        </w:tc>
        <w:tc>
          <w:tcPr>
            <w:tcW w:w="624" w:type="dxa"/>
          </w:tcPr>
          <w:p w:rsidR="00706ADE" w:rsidRDefault="00706ADE">
            <w:pPr>
              <w:pStyle w:val="ConsPlusNormal"/>
            </w:pPr>
            <w:r>
              <w:t>0400</w:t>
            </w:r>
          </w:p>
        </w:tc>
        <w:tc>
          <w:tcPr>
            <w:tcW w:w="624" w:type="dxa"/>
          </w:tcPr>
          <w:p w:rsidR="00706ADE" w:rsidRDefault="00706ADE">
            <w:pPr>
              <w:pStyle w:val="ConsPlusNormal"/>
            </w:pPr>
            <w:r>
              <w:t>0412</w:t>
            </w:r>
          </w:p>
        </w:tc>
        <w:tc>
          <w:tcPr>
            <w:tcW w:w="1531" w:type="dxa"/>
          </w:tcPr>
          <w:p w:rsidR="00706ADE" w:rsidRDefault="00706ADE">
            <w:pPr>
              <w:pStyle w:val="ConsPlusNormal"/>
            </w:pPr>
            <w:r>
              <w:t>БП00070010</w:t>
            </w:r>
          </w:p>
        </w:tc>
        <w:tc>
          <w:tcPr>
            <w:tcW w:w="604" w:type="dxa"/>
          </w:tcPr>
          <w:p w:rsidR="00706ADE" w:rsidRDefault="00706ADE">
            <w:pPr>
              <w:pStyle w:val="ConsPlusNormal"/>
            </w:pPr>
            <w:r>
              <w:t>120</w:t>
            </w:r>
          </w:p>
        </w:tc>
        <w:tc>
          <w:tcPr>
            <w:tcW w:w="510" w:type="dxa"/>
          </w:tcPr>
          <w:p w:rsidR="00706ADE" w:rsidRDefault="00706ADE">
            <w:pPr>
              <w:pStyle w:val="ConsPlusNormal"/>
            </w:pPr>
          </w:p>
        </w:tc>
        <w:tc>
          <w:tcPr>
            <w:tcW w:w="1361" w:type="dxa"/>
          </w:tcPr>
          <w:p w:rsidR="00706ADE" w:rsidRDefault="00706ADE">
            <w:pPr>
              <w:pStyle w:val="ConsPlusNormal"/>
            </w:pPr>
            <w:r>
              <w:t>21154,1</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017</w:t>
            </w:r>
          </w:p>
        </w:tc>
        <w:tc>
          <w:tcPr>
            <w:tcW w:w="624" w:type="dxa"/>
          </w:tcPr>
          <w:p w:rsidR="00706ADE" w:rsidRDefault="00706ADE">
            <w:pPr>
              <w:pStyle w:val="ConsPlusNormal"/>
            </w:pPr>
            <w:r>
              <w:t>0400</w:t>
            </w:r>
          </w:p>
        </w:tc>
        <w:tc>
          <w:tcPr>
            <w:tcW w:w="624" w:type="dxa"/>
          </w:tcPr>
          <w:p w:rsidR="00706ADE" w:rsidRDefault="00706ADE">
            <w:pPr>
              <w:pStyle w:val="ConsPlusNormal"/>
            </w:pPr>
            <w:r>
              <w:t>0412</w:t>
            </w:r>
          </w:p>
        </w:tc>
        <w:tc>
          <w:tcPr>
            <w:tcW w:w="1531" w:type="dxa"/>
          </w:tcPr>
          <w:p w:rsidR="00706ADE" w:rsidRDefault="00706ADE">
            <w:pPr>
              <w:pStyle w:val="ConsPlusNormal"/>
            </w:pPr>
            <w:r>
              <w:t>БП00070010</w:t>
            </w:r>
          </w:p>
        </w:tc>
        <w:tc>
          <w:tcPr>
            <w:tcW w:w="604" w:type="dxa"/>
          </w:tcPr>
          <w:p w:rsidR="00706ADE" w:rsidRDefault="00706ADE">
            <w:pPr>
              <w:pStyle w:val="ConsPlusNormal"/>
            </w:pPr>
            <w:r>
              <w:t>120</w:t>
            </w:r>
          </w:p>
        </w:tc>
        <w:tc>
          <w:tcPr>
            <w:tcW w:w="510" w:type="dxa"/>
          </w:tcPr>
          <w:p w:rsidR="00706ADE" w:rsidRDefault="00706ADE">
            <w:pPr>
              <w:pStyle w:val="ConsPlusNormal"/>
            </w:pPr>
            <w:r>
              <w:t>1</w:t>
            </w:r>
          </w:p>
        </w:tc>
        <w:tc>
          <w:tcPr>
            <w:tcW w:w="1361" w:type="dxa"/>
          </w:tcPr>
          <w:p w:rsidR="00706ADE" w:rsidRDefault="00706ADE">
            <w:pPr>
              <w:pStyle w:val="ConsPlusNormal"/>
            </w:pPr>
            <w:r>
              <w:t>21154,1</w:t>
            </w:r>
          </w:p>
        </w:tc>
      </w:tr>
      <w:tr w:rsidR="00706ADE">
        <w:tc>
          <w:tcPr>
            <w:tcW w:w="3288" w:type="dxa"/>
          </w:tcPr>
          <w:p w:rsidR="00706ADE" w:rsidRDefault="00706ADE">
            <w:pPr>
              <w:pStyle w:val="ConsPlusNormal"/>
            </w:pPr>
            <w:r>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017</w:t>
            </w:r>
          </w:p>
        </w:tc>
        <w:tc>
          <w:tcPr>
            <w:tcW w:w="624" w:type="dxa"/>
          </w:tcPr>
          <w:p w:rsidR="00706ADE" w:rsidRDefault="00706ADE">
            <w:pPr>
              <w:pStyle w:val="ConsPlusNormal"/>
            </w:pPr>
            <w:r>
              <w:t>0400</w:t>
            </w:r>
          </w:p>
        </w:tc>
        <w:tc>
          <w:tcPr>
            <w:tcW w:w="624" w:type="dxa"/>
          </w:tcPr>
          <w:p w:rsidR="00706ADE" w:rsidRDefault="00706ADE">
            <w:pPr>
              <w:pStyle w:val="ConsPlusNormal"/>
            </w:pPr>
            <w:r>
              <w:t>0412</w:t>
            </w:r>
          </w:p>
        </w:tc>
        <w:tc>
          <w:tcPr>
            <w:tcW w:w="1531" w:type="dxa"/>
          </w:tcPr>
          <w:p w:rsidR="00706ADE" w:rsidRDefault="00706ADE">
            <w:pPr>
              <w:pStyle w:val="ConsPlusNormal"/>
            </w:pPr>
            <w:r>
              <w:t>БП00070010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2373,2</w:t>
            </w:r>
          </w:p>
        </w:tc>
      </w:tr>
      <w:tr w:rsidR="00706ADE">
        <w:tc>
          <w:tcPr>
            <w:tcW w:w="3288"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017</w:t>
            </w:r>
          </w:p>
        </w:tc>
        <w:tc>
          <w:tcPr>
            <w:tcW w:w="624" w:type="dxa"/>
          </w:tcPr>
          <w:p w:rsidR="00706ADE" w:rsidRDefault="00706ADE">
            <w:pPr>
              <w:pStyle w:val="ConsPlusNormal"/>
            </w:pPr>
            <w:r>
              <w:t>0400</w:t>
            </w:r>
          </w:p>
        </w:tc>
        <w:tc>
          <w:tcPr>
            <w:tcW w:w="624" w:type="dxa"/>
          </w:tcPr>
          <w:p w:rsidR="00706ADE" w:rsidRDefault="00706ADE">
            <w:pPr>
              <w:pStyle w:val="ConsPlusNormal"/>
            </w:pPr>
            <w:r>
              <w:t>0412</w:t>
            </w:r>
          </w:p>
        </w:tc>
        <w:tc>
          <w:tcPr>
            <w:tcW w:w="1531" w:type="dxa"/>
          </w:tcPr>
          <w:p w:rsidR="00706ADE" w:rsidRDefault="00706ADE">
            <w:pPr>
              <w:pStyle w:val="ConsPlusNormal"/>
            </w:pPr>
            <w:r>
              <w:t>БП00070010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2373,2</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017</w:t>
            </w:r>
          </w:p>
        </w:tc>
        <w:tc>
          <w:tcPr>
            <w:tcW w:w="624" w:type="dxa"/>
          </w:tcPr>
          <w:p w:rsidR="00706ADE" w:rsidRDefault="00706ADE">
            <w:pPr>
              <w:pStyle w:val="ConsPlusNormal"/>
            </w:pPr>
            <w:r>
              <w:t>0400</w:t>
            </w:r>
          </w:p>
        </w:tc>
        <w:tc>
          <w:tcPr>
            <w:tcW w:w="624" w:type="dxa"/>
          </w:tcPr>
          <w:p w:rsidR="00706ADE" w:rsidRDefault="00706ADE">
            <w:pPr>
              <w:pStyle w:val="ConsPlusNormal"/>
            </w:pPr>
            <w:r>
              <w:t>0412</w:t>
            </w:r>
          </w:p>
        </w:tc>
        <w:tc>
          <w:tcPr>
            <w:tcW w:w="1531" w:type="dxa"/>
          </w:tcPr>
          <w:p w:rsidR="00706ADE" w:rsidRDefault="00706ADE">
            <w:pPr>
              <w:pStyle w:val="ConsPlusNormal"/>
            </w:pPr>
            <w:r>
              <w:t>БП00070010</w:t>
            </w:r>
          </w:p>
        </w:tc>
        <w:tc>
          <w:tcPr>
            <w:tcW w:w="604"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2373,2</w:t>
            </w:r>
          </w:p>
        </w:tc>
      </w:tr>
      <w:tr w:rsidR="00706ADE">
        <w:tc>
          <w:tcPr>
            <w:tcW w:w="3288" w:type="dxa"/>
          </w:tcPr>
          <w:p w:rsidR="00706ADE" w:rsidRDefault="00706ADE">
            <w:pPr>
              <w:pStyle w:val="ConsPlusNormal"/>
            </w:pPr>
            <w:r>
              <w:t>Иные бюджетные ассигнования</w:t>
            </w:r>
          </w:p>
        </w:tc>
        <w:tc>
          <w:tcPr>
            <w:tcW w:w="510" w:type="dxa"/>
          </w:tcPr>
          <w:p w:rsidR="00706ADE" w:rsidRDefault="00706ADE">
            <w:pPr>
              <w:pStyle w:val="ConsPlusNormal"/>
            </w:pPr>
            <w:r>
              <w:t>017</w:t>
            </w:r>
          </w:p>
        </w:tc>
        <w:tc>
          <w:tcPr>
            <w:tcW w:w="624" w:type="dxa"/>
          </w:tcPr>
          <w:p w:rsidR="00706ADE" w:rsidRDefault="00706ADE">
            <w:pPr>
              <w:pStyle w:val="ConsPlusNormal"/>
            </w:pPr>
            <w:r>
              <w:t>0400</w:t>
            </w:r>
          </w:p>
        </w:tc>
        <w:tc>
          <w:tcPr>
            <w:tcW w:w="624" w:type="dxa"/>
          </w:tcPr>
          <w:p w:rsidR="00706ADE" w:rsidRDefault="00706ADE">
            <w:pPr>
              <w:pStyle w:val="ConsPlusNormal"/>
            </w:pPr>
            <w:r>
              <w:t>0412</w:t>
            </w:r>
          </w:p>
        </w:tc>
        <w:tc>
          <w:tcPr>
            <w:tcW w:w="1531" w:type="dxa"/>
          </w:tcPr>
          <w:p w:rsidR="00706ADE" w:rsidRDefault="00706ADE">
            <w:pPr>
              <w:pStyle w:val="ConsPlusNormal"/>
            </w:pPr>
            <w:r>
              <w:t>БП00070010</w:t>
            </w:r>
          </w:p>
        </w:tc>
        <w:tc>
          <w:tcPr>
            <w:tcW w:w="604"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12,0</w:t>
            </w:r>
          </w:p>
        </w:tc>
      </w:tr>
      <w:tr w:rsidR="00706ADE">
        <w:tc>
          <w:tcPr>
            <w:tcW w:w="3288" w:type="dxa"/>
          </w:tcPr>
          <w:p w:rsidR="00706ADE" w:rsidRDefault="00706ADE">
            <w:pPr>
              <w:pStyle w:val="ConsPlusNormal"/>
            </w:pPr>
            <w:r>
              <w:t>Исполнение судебных актов</w:t>
            </w:r>
          </w:p>
        </w:tc>
        <w:tc>
          <w:tcPr>
            <w:tcW w:w="510" w:type="dxa"/>
          </w:tcPr>
          <w:p w:rsidR="00706ADE" w:rsidRDefault="00706ADE">
            <w:pPr>
              <w:pStyle w:val="ConsPlusNormal"/>
            </w:pPr>
            <w:r>
              <w:t>017</w:t>
            </w:r>
          </w:p>
        </w:tc>
        <w:tc>
          <w:tcPr>
            <w:tcW w:w="624" w:type="dxa"/>
          </w:tcPr>
          <w:p w:rsidR="00706ADE" w:rsidRDefault="00706ADE">
            <w:pPr>
              <w:pStyle w:val="ConsPlusNormal"/>
            </w:pPr>
            <w:r>
              <w:t>0400</w:t>
            </w:r>
          </w:p>
        </w:tc>
        <w:tc>
          <w:tcPr>
            <w:tcW w:w="624" w:type="dxa"/>
          </w:tcPr>
          <w:p w:rsidR="00706ADE" w:rsidRDefault="00706ADE">
            <w:pPr>
              <w:pStyle w:val="ConsPlusNormal"/>
            </w:pPr>
            <w:r>
              <w:t>0412</w:t>
            </w:r>
          </w:p>
        </w:tc>
        <w:tc>
          <w:tcPr>
            <w:tcW w:w="1531" w:type="dxa"/>
          </w:tcPr>
          <w:p w:rsidR="00706ADE" w:rsidRDefault="00706ADE">
            <w:pPr>
              <w:pStyle w:val="ConsPlusNormal"/>
            </w:pPr>
            <w:r>
              <w:t>БП00070010</w:t>
            </w:r>
          </w:p>
        </w:tc>
        <w:tc>
          <w:tcPr>
            <w:tcW w:w="604" w:type="dxa"/>
          </w:tcPr>
          <w:p w:rsidR="00706ADE" w:rsidRDefault="00706ADE">
            <w:pPr>
              <w:pStyle w:val="ConsPlusNormal"/>
            </w:pPr>
            <w:r>
              <w:t>830</w:t>
            </w:r>
          </w:p>
        </w:tc>
        <w:tc>
          <w:tcPr>
            <w:tcW w:w="510" w:type="dxa"/>
          </w:tcPr>
          <w:p w:rsidR="00706ADE" w:rsidRDefault="00706ADE">
            <w:pPr>
              <w:pStyle w:val="ConsPlusNormal"/>
            </w:pPr>
          </w:p>
        </w:tc>
        <w:tc>
          <w:tcPr>
            <w:tcW w:w="1361" w:type="dxa"/>
          </w:tcPr>
          <w:p w:rsidR="00706ADE" w:rsidRDefault="00706ADE">
            <w:pPr>
              <w:pStyle w:val="ConsPlusNormal"/>
            </w:pPr>
            <w:r>
              <w:t>3,0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017</w:t>
            </w:r>
          </w:p>
        </w:tc>
        <w:tc>
          <w:tcPr>
            <w:tcW w:w="624" w:type="dxa"/>
          </w:tcPr>
          <w:p w:rsidR="00706ADE" w:rsidRDefault="00706ADE">
            <w:pPr>
              <w:pStyle w:val="ConsPlusNormal"/>
            </w:pPr>
            <w:r>
              <w:t>0400</w:t>
            </w:r>
          </w:p>
        </w:tc>
        <w:tc>
          <w:tcPr>
            <w:tcW w:w="624" w:type="dxa"/>
          </w:tcPr>
          <w:p w:rsidR="00706ADE" w:rsidRDefault="00706ADE">
            <w:pPr>
              <w:pStyle w:val="ConsPlusNormal"/>
            </w:pPr>
            <w:r>
              <w:t>0412</w:t>
            </w:r>
          </w:p>
        </w:tc>
        <w:tc>
          <w:tcPr>
            <w:tcW w:w="1531" w:type="dxa"/>
          </w:tcPr>
          <w:p w:rsidR="00706ADE" w:rsidRDefault="00706ADE">
            <w:pPr>
              <w:pStyle w:val="ConsPlusNormal"/>
            </w:pPr>
            <w:r>
              <w:t>БП00070010</w:t>
            </w:r>
          </w:p>
        </w:tc>
        <w:tc>
          <w:tcPr>
            <w:tcW w:w="604" w:type="dxa"/>
          </w:tcPr>
          <w:p w:rsidR="00706ADE" w:rsidRDefault="00706ADE">
            <w:pPr>
              <w:pStyle w:val="ConsPlusNormal"/>
            </w:pPr>
            <w:r>
              <w:t>830</w:t>
            </w:r>
          </w:p>
        </w:tc>
        <w:tc>
          <w:tcPr>
            <w:tcW w:w="510" w:type="dxa"/>
          </w:tcPr>
          <w:p w:rsidR="00706ADE" w:rsidRDefault="00706ADE">
            <w:pPr>
              <w:pStyle w:val="ConsPlusNormal"/>
            </w:pPr>
            <w:r>
              <w:t>1</w:t>
            </w:r>
          </w:p>
        </w:tc>
        <w:tc>
          <w:tcPr>
            <w:tcW w:w="1361" w:type="dxa"/>
          </w:tcPr>
          <w:p w:rsidR="00706ADE" w:rsidRDefault="00706ADE">
            <w:pPr>
              <w:pStyle w:val="ConsPlusNormal"/>
            </w:pPr>
            <w:r>
              <w:t>3,0</w:t>
            </w:r>
          </w:p>
        </w:tc>
      </w:tr>
      <w:tr w:rsidR="00706ADE">
        <w:tc>
          <w:tcPr>
            <w:tcW w:w="3288" w:type="dxa"/>
          </w:tcPr>
          <w:p w:rsidR="00706ADE" w:rsidRDefault="00706ADE">
            <w:pPr>
              <w:pStyle w:val="ConsPlusNormal"/>
            </w:pPr>
            <w:r>
              <w:t>Уплата налогов, сборов и иных платежей</w:t>
            </w:r>
          </w:p>
        </w:tc>
        <w:tc>
          <w:tcPr>
            <w:tcW w:w="510" w:type="dxa"/>
          </w:tcPr>
          <w:p w:rsidR="00706ADE" w:rsidRDefault="00706ADE">
            <w:pPr>
              <w:pStyle w:val="ConsPlusNormal"/>
            </w:pPr>
            <w:r>
              <w:t>017</w:t>
            </w:r>
          </w:p>
        </w:tc>
        <w:tc>
          <w:tcPr>
            <w:tcW w:w="624" w:type="dxa"/>
          </w:tcPr>
          <w:p w:rsidR="00706ADE" w:rsidRDefault="00706ADE">
            <w:pPr>
              <w:pStyle w:val="ConsPlusNormal"/>
            </w:pPr>
            <w:r>
              <w:t>0400</w:t>
            </w:r>
          </w:p>
        </w:tc>
        <w:tc>
          <w:tcPr>
            <w:tcW w:w="624" w:type="dxa"/>
          </w:tcPr>
          <w:p w:rsidR="00706ADE" w:rsidRDefault="00706ADE">
            <w:pPr>
              <w:pStyle w:val="ConsPlusNormal"/>
            </w:pPr>
            <w:r>
              <w:t>0412</w:t>
            </w:r>
          </w:p>
        </w:tc>
        <w:tc>
          <w:tcPr>
            <w:tcW w:w="1531" w:type="dxa"/>
          </w:tcPr>
          <w:p w:rsidR="00706ADE" w:rsidRDefault="00706ADE">
            <w:pPr>
              <w:pStyle w:val="ConsPlusNormal"/>
            </w:pPr>
            <w:r>
              <w:t>БП00070010</w:t>
            </w:r>
          </w:p>
        </w:tc>
        <w:tc>
          <w:tcPr>
            <w:tcW w:w="604" w:type="dxa"/>
          </w:tcPr>
          <w:p w:rsidR="00706ADE" w:rsidRDefault="00706ADE">
            <w:pPr>
              <w:pStyle w:val="ConsPlusNormal"/>
            </w:pPr>
            <w:r>
              <w:t>850</w:t>
            </w:r>
          </w:p>
        </w:tc>
        <w:tc>
          <w:tcPr>
            <w:tcW w:w="510" w:type="dxa"/>
          </w:tcPr>
          <w:p w:rsidR="00706ADE" w:rsidRDefault="00706ADE">
            <w:pPr>
              <w:pStyle w:val="ConsPlusNormal"/>
            </w:pPr>
          </w:p>
        </w:tc>
        <w:tc>
          <w:tcPr>
            <w:tcW w:w="1361" w:type="dxa"/>
          </w:tcPr>
          <w:p w:rsidR="00706ADE" w:rsidRDefault="00706ADE">
            <w:pPr>
              <w:pStyle w:val="ConsPlusNormal"/>
            </w:pPr>
            <w:r>
              <w:t>9,0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017</w:t>
            </w:r>
          </w:p>
        </w:tc>
        <w:tc>
          <w:tcPr>
            <w:tcW w:w="624" w:type="dxa"/>
          </w:tcPr>
          <w:p w:rsidR="00706ADE" w:rsidRDefault="00706ADE">
            <w:pPr>
              <w:pStyle w:val="ConsPlusNormal"/>
            </w:pPr>
            <w:r>
              <w:t>0400</w:t>
            </w:r>
          </w:p>
        </w:tc>
        <w:tc>
          <w:tcPr>
            <w:tcW w:w="624" w:type="dxa"/>
          </w:tcPr>
          <w:p w:rsidR="00706ADE" w:rsidRDefault="00706ADE">
            <w:pPr>
              <w:pStyle w:val="ConsPlusNormal"/>
            </w:pPr>
            <w:r>
              <w:t>0412</w:t>
            </w:r>
          </w:p>
        </w:tc>
        <w:tc>
          <w:tcPr>
            <w:tcW w:w="1531" w:type="dxa"/>
          </w:tcPr>
          <w:p w:rsidR="00706ADE" w:rsidRDefault="00706ADE">
            <w:pPr>
              <w:pStyle w:val="ConsPlusNormal"/>
            </w:pPr>
            <w:r>
              <w:t>БП00070010</w:t>
            </w:r>
          </w:p>
        </w:tc>
        <w:tc>
          <w:tcPr>
            <w:tcW w:w="604" w:type="dxa"/>
          </w:tcPr>
          <w:p w:rsidR="00706ADE" w:rsidRDefault="00706ADE">
            <w:pPr>
              <w:pStyle w:val="ConsPlusNormal"/>
            </w:pPr>
            <w:r>
              <w:t>850</w:t>
            </w:r>
          </w:p>
        </w:tc>
        <w:tc>
          <w:tcPr>
            <w:tcW w:w="510" w:type="dxa"/>
          </w:tcPr>
          <w:p w:rsidR="00706ADE" w:rsidRDefault="00706ADE">
            <w:pPr>
              <w:pStyle w:val="ConsPlusNormal"/>
            </w:pPr>
            <w:r>
              <w:t>1</w:t>
            </w:r>
          </w:p>
        </w:tc>
        <w:tc>
          <w:tcPr>
            <w:tcW w:w="1361" w:type="dxa"/>
          </w:tcPr>
          <w:p w:rsidR="00706ADE" w:rsidRDefault="00706ADE">
            <w:pPr>
              <w:pStyle w:val="ConsPlusNormal"/>
            </w:pPr>
            <w:r>
              <w:t>9,0</w:t>
            </w:r>
          </w:p>
        </w:tc>
      </w:tr>
      <w:tr w:rsidR="00706ADE">
        <w:tc>
          <w:tcPr>
            <w:tcW w:w="3288" w:type="dxa"/>
          </w:tcPr>
          <w:p w:rsidR="00706ADE" w:rsidRDefault="00706ADE">
            <w:pPr>
              <w:pStyle w:val="ConsPlusNormal"/>
            </w:pPr>
            <w:r>
              <w:t>ОХРАНА ОКРУЖАЮЩЕЙ СРЕДЫ</w:t>
            </w:r>
          </w:p>
        </w:tc>
        <w:tc>
          <w:tcPr>
            <w:tcW w:w="510" w:type="dxa"/>
          </w:tcPr>
          <w:p w:rsidR="00706ADE" w:rsidRDefault="00706ADE">
            <w:pPr>
              <w:pStyle w:val="ConsPlusNormal"/>
            </w:pPr>
            <w:r>
              <w:t>017</w:t>
            </w:r>
          </w:p>
        </w:tc>
        <w:tc>
          <w:tcPr>
            <w:tcW w:w="624" w:type="dxa"/>
          </w:tcPr>
          <w:p w:rsidR="00706ADE" w:rsidRDefault="00706ADE">
            <w:pPr>
              <w:pStyle w:val="ConsPlusNormal"/>
            </w:pPr>
            <w:r>
              <w:t>0600</w:t>
            </w: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11447,4</w:t>
            </w:r>
          </w:p>
        </w:tc>
      </w:tr>
      <w:tr w:rsidR="00706ADE">
        <w:tc>
          <w:tcPr>
            <w:tcW w:w="3288" w:type="dxa"/>
          </w:tcPr>
          <w:p w:rsidR="00706ADE" w:rsidRDefault="00706ADE">
            <w:pPr>
              <w:pStyle w:val="ConsPlusNormal"/>
            </w:pPr>
            <w:r>
              <w:t>Охрана объектов растительного и животного мира и среды их обитания</w:t>
            </w:r>
          </w:p>
        </w:tc>
        <w:tc>
          <w:tcPr>
            <w:tcW w:w="510" w:type="dxa"/>
          </w:tcPr>
          <w:p w:rsidR="00706ADE" w:rsidRDefault="00706ADE">
            <w:pPr>
              <w:pStyle w:val="ConsPlusNormal"/>
            </w:pPr>
            <w:r>
              <w:t>017</w:t>
            </w:r>
          </w:p>
        </w:tc>
        <w:tc>
          <w:tcPr>
            <w:tcW w:w="624" w:type="dxa"/>
          </w:tcPr>
          <w:p w:rsidR="00706ADE" w:rsidRDefault="00706ADE">
            <w:pPr>
              <w:pStyle w:val="ConsPlusNormal"/>
            </w:pPr>
            <w:r>
              <w:t>0600</w:t>
            </w:r>
          </w:p>
        </w:tc>
        <w:tc>
          <w:tcPr>
            <w:tcW w:w="624" w:type="dxa"/>
          </w:tcPr>
          <w:p w:rsidR="00706ADE" w:rsidRDefault="00706ADE">
            <w:pPr>
              <w:pStyle w:val="ConsPlusNormal"/>
            </w:pPr>
            <w:r>
              <w:t>0603</w:t>
            </w: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11447,4</w:t>
            </w:r>
          </w:p>
        </w:tc>
      </w:tr>
      <w:tr w:rsidR="00706ADE">
        <w:tc>
          <w:tcPr>
            <w:tcW w:w="3288" w:type="dxa"/>
          </w:tcPr>
          <w:p w:rsidR="00706ADE" w:rsidRDefault="00706ADE">
            <w:pPr>
              <w:pStyle w:val="ConsPlusNormal"/>
            </w:pPr>
            <w:r>
              <w:t xml:space="preserve">Государственная </w:t>
            </w:r>
            <w:hyperlink r:id="rId581" w:history="1">
              <w:r>
                <w:rPr>
                  <w:color w:val="0000FF"/>
                </w:rPr>
                <w:t>программа</w:t>
              </w:r>
            </w:hyperlink>
            <w:r>
              <w:t xml:space="preserve"> Орловской области "Охрана окружающей среды, рациональное использование природных ресурсов и экологическая безопасность Орловской области"</w:t>
            </w:r>
          </w:p>
        </w:tc>
        <w:tc>
          <w:tcPr>
            <w:tcW w:w="510" w:type="dxa"/>
          </w:tcPr>
          <w:p w:rsidR="00706ADE" w:rsidRDefault="00706ADE">
            <w:pPr>
              <w:pStyle w:val="ConsPlusNormal"/>
            </w:pPr>
            <w:r>
              <w:t>017</w:t>
            </w:r>
          </w:p>
        </w:tc>
        <w:tc>
          <w:tcPr>
            <w:tcW w:w="624" w:type="dxa"/>
          </w:tcPr>
          <w:p w:rsidR="00706ADE" w:rsidRDefault="00706ADE">
            <w:pPr>
              <w:pStyle w:val="ConsPlusNormal"/>
            </w:pPr>
            <w:r>
              <w:t>0600</w:t>
            </w:r>
          </w:p>
        </w:tc>
        <w:tc>
          <w:tcPr>
            <w:tcW w:w="624" w:type="dxa"/>
          </w:tcPr>
          <w:p w:rsidR="00706ADE" w:rsidRDefault="00706ADE">
            <w:pPr>
              <w:pStyle w:val="ConsPlusNormal"/>
            </w:pPr>
            <w:r>
              <w:t>0603</w:t>
            </w:r>
          </w:p>
        </w:tc>
        <w:tc>
          <w:tcPr>
            <w:tcW w:w="1531" w:type="dxa"/>
          </w:tcPr>
          <w:p w:rsidR="00706ADE" w:rsidRDefault="00706ADE">
            <w:pPr>
              <w:pStyle w:val="ConsPlusNormal"/>
            </w:pPr>
            <w:r>
              <w:t>ПШ00000000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11447,4</w:t>
            </w:r>
          </w:p>
        </w:tc>
      </w:tr>
      <w:tr w:rsidR="00706ADE">
        <w:tc>
          <w:tcPr>
            <w:tcW w:w="3288" w:type="dxa"/>
          </w:tcPr>
          <w:p w:rsidR="00706ADE" w:rsidRDefault="00706ADE">
            <w:pPr>
              <w:pStyle w:val="ConsPlusNormal"/>
            </w:pPr>
            <w:hyperlink r:id="rId582" w:history="1">
              <w:r>
                <w:rPr>
                  <w:color w:val="0000FF"/>
                </w:rPr>
                <w:t>Подпрограмма 2</w:t>
              </w:r>
            </w:hyperlink>
            <w:r>
              <w:t xml:space="preserve"> "Обеспечение воспроизводства и сохранения </w:t>
            </w:r>
            <w:r>
              <w:lastRenderedPageBreak/>
              <w:t>охотничьих ресурсов. Сохранение редких и находящихся под угрозой исчезновения объектов животного мира"</w:t>
            </w:r>
          </w:p>
        </w:tc>
        <w:tc>
          <w:tcPr>
            <w:tcW w:w="510" w:type="dxa"/>
          </w:tcPr>
          <w:p w:rsidR="00706ADE" w:rsidRDefault="00706ADE">
            <w:pPr>
              <w:pStyle w:val="ConsPlusNormal"/>
            </w:pPr>
            <w:r>
              <w:lastRenderedPageBreak/>
              <w:t>017</w:t>
            </w:r>
          </w:p>
        </w:tc>
        <w:tc>
          <w:tcPr>
            <w:tcW w:w="624" w:type="dxa"/>
          </w:tcPr>
          <w:p w:rsidR="00706ADE" w:rsidRDefault="00706ADE">
            <w:pPr>
              <w:pStyle w:val="ConsPlusNormal"/>
            </w:pPr>
            <w:r>
              <w:t>0600</w:t>
            </w:r>
          </w:p>
        </w:tc>
        <w:tc>
          <w:tcPr>
            <w:tcW w:w="624" w:type="dxa"/>
          </w:tcPr>
          <w:p w:rsidR="00706ADE" w:rsidRDefault="00706ADE">
            <w:pPr>
              <w:pStyle w:val="ConsPlusNormal"/>
            </w:pPr>
            <w:r>
              <w:t>0603</w:t>
            </w:r>
          </w:p>
        </w:tc>
        <w:tc>
          <w:tcPr>
            <w:tcW w:w="1531" w:type="dxa"/>
          </w:tcPr>
          <w:p w:rsidR="00706ADE" w:rsidRDefault="00706ADE">
            <w:pPr>
              <w:pStyle w:val="ConsPlusNormal"/>
            </w:pPr>
            <w:r>
              <w:t>ПШ20000000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11447,4</w:t>
            </w:r>
          </w:p>
        </w:tc>
      </w:tr>
      <w:tr w:rsidR="00706ADE">
        <w:tc>
          <w:tcPr>
            <w:tcW w:w="3288" w:type="dxa"/>
          </w:tcPr>
          <w:p w:rsidR="00706ADE" w:rsidRDefault="00706ADE">
            <w:pPr>
              <w:pStyle w:val="ConsPlusNormal"/>
            </w:pPr>
            <w:r>
              <w:lastRenderedPageBreak/>
              <w:t>Основное мероприятие "Осуществление переданных полномочий Российской Федерации в области охраны и использования охотничьих ресурсов"</w:t>
            </w:r>
          </w:p>
        </w:tc>
        <w:tc>
          <w:tcPr>
            <w:tcW w:w="510" w:type="dxa"/>
          </w:tcPr>
          <w:p w:rsidR="00706ADE" w:rsidRDefault="00706ADE">
            <w:pPr>
              <w:pStyle w:val="ConsPlusNormal"/>
            </w:pPr>
            <w:r>
              <w:t>017</w:t>
            </w:r>
          </w:p>
        </w:tc>
        <w:tc>
          <w:tcPr>
            <w:tcW w:w="624" w:type="dxa"/>
          </w:tcPr>
          <w:p w:rsidR="00706ADE" w:rsidRDefault="00706ADE">
            <w:pPr>
              <w:pStyle w:val="ConsPlusNormal"/>
            </w:pPr>
            <w:r>
              <w:t>0600</w:t>
            </w:r>
          </w:p>
        </w:tc>
        <w:tc>
          <w:tcPr>
            <w:tcW w:w="624" w:type="dxa"/>
          </w:tcPr>
          <w:p w:rsidR="00706ADE" w:rsidRDefault="00706ADE">
            <w:pPr>
              <w:pStyle w:val="ConsPlusNormal"/>
            </w:pPr>
            <w:r>
              <w:t>0603</w:t>
            </w:r>
          </w:p>
        </w:tc>
        <w:tc>
          <w:tcPr>
            <w:tcW w:w="1531" w:type="dxa"/>
          </w:tcPr>
          <w:p w:rsidR="00706ADE" w:rsidRDefault="00706ADE">
            <w:pPr>
              <w:pStyle w:val="ConsPlusNormal"/>
            </w:pPr>
            <w:r>
              <w:t>ПШ20100000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11447,4</w:t>
            </w:r>
          </w:p>
        </w:tc>
      </w:tr>
      <w:tr w:rsidR="00706ADE">
        <w:tc>
          <w:tcPr>
            <w:tcW w:w="3288" w:type="dxa"/>
          </w:tcPr>
          <w:p w:rsidR="00706ADE" w:rsidRDefault="00706ADE">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583" w:history="1">
              <w:r>
                <w:rPr>
                  <w:color w:val="0000FF"/>
                </w:rPr>
                <w:t>частью 1 статьи 6</w:t>
              </w:r>
            </w:hyperlink>
            <w:r>
              <w:t xml:space="preserve"> Федерального закона "О животном мире"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510" w:type="dxa"/>
          </w:tcPr>
          <w:p w:rsidR="00706ADE" w:rsidRDefault="00706ADE">
            <w:pPr>
              <w:pStyle w:val="ConsPlusNormal"/>
            </w:pPr>
            <w:r>
              <w:t>017</w:t>
            </w:r>
          </w:p>
        </w:tc>
        <w:tc>
          <w:tcPr>
            <w:tcW w:w="624" w:type="dxa"/>
          </w:tcPr>
          <w:p w:rsidR="00706ADE" w:rsidRDefault="00706ADE">
            <w:pPr>
              <w:pStyle w:val="ConsPlusNormal"/>
            </w:pPr>
            <w:r>
              <w:t>0600</w:t>
            </w:r>
          </w:p>
        </w:tc>
        <w:tc>
          <w:tcPr>
            <w:tcW w:w="624" w:type="dxa"/>
          </w:tcPr>
          <w:p w:rsidR="00706ADE" w:rsidRDefault="00706ADE">
            <w:pPr>
              <w:pStyle w:val="ConsPlusNormal"/>
            </w:pPr>
            <w:r>
              <w:t>0603</w:t>
            </w:r>
          </w:p>
        </w:tc>
        <w:tc>
          <w:tcPr>
            <w:tcW w:w="1531" w:type="dxa"/>
          </w:tcPr>
          <w:p w:rsidR="00706ADE" w:rsidRDefault="00706ADE">
            <w:pPr>
              <w:pStyle w:val="ConsPlusNormal"/>
            </w:pPr>
            <w:r>
              <w:t>ПШ20159200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104,1</w:t>
            </w:r>
          </w:p>
        </w:tc>
      </w:tr>
      <w:tr w:rsidR="00706ADE">
        <w:tc>
          <w:tcPr>
            <w:tcW w:w="3288" w:type="dxa"/>
          </w:tcPr>
          <w:p w:rsidR="00706ADE" w:rsidRDefault="00706ADE">
            <w:pPr>
              <w:pStyle w:val="ConsPlusNormal"/>
            </w:pPr>
            <w:r>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017</w:t>
            </w:r>
          </w:p>
        </w:tc>
        <w:tc>
          <w:tcPr>
            <w:tcW w:w="624" w:type="dxa"/>
          </w:tcPr>
          <w:p w:rsidR="00706ADE" w:rsidRDefault="00706ADE">
            <w:pPr>
              <w:pStyle w:val="ConsPlusNormal"/>
            </w:pPr>
            <w:r>
              <w:t>0600</w:t>
            </w:r>
          </w:p>
        </w:tc>
        <w:tc>
          <w:tcPr>
            <w:tcW w:w="624" w:type="dxa"/>
          </w:tcPr>
          <w:p w:rsidR="00706ADE" w:rsidRDefault="00706ADE">
            <w:pPr>
              <w:pStyle w:val="ConsPlusNormal"/>
            </w:pPr>
            <w:r>
              <w:t>0603</w:t>
            </w:r>
          </w:p>
        </w:tc>
        <w:tc>
          <w:tcPr>
            <w:tcW w:w="1531" w:type="dxa"/>
          </w:tcPr>
          <w:p w:rsidR="00706ADE" w:rsidRDefault="00706ADE">
            <w:pPr>
              <w:pStyle w:val="ConsPlusNormal"/>
            </w:pPr>
            <w:r>
              <w:t>ПШ20159200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104,1</w:t>
            </w:r>
          </w:p>
        </w:tc>
      </w:tr>
      <w:tr w:rsidR="00706ADE">
        <w:tc>
          <w:tcPr>
            <w:tcW w:w="3288"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017</w:t>
            </w:r>
          </w:p>
        </w:tc>
        <w:tc>
          <w:tcPr>
            <w:tcW w:w="624" w:type="dxa"/>
          </w:tcPr>
          <w:p w:rsidR="00706ADE" w:rsidRDefault="00706ADE">
            <w:pPr>
              <w:pStyle w:val="ConsPlusNormal"/>
            </w:pPr>
            <w:r>
              <w:t>0600</w:t>
            </w:r>
          </w:p>
        </w:tc>
        <w:tc>
          <w:tcPr>
            <w:tcW w:w="624" w:type="dxa"/>
          </w:tcPr>
          <w:p w:rsidR="00706ADE" w:rsidRDefault="00706ADE">
            <w:pPr>
              <w:pStyle w:val="ConsPlusNormal"/>
            </w:pPr>
            <w:r>
              <w:t>0603</w:t>
            </w:r>
          </w:p>
        </w:tc>
        <w:tc>
          <w:tcPr>
            <w:tcW w:w="1531" w:type="dxa"/>
          </w:tcPr>
          <w:p w:rsidR="00706ADE" w:rsidRDefault="00706ADE">
            <w:pPr>
              <w:pStyle w:val="ConsPlusNormal"/>
            </w:pPr>
            <w:r>
              <w:t>ПШ20159200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104,1</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017</w:t>
            </w:r>
          </w:p>
        </w:tc>
        <w:tc>
          <w:tcPr>
            <w:tcW w:w="624" w:type="dxa"/>
          </w:tcPr>
          <w:p w:rsidR="00706ADE" w:rsidRDefault="00706ADE">
            <w:pPr>
              <w:pStyle w:val="ConsPlusNormal"/>
            </w:pPr>
            <w:r>
              <w:t>0600</w:t>
            </w:r>
          </w:p>
        </w:tc>
        <w:tc>
          <w:tcPr>
            <w:tcW w:w="624" w:type="dxa"/>
          </w:tcPr>
          <w:p w:rsidR="00706ADE" w:rsidRDefault="00706ADE">
            <w:pPr>
              <w:pStyle w:val="ConsPlusNormal"/>
            </w:pPr>
            <w:r>
              <w:t>0603</w:t>
            </w:r>
          </w:p>
        </w:tc>
        <w:tc>
          <w:tcPr>
            <w:tcW w:w="1531" w:type="dxa"/>
          </w:tcPr>
          <w:p w:rsidR="00706ADE" w:rsidRDefault="00706ADE">
            <w:pPr>
              <w:pStyle w:val="ConsPlusNormal"/>
            </w:pPr>
            <w:r>
              <w:t>ПШ20159200</w:t>
            </w:r>
          </w:p>
        </w:tc>
        <w:tc>
          <w:tcPr>
            <w:tcW w:w="604" w:type="dxa"/>
          </w:tcPr>
          <w:p w:rsidR="00706ADE" w:rsidRDefault="00706ADE">
            <w:pPr>
              <w:pStyle w:val="ConsPlusNormal"/>
            </w:pPr>
            <w:r>
              <w:t>240</w:t>
            </w:r>
          </w:p>
        </w:tc>
        <w:tc>
          <w:tcPr>
            <w:tcW w:w="510" w:type="dxa"/>
          </w:tcPr>
          <w:p w:rsidR="00706ADE" w:rsidRDefault="00706ADE">
            <w:pPr>
              <w:pStyle w:val="ConsPlusNormal"/>
            </w:pPr>
            <w:r>
              <w:t>2</w:t>
            </w:r>
          </w:p>
        </w:tc>
        <w:tc>
          <w:tcPr>
            <w:tcW w:w="1361" w:type="dxa"/>
          </w:tcPr>
          <w:p w:rsidR="00706ADE" w:rsidRDefault="00706ADE">
            <w:pPr>
              <w:pStyle w:val="ConsPlusNormal"/>
            </w:pPr>
            <w:r>
              <w:t>104,1</w:t>
            </w:r>
          </w:p>
        </w:tc>
      </w:tr>
      <w:tr w:rsidR="00706ADE">
        <w:tc>
          <w:tcPr>
            <w:tcW w:w="3288" w:type="dxa"/>
          </w:tcPr>
          <w:p w:rsidR="00706ADE" w:rsidRDefault="00706ADE">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584" w:history="1">
              <w:r>
                <w:rPr>
                  <w:color w:val="0000FF"/>
                </w:rPr>
                <w:t>частью 1 статьи 33</w:t>
              </w:r>
            </w:hyperlink>
            <w:r>
              <w:t xml:space="preserve"> Федерального закона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w:t>
            </w:r>
          </w:p>
        </w:tc>
        <w:tc>
          <w:tcPr>
            <w:tcW w:w="510" w:type="dxa"/>
          </w:tcPr>
          <w:p w:rsidR="00706ADE" w:rsidRDefault="00706ADE">
            <w:pPr>
              <w:pStyle w:val="ConsPlusNormal"/>
            </w:pPr>
            <w:r>
              <w:t>017</w:t>
            </w:r>
          </w:p>
        </w:tc>
        <w:tc>
          <w:tcPr>
            <w:tcW w:w="624" w:type="dxa"/>
          </w:tcPr>
          <w:p w:rsidR="00706ADE" w:rsidRDefault="00706ADE">
            <w:pPr>
              <w:pStyle w:val="ConsPlusNormal"/>
            </w:pPr>
            <w:r>
              <w:t>0600</w:t>
            </w:r>
          </w:p>
        </w:tc>
        <w:tc>
          <w:tcPr>
            <w:tcW w:w="624" w:type="dxa"/>
          </w:tcPr>
          <w:p w:rsidR="00706ADE" w:rsidRDefault="00706ADE">
            <w:pPr>
              <w:pStyle w:val="ConsPlusNormal"/>
            </w:pPr>
            <w:r>
              <w:t>0603</w:t>
            </w:r>
          </w:p>
        </w:tc>
        <w:tc>
          <w:tcPr>
            <w:tcW w:w="1531" w:type="dxa"/>
          </w:tcPr>
          <w:p w:rsidR="00706ADE" w:rsidRDefault="00706ADE">
            <w:pPr>
              <w:pStyle w:val="ConsPlusNormal"/>
            </w:pPr>
            <w:r>
              <w:t>ПШ20159700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5037,7</w:t>
            </w:r>
          </w:p>
        </w:tc>
      </w:tr>
      <w:tr w:rsidR="00706ADE">
        <w:tc>
          <w:tcPr>
            <w:tcW w:w="3288" w:type="dxa"/>
          </w:tcPr>
          <w:p w:rsidR="00706ADE" w:rsidRDefault="00706ADE">
            <w:pPr>
              <w:pStyle w:val="ConsPlusNormal"/>
            </w:pPr>
            <w:r>
              <w:lastRenderedPageBreak/>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017</w:t>
            </w:r>
          </w:p>
        </w:tc>
        <w:tc>
          <w:tcPr>
            <w:tcW w:w="624" w:type="dxa"/>
          </w:tcPr>
          <w:p w:rsidR="00706ADE" w:rsidRDefault="00706ADE">
            <w:pPr>
              <w:pStyle w:val="ConsPlusNormal"/>
            </w:pPr>
            <w:r>
              <w:t>0600</w:t>
            </w:r>
          </w:p>
        </w:tc>
        <w:tc>
          <w:tcPr>
            <w:tcW w:w="624" w:type="dxa"/>
          </w:tcPr>
          <w:p w:rsidR="00706ADE" w:rsidRDefault="00706ADE">
            <w:pPr>
              <w:pStyle w:val="ConsPlusNormal"/>
            </w:pPr>
            <w:r>
              <w:t>0603</w:t>
            </w:r>
          </w:p>
        </w:tc>
        <w:tc>
          <w:tcPr>
            <w:tcW w:w="1531" w:type="dxa"/>
          </w:tcPr>
          <w:p w:rsidR="00706ADE" w:rsidRDefault="00706ADE">
            <w:pPr>
              <w:pStyle w:val="ConsPlusNormal"/>
            </w:pPr>
            <w:r>
              <w:t>ПШ20159700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4969,1</w:t>
            </w:r>
          </w:p>
        </w:tc>
      </w:tr>
      <w:tr w:rsidR="00706ADE">
        <w:tc>
          <w:tcPr>
            <w:tcW w:w="3288"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017</w:t>
            </w:r>
          </w:p>
        </w:tc>
        <w:tc>
          <w:tcPr>
            <w:tcW w:w="624" w:type="dxa"/>
          </w:tcPr>
          <w:p w:rsidR="00706ADE" w:rsidRDefault="00706ADE">
            <w:pPr>
              <w:pStyle w:val="ConsPlusNormal"/>
            </w:pPr>
            <w:r>
              <w:t>0600</w:t>
            </w:r>
          </w:p>
        </w:tc>
        <w:tc>
          <w:tcPr>
            <w:tcW w:w="624" w:type="dxa"/>
          </w:tcPr>
          <w:p w:rsidR="00706ADE" w:rsidRDefault="00706ADE">
            <w:pPr>
              <w:pStyle w:val="ConsPlusNormal"/>
            </w:pPr>
            <w:r>
              <w:t>0603</w:t>
            </w:r>
          </w:p>
        </w:tc>
        <w:tc>
          <w:tcPr>
            <w:tcW w:w="1531" w:type="dxa"/>
          </w:tcPr>
          <w:p w:rsidR="00706ADE" w:rsidRDefault="00706ADE">
            <w:pPr>
              <w:pStyle w:val="ConsPlusNormal"/>
            </w:pPr>
            <w:r>
              <w:t>ПШ20159700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4969,1</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017</w:t>
            </w:r>
          </w:p>
        </w:tc>
        <w:tc>
          <w:tcPr>
            <w:tcW w:w="624" w:type="dxa"/>
          </w:tcPr>
          <w:p w:rsidR="00706ADE" w:rsidRDefault="00706ADE">
            <w:pPr>
              <w:pStyle w:val="ConsPlusNormal"/>
            </w:pPr>
            <w:r>
              <w:t>0600</w:t>
            </w:r>
          </w:p>
        </w:tc>
        <w:tc>
          <w:tcPr>
            <w:tcW w:w="624" w:type="dxa"/>
          </w:tcPr>
          <w:p w:rsidR="00706ADE" w:rsidRDefault="00706ADE">
            <w:pPr>
              <w:pStyle w:val="ConsPlusNormal"/>
            </w:pPr>
            <w:r>
              <w:t>0603</w:t>
            </w:r>
          </w:p>
        </w:tc>
        <w:tc>
          <w:tcPr>
            <w:tcW w:w="1531" w:type="dxa"/>
          </w:tcPr>
          <w:p w:rsidR="00706ADE" w:rsidRDefault="00706ADE">
            <w:pPr>
              <w:pStyle w:val="ConsPlusNormal"/>
            </w:pPr>
            <w:r>
              <w:t>ПШ20159700</w:t>
            </w:r>
          </w:p>
        </w:tc>
        <w:tc>
          <w:tcPr>
            <w:tcW w:w="604" w:type="dxa"/>
          </w:tcPr>
          <w:p w:rsidR="00706ADE" w:rsidRDefault="00706ADE">
            <w:pPr>
              <w:pStyle w:val="ConsPlusNormal"/>
            </w:pPr>
            <w:r>
              <w:t>240</w:t>
            </w:r>
          </w:p>
        </w:tc>
        <w:tc>
          <w:tcPr>
            <w:tcW w:w="510" w:type="dxa"/>
          </w:tcPr>
          <w:p w:rsidR="00706ADE" w:rsidRDefault="00706ADE">
            <w:pPr>
              <w:pStyle w:val="ConsPlusNormal"/>
            </w:pPr>
            <w:r>
              <w:t>2</w:t>
            </w:r>
          </w:p>
        </w:tc>
        <w:tc>
          <w:tcPr>
            <w:tcW w:w="1361" w:type="dxa"/>
          </w:tcPr>
          <w:p w:rsidR="00706ADE" w:rsidRDefault="00706ADE">
            <w:pPr>
              <w:pStyle w:val="ConsPlusNormal"/>
            </w:pPr>
            <w:r>
              <w:t>4969,1</w:t>
            </w:r>
          </w:p>
        </w:tc>
      </w:tr>
      <w:tr w:rsidR="00706ADE">
        <w:tc>
          <w:tcPr>
            <w:tcW w:w="3288" w:type="dxa"/>
          </w:tcPr>
          <w:p w:rsidR="00706ADE" w:rsidRDefault="00706ADE">
            <w:pPr>
              <w:pStyle w:val="ConsPlusNormal"/>
            </w:pPr>
            <w:r>
              <w:t>Иные бюджетные ассигнования</w:t>
            </w:r>
          </w:p>
        </w:tc>
        <w:tc>
          <w:tcPr>
            <w:tcW w:w="510" w:type="dxa"/>
          </w:tcPr>
          <w:p w:rsidR="00706ADE" w:rsidRDefault="00706ADE">
            <w:pPr>
              <w:pStyle w:val="ConsPlusNormal"/>
            </w:pPr>
            <w:r>
              <w:t>017</w:t>
            </w:r>
          </w:p>
        </w:tc>
        <w:tc>
          <w:tcPr>
            <w:tcW w:w="624" w:type="dxa"/>
          </w:tcPr>
          <w:p w:rsidR="00706ADE" w:rsidRDefault="00706ADE">
            <w:pPr>
              <w:pStyle w:val="ConsPlusNormal"/>
            </w:pPr>
            <w:r>
              <w:t>0600</w:t>
            </w:r>
          </w:p>
        </w:tc>
        <w:tc>
          <w:tcPr>
            <w:tcW w:w="624" w:type="dxa"/>
          </w:tcPr>
          <w:p w:rsidR="00706ADE" w:rsidRDefault="00706ADE">
            <w:pPr>
              <w:pStyle w:val="ConsPlusNormal"/>
            </w:pPr>
            <w:r>
              <w:t>0603</w:t>
            </w:r>
          </w:p>
        </w:tc>
        <w:tc>
          <w:tcPr>
            <w:tcW w:w="1531" w:type="dxa"/>
          </w:tcPr>
          <w:p w:rsidR="00706ADE" w:rsidRDefault="00706ADE">
            <w:pPr>
              <w:pStyle w:val="ConsPlusNormal"/>
            </w:pPr>
            <w:r>
              <w:t>ПШ20159700</w:t>
            </w:r>
          </w:p>
        </w:tc>
        <w:tc>
          <w:tcPr>
            <w:tcW w:w="604"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68,6</w:t>
            </w:r>
          </w:p>
        </w:tc>
      </w:tr>
      <w:tr w:rsidR="00706ADE">
        <w:tc>
          <w:tcPr>
            <w:tcW w:w="3288" w:type="dxa"/>
          </w:tcPr>
          <w:p w:rsidR="00706ADE" w:rsidRDefault="00706ADE">
            <w:pPr>
              <w:pStyle w:val="ConsPlusNormal"/>
            </w:pPr>
            <w:r>
              <w:t>Уплата налогов, сборов и иных платежей</w:t>
            </w:r>
          </w:p>
        </w:tc>
        <w:tc>
          <w:tcPr>
            <w:tcW w:w="510" w:type="dxa"/>
          </w:tcPr>
          <w:p w:rsidR="00706ADE" w:rsidRDefault="00706ADE">
            <w:pPr>
              <w:pStyle w:val="ConsPlusNormal"/>
            </w:pPr>
            <w:r>
              <w:t>017</w:t>
            </w:r>
          </w:p>
        </w:tc>
        <w:tc>
          <w:tcPr>
            <w:tcW w:w="624" w:type="dxa"/>
          </w:tcPr>
          <w:p w:rsidR="00706ADE" w:rsidRDefault="00706ADE">
            <w:pPr>
              <w:pStyle w:val="ConsPlusNormal"/>
            </w:pPr>
            <w:r>
              <w:t>0600</w:t>
            </w:r>
          </w:p>
        </w:tc>
        <w:tc>
          <w:tcPr>
            <w:tcW w:w="624" w:type="dxa"/>
          </w:tcPr>
          <w:p w:rsidR="00706ADE" w:rsidRDefault="00706ADE">
            <w:pPr>
              <w:pStyle w:val="ConsPlusNormal"/>
            </w:pPr>
            <w:r>
              <w:t>0603</w:t>
            </w:r>
          </w:p>
        </w:tc>
        <w:tc>
          <w:tcPr>
            <w:tcW w:w="1531" w:type="dxa"/>
          </w:tcPr>
          <w:p w:rsidR="00706ADE" w:rsidRDefault="00706ADE">
            <w:pPr>
              <w:pStyle w:val="ConsPlusNormal"/>
            </w:pPr>
            <w:r>
              <w:t>ПШ20159700</w:t>
            </w:r>
          </w:p>
        </w:tc>
        <w:tc>
          <w:tcPr>
            <w:tcW w:w="604" w:type="dxa"/>
          </w:tcPr>
          <w:p w:rsidR="00706ADE" w:rsidRDefault="00706ADE">
            <w:pPr>
              <w:pStyle w:val="ConsPlusNormal"/>
            </w:pPr>
            <w:r>
              <w:t>850</w:t>
            </w:r>
          </w:p>
        </w:tc>
        <w:tc>
          <w:tcPr>
            <w:tcW w:w="510" w:type="dxa"/>
          </w:tcPr>
          <w:p w:rsidR="00706ADE" w:rsidRDefault="00706ADE">
            <w:pPr>
              <w:pStyle w:val="ConsPlusNormal"/>
            </w:pPr>
          </w:p>
        </w:tc>
        <w:tc>
          <w:tcPr>
            <w:tcW w:w="1361" w:type="dxa"/>
          </w:tcPr>
          <w:p w:rsidR="00706ADE" w:rsidRDefault="00706ADE">
            <w:pPr>
              <w:pStyle w:val="ConsPlusNormal"/>
            </w:pPr>
            <w:r>
              <w:t>68,6</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017</w:t>
            </w:r>
          </w:p>
        </w:tc>
        <w:tc>
          <w:tcPr>
            <w:tcW w:w="624" w:type="dxa"/>
          </w:tcPr>
          <w:p w:rsidR="00706ADE" w:rsidRDefault="00706ADE">
            <w:pPr>
              <w:pStyle w:val="ConsPlusNormal"/>
            </w:pPr>
            <w:r>
              <w:t>0600</w:t>
            </w:r>
          </w:p>
        </w:tc>
        <w:tc>
          <w:tcPr>
            <w:tcW w:w="624" w:type="dxa"/>
          </w:tcPr>
          <w:p w:rsidR="00706ADE" w:rsidRDefault="00706ADE">
            <w:pPr>
              <w:pStyle w:val="ConsPlusNormal"/>
            </w:pPr>
            <w:r>
              <w:t>0603</w:t>
            </w:r>
          </w:p>
        </w:tc>
        <w:tc>
          <w:tcPr>
            <w:tcW w:w="1531" w:type="dxa"/>
          </w:tcPr>
          <w:p w:rsidR="00706ADE" w:rsidRDefault="00706ADE">
            <w:pPr>
              <w:pStyle w:val="ConsPlusNormal"/>
            </w:pPr>
            <w:r>
              <w:t>ПШ20159700</w:t>
            </w:r>
          </w:p>
        </w:tc>
        <w:tc>
          <w:tcPr>
            <w:tcW w:w="604" w:type="dxa"/>
          </w:tcPr>
          <w:p w:rsidR="00706ADE" w:rsidRDefault="00706ADE">
            <w:pPr>
              <w:pStyle w:val="ConsPlusNormal"/>
            </w:pPr>
            <w:r>
              <w:t>850</w:t>
            </w:r>
          </w:p>
        </w:tc>
        <w:tc>
          <w:tcPr>
            <w:tcW w:w="510" w:type="dxa"/>
          </w:tcPr>
          <w:p w:rsidR="00706ADE" w:rsidRDefault="00706ADE">
            <w:pPr>
              <w:pStyle w:val="ConsPlusNormal"/>
            </w:pPr>
            <w:r>
              <w:t>2</w:t>
            </w:r>
          </w:p>
        </w:tc>
        <w:tc>
          <w:tcPr>
            <w:tcW w:w="1361" w:type="dxa"/>
          </w:tcPr>
          <w:p w:rsidR="00706ADE" w:rsidRDefault="00706ADE">
            <w:pPr>
              <w:pStyle w:val="ConsPlusNormal"/>
            </w:pPr>
            <w:r>
              <w:t>68,6</w:t>
            </w:r>
          </w:p>
        </w:tc>
      </w:tr>
      <w:tr w:rsidR="00706ADE">
        <w:tc>
          <w:tcPr>
            <w:tcW w:w="3288" w:type="dxa"/>
          </w:tcPr>
          <w:p w:rsidR="00706ADE" w:rsidRDefault="00706ADE">
            <w:pPr>
              <w:pStyle w:val="ConsPlusNormal"/>
            </w:pPr>
            <w:r>
              <w:t>Обеспечение деятельности (оказание услуг) государственных учреждений</w:t>
            </w:r>
          </w:p>
        </w:tc>
        <w:tc>
          <w:tcPr>
            <w:tcW w:w="510" w:type="dxa"/>
          </w:tcPr>
          <w:p w:rsidR="00706ADE" w:rsidRDefault="00706ADE">
            <w:pPr>
              <w:pStyle w:val="ConsPlusNormal"/>
            </w:pPr>
            <w:r>
              <w:t>017</w:t>
            </w:r>
          </w:p>
        </w:tc>
        <w:tc>
          <w:tcPr>
            <w:tcW w:w="624" w:type="dxa"/>
          </w:tcPr>
          <w:p w:rsidR="00706ADE" w:rsidRDefault="00706ADE">
            <w:pPr>
              <w:pStyle w:val="ConsPlusNormal"/>
            </w:pPr>
            <w:r>
              <w:t>0600</w:t>
            </w:r>
          </w:p>
        </w:tc>
        <w:tc>
          <w:tcPr>
            <w:tcW w:w="624" w:type="dxa"/>
          </w:tcPr>
          <w:p w:rsidR="00706ADE" w:rsidRDefault="00706ADE">
            <w:pPr>
              <w:pStyle w:val="ConsPlusNormal"/>
            </w:pPr>
            <w:r>
              <w:t>0603</w:t>
            </w:r>
          </w:p>
        </w:tc>
        <w:tc>
          <w:tcPr>
            <w:tcW w:w="1531" w:type="dxa"/>
          </w:tcPr>
          <w:p w:rsidR="00706ADE" w:rsidRDefault="00706ADE">
            <w:pPr>
              <w:pStyle w:val="ConsPlusNormal"/>
            </w:pPr>
            <w:r>
              <w:t>ПШ20170110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6305,6</w:t>
            </w:r>
          </w:p>
        </w:tc>
      </w:tr>
      <w:tr w:rsidR="00706ADE">
        <w:tc>
          <w:tcPr>
            <w:tcW w:w="3288" w:type="dxa"/>
          </w:tcPr>
          <w:p w:rsidR="00706ADE" w:rsidRDefault="00706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706ADE" w:rsidRDefault="00706ADE">
            <w:pPr>
              <w:pStyle w:val="ConsPlusNormal"/>
            </w:pPr>
            <w:r>
              <w:t>017</w:t>
            </w:r>
          </w:p>
        </w:tc>
        <w:tc>
          <w:tcPr>
            <w:tcW w:w="624" w:type="dxa"/>
          </w:tcPr>
          <w:p w:rsidR="00706ADE" w:rsidRDefault="00706ADE">
            <w:pPr>
              <w:pStyle w:val="ConsPlusNormal"/>
            </w:pPr>
            <w:r>
              <w:t>0600</w:t>
            </w:r>
          </w:p>
        </w:tc>
        <w:tc>
          <w:tcPr>
            <w:tcW w:w="624" w:type="dxa"/>
          </w:tcPr>
          <w:p w:rsidR="00706ADE" w:rsidRDefault="00706ADE">
            <w:pPr>
              <w:pStyle w:val="ConsPlusNormal"/>
            </w:pPr>
            <w:r>
              <w:t>0603</w:t>
            </w:r>
          </w:p>
        </w:tc>
        <w:tc>
          <w:tcPr>
            <w:tcW w:w="1531" w:type="dxa"/>
          </w:tcPr>
          <w:p w:rsidR="00706ADE" w:rsidRDefault="00706ADE">
            <w:pPr>
              <w:pStyle w:val="ConsPlusNormal"/>
            </w:pPr>
            <w:r>
              <w:t>ПШ20170110</w:t>
            </w:r>
          </w:p>
        </w:tc>
        <w:tc>
          <w:tcPr>
            <w:tcW w:w="604" w:type="dxa"/>
          </w:tcPr>
          <w:p w:rsidR="00706ADE" w:rsidRDefault="00706ADE">
            <w:pPr>
              <w:pStyle w:val="ConsPlusNormal"/>
            </w:pPr>
            <w:r>
              <w:t>100</w:t>
            </w:r>
          </w:p>
        </w:tc>
        <w:tc>
          <w:tcPr>
            <w:tcW w:w="510" w:type="dxa"/>
          </w:tcPr>
          <w:p w:rsidR="00706ADE" w:rsidRDefault="00706ADE">
            <w:pPr>
              <w:pStyle w:val="ConsPlusNormal"/>
            </w:pPr>
          </w:p>
        </w:tc>
        <w:tc>
          <w:tcPr>
            <w:tcW w:w="1361" w:type="dxa"/>
          </w:tcPr>
          <w:p w:rsidR="00706ADE" w:rsidRDefault="00706ADE">
            <w:pPr>
              <w:pStyle w:val="ConsPlusNormal"/>
            </w:pPr>
            <w:r>
              <w:t>3068,6</w:t>
            </w:r>
          </w:p>
        </w:tc>
      </w:tr>
      <w:tr w:rsidR="00706ADE">
        <w:tc>
          <w:tcPr>
            <w:tcW w:w="3288" w:type="dxa"/>
          </w:tcPr>
          <w:p w:rsidR="00706ADE" w:rsidRDefault="00706ADE">
            <w:pPr>
              <w:pStyle w:val="ConsPlusNormal"/>
            </w:pPr>
            <w:r>
              <w:t>Расходы на выплаты персоналу казенных учреждений</w:t>
            </w:r>
          </w:p>
        </w:tc>
        <w:tc>
          <w:tcPr>
            <w:tcW w:w="510" w:type="dxa"/>
          </w:tcPr>
          <w:p w:rsidR="00706ADE" w:rsidRDefault="00706ADE">
            <w:pPr>
              <w:pStyle w:val="ConsPlusNormal"/>
            </w:pPr>
            <w:r>
              <w:t>017</w:t>
            </w:r>
          </w:p>
        </w:tc>
        <w:tc>
          <w:tcPr>
            <w:tcW w:w="624" w:type="dxa"/>
          </w:tcPr>
          <w:p w:rsidR="00706ADE" w:rsidRDefault="00706ADE">
            <w:pPr>
              <w:pStyle w:val="ConsPlusNormal"/>
            </w:pPr>
            <w:r>
              <w:t>0600</w:t>
            </w:r>
          </w:p>
        </w:tc>
        <w:tc>
          <w:tcPr>
            <w:tcW w:w="624" w:type="dxa"/>
          </w:tcPr>
          <w:p w:rsidR="00706ADE" w:rsidRDefault="00706ADE">
            <w:pPr>
              <w:pStyle w:val="ConsPlusNormal"/>
            </w:pPr>
            <w:r>
              <w:t>0603</w:t>
            </w:r>
          </w:p>
        </w:tc>
        <w:tc>
          <w:tcPr>
            <w:tcW w:w="1531" w:type="dxa"/>
          </w:tcPr>
          <w:p w:rsidR="00706ADE" w:rsidRDefault="00706ADE">
            <w:pPr>
              <w:pStyle w:val="ConsPlusNormal"/>
            </w:pPr>
            <w:r>
              <w:t>ПШ20170110</w:t>
            </w:r>
          </w:p>
        </w:tc>
        <w:tc>
          <w:tcPr>
            <w:tcW w:w="604" w:type="dxa"/>
          </w:tcPr>
          <w:p w:rsidR="00706ADE" w:rsidRDefault="00706ADE">
            <w:pPr>
              <w:pStyle w:val="ConsPlusNormal"/>
            </w:pPr>
            <w:r>
              <w:t>110</w:t>
            </w:r>
          </w:p>
        </w:tc>
        <w:tc>
          <w:tcPr>
            <w:tcW w:w="510" w:type="dxa"/>
          </w:tcPr>
          <w:p w:rsidR="00706ADE" w:rsidRDefault="00706ADE">
            <w:pPr>
              <w:pStyle w:val="ConsPlusNormal"/>
            </w:pPr>
          </w:p>
        </w:tc>
        <w:tc>
          <w:tcPr>
            <w:tcW w:w="1361" w:type="dxa"/>
          </w:tcPr>
          <w:p w:rsidR="00706ADE" w:rsidRDefault="00706ADE">
            <w:pPr>
              <w:pStyle w:val="ConsPlusNormal"/>
            </w:pPr>
            <w:r>
              <w:t>3068,6</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017</w:t>
            </w:r>
          </w:p>
        </w:tc>
        <w:tc>
          <w:tcPr>
            <w:tcW w:w="624" w:type="dxa"/>
          </w:tcPr>
          <w:p w:rsidR="00706ADE" w:rsidRDefault="00706ADE">
            <w:pPr>
              <w:pStyle w:val="ConsPlusNormal"/>
            </w:pPr>
            <w:r>
              <w:t>0600</w:t>
            </w:r>
          </w:p>
        </w:tc>
        <w:tc>
          <w:tcPr>
            <w:tcW w:w="624" w:type="dxa"/>
          </w:tcPr>
          <w:p w:rsidR="00706ADE" w:rsidRDefault="00706ADE">
            <w:pPr>
              <w:pStyle w:val="ConsPlusNormal"/>
            </w:pPr>
            <w:r>
              <w:t>0603</w:t>
            </w:r>
          </w:p>
        </w:tc>
        <w:tc>
          <w:tcPr>
            <w:tcW w:w="1531" w:type="dxa"/>
          </w:tcPr>
          <w:p w:rsidR="00706ADE" w:rsidRDefault="00706ADE">
            <w:pPr>
              <w:pStyle w:val="ConsPlusNormal"/>
            </w:pPr>
            <w:r>
              <w:t>ПШ20170110</w:t>
            </w:r>
          </w:p>
        </w:tc>
        <w:tc>
          <w:tcPr>
            <w:tcW w:w="604" w:type="dxa"/>
          </w:tcPr>
          <w:p w:rsidR="00706ADE" w:rsidRDefault="00706ADE">
            <w:pPr>
              <w:pStyle w:val="ConsPlusNormal"/>
            </w:pPr>
            <w:r>
              <w:t>110</w:t>
            </w:r>
          </w:p>
        </w:tc>
        <w:tc>
          <w:tcPr>
            <w:tcW w:w="510" w:type="dxa"/>
          </w:tcPr>
          <w:p w:rsidR="00706ADE" w:rsidRDefault="00706ADE">
            <w:pPr>
              <w:pStyle w:val="ConsPlusNormal"/>
            </w:pPr>
            <w:r>
              <w:t>1</w:t>
            </w:r>
          </w:p>
        </w:tc>
        <w:tc>
          <w:tcPr>
            <w:tcW w:w="1361" w:type="dxa"/>
          </w:tcPr>
          <w:p w:rsidR="00706ADE" w:rsidRDefault="00706ADE">
            <w:pPr>
              <w:pStyle w:val="ConsPlusNormal"/>
            </w:pPr>
            <w:r>
              <w:t>3068,6</w:t>
            </w:r>
          </w:p>
        </w:tc>
      </w:tr>
      <w:tr w:rsidR="00706ADE">
        <w:tc>
          <w:tcPr>
            <w:tcW w:w="3288" w:type="dxa"/>
          </w:tcPr>
          <w:p w:rsidR="00706ADE" w:rsidRDefault="00706ADE">
            <w:pPr>
              <w:pStyle w:val="ConsPlusNormal"/>
            </w:pPr>
            <w:r>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017</w:t>
            </w:r>
          </w:p>
        </w:tc>
        <w:tc>
          <w:tcPr>
            <w:tcW w:w="624" w:type="dxa"/>
          </w:tcPr>
          <w:p w:rsidR="00706ADE" w:rsidRDefault="00706ADE">
            <w:pPr>
              <w:pStyle w:val="ConsPlusNormal"/>
            </w:pPr>
            <w:r>
              <w:t>0600</w:t>
            </w:r>
          </w:p>
        </w:tc>
        <w:tc>
          <w:tcPr>
            <w:tcW w:w="624" w:type="dxa"/>
          </w:tcPr>
          <w:p w:rsidR="00706ADE" w:rsidRDefault="00706ADE">
            <w:pPr>
              <w:pStyle w:val="ConsPlusNormal"/>
            </w:pPr>
            <w:r>
              <w:t>0603</w:t>
            </w:r>
          </w:p>
        </w:tc>
        <w:tc>
          <w:tcPr>
            <w:tcW w:w="1531" w:type="dxa"/>
          </w:tcPr>
          <w:p w:rsidR="00706ADE" w:rsidRDefault="00706ADE">
            <w:pPr>
              <w:pStyle w:val="ConsPlusNormal"/>
            </w:pPr>
            <w:r>
              <w:t>ПШ20170110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192,3</w:t>
            </w:r>
          </w:p>
        </w:tc>
      </w:tr>
      <w:tr w:rsidR="00706ADE">
        <w:tc>
          <w:tcPr>
            <w:tcW w:w="3288"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017</w:t>
            </w:r>
          </w:p>
        </w:tc>
        <w:tc>
          <w:tcPr>
            <w:tcW w:w="624" w:type="dxa"/>
          </w:tcPr>
          <w:p w:rsidR="00706ADE" w:rsidRDefault="00706ADE">
            <w:pPr>
              <w:pStyle w:val="ConsPlusNormal"/>
            </w:pPr>
            <w:r>
              <w:t>0600</w:t>
            </w:r>
          </w:p>
        </w:tc>
        <w:tc>
          <w:tcPr>
            <w:tcW w:w="624" w:type="dxa"/>
          </w:tcPr>
          <w:p w:rsidR="00706ADE" w:rsidRDefault="00706ADE">
            <w:pPr>
              <w:pStyle w:val="ConsPlusNormal"/>
            </w:pPr>
            <w:r>
              <w:t>0603</w:t>
            </w:r>
          </w:p>
        </w:tc>
        <w:tc>
          <w:tcPr>
            <w:tcW w:w="1531" w:type="dxa"/>
          </w:tcPr>
          <w:p w:rsidR="00706ADE" w:rsidRDefault="00706ADE">
            <w:pPr>
              <w:pStyle w:val="ConsPlusNormal"/>
            </w:pPr>
            <w:r>
              <w:t>ПШ20170110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192,3</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017</w:t>
            </w:r>
          </w:p>
        </w:tc>
        <w:tc>
          <w:tcPr>
            <w:tcW w:w="624" w:type="dxa"/>
          </w:tcPr>
          <w:p w:rsidR="00706ADE" w:rsidRDefault="00706ADE">
            <w:pPr>
              <w:pStyle w:val="ConsPlusNormal"/>
            </w:pPr>
            <w:r>
              <w:t>0600</w:t>
            </w:r>
          </w:p>
        </w:tc>
        <w:tc>
          <w:tcPr>
            <w:tcW w:w="624" w:type="dxa"/>
          </w:tcPr>
          <w:p w:rsidR="00706ADE" w:rsidRDefault="00706ADE">
            <w:pPr>
              <w:pStyle w:val="ConsPlusNormal"/>
            </w:pPr>
            <w:r>
              <w:t>0603</w:t>
            </w:r>
          </w:p>
        </w:tc>
        <w:tc>
          <w:tcPr>
            <w:tcW w:w="1531" w:type="dxa"/>
          </w:tcPr>
          <w:p w:rsidR="00706ADE" w:rsidRDefault="00706ADE">
            <w:pPr>
              <w:pStyle w:val="ConsPlusNormal"/>
            </w:pPr>
            <w:r>
              <w:t>ПШ20170110</w:t>
            </w:r>
          </w:p>
        </w:tc>
        <w:tc>
          <w:tcPr>
            <w:tcW w:w="604"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192,3</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017</w:t>
            </w:r>
          </w:p>
        </w:tc>
        <w:tc>
          <w:tcPr>
            <w:tcW w:w="624" w:type="dxa"/>
          </w:tcPr>
          <w:p w:rsidR="00706ADE" w:rsidRDefault="00706ADE">
            <w:pPr>
              <w:pStyle w:val="ConsPlusNormal"/>
            </w:pPr>
            <w:r>
              <w:t>0600</w:t>
            </w:r>
          </w:p>
        </w:tc>
        <w:tc>
          <w:tcPr>
            <w:tcW w:w="624" w:type="dxa"/>
          </w:tcPr>
          <w:p w:rsidR="00706ADE" w:rsidRDefault="00706ADE">
            <w:pPr>
              <w:pStyle w:val="ConsPlusNormal"/>
            </w:pPr>
            <w:r>
              <w:t>0603</w:t>
            </w:r>
          </w:p>
        </w:tc>
        <w:tc>
          <w:tcPr>
            <w:tcW w:w="1531" w:type="dxa"/>
          </w:tcPr>
          <w:p w:rsidR="00706ADE" w:rsidRDefault="00706ADE">
            <w:pPr>
              <w:pStyle w:val="ConsPlusNormal"/>
            </w:pPr>
            <w:r>
              <w:t>ПШ20170110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3044,7</w:t>
            </w:r>
          </w:p>
        </w:tc>
      </w:tr>
      <w:tr w:rsidR="00706ADE">
        <w:tc>
          <w:tcPr>
            <w:tcW w:w="3288" w:type="dxa"/>
          </w:tcPr>
          <w:p w:rsidR="00706ADE" w:rsidRDefault="00706ADE">
            <w:pPr>
              <w:pStyle w:val="ConsPlusNormal"/>
            </w:pPr>
            <w:r>
              <w:lastRenderedPageBreak/>
              <w:t>Субсидии бюджетным учреждениям</w:t>
            </w:r>
          </w:p>
        </w:tc>
        <w:tc>
          <w:tcPr>
            <w:tcW w:w="510" w:type="dxa"/>
          </w:tcPr>
          <w:p w:rsidR="00706ADE" w:rsidRDefault="00706ADE">
            <w:pPr>
              <w:pStyle w:val="ConsPlusNormal"/>
            </w:pPr>
            <w:r>
              <w:t>017</w:t>
            </w:r>
          </w:p>
        </w:tc>
        <w:tc>
          <w:tcPr>
            <w:tcW w:w="624" w:type="dxa"/>
          </w:tcPr>
          <w:p w:rsidR="00706ADE" w:rsidRDefault="00706ADE">
            <w:pPr>
              <w:pStyle w:val="ConsPlusNormal"/>
            </w:pPr>
            <w:r>
              <w:t>0600</w:t>
            </w:r>
          </w:p>
        </w:tc>
        <w:tc>
          <w:tcPr>
            <w:tcW w:w="624" w:type="dxa"/>
          </w:tcPr>
          <w:p w:rsidR="00706ADE" w:rsidRDefault="00706ADE">
            <w:pPr>
              <w:pStyle w:val="ConsPlusNormal"/>
            </w:pPr>
            <w:r>
              <w:t>0603</w:t>
            </w:r>
          </w:p>
        </w:tc>
        <w:tc>
          <w:tcPr>
            <w:tcW w:w="1531" w:type="dxa"/>
          </w:tcPr>
          <w:p w:rsidR="00706ADE" w:rsidRDefault="00706ADE">
            <w:pPr>
              <w:pStyle w:val="ConsPlusNormal"/>
            </w:pPr>
            <w:r>
              <w:t>ПШ20170110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3044,7</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017</w:t>
            </w:r>
          </w:p>
        </w:tc>
        <w:tc>
          <w:tcPr>
            <w:tcW w:w="624" w:type="dxa"/>
          </w:tcPr>
          <w:p w:rsidR="00706ADE" w:rsidRDefault="00706ADE">
            <w:pPr>
              <w:pStyle w:val="ConsPlusNormal"/>
            </w:pPr>
            <w:r>
              <w:t>0600</w:t>
            </w:r>
          </w:p>
        </w:tc>
        <w:tc>
          <w:tcPr>
            <w:tcW w:w="624" w:type="dxa"/>
          </w:tcPr>
          <w:p w:rsidR="00706ADE" w:rsidRDefault="00706ADE">
            <w:pPr>
              <w:pStyle w:val="ConsPlusNormal"/>
            </w:pPr>
            <w:r>
              <w:t>0603</w:t>
            </w:r>
          </w:p>
        </w:tc>
        <w:tc>
          <w:tcPr>
            <w:tcW w:w="1531" w:type="dxa"/>
          </w:tcPr>
          <w:p w:rsidR="00706ADE" w:rsidRDefault="00706ADE">
            <w:pPr>
              <w:pStyle w:val="ConsPlusNormal"/>
            </w:pPr>
            <w:r>
              <w:t>ПШ20170110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3044,7</w:t>
            </w:r>
          </w:p>
        </w:tc>
      </w:tr>
      <w:tr w:rsidR="00706ADE">
        <w:tc>
          <w:tcPr>
            <w:tcW w:w="3288" w:type="dxa"/>
          </w:tcPr>
          <w:p w:rsidR="00706ADE" w:rsidRDefault="00706ADE">
            <w:pPr>
              <w:pStyle w:val="ConsPlusNormal"/>
            </w:pPr>
            <w:r>
              <w:t>Управление труда и занятости Орловской области</w:t>
            </w:r>
          </w:p>
        </w:tc>
        <w:tc>
          <w:tcPr>
            <w:tcW w:w="510" w:type="dxa"/>
          </w:tcPr>
          <w:p w:rsidR="00706ADE" w:rsidRDefault="00706ADE">
            <w:pPr>
              <w:pStyle w:val="ConsPlusNormal"/>
            </w:pPr>
            <w:r>
              <w:t>018</w:t>
            </w:r>
          </w:p>
        </w:tc>
        <w:tc>
          <w:tcPr>
            <w:tcW w:w="624" w:type="dxa"/>
          </w:tcPr>
          <w:p w:rsidR="00706ADE" w:rsidRDefault="00706ADE">
            <w:pPr>
              <w:pStyle w:val="ConsPlusNormal"/>
            </w:pP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340343,1</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1</w:t>
            </w:r>
          </w:p>
        </w:tc>
        <w:tc>
          <w:tcPr>
            <w:tcW w:w="624" w:type="dxa"/>
          </w:tcPr>
          <w:p w:rsidR="00706ADE" w:rsidRDefault="00706ADE">
            <w:pPr>
              <w:pStyle w:val="ConsPlusNormal"/>
            </w:pP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125410,8</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2</w:t>
            </w:r>
          </w:p>
        </w:tc>
        <w:tc>
          <w:tcPr>
            <w:tcW w:w="624" w:type="dxa"/>
          </w:tcPr>
          <w:p w:rsidR="00706ADE" w:rsidRDefault="00706ADE">
            <w:pPr>
              <w:pStyle w:val="ConsPlusNormal"/>
            </w:pP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214932,3</w:t>
            </w:r>
          </w:p>
        </w:tc>
      </w:tr>
      <w:tr w:rsidR="00706ADE">
        <w:tc>
          <w:tcPr>
            <w:tcW w:w="3288" w:type="dxa"/>
          </w:tcPr>
          <w:p w:rsidR="00706ADE" w:rsidRDefault="00706ADE">
            <w:pPr>
              <w:pStyle w:val="ConsPlusNormal"/>
            </w:pPr>
            <w:r>
              <w:t>ОБЩЕГОСУДАРСТВЕННЫЕ ВОПРОСЫ</w:t>
            </w:r>
          </w:p>
        </w:tc>
        <w:tc>
          <w:tcPr>
            <w:tcW w:w="510" w:type="dxa"/>
          </w:tcPr>
          <w:p w:rsidR="00706ADE" w:rsidRDefault="00706ADE">
            <w:pPr>
              <w:pStyle w:val="ConsPlusNormal"/>
            </w:pPr>
            <w:r>
              <w:t>018</w:t>
            </w:r>
          </w:p>
        </w:tc>
        <w:tc>
          <w:tcPr>
            <w:tcW w:w="624" w:type="dxa"/>
          </w:tcPr>
          <w:p w:rsidR="00706ADE" w:rsidRDefault="00706ADE">
            <w:pPr>
              <w:pStyle w:val="ConsPlusNormal"/>
            </w:pPr>
            <w:r>
              <w:t>0100</w:t>
            </w: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43472,4</w:t>
            </w:r>
          </w:p>
        </w:tc>
      </w:tr>
      <w:tr w:rsidR="00706ADE">
        <w:tc>
          <w:tcPr>
            <w:tcW w:w="3288" w:type="dxa"/>
          </w:tcPr>
          <w:p w:rsidR="00706ADE" w:rsidRDefault="00706ADE">
            <w:pPr>
              <w:pStyle w:val="ConsPlusNormal"/>
            </w:pPr>
            <w:r>
              <w:t>Другие общегосударственные вопросы</w:t>
            </w:r>
          </w:p>
        </w:tc>
        <w:tc>
          <w:tcPr>
            <w:tcW w:w="510" w:type="dxa"/>
          </w:tcPr>
          <w:p w:rsidR="00706ADE" w:rsidRDefault="00706ADE">
            <w:pPr>
              <w:pStyle w:val="ConsPlusNormal"/>
            </w:pPr>
            <w:r>
              <w:t>018</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43472,4</w:t>
            </w:r>
          </w:p>
        </w:tc>
      </w:tr>
      <w:tr w:rsidR="00706ADE">
        <w:tc>
          <w:tcPr>
            <w:tcW w:w="3288" w:type="dxa"/>
          </w:tcPr>
          <w:p w:rsidR="00706ADE" w:rsidRDefault="00706ADE">
            <w:pPr>
              <w:pStyle w:val="ConsPlusNormal"/>
            </w:pPr>
            <w:r>
              <w:t>Непрограммная часть областного бюджета</w:t>
            </w:r>
          </w:p>
        </w:tc>
        <w:tc>
          <w:tcPr>
            <w:tcW w:w="510" w:type="dxa"/>
          </w:tcPr>
          <w:p w:rsidR="00706ADE" w:rsidRDefault="00706ADE">
            <w:pPr>
              <w:pStyle w:val="ConsPlusNormal"/>
            </w:pPr>
            <w:r>
              <w:t>018</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39305,2</w:t>
            </w:r>
          </w:p>
        </w:tc>
      </w:tr>
      <w:tr w:rsidR="00706ADE">
        <w:tc>
          <w:tcPr>
            <w:tcW w:w="3288" w:type="dxa"/>
          </w:tcPr>
          <w:p w:rsidR="00706ADE" w:rsidRDefault="00706ADE">
            <w:pPr>
              <w:pStyle w:val="ConsPlusNormal"/>
            </w:pPr>
            <w:r>
              <w:t>Центральный аппарат</w:t>
            </w:r>
          </w:p>
        </w:tc>
        <w:tc>
          <w:tcPr>
            <w:tcW w:w="510" w:type="dxa"/>
          </w:tcPr>
          <w:p w:rsidR="00706ADE" w:rsidRDefault="00706ADE">
            <w:pPr>
              <w:pStyle w:val="ConsPlusNormal"/>
            </w:pPr>
            <w:r>
              <w:t>018</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БП00070010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31713,5</w:t>
            </w:r>
          </w:p>
        </w:tc>
      </w:tr>
      <w:tr w:rsidR="00706ADE">
        <w:tc>
          <w:tcPr>
            <w:tcW w:w="3288" w:type="dxa"/>
          </w:tcPr>
          <w:p w:rsidR="00706ADE" w:rsidRDefault="00706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706ADE" w:rsidRDefault="00706ADE">
            <w:pPr>
              <w:pStyle w:val="ConsPlusNormal"/>
            </w:pPr>
            <w:r>
              <w:t>018</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БП00070010</w:t>
            </w:r>
          </w:p>
        </w:tc>
        <w:tc>
          <w:tcPr>
            <w:tcW w:w="604" w:type="dxa"/>
          </w:tcPr>
          <w:p w:rsidR="00706ADE" w:rsidRDefault="00706ADE">
            <w:pPr>
              <w:pStyle w:val="ConsPlusNormal"/>
            </w:pPr>
            <w:r>
              <w:t>100</w:t>
            </w:r>
          </w:p>
        </w:tc>
        <w:tc>
          <w:tcPr>
            <w:tcW w:w="510" w:type="dxa"/>
          </w:tcPr>
          <w:p w:rsidR="00706ADE" w:rsidRDefault="00706ADE">
            <w:pPr>
              <w:pStyle w:val="ConsPlusNormal"/>
            </w:pPr>
          </w:p>
        </w:tc>
        <w:tc>
          <w:tcPr>
            <w:tcW w:w="1361" w:type="dxa"/>
          </w:tcPr>
          <w:p w:rsidR="00706ADE" w:rsidRDefault="00706ADE">
            <w:pPr>
              <w:pStyle w:val="ConsPlusNormal"/>
            </w:pPr>
            <w:r>
              <w:t>27535,1</w:t>
            </w:r>
          </w:p>
        </w:tc>
      </w:tr>
      <w:tr w:rsidR="00706ADE">
        <w:tc>
          <w:tcPr>
            <w:tcW w:w="3288" w:type="dxa"/>
          </w:tcPr>
          <w:p w:rsidR="00706ADE" w:rsidRDefault="00706ADE">
            <w:pPr>
              <w:pStyle w:val="ConsPlusNormal"/>
            </w:pPr>
            <w:r>
              <w:t>Расходы на выплаты персоналу государственных (муниципальных) органов</w:t>
            </w:r>
          </w:p>
        </w:tc>
        <w:tc>
          <w:tcPr>
            <w:tcW w:w="510" w:type="dxa"/>
          </w:tcPr>
          <w:p w:rsidR="00706ADE" w:rsidRDefault="00706ADE">
            <w:pPr>
              <w:pStyle w:val="ConsPlusNormal"/>
            </w:pPr>
            <w:r>
              <w:t>018</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БП00070010</w:t>
            </w:r>
          </w:p>
        </w:tc>
        <w:tc>
          <w:tcPr>
            <w:tcW w:w="604" w:type="dxa"/>
          </w:tcPr>
          <w:p w:rsidR="00706ADE" w:rsidRDefault="00706ADE">
            <w:pPr>
              <w:pStyle w:val="ConsPlusNormal"/>
            </w:pPr>
            <w:r>
              <w:t>120</w:t>
            </w:r>
          </w:p>
        </w:tc>
        <w:tc>
          <w:tcPr>
            <w:tcW w:w="510" w:type="dxa"/>
          </w:tcPr>
          <w:p w:rsidR="00706ADE" w:rsidRDefault="00706ADE">
            <w:pPr>
              <w:pStyle w:val="ConsPlusNormal"/>
            </w:pPr>
          </w:p>
        </w:tc>
        <w:tc>
          <w:tcPr>
            <w:tcW w:w="1361" w:type="dxa"/>
          </w:tcPr>
          <w:p w:rsidR="00706ADE" w:rsidRDefault="00706ADE">
            <w:pPr>
              <w:pStyle w:val="ConsPlusNormal"/>
            </w:pPr>
            <w:r>
              <w:t>27535,1</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018</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БП00070010</w:t>
            </w:r>
          </w:p>
        </w:tc>
        <w:tc>
          <w:tcPr>
            <w:tcW w:w="604" w:type="dxa"/>
          </w:tcPr>
          <w:p w:rsidR="00706ADE" w:rsidRDefault="00706ADE">
            <w:pPr>
              <w:pStyle w:val="ConsPlusNormal"/>
            </w:pPr>
            <w:r>
              <w:t>120</w:t>
            </w:r>
          </w:p>
        </w:tc>
        <w:tc>
          <w:tcPr>
            <w:tcW w:w="510" w:type="dxa"/>
          </w:tcPr>
          <w:p w:rsidR="00706ADE" w:rsidRDefault="00706ADE">
            <w:pPr>
              <w:pStyle w:val="ConsPlusNormal"/>
            </w:pPr>
            <w:r>
              <w:t>1</w:t>
            </w:r>
          </w:p>
        </w:tc>
        <w:tc>
          <w:tcPr>
            <w:tcW w:w="1361" w:type="dxa"/>
          </w:tcPr>
          <w:p w:rsidR="00706ADE" w:rsidRDefault="00706ADE">
            <w:pPr>
              <w:pStyle w:val="ConsPlusNormal"/>
            </w:pPr>
            <w:r>
              <w:t>27535,1</w:t>
            </w:r>
          </w:p>
        </w:tc>
      </w:tr>
      <w:tr w:rsidR="00706ADE">
        <w:tc>
          <w:tcPr>
            <w:tcW w:w="3288" w:type="dxa"/>
          </w:tcPr>
          <w:p w:rsidR="00706ADE" w:rsidRDefault="00706ADE">
            <w:pPr>
              <w:pStyle w:val="ConsPlusNormal"/>
            </w:pPr>
            <w:r>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018</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БП00070010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4151,1</w:t>
            </w:r>
          </w:p>
        </w:tc>
      </w:tr>
      <w:tr w:rsidR="00706ADE">
        <w:tc>
          <w:tcPr>
            <w:tcW w:w="3288"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018</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БП00070010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4151,1</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018</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БП00070010</w:t>
            </w:r>
          </w:p>
        </w:tc>
        <w:tc>
          <w:tcPr>
            <w:tcW w:w="604"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4151,1</w:t>
            </w:r>
          </w:p>
        </w:tc>
      </w:tr>
      <w:tr w:rsidR="00706ADE">
        <w:tc>
          <w:tcPr>
            <w:tcW w:w="3288" w:type="dxa"/>
          </w:tcPr>
          <w:p w:rsidR="00706ADE" w:rsidRDefault="00706ADE">
            <w:pPr>
              <w:pStyle w:val="ConsPlusNormal"/>
            </w:pPr>
            <w:r>
              <w:t>Иные бюджетные ассигнования</w:t>
            </w:r>
          </w:p>
        </w:tc>
        <w:tc>
          <w:tcPr>
            <w:tcW w:w="510" w:type="dxa"/>
          </w:tcPr>
          <w:p w:rsidR="00706ADE" w:rsidRDefault="00706ADE">
            <w:pPr>
              <w:pStyle w:val="ConsPlusNormal"/>
            </w:pPr>
            <w:r>
              <w:t>018</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БП00070010</w:t>
            </w:r>
          </w:p>
        </w:tc>
        <w:tc>
          <w:tcPr>
            <w:tcW w:w="604"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27,3</w:t>
            </w:r>
          </w:p>
        </w:tc>
      </w:tr>
      <w:tr w:rsidR="00706ADE">
        <w:tc>
          <w:tcPr>
            <w:tcW w:w="3288" w:type="dxa"/>
          </w:tcPr>
          <w:p w:rsidR="00706ADE" w:rsidRDefault="00706ADE">
            <w:pPr>
              <w:pStyle w:val="ConsPlusNormal"/>
            </w:pPr>
            <w:r>
              <w:t>Уплата налогов, сборов и иных платежей</w:t>
            </w:r>
          </w:p>
        </w:tc>
        <w:tc>
          <w:tcPr>
            <w:tcW w:w="510" w:type="dxa"/>
          </w:tcPr>
          <w:p w:rsidR="00706ADE" w:rsidRDefault="00706ADE">
            <w:pPr>
              <w:pStyle w:val="ConsPlusNormal"/>
            </w:pPr>
            <w:r>
              <w:t>018</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БП00070010</w:t>
            </w:r>
          </w:p>
        </w:tc>
        <w:tc>
          <w:tcPr>
            <w:tcW w:w="604" w:type="dxa"/>
          </w:tcPr>
          <w:p w:rsidR="00706ADE" w:rsidRDefault="00706ADE">
            <w:pPr>
              <w:pStyle w:val="ConsPlusNormal"/>
            </w:pPr>
            <w:r>
              <w:t>850</w:t>
            </w:r>
          </w:p>
        </w:tc>
        <w:tc>
          <w:tcPr>
            <w:tcW w:w="510" w:type="dxa"/>
          </w:tcPr>
          <w:p w:rsidR="00706ADE" w:rsidRDefault="00706ADE">
            <w:pPr>
              <w:pStyle w:val="ConsPlusNormal"/>
            </w:pPr>
          </w:p>
        </w:tc>
        <w:tc>
          <w:tcPr>
            <w:tcW w:w="1361" w:type="dxa"/>
          </w:tcPr>
          <w:p w:rsidR="00706ADE" w:rsidRDefault="00706ADE">
            <w:pPr>
              <w:pStyle w:val="ConsPlusNormal"/>
            </w:pPr>
            <w:r>
              <w:t>27,3</w:t>
            </w:r>
          </w:p>
        </w:tc>
      </w:tr>
      <w:tr w:rsidR="00706ADE">
        <w:tc>
          <w:tcPr>
            <w:tcW w:w="3288" w:type="dxa"/>
          </w:tcPr>
          <w:p w:rsidR="00706ADE" w:rsidRDefault="00706ADE">
            <w:pPr>
              <w:pStyle w:val="ConsPlusNormal"/>
            </w:pPr>
            <w:r>
              <w:lastRenderedPageBreak/>
              <w:t>Областные средства</w:t>
            </w:r>
          </w:p>
        </w:tc>
        <w:tc>
          <w:tcPr>
            <w:tcW w:w="510" w:type="dxa"/>
          </w:tcPr>
          <w:p w:rsidR="00706ADE" w:rsidRDefault="00706ADE">
            <w:pPr>
              <w:pStyle w:val="ConsPlusNormal"/>
            </w:pPr>
            <w:r>
              <w:t>018</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БП00070010</w:t>
            </w:r>
          </w:p>
        </w:tc>
        <w:tc>
          <w:tcPr>
            <w:tcW w:w="604" w:type="dxa"/>
          </w:tcPr>
          <w:p w:rsidR="00706ADE" w:rsidRDefault="00706ADE">
            <w:pPr>
              <w:pStyle w:val="ConsPlusNormal"/>
            </w:pPr>
            <w:r>
              <w:t>850</w:t>
            </w:r>
          </w:p>
        </w:tc>
        <w:tc>
          <w:tcPr>
            <w:tcW w:w="510" w:type="dxa"/>
          </w:tcPr>
          <w:p w:rsidR="00706ADE" w:rsidRDefault="00706ADE">
            <w:pPr>
              <w:pStyle w:val="ConsPlusNormal"/>
            </w:pPr>
            <w:r>
              <w:t>1</w:t>
            </w:r>
          </w:p>
        </w:tc>
        <w:tc>
          <w:tcPr>
            <w:tcW w:w="1361" w:type="dxa"/>
          </w:tcPr>
          <w:p w:rsidR="00706ADE" w:rsidRDefault="00706ADE">
            <w:pPr>
              <w:pStyle w:val="ConsPlusNormal"/>
            </w:pPr>
            <w:r>
              <w:t>27,3</w:t>
            </w:r>
          </w:p>
        </w:tc>
      </w:tr>
      <w:tr w:rsidR="00706ADE">
        <w:tc>
          <w:tcPr>
            <w:tcW w:w="3288" w:type="dxa"/>
          </w:tcPr>
          <w:p w:rsidR="00706ADE" w:rsidRDefault="00706ADE">
            <w:pPr>
              <w:pStyle w:val="ConsPlusNormal"/>
            </w:pPr>
            <w:r>
              <w:t>Выполнение полномочий в сфере трудовых отношений</w:t>
            </w:r>
          </w:p>
        </w:tc>
        <w:tc>
          <w:tcPr>
            <w:tcW w:w="510" w:type="dxa"/>
          </w:tcPr>
          <w:p w:rsidR="00706ADE" w:rsidRDefault="00706ADE">
            <w:pPr>
              <w:pStyle w:val="ConsPlusNormal"/>
            </w:pPr>
            <w:r>
              <w:t>018</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БП00071610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7591,7</w:t>
            </w:r>
          </w:p>
        </w:tc>
      </w:tr>
      <w:tr w:rsidR="00706ADE">
        <w:tc>
          <w:tcPr>
            <w:tcW w:w="3288" w:type="dxa"/>
          </w:tcPr>
          <w:p w:rsidR="00706ADE" w:rsidRDefault="00706ADE">
            <w:pPr>
              <w:pStyle w:val="ConsPlusNormal"/>
            </w:pPr>
            <w:r>
              <w:t>Межбюджетные трансферты</w:t>
            </w:r>
          </w:p>
        </w:tc>
        <w:tc>
          <w:tcPr>
            <w:tcW w:w="510" w:type="dxa"/>
          </w:tcPr>
          <w:p w:rsidR="00706ADE" w:rsidRDefault="00706ADE">
            <w:pPr>
              <w:pStyle w:val="ConsPlusNormal"/>
            </w:pPr>
            <w:r>
              <w:t>018</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БП00071610</w:t>
            </w:r>
          </w:p>
        </w:tc>
        <w:tc>
          <w:tcPr>
            <w:tcW w:w="604"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7591,7</w:t>
            </w:r>
          </w:p>
        </w:tc>
      </w:tr>
      <w:tr w:rsidR="00706ADE">
        <w:tc>
          <w:tcPr>
            <w:tcW w:w="3288" w:type="dxa"/>
          </w:tcPr>
          <w:p w:rsidR="00706ADE" w:rsidRDefault="00706ADE">
            <w:pPr>
              <w:pStyle w:val="ConsPlusNormal"/>
            </w:pPr>
            <w:r>
              <w:t>Субвенции</w:t>
            </w:r>
          </w:p>
        </w:tc>
        <w:tc>
          <w:tcPr>
            <w:tcW w:w="510" w:type="dxa"/>
          </w:tcPr>
          <w:p w:rsidR="00706ADE" w:rsidRDefault="00706ADE">
            <w:pPr>
              <w:pStyle w:val="ConsPlusNormal"/>
            </w:pPr>
            <w:r>
              <w:t>018</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БП00071610</w:t>
            </w:r>
          </w:p>
        </w:tc>
        <w:tc>
          <w:tcPr>
            <w:tcW w:w="604" w:type="dxa"/>
          </w:tcPr>
          <w:p w:rsidR="00706ADE" w:rsidRDefault="00706ADE">
            <w:pPr>
              <w:pStyle w:val="ConsPlusNormal"/>
            </w:pPr>
            <w:r>
              <w:t>530</w:t>
            </w:r>
          </w:p>
        </w:tc>
        <w:tc>
          <w:tcPr>
            <w:tcW w:w="510" w:type="dxa"/>
          </w:tcPr>
          <w:p w:rsidR="00706ADE" w:rsidRDefault="00706ADE">
            <w:pPr>
              <w:pStyle w:val="ConsPlusNormal"/>
            </w:pPr>
          </w:p>
        </w:tc>
        <w:tc>
          <w:tcPr>
            <w:tcW w:w="1361" w:type="dxa"/>
          </w:tcPr>
          <w:p w:rsidR="00706ADE" w:rsidRDefault="00706ADE">
            <w:pPr>
              <w:pStyle w:val="ConsPlusNormal"/>
            </w:pPr>
            <w:r>
              <w:t>7591,7</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018</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БП00071610</w:t>
            </w:r>
          </w:p>
        </w:tc>
        <w:tc>
          <w:tcPr>
            <w:tcW w:w="604" w:type="dxa"/>
          </w:tcPr>
          <w:p w:rsidR="00706ADE" w:rsidRDefault="00706ADE">
            <w:pPr>
              <w:pStyle w:val="ConsPlusNormal"/>
            </w:pPr>
            <w:r>
              <w:t>530</w:t>
            </w:r>
          </w:p>
        </w:tc>
        <w:tc>
          <w:tcPr>
            <w:tcW w:w="510" w:type="dxa"/>
          </w:tcPr>
          <w:p w:rsidR="00706ADE" w:rsidRDefault="00706ADE">
            <w:pPr>
              <w:pStyle w:val="ConsPlusNormal"/>
            </w:pPr>
            <w:r>
              <w:t>1</w:t>
            </w:r>
          </w:p>
        </w:tc>
        <w:tc>
          <w:tcPr>
            <w:tcW w:w="1361" w:type="dxa"/>
          </w:tcPr>
          <w:p w:rsidR="00706ADE" w:rsidRDefault="00706ADE">
            <w:pPr>
              <w:pStyle w:val="ConsPlusNormal"/>
            </w:pPr>
            <w:r>
              <w:t>7591,7</w:t>
            </w:r>
          </w:p>
        </w:tc>
      </w:tr>
      <w:tr w:rsidR="00706ADE">
        <w:tc>
          <w:tcPr>
            <w:tcW w:w="3288" w:type="dxa"/>
          </w:tcPr>
          <w:p w:rsidR="00706ADE" w:rsidRDefault="00706ADE">
            <w:pPr>
              <w:pStyle w:val="ConsPlusNormal"/>
            </w:pPr>
            <w:r>
              <w:t xml:space="preserve">Государственная </w:t>
            </w:r>
            <w:hyperlink r:id="rId585" w:history="1">
              <w:r>
                <w:rPr>
                  <w:color w:val="0000FF"/>
                </w:rPr>
                <w:t>программа</w:t>
              </w:r>
            </w:hyperlink>
            <w:r>
              <w:t xml:space="preserve"> Орловской области "Содействие занятости населения Орловской области"</w:t>
            </w:r>
          </w:p>
        </w:tc>
        <w:tc>
          <w:tcPr>
            <w:tcW w:w="510" w:type="dxa"/>
          </w:tcPr>
          <w:p w:rsidR="00706ADE" w:rsidRDefault="00706ADE">
            <w:pPr>
              <w:pStyle w:val="ConsPlusNormal"/>
            </w:pPr>
            <w:r>
              <w:t>018</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П700000000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150,0</w:t>
            </w:r>
          </w:p>
        </w:tc>
      </w:tr>
      <w:tr w:rsidR="00706ADE">
        <w:tc>
          <w:tcPr>
            <w:tcW w:w="3288" w:type="dxa"/>
          </w:tcPr>
          <w:p w:rsidR="00706ADE" w:rsidRDefault="00706ADE">
            <w:pPr>
              <w:pStyle w:val="ConsPlusNormal"/>
            </w:pPr>
            <w:hyperlink r:id="rId586" w:history="1">
              <w:r>
                <w:rPr>
                  <w:color w:val="0000FF"/>
                </w:rPr>
                <w:t>Подпрограмма 1</w:t>
              </w:r>
            </w:hyperlink>
            <w:r>
              <w:t xml:space="preserve"> "Улучшение условий и охраны труда в Орловской области"</w:t>
            </w:r>
          </w:p>
        </w:tc>
        <w:tc>
          <w:tcPr>
            <w:tcW w:w="510" w:type="dxa"/>
          </w:tcPr>
          <w:p w:rsidR="00706ADE" w:rsidRDefault="00706ADE">
            <w:pPr>
              <w:pStyle w:val="ConsPlusNormal"/>
            </w:pPr>
            <w:r>
              <w:t>018</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П710000000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150,0</w:t>
            </w:r>
          </w:p>
        </w:tc>
      </w:tr>
      <w:tr w:rsidR="00706ADE">
        <w:tc>
          <w:tcPr>
            <w:tcW w:w="3288" w:type="dxa"/>
          </w:tcPr>
          <w:p w:rsidR="00706ADE" w:rsidRDefault="00706ADE">
            <w:pPr>
              <w:pStyle w:val="ConsPlusNormal"/>
            </w:pPr>
            <w:r>
              <w:t>Основное мероприятие "Совершенствование региональной системы управления охраной труда"</w:t>
            </w:r>
          </w:p>
        </w:tc>
        <w:tc>
          <w:tcPr>
            <w:tcW w:w="510" w:type="dxa"/>
          </w:tcPr>
          <w:p w:rsidR="00706ADE" w:rsidRDefault="00706ADE">
            <w:pPr>
              <w:pStyle w:val="ConsPlusNormal"/>
            </w:pPr>
            <w:r>
              <w:t>018</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П710100000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150,0</w:t>
            </w:r>
          </w:p>
        </w:tc>
      </w:tr>
      <w:tr w:rsidR="00706ADE">
        <w:tc>
          <w:tcPr>
            <w:tcW w:w="3288" w:type="dxa"/>
          </w:tcPr>
          <w:p w:rsidR="00706ADE" w:rsidRDefault="00706ADE">
            <w:pPr>
              <w:pStyle w:val="ConsPlusNormal"/>
            </w:pPr>
            <w:r>
              <w:t>Реализация основного мероприятия</w:t>
            </w:r>
          </w:p>
        </w:tc>
        <w:tc>
          <w:tcPr>
            <w:tcW w:w="510" w:type="dxa"/>
          </w:tcPr>
          <w:p w:rsidR="00706ADE" w:rsidRDefault="00706ADE">
            <w:pPr>
              <w:pStyle w:val="ConsPlusNormal"/>
            </w:pPr>
            <w:r>
              <w:t>018</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П710172040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150,0</w:t>
            </w:r>
          </w:p>
        </w:tc>
      </w:tr>
      <w:tr w:rsidR="00706ADE">
        <w:tc>
          <w:tcPr>
            <w:tcW w:w="3288" w:type="dxa"/>
          </w:tcPr>
          <w:p w:rsidR="00706ADE" w:rsidRDefault="00706ADE">
            <w:pPr>
              <w:pStyle w:val="ConsPlusNormal"/>
            </w:pPr>
            <w:r>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018</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П710172040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50,0</w:t>
            </w:r>
          </w:p>
        </w:tc>
      </w:tr>
      <w:tr w:rsidR="00706ADE">
        <w:tc>
          <w:tcPr>
            <w:tcW w:w="3288"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018</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П710172040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50,0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018</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П710172040</w:t>
            </w:r>
          </w:p>
        </w:tc>
        <w:tc>
          <w:tcPr>
            <w:tcW w:w="604"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50,0</w:t>
            </w:r>
          </w:p>
        </w:tc>
      </w:tr>
      <w:tr w:rsidR="00706ADE">
        <w:tc>
          <w:tcPr>
            <w:tcW w:w="3288" w:type="dxa"/>
          </w:tcPr>
          <w:p w:rsidR="00706ADE" w:rsidRDefault="00706ADE">
            <w:pPr>
              <w:pStyle w:val="ConsPlusNormal"/>
            </w:pPr>
            <w:r>
              <w:t>Межбюджетные трансферты</w:t>
            </w:r>
          </w:p>
        </w:tc>
        <w:tc>
          <w:tcPr>
            <w:tcW w:w="510" w:type="dxa"/>
          </w:tcPr>
          <w:p w:rsidR="00706ADE" w:rsidRDefault="00706ADE">
            <w:pPr>
              <w:pStyle w:val="ConsPlusNormal"/>
            </w:pPr>
            <w:r>
              <w:t>018</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П710172040</w:t>
            </w:r>
          </w:p>
        </w:tc>
        <w:tc>
          <w:tcPr>
            <w:tcW w:w="604"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60,0</w:t>
            </w:r>
          </w:p>
        </w:tc>
      </w:tr>
      <w:tr w:rsidR="00706ADE">
        <w:tc>
          <w:tcPr>
            <w:tcW w:w="3288" w:type="dxa"/>
          </w:tcPr>
          <w:p w:rsidR="00706ADE" w:rsidRDefault="00706ADE">
            <w:pPr>
              <w:pStyle w:val="ConsPlusNormal"/>
            </w:pPr>
            <w:r>
              <w:t>Иные межбюджетные трансферты</w:t>
            </w:r>
          </w:p>
        </w:tc>
        <w:tc>
          <w:tcPr>
            <w:tcW w:w="510" w:type="dxa"/>
          </w:tcPr>
          <w:p w:rsidR="00706ADE" w:rsidRDefault="00706ADE">
            <w:pPr>
              <w:pStyle w:val="ConsPlusNormal"/>
            </w:pPr>
            <w:r>
              <w:t>018</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П710172040</w:t>
            </w:r>
          </w:p>
        </w:tc>
        <w:tc>
          <w:tcPr>
            <w:tcW w:w="604" w:type="dxa"/>
          </w:tcPr>
          <w:p w:rsidR="00706ADE" w:rsidRDefault="00706ADE">
            <w:pPr>
              <w:pStyle w:val="ConsPlusNormal"/>
            </w:pPr>
            <w:r>
              <w:t>540</w:t>
            </w:r>
          </w:p>
        </w:tc>
        <w:tc>
          <w:tcPr>
            <w:tcW w:w="510" w:type="dxa"/>
          </w:tcPr>
          <w:p w:rsidR="00706ADE" w:rsidRDefault="00706ADE">
            <w:pPr>
              <w:pStyle w:val="ConsPlusNormal"/>
            </w:pPr>
          </w:p>
        </w:tc>
        <w:tc>
          <w:tcPr>
            <w:tcW w:w="1361" w:type="dxa"/>
          </w:tcPr>
          <w:p w:rsidR="00706ADE" w:rsidRDefault="00706ADE">
            <w:pPr>
              <w:pStyle w:val="ConsPlusNormal"/>
            </w:pPr>
            <w:r>
              <w:t>60,0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018</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П710172040</w:t>
            </w:r>
          </w:p>
        </w:tc>
        <w:tc>
          <w:tcPr>
            <w:tcW w:w="604" w:type="dxa"/>
          </w:tcPr>
          <w:p w:rsidR="00706ADE" w:rsidRDefault="00706ADE">
            <w:pPr>
              <w:pStyle w:val="ConsPlusNormal"/>
            </w:pPr>
            <w:r>
              <w:t>540</w:t>
            </w:r>
          </w:p>
        </w:tc>
        <w:tc>
          <w:tcPr>
            <w:tcW w:w="510" w:type="dxa"/>
          </w:tcPr>
          <w:p w:rsidR="00706ADE" w:rsidRDefault="00706ADE">
            <w:pPr>
              <w:pStyle w:val="ConsPlusNormal"/>
            </w:pPr>
            <w:r>
              <w:t>1</w:t>
            </w:r>
          </w:p>
        </w:tc>
        <w:tc>
          <w:tcPr>
            <w:tcW w:w="1361" w:type="dxa"/>
          </w:tcPr>
          <w:p w:rsidR="00706ADE" w:rsidRDefault="00706ADE">
            <w:pPr>
              <w:pStyle w:val="ConsPlusNormal"/>
            </w:pPr>
            <w:r>
              <w:t>60,0</w:t>
            </w:r>
          </w:p>
        </w:tc>
      </w:tr>
      <w:tr w:rsidR="00706ADE">
        <w:tc>
          <w:tcPr>
            <w:tcW w:w="3288" w:type="dxa"/>
          </w:tcPr>
          <w:p w:rsidR="00706ADE" w:rsidRDefault="00706ADE">
            <w:pPr>
              <w:pStyle w:val="ConsPlusNormal"/>
            </w:pPr>
            <w:r>
              <w:t>Иные бюджетные ассигнования</w:t>
            </w:r>
          </w:p>
        </w:tc>
        <w:tc>
          <w:tcPr>
            <w:tcW w:w="510" w:type="dxa"/>
          </w:tcPr>
          <w:p w:rsidR="00706ADE" w:rsidRDefault="00706ADE">
            <w:pPr>
              <w:pStyle w:val="ConsPlusNormal"/>
            </w:pPr>
            <w:r>
              <w:t>018</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П710172040</w:t>
            </w:r>
          </w:p>
        </w:tc>
        <w:tc>
          <w:tcPr>
            <w:tcW w:w="604"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40,0</w:t>
            </w:r>
          </w:p>
        </w:tc>
      </w:tr>
      <w:tr w:rsidR="00706ADE">
        <w:tc>
          <w:tcPr>
            <w:tcW w:w="3288" w:type="dxa"/>
          </w:tcPr>
          <w:p w:rsidR="00706ADE" w:rsidRDefault="00706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706ADE" w:rsidRDefault="00706ADE">
            <w:pPr>
              <w:pStyle w:val="ConsPlusNormal"/>
            </w:pPr>
            <w:r>
              <w:t>018</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П710172040</w:t>
            </w:r>
          </w:p>
        </w:tc>
        <w:tc>
          <w:tcPr>
            <w:tcW w:w="604" w:type="dxa"/>
          </w:tcPr>
          <w:p w:rsidR="00706ADE" w:rsidRDefault="00706ADE">
            <w:pPr>
              <w:pStyle w:val="ConsPlusNormal"/>
            </w:pPr>
            <w:r>
              <w:t>810</w:t>
            </w:r>
          </w:p>
        </w:tc>
        <w:tc>
          <w:tcPr>
            <w:tcW w:w="510" w:type="dxa"/>
          </w:tcPr>
          <w:p w:rsidR="00706ADE" w:rsidRDefault="00706ADE">
            <w:pPr>
              <w:pStyle w:val="ConsPlusNormal"/>
            </w:pPr>
          </w:p>
        </w:tc>
        <w:tc>
          <w:tcPr>
            <w:tcW w:w="1361" w:type="dxa"/>
          </w:tcPr>
          <w:p w:rsidR="00706ADE" w:rsidRDefault="00706ADE">
            <w:pPr>
              <w:pStyle w:val="ConsPlusNormal"/>
            </w:pPr>
            <w:r>
              <w:t>40,0</w:t>
            </w:r>
          </w:p>
        </w:tc>
      </w:tr>
      <w:tr w:rsidR="00706ADE">
        <w:tc>
          <w:tcPr>
            <w:tcW w:w="3288" w:type="dxa"/>
          </w:tcPr>
          <w:p w:rsidR="00706ADE" w:rsidRDefault="00706ADE">
            <w:pPr>
              <w:pStyle w:val="ConsPlusNormal"/>
            </w:pPr>
            <w:r>
              <w:lastRenderedPageBreak/>
              <w:t>Областные средства</w:t>
            </w:r>
          </w:p>
        </w:tc>
        <w:tc>
          <w:tcPr>
            <w:tcW w:w="510" w:type="dxa"/>
          </w:tcPr>
          <w:p w:rsidR="00706ADE" w:rsidRDefault="00706ADE">
            <w:pPr>
              <w:pStyle w:val="ConsPlusNormal"/>
            </w:pPr>
            <w:r>
              <w:t>018</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П710172040</w:t>
            </w:r>
          </w:p>
        </w:tc>
        <w:tc>
          <w:tcPr>
            <w:tcW w:w="604" w:type="dxa"/>
          </w:tcPr>
          <w:p w:rsidR="00706ADE" w:rsidRDefault="00706ADE">
            <w:pPr>
              <w:pStyle w:val="ConsPlusNormal"/>
            </w:pPr>
            <w:r>
              <w:t>810</w:t>
            </w:r>
          </w:p>
        </w:tc>
        <w:tc>
          <w:tcPr>
            <w:tcW w:w="510" w:type="dxa"/>
          </w:tcPr>
          <w:p w:rsidR="00706ADE" w:rsidRDefault="00706ADE">
            <w:pPr>
              <w:pStyle w:val="ConsPlusNormal"/>
            </w:pPr>
            <w:r>
              <w:t>1</w:t>
            </w:r>
          </w:p>
        </w:tc>
        <w:tc>
          <w:tcPr>
            <w:tcW w:w="1361" w:type="dxa"/>
          </w:tcPr>
          <w:p w:rsidR="00706ADE" w:rsidRDefault="00706ADE">
            <w:pPr>
              <w:pStyle w:val="ConsPlusNormal"/>
            </w:pPr>
            <w:r>
              <w:t>40,0</w:t>
            </w:r>
          </w:p>
        </w:tc>
      </w:tr>
      <w:tr w:rsidR="00706ADE">
        <w:tc>
          <w:tcPr>
            <w:tcW w:w="3288" w:type="dxa"/>
          </w:tcPr>
          <w:p w:rsidR="00706ADE" w:rsidRDefault="00706ADE">
            <w:pPr>
              <w:pStyle w:val="ConsPlusNormal"/>
            </w:pPr>
            <w:r>
              <w:t xml:space="preserve">Государственная </w:t>
            </w:r>
            <w:hyperlink r:id="rId587" w:history="1">
              <w:r>
                <w:rPr>
                  <w:color w:val="0000FF"/>
                </w:rPr>
                <w:t>программа</w:t>
              </w:r>
            </w:hyperlink>
            <w:r>
              <w:t xml:space="preserve"> Орловской области "Обеспечение законности и правопорядка на территории Орловской области"</w:t>
            </w:r>
          </w:p>
        </w:tc>
        <w:tc>
          <w:tcPr>
            <w:tcW w:w="510" w:type="dxa"/>
          </w:tcPr>
          <w:p w:rsidR="00706ADE" w:rsidRDefault="00706ADE">
            <w:pPr>
              <w:pStyle w:val="ConsPlusNormal"/>
            </w:pPr>
            <w:r>
              <w:t>018</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ПП00000000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5,0</w:t>
            </w:r>
          </w:p>
        </w:tc>
      </w:tr>
      <w:tr w:rsidR="00706ADE">
        <w:tc>
          <w:tcPr>
            <w:tcW w:w="3288" w:type="dxa"/>
          </w:tcPr>
          <w:p w:rsidR="00706ADE" w:rsidRDefault="00706ADE">
            <w:pPr>
              <w:pStyle w:val="ConsPlusNormal"/>
            </w:pPr>
            <w:hyperlink r:id="rId588" w:history="1">
              <w:r>
                <w:rPr>
                  <w:color w:val="0000FF"/>
                </w:rPr>
                <w:t>Подпрограмма 1</w:t>
              </w:r>
            </w:hyperlink>
            <w:r>
              <w:t xml:space="preserve"> "Профилактика правонарушений и борьба с преступностью"</w:t>
            </w:r>
          </w:p>
        </w:tc>
        <w:tc>
          <w:tcPr>
            <w:tcW w:w="510" w:type="dxa"/>
          </w:tcPr>
          <w:p w:rsidR="00706ADE" w:rsidRDefault="00706ADE">
            <w:pPr>
              <w:pStyle w:val="ConsPlusNormal"/>
            </w:pPr>
            <w:r>
              <w:t>018</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ПП10000000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5,0</w:t>
            </w:r>
          </w:p>
        </w:tc>
      </w:tr>
      <w:tr w:rsidR="00706ADE">
        <w:tc>
          <w:tcPr>
            <w:tcW w:w="3288" w:type="dxa"/>
          </w:tcPr>
          <w:p w:rsidR="00706ADE" w:rsidRDefault="00706ADE">
            <w:pPr>
              <w:pStyle w:val="ConsPlusNormal"/>
            </w:pPr>
            <w:r>
              <w:t>Основное мероприятие "Профилактика правонарушений и преступлений в сфере миграции"</w:t>
            </w:r>
          </w:p>
        </w:tc>
        <w:tc>
          <w:tcPr>
            <w:tcW w:w="510" w:type="dxa"/>
          </w:tcPr>
          <w:p w:rsidR="00706ADE" w:rsidRDefault="00706ADE">
            <w:pPr>
              <w:pStyle w:val="ConsPlusNormal"/>
            </w:pPr>
            <w:r>
              <w:t>018</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ПП10600000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5,0</w:t>
            </w:r>
          </w:p>
        </w:tc>
      </w:tr>
      <w:tr w:rsidR="00706ADE">
        <w:tc>
          <w:tcPr>
            <w:tcW w:w="3288" w:type="dxa"/>
          </w:tcPr>
          <w:p w:rsidR="00706ADE" w:rsidRDefault="00706ADE">
            <w:pPr>
              <w:pStyle w:val="ConsPlusNormal"/>
            </w:pPr>
            <w:r>
              <w:t>Реализация основного мероприятия</w:t>
            </w:r>
          </w:p>
        </w:tc>
        <w:tc>
          <w:tcPr>
            <w:tcW w:w="510" w:type="dxa"/>
          </w:tcPr>
          <w:p w:rsidR="00706ADE" w:rsidRDefault="00706ADE">
            <w:pPr>
              <w:pStyle w:val="ConsPlusNormal"/>
            </w:pPr>
            <w:r>
              <w:t>018</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ПП10671900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5,0</w:t>
            </w:r>
          </w:p>
        </w:tc>
      </w:tr>
      <w:tr w:rsidR="00706ADE">
        <w:tc>
          <w:tcPr>
            <w:tcW w:w="3288" w:type="dxa"/>
          </w:tcPr>
          <w:p w:rsidR="00706ADE" w:rsidRDefault="00706ADE">
            <w:pPr>
              <w:pStyle w:val="ConsPlusNormal"/>
            </w:pPr>
            <w:r>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018</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ПП10671900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5,0</w:t>
            </w:r>
          </w:p>
        </w:tc>
      </w:tr>
      <w:tr w:rsidR="00706ADE">
        <w:tc>
          <w:tcPr>
            <w:tcW w:w="3288"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018</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ПП10671900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5,0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018</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ПП10671900</w:t>
            </w:r>
          </w:p>
        </w:tc>
        <w:tc>
          <w:tcPr>
            <w:tcW w:w="604"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5,0</w:t>
            </w:r>
          </w:p>
        </w:tc>
      </w:tr>
      <w:tr w:rsidR="00706ADE">
        <w:tc>
          <w:tcPr>
            <w:tcW w:w="3288" w:type="dxa"/>
          </w:tcPr>
          <w:p w:rsidR="00706ADE" w:rsidRDefault="00706ADE">
            <w:pPr>
              <w:pStyle w:val="ConsPlusNormal"/>
            </w:pPr>
            <w:r>
              <w:t xml:space="preserve">Государственная </w:t>
            </w:r>
            <w:hyperlink r:id="rId589" w:history="1">
              <w:r>
                <w:rPr>
                  <w:color w:val="0000FF"/>
                </w:rPr>
                <w:t>программа</w:t>
              </w:r>
            </w:hyperlink>
            <w:r>
              <w:t xml:space="preserve"> Орловской области "Оказание содействия добровольному переселению в Орловскую область соотечественников, проживающих за рубежом"</w:t>
            </w:r>
          </w:p>
        </w:tc>
        <w:tc>
          <w:tcPr>
            <w:tcW w:w="510" w:type="dxa"/>
          </w:tcPr>
          <w:p w:rsidR="00706ADE" w:rsidRDefault="00706ADE">
            <w:pPr>
              <w:pStyle w:val="ConsPlusNormal"/>
            </w:pPr>
            <w:r>
              <w:t>018</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ПС00000000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4012,2</w:t>
            </w:r>
          </w:p>
        </w:tc>
      </w:tr>
      <w:tr w:rsidR="00706ADE">
        <w:tc>
          <w:tcPr>
            <w:tcW w:w="3288" w:type="dxa"/>
          </w:tcPr>
          <w:p w:rsidR="00706ADE" w:rsidRDefault="00706ADE">
            <w:pPr>
              <w:pStyle w:val="ConsPlusNormal"/>
            </w:pPr>
            <w:hyperlink r:id="rId590" w:history="1">
              <w:r>
                <w:rPr>
                  <w:color w:val="0000FF"/>
                </w:rPr>
                <w:t>Подпрограмма 1</w:t>
              </w:r>
            </w:hyperlink>
            <w:r>
              <w:t xml:space="preserve"> "Создание условий для адаптации и интеграции участников Государственной программы переселения соотечественников и членов их семей в принимающее сообщество"</w:t>
            </w:r>
          </w:p>
        </w:tc>
        <w:tc>
          <w:tcPr>
            <w:tcW w:w="510" w:type="dxa"/>
          </w:tcPr>
          <w:p w:rsidR="00706ADE" w:rsidRDefault="00706ADE">
            <w:pPr>
              <w:pStyle w:val="ConsPlusNormal"/>
            </w:pPr>
            <w:r>
              <w:t>018</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ПС10000000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4012,2</w:t>
            </w:r>
          </w:p>
        </w:tc>
      </w:tr>
      <w:tr w:rsidR="00706ADE">
        <w:tc>
          <w:tcPr>
            <w:tcW w:w="3288" w:type="dxa"/>
          </w:tcPr>
          <w:p w:rsidR="00706ADE" w:rsidRDefault="00706ADE">
            <w:pPr>
              <w:pStyle w:val="ConsPlusNormal"/>
            </w:pPr>
            <w:r>
              <w:t>Основное мероприятие "Оказание мер социальной поддержки; предоставление государственных и муниципальных услуг; содействие в жилищном обустройстве"</w:t>
            </w:r>
          </w:p>
        </w:tc>
        <w:tc>
          <w:tcPr>
            <w:tcW w:w="510" w:type="dxa"/>
          </w:tcPr>
          <w:p w:rsidR="00706ADE" w:rsidRDefault="00706ADE">
            <w:pPr>
              <w:pStyle w:val="ConsPlusNormal"/>
            </w:pPr>
            <w:r>
              <w:t>018</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ПС10200000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4012,2</w:t>
            </w:r>
          </w:p>
        </w:tc>
      </w:tr>
      <w:tr w:rsidR="00706ADE">
        <w:tc>
          <w:tcPr>
            <w:tcW w:w="3288" w:type="dxa"/>
          </w:tcPr>
          <w:p w:rsidR="00706ADE" w:rsidRDefault="00706ADE">
            <w:pPr>
              <w:pStyle w:val="ConsPlusNormal"/>
            </w:pPr>
            <w:r>
              <w:lastRenderedPageBreak/>
              <w:t xml:space="preserve">Реализация за счет федеральных средств мероприятий, предусмотренных региональной программой переселения, включенной в Государственную </w:t>
            </w:r>
            <w:hyperlink r:id="rId591" w:history="1">
              <w:r>
                <w:rPr>
                  <w:color w:val="0000FF"/>
                </w:rPr>
                <w:t>программу</w:t>
              </w:r>
            </w:hyperlink>
            <w:r>
              <w:t xml:space="preserve"> по оказанию содействия добровольному переселению в Российскую Федерацию соотечественников, проживающих за рубежом</w:t>
            </w:r>
          </w:p>
        </w:tc>
        <w:tc>
          <w:tcPr>
            <w:tcW w:w="510" w:type="dxa"/>
          </w:tcPr>
          <w:p w:rsidR="00706ADE" w:rsidRDefault="00706ADE">
            <w:pPr>
              <w:pStyle w:val="ConsPlusNormal"/>
            </w:pPr>
            <w:r>
              <w:t>018</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ПС10250860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3256,2</w:t>
            </w:r>
          </w:p>
        </w:tc>
      </w:tr>
      <w:tr w:rsidR="00706ADE">
        <w:tc>
          <w:tcPr>
            <w:tcW w:w="3288" w:type="dxa"/>
          </w:tcPr>
          <w:p w:rsidR="00706ADE" w:rsidRDefault="00706ADE">
            <w:pPr>
              <w:pStyle w:val="ConsPlusNormal"/>
            </w:pPr>
            <w:r>
              <w:t>Социальное обеспечение и иные выплаты населению</w:t>
            </w:r>
          </w:p>
        </w:tc>
        <w:tc>
          <w:tcPr>
            <w:tcW w:w="510" w:type="dxa"/>
          </w:tcPr>
          <w:p w:rsidR="00706ADE" w:rsidRDefault="00706ADE">
            <w:pPr>
              <w:pStyle w:val="ConsPlusNormal"/>
            </w:pPr>
            <w:r>
              <w:t>018</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ПС10250860</w:t>
            </w:r>
          </w:p>
        </w:tc>
        <w:tc>
          <w:tcPr>
            <w:tcW w:w="604" w:type="dxa"/>
          </w:tcPr>
          <w:p w:rsidR="00706ADE" w:rsidRDefault="00706ADE">
            <w:pPr>
              <w:pStyle w:val="ConsPlusNormal"/>
            </w:pPr>
            <w:r>
              <w:t>300</w:t>
            </w:r>
          </w:p>
        </w:tc>
        <w:tc>
          <w:tcPr>
            <w:tcW w:w="510" w:type="dxa"/>
          </w:tcPr>
          <w:p w:rsidR="00706ADE" w:rsidRDefault="00706ADE">
            <w:pPr>
              <w:pStyle w:val="ConsPlusNormal"/>
            </w:pPr>
          </w:p>
        </w:tc>
        <w:tc>
          <w:tcPr>
            <w:tcW w:w="1361" w:type="dxa"/>
          </w:tcPr>
          <w:p w:rsidR="00706ADE" w:rsidRDefault="00706ADE">
            <w:pPr>
              <w:pStyle w:val="ConsPlusNormal"/>
            </w:pPr>
            <w:r>
              <w:t>3256,2</w:t>
            </w:r>
          </w:p>
        </w:tc>
      </w:tr>
      <w:tr w:rsidR="00706ADE">
        <w:tc>
          <w:tcPr>
            <w:tcW w:w="3288" w:type="dxa"/>
          </w:tcPr>
          <w:p w:rsidR="00706ADE" w:rsidRDefault="00706ADE">
            <w:pPr>
              <w:pStyle w:val="ConsPlusNormal"/>
            </w:pPr>
            <w:r>
              <w:t>Иные выплаты населению</w:t>
            </w:r>
          </w:p>
        </w:tc>
        <w:tc>
          <w:tcPr>
            <w:tcW w:w="510" w:type="dxa"/>
          </w:tcPr>
          <w:p w:rsidR="00706ADE" w:rsidRDefault="00706ADE">
            <w:pPr>
              <w:pStyle w:val="ConsPlusNormal"/>
            </w:pPr>
            <w:r>
              <w:t>018</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ПС10250860</w:t>
            </w:r>
          </w:p>
        </w:tc>
        <w:tc>
          <w:tcPr>
            <w:tcW w:w="604" w:type="dxa"/>
          </w:tcPr>
          <w:p w:rsidR="00706ADE" w:rsidRDefault="00706ADE">
            <w:pPr>
              <w:pStyle w:val="ConsPlusNormal"/>
            </w:pPr>
            <w:r>
              <w:t>360</w:t>
            </w:r>
          </w:p>
        </w:tc>
        <w:tc>
          <w:tcPr>
            <w:tcW w:w="510" w:type="dxa"/>
          </w:tcPr>
          <w:p w:rsidR="00706ADE" w:rsidRDefault="00706ADE">
            <w:pPr>
              <w:pStyle w:val="ConsPlusNormal"/>
            </w:pPr>
          </w:p>
        </w:tc>
        <w:tc>
          <w:tcPr>
            <w:tcW w:w="1361" w:type="dxa"/>
          </w:tcPr>
          <w:p w:rsidR="00706ADE" w:rsidRDefault="00706ADE">
            <w:pPr>
              <w:pStyle w:val="ConsPlusNormal"/>
            </w:pPr>
            <w:r>
              <w:t>3256,2</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018</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ПС10250860</w:t>
            </w:r>
          </w:p>
        </w:tc>
        <w:tc>
          <w:tcPr>
            <w:tcW w:w="604" w:type="dxa"/>
          </w:tcPr>
          <w:p w:rsidR="00706ADE" w:rsidRDefault="00706ADE">
            <w:pPr>
              <w:pStyle w:val="ConsPlusNormal"/>
            </w:pPr>
            <w:r>
              <w:t>360</w:t>
            </w:r>
          </w:p>
        </w:tc>
        <w:tc>
          <w:tcPr>
            <w:tcW w:w="510" w:type="dxa"/>
          </w:tcPr>
          <w:p w:rsidR="00706ADE" w:rsidRDefault="00706ADE">
            <w:pPr>
              <w:pStyle w:val="ConsPlusNormal"/>
            </w:pPr>
            <w:r>
              <w:t>2</w:t>
            </w:r>
          </w:p>
        </w:tc>
        <w:tc>
          <w:tcPr>
            <w:tcW w:w="1361" w:type="dxa"/>
          </w:tcPr>
          <w:p w:rsidR="00706ADE" w:rsidRDefault="00706ADE">
            <w:pPr>
              <w:pStyle w:val="ConsPlusNormal"/>
            </w:pPr>
            <w:r>
              <w:t>3256,2</w:t>
            </w:r>
          </w:p>
        </w:tc>
      </w:tr>
      <w:tr w:rsidR="00706ADE">
        <w:tc>
          <w:tcPr>
            <w:tcW w:w="3288" w:type="dxa"/>
          </w:tcPr>
          <w:p w:rsidR="00706ADE" w:rsidRDefault="00706ADE">
            <w:pPr>
              <w:pStyle w:val="ConsPlusNormal"/>
            </w:pPr>
            <w:r>
              <w:t xml:space="preserve">Софинансирование из областного бюджета мероприятий, предусмотренных региональной программой переселения, включенной в Государственную </w:t>
            </w:r>
            <w:hyperlink r:id="rId592" w:history="1">
              <w:r>
                <w:rPr>
                  <w:color w:val="0000FF"/>
                </w:rPr>
                <w:t>программу</w:t>
              </w:r>
            </w:hyperlink>
            <w:r>
              <w:t xml:space="preserve"> по оказанию содействия добровольному переселению в Российскую Федерацию соотечественников, проживающих за рубежом</w:t>
            </w:r>
          </w:p>
        </w:tc>
        <w:tc>
          <w:tcPr>
            <w:tcW w:w="510" w:type="dxa"/>
          </w:tcPr>
          <w:p w:rsidR="00706ADE" w:rsidRDefault="00706ADE">
            <w:pPr>
              <w:pStyle w:val="ConsPlusNormal"/>
            </w:pPr>
            <w:r>
              <w:t>018</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ПС102R0860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756,0</w:t>
            </w:r>
          </w:p>
        </w:tc>
      </w:tr>
      <w:tr w:rsidR="00706ADE">
        <w:tc>
          <w:tcPr>
            <w:tcW w:w="3288" w:type="dxa"/>
          </w:tcPr>
          <w:p w:rsidR="00706ADE" w:rsidRDefault="00706ADE">
            <w:pPr>
              <w:pStyle w:val="ConsPlusNormal"/>
            </w:pPr>
            <w:r>
              <w:t>Социальное обеспечение и иные выплаты населению</w:t>
            </w:r>
          </w:p>
        </w:tc>
        <w:tc>
          <w:tcPr>
            <w:tcW w:w="510" w:type="dxa"/>
          </w:tcPr>
          <w:p w:rsidR="00706ADE" w:rsidRDefault="00706ADE">
            <w:pPr>
              <w:pStyle w:val="ConsPlusNormal"/>
            </w:pPr>
            <w:r>
              <w:t>018</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ПС102R0860</w:t>
            </w:r>
          </w:p>
        </w:tc>
        <w:tc>
          <w:tcPr>
            <w:tcW w:w="604" w:type="dxa"/>
          </w:tcPr>
          <w:p w:rsidR="00706ADE" w:rsidRDefault="00706ADE">
            <w:pPr>
              <w:pStyle w:val="ConsPlusNormal"/>
            </w:pPr>
            <w:r>
              <w:t>300</w:t>
            </w:r>
          </w:p>
        </w:tc>
        <w:tc>
          <w:tcPr>
            <w:tcW w:w="510" w:type="dxa"/>
          </w:tcPr>
          <w:p w:rsidR="00706ADE" w:rsidRDefault="00706ADE">
            <w:pPr>
              <w:pStyle w:val="ConsPlusNormal"/>
            </w:pPr>
          </w:p>
        </w:tc>
        <w:tc>
          <w:tcPr>
            <w:tcW w:w="1361" w:type="dxa"/>
          </w:tcPr>
          <w:p w:rsidR="00706ADE" w:rsidRDefault="00706ADE">
            <w:pPr>
              <w:pStyle w:val="ConsPlusNormal"/>
            </w:pPr>
            <w:r>
              <w:t>756,0</w:t>
            </w:r>
          </w:p>
        </w:tc>
      </w:tr>
      <w:tr w:rsidR="00706ADE">
        <w:tc>
          <w:tcPr>
            <w:tcW w:w="3288" w:type="dxa"/>
          </w:tcPr>
          <w:p w:rsidR="00706ADE" w:rsidRDefault="00706ADE">
            <w:pPr>
              <w:pStyle w:val="ConsPlusNormal"/>
            </w:pPr>
            <w:r>
              <w:t>Иные выплаты населению</w:t>
            </w:r>
          </w:p>
        </w:tc>
        <w:tc>
          <w:tcPr>
            <w:tcW w:w="510" w:type="dxa"/>
          </w:tcPr>
          <w:p w:rsidR="00706ADE" w:rsidRDefault="00706ADE">
            <w:pPr>
              <w:pStyle w:val="ConsPlusNormal"/>
            </w:pPr>
            <w:r>
              <w:t>018</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ПС102R0860</w:t>
            </w:r>
          </w:p>
        </w:tc>
        <w:tc>
          <w:tcPr>
            <w:tcW w:w="604" w:type="dxa"/>
          </w:tcPr>
          <w:p w:rsidR="00706ADE" w:rsidRDefault="00706ADE">
            <w:pPr>
              <w:pStyle w:val="ConsPlusNormal"/>
            </w:pPr>
            <w:r>
              <w:t>360</w:t>
            </w:r>
          </w:p>
        </w:tc>
        <w:tc>
          <w:tcPr>
            <w:tcW w:w="510" w:type="dxa"/>
          </w:tcPr>
          <w:p w:rsidR="00706ADE" w:rsidRDefault="00706ADE">
            <w:pPr>
              <w:pStyle w:val="ConsPlusNormal"/>
            </w:pPr>
          </w:p>
        </w:tc>
        <w:tc>
          <w:tcPr>
            <w:tcW w:w="1361" w:type="dxa"/>
          </w:tcPr>
          <w:p w:rsidR="00706ADE" w:rsidRDefault="00706ADE">
            <w:pPr>
              <w:pStyle w:val="ConsPlusNormal"/>
            </w:pPr>
            <w:r>
              <w:t>756,0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018</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ПС102R0860</w:t>
            </w:r>
          </w:p>
        </w:tc>
        <w:tc>
          <w:tcPr>
            <w:tcW w:w="604" w:type="dxa"/>
          </w:tcPr>
          <w:p w:rsidR="00706ADE" w:rsidRDefault="00706ADE">
            <w:pPr>
              <w:pStyle w:val="ConsPlusNormal"/>
            </w:pPr>
            <w:r>
              <w:t>360</w:t>
            </w:r>
          </w:p>
        </w:tc>
        <w:tc>
          <w:tcPr>
            <w:tcW w:w="510" w:type="dxa"/>
          </w:tcPr>
          <w:p w:rsidR="00706ADE" w:rsidRDefault="00706ADE">
            <w:pPr>
              <w:pStyle w:val="ConsPlusNormal"/>
            </w:pPr>
            <w:r>
              <w:t>1</w:t>
            </w:r>
          </w:p>
        </w:tc>
        <w:tc>
          <w:tcPr>
            <w:tcW w:w="1361" w:type="dxa"/>
          </w:tcPr>
          <w:p w:rsidR="00706ADE" w:rsidRDefault="00706ADE">
            <w:pPr>
              <w:pStyle w:val="ConsPlusNormal"/>
            </w:pPr>
            <w:r>
              <w:t>756,0</w:t>
            </w:r>
          </w:p>
        </w:tc>
      </w:tr>
      <w:tr w:rsidR="00706ADE">
        <w:tc>
          <w:tcPr>
            <w:tcW w:w="3288" w:type="dxa"/>
          </w:tcPr>
          <w:p w:rsidR="00706ADE" w:rsidRDefault="00706ADE">
            <w:pPr>
              <w:pStyle w:val="ConsPlusNormal"/>
            </w:pPr>
            <w:r>
              <w:t>НАЦИОНАЛЬНАЯ ЭКОНОМИКА</w:t>
            </w:r>
          </w:p>
        </w:tc>
        <w:tc>
          <w:tcPr>
            <w:tcW w:w="510" w:type="dxa"/>
          </w:tcPr>
          <w:p w:rsidR="00706ADE" w:rsidRDefault="00706ADE">
            <w:pPr>
              <w:pStyle w:val="ConsPlusNormal"/>
            </w:pPr>
            <w:r>
              <w:t>018</w:t>
            </w:r>
          </w:p>
        </w:tc>
        <w:tc>
          <w:tcPr>
            <w:tcW w:w="624" w:type="dxa"/>
          </w:tcPr>
          <w:p w:rsidR="00706ADE" w:rsidRDefault="00706ADE">
            <w:pPr>
              <w:pStyle w:val="ConsPlusNormal"/>
            </w:pPr>
            <w:r>
              <w:t>0400</w:t>
            </w: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80650,2</w:t>
            </w:r>
          </w:p>
        </w:tc>
      </w:tr>
      <w:tr w:rsidR="00706ADE">
        <w:tc>
          <w:tcPr>
            <w:tcW w:w="3288" w:type="dxa"/>
          </w:tcPr>
          <w:p w:rsidR="00706ADE" w:rsidRDefault="00706ADE">
            <w:pPr>
              <w:pStyle w:val="ConsPlusNormal"/>
            </w:pPr>
            <w:r>
              <w:t>Общеэкономические вопросы</w:t>
            </w:r>
          </w:p>
        </w:tc>
        <w:tc>
          <w:tcPr>
            <w:tcW w:w="510" w:type="dxa"/>
          </w:tcPr>
          <w:p w:rsidR="00706ADE" w:rsidRDefault="00706ADE">
            <w:pPr>
              <w:pStyle w:val="ConsPlusNormal"/>
            </w:pPr>
            <w:r>
              <w:t>018</w:t>
            </w:r>
          </w:p>
        </w:tc>
        <w:tc>
          <w:tcPr>
            <w:tcW w:w="624" w:type="dxa"/>
          </w:tcPr>
          <w:p w:rsidR="00706ADE" w:rsidRDefault="00706ADE">
            <w:pPr>
              <w:pStyle w:val="ConsPlusNormal"/>
            </w:pPr>
            <w:r>
              <w:t>0400</w:t>
            </w:r>
          </w:p>
        </w:tc>
        <w:tc>
          <w:tcPr>
            <w:tcW w:w="624" w:type="dxa"/>
          </w:tcPr>
          <w:p w:rsidR="00706ADE" w:rsidRDefault="00706ADE">
            <w:pPr>
              <w:pStyle w:val="ConsPlusNormal"/>
            </w:pPr>
            <w:r>
              <w:t>0401</w:t>
            </w: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80650,2</w:t>
            </w:r>
          </w:p>
        </w:tc>
      </w:tr>
      <w:tr w:rsidR="00706ADE">
        <w:tc>
          <w:tcPr>
            <w:tcW w:w="3288" w:type="dxa"/>
          </w:tcPr>
          <w:p w:rsidR="00706ADE" w:rsidRDefault="00706ADE">
            <w:pPr>
              <w:pStyle w:val="ConsPlusNormal"/>
            </w:pPr>
            <w:r>
              <w:t>Непрограммная часть областного бюджета</w:t>
            </w:r>
          </w:p>
        </w:tc>
        <w:tc>
          <w:tcPr>
            <w:tcW w:w="510" w:type="dxa"/>
          </w:tcPr>
          <w:p w:rsidR="00706ADE" w:rsidRDefault="00706ADE">
            <w:pPr>
              <w:pStyle w:val="ConsPlusNormal"/>
            </w:pPr>
            <w:r>
              <w:t>018</w:t>
            </w:r>
          </w:p>
        </w:tc>
        <w:tc>
          <w:tcPr>
            <w:tcW w:w="624" w:type="dxa"/>
          </w:tcPr>
          <w:p w:rsidR="00706ADE" w:rsidRDefault="00706ADE">
            <w:pPr>
              <w:pStyle w:val="ConsPlusNormal"/>
            </w:pPr>
            <w:r>
              <w:t>0400</w:t>
            </w:r>
          </w:p>
        </w:tc>
        <w:tc>
          <w:tcPr>
            <w:tcW w:w="624" w:type="dxa"/>
          </w:tcPr>
          <w:p w:rsidR="00706ADE" w:rsidRDefault="00706ADE">
            <w:pPr>
              <w:pStyle w:val="ConsPlusNormal"/>
            </w:pPr>
            <w:r>
              <w:t>0401</w:t>
            </w:r>
          </w:p>
        </w:tc>
        <w:tc>
          <w:tcPr>
            <w:tcW w:w="1531" w:type="dxa"/>
          </w:tcPr>
          <w:p w:rsidR="00706ADE" w:rsidRDefault="00706ADE">
            <w:pPr>
              <w:pStyle w:val="ConsPlusNormal"/>
            </w:pPr>
            <w:r>
              <w:t>БП00000000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69783,5</w:t>
            </w:r>
          </w:p>
        </w:tc>
      </w:tr>
      <w:tr w:rsidR="00706ADE">
        <w:tc>
          <w:tcPr>
            <w:tcW w:w="3288" w:type="dxa"/>
          </w:tcPr>
          <w:p w:rsidR="00706ADE" w:rsidRDefault="00706ADE">
            <w:pPr>
              <w:pStyle w:val="ConsPlusNormal"/>
            </w:pPr>
            <w:r>
              <w:t>Обеспечение деятельности (оказание услуг) государственных учреждений</w:t>
            </w:r>
          </w:p>
        </w:tc>
        <w:tc>
          <w:tcPr>
            <w:tcW w:w="510" w:type="dxa"/>
          </w:tcPr>
          <w:p w:rsidR="00706ADE" w:rsidRDefault="00706ADE">
            <w:pPr>
              <w:pStyle w:val="ConsPlusNormal"/>
            </w:pPr>
            <w:r>
              <w:t>018</w:t>
            </w:r>
          </w:p>
        </w:tc>
        <w:tc>
          <w:tcPr>
            <w:tcW w:w="624" w:type="dxa"/>
          </w:tcPr>
          <w:p w:rsidR="00706ADE" w:rsidRDefault="00706ADE">
            <w:pPr>
              <w:pStyle w:val="ConsPlusNormal"/>
            </w:pPr>
            <w:r>
              <w:t>0400</w:t>
            </w:r>
          </w:p>
        </w:tc>
        <w:tc>
          <w:tcPr>
            <w:tcW w:w="624" w:type="dxa"/>
          </w:tcPr>
          <w:p w:rsidR="00706ADE" w:rsidRDefault="00706ADE">
            <w:pPr>
              <w:pStyle w:val="ConsPlusNormal"/>
            </w:pPr>
            <w:r>
              <w:t>0401</w:t>
            </w:r>
          </w:p>
        </w:tc>
        <w:tc>
          <w:tcPr>
            <w:tcW w:w="1531" w:type="dxa"/>
          </w:tcPr>
          <w:p w:rsidR="00706ADE" w:rsidRDefault="00706ADE">
            <w:pPr>
              <w:pStyle w:val="ConsPlusNormal"/>
            </w:pPr>
            <w:r>
              <w:t>БП00070110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69783,5</w:t>
            </w:r>
          </w:p>
        </w:tc>
      </w:tr>
      <w:tr w:rsidR="00706ADE">
        <w:tc>
          <w:tcPr>
            <w:tcW w:w="3288" w:type="dxa"/>
          </w:tcPr>
          <w:p w:rsidR="00706ADE" w:rsidRDefault="00706ADE">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510" w:type="dxa"/>
          </w:tcPr>
          <w:p w:rsidR="00706ADE" w:rsidRDefault="00706ADE">
            <w:pPr>
              <w:pStyle w:val="ConsPlusNormal"/>
            </w:pPr>
            <w:r>
              <w:lastRenderedPageBreak/>
              <w:t>018</w:t>
            </w:r>
          </w:p>
        </w:tc>
        <w:tc>
          <w:tcPr>
            <w:tcW w:w="624" w:type="dxa"/>
          </w:tcPr>
          <w:p w:rsidR="00706ADE" w:rsidRDefault="00706ADE">
            <w:pPr>
              <w:pStyle w:val="ConsPlusNormal"/>
            </w:pPr>
            <w:r>
              <w:t>0400</w:t>
            </w:r>
          </w:p>
        </w:tc>
        <w:tc>
          <w:tcPr>
            <w:tcW w:w="624" w:type="dxa"/>
          </w:tcPr>
          <w:p w:rsidR="00706ADE" w:rsidRDefault="00706ADE">
            <w:pPr>
              <w:pStyle w:val="ConsPlusNormal"/>
            </w:pPr>
            <w:r>
              <w:t>0401</w:t>
            </w:r>
          </w:p>
        </w:tc>
        <w:tc>
          <w:tcPr>
            <w:tcW w:w="1531" w:type="dxa"/>
          </w:tcPr>
          <w:p w:rsidR="00706ADE" w:rsidRDefault="00706ADE">
            <w:pPr>
              <w:pStyle w:val="ConsPlusNormal"/>
            </w:pPr>
            <w:r>
              <w:t>БП00070110</w:t>
            </w:r>
          </w:p>
        </w:tc>
        <w:tc>
          <w:tcPr>
            <w:tcW w:w="604" w:type="dxa"/>
          </w:tcPr>
          <w:p w:rsidR="00706ADE" w:rsidRDefault="00706ADE">
            <w:pPr>
              <w:pStyle w:val="ConsPlusNormal"/>
            </w:pPr>
            <w:r>
              <w:t>100</w:t>
            </w:r>
          </w:p>
        </w:tc>
        <w:tc>
          <w:tcPr>
            <w:tcW w:w="510" w:type="dxa"/>
          </w:tcPr>
          <w:p w:rsidR="00706ADE" w:rsidRDefault="00706ADE">
            <w:pPr>
              <w:pStyle w:val="ConsPlusNormal"/>
            </w:pPr>
          </w:p>
        </w:tc>
        <w:tc>
          <w:tcPr>
            <w:tcW w:w="1361" w:type="dxa"/>
          </w:tcPr>
          <w:p w:rsidR="00706ADE" w:rsidRDefault="00706ADE">
            <w:pPr>
              <w:pStyle w:val="ConsPlusNormal"/>
            </w:pPr>
            <w:r>
              <w:t>59184,9</w:t>
            </w:r>
          </w:p>
        </w:tc>
      </w:tr>
      <w:tr w:rsidR="00706ADE">
        <w:tc>
          <w:tcPr>
            <w:tcW w:w="3288" w:type="dxa"/>
          </w:tcPr>
          <w:p w:rsidR="00706ADE" w:rsidRDefault="00706ADE">
            <w:pPr>
              <w:pStyle w:val="ConsPlusNormal"/>
            </w:pPr>
            <w:r>
              <w:lastRenderedPageBreak/>
              <w:t>Расходы на выплаты персоналу казенных учреждений</w:t>
            </w:r>
          </w:p>
        </w:tc>
        <w:tc>
          <w:tcPr>
            <w:tcW w:w="510" w:type="dxa"/>
          </w:tcPr>
          <w:p w:rsidR="00706ADE" w:rsidRDefault="00706ADE">
            <w:pPr>
              <w:pStyle w:val="ConsPlusNormal"/>
            </w:pPr>
            <w:r>
              <w:t>018</w:t>
            </w:r>
          </w:p>
        </w:tc>
        <w:tc>
          <w:tcPr>
            <w:tcW w:w="624" w:type="dxa"/>
          </w:tcPr>
          <w:p w:rsidR="00706ADE" w:rsidRDefault="00706ADE">
            <w:pPr>
              <w:pStyle w:val="ConsPlusNormal"/>
            </w:pPr>
            <w:r>
              <w:t>0400</w:t>
            </w:r>
          </w:p>
        </w:tc>
        <w:tc>
          <w:tcPr>
            <w:tcW w:w="624" w:type="dxa"/>
          </w:tcPr>
          <w:p w:rsidR="00706ADE" w:rsidRDefault="00706ADE">
            <w:pPr>
              <w:pStyle w:val="ConsPlusNormal"/>
            </w:pPr>
            <w:r>
              <w:t>0401</w:t>
            </w:r>
          </w:p>
        </w:tc>
        <w:tc>
          <w:tcPr>
            <w:tcW w:w="1531" w:type="dxa"/>
          </w:tcPr>
          <w:p w:rsidR="00706ADE" w:rsidRDefault="00706ADE">
            <w:pPr>
              <w:pStyle w:val="ConsPlusNormal"/>
            </w:pPr>
            <w:r>
              <w:t>БП00070110</w:t>
            </w:r>
          </w:p>
        </w:tc>
        <w:tc>
          <w:tcPr>
            <w:tcW w:w="604" w:type="dxa"/>
          </w:tcPr>
          <w:p w:rsidR="00706ADE" w:rsidRDefault="00706ADE">
            <w:pPr>
              <w:pStyle w:val="ConsPlusNormal"/>
            </w:pPr>
            <w:r>
              <w:t>110</w:t>
            </w:r>
          </w:p>
        </w:tc>
        <w:tc>
          <w:tcPr>
            <w:tcW w:w="510" w:type="dxa"/>
          </w:tcPr>
          <w:p w:rsidR="00706ADE" w:rsidRDefault="00706ADE">
            <w:pPr>
              <w:pStyle w:val="ConsPlusNormal"/>
            </w:pPr>
          </w:p>
        </w:tc>
        <w:tc>
          <w:tcPr>
            <w:tcW w:w="1361" w:type="dxa"/>
          </w:tcPr>
          <w:p w:rsidR="00706ADE" w:rsidRDefault="00706ADE">
            <w:pPr>
              <w:pStyle w:val="ConsPlusNormal"/>
            </w:pPr>
            <w:r>
              <w:t>59184,9</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018</w:t>
            </w:r>
          </w:p>
        </w:tc>
        <w:tc>
          <w:tcPr>
            <w:tcW w:w="624" w:type="dxa"/>
          </w:tcPr>
          <w:p w:rsidR="00706ADE" w:rsidRDefault="00706ADE">
            <w:pPr>
              <w:pStyle w:val="ConsPlusNormal"/>
            </w:pPr>
            <w:r>
              <w:t>0400</w:t>
            </w:r>
          </w:p>
        </w:tc>
        <w:tc>
          <w:tcPr>
            <w:tcW w:w="624" w:type="dxa"/>
          </w:tcPr>
          <w:p w:rsidR="00706ADE" w:rsidRDefault="00706ADE">
            <w:pPr>
              <w:pStyle w:val="ConsPlusNormal"/>
            </w:pPr>
            <w:r>
              <w:t>0401</w:t>
            </w:r>
          </w:p>
        </w:tc>
        <w:tc>
          <w:tcPr>
            <w:tcW w:w="1531" w:type="dxa"/>
          </w:tcPr>
          <w:p w:rsidR="00706ADE" w:rsidRDefault="00706ADE">
            <w:pPr>
              <w:pStyle w:val="ConsPlusNormal"/>
            </w:pPr>
            <w:r>
              <w:t>БП00070110</w:t>
            </w:r>
          </w:p>
        </w:tc>
        <w:tc>
          <w:tcPr>
            <w:tcW w:w="604" w:type="dxa"/>
          </w:tcPr>
          <w:p w:rsidR="00706ADE" w:rsidRDefault="00706ADE">
            <w:pPr>
              <w:pStyle w:val="ConsPlusNormal"/>
            </w:pPr>
            <w:r>
              <w:t>110</w:t>
            </w:r>
          </w:p>
        </w:tc>
        <w:tc>
          <w:tcPr>
            <w:tcW w:w="510" w:type="dxa"/>
          </w:tcPr>
          <w:p w:rsidR="00706ADE" w:rsidRDefault="00706ADE">
            <w:pPr>
              <w:pStyle w:val="ConsPlusNormal"/>
            </w:pPr>
            <w:r>
              <w:t>1</w:t>
            </w:r>
          </w:p>
        </w:tc>
        <w:tc>
          <w:tcPr>
            <w:tcW w:w="1361" w:type="dxa"/>
          </w:tcPr>
          <w:p w:rsidR="00706ADE" w:rsidRDefault="00706ADE">
            <w:pPr>
              <w:pStyle w:val="ConsPlusNormal"/>
            </w:pPr>
            <w:r>
              <w:t>59184,9</w:t>
            </w:r>
          </w:p>
        </w:tc>
      </w:tr>
      <w:tr w:rsidR="00706ADE">
        <w:tc>
          <w:tcPr>
            <w:tcW w:w="3288" w:type="dxa"/>
          </w:tcPr>
          <w:p w:rsidR="00706ADE" w:rsidRDefault="00706ADE">
            <w:pPr>
              <w:pStyle w:val="ConsPlusNormal"/>
            </w:pPr>
            <w:r>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018</w:t>
            </w:r>
          </w:p>
        </w:tc>
        <w:tc>
          <w:tcPr>
            <w:tcW w:w="624" w:type="dxa"/>
          </w:tcPr>
          <w:p w:rsidR="00706ADE" w:rsidRDefault="00706ADE">
            <w:pPr>
              <w:pStyle w:val="ConsPlusNormal"/>
            </w:pPr>
            <w:r>
              <w:t>0400</w:t>
            </w:r>
          </w:p>
        </w:tc>
        <w:tc>
          <w:tcPr>
            <w:tcW w:w="624" w:type="dxa"/>
          </w:tcPr>
          <w:p w:rsidR="00706ADE" w:rsidRDefault="00706ADE">
            <w:pPr>
              <w:pStyle w:val="ConsPlusNormal"/>
            </w:pPr>
            <w:r>
              <w:t>0401</w:t>
            </w:r>
          </w:p>
        </w:tc>
        <w:tc>
          <w:tcPr>
            <w:tcW w:w="1531" w:type="dxa"/>
          </w:tcPr>
          <w:p w:rsidR="00706ADE" w:rsidRDefault="00706ADE">
            <w:pPr>
              <w:pStyle w:val="ConsPlusNormal"/>
            </w:pPr>
            <w:r>
              <w:t>БП00070110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10140,7</w:t>
            </w:r>
          </w:p>
        </w:tc>
      </w:tr>
      <w:tr w:rsidR="00706ADE">
        <w:tc>
          <w:tcPr>
            <w:tcW w:w="3288"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018</w:t>
            </w:r>
          </w:p>
        </w:tc>
        <w:tc>
          <w:tcPr>
            <w:tcW w:w="624" w:type="dxa"/>
          </w:tcPr>
          <w:p w:rsidR="00706ADE" w:rsidRDefault="00706ADE">
            <w:pPr>
              <w:pStyle w:val="ConsPlusNormal"/>
            </w:pPr>
            <w:r>
              <w:t>0400</w:t>
            </w:r>
          </w:p>
        </w:tc>
        <w:tc>
          <w:tcPr>
            <w:tcW w:w="624" w:type="dxa"/>
          </w:tcPr>
          <w:p w:rsidR="00706ADE" w:rsidRDefault="00706ADE">
            <w:pPr>
              <w:pStyle w:val="ConsPlusNormal"/>
            </w:pPr>
            <w:r>
              <w:t>0401</w:t>
            </w:r>
          </w:p>
        </w:tc>
        <w:tc>
          <w:tcPr>
            <w:tcW w:w="1531" w:type="dxa"/>
          </w:tcPr>
          <w:p w:rsidR="00706ADE" w:rsidRDefault="00706ADE">
            <w:pPr>
              <w:pStyle w:val="ConsPlusNormal"/>
            </w:pPr>
            <w:r>
              <w:t>БП00070110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10140,7</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018</w:t>
            </w:r>
          </w:p>
        </w:tc>
        <w:tc>
          <w:tcPr>
            <w:tcW w:w="624" w:type="dxa"/>
          </w:tcPr>
          <w:p w:rsidR="00706ADE" w:rsidRDefault="00706ADE">
            <w:pPr>
              <w:pStyle w:val="ConsPlusNormal"/>
            </w:pPr>
            <w:r>
              <w:t>0400</w:t>
            </w:r>
          </w:p>
        </w:tc>
        <w:tc>
          <w:tcPr>
            <w:tcW w:w="624" w:type="dxa"/>
          </w:tcPr>
          <w:p w:rsidR="00706ADE" w:rsidRDefault="00706ADE">
            <w:pPr>
              <w:pStyle w:val="ConsPlusNormal"/>
            </w:pPr>
            <w:r>
              <w:t>0401</w:t>
            </w:r>
          </w:p>
        </w:tc>
        <w:tc>
          <w:tcPr>
            <w:tcW w:w="1531" w:type="dxa"/>
          </w:tcPr>
          <w:p w:rsidR="00706ADE" w:rsidRDefault="00706ADE">
            <w:pPr>
              <w:pStyle w:val="ConsPlusNormal"/>
            </w:pPr>
            <w:r>
              <w:t>БП00070110</w:t>
            </w:r>
          </w:p>
        </w:tc>
        <w:tc>
          <w:tcPr>
            <w:tcW w:w="604"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10140,7</w:t>
            </w:r>
          </w:p>
        </w:tc>
      </w:tr>
      <w:tr w:rsidR="00706ADE">
        <w:tc>
          <w:tcPr>
            <w:tcW w:w="3288" w:type="dxa"/>
          </w:tcPr>
          <w:p w:rsidR="00706ADE" w:rsidRDefault="00706ADE">
            <w:pPr>
              <w:pStyle w:val="ConsPlusNormal"/>
            </w:pPr>
            <w:r>
              <w:t>Иные бюджетные ассигнования</w:t>
            </w:r>
          </w:p>
        </w:tc>
        <w:tc>
          <w:tcPr>
            <w:tcW w:w="510" w:type="dxa"/>
          </w:tcPr>
          <w:p w:rsidR="00706ADE" w:rsidRDefault="00706ADE">
            <w:pPr>
              <w:pStyle w:val="ConsPlusNormal"/>
            </w:pPr>
            <w:r>
              <w:t>018</w:t>
            </w:r>
          </w:p>
        </w:tc>
        <w:tc>
          <w:tcPr>
            <w:tcW w:w="624" w:type="dxa"/>
          </w:tcPr>
          <w:p w:rsidR="00706ADE" w:rsidRDefault="00706ADE">
            <w:pPr>
              <w:pStyle w:val="ConsPlusNormal"/>
            </w:pPr>
            <w:r>
              <w:t>0400</w:t>
            </w:r>
          </w:p>
        </w:tc>
        <w:tc>
          <w:tcPr>
            <w:tcW w:w="624" w:type="dxa"/>
          </w:tcPr>
          <w:p w:rsidR="00706ADE" w:rsidRDefault="00706ADE">
            <w:pPr>
              <w:pStyle w:val="ConsPlusNormal"/>
            </w:pPr>
            <w:r>
              <w:t>0401</w:t>
            </w:r>
          </w:p>
        </w:tc>
        <w:tc>
          <w:tcPr>
            <w:tcW w:w="1531" w:type="dxa"/>
          </w:tcPr>
          <w:p w:rsidR="00706ADE" w:rsidRDefault="00706ADE">
            <w:pPr>
              <w:pStyle w:val="ConsPlusNormal"/>
            </w:pPr>
            <w:r>
              <w:t>БП00070110</w:t>
            </w:r>
          </w:p>
        </w:tc>
        <w:tc>
          <w:tcPr>
            <w:tcW w:w="604"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457,9</w:t>
            </w:r>
          </w:p>
        </w:tc>
      </w:tr>
      <w:tr w:rsidR="00706ADE">
        <w:tc>
          <w:tcPr>
            <w:tcW w:w="3288" w:type="dxa"/>
          </w:tcPr>
          <w:p w:rsidR="00706ADE" w:rsidRDefault="00706ADE">
            <w:pPr>
              <w:pStyle w:val="ConsPlusNormal"/>
            </w:pPr>
            <w:r>
              <w:t>Исполнение судебных актов</w:t>
            </w:r>
          </w:p>
        </w:tc>
        <w:tc>
          <w:tcPr>
            <w:tcW w:w="510" w:type="dxa"/>
          </w:tcPr>
          <w:p w:rsidR="00706ADE" w:rsidRDefault="00706ADE">
            <w:pPr>
              <w:pStyle w:val="ConsPlusNormal"/>
            </w:pPr>
            <w:r>
              <w:t>018</w:t>
            </w:r>
          </w:p>
        </w:tc>
        <w:tc>
          <w:tcPr>
            <w:tcW w:w="624" w:type="dxa"/>
          </w:tcPr>
          <w:p w:rsidR="00706ADE" w:rsidRDefault="00706ADE">
            <w:pPr>
              <w:pStyle w:val="ConsPlusNormal"/>
            </w:pPr>
            <w:r>
              <w:t>0400</w:t>
            </w:r>
          </w:p>
        </w:tc>
        <w:tc>
          <w:tcPr>
            <w:tcW w:w="624" w:type="dxa"/>
          </w:tcPr>
          <w:p w:rsidR="00706ADE" w:rsidRDefault="00706ADE">
            <w:pPr>
              <w:pStyle w:val="ConsPlusNormal"/>
            </w:pPr>
            <w:r>
              <w:t>0401</w:t>
            </w:r>
          </w:p>
        </w:tc>
        <w:tc>
          <w:tcPr>
            <w:tcW w:w="1531" w:type="dxa"/>
          </w:tcPr>
          <w:p w:rsidR="00706ADE" w:rsidRDefault="00706ADE">
            <w:pPr>
              <w:pStyle w:val="ConsPlusNormal"/>
            </w:pPr>
            <w:r>
              <w:t>БП00070110</w:t>
            </w:r>
          </w:p>
        </w:tc>
        <w:tc>
          <w:tcPr>
            <w:tcW w:w="604" w:type="dxa"/>
          </w:tcPr>
          <w:p w:rsidR="00706ADE" w:rsidRDefault="00706ADE">
            <w:pPr>
              <w:pStyle w:val="ConsPlusNormal"/>
            </w:pPr>
            <w:r>
              <w:t>830</w:t>
            </w:r>
          </w:p>
        </w:tc>
        <w:tc>
          <w:tcPr>
            <w:tcW w:w="510" w:type="dxa"/>
          </w:tcPr>
          <w:p w:rsidR="00706ADE" w:rsidRDefault="00706ADE">
            <w:pPr>
              <w:pStyle w:val="ConsPlusNormal"/>
            </w:pPr>
          </w:p>
        </w:tc>
        <w:tc>
          <w:tcPr>
            <w:tcW w:w="1361" w:type="dxa"/>
          </w:tcPr>
          <w:p w:rsidR="00706ADE" w:rsidRDefault="00706ADE">
            <w:pPr>
              <w:pStyle w:val="ConsPlusNormal"/>
            </w:pPr>
            <w:r>
              <w:t>4,9</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018</w:t>
            </w:r>
          </w:p>
        </w:tc>
        <w:tc>
          <w:tcPr>
            <w:tcW w:w="624" w:type="dxa"/>
          </w:tcPr>
          <w:p w:rsidR="00706ADE" w:rsidRDefault="00706ADE">
            <w:pPr>
              <w:pStyle w:val="ConsPlusNormal"/>
            </w:pPr>
            <w:r>
              <w:t>0400</w:t>
            </w:r>
          </w:p>
        </w:tc>
        <w:tc>
          <w:tcPr>
            <w:tcW w:w="624" w:type="dxa"/>
          </w:tcPr>
          <w:p w:rsidR="00706ADE" w:rsidRDefault="00706ADE">
            <w:pPr>
              <w:pStyle w:val="ConsPlusNormal"/>
            </w:pPr>
            <w:r>
              <w:t>0401</w:t>
            </w:r>
          </w:p>
        </w:tc>
        <w:tc>
          <w:tcPr>
            <w:tcW w:w="1531" w:type="dxa"/>
          </w:tcPr>
          <w:p w:rsidR="00706ADE" w:rsidRDefault="00706ADE">
            <w:pPr>
              <w:pStyle w:val="ConsPlusNormal"/>
            </w:pPr>
            <w:r>
              <w:t>БП00070110</w:t>
            </w:r>
          </w:p>
        </w:tc>
        <w:tc>
          <w:tcPr>
            <w:tcW w:w="604" w:type="dxa"/>
          </w:tcPr>
          <w:p w:rsidR="00706ADE" w:rsidRDefault="00706ADE">
            <w:pPr>
              <w:pStyle w:val="ConsPlusNormal"/>
            </w:pPr>
            <w:r>
              <w:t>830</w:t>
            </w:r>
          </w:p>
        </w:tc>
        <w:tc>
          <w:tcPr>
            <w:tcW w:w="510" w:type="dxa"/>
          </w:tcPr>
          <w:p w:rsidR="00706ADE" w:rsidRDefault="00706ADE">
            <w:pPr>
              <w:pStyle w:val="ConsPlusNormal"/>
            </w:pPr>
            <w:r>
              <w:t>1</w:t>
            </w:r>
          </w:p>
        </w:tc>
        <w:tc>
          <w:tcPr>
            <w:tcW w:w="1361" w:type="dxa"/>
          </w:tcPr>
          <w:p w:rsidR="00706ADE" w:rsidRDefault="00706ADE">
            <w:pPr>
              <w:pStyle w:val="ConsPlusNormal"/>
            </w:pPr>
            <w:r>
              <w:t>4,9</w:t>
            </w:r>
          </w:p>
        </w:tc>
      </w:tr>
      <w:tr w:rsidR="00706ADE">
        <w:tc>
          <w:tcPr>
            <w:tcW w:w="3288" w:type="dxa"/>
          </w:tcPr>
          <w:p w:rsidR="00706ADE" w:rsidRDefault="00706ADE">
            <w:pPr>
              <w:pStyle w:val="ConsPlusNormal"/>
            </w:pPr>
            <w:r>
              <w:t>Уплата налогов, сборов и иных платежей</w:t>
            </w:r>
          </w:p>
        </w:tc>
        <w:tc>
          <w:tcPr>
            <w:tcW w:w="510" w:type="dxa"/>
          </w:tcPr>
          <w:p w:rsidR="00706ADE" w:rsidRDefault="00706ADE">
            <w:pPr>
              <w:pStyle w:val="ConsPlusNormal"/>
            </w:pPr>
            <w:r>
              <w:t>018</w:t>
            </w:r>
          </w:p>
        </w:tc>
        <w:tc>
          <w:tcPr>
            <w:tcW w:w="624" w:type="dxa"/>
          </w:tcPr>
          <w:p w:rsidR="00706ADE" w:rsidRDefault="00706ADE">
            <w:pPr>
              <w:pStyle w:val="ConsPlusNormal"/>
            </w:pPr>
            <w:r>
              <w:t>0400</w:t>
            </w:r>
          </w:p>
        </w:tc>
        <w:tc>
          <w:tcPr>
            <w:tcW w:w="624" w:type="dxa"/>
          </w:tcPr>
          <w:p w:rsidR="00706ADE" w:rsidRDefault="00706ADE">
            <w:pPr>
              <w:pStyle w:val="ConsPlusNormal"/>
            </w:pPr>
            <w:r>
              <w:t>0401</w:t>
            </w:r>
          </w:p>
        </w:tc>
        <w:tc>
          <w:tcPr>
            <w:tcW w:w="1531" w:type="dxa"/>
          </w:tcPr>
          <w:p w:rsidR="00706ADE" w:rsidRDefault="00706ADE">
            <w:pPr>
              <w:pStyle w:val="ConsPlusNormal"/>
            </w:pPr>
            <w:r>
              <w:t>БП00070110</w:t>
            </w:r>
          </w:p>
        </w:tc>
        <w:tc>
          <w:tcPr>
            <w:tcW w:w="604" w:type="dxa"/>
          </w:tcPr>
          <w:p w:rsidR="00706ADE" w:rsidRDefault="00706ADE">
            <w:pPr>
              <w:pStyle w:val="ConsPlusNormal"/>
            </w:pPr>
            <w:r>
              <w:t>850</w:t>
            </w:r>
          </w:p>
        </w:tc>
        <w:tc>
          <w:tcPr>
            <w:tcW w:w="510" w:type="dxa"/>
          </w:tcPr>
          <w:p w:rsidR="00706ADE" w:rsidRDefault="00706ADE">
            <w:pPr>
              <w:pStyle w:val="ConsPlusNormal"/>
            </w:pPr>
          </w:p>
        </w:tc>
        <w:tc>
          <w:tcPr>
            <w:tcW w:w="1361" w:type="dxa"/>
          </w:tcPr>
          <w:p w:rsidR="00706ADE" w:rsidRDefault="00706ADE">
            <w:pPr>
              <w:pStyle w:val="ConsPlusNormal"/>
            </w:pPr>
            <w:r>
              <w:t>453,0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018</w:t>
            </w:r>
          </w:p>
        </w:tc>
        <w:tc>
          <w:tcPr>
            <w:tcW w:w="624" w:type="dxa"/>
          </w:tcPr>
          <w:p w:rsidR="00706ADE" w:rsidRDefault="00706ADE">
            <w:pPr>
              <w:pStyle w:val="ConsPlusNormal"/>
            </w:pPr>
            <w:r>
              <w:t>0400</w:t>
            </w:r>
          </w:p>
        </w:tc>
        <w:tc>
          <w:tcPr>
            <w:tcW w:w="624" w:type="dxa"/>
          </w:tcPr>
          <w:p w:rsidR="00706ADE" w:rsidRDefault="00706ADE">
            <w:pPr>
              <w:pStyle w:val="ConsPlusNormal"/>
            </w:pPr>
            <w:r>
              <w:t>0401</w:t>
            </w:r>
          </w:p>
        </w:tc>
        <w:tc>
          <w:tcPr>
            <w:tcW w:w="1531" w:type="dxa"/>
          </w:tcPr>
          <w:p w:rsidR="00706ADE" w:rsidRDefault="00706ADE">
            <w:pPr>
              <w:pStyle w:val="ConsPlusNormal"/>
            </w:pPr>
            <w:r>
              <w:t>БП00070110</w:t>
            </w:r>
          </w:p>
        </w:tc>
        <w:tc>
          <w:tcPr>
            <w:tcW w:w="604" w:type="dxa"/>
          </w:tcPr>
          <w:p w:rsidR="00706ADE" w:rsidRDefault="00706ADE">
            <w:pPr>
              <w:pStyle w:val="ConsPlusNormal"/>
            </w:pPr>
            <w:r>
              <w:t>850</w:t>
            </w:r>
          </w:p>
        </w:tc>
        <w:tc>
          <w:tcPr>
            <w:tcW w:w="510" w:type="dxa"/>
          </w:tcPr>
          <w:p w:rsidR="00706ADE" w:rsidRDefault="00706ADE">
            <w:pPr>
              <w:pStyle w:val="ConsPlusNormal"/>
            </w:pPr>
            <w:r>
              <w:t>1</w:t>
            </w:r>
          </w:p>
        </w:tc>
        <w:tc>
          <w:tcPr>
            <w:tcW w:w="1361" w:type="dxa"/>
          </w:tcPr>
          <w:p w:rsidR="00706ADE" w:rsidRDefault="00706ADE">
            <w:pPr>
              <w:pStyle w:val="ConsPlusNormal"/>
            </w:pPr>
            <w:r>
              <w:t>453,0</w:t>
            </w:r>
          </w:p>
        </w:tc>
      </w:tr>
      <w:tr w:rsidR="00706ADE">
        <w:tc>
          <w:tcPr>
            <w:tcW w:w="3288" w:type="dxa"/>
          </w:tcPr>
          <w:p w:rsidR="00706ADE" w:rsidRDefault="00706ADE">
            <w:pPr>
              <w:pStyle w:val="ConsPlusNormal"/>
            </w:pPr>
            <w:r>
              <w:t xml:space="preserve">Государственная </w:t>
            </w:r>
            <w:hyperlink r:id="rId593" w:history="1">
              <w:r>
                <w:rPr>
                  <w:color w:val="0000FF"/>
                </w:rPr>
                <w:t>программа</w:t>
              </w:r>
            </w:hyperlink>
            <w:r>
              <w:t xml:space="preserve"> Орловской области "Содействие занятости населения Орловской области"</w:t>
            </w:r>
          </w:p>
        </w:tc>
        <w:tc>
          <w:tcPr>
            <w:tcW w:w="510" w:type="dxa"/>
          </w:tcPr>
          <w:p w:rsidR="00706ADE" w:rsidRDefault="00706ADE">
            <w:pPr>
              <w:pStyle w:val="ConsPlusNormal"/>
            </w:pPr>
            <w:r>
              <w:t>018</w:t>
            </w:r>
          </w:p>
        </w:tc>
        <w:tc>
          <w:tcPr>
            <w:tcW w:w="624" w:type="dxa"/>
          </w:tcPr>
          <w:p w:rsidR="00706ADE" w:rsidRDefault="00706ADE">
            <w:pPr>
              <w:pStyle w:val="ConsPlusNormal"/>
            </w:pPr>
            <w:r>
              <w:t>0400</w:t>
            </w:r>
          </w:p>
        </w:tc>
        <w:tc>
          <w:tcPr>
            <w:tcW w:w="624" w:type="dxa"/>
          </w:tcPr>
          <w:p w:rsidR="00706ADE" w:rsidRDefault="00706ADE">
            <w:pPr>
              <w:pStyle w:val="ConsPlusNormal"/>
            </w:pPr>
            <w:r>
              <w:t>0401</w:t>
            </w:r>
          </w:p>
        </w:tc>
        <w:tc>
          <w:tcPr>
            <w:tcW w:w="1531" w:type="dxa"/>
          </w:tcPr>
          <w:p w:rsidR="00706ADE" w:rsidRDefault="00706ADE">
            <w:pPr>
              <w:pStyle w:val="ConsPlusNormal"/>
            </w:pPr>
            <w:r>
              <w:t>П700000000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10866,7</w:t>
            </w:r>
          </w:p>
        </w:tc>
      </w:tr>
      <w:tr w:rsidR="00706ADE">
        <w:tc>
          <w:tcPr>
            <w:tcW w:w="3288" w:type="dxa"/>
          </w:tcPr>
          <w:p w:rsidR="00706ADE" w:rsidRDefault="00706ADE">
            <w:pPr>
              <w:pStyle w:val="ConsPlusNormal"/>
            </w:pPr>
            <w:hyperlink r:id="rId594" w:history="1">
              <w:r>
                <w:rPr>
                  <w:color w:val="0000FF"/>
                </w:rPr>
                <w:t>Подпрограмма 3</w:t>
              </w:r>
            </w:hyperlink>
            <w:r>
              <w:t xml:space="preserve"> "Содействие занятости населения Орловской области"</w:t>
            </w:r>
          </w:p>
        </w:tc>
        <w:tc>
          <w:tcPr>
            <w:tcW w:w="510" w:type="dxa"/>
          </w:tcPr>
          <w:p w:rsidR="00706ADE" w:rsidRDefault="00706ADE">
            <w:pPr>
              <w:pStyle w:val="ConsPlusNormal"/>
            </w:pPr>
            <w:r>
              <w:t>018</w:t>
            </w:r>
          </w:p>
        </w:tc>
        <w:tc>
          <w:tcPr>
            <w:tcW w:w="624" w:type="dxa"/>
          </w:tcPr>
          <w:p w:rsidR="00706ADE" w:rsidRDefault="00706ADE">
            <w:pPr>
              <w:pStyle w:val="ConsPlusNormal"/>
            </w:pPr>
            <w:r>
              <w:t>0400</w:t>
            </w:r>
          </w:p>
        </w:tc>
        <w:tc>
          <w:tcPr>
            <w:tcW w:w="624" w:type="dxa"/>
          </w:tcPr>
          <w:p w:rsidR="00706ADE" w:rsidRDefault="00706ADE">
            <w:pPr>
              <w:pStyle w:val="ConsPlusNormal"/>
            </w:pPr>
            <w:r>
              <w:t>0401</w:t>
            </w:r>
          </w:p>
        </w:tc>
        <w:tc>
          <w:tcPr>
            <w:tcW w:w="1531" w:type="dxa"/>
          </w:tcPr>
          <w:p w:rsidR="00706ADE" w:rsidRDefault="00706ADE">
            <w:pPr>
              <w:pStyle w:val="ConsPlusNormal"/>
            </w:pPr>
            <w:r>
              <w:t>П730000000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10866,7</w:t>
            </w:r>
          </w:p>
        </w:tc>
      </w:tr>
      <w:tr w:rsidR="00706ADE">
        <w:tc>
          <w:tcPr>
            <w:tcW w:w="3288" w:type="dxa"/>
          </w:tcPr>
          <w:p w:rsidR="00706ADE" w:rsidRDefault="00706ADE">
            <w:pPr>
              <w:pStyle w:val="ConsPlusNormal"/>
            </w:pPr>
            <w:r>
              <w:t>Основное мероприятие "Реализация мероприятий активной политики занятости населения и дополнительных мероприятий в сфере занятости населения"</w:t>
            </w:r>
          </w:p>
        </w:tc>
        <w:tc>
          <w:tcPr>
            <w:tcW w:w="510" w:type="dxa"/>
          </w:tcPr>
          <w:p w:rsidR="00706ADE" w:rsidRDefault="00706ADE">
            <w:pPr>
              <w:pStyle w:val="ConsPlusNormal"/>
            </w:pPr>
            <w:r>
              <w:t>018</w:t>
            </w:r>
          </w:p>
        </w:tc>
        <w:tc>
          <w:tcPr>
            <w:tcW w:w="624" w:type="dxa"/>
          </w:tcPr>
          <w:p w:rsidR="00706ADE" w:rsidRDefault="00706ADE">
            <w:pPr>
              <w:pStyle w:val="ConsPlusNormal"/>
            </w:pPr>
            <w:r>
              <w:t>0400</w:t>
            </w:r>
          </w:p>
        </w:tc>
        <w:tc>
          <w:tcPr>
            <w:tcW w:w="624" w:type="dxa"/>
          </w:tcPr>
          <w:p w:rsidR="00706ADE" w:rsidRDefault="00706ADE">
            <w:pPr>
              <w:pStyle w:val="ConsPlusNormal"/>
            </w:pPr>
            <w:r>
              <w:t>0401</w:t>
            </w:r>
          </w:p>
        </w:tc>
        <w:tc>
          <w:tcPr>
            <w:tcW w:w="1531" w:type="dxa"/>
          </w:tcPr>
          <w:p w:rsidR="00706ADE" w:rsidRDefault="00706ADE">
            <w:pPr>
              <w:pStyle w:val="ConsPlusNormal"/>
            </w:pPr>
            <w:r>
              <w:t>П730100000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10866,7</w:t>
            </w:r>
          </w:p>
        </w:tc>
      </w:tr>
      <w:tr w:rsidR="00706ADE">
        <w:tc>
          <w:tcPr>
            <w:tcW w:w="3288" w:type="dxa"/>
          </w:tcPr>
          <w:p w:rsidR="00706ADE" w:rsidRDefault="00706ADE">
            <w:pPr>
              <w:pStyle w:val="ConsPlusNormal"/>
            </w:pPr>
            <w:r>
              <w:t>Обеспечение деятельности (оказание услуг) государственных учреждений</w:t>
            </w:r>
          </w:p>
        </w:tc>
        <w:tc>
          <w:tcPr>
            <w:tcW w:w="510" w:type="dxa"/>
          </w:tcPr>
          <w:p w:rsidR="00706ADE" w:rsidRDefault="00706ADE">
            <w:pPr>
              <w:pStyle w:val="ConsPlusNormal"/>
            </w:pPr>
            <w:r>
              <w:t>018</w:t>
            </w:r>
          </w:p>
        </w:tc>
        <w:tc>
          <w:tcPr>
            <w:tcW w:w="624" w:type="dxa"/>
          </w:tcPr>
          <w:p w:rsidR="00706ADE" w:rsidRDefault="00706ADE">
            <w:pPr>
              <w:pStyle w:val="ConsPlusNormal"/>
            </w:pPr>
            <w:r>
              <w:t>0400</w:t>
            </w:r>
          </w:p>
        </w:tc>
        <w:tc>
          <w:tcPr>
            <w:tcW w:w="624" w:type="dxa"/>
          </w:tcPr>
          <w:p w:rsidR="00706ADE" w:rsidRDefault="00706ADE">
            <w:pPr>
              <w:pStyle w:val="ConsPlusNormal"/>
            </w:pPr>
            <w:r>
              <w:t>0401</w:t>
            </w:r>
          </w:p>
        </w:tc>
        <w:tc>
          <w:tcPr>
            <w:tcW w:w="1531" w:type="dxa"/>
          </w:tcPr>
          <w:p w:rsidR="00706ADE" w:rsidRDefault="00706ADE">
            <w:pPr>
              <w:pStyle w:val="ConsPlusNormal"/>
            </w:pPr>
            <w:r>
              <w:t>П730170110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10866,7</w:t>
            </w:r>
          </w:p>
        </w:tc>
      </w:tr>
      <w:tr w:rsidR="00706ADE">
        <w:tc>
          <w:tcPr>
            <w:tcW w:w="3288" w:type="dxa"/>
          </w:tcPr>
          <w:p w:rsidR="00706ADE" w:rsidRDefault="00706ADE">
            <w:pPr>
              <w:pStyle w:val="ConsPlusNormal"/>
            </w:pPr>
            <w:r>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018</w:t>
            </w:r>
          </w:p>
        </w:tc>
        <w:tc>
          <w:tcPr>
            <w:tcW w:w="624" w:type="dxa"/>
          </w:tcPr>
          <w:p w:rsidR="00706ADE" w:rsidRDefault="00706ADE">
            <w:pPr>
              <w:pStyle w:val="ConsPlusNormal"/>
            </w:pPr>
            <w:r>
              <w:t>0400</w:t>
            </w:r>
          </w:p>
        </w:tc>
        <w:tc>
          <w:tcPr>
            <w:tcW w:w="624" w:type="dxa"/>
          </w:tcPr>
          <w:p w:rsidR="00706ADE" w:rsidRDefault="00706ADE">
            <w:pPr>
              <w:pStyle w:val="ConsPlusNormal"/>
            </w:pPr>
            <w:r>
              <w:t>0401</w:t>
            </w:r>
          </w:p>
        </w:tc>
        <w:tc>
          <w:tcPr>
            <w:tcW w:w="1531" w:type="dxa"/>
          </w:tcPr>
          <w:p w:rsidR="00706ADE" w:rsidRDefault="00706ADE">
            <w:pPr>
              <w:pStyle w:val="ConsPlusNormal"/>
            </w:pPr>
            <w:r>
              <w:t>П730170110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1259,8</w:t>
            </w:r>
          </w:p>
        </w:tc>
      </w:tr>
      <w:tr w:rsidR="00706ADE">
        <w:tc>
          <w:tcPr>
            <w:tcW w:w="3288" w:type="dxa"/>
          </w:tcPr>
          <w:p w:rsidR="00706ADE" w:rsidRDefault="00706ADE">
            <w:pPr>
              <w:pStyle w:val="ConsPlusNormal"/>
            </w:pPr>
            <w:r>
              <w:lastRenderedPageBreak/>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018</w:t>
            </w:r>
          </w:p>
        </w:tc>
        <w:tc>
          <w:tcPr>
            <w:tcW w:w="624" w:type="dxa"/>
          </w:tcPr>
          <w:p w:rsidR="00706ADE" w:rsidRDefault="00706ADE">
            <w:pPr>
              <w:pStyle w:val="ConsPlusNormal"/>
            </w:pPr>
            <w:r>
              <w:t>0400</w:t>
            </w:r>
          </w:p>
        </w:tc>
        <w:tc>
          <w:tcPr>
            <w:tcW w:w="624" w:type="dxa"/>
          </w:tcPr>
          <w:p w:rsidR="00706ADE" w:rsidRDefault="00706ADE">
            <w:pPr>
              <w:pStyle w:val="ConsPlusNormal"/>
            </w:pPr>
            <w:r>
              <w:t>0401</w:t>
            </w:r>
          </w:p>
        </w:tc>
        <w:tc>
          <w:tcPr>
            <w:tcW w:w="1531" w:type="dxa"/>
          </w:tcPr>
          <w:p w:rsidR="00706ADE" w:rsidRDefault="00706ADE">
            <w:pPr>
              <w:pStyle w:val="ConsPlusNormal"/>
            </w:pPr>
            <w:r>
              <w:t>П730170110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1259,8</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018</w:t>
            </w:r>
          </w:p>
        </w:tc>
        <w:tc>
          <w:tcPr>
            <w:tcW w:w="624" w:type="dxa"/>
          </w:tcPr>
          <w:p w:rsidR="00706ADE" w:rsidRDefault="00706ADE">
            <w:pPr>
              <w:pStyle w:val="ConsPlusNormal"/>
            </w:pPr>
            <w:r>
              <w:t>0400</w:t>
            </w:r>
          </w:p>
        </w:tc>
        <w:tc>
          <w:tcPr>
            <w:tcW w:w="624" w:type="dxa"/>
          </w:tcPr>
          <w:p w:rsidR="00706ADE" w:rsidRDefault="00706ADE">
            <w:pPr>
              <w:pStyle w:val="ConsPlusNormal"/>
            </w:pPr>
            <w:r>
              <w:t>0401</w:t>
            </w:r>
          </w:p>
        </w:tc>
        <w:tc>
          <w:tcPr>
            <w:tcW w:w="1531" w:type="dxa"/>
          </w:tcPr>
          <w:p w:rsidR="00706ADE" w:rsidRDefault="00706ADE">
            <w:pPr>
              <w:pStyle w:val="ConsPlusNormal"/>
            </w:pPr>
            <w:r>
              <w:t>П730170110</w:t>
            </w:r>
          </w:p>
        </w:tc>
        <w:tc>
          <w:tcPr>
            <w:tcW w:w="604"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1259,8</w:t>
            </w:r>
          </w:p>
        </w:tc>
      </w:tr>
      <w:tr w:rsidR="00706ADE">
        <w:tc>
          <w:tcPr>
            <w:tcW w:w="3288" w:type="dxa"/>
          </w:tcPr>
          <w:p w:rsidR="00706ADE" w:rsidRDefault="00706ADE">
            <w:pPr>
              <w:pStyle w:val="ConsPlusNormal"/>
            </w:pPr>
            <w:r>
              <w:t>Социальное обеспечение и иные выплаты населению</w:t>
            </w:r>
          </w:p>
        </w:tc>
        <w:tc>
          <w:tcPr>
            <w:tcW w:w="510" w:type="dxa"/>
          </w:tcPr>
          <w:p w:rsidR="00706ADE" w:rsidRDefault="00706ADE">
            <w:pPr>
              <w:pStyle w:val="ConsPlusNormal"/>
            </w:pPr>
            <w:r>
              <w:t>018</w:t>
            </w:r>
          </w:p>
        </w:tc>
        <w:tc>
          <w:tcPr>
            <w:tcW w:w="624" w:type="dxa"/>
          </w:tcPr>
          <w:p w:rsidR="00706ADE" w:rsidRDefault="00706ADE">
            <w:pPr>
              <w:pStyle w:val="ConsPlusNormal"/>
            </w:pPr>
            <w:r>
              <w:t>0400</w:t>
            </w:r>
          </w:p>
        </w:tc>
        <w:tc>
          <w:tcPr>
            <w:tcW w:w="624" w:type="dxa"/>
          </w:tcPr>
          <w:p w:rsidR="00706ADE" w:rsidRDefault="00706ADE">
            <w:pPr>
              <w:pStyle w:val="ConsPlusNormal"/>
            </w:pPr>
            <w:r>
              <w:t>0401</w:t>
            </w:r>
          </w:p>
        </w:tc>
        <w:tc>
          <w:tcPr>
            <w:tcW w:w="1531" w:type="dxa"/>
          </w:tcPr>
          <w:p w:rsidR="00706ADE" w:rsidRDefault="00706ADE">
            <w:pPr>
              <w:pStyle w:val="ConsPlusNormal"/>
            </w:pPr>
            <w:r>
              <w:t>П730170110</w:t>
            </w:r>
          </w:p>
        </w:tc>
        <w:tc>
          <w:tcPr>
            <w:tcW w:w="604" w:type="dxa"/>
          </w:tcPr>
          <w:p w:rsidR="00706ADE" w:rsidRDefault="00706ADE">
            <w:pPr>
              <w:pStyle w:val="ConsPlusNormal"/>
            </w:pPr>
            <w:r>
              <w:t>300</w:t>
            </w:r>
          </w:p>
        </w:tc>
        <w:tc>
          <w:tcPr>
            <w:tcW w:w="510" w:type="dxa"/>
          </w:tcPr>
          <w:p w:rsidR="00706ADE" w:rsidRDefault="00706ADE">
            <w:pPr>
              <w:pStyle w:val="ConsPlusNormal"/>
            </w:pPr>
          </w:p>
        </w:tc>
        <w:tc>
          <w:tcPr>
            <w:tcW w:w="1361" w:type="dxa"/>
          </w:tcPr>
          <w:p w:rsidR="00706ADE" w:rsidRDefault="00706ADE">
            <w:pPr>
              <w:pStyle w:val="ConsPlusNormal"/>
            </w:pPr>
            <w:r>
              <w:t>9607,0</w:t>
            </w:r>
          </w:p>
        </w:tc>
      </w:tr>
      <w:tr w:rsidR="00706ADE">
        <w:tc>
          <w:tcPr>
            <w:tcW w:w="3288" w:type="dxa"/>
          </w:tcPr>
          <w:p w:rsidR="00706ADE" w:rsidRDefault="00706ADE">
            <w:pPr>
              <w:pStyle w:val="ConsPlusNormal"/>
            </w:pPr>
            <w:r>
              <w:t>Социальные выплаты гражданам, кроме публичных нормативных социальных выплат</w:t>
            </w:r>
          </w:p>
        </w:tc>
        <w:tc>
          <w:tcPr>
            <w:tcW w:w="510" w:type="dxa"/>
          </w:tcPr>
          <w:p w:rsidR="00706ADE" w:rsidRDefault="00706ADE">
            <w:pPr>
              <w:pStyle w:val="ConsPlusNormal"/>
            </w:pPr>
            <w:r>
              <w:t>018</w:t>
            </w:r>
          </w:p>
        </w:tc>
        <w:tc>
          <w:tcPr>
            <w:tcW w:w="624" w:type="dxa"/>
          </w:tcPr>
          <w:p w:rsidR="00706ADE" w:rsidRDefault="00706ADE">
            <w:pPr>
              <w:pStyle w:val="ConsPlusNormal"/>
            </w:pPr>
            <w:r>
              <w:t>0400</w:t>
            </w:r>
          </w:p>
        </w:tc>
        <w:tc>
          <w:tcPr>
            <w:tcW w:w="624" w:type="dxa"/>
          </w:tcPr>
          <w:p w:rsidR="00706ADE" w:rsidRDefault="00706ADE">
            <w:pPr>
              <w:pStyle w:val="ConsPlusNormal"/>
            </w:pPr>
            <w:r>
              <w:t>0401</w:t>
            </w:r>
          </w:p>
        </w:tc>
        <w:tc>
          <w:tcPr>
            <w:tcW w:w="1531" w:type="dxa"/>
          </w:tcPr>
          <w:p w:rsidR="00706ADE" w:rsidRDefault="00706ADE">
            <w:pPr>
              <w:pStyle w:val="ConsPlusNormal"/>
            </w:pPr>
            <w:r>
              <w:t>П730170110</w:t>
            </w:r>
          </w:p>
        </w:tc>
        <w:tc>
          <w:tcPr>
            <w:tcW w:w="604" w:type="dxa"/>
          </w:tcPr>
          <w:p w:rsidR="00706ADE" w:rsidRDefault="00706ADE">
            <w:pPr>
              <w:pStyle w:val="ConsPlusNormal"/>
            </w:pPr>
            <w:r>
              <w:t>320</w:t>
            </w:r>
          </w:p>
        </w:tc>
        <w:tc>
          <w:tcPr>
            <w:tcW w:w="510" w:type="dxa"/>
          </w:tcPr>
          <w:p w:rsidR="00706ADE" w:rsidRDefault="00706ADE">
            <w:pPr>
              <w:pStyle w:val="ConsPlusNormal"/>
            </w:pPr>
          </w:p>
        </w:tc>
        <w:tc>
          <w:tcPr>
            <w:tcW w:w="1361" w:type="dxa"/>
          </w:tcPr>
          <w:p w:rsidR="00706ADE" w:rsidRDefault="00706ADE">
            <w:pPr>
              <w:pStyle w:val="ConsPlusNormal"/>
            </w:pPr>
            <w:r>
              <w:t>5578,4</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018</w:t>
            </w:r>
          </w:p>
        </w:tc>
        <w:tc>
          <w:tcPr>
            <w:tcW w:w="624" w:type="dxa"/>
          </w:tcPr>
          <w:p w:rsidR="00706ADE" w:rsidRDefault="00706ADE">
            <w:pPr>
              <w:pStyle w:val="ConsPlusNormal"/>
            </w:pPr>
            <w:r>
              <w:t>0400</w:t>
            </w:r>
          </w:p>
        </w:tc>
        <w:tc>
          <w:tcPr>
            <w:tcW w:w="624" w:type="dxa"/>
          </w:tcPr>
          <w:p w:rsidR="00706ADE" w:rsidRDefault="00706ADE">
            <w:pPr>
              <w:pStyle w:val="ConsPlusNormal"/>
            </w:pPr>
            <w:r>
              <w:t>0401</w:t>
            </w:r>
          </w:p>
        </w:tc>
        <w:tc>
          <w:tcPr>
            <w:tcW w:w="1531" w:type="dxa"/>
          </w:tcPr>
          <w:p w:rsidR="00706ADE" w:rsidRDefault="00706ADE">
            <w:pPr>
              <w:pStyle w:val="ConsPlusNormal"/>
            </w:pPr>
            <w:r>
              <w:t>П730170110</w:t>
            </w:r>
          </w:p>
        </w:tc>
        <w:tc>
          <w:tcPr>
            <w:tcW w:w="604" w:type="dxa"/>
          </w:tcPr>
          <w:p w:rsidR="00706ADE" w:rsidRDefault="00706ADE">
            <w:pPr>
              <w:pStyle w:val="ConsPlusNormal"/>
            </w:pPr>
            <w:r>
              <w:t>320</w:t>
            </w:r>
          </w:p>
        </w:tc>
        <w:tc>
          <w:tcPr>
            <w:tcW w:w="510" w:type="dxa"/>
          </w:tcPr>
          <w:p w:rsidR="00706ADE" w:rsidRDefault="00706ADE">
            <w:pPr>
              <w:pStyle w:val="ConsPlusNormal"/>
            </w:pPr>
            <w:r>
              <w:t>1</w:t>
            </w:r>
          </w:p>
        </w:tc>
        <w:tc>
          <w:tcPr>
            <w:tcW w:w="1361" w:type="dxa"/>
          </w:tcPr>
          <w:p w:rsidR="00706ADE" w:rsidRDefault="00706ADE">
            <w:pPr>
              <w:pStyle w:val="ConsPlusNormal"/>
            </w:pPr>
            <w:r>
              <w:t>5578,4</w:t>
            </w:r>
          </w:p>
        </w:tc>
      </w:tr>
      <w:tr w:rsidR="00706ADE">
        <w:tc>
          <w:tcPr>
            <w:tcW w:w="3288" w:type="dxa"/>
          </w:tcPr>
          <w:p w:rsidR="00706ADE" w:rsidRDefault="00706ADE">
            <w:pPr>
              <w:pStyle w:val="ConsPlusNormal"/>
            </w:pPr>
            <w:r>
              <w:t>Иные выплаты населению</w:t>
            </w:r>
          </w:p>
        </w:tc>
        <w:tc>
          <w:tcPr>
            <w:tcW w:w="510" w:type="dxa"/>
          </w:tcPr>
          <w:p w:rsidR="00706ADE" w:rsidRDefault="00706ADE">
            <w:pPr>
              <w:pStyle w:val="ConsPlusNormal"/>
            </w:pPr>
            <w:r>
              <w:t>018</w:t>
            </w:r>
          </w:p>
        </w:tc>
        <w:tc>
          <w:tcPr>
            <w:tcW w:w="624" w:type="dxa"/>
          </w:tcPr>
          <w:p w:rsidR="00706ADE" w:rsidRDefault="00706ADE">
            <w:pPr>
              <w:pStyle w:val="ConsPlusNormal"/>
            </w:pPr>
            <w:r>
              <w:t>0400</w:t>
            </w:r>
          </w:p>
        </w:tc>
        <w:tc>
          <w:tcPr>
            <w:tcW w:w="624" w:type="dxa"/>
          </w:tcPr>
          <w:p w:rsidR="00706ADE" w:rsidRDefault="00706ADE">
            <w:pPr>
              <w:pStyle w:val="ConsPlusNormal"/>
            </w:pPr>
            <w:r>
              <w:t>0401</w:t>
            </w:r>
          </w:p>
        </w:tc>
        <w:tc>
          <w:tcPr>
            <w:tcW w:w="1531" w:type="dxa"/>
          </w:tcPr>
          <w:p w:rsidR="00706ADE" w:rsidRDefault="00706ADE">
            <w:pPr>
              <w:pStyle w:val="ConsPlusNormal"/>
            </w:pPr>
            <w:r>
              <w:t>П730170110</w:t>
            </w:r>
          </w:p>
        </w:tc>
        <w:tc>
          <w:tcPr>
            <w:tcW w:w="604" w:type="dxa"/>
          </w:tcPr>
          <w:p w:rsidR="00706ADE" w:rsidRDefault="00706ADE">
            <w:pPr>
              <w:pStyle w:val="ConsPlusNormal"/>
            </w:pPr>
            <w:r>
              <w:t>360</w:t>
            </w:r>
          </w:p>
        </w:tc>
        <w:tc>
          <w:tcPr>
            <w:tcW w:w="510" w:type="dxa"/>
          </w:tcPr>
          <w:p w:rsidR="00706ADE" w:rsidRDefault="00706ADE">
            <w:pPr>
              <w:pStyle w:val="ConsPlusNormal"/>
            </w:pPr>
          </w:p>
        </w:tc>
        <w:tc>
          <w:tcPr>
            <w:tcW w:w="1361" w:type="dxa"/>
          </w:tcPr>
          <w:p w:rsidR="00706ADE" w:rsidRDefault="00706ADE">
            <w:pPr>
              <w:pStyle w:val="ConsPlusNormal"/>
            </w:pPr>
            <w:r>
              <w:t>4028,5</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018</w:t>
            </w:r>
          </w:p>
        </w:tc>
        <w:tc>
          <w:tcPr>
            <w:tcW w:w="624" w:type="dxa"/>
          </w:tcPr>
          <w:p w:rsidR="00706ADE" w:rsidRDefault="00706ADE">
            <w:pPr>
              <w:pStyle w:val="ConsPlusNormal"/>
            </w:pPr>
            <w:r>
              <w:t>0400</w:t>
            </w:r>
          </w:p>
        </w:tc>
        <w:tc>
          <w:tcPr>
            <w:tcW w:w="624" w:type="dxa"/>
          </w:tcPr>
          <w:p w:rsidR="00706ADE" w:rsidRDefault="00706ADE">
            <w:pPr>
              <w:pStyle w:val="ConsPlusNormal"/>
            </w:pPr>
            <w:r>
              <w:t>0401</w:t>
            </w:r>
          </w:p>
        </w:tc>
        <w:tc>
          <w:tcPr>
            <w:tcW w:w="1531" w:type="dxa"/>
          </w:tcPr>
          <w:p w:rsidR="00706ADE" w:rsidRDefault="00706ADE">
            <w:pPr>
              <w:pStyle w:val="ConsPlusNormal"/>
            </w:pPr>
            <w:r>
              <w:t>П730170110</w:t>
            </w:r>
          </w:p>
        </w:tc>
        <w:tc>
          <w:tcPr>
            <w:tcW w:w="604" w:type="dxa"/>
          </w:tcPr>
          <w:p w:rsidR="00706ADE" w:rsidRDefault="00706ADE">
            <w:pPr>
              <w:pStyle w:val="ConsPlusNormal"/>
            </w:pPr>
            <w:r>
              <w:t>360</w:t>
            </w:r>
          </w:p>
        </w:tc>
        <w:tc>
          <w:tcPr>
            <w:tcW w:w="510" w:type="dxa"/>
          </w:tcPr>
          <w:p w:rsidR="00706ADE" w:rsidRDefault="00706ADE">
            <w:pPr>
              <w:pStyle w:val="ConsPlusNormal"/>
            </w:pPr>
            <w:r>
              <w:t>1</w:t>
            </w:r>
          </w:p>
        </w:tc>
        <w:tc>
          <w:tcPr>
            <w:tcW w:w="1361" w:type="dxa"/>
          </w:tcPr>
          <w:p w:rsidR="00706ADE" w:rsidRDefault="00706ADE">
            <w:pPr>
              <w:pStyle w:val="ConsPlusNormal"/>
            </w:pPr>
            <w:r>
              <w:t>4028,5</w:t>
            </w:r>
          </w:p>
        </w:tc>
      </w:tr>
      <w:tr w:rsidR="00706ADE">
        <w:tc>
          <w:tcPr>
            <w:tcW w:w="3288" w:type="dxa"/>
          </w:tcPr>
          <w:p w:rsidR="00706ADE" w:rsidRDefault="00706ADE">
            <w:pPr>
              <w:pStyle w:val="ConsPlusNormal"/>
            </w:pPr>
            <w:r>
              <w:t>ОБРАЗОВАНИЕ</w:t>
            </w:r>
          </w:p>
        </w:tc>
        <w:tc>
          <w:tcPr>
            <w:tcW w:w="510" w:type="dxa"/>
          </w:tcPr>
          <w:p w:rsidR="00706ADE" w:rsidRDefault="00706ADE">
            <w:pPr>
              <w:pStyle w:val="ConsPlusNormal"/>
            </w:pPr>
            <w:r>
              <w:t>018</w:t>
            </w:r>
          </w:p>
        </w:tc>
        <w:tc>
          <w:tcPr>
            <w:tcW w:w="624" w:type="dxa"/>
          </w:tcPr>
          <w:p w:rsidR="00706ADE" w:rsidRDefault="00706ADE">
            <w:pPr>
              <w:pStyle w:val="ConsPlusNormal"/>
            </w:pPr>
            <w:r>
              <w:t>0700</w:t>
            </w: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4590,4</w:t>
            </w:r>
          </w:p>
        </w:tc>
      </w:tr>
      <w:tr w:rsidR="00706ADE">
        <w:tc>
          <w:tcPr>
            <w:tcW w:w="3288" w:type="dxa"/>
          </w:tcPr>
          <w:p w:rsidR="00706ADE" w:rsidRDefault="00706ADE">
            <w:pPr>
              <w:pStyle w:val="ConsPlusNormal"/>
            </w:pPr>
            <w:r>
              <w:t>Профессиональная подготовка, переподготовка и повышение квалификации</w:t>
            </w:r>
          </w:p>
        </w:tc>
        <w:tc>
          <w:tcPr>
            <w:tcW w:w="510" w:type="dxa"/>
          </w:tcPr>
          <w:p w:rsidR="00706ADE" w:rsidRDefault="00706ADE">
            <w:pPr>
              <w:pStyle w:val="ConsPlusNormal"/>
            </w:pPr>
            <w:r>
              <w:t>018</w:t>
            </w:r>
          </w:p>
        </w:tc>
        <w:tc>
          <w:tcPr>
            <w:tcW w:w="624" w:type="dxa"/>
          </w:tcPr>
          <w:p w:rsidR="00706ADE" w:rsidRDefault="00706ADE">
            <w:pPr>
              <w:pStyle w:val="ConsPlusNormal"/>
            </w:pPr>
            <w:r>
              <w:t>0700</w:t>
            </w:r>
          </w:p>
        </w:tc>
        <w:tc>
          <w:tcPr>
            <w:tcW w:w="624" w:type="dxa"/>
          </w:tcPr>
          <w:p w:rsidR="00706ADE" w:rsidRDefault="00706ADE">
            <w:pPr>
              <w:pStyle w:val="ConsPlusNormal"/>
            </w:pPr>
            <w:r>
              <w:t>0705</w:t>
            </w: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4590,4</w:t>
            </w:r>
          </w:p>
        </w:tc>
      </w:tr>
      <w:tr w:rsidR="00706ADE">
        <w:tc>
          <w:tcPr>
            <w:tcW w:w="3288" w:type="dxa"/>
          </w:tcPr>
          <w:p w:rsidR="00706ADE" w:rsidRDefault="00706ADE">
            <w:pPr>
              <w:pStyle w:val="ConsPlusNormal"/>
            </w:pPr>
            <w:r>
              <w:t>Непрограммная часть областного бюджета</w:t>
            </w:r>
          </w:p>
        </w:tc>
        <w:tc>
          <w:tcPr>
            <w:tcW w:w="510" w:type="dxa"/>
          </w:tcPr>
          <w:p w:rsidR="00706ADE" w:rsidRDefault="00706ADE">
            <w:pPr>
              <w:pStyle w:val="ConsPlusNormal"/>
            </w:pPr>
            <w:r>
              <w:t>018</w:t>
            </w:r>
          </w:p>
        </w:tc>
        <w:tc>
          <w:tcPr>
            <w:tcW w:w="624" w:type="dxa"/>
          </w:tcPr>
          <w:p w:rsidR="00706ADE" w:rsidRDefault="00706ADE">
            <w:pPr>
              <w:pStyle w:val="ConsPlusNormal"/>
            </w:pPr>
            <w:r>
              <w:t>0700</w:t>
            </w:r>
          </w:p>
        </w:tc>
        <w:tc>
          <w:tcPr>
            <w:tcW w:w="624" w:type="dxa"/>
          </w:tcPr>
          <w:p w:rsidR="00706ADE" w:rsidRDefault="00706ADE">
            <w:pPr>
              <w:pStyle w:val="ConsPlusNormal"/>
            </w:pPr>
            <w:r>
              <w:t>0705</w:t>
            </w:r>
          </w:p>
        </w:tc>
        <w:tc>
          <w:tcPr>
            <w:tcW w:w="1531" w:type="dxa"/>
          </w:tcPr>
          <w:p w:rsidR="00706ADE" w:rsidRDefault="00706ADE">
            <w:pPr>
              <w:pStyle w:val="ConsPlusNormal"/>
            </w:pPr>
            <w:r>
              <w:t>БП00000000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92,2</w:t>
            </w:r>
          </w:p>
        </w:tc>
      </w:tr>
      <w:tr w:rsidR="00706ADE">
        <w:tc>
          <w:tcPr>
            <w:tcW w:w="3288" w:type="dxa"/>
          </w:tcPr>
          <w:p w:rsidR="00706ADE" w:rsidRDefault="00706ADE">
            <w:pPr>
              <w:pStyle w:val="ConsPlusNormal"/>
            </w:pPr>
            <w:r>
              <w:t>Софинансирование за счет средств федерального бюджета подготовки управленческих кадров для организаций народного хозяйства Российской Федерации</w:t>
            </w:r>
          </w:p>
        </w:tc>
        <w:tc>
          <w:tcPr>
            <w:tcW w:w="510" w:type="dxa"/>
          </w:tcPr>
          <w:p w:rsidR="00706ADE" w:rsidRDefault="00706ADE">
            <w:pPr>
              <w:pStyle w:val="ConsPlusNormal"/>
            </w:pPr>
            <w:r>
              <w:t>018</w:t>
            </w:r>
          </w:p>
        </w:tc>
        <w:tc>
          <w:tcPr>
            <w:tcW w:w="624" w:type="dxa"/>
          </w:tcPr>
          <w:p w:rsidR="00706ADE" w:rsidRDefault="00706ADE">
            <w:pPr>
              <w:pStyle w:val="ConsPlusNormal"/>
            </w:pPr>
            <w:r>
              <w:t>0700</w:t>
            </w:r>
          </w:p>
        </w:tc>
        <w:tc>
          <w:tcPr>
            <w:tcW w:w="624" w:type="dxa"/>
          </w:tcPr>
          <w:p w:rsidR="00706ADE" w:rsidRDefault="00706ADE">
            <w:pPr>
              <w:pStyle w:val="ConsPlusNormal"/>
            </w:pPr>
            <w:r>
              <w:t>0705</w:t>
            </w:r>
          </w:p>
        </w:tc>
        <w:tc>
          <w:tcPr>
            <w:tcW w:w="1531" w:type="dxa"/>
          </w:tcPr>
          <w:p w:rsidR="00706ADE" w:rsidRDefault="00706ADE">
            <w:pPr>
              <w:pStyle w:val="ConsPlusNormal"/>
            </w:pPr>
            <w:r>
              <w:t>БП00050660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46,1</w:t>
            </w:r>
          </w:p>
        </w:tc>
      </w:tr>
      <w:tr w:rsidR="00706ADE">
        <w:tc>
          <w:tcPr>
            <w:tcW w:w="3288" w:type="dxa"/>
          </w:tcPr>
          <w:p w:rsidR="00706ADE" w:rsidRDefault="00706ADE">
            <w:pPr>
              <w:pStyle w:val="ConsPlusNormal"/>
            </w:pPr>
            <w:r>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018</w:t>
            </w:r>
          </w:p>
        </w:tc>
        <w:tc>
          <w:tcPr>
            <w:tcW w:w="624" w:type="dxa"/>
          </w:tcPr>
          <w:p w:rsidR="00706ADE" w:rsidRDefault="00706ADE">
            <w:pPr>
              <w:pStyle w:val="ConsPlusNormal"/>
            </w:pPr>
            <w:r>
              <w:t>0700</w:t>
            </w:r>
          </w:p>
        </w:tc>
        <w:tc>
          <w:tcPr>
            <w:tcW w:w="624" w:type="dxa"/>
          </w:tcPr>
          <w:p w:rsidR="00706ADE" w:rsidRDefault="00706ADE">
            <w:pPr>
              <w:pStyle w:val="ConsPlusNormal"/>
            </w:pPr>
            <w:r>
              <w:t>0705</w:t>
            </w:r>
          </w:p>
        </w:tc>
        <w:tc>
          <w:tcPr>
            <w:tcW w:w="1531" w:type="dxa"/>
          </w:tcPr>
          <w:p w:rsidR="00706ADE" w:rsidRDefault="00706ADE">
            <w:pPr>
              <w:pStyle w:val="ConsPlusNormal"/>
            </w:pPr>
            <w:r>
              <w:t>БП00050660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46,1</w:t>
            </w:r>
          </w:p>
        </w:tc>
      </w:tr>
      <w:tr w:rsidR="00706ADE">
        <w:tc>
          <w:tcPr>
            <w:tcW w:w="3288"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018</w:t>
            </w:r>
          </w:p>
        </w:tc>
        <w:tc>
          <w:tcPr>
            <w:tcW w:w="624" w:type="dxa"/>
          </w:tcPr>
          <w:p w:rsidR="00706ADE" w:rsidRDefault="00706ADE">
            <w:pPr>
              <w:pStyle w:val="ConsPlusNormal"/>
            </w:pPr>
            <w:r>
              <w:t>0700</w:t>
            </w:r>
          </w:p>
        </w:tc>
        <w:tc>
          <w:tcPr>
            <w:tcW w:w="624" w:type="dxa"/>
          </w:tcPr>
          <w:p w:rsidR="00706ADE" w:rsidRDefault="00706ADE">
            <w:pPr>
              <w:pStyle w:val="ConsPlusNormal"/>
            </w:pPr>
            <w:r>
              <w:t>0705</w:t>
            </w:r>
          </w:p>
        </w:tc>
        <w:tc>
          <w:tcPr>
            <w:tcW w:w="1531" w:type="dxa"/>
          </w:tcPr>
          <w:p w:rsidR="00706ADE" w:rsidRDefault="00706ADE">
            <w:pPr>
              <w:pStyle w:val="ConsPlusNormal"/>
            </w:pPr>
            <w:r>
              <w:t>БП00050660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46,1</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018</w:t>
            </w:r>
          </w:p>
        </w:tc>
        <w:tc>
          <w:tcPr>
            <w:tcW w:w="624" w:type="dxa"/>
          </w:tcPr>
          <w:p w:rsidR="00706ADE" w:rsidRDefault="00706ADE">
            <w:pPr>
              <w:pStyle w:val="ConsPlusNormal"/>
            </w:pPr>
            <w:r>
              <w:t>0700</w:t>
            </w:r>
          </w:p>
        </w:tc>
        <w:tc>
          <w:tcPr>
            <w:tcW w:w="624" w:type="dxa"/>
          </w:tcPr>
          <w:p w:rsidR="00706ADE" w:rsidRDefault="00706ADE">
            <w:pPr>
              <w:pStyle w:val="ConsPlusNormal"/>
            </w:pPr>
            <w:r>
              <w:t>0705</w:t>
            </w:r>
          </w:p>
        </w:tc>
        <w:tc>
          <w:tcPr>
            <w:tcW w:w="1531" w:type="dxa"/>
          </w:tcPr>
          <w:p w:rsidR="00706ADE" w:rsidRDefault="00706ADE">
            <w:pPr>
              <w:pStyle w:val="ConsPlusNormal"/>
            </w:pPr>
            <w:r>
              <w:t>БП00050660</w:t>
            </w:r>
          </w:p>
        </w:tc>
        <w:tc>
          <w:tcPr>
            <w:tcW w:w="604" w:type="dxa"/>
          </w:tcPr>
          <w:p w:rsidR="00706ADE" w:rsidRDefault="00706ADE">
            <w:pPr>
              <w:pStyle w:val="ConsPlusNormal"/>
            </w:pPr>
            <w:r>
              <w:t>240</w:t>
            </w:r>
          </w:p>
        </w:tc>
        <w:tc>
          <w:tcPr>
            <w:tcW w:w="510" w:type="dxa"/>
          </w:tcPr>
          <w:p w:rsidR="00706ADE" w:rsidRDefault="00706ADE">
            <w:pPr>
              <w:pStyle w:val="ConsPlusNormal"/>
            </w:pPr>
            <w:r>
              <w:t>2</w:t>
            </w:r>
          </w:p>
        </w:tc>
        <w:tc>
          <w:tcPr>
            <w:tcW w:w="1361" w:type="dxa"/>
          </w:tcPr>
          <w:p w:rsidR="00706ADE" w:rsidRDefault="00706ADE">
            <w:pPr>
              <w:pStyle w:val="ConsPlusNormal"/>
            </w:pPr>
            <w:r>
              <w:t>46,1</w:t>
            </w:r>
          </w:p>
        </w:tc>
      </w:tr>
      <w:tr w:rsidR="00706ADE">
        <w:tc>
          <w:tcPr>
            <w:tcW w:w="3288" w:type="dxa"/>
          </w:tcPr>
          <w:p w:rsidR="00706ADE" w:rsidRDefault="00706ADE">
            <w:pPr>
              <w:pStyle w:val="ConsPlusNormal"/>
            </w:pPr>
            <w:r>
              <w:t>Подготовка управленческих кадров для организаций народного хозяйства Российской Федерации</w:t>
            </w:r>
          </w:p>
        </w:tc>
        <w:tc>
          <w:tcPr>
            <w:tcW w:w="510" w:type="dxa"/>
          </w:tcPr>
          <w:p w:rsidR="00706ADE" w:rsidRDefault="00706ADE">
            <w:pPr>
              <w:pStyle w:val="ConsPlusNormal"/>
            </w:pPr>
            <w:r>
              <w:t>018</w:t>
            </w:r>
          </w:p>
        </w:tc>
        <w:tc>
          <w:tcPr>
            <w:tcW w:w="624" w:type="dxa"/>
          </w:tcPr>
          <w:p w:rsidR="00706ADE" w:rsidRDefault="00706ADE">
            <w:pPr>
              <w:pStyle w:val="ConsPlusNormal"/>
            </w:pPr>
            <w:r>
              <w:t>0700</w:t>
            </w:r>
          </w:p>
        </w:tc>
        <w:tc>
          <w:tcPr>
            <w:tcW w:w="624" w:type="dxa"/>
          </w:tcPr>
          <w:p w:rsidR="00706ADE" w:rsidRDefault="00706ADE">
            <w:pPr>
              <w:pStyle w:val="ConsPlusNormal"/>
            </w:pPr>
            <w:r>
              <w:t>0705</w:t>
            </w:r>
          </w:p>
        </w:tc>
        <w:tc>
          <w:tcPr>
            <w:tcW w:w="1531" w:type="dxa"/>
          </w:tcPr>
          <w:p w:rsidR="00706ADE" w:rsidRDefault="00706ADE">
            <w:pPr>
              <w:pStyle w:val="ConsPlusNormal"/>
            </w:pPr>
            <w:r>
              <w:t>БП00070950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46,1</w:t>
            </w:r>
          </w:p>
        </w:tc>
      </w:tr>
      <w:tr w:rsidR="00706ADE">
        <w:tc>
          <w:tcPr>
            <w:tcW w:w="3288" w:type="dxa"/>
          </w:tcPr>
          <w:p w:rsidR="00706ADE" w:rsidRDefault="00706ADE">
            <w:pPr>
              <w:pStyle w:val="ConsPlusNormal"/>
            </w:pPr>
            <w:r>
              <w:t xml:space="preserve">Закупка товаров, работ и услуг </w:t>
            </w:r>
            <w:r>
              <w:lastRenderedPageBreak/>
              <w:t>для обеспечения государственных (муниципальных) нужд</w:t>
            </w:r>
          </w:p>
        </w:tc>
        <w:tc>
          <w:tcPr>
            <w:tcW w:w="510" w:type="dxa"/>
          </w:tcPr>
          <w:p w:rsidR="00706ADE" w:rsidRDefault="00706ADE">
            <w:pPr>
              <w:pStyle w:val="ConsPlusNormal"/>
            </w:pPr>
            <w:r>
              <w:lastRenderedPageBreak/>
              <w:t>018</w:t>
            </w:r>
          </w:p>
        </w:tc>
        <w:tc>
          <w:tcPr>
            <w:tcW w:w="624" w:type="dxa"/>
          </w:tcPr>
          <w:p w:rsidR="00706ADE" w:rsidRDefault="00706ADE">
            <w:pPr>
              <w:pStyle w:val="ConsPlusNormal"/>
            </w:pPr>
            <w:r>
              <w:t>0700</w:t>
            </w:r>
          </w:p>
        </w:tc>
        <w:tc>
          <w:tcPr>
            <w:tcW w:w="624" w:type="dxa"/>
          </w:tcPr>
          <w:p w:rsidR="00706ADE" w:rsidRDefault="00706ADE">
            <w:pPr>
              <w:pStyle w:val="ConsPlusNormal"/>
            </w:pPr>
            <w:r>
              <w:t>0705</w:t>
            </w:r>
          </w:p>
        </w:tc>
        <w:tc>
          <w:tcPr>
            <w:tcW w:w="1531" w:type="dxa"/>
          </w:tcPr>
          <w:p w:rsidR="00706ADE" w:rsidRDefault="00706ADE">
            <w:pPr>
              <w:pStyle w:val="ConsPlusNormal"/>
            </w:pPr>
            <w:r>
              <w:t>БП00070950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46,1</w:t>
            </w:r>
          </w:p>
        </w:tc>
      </w:tr>
      <w:tr w:rsidR="00706ADE">
        <w:tc>
          <w:tcPr>
            <w:tcW w:w="3288" w:type="dxa"/>
          </w:tcPr>
          <w:p w:rsidR="00706ADE" w:rsidRDefault="00706ADE">
            <w:pPr>
              <w:pStyle w:val="ConsPlusNormal"/>
            </w:pPr>
            <w:r>
              <w:lastRenderedPageBreak/>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018</w:t>
            </w:r>
          </w:p>
        </w:tc>
        <w:tc>
          <w:tcPr>
            <w:tcW w:w="624" w:type="dxa"/>
          </w:tcPr>
          <w:p w:rsidR="00706ADE" w:rsidRDefault="00706ADE">
            <w:pPr>
              <w:pStyle w:val="ConsPlusNormal"/>
            </w:pPr>
            <w:r>
              <w:t>0700</w:t>
            </w:r>
          </w:p>
        </w:tc>
        <w:tc>
          <w:tcPr>
            <w:tcW w:w="624" w:type="dxa"/>
          </w:tcPr>
          <w:p w:rsidR="00706ADE" w:rsidRDefault="00706ADE">
            <w:pPr>
              <w:pStyle w:val="ConsPlusNormal"/>
            </w:pPr>
            <w:r>
              <w:t>0705</w:t>
            </w:r>
          </w:p>
        </w:tc>
        <w:tc>
          <w:tcPr>
            <w:tcW w:w="1531" w:type="dxa"/>
          </w:tcPr>
          <w:p w:rsidR="00706ADE" w:rsidRDefault="00706ADE">
            <w:pPr>
              <w:pStyle w:val="ConsPlusNormal"/>
            </w:pPr>
            <w:r>
              <w:t>БП00070950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46,1</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018</w:t>
            </w:r>
          </w:p>
        </w:tc>
        <w:tc>
          <w:tcPr>
            <w:tcW w:w="624" w:type="dxa"/>
          </w:tcPr>
          <w:p w:rsidR="00706ADE" w:rsidRDefault="00706ADE">
            <w:pPr>
              <w:pStyle w:val="ConsPlusNormal"/>
            </w:pPr>
            <w:r>
              <w:t>0700</w:t>
            </w:r>
          </w:p>
        </w:tc>
        <w:tc>
          <w:tcPr>
            <w:tcW w:w="624" w:type="dxa"/>
          </w:tcPr>
          <w:p w:rsidR="00706ADE" w:rsidRDefault="00706ADE">
            <w:pPr>
              <w:pStyle w:val="ConsPlusNormal"/>
            </w:pPr>
            <w:r>
              <w:t>0705</w:t>
            </w:r>
          </w:p>
        </w:tc>
        <w:tc>
          <w:tcPr>
            <w:tcW w:w="1531" w:type="dxa"/>
          </w:tcPr>
          <w:p w:rsidR="00706ADE" w:rsidRDefault="00706ADE">
            <w:pPr>
              <w:pStyle w:val="ConsPlusNormal"/>
            </w:pPr>
            <w:r>
              <w:t>БП00070950</w:t>
            </w:r>
          </w:p>
        </w:tc>
        <w:tc>
          <w:tcPr>
            <w:tcW w:w="604"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46,1</w:t>
            </w:r>
          </w:p>
        </w:tc>
      </w:tr>
      <w:tr w:rsidR="00706ADE">
        <w:tc>
          <w:tcPr>
            <w:tcW w:w="3288" w:type="dxa"/>
          </w:tcPr>
          <w:p w:rsidR="00706ADE" w:rsidRDefault="00706ADE">
            <w:pPr>
              <w:pStyle w:val="ConsPlusNormal"/>
            </w:pPr>
            <w:r>
              <w:t xml:space="preserve">Государственная </w:t>
            </w:r>
            <w:hyperlink r:id="rId595" w:history="1">
              <w:r>
                <w:rPr>
                  <w:color w:val="0000FF"/>
                </w:rPr>
                <w:t>программа</w:t>
              </w:r>
            </w:hyperlink>
            <w:r>
              <w:t xml:space="preserve"> Орловской области "Содействие занятости населения Орловской области"</w:t>
            </w:r>
          </w:p>
        </w:tc>
        <w:tc>
          <w:tcPr>
            <w:tcW w:w="510" w:type="dxa"/>
          </w:tcPr>
          <w:p w:rsidR="00706ADE" w:rsidRDefault="00706ADE">
            <w:pPr>
              <w:pStyle w:val="ConsPlusNormal"/>
            </w:pPr>
            <w:r>
              <w:t>018</w:t>
            </w:r>
          </w:p>
        </w:tc>
        <w:tc>
          <w:tcPr>
            <w:tcW w:w="624" w:type="dxa"/>
          </w:tcPr>
          <w:p w:rsidR="00706ADE" w:rsidRDefault="00706ADE">
            <w:pPr>
              <w:pStyle w:val="ConsPlusNormal"/>
            </w:pPr>
            <w:r>
              <w:t>0700</w:t>
            </w:r>
          </w:p>
        </w:tc>
        <w:tc>
          <w:tcPr>
            <w:tcW w:w="624" w:type="dxa"/>
          </w:tcPr>
          <w:p w:rsidR="00706ADE" w:rsidRDefault="00706ADE">
            <w:pPr>
              <w:pStyle w:val="ConsPlusNormal"/>
            </w:pPr>
            <w:r>
              <w:t>0705</w:t>
            </w:r>
          </w:p>
        </w:tc>
        <w:tc>
          <w:tcPr>
            <w:tcW w:w="1531" w:type="dxa"/>
          </w:tcPr>
          <w:p w:rsidR="00706ADE" w:rsidRDefault="00706ADE">
            <w:pPr>
              <w:pStyle w:val="ConsPlusNormal"/>
            </w:pPr>
            <w:r>
              <w:t>П700000000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4498,3</w:t>
            </w:r>
          </w:p>
        </w:tc>
      </w:tr>
      <w:tr w:rsidR="00706ADE">
        <w:tc>
          <w:tcPr>
            <w:tcW w:w="3288" w:type="dxa"/>
          </w:tcPr>
          <w:p w:rsidR="00706ADE" w:rsidRDefault="00706ADE">
            <w:pPr>
              <w:pStyle w:val="ConsPlusNormal"/>
            </w:pPr>
            <w:hyperlink r:id="rId596" w:history="1">
              <w:r>
                <w:rPr>
                  <w:color w:val="0000FF"/>
                </w:rPr>
                <w:t>Подпрограмма 3</w:t>
              </w:r>
            </w:hyperlink>
            <w:r>
              <w:t xml:space="preserve"> "Содействие занятости населения Орловской области"</w:t>
            </w:r>
          </w:p>
        </w:tc>
        <w:tc>
          <w:tcPr>
            <w:tcW w:w="510" w:type="dxa"/>
          </w:tcPr>
          <w:p w:rsidR="00706ADE" w:rsidRDefault="00706ADE">
            <w:pPr>
              <w:pStyle w:val="ConsPlusNormal"/>
            </w:pPr>
            <w:r>
              <w:t>018</w:t>
            </w:r>
          </w:p>
        </w:tc>
        <w:tc>
          <w:tcPr>
            <w:tcW w:w="624" w:type="dxa"/>
          </w:tcPr>
          <w:p w:rsidR="00706ADE" w:rsidRDefault="00706ADE">
            <w:pPr>
              <w:pStyle w:val="ConsPlusNormal"/>
            </w:pPr>
            <w:r>
              <w:t>0700</w:t>
            </w:r>
          </w:p>
        </w:tc>
        <w:tc>
          <w:tcPr>
            <w:tcW w:w="624" w:type="dxa"/>
          </w:tcPr>
          <w:p w:rsidR="00706ADE" w:rsidRDefault="00706ADE">
            <w:pPr>
              <w:pStyle w:val="ConsPlusNormal"/>
            </w:pPr>
            <w:r>
              <w:t>0705</w:t>
            </w:r>
          </w:p>
        </w:tc>
        <w:tc>
          <w:tcPr>
            <w:tcW w:w="1531" w:type="dxa"/>
          </w:tcPr>
          <w:p w:rsidR="00706ADE" w:rsidRDefault="00706ADE">
            <w:pPr>
              <w:pStyle w:val="ConsPlusNormal"/>
            </w:pPr>
            <w:r>
              <w:t>П730000000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4498,3</w:t>
            </w:r>
          </w:p>
        </w:tc>
      </w:tr>
      <w:tr w:rsidR="00706ADE">
        <w:tc>
          <w:tcPr>
            <w:tcW w:w="3288" w:type="dxa"/>
          </w:tcPr>
          <w:p w:rsidR="00706ADE" w:rsidRDefault="00706ADE">
            <w:pPr>
              <w:pStyle w:val="ConsPlusNormal"/>
            </w:pPr>
            <w:r>
              <w:t>Основное мероприятие "Реализация мероприятий активной политики занятости населения и дополнительных мероприятий в сфере занятости населения"</w:t>
            </w:r>
          </w:p>
        </w:tc>
        <w:tc>
          <w:tcPr>
            <w:tcW w:w="510" w:type="dxa"/>
          </w:tcPr>
          <w:p w:rsidR="00706ADE" w:rsidRDefault="00706ADE">
            <w:pPr>
              <w:pStyle w:val="ConsPlusNormal"/>
            </w:pPr>
            <w:r>
              <w:t>018</w:t>
            </w:r>
          </w:p>
        </w:tc>
        <w:tc>
          <w:tcPr>
            <w:tcW w:w="624" w:type="dxa"/>
          </w:tcPr>
          <w:p w:rsidR="00706ADE" w:rsidRDefault="00706ADE">
            <w:pPr>
              <w:pStyle w:val="ConsPlusNormal"/>
            </w:pPr>
            <w:r>
              <w:t>0700</w:t>
            </w:r>
          </w:p>
        </w:tc>
        <w:tc>
          <w:tcPr>
            <w:tcW w:w="624" w:type="dxa"/>
          </w:tcPr>
          <w:p w:rsidR="00706ADE" w:rsidRDefault="00706ADE">
            <w:pPr>
              <w:pStyle w:val="ConsPlusNormal"/>
            </w:pPr>
            <w:r>
              <w:t>0705</w:t>
            </w:r>
          </w:p>
        </w:tc>
        <w:tc>
          <w:tcPr>
            <w:tcW w:w="1531" w:type="dxa"/>
          </w:tcPr>
          <w:p w:rsidR="00706ADE" w:rsidRDefault="00706ADE">
            <w:pPr>
              <w:pStyle w:val="ConsPlusNormal"/>
            </w:pPr>
            <w:r>
              <w:t>П730100000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4498,3</w:t>
            </w:r>
          </w:p>
        </w:tc>
      </w:tr>
      <w:tr w:rsidR="00706ADE">
        <w:tc>
          <w:tcPr>
            <w:tcW w:w="3288" w:type="dxa"/>
          </w:tcPr>
          <w:p w:rsidR="00706ADE" w:rsidRDefault="00706ADE">
            <w:pPr>
              <w:pStyle w:val="ConsPlusNormal"/>
            </w:pPr>
            <w:r>
              <w:t>Обеспечение деятельности (оказание услуг) государственных учреждений</w:t>
            </w:r>
          </w:p>
        </w:tc>
        <w:tc>
          <w:tcPr>
            <w:tcW w:w="510" w:type="dxa"/>
          </w:tcPr>
          <w:p w:rsidR="00706ADE" w:rsidRDefault="00706ADE">
            <w:pPr>
              <w:pStyle w:val="ConsPlusNormal"/>
            </w:pPr>
            <w:r>
              <w:t>018</w:t>
            </w:r>
          </w:p>
        </w:tc>
        <w:tc>
          <w:tcPr>
            <w:tcW w:w="624" w:type="dxa"/>
          </w:tcPr>
          <w:p w:rsidR="00706ADE" w:rsidRDefault="00706ADE">
            <w:pPr>
              <w:pStyle w:val="ConsPlusNormal"/>
            </w:pPr>
            <w:r>
              <w:t>0700</w:t>
            </w:r>
          </w:p>
        </w:tc>
        <w:tc>
          <w:tcPr>
            <w:tcW w:w="624" w:type="dxa"/>
          </w:tcPr>
          <w:p w:rsidR="00706ADE" w:rsidRDefault="00706ADE">
            <w:pPr>
              <w:pStyle w:val="ConsPlusNormal"/>
            </w:pPr>
            <w:r>
              <w:t>0705</w:t>
            </w:r>
          </w:p>
        </w:tc>
        <w:tc>
          <w:tcPr>
            <w:tcW w:w="1531" w:type="dxa"/>
          </w:tcPr>
          <w:p w:rsidR="00706ADE" w:rsidRDefault="00706ADE">
            <w:pPr>
              <w:pStyle w:val="ConsPlusNormal"/>
            </w:pPr>
            <w:r>
              <w:t>П730170110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4498,3</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018</w:t>
            </w:r>
          </w:p>
        </w:tc>
        <w:tc>
          <w:tcPr>
            <w:tcW w:w="624" w:type="dxa"/>
          </w:tcPr>
          <w:p w:rsidR="00706ADE" w:rsidRDefault="00706ADE">
            <w:pPr>
              <w:pStyle w:val="ConsPlusNormal"/>
            </w:pPr>
            <w:r>
              <w:t>0700</w:t>
            </w:r>
          </w:p>
        </w:tc>
        <w:tc>
          <w:tcPr>
            <w:tcW w:w="624" w:type="dxa"/>
          </w:tcPr>
          <w:p w:rsidR="00706ADE" w:rsidRDefault="00706ADE">
            <w:pPr>
              <w:pStyle w:val="ConsPlusNormal"/>
            </w:pPr>
            <w:r>
              <w:t>0705</w:t>
            </w:r>
          </w:p>
        </w:tc>
        <w:tc>
          <w:tcPr>
            <w:tcW w:w="1531" w:type="dxa"/>
          </w:tcPr>
          <w:p w:rsidR="00706ADE" w:rsidRDefault="00706ADE">
            <w:pPr>
              <w:pStyle w:val="ConsPlusNormal"/>
            </w:pPr>
            <w:r>
              <w:t>П730170110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4498,3</w:t>
            </w:r>
          </w:p>
        </w:tc>
      </w:tr>
      <w:tr w:rsidR="00706ADE">
        <w:tc>
          <w:tcPr>
            <w:tcW w:w="3288" w:type="dxa"/>
          </w:tcPr>
          <w:p w:rsidR="00706ADE" w:rsidRDefault="00706ADE">
            <w:pPr>
              <w:pStyle w:val="ConsPlusNormal"/>
            </w:pPr>
            <w:r>
              <w:t>Субсидии автономным учреждениям</w:t>
            </w:r>
          </w:p>
        </w:tc>
        <w:tc>
          <w:tcPr>
            <w:tcW w:w="510" w:type="dxa"/>
          </w:tcPr>
          <w:p w:rsidR="00706ADE" w:rsidRDefault="00706ADE">
            <w:pPr>
              <w:pStyle w:val="ConsPlusNormal"/>
            </w:pPr>
            <w:r>
              <w:t>018</w:t>
            </w:r>
          </w:p>
        </w:tc>
        <w:tc>
          <w:tcPr>
            <w:tcW w:w="624" w:type="dxa"/>
          </w:tcPr>
          <w:p w:rsidR="00706ADE" w:rsidRDefault="00706ADE">
            <w:pPr>
              <w:pStyle w:val="ConsPlusNormal"/>
            </w:pPr>
            <w:r>
              <w:t>0700</w:t>
            </w:r>
          </w:p>
        </w:tc>
        <w:tc>
          <w:tcPr>
            <w:tcW w:w="624" w:type="dxa"/>
          </w:tcPr>
          <w:p w:rsidR="00706ADE" w:rsidRDefault="00706ADE">
            <w:pPr>
              <w:pStyle w:val="ConsPlusNormal"/>
            </w:pPr>
            <w:r>
              <w:t>0705</w:t>
            </w:r>
          </w:p>
        </w:tc>
        <w:tc>
          <w:tcPr>
            <w:tcW w:w="1531" w:type="dxa"/>
          </w:tcPr>
          <w:p w:rsidR="00706ADE" w:rsidRDefault="00706ADE">
            <w:pPr>
              <w:pStyle w:val="ConsPlusNormal"/>
            </w:pPr>
            <w:r>
              <w:t>П730170110</w:t>
            </w:r>
          </w:p>
        </w:tc>
        <w:tc>
          <w:tcPr>
            <w:tcW w:w="604" w:type="dxa"/>
          </w:tcPr>
          <w:p w:rsidR="00706ADE" w:rsidRDefault="00706ADE">
            <w:pPr>
              <w:pStyle w:val="ConsPlusNormal"/>
            </w:pPr>
            <w:r>
              <w:t>620</w:t>
            </w:r>
          </w:p>
        </w:tc>
        <w:tc>
          <w:tcPr>
            <w:tcW w:w="510" w:type="dxa"/>
          </w:tcPr>
          <w:p w:rsidR="00706ADE" w:rsidRDefault="00706ADE">
            <w:pPr>
              <w:pStyle w:val="ConsPlusNormal"/>
            </w:pPr>
          </w:p>
        </w:tc>
        <w:tc>
          <w:tcPr>
            <w:tcW w:w="1361" w:type="dxa"/>
          </w:tcPr>
          <w:p w:rsidR="00706ADE" w:rsidRDefault="00706ADE">
            <w:pPr>
              <w:pStyle w:val="ConsPlusNormal"/>
            </w:pPr>
            <w:r>
              <w:t>4498,3</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018</w:t>
            </w:r>
          </w:p>
        </w:tc>
        <w:tc>
          <w:tcPr>
            <w:tcW w:w="624" w:type="dxa"/>
          </w:tcPr>
          <w:p w:rsidR="00706ADE" w:rsidRDefault="00706ADE">
            <w:pPr>
              <w:pStyle w:val="ConsPlusNormal"/>
            </w:pPr>
            <w:r>
              <w:t>0700</w:t>
            </w:r>
          </w:p>
        </w:tc>
        <w:tc>
          <w:tcPr>
            <w:tcW w:w="624" w:type="dxa"/>
          </w:tcPr>
          <w:p w:rsidR="00706ADE" w:rsidRDefault="00706ADE">
            <w:pPr>
              <w:pStyle w:val="ConsPlusNormal"/>
            </w:pPr>
            <w:r>
              <w:t>0705</w:t>
            </w:r>
          </w:p>
        </w:tc>
        <w:tc>
          <w:tcPr>
            <w:tcW w:w="1531" w:type="dxa"/>
          </w:tcPr>
          <w:p w:rsidR="00706ADE" w:rsidRDefault="00706ADE">
            <w:pPr>
              <w:pStyle w:val="ConsPlusNormal"/>
            </w:pPr>
            <w:r>
              <w:t>П730170110</w:t>
            </w:r>
          </w:p>
        </w:tc>
        <w:tc>
          <w:tcPr>
            <w:tcW w:w="604" w:type="dxa"/>
          </w:tcPr>
          <w:p w:rsidR="00706ADE" w:rsidRDefault="00706ADE">
            <w:pPr>
              <w:pStyle w:val="ConsPlusNormal"/>
            </w:pPr>
            <w:r>
              <w:t>620</w:t>
            </w:r>
          </w:p>
        </w:tc>
        <w:tc>
          <w:tcPr>
            <w:tcW w:w="510" w:type="dxa"/>
          </w:tcPr>
          <w:p w:rsidR="00706ADE" w:rsidRDefault="00706ADE">
            <w:pPr>
              <w:pStyle w:val="ConsPlusNormal"/>
            </w:pPr>
            <w:r>
              <w:t>1</w:t>
            </w:r>
          </w:p>
        </w:tc>
        <w:tc>
          <w:tcPr>
            <w:tcW w:w="1361" w:type="dxa"/>
          </w:tcPr>
          <w:p w:rsidR="00706ADE" w:rsidRDefault="00706ADE">
            <w:pPr>
              <w:pStyle w:val="ConsPlusNormal"/>
            </w:pPr>
            <w:r>
              <w:t>4498,3</w:t>
            </w:r>
          </w:p>
        </w:tc>
      </w:tr>
      <w:tr w:rsidR="00706ADE">
        <w:tc>
          <w:tcPr>
            <w:tcW w:w="3288" w:type="dxa"/>
          </w:tcPr>
          <w:p w:rsidR="00706ADE" w:rsidRDefault="00706ADE">
            <w:pPr>
              <w:pStyle w:val="ConsPlusNormal"/>
            </w:pPr>
            <w:r>
              <w:t>СОЦИАЛЬНАЯ ПОЛИТИКА</w:t>
            </w:r>
          </w:p>
        </w:tc>
        <w:tc>
          <w:tcPr>
            <w:tcW w:w="510" w:type="dxa"/>
          </w:tcPr>
          <w:p w:rsidR="00706ADE" w:rsidRDefault="00706ADE">
            <w:pPr>
              <w:pStyle w:val="ConsPlusNormal"/>
            </w:pPr>
            <w:r>
              <w:t>018</w:t>
            </w:r>
          </w:p>
        </w:tc>
        <w:tc>
          <w:tcPr>
            <w:tcW w:w="624" w:type="dxa"/>
          </w:tcPr>
          <w:p w:rsidR="00706ADE" w:rsidRDefault="00706ADE">
            <w:pPr>
              <w:pStyle w:val="ConsPlusNormal"/>
            </w:pPr>
            <w:r>
              <w:t>1000</w:t>
            </w: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211630,0</w:t>
            </w:r>
          </w:p>
        </w:tc>
      </w:tr>
      <w:tr w:rsidR="00706ADE">
        <w:tc>
          <w:tcPr>
            <w:tcW w:w="3288" w:type="dxa"/>
          </w:tcPr>
          <w:p w:rsidR="00706ADE" w:rsidRDefault="00706ADE">
            <w:pPr>
              <w:pStyle w:val="ConsPlusNormal"/>
            </w:pPr>
            <w:r>
              <w:t>Социальное обеспечение населения</w:t>
            </w:r>
          </w:p>
        </w:tc>
        <w:tc>
          <w:tcPr>
            <w:tcW w:w="510" w:type="dxa"/>
          </w:tcPr>
          <w:p w:rsidR="00706ADE" w:rsidRDefault="00706ADE">
            <w:pPr>
              <w:pStyle w:val="ConsPlusNormal"/>
            </w:pPr>
            <w:r>
              <w:t>018</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211630,0</w:t>
            </w:r>
          </w:p>
        </w:tc>
      </w:tr>
      <w:tr w:rsidR="00706ADE">
        <w:tc>
          <w:tcPr>
            <w:tcW w:w="3288" w:type="dxa"/>
          </w:tcPr>
          <w:p w:rsidR="00706ADE" w:rsidRDefault="00706ADE">
            <w:pPr>
              <w:pStyle w:val="ConsPlusNormal"/>
            </w:pPr>
            <w:r>
              <w:t xml:space="preserve">Государственная </w:t>
            </w:r>
            <w:hyperlink r:id="rId597" w:history="1">
              <w:r>
                <w:rPr>
                  <w:color w:val="0000FF"/>
                </w:rPr>
                <w:t>программа</w:t>
              </w:r>
            </w:hyperlink>
            <w:r>
              <w:t xml:space="preserve"> Орловской области "Содействие занятости населения Орловской области"</w:t>
            </w:r>
          </w:p>
        </w:tc>
        <w:tc>
          <w:tcPr>
            <w:tcW w:w="510" w:type="dxa"/>
          </w:tcPr>
          <w:p w:rsidR="00706ADE" w:rsidRDefault="00706ADE">
            <w:pPr>
              <w:pStyle w:val="ConsPlusNormal"/>
            </w:pPr>
            <w:r>
              <w:t>018</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П700000000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211630,0</w:t>
            </w:r>
          </w:p>
        </w:tc>
      </w:tr>
      <w:tr w:rsidR="00706ADE">
        <w:tc>
          <w:tcPr>
            <w:tcW w:w="3288" w:type="dxa"/>
          </w:tcPr>
          <w:p w:rsidR="00706ADE" w:rsidRDefault="00706ADE">
            <w:pPr>
              <w:pStyle w:val="ConsPlusNormal"/>
            </w:pPr>
            <w:hyperlink r:id="rId598" w:history="1">
              <w:r>
                <w:rPr>
                  <w:color w:val="0000FF"/>
                </w:rPr>
                <w:t>Подпрограмма 3</w:t>
              </w:r>
            </w:hyperlink>
            <w:r>
              <w:t xml:space="preserve"> "Содействие занятости населения Орловской области"</w:t>
            </w:r>
          </w:p>
        </w:tc>
        <w:tc>
          <w:tcPr>
            <w:tcW w:w="510" w:type="dxa"/>
          </w:tcPr>
          <w:p w:rsidR="00706ADE" w:rsidRDefault="00706ADE">
            <w:pPr>
              <w:pStyle w:val="ConsPlusNormal"/>
            </w:pPr>
            <w:r>
              <w:t>018</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П730000000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211630,0</w:t>
            </w:r>
          </w:p>
        </w:tc>
      </w:tr>
      <w:tr w:rsidR="00706ADE">
        <w:tc>
          <w:tcPr>
            <w:tcW w:w="3288" w:type="dxa"/>
          </w:tcPr>
          <w:p w:rsidR="00706ADE" w:rsidRDefault="00706ADE">
            <w:pPr>
              <w:pStyle w:val="ConsPlusNormal"/>
            </w:pPr>
            <w:r>
              <w:t xml:space="preserve">Основное мероприятие </w:t>
            </w:r>
            <w:r>
              <w:lastRenderedPageBreak/>
              <w:t>"Обеспечение социальной поддержки безработных граждан"</w:t>
            </w:r>
          </w:p>
        </w:tc>
        <w:tc>
          <w:tcPr>
            <w:tcW w:w="510" w:type="dxa"/>
          </w:tcPr>
          <w:p w:rsidR="00706ADE" w:rsidRDefault="00706ADE">
            <w:pPr>
              <w:pStyle w:val="ConsPlusNormal"/>
            </w:pPr>
            <w:r>
              <w:lastRenderedPageBreak/>
              <w:t>018</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П730200000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211630,0</w:t>
            </w:r>
          </w:p>
        </w:tc>
      </w:tr>
      <w:tr w:rsidR="00706ADE">
        <w:tc>
          <w:tcPr>
            <w:tcW w:w="3288" w:type="dxa"/>
          </w:tcPr>
          <w:p w:rsidR="00706ADE" w:rsidRDefault="00706ADE">
            <w:pPr>
              <w:pStyle w:val="ConsPlusNormal"/>
            </w:pPr>
            <w:r>
              <w:lastRenderedPageBreak/>
              <w:t xml:space="preserve">Социальные выплаты безработным гражданам в соответствии с </w:t>
            </w:r>
            <w:hyperlink r:id="rId599" w:history="1">
              <w:r>
                <w:rPr>
                  <w:color w:val="0000FF"/>
                </w:rPr>
                <w:t>Законом</w:t>
              </w:r>
            </w:hyperlink>
            <w:r>
              <w:t xml:space="preserve"> Российской Федерации от 19 апреля 1991 года N 1032-1 "О занятости населения в Российской Федерации"</w:t>
            </w:r>
          </w:p>
        </w:tc>
        <w:tc>
          <w:tcPr>
            <w:tcW w:w="510" w:type="dxa"/>
          </w:tcPr>
          <w:p w:rsidR="00706ADE" w:rsidRDefault="00706ADE">
            <w:pPr>
              <w:pStyle w:val="ConsPlusNormal"/>
            </w:pPr>
            <w:r>
              <w:t>018</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П730252900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211630,0</w:t>
            </w:r>
          </w:p>
        </w:tc>
      </w:tr>
      <w:tr w:rsidR="00706ADE">
        <w:tc>
          <w:tcPr>
            <w:tcW w:w="3288" w:type="dxa"/>
          </w:tcPr>
          <w:p w:rsidR="00706ADE" w:rsidRDefault="00706ADE">
            <w:pPr>
              <w:pStyle w:val="ConsPlusNormal"/>
            </w:pPr>
            <w:r>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018</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П730252900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2,0</w:t>
            </w:r>
          </w:p>
        </w:tc>
      </w:tr>
      <w:tr w:rsidR="00706ADE">
        <w:tc>
          <w:tcPr>
            <w:tcW w:w="3288"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018</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П730252900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2,0</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018</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П730252900</w:t>
            </w:r>
          </w:p>
        </w:tc>
        <w:tc>
          <w:tcPr>
            <w:tcW w:w="604" w:type="dxa"/>
          </w:tcPr>
          <w:p w:rsidR="00706ADE" w:rsidRDefault="00706ADE">
            <w:pPr>
              <w:pStyle w:val="ConsPlusNormal"/>
            </w:pPr>
            <w:r>
              <w:t>240</w:t>
            </w:r>
          </w:p>
        </w:tc>
        <w:tc>
          <w:tcPr>
            <w:tcW w:w="510" w:type="dxa"/>
          </w:tcPr>
          <w:p w:rsidR="00706ADE" w:rsidRDefault="00706ADE">
            <w:pPr>
              <w:pStyle w:val="ConsPlusNormal"/>
            </w:pPr>
            <w:r>
              <w:t>2</w:t>
            </w:r>
          </w:p>
        </w:tc>
        <w:tc>
          <w:tcPr>
            <w:tcW w:w="1361" w:type="dxa"/>
          </w:tcPr>
          <w:p w:rsidR="00706ADE" w:rsidRDefault="00706ADE">
            <w:pPr>
              <w:pStyle w:val="ConsPlusNormal"/>
            </w:pPr>
            <w:r>
              <w:t>2,0</w:t>
            </w:r>
          </w:p>
        </w:tc>
      </w:tr>
      <w:tr w:rsidR="00706ADE">
        <w:tc>
          <w:tcPr>
            <w:tcW w:w="3288" w:type="dxa"/>
          </w:tcPr>
          <w:p w:rsidR="00706ADE" w:rsidRDefault="00706ADE">
            <w:pPr>
              <w:pStyle w:val="ConsPlusNormal"/>
            </w:pPr>
            <w:r>
              <w:t>Социальное обеспечение и иные выплаты населению</w:t>
            </w:r>
          </w:p>
        </w:tc>
        <w:tc>
          <w:tcPr>
            <w:tcW w:w="510" w:type="dxa"/>
          </w:tcPr>
          <w:p w:rsidR="00706ADE" w:rsidRDefault="00706ADE">
            <w:pPr>
              <w:pStyle w:val="ConsPlusNormal"/>
            </w:pPr>
            <w:r>
              <w:t>018</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П730252900</w:t>
            </w:r>
          </w:p>
        </w:tc>
        <w:tc>
          <w:tcPr>
            <w:tcW w:w="604" w:type="dxa"/>
          </w:tcPr>
          <w:p w:rsidR="00706ADE" w:rsidRDefault="00706ADE">
            <w:pPr>
              <w:pStyle w:val="ConsPlusNormal"/>
            </w:pPr>
            <w:r>
              <w:t>300</w:t>
            </w:r>
          </w:p>
        </w:tc>
        <w:tc>
          <w:tcPr>
            <w:tcW w:w="510" w:type="dxa"/>
          </w:tcPr>
          <w:p w:rsidR="00706ADE" w:rsidRDefault="00706ADE">
            <w:pPr>
              <w:pStyle w:val="ConsPlusNormal"/>
            </w:pPr>
          </w:p>
        </w:tc>
        <w:tc>
          <w:tcPr>
            <w:tcW w:w="1361" w:type="dxa"/>
          </w:tcPr>
          <w:p w:rsidR="00706ADE" w:rsidRDefault="00706ADE">
            <w:pPr>
              <w:pStyle w:val="ConsPlusNormal"/>
            </w:pPr>
            <w:r>
              <w:t>202793,0</w:t>
            </w:r>
          </w:p>
        </w:tc>
      </w:tr>
      <w:tr w:rsidR="00706ADE">
        <w:tc>
          <w:tcPr>
            <w:tcW w:w="3288" w:type="dxa"/>
          </w:tcPr>
          <w:p w:rsidR="00706ADE" w:rsidRDefault="00706ADE">
            <w:pPr>
              <w:pStyle w:val="ConsPlusNormal"/>
            </w:pPr>
            <w:r>
              <w:t>Социальные выплаты гражданам, кроме публичных нормативных социальных выплат</w:t>
            </w:r>
          </w:p>
        </w:tc>
        <w:tc>
          <w:tcPr>
            <w:tcW w:w="510" w:type="dxa"/>
          </w:tcPr>
          <w:p w:rsidR="00706ADE" w:rsidRDefault="00706ADE">
            <w:pPr>
              <w:pStyle w:val="ConsPlusNormal"/>
            </w:pPr>
            <w:r>
              <w:t>018</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П730252900</w:t>
            </w:r>
          </w:p>
        </w:tc>
        <w:tc>
          <w:tcPr>
            <w:tcW w:w="604" w:type="dxa"/>
          </w:tcPr>
          <w:p w:rsidR="00706ADE" w:rsidRDefault="00706ADE">
            <w:pPr>
              <w:pStyle w:val="ConsPlusNormal"/>
            </w:pPr>
            <w:r>
              <w:t>320</w:t>
            </w:r>
          </w:p>
        </w:tc>
        <w:tc>
          <w:tcPr>
            <w:tcW w:w="510" w:type="dxa"/>
          </w:tcPr>
          <w:p w:rsidR="00706ADE" w:rsidRDefault="00706ADE">
            <w:pPr>
              <w:pStyle w:val="ConsPlusNormal"/>
            </w:pPr>
          </w:p>
        </w:tc>
        <w:tc>
          <w:tcPr>
            <w:tcW w:w="1361" w:type="dxa"/>
          </w:tcPr>
          <w:p w:rsidR="00706ADE" w:rsidRDefault="00706ADE">
            <w:pPr>
              <w:pStyle w:val="ConsPlusNormal"/>
            </w:pPr>
            <w:r>
              <w:t>198240,6</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018</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П730252900</w:t>
            </w:r>
          </w:p>
        </w:tc>
        <w:tc>
          <w:tcPr>
            <w:tcW w:w="604" w:type="dxa"/>
          </w:tcPr>
          <w:p w:rsidR="00706ADE" w:rsidRDefault="00706ADE">
            <w:pPr>
              <w:pStyle w:val="ConsPlusNormal"/>
            </w:pPr>
            <w:r>
              <w:t>320</w:t>
            </w:r>
          </w:p>
        </w:tc>
        <w:tc>
          <w:tcPr>
            <w:tcW w:w="510" w:type="dxa"/>
          </w:tcPr>
          <w:p w:rsidR="00706ADE" w:rsidRDefault="00706ADE">
            <w:pPr>
              <w:pStyle w:val="ConsPlusNormal"/>
            </w:pPr>
            <w:r>
              <w:t>2</w:t>
            </w:r>
          </w:p>
        </w:tc>
        <w:tc>
          <w:tcPr>
            <w:tcW w:w="1361" w:type="dxa"/>
          </w:tcPr>
          <w:p w:rsidR="00706ADE" w:rsidRDefault="00706ADE">
            <w:pPr>
              <w:pStyle w:val="ConsPlusNormal"/>
            </w:pPr>
            <w:r>
              <w:t>198240,6</w:t>
            </w:r>
          </w:p>
        </w:tc>
      </w:tr>
      <w:tr w:rsidR="00706ADE">
        <w:tc>
          <w:tcPr>
            <w:tcW w:w="3288" w:type="dxa"/>
          </w:tcPr>
          <w:p w:rsidR="00706ADE" w:rsidRDefault="00706ADE">
            <w:pPr>
              <w:pStyle w:val="ConsPlusNormal"/>
            </w:pPr>
            <w:r>
              <w:t>Стипендии</w:t>
            </w:r>
          </w:p>
        </w:tc>
        <w:tc>
          <w:tcPr>
            <w:tcW w:w="510" w:type="dxa"/>
          </w:tcPr>
          <w:p w:rsidR="00706ADE" w:rsidRDefault="00706ADE">
            <w:pPr>
              <w:pStyle w:val="ConsPlusNormal"/>
            </w:pPr>
            <w:r>
              <w:t>018</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П730252900</w:t>
            </w:r>
          </w:p>
        </w:tc>
        <w:tc>
          <w:tcPr>
            <w:tcW w:w="604" w:type="dxa"/>
          </w:tcPr>
          <w:p w:rsidR="00706ADE" w:rsidRDefault="00706ADE">
            <w:pPr>
              <w:pStyle w:val="ConsPlusNormal"/>
            </w:pPr>
            <w:r>
              <w:t>340</w:t>
            </w:r>
          </w:p>
        </w:tc>
        <w:tc>
          <w:tcPr>
            <w:tcW w:w="510" w:type="dxa"/>
          </w:tcPr>
          <w:p w:rsidR="00706ADE" w:rsidRDefault="00706ADE">
            <w:pPr>
              <w:pStyle w:val="ConsPlusNormal"/>
            </w:pPr>
          </w:p>
        </w:tc>
        <w:tc>
          <w:tcPr>
            <w:tcW w:w="1361" w:type="dxa"/>
          </w:tcPr>
          <w:p w:rsidR="00706ADE" w:rsidRDefault="00706ADE">
            <w:pPr>
              <w:pStyle w:val="ConsPlusNormal"/>
            </w:pPr>
            <w:r>
              <w:t>4552,4</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018</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П730252900</w:t>
            </w:r>
          </w:p>
        </w:tc>
        <w:tc>
          <w:tcPr>
            <w:tcW w:w="604" w:type="dxa"/>
          </w:tcPr>
          <w:p w:rsidR="00706ADE" w:rsidRDefault="00706ADE">
            <w:pPr>
              <w:pStyle w:val="ConsPlusNormal"/>
            </w:pPr>
            <w:r>
              <w:t>340</w:t>
            </w:r>
          </w:p>
        </w:tc>
        <w:tc>
          <w:tcPr>
            <w:tcW w:w="510" w:type="dxa"/>
          </w:tcPr>
          <w:p w:rsidR="00706ADE" w:rsidRDefault="00706ADE">
            <w:pPr>
              <w:pStyle w:val="ConsPlusNormal"/>
            </w:pPr>
            <w:r>
              <w:t>2</w:t>
            </w:r>
          </w:p>
        </w:tc>
        <w:tc>
          <w:tcPr>
            <w:tcW w:w="1361" w:type="dxa"/>
          </w:tcPr>
          <w:p w:rsidR="00706ADE" w:rsidRDefault="00706ADE">
            <w:pPr>
              <w:pStyle w:val="ConsPlusNormal"/>
            </w:pPr>
            <w:r>
              <w:t>4552,4</w:t>
            </w:r>
          </w:p>
        </w:tc>
      </w:tr>
      <w:tr w:rsidR="00706ADE">
        <w:tc>
          <w:tcPr>
            <w:tcW w:w="3288" w:type="dxa"/>
          </w:tcPr>
          <w:p w:rsidR="00706ADE" w:rsidRDefault="00706ADE">
            <w:pPr>
              <w:pStyle w:val="ConsPlusNormal"/>
            </w:pPr>
            <w:r>
              <w:t>Межбюджетные трансферты</w:t>
            </w:r>
          </w:p>
        </w:tc>
        <w:tc>
          <w:tcPr>
            <w:tcW w:w="510" w:type="dxa"/>
          </w:tcPr>
          <w:p w:rsidR="00706ADE" w:rsidRDefault="00706ADE">
            <w:pPr>
              <w:pStyle w:val="ConsPlusNormal"/>
            </w:pPr>
            <w:r>
              <w:t>018</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П730252900</w:t>
            </w:r>
          </w:p>
        </w:tc>
        <w:tc>
          <w:tcPr>
            <w:tcW w:w="604"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8835,0</w:t>
            </w:r>
          </w:p>
        </w:tc>
      </w:tr>
      <w:tr w:rsidR="00706ADE">
        <w:tc>
          <w:tcPr>
            <w:tcW w:w="3288" w:type="dxa"/>
          </w:tcPr>
          <w:p w:rsidR="00706ADE" w:rsidRDefault="00706ADE">
            <w:pPr>
              <w:pStyle w:val="ConsPlusNormal"/>
            </w:pPr>
            <w:r>
              <w:t>Межбюджетные трансферты бюджету Пенсионного фонда Российской Федерации</w:t>
            </w:r>
          </w:p>
        </w:tc>
        <w:tc>
          <w:tcPr>
            <w:tcW w:w="510" w:type="dxa"/>
          </w:tcPr>
          <w:p w:rsidR="00706ADE" w:rsidRDefault="00706ADE">
            <w:pPr>
              <w:pStyle w:val="ConsPlusNormal"/>
            </w:pPr>
            <w:r>
              <w:t>018</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П730252900</w:t>
            </w:r>
          </w:p>
        </w:tc>
        <w:tc>
          <w:tcPr>
            <w:tcW w:w="604" w:type="dxa"/>
          </w:tcPr>
          <w:p w:rsidR="00706ADE" w:rsidRDefault="00706ADE">
            <w:pPr>
              <w:pStyle w:val="ConsPlusNormal"/>
            </w:pPr>
            <w:r>
              <w:t>570</w:t>
            </w:r>
          </w:p>
        </w:tc>
        <w:tc>
          <w:tcPr>
            <w:tcW w:w="510" w:type="dxa"/>
          </w:tcPr>
          <w:p w:rsidR="00706ADE" w:rsidRDefault="00706ADE">
            <w:pPr>
              <w:pStyle w:val="ConsPlusNormal"/>
            </w:pPr>
          </w:p>
        </w:tc>
        <w:tc>
          <w:tcPr>
            <w:tcW w:w="1361" w:type="dxa"/>
          </w:tcPr>
          <w:p w:rsidR="00706ADE" w:rsidRDefault="00706ADE">
            <w:pPr>
              <w:pStyle w:val="ConsPlusNormal"/>
            </w:pPr>
            <w:r>
              <w:t>8835,0</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018</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П730252900</w:t>
            </w:r>
          </w:p>
        </w:tc>
        <w:tc>
          <w:tcPr>
            <w:tcW w:w="604" w:type="dxa"/>
          </w:tcPr>
          <w:p w:rsidR="00706ADE" w:rsidRDefault="00706ADE">
            <w:pPr>
              <w:pStyle w:val="ConsPlusNormal"/>
            </w:pPr>
            <w:r>
              <w:t>570</w:t>
            </w:r>
          </w:p>
        </w:tc>
        <w:tc>
          <w:tcPr>
            <w:tcW w:w="510" w:type="dxa"/>
          </w:tcPr>
          <w:p w:rsidR="00706ADE" w:rsidRDefault="00706ADE">
            <w:pPr>
              <w:pStyle w:val="ConsPlusNormal"/>
            </w:pPr>
            <w:r>
              <w:t>2</w:t>
            </w:r>
          </w:p>
        </w:tc>
        <w:tc>
          <w:tcPr>
            <w:tcW w:w="1361" w:type="dxa"/>
          </w:tcPr>
          <w:p w:rsidR="00706ADE" w:rsidRDefault="00706ADE">
            <w:pPr>
              <w:pStyle w:val="ConsPlusNormal"/>
            </w:pPr>
            <w:r>
              <w:t>8835,0</w:t>
            </w:r>
          </w:p>
        </w:tc>
      </w:tr>
      <w:tr w:rsidR="00706ADE">
        <w:tc>
          <w:tcPr>
            <w:tcW w:w="3288" w:type="dxa"/>
          </w:tcPr>
          <w:p w:rsidR="00706ADE" w:rsidRDefault="00706ADE">
            <w:pPr>
              <w:pStyle w:val="ConsPlusNormal"/>
            </w:pPr>
            <w:r>
              <w:t>Управление лесами Орловской области</w:t>
            </w:r>
          </w:p>
        </w:tc>
        <w:tc>
          <w:tcPr>
            <w:tcW w:w="510" w:type="dxa"/>
          </w:tcPr>
          <w:p w:rsidR="00706ADE" w:rsidRDefault="00706ADE">
            <w:pPr>
              <w:pStyle w:val="ConsPlusNormal"/>
            </w:pPr>
            <w:r>
              <w:t>019</w:t>
            </w:r>
          </w:p>
        </w:tc>
        <w:tc>
          <w:tcPr>
            <w:tcW w:w="624" w:type="dxa"/>
          </w:tcPr>
          <w:p w:rsidR="00706ADE" w:rsidRDefault="00706ADE">
            <w:pPr>
              <w:pStyle w:val="ConsPlusNormal"/>
            </w:pP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86325,8</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1</w:t>
            </w:r>
          </w:p>
        </w:tc>
        <w:tc>
          <w:tcPr>
            <w:tcW w:w="624" w:type="dxa"/>
          </w:tcPr>
          <w:p w:rsidR="00706ADE" w:rsidRDefault="00706ADE">
            <w:pPr>
              <w:pStyle w:val="ConsPlusNormal"/>
            </w:pP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1700,0</w:t>
            </w:r>
          </w:p>
        </w:tc>
      </w:tr>
      <w:tr w:rsidR="00706ADE">
        <w:tc>
          <w:tcPr>
            <w:tcW w:w="3288" w:type="dxa"/>
          </w:tcPr>
          <w:p w:rsidR="00706ADE" w:rsidRDefault="00706ADE">
            <w:pPr>
              <w:pStyle w:val="ConsPlusNormal"/>
            </w:pPr>
            <w:r>
              <w:t xml:space="preserve">Целевые безвозмездные </w:t>
            </w:r>
            <w:r>
              <w:lastRenderedPageBreak/>
              <w:t>поступления</w:t>
            </w:r>
          </w:p>
        </w:tc>
        <w:tc>
          <w:tcPr>
            <w:tcW w:w="510" w:type="dxa"/>
          </w:tcPr>
          <w:p w:rsidR="00706ADE" w:rsidRDefault="00706ADE">
            <w:pPr>
              <w:pStyle w:val="ConsPlusNormal"/>
            </w:pPr>
            <w:r>
              <w:lastRenderedPageBreak/>
              <w:t>2</w:t>
            </w:r>
          </w:p>
        </w:tc>
        <w:tc>
          <w:tcPr>
            <w:tcW w:w="624" w:type="dxa"/>
          </w:tcPr>
          <w:p w:rsidR="00706ADE" w:rsidRDefault="00706ADE">
            <w:pPr>
              <w:pStyle w:val="ConsPlusNormal"/>
            </w:pP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84625,8</w:t>
            </w:r>
          </w:p>
        </w:tc>
      </w:tr>
      <w:tr w:rsidR="00706ADE">
        <w:tc>
          <w:tcPr>
            <w:tcW w:w="3288" w:type="dxa"/>
          </w:tcPr>
          <w:p w:rsidR="00706ADE" w:rsidRDefault="00706ADE">
            <w:pPr>
              <w:pStyle w:val="ConsPlusNormal"/>
            </w:pPr>
            <w:r>
              <w:lastRenderedPageBreak/>
              <w:t>НАЦИОНАЛЬНАЯ ЭКОНОМИКА</w:t>
            </w:r>
          </w:p>
        </w:tc>
        <w:tc>
          <w:tcPr>
            <w:tcW w:w="510" w:type="dxa"/>
          </w:tcPr>
          <w:p w:rsidR="00706ADE" w:rsidRDefault="00706ADE">
            <w:pPr>
              <w:pStyle w:val="ConsPlusNormal"/>
            </w:pPr>
            <w:r>
              <w:t>019</w:t>
            </w:r>
          </w:p>
        </w:tc>
        <w:tc>
          <w:tcPr>
            <w:tcW w:w="624" w:type="dxa"/>
          </w:tcPr>
          <w:p w:rsidR="00706ADE" w:rsidRDefault="00706ADE">
            <w:pPr>
              <w:pStyle w:val="ConsPlusNormal"/>
            </w:pPr>
            <w:r>
              <w:t>0400</w:t>
            </w: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86325,8</w:t>
            </w:r>
          </w:p>
        </w:tc>
      </w:tr>
      <w:tr w:rsidR="00706ADE">
        <w:tc>
          <w:tcPr>
            <w:tcW w:w="3288" w:type="dxa"/>
          </w:tcPr>
          <w:p w:rsidR="00706ADE" w:rsidRDefault="00706ADE">
            <w:pPr>
              <w:pStyle w:val="ConsPlusNormal"/>
            </w:pPr>
            <w:r>
              <w:t>Лесное хозяйство</w:t>
            </w:r>
          </w:p>
        </w:tc>
        <w:tc>
          <w:tcPr>
            <w:tcW w:w="510" w:type="dxa"/>
          </w:tcPr>
          <w:p w:rsidR="00706ADE" w:rsidRDefault="00706ADE">
            <w:pPr>
              <w:pStyle w:val="ConsPlusNormal"/>
            </w:pPr>
            <w:r>
              <w:t>019</w:t>
            </w:r>
          </w:p>
        </w:tc>
        <w:tc>
          <w:tcPr>
            <w:tcW w:w="624" w:type="dxa"/>
          </w:tcPr>
          <w:p w:rsidR="00706ADE" w:rsidRDefault="00706ADE">
            <w:pPr>
              <w:pStyle w:val="ConsPlusNormal"/>
            </w:pPr>
            <w:r>
              <w:t>0400</w:t>
            </w:r>
          </w:p>
        </w:tc>
        <w:tc>
          <w:tcPr>
            <w:tcW w:w="624" w:type="dxa"/>
          </w:tcPr>
          <w:p w:rsidR="00706ADE" w:rsidRDefault="00706ADE">
            <w:pPr>
              <w:pStyle w:val="ConsPlusNormal"/>
            </w:pPr>
            <w:r>
              <w:t>0407</w:t>
            </w: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86325,8</w:t>
            </w:r>
          </w:p>
        </w:tc>
      </w:tr>
      <w:tr w:rsidR="00706ADE">
        <w:tc>
          <w:tcPr>
            <w:tcW w:w="3288" w:type="dxa"/>
          </w:tcPr>
          <w:p w:rsidR="00706ADE" w:rsidRDefault="00706ADE">
            <w:pPr>
              <w:pStyle w:val="ConsPlusNormal"/>
            </w:pPr>
            <w:r>
              <w:t xml:space="preserve">Государственная </w:t>
            </w:r>
            <w:hyperlink r:id="rId600" w:history="1">
              <w:r>
                <w:rPr>
                  <w:color w:val="0000FF"/>
                </w:rPr>
                <w:t>программа</w:t>
              </w:r>
            </w:hyperlink>
            <w:r>
              <w:t xml:space="preserve"> Орловской области "Развитие лесного хозяйства Орловской области"</w:t>
            </w:r>
          </w:p>
        </w:tc>
        <w:tc>
          <w:tcPr>
            <w:tcW w:w="510" w:type="dxa"/>
          </w:tcPr>
          <w:p w:rsidR="00706ADE" w:rsidRDefault="00706ADE">
            <w:pPr>
              <w:pStyle w:val="ConsPlusNormal"/>
            </w:pPr>
            <w:r>
              <w:t>019</w:t>
            </w:r>
          </w:p>
        </w:tc>
        <w:tc>
          <w:tcPr>
            <w:tcW w:w="624" w:type="dxa"/>
          </w:tcPr>
          <w:p w:rsidR="00706ADE" w:rsidRDefault="00706ADE">
            <w:pPr>
              <w:pStyle w:val="ConsPlusNormal"/>
            </w:pPr>
            <w:r>
              <w:t>0400</w:t>
            </w:r>
          </w:p>
        </w:tc>
        <w:tc>
          <w:tcPr>
            <w:tcW w:w="624" w:type="dxa"/>
          </w:tcPr>
          <w:p w:rsidR="00706ADE" w:rsidRDefault="00706ADE">
            <w:pPr>
              <w:pStyle w:val="ConsPlusNormal"/>
            </w:pPr>
            <w:r>
              <w:t>0407</w:t>
            </w:r>
          </w:p>
        </w:tc>
        <w:tc>
          <w:tcPr>
            <w:tcW w:w="1531" w:type="dxa"/>
          </w:tcPr>
          <w:p w:rsidR="00706ADE" w:rsidRDefault="00706ADE">
            <w:pPr>
              <w:pStyle w:val="ConsPlusNormal"/>
            </w:pPr>
            <w:r>
              <w:t>ПЧ00000000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86325,8</w:t>
            </w:r>
          </w:p>
        </w:tc>
      </w:tr>
      <w:tr w:rsidR="00706ADE">
        <w:tc>
          <w:tcPr>
            <w:tcW w:w="3288" w:type="dxa"/>
          </w:tcPr>
          <w:p w:rsidR="00706ADE" w:rsidRDefault="00706ADE">
            <w:pPr>
              <w:pStyle w:val="ConsPlusNormal"/>
            </w:pPr>
            <w:hyperlink r:id="rId601" w:history="1">
              <w:r>
                <w:rPr>
                  <w:color w:val="0000FF"/>
                </w:rPr>
                <w:t>Подпрограмма 1</w:t>
              </w:r>
            </w:hyperlink>
            <w:r>
              <w:t xml:space="preserve"> "Повышение эффективности использования, охраны, защиты и воспроизводства лесов Орловской области"</w:t>
            </w:r>
          </w:p>
        </w:tc>
        <w:tc>
          <w:tcPr>
            <w:tcW w:w="510" w:type="dxa"/>
          </w:tcPr>
          <w:p w:rsidR="00706ADE" w:rsidRDefault="00706ADE">
            <w:pPr>
              <w:pStyle w:val="ConsPlusNormal"/>
            </w:pPr>
            <w:r>
              <w:t>019</w:t>
            </w:r>
          </w:p>
        </w:tc>
        <w:tc>
          <w:tcPr>
            <w:tcW w:w="624" w:type="dxa"/>
          </w:tcPr>
          <w:p w:rsidR="00706ADE" w:rsidRDefault="00706ADE">
            <w:pPr>
              <w:pStyle w:val="ConsPlusNormal"/>
            </w:pPr>
            <w:r>
              <w:t>0400</w:t>
            </w:r>
          </w:p>
        </w:tc>
        <w:tc>
          <w:tcPr>
            <w:tcW w:w="624" w:type="dxa"/>
          </w:tcPr>
          <w:p w:rsidR="00706ADE" w:rsidRDefault="00706ADE">
            <w:pPr>
              <w:pStyle w:val="ConsPlusNormal"/>
            </w:pPr>
            <w:r>
              <w:t>0407</w:t>
            </w:r>
          </w:p>
        </w:tc>
        <w:tc>
          <w:tcPr>
            <w:tcW w:w="1531" w:type="dxa"/>
          </w:tcPr>
          <w:p w:rsidR="00706ADE" w:rsidRDefault="00706ADE">
            <w:pPr>
              <w:pStyle w:val="ConsPlusNormal"/>
            </w:pPr>
            <w:r>
              <w:t>ПЧ10000000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86325,8</w:t>
            </w:r>
          </w:p>
        </w:tc>
      </w:tr>
      <w:tr w:rsidR="00706ADE">
        <w:tc>
          <w:tcPr>
            <w:tcW w:w="3288" w:type="dxa"/>
          </w:tcPr>
          <w:p w:rsidR="00706ADE" w:rsidRDefault="00706ADE">
            <w:pPr>
              <w:pStyle w:val="ConsPlusNormal"/>
            </w:pPr>
            <w:r>
              <w:t>Основное мероприятие "Обеспечение и организация неистощительного использования, эффективной охраны, защиты и воспроизводства лесов"</w:t>
            </w:r>
          </w:p>
        </w:tc>
        <w:tc>
          <w:tcPr>
            <w:tcW w:w="510" w:type="dxa"/>
          </w:tcPr>
          <w:p w:rsidR="00706ADE" w:rsidRDefault="00706ADE">
            <w:pPr>
              <w:pStyle w:val="ConsPlusNormal"/>
            </w:pPr>
            <w:r>
              <w:t>019</w:t>
            </w:r>
          </w:p>
        </w:tc>
        <w:tc>
          <w:tcPr>
            <w:tcW w:w="624" w:type="dxa"/>
          </w:tcPr>
          <w:p w:rsidR="00706ADE" w:rsidRDefault="00706ADE">
            <w:pPr>
              <w:pStyle w:val="ConsPlusNormal"/>
            </w:pPr>
            <w:r>
              <w:t>0400</w:t>
            </w:r>
          </w:p>
        </w:tc>
        <w:tc>
          <w:tcPr>
            <w:tcW w:w="624" w:type="dxa"/>
          </w:tcPr>
          <w:p w:rsidR="00706ADE" w:rsidRDefault="00706ADE">
            <w:pPr>
              <w:pStyle w:val="ConsPlusNormal"/>
            </w:pPr>
            <w:r>
              <w:t>0407</w:t>
            </w:r>
          </w:p>
        </w:tc>
        <w:tc>
          <w:tcPr>
            <w:tcW w:w="1531" w:type="dxa"/>
          </w:tcPr>
          <w:p w:rsidR="00706ADE" w:rsidRDefault="00706ADE">
            <w:pPr>
              <w:pStyle w:val="ConsPlusNormal"/>
            </w:pPr>
            <w:r>
              <w:t>ПЧ10100000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20972,0</w:t>
            </w:r>
          </w:p>
        </w:tc>
      </w:tr>
      <w:tr w:rsidR="00706ADE">
        <w:tc>
          <w:tcPr>
            <w:tcW w:w="3288" w:type="dxa"/>
          </w:tcPr>
          <w:p w:rsidR="00706ADE" w:rsidRDefault="00706ADE">
            <w:pPr>
              <w:pStyle w:val="ConsPlusNormal"/>
            </w:pPr>
            <w:r>
              <w:t>Осуществление отдельных полномочий в области лесных отношений</w:t>
            </w:r>
          </w:p>
        </w:tc>
        <w:tc>
          <w:tcPr>
            <w:tcW w:w="510" w:type="dxa"/>
          </w:tcPr>
          <w:p w:rsidR="00706ADE" w:rsidRDefault="00706ADE">
            <w:pPr>
              <w:pStyle w:val="ConsPlusNormal"/>
            </w:pPr>
            <w:r>
              <w:t>019</w:t>
            </w:r>
          </w:p>
        </w:tc>
        <w:tc>
          <w:tcPr>
            <w:tcW w:w="624" w:type="dxa"/>
          </w:tcPr>
          <w:p w:rsidR="00706ADE" w:rsidRDefault="00706ADE">
            <w:pPr>
              <w:pStyle w:val="ConsPlusNormal"/>
            </w:pPr>
            <w:r>
              <w:t>0400</w:t>
            </w:r>
          </w:p>
        </w:tc>
        <w:tc>
          <w:tcPr>
            <w:tcW w:w="624" w:type="dxa"/>
          </w:tcPr>
          <w:p w:rsidR="00706ADE" w:rsidRDefault="00706ADE">
            <w:pPr>
              <w:pStyle w:val="ConsPlusNormal"/>
            </w:pPr>
            <w:r>
              <w:t>0407</w:t>
            </w:r>
          </w:p>
        </w:tc>
        <w:tc>
          <w:tcPr>
            <w:tcW w:w="1531" w:type="dxa"/>
          </w:tcPr>
          <w:p w:rsidR="00706ADE" w:rsidRDefault="00706ADE">
            <w:pPr>
              <w:pStyle w:val="ConsPlusNormal"/>
            </w:pPr>
            <w:r>
              <w:t>ПЧ10151290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19369,2</w:t>
            </w:r>
          </w:p>
        </w:tc>
      </w:tr>
      <w:tr w:rsidR="00706ADE">
        <w:tc>
          <w:tcPr>
            <w:tcW w:w="3288" w:type="dxa"/>
          </w:tcPr>
          <w:p w:rsidR="00706ADE" w:rsidRDefault="00706ADE">
            <w:pPr>
              <w:pStyle w:val="ConsPlusNormal"/>
            </w:pPr>
            <w:r>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019</w:t>
            </w:r>
          </w:p>
        </w:tc>
        <w:tc>
          <w:tcPr>
            <w:tcW w:w="624" w:type="dxa"/>
          </w:tcPr>
          <w:p w:rsidR="00706ADE" w:rsidRDefault="00706ADE">
            <w:pPr>
              <w:pStyle w:val="ConsPlusNormal"/>
            </w:pPr>
            <w:r>
              <w:t>0400</w:t>
            </w:r>
          </w:p>
        </w:tc>
        <w:tc>
          <w:tcPr>
            <w:tcW w:w="624" w:type="dxa"/>
          </w:tcPr>
          <w:p w:rsidR="00706ADE" w:rsidRDefault="00706ADE">
            <w:pPr>
              <w:pStyle w:val="ConsPlusNormal"/>
            </w:pPr>
            <w:r>
              <w:t>0407</w:t>
            </w:r>
          </w:p>
        </w:tc>
        <w:tc>
          <w:tcPr>
            <w:tcW w:w="1531" w:type="dxa"/>
          </w:tcPr>
          <w:p w:rsidR="00706ADE" w:rsidRDefault="00706ADE">
            <w:pPr>
              <w:pStyle w:val="ConsPlusNormal"/>
            </w:pPr>
            <w:r>
              <w:t>ПЧ10151290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2662,7</w:t>
            </w:r>
          </w:p>
        </w:tc>
      </w:tr>
      <w:tr w:rsidR="00706ADE">
        <w:tc>
          <w:tcPr>
            <w:tcW w:w="3288"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019</w:t>
            </w:r>
          </w:p>
        </w:tc>
        <w:tc>
          <w:tcPr>
            <w:tcW w:w="624" w:type="dxa"/>
          </w:tcPr>
          <w:p w:rsidR="00706ADE" w:rsidRDefault="00706ADE">
            <w:pPr>
              <w:pStyle w:val="ConsPlusNormal"/>
            </w:pPr>
            <w:r>
              <w:t>0400</w:t>
            </w:r>
          </w:p>
        </w:tc>
        <w:tc>
          <w:tcPr>
            <w:tcW w:w="624" w:type="dxa"/>
          </w:tcPr>
          <w:p w:rsidR="00706ADE" w:rsidRDefault="00706ADE">
            <w:pPr>
              <w:pStyle w:val="ConsPlusNormal"/>
            </w:pPr>
            <w:r>
              <w:t>0407</w:t>
            </w:r>
          </w:p>
        </w:tc>
        <w:tc>
          <w:tcPr>
            <w:tcW w:w="1531" w:type="dxa"/>
          </w:tcPr>
          <w:p w:rsidR="00706ADE" w:rsidRDefault="00706ADE">
            <w:pPr>
              <w:pStyle w:val="ConsPlusNormal"/>
            </w:pPr>
            <w:r>
              <w:t>ПЧ10151290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2662,7</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019</w:t>
            </w:r>
          </w:p>
        </w:tc>
        <w:tc>
          <w:tcPr>
            <w:tcW w:w="624" w:type="dxa"/>
          </w:tcPr>
          <w:p w:rsidR="00706ADE" w:rsidRDefault="00706ADE">
            <w:pPr>
              <w:pStyle w:val="ConsPlusNormal"/>
            </w:pPr>
            <w:r>
              <w:t>0400</w:t>
            </w:r>
          </w:p>
        </w:tc>
        <w:tc>
          <w:tcPr>
            <w:tcW w:w="624" w:type="dxa"/>
          </w:tcPr>
          <w:p w:rsidR="00706ADE" w:rsidRDefault="00706ADE">
            <w:pPr>
              <w:pStyle w:val="ConsPlusNormal"/>
            </w:pPr>
            <w:r>
              <w:t>0407</w:t>
            </w:r>
          </w:p>
        </w:tc>
        <w:tc>
          <w:tcPr>
            <w:tcW w:w="1531" w:type="dxa"/>
          </w:tcPr>
          <w:p w:rsidR="00706ADE" w:rsidRDefault="00706ADE">
            <w:pPr>
              <w:pStyle w:val="ConsPlusNormal"/>
            </w:pPr>
            <w:r>
              <w:t>ПЧ10151290</w:t>
            </w:r>
          </w:p>
        </w:tc>
        <w:tc>
          <w:tcPr>
            <w:tcW w:w="604" w:type="dxa"/>
          </w:tcPr>
          <w:p w:rsidR="00706ADE" w:rsidRDefault="00706ADE">
            <w:pPr>
              <w:pStyle w:val="ConsPlusNormal"/>
            </w:pPr>
            <w:r>
              <w:t>240</w:t>
            </w:r>
          </w:p>
        </w:tc>
        <w:tc>
          <w:tcPr>
            <w:tcW w:w="510" w:type="dxa"/>
          </w:tcPr>
          <w:p w:rsidR="00706ADE" w:rsidRDefault="00706ADE">
            <w:pPr>
              <w:pStyle w:val="ConsPlusNormal"/>
            </w:pPr>
            <w:r>
              <w:t>2</w:t>
            </w:r>
          </w:p>
        </w:tc>
        <w:tc>
          <w:tcPr>
            <w:tcW w:w="1361" w:type="dxa"/>
          </w:tcPr>
          <w:p w:rsidR="00706ADE" w:rsidRDefault="00706ADE">
            <w:pPr>
              <w:pStyle w:val="ConsPlusNormal"/>
            </w:pPr>
            <w:r>
              <w:t>2662,7</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019</w:t>
            </w:r>
          </w:p>
        </w:tc>
        <w:tc>
          <w:tcPr>
            <w:tcW w:w="624" w:type="dxa"/>
          </w:tcPr>
          <w:p w:rsidR="00706ADE" w:rsidRDefault="00706ADE">
            <w:pPr>
              <w:pStyle w:val="ConsPlusNormal"/>
            </w:pPr>
            <w:r>
              <w:t>0400</w:t>
            </w:r>
          </w:p>
        </w:tc>
        <w:tc>
          <w:tcPr>
            <w:tcW w:w="624" w:type="dxa"/>
          </w:tcPr>
          <w:p w:rsidR="00706ADE" w:rsidRDefault="00706ADE">
            <w:pPr>
              <w:pStyle w:val="ConsPlusNormal"/>
            </w:pPr>
            <w:r>
              <w:t>0407</w:t>
            </w:r>
          </w:p>
        </w:tc>
        <w:tc>
          <w:tcPr>
            <w:tcW w:w="1531" w:type="dxa"/>
          </w:tcPr>
          <w:p w:rsidR="00706ADE" w:rsidRDefault="00706ADE">
            <w:pPr>
              <w:pStyle w:val="ConsPlusNormal"/>
            </w:pPr>
            <w:r>
              <w:t>ПЧ10151290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16706,6</w:t>
            </w:r>
          </w:p>
        </w:tc>
      </w:tr>
      <w:tr w:rsidR="00706ADE">
        <w:tc>
          <w:tcPr>
            <w:tcW w:w="3288" w:type="dxa"/>
          </w:tcPr>
          <w:p w:rsidR="00706ADE" w:rsidRDefault="00706ADE">
            <w:pPr>
              <w:pStyle w:val="ConsPlusNormal"/>
            </w:pPr>
            <w:r>
              <w:t>Субсидии автономным учреждениям</w:t>
            </w:r>
          </w:p>
        </w:tc>
        <w:tc>
          <w:tcPr>
            <w:tcW w:w="510" w:type="dxa"/>
          </w:tcPr>
          <w:p w:rsidR="00706ADE" w:rsidRDefault="00706ADE">
            <w:pPr>
              <w:pStyle w:val="ConsPlusNormal"/>
            </w:pPr>
            <w:r>
              <w:t>019</w:t>
            </w:r>
          </w:p>
        </w:tc>
        <w:tc>
          <w:tcPr>
            <w:tcW w:w="624" w:type="dxa"/>
          </w:tcPr>
          <w:p w:rsidR="00706ADE" w:rsidRDefault="00706ADE">
            <w:pPr>
              <w:pStyle w:val="ConsPlusNormal"/>
            </w:pPr>
            <w:r>
              <w:t>0400</w:t>
            </w:r>
          </w:p>
        </w:tc>
        <w:tc>
          <w:tcPr>
            <w:tcW w:w="624" w:type="dxa"/>
          </w:tcPr>
          <w:p w:rsidR="00706ADE" w:rsidRDefault="00706ADE">
            <w:pPr>
              <w:pStyle w:val="ConsPlusNormal"/>
            </w:pPr>
            <w:r>
              <w:t>0407</w:t>
            </w:r>
          </w:p>
        </w:tc>
        <w:tc>
          <w:tcPr>
            <w:tcW w:w="1531" w:type="dxa"/>
          </w:tcPr>
          <w:p w:rsidR="00706ADE" w:rsidRDefault="00706ADE">
            <w:pPr>
              <w:pStyle w:val="ConsPlusNormal"/>
            </w:pPr>
            <w:r>
              <w:t>ПЧ10151290</w:t>
            </w:r>
          </w:p>
        </w:tc>
        <w:tc>
          <w:tcPr>
            <w:tcW w:w="604" w:type="dxa"/>
          </w:tcPr>
          <w:p w:rsidR="00706ADE" w:rsidRDefault="00706ADE">
            <w:pPr>
              <w:pStyle w:val="ConsPlusNormal"/>
            </w:pPr>
            <w:r>
              <w:t>620</w:t>
            </w:r>
          </w:p>
        </w:tc>
        <w:tc>
          <w:tcPr>
            <w:tcW w:w="510" w:type="dxa"/>
          </w:tcPr>
          <w:p w:rsidR="00706ADE" w:rsidRDefault="00706ADE">
            <w:pPr>
              <w:pStyle w:val="ConsPlusNormal"/>
            </w:pPr>
          </w:p>
        </w:tc>
        <w:tc>
          <w:tcPr>
            <w:tcW w:w="1361" w:type="dxa"/>
          </w:tcPr>
          <w:p w:rsidR="00706ADE" w:rsidRDefault="00706ADE">
            <w:pPr>
              <w:pStyle w:val="ConsPlusNormal"/>
            </w:pPr>
            <w:r>
              <w:t>16706,6</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019</w:t>
            </w:r>
          </w:p>
        </w:tc>
        <w:tc>
          <w:tcPr>
            <w:tcW w:w="624" w:type="dxa"/>
          </w:tcPr>
          <w:p w:rsidR="00706ADE" w:rsidRDefault="00706ADE">
            <w:pPr>
              <w:pStyle w:val="ConsPlusNormal"/>
            </w:pPr>
            <w:r>
              <w:t>0400</w:t>
            </w:r>
          </w:p>
        </w:tc>
        <w:tc>
          <w:tcPr>
            <w:tcW w:w="624" w:type="dxa"/>
          </w:tcPr>
          <w:p w:rsidR="00706ADE" w:rsidRDefault="00706ADE">
            <w:pPr>
              <w:pStyle w:val="ConsPlusNormal"/>
            </w:pPr>
            <w:r>
              <w:t>0407</w:t>
            </w:r>
          </w:p>
        </w:tc>
        <w:tc>
          <w:tcPr>
            <w:tcW w:w="1531" w:type="dxa"/>
          </w:tcPr>
          <w:p w:rsidR="00706ADE" w:rsidRDefault="00706ADE">
            <w:pPr>
              <w:pStyle w:val="ConsPlusNormal"/>
            </w:pPr>
            <w:r>
              <w:t>ПЧ10151290</w:t>
            </w:r>
          </w:p>
        </w:tc>
        <w:tc>
          <w:tcPr>
            <w:tcW w:w="604" w:type="dxa"/>
          </w:tcPr>
          <w:p w:rsidR="00706ADE" w:rsidRDefault="00706ADE">
            <w:pPr>
              <w:pStyle w:val="ConsPlusNormal"/>
            </w:pPr>
            <w:r>
              <w:t>620</w:t>
            </w:r>
          </w:p>
        </w:tc>
        <w:tc>
          <w:tcPr>
            <w:tcW w:w="510" w:type="dxa"/>
          </w:tcPr>
          <w:p w:rsidR="00706ADE" w:rsidRDefault="00706ADE">
            <w:pPr>
              <w:pStyle w:val="ConsPlusNormal"/>
            </w:pPr>
            <w:r>
              <w:t>2</w:t>
            </w:r>
          </w:p>
        </w:tc>
        <w:tc>
          <w:tcPr>
            <w:tcW w:w="1361" w:type="dxa"/>
          </w:tcPr>
          <w:p w:rsidR="00706ADE" w:rsidRDefault="00706ADE">
            <w:pPr>
              <w:pStyle w:val="ConsPlusNormal"/>
            </w:pPr>
            <w:r>
              <w:t>16706,6</w:t>
            </w:r>
          </w:p>
        </w:tc>
      </w:tr>
      <w:tr w:rsidR="00706ADE">
        <w:tc>
          <w:tcPr>
            <w:tcW w:w="3288" w:type="dxa"/>
          </w:tcPr>
          <w:p w:rsidR="00706ADE" w:rsidRDefault="00706ADE">
            <w:pPr>
              <w:pStyle w:val="ConsPlusNormal"/>
            </w:pPr>
            <w:r>
              <w:t>Приобретение специализированной лесопожарной техники и оборудования</w:t>
            </w:r>
          </w:p>
        </w:tc>
        <w:tc>
          <w:tcPr>
            <w:tcW w:w="510" w:type="dxa"/>
          </w:tcPr>
          <w:p w:rsidR="00706ADE" w:rsidRDefault="00706ADE">
            <w:pPr>
              <w:pStyle w:val="ConsPlusNormal"/>
            </w:pPr>
            <w:r>
              <w:t>019</w:t>
            </w:r>
          </w:p>
        </w:tc>
        <w:tc>
          <w:tcPr>
            <w:tcW w:w="624" w:type="dxa"/>
          </w:tcPr>
          <w:p w:rsidR="00706ADE" w:rsidRDefault="00706ADE">
            <w:pPr>
              <w:pStyle w:val="ConsPlusNormal"/>
            </w:pPr>
            <w:r>
              <w:t>0400</w:t>
            </w:r>
          </w:p>
        </w:tc>
        <w:tc>
          <w:tcPr>
            <w:tcW w:w="624" w:type="dxa"/>
          </w:tcPr>
          <w:p w:rsidR="00706ADE" w:rsidRDefault="00706ADE">
            <w:pPr>
              <w:pStyle w:val="ConsPlusNormal"/>
            </w:pPr>
            <w:r>
              <w:t>0407</w:t>
            </w:r>
          </w:p>
        </w:tc>
        <w:tc>
          <w:tcPr>
            <w:tcW w:w="1531" w:type="dxa"/>
          </w:tcPr>
          <w:p w:rsidR="00706ADE" w:rsidRDefault="00706ADE">
            <w:pPr>
              <w:pStyle w:val="ConsPlusNormal"/>
            </w:pPr>
            <w:r>
              <w:t>ПЧ10151310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601,9</w:t>
            </w:r>
          </w:p>
        </w:tc>
      </w:tr>
      <w:tr w:rsidR="00706ADE">
        <w:tc>
          <w:tcPr>
            <w:tcW w:w="3288" w:type="dxa"/>
          </w:tcPr>
          <w:p w:rsidR="00706ADE" w:rsidRDefault="00706ADE">
            <w:pPr>
              <w:pStyle w:val="ConsPlusNormal"/>
            </w:pPr>
            <w:r>
              <w:lastRenderedPageBreak/>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019</w:t>
            </w:r>
          </w:p>
        </w:tc>
        <w:tc>
          <w:tcPr>
            <w:tcW w:w="624" w:type="dxa"/>
          </w:tcPr>
          <w:p w:rsidR="00706ADE" w:rsidRDefault="00706ADE">
            <w:pPr>
              <w:pStyle w:val="ConsPlusNormal"/>
            </w:pPr>
            <w:r>
              <w:t>0400</w:t>
            </w:r>
          </w:p>
        </w:tc>
        <w:tc>
          <w:tcPr>
            <w:tcW w:w="624" w:type="dxa"/>
          </w:tcPr>
          <w:p w:rsidR="00706ADE" w:rsidRDefault="00706ADE">
            <w:pPr>
              <w:pStyle w:val="ConsPlusNormal"/>
            </w:pPr>
            <w:r>
              <w:t>0407</w:t>
            </w:r>
          </w:p>
        </w:tc>
        <w:tc>
          <w:tcPr>
            <w:tcW w:w="1531" w:type="dxa"/>
          </w:tcPr>
          <w:p w:rsidR="00706ADE" w:rsidRDefault="00706ADE">
            <w:pPr>
              <w:pStyle w:val="ConsPlusNormal"/>
            </w:pPr>
            <w:r>
              <w:t>ПЧ10151310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601,9</w:t>
            </w:r>
          </w:p>
        </w:tc>
      </w:tr>
      <w:tr w:rsidR="00706ADE">
        <w:tc>
          <w:tcPr>
            <w:tcW w:w="3288" w:type="dxa"/>
          </w:tcPr>
          <w:p w:rsidR="00706ADE" w:rsidRDefault="00706ADE">
            <w:pPr>
              <w:pStyle w:val="ConsPlusNormal"/>
            </w:pPr>
            <w:r>
              <w:t>Субсидии автономным учреждениям</w:t>
            </w:r>
          </w:p>
        </w:tc>
        <w:tc>
          <w:tcPr>
            <w:tcW w:w="510" w:type="dxa"/>
          </w:tcPr>
          <w:p w:rsidR="00706ADE" w:rsidRDefault="00706ADE">
            <w:pPr>
              <w:pStyle w:val="ConsPlusNormal"/>
            </w:pPr>
            <w:r>
              <w:t>019</w:t>
            </w:r>
          </w:p>
        </w:tc>
        <w:tc>
          <w:tcPr>
            <w:tcW w:w="624" w:type="dxa"/>
          </w:tcPr>
          <w:p w:rsidR="00706ADE" w:rsidRDefault="00706ADE">
            <w:pPr>
              <w:pStyle w:val="ConsPlusNormal"/>
            </w:pPr>
            <w:r>
              <w:t>0400</w:t>
            </w:r>
          </w:p>
        </w:tc>
        <w:tc>
          <w:tcPr>
            <w:tcW w:w="624" w:type="dxa"/>
          </w:tcPr>
          <w:p w:rsidR="00706ADE" w:rsidRDefault="00706ADE">
            <w:pPr>
              <w:pStyle w:val="ConsPlusNormal"/>
            </w:pPr>
            <w:r>
              <w:t>0407</w:t>
            </w:r>
          </w:p>
        </w:tc>
        <w:tc>
          <w:tcPr>
            <w:tcW w:w="1531" w:type="dxa"/>
          </w:tcPr>
          <w:p w:rsidR="00706ADE" w:rsidRDefault="00706ADE">
            <w:pPr>
              <w:pStyle w:val="ConsPlusNormal"/>
            </w:pPr>
            <w:r>
              <w:t>ПЧ10151310</w:t>
            </w:r>
          </w:p>
        </w:tc>
        <w:tc>
          <w:tcPr>
            <w:tcW w:w="604" w:type="dxa"/>
          </w:tcPr>
          <w:p w:rsidR="00706ADE" w:rsidRDefault="00706ADE">
            <w:pPr>
              <w:pStyle w:val="ConsPlusNormal"/>
            </w:pPr>
            <w:r>
              <w:t>620</w:t>
            </w:r>
          </w:p>
        </w:tc>
        <w:tc>
          <w:tcPr>
            <w:tcW w:w="510" w:type="dxa"/>
          </w:tcPr>
          <w:p w:rsidR="00706ADE" w:rsidRDefault="00706ADE">
            <w:pPr>
              <w:pStyle w:val="ConsPlusNormal"/>
            </w:pPr>
          </w:p>
        </w:tc>
        <w:tc>
          <w:tcPr>
            <w:tcW w:w="1361" w:type="dxa"/>
          </w:tcPr>
          <w:p w:rsidR="00706ADE" w:rsidRDefault="00706ADE">
            <w:pPr>
              <w:pStyle w:val="ConsPlusNormal"/>
            </w:pPr>
            <w:r>
              <w:t>601,9</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019</w:t>
            </w:r>
          </w:p>
        </w:tc>
        <w:tc>
          <w:tcPr>
            <w:tcW w:w="624" w:type="dxa"/>
          </w:tcPr>
          <w:p w:rsidR="00706ADE" w:rsidRDefault="00706ADE">
            <w:pPr>
              <w:pStyle w:val="ConsPlusNormal"/>
            </w:pPr>
            <w:r>
              <w:t>0400</w:t>
            </w:r>
          </w:p>
        </w:tc>
        <w:tc>
          <w:tcPr>
            <w:tcW w:w="624" w:type="dxa"/>
          </w:tcPr>
          <w:p w:rsidR="00706ADE" w:rsidRDefault="00706ADE">
            <w:pPr>
              <w:pStyle w:val="ConsPlusNormal"/>
            </w:pPr>
            <w:r>
              <w:t>0407</w:t>
            </w:r>
          </w:p>
        </w:tc>
        <w:tc>
          <w:tcPr>
            <w:tcW w:w="1531" w:type="dxa"/>
          </w:tcPr>
          <w:p w:rsidR="00706ADE" w:rsidRDefault="00706ADE">
            <w:pPr>
              <w:pStyle w:val="ConsPlusNormal"/>
            </w:pPr>
            <w:r>
              <w:t>ПЧ10151310</w:t>
            </w:r>
          </w:p>
        </w:tc>
        <w:tc>
          <w:tcPr>
            <w:tcW w:w="604" w:type="dxa"/>
          </w:tcPr>
          <w:p w:rsidR="00706ADE" w:rsidRDefault="00706ADE">
            <w:pPr>
              <w:pStyle w:val="ConsPlusNormal"/>
            </w:pPr>
            <w:r>
              <w:t>620</w:t>
            </w:r>
          </w:p>
        </w:tc>
        <w:tc>
          <w:tcPr>
            <w:tcW w:w="510" w:type="dxa"/>
          </w:tcPr>
          <w:p w:rsidR="00706ADE" w:rsidRDefault="00706ADE">
            <w:pPr>
              <w:pStyle w:val="ConsPlusNormal"/>
            </w:pPr>
            <w:r>
              <w:t>2</w:t>
            </w:r>
          </w:p>
        </w:tc>
        <w:tc>
          <w:tcPr>
            <w:tcW w:w="1361" w:type="dxa"/>
          </w:tcPr>
          <w:p w:rsidR="00706ADE" w:rsidRDefault="00706ADE">
            <w:pPr>
              <w:pStyle w:val="ConsPlusNormal"/>
            </w:pPr>
            <w:r>
              <w:t>601,9</w:t>
            </w:r>
          </w:p>
        </w:tc>
      </w:tr>
      <w:tr w:rsidR="00706ADE">
        <w:tc>
          <w:tcPr>
            <w:tcW w:w="3288" w:type="dxa"/>
          </w:tcPr>
          <w:p w:rsidR="00706ADE" w:rsidRDefault="00706ADE">
            <w:pPr>
              <w:pStyle w:val="ConsPlusNormal"/>
            </w:pPr>
            <w:r>
              <w:t>Реализация основного мероприятия</w:t>
            </w:r>
          </w:p>
        </w:tc>
        <w:tc>
          <w:tcPr>
            <w:tcW w:w="510" w:type="dxa"/>
          </w:tcPr>
          <w:p w:rsidR="00706ADE" w:rsidRDefault="00706ADE">
            <w:pPr>
              <w:pStyle w:val="ConsPlusNormal"/>
            </w:pPr>
            <w:r>
              <w:t>019</w:t>
            </w:r>
          </w:p>
        </w:tc>
        <w:tc>
          <w:tcPr>
            <w:tcW w:w="624" w:type="dxa"/>
          </w:tcPr>
          <w:p w:rsidR="00706ADE" w:rsidRDefault="00706ADE">
            <w:pPr>
              <w:pStyle w:val="ConsPlusNormal"/>
            </w:pPr>
            <w:r>
              <w:t>0400</w:t>
            </w:r>
          </w:p>
        </w:tc>
        <w:tc>
          <w:tcPr>
            <w:tcW w:w="624" w:type="dxa"/>
          </w:tcPr>
          <w:p w:rsidR="00706ADE" w:rsidRDefault="00706ADE">
            <w:pPr>
              <w:pStyle w:val="ConsPlusNormal"/>
            </w:pPr>
            <w:r>
              <w:t>0407</w:t>
            </w:r>
          </w:p>
        </w:tc>
        <w:tc>
          <w:tcPr>
            <w:tcW w:w="1531" w:type="dxa"/>
          </w:tcPr>
          <w:p w:rsidR="00706ADE" w:rsidRDefault="00706ADE">
            <w:pPr>
              <w:pStyle w:val="ConsPlusNormal"/>
            </w:pPr>
            <w:r>
              <w:t>ПЧ10171870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1000,8</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019</w:t>
            </w:r>
          </w:p>
        </w:tc>
        <w:tc>
          <w:tcPr>
            <w:tcW w:w="624" w:type="dxa"/>
          </w:tcPr>
          <w:p w:rsidR="00706ADE" w:rsidRDefault="00706ADE">
            <w:pPr>
              <w:pStyle w:val="ConsPlusNormal"/>
            </w:pPr>
            <w:r>
              <w:t>0400</w:t>
            </w:r>
          </w:p>
        </w:tc>
        <w:tc>
          <w:tcPr>
            <w:tcW w:w="624" w:type="dxa"/>
          </w:tcPr>
          <w:p w:rsidR="00706ADE" w:rsidRDefault="00706ADE">
            <w:pPr>
              <w:pStyle w:val="ConsPlusNormal"/>
            </w:pPr>
            <w:r>
              <w:t>0407</w:t>
            </w:r>
          </w:p>
        </w:tc>
        <w:tc>
          <w:tcPr>
            <w:tcW w:w="1531" w:type="dxa"/>
          </w:tcPr>
          <w:p w:rsidR="00706ADE" w:rsidRDefault="00706ADE">
            <w:pPr>
              <w:pStyle w:val="ConsPlusNormal"/>
            </w:pPr>
            <w:r>
              <w:t>ПЧ10171870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1000,8</w:t>
            </w:r>
          </w:p>
        </w:tc>
      </w:tr>
      <w:tr w:rsidR="00706ADE">
        <w:tc>
          <w:tcPr>
            <w:tcW w:w="3288" w:type="dxa"/>
          </w:tcPr>
          <w:p w:rsidR="00706ADE" w:rsidRDefault="00706ADE">
            <w:pPr>
              <w:pStyle w:val="ConsPlusNormal"/>
            </w:pPr>
            <w:r>
              <w:t>Субсидии автономным учреждениям</w:t>
            </w:r>
          </w:p>
        </w:tc>
        <w:tc>
          <w:tcPr>
            <w:tcW w:w="510" w:type="dxa"/>
          </w:tcPr>
          <w:p w:rsidR="00706ADE" w:rsidRDefault="00706ADE">
            <w:pPr>
              <w:pStyle w:val="ConsPlusNormal"/>
            </w:pPr>
            <w:r>
              <w:t>019</w:t>
            </w:r>
          </w:p>
        </w:tc>
        <w:tc>
          <w:tcPr>
            <w:tcW w:w="624" w:type="dxa"/>
          </w:tcPr>
          <w:p w:rsidR="00706ADE" w:rsidRDefault="00706ADE">
            <w:pPr>
              <w:pStyle w:val="ConsPlusNormal"/>
            </w:pPr>
            <w:r>
              <w:t>0400</w:t>
            </w:r>
          </w:p>
        </w:tc>
        <w:tc>
          <w:tcPr>
            <w:tcW w:w="624" w:type="dxa"/>
          </w:tcPr>
          <w:p w:rsidR="00706ADE" w:rsidRDefault="00706ADE">
            <w:pPr>
              <w:pStyle w:val="ConsPlusNormal"/>
            </w:pPr>
            <w:r>
              <w:t>0407</w:t>
            </w:r>
          </w:p>
        </w:tc>
        <w:tc>
          <w:tcPr>
            <w:tcW w:w="1531" w:type="dxa"/>
          </w:tcPr>
          <w:p w:rsidR="00706ADE" w:rsidRDefault="00706ADE">
            <w:pPr>
              <w:pStyle w:val="ConsPlusNormal"/>
            </w:pPr>
            <w:r>
              <w:t>ПЧ10171870</w:t>
            </w:r>
          </w:p>
        </w:tc>
        <w:tc>
          <w:tcPr>
            <w:tcW w:w="604" w:type="dxa"/>
          </w:tcPr>
          <w:p w:rsidR="00706ADE" w:rsidRDefault="00706ADE">
            <w:pPr>
              <w:pStyle w:val="ConsPlusNormal"/>
            </w:pPr>
            <w:r>
              <w:t>620</w:t>
            </w:r>
          </w:p>
        </w:tc>
        <w:tc>
          <w:tcPr>
            <w:tcW w:w="510" w:type="dxa"/>
          </w:tcPr>
          <w:p w:rsidR="00706ADE" w:rsidRDefault="00706ADE">
            <w:pPr>
              <w:pStyle w:val="ConsPlusNormal"/>
            </w:pPr>
          </w:p>
        </w:tc>
        <w:tc>
          <w:tcPr>
            <w:tcW w:w="1361" w:type="dxa"/>
          </w:tcPr>
          <w:p w:rsidR="00706ADE" w:rsidRDefault="00706ADE">
            <w:pPr>
              <w:pStyle w:val="ConsPlusNormal"/>
            </w:pPr>
            <w:r>
              <w:t>1000,8</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019</w:t>
            </w:r>
          </w:p>
        </w:tc>
        <w:tc>
          <w:tcPr>
            <w:tcW w:w="624" w:type="dxa"/>
          </w:tcPr>
          <w:p w:rsidR="00706ADE" w:rsidRDefault="00706ADE">
            <w:pPr>
              <w:pStyle w:val="ConsPlusNormal"/>
            </w:pPr>
            <w:r>
              <w:t>0400</w:t>
            </w:r>
          </w:p>
        </w:tc>
        <w:tc>
          <w:tcPr>
            <w:tcW w:w="624" w:type="dxa"/>
          </w:tcPr>
          <w:p w:rsidR="00706ADE" w:rsidRDefault="00706ADE">
            <w:pPr>
              <w:pStyle w:val="ConsPlusNormal"/>
            </w:pPr>
            <w:r>
              <w:t>0407</w:t>
            </w:r>
          </w:p>
        </w:tc>
        <w:tc>
          <w:tcPr>
            <w:tcW w:w="1531" w:type="dxa"/>
          </w:tcPr>
          <w:p w:rsidR="00706ADE" w:rsidRDefault="00706ADE">
            <w:pPr>
              <w:pStyle w:val="ConsPlusNormal"/>
            </w:pPr>
            <w:r>
              <w:t>ПЧ10171870</w:t>
            </w:r>
          </w:p>
        </w:tc>
        <w:tc>
          <w:tcPr>
            <w:tcW w:w="604" w:type="dxa"/>
          </w:tcPr>
          <w:p w:rsidR="00706ADE" w:rsidRDefault="00706ADE">
            <w:pPr>
              <w:pStyle w:val="ConsPlusNormal"/>
            </w:pPr>
            <w:r>
              <w:t>620</w:t>
            </w:r>
          </w:p>
        </w:tc>
        <w:tc>
          <w:tcPr>
            <w:tcW w:w="510" w:type="dxa"/>
          </w:tcPr>
          <w:p w:rsidR="00706ADE" w:rsidRDefault="00706ADE">
            <w:pPr>
              <w:pStyle w:val="ConsPlusNormal"/>
            </w:pPr>
            <w:r>
              <w:t>1</w:t>
            </w:r>
          </w:p>
        </w:tc>
        <w:tc>
          <w:tcPr>
            <w:tcW w:w="1361" w:type="dxa"/>
          </w:tcPr>
          <w:p w:rsidR="00706ADE" w:rsidRDefault="00706ADE">
            <w:pPr>
              <w:pStyle w:val="ConsPlusNormal"/>
            </w:pPr>
            <w:r>
              <w:t>1000,8</w:t>
            </w:r>
          </w:p>
        </w:tc>
      </w:tr>
      <w:tr w:rsidR="00706ADE">
        <w:tc>
          <w:tcPr>
            <w:tcW w:w="3288" w:type="dxa"/>
          </w:tcPr>
          <w:p w:rsidR="00706ADE" w:rsidRDefault="00706ADE">
            <w:pPr>
              <w:pStyle w:val="ConsPlusNormal"/>
            </w:pPr>
            <w:r>
              <w:t>Основное мероприятие "Осуществление функций государственного управления"</w:t>
            </w:r>
          </w:p>
        </w:tc>
        <w:tc>
          <w:tcPr>
            <w:tcW w:w="510" w:type="dxa"/>
          </w:tcPr>
          <w:p w:rsidR="00706ADE" w:rsidRDefault="00706ADE">
            <w:pPr>
              <w:pStyle w:val="ConsPlusNormal"/>
            </w:pPr>
            <w:r>
              <w:t>019</w:t>
            </w:r>
          </w:p>
        </w:tc>
        <w:tc>
          <w:tcPr>
            <w:tcW w:w="624" w:type="dxa"/>
          </w:tcPr>
          <w:p w:rsidR="00706ADE" w:rsidRDefault="00706ADE">
            <w:pPr>
              <w:pStyle w:val="ConsPlusNormal"/>
            </w:pPr>
            <w:r>
              <w:t>0400</w:t>
            </w:r>
          </w:p>
        </w:tc>
        <w:tc>
          <w:tcPr>
            <w:tcW w:w="624" w:type="dxa"/>
          </w:tcPr>
          <w:p w:rsidR="00706ADE" w:rsidRDefault="00706ADE">
            <w:pPr>
              <w:pStyle w:val="ConsPlusNormal"/>
            </w:pPr>
            <w:r>
              <w:t>0407</w:t>
            </w:r>
          </w:p>
        </w:tc>
        <w:tc>
          <w:tcPr>
            <w:tcW w:w="1531" w:type="dxa"/>
          </w:tcPr>
          <w:p w:rsidR="00706ADE" w:rsidRDefault="00706ADE">
            <w:pPr>
              <w:pStyle w:val="ConsPlusNormal"/>
            </w:pPr>
            <w:r>
              <w:t>ПЧ10200000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65353,8</w:t>
            </w:r>
          </w:p>
        </w:tc>
      </w:tr>
      <w:tr w:rsidR="00706ADE">
        <w:tc>
          <w:tcPr>
            <w:tcW w:w="3288" w:type="dxa"/>
          </w:tcPr>
          <w:p w:rsidR="00706ADE" w:rsidRDefault="00706ADE">
            <w:pPr>
              <w:pStyle w:val="ConsPlusNormal"/>
            </w:pPr>
            <w:r>
              <w:t>Осуществление отдельных полномочий в области лесных отношений</w:t>
            </w:r>
          </w:p>
        </w:tc>
        <w:tc>
          <w:tcPr>
            <w:tcW w:w="510" w:type="dxa"/>
          </w:tcPr>
          <w:p w:rsidR="00706ADE" w:rsidRDefault="00706ADE">
            <w:pPr>
              <w:pStyle w:val="ConsPlusNormal"/>
            </w:pPr>
            <w:r>
              <w:t>019</w:t>
            </w:r>
          </w:p>
        </w:tc>
        <w:tc>
          <w:tcPr>
            <w:tcW w:w="624" w:type="dxa"/>
          </w:tcPr>
          <w:p w:rsidR="00706ADE" w:rsidRDefault="00706ADE">
            <w:pPr>
              <w:pStyle w:val="ConsPlusNormal"/>
            </w:pPr>
            <w:r>
              <w:t>0400</w:t>
            </w:r>
          </w:p>
        </w:tc>
        <w:tc>
          <w:tcPr>
            <w:tcW w:w="624" w:type="dxa"/>
          </w:tcPr>
          <w:p w:rsidR="00706ADE" w:rsidRDefault="00706ADE">
            <w:pPr>
              <w:pStyle w:val="ConsPlusNormal"/>
            </w:pPr>
            <w:r>
              <w:t>0407</w:t>
            </w:r>
          </w:p>
        </w:tc>
        <w:tc>
          <w:tcPr>
            <w:tcW w:w="1531" w:type="dxa"/>
          </w:tcPr>
          <w:p w:rsidR="00706ADE" w:rsidRDefault="00706ADE">
            <w:pPr>
              <w:pStyle w:val="ConsPlusNormal"/>
            </w:pPr>
            <w:r>
              <w:t>ПЧ10251290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64654,7</w:t>
            </w:r>
          </w:p>
        </w:tc>
      </w:tr>
      <w:tr w:rsidR="00706ADE">
        <w:tc>
          <w:tcPr>
            <w:tcW w:w="3288" w:type="dxa"/>
          </w:tcPr>
          <w:p w:rsidR="00706ADE" w:rsidRDefault="00706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706ADE" w:rsidRDefault="00706ADE">
            <w:pPr>
              <w:pStyle w:val="ConsPlusNormal"/>
            </w:pPr>
            <w:r>
              <w:t>019</w:t>
            </w:r>
          </w:p>
        </w:tc>
        <w:tc>
          <w:tcPr>
            <w:tcW w:w="624" w:type="dxa"/>
          </w:tcPr>
          <w:p w:rsidR="00706ADE" w:rsidRDefault="00706ADE">
            <w:pPr>
              <w:pStyle w:val="ConsPlusNormal"/>
            </w:pPr>
            <w:r>
              <w:t>0400</w:t>
            </w:r>
          </w:p>
        </w:tc>
        <w:tc>
          <w:tcPr>
            <w:tcW w:w="624" w:type="dxa"/>
          </w:tcPr>
          <w:p w:rsidR="00706ADE" w:rsidRDefault="00706ADE">
            <w:pPr>
              <w:pStyle w:val="ConsPlusNormal"/>
            </w:pPr>
            <w:r>
              <w:t>0407</w:t>
            </w:r>
          </w:p>
        </w:tc>
        <w:tc>
          <w:tcPr>
            <w:tcW w:w="1531" w:type="dxa"/>
          </w:tcPr>
          <w:p w:rsidR="00706ADE" w:rsidRDefault="00706ADE">
            <w:pPr>
              <w:pStyle w:val="ConsPlusNormal"/>
            </w:pPr>
            <w:r>
              <w:t>ПЧ10251290</w:t>
            </w:r>
          </w:p>
        </w:tc>
        <w:tc>
          <w:tcPr>
            <w:tcW w:w="604" w:type="dxa"/>
          </w:tcPr>
          <w:p w:rsidR="00706ADE" w:rsidRDefault="00706ADE">
            <w:pPr>
              <w:pStyle w:val="ConsPlusNormal"/>
            </w:pPr>
            <w:r>
              <w:t>100</w:t>
            </w:r>
          </w:p>
        </w:tc>
        <w:tc>
          <w:tcPr>
            <w:tcW w:w="510" w:type="dxa"/>
          </w:tcPr>
          <w:p w:rsidR="00706ADE" w:rsidRDefault="00706ADE">
            <w:pPr>
              <w:pStyle w:val="ConsPlusNormal"/>
            </w:pPr>
          </w:p>
        </w:tc>
        <w:tc>
          <w:tcPr>
            <w:tcW w:w="1361" w:type="dxa"/>
          </w:tcPr>
          <w:p w:rsidR="00706ADE" w:rsidRDefault="00706ADE">
            <w:pPr>
              <w:pStyle w:val="ConsPlusNormal"/>
            </w:pPr>
            <w:r>
              <w:t>52120,6</w:t>
            </w:r>
          </w:p>
        </w:tc>
      </w:tr>
      <w:tr w:rsidR="00706ADE">
        <w:tc>
          <w:tcPr>
            <w:tcW w:w="3288" w:type="dxa"/>
          </w:tcPr>
          <w:p w:rsidR="00706ADE" w:rsidRDefault="00706ADE">
            <w:pPr>
              <w:pStyle w:val="ConsPlusNormal"/>
            </w:pPr>
            <w:r>
              <w:t>Расходы на выплаты персоналу казенных учреждений</w:t>
            </w:r>
          </w:p>
        </w:tc>
        <w:tc>
          <w:tcPr>
            <w:tcW w:w="510" w:type="dxa"/>
          </w:tcPr>
          <w:p w:rsidR="00706ADE" w:rsidRDefault="00706ADE">
            <w:pPr>
              <w:pStyle w:val="ConsPlusNormal"/>
            </w:pPr>
            <w:r>
              <w:t>019</w:t>
            </w:r>
          </w:p>
        </w:tc>
        <w:tc>
          <w:tcPr>
            <w:tcW w:w="624" w:type="dxa"/>
          </w:tcPr>
          <w:p w:rsidR="00706ADE" w:rsidRDefault="00706ADE">
            <w:pPr>
              <w:pStyle w:val="ConsPlusNormal"/>
            </w:pPr>
            <w:r>
              <w:t>0400</w:t>
            </w:r>
          </w:p>
        </w:tc>
        <w:tc>
          <w:tcPr>
            <w:tcW w:w="624" w:type="dxa"/>
          </w:tcPr>
          <w:p w:rsidR="00706ADE" w:rsidRDefault="00706ADE">
            <w:pPr>
              <w:pStyle w:val="ConsPlusNormal"/>
            </w:pPr>
            <w:r>
              <w:t>0407</w:t>
            </w:r>
          </w:p>
        </w:tc>
        <w:tc>
          <w:tcPr>
            <w:tcW w:w="1531" w:type="dxa"/>
          </w:tcPr>
          <w:p w:rsidR="00706ADE" w:rsidRDefault="00706ADE">
            <w:pPr>
              <w:pStyle w:val="ConsPlusNormal"/>
            </w:pPr>
            <w:r>
              <w:t>ПЧ10251290</w:t>
            </w:r>
          </w:p>
        </w:tc>
        <w:tc>
          <w:tcPr>
            <w:tcW w:w="604" w:type="dxa"/>
          </w:tcPr>
          <w:p w:rsidR="00706ADE" w:rsidRDefault="00706ADE">
            <w:pPr>
              <w:pStyle w:val="ConsPlusNormal"/>
            </w:pPr>
            <w:r>
              <w:t>110</w:t>
            </w:r>
          </w:p>
        </w:tc>
        <w:tc>
          <w:tcPr>
            <w:tcW w:w="510" w:type="dxa"/>
          </w:tcPr>
          <w:p w:rsidR="00706ADE" w:rsidRDefault="00706ADE">
            <w:pPr>
              <w:pStyle w:val="ConsPlusNormal"/>
            </w:pPr>
          </w:p>
        </w:tc>
        <w:tc>
          <w:tcPr>
            <w:tcW w:w="1361" w:type="dxa"/>
          </w:tcPr>
          <w:p w:rsidR="00706ADE" w:rsidRDefault="00706ADE">
            <w:pPr>
              <w:pStyle w:val="ConsPlusNormal"/>
            </w:pPr>
            <w:r>
              <w:t>39017,4</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019</w:t>
            </w:r>
          </w:p>
        </w:tc>
        <w:tc>
          <w:tcPr>
            <w:tcW w:w="624" w:type="dxa"/>
          </w:tcPr>
          <w:p w:rsidR="00706ADE" w:rsidRDefault="00706ADE">
            <w:pPr>
              <w:pStyle w:val="ConsPlusNormal"/>
            </w:pPr>
            <w:r>
              <w:t>0400</w:t>
            </w:r>
          </w:p>
        </w:tc>
        <w:tc>
          <w:tcPr>
            <w:tcW w:w="624" w:type="dxa"/>
          </w:tcPr>
          <w:p w:rsidR="00706ADE" w:rsidRDefault="00706ADE">
            <w:pPr>
              <w:pStyle w:val="ConsPlusNormal"/>
            </w:pPr>
            <w:r>
              <w:t>0407</w:t>
            </w:r>
          </w:p>
        </w:tc>
        <w:tc>
          <w:tcPr>
            <w:tcW w:w="1531" w:type="dxa"/>
          </w:tcPr>
          <w:p w:rsidR="00706ADE" w:rsidRDefault="00706ADE">
            <w:pPr>
              <w:pStyle w:val="ConsPlusNormal"/>
            </w:pPr>
            <w:r>
              <w:t>ПЧ10251290</w:t>
            </w:r>
          </w:p>
        </w:tc>
        <w:tc>
          <w:tcPr>
            <w:tcW w:w="604" w:type="dxa"/>
          </w:tcPr>
          <w:p w:rsidR="00706ADE" w:rsidRDefault="00706ADE">
            <w:pPr>
              <w:pStyle w:val="ConsPlusNormal"/>
            </w:pPr>
            <w:r>
              <w:t>110</w:t>
            </w:r>
          </w:p>
        </w:tc>
        <w:tc>
          <w:tcPr>
            <w:tcW w:w="510" w:type="dxa"/>
          </w:tcPr>
          <w:p w:rsidR="00706ADE" w:rsidRDefault="00706ADE">
            <w:pPr>
              <w:pStyle w:val="ConsPlusNormal"/>
            </w:pPr>
            <w:r>
              <w:t>2</w:t>
            </w:r>
          </w:p>
        </w:tc>
        <w:tc>
          <w:tcPr>
            <w:tcW w:w="1361" w:type="dxa"/>
          </w:tcPr>
          <w:p w:rsidR="00706ADE" w:rsidRDefault="00706ADE">
            <w:pPr>
              <w:pStyle w:val="ConsPlusNormal"/>
            </w:pPr>
            <w:r>
              <w:t>39017,4</w:t>
            </w:r>
          </w:p>
        </w:tc>
      </w:tr>
      <w:tr w:rsidR="00706ADE">
        <w:tc>
          <w:tcPr>
            <w:tcW w:w="3288" w:type="dxa"/>
          </w:tcPr>
          <w:p w:rsidR="00706ADE" w:rsidRDefault="00706ADE">
            <w:pPr>
              <w:pStyle w:val="ConsPlusNormal"/>
            </w:pPr>
            <w:r>
              <w:t>Расходы на выплаты персоналу государственных (муниципальных) органов</w:t>
            </w:r>
          </w:p>
        </w:tc>
        <w:tc>
          <w:tcPr>
            <w:tcW w:w="510" w:type="dxa"/>
          </w:tcPr>
          <w:p w:rsidR="00706ADE" w:rsidRDefault="00706ADE">
            <w:pPr>
              <w:pStyle w:val="ConsPlusNormal"/>
            </w:pPr>
            <w:r>
              <w:t>019</w:t>
            </w:r>
          </w:p>
        </w:tc>
        <w:tc>
          <w:tcPr>
            <w:tcW w:w="624" w:type="dxa"/>
          </w:tcPr>
          <w:p w:rsidR="00706ADE" w:rsidRDefault="00706ADE">
            <w:pPr>
              <w:pStyle w:val="ConsPlusNormal"/>
            </w:pPr>
            <w:r>
              <w:t>0400</w:t>
            </w:r>
          </w:p>
        </w:tc>
        <w:tc>
          <w:tcPr>
            <w:tcW w:w="624" w:type="dxa"/>
          </w:tcPr>
          <w:p w:rsidR="00706ADE" w:rsidRDefault="00706ADE">
            <w:pPr>
              <w:pStyle w:val="ConsPlusNormal"/>
            </w:pPr>
            <w:r>
              <w:t>0407</w:t>
            </w:r>
          </w:p>
        </w:tc>
        <w:tc>
          <w:tcPr>
            <w:tcW w:w="1531" w:type="dxa"/>
          </w:tcPr>
          <w:p w:rsidR="00706ADE" w:rsidRDefault="00706ADE">
            <w:pPr>
              <w:pStyle w:val="ConsPlusNormal"/>
            </w:pPr>
            <w:r>
              <w:t>ПЧ10251290</w:t>
            </w:r>
          </w:p>
        </w:tc>
        <w:tc>
          <w:tcPr>
            <w:tcW w:w="604" w:type="dxa"/>
          </w:tcPr>
          <w:p w:rsidR="00706ADE" w:rsidRDefault="00706ADE">
            <w:pPr>
              <w:pStyle w:val="ConsPlusNormal"/>
            </w:pPr>
            <w:r>
              <w:t>120</w:t>
            </w:r>
          </w:p>
        </w:tc>
        <w:tc>
          <w:tcPr>
            <w:tcW w:w="510" w:type="dxa"/>
          </w:tcPr>
          <w:p w:rsidR="00706ADE" w:rsidRDefault="00706ADE">
            <w:pPr>
              <w:pStyle w:val="ConsPlusNormal"/>
            </w:pPr>
          </w:p>
        </w:tc>
        <w:tc>
          <w:tcPr>
            <w:tcW w:w="1361" w:type="dxa"/>
          </w:tcPr>
          <w:p w:rsidR="00706ADE" w:rsidRDefault="00706ADE">
            <w:pPr>
              <w:pStyle w:val="ConsPlusNormal"/>
            </w:pPr>
            <w:r>
              <w:t>13103,3</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019</w:t>
            </w:r>
          </w:p>
        </w:tc>
        <w:tc>
          <w:tcPr>
            <w:tcW w:w="624" w:type="dxa"/>
          </w:tcPr>
          <w:p w:rsidR="00706ADE" w:rsidRDefault="00706ADE">
            <w:pPr>
              <w:pStyle w:val="ConsPlusNormal"/>
            </w:pPr>
            <w:r>
              <w:t>0400</w:t>
            </w:r>
          </w:p>
        </w:tc>
        <w:tc>
          <w:tcPr>
            <w:tcW w:w="624" w:type="dxa"/>
          </w:tcPr>
          <w:p w:rsidR="00706ADE" w:rsidRDefault="00706ADE">
            <w:pPr>
              <w:pStyle w:val="ConsPlusNormal"/>
            </w:pPr>
            <w:r>
              <w:t>0407</w:t>
            </w:r>
          </w:p>
        </w:tc>
        <w:tc>
          <w:tcPr>
            <w:tcW w:w="1531" w:type="dxa"/>
          </w:tcPr>
          <w:p w:rsidR="00706ADE" w:rsidRDefault="00706ADE">
            <w:pPr>
              <w:pStyle w:val="ConsPlusNormal"/>
            </w:pPr>
            <w:r>
              <w:t>ПЧ10251290</w:t>
            </w:r>
          </w:p>
        </w:tc>
        <w:tc>
          <w:tcPr>
            <w:tcW w:w="604" w:type="dxa"/>
          </w:tcPr>
          <w:p w:rsidR="00706ADE" w:rsidRDefault="00706ADE">
            <w:pPr>
              <w:pStyle w:val="ConsPlusNormal"/>
            </w:pPr>
            <w:r>
              <w:t>120</w:t>
            </w:r>
          </w:p>
        </w:tc>
        <w:tc>
          <w:tcPr>
            <w:tcW w:w="510" w:type="dxa"/>
          </w:tcPr>
          <w:p w:rsidR="00706ADE" w:rsidRDefault="00706ADE">
            <w:pPr>
              <w:pStyle w:val="ConsPlusNormal"/>
            </w:pPr>
            <w:r>
              <w:t>2</w:t>
            </w:r>
          </w:p>
        </w:tc>
        <w:tc>
          <w:tcPr>
            <w:tcW w:w="1361" w:type="dxa"/>
          </w:tcPr>
          <w:p w:rsidR="00706ADE" w:rsidRDefault="00706ADE">
            <w:pPr>
              <w:pStyle w:val="ConsPlusNormal"/>
            </w:pPr>
            <w:r>
              <w:t>13103,3</w:t>
            </w:r>
          </w:p>
        </w:tc>
      </w:tr>
      <w:tr w:rsidR="00706ADE">
        <w:tc>
          <w:tcPr>
            <w:tcW w:w="3288" w:type="dxa"/>
          </w:tcPr>
          <w:p w:rsidR="00706ADE" w:rsidRDefault="00706ADE">
            <w:pPr>
              <w:pStyle w:val="ConsPlusNormal"/>
            </w:pPr>
            <w:r>
              <w:t xml:space="preserve">Закупка товаров, работ и услуг для обеспечения </w:t>
            </w:r>
            <w:r>
              <w:lastRenderedPageBreak/>
              <w:t>государственных (муниципальных) нужд</w:t>
            </w:r>
          </w:p>
        </w:tc>
        <w:tc>
          <w:tcPr>
            <w:tcW w:w="510" w:type="dxa"/>
          </w:tcPr>
          <w:p w:rsidR="00706ADE" w:rsidRDefault="00706ADE">
            <w:pPr>
              <w:pStyle w:val="ConsPlusNormal"/>
            </w:pPr>
            <w:r>
              <w:lastRenderedPageBreak/>
              <w:t>019</w:t>
            </w:r>
          </w:p>
        </w:tc>
        <w:tc>
          <w:tcPr>
            <w:tcW w:w="624" w:type="dxa"/>
          </w:tcPr>
          <w:p w:rsidR="00706ADE" w:rsidRDefault="00706ADE">
            <w:pPr>
              <w:pStyle w:val="ConsPlusNormal"/>
            </w:pPr>
            <w:r>
              <w:t>0400</w:t>
            </w:r>
          </w:p>
        </w:tc>
        <w:tc>
          <w:tcPr>
            <w:tcW w:w="624" w:type="dxa"/>
          </w:tcPr>
          <w:p w:rsidR="00706ADE" w:rsidRDefault="00706ADE">
            <w:pPr>
              <w:pStyle w:val="ConsPlusNormal"/>
            </w:pPr>
            <w:r>
              <w:t>0407</w:t>
            </w:r>
          </w:p>
        </w:tc>
        <w:tc>
          <w:tcPr>
            <w:tcW w:w="1531" w:type="dxa"/>
          </w:tcPr>
          <w:p w:rsidR="00706ADE" w:rsidRDefault="00706ADE">
            <w:pPr>
              <w:pStyle w:val="ConsPlusNormal"/>
            </w:pPr>
            <w:r>
              <w:t>ПЧ10251290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12534,1</w:t>
            </w:r>
          </w:p>
        </w:tc>
      </w:tr>
      <w:tr w:rsidR="00706ADE">
        <w:tc>
          <w:tcPr>
            <w:tcW w:w="3288" w:type="dxa"/>
          </w:tcPr>
          <w:p w:rsidR="00706ADE" w:rsidRDefault="00706ADE">
            <w:pPr>
              <w:pStyle w:val="ConsPlusNormal"/>
            </w:pPr>
            <w:r>
              <w:lastRenderedPageBreak/>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019</w:t>
            </w:r>
          </w:p>
        </w:tc>
        <w:tc>
          <w:tcPr>
            <w:tcW w:w="624" w:type="dxa"/>
          </w:tcPr>
          <w:p w:rsidR="00706ADE" w:rsidRDefault="00706ADE">
            <w:pPr>
              <w:pStyle w:val="ConsPlusNormal"/>
            </w:pPr>
            <w:r>
              <w:t>0400</w:t>
            </w:r>
          </w:p>
        </w:tc>
        <w:tc>
          <w:tcPr>
            <w:tcW w:w="624" w:type="dxa"/>
          </w:tcPr>
          <w:p w:rsidR="00706ADE" w:rsidRDefault="00706ADE">
            <w:pPr>
              <w:pStyle w:val="ConsPlusNormal"/>
            </w:pPr>
            <w:r>
              <w:t>0407</w:t>
            </w:r>
          </w:p>
        </w:tc>
        <w:tc>
          <w:tcPr>
            <w:tcW w:w="1531" w:type="dxa"/>
          </w:tcPr>
          <w:p w:rsidR="00706ADE" w:rsidRDefault="00706ADE">
            <w:pPr>
              <w:pStyle w:val="ConsPlusNormal"/>
            </w:pPr>
            <w:r>
              <w:t>ПЧ10251290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12534,1</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019</w:t>
            </w:r>
          </w:p>
        </w:tc>
        <w:tc>
          <w:tcPr>
            <w:tcW w:w="624" w:type="dxa"/>
          </w:tcPr>
          <w:p w:rsidR="00706ADE" w:rsidRDefault="00706ADE">
            <w:pPr>
              <w:pStyle w:val="ConsPlusNormal"/>
            </w:pPr>
            <w:r>
              <w:t>0400</w:t>
            </w:r>
          </w:p>
        </w:tc>
        <w:tc>
          <w:tcPr>
            <w:tcW w:w="624" w:type="dxa"/>
          </w:tcPr>
          <w:p w:rsidR="00706ADE" w:rsidRDefault="00706ADE">
            <w:pPr>
              <w:pStyle w:val="ConsPlusNormal"/>
            </w:pPr>
            <w:r>
              <w:t>0407</w:t>
            </w:r>
          </w:p>
        </w:tc>
        <w:tc>
          <w:tcPr>
            <w:tcW w:w="1531" w:type="dxa"/>
          </w:tcPr>
          <w:p w:rsidR="00706ADE" w:rsidRDefault="00706ADE">
            <w:pPr>
              <w:pStyle w:val="ConsPlusNormal"/>
            </w:pPr>
            <w:r>
              <w:t>ПЧ10251290</w:t>
            </w:r>
          </w:p>
        </w:tc>
        <w:tc>
          <w:tcPr>
            <w:tcW w:w="604" w:type="dxa"/>
          </w:tcPr>
          <w:p w:rsidR="00706ADE" w:rsidRDefault="00706ADE">
            <w:pPr>
              <w:pStyle w:val="ConsPlusNormal"/>
            </w:pPr>
            <w:r>
              <w:t>240</w:t>
            </w:r>
          </w:p>
        </w:tc>
        <w:tc>
          <w:tcPr>
            <w:tcW w:w="510" w:type="dxa"/>
          </w:tcPr>
          <w:p w:rsidR="00706ADE" w:rsidRDefault="00706ADE">
            <w:pPr>
              <w:pStyle w:val="ConsPlusNormal"/>
            </w:pPr>
            <w:r>
              <w:t>2</w:t>
            </w:r>
          </w:p>
        </w:tc>
        <w:tc>
          <w:tcPr>
            <w:tcW w:w="1361" w:type="dxa"/>
          </w:tcPr>
          <w:p w:rsidR="00706ADE" w:rsidRDefault="00706ADE">
            <w:pPr>
              <w:pStyle w:val="ConsPlusNormal"/>
            </w:pPr>
            <w:r>
              <w:t>12534,1</w:t>
            </w:r>
          </w:p>
        </w:tc>
      </w:tr>
      <w:tr w:rsidR="00706ADE">
        <w:tc>
          <w:tcPr>
            <w:tcW w:w="3288" w:type="dxa"/>
          </w:tcPr>
          <w:p w:rsidR="00706ADE" w:rsidRDefault="00706ADE">
            <w:pPr>
              <w:pStyle w:val="ConsPlusNormal"/>
            </w:pPr>
            <w:r>
              <w:t>Реализация основного мероприятия</w:t>
            </w:r>
          </w:p>
        </w:tc>
        <w:tc>
          <w:tcPr>
            <w:tcW w:w="510" w:type="dxa"/>
          </w:tcPr>
          <w:p w:rsidR="00706ADE" w:rsidRDefault="00706ADE">
            <w:pPr>
              <w:pStyle w:val="ConsPlusNormal"/>
            </w:pPr>
            <w:r>
              <w:t>019</w:t>
            </w:r>
          </w:p>
        </w:tc>
        <w:tc>
          <w:tcPr>
            <w:tcW w:w="624" w:type="dxa"/>
          </w:tcPr>
          <w:p w:rsidR="00706ADE" w:rsidRDefault="00706ADE">
            <w:pPr>
              <w:pStyle w:val="ConsPlusNormal"/>
            </w:pPr>
            <w:r>
              <w:t>0400</w:t>
            </w:r>
          </w:p>
        </w:tc>
        <w:tc>
          <w:tcPr>
            <w:tcW w:w="624" w:type="dxa"/>
          </w:tcPr>
          <w:p w:rsidR="00706ADE" w:rsidRDefault="00706ADE">
            <w:pPr>
              <w:pStyle w:val="ConsPlusNormal"/>
            </w:pPr>
            <w:r>
              <w:t>0407</w:t>
            </w:r>
          </w:p>
        </w:tc>
        <w:tc>
          <w:tcPr>
            <w:tcW w:w="1531" w:type="dxa"/>
          </w:tcPr>
          <w:p w:rsidR="00706ADE" w:rsidRDefault="00706ADE">
            <w:pPr>
              <w:pStyle w:val="ConsPlusNormal"/>
            </w:pPr>
            <w:r>
              <w:t>ПЧ10271870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699,2</w:t>
            </w:r>
          </w:p>
        </w:tc>
      </w:tr>
      <w:tr w:rsidR="00706ADE">
        <w:tc>
          <w:tcPr>
            <w:tcW w:w="3288" w:type="dxa"/>
          </w:tcPr>
          <w:p w:rsidR="00706ADE" w:rsidRDefault="00706ADE">
            <w:pPr>
              <w:pStyle w:val="ConsPlusNormal"/>
            </w:pPr>
            <w:r>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019</w:t>
            </w:r>
          </w:p>
        </w:tc>
        <w:tc>
          <w:tcPr>
            <w:tcW w:w="624" w:type="dxa"/>
          </w:tcPr>
          <w:p w:rsidR="00706ADE" w:rsidRDefault="00706ADE">
            <w:pPr>
              <w:pStyle w:val="ConsPlusNormal"/>
            </w:pPr>
            <w:r>
              <w:t>0400</w:t>
            </w:r>
          </w:p>
        </w:tc>
        <w:tc>
          <w:tcPr>
            <w:tcW w:w="624" w:type="dxa"/>
          </w:tcPr>
          <w:p w:rsidR="00706ADE" w:rsidRDefault="00706ADE">
            <w:pPr>
              <w:pStyle w:val="ConsPlusNormal"/>
            </w:pPr>
            <w:r>
              <w:t>0407</w:t>
            </w:r>
          </w:p>
        </w:tc>
        <w:tc>
          <w:tcPr>
            <w:tcW w:w="1531" w:type="dxa"/>
          </w:tcPr>
          <w:p w:rsidR="00706ADE" w:rsidRDefault="00706ADE">
            <w:pPr>
              <w:pStyle w:val="ConsPlusNormal"/>
            </w:pPr>
            <w:r>
              <w:t>ПЧ10271870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169,6</w:t>
            </w:r>
          </w:p>
        </w:tc>
      </w:tr>
      <w:tr w:rsidR="00706ADE">
        <w:tc>
          <w:tcPr>
            <w:tcW w:w="3288"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019</w:t>
            </w:r>
          </w:p>
        </w:tc>
        <w:tc>
          <w:tcPr>
            <w:tcW w:w="624" w:type="dxa"/>
          </w:tcPr>
          <w:p w:rsidR="00706ADE" w:rsidRDefault="00706ADE">
            <w:pPr>
              <w:pStyle w:val="ConsPlusNormal"/>
            </w:pPr>
            <w:r>
              <w:t>0400</w:t>
            </w:r>
          </w:p>
        </w:tc>
        <w:tc>
          <w:tcPr>
            <w:tcW w:w="624" w:type="dxa"/>
          </w:tcPr>
          <w:p w:rsidR="00706ADE" w:rsidRDefault="00706ADE">
            <w:pPr>
              <w:pStyle w:val="ConsPlusNormal"/>
            </w:pPr>
            <w:r>
              <w:t>0407</w:t>
            </w:r>
          </w:p>
        </w:tc>
        <w:tc>
          <w:tcPr>
            <w:tcW w:w="1531" w:type="dxa"/>
          </w:tcPr>
          <w:p w:rsidR="00706ADE" w:rsidRDefault="00706ADE">
            <w:pPr>
              <w:pStyle w:val="ConsPlusNormal"/>
            </w:pPr>
            <w:r>
              <w:t>ПЧ10271870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169,6</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019</w:t>
            </w:r>
          </w:p>
        </w:tc>
        <w:tc>
          <w:tcPr>
            <w:tcW w:w="624" w:type="dxa"/>
          </w:tcPr>
          <w:p w:rsidR="00706ADE" w:rsidRDefault="00706ADE">
            <w:pPr>
              <w:pStyle w:val="ConsPlusNormal"/>
            </w:pPr>
            <w:r>
              <w:t>0400</w:t>
            </w:r>
          </w:p>
        </w:tc>
        <w:tc>
          <w:tcPr>
            <w:tcW w:w="624" w:type="dxa"/>
          </w:tcPr>
          <w:p w:rsidR="00706ADE" w:rsidRDefault="00706ADE">
            <w:pPr>
              <w:pStyle w:val="ConsPlusNormal"/>
            </w:pPr>
            <w:r>
              <w:t>0407</w:t>
            </w:r>
          </w:p>
        </w:tc>
        <w:tc>
          <w:tcPr>
            <w:tcW w:w="1531" w:type="dxa"/>
          </w:tcPr>
          <w:p w:rsidR="00706ADE" w:rsidRDefault="00706ADE">
            <w:pPr>
              <w:pStyle w:val="ConsPlusNormal"/>
            </w:pPr>
            <w:r>
              <w:t>ПЧ10271870</w:t>
            </w:r>
          </w:p>
        </w:tc>
        <w:tc>
          <w:tcPr>
            <w:tcW w:w="604"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169,6</w:t>
            </w:r>
          </w:p>
        </w:tc>
      </w:tr>
      <w:tr w:rsidR="00706ADE">
        <w:tc>
          <w:tcPr>
            <w:tcW w:w="3288" w:type="dxa"/>
          </w:tcPr>
          <w:p w:rsidR="00706ADE" w:rsidRDefault="00706ADE">
            <w:pPr>
              <w:pStyle w:val="ConsPlusNormal"/>
            </w:pPr>
            <w:r>
              <w:t>Иные бюджетные ассигнования</w:t>
            </w:r>
          </w:p>
        </w:tc>
        <w:tc>
          <w:tcPr>
            <w:tcW w:w="510" w:type="dxa"/>
          </w:tcPr>
          <w:p w:rsidR="00706ADE" w:rsidRDefault="00706ADE">
            <w:pPr>
              <w:pStyle w:val="ConsPlusNormal"/>
            </w:pPr>
            <w:r>
              <w:t>019</w:t>
            </w:r>
          </w:p>
        </w:tc>
        <w:tc>
          <w:tcPr>
            <w:tcW w:w="624" w:type="dxa"/>
          </w:tcPr>
          <w:p w:rsidR="00706ADE" w:rsidRDefault="00706ADE">
            <w:pPr>
              <w:pStyle w:val="ConsPlusNormal"/>
            </w:pPr>
            <w:r>
              <w:t>0400</w:t>
            </w:r>
          </w:p>
        </w:tc>
        <w:tc>
          <w:tcPr>
            <w:tcW w:w="624" w:type="dxa"/>
          </w:tcPr>
          <w:p w:rsidR="00706ADE" w:rsidRDefault="00706ADE">
            <w:pPr>
              <w:pStyle w:val="ConsPlusNormal"/>
            </w:pPr>
            <w:r>
              <w:t>0407</w:t>
            </w:r>
          </w:p>
        </w:tc>
        <w:tc>
          <w:tcPr>
            <w:tcW w:w="1531" w:type="dxa"/>
          </w:tcPr>
          <w:p w:rsidR="00706ADE" w:rsidRDefault="00706ADE">
            <w:pPr>
              <w:pStyle w:val="ConsPlusNormal"/>
            </w:pPr>
            <w:r>
              <w:t>ПЧ10271870</w:t>
            </w:r>
          </w:p>
        </w:tc>
        <w:tc>
          <w:tcPr>
            <w:tcW w:w="604"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529,6</w:t>
            </w:r>
          </w:p>
        </w:tc>
      </w:tr>
      <w:tr w:rsidR="00706ADE">
        <w:tc>
          <w:tcPr>
            <w:tcW w:w="3288" w:type="dxa"/>
          </w:tcPr>
          <w:p w:rsidR="00706ADE" w:rsidRDefault="00706ADE">
            <w:pPr>
              <w:pStyle w:val="ConsPlusNormal"/>
            </w:pPr>
            <w:r>
              <w:t>Уплата налогов, сборов и иных платежей</w:t>
            </w:r>
          </w:p>
        </w:tc>
        <w:tc>
          <w:tcPr>
            <w:tcW w:w="510" w:type="dxa"/>
          </w:tcPr>
          <w:p w:rsidR="00706ADE" w:rsidRDefault="00706ADE">
            <w:pPr>
              <w:pStyle w:val="ConsPlusNormal"/>
            </w:pPr>
            <w:r>
              <w:t>019</w:t>
            </w:r>
          </w:p>
        </w:tc>
        <w:tc>
          <w:tcPr>
            <w:tcW w:w="624" w:type="dxa"/>
          </w:tcPr>
          <w:p w:rsidR="00706ADE" w:rsidRDefault="00706ADE">
            <w:pPr>
              <w:pStyle w:val="ConsPlusNormal"/>
            </w:pPr>
            <w:r>
              <w:t>0400</w:t>
            </w:r>
          </w:p>
        </w:tc>
        <w:tc>
          <w:tcPr>
            <w:tcW w:w="624" w:type="dxa"/>
          </w:tcPr>
          <w:p w:rsidR="00706ADE" w:rsidRDefault="00706ADE">
            <w:pPr>
              <w:pStyle w:val="ConsPlusNormal"/>
            </w:pPr>
            <w:r>
              <w:t>0407</w:t>
            </w:r>
          </w:p>
        </w:tc>
        <w:tc>
          <w:tcPr>
            <w:tcW w:w="1531" w:type="dxa"/>
          </w:tcPr>
          <w:p w:rsidR="00706ADE" w:rsidRDefault="00706ADE">
            <w:pPr>
              <w:pStyle w:val="ConsPlusNormal"/>
            </w:pPr>
            <w:r>
              <w:t>ПЧ10271870</w:t>
            </w:r>
          </w:p>
        </w:tc>
        <w:tc>
          <w:tcPr>
            <w:tcW w:w="604" w:type="dxa"/>
          </w:tcPr>
          <w:p w:rsidR="00706ADE" w:rsidRDefault="00706ADE">
            <w:pPr>
              <w:pStyle w:val="ConsPlusNormal"/>
            </w:pPr>
            <w:r>
              <w:t>850</w:t>
            </w:r>
          </w:p>
        </w:tc>
        <w:tc>
          <w:tcPr>
            <w:tcW w:w="510" w:type="dxa"/>
          </w:tcPr>
          <w:p w:rsidR="00706ADE" w:rsidRDefault="00706ADE">
            <w:pPr>
              <w:pStyle w:val="ConsPlusNormal"/>
            </w:pPr>
          </w:p>
        </w:tc>
        <w:tc>
          <w:tcPr>
            <w:tcW w:w="1361" w:type="dxa"/>
          </w:tcPr>
          <w:p w:rsidR="00706ADE" w:rsidRDefault="00706ADE">
            <w:pPr>
              <w:pStyle w:val="ConsPlusNormal"/>
            </w:pPr>
            <w:r>
              <w:t>529,6</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019</w:t>
            </w:r>
          </w:p>
        </w:tc>
        <w:tc>
          <w:tcPr>
            <w:tcW w:w="624" w:type="dxa"/>
          </w:tcPr>
          <w:p w:rsidR="00706ADE" w:rsidRDefault="00706ADE">
            <w:pPr>
              <w:pStyle w:val="ConsPlusNormal"/>
            </w:pPr>
            <w:r>
              <w:t>0400</w:t>
            </w:r>
          </w:p>
        </w:tc>
        <w:tc>
          <w:tcPr>
            <w:tcW w:w="624" w:type="dxa"/>
          </w:tcPr>
          <w:p w:rsidR="00706ADE" w:rsidRDefault="00706ADE">
            <w:pPr>
              <w:pStyle w:val="ConsPlusNormal"/>
            </w:pPr>
            <w:r>
              <w:t>0407</w:t>
            </w:r>
          </w:p>
        </w:tc>
        <w:tc>
          <w:tcPr>
            <w:tcW w:w="1531" w:type="dxa"/>
          </w:tcPr>
          <w:p w:rsidR="00706ADE" w:rsidRDefault="00706ADE">
            <w:pPr>
              <w:pStyle w:val="ConsPlusNormal"/>
            </w:pPr>
            <w:r>
              <w:t>ПЧ10271870</w:t>
            </w:r>
          </w:p>
        </w:tc>
        <w:tc>
          <w:tcPr>
            <w:tcW w:w="604" w:type="dxa"/>
          </w:tcPr>
          <w:p w:rsidR="00706ADE" w:rsidRDefault="00706ADE">
            <w:pPr>
              <w:pStyle w:val="ConsPlusNormal"/>
            </w:pPr>
            <w:r>
              <w:t>850</w:t>
            </w:r>
          </w:p>
        </w:tc>
        <w:tc>
          <w:tcPr>
            <w:tcW w:w="510" w:type="dxa"/>
          </w:tcPr>
          <w:p w:rsidR="00706ADE" w:rsidRDefault="00706ADE">
            <w:pPr>
              <w:pStyle w:val="ConsPlusNormal"/>
            </w:pPr>
            <w:r>
              <w:t>1</w:t>
            </w:r>
          </w:p>
        </w:tc>
        <w:tc>
          <w:tcPr>
            <w:tcW w:w="1361" w:type="dxa"/>
          </w:tcPr>
          <w:p w:rsidR="00706ADE" w:rsidRDefault="00706ADE">
            <w:pPr>
              <w:pStyle w:val="ConsPlusNormal"/>
            </w:pPr>
            <w:r>
              <w:t>529,6</w:t>
            </w:r>
          </w:p>
        </w:tc>
      </w:tr>
      <w:tr w:rsidR="00706ADE">
        <w:tc>
          <w:tcPr>
            <w:tcW w:w="3288" w:type="dxa"/>
          </w:tcPr>
          <w:p w:rsidR="00706ADE" w:rsidRDefault="00706ADE">
            <w:pPr>
              <w:pStyle w:val="ConsPlusNormal"/>
            </w:pPr>
            <w:r>
              <w:t>Избирательная комиссия Орловской области</w:t>
            </w:r>
          </w:p>
        </w:tc>
        <w:tc>
          <w:tcPr>
            <w:tcW w:w="510" w:type="dxa"/>
          </w:tcPr>
          <w:p w:rsidR="00706ADE" w:rsidRDefault="00706ADE">
            <w:pPr>
              <w:pStyle w:val="ConsPlusNormal"/>
            </w:pPr>
            <w:r>
              <w:t>111</w:t>
            </w:r>
          </w:p>
        </w:tc>
        <w:tc>
          <w:tcPr>
            <w:tcW w:w="624" w:type="dxa"/>
          </w:tcPr>
          <w:p w:rsidR="00706ADE" w:rsidRDefault="00706ADE">
            <w:pPr>
              <w:pStyle w:val="ConsPlusNormal"/>
            </w:pP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101636,1</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1</w:t>
            </w:r>
          </w:p>
        </w:tc>
        <w:tc>
          <w:tcPr>
            <w:tcW w:w="624" w:type="dxa"/>
          </w:tcPr>
          <w:p w:rsidR="00706ADE" w:rsidRDefault="00706ADE">
            <w:pPr>
              <w:pStyle w:val="ConsPlusNormal"/>
            </w:pP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101636,1</w:t>
            </w:r>
          </w:p>
        </w:tc>
      </w:tr>
      <w:tr w:rsidR="00706ADE">
        <w:tc>
          <w:tcPr>
            <w:tcW w:w="3288" w:type="dxa"/>
          </w:tcPr>
          <w:p w:rsidR="00706ADE" w:rsidRDefault="00706ADE">
            <w:pPr>
              <w:pStyle w:val="ConsPlusNormal"/>
            </w:pPr>
            <w:r>
              <w:t>ОБЩЕГОСУДАРСТВЕННЫЕ ВОПРОСЫ</w:t>
            </w:r>
          </w:p>
        </w:tc>
        <w:tc>
          <w:tcPr>
            <w:tcW w:w="510" w:type="dxa"/>
          </w:tcPr>
          <w:p w:rsidR="00706ADE" w:rsidRDefault="00706ADE">
            <w:pPr>
              <w:pStyle w:val="ConsPlusNormal"/>
            </w:pPr>
            <w:r>
              <w:t>111</w:t>
            </w:r>
          </w:p>
        </w:tc>
        <w:tc>
          <w:tcPr>
            <w:tcW w:w="624" w:type="dxa"/>
          </w:tcPr>
          <w:p w:rsidR="00706ADE" w:rsidRDefault="00706ADE">
            <w:pPr>
              <w:pStyle w:val="ConsPlusNormal"/>
            </w:pPr>
            <w:r>
              <w:t>0100</w:t>
            </w: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101636,1</w:t>
            </w:r>
          </w:p>
        </w:tc>
      </w:tr>
      <w:tr w:rsidR="00706ADE">
        <w:tc>
          <w:tcPr>
            <w:tcW w:w="3288" w:type="dxa"/>
          </w:tcPr>
          <w:p w:rsidR="00706ADE" w:rsidRDefault="00706ADE">
            <w:pPr>
              <w:pStyle w:val="ConsPlusNormal"/>
            </w:pPr>
            <w:r>
              <w:t>Обеспечение проведения выборов и референдумов</w:t>
            </w:r>
          </w:p>
        </w:tc>
        <w:tc>
          <w:tcPr>
            <w:tcW w:w="510" w:type="dxa"/>
          </w:tcPr>
          <w:p w:rsidR="00706ADE" w:rsidRDefault="00706ADE">
            <w:pPr>
              <w:pStyle w:val="ConsPlusNormal"/>
            </w:pPr>
            <w:r>
              <w:t>111</w:t>
            </w:r>
          </w:p>
        </w:tc>
        <w:tc>
          <w:tcPr>
            <w:tcW w:w="624" w:type="dxa"/>
          </w:tcPr>
          <w:p w:rsidR="00706ADE" w:rsidRDefault="00706ADE">
            <w:pPr>
              <w:pStyle w:val="ConsPlusNormal"/>
            </w:pPr>
            <w:r>
              <w:t>0100</w:t>
            </w:r>
          </w:p>
        </w:tc>
        <w:tc>
          <w:tcPr>
            <w:tcW w:w="624" w:type="dxa"/>
          </w:tcPr>
          <w:p w:rsidR="00706ADE" w:rsidRDefault="00706ADE">
            <w:pPr>
              <w:pStyle w:val="ConsPlusNormal"/>
            </w:pPr>
            <w:r>
              <w:t>0107</w:t>
            </w: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101636,1</w:t>
            </w:r>
          </w:p>
        </w:tc>
      </w:tr>
      <w:tr w:rsidR="00706ADE">
        <w:tc>
          <w:tcPr>
            <w:tcW w:w="3288" w:type="dxa"/>
          </w:tcPr>
          <w:p w:rsidR="00706ADE" w:rsidRDefault="00706ADE">
            <w:pPr>
              <w:pStyle w:val="ConsPlusNormal"/>
            </w:pPr>
            <w:r>
              <w:t>Непрограммная часть областного бюджета</w:t>
            </w:r>
          </w:p>
        </w:tc>
        <w:tc>
          <w:tcPr>
            <w:tcW w:w="510" w:type="dxa"/>
          </w:tcPr>
          <w:p w:rsidR="00706ADE" w:rsidRDefault="00706ADE">
            <w:pPr>
              <w:pStyle w:val="ConsPlusNormal"/>
            </w:pPr>
            <w:r>
              <w:t>111</w:t>
            </w:r>
          </w:p>
        </w:tc>
        <w:tc>
          <w:tcPr>
            <w:tcW w:w="624" w:type="dxa"/>
          </w:tcPr>
          <w:p w:rsidR="00706ADE" w:rsidRDefault="00706ADE">
            <w:pPr>
              <w:pStyle w:val="ConsPlusNormal"/>
            </w:pPr>
            <w:r>
              <w:t>0100</w:t>
            </w:r>
          </w:p>
        </w:tc>
        <w:tc>
          <w:tcPr>
            <w:tcW w:w="624" w:type="dxa"/>
          </w:tcPr>
          <w:p w:rsidR="00706ADE" w:rsidRDefault="00706ADE">
            <w:pPr>
              <w:pStyle w:val="ConsPlusNormal"/>
            </w:pPr>
            <w:r>
              <w:t>0107</w:t>
            </w:r>
          </w:p>
        </w:tc>
        <w:tc>
          <w:tcPr>
            <w:tcW w:w="1531" w:type="dxa"/>
          </w:tcPr>
          <w:p w:rsidR="00706ADE" w:rsidRDefault="00706ADE">
            <w:pPr>
              <w:pStyle w:val="ConsPlusNormal"/>
            </w:pPr>
            <w:r>
              <w:t>БП00000000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100966,1</w:t>
            </w:r>
          </w:p>
        </w:tc>
      </w:tr>
      <w:tr w:rsidR="00706ADE">
        <w:tc>
          <w:tcPr>
            <w:tcW w:w="3288" w:type="dxa"/>
          </w:tcPr>
          <w:p w:rsidR="00706ADE" w:rsidRDefault="00706ADE">
            <w:pPr>
              <w:pStyle w:val="ConsPlusNormal"/>
            </w:pPr>
            <w:r>
              <w:t>Центральный аппарат</w:t>
            </w:r>
          </w:p>
        </w:tc>
        <w:tc>
          <w:tcPr>
            <w:tcW w:w="510" w:type="dxa"/>
          </w:tcPr>
          <w:p w:rsidR="00706ADE" w:rsidRDefault="00706ADE">
            <w:pPr>
              <w:pStyle w:val="ConsPlusNormal"/>
            </w:pPr>
            <w:r>
              <w:t>111</w:t>
            </w:r>
          </w:p>
        </w:tc>
        <w:tc>
          <w:tcPr>
            <w:tcW w:w="624" w:type="dxa"/>
          </w:tcPr>
          <w:p w:rsidR="00706ADE" w:rsidRDefault="00706ADE">
            <w:pPr>
              <w:pStyle w:val="ConsPlusNormal"/>
            </w:pPr>
            <w:r>
              <w:t>0100</w:t>
            </w:r>
          </w:p>
        </w:tc>
        <w:tc>
          <w:tcPr>
            <w:tcW w:w="624" w:type="dxa"/>
          </w:tcPr>
          <w:p w:rsidR="00706ADE" w:rsidRDefault="00706ADE">
            <w:pPr>
              <w:pStyle w:val="ConsPlusNormal"/>
            </w:pPr>
            <w:r>
              <w:t>0107</w:t>
            </w:r>
          </w:p>
        </w:tc>
        <w:tc>
          <w:tcPr>
            <w:tcW w:w="1531" w:type="dxa"/>
          </w:tcPr>
          <w:p w:rsidR="00706ADE" w:rsidRDefault="00706ADE">
            <w:pPr>
              <w:pStyle w:val="ConsPlusNormal"/>
            </w:pPr>
            <w:r>
              <w:t>БП00070010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35444,0</w:t>
            </w:r>
          </w:p>
        </w:tc>
      </w:tr>
      <w:tr w:rsidR="00706ADE">
        <w:tc>
          <w:tcPr>
            <w:tcW w:w="3288" w:type="dxa"/>
          </w:tcPr>
          <w:p w:rsidR="00706ADE" w:rsidRDefault="00706ADE">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510" w:type="dxa"/>
          </w:tcPr>
          <w:p w:rsidR="00706ADE" w:rsidRDefault="00706ADE">
            <w:pPr>
              <w:pStyle w:val="ConsPlusNormal"/>
            </w:pPr>
            <w:r>
              <w:lastRenderedPageBreak/>
              <w:t>111</w:t>
            </w:r>
          </w:p>
        </w:tc>
        <w:tc>
          <w:tcPr>
            <w:tcW w:w="624" w:type="dxa"/>
          </w:tcPr>
          <w:p w:rsidR="00706ADE" w:rsidRDefault="00706ADE">
            <w:pPr>
              <w:pStyle w:val="ConsPlusNormal"/>
            </w:pPr>
            <w:r>
              <w:t>0100</w:t>
            </w:r>
          </w:p>
        </w:tc>
        <w:tc>
          <w:tcPr>
            <w:tcW w:w="624" w:type="dxa"/>
          </w:tcPr>
          <w:p w:rsidR="00706ADE" w:rsidRDefault="00706ADE">
            <w:pPr>
              <w:pStyle w:val="ConsPlusNormal"/>
            </w:pPr>
            <w:r>
              <w:t>0107</w:t>
            </w:r>
          </w:p>
        </w:tc>
        <w:tc>
          <w:tcPr>
            <w:tcW w:w="1531" w:type="dxa"/>
          </w:tcPr>
          <w:p w:rsidR="00706ADE" w:rsidRDefault="00706ADE">
            <w:pPr>
              <w:pStyle w:val="ConsPlusNormal"/>
            </w:pPr>
            <w:r>
              <w:t>БП00070010</w:t>
            </w:r>
          </w:p>
        </w:tc>
        <w:tc>
          <w:tcPr>
            <w:tcW w:w="604" w:type="dxa"/>
          </w:tcPr>
          <w:p w:rsidR="00706ADE" w:rsidRDefault="00706ADE">
            <w:pPr>
              <w:pStyle w:val="ConsPlusNormal"/>
            </w:pPr>
            <w:r>
              <w:t>100</w:t>
            </w:r>
          </w:p>
        </w:tc>
        <w:tc>
          <w:tcPr>
            <w:tcW w:w="510" w:type="dxa"/>
          </w:tcPr>
          <w:p w:rsidR="00706ADE" w:rsidRDefault="00706ADE">
            <w:pPr>
              <w:pStyle w:val="ConsPlusNormal"/>
            </w:pPr>
          </w:p>
        </w:tc>
        <w:tc>
          <w:tcPr>
            <w:tcW w:w="1361" w:type="dxa"/>
          </w:tcPr>
          <w:p w:rsidR="00706ADE" w:rsidRDefault="00706ADE">
            <w:pPr>
              <w:pStyle w:val="ConsPlusNormal"/>
            </w:pPr>
            <w:r>
              <w:t>34844,2</w:t>
            </w:r>
          </w:p>
        </w:tc>
      </w:tr>
      <w:tr w:rsidR="00706ADE">
        <w:tc>
          <w:tcPr>
            <w:tcW w:w="3288" w:type="dxa"/>
          </w:tcPr>
          <w:p w:rsidR="00706ADE" w:rsidRDefault="00706ADE">
            <w:pPr>
              <w:pStyle w:val="ConsPlusNormal"/>
            </w:pPr>
            <w:r>
              <w:lastRenderedPageBreak/>
              <w:t>Расходы на выплаты персоналу государственных (муниципальных) органов</w:t>
            </w:r>
          </w:p>
        </w:tc>
        <w:tc>
          <w:tcPr>
            <w:tcW w:w="510" w:type="dxa"/>
          </w:tcPr>
          <w:p w:rsidR="00706ADE" w:rsidRDefault="00706ADE">
            <w:pPr>
              <w:pStyle w:val="ConsPlusNormal"/>
            </w:pPr>
            <w:r>
              <w:t>111</w:t>
            </w:r>
          </w:p>
        </w:tc>
        <w:tc>
          <w:tcPr>
            <w:tcW w:w="624" w:type="dxa"/>
          </w:tcPr>
          <w:p w:rsidR="00706ADE" w:rsidRDefault="00706ADE">
            <w:pPr>
              <w:pStyle w:val="ConsPlusNormal"/>
            </w:pPr>
            <w:r>
              <w:t>0100</w:t>
            </w:r>
          </w:p>
        </w:tc>
        <w:tc>
          <w:tcPr>
            <w:tcW w:w="624" w:type="dxa"/>
          </w:tcPr>
          <w:p w:rsidR="00706ADE" w:rsidRDefault="00706ADE">
            <w:pPr>
              <w:pStyle w:val="ConsPlusNormal"/>
            </w:pPr>
            <w:r>
              <w:t>0107</w:t>
            </w:r>
          </w:p>
        </w:tc>
        <w:tc>
          <w:tcPr>
            <w:tcW w:w="1531" w:type="dxa"/>
          </w:tcPr>
          <w:p w:rsidR="00706ADE" w:rsidRDefault="00706ADE">
            <w:pPr>
              <w:pStyle w:val="ConsPlusNormal"/>
            </w:pPr>
            <w:r>
              <w:t>БП00070010</w:t>
            </w:r>
          </w:p>
        </w:tc>
        <w:tc>
          <w:tcPr>
            <w:tcW w:w="604" w:type="dxa"/>
          </w:tcPr>
          <w:p w:rsidR="00706ADE" w:rsidRDefault="00706ADE">
            <w:pPr>
              <w:pStyle w:val="ConsPlusNormal"/>
            </w:pPr>
            <w:r>
              <w:t>120</w:t>
            </w:r>
          </w:p>
        </w:tc>
        <w:tc>
          <w:tcPr>
            <w:tcW w:w="510" w:type="dxa"/>
          </w:tcPr>
          <w:p w:rsidR="00706ADE" w:rsidRDefault="00706ADE">
            <w:pPr>
              <w:pStyle w:val="ConsPlusNormal"/>
            </w:pPr>
          </w:p>
        </w:tc>
        <w:tc>
          <w:tcPr>
            <w:tcW w:w="1361" w:type="dxa"/>
          </w:tcPr>
          <w:p w:rsidR="00706ADE" w:rsidRDefault="00706ADE">
            <w:pPr>
              <w:pStyle w:val="ConsPlusNormal"/>
            </w:pPr>
            <w:r>
              <w:t>34844,2</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111</w:t>
            </w:r>
          </w:p>
        </w:tc>
        <w:tc>
          <w:tcPr>
            <w:tcW w:w="624" w:type="dxa"/>
          </w:tcPr>
          <w:p w:rsidR="00706ADE" w:rsidRDefault="00706ADE">
            <w:pPr>
              <w:pStyle w:val="ConsPlusNormal"/>
            </w:pPr>
            <w:r>
              <w:t>0100</w:t>
            </w:r>
          </w:p>
        </w:tc>
        <w:tc>
          <w:tcPr>
            <w:tcW w:w="624" w:type="dxa"/>
          </w:tcPr>
          <w:p w:rsidR="00706ADE" w:rsidRDefault="00706ADE">
            <w:pPr>
              <w:pStyle w:val="ConsPlusNormal"/>
            </w:pPr>
            <w:r>
              <w:t>0107</w:t>
            </w:r>
          </w:p>
        </w:tc>
        <w:tc>
          <w:tcPr>
            <w:tcW w:w="1531" w:type="dxa"/>
          </w:tcPr>
          <w:p w:rsidR="00706ADE" w:rsidRDefault="00706ADE">
            <w:pPr>
              <w:pStyle w:val="ConsPlusNormal"/>
            </w:pPr>
            <w:r>
              <w:t>БП00070010</w:t>
            </w:r>
          </w:p>
        </w:tc>
        <w:tc>
          <w:tcPr>
            <w:tcW w:w="604" w:type="dxa"/>
          </w:tcPr>
          <w:p w:rsidR="00706ADE" w:rsidRDefault="00706ADE">
            <w:pPr>
              <w:pStyle w:val="ConsPlusNormal"/>
            </w:pPr>
            <w:r>
              <w:t>120</w:t>
            </w:r>
          </w:p>
        </w:tc>
        <w:tc>
          <w:tcPr>
            <w:tcW w:w="510" w:type="dxa"/>
          </w:tcPr>
          <w:p w:rsidR="00706ADE" w:rsidRDefault="00706ADE">
            <w:pPr>
              <w:pStyle w:val="ConsPlusNormal"/>
            </w:pPr>
            <w:r>
              <w:t>1</w:t>
            </w:r>
          </w:p>
        </w:tc>
        <w:tc>
          <w:tcPr>
            <w:tcW w:w="1361" w:type="dxa"/>
          </w:tcPr>
          <w:p w:rsidR="00706ADE" w:rsidRDefault="00706ADE">
            <w:pPr>
              <w:pStyle w:val="ConsPlusNormal"/>
            </w:pPr>
            <w:r>
              <w:t>34844,2</w:t>
            </w:r>
          </w:p>
        </w:tc>
      </w:tr>
      <w:tr w:rsidR="00706ADE">
        <w:tc>
          <w:tcPr>
            <w:tcW w:w="3288" w:type="dxa"/>
          </w:tcPr>
          <w:p w:rsidR="00706ADE" w:rsidRDefault="00706ADE">
            <w:pPr>
              <w:pStyle w:val="ConsPlusNormal"/>
            </w:pPr>
            <w:r>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111</w:t>
            </w:r>
          </w:p>
        </w:tc>
        <w:tc>
          <w:tcPr>
            <w:tcW w:w="624" w:type="dxa"/>
          </w:tcPr>
          <w:p w:rsidR="00706ADE" w:rsidRDefault="00706ADE">
            <w:pPr>
              <w:pStyle w:val="ConsPlusNormal"/>
            </w:pPr>
            <w:r>
              <w:t>0100</w:t>
            </w:r>
          </w:p>
        </w:tc>
        <w:tc>
          <w:tcPr>
            <w:tcW w:w="624" w:type="dxa"/>
          </w:tcPr>
          <w:p w:rsidR="00706ADE" w:rsidRDefault="00706ADE">
            <w:pPr>
              <w:pStyle w:val="ConsPlusNormal"/>
            </w:pPr>
            <w:r>
              <w:t>0107</w:t>
            </w:r>
          </w:p>
        </w:tc>
        <w:tc>
          <w:tcPr>
            <w:tcW w:w="1531" w:type="dxa"/>
          </w:tcPr>
          <w:p w:rsidR="00706ADE" w:rsidRDefault="00706ADE">
            <w:pPr>
              <w:pStyle w:val="ConsPlusNormal"/>
            </w:pPr>
            <w:r>
              <w:t>БП00070010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599,8</w:t>
            </w:r>
          </w:p>
        </w:tc>
      </w:tr>
      <w:tr w:rsidR="00706ADE">
        <w:tc>
          <w:tcPr>
            <w:tcW w:w="3288"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111</w:t>
            </w:r>
          </w:p>
        </w:tc>
        <w:tc>
          <w:tcPr>
            <w:tcW w:w="624" w:type="dxa"/>
          </w:tcPr>
          <w:p w:rsidR="00706ADE" w:rsidRDefault="00706ADE">
            <w:pPr>
              <w:pStyle w:val="ConsPlusNormal"/>
            </w:pPr>
            <w:r>
              <w:t>0100</w:t>
            </w:r>
          </w:p>
        </w:tc>
        <w:tc>
          <w:tcPr>
            <w:tcW w:w="624" w:type="dxa"/>
          </w:tcPr>
          <w:p w:rsidR="00706ADE" w:rsidRDefault="00706ADE">
            <w:pPr>
              <w:pStyle w:val="ConsPlusNormal"/>
            </w:pPr>
            <w:r>
              <w:t>0107</w:t>
            </w:r>
          </w:p>
        </w:tc>
        <w:tc>
          <w:tcPr>
            <w:tcW w:w="1531" w:type="dxa"/>
          </w:tcPr>
          <w:p w:rsidR="00706ADE" w:rsidRDefault="00706ADE">
            <w:pPr>
              <w:pStyle w:val="ConsPlusNormal"/>
            </w:pPr>
            <w:r>
              <w:t>БП00070010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599,8</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111</w:t>
            </w:r>
          </w:p>
        </w:tc>
        <w:tc>
          <w:tcPr>
            <w:tcW w:w="624" w:type="dxa"/>
          </w:tcPr>
          <w:p w:rsidR="00706ADE" w:rsidRDefault="00706ADE">
            <w:pPr>
              <w:pStyle w:val="ConsPlusNormal"/>
            </w:pPr>
            <w:r>
              <w:t>0100</w:t>
            </w:r>
          </w:p>
        </w:tc>
        <w:tc>
          <w:tcPr>
            <w:tcW w:w="624" w:type="dxa"/>
          </w:tcPr>
          <w:p w:rsidR="00706ADE" w:rsidRDefault="00706ADE">
            <w:pPr>
              <w:pStyle w:val="ConsPlusNormal"/>
            </w:pPr>
            <w:r>
              <w:t>0107</w:t>
            </w:r>
          </w:p>
        </w:tc>
        <w:tc>
          <w:tcPr>
            <w:tcW w:w="1531" w:type="dxa"/>
          </w:tcPr>
          <w:p w:rsidR="00706ADE" w:rsidRDefault="00706ADE">
            <w:pPr>
              <w:pStyle w:val="ConsPlusNormal"/>
            </w:pPr>
            <w:r>
              <w:t>БП00070010</w:t>
            </w:r>
          </w:p>
        </w:tc>
        <w:tc>
          <w:tcPr>
            <w:tcW w:w="604"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599,8</w:t>
            </w:r>
          </w:p>
        </w:tc>
      </w:tr>
      <w:tr w:rsidR="00706ADE">
        <w:tc>
          <w:tcPr>
            <w:tcW w:w="3288" w:type="dxa"/>
          </w:tcPr>
          <w:p w:rsidR="00706ADE" w:rsidRDefault="00706ADE">
            <w:pPr>
              <w:pStyle w:val="ConsPlusNormal"/>
            </w:pPr>
            <w:r>
              <w:t>Члены избирательной комиссии субъектов Российской Федерации</w:t>
            </w:r>
          </w:p>
        </w:tc>
        <w:tc>
          <w:tcPr>
            <w:tcW w:w="510" w:type="dxa"/>
          </w:tcPr>
          <w:p w:rsidR="00706ADE" w:rsidRDefault="00706ADE">
            <w:pPr>
              <w:pStyle w:val="ConsPlusNormal"/>
            </w:pPr>
            <w:r>
              <w:t>111</w:t>
            </w:r>
          </w:p>
        </w:tc>
        <w:tc>
          <w:tcPr>
            <w:tcW w:w="624" w:type="dxa"/>
          </w:tcPr>
          <w:p w:rsidR="00706ADE" w:rsidRDefault="00706ADE">
            <w:pPr>
              <w:pStyle w:val="ConsPlusNormal"/>
            </w:pPr>
            <w:r>
              <w:t>0100</w:t>
            </w:r>
          </w:p>
        </w:tc>
        <w:tc>
          <w:tcPr>
            <w:tcW w:w="624" w:type="dxa"/>
          </w:tcPr>
          <w:p w:rsidR="00706ADE" w:rsidRDefault="00706ADE">
            <w:pPr>
              <w:pStyle w:val="ConsPlusNormal"/>
            </w:pPr>
            <w:r>
              <w:t>0107</w:t>
            </w:r>
          </w:p>
        </w:tc>
        <w:tc>
          <w:tcPr>
            <w:tcW w:w="1531" w:type="dxa"/>
          </w:tcPr>
          <w:p w:rsidR="00706ADE" w:rsidRDefault="00706ADE">
            <w:pPr>
              <w:pStyle w:val="ConsPlusNormal"/>
            </w:pPr>
            <w:r>
              <w:t>БП00070020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4832,3</w:t>
            </w:r>
          </w:p>
        </w:tc>
      </w:tr>
      <w:tr w:rsidR="00706ADE">
        <w:tc>
          <w:tcPr>
            <w:tcW w:w="3288" w:type="dxa"/>
          </w:tcPr>
          <w:p w:rsidR="00706ADE" w:rsidRDefault="00706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706ADE" w:rsidRDefault="00706ADE">
            <w:pPr>
              <w:pStyle w:val="ConsPlusNormal"/>
            </w:pPr>
            <w:r>
              <w:t>111</w:t>
            </w:r>
          </w:p>
        </w:tc>
        <w:tc>
          <w:tcPr>
            <w:tcW w:w="624" w:type="dxa"/>
          </w:tcPr>
          <w:p w:rsidR="00706ADE" w:rsidRDefault="00706ADE">
            <w:pPr>
              <w:pStyle w:val="ConsPlusNormal"/>
            </w:pPr>
            <w:r>
              <w:t>0100</w:t>
            </w:r>
          </w:p>
        </w:tc>
        <w:tc>
          <w:tcPr>
            <w:tcW w:w="624" w:type="dxa"/>
          </w:tcPr>
          <w:p w:rsidR="00706ADE" w:rsidRDefault="00706ADE">
            <w:pPr>
              <w:pStyle w:val="ConsPlusNormal"/>
            </w:pPr>
            <w:r>
              <w:t>0107</w:t>
            </w:r>
          </w:p>
        </w:tc>
        <w:tc>
          <w:tcPr>
            <w:tcW w:w="1531" w:type="dxa"/>
          </w:tcPr>
          <w:p w:rsidR="00706ADE" w:rsidRDefault="00706ADE">
            <w:pPr>
              <w:pStyle w:val="ConsPlusNormal"/>
            </w:pPr>
            <w:r>
              <w:t>БП00070020</w:t>
            </w:r>
          </w:p>
        </w:tc>
        <w:tc>
          <w:tcPr>
            <w:tcW w:w="604" w:type="dxa"/>
          </w:tcPr>
          <w:p w:rsidR="00706ADE" w:rsidRDefault="00706ADE">
            <w:pPr>
              <w:pStyle w:val="ConsPlusNormal"/>
            </w:pPr>
            <w:r>
              <w:t>100</w:t>
            </w:r>
          </w:p>
        </w:tc>
        <w:tc>
          <w:tcPr>
            <w:tcW w:w="510" w:type="dxa"/>
          </w:tcPr>
          <w:p w:rsidR="00706ADE" w:rsidRDefault="00706ADE">
            <w:pPr>
              <w:pStyle w:val="ConsPlusNormal"/>
            </w:pPr>
          </w:p>
        </w:tc>
        <w:tc>
          <w:tcPr>
            <w:tcW w:w="1361" w:type="dxa"/>
          </w:tcPr>
          <w:p w:rsidR="00706ADE" w:rsidRDefault="00706ADE">
            <w:pPr>
              <w:pStyle w:val="ConsPlusNormal"/>
            </w:pPr>
            <w:r>
              <w:t>4832,3</w:t>
            </w:r>
          </w:p>
        </w:tc>
      </w:tr>
      <w:tr w:rsidR="00706ADE">
        <w:tc>
          <w:tcPr>
            <w:tcW w:w="3288" w:type="dxa"/>
          </w:tcPr>
          <w:p w:rsidR="00706ADE" w:rsidRDefault="00706ADE">
            <w:pPr>
              <w:pStyle w:val="ConsPlusNormal"/>
            </w:pPr>
            <w:r>
              <w:t>Расходы на выплаты персоналу государственных (муниципальных) органов</w:t>
            </w:r>
          </w:p>
        </w:tc>
        <w:tc>
          <w:tcPr>
            <w:tcW w:w="510" w:type="dxa"/>
          </w:tcPr>
          <w:p w:rsidR="00706ADE" w:rsidRDefault="00706ADE">
            <w:pPr>
              <w:pStyle w:val="ConsPlusNormal"/>
            </w:pPr>
            <w:r>
              <w:t>111</w:t>
            </w:r>
          </w:p>
        </w:tc>
        <w:tc>
          <w:tcPr>
            <w:tcW w:w="624" w:type="dxa"/>
          </w:tcPr>
          <w:p w:rsidR="00706ADE" w:rsidRDefault="00706ADE">
            <w:pPr>
              <w:pStyle w:val="ConsPlusNormal"/>
            </w:pPr>
            <w:r>
              <w:t>0100</w:t>
            </w:r>
          </w:p>
        </w:tc>
        <w:tc>
          <w:tcPr>
            <w:tcW w:w="624" w:type="dxa"/>
          </w:tcPr>
          <w:p w:rsidR="00706ADE" w:rsidRDefault="00706ADE">
            <w:pPr>
              <w:pStyle w:val="ConsPlusNormal"/>
            </w:pPr>
            <w:r>
              <w:t>0107</w:t>
            </w:r>
          </w:p>
        </w:tc>
        <w:tc>
          <w:tcPr>
            <w:tcW w:w="1531" w:type="dxa"/>
          </w:tcPr>
          <w:p w:rsidR="00706ADE" w:rsidRDefault="00706ADE">
            <w:pPr>
              <w:pStyle w:val="ConsPlusNormal"/>
            </w:pPr>
            <w:r>
              <w:t>БП00070020</w:t>
            </w:r>
          </w:p>
        </w:tc>
        <w:tc>
          <w:tcPr>
            <w:tcW w:w="604" w:type="dxa"/>
          </w:tcPr>
          <w:p w:rsidR="00706ADE" w:rsidRDefault="00706ADE">
            <w:pPr>
              <w:pStyle w:val="ConsPlusNormal"/>
            </w:pPr>
            <w:r>
              <w:t>120</w:t>
            </w:r>
          </w:p>
        </w:tc>
        <w:tc>
          <w:tcPr>
            <w:tcW w:w="510" w:type="dxa"/>
          </w:tcPr>
          <w:p w:rsidR="00706ADE" w:rsidRDefault="00706ADE">
            <w:pPr>
              <w:pStyle w:val="ConsPlusNormal"/>
            </w:pPr>
          </w:p>
        </w:tc>
        <w:tc>
          <w:tcPr>
            <w:tcW w:w="1361" w:type="dxa"/>
          </w:tcPr>
          <w:p w:rsidR="00706ADE" w:rsidRDefault="00706ADE">
            <w:pPr>
              <w:pStyle w:val="ConsPlusNormal"/>
            </w:pPr>
            <w:r>
              <w:t>4832,3</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111</w:t>
            </w:r>
          </w:p>
        </w:tc>
        <w:tc>
          <w:tcPr>
            <w:tcW w:w="624" w:type="dxa"/>
          </w:tcPr>
          <w:p w:rsidR="00706ADE" w:rsidRDefault="00706ADE">
            <w:pPr>
              <w:pStyle w:val="ConsPlusNormal"/>
            </w:pPr>
            <w:r>
              <w:t>0100</w:t>
            </w:r>
          </w:p>
        </w:tc>
        <w:tc>
          <w:tcPr>
            <w:tcW w:w="624" w:type="dxa"/>
          </w:tcPr>
          <w:p w:rsidR="00706ADE" w:rsidRDefault="00706ADE">
            <w:pPr>
              <w:pStyle w:val="ConsPlusNormal"/>
            </w:pPr>
            <w:r>
              <w:t>0107</w:t>
            </w:r>
          </w:p>
        </w:tc>
        <w:tc>
          <w:tcPr>
            <w:tcW w:w="1531" w:type="dxa"/>
          </w:tcPr>
          <w:p w:rsidR="00706ADE" w:rsidRDefault="00706ADE">
            <w:pPr>
              <w:pStyle w:val="ConsPlusNormal"/>
            </w:pPr>
            <w:r>
              <w:t>БП00070020</w:t>
            </w:r>
          </w:p>
        </w:tc>
        <w:tc>
          <w:tcPr>
            <w:tcW w:w="604" w:type="dxa"/>
          </w:tcPr>
          <w:p w:rsidR="00706ADE" w:rsidRDefault="00706ADE">
            <w:pPr>
              <w:pStyle w:val="ConsPlusNormal"/>
            </w:pPr>
            <w:r>
              <w:t>120</w:t>
            </w:r>
          </w:p>
        </w:tc>
        <w:tc>
          <w:tcPr>
            <w:tcW w:w="510" w:type="dxa"/>
          </w:tcPr>
          <w:p w:rsidR="00706ADE" w:rsidRDefault="00706ADE">
            <w:pPr>
              <w:pStyle w:val="ConsPlusNormal"/>
            </w:pPr>
            <w:r>
              <w:t>1</w:t>
            </w:r>
          </w:p>
        </w:tc>
        <w:tc>
          <w:tcPr>
            <w:tcW w:w="1361" w:type="dxa"/>
          </w:tcPr>
          <w:p w:rsidR="00706ADE" w:rsidRDefault="00706ADE">
            <w:pPr>
              <w:pStyle w:val="ConsPlusNormal"/>
            </w:pPr>
            <w:r>
              <w:t>4832,3</w:t>
            </w:r>
          </w:p>
        </w:tc>
      </w:tr>
      <w:tr w:rsidR="00706ADE">
        <w:tc>
          <w:tcPr>
            <w:tcW w:w="3288" w:type="dxa"/>
          </w:tcPr>
          <w:p w:rsidR="00706ADE" w:rsidRDefault="00706ADE">
            <w:pPr>
              <w:pStyle w:val="ConsPlusNormal"/>
            </w:pPr>
            <w:r>
              <w:t>Проведение выборов</w:t>
            </w:r>
          </w:p>
        </w:tc>
        <w:tc>
          <w:tcPr>
            <w:tcW w:w="510" w:type="dxa"/>
          </w:tcPr>
          <w:p w:rsidR="00706ADE" w:rsidRDefault="00706ADE">
            <w:pPr>
              <w:pStyle w:val="ConsPlusNormal"/>
            </w:pPr>
            <w:r>
              <w:t>111</w:t>
            </w:r>
          </w:p>
        </w:tc>
        <w:tc>
          <w:tcPr>
            <w:tcW w:w="624" w:type="dxa"/>
          </w:tcPr>
          <w:p w:rsidR="00706ADE" w:rsidRDefault="00706ADE">
            <w:pPr>
              <w:pStyle w:val="ConsPlusNormal"/>
            </w:pPr>
            <w:r>
              <w:t>0100</w:t>
            </w:r>
          </w:p>
        </w:tc>
        <w:tc>
          <w:tcPr>
            <w:tcW w:w="624" w:type="dxa"/>
          </w:tcPr>
          <w:p w:rsidR="00706ADE" w:rsidRDefault="00706ADE">
            <w:pPr>
              <w:pStyle w:val="ConsPlusNormal"/>
            </w:pPr>
            <w:r>
              <w:t>0107</w:t>
            </w:r>
          </w:p>
        </w:tc>
        <w:tc>
          <w:tcPr>
            <w:tcW w:w="1531" w:type="dxa"/>
          </w:tcPr>
          <w:p w:rsidR="00706ADE" w:rsidRDefault="00706ADE">
            <w:pPr>
              <w:pStyle w:val="ConsPlusNormal"/>
            </w:pPr>
            <w:r>
              <w:t>БП00070040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60689,8</w:t>
            </w:r>
          </w:p>
        </w:tc>
      </w:tr>
      <w:tr w:rsidR="00706ADE">
        <w:tc>
          <w:tcPr>
            <w:tcW w:w="3288" w:type="dxa"/>
          </w:tcPr>
          <w:p w:rsidR="00706ADE" w:rsidRDefault="00706ADE">
            <w:pPr>
              <w:pStyle w:val="ConsPlusNormal"/>
            </w:pPr>
            <w:r>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111</w:t>
            </w:r>
          </w:p>
        </w:tc>
        <w:tc>
          <w:tcPr>
            <w:tcW w:w="624" w:type="dxa"/>
          </w:tcPr>
          <w:p w:rsidR="00706ADE" w:rsidRDefault="00706ADE">
            <w:pPr>
              <w:pStyle w:val="ConsPlusNormal"/>
            </w:pPr>
            <w:r>
              <w:t>0100</w:t>
            </w:r>
          </w:p>
        </w:tc>
        <w:tc>
          <w:tcPr>
            <w:tcW w:w="624" w:type="dxa"/>
          </w:tcPr>
          <w:p w:rsidR="00706ADE" w:rsidRDefault="00706ADE">
            <w:pPr>
              <w:pStyle w:val="ConsPlusNormal"/>
            </w:pPr>
            <w:r>
              <w:t>0107</w:t>
            </w:r>
          </w:p>
        </w:tc>
        <w:tc>
          <w:tcPr>
            <w:tcW w:w="1531" w:type="dxa"/>
          </w:tcPr>
          <w:p w:rsidR="00706ADE" w:rsidRDefault="00706ADE">
            <w:pPr>
              <w:pStyle w:val="ConsPlusNormal"/>
            </w:pPr>
            <w:r>
              <w:t>БП00070040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60689,8</w:t>
            </w:r>
          </w:p>
        </w:tc>
      </w:tr>
      <w:tr w:rsidR="00706ADE">
        <w:tc>
          <w:tcPr>
            <w:tcW w:w="3288"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111</w:t>
            </w:r>
          </w:p>
        </w:tc>
        <w:tc>
          <w:tcPr>
            <w:tcW w:w="624" w:type="dxa"/>
          </w:tcPr>
          <w:p w:rsidR="00706ADE" w:rsidRDefault="00706ADE">
            <w:pPr>
              <w:pStyle w:val="ConsPlusNormal"/>
            </w:pPr>
            <w:r>
              <w:t>0100</w:t>
            </w:r>
          </w:p>
        </w:tc>
        <w:tc>
          <w:tcPr>
            <w:tcW w:w="624" w:type="dxa"/>
          </w:tcPr>
          <w:p w:rsidR="00706ADE" w:rsidRDefault="00706ADE">
            <w:pPr>
              <w:pStyle w:val="ConsPlusNormal"/>
            </w:pPr>
            <w:r>
              <w:t>0107</w:t>
            </w:r>
          </w:p>
        </w:tc>
        <w:tc>
          <w:tcPr>
            <w:tcW w:w="1531" w:type="dxa"/>
          </w:tcPr>
          <w:p w:rsidR="00706ADE" w:rsidRDefault="00706ADE">
            <w:pPr>
              <w:pStyle w:val="ConsPlusNormal"/>
            </w:pPr>
            <w:r>
              <w:t>БП00070040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60689,8</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111</w:t>
            </w:r>
          </w:p>
        </w:tc>
        <w:tc>
          <w:tcPr>
            <w:tcW w:w="624" w:type="dxa"/>
          </w:tcPr>
          <w:p w:rsidR="00706ADE" w:rsidRDefault="00706ADE">
            <w:pPr>
              <w:pStyle w:val="ConsPlusNormal"/>
            </w:pPr>
            <w:r>
              <w:t>0100</w:t>
            </w:r>
          </w:p>
        </w:tc>
        <w:tc>
          <w:tcPr>
            <w:tcW w:w="624" w:type="dxa"/>
          </w:tcPr>
          <w:p w:rsidR="00706ADE" w:rsidRDefault="00706ADE">
            <w:pPr>
              <w:pStyle w:val="ConsPlusNormal"/>
            </w:pPr>
            <w:r>
              <w:t>0107</w:t>
            </w:r>
          </w:p>
        </w:tc>
        <w:tc>
          <w:tcPr>
            <w:tcW w:w="1531" w:type="dxa"/>
          </w:tcPr>
          <w:p w:rsidR="00706ADE" w:rsidRDefault="00706ADE">
            <w:pPr>
              <w:pStyle w:val="ConsPlusNormal"/>
            </w:pPr>
            <w:r>
              <w:t>БП00070040</w:t>
            </w:r>
          </w:p>
        </w:tc>
        <w:tc>
          <w:tcPr>
            <w:tcW w:w="604"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60689,8</w:t>
            </w:r>
          </w:p>
        </w:tc>
      </w:tr>
      <w:tr w:rsidR="00706ADE">
        <w:tc>
          <w:tcPr>
            <w:tcW w:w="3288" w:type="dxa"/>
          </w:tcPr>
          <w:p w:rsidR="00706ADE" w:rsidRDefault="00706ADE">
            <w:pPr>
              <w:pStyle w:val="ConsPlusNormal"/>
            </w:pPr>
            <w:r>
              <w:t xml:space="preserve">Государственная </w:t>
            </w:r>
            <w:hyperlink r:id="rId602" w:history="1">
              <w:r>
                <w:rPr>
                  <w:color w:val="0000FF"/>
                </w:rPr>
                <w:t>программа</w:t>
              </w:r>
            </w:hyperlink>
            <w:r>
              <w:t xml:space="preserve"> Орловской области "Повышение эффективности государственного </w:t>
            </w:r>
            <w:r>
              <w:lastRenderedPageBreak/>
              <w:t>и муниципального управления в Орловской области, поддержка институтов гражданского общества"</w:t>
            </w:r>
          </w:p>
        </w:tc>
        <w:tc>
          <w:tcPr>
            <w:tcW w:w="510" w:type="dxa"/>
          </w:tcPr>
          <w:p w:rsidR="00706ADE" w:rsidRDefault="00706ADE">
            <w:pPr>
              <w:pStyle w:val="ConsPlusNormal"/>
            </w:pPr>
            <w:r>
              <w:lastRenderedPageBreak/>
              <w:t>111</w:t>
            </w:r>
          </w:p>
        </w:tc>
        <w:tc>
          <w:tcPr>
            <w:tcW w:w="624" w:type="dxa"/>
          </w:tcPr>
          <w:p w:rsidR="00706ADE" w:rsidRDefault="00706ADE">
            <w:pPr>
              <w:pStyle w:val="ConsPlusNormal"/>
            </w:pPr>
            <w:r>
              <w:t>0100</w:t>
            </w:r>
          </w:p>
        </w:tc>
        <w:tc>
          <w:tcPr>
            <w:tcW w:w="624" w:type="dxa"/>
          </w:tcPr>
          <w:p w:rsidR="00706ADE" w:rsidRDefault="00706ADE">
            <w:pPr>
              <w:pStyle w:val="ConsPlusNormal"/>
            </w:pPr>
            <w:r>
              <w:t>0107</w:t>
            </w:r>
          </w:p>
        </w:tc>
        <w:tc>
          <w:tcPr>
            <w:tcW w:w="1531" w:type="dxa"/>
          </w:tcPr>
          <w:p w:rsidR="00706ADE" w:rsidRDefault="00706ADE">
            <w:pPr>
              <w:pStyle w:val="ConsPlusNormal"/>
            </w:pPr>
            <w:r>
              <w:t>ПФ00000000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670,0</w:t>
            </w:r>
          </w:p>
        </w:tc>
      </w:tr>
      <w:tr w:rsidR="00706ADE">
        <w:tc>
          <w:tcPr>
            <w:tcW w:w="3288" w:type="dxa"/>
          </w:tcPr>
          <w:p w:rsidR="00706ADE" w:rsidRDefault="00706ADE">
            <w:pPr>
              <w:pStyle w:val="ConsPlusNormal"/>
            </w:pPr>
            <w:hyperlink r:id="rId603" w:history="1">
              <w:r>
                <w:rPr>
                  <w:color w:val="0000FF"/>
                </w:rPr>
                <w:t>Подпрограмма 7</w:t>
              </w:r>
            </w:hyperlink>
            <w:r>
              <w:t xml:space="preserve"> "Развитие избирательной системы, правовое обучение избирателей, профессиональная подготовка членов избирательных комиссий, других организаторов выборов, референдумов и иных участников избирательного процесса на территории Орловской области"</w:t>
            </w:r>
          </w:p>
        </w:tc>
        <w:tc>
          <w:tcPr>
            <w:tcW w:w="510" w:type="dxa"/>
          </w:tcPr>
          <w:p w:rsidR="00706ADE" w:rsidRDefault="00706ADE">
            <w:pPr>
              <w:pStyle w:val="ConsPlusNormal"/>
            </w:pPr>
            <w:r>
              <w:t>111</w:t>
            </w:r>
          </w:p>
        </w:tc>
        <w:tc>
          <w:tcPr>
            <w:tcW w:w="624" w:type="dxa"/>
          </w:tcPr>
          <w:p w:rsidR="00706ADE" w:rsidRDefault="00706ADE">
            <w:pPr>
              <w:pStyle w:val="ConsPlusNormal"/>
            </w:pPr>
            <w:r>
              <w:t>0100</w:t>
            </w:r>
          </w:p>
        </w:tc>
        <w:tc>
          <w:tcPr>
            <w:tcW w:w="624" w:type="dxa"/>
          </w:tcPr>
          <w:p w:rsidR="00706ADE" w:rsidRDefault="00706ADE">
            <w:pPr>
              <w:pStyle w:val="ConsPlusNormal"/>
            </w:pPr>
            <w:r>
              <w:t>0107</w:t>
            </w:r>
          </w:p>
        </w:tc>
        <w:tc>
          <w:tcPr>
            <w:tcW w:w="1531" w:type="dxa"/>
          </w:tcPr>
          <w:p w:rsidR="00706ADE" w:rsidRDefault="00706ADE">
            <w:pPr>
              <w:pStyle w:val="ConsPlusNormal"/>
            </w:pPr>
            <w:r>
              <w:t>ПФ70000000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670,0</w:t>
            </w:r>
          </w:p>
        </w:tc>
      </w:tr>
      <w:tr w:rsidR="00706ADE">
        <w:tc>
          <w:tcPr>
            <w:tcW w:w="3288" w:type="dxa"/>
          </w:tcPr>
          <w:p w:rsidR="00706ADE" w:rsidRDefault="00706ADE">
            <w:pPr>
              <w:pStyle w:val="ConsPlusNormal"/>
            </w:pPr>
            <w:r>
              <w:t>Основное мероприятие "Организация обучения членов избирательных комиссий, других организаторов выборов и иных участников избирательного процесса в Орловской области"</w:t>
            </w:r>
          </w:p>
        </w:tc>
        <w:tc>
          <w:tcPr>
            <w:tcW w:w="510" w:type="dxa"/>
          </w:tcPr>
          <w:p w:rsidR="00706ADE" w:rsidRDefault="00706ADE">
            <w:pPr>
              <w:pStyle w:val="ConsPlusNormal"/>
            </w:pPr>
            <w:r>
              <w:t>111</w:t>
            </w:r>
          </w:p>
        </w:tc>
        <w:tc>
          <w:tcPr>
            <w:tcW w:w="624" w:type="dxa"/>
          </w:tcPr>
          <w:p w:rsidR="00706ADE" w:rsidRDefault="00706ADE">
            <w:pPr>
              <w:pStyle w:val="ConsPlusNormal"/>
            </w:pPr>
            <w:r>
              <w:t>0100</w:t>
            </w:r>
          </w:p>
        </w:tc>
        <w:tc>
          <w:tcPr>
            <w:tcW w:w="624" w:type="dxa"/>
          </w:tcPr>
          <w:p w:rsidR="00706ADE" w:rsidRDefault="00706ADE">
            <w:pPr>
              <w:pStyle w:val="ConsPlusNormal"/>
            </w:pPr>
            <w:r>
              <w:t>0107</w:t>
            </w:r>
          </w:p>
        </w:tc>
        <w:tc>
          <w:tcPr>
            <w:tcW w:w="1531" w:type="dxa"/>
          </w:tcPr>
          <w:p w:rsidR="00706ADE" w:rsidRDefault="00706ADE">
            <w:pPr>
              <w:pStyle w:val="ConsPlusNormal"/>
            </w:pPr>
            <w:r>
              <w:t>ПФ70100000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245,0</w:t>
            </w:r>
          </w:p>
        </w:tc>
      </w:tr>
      <w:tr w:rsidR="00706ADE">
        <w:tc>
          <w:tcPr>
            <w:tcW w:w="3288" w:type="dxa"/>
          </w:tcPr>
          <w:p w:rsidR="00706ADE" w:rsidRDefault="00706ADE">
            <w:pPr>
              <w:pStyle w:val="ConsPlusNormal"/>
            </w:pPr>
            <w:r>
              <w:t>Реализация основного мероприятия</w:t>
            </w:r>
          </w:p>
        </w:tc>
        <w:tc>
          <w:tcPr>
            <w:tcW w:w="510" w:type="dxa"/>
          </w:tcPr>
          <w:p w:rsidR="00706ADE" w:rsidRDefault="00706ADE">
            <w:pPr>
              <w:pStyle w:val="ConsPlusNormal"/>
            </w:pPr>
            <w:r>
              <w:t>111</w:t>
            </w:r>
          </w:p>
        </w:tc>
        <w:tc>
          <w:tcPr>
            <w:tcW w:w="624" w:type="dxa"/>
          </w:tcPr>
          <w:p w:rsidR="00706ADE" w:rsidRDefault="00706ADE">
            <w:pPr>
              <w:pStyle w:val="ConsPlusNormal"/>
            </w:pPr>
            <w:r>
              <w:t>0100</w:t>
            </w:r>
          </w:p>
        </w:tc>
        <w:tc>
          <w:tcPr>
            <w:tcW w:w="624" w:type="dxa"/>
          </w:tcPr>
          <w:p w:rsidR="00706ADE" w:rsidRDefault="00706ADE">
            <w:pPr>
              <w:pStyle w:val="ConsPlusNormal"/>
            </w:pPr>
            <w:r>
              <w:t>0107</w:t>
            </w:r>
          </w:p>
        </w:tc>
        <w:tc>
          <w:tcPr>
            <w:tcW w:w="1531" w:type="dxa"/>
          </w:tcPr>
          <w:p w:rsidR="00706ADE" w:rsidRDefault="00706ADE">
            <w:pPr>
              <w:pStyle w:val="ConsPlusNormal"/>
            </w:pPr>
            <w:r>
              <w:t>ПФ70173110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245,0</w:t>
            </w:r>
          </w:p>
        </w:tc>
      </w:tr>
      <w:tr w:rsidR="00706ADE">
        <w:tc>
          <w:tcPr>
            <w:tcW w:w="3288" w:type="dxa"/>
          </w:tcPr>
          <w:p w:rsidR="00706ADE" w:rsidRDefault="00706ADE">
            <w:pPr>
              <w:pStyle w:val="ConsPlusNormal"/>
            </w:pPr>
            <w:r>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111</w:t>
            </w:r>
          </w:p>
        </w:tc>
        <w:tc>
          <w:tcPr>
            <w:tcW w:w="624" w:type="dxa"/>
          </w:tcPr>
          <w:p w:rsidR="00706ADE" w:rsidRDefault="00706ADE">
            <w:pPr>
              <w:pStyle w:val="ConsPlusNormal"/>
            </w:pPr>
            <w:r>
              <w:t>0100</w:t>
            </w:r>
          </w:p>
        </w:tc>
        <w:tc>
          <w:tcPr>
            <w:tcW w:w="624" w:type="dxa"/>
          </w:tcPr>
          <w:p w:rsidR="00706ADE" w:rsidRDefault="00706ADE">
            <w:pPr>
              <w:pStyle w:val="ConsPlusNormal"/>
            </w:pPr>
            <w:r>
              <w:t>0107</w:t>
            </w:r>
          </w:p>
        </w:tc>
        <w:tc>
          <w:tcPr>
            <w:tcW w:w="1531" w:type="dxa"/>
          </w:tcPr>
          <w:p w:rsidR="00706ADE" w:rsidRDefault="00706ADE">
            <w:pPr>
              <w:pStyle w:val="ConsPlusNormal"/>
            </w:pPr>
            <w:r>
              <w:t>ПФ70173110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245,0</w:t>
            </w:r>
          </w:p>
        </w:tc>
      </w:tr>
      <w:tr w:rsidR="00706ADE">
        <w:tc>
          <w:tcPr>
            <w:tcW w:w="3288"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111</w:t>
            </w:r>
          </w:p>
        </w:tc>
        <w:tc>
          <w:tcPr>
            <w:tcW w:w="624" w:type="dxa"/>
          </w:tcPr>
          <w:p w:rsidR="00706ADE" w:rsidRDefault="00706ADE">
            <w:pPr>
              <w:pStyle w:val="ConsPlusNormal"/>
            </w:pPr>
            <w:r>
              <w:t>0100</w:t>
            </w:r>
          </w:p>
        </w:tc>
        <w:tc>
          <w:tcPr>
            <w:tcW w:w="624" w:type="dxa"/>
          </w:tcPr>
          <w:p w:rsidR="00706ADE" w:rsidRDefault="00706ADE">
            <w:pPr>
              <w:pStyle w:val="ConsPlusNormal"/>
            </w:pPr>
            <w:r>
              <w:t>0107</w:t>
            </w:r>
          </w:p>
        </w:tc>
        <w:tc>
          <w:tcPr>
            <w:tcW w:w="1531" w:type="dxa"/>
          </w:tcPr>
          <w:p w:rsidR="00706ADE" w:rsidRDefault="00706ADE">
            <w:pPr>
              <w:pStyle w:val="ConsPlusNormal"/>
            </w:pPr>
            <w:r>
              <w:t>ПФ70173110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245,0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111</w:t>
            </w:r>
          </w:p>
        </w:tc>
        <w:tc>
          <w:tcPr>
            <w:tcW w:w="624" w:type="dxa"/>
          </w:tcPr>
          <w:p w:rsidR="00706ADE" w:rsidRDefault="00706ADE">
            <w:pPr>
              <w:pStyle w:val="ConsPlusNormal"/>
            </w:pPr>
            <w:r>
              <w:t>0100</w:t>
            </w:r>
          </w:p>
        </w:tc>
        <w:tc>
          <w:tcPr>
            <w:tcW w:w="624" w:type="dxa"/>
          </w:tcPr>
          <w:p w:rsidR="00706ADE" w:rsidRDefault="00706ADE">
            <w:pPr>
              <w:pStyle w:val="ConsPlusNormal"/>
            </w:pPr>
            <w:r>
              <w:t>0107</w:t>
            </w:r>
          </w:p>
        </w:tc>
        <w:tc>
          <w:tcPr>
            <w:tcW w:w="1531" w:type="dxa"/>
          </w:tcPr>
          <w:p w:rsidR="00706ADE" w:rsidRDefault="00706ADE">
            <w:pPr>
              <w:pStyle w:val="ConsPlusNormal"/>
            </w:pPr>
            <w:r>
              <w:t>ПФ70173110</w:t>
            </w:r>
          </w:p>
        </w:tc>
        <w:tc>
          <w:tcPr>
            <w:tcW w:w="604"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245,0</w:t>
            </w:r>
          </w:p>
        </w:tc>
      </w:tr>
      <w:tr w:rsidR="00706ADE">
        <w:tc>
          <w:tcPr>
            <w:tcW w:w="3288" w:type="dxa"/>
          </w:tcPr>
          <w:p w:rsidR="00706ADE" w:rsidRDefault="00706ADE">
            <w:pPr>
              <w:pStyle w:val="ConsPlusNormal"/>
            </w:pPr>
            <w:r>
              <w:t>Основное мероприятие "Информационно-разъяснительная деятельность, совершенствование и развитие информационных технологий"</w:t>
            </w:r>
          </w:p>
        </w:tc>
        <w:tc>
          <w:tcPr>
            <w:tcW w:w="510" w:type="dxa"/>
          </w:tcPr>
          <w:p w:rsidR="00706ADE" w:rsidRDefault="00706ADE">
            <w:pPr>
              <w:pStyle w:val="ConsPlusNormal"/>
            </w:pPr>
            <w:r>
              <w:t>111</w:t>
            </w:r>
          </w:p>
        </w:tc>
        <w:tc>
          <w:tcPr>
            <w:tcW w:w="624" w:type="dxa"/>
          </w:tcPr>
          <w:p w:rsidR="00706ADE" w:rsidRDefault="00706ADE">
            <w:pPr>
              <w:pStyle w:val="ConsPlusNormal"/>
            </w:pPr>
            <w:r>
              <w:t>0100</w:t>
            </w:r>
          </w:p>
        </w:tc>
        <w:tc>
          <w:tcPr>
            <w:tcW w:w="624" w:type="dxa"/>
          </w:tcPr>
          <w:p w:rsidR="00706ADE" w:rsidRDefault="00706ADE">
            <w:pPr>
              <w:pStyle w:val="ConsPlusNormal"/>
            </w:pPr>
            <w:r>
              <w:t>0107</w:t>
            </w:r>
          </w:p>
        </w:tc>
        <w:tc>
          <w:tcPr>
            <w:tcW w:w="1531" w:type="dxa"/>
          </w:tcPr>
          <w:p w:rsidR="00706ADE" w:rsidRDefault="00706ADE">
            <w:pPr>
              <w:pStyle w:val="ConsPlusNormal"/>
            </w:pPr>
            <w:r>
              <w:t>ПФ70200000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240,0</w:t>
            </w:r>
          </w:p>
        </w:tc>
      </w:tr>
      <w:tr w:rsidR="00706ADE">
        <w:tc>
          <w:tcPr>
            <w:tcW w:w="3288" w:type="dxa"/>
          </w:tcPr>
          <w:p w:rsidR="00706ADE" w:rsidRDefault="00706ADE">
            <w:pPr>
              <w:pStyle w:val="ConsPlusNormal"/>
            </w:pPr>
            <w:r>
              <w:t>Реализация основного мероприятия</w:t>
            </w:r>
          </w:p>
        </w:tc>
        <w:tc>
          <w:tcPr>
            <w:tcW w:w="510" w:type="dxa"/>
          </w:tcPr>
          <w:p w:rsidR="00706ADE" w:rsidRDefault="00706ADE">
            <w:pPr>
              <w:pStyle w:val="ConsPlusNormal"/>
            </w:pPr>
            <w:r>
              <w:t>111</w:t>
            </w:r>
          </w:p>
        </w:tc>
        <w:tc>
          <w:tcPr>
            <w:tcW w:w="624" w:type="dxa"/>
          </w:tcPr>
          <w:p w:rsidR="00706ADE" w:rsidRDefault="00706ADE">
            <w:pPr>
              <w:pStyle w:val="ConsPlusNormal"/>
            </w:pPr>
            <w:r>
              <w:t>0100</w:t>
            </w:r>
          </w:p>
        </w:tc>
        <w:tc>
          <w:tcPr>
            <w:tcW w:w="624" w:type="dxa"/>
          </w:tcPr>
          <w:p w:rsidR="00706ADE" w:rsidRDefault="00706ADE">
            <w:pPr>
              <w:pStyle w:val="ConsPlusNormal"/>
            </w:pPr>
            <w:r>
              <w:t>0107</w:t>
            </w:r>
          </w:p>
        </w:tc>
        <w:tc>
          <w:tcPr>
            <w:tcW w:w="1531" w:type="dxa"/>
          </w:tcPr>
          <w:p w:rsidR="00706ADE" w:rsidRDefault="00706ADE">
            <w:pPr>
              <w:pStyle w:val="ConsPlusNormal"/>
            </w:pPr>
            <w:r>
              <w:t>ПФ70273110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240,0</w:t>
            </w:r>
          </w:p>
        </w:tc>
      </w:tr>
      <w:tr w:rsidR="00706ADE">
        <w:tc>
          <w:tcPr>
            <w:tcW w:w="3288" w:type="dxa"/>
          </w:tcPr>
          <w:p w:rsidR="00706ADE" w:rsidRDefault="00706ADE">
            <w:pPr>
              <w:pStyle w:val="ConsPlusNormal"/>
            </w:pPr>
            <w:r>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111</w:t>
            </w:r>
          </w:p>
        </w:tc>
        <w:tc>
          <w:tcPr>
            <w:tcW w:w="624" w:type="dxa"/>
          </w:tcPr>
          <w:p w:rsidR="00706ADE" w:rsidRDefault="00706ADE">
            <w:pPr>
              <w:pStyle w:val="ConsPlusNormal"/>
            </w:pPr>
            <w:r>
              <w:t>0100</w:t>
            </w:r>
          </w:p>
        </w:tc>
        <w:tc>
          <w:tcPr>
            <w:tcW w:w="624" w:type="dxa"/>
          </w:tcPr>
          <w:p w:rsidR="00706ADE" w:rsidRDefault="00706ADE">
            <w:pPr>
              <w:pStyle w:val="ConsPlusNormal"/>
            </w:pPr>
            <w:r>
              <w:t>0107</w:t>
            </w:r>
          </w:p>
        </w:tc>
        <w:tc>
          <w:tcPr>
            <w:tcW w:w="1531" w:type="dxa"/>
          </w:tcPr>
          <w:p w:rsidR="00706ADE" w:rsidRDefault="00706ADE">
            <w:pPr>
              <w:pStyle w:val="ConsPlusNormal"/>
            </w:pPr>
            <w:r>
              <w:t>ПФ70273110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240,0</w:t>
            </w:r>
          </w:p>
        </w:tc>
      </w:tr>
      <w:tr w:rsidR="00706ADE">
        <w:tc>
          <w:tcPr>
            <w:tcW w:w="3288" w:type="dxa"/>
          </w:tcPr>
          <w:p w:rsidR="00706ADE" w:rsidRDefault="00706ADE">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510" w:type="dxa"/>
          </w:tcPr>
          <w:p w:rsidR="00706ADE" w:rsidRDefault="00706ADE">
            <w:pPr>
              <w:pStyle w:val="ConsPlusNormal"/>
            </w:pPr>
            <w:r>
              <w:lastRenderedPageBreak/>
              <w:t>111</w:t>
            </w:r>
          </w:p>
        </w:tc>
        <w:tc>
          <w:tcPr>
            <w:tcW w:w="624" w:type="dxa"/>
          </w:tcPr>
          <w:p w:rsidR="00706ADE" w:rsidRDefault="00706ADE">
            <w:pPr>
              <w:pStyle w:val="ConsPlusNormal"/>
            </w:pPr>
            <w:r>
              <w:t>0100</w:t>
            </w:r>
          </w:p>
        </w:tc>
        <w:tc>
          <w:tcPr>
            <w:tcW w:w="624" w:type="dxa"/>
          </w:tcPr>
          <w:p w:rsidR="00706ADE" w:rsidRDefault="00706ADE">
            <w:pPr>
              <w:pStyle w:val="ConsPlusNormal"/>
            </w:pPr>
            <w:r>
              <w:t>0107</w:t>
            </w:r>
          </w:p>
        </w:tc>
        <w:tc>
          <w:tcPr>
            <w:tcW w:w="1531" w:type="dxa"/>
          </w:tcPr>
          <w:p w:rsidR="00706ADE" w:rsidRDefault="00706ADE">
            <w:pPr>
              <w:pStyle w:val="ConsPlusNormal"/>
            </w:pPr>
            <w:r>
              <w:t>ПФ70273110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240,0</w:t>
            </w:r>
          </w:p>
        </w:tc>
      </w:tr>
      <w:tr w:rsidR="00706ADE">
        <w:tc>
          <w:tcPr>
            <w:tcW w:w="3288" w:type="dxa"/>
          </w:tcPr>
          <w:p w:rsidR="00706ADE" w:rsidRDefault="00706ADE">
            <w:pPr>
              <w:pStyle w:val="ConsPlusNormal"/>
            </w:pPr>
            <w:r>
              <w:lastRenderedPageBreak/>
              <w:t>Областные средства</w:t>
            </w:r>
          </w:p>
        </w:tc>
        <w:tc>
          <w:tcPr>
            <w:tcW w:w="510" w:type="dxa"/>
          </w:tcPr>
          <w:p w:rsidR="00706ADE" w:rsidRDefault="00706ADE">
            <w:pPr>
              <w:pStyle w:val="ConsPlusNormal"/>
            </w:pPr>
            <w:r>
              <w:t>111</w:t>
            </w:r>
          </w:p>
        </w:tc>
        <w:tc>
          <w:tcPr>
            <w:tcW w:w="624" w:type="dxa"/>
          </w:tcPr>
          <w:p w:rsidR="00706ADE" w:rsidRDefault="00706ADE">
            <w:pPr>
              <w:pStyle w:val="ConsPlusNormal"/>
            </w:pPr>
            <w:r>
              <w:t>0100</w:t>
            </w:r>
          </w:p>
        </w:tc>
        <w:tc>
          <w:tcPr>
            <w:tcW w:w="624" w:type="dxa"/>
          </w:tcPr>
          <w:p w:rsidR="00706ADE" w:rsidRDefault="00706ADE">
            <w:pPr>
              <w:pStyle w:val="ConsPlusNormal"/>
            </w:pPr>
            <w:r>
              <w:t>0107</w:t>
            </w:r>
          </w:p>
        </w:tc>
        <w:tc>
          <w:tcPr>
            <w:tcW w:w="1531" w:type="dxa"/>
          </w:tcPr>
          <w:p w:rsidR="00706ADE" w:rsidRDefault="00706ADE">
            <w:pPr>
              <w:pStyle w:val="ConsPlusNormal"/>
            </w:pPr>
            <w:r>
              <w:t>ПФ70273110</w:t>
            </w:r>
          </w:p>
        </w:tc>
        <w:tc>
          <w:tcPr>
            <w:tcW w:w="604"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240,0</w:t>
            </w:r>
          </w:p>
        </w:tc>
      </w:tr>
      <w:tr w:rsidR="00706ADE">
        <w:tc>
          <w:tcPr>
            <w:tcW w:w="3288" w:type="dxa"/>
          </w:tcPr>
          <w:p w:rsidR="00706ADE" w:rsidRDefault="00706ADE">
            <w:pPr>
              <w:pStyle w:val="ConsPlusNormal"/>
            </w:pPr>
            <w:r>
              <w:t>Основное мероприятие "Повышение правовой культуры избирателей, участников референдума"</w:t>
            </w:r>
          </w:p>
        </w:tc>
        <w:tc>
          <w:tcPr>
            <w:tcW w:w="510" w:type="dxa"/>
          </w:tcPr>
          <w:p w:rsidR="00706ADE" w:rsidRDefault="00706ADE">
            <w:pPr>
              <w:pStyle w:val="ConsPlusNormal"/>
            </w:pPr>
            <w:r>
              <w:t>111</w:t>
            </w:r>
          </w:p>
        </w:tc>
        <w:tc>
          <w:tcPr>
            <w:tcW w:w="624" w:type="dxa"/>
          </w:tcPr>
          <w:p w:rsidR="00706ADE" w:rsidRDefault="00706ADE">
            <w:pPr>
              <w:pStyle w:val="ConsPlusNormal"/>
            </w:pPr>
            <w:r>
              <w:t>0100</w:t>
            </w:r>
          </w:p>
        </w:tc>
        <w:tc>
          <w:tcPr>
            <w:tcW w:w="624" w:type="dxa"/>
          </w:tcPr>
          <w:p w:rsidR="00706ADE" w:rsidRDefault="00706ADE">
            <w:pPr>
              <w:pStyle w:val="ConsPlusNormal"/>
            </w:pPr>
            <w:r>
              <w:t>0107</w:t>
            </w:r>
          </w:p>
        </w:tc>
        <w:tc>
          <w:tcPr>
            <w:tcW w:w="1531" w:type="dxa"/>
          </w:tcPr>
          <w:p w:rsidR="00706ADE" w:rsidRDefault="00706ADE">
            <w:pPr>
              <w:pStyle w:val="ConsPlusNormal"/>
            </w:pPr>
            <w:r>
              <w:t>ПФ70300000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57,5</w:t>
            </w:r>
          </w:p>
        </w:tc>
      </w:tr>
      <w:tr w:rsidR="00706ADE">
        <w:tc>
          <w:tcPr>
            <w:tcW w:w="3288" w:type="dxa"/>
          </w:tcPr>
          <w:p w:rsidR="00706ADE" w:rsidRDefault="00706ADE">
            <w:pPr>
              <w:pStyle w:val="ConsPlusNormal"/>
            </w:pPr>
            <w:r>
              <w:t>Реализация основного мероприятия</w:t>
            </w:r>
          </w:p>
        </w:tc>
        <w:tc>
          <w:tcPr>
            <w:tcW w:w="510" w:type="dxa"/>
          </w:tcPr>
          <w:p w:rsidR="00706ADE" w:rsidRDefault="00706ADE">
            <w:pPr>
              <w:pStyle w:val="ConsPlusNormal"/>
            </w:pPr>
            <w:r>
              <w:t>111</w:t>
            </w:r>
          </w:p>
        </w:tc>
        <w:tc>
          <w:tcPr>
            <w:tcW w:w="624" w:type="dxa"/>
          </w:tcPr>
          <w:p w:rsidR="00706ADE" w:rsidRDefault="00706ADE">
            <w:pPr>
              <w:pStyle w:val="ConsPlusNormal"/>
            </w:pPr>
            <w:r>
              <w:t>0100</w:t>
            </w:r>
          </w:p>
        </w:tc>
        <w:tc>
          <w:tcPr>
            <w:tcW w:w="624" w:type="dxa"/>
          </w:tcPr>
          <w:p w:rsidR="00706ADE" w:rsidRDefault="00706ADE">
            <w:pPr>
              <w:pStyle w:val="ConsPlusNormal"/>
            </w:pPr>
            <w:r>
              <w:t>0107</w:t>
            </w:r>
          </w:p>
        </w:tc>
        <w:tc>
          <w:tcPr>
            <w:tcW w:w="1531" w:type="dxa"/>
          </w:tcPr>
          <w:p w:rsidR="00706ADE" w:rsidRDefault="00706ADE">
            <w:pPr>
              <w:pStyle w:val="ConsPlusNormal"/>
            </w:pPr>
            <w:r>
              <w:t>ПФ70373110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57,5</w:t>
            </w:r>
          </w:p>
        </w:tc>
      </w:tr>
      <w:tr w:rsidR="00706ADE">
        <w:tc>
          <w:tcPr>
            <w:tcW w:w="3288" w:type="dxa"/>
          </w:tcPr>
          <w:p w:rsidR="00706ADE" w:rsidRDefault="00706ADE">
            <w:pPr>
              <w:pStyle w:val="ConsPlusNormal"/>
            </w:pPr>
            <w:r>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111</w:t>
            </w:r>
          </w:p>
        </w:tc>
        <w:tc>
          <w:tcPr>
            <w:tcW w:w="624" w:type="dxa"/>
          </w:tcPr>
          <w:p w:rsidR="00706ADE" w:rsidRDefault="00706ADE">
            <w:pPr>
              <w:pStyle w:val="ConsPlusNormal"/>
            </w:pPr>
            <w:r>
              <w:t>0100</w:t>
            </w:r>
          </w:p>
        </w:tc>
        <w:tc>
          <w:tcPr>
            <w:tcW w:w="624" w:type="dxa"/>
          </w:tcPr>
          <w:p w:rsidR="00706ADE" w:rsidRDefault="00706ADE">
            <w:pPr>
              <w:pStyle w:val="ConsPlusNormal"/>
            </w:pPr>
            <w:r>
              <w:t>0107</w:t>
            </w:r>
          </w:p>
        </w:tc>
        <w:tc>
          <w:tcPr>
            <w:tcW w:w="1531" w:type="dxa"/>
          </w:tcPr>
          <w:p w:rsidR="00706ADE" w:rsidRDefault="00706ADE">
            <w:pPr>
              <w:pStyle w:val="ConsPlusNormal"/>
            </w:pPr>
            <w:r>
              <w:t>ПФ70373110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57,5</w:t>
            </w:r>
          </w:p>
        </w:tc>
      </w:tr>
      <w:tr w:rsidR="00706ADE">
        <w:tc>
          <w:tcPr>
            <w:tcW w:w="3288"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111</w:t>
            </w:r>
          </w:p>
        </w:tc>
        <w:tc>
          <w:tcPr>
            <w:tcW w:w="624" w:type="dxa"/>
          </w:tcPr>
          <w:p w:rsidR="00706ADE" w:rsidRDefault="00706ADE">
            <w:pPr>
              <w:pStyle w:val="ConsPlusNormal"/>
            </w:pPr>
            <w:r>
              <w:t>0100</w:t>
            </w:r>
          </w:p>
        </w:tc>
        <w:tc>
          <w:tcPr>
            <w:tcW w:w="624" w:type="dxa"/>
          </w:tcPr>
          <w:p w:rsidR="00706ADE" w:rsidRDefault="00706ADE">
            <w:pPr>
              <w:pStyle w:val="ConsPlusNormal"/>
            </w:pPr>
            <w:r>
              <w:t>0107</w:t>
            </w:r>
          </w:p>
        </w:tc>
        <w:tc>
          <w:tcPr>
            <w:tcW w:w="1531" w:type="dxa"/>
          </w:tcPr>
          <w:p w:rsidR="00706ADE" w:rsidRDefault="00706ADE">
            <w:pPr>
              <w:pStyle w:val="ConsPlusNormal"/>
            </w:pPr>
            <w:r>
              <w:t>ПФ70373110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57,5</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111</w:t>
            </w:r>
          </w:p>
        </w:tc>
        <w:tc>
          <w:tcPr>
            <w:tcW w:w="624" w:type="dxa"/>
          </w:tcPr>
          <w:p w:rsidR="00706ADE" w:rsidRDefault="00706ADE">
            <w:pPr>
              <w:pStyle w:val="ConsPlusNormal"/>
            </w:pPr>
            <w:r>
              <w:t>0100</w:t>
            </w:r>
          </w:p>
        </w:tc>
        <w:tc>
          <w:tcPr>
            <w:tcW w:w="624" w:type="dxa"/>
          </w:tcPr>
          <w:p w:rsidR="00706ADE" w:rsidRDefault="00706ADE">
            <w:pPr>
              <w:pStyle w:val="ConsPlusNormal"/>
            </w:pPr>
            <w:r>
              <w:t>0107</w:t>
            </w:r>
          </w:p>
        </w:tc>
        <w:tc>
          <w:tcPr>
            <w:tcW w:w="1531" w:type="dxa"/>
          </w:tcPr>
          <w:p w:rsidR="00706ADE" w:rsidRDefault="00706ADE">
            <w:pPr>
              <w:pStyle w:val="ConsPlusNormal"/>
            </w:pPr>
            <w:r>
              <w:t>ПФ70373110</w:t>
            </w:r>
          </w:p>
        </w:tc>
        <w:tc>
          <w:tcPr>
            <w:tcW w:w="604"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57,5</w:t>
            </w:r>
          </w:p>
        </w:tc>
      </w:tr>
      <w:tr w:rsidR="00706ADE">
        <w:tc>
          <w:tcPr>
            <w:tcW w:w="3288" w:type="dxa"/>
          </w:tcPr>
          <w:p w:rsidR="00706ADE" w:rsidRDefault="00706ADE">
            <w:pPr>
              <w:pStyle w:val="ConsPlusNormal"/>
            </w:pPr>
            <w:r>
              <w:t>Основное мероприятие "Мониторинг электоральной и гражданской активности населения и оценка доверия к избирательной системе выборов и референдумов"</w:t>
            </w:r>
          </w:p>
        </w:tc>
        <w:tc>
          <w:tcPr>
            <w:tcW w:w="510" w:type="dxa"/>
          </w:tcPr>
          <w:p w:rsidR="00706ADE" w:rsidRDefault="00706ADE">
            <w:pPr>
              <w:pStyle w:val="ConsPlusNormal"/>
            </w:pPr>
            <w:r>
              <w:t>111</w:t>
            </w:r>
          </w:p>
        </w:tc>
        <w:tc>
          <w:tcPr>
            <w:tcW w:w="624" w:type="dxa"/>
          </w:tcPr>
          <w:p w:rsidR="00706ADE" w:rsidRDefault="00706ADE">
            <w:pPr>
              <w:pStyle w:val="ConsPlusNormal"/>
            </w:pPr>
            <w:r>
              <w:t>0100</w:t>
            </w:r>
          </w:p>
        </w:tc>
        <w:tc>
          <w:tcPr>
            <w:tcW w:w="624" w:type="dxa"/>
          </w:tcPr>
          <w:p w:rsidR="00706ADE" w:rsidRDefault="00706ADE">
            <w:pPr>
              <w:pStyle w:val="ConsPlusNormal"/>
            </w:pPr>
            <w:r>
              <w:t>0107</w:t>
            </w:r>
          </w:p>
        </w:tc>
        <w:tc>
          <w:tcPr>
            <w:tcW w:w="1531" w:type="dxa"/>
          </w:tcPr>
          <w:p w:rsidR="00706ADE" w:rsidRDefault="00706ADE">
            <w:pPr>
              <w:pStyle w:val="ConsPlusNormal"/>
            </w:pPr>
            <w:r>
              <w:t>ПФ70400000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127,5</w:t>
            </w:r>
          </w:p>
        </w:tc>
      </w:tr>
      <w:tr w:rsidR="00706ADE">
        <w:tc>
          <w:tcPr>
            <w:tcW w:w="3288" w:type="dxa"/>
          </w:tcPr>
          <w:p w:rsidR="00706ADE" w:rsidRDefault="00706ADE">
            <w:pPr>
              <w:pStyle w:val="ConsPlusNormal"/>
            </w:pPr>
            <w:r>
              <w:t>Реализация основного мероприятия</w:t>
            </w:r>
          </w:p>
        </w:tc>
        <w:tc>
          <w:tcPr>
            <w:tcW w:w="510" w:type="dxa"/>
          </w:tcPr>
          <w:p w:rsidR="00706ADE" w:rsidRDefault="00706ADE">
            <w:pPr>
              <w:pStyle w:val="ConsPlusNormal"/>
            </w:pPr>
            <w:r>
              <w:t>111</w:t>
            </w:r>
          </w:p>
        </w:tc>
        <w:tc>
          <w:tcPr>
            <w:tcW w:w="624" w:type="dxa"/>
          </w:tcPr>
          <w:p w:rsidR="00706ADE" w:rsidRDefault="00706ADE">
            <w:pPr>
              <w:pStyle w:val="ConsPlusNormal"/>
            </w:pPr>
            <w:r>
              <w:t>0100</w:t>
            </w:r>
          </w:p>
        </w:tc>
        <w:tc>
          <w:tcPr>
            <w:tcW w:w="624" w:type="dxa"/>
          </w:tcPr>
          <w:p w:rsidR="00706ADE" w:rsidRDefault="00706ADE">
            <w:pPr>
              <w:pStyle w:val="ConsPlusNormal"/>
            </w:pPr>
            <w:r>
              <w:t>0107</w:t>
            </w:r>
          </w:p>
        </w:tc>
        <w:tc>
          <w:tcPr>
            <w:tcW w:w="1531" w:type="dxa"/>
          </w:tcPr>
          <w:p w:rsidR="00706ADE" w:rsidRDefault="00706ADE">
            <w:pPr>
              <w:pStyle w:val="ConsPlusNormal"/>
            </w:pPr>
            <w:r>
              <w:t>ПФ70473110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127,5</w:t>
            </w:r>
          </w:p>
        </w:tc>
      </w:tr>
      <w:tr w:rsidR="00706ADE">
        <w:tc>
          <w:tcPr>
            <w:tcW w:w="3288" w:type="dxa"/>
          </w:tcPr>
          <w:p w:rsidR="00706ADE" w:rsidRDefault="00706ADE">
            <w:pPr>
              <w:pStyle w:val="ConsPlusNormal"/>
            </w:pPr>
            <w:r>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111</w:t>
            </w:r>
          </w:p>
        </w:tc>
        <w:tc>
          <w:tcPr>
            <w:tcW w:w="624" w:type="dxa"/>
          </w:tcPr>
          <w:p w:rsidR="00706ADE" w:rsidRDefault="00706ADE">
            <w:pPr>
              <w:pStyle w:val="ConsPlusNormal"/>
            </w:pPr>
            <w:r>
              <w:t>0100</w:t>
            </w:r>
          </w:p>
        </w:tc>
        <w:tc>
          <w:tcPr>
            <w:tcW w:w="624" w:type="dxa"/>
          </w:tcPr>
          <w:p w:rsidR="00706ADE" w:rsidRDefault="00706ADE">
            <w:pPr>
              <w:pStyle w:val="ConsPlusNormal"/>
            </w:pPr>
            <w:r>
              <w:t>0107</w:t>
            </w:r>
          </w:p>
        </w:tc>
        <w:tc>
          <w:tcPr>
            <w:tcW w:w="1531" w:type="dxa"/>
          </w:tcPr>
          <w:p w:rsidR="00706ADE" w:rsidRDefault="00706ADE">
            <w:pPr>
              <w:pStyle w:val="ConsPlusNormal"/>
            </w:pPr>
            <w:r>
              <w:t>ПФ70473110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127,5</w:t>
            </w:r>
          </w:p>
        </w:tc>
      </w:tr>
      <w:tr w:rsidR="00706ADE">
        <w:tc>
          <w:tcPr>
            <w:tcW w:w="3288"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111</w:t>
            </w:r>
          </w:p>
        </w:tc>
        <w:tc>
          <w:tcPr>
            <w:tcW w:w="624" w:type="dxa"/>
          </w:tcPr>
          <w:p w:rsidR="00706ADE" w:rsidRDefault="00706ADE">
            <w:pPr>
              <w:pStyle w:val="ConsPlusNormal"/>
            </w:pPr>
            <w:r>
              <w:t>0100</w:t>
            </w:r>
          </w:p>
        </w:tc>
        <w:tc>
          <w:tcPr>
            <w:tcW w:w="624" w:type="dxa"/>
          </w:tcPr>
          <w:p w:rsidR="00706ADE" w:rsidRDefault="00706ADE">
            <w:pPr>
              <w:pStyle w:val="ConsPlusNormal"/>
            </w:pPr>
            <w:r>
              <w:t>0107</w:t>
            </w:r>
          </w:p>
        </w:tc>
        <w:tc>
          <w:tcPr>
            <w:tcW w:w="1531" w:type="dxa"/>
          </w:tcPr>
          <w:p w:rsidR="00706ADE" w:rsidRDefault="00706ADE">
            <w:pPr>
              <w:pStyle w:val="ConsPlusNormal"/>
            </w:pPr>
            <w:r>
              <w:t>ПФ70473110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127,5</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111</w:t>
            </w:r>
          </w:p>
        </w:tc>
        <w:tc>
          <w:tcPr>
            <w:tcW w:w="624" w:type="dxa"/>
          </w:tcPr>
          <w:p w:rsidR="00706ADE" w:rsidRDefault="00706ADE">
            <w:pPr>
              <w:pStyle w:val="ConsPlusNormal"/>
            </w:pPr>
            <w:r>
              <w:t>0100</w:t>
            </w:r>
          </w:p>
        </w:tc>
        <w:tc>
          <w:tcPr>
            <w:tcW w:w="624" w:type="dxa"/>
          </w:tcPr>
          <w:p w:rsidR="00706ADE" w:rsidRDefault="00706ADE">
            <w:pPr>
              <w:pStyle w:val="ConsPlusNormal"/>
            </w:pPr>
            <w:r>
              <w:t>0107</w:t>
            </w:r>
          </w:p>
        </w:tc>
        <w:tc>
          <w:tcPr>
            <w:tcW w:w="1531" w:type="dxa"/>
          </w:tcPr>
          <w:p w:rsidR="00706ADE" w:rsidRDefault="00706ADE">
            <w:pPr>
              <w:pStyle w:val="ConsPlusNormal"/>
            </w:pPr>
            <w:r>
              <w:t>ПФ70473110</w:t>
            </w:r>
          </w:p>
        </w:tc>
        <w:tc>
          <w:tcPr>
            <w:tcW w:w="604"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127,5</w:t>
            </w:r>
          </w:p>
        </w:tc>
      </w:tr>
      <w:tr w:rsidR="00706ADE">
        <w:tc>
          <w:tcPr>
            <w:tcW w:w="3288" w:type="dxa"/>
          </w:tcPr>
          <w:p w:rsidR="00706ADE" w:rsidRDefault="00706ADE">
            <w:pPr>
              <w:pStyle w:val="ConsPlusNormal"/>
            </w:pPr>
            <w:r>
              <w:t>Управление культуры и архивного дела Орловской области</w:t>
            </w:r>
          </w:p>
        </w:tc>
        <w:tc>
          <w:tcPr>
            <w:tcW w:w="510" w:type="dxa"/>
          </w:tcPr>
          <w:p w:rsidR="00706ADE" w:rsidRDefault="00706ADE">
            <w:pPr>
              <w:pStyle w:val="ConsPlusNormal"/>
            </w:pPr>
            <w:r>
              <w:t>801</w:t>
            </w:r>
          </w:p>
        </w:tc>
        <w:tc>
          <w:tcPr>
            <w:tcW w:w="624" w:type="dxa"/>
          </w:tcPr>
          <w:p w:rsidR="00706ADE" w:rsidRDefault="00706ADE">
            <w:pPr>
              <w:pStyle w:val="ConsPlusNormal"/>
            </w:pP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418456,0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1</w:t>
            </w:r>
          </w:p>
        </w:tc>
        <w:tc>
          <w:tcPr>
            <w:tcW w:w="624" w:type="dxa"/>
          </w:tcPr>
          <w:p w:rsidR="00706ADE" w:rsidRDefault="00706ADE">
            <w:pPr>
              <w:pStyle w:val="ConsPlusNormal"/>
            </w:pP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414946,6</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2</w:t>
            </w:r>
          </w:p>
        </w:tc>
        <w:tc>
          <w:tcPr>
            <w:tcW w:w="624" w:type="dxa"/>
          </w:tcPr>
          <w:p w:rsidR="00706ADE" w:rsidRDefault="00706ADE">
            <w:pPr>
              <w:pStyle w:val="ConsPlusNormal"/>
            </w:pP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3509,4</w:t>
            </w:r>
          </w:p>
        </w:tc>
      </w:tr>
      <w:tr w:rsidR="00706ADE">
        <w:tc>
          <w:tcPr>
            <w:tcW w:w="3288" w:type="dxa"/>
          </w:tcPr>
          <w:p w:rsidR="00706ADE" w:rsidRDefault="00706ADE">
            <w:pPr>
              <w:pStyle w:val="ConsPlusNormal"/>
            </w:pPr>
            <w:r>
              <w:t xml:space="preserve">ОБЩЕГОСУДАРСТВЕННЫЕ </w:t>
            </w:r>
            <w:r>
              <w:lastRenderedPageBreak/>
              <w:t>ВОПРОСЫ</w:t>
            </w:r>
          </w:p>
        </w:tc>
        <w:tc>
          <w:tcPr>
            <w:tcW w:w="510" w:type="dxa"/>
          </w:tcPr>
          <w:p w:rsidR="00706ADE" w:rsidRDefault="00706ADE">
            <w:pPr>
              <w:pStyle w:val="ConsPlusNormal"/>
            </w:pPr>
            <w:r>
              <w:lastRenderedPageBreak/>
              <w:t>801</w:t>
            </w:r>
          </w:p>
        </w:tc>
        <w:tc>
          <w:tcPr>
            <w:tcW w:w="624" w:type="dxa"/>
          </w:tcPr>
          <w:p w:rsidR="00706ADE" w:rsidRDefault="00706ADE">
            <w:pPr>
              <w:pStyle w:val="ConsPlusNormal"/>
            </w:pPr>
            <w:r>
              <w:t>0100</w:t>
            </w: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15255,4</w:t>
            </w:r>
          </w:p>
        </w:tc>
      </w:tr>
      <w:tr w:rsidR="00706ADE">
        <w:tc>
          <w:tcPr>
            <w:tcW w:w="3288" w:type="dxa"/>
          </w:tcPr>
          <w:p w:rsidR="00706ADE" w:rsidRDefault="00706ADE">
            <w:pPr>
              <w:pStyle w:val="ConsPlusNormal"/>
            </w:pPr>
            <w:r>
              <w:lastRenderedPageBreak/>
              <w:t>Другие общегосударственные вопросы</w:t>
            </w:r>
          </w:p>
        </w:tc>
        <w:tc>
          <w:tcPr>
            <w:tcW w:w="510" w:type="dxa"/>
          </w:tcPr>
          <w:p w:rsidR="00706ADE" w:rsidRDefault="00706ADE">
            <w:pPr>
              <w:pStyle w:val="ConsPlusNormal"/>
            </w:pPr>
            <w:r>
              <w:t>801</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15255,4</w:t>
            </w:r>
          </w:p>
        </w:tc>
      </w:tr>
      <w:tr w:rsidR="00706ADE">
        <w:tc>
          <w:tcPr>
            <w:tcW w:w="3288" w:type="dxa"/>
          </w:tcPr>
          <w:p w:rsidR="00706ADE" w:rsidRDefault="00706ADE">
            <w:pPr>
              <w:pStyle w:val="ConsPlusNormal"/>
            </w:pPr>
            <w:r>
              <w:t xml:space="preserve">Государственная </w:t>
            </w:r>
            <w:hyperlink r:id="rId604" w:history="1">
              <w:r>
                <w:rPr>
                  <w:color w:val="0000FF"/>
                </w:rPr>
                <w:t>программа</w:t>
              </w:r>
            </w:hyperlink>
            <w:r>
              <w:t xml:space="preserve"> Орловской области "Развитие культуры и искусства, туризма, архивного дела, сохранение и реконструкция военно-мемориальных объектов в Орловской области"</w:t>
            </w:r>
          </w:p>
        </w:tc>
        <w:tc>
          <w:tcPr>
            <w:tcW w:w="510" w:type="dxa"/>
          </w:tcPr>
          <w:p w:rsidR="00706ADE" w:rsidRDefault="00706ADE">
            <w:pPr>
              <w:pStyle w:val="ConsPlusNormal"/>
            </w:pPr>
            <w:r>
              <w:t>801</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ПЦ00000000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15255,4</w:t>
            </w:r>
          </w:p>
        </w:tc>
      </w:tr>
      <w:tr w:rsidR="00706ADE">
        <w:tc>
          <w:tcPr>
            <w:tcW w:w="3288" w:type="dxa"/>
          </w:tcPr>
          <w:p w:rsidR="00706ADE" w:rsidRDefault="00706ADE">
            <w:pPr>
              <w:pStyle w:val="ConsPlusNormal"/>
            </w:pPr>
            <w:hyperlink r:id="rId605" w:history="1">
              <w:r>
                <w:rPr>
                  <w:color w:val="0000FF"/>
                </w:rPr>
                <w:t>Подпрограмма 4</w:t>
              </w:r>
            </w:hyperlink>
            <w:r>
              <w:t xml:space="preserve"> "Оказание государственных услуг в сфере культуры, отраслевого образования и архивного дела Орловской области"</w:t>
            </w:r>
          </w:p>
        </w:tc>
        <w:tc>
          <w:tcPr>
            <w:tcW w:w="510" w:type="dxa"/>
          </w:tcPr>
          <w:p w:rsidR="00706ADE" w:rsidRDefault="00706ADE">
            <w:pPr>
              <w:pStyle w:val="ConsPlusNormal"/>
            </w:pPr>
            <w:r>
              <w:t>801</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ПЦ40000000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14842,1</w:t>
            </w:r>
          </w:p>
        </w:tc>
      </w:tr>
      <w:tr w:rsidR="00706ADE">
        <w:tc>
          <w:tcPr>
            <w:tcW w:w="3288" w:type="dxa"/>
          </w:tcPr>
          <w:p w:rsidR="00706ADE" w:rsidRDefault="00706ADE">
            <w:pPr>
              <w:pStyle w:val="ConsPlusNormal"/>
            </w:pPr>
            <w:r>
              <w:t>Основное мероприятие "Предоставление информационных услуг юридическим и физическим лицам"</w:t>
            </w:r>
          </w:p>
        </w:tc>
        <w:tc>
          <w:tcPr>
            <w:tcW w:w="510" w:type="dxa"/>
          </w:tcPr>
          <w:p w:rsidR="00706ADE" w:rsidRDefault="00706ADE">
            <w:pPr>
              <w:pStyle w:val="ConsPlusNormal"/>
            </w:pPr>
            <w:r>
              <w:t>801</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ПЦ40100000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14842,1</w:t>
            </w:r>
          </w:p>
        </w:tc>
      </w:tr>
      <w:tr w:rsidR="00706ADE">
        <w:tc>
          <w:tcPr>
            <w:tcW w:w="3288" w:type="dxa"/>
          </w:tcPr>
          <w:p w:rsidR="00706ADE" w:rsidRDefault="00706ADE">
            <w:pPr>
              <w:pStyle w:val="ConsPlusNormal"/>
            </w:pPr>
            <w:r>
              <w:t>Обеспечение деятельности (оказание услуг) государственных учреждений</w:t>
            </w:r>
          </w:p>
        </w:tc>
        <w:tc>
          <w:tcPr>
            <w:tcW w:w="510" w:type="dxa"/>
          </w:tcPr>
          <w:p w:rsidR="00706ADE" w:rsidRDefault="00706ADE">
            <w:pPr>
              <w:pStyle w:val="ConsPlusNormal"/>
            </w:pPr>
            <w:r>
              <w:t>801</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ПЦ40170110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14842,1</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801</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ПЦ40170110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14842,1</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801</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ПЦ40170110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14842,1</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801</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ПЦ40170110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14842,1</w:t>
            </w:r>
          </w:p>
        </w:tc>
      </w:tr>
      <w:tr w:rsidR="00706ADE">
        <w:tc>
          <w:tcPr>
            <w:tcW w:w="3288" w:type="dxa"/>
          </w:tcPr>
          <w:p w:rsidR="00706ADE" w:rsidRDefault="00706ADE">
            <w:pPr>
              <w:pStyle w:val="ConsPlusNormal"/>
            </w:pPr>
            <w:hyperlink r:id="rId606" w:history="1">
              <w:r>
                <w:rPr>
                  <w:color w:val="0000FF"/>
                </w:rPr>
                <w:t>Подпрограмма 6</w:t>
              </w:r>
            </w:hyperlink>
            <w:r>
              <w:t xml:space="preserve"> "Укрепление единства российской нации и этнокультурное развитие народов России в Орловской области"</w:t>
            </w:r>
          </w:p>
        </w:tc>
        <w:tc>
          <w:tcPr>
            <w:tcW w:w="510" w:type="dxa"/>
          </w:tcPr>
          <w:p w:rsidR="00706ADE" w:rsidRDefault="00706ADE">
            <w:pPr>
              <w:pStyle w:val="ConsPlusNormal"/>
            </w:pPr>
            <w:r>
              <w:t>801</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ПЦ60000000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413,3</w:t>
            </w:r>
          </w:p>
        </w:tc>
      </w:tr>
      <w:tr w:rsidR="00706ADE">
        <w:tc>
          <w:tcPr>
            <w:tcW w:w="3288" w:type="dxa"/>
          </w:tcPr>
          <w:p w:rsidR="00706ADE" w:rsidRDefault="00706ADE">
            <w:pPr>
              <w:pStyle w:val="ConsPlusNormal"/>
            </w:pPr>
            <w:r>
              <w:t xml:space="preserve">Основное мероприятие "Создание и сопровождение системы мониторинга состояния межнациональных отношений и раннего предупреждения межнациональных конфликтов, базирующейся на диверсификации источников информации и предусматривающей </w:t>
            </w:r>
            <w:r>
              <w:lastRenderedPageBreak/>
              <w:t>возможность оперативного реагирования на конфликтные и предконфликтные ситуации в Орловской области"</w:t>
            </w:r>
          </w:p>
        </w:tc>
        <w:tc>
          <w:tcPr>
            <w:tcW w:w="510" w:type="dxa"/>
          </w:tcPr>
          <w:p w:rsidR="00706ADE" w:rsidRDefault="00706ADE">
            <w:pPr>
              <w:pStyle w:val="ConsPlusNormal"/>
            </w:pPr>
            <w:r>
              <w:lastRenderedPageBreak/>
              <w:t>801</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ПЦ60100000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221,1</w:t>
            </w:r>
          </w:p>
        </w:tc>
      </w:tr>
      <w:tr w:rsidR="00706ADE">
        <w:tc>
          <w:tcPr>
            <w:tcW w:w="3288" w:type="dxa"/>
          </w:tcPr>
          <w:p w:rsidR="00706ADE" w:rsidRDefault="00706ADE">
            <w:pPr>
              <w:pStyle w:val="ConsPlusNormal"/>
            </w:pPr>
            <w:r>
              <w:lastRenderedPageBreak/>
              <w:t xml:space="preserve">Реализация мероприятий федеральной целевой </w:t>
            </w:r>
            <w:hyperlink r:id="rId607" w:history="1">
              <w:r>
                <w:rPr>
                  <w:color w:val="0000FF"/>
                </w:rPr>
                <w:t>программы</w:t>
              </w:r>
            </w:hyperlink>
            <w:r>
              <w:t xml:space="preserve"> "Укрепление единства российской нации и этнокультурное развитие народов России (2014 - 2020 годы)"</w:t>
            </w:r>
          </w:p>
        </w:tc>
        <w:tc>
          <w:tcPr>
            <w:tcW w:w="510" w:type="dxa"/>
          </w:tcPr>
          <w:p w:rsidR="00706ADE" w:rsidRDefault="00706ADE">
            <w:pPr>
              <w:pStyle w:val="ConsPlusNormal"/>
            </w:pPr>
            <w:r>
              <w:t>801</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ПЦ60152360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221,1</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801</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ПЦ60152360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221,1</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801</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ПЦ60152360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221,1</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801</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ПЦ60152360</w:t>
            </w:r>
          </w:p>
        </w:tc>
        <w:tc>
          <w:tcPr>
            <w:tcW w:w="604" w:type="dxa"/>
          </w:tcPr>
          <w:p w:rsidR="00706ADE" w:rsidRDefault="00706ADE">
            <w:pPr>
              <w:pStyle w:val="ConsPlusNormal"/>
            </w:pPr>
            <w:r>
              <w:t>610</w:t>
            </w:r>
          </w:p>
        </w:tc>
        <w:tc>
          <w:tcPr>
            <w:tcW w:w="510" w:type="dxa"/>
          </w:tcPr>
          <w:p w:rsidR="00706ADE" w:rsidRDefault="00706ADE">
            <w:pPr>
              <w:pStyle w:val="ConsPlusNormal"/>
            </w:pPr>
            <w:r>
              <w:t>2</w:t>
            </w:r>
          </w:p>
        </w:tc>
        <w:tc>
          <w:tcPr>
            <w:tcW w:w="1361" w:type="dxa"/>
          </w:tcPr>
          <w:p w:rsidR="00706ADE" w:rsidRDefault="00706ADE">
            <w:pPr>
              <w:pStyle w:val="ConsPlusNormal"/>
            </w:pPr>
            <w:r>
              <w:t>221,1</w:t>
            </w:r>
          </w:p>
        </w:tc>
      </w:tr>
      <w:tr w:rsidR="00706ADE">
        <w:tc>
          <w:tcPr>
            <w:tcW w:w="3288" w:type="dxa"/>
          </w:tcPr>
          <w:p w:rsidR="00706ADE" w:rsidRDefault="00706ADE">
            <w:pPr>
              <w:pStyle w:val="ConsPlusNormal"/>
            </w:pPr>
            <w:r>
              <w:t>Основное мероприятие "Этнокультурное развитие народов, проживающих на территории Орловской области"</w:t>
            </w:r>
          </w:p>
        </w:tc>
        <w:tc>
          <w:tcPr>
            <w:tcW w:w="510" w:type="dxa"/>
          </w:tcPr>
          <w:p w:rsidR="00706ADE" w:rsidRDefault="00706ADE">
            <w:pPr>
              <w:pStyle w:val="ConsPlusNormal"/>
            </w:pPr>
            <w:r>
              <w:t>801</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ПЦ60400000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162,2</w:t>
            </w:r>
          </w:p>
        </w:tc>
      </w:tr>
      <w:tr w:rsidR="00706ADE">
        <w:tc>
          <w:tcPr>
            <w:tcW w:w="3288" w:type="dxa"/>
          </w:tcPr>
          <w:p w:rsidR="00706ADE" w:rsidRDefault="00706ADE">
            <w:pPr>
              <w:pStyle w:val="ConsPlusNormal"/>
            </w:pPr>
            <w:r>
              <w:t xml:space="preserve">Реализация мероприятий федеральной целевой </w:t>
            </w:r>
            <w:hyperlink r:id="rId608" w:history="1">
              <w:r>
                <w:rPr>
                  <w:color w:val="0000FF"/>
                </w:rPr>
                <w:t>программы</w:t>
              </w:r>
            </w:hyperlink>
            <w:r>
              <w:t xml:space="preserve"> "Укрепление единства российской нации и этнокультурное развитие народов России (2014 - 2020 годы)"</w:t>
            </w:r>
          </w:p>
        </w:tc>
        <w:tc>
          <w:tcPr>
            <w:tcW w:w="510" w:type="dxa"/>
          </w:tcPr>
          <w:p w:rsidR="00706ADE" w:rsidRDefault="00706ADE">
            <w:pPr>
              <w:pStyle w:val="ConsPlusNormal"/>
            </w:pPr>
            <w:r>
              <w:t>801</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ПЦ60452360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162,2</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801</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ПЦ60452360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162,2</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801</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ПЦ60452360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162,2</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801</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ПЦ60452360</w:t>
            </w:r>
          </w:p>
        </w:tc>
        <w:tc>
          <w:tcPr>
            <w:tcW w:w="604" w:type="dxa"/>
          </w:tcPr>
          <w:p w:rsidR="00706ADE" w:rsidRDefault="00706ADE">
            <w:pPr>
              <w:pStyle w:val="ConsPlusNormal"/>
            </w:pPr>
            <w:r>
              <w:t>610</w:t>
            </w:r>
          </w:p>
        </w:tc>
        <w:tc>
          <w:tcPr>
            <w:tcW w:w="510" w:type="dxa"/>
          </w:tcPr>
          <w:p w:rsidR="00706ADE" w:rsidRDefault="00706ADE">
            <w:pPr>
              <w:pStyle w:val="ConsPlusNormal"/>
            </w:pPr>
            <w:r>
              <w:t>2</w:t>
            </w:r>
          </w:p>
        </w:tc>
        <w:tc>
          <w:tcPr>
            <w:tcW w:w="1361" w:type="dxa"/>
          </w:tcPr>
          <w:p w:rsidR="00706ADE" w:rsidRDefault="00706ADE">
            <w:pPr>
              <w:pStyle w:val="ConsPlusNormal"/>
            </w:pPr>
            <w:r>
              <w:t>162,2</w:t>
            </w:r>
          </w:p>
        </w:tc>
      </w:tr>
      <w:tr w:rsidR="00706ADE">
        <w:tc>
          <w:tcPr>
            <w:tcW w:w="3288" w:type="dxa"/>
          </w:tcPr>
          <w:p w:rsidR="00706ADE" w:rsidRDefault="00706ADE">
            <w:pPr>
              <w:pStyle w:val="ConsPlusNormal"/>
            </w:pPr>
            <w:r>
              <w:t>Основное мероприятие "Содействие развитию российского казачества, его участию в укреплении единства российской нации, гражданского патриотизма на территории Орловской области"</w:t>
            </w:r>
          </w:p>
        </w:tc>
        <w:tc>
          <w:tcPr>
            <w:tcW w:w="510" w:type="dxa"/>
          </w:tcPr>
          <w:p w:rsidR="00706ADE" w:rsidRDefault="00706ADE">
            <w:pPr>
              <w:pStyle w:val="ConsPlusNormal"/>
            </w:pPr>
            <w:r>
              <w:t>801</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ПЦ60500000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30,0</w:t>
            </w:r>
          </w:p>
        </w:tc>
      </w:tr>
      <w:tr w:rsidR="00706ADE">
        <w:tc>
          <w:tcPr>
            <w:tcW w:w="3288" w:type="dxa"/>
          </w:tcPr>
          <w:p w:rsidR="00706ADE" w:rsidRDefault="00706ADE">
            <w:pPr>
              <w:pStyle w:val="ConsPlusNormal"/>
            </w:pPr>
            <w:r>
              <w:lastRenderedPageBreak/>
              <w:t>Реализация основного мероприятия</w:t>
            </w:r>
          </w:p>
        </w:tc>
        <w:tc>
          <w:tcPr>
            <w:tcW w:w="510" w:type="dxa"/>
          </w:tcPr>
          <w:p w:rsidR="00706ADE" w:rsidRDefault="00706ADE">
            <w:pPr>
              <w:pStyle w:val="ConsPlusNormal"/>
            </w:pPr>
            <w:r>
              <w:t>801</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ПЦ60572980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30,0</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801</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ПЦ60572980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30,0</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801</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ПЦ60572980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30,0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801</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ПЦ60572980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30,0</w:t>
            </w:r>
          </w:p>
        </w:tc>
      </w:tr>
      <w:tr w:rsidR="00706ADE">
        <w:tc>
          <w:tcPr>
            <w:tcW w:w="3288" w:type="dxa"/>
          </w:tcPr>
          <w:p w:rsidR="00706ADE" w:rsidRDefault="00706ADE">
            <w:pPr>
              <w:pStyle w:val="ConsPlusNormal"/>
            </w:pPr>
            <w:r>
              <w:t>НАЦИОНАЛЬНАЯ ЭКОНОМИКА</w:t>
            </w:r>
          </w:p>
        </w:tc>
        <w:tc>
          <w:tcPr>
            <w:tcW w:w="510" w:type="dxa"/>
          </w:tcPr>
          <w:p w:rsidR="00706ADE" w:rsidRDefault="00706ADE">
            <w:pPr>
              <w:pStyle w:val="ConsPlusNormal"/>
            </w:pPr>
            <w:r>
              <w:t>801</w:t>
            </w:r>
          </w:p>
        </w:tc>
        <w:tc>
          <w:tcPr>
            <w:tcW w:w="624" w:type="dxa"/>
          </w:tcPr>
          <w:p w:rsidR="00706ADE" w:rsidRDefault="00706ADE">
            <w:pPr>
              <w:pStyle w:val="ConsPlusNormal"/>
            </w:pPr>
            <w:r>
              <w:t>0400</w:t>
            </w: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120,0</w:t>
            </w:r>
          </w:p>
        </w:tc>
      </w:tr>
      <w:tr w:rsidR="00706ADE">
        <w:tc>
          <w:tcPr>
            <w:tcW w:w="3288" w:type="dxa"/>
          </w:tcPr>
          <w:p w:rsidR="00706ADE" w:rsidRDefault="00706ADE">
            <w:pPr>
              <w:pStyle w:val="ConsPlusNormal"/>
            </w:pPr>
            <w:r>
              <w:t>Другие вопросы в области национальной экономики</w:t>
            </w:r>
          </w:p>
        </w:tc>
        <w:tc>
          <w:tcPr>
            <w:tcW w:w="510" w:type="dxa"/>
          </w:tcPr>
          <w:p w:rsidR="00706ADE" w:rsidRDefault="00706ADE">
            <w:pPr>
              <w:pStyle w:val="ConsPlusNormal"/>
            </w:pPr>
            <w:r>
              <w:t>801</w:t>
            </w:r>
          </w:p>
        </w:tc>
        <w:tc>
          <w:tcPr>
            <w:tcW w:w="624" w:type="dxa"/>
          </w:tcPr>
          <w:p w:rsidR="00706ADE" w:rsidRDefault="00706ADE">
            <w:pPr>
              <w:pStyle w:val="ConsPlusNormal"/>
            </w:pPr>
            <w:r>
              <w:t>0400</w:t>
            </w:r>
          </w:p>
        </w:tc>
        <w:tc>
          <w:tcPr>
            <w:tcW w:w="624" w:type="dxa"/>
          </w:tcPr>
          <w:p w:rsidR="00706ADE" w:rsidRDefault="00706ADE">
            <w:pPr>
              <w:pStyle w:val="ConsPlusNormal"/>
            </w:pPr>
            <w:r>
              <w:t>0412</w:t>
            </w: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120,0</w:t>
            </w:r>
          </w:p>
        </w:tc>
      </w:tr>
      <w:tr w:rsidR="00706ADE">
        <w:tc>
          <w:tcPr>
            <w:tcW w:w="3288" w:type="dxa"/>
          </w:tcPr>
          <w:p w:rsidR="00706ADE" w:rsidRDefault="00706ADE">
            <w:pPr>
              <w:pStyle w:val="ConsPlusNormal"/>
            </w:pPr>
            <w:r>
              <w:t xml:space="preserve">Государственная </w:t>
            </w:r>
            <w:hyperlink r:id="rId609" w:history="1">
              <w:r>
                <w:rPr>
                  <w:color w:val="0000FF"/>
                </w:rPr>
                <w:t>программа</w:t>
              </w:r>
            </w:hyperlink>
            <w:r>
              <w:t xml:space="preserve"> Орловской области "Развитие культуры и искусства, туризма, архивного дела, сохранение и реконструкция военно-мемориальных объектов в Орловской области"</w:t>
            </w:r>
          </w:p>
        </w:tc>
        <w:tc>
          <w:tcPr>
            <w:tcW w:w="510" w:type="dxa"/>
          </w:tcPr>
          <w:p w:rsidR="00706ADE" w:rsidRDefault="00706ADE">
            <w:pPr>
              <w:pStyle w:val="ConsPlusNormal"/>
            </w:pPr>
            <w:r>
              <w:t>801</w:t>
            </w:r>
          </w:p>
        </w:tc>
        <w:tc>
          <w:tcPr>
            <w:tcW w:w="624" w:type="dxa"/>
          </w:tcPr>
          <w:p w:rsidR="00706ADE" w:rsidRDefault="00706ADE">
            <w:pPr>
              <w:pStyle w:val="ConsPlusNormal"/>
            </w:pPr>
            <w:r>
              <w:t>0400</w:t>
            </w:r>
          </w:p>
        </w:tc>
        <w:tc>
          <w:tcPr>
            <w:tcW w:w="624" w:type="dxa"/>
          </w:tcPr>
          <w:p w:rsidR="00706ADE" w:rsidRDefault="00706ADE">
            <w:pPr>
              <w:pStyle w:val="ConsPlusNormal"/>
            </w:pPr>
            <w:r>
              <w:t>0412</w:t>
            </w:r>
          </w:p>
        </w:tc>
        <w:tc>
          <w:tcPr>
            <w:tcW w:w="1531" w:type="dxa"/>
          </w:tcPr>
          <w:p w:rsidR="00706ADE" w:rsidRDefault="00706ADE">
            <w:pPr>
              <w:pStyle w:val="ConsPlusNormal"/>
            </w:pPr>
            <w:r>
              <w:t>ПЦ00000000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120,0</w:t>
            </w:r>
          </w:p>
        </w:tc>
      </w:tr>
      <w:tr w:rsidR="00706ADE">
        <w:tc>
          <w:tcPr>
            <w:tcW w:w="3288" w:type="dxa"/>
          </w:tcPr>
          <w:p w:rsidR="00706ADE" w:rsidRDefault="00706ADE">
            <w:pPr>
              <w:pStyle w:val="ConsPlusNormal"/>
            </w:pPr>
            <w:hyperlink r:id="rId610" w:history="1">
              <w:r>
                <w:rPr>
                  <w:color w:val="0000FF"/>
                </w:rPr>
                <w:t>Подпрограмма 2</w:t>
              </w:r>
            </w:hyperlink>
            <w:r>
              <w:t xml:space="preserve"> "Развитие внутреннего туризма в Орловской области"</w:t>
            </w:r>
          </w:p>
        </w:tc>
        <w:tc>
          <w:tcPr>
            <w:tcW w:w="510" w:type="dxa"/>
          </w:tcPr>
          <w:p w:rsidR="00706ADE" w:rsidRDefault="00706ADE">
            <w:pPr>
              <w:pStyle w:val="ConsPlusNormal"/>
            </w:pPr>
            <w:r>
              <w:t>801</w:t>
            </w:r>
          </w:p>
        </w:tc>
        <w:tc>
          <w:tcPr>
            <w:tcW w:w="624" w:type="dxa"/>
          </w:tcPr>
          <w:p w:rsidR="00706ADE" w:rsidRDefault="00706ADE">
            <w:pPr>
              <w:pStyle w:val="ConsPlusNormal"/>
            </w:pPr>
            <w:r>
              <w:t>0400</w:t>
            </w:r>
          </w:p>
        </w:tc>
        <w:tc>
          <w:tcPr>
            <w:tcW w:w="624" w:type="dxa"/>
          </w:tcPr>
          <w:p w:rsidR="00706ADE" w:rsidRDefault="00706ADE">
            <w:pPr>
              <w:pStyle w:val="ConsPlusNormal"/>
            </w:pPr>
            <w:r>
              <w:t>0412</w:t>
            </w:r>
          </w:p>
        </w:tc>
        <w:tc>
          <w:tcPr>
            <w:tcW w:w="1531" w:type="dxa"/>
          </w:tcPr>
          <w:p w:rsidR="00706ADE" w:rsidRDefault="00706ADE">
            <w:pPr>
              <w:pStyle w:val="ConsPlusNormal"/>
            </w:pPr>
            <w:r>
              <w:t>ПЦ20000000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120,0</w:t>
            </w:r>
          </w:p>
        </w:tc>
      </w:tr>
      <w:tr w:rsidR="00706ADE">
        <w:tc>
          <w:tcPr>
            <w:tcW w:w="3288" w:type="dxa"/>
          </w:tcPr>
          <w:p w:rsidR="00706ADE" w:rsidRDefault="00706ADE">
            <w:pPr>
              <w:pStyle w:val="ConsPlusNormal"/>
            </w:pPr>
            <w:r>
              <w:t>Основное мероприятие "Рекламно-информационное обеспечение развития туризма"</w:t>
            </w:r>
          </w:p>
        </w:tc>
        <w:tc>
          <w:tcPr>
            <w:tcW w:w="510" w:type="dxa"/>
          </w:tcPr>
          <w:p w:rsidR="00706ADE" w:rsidRDefault="00706ADE">
            <w:pPr>
              <w:pStyle w:val="ConsPlusNormal"/>
            </w:pPr>
            <w:r>
              <w:t>801</w:t>
            </w:r>
          </w:p>
        </w:tc>
        <w:tc>
          <w:tcPr>
            <w:tcW w:w="624" w:type="dxa"/>
          </w:tcPr>
          <w:p w:rsidR="00706ADE" w:rsidRDefault="00706ADE">
            <w:pPr>
              <w:pStyle w:val="ConsPlusNormal"/>
            </w:pPr>
            <w:r>
              <w:t>0400</w:t>
            </w:r>
          </w:p>
        </w:tc>
        <w:tc>
          <w:tcPr>
            <w:tcW w:w="624" w:type="dxa"/>
          </w:tcPr>
          <w:p w:rsidR="00706ADE" w:rsidRDefault="00706ADE">
            <w:pPr>
              <w:pStyle w:val="ConsPlusNormal"/>
            </w:pPr>
            <w:r>
              <w:t>0412</w:t>
            </w:r>
          </w:p>
        </w:tc>
        <w:tc>
          <w:tcPr>
            <w:tcW w:w="1531" w:type="dxa"/>
          </w:tcPr>
          <w:p w:rsidR="00706ADE" w:rsidRDefault="00706ADE">
            <w:pPr>
              <w:pStyle w:val="ConsPlusNormal"/>
            </w:pPr>
            <w:r>
              <w:t>ПЦ20200000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110,0</w:t>
            </w:r>
          </w:p>
        </w:tc>
      </w:tr>
      <w:tr w:rsidR="00706ADE">
        <w:tc>
          <w:tcPr>
            <w:tcW w:w="3288" w:type="dxa"/>
          </w:tcPr>
          <w:p w:rsidR="00706ADE" w:rsidRDefault="00706ADE">
            <w:pPr>
              <w:pStyle w:val="ConsPlusNormal"/>
            </w:pPr>
            <w:r>
              <w:t>Реализация основного мероприятия</w:t>
            </w:r>
          </w:p>
        </w:tc>
        <w:tc>
          <w:tcPr>
            <w:tcW w:w="510" w:type="dxa"/>
          </w:tcPr>
          <w:p w:rsidR="00706ADE" w:rsidRDefault="00706ADE">
            <w:pPr>
              <w:pStyle w:val="ConsPlusNormal"/>
            </w:pPr>
            <w:r>
              <w:t>801</w:t>
            </w:r>
          </w:p>
        </w:tc>
        <w:tc>
          <w:tcPr>
            <w:tcW w:w="624" w:type="dxa"/>
          </w:tcPr>
          <w:p w:rsidR="00706ADE" w:rsidRDefault="00706ADE">
            <w:pPr>
              <w:pStyle w:val="ConsPlusNormal"/>
            </w:pPr>
            <w:r>
              <w:t>0400</w:t>
            </w:r>
          </w:p>
        </w:tc>
        <w:tc>
          <w:tcPr>
            <w:tcW w:w="624" w:type="dxa"/>
          </w:tcPr>
          <w:p w:rsidR="00706ADE" w:rsidRDefault="00706ADE">
            <w:pPr>
              <w:pStyle w:val="ConsPlusNormal"/>
            </w:pPr>
            <w:r>
              <w:t>0412</w:t>
            </w:r>
          </w:p>
        </w:tc>
        <w:tc>
          <w:tcPr>
            <w:tcW w:w="1531" w:type="dxa"/>
          </w:tcPr>
          <w:p w:rsidR="00706ADE" w:rsidRDefault="00706ADE">
            <w:pPr>
              <w:pStyle w:val="ConsPlusNormal"/>
            </w:pPr>
            <w:r>
              <w:t>ПЦ20271770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110,0</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801</w:t>
            </w:r>
          </w:p>
        </w:tc>
        <w:tc>
          <w:tcPr>
            <w:tcW w:w="624" w:type="dxa"/>
          </w:tcPr>
          <w:p w:rsidR="00706ADE" w:rsidRDefault="00706ADE">
            <w:pPr>
              <w:pStyle w:val="ConsPlusNormal"/>
            </w:pPr>
            <w:r>
              <w:t>0400</w:t>
            </w:r>
          </w:p>
        </w:tc>
        <w:tc>
          <w:tcPr>
            <w:tcW w:w="624" w:type="dxa"/>
          </w:tcPr>
          <w:p w:rsidR="00706ADE" w:rsidRDefault="00706ADE">
            <w:pPr>
              <w:pStyle w:val="ConsPlusNormal"/>
            </w:pPr>
            <w:r>
              <w:t>0412</w:t>
            </w:r>
          </w:p>
        </w:tc>
        <w:tc>
          <w:tcPr>
            <w:tcW w:w="1531" w:type="dxa"/>
          </w:tcPr>
          <w:p w:rsidR="00706ADE" w:rsidRDefault="00706ADE">
            <w:pPr>
              <w:pStyle w:val="ConsPlusNormal"/>
            </w:pPr>
            <w:r>
              <w:t>ПЦ20271770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110,0</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801</w:t>
            </w:r>
          </w:p>
        </w:tc>
        <w:tc>
          <w:tcPr>
            <w:tcW w:w="624" w:type="dxa"/>
          </w:tcPr>
          <w:p w:rsidR="00706ADE" w:rsidRDefault="00706ADE">
            <w:pPr>
              <w:pStyle w:val="ConsPlusNormal"/>
            </w:pPr>
            <w:r>
              <w:t>0400</w:t>
            </w:r>
          </w:p>
        </w:tc>
        <w:tc>
          <w:tcPr>
            <w:tcW w:w="624" w:type="dxa"/>
          </w:tcPr>
          <w:p w:rsidR="00706ADE" w:rsidRDefault="00706ADE">
            <w:pPr>
              <w:pStyle w:val="ConsPlusNormal"/>
            </w:pPr>
            <w:r>
              <w:t>0412</w:t>
            </w:r>
          </w:p>
        </w:tc>
        <w:tc>
          <w:tcPr>
            <w:tcW w:w="1531" w:type="dxa"/>
          </w:tcPr>
          <w:p w:rsidR="00706ADE" w:rsidRDefault="00706ADE">
            <w:pPr>
              <w:pStyle w:val="ConsPlusNormal"/>
            </w:pPr>
            <w:r>
              <w:t>ПЦ20271770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110,0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801</w:t>
            </w:r>
          </w:p>
        </w:tc>
        <w:tc>
          <w:tcPr>
            <w:tcW w:w="624" w:type="dxa"/>
          </w:tcPr>
          <w:p w:rsidR="00706ADE" w:rsidRDefault="00706ADE">
            <w:pPr>
              <w:pStyle w:val="ConsPlusNormal"/>
            </w:pPr>
            <w:r>
              <w:t>0400</w:t>
            </w:r>
          </w:p>
        </w:tc>
        <w:tc>
          <w:tcPr>
            <w:tcW w:w="624" w:type="dxa"/>
          </w:tcPr>
          <w:p w:rsidR="00706ADE" w:rsidRDefault="00706ADE">
            <w:pPr>
              <w:pStyle w:val="ConsPlusNormal"/>
            </w:pPr>
            <w:r>
              <w:t>0412</w:t>
            </w:r>
          </w:p>
        </w:tc>
        <w:tc>
          <w:tcPr>
            <w:tcW w:w="1531" w:type="dxa"/>
          </w:tcPr>
          <w:p w:rsidR="00706ADE" w:rsidRDefault="00706ADE">
            <w:pPr>
              <w:pStyle w:val="ConsPlusNormal"/>
            </w:pPr>
            <w:r>
              <w:t>ПЦ20271770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110,0</w:t>
            </w:r>
          </w:p>
        </w:tc>
      </w:tr>
      <w:tr w:rsidR="00706ADE">
        <w:tc>
          <w:tcPr>
            <w:tcW w:w="3288" w:type="dxa"/>
          </w:tcPr>
          <w:p w:rsidR="00706ADE" w:rsidRDefault="00706ADE">
            <w:pPr>
              <w:pStyle w:val="ConsPlusNormal"/>
            </w:pPr>
            <w:r>
              <w:t>Основное мероприятие "Мероприятия по развитию материально-технической базы туризма"</w:t>
            </w:r>
          </w:p>
        </w:tc>
        <w:tc>
          <w:tcPr>
            <w:tcW w:w="510" w:type="dxa"/>
          </w:tcPr>
          <w:p w:rsidR="00706ADE" w:rsidRDefault="00706ADE">
            <w:pPr>
              <w:pStyle w:val="ConsPlusNormal"/>
            </w:pPr>
            <w:r>
              <w:t>801</w:t>
            </w:r>
          </w:p>
        </w:tc>
        <w:tc>
          <w:tcPr>
            <w:tcW w:w="624" w:type="dxa"/>
          </w:tcPr>
          <w:p w:rsidR="00706ADE" w:rsidRDefault="00706ADE">
            <w:pPr>
              <w:pStyle w:val="ConsPlusNormal"/>
            </w:pPr>
            <w:r>
              <w:t>0400</w:t>
            </w:r>
          </w:p>
        </w:tc>
        <w:tc>
          <w:tcPr>
            <w:tcW w:w="624" w:type="dxa"/>
          </w:tcPr>
          <w:p w:rsidR="00706ADE" w:rsidRDefault="00706ADE">
            <w:pPr>
              <w:pStyle w:val="ConsPlusNormal"/>
            </w:pPr>
            <w:r>
              <w:t>0412</w:t>
            </w:r>
          </w:p>
        </w:tc>
        <w:tc>
          <w:tcPr>
            <w:tcW w:w="1531" w:type="dxa"/>
          </w:tcPr>
          <w:p w:rsidR="00706ADE" w:rsidRDefault="00706ADE">
            <w:pPr>
              <w:pStyle w:val="ConsPlusNormal"/>
            </w:pPr>
            <w:r>
              <w:t>ПЦ20300000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10,0</w:t>
            </w:r>
          </w:p>
        </w:tc>
      </w:tr>
      <w:tr w:rsidR="00706ADE">
        <w:tc>
          <w:tcPr>
            <w:tcW w:w="3288" w:type="dxa"/>
          </w:tcPr>
          <w:p w:rsidR="00706ADE" w:rsidRDefault="00706ADE">
            <w:pPr>
              <w:pStyle w:val="ConsPlusNormal"/>
            </w:pPr>
            <w:r>
              <w:t>Реализация основного мероприятия</w:t>
            </w:r>
          </w:p>
        </w:tc>
        <w:tc>
          <w:tcPr>
            <w:tcW w:w="510" w:type="dxa"/>
          </w:tcPr>
          <w:p w:rsidR="00706ADE" w:rsidRDefault="00706ADE">
            <w:pPr>
              <w:pStyle w:val="ConsPlusNormal"/>
            </w:pPr>
            <w:r>
              <w:t>801</w:t>
            </w:r>
          </w:p>
        </w:tc>
        <w:tc>
          <w:tcPr>
            <w:tcW w:w="624" w:type="dxa"/>
          </w:tcPr>
          <w:p w:rsidR="00706ADE" w:rsidRDefault="00706ADE">
            <w:pPr>
              <w:pStyle w:val="ConsPlusNormal"/>
            </w:pPr>
            <w:r>
              <w:t>0400</w:t>
            </w:r>
          </w:p>
        </w:tc>
        <w:tc>
          <w:tcPr>
            <w:tcW w:w="624" w:type="dxa"/>
          </w:tcPr>
          <w:p w:rsidR="00706ADE" w:rsidRDefault="00706ADE">
            <w:pPr>
              <w:pStyle w:val="ConsPlusNormal"/>
            </w:pPr>
            <w:r>
              <w:t>0412</w:t>
            </w:r>
          </w:p>
        </w:tc>
        <w:tc>
          <w:tcPr>
            <w:tcW w:w="1531" w:type="dxa"/>
          </w:tcPr>
          <w:p w:rsidR="00706ADE" w:rsidRDefault="00706ADE">
            <w:pPr>
              <w:pStyle w:val="ConsPlusNormal"/>
            </w:pPr>
            <w:r>
              <w:t>ПЦ20371770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10,0</w:t>
            </w:r>
          </w:p>
        </w:tc>
      </w:tr>
      <w:tr w:rsidR="00706ADE">
        <w:tc>
          <w:tcPr>
            <w:tcW w:w="3288" w:type="dxa"/>
          </w:tcPr>
          <w:p w:rsidR="00706ADE" w:rsidRDefault="00706ADE">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510" w:type="dxa"/>
          </w:tcPr>
          <w:p w:rsidR="00706ADE" w:rsidRDefault="00706ADE">
            <w:pPr>
              <w:pStyle w:val="ConsPlusNormal"/>
            </w:pPr>
            <w:r>
              <w:lastRenderedPageBreak/>
              <w:t>801</w:t>
            </w:r>
          </w:p>
        </w:tc>
        <w:tc>
          <w:tcPr>
            <w:tcW w:w="624" w:type="dxa"/>
          </w:tcPr>
          <w:p w:rsidR="00706ADE" w:rsidRDefault="00706ADE">
            <w:pPr>
              <w:pStyle w:val="ConsPlusNormal"/>
            </w:pPr>
            <w:r>
              <w:t>0400</w:t>
            </w:r>
          </w:p>
        </w:tc>
        <w:tc>
          <w:tcPr>
            <w:tcW w:w="624" w:type="dxa"/>
          </w:tcPr>
          <w:p w:rsidR="00706ADE" w:rsidRDefault="00706ADE">
            <w:pPr>
              <w:pStyle w:val="ConsPlusNormal"/>
            </w:pPr>
            <w:r>
              <w:t>0412</w:t>
            </w:r>
          </w:p>
        </w:tc>
        <w:tc>
          <w:tcPr>
            <w:tcW w:w="1531" w:type="dxa"/>
          </w:tcPr>
          <w:p w:rsidR="00706ADE" w:rsidRDefault="00706ADE">
            <w:pPr>
              <w:pStyle w:val="ConsPlusNormal"/>
            </w:pPr>
            <w:r>
              <w:t>ПЦ20371770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10,0</w:t>
            </w:r>
          </w:p>
        </w:tc>
      </w:tr>
      <w:tr w:rsidR="00706ADE">
        <w:tc>
          <w:tcPr>
            <w:tcW w:w="3288" w:type="dxa"/>
          </w:tcPr>
          <w:p w:rsidR="00706ADE" w:rsidRDefault="00706ADE">
            <w:pPr>
              <w:pStyle w:val="ConsPlusNormal"/>
            </w:pPr>
            <w:r>
              <w:lastRenderedPageBreak/>
              <w:t>Субсидии бюджетным учреждениям</w:t>
            </w:r>
          </w:p>
        </w:tc>
        <w:tc>
          <w:tcPr>
            <w:tcW w:w="510" w:type="dxa"/>
          </w:tcPr>
          <w:p w:rsidR="00706ADE" w:rsidRDefault="00706ADE">
            <w:pPr>
              <w:pStyle w:val="ConsPlusNormal"/>
            </w:pPr>
            <w:r>
              <w:t>801</w:t>
            </w:r>
          </w:p>
        </w:tc>
        <w:tc>
          <w:tcPr>
            <w:tcW w:w="624" w:type="dxa"/>
          </w:tcPr>
          <w:p w:rsidR="00706ADE" w:rsidRDefault="00706ADE">
            <w:pPr>
              <w:pStyle w:val="ConsPlusNormal"/>
            </w:pPr>
            <w:r>
              <w:t>0400</w:t>
            </w:r>
          </w:p>
        </w:tc>
        <w:tc>
          <w:tcPr>
            <w:tcW w:w="624" w:type="dxa"/>
          </w:tcPr>
          <w:p w:rsidR="00706ADE" w:rsidRDefault="00706ADE">
            <w:pPr>
              <w:pStyle w:val="ConsPlusNormal"/>
            </w:pPr>
            <w:r>
              <w:t>0412</w:t>
            </w:r>
          </w:p>
        </w:tc>
        <w:tc>
          <w:tcPr>
            <w:tcW w:w="1531" w:type="dxa"/>
          </w:tcPr>
          <w:p w:rsidR="00706ADE" w:rsidRDefault="00706ADE">
            <w:pPr>
              <w:pStyle w:val="ConsPlusNormal"/>
            </w:pPr>
            <w:r>
              <w:t>ПЦ20371770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10,0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801</w:t>
            </w:r>
          </w:p>
        </w:tc>
        <w:tc>
          <w:tcPr>
            <w:tcW w:w="624" w:type="dxa"/>
          </w:tcPr>
          <w:p w:rsidR="00706ADE" w:rsidRDefault="00706ADE">
            <w:pPr>
              <w:pStyle w:val="ConsPlusNormal"/>
            </w:pPr>
            <w:r>
              <w:t>0400</w:t>
            </w:r>
          </w:p>
        </w:tc>
        <w:tc>
          <w:tcPr>
            <w:tcW w:w="624" w:type="dxa"/>
          </w:tcPr>
          <w:p w:rsidR="00706ADE" w:rsidRDefault="00706ADE">
            <w:pPr>
              <w:pStyle w:val="ConsPlusNormal"/>
            </w:pPr>
            <w:r>
              <w:t>0412</w:t>
            </w:r>
          </w:p>
        </w:tc>
        <w:tc>
          <w:tcPr>
            <w:tcW w:w="1531" w:type="dxa"/>
          </w:tcPr>
          <w:p w:rsidR="00706ADE" w:rsidRDefault="00706ADE">
            <w:pPr>
              <w:pStyle w:val="ConsPlusNormal"/>
            </w:pPr>
            <w:r>
              <w:t>ПЦ20371770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10,0</w:t>
            </w:r>
          </w:p>
        </w:tc>
      </w:tr>
      <w:tr w:rsidR="00706ADE">
        <w:tc>
          <w:tcPr>
            <w:tcW w:w="3288" w:type="dxa"/>
          </w:tcPr>
          <w:p w:rsidR="00706ADE" w:rsidRDefault="00706ADE">
            <w:pPr>
              <w:pStyle w:val="ConsPlusNormal"/>
            </w:pPr>
            <w:r>
              <w:t>ОБРАЗОВАНИЕ</w:t>
            </w:r>
          </w:p>
        </w:tc>
        <w:tc>
          <w:tcPr>
            <w:tcW w:w="510" w:type="dxa"/>
          </w:tcPr>
          <w:p w:rsidR="00706ADE" w:rsidRDefault="00706ADE">
            <w:pPr>
              <w:pStyle w:val="ConsPlusNormal"/>
            </w:pPr>
            <w:r>
              <w:t>801</w:t>
            </w:r>
          </w:p>
        </w:tc>
        <w:tc>
          <w:tcPr>
            <w:tcW w:w="624" w:type="dxa"/>
          </w:tcPr>
          <w:p w:rsidR="00706ADE" w:rsidRDefault="00706ADE">
            <w:pPr>
              <w:pStyle w:val="ConsPlusNormal"/>
            </w:pPr>
            <w:r>
              <w:t>0700</w:t>
            </w: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99607,8</w:t>
            </w:r>
          </w:p>
        </w:tc>
      </w:tr>
      <w:tr w:rsidR="00706ADE">
        <w:tc>
          <w:tcPr>
            <w:tcW w:w="3288" w:type="dxa"/>
          </w:tcPr>
          <w:p w:rsidR="00706ADE" w:rsidRDefault="00706ADE">
            <w:pPr>
              <w:pStyle w:val="ConsPlusNormal"/>
            </w:pPr>
            <w:r>
              <w:t>Среднее профессиональное образование</w:t>
            </w:r>
          </w:p>
        </w:tc>
        <w:tc>
          <w:tcPr>
            <w:tcW w:w="510" w:type="dxa"/>
          </w:tcPr>
          <w:p w:rsidR="00706ADE" w:rsidRDefault="00706ADE">
            <w:pPr>
              <w:pStyle w:val="ConsPlusNormal"/>
            </w:pPr>
            <w:r>
              <w:t>801</w:t>
            </w:r>
          </w:p>
        </w:tc>
        <w:tc>
          <w:tcPr>
            <w:tcW w:w="624" w:type="dxa"/>
          </w:tcPr>
          <w:p w:rsidR="00706ADE" w:rsidRDefault="00706ADE">
            <w:pPr>
              <w:pStyle w:val="ConsPlusNormal"/>
            </w:pPr>
            <w:r>
              <w:t>0700</w:t>
            </w:r>
          </w:p>
        </w:tc>
        <w:tc>
          <w:tcPr>
            <w:tcW w:w="624" w:type="dxa"/>
          </w:tcPr>
          <w:p w:rsidR="00706ADE" w:rsidRDefault="00706ADE">
            <w:pPr>
              <w:pStyle w:val="ConsPlusNormal"/>
            </w:pPr>
            <w:r>
              <w:t>0704</w:t>
            </w: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99607,8</w:t>
            </w:r>
          </w:p>
        </w:tc>
      </w:tr>
      <w:tr w:rsidR="00706ADE">
        <w:tc>
          <w:tcPr>
            <w:tcW w:w="3288" w:type="dxa"/>
          </w:tcPr>
          <w:p w:rsidR="00706ADE" w:rsidRDefault="00706ADE">
            <w:pPr>
              <w:pStyle w:val="ConsPlusNormal"/>
            </w:pPr>
            <w:r>
              <w:t xml:space="preserve">Государственная </w:t>
            </w:r>
            <w:hyperlink r:id="rId611" w:history="1">
              <w:r>
                <w:rPr>
                  <w:color w:val="0000FF"/>
                </w:rPr>
                <w:t>программа</w:t>
              </w:r>
            </w:hyperlink>
            <w:r>
              <w:t xml:space="preserve"> Орловской области "Развитие культуры и искусства, туризма, архивного дела, сохранение и реконструкция военно-мемориальных объектов в Орловской области"</w:t>
            </w:r>
          </w:p>
        </w:tc>
        <w:tc>
          <w:tcPr>
            <w:tcW w:w="510" w:type="dxa"/>
          </w:tcPr>
          <w:p w:rsidR="00706ADE" w:rsidRDefault="00706ADE">
            <w:pPr>
              <w:pStyle w:val="ConsPlusNormal"/>
            </w:pPr>
            <w:r>
              <w:t>801</w:t>
            </w:r>
          </w:p>
        </w:tc>
        <w:tc>
          <w:tcPr>
            <w:tcW w:w="624" w:type="dxa"/>
          </w:tcPr>
          <w:p w:rsidR="00706ADE" w:rsidRDefault="00706ADE">
            <w:pPr>
              <w:pStyle w:val="ConsPlusNormal"/>
            </w:pPr>
            <w:r>
              <w:t>0700</w:t>
            </w:r>
          </w:p>
        </w:tc>
        <w:tc>
          <w:tcPr>
            <w:tcW w:w="624" w:type="dxa"/>
          </w:tcPr>
          <w:p w:rsidR="00706ADE" w:rsidRDefault="00706ADE">
            <w:pPr>
              <w:pStyle w:val="ConsPlusNormal"/>
            </w:pPr>
            <w:r>
              <w:t>0704</w:t>
            </w:r>
          </w:p>
        </w:tc>
        <w:tc>
          <w:tcPr>
            <w:tcW w:w="1531" w:type="dxa"/>
          </w:tcPr>
          <w:p w:rsidR="00706ADE" w:rsidRDefault="00706ADE">
            <w:pPr>
              <w:pStyle w:val="ConsPlusNormal"/>
            </w:pPr>
            <w:r>
              <w:t>ПЦ00000000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99607,8</w:t>
            </w:r>
          </w:p>
        </w:tc>
      </w:tr>
      <w:tr w:rsidR="00706ADE">
        <w:tc>
          <w:tcPr>
            <w:tcW w:w="3288" w:type="dxa"/>
          </w:tcPr>
          <w:p w:rsidR="00706ADE" w:rsidRDefault="00706ADE">
            <w:pPr>
              <w:pStyle w:val="ConsPlusNormal"/>
            </w:pPr>
            <w:hyperlink r:id="rId612" w:history="1">
              <w:r>
                <w:rPr>
                  <w:color w:val="0000FF"/>
                </w:rPr>
                <w:t>Подпрограмма 4</w:t>
              </w:r>
            </w:hyperlink>
            <w:r>
              <w:t xml:space="preserve"> "Оказание государственных услуг в сфере культуры, отраслевого образования и архивного дела Орловской области"</w:t>
            </w:r>
          </w:p>
        </w:tc>
        <w:tc>
          <w:tcPr>
            <w:tcW w:w="510" w:type="dxa"/>
          </w:tcPr>
          <w:p w:rsidR="00706ADE" w:rsidRDefault="00706ADE">
            <w:pPr>
              <w:pStyle w:val="ConsPlusNormal"/>
            </w:pPr>
            <w:r>
              <w:t>801</w:t>
            </w:r>
          </w:p>
        </w:tc>
        <w:tc>
          <w:tcPr>
            <w:tcW w:w="624" w:type="dxa"/>
          </w:tcPr>
          <w:p w:rsidR="00706ADE" w:rsidRDefault="00706ADE">
            <w:pPr>
              <w:pStyle w:val="ConsPlusNormal"/>
            </w:pPr>
            <w:r>
              <w:t>0700</w:t>
            </w:r>
          </w:p>
        </w:tc>
        <w:tc>
          <w:tcPr>
            <w:tcW w:w="624" w:type="dxa"/>
          </w:tcPr>
          <w:p w:rsidR="00706ADE" w:rsidRDefault="00706ADE">
            <w:pPr>
              <w:pStyle w:val="ConsPlusNormal"/>
            </w:pPr>
            <w:r>
              <w:t>0704</w:t>
            </w:r>
          </w:p>
        </w:tc>
        <w:tc>
          <w:tcPr>
            <w:tcW w:w="1531" w:type="dxa"/>
          </w:tcPr>
          <w:p w:rsidR="00706ADE" w:rsidRDefault="00706ADE">
            <w:pPr>
              <w:pStyle w:val="ConsPlusNormal"/>
            </w:pPr>
            <w:r>
              <w:t>ПЦ40000000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99607,8</w:t>
            </w:r>
          </w:p>
        </w:tc>
      </w:tr>
      <w:tr w:rsidR="00706ADE">
        <w:tc>
          <w:tcPr>
            <w:tcW w:w="3288" w:type="dxa"/>
          </w:tcPr>
          <w:p w:rsidR="00706ADE" w:rsidRDefault="00706ADE">
            <w:pPr>
              <w:pStyle w:val="ConsPlusNormal"/>
            </w:pPr>
            <w:r>
              <w:t>Основное мероприятие "Оказание образовательных услуг среднего профессионального образования в сфере культуры и искусства"</w:t>
            </w:r>
          </w:p>
        </w:tc>
        <w:tc>
          <w:tcPr>
            <w:tcW w:w="510" w:type="dxa"/>
          </w:tcPr>
          <w:p w:rsidR="00706ADE" w:rsidRDefault="00706ADE">
            <w:pPr>
              <w:pStyle w:val="ConsPlusNormal"/>
            </w:pPr>
            <w:r>
              <w:t>801</w:t>
            </w:r>
          </w:p>
        </w:tc>
        <w:tc>
          <w:tcPr>
            <w:tcW w:w="624" w:type="dxa"/>
          </w:tcPr>
          <w:p w:rsidR="00706ADE" w:rsidRDefault="00706ADE">
            <w:pPr>
              <w:pStyle w:val="ConsPlusNormal"/>
            </w:pPr>
            <w:r>
              <w:t>0700</w:t>
            </w:r>
          </w:p>
        </w:tc>
        <w:tc>
          <w:tcPr>
            <w:tcW w:w="624" w:type="dxa"/>
          </w:tcPr>
          <w:p w:rsidR="00706ADE" w:rsidRDefault="00706ADE">
            <w:pPr>
              <w:pStyle w:val="ConsPlusNormal"/>
            </w:pPr>
            <w:r>
              <w:t>0704</w:t>
            </w:r>
          </w:p>
        </w:tc>
        <w:tc>
          <w:tcPr>
            <w:tcW w:w="1531" w:type="dxa"/>
          </w:tcPr>
          <w:p w:rsidR="00706ADE" w:rsidRDefault="00706ADE">
            <w:pPr>
              <w:pStyle w:val="ConsPlusNormal"/>
            </w:pPr>
            <w:r>
              <w:t>ПЦ40200000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99347,7</w:t>
            </w:r>
          </w:p>
        </w:tc>
      </w:tr>
      <w:tr w:rsidR="00706ADE">
        <w:tc>
          <w:tcPr>
            <w:tcW w:w="3288" w:type="dxa"/>
          </w:tcPr>
          <w:p w:rsidR="00706ADE" w:rsidRDefault="00706ADE">
            <w:pPr>
              <w:pStyle w:val="ConsPlusNormal"/>
            </w:pPr>
            <w:r>
              <w:t>Обеспечение деятельности (оказание услуг) государственных учреждений</w:t>
            </w:r>
          </w:p>
        </w:tc>
        <w:tc>
          <w:tcPr>
            <w:tcW w:w="510" w:type="dxa"/>
          </w:tcPr>
          <w:p w:rsidR="00706ADE" w:rsidRDefault="00706ADE">
            <w:pPr>
              <w:pStyle w:val="ConsPlusNormal"/>
            </w:pPr>
            <w:r>
              <w:t>801</w:t>
            </w:r>
          </w:p>
        </w:tc>
        <w:tc>
          <w:tcPr>
            <w:tcW w:w="624" w:type="dxa"/>
          </w:tcPr>
          <w:p w:rsidR="00706ADE" w:rsidRDefault="00706ADE">
            <w:pPr>
              <w:pStyle w:val="ConsPlusNormal"/>
            </w:pPr>
            <w:r>
              <w:t>0700</w:t>
            </w:r>
          </w:p>
        </w:tc>
        <w:tc>
          <w:tcPr>
            <w:tcW w:w="624" w:type="dxa"/>
          </w:tcPr>
          <w:p w:rsidR="00706ADE" w:rsidRDefault="00706ADE">
            <w:pPr>
              <w:pStyle w:val="ConsPlusNormal"/>
            </w:pPr>
            <w:r>
              <w:t>0704</w:t>
            </w:r>
          </w:p>
        </w:tc>
        <w:tc>
          <w:tcPr>
            <w:tcW w:w="1531" w:type="dxa"/>
          </w:tcPr>
          <w:p w:rsidR="00706ADE" w:rsidRDefault="00706ADE">
            <w:pPr>
              <w:pStyle w:val="ConsPlusNormal"/>
            </w:pPr>
            <w:r>
              <w:t>ПЦ40270110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98816,8</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801</w:t>
            </w:r>
          </w:p>
        </w:tc>
        <w:tc>
          <w:tcPr>
            <w:tcW w:w="624" w:type="dxa"/>
          </w:tcPr>
          <w:p w:rsidR="00706ADE" w:rsidRDefault="00706ADE">
            <w:pPr>
              <w:pStyle w:val="ConsPlusNormal"/>
            </w:pPr>
            <w:r>
              <w:t>0700</w:t>
            </w:r>
          </w:p>
        </w:tc>
        <w:tc>
          <w:tcPr>
            <w:tcW w:w="624" w:type="dxa"/>
          </w:tcPr>
          <w:p w:rsidR="00706ADE" w:rsidRDefault="00706ADE">
            <w:pPr>
              <w:pStyle w:val="ConsPlusNormal"/>
            </w:pPr>
            <w:r>
              <w:t>0704</w:t>
            </w:r>
          </w:p>
        </w:tc>
        <w:tc>
          <w:tcPr>
            <w:tcW w:w="1531" w:type="dxa"/>
          </w:tcPr>
          <w:p w:rsidR="00706ADE" w:rsidRDefault="00706ADE">
            <w:pPr>
              <w:pStyle w:val="ConsPlusNormal"/>
            </w:pPr>
            <w:r>
              <w:t>ПЦ40270110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98816,8</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801</w:t>
            </w:r>
          </w:p>
        </w:tc>
        <w:tc>
          <w:tcPr>
            <w:tcW w:w="624" w:type="dxa"/>
          </w:tcPr>
          <w:p w:rsidR="00706ADE" w:rsidRDefault="00706ADE">
            <w:pPr>
              <w:pStyle w:val="ConsPlusNormal"/>
            </w:pPr>
            <w:r>
              <w:t>0700</w:t>
            </w:r>
          </w:p>
        </w:tc>
        <w:tc>
          <w:tcPr>
            <w:tcW w:w="624" w:type="dxa"/>
          </w:tcPr>
          <w:p w:rsidR="00706ADE" w:rsidRDefault="00706ADE">
            <w:pPr>
              <w:pStyle w:val="ConsPlusNormal"/>
            </w:pPr>
            <w:r>
              <w:t>0704</w:t>
            </w:r>
          </w:p>
        </w:tc>
        <w:tc>
          <w:tcPr>
            <w:tcW w:w="1531" w:type="dxa"/>
          </w:tcPr>
          <w:p w:rsidR="00706ADE" w:rsidRDefault="00706ADE">
            <w:pPr>
              <w:pStyle w:val="ConsPlusNormal"/>
            </w:pPr>
            <w:r>
              <w:t>ПЦ40270110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98816,8</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801</w:t>
            </w:r>
          </w:p>
        </w:tc>
        <w:tc>
          <w:tcPr>
            <w:tcW w:w="624" w:type="dxa"/>
          </w:tcPr>
          <w:p w:rsidR="00706ADE" w:rsidRDefault="00706ADE">
            <w:pPr>
              <w:pStyle w:val="ConsPlusNormal"/>
            </w:pPr>
            <w:r>
              <w:t>0700</w:t>
            </w:r>
          </w:p>
        </w:tc>
        <w:tc>
          <w:tcPr>
            <w:tcW w:w="624" w:type="dxa"/>
          </w:tcPr>
          <w:p w:rsidR="00706ADE" w:rsidRDefault="00706ADE">
            <w:pPr>
              <w:pStyle w:val="ConsPlusNormal"/>
            </w:pPr>
            <w:r>
              <w:t>0704</w:t>
            </w:r>
          </w:p>
        </w:tc>
        <w:tc>
          <w:tcPr>
            <w:tcW w:w="1531" w:type="dxa"/>
          </w:tcPr>
          <w:p w:rsidR="00706ADE" w:rsidRDefault="00706ADE">
            <w:pPr>
              <w:pStyle w:val="ConsPlusNormal"/>
            </w:pPr>
            <w:r>
              <w:t>ПЦ40270110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98816,8</w:t>
            </w:r>
          </w:p>
        </w:tc>
      </w:tr>
      <w:tr w:rsidR="00706ADE">
        <w:tc>
          <w:tcPr>
            <w:tcW w:w="3288" w:type="dxa"/>
          </w:tcPr>
          <w:p w:rsidR="00706ADE" w:rsidRDefault="00706ADE">
            <w:pPr>
              <w:pStyle w:val="ConsPlusNormal"/>
            </w:pPr>
            <w:r>
              <w:t xml:space="preserve">Социальное обеспечение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w:t>
            </w:r>
            <w:r>
              <w:lastRenderedPageBreak/>
              <w:t>профессиональных образовательных организациях</w:t>
            </w:r>
          </w:p>
        </w:tc>
        <w:tc>
          <w:tcPr>
            <w:tcW w:w="510" w:type="dxa"/>
          </w:tcPr>
          <w:p w:rsidR="00706ADE" w:rsidRDefault="00706ADE">
            <w:pPr>
              <w:pStyle w:val="ConsPlusNormal"/>
            </w:pPr>
            <w:r>
              <w:lastRenderedPageBreak/>
              <w:t>801</w:t>
            </w:r>
          </w:p>
        </w:tc>
        <w:tc>
          <w:tcPr>
            <w:tcW w:w="624" w:type="dxa"/>
          </w:tcPr>
          <w:p w:rsidR="00706ADE" w:rsidRDefault="00706ADE">
            <w:pPr>
              <w:pStyle w:val="ConsPlusNormal"/>
            </w:pPr>
            <w:r>
              <w:t>0700</w:t>
            </w:r>
          </w:p>
        </w:tc>
        <w:tc>
          <w:tcPr>
            <w:tcW w:w="624" w:type="dxa"/>
          </w:tcPr>
          <w:p w:rsidR="00706ADE" w:rsidRDefault="00706ADE">
            <w:pPr>
              <w:pStyle w:val="ConsPlusNormal"/>
            </w:pPr>
            <w:r>
              <w:t>0704</w:t>
            </w:r>
          </w:p>
        </w:tc>
        <w:tc>
          <w:tcPr>
            <w:tcW w:w="1531" w:type="dxa"/>
          </w:tcPr>
          <w:p w:rsidR="00706ADE" w:rsidRDefault="00706ADE">
            <w:pPr>
              <w:pStyle w:val="ConsPlusNormal"/>
            </w:pPr>
            <w:r>
              <w:t>ПЦ40272440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531,0</w:t>
            </w:r>
          </w:p>
        </w:tc>
      </w:tr>
      <w:tr w:rsidR="00706ADE">
        <w:tc>
          <w:tcPr>
            <w:tcW w:w="3288" w:type="dxa"/>
          </w:tcPr>
          <w:p w:rsidR="00706ADE" w:rsidRDefault="00706ADE">
            <w:pPr>
              <w:pStyle w:val="ConsPlusNormal"/>
            </w:pPr>
            <w:r>
              <w:lastRenderedPageBreak/>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801</w:t>
            </w:r>
          </w:p>
        </w:tc>
        <w:tc>
          <w:tcPr>
            <w:tcW w:w="624" w:type="dxa"/>
          </w:tcPr>
          <w:p w:rsidR="00706ADE" w:rsidRDefault="00706ADE">
            <w:pPr>
              <w:pStyle w:val="ConsPlusNormal"/>
            </w:pPr>
            <w:r>
              <w:t>0700</w:t>
            </w:r>
          </w:p>
        </w:tc>
        <w:tc>
          <w:tcPr>
            <w:tcW w:w="624" w:type="dxa"/>
          </w:tcPr>
          <w:p w:rsidR="00706ADE" w:rsidRDefault="00706ADE">
            <w:pPr>
              <w:pStyle w:val="ConsPlusNormal"/>
            </w:pPr>
            <w:r>
              <w:t>0704</w:t>
            </w:r>
          </w:p>
        </w:tc>
        <w:tc>
          <w:tcPr>
            <w:tcW w:w="1531" w:type="dxa"/>
          </w:tcPr>
          <w:p w:rsidR="00706ADE" w:rsidRDefault="00706ADE">
            <w:pPr>
              <w:pStyle w:val="ConsPlusNormal"/>
            </w:pPr>
            <w:r>
              <w:t>ПЦ40272440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531,0</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801</w:t>
            </w:r>
          </w:p>
        </w:tc>
        <w:tc>
          <w:tcPr>
            <w:tcW w:w="624" w:type="dxa"/>
          </w:tcPr>
          <w:p w:rsidR="00706ADE" w:rsidRDefault="00706ADE">
            <w:pPr>
              <w:pStyle w:val="ConsPlusNormal"/>
            </w:pPr>
            <w:r>
              <w:t>0700</w:t>
            </w:r>
          </w:p>
        </w:tc>
        <w:tc>
          <w:tcPr>
            <w:tcW w:w="624" w:type="dxa"/>
          </w:tcPr>
          <w:p w:rsidR="00706ADE" w:rsidRDefault="00706ADE">
            <w:pPr>
              <w:pStyle w:val="ConsPlusNormal"/>
            </w:pPr>
            <w:r>
              <w:t>0704</w:t>
            </w:r>
          </w:p>
        </w:tc>
        <w:tc>
          <w:tcPr>
            <w:tcW w:w="1531" w:type="dxa"/>
          </w:tcPr>
          <w:p w:rsidR="00706ADE" w:rsidRDefault="00706ADE">
            <w:pPr>
              <w:pStyle w:val="ConsPlusNormal"/>
            </w:pPr>
            <w:r>
              <w:t>ПЦ40272440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531,0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801</w:t>
            </w:r>
          </w:p>
        </w:tc>
        <w:tc>
          <w:tcPr>
            <w:tcW w:w="624" w:type="dxa"/>
          </w:tcPr>
          <w:p w:rsidR="00706ADE" w:rsidRDefault="00706ADE">
            <w:pPr>
              <w:pStyle w:val="ConsPlusNormal"/>
            </w:pPr>
            <w:r>
              <w:t>0700</w:t>
            </w:r>
          </w:p>
        </w:tc>
        <w:tc>
          <w:tcPr>
            <w:tcW w:w="624" w:type="dxa"/>
          </w:tcPr>
          <w:p w:rsidR="00706ADE" w:rsidRDefault="00706ADE">
            <w:pPr>
              <w:pStyle w:val="ConsPlusNormal"/>
            </w:pPr>
            <w:r>
              <w:t>0704</w:t>
            </w:r>
          </w:p>
        </w:tc>
        <w:tc>
          <w:tcPr>
            <w:tcW w:w="1531" w:type="dxa"/>
          </w:tcPr>
          <w:p w:rsidR="00706ADE" w:rsidRDefault="00706ADE">
            <w:pPr>
              <w:pStyle w:val="ConsPlusNormal"/>
            </w:pPr>
            <w:r>
              <w:t>ПЦ40272440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531,0</w:t>
            </w:r>
          </w:p>
        </w:tc>
      </w:tr>
      <w:tr w:rsidR="00706ADE">
        <w:tc>
          <w:tcPr>
            <w:tcW w:w="3288" w:type="dxa"/>
          </w:tcPr>
          <w:p w:rsidR="00706ADE" w:rsidRDefault="00706ADE">
            <w:pPr>
              <w:pStyle w:val="ConsPlusNormal"/>
            </w:pPr>
            <w:r>
              <w:t>Основное мероприятие "Меры социальной поддержки населения в сфере культуры"</w:t>
            </w:r>
          </w:p>
        </w:tc>
        <w:tc>
          <w:tcPr>
            <w:tcW w:w="510" w:type="dxa"/>
          </w:tcPr>
          <w:p w:rsidR="00706ADE" w:rsidRDefault="00706ADE">
            <w:pPr>
              <w:pStyle w:val="ConsPlusNormal"/>
            </w:pPr>
            <w:r>
              <w:t>801</w:t>
            </w:r>
          </w:p>
        </w:tc>
        <w:tc>
          <w:tcPr>
            <w:tcW w:w="624" w:type="dxa"/>
          </w:tcPr>
          <w:p w:rsidR="00706ADE" w:rsidRDefault="00706ADE">
            <w:pPr>
              <w:pStyle w:val="ConsPlusNormal"/>
            </w:pPr>
            <w:r>
              <w:t>0700</w:t>
            </w:r>
          </w:p>
        </w:tc>
        <w:tc>
          <w:tcPr>
            <w:tcW w:w="624" w:type="dxa"/>
          </w:tcPr>
          <w:p w:rsidR="00706ADE" w:rsidRDefault="00706ADE">
            <w:pPr>
              <w:pStyle w:val="ConsPlusNormal"/>
            </w:pPr>
            <w:r>
              <w:t>0704</w:t>
            </w:r>
          </w:p>
        </w:tc>
        <w:tc>
          <w:tcPr>
            <w:tcW w:w="1531" w:type="dxa"/>
          </w:tcPr>
          <w:p w:rsidR="00706ADE" w:rsidRDefault="00706ADE">
            <w:pPr>
              <w:pStyle w:val="ConsPlusNormal"/>
            </w:pPr>
            <w:r>
              <w:t>ПЦ41000000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260,1</w:t>
            </w:r>
          </w:p>
        </w:tc>
      </w:tr>
      <w:tr w:rsidR="00706ADE">
        <w:tc>
          <w:tcPr>
            <w:tcW w:w="3288" w:type="dxa"/>
          </w:tcPr>
          <w:p w:rsidR="00706ADE" w:rsidRDefault="00706ADE">
            <w:pPr>
              <w:pStyle w:val="ConsPlusNormal"/>
            </w:pPr>
            <w:r>
              <w:t>Социальное обеспечение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профессиональных образовательных организациях</w:t>
            </w:r>
          </w:p>
        </w:tc>
        <w:tc>
          <w:tcPr>
            <w:tcW w:w="510" w:type="dxa"/>
          </w:tcPr>
          <w:p w:rsidR="00706ADE" w:rsidRDefault="00706ADE">
            <w:pPr>
              <w:pStyle w:val="ConsPlusNormal"/>
            </w:pPr>
            <w:r>
              <w:t>801</w:t>
            </w:r>
          </w:p>
        </w:tc>
        <w:tc>
          <w:tcPr>
            <w:tcW w:w="624" w:type="dxa"/>
          </w:tcPr>
          <w:p w:rsidR="00706ADE" w:rsidRDefault="00706ADE">
            <w:pPr>
              <w:pStyle w:val="ConsPlusNormal"/>
            </w:pPr>
            <w:r>
              <w:t>0700</w:t>
            </w:r>
          </w:p>
        </w:tc>
        <w:tc>
          <w:tcPr>
            <w:tcW w:w="624" w:type="dxa"/>
          </w:tcPr>
          <w:p w:rsidR="00706ADE" w:rsidRDefault="00706ADE">
            <w:pPr>
              <w:pStyle w:val="ConsPlusNormal"/>
            </w:pPr>
            <w:r>
              <w:t>0704</w:t>
            </w:r>
          </w:p>
        </w:tc>
        <w:tc>
          <w:tcPr>
            <w:tcW w:w="1531" w:type="dxa"/>
          </w:tcPr>
          <w:p w:rsidR="00706ADE" w:rsidRDefault="00706ADE">
            <w:pPr>
              <w:pStyle w:val="ConsPlusNormal"/>
            </w:pPr>
            <w:r>
              <w:t>ПЦ41072440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260,1</w:t>
            </w:r>
          </w:p>
        </w:tc>
      </w:tr>
      <w:tr w:rsidR="00706ADE">
        <w:tc>
          <w:tcPr>
            <w:tcW w:w="3288" w:type="dxa"/>
          </w:tcPr>
          <w:p w:rsidR="00706ADE" w:rsidRDefault="00706ADE">
            <w:pPr>
              <w:pStyle w:val="ConsPlusNormal"/>
            </w:pPr>
            <w:r>
              <w:t>Социальное обеспечение и иные выплаты населению</w:t>
            </w:r>
          </w:p>
        </w:tc>
        <w:tc>
          <w:tcPr>
            <w:tcW w:w="510" w:type="dxa"/>
          </w:tcPr>
          <w:p w:rsidR="00706ADE" w:rsidRDefault="00706ADE">
            <w:pPr>
              <w:pStyle w:val="ConsPlusNormal"/>
            </w:pPr>
            <w:r>
              <w:t>801</w:t>
            </w:r>
          </w:p>
        </w:tc>
        <w:tc>
          <w:tcPr>
            <w:tcW w:w="624" w:type="dxa"/>
          </w:tcPr>
          <w:p w:rsidR="00706ADE" w:rsidRDefault="00706ADE">
            <w:pPr>
              <w:pStyle w:val="ConsPlusNormal"/>
            </w:pPr>
            <w:r>
              <w:t>0700</w:t>
            </w:r>
          </w:p>
        </w:tc>
        <w:tc>
          <w:tcPr>
            <w:tcW w:w="624" w:type="dxa"/>
          </w:tcPr>
          <w:p w:rsidR="00706ADE" w:rsidRDefault="00706ADE">
            <w:pPr>
              <w:pStyle w:val="ConsPlusNormal"/>
            </w:pPr>
            <w:r>
              <w:t>0704</w:t>
            </w:r>
          </w:p>
        </w:tc>
        <w:tc>
          <w:tcPr>
            <w:tcW w:w="1531" w:type="dxa"/>
          </w:tcPr>
          <w:p w:rsidR="00706ADE" w:rsidRDefault="00706ADE">
            <w:pPr>
              <w:pStyle w:val="ConsPlusNormal"/>
            </w:pPr>
            <w:r>
              <w:t>ПЦ41072440</w:t>
            </w:r>
          </w:p>
        </w:tc>
        <w:tc>
          <w:tcPr>
            <w:tcW w:w="604" w:type="dxa"/>
          </w:tcPr>
          <w:p w:rsidR="00706ADE" w:rsidRDefault="00706ADE">
            <w:pPr>
              <w:pStyle w:val="ConsPlusNormal"/>
            </w:pPr>
            <w:r>
              <w:t>300</w:t>
            </w:r>
          </w:p>
        </w:tc>
        <w:tc>
          <w:tcPr>
            <w:tcW w:w="510" w:type="dxa"/>
          </w:tcPr>
          <w:p w:rsidR="00706ADE" w:rsidRDefault="00706ADE">
            <w:pPr>
              <w:pStyle w:val="ConsPlusNormal"/>
            </w:pPr>
          </w:p>
        </w:tc>
        <w:tc>
          <w:tcPr>
            <w:tcW w:w="1361" w:type="dxa"/>
          </w:tcPr>
          <w:p w:rsidR="00706ADE" w:rsidRDefault="00706ADE">
            <w:pPr>
              <w:pStyle w:val="ConsPlusNormal"/>
            </w:pPr>
            <w:r>
              <w:t>260,1</w:t>
            </w:r>
          </w:p>
        </w:tc>
      </w:tr>
      <w:tr w:rsidR="00706ADE">
        <w:tc>
          <w:tcPr>
            <w:tcW w:w="3288" w:type="dxa"/>
          </w:tcPr>
          <w:p w:rsidR="00706ADE" w:rsidRDefault="00706ADE">
            <w:pPr>
              <w:pStyle w:val="ConsPlusNormal"/>
            </w:pPr>
            <w:r>
              <w:t>Социальные выплаты гражданам, кроме публичных нормативных социальных выплат</w:t>
            </w:r>
          </w:p>
        </w:tc>
        <w:tc>
          <w:tcPr>
            <w:tcW w:w="510" w:type="dxa"/>
          </w:tcPr>
          <w:p w:rsidR="00706ADE" w:rsidRDefault="00706ADE">
            <w:pPr>
              <w:pStyle w:val="ConsPlusNormal"/>
            </w:pPr>
            <w:r>
              <w:t>801</w:t>
            </w:r>
          </w:p>
        </w:tc>
        <w:tc>
          <w:tcPr>
            <w:tcW w:w="624" w:type="dxa"/>
          </w:tcPr>
          <w:p w:rsidR="00706ADE" w:rsidRDefault="00706ADE">
            <w:pPr>
              <w:pStyle w:val="ConsPlusNormal"/>
            </w:pPr>
            <w:r>
              <w:t>0700</w:t>
            </w:r>
          </w:p>
        </w:tc>
        <w:tc>
          <w:tcPr>
            <w:tcW w:w="624" w:type="dxa"/>
          </w:tcPr>
          <w:p w:rsidR="00706ADE" w:rsidRDefault="00706ADE">
            <w:pPr>
              <w:pStyle w:val="ConsPlusNormal"/>
            </w:pPr>
            <w:r>
              <w:t>0704</w:t>
            </w:r>
          </w:p>
        </w:tc>
        <w:tc>
          <w:tcPr>
            <w:tcW w:w="1531" w:type="dxa"/>
          </w:tcPr>
          <w:p w:rsidR="00706ADE" w:rsidRDefault="00706ADE">
            <w:pPr>
              <w:pStyle w:val="ConsPlusNormal"/>
            </w:pPr>
            <w:r>
              <w:t>ПЦ41072440</w:t>
            </w:r>
          </w:p>
        </w:tc>
        <w:tc>
          <w:tcPr>
            <w:tcW w:w="604" w:type="dxa"/>
          </w:tcPr>
          <w:p w:rsidR="00706ADE" w:rsidRDefault="00706ADE">
            <w:pPr>
              <w:pStyle w:val="ConsPlusNormal"/>
            </w:pPr>
            <w:r>
              <w:t>320</w:t>
            </w:r>
          </w:p>
        </w:tc>
        <w:tc>
          <w:tcPr>
            <w:tcW w:w="510" w:type="dxa"/>
          </w:tcPr>
          <w:p w:rsidR="00706ADE" w:rsidRDefault="00706ADE">
            <w:pPr>
              <w:pStyle w:val="ConsPlusNormal"/>
            </w:pPr>
          </w:p>
        </w:tc>
        <w:tc>
          <w:tcPr>
            <w:tcW w:w="1361" w:type="dxa"/>
          </w:tcPr>
          <w:p w:rsidR="00706ADE" w:rsidRDefault="00706ADE">
            <w:pPr>
              <w:pStyle w:val="ConsPlusNormal"/>
            </w:pPr>
            <w:r>
              <w:t>260,1</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801</w:t>
            </w:r>
          </w:p>
        </w:tc>
        <w:tc>
          <w:tcPr>
            <w:tcW w:w="624" w:type="dxa"/>
          </w:tcPr>
          <w:p w:rsidR="00706ADE" w:rsidRDefault="00706ADE">
            <w:pPr>
              <w:pStyle w:val="ConsPlusNormal"/>
            </w:pPr>
            <w:r>
              <w:t>0700</w:t>
            </w:r>
          </w:p>
        </w:tc>
        <w:tc>
          <w:tcPr>
            <w:tcW w:w="624" w:type="dxa"/>
          </w:tcPr>
          <w:p w:rsidR="00706ADE" w:rsidRDefault="00706ADE">
            <w:pPr>
              <w:pStyle w:val="ConsPlusNormal"/>
            </w:pPr>
            <w:r>
              <w:t>0704</w:t>
            </w:r>
          </w:p>
        </w:tc>
        <w:tc>
          <w:tcPr>
            <w:tcW w:w="1531" w:type="dxa"/>
          </w:tcPr>
          <w:p w:rsidR="00706ADE" w:rsidRDefault="00706ADE">
            <w:pPr>
              <w:pStyle w:val="ConsPlusNormal"/>
            </w:pPr>
            <w:r>
              <w:t>ПЦ41072440</w:t>
            </w:r>
          </w:p>
        </w:tc>
        <w:tc>
          <w:tcPr>
            <w:tcW w:w="604" w:type="dxa"/>
          </w:tcPr>
          <w:p w:rsidR="00706ADE" w:rsidRDefault="00706ADE">
            <w:pPr>
              <w:pStyle w:val="ConsPlusNormal"/>
            </w:pPr>
            <w:r>
              <w:t>320</w:t>
            </w:r>
          </w:p>
        </w:tc>
        <w:tc>
          <w:tcPr>
            <w:tcW w:w="510" w:type="dxa"/>
          </w:tcPr>
          <w:p w:rsidR="00706ADE" w:rsidRDefault="00706ADE">
            <w:pPr>
              <w:pStyle w:val="ConsPlusNormal"/>
            </w:pPr>
            <w:r>
              <w:t>1</w:t>
            </w:r>
          </w:p>
        </w:tc>
        <w:tc>
          <w:tcPr>
            <w:tcW w:w="1361" w:type="dxa"/>
          </w:tcPr>
          <w:p w:rsidR="00706ADE" w:rsidRDefault="00706ADE">
            <w:pPr>
              <w:pStyle w:val="ConsPlusNormal"/>
            </w:pPr>
            <w:r>
              <w:t>260,1</w:t>
            </w:r>
          </w:p>
        </w:tc>
      </w:tr>
      <w:tr w:rsidR="00706ADE">
        <w:tc>
          <w:tcPr>
            <w:tcW w:w="3288" w:type="dxa"/>
          </w:tcPr>
          <w:p w:rsidR="00706ADE" w:rsidRDefault="00706ADE">
            <w:pPr>
              <w:pStyle w:val="ConsPlusNormal"/>
            </w:pPr>
            <w:r>
              <w:t>КУЛЬТУРА, КИНЕМАТОГРАФИЯ</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303472,8</w:t>
            </w:r>
          </w:p>
        </w:tc>
      </w:tr>
      <w:tr w:rsidR="00706ADE">
        <w:tc>
          <w:tcPr>
            <w:tcW w:w="3288" w:type="dxa"/>
          </w:tcPr>
          <w:p w:rsidR="00706ADE" w:rsidRDefault="00706ADE">
            <w:pPr>
              <w:pStyle w:val="ConsPlusNormal"/>
            </w:pPr>
            <w:r>
              <w:t>Культура</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290724,3</w:t>
            </w:r>
          </w:p>
        </w:tc>
      </w:tr>
      <w:tr w:rsidR="00706ADE">
        <w:tc>
          <w:tcPr>
            <w:tcW w:w="3288" w:type="dxa"/>
          </w:tcPr>
          <w:p w:rsidR="00706ADE" w:rsidRDefault="00706ADE">
            <w:pPr>
              <w:pStyle w:val="ConsPlusNormal"/>
            </w:pPr>
            <w:r>
              <w:t>Непрограммная часть областного бюджета</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БП00000000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1347,6</w:t>
            </w:r>
          </w:p>
        </w:tc>
      </w:tr>
      <w:tr w:rsidR="00706ADE">
        <w:tc>
          <w:tcPr>
            <w:tcW w:w="3288" w:type="dxa"/>
          </w:tcPr>
          <w:p w:rsidR="00706ADE" w:rsidRDefault="00706ADE">
            <w:pPr>
              <w:pStyle w:val="ConsPlusNormal"/>
            </w:pPr>
            <w:hyperlink r:id="rId613" w:history="1">
              <w:r>
                <w:rPr>
                  <w:color w:val="0000FF"/>
                </w:rPr>
                <w:t>Закон</w:t>
              </w:r>
            </w:hyperlink>
            <w:r>
              <w:t xml:space="preserve"> Орловской области от 26 января 2007 года N 655-ОЗ "О наказах избирателей депутатам Орловского областного Совета народных депутатов"</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БП00072650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1347,6</w:t>
            </w:r>
          </w:p>
        </w:tc>
      </w:tr>
      <w:tr w:rsidR="00706ADE">
        <w:tc>
          <w:tcPr>
            <w:tcW w:w="3288" w:type="dxa"/>
          </w:tcPr>
          <w:p w:rsidR="00706ADE" w:rsidRDefault="00706ADE">
            <w:pPr>
              <w:pStyle w:val="ConsPlusNormal"/>
            </w:pPr>
            <w:r>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БП00072650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30,0</w:t>
            </w:r>
          </w:p>
        </w:tc>
      </w:tr>
      <w:tr w:rsidR="00706ADE">
        <w:tc>
          <w:tcPr>
            <w:tcW w:w="3288" w:type="dxa"/>
          </w:tcPr>
          <w:p w:rsidR="00706ADE" w:rsidRDefault="00706ADE">
            <w:pPr>
              <w:pStyle w:val="ConsPlusNormal"/>
            </w:pPr>
            <w:r>
              <w:t xml:space="preserve">Иные закупки товаров, работ и </w:t>
            </w:r>
            <w:r>
              <w:lastRenderedPageBreak/>
              <w:t>услуг для обеспечения государственных (муниципальных) нужд</w:t>
            </w:r>
          </w:p>
        </w:tc>
        <w:tc>
          <w:tcPr>
            <w:tcW w:w="510" w:type="dxa"/>
          </w:tcPr>
          <w:p w:rsidR="00706ADE" w:rsidRDefault="00706ADE">
            <w:pPr>
              <w:pStyle w:val="ConsPlusNormal"/>
            </w:pPr>
            <w:r>
              <w:lastRenderedPageBreak/>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БП00072650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30,0</w:t>
            </w:r>
          </w:p>
        </w:tc>
      </w:tr>
      <w:tr w:rsidR="00706ADE">
        <w:tc>
          <w:tcPr>
            <w:tcW w:w="3288" w:type="dxa"/>
          </w:tcPr>
          <w:p w:rsidR="00706ADE" w:rsidRDefault="00706ADE">
            <w:pPr>
              <w:pStyle w:val="ConsPlusNormal"/>
            </w:pPr>
            <w:r>
              <w:lastRenderedPageBreak/>
              <w:t>Областные средства</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БП00072650</w:t>
            </w:r>
          </w:p>
        </w:tc>
        <w:tc>
          <w:tcPr>
            <w:tcW w:w="604"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30,0</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БП00072650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1317,6</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БП00072650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1317,6</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БП00072650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1317,6</w:t>
            </w:r>
          </w:p>
        </w:tc>
      </w:tr>
      <w:tr w:rsidR="00706ADE">
        <w:tc>
          <w:tcPr>
            <w:tcW w:w="3288" w:type="dxa"/>
          </w:tcPr>
          <w:p w:rsidR="00706ADE" w:rsidRDefault="00706ADE">
            <w:pPr>
              <w:pStyle w:val="ConsPlusNormal"/>
            </w:pPr>
            <w:r>
              <w:t xml:space="preserve">Государственная </w:t>
            </w:r>
            <w:hyperlink r:id="rId614" w:history="1">
              <w:r>
                <w:rPr>
                  <w:color w:val="0000FF"/>
                </w:rPr>
                <w:t>программа</w:t>
              </w:r>
            </w:hyperlink>
            <w:r>
              <w:t xml:space="preserve"> Орловской области "Подготовка и проведение празднования 450-летия основания города Орла (2012 - 2016 годы)"</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П900000000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5759,8</w:t>
            </w:r>
          </w:p>
        </w:tc>
      </w:tr>
      <w:tr w:rsidR="00706ADE">
        <w:tc>
          <w:tcPr>
            <w:tcW w:w="3288" w:type="dxa"/>
          </w:tcPr>
          <w:p w:rsidR="00706ADE" w:rsidRDefault="00706ADE">
            <w:pPr>
              <w:pStyle w:val="ConsPlusNormal"/>
            </w:pPr>
            <w:hyperlink r:id="rId615" w:history="1">
              <w:r>
                <w:rPr>
                  <w:color w:val="0000FF"/>
                </w:rPr>
                <w:t>Подпрограмма</w:t>
              </w:r>
            </w:hyperlink>
            <w:r>
              <w:t xml:space="preserve"> "Подготовка и проведение культурных мероприятий и комплексное развитие объектов культуры"</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П950000000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5759,8</w:t>
            </w:r>
          </w:p>
        </w:tc>
      </w:tr>
      <w:tr w:rsidR="00706ADE">
        <w:tc>
          <w:tcPr>
            <w:tcW w:w="3288" w:type="dxa"/>
          </w:tcPr>
          <w:p w:rsidR="00706ADE" w:rsidRDefault="00706ADE">
            <w:pPr>
              <w:pStyle w:val="ConsPlusNormal"/>
            </w:pPr>
            <w:r>
              <w:t xml:space="preserve">Реализация мероприятий </w:t>
            </w:r>
            <w:hyperlink r:id="rId616" w:history="1">
              <w:r>
                <w:rPr>
                  <w:color w:val="0000FF"/>
                </w:rPr>
                <w:t>подпрограммы</w:t>
              </w:r>
            </w:hyperlink>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П950072030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5759,8</w:t>
            </w:r>
          </w:p>
        </w:tc>
      </w:tr>
      <w:tr w:rsidR="00706ADE">
        <w:tc>
          <w:tcPr>
            <w:tcW w:w="3288" w:type="dxa"/>
          </w:tcPr>
          <w:p w:rsidR="00706ADE" w:rsidRDefault="00706ADE">
            <w:pPr>
              <w:pStyle w:val="ConsPlusNormal"/>
            </w:pPr>
            <w:r>
              <w:t>Межбюджетные трансферты</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П950072030</w:t>
            </w:r>
          </w:p>
        </w:tc>
        <w:tc>
          <w:tcPr>
            <w:tcW w:w="604"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3275,0</w:t>
            </w:r>
          </w:p>
        </w:tc>
      </w:tr>
      <w:tr w:rsidR="00706ADE">
        <w:tc>
          <w:tcPr>
            <w:tcW w:w="3288" w:type="dxa"/>
          </w:tcPr>
          <w:p w:rsidR="00706ADE" w:rsidRDefault="00706ADE">
            <w:pPr>
              <w:pStyle w:val="ConsPlusNormal"/>
            </w:pPr>
            <w:r>
              <w:t>Субсидии</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П950072030</w:t>
            </w:r>
          </w:p>
        </w:tc>
        <w:tc>
          <w:tcPr>
            <w:tcW w:w="604" w:type="dxa"/>
          </w:tcPr>
          <w:p w:rsidR="00706ADE" w:rsidRDefault="00706ADE">
            <w:pPr>
              <w:pStyle w:val="ConsPlusNormal"/>
            </w:pPr>
            <w:r>
              <w:t>520</w:t>
            </w:r>
          </w:p>
        </w:tc>
        <w:tc>
          <w:tcPr>
            <w:tcW w:w="510" w:type="dxa"/>
          </w:tcPr>
          <w:p w:rsidR="00706ADE" w:rsidRDefault="00706ADE">
            <w:pPr>
              <w:pStyle w:val="ConsPlusNormal"/>
            </w:pPr>
          </w:p>
        </w:tc>
        <w:tc>
          <w:tcPr>
            <w:tcW w:w="1361" w:type="dxa"/>
          </w:tcPr>
          <w:p w:rsidR="00706ADE" w:rsidRDefault="00706ADE">
            <w:pPr>
              <w:pStyle w:val="ConsPlusNormal"/>
            </w:pPr>
            <w:r>
              <w:t>3275,0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П950072030</w:t>
            </w:r>
          </w:p>
        </w:tc>
        <w:tc>
          <w:tcPr>
            <w:tcW w:w="604" w:type="dxa"/>
          </w:tcPr>
          <w:p w:rsidR="00706ADE" w:rsidRDefault="00706ADE">
            <w:pPr>
              <w:pStyle w:val="ConsPlusNormal"/>
            </w:pPr>
            <w:r>
              <w:t>520</w:t>
            </w:r>
          </w:p>
        </w:tc>
        <w:tc>
          <w:tcPr>
            <w:tcW w:w="510" w:type="dxa"/>
          </w:tcPr>
          <w:p w:rsidR="00706ADE" w:rsidRDefault="00706ADE">
            <w:pPr>
              <w:pStyle w:val="ConsPlusNormal"/>
            </w:pPr>
            <w:r>
              <w:t>1</w:t>
            </w:r>
          </w:p>
        </w:tc>
        <w:tc>
          <w:tcPr>
            <w:tcW w:w="1361" w:type="dxa"/>
          </w:tcPr>
          <w:p w:rsidR="00706ADE" w:rsidRDefault="00706ADE">
            <w:pPr>
              <w:pStyle w:val="ConsPlusNormal"/>
            </w:pPr>
            <w:r>
              <w:t>3275,0</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П950072030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2484,8</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П950072030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2484,8</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П950072030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2484,8</w:t>
            </w:r>
          </w:p>
        </w:tc>
      </w:tr>
      <w:tr w:rsidR="00706ADE">
        <w:tc>
          <w:tcPr>
            <w:tcW w:w="3288" w:type="dxa"/>
          </w:tcPr>
          <w:p w:rsidR="00706ADE" w:rsidRDefault="00706ADE">
            <w:pPr>
              <w:pStyle w:val="ConsPlusNormal"/>
            </w:pPr>
            <w:r>
              <w:t xml:space="preserve">Государственная </w:t>
            </w:r>
            <w:hyperlink r:id="rId617" w:history="1">
              <w:r>
                <w:rPr>
                  <w:color w:val="0000FF"/>
                </w:rPr>
                <w:t>программа</w:t>
              </w:r>
            </w:hyperlink>
            <w:r>
              <w:t xml:space="preserve"> Орловской области "Развитие культуры и искусства, туризма, архивного дела, сохранение и реконструкция военно-мемориальных объектов в Орловской области"</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283617,0</w:t>
            </w:r>
          </w:p>
        </w:tc>
      </w:tr>
      <w:tr w:rsidR="00706ADE">
        <w:tc>
          <w:tcPr>
            <w:tcW w:w="3288" w:type="dxa"/>
          </w:tcPr>
          <w:p w:rsidR="00706ADE" w:rsidRDefault="00706ADE">
            <w:pPr>
              <w:pStyle w:val="ConsPlusNormal"/>
            </w:pPr>
            <w:hyperlink r:id="rId618" w:history="1">
              <w:r>
                <w:rPr>
                  <w:color w:val="0000FF"/>
                </w:rPr>
                <w:t>Подпрограмма 1</w:t>
              </w:r>
            </w:hyperlink>
            <w:r>
              <w:t xml:space="preserve"> "Развитие отрасли культуры в Орловской </w:t>
            </w:r>
            <w:r>
              <w:lastRenderedPageBreak/>
              <w:t>области"</w:t>
            </w:r>
          </w:p>
        </w:tc>
        <w:tc>
          <w:tcPr>
            <w:tcW w:w="510" w:type="dxa"/>
          </w:tcPr>
          <w:p w:rsidR="00706ADE" w:rsidRDefault="00706ADE">
            <w:pPr>
              <w:pStyle w:val="ConsPlusNormal"/>
            </w:pPr>
            <w:r>
              <w:lastRenderedPageBreak/>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ПЦ10000000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9855,1</w:t>
            </w:r>
          </w:p>
        </w:tc>
      </w:tr>
      <w:tr w:rsidR="00706ADE">
        <w:tc>
          <w:tcPr>
            <w:tcW w:w="3288" w:type="dxa"/>
          </w:tcPr>
          <w:p w:rsidR="00706ADE" w:rsidRDefault="00706ADE">
            <w:pPr>
              <w:pStyle w:val="ConsPlusNormal"/>
            </w:pPr>
            <w:r>
              <w:lastRenderedPageBreak/>
              <w:t>Основное мероприятие "Сохранение объектов культурного наследия Орловской области"</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ПЦ10100000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743,5</w:t>
            </w:r>
          </w:p>
        </w:tc>
      </w:tr>
      <w:tr w:rsidR="00706ADE">
        <w:tc>
          <w:tcPr>
            <w:tcW w:w="3288" w:type="dxa"/>
          </w:tcPr>
          <w:p w:rsidR="00706ADE" w:rsidRDefault="00706ADE">
            <w:pPr>
              <w:pStyle w:val="ConsPlusNormal"/>
            </w:pPr>
            <w:r>
              <w:t>Реализация основного мероприятия</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ПЦ10171930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743,5</w:t>
            </w:r>
          </w:p>
        </w:tc>
      </w:tr>
      <w:tr w:rsidR="00706ADE">
        <w:tc>
          <w:tcPr>
            <w:tcW w:w="3288" w:type="dxa"/>
          </w:tcPr>
          <w:p w:rsidR="00706ADE" w:rsidRDefault="00706ADE">
            <w:pPr>
              <w:pStyle w:val="ConsPlusNormal"/>
            </w:pPr>
            <w:r>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ПЦ10171930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151,4</w:t>
            </w:r>
          </w:p>
        </w:tc>
      </w:tr>
      <w:tr w:rsidR="00706ADE">
        <w:tc>
          <w:tcPr>
            <w:tcW w:w="3288"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ПЦ10171930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151,4</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ПЦ10171930</w:t>
            </w:r>
          </w:p>
        </w:tc>
        <w:tc>
          <w:tcPr>
            <w:tcW w:w="604"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151,4</w:t>
            </w:r>
          </w:p>
        </w:tc>
      </w:tr>
      <w:tr w:rsidR="00706ADE">
        <w:tc>
          <w:tcPr>
            <w:tcW w:w="3288" w:type="dxa"/>
          </w:tcPr>
          <w:p w:rsidR="00706ADE" w:rsidRDefault="00706ADE">
            <w:pPr>
              <w:pStyle w:val="ConsPlusNormal"/>
            </w:pPr>
            <w:r>
              <w:t>Межбюджетные трансферты</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ПЦ10171930</w:t>
            </w:r>
          </w:p>
        </w:tc>
        <w:tc>
          <w:tcPr>
            <w:tcW w:w="604"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225,0</w:t>
            </w:r>
          </w:p>
        </w:tc>
      </w:tr>
      <w:tr w:rsidR="00706ADE">
        <w:tc>
          <w:tcPr>
            <w:tcW w:w="3288" w:type="dxa"/>
          </w:tcPr>
          <w:p w:rsidR="00706ADE" w:rsidRDefault="00706ADE">
            <w:pPr>
              <w:pStyle w:val="ConsPlusNormal"/>
            </w:pPr>
            <w:r>
              <w:t>Субсидии</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ПЦ10171930</w:t>
            </w:r>
          </w:p>
        </w:tc>
        <w:tc>
          <w:tcPr>
            <w:tcW w:w="604" w:type="dxa"/>
          </w:tcPr>
          <w:p w:rsidR="00706ADE" w:rsidRDefault="00706ADE">
            <w:pPr>
              <w:pStyle w:val="ConsPlusNormal"/>
            </w:pPr>
            <w:r>
              <w:t>520</w:t>
            </w:r>
          </w:p>
        </w:tc>
        <w:tc>
          <w:tcPr>
            <w:tcW w:w="510" w:type="dxa"/>
          </w:tcPr>
          <w:p w:rsidR="00706ADE" w:rsidRDefault="00706ADE">
            <w:pPr>
              <w:pStyle w:val="ConsPlusNormal"/>
            </w:pPr>
          </w:p>
        </w:tc>
        <w:tc>
          <w:tcPr>
            <w:tcW w:w="1361" w:type="dxa"/>
          </w:tcPr>
          <w:p w:rsidR="00706ADE" w:rsidRDefault="00706ADE">
            <w:pPr>
              <w:pStyle w:val="ConsPlusNormal"/>
            </w:pPr>
            <w:r>
              <w:t>225,0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ПЦ10171930</w:t>
            </w:r>
          </w:p>
        </w:tc>
        <w:tc>
          <w:tcPr>
            <w:tcW w:w="604" w:type="dxa"/>
          </w:tcPr>
          <w:p w:rsidR="00706ADE" w:rsidRDefault="00706ADE">
            <w:pPr>
              <w:pStyle w:val="ConsPlusNormal"/>
            </w:pPr>
            <w:r>
              <w:t>520</w:t>
            </w:r>
          </w:p>
        </w:tc>
        <w:tc>
          <w:tcPr>
            <w:tcW w:w="510" w:type="dxa"/>
          </w:tcPr>
          <w:p w:rsidR="00706ADE" w:rsidRDefault="00706ADE">
            <w:pPr>
              <w:pStyle w:val="ConsPlusNormal"/>
            </w:pPr>
            <w:r>
              <w:t>1</w:t>
            </w:r>
          </w:p>
        </w:tc>
        <w:tc>
          <w:tcPr>
            <w:tcW w:w="1361" w:type="dxa"/>
          </w:tcPr>
          <w:p w:rsidR="00706ADE" w:rsidRDefault="00706ADE">
            <w:pPr>
              <w:pStyle w:val="ConsPlusNormal"/>
            </w:pPr>
            <w:r>
              <w:t>225,0</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ПЦ10171930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367,0</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ПЦ10171930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367,0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ПЦ10171930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367,0</w:t>
            </w:r>
          </w:p>
        </w:tc>
      </w:tr>
      <w:tr w:rsidR="00706ADE">
        <w:tc>
          <w:tcPr>
            <w:tcW w:w="3288" w:type="dxa"/>
          </w:tcPr>
          <w:p w:rsidR="00706ADE" w:rsidRDefault="00706ADE">
            <w:pPr>
              <w:pStyle w:val="ConsPlusNormal"/>
            </w:pPr>
            <w:r>
              <w:t>Основное мероприятие "Развитие образовательных организаций сферы культуры, поддержка молодых дарований Орловской области"</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ПЦ10200000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255,0</w:t>
            </w:r>
          </w:p>
        </w:tc>
      </w:tr>
      <w:tr w:rsidR="00706ADE">
        <w:tc>
          <w:tcPr>
            <w:tcW w:w="3288" w:type="dxa"/>
          </w:tcPr>
          <w:p w:rsidR="00706ADE" w:rsidRDefault="00706ADE">
            <w:pPr>
              <w:pStyle w:val="ConsPlusNormal"/>
            </w:pPr>
            <w:r>
              <w:t>Реализация основного мероприятия</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ПЦ10271930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255,0</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ПЦ10271930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255,0</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ПЦ10271930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255,0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ПЦ10271930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255,0</w:t>
            </w:r>
          </w:p>
        </w:tc>
      </w:tr>
      <w:tr w:rsidR="00706ADE">
        <w:tc>
          <w:tcPr>
            <w:tcW w:w="3288" w:type="dxa"/>
          </w:tcPr>
          <w:p w:rsidR="00706ADE" w:rsidRDefault="00706ADE">
            <w:pPr>
              <w:pStyle w:val="ConsPlusNormal"/>
            </w:pPr>
            <w:r>
              <w:lastRenderedPageBreak/>
              <w:t>Основное мероприятие "Адресная поддержка и развитие профессионального искусства, литературы и творчества, творческих отделений и союзов"</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ПЦ10300000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3273,4</w:t>
            </w:r>
          </w:p>
        </w:tc>
      </w:tr>
      <w:tr w:rsidR="00706ADE">
        <w:tc>
          <w:tcPr>
            <w:tcW w:w="3288" w:type="dxa"/>
          </w:tcPr>
          <w:p w:rsidR="00706ADE" w:rsidRDefault="00706ADE">
            <w:pPr>
              <w:pStyle w:val="ConsPlusNormal"/>
            </w:pPr>
            <w:r>
              <w:t>Государственная поддержка муниципальных учреждений культуры</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ПЦ10351470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900,0</w:t>
            </w:r>
          </w:p>
        </w:tc>
      </w:tr>
      <w:tr w:rsidR="00706ADE">
        <w:tc>
          <w:tcPr>
            <w:tcW w:w="3288" w:type="dxa"/>
          </w:tcPr>
          <w:p w:rsidR="00706ADE" w:rsidRDefault="00706ADE">
            <w:pPr>
              <w:pStyle w:val="ConsPlusNormal"/>
            </w:pPr>
            <w:r>
              <w:t>Межбюджетные трансферты</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ПЦ10351470</w:t>
            </w:r>
          </w:p>
        </w:tc>
        <w:tc>
          <w:tcPr>
            <w:tcW w:w="604"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900,0</w:t>
            </w:r>
          </w:p>
        </w:tc>
      </w:tr>
      <w:tr w:rsidR="00706ADE">
        <w:tc>
          <w:tcPr>
            <w:tcW w:w="3288" w:type="dxa"/>
          </w:tcPr>
          <w:p w:rsidR="00706ADE" w:rsidRDefault="00706ADE">
            <w:pPr>
              <w:pStyle w:val="ConsPlusNormal"/>
            </w:pPr>
            <w:r>
              <w:t>Иные межбюджетные трансферты</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ПЦ10351470</w:t>
            </w:r>
          </w:p>
        </w:tc>
        <w:tc>
          <w:tcPr>
            <w:tcW w:w="604" w:type="dxa"/>
          </w:tcPr>
          <w:p w:rsidR="00706ADE" w:rsidRDefault="00706ADE">
            <w:pPr>
              <w:pStyle w:val="ConsPlusNormal"/>
            </w:pPr>
            <w:r>
              <w:t>540</w:t>
            </w:r>
          </w:p>
        </w:tc>
        <w:tc>
          <w:tcPr>
            <w:tcW w:w="510" w:type="dxa"/>
          </w:tcPr>
          <w:p w:rsidR="00706ADE" w:rsidRDefault="00706ADE">
            <w:pPr>
              <w:pStyle w:val="ConsPlusNormal"/>
            </w:pPr>
          </w:p>
        </w:tc>
        <w:tc>
          <w:tcPr>
            <w:tcW w:w="1361" w:type="dxa"/>
          </w:tcPr>
          <w:p w:rsidR="00706ADE" w:rsidRDefault="00706ADE">
            <w:pPr>
              <w:pStyle w:val="ConsPlusNormal"/>
            </w:pPr>
            <w:r>
              <w:t>900,0</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ПЦ10351470</w:t>
            </w:r>
          </w:p>
        </w:tc>
        <w:tc>
          <w:tcPr>
            <w:tcW w:w="604" w:type="dxa"/>
          </w:tcPr>
          <w:p w:rsidR="00706ADE" w:rsidRDefault="00706ADE">
            <w:pPr>
              <w:pStyle w:val="ConsPlusNormal"/>
            </w:pPr>
            <w:r>
              <w:t>540</w:t>
            </w:r>
          </w:p>
        </w:tc>
        <w:tc>
          <w:tcPr>
            <w:tcW w:w="510" w:type="dxa"/>
          </w:tcPr>
          <w:p w:rsidR="00706ADE" w:rsidRDefault="00706ADE">
            <w:pPr>
              <w:pStyle w:val="ConsPlusNormal"/>
            </w:pPr>
            <w:r>
              <w:t>2</w:t>
            </w:r>
          </w:p>
        </w:tc>
        <w:tc>
          <w:tcPr>
            <w:tcW w:w="1361" w:type="dxa"/>
          </w:tcPr>
          <w:p w:rsidR="00706ADE" w:rsidRDefault="00706ADE">
            <w:pPr>
              <w:pStyle w:val="ConsPlusNormal"/>
            </w:pPr>
            <w:r>
              <w:t>900,0</w:t>
            </w:r>
          </w:p>
        </w:tc>
      </w:tr>
      <w:tr w:rsidR="00706ADE">
        <w:tc>
          <w:tcPr>
            <w:tcW w:w="3288" w:type="dxa"/>
          </w:tcPr>
          <w:p w:rsidR="00706ADE" w:rsidRDefault="00706ADE">
            <w:pPr>
              <w:pStyle w:val="ConsPlusNormal"/>
            </w:pPr>
            <w:r>
              <w:t>Государственная поддержка лучших работников муниципальных учреждений культуры, находящихся на территориях сельских поселений</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ПЦ10351480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350,0</w:t>
            </w:r>
          </w:p>
        </w:tc>
      </w:tr>
      <w:tr w:rsidR="00706ADE">
        <w:tc>
          <w:tcPr>
            <w:tcW w:w="3288" w:type="dxa"/>
          </w:tcPr>
          <w:p w:rsidR="00706ADE" w:rsidRDefault="00706ADE">
            <w:pPr>
              <w:pStyle w:val="ConsPlusNormal"/>
            </w:pPr>
            <w:r>
              <w:t>Межбюджетные трансферты</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ПЦ10351480</w:t>
            </w:r>
          </w:p>
        </w:tc>
        <w:tc>
          <w:tcPr>
            <w:tcW w:w="604"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350,0</w:t>
            </w:r>
          </w:p>
        </w:tc>
      </w:tr>
      <w:tr w:rsidR="00706ADE">
        <w:tc>
          <w:tcPr>
            <w:tcW w:w="3288" w:type="dxa"/>
          </w:tcPr>
          <w:p w:rsidR="00706ADE" w:rsidRDefault="00706ADE">
            <w:pPr>
              <w:pStyle w:val="ConsPlusNormal"/>
            </w:pPr>
            <w:r>
              <w:t>Иные межбюджетные трансферты</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ПЦ10351480</w:t>
            </w:r>
          </w:p>
        </w:tc>
        <w:tc>
          <w:tcPr>
            <w:tcW w:w="604" w:type="dxa"/>
          </w:tcPr>
          <w:p w:rsidR="00706ADE" w:rsidRDefault="00706ADE">
            <w:pPr>
              <w:pStyle w:val="ConsPlusNormal"/>
            </w:pPr>
            <w:r>
              <w:t>540</w:t>
            </w:r>
          </w:p>
        </w:tc>
        <w:tc>
          <w:tcPr>
            <w:tcW w:w="510" w:type="dxa"/>
          </w:tcPr>
          <w:p w:rsidR="00706ADE" w:rsidRDefault="00706ADE">
            <w:pPr>
              <w:pStyle w:val="ConsPlusNormal"/>
            </w:pPr>
          </w:p>
        </w:tc>
        <w:tc>
          <w:tcPr>
            <w:tcW w:w="1361" w:type="dxa"/>
          </w:tcPr>
          <w:p w:rsidR="00706ADE" w:rsidRDefault="00706ADE">
            <w:pPr>
              <w:pStyle w:val="ConsPlusNormal"/>
            </w:pPr>
            <w:r>
              <w:t>350,0</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ПЦ10351480</w:t>
            </w:r>
          </w:p>
        </w:tc>
        <w:tc>
          <w:tcPr>
            <w:tcW w:w="604" w:type="dxa"/>
          </w:tcPr>
          <w:p w:rsidR="00706ADE" w:rsidRDefault="00706ADE">
            <w:pPr>
              <w:pStyle w:val="ConsPlusNormal"/>
            </w:pPr>
            <w:r>
              <w:t>540</w:t>
            </w:r>
          </w:p>
        </w:tc>
        <w:tc>
          <w:tcPr>
            <w:tcW w:w="510" w:type="dxa"/>
          </w:tcPr>
          <w:p w:rsidR="00706ADE" w:rsidRDefault="00706ADE">
            <w:pPr>
              <w:pStyle w:val="ConsPlusNormal"/>
            </w:pPr>
            <w:r>
              <w:t>2</w:t>
            </w:r>
          </w:p>
        </w:tc>
        <w:tc>
          <w:tcPr>
            <w:tcW w:w="1361" w:type="dxa"/>
          </w:tcPr>
          <w:p w:rsidR="00706ADE" w:rsidRDefault="00706ADE">
            <w:pPr>
              <w:pStyle w:val="ConsPlusNormal"/>
            </w:pPr>
            <w:r>
              <w:t>350,0</w:t>
            </w:r>
          </w:p>
        </w:tc>
      </w:tr>
      <w:tr w:rsidR="00706ADE">
        <w:tc>
          <w:tcPr>
            <w:tcW w:w="3288" w:type="dxa"/>
          </w:tcPr>
          <w:p w:rsidR="00706ADE" w:rsidRDefault="00706ADE">
            <w:pPr>
              <w:pStyle w:val="ConsPlusNormal"/>
            </w:pPr>
            <w:r>
              <w:t>Реализация основного мероприятия</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ПЦ10371930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2023,4</w:t>
            </w:r>
          </w:p>
        </w:tc>
      </w:tr>
      <w:tr w:rsidR="00706ADE">
        <w:tc>
          <w:tcPr>
            <w:tcW w:w="3288" w:type="dxa"/>
          </w:tcPr>
          <w:p w:rsidR="00706ADE" w:rsidRDefault="00706ADE">
            <w:pPr>
              <w:pStyle w:val="ConsPlusNormal"/>
            </w:pPr>
            <w:r>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ПЦ10371930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25,0</w:t>
            </w:r>
          </w:p>
        </w:tc>
      </w:tr>
      <w:tr w:rsidR="00706ADE">
        <w:tc>
          <w:tcPr>
            <w:tcW w:w="3288"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ПЦ10371930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25,0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ПЦ10371930</w:t>
            </w:r>
          </w:p>
        </w:tc>
        <w:tc>
          <w:tcPr>
            <w:tcW w:w="604"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25,0</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ПЦ10371930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1998,4</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ПЦ10371930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1998,4</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ПЦ10371930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1998,4</w:t>
            </w:r>
          </w:p>
        </w:tc>
      </w:tr>
      <w:tr w:rsidR="00706ADE">
        <w:tc>
          <w:tcPr>
            <w:tcW w:w="3288" w:type="dxa"/>
          </w:tcPr>
          <w:p w:rsidR="00706ADE" w:rsidRDefault="00706ADE">
            <w:pPr>
              <w:pStyle w:val="ConsPlusNormal"/>
            </w:pPr>
            <w:r>
              <w:lastRenderedPageBreak/>
              <w:t>Основное мероприятие "Совершенствование системы информационно-библиотечного обслуживания"</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ПЦ10400000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1919,4</w:t>
            </w:r>
          </w:p>
        </w:tc>
      </w:tr>
      <w:tr w:rsidR="00706ADE">
        <w:tc>
          <w:tcPr>
            <w:tcW w:w="3288" w:type="dxa"/>
          </w:tcPr>
          <w:p w:rsidR="00706ADE" w:rsidRDefault="00706ADE">
            <w:pPr>
              <w:pStyle w:val="ConsPlusNormal"/>
            </w:pPr>
            <w:r>
              <w:t>Иные межбюджетные трансферты из федерального бюджета на комплектование книжных фондов библиотек муниципальных образований и государственных библиотек городов Москвы и Санкт-Петербурга</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ПЦ10451440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229,0</w:t>
            </w:r>
          </w:p>
        </w:tc>
      </w:tr>
      <w:tr w:rsidR="00706ADE">
        <w:tc>
          <w:tcPr>
            <w:tcW w:w="3288" w:type="dxa"/>
          </w:tcPr>
          <w:p w:rsidR="00706ADE" w:rsidRDefault="00706ADE">
            <w:pPr>
              <w:pStyle w:val="ConsPlusNormal"/>
            </w:pPr>
            <w:r>
              <w:t>Межбюджетные трансферты</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ПЦ10451440</w:t>
            </w:r>
          </w:p>
        </w:tc>
        <w:tc>
          <w:tcPr>
            <w:tcW w:w="604"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229,0</w:t>
            </w:r>
          </w:p>
        </w:tc>
      </w:tr>
      <w:tr w:rsidR="00706ADE">
        <w:tc>
          <w:tcPr>
            <w:tcW w:w="3288" w:type="dxa"/>
          </w:tcPr>
          <w:p w:rsidR="00706ADE" w:rsidRDefault="00706ADE">
            <w:pPr>
              <w:pStyle w:val="ConsPlusNormal"/>
            </w:pPr>
            <w:r>
              <w:t>Иные межбюджетные трансферты</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ПЦ10451440</w:t>
            </w:r>
          </w:p>
        </w:tc>
        <w:tc>
          <w:tcPr>
            <w:tcW w:w="604" w:type="dxa"/>
          </w:tcPr>
          <w:p w:rsidR="00706ADE" w:rsidRDefault="00706ADE">
            <w:pPr>
              <w:pStyle w:val="ConsPlusNormal"/>
            </w:pPr>
            <w:r>
              <w:t>540</w:t>
            </w:r>
          </w:p>
        </w:tc>
        <w:tc>
          <w:tcPr>
            <w:tcW w:w="510" w:type="dxa"/>
          </w:tcPr>
          <w:p w:rsidR="00706ADE" w:rsidRDefault="00706ADE">
            <w:pPr>
              <w:pStyle w:val="ConsPlusNormal"/>
            </w:pPr>
          </w:p>
        </w:tc>
        <w:tc>
          <w:tcPr>
            <w:tcW w:w="1361" w:type="dxa"/>
          </w:tcPr>
          <w:p w:rsidR="00706ADE" w:rsidRDefault="00706ADE">
            <w:pPr>
              <w:pStyle w:val="ConsPlusNormal"/>
            </w:pPr>
            <w:r>
              <w:t>229,0</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ПЦ10451440</w:t>
            </w:r>
          </w:p>
        </w:tc>
        <w:tc>
          <w:tcPr>
            <w:tcW w:w="604" w:type="dxa"/>
          </w:tcPr>
          <w:p w:rsidR="00706ADE" w:rsidRDefault="00706ADE">
            <w:pPr>
              <w:pStyle w:val="ConsPlusNormal"/>
            </w:pPr>
            <w:r>
              <w:t>540</w:t>
            </w:r>
          </w:p>
        </w:tc>
        <w:tc>
          <w:tcPr>
            <w:tcW w:w="510" w:type="dxa"/>
          </w:tcPr>
          <w:p w:rsidR="00706ADE" w:rsidRDefault="00706ADE">
            <w:pPr>
              <w:pStyle w:val="ConsPlusNormal"/>
            </w:pPr>
            <w:r>
              <w:t>2</w:t>
            </w:r>
          </w:p>
        </w:tc>
        <w:tc>
          <w:tcPr>
            <w:tcW w:w="1361" w:type="dxa"/>
          </w:tcPr>
          <w:p w:rsidR="00706ADE" w:rsidRDefault="00706ADE">
            <w:pPr>
              <w:pStyle w:val="ConsPlusNormal"/>
            </w:pPr>
            <w:r>
              <w:t>229,0</w:t>
            </w:r>
          </w:p>
        </w:tc>
      </w:tr>
      <w:tr w:rsidR="00706ADE">
        <w:tc>
          <w:tcPr>
            <w:tcW w:w="3288" w:type="dxa"/>
          </w:tcPr>
          <w:p w:rsidR="00706ADE" w:rsidRDefault="00706ADE">
            <w:pPr>
              <w:pStyle w:val="ConsPlusNormal"/>
            </w:pPr>
            <w:r>
              <w:t>Иные межбюджетные трансферты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ПЦ10451460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891,0</w:t>
            </w:r>
          </w:p>
        </w:tc>
      </w:tr>
      <w:tr w:rsidR="00706ADE">
        <w:tc>
          <w:tcPr>
            <w:tcW w:w="3288" w:type="dxa"/>
          </w:tcPr>
          <w:p w:rsidR="00706ADE" w:rsidRDefault="00706ADE">
            <w:pPr>
              <w:pStyle w:val="ConsPlusNormal"/>
            </w:pPr>
            <w:r>
              <w:t>Межбюджетные трансферты</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ПЦ10451460</w:t>
            </w:r>
          </w:p>
        </w:tc>
        <w:tc>
          <w:tcPr>
            <w:tcW w:w="604"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891,0</w:t>
            </w:r>
          </w:p>
        </w:tc>
      </w:tr>
      <w:tr w:rsidR="00706ADE">
        <w:tc>
          <w:tcPr>
            <w:tcW w:w="3288" w:type="dxa"/>
          </w:tcPr>
          <w:p w:rsidR="00706ADE" w:rsidRDefault="00706ADE">
            <w:pPr>
              <w:pStyle w:val="ConsPlusNormal"/>
            </w:pPr>
            <w:r>
              <w:t>Иные межбюджетные трансферты</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ПЦ10451460</w:t>
            </w:r>
          </w:p>
        </w:tc>
        <w:tc>
          <w:tcPr>
            <w:tcW w:w="604" w:type="dxa"/>
          </w:tcPr>
          <w:p w:rsidR="00706ADE" w:rsidRDefault="00706ADE">
            <w:pPr>
              <w:pStyle w:val="ConsPlusNormal"/>
            </w:pPr>
            <w:r>
              <w:t>540</w:t>
            </w:r>
          </w:p>
        </w:tc>
        <w:tc>
          <w:tcPr>
            <w:tcW w:w="510" w:type="dxa"/>
          </w:tcPr>
          <w:p w:rsidR="00706ADE" w:rsidRDefault="00706ADE">
            <w:pPr>
              <w:pStyle w:val="ConsPlusNormal"/>
            </w:pPr>
          </w:p>
        </w:tc>
        <w:tc>
          <w:tcPr>
            <w:tcW w:w="1361" w:type="dxa"/>
          </w:tcPr>
          <w:p w:rsidR="00706ADE" w:rsidRDefault="00706ADE">
            <w:pPr>
              <w:pStyle w:val="ConsPlusNormal"/>
            </w:pPr>
            <w:r>
              <w:t>891,0</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ПЦ10451460</w:t>
            </w:r>
          </w:p>
        </w:tc>
        <w:tc>
          <w:tcPr>
            <w:tcW w:w="604" w:type="dxa"/>
          </w:tcPr>
          <w:p w:rsidR="00706ADE" w:rsidRDefault="00706ADE">
            <w:pPr>
              <w:pStyle w:val="ConsPlusNormal"/>
            </w:pPr>
            <w:r>
              <w:t>540</w:t>
            </w:r>
          </w:p>
        </w:tc>
        <w:tc>
          <w:tcPr>
            <w:tcW w:w="510" w:type="dxa"/>
          </w:tcPr>
          <w:p w:rsidR="00706ADE" w:rsidRDefault="00706ADE">
            <w:pPr>
              <w:pStyle w:val="ConsPlusNormal"/>
            </w:pPr>
            <w:r>
              <w:t>2</w:t>
            </w:r>
          </w:p>
        </w:tc>
        <w:tc>
          <w:tcPr>
            <w:tcW w:w="1361" w:type="dxa"/>
          </w:tcPr>
          <w:p w:rsidR="00706ADE" w:rsidRDefault="00706ADE">
            <w:pPr>
              <w:pStyle w:val="ConsPlusNormal"/>
            </w:pPr>
            <w:r>
              <w:t>891,0</w:t>
            </w:r>
          </w:p>
        </w:tc>
      </w:tr>
      <w:tr w:rsidR="00706ADE">
        <w:tc>
          <w:tcPr>
            <w:tcW w:w="3288" w:type="dxa"/>
          </w:tcPr>
          <w:p w:rsidR="00706ADE" w:rsidRDefault="00706ADE">
            <w:pPr>
              <w:pStyle w:val="ConsPlusNormal"/>
            </w:pPr>
            <w:r>
              <w:t>Комплектование книгами для детей и юношества фондов государственных и муниципальных библиотек за счет средств резервного фонда Президента Российской Федерации</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ПЦ10456100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349,4</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ПЦ10456100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349,4</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ПЦ10456100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349,4</w:t>
            </w:r>
          </w:p>
        </w:tc>
      </w:tr>
      <w:tr w:rsidR="00706ADE">
        <w:tc>
          <w:tcPr>
            <w:tcW w:w="3288" w:type="dxa"/>
          </w:tcPr>
          <w:p w:rsidR="00706ADE" w:rsidRDefault="00706ADE">
            <w:pPr>
              <w:pStyle w:val="ConsPlusNormal"/>
            </w:pPr>
            <w:r>
              <w:lastRenderedPageBreak/>
              <w:t>Целевые безвозмездные поступления</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ПЦ10456100</w:t>
            </w:r>
          </w:p>
        </w:tc>
        <w:tc>
          <w:tcPr>
            <w:tcW w:w="604" w:type="dxa"/>
          </w:tcPr>
          <w:p w:rsidR="00706ADE" w:rsidRDefault="00706ADE">
            <w:pPr>
              <w:pStyle w:val="ConsPlusNormal"/>
            </w:pPr>
            <w:r>
              <w:t>610</w:t>
            </w:r>
          </w:p>
        </w:tc>
        <w:tc>
          <w:tcPr>
            <w:tcW w:w="510" w:type="dxa"/>
          </w:tcPr>
          <w:p w:rsidR="00706ADE" w:rsidRDefault="00706ADE">
            <w:pPr>
              <w:pStyle w:val="ConsPlusNormal"/>
            </w:pPr>
            <w:r>
              <w:t>2</w:t>
            </w:r>
          </w:p>
        </w:tc>
        <w:tc>
          <w:tcPr>
            <w:tcW w:w="1361" w:type="dxa"/>
          </w:tcPr>
          <w:p w:rsidR="00706ADE" w:rsidRDefault="00706ADE">
            <w:pPr>
              <w:pStyle w:val="ConsPlusNormal"/>
            </w:pPr>
            <w:r>
              <w:t>349,4</w:t>
            </w:r>
          </w:p>
        </w:tc>
      </w:tr>
      <w:tr w:rsidR="00706ADE">
        <w:tc>
          <w:tcPr>
            <w:tcW w:w="3288" w:type="dxa"/>
          </w:tcPr>
          <w:p w:rsidR="00706ADE" w:rsidRDefault="00706ADE">
            <w:pPr>
              <w:pStyle w:val="ConsPlusNormal"/>
            </w:pPr>
            <w:r>
              <w:t>Реализация основного мероприятия</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ПЦ10471930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450,0</w:t>
            </w:r>
          </w:p>
        </w:tc>
      </w:tr>
      <w:tr w:rsidR="00706ADE">
        <w:tc>
          <w:tcPr>
            <w:tcW w:w="3288" w:type="dxa"/>
          </w:tcPr>
          <w:p w:rsidR="00706ADE" w:rsidRDefault="00706ADE">
            <w:pPr>
              <w:pStyle w:val="ConsPlusNormal"/>
            </w:pPr>
            <w:r>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ПЦ10471930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50,0</w:t>
            </w:r>
          </w:p>
        </w:tc>
      </w:tr>
      <w:tr w:rsidR="00706ADE">
        <w:tc>
          <w:tcPr>
            <w:tcW w:w="3288"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ПЦ10471930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50,0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ПЦ10471930</w:t>
            </w:r>
          </w:p>
        </w:tc>
        <w:tc>
          <w:tcPr>
            <w:tcW w:w="604"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50,0</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ПЦ10471930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400,0</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ПЦ10471930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400,0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ПЦ10471930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400,0</w:t>
            </w:r>
          </w:p>
        </w:tc>
      </w:tr>
      <w:tr w:rsidR="00706ADE">
        <w:tc>
          <w:tcPr>
            <w:tcW w:w="3288" w:type="dxa"/>
          </w:tcPr>
          <w:p w:rsidR="00706ADE" w:rsidRDefault="00706ADE">
            <w:pPr>
              <w:pStyle w:val="ConsPlusNormal"/>
            </w:pPr>
            <w:r>
              <w:t>Основное мероприятие "Поддержка и развитие театрального искусства"</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ПЦ10500000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400,0</w:t>
            </w:r>
          </w:p>
        </w:tc>
      </w:tr>
      <w:tr w:rsidR="00706ADE">
        <w:tc>
          <w:tcPr>
            <w:tcW w:w="3288" w:type="dxa"/>
          </w:tcPr>
          <w:p w:rsidR="00706ADE" w:rsidRDefault="00706ADE">
            <w:pPr>
              <w:pStyle w:val="ConsPlusNormal"/>
            </w:pPr>
            <w:r>
              <w:t>Реализация основного мероприятия</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ПЦ10571930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400,0</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ПЦ10571930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400,0</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ПЦ10571930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400,0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ПЦ10571930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400,0</w:t>
            </w:r>
          </w:p>
        </w:tc>
      </w:tr>
      <w:tr w:rsidR="00706ADE">
        <w:tc>
          <w:tcPr>
            <w:tcW w:w="3288" w:type="dxa"/>
          </w:tcPr>
          <w:p w:rsidR="00706ADE" w:rsidRDefault="00706ADE">
            <w:pPr>
              <w:pStyle w:val="ConsPlusNormal"/>
            </w:pPr>
            <w:r>
              <w:t>Основное мероприятие "Поддержка и развитие музейной деятельности"</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ПЦ10600000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440,0</w:t>
            </w:r>
          </w:p>
        </w:tc>
      </w:tr>
      <w:tr w:rsidR="00706ADE">
        <w:tc>
          <w:tcPr>
            <w:tcW w:w="3288" w:type="dxa"/>
          </w:tcPr>
          <w:p w:rsidR="00706ADE" w:rsidRDefault="00706ADE">
            <w:pPr>
              <w:pStyle w:val="ConsPlusNormal"/>
            </w:pPr>
            <w:r>
              <w:t>Реализация основного мероприятия</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ПЦ10671930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440,0</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ПЦ10671930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440,0</w:t>
            </w:r>
          </w:p>
        </w:tc>
      </w:tr>
      <w:tr w:rsidR="00706ADE">
        <w:tc>
          <w:tcPr>
            <w:tcW w:w="3288" w:type="dxa"/>
          </w:tcPr>
          <w:p w:rsidR="00706ADE" w:rsidRDefault="00706ADE">
            <w:pPr>
              <w:pStyle w:val="ConsPlusNormal"/>
            </w:pPr>
            <w:r>
              <w:lastRenderedPageBreak/>
              <w:t>Субсидии бюджетным учреждениям</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ПЦ10671930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440,0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ПЦ10671930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440,0</w:t>
            </w:r>
          </w:p>
        </w:tc>
      </w:tr>
      <w:tr w:rsidR="00706ADE">
        <w:tc>
          <w:tcPr>
            <w:tcW w:w="3288" w:type="dxa"/>
          </w:tcPr>
          <w:p w:rsidR="00706ADE" w:rsidRDefault="00706ADE">
            <w:pPr>
              <w:pStyle w:val="ConsPlusNormal"/>
            </w:pPr>
            <w:r>
              <w:t>Основное мероприятие "Обеспечение условий для художественного и народного творчества, совершенствование культурно-досуговой деятельности"</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ПЦ10700000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215,0</w:t>
            </w:r>
          </w:p>
        </w:tc>
      </w:tr>
      <w:tr w:rsidR="00706ADE">
        <w:tc>
          <w:tcPr>
            <w:tcW w:w="3288" w:type="dxa"/>
          </w:tcPr>
          <w:p w:rsidR="00706ADE" w:rsidRDefault="00706ADE">
            <w:pPr>
              <w:pStyle w:val="ConsPlusNormal"/>
            </w:pPr>
            <w:r>
              <w:t>Реализация основного мероприятия</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ПЦ10771930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215,0</w:t>
            </w:r>
          </w:p>
        </w:tc>
      </w:tr>
      <w:tr w:rsidR="00706ADE">
        <w:tc>
          <w:tcPr>
            <w:tcW w:w="3288" w:type="dxa"/>
          </w:tcPr>
          <w:p w:rsidR="00706ADE" w:rsidRDefault="00706ADE">
            <w:pPr>
              <w:pStyle w:val="ConsPlusNormal"/>
            </w:pPr>
            <w:r>
              <w:t>Межбюджетные трансферты</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ПЦ10771930</w:t>
            </w:r>
          </w:p>
        </w:tc>
        <w:tc>
          <w:tcPr>
            <w:tcW w:w="604"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40,0</w:t>
            </w:r>
          </w:p>
        </w:tc>
      </w:tr>
      <w:tr w:rsidR="00706ADE">
        <w:tc>
          <w:tcPr>
            <w:tcW w:w="3288" w:type="dxa"/>
          </w:tcPr>
          <w:p w:rsidR="00706ADE" w:rsidRDefault="00706ADE">
            <w:pPr>
              <w:pStyle w:val="ConsPlusNormal"/>
            </w:pPr>
            <w:r>
              <w:t>Субсидии</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ПЦ10771930</w:t>
            </w:r>
          </w:p>
        </w:tc>
        <w:tc>
          <w:tcPr>
            <w:tcW w:w="604" w:type="dxa"/>
          </w:tcPr>
          <w:p w:rsidR="00706ADE" w:rsidRDefault="00706ADE">
            <w:pPr>
              <w:pStyle w:val="ConsPlusNormal"/>
            </w:pPr>
            <w:r>
              <w:t>520</w:t>
            </w:r>
          </w:p>
        </w:tc>
        <w:tc>
          <w:tcPr>
            <w:tcW w:w="510" w:type="dxa"/>
          </w:tcPr>
          <w:p w:rsidR="00706ADE" w:rsidRDefault="00706ADE">
            <w:pPr>
              <w:pStyle w:val="ConsPlusNormal"/>
            </w:pPr>
          </w:p>
        </w:tc>
        <w:tc>
          <w:tcPr>
            <w:tcW w:w="1361" w:type="dxa"/>
          </w:tcPr>
          <w:p w:rsidR="00706ADE" w:rsidRDefault="00706ADE">
            <w:pPr>
              <w:pStyle w:val="ConsPlusNormal"/>
            </w:pPr>
            <w:r>
              <w:t>40,0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ПЦ10771930</w:t>
            </w:r>
          </w:p>
        </w:tc>
        <w:tc>
          <w:tcPr>
            <w:tcW w:w="604" w:type="dxa"/>
          </w:tcPr>
          <w:p w:rsidR="00706ADE" w:rsidRDefault="00706ADE">
            <w:pPr>
              <w:pStyle w:val="ConsPlusNormal"/>
            </w:pPr>
            <w:r>
              <w:t>520</w:t>
            </w:r>
          </w:p>
        </w:tc>
        <w:tc>
          <w:tcPr>
            <w:tcW w:w="510" w:type="dxa"/>
          </w:tcPr>
          <w:p w:rsidR="00706ADE" w:rsidRDefault="00706ADE">
            <w:pPr>
              <w:pStyle w:val="ConsPlusNormal"/>
            </w:pPr>
            <w:r>
              <w:t>1</w:t>
            </w:r>
          </w:p>
        </w:tc>
        <w:tc>
          <w:tcPr>
            <w:tcW w:w="1361" w:type="dxa"/>
          </w:tcPr>
          <w:p w:rsidR="00706ADE" w:rsidRDefault="00706ADE">
            <w:pPr>
              <w:pStyle w:val="ConsPlusNormal"/>
            </w:pPr>
            <w:r>
              <w:t>40,0</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ПЦ10771930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175,0</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ПЦ10771930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175,0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ПЦ10771930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175,0</w:t>
            </w:r>
          </w:p>
        </w:tc>
      </w:tr>
      <w:tr w:rsidR="00706ADE">
        <w:tc>
          <w:tcPr>
            <w:tcW w:w="3288" w:type="dxa"/>
          </w:tcPr>
          <w:p w:rsidR="00706ADE" w:rsidRDefault="00706ADE">
            <w:pPr>
              <w:pStyle w:val="ConsPlusNormal"/>
            </w:pPr>
            <w:r>
              <w:t>Основное мероприятие "Укрепление материально-технической базы учреждений культуры Орловской области"</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ПЦ10800000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2083,9</w:t>
            </w:r>
          </w:p>
        </w:tc>
      </w:tr>
      <w:tr w:rsidR="00706ADE">
        <w:tc>
          <w:tcPr>
            <w:tcW w:w="3288" w:type="dxa"/>
          </w:tcPr>
          <w:p w:rsidR="00706ADE" w:rsidRDefault="00706ADE">
            <w:pPr>
              <w:pStyle w:val="ConsPlusNormal"/>
            </w:pPr>
            <w:r>
              <w:t>Реализация основного мероприятия</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ПЦ10871930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2083,9</w:t>
            </w:r>
          </w:p>
        </w:tc>
      </w:tr>
      <w:tr w:rsidR="00706ADE">
        <w:tc>
          <w:tcPr>
            <w:tcW w:w="3288" w:type="dxa"/>
          </w:tcPr>
          <w:p w:rsidR="00706ADE" w:rsidRDefault="00706ADE">
            <w:pPr>
              <w:pStyle w:val="ConsPlusNormal"/>
            </w:pPr>
            <w:r>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ПЦ10871930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35,0</w:t>
            </w:r>
          </w:p>
        </w:tc>
      </w:tr>
      <w:tr w:rsidR="00706ADE">
        <w:tc>
          <w:tcPr>
            <w:tcW w:w="3288"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ПЦ10871930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35,0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ПЦ10871930</w:t>
            </w:r>
          </w:p>
        </w:tc>
        <w:tc>
          <w:tcPr>
            <w:tcW w:w="604"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35,0</w:t>
            </w:r>
          </w:p>
        </w:tc>
      </w:tr>
      <w:tr w:rsidR="00706ADE">
        <w:tc>
          <w:tcPr>
            <w:tcW w:w="3288" w:type="dxa"/>
          </w:tcPr>
          <w:p w:rsidR="00706ADE" w:rsidRDefault="00706ADE">
            <w:pPr>
              <w:pStyle w:val="ConsPlusNormal"/>
            </w:pPr>
            <w:r>
              <w:t>Межбюджетные трансферты</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ПЦ10871930</w:t>
            </w:r>
          </w:p>
        </w:tc>
        <w:tc>
          <w:tcPr>
            <w:tcW w:w="604"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175,0</w:t>
            </w:r>
          </w:p>
        </w:tc>
      </w:tr>
      <w:tr w:rsidR="00706ADE">
        <w:tc>
          <w:tcPr>
            <w:tcW w:w="3288" w:type="dxa"/>
          </w:tcPr>
          <w:p w:rsidR="00706ADE" w:rsidRDefault="00706ADE">
            <w:pPr>
              <w:pStyle w:val="ConsPlusNormal"/>
            </w:pPr>
            <w:r>
              <w:t>Субсидии</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ПЦ10871930</w:t>
            </w:r>
          </w:p>
        </w:tc>
        <w:tc>
          <w:tcPr>
            <w:tcW w:w="604" w:type="dxa"/>
          </w:tcPr>
          <w:p w:rsidR="00706ADE" w:rsidRDefault="00706ADE">
            <w:pPr>
              <w:pStyle w:val="ConsPlusNormal"/>
            </w:pPr>
            <w:r>
              <w:t>520</w:t>
            </w:r>
          </w:p>
        </w:tc>
        <w:tc>
          <w:tcPr>
            <w:tcW w:w="510" w:type="dxa"/>
          </w:tcPr>
          <w:p w:rsidR="00706ADE" w:rsidRDefault="00706ADE">
            <w:pPr>
              <w:pStyle w:val="ConsPlusNormal"/>
            </w:pPr>
          </w:p>
        </w:tc>
        <w:tc>
          <w:tcPr>
            <w:tcW w:w="1361" w:type="dxa"/>
          </w:tcPr>
          <w:p w:rsidR="00706ADE" w:rsidRDefault="00706ADE">
            <w:pPr>
              <w:pStyle w:val="ConsPlusNormal"/>
            </w:pPr>
            <w:r>
              <w:t>175,0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ПЦ10871930</w:t>
            </w:r>
          </w:p>
        </w:tc>
        <w:tc>
          <w:tcPr>
            <w:tcW w:w="604" w:type="dxa"/>
          </w:tcPr>
          <w:p w:rsidR="00706ADE" w:rsidRDefault="00706ADE">
            <w:pPr>
              <w:pStyle w:val="ConsPlusNormal"/>
            </w:pPr>
            <w:r>
              <w:t>520</w:t>
            </w:r>
          </w:p>
        </w:tc>
        <w:tc>
          <w:tcPr>
            <w:tcW w:w="510" w:type="dxa"/>
          </w:tcPr>
          <w:p w:rsidR="00706ADE" w:rsidRDefault="00706ADE">
            <w:pPr>
              <w:pStyle w:val="ConsPlusNormal"/>
            </w:pPr>
            <w:r>
              <w:t>1</w:t>
            </w:r>
          </w:p>
        </w:tc>
        <w:tc>
          <w:tcPr>
            <w:tcW w:w="1361" w:type="dxa"/>
          </w:tcPr>
          <w:p w:rsidR="00706ADE" w:rsidRDefault="00706ADE">
            <w:pPr>
              <w:pStyle w:val="ConsPlusNormal"/>
            </w:pPr>
            <w:r>
              <w:t>175,0</w:t>
            </w:r>
          </w:p>
        </w:tc>
      </w:tr>
      <w:tr w:rsidR="00706ADE">
        <w:tc>
          <w:tcPr>
            <w:tcW w:w="3288" w:type="dxa"/>
          </w:tcPr>
          <w:p w:rsidR="00706ADE" w:rsidRDefault="00706ADE">
            <w:pPr>
              <w:pStyle w:val="ConsPlusNormal"/>
            </w:pPr>
            <w:r>
              <w:lastRenderedPageBreak/>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ПЦ10871930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1873,9</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ПЦ10871930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1873,9</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ПЦ10871930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1873,9</w:t>
            </w:r>
          </w:p>
        </w:tc>
      </w:tr>
      <w:tr w:rsidR="00706ADE">
        <w:tc>
          <w:tcPr>
            <w:tcW w:w="3288" w:type="dxa"/>
          </w:tcPr>
          <w:p w:rsidR="00706ADE" w:rsidRDefault="00706ADE">
            <w:pPr>
              <w:pStyle w:val="ConsPlusNormal"/>
            </w:pPr>
            <w:r>
              <w:t>Основное мероприятие "Информационно-издательская деятельность учреждений культуры"</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ПЦ10900000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525,0</w:t>
            </w:r>
          </w:p>
        </w:tc>
      </w:tr>
      <w:tr w:rsidR="00706ADE">
        <w:tc>
          <w:tcPr>
            <w:tcW w:w="3288" w:type="dxa"/>
          </w:tcPr>
          <w:p w:rsidR="00706ADE" w:rsidRDefault="00706ADE">
            <w:pPr>
              <w:pStyle w:val="ConsPlusNormal"/>
            </w:pPr>
            <w:r>
              <w:t>Реализация основного мероприятия</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ПЦ10971930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525,0</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ПЦ10971930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525,0</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ПЦ10971930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525,0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ПЦ10971930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525,0</w:t>
            </w:r>
          </w:p>
        </w:tc>
      </w:tr>
      <w:tr w:rsidR="00706ADE">
        <w:tc>
          <w:tcPr>
            <w:tcW w:w="3288" w:type="dxa"/>
          </w:tcPr>
          <w:p w:rsidR="00706ADE" w:rsidRDefault="00706ADE">
            <w:pPr>
              <w:pStyle w:val="ConsPlusNormal"/>
            </w:pPr>
            <w:hyperlink r:id="rId619" w:history="1">
              <w:r>
                <w:rPr>
                  <w:color w:val="0000FF"/>
                </w:rPr>
                <w:t>Подпрограмма 3</w:t>
              </w:r>
            </w:hyperlink>
            <w:r>
              <w:t xml:space="preserve"> "Сохранение и реконструкция военно-мемориальных объектов в Орловской области"</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ПЦ30000000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1500,0</w:t>
            </w:r>
          </w:p>
        </w:tc>
      </w:tr>
      <w:tr w:rsidR="00706ADE">
        <w:tc>
          <w:tcPr>
            <w:tcW w:w="3288" w:type="dxa"/>
          </w:tcPr>
          <w:p w:rsidR="00706ADE" w:rsidRDefault="00706ADE">
            <w:pPr>
              <w:pStyle w:val="ConsPlusNormal"/>
            </w:pPr>
            <w:r>
              <w:t>Основное мероприятие "Проведение ремонта, реконструкции и благоустройства воинских захоронений, братских могил и памятных знаков, расположенных на территории области"</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ПЦ30100000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1500,0</w:t>
            </w:r>
          </w:p>
        </w:tc>
      </w:tr>
      <w:tr w:rsidR="00706ADE">
        <w:tc>
          <w:tcPr>
            <w:tcW w:w="3288" w:type="dxa"/>
          </w:tcPr>
          <w:p w:rsidR="00706ADE" w:rsidRDefault="00706ADE">
            <w:pPr>
              <w:pStyle w:val="ConsPlusNormal"/>
            </w:pPr>
            <w:r>
              <w:t>Реализация основного мероприятия</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ПЦ30171790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1500,0</w:t>
            </w:r>
          </w:p>
        </w:tc>
      </w:tr>
      <w:tr w:rsidR="00706ADE">
        <w:tc>
          <w:tcPr>
            <w:tcW w:w="3288" w:type="dxa"/>
          </w:tcPr>
          <w:p w:rsidR="00706ADE" w:rsidRDefault="00706ADE">
            <w:pPr>
              <w:pStyle w:val="ConsPlusNormal"/>
            </w:pPr>
            <w:r>
              <w:t>Межбюджетные трансферты</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ПЦ30171790</w:t>
            </w:r>
          </w:p>
        </w:tc>
        <w:tc>
          <w:tcPr>
            <w:tcW w:w="604"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1500,0</w:t>
            </w:r>
          </w:p>
        </w:tc>
      </w:tr>
      <w:tr w:rsidR="00706ADE">
        <w:tc>
          <w:tcPr>
            <w:tcW w:w="3288" w:type="dxa"/>
          </w:tcPr>
          <w:p w:rsidR="00706ADE" w:rsidRDefault="00706ADE">
            <w:pPr>
              <w:pStyle w:val="ConsPlusNormal"/>
            </w:pPr>
            <w:r>
              <w:t>Субсидии</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ПЦ30171790</w:t>
            </w:r>
          </w:p>
        </w:tc>
        <w:tc>
          <w:tcPr>
            <w:tcW w:w="604" w:type="dxa"/>
          </w:tcPr>
          <w:p w:rsidR="00706ADE" w:rsidRDefault="00706ADE">
            <w:pPr>
              <w:pStyle w:val="ConsPlusNormal"/>
            </w:pPr>
            <w:r>
              <w:t>520</w:t>
            </w:r>
          </w:p>
        </w:tc>
        <w:tc>
          <w:tcPr>
            <w:tcW w:w="510" w:type="dxa"/>
          </w:tcPr>
          <w:p w:rsidR="00706ADE" w:rsidRDefault="00706ADE">
            <w:pPr>
              <w:pStyle w:val="ConsPlusNormal"/>
            </w:pPr>
          </w:p>
        </w:tc>
        <w:tc>
          <w:tcPr>
            <w:tcW w:w="1361" w:type="dxa"/>
          </w:tcPr>
          <w:p w:rsidR="00706ADE" w:rsidRDefault="00706ADE">
            <w:pPr>
              <w:pStyle w:val="ConsPlusNormal"/>
            </w:pPr>
            <w:r>
              <w:t>1500,0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ПЦ30171790</w:t>
            </w:r>
          </w:p>
        </w:tc>
        <w:tc>
          <w:tcPr>
            <w:tcW w:w="604" w:type="dxa"/>
          </w:tcPr>
          <w:p w:rsidR="00706ADE" w:rsidRDefault="00706ADE">
            <w:pPr>
              <w:pStyle w:val="ConsPlusNormal"/>
            </w:pPr>
            <w:r>
              <w:t>520</w:t>
            </w:r>
          </w:p>
        </w:tc>
        <w:tc>
          <w:tcPr>
            <w:tcW w:w="510" w:type="dxa"/>
          </w:tcPr>
          <w:p w:rsidR="00706ADE" w:rsidRDefault="00706ADE">
            <w:pPr>
              <w:pStyle w:val="ConsPlusNormal"/>
            </w:pPr>
            <w:r>
              <w:t>1</w:t>
            </w:r>
          </w:p>
        </w:tc>
        <w:tc>
          <w:tcPr>
            <w:tcW w:w="1361" w:type="dxa"/>
          </w:tcPr>
          <w:p w:rsidR="00706ADE" w:rsidRDefault="00706ADE">
            <w:pPr>
              <w:pStyle w:val="ConsPlusNormal"/>
            </w:pPr>
            <w:r>
              <w:t>1500,0</w:t>
            </w:r>
          </w:p>
        </w:tc>
      </w:tr>
      <w:tr w:rsidR="00706ADE">
        <w:tc>
          <w:tcPr>
            <w:tcW w:w="3288" w:type="dxa"/>
          </w:tcPr>
          <w:p w:rsidR="00706ADE" w:rsidRDefault="00706ADE">
            <w:pPr>
              <w:pStyle w:val="ConsPlusNormal"/>
            </w:pPr>
            <w:hyperlink r:id="rId620" w:history="1">
              <w:r>
                <w:rPr>
                  <w:color w:val="0000FF"/>
                </w:rPr>
                <w:t>Подпрограмма 4</w:t>
              </w:r>
            </w:hyperlink>
            <w:r>
              <w:t xml:space="preserve"> "Оказание государственных услуг в сфере культуры, отраслевого образования и архивного дела Орловской области"</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ПЦ40000000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272261,8</w:t>
            </w:r>
          </w:p>
        </w:tc>
      </w:tr>
      <w:tr w:rsidR="00706ADE">
        <w:tc>
          <w:tcPr>
            <w:tcW w:w="3288" w:type="dxa"/>
          </w:tcPr>
          <w:p w:rsidR="00706ADE" w:rsidRDefault="00706ADE">
            <w:pPr>
              <w:pStyle w:val="ConsPlusNormal"/>
            </w:pPr>
            <w:r>
              <w:lastRenderedPageBreak/>
              <w:t>Основное мероприятие "Организация музейного обслуживания"</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ПЦ40300000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63349,8</w:t>
            </w:r>
          </w:p>
        </w:tc>
      </w:tr>
      <w:tr w:rsidR="00706ADE">
        <w:tc>
          <w:tcPr>
            <w:tcW w:w="3288" w:type="dxa"/>
          </w:tcPr>
          <w:p w:rsidR="00706ADE" w:rsidRDefault="00706ADE">
            <w:pPr>
              <w:pStyle w:val="ConsPlusNormal"/>
            </w:pPr>
            <w:r>
              <w:t>Обеспечение деятельности (оказание услуг) государственных учреждений</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ПЦ40370110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63349,8</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ПЦ40370110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63349,8</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ПЦ40370110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63349,8</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ПЦ40370110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63349,8</w:t>
            </w:r>
          </w:p>
        </w:tc>
      </w:tr>
      <w:tr w:rsidR="00706ADE">
        <w:tc>
          <w:tcPr>
            <w:tcW w:w="3288" w:type="dxa"/>
          </w:tcPr>
          <w:p w:rsidR="00706ADE" w:rsidRDefault="00706ADE">
            <w:pPr>
              <w:pStyle w:val="ConsPlusNormal"/>
            </w:pPr>
            <w:r>
              <w:t>Основное мероприятие "Организация библиотечного обслуживания"</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ПЦ40400000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45215,1</w:t>
            </w:r>
          </w:p>
        </w:tc>
      </w:tr>
      <w:tr w:rsidR="00706ADE">
        <w:tc>
          <w:tcPr>
            <w:tcW w:w="3288" w:type="dxa"/>
          </w:tcPr>
          <w:p w:rsidR="00706ADE" w:rsidRDefault="00706ADE">
            <w:pPr>
              <w:pStyle w:val="ConsPlusNormal"/>
            </w:pPr>
            <w:r>
              <w:t>Обеспечение деятельности (оказание услуг) государственных учреждений</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ПЦ40470110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45215,1</w:t>
            </w:r>
          </w:p>
        </w:tc>
      </w:tr>
      <w:tr w:rsidR="00706ADE">
        <w:tc>
          <w:tcPr>
            <w:tcW w:w="3288" w:type="dxa"/>
          </w:tcPr>
          <w:p w:rsidR="00706ADE" w:rsidRDefault="00706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ПЦ40470110</w:t>
            </w:r>
          </w:p>
        </w:tc>
        <w:tc>
          <w:tcPr>
            <w:tcW w:w="604" w:type="dxa"/>
          </w:tcPr>
          <w:p w:rsidR="00706ADE" w:rsidRDefault="00706ADE">
            <w:pPr>
              <w:pStyle w:val="ConsPlusNormal"/>
            </w:pPr>
            <w:r>
              <w:t>100</w:t>
            </w:r>
          </w:p>
        </w:tc>
        <w:tc>
          <w:tcPr>
            <w:tcW w:w="510" w:type="dxa"/>
          </w:tcPr>
          <w:p w:rsidR="00706ADE" w:rsidRDefault="00706ADE">
            <w:pPr>
              <w:pStyle w:val="ConsPlusNormal"/>
            </w:pPr>
          </w:p>
        </w:tc>
        <w:tc>
          <w:tcPr>
            <w:tcW w:w="1361" w:type="dxa"/>
          </w:tcPr>
          <w:p w:rsidR="00706ADE" w:rsidRDefault="00706ADE">
            <w:pPr>
              <w:pStyle w:val="ConsPlusNormal"/>
            </w:pPr>
            <w:r>
              <w:t>5295,5</w:t>
            </w:r>
          </w:p>
        </w:tc>
      </w:tr>
      <w:tr w:rsidR="00706ADE">
        <w:tc>
          <w:tcPr>
            <w:tcW w:w="3288" w:type="dxa"/>
          </w:tcPr>
          <w:p w:rsidR="00706ADE" w:rsidRDefault="00706ADE">
            <w:pPr>
              <w:pStyle w:val="ConsPlusNormal"/>
            </w:pPr>
            <w:r>
              <w:t>Расходы на выплаты персоналу казенных учреждений</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ПЦ40470110</w:t>
            </w:r>
          </w:p>
        </w:tc>
        <w:tc>
          <w:tcPr>
            <w:tcW w:w="604" w:type="dxa"/>
          </w:tcPr>
          <w:p w:rsidR="00706ADE" w:rsidRDefault="00706ADE">
            <w:pPr>
              <w:pStyle w:val="ConsPlusNormal"/>
            </w:pPr>
            <w:r>
              <w:t>110</w:t>
            </w:r>
          </w:p>
        </w:tc>
        <w:tc>
          <w:tcPr>
            <w:tcW w:w="510" w:type="dxa"/>
          </w:tcPr>
          <w:p w:rsidR="00706ADE" w:rsidRDefault="00706ADE">
            <w:pPr>
              <w:pStyle w:val="ConsPlusNormal"/>
            </w:pPr>
          </w:p>
        </w:tc>
        <w:tc>
          <w:tcPr>
            <w:tcW w:w="1361" w:type="dxa"/>
          </w:tcPr>
          <w:p w:rsidR="00706ADE" w:rsidRDefault="00706ADE">
            <w:pPr>
              <w:pStyle w:val="ConsPlusNormal"/>
            </w:pPr>
            <w:r>
              <w:t>5295,5</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ПЦ40470110</w:t>
            </w:r>
          </w:p>
        </w:tc>
        <w:tc>
          <w:tcPr>
            <w:tcW w:w="604" w:type="dxa"/>
          </w:tcPr>
          <w:p w:rsidR="00706ADE" w:rsidRDefault="00706ADE">
            <w:pPr>
              <w:pStyle w:val="ConsPlusNormal"/>
            </w:pPr>
            <w:r>
              <w:t>110</w:t>
            </w:r>
          </w:p>
        </w:tc>
        <w:tc>
          <w:tcPr>
            <w:tcW w:w="510" w:type="dxa"/>
          </w:tcPr>
          <w:p w:rsidR="00706ADE" w:rsidRDefault="00706ADE">
            <w:pPr>
              <w:pStyle w:val="ConsPlusNormal"/>
            </w:pPr>
            <w:r>
              <w:t>1</w:t>
            </w:r>
          </w:p>
        </w:tc>
        <w:tc>
          <w:tcPr>
            <w:tcW w:w="1361" w:type="dxa"/>
          </w:tcPr>
          <w:p w:rsidR="00706ADE" w:rsidRDefault="00706ADE">
            <w:pPr>
              <w:pStyle w:val="ConsPlusNormal"/>
            </w:pPr>
            <w:r>
              <w:t>5295,5</w:t>
            </w:r>
          </w:p>
        </w:tc>
      </w:tr>
      <w:tr w:rsidR="00706ADE">
        <w:tc>
          <w:tcPr>
            <w:tcW w:w="3288" w:type="dxa"/>
          </w:tcPr>
          <w:p w:rsidR="00706ADE" w:rsidRDefault="00706ADE">
            <w:pPr>
              <w:pStyle w:val="ConsPlusNormal"/>
            </w:pPr>
            <w:r>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ПЦ40470110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1086,9</w:t>
            </w:r>
          </w:p>
        </w:tc>
      </w:tr>
      <w:tr w:rsidR="00706ADE">
        <w:tc>
          <w:tcPr>
            <w:tcW w:w="3288"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ПЦ40470110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1086,9</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ПЦ40470110</w:t>
            </w:r>
          </w:p>
        </w:tc>
        <w:tc>
          <w:tcPr>
            <w:tcW w:w="604"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1086,9</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ПЦ40470110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38830,0</w:t>
            </w:r>
          </w:p>
        </w:tc>
      </w:tr>
      <w:tr w:rsidR="00706ADE">
        <w:tc>
          <w:tcPr>
            <w:tcW w:w="3288" w:type="dxa"/>
          </w:tcPr>
          <w:p w:rsidR="00706ADE" w:rsidRDefault="00706ADE">
            <w:pPr>
              <w:pStyle w:val="ConsPlusNormal"/>
            </w:pPr>
            <w:r>
              <w:lastRenderedPageBreak/>
              <w:t>Субсидии бюджетным учреждениям</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ПЦ40470110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38830,0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ПЦ40470110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38830,0</w:t>
            </w:r>
          </w:p>
        </w:tc>
      </w:tr>
      <w:tr w:rsidR="00706ADE">
        <w:tc>
          <w:tcPr>
            <w:tcW w:w="3288" w:type="dxa"/>
          </w:tcPr>
          <w:p w:rsidR="00706ADE" w:rsidRDefault="00706ADE">
            <w:pPr>
              <w:pStyle w:val="ConsPlusNormal"/>
            </w:pPr>
            <w:r>
              <w:t>Иные бюджетные ассигнования</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ПЦ40470110</w:t>
            </w:r>
          </w:p>
        </w:tc>
        <w:tc>
          <w:tcPr>
            <w:tcW w:w="604"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2,7</w:t>
            </w:r>
          </w:p>
        </w:tc>
      </w:tr>
      <w:tr w:rsidR="00706ADE">
        <w:tc>
          <w:tcPr>
            <w:tcW w:w="3288" w:type="dxa"/>
          </w:tcPr>
          <w:p w:rsidR="00706ADE" w:rsidRDefault="00706ADE">
            <w:pPr>
              <w:pStyle w:val="ConsPlusNormal"/>
            </w:pPr>
            <w:r>
              <w:t>Уплата налогов, сборов и иных платежей</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ПЦ40470110</w:t>
            </w:r>
          </w:p>
        </w:tc>
        <w:tc>
          <w:tcPr>
            <w:tcW w:w="604" w:type="dxa"/>
          </w:tcPr>
          <w:p w:rsidR="00706ADE" w:rsidRDefault="00706ADE">
            <w:pPr>
              <w:pStyle w:val="ConsPlusNormal"/>
            </w:pPr>
            <w:r>
              <w:t>850</w:t>
            </w:r>
          </w:p>
        </w:tc>
        <w:tc>
          <w:tcPr>
            <w:tcW w:w="510" w:type="dxa"/>
          </w:tcPr>
          <w:p w:rsidR="00706ADE" w:rsidRDefault="00706ADE">
            <w:pPr>
              <w:pStyle w:val="ConsPlusNormal"/>
            </w:pPr>
          </w:p>
        </w:tc>
        <w:tc>
          <w:tcPr>
            <w:tcW w:w="1361" w:type="dxa"/>
          </w:tcPr>
          <w:p w:rsidR="00706ADE" w:rsidRDefault="00706ADE">
            <w:pPr>
              <w:pStyle w:val="ConsPlusNormal"/>
            </w:pPr>
            <w:r>
              <w:t>2,7</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ПЦ40470110</w:t>
            </w:r>
          </w:p>
        </w:tc>
        <w:tc>
          <w:tcPr>
            <w:tcW w:w="604" w:type="dxa"/>
          </w:tcPr>
          <w:p w:rsidR="00706ADE" w:rsidRDefault="00706ADE">
            <w:pPr>
              <w:pStyle w:val="ConsPlusNormal"/>
            </w:pPr>
            <w:r>
              <w:t>850</w:t>
            </w:r>
          </w:p>
        </w:tc>
        <w:tc>
          <w:tcPr>
            <w:tcW w:w="510" w:type="dxa"/>
          </w:tcPr>
          <w:p w:rsidR="00706ADE" w:rsidRDefault="00706ADE">
            <w:pPr>
              <w:pStyle w:val="ConsPlusNormal"/>
            </w:pPr>
            <w:r>
              <w:t>1</w:t>
            </w:r>
          </w:p>
        </w:tc>
        <w:tc>
          <w:tcPr>
            <w:tcW w:w="1361" w:type="dxa"/>
          </w:tcPr>
          <w:p w:rsidR="00706ADE" w:rsidRDefault="00706ADE">
            <w:pPr>
              <w:pStyle w:val="ConsPlusNormal"/>
            </w:pPr>
            <w:r>
              <w:t>2,7</w:t>
            </w:r>
          </w:p>
        </w:tc>
      </w:tr>
      <w:tr w:rsidR="00706ADE">
        <w:tc>
          <w:tcPr>
            <w:tcW w:w="3288" w:type="dxa"/>
          </w:tcPr>
          <w:p w:rsidR="00706ADE" w:rsidRDefault="00706ADE">
            <w:pPr>
              <w:pStyle w:val="ConsPlusNormal"/>
            </w:pPr>
            <w:r>
              <w:t>Основное мероприятие "Концертное обслуживание населения"</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ПЦ40500000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42491,0</w:t>
            </w:r>
          </w:p>
        </w:tc>
      </w:tr>
      <w:tr w:rsidR="00706ADE">
        <w:tc>
          <w:tcPr>
            <w:tcW w:w="3288" w:type="dxa"/>
          </w:tcPr>
          <w:p w:rsidR="00706ADE" w:rsidRDefault="00706ADE">
            <w:pPr>
              <w:pStyle w:val="ConsPlusNormal"/>
            </w:pPr>
            <w:r>
              <w:t>Обеспечение деятельности (оказание услуг) государственных учреждений</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ПЦ40570110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42491,0</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ПЦ40570110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42491,0</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ПЦ40570110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42491,0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ПЦ40570110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42491,0</w:t>
            </w:r>
          </w:p>
        </w:tc>
      </w:tr>
      <w:tr w:rsidR="00706ADE">
        <w:tc>
          <w:tcPr>
            <w:tcW w:w="3288" w:type="dxa"/>
          </w:tcPr>
          <w:p w:rsidR="00706ADE" w:rsidRDefault="00706ADE">
            <w:pPr>
              <w:pStyle w:val="ConsPlusNormal"/>
            </w:pPr>
            <w:r>
              <w:t>Основное мероприятие "Театральное обслуживание населения"</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ПЦ40600000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98809,8</w:t>
            </w:r>
          </w:p>
        </w:tc>
      </w:tr>
      <w:tr w:rsidR="00706ADE">
        <w:tc>
          <w:tcPr>
            <w:tcW w:w="3288" w:type="dxa"/>
          </w:tcPr>
          <w:p w:rsidR="00706ADE" w:rsidRDefault="00706ADE">
            <w:pPr>
              <w:pStyle w:val="ConsPlusNormal"/>
            </w:pPr>
            <w:r>
              <w:t>Обеспечение деятельности (оказание услуг) государственных учреждений</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ПЦ40670110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98809,8</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ПЦ40670110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98809,8</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ПЦ40670110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98809,8</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ПЦ40670110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98809,8</w:t>
            </w:r>
          </w:p>
        </w:tc>
      </w:tr>
      <w:tr w:rsidR="00706ADE">
        <w:tc>
          <w:tcPr>
            <w:tcW w:w="3288" w:type="dxa"/>
          </w:tcPr>
          <w:p w:rsidR="00706ADE" w:rsidRDefault="00706ADE">
            <w:pPr>
              <w:pStyle w:val="ConsPlusNormal"/>
            </w:pPr>
            <w:r>
              <w:t>Основное мероприятие "Создание необходимых условий для занятий творческой деятельностью профессиональных орловских литераторов"</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ПЦ40700000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2239,9</w:t>
            </w:r>
          </w:p>
        </w:tc>
      </w:tr>
      <w:tr w:rsidR="00706ADE">
        <w:tc>
          <w:tcPr>
            <w:tcW w:w="3288" w:type="dxa"/>
          </w:tcPr>
          <w:p w:rsidR="00706ADE" w:rsidRDefault="00706ADE">
            <w:pPr>
              <w:pStyle w:val="ConsPlusNormal"/>
            </w:pPr>
            <w:r>
              <w:t xml:space="preserve">Обеспечение деятельности </w:t>
            </w:r>
            <w:r>
              <w:lastRenderedPageBreak/>
              <w:t>(оказание услуг) государственных учреждений</w:t>
            </w:r>
          </w:p>
        </w:tc>
        <w:tc>
          <w:tcPr>
            <w:tcW w:w="510" w:type="dxa"/>
          </w:tcPr>
          <w:p w:rsidR="00706ADE" w:rsidRDefault="00706ADE">
            <w:pPr>
              <w:pStyle w:val="ConsPlusNormal"/>
            </w:pPr>
            <w:r>
              <w:lastRenderedPageBreak/>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ПЦ40770110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2239,9</w:t>
            </w:r>
          </w:p>
        </w:tc>
      </w:tr>
      <w:tr w:rsidR="00706ADE">
        <w:tc>
          <w:tcPr>
            <w:tcW w:w="3288" w:type="dxa"/>
          </w:tcPr>
          <w:p w:rsidR="00706ADE" w:rsidRDefault="00706ADE">
            <w:pPr>
              <w:pStyle w:val="ConsPlusNormal"/>
            </w:pPr>
            <w:r>
              <w:lastRenderedPageBreak/>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ПЦ40770110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2239,9</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ПЦ40770110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2239,9</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ПЦ40770110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2239,9</w:t>
            </w:r>
          </w:p>
        </w:tc>
      </w:tr>
      <w:tr w:rsidR="00706ADE">
        <w:tc>
          <w:tcPr>
            <w:tcW w:w="3288" w:type="dxa"/>
          </w:tcPr>
          <w:p w:rsidR="00706ADE" w:rsidRDefault="00706ADE">
            <w:pPr>
              <w:pStyle w:val="ConsPlusNormal"/>
            </w:pPr>
            <w:r>
              <w:t>Основное мероприятие "Создание условий для занятий творческой деятельностью на непрофессиональной (любительской) основе"</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ПЦ40800000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10682,9</w:t>
            </w:r>
          </w:p>
        </w:tc>
      </w:tr>
      <w:tr w:rsidR="00706ADE">
        <w:tc>
          <w:tcPr>
            <w:tcW w:w="3288" w:type="dxa"/>
          </w:tcPr>
          <w:p w:rsidR="00706ADE" w:rsidRDefault="00706ADE">
            <w:pPr>
              <w:pStyle w:val="ConsPlusNormal"/>
            </w:pPr>
            <w:r>
              <w:t>Обеспечение деятельности (оказание услуг) государственных учреждений</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ПЦ40870110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10682,9</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ПЦ40870110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10682,9</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ПЦ40870110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10682,9</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ПЦ40870110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10682,9</w:t>
            </w:r>
          </w:p>
        </w:tc>
      </w:tr>
      <w:tr w:rsidR="00706ADE">
        <w:tc>
          <w:tcPr>
            <w:tcW w:w="3288" w:type="dxa"/>
          </w:tcPr>
          <w:p w:rsidR="00706ADE" w:rsidRDefault="00706ADE">
            <w:pPr>
              <w:pStyle w:val="ConsPlusNormal"/>
            </w:pPr>
            <w:r>
              <w:t>Основное мероприятие "Проведение культурно-досуговых мероприятий, художественных конкурсов для одаренных детей и молодежи"</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ПЦ40900000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4513,8</w:t>
            </w:r>
          </w:p>
        </w:tc>
      </w:tr>
      <w:tr w:rsidR="00706ADE">
        <w:tc>
          <w:tcPr>
            <w:tcW w:w="3288" w:type="dxa"/>
          </w:tcPr>
          <w:p w:rsidR="00706ADE" w:rsidRDefault="00706ADE">
            <w:pPr>
              <w:pStyle w:val="ConsPlusNormal"/>
            </w:pPr>
            <w:r>
              <w:t>Обеспечение деятельности (оказание услуг) государственных учреждений</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ПЦ40970110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4513,8</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ПЦ40970110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4513,8</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ПЦ40970110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4513,8</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ПЦ40970110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4513,8</w:t>
            </w:r>
          </w:p>
        </w:tc>
      </w:tr>
      <w:tr w:rsidR="00706ADE">
        <w:tc>
          <w:tcPr>
            <w:tcW w:w="3288" w:type="dxa"/>
          </w:tcPr>
          <w:p w:rsidR="00706ADE" w:rsidRDefault="00706ADE">
            <w:pPr>
              <w:pStyle w:val="ConsPlusNormal"/>
            </w:pPr>
            <w:r>
              <w:t>Основное мероприятие "Меры социальной поддержки населения в сфере культуры"</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ПЦ41000000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4959,6</w:t>
            </w:r>
          </w:p>
        </w:tc>
      </w:tr>
      <w:tr w:rsidR="00706ADE">
        <w:tc>
          <w:tcPr>
            <w:tcW w:w="3288" w:type="dxa"/>
          </w:tcPr>
          <w:p w:rsidR="00706ADE" w:rsidRDefault="00706ADE">
            <w:pPr>
              <w:pStyle w:val="ConsPlusNormal"/>
            </w:pPr>
            <w:r>
              <w:lastRenderedPageBreak/>
              <w:t>Обеспечение деятельности (оказание услуг) государственных учреждений</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ПЦ41070110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3279,6</w:t>
            </w:r>
          </w:p>
        </w:tc>
      </w:tr>
      <w:tr w:rsidR="00706ADE">
        <w:tc>
          <w:tcPr>
            <w:tcW w:w="3288" w:type="dxa"/>
          </w:tcPr>
          <w:p w:rsidR="00706ADE" w:rsidRDefault="00706ADE">
            <w:pPr>
              <w:pStyle w:val="ConsPlusNormal"/>
            </w:pPr>
            <w:r>
              <w:t>Социальное обеспечение и иные выплаты населению</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ПЦ41070110</w:t>
            </w:r>
          </w:p>
        </w:tc>
        <w:tc>
          <w:tcPr>
            <w:tcW w:w="604" w:type="dxa"/>
          </w:tcPr>
          <w:p w:rsidR="00706ADE" w:rsidRDefault="00706ADE">
            <w:pPr>
              <w:pStyle w:val="ConsPlusNormal"/>
            </w:pPr>
            <w:r>
              <w:t>300</w:t>
            </w:r>
          </w:p>
        </w:tc>
        <w:tc>
          <w:tcPr>
            <w:tcW w:w="510" w:type="dxa"/>
          </w:tcPr>
          <w:p w:rsidR="00706ADE" w:rsidRDefault="00706ADE">
            <w:pPr>
              <w:pStyle w:val="ConsPlusNormal"/>
            </w:pPr>
          </w:p>
        </w:tc>
        <w:tc>
          <w:tcPr>
            <w:tcW w:w="1361" w:type="dxa"/>
          </w:tcPr>
          <w:p w:rsidR="00706ADE" w:rsidRDefault="00706ADE">
            <w:pPr>
              <w:pStyle w:val="ConsPlusNormal"/>
            </w:pPr>
            <w:r>
              <w:t>3279,6</w:t>
            </w:r>
          </w:p>
        </w:tc>
      </w:tr>
      <w:tr w:rsidR="00706ADE">
        <w:tc>
          <w:tcPr>
            <w:tcW w:w="3288" w:type="dxa"/>
          </w:tcPr>
          <w:p w:rsidR="00706ADE" w:rsidRDefault="00706ADE">
            <w:pPr>
              <w:pStyle w:val="ConsPlusNormal"/>
            </w:pPr>
            <w:r>
              <w:t>Социальные выплаты гражданам, кроме публичных нормативных социальных выплат</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ПЦ41070110</w:t>
            </w:r>
          </w:p>
        </w:tc>
        <w:tc>
          <w:tcPr>
            <w:tcW w:w="604" w:type="dxa"/>
          </w:tcPr>
          <w:p w:rsidR="00706ADE" w:rsidRDefault="00706ADE">
            <w:pPr>
              <w:pStyle w:val="ConsPlusNormal"/>
            </w:pPr>
            <w:r>
              <w:t>320</w:t>
            </w:r>
          </w:p>
        </w:tc>
        <w:tc>
          <w:tcPr>
            <w:tcW w:w="510" w:type="dxa"/>
          </w:tcPr>
          <w:p w:rsidR="00706ADE" w:rsidRDefault="00706ADE">
            <w:pPr>
              <w:pStyle w:val="ConsPlusNormal"/>
            </w:pPr>
          </w:p>
        </w:tc>
        <w:tc>
          <w:tcPr>
            <w:tcW w:w="1361" w:type="dxa"/>
          </w:tcPr>
          <w:p w:rsidR="00706ADE" w:rsidRDefault="00706ADE">
            <w:pPr>
              <w:pStyle w:val="ConsPlusNormal"/>
            </w:pPr>
            <w:r>
              <w:t>39,6</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ПЦ41070110</w:t>
            </w:r>
          </w:p>
        </w:tc>
        <w:tc>
          <w:tcPr>
            <w:tcW w:w="604" w:type="dxa"/>
          </w:tcPr>
          <w:p w:rsidR="00706ADE" w:rsidRDefault="00706ADE">
            <w:pPr>
              <w:pStyle w:val="ConsPlusNormal"/>
            </w:pPr>
            <w:r>
              <w:t>320</w:t>
            </w:r>
          </w:p>
        </w:tc>
        <w:tc>
          <w:tcPr>
            <w:tcW w:w="510" w:type="dxa"/>
          </w:tcPr>
          <w:p w:rsidR="00706ADE" w:rsidRDefault="00706ADE">
            <w:pPr>
              <w:pStyle w:val="ConsPlusNormal"/>
            </w:pPr>
            <w:r>
              <w:t>1</w:t>
            </w:r>
          </w:p>
        </w:tc>
        <w:tc>
          <w:tcPr>
            <w:tcW w:w="1361" w:type="dxa"/>
          </w:tcPr>
          <w:p w:rsidR="00706ADE" w:rsidRDefault="00706ADE">
            <w:pPr>
              <w:pStyle w:val="ConsPlusNormal"/>
            </w:pPr>
            <w:r>
              <w:t>39,6</w:t>
            </w:r>
          </w:p>
        </w:tc>
      </w:tr>
      <w:tr w:rsidR="00706ADE">
        <w:tc>
          <w:tcPr>
            <w:tcW w:w="3288" w:type="dxa"/>
          </w:tcPr>
          <w:p w:rsidR="00706ADE" w:rsidRDefault="00706ADE">
            <w:pPr>
              <w:pStyle w:val="ConsPlusNormal"/>
            </w:pPr>
            <w:r>
              <w:t>Публичные нормативные выплаты гражданам несоциального характера</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ПЦ41070110</w:t>
            </w:r>
          </w:p>
        </w:tc>
        <w:tc>
          <w:tcPr>
            <w:tcW w:w="604" w:type="dxa"/>
          </w:tcPr>
          <w:p w:rsidR="00706ADE" w:rsidRDefault="00706ADE">
            <w:pPr>
              <w:pStyle w:val="ConsPlusNormal"/>
            </w:pPr>
            <w:r>
              <w:t>330</w:t>
            </w:r>
          </w:p>
        </w:tc>
        <w:tc>
          <w:tcPr>
            <w:tcW w:w="510" w:type="dxa"/>
          </w:tcPr>
          <w:p w:rsidR="00706ADE" w:rsidRDefault="00706ADE">
            <w:pPr>
              <w:pStyle w:val="ConsPlusNormal"/>
            </w:pPr>
          </w:p>
        </w:tc>
        <w:tc>
          <w:tcPr>
            <w:tcW w:w="1361" w:type="dxa"/>
          </w:tcPr>
          <w:p w:rsidR="00706ADE" w:rsidRDefault="00706ADE">
            <w:pPr>
              <w:pStyle w:val="ConsPlusNormal"/>
            </w:pPr>
            <w:r>
              <w:t>3240,0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ПЦ41070110</w:t>
            </w:r>
          </w:p>
        </w:tc>
        <w:tc>
          <w:tcPr>
            <w:tcW w:w="604" w:type="dxa"/>
          </w:tcPr>
          <w:p w:rsidR="00706ADE" w:rsidRDefault="00706ADE">
            <w:pPr>
              <w:pStyle w:val="ConsPlusNormal"/>
            </w:pPr>
            <w:r>
              <w:t>330</w:t>
            </w:r>
          </w:p>
        </w:tc>
        <w:tc>
          <w:tcPr>
            <w:tcW w:w="510" w:type="dxa"/>
          </w:tcPr>
          <w:p w:rsidR="00706ADE" w:rsidRDefault="00706ADE">
            <w:pPr>
              <w:pStyle w:val="ConsPlusNormal"/>
            </w:pPr>
            <w:r>
              <w:t>1</w:t>
            </w:r>
          </w:p>
        </w:tc>
        <w:tc>
          <w:tcPr>
            <w:tcW w:w="1361" w:type="dxa"/>
          </w:tcPr>
          <w:p w:rsidR="00706ADE" w:rsidRDefault="00706ADE">
            <w:pPr>
              <w:pStyle w:val="ConsPlusNormal"/>
            </w:pPr>
            <w:r>
              <w:t>3240,0</w:t>
            </w:r>
          </w:p>
        </w:tc>
      </w:tr>
      <w:tr w:rsidR="00706ADE">
        <w:tc>
          <w:tcPr>
            <w:tcW w:w="3288" w:type="dxa"/>
          </w:tcPr>
          <w:p w:rsidR="00706ADE" w:rsidRDefault="00706ADE">
            <w:pPr>
              <w:pStyle w:val="ConsPlusNormal"/>
            </w:pPr>
            <w:r>
              <w:t>Стипендии Губернатора Орловской области художникам - членам Орловской региональной организации Всероссийской творческой общественной организации "Союз художников России"</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ПЦ41070990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600,0</w:t>
            </w:r>
          </w:p>
        </w:tc>
      </w:tr>
      <w:tr w:rsidR="00706ADE">
        <w:tc>
          <w:tcPr>
            <w:tcW w:w="3288" w:type="dxa"/>
          </w:tcPr>
          <w:p w:rsidR="00706ADE" w:rsidRDefault="00706ADE">
            <w:pPr>
              <w:pStyle w:val="ConsPlusNormal"/>
            </w:pPr>
            <w:r>
              <w:t>Социальное обеспечение и иные выплаты населению</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ПЦ41070990</w:t>
            </w:r>
          </w:p>
        </w:tc>
        <w:tc>
          <w:tcPr>
            <w:tcW w:w="604" w:type="dxa"/>
          </w:tcPr>
          <w:p w:rsidR="00706ADE" w:rsidRDefault="00706ADE">
            <w:pPr>
              <w:pStyle w:val="ConsPlusNormal"/>
            </w:pPr>
            <w:r>
              <w:t>300</w:t>
            </w:r>
          </w:p>
        </w:tc>
        <w:tc>
          <w:tcPr>
            <w:tcW w:w="510" w:type="dxa"/>
          </w:tcPr>
          <w:p w:rsidR="00706ADE" w:rsidRDefault="00706ADE">
            <w:pPr>
              <w:pStyle w:val="ConsPlusNormal"/>
            </w:pPr>
          </w:p>
        </w:tc>
        <w:tc>
          <w:tcPr>
            <w:tcW w:w="1361" w:type="dxa"/>
          </w:tcPr>
          <w:p w:rsidR="00706ADE" w:rsidRDefault="00706ADE">
            <w:pPr>
              <w:pStyle w:val="ConsPlusNormal"/>
            </w:pPr>
            <w:r>
              <w:t>600,0</w:t>
            </w:r>
          </w:p>
        </w:tc>
      </w:tr>
      <w:tr w:rsidR="00706ADE">
        <w:tc>
          <w:tcPr>
            <w:tcW w:w="3288" w:type="dxa"/>
          </w:tcPr>
          <w:p w:rsidR="00706ADE" w:rsidRDefault="00706ADE">
            <w:pPr>
              <w:pStyle w:val="ConsPlusNormal"/>
            </w:pPr>
            <w:r>
              <w:t>Публичные нормативные выплаты гражданам несоциального характера</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ПЦ41070990</w:t>
            </w:r>
          </w:p>
        </w:tc>
        <w:tc>
          <w:tcPr>
            <w:tcW w:w="604" w:type="dxa"/>
          </w:tcPr>
          <w:p w:rsidR="00706ADE" w:rsidRDefault="00706ADE">
            <w:pPr>
              <w:pStyle w:val="ConsPlusNormal"/>
            </w:pPr>
            <w:r>
              <w:t>330</w:t>
            </w:r>
          </w:p>
        </w:tc>
        <w:tc>
          <w:tcPr>
            <w:tcW w:w="510" w:type="dxa"/>
          </w:tcPr>
          <w:p w:rsidR="00706ADE" w:rsidRDefault="00706ADE">
            <w:pPr>
              <w:pStyle w:val="ConsPlusNormal"/>
            </w:pPr>
          </w:p>
        </w:tc>
        <w:tc>
          <w:tcPr>
            <w:tcW w:w="1361" w:type="dxa"/>
          </w:tcPr>
          <w:p w:rsidR="00706ADE" w:rsidRDefault="00706ADE">
            <w:pPr>
              <w:pStyle w:val="ConsPlusNormal"/>
            </w:pPr>
            <w:r>
              <w:t>600,0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ПЦ41070990</w:t>
            </w:r>
          </w:p>
        </w:tc>
        <w:tc>
          <w:tcPr>
            <w:tcW w:w="604" w:type="dxa"/>
          </w:tcPr>
          <w:p w:rsidR="00706ADE" w:rsidRDefault="00706ADE">
            <w:pPr>
              <w:pStyle w:val="ConsPlusNormal"/>
            </w:pPr>
            <w:r>
              <w:t>330</w:t>
            </w:r>
          </w:p>
        </w:tc>
        <w:tc>
          <w:tcPr>
            <w:tcW w:w="510" w:type="dxa"/>
          </w:tcPr>
          <w:p w:rsidR="00706ADE" w:rsidRDefault="00706ADE">
            <w:pPr>
              <w:pStyle w:val="ConsPlusNormal"/>
            </w:pPr>
            <w:r>
              <w:t>1</w:t>
            </w:r>
          </w:p>
        </w:tc>
        <w:tc>
          <w:tcPr>
            <w:tcW w:w="1361" w:type="dxa"/>
          </w:tcPr>
          <w:p w:rsidR="00706ADE" w:rsidRDefault="00706ADE">
            <w:pPr>
              <w:pStyle w:val="ConsPlusNormal"/>
            </w:pPr>
            <w:r>
              <w:t>600,0</w:t>
            </w:r>
          </w:p>
        </w:tc>
      </w:tr>
      <w:tr w:rsidR="00706ADE">
        <w:tc>
          <w:tcPr>
            <w:tcW w:w="3288" w:type="dxa"/>
          </w:tcPr>
          <w:p w:rsidR="00706ADE" w:rsidRDefault="00706ADE">
            <w:pPr>
              <w:pStyle w:val="ConsPlusNormal"/>
            </w:pPr>
            <w:r>
              <w:t>Стипендии Губернатора Орловской области для молодых одаренных артистов</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ПЦ41071000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720,0</w:t>
            </w:r>
          </w:p>
        </w:tc>
      </w:tr>
      <w:tr w:rsidR="00706ADE">
        <w:tc>
          <w:tcPr>
            <w:tcW w:w="3288" w:type="dxa"/>
          </w:tcPr>
          <w:p w:rsidR="00706ADE" w:rsidRDefault="00706ADE">
            <w:pPr>
              <w:pStyle w:val="ConsPlusNormal"/>
            </w:pPr>
            <w:r>
              <w:t>Социальное обеспечение и иные выплаты населению</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ПЦ41071000</w:t>
            </w:r>
          </w:p>
        </w:tc>
        <w:tc>
          <w:tcPr>
            <w:tcW w:w="604" w:type="dxa"/>
          </w:tcPr>
          <w:p w:rsidR="00706ADE" w:rsidRDefault="00706ADE">
            <w:pPr>
              <w:pStyle w:val="ConsPlusNormal"/>
            </w:pPr>
            <w:r>
              <w:t>300</w:t>
            </w:r>
          </w:p>
        </w:tc>
        <w:tc>
          <w:tcPr>
            <w:tcW w:w="510" w:type="dxa"/>
          </w:tcPr>
          <w:p w:rsidR="00706ADE" w:rsidRDefault="00706ADE">
            <w:pPr>
              <w:pStyle w:val="ConsPlusNormal"/>
            </w:pPr>
          </w:p>
        </w:tc>
        <w:tc>
          <w:tcPr>
            <w:tcW w:w="1361" w:type="dxa"/>
          </w:tcPr>
          <w:p w:rsidR="00706ADE" w:rsidRDefault="00706ADE">
            <w:pPr>
              <w:pStyle w:val="ConsPlusNormal"/>
            </w:pPr>
            <w:r>
              <w:t>720,0</w:t>
            </w:r>
          </w:p>
        </w:tc>
      </w:tr>
      <w:tr w:rsidR="00706ADE">
        <w:tc>
          <w:tcPr>
            <w:tcW w:w="3288" w:type="dxa"/>
          </w:tcPr>
          <w:p w:rsidR="00706ADE" w:rsidRDefault="00706ADE">
            <w:pPr>
              <w:pStyle w:val="ConsPlusNormal"/>
            </w:pPr>
            <w:r>
              <w:t>Публичные нормативные выплаты гражданам несоциального характера</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ПЦ41071000</w:t>
            </w:r>
          </w:p>
        </w:tc>
        <w:tc>
          <w:tcPr>
            <w:tcW w:w="604" w:type="dxa"/>
          </w:tcPr>
          <w:p w:rsidR="00706ADE" w:rsidRDefault="00706ADE">
            <w:pPr>
              <w:pStyle w:val="ConsPlusNormal"/>
            </w:pPr>
            <w:r>
              <w:t>330</w:t>
            </w:r>
          </w:p>
        </w:tc>
        <w:tc>
          <w:tcPr>
            <w:tcW w:w="510" w:type="dxa"/>
          </w:tcPr>
          <w:p w:rsidR="00706ADE" w:rsidRDefault="00706ADE">
            <w:pPr>
              <w:pStyle w:val="ConsPlusNormal"/>
            </w:pPr>
          </w:p>
        </w:tc>
        <w:tc>
          <w:tcPr>
            <w:tcW w:w="1361" w:type="dxa"/>
          </w:tcPr>
          <w:p w:rsidR="00706ADE" w:rsidRDefault="00706ADE">
            <w:pPr>
              <w:pStyle w:val="ConsPlusNormal"/>
            </w:pPr>
            <w:r>
              <w:t>720,0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ПЦ41071000</w:t>
            </w:r>
          </w:p>
        </w:tc>
        <w:tc>
          <w:tcPr>
            <w:tcW w:w="604" w:type="dxa"/>
          </w:tcPr>
          <w:p w:rsidR="00706ADE" w:rsidRDefault="00706ADE">
            <w:pPr>
              <w:pStyle w:val="ConsPlusNormal"/>
            </w:pPr>
            <w:r>
              <w:t>330</w:t>
            </w:r>
          </w:p>
        </w:tc>
        <w:tc>
          <w:tcPr>
            <w:tcW w:w="510" w:type="dxa"/>
          </w:tcPr>
          <w:p w:rsidR="00706ADE" w:rsidRDefault="00706ADE">
            <w:pPr>
              <w:pStyle w:val="ConsPlusNormal"/>
            </w:pPr>
            <w:r>
              <w:t>1</w:t>
            </w:r>
          </w:p>
        </w:tc>
        <w:tc>
          <w:tcPr>
            <w:tcW w:w="1361" w:type="dxa"/>
          </w:tcPr>
          <w:p w:rsidR="00706ADE" w:rsidRDefault="00706ADE">
            <w:pPr>
              <w:pStyle w:val="ConsPlusNormal"/>
            </w:pPr>
            <w:r>
              <w:t>720,0</w:t>
            </w:r>
          </w:p>
        </w:tc>
      </w:tr>
      <w:tr w:rsidR="00706ADE">
        <w:tc>
          <w:tcPr>
            <w:tcW w:w="3288" w:type="dxa"/>
          </w:tcPr>
          <w:p w:rsidR="00706ADE" w:rsidRDefault="00706ADE">
            <w:pPr>
              <w:pStyle w:val="ConsPlusNormal"/>
            </w:pPr>
            <w:r>
              <w:t xml:space="preserve">Именные стипендии Губернатора Орловской области художникам - членам Орловской региональной организации Всероссийской творческой общественной организации </w:t>
            </w:r>
            <w:r>
              <w:lastRenderedPageBreak/>
              <w:t>"Союз художников России"</w:t>
            </w:r>
          </w:p>
        </w:tc>
        <w:tc>
          <w:tcPr>
            <w:tcW w:w="510" w:type="dxa"/>
          </w:tcPr>
          <w:p w:rsidR="00706ADE" w:rsidRDefault="00706ADE">
            <w:pPr>
              <w:pStyle w:val="ConsPlusNormal"/>
            </w:pPr>
            <w:r>
              <w:lastRenderedPageBreak/>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ПЦ41071710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360,0</w:t>
            </w:r>
          </w:p>
        </w:tc>
      </w:tr>
      <w:tr w:rsidR="00706ADE">
        <w:tc>
          <w:tcPr>
            <w:tcW w:w="3288" w:type="dxa"/>
          </w:tcPr>
          <w:p w:rsidR="00706ADE" w:rsidRDefault="00706ADE">
            <w:pPr>
              <w:pStyle w:val="ConsPlusNormal"/>
            </w:pPr>
            <w:r>
              <w:lastRenderedPageBreak/>
              <w:t>Социальное обеспечение и иные выплаты населению</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ПЦ41071710</w:t>
            </w:r>
          </w:p>
        </w:tc>
        <w:tc>
          <w:tcPr>
            <w:tcW w:w="604" w:type="dxa"/>
          </w:tcPr>
          <w:p w:rsidR="00706ADE" w:rsidRDefault="00706ADE">
            <w:pPr>
              <w:pStyle w:val="ConsPlusNormal"/>
            </w:pPr>
            <w:r>
              <w:t>300</w:t>
            </w:r>
          </w:p>
        </w:tc>
        <w:tc>
          <w:tcPr>
            <w:tcW w:w="510" w:type="dxa"/>
          </w:tcPr>
          <w:p w:rsidR="00706ADE" w:rsidRDefault="00706ADE">
            <w:pPr>
              <w:pStyle w:val="ConsPlusNormal"/>
            </w:pPr>
          </w:p>
        </w:tc>
        <w:tc>
          <w:tcPr>
            <w:tcW w:w="1361" w:type="dxa"/>
          </w:tcPr>
          <w:p w:rsidR="00706ADE" w:rsidRDefault="00706ADE">
            <w:pPr>
              <w:pStyle w:val="ConsPlusNormal"/>
            </w:pPr>
            <w:r>
              <w:t>360,0</w:t>
            </w:r>
          </w:p>
        </w:tc>
      </w:tr>
      <w:tr w:rsidR="00706ADE">
        <w:tc>
          <w:tcPr>
            <w:tcW w:w="3288" w:type="dxa"/>
          </w:tcPr>
          <w:p w:rsidR="00706ADE" w:rsidRDefault="00706ADE">
            <w:pPr>
              <w:pStyle w:val="ConsPlusNormal"/>
            </w:pPr>
            <w:r>
              <w:t>Публичные нормативные выплаты гражданам несоциального характера</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ПЦ41071710</w:t>
            </w:r>
          </w:p>
        </w:tc>
        <w:tc>
          <w:tcPr>
            <w:tcW w:w="604" w:type="dxa"/>
          </w:tcPr>
          <w:p w:rsidR="00706ADE" w:rsidRDefault="00706ADE">
            <w:pPr>
              <w:pStyle w:val="ConsPlusNormal"/>
            </w:pPr>
            <w:r>
              <w:t>330</w:t>
            </w:r>
          </w:p>
        </w:tc>
        <w:tc>
          <w:tcPr>
            <w:tcW w:w="510" w:type="dxa"/>
          </w:tcPr>
          <w:p w:rsidR="00706ADE" w:rsidRDefault="00706ADE">
            <w:pPr>
              <w:pStyle w:val="ConsPlusNormal"/>
            </w:pPr>
          </w:p>
        </w:tc>
        <w:tc>
          <w:tcPr>
            <w:tcW w:w="1361" w:type="dxa"/>
          </w:tcPr>
          <w:p w:rsidR="00706ADE" w:rsidRDefault="00706ADE">
            <w:pPr>
              <w:pStyle w:val="ConsPlusNormal"/>
            </w:pPr>
            <w:r>
              <w:t>360,0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ПЦ41071710</w:t>
            </w:r>
          </w:p>
        </w:tc>
        <w:tc>
          <w:tcPr>
            <w:tcW w:w="604" w:type="dxa"/>
          </w:tcPr>
          <w:p w:rsidR="00706ADE" w:rsidRDefault="00706ADE">
            <w:pPr>
              <w:pStyle w:val="ConsPlusNormal"/>
            </w:pPr>
            <w:r>
              <w:t>330</w:t>
            </w:r>
          </w:p>
        </w:tc>
        <w:tc>
          <w:tcPr>
            <w:tcW w:w="510" w:type="dxa"/>
          </w:tcPr>
          <w:p w:rsidR="00706ADE" w:rsidRDefault="00706ADE">
            <w:pPr>
              <w:pStyle w:val="ConsPlusNormal"/>
            </w:pPr>
            <w:r>
              <w:t>1</w:t>
            </w:r>
          </w:p>
        </w:tc>
        <w:tc>
          <w:tcPr>
            <w:tcW w:w="1361" w:type="dxa"/>
          </w:tcPr>
          <w:p w:rsidR="00706ADE" w:rsidRDefault="00706ADE">
            <w:pPr>
              <w:pStyle w:val="ConsPlusNormal"/>
            </w:pPr>
            <w:r>
              <w:t>360,0</w:t>
            </w:r>
          </w:p>
        </w:tc>
      </w:tr>
      <w:tr w:rsidR="00706ADE">
        <w:tc>
          <w:tcPr>
            <w:tcW w:w="3288" w:type="dxa"/>
          </w:tcPr>
          <w:p w:rsidR="00706ADE" w:rsidRDefault="00706ADE">
            <w:pPr>
              <w:pStyle w:val="ConsPlusNormal"/>
            </w:pPr>
            <w:r>
              <w:t>Телевидение и радиовещание</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0803</w:t>
            </w: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129,7</w:t>
            </w:r>
          </w:p>
        </w:tc>
      </w:tr>
      <w:tr w:rsidR="00706ADE">
        <w:tc>
          <w:tcPr>
            <w:tcW w:w="3288" w:type="dxa"/>
          </w:tcPr>
          <w:p w:rsidR="00706ADE" w:rsidRDefault="00706ADE">
            <w:pPr>
              <w:pStyle w:val="ConsPlusNormal"/>
            </w:pPr>
            <w:r>
              <w:t xml:space="preserve">Государственная </w:t>
            </w:r>
            <w:hyperlink r:id="rId621" w:history="1">
              <w:r>
                <w:rPr>
                  <w:color w:val="0000FF"/>
                </w:rPr>
                <w:t>программа</w:t>
              </w:r>
            </w:hyperlink>
            <w:r>
              <w:t xml:space="preserve"> Орловской области "Развитие культуры и искусства, туризма, архивного дела, сохранение и реконструкция военно-мемориальных объектов в Орловской области"</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0803</w:t>
            </w:r>
          </w:p>
        </w:tc>
        <w:tc>
          <w:tcPr>
            <w:tcW w:w="1531" w:type="dxa"/>
          </w:tcPr>
          <w:p w:rsidR="00706ADE" w:rsidRDefault="00706ADE">
            <w:pPr>
              <w:pStyle w:val="ConsPlusNormal"/>
            </w:pPr>
            <w:r>
              <w:t>ПЦ00000000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129,7</w:t>
            </w:r>
          </w:p>
        </w:tc>
      </w:tr>
      <w:tr w:rsidR="00706ADE">
        <w:tc>
          <w:tcPr>
            <w:tcW w:w="3288" w:type="dxa"/>
          </w:tcPr>
          <w:p w:rsidR="00706ADE" w:rsidRDefault="00706ADE">
            <w:pPr>
              <w:pStyle w:val="ConsPlusNormal"/>
            </w:pPr>
            <w:hyperlink r:id="rId622" w:history="1">
              <w:r>
                <w:rPr>
                  <w:color w:val="0000FF"/>
                </w:rPr>
                <w:t>Подпрограмма 1</w:t>
              </w:r>
            </w:hyperlink>
            <w:r>
              <w:t xml:space="preserve"> "Развитие отрасли культуры в Орловской области"</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0803</w:t>
            </w:r>
          </w:p>
        </w:tc>
        <w:tc>
          <w:tcPr>
            <w:tcW w:w="1531" w:type="dxa"/>
          </w:tcPr>
          <w:p w:rsidR="00706ADE" w:rsidRDefault="00706ADE">
            <w:pPr>
              <w:pStyle w:val="ConsPlusNormal"/>
            </w:pPr>
            <w:r>
              <w:t>ПЦ10000000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129,7</w:t>
            </w:r>
          </w:p>
        </w:tc>
      </w:tr>
      <w:tr w:rsidR="00706ADE">
        <w:tc>
          <w:tcPr>
            <w:tcW w:w="3288" w:type="dxa"/>
          </w:tcPr>
          <w:p w:rsidR="00706ADE" w:rsidRDefault="00706ADE">
            <w:pPr>
              <w:pStyle w:val="ConsPlusNormal"/>
            </w:pPr>
            <w:r>
              <w:t>Основное мероприятие "Сохранение объектов культурного наследия Орловской области"</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0803</w:t>
            </w:r>
          </w:p>
        </w:tc>
        <w:tc>
          <w:tcPr>
            <w:tcW w:w="1531" w:type="dxa"/>
          </w:tcPr>
          <w:p w:rsidR="00706ADE" w:rsidRDefault="00706ADE">
            <w:pPr>
              <w:pStyle w:val="ConsPlusNormal"/>
            </w:pPr>
            <w:r>
              <w:t>ПЦ10100000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129,7</w:t>
            </w:r>
          </w:p>
        </w:tc>
      </w:tr>
      <w:tr w:rsidR="00706ADE">
        <w:tc>
          <w:tcPr>
            <w:tcW w:w="3288" w:type="dxa"/>
          </w:tcPr>
          <w:p w:rsidR="00706ADE" w:rsidRDefault="00706ADE">
            <w:pPr>
              <w:pStyle w:val="ConsPlusNormal"/>
            </w:pPr>
            <w:r>
              <w:t>Реализация основного мероприятия</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0803</w:t>
            </w:r>
          </w:p>
        </w:tc>
        <w:tc>
          <w:tcPr>
            <w:tcW w:w="1531" w:type="dxa"/>
          </w:tcPr>
          <w:p w:rsidR="00706ADE" w:rsidRDefault="00706ADE">
            <w:pPr>
              <w:pStyle w:val="ConsPlusNormal"/>
            </w:pPr>
            <w:r>
              <w:t>ПЦ10171930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129,7</w:t>
            </w:r>
          </w:p>
        </w:tc>
      </w:tr>
      <w:tr w:rsidR="00706ADE">
        <w:tc>
          <w:tcPr>
            <w:tcW w:w="3288" w:type="dxa"/>
          </w:tcPr>
          <w:p w:rsidR="00706ADE" w:rsidRDefault="00706ADE">
            <w:pPr>
              <w:pStyle w:val="ConsPlusNormal"/>
            </w:pPr>
            <w:r>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0803</w:t>
            </w:r>
          </w:p>
        </w:tc>
        <w:tc>
          <w:tcPr>
            <w:tcW w:w="1531" w:type="dxa"/>
          </w:tcPr>
          <w:p w:rsidR="00706ADE" w:rsidRDefault="00706ADE">
            <w:pPr>
              <w:pStyle w:val="ConsPlusNormal"/>
            </w:pPr>
            <w:r>
              <w:t>ПЦ10171930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129,7</w:t>
            </w:r>
          </w:p>
        </w:tc>
      </w:tr>
      <w:tr w:rsidR="00706ADE">
        <w:tc>
          <w:tcPr>
            <w:tcW w:w="3288"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0803</w:t>
            </w:r>
          </w:p>
        </w:tc>
        <w:tc>
          <w:tcPr>
            <w:tcW w:w="1531" w:type="dxa"/>
          </w:tcPr>
          <w:p w:rsidR="00706ADE" w:rsidRDefault="00706ADE">
            <w:pPr>
              <w:pStyle w:val="ConsPlusNormal"/>
            </w:pPr>
            <w:r>
              <w:t>ПЦ10171930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129,7</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0803</w:t>
            </w:r>
          </w:p>
        </w:tc>
        <w:tc>
          <w:tcPr>
            <w:tcW w:w="1531" w:type="dxa"/>
          </w:tcPr>
          <w:p w:rsidR="00706ADE" w:rsidRDefault="00706ADE">
            <w:pPr>
              <w:pStyle w:val="ConsPlusNormal"/>
            </w:pPr>
            <w:r>
              <w:t>ПЦ10171930</w:t>
            </w:r>
          </w:p>
        </w:tc>
        <w:tc>
          <w:tcPr>
            <w:tcW w:w="604"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129,7</w:t>
            </w:r>
          </w:p>
        </w:tc>
      </w:tr>
      <w:tr w:rsidR="00706ADE">
        <w:tc>
          <w:tcPr>
            <w:tcW w:w="3288" w:type="dxa"/>
          </w:tcPr>
          <w:p w:rsidR="00706ADE" w:rsidRDefault="00706ADE">
            <w:pPr>
              <w:pStyle w:val="ConsPlusNormal"/>
            </w:pPr>
            <w:r>
              <w:t>Другие вопросы в области культуры, кинематографии</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0804</w:t>
            </w: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12618,8</w:t>
            </w:r>
          </w:p>
        </w:tc>
      </w:tr>
      <w:tr w:rsidR="00706ADE">
        <w:tc>
          <w:tcPr>
            <w:tcW w:w="3288" w:type="dxa"/>
          </w:tcPr>
          <w:p w:rsidR="00706ADE" w:rsidRDefault="00706ADE">
            <w:pPr>
              <w:pStyle w:val="ConsPlusNormal"/>
            </w:pPr>
            <w:r>
              <w:t>Непрограммная часть областного бюджета</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0804</w:t>
            </w:r>
          </w:p>
        </w:tc>
        <w:tc>
          <w:tcPr>
            <w:tcW w:w="1531" w:type="dxa"/>
          </w:tcPr>
          <w:p w:rsidR="00706ADE" w:rsidRDefault="00706ADE">
            <w:pPr>
              <w:pStyle w:val="ConsPlusNormal"/>
            </w:pPr>
            <w:r>
              <w:t>БП00000000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12618,8</w:t>
            </w:r>
          </w:p>
        </w:tc>
      </w:tr>
      <w:tr w:rsidR="00706ADE">
        <w:tc>
          <w:tcPr>
            <w:tcW w:w="3288" w:type="dxa"/>
          </w:tcPr>
          <w:p w:rsidR="00706ADE" w:rsidRDefault="00706ADE">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623" w:history="1">
              <w:r>
                <w:rPr>
                  <w:color w:val="0000FF"/>
                </w:rPr>
                <w:t>пунктом 1 статьи 9.1</w:t>
              </w:r>
            </w:hyperlink>
            <w:r>
              <w:t xml:space="preserve"> </w:t>
            </w:r>
            <w:r>
              <w:lastRenderedPageBreak/>
              <w:t>Федерального закона "Об объектах культурного наследия (памятниках истории и культуры) народов Российской Федерации" полномочий Российской Федерации в отношении объектов культурного наследия</w:t>
            </w:r>
          </w:p>
        </w:tc>
        <w:tc>
          <w:tcPr>
            <w:tcW w:w="510" w:type="dxa"/>
          </w:tcPr>
          <w:p w:rsidR="00706ADE" w:rsidRDefault="00706ADE">
            <w:pPr>
              <w:pStyle w:val="ConsPlusNormal"/>
            </w:pPr>
            <w:r>
              <w:lastRenderedPageBreak/>
              <w:t>801</w:t>
            </w:r>
          </w:p>
        </w:tc>
        <w:tc>
          <w:tcPr>
            <w:tcW w:w="624" w:type="dxa"/>
          </w:tcPr>
          <w:p w:rsidR="00706ADE" w:rsidRDefault="00706ADE">
            <w:pPr>
              <w:pStyle w:val="ConsPlusNormal"/>
            </w:pPr>
            <w:r>
              <w:t>0800</w:t>
            </w:r>
          </w:p>
        </w:tc>
        <w:tc>
          <w:tcPr>
            <w:tcW w:w="624" w:type="dxa"/>
          </w:tcPr>
          <w:p w:rsidR="00706ADE" w:rsidRDefault="00706ADE">
            <w:pPr>
              <w:pStyle w:val="ConsPlusNormal"/>
            </w:pPr>
            <w:r>
              <w:t>0804</w:t>
            </w:r>
          </w:p>
        </w:tc>
        <w:tc>
          <w:tcPr>
            <w:tcW w:w="1531" w:type="dxa"/>
          </w:tcPr>
          <w:p w:rsidR="00706ADE" w:rsidRDefault="00706ADE">
            <w:pPr>
              <w:pStyle w:val="ConsPlusNormal"/>
            </w:pPr>
            <w:r>
              <w:t>БП00059500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406,8</w:t>
            </w:r>
          </w:p>
        </w:tc>
      </w:tr>
      <w:tr w:rsidR="00706ADE">
        <w:tc>
          <w:tcPr>
            <w:tcW w:w="3288" w:type="dxa"/>
          </w:tcPr>
          <w:p w:rsidR="00706ADE" w:rsidRDefault="00706ADE">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0804</w:t>
            </w:r>
          </w:p>
        </w:tc>
        <w:tc>
          <w:tcPr>
            <w:tcW w:w="1531" w:type="dxa"/>
          </w:tcPr>
          <w:p w:rsidR="00706ADE" w:rsidRDefault="00706ADE">
            <w:pPr>
              <w:pStyle w:val="ConsPlusNormal"/>
            </w:pPr>
            <w:r>
              <w:t>БП00059500</w:t>
            </w:r>
          </w:p>
        </w:tc>
        <w:tc>
          <w:tcPr>
            <w:tcW w:w="604" w:type="dxa"/>
          </w:tcPr>
          <w:p w:rsidR="00706ADE" w:rsidRDefault="00706ADE">
            <w:pPr>
              <w:pStyle w:val="ConsPlusNormal"/>
            </w:pPr>
            <w:r>
              <w:t>100</w:t>
            </w:r>
          </w:p>
        </w:tc>
        <w:tc>
          <w:tcPr>
            <w:tcW w:w="510" w:type="dxa"/>
          </w:tcPr>
          <w:p w:rsidR="00706ADE" w:rsidRDefault="00706ADE">
            <w:pPr>
              <w:pStyle w:val="ConsPlusNormal"/>
            </w:pPr>
          </w:p>
        </w:tc>
        <w:tc>
          <w:tcPr>
            <w:tcW w:w="1361" w:type="dxa"/>
          </w:tcPr>
          <w:p w:rsidR="00706ADE" w:rsidRDefault="00706ADE">
            <w:pPr>
              <w:pStyle w:val="ConsPlusNormal"/>
            </w:pPr>
            <w:r>
              <w:t>406,8</w:t>
            </w:r>
          </w:p>
        </w:tc>
      </w:tr>
      <w:tr w:rsidR="00706ADE">
        <w:tc>
          <w:tcPr>
            <w:tcW w:w="3288" w:type="dxa"/>
          </w:tcPr>
          <w:p w:rsidR="00706ADE" w:rsidRDefault="00706ADE">
            <w:pPr>
              <w:pStyle w:val="ConsPlusNormal"/>
            </w:pPr>
            <w:r>
              <w:t>Расходы на выплаты персоналу государственных (муниципальных) органов</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0804</w:t>
            </w:r>
          </w:p>
        </w:tc>
        <w:tc>
          <w:tcPr>
            <w:tcW w:w="1531" w:type="dxa"/>
          </w:tcPr>
          <w:p w:rsidR="00706ADE" w:rsidRDefault="00706ADE">
            <w:pPr>
              <w:pStyle w:val="ConsPlusNormal"/>
            </w:pPr>
            <w:r>
              <w:t>БП00059500</w:t>
            </w:r>
          </w:p>
        </w:tc>
        <w:tc>
          <w:tcPr>
            <w:tcW w:w="604" w:type="dxa"/>
          </w:tcPr>
          <w:p w:rsidR="00706ADE" w:rsidRDefault="00706ADE">
            <w:pPr>
              <w:pStyle w:val="ConsPlusNormal"/>
            </w:pPr>
            <w:r>
              <w:t>120</w:t>
            </w:r>
          </w:p>
        </w:tc>
        <w:tc>
          <w:tcPr>
            <w:tcW w:w="510" w:type="dxa"/>
          </w:tcPr>
          <w:p w:rsidR="00706ADE" w:rsidRDefault="00706ADE">
            <w:pPr>
              <w:pStyle w:val="ConsPlusNormal"/>
            </w:pPr>
          </w:p>
        </w:tc>
        <w:tc>
          <w:tcPr>
            <w:tcW w:w="1361" w:type="dxa"/>
          </w:tcPr>
          <w:p w:rsidR="00706ADE" w:rsidRDefault="00706ADE">
            <w:pPr>
              <w:pStyle w:val="ConsPlusNormal"/>
            </w:pPr>
            <w:r>
              <w:t>406,8</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0804</w:t>
            </w:r>
          </w:p>
        </w:tc>
        <w:tc>
          <w:tcPr>
            <w:tcW w:w="1531" w:type="dxa"/>
          </w:tcPr>
          <w:p w:rsidR="00706ADE" w:rsidRDefault="00706ADE">
            <w:pPr>
              <w:pStyle w:val="ConsPlusNormal"/>
            </w:pPr>
            <w:r>
              <w:t>БП00059500</w:t>
            </w:r>
          </w:p>
        </w:tc>
        <w:tc>
          <w:tcPr>
            <w:tcW w:w="604" w:type="dxa"/>
          </w:tcPr>
          <w:p w:rsidR="00706ADE" w:rsidRDefault="00706ADE">
            <w:pPr>
              <w:pStyle w:val="ConsPlusNormal"/>
            </w:pPr>
            <w:r>
              <w:t>120</w:t>
            </w:r>
          </w:p>
        </w:tc>
        <w:tc>
          <w:tcPr>
            <w:tcW w:w="510" w:type="dxa"/>
          </w:tcPr>
          <w:p w:rsidR="00706ADE" w:rsidRDefault="00706ADE">
            <w:pPr>
              <w:pStyle w:val="ConsPlusNormal"/>
            </w:pPr>
            <w:r>
              <w:t>2</w:t>
            </w:r>
          </w:p>
        </w:tc>
        <w:tc>
          <w:tcPr>
            <w:tcW w:w="1361" w:type="dxa"/>
          </w:tcPr>
          <w:p w:rsidR="00706ADE" w:rsidRDefault="00706ADE">
            <w:pPr>
              <w:pStyle w:val="ConsPlusNormal"/>
            </w:pPr>
            <w:r>
              <w:t>406,8</w:t>
            </w:r>
          </w:p>
        </w:tc>
      </w:tr>
      <w:tr w:rsidR="00706ADE">
        <w:tc>
          <w:tcPr>
            <w:tcW w:w="3288" w:type="dxa"/>
          </w:tcPr>
          <w:p w:rsidR="00706ADE" w:rsidRDefault="00706ADE">
            <w:pPr>
              <w:pStyle w:val="ConsPlusNormal"/>
            </w:pPr>
            <w:r>
              <w:t>Центральный аппарат</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0804</w:t>
            </w:r>
          </w:p>
        </w:tc>
        <w:tc>
          <w:tcPr>
            <w:tcW w:w="1531" w:type="dxa"/>
          </w:tcPr>
          <w:p w:rsidR="00706ADE" w:rsidRDefault="00706ADE">
            <w:pPr>
              <w:pStyle w:val="ConsPlusNormal"/>
            </w:pPr>
            <w:r>
              <w:t>БП00070010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12212,0</w:t>
            </w:r>
          </w:p>
        </w:tc>
      </w:tr>
      <w:tr w:rsidR="00706ADE">
        <w:tc>
          <w:tcPr>
            <w:tcW w:w="3288" w:type="dxa"/>
          </w:tcPr>
          <w:p w:rsidR="00706ADE" w:rsidRDefault="00706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0804</w:t>
            </w:r>
          </w:p>
        </w:tc>
        <w:tc>
          <w:tcPr>
            <w:tcW w:w="1531" w:type="dxa"/>
          </w:tcPr>
          <w:p w:rsidR="00706ADE" w:rsidRDefault="00706ADE">
            <w:pPr>
              <w:pStyle w:val="ConsPlusNormal"/>
            </w:pPr>
            <w:r>
              <w:t>БП00070010</w:t>
            </w:r>
          </w:p>
        </w:tc>
        <w:tc>
          <w:tcPr>
            <w:tcW w:w="604" w:type="dxa"/>
          </w:tcPr>
          <w:p w:rsidR="00706ADE" w:rsidRDefault="00706ADE">
            <w:pPr>
              <w:pStyle w:val="ConsPlusNormal"/>
            </w:pPr>
            <w:r>
              <w:t>100</w:t>
            </w:r>
          </w:p>
        </w:tc>
        <w:tc>
          <w:tcPr>
            <w:tcW w:w="510" w:type="dxa"/>
          </w:tcPr>
          <w:p w:rsidR="00706ADE" w:rsidRDefault="00706ADE">
            <w:pPr>
              <w:pStyle w:val="ConsPlusNormal"/>
            </w:pPr>
          </w:p>
        </w:tc>
        <w:tc>
          <w:tcPr>
            <w:tcW w:w="1361" w:type="dxa"/>
          </w:tcPr>
          <w:p w:rsidR="00706ADE" w:rsidRDefault="00706ADE">
            <w:pPr>
              <w:pStyle w:val="ConsPlusNormal"/>
            </w:pPr>
            <w:r>
              <w:t>10045,3</w:t>
            </w:r>
          </w:p>
        </w:tc>
      </w:tr>
      <w:tr w:rsidR="00706ADE">
        <w:tc>
          <w:tcPr>
            <w:tcW w:w="3288" w:type="dxa"/>
          </w:tcPr>
          <w:p w:rsidR="00706ADE" w:rsidRDefault="00706ADE">
            <w:pPr>
              <w:pStyle w:val="ConsPlusNormal"/>
            </w:pPr>
            <w:r>
              <w:t>Расходы на выплаты персоналу государственных (муниципальных) органов</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0804</w:t>
            </w:r>
          </w:p>
        </w:tc>
        <w:tc>
          <w:tcPr>
            <w:tcW w:w="1531" w:type="dxa"/>
          </w:tcPr>
          <w:p w:rsidR="00706ADE" w:rsidRDefault="00706ADE">
            <w:pPr>
              <w:pStyle w:val="ConsPlusNormal"/>
            </w:pPr>
            <w:r>
              <w:t>БП00070010</w:t>
            </w:r>
          </w:p>
        </w:tc>
        <w:tc>
          <w:tcPr>
            <w:tcW w:w="604" w:type="dxa"/>
          </w:tcPr>
          <w:p w:rsidR="00706ADE" w:rsidRDefault="00706ADE">
            <w:pPr>
              <w:pStyle w:val="ConsPlusNormal"/>
            </w:pPr>
            <w:r>
              <w:t>120</w:t>
            </w:r>
          </w:p>
        </w:tc>
        <w:tc>
          <w:tcPr>
            <w:tcW w:w="510" w:type="dxa"/>
          </w:tcPr>
          <w:p w:rsidR="00706ADE" w:rsidRDefault="00706ADE">
            <w:pPr>
              <w:pStyle w:val="ConsPlusNormal"/>
            </w:pPr>
          </w:p>
        </w:tc>
        <w:tc>
          <w:tcPr>
            <w:tcW w:w="1361" w:type="dxa"/>
          </w:tcPr>
          <w:p w:rsidR="00706ADE" w:rsidRDefault="00706ADE">
            <w:pPr>
              <w:pStyle w:val="ConsPlusNormal"/>
            </w:pPr>
            <w:r>
              <w:t>10045,3</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0804</w:t>
            </w:r>
          </w:p>
        </w:tc>
        <w:tc>
          <w:tcPr>
            <w:tcW w:w="1531" w:type="dxa"/>
          </w:tcPr>
          <w:p w:rsidR="00706ADE" w:rsidRDefault="00706ADE">
            <w:pPr>
              <w:pStyle w:val="ConsPlusNormal"/>
            </w:pPr>
            <w:r>
              <w:t>БП00070010</w:t>
            </w:r>
          </w:p>
        </w:tc>
        <w:tc>
          <w:tcPr>
            <w:tcW w:w="604" w:type="dxa"/>
          </w:tcPr>
          <w:p w:rsidR="00706ADE" w:rsidRDefault="00706ADE">
            <w:pPr>
              <w:pStyle w:val="ConsPlusNormal"/>
            </w:pPr>
            <w:r>
              <w:t>120</w:t>
            </w:r>
          </w:p>
        </w:tc>
        <w:tc>
          <w:tcPr>
            <w:tcW w:w="510" w:type="dxa"/>
          </w:tcPr>
          <w:p w:rsidR="00706ADE" w:rsidRDefault="00706ADE">
            <w:pPr>
              <w:pStyle w:val="ConsPlusNormal"/>
            </w:pPr>
            <w:r>
              <w:t>1</w:t>
            </w:r>
          </w:p>
        </w:tc>
        <w:tc>
          <w:tcPr>
            <w:tcW w:w="1361" w:type="dxa"/>
          </w:tcPr>
          <w:p w:rsidR="00706ADE" w:rsidRDefault="00706ADE">
            <w:pPr>
              <w:pStyle w:val="ConsPlusNormal"/>
            </w:pPr>
            <w:r>
              <w:t>10045,3</w:t>
            </w:r>
          </w:p>
        </w:tc>
      </w:tr>
      <w:tr w:rsidR="00706ADE">
        <w:tc>
          <w:tcPr>
            <w:tcW w:w="3288" w:type="dxa"/>
          </w:tcPr>
          <w:p w:rsidR="00706ADE" w:rsidRDefault="00706ADE">
            <w:pPr>
              <w:pStyle w:val="ConsPlusNormal"/>
            </w:pPr>
            <w:r>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0804</w:t>
            </w:r>
          </w:p>
        </w:tc>
        <w:tc>
          <w:tcPr>
            <w:tcW w:w="1531" w:type="dxa"/>
          </w:tcPr>
          <w:p w:rsidR="00706ADE" w:rsidRDefault="00706ADE">
            <w:pPr>
              <w:pStyle w:val="ConsPlusNormal"/>
            </w:pPr>
            <w:r>
              <w:t>БП00070010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1677,7</w:t>
            </w:r>
          </w:p>
        </w:tc>
      </w:tr>
      <w:tr w:rsidR="00706ADE">
        <w:tc>
          <w:tcPr>
            <w:tcW w:w="3288"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0804</w:t>
            </w:r>
          </w:p>
        </w:tc>
        <w:tc>
          <w:tcPr>
            <w:tcW w:w="1531" w:type="dxa"/>
          </w:tcPr>
          <w:p w:rsidR="00706ADE" w:rsidRDefault="00706ADE">
            <w:pPr>
              <w:pStyle w:val="ConsPlusNormal"/>
            </w:pPr>
            <w:r>
              <w:t>БП00070010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1677,7</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0804</w:t>
            </w:r>
          </w:p>
        </w:tc>
        <w:tc>
          <w:tcPr>
            <w:tcW w:w="1531" w:type="dxa"/>
          </w:tcPr>
          <w:p w:rsidR="00706ADE" w:rsidRDefault="00706ADE">
            <w:pPr>
              <w:pStyle w:val="ConsPlusNormal"/>
            </w:pPr>
            <w:r>
              <w:t>БП00070010</w:t>
            </w:r>
          </w:p>
        </w:tc>
        <w:tc>
          <w:tcPr>
            <w:tcW w:w="604"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1677,7</w:t>
            </w:r>
          </w:p>
        </w:tc>
      </w:tr>
      <w:tr w:rsidR="00706ADE">
        <w:tc>
          <w:tcPr>
            <w:tcW w:w="3288" w:type="dxa"/>
          </w:tcPr>
          <w:p w:rsidR="00706ADE" w:rsidRDefault="00706ADE">
            <w:pPr>
              <w:pStyle w:val="ConsPlusNormal"/>
            </w:pPr>
            <w:r>
              <w:t>Иные бюджетные ассигнования</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0804</w:t>
            </w:r>
          </w:p>
        </w:tc>
        <w:tc>
          <w:tcPr>
            <w:tcW w:w="1531" w:type="dxa"/>
          </w:tcPr>
          <w:p w:rsidR="00706ADE" w:rsidRDefault="00706ADE">
            <w:pPr>
              <w:pStyle w:val="ConsPlusNormal"/>
            </w:pPr>
            <w:r>
              <w:t>БП00070010</w:t>
            </w:r>
          </w:p>
        </w:tc>
        <w:tc>
          <w:tcPr>
            <w:tcW w:w="604"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489,0</w:t>
            </w:r>
          </w:p>
        </w:tc>
      </w:tr>
      <w:tr w:rsidR="00706ADE">
        <w:tc>
          <w:tcPr>
            <w:tcW w:w="3288" w:type="dxa"/>
          </w:tcPr>
          <w:p w:rsidR="00706ADE" w:rsidRDefault="00706ADE">
            <w:pPr>
              <w:pStyle w:val="ConsPlusNormal"/>
            </w:pPr>
            <w:r>
              <w:lastRenderedPageBreak/>
              <w:t>Исполнение судебных актов</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0804</w:t>
            </w:r>
          </w:p>
        </w:tc>
        <w:tc>
          <w:tcPr>
            <w:tcW w:w="1531" w:type="dxa"/>
          </w:tcPr>
          <w:p w:rsidR="00706ADE" w:rsidRDefault="00706ADE">
            <w:pPr>
              <w:pStyle w:val="ConsPlusNormal"/>
            </w:pPr>
            <w:r>
              <w:t>БП00070010</w:t>
            </w:r>
          </w:p>
        </w:tc>
        <w:tc>
          <w:tcPr>
            <w:tcW w:w="604" w:type="dxa"/>
          </w:tcPr>
          <w:p w:rsidR="00706ADE" w:rsidRDefault="00706ADE">
            <w:pPr>
              <w:pStyle w:val="ConsPlusNormal"/>
            </w:pPr>
            <w:r>
              <w:t>830</w:t>
            </w:r>
          </w:p>
        </w:tc>
        <w:tc>
          <w:tcPr>
            <w:tcW w:w="510" w:type="dxa"/>
          </w:tcPr>
          <w:p w:rsidR="00706ADE" w:rsidRDefault="00706ADE">
            <w:pPr>
              <w:pStyle w:val="ConsPlusNormal"/>
            </w:pPr>
          </w:p>
        </w:tc>
        <w:tc>
          <w:tcPr>
            <w:tcW w:w="1361" w:type="dxa"/>
          </w:tcPr>
          <w:p w:rsidR="00706ADE" w:rsidRDefault="00706ADE">
            <w:pPr>
              <w:pStyle w:val="ConsPlusNormal"/>
            </w:pPr>
            <w:r>
              <w:t>473,9</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0804</w:t>
            </w:r>
          </w:p>
        </w:tc>
        <w:tc>
          <w:tcPr>
            <w:tcW w:w="1531" w:type="dxa"/>
          </w:tcPr>
          <w:p w:rsidR="00706ADE" w:rsidRDefault="00706ADE">
            <w:pPr>
              <w:pStyle w:val="ConsPlusNormal"/>
            </w:pPr>
            <w:r>
              <w:t>БП00070010</w:t>
            </w:r>
          </w:p>
        </w:tc>
        <w:tc>
          <w:tcPr>
            <w:tcW w:w="604" w:type="dxa"/>
          </w:tcPr>
          <w:p w:rsidR="00706ADE" w:rsidRDefault="00706ADE">
            <w:pPr>
              <w:pStyle w:val="ConsPlusNormal"/>
            </w:pPr>
            <w:r>
              <w:t>830</w:t>
            </w:r>
          </w:p>
        </w:tc>
        <w:tc>
          <w:tcPr>
            <w:tcW w:w="510" w:type="dxa"/>
          </w:tcPr>
          <w:p w:rsidR="00706ADE" w:rsidRDefault="00706ADE">
            <w:pPr>
              <w:pStyle w:val="ConsPlusNormal"/>
            </w:pPr>
            <w:r>
              <w:t>1</w:t>
            </w:r>
          </w:p>
        </w:tc>
        <w:tc>
          <w:tcPr>
            <w:tcW w:w="1361" w:type="dxa"/>
          </w:tcPr>
          <w:p w:rsidR="00706ADE" w:rsidRDefault="00706ADE">
            <w:pPr>
              <w:pStyle w:val="ConsPlusNormal"/>
            </w:pPr>
            <w:r>
              <w:t>473,9</w:t>
            </w:r>
          </w:p>
        </w:tc>
      </w:tr>
      <w:tr w:rsidR="00706ADE">
        <w:tc>
          <w:tcPr>
            <w:tcW w:w="3288" w:type="dxa"/>
          </w:tcPr>
          <w:p w:rsidR="00706ADE" w:rsidRDefault="00706ADE">
            <w:pPr>
              <w:pStyle w:val="ConsPlusNormal"/>
            </w:pPr>
            <w:r>
              <w:t>Уплата налогов, сборов и иных платежей</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0804</w:t>
            </w:r>
          </w:p>
        </w:tc>
        <w:tc>
          <w:tcPr>
            <w:tcW w:w="1531" w:type="dxa"/>
          </w:tcPr>
          <w:p w:rsidR="00706ADE" w:rsidRDefault="00706ADE">
            <w:pPr>
              <w:pStyle w:val="ConsPlusNormal"/>
            </w:pPr>
            <w:r>
              <w:t>БП00070010</w:t>
            </w:r>
          </w:p>
        </w:tc>
        <w:tc>
          <w:tcPr>
            <w:tcW w:w="604" w:type="dxa"/>
          </w:tcPr>
          <w:p w:rsidR="00706ADE" w:rsidRDefault="00706ADE">
            <w:pPr>
              <w:pStyle w:val="ConsPlusNormal"/>
            </w:pPr>
            <w:r>
              <w:t>850</w:t>
            </w:r>
          </w:p>
        </w:tc>
        <w:tc>
          <w:tcPr>
            <w:tcW w:w="510" w:type="dxa"/>
          </w:tcPr>
          <w:p w:rsidR="00706ADE" w:rsidRDefault="00706ADE">
            <w:pPr>
              <w:pStyle w:val="ConsPlusNormal"/>
            </w:pPr>
          </w:p>
        </w:tc>
        <w:tc>
          <w:tcPr>
            <w:tcW w:w="1361" w:type="dxa"/>
          </w:tcPr>
          <w:p w:rsidR="00706ADE" w:rsidRDefault="00706ADE">
            <w:pPr>
              <w:pStyle w:val="ConsPlusNormal"/>
            </w:pPr>
            <w:r>
              <w:t>15,1</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801</w:t>
            </w:r>
          </w:p>
        </w:tc>
        <w:tc>
          <w:tcPr>
            <w:tcW w:w="624" w:type="dxa"/>
          </w:tcPr>
          <w:p w:rsidR="00706ADE" w:rsidRDefault="00706ADE">
            <w:pPr>
              <w:pStyle w:val="ConsPlusNormal"/>
            </w:pPr>
            <w:r>
              <w:t>0800</w:t>
            </w:r>
          </w:p>
        </w:tc>
        <w:tc>
          <w:tcPr>
            <w:tcW w:w="624" w:type="dxa"/>
          </w:tcPr>
          <w:p w:rsidR="00706ADE" w:rsidRDefault="00706ADE">
            <w:pPr>
              <w:pStyle w:val="ConsPlusNormal"/>
            </w:pPr>
            <w:r>
              <w:t>0804</w:t>
            </w:r>
          </w:p>
        </w:tc>
        <w:tc>
          <w:tcPr>
            <w:tcW w:w="1531" w:type="dxa"/>
          </w:tcPr>
          <w:p w:rsidR="00706ADE" w:rsidRDefault="00706ADE">
            <w:pPr>
              <w:pStyle w:val="ConsPlusNormal"/>
            </w:pPr>
            <w:r>
              <w:t>БП00070010</w:t>
            </w:r>
          </w:p>
        </w:tc>
        <w:tc>
          <w:tcPr>
            <w:tcW w:w="604" w:type="dxa"/>
          </w:tcPr>
          <w:p w:rsidR="00706ADE" w:rsidRDefault="00706ADE">
            <w:pPr>
              <w:pStyle w:val="ConsPlusNormal"/>
            </w:pPr>
            <w:r>
              <w:t>850</w:t>
            </w:r>
          </w:p>
        </w:tc>
        <w:tc>
          <w:tcPr>
            <w:tcW w:w="510" w:type="dxa"/>
          </w:tcPr>
          <w:p w:rsidR="00706ADE" w:rsidRDefault="00706ADE">
            <w:pPr>
              <w:pStyle w:val="ConsPlusNormal"/>
            </w:pPr>
            <w:r>
              <w:t>1</w:t>
            </w:r>
          </w:p>
        </w:tc>
        <w:tc>
          <w:tcPr>
            <w:tcW w:w="1361" w:type="dxa"/>
          </w:tcPr>
          <w:p w:rsidR="00706ADE" w:rsidRDefault="00706ADE">
            <w:pPr>
              <w:pStyle w:val="ConsPlusNormal"/>
            </w:pPr>
            <w:r>
              <w:t>15,1</w:t>
            </w:r>
          </w:p>
        </w:tc>
      </w:tr>
      <w:tr w:rsidR="00706ADE">
        <w:tc>
          <w:tcPr>
            <w:tcW w:w="3288" w:type="dxa"/>
          </w:tcPr>
          <w:p w:rsidR="00706ADE" w:rsidRDefault="00706ADE">
            <w:pPr>
              <w:pStyle w:val="ConsPlusNormal"/>
            </w:pPr>
            <w:r>
              <w:t>Управление записи актов гражданского состояния Орловской области</w:t>
            </w:r>
          </w:p>
        </w:tc>
        <w:tc>
          <w:tcPr>
            <w:tcW w:w="510" w:type="dxa"/>
          </w:tcPr>
          <w:p w:rsidR="00706ADE" w:rsidRDefault="00706ADE">
            <w:pPr>
              <w:pStyle w:val="ConsPlusNormal"/>
            </w:pPr>
            <w:r>
              <w:t>802</w:t>
            </w:r>
          </w:p>
        </w:tc>
        <w:tc>
          <w:tcPr>
            <w:tcW w:w="624" w:type="dxa"/>
          </w:tcPr>
          <w:p w:rsidR="00706ADE" w:rsidRDefault="00706ADE">
            <w:pPr>
              <w:pStyle w:val="ConsPlusNormal"/>
            </w:pP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58607,2</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1</w:t>
            </w:r>
          </w:p>
        </w:tc>
        <w:tc>
          <w:tcPr>
            <w:tcW w:w="624" w:type="dxa"/>
          </w:tcPr>
          <w:p w:rsidR="00706ADE" w:rsidRDefault="00706ADE">
            <w:pPr>
              <w:pStyle w:val="ConsPlusNormal"/>
            </w:pP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550,0</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2</w:t>
            </w:r>
          </w:p>
        </w:tc>
        <w:tc>
          <w:tcPr>
            <w:tcW w:w="624" w:type="dxa"/>
          </w:tcPr>
          <w:p w:rsidR="00706ADE" w:rsidRDefault="00706ADE">
            <w:pPr>
              <w:pStyle w:val="ConsPlusNormal"/>
            </w:pP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58057,2</w:t>
            </w:r>
          </w:p>
        </w:tc>
      </w:tr>
      <w:tr w:rsidR="00706ADE">
        <w:tc>
          <w:tcPr>
            <w:tcW w:w="3288" w:type="dxa"/>
          </w:tcPr>
          <w:p w:rsidR="00706ADE" w:rsidRDefault="00706ADE">
            <w:pPr>
              <w:pStyle w:val="ConsPlusNormal"/>
            </w:pPr>
            <w:r>
              <w:t>ОБЩЕГОСУДАРСТВЕННЫЕ ВОПРОСЫ</w:t>
            </w:r>
          </w:p>
        </w:tc>
        <w:tc>
          <w:tcPr>
            <w:tcW w:w="510" w:type="dxa"/>
          </w:tcPr>
          <w:p w:rsidR="00706ADE" w:rsidRDefault="00706ADE">
            <w:pPr>
              <w:pStyle w:val="ConsPlusNormal"/>
            </w:pPr>
            <w:r>
              <w:t>802</w:t>
            </w:r>
          </w:p>
        </w:tc>
        <w:tc>
          <w:tcPr>
            <w:tcW w:w="624" w:type="dxa"/>
          </w:tcPr>
          <w:p w:rsidR="00706ADE" w:rsidRDefault="00706ADE">
            <w:pPr>
              <w:pStyle w:val="ConsPlusNormal"/>
            </w:pPr>
            <w:r>
              <w:t>0100</w:t>
            </w: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150,0</w:t>
            </w:r>
          </w:p>
        </w:tc>
      </w:tr>
      <w:tr w:rsidR="00706ADE">
        <w:tc>
          <w:tcPr>
            <w:tcW w:w="3288" w:type="dxa"/>
          </w:tcPr>
          <w:p w:rsidR="00706ADE" w:rsidRDefault="00706ADE">
            <w:pPr>
              <w:pStyle w:val="ConsPlusNormal"/>
            </w:pPr>
            <w:r>
              <w:t>Другие общегосударственные вопросы</w:t>
            </w:r>
          </w:p>
        </w:tc>
        <w:tc>
          <w:tcPr>
            <w:tcW w:w="510" w:type="dxa"/>
          </w:tcPr>
          <w:p w:rsidR="00706ADE" w:rsidRDefault="00706ADE">
            <w:pPr>
              <w:pStyle w:val="ConsPlusNormal"/>
            </w:pPr>
            <w:r>
              <w:t>802</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150,0</w:t>
            </w:r>
          </w:p>
        </w:tc>
      </w:tr>
      <w:tr w:rsidR="00706ADE">
        <w:tc>
          <w:tcPr>
            <w:tcW w:w="3288" w:type="dxa"/>
          </w:tcPr>
          <w:p w:rsidR="00706ADE" w:rsidRDefault="00706ADE">
            <w:pPr>
              <w:pStyle w:val="ConsPlusNormal"/>
            </w:pPr>
            <w:r>
              <w:t>Непрограммная часть областного бюджета</w:t>
            </w:r>
          </w:p>
        </w:tc>
        <w:tc>
          <w:tcPr>
            <w:tcW w:w="510" w:type="dxa"/>
          </w:tcPr>
          <w:p w:rsidR="00706ADE" w:rsidRDefault="00706ADE">
            <w:pPr>
              <w:pStyle w:val="ConsPlusNormal"/>
            </w:pPr>
            <w:r>
              <w:t>802</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150,0</w:t>
            </w:r>
          </w:p>
        </w:tc>
      </w:tr>
      <w:tr w:rsidR="00706ADE">
        <w:tc>
          <w:tcPr>
            <w:tcW w:w="3288" w:type="dxa"/>
          </w:tcPr>
          <w:p w:rsidR="00706ADE" w:rsidRDefault="00706ADE">
            <w:pPr>
              <w:pStyle w:val="ConsPlusNormal"/>
            </w:pPr>
            <w:r>
              <w:t>Реализация государственных функций Орловской области в сфере государственного управления</w:t>
            </w:r>
          </w:p>
        </w:tc>
        <w:tc>
          <w:tcPr>
            <w:tcW w:w="510" w:type="dxa"/>
          </w:tcPr>
          <w:p w:rsidR="00706ADE" w:rsidRDefault="00706ADE">
            <w:pPr>
              <w:pStyle w:val="ConsPlusNormal"/>
            </w:pPr>
            <w:r>
              <w:t>802</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БП00072420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150,0</w:t>
            </w:r>
          </w:p>
        </w:tc>
      </w:tr>
      <w:tr w:rsidR="00706ADE">
        <w:tc>
          <w:tcPr>
            <w:tcW w:w="3288" w:type="dxa"/>
          </w:tcPr>
          <w:p w:rsidR="00706ADE" w:rsidRDefault="00706ADE">
            <w:pPr>
              <w:pStyle w:val="ConsPlusNormal"/>
            </w:pPr>
            <w:r>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802</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БП00072420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150,0</w:t>
            </w:r>
          </w:p>
        </w:tc>
      </w:tr>
      <w:tr w:rsidR="00706ADE">
        <w:tc>
          <w:tcPr>
            <w:tcW w:w="3288"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802</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БП00072420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150,0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802</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БП00072420</w:t>
            </w:r>
          </w:p>
        </w:tc>
        <w:tc>
          <w:tcPr>
            <w:tcW w:w="604"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150,0</w:t>
            </w:r>
          </w:p>
        </w:tc>
      </w:tr>
      <w:tr w:rsidR="00706ADE">
        <w:tc>
          <w:tcPr>
            <w:tcW w:w="3288" w:type="dxa"/>
          </w:tcPr>
          <w:p w:rsidR="00706ADE" w:rsidRDefault="00706ADE">
            <w:pPr>
              <w:pStyle w:val="ConsPlusNormal"/>
            </w:pPr>
            <w:r>
              <w:t>НАЦИОНАЛЬНАЯ БЕЗОПАСНОСТЬ И ПРАВООХРАНИТЕЛЬНАЯ ДЕЯТЕЛЬНОСТЬ</w:t>
            </w:r>
          </w:p>
        </w:tc>
        <w:tc>
          <w:tcPr>
            <w:tcW w:w="510" w:type="dxa"/>
          </w:tcPr>
          <w:p w:rsidR="00706ADE" w:rsidRDefault="00706ADE">
            <w:pPr>
              <w:pStyle w:val="ConsPlusNormal"/>
            </w:pPr>
            <w:r>
              <w:t>802</w:t>
            </w:r>
          </w:p>
        </w:tc>
        <w:tc>
          <w:tcPr>
            <w:tcW w:w="624" w:type="dxa"/>
          </w:tcPr>
          <w:p w:rsidR="00706ADE" w:rsidRDefault="00706ADE">
            <w:pPr>
              <w:pStyle w:val="ConsPlusNormal"/>
            </w:pPr>
            <w:r>
              <w:t>0300</w:t>
            </w: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58457,2</w:t>
            </w:r>
          </w:p>
        </w:tc>
      </w:tr>
      <w:tr w:rsidR="00706ADE">
        <w:tc>
          <w:tcPr>
            <w:tcW w:w="3288" w:type="dxa"/>
          </w:tcPr>
          <w:p w:rsidR="00706ADE" w:rsidRDefault="00706ADE">
            <w:pPr>
              <w:pStyle w:val="ConsPlusNormal"/>
            </w:pPr>
            <w:r>
              <w:t>Органы юстиции</w:t>
            </w:r>
          </w:p>
        </w:tc>
        <w:tc>
          <w:tcPr>
            <w:tcW w:w="510" w:type="dxa"/>
          </w:tcPr>
          <w:p w:rsidR="00706ADE" w:rsidRDefault="00706ADE">
            <w:pPr>
              <w:pStyle w:val="ConsPlusNormal"/>
            </w:pPr>
            <w:r>
              <w:t>802</w:t>
            </w:r>
          </w:p>
        </w:tc>
        <w:tc>
          <w:tcPr>
            <w:tcW w:w="624" w:type="dxa"/>
          </w:tcPr>
          <w:p w:rsidR="00706ADE" w:rsidRDefault="00706ADE">
            <w:pPr>
              <w:pStyle w:val="ConsPlusNormal"/>
            </w:pPr>
            <w:r>
              <w:t>0300</w:t>
            </w:r>
          </w:p>
        </w:tc>
        <w:tc>
          <w:tcPr>
            <w:tcW w:w="624" w:type="dxa"/>
          </w:tcPr>
          <w:p w:rsidR="00706ADE" w:rsidRDefault="00706ADE">
            <w:pPr>
              <w:pStyle w:val="ConsPlusNormal"/>
            </w:pPr>
            <w:r>
              <w:t>0304</w:t>
            </w: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58457,2</w:t>
            </w:r>
          </w:p>
        </w:tc>
      </w:tr>
      <w:tr w:rsidR="00706ADE">
        <w:tc>
          <w:tcPr>
            <w:tcW w:w="3288" w:type="dxa"/>
          </w:tcPr>
          <w:p w:rsidR="00706ADE" w:rsidRDefault="00706ADE">
            <w:pPr>
              <w:pStyle w:val="ConsPlusNormal"/>
            </w:pPr>
            <w:r>
              <w:t>Непрограммная часть областного бюджета</w:t>
            </w:r>
          </w:p>
        </w:tc>
        <w:tc>
          <w:tcPr>
            <w:tcW w:w="510" w:type="dxa"/>
          </w:tcPr>
          <w:p w:rsidR="00706ADE" w:rsidRDefault="00706ADE">
            <w:pPr>
              <w:pStyle w:val="ConsPlusNormal"/>
            </w:pPr>
            <w:r>
              <w:t>802</w:t>
            </w:r>
          </w:p>
        </w:tc>
        <w:tc>
          <w:tcPr>
            <w:tcW w:w="624" w:type="dxa"/>
          </w:tcPr>
          <w:p w:rsidR="00706ADE" w:rsidRDefault="00706ADE">
            <w:pPr>
              <w:pStyle w:val="ConsPlusNormal"/>
            </w:pPr>
            <w:r>
              <w:t>0300</w:t>
            </w:r>
          </w:p>
        </w:tc>
        <w:tc>
          <w:tcPr>
            <w:tcW w:w="624" w:type="dxa"/>
          </w:tcPr>
          <w:p w:rsidR="00706ADE" w:rsidRDefault="00706ADE">
            <w:pPr>
              <w:pStyle w:val="ConsPlusNormal"/>
            </w:pPr>
            <w:r>
              <w:t>0304</w:t>
            </w:r>
          </w:p>
        </w:tc>
        <w:tc>
          <w:tcPr>
            <w:tcW w:w="1531" w:type="dxa"/>
          </w:tcPr>
          <w:p w:rsidR="00706ADE" w:rsidRDefault="00706ADE">
            <w:pPr>
              <w:pStyle w:val="ConsPlusNormal"/>
            </w:pPr>
            <w:r>
              <w:t>БП00000000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58057,2</w:t>
            </w:r>
          </w:p>
        </w:tc>
      </w:tr>
      <w:tr w:rsidR="00706ADE">
        <w:tc>
          <w:tcPr>
            <w:tcW w:w="3288" w:type="dxa"/>
          </w:tcPr>
          <w:p w:rsidR="00706ADE" w:rsidRDefault="00706ADE">
            <w:pPr>
              <w:pStyle w:val="ConsPlusNormal"/>
            </w:pPr>
            <w:r>
              <w:t xml:space="preserve">Осуществление переданных органам государственной власти субъектов Российской </w:t>
            </w:r>
            <w:r>
              <w:lastRenderedPageBreak/>
              <w:t xml:space="preserve">Федерации в соответствии с </w:t>
            </w:r>
            <w:hyperlink r:id="rId624" w:history="1">
              <w:r>
                <w:rPr>
                  <w:color w:val="0000FF"/>
                </w:rPr>
                <w:t>пунктом 1 статьи 4</w:t>
              </w:r>
            </w:hyperlink>
            <w:r>
              <w:t xml:space="preserve"> Федерального закона "Об актах гражданского состояния" полномочий Российской Федерации по государственной регистрации актов гражданского состояния</w:t>
            </w:r>
          </w:p>
        </w:tc>
        <w:tc>
          <w:tcPr>
            <w:tcW w:w="510" w:type="dxa"/>
          </w:tcPr>
          <w:p w:rsidR="00706ADE" w:rsidRDefault="00706ADE">
            <w:pPr>
              <w:pStyle w:val="ConsPlusNormal"/>
            </w:pPr>
            <w:r>
              <w:lastRenderedPageBreak/>
              <w:t>802</w:t>
            </w:r>
          </w:p>
        </w:tc>
        <w:tc>
          <w:tcPr>
            <w:tcW w:w="624" w:type="dxa"/>
          </w:tcPr>
          <w:p w:rsidR="00706ADE" w:rsidRDefault="00706ADE">
            <w:pPr>
              <w:pStyle w:val="ConsPlusNormal"/>
            </w:pPr>
            <w:r>
              <w:t>0300</w:t>
            </w:r>
          </w:p>
        </w:tc>
        <w:tc>
          <w:tcPr>
            <w:tcW w:w="624" w:type="dxa"/>
          </w:tcPr>
          <w:p w:rsidR="00706ADE" w:rsidRDefault="00706ADE">
            <w:pPr>
              <w:pStyle w:val="ConsPlusNormal"/>
            </w:pPr>
            <w:r>
              <w:t>0304</w:t>
            </w:r>
          </w:p>
        </w:tc>
        <w:tc>
          <w:tcPr>
            <w:tcW w:w="1531" w:type="dxa"/>
          </w:tcPr>
          <w:p w:rsidR="00706ADE" w:rsidRDefault="00706ADE">
            <w:pPr>
              <w:pStyle w:val="ConsPlusNormal"/>
            </w:pPr>
            <w:r>
              <w:t>БП00059300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58057,2</w:t>
            </w:r>
          </w:p>
        </w:tc>
      </w:tr>
      <w:tr w:rsidR="00706ADE">
        <w:tc>
          <w:tcPr>
            <w:tcW w:w="3288" w:type="dxa"/>
          </w:tcPr>
          <w:p w:rsidR="00706ADE" w:rsidRDefault="00706ADE">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706ADE" w:rsidRDefault="00706ADE">
            <w:pPr>
              <w:pStyle w:val="ConsPlusNormal"/>
            </w:pPr>
            <w:r>
              <w:t>802</w:t>
            </w:r>
          </w:p>
        </w:tc>
        <w:tc>
          <w:tcPr>
            <w:tcW w:w="624" w:type="dxa"/>
          </w:tcPr>
          <w:p w:rsidR="00706ADE" w:rsidRDefault="00706ADE">
            <w:pPr>
              <w:pStyle w:val="ConsPlusNormal"/>
            </w:pPr>
            <w:r>
              <w:t>0300</w:t>
            </w:r>
          </w:p>
        </w:tc>
        <w:tc>
          <w:tcPr>
            <w:tcW w:w="624" w:type="dxa"/>
          </w:tcPr>
          <w:p w:rsidR="00706ADE" w:rsidRDefault="00706ADE">
            <w:pPr>
              <w:pStyle w:val="ConsPlusNormal"/>
            </w:pPr>
            <w:r>
              <w:t>0304</w:t>
            </w:r>
          </w:p>
        </w:tc>
        <w:tc>
          <w:tcPr>
            <w:tcW w:w="1531" w:type="dxa"/>
          </w:tcPr>
          <w:p w:rsidR="00706ADE" w:rsidRDefault="00706ADE">
            <w:pPr>
              <w:pStyle w:val="ConsPlusNormal"/>
            </w:pPr>
            <w:r>
              <w:t>БП00059300</w:t>
            </w:r>
          </w:p>
        </w:tc>
        <w:tc>
          <w:tcPr>
            <w:tcW w:w="604" w:type="dxa"/>
          </w:tcPr>
          <w:p w:rsidR="00706ADE" w:rsidRDefault="00706ADE">
            <w:pPr>
              <w:pStyle w:val="ConsPlusNormal"/>
            </w:pPr>
            <w:r>
              <w:t>100</w:t>
            </w:r>
          </w:p>
        </w:tc>
        <w:tc>
          <w:tcPr>
            <w:tcW w:w="510" w:type="dxa"/>
          </w:tcPr>
          <w:p w:rsidR="00706ADE" w:rsidRDefault="00706ADE">
            <w:pPr>
              <w:pStyle w:val="ConsPlusNormal"/>
            </w:pPr>
          </w:p>
        </w:tc>
        <w:tc>
          <w:tcPr>
            <w:tcW w:w="1361" w:type="dxa"/>
          </w:tcPr>
          <w:p w:rsidR="00706ADE" w:rsidRDefault="00706ADE">
            <w:pPr>
              <w:pStyle w:val="ConsPlusNormal"/>
            </w:pPr>
            <w:r>
              <w:t>43674,5</w:t>
            </w:r>
          </w:p>
        </w:tc>
      </w:tr>
      <w:tr w:rsidR="00706ADE">
        <w:tc>
          <w:tcPr>
            <w:tcW w:w="3288" w:type="dxa"/>
          </w:tcPr>
          <w:p w:rsidR="00706ADE" w:rsidRDefault="00706ADE">
            <w:pPr>
              <w:pStyle w:val="ConsPlusNormal"/>
            </w:pPr>
            <w:r>
              <w:t>Расходы на выплаты персоналу государственных (муниципальных) органов</w:t>
            </w:r>
          </w:p>
        </w:tc>
        <w:tc>
          <w:tcPr>
            <w:tcW w:w="510" w:type="dxa"/>
          </w:tcPr>
          <w:p w:rsidR="00706ADE" w:rsidRDefault="00706ADE">
            <w:pPr>
              <w:pStyle w:val="ConsPlusNormal"/>
            </w:pPr>
            <w:r>
              <w:t>802</w:t>
            </w:r>
          </w:p>
        </w:tc>
        <w:tc>
          <w:tcPr>
            <w:tcW w:w="624" w:type="dxa"/>
          </w:tcPr>
          <w:p w:rsidR="00706ADE" w:rsidRDefault="00706ADE">
            <w:pPr>
              <w:pStyle w:val="ConsPlusNormal"/>
            </w:pPr>
            <w:r>
              <w:t>0300</w:t>
            </w:r>
          </w:p>
        </w:tc>
        <w:tc>
          <w:tcPr>
            <w:tcW w:w="624" w:type="dxa"/>
          </w:tcPr>
          <w:p w:rsidR="00706ADE" w:rsidRDefault="00706ADE">
            <w:pPr>
              <w:pStyle w:val="ConsPlusNormal"/>
            </w:pPr>
            <w:r>
              <w:t>0304</w:t>
            </w:r>
          </w:p>
        </w:tc>
        <w:tc>
          <w:tcPr>
            <w:tcW w:w="1531" w:type="dxa"/>
          </w:tcPr>
          <w:p w:rsidR="00706ADE" w:rsidRDefault="00706ADE">
            <w:pPr>
              <w:pStyle w:val="ConsPlusNormal"/>
            </w:pPr>
            <w:r>
              <w:t>БП00059300</w:t>
            </w:r>
          </w:p>
        </w:tc>
        <w:tc>
          <w:tcPr>
            <w:tcW w:w="604" w:type="dxa"/>
          </w:tcPr>
          <w:p w:rsidR="00706ADE" w:rsidRDefault="00706ADE">
            <w:pPr>
              <w:pStyle w:val="ConsPlusNormal"/>
            </w:pPr>
            <w:r>
              <w:t>120</w:t>
            </w:r>
          </w:p>
        </w:tc>
        <w:tc>
          <w:tcPr>
            <w:tcW w:w="510" w:type="dxa"/>
          </w:tcPr>
          <w:p w:rsidR="00706ADE" w:rsidRDefault="00706ADE">
            <w:pPr>
              <w:pStyle w:val="ConsPlusNormal"/>
            </w:pPr>
          </w:p>
        </w:tc>
        <w:tc>
          <w:tcPr>
            <w:tcW w:w="1361" w:type="dxa"/>
          </w:tcPr>
          <w:p w:rsidR="00706ADE" w:rsidRDefault="00706ADE">
            <w:pPr>
              <w:pStyle w:val="ConsPlusNormal"/>
            </w:pPr>
            <w:r>
              <w:t>43674,5</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802</w:t>
            </w:r>
          </w:p>
        </w:tc>
        <w:tc>
          <w:tcPr>
            <w:tcW w:w="624" w:type="dxa"/>
          </w:tcPr>
          <w:p w:rsidR="00706ADE" w:rsidRDefault="00706ADE">
            <w:pPr>
              <w:pStyle w:val="ConsPlusNormal"/>
            </w:pPr>
            <w:r>
              <w:t>0300</w:t>
            </w:r>
          </w:p>
        </w:tc>
        <w:tc>
          <w:tcPr>
            <w:tcW w:w="624" w:type="dxa"/>
          </w:tcPr>
          <w:p w:rsidR="00706ADE" w:rsidRDefault="00706ADE">
            <w:pPr>
              <w:pStyle w:val="ConsPlusNormal"/>
            </w:pPr>
            <w:r>
              <w:t>0304</w:t>
            </w:r>
          </w:p>
        </w:tc>
        <w:tc>
          <w:tcPr>
            <w:tcW w:w="1531" w:type="dxa"/>
          </w:tcPr>
          <w:p w:rsidR="00706ADE" w:rsidRDefault="00706ADE">
            <w:pPr>
              <w:pStyle w:val="ConsPlusNormal"/>
            </w:pPr>
            <w:r>
              <w:t>БП00059300</w:t>
            </w:r>
          </w:p>
        </w:tc>
        <w:tc>
          <w:tcPr>
            <w:tcW w:w="604" w:type="dxa"/>
          </w:tcPr>
          <w:p w:rsidR="00706ADE" w:rsidRDefault="00706ADE">
            <w:pPr>
              <w:pStyle w:val="ConsPlusNormal"/>
            </w:pPr>
            <w:r>
              <w:t>120</w:t>
            </w:r>
          </w:p>
        </w:tc>
        <w:tc>
          <w:tcPr>
            <w:tcW w:w="510" w:type="dxa"/>
          </w:tcPr>
          <w:p w:rsidR="00706ADE" w:rsidRDefault="00706ADE">
            <w:pPr>
              <w:pStyle w:val="ConsPlusNormal"/>
            </w:pPr>
            <w:r>
              <w:t>2</w:t>
            </w:r>
          </w:p>
        </w:tc>
        <w:tc>
          <w:tcPr>
            <w:tcW w:w="1361" w:type="dxa"/>
          </w:tcPr>
          <w:p w:rsidR="00706ADE" w:rsidRDefault="00706ADE">
            <w:pPr>
              <w:pStyle w:val="ConsPlusNormal"/>
            </w:pPr>
            <w:r>
              <w:t>43674,5</w:t>
            </w:r>
          </w:p>
        </w:tc>
      </w:tr>
      <w:tr w:rsidR="00706ADE">
        <w:tc>
          <w:tcPr>
            <w:tcW w:w="3288" w:type="dxa"/>
          </w:tcPr>
          <w:p w:rsidR="00706ADE" w:rsidRDefault="00706ADE">
            <w:pPr>
              <w:pStyle w:val="ConsPlusNormal"/>
            </w:pPr>
            <w:r>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802</w:t>
            </w:r>
          </w:p>
        </w:tc>
        <w:tc>
          <w:tcPr>
            <w:tcW w:w="624" w:type="dxa"/>
          </w:tcPr>
          <w:p w:rsidR="00706ADE" w:rsidRDefault="00706ADE">
            <w:pPr>
              <w:pStyle w:val="ConsPlusNormal"/>
            </w:pPr>
            <w:r>
              <w:t>0300</w:t>
            </w:r>
          </w:p>
        </w:tc>
        <w:tc>
          <w:tcPr>
            <w:tcW w:w="624" w:type="dxa"/>
          </w:tcPr>
          <w:p w:rsidR="00706ADE" w:rsidRDefault="00706ADE">
            <w:pPr>
              <w:pStyle w:val="ConsPlusNormal"/>
            </w:pPr>
            <w:r>
              <w:t>0304</w:t>
            </w:r>
          </w:p>
        </w:tc>
        <w:tc>
          <w:tcPr>
            <w:tcW w:w="1531" w:type="dxa"/>
          </w:tcPr>
          <w:p w:rsidR="00706ADE" w:rsidRDefault="00706ADE">
            <w:pPr>
              <w:pStyle w:val="ConsPlusNormal"/>
            </w:pPr>
            <w:r>
              <w:t>БП00059300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14375,0</w:t>
            </w:r>
          </w:p>
        </w:tc>
      </w:tr>
      <w:tr w:rsidR="00706ADE">
        <w:tc>
          <w:tcPr>
            <w:tcW w:w="3288"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802</w:t>
            </w:r>
          </w:p>
        </w:tc>
        <w:tc>
          <w:tcPr>
            <w:tcW w:w="624" w:type="dxa"/>
          </w:tcPr>
          <w:p w:rsidR="00706ADE" w:rsidRDefault="00706ADE">
            <w:pPr>
              <w:pStyle w:val="ConsPlusNormal"/>
            </w:pPr>
            <w:r>
              <w:t>0300</w:t>
            </w:r>
          </w:p>
        </w:tc>
        <w:tc>
          <w:tcPr>
            <w:tcW w:w="624" w:type="dxa"/>
          </w:tcPr>
          <w:p w:rsidR="00706ADE" w:rsidRDefault="00706ADE">
            <w:pPr>
              <w:pStyle w:val="ConsPlusNormal"/>
            </w:pPr>
            <w:r>
              <w:t>0304</w:t>
            </w:r>
          </w:p>
        </w:tc>
        <w:tc>
          <w:tcPr>
            <w:tcW w:w="1531" w:type="dxa"/>
          </w:tcPr>
          <w:p w:rsidR="00706ADE" w:rsidRDefault="00706ADE">
            <w:pPr>
              <w:pStyle w:val="ConsPlusNormal"/>
            </w:pPr>
            <w:r>
              <w:t>БП00059300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14375,0</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802</w:t>
            </w:r>
          </w:p>
        </w:tc>
        <w:tc>
          <w:tcPr>
            <w:tcW w:w="624" w:type="dxa"/>
          </w:tcPr>
          <w:p w:rsidR="00706ADE" w:rsidRDefault="00706ADE">
            <w:pPr>
              <w:pStyle w:val="ConsPlusNormal"/>
            </w:pPr>
            <w:r>
              <w:t>0300</w:t>
            </w:r>
          </w:p>
        </w:tc>
        <w:tc>
          <w:tcPr>
            <w:tcW w:w="624" w:type="dxa"/>
          </w:tcPr>
          <w:p w:rsidR="00706ADE" w:rsidRDefault="00706ADE">
            <w:pPr>
              <w:pStyle w:val="ConsPlusNormal"/>
            </w:pPr>
            <w:r>
              <w:t>0304</w:t>
            </w:r>
          </w:p>
        </w:tc>
        <w:tc>
          <w:tcPr>
            <w:tcW w:w="1531" w:type="dxa"/>
          </w:tcPr>
          <w:p w:rsidR="00706ADE" w:rsidRDefault="00706ADE">
            <w:pPr>
              <w:pStyle w:val="ConsPlusNormal"/>
            </w:pPr>
            <w:r>
              <w:t>БП00059300</w:t>
            </w:r>
          </w:p>
        </w:tc>
        <w:tc>
          <w:tcPr>
            <w:tcW w:w="604" w:type="dxa"/>
          </w:tcPr>
          <w:p w:rsidR="00706ADE" w:rsidRDefault="00706ADE">
            <w:pPr>
              <w:pStyle w:val="ConsPlusNormal"/>
            </w:pPr>
            <w:r>
              <w:t>240</w:t>
            </w:r>
          </w:p>
        </w:tc>
        <w:tc>
          <w:tcPr>
            <w:tcW w:w="510" w:type="dxa"/>
          </w:tcPr>
          <w:p w:rsidR="00706ADE" w:rsidRDefault="00706ADE">
            <w:pPr>
              <w:pStyle w:val="ConsPlusNormal"/>
            </w:pPr>
            <w:r>
              <w:t>2</w:t>
            </w:r>
          </w:p>
        </w:tc>
        <w:tc>
          <w:tcPr>
            <w:tcW w:w="1361" w:type="dxa"/>
          </w:tcPr>
          <w:p w:rsidR="00706ADE" w:rsidRDefault="00706ADE">
            <w:pPr>
              <w:pStyle w:val="ConsPlusNormal"/>
            </w:pPr>
            <w:r>
              <w:t>14375,0</w:t>
            </w:r>
          </w:p>
        </w:tc>
      </w:tr>
      <w:tr w:rsidR="00706ADE">
        <w:tc>
          <w:tcPr>
            <w:tcW w:w="3288" w:type="dxa"/>
          </w:tcPr>
          <w:p w:rsidR="00706ADE" w:rsidRDefault="00706ADE">
            <w:pPr>
              <w:pStyle w:val="ConsPlusNormal"/>
            </w:pPr>
            <w:r>
              <w:t>Иные бюджетные ассигнования</w:t>
            </w:r>
          </w:p>
        </w:tc>
        <w:tc>
          <w:tcPr>
            <w:tcW w:w="510" w:type="dxa"/>
          </w:tcPr>
          <w:p w:rsidR="00706ADE" w:rsidRDefault="00706ADE">
            <w:pPr>
              <w:pStyle w:val="ConsPlusNormal"/>
            </w:pPr>
            <w:r>
              <w:t>802</w:t>
            </w:r>
          </w:p>
        </w:tc>
        <w:tc>
          <w:tcPr>
            <w:tcW w:w="624" w:type="dxa"/>
          </w:tcPr>
          <w:p w:rsidR="00706ADE" w:rsidRDefault="00706ADE">
            <w:pPr>
              <w:pStyle w:val="ConsPlusNormal"/>
            </w:pPr>
            <w:r>
              <w:t>0300</w:t>
            </w:r>
          </w:p>
        </w:tc>
        <w:tc>
          <w:tcPr>
            <w:tcW w:w="624" w:type="dxa"/>
          </w:tcPr>
          <w:p w:rsidR="00706ADE" w:rsidRDefault="00706ADE">
            <w:pPr>
              <w:pStyle w:val="ConsPlusNormal"/>
            </w:pPr>
            <w:r>
              <w:t>0304</w:t>
            </w:r>
          </w:p>
        </w:tc>
        <w:tc>
          <w:tcPr>
            <w:tcW w:w="1531" w:type="dxa"/>
          </w:tcPr>
          <w:p w:rsidR="00706ADE" w:rsidRDefault="00706ADE">
            <w:pPr>
              <w:pStyle w:val="ConsPlusNormal"/>
            </w:pPr>
            <w:r>
              <w:t>БП00059300</w:t>
            </w:r>
          </w:p>
        </w:tc>
        <w:tc>
          <w:tcPr>
            <w:tcW w:w="604"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7,7</w:t>
            </w:r>
          </w:p>
        </w:tc>
      </w:tr>
      <w:tr w:rsidR="00706ADE">
        <w:tc>
          <w:tcPr>
            <w:tcW w:w="3288" w:type="dxa"/>
          </w:tcPr>
          <w:p w:rsidR="00706ADE" w:rsidRDefault="00706ADE">
            <w:pPr>
              <w:pStyle w:val="ConsPlusNormal"/>
            </w:pPr>
            <w:r>
              <w:t>Уплата налогов, сборов и иных платежей</w:t>
            </w:r>
          </w:p>
        </w:tc>
        <w:tc>
          <w:tcPr>
            <w:tcW w:w="510" w:type="dxa"/>
          </w:tcPr>
          <w:p w:rsidR="00706ADE" w:rsidRDefault="00706ADE">
            <w:pPr>
              <w:pStyle w:val="ConsPlusNormal"/>
            </w:pPr>
            <w:r>
              <w:t>802</w:t>
            </w:r>
          </w:p>
        </w:tc>
        <w:tc>
          <w:tcPr>
            <w:tcW w:w="624" w:type="dxa"/>
          </w:tcPr>
          <w:p w:rsidR="00706ADE" w:rsidRDefault="00706ADE">
            <w:pPr>
              <w:pStyle w:val="ConsPlusNormal"/>
            </w:pPr>
            <w:r>
              <w:t>0300</w:t>
            </w:r>
          </w:p>
        </w:tc>
        <w:tc>
          <w:tcPr>
            <w:tcW w:w="624" w:type="dxa"/>
          </w:tcPr>
          <w:p w:rsidR="00706ADE" w:rsidRDefault="00706ADE">
            <w:pPr>
              <w:pStyle w:val="ConsPlusNormal"/>
            </w:pPr>
            <w:r>
              <w:t>0304</w:t>
            </w:r>
          </w:p>
        </w:tc>
        <w:tc>
          <w:tcPr>
            <w:tcW w:w="1531" w:type="dxa"/>
          </w:tcPr>
          <w:p w:rsidR="00706ADE" w:rsidRDefault="00706ADE">
            <w:pPr>
              <w:pStyle w:val="ConsPlusNormal"/>
            </w:pPr>
            <w:r>
              <w:t>БП00059300</w:t>
            </w:r>
          </w:p>
        </w:tc>
        <w:tc>
          <w:tcPr>
            <w:tcW w:w="604" w:type="dxa"/>
          </w:tcPr>
          <w:p w:rsidR="00706ADE" w:rsidRDefault="00706ADE">
            <w:pPr>
              <w:pStyle w:val="ConsPlusNormal"/>
            </w:pPr>
            <w:r>
              <w:t>850</w:t>
            </w:r>
          </w:p>
        </w:tc>
        <w:tc>
          <w:tcPr>
            <w:tcW w:w="510" w:type="dxa"/>
          </w:tcPr>
          <w:p w:rsidR="00706ADE" w:rsidRDefault="00706ADE">
            <w:pPr>
              <w:pStyle w:val="ConsPlusNormal"/>
            </w:pPr>
          </w:p>
        </w:tc>
        <w:tc>
          <w:tcPr>
            <w:tcW w:w="1361" w:type="dxa"/>
          </w:tcPr>
          <w:p w:rsidR="00706ADE" w:rsidRDefault="00706ADE">
            <w:pPr>
              <w:pStyle w:val="ConsPlusNormal"/>
            </w:pPr>
            <w:r>
              <w:t>7,7</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802</w:t>
            </w:r>
          </w:p>
        </w:tc>
        <w:tc>
          <w:tcPr>
            <w:tcW w:w="624" w:type="dxa"/>
          </w:tcPr>
          <w:p w:rsidR="00706ADE" w:rsidRDefault="00706ADE">
            <w:pPr>
              <w:pStyle w:val="ConsPlusNormal"/>
            </w:pPr>
            <w:r>
              <w:t>0300</w:t>
            </w:r>
          </w:p>
        </w:tc>
        <w:tc>
          <w:tcPr>
            <w:tcW w:w="624" w:type="dxa"/>
          </w:tcPr>
          <w:p w:rsidR="00706ADE" w:rsidRDefault="00706ADE">
            <w:pPr>
              <w:pStyle w:val="ConsPlusNormal"/>
            </w:pPr>
            <w:r>
              <w:t>0304</w:t>
            </w:r>
          </w:p>
        </w:tc>
        <w:tc>
          <w:tcPr>
            <w:tcW w:w="1531" w:type="dxa"/>
          </w:tcPr>
          <w:p w:rsidR="00706ADE" w:rsidRDefault="00706ADE">
            <w:pPr>
              <w:pStyle w:val="ConsPlusNormal"/>
            </w:pPr>
            <w:r>
              <w:t>БП00059300</w:t>
            </w:r>
          </w:p>
        </w:tc>
        <w:tc>
          <w:tcPr>
            <w:tcW w:w="604" w:type="dxa"/>
          </w:tcPr>
          <w:p w:rsidR="00706ADE" w:rsidRDefault="00706ADE">
            <w:pPr>
              <w:pStyle w:val="ConsPlusNormal"/>
            </w:pPr>
            <w:r>
              <w:t>850</w:t>
            </w:r>
          </w:p>
        </w:tc>
        <w:tc>
          <w:tcPr>
            <w:tcW w:w="510" w:type="dxa"/>
          </w:tcPr>
          <w:p w:rsidR="00706ADE" w:rsidRDefault="00706ADE">
            <w:pPr>
              <w:pStyle w:val="ConsPlusNormal"/>
            </w:pPr>
            <w:r>
              <w:t>2</w:t>
            </w:r>
          </w:p>
        </w:tc>
        <w:tc>
          <w:tcPr>
            <w:tcW w:w="1361" w:type="dxa"/>
          </w:tcPr>
          <w:p w:rsidR="00706ADE" w:rsidRDefault="00706ADE">
            <w:pPr>
              <w:pStyle w:val="ConsPlusNormal"/>
            </w:pPr>
            <w:r>
              <w:t>7,7</w:t>
            </w:r>
          </w:p>
        </w:tc>
      </w:tr>
      <w:tr w:rsidR="00706ADE">
        <w:tc>
          <w:tcPr>
            <w:tcW w:w="3288" w:type="dxa"/>
          </w:tcPr>
          <w:p w:rsidR="00706ADE" w:rsidRDefault="00706ADE">
            <w:pPr>
              <w:pStyle w:val="ConsPlusNormal"/>
            </w:pPr>
            <w:r>
              <w:t xml:space="preserve">Государственная </w:t>
            </w:r>
            <w:hyperlink r:id="rId625" w:history="1">
              <w:r>
                <w:rPr>
                  <w:color w:val="0000FF"/>
                </w:rPr>
                <w:t>программа</w:t>
              </w:r>
            </w:hyperlink>
            <w:r>
              <w:t xml:space="preserve"> Орловской области "Развитие информационного общества на территории Орловской области"</w:t>
            </w:r>
          </w:p>
        </w:tc>
        <w:tc>
          <w:tcPr>
            <w:tcW w:w="510" w:type="dxa"/>
          </w:tcPr>
          <w:p w:rsidR="00706ADE" w:rsidRDefault="00706ADE">
            <w:pPr>
              <w:pStyle w:val="ConsPlusNormal"/>
            </w:pPr>
            <w:r>
              <w:t>802</w:t>
            </w:r>
          </w:p>
        </w:tc>
        <w:tc>
          <w:tcPr>
            <w:tcW w:w="624" w:type="dxa"/>
          </w:tcPr>
          <w:p w:rsidR="00706ADE" w:rsidRDefault="00706ADE">
            <w:pPr>
              <w:pStyle w:val="ConsPlusNormal"/>
            </w:pPr>
            <w:r>
              <w:t>0300</w:t>
            </w:r>
          </w:p>
        </w:tc>
        <w:tc>
          <w:tcPr>
            <w:tcW w:w="624" w:type="dxa"/>
          </w:tcPr>
          <w:p w:rsidR="00706ADE" w:rsidRDefault="00706ADE">
            <w:pPr>
              <w:pStyle w:val="ConsPlusNormal"/>
            </w:pPr>
            <w:r>
              <w:t>0304</w:t>
            </w:r>
          </w:p>
        </w:tc>
        <w:tc>
          <w:tcPr>
            <w:tcW w:w="1531" w:type="dxa"/>
          </w:tcPr>
          <w:p w:rsidR="00706ADE" w:rsidRDefault="00706ADE">
            <w:pPr>
              <w:pStyle w:val="ConsPlusNormal"/>
            </w:pPr>
            <w:r>
              <w:t>ПЛ00000000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400,0</w:t>
            </w:r>
          </w:p>
        </w:tc>
      </w:tr>
      <w:tr w:rsidR="00706ADE">
        <w:tc>
          <w:tcPr>
            <w:tcW w:w="3288" w:type="dxa"/>
          </w:tcPr>
          <w:p w:rsidR="00706ADE" w:rsidRDefault="00706ADE">
            <w:pPr>
              <w:pStyle w:val="ConsPlusNormal"/>
            </w:pPr>
            <w:hyperlink r:id="rId626" w:history="1">
              <w:r>
                <w:rPr>
                  <w:color w:val="0000FF"/>
                </w:rPr>
                <w:t>Подпрограмма 1</w:t>
              </w:r>
            </w:hyperlink>
            <w:r>
              <w:t xml:space="preserve"> "Развитие информационного общества на территории Орловской области"</w:t>
            </w:r>
          </w:p>
        </w:tc>
        <w:tc>
          <w:tcPr>
            <w:tcW w:w="510" w:type="dxa"/>
          </w:tcPr>
          <w:p w:rsidR="00706ADE" w:rsidRDefault="00706ADE">
            <w:pPr>
              <w:pStyle w:val="ConsPlusNormal"/>
            </w:pPr>
            <w:r>
              <w:t>802</w:t>
            </w:r>
          </w:p>
        </w:tc>
        <w:tc>
          <w:tcPr>
            <w:tcW w:w="624" w:type="dxa"/>
          </w:tcPr>
          <w:p w:rsidR="00706ADE" w:rsidRDefault="00706ADE">
            <w:pPr>
              <w:pStyle w:val="ConsPlusNormal"/>
            </w:pPr>
            <w:r>
              <w:t>0300</w:t>
            </w:r>
          </w:p>
        </w:tc>
        <w:tc>
          <w:tcPr>
            <w:tcW w:w="624" w:type="dxa"/>
          </w:tcPr>
          <w:p w:rsidR="00706ADE" w:rsidRDefault="00706ADE">
            <w:pPr>
              <w:pStyle w:val="ConsPlusNormal"/>
            </w:pPr>
            <w:r>
              <w:t>0304</w:t>
            </w:r>
          </w:p>
        </w:tc>
        <w:tc>
          <w:tcPr>
            <w:tcW w:w="1531" w:type="dxa"/>
          </w:tcPr>
          <w:p w:rsidR="00706ADE" w:rsidRDefault="00706ADE">
            <w:pPr>
              <w:pStyle w:val="ConsPlusNormal"/>
            </w:pPr>
            <w:r>
              <w:t>ПЛ10000000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400,0</w:t>
            </w:r>
          </w:p>
        </w:tc>
      </w:tr>
      <w:tr w:rsidR="00706ADE">
        <w:tc>
          <w:tcPr>
            <w:tcW w:w="3288" w:type="dxa"/>
          </w:tcPr>
          <w:p w:rsidR="00706ADE" w:rsidRDefault="00706ADE">
            <w:pPr>
              <w:pStyle w:val="ConsPlusNormal"/>
            </w:pPr>
            <w:r>
              <w:t xml:space="preserve">Основное мероприятие </w:t>
            </w:r>
            <w:r>
              <w:lastRenderedPageBreak/>
              <w:t>"Повышение качества образования на основе развития и использования информационных и телекоммуникационных технологий"</w:t>
            </w:r>
          </w:p>
        </w:tc>
        <w:tc>
          <w:tcPr>
            <w:tcW w:w="510" w:type="dxa"/>
          </w:tcPr>
          <w:p w:rsidR="00706ADE" w:rsidRDefault="00706ADE">
            <w:pPr>
              <w:pStyle w:val="ConsPlusNormal"/>
            </w:pPr>
            <w:r>
              <w:lastRenderedPageBreak/>
              <w:t>802</w:t>
            </w:r>
          </w:p>
        </w:tc>
        <w:tc>
          <w:tcPr>
            <w:tcW w:w="624" w:type="dxa"/>
          </w:tcPr>
          <w:p w:rsidR="00706ADE" w:rsidRDefault="00706ADE">
            <w:pPr>
              <w:pStyle w:val="ConsPlusNormal"/>
            </w:pPr>
            <w:r>
              <w:t>0300</w:t>
            </w:r>
          </w:p>
        </w:tc>
        <w:tc>
          <w:tcPr>
            <w:tcW w:w="624" w:type="dxa"/>
          </w:tcPr>
          <w:p w:rsidR="00706ADE" w:rsidRDefault="00706ADE">
            <w:pPr>
              <w:pStyle w:val="ConsPlusNormal"/>
            </w:pPr>
            <w:r>
              <w:t>0304</w:t>
            </w:r>
          </w:p>
        </w:tc>
        <w:tc>
          <w:tcPr>
            <w:tcW w:w="1531" w:type="dxa"/>
          </w:tcPr>
          <w:p w:rsidR="00706ADE" w:rsidRDefault="00706ADE">
            <w:pPr>
              <w:pStyle w:val="ConsPlusNormal"/>
            </w:pPr>
            <w:r>
              <w:t>ПЛ10200000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400,0</w:t>
            </w:r>
          </w:p>
        </w:tc>
      </w:tr>
      <w:tr w:rsidR="00706ADE">
        <w:tc>
          <w:tcPr>
            <w:tcW w:w="3288" w:type="dxa"/>
          </w:tcPr>
          <w:p w:rsidR="00706ADE" w:rsidRDefault="00706ADE">
            <w:pPr>
              <w:pStyle w:val="ConsPlusNormal"/>
            </w:pPr>
            <w:r>
              <w:lastRenderedPageBreak/>
              <w:t>Реализация основного мероприятия</w:t>
            </w:r>
          </w:p>
        </w:tc>
        <w:tc>
          <w:tcPr>
            <w:tcW w:w="510" w:type="dxa"/>
          </w:tcPr>
          <w:p w:rsidR="00706ADE" w:rsidRDefault="00706ADE">
            <w:pPr>
              <w:pStyle w:val="ConsPlusNormal"/>
            </w:pPr>
            <w:r>
              <w:t>802</w:t>
            </w:r>
          </w:p>
        </w:tc>
        <w:tc>
          <w:tcPr>
            <w:tcW w:w="624" w:type="dxa"/>
          </w:tcPr>
          <w:p w:rsidR="00706ADE" w:rsidRDefault="00706ADE">
            <w:pPr>
              <w:pStyle w:val="ConsPlusNormal"/>
            </w:pPr>
            <w:r>
              <w:t>0300</w:t>
            </w:r>
          </w:p>
        </w:tc>
        <w:tc>
          <w:tcPr>
            <w:tcW w:w="624" w:type="dxa"/>
          </w:tcPr>
          <w:p w:rsidR="00706ADE" w:rsidRDefault="00706ADE">
            <w:pPr>
              <w:pStyle w:val="ConsPlusNormal"/>
            </w:pPr>
            <w:r>
              <w:t>0304</w:t>
            </w:r>
          </w:p>
        </w:tc>
        <w:tc>
          <w:tcPr>
            <w:tcW w:w="1531" w:type="dxa"/>
          </w:tcPr>
          <w:p w:rsidR="00706ADE" w:rsidRDefault="00706ADE">
            <w:pPr>
              <w:pStyle w:val="ConsPlusNormal"/>
            </w:pPr>
            <w:r>
              <w:t>ПЛ10271890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400,0</w:t>
            </w:r>
          </w:p>
        </w:tc>
      </w:tr>
      <w:tr w:rsidR="00706ADE">
        <w:tc>
          <w:tcPr>
            <w:tcW w:w="3288" w:type="dxa"/>
          </w:tcPr>
          <w:p w:rsidR="00706ADE" w:rsidRDefault="00706ADE">
            <w:pPr>
              <w:pStyle w:val="ConsPlusNormal"/>
            </w:pPr>
            <w:r>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802</w:t>
            </w:r>
          </w:p>
        </w:tc>
        <w:tc>
          <w:tcPr>
            <w:tcW w:w="624" w:type="dxa"/>
          </w:tcPr>
          <w:p w:rsidR="00706ADE" w:rsidRDefault="00706ADE">
            <w:pPr>
              <w:pStyle w:val="ConsPlusNormal"/>
            </w:pPr>
            <w:r>
              <w:t>0300</w:t>
            </w:r>
          </w:p>
        </w:tc>
        <w:tc>
          <w:tcPr>
            <w:tcW w:w="624" w:type="dxa"/>
          </w:tcPr>
          <w:p w:rsidR="00706ADE" w:rsidRDefault="00706ADE">
            <w:pPr>
              <w:pStyle w:val="ConsPlusNormal"/>
            </w:pPr>
            <w:r>
              <w:t>0304</w:t>
            </w:r>
          </w:p>
        </w:tc>
        <w:tc>
          <w:tcPr>
            <w:tcW w:w="1531" w:type="dxa"/>
          </w:tcPr>
          <w:p w:rsidR="00706ADE" w:rsidRDefault="00706ADE">
            <w:pPr>
              <w:pStyle w:val="ConsPlusNormal"/>
            </w:pPr>
            <w:r>
              <w:t>ПЛ10271890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400,0</w:t>
            </w:r>
          </w:p>
        </w:tc>
      </w:tr>
      <w:tr w:rsidR="00706ADE">
        <w:tc>
          <w:tcPr>
            <w:tcW w:w="3288"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802</w:t>
            </w:r>
          </w:p>
        </w:tc>
        <w:tc>
          <w:tcPr>
            <w:tcW w:w="624" w:type="dxa"/>
          </w:tcPr>
          <w:p w:rsidR="00706ADE" w:rsidRDefault="00706ADE">
            <w:pPr>
              <w:pStyle w:val="ConsPlusNormal"/>
            </w:pPr>
            <w:r>
              <w:t>0300</w:t>
            </w:r>
          </w:p>
        </w:tc>
        <w:tc>
          <w:tcPr>
            <w:tcW w:w="624" w:type="dxa"/>
          </w:tcPr>
          <w:p w:rsidR="00706ADE" w:rsidRDefault="00706ADE">
            <w:pPr>
              <w:pStyle w:val="ConsPlusNormal"/>
            </w:pPr>
            <w:r>
              <w:t>0304</w:t>
            </w:r>
          </w:p>
        </w:tc>
        <w:tc>
          <w:tcPr>
            <w:tcW w:w="1531" w:type="dxa"/>
          </w:tcPr>
          <w:p w:rsidR="00706ADE" w:rsidRDefault="00706ADE">
            <w:pPr>
              <w:pStyle w:val="ConsPlusNormal"/>
            </w:pPr>
            <w:r>
              <w:t>ПЛ10271890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400,0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802</w:t>
            </w:r>
          </w:p>
        </w:tc>
        <w:tc>
          <w:tcPr>
            <w:tcW w:w="624" w:type="dxa"/>
          </w:tcPr>
          <w:p w:rsidR="00706ADE" w:rsidRDefault="00706ADE">
            <w:pPr>
              <w:pStyle w:val="ConsPlusNormal"/>
            </w:pPr>
            <w:r>
              <w:t>0300</w:t>
            </w:r>
          </w:p>
        </w:tc>
        <w:tc>
          <w:tcPr>
            <w:tcW w:w="624" w:type="dxa"/>
          </w:tcPr>
          <w:p w:rsidR="00706ADE" w:rsidRDefault="00706ADE">
            <w:pPr>
              <w:pStyle w:val="ConsPlusNormal"/>
            </w:pPr>
            <w:r>
              <w:t>0304</w:t>
            </w:r>
          </w:p>
        </w:tc>
        <w:tc>
          <w:tcPr>
            <w:tcW w:w="1531" w:type="dxa"/>
          </w:tcPr>
          <w:p w:rsidR="00706ADE" w:rsidRDefault="00706ADE">
            <w:pPr>
              <w:pStyle w:val="ConsPlusNormal"/>
            </w:pPr>
            <w:r>
              <w:t>ПЛ10271890</w:t>
            </w:r>
          </w:p>
        </w:tc>
        <w:tc>
          <w:tcPr>
            <w:tcW w:w="604"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400,0</w:t>
            </w:r>
          </w:p>
        </w:tc>
      </w:tr>
      <w:tr w:rsidR="00706ADE">
        <w:tc>
          <w:tcPr>
            <w:tcW w:w="3288" w:type="dxa"/>
          </w:tcPr>
          <w:p w:rsidR="00706ADE" w:rsidRDefault="00706ADE">
            <w:pPr>
              <w:pStyle w:val="ConsPlusNormal"/>
            </w:pPr>
            <w:r>
              <w:t>Управление информационных технологий Орловской области</w:t>
            </w:r>
          </w:p>
        </w:tc>
        <w:tc>
          <w:tcPr>
            <w:tcW w:w="510" w:type="dxa"/>
          </w:tcPr>
          <w:p w:rsidR="00706ADE" w:rsidRDefault="00706ADE">
            <w:pPr>
              <w:pStyle w:val="ConsPlusNormal"/>
            </w:pPr>
            <w:r>
              <w:t>803</w:t>
            </w:r>
          </w:p>
        </w:tc>
        <w:tc>
          <w:tcPr>
            <w:tcW w:w="624" w:type="dxa"/>
          </w:tcPr>
          <w:p w:rsidR="00706ADE" w:rsidRDefault="00706ADE">
            <w:pPr>
              <w:pStyle w:val="ConsPlusNormal"/>
            </w:pP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163847,0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1</w:t>
            </w:r>
          </w:p>
        </w:tc>
        <w:tc>
          <w:tcPr>
            <w:tcW w:w="624" w:type="dxa"/>
          </w:tcPr>
          <w:p w:rsidR="00706ADE" w:rsidRDefault="00706ADE">
            <w:pPr>
              <w:pStyle w:val="ConsPlusNormal"/>
            </w:pP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163616,4</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2</w:t>
            </w:r>
          </w:p>
        </w:tc>
        <w:tc>
          <w:tcPr>
            <w:tcW w:w="624" w:type="dxa"/>
          </w:tcPr>
          <w:p w:rsidR="00706ADE" w:rsidRDefault="00706ADE">
            <w:pPr>
              <w:pStyle w:val="ConsPlusNormal"/>
            </w:pP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230,6</w:t>
            </w:r>
          </w:p>
        </w:tc>
      </w:tr>
      <w:tr w:rsidR="00706ADE">
        <w:tc>
          <w:tcPr>
            <w:tcW w:w="3288" w:type="dxa"/>
          </w:tcPr>
          <w:p w:rsidR="00706ADE" w:rsidRDefault="00706ADE">
            <w:pPr>
              <w:pStyle w:val="ConsPlusNormal"/>
            </w:pPr>
            <w:r>
              <w:t>ОБЩЕГОСУДАРСТВЕННЫЕ ВОПРОСЫ</w:t>
            </w:r>
          </w:p>
        </w:tc>
        <w:tc>
          <w:tcPr>
            <w:tcW w:w="510" w:type="dxa"/>
          </w:tcPr>
          <w:p w:rsidR="00706ADE" w:rsidRDefault="00706ADE">
            <w:pPr>
              <w:pStyle w:val="ConsPlusNormal"/>
            </w:pPr>
            <w:r>
              <w:t>803</w:t>
            </w:r>
          </w:p>
        </w:tc>
        <w:tc>
          <w:tcPr>
            <w:tcW w:w="624" w:type="dxa"/>
          </w:tcPr>
          <w:p w:rsidR="00706ADE" w:rsidRDefault="00706ADE">
            <w:pPr>
              <w:pStyle w:val="ConsPlusNormal"/>
            </w:pPr>
            <w:r>
              <w:t>0100</w:t>
            </w: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10326,8</w:t>
            </w:r>
          </w:p>
        </w:tc>
      </w:tr>
      <w:tr w:rsidR="00706ADE">
        <w:tc>
          <w:tcPr>
            <w:tcW w:w="3288" w:type="dxa"/>
          </w:tcPr>
          <w:p w:rsidR="00706ADE" w:rsidRDefault="00706ADE">
            <w:pPr>
              <w:pStyle w:val="ConsPlusNormal"/>
            </w:pPr>
            <w:r>
              <w:t>Другие общегосударственные вопросы</w:t>
            </w:r>
          </w:p>
        </w:tc>
        <w:tc>
          <w:tcPr>
            <w:tcW w:w="510" w:type="dxa"/>
          </w:tcPr>
          <w:p w:rsidR="00706ADE" w:rsidRDefault="00706ADE">
            <w:pPr>
              <w:pStyle w:val="ConsPlusNormal"/>
            </w:pPr>
            <w:r>
              <w:t>803</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10326,8</w:t>
            </w:r>
          </w:p>
        </w:tc>
      </w:tr>
      <w:tr w:rsidR="00706ADE">
        <w:tc>
          <w:tcPr>
            <w:tcW w:w="3288" w:type="dxa"/>
          </w:tcPr>
          <w:p w:rsidR="00706ADE" w:rsidRDefault="00706ADE">
            <w:pPr>
              <w:pStyle w:val="ConsPlusNormal"/>
            </w:pPr>
            <w:r>
              <w:t>Непрограммная часть областного бюджета</w:t>
            </w:r>
          </w:p>
        </w:tc>
        <w:tc>
          <w:tcPr>
            <w:tcW w:w="510" w:type="dxa"/>
          </w:tcPr>
          <w:p w:rsidR="00706ADE" w:rsidRDefault="00706ADE">
            <w:pPr>
              <w:pStyle w:val="ConsPlusNormal"/>
            </w:pPr>
            <w:r>
              <w:t>803</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10096,2</w:t>
            </w:r>
          </w:p>
        </w:tc>
      </w:tr>
      <w:tr w:rsidR="00706ADE">
        <w:tc>
          <w:tcPr>
            <w:tcW w:w="3288" w:type="dxa"/>
          </w:tcPr>
          <w:p w:rsidR="00706ADE" w:rsidRDefault="00706ADE">
            <w:pPr>
              <w:pStyle w:val="ConsPlusNormal"/>
            </w:pPr>
            <w:r>
              <w:t>Центральный аппарат</w:t>
            </w:r>
          </w:p>
        </w:tc>
        <w:tc>
          <w:tcPr>
            <w:tcW w:w="510" w:type="dxa"/>
          </w:tcPr>
          <w:p w:rsidR="00706ADE" w:rsidRDefault="00706ADE">
            <w:pPr>
              <w:pStyle w:val="ConsPlusNormal"/>
            </w:pPr>
            <w:r>
              <w:t>803</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БП00070010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10096,2</w:t>
            </w:r>
          </w:p>
        </w:tc>
      </w:tr>
      <w:tr w:rsidR="00706ADE">
        <w:tc>
          <w:tcPr>
            <w:tcW w:w="3288" w:type="dxa"/>
          </w:tcPr>
          <w:p w:rsidR="00706ADE" w:rsidRDefault="00706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706ADE" w:rsidRDefault="00706ADE">
            <w:pPr>
              <w:pStyle w:val="ConsPlusNormal"/>
            </w:pPr>
            <w:r>
              <w:t>803</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БП00070010</w:t>
            </w:r>
          </w:p>
        </w:tc>
        <w:tc>
          <w:tcPr>
            <w:tcW w:w="604" w:type="dxa"/>
          </w:tcPr>
          <w:p w:rsidR="00706ADE" w:rsidRDefault="00706ADE">
            <w:pPr>
              <w:pStyle w:val="ConsPlusNormal"/>
            </w:pPr>
            <w:r>
              <w:t>100</w:t>
            </w:r>
          </w:p>
        </w:tc>
        <w:tc>
          <w:tcPr>
            <w:tcW w:w="510" w:type="dxa"/>
          </w:tcPr>
          <w:p w:rsidR="00706ADE" w:rsidRDefault="00706ADE">
            <w:pPr>
              <w:pStyle w:val="ConsPlusNormal"/>
            </w:pPr>
          </w:p>
        </w:tc>
        <w:tc>
          <w:tcPr>
            <w:tcW w:w="1361" w:type="dxa"/>
          </w:tcPr>
          <w:p w:rsidR="00706ADE" w:rsidRDefault="00706ADE">
            <w:pPr>
              <w:pStyle w:val="ConsPlusNormal"/>
            </w:pPr>
            <w:r>
              <w:t>9078,8</w:t>
            </w:r>
          </w:p>
        </w:tc>
      </w:tr>
      <w:tr w:rsidR="00706ADE">
        <w:tc>
          <w:tcPr>
            <w:tcW w:w="3288" w:type="dxa"/>
          </w:tcPr>
          <w:p w:rsidR="00706ADE" w:rsidRDefault="00706ADE">
            <w:pPr>
              <w:pStyle w:val="ConsPlusNormal"/>
            </w:pPr>
            <w:r>
              <w:t>Расходы на выплаты персоналу государственных (муниципальных) органов</w:t>
            </w:r>
          </w:p>
        </w:tc>
        <w:tc>
          <w:tcPr>
            <w:tcW w:w="510" w:type="dxa"/>
          </w:tcPr>
          <w:p w:rsidR="00706ADE" w:rsidRDefault="00706ADE">
            <w:pPr>
              <w:pStyle w:val="ConsPlusNormal"/>
            </w:pPr>
            <w:r>
              <w:t>803</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БП00070010</w:t>
            </w:r>
          </w:p>
        </w:tc>
        <w:tc>
          <w:tcPr>
            <w:tcW w:w="604" w:type="dxa"/>
          </w:tcPr>
          <w:p w:rsidR="00706ADE" w:rsidRDefault="00706ADE">
            <w:pPr>
              <w:pStyle w:val="ConsPlusNormal"/>
            </w:pPr>
            <w:r>
              <w:t>120</w:t>
            </w:r>
          </w:p>
        </w:tc>
        <w:tc>
          <w:tcPr>
            <w:tcW w:w="510" w:type="dxa"/>
          </w:tcPr>
          <w:p w:rsidR="00706ADE" w:rsidRDefault="00706ADE">
            <w:pPr>
              <w:pStyle w:val="ConsPlusNormal"/>
            </w:pPr>
          </w:p>
        </w:tc>
        <w:tc>
          <w:tcPr>
            <w:tcW w:w="1361" w:type="dxa"/>
          </w:tcPr>
          <w:p w:rsidR="00706ADE" w:rsidRDefault="00706ADE">
            <w:pPr>
              <w:pStyle w:val="ConsPlusNormal"/>
            </w:pPr>
            <w:r>
              <w:t>9078,8</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803</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БП00070010</w:t>
            </w:r>
          </w:p>
        </w:tc>
        <w:tc>
          <w:tcPr>
            <w:tcW w:w="604" w:type="dxa"/>
          </w:tcPr>
          <w:p w:rsidR="00706ADE" w:rsidRDefault="00706ADE">
            <w:pPr>
              <w:pStyle w:val="ConsPlusNormal"/>
            </w:pPr>
            <w:r>
              <w:t>120</w:t>
            </w:r>
          </w:p>
        </w:tc>
        <w:tc>
          <w:tcPr>
            <w:tcW w:w="510" w:type="dxa"/>
          </w:tcPr>
          <w:p w:rsidR="00706ADE" w:rsidRDefault="00706ADE">
            <w:pPr>
              <w:pStyle w:val="ConsPlusNormal"/>
            </w:pPr>
            <w:r>
              <w:t>1</w:t>
            </w:r>
          </w:p>
        </w:tc>
        <w:tc>
          <w:tcPr>
            <w:tcW w:w="1361" w:type="dxa"/>
          </w:tcPr>
          <w:p w:rsidR="00706ADE" w:rsidRDefault="00706ADE">
            <w:pPr>
              <w:pStyle w:val="ConsPlusNormal"/>
            </w:pPr>
            <w:r>
              <w:t>9078,8</w:t>
            </w:r>
          </w:p>
        </w:tc>
      </w:tr>
      <w:tr w:rsidR="00706ADE">
        <w:tc>
          <w:tcPr>
            <w:tcW w:w="3288" w:type="dxa"/>
          </w:tcPr>
          <w:p w:rsidR="00706ADE" w:rsidRDefault="00706ADE">
            <w:pPr>
              <w:pStyle w:val="ConsPlusNormal"/>
            </w:pPr>
            <w:r>
              <w:lastRenderedPageBreak/>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803</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БП00070010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894,6</w:t>
            </w:r>
          </w:p>
        </w:tc>
      </w:tr>
      <w:tr w:rsidR="00706ADE">
        <w:tc>
          <w:tcPr>
            <w:tcW w:w="3288"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803</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БП00070010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894,6</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803</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БП00070010</w:t>
            </w:r>
          </w:p>
        </w:tc>
        <w:tc>
          <w:tcPr>
            <w:tcW w:w="604"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894,6</w:t>
            </w:r>
          </w:p>
        </w:tc>
      </w:tr>
      <w:tr w:rsidR="00706ADE">
        <w:tc>
          <w:tcPr>
            <w:tcW w:w="3288" w:type="dxa"/>
          </w:tcPr>
          <w:p w:rsidR="00706ADE" w:rsidRDefault="00706ADE">
            <w:pPr>
              <w:pStyle w:val="ConsPlusNormal"/>
            </w:pPr>
            <w:r>
              <w:t>Иные бюджетные ассигнования</w:t>
            </w:r>
          </w:p>
        </w:tc>
        <w:tc>
          <w:tcPr>
            <w:tcW w:w="510" w:type="dxa"/>
          </w:tcPr>
          <w:p w:rsidR="00706ADE" w:rsidRDefault="00706ADE">
            <w:pPr>
              <w:pStyle w:val="ConsPlusNormal"/>
            </w:pPr>
            <w:r>
              <w:t>803</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БП00070010</w:t>
            </w:r>
          </w:p>
        </w:tc>
        <w:tc>
          <w:tcPr>
            <w:tcW w:w="604"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122,8</w:t>
            </w:r>
          </w:p>
        </w:tc>
      </w:tr>
      <w:tr w:rsidR="00706ADE">
        <w:tc>
          <w:tcPr>
            <w:tcW w:w="3288" w:type="dxa"/>
          </w:tcPr>
          <w:p w:rsidR="00706ADE" w:rsidRDefault="00706ADE">
            <w:pPr>
              <w:pStyle w:val="ConsPlusNormal"/>
            </w:pPr>
            <w:r>
              <w:t>Исполнение судебных актов</w:t>
            </w:r>
          </w:p>
        </w:tc>
        <w:tc>
          <w:tcPr>
            <w:tcW w:w="510" w:type="dxa"/>
          </w:tcPr>
          <w:p w:rsidR="00706ADE" w:rsidRDefault="00706ADE">
            <w:pPr>
              <w:pStyle w:val="ConsPlusNormal"/>
            </w:pPr>
            <w:r>
              <w:t>803</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БП00070010</w:t>
            </w:r>
          </w:p>
        </w:tc>
        <w:tc>
          <w:tcPr>
            <w:tcW w:w="604" w:type="dxa"/>
          </w:tcPr>
          <w:p w:rsidR="00706ADE" w:rsidRDefault="00706ADE">
            <w:pPr>
              <w:pStyle w:val="ConsPlusNormal"/>
            </w:pPr>
            <w:r>
              <w:t>830</w:t>
            </w:r>
          </w:p>
        </w:tc>
        <w:tc>
          <w:tcPr>
            <w:tcW w:w="510" w:type="dxa"/>
          </w:tcPr>
          <w:p w:rsidR="00706ADE" w:rsidRDefault="00706ADE">
            <w:pPr>
              <w:pStyle w:val="ConsPlusNormal"/>
            </w:pPr>
          </w:p>
        </w:tc>
        <w:tc>
          <w:tcPr>
            <w:tcW w:w="1361" w:type="dxa"/>
          </w:tcPr>
          <w:p w:rsidR="00706ADE" w:rsidRDefault="00706ADE">
            <w:pPr>
              <w:pStyle w:val="ConsPlusNormal"/>
            </w:pPr>
            <w:r>
              <w:t>122,8</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803</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БП00070010</w:t>
            </w:r>
          </w:p>
        </w:tc>
        <w:tc>
          <w:tcPr>
            <w:tcW w:w="604" w:type="dxa"/>
          </w:tcPr>
          <w:p w:rsidR="00706ADE" w:rsidRDefault="00706ADE">
            <w:pPr>
              <w:pStyle w:val="ConsPlusNormal"/>
            </w:pPr>
            <w:r>
              <w:t>830</w:t>
            </w:r>
          </w:p>
        </w:tc>
        <w:tc>
          <w:tcPr>
            <w:tcW w:w="510" w:type="dxa"/>
          </w:tcPr>
          <w:p w:rsidR="00706ADE" w:rsidRDefault="00706ADE">
            <w:pPr>
              <w:pStyle w:val="ConsPlusNormal"/>
            </w:pPr>
            <w:r>
              <w:t>1</w:t>
            </w:r>
          </w:p>
        </w:tc>
        <w:tc>
          <w:tcPr>
            <w:tcW w:w="1361" w:type="dxa"/>
          </w:tcPr>
          <w:p w:rsidR="00706ADE" w:rsidRDefault="00706ADE">
            <w:pPr>
              <w:pStyle w:val="ConsPlusNormal"/>
            </w:pPr>
            <w:r>
              <w:t>122,8</w:t>
            </w:r>
          </w:p>
        </w:tc>
      </w:tr>
      <w:tr w:rsidR="00706ADE">
        <w:tc>
          <w:tcPr>
            <w:tcW w:w="3288" w:type="dxa"/>
          </w:tcPr>
          <w:p w:rsidR="00706ADE" w:rsidRDefault="00706ADE">
            <w:pPr>
              <w:pStyle w:val="ConsPlusNormal"/>
            </w:pPr>
            <w:r>
              <w:t xml:space="preserve">Государственная </w:t>
            </w:r>
            <w:hyperlink r:id="rId627" w:history="1">
              <w:r>
                <w:rPr>
                  <w:color w:val="0000FF"/>
                </w:rPr>
                <w:t>программа</w:t>
              </w:r>
            </w:hyperlink>
            <w:r>
              <w:t xml:space="preserve"> Орловской области "Развитие информационного общества на территории Орловской области"</w:t>
            </w:r>
          </w:p>
        </w:tc>
        <w:tc>
          <w:tcPr>
            <w:tcW w:w="510" w:type="dxa"/>
          </w:tcPr>
          <w:p w:rsidR="00706ADE" w:rsidRDefault="00706ADE">
            <w:pPr>
              <w:pStyle w:val="ConsPlusNormal"/>
            </w:pPr>
            <w:r>
              <w:t>803</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ПЛ00000000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230,6</w:t>
            </w:r>
          </w:p>
        </w:tc>
      </w:tr>
      <w:tr w:rsidR="00706ADE">
        <w:tc>
          <w:tcPr>
            <w:tcW w:w="3288" w:type="dxa"/>
          </w:tcPr>
          <w:p w:rsidR="00706ADE" w:rsidRDefault="00706ADE">
            <w:pPr>
              <w:pStyle w:val="ConsPlusNormal"/>
            </w:pPr>
            <w:hyperlink r:id="rId628" w:history="1">
              <w:r>
                <w:rPr>
                  <w:color w:val="0000FF"/>
                </w:rPr>
                <w:t>Подпрограмма 3</w:t>
              </w:r>
            </w:hyperlink>
            <w:r>
              <w:t xml:space="preserve"> "Снижение административных барьеров и повышение эффективности предоставления государственных и муниципальных услуг заявителям"</w:t>
            </w:r>
          </w:p>
        </w:tc>
        <w:tc>
          <w:tcPr>
            <w:tcW w:w="510" w:type="dxa"/>
          </w:tcPr>
          <w:p w:rsidR="00706ADE" w:rsidRDefault="00706ADE">
            <w:pPr>
              <w:pStyle w:val="ConsPlusNormal"/>
            </w:pPr>
            <w:r>
              <w:t>803</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ПЛ30000000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230,6</w:t>
            </w:r>
          </w:p>
        </w:tc>
      </w:tr>
      <w:tr w:rsidR="00706ADE">
        <w:tc>
          <w:tcPr>
            <w:tcW w:w="3288" w:type="dxa"/>
          </w:tcPr>
          <w:p w:rsidR="00706ADE" w:rsidRDefault="00706ADE">
            <w:pPr>
              <w:pStyle w:val="ConsPlusNormal"/>
            </w:pPr>
            <w:r>
              <w:t>Основное мероприятие "Развитие сети МФЦ, территориально-обособленных структурных подразделений МФЦ"</w:t>
            </w:r>
          </w:p>
        </w:tc>
        <w:tc>
          <w:tcPr>
            <w:tcW w:w="510" w:type="dxa"/>
          </w:tcPr>
          <w:p w:rsidR="00706ADE" w:rsidRDefault="00706ADE">
            <w:pPr>
              <w:pStyle w:val="ConsPlusNormal"/>
            </w:pPr>
            <w:r>
              <w:t>803</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ПЛ30100000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230,6</w:t>
            </w:r>
          </w:p>
        </w:tc>
      </w:tr>
      <w:tr w:rsidR="00706ADE">
        <w:tc>
          <w:tcPr>
            <w:tcW w:w="3288" w:type="dxa"/>
          </w:tcPr>
          <w:p w:rsidR="00706ADE" w:rsidRDefault="00706ADE">
            <w:pPr>
              <w:pStyle w:val="ConsPlusNormal"/>
            </w:pPr>
            <w:r>
              <w:t>Создание и развитие сети многофункциональных центров предоставления государственных и муниципальных услуг</w:t>
            </w:r>
          </w:p>
        </w:tc>
        <w:tc>
          <w:tcPr>
            <w:tcW w:w="510" w:type="dxa"/>
          </w:tcPr>
          <w:p w:rsidR="00706ADE" w:rsidRDefault="00706ADE">
            <w:pPr>
              <w:pStyle w:val="ConsPlusNormal"/>
            </w:pPr>
            <w:r>
              <w:t>803</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ПЛ30153920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230,6</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803</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ПЛ30153920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230,6</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803</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ПЛ30153920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230,6</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803</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ПЛ30153920</w:t>
            </w:r>
          </w:p>
        </w:tc>
        <w:tc>
          <w:tcPr>
            <w:tcW w:w="604" w:type="dxa"/>
          </w:tcPr>
          <w:p w:rsidR="00706ADE" w:rsidRDefault="00706ADE">
            <w:pPr>
              <w:pStyle w:val="ConsPlusNormal"/>
            </w:pPr>
            <w:r>
              <w:t>610</w:t>
            </w:r>
          </w:p>
        </w:tc>
        <w:tc>
          <w:tcPr>
            <w:tcW w:w="510" w:type="dxa"/>
          </w:tcPr>
          <w:p w:rsidR="00706ADE" w:rsidRDefault="00706ADE">
            <w:pPr>
              <w:pStyle w:val="ConsPlusNormal"/>
            </w:pPr>
            <w:r>
              <w:t>2</w:t>
            </w:r>
          </w:p>
        </w:tc>
        <w:tc>
          <w:tcPr>
            <w:tcW w:w="1361" w:type="dxa"/>
          </w:tcPr>
          <w:p w:rsidR="00706ADE" w:rsidRDefault="00706ADE">
            <w:pPr>
              <w:pStyle w:val="ConsPlusNormal"/>
            </w:pPr>
            <w:r>
              <w:t>230,6</w:t>
            </w:r>
          </w:p>
        </w:tc>
      </w:tr>
      <w:tr w:rsidR="00706ADE">
        <w:tc>
          <w:tcPr>
            <w:tcW w:w="3288" w:type="dxa"/>
          </w:tcPr>
          <w:p w:rsidR="00706ADE" w:rsidRDefault="00706ADE">
            <w:pPr>
              <w:pStyle w:val="ConsPlusNormal"/>
            </w:pPr>
            <w:r>
              <w:t>НАЦИОНАЛЬНАЯ ЭКОНОМИКА</w:t>
            </w:r>
          </w:p>
        </w:tc>
        <w:tc>
          <w:tcPr>
            <w:tcW w:w="510" w:type="dxa"/>
          </w:tcPr>
          <w:p w:rsidR="00706ADE" w:rsidRDefault="00706ADE">
            <w:pPr>
              <w:pStyle w:val="ConsPlusNormal"/>
            </w:pPr>
            <w:r>
              <w:t>803</w:t>
            </w:r>
          </w:p>
        </w:tc>
        <w:tc>
          <w:tcPr>
            <w:tcW w:w="624" w:type="dxa"/>
          </w:tcPr>
          <w:p w:rsidR="00706ADE" w:rsidRDefault="00706ADE">
            <w:pPr>
              <w:pStyle w:val="ConsPlusNormal"/>
            </w:pPr>
            <w:r>
              <w:t>0400</w:t>
            </w: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153520,2</w:t>
            </w:r>
          </w:p>
        </w:tc>
      </w:tr>
      <w:tr w:rsidR="00706ADE">
        <w:tc>
          <w:tcPr>
            <w:tcW w:w="3288" w:type="dxa"/>
          </w:tcPr>
          <w:p w:rsidR="00706ADE" w:rsidRDefault="00706ADE">
            <w:pPr>
              <w:pStyle w:val="ConsPlusNormal"/>
            </w:pPr>
            <w:r>
              <w:lastRenderedPageBreak/>
              <w:t>Связь и информатика</w:t>
            </w:r>
          </w:p>
        </w:tc>
        <w:tc>
          <w:tcPr>
            <w:tcW w:w="510" w:type="dxa"/>
          </w:tcPr>
          <w:p w:rsidR="00706ADE" w:rsidRDefault="00706ADE">
            <w:pPr>
              <w:pStyle w:val="ConsPlusNormal"/>
            </w:pPr>
            <w:r>
              <w:t>803</w:t>
            </w:r>
          </w:p>
        </w:tc>
        <w:tc>
          <w:tcPr>
            <w:tcW w:w="624" w:type="dxa"/>
          </w:tcPr>
          <w:p w:rsidR="00706ADE" w:rsidRDefault="00706ADE">
            <w:pPr>
              <w:pStyle w:val="ConsPlusNormal"/>
            </w:pPr>
            <w:r>
              <w:t>0400</w:t>
            </w:r>
          </w:p>
        </w:tc>
        <w:tc>
          <w:tcPr>
            <w:tcW w:w="624" w:type="dxa"/>
          </w:tcPr>
          <w:p w:rsidR="00706ADE" w:rsidRDefault="00706ADE">
            <w:pPr>
              <w:pStyle w:val="ConsPlusNormal"/>
            </w:pPr>
            <w:r>
              <w:t>0410</w:t>
            </w: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153520,2</w:t>
            </w:r>
          </w:p>
        </w:tc>
      </w:tr>
      <w:tr w:rsidR="00706ADE">
        <w:tc>
          <w:tcPr>
            <w:tcW w:w="3288" w:type="dxa"/>
          </w:tcPr>
          <w:p w:rsidR="00706ADE" w:rsidRDefault="00706ADE">
            <w:pPr>
              <w:pStyle w:val="ConsPlusNormal"/>
            </w:pPr>
            <w:r>
              <w:t xml:space="preserve">Государственная </w:t>
            </w:r>
            <w:hyperlink r:id="rId629" w:history="1">
              <w:r>
                <w:rPr>
                  <w:color w:val="0000FF"/>
                </w:rPr>
                <w:t>программа</w:t>
              </w:r>
            </w:hyperlink>
            <w:r>
              <w:t xml:space="preserve"> Орловской области "Развитие информационного общества на территории Орловской области"</w:t>
            </w:r>
          </w:p>
        </w:tc>
        <w:tc>
          <w:tcPr>
            <w:tcW w:w="510" w:type="dxa"/>
          </w:tcPr>
          <w:p w:rsidR="00706ADE" w:rsidRDefault="00706ADE">
            <w:pPr>
              <w:pStyle w:val="ConsPlusNormal"/>
            </w:pPr>
            <w:r>
              <w:t>803</w:t>
            </w:r>
          </w:p>
        </w:tc>
        <w:tc>
          <w:tcPr>
            <w:tcW w:w="624" w:type="dxa"/>
          </w:tcPr>
          <w:p w:rsidR="00706ADE" w:rsidRDefault="00706ADE">
            <w:pPr>
              <w:pStyle w:val="ConsPlusNormal"/>
            </w:pPr>
            <w:r>
              <w:t>0400</w:t>
            </w:r>
          </w:p>
        </w:tc>
        <w:tc>
          <w:tcPr>
            <w:tcW w:w="624" w:type="dxa"/>
          </w:tcPr>
          <w:p w:rsidR="00706ADE" w:rsidRDefault="00706ADE">
            <w:pPr>
              <w:pStyle w:val="ConsPlusNormal"/>
            </w:pPr>
            <w:r>
              <w:t>0410</w:t>
            </w:r>
          </w:p>
        </w:tc>
        <w:tc>
          <w:tcPr>
            <w:tcW w:w="1531" w:type="dxa"/>
          </w:tcPr>
          <w:p w:rsidR="00706ADE" w:rsidRDefault="00706ADE">
            <w:pPr>
              <w:pStyle w:val="ConsPlusNormal"/>
            </w:pPr>
            <w:r>
              <w:t>ПЛ00000000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153520,2</w:t>
            </w:r>
          </w:p>
        </w:tc>
      </w:tr>
      <w:tr w:rsidR="00706ADE">
        <w:tc>
          <w:tcPr>
            <w:tcW w:w="3288" w:type="dxa"/>
          </w:tcPr>
          <w:p w:rsidR="00706ADE" w:rsidRDefault="00706ADE">
            <w:pPr>
              <w:pStyle w:val="ConsPlusNormal"/>
            </w:pPr>
            <w:hyperlink r:id="rId630" w:history="1">
              <w:r>
                <w:rPr>
                  <w:color w:val="0000FF"/>
                </w:rPr>
                <w:t>Подпрограмма 1</w:t>
              </w:r>
            </w:hyperlink>
            <w:r>
              <w:t xml:space="preserve"> "Развитие информационного общества на территории Орловской области"</w:t>
            </w:r>
          </w:p>
        </w:tc>
        <w:tc>
          <w:tcPr>
            <w:tcW w:w="510" w:type="dxa"/>
          </w:tcPr>
          <w:p w:rsidR="00706ADE" w:rsidRDefault="00706ADE">
            <w:pPr>
              <w:pStyle w:val="ConsPlusNormal"/>
            </w:pPr>
            <w:r>
              <w:t>803</w:t>
            </w:r>
          </w:p>
        </w:tc>
        <w:tc>
          <w:tcPr>
            <w:tcW w:w="624" w:type="dxa"/>
          </w:tcPr>
          <w:p w:rsidR="00706ADE" w:rsidRDefault="00706ADE">
            <w:pPr>
              <w:pStyle w:val="ConsPlusNormal"/>
            </w:pPr>
            <w:r>
              <w:t>0400</w:t>
            </w:r>
          </w:p>
        </w:tc>
        <w:tc>
          <w:tcPr>
            <w:tcW w:w="624" w:type="dxa"/>
          </w:tcPr>
          <w:p w:rsidR="00706ADE" w:rsidRDefault="00706ADE">
            <w:pPr>
              <w:pStyle w:val="ConsPlusNormal"/>
            </w:pPr>
            <w:r>
              <w:t>0410</w:t>
            </w:r>
          </w:p>
        </w:tc>
        <w:tc>
          <w:tcPr>
            <w:tcW w:w="1531" w:type="dxa"/>
          </w:tcPr>
          <w:p w:rsidR="00706ADE" w:rsidRDefault="00706ADE">
            <w:pPr>
              <w:pStyle w:val="ConsPlusNormal"/>
            </w:pPr>
            <w:r>
              <w:t>ПЛ10000000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140699,8</w:t>
            </w:r>
          </w:p>
        </w:tc>
      </w:tr>
      <w:tr w:rsidR="00706ADE">
        <w:tc>
          <w:tcPr>
            <w:tcW w:w="3288" w:type="dxa"/>
          </w:tcPr>
          <w:p w:rsidR="00706ADE" w:rsidRDefault="00706ADE">
            <w:pPr>
              <w:pStyle w:val="ConsPlusNormal"/>
            </w:pPr>
            <w:r>
              <w:t>Основное мероприятие "Формирование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 и технологий"</w:t>
            </w:r>
          </w:p>
        </w:tc>
        <w:tc>
          <w:tcPr>
            <w:tcW w:w="510" w:type="dxa"/>
          </w:tcPr>
          <w:p w:rsidR="00706ADE" w:rsidRDefault="00706ADE">
            <w:pPr>
              <w:pStyle w:val="ConsPlusNormal"/>
            </w:pPr>
            <w:r>
              <w:t>803</w:t>
            </w:r>
          </w:p>
        </w:tc>
        <w:tc>
          <w:tcPr>
            <w:tcW w:w="624" w:type="dxa"/>
          </w:tcPr>
          <w:p w:rsidR="00706ADE" w:rsidRDefault="00706ADE">
            <w:pPr>
              <w:pStyle w:val="ConsPlusNormal"/>
            </w:pPr>
            <w:r>
              <w:t>0400</w:t>
            </w:r>
          </w:p>
        </w:tc>
        <w:tc>
          <w:tcPr>
            <w:tcW w:w="624" w:type="dxa"/>
          </w:tcPr>
          <w:p w:rsidR="00706ADE" w:rsidRDefault="00706ADE">
            <w:pPr>
              <w:pStyle w:val="ConsPlusNormal"/>
            </w:pPr>
            <w:r>
              <w:t>0410</w:t>
            </w:r>
          </w:p>
        </w:tc>
        <w:tc>
          <w:tcPr>
            <w:tcW w:w="1531" w:type="dxa"/>
          </w:tcPr>
          <w:p w:rsidR="00706ADE" w:rsidRDefault="00706ADE">
            <w:pPr>
              <w:pStyle w:val="ConsPlusNormal"/>
            </w:pPr>
            <w:r>
              <w:t>ПЛ10100000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5940,9</w:t>
            </w:r>
          </w:p>
        </w:tc>
      </w:tr>
      <w:tr w:rsidR="00706ADE">
        <w:tc>
          <w:tcPr>
            <w:tcW w:w="3288" w:type="dxa"/>
          </w:tcPr>
          <w:p w:rsidR="00706ADE" w:rsidRDefault="00706ADE">
            <w:pPr>
              <w:pStyle w:val="ConsPlusNormal"/>
            </w:pPr>
            <w:r>
              <w:t>Реализация основного мероприятия</w:t>
            </w:r>
          </w:p>
        </w:tc>
        <w:tc>
          <w:tcPr>
            <w:tcW w:w="510" w:type="dxa"/>
          </w:tcPr>
          <w:p w:rsidR="00706ADE" w:rsidRDefault="00706ADE">
            <w:pPr>
              <w:pStyle w:val="ConsPlusNormal"/>
            </w:pPr>
            <w:r>
              <w:t>803</w:t>
            </w:r>
          </w:p>
        </w:tc>
        <w:tc>
          <w:tcPr>
            <w:tcW w:w="624" w:type="dxa"/>
          </w:tcPr>
          <w:p w:rsidR="00706ADE" w:rsidRDefault="00706ADE">
            <w:pPr>
              <w:pStyle w:val="ConsPlusNormal"/>
            </w:pPr>
            <w:r>
              <w:t>0400</w:t>
            </w:r>
          </w:p>
        </w:tc>
        <w:tc>
          <w:tcPr>
            <w:tcW w:w="624" w:type="dxa"/>
          </w:tcPr>
          <w:p w:rsidR="00706ADE" w:rsidRDefault="00706ADE">
            <w:pPr>
              <w:pStyle w:val="ConsPlusNormal"/>
            </w:pPr>
            <w:r>
              <w:t>0410</w:t>
            </w:r>
          </w:p>
        </w:tc>
        <w:tc>
          <w:tcPr>
            <w:tcW w:w="1531" w:type="dxa"/>
          </w:tcPr>
          <w:p w:rsidR="00706ADE" w:rsidRDefault="00706ADE">
            <w:pPr>
              <w:pStyle w:val="ConsPlusNormal"/>
            </w:pPr>
            <w:r>
              <w:t>ПЛ10171890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5940,9</w:t>
            </w:r>
          </w:p>
        </w:tc>
      </w:tr>
      <w:tr w:rsidR="00706ADE">
        <w:tc>
          <w:tcPr>
            <w:tcW w:w="3288" w:type="dxa"/>
          </w:tcPr>
          <w:p w:rsidR="00706ADE" w:rsidRDefault="00706ADE">
            <w:pPr>
              <w:pStyle w:val="ConsPlusNormal"/>
            </w:pPr>
            <w:r>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803</w:t>
            </w:r>
          </w:p>
        </w:tc>
        <w:tc>
          <w:tcPr>
            <w:tcW w:w="624" w:type="dxa"/>
          </w:tcPr>
          <w:p w:rsidR="00706ADE" w:rsidRDefault="00706ADE">
            <w:pPr>
              <w:pStyle w:val="ConsPlusNormal"/>
            </w:pPr>
            <w:r>
              <w:t>0400</w:t>
            </w:r>
          </w:p>
        </w:tc>
        <w:tc>
          <w:tcPr>
            <w:tcW w:w="624" w:type="dxa"/>
          </w:tcPr>
          <w:p w:rsidR="00706ADE" w:rsidRDefault="00706ADE">
            <w:pPr>
              <w:pStyle w:val="ConsPlusNormal"/>
            </w:pPr>
            <w:r>
              <w:t>0410</w:t>
            </w:r>
          </w:p>
        </w:tc>
        <w:tc>
          <w:tcPr>
            <w:tcW w:w="1531" w:type="dxa"/>
          </w:tcPr>
          <w:p w:rsidR="00706ADE" w:rsidRDefault="00706ADE">
            <w:pPr>
              <w:pStyle w:val="ConsPlusNormal"/>
            </w:pPr>
            <w:r>
              <w:t>ПЛ10171890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1293,0</w:t>
            </w:r>
          </w:p>
        </w:tc>
      </w:tr>
      <w:tr w:rsidR="00706ADE">
        <w:tc>
          <w:tcPr>
            <w:tcW w:w="3288"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803</w:t>
            </w:r>
          </w:p>
        </w:tc>
        <w:tc>
          <w:tcPr>
            <w:tcW w:w="624" w:type="dxa"/>
          </w:tcPr>
          <w:p w:rsidR="00706ADE" w:rsidRDefault="00706ADE">
            <w:pPr>
              <w:pStyle w:val="ConsPlusNormal"/>
            </w:pPr>
            <w:r>
              <w:t>0400</w:t>
            </w:r>
          </w:p>
        </w:tc>
        <w:tc>
          <w:tcPr>
            <w:tcW w:w="624" w:type="dxa"/>
          </w:tcPr>
          <w:p w:rsidR="00706ADE" w:rsidRDefault="00706ADE">
            <w:pPr>
              <w:pStyle w:val="ConsPlusNormal"/>
            </w:pPr>
            <w:r>
              <w:t>0410</w:t>
            </w:r>
          </w:p>
        </w:tc>
        <w:tc>
          <w:tcPr>
            <w:tcW w:w="1531" w:type="dxa"/>
          </w:tcPr>
          <w:p w:rsidR="00706ADE" w:rsidRDefault="00706ADE">
            <w:pPr>
              <w:pStyle w:val="ConsPlusNormal"/>
            </w:pPr>
            <w:r>
              <w:t>ПЛ10171890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1293,0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803</w:t>
            </w:r>
          </w:p>
        </w:tc>
        <w:tc>
          <w:tcPr>
            <w:tcW w:w="624" w:type="dxa"/>
          </w:tcPr>
          <w:p w:rsidR="00706ADE" w:rsidRDefault="00706ADE">
            <w:pPr>
              <w:pStyle w:val="ConsPlusNormal"/>
            </w:pPr>
            <w:r>
              <w:t>0400</w:t>
            </w:r>
          </w:p>
        </w:tc>
        <w:tc>
          <w:tcPr>
            <w:tcW w:w="624" w:type="dxa"/>
          </w:tcPr>
          <w:p w:rsidR="00706ADE" w:rsidRDefault="00706ADE">
            <w:pPr>
              <w:pStyle w:val="ConsPlusNormal"/>
            </w:pPr>
            <w:r>
              <w:t>0410</w:t>
            </w:r>
          </w:p>
        </w:tc>
        <w:tc>
          <w:tcPr>
            <w:tcW w:w="1531" w:type="dxa"/>
          </w:tcPr>
          <w:p w:rsidR="00706ADE" w:rsidRDefault="00706ADE">
            <w:pPr>
              <w:pStyle w:val="ConsPlusNormal"/>
            </w:pPr>
            <w:r>
              <w:t>ПЛ10171890</w:t>
            </w:r>
          </w:p>
        </w:tc>
        <w:tc>
          <w:tcPr>
            <w:tcW w:w="604"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1293,0</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803</w:t>
            </w:r>
          </w:p>
        </w:tc>
        <w:tc>
          <w:tcPr>
            <w:tcW w:w="624" w:type="dxa"/>
          </w:tcPr>
          <w:p w:rsidR="00706ADE" w:rsidRDefault="00706ADE">
            <w:pPr>
              <w:pStyle w:val="ConsPlusNormal"/>
            </w:pPr>
            <w:r>
              <w:t>0400</w:t>
            </w:r>
          </w:p>
        </w:tc>
        <w:tc>
          <w:tcPr>
            <w:tcW w:w="624" w:type="dxa"/>
          </w:tcPr>
          <w:p w:rsidR="00706ADE" w:rsidRDefault="00706ADE">
            <w:pPr>
              <w:pStyle w:val="ConsPlusNormal"/>
            </w:pPr>
            <w:r>
              <w:t>0410</w:t>
            </w:r>
          </w:p>
        </w:tc>
        <w:tc>
          <w:tcPr>
            <w:tcW w:w="1531" w:type="dxa"/>
          </w:tcPr>
          <w:p w:rsidR="00706ADE" w:rsidRDefault="00706ADE">
            <w:pPr>
              <w:pStyle w:val="ConsPlusNormal"/>
            </w:pPr>
            <w:r>
              <w:t>ПЛ10171890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4647,9</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803</w:t>
            </w:r>
          </w:p>
        </w:tc>
        <w:tc>
          <w:tcPr>
            <w:tcW w:w="624" w:type="dxa"/>
          </w:tcPr>
          <w:p w:rsidR="00706ADE" w:rsidRDefault="00706ADE">
            <w:pPr>
              <w:pStyle w:val="ConsPlusNormal"/>
            </w:pPr>
            <w:r>
              <w:t>0400</w:t>
            </w:r>
          </w:p>
        </w:tc>
        <w:tc>
          <w:tcPr>
            <w:tcW w:w="624" w:type="dxa"/>
          </w:tcPr>
          <w:p w:rsidR="00706ADE" w:rsidRDefault="00706ADE">
            <w:pPr>
              <w:pStyle w:val="ConsPlusNormal"/>
            </w:pPr>
            <w:r>
              <w:t>0410</w:t>
            </w:r>
          </w:p>
        </w:tc>
        <w:tc>
          <w:tcPr>
            <w:tcW w:w="1531" w:type="dxa"/>
          </w:tcPr>
          <w:p w:rsidR="00706ADE" w:rsidRDefault="00706ADE">
            <w:pPr>
              <w:pStyle w:val="ConsPlusNormal"/>
            </w:pPr>
            <w:r>
              <w:t>ПЛ10171890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4647,9</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803</w:t>
            </w:r>
          </w:p>
        </w:tc>
        <w:tc>
          <w:tcPr>
            <w:tcW w:w="624" w:type="dxa"/>
          </w:tcPr>
          <w:p w:rsidR="00706ADE" w:rsidRDefault="00706ADE">
            <w:pPr>
              <w:pStyle w:val="ConsPlusNormal"/>
            </w:pPr>
            <w:r>
              <w:t>0400</w:t>
            </w:r>
          </w:p>
        </w:tc>
        <w:tc>
          <w:tcPr>
            <w:tcW w:w="624" w:type="dxa"/>
          </w:tcPr>
          <w:p w:rsidR="00706ADE" w:rsidRDefault="00706ADE">
            <w:pPr>
              <w:pStyle w:val="ConsPlusNormal"/>
            </w:pPr>
            <w:r>
              <w:t>0410</w:t>
            </w:r>
          </w:p>
        </w:tc>
        <w:tc>
          <w:tcPr>
            <w:tcW w:w="1531" w:type="dxa"/>
          </w:tcPr>
          <w:p w:rsidR="00706ADE" w:rsidRDefault="00706ADE">
            <w:pPr>
              <w:pStyle w:val="ConsPlusNormal"/>
            </w:pPr>
            <w:r>
              <w:t>ПЛ10171890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4647,9</w:t>
            </w:r>
          </w:p>
        </w:tc>
      </w:tr>
      <w:tr w:rsidR="00706ADE">
        <w:tc>
          <w:tcPr>
            <w:tcW w:w="3288" w:type="dxa"/>
          </w:tcPr>
          <w:p w:rsidR="00706ADE" w:rsidRDefault="00706ADE">
            <w:pPr>
              <w:pStyle w:val="ConsPlusNormal"/>
            </w:pPr>
            <w:r>
              <w:t xml:space="preserve">Основное мероприятие "Повышение эффективности государственного управления и местного самоуправления, взаимодействия гражданского общества и бизнеса с органами государственной власти, качества и оперативности </w:t>
            </w:r>
            <w:r>
              <w:lastRenderedPageBreak/>
              <w:t>предоставления государственных услуг на основе широкого применения информационных и телекоммуникационных технологий (формирование электронного правительства)"</w:t>
            </w:r>
          </w:p>
        </w:tc>
        <w:tc>
          <w:tcPr>
            <w:tcW w:w="510" w:type="dxa"/>
          </w:tcPr>
          <w:p w:rsidR="00706ADE" w:rsidRDefault="00706ADE">
            <w:pPr>
              <w:pStyle w:val="ConsPlusNormal"/>
            </w:pPr>
            <w:r>
              <w:lastRenderedPageBreak/>
              <w:t>803</w:t>
            </w:r>
          </w:p>
        </w:tc>
        <w:tc>
          <w:tcPr>
            <w:tcW w:w="624" w:type="dxa"/>
          </w:tcPr>
          <w:p w:rsidR="00706ADE" w:rsidRDefault="00706ADE">
            <w:pPr>
              <w:pStyle w:val="ConsPlusNormal"/>
            </w:pPr>
            <w:r>
              <w:t>0400</w:t>
            </w:r>
          </w:p>
        </w:tc>
        <w:tc>
          <w:tcPr>
            <w:tcW w:w="624" w:type="dxa"/>
          </w:tcPr>
          <w:p w:rsidR="00706ADE" w:rsidRDefault="00706ADE">
            <w:pPr>
              <w:pStyle w:val="ConsPlusNormal"/>
            </w:pPr>
            <w:r>
              <w:t>0410</w:t>
            </w:r>
          </w:p>
        </w:tc>
        <w:tc>
          <w:tcPr>
            <w:tcW w:w="1531" w:type="dxa"/>
          </w:tcPr>
          <w:p w:rsidR="00706ADE" w:rsidRDefault="00706ADE">
            <w:pPr>
              <w:pStyle w:val="ConsPlusNormal"/>
            </w:pPr>
            <w:r>
              <w:t>ПЛ10500000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10300,6</w:t>
            </w:r>
          </w:p>
        </w:tc>
      </w:tr>
      <w:tr w:rsidR="00706ADE">
        <w:tc>
          <w:tcPr>
            <w:tcW w:w="3288" w:type="dxa"/>
          </w:tcPr>
          <w:p w:rsidR="00706ADE" w:rsidRDefault="00706ADE">
            <w:pPr>
              <w:pStyle w:val="ConsPlusNormal"/>
            </w:pPr>
            <w:r>
              <w:lastRenderedPageBreak/>
              <w:t>Реализация основного мероприятия</w:t>
            </w:r>
          </w:p>
        </w:tc>
        <w:tc>
          <w:tcPr>
            <w:tcW w:w="510" w:type="dxa"/>
          </w:tcPr>
          <w:p w:rsidR="00706ADE" w:rsidRDefault="00706ADE">
            <w:pPr>
              <w:pStyle w:val="ConsPlusNormal"/>
            </w:pPr>
            <w:r>
              <w:t>803</w:t>
            </w:r>
          </w:p>
        </w:tc>
        <w:tc>
          <w:tcPr>
            <w:tcW w:w="624" w:type="dxa"/>
          </w:tcPr>
          <w:p w:rsidR="00706ADE" w:rsidRDefault="00706ADE">
            <w:pPr>
              <w:pStyle w:val="ConsPlusNormal"/>
            </w:pPr>
            <w:r>
              <w:t>0400</w:t>
            </w:r>
          </w:p>
        </w:tc>
        <w:tc>
          <w:tcPr>
            <w:tcW w:w="624" w:type="dxa"/>
          </w:tcPr>
          <w:p w:rsidR="00706ADE" w:rsidRDefault="00706ADE">
            <w:pPr>
              <w:pStyle w:val="ConsPlusNormal"/>
            </w:pPr>
            <w:r>
              <w:t>0410</w:t>
            </w:r>
          </w:p>
        </w:tc>
        <w:tc>
          <w:tcPr>
            <w:tcW w:w="1531" w:type="dxa"/>
          </w:tcPr>
          <w:p w:rsidR="00706ADE" w:rsidRDefault="00706ADE">
            <w:pPr>
              <w:pStyle w:val="ConsPlusNormal"/>
            </w:pPr>
            <w:r>
              <w:t>ПЛ10571890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10300,6</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803</w:t>
            </w:r>
          </w:p>
        </w:tc>
        <w:tc>
          <w:tcPr>
            <w:tcW w:w="624" w:type="dxa"/>
          </w:tcPr>
          <w:p w:rsidR="00706ADE" w:rsidRDefault="00706ADE">
            <w:pPr>
              <w:pStyle w:val="ConsPlusNormal"/>
            </w:pPr>
            <w:r>
              <w:t>0400</w:t>
            </w:r>
          </w:p>
        </w:tc>
        <w:tc>
          <w:tcPr>
            <w:tcW w:w="624" w:type="dxa"/>
          </w:tcPr>
          <w:p w:rsidR="00706ADE" w:rsidRDefault="00706ADE">
            <w:pPr>
              <w:pStyle w:val="ConsPlusNormal"/>
            </w:pPr>
            <w:r>
              <w:t>0410</w:t>
            </w:r>
          </w:p>
        </w:tc>
        <w:tc>
          <w:tcPr>
            <w:tcW w:w="1531" w:type="dxa"/>
          </w:tcPr>
          <w:p w:rsidR="00706ADE" w:rsidRDefault="00706ADE">
            <w:pPr>
              <w:pStyle w:val="ConsPlusNormal"/>
            </w:pPr>
            <w:r>
              <w:t>ПЛ10571890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10300,6</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803</w:t>
            </w:r>
          </w:p>
        </w:tc>
        <w:tc>
          <w:tcPr>
            <w:tcW w:w="624" w:type="dxa"/>
          </w:tcPr>
          <w:p w:rsidR="00706ADE" w:rsidRDefault="00706ADE">
            <w:pPr>
              <w:pStyle w:val="ConsPlusNormal"/>
            </w:pPr>
            <w:r>
              <w:t>0400</w:t>
            </w:r>
          </w:p>
        </w:tc>
        <w:tc>
          <w:tcPr>
            <w:tcW w:w="624" w:type="dxa"/>
          </w:tcPr>
          <w:p w:rsidR="00706ADE" w:rsidRDefault="00706ADE">
            <w:pPr>
              <w:pStyle w:val="ConsPlusNormal"/>
            </w:pPr>
            <w:r>
              <w:t>0410</w:t>
            </w:r>
          </w:p>
        </w:tc>
        <w:tc>
          <w:tcPr>
            <w:tcW w:w="1531" w:type="dxa"/>
          </w:tcPr>
          <w:p w:rsidR="00706ADE" w:rsidRDefault="00706ADE">
            <w:pPr>
              <w:pStyle w:val="ConsPlusNormal"/>
            </w:pPr>
            <w:r>
              <w:t>ПЛ10571890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10300,6</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803</w:t>
            </w:r>
          </w:p>
        </w:tc>
        <w:tc>
          <w:tcPr>
            <w:tcW w:w="624" w:type="dxa"/>
          </w:tcPr>
          <w:p w:rsidR="00706ADE" w:rsidRDefault="00706ADE">
            <w:pPr>
              <w:pStyle w:val="ConsPlusNormal"/>
            </w:pPr>
            <w:r>
              <w:t>0400</w:t>
            </w:r>
          </w:p>
        </w:tc>
        <w:tc>
          <w:tcPr>
            <w:tcW w:w="624" w:type="dxa"/>
          </w:tcPr>
          <w:p w:rsidR="00706ADE" w:rsidRDefault="00706ADE">
            <w:pPr>
              <w:pStyle w:val="ConsPlusNormal"/>
            </w:pPr>
            <w:r>
              <w:t>0410</w:t>
            </w:r>
          </w:p>
        </w:tc>
        <w:tc>
          <w:tcPr>
            <w:tcW w:w="1531" w:type="dxa"/>
          </w:tcPr>
          <w:p w:rsidR="00706ADE" w:rsidRDefault="00706ADE">
            <w:pPr>
              <w:pStyle w:val="ConsPlusNormal"/>
            </w:pPr>
            <w:r>
              <w:t>ПЛ10571890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10300,6</w:t>
            </w:r>
          </w:p>
        </w:tc>
      </w:tr>
      <w:tr w:rsidR="00706ADE">
        <w:tc>
          <w:tcPr>
            <w:tcW w:w="3288" w:type="dxa"/>
          </w:tcPr>
          <w:p w:rsidR="00706ADE" w:rsidRDefault="00706ADE">
            <w:pPr>
              <w:pStyle w:val="ConsPlusNormal"/>
            </w:pPr>
            <w:r>
              <w:t>Основное мероприятие "Мероприятия по исполнению государственных работ в сфере информатики и государственных услуг по обеспечению предоставления государственных (муниципальных) услуг в многофункциональных центрах предоставления государственных (муниципальных) услуг"</w:t>
            </w:r>
          </w:p>
        </w:tc>
        <w:tc>
          <w:tcPr>
            <w:tcW w:w="510" w:type="dxa"/>
          </w:tcPr>
          <w:p w:rsidR="00706ADE" w:rsidRDefault="00706ADE">
            <w:pPr>
              <w:pStyle w:val="ConsPlusNormal"/>
            </w:pPr>
            <w:r>
              <w:t>803</w:t>
            </w:r>
          </w:p>
        </w:tc>
        <w:tc>
          <w:tcPr>
            <w:tcW w:w="624" w:type="dxa"/>
          </w:tcPr>
          <w:p w:rsidR="00706ADE" w:rsidRDefault="00706ADE">
            <w:pPr>
              <w:pStyle w:val="ConsPlusNormal"/>
            </w:pPr>
            <w:r>
              <w:t>0400</w:t>
            </w:r>
          </w:p>
        </w:tc>
        <w:tc>
          <w:tcPr>
            <w:tcW w:w="624" w:type="dxa"/>
          </w:tcPr>
          <w:p w:rsidR="00706ADE" w:rsidRDefault="00706ADE">
            <w:pPr>
              <w:pStyle w:val="ConsPlusNormal"/>
            </w:pPr>
            <w:r>
              <w:t>0410</w:t>
            </w:r>
          </w:p>
        </w:tc>
        <w:tc>
          <w:tcPr>
            <w:tcW w:w="1531" w:type="dxa"/>
          </w:tcPr>
          <w:p w:rsidR="00706ADE" w:rsidRDefault="00706ADE">
            <w:pPr>
              <w:pStyle w:val="ConsPlusNormal"/>
            </w:pPr>
            <w:r>
              <w:t>ПЛ10900000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124458,2</w:t>
            </w:r>
          </w:p>
        </w:tc>
      </w:tr>
      <w:tr w:rsidR="00706ADE">
        <w:tc>
          <w:tcPr>
            <w:tcW w:w="3288" w:type="dxa"/>
          </w:tcPr>
          <w:p w:rsidR="00706ADE" w:rsidRDefault="00706ADE">
            <w:pPr>
              <w:pStyle w:val="ConsPlusNormal"/>
            </w:pPr>
            <w:r>
              <w:t>Обеспечение деятельности (оказание услуг) государственных учреждений</w:t>
            </w:r>
          </w:p>
        </w:tc>
        <w:tc>
          <w:tcPr>
            <w:tcW w:w="510" w:type="dxa"/>
          </w:tcPr>
          <w:p w:rsidR="00706ADE" w:rsidRDefault="00706ADE">
            <w:pPr>
              <w:pStyle w:val="ConsPlusNormal"/>
            </w:pPr>
            <w:r>
              <w:t>803</w:t>
            </w:r>
          </w:p>
        </w:tc>
        <w:tc>
          <w:tcPr>
            <w:tcW w:w="624" w:type="dxa"/>
          </w:tcPr>
          <w:p w:rsidR="00706ADE" w:rsidRDefault="00706ADE">
            <w:pPr>
              <w:pStyle w:val="ConsPlusNormal"/>
            </w:pPr>
            <w:r>
              <w:t>0400</w:t>
            </w:r>
          </w:p>
        </w:tc>
        <w:tc>
          <w:tcPr>
            <w:tcW w:w="624" w:type="dxa"/>
          </w:tcPr>
          <w:p w:rsidR="00706ADE" w:rsidRDefault="00706ADE">
            <w:pPr>
              <w:pStyle w:val="ConsPlusNormal"/>
            </w:pPr>
            <w:r>
              <w:t>0410</w:t>
            </w:r>
          </w:p>
        </w:tc>
        <w:tc>
          <w:tcPr>
            <w:tcW w:w="1531" w:type="dxa"/>
          </w:tcPr>
          <w:p w:rsidR="00706ADE" w:rsidRDefault="00706ADE">
            <w:pPr>
              <w:pStyle w:val="ConsPlusNormal"/>
            </w:pPr>
            <w:r>
              <w:t>ПЛ10970110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124458,2</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803</w:t>
            </w:r>
          </w:p>
        </w:tc>
        <w:tc>
          <w:tcPr>
            <w:tcW w:w="624" w:type="dxa"/>
          </w:tcPr>
          <w:p w:rsidR="00706ADE" w:rsidRDefault="00706ADE">
            <w:pPr>
              <w:pStyle w:val="ConsPlusNormal"/>
            </w:pPr>
            <w:r>
              <w:t>0400</w:t>
            </w:r>
          </w:p>
        </w:tc>
        <w:tc>
          <w:tcPr>
            <w:tcW w:w="624" w:type="dxa"/>
          </w:tcPr>
          <w:p w:rsidR="00706ADE" w:rsidRDefault="00706ADE">
            <w:pPr>
              <w:pStyle w:val="ConsPlusNormal"/>
            </w:pPr>
            <w:r>
              <w:t>0410</w:t>
            </w:r>
          </w:p>
        </w:tc>
        <w:tc>
          <w:tcPr>
            <w:tcW w:w="1531" w:type="dxa"/>
          </w:tcPr>
          <w:p w:rsidR="00706ADE" w:rsidRDefault="00706ADE">
            <w:pPr>
              <w:pStyle w:val="ConsPlusNormal"/>
            </w:pPr>
            <w:r>
              <w:t>ПЛ10970110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124458,2</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803</w:t>
            </w:r>
          </w:p>
        </w:tc>
        <w:tc>
          <w:tcPr>
            <w:tcW w:w="624" w:type="dxa"/>
          </w:tcPr>
          <w:p w:rsidR="00706ADE" w:rsidRDefault="00706ADE">
            <w:pPr>
              <w:pStyle w:val="ConsPlusNormal"/>
            </w:pPr>
            <w:r>
              <w:t>0400</w:t>
            </w:r>
          </w:p>
        </w:tc>
        <w:tc>
          <w:tcPr>
            <w:tcW w:w="624" w:type="dxa"/>
          </w:tcPr>
          <w:p w:rsidR="00706ADE" w:rsidRDefault="00706ADE">
            <w:pPr>
              <w:pStyle w:val="ConsPlusNormal"/>
            </w:pPr>
            <w:r>
              <w:t>0410</w:t>
            </w:r>
          </w:p>
        </w:tc>
        <w:tc>
          <w:tcPr>
            <w:tcW w:w="1531" w:type="dxa"/>
          </w:tcPr>
          <w:p w:rsidR="00706ADE" w:rsidRDefault="00706ADE">
            <w:pPr>
              <w:pStyle w:val="ConsPlusNormal"/>
            </w:pPr>
            <w:r>
              <w:t>ПЛ10970110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124458,2</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803</w:t>
            </w:r>
          </w:p>
        </w:tc>
        <w:tc>
          <w:tcPr>
            <w:tcW w:w="624" w:type="dxa"/>
          </w:tcPr>
          <w:p w:rsidR="00706ADE" w:rsidRDefault="00706ADE">
            <w:pPr>
              <w:pStyle w:val="ConsPlusNormal"/>
            </w:pPr>
            <w:r>
              <w:t>0400</w:t>
            </w:r>
          </w:p>
        </w:tc>
        <w:tc>
          <w:tcPr>
            <w:tcW w:w="624" w:type="dxa"/>
          </w:tcPr>
          <w:p w:rsidR="00706ADE" w:rsidRDefault="00706ADE">
            <w:pPr>
              <w:pStyle w:val="ConsPlusNormal"/>
            </w:pPr>
            <w:r>
              <w:t>0410</w:t>
            </w:r>
          </w:p>
        </w:tc>
        <w:tc>
          <w:tcPr>
            <w:tcW w:w="1531" w:type="dxa"/>
          </w:tcPr>
          <w:p w:rsidR="00706ADE" w:rsidRDefault="00706ADE">
            <w:pPr>
              <w:pStyle w:val="ConsPlusNormal"/>
            </w:pPr>
            <w:r>
              <w:t>ПЛ10970110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124458,2</w:t>
            </w:r>
          </w:p>
        </w:tc>
      </w:tr>
      <w:tr w:rsidR="00706ADE">
        <w:tc>
          <w:tcPr>
            <w:tcW w:w="3288" w:type="dxa"/>
          </w:tcPr>
          <w:p w:rsidR="00706ADE" w:rsidRDefault="00706ADE">
            <w:pPr>
              <w:pStyle w:val="ConsPlusNormal"/>
            </w:pPr>
            <w:hyperlink r:id="rId631" w:history="1">
              <w:r>
                <w:rPr>
                  <w:color w:val="0000FF"/>
                </w:rPr>
                <w:t>Подпрограмма 3</w:t>
              </w:r>
            </w:hyperlink>
            <w:r>
              <w:t xml:space="preserve"> "Снижение административных барьеров и повышение эффективности предоставления государственных и муниципальных услуг заявителям"</w:t>
            </w:r>
          </w:p>
        </w:tc>
        <w:tc>
          <w:tcPr>
            <w:tcW w:w="510" w:type="dxa"/>
          </w:tcPr>
          <w:p w:rsidR="00706ADE" w:rsidRDefault="00706ADE">
            <w:pPr>
              <w:pStyle w:val="ConsPlusNormal"/>
            </w:pPr>
            <w:r>
              <w:t>803</w:t>
            </w:r>
          </w:p>
        </w:tc>
        <w:tc>
          <w:tcPr>
            <w:tcW w:w="624" w:type="dxa"/>
          </w:tcPr>
          <w:p w:rsidR="00706ADE" w:rsidRDefault="00706ADE">
            <w:pPr>
              <w:pStyle w:val="ConsPlusNormal"/>
            </w:pPr>
            <w:r>
              <w:t>0400</w:t>
            </w:r>
          </w:p>
        </w:tc>
        <w:tc>
          <w:tcPr>
            <w:tcW w:w="624" w:type="dxa"/>
          </w:tcPr>
          <w:p w:rsidR="00706ADE" w:rsidRDefault="00706ADE">
            <w:pPr>
              <w:pStyle w:val="ConsPlusNormal"/>
            </w:pPr>
            <w:r>
              <w:t>0410</w:t>
            </w:r>
          </w:p>
        </w:tc>
        <w:tc>
          <w:tcPr>
            <w:tcW w:w="1531" w:type="dxa"/>
          </w:tcPr>
          <w:p w:rsidR="00706ADE" w:rsidRDefault="00706ADE">
            <w:pPr>
              <w:pStyle w:val="ConsPlusNormal"/>
            </w:pPr>
            <w:r>
              <w:t>ПЛ30000000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12820,4</w:t>
            </w:r>
          </w:p>
        </w:tc>
      </w:tr>
      <w:tr w:rsidR="00706ADE">
        <w:tc>
          <w:tcPr>
            <w:tcW w:w="3288" w:type="dxa"/>
          </w:tcPr>
          <w:p w:rsidR="00706ADE" w:rsidRDefault="00706ADE">
            <w:pPr>
              <w:pStyle w:val="ConsPlusNormal"/>
            </w:pPr>
            <w:r>
              <w:lastRenderedPageBreak/>
              <w:t>Основное мероприятие "Развитие сети МФЦ, территориально-обособленных структурных подразделений МФЦ"</w:t>
            </w:r>
          </w:p>
        </w:tc>
        <w:tc>
          <w:tcPr>
            <w:tcW w:w="510" w:type="dxa"/>
          </w:tcPr>
          <w:p w:rsidR="00706ADE" w:rsidRDefault="00706ADE">
            <w:pPr>
              <w:pStyle w:val="ConsPlusNormal"/>
            </w:pPr>
            <w:r>
              <w:t>803</w:t>
            </w:r>
          </w:p>
        </w:tc>
        <w:tc>
          <w:tcPr>
            <w:tcW w:w="624" w:type="dxa"/>
          </w:tcPr>
          <w:p w:rsidR="00706ADE" w:rsidRDefault="00706ADE">
            <w:pPr>
              <w:pStyle w:val="ConsPlusNormal"/>
            </w:pPr>
            <w:r>
              <w:t>0400</w:t>
            </w:r>
          </w:p>
        </w:tc>
        <w:tc>
          <w:tcPr>
            <w:tcW w:w="624" w:type="dxa"/>
          </w:tcPr>
          <w:p w:rsidR="00706ADE" w:rsidRDefault="00706ADE">
            <w:pPr>
              <w:pStyle w:val="ConsPlusNormal"/>
            </w:pPr>
            <w:r>
              <w:t>0410</w:t>
            </w:r>
          </w:p>
        </w:tc>
        <w:tc>
          <w:tcPr>
            <w:tcW w:w="1531" w:type="dxa"/>
          </w:tcPr>
          <w:p w:rsidR="00706ADE" w:rsidRDefault="00706ADE">
            <w:pPr>
              <w:pStyle w:val="ConsPlusNormal"/>
            </w:pPr>
            <w:r>
              <w:t>ПЛ30100000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5765,4</w:t>
            </w:r>
          </w:p>
        </w:tc>
      </w:tr>
      <w:tr w:rsidR="00706ADE">
        <w:tc>
          <w:tcPr>
            <w:tcW w:w="3288" w:type="dxa"/>
          </w:tcPr>
          <w:p w:rsidR="00706ADE" w:rsidRDefault="00706ADE">
            <w:pPr>
              <w:pStyle w:val="ConsPlusNormal"/>
            </w:pPr>
            <w:r>
              <w:t>Реализация основного мероприятия</w:t>
            </w:r>
          </w:p>
        </w:tc>
        <w:tc>
          <w:tcPr>
            <w:tcW w:w="510" w:type="dxa"/>
          </w:tcPr>
          <w:p w:rsidR="00706ADE" w:rsidRDefault="00706ADE">
            <w:pPr>
              <w:pStyle w:val="ConsPlusNormal"/>
            </w:pPr>
            <w:r>
              <w:t>803</w:t>
            </w:r>
          </w:p>
        </w:tc>
        <w:tc>
          <w:tcPr>
            <w:tcW w:w="624" w:type="dxa"/>
          </w:tcPr>
          <w:p w:rsidR="00706ADE" w:rsidRDefault="00706ADE">
            <w:pPr>
              <w:pStyle w:val="ConsPlusNormal"/>
            </w:pPr>
            <w:r>
              <w:t>0400</w:t>
            </w:r>
          </w:p>
        </w:tc>
        <w:tc>
          <w:tcPr>
            <w:tcW w:w="624" w:type="dxa"/>
          </w:tcPr>
          <w:p w:rsidR="00706ADE" w:rsidRDefault="00706ADE">
            <w:pPr>
              <w:pStyle w:val="ConsPlusNormal"/>
            </w:pPr>
            <w:r>
              <w:t>0410</w:t>
            </w:r>
          </w:p>
        </w:tc>
        <w:tc>
          <w:tcPr>
            <w:tcW w:w="1531" w:type="dxa"/>
          </w:tcPr>
          <w:p w:rsidR="00706ADE" w:rsidRDefault="00706ADE">
            <w:pPr>
              <w:pStyle w:val="ConsPlusNormal"/>
            </w:pPr>
            <w:r>
              <w:t>ПЛ30171890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1897,3</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803</w:t>
            </w:r>
          </w:p>
        </w:tc>
        <w:tc>
          <w:tcPr>
            <w:tcW w:w="624" w:type="dxa"/>
          </w:tcPr>
          <w:p w:rsidR="00706ADE" w:rsidRDefault="00706ADE">
            <w:pPr>
              <w:pStyle w:val="ConsPlusNormal"/>
            </w:pPr>
            <w:r>
              <w:t>0400</w:t>
            </w:r>
          </w:p>
        </w:tc>
        <w:tc>
          <w:tcPr>
            <w:tcW w:w="624" w:type="dxa"/>
          </w:tcPr>
          <w:p w:rsidR="00706ADE" w:rsidRDefault="00706ADE">
            <w:pPr>
              <w:pStyle w:val="ConsPlusNormal"/>
            </w:pPr>
            <w:r>
              <w:t>0410</w:t>
            </w:r>
          </w:p>
        </w:tc>
        <w:tc>
          <w:tcPr>
            <w:tcW w:w="1531" w:type="dxa"/>
          </w:tcPr>
          <w:p w:rsidR="00706ADE" w:rsidRDefault="00706ADE">
            <w:pPr>
              <w:pStyle w:val="ConsPlusNormal"/>
            </w:pPr>
            <w:r>
              <w:t>ПЛ30171890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1897,3</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803</w:t>
            </w:r>
          </w:p>
        </w:tc>
        <w:tc>
          <w:tcPr>
            <w:tcW w:w="624" w:type="dxa"/>
          </w:tcPr>
          <w:p w:rsidR="00706ADE" w:rsidRDefault="00706ADE">
            <w:pPr>
              <w:pStyle w:val="ConsPlusNormal"/>
            </w:pPr>
            <w:r>
              <w:t>0400</w:t>
            </w:r>
          </w:p>
        </w:tc>
        <w:tc>
          <w:tcPr>
            <w:tcW w:w="624" w:type="dxa"/>
          </w:tcPr>
          <w:p w:rsidR="00706ADE" w:rsidRDefault="00706ADE">
            <w:pPr>
              <w:pStyle w:val="ConsPlusNormal"/>
            </w:pPr>
            <w:r>
              <w:t>0410</w:t>
            </w:r>
          </w:p>
        </w:tc>
        <w:tc>
          <w:tcPr>
            <w:tcW w:w="1531" w:type="dxa"/>
          </w:tcPr>
          <w:p w:rsidR="00706ADE" w:rsidRDefault="00706ADE">
            <w:pPr>
              <w:pStyle w:val="ConsPlusNormal"/>
            </w:pPr>
            <w:r>
              <w:t>ПЛ30171890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1897,3</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803</w:t>
            </w:r>
          </w:p>
        </w:tc>
        <w:tc>
          <w:tcPr>
            <w:tcW w:w="624" w:type="dxa"/>
          </w:tcPr>
          <w:p w:rsidR="00706ADE" w:rsidRDefault="00706ADE">
            <w:pPr>
              <w:pStyle w:val="ConsPlusNormal"/>
            </w:pPr>
            <w:r>
              <w:t>0400</w:t>
            </w:r>
          </w:p>
        </w:tc>
        <w:tc>
          <w:tcPr>
            <w:tcW w:w="624" w:type="dxa"/>
          </w:tcPr>
          <w:p w:rsidR="00706ADE" w:rsidRDefault="00706ADE">
            <w:pPr>
              <w:pStyle w:val="ConsPlusNormal"/>
            </w:pPr>
            <w:r>
              <w:t>0410</w:t>
            </w:r>
          </w:p>
        </w:tc>
        <w:tc>
          <w:tcPr>
            <w:tcW w:w="1531" w:type="dxa"/>
          </w:tcPr>
          <w:p w:rsidR="00706ADE" w:rsidRDefault="00706ADE">
            <w:pPr>
              <w:pStyle w:val="ConsPlusNormal"/>
            </w:pPr>
            <w:r>
              <w:t>ПЛ30171890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1897,3</w:t>
            </w:r>
          </w:p>
        </w:tc>
      </w:tr>
      <w:tr w:rsidR="00706ADE">
        <w:tc>
          <w:tcPr>
            <w:tcW w:w="3288" w:type="dxa"/>
          </w:tcPr>
          <w:p w:rsidR="00706ADE" w:rsidRDefault="00706ADE">
            <w:pPr>
              <w:pStyle w:val="ConsPlusNormal"/>
            </w:pPr>
            <w:r>
              <w:t>Капитальный ремонт</w:t>
            </w:r>
          </w:p>
        </w:tc>
        <w:tc>
          <w:tcPr>
            <w:tcW w:w="510" w:type="dxa"/>
          </w:tcPr>
          <w:p w:rsidR="00706ADE" w:rsidRDefault="00706ADE">
            <w:pPr>
              <w:pStyle w:val="ConsPlusNormal"/>
            </w:pPr>
            <w:r>
              <w:t>803</w:t>
            </w:r>
          </w:p>
        </w:tc>
        <w:tc>
          <w:tcPr>
            <w:tcW w:w="624" w:type="dxa"/>
          </w:tcPr>
          <w:p w:rsidR="00706ADE" w:rsidRDefault="00706ADE">
            <w:pPr>
              <w:pStyle w:val="ConsPlusNormal"/>
            </w:pPr>
            <w:r>
              <w:t>0400</w:t>
            </w:r>
          </w:p>
        </w:tc>
        <w:tc>
          <w:tcPr>
            <w:tcW w:w="624" w:type="dxa"/>
          </w:tcPr>
          <w:p w:rsidR="00706ADE" w:rsidRDefault="00706ADE">
            <w:pPr>
              <w:pStyle w:val="ConsPlusNormal"/>
            </w:pPr>
            <w:r>
              <w:t>0410</w:t>
            </w:r>
          </w:p>
        </w:tc>
        <w:tc>
          <w:tcPr>
            <w:tcW w:w="1531" w:type="dxa"/>
          </w:tcPr>
          <w:p w:rsidR="00706ADE" w:rsidRDefault="00706ADE">
            <w:pPr>
              <w:pStyle w:val="ConsPlusNormal"/>
            </w:pPr>
            <w:r>
              <w:t>ПЛ30172320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3868,1</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803</w:t>
            </w:r>
          </w:p>
        </w:tc>
        <w:tc>
          <w:tcPr>
            <w:tcW w:w="624" w:type="dxa"/>
          </w:tcPr>
          <w:p w:rsidR="00706ADE" w:rsidRDefault="00706ADE">
            <w:pPr>
              <w:pStyle w:val="ConsPlusNormal"/>
            </w:pPr>
            <w:r>
              <w:t>0400</w:t>
            </w:r>
          </w:p>
        </w:tc>
        <w:tc>
          <w:tcPr>
            <w:tcW w:w="624" w:type="dxa"/>
          </w:tcPr>
          <w:p w:rsidR="00706ADE" w:rsidRDefault="00706ADE">
            <w:pPr>
              <w:pStyle w:val="ConsPlusNormal"/>
            </w:pPr>
            <w:r>
              <w:t>0410</w:t>
            </w:r>
          </w:p>
        </w:tc>
        <w:tc>
          <w:tcPr>
            <w:tcW w:w="1531" w:type="dxa"/>
          </w:tcPr>
          <w:p w:rsidR="00706ADE" w:rsidRDefault="00706ADE">
            <w:pPr>
              <w:pStyle w:val="ConsPlusNormal"/>
            </w:pPr>
            <w:r>
              <w:t>ПЛ30172320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3868,1</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803</w:t>
            </w:r>
          </w:p>
        </w:tc>
        <w:tc>
          <w:tcPr>
            <w:tcW w:w="624" w:type="dxa"/>
          </w:tcPr>
          <w:p w:rsidR="00706ADE" w:rsidRDefault="00706ADE">
            <w:pPr>
              <w:pStyle w:val="ConsPlusNormal"/>
            </w:pPr>
            <w:r>
              <w:t>0400</w:t>
            </w:r>
          </w:p>
        </w:tc>
        <w:tc>
          <w:tcPr>
            <w:tcW w:w="624" w:type="dxa"/>
          </w:tcPr>
          <w:p w:rsidR="00706ADE" w:rsidRDefault="00706ADE">
            <w:pPr>
              <w:pStyle w:val="ConsPlusNormal"/>
            </w:pPr>
            <w:r>
              <w:t>0410</w:t>
            </w:r>
          </w:p>
        </w:tc>
        <w:tc>
          <w:tcPr>
            <w:tcW w:w="1531" w:type="dxa"/>
          </w:tcPr>
          <w:p w:rsidR="00706ADE" w:rsidRDefault="00706ADE">
            <w:pPr>
              <w:pStyle w:val="ConsPlusNormal"/>
            </w:pPr>
            <w:r>
              <w:t>ПЛ30172320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3868,1</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803</w:t>
            </w:r>
          </w:p>
        </w:tc>
        <w:tc>
          <w:tcPr>
            <w:tcW w:w="624" w:type="dxa"/>
          </w:tcPr>
          <w:p w:rsidR="00706ADE" w:rsidRDefault="00706ADE">
            <w:pPr>
              <w:pStyle w:val="ConsPlusNormal"/>
            </w:pPr>
            <w:r>
              <w:t>0400</w:t>
            </w:r>
          </w:p>
        </w:tc>
        <w:tc>
          <w:tcPr>
            <w:tcW w:w="624" w:type="dxa"/>
          </w:tcPr>
          <w:p w:rsidR="00706ADE" w:rsidRDefault="00706ADE">
            <w:pPr>
              <w:pStyle w:val="ConsPlusNormal"/>
            </w:pPr>
            <w:r>
              <w:t>0410</w:t>
            </w:r>
          </w:p>
        </w:tc>
        <w:tc>
          <w:tcPr>
            <w:tcW w:w="1531" w:type="dxa"/>
          </w:tcPr>
          <w:p w:rsidR="00706ADE" w:rsidRDefault="00706ADE">
            <w:pPr>
              <w:pStyle w:val="ConsPlusNormal"/>
            </w:pPr>
            <w:r>
              <w:t>ПЛ30172320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3868,1</w:t>
            </w:r>
          </w:p>
        </w:tc>
      </w:tr>
      <w:tr w:rsidR="00706ADE">
        <w:tc>
          <w:tcPr>
            <w:tcW w:w="3288" w:type="dxa"/>
          </w:tcPr>
          <w:p w:rsidR="00706ADE" w:rsidRDefault="00706ADE">
            <w:pPr>
              <w:pStyle w:val="ConsPlusNormal"/>
            </w:pPr>
            <w:r>
              <w:t>Основное мероприятие "Внедрение, развитие и обеспечение функционирования автоматизированной информационной системы МФЦ"</w:t>
            </w:r>
          </w:p>
        </w:tc>
        <w:tc>
          <w:tcPr>
            <w:tcW w:w="510" w:type="dxa"/>
          </w:tcPr>
          <w:p w:rsidR="00706ADE" w:rsidRDefault="00706ADE">
            <w:pPr>
              <w:pStyle w:val="ConsPlusNormal"/>
            </w:pPr>
            <w:r>
              <w:t>803</w:t>
            </w:r>
          </w:p>
        </w:tc>
        <w:tc>
          <w:tcPr>
            <w:tcW w:w="624" w:type="dxa"/>
          </w:tcPr>
          <w:p w:rsidR="00706ADE" w:rsidRDefault="00706ADE">
            <w:pPr>
              <w:pStyle w:val="ConsPlusNormal"/>
            </w:pPr>
            <w:r>
              <w:t>0400</w:t>
            </w:r>
          </w:p>
        </w:tc>
        <w:tc>
          <w:tcPr>
            <w:tcW w:w="624" w:type="dxa"/>
          </w:tcPr>
          <w:p w:rsidR="00706ADE" w:rsidRDefault="00706ADE">
            <w:pPr>
              <w:pStyle w:val="ConsPlusNormal"/>
            </w:pPr>
            <w:r>
              <w:t>0410</w:t>
            </w:r>
          </w:p>
        </w:tc>
        <w:tc>
          <w:tcPr>
            <w:tcW w:w="1531" w:type="dxa"/>
          </w:tcPr>
          <w:p w:rsidR="00706ADE" w:rsidRDefault="00706ADE">
            <w:pPr>
              <w:pStyle w:val="ConsPlusNormal"/>
            </w:pPr>
            <w:r>
              <w:t>ПЛ30200000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6961,0</w:t>
            </w:r>
          </w:p>
        </w:tc>
      </w:tr>
      <w:tr w:rsidR="00706ADE">
        <w:tc>
          <w:tcPr>
            <w:tcW w:w="3288" w:type="dxa"/>
          </w:tcPr>
          <w:p w:rsidR="00706ADE" w:rsidRDefault="00706ADE">
            <w:pPr>
              <w:pStyle w:val="ConsPlusNormal"/>
            </w:pPr>
            <w:r>
              <w:t>Реализация основного мероприятия</w:t>
            </w:r>
          </w:p>
        </w:tc>
        <w:tc>
          <w:tcPr>
            <w:tcW w:w="510" w:type="dxa"/>
          </w:tcPr>
          <w:p w:rsidR="00706ADE" w:rsidRDefault="00706ADE">
            <w:pPr>
              <w:pStyle w:val="ConsPlusNormal"/>
            </w:pPr>
            <w:r>
              <w:t>803</w:t>
            </w:r>
          </w:p>
        </w:tc>
        <w:tc>
          <w:tcPr>
            <w:tcW w:w="624" w:type="dxa"/>
          </w:tcPr>
          <w:p w:rsidR="00706ADE" w:rsidRDefault="00706ADE">
            <w:pPr>
              <w:pStyle w:val="ConsPlusNormal"/>
            </w:pPr>
            <w:r>
              <w:t>0400</w:t>
            </w:r>
          </w:p>
        </w:tc>
        <w:tc>
          <w:tcPr>
            <w:tcW w:w="624" w:type="dxa"/>
          </w:tcPr>
          <w:p w:rsidR="00706ADE" w:rsidRDefault="00706ADE">
            <w:pPr>
              <w:pStyle w:val="ConsPlusNormal"/>
            </w:pPr>
            <w:r>
              <w:t>0410</w:t>
            </w:r>
          </w:p>
        </w:tc>
        <w:tc>
          <w:tcPr>
            <w:tcW w:w="1531" w:type="dxa"/>
          </w:tcPr>
          <w:p w:rsidR="00706ADE" w:rsidRDefault="00706ADE">
            <w:pPr>
              <w:pStyle w:val="ConsPlusNormal"/>
            </w:pPr>
            <w:r>
              <w:t>ПЛ30271890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6961,0</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803</w:t>
            </w:r>
          </w:p>
        </w:tc>
        <w:tc>
          <w:tcPr>
            <w:tcW w:w="624" w:type="dxa"/>
          </w:tcPr>
          <w:p w:rsidR="00706ADE" w:rsidRDefault="00706ADE">
            <w:pPr>
              <w:pStyle w:val="ConsPlusNormal"/>
            </w:pPr>
            <w:r>
              <w:t>0400</w:t>
            </w:r>
          </w:p>
        </w:tc>
        <w:tc>
          <w:tcPr>
            <w:tcW w:w="624" w:type="dxa"/>
          </w:tcPr>
          <w:p w:rsidR="00706ADE" w:rsidRDefault="00706ADE">
            <w:pPr>
              <w:pStyle w:val="ConsPlusNormal"/>
            </w:pPr>
            <w:r>
              <w:t>0410</w:t>
            </w:r>
          </w:p>
        </w:tc>
        <w:tc>
          <w:tcPr>
            <w:tcW w:w="1531" w:type="dxa"/>
          </w:tcPr>
          <w:p w:rsidR="00706ADE" w:rsidRDefault="00706ADE">
            <w:pPr>
              <w:pStyle w:val="ConsPlusNormal"/>
            </w:pPr>
            <w:r>
              <w:t>ПЛ30271890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6961,0</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803</w:t>
            </w:r>
          </w:p>
        </w:tc>
        <w:tc>
          <w:tcPr>
            <w:tcW w:w="624" w:type="dxa"/>
          </w:tcPr>
          <w:p w:rsidR="00706ADE" w:rsidRDefault="00706ADE">
            <w:pPr>
              <w:pStyle w:val="ConsPlusNormal"/>
            </w:pPr>
            <w:r>
              <w:t>0400</w:t>
            </w:r>
          </w:p>
        </w:tc>
        <w:tc>
          <w:tcPr>
            <w:tcW w:w="624" w:type="dxa"/>
          </w:tcPr>
          <w:p w:rsidR="00706ADE" w:rsidRDefault="00706ADE">
            <w:pPr>
              <w:pStyle w:val="ConsPlusNormal"/>
            </w:pPr>
            <w:r>
              <w:t>0410</w:t>
            </w:r>
          </w:p>
        </w:tc>
        <w:tc>
          <w:tcPr>
            <w:tcW w:w="1531" w:type="dxa"/>
          </w:tcPr>
          <w:p w:rsidR="00706ADE" w:rsidRDefault="00706ADE">
            <w:pPr>
              <w:pStyle w:val="ConsPlusNormal"/>
            </w:pPr>
            <w:r>
              <w:t>ПЛ30271890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6961,0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803</w:t>
            </w:r>
          </w:p>
        </w:tc>
        <w:tc>
          <w:tcPr>
            <w:tcW w:w="624" w:type="dxa"/>
          </w:tcPr>
          <w:p w:rsidR="00706ADE" w:rsidRDefault="00706ADE">
            <w:pPr>
              <w:pStyle w:val="ConsPlusNormal"/>
            </w:pPr>
            <w:r>
              <w:t>0400</w:t>
            </w:r>
          </w:p>
        </w:tc>
        <w:tc>
          <w:tcPr>
            <w:tcW w:w="624" w:type="dxa"/>
          </w:tcPr>
          <w:p w:rsidR="00706ADE" w:rsidRDefault="00706ADE">
            <w:pPr>
              <w:pStyle w:val="ConsPlusNormal"/>
            </w:pPr>
            <w:r>
              <w:t>0410</w:t>
            </w:r>
          </w:p>
        </w:tc>
        <w:tc>
          <w:tcPr>
            <w:tcW w:w="1531" w:type="dxa"/>
          </w:tcPr>
          <w:p w:rsidR="00706ADE" w:rsidRDefault="00706ADE">
            <w:pPr>
              <w:pStyle w:val="ConsPlusNormal"/>
            </w:pPr>
            <w:r>
              <w:t>ПЛ30271890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6961,0</w:t>
            </w:r>
          </w:p>
        </w:tc>
      </w:tr>
      <w:tr w:rsidR="00706ADE">
        <w:tc>
          <w:tcPr>
            <w:tcW w:w="3288" w:type="dxa"/>
          </w:tcPr>
          <w:p w:rsidR="00706ADE" w:rsidRDefault="00706ADE">
            <w:pPr>
              <w:pStyle w:val="ConsPlusNormal"/>
            </w:pPr>
            <w:r>
              <w:t>Основное мероприятие "Информационное сопровождение создания и функционирования МФЦ"</w:t>
            </w:r>
          </w:p>
        </w:tc>
        <w:tc>
          <w:tcPr>
            <w:tcW w:w="510" w:type="dxa"/>
          </w:tcPr>
          <w:p w:rsidR="00706ADE" w:rsidRDefault="00706ADE">
            <w:pPr>
              <w:pStyle w:val="ConsPlusNormal"/>
            </w:pPr>
            <w:r>
              <w:t>803</w:t>
            </w:r>
          </w:p>
        </w:tc>
        <w:tc>
          <w:tcPr>
            <w:tcW w:w="624" w:type="dxa"/>
          </w:tcPr>
          <w:p w:rsidR="00706ADE" w:rsidRDefault="00706ADE">
            <w:pPr>
              <w:pStyle w:val="ConsPlusNormal"/>
            </w:pPr>
            <w:r>
              <w:t>0400</w:t>
            </w:r>
          </w:p>
        </w:tc>
        <w:tc>
          <w:tcPr>
            <w:tcW w:w="624" w:type="dxa"/>
          </w:tcPr>
          <w:p w:rsidR="00706ADE" w:rsidRDefault="00706ADE">
            <w:pPr>
              <w:pStyle w:val="ConsPlusNormal"/>
            </w:pPr>
            <w:r>
              <w:t>0410</w:t>
            </w:r>
          </w:p>
        </w:tc>
        <w:tc>
          <w:tcPr>
            <w:tcW w:w="1531" w:type="dxa"/>
          </w:tcPr>
          <w:p w:rsidR="00706ADE" w:rsidRDefault="00706ADE">
            <w:pPr>
              <w:pStyle w:val="ConsPlusNormal"/>
            </w:pPr>
            <w:r>
              <w:t>ПЛ30300000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94,0</w:t>
            </w:r>
          </w:p>
        </w:tc>
      </w:tr>
      <w:tr w:rsidR="00706ADE">
        <w:tc>
          <w:tcPr>
            <w:tcW w:w="3288" w:type="dxa"/>
          </w:tcPr>
          <w:p w:rsidR="00706ADE" w:rsidRDefault="00706ADE">
            <w:pPr>
              <w:pStyle w:val="ConsPlusNormal"/>
            </w:pPr>
            <w:r>
              <w:t xml:space="preserve">Реализация основного </w:t>
            </w:r>
            <w:r>
              <w:lastRenderedPageBreak/>
              <w:t>мероприятия</w:t>
            </w:r>
          </w:p>
        </w:tc>
        <w:tc>
          <w:tcPr>
            <w:tcW w:w="510" w:type="dxa"/>
          </w:tcPr>
          <w:p w:rsidR="00706ADE" w:rsidRDefault="00706ADE">
            <w:pPr>
              <w:pStyle w:val="ConsPlusNormal"/>
            </w:pPr>
            <w:r>
              <w:lastRenderedPageBreak/>
              <w:t>803</w:t>
            </w:r>
          </w:p>
        </w:tc>
        <w:tc>
          <w:tcPr>
            <w:tcW w:w="624" w:type="dxa"/>
          </w:tcPr>
          <w:p w:rsidR="00706ADE" w:rsidRDefault="00706ADE">
            <w:pPr>
              <w:pStyle w:val="ConsPlusNormal"/>
            </w:pPr>
            <w:r>
              <w:t>0400</w:t>
            </w:r>
          </w:p>
        </w:tc>
        <w:tc>
          <w:tcPr>
            <w:tcW w:w="624" w:type="dxa"/>
          </w:tcPr>
          <w:p w:rsidR="00706ADE" w:rsidRDefault="00706ADE">
            <w:pPr>
              <w:pStyle w:val="ConsPlusNormal"/>
            </w:pPr>
            <w:r>
              <w:t>0410</w:t>
            </w:r>
          </w:p>
        </w:tc>
        <w:tc>
          <w:tcPr>
            <w:tcW w:w="1531" w:type="dxa"/>
          </w:tcPr>
          <w:p w:rsidR="00706ADE" w:rsidRDefault="00706ADE">
            <w:pPr>
              <w:pStyle w:val="ConsPlusNormal"/>
            </w:pPr>
            <w:r>
              <w:t>ПЛ30371890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94,0</w:t>
            </w:r>
          </w:p>
        </w:tc>
      </w:tr>
      <w:tr w:rsidR="00706ADE">
        <w:tc>
          <w:tcPr>
            <w:tcW w:w="3288" w:type="dxa"/>
          </w:tcPr>
          <w:p w:rsidR="00706ADE" w:rsidRDefault="00706ADE">
            <w:pPr>
              <w:pStyle w:val="ConsPlusNormal"/>
            </w:pPr>
            <w:r>
              <w:lastRenderedPageBreak/>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803</w:t>
            </w:r>
          </w:p>
        </w:tc>
        <w:tc>
          <w:tcPr>
            <w:tcW w:w="624" w:type="dxa"/>
          </w:tcPr>
          <w:p w:rsidR="00706ADE" w:rsidRDefault="00706ADE">
            <w:pPr>
              <w:pStyle w:val="ConsPlusNormal"/>
            </w:pPr>
            <w:r>
              <w:t>0400</w:t>
            </w:r>
          </w:p>
        </w:tc>
        <w:tc>
          <w:tcPr>
            <w:tcW w:w="624" w:type="dxa"/>
          </w:tcPr>
          <w:p w:rsidR="00706ADE" w:rsidRDefault="00706ADE">
            <w:pPr>
              <w:pStyle w:val="ConsPlusNormal"/>
            </w:pPr>
            <w:r>
              <w:t>0410</w:t>
            </w:r>
          </w:p>
        </w:tc>
        <w:tc>
          <w:tcPr>
            <w:tcW w:w="1531" w:type="dxa"/>
          </w:tcPr>
          <w:p w:rsidR="00706ADE" w:rsidRDefault="00706ADE">
            <w:pPr>
              <w:pStyle w:val="ConsPlusNormal"/>
            </w:pPr>
            <w:r>
              <w:t>ПЛ30371890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94,0</w:t>
            </w:r>
          </w:p>
        </w:tc>
      </w:tr>
      <w:tr w:rsidR="00706ADE">
        <w:tc>
          <w:tcPr>
            <w:tcW w:w="3288"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803</w:t>
            </w:r>
          </w:p>
        </w:tc>
        <w:tc>
          <w:tcPr>
            <w:tcW w:w="624" w:type="dxa"/>
          </w:tcPr>
          <w:p w:rsidR="00706ADE" w:rsidRDefault="00706ADE">
            <w:pPr>
              <w:pStyle w:val="ConsPlusNormal"/>
            </w:pPr>
            <w:r>
              <w:t>0400</w:t>
            </w:r>
          </w:p>
        </w:tc>
        <w:tc>
          <w:tcPr>
            <w:tcW w:w="624" w:type="dxa"/>
          </w:tcPr>
          <w:p w:rsidR="00706ADE" w:rsidRDefault="00706ADE">
            <w:pPr>
              <w:pStyle w:val="ConsPlusNormal"/>
            </w:pPr>
            <w:r>
              <w:t>0410</w:t>
            </w:r>
          </w:p>
        </w:tc>
        <w:tc>
          <w:tcPr>
            <w:tcW w:w="1531" w:type="dxa"/>
          </w:tcPr>
          <w:p w:rsidR="00706ADE" w:rsidRDefault="00706ADE">
            <w:pPr>
              <w:pStyle w:val="ConsPlusNormal"/>
            </w:pPr>
            <w:r>
              <w:t>ПЛ30371890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94,0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803</w:t>
            </w:r>
          </w:p>
        </w:tc>
        <w:tc>
          <w:tcPr>
            <w:tcW w:w="624" w:type="dxa"/>
          </w:tcPr>
          <w:p w:rsidR="00706ADE" w:rsidRDefault="00706ADE">
            <w:pPr>
              <w:pStyle w:val="ConsPlusNormal"/>
            </w:pPr>
            <w:r>
              <w:t>0400</w:t>
            </w:r>
          </w:p>
        </w:tc>
        <w:tc>
          <w:tcPr>
            <w:tcW w:w="624" w:type="dxa"/>
          </w:tcPr>
          <w:p w:rsidR="00706ADE" w:rsidRDefault="00706ADE">
            <w:pPr>
              <w:pStyle w:val="ConsPlusNormal"/>
            </w:pPr>
            <w:r>
              <w:t>0410</w:t>
            </w:r>
          </w:p>
        </w:tc>
        <w:tc>
          <w:tcPr>
            <w:tcW w:w="1531" w:type="dxa"/>
          </w:tcPr>
          <w:p w:rsidR="00706ADE" w:rsidRDefault="00706ADE">
            <w:pPr>
              <w:pStyle w:val="ConsPlusNormal"/>
            </w:pPr>
            <w:r>
              <w:t>ПЛ30371890</w:t>
            </w:r>
          </w:p>
        </w:tc>
        <w:tc>
          <w:tcPr>
            <w:tcW w:w="604"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94,0</w:t>
            </w:r>
          </w:p>
        </w:tc>
      </w:tr>
      <w:tr w:rsidR="00706ADE">
        <w:tc>
          <w:tcPr>
            <w:tcW w:w="3288" w:type="dxa"/>
          </w:tcPr>
          <w:p w:rsidR="00706ADE" w:rsidRDefault="00706ADE">
            <w:pPr>
              <w:pStyle w:val="ConsPlusNormal"/>
            </w:pPr>
            <w:r>
              <w:t>Департамент промышленности, связи и торговли Орловской области</w:t>
            </w:r>
          </w:p>
        </w:tc>
        <w:tc>
          <w:tcPr>
            <w:tcW w:w="510" w:type="dxa"/>
          </w:tcPr>
          <w:p w:rsidR="00706ADE" w:rsidRDefault="00706ADE">
            <w:pPr>
              <w:pStyle w:val="ConsPlusNormal"/>
            </w:pPr>
            <w:r>
              <w:t>804</w:t>
            </w:r>
          </w:p>
        </w:tc>
        <w:tc>
          <w:tcPr>
            <w:tcW w:w="624" w:type="dxa"/>
          </w:tcPr>
          <w:p w:rsidR="00706ADE" w:rsidRDefault="00706ADE">
            <w:pPr>
              <w:pStyle w:val="ConsPlusNormal"/>
            </w:pP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11254,4</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1</w:t>
            </w:r>
          </w:p>
        </w:tc>
        <w:tc>
          <w:tcPr>
            <w:tcW w:w="624" w:type="dxa"/>
          </w:tcPr>
          <w:p w:rsidR="00706ADE" w:rsidRDefault="00706ADE">
            <w:pPr>
              <w:pStyle w:val="ConsPlusNormal"/>
            </w:pP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11254,4</w:t>
            </w:r>
          </w:p>
        </w:tc>
      </w:tr>
      <w:tr w:rsidR="00706ADE">
        <w:tc>
          <w:tcPr>
            <w:tcW w:w="3288" w:type="dxa"/>
          </w:tcPr>
          <w:p w:rsidR="00706ADE" w:rsidRDefault="00706ADE">
            <w:pPr>
              <w:pStyle w:val="ConsPlusNormal"/>
            </w:pPr>
            <w:r>
              <w:t>ОБЩЕГОСУДАРСТВЕННЫЕ ВОПРОСЫ</w:t>
            </w:r>
          </w:p>
        </w:tc>
        <w:tc>
          <w:tcPr>
            <w:tcW w:w="510" w:type="dxa"/>
          </w:tcPr>
          <w:p w:rsidR="00706ADE" w:rsidRDefault="00706ADE">
            <w:pPr>
              <w:pStyle w:val="ConsPlusNormal"/>
            </w:pPr>
            <w:r>
              <w:t>804</w:t>
            </w:r>
          </w:p>
        </w:tc>
        <w:tc>
          <w:tcPr>
            <w:tcW w:w="624" w:type="dxa"/>
          </w:tcPr>
          <w:p w:rsidR="00706ADE" w:rsidRDefault="00706ADE">
            <w:pPr>
              <w:pStyle w:val="ConsPlusNormal"/>
            </w:pPr>
            <w:r>
              <w:t>0100</w:t>
            </w: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10325,6</w:t>
            </w:r>
          </w:p>
        </w:tc>
      </w:tr>
      <w:tr w:rsidR="00706ADE">
        <w:tc>
          <w:tcPr>
            <w:tcW w:w="3288" w:type="dxa"/>
          </w:tcPr>
          <w:p w:rsidR="00706ADE" w:rsidRDefault="00706ADE">
            <w:pPr>
              <w:pStyle w:val="ConsPlusNormal"/>
            </w:pPr>
            <w:r>
              <w:t>Другие общегосударственные вопросы</w:t>
            </w:r>
          </w:p>
        </w:tc>
        <w:tc>
          <w:tcPr>
            <w:tcW w:w="510" w:type="dxa"/>
          </w:tcPr>
          <w:p w:rsidR="00706ADE" w:rsidRDefault="00706ADE">
            <w:pPr>
              <w:pStyle w:val="ConsPlusNormal"/>
            </w:pPr>
            <w:r>
              <w:t>804</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10325,6</w:t>
            </w:r>
          </w:p>
        </w:tc>
      </w:tr>
      <w:tr w:rsidR="00706ADE">
        <w:tc>
          <w:tcPr>
            <w:tcW w:w="3288" w:type="dxa"/>
          </w:tcPr>
          <w:p w:rsidR="00706ADE" w:rsidRDefault="00706ADE">
            <w:pPr>
              <w:pStyle w:val="ConsPlusNormal"/>
            </w:pPr>
            <w:r>
              <w:t>Непрограммная часть областного бюджета</w:t>
            </w:r>
          </w:p>
        </w:tc>
        <w:tc>
          <w:tcPr>
            <w:tcW w:w="510" w:type="dxa"/>
          </w:tcPr>
          <w:p w:rsidR="00706ADE" w:rsidRDefault="00706ADE">
            <w:pPr>
              <w:pStyle w:val="ConsPlusNormal"/>
            </w:pPr>
            <w:r>
              <w:t>804</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10325,6</w:t>
            </w:r>
          </w:p>
        </w:tc>
      </w:tr>
      <w:tr w:rsidR="00706ADE">
        <w:tc>
          <w:tcPr>
            <w:tcW w:w="3288" w:type="dxa"/>
          </w:tcPr>
          <w:p w:rsidR="00706ADE" w:rsidRDefault="00706ADE">
            <w:pPr>
              <w:pStyle w:val="ConsPlusNormal"/>
            </w:pPr>
            <w:r>
              <w:t>Центральный аппарат</w:t>
            </w:r>
          </w:p>
        </w:tc>
        <w:tc>
          <w:tcPr>
            <w:tcW w:w="510" w:type="dxa"/>
          </w:tcPr>
          <w:p w:rsidR="00706ADE" w:rsidRDefault="00706ADE">
            <w:pPr>
              <w:pStyle w:val="ConsPlusNormal"/>
            </w:pPr>
            <w:r>
              <w:t>804</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БП00070010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10325,6</w:t>
            </w:r>
          </w:p>
        </w:tc>
      </w:tr>
      <w:tr w:rsidR="00706ADE">
        <w:tc>
          <w:tcPr>
            <w:tcW w:w="3288" w:type="dxa"/>
          </w:tcPr>
          <w:p w:rsidR="00706ADE" w:rsidRDefault="00706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706ADE" w:rsidRDefault="00706ADE">
            <w:pPr>
              <w:pStyle w:val="ConsPlusNormal"/>
            </w:pPr>
            <w:r>
              <w:t>804</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БП00070010</w:t>
            </w:r>
          </w:p>
        </w:tc>
        <w:tc>
          <w:tcPr>
            <w:tcW w:w="604" w:type="dxa"/>
          </w:tcPr>
          <w:p w:rsidR="00706ADE" w:rsidRDefault="00706ADE">
            <w:pPr>
              <w:pStyle w:val="ConsPlusNormal"/>
            </w:pPr>
            <w:r>
              <w:t>100</w:t>
            </w:r>
          </w:p>
        </w:tc>
        <w:tc>
          <w:tcPr>
            <w:tcW w:w="510" w:type="dxa"/>
          </w:tcPr>
          <w:p w:rsidR="00706ADE" w:rsidRDefault="00706ADE">
            <w:pPr>
              <w:pStyle w:val="ConsPlusNormal"/>
            </w:pPr>
          </w:p>
        </w:tc>
        <w:tc>
          <w:tcPr>
            <w:tcW w:w="1361" w:type="dxa"/>
          </w:tcPr>
          <w:p w:rsidR="00706ADE" w:rsidRDefault="00706ADE">
            <w:pPr>
              <w:pStyle w:val="ConsPlusNormal"/>
            </w:pPr>
            <w:r>
              <w:t>10317,1</w:t>
            </w:r>
          </w:p>
        </w:tc>
      </w:tr>
      <w:tr w:rsidR="00706ADE">
        <w:tc>
          <w:tcPr>
            <w:tcW w:w="3288" w:type="dxa"/>
          </w:tcPr>
          <w:p w:rsidR="00706ADE" w:rsidRDefault="00706ADE">
            <w:pPr>
              <w:pStyle w:val="ConsPlusNormal"/>
            </w:pPr>
            <w:r>
              <w:t>Расходы на выплаты персоналу государственных (муниципальных) органов</w:t>
            </w:r>
          </w:p>
        </w:tc>
        <w:tc>
          <w:tcPr>
            <w:tcW w:w="510" w:type="dxa"/>
          </w:tcPr>
          <w:p w:rsidR="00706ADE" w:rsidRDefault="00706ADE">
            <w:pPr>
              <w:pStyle w:val="ConsPlusNormal"/>
            </w:pPr>
            <w:r>
              <w:t>804</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БП00070010</w:t>
            </w:r>
          </w:p>
        </w:tc>
        <w:tc>
          <w:tcPr>
            <w:tcW w:w="604" w:type="dxa"/>
          </w:tcPr>
          <w:p w:rsidR="00706ADE" w:rsidRDefault="00706ADE">
            <w:pPr>
              <w:pStyle w:val="ConsPlusNormal"/>
            </w:pPr>
            <w:r>
              <w:t>120</w:t>
            </w:r>
          </w:p>
        </w:tc>
        <w:tc>
          <w:tcPr>
            <w:tcW w:w="510" w:type="dxa"/>
          </w:tcPr>
          <w:p w:rsidR="00706ADE" w:rsidRDefault="00706ADE">
            <w:pPr>
              <w:pStyle w:val="ConsPlusNormal"/>
            </w:pPr>
          </w:p>
        </w:tc>
        <w:tc>
          <w:tcPr>
            <w:tcW w:w="1361" w:type="dxa"/>
          </w:tcPr>
          <w:p w:rsidR="00706ADE" w:rsidRDefault="00706ADE">
            <w:pPr>
              <w:pStyle w:val="ConsPlusNormal"/>
            </w:pPr>
            <w:r>
              <w:t>10317,1</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804</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БП00070010</w:t>
            </w:r>
          </w:p>
        </w:tc>
        <w:tc>
          <w:tcPr>
            <w:tcW w:w="604" w:type="dxa"/>
          </w:tcPr>
          <w:p w:rsidR="00706ADE" w:rsidRDefault="00706ADE">
            <w:pPr>
              <w:pStyle w:val="ConsPlusNormal"/>
            </w:pPr>
            <w:r>
              <w:t>120</w:t>
            </w:r>
          </w:p>
        </w:tc>
        <w:tc>
          <w:tcPr>
            <w:tcW w:w="510" w:type="dxa"/>
          </w:tcPr>
          <w:p w:rsidR="00706ADE" w:rsidRDefault="00706ADE">
            <w:pPr>
              <w:pStyle w:val="ConsPlusNormal"/>
            </w:pPr>
            <w:r>
              <w:t>1</w:t>
            </w:r>
          </w:p>
        </w:tc>
        <w:tc>
          <w:tcPr>
            <w:tcW w:w="1361" w:type="dxa"/>
          </w:tcPr>
          <w:p w:rsidR="00706ADE" w:rsidRDefault="00706ADE">
            <w:pPr>
              <w:pStyle w:val="ConsPlusNormal"/>
            </w:pPr>
            <w:r>
              <w:t>10317,1</w:t>
            </w:r>
          </w:p>
        </w:tc>
      </w:tr>
      <w:tr w:rsidR="00706ADE">
        <w:tc>
          <w:tcPr>
            <w:tcW w:w="3288" w:type="dxa"/>
          </w:tcPr>
          <w:p w:rsidR="00706ADE" w:rsidRDefault="00706ADE">
            <w:pPr>
              <w:pStyle w:val="ConsPlusNormal"/>
            </w:pPr>
            <w:r>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804</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БП00070010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8,5</w:t>
            </w:r>
          </w:p>
        </w:tc>
      </w:tr>
      <w:tr w:rsidR="00706ADE">
        <w:tc>
          <w:tcPr>
            <w:tcW w:w="3288"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804</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БП00070010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8,5</w:t>
            </w:r>
          </w:p>
        </w:tc>
      </w:tr>
      <w:tr w:rsidR="00706ADE">
        <w:tc>
          <w:tcPr>
            <w:tcW w:w="3288" w:type="dxa"/>
          </w:tcPr>
          <w:p w:rsidR="00706ADE" w:rsidRDefault="00706ADE">
            <w:pPr>
              <w:pStyle w:val="ConsPlusNormal"/>
            </w:pPr>
            <w:r>
              <w:lastRenderedPageBreak/>
              <w:t>Областные средства</w:t>
            </w:r>
          </w:p>
        </w:tc>
        <w:tc>
          <w:tcPr>
            <w:tcW w:w="510" w:type="dxa"/>
          </w:tcPr>
          <w:p w:rsidR="00706ADE" w:rsidRDefault="00706ADE">
            <w:pPr>
              <w:pStyle w:val="ConsPlusNormal"/>
            </w:pPr>
            <w:r>
              <w:t>804</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БП00070010</w:t>
            </w:r>
          </w:p>
        </w:tc>
        <w:tc>
          <w:tcPr>
            <w:tcW w:w="604"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8,5</w:t>
            </w:r>
          </w:p>
        </w:tc>
      </w:tr>
      <w:tr w:rsidR="00706ADE">
        <w:tc>
          <w:tcPr>
            <w:tcW w:w="3288" w:type="dxa"/>
          </w:tcPr>
          <w:p w:rsidR="00706ADE" w:rsidRDefault="00706ADE">
            <w:pPr>
              <w:pStyle w:val="ConsPlusNormal"/>
            </w:pPr>
            <w:r>
              <w:t>НАЦИОНАЛЬНАЯ ЭКОНОМИКА</w:t>
            </w:r>
          </w:p>
        </w:tc>
        <w:tc>
          <w:tcPr>
            <w:tcW w:w="510" w:type="dxa"/>
          </w:tcPr>
          <w:p w:rsidR="00706ADE" w:rsidRDefault="00706ADE">
            <w:pPr>
              <w:pStyle w:val="ConsPlusNormal"/>
            </w:pPr>
            <w:r>
              <w:t>804</w:t>
            </w:r>
          </w:p>
        </w:tc>
        <w:tc>
          <w:tcPr>
            <w:tcW w:w="624" w:type="dxa"/>
          </w:tcPr>
          <w:p w:rsidR="00706ADE" w:rsidRDefault="00706ADE">
            <w:pPr>
              <w:pStyle w:val="ConsPlusNormal"/>
            </w:pPr>
            <w:r>
              <w:t>0400</w:t>
            </w: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928,8</w:t>
            </w:r>
          </w:p>
        </w:tc>
      </w:tr>
      <w:tr w:rsidR="00706ADE">
        <w:tc>
          <w:tcPr>
            <w:tcW w:w="3288" w:type="dxa"/>
          </w:tcPr>
          <w:p w:rsidR="00706ADE" w:rsidRDefault="00706ADE">
            <w:pPr>
              <w:pStyle w:val="ConsPlusNormal"/>
            </w:pPr>
            <w:r>
              <w:t>Прикладные научные исследования в области национальной экономики</w:t>
            </w:r>
          </w:p>
        </w:tc>
        <w:tc>
          <w:tcPr>
            <w:tcW w:w="510" w:type="dxa"/>
          </w:tcPr>
          <w:p w:rsidR="00706ADE" w:rsidRDefault="00706ADE">
            <w:pPr>
              <w:pStyle w:val="ConsPlusNormal"/>
            </w:pPr>
            <w:r>
              <w:t>804</w:t>
            </w:r>
          </w:p>
        </w:tc>
        <w:tc>
          <w:tcPr>
            <w:tcW w:w="624" w:type="dxa"/>
          </w:tcPr>
          <w:p w:rsidR="00706ADE" w:rsidRDefault="00706ADE">
            <w:pPr>
              <w:pStyle w:val="ConsPlusNormal"/>
            </w:pPr>
            <w:r>
              <w:t>0400</w:t>
            </w:r>
          </w:p>
        </w:tc>
        <w:tc>
          <w:tcPr>
            <w:tcW w:w="624" w:type="dxa"/>
          </w:tcPr>
          <w:p w:rsidR="00706ADE" w:rsidRDefault="00706ADE">
            <w:pPr>
              <w:pStyle w:val="ConsPlusNormal"/>
            </w:pPr>
            <w:r>
              <w:t>0411</w:t>
            </w: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928,8</w:t>
            </w:r>
          </w:p>
        </w:tc>
      </w:tr>
      <w:tr w:rsidR="00706ADE">
        <w:tc>
          <w:tcPr>
            <w:tcW w:w="3288" w:type="dxa"/>
          </w:tcPr>
          <w:p w:rsidR="00706ADE" w:rsidRDefault="00706ADE">
            <w:pPr>
              <w:pStyle w:val="ConsPlusNormal"/>
            </w:pPr>
            <w:r>
              <w:t>Непрограммная часть областного бюджета</w:t>
            </w:r>
          </w:p>
        </w:tc>
        <w:tc>
          <w:tcPr>
            <w:tcW w:w="510" w:type="dxa"/>
          </w:tcPr>
          <w:p w:rsidR="00706ADE" w:rsidRDefault="00706ADE">
            <w:pPr>
              <w:pStyle w:val="ConsPlusNormal"/>
            </w:pPr>
            <w:r>
              <w:t>804</w:t>
            </w:r>
          </w:p>
        </w:tc>
        <w:tc>
          <w:tcPr>
            <w:tcW w:w="624" w:type="dxa"/>
          </w:tcPr>
          <w:p w:rsidR="00706ADE" w:rsidRDefault="00706ADE">
            <w:pPr>
              <w:pStyle w:val="ConsPlusNormal"/>
            </w:pPr>
            <w:r>
              <w:t>0400</w:t>
            </w:r>
          </w:p>
        </w:tc>
        <w:tc>
          <w:tcPr>
            <w:tcW w:w="624" w:type="dxa"/>
          </w:tcPr>
          <w:p w:rsidR="00706ADE" w:rsidRDefault="00706ADE">
            <w:pPr>
              <w:pStyle w:val="ConsPlusNormal"/>
            </w:pPr>
            <w:r>
              <w:t>0411</w:t>
            </w:r>
          </w:p>
        </w:tc>
        <w:tc>
          <w:tcPr>
            <w:tcW w:w="1531" w:type="dxa"/>
          </w:tcPr>
          <w:p w:rsidR="00706ADE" w:rsidRDefault="00706ADE">
            <w:pPr>
              <w:pStyle w:val="ConsPlusNormal"/>
            </w:pPr>
            <w:r>
              <w:t>БП00000000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928,8</w:t>
            </w:r>
          </w:p>
        </w:tc>
      </w:tr>
      <w:tr w:rsidR="00706ADE">
        <w:tc>
          <w:tcPr>
            <w:tcW w:w="3288" w:type="dxa"/>
          </w:tcPr>
          <w:p w:rsidR="00706ADE" w:rsidRDefault="00706ADE">
            <w:pPr>
              <w:pStyle w:val="ConsPlusNormal"/>
            </w:pPr>
            <w:r>
              <w:t>Научное сопровождение инновационных проектов государственного значения</w:t>
            </w:r>
          </w:p>
        </w:tc>
        <w:tc>
          <w:tcPr>
            <w:tcW w:w="510" w:type="dxa"/>
          </w:tcPr>
          <w:p w:rsidR="00706ADE" w:rsidRDefault="00706ADE">
            <w:pPr>
              <w:pStyle w:val="ConsPlusNormal"/>
            </w:pPr>
            <w:r>
              <w:t>804</w:t>
            </w:r>
          </w:p>
        </w:tc>
        <w:tc>
          <w:tcPr>
            <w:tcW w:w="624" w:type="dxa"/>
          </w:tcPr>
          <w:p w:rsidR="00706ADE" w:rsidRDefault="00706ADE">
            <w:pPr>
              <w:pStyle w:val="ConsPlusNormal"/>
            </w:pPr>
            <w:r>
              <w:t>0400</w:t>
            </w:r>
          </w:p>
        </w:tc>
        <w:tc>
          <w:tcPr>
            <w:tcW w:w="624" w:type="dxa"/>
          </w:tcPr>
          <w:p w:rsidR="00706ADE" w:rsidRDefault="00706ADE">
            <w:pPr>
              <w:pStyle w:val="ConsPlusNormal"/>
            </w:pPr>
            <w:r>
              <w:t>0411</w:t>
            </w:r>
          </w:p>
        </w:tc>
        <w:tc>
          <w:tcPr>
            <w:tcW w:w="1531" w:type="dxa"/>
          </w:tcPr>
          <w:p w:rsidR="00706ADE" w:rsidRDefault="00706ADE">
            <w:pPr>
              <w:pStyle w:val="ConsPlusNormal"/>
            </w:pPr>
            <w:r>
              <w:t>БП00070080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928,8</w:t>
            </w:r>
          </w:p>
        </w:tc>
      </w:tr>
      <w:tr w:rsidR="00706ADE">
        <w:tc>
          <w:tcPr>
            <w:tcW w:w="3288" w:type="dxa"/>
          </w:tcPr>
          <w:p w:rsidR="00706ADE" w:rsidRDefault="00706ADE">
            <w:pPr>
              <w:pStyle w:val="ConsPlusNormal"/>
            </w:pPr>
            <w:r>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804</w:t>
            </w:r>
          </w:p>
        </w:tc>
        <w:tc>
          <w:tcPr>
            <w:tcW w:w="624" w:type="dxa"/>
          </w:tcPr>
          <w:p w:rsidR="00706ADE" w:rsidRDefault="00706ADE">
            <w:pPr>
              <w:pStyle w:val="ConsPlusNormal"/>
            </w:pPr>
            <w:r>
              <w:t>0400</w:t>
            </w:r>
          </w:p>
        </w:tc>
        <w:tc>
          <w:tcPr>
            <w:tcW w:w="624" w:type="dxa"/>
          </w:tcPr>
          <w:p w:rsidR="00706ADE" w:rsidRDefault="00706ADE">
            <w:pPr>
              <w:pStyle w:val="ConsPlusNormal"/>
            </w:pPr>
            <w:r>
              <w:t>0411</w:t>
            </w:r>
          </w:p>
        </w:tc>
        <w:tc>
          <w:tcPr>
            <w:tcW w:w="1531" w:type="dxa"/>
          </w:tcPr>
          <w:p w:rsidR="00706ADE" w:rsidRDefault="00706ADE">
            <w:pPr>
              <w:pStyle w:val="ConsPlusNormal"/>
            </w:pPr>
            <w:r>
              <w:t>БП00070080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928,8</w:t>
            </w:r>
          </w:p>
        </w:tc>
      </w:tr>
      <w:tr w:rsidR="00706ADE">
        <w:tc>
          <w:tcPr>
            <w:tcW w:w="3288"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804</w:t>
            </w:r>
          </w:p>
        </w:tc>
        <w:tc>
          <w:tcPr>
            <w:tcW w:w="624" w:type="dxa"/>
          </w:tcPr>
          <w:p w:rsidR="00706ADE" w:rsidRDefault="00706ADE">
            <w:pPr>
              <w:pStyle w:val="ConsPlusNormal"/>
            </w:pPr>
            <w:r>
              <w:t>0400</w:t>
            </w:r>
          </w:p>
        </w:tc>
        <w:tc>
          <w:tcPr>
            <w:tcW w:w="624" w:type="dxa"/>
          </w:tcPr>
          <w:p w:rsidR="00706ADE" w:rsidRDefault="00706ADE">
            <w:pPr>
              <w:pStyle w:val="ConsPlusNormal"/>
            </w:pPr>
            <w:r>
              <w:t>0411</w:t>
            </w:r>
          </w:p>
        </w:tc>
        <w:tc>
          <w:tcPr>
            <w:tcW w:w="1531" w:type="dxa"/>
          </w:tcPr>
          <w:p w:rsidR="00706ADE" w:rsidRDefault="00706ADE">
            <w:pPr>
              <w:pStyle w:val="ConsPlusNormal"/>
            </w:pPr>
            <w:r>
              <w:t>БП00070080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928,8</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804</w:t>
            </w:r>
          </w:p>
        </w:tc>
        <w:tc>
          <w:tcPr>
            <w:tcW w:w="624" w:type="dxa"/>
          </w:tcPr>
          <w:p w:rsidR="00706ADE" w:rsidRDefault="00706ADE">
            <w:pPr>
              <w:pStyle w:val="ConsPlusNormal"/>
            </w:pPr>
            <w:r>
              <w:t>0400</w:t>
            </w:r>
          </w:p>
        </w:tc>
        <w:tc>
          <w:tcPr>
            <w:tcW w:w="624" w:type="dxa"/>
          </w:tcPr>
          <w:p w:rsidR="00706ADE" w:rsidRDefault="00706ADE">
            <w:pPr>
              <w:pStyle w:val="ConsPlusNormal"/>
            </w:pPr>
            <w:r>
              <w:t>0411</w:t>
            </w:r>
          </w:p>
        </w:tc>
        <w:tc>
          <w:tcPr>
            <w:tcW w:w="1531" w:type="dxa"/>
          </w:tcPr>
          <w:p w:rsidR="00706ADE" w:rsidRDefault="00706ADE">
            <w:pPr>
              <w:pStyle w:val="ConsPlusNormal"/>
            </w:pPr>
            <w:r>
              <w:t>БП00070080</w:t>
            </w:r>
          </w:p>
        </w:tc>
        <w:tc>
          <w:tcPr>
            <w:tcW w:w="604"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928,8</w:t>
            </w:r>
          </w:p>
        </w:tc>
      </w:tr>
      <w:tr w:rsidR="00706ADE">
        <w:tc>
          <w:tcPr>
            <w:tcW w:w="3288" w:type="dxa"/>
          </w:tcPr>
          <w:p w:rsidR="00706ADE" w:rsidRDefault="00706ADE">
            <w:pPr>
              <w:pStyle w:val="ConsPlusNormal"/>
            </w:pPr>
            <w:r>
              <w:t>Управление по организационному обеспечению деятельности мировых судей Орловской области</w:t>
            </w:r>
          </w:p>
        </w:tc>
        <w:tc>
          <w:tcPr>
            <w:tcW w:w="510" w:type="dxa"/>
          </w:tcPr>
          <w:p w:rsidR="00706ADE" w:rsidRDefault="00706ADE">
            <w:pPr>
              <w:pStyle w:val="ConsPlusNormal"/>
            </w:pPr>
            <w:r>
              <w:t>805</w:t>
            </w:r>
          </w:p>
        </w:tc>
        <w:tc>
          <w:tcPr>
            <w:tcW w:w="624" w:type="dxa"/>
          </w:tcPr>
          <w:p w:rsidR="00706ADE" w:rsidRDefault="00706ADE">
            <w:pPr>
              <w:pStyle w:val="ConsPlusNormal"/>
            </w:pP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86096,2</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1</w:t>
            </w:r>
          </w:p>
        </w:tc>
        <w:tc>
          <w:tcPr>
            <w:tcW w:w="624" w:type="dxa"/>
          </w:tcPr>
          <w:p w:rsidR="00706ADE" w:rsidRDefault="00706ADE">
            <w:pPr>
              <w:pStyle w:val="ConsPlusNormal"/>
            </w:pP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86096,2</w:t>
            </w:r>
          </w:p>
        </w:tc>
      </w:tr>
      <w:tr w:rsidR="00706ADE">
        <w:tc>
          <w:tcPr>
            <w:tcW w:w="3288" w:type="dxa"/>
          </w:tcPr>
          <w:p w:rsidR="00706ADE" w:rsidRDefault="00706ADE">
            <w:pPr>
              <w:pStyle w:val="ConsPlusNormal"/>
            </w:pPr>
            <w:r>
              <w:t>ОБЩЕГОСУДАРСТВЕННЫЕ ВОПРОСЫ</w:t>
            </w:r>
          </w:p>
        </w:tc>
        <w:tc>
          <w:tcPr>
            <w:tcW w:w="510" w:type="dxa"/>
          </w:tcPr>
          <w:p w:rsidR="00706ADE" w:rsidRDefault="00706ADE">
            <w:pPr>
              <w:pStyle w:val="ConsPlusNormal"/>
            </w:pPr>
            <w:r>
              <w:t>805</w:t>
            </w:r>
          </w:p>
        </w:tc>
        <w:tc>
          <w:tcPr>
            <w:tcW w:w="624" w:type="dxa"/>
          </w:tcPr>
          <w:p w:rsidR="00706ADE" w:rsidRDefault="00706ADE">
            <w:pPr>
              <w:pStyle w:val="ConsPlusNormal"/>
            </w:pPr>
            <w:r>
              <w:t>0100</w:t>
            </w: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86096,2</w:t>
            </w:r>
          </w:p>
        </w:tc>
      </w:tr>
      <w:tr w:rsidR="00706ADE">
        <w:tc>
          <w:tcPr>
            <w:tcW w:w="3288" w:type="dxa"/>
          </w:tcPr>
          <w:p w:rsidR="00706ADE" w:rsidRDefault="00706ADE">
            <w:pPr>
              <w:pStyle w:val="ConsPlusNormal"/>
            </w:pPr>
            <w:r>
              <w:t>Судебная система</w:t>
            </w:r>
          </w:p>
        </w:tc>
        <w:tc>
          <w:tcPr>
            <w:tcW w:w="510" w:type="dxa"/>
          </w:tcPr>
          <w:p w:rsidR="00706ADE" w:rsidRDefault="00706ADE">
            <w:pPr>
              <w:pStyle w:val="ConsPlusNormal"/>
            </w:pPr>
            <w:r>
              <w:t>805</w:t>
            </w:r>
          </w:p>
        </w:tc>
        <w:tc>
          <w:tcPr>
            <w:tcW w:w="624" w:type="dxa"/>
          </w:tcPr>
          <w:p w:rsidR="00706ADE" w:rsidRDefault="00706ADE">
            <w:pPr>
              <w:pStyle w:val="ConsPlusNormal"/>
            </w:pPr>
            <w:r>
              <w:t>0100</w:t>
            </w:r>
          </w:p>
        </w:tc>
        <w:tc>
          <w:tcPr>
            <w:tcW w:w="624" w:type="dxa"/>
          </w:tcPr>
          <w:p w:rsidR="00706ADE" w:rsidRDefault="00706ADE">
            <w:pPr>
              <w:pStyle w:val="ConsPlusNormal"/>
            </w:pPr>
            <w:r>
              <w:t>0105</w:t>
            </w: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86096,2</w:t>
            </w:r>
          </w:p>
        </w:tc>
      </w:tr>
      <w:tr w:rsidR="00706ADE">
        <w:tc>
          <w:tcPr>
            <w:tcW w:w="3288" w:type="dxa"/>
          </w:tcPr>
          <w:p w:rsidR="00706ADE" w:rsidRDefault="00706ADE">
            <w:pPr>
              <w:pStyle w:val="ConsPlusNormal"/>
            </w:pPr>
            <w:r>
              <w:t>Непрограммная часть областного бюджета</w:t>
            </w:r>
          </w:p>
        </w:tc>
        <w:tc>
          <w:tcPr>
            <w:tcW w:w="510" w:type="dxa"/>
          </w:tcPr>
          <w:p w:rsidR="00706ADE" w:rsidRDefault="00706ADE">
            <w:pPr>
              <w:pStyle w:val="ConsPlusNormal"/>
            </w:pPr>
            <w:r>
              <w:t>805</w:t>
            </w:r>
          </w:p>
        </w:tc>
        <w:tc>
          <w:tcPr>
            <w:tcW w:w="624" w:type="dxa"/>
          </w:tcPr>
          <w:p w:rsidR="00706ADE" w:rsidRDefault="00706ADE">
            <w:pPr>
              <w:pStyle w:val="ConsPlusNormal"/>
            </w:pPr>
            <w:r>
              <w:t>0100</w:t>
            </w:r>
          </w:p>
        </w:tc>
        <w:tc>
          <w:tcPr>
            <w:tcW w:w="624" w:type="dxa"/>
          </w:tcPr>
          <w:p w:rsidR="00706ADE" w:rsidRDefault="00706ADE">
            <w:pPr>
              <w:pStyle w:val="ConsPlusNormal"/>
            </w:pPr>
            <w:r>
              <w:t>0105</w:t>
            </w:r>
          </w:p>
        </w:tc>
        <w:tc>
          <w:tcPr>
            <w:tcW w:w="1531" w:type="dxa"/>
          </w:tcPr>
          <w:p w:rsidR="00706ADE" w:rsidRDefault="00706ADE">
            <w:pPr>
              <w:pStyle w:val="ConsPlusNormal"/>
            </w:pPr>
            <w:r>
              <w:t>БП00000000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86096,2</w:t>
            </w:r>
          </w:p>
        </w:tc>
      </w:tr>
      <w:tr w:rsidR="00706ADE">
        <w:tc>
          <w:tcPr>
            <w:tcW w:w="3288" w:type="dxa"/>
          </w:tcPr>
          <w:p w:rsidR="00706ADE" w:rsidRDefault="00706ADE">
            <w:pPr>
              <w:pStyle w:val="ConsPlusNormal"/>
            </w:pPr>
            <w:r>
              <w:t>Обеспечение деятельности аппаратов судов</w:t>
            </w:r>
          </w:p>
        </w:tc>
        <w:tc>
          <w:tcPr>
            <w:tcW w:w="510" w:type="dxa"/>
          </w:tcPr>
          <w:p w:rsidR="00706ADE" w:rsidRDefault="00706ADE">
            <w:pPr>
              <w:pStyle w:val="ConsPlusNormal"/>
            </w:pPr>
            <w:r>
              <w:t>805</w:t>
            </w:r>
          </w:p>
        </w:tc>
        <w:tc>
          <w:tcPr>
            <w:tcW w:w="624" w:type="dxa"/>
          </w:tcPr>
          <w:p w:rsidR="00706ADE" w:rsidRDefault="00706ADE">
            <w:pPr>
              <w:pStyle w:val="ConsPlusNormal"/>
            </w:pPr>
            <w:r>
              <w:t>0100</w:t>
            </w:r>
          </w:p>
        </w:tc>
        <w:tc>
          <w:tcPr>
            <w:tcW w:w="624" w:type="dxa"/>
          </w:tcPr>
          <w:p w:rsidR="00706ADE" w:rsidRDefault="00706ADE">
            <w:pPr>
              <w:pStyle w:val="ConsPlusNormal"/>
            </w:pPr>
            <w:r>
              <w:t>0105</w:t>
            </w:r>
          </w:p>
        </w:tc>
        <w:tc>
          <w:tcPr>
            <w:tcW w:w="1531" w:type="dxa"/>
          </w:tcPr>
          <w:p w:rsidR="00706ADE" w:rsidRDefault="00706ADE">
            <w:pPr>
              <w:pStyle w:val="ConsPlusNormal"/>
            </w:pPr>
            <w:r>
              <w:t>БП00070030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86096,2</w:t>
            </w:r>
          </w:p>
        </w:tc>
      </w:tr>
      <w:tr w:rsidR="00706ADE">
        <w:tc>
          <w:tcPr>
            <w:tcW w:w="3288" w:type="dxa"/>
          </w:tcPr>
          <w:p w:rsidR="00706ADE" w:rsidRDefault="00706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706ADE" w:rsidRDefault="00706ADE">
            <w:pPr>
              <w:pStyle w:val="ConsPlusNormal"/>
            </w:pPr>
            <w:r>
              <w:t>805</w:t>
            </w:r>
          </w:p>
        </w:tc>
        <w:tc>
          <w:tcPr>
            <w:tcW w:w="624" w:type="dxa"/>
          </w:tcPr>
          <w:p w:rsidR="00706ADE" w:rsidRDefault="00706ADE">
            <w:pPr>
              <w:pStyle w:val="ConsPlusNormal"/>
            </w:pPr>
            <w:r>
              <w:t>0100</w:t>
            </w:r>
          </w:p>
        </w:tc>
        <w:tc>
          <w:tcPr>
            <w:tcW w:w="624" w:type="dxa"/>
          </w:tcPr>
          <w:p w:rsidR="00706ADE" w:rsidRDefault="00706ADE">
            <w:pPr>
              <w:pStyle w:val="ConsPlusNormal"/>
            </w:pPr>
            <w:r>
              <w:t>0105</w:t>
            </w:r>
          </w:p>
        </w:tc>
        <w:tc>
          <w:tcPr>
            <w:tcW w:w="1531" w:type="dxa"/>
          </w:tcPr>
          <w:p w:rsidR="00706ADE" w:rsidRDefault="00706ADE">
            <w:pPr>
              <w:pStyle w:val="ConsPlusNormal"/>
            </w:pPr>
            <w:r>
              <w:t>БП00070030</w:t>
            </w:r>
          </w:p>
        </w:tc>
        <w:tc>
          <w:tcPr>
            <w:tcW w:w="604" w:type="dxa"/>
          </w:tcPr>
          <w:p w:rsidR="00706ADE" w:rsidRDefault="00706ADE">
            <w:pPr>
              <w:pStyle w:val="ConsPlusNormal"/>
            </w:pPr>
            <w:r>
              <w:t>100</w:t>
            </w:r>
          </w:p>
        </w:tc>
        <w:tc>
          <w:tcPr>
            <w:tcW w:w="510" w:type="dxa"/>
          </w:tcPr>
          <w:p w:rsidR="00706ADE" w:rsidRDefault="00706ADE">
            <w:pPr>
              <w:pStyle w:val="ConsPlusNormal"/>
            </w:pPr>
          </w:p>
        </w:tc>
        <w:tc>
          <w:tcPr>
            <w:tcW w:w="1361" w:type="dxa"/>
          </w:tcPr>
          <w:p w:rsidR="00706ADE" w:rsidRDefault="00706ADE">
            <w:pPr>
              <w:pStyle w:val="ConsPlusNormal"/>
            </w:pPr>
            <w:r>
              <w:t>50845,6</w:t>
            </w:r>
          </w:p>
        </w:tc>
      </w:tr>
      <w:tr w:rsidR="00706ADE">
        <w:tc>
          <w:tcPr>
            <w:tcW w:w="3288" w:type="dxa"/>
          </w:tcPr>
          <w:p w:rsidR="00706ADE" w:rsidRDefault="00706ADE">
            <w:pPr>
              <w:pStyle w:val="ConsPlusNormal"/>
            </w:pPr>
            <w:r>
              <w:t xml:space="preserve">Расходы на выплаты персоналу государственных </w:t>
            </w:r>
            <w:r>
              <w:lastRenderedPageBreak/>
              <w:t>(муниципальных) органов</w:t>
            </w:r>
          </w:p>
        </w:tc>
        <w:tc>
          <w:tcPr>
            <w:tcW w:w="510" w:type="dxa"/>
          </w:tcPr>
          <w:p w:rsidR="00706ADE" w:rsidRDefault="00706ADE">
            <w:pPr>
              <w:pStyle w:val="ConsPlusNormal"/>
            </w:pPr>
            <w:r>
              <w:lastRenderedPageBreak/>
              <w:t>805</w:t>
            </w:r>
          </w:p>
        </w:tc>
        <w:tc>
          <w:tcPr>
            <w:tcW w:w="624" w:type="dxa"/>
          </w:tcPr>
          <w:p w:rsidR="00706ADE" w:rsidRDefault="00706ADE">
            <w:pPr>
              <w:pStyle w:val="ConsPlusNormal"/>
            </w:pPr>
            <w:r>
              <w:t>0100</w:t>
            </w:r>
          </w:p>
        </w:tc>
        <w:tc>
          <w:tcPr>
            <w:tcW w:w="624" w:type="dxa"/>
          </w:tcPr>
          <w:p w:rsidR="00706ADE" w:rsidRDefault="00706ADE">
            <w:pPr>
              <w:pStyle w:val="ConsPlusNormal"/>
            </w:pPr>
            <w:r>
              <w:t>0105</w:t>
            </w:r>
          </w:p>
        </w:tc>
        <w:tc>
          <w:tcPr>
            <w:tcW w:w="1531" w:type="dxa"/>
          </w:tcPr>
          <w:p w:rsidR="00706ADE" w:rsidRDefault="00706ADE">
            <w:pPr>
              <w:pStyle w:val="ConsPlusNormal"/>
            </w:pPr>
            <w:r>
              <w:t>БП00070030</w:t>
            </w:r>
          </w:p>
        </w:tc>
        <w:tc>
          <w:tcPr>
            <w:tcW w:w="604" w:type="dxa"/>
          </w:tcPr>
          <w:p w:rsidR="00706ADE" w:rsidRDefault="00706ADE">
            <w:pPr>
              <w:pStyle w:val="ConsPlusNormal"/>
            </w:pPr>
            <w:r>
              <w:t>120</w:t>
            </w:r>
          </w:p>
        </w:tc>
        <w:tc>
          <w:tcPr>
            <w:tcW w:w="510" w:type="dxa"/>
          </w:tcPr>
          <w:p w:rsidR="00706ADE" w:rsidRDefault="00706ADE">
            <w:pPr>
              <w:pStyle w:val="ConsPlusNormal"/>
            </w:pPr>
          </w:p>
        </w:tc>
        <w:tc>
          <w:tcPr>
            <w:tcW w:w="1361" w:type="dxa"/>
          </w:tcPr>
          <w:p w:rsidR="00706ADE" w:rsidRDefault="00706ADE">
            <w:pPr>
              <w:pStyle w:val="ConsPlusNormal"/>
            </w:pPr>
            <w:r>
              <w:t>50845,6</w:t>
            </w:r>
          </w:p>
        </w:tc>
      </w:tr>
      <w:tr w:rsidR="00706ADE">
        <w:tc>
          <w:tcPr>
            <w:tcW w:w="3288" w:type="dxa"/>
          </w:tcPr>
          <w:p w:rsidR="00706ADE" w:rsidRDefault="00706ADE">
            <w:pPr>
              <w:pStyle w:val="ConsPlusNormal"/>
            </w:pPr>
            <w:r>
              <w:lastRenderedPageBreak/>
              <w:t>Областные средства</w:t>
            </w:r>
          </w:p>
        </w:tc>
        <w:tc>
          <w:tcPr>
            <w:tcW w:w="510" w:type="dxa"/>
          </w:tcPr>
          <w:p w:rsidR="00706ADE" w:rsidRDefault="00706ADE">
            <w:pPr>
              <w:pStyle w:val="ConsPlusNormal"/>
            </w:pPr>
            <w:r>
              <w:t>805</w:t>
            </w:r>
          </w:p>
        </w:tc>
        <w:tc>
          <w:tcPr>
            <w:tcW w:w="624" w:type="dxa"/>
          </w:tcPr>
          <w:p w:rsidR="00706ADE" w:rsidRDefault="00706ADE">
            <w:pPr>
              <w:pStyle w:val="ConsPlusNormal"/>
            </w:pPr>
            <w:r>
              <w:t>0100</w:t>
            </w:r>
          </w:p>
        </w:tc>
        <w:tc>
          <w:tcPr>
            <w:tcW w:w="624" w:type="dxa"/>
          </w:tcPr>
          <w:p w:rsidR="00706ADE" w:rsidRDefault="00706ADE">
            <w:pPr>
              <w:pStyle w:val="ConsPlusNormal"/>
            </w:pPr>
            <w:r>
              <w:t>0105</w:t>
            </w:r>
          </w:p>
        </w:tc>
        <w:tc>
          <w:tcPr>
            <w:tcW w:w="1531" w:type="dxa"/>
          </w:tcPr>
          <w:p w:rsidR="00706ADE" w:rsidRDefault="00706ADE">
            <w:pPr>
              <w:pStyle w:val="ConsPlusNormal"/>
            </w:pPr>
            <w:r>
              <w:t>БП00070030</w:t>
            </w:r>
          </w:p>
        </w:tc>
        <w:tc>
          <w:tcPr>
            <w:tcW w:w="604" w:type="dxa"/>
          </w:tcPr>
          <w:p w:rsidR="00706ADE" w:rsidRDefault="00706ADE">
            <w:pPr>
              <w:pStyle w:val="ConsPlusNormal"/>
            </w:pPr>
            <w:r>
              <w:t>120</w:t>
            </w:r>
          </w:p>
        </w:tc>
        <w:tc>
          <w:tcPr>
            <w:tcW w:w="510" w:type="dxa"/>
          </w:tcPr>
          <w:p w:rsidR="00706ADE" w:rsidRDefault="00706ADE">
            <w:pPr>
              <w:pStyle w:val="ConsPlusNormal"/>
            </w:pPr>
            <w:r>
              <w:t>1</w:t>
            </w:r>
          </w:p>
        </w:tc>
        <w:tc>
          <w:tcPr>
            <w:tcW w:w="1361" w:type="dxa"/>
          </w:tcPr>
          <w:p w:rsidR="00706ADE" w:rsidRDefault="00706ADE">
            <w:pPr>
              <w:pStyle w:val="ConsPlusNormal"/>
            </w:pPr>
            <w:r>
              <w:t>50845,6</w:t>
            </w:r>
          </w:p>
        </w:tc>
      </w:tr>
      <w:tr w:rsidR="00706ADE">
        <w:tc>
          <w:tcPr>
            <w:tcW w:w="3288" w:type="dxa"/>
          </w:tcPr>
          <w:p w:rsidR="00706ADE" w:rsidRDefault="00706ADE">
            <w:pPr>
              <w:pStyle w:val="ConsPlusNormal"/>
            </w:pPr>
            <w:r>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805</w:t>
            </w:r>
          </w:p>
        </w:tc>
        <w:tc>
          <w:tcPr>
            <w:tcW w:w="624" w:type="dxa"/>
          </w:tcPr>
          <w:p w:rsidR="00706ADE" w:rsidRDefault="00706ADE">
            <w:pPr>
              <w:pStyle w:val="ConsPlusNormal"/>
            </w:pPr>
            <w:r>
              <w:t>0100</w:t>
            </w:r>
          </w:p>
        </w:tc>
        <w:tc>
          <w:tcPr>
            <w:tcW w:w="624" w:type="dxa"/>
          </w:tcPr>
          <w:p w:rsidR="00706ADE" w:rsidRDefault="00706ADE">
            <w:pPr>
              <w:pStyle w:val="ConsPlusNormal"/>
            </w:pPr>
            <w:r>
              <w:t>0105</w:t>
            </w:r>
          </w:p>
        </w:tc>
        <w:tc>
          <w:tcPr>
            <w:tcW w:w="1531" w:type="dxa"/>
          </w:tcPr>
          <w:p w:rsidR="00706ADE" w:rsidRDefault="00706ADE">
            <w:pPr>
              <w:pStyle w:val="ConsPlusNormal"/>
            </w:pPr>
            <w:r>
              <w:t>БП00070030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34804,7</w:t>
            </w:r>
          </w:p>
        </w:tc>
      </w:tr>
      <w:tr w:rsidR="00706ADE">
        <w:tc>
          <w:tcPr>
            <w:tcW w:w="3288"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805</w:t>
            </w:r>
          </w:p>
        </w:tc>
        <w:tc>
          <w:tcPr>
            <w:tcW w:w="624" w:type="dxa"/>
          </w:tcPr>
          <w:p w:rsidR="00706ADE" w:rsidRDefault="00706ADE">
            <w:pPr>
              <w:pStyle w:val="ConsPlusNormal"/>
            </w:pPr>
            <w:r>
              <w:t>0100</w:t>
            </w:r>
          </w:p>
        </w:tc>
        <w:tc>
          <w:tcPr>
            <w:tcW w:w="624" w:type="dxa"/>
          </w:tcPr>
          <w:p w:rsidR="00706ADE" w:rsidRDefault="00706ADE">
            <w:pPr>
              <w:pStyle w:val="ConsPlusNormal"/>
            </w:pPr>
            <w:r>
              <w:t>0105</w:t>
            </w:r>
          </w:p>
        </w:tc>
        <w:tc>
          <w:tcPr>
            <w:tcW w:w="1531" w:type="dxa"/>
          </w:tcPr>
          <w:p w:rsidR="00706ADE" w:rsidRDefault="00706ADE">
            <w:pPr>
              <w:pStyle w:val="ConsPlusNormal"/>
            </w:pPr>
            <w:r>
              <w:t>БП00070030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34804,7</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805</w:t>
            </w:r>
          </w:p>
        </w:tc>
        <w:tc>
          <w:tcPr>
            <w:tcW w:w="624" w:type="dxa"/>
          </w:tcPr>
          <w:p w:rsidR="00706ADE" w:rsidRDefault="00706ADE">
            <w:pPr>
              <w:pStyle w:val="ConsPlusNormal"/>
            </w:pPr>
            <w:r>
              <w:t>0100</w:t>
            </w:r>
          </w:p>
        </w:tc>
        <w:tc>
          <w:tcPr>
            <w:tcW w:w="624" w:type="dxa"/>
          </w:tcPr>
          <w:p w:rsidR="00706ADE" w:rsidRDefault="00706ADE">
            <w:pPr>
              <w:pStyle w:val="ConsPlusNormal"/>
            </w:pPr>
            <w:r>
              <w:t>0105</w:t>
            </w:r>
          </w:p>
        </w:tc>
        <w:tc>
          <w:tcPr>
            <w:tcW w:w="1531" w:type="dxa"/>
          </w:tcPr>
          <w:p w:rsidR="00706ADE" w:rsidRDefault="00706ADE">
            <w:pPr>
              <w:pStyle w:val="ConsPlusNormal"/>
            </w:pPr>
            <w:r>
              <w:t>БП00070030</w:t>
            </w:r>
          </w:p>
        </w:tc>
        <w:tc>
          <w:tcPr>
            <w:tcW w:w="604"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34804,7</w:t>
            </w:r>
          </w:p>
        </w:tc>
      </w:tr>
      <w:tr w:rsidR="00706ADE">
        <w:tc>
          <w:tcPr>
            <w:tcW w:w="3288" w:type="dxa"/>
          </w:tcPr>
          <w:p w:rsidR="00706ADE" w:rsidRDefault="00706ADE">
            <w:pPr>
              <w:pStyle w:val="ConsPlusNormal"/>
            </w:pPr>
            <w:r>
              <w:t>Иные бюджетные ассигнования</w:t>
            </w:r>
          </w:p>
        </w:tc>
        <w:tc>
          <w:tcPr>
            <w:tcW w:w="510" w:type="dxa"/>
          </w:tcPr>
          <w:p w:rsidR="00706ADE" w:rsidRDefault="00706ADE">
            <w:pPr>
              <w:pStyle w:val="ConsPlusNormal"/>
            </w:pPr>
            <w:r>
              <w:t>805</w:t>
            </w:r>
          </w:p>
        </w:tc>
        <w:tc>
          <w:tcPr>
            <w:tcW w:w="624" w:type="dxa"/>
          </w:tcPr>
          <w:p w:rsidR="00706ADE" w:rsidRDefault="00706ADE">
            <w:pPr>
              <w:pStyle w:val="ConsPlusNormal"/>
            </w:pPr>
            <w:r>
              <w:t>0100</w:t>
            </w:r>
          </w:p>
        </w:tc>
        <w:tc>
          <w:tcPr>
            <w:tcW w:w="624" w:type="dxa"/>
          </w:tcPr>
          <w:p w:rsidR="00706ADE" w:rsidRDefault="00706ADE">
            <w:pPr>
              <w:pStyle w:val="ConsPlusNormal"/>
            </w:pPr>
            <w:r>
              <w:t>0105</w:t>
            </w:r>
          </w:p>
        </w:tc>
        <w:tc>
          <w:tcPr>
            <w:tcW w:w="1531" w:type="dxa"/>
          </w:tcPr>
          <w:p w:rsidR="00706ADE" w:rsidRDefault="00706ADE">
            <w:pPr>
              <w:pStyle w:val="ConsPlusNormal"/>
            </w:pPr>
            <w:r>
              <w:t>БП00070030</w:t>
            </w:r>
          </w:p>
        </w:tc>
        <w:tc>
          <w:tcPr>
            <w:tcW w:w="604"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445,9</w:t>
            </w:r>
          </w:p>
        </w:tc>
      </w:tr>
      <w:tr w:rsidR="00706ADE">
        <w:tc>
          <w:tcPr>
            <w:tcW w:w="3288" w:type="dxa"/>
          </w:tcPr>
          <w:p w:rsidR="00706ADE" w:rsidRDefault="00706ADE">
            <w:pPr>
              <w:pStyle w:val="ConsPlusNormal"/>
            </w:pPr>
            <w:r>
              <w:t>Исполнение судебных актов</w:t>
            </w:r>
          </w:p>
        </w:tc>
        <w:tc>
          <w:tcPr>
            <w:tcW w:w="510" w:type="dxa"/>
          </w:tcPr>
          <w:p w:rsidR="00706ADE" w:rsidRDefault="00706ADE">
            <w:pPr>
              <w:pStyle w:val="ConsPlusNormal"/>
            </w:pPr>
            <w:r>
              <w:t>805</w:t>
            </w:r>
          </w:p>
        </w:tc>
        <w:tc>
          <w:tcPr>
            <w:tcW w:w="624" w:type="dxa"/>
          </w:tcPr>
          <w:p w:rsidR="00706ADE" w:rsidRDefault="00706ADE">
            <w:pPr>
              <w:pStyle w:val="ConsPlusNormal"/>
            </w:pPr>
            <w:r>
              <w:t>0100</w:t>
            </w:r>
          </w:p>
        </w:tc>
        <w:tc>
          <w:tcPr>
            <w:tcW w:w="624" w:type="dxa"/>
          </w:tcPr>
          <w:p w:rsidR="00706ADE" w:rsidRDefault="00706ADE">
            <w:pPr>
              <w:pStyle w:val="ConsPlusNormal"/>
            </w:pPr>
            <w:r>
              <w:t>0105</w:t>
            </w:r>
          </w:p>
        </w:tc>
        <w:tc>
          <w:tcPr>
            <w:tcW w:w="1531" w:type="dxa"/>
          </w:tcPr>
          <w:p w:rsidR="00706ADE" w:rsidRDefault="00706ADE">
            <w:pPr>
              <w:pStyle w:val="ConsPlusNormal"/>
            </w:pPr>
            <w:r>
              <w:t>БП00070030</w:t>
            </w:r>
          </w:p>
        </w:tc>
        <w:tc>
          <w:tcPr>
            <w:tcW w:w="604" w:type="dxa"/>
          </w:tcPr>
          <w:p w:rsidR="00706ADE" w:rsidRDefault="00706ADE">
            <w:pPr>
              <w:pStyle w:val="ConsPlusNormal"/>
            </w:pPr>
            <w:r>
              <w:t>830</w:t>
            </w:r>
          </w:p>
        </w:tc>
        <w:tc>
          <w:tcPr>
            <w:tcW w:w="510" w:type="dxa"/>
          </w:tcPr>
          <w:p w:rsidR="00706ADE" w:rsidRDefault="00706ADE">
            <w:pPr>
              <w:pStyle w:val="ConsPlusNormal"/>
            </w:pPr>
          </w:p>
        </w:tc>
        <w:tc>
          <w:tcPr>
            <w:tcW w:w="1361" w:type="dxa"/>
          </w:tcPr>
          <w:p w:rsidR="00706ADE" w:rsidRDefault="00706ADE">
            <w:pPr>
              <w:pStyle w:val="ConsPlusNormal"/>
            </w:pPr>
            <w:r>
              <w:t>298,9</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805</w:t>
            </w:r>
          </w:p>
        </w:tc>
        <w:tc>
          <w:tcPr>
            <w:tcW w:w="624" w:type="dxa"/>
          </w:tcPr>
          <w:p w:rsidR="00706ADE" w:rsidRDefault="00706ADE">
            <w:pPr>
              <w:pStyle w:val="ConsPlusNormal"/>
            </w:pPr>
            <w:r>
              <w:t>0100</w:t>
            </w:r>
          </w:p>
        </w:tc>
        <w:tc>
          <w:tcPr>
            <w:tcW w:w="624" w:type="dxa"/>
          </w:tcPr>
          <w:p w:rsidR="00706ADE" w:rsidRDefault="00706ADE">
            <w:pPr>
              <w:pStyle w:val="ConsPlusNormal"/>
            </w:pPr>
            <w:r>
              <w:t>0105</w:t>
            </w:r>
          </w:p>
        </w:tc>
        <w:tc>
          <w:tcPr>
            <w:tcW w:w="1531" w:type="dxa"/>
          </w:tcPr>
          <w:p w:rsidR="00706ADE" w:rsidRDefault="00706ADE">
            <w:pPr>
              <w:pStyle w:val="ConsPlusNormal"/>
            </w:pPr>
            <w:r>
              <w:t>БП00070030</w:t>
            </w:r>
          </w:p>
        </w:tc>
        <w:tc>
          <w:tcPr>
            <w:tcW w:w="604" w:type="dxa"/>
          </w:tcPr>
          <w:p w:rsidR="00706ADE" w:rsidRDefault="00706ADE">
            <w:pPr>
              <w:pStyle w:val="ConsPlusNormal"/>
            </w:pPr>
            <w:r>
              <w:t>830</w:t>
            </w:r>
          </w:p>
        </w:tc>
        <w:tc>
          <w:tcPr>
            <w:tcW w:w="510" w:type="dxa"/>
          </w:tcPr>
          <w:p w:rsidR="00706ADE" w:rsidRDefault="00706ADE">
            <w:pPr>
              <w:pStyle w:val="ConsPlusNormal"/>
            </w:pPr>
            <w:r>
              <w:t>1</w:t>
            </w:r>
          </w:p>
        </w:tc>
        <w:tc>
          <w:tcPr>
            <w:tcW w:w="1361" w:type="dxa"/>
          </w:tcPr>
          <w:p w:rsidR="00706ADE" w:rsidRDefault="00706ADE">
            <w:pPr>
              <w:pStyle w:val="ConsPlusNormal"/>
            </w:pPr>
            <w:r>
              <w:t>298,9</w:t>
            </w:r>
          </w:p>
        </w:tc>
      </w:tr>
      <w:tr w:rsidR="00706ADE">
        <w:tc>
          <w:tcPr>
            <w:tcW w:w="3288" w:type="dxa"/>
          </w:tcPr>
          <w:p w:rsidR="00706ADE" w:rsidRDefault="00706ADE">
            <w:pPr>
              <w:pStyle w:val="ConsPlusNormal"/>
            </w:pPr>
            <w:r>
              <w:t>Уплата налогов, сборов и иных платежей</w:t>
            </w:r>
          </w:p>
        </w:tc>
        <w:tc>
          <w:tcPr>
            <w:tcW w:w="510" w:type="dxa"/>
          </w:tcPr>
          <w:p w:rsidR="00706ADE" w:rsidRDefault="00706ADE">
            <w:pPr>
              <w:pStyle w:val="ConsPlusNormal"/>
            </w:pPr>
            <w:r>
              <w:t>805</w:t>
            </w:r>
          </w:p>
        </w:tc>
        <w:tc>
          <w:tcPr>
            <w:tcW w:w="624" w:type="dxa"/>
          </w:tcPr>
          <w:p w:rsidR="00706ADE" w:rsidRDefault="00706ADE">
            <w:pPr>
              <w:pStyle w:val="ConsPlusNormal"/>
            </w:pPr>
            <w:r>
              <w:t>0100</w:t>
            </w:r>
          </w:p>
        </w:tc>
        <w:tc>
          <w:tcPr>
            <w:tcW w:w="624" w:type="dxa"/>
          </w:tcPr>
          <w:p w:rsidR="00706ADE" w:rsidRDefault="00706ADE">
            <w:pPr>
              <w:pStyle w:val="ConsPlusNormal"/>
            </w:pPr>
            <w:r>
              <w:t>0105</w:t>
            </w:r>
          </w:p>
        </w:tc>
        <w:tc>
          <w:tcPr>
            <w:tcW w:w="1531" w:type="dxa"/>
          </w:tcPr>
          <w:p w:rsidR="00706ADE" w:rsidRDefault="00706ADE">
            <w:pPr>
              <w:pStyle w:val="ConsPlusNormal"/>
            </w:pPr>
            <w:r>
              <w:t>БП00070030</w:t>
            </w:r>
          </w:p>
        </w:tc>
        <w:tc>
          <w:tcPr>
            <w:tcW w:w="604" w:type="dxa"/>
          </w:tcPr>
          <w:p w:rsidR="00706ADE" w:rsidRDefault="00706ADE">
            <w:pPr>
              <w:pStyle w:val="ConsPlusNormal"/>
            </w:pPr>
            <w:r>
              <w:t>850</w:t>
            </w:r>
          </w:p>
        </w:tc>
        <w:tc>
          <w:tcPr>
            <w:tcW w:w="510" w:type="dxa"/>
          </w:tcPr>
          <w:p w:rsidR="00706ADE" w:rsidRDefault="00706ADE">
            <w:pPr>
              <w:pStyle w:val="ConsPlusNormal"/>
            </w:pPr>
          </w:p>
        </w:tc>
        <w:tc>
          <w:tcPr>
            <w:tcW w:w="1361" w:type="dxa"/>
          </w:tcPr>
          <w:p w:rsidR="00706ADE" w:rsidRDefault="00706ADE">
            <w:pPr>
              <w:pStyle w:val="ConsPlusNormal"/>
            </w:pPr>
            <w:r>
              <w:t>147,0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805</w:t>
            </w:r>
          </w:p>
        </w:tc>
        <w:tc>
          <w:tcPr>
            <w:tcW w:w="624" w:type="dxa"/>
          </w:tcPr>
          <w:p w:rsidR="00706ADE" w:rsidRDefault="00706ADE">
            <w:pPr>
              <w:pStyle w:val="ConsPlusNormal"/>
            </w:pPr>
            <w:r>
              <w:t>0100</w:t>
            </w:r>
          </w:p>
        </w:tc>
        <w:tc>
          <w:tcPr>
            <w:tcW w:w="624" w:type="dxa"/>
          </w:tcPr>
          <w:p w:rsidR="00706ADE" w:rsidRDefault="00706ADE">
            <w:pPr>
              <w:pStyle w:val="ConsPlusNormal"/>
            </w:pPr>
            <w:r>
              <w:t>0105</w:t>
            </w:r>
          </w:p>
        </w:tc>
        <w:tc>
          <w:tcPr>
            <w:tcW w:w="1531" w:type="dxa"/>
          </w:tcPr>
          <w:p w:rsidR="00706ADE" w:rsidRDefault="00706ADE">
            <w:pPr>
              <w:pStyle w:val="ConsPlusNormal"/>
            </w:pPr>
            <w:r>
              <w:t>БП00070030</w:t>
            </w:r>
          </w:p>
        </w:tc>
        <w:tc>
          <w:tcPr>
            <w:tcW w:w="604" w:type="dxa"/>
          </w:tcPr>
          <w:p w:rsidR="00706ADE" w:rsidRDefault="00706ADE">
            <w:pPr>
              <w:pStyle w:val="ConsPlusNormal"/>
            </w:pPr>
            <w:r>
              <w:t>850</w:t>
            </w:r>
          </w:p>
        </w:tc>
        <w:tc>
          <w:tcPr>
            <w:tcW w:w="510" w:type="dxa"/>
          </w:tcPr>
          <w:p w:rsidR="00706ADE" w:rsidRDefault="00706ADE">
            <w:pPr>
              <w:pStyle w:val="ConsPlusNormal"/>
            </w:pPr>
            <w:r>
              <w:t>1</w:t>
            </w:r>
          </w:p>
        </w:tc>
        <w:tc>
          <w:tcPr>
            <w:tcW w:w="1361" w:type="dxa"/>
          </w:tcPr>
          <w:p w:rsidR="00706ADE" w:rsidRDefault="00706ADE">
            <w:pPr>
              <w:pStyle w:val="ConsPlusNormal"/>
            </w:pPr>
            <w:r>
              <w:t>147,0</w:t>
            </w:r>
          </w:p>
        </w:tc>
      </w:tr>
      <w:tr w:rsidR="00706ADE">
        <w:tc>
          <w:tcPr>
            <w:tcW w:w="3288" w:type="dxa"/>
          </w:tcPr>
          <w:p w:rsidR="00706ADE" w:rsidRDefault="00706ADE">
            <w:pPr>
              <w:pStyle w:val="ConsPlusNormal"/>
            </w:pPr>
            <w:r>
              <w:t>Управление физической культуры и спорта Орловской области</w:t>
            </w:r>
          </w:p>
        </w:tc>
        <w:tc>
          <w:tcPr>
            <w:tcW w:w="510" w:type="dxa"/>
          </w:tcPr>
          <w:p w:rsidR="00706ADE" w:rsidRDefault="00706ADE">
            <w:pPr>
              <w:pStyle w:val="ConsPlusNormal"/>
            </w:pPr>
            <w:r>
              <w:t>806</w:t>
            </w:r>
          </w:p>
        </w:tc>
        <w:tc>
          <w:tcPr>
            <w:tcW w:w="624" w:type="dxa"/>
          </w:tcPr>
          <w:p w:rsidR="00706ADE" w:rsidRDefault="00706ADE">
            <w:pPr>
              <w:pStyle w:val="ConsPlusNormal"/>
            </w:pP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279328,1</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1</w:t>
            </w:r>
          </w:p>
        </w:tc>
        <w:tc>
          <w:tcPr>
            <w:tcW w:w="624" w:type="dxa"/>
          </w:tcPr>
          <w:p w:rsidR="00706ADE" w:rsidRDefault="00706ADE">
            <w:pPr>
              <w:pStyle w:val="ConsPlusNormal"/>
            </w:pP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270344,3</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2</w:t>
            </w:r>
          </w:p>
        </w:tc>
        <w:tc>
          <w:tcPr>
            <w:tcW w:w="624" w:type="dxa"/>
          </w:tcPr>
          <w:p w:rsidR="00706ADE" w:rsidRDefault="00706ADE">
            <w:pPr>
              <w:pStyle w:val="ConsPlusNormal"/>
            </w:pP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8983,8</w:t>
            </w:r>
          </w:p>
        </w:tc>
      </w:tr>
      <w:tr w:rsidR="00706ADE">
        <w:tc>
          <w:tcPr>
            <w:tcW w:w="3288" w:type="dxa"/>
          </w:tcPr>
          <w:p w:rsidR="00706ADE" w:rsidRDefault="00706ADE">
            <w:pPr>
              <w:pStyle w:val="ConsPlusNormal"/>
            </w:pPr>
            <w:r>
              <w:t>ОБРАЗОВАНИЕ</w:t>
            </w:r>
          </w:p>
        </w:tc>
        <w:tc>
          <w:tcPr>
            <w:tcW w:w="510" w:type="dxa"/>
          </w:tcPr>
          <w:p w:rsidR="00706ADE" w:rsidRDefault="00706ADE">
            <w:pPr>
              <w:pStyle w:val="ConsPlusNormal"/>
            </w:pPr>
            <w:r>
              <w:t>806</w:t>
            </w:r>
          </w:p>
        </w:tc>
        <w:tc>
          <w:tcPr>
            <w:tcW w:w="624" w:type="dxa"/>
          </w:tcPr>
          <w:p w:rsidR="00706ADE" w:rsidRDefault="00706ADE">
            <w:pPr>
              <w:pStyle w:val="ConsPlusNormal"/>
            </w:pPr>
            <w:r>
              <w:t>0700</w:t>
            </w: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176589,2</w:t>
            </w:r>
          </w:p>
        </w:tc>
      </w:tr>
      <w:tr w:rsidR="00706ADE">
        <w:tc>
          <w:tcPr>
            <w:tcW w:w="3288" w:type="dxa"/>
          </w:tcPr>
          <w:p w:rsidR="00706ADE" w:rsidRDefault="00706ADE">
            <w:pPr>
              <w:pStyle w:val="ConsPlusNormal"/>
            </w:pPr>
            <w:r>
              <w:t>Общее образование</w:t>
            </w:r>
          </w:p>
        </w:tc>
        <w:tc>
          <w:tcPr>
            <w:tcW w:w="510" w:type="dxa"/>
          </w:tcPr>
          <w:p w:rsidR="00706ADE" w:rsidRDefault="00706ADE">
            <w:pPr>
              <w:pStyle w:val="ConsPlusNormal"/>
            </w:pPr>
            <w:r>
              <w:t>806</w:t>
            </w:r>
          </w:p>
        </w:tc>
        <w:tc>
          <w:tcPr>
            <w:tcW w:w="624" w:type="dxa"/>
          </w:tcPr>
          <w:p w:rsidR="00706ADE" w:rsidRDefault="00706ADE">
            <w:pPr>
              <w:pStyle w:val="ConsPlusNormal"/>
            </w:pPr>
            <w:r>
              <w:t>0700</w:t>
            </w:r>
          </w:p>
        </w:tc>
        <w:tc>
          <w:tcPr>
            <w:tcW w:w="624" w:type="dxa"/>
          </w:tcPr>
          <w:p w:rsidR="00706ADE" w:rsidRDefault="00706ADE">
            <w:pPr>
              <w:pStyle w:val="ConsPlusNormal"/>
            </w:pPr>
            <w:r>
              <w:t>0702</w:t>
            </w: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99396,4</w:t>
            </w:r>
          </w:p>
        </w:tc>
      </w:tr>
      <w:tr w:rsidR="00706ADE">
        <w:tc>
          <w:tcPr>
            <w:tcW w:w="3288" w:type="dxa"/>
          </w:tcPr>
          <w:p w:rsidR="00706ADE" w:rsidRDefault="00706ADE">
            <w:pPr>
              <w:pStyle w:val="ConsPlusNormal"/>
            </w:pPr>
            <w:r>
              <w:t>Непрограммная часть областного бюджета</w:t>
            </w:r>
          </w:p>
        </w:tc>
        <w:tc>
          <w:tcPr>
            <w:tcW w:w="510" w:type="dxa"/>
          </w:tcPr>
          <w:p w:rsidR="00706ADE" w:rsidRDefault="00706ADE">
            <w:pPr>
              <w:pStyle w:val="ConsPlusNormal"/>
            </w:pPr>
            <w:r>
              <w:t>806</w:t>
            </w:r>
          </w:p>
        </w:tc>
        <w:tc>
          <w:tcPr>
            <w:tcW w:w="624" w:type="dxa"/>
          </w:tcPr>
          <w:p w:rsidR="00706ADE" w:rsidRDefault="00706ADE">
            <w:pPr>
              <w:pStyle w:val="ConsPlusNormal"/>
            </w:pPr>
            <w:r>
              <w:t>0700</w:t>
            </w:r>
          </w:p>
        </w:tc>
        <w:tc>
          <w:tcPr>
            <w:tcW w:w="624" w:type="dxa"/>
          </w:tcPr>
          <w:p w:rsidR="00706ADE" w:rsidRDefault="00706ADE">
            <w:pPr>
              <w:pStyle w:val="ConsPlusNormal"/>
            </w:pPr>
            <w:r>
              <w:t>0702</w:t>
            </w:r>
          </w:p>
        </w:tc>
        <w:tc>
          <w:tcPr>
            <w:tcW w:w="1531" w:type="dxa"/>
          </w:tcPr>
          <w:p w:rsidR="00706ADE" w:rsidRDefault="00706ADE">
            <w:pPr>
              <w:pStyle w:val="ConsPlusNormal"/>
            </w:pPr>
            <w:r>
              <w:t>БП00000000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1200,0</w:t>
            </w:r>
          </w:p>
        </w:tc>
      </w:tr>
      <w:tr w:rsidR="00706ADE">
        <w:tc>
          <w:tcPr>
            <w:tcW w:w="3288" w:type="dxa"/>
          </w:tcPr>
          <w:p w:rsidR="00706ADE" w:rsidRDefault="00706ADE">
            <w:pPr>
              <w:pStyle w:val="ConsPlusNormal"/>
            </w:pPr>
            <w:hyperlink r:id="rId632" w:history="1">
              <w:r>
                <w:rPr>
                  <w:color w:val="0000FF"/>
                </w:rPr>
                <w:t>Закон</w:t>
              </w:r>
            </w:hyperlink>
            <w:r>
              <w:t xml:space="preserve"> Орловской области от 26 января 2007 года N 655-ОЗ "О наказах избирателей депутатам Орловского областного Совета народных депутатов"</w:t>
            </w:r>
          </w:p>
        </w:tc>
        <w:tc>
          <w:tcPr>
            <w:tcW w:w="510" w:type="dxa"/>
          </w:tcPr>
          <w:p w:rsidR="00706ADE" w:rsidRDefault="00706ADE">
            <w:pPr>
              <w:pStyle w:val="ConsPlusNormal"/>
            </w:pPr>
            <w:r>
              <w:t>806</w:t>
            </w:r>
          </w:p>
        </w:tc>
        <w:tc>
          <w:tcPr>
            <w:tcW w:w="624" w:type="dxa"/>
          </w:tcPr>
          <w:p w:rsidR="00706ADE" w:rsidRDefault="00706ADE">
            <w:pPr>
              <w:pStyle w:val="ConsPlusNormal"/>
            </w:pPr>
            <w:r>
              <w:t>0700</w:t>
            </w:r>
          </w:p>
        </w:tc>
        <w:tc>
          <w:tcPr>
            <w:tcW w:w="624" w:type="dxa"/>
          </w:tcPr>
          <w:p w:rsidR="00706ADE" w:rsidRDefault="00706ADE">
            <w:pPr>
              <w:pStyle w:val="ConsPlusNormal"/>
            </w:pPr>
            <w:r>
              <w:t>0702</w:t>
            </w:r>
          </w:p>
        </w:tc>
        <w:tc>
          <w:tcPr>
            <w:tcW w:w="1531" w:type="dxa"/>
          </w:tcPr>
          <w:p w:rsidR="00706ADE" w:rsidRDefault="00706ADE">
            <w:pPr>
              <w:pStyle w:val="ConsPlusNormal"/>
            </w:pPr>
            <w:r>
              <w:t>БП00072650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1200,0</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806</w:t>
            </w:r>
          </w:p>
        </w:tc>
        <w:tc>
          <w:tcPr>
            <w:tcW w:w="624" w:type="dxa"/>
          </w:tcPr>
          <w:p w:rsidR="00706ADE" w:rsidRDefault="00706ADE">
            <w:pPr>
              <w:pStyle w:val="ConsPlusNormal"/>
            </w:pPr>
            <w:r>
              <w:t>0700</w:t>
            </w:r>
          </w:p>
        </w:tc>
        <w:tc>
          <w:tcPr>
            <w:tcW w:w="624" w:type="dxa"/>
          </w:tcPr>
          <w:p w:rsidR="00706ADE" w:rsidRDefault="00706ADE">
            <w:pPr>
              <w:pStyle w:val="ConsPlusNormal"/>
            </w:pPr>
            <w:r>
              <w:t>0702</w:t>
            </w:r>
          </w:p>
        </w:tc>
        <w:tc>
          <w:tcPr>
            <w:tcW w:w="1531" w:type="dxa"/>
          </w:tcPr>
          <w:p w:rsidR="00706ADE" w:rsidRDefault="00706ADE">
            <w:pPr>
              <w:pStyle w:val="ConsPlusNormal"/>
            </w:pPr>
            <w:r>
              <w:t>БП00072650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1200,0</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806</w:t>
            </w:r>
          </w:p>
        </w:tc>
        <w:tc>
          <w:tcPr>
            <w:tcW w:w="624" w:type="dxa"/>
          </w:tcPr>
          <w:p w:rsidR="00706ADE" w:rsidRDefault="00706ADE">
            <w:pPr>
              <w:pStyle w:val="ConsPlusNormal"/>
            </w:pPr>
            <w:r>
              <w:t>0700</w:t>
            </w:r>
          </w:p>
        </w:tc>
        <w:tc>
          <w:tcPr>
            <w:tcW w:w="624" w:type="dxa"/>
          </w:tcPr>
          <w:p w:rsidR="00706ADE" w:rsidRDefault="00706ADE">
            <w:pPr>
              <w:pStyle w:val="ConsPlusNormal"/>
            </w:pPr>
            <w:r>
              <w:t>0702</w:t>
            </w:r>
          </w:p>
        </w:tc>
        <w:tc>
          <w:tcPr>
            <w:tcW w:w="1531" w:type="dxa"/>
          </w:tcPr>
          <w:p w:rsidR="00706ADE" w:rsidRDefault="00706ADE">
            <w:pPr>
              <w:pStyle w:val="ConsPlusNormal"/>
            </w:pPr>
            <w:r>
              <w:t>БП00072650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1200,0</w:t>
            </w:r>
          </w:p>
        </w:tc>
      </w:tr>
      <w:tr w:rsidR="00706ADE">
        <w:tc>
          <w:tcPr>
            <w:tcW w:w="3288" w:type="dxa"/>
          </w:tcPr>
          <w:p w:rsidR="00706ADE" w:rsidRDefault="00706ADE">
            <w:pPr>
              <w:pStyle w:val="ConsPlusNormal"/>
            </w:pPr>
            <w:r>
              <w:lastRenderedPageBreak/>
              <w:t>Областные средства</w:t>
            </w:r>
          </w:p>
        </w:tc>
        <w:tc>
          <w:tcPr>
            <w:tcW w:w="510" w:type="dxa"/>
          </w:tcPr>
          <w:p w:rsidR="00706ADE" w:rsidRDefault="00706ADE">
            <w:pPr>
              <w:pStyle w:val="ConsPlusNormal"/>
            </w:pPr>
            <w:r>
              <w:t>806</w:t>
            </w:r>
          </w:p>
        </w:tc>
        <w:tc>
          <w:tcPr>
            <w:tcW w:w="624" w:type="dxa"/>
          </w:tcPr>
          <w:p w:rsidR="00706ADE" w:rsidRDefault="00706ADE">
            <w:pPr>
              <w:pStyle w:val="ConsPlusNormal"/>
            </w:pPr>
            <w:r>
              <w:t>0700</w:t>
            </w:r>
          </w:p>
        </w:tc>
        <w:tc>
          <w:tcPr>
            <w:tcW w:w="624" w:type="dxa"/>
          </w:tcPr>
          <w:p w:rsidR="00706ADE" w:rsidRDefault="00706ADE">
            <w:pPr>
              <w:pStyle w:val="ConsPlusNormal"/>
            </w:pPr>
            <w:r>
              <w:t>0702</w:t>
            </w:r>
          </w:p>
        </w:tc>
        <w:tc>
          <w:tcPr>
            <w:tcW w:w="1531" w:type="dxa"/>
          </w:tcPr>
          <w:p w:rsidR="00706ADE" w:rsidRDefault="00706ADE">
            <w:pPr>
              <w:pStyle w:val="ConsPlusNormal"/>
            </w:pPr>
            <w:r>
              <w:t>БП00072650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1200,0</w:t>
            </w:r>
          </w:p>
        </w:tc>
      </w:tr>
      <w:tr w:rsidR="00706ADE">
        <w:tc>
          <w:tcPr>
            <w:tcW w:w="3288" w:type="dxa"/>
          </w:tcPr>
          <w:p w:rsidR="00706ADE" w:rsidRDefault="00706ADE">
            <w:pPr>
              <w:pStyle w:val="ConsPlusNormal"/>
            </w:pPr>
            <w:r>
              <w:t xml:space="preserve">Государственная </w:t>
            </w:r>
            <w:hyperlink r:id="rId633" w:history="1">
              <w:r>
                <w:rPr>
                  <w:color w:val="0000FF"/>
                </w:rPr>
                <w:t>программа</w:t>
              </w:r>
            </w:hyperlink>
            <w:r>
              <w:t xml:space="preserve"> Орловской области "Физическая культура и спорт в Орловской области"</w:t>
            </w:r>
          </w:p>
        </w:tc>
        <w:tc>
          <w:tcPr>
            <w:tcW w:w="510" w:type="dxa"/>
          </w:tcPr>
          <w:p w:rsidR="00706ADE" w:rsidRDefault="00706ADE">
            <w:pPr>
              <w:pStyle w:val="ConsPlusNormal"/>
            </w:pPr>
            <w:r>
              <w:t>806</w:t>
            </w:r>
          </w:p>
        </w:tc>
        <w:tc>
          <w:tcPr>
            <w:tcW w:w="624" w:type="dxa"/>
          </w:tcPr>
          <w:p w:rsidR="00706ADE" w:rsidRDefault="00706ADE">
            <w:pPr>
              <w:pStyle w:val="ConsPlusNormal"/>
            </w:pPr>
            <w:r>
              <w:t>0700</w:t>
            </w:r>
          </w:p>
        </w:tc>
        <w:tc>
          <w:tcPr>
            <w:tcW w:w="624" w:type="dxa"/>
          </w:tcPr>
          <w:p w:rsidR="00706ADE" w:rsidRDefault="00706ADE">
            <w:pPr>
              <w:pStyle w:val="ConsPlusNormal"/>
            </w:pPr>
            <w:r>
              <w:t>0702</w:t>
            </w:r>
          </w:p>
        </w:tc>
        <w:tc>
          <w:tcPr>
            <w:tcW w:w="1531" w:type="dxa"/>
          </w:tcPr>
          <w:p w:rsidR="00706ADE" w:rsidRDefault="00706ADE">
            <w:pPr>
              <w:pStyle w:val="ConsPlusNormal"/>
            </w:pPr>
            <w:r>
              <w:t>П500000000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98196,4</w:t>
            </w:r>
          </w:p>
        </w:tc>
      </w:tr>
      <w:tr w:rsidR="00706ADE">
        <w:tc>
          <w:tcPr>
            <w:tcW w:w="3288" w:type="dxa"/>
          </w:tcPr>
          <w:p w:rsidR="00706ADE" w:rsidRDefault="00706ADE">
            <w:pPr>
              <w:pStyle w:val="ConsPlusNormal"/>
            </w:pPr>
            <w:hyperlink r:id="rId634" w:history="1">
              <w:r>
                <w:rPr>
                  <w:color w:val="0000FF"/>
                </w:rPr>
                <w:t>Подпрограмма 5</w:t>
              </w:r>
            </w:hyperlink>
            <w:r>
              <w:t xml:space="preserve"> "Развитие спорта высших достижений и подготовка спортивного резерва"</w:t>
            </w:r>
          </w:p>
        </w:tc>
        <w:tc>
          <w:tcPr>
            <w:tcW w:w="510" w:type="dxa"/>
          </w:tcPr>
          <w:p w:rsidR="00706ADE" w:rsidRDefault="00706ADE">
            <w:pPr>
              <w:pStyle w:val="ConsPlusNormal"/>
            </w:pPr>
            <w:r>
              <w:t>806</w:t>
            </w:r>
          </w:p>
        </w:tc>
        <w:tc>
          <w:tcPr>
            <w:tcW w:w="624" w:type="dxa"/>
          </w:tcPr>
          <w:p w:rsidR="00706ADE" w:rsidRDefault="00706ADE">
            <w:pPr>
              <w:pStyle w:val="ConsPlusNormal"/>
            </w:pPr>
            <w:r>
              <w:t>0700</w:t>
            </w:r>
          </w:p>
        </w:tc>
        <w:tc>
          <w:tcPr>
            <w:tcW w:w="624" w:type="dxa"/>
          </w:tcPr>
          <w:p w:rsidR="00706ADE" w:rsidRDefault="00706ADE">
            <w:pPr>
              <w:pStyle w:val="ConsPlusNormal"/>
            </w:pPr>
            <w:r>
              <w:t>0702</w:t>
            </w:r>
          </w:p>
        </w:tc>
        <w:tc>
          <w:tcPr>
            <w:tcW w:w="1531" w:type="dxa"/>
          </w:tcPr>
          <w:p w:rsidR="00706ADE" w:rsidRDefault="00706ADE">
            <w:pPr>
              <w:pStyle w:val="ConsPlusNormal"/>
            </w:pPr>
            <w:r>
              <w:t>П550000000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98196,4</w:t>
            </w:r>
          </w:p>
        </w:tc>
      </w:tr>
      <w:tr w:rsidR="00706ADE">
        <w:tc>
          <w:tcPr>
            <w:tcW w:w="3288" w:type="dxa"/>
          </w:tcPr>
          <w:p w:rsidR="00706ADE" w:rsidRDefault="00706ADE">
            <w:pPr>
              <w:pStyle w:val="ConsPlusNormal"/>
            </w:pPr>
            <w:r>
              <w:t>Основное мероприятие "Обеспечение деятельности (оказание услуг) учреждений по внешкольной работе с детьми"</w:t>
            </w:r>
          </w:p>
        </w:tc>
        <w:tc>
          <w:tcPr>
            <w:tcW w:w="510" w:type="dxa"/>
          </w:tcPr>
          <w:p w:rsidR="00706ADE" w:rsidRDefault="00706ADE">
            <w:pPr>
              <w:pStyle w:val="ConsPlusNormal"/>
            </w:pPr>
            <w:r>
              <w:t>806</w:t>
            </w:r>
          </w:p>
        </w:tc>
        <w:tc>
          <w:tcPr>
            <w:tcW w:w="624" w:type="dxa"/>
          </w:tcPr>
          <w:p w:rsidR="00706ADE" w:rsidRDefault="00706ADE">
            <w:pPr>
              <w:pStyle w:val="ConsPlusNormal"/>
            </w:pPr>
            <w:r>
              <w:t>0700</w:t>
            </w:r>
          </w:p>
        </w:tc>
        <w:tc>
          <w:tcPr>
            <w:tcW w:w="624" w:type="dxa"/>
          </w:tcPr>
          <w:p w:rsidR="00706ADE" w:rsidRDefault="00706ADE">
            <w:pPr>
              <w:pStyle w:val="ConsPlusNormal"/>
            </w:pPr>
            <w:r>
              <w:t>0702</w:t>
            </w:r>
          </w:p>
        </w:tc>
        <w:tc>
          <w:tcPr>
            <w:tcW w:w="1531" w:type="dxa"/>
          </w:tcPr>
          <w:p w:rsidR="00706ADE" w:rsidRDefault="00706ADE">
            <w:pPr>
              <w:pStyle w:val="ConsPlusNormal"/>
            </w:pPr>
            <w:r>
              <w:t>П550100000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98196,4</w:t>
            </w:r>
          </w:p>
        </w:tc>
      </w:tr>
      <w:tr w:rsidR="00706ADE">
        <w:tc>
          <w:tcPr>
            <w:tcW w:w="3288" w:type="dxa"/>
          </w:tcPr>
          <w:p w:rsidR="00706ADE" w:rsidRDefault="00706ADE">
            <w:pPr>
              <w:pStyle w:val="ConsPlusNormal"/>
            </w:pPr>
            <w:r>
              <w:t>Обеспечение деятельности (оказание услуг) государственных учреждений</w:t>
            </w:r>
          </w:p>
        </w:tc>
        <w:tc>
          <w:tcPr>
            <w:tcW w:w="510" w:type="dxa"/>
          </w:tcPr>
          <w:p w:rsidR="00706ADE" w:rsidRDefault="00706ADE">
            <w:pPr>
              <w:pStyle w:val="ConsPlusNormal"/>
            </w:pPr>
            <w:r>
              <w:t>806</w:t>
            </w:r>
          </w:p>
        </w:tc>
        <w:tc>
          <w:tcPr>
            <w:tcW w:w="624" w:type="dxa"/>
          </w:tcPr>
          <w:p w:rsidR="00706ADE" w:rsidRDefault="00706ADE">
            <w:pPr>
              <w:pStyle w:val="ConsPlusNormal"/>
            </w:pPr>
            <w:r>
              <w:t>0700</w:t>
            </w:r>
          </w:p>
        </w:tc>
        <w:tc>
          <w:tcPr>
            <w:tcW w:w="624" w:type="dxa"/>
          </w:tcPr>
          <w:p w:rsidR="00706ADE" w:rsidRDefault="00706ADE">
            <w:pPr>
              <w:pStyle w:val="ConsPlusNormal"/>
            </w:pPr>
            <w:r>
              <w:t>0702</w:t>
            </w:r>
          </w:p>
        </w:tc>
        <w:tc>
          <w:tcPr>
            <w:tcW w:w="1531" w:type="dxa"/>
          </w:tcPr>
          <w:p w:rsidR="00706ADE" w:rsidRDefault="00706ADE">
            <w:pPr>
              <w:pStyle w:val="ConsPlusNormal"/>
            </w:pPr>
            <w:r>
              <w:t>П550170110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98196,4</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806</w:t>
            </w:r>
          </w:p>
        </w:tc>
        <w:tc>
          <w:tcPr>
            <w:tcW w:w="624" w:type="dxa"/>
          </w:tcPr>
          <w:p w:rsidR="00706ADE" w:rsidRDefault="00706ADE">
            <w:pPr>
              <w:pStyle w:val="ConsPlusNormal"/>
            </w:pPr>
            <w:r>
              <w:t>0700</w:t>
            </w:r>
          </w:p>
        </w:tc>
        <w:tc>
          <w:tcPr>
            <w:tcW w:w="624" w:type="dxa"/>
          </w:tcPr>
          <w:p w:rsidR="00706ADE" w:rsidRDefault="00706ADE">
            <w:pPr>
              <w:pStyle w:val="ConsPlusNormal"/>
            </w:pPr>
            <w:r>
              <w:t>0702</w:t>
            </w:r>
          </w:p>
        </w:tc>
        <w:tc>
          <w:tcPr>
            <w:tcW w:w="1531" w:type="dxa"/>
          </w:tcPr>
          <w:p w:rsidR="00706ADE" w:rsidRDefault="00706ADE">
            <w:pPr>
              <w:pStyle w:val="ConsPlusNormal"/>
            </w:pPr>
            <w:r>
              <w:t>П550170110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98196,4</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806</w:t>
            </w:r>
          </w:p>
        </w:tc>
        <w:tc>
          <w:tcPr>
            <w:tcW w:w="624" w:type="dxa"/>
          </w:tcPr>
          <w:p w:rsidR="00706ADE" w:rsidRDefault="00706ADE">
            <w:pPr>
              <w:pStyle w:val="ConsPlusNormal"/>
            </w:pPr>
            <w:r>
              <w:t>0700</w:t>
            </w:r>
          </w:p>
        </w:tc>
        <w:tc>
          <w:tcPr>
            <w:tcW w:w="624" w:type="dxa"/>
          </w:tcPr>
          <w:p w:rsidR="00706ADE" w:rsidRDefault="00706ADE">
            <w:pPr>
              <w:pStyle w:val="ConsPlusNormal"/>
            </w:pPr>
            <w:r>
              <w:t>0702</w:t>
            </w:r>
          </w:p>
        </w:tc>
        <w:tc>
          <w:tcPr>
            <w:tcW w:w="1531" w:type="dxa"/>
          </w:tcPr>
          <w:p w:rsidR="00706ADE" w:rsidRDefault="00706ADE">
            <w:pPr>
              <w:pStyle w:val="ConsPlusNormal"/>
            </w:pPr>
            <w:r>
              <w:t>П550170110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98196,4</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806</w:t>
            </w:r>
          </w:p>
        </w:tc>
        <w:tc>
          <w:tcPr>
            <w:tcW w:w="624" w:type="dxa"/>
          </w:tcPr>
          <w:p w:rsidR="00706ADE" w:rsidRDefault="00706ADE">
            <w:pPr>
              <w:pStyle w:val="ConsPlusNormal"/>
            </w:pPr>
            <w:r>
              <w:t>0700</w:t>
            </w:r>
          </w:p>
        </w:tc>
        <w:tc>
          <w:tcPr>
            <w:tcW w:w="624" w:type="dxa"/>
          </w:tcPr>
          <w:p w:rsidR="00706ADE" w:rsidRDefault="00706ADE">
            <w:pPr>
              <w:pStyle w:val="ConsPlusNormal"/>
            </w:pPr>
            <w:r>
              <w:t>0702</w:t>
            </w:r>
          </w:p>
        </w:tc>
        <w:tc>
          <w:tcPr>
            <w:tcW w:w="1531" w:type="dxa"/>
          </w:tcPr>
          <w:p w:rsidR="00706ADE" w:rsidRDefault="00706ADE">
            <w:pPr>
              <w:pStyle w:val="ConsPlusNormal"/>
            </w:pPr>
            <w:r>
              <w:t>П550170110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98196,4</w:t>
            </w:r>
          </w:p>
        </w:tc>
      </w:tr>
      <w:tr w:rsidR="00706ADE">
        <w:tc>
          <w:tcPr>
            <w:tcW w:w="3288" w:type="dxa"/>
          </w:tcPr>
          <w:p w:rsidR="00706ADE" w:rsidRDefault="00706ADE">
            <w:pPr>
              <w:pStyle w:val="ConsPlusNormal"/>
            </w:pPr>
            <w:r>
              <w:t>Среднее профессиональное образование</w:t>
            </w:r>
          </w:p>
        </w:tc>
        <w:tc>
          <w:tcPr>
            <w:tcW w:w="510" w:type="dxa"/>
          </w:tcPr>
          <w:p w:rsidR="00706ADE" w:rsidRDefault="00706ADE">
            <w:pPr>
              <w:pStyle w:val="ConsPlusNormal"/>
            </w:pPr>
            <w:r>
              <w:t>806</w:t>
            </w:r>
          </w:p>
        </w:tc>
        <w:tc>
          <w:tcPr>
            <w:tcW w:w="624" w:type="dxa"/>
          </w:tcPr>
          <w:p w:rsidR="00706ADE" w:rsidRDefault="00706ADE">
            <w:pPr>
              <w:pStyle w:val="ConsPlusNormal"/>
            </w:pPr>
            <w:r>
              <w:t>0700</w:t>
            </w:r>
          </w:p>
        </w:tc>
        <w:tc>
          <w:tcPr>
            <w:tcW w:w="624" w:type="dxa"/>
          </w:tcPr>
          <w:p w:rsidR="00706ADE" w:rsidRDefault="00706ADE">
            <w:pPr>
              <w:pStyle w:val="ConsPlusNormal"/>
            </w:pPr>
            <w:r>
              <w:t>0704</w:t>
            </w: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74971,1</w:t>
            </w:r>
          </w:p>
        </w:tc>
      </w:tr>
      <w:tr w:rsidR="00706ADE">
        <w:tc>
          <w:tcPr>
            <w:tcW w:w="3288" w:type="dxa"/>
          </w:tcPr>
          <w:p w:rsidR="00706ADE" w:rsidRDefault="00706ADE">
            <w:pPr>
              <w:pStyle w:val="ConsPlusNormal"/>
            </w:pPr>
            <w:r>
              <w:t>Непрограммная часть областного бюджета</w:t>
            </w:r>
          </w:p>
        </w:tc>
        <w:tc>
          <w:tcPr>
            <w:tcW w:w="510" w:type="dxa"/>
          </w:tcPr>
          <w:p w:rsidR="00706ADE" w:rsidRDefault="00706ADE">
            <w:pPr>
              <w:pStyle w:val="ConsPlusNormal"/>
            </w:pPr>
            <w:r>
              <w:t>806</w:t>
            </w:r>
          </w:p>
        </w:tc>
        <w:tc>
          <w:tcPr>
            <w:tcW w:w="624" w:type="dxa"/>
          </w:tcPr>
          <w:p w:rsidR="00706ADE" w:rsidRDefault="00706ADE">
            <w:pPr>
              <w:pStyle w:val="ConsPlusNormal"/>
            </w:pPr>
            <w:r>
              <w:t>0700</w:t>
            </w:r>
          </w:p>
        </w:tc>
        <w:tc>
          <w:tcPr>
            <w:tcW w:w="624" w:type="dxa"/>
          </w:tcPr>
          <w:p w:rsidR="00706ADE" w:rsidRDefault="00706ADE">
            <w:pPr>
              <w:pStyle w:val="ConsPlusNormal"/>
            </w:pPr>
            <w:r>
              <w:t>0704</w:t>
            </w:r>
          </w:p>
        </w:tc>
        <w:tc>
          <w:tcPr>
            <w:tcW w:w="1531" w:type="dxa"/>
          </w:tcPr>
          <w:p w:rsidR="00706ADE" w:rsidRDefault="00706ADE">
            <w:pPr>
              <w:pStyle w:val="ConsPlusNormal"/>
            </w:pPr>
            <w:r>
              <w:t>БП00000000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361,7</w:t>
            </w:r>
          </w:p>
        </w:tc>
      </w:tr>
      <w:tr w:rsidR="00706ADE">
        <w:tc>
          <w:tcPr>
            <w:tcW w:w="3288" w:type="dxa"/>
          </w:tcPr>
          <w:p w:rsidR="00706ADE" w:rsidRDefault="00706ADE">
            <w:pPr>
              <w:pStyle w:val="ConsPlusNormal"/>
            </w:pPr>
            <w:hyperlink r:id="rId635" w:history="1">
              <w:r>
                <w:rPr>
                  <w:color w:val="0000FF"/>
                </w:rPr>
                <w:t>Закон</w:t>
              </w:r>
            </w:hyperlink>
            <w:r>
              <w:t xml:space="preserve"> Орловской области от 26 января 2007 года N 655-ОЗ "О наказах избирателей депутатам Орловского областного Совета народных депутатов"</w:t>
            </w:r>
          </w:p>
        </w:tc>
        <w:tc>
          <w:tcPr>
            <w:tcW w:w="510" w:type="dxa"/>
          </w:tcPr>
          <w:p w:rsidR="00706ADE" w:rsidRDefault="00706ADE">
            <w:pPr>
              <w:pStyle w:val="ConsPlusNormal"/>
            </w:pPr>
            <w:r>
              <w:t>806</w:t>
            </w:r>
          </w:p>
        </w:tc>
        <w:tc>
          <w:tcPr>
            <w:tcW w:w="624" w:type="dxa"/>
          </w:tcPr>
          <w:p w:rsidR="00706ADE" w:rsidRDefault="00706ADE">
            <w:pPr>
              <w:pStyle w:val="ConsPlusNormal"/>
            </w:pPr>
            <w:r>
              <w:t>0700</w:t>
            </w:r>
          </w:p>
        </w:tc>
        <w:tc>
          <w:tcPr>
            <w:tcW w:w="624" w:type="dxa"/>
          </w:tcPr>
          <w:p w:rsidR="00706ADE" w:rsidRDefault="00706ADE">
            <w:pPr>
              <w:pStyle w:val="ConsPlusNormal"/>
            </w:pPr>
            <w:r>
              <w:t>0704</w:t>
            </w:r>
          </w:p>
        </w:tc>
        <w:tc>
          <w:tcPr>
            <w:tcW w:w="1531" w:type="dxa"/>
          </w:tcPr>
          <w:p w:rsidR="00706ADE" w:rsidRDefault="00706ADE">
            <w:pPr>
              <w:pStyle w:val="ConsPlusNormal"/>
            </w:pPr>
            <w:r>
              <w:t>БП00072650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361,7</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806</w:t>
            </w:r>
          </w:p>
        </w:tc>
        <w:tc>
          <w:tcPr>
            <w:tcW w:w="624" w:type="dxa"/>
          </w:tcPr>
          <w:p w:rsidR="00706ADE" w:rsidRDefault="00706ADE">
            <w:pPr>
              <w:pStyle w:val="ConsPlusNormal"/>
            </w:pPr>
            <w:r>
              <w:t>0700</w:t>
            </w:r>
          </w:p>
        </w:tc>
        <w:tc>
          <w:tcPr>
            <w:tcW w:w="624" w:type="dxa"/>
          </w:tcPr>
          <w:p w:rsidR="00706ADE" w:rsidRDefault="00706ADE">
            <w:pPr>
              <w:pStyle w:val="ConsPlusNormal"/>
            </w:pPr>
            <w:r>
              <w:t>0704</w:t>
            </w:r>
          </w:p>
        </w:tc>
        <w:tc>
          <w:tcPr>
            <w:tcW w:w="1531" w:type="dxa"/>
          </w:tcPr>
          <w:p w:rsidR="00706ADE" w:rsidRDefault="00706ADE">
            <w:pPr>
              <w:pStyle w:val="ConsPlusNormal"/>
            </w:pPr>
            <w:r>
              <w:t>БП00072650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361,7</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806</w:t>
            </w:r>
          </w:p>
        </w:tc>
        <w:tc>
          <w:tcPr>
            <w:tcW w:w="624" w:type="dxa"/>
          </w:tcPr>
          <w:p w:rsidR="00706ADE" w:rsidRDefault="00706ADE">
            <w:pPr>
              <w:pStyle w:val="ConsPlusNormal"/>
            </w:pPr>
            <w:r>
              <w:t>0700</w:t>
            </w:r>
          </w:p>
        </w:tc>
        <w:tc>
          <w:tcPr>
            <w:tcW w:w="624" w:type="dxa"/>
          </w:tcPr>
          <w:p w:rsidR="00706ADE" w:rsidRDefault="00706ADE">
            <w:pPr>
              <w:pStyle w:val="ConsPlusNormal"/>
            </w:pPr>
            <w:r>
              <w:t>0704</w:t>
            </w:r>
          </w:p>
        </w:tc>
        <w:tc>
          <w:tcPr>
            <w:tcW w:w="1531" w:type="dxa"/>
          </w:tcPr>
          <w:p w:rsidR="00706ADE" w:rsidRDefault="00706ADE">
            <w:pPr>
              <w:pStyle w:val="ConsPlusNormal"/>
            </w:pPr>
            <w:r>
              <w:t>БП00072650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361,7</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806</w:t>
            </w:r>
          </w:p>
        </w:tc>
        <w:tc>
          <w:tcPr>
            <w:tcW w:w="624" w:type="dxa"/>
          </w:tcPr>
          <w:p w:rsidR="00706ADE" w:rsidRDefault="00706ADE">
            <w:pPr>
              <w:pStyle w:val="ConsPlusNormal"/>
            </w:pPr>
            <w:r>
              <w:t>0700</w:t>
            </w:r>
          </w:p>
        </w:tc>
        <w:tc>
          <w:tcPr>
            <w:tcW w:w="624" w:type="dxa"/>
          </w:tcPr>
          <w:p w:rsidR="00706ADE" w:rsidRDefault="00706ADE">
            <w:pPr>
              <w:pStyle w:val="ConsPlusNormal"/>
            </w:pPr>
            <w:r>
              <w:t>0704</w:t>
            </w:r>
          </w:p>
        </w:tc>
        <w:tc>
          <w:tcPr>
            <w:tcW w:w="1531" w:type="dxa"/>
          </w:tcPr>
          <w:p w:rsidR="00706ADE" w:rsidRDefault="00706ADE">
            <w:pPr>
              <w:pStyle w:val="ConsPlusNormal"/>
            </w:pPr>
            <w:r>
              <w:t>БП00072650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361,7</w:t>
            </w:r>
          </w:p>
        </w:tc>
      </w:tr>
      <w:tr w:rsidR="00706ADE">
        <w:tc>
          <w:tcPr>
            <w:tcW w:w="3288" w:type="dxa"/>
          </w:tcPr>
          <w:p w:rsidR="00706ADE" w:rsidRDefault="00706ADE">
            <w:pPr>
              <w:pStyle w:val="ConsPlusNormal"/>
            </w:pPr>
            <w:r>
              <w:t xml:space="preserve">Государственная </w:t>
            </w:r>
            <w:hyperlink r:id="rId636" w:history="1">
              <w:r>
                <w:rPr>
                  <w:color w:val="0000FF"/>
                </w:rPr>
                <w:t>программа</w:t>
              </w:r>
            </w:hyperlink>
            <w:r>
              <w:t xml:space="preserve"> Орловской области "Физическая культура и спорт в Орловской </w:t>
            </w:r>
            <w:r>
              <w:lastRenderedPageBreak/>
              <w:t>области"</w:t>
            </w:r>
          </w:p>
        </w:tc>
        <w:tc>
          <w:tcPr>
            <w:tcW w:w="510" w:type="dxa"/>
          </w:tcPr>
          <w:p w:rsidR="00706ADE" w:rsidRDefault="00706ADE">
            <w:pPr>
              <w:pStyle w:val="ConsPlusNormal"/>
            </w:pPr>
            <w:r>
              <w:lastRenderedPageBreak/>
              <w:t>806</w:t>
            </w:r>
          </w:p>
        </w:tc>
        <w:tc>
          <w:tcPr>
            <w:tcW w:w="624" w:type="dxa"/>
          </w:tcPr>
          <w:p w:rsidR="00706ADE" w:rsidRDefault="00706ADE">
            <w:pPr>
              <w:pStyle w:val="ConsPlusNormal"/>
            </w:pPr>
            <w:r>
              <w:t>0700</w:t>
            </w:r>
          </w:p>
        </w:tc>
        <w:tc>
          <w:tcPr>
            <w:tcW w:w="624" w:type="dxa"/>
          </w:tcPr>
          <w:p w:rsidR="00706ADE" w:rsidRDefault="00706ADE">
            <w:pPr>
              <w:pStyle w:val="ConsPlusNormal"/>
            </w:pPr>
            <w:r>
              <w:t>0704</w:t>
            </w:r>
          </w:p>
        </w:tc>
        <w:tc>
          <w:tcPr>
            <w:tcW w:w="1531" w:type="dxa"/>
          </w:tcPr>
          <w:p w:rsidR="00706ADE" w:rsidRDefault="00706ADE">
            <w:pPr>
              <w:pStyle w:val="ConsPlusNormal"/>
            </w:pPr>
            <w:r>
              <w:t>П500000000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74609,4</w:t>
            </w:r>
          </w:p>
        </w:tc>
      </w:tr>
      <w:tr w:rsidR="00706ADE">
        <w:tc>
          <w:tcPr>
            <w:tcW w:w="3288" w:type="dxa"/>
          </w:tcPr>
          <w:p w:rsidR="00706ADE" w:rsidRDefault="00706ADE">
            <w:pPr>
              <w:pStyle w:val="ConsPlusNormal"/>
            </w:pPr>
            <w:hyperlink r:id="rId637" w:history="1">
              <w:r>
                <w:rPr>
                  <w:color w:val="0000FF"/>
                </w:rPr>
                <w:t>Подпрограмма 5</w:t>
              </w:r>
            </w:hyperlink>
            <w:r>
              <w:t xml:space="preserve"> "Развитие спорта высших достижений и подготовка спортивного резерва"</w:t>
            </w:r>
          </w:p>
        </w:tc>
        <w:tc>
          <w:tcPr>
            <w:tcW w:w="510" w:type="dxa"/>
          </w:tcPr>
          <w:p w:rsidR="00706ADE" w:rsidRDefault="00706ADE">
            <w:pPr>
              <w:pStyle w:val="ConsPlusNormal"/>
            </w:pPr>
            <w:r>
              <w:t>806</w:t>
            </w:r>
          </w:p>
        </w:tc>
        <w:tc>
          <w:tcPr>
            <w:tcW w:w="624" w:type="dxa"/>
          </w:tcPr>
          <w:p w:rsidR="00706ADE" w:rsidRDefault="00706ADE">
            <w:pPr>
              <w:pStyle w:val="ConsPlusNormal"/>
            </w:pPr>
            <w:r>
              <w:t>0700</w:t>
            </w:r>
          </w:p>
        </w:tc>
        <w:tc>
          <w:tcPr>
            <w:tcW w:w="624" w:type="dxa"/>
          </w:tcPr>
          <w:p w:rsidR="00706ADE" w:rsidRDefault="00706ADE">
            <w:pPr>
              <w:pStyle w:val="ConsPlusNormal"/>
            </w:pPr>
            <w:r>
              <w:t>0704</w:t>
            </w:r>
          </w:p>
        </w:tc>
        <w:tc>
          <w:tcPr>
            <w:tcW w:w="1531" w:type="dxa"/>
          </w:tcPr>
          <w:p w:rsidR="00706ADE" w:rsidRDefault="00706ADE">
            <w:pPr>
              <w:pStyle w:val="ConsPlusNormal"/>
            </w:pPr>
            <w:r>
              <w:t>П550000000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74609,4</w:t>
            </w:r>
          </w:p>
        </w:tc>
      </w:tr>
      <w:tr w:rsidR="00706ADE">
        <w:tc>
          <w:tcPr>
            <w:tcW w:w="3288" w:type="dxa"/>
          </w:tcPr>
          <w:p w:rsidR="00706ADE" w:rsidRDefault="00706ADE">
            <w:pPr>
              <w:pStyle w:val="ConsPlusNormal"/>
            </w:pPr>
            <w:r>
              <w:t>Основное мероприятие "Обеспечение деятельности (оказание услуг) средних специальных учебных заведений"</w:t>
            </w:r>
          </w:p>
        </w:tc>
        <w:tc>
          <w:tcPr>
            <w:tcW w:w="510" w:type="dxa"/>
          </w:tcPr>
          <w:p w:rsidR="00706ADE" w:rsidRDefault="00706ADE">
            <w:pPr>
              <w:pStyle w:val="ConsPlusNormal"/>
            </w:pPr>
            <w:r>
              <w:t>806</w:t>
            </w:r>
          </w:p>
        </w:tc>
        <w:tc>
          <w:tcPr>
            <w:tcW w:w="624" w:type="dxa"/>
          </w:tcPr>
          <w:p w:rsidR="00706ADE" w:rsidRDefault="00706ADE">
            <w:pPr>
              <w:pStyle w:val="ConsPlusNormal"/>
            </w:pPr>
            <w:r>
              <w:t>0700</w:t>
            </w:r>
          </w:p>
        </w:tc>
        <w:tc>
          <w:tcPr>
            <w:tcW w:w="624" w:type="dxa"/>
          </w:tcPr>
          <w:p w:rsidR="00706ADE" w:rsidRDefault="00706ADE">
            <w:pPr>
              <w:pStyle w:val="ConsPlusNormal"/>
            </w:pPr>
            <w:r>
              <w:t>0704</w:t>
            </w:r>
          </w:p>
        </w:tc>
        <w:tc>
          <w:tcPr>
            <w:tcW w:w="1531" w:type="dxa"/>
          </w:tcPr>
          <w:p w:rsidR="00706ADE" w:rsidRDefault="00706ADE">
            <w:pPr>
              <w:pStyle w:val="ConsPlusNormal"/>
            </w:pPr>
            <w:r>
              <w:t>П550200000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74442,4</w:t>
            </w:r>
          </w:p>
        </w:tc>
      </w:tr>
      <w:tr w:rsidR="00706ADE">
        <w:tc>
          <w:tcPr>
            <w:tcW w:w="3288" w:type="dxa"/>
          </w:tcPr>
          <w:p w:rsidR="00706ADE" w:rsidRDefault="00706ADE">
            <w:pPr>
              <w:pStyle w:val="ConsPlusNormal"/>
            </w:pPr>
            <w:r>
              <w:t>Обеспечение деятельности (оказание услуг) государственных учреждений</w:t>
            </w:r>
          </w:p>
        </w:tc>
        <w:tc>
          <w:tcPr>
            <w:tcW w:w="510" w:type="dxa"/>
          </w:tcPr>
          <w:p w:rsidR="00706ADE" w:rsidRDefault="00706ADE">
            <w:pPr>
              <w:pStyle w:val="ConsPlusNormal"/>
            </w:pPr>
            <w:r>
              <w:t>806</w:t>
            </w:r>
          </w:p>
        </w:tc>
        <w:tc>
          <w:tcPr>
            <w:tcW w:w="624" w:type="dxa"/>
          </w:tcPr>
          <w:p w:rsidR="00706ADE" w:rsidRDefault="00706ADE">
            <w:pPr>
              <w:pStyle w:val="ConsPlusNormal"/>
            </w:pPr>
            <w:r>
              <w:t>0700</w:t>
            </w:r>
          </w:p>
        </w:tc>
        <w:tc>
          <w:tcPr>
            <w:tcW w:w="624" w:type="dxa"/>
          </w:tcPr>
          <w:p w:rsidR="00706ADE" w:rsidRDefault="00706ADE">
            <w:pPr>
              <w:pStyle w:val="ConsPlusNormal"/>
            </w:pPr>
            <w:r>
              <w:t>0704</w:t>
            </w:r>
          </w:p>
        </w:tc>
        <w:tc>
          <w:tcPr>
            <w:tcW w:w="1531" w:type="dxa"/>
          </w:tcPr>
          <w:p w:rsidR="00706ADE" w:rsidRDefault="00706ADE">
            <w:pPr>
              <w:pStyle w:val="ConsPlusNormal"/>
            </w:pPr>
            <w:r>
              <w:t>П550270110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74442,4</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806</w:t>
            </w:r>
          </w:p>
        </w:tc>
        <w:tc>
          <w:tcPr>
            <w:tcW w:w="624" w:type="dxa"/>
          </w:tcPr>
          <w:p w:rsidR="00706ADE" w:rsidRDefault="00706ADE">
            <w:pPr>
              <w:pStyle w:val="ConsPlusNormal"/>
            </w:pPr>
            <w:r>
              <w:t>0700</w:t>
            </w:r>
          </w:p>
        </w:tc>
        <w:tc>
          <w:tcPr>
            <w:tcW w:w="624" w:type="dxa"/>
          </w:tcPr>
          <w:p w:rsidR="00706ADE" w:rsidRDefault="00706ADE">
            <w:pPr>
              <w:pStyle w:val="ConsPlusNormal"/>
            </w:pPr>
            <w:r>
              <w:t>0704</w:t>
            </w:r>
          </w:p>
        </w:tc>
        <w:tc>
          <w:tcPr>
            <w:tcW w:w="1531" w:type="dxa"/>
          </w:tcPr>
          <w:p w:rsidR="00706ADE" w:rsidRDefault="00706ADE">
            <w:pPr>
              <w:pStyle w:val="ConsPlusNormal"/>
            </w:pPr>
            <w:r>
              <w:t>П550270110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74442,4</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806</w:t>
            </w:r>
          </w:p>
        </w:tc>
        <w:tc>
          <w:tcPr>
            <w:tcW w:w="624" w:type="dxa"/>
          </w:tcPr>
          <w:p w:rsidR="00706ADE" w:rsidRDefault="00706ADE">
            <w:pPr>
              <w:pStyle w:val="ConsPlusNormal"/>
            </w:pPr>
            <w:r>
              <w:t>0700</w:t>
            </w:r>
          </w:p>
        </w:tc>
        <w:tc>
          <w:tcPr>
            <w:tcW w:w="624" w:type="dxa"/>
          </w:tcPr>
          <w:p w:rsidR="00706ADE" w:rsidRDefault="00706ADE">
            <w:pPr>
              <w:pStyle w:val="ConsPlusNormal"/>
            </w:pPr>
            <w:r>
              <w:t>0704</w:t>
            </w:r>
          </w:p>
        </w:tc>
        <w:tc>
          <w:tcPr>
            <w:tcW w:w="1531" w:type="dxa"/>
          </w:tcPr>
          <w:p w:rsidR="00706ADE" w:rsidRDefault="00706ADE">
            <w:pPr>
              <w:pStyle w:val="ConsPlusNormal"/>
            </w:pPr>
            <w:r>
              <w:t>П550270110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74442,4</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806</w:t>
            </w:r>
          </w:p>
        </w:tc>
        <w:tc>
          <w:tcPr>
            <w:tcW w:w="624" w:type="dxa"/>
          </w:tcPr>
          <w:p w:rsidR="00706ADE" w:rsidRDefault="00706ADE">
            <w:pPr>
              <w:pStyle w:val="ConsPlusNormal"/>
            </w:pPr>
            <w:r>
              <w:t>0700</w:t>
            </w:r>
          </w:p>
        </w:tc>
        <w:tc>
          <w:tcPr>
            <w:tcW w:w="624" w:type="dxa"/>
          </w:tcPr>
          <w:p w:rsidR="00706ADE" w:rsidRDefault="00706ADE">
            <w:pPr>
              <w:pStyle w:val="ConsPlusNormal"/>
            </w:pPr>
            <w:r>
              <w:t>0704</w:t>
            </w:r>
          </w:p>
        </w:tc>
        <w:tc>
          <w:tcPr>
            <w:tcW w:w="1531" w:type="dxa"/>
          </w:tcPr>
          <w:p w:rsidR="00706ADE" w:rsidRDefault="00706ADE">
            <w:pPr>
              <w:pStyle w:val="ConsPlusNormal"/>
            </w:pPr>
            <w:r>
              <w:t>П550270110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74442,4</w:t>
            </w:r>
          </w:p>
        </w:tc>
      </w:tr>
      <w:tr w:rsidR="00706ADE">
        <w:tc>
          <w:tcPr>
            <w:tcW w:w="3288" w:type="dxa"/>
          </w:tcPr>
          <w:p w:rsidR="00706ADE" w:rsidRDefault="00706ADE">
            <w:pPr>
              <w:pStyle w:val="ConsPlusNormal"/>
            </w:pPr>
            <w:r>
              <w:t>Основное мероприятие "Социальное обеспечение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профессиональных образовательных организациях"</w:t>
            </w:r>
          </w:p>
        </w:tc>
        <w:tc>
          <w:tcPr>
            <w:tcW w:w="510" w:type="dxa"/>
          </w:tcPr>
          <w:p w:rsidR="00706ADE" w:rsidRDefault="00706ADE">
            <w:pPr>
              <w:pStyle w:val="ConsPlusNormal"/>
            </w:pPr>
            <w:r>
              <w:t>806</w:t>
            </w:r>
          </w:p>
        </w:tc>
        <w:tc>
          <w:tcPr>
            <w:tcW w:w="624" w:type="dxa"/>
          </w:tcPr>
          <w:p w:rsidR="00706ADE" w:rsidRDefault="00706ADE">
            <w:pPr>
              <w:pStyle w:val="ConsPlusNormal"/>
            </w:pPr>
            <w:r>
              <w:t>0700</w:t>
            </w:r>
          </w:p>
        </w:tc>
        <w:tc>
          <w:tcPr>
            <w:tcW w:w="624" w:type="dxa"/>
          </w:tcPr>
          <w:p w:rsidR="00706ADE" w:rsidRDefault="00706ADE">
            <w:pPr>
              <w:pStyle w:val="ConsPlusNormal"/>
            </w:pPr>
            <w:r>
              <w:t>0704</w:t>
            </w:r>
          </w:p>
        </w:tc>
        <w:tc>
          <w:tcPr>
            <w:tcW w:w="1531" w:type="dxa"/>
          </w:tcPr>
          <w:p w:rsidR="00706ADE" w:rsidRDefault="00706ADE">
            <w:pPr>
              <w:pStyle w:val="ConsPlusNormal"/>
            </w:pPr>
            <w:r>
              <w:t>П550300000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167,0</w:t>
            </w:r>
          </w:p>
        </w:tc>
      </w:tr>
      <w:tr w:rsidR="00706ADE">
        <w:tc>
          <w:tcPr>
            <w:tcW w:w="3288" w:type="dxa"/>
          </w:tcPr>
          <w:p w:rsidR="00706ADE" w:rsidRDefault="00706ADE">
            <w:pPr>
              <w:pStyle w:val="ConsPlusNormal"/>
            </w:pPr>
            <w:r>
              <w:t>Социальное обеспечение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профессиональных образовательных организациях</w:t>
            </w:r>
          </w:p>
        </w:tc>
        <w:tc>
          <w:tcPr>
            <w:tcW w:w="510" w:type="dxa"/>
          </w:tcPr>
          <w:p w:rsidR="00706ADE" w:rsidRDefault="00706ADE">
            <w:pPr>
              <w:pStyle w:val="ConsPlusNormal"/>
            </w:pPr>
            <w:r>
              <w:t>806</w:t>
            </w:r>
          </w:p>
        </w:tc>
        <w:tc>
          <w:tcPr>
            <w:tcW w:w="624" w:type="dxa"/>
          </w:tcPr>
          <w:p w:rsidR="00706ADE" w:rsidRDefault="00706ADE">
            <w:pPr>
              <w:pStyle w:val="ConsPlusNormal"/>
            </w:pPr>
            <w:r>
              <w:t>0700</w:t>
            </w:r>
          </w:p>
        </w:tc>
        <w:tc>
          <w:tcPr>
            <w:tcW w:w="624" w:type="dxa"/>
          </w:tcPr>
          <w:p w:rsidR="00706ADE" w:rsidRDefault="00706ADE">
            <w:pPr>
              <w:pStyle w:val="ConsPlusNormal"/>
            </w:pPr>
            <w:r>
              <w:t>0704</w:t>
            </w:r>
          </w:p>
        </w:tc>
        <w:tc>
          <w:tcPr>
            <w:tcW w:w="1531" w:type="dxa"/>
          </w:tcPr>
          <w:p w:rsidR="00706ADE" w:rsidRDefault="00706ADE">
            <w:pPr>
              <w:pStyle w:val="ConsPlusNormal"/>
            </w:pPr>
            <w:r>
              <w:t>П550372440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167,0</w:t>
            </w:r>
          </w:p>
        </w:tc>
      </w:tr>
      <w:tr w:rsidR="00706ADE">
        <w:tc>
          <w:tcPr>
            <w:tcW w:w="3288" w:type="dxa"/>
          </w:tcPr>
          <w:p w:rsidR="00706ADE" w:rsidRDefault="00706ADE">
            <w:pPr>
              <w:pStyle w:val="ConsPlusNormal"/>
            </w:pPr>
            <w:r>
              <w:t>Социальное обеспечение и иные выплаты населению</w:t>
            </w:r>
          </w:p>
        </w:tc>
        <w:tc>
          <w:tcPr>
            <w:tcW w:w="510" w:type="dxa"/>
          </w:tcPr>
          <w:p w:rsidR="00706ADE" w:rsidRDefault="00706ADE">
            <w:pPr>
              <w:pStyle w:val="ConsPlusNormal"/>
            </w:pPr>
            <w:r>
              <w:t>806</w:t>
            </w:r>
          </w:p>
        </w:tc>
        <w:tc>
          <w:tcPr>
            <w:tcW w:w="624" w:type="dxa"/>
          </w:tcPr>
          <w:p w:rsidR="00706ADE" w:rsidRDefault="00706ADE">
            <w:pPr>
              <w:pStyle w:val="ConsPlusNormal"/>
            </w:pPr>
            <w:r>
              <w:t>0700</w:t>
            </w:r>
          </w:p>
        </w:tc>
        <w:tc>
          <w:tcPr>
            <w:tcW w:w="624" w:type="dxa"/>
          </w:tcPr>
          <w:p w:rsidR="00706ADE" w:rsidRDefault="00706ADE">
            <w:pPr>
              <w:pStyle w:val="ConsPlusNormal"/>
            </w:pPr>
            <w:r>
              <w:t>0704</w:t>
            </w:r>
          </w:p>
        </w:tc>
        <w:tc>
          <w:tcPr>
            <w:tcW w:w="1531" w:type="dxa"/>
          </w:tcPr>
          <w:p w:rsidR="00706ADE" w:rsidRDefault="00706ADE">
            <w:pPr>
              <w:pStyle w:val="ConsPlusNormal"/>
            </w:pPr>
            <w:r>
              <w:t>П550372440</w:t>
            </w:r>
          </w:p>
        </w:tc>
        <w:tc>
          <w:tcPr>
            <w:tcW w:w="604" w:type="dxa"/>
          </w:tcPr>
          <w:p w:rsidR="00706ADE" w:rsidRDefault="00706ADE">
            <w:pPr>
              <w:pStyle w:val="ConsPlusNormal"/>
            </w:pPr>
            <w:r>
              <w:t>300</w:t>
            </w:r>
          </w:p>
        </w:tc>
        <w:tc>
          <w:tcPr>
            <w:tcW w:w="510" w:type="dxa"/>
          </w:tcPr>
          <w:p w:rsidR="00706ADE" w:rsidRDefault="00706ADE">
            <w:pPr>
              <w:pStyle w:val="ConsPlusNormal"/>
            </w:pPr>
          </w:p>
        </w:tc>
        <w:tc>
          <w:tcPr>
            <w:tcW w:w="1361" w:type="dxa"/>
          </w:tcPr>
          <w:p w:rsidR="00706ADE" w:rsidRDefault="00706ADE">
            <w:pPr>
              <w:pStyle w:val="ConsPlusNormal"/>
            </w:pPr>
            <w:r>
              <w:t>85,4</w:t>
            </w:r>
          </w:p>
        </w:tc>
      </w:tr>
      <w:tr w:rsidR="00706ADE">
        <w:tc>
          <w:tcPr>
            <w:tcW w:w="3288" w:type="dxa"/>
          </w:tcPr>
          <w:p w:rsidR="00706ADE" w:rsidRDefault="00706ADE">
            <w:pPr>
              <w:pStyle w:val="ConsPlusNormal"/>
            </w:pPr>
            <w:r>
              <w:t>Социальные выплаты гражданам, кроме публичных нормативных социальных выплат</w:t>
            </w:r>
          </w:p>
        </w:tc>
        <w:tc>
          <w:tcPr>
            <w:tcW w:w="510" w:type="dxa"/>
          </w:tcPr>
          <w:p w:rsidR="00706ADE" w:rsidRDefault="00706ADE">
            <w:pPr>
              <w:pStyle w:val="ConsPlusNormal"/>
            </w:pPr>
            <w:r>
              <w:t>806</w:t>
            </w:r>
          </w:p>
        </w:tc>
        <w:tc>
          <w:tcPr>
            <w:tcW w:w="624" w:type="dxa"/>
          </w:tcPr>
          <w:p w:rsidR="00706ADE" w:rsidRDefault="00706ADE">
            <w:pPr>
              <w:pStyle w:val="ConsPlusNormal"/>
            </w:pPr>
            <w:r>
              <w:t>0700</w:t>
            </w:r>
          </w:p>
        </w:tc>
        <w:tc>
          <w:tcPr>
            <w:tcW w:w="624" w:type="dxa"/>
          </w:tcPr>
          <w:p w:rsidR="00706ADE" w:rsidRDefault="00706ADE">
            <w:pPr>
              <w:pStyle w:val="ConsPlusNormal"/>
            </w:pPr>
            <w:r>
              <w:t>0704</w:t>
            </w:r>
          </w:p>
        </w:tc>
        <w:tc>
          <w:tcPr>
            <w:tcW w:w="1531" w:type="dxa"/>
          </w:tcPr>
          <w:p w:rsidR="00706ADE" w:rsidRDefault="00706ADE">
            <w:pPr>
              <w:pStyle w:val="ConsPlusNormal"/>
            </w:pPr>
            <w:r>
              <w:t>П550372440</w:t>
            </w:r>
          </w:p>
        </w:tc>
        <w:tc>
          <w:tcPr>
            <w:tcW w:w="604" w:type="dxa"/>
          </w:tcPr>
          <w:p w:rsidR="00706ADE" w:rsidRDefault="00706ADE">
            <w:pPr>
              <w:pStyle w:val="ConsPlusNormal"/>
            </w:pPr>
            <w:r>
              <w:t>320</w:t>
            </w:r>
          </w:p>
        </w:tc>
        <w:tc>
          <w:tcPr>
            <w:tcW w:w="510" w:type="dxa"/>
          </w:tcPr>
          <w:p w:rsidR="00706ADE" w:rsidRDefault="00706ADE">
            <w:pPr>
              <w:pStyle w:val="ConsPlusNormal"/>
            </w:pPr>
          </w:p>
        </w:tc>
        <w:tc>
          <w:tcPr>
            <w:tcW w:w="1361" w:type="dxa"/>
          </w:tcPr>
          <w:p w:rsidR="00706ADE" w:rsidRDefault="00706ADE">
            <w:pPr>
              <w:pStyle w:val="ConsPlusNormal"/>
            </w:pPr>
            <w:r>
              <w:t>85,4</w:t>
            </w:r>
          </w:p>
        </w:tc>
      </w:tr>
      <w:tr w:rsidR="00706ADE">
        <w:tc>
          <w:tcPr>
            <w:tcW w:w="3288" w:type="dxa"/>
          </w:tcPr>
          <w:p w:rsidR="00706ADE" w:rsidRDefault="00706ADE">
            <w:pPr>
              <w:pStyle w:val="ConsPlusNormal"/>
            </w:pPr>
            <w:r>
              <w:lastRenderedPageBreak/>
              <w:t>Областные средства</w:t>
            </w:r>
          </w:p>
        </w:tc>
        <w:tc>
          <w:tcPr>
            <w:tcW w:w="510" w:type="dxa"/>
          </w:tcPr>
          <w:p w:rsidR="00706ADE" w:rsidRDefault="00706ADE">
            <w:pPr>
              <w:pStyle w:val="ConsPlusNormal"/>
            </w:pPr>
            <w:r>
              <w:t>806</w:t>
            </w:r>
          </w:p>
        </w:tc>
        <w:tc>
          <w:tcPr>
            <w:tcW w:w="624" w:type="dxa"/>
          </w:tcPr>
          <w:p w:rsidR="00706ADE" w:rsidRDefault="00706ADE">
            <w:pPr>
              <w:pStyle w:val="ConsPlusNormal"/>
            </w:pPr>
            <w:r>
              <w:t>0700</w:t>
            </w:r>
          </w:p>
        </w:tc>
        <w:tc>
          <w:tcPr>
            <w:tcW w:w="624" w:type="dxa"/>
          </w:tcPr>
          <w:p w:rsidR="00706ADE" w:rsidRDefault="00706ADE">
            <w:pPr>
              <w:pStyle w:val="ConsPlusNormal"/>
            </w:pPr>
            <w:r>
              <w:t>0704</w:t>
            </w:r>
          </w:p>
        </w:tc>
        <w:tc>
          <w:tcPr>
            <w:tcW w:w="1531" w:type="dxa"/>
          </w:tcPr>
          <w:p w:rsidR="00706ADE" w:rsidRDefault="00706ADE">
            <w:pPr>
              <w:pStyle w:val="ConsPlusNormal"/>
            </w:pPr>
            <w:r>
              <w:t>П550372440</w:t>
            </w:r>
          </w:p>
        </w:tc>
        <w:tc>
          <w:tcPr>
            <w:tcW w:w="604" w:type="dxa"/>
          </w:tcPr>
          <w:p w:rsidR="00706ADE" w:rsidRDefault="00706ADE">
            <w:pPr>
              <w:pStyle w:val="ConsPlusNormal"/>
            </w:pPr>
            <w:r>
              <w:t>320</w:t>
            </w:r>
          </w:p>
        </w:tc>
        <w:tc>
          <w:tcPr>
            <w:tcW w:w="510" w:type="dxa"/>
          </w:tcPr>
          <w:p w:rsidR="00706ADE" w:rsidRDefault="00706ADE">
            <w:pPr>
              <w:pStyle w:val="ConsPlusNormal"/>
            </w:pPr>
            <w:r>
              <w:t>1</w:t>
            </w:r>
          </w:p>
        </w:tc>
        <w:tc>
          <w:tcPr>
            <w:tcW w:w="1361" w:type="dxa"/>
          </w:tcPr>
          <w:p w:rsidR="00706ADE" w:rsidRDefault="00706ADE">
            <w:pPr>
              <w:pStyle w:val="ConsPlusNormal"/>
            </w:pPr>
            <w:r>
              <w:t>85,4</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806</w:t>
            </w:r>
          </w:p>
        </w:tc>
        <w:tc>
          <w:tcPr>
            <w:tcW w:w="624" w:type="dxa"/>
          </w:tcPr>
          <w:p w:rsidR="00706ADE" w:rsidRDefault="00706ADE">
            <w:pPr>
              <w:pStyle w:val="ConsPlusNormal"/>
            </w:pPr>
            <w:r>
              <w:t>0700</w:t>
            </w:r>
          </w:p>
        </w:tc>
        <w:tc>
          <w:tcPr>
            <w:tcW w:w="624" w:type="dxa"/>
          </w:tcPr>
          <w:p w:rsidR="00706ADE" w:rsidRDefault="00706ADE">
            <w:pPr>
              <w:pStyle w:val="ConsPlusNormal"/>
            </w:pPr>
            <w:r>
              <w:t>0704</w:t>
            </w:r>
          </w:p>
        </w:tc>
        <w:tc>
          <w:tcPr>
            <w:tcW w:w="1531" w:type="dxa"/>
          </w:tcPr>
          <w:p w:rsidR="00706ADE" w:rsidRDefault="00706ADE">
            <w:pPr>
              <w:pStyle w:val="ConsPlusNormal"/>
            </w:pPr>
            <w:r>
              <w:t>П550372440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81,6</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806</w:t>
            </w:r>
          </w:p>
        </w:tc>
        <w:tc>
          <w:tcPr>
            <w:tcW w:w="624" w:type="dxa"/>
          </w:tcPr>
          <w:p w:rsidR="00706ADE" w:rsidRDefault="00706ADE">
            <w:pPr>
              <w:pStyle w:val="ConsPlusNormal"/>
            </w:pPr>
            <w:r>
              <w:t>0700</w:t>
            </w:r>
          </w:p>
        </w:tc>
        <w:tc>
          <w:tcPr>
            <w:tcW w:w="624" w:type="dxa"/>
          </w:tcPr>
          <w:p w:rsidR="00706ADE" w:rsidRDefault="00706ADE">
            <w:pPr>
              <w:pStyle w:val="ConsPlusNormal"/>
            </w:pPr>
            <w:r>
              <w:t>0704</w:t>
            </w:r>
          </w:p>
        </w:tc>
        <w:tc>
          <w:tcPr>
            <w:tcW w:w="1531" w:type="dxa"/>
          </w:tcPr>
          <w:p w:rsidR="00706ADE" w:rsidRDefault="00706ADE">
            <w:pPr>
              <w:pStyle w:val="ConsPlusNormal"/>
            </w:pPr>
            <w:r>
              <w:t>П550372440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81,6</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806</w:t>
            </w:r>
          </w:p>
        </w:tc>
        <w:tc>
          <w:tcPr>
            <w:tcW w:w="624" w:type="dxa"/>
          </w:tcPr>
          <w:p w:rsidR="00706ADE" w:rsidRDefault="00706ADE">
            <w:pPr>
              <w:pStyle w:val="ConsPlusNormal"/>
            </w:pPr>
            <w:r>
              <w:t>0700</w:t>
            </w:r>
          </w:p>
        </w:tc>
        <w:tc>
          <w:tcPr>
            <w:tcW w:w="624" w:type="dxa"/>
          </w:tcPr>
          <w:p w:rsidR="00706ADE" w:rsidRDefault="00706ADE">
            <w:pPr>
              <w:pStyle w:val="ConsPlusNormal"/>
            </w:pPr>
            <w:r>
              <w:t>0704</w:t>
            </w:r>
          </w:p>
        </w:tc>
        <w:tc>
          <w:tcPr>
            <w:tcW w:w="1531" w:type="dxa"/>
          </w:tcPr>
          <w:p w:rsidR="00706ADE" w:rsidRDefault="00706ADE">
            <w:pPr>
              <w:pStyle w:val="ConsPlusNormal"/>
            </w:pPr>
            <w:r>
              <w:t>П550372440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81,6</w:t>
            </w:r>
          </w:p>
        </w:tc>
      </w:tr>
      <w:tr w:rsidR="00706ADE">
        <w:tc>
          <w:tcPr>
            <w:tcW w:w="3288" w:type="dxa"/>
          </w:tcPr>
          <w:p w:rsidR="00706ADE" w:rsidRDefault="00706ADE">
            <w:pPr>
              <w:pStyle w:val="ConsPlusNormal"/>
            </w:pPr>
            <w:r>
              <w:t>Молодежная политика</w:t>
            </w:r>
          </w:p>
        </w:tc>
        <w:tc>
          <w:tcPr>
            <w:tcW w:w="510" w:type="dxa"/>
          </w:tcPr>
          <w:p w:rsidR="00706ADE" w:rsidRDefault="00706ADE">
            <w:pPr>
              <w:pStyle w:val="ConsPlusNormal"/>
            </w:pPr>
            <w:r>
              <w:t>806</w:t>
            </w:r>
          </w:p>
        </w:tc>
        <w:tc>
          <w:tcPr>
            <w:tcW w:w="624" w:type="dxa"/>
          </w:tcPr>
          <w:p w:rsidR="00706ADE" w:rsidRDefault="00706ADE">
            <w:pPr>
              <w:pStyle w:val="ConsPlusNormal"/>
            </w:pPr>
            <w:r>
              <w:t>0700</w:t>
            </w:r>
          </w:p>
        </w:tc>
        <w:tc>
          <w:tcPr>
            <w:tcW w:w="624" w:type="dxa"/>
          </w:tcPr>
          <w:p w:rsidR="00706ADE" w:rsidRDefault="00706ADE">
            <w:pPr>
              <w:pStyle w:val="ConsPlusNormal"/>
            </w:pPr>
            <w:r>
              <w:t>0707</w:t>
            </w: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2221,7</w:t>
            </w:r>
          </w:p>
        </w:tc>
      </w:tr>
      <w:tr w:rsidR="00706ADE">
        <w:tc>
          <w:tcPr>
            <w:tcW w:w="3288" w:type="dxa"/>
          </w:tcPr>
          <w:p w:rsidR="00706ADE" w:rsidRDefault="00706ADE">
            <w:pPr>
              <w:pStyle w:val="ConsPlusNormal"/>
            </w:pPr>
            <w:r>
              <w:t xml:space="preserve">Государственная </w:t>
            </w:r>
            <w:hyperlink r:id="rId638" w:history="1">
              <w:r>
                <w:rPr>
                  <w:color w:val="0000FF"/>
                </w:rPr>
                <w:t>программа</w:t>
              </w:r>
            </w:hyperlink>
            <w:r>
              <w:t xml:space="preserve"> Орловской области "Образование в Орловской области"</w:t>
            </w:r>
          </w:p>
        </w:tc>
        <w:tc>
          <w:tcPr>
            <w:tcW w:w="510" w:type="dxa"/>
          </w:tcPr>
          <w:p w:rsidR="00706ADE" w:rsidRDefault="00706ADE">
            <w:pPr>
              <w:pStyle w:val="ConsPlusNormal"/>
            </w:pPr>
            <w:r>
              <w:t>806</w:t>
            </w:r>
          </w:p>
        </w:tc>
        <w:tc>
          <w:tcPr>
            <w:tcW w:w="624" w:type="dxa"/>
          </w:tcPr>
          <w:p w:rsidR="00706ADE" w:rsidRDefault="00706ADE">
            <w:pPr>
              <w:pStyle w:val="ConsPlusNormal"/>
            </w:pPr>
            <w:r>
              <w:t>0700</w:t>
            </w:r>
          </w:p>
        </w:tc>
        <w:tc>
          <w:tcPr>
            <w:tcW w:w="624" w:type="dxa"/>
          </w:tcPr>
          <w:p w:rsidR="00706ADE" w:rsidRDefault="00706ADE">
            <w:pPr>
              <w:pStyle w:val="ConsPlusNormal"/>
            </w:pPr>
            <w:r>
              <w:t>0707</w:t>
            </w:r>
          </w:p>
        </w:tc>
        <w:tc>
          <w:tcPr>
            <w:tcW w:w="1531" w:type="dxa"/>
          </w:tcPr>
          <w:p w:rsidR="00706ADE" w:rsidRDefault="00706ADE">
            <w:pPr>
              <w:pStyle w:val="ConsPlusNormal"/>
            </w:pPr>
            <w:r>
              <w:t>П400000000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2221,7</w:t>
            </w:r>
          </w:p>
        </w:tc>
      </w:tr>
      <w:tr w:rsidR="00706ADE">
        <w:tc>
          <w:tcPr>
            <w:tcW w:w="3288" w:type="dxa"/>
          </w:tcPr>
          <w:p w:rsidR="00706ADE" w:rsidRDefault="00706ADE">
            <w:pPr>
              <w:pStyle w:val="ConsPlusNormal"/>
            </w:pPr>
            <w:hyperlink r:id="rId639" w:history="1">
              <w:r>
                <w:rPr>
                  <w:color w:val="0000FF"/>
                </w:rPr>
                <w:t>Подпрограмма 1</w:t>
              </w:r>
            </w:hyperlink>
            <w:r>
              <w:t xml:space="preserve"> "Развитие системы дошкольного, общего и дополнительного образования детей и молодежи"</w:t>
            </w:r>
          </w:p>
        </w:tc>
        <w:tc>
          <w:tcPr>
            <w:tcW w:w="510" w:type="dxa"/>
          </w:tcPr>
          <w:p w:rsidR="00706ADE" w:rsidRDefault="00706ADE">
            <w:pPr>
              <w:pStyle w:val="ConsPlusNormal"/>
            </w:pPr>
            <w:r>
              <w:t>806</w:t>
            </w:r>
          </w:p>
        </w:tc>
        <w:tc>
          <w:tcPr>
            <w:tcW w:w="624" w:type="dxa"/>
          </w:tcPr>
          <w:p w:rsidR="00706ADE" w:rsidRDefault="00706ADE">
            <w:pPr>
              <w:pStyle w:val="ConsPlusNormal"/>
            </w:pPr>
            <w:r>
              <w:t>0700</w:t>
            </w:r>
          </w:p>
        </w:tc>
        <w:tc>
          <w:tcPr>
            <w:tcW w:w="624" w:type="dxa"/>
          </w:tcPr>
          <w:p w:rsidR="00706ADE" w:rsidRDefault="00706ADE">
            <w:pPr>
              <w:pStyle w:val="ConsPlusNormal"/>
            </w:pPr>
            <w:r>
              <w:t>0707</w:t>
            </w:r>
          </w:p>
        </w:tc>
        <w:tc>
          <w:tcPr>
            <w:tcW w:w="1531" w:type="dxa"/>
          </w:tcPr>
          <w:p w:rsidR="00706ADE" w:rsidRDefault="00706ADE">
            <w:pPr>
              <w:pStyle w:val="ConsPlusNormal"/>
            </w:pPr>
            <w:r>
              <w:t>П410000000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2221,7</w:t>
            </w:r>
          </w:p>
        </w:tc>
      </w:tr>
      <w:tr w:rsidR="00706ADE">
        <w:tc>
          <w:tcPr>
            <w:tcW w:w="3288" w:type="dxa"/>
          </w:tcPr>
          <w:p w:rsidR="00706ADE" w:rsidRDefault="00706ADE">
            <w:pPr>
              <w:pStyle w:val="ConsPlusNormal"/>
            </w:pPr>
            <w:r>
              <w:t>Основное мероприятие "Развитие системы отдыха и оздоровления детей и подростков"</w:t>
            </w:r>
          </w:p>
        </w:tc>
        <w:tc>
          <w:tcPr>
            <w:tcW w:w="510" w:type="dxa"/>
          </w:tcPr>
          <w:p w:rsidR="00706ADE" w:rsidRDefault="00706ADE">
            <w:pPr>
              <w:pStyle w:val="ConsPlusNormal"/>
            </w:pPr>
            <w:r>
              <w:t>806</w:t>
            </w:r>
          </w:p>
        </w:tc>
        <w:tc>
          <w:tcPr>
            <w:tcW w:w="624" w:type="dxa"/>
          </w:tcPr>
          <w:p w:rsidR="00706ADE" w:rsidRDefault="00706ADE">
            <w:pPr>
              <w:pStyle w:val="ConsPlusNormal"/>
            </w:pPr>
            <w:r>
              <w:t>0700</w:t>
            </w:r>
          </w:p>
        </w:tc>
        <w:tc>
          <w:tcPr>
            <w:tcW w:w="624" w:type="dxa"/>
          </w:tcPr>
          <w:p w:rsidR="00706ADE" w:rsidRDefault="00706ADE">
            <w:pPr>
              <w:pStyle w:val="ConsPlusNormal"/>
            </w:pPr>
            <w:r>
              <w:t>0707</w:t>
            </w:r>
          </w:p>
        </w:tc>
        <w:tc>
          <w:tcPr>
            <w:tcW w:w="1531" w:type="dxa"/>
          </w:tcPr>
          <w:p w:rsidR="00706ADE" w:rsidRDefault="00706ADE">
            <w:pPr>
              <w:pStyle w:val="ConsPlusNormal"/>
            </w:pPr>
            <w:r>
              <w:t>П410300000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2221,7</w:t>
            </w:r>
          </w:p>
        </w:tc>
      </w:tr>
      <w:tr w:rsidR="00706ADE">
        <w:tc>
          <w:tcPr>
            <w:tcW w:w="3288" w:type="dxa"/>
          </w:tcPr>
          <w:p w:rsidR="00706ADE" w:rsidRDefault="00706ADE">
            <w:pPr>
              <w:pStyle w:val="ConsPlusNormal"/>
            </w:pPr>
            <w:r>
              <w:t>Иные межбюджетные трансферты на финансовое обеспечение мероприятий, связанных с отдыхом и оздоровлением детей, находящихся в трудной жизненной ситуации</w:t>
            </w:r>
          </w:p>
        </w:tc>
        <w:tc>
          <w:tcPr>
            <w:tcW w:w="510" w:type="dxa"/>
          </w:tcPr>
          <w:p w:rsidR="00706ADE" w:rsidRDefault="00706ADE">
            <w:pPr>
              <w:pStyle w:val="ConsPlusNormal"/>
            </w:pPr>
            <w:r>
              <w:t>806</w:t>
            </w:r>
          </w:p>
        </w:tc>
        <w:tc>
          <w:tcPr>
            <w:tcW w:w="624" w:type="dxa"/>
          </w:tcPr>
          <w:p w:rsidR="00706ADE" w:rsidRDefault="00706ADE">
            <w:pPr>
              <w:pStyle w:val="ConsPlusNormal"/>
            </w:pPr>
            <w:r>
              <w:t>0700</w:t>
            </w:r>
          </w:p>
        </w:tc>
        <w:tc>
          <w:tcPr>
            <w:tcW w:w="624" w:type="dxa"/>
          </w:tcPr>
          <w:p w:rsidR="00706ADE" w:rsidRDefault="00706ADE">
            <w:pPr>
              <w:pStyle w:val="ConsPlusNormal"/>
            </w:pPr>
            <w:r>
              <w:t>0707</w:t>
            </w:r>
          </w:p>
        </w:tc>
        <w:tc>
          <w:tcPr>
            <w:tcW w:w="1531" w:type="dxa"/>
          </w:tcPr>
          <w:p w:rsidR="00706ADE" w:rsidRDefault="00706ADE">
            <w:pPr>
              <w:pStyle w:val="ConsPlusNormal"/>
            </w:pPr>
            <w:r>
              <w:t>П410354570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1571,7</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806</w:t>
            </w:r>
          </w:p>
        </w:tc>
        <w:tc>
          <w:tcPr>
            <w:tcW w:w="624" w:type="dxa"/>
          </w:tcPr>
          <w:p w:rsidR="00706ADE" w:rsidRDefault="00706ADE">
            <w:pPr>
              <w:pStyle w:val="ConsPlusNormal"/>
            </w:pPr>
            <w:r>
              <w:t>0700</w:t>
            </w:r>
          </w:p>
        </w:tc>
        <w:tc>
          <w:tcPr>
            <w:tcW w:w="624" w:type="dxa"/>
          </w:tcPr>
          <w:p w:rsidR="00706ADE" w:rsidRDefault="00706ADE">
            <w:pPr>
              <w:pStyle w:val="ConsPlusNormal"/>
            </w:pPr>
            <w:r>
              <w:t>0707</w:t>
            </w:r>
          </w:p>
        </w:tc>
        <w:tc>
          <w:tcPr>
            <w:tcW w:w="1531" w:type="dxa"/>
          </w:tcPr>
          <w:p w:rsidR="00706ADE" w:rsidRDefault="00706ADE">
            <w:pPr>
              <w:pStyle w:val="ConsPlusNormal"/>
            </w:pPr>
            <w:r>
              <w:t>П410354570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1571,7</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806</w:t>
            </w:r>
          </w:p>
        </w:tc>
        <w:tc>
          <w:tcPr>
            <w:tcW w:w="624" w:type="dxa"/>
          </w:tcPr>
          <w:p w:rsidR="00706ADE" w:rsidRDefault="00706ADE">
            <w:pPr>
              <w:pStyle w:val="ConsPlusNormal"/>
            </w:pPr>
            <w:r>
              <w:t>0700</w:t>
            </w:r>
          </w:p>
        </w:tc>
        <w:tc>
          <w:tcPr>
            <w:tcW w:w="624" w:type="dxa"/>
          </w:tcPr>
          <w:p w:rsidR="00706ADE" w:rsidRDefault="00706ADE">
            <w:pPr>
              <w:pStyle w:val="ConsPlusNormal"/>
            </w:pPr>
            <w:r>
              <w:t>0707</w:t>
            </w:r>
          </w:p>
        </w:tc>
        <w:tc>
          <w:tcPr>
            <w:tcW w:w="1531" w:type="dxa"/>
          </w:tcPr>
          <w:p w:rsidR="00706ADE" w:rsidRDefault="00706ADE">
            <w:pPr>
              <w:pStyle w:val="ConsPlusNormal"/>
            </w:pPr>
            <w:r>
              <w:t>П410354570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1571,7</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806</w:t>
            </w:r>
          </w:p>
        </w:tc>
        <w:tc>
          <w:tcPr>
            <w:tcW w:w="624" w:type="dxa"/>
          </w:tcPr>
          <w:p w:rsidR="00706ADE" w:rsidRDefault="00706ADE">
            <w:pPr>
              <w:pStyle w:val="ConsPlusNormal"/>
            </w:pPr>
            <w:r>
              <w:t>0700</w:t>
            </w:r>
          </w:p>
        </w:tc>
        <w:tc>
          <w:tcPr>
            <w:tcW w:w="624" w:type="dxa"/>
          </w:tcPr>
          <w:p w:rsidR="00706ADE" w:rsidRDefault="00706ADE">
            <w:pPr>
              <w:pStyle w:val="ConsPlusNormal"/>
            </w:pPr>
            <w:r>
              <w:t>0707</w:t>
            </w:r>
          </w:p>
        </w:tc>
        <w:tc>
          <w:tcPr>
            <w:tcW w:w="1531" w:type="dxa"/>
          </w:tcPr>
          <w:p w:rsidR="00706ADE" w:rsidRDefault="00706ADE">
            <w:pPr>
              <w:pStyle w:val="ConsPlusNormal"/>
            </w:pPr>
            <w:r>
              <w:t>П410354570</w:t>
            </w:r>
          </w:p>
        </w:tc>
        <w:tc>
          <w:tcPr>
            <w:tcW w:w="604" w:type="dxa"/>
          </w:tcPr>
          <w:p w:rsidR="00706ADE" w:rsidRDefault="00706ADE">
            <w:pPr>
              <w:pStyle w:val="ConsPlusNormal"/>
            </w:pPr>
            <w:r>
              <w:t>610</w:t>
            </w:r>
          </w:p>
        </w:tc>
        <w:tc>
          <w:tcPr>
            <w:tcW w:w="510" w:type="dxa"/>
          </w:tcPr>
          <w:p w:rsidR="00706ADE" w:rsidRDefault="00706ADE">
            <w:pPr>
              <w:pStyle w:val="ConsPlusNormal"/>
            </w:pPr>
            <w:r>
              <w:t>2</w:t>
            </w:r>
          </w:p>
        </w:tc>
        <w:tc>
          <w:tcPr>
            <w:tcW w:w="1361" w:type="dxa"/>
          </w:tcPr>
          <w:p w:rsidR="00706ADE" w:rsidRDefault="00706ADE">
            <w:pPr>
              <w:pStyle w:val="ConsPlusNormal"/>
            </w:pPr>
            <w:r>
              <w:t>1571,7</w:t>
            </w:r>
          </w:p>
        </w:tc>
      </w:tr>
      <w:tr w:rsidR="00706ADE">
        <w:tc>
          <w:tcPr>
            <w:tcW w:w="3288" w:type="dxa"/>
          </w:tcPr>
          <w:p w:rsidR="00706ADE" w:rsidRDefault="00706ADE">
            <w:pPr>
              <w:pStyle w:val="ConsPlusNormal"/>
            </w:pPr>
            <w:r>
              <w:t>Мероприятия по организации оздоровительной кампании для детей</w:t>
            </w:r>
          </w:p>
        </w:tc>
        <w:tc>
          <w:tcPr>
            <w:tcW w:w="510" w:type="dxa"/>
          </w:tcPr>
          <w:p w:rsidR="00706ADE" w:rsidRDefault="00706ADE">
            <w:pPr>
              <w:pStyle w:val="ConsPlusNormal"/>
            </w:pPr>
            <w:r>
              <w:t>806</w:t>
            </w:r>
          </w:p>
        </w:tc>
        <w:tc>
          <w:tcPr>
            <w:tcW w:w="624" w:type="dxa"/>
          </w:tcPr>
          <w:p w:rsidR="00706ADE" w:rsidRDefault="00706ADE">
            <w:pPr>
              <w:pStyle w:val="ConsPlusNormal"/>
            </w:pPr>
            <w:r>
              <w:t>0700</w:t>
            </w:r>
          </w:p>
        </w:tc>
        <w:tc>
          <w:tcPr>
            <w:tcW w:w="624" w:type="dxa"/>
          </w:tcPr>
          <w:p w:rsidR="00706ADE" w:rsidRDefault="00706ADE">
            <w:pPr>
              <w:pStyle w:val="ConsPlusNormal"/>
            </w:pPr>
            <w:r>
              <w:t>0707</w:t>
            </w:r>
          </w:p>
        </w:tc>
        <w:tc>
          <w:tcPr>
            <w:tcW w:w="1531" w:type="dxa"/>
          </w:tcPr>
          <w:p w:rsidR="00706ADE" w:rsidRDefault="00706ADE">
            <w:pPr>
              <w:pStyle w:val="ConsPlusNormal"/>
            </w:pPr>
            <w:r>
              <w:t>П410370850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650,0</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806</w:t>
            </w:r>
          </w:p>
        </w:tc>
        <w:tc>
          <w:tcPr>
            <w:tcW w:w="624" w:type="dxa"/>
          </w:tcPr>
          <w:p w:rsidR="00706ADE" w:rsidRDefault="00706ADE">
            <w:pPr>
              <w:pStyle w:val="ConsPlusNormal"/>
            </w:pPr>
            <w:r>
              <w:t>0700</w:t>
            </w:r>
          </w:p>
        </w:tc>
        <w:tc>
          <w:tcPr>
            <w:tcW w:w="624" w:type="dxa"/>
          </w:tcPr>
          <w:p w:rsidR="00706ADE" w:rsidRDefault="00706ADE">
            <w:pPr>
              <w:pStyle w:val="ConsPlusNormal"/>
            </w:pPr>
            <w:r>
              <w:t>0707</w:t>
            </w:r>
          </w:p>
        </w:tc>
        <w:tc>
          <w:tcPr>
            <w:tcW w:w="1531" w:type="dxa"/>
          </w:tcPr>
          <w:p w:rsidR="00706ADE" w:rsidRDefault="00706ADE">
            <w:pPr>
              <w:pStyle w:val="ConsPlusNormal"/>
            </w:pPr>
            <w:r>
              <w:t>П410370850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650,0</w:t>
            </w:r>
          </w:p>
        </w:tc>
      </w:tr>
      <w:tr w:rsidR="00706ADE">
        <w:tc>
          <w:tcPr>
            <w:tcW w:w="3288" w:type="dxa"/>
          </w:tcPr>
          <w:p w:rsidR="00706ADE" w:rsidRDefault="00706ADE">
            <w:pPr>
              <w:pStyle w:val="ConsPlusNormal"/>
            </w:pPr>
            <w:r>
              <w:lastRenderedPageBreak/>
              <w:t>Субсидии бюджетным учреждениям</w:t>
            </w:r>
          </w:p>
        </w:tc>
        <w:tc>
          <w:tcPr>
            <w:tcW w:w="510" w:type="dxa"/>
          </w:tcPr>
          <w:p w:rsidR="00706ADE" w:rsidRDefault="00706ADE">
            <w:pPr>
              <w:pStyle w:val="ConsPlusNormal"/>
            </w:pPr>
            <w:r>
              <w:t>806</w:t>
            </w:r>
          </w:p>
        </w:tc>
        <w:tc>
          <w:tcPr>
            <w:tcW w:w="624" w:type="dxa"/>
          </w:tcPr>
          <w:p w:rsidR="00706ADE" w:rsidRDefault="00706ADE">
            <w:pPr>
              <w:pStyle w:val="ConsPlusNormal"/>
            </w:pPr>
            <w:r>
              <w:t>0700</w:t>
            </w:r>
          </w:p>
        </w:tc>
        <w:tc>
          <w:tcPr>
            <w:tcW w:w="624" w:type="dxa"/>
          </w:tcPr>
          <w:p w:rsidR="00706ADE" w:rsidRDefault="00706ADE">
            <w:pPr>
              <w:pStyle w:val="ConsPlusNormal"/>
            </w:pPr>
            <w:r>
              <w:t>0707</w:t>
            </w:r>
          </w:p>
        </w:tc>
        <w:tc>
          <w:tcPr>
            <w:tcW w:w="1531" w:type="dxa"/>
          </w:tcPr>
          <w:p w:rsidR="00706ADE" w:rsidRDefault="00706ADE">
            <w:pPr>
              <w:pStyle w:val="ConsPlusNormal"/>
            </w:pPr>
            <w:r>
              <w:t>П410370850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650,0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806</w:t>
            </w:r>
          </w:p>
        </w:tc>
        <w:tc>
          <w:tcPr>
            <w:tcW w:w="624" w:type="dxa"/>
          </w:tcPr>
          <w:p w:rsidR="00706ADE" w:rsidRDefault="00706ADE">
            <w:pPr>
              <w:pStyle w:val="ConsPlusNormal"/>
            </w:pPr>
            <w:r>
              <w:t>0700</w:t>
            </w:r>
          </w:p>
        </w:tc>
        <w:tc>
          <w:tcPr>
            <w:tcW w:w="624" w:type="dxa"/>
          </w:tcPr>
          <w:p w:rsidR="00706ADE" w:rsidRDefault="00706ADE">
            <w:pPr>
              <w:pStyle w:val="ConsPlusNormal"/>
            </w:pPr>
            <w:r>
              <w:t>0707</w:t>
            </w:r>
          </w:p>
        </w:tc>
        <w:tc>
          <w:tcPr>
            <w:tcW w:w="1531" w:type="dxa"/>
          </w:tcPr>
          <w:p w:rsidR="00706ADE" w:rsidRDefault="00706ADE">
            <w:pPr>
              <w:pStyle w:val="ConsPlusNormal"/>
            </w:pPr>
            <w:r>
              <w:t>П410370850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650,0</w:t>
            </w:r>
          </w:p>
        </w:tc>
      </w:tr>
      <w:tr w:rsidR="00706ADE">
        <w:tc>
          <w:tcPr>
            <w:tcW w:w="3288" w:type="dxa"/>
          </w:tcPr>
          <w:p w:rsidR="00706ADE" w:rsidRDefault="00706ADE">
            <w:pPr>
              <w:pStyle w:val="ConsPlusNormal"/>
            </w:pPr>
            <w:r>
              <w:t>ФИЗИЧЕСКАЯ КУЛЬТУРА И СПОРТ</w:t>
            </w:r>
          </w:p>
        </w:tc>
        <w:tc>
          <w:tcPr>
            <w:tcW w:w="510" w:type="dxa"/>
          </w:tcPr>
          <w:p w:rsidR="00706ADE" w:rsidRDefault="00706ADE">
            <w:pPr>
              <w:pStyle w:val="ConsPlusNormal"/>
            </w:pPr>
            <w:r>
              <w:t>806</w:t>
            </w:r>
          </w:p>
        </w:tc>
        <w:tc>
          <w:tcPr>
            <w:tcW w:w="624" w:type="dxa"/>
          </w:tcPr>
          <w:p w:rsidR="00706ADE" w:rsidRDefault="00706ADE">
            <w:pPr>
              <w:pStyle w:val="ConsPlusNormal"/>
            </w:pPr>
            <w:r>
              <w:t>1100</w:t>
            </w: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102738,8</w:t>
            </w:r>
          </w:p>
        </w:tc>
      </w:tr>
      <w:tr w:rsidR="00706ADE">
        <w:tc>
          <w:tcPr>
            <w:tcW w:w="3288" w:type="dxa"/>
          </w:tcPr>
          <w:p w:rsidR="00706ADE" w:rsidRDefault="00706ADE">
            <w:pPr>
              <w:pStyle w:val="ConsPlusNormal"/>
            </w:pPr>
            <w:r>
              <w:t>Массовый спорт</w:t>
            </w:r>
          </w:p>
        </w:tc>
        <w:tc>
          <w:tcPr>
            <w:tcW w:w="510" w:type="dxa"/>
          </w:tcPr>
          <w:p w:rsidR="00706ADE" w:rsidRDefault="00706ADE">
            <w:pPr>
              <w:pStyle w:val="ConsPlusNormal"/>
            </w:pPr>
            <w:r>
              <w:t>806</w:t>
            </w:r>
          </w:p>
        </w:tc>
        <w:tc>
          <w:tcPr>
            <w:tcW w:w="624" w:type="dxa"/>
          </w:tcPr>
          <w:p w:rsidR="00706ADE" w:rsidRDefault="00706ADE">
            <w:pPr>
              <w:pStyle w:val="ConsPlusNormal"/>
            </w:pPr>
            <w:r>
              <w:t>1100</w:t>
            </w:r>
          </w:p>
        </w:tc>
        <w:tc>
          <w:tcPr>
            <w:tcW w:w="624" w:type="dxa"/>
          </w:tcPr>
          <w:p w:rsidR="00706ADE" w:rsidRDefault="00706ADE">
            <w:pPr>
              <w:pStyle w:val="ConsPlusNormal"/>
            </w:pPr>
            <w:r>
              <w:t>1102</w:t>
            </w: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42672,9</w:t>
            </w:r>
          </w:p>
        </w:tc>
      </w:tr>
      <w:tr w:rsidR="00706ADE">
        <w:tc>
          <w:tcPr>
            <w:tcW w:w="3288" w:type="dxa"/>
          </w:tcPr>
          <w:p w:rsidR="00706ADE" w:rsidRDefault="00706ADE">
            <w:pPr>
              <w:pStyle w:val="ConsPlusNormal"/>
            </w:pPr>
            <w:r>
              <w:t xml:space="preserve">Государственная </w:t>
            </w:r>
            <w:hyperlink r:id="rId640" w:history="1">
              <w:r>
                <w:rPr>
                  <w:color w:val="0000FF"/>
                </w:rPr>
                <w:t>программа</w:t>
              </w:r>
            </w:hyperlink>
            <w:r>
              <w:t xml:space="preserve"> Орловской области "Физическая культура и спорт в Орловской области"</w:t>
            </w:r>
          </w:p>
        </w:tc>
        <w:tc>
          <w:tcPr>
            <w:tcW w:w="510" w:type="dxa"/>
          </w:tcPr>
          <w:p w:rsidR="00706ADE" w:rsidRDefault="00706ADE">
            <w:pPr>
              <w:pStyle w:val="ConsPlusNormal"/>
            </w:pPr>
            <w:r>
              <w:t>806</w:t>
            </w:r>
          </w:p>
        </w:tc>
        <w:tc>
          <w:tcPr>
            <w:tcW w:w="624" w:type="dxa"/>
          </w:tcPr>
          <w:p w:rsidR="00706ADE" w:rsidRDefault="00706ADE">
            <w:pPr>
              <w:pStyle w:val="ConsPlusNormal"/>
            </w:pPr>
            <w:r>
              <w:t>1100</w:t>
            </w:r>
          </w:p>
        </w:tc>
        <w:tc>
          <w:tcPr>
            <w:tcW w:w="624" w:type="dxa"/>
          </w:tcPr>
          <w:p w:rsidR="00706ADE" w:rsidRDefault="00706ADE">
            <w:pPr>
              <w:pStyle w:val="ConsPlusNormal"/>
            </w:pPr>
            <w:r>
              <w:t>1102</w:t>
            </w:r>
          </w:p>
        </w:tc>
        <w:tc>
          <w:tcPr>
            <w:tcW w:w="1531" w:type="dxa"/>
          </w:tcPr>
          <w:p w:rsidR="00706ADE" w:rsidRDefault="00706ADE">
            <w:pPr>
              <w:pStyle w:val="ConsPlusNormal"/>
            </w:pPr>
            <w:r>
              <w:t>П500000000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42672,9</w:t>
            </w:r>
          </w:p>
        </w:tc>
      </w:tr>
      <w:tr w:rsidR="00706ADE">
        <w:tc>
          <w:tcPr>
            <w:tcW w:w="3288" w:type="dxa"/>
          </w:tcPr>
          <w:p w:rsidR="00706ADE" w:rsidRDefault="00706ADE">
            <w:pPr>
              <w:pStyle w:val="ConsPlusNormal"/>
            </w:pPr>
            <w:hyperlink r:id="rId641" w:history="1">
              <w:r>
                <w:rPr>
                  <w:color w:val="0000FF"/>
                </w:rPr>
                <w:t>Подпрограмма 4</w:t>
              </w:r>
            </w:hyperlink>
            <w:r>
              <w:t xml:space="preserve"> "Развитие массового спорта и учреждений физической культуры и спорта"</w:t>
            </w:r>
          </w:p>
        </w:tc>
        <w:tc>
          <w:tcPr>
            <w:tcW w:w="510" w:type="dxa"/>
          </w:tcPr>
          <w:p w:rsidR="00706ADE" w:rsidRDefault="00706ADE">
            <w:pPr>
              <w:pStyle w:val="ConsPlusNormal"/>
            </w:pPr>
            <w:r>
              <w:t>806</w:t>
            </w:r>
          </w:p>
        </w:tc>
        <w:tc>
          <w:tcPr>
            <w:tcW w:w="624" w:type="dxa"/>
          </w:tcPr>
          <w:p w:rsidR="00706ADE" w:rsidRDefault="00706ADE">
            <w:pPr>
              <w:pStyle w:val="ConsPlusNormal"/>
            </w:pPr>
            <w:r>
              <w:t>1100</w:t>
            </w:r>
          </w:p>
        </w:tc>
        <w:tc>
          <w:tcPr>
            <w:tcW w:w="624" w:type="dxa"/>
          </w:tcPr>
          <w:p w:rsidR="00706ADE" w:rsidRDefault="00706ADE">
            <w:pPr>
              <w:pStyle w:val="ConsPlusNormal"/>
            </w:pPr>
            <w:r>
              <w:t>1102</w:t>
            </w:r>
          </w:p>
        </w:tc>
        <w:tc>
          <w:tcPr>
            <w:tcW w:w="1531" w:type="dxa"/>
          </w:tcPr>
          <w:p w:rsidR="00706ADE" w:rsidRDefault="00706ADE">
            <w:pPr>
              <w:pStyle w:val="ConsPlusNormal"/>
            </w:pPr>
            <w:r>
              <w:t>П540000000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42672,9</w:t>
            </w:r>
          </w:p>
        </w:tc>
      </w:tr>
      <w:tr w:rsidR="00706ADE">
        <w:tc>
          <w:tcPr>
            <w:tcW w:w="3288" w:type="dxa"/>
          </w:tcPr>
          <w:p w:rsidR="00706ADE" w:rsidRDefault="00706ADE">
            <w:pPr>
              <w:pStyle w:val="ConsPlusNormal"/>
            </w:pPr>
            <w:r>
              <w:t>Основное мероприятие "Обеспечение организации и проведения физкультурных, спортивных и массовых спортивных мероприятий на территории Орловской области"</w:t>
            </w:r>
          </w:p>
        </w:tc>
        <w:tc>
          <w:tcPr>
            <w:tcW w:w="510" w:type="dxa"/>
          </w:tcPr>
          <w:p w:rsidR="00706ADE" w:rsidRDefault="00706ADE">
            <w:pPr>
              <w:pStyle w:val="ConsPlusNormal"/>
            </w:pPr>
            <w:r>
              <w:t>806</w:t>
            </w:r>
          </w:p>
        </w:tc>
        <w:tc>
          <w:tcPr>
            <w:tcW w:w="624" w:type="dxa"/>
          </w:tcPr>
          <w:p w:rsidR="00706ADE" w:rsidRDefault="00706ADE">
            <w:pPr>
              <w:pStyle w:val="ConsPlusNormal"/>
            </w:pPr>
            <w:r>
              <w:t>1100</w:t>
            </w:r>
          </w:p>
        </w:tc>
        <w:tc>
          <w:tcPr>
            <w:tcW w:w="624" w:type="dxa"/>
          </w:tcPr>
          <w:p w:rsidR="00706ADE" w:rsidRDefault="00706ADE">
            <w:pPr>
              <w:pStyle w:val="ConsPlusNormal"/>
            </w:pPr>
            <w:r>
              <w:t>1102</w:t>
            </w:r>
          </w:p>
        </w:tc>
        <w:tc>
          <w:tcPr>
            <w:tcW w:w="1531" w:type="dxa"/>
          </w:tcPr>
          <w:p w:rsidR="00706ADE" w:rsidRDefault="00706ADE">
            <w:pPr>
              <w:pStyle w:val="ConsPlusNormal"/>
            </w:pPr>
            <w:r>
              <w:t>П540100000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702,0</w:t>
            </w:r>
          </w:p>
        </w:tc>
      </w:tr>
      <w:tr w:rsidR="00706ADE">
        <w:tc>
          <w:tcPr>
            <w:tcW w:w="3288" w:type="dxa"/>
          </w:tcPr>
          <w:p w:rsidR="00706ADE" w:rsidRDefault="00706ADE">
            <w:pPr>
              <w:pStyle w:val="ConsPlusNormal"/>
            </w:pPr>
            <w:r>
              <w:t>Реализация основного мероприятия</w:t>
            </w:r>
          </w:p>
        </w:tc>
        <w:tc>
          <w:tcPr>
            <w:tcW w:w="510" w:type="dxa"/>
          </w:tcPr>
          <w:p w:rsidR="00706ADE" w:rsidRDefault="00706ADE">
            <w:pPr>
              <w:pStyle w:val="ConsPlusNormal"/>
            </w:pPr>
            <w:r>
              <w:t>806</w:t>
            </w:r>
          </w:p>
        </w:tc>
        <w:tc>
          <w:tcPr>
            <w:tcW w:w="624" w:type="dxa"/>
          </w:tcPr>
          <w:p w:rsidR="00706ADE" w:rsidRDefault="00706ADE">
            <w:pPr>
              <w:pStyle w:val="ConsPlusNormal"/>
            </w:pPr>
            <w:r>
              <w:t>1100</w:t>
            </w:r>
          </w:p>
        </w:tc>
        <w:tc>
          <w:tcPr>
            <w:tcW w:w="624" w:type="dxa"/>
          </w:tcPr>
          <w:p w:rsidR="00706ADE" w:rsidRDefault="00706ADE">
            <w:pPr>
              <w:pStyle w:val="ConsPlusNormal"/>
            </w:pPr>
            <w:r>
              <w:t>1102</w:t>
            </w:r>
          </w:p>
        </w:tc>
        <w:tc>
          <w:tcPr>
            <w:tcW w:w="1531" w:type="dxa"/>
          </w:tcPr>
          <w:p w:rsidR="00706ADE" w:rsidRDefault="00706ADE">
            <w:pPr>
              <w:pStyle w:val="ConsPlusNormal"/>
            </w:pPr>
            <w:r>
              <w:t>П540171910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702,0</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806</w:t>
            </w:r>
          </w:p>
        </w:tc>
        <w:tc>
          <w:tcPr>
            <w:tcW w:w="624" w:type="dxa"/>
          </w:tcPr>
          <w:p w:rsidR="00706ADE" w:rsidRDefault="00706ADE">
            <w:pPr>
              <w:pStyle w:val="ConsPlusNormal"/>
            </w:pPr>
            <w:r>
              <w:t>1100</w:t>
            </w:r>
          </w:p>
        </w:tc>
        <w:tc>
          <w:tcPr>
            <w:tcW w:w="624" w:type="dxa"/>
          </w:tcPr>
          <w:p w:rsidR="00706ADE" w:rsidRDefault="00706ADE">
            <w:pPr>
              <w:pStyle w:val="ConsPlusNormal"/>
            </w:pPr>
            <w:r>
              <w:t>1102</w:t>
            </w:r>
          </w:p>
        </w:tc>
        <w:tc>
          <w:tcPr>
            <w:tcW w:w="1531" w:type="dxa"/>
          </w:tcPr>
          <w:p w:rsidR="00706ADE" w:rsidRDefault="00706ADE">
            <w:pPr>
              <w:pStyle w:val="ConsPlusNormal"/>
            </w:pPr>
            <w:r>
              <w:t>П540171910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702,0</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806</w:t>
            </w:r>
          </w:p>
        </w:tc>
        <w:tc>
          <w:tcPr>
            <w:tcW w:w="624" w:type="dxa"/>
          </w:tcPr>
          <w:p w:rsidR="00706ADE" w:rsidRDefault="00706ADE">
            <w:pPr>
              <w:pStyle w:val="ConsPlusNormal"/>
            </w:pPr>
            <w:r>
              <w:t>1100</w:t>
            </w:r>
          </w:p>
        </w:tc>
        <w:tc>
          <w:tcPr>
            <w:tcW w:w="624" w:type="dxa"/>
          </w:tcPr>
          <w:p w:rsidR="00706ADE" w:rsidRDefault="00706ADE">
            <w:pPr>
              <w:pStyle w:val="ConsPlusNormal"/>
            </w:pPr>
            <w:r>
              <w:t>1102</w:t>
            </w:r>
          </w:p>
        </w:tc>
        <w:tc>
          <w:tcPr>
            <w:tcW w:w="1531" w:type="dxa"/>
          </w:tcPr>
          <w:p w:rsidR="00706ADE" w:rsidRDefault="00706ADE">
            <w:pPr>
              <w:pStyle w:val="ConsPlusNormal"/>
            </w:pPr>
            <w:r>
              <w:t>П540171910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702,0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806</w:t>
            </w:r>
          </w:p>
        </w:tc>
        <w:tc>
          <w:tcPr>
            <w:tcW w:w="624" w:type="dxa"/>
          </w:tcPr>
          <w:p w:rsidR="00706ADE" w:rsidRDefault="00706ADE">
            <w:pPr>
              <w:pStyle w:val="ConsPlusNormal"/>
            </w:pPr>
            <w:r>
              <w:t>1100</w:t>
            </w:r>
          </w:p>
        </w:tc>
        <w:tc>
          <w:tcPr>
            <w:tcW w:w="624" w:type="dxa"/>
          </w:tcPr>
          <w:p w:rsidR="00706ADE" w:rsidRDefault="00706ADE">
            <w:pPr>
              <w:pStyle w:val="ConsPlusNormal"/>
            </w:pPr>
            <w:r>
              <w:t>1102</w:t>
            </w:r>
          </w:p>
        </w:tc>
        <w:tc>
          <w:tcPr>
            <w:tcW w:w="1531" w:type="dxa"/>
          </w:tcPr>
          <w:p w:rsidR="00706ADE" w:rsidRDefault="00706ADE">
            <w:pPr>
              <w:pStyle w:val="ConsPlusNormal"/>
            </w:pPr>
            <w:r>
              <w:t>П540171910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702,0</w:t>
            </w:r>
          </w:p>
        </w:tc>
      </w:tr>
      <w:tr w:rsidR="00706ADE">
        <w:tc>
          <w:tcPr>
            <w:tcW w:w="3288" w:type="dxa"/>
          </w:tcPr>
          <w:p w:rsidR="00706ADE" w:rsidRDefault="00706ADE">
            <w:pPr>
              <w:pStyle w:val="ConsPlusNormal"/>
            </w:pPr>
            <w:r>
              <w:t>Основное мероприятие "Развитие учреждений физической культуры и спорта, предоставляющих физкультурно-спортивные и оздоровительные услуги населению"</w:t>
            </w:r>
          </w:p>
        </w:tc>
        <w:tc>
          <w:tcPr>
            <w:tcW w:w="510" w:type="dxa"/>
          </w:tcPr>
          <w:p w:rsidR="00706ADE" w:rsidRDefault="00706ADE">
            <w:pPr>
              <w:pStyle w:val="ConsPlusNormal"/>
            </w:pPr>
            <w:r>
              <w:t>806</w:t>
            </w:r>
          </w:p>
        </w:tc>
        <w:tc>
          <w:tcPr>
            <w:tcW w:w="624" w:type="dxa"/>
          </w:tcPr>
          <w:p w:rsidR="00706ADE" w:rsidRDefault="00706ADE">
            <w:pPr>
              <w:pStyle w:val="ConsPlusNormal"/>
            </w:pPr>
            <w:r>
              <w:t>1100</w:t>
            </w:r>
          </w:p>
        </w:tc>
        <w:tc>
          <w:tcPr>
            <w:tcW w:w="624" w:type="dxa"/>
          </w:tcPr>
          <w:p w:rsidR="00706ADE" w:rsidRDefault="00706ADE">
            <w:pPr>
              <w:pStyle w:val="ConsPlusNormal"/>
            </w:pPr>
            <w:r>
              <w:t>1102</w:t>
            </w:r>
          </w:p>
        </w:tc>
        <w:tc>
          <w:tcPr>
            <w:tcW w:w="1531" w:type="dxa"/>
          </w:tcPr>
          <w:p w:rsidR="00706ADE" w:rsidRDefault="00706ADE">
            <w:pPr>
              <w:pStyle w:val="ConsPlusNormal"/>
            </w:pPr>
            <w:r>
              <w:t>П540200000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40728,9</w:t>
            </w:r>
          </w:p>
        </w:tc>
      </w:tr>
      <w:tr w:rsidR="00706ADE">
        <w:tc>
          <w:tcPr>
            <w:tcW w:w="3288" w:type="dxa"/>
          </w:tcPr>
          <w:p w:rsidR="00706ADE" w:rsidRDefault="00706ADE">
            <w:pPr>
              <w:pStyle w:val="ConsPlusNormal"/>
            </w:pPr>
            <w:r>
              <w:t>Обеспечение деятельности (оказание услуг) государственных учреждений</w:t>
            </w:r>
          </w:p>
        </w:tc>
        <w:tc>
          <w:tcPr>
            <w:tcW w:w="510" w:type="dxa"/>
          </w:tcPr>
          <w:p w:rsidR="00706ADE" w:rsidRDefault="00706ADE">
            <w:pPr>
              <w:pStyle w:val="ConsPlusNormal"/>
            </w:pPr>
            <w:r>
              <w:t>806</w:t>
            </w:r>
          </w:p>
        </w:tc>
        <w:tc>
          <w:tcPr>
            <w:tcW w:w="624" w:type="dxa"/>
          </w:tcPr>
          <w:p w:rsidR="00706ADE" w:rsidRDefault="00706ADE">
            <w:pPr>
              <w:pStyle w:val="ConsPlusNormal"/>
            </w:pPr>
            <w:r>
              <w:t>1100</w:t>
            </w:r>
          </w:p>
        </w:tc>
        <w:tc>
          <w:tcPr>
            <w:tcW w:w="624" w:type="dxa"/>
          </w:tcPr>
          <w:p w:rsidR="00706ADE" w:rsidRDefault="00706ADE">
            <w:pPr>
              <w:pStyle w:val="ConsPlusNormal"/>
            </w:pPr>
            <w:r>
              <w:t>1102</w:t>
            </w:r>
          </w:p>
        </w:tc>
        <w:tc>
          <w:tcPr>
            <w:tcW w:w="1531" w:type="dxa"/>
          </w:tcPr>
          <w:p w:rsidR="00706ADE" w:rsidRDefault="00706ADE">
            <w:pPr>
              <w:pStyle w:val="ConsPlusNormal"/>
            </w:pPr>
            <w:r>
              <w:t>П540270110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40728,9</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806</w:t>
            </w:r>
          </w:p>
        </w:tc>
        <w:tc>
          <w:tcPr>
            <w:tcW w:w="624" w:type="dxa"/>
          </w:tcPr>
          <w:p w:rsidR="00706ADE" w:rsidRDefault="00706ADE">
            <w:pPr>
              <w:pStyle w:val="ConsPlusNormal"/>
            </w:pPr>
            <w:r>
              <w:t>1100</w:t>
            </w:r>
          </w:p>
        </w:tc>
        <w:tc>
          <w:tcPr>
            <w:tcW w:w="624" w:type="dxa"/>
          </w:tcPr>
          <w:p w:rsidR="00706ADE" w:rsidRDefault="00706ADE">
            <w:pPr>
              <w:pStyle w:val="ConsPlusNormal"/>
            </w:pPr>
            <w:r>
              <w:t>1102</w:t>
            </w:r>
          </w:p>
        </w:tc>
        <w:tc>
          <w:tcPr>
            <w:tcW w:w="1531" w:type="dxa"/>
          </w:tcPr>
          <w:p w:rsidR="00706ADE" w:rsidRDefault="00706ADE">
            <w:pPr>
              <w:pStyle w:val="ConsPlusNormal"/>
            </w:pPr>
            <w:r>
              <w:t>П540270110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40728,9</w:t>
            </w:r>
          </w:p>
        </w:tc>
      </w:tr>
      <w:tr w:rsidR="00706ADE">
        <w:tc>
          <w:tcPr>
            <w:tcW w:w="3288" w:type="dxa"/>
          </w:tcPr>
          <w:p w:rsidR="00706ADE" w:rsidRDefault="00706ADE">
            <w:pPr>
              <w:pStyle w:val="ConsPlusNormal"/>
            </w:pPr>
            <w:r>
              <w:t>Субсидии автономным учреждениям</w:t>
            </w:r>
          </w:p>
        </w:tc>
        <w:tc>
          <w:tcPr>
            <w:tcW w:w="510" w:type="dxa"/>
          </w:tcPr>
          <w:p w:rsidR="00706ADE" w:rsidRDefault="00706ADE">
            <w:pPr>
              <w:pStyle w:val="ConsPlusNormal"/>
            </w:pPr>
            <w:r>
              <w:t>806</w:t>
            </w:r>
          </w:p>
        </w:tc>
        <w:tc>
          <w:tcPr>
            <w:tcW w:w="624" w:type="dxa"/>
          </w:tcPr>
          <w:p w:rsidR="00706ADE" w:rsidRDefault="00706ADE">
            <w:pPr>
              <w:pStyle w:val="ConsPlusNormal"/>
            </w:pPr>
            <w:r>
              <w:t>1100</w:t>
            </w:r>
          </w:p>
        </w:tc>
        <w:tc>
          <w:tcPr>
            <w:tcW w:w="624" w:type="dxa"/>
          </w:tcPr>
          <w:p w:rsidR="00706ADE" w:rsidRDefault="00706ADE">
            <w:pPr>
              <w:pStyle w:val="ConsPlusNormal"/>
            </w:pPr>
            <w:r>
              <w:t>1102</w:t>
            </w:r>
          </w:p>
        </w:tc>
        <w:tc>
          <w:tcPr>
            <w:tcW w:w="1531" w:type="dxa"/>
          </w:tcPr>
          <w:p w:rsidR="00706ADE" w:rsidRDefault="00706ADE">
            <w:pPr>
              <w:pStyle w:val="ConsPlusNormal"/>
            </w:pPr>
            <w:r>
              <w:t>П540270110</w:t>
            </w:r>
          </w:p>
        </w:tc>
        <w:tc>
          <w:tcPr>
            <w:tcW w:w="604" w:type="dxa"/>
          </w:tcPr>
          <w:p w:rsidR="00706ADE" w:rsidRDefault="00706ADE">
            <w:pPr>
              <w:pStyle w:val="ConsPlusNormal"/>
            </w:pPr>
            <w:r>
              <w:t>620</w:t>
            </w:r>
          </w:p>
        </w:tc>
        <w:tc>
          <w:tcPr>
            <w:tcW w:w="510" w:type="dxa"/>
          </w:tcPr>
          <w:p w:rsidR="00706ADE" w:rsidRDefault="00706ADE">
            <w:pPr>
              <w:pStyle w:val="ConsPlusNormal"/>
            </w:pPr>
          </w:p>
        </w:tc>
        <w:tc>
          <w:tcPr>
            <w:tcW w:w="1361" w:type="dxa"/>
          </w:tcPr>
          <w:p w:rsidR="00706ADE" w:rsidRDefault="00706ADE">
            <w:pPr>
              <w:pStyle w:val="ConsPlusNormal"/>
            </w:pPr>
            <w:r>
              <w:t>40728,9</w:t>
            </w:r>
          </w:p>
        </w:tc>
      </w:tr>
      <w:tr w:rsidR="00706ADE">
        <w:tc>
          <w:tcPr>
            <w:tcW w:w="3288" w:type="dxa"/>
          </w:tcPr>
          <w:p w:rsidR="00706ADE" w:rsidRDefault="00706ADE">
            <w:pPr>
              <w:pStyle w:val="ConsPlusNormal"/>
            </w:pPr>
            <w:r>
              <w:lastRenderedPageBreak/>
              <w:t>Областные средства</w:t>
            </w:r>
          </w:p>
        </w:tc>
        <w:tc>
          <w:tcPr>
            <w:tcW w:w="510" w:type="dxa"/>
          </w:tcPr>
          <w:p w:rsidR="00706ADE" w:rsidRDefault="00706ADE">
            <w:pPr>
              <w:pStyle w:val="ConsPlusNormal"/>
            </w:pPr>
            <w:r>
              <w:t>806</w:t>
            </w:r>
          </w:p>
        </w:tc>
        <w:tc>
          <w:tcPr>
            <w:tcW w:w="624" w:type="dxa"/>
          </w:tcPr>
          <w:p w:rsidR="00706ADE" w:rsidRDefault="00706ADE">
            <w:pPr>
              <w:pStyle w:val="ConsPlusNormal"/>
            </w:pPr>
            <w:r>
              <w:t>1100</w:t>
            </w:r>
          </w:p>
        </w:tc>
        <w:tc>
          <w:tcPr>
            <w:tcW w:w="624" w:type="dxa"/>
          </w:tcPr>
          <w:p w:rsidR="00706ADE" w:rsidRDefault="00706ADE">
            <w:pPr>
              <w:pStyle w:val="ConsPlusNormal"/>
            </w:pPr>
            <w:r>
              <w:t>1102</w:t>
            </w:r>
          </w:p>
        </w:tc>
        <w:tc>
          <w:tcPr>
            <w:tcW w:w="1531" w:type="dxa"/>
          </w:tcPr>
          <w:p w:rsidR="00706ADE" w:rsidRDefault="00706ADE">
            <w:pPr>
              <w:pStyle w:val="ConsPlusNormal"/>
            </w:pPr>
            <w:r>
              <w:t>П540270110</w:t>
            </w:r>
          </w:p>
        </w:tc>
        <w:tc>
          <w:tcPr>
            <w:tcW w:w="604" w:type="dxa"/>
          </w:tcPr>
          <w:p w:rsidR="00706ADE" w:rsidRDefault="00706ADE">
            <w:pPr>
              <w:pStyle w:val="ConsPlusNormal"/>
            </w:pPr>
            <w:r>
              <w:t>620</w:t>
            </w:r>
          </w:p>
        </w:tc>
        <w:tc>
          <w:tcPr>
            <w:tcW w:w="510" w:type="dxa"/>
          </w:tcPr>
          <w:p w:rsidR="00706ADE" w:rsidRDefault="00706ADE">
            <w:pPr>
              <w:pStyle w:val="ConsPlusNormal"/>
            </w:pPr>
            <w:r>
              <w:t>1</w:t>
            </w:r>
          </w:p>
        </w:tc>
        <w:tc>
          <w:tcPr>
            <w:tcW w:w="1361" w:type="dxa"/>
          </w:tcPr>
          <w:p w:rsidR="00706ADE" w:rsidRDefault="00706ADE">
            <w:pPr>
              <w:pStyle w:val="ConsPlusNormal"/>
            </w:pPr>
            <w:r>
              <w:t>40728,9</w:t>
            </w:r>
          </w:p>
        </w:tc>
      </w:tr>
      <w:tr w:rsidR="00706ADE">
        <w:tc>
          <w:tcPr>
            <w:tcW w:w="3288" w:type="dxa"/>
          </w:tcPr>
          <w:p w:rsidR="00706ADE" w:rsidRDefault="00706ADE">
            <w:pPr>
              <w:pStyle w:val="ConsPlusNormal"/>
            </w:pPr>
            <w:r>
              <w:t>Основное мероприятие "Реализация мероприятий по поэтапному внедрению Всероссийского физкультурно-спортивного комплекса "Готов к труду и обороне" (ГТО)"</w:t>
            </w:r>
          </w:p>
        </w:tc>
        <w:tc>
          <w:tcPr>
            <w:tcW w:w="510" w:type="dxa"/>
          </w:tcPr>
          <w:p w:rsidR="00706ADE" w:rsidRDefault="00706ADE">
            <w:pPr>
              <w:pStyle w:val="ConsPlusNormal"/>
            </w:pPr>
            <w:r>
              <w:t>806</w:t>
            </w:r>
          </w:p>
        </w:tc>
        <w:tc>
          <w:tcPr>
            <w:tcW w:w="624" w:type="dxa"/>
          </w:tcPr>
          <w:p w:rsidR="00706ADE" w:rsidRDefault="00706ADE">
            <w:pPr>
              <w:pStyle w:val="ConsPlusNormal"/>
            </w:pPr>
            <w:r>
              <w:t>1100</w:t>
            </w:r>
          </w:p>
        </w:tc>
        <w:tc>
          <w:tcPr>
            <w:tcW w:w="624" w:type="dxa"/>
          </w:tcPr>
          <w:p w:rsidR="00706ADE" w:rsidRDefault="00706ADE">
            <w:pPr>
              <w:pStyle w:val="ConsPlusNormal"/>
            </w:pPr>
            <w:r>
              <w:t>1102</w:t>
            </w:r>
          </w:p>
        </w:tc>
        <w:tc>
          <w:tcPr>
            <w:tcW w:w="1531" w:type="dxa"/>
          </w:tcPr>
          <w:p w:rsidR="00706ADE" w:rsidRDefault="00706ADE">
            <w:pPr>
              <w:pStyle w:val="ConsPlusNormal"/>
            </w:pPr>
            <w:r>
              <w:t>П540300000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1242,0</w:t>
            </w:r>
          </w:p>
        </w:tc>
      </w:tr>
      <w:tr w:rsidR="00706ADE">
        <w:tc>
          <w:tcPr>
            <w:tcW w:w="3288" w:type="dxa"/>
          </w:tcPr>
          <w:p w:rsidR="00706ADE" w:rsidRDefault="00706ADE">
            <w:pPr>
              <w:pStyle w:val="ConsPlusNormal"/>
            </w:pPr>
            <w:r>
              <w:t>Реализация мероприятий по поэтапному внедрению Всероссийского физкультурно-спортивного комплекса "Готов к труду и обороне" (ГТО)</w:t>
            </w:r>
          </w:p>
        </w:tc>
        <w:tc>
          <w:tcPr>
            <w:tcW w:w="510" w:type="dxa"/>
          </w:tcPr>
          <w:p w:rsidR="00706ADE" w:rsidRDefault="00706ADE">
            <w:pPr>
              <w:pStyle w:val="ConsPlusNormal"/>
            </w:pPr>
            <w:r>
              <w:t>806</w:t>
            </w:r>
          </w:p>
        </w:tc>
        <w:tc>
          <w:tcPr>
            <w:tcW w:w="624" w:type="dxa"/>
          </w:tcPr>
          <w:p w:rsidR="00706ADE" w:rsidRDefault="00706ADE">
            <w:pPr>
              <w:pStyle w:val="ConsPlusNormal"/>
            </w:pPr>
            <w:r>
              <w:t>1100</w:t>
            </w:r>
          </w:p>
        </w:tc>
        <w:tc>
          <w:tcPr>
            <w:tcW w:w="624" w:type="dxa"/>
          </w:tcPr>
          <w:p w:rsidR="00706ADE" w:rsidRDefault="00706ADE">
            <w:pPr>
              <w:pStyle w:val="ConsPlusNormal"/>
            </w:pPr>
            <w:r>
              <w:t>1102</w:t>
            </w:r>
          </w:p>
        </w:tc>
        <w:tc>
          <w:tcPr>
            <w:tcW w:w="1531" w:type="dxa"/>
          </w:tcPr>
          <w:p w:rsidR="00706ADE" w:rsidRDefault="00706ADE">
            <w:pPr>
              <w:pStyle w:val="ConsPlusNormal"/>
            </w:pPr>
            <w:r>
              <w:t>П540351270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1179,9</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806</w:t>
            </w:r>
          </w:p>
        </w:tc>
        <w:tc>
          <w:tcPr>
            <w:tcW w:w="624" w:type="dxa"/>
          </w:tcPr>
          <w:p w:rsidR="00706ADE" w:rsidRDefault="00706ADE">
            <w:pPr>
              <w:pStyle w:val="ConsPlusNormal"/>
            </w:pPr>
            <w:r>
              <w:t>1100</w:t>
            </w:r>
          </w:p>
        </w:tc>
        <w:tc>
          <w:tcPr>
            <w:tcW w:w="624" w:type="dxa"/>
          </w:tcPr>
          <w:p w:rsidR="00706ADE" w:rsidRDefault="00706ADE">
            <w:pPr>
              <w:pStyle w:val="ConsPlusNormal"/>
            </w:pPr>
            <w:r>
              <w:t>1102</w:t>
            </w:r>
          </w:p>
        </w:tc>
        <w:tc>
          <w:tcPr>
            <w:tcW w:w="1531" w:type="dxa"/>
          </w:tcPr>
          <w:p w:rsidR="00706ADE" w:rsidRDefault="00706ADE">
            <w:pPr>
              <w:pStyle w:val="ConsPlusNormal"/>
            </w:pPr>
            <w:r>
              <w:t>П540351270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1179,9</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806</w:t>
            </w:r>
          </w:p>
        </w:tc>
        <w:tc>
          <w:tcPr>
            <w:tcW w:w="624" w:type="dxa"/>
          </w:tcPr>
          <w:p w:rsidR="00706ADE" w:rsidRDefault="00706ADE">
            <w:pPr>
              <w:pStyle w:val="ConsPlusNormal"/>
            </w:pPr>
            <w:r>
              <w:t>1100</w:t>
            </w:r>
          </w:p>
        </w:tc>
        <w:tc>
          <w:tcPr>
            <w:tcW w:w="624" w:type="dxa"/>
          </w:tcPr>
          <w:p w:rsidR="00706ADE" w:rsidRDefault="00706ADE">
            <w:pPr>
              <w:pStyle w:val="ConsPlusNormal"/>
            </w:pPr>
            <w:r>
              <w:t>1102</w:t>
            </w:r>
          </w:p>
        </w:tc>
        <w:tc>
          <w:tcPr>
            <w:tcW w:w="1531" w:type="dxa"/>
          </w:tcPr>
          <w:p w:rsidR="00706ADE" w:rsidRDefault="00706ADE">
            <w:pPr>
              <w:pStyle w:val="ConsPlusNormal"/>
            </w:pPr>
            <w:r>
              <w:t>П540351270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1179,9</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806</w:t>
            </w:r>
          </w:p>
        </w:tc>
        <w:tc>
          <w:tcPr>
            <w:tcW w:w="624" w:type="dxa"/>
          </w:tcPr>
          <w:p w:rsidR="00706ADE" w:rsidRDefault="00706ADE">
            <w:pPr>
              <w:pStyle w:val="ConsPlusNormal"/>
            </w:pPr>
            <w:r>
              <w:t>1100</w:t>
            </w:r>
          </w:p>
        </w:tc>
        <w:tc>
          <w:tcPr>
            <w:tcW w:w="624" w:type="dxa"/>
          </w:tcPr>
          <w:p w:rsidR="00706ADE" w:rsidRDefault="00706ADE">
            <w:pPr>
              <w:pStyle w:val="ConsPlusNormal"/>
            </w:pPr>
            <w:r>
              <w:t>1102</w:t>
            </w:r>
          </w:p>
        </w:tc>
        <w:tc>
          <w:tcPr>
            <w:tcW w:w="1531" w:type="dxa"/>
          </w:tcPr>
          <w:p w:rsidR="00706ADE" w:rsidRDefault="00706ADE">
            <w:pPr>
              <w:pStyle w:val="ConsPlusNormal"/>
            </w:pPr>
            <w:r>
              <w:t>П540351270</w:t>
            </w:r>
          </w:p>
        </w:tc>
        <w:tc>
          <w:tcPr>
            <w:tcW w:w="604" w:type="dxa"/>
          </w:tcPr>
          <w:p w:rsidR="00706ADE" w:rsidRDefault="00706ADE">
            <w:pPr>
              <w:pStyle w:val="ConsPlusNormal"/>
            </w:pPr>
            <w:r>
              <w:t>610</w:t>
            </w:r>
          </w:p>
        </w:tc>
        <w:tc>
          <w:tcPr>
            <w:tcW w:w="510" w:type="dxa"/>
          </w:tcPr>
          <w:p w:rsidR="00706ADE" w:rsidRDefault="00706ADE">
            <w:pPr>
              <w:pStyle w:val="ConsPlusNormal"/>
            </w:pPr>
            <w:r>
              <w:t>2</w:t>
            </w:r>
          </w:p>
        </w:tc>
        <w:tc>
          <w:tcPr>
            <w:tcW w:w="1361" w:type="dxa"/>
          </w:tcPr>
          <w:p w:rsidR="00706ADE" w:rsidRDefault="00706ADE">
            <w:pPr>
              <w:pStyle w:val="ConsPlusNormal"/>
            </w:pPr>
            <w:r>
              <w:t>1179,9</w:t>
            </w:r>
          </w:p>
        </w:tc>
      </w:tr>
      <w:tr w:rsidR="00706ADE">
        <w:tc>
          <w:tcPr>
            <w:tcW w:w="3288" w:type="dxa"/>
          </w:tcPr>
          <w:p w:rsidR="00706ADE" w:rsidRDefault="00706ADE">
            <w:pPr>
              <w:pStyle w:val="ConsPlusNormal"/>
            </w:pPr>
            <w:r>
              <w:t>Софинансирование из областного бюджета на реализацию мероприятий по поэтапному внедрению Всероссийского физкультурно-спортивного комплекса "Готов к труду и обороне" (ГТО)</w:t>
            </w:r>
          </w:p>
        </w:tc>
        <w:tc>
          <w:tcPr>
            <w:tcW w:w="510" w:type="dxa"/>
          </w:tcPr>
          <w:p w:rsidR="00706ADE" w:rsidRDefault="00706ADE">
            <w:pPr>
              <w:pStyle w:val="ConsPlusNormal"/>
            </w:pPr>
            <w:r>
              <w:t>806</w:t>
            </w:r>
          </w:p>
        </w:tc>
        <w:tc>
          <w:tcPr>
            <w:tcW w:w="624" w:type="dxa"/>
          </w:tcPr>
          <w:p w:rsidR="00706ADE" w:rsidRDefault="00706ADE">
            <w:pPr>
              <w:pStyle w:val="ConsPlusNormal"/>
            </w:pPr>
            <w:r>
              <w:t>1100</w:t>
            </w:r>
          </w:p>
        </w:tc>
        <w:tc>
          <w:tcPr>
            <w:tcW w:w="624" w:type="dxa"/>
          </w:tcPr>
          <w:p w:rsidR="00706ADE" w:rsidRDefault="00706ADE">
            <w:pPr>
              <w:pStyle w:val="ConsPlusNormal"/>
            </w:pPr>
            <w:r>
              <w:t>1102</w:t>
            </w:r>
          </w:p>
        </w:tc>
        <w:tc>
          <w:tcPr>
            <w:tcW w:w="1531" w:type="dxa"/>
          </w:tcPr>
          <w:p w:rsidR="00706ADE" w:rsidRDefault="00706ADE">
            <w:pPr>
              <w:pStyle w:val="ConsPlusNormal"/>
            </w:pPr>
            <w:r>
              <w:t>П5403R1270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62,1</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806</w:t>
            </w:r>
          </w:p>
        </w:tc>
        <w:tc>
          <w:tcPr>
            <w:tcW w:w="624" w:type="dxa"/>
          </w:tcPr>
          <w:p w:rsidR="00706ADE" w:rsidRDefault="00706ADE">
            <w:pPr>
              <w:pStyle w:val="ConsPlusNormal"/>
            </w:pPr>
            <w:r>
              <w:t>1100</w:t>
            </w:r>
          </w:p>
        </w:tc>
        <w:tc>
          <w:tcPr>
            <w:tcW w:w="624" w:type="dxa"/>
          </w:tcPr>
          <w:p w:rsidR="00706ADE" w:rsidRDefault="00706ADE">
            <w:pPr>
              <w:pStyle w:val="ConsPlusNormal"/>
            </w:pPr>
            <w:r>
              <w:t>1102</w:t>
            </w:r>
          </w:p>
        </w:tc>
        <w:tc>
          <w:tcPr>
            <w:tcW w:w="1531" w:type="dxa"/>
          </w:tcPr>
          <w:p w:rsidR="00706ADE" w:rsidRDefault="00706ADE">
            <w:pPr>
              <w:pStyle w:val="ConsPlusNormal"/>
            </w:pPr>
            <w:r>
              <w:t>П5403R1270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62,1</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806</w:t>
            </w:r>
          </w:p>
        </w:tc>
        <w:tc>
          <w:tcPr>
            <w:tcW w:w="624" w:type="dxa"/>
          </w:tcPr>
          <w:p w:rsidR="00706ADE" w:rsidRDefault="00706ADE">
            <w:pPr>
              <w:pStyle w:val="ConsPlusNormal"/>
            </w:pPr>
            <w:r>
              <w:t>1100</w:t>
            </w:r>
          </w:p>
        </w:tc>
        <w:tc>
          <w:tcPr>
            <w:tcW w:w="624" w:type="dxa"/>
          </w:tcPr>
          <w:p w:rsidR="00706ADE" w:rsidRDefault="00706ADE">
            <w:pPr>
              <w:pStyle w:val="ConsPlusNormal"/>
            </w:pPr>
            <w:r>
              <w:t>1102</w:t>
            </w:r>
          </w:p>
        </w:tc>
        <w:tc>
          <w:tcPr>
            <w:tcW w:w="1531" w:type="dxa"/>
          </w:tcPr>
          <w:p w:rsidR="00706ADE" w:rsidRDefault="00706ADE">
            <w:pPr>
              <w:pStyle w:val="ConsPlusNormal"/>
            </w:pPr>
            <w:r>
              <w:t>П5403R1270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62,1</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806</w:t>
            </w:r>
          </w:p>
        </w:tc>
        <w:tc>
          <w:tcPr>
            <w:tcW w:w="624" w:type="dxa"/>
          </w:tcPr>
          <w:p w:rsidR="00706ADE" w:rsidRDefault="00706ADE">
            <w:pPr>
              <w:pStyle w:val="ConsPlusNormal"/>
            </w:pPr>
            <w:r>
              <w:t>1100</w:t>
            </w:r>
          </w:p>
        </w:tc>
        <w:tc>
          <w:tcPr>
            <w:tcW w:w="624" w:type="dxa"/>
          </w:tcPr>
          <w:p w:rsidR="00706ADE" w:rsidRDefault="00706ADE">
            <w:pPr>
              <w:pStyle w:val="ConsPlusNormal"/>
            </w:pPr>
            <w:r>
              <w:t>1102</w:t>
            </w:r>
          </w:p>
        </w:tc>
        <w:tc>
          <w:tcPr>
            <w:tcW w:w="1531" w:type="dxa"/>
          </w:tcPr>
          <w:p w:rsidR="00706ADE" w:rsidRDefault="00706ADE">
            <w:pPr>
              <w:pStyle w:val="ConsPlusNormal"/>
            </w:pPr>
            <w:r>
              <w:t>П5403R1270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62,1</w:t>
            </w:r>
          </w:p>
        </w:tc>
      </w:tr>
      <w:tr w:rsidR="00706ADE">
        <w:tc>
          <w:tcPr>
            <w:tcW w:w="3288" w:type="dxa"/>
          </w:tcPr>
          <w:p w:rsidR="00706ADE" w:rsidRDefault="00706ADE">
            <w:pPr>
              <w:pStyle w:val="ConsPlusNormal"/>
            </w:pPr>
            <w:r>
              <w:t>Спорт высших достижений</w:t>
            </w:r>
          </w:p>
        </w:tc>
        <w:tc>
          <w:tcPr>
            <w:tcW w:w="510" w:type="dxa"/>
          </w:tcPr>
          <w:p w:rsidR="00706ADE" w:rsidRDefault="00706ADE">
            <w:pPr>
              <w:pStyle w:val="ConsPlusNormal"/>
            </w:pPr>
            <w:r>
              <w:t>806</w:t>
            </w:r>
          </w:p>
        </w:tc>
        <w:tc>
          <w:tcPr>
            <w:tcW w:w="624" w:type="dxa"/>
          </w:tcPr>
          <w:p w:rsidR="00706ADE" w:rsidRDefault="00706ADE">
            <w:pPr>
              <w:pStyle w:val="ConsPlusNormal"/>
            </w:pPr>
            <w:r>
              <w:t>1100</w:t>
            </w:r>
          </w:p>
        </w:tc>
        <w:tc>
          <w:tcPr>
            <w:tcW w:w="624" w:type="dxa"/>
          </w:tcPr>
          <w:p w:rsidR="00706ADE" w:rsidRDefault="00706ADE">
            <w:pPr>
              <w:pStyle w:val="ConsPlusNormal"/>
            </w:pPr>
            <w:r>
              <w:t>1103</w:t>
            </w: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50238,3</w:t>
            </w:r>
          </w:p>
        </w:tc>
      </w:tr>
      <w:tr w:rsidR="00706ADE">
        <w:tc>
          <w:tcPr>
            <w:tcW w:w="3288" w:type="dxa"/>
          </w:tcPr>
          <w:p w:rsidR="00706ADE" w:rsidRDefault="00706ADE">
            <w:pPr>
              <w:pStyle w:val="ConsPlusNormal"/>
            </w:pPr>
            <w:r>
              <w:t xml:space="preserve">Государственная </w:t>
            </w:r>
            <w:hyperlink r:id="rId642" w:history="1">
              <w:r>
                <w:rPr>
                  <w:color w:val="0000FF"/>
                </w:rPr>
                <w:t>программа</w:t>
              </w:r>
            </w:hyperlink>
            <w:r>
              <w:t xml:space="preserve"> Орловской области "Физическая культура и спорт в Орловской области"</w:t>
            </w:r>
          </w:p>
        </w:tc>
        <w:tc>
          <w:tcPr>
            <w:tcW w:w="510" w:type="dxa"/>
          </w:tcPr>
          <w:p w:rsidR="00706ADE" w:rsidRDefault="00706ADE">
            <w:pPr>
              <w:pStyle w:val="ConsPlusNormal"/>
            </w:pPr>
            <w:r>
              <w:t>806</w:t>
            </w:r>
          </w:p>
        </w:tc>
        <w:tc>
          <w:tcPr>
            <w:tcW w:w="624" w:type="dxa"/>
          </w:tcPr>
          <w:p w:rsidR="00706ADE" w:rsidRDefault="00706ADE">
            <w:pPr>
              <w:pStyle w:val="ConsPlusNormal"/>
            </w:pPr>
            <w:r>
              <w:t>1100</w:t>
            </w:r>
          </w:p>
        </w:tc>
        <w:tc>
          <w:tcPr>
            <w:tcW w:w="624" w:type="dxa"/>
          </w:tcPr>
          <w:p w:rsidR="00706ADE" w:rsidRDefault="00706ADE">
            <w:pPr>
              <w:pStyle w:val="ConsPlusNormal"/>
            </w:pPr>
            <w:r>
              <w:t>1103</w:t>
            </w:r>
          </w:p>
        </w:tc>
        <w:tc>
          <w:tcPr>
            <w:tcW w:w="1531" w:type="dxa"/>
          </w:tcPr>
          <w:p w:rsidR="00706ADE" w:rsidRDefault="00706ADE">
            <w:pPr>
              <w:pStyle w:val="ConsPlusNormal"/>
            </w:pPr>
            <w:r>
              <w:t>П500000000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50238,3</w:t>
            </w:r>
          </w:p>
        </w:tc>
      </w:tr>
      <w:tr w:rsidR="00706ADE">
        <w:tc>
          <w:tcPr>
            <w:tcW w:w="3288" w:type="dxa"/>
          </w:tcPr>
          <w:p w:rsidR="00706ADE" w:rsidRDefault="00706ADE">
            <w:pPr>
              <w:pStyle w:val="ConsPlusNormal"/>
            </w:pPr>
            <w:hyperlink r:id="rId643" w:history="1">
              <w:r>
                <w:rPr>
                  <w:color w:val="0000FF"/>
                </w:rPr>
                <w:t>Подпрограмма 5</w:t>
              </w:r>
            </w:hyperlink>
            <w:r>
              <w:t xml:space="preserve"> "Развитие спорта высших достижений и подготовка спортивного резерва"</w:t>
            </w:r>
          </w:p>
        </w:tc>
        <w:tc>
          <w:tcPr>
            <w:tcW w:w="510" w:type="dxa"/>
          </w:tcPr>
          <w:p w:rsidR="00706ADE" w:rsidRDefault="00706ADE">
            <w:pPr>
              <w:pStyle w:val="ConsPlusNormal"/>
            </w:pPr>
            <w:r>
              <w:t>806</w:t>
            </w:r>
          </w:p>
        </w:tc>
        <w:tc>
          <w:tcPr>
            <w:tcW w:w="624" w:type="dxa"/>
          </w:tcPr>
          <w:p w:rsidR="00706ADE" w:rsidRDefault="00706ADE">
            <w:pPr>
              <w:pStyle w:val="ConsPlusNormal"/>
            </w:pPr>
            <w:r>
              <w:t>1100</w:t>
            </w:r>
          </w:p>
        </w:tc>
        <w:tc>
          <w:tcPr>
            <w:tcW w:w="624" w:type="dxa"/>
          </w:tcPr>
          <w:p w:rsidR="00706ADE" w:rsidRDefault="00706ADE">
            <w:pPr>
              <w:pStyle w:val="ConsPlusNormal"/>
            </w:pPr>
            <w:r>
              <w:t>1103</w:t>
            </w:r>
          </w:p>
        </w:tc>
        <w:tc>
          <w:tcPr>
            <w:tcW w:w="1531" w:type="dxa"/>
          </w:tcPr>
          <w:p w:rsidR="00706ADE" w:rsidRDefault="00706ADE">
            <w:pPr>
              <w:pStyle w:val="ConsPlusNormal"/>
            </w:pPr>
            <w:r>
              <w:t>П550000000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50238,3</w:t>
            </w:r>
          </w:p>
        </w:tc>
      </w:tr>
      <w:tr w:rsidR="00706ADE">
        <w:tc>
          <w:tcPr>
            <w:tcW w:w="3288" w:type="dxa"/>
          </w:tcPr>
          <w:p w:rsidR="00706ADE" w:rsidRDefault="00706ADE">
            <w:pPr>
              <w:pStyle w:val="ConsPlusNormal"/>
            </w:pPr>
            <w:r>
              <w:lastRenderedPageBreak/>
              <w:t>Основное мероприятие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p>
        </w:tc>
        <w:tc>
          <w:tcPr>
            <w:tcW w:w="510" w:type="dxa"/>
          </w:tcPr>
          <w:p w:rsidR="00706ADE" w:rsidRDefault="00706ADE">
            <w:pPr>
              <w:pStyle w:val="ConsPlusNormal"/>
            </w:pPr>
            <w:r>
              <w:t>806</w:t>
            </w:r>
          </w:p>
        </w:tc>
        <w:tc>
          <w:tcPr>
            <w:tcW w:w="624" w:type="dxa"/>
          </w:tcPr>
          <w:p w:rsidR="00706ADE" w:rsidRDefault="00706ADE">
            <w:pPr>
              <w:pStyle w:val="ConsPlusNormal"/>
            </w:pPr>
            <w:r>
              <w:t>1100</w:t>
            </w:r>
          </w:p>
        </w:tc>
        <w:tc>
          <w:tcPr>
            <w:tcW w:w="624" w:type="dxa"/>
          </w:tcPr>
          <w:p w:rsidR="00706ADE" w:rsidRDefault="00706ADE">
            <w:pPr>
              <w:pStyle w:val="ConsPlusNormal"/>
            </w:pPr>
            <w:r>
              <w:t>1103</w:t>
            </w:r>
          </w:p>
        </w:tc>
        <w:tc>
          <w:tcPr>
            <w:tcW w:w="1531" w:type="dxa"/>
          </w:tcPr>
          <w:p w:rsidR="00706ADE" w:rsidRDefault="00706ADE">
            <w:pPr>
              <w:pStyle w:val="ConsPlusNormal"/>
            </w:pPr>
            <w:r>
              <w:t>П550400000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6543,8</w:t>
            </w:r>
          </w:p>
        </w:tc>
      </w:tr>
      <w:tr w:rsidR="00706ADE">
        <w:tc>
          <w:tcPr>
            <w:tcW w:w="3288" w:type="dxa"/>
          </w:tcPr>
          <w:p w:rsidR="00706ADE" w:rsidRDefault="00706ADE">
            <w:pPr>
              <w:pStyle w:val="ConsPlusNormal"/>
            </w:pPr>
            <w: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510" w:type="dxa"/>
          </w:tcPr>
          <w:p w:rsidR="00706ADE" w:rsidRDefault="00706ADE">
            <w:pPr>
              <w:pStyle w:val="ConsPlusNormal"/>
            </w:pPr>
            <w:r>
              <w:t>806</w:t>
            </w:r>
          </w:p>
        </w:tc>
        <w:tc>
          <w:tcPr>
            <w:tcW w:w="624" w:type="dxa"/>
          </w:tcPr>
          <w:p w:rsidR="00706ADE" w:rsidRDefault="00706ADE">
            <w:pPr>
              <w:pStyle w:val="ConsPlusNormal"/>
            </w:pPr>
            <w:r>
              <w:t>1100</w:t>
            </w:r>
          </w:p>
        </w:tc>
        <w:tc>
          <w:tcPr>
            <w:tcW w:w="624" w:type="dxa"/>
          </w:tcPr>
          <w:p w:rsidR="00706ADE" w:rsidRDefault="00706ADE">
            <w:pPr>
              <w:pStyle w:val="ConsPlusNormal"/>
            </w:pPr>
            <w:r>
              <w:t>1103</w:t>
            </w:r>
          </w:p>
        </w:tc>
        <w:tc>
          <w:tcPr>
            <w:tcW w:w="1531" w:type="dxa"/>
          </w:tcPr>
          <w:p w:rsidR="00706ADE" w:rsidRDefault="00706ADE">
            <w:pPr>
              <w:pStyle w:val="ConsPlusNormal"/>
            </w:pPr>
            <w:r>
              <w:t>П550450810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6232,2</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806</w:t>
            </w:r>
          </w:p>
        </w:tc>
        <w:tc>
          <w:tcPr>
            <w:tcW w:w="624" w:type="dxa"/>
          </w:tcPr>
          <w:p w:rsidR="00706ADE" w:rsidRDefault="00706ADE">
            <w:pPr>
              <w:pStyle w:val="ConsPlusNormal"/>
            </w:pPr>
            <w:r>
              <w:t>1100</w:t>
            </w:r>
          </w:p>
        </w:tc>
        <w:tc>
          <w:tcPr>
            <w:tcW w:w="624" w:type="dxa"/>
          </w:tcPr>
          <w:p w:rsidR="00706ADE" w:rsidRDefault="00706ADE">
            <w:pPr>
              <w:pStyle w:val="ConsPlusNormal"/>
            </w:pPr>
            <w:r>
              <w:t>1103</w:t>
            </w:r>
          </w:p>
        </w:tc>
        <w:tc>
          <w:tcPr>
            <w:tcW w:w="1531" w:type="dxa"/>
          </w:tcPr>
          <w:p w:rsidR="00706ADE" w:rsidRDefault="00706ADE">
            <w:pPr>
              <w:pStyle w:val="ConsPlusNormal"/>
            </w:pPr>
            <w:r>
              <w:t>П550450810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6232,2</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806</w:t>
            </w:r>
          </w:p>
        </w:tc>
        <w:tc>
          <w:tcPr>
            <w:tcW w:w="624" w:type="dxa"/>
          </w:tcPr>
          <w:p w:rsidR="00706ADE" w:rsidRDefault="00706ADE">
            <w:pPr>
              <w:pStyle w:val="ConsPlusNormal"/>
            </w:pPr>
            <w:r>
              <w:t>1100</w:t>
            </w:r>
          </w:p>
        </w:tc>
        <w:tc>
          <w:tcPr>
            <w:tcW w:w="624" w:type="dxa"/>
          </w:tcPr>
          <w:p w:rsidR="00706ADE" w:rsidRDefault="00706ADE">
            <w:pPr>
              <w:pStyle w:val="ConsPlusNormal"/>
            </w:pPr>
            <w:r>
              <w:t>1103</w:t>
            </w:r>
          </w:p>
        </w:tc>
        <w:tc>
          <w:tcPr>
            <w:tcW w:w="1531" w:type="dxa"/>
          </w:tcPr>
          <w:p w:rsidR="00706ADE" w:rsidRDefault="00706ADE">
            <w:pPr>
              <w:pStyle w:val="ConsPlusNormal"/>
            </w:pPr>
            <w:r>
              <w:t>П550450810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6232,2</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806</w:t>
            </w:r>
          </w:p>
        </w:tc>
        <w:tc>
          <w:tcPr>
            <w:tcW w:w="624" w:type="dxa"/>
          </w:tcPr>
          <w:p w:rsidR="00706ADE" w:rsidRDefault="00706ADE">
            <w:pPr>
              <w:pStyle w:val="ConsPlusNormal"/>
            </w:pPr>
            <w:r>
              <w:t>1100</w:t>
            </w:r>
          </w:p>
        </w:tc>
        <w:tc>
          <w:tcPr>
            <w:tcW w:w="624" w:type="dxa"/>
          </w:tcPr>
          <w:p w:rsidR="00706ADE" w:rsidRDefault="00706ADE">
            <w:pPr>
              <w:pStyle w:val="ConsPlusNormal"/>
            </w:pPr>
            <w:r>
              <w:t>1103</w:t>
            </w:r>
          </w:p>
        </w:tc>
        <w:tc>
          <w:tcPr>
            <w:tcW w:w="1531" w:type="dxa"/>
          </w:tcPr>
          <w:p w:rsidR="00706ADE" w:rsidRDefault="00706ADE">
            <w:pPr>
              <w:pStyle w:val="ConsPlusNormal"/>
            </w:pPr>
            <w:r>
              <w:t>П550450810</w:t>
            </w:r>
          </w:p>
        </w:tc>
        <w:tc>
          <w:tcPr>
            <w:tcW w:w="604" w:type="dxa"/>
          </w:tcPr>
          <w:p w:rsidR="00706ADE" w:rsidRDefault="00706ADE">
            <w:pPr>
              <w:pStyle w:val="ConsPlusNormal"/>
            </w:pPr>
            <w:r>
              <w:t>610</w:t>
            </w:r>
          </w:p>
        </w:tc>
        <w:tc>
          <w:tcPr>
            <w:tcW w:w="510" w:type="dxa"/>
          </w:tcPr>
          <w:p w:rsidR="00706ADE" w:rsidRDefault="00706ADE">
            <w:pPr>
              <w:pStyle w:val="ConsPlusNormal"/>
            </w:pPr>
            <w:r>
              <w:t>2</w:t>
            </w:r>
          </w:p>
        </w:tc>
        <w:tc>
          <w:tcPr>
            <w:tcW w:w="1361" w:type="dxa"/>
          </w:tcPr>
          <w:p w:rsidR="00706ADE" w:rsidRDefault="00706ADE">
            <w:pPr>
              <w:pStyle w:val="ConsPlusNormal"/>
            </w:pPr>
            <w:r>
              <w:t>6232,2</w:t>
            </w:r>
          </w:p>
        </w:tc>
      </w:tr>
      <w:tr w:rsidR="00706ADE">
        <w:tc>
          <w:tcPr>
            <w:tcW w:w="3288" w:type="dxa"/>
          </w:tcPr>
          <w:p w:rsidR="00706ADE" w:rsidRDefault="00706ADE">
            <w:pPr>
              <w:pStyle w:val="ConsPlusNormal"/>
            </w:pPr>
            <w:r>
              <w:t>Софинансирование из областного бюджета на адресную финансовую поддержку спортивных организаций, осуществляющих подготовку спортивного резерва для сборных команд Российской Федерации</w:t>
            </w:r>
          </w:p>
        </w:tc>
        <w:tc>
          <w:tcPr>
            <w:tcW w:w="510" w:type="dxa"/>
          </w:tcPr>
          <w:p w:rsidR="00706ADE" w:rsidRDefault="00706ADE">
            <w:pPr>
              <w:pStyle w:val="ConsPlusNormal"/>
            </w:pPr>
            <w:r>
              <w:t>806</w:t>
            </w:r>
          </w:p>
        </w:tc>
        <w:tc>
          <w:tcPr>
            <w:tcW w:w="624" w:type="dxa"/>
          </w:tcPr>
          <w:p w:rsidR="00706ADE" w:rsidRDefault="00706ADE">
            <w:pPr>
              <w:pStyle w:val="ConsPlusNormal"/>
            </w:pPr>
            <w:r>
              <w:t>1100</w:t>
            </w:r>
          </w:p>
        </w:tc>
        <w:tc>
          <w:tcPr>
            <w:tcW w:w="624" w:type="dxa"/>
          </w:tcPr>
          <w:p w:rsidR="00706ADE" w:rsidRDefault="00706ADE">
            <w:pPr>
              <w:pStyle w:val="ConsPlusNormal"/>
            </w:pPr>
            <w:r>
              <w:t>1103</w:t>
            </w:r>
          </w:p>
        </w:tc>
        <w:tc>
          <w:tcPr>
            <w:tcW w:w="1531" w:type="dxa"/>
          </w:tcPr>
          <w:p w:rsidR="00706ADE" w:rsidRDefault="00706ADE">
            <w:pPr>
              <w:pStyle w:val="ConsPlusNormal"/>
            </w:pPr>
            <w:r>
              <w:t>П5504R0810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311,6</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806</w:t>
            </w:r>
          </w:p>
        </w:tc>
        <w:tc>
          <w:tcPr>
            <w:tcW w:w="624" w:type="dxa"/>
          </w:tcPr>
          <w:p w:rsidR="00706ADE" w:rsidRDefault="00706ADE">
            <w:pPr>
              <w:pStyle w:val="ConsPlusNormal"/>
            </w:pPr>
            <w:r>
              <w:t>1100</w:t>
            </w:r>
          </w:p>
        </w:tc>
        <w:tc>
          <w:tcPr>
            <w:tcW w:w="624" w:type="dxa"/>
          </w:tcPr>
          <w:p w:rsidR="00706ADE" w:rsidRDefault="00706ADE">
            <w:pPr>
              <w:pStyle w:val="ConsPlusNormal"/>
            </w:pPr>
            <w:r>
              <w:t>1103</w:t>
            </w:r>
          </w:p>
        </w:tc>
        <w:tc>
          <w:tcPr>
            <w:tcW w:w="1531" w:type="dxa"/>
          </w:tcPr>
          <w:p w:rsidR="00706ADE" w:rsidRDefault="00706ADE">
            <w:pPr>
              <w:pStyle w:val="ConsPlusNormal"/>
            </w:pPr>
            <w:r>
              <w:t>П5504R0810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311,6</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806</w:t>
            </w:r>
          </w:p>
        </w:tc>
        <w:tc>
          <w:tcPr>
            <w:tcW w:w="624" w:type="dxa"/>
          </w:tcPr>
          <w:p w:rsidR="00706ADE" w:rsidRDefault="00706ADE">
            <w:pPr>
              <w:pStyle w:val="ConsPlusNormal"/>
            </w:pPr>
            <w:r>
              <w:t>1100</w:t>
            </w:r>
          </w:p>
        </w:tc>
        <w:tc>
          <w:tcPr>
            <w:tcW w:w="624" w:type="dxa"/>
          </w:tcPr>
          <w:p w:rsidR="00706ADE" w:rsidRDefault="00706ADE">
            <w:pPr>
              <w:pStyle w:val="ConsPlusNormal"/>
            </w:pPr>
            <w:r>
              <w:t>1103</w:t>
            </w:r>
          </w:p>
        </w:tc>
        <w:tc>
          <w:tcPr>
            <w:tcW w:w="1531" w:type="dxa"/>
          </w:tcPr>
          <w:p w:rsidR="00706ADE" w:rsidRDefault="00706ADE">
            <w:pPr>
              <w:pStyle w:val="ConsPlusNormal"/>
            </w:pPr>
            <w:r>
              <w:t>П5504R0810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311,6</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806</w:t>
            </w:r>
          </w:p>
        </w:tc>
        <w:tc>
          <w:tcPr>
            <w:tcW w:w="624" w:type="dxa"/>
          </w:tcPr>
          <w:p w:rsidR="00706ADE" w:rsidRDefault="00706ADE">
            <w:pPr>
              <w:pStyle w:val="ConsPlusNormal"/>
            </w:pPr>
            <w:r>
              <w:t>1100</w:t>
            </w:r>
          </w:p>
        </w:tc>
        <w:tc>
          <w:tcPr>
            <w:tcW w:w="624" w:type="dxa"/>
          </w:tcPr>
          <w:p w:rsidR="00706ADE" w:rsidRDefault="00706ADE">
            <w:pPr>
              <w:pStyle w:val="ConsPlusNormal"/>
            </w:pPr>
            <w:r>
              <w:t>1103</w:t>
            </w:r>
          </w:p>
        </w:tc>
        <w:tc>
          <w:tcPr>
            <w:tcW w:w="1531" w:type="dxa"/>
          </w:tcPr>
          <w:p w:rsidR="00706ADE" w:rsidRDefault="00706ADE">
            <w:pPr>
              <w:pStyle w:val="ConsPlusNormal"/>
            </w:pPr>
            <w:r>
              <w:t>П5504R0810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311,6</w:t>
            </w:r>
          </w:p>
        </w:tc>
      </w:tr>
      <w:tr w:rsidR="00706ADE">
        <w:tc>
          <w:tcPr>
            <w:tcW w:w="3288" w:type="dxa"/>
          </w:tcPr>
          <w:p w:rsidR="00706ADE" w:rsidRDefault="00706ADE">
            <w:pPr>
              <w:pStyle w:val="ConsPlusNormal"/>
            </w:pPr>
            <w:r>
              <w:t>Основное мероприятие "Обеспечение деятельности (оказание услуг) центров спортивной подготовки"</w:t>
            </w:r>
          </w:p>
        </w:tc>
        <w:tc>
          <w:tcPr>
            <w:tcW w:w="510" w:type="dxa"/>
          </w:tcPr>
          <w:p w:rsidR="00706ADE" w:rsidRDefault="00706ADE">
            <w:pPr>
              <w:pStyle w:val="ConsPlusNormal"/>
            </w:pPr>
            <w:r>
              <w:t>806</w:t>
            </w:r>
          </w:p>
        </w:tc>
        <w:tc>
          <w:tcPr>
            <w:tcW w:w="624" w:type="dxa"/>
          </w:tcPr>
          <w:p w:rsidR="00706ADE" w:rsidRDefault="00706ADE">
            <w:pPr>
              <w:pStyle w:val="ConsPlusNormal"/>
            </w:pPr>
            <w:r>
              <w:t>1100</w:t>
            </w:r>
          </w:p>
        </w:tc>
        <w:tc>
          <w:tcPr>
            <w:tcW w:w="624" w:type="dxa"/>
          </w:tcPr>
          <w:p w:rsidR="00706ADE" w:rsidRDefault="00706ADE">
            <w:pPr>
              <w:pStyle w:val="ConsPlusNormal"/>
            </w:pPr>
            <w:r>
              <w:t>1103</w:t>
            </w:r>
          </w:p>
        </w:tc>
        <w:tc>
          <w:tcPr>
            <w:tcW w:w="1531" w:type="dxa"/>
          </w:tcPr>
          <w:p w:rsidR="00706ADE" w:rsidRDefault="00706ADE">
            <w:pPr>
              <w:pStyle w:val="ConsPlusNormal"/>
            </w:pPr>
            <w:r>
              <w:t>П550500000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38102,8</w:t>
            </w:r>
          </w:p>
        </w:tc>
      </w:tr>
      <w:tr w:rsidR="00706ADE">
        <w:tc>
          <w:tcPr>
            <w:tcW w:w="3288" w:type="dxa"/>
          </w:tcPr>
          <w:p w:rsidR="00706ADE" w:rsidRDefault="00706ADE">
            <w:pPr>
              <w:pStyle w:val="ConsPlusNormal"/>
            </w:pPr>
            <w:r>
              <w:t>Обеспечение деятельности (оказание услуг) государственных учреждений</w:t>
            </w:r>
          </w:p>
        </w:tc>
        <w:tc>
          <w:tcPr>
            <w:tcW w:w="510" w:type="dxa"/>
          </w:tcPr>
          <w:p w:rsidR="00706ADE" w:rsidRDefault="00706ADE">
            <w:pPr>
              <w:pStyle w:val="ConsPlusNormal"/>
            </w:pPr>
            <w:r>
              <w:t>806</w:t>
            </w:r>
          </w:p>
        </w:tc>
        <w:tc>
          <w:tcPr>
            <w:tcW w:w="624" w:type="dxa"/>
          </w:tcPr>
          <w:p w:rsidR="00706ADE" w:rsidRDefault="00706ADE">
            <w:pPr>
              <w:pStyle w:val="ConsPlusNormal"/>
            </w:pPr>
            <w:r>
              <w:t>1100</w:t>
            </w:r>
          </w:p>
        </w:tc>
        <w:tc>
          <w:tcPr>
            <w:tcW w:w="624" w:type="dxa"/>
          </w:tcPr>
          <w:p w:rsidR="00706ADE" w:rsidRDefault="00706ADE">
            <w:pPr>
              <w:pStyle w:val="ConsPlusNormal"/>
            </w:pPr>
            <w:r>
              <w:t>1103</w:t>
            </w:r>
          </w:p>
        </w:tc>
        <w:tc>
          <w:tcPr>
            <w:tcW w:w="1531" w:type="dxa"/>
          </w:tcPr>
          <w:p w:rsidR="00706ADE" w:rsidRDefault="00706ADE">
            <w:pPr>
              <w:pStyle w:val="ConsPlusNormal"/>
            </w:pPr>
            <w:r>
              <w:t>П550570110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38102,8</w:t>
            </w:r>
          </w:p>
        </w:tc>
      </w:tr>
      <w:tr w:rsidR="00706ADE">
        <w:tc>
          <w:tcPr>
            <w:tcW w:w="3288" w:type="dxa"/>
          </w:tcPr>
          <w:p w:rsidR="00706ADE" w:rsidRDefault="00706ADE">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510" w:type="dxa"/>
          </w:tcPr>
          <w:p w:rsidR="00706ADE" w:rsidRDefault="00706ADE">
            <w:pPr>
              <w:pStyle w:val="ConsPlusNormal"/>
            </w:pPr>
            <w:r>
              <w:lastRenderedPageBreak/>
              <w:t>806</w:t>
            </w:r>
          </w:p>
        </w:tc>
        <w:tc>
          <w:tcPr>
            <w:tcW w:w="624" w:type="dxa"/>
          </w:tcPr>
          <w:p w:rsidR="00706ADE" w:rsidRDefault="00706ADE">
            <w:pPr>
              <w:pStyle w:val="ConsPlusNormal"/>
            </w:pPr>
            <w:r>
              <w:t>1100</w:t>
            </w:r>
          </w:p>
        </w:tc>
        <w:tc>
          <w:tcPr>
            <w:tcW w:w="624" w:type="dxa"/>
          </w:tcPr>
          <w:p w:rsidR="00706ADE" w:rsidRDefault="00706ADE">
            <w:pPr>
              <w:pStyle w:val="ConsPlusNormal"/>
            </w:pPr>
            <w:r>
              <w:t>1103</w:t>
            </w:r>
          </w:p>
        </w:tc>
        <w:tc>
          <w:tcPr>
            <w:tcW w:w="1531" w:type="dxa"/>
          </w:tcPr>
          <w:p w:rsidR="00706ADE" w:rsidRDefault="00706ADE">
            <w:pPr>
              <w:pStyle w:val="ConsPlusNormal"/>
            </w:pPr>
            <w:r>
              <w:t>П550570110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38102,8</w:t>
            </w:r>
          </w:p>
        </w:tc>
      </w:tr>
      <w:tr w:rsidR="00706ADE">
        <w:tc>
          <w:tcPr>
            <w:tcW w:w="3288" w:type="dxa"/>
          </w:tcPr>
          <w:p w:rsidR="00706ADE" w:rsidRDefault="00706ADE">
            <w:pPr>
              <w:pStyle w:val="ConsPlusNormal"/>
            </w:pPr>
            <w:r>
              <w:lastRenderedPageBreak/>
              <w:t>Субсидии бюджетным учреждениям</w:t>
            </w:r>
          </w:p>
        </w:tc>
        <w:tc>
          <w:tcPr>
            <w:tcW w:w="510" w:type="dxa"/>
          </w:tcPr>
          <w:p w:rsidR="00706ADE" w:rsidRDefault="00706ADE">
            <w:pPr>
              <w:pStyle w:val="ConsPlusNormal"/>
            </w:pPr>
            <w:r>
              <w:t>806</w:t>
            </w:r>
          </w:p>
        </w:tc>
        <w:tc>
          <w:tcPr>
            <w:tcW w:w="624" w:type="dxa"/>
          </w:tcPr>
          <w:p w:rsidR="00706ADE" w:rsidRDefault="00706ADE">
            <w:pPr>
              <w:pStyle w:val="ConsPlusNormal"/>
            </w:pPr>
            <w:r>
              <w:t>1100</w:t>
            </w:r>
          </w:p>
        </w:tc>
        <w:tc>
          <w:tcPr>
            <w:tcW w:w="624" w:type="dxa"/>
          </w:tcPr>
          <w:p w:rsidR="00706ADE" w:rsidRDefault="00706ADE">
            <w:pPr>
              <w:pStyle w:val="ConsPlusNormal"/>
            </w:pPr>
            <w:r>
              <w:t>1103</w:t>
            </w:r>
          </w:p>
        </w:tc>
        <w:tc>
          <w:tcPr>
            <w:tcW w:w="1531" w:type="dxa"/>
          </w:tcPr>
          <w:p w:rsidR="00706ADE" w:rsidRDefault="00706ADE">
            <w:pPr>
              <w:pStyle w:val="ConsPlusNormal"/>
            </w:pPr>
            <w:r>
              <w:t>П550570110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14123,7</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806</w:t>
            </w:r>
          </w:p>
        </w:tc>
        <w:tc>
          <w:tcPr>
            <w:tcW w:w="624" w:type="dxa"/>
          </w:tcPr>
          <w:p w:rsidR="00706ADE" w:rsidRDefault="00706ADE">
            <w:pPr>
              <w:pStyle w:val="ConsPlusNormal"/>
            </w:pPr>
            <w:r>
              <w:t>1100</w:t>
            </w:r>
          </w:p>
        </w:tc>
        <w:tc>
          <w:tcPr>
            <w:tcW w:w="624" w:type="dxa"/>
          </w:tcPr>
          <w:p w:rsidR="00706ADE" w:rsidRDefault="00706ADE">
            <w:pPr>
              <w:pStyle w:val="ConsPlusNormal"/>
            </w:pPr>
            <w:r>
              <w:t>1103</w:t>
            </w:r>
          </w:p>
        </w:tc>
        <w:tc>
          <w:tcPr>
            <w:tcW w:w="1531" w:type="dxa"/>
          </w:tcPr>
          <w:p w:rsidR="00706ADE" w:rsidRDefault="00706ADE">
            <w:pPr>
              <w:pStyle w:val="ConsPlusNormal"/>
            </w:pPr>
            <w:r>
              <w:t>П550570110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14123,7</w:t>
            </w:r>
          </w:p>
        </w:tc>
      </w:tr>
      <w:tr w:rsidR="00706ADE">
        <w:tc>
          <w:tcPr>
            <w:tcW w:w="3288" w:type="dxa"/>
          </w:tcPr>
          <w:p w:rsidR="00706ADE" w:rsidRDefault="00706ADE">
            <w:pPr>
              <w:pStyle w:val="ConsPlusNormal"/>
            </w:pPr>
            <w:r>
              <w:t>Субсидии автономным учреждениям</w:t>
            </w:r>
          </w:p>
        </w:tc>
        <w:tc>
          <w:tcPr>
            <w:tcW w:w="510" w:type="dxa"/>
          </w:tcPr>
          <w:p w:rsidR="00706ADE" w:rsidRDefault="00706ADE">
            <w:pPr>
              <w:pStyle w:val="ConsPlusNormal"/>
            </w:pPr>
            <w:r>
              <w:t>806</w:t>
            </w:r>
          </w:p>
        </w:tc>
        <w:tc>
          <w:tcPr>
            <w:tcW w:w="624" w:type="dxa"/>
          </w:tcPr>
          <w:p w:rsidR="00706ADE" w:rsidRDefault="00706ADE">
            <w:pPr>
              <w:pStyle w:val="ConsPlusNormal"/>
            </w:pPr>
            <w:r>
              <w:t>1100</w:t>
            </w:r>
          </w:p>
        </w:tc>
        <w:tc>
          <w:tcPr>
            <w:tcW w:w="624" w:type="dxa"/>
          </w:tcPr>
          <w:p w:rsidR="00706ADE" w:rsidRDefault="00706ADE">
            <w:pPr>
              <w:pStyle w:val="ConsPlusNormal"/>
            </w:pPr>
            <w:r>
              <w:t>1103</w:t>
            </w:r>
          </w:p>
        </w:tc>
        <w:tc>
          <w:tcPr>
            <w:tcW w:w="1531" w:type="dxa"/>
          </w:tcPr>
          <w:p w:rsidR="00706ADE" w:rsidRDefault="00706ADE">
            <w:pPr>
              <w:pStyle w:val="ConsPlusNormal"/>
            </w:pPr>
            <w:r>
              <w:t>П550570110</w:t>
            </w:r>
          </w:p>
        </w:tc>
        <w:tc>
          <w:tcPr>
            <w:tcW w:w="604" w:type="dxa"/>
          </w:tcPr>
          <w:p w:rsidR="00706ADE" w:rsidRDefault="00706ADE">
            <w:pPr>
              <w:pStyle w:val="ConsPlusNormal"/>
            </w:pPr>
            <w:r>
              <w:t>620</w:t>
            </w:r>
          </w:p>
        </w:tc>
        <w:tc>
          <w:tcPr>
            <w:tcW w:w="510" w:type="dxa"/>
          </w:tcPr>
          <w:p w:rsidR="00706ADE" w:rsidRDefault="00706ADE">
            <w:pPr>
              <w:pStyle w:val="ConsPlusNormal"/>
            </w:pPr>
          </w:p>
        </w:tc>
        <w:tc>
          <w:tcPr>
            <w:tcW w:w="1361" w:type="dxa"/>
          </w:tcPr>
          <w:p w:rsidR="00706ADE" w:rsidRDefault="00706ADE">
            <w:pPr>
              <w:pStyle w:val="ConsPlusNormal"/>
            </w:pPr>
            <w:r>
              <w:t>23979,1</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806</w:t>
            </w:r>
          </w:p>
        </w:tc>
        <w:tc>
          <w:tcPr>
            <w:tcW w:w="624" w:type="dxa"/>
          </w:tcPr>
          <w:p w:rsidR="00706ADE" w:rsidRDefault="00706ADE">
            <w:pPr>
              <w:pStyle w:val="ConsPlusNormal"/>
            </w:pPr>
            <w:r>
              <w:t>1100</w:t>
            </w:r>
          </w:p>
        </w:tc>
        <w:tc>
          <w:tcPr>
            <w:tcW w:w="624" w:type="dxa"/>
          </w:tcPr>
          <w:p w:rsidR="00706ADE" w:rsidRDefault="00706ADE">
            <w:pPr>
              <w:pStyle w:val="ConsPlusNormal"/>
            </w:pPr>
            <w:r>
              <w:t>1103</w:t>
            </w:r>
          </w:p>
        </w:tc>
        <w:tc>
          <w:tcPr>
            <w:tcW w:w="1531" w:type="dxa"/>
          </w:tcPr>
          <w:p w:rsidR="00706ADE" w:rsidRDefault="00706ADE">
            <w:pPr>
              <w:pStyle w:val="ConsPlusNormal"/>
            </w:pPr>
            <w:r>
              <w:t>П550570110</w:t>
            </w:r>
          </w:p>
        </w:tc>
        <w:tc>
          <w:tcPr>
            <w:tcW w:w="604" w:type="dxa"/>
          </w:tcPr>
          <w:p w:rsidR="00706ADE" w:rsidRDefault="00706ADE">
            <w:pPr>
              <w:pStyle w:val="ConsPlusNormal"/>
            </w:pPr>
            <w:r>
              <w:t>620</w:t>
            </w:r>
          </w:p>
        </w:tc>
        <w:tc>
          <w:tcPr>
            <w:tcW w:w="510" w:type="dxa"/>
          </w:tcPr>
          <w:p w:rsidR="00706ADE" w:rsidRDefault="00706ADE">
            <w:pPr>
              <w:pStyle w:val="ConsPlusNormal"/>
            </w:pPr>
            <w:r>
              <w:t>1</w:t>
            </w:r>
          </w:p>
        </w:tc>
        <w:tc>
          <w:tcPr>
            <w:tcW w:w="1361" w:type="dxa"/>
          </w:tcPr>
          <w:p w:rsidR="00706ADE" w:rsidRDefault="00706ADE">
            <w:pPr>
              <w:pStyle w:val="ConsPlusNormal"/>
            </w:pPr>
            <w:r>
              <w:t>23979,1</w:t>
            </w:r>
          </w:p>
        </w:tc>
      </w:tr>
      <w:tr w:rsidR="00706ADE">
        <w:tc>
          <w:tcPr>
            <w:tcW w:w="3288" w:type="dxa"/>
          </w:tcPr>
          <w:p w:rsidR="00706ADE" w:rsidRDefault="00706ADE">
            <w:pPr>
              <w:pStyle w:val="ConsPlusNormal"/>
            </w:pPr>
            <w:r>
              <w:t>Основное мероприятие "Единовременное денежное вознаграждение спортсменам Орловской области - победителям и призерам международных соревнований и их тренерам"</w:t>
            </w:r>
          </w:p>
        </w:tc>
        <w:tc>
          <w:tcPr>
            <w:tcW w:w="510" w:type="dxa"/>
          </w:tcPr>
          <w:p w:rsidR="00706ADE" w:rsidRDefault="00706ADE">
            <w:pPr>
              <w:pStyle w:val="ConsPlusNormal"/>
            </w:pPr>
            <w:r>
              <w:t>806</w:t>
            </w:r>
          </w:p>
        </w:tc>
        <w:tc>
          <w:tcPr>
            <w:tcW w:w="624" w:type="dxa"/>
          </w:tcPr>
          <w:p w:rsidR="00706ADE" w:rsidRDefault="00706ADE">
            <w:pPr>
              <w:pStyle w:val="ConsPlusNormal"/>
            </w:pPr>
            <w:r>
              <w:t>1100</w:t>
            </w:r>
          </w:p>
        </w:tc>
        <w:tc>
          <w:tcPr>
            <w:tcW w:w="624" w:type="dxa"/>
          </w:tcPr>
          <w:p w:rsidR="00706ADE" w:rsidRDefault="00706ADE">
            <w:pPr>
              <w:pStyle w:val="ConsPlusNormal"/>
            </w:pPr>
            <w:r>
              <w:t>1103</w:t>
            </w:r>
          </w:p>
        </w:tc>
        <w:tc>
          <w:tcPr>
            <w:tcW w:w="1531" w:type="dxa"/>
          </w:tcPr>
          <w:p w:rsidR="00706ADE" w:rsidRDefault="00706ADE">
            <w:pPr>
              <w:pStyle w:val="ConsPlusNormal"/>
            </w:pPr>
            <w:r>
              <w:t>П550600000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491,6</w:t>
            </w:r>
          </w:p>
        </w:tc>
      </w:tr>
      <w:tr w:rsidR="00706ADE">
        <w:tc>
          <w:tcPr>
            <w:tcW w:w="3288" w:type="dxa"/>
          </w:tcPr>
          <w:p w:rsidR="00706ADE" w:rsidRDefault="00706ADE">
            <w:pPr>
              <w:pStyle w:val="ConsPlusNormal"/>
            </w:pPr>
            <w:r>
              <w:t>Единовременное денежное вознаграждение спортсменам Орловской области - победителям и призерам международных соревнований и их тренерам</w:t>
            </w:r>
          </w:p>
        </w:tc>
        <w:tc>
          <w:tcPr>
            <w:tcW w:w="510" w:type="dxa"/>
          </w:tcPr>
          <w:p w:rsidR="00706ADE" w:rsidRDefault="00706ADE">
            <w:pPr>
              <w:pStyle w:val="ConsPlusNormal"/>
            </w:pPr>
            <w:r>
              <w:t>806</w:t>
            </w:r>
          </w:p>
        </w:tc>
        <w:tc>
          <w:tcPr>
            <w:tcW w:w="624" w:type="dxa"/>
          </w:tcPr>
          <w:p w:rsidR="00706ADE" w:rsidRDefault="00706ADE">
            <w:pPr>
              <w:pStyle w:val="ConsPlusNormal"/>
            </w:pPr>
            <w:r>
              <w:t>1100</w:t>
            </w:r>
          </w:p>
        </w:tc>
        <w:tc>
          <w:tcPr>
            <w:tcW w:w="624" w:type="dxa"/>
          </w:tcPr>
          <w:p w:rsidR="00706ADE" w:rsidRDefault="00706ADE">
            <w:pPr>
              <w:pStyle w:val="ConsPlusNormal"/>
            </w:pPr>
            <w:r>
              <w:t>1103</w:t>
            </w:r>
          </w:p>
        </w:tc>
        <w:tc>
          <w:tcPr>
            <w:tcW w:w="1531" w:type="dxa"/>
          </w:tcPr>
          <w:p w:rsidR="00706ADE" w:rsidRDefault="00706ADE">
            <w:pPr>
              <w:pStyle w:val="ConsPlusNormal"/>
            </w:pPr>
            <w:r>
              <w:t>П550671260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491,6</w:t>
            </w:r>
          </w:p>
        </w:tc>
      </w:tr>
      <w:tr w:rsidR="00706ADE">
        <w:tc>
          <w:tcPr>
            <w:tcW w:w="3288" w:type="dxa"/>
          </w:tcPr>
          <w:p w:rsidR="00706ADE" w:rsidRDefault="00706ADE">
            <w:pPr>
              <w:pStyle w:val="ConsPlusNormal"/>
            </w:pPr>
            <w:r>
              <w:t>Социальное обеспечение и иные выплаты населению</w:t>
            </w:r>
          </w:p>
        </w:tc>
        <w:tc>
          <w:tcPr>
            <w:tcW w:w="510" w:type="dxa"/>
          </w:tcPr>
          <w:p w:rsidR="00706ADE" w:rsidRDefault="00706ADE">
            <w:pPr>
              <w:pStyle w:val="ConsPlusNormal"/>
            </w:pPr>
            <w:r>
              <w:t>806</w:t>
            </w:r>
          </w:p>
        </w:tc>
        <w:tc>
          <w:tcPr>
            <w:tcW w:w="624" w:type="dxa"/>
          </w:tcPr>
          <w:p w:rsidR="00706ADE" w:rsidRDefault="00706ADE">
            <w:pPr>
              <w:pStyle w:val="ConsPlusNormal"/>
            </w:pPr>
            <w:r>
              <w:t>1100</w:t>
            </w:r>
          </w:p>
        </w:tc>
        <w:tc>
          <w:tcPr>
            <w:tcW w:w="624" w:type="dxa"/>
          </w:tcPr>
          <w:p w:rsidR="00706ADE" w:rsidRDefault="00706ADE">
            <w:pPr>
              <w:pStyle w:val="ConsPlusNormal"/>
            </w:pPr>
            <w:r>
              <w:t>1103</w:t>
            </w:r>
          </w:p>
        </w:tc>
        <w:tc>
          <w:tcPr>
            <w:tcW w:w="1531" w:type="dxa"/>
          </w:tcPr>
          <w:p w:rsidR="00706ADE" w:rsidRDefault="00706ADE">
            <w:pPr>
              <w:pStyle w:val="ConsPlusNormal"/>
            </w:pPr>
            <w:r>
              <w:t>П550671260</w:t>
            </w:r>
          </w:p>
        </w:tc>
        <w:tc>
          <w:tcPr>
            <w:tcW w:w="604" w:type="dxa"/>
          </w:tcPr>
          <w:p w:rsidR="00706ADE" w:rsidRDefault="00706ADE">
            <w:pPr>
              <w:pStyle w:val="ConsPlusNormal"/>
            </w:pPr>
            <w:r>
              <w:t>300</w:t>
            </w:r>
          </w:p>
        </w:tc>
        <w:tc>
          <w:tcPr>
            <w:tcW w:w="510" w:type="dxa"/>
          </w:tcPr>
          <w:p w:rsidR="00706ADE" w:rsidRDefault="00706ADE">
            <w:pPr>
              <w:pStyle w:val="ConsPlusNormal"/>
            </w:pPr>
          </w:p>
        </w:tc>
        <w:tc>
          <w:tcPr>
            <w:tcW w:w="1361" w:type="dxa"/>
          </w:tcPr>
          <w:p w:rsidR="00706ADE" w:rsidRDefault="00706ADE">
            <w:pPr>
              <w:pStyle w:val="ConsPlusNormal"/>
            </w:pPr>
            <w:r>
              <w:t>491,6</w:t>
            </w:r>
          </w:p>
        </w:tc>
      </w:tr>
      <w:tr w:rsidR="00706ADE">
        <w:tc>
          <w:tcPr>
            <w:tcW w:w="3288" w:type="dxa"/>
          </w:tcPr>
          <w:p w:rsidR="00706ADE" w:rsidRDefault="00706ADE">
            <w:pPr>
              <w:pStyle w:val="ConsPlusNormal"/>
            </w:pPr>
            <w:r>
              <w:t>Иные выплаты населению</w:t>
            </w:r>
          </w:p>
        </w:tc>
        <w:tc>
          <w:tcPr>
            <w:tcW w:w="510" w:type="dxa"/>
          </w:tcPr>
          <w:p w:rsidR="00706ADE" w:rsidRDefault="00706ADE">
            <w:pPr>
              <w:pStyle w:val="ConsPlusNormal"/>
            </w:pPr>
            <w:r>
              <w:t>806</w:t>
            </w:r>
          </w:p>
        </w:tc>
        <w:tc>
          <w:tcPr>
            <w:tcW w:w="624" w:type="dxa"/>
          </w:tcPr>
          <w:p w:rsidR="00706ADE" w:rsidRDefault="00706ADE">
            <w:pPr>
              <w:pStyle w:val="ConsPlusNormal"/>
            </w:pPr>
            <w:r>
              <w:t>1100</w:t>
            </w:r>
          </w:p>
        </w:tc>
        <w:tc>
          <w:tcPr>
            <w:tcW w:w="624" w:type="dxa"/>
          </w:tcPr>
          <w:p w:rsidR="00706ADE" w:rsidRDefault="00706ADE">
            <w:pPr>
              <w:pStyle w:val="ConsPlusNormal"/>
            </w:pPr>
            <w:r>
              <w:t>1103</w:t>
            </w:r>
          </w:p>
        </w:tc>
        <w:tc>
          <w:tcPr>
            <w:tcW w:w="1531" w:type="dxa"/>
          </w:tcPr>
          <w:p w:rsidR="00706ADE" w:rsidRDefault="00706ADE">
            <w:pPr>
              <w:pStyle w:val="ConsPlusNormal"/>
            </w:pPr>
            <w:r>
              <w:t>П550671260</w:t>
            </w:r>
          </w:p>
        </w:tc>
        <w:tc>
          <w:tcPr>
            <w:tcW w:w="604" w:type="dxa"/>
          </w:tcPr>
          <w:p w:rsidR="00706ADE" w:rsidRDefault="00706ADE">
            <w:pPr>
              <w:pStyle w:val="ConsPlusNormal"/>
            </w:pPr>
            <w:r>
              <w:t>360</w:t>
            </w:r>
          </w:p>
        </w:tc>
        <w:tc>
          <w:tcPr>
            <w:tcW w:w="510" w:type="dxa"/>
          </w:tcPr>
          <w:p w:rsidR="00706ADE" w:rsidRDefault="00706ADE">
            <w:pPr>
              <w:pStyle w:val="ConsPlusNormal"/>
            </w:pPr>
          </w:p>
        </w:tc>
        <w:tc>
          <w:tcPr>
            <w:tcW w:w="1361" w:type="dxa"/>
          </w:tcPr>
          <w:p w:rsidR="00706ADE" w:rsidRDefault="00706ADE">
            <w:pPr>
              <w:pStyle w:val="ConsPlusNormal"/>
            </w:pPr>
            <w:r>
              <w:t>491,6</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806</w:t>
            </w:r>
          </w:p>
        </w:tc>
        <w:tc>
          <w:tcPr>
            <w:tcW w:w="624" w:type="dxa"/>
          </w:tcPr>
          <w:p w:rsidR="00706ADE" w:rsidRDefault="00706ADE">
            <w:pPr>
              <w:pStyle w:val="ConsPlusNormal"/>
            </w:pPr>
            <w:r>
              <w:t>1100</w:t>
            </w:r>
          </w:p>
        </w:tc>
        <w:tc>
          <w:tcPr>
            <w:tcW w:w="624" w:type="dxa"/>
          </w:tcPr>
          <w:p w:rsidR="00706ADE" w:rsidRDefault="00706ADE">
            <w:pPr>
              <w:pStyle w:val="ConsPlusNormal"/>
            </w:pPr>
            <w:r>
              <w:t>1103</w:t>
            </w:r>
          </w:p>
        </w:tc>
        <w:tc>
          <w:tcPr>
            <w:tcW w:w="1531" w:type="dxa"/>
          </w:tcPr>
          <w:p w:rsidR="00706ADE" w:rsidRDefault="00706ADE">
            <w:pPr>
              <w:pStyle w:val="ConsPlusNormal"/>
            </w:pPr>
            <w:r>
              <w:t>П550671260</w:t>
            </w:r>
          </w:p>
        </w:tc>
        <w:tc>
          <w:tcPr>
            <w:tcW w:w="604" w:type="dxa"/>
          </w:tcPr>
          <w:p w:rsidR="00706ADE" w:rsidRDefault="00706ADE">
            <w:pPr>
              <w:pStyle w:val="ConsPlusNormal"/>
            </w:pPr>
            <w:r>
              <w:t>360</w:t>
            </w:r>
          </w:p>
        </w:tc>
        <w:tc>
          <w:tcPr>
            <w:tcW w:w="510" w:type="dxa"/>
          </w:tcPr>
          <w:p w:rsidR="00706ADE" w:rsidRDefault="00706ADE">
            <w:pPr>
              <w:pStyle w:val="ConsPlusNormal"/>
            </w:pPr>
            <w:r>
              <w:t>1</w:t>
            </w:r>
          </w:p>
        </w:tc>
        <w:tc>
          <w:tcPr>
            <w:tcW w:w="1361" w:type="dxa"/>
          </w:tcPr>
          <w:p w:rsidR="00706ADE" w:rsidRDefault="00706ADE">
            <w:pPr>
              <w:pStyle w:val="ConsPlusNormal"/>
            </w:pPr>
            <w:r>
              <w:t>491,6</w:t>
            </w:r>
          </w:p>
        </w:tc>
      </w:tr>
      <w:tr w:rsidR="00706ADE">
        <w:tc>
          <w:tcPr>
            <w:tcW w:w="3288" w:type="dxa"/>
          </w:tcPr>
          <w:p w:rsidR="00706ADE" w:rsidRDefault="00706ADE">
            <w:pPr>
              <w:pStyle w:val="ConsPlusNormal"/>
            </w:pPr>
            <w:r>
              <w:t>Основное мероприятие "Выплата стипендий Губернатора Орловской области молодым перспективным спортсменам"</w:t>
            </w:r>
          </w:p>
        </w:tc>
        <w:tc>
          <w:tcPr>
            <w:tcW w:w="510" w:type="dxa"/>
          </w:tcPr>
          <w:p w:rsidR="00706ADE" w:rsidRDefault="00706ADE">
            <w:pPr>
              <w:pStyle w:val="ConsPlusNormal"/>
            </w:pPr>
            <w:r>
              <w:t>806</w:t>
            </w:r>
          </w:p>
        </w:tc>
        <w:tc>
          <w:tcPr>
            <w:tcW w:w="624" w:type="dxa"/>
          </w:tcPr>
          <w:p w:rsidR="00706ADE" w:rsidRDefault="00706ADE">
            <w:pPr>
              <w:pStyle w:val="ConsPlusNormal"/>
            </w:pPr>
            <w:r>
              <w:t>1100</w:t>
            </w:r>
          </w:p>
        </w:tc>
        <w:tc>
          <w:tcPr>
            <w:tcW w:w="624" w:type="dxa"/>
          </w:tcPr>
          <w:p w:rsidR="00706ADE" w:rsidRDefault="00706ADE">
            <w:pPr>
              <w:pStyle w:val="ConsPlusNormal"/>
            </w:pPr>
            <w:r>
              <w:t>1103</w:t>
            </w:r>
          </w:p>
        </w:tc>
        <w:tc>
          <w:tcPr>
            <w:tcW w:w="1531" w:type="dxa"/>
          </w:tcPr>
          <w:p w:rsidR="00706ADE" w:rsidRDefault="00706ADE">
            <w:pPr>
              <w:pStyle w:val="ConsPlusNormal"/>
            </w:pPr>
            <w:r>
              <w:t>П550700000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900,0</w:t>
            </w:r>
          </w:p>
        </w:tc>
      </w:tr>
      <w:tr w:rsidR="00706ADE">
        <w:tc>
          <w:tcPr>
            <w:tcW w:w="3288" w:type="dxa"/>
          </w:tcPr>
          <w:p w:rsidR="00706ADE" w:rsidRDefault="00706ADE">
            <w:pPr>
              <w:pStyle w:val="ConsPlusNormal"/>
            </w:pPr>
            <w:r>
              <w:t>Реализация основного мероприятия</w:t>
            </w:r>
          </w:p>
        </w:tc>
        <w:tc>
          <w:tcPr>
            <w:tcW w:w="510" w:type="dxa"/>
          </w:tcPr>
          <w:p w:rsidR="00706ADE" w:rsidRDefault="00706ADE">
            <w:pPr>
              <w:pStyle w:val="ConsPlusNormal"/>
            </w:pPr>
            <w:r>
              <w:t>806</w:t>
            </w:r>
          </w:p>
        </w:tc>
        <w:tc>
          <w:tcPr>
            <w:tcW w:w="624" w:type="dxa"/>
          </w:tcPr>
          <w:p w:rsidR="00706ADE" w:rsidRDefault="00706ADE">
            <w:pPr>
              <w:pStyle w:val="ConsPlusNormal"/>
            </w:pPr>
            <w:r>
              <w:t>1100</w:t>
            </w:r>
          </w:p>
        </w:tc>
        <w:tc>
          <w:tcPr>
            <w:tcW w:w="624" w:type="dxa"/>
          </w:tcPr>
          <w:p w:rsidR="00706ADE" w:rsidRDefault="00706ADE">
            <w:pPr>
              <w:pStyle w:val="ConsPlusNormal"/>
            </w:pPr>
            <w:r>
              <w:t>1103</w:t>
            </w:r>
          </w:p>
        </w:tc>
        <w:tc>
          <w:tcPr>
            <w:tcW w:w="1531" w:type="dxa"/>
          </w:tcPr>
          <w:p w:rsidR="00706ADE" w:rsidRDefault="00706ADE">
            <w:pPr>
              <w:pStyle w:val="ConsPlusNormal"/>
            </w:pPr>
            <w:r>
              <w:t>П550771910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900,0</w:t>
            </w:r>
          </w:p>
        </w:tc>
      </w:tr>
      <w:tr w:rsidR="00706ADE">
        <w:tc>
          <w:tcPr>
            <w:tcW w:w="3288" w:type="dxa"/>
          </w:tcPr>
          <w:p w:rsidR="00706ADE" w:rsidRDefault="00706ADE">
            <w:pPr>
              <w:pStyle w:val="ConsPlusNormal"/>
            </w:pPr>
            <w:r>
              <w:t>Социальное обеспечение и иные выплаты населению</w:t>
            </w:r>
          </w:p>
        </w:tc>
        <w:tc>
          <w:tcPr>
            <w:tcW w:w="510" w:type="dxa"/>
          </w:tcPr>
          <w:p w:rsidR="00706ADE" w:rsidRDefault="00706ADE">
            <w:pPr>
              <w:pStyle w:val="ConsPlusNormal"/>
            </w:pPr>
            <w:r>
              <w:t>806</w:t>
            </w:r>
          </w:p>
        </w:tc>
        <w:tc>
          <w:tcPr>
            <w:tcW w:w="624" w:type="dxa"/>
          </w:tcPr>
          <w:p w:rsidR="00706ADE" w:rsidRDefault="00706ADE">
            <w:pPr>
              <w:pStyle w:val="ConsPlusNormal"/>
            </w:pPr>
            <w:r>
              <w:t>1100</w:t>
            </w:r>
          </w:p>
        </w:tc>
        <w:tc>
          <w:tcPr>
            <w:tcW w:w="624" w:type="dxa"/>
          </w:tcPr>
          <w:p w:rsidR="00706ADE" w:rsidRDefault="00706ADE">
            <w:pPr>
              <w:pStyle w:val="ConsPlusNormal"/>
            </w:pPr>
            <w:r>
              <w:t>1103</w:t>
            </w:r>
          </w:p>
        </w:tc>
        <w:tc>
          <w:tcPr>
            <w:tcW w:w="1531" w:type="dxa"/>
          </w:tcPr>
          <w:p w:rsidR="00706ADE" w:rsidRDefault="00706ADE">
            <w:pPr>
              <w:pStyle w:val="ConsPlusNormal"/>
            </w:pPr>
            <w:r>
              <w:t>П550771910</w:t>
            </w:r>
          </w:p>
        </w:tc>
        <w:tc>
          <w:tcPr>
            <w:tcW w:w="604" w:type="dxa"/>
          </w:tcPr>
          <w:p w:rsidR="00706ADE" w:rsidRDefault="00706ADE">
            <w:pPr>
              <w:pStyle w:val="ConsPlusNormal"/>
            </w:pPr>
            <w:r>
              <w:t>300</w:t>
            </w:r>
          </w:p>
        </w:tc>
        <w:tc>
          <w:tcPr>
            <w:tcW w:w="510" w:type="dxa"/>
          </w:tcPr>
          <w:p w:rsidR="00706ADE" w:rsidRDefault="00706ADE">
            <w:pPr>
              <w:pStyle w:val="ConsPlusNormal"/>
            </w:pPr>
          </w:p>
        </w:tc>
        <w:tc>
          <w:tcPr>
            <w:tcW w:w="1361" w:type="dxa"/>
          </w:tcPr>
          <w:p w:rsidR="00706ADE" w:rsidRDefault="00706ADE">
            <w:pPr>
              <w:pStyle w:val="ConsPlusNormal"/>
            </w:pPr>
            <w:r>
              <w:t>900,0</w:t>
            </w:r>
          </w:p>
        </w:tc>
      </w:tr>
      <w:tr w:rsidR="00706ADE">
        <w:tc>
          <w:tcPr>
            <w:tcW w:w="3288" w:type="dxa"/>
          </w:tcPr>
          <w:p w:rsidR="00706ADE" w:rsidRDefault="00706ADE">
            <w:pPr>
              <w:pStyle w:val="ConsPlusNormal"/>
            </w:pPr>
            <w:r>
              <w:t>Публичные нормативные выплаты гражданам несоциального характера</w:t>
            </w:r>
          </w:p>
        </w:tc>
        <w:tc>
          <w:tcPr>
            <w:tcW w:w="510" w:type="dxa"/>
          </w:tcPr>
          <w:p w:rsidR="00706ADE" w:rsidRDefault="00706ADE">
            <w:pPr>
              <w:pStyle w:val="ConsPlusNormal"/>
            </w:pPr>
            <w:r>
              <w:t>806</w:t>
            </w:r>
          </w:p>
        </w:tc>
        <w:tc>
          <w:tcPr>
            <w:tcW w:w="624" w:type="dxa"/>
          </w:tcPr>
          <w:p w:rsidR="00706ADE" w:rsidRDefault="00706ADE">
            <w:pPr>
              <w:pStyle w:val="ConsPlusNormal"/>
            </w:pPr>
            <w:r>
              <w:t>1100</w:t>
            </w:r>
          </w:p>
        </w:tc>
        <w:tc>
          <w:tcPr>
            <w:tcW w:w="624" w:type="dxa"/>
          </w:tcPr>
          <w:p w:rsidR="00706ADE" w:rsidRDefault="00706ADE">
            <w:pPr>
              <w:pStyle w:val="ConsPlusNormal"/>
            </w:pPr>
            <w:r>
              <w:t>1103</w:t>
            </w:r>
          </w:p>
        </w:tc>
        <w:tc>
          <w:tcPr>
            <w:tcW w:w="1531" w:type="dxa"/>
          </w:tcPr>
          <w:p w:rsidR="00706ADE" w:rsidRDefault="00706ADE">
            <w:pPr>
              <w:pStyle w:val="ConsPlusNormal"/>
            </w:pPr>
            <w:r>
              <w:t>П550771910</w:t>
            </w:r>
          </w:p>
        </w:tc>
        <w:tc>
          <w:tcPr>
            <w:tcW w:w="604" w:type="dxa"/>
          </w:tcPr>
          <w:p w:rsidR="00706ADE" w:rsidRDefault="00706ADE">
            <w:pPr>
              <w:pStyle w:val="ConsPlusNormal"/>
            </w:pPr>
            <w:r>
              <w:t>330</w:t>
            </w:r>
          </w:p>
        </w:tc>
        <w:tc>
          <w:tcPr>
            <w:tcW w:w="510" w:type="dxa"/>
          </w:tcPr>
          <w:p w:rsidR="00706ADE" w:rsidRDefault="00706ADE">
            <w:pPr>
              <w:pStyle w:val="ConsPlusNormal"/>
            </w:pPr>
          </w:p>
        </w:tc>
        <w:tc>
          <w:tcPr>
            <w:tcW w:w="1361" w:type="dxa"/>
          </w:tcPr>
          <w:p w:rsidR="00706ADE" w:rsidRDefault="00706ADE">
            <w:pPr>
              <w:pStyle w:val="ConsPlusNormal"/>
            </w:pPr>
            <w:r>
              <w:t>900,0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806</w:t>
            </w:r>
          </w:p>
        </w:tc>
        <w:tc>
          <w:tcPr>
            <w:tcW w:w="624" w:type="dxa"/>
          </w:tcPr>
          <w:p w:rsidR="00706ADE" w:rsidRDefault="00706ADE">
            <w:pPr>
              <w:pStyle w:val="ConsPlusNormal"/>
            </w:pPr>
            <w:r>
              <w:t>1100</w:t>
            </w:r>
          </w:p>
        </w:tc>
        <w:tc>
          <w:tcPr>
            <w:tcW w:w="624" w:type="dxa"/>
          </w:tcPr>
          <w:p w:rsidR="00706ADE" w:rsidRDefault="00706ADE">
            <w:pPr>
              <w:pStyle w:val="ConsPlusNormal"/>
            </w:pPr>
            <w:r>
              <w:t>1103</w:t>
            </w:r>
          </w:p>
        </w:tc>
        <w:tc>
          <w:tcPr>
            <w:tcW w:w="1531" w:type="dxa"/>
          </w:tcPr>
          <w:p w:rsidR="00706ADE" w:rsidRDefault="00706ADE">
            <w:pPr>
              <w:pStyle w:val="ConsPlusNormal"/>
            </w:pPr>
            <w:r>
              <w:t>П550771910</w:t>
            </w:r>
          </w:p>
        </w:tc>
        <w:tc>
          <w:tcPr>
            <w:tcW w:w="604" w:type="dxa"/>
          </w:tcPr>
          <w:p w:rsidR="00706ADE" w:rsidRDefault="00706ADE">
            <w:pPr>
              <w:pStyle w:val="ConsPlusNormal"/>
            </w:pPr>
            <w:r>
              <w:t>330</w:t>
            </w:r>
          </w:p>
        </w:tc>
        <w:tc>
          <w:tcPr>
            <w:tcW w:w="510" w:type="dxa"/>
          </w:tcPr>
          <w:p w:rsidR="00706ADE" w:rsidRDefault="00706ADE">
            <w:pPr>
              <w:pStyle w:val="ConsPlusNormal"/>
            </w:pPr>
            <w:r>
              <w:t>1</w:t>
            </w:r>
          </w:p>
        </w:tc>
        <w:tc>
          <w:tcPr>
            <w:tcW w:w="1361" w:type="dxa"/>
          </w:tcPr>
          <w:p w:rsidR="00706ADE" w:rsidRDefault="00706ADE">
            <w:pPr>
              <w:pStyle w:val="ConsPlusNormal"/>
            </w:pPr>
            <w:r>
              <w:t>900,0</w:t>
            </w:r>
          </w:p>
        </w:tc>
      </w:tr>
      <w:tr w:rsidR="00706ADE">
        <w:tc>
          <w:tcPr>
            <w:tcW w:w="3288" w:type="dxa"/>
          </w:tcPr>
          <w:p w:rsidR="00706ADE" w:rsidRDefault="00706ADE">
            <w:pPr>
              <w:pStyle w:val="ConsPlusNormal"/>
            </w:pPr>
            <w:r>
              <w:t xml:space="preserve">Основное мероприятие "Обеспечение участия орловских спортсменов в официальных </w:t>
            </w:r>
            <w:r>
              <w:lastRenderedPageBreak/>
              <w:t>всероссийских и международных спортивно-массовых мероприятиях"</w:t>
            </w:r>
          </w:p>
        </w:tc>
        <w:tc>
          <w:tcPr>
            <w:tcW w:w="510" w:type="dxa"/>
          </w:tcPr>
          <w:p w:rsidR="00706ADE" w:rsidRDefault="00706ADE">
            <w:pPr>
              <w:pStyle w:val="ConsPlusNormal"/>
            </w:pPr>
            <w:r>
              <w:lastRenderedPageBreak/>
              <w:t>806</w:t>
            </w:r>
          </w:p>
        </w:tc>
        <w:tc>
          <w:tcPr>
            <w:tcW w:w="624" w:type="dxa"/>
          </w:tcPr>
          <w:p w:rsidR="00706ADE" w:rsidRDefault="00706ADE">
            <w:pPr>
              <w:pStyle w:val="ConsPlusNormal"/>
            </w:pPr>
            <w:r>
              <w:t>1100</w:t>
            </w:r>
          </w:p>
        </w:tc>
        <w:tc>
          <w:tcPr>
            <w:tcW w:w="624" w:type="dxa"/>
          </w:tcPr>
          <w:p w:rsidR="00706ADE" w:rsidRDefault="00706ADE">
            <w:pPr>
              <w:pStyle w:val="ConsPlusNormal"/>
            </w:pPr>
            <w:r>
              <w:t>1103</w:t>
            </w:r>
          </w:p>
        </w:tc>
        <w:tc>
          <w:tcPr>
            <w:tcW w:w="1531" w:type="dxa"/>
          </w:tcPr>
          <w:p w:rsidR="00706ADE" w:rsidRDefault="00706ADE">
            <w:pPr>
              <w:pStyle w:val="ConsPlusNormal"/>
            </w:pPr>
            <w:r>
              <w:t>П550800000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4200,1</w:t>
            </w:r>
          </w:p>
        </w:tc>
      </w:tr>
      <w:tr w:rsidR="00706ADE">
        <w:tc>
          <w:tcPr>
            <w:tcW w:w="3288" w:type="dxa"/>
          </w:tcPr>
          <w:p w:rsidR="00706ADE" w:rsidRDefault="00706ADE">
            <w:pPr>
              <w:pStyle w:val="ConsPlusNormal"/>
            </w:pPr>
            <w:r>
              <w:lastRenderedPageBreak/>
              <w:t>Реализация основного мероприятия</w:t>
            </w:r>
          </w:p>
        </w:tc>
        <w:tc>
          <w:tcPr>
            <w:tcW w:w="510" w:type="dxa"/>
          </w:tcPr>
          <w:p w:rsidR="00706ADE" w:rsidRDefault="00706ADE">
            <w:pPr>
              <w:pStyle w:val="ConsPlusNormal"/>
            </w:pPr>
            <w:r>
              <w:t>806</w:t>
            </w:r>
          </w:p>
        </w:tc>
        <w:tc>
          <w:tcPr>
            <w:tcW w:w="624" w:type="dxa"/>
          </w:tcPr>
          <w:p w:rsidR="00706ADE" w:rsidRDefault="00706ADE">
            <w:pPr>
              <w:pStyle w:val="ConsPlusNormal"/>
            </w:pPr>
            <w:r>
              <w:t>1100</w:t>
            </w:r>
          </w:p>
        </w:tc>
        <w:tc>
          <w:tcPr>
            <w:tcW w:w="624" w:type="dxa"/>
          </w:tcPr>
          <w:p w:rsidR="00706ADE" w:rsidRDefault="00706ADE">
            <w:pPr>
              <w:pStyle w:val="ConsPlusNormal"/>
            </w:pPr>
            <w:r>
              <w:t>1103</w:t>
            </w:r>
          </w:p>
        </w:tc>
        <w:tc>
          <w:tcPr>
            <w:tcW w:w="1531" w:type="dxa"/>
          </w:tcPr>
          <w:p w:rsidR="00706ADE" w:rsidRDefault="00706ADE">
            <w:pPr>
              <w:pStyle w:val="ConsPlusNormal"/>
            </w:pPr>
            <w:r>
              <w:t>П550871910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4200,1</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806</w:t>
            </w:r>
          </w:p>
        </w:tc>
        <w:tc>
          <w:tcPr>
            <w:tcW w:w="624" w:type="dxa"/>
          </w:tcPr>
          <w:p w:rsidR="00706ADE" w:rsidRDefault="00706ADE">
            <w:pPr>
              <w:pStyle w:val="ConsPlusNormal"/>
            </w:pPr>
            <w:r>
              <w:t>1100</w:t>
            </w:r>
          </w:p>
        </w:tc>
        <w:tc>
          <w:tcPr>
            <w:tcW w:w="624" w:type="dxa"/>
          </w:tcPr>
          <w:p w:rsidR="00706ADE" w:rsidRDefault="00706ADE">
            <w:pPr>
              <w:pStyle w:val="ConsPlusNormal"/>
            </w:pPr>
            <w:r>
              <w:t>1103</w:t>
            </w:r>
          </w:p>
        </w:tc>
        <w:tc>
          <w:tcPr>
            <w:tcW w:w="1531" w:type="dxa"/>
          </w:tcPr>
          <w:p w:rsidR="00706ADE" w:rsidRDefault="00706ADE">
            <w:pPr>
              <w:pStyle w:val="ConsPlusNormal"/>
            </w:pPr>
            <w:r>
              <w:t>П550871910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4200,1</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806</w:t>
            </w:r>
          </w:p>
        </w:tc>
        <w:tc>
          <w:tcPr>
            <w:tcW w:w="624" w:type="dxa"/>
          </w:tcPr>
          <w:p w:rsidR="00706ADE" w:rsidRDefault="00706ADE">
            <w:pPr>
              <w:pStyle w:val="ConsPlusNormal"/>
            </w:pPr>
            <w:r>
              <w:t>1100</w:t>
            </w:r>
          </w:p>
        </w:tc>
        <w:tc>
          <w:tcPr>
            <w:tcW w:w="624" w:type="dxa"/>
          </w:tcPr>
          <w:p w:rsidR="00706ADE" w:rsidRDefault="00706ADE">
            <w:pPr>
              <w:pStyle w:val="ConsPlusNormal"/>
            </w:pPr>
            <w:r>
              <w:t>1103</w:t>
            </w:r>
          </w:p>
        </w:tc>
        <w:tc>
          <w:tcPr>
            <w:tcW w:w="1531" w:type="dxa"/>
          </w:tcPr>
          <w:p w:rsidR="00706ADE" w:rsidRDefault="00706ADE">
            <w:pPr>
              <w:pStyle w:val="ConsPlusNormal"/>
            </w:pPr>
            <w:r>
              <w:t>П550871910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4200,1</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806</w:t>
            </w:r>
          </w:p>
        </w:tc>
        <w:tc>
          <w:tcPr>
            <w:tcW w:w="624" w:type="dxa"/>
          </w:tcPr>
          <w:p w:rsidR="00706ADE" w:rsidRDefault="00706ADE">
            <w:pPr>
              <w:pStyle w:val="ConsPlusNormal"/>
            </w:pPr>
            <w:r>
              <w:t>1100</w:t>
            </w:r>
          </w:p>
        </w:tc>
        <w:tc>
          <w:tcPr>
            <w:tcW w:w="624" w:type="dxa"/>
          </w:tcPr>
          <w:p w:rsidR="00706ADE" w:rsidRDefault="00706ADE">
            <w:pPr>
              <w:pStyle w:val="ConsPlusNormal"/>
            </w:pPr>
            <w:r>
              <w:t>1103</w:t>
            </w:r>
          </w:p>
        </w:tc>
        <w:tc>
          <w:tcPr>
            <w:tcW w:w="1531" w:type="dxa"/>
          </w:tcPr>
          <w:p w:rsidR="00706ADE" w:rsidRDefault="00706ADE">
            <w:pPr>
              <w:pStyle w:val="ConsPlusNormal"/>
            </w:pPr>
            <w:r>
              <w:t>П550871910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4200,1</w:t>
            </w:r>
          </w:p>
        </w:tc>
      </w:tr>
      <w:tr w:rsidR="00706ADE">
        <w:tc>
          <w:tcPr>
            <w:tcW w:w="3288" w:type="dxa"/>
          </w:tcPr>
          <w:p w:rsidR="00706ADE" w:rsidRDefault="00706ADE">
            <w:pPr>
              <w:pStyle w:val="ConsPlusNormal"/>
            </w:pPr>
            <w:r>
              <w:t>Другие вопросы в области физической культуры и спорта</w:t>
            </w:r>
          </w:p>
        </w:tc>
        <w:tc>
          <w:tcPr>
            <w:tcW w:w="510" w:type="dxa"/>
          </w:tcPr>
          <w:p w:rsidR="00706ADE" w:rsidRDefault="00706ADE">
            <w:pPr>
              <w:pStyle w:val="ConsPlusNormal"/>
            </w:pPr>
            <w:r>
              <w:t>806</w:t>
            </w:r>
          </w:p>
        </w:tc>
        <w:tc>
          <w:tcPr>
            <w:tcW w:w="624" w:type="dxa"/>
          </w:tcPr>
          <w:p w:rsidR="00706ADE" w:rsidRDefault="00706ADE">
            <w:pPr>
              <w:pStyle w:val="ConsPlusNormal"/>
            </w:pPr>
            <w:r>
              <w:t>1100</w:t>
            </w:r>
          </w:p>
        </w:tc>
        <w:tc>
          <w:tcPr>
            <w:tcW w:w="624" w:type="dxa"/>
          </w:tcPr>
          <w:p w:rsidR="00706ADE" w:rsidRDefault="00706ADE">
            <w:pPr>
              <w:pStyle w:val="ConsPlusNormal"/>
            </w:pPr>
            <w:r>
              <w:t>1105</w:t>
            </w: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9827,7</w:t>
            </w:r>
          </w:p>
        </w:tc>
      </w:tr>
      <w:tr w:rsidR="00706ADE">
        <w:tc>
          <w:tcPr>
            <w:tcW w:w="3288" w:type="dxa"/>
          </w:tcPr>
          <w:p w:rsidR="00706ADE" w:rsidRDefault="00706ADE">
            <w:pPr>
              <w:pStyle w:val="ConsPlusNormal"/>
            </w:pPr>
            <w:r>
              <w:t>Непрограммная часть областного бюджета</w:t>
            </w:r>
          </w:p>
        </w:tc>
        <w:tc>
          <w:tcPr>
            <w:tcW w:w="510" w:type="dxa"/>
          </w:tcPr>
          <w:p w:rsidR="00706ADE" w:rsidRDefault="00706ADE">
            <w:pPr>
              <w:pStyle w:val="ConsPlusNormal"/>
            </w:pPr>
            <w:r>
              <w:t>806</w:t>
            </w:r>
          </w:p>
        </w:tc>
        <w:tc>
          <w:tcPr>
            <w:tcW w:w="624" w:type="dxa"/>
          </w:tcPr>
          <w:p w:rsidR="00706ADE" w:rsidRDefault="00706ADE">
            <w:pPr>
              <w:pStyle w:val="ConsPlusNormal"/>
            </w:pPr>
            <w:r>
              <w:t>1100</w:t>
            </w:r>
          </w:p>
        </w:tc>
        <w:tc>
          <w:tcPr>
            <w:tcW w:w="624" w:type="dxa"/>
          </w:tcPr>
          <w:p w:rsidR="00706ADE" w:rsidRDefault="00706ADE">
            <w:pPr>
              <w:pStyle w:val="ConsPlusNormal"/>
            </w:pPr>
            <w:r>
              <w:t>1105</w:t>
            </w:r>
          </w:p>
        </w:tc>
        <w:tc>
          <w:tcPr>
            <w:tcW w:w="1531" w:type="dxa"/>
          </w:tcPr>
          <w:p w:rsidR="00706ADE" w:rsidRDefault="00706ADE">
            <w:pPr>
              <w:pStyle w:val="ConsPlusNormal"/>
            </w:pPr>
            <w:r>
              <w:t>БП00000000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9827,7</w:t>
            </w:r>
          </w:p>
        </w:tc>
      </w:tr>
      <w:tr w:rsidR="00706ADE">
        <w:tc>
          <w:tcPr>
            <w:tcW w:w="3288" w:type="dxa"/>
          </w:tcPr>
          <w:p w:rsidR="00706ADE" w:rsidRDefault="00706ADE">
            <w:pPr>
              <w:pStyle w:val="ConsPlusNormal"/>
            </w:pPr>
            <w:r>
              <w:t>Центральный аппарат</w:t>
            </w:r>
          </w:p>
        </w:tc>
        <w:tc>
          <w:tcPr>
            <w:tcW w:w="510" w:type="dxa"/>
          </w:tcPr>
          <w:p w:rsidR="00706ADE" w:rsidRDefault="00706ADE">
            <w:pPr>
              <w:pStyle w:val="ConsPlusNormal"/>
            </w:pPr>
            <w:r>
              <w:t>806</w:t>
            </w:r>
          </w:p>
        </w:tc>
        <w:tc>
          <w:tcPr>
            <w:tcW w:w="624" w:type="dxa"/>
          </w:tcPr>
          <w:p w:rsidR="00706ADE" w:rsidRDefault="00706ADE">
            <w:pPr>
              <w:pStyle w:val="ConsPlusNormal"/>
            </w:pPr>
            <w:r>
              <w:t>1100</w:t>
            </w:r>
          </w:p>
        </w:tc>
        <w:tc>
          <w:tcPr>
            <w:tcW w:w="624" w:type="dxa"/>
          </w:tcPr>
          <w:p w:rsidR="00706ADE" w:rsidRDefault="00706ADE">
            <w:pPr>
              <w:pStyle w:val="ConsPlusNormal"/>
            </w:pPr>
            <w:r>
              <w:t>1105</w:t>
            </w:r>
          </w:p>
        </w:tc>
        <w:tc>
          <w:tcPr>
            <w:tcW w:w="1531" w:type="dxa"/>
          </w:tcPr>
          <w:p w:rsidR="00706ADE" w:rsidRDefault="00706ADE">
            <w:pPr>
              <w:pStyle w:val="ConsPlusNormal"/>
            </w:pPr>
            <w:r>
              <w:t>БП00070010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9827,7</w:t>
            </w:r>
          </w:p>
        </w:tc>
      </w:tr>
      <w:tr w:rsidR="00706ADE">
        <w:tc>
          <w:tcPr>
            <w:tcW w:w="3288" w:type="dxa"/>
          </w:tcPr>
          <w:p w:rsidR="00706ADE" w:rsidRDefault="00706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706ADE" w:rsidRDefault="00706ADE">
            <w:pPr>
              <w:pStyle w:val="ConsPlusNormal"/>
            </w:pPr>
            <w:r>
              <w:t>806</w:t>
            </w:r>
          </w:p>
        </w:tc>
        <w:tc>
          <w:tcPr>
            <w:tcW w:w="624" w:type="dxa"/>
          </w:tcPr>
          <w:p w:rsidR="00706ADE" w:rsidRDefault="00706ADE">
            <w:pPr>
              <w:pStyle w:val="ConsPlusNormal"/>
            </w:pPr>
            <w:r>
              <w:t>1100</w:t>
            </w:r>
          </w:p>
        </w:tc>
        <w:tc>
          <w:tcPr>
            <w:tcW w:w="624" w:type="dxa"/>
          </w:tcPr>
          <w:p w:rsidR="00706ADE" w:rsidRDefault="00706ADE">
            <w:pPr>
              <w:pStyle w:val="ConsPlusNormal"/>
            </w:pPr>
            <w:r>
              <w:t>1105</w:t>
            </w:r>
          </w:p>
        </w:tc>
        <w:tc>
          <w:tcPr>
            <w:tcW w:w="1531" w:type="dxa"/>
          </w:tcPr>
          <w:p w:rsidR="00706ADE" w:rsidRDefault="00706ADE">
            <w:pPr>
              <w:pStyle w:val="ConsPlusNormal"/>
            </w:pPr>
            <w:r>
              <w:t>БП00070010</w:t>
            </w:r>
          </w:p>
        </w:tc>
        <w:tc>
          <w:tcPr>
            <w:tcW w:w="604" w:type="dxa"/>
          </w:tcPr>
          <w:p w:rsidR="00706ADE" w:rsidRDefault="00706ADE">
            <w:pPr>
              <w:pStyle w:val="ConsPlusNormal"/>
            </w:pPr>
            <w:r>
              <w:t>100</w:t>
            </w:r>
          </w:p>
        </w:tc>
        <w:tc>
          <w:tcPr>
            <w:tcW w:w="510" w:type="dxa"/>
          </w:tcPr>
          <w:p w:rsidR="00706ADE" w:rsidRDefault="00706ADE">
            <w:pPr>
              <w:pStyle w:val="ConsPlusNormal"/>
            </w:pPr>
          </w:p>
        </w:tc>
        <w:tc>
          <w:tcPr>
            <w:tcW w:w="1361" w:type="dxa"/>
          </w:tcPr>
          <w:p w:rsidR="00706ADE" w:rsidRDefault="00706ADE">
            <w:pPr>
              <w:pStyle w:val="ConsPlusNormal"/>
            </w:pPr>
            <w:r>
              <w:t>9032,8</w:t>
            </w:r>
          </w:p>
        </w:tc>
      </w:tr>
      <w:tr w:rsidR="00706ADE">
        <w:tc>
          <w:tcPr>
            <w:tcW w:w="3288" w:type="dxa"/>
          </w:tcPr>
          <w:p w:rsidR="00706ADE" w:rsidRDefault="00706ADE">
            <w:pPr>
              <w:pStyle w:val="ConsPlusNormal"/>
            </w:pPr>
            <w:r>
              <w:t>Расходы на выплаты персоналу государственных (муниципальных) органов</w:t>
            </w:r>
          </w:p>
        </w:tc>
        <w:tc>
          <w:tcPr>
            <w:tcW w:w="510" w:type="dxa"/>
          </w:tcPr>
          <w:p w:rsidR="00706ADE" w:rsidRDefault="00706ADE">
            <w:pPr>
              <w:pStyle w:val="ConsPlusNormal"/>
            </w:pPr>
            <w:r>
              <w:t>806</w:t>
            </w:r>
          </w:p>
        </w:tc>
        <w:tc>
          <w:tcPr>
            <w:tcW w:w="624" w:type="dxa"/>
          </w:tcPr>
          <w:p w:rsidR="00706ADE" w:rsidRDefault="00706ADE">
            <w:pPr>
              <w:pStyle w:val="ConsPlusNormal"/>
            </w:pPr>
            <w:r>
              <w:t>1100</w:t>
            </w:r>
          </w:p>
        </w:tc>
        <w:tc>
          <w:tcPr>
            <w:tcW w:w="624" w:type="dxa"/>
          </w:tcPr>
          <w:p w:rsidR="00706ADE" w:rsidRDefault="00706ADE">
            <w:pPr>
              <w:pStyle w:val="ConsPlusNormal"/>
            </w:pPr>
            <w:r>
              <w:t>1105</w:t>
            </w:r>
          </w:p>
        </w:tc>
        <w:tc>
          <w:tcPr>
            <w:tcW w:w="1531" w:type="dxa"/>
          </w:tcPr>
          <w:p w:rsidR="00706ADE" w:rsidRDefault="00706ADE">
            <w:pPr>
              <w:pStyle w:val="ConsPlusNormal"/>
            </w:pPr>
            <w:r>
              <w:t>БП00070010</w:t>
            </w:r>
          </w:p>
        </w:tc>
        <w:tc>
          <w:tcPr>
            <w:tcW w:w="604" w:type="dxa"/>
          </w:tcPr>
          <w:p w:rsidR="00706ADE" w:rsidRDefault="00706ADE">
            <w:pPr>
              <w:pStyle w:val="ConsPlusNormal"/>
            </w:pPr>
            <w:r>
              <w:t>120</w:t>
            </w:r>
          </w:p>
        </w:tc>
        <w:tc>
          <w:tcPr>
            <w:tcW w:w="510" w:type="dxa"/>
          </w:tcPr>
          <w:p w:rsidR="00706ADE" w:rsidRDefault="00706ADE">
            <w:pPr>
              <w:pStyle w:val="ConsPlusNormal"/>
            </w:pPr>
          </w:p>
        </w:tc>
        <w:tc>
          <w:tcPr>
            <w:tcW w:w="1361" w:type="dxa"/>
          </w:tcPr>
          <w:p w:rsidR="00706ADE" w:rsidRDefault="00706ADE">
            <w:pPr>
              <w:pStyle w:val="ConsPlusNormal"/>
            </w:pPr>
            <w:r>
              <w:t>9032,8</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806</w:t>
            </w:r>
          </w:p>
        </w:tc>
        <w:tc>
          <w:tcPr>
            <w:tcW w:w="624" w:type="dxa"/>
          </w:tcPr>
          <w:p w:rsidR="00706ADE" w:rsidRDefault="00706ADE">
            <w:pPr>
              <w:pStyle w:val="ConsPlusNormal"/>
            </w:pPr>
            <w:r>
              <w:t>1100</w:t>
            </w:r>
          </w:p>
        </w:tc>
        <w:tc>
          <w:tcPr>
            <w:tcW w:w="624" w:type="dxa"/>
          </w:tcPr>
          <w:p w:rsidR="00706ADE" w:rsidRDefault="00706ADE">
            <w:pPr>
              <w:pStyle w:val="ConsPlusNormal"/>
            </w:pPr>
            <w:r>
              <w:t>1105</w:t>
            </w:r>
          </w:p>
        </w:tc>
        <w:tc>
          <w:tcPr>
            <w:tcW w:w="1531" w:type="dxa"/>
          </w:tcPr>
          <w:p w:rsidR="00706ADE" w:rsidRDefault="00706ADE">
            <w:pPr>
              <w:pStyle w:val="ConsPlusNormal"/>
            </w:pPr>
            <w:r>
              <w:t>БП00070010</w:t>
            </w:r>
          </w:p>
        </w:tc>
        <w:tc>
          <w:tcPr>
            <w:tcW w:w="604" w:type="dxa"/>
          </w:tcPr>
          <w:p w:rsidR="00706ADE" w:rsidRDefault="00706ADE">
            <w:pPr>
              <w:pStyle w:val="ConsPlusNormal"/>
            </w:pPr>
            <w:r>
              <w:t>120</w:t>
            </w:r>
          </w:p>
        </w:tc>
        <w:tc>
          <w:tcPr>
            <w:tcW w:w="510" w:type="dxa"/>
          </w:tcPr>
          <w:p w:rsidR="00706ADE" w:rsidRDefault="00706ADE">
            <w:pPr>
              <w:pStyle w:val="ConsPlusNormal"/>
            </w:pPr>
            <w:r>
              <w:t>1</w:t>
            </w:r>
          </w:p>
        </w:tc>
        <w:tc>
          <w:tcPr>
            <w:tcW w:w="1361" w:type="dxa"/>
          </w:tcPr>
          <w:p w:rsidR="00706ADE" w:rsidRDefault="00706ADE">
            <w:pPr>
              <w:pStyle w:val="ConsPlusNormal"/>
            </w:pPr>
            <w:r>
              <w:t>9032,8</w:t>
            </w:r>
          </w:p>
        </w:tc>
      </w:tr>
      <w:tr w:rsidR="00706ADE">
        <w:tc>
          <w:tcPr>
            <w:tcW w:w="3288" w:type="dxa"/>
          </w:tcPr>
          <w:p w:rsidR="00706ADE" w:rsidRDefault="00706ADE">
            <w:pPr>
              <w:pStyle w:val="ConsPlusNormal"/>
            </w:pPr>
            <w:r>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806</w:t>
            </w:r>
          </w:p>
        </w:tc>
        <w:tc>
          <w:tcPr>
            <w:tcW w:w="624" w:type="dxa"/>
          </w:tcPr>
          <w:p w:rsidR="00706ADE" w:rsidRDefault="00706ADE">
            <w:pPr>
              <w:pStyle w:val="ConsPlusNormal"/>
            </w:pPr>
            <w:r>
              <w:t>1100</w:t>
            </w:r>
          </w:p>
        </w:tc>
        <w:tc>
          <w:tcPr>
            <w:tcW w:w="624" w:type="dxa"/>
          </w:tcPr>
          <w:p w:rsidR="00706ADE" w:rsidRDefault="00706ADE">
            <w:pPr>
              <w:pStyle w:val="ConsPlusNormal"/>
            </w:pPr>
            <w:r>
              <w:t>1105</w:t>
            </w:r>
          </w:p>
        </w:tc>
        <w:tc>
          <w:tcPr>
            <w:tcW w:w="1531" w:type="dxa"/>
          </w:tcPr>
          <w:p w:rsidR="00706ADE" w:rsidRDefault="00706ADE">
            <w:pPr>
              <w:pStyle w:val="ConsPlusNormal"/>
            </w:pPr>
            <w:r>
              <w:t>БП00070010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791,9</w:t>
            </w:r>
          </w:p>
        </w:tc>
      </w:tr>
      <w:tr w:rsidR="00706ADE">
        <w:tc>
          <w:tcPr>
            <w:tcW w:w="3288"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806</w:t>
            </w:r>
          </w:p>
        </w:tc>
        <w:tc>
          <w:tcPr>
            <w:tcW w:w="624" w:type="dxa"/>
          </w:tcPr>
          <w:p w:rsidR="00706ADE" w:rsidRDefault="00706ADE">
            <w:pPr>
              <w:pStyle w:val="ConsPlusNormal"/>
            </w:pPr>
            <w:r>
              <w:t>1100</w:t>
            </w:r>
          </w:p>
        </w:tc>
        <w:tc>
          <w:tcPr>
            <w:tcW w:w="624" w:type="dxa"/>
          </w:tcPr>
          <w:p w:rsidR="00706ADE" w:rsidRDefault="00706ADE">
            <w:pPr>
              <w:pStyle w:val="ConsPlusNormal"/>
            </w:pPr>
            <w:r>
              <w:t>1105</w:t>
            </w:r>
          </w:p>
        </w:tc>
        <w:tc>
          <w:tcPr>
            <w:tcW w:w="1531" w:type="dxa"/>
          </w:tcPr>
          <w:p w:rsidR="00706ADE" w:rsidRDefault="00706ADE">
            <w:pPr>
              <w:pStyle w:val="ConsPlusNormal"/>
            </w:pPr>
            <w:r>
              <w:t>БП00070010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791,9</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806</w:t>
            </w:r>
          </w:p>
        </w:tc>
        <w:tc>
          <w:tcPr>
            <w:tcW w:w="624" w:type="dxa"/>
          </w:tcPr>
          <w:p w:rsidR="00706ADE" w:rsidRDefault="00706ADE">
            <w:pPr>
              <w:pStyle w:val="ConsPlusNormal"/>
            </w:pPr>
            <w:r>
              <w:t>1100</w:t>
            </w:r>
          </w:p>
        </w:tc>
        <w:tc>
          <w:tcPr>
            <w:tcW w:w="624" w:type="dxa"/>
          </w:tcPr>
          <w:p w:rsidR="00706ADE" w:rsidRDefault="00706ADE">
            <w:pPr>
              <w:pStyle w:val="ConsPlusNormal"/>
            </w:pPr>
            <w:r>
              <w:t>1105</w:t>
            </w:r>
          </w:p>
        </w:tc>
        <w:tc>
          <w:tcPr>
            <w:tcW w:w="1531" w:type="dxa"/>
          </w:tcPr>
          <w:p w:rsidR="00706ADE" w:rsidRDefault="00706ADE">
            <w:pPr>
              <w:pStyle w:val="ConsPlusNormal"/>
            </w:pPr>
            <w:r>
              <w:t>БП00070010</w:t>
            </w:r>
          </w:p>
        </w:tc>
        <w:tc>
          <w:tcPr>
            <w:tcW w:w="604"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791,9</w:t>
            </w:r>
          </w:p>
        </w:tc>
      </w:tr>
      <w:tr w:rsidR="00706ADE">
        <w:tc>
          <w:tcPr>
            <w:tcW w:w="3288" w:type="dxa"/>
          </w:tcPr>
          <w:p w:rsidR="00706ADE" w:rsidRDefault="00706ADE">
            <w:pPr>
              <w:pStyle w:val="ConsPlusNormal"/>
            </w:pPr>
            <w:r>
              <w:t>Иные бюджетные ассигнования</w:t>
            </w:r>
          </w:p>
        </w:tc>
        <w:tc>
          <w:tcPr>
            <w:tcW w:w="510" w:type="dxa"/>
          </w:tcPr>
          <w:p w:rsidR="00706ADE" w:rsidRDefault="00706ADE">
            <w:pPr>
              <w:pStyle w:val="ConsPlusNormal"/>
            </w:pPr>
            <w:r>
              <w:t>806</w:t>
            </w:r>
          </w:p>
        </w:tc>
        <w:tc>
          <w:tcPr>
            <w:tcW w:w="624" w:type="dxa"/>
          </w:tcPr>
          <w:p w:rsidR="00706ADE" w:rsidRDefault="00706ADE">
            <w:pPr>
              <w:pStyle w:val="ConsPlusNormal"/>
            </w:pPr>
            <w:r>
              <w:t>1100</w:t>
            </w:r>
          </w:p>
        </w:tc>
        <w:tc>
          <w:tcPr>
            <w:tcW w:w="624" w:type="dxa"/>
          </w:tcPr>
          <w:p w:rsidR="00706ADE" w:rsidRDefault="00706ADE">
            <w:pPr>
              <w:pStyle w:val="ConsPlusNormal"/>
            </w:pPr>
            <w:r>
              <w:t>1105</w:t>
            </w:r>
          </w:p>
        </w:tc>
        <w:tc>
          <w:tcPr>
            <w:tcW w:w="1531" w:type="dxa"/>
          </w:tcPr>
          <w:p w:rsidR="00706ADE" w:rsidRDefault="00706ADE">
            <w:pPr>
              <w:pStyle w:val="ConsPlusNormal"/>
            </w:pPr>
            <w:r>
              <w:t>БП00070010</w:t>
            </w:r>
          </w:p>
        </w:tc>
        <w:tc>
          <w:tcPr>
            <w:tcW w:w="604"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3,0</w:t>
            </w:r>
          </w:p>
        </w:tc>
      </w:tr>
      <w:tr w:rsidR="00706ADE">
        <w:tc>
          <w:tcPr>
            <w:tcW w:w="3288" w:type="dxa"/>
          </w:tcPr>
          <w:p w:rsidR="00706ADE" w:rsidRDefault="00706ADE">
            <w:pPr>
              <w:pStyle w:val="ConsPlusNormal"/>
            </w:pPr>
            <w:r>
              <w:t>Уплата налогов, сборов и иных платежей</w:t>
            </w:r>
          </w:p>
        </w:tc>
        <w:tc>
          <w:tcPr>
            <w:tcW w:w="510" w:type="dxa"/>
          </w:tcPr>
          <w:p w:rsidR="00706ADE" w:rsidRDefault="00706ADE">
            <w:pPr>
              <w:pStyle w:val="ConsPlusNormal"/>
            </w:pPr>
            <w:r>
              <w:t>806</w:t>
            </w:r>
          </w:p>
        </w:tc>
        <w:tc>
          <w:tcPr>
            <w:tcW w:w="624" w:type="dxa"/>
          </w:tcPr>
          <w:p w:rsidR="00706ADE" w:rsidRDefault="00706ADE">
            <w:pPr>
              <w:pStyle w:val="ConsPlusNormal"/>
            </w:pPr>
            <w:r>
              <w:t>1100</w:t>
            </w:r>
          </w:p>
        </w:tc>
        <w:tc>
          <w:tcPr>
            <w:tcW w:w="624" w:type="dxa"/>
          </w:tcPr>
          <w:p w:rsidR="00706ADE" w:rsidRDefault="00706ADE">
            <w:pPr>
              <w:pStyle w:val="ConsPlusNormal"/>
            </w:pPr>
            <w:r>
              <w:t>1105</w:t>
            </w:r>
          </w:p>
        </w:tc>
        <w:tc>
          <w:tcPr>
            <w:tcW w:w="1531" w:type="dxa"/>
          </w:tcPr>
          <w:p w:rsidR="00706ADE" w:rsidRDefault="00706ADE">
            <w:pPr>
              <w:pStyle w:val="ConsPlusNormal"/>
            </w:pPr>
            <w:r>
              <w:t>БП00070010</w:t>
            </w:r>
          </w:p>
        </w:tc>
        <w:tc>
          <w:tcPr>
            <w:tcW w:w="604" w:type="dxa"/>
          </w:tcPr>
          <w:p w:rsidR="00706ADE" w:rsidRDefault="00706ADE">
            <w:pPr>
              <w:pStyle w:val="ConsPlusNormal"/>
            </w:pPr>
            <w:r>
              <w:t>850</w:t>
            </w:r>
          </w:p>
        </w:tc>
        <w:tc>
          <w:tcPr>
            <w:tcW w:w="510" w:type="dxa"/>
          </w:tcPr>
          <w:p w:rsidR="00706ADE" w:rsidRDefault="00706ADE">
            <w:pPr>
              <w:pStyle w:val="ConsPlusNormal"/>
            </w:pPr>
          </w:p>
        </w:tc>
        <w:tc>
          <w:tcPr>
            <w:tcW w:w="1361" w:type="dxa"/>
          </w:tcPr>
          <w:p w:rsidR="00706ADE" w:rsidRDefault="00706ADE">
            <w:pPr>
              <w:pStyle w:val="ConsPlusNormal"/>
            </w:pPr>
            <w:r>
              <w:t>3,0</w:t>
            </w:r>
          </w:p>
        </w:tc>
      </w:tr>
      <w:tr w:rsidR="00706ADE">
        <w:tc>
          <w:tcPr>
            <w:tcW w:w="3288" w:type="dxa"/>
          </w:tcPr>
          <w:p w:rsidR="00706ADE" w:rsidRDefault="00706ADE">
            <w:pPr>
              <w:pStyle w:val="ConsPlusNormal"/>
            </w:pPr>
            <w:r>
              <w:lastRenderedPageBreak/>
              <w:t>Областные средства</w:t>
            </w:r>
          </w:p>
        </w:tc>
        <w:tc>
          <w:tcPr>
            <w:tcW w:w="510" w:type="dxa"/>
          </w:tcPr>
          <w:p w:rsidR="00706ADE" w:rsidRDefault="00706ADE">
            <w:pPr>
              <w:pStyle w:val="ConsPlusNormal"/>
            </w:pPr>
            <w:r>
              <w:t>806</w:t>
            </w:r>
          </w:p>
        </w:tc>
        <w:tc>
          <w:tcPr>
            <w:tcW w:w="624" w:type="dxa"/>
          </w:tcPr>
          <w:p w:rsidR="00706ADE" w:rsidRDefault="00706ADE">
            <w:pPr>
              <w:pStyle w:val="ConsPlusNormal"/>
            </w:pPr>
            <w:r>
              <w:t>1100</w:t>
            </w:r>
          </w:p>
        </w:tc>
        <w:tc>
          <w:tcPr>
            <w:tcW w:w="624" w:type="dxa"/>
          </w:tcPr>
          <w:p w:rsidR="00706ADE" w:rsidRDefault="00706ADE">
            <w:pPr>
              <w:pStyle w:val="ConsPlusNormal"/>
            </w:pPr>
            <w:r>
              <w:t>1105</w:t>
            </w:r>
          </w:p>
        </w:tc>
        <w:tc>
          <w:tcPr>
            <w:tcW w:w="1531" w:type="dxa"/>
          </w:tcPr>
          <w:p w:rsidR="00706ADE" w:rsidRDefault="00706ADE">
            <w:pPr>
              <w:pStyle w:val="ConsPlusNormal"/>
            </w:pPr>
            <w:r>
              <w:t>БП00070010</w:t>
            </w:r>
          </w:p>
        </w:tc>
        <w:tc>
          <w:tcPr>
            <w:tcW w:w="604" w:type="dxa"/>
          </w:tcPr>
          <w:p w:rsidR="00706ADE" w:rsidRDefault="00706ADE">
            <w:pPr>
              <w:pStyle w:val="ConsPlusNormal"/>
            </w:pPr>
            <w:r>
              <w:t>850</w:t>
            </w:r>
          </w:p>
        </w:tc>
        <w:tc>
          <w:tcPr>
            <w:tcW w:w="510" w:type="dxa"/>
          </w:tcPr>
          <w:p w:rsidR="00706ADE" w:rsidRDefault="00706ADE">
            <w:pPr>
              <w:pStyle w:val="ConsPlusNormal"/>
            </w:pPr>
            <w:r>
              <w:t>1</w:t>
            </w:r>
          </w:p>
        </w:tc>
        <w:tc>
          <w:tcPr>
            <w:tcW w:w="1361" w:type="dxa"/>
          </w:tcPr>
          <w:p w:rsidR="00706ADE" w:rsidRDefault="00706ADE">
            <w:pPr>
              <w:pStyle w:val="ConsPlusNormal"/>
            </w:pPr>
            <w:r>
              <w:t>3,0</w:t>
            </w:r>
          </w:p>
        </w:tc>
      </w:tr>
      <w:tr w:rsidR="00706ADE">
        <w:tc>
          <w:tcPr>
            <w:tcW w:w="3288" w:type="dxa"/>
          </w:tcPr>
          <w:p w:rsidR="00706ADE" w:rsidRDefault="00706ADE">
            <w:pPr>
              <w:pStyle w:val="ConsPlusNormal"/>
            </w:pPr>
            <w:r>
              <w:t>Аппарат Уполномоченного по защите прав предпринимателей в Орловской области</w:t>
            </w:r>
          </w:p>
        </w:tc>
        <w:tc>
          <w:tcPr>
            <w:tcW w:w="510" w:type="dxa"/>
          </w:tcPr>
          <w:p w:rsidR="00706ADE" w:rsidRDefault="00706ADE">
            <w:pPr>
              <w:pStyle w:val="ConsPlusNormal"/>
            </w:pPr>
            <w:r>
              <w:t>807</w:t>
            </w:r>
          </w:p>
        </w:tc>
        <w:tc>
          <w:tcPr>
            <w:tcW w:w="624" w:type="dxa"/>
          </w:tcPr>
          <w:p w:rsidR="00706ADE" w:rsidRDefault="00706ADE">
            <w:pPr>
              <w:pStyle w:val="ConsPlusNormal"/>
            </w:pP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4351,6</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1</w:t>
            </w:r>
          </w:p>
        </w:tc>
        <w:tc>
          <w:tcPr>
            <w:tcW w:w="624" w:type="dxa"/>
          </w:tcPr>
          <w:p w:rsidR="00706ADE" w:rsidRDefault="00706ADE">
            <w:pPr>
              <w:pStyle w:val="ConsPlusNormal"/>
            </w:pP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4351,6</w:t>
            </w:r>
          </w:p>
        </w:tc>
      </w:tr>
      <w:tr w:rsidR="00706ADE">
        <w:tc>
          <w:tcPr>
            <w:tcW w:w="3288" w:type="dxa"/>
          </w:tcPr>
          <w:p w:rsidR="00706ADE" w:rsidRDefault="00706ADE">
            <w:pPr>
              <w:pStyle w:val="ConsPlusNormal"/>
            </w:pPr>
            <w:r>
              <w:t>ОБЩЕГОСУДАРСТВЕННЫЕ ВОПРОСЫ</w:t>
            </w:r>
          </w:p>
        </w:tc>
        <w:tc>
          <w:tcPr>
            <w:tcW w:w="510" w:type="dxa"/>
          </w:tcPr>
          <w:p w:rsidR="00706ADE" w:rsidRDefault="00706ADE">
            <w:pPr>
              <w:pStyle w:val="ConsPlusNormal"/>
            </w:pPr>
            <w:r>
              <w:t>807</w:t>
            </w:r>
          </w:p>
        </w:tc>
        <w:tc>
          <w:tcPr>
            <w:tcW w:w="624" w:type="dxa"/>
          </w:tcPr>
          <w:p w:rsidR="00706ADE" w:rsidRDefault="00706ADE">
            <w:pPr>
              <w:pStyle w:val="ConsPlusNormal"/>
            </w:pPr>
            <w:r>
              <w:t>0100</w:t>
            </w: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4351,6</w:t>
            </w:r>
          </w:p>
        </w:tc>
      </w:tr>
      <w:tr w:rsidR="00706ADE">
        <w:tc>
          <w:tcPr>
            <w:tcW w:w="3288" w:type="dxa"/>
          </w:tcPr>
          <w:p w:rsidR="00706ADE" w:rsidRDefault="00706ADE">
            <w:pPr>
              <w:pStyle w:val="ConsPlusNormal"/>
            </w:pPr>
            <w:r>
              <w:t>Другие общегосударственные вопросы</w:t>
            </w:r>
          </w:p>
        </w:tc>
        <w:tc>
          <w:tcPr>
            <w:tcW w:w="510" w:type="dxa"/>
          </w:tcPr>
          <w:p w:rsidR="00706ADE" w:rsidRDefault="00706ADE">
            <w:pPr>
              <w:pStyle w:val="ConsPlusNormal"/>
            </w:pPr>
            <w:r>
              <w:t>807</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4351,6</w:t>
            </w:r>
          </w:p>
        </w:tc>
      </w:tr>
      <w:tr w:rsidR="00706ADE">
        <w:tc>
          <w:tcPr>
            <w:tcW w:w="3288" w:type="dxa"/>
          </w:tcPr>
          <w:p w:rsidR="00706ADE" w:rsidRDefault="00706ADE">
            <w:pPr>
              <w:pStyle w:val="ConsPlusNormal"/>
            </w:pPr>
            <w:r>
              <w:t>Непрограммная часть областного бюджета</w:t>
            </w:r>
          </w:p>
        </w:tc>
        <w:tc>
          <w:tcPr>
            <w:tcW w:w="510" w:type="dxa"/>
          </w:tcPr>
          <w:p w:rsidR="00706ADE" w:rsidRDefault="00706ADE">
            <w:pPr>
              <w:pStyle w:val="ConsPlusNormal"/>
            </w:pPr>
            <w:r>
              <w:t>807</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4351,6</w:t>
            </w:r>
          </w:p>
        </w:tc>
      </w:tr>
      <w:tr w:rsidR="00706ADE">
        <w:tc>
          <w:tcPr>
            <w:tcW w:w="3288" w:type="dxa"/>
          </w:tcPr>
          <w:p w:rsidR="00706ADE" w:rsidRDefault="00706ADE">
            <w:pPr>
              <w:pStyle w:val="ConsPlusNormal"/>
            </w:pPr>
            <w:r>
              <w:t>Центральный аппарат</w:t>
            </w:r>
          </w:p>
        </w:tc>
        <w:tc>
          <w:tcPr>
            <w:tcW w:w="510" w:type="dxa"/>
          </w:tcPr>
          <w:p w:rsidR="00706ADE" w:rsidRDefault="00706ADE">
            <w:pPr>
              <w:pStyle w:val="ConsPlusNormal"/>
            </w:pPr>
            <w:r>
              <w:t>807</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БП00070010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4351,6</w:t>
            </w:r>
          </w:p>
        </w:tc>
      </w:tr>
      <w:tr w:rsidR="00706ADE">
        <w:tc>
          <w:tcPr>
            <w:tcW w:w="3288" w:type="dxa"/>
          </w:tcPr>
          <w:p w:rsidR="00706ADE" w:rsidRDefault="00706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706ADE" w:rsidRDefault="00706ADE">
            <w:pPr>
              <w:pStyle w:val="ConsPlusNormal"/>
            </w:pPr>
            <w:r>
              <w:t>807</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БП00070010</w:t>
            </w:r>
          </w:p>
        </w:tc>
        <w:tc>
          <w:tcPr>
            <w:tcW w:w="604" w:type="dxa"/>
          </w:tcPr>
          <w:p w:rsidR="00706ADE" w:rsidRDefault="00706ADE">
            <w:pPr>
              <w:pStyle w:val="ConsPlusNormal"/>
            </w:pPr>
            <w:r>
              <w:t>100</w:t>
            </w:r>
          </w:p>
        </w:tc>
        <w:tc>
          <w:tcPr>
            <w:tcW w:w="510" w:type="dxa"/>
          </w:tcPr>
          <w:p w:rsidR="00706ADE" w:rsidRDefault="00706ADE">
            <w:pPr>
              <w:pStyle w:val="ConsPlusNormal"/>
            </w:pPr>
          </w:p>
        </w:tc>
        <w:tc>
          <w:tcPr>
            <w:tcW w:w="1361" w:type="dxa"/>
          </w:tcPr>
          <w:p w:rsidR="00706ADE" w:rsidRDefault="00706ADE">
            <w:pPr>
              <w:pStyle w:val="ConsPlusNormal"/>
            </w:pPr>
            <w:r>
              <w:t>3853,1</w:t>
            </w:r>
          </w:p>
        </w:tc>
      </w:tr>
      <w:tr w:rsidR="00706ADE">
        <w:tc>
          <w:tcPr>
            <w:tcW w:w="3288" w:type="dxa"/>
          </w:tcPr>
          <w:p w:rsidR="00706ADE" w:rsidRDefault="00706ADE">
            <w:pPr>
              <w:pStyle w:val="ConsPlusNormal"/>
            </w:pPr>
            <w:r>
              <w:t>Расходы на выплаты персоналу государственных (муниципальных) органов</w:t>
            </w:r>
          </w:p>
        </w:tc>
        <w:tc>
          <w:tcPr>
            <w:tcW w:w="510" w:type="dxa"/>
          </w:tcPr>
          <w:p w:rsidR="00706ADE" w:rsidRDefault="00706ADE">
            <w:pPr>
              <w:pStyle w:val="ConsPlusNormal"/>
            </w:pPr>
            <w:r>
              <w:t>807</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БП00070010</w:t>
            </w:r>
          </w:p>
        </w:tc>
        <w:tc>
          <w:tcPr>
            <w:tcW w:w="604" w:type="dxa"/>
          </w:tcPr>
          <w:p w:rsidR="00706ADE" w:rsidRDefault="00706ADE">
            <w:pPr>
              <w:pStyle w:val="ConsPlusNormal"/>
            </w:pPr>
            <w:r>
              <w:t>120</w:t>
            </w:r>
          </w:p>
        </w:tc>
        <w:tc>
          <w:tcPr>
            <w:tcW w:w="510" w:type="dxa"/>
          </w:tcPr>
          <w:p w:rsidR="00706ADE" w:rsidRDefault="00706ADE">
            <w:pPr>
              <w:pStyle w:val="ConsPlusNormal"/>
            </w:pPr>
          </w:p>
        </w:tc>
        <w:tc>
          <w:tcPr>
            <w:tcW w:w="1361" w:type="dxa"/>
          </w:tcPr>
          <w:p w:rsidR="00706ADE" w:rsidRDefault="00706ADE">
            <w:pPr>
              <w:pStyle w:val="ConsPlusNormal"/>
            </w:pPr>
            <w:r>
              <w:t>3853,1</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807</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БП00070010</w:t>
            </w:r>
          </w:p>
        </w:tc>
        <w:tc>
          <w:tcPr>
            <w:tcW w:w="604" w:type="dxa"/>
          </w:tcPr>
          <w:p w:rsidR="00706ADE" w:rsidRDefault="00706ADE">
            <w:pPr>
              <w:pStyle w:val="ConsPlusNormal"/>
            </w:pPr>
            <w:r>
              <w:t>120</w:t>
            </w:r>
          </w:p>
        </w:tc>
        <w:tc>
          <w:tcPr>
            <w:tcW w:w="510" w:type="dxa"/>
          </w:tcPr>
          <w:p w:rsidR="00706ADE" w:rsidRDefault="00706ADE">
            <w:pPr>
              <w:pStyle w:val="ConsPlusNormal"/>
            </w:pPr>
            <w:r>
              <w:t>1</w:t>
            </w:r>
          </w:p>
        </w:tc>
        <w:tc>
          <w:tcPr>
            <w:tcW w:w="1361" w:type="dxa"/>
          </w:tcPr>
          <w:p w:rsidR="00706ADE" w:rsidRDefault="00706ADE">
            <w:pPr>
              <w:pStyle w:val="ConsPlusNormal"/>
            </w:pPr>
            <w:r>
              <w:t>3853,1</w:t>
            </w:r>
          </w:p>
        </w:tc>
      </w:tr>
      <w:tr w:rsidR="00706ADE">
        <w:tc>
          <w:tcPr>
            <w:tcW w:w="3288" w:type="dxa"/>
          </w:tcPr>
          <w:p w:rsidR="00706ADE" w:rsidRDefault="00706ADE">
            <w:pPr>
              <w:pStyle w:val="ConsPlusNormal"/>
            </w:pPr>
            <w:r>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807</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БП00070010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498,5</w:t>
            </w:r>
          </w:p>
        </w:tc>
      </w:tr>
      <w:tr w:rsidR="00706ADE">
        <w:tc>
          <w:tcPr>
            <w:tcW w:w="3288"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807</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БП00070010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498,5</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807</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БП00070010</w:t>
            </w:r>
          </w:p>
        </w:tc>
        <w:tc>
          <w:tcPr>
            <w:tcW w:w="604"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498,5</w:t>
            </w:r>
          </w:p>
        </w:tc>
      </w:tr>
      <w:tr w:rsidR="00706ADE">
        <w:tc>
          <w:tcPr>
            <w:tcW w:w="3288" w:type="dxa"/>
          </w:tcPr>
          <w:p w:rsidR="00706ADE" w:rsidRDefault="00706ADE">
            <w:pPr>
              <w:pStyle w:val="ConsPlusNormal"/>
            </w:pPr>
            <w:r>
              <w:t>Управление государственной жилищной инспекции Орловской области</w:t>
            </w:r>
          </w:p>
        </w:tc>
        <w:tc>
          <w:tcPr>
            <w:tcW w:w="510" w:type="dxa"/>
          </w:tcPr>
          <w:p w:rsidR="00706ADE" w:rsidRDefault="00706ADE">
            <w:pPr>
              <w:pStyle w:val="ConsPlusNormal"/>
            </w:pPr>
            <w:r>
              <w:t>808</w:t>
            </w:r>
          </w:p>
        </w:tc>
        <w:tc>
          <w:tcPr>
            <w:tcW w:w="624" w:type="dxa"/>
          </w:tcPr>
          <w:p w:rsidR="00706ADE" w:rsidRDefault="00706ADE">
            <w:pPr>
              <w:pStyle w:val="ConsPlusNormal"/>
            </w:pP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14306,7</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1</w:t>
            </w:r>
          </w:p>
        </w:tc>
        <w:tc>
          <w:tcPr>
            <w:tcW w:w="624" w:type="dxa"/>
          </w:tcPr>
          <w:p w:rsidR="00706ADE" w:rsidRDefault="00706ADE">
            <w:pPr>
              <w:pStyle w:val="ConsPlusNormal"/>
            </w:pP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14306,7</w:t>
            </w:r>
          </w:p>
        </w:tc>
      </w:tr>
      <w:tr w:rsidR="00706ADE">
        <w:tc>
          <w:tcPr>
            <w:tcW w:w="3288" w:type="dxa"/>
          </w:tcPr>
          <w:p w:rsidR="00706ADE" w:rsidRDefault="00706ADE">
            <w:pPr>
              <w:pStyle w:val="ConsPlusNormal"/>
            </w:pPr>
            <w:r>
              <w:t>ЖИЛИЩНО-КОММУНАЛЬНОЕ ХОЗЯЙСТВО</w:t>
            </w:r>
          </w:p>
        </w:tc>
        <w:tc>
          <w:tcPr>
            <w:tcW w:w="510" w:type="dxa"/>
          </w:tcPr>
          <w:p w:rsidR="00706ADE" w:rsidRDefault="00706ADE">
            <w:pPr>
              <w:pStyle w:val="ConsPlusNormal"/>
            </w:pPr>
            <w:r>
              <w:t>808</w:t>
            </w:r>
          </w:p>
        </w:tc>
        <w:tc>
          <w:tcPr>
            <w:tcW w:w="624" w:type="dxa"/>
          </w:tcPr>
          <w:p w:rsidR="00706ADE" w:rsidRDefault="00706ADE">
            <w:pPr>
              <w:pStyle w:val="ConsPlusNormal"/>
            </w:pPr>
            <w:r>
              <w:t>0500</w:t>
            </w: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14306,7</w:t>
            </w:r>
          </w:p>
        </w:tc>
      </w:tr>
      <w:tr w:rsidR="00706ADE">
        <w:tc>
          <w:tcPr>
            <w:tcW w:w="3288" w:type="dxa"/>
          </w:tcPr>
          <w:p w:rsidR="00706ADE" w:rsidRDefault="00706ADE">
            <w:pPr>
              <w:pStyle w:val="ConsPlusNormal"/>
            </w:pPr>
            <w:r>
              <w:t xml:space="preserve">Другие вопросы в области </w:t>
            </w:r>
            <w:r>
              <w:lastRenderedPageBreak/>
              <w:t>жилищно-коммунального хозяйства</w:t>
            </w:r>
          </w:p>
        </w:tc>
        <w:tc>
          <w:tcPr>
            <w:tcW w:w="510" w:type="dxa"/>
          </w:tcPr>
          <w:p w:rsidR="00706ADE" w:rsidRDefault="00706ADE">
            <w:pPr>
              <w:pStyle w:val="ConsPlusNormal"/>
            </w:pPr>
            <w:r>
              <w:lastRenderedPageBreak/>
              <w:t>808</w:t>
            </w:r>
          </w:p>
        </w:tc>
        <w:tc>
          <w:tcPr>
            <w:tcW w:w="624" w:type="dxa"/>
          </w:tcPr>
          <w:p w:rsidR="00706ADE" w:rsidRDefault="00706ADE">
            <w:pPr>
              <w:pStyle w:val="ConsPlusNormal"/>
            </w:pPr>
            <w:r>
              <w:t>0500</w:t>
            </w:r>
          </w:p>
        </w:tc>
        <w:tc>
          <w:tcPr>
            <w:tcW w:w="624" w:type="dxa"/>
          </w:tcPr>
          <w:p w:rsidR="00706ADE" w:rsidRDefault="00706ADE">
            <w:pPr>
              <w:pStyle w:val="ConsPlusNormal"/>
            </w:pPr>
            <w:r>
              <w:t>0505</w:t>
            </w: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14306,7</w:t>
            </w:r>
          </w:p>
        </w:tc>
      </w:tr>
      <w:tr w:rsidR="00706ADE">
        <w:tc>
          <w:tcPr>
            <w:tcW w:w="3288" w:type="dxa"/>
          </w:tcPr>
          <w:p w:rsidR="00706ADE" w:rsidRDefault="00706ADE">
            <w:pPr>
              <w:pStyle w:val="ConsPlusNormal"/>
            </w:pPr>
            <w:r>
              <w:lastRenderedPageBreak/>
              <w:t>Непрограммная часть областного бюджета</w:t>
            </w:r>
          </w:p>
        </w:tc>
        <w:tc>
          <w:tcPr>
            <w:tcW w:w="510" w:type="dxa"/>
          </w:tcPr>
          <w:p w:rsidR="00706ADE" w:rsidRDefault="00706ADE">
            <w:pPr>
              <w:pStyle w:val="ConsPlusNormal"/>
            </w:pPr>
            <w:r>
              <w:t>808</w:t>
            </w:r>
          </w:p>
        </w:tc>
        <w:tc>
          <w:tcPr>
            <w:tcW w:w="624" w:type="dxa"/>
          </w:tcPr>
          <w:p w:rsidR="00706ADE" w:rsidRDefault="00706ADE">
            <w:pPr>
              <w:pStyle w:val="ConsPlusNormal"/>
            </w:pPr>
            <w:r>
              <w:t>0500</w:t>
            </w:r>
          </w:p>
        </w:tc>
        <w:tc>
          <w:tcPr>
            <w:tcW w:w="624" w:type="dxa"/>
          </w:tcPr>
          <w:p w:rsidR="00706ADE" w:rsidRDefault="00706ADE">
            <w:pPr>
              <w:pStyle w:val="ConsPlusNormal"/>
            </w:pPr>
            <w:r>
              <w:t>0505</w:t>
            </w:r>
          </w:p>
        </w:tc>
        <w:tc>
          <w:tcPr>
            <w:tcW w:w="1531" w:type="dxa"/>
          </w:tcPr>
          <w:p w:rsidR="00706ADE" w:rsidRDefault="00706ADE">
            <w:pPr>
              <w:pStyle w:val="ConsPlusNormal"/>
            </w:pPr>
            <w:r>
              <w:t>БП00000000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14306,7</w:t>
            </w:r>
          </w:p>
        </w:tc>
      </w:tr>
      <w:tr w:rsidR="00706ADE">
        <w:tc>
          <w:tcPr>
            <w:tcW w:w="3288" w:type="dxa"/>
          </w:tcPr>
          <w:p w:rsidR="00706ADE" w:rsidRDefault="00706ADE">
            <w:pPr>
              <w:pStyle w:val="ConsPlusNormal"/>
            </w:pPr>
            <w:r>
              <w:t>Центральный аппарат</w:t>
            </w:r>
          </w:p>
        </w:tc>
        <w:tc>
          <w:tcPr>
            <w:tcW w:w="510" w:type="dxa"/>
          </w:tcPr>
          <w:p w:rsidR="00706ADE" w:rsidRDefault="00706ADE">
            <w:pPr>
              <w:pStyle w:val="ConsPlusNormal"/>
            </w:pPr>
            <w:r>
              <w:t>808</w:t>
            </w:r>
          </w:p>
        </w:tc>
        <w:tc>
          <w:tcPr>
            <w:tcW w:w="624" w:type="dxa"/>
          </w:tcPr>
          <w:p w:rsidR="00706ADE" w:rsidRDefault="00706ADE">
            <w:pPr>
              <w:pStyle w:val="ConsPlusNormal"/>
            </w:pPr>
            <w:r>
              <w:t>0500</w:t>
            </w:r>
          </w:p>
        </w:tc>
        <w:tc>
          <w:tcPr>
            <w:tcW w:w="624" w:type="dxa"/>
          </w:tcPr>
          <w:p w:rsidR="00706ADE" w:rsidRDefault="00706ADE">
            <w:pPr>
              <w:pStyle w:val="ConsPlusNormal"/>
            </w:pPr>
            <w:r>
              <w:t>0505</w:t>
            </w:r>
          </w:p>
        </w:tc>
        <w:tc>
          <w:tcPr>
            <w:tcW w:w="1531" w:type="dxa"/>
          </w:tcPr>
          <w:p w:rsidR="00706ADE" w:rsidRDefault="00706ADE">
            <w:pPr>
              <w:pStyle w:val="ConsPlusNormal"/>
            </w:pPr>
            <w:r>
              <w:t>БП00070010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14306,7</w:t>
            </w:r>
          </w:p>
        </w:tc>
      </w:tr>
      <w:tr w:rsidR="00706ADE">
        <w:tc>
          <w:tcPr>
            <w:tcW w:w="3288" w:type="dxa"/>
          </w:tcPr>
          <w:p w:rsidR="00706ADE" w:rsidRDefault="00706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706ADE" w:rsidRDefault="00706ADE">
            <w:pPr>
              <w:pStyle w:val="ConsPlusNormal"/>
            </w:pPr>
            <w:r>
              <w:t>808</w:t>
            </w:r>
          </w:p>
        </w:tc>
        <w:tc>
          <w:tcPr>
            <w:tcW w:w="624" w:type="dxa"/>
          </w:tcPr>
          <w:p w:rsidR="00706ADE" w:rsidRDefault="00706ADE">
            <w:pPr>
              <w:pStyle w:val="ConsPlusNormal"/>
            </w:pPr>
            <w:r>
              <w:t>0500</w:t>
            </w:r>
          </w:p>
        </w:tc>
        <w:tc>
          <w:tcPr>
            <w:tcW w:w="624" w:type="dxa"/>
          </w:tcPr>
          <w:p w:rsidR="00706ADE" w:rsidRDefault="00706ADE">
            <w:pPr>
              <w:pStyle w:val="ConsPlusNormal"/>
            </w:pPr>
            <w:r>
              <w:t>0505</w:t>
            </w:r>
          </w:p>
        </w:tc>
        <w:tc>
          <w:tcPr>
            <w:tcW w:w="1531" w:type="dxa"/>
          </w:tcPr>
          <w:p w:rsidR="00706ADE" w:rsidRDefault="00706ADE">
            <w:pPr>
              <w:pStyle w:val="ConsPlusNormal"/>
            </w:pPr>
            <w:r>
              <w:t>БП00070010</w:t>
            </w:r>
          </w:p>
        </w:tc>
        <w:tc>
          <w:tcPr>
            <w:tcW w:w="604" w:type="dxa"/>
          </w:tcPr>
          <w:p w:rsidR="00706ADE" w:rsidRDefault="00706ADE">
            <w:pPr>
              <w:pStyle w:val="ConsPlusNormal"/>
            </w:pPr>
            <w:r>
              <w:t>100</w:t>
            </w:r>
          </w:p>
        </w:tc>
        <w:tc>
          <w:tcPr>
            <w:tcW w:w="510" w:type="dxa"/>
          </w:tcPr>
          <w:p w:rsidR="00706ADE" w:rsidRDefault="00706ADE">
            <w:pPr>
              <w:pStyle w:val="ConsPlusNormal"/>
            </w:pPr>
          </w:p>
        </w:tc>
        <w:tc>
          <w:tcPr>
            <w:tcW w:w="1361" w:type="dxa"/>
          </w:tcPr>
          <w:p w:rsidR="00706ADE" w:rsidRDefault="00706ADE">
            <w:pPr>
              <w:pStyle w:val="ConsPlusNormal"/>
            </w:pPr>
            <w:r>
              <w:t>11926,6</w:t>
            </w:r>
          </w:p>
        </w:tc>
      </w:tr>
      <w:tr w:rsidR="00706ADE">
        <w:tc>
          <w:tcPr>
            <w:tcW w:w="3288" w:type="dxa"/>
          </w:tcPr>
          <w:p w:rsidR="00706ADE" w:rsidRDefault="00706ADE">
            <w:pPr>
              <w:pStyle w:val="ConsPlusNormal"/>
            </w:pPr>
            <w:r>
              <w:t>Расходы на выплаты персоналу государственных (муниципальных) органов</w:t>
            </w:r>
          </w:p>
        </w:tc>
        <w:tc>
          <w:tcPr>
            <w:tcW w:w="510" w:type="dxa"/>
          </w:tcPr>
          <w:p w:rsidR="00706ADE" w:rsidRDefault="00706ADE">
            <w:pPr>
              <w:pStyle w:val="ConsPlusNormal"/>
            </w:pPr>
            <w:r>
              <w:t>808</w:t>
            </w:r>
          </w:p>
        </w:tc>
        <w:tc>
          <w:tcPr>
            <w:tcW w:w="624" w:type="dxa"/>
          </w:tcPr>
          <w:p w:rsidR="00706ADE" w:rsidRDefault="00706ADE">
            <w:pPr>
              <w:pStyle w:val="ConsPlusNormal"/>
            </w:pPr>
            <w:r>
              <w:t>0500</w:t>
            </w:r>
          </w:p>
        </w:tc>
        <w:tc>
          <w:tcPr>
            <w:tcW w:w="624" w:type="dxa"/>
          </w:tcPr>
          <w:p w:rsidR="00706ADE" w:rsidRDefault="00706ADE">
            <w:pPr>
              <w:pStyle w:val="ConsPlusNormal"/>
            </w:pPr>
            <w:r>
              <w:t>0505</w:t>
            </w:r>
          </w:p>
        </w:tc>
        <w:tc>
          <w:tcPr>
            <w:tcW w:w="1531" w:type="dxa"/>
          </w:tcPr>
          <w:p w:rsidR="00706ADE" w:rsidRDefault="00706ADE">
            <w:pPr>
              <w:pStyle w:val="ConsPlusNormal"/>
            </w:pPr>
            <w:r>
              <w:t>БП00070010</w:t>
            </w:r>
          </w:p>
        </w:tc>
        <w:tc>
          <w:tcPr>
            <w:tcW w:w="604" w:type="dxa"/>
          </w:tcPr>
          <w:p w:rsidR="00706ADE" w:rsidRDefault="00706ADE">
            <w:pPr>
              <w:pStyle w:val="ConsPlusNormal"/>
            </w:pPr>
            <w:r>
              <w:t>120</w:t>
            </w:r>
          </w:p>
        </w:tc>
        <w:tc>
          <w:tcPr>
            <w:tcW w:w="510" w:type="dxa"/>
          </w:tcPr>
          <w:p w:rsidR="00706ADE" w:rsidRDefault="00706ADE">
            <w:pPr>
              <w:pStyle w:val="ConsPlusNormal"/>
            </w:pPr>
          </w:p>
        </w:tc>
        <w:tc>
          <w:tcPr>
            <w:tcW w:w="1361" w:type="dxa"/>
          </w:tcPr>
          <w:p w:rsidR="00706ADE" w:rsidRDefault="00706ADE">
            <w:pPr>
              <w:pStyle w:val="ConsPlusNormal"/>
            </w:pPr>
            <w:r>
              <w:t>11926,6</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808</w:t>
            </w:r>
          </w:p>
        </w:tc>
        <w:tc>
          <w:tcPr>
            <w:tcW w:w="624" w:type="dxa"/>
          </w:tcPr>
          <w:p w:rsidR="00706ADE" w:rsidRDefault="00706ADE">
            <w:pPr>
              <w:pStyle w:val="ConsPlusNormal"/>
            </w:pPr>
            <w:r>
              <w:t>0500</w:t>
            </w:r>
          </w:p>
        </w:tc>
        <w:tc>
          <w:tcPr>
            <w:tcW w:w="624" w:type="dxa"/>
          </w:tcPr>
          <w:p w:rsidR="00706ADE" w:rsidRDefault="00706ADE">
            <w:pPr>
              <w:pStyle w:val="ConsPlusNormal"/>
            </w:pPr>
            <w:r>
              <w:t>0505</w:t>
            </w:r>
          </w:p>
        </w:tc>
        <w:tc>
          <w:tcPr>
            <w:tcW w:w="1531" w:type="dxa"/>
          </w:tcPr>
          <w:p w:rsidR="00706ADE" w:rsidRDefault="00706ADE">
            <w:pPr>
              <w:pStyle w:val="ConsPlusNormal"/>
            </w:pPr>
            <w:r>
              <w:t>БП00070010</w:t>
            </w:r>
          </w:p>
        </w:tc>
        <w:tc>
          <w:tcPr>
            <w:tcW w:w="604" w:type="dxa"/>
          </w:tcPr>
          <w:p w:rsidR="00706ADE" w:rsidRDefault="00706ADE">
            <w:pPr>
              <w:pStyle w:val="ConsPlusNormal"/>
            </w:pPr>
            <w:r>
              <w:t>120</w:t>
            </w:r>
          </w:p>
        </w:tc>
        <w:tc>
          <w:tcPr>
            <w:tcW w:w="510" w:type="dxa"/>
          </w:tcPr>
          <w:p w:rsidR="00706ADE" w:rsidRDefault="00706ADE">
            <w:pPr>
              <w:pStyle w:val="ConsPlusNormal"/>
            </w:pPr>
            <w:r>
              <w:t>1</w:t>
            </w:r>
          </w:p>
        </w:tc>
        <w:tc>
          <w:tcPr>
            <w:tcW w:w="1361" w:type="dxa"/>
          </w:tcPr>
          <w:p w:rsidR="00706ADE" w:rsidRDefault="00706ADE">
            <w:pPr>
              <w:pStyle w:val="ConsPlusNormal"/>
            </w:pPr>
            <w:r>
              <w:t>11926,6</w:t>
            </w:r>
          </w:p>
        </w:tc>
      </w:tr>
      <w:tr w:rsidR="00706ADE">
        <w:tc>
          <w:tcPr>
            <w:tcW w:w="3288" w:type="dxa"/>
          </w:tcPr>
          <w:p w:rsidR="00706ADE" w:rsidRDefault="00706ADE">
            <w:pPr>
              <w:pStyle w:val="ConsPlusNormal"/>
            </w:pPr>
            <w:r>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808</w:t>
            </w:r>
          </w:p>
        </w:tc>
        <w:tc>
          <w:tcPr>
            <w:tcW w:w="624" w:type="dxa"/>
          </w:tcPr>
          <w:p w:rsidR="00706ADE" w:rsidRDefault="00706ADE">
            <w:pPr>
              <w:pStyle w:val="ConsPlusNormal"/>
            </w:pPr>
            <w:r>
              <w:t>0500</w:t>
            </w:r>
          </w:p>
        </w:tc>
        <w:tc>
          <w:tcPr>
            <w:tcW w:w="624" w:type="dxa"/>
          </w:tcPr>
          <w:p w:rsidR="00706ADE" w:rsidRDefault="00706ADE">
            <w:pPr>
              <w:pStyle w:val="ConsPlusNormal"/>
            </w:pPr>
            <w:r>
              <w:t>0505</w:t>
            </w:r>
          </w:p>
        </w:tc>
        <w:tc>
          <w:tcPr>
            <w:tcW w:w="1531" w:type="dxa"/>
          </w:tcPr>
          <w:p w:rsidR="00706ADE" w:rsidRDefault="00706ADE">
            <w:pPr>
              <w:pStyle w:val="ConsPlusNormal"/>
            </w:pPr>
            <w:r>
              <w:t>БП00070010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2198,5</w:t>
            </w:r>
          </w:p>
        </w:tc>
      </w:tr>
      <w:tr w:rsidR="00706ADE">
        <w:tc>
          <w:tcPr>
            <w:tcW w:w="3288"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808</w:t>
            </w:r>
          </w:p>
        </w:tc>
        <w:tc>
          <w:tcPr>
            <w:tcW w:w="624" w:type="dxa"/>
          </w:tcPr>
          <w:p w:rsidR="00706ADE" w:rsidRDefault="00706ADE">
            <w:pPr>
              <w:pStyle w:val="ConsPlusNormal"/>
            </w:pPr>
            <w:r>
              <w:t>0500</w:t>
            </w:r>
          </w:p>
        </w:tc>
        <w:tc>
          <w:tcPr>
            <w:tcW w:w="624" w:type="dxa"/>
          </w:tcPr>
          <w:p w:rsidR="00706ADE" w:rsidRDefault="00706ADE">
            <w:pPr>
              <w:pStyle w:val="ConsPlusNormal"/>
            </w:pPr>
            <w:r>
              <w:t>0505</w:t>
            </w:r>
          </w:p>
        </w:tc>
        <w:tc>
          <w:tcPr>
            <w:tcW w:w="1531" w:type="dxa"/>
          </w:tcPr>
          <w:p w:rsidR="00706ADE" w:rsidRDefault="00706ADE">
            <w:pPr>
              <w:pStyle w:val="ConsPlusNormal"/>
            </w:pPr>
            <w:r>
              <w:t>БП00070010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2198,5</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808</w:t>
            </w:r>
          </w:p>
        </w:tc>
        <w:tc>
          <w:tcPr>
            <w:tcW w:w="624" w:type="dxa"/>
          </w:tcPr>
          <w:p w:rsidR="00706ADE" w:rsidRDefault="00706ADE">
            <w:pPr>
              <w:pStyle w:val="ConsPlusNormal"/>
            </w:pPr>
            <w:r>
              <w:t>0500</w:t>
            </w:r>
          </w:p>
        </w:tc>
        <w:tc>
          <w:tcPr>
            <w:tcW w:w="624" w:type="dxa"/>
          </w:tcPr>
          <w:p w:rsidR="00706ADE" w:rsidRDefault="00706ADE">
            <w:pPr>
              <w:pStyle w:val="ConsPlusNormal"/>
            </w:pPr>
            <w:r>
              <w:t>0505</w:t>
            </w:r>
          </w:p>
        </w:tc>
        <w:tc>
          <w:tcPr>
            <w:tcW w:w="1531" w:type="dxa"/>
          </w:tcPr>
          <w:p w:rsidR="00706ADE" w:rsidRDefault="00706ADE">
            <w:pPr>
              <w:pStyle w:val="ConsPlusNormal"/>
            </w:pPr>
            <w:r>
              <w:t>БП00070010</w:t>
            </w:r>
          </w:p>
        </w:tc>
        <w:tc>
          <w:tcPr>
            <w:tcW w:w="604"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2198,5</w:t>
            </w:r>
          </w:p>
        </w:tc>
      </w:tr>
      <w:tr w:rsidR="00706ADE">
        <w:tc>
          <w:tcPr>
            <w:tcW w:w="3288" w:type="dxa"/>
          </w:tcPr>
          <w:p w:rsidR="00706ADE" w:rsidRDefault="00706ADE">
            <w:pPr>
              <w:pStyle w:val="ConsPlusNormal"/>
            </w:pPr>
            <w:r>
              <w:t>Иные бюджетные ассигнования</w:t>
            </w:r>
          </w:p>
        </w:tc>
        <w:tc>
          <w:tcPr>
            <w:tcW w:w="510" w:type="dxa"/>
          </w:tcPr>
          <w:p w:rsidR="00706ADE" w:rsidRDefault="00706ADE">
            <w:pPr>
              <w:pStyle w:val="ConsPlusNormal"/>
            </w:pPr>
            <w:r>
              <w:t>808</w:t>
            </w:r>
          </w:p>
        </w:tc>
        <w:tc>
          <w:tcPr>
            <w:tcW w:w="624" w:type="dxa"/>
          </w:tcPr>
          <w:p w:rsidR="00706ADE" w:rsidRDefault="00706ADE">
            <w:pPr>
              <w:pStyle w:val="ConsPlusNormal"/>
            </w:pPr>
            <w:r>
              <w:t>0500</w:t>
            </w:r>
          </w:p>
        </w:tc>
        <w:tc>
          <w:tcPr>
            <w:tcW w:w="624" w:type="dxa"/>
          </w:tcPr>
          <w:p w:rsidR="00706ADE" w:rsidRDefault="00706ADE">
            <w:pPr>
              <w:pStyle w:val="ConsPlusNormal"/>
            </w:pPr>
            <w:r>
              <w:t>0505</w:t>
            </w:r>
          </w:p>
        </w:tc>
        <w:tc>
          <w:tcPr>
            <w:tcW w:w="1531" w:type="dxa"/>
          </w:tcPr>
          <w:p w:rsidR="00706ADE" w:rsidRDefault="00706ADE">
            <w:pPr>
              <w:pStyle w:val="ConsPlusNormal"/>
            </w:pPr>
            <w:r>
              <w:t>БП00070010</w:t>
            </w:r>
          </w:p>
        </w:tc>
        <w:tc>
          <w:tcPr>
            <w:tcW w:w="604"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181,6</w:t>
            </w:r>
          </w:p>
        </w:tc>
      </w:tr>
      <w:tr w:rsidR="00706ADE">
        <w:tc>
          <w:tcPr>
            <w:tcW w:w="3288" w:type="dxa"/>
          </w:tcPr>
          <w:p w:rsidR="00706ADE" w:rsidRDefault="00706ADE">
            <w:pPr>
              <w:pStyle w:val="ConsPlusNormal"/>
            </w:pPr>
            <w:r>
              <w:t>Исполнение судебных актов</w:t>
            </w:r>
          </w:p>
        </w:tc>
        <w:tc>
          <w:tcPr>
            <w:tcW w:w="510" w:type="dxa"/>
          </w:tcPr>
          <w:p w:rsidR="00706ADE" w:rsidRDefault="00706ADE">
            <w:pPr>
              <w:pStyle w:val="ConsPlusNormal"/>
            </w:pPr>
            <w:r>
              <w:t>808</w:t>
            </w:r>
          </w:p>
        </w:tc>
        <w:tc>
          <w:tcPr>
            <w:tcW w:w="624" w:type="dxa"/>
          </w:tcPr>
          <w:p w:rsidR="00706ADE" w:rsidRDefault="00706ADE">
            <w:pPr>
              <w:pStyle w:val="ConsPlusNormal"/>
            </w:pPr>
            <w:r>
              <w:t>0500</w:t>
            </w:r>
          </w:p>
        </w:tc>
        <w:tc>
          <w:tcPr>
            <w:tcW w:w="624" w:type="dxa"/>
          </w:tcPr>
          <w:p w:rsidR="00706ADE" w:rsidRDefault="00706ADE">
            <w:pPr>
              <w:pStyle w:val="ConsPlusNormal"/>
            </w:pPr>
            <w:r>
              <w:t>0505</w:t>
            </w:r>
          </w:p>
        </w:tc>
        <w:tc>
          <w:tcPr>
            <w:tcW w:w="1531" w:type="dxa"/>
          </w:tcPr>
          <w:p w:rsidR="00706ADE" w:rsidRDefault="00706ADE">
            <w:pPr>
              <w:pStyle w:val="ConsPlusNormal"/>
            </w:pPr>
            <w:r>
              <w:t>БП00070010</w:t>
            </w:r>
          </w:p>
        </w:tc>
        <w:tc>
          <w:tcPr>
            <w:tcW w:w="604" w:type="dxa"/>
          </w:tcPr>
          <w:p w:rsidR="00706ADE" w:rsidRDefault="00706ADE">
            <w:pPr>
              <w:pStyle w:val="ConsPlusNormal"/>
            </w:pPr>
            <w:r>
              <w:t>830</w:t>
            </w:r>
          </w:p>
        </w:tc>
        <w:tc>
          <w:tcPr>
            <w:tcW w:w="510" w:type="dxa"/>
          </w:tcPr>
          <w:p w:rsidR="00706ADE" w:rsidRDefault="00706ADE">
            <w:pPr>
              <w:pStyle w:val="ConsPlusNormal"/>
            </w:pPr>
          </w:p>
        </w:tc>
        <w:tc>
          <w:tcPr>
            <w:tcW w:w="1361" w:type="dxa"/>
          </w:tcPr>
          <w:p w:rsidR="00706ADE" w:rsidRDefault="00706ADE">
            <w:pPr>
              <w:pStyle w:val="ConsPlusNormal"/>
            </w:pPr>
            <w:r>
              <w:t>181,6</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808</w:t>
            </w:r>
          </w:p>
        </w:tc>
        <w:tc>
          <w:tcPr>
            <w:tcW w:w="624" w:type="dxa"/>
          </w:tcPr>
          <w:p w:rsidR="00706ADE" w:rsidRDefault="00706ADE">
            <w:pPr>
              <w:pStyle w:val="ConsPlusNormal"/>
            </w:pPr>
            <w:r>
              <w:t>0500</w:t>
            </w:r>
          </w:p>
        </w:tc>
        <w:tc>
          <w:tcPr>
            <w:tcW w:w="624" w:type="dxa"/>
          </w:tcPr>
          <w:p w:rsidR="00706ADE" w:rsidRDefault="00706ADE">
            <w:pPr>
              <w:pStyle w:val="ConsPlusNormal"/>
            </w:pPr>
            <w:r>
              <w:t>0505</w:t>
            </w:r>
          </w:p>
        </w:tc>
        <w:tc>
          <w:tcPr>
            <w:tcW w:w="1531" w:type="dxa"/>
          </w:tcPr>
          <w:p w:rsidR="00706ADE" w:rsidRDefault="00706ADE">
            <w:pPr>
              <w:pStyle w:val="ConsPlusNormal"/>
            </w:pPr>
            <w:r>
              <w:t>БП00070010</w:t>
            </w:r>
          </w:p>
        </w:tc>
        <w:tc>
          <w:tcPr>
            <w:tcW w:w="604" w:type="dxa"/>
          </w:tcPr>
          <w:p w:rsidR="00706ADE" w:rsidRDefault="00706ADE">
            <w:pPr>
              <w:pStyle w:val="ConsPlusNormal"/>
            </w:pPr>
            <w:r>
              <w:t>830</w:t>
            </w:r>
          </w:p>
        </w:tc>
        <w:tc>
          <w:tcPr>
            <w:tcW w:w="510" w:type="dxa"/>
          </w:tcPr>
          <w:p w:rsidR="00706ADE" w:rsidRDefault="00706ADE">
            <w:pPr>
              <w:pStyle w:val="ConsPlusNormal"/>
            </w:pPr>
            <w:r>
              <w:t>1</w:t>
            </w:r>
          </w:p>
        </w:tc>
        <w:tc>
          <w:tcPr>
            <w:tcW w:w="1361" w:type="dxa"/>
          </w:tcPr>
          <w:p w:rsidR="00706ADE" w:rsidRDefault="00706ADE">
            <w:pPr>
              <w:pStyle w:val="ConsPlusNormal"/>
            </w:pPr>
            <w:r>
              <w:t>181,6</w:t>
            </w:r>
          </w:p>
        </w:tc>
      </w:tr>
      <w:tr w:rsidR="00706ADE">
        <w:tc>
          <w:tcPr>
            <w:tcW w:w="3288" w:type="dxa"/>
          </w:tcPr>
          <w:p w:rsidR="00706ADE" w:rsidRDefault="00706ADE">
            <w:pPr>
              <w:pStyle w:val="ConsPlusNormal"/>
            </w:pPr>
            <w:r>
              <w:t>Департамент внутренней политики и развития местного самоуправления Орловской области</w:t>
            </w:r>
          </w:p>
        </w:tc>
        <w:tc>
          <w:tcPr>
            <w:tcW w:w="510" w:type="dxa"/>
          </w:tcPr>
          <w:p w:rsidR="00706ADE" w:rsidRDefault="00706ADE">
            <w:pPr>
              <w:pStyle w:val="ConsPlusNormal"/>
            </w:pPr>
            <w:r>
              <w:t>809</w:t>
            </w:r>
          </w:p>
        </w:tc>
        <w:tc>
          <w:tcPr>
            <w:tcW w:w="624" w:type="dxa"/>
          </w:tcPr>
          <w:p w:rsidR="00706ADE" w:rsidRDefault="00706ADE">
            <w:pPr>
              <w:pStyle w:val="ConsPlusNormal"/>
            </w:pP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54871,2</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1</w:t>
            </w:r>
          </w:p>
        </w:tc>
        <w:tc>
          <w:tcPr>
            <w:tcW w:w="624" w:type="dxa"/>
          </w:tcPr>
          <w:p w:rsidR="00706ADE" w:rsidRDefault="00706ADE">
            <w:pPr>
              <w:pStyle w:val="ConsPlusNormal"/>
            </w:pP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54871,2</w:t>
            </w:r>
          </w:p>
        </w:tc>
      </w:tr>
      <w:tr w:rsidR="00706ADE">
        <w:tc>
          <w:tcPr>
            <w:tcW w:w="3288" w:type="dxa"/>
          </w:tcPr>
          <w:p w:rsidR="00706ADE" w:rsidRDefault="00706ADE">
            <w:pPr>
              <w:pStyle w:val="ConsPlusNormal"/>
            </w:pPr>
            <w:r>
              <w:t>ОБЩЕГОСУДАРСТВЕННЫЕ ВОПРОСЫ</w:t>
            </w:r>
          </w:p>
        </w:tc>
        <w:tc>
          <w:tcPr>
            <w:tcW w:w="510" w:type="dxa"/>
          </w:tcPr>
          <w:p w:rsidR="00706ADE" w:rsidRDefault="00706ADE">
            <w:pPr>
              <w:pStyle w:val="ConsPlusNormal"/>
            </w:pPr>
            <w:r>
              <w:t>809</w:t>
            </w:r>
          </w:p>
        </w:tc>
        <w:tc>
          <w:tcPr>
            <w:tcW w:w="624" w:type="dxa"/>
          </w:tcPr>
          <w:p w:rsidR="00706ADE" w:rsidRDefault="00706ADE">
            <w:pPr>
              <w:pStyle w:val="ConsPlusNormal"/>
            </w:pPr>
            <w:r>
              <w:t>0100</w:t>
            </w: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38167,5</w:t>
            </w:r>
          </w:p>
        </w:tc>
      </w:tr>
      <w:tr w:rsidR="00706ADE">
        <w:tc>
          <w:tcPr>
            <w:tcW w:w="3288" w:type="dxa"/>
          </w:tcPr>
          <w:p w:rsidR="00706ADE" w:rsidRDefault="00706ADE">
            <w:pPr>
              <w:pStyle w:val="ConsPlusNormal"/>
            </w:pPr>
            <w:r>
              <w:t>Другие общегосударственные вопросы</w:t>
            </w:r>
          </w:p>
        </w:tc>
        <w:tc>
          <w:tcPr>
            <w:tcW w:w="510" w:type="dxa"/>
          </w:tcPr>
          <w:p w:rsidR="00706ADE" w:rsidRDefault="00706ADE">
            <w:pPr>
              <w:pStyle w:val="ConsPlusNormal"/>
            </w:pPr>
            <w:r>
              <w:t>809</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38167,5</w:t>
            </w:r>
          </w:p>
        </w:tc>
      </w:tr>
      <w:tr w:rsidR="00706ADE">
        <w:tc>
          <w:tcPr>
            <w:tcW w:w="3288" w:type="dxa"/>
          </w:tcPr>
          <w:p w:rsidR="00706ADE" w:rsidRDefault="00706ADE">
            <w:pPr>
              <w:pStyle w:val="ConsPlusNormal"/>
            </w:pPr>
            <w:r>
              <w:t>Непрограммная часть областного бюджета</w:t>
            </w:r>
          </w:p>
        </w:tc>
        <w:tc>
          <w:tcPr>
            <w:tcW w:w="510" w:type="dxa"/>
          </w:tcPr>
          <w:p w:rsidR="00706ADE" w:rsidRDefault="00706ADE">
            <w:pPr>
              <w:pStyle w:val="ConsPlusNormal"/>
            </w:pPr>
            <w:r>
              <w:t>809</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23570,3</w:t>
            </w:r>
          </w:p>
        </w:tc>
      </w:tr>
      <w:tr w:rsidR="00706ADE">
        <w:tc>
          <w:tcPr>
            <w:tcW w:w="3288" w:type="dxa"/>
          </w:tcPr>
          <w:p w:rsidR="00706ADE" w:rsidRDefault="00706ADE">
            <w:pPr>
              <w:pStyle w:val="ConsPlusNormal"/>
            </w:pPr>
            <w:r>
              <w:lastRenderedPageBreak/>
              <w:t>Центральный аппарат</w:t>
            </w:r>
          </w:p>
        </w:tc>
        <w:tc>
          <w:tcPr>
            <w:tcW w:w="510" w:type="dxa"/>
          </w:tcPr>
          <w:p w:rsidR="00706ADE" w:rsidRDefault="00706ADE">
            <w:pPr>
              <w:pStyle w:val="ConsPlusNormal"/>
            </w:pPr>
            <w:r>
              <w:t>809</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БП00070010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23300,8</w:t>
            </w:r>
          </w:p>
        </w:tc>
      </w:tr>
      <w:tr w:rsidR="00706ADE">
        <w:tc>
          <w:tcPr>
            <w:tcW w:w="3288" w:type="dxa"/>
          </w:tcPr>
          <w:p w:rsidR="00706ADE" w:rsidRDefault="00706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706ADE" w:rsidRDefault="00706ADE">
            <w:pPr>
              <w:pStyle w:val="ConsPlusNormal"/>
            </w:pPr>
            <w:r>
              <w:t>809</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БП00070010</w:t>
            </w:r>
          </w:p>
        </w:tc>
        <w:tc>
          <w:tcPr>
            <w:tcW w:w="604" w:type="dxa"/>
          </w:tcPr>
          <w:p w:rsidR="00706ADE" w:rsidRDefault="00706ADE">
            <w:pPr>
              <w:pStyle w:val="ConsPlusNormal"/>
            </w:pPr>
            <w:r>
              <w:t>100</w:t>
            </w:r>
          </w:p>
        </w:tc>
        <w:tc>
          <w:tcPr>
            <w:tcW w:w="510" w:type="dxa"/>
          </w:tcPr>
          <w:p w:rsidR="00706ADE" w:rsidRDefault="00706ADE">
            <w:pPr>
              <w:pStyle w:val="ConsPlusNormal"/>
            </w:pPr>
          </w:p>
        </w:tc>
        <w:tc>
          <w:tcPr>
            <w:tcW w:w="1361" w:type="dxa"/>
          </w:tcPr>
          <w:p w:rsidR="00706ADE" w:rsidRDefault="00706ADE">
            <w:pPr>
              <w:pStyle w:val="ConsPlusNormal"/>
            </w:pPr>
            <w:r>
              <w:t>23157,8</w:t>
            </w:r>
          </w:p>
        </w:tc>
      </w:tr>
      <w:tr w:rsidR="00706ADE">
        <w:tc>
          <w:tcPr>
            <w:tcW w:w="3288" w:type="dxa"/>
          </w:tcPr>
          <w:p w:rsidR="00706ADE" w:rsidRDefault="00706ADE">
            <w:pPr>
              <w:pStyle w:val="ConsPlusNormal"/>
            </w:pPr>
            <w:r>
              <w:t>Расходы на выплаты персоналу государственных (муниципальных) органов</w:t>
            </w:r>
          </w:p>
        </w:tc>
        <w:tc>
          <w:tcPr>
            <w:tcW w:w="510" w:type="dxa"/>
          </w:tcPr>
          <w:p w:rsidR="00706ADE" w:rsidRDefault="00706ADE">
            <w:pPr>
              <w:pStyle w:val="ConsPlusNormal"/>
            </w:pPr>
            <w:r>
              <w:t>809</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БП00070010</w:t>
            </w:r>
          </w:p>
        </w:tc>
        <w:tc>
          <w:tcPr>
            <w:tcW w:w="604" w:type="dxa"/>
          </w:tcPr>
          <w:p w:rsidR="00706ADE" w:rsidRDefault="00706ADE">
            <w:pPr>
              <w:pStyle w:val="ConsPlusNormal"/>
            </w:pPr>
            <w:r>
              <w:t>120</w:t>
            </w:r>
          </w:p>
        </w:tc>
        <w:tc>
          <w:tcPr>
            <w:tcW w:w="510" w:type="dxa"/>
          </w:tcPr>
          <w:p w:rsidR="00706ADE" w:rsidRDefault="00706ADE">
            <w:pPr>
              <w:pStyle w:val="ConsPlusNormal"/>
            </w:pPr>
          </w:p>
        </w:tc>
        <w:tc>
          <w:tcPr>
            <w:tcW w:w="1361" w:type="dxa"/>
          </w:tcPr>
          <w:p w:rsidR="00706ADE" w:rsidRDefault="00706ADE">
            <w:pPr>
              <w:pStyle w:val="ConsPlusNormal"/>
            </w:pPr>
            <w:r>
              <w:t>23157,8</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809</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БП00070010</w:t>
            </w:r>
          </w:p>
        </w:tc>
        <w:tc>
          <w:tcPr>
            <w:tcW w:w="604" w:type="dxa"/>
          </w:tcPr>
          <w:p w:rsidR="00706ADE" w:rsidRDefault="00706ADE">
            <w:pPr>
              <w:pStyle w:val="ConsPlusNormal"/>
            </w:pPr>
            <w:r>
              <w:t>120</w:t>
            </w:r>
          </w:p>
        </w:tc>
        <w:tc>
          <w:tcPr>
            <w:tcW w:w="510" w:type="dxa"/>
          </w:tcPr>
          <w:p w:rsidR="00706ADE" w:rsidRDefault="00706ADE">
            <w:pPr>
              <w:pStyle w:val="ConsPlusNormal"/>
            </w:pPr>
            <w:r>
              <w:t>1</w:t>
            </w:r>
          </w:p>
        </w:tc>
        <w:tc>
          <w:tcPr>
            <w:tcW w:w="1361" w:type="dxa"/>
          </w:tcPr>
          <w:p w:rsidR="00706ADE" w:rsidRDefault="00706ADE">
            <w:pPr>
              <w:pStyle w:val="ConsPlusNormal"/>
            </w:pPr>
            <w:r>
              <w:t>23157,8</w:t>
            </w:r>
          </w:p>
        </w:tc>
      </w:tr>
      <w:tr w:rsidR="00706ADE">
        <w:tc>
          <w:tcPr>
            <w:tcW w:w="3288" w:type="dxa"/>
          </w:tcPr>
          <w:p w:rsidR="00706ADE" w:rsidRDefault="00706ADE">
            <w:pPr>
              <w:pStyle w:val="ConsPlusNormal"/>
            </w:pPr>
            <w:r>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809</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БП00070010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143,0</w:t>
            </w:r>
          </w:p>
        </w:tc>
      </w:tr>
      <w:tr w:rsidR="00706ADE">
        <w:tc>
          <w:tcPr>
            <w:tcW w:w="3288"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809</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БП00070010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143,0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809</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БП00070010</w:t>
            </w:r>
          </w:p>
        </w:tc>
        <w:tc>
          <w:tcPr>
            <w:tcW w:w="604"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143,0</w:t>
            </w:r>
          </w:p>
        </w:tc>
      </w:tr>
      <w:tr w:rsidR="00706ADE">
        <w:tc>
          <w:tcPr>
            <w:tcW w:w="3288" w:type="dxa"/>
          </w:tcPr>
          <w:p w:rsidR="00706ADE" w:rsidRDefault="00706ADE">
            <w:pPr>
              <w:pStyle w:val="ConsPlusNormal"/>
            </w:pPr>
            <w:r>
              <w:t>Реализация государственных функций Орловской области в сфере государственного управления</w:t>
            </w:r>
          </w:p>
        </w:tc>
        <w:tc>
          <w:tcPr>
            <w:tcW w:w="510" w:type="dxa"/>
          </w:tcPr>
          <w:p w:rsidR="00706ADE" w:rsidRDefault="00706ADE">
            <w:pPr>
              <w:pStyle w:val="ConsPlusNormal"/>
            </w:pPr>
            <w:r>
              <w:t>809</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БП00072420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269,5</w:t>
            </w:r>
          </w:p>
        </w:tc>
      </w:tr>
      <w:tr w:rsidR="00706ADE">
        <w:tc>
          <w:tcPr>
            <w:tcW w:w="3288" w:type="dxa"/>
          </w:tcPr>
          <w:p w:rsidR="00706ADE" w:rsidRDefault="00706ADE">
            <w:pPr>
              <w:pStyle w:val="ConsPlusNormal"/>
            </w:pPr>
            <w:r>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809</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БП00072420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269,5</w:t>
            </w:r>
          </w:p>
        </w:tc>
      </w:tr>
      <w:tr w:rsidR="00706ADE">
        <w:tc>
          <w:tcPr>
            <w:tcW w:w="3288"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809</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БП00072420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269,5</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809</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БП00072420</w:t>
            </w:r>
          </w:p>
        </w:tc>
        <w:tc>
          <w:tcPr>
            <w:tcW w:w="604"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269,5</w:t>
            </w:r>
          </w:p>
        </w:tc>
      </w:tr>
      <w:tr w:rsidR="00706ADE">
        <w:tc>
          <w:tcPr>
            <w:tcW w:w="3288" w:type="dxa"/>
          </w:tcPr>
          <w:p w:rsidR="00706ADE" w:rsidRDefault="00706ADE">
            <w:pPr>
              <w:pStyle w:val="ConsPlusNormal"/>
            </w:pPr>
            <w:r>
              <w:t xml:space="preserve">Государственная </w:t>
            </w:r>
            <w:hyperlink r:id="rId644" w:history="1">
              <w:r>
                <w:rPr>
                  <w:color w:val="0000FF"/>
                </w:rPr>
                <w:t>программа</w:t>
              </w:r>
            </w:hyperlink>
            <w:r>
              <w:t xml:space="preserve"> Орловской области "Социальная поддержка граждан в Орловской области"</w:t>
            </w:r>
          </w:p>
        </w:tc>
        <w:tc>
          <w:tcPr>
            <w:tcW w:w="510" w:type="dxa"/>
          </w:tcPr>
          <w:p w:rsidR="00706ADE" w:rsidRDefault="00706ADE">
            <w:pPr>
              <w:pStyle w:val="ConsPlusNormal"/>
            </w:pPr>
            <w:r>
              <w:t>809</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П300000000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2797,2</w:t>
            </w:r>
          </w:p>
        </w:tc>
      </w:tr>
      <w:tr w:rsidR="00706ADE">
        <w:tc>
          <w:tcPr>
            <w:tcW w:w="3288" w:type="dxa"/>
          </w:tcPr>
          <w:p w:rsidR="00706ADE" w:rsidRDefault="00706ADE">
            <w:pPr>
              <w:pStyle w:val="ConsPlusNormal"/>
            </w:pPr>
            <w:hyperlink r:id="rId645" w:history="1">
              <w:r>
                <w:rPr>
                  <w:color w:val="0000FF"/>
                </w:rPr>
                <w:t>Подпрограмма 8</w:t>
              </w:r>
            </w:hyperlink>
            <w:r>
              <w:t xml:space="preserve"> "Социальная поддержка инвалидов (доступная среда)"</w:t>
            </w:r>
          </w:p>
        </w:tc>
        <w:tc>
          <w:tcPr>
            <w:tcW w:w="510" w:type="dxa"/>
          </w:tcPr>
          <w:p w:rsidR="00706ADE" w:rsidRDefault="00706ADE">
            <w:pPr>
              <w:pStyle w:val="ConsPlusNormal"/>
            </w:pPr>
            <w:r>
              <w:t>809</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П380000000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2797,2</w:t>
            </w:r>
          </w:p>
        </w:tc>
      </w:tr>
      <w:tr w:rsidR="00706ADE">
        <w:tc>
          <w:tcPr>
            <w:tcW w:w="3288" w:type="dxa"/>
          </w:tcPr>
          <w:p w:rsidR="00706ADE" w:rsidRDefault="00706ADE">
            <w:pPr>
              <w:pStyle w:val="ConsPlusNormal"/>
            </w:pPr>
            <w:r>
              <w:t xml:space="preserve">Основное мероприятие </w:t>
            </w:r>
            <w:r>
              <w:lastRenderedPageBreak/>
              <w:t>"Информационно-методическое и кадровое обеспечение системы реабилитации и социальной интеграции инвалидов в Орловской области"</w:t>
            </w:r>
          </w:p>
        </w:tc>
        <w:tc>
          <w:tcPr>
            <w:tcW w:w="510" w:type="dxa"/>
          </w:tcPr>
          <w:p w:rsidR="00706ADE" w:rsidRDefault="00706ADE">
            <w:pPr>
              <w:pStyle w:val="ConsPlusNormal"/>
            </w:pPr>
            <w:r>
              <w:lastRenderedPageBreak/>
              <w:t>809</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П380400000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2797,2</w:t>
            </w:r>
          </w:p>
        </w:tc>
      </w:tr>
      <w:tr w:rsidR="00706ADE">
        <w:tc>
          <w:tcPr>
            <w:tcW w:w="3288" w:type="dxa"/>
          </w:tcPr>
          <w:p w:rsidR="00706ADE" w:rsidRDefault="00706ADE">
            <w:pPr>
              <w:pStyle w:val="ConsPlusNormal"/>
            </w:pPr>
            <w:r>
              <w:lastRenderedPageBreak/>
              <w:t>Реализация основного мероприятия</w:t>
            </w:r>
          </w:p>
        </w:tc>
        <w:tc>
          <w:tcPr>
            <w:tcW w:w="510" w:type="dxa"/>
          </w:tcPr>
          <w:p w:rsidR="00706ADE" w:rsidRDefault="00706ADE">
            <w:pPr>
              <w:pStyle w:val="ConsPlusNormal"/>
            </w:pPr>
            <w:r>
              <w:t>809</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П380471630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2797,2</w:t>
            </w:r>
          </w:p>
        </w:tc>
      </w:tr>
      <w:tr w:rsidR="00706ADE">
        <w:tc>
          <w:tcPr>
            <w:tcW w:w="3288" w:type="dxa"/>
          </w:tcPr>
          <w:p w:rsidR="00706ADE" w:rsidRDefault="00706ADE">
            <w:pPr>
              <w:pStyle w:val="ConsPlusNormal"/>
            </w:pPr>
            <w:r>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809</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П380471630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2797,2</w:t>
            </w:r>
          </w:p>
        </w:tc>
      </w:tr>
      <w:tr w:rsidR="00706ADE">
        <w:tc>
          <w:tcPr>
            <w:tcW w:w="3288"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809</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П380471630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2797,2</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809</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П380471630</w:t>
            </w:r>
          </w:p>
        </w:tc>
        <w:tc>
          <w:tcPr>
            <w:tcW w:w="604"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2797,2</w:t>
            </w:r>
          </w:p>
        </w:tc>
      </w:tr>
      <w:tr w:rsidR="00706ADE">
        <w:tc>
          <w:tcPr>
            <w:tcW w:w="3288" w:type="dxa"/>
          </w:tcPr>
          <w:p w:rsidR="00706ADE" w:rsidRDefault="00706ADE">
            <w:pPr>
              <w:pStyle w:val="ConsPlusNormal"/>
            </w:pPr>
            <w:r>
              <w:t xml:space="preserve">Государственная </w:t>
            </w:r>
            <w:hyperlink r:id="rId646" w:history="1">
              <w:r>
                <w:rPr>
                  <w:color w:val="0000FF"/>
                </w:rPr>
                <w:t>программа</w:t>
              </w:r>
            </w:hyperlink>
            <w:r>
              <w:t xml:space="preserve"> Орловской области "Повышение эффективности государственного и муниципального управления в Орловской области, поддержка институтов гражданского общества"</w:t>
            </w:r>
          </w:p>
        </w:tc>
        <w:tc>
          <w:tcPr>
            <w:tcW w:w="510" w:type="dxa"/>
          </w:tcPr>
          <w:p w:rsidR="00706ADE" w:rsidRDefault="00706ADE">
            <w:pPr>
              <w:pStyle w:val="ConsPlusNormal"/>
            </w:pPr>
            <w:r>
              <w:t>809</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ПФ00000000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10000,0</w:t>
            </w:r>
          </w:p>
        </w:tc>
      </w:tr>
      <w:tr w:rsidR="00706ADE">
        <w:tc>
          <w:tcPr>
            <w:tcW w:w="3288" w:type="dxa"/>
          </w:tcPr>
          <w:p w:rsidR="00706ADE" w:rsidRDefault="00706ADE">
            <w:pPr>
              <w:pStyle w:val="ConsPlusNormal"/>
            </w:pPr>
            <w:hyperlink r:id="rId647" w:history="1">
              <w:r>
                <w:rPr>
                  <w:color w:val="0000FF"/>
                </w:rPr>
                <w:t>Подпрограмма 4</w:t>
              </w:r>
            </w:hyperlink>
            <w:r>
              <w:t xml:space="preserve"> "Государственная поддержка социально ориентированных некоммерческих организаций Орловской области"</w:t>
            </w:r>
          </w:p>
        </w:tc>
        <w:tc>
          <w:tcPr>
            <w:tcW w:w="510" w:type="dxa"/>
          </w:tcPr>
          <w:p w:rsidR="00706ADE" w:rsidRDefault="00706ADE">
            <w:pPr>
              <w:pStyle w:val="ConsPlusNormal"/>
            </w:pPr>
            <w:r>
              <w:t>809</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ПФ40000000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10000,0</w:t>
            </w:r>
          </w:p>
        </w:tc>
      </w:tr>
      <w:tr w:rsidR="00706ADE">
        <w:tc>
          <w:tcPr>
            <w:tcW w:w="3288" w:type="dxa"/>
          </w:tcPr>
          <w:p w:rsidR="00706ADE" w:rsidRDefault="00706ADE">
            <w:pPr>
              <w:pStyle w:val="ConsPlusNormal"/>
            </w:pPr>
            <w:r>
              <w:t>Основное мероприятие "Государственная поддержка социально ориентированных некоммерческих организаций Орловской области"</w:t>
            </w:r>
          </w:p>
        </w:tc>
        <w:tc>
          <w:tcPr>
            <w:tcW w:w="510" w:type="dxa"/>
          </w:tcPr>
          <w:p w:rsidR="00706ADE" w:rsidRDefault="00706ADE">
            <w:pPr>
              <w:pStyle w:val="ConsPlusNormal"/>
            </w:pPr>
            <w:r>
              <w:t>809</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ПФ40600000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10000,0</w:t>
            </w:r>
          </w:p>
        </w:tc>
      </w:tr>
      <w:tr w:rsidR="00706ADE">
        <w:tc>
          <w:tcPr>
            <w:tcW w:w="3288" w:type="dxa"/>
          </w:tcPr>
          <w:p w:rsidR="00706ADE" w:rsidRDefault="00706ADE">
            <w:pPr>
              <w:pStyle w:val="ConsPlusNormal"/>
            </w:pPr>
            <w:r>
              <w:t>Реализация основного мероприятия</w:t>
            </w:r>
          </w:p>
        </w:tc>
        <w:tc>
          <w:tcPr>
            <w:tcW w:w="510" w:type="dxa"/>
          </w:tcPr>
          <w:p w:rsidR="00706ADE" w:rsidRDefault="00706ADE">
            <w:pPr>
              <w:pStyle w:val="ConsPlusNormal"/>
            </w:pPr>
            <w:r>
              <w:t>809</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ПФ40672180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10000,0</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809</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ПФ40672180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10000,0</w:t>
            </w:r>
          </w:p>
        </w:tc>
      </w:tr>
      <w:tr w:rsidR="00706ADE">
        <w:tc>
          <w:tcPr>
            <w:tcW w:w="3288" w:type="dxa"/>
          </w:tcPr>
          <w:p w:rsidR="00706ADE" w:rsidRDefault="00706ADE">
            <w:pPr>
              <w:pStyle w:val="ConsPlusNormal"/>
            </w:pPr>
            <w:r>
              <w:t>Субсидии некоммерческим организациям (за исключением государственных (муниципальных) учреждений)</w:t>
            </w:r>
          </w:p>
        </w:tc>
        <w:tc>
          <w:tcPr>
            <w:tcW w:w="510" w:type="dxa"/>
          </w:tcPr>
          <w:p w:rsidR="00706ADE" w:rsidRDefault="00706ADE">
            <w:pPr>
              <w:pStyle w:val="ConsPlusNormal"/>
            </w:pPr>
            <w:r>
              <w:t>809</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ПФ40672180</w:t>
            </w:r>
          </w:p>
        </w:tc>
        <w:tc>
          <w:tcPr>
            <w:tcW w:w="604" w:type="dxa"/>
          </w:tcPr>
          <w:p w:rsidR="00706ADE" w:rsidRDefault="00706ADE">
            <w:pPr>
              <w:pStyle w:val="ConsPlusNormal"/>
            </w:pPr>
            <w:r>
              <w:t>630</w:t>
            </w:r>
          </w:p>
        </w:tc>
        <w:tc>
          <w:tcPr>
            <w:tcW w:w="510" w:type="dxa"/>
          </w:tcPr>
          <w:p w:rsidR="00706ADE" w:rsidRDefault="00706ADE">
            <w:pPr>
              <w:pStyle w:val="ConsPlusNormal"/>
            </w:pPr>
          </w:p>
        </w:tc>
        <w:tc>
          <w:tcPr>
            <w:tcW w:w="1361" w:type="dxa"/>
          </w:tcPr>
          <w:p w:rsidR="00706ADE" w:rsidRDefault="00706ADE">
            <w:pPr>
              <w:pStyle w:val="ConsPlusNormal"/>
            </w:pPr>
            <w:r>
              <w:t>10000,0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809</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ПФ40672180</w:t>
            </w:r>
          </w:p>
        </w:tc>
        <w:tc>
          <w:tcPr>
            <w:tcW w:w="604" w:type="dxa"/>
          </w:tcPr>
          <w:p w:rsidR="00706ADE" w:rsidRDefault="00706ADE">
            <w:pPr>
              <w:pStyle w:val="ConsPlusNormal"/>
            </w:pPr>
            <w:r>
              <w:t>630</w:t>
            </w:r>
          </w:p>
        </w:tc>
        <w:tc>
          <w:tcPr>
            <w:tcW w:w="510" w:type="dxa"/>
          </w:tcPr>
          <w:p w:rsidR="00706ADE" w:rsidRDefault="00706ADE">
            <w:pPr>
              <w:pStyle w:val="ConsPlusNormal"/>
            </w:pPr>
            <w:r>
              <w:t>1</w:t>
            </w:r>
          </w:p>
        </w:tc>
        <w:tc>
          <w:tcPr>
            <w:tcW w:w="1361" w:type="dxa"/>
          </w:tcPr>
          <w:p w:rsidR="00706ADE" w:rsidRDefault="00706ADE">
            <w:pPr>
              <w:pStyle w:val="ConsPlusNormal"/>
            </w:pPr>
            <w:r>
              <w:t>10000,0</w:t>
            </w:r>
          </w:p>
        </w:tc>
      </w:tr>
      <w:tr w:rsidR="00706ADE">
        <w:tc>
          <w:tcPr>
            <w:tcW w:w="3288" w:type="dxa"/>
          </w:tcPr>
          <w:p w:rsidR="00706ADE" w:rsidRDefault="00706ADE">
            <w:pPr>
              <w:pStyle w:val="ConsPlusNormal"/>
            </w:pPr>
            <w:r>
              <w:lastRenderedPageBreak/>
              <w:t xml:space="preserve">Государственная </w:t>
            </w:r>
            <w:hyperlink r:id="rId648" w:history="1">
              <w:r>
                <w:rPr>
                  <w:color w:val="0000FF"/>
                </w:rPr>
                <w:t>программа</w:t>
              </w:r>
            </w:hyperlink>
            <w:r>
              <w:t xml:space="preserve"> Орловской области "Развитие культуры и искусства, туризма, архивного дела, сохранение и реконструкция военно-мемориальных объектов в Орловской области"</w:t>
            </w:r>
          </w:p>
        </w:tc>
        <w:tc>
          <w:tcPr>
            <w:tcW w:w="510" w:type="dxa"/>
          </w:tcPr>
          <w:p w:rsidR="00706ADE" w:rsidRDefault="00706ADE">
            <w:pPr>
              <w:pStyle w:val="ConsPlusNormal"/>
            </w:pPr>
            <w:r>
              <w:t>809</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ПЦ00000000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1800,0</w:t>
            </w:r>
          </w:p>
        </w:tc>
      </w:tr>
      <w:tr w:rsidR="00706ADE">
        <w:tc>
          <w:tcPr>
            <w:tcW w:w="3288" w:type="dxa"/>
          </w:tcPr>
          <w:p w:rsidR="00706ADE" w:rsidRDefault="00706ADE">
            <w:pPr>
              <w:pStyle w:val="ConsPlusNormal"/>
            </w:pPr>
            <w:hyperlink r:id="rId649" w:history="1">
              <w:r>
                <w:rPr>
                  <w:color w:val="0000FF"/>
                </w:rPr>
                <w:t>Подпрограмма 6</w:t>
              </w:r>
            </w:hyperlink>
            <w:r>
              <w:t xml:space="preserve"> "Укрепление единства российской нации и этнокультурное развитие народов России в Орловской области"</w:t>
            </w:r>
          </w:p>
        </w:tc>
        <w:tc>
          <w:tcPr>
            <w:tcW w:w="510" w:type="dxa"/>
          </w:tcPr>
          <w:p w:rsidR="00706ADE" w:rsidRDefault="00706ADE">
            <w:pPr>
              <w:pStyle w:val="ConsPlusNormal"/>
            </w:pPr>
            <w:r>
              <w:t>809</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ПЦ60000000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1800,0</w:t>
            </w:r>
          </w:p>
        </w:tc>
      </w:tr>
      <w:tr w:rsidR="00706ADE">
        <w:tc>
          <w:tcPr>
            <w:tcW w:w="3288" w:type="dxa"/>
          </w:tcPr>
          <w:p w:rsidR="00706ADE" w:rsidRDefault="00706ADE">
            <w:pPr>
              <w:pStyle w:val="ConsPlusNormal"/>
            </w:pPr>
            <w:r>
              <w:t>Основное мероприятие "Создание и сопровождение системы мониторинга состояния межнациональных отношений и раннего предупреждения межнациональных конфликтов, базирующейся на диверсификации источников информации и предусматривающей возможность оперативного реагирования на конфликтные и предконфликтные ситуации в Орловской области"</w:t>
            </w:r>
          </w:p>
        </w:tc>
        <w:tc>
          <w:tcPr>
            <w:tcW w:w="510" w:type="dxa"/>
          </w:tcPr>
          <w:p w:rsidR="00706ADE" w:rsidRDefault="00706ADE">
            <w:pPr>
              <w:pStyle w:val="ConsPlusNormal"/>
            </w:pPr>
            <w:r>
              <w:t>809</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ПЦ60100000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1800,0</w:t>
            </w:r>
          </w:p>
        </w:tc>
      </w:tr>
      <w:tr w:rsidR="00706ADE">
        <w:tc>
          <w:tcPr>
            <w:tcW w:w="3288" w:type="dxa"/>
          </w:tcPr>
          <w:p w:rsidR="00706ADE" w:rsidRDefault="00706ADE">
            <w:pPr>
              <w:pStyle w:val="ConsPlusNormal"/>
            </w:pPr>
            <w:r>
              <w:t>Реализация основного мероприятия</w:t>
            </w:r>
          </w:p>
        </w:tc>
        <w:tc>
          <w:tcPr>
            <w:tcW w:w="510" w:type="dxa"/>
          </w:tcPr>
          <w:p w:rsidR="00706ADE" w:rsidRDefault="00706ADE">
            <w:pPr>
              <w:pStyle w:val="ConsPlusNormal"/>
            </w:pPr>
            <w:r>
              <w:t>809</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ПЦ60172980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1800,0</w:t>
            </w:r>
          </w:p>
        </w:tc>
      </w:tr>
      <w:tr w:rsidR="00706ADE">
        <w:tc>
          <w:tcPr>
            <w:tcW w:w="3288" w:type="dxa"/>
          </w:tcPr>
          <w:p w:rsidR="00706ADE" w:rsidRDefault="00706ADE">
            <w:pPr>
              <w:pStyle w:val="ConsPlusNormal"/>
            </w:pPr>
            <w:r>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809</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ПЦ60172980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1800,0</w:t>
            </w:r>
          </w:p>
        </w:tc>
      </w:tr>
      <w:tr w:rsidR="00706ADE">
        <w:tc>
          <w:tcPr>
            <w:tcW w:w="3288"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809</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ПЦ60172980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1800,0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809</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ПЦ60172980</w:t>
            </w:r>
          </w:p>
        </w:tc>
        <w:tc>
          <w:tcPr>
            <w:tcW w:w="604"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1800,0</w:t>
            </w:r>
          </w:p>
        </w:tc>
      </w:tr>
      <w:tr w:rsidR="00706ADE">
        <w:tc>
          <w:tcPr>
            <w:tcW w:w="3288" w:type="dxa"/>
          </w:tcPr>
          <w:p w:rsidR="00706ADE" w:rsidRDefault="00706ADE">
            <w:pPr>
              <w:pStyle w:val="ConsPlusNormal"/>
            </w:pPr>
            <w:r>
              <w:t>ОБРАЗОВАНИЕ</w:t>
            </w:r>
          </w:p>
        </w:tc>
        <w:tc>
          <w:tcPr>
            <w:tcW w:w="510" w:type="dxa"/>
          </w:tcPr>
          <w:p w:rsidR="00706ADE" w:rsidRDefault="00706ADE">
            <w:pPr>
              <w:pStyle w:val="ConsPlusNormal"/>
            </w:pPr>
            <w:r>
              <w:t>809</w:t>
            </w:r>
          </w:p>
        </w:tc>
        <w:tc>
          <w:tcPr>
            <w:tcW w:w="624" w:type="dxa"/>
          </w:tcPr>
          <w:p w:rsidR="00706ADE" w:rsidRDefault="00706ADE">
            <w:pPr>
              <w:pStyle w:val="ConsPlusNormal"/>
            </w:pPr>
            <w:r>
              <w:t>0700</w:t>
            </w: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16703,7</w:t>
            </w:r>
          </w:p>
        </w:tc>
      </w:tr>
      <w:tr w:rsidR="00706ADE">
        <w:tc>
          <w:tcPr>
            <w:tcW w:w="3288" w:type="dxa"/>
          </w:tcPr>
          <w:p w:rsidR="00706ADE" w:rsidRDefault="00706ADE">
            <w:pPr>
              <w:pStyle w:val="ConsPlusNormal"/>
            </w:pPr>
            <w:r>
              <w:t>Молодежная политика</w:t>
            </w:r>
          </w:p>
        </w:tc>
        <w:tc>
          <w:tcPr>
            <w:tcW w:w="510" w:type="dxa"/>
          </w:tcPr>
          <w:p w:rsidR="00706ADE" w:rsidRDefault="00706ADE">
            <w:pPr>
              <w:pStyle w:val="ConsPlusNormal"/>
            </w:pPr>
            <w:r>
              <w:t>809</w:t>
            </w:r>
          </w:p>
        </w:tc>
        <w:tc>
          <w:tcPr>
            <w:tcW w:w="624" w:type="dxa"/>
          </w:tcPr>
          <w:p w:rsidR="00706ADE" w:rsidRDefault="00706ADE">
            <w:pPr>
              <w:pStyle w:val="ConsPlusNormal"/>
            </w:pPr>
            <w:r>
              <w:t>0700</w:t>
            </w:r>
          </w:p>
        </w:tc>
        <w:tc>
          <w:tcPr>
            <w:tcW w:w="624" w:type="dxa"/>
          </w:tcPr>
          <w:p w:rsidR="00706ADE" w:rsidRDefault="00706ADE">
            <w:pPr>
              <w:pStyle w:val="ConsPlusNormal"/>
            </w:pPr>
            <w:r>
              <w:t>0707</w:t>
            </w: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14601,4</w:t>
            </w:r>
          </w:p>
        </w:tc>
      </w:tr>
      <w:tr w:rsidR="00706ADE">
        <w:tc>
          <w:tcPr>
            <w:tcW w:w="3288" w:type="dxa"/>
          </w:tcPr>
          <w:p w:rsidR="00706ADE" w:rsidRDefault="00706ADE">
            <w:pPr>
              <w:pStyle w:val="ConsPlusNormal"/>
            </w:pPr>
            <w:r>
              <w:t xml:space="preserve">Государственная </w:t>
            </w:r>
            <w:hyperlink r:id="rId650" w:history="1">
              <w:r>
                <w:rPr>
                  <w:color w:val="0000FF"/>
                </w:rPr>
                <w:t>программа</w:t>
              </w:r>
            </w:hyperlink>
            <w:r>
              <w:t xml:space="preserve"> Орловской области "Молодежь Орловщины"</w:t>
            </w:r>
          </w:p>
        </w:tc>
        <w:tc>
          <w:tcPr>
            <w:tcW w:w="510" w:type="dxa"/>
          </w:tcPr>
          <w:p w:rsidR="00706ADE" w:rsidRDefault="00706ADE">
            <w:pPr>
              <w:pStyle w:val="ConsPlusNormal"/>
            </w:pPr>
            <w:r>
              <w:t>809</w:t>
            </w:r>
          </w:p>
        </w:tc>
        <w:tc>
          <w:tcPr>
            <w:tcW w:w="624" w:type="dxa"/>
          </w:tcPr>
          <w:p w:rsidR="00706ADE" w:rsidRDefault="00706ADE">
            <w:pPr>
              <w:pStyle w:val="ConsPlusNormal"/>
            </w:pPr>
            <w:r>
              <w:t>0700</w:t>
            </w:r>
          </w:p>
        </w:tc>
        <w:tc>
          <w:tcPr>
            <w:tcW w:w="624" w:type="dxa"/>
          </w:tcPr>
          <w:p w:rsidR="00706ADE" w:rsidRDefault="00706ADE">
            <w:pPr>
              <w:pStyle w:val="ConsPlusNormal"/>
            </w:pPr>
            <w:r>
              <w:t>0707</w:t>
            </w:r>
          </w:p>
        </w:tc>
        <w:tc>
          <w:tcPr>
            <w:tcW w:w="1531" w:type="dxa"/>
          </w:tcPr>
          <w:p w:rsidR="00706ADE" w:rsidRDefault="00706ADE">
            <w:pPr>
              <w:pStyle w:val="ConsPlusNormal"/>
            </w:pPr>
            <w:r>
              <w:t>П600000000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14601,4</w:t>
            </w:r>
          </w:p>
        </w:tc>
      </w:tr>
      <w:tr w:rsidR="00706ADE">
        <w:tc>
          <w:tcPr>
            <w:tcW w:w="3288" w:type="dxa"/>
          </w:tcPr>
          <w:p w:rsidR="00706ADE" w:rsidRDefault="00706ADE">
            <w:pPr>
              <w:pStyle w:val="ConsPlusNormal"/>
            </w:pPr>
            <w:hyperlink r:id="rId651" w:history="1">
              <w:r>
                <w:rPr>
                  <w:color w:val="0000FF"/>
                </w:rPr>
                <w:t>Подпрограмма 1</w:t>
              </w:r>
            </w:hyperlink>
            <w:r>
              <w:t xml:space="preserve"> "Орловщина молодая"</w:t>
            </w:r>
          </w:p>
        </w:tc>
        <w:tc>
          <w:tcPr>
            <w:tcW w:w="510" w:type="dxa"/>
          </w:tcPr>
          <w:p w:rsidR="00706ADE" w:rsidRDefault="00706ADE">
            <w:pPr>
              <w:pStyle w:val="ConsPlusNormal"/>
            </w:pPr>
            <w:r>
              <w:t>809</w:t>
            </w:r>
          </w:p>
        </w:tc>
        <w:tc>
          <w:tcPr>
            <w:tcW w:w="624" w:type="dxa"/>
          </w:tcPr>
          <w:p w:rsidR="00706ADE" w:rsidRDefault="00706ADE">
            <w:pPr>
              <w:pStyle w:val="ConsPlusNormal"/>
            </w:pPr>
            <w:r>
              <w:t>0700</w:t>
            </w:r>
          </w:p>
        </w:tc>
        <w:tc>
          <w:tcPr>
            <w:tcW w:w="624" w:type="dxa"/>
          </w:tcPr>
          <w:p w:rsidR="00706ADE" w:rsidRDefault="00706ADE">
            <w:pPr>
              <w:pStyle w:val="ConsPlusNormal"/>
            </w:pPr>
            <w:r>
              <w:t>0707</w:t>
            </w:r>
          </w:p>
        </w:tc>
        <w:tc>
          <w:tcPr>
            <w:tcW w:w="1531" w:type="dxa"/>
          </w:tcPr>
          <w:p w:rsidR="00706ADE" w:rsidRDefault="00706ADE">
            <w:pPr>
              <w:pStyle w:val="ConsPlusNormal"/>
            </w:pPr>
            <w:r>
              <w:t>П610000000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14601,4</w:t>
            </w:r>
          </w:p>
        </w:tc>
      </w:tr>
      <w:tr w:rsidR="00706ADE">
        <w:tc>
          <w:tcPr>
            <w:tcW w:w="3288" w:type="dxa"/>
          </w:tcPr>
          <w:p w:rsidR="00706ADE" w:rsidRDefault="00706ADE">
            <w:pPr>
              <w:pStyle w:val="ConsPlusNormal"/>
            </w:pPr>
            <w:r>
              <w:lastRenderedPageBreak/>
              <w:t>Основное мероприятие "Обеспечение массовой консолидации молодежи и широкого информирования молодых граждан о потенциальных возможностях их развития и применения потенциала"</w:t>
            </w:r>
          </w:p>
        </w:tc>
        <w:tc>
          <w:tcPr>
            <w:tcW w:w="510" w:type="dxa"/>
          </w:tcPr>
          <w:p w:rsidR="00706ADE" w:rsidRDefault="00706ADE">
            <w:pPr>
              <w:pStyle w:val="ConsPlusNormal"/>
            </w:pPr>
            <w:r>
              <w:t>809</w:t>
            </w:r>
          </w:p>
        </w:tc>
        <w:tc>
          <w:tcPr>
            <w:tcW w:w="624" w:type="dxa"/>
          </w:tcPr>
          <w:p w:rsidR="00706ADE" w:rsidRDefault="00706ADE">
            <w:pPr>
              <w:pStyle w:val="ConsPlusNormal"/>
            </w:pPr>
            <w:r>
              <w:t>0700</w:t>
            </w:r>
          </w:p>
        </w:tc>
        <w:tc>
          <w:tcPr>
            <w:tcW w:w="624" w:type="dxa"/>
          </w:tcPr>
          <w:p w:rsidR="00706ADE" w:rsidRDefault="00706ADE">
            <w:pPr>
              <w:pStyle w:val="ConsPlusNormal"/>
            </w:pPr>
            <w:r>
              <w:t>0707</w:t>
            </w:r>
          </w:p>
        </w:tc>
        <w:tc>
          <w:tcPr>
            <w:tcW w:w="1531" w:type="dxa"/>
          </w:tcPr>
          <w:p w:rsidR="00706ADE" w:rsidRDefault="00706ADE">
            <w:pPr>
              <w:pStyle w:val="ConsPlusNormal"/>
            </w:pPr>
            <w:r>
              <w:t>П610100000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13613,9</w:t>
            </w:r>
          </w:p>
        </w:tc>
      </w:tr>
      <w:tr w:rsidR="00706ADE">
        <w:tc>
          <w:tcPr>
            <w:tcW w:w="3288" w:type="dxa"/>
          </w:tcPr>
          <w:p w:rsidR="00706ADE" w:rsidRDefault="00706ADE">
            <w:pPr>
              <w:pStyle w:val="ConsPlusNormal"/>
            </w:pPr>
            <w:r>
              <w:t>Обеспечение деятельности (оказание услуг) государственных учреждений</w:t>
            </w:r>
          </w:p>
        </w:tc>
        <w:tc>
          <w:tcPr>
            <w:tcW w:w="510" w:type="dxa"/>
          </w:tcPr>
          <w:p w:rsidR="00706ADE" w:rsidRDefault="00706ADE">
            <w:pPr>
              <w:pStyle w:val="ConsPlusNormal"/>
            </w:pPr>
            <w:r>
              <w:t>809</w:t>
            </w:r>
          </w:p>
        </w:tc>
        <w:tc>
          <w:tcPr>
            <w:tcW w:w="624" w:type="dxa"/>
          </w:tcPr>
          <w:p w:rsidR="00706ADE" w:rsidRDefault="00706ADE">
            <w:pPr>
              <w:pStyle w:val="ConsPlusNormal"/>
            </w:pPr>
            <w:r>
              <w:t>0700</w:t>
            </w:r>
          </w:p>
        </w:tc>
        <w:tc>
          <w:tcPr>
            <w:tcW w:w="624" w:type="dxa"/>
          </w:tcPr>
          <w:p w:rsidR="00706ADE" w:rsidRDefault="00706ADE">
            <w:pPr>
              <w:pStyle w:val="ConsPlusNormal"/>
            </w:pPr>
            <w:r>
              <w:t>0707</w:t>
            </w:r>
          </w:p>
        </w:tc>
        <w:tc>
          <w:tcPr>
            <w:tcW w:w="1531" w:type="dxa"/>
          </w:tcPr>
          <w:p w:rsidR="00706ADE" w:rsidRDefault="00706ADE">
            <w:pPr>
              <w:pStyle w:val="ConsPlusNormal"/>
            </w:pPr>
            <w:r>
              <w:t>П610170110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12867,9</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809</w:t>
            </w:r>
          </w:p>
        </w:tc>
        <w:tc>
          <w:tcPr>
            <w:tcW w:w="624" w:type="dxa"/>
          </w:tcPr>
          <w:p w:rsidR="00706ADE" w:rsidRDefault="00706ADE">
            <w:pPr>
              <w:pStyle w:val="ConsPlusNormal"/>
            </w:pPr>
            <w:r>
              <w:t>0700</w:t>
            </w:r>
          </w:p>
        </w:tc>
        <w:tc>
          <w:tcPr>
            <w:tcW w:w="624" w:type="dxa"/>
          </w:tcPr>
          <w:p w:rsidR="00706ADE" w:rsidRDefault="00706ADE">
            <w:pPr>
              <w:pStyle w:val="ConsPlusNormal"/>
            </w:pPr>
            <w:r>
              <w:t>0707</w:t>
            </w:r>
          </w:p>
        </w:tc>
        <w:tc>
          <w:tcPr>
            <w:tcW w:w="1531" w:type="dxa"/>
          </w:tcPr>
          <w:p w:rsidR="00706ADE" w:rsidRDefault="00706ADE">
            <w:pPr>
              <w:pStyle w:val="ConsPlusNormal"/>
            </w:pPr>
            <w:r>
              <w:t>П610170110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12867,9</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809</w:t>
            </w:r>
          </w:p>
        </w:tc>
        <w:tc>
          <w:tcPr>
            <w:tcW w:w="624" w:type="dxa"/>
          </w:tcPr>
          <w:p w:rsidR="00706ADE" w:rsidRDefault="00706ADE">
            <w:pPr>
              <w:pStyle w:val="ConsPlusNormal"/>
            </w:pPr>
            <w:r>
              <w:t>0700</w:t>
            </w:r>
          </w:p>
        </w:tc>
        <w:tc>
          <w:tcPr>
            <w:tcW w:w="624" w:type="dxa"/>
          </w:tcPr>
          <w:p w:rsidR="00706ADE" w:rsidRDefault="00706ADE">
            <w:pPr>
              <w:pStyle w:val="ConsPlusNormal"/>
            </w:pPr>
            <w:r>
              <w:t>0707</w:t>
            </w:r>
          </w:p>
        </w:tc>
        <w:tc>
          <w:tcPr>
            <w:tcW w:w="1531" w:type="dxa"/>
          </w:tcPr>
          <w:p w:rsidR="00706ADE" w:rsidRDefault="00706ADE">
            <w:pPr>
              <w:pStyle w:val="ConsPlusNormal"/>
            </w:pPr>
            <w:r>
              <w:t>П610170110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12867,9</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809</w:t>
            </w:r>
          </w:p>
        </w:tc>
        <w:tc>
          <w:tcPr>
            <w:tcW w:w="624" w:type="dxa"/>
          </w:tcPr>
          <w:p w:rsidR="00706ADE" w:rsidRDefault="00706ADE">
            <w:pPr>
              <w:pStyle w:val="ConsPlusNormal"/>
            </w:pPr>
            <w:r>
              <w:t>0700</w:t>
            </w:r>
          </w:p>
        </w:tc>
        <w:tc>
          <w:tcPr>
            <w:tcW w:w="624" w:type="dxa"/>
          </w:tcPr>
          <w:p w:rsidR="00706ADE" w:rsidRDefault="00706ADE">
            <w:pPr>
              <w:pStyle w:val="ConsPlusNormal"/>
            </w:pPr>
            <w:r>
              <w:t>0707</w:t>
            </w:r>
          </w:p>
        </w:tc>
        <w:tc>
          <w:tcPr>
            <w:tcW w:w="1531" w:type="dxa"/>
          </w:tcPr>
          <w:p w:rsidR="00706ADE" w:rsidRDefault="00706ADE">
            <w:pPr>
              <w:pStyle w:val="ConsPlusNormal"/>
            </w:pPr>
            <w:r>
              <w:t>П610170110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12867,9</w:t>
            </w:r>
          </w:p>
        </w:tc>
      </w:tr>
      <w:tr w:rsidR="00706ADE">
        <w:tc>
          <w:tcPr>
            <w:tcW w:w="3288" w:type="dxa"/>
          </w:tcPr>
          <w:p w:rsidR="00706ADE" w:rsidRDefault="00706ADE">
            <w:pPr>
              <w:pStyle w:val="ConsPlusNormal"/>
            </w:pPr>
            <w:r>
              <w:t>Реализация основного мероприятия</w:t>
            </w:r>
          </w:p>
        </w:tc>
        <w:tc>
          <w:tcPr>
            <w:tcW w:w="510" w:type="dxa"/>
          </w:tcPr>
          <w:p w:rsidR="00706ADE" w:rsidRDefault="00706ADE">
            <w:pPr>
              <w:pStyle w:val="ConsPlusNormal"/>
            </w:pPr>
            <w:r>
              <w:t>809</w:t>
            </w:r>
          </w:p>
        </w:tc>
        <w:tc>
          <w:tcPr>
            <w:tcW w:w="624" w:type="dxa"/>
          </w:tcPr>
          <w:p w:rsidR="00706ADE" w:rsidRDefault="00706ADE">
            <w:pPr>
              <w:pStyle w:val="ConsPlusNormal"/>
            </w:pPr>
            <w:r>
              <w:t>0700</w:t>
            </w:r>
          </w:p>
        </w:tc>
        <w:tc>
          <w:tcPr>
            <w:tcW w:w="624" w:type="dxa"/>
          </w:tcPr>
          <w:p w:rsidR="00706ADE" w:rsidRDefault="00706ADE">
            <w:pPr>
              <w:pStyle w:val="ConsPlusNormal"/>
            </w:pPr>
            <w:r>
              <w:t>0707</w:t>
            </w:r>
          </w:p>
        </w:tc>
        <w:tc>
          <w:tcPr>
            <w:tcW w:w="1531" w:type="dxa"/>
          </w:tcPr>
          <w:p w:rsidR="00706ADE" w:rsidRDefault="00706ADE">
            <w:pPr>
              <w:pStyle w:val="ConsPlusNormal"/>
            </w:pPr>
            <w:r>
              <w:t>П610172910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746,0</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809</w:t>
            </w:r>
          </w:p>
        </w:tc>
        <w:tc>
          <w:tcPr>
            <w:tcW w:w="624" w:type="dxa"/>
          </w:tcPr>
          <w:p w:rsidR="00706ADE" w:rsidRDefault="00706ADE">
            <w:pPr>
              <w:pStyle w:val="ConsPlusNormal"/>
            </w:pPr>
            <w:r>
              <w:t>0700</w:t>
            </w:r>
          </w:p>
        </w:tc>
        <w:tc>
          <w:tcPr>
            <w:tcW w:w="624" w:type="dxa"/>
          </w:tcPr>
          <w:p w:rsidR="00706ADE" w:rsidRDefault="00706ADE">
            <w:pPr>
              <w:pStyle w:val="ConsPlusNormal"/>
            </w:pPr>
            <w:r>
              <w:t>0707</w:t>
            </w:r>
          </w:p>
        </w:tc>
        <w:tc>
          <w:tcPr>
            <w:tcW w:w="1531" w:type="dxa"/>
          </w:tcPr>
          <w:p w:rsidR="00706ADE" w:rsidRDefault="00706ADE">
            <w:pPr>
              <w:pStyle w:val="ConsPlusNormal"/>
            </w:pPr>
            <w:r>
              <w:t>П610172910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746,0</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809</w:t>
            </w:r>
          </w:p>
        </w:tc>
        <w:tc>
          <w:tcPr>
            <w:tcW w:w="624" w:type="dxa"/>
          </w:tcPr>
          <w:p w:rsidR="00706ADE" w:rsidRDefault="00706ADE">
            <w:pPr>
              <w:pStyle w:val="ConsPlusNormal"/>
            </w:pPr>
            <w:r>
              <w:t>0700</w:t>
            </w:r>
          </w:p>
        </w:tc>
        <w:tc>
          <w:tcPr>
            <w:tcW w:w="624" w:type="dxa"/>
          </w:tcPr>
          <w:p w:rsidR="00706ADE" w:rsidRDefault="00706ADE">
            <w:pPr>
              <w:pStyle w:val="ConsPlusNormal"/>
            </w:pPr>
            <w:r>
              <w:t>0707</w:t>
            </w:r>
          </w:p>
        </w:tc>
        <w:tc>
          <w:tcPr>
            <w:tcW w:w="1531" w:type="dxa"/>
          </w:tcPr>
          <w:p w:rsidR="00706ADE" w:rsidRDefault="00706ADE">
            <w:pPr>
              <w:pStyle w:val="ConsPlusNormal"/>
            </w:pPr>
            <w:r>
              <w:t>П610172910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746,0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809</w:t>
            </w:r>
          </w:p>
        </w:tc>
        <w:tc>
          <w:tcPr>
            <w:tcW w:w="624" w:type="dxa"/>
          </w:tcPr>
          <w:p w:rsidR="00706ADE" w:rsidRDefault="00706ADE">
            <w:pPr>
              <w:pStyle w:val="ConsPlusNormal"/>
            </w:pPr>
            <w:r>
              <w:t>0700</w:t>
            </w:r>
          </w:p>
        </w:tc>
        <w:tc>
          <w:tcPr>
            <w:tcW w:w="624" w:type="dxa"/>
          </w:tcPr>
          <w:p w:rsidR="00706ADE" w:rsidRDefault="00706ADE">
            <w:pPr>
              <w:pStyle w:val="ConsPlusNormal"/>
            </w:pPr>
            <w:r>
              <w:t>0707</w:t>
            </w:r>
          </w:p>
        </w:tc>
        <w:tc>
          <w:tcPr>
            <w:tcW w:w="1531" w:type="dxa"/>
          </w:tcPr>
          <w:p w:rsidR="00706ADE" w:rsidRDefault="00706ADE">
            <w:pPr>
              <w:pStyle w:val="ConsPlusNormal"/>
            </w:pPr>
            <w:r>
              <w:t>П610172910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746,0</w:t>
            </w:r>
          </w:p>
        </w:tc>
      </w:tr>
      <w:tr w:rsidR="00706ADE">
        <w:tc>
          <w:tcPr>
            <w:tcW w:w="3288" w:type="dxa"/>
          </w:tcPr>
          <w:p w:rsidR="00706ADE" w:rsidRDefault="00706ADE">
            <w:pPr>
              <w:pStyle w:val="ConsPlusNormal"/>
            </w:pPr>
            <w:r>
              <w:t>Основное мероприятие "Создание условий для пропаганды семейных ценностей и социальной значимости института молодой семьи; поддержка молодых граждан, попавших в трудную жизненную ситуацию"</w:t>
            </w:r>
          </w:p>
        </w:tc>
        <w:tc>
          <w:tcPr>
            <w:tcW w:w="510" w:type="dxa"/>
          </w:tcPr>
          <w:p w:rsidR="00706ADE" w:rsidRDefault="00706ADE">
            <w:pPr>
              <w:pStyle w:val="ConsPlusNormal"/>
            </w:pPr>
            <w:r>
              <w:t>809</w:t>
            </w:r>
          </w:p>
        </w:tc>
        <w:tc>
          <w:tcPr>
            <w:tcW w:w="624" w:type="dxa"/>
          </w:tcPr>
          <w:p w:rsidR="00706ADE" w:rsidRDefault="00706ADE">
            <w:pPr>
              <w:pStyle w:val="ConsPlusNormal"/>
            </w:pPr>
            <w:r>
              <w:t>0700</w:t>
            </w:r>
          </w:p>
        </w:tc>
        <w:tc>
          <w:tcPr>
            <w:tcW w:w="624" w:type="dxa"/>
          </w:tcPr>
          <w:p w:rsidR="00706ADE" w:rsidRDefault="00706ADE">
            <w:pPr>
              <w:pStyle w:val="ConsPlusNormal"/>
            </w:pPr>
            <w:r>
              <w:t>0707</w:t>
            </w:r>
          </w:p>
        </w:tc>
        <w:tc>
          <w:tcPr>
            <w:tcW w:w="1531" w:type="dxa"/>
          </w:tcPr>
          <w:p w:rsidR="00706ADE" w:rsidRDefault="00706ADE">
            <w:pPr>
              <w:pStyle w:val="ConsPlusNormal"/>
            </w:pPr>
            <w:r>
              <w:t>П610200000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147,5</w:t>
            </w:r>
          </w:p>
        </w:tc>
      </w:tr>
      <w:tr w:rsidR="00706ADE">
        <w:tc>
          <w:tcPr>
            <w:tcW w:w="3288" w:type="dxa"/>
          </w:tcPr>
          <w:p w:rsidR="00706ADE" w:rsidRDefault="00706ADE">
            <w:pPr>
              <w:pStyle w:val="ConsPlusNormal"/>
            </w:pPr>
            <w:r>
              <w:t>Реализация основного мероприятия</w:t>
            </w:r>
          </w:p>
        </w:tc>
        <w:tc>
          <w:tcPr>
            <w:tcW w:w="510" w:type="dxa"/>
          </w:tcPr>
          <w:p w:rsidR="00706ADE" w:rsidRDefault="00706ADE">
            <w:pPr>
              <w:pStyle w:val="ConsPlusNormal"/>
            </w:pPr>
            <w:r>
              <w:t>809</w:t>
            </w:r>
          </w:p>
        </w:tc>
        <w:tc>
          <w:tcPr>
            <w:tcW w:w="624" w:type="dxa"/>
          </w:tcPr>
          <w:p w:rsidR="00706ADE" w:rsidRDefault="00706ADE">
            <w:pPr>
              <w:pStyle w:val="ConsPlusNormal"/>
            </w:pPr>
            <w:r>
              <w:t>0700</w:t>
            </w:r>
          </w:p>
        </w:tc>
        <w:tc>
          <w:tcPr>
            <w:tcW w:w="624" w:type="dxa"/>
          </w:tcPr>
          <w:p w:rsidR="00706ADE" w:rsidRDefault="00706ADE">
            <w:pPr>
              <w:pStyle w:val="ConsPlusNormal"/>
            </w:pPr>
            <w:r>
              <w:t>0707</w:t>
            </w:r>
          </w:p>
        </w:tc>
        <w:tc>
          <w:tcPr>
            <w:tcW w:w="1531" w:type="dxa"/>
          </w:tcPr>
          <w:p w:rsidR="00706ADE" w:rsidRDefault="00706ADE">
            <w:pPr>
              <w:pStyle w:val="ConsPlusNormal"/>
            </w:pPr>
            <w:r>
              <w:t>П610272910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147,5</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809</w:t>
            </w:r>
          </w:p>
        </w:tc>
        <w:tc>
          <w:tcPr>
            <w:tcW w:w="624" w:type="dxa"/>
          </w:tcPr>
          <w:p w:rsidR="00706ADE" w:rsidRDefault="00706ADE">
            <w:pPr>
              <w:pStyle w:val="ConsPlusNormal"/>
            </w:pPr>
            <w:r>
              <w:t>0700</w:t>
            </w:r>
          </w:p>
        </w:tc>
        <w:tc>
          <w:tcPr>
            <w:tcW w:w="624" w:type="dxa"/>
          </w:tcPr>
          <w:p w:rsidR="00706ADE" w:rsidRDefault="00706ADE">
            <w:pPr>
              <w:pStyle w:val="ConsPlusNormal"/>
            </w:pPr>
            <w:r>
              <w:t>0707</w:t>
            </w:r>
          </w:p>
        </w:tc>
        <w:tc>
          <w:tcPr>
            <w:tcW w:w="1531" w:type="dxa"/>
          </w:tcPr>
          <w:p w:rsidR="00706ADE" w:rsidRDefault="00706ADE">
            <w:pPr>
              <w:pStyle w:val="ConsPlusNormal"/>
            </w:pPr>
            <w:r>
              <w:t>П610272910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147,5</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809</w:t>
            </w:r>
          </w:p>
        </w:tc>
        <w:tc>
          <w:tcPr>
            <w:tcW w:w="624" w:type="dxa"/>
          </w:tcPr>
          <w:p w:rsidR="00706ADE" w:rsidRDefault="00706ADE">
            <w:pPr>
              <w:pStyle w:val="ConsPlusNormal"/>
            </w:pPr>
            <w:r>
              <w:t>0700</w:t>
            </w:r>
          </w:p>
        </w:tc>
        <w:tc>
          <w:tcPr>
            <w:tcW w:w="624" w:type="dxa"/>
          </w:tcPr>
          <w:p w:rsidR="00706ADE" w:rsidRDefault="00706ADE">
            <w:pPr>
              <w:pStyle w:val="ConsPlusNormal"/>
            </w:pPr>
            <w:r>
              <w:t>0707</w:t>
            </w:r>
          </w:p>
        </w:tc>
        <w:tc>
          <w:tcPr>
            <w:tcW w:w="1531" w:type="dxa"/>
          </w:tcPr>
          <w:p w:rsidR="00706ADE" w:rsidRDefault="00706ADE">
            <w:pPr>
              <w:pStyle w:val="ConsPlusNormal"/>
            </w:pPr>
            <w:r>
              <w:t>П610272910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147,5</w:t>
            </w:r>
          </w:p>
        </w:tc>
      </w:tr>
      <w:tr w:rsidR="00706ADE">
        <w:tc>
          <w:tcPr>
            <w:tcW w:w="3288" w:type="dxa"/>
          </w:tcPr>
          <w:p w:rsidR="00706ADE" w:rsidRDefault="00706ADE">
            <w:pPr>
              <w:pStyle w:val="ConsPlusNormal"/>
            </w:pPr>
            <w:r>
              <w:lastRenderedPageBreak/>
              <w:t>Областные средства</w:t>
            </w:r>
          </w:p>
        </w:tc>
        <w:tc>
          <w:tcPr>
            <w:tcW w:w="510" w:type="dxa"/>
          </w:tcPr>
          <w:p w:rsidR="00706ADE" w:rsidRDefault="00706ADE">
            <w:pPr>
              <w:pStyle w:val="ConsPlusNormal"/>
            </w:pPr>
            <w:r>
              <w:t>809</w:t>
            </w:r>
          </w:p>
        </w:tc>
        <w:tc>
          <w:tcPr>
            <w:tcW w:w="624" w:type="dxa"/>
          </w:tcPr>
          <w:p w:rsidR="00706ADE" w:rsidRDefault="00706ADE">
            <w:pPr>
              <w:pStyle w:val="ConsPlusNormal"/>
            </w:pPr>
            <w:r>
              <w:t>0700</w:t>
            </w:r>
          </w:p>
        </w:tc>
        <w:tc>
          <w:tcPr>
            <w:tcW w:w="624" w:type="dxa"/>
          </w:tcPr>
          <w:p w:rsidR="00706ADE" w:rsidRDefault="00706ADE">
            <w:pPr>
              <w:pStyle w:val="ConsPlusNormal"/>
            </w:pPr>
            <w:r>
              <w:t>0707</w:t>
            </w:r>
          </w:p>
        </w:tc>
        <w:tc>
          <w:tcPr>
            <w:tcW w:w="1531" w:type="dxa"/>
          </w:tcPr>
          <w:p w:rsidR="00706ADE" w:rsidRDefault="00706ADE">
            <w:pPr>
              <w:pStyle w:val="ConsPlusNormal"/>
            </w:pPr>
            <w:r>
              <w:t>П610272910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147,5</w:t>
            </w:r>
          </w:p>
        </w:tc>
      </w:tr>
      <w:tr w:rsidR="00706ADE">
        <w:tc>
          <w:tcPr>
            <w:tcW w:w="3288" w:type="dxa"/>
          </w:tcPr>
          <w:p w:rsidR="00706ADE" w:rsidRDefault="00706ADE">
            <w:pPr>
              <w:pStyle w:val="ConsPlusNormal"/>
            </w:pPr>
            <w:r>
              <w:t>Основное мероприятие "Совершенствование системы интеграции талантливой молодежи в творческую деятельность, создание условий для увеличения представительства делегаций Орловской области на межрегиональном и международном уровнях"</w:t>
            </w:r>
          </w:p>
        </w:tc>
        <w:tc>
          <w:tcPr>
            <w:tcW w:w="510" w:type="dxa"/>
          </w:tcPr>
          <w:p w:rsidR="00706ADE" w:rsidRDefault="00706ADE">
            <w:pPr>
              <w:pStyle w:val="ConsPlusNormal"/>
            </w:pPr>
            <w:r>
              <w:t>809</w:t>
            </w:r>
          </w:p>
        </w:tc>
        <w:tc>
          <w:tcPr>
            <w:tcW w:w="624" w:type="dxa"/>
          </w:tcPr>
          <w:p w:rsidR="00706ADE" w:rsidRDefault="00706ADE">
            <w:pPr>
              <w:pStyle w:val="ConsPlusNormal"/>
            </w:pPr>
            <w:r>
              <w:t>0700</w:t>
            </w:r>
          </w:p>
        </w:tc>
        <w:tc>
          <w:tcPr>
            <w:tcW w:w="624" w:type="dxa"/>
          </w:tcPr>
          <w:p w:rsidR="00706ADE" w:rsidRDefault="00706ADE">
            <w:pPr>
              <w:pStyle w:val="ConsPlusNormal"/>
            </w:pPr>
            <w:r>
              <w:t>0707</w:t>
            </w:r>
          </w:p>
        </w:tc>
        <w:tc>
          <w:tcPr>
            <w:tcW w:w="1531" w:type="dxa"/>
          </w:tcPr>
          <w:p w:rsidR="00706ADE" w:rsidRDefault="00706ADE">
            <w:pPr>
              <w:pStyle w:val="ConsPlusNormal"/>
            </w:pPr>
            <w:r>
              <w:t>П610600000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273,8</w:t>
            </w:r>
          </w:p>
        </w:tc>
      </w:tr>
      <w:tr w:rsidR="00706ADE">
        <w:tc>
          <w:tcPr>
            <w:tcW w:w="3288" w:type="dxa"/>
          </w:tcPr>
          <w:p w:rsidR="00706ADE" w:rsidRDefault="00706ADE">
            <w:pPr>
              <w:pStyle w:val="ConsPlusNormal"/>
            </w:pPr>
            <w:r>
              <w:t>Реализация основного мероприятия</w:t>
            </w:r>
          </w:p>
        </w:tc>
        <w:tc>
          <w:tcPr>
            <w:tcW w:w="510" w:type="dxa"/>
          </w:tcPr>
          <w:p w:rsidR="00706ADE" w:rsidRDefault="00706ADE">
            <w:pPr>
              <w:pStyle w:val="ConsPlusNormal"/>
            </w:pPr>
            <w:r>
              <w:t>809</w:t>
            </w:r>
          </w:p>
        </w:tc>
        <w:tc>
          <w:tcPr>
            <w:tcW w:w="624" w:type="dxa"/>
          </w:tcPr>
          <w:p w:rsidR="00706ADE" w:rsidRDefault="00706ADE">
            <w:pPr>
              <w:pStyle w:val="ConsPlusNormal"/>
            </w:pPr>
            <w:r>
              <w:t>0700</w:t>
            </w:r>
          </w:p>
        </w:tc>
        <w:tc>
          <w:tcPr>
            <w:tcW w:w="624" w:type="dxa"/>
          </w:tcPr>
          <w:p w:rsidR="00706ADE" w:rsidRDefault="00706ADE">
            <w:pPr>
              <w:pStyle w:val="ConsPlusNormal"/>
            </w:pPr>
            <w:r>
              <w:t>0707</w:t>
            </w:r>
          </w:p>
        </w:tc>
        <w:tc>
          <w:tcPr>
            <w:tcW w:w="1531" w:type="dxa"/>
          </w:tcPr>
          <w:p w:rsidR="00706ADE" w:rsidRDefault="00706ADE">
            <w:pPr>
              <w:pStyle w:val="ConsPlusNormal"/>
            </w:pPr>
            <w:r>
              <w:t>П610672910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273,8</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809</w:t>
            </w:r>
          </w:p>
        </w:tc>
        <w:tc>
          <w:tcPr>
            <w:tcW w:w="624" w:type="dxa"/>
          </w:tcPr>
          <w:p w:rsidR="00706ADE" w:rsidRDefault="00706ADE">
            <w:pPr>
              <w:pStyle w:val="ConsPlusNormal"/>
            </w:pPr>
            <w:r>
              <w:t>0700</w:t>
            </w:r>
          </w:p>
        </w:tc>
        <w:tc>
          <w:tcPr>
            <w:tcW w:w="624" w:type="dxa"/>
          </w:tcPr>
          <w:p w:rsidR="00706ADE" w:rsidRDefault="00706ADE">
            <w:pPr>
              <w:pStyle w:val="ConsPlusNormal"/>
            </w:pPr>
            <w:r>
              <w:t>0707</w:t>
            </w:r>
          </w:p>
        </w:tc>
        <w:tc>
          <w:tcPr>
            <w:tcW w:w="1531" w:type="dxa"/>
          </w:tcPr>
          <w:p w:rsidR="00706ADE" w:rsidRDefault="00706ADE">
            <w:pPr>
              <w:pStyle w:val="ConsPlusNormal"/>
            </w:pPr>
            <w:r>
              <w:t>П610672910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273,8</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809</w:t>
            </w:r>
          </w:p>
        </w:tc>
        <w:tc>
          <w:tcPr>
            <w:tcW w:w="624" w:type="dxa"/>
          </w:tcPr>
          <w:p w:rsidR="00706ADE" w:rsidRDefault="00706ADE">
            <w:pPr>
              <w:pStyle w:val="ConsPlusNormal"/>
            </w:pPr>
            <w:r>
              <w:t>0700</w:t>
            </w:r>
          </w:p>
        </w:tc>
        <w:tc>
          <w:tcPr>
            <w:tcW w:w="624" w:type="dxa"/>
          </w:tcPr>
          <w:p w:rsidR="00706ADE" w:rsidRDefault="00706ADE">
            <w:pPr>
              <w:pStyle w:val="ConsPlusNormal"/>
            </w:pPr>
            <w:r>
              <w:t>0707</w:t>
            </w:r>
          </w:p>
        </w:tc>
        <w:tc>
          <w:tcPr>
            <w:tcW w:w="1531" w:type="dxa"/>
          </w:tcPr>
          <w:p w:rsidR="00706ADE" w:rsidRDefault="00706ADE">
            <w:pPr>
              <w:pStyle w:val="ConsPlusNormal"/>
            </w:pPr>
            <w:r>
              <w:t>П610672910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273,8</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809</w:t>
            </w:r>
          </w:p>
        </w:tc>
        <w:tc>
          <w:tcPr>
            <w:tcW w:w="624" w:type="dxa"/>
          </w:tcPr>
          <w:p w:rsidR="00706ADE" w:rsidRDefault="00706ADE">
            <w:pPr>
              <w:pStyle w:val="ConsPlusNormal"/>
            </w:pPr>
            <w:r>
              <w:t>0700</w:t>
            </w:r>
          </w:p>
        </w:tc>
        <w:tc>
          <w:tcPr>
            <w:tcW w:w="624" w:type="dxa"/>
          </w:tcPr>
          <w:p w:rsidR="00706ADE" w:rsidRDefault="00706ADE">
            <w:pPr>
              <w:pStyle w:val="ConsPlusNormal"/>
            </w:pPr>
            <w:r>
              <w:t>0707</w:t>
            </w:r>
          </w:p>
        </w:tc>
        <w:tc>
          <w:tcPr>
            <w:tcW w:w="1531" w:type="dxa"/>
          </w:tcPr>
          <w:p w:rsidR="00706ADE" w:rsidRDefault="00706ADE">
            <w:pPr>
              <w:pStyle w:val="ConsPlusNormal"/>
            </w:pPr>
            <w:r>
              <w:t>П610672910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273,8</w:t>
            </w:r>
          </w:p>
        </w:tc>
      </w:tr>
      <w:tr w:rsidR="00706ADE">
        <w:tc>
          <w:tcPr>
            <w:tcW w:w="3288" w:type="dxa"/>
          </w:tcPr>
          <w:p w:rsidR="00706ADE" w:rsidRDefault="00706ADE">
            <w:pPr>
              <w:pStyle w:val="ConsPlusNormal"/>
            </w:pPr>
            <w:r>
              <w:t>Основное мероприятие "Поддержка мероприятий, проектов и инициатив, реализуемых совместно с молодежными организациями Орловской области"</w:t>
            </w:r>
          </w:p>
        </w:tc>
        <w:tc>
          <w:tcPr>
            <w:tcW w:w="510" w:type="dxa"/>
          </w:tcPr>
          <w:p w:rsidR="00706ADE" w:rsidRDefault="00706ADE">
            <w:pPr>
              <w:pStyle w:val="ConsPlusNormal"/>
            </w:pPr>
            <w:r>
              <w:t>809</w:t>
            </w:r>
          </w:p>
        </w:tc>
        <w:tc>
          <w:tcPr>
            <w:tcW w:w="624" w:type="dxa"/>
          </w:tcPr>
          <w:p w:rsidR="00706ADE" w:rsidRDefault="00706ADE">
            <w:pPr>
              <w:pStyle w:val="ConsPlusNormal"/>
            </w:pPr>
            <w:r>
              <w:t>0700</w:t>
            </w:r>
          </w:p>
        </w:tc>
        <w:tc>
          <w:tcPr>
            <w:tcW w:w="624" w:type="dxa"/>
          </w:tcPr>
          <w:p w:rsidR="00706ADE" w:rsidRDefault="00706ADE">
            <w:pPr>
              <w:pStyle w:val="ConsPlusNormal"/>
            </w:pPr>
            <w:r>
              <w:t>0707</w:t>
            </w:r>
          </w:p>
        </w:tc>
        <w:tc>
          <w:tcPr>
            <w:tcW w:w="1531" w:type="dxa"/>
          </w:tcPr>
          <w:p w:rsidR="00706ADE" w:rsidRDefault="00706ADE">
            <w:pPr>
              <w:pStyle w:val="ConsPlusNormal"/>
            </w:pPr>
            <w:r>
              <w:t>П610700000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566,2</w:t>
            </w:r>
          </w:p>
        </w:tc>
      </w:tr>
      <w:tr w:rsidR="00706ADE">
        <w:tc>
          <w:tcPr>
            <w:tcW w:w="3288" w:type="dxa"/>
          </w:tcPr>
          <w:p w:rsidR="00706ADE" w:rsidRDefault="00706ADE">
            <w:pPr>
              <w:pStyle w:val="ConsPlusNormal"/>
            </w:pPr>
            <w:r>
              <w:t>Реализация основного мероприятия</w:t>
            </w:r>
          </w:p>
        </w:tc>
        <w:tc>
          <w:tcPr>
            <w:tcW w:w="510" w:type="dxa"/>
          </w:tcPr>
          <w:p w:rsidR="00706ADE" w:rsidRDefault="00706ADE">
            <w:pPr>
              <w:pStyle w:val="ConsPlusNormal"/>
            </w:pPr>
            <w:r>
              <w:t>809</w:t>
            </w:r>
          </w:p>
        </w:tc>
        <w:tc>
          <w:tcPr>
            <w:tcW w:w="624" w:type="dxa"/>
          </w:tcPr>
          <w:p w:rsidR="00706ADE" w:rsidRDefault="00706ADE">
            <w:pPr>
              <w:pStyle w:val="ConsPlusNormal"/>
            </w:pPr>
            <w:r>
              <w:t>0700</w:t>
            </w:r>
          </w:p>
        </w:tc>
        <w:tc>
          <w:tcPr>
            <w:tcW w:w="624" w:type="dxa"/>
          </w:tcPr>
          <w:p w:rsidR="00706ADE" w:rsidRDefault="00706ADE">
            <w:pPr>
              <w:pStyle w:val="ConsPlusNormal"/>
            </w:pPr>
            <w:r>
              <w:t>0707</w:t>
            </w:r>
          </w:p>
        </w:tc>
        <w:tc>
          <w:tcPr>
            <w:tcW w:w="1531" w:type="dxa"/>
          </w:tcPr>
          <w:p w:rsidR="00706ADE" w:rsidRDefault="00706ADE">
            <w:pPr>
              <w:pStyle w:val="ConsPlusNormal"/>
            </w:pPr>
            <w:r>
              <w:t>П610772910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566,2</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809</w:t>
            </w:r>
          </w:p>
        </w:tc>
        <w:tc>
          <w:tcPr>
            <w:tcW w:w="624" w:type="dxa"/>
          </w:tcPr>
          <w:p w:rsidR="00706ADE" w:rsidRDefault="00706ADE">
            <w:pPr>
              <w:pStyle w:val="ConsPlusNormal"/>
            </w:pPr>
            <w:r>
              <w:t>0700</w:t>
            </w:r>
          </w:p>
        </w:tc>
        <w:tc>
          <w:tcPr>
            <w:tcW w:w="624" w:type="dxa"/>
          </w:tcPr>
          <w:p w:rsidR="00706ADE" w:rsidRDefault="00706ADE">
            <w:pPr>
              <w:pStyle w:val="ConsPlusNormal"/>
            </w:pPr>
            <w:r>
              <w:t>0707</w:t>
            </w:r>
          </w:p>
        </w:tc>
        <w:tc>
          <w:tcPr>
            <w:tcW w:w="1531" w:type="dxa"/>
          </w:tcPr>
          <w:p w:rsidR="00706ADE" w:rsidRDefault="00706ADE">
            <w:pPr>
              <w:pStyle w:val="ConsPlusNormal"/>
            </w:pPr>
            <w:r>
              <w:t>П610772910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566,2</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809</w:t>
            </w:r>
          </w:p>
        </w:tc>
        <w:tc>
          <w:tcPr>
            <w:tcW w:w="624" w:type="dxa"/>
          </w:tcPr>
          <w:p w:rsidR="00706ADE" w:rsidRDefault="00706ADE">
            <w:pPr>
              <w:pStyle w:val="ConsPlusNormal"/>
            </w:pPr>
            <w:r>
              <w:t>0700</w:t>
            </w:r>
          </w:p>
        </w:tc>
        <w:tc>
          <w:tcPr>
            <w:tcW w:w="624" w:type="dxa"/>
          </w:tcPr>
          <w:p w:rsidR="00706ADE" w:rsidRDefault="00706ADE">
            <w:pPr>
              <w:pStyle w:val="ConsPlusNormal"/>
            </w:pPr>
            <w:r>
              <w:t>0707</w:t>
            </w:r>
          </w:p>
        </w:tc>
        <w:tc>
          <w:tcPr>
            <w:tcW w:w="1531" w:type="dxa"/>
          </w:tcPr>
          <w:p w:rsidR="00706ADE" w:rsidRDefault="00706ADE">
            <w:pPr>
              <w:pStyle w:val="ConsPlusNormal"/>
            </w:pPr>
            <w:r>
              <w:t>П610772910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566,2</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809</w:t>
            </w:r>
          </w:p>
        </w:tc>
        <w:tc>
          <w:tcPr>
            <w:tcW w:w="624" w:type="dxa"/>
          </w:tcPr>
          <w:p w:rsidR="00706ADE" w:rsidRDefault="00706ADE">
            <w:pPr>
              <w:pStyle w:val="ConsPlusNormal"/>
            </w:pPr>
            <w:r>
              <w:t>0700</w:t>
            </w:r>
          </w:p>
        </w:tc>
        <w:tc>
          <w:tcPr>
            <w:tcW w:w="624" w:type="dxa"/>
          </w:tcPr>
          <w:p w:rsidR="00706ADE" w:rsidRDefault="00706ADE">
            <w:pPr>
              <w:pStyle w:val="ConsPlusNormal"/>
            </w:pPr>
            <w:r>
              <w:t>0707</w:t>
            </w:r>
          </w:p>
        </w:tc>
        <w:tc>
          <w:tcPr>
            <w:tcW w:w="1531" w:type="dxa"/>
          </w:tcPr>
          <w:p w:rsidR="00706ADE" w:rsidRDefault="00706ADE">
            <w:pPr>
              <w:pStyle w:val="ConsPlusNormal"/>
            </w:pPr>
            <w:r>
              <w:t>П610772910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566,2</w:t>
            </w:r>
          </w:p>
        </w:tc>
      </w:tr>
      <w:tr w:rsidR="00706ADE">
        <w:tc>
          <w:tcPr>
            <w:tcW w:w="3288" w:type="dxa"/>
          </w:tcPr>
          <w:p w:rsidR="00706ADE" w:rsidRDefault="00706ADE">
            <w:pPr>
              <w:pStyle w:val="ConsPlusNormal"/>
            </w:pPr>
            <w:r>
              <w:t>Другие вопросы в области образования</w:t>
            </w:r>
          </w:p>
        </w:tc>
        <w:tc>
          <w:tcPr>
            <w:tcW w:w="510" w:type="dxa"/>
          </w:tcPr>
          <w:p w:rsidR="00706ADE" w:rsidRDefault="00706ADE">
            <w:pPr>
              <w:pStyle w:val="ConsPlusNormal"/>
            </w:pPr>
            <w:r>
              <w:t>809</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2102,3</w:t>
            </w:r>
          </w:p>
        </w:tc>
      </w:tr>
      <w:tr w:rsidR="00706ADE">
        <w:tc>
          <w:tcPr>
            <w:tcW w:w="3288" w:type="dxa"/>
          </w:tcPr>
          <w:p w:rsidR="00706ADE" w:rsidRDefault="00706ADE">
            <w:pPr>
              <w:pStyle w:val="ConsPlusNormal"/>
            </w:pPr>
            <w:r>
              <w:t xml:space="preserve">Государственная </w:t>
            </w:r>
            <w:hyperlink r:id="rId652" w:history="1">
              <w:r>
                <w:rPr>
                  <w:color w:val="0000FF"/>
                </w:rPr>
                <w:t>программа</w:t>
              </w:r>
            </w:hyperlink>
            <w:r>
              <w:t xml:space="preserve"> Орловской области "Молодежь Орловщины"</w:t>
            </w:r>
          </w:p>
        </w:tc>
        <w:tc>
          <w:tcPr>
            <w:tcW w:w="510" w:type="dxa"/>
          </w:tcPr>
          <w:p w:rsidR="00706ADE" w:rsidRDefault="00706ADE">
            <w:pPr>
              <w:pStyle w:val="ConsPlusNormal"/>
            </w:pPr>
            <w:r>
              <w:t>809</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П600000000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1604,5</w:t>
            </w:r>
          </w:p>
        </w:tc>
      </w:tr>
      <w:tr w:rsidR="00706ADE">
        <w:tc>
          <w:tcPr>
            <w:tcW w:w="3288" w:type="dxa"/>
          </w:tcPr>
          <w:p w:rsidR="00706ADE" w:rsidRDefault="00706ADE">
            <w:pPr>
              <w:pStyle w:val="ConsPlusNormal"/>
            </w:pPr>
            <w:hyperlink r:id="rId653" w:history="1">
              <w:r>
                <w:rPr>
                  <w:color w:val="0000FF"/>
                </w:rPr>
                <w:t>Подпрограмма 3</w:t>
              </w:r>
            </w:hyperlink>
            <w:r>
              <w:t xml:space="preserve"> "Нравственное, патриотическое воспитание и подготовка граждан к военной </w:t>
            </w:r>
            <w:r>
              <w:lastRenderedPageBreak/>
              <w:t>службе"</w:t>
            </w:r>
          </w:p>
        </w:tc>
        <w:tc>
          <w:tcPr>
            <w:tcW w:w="510" w:type="dxa"/>
          </w:tcPr>
          <w:p w:rsidR="00706ADE" w:rsidRDefault="00706ADE">
            <w:pPr>
              <w:pStyle w:val="ConsPlusNormal"/>
            </w:pPr>
            <w:r>
              <w:lastRenderedPageBreak/>
              <w:t>809</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П630000000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989,7</w:t>
            </w:r>
          </w:p>
        </w:tc>
      </w:tr>
      <w:tr w:rsidR="00706ADE">
        <w:tc>
          <w:tcPr>
            <w:tcW w:w="3288" w:type="dxa"/>
          </w:tcPr>
          <w:p w:rsidR="00706ADE" w:rsidRDefault="00706ADE">
            <w:pPr>
              <w:pStyle w:val="ConsPlusNormal"/>
            </w:pPr>
            <w:r>
              <w:lastRenderedPageBreak/>
              <w:t>Основное мероприятие "Обеспечение совершенствования условий духовно-нравственного и гражданско-патриотического воспитания молодежи как основополагающего пласта гражданского общества области"</w:t>
            </w:r>
          </w:p>
        </w:tc>
        <w:tc>
          <w:tcPr>
            <w:tcW w:w="510" w:type="dxa"/>
          </w:tcPr>
          <w:p w:rsidR="00706ADE" w:rsidRDefault="00706ADE">
            <w:pPr>
              <w:pStyle w:val="ConsPlusNormal"/>
            </w:pPr>
            <w:r>
              <w:t>809</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П630100000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53,5</w:t>
            </w:r>
          </w:p>
        </w:tc>
      </w:tr>
      <w:tr w:rsidR="00706ADE">
        <w:tc>
          <w:tcPr>
            <w:tcW w:w="3288" w:type="dxa"/>
          </w:tcPr>
          <w:p w:rsidR="00706ADE" w:rsidRDefault="00706ADE">
            <w:pPr>
              <w:pStyle w:val="ConsPlusNormal"/>
            </w:pPr>
            <w:r>
              <w:t>Реализация основного мероприятия</w:t>
            </w:r>
          </w:p>
        </w:tc>
        <w:tc>
          <w:tcPr>
            <w:tcW w:w="510" w:type="dxa"/>
          </w:tcPr>
          <w:p w:rsidR="00706ADE" w:rsidRDefault="00706ADE">
            <w:pPr>
              <w:pStyle w:val="ConsPlusNormal"/>
            </w:pPr>
            <w:r>
              <w:t>809</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П630172910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53,5</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809</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П630172910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53,5</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809</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П630172910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53,5</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809</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П630172910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53,5</w:t>
            </w:r>
          </w:p>
        </w:tc>
      </w:tr>
      <w:tr w:rsidR="00706ADE">
        <w:tc>
          <w:tcPr>
            <w:tcW w:w="3288" w:type="dxa"/>
          </w:tcPr>
          <w:p w:rsidR="00706ADE" w:rsidRDefault="00706ADE">
            <w:pPr>
              <w:pStyle w:val="ConsPlusNormal"/>
            </w:pPr>
            <w:r>
              <w:t>Основное мероприятие "Обеспечение налаживания тесного взаимодействия с молодежными организациями патриотической направленности"</w:t>
            </w:r>
          </w:p>
        </w:tc>
        <w:tc>
          <w:tcPr>
            <w:tcW w:w="510" w:type="dxa"/>
          </w:tcPr>
          <w:p w:rsidR="00706ADE" w:rsidRDefault="00706ADE">
            <w:pPr>
              <w:pStyle w:val="ConsPlusNormal"/>
            </w:pPr>
            <w:r>
              <w:t>809</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П630200000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936,2</w:t>
            </w:r>
          </w:p>
        </w:tc>
      </w:tr>
      <w:tr w:rsidR="00706ADE">
        <w:tc>
          <w:tcPr>
            <w:tcW w:w="3288" w:type="dxa"/>
          </w:tcPr>
          <w:p w:rsidR="00706ADE" w:rsidRDefault="00706ADE">
            <w:pPr>
              <w:pStyle w:val="ConsPlusNormal"/>
            </w:pPr>
            <w:r>
              <w:t>Реализация основного мероприятия</w:t>
            </w:r>
          </w:p>
        </w:tc>
        <w:tc>
          <w:tcPr>
            <w:tcW w:w="510" w:type="dxa"/>
          </w:tcPr>
          <w:p w:rsidR="00706ADE" w:rsidRDefault="00706ADE">
            <w:pPr>
              <w:pStyle w:val="ConsPlusNormal"/>
            </w:pPr>
            <w:r>
              <w:t>809</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П630272910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936,2</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809</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П630272910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936,2</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809</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П630272910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936,2</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809</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П630272910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936,2</w:t>
            </w:r>
          </w:p>
        </w:tc>
      </w:tr>
      <w:tr w:rsidR="00706ADE">
        <w:tc>
          <w:tcPr>
            <w:tcW w:w="3288" w:type="dxa"/>
          </w:tcPr>
          <w:p w:rsidR="00706ADE" w:rsidRDefault="00706ADE">
            <w:pPr>
              <w:pStyle w:val="ConsPlusNormal"/>
            </w:pPr>
            <w:hyperlink r:id="rId654" w:history="1">
              <w:r>
                <w:rPr>
                  <w:color w:val="0000FF"/>
                </w:rPr>
                <w:t>Подпрограмма 4</w:t>
              </w:r>
            </w:hyperlink>
            <w:r>
              <w:t xml:space="preserve"> "Комплексные меры противодействия злоупотреблению наркотиками и их незаконному обороту"</w:t>
            </w:r>
          </w:p>
        </w:tc>
        <w:tc>
          <w:tcPr>
            <w:tcW w:w="510" w:type="dxa"/>
          </w:tcPr>
          <w:p w:rsidR="00706ADE" w:rsidRDefault="00706ADE">
            <w:pPr>
              <w:pStyle w:val="ConsPlusNormal"/>
            </w:pPr>
            <w:r>
              <w:t>809</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П640000000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614,7</w:t>
            </w:r>
          </w:p>
        </w:tc>
      </w:tr>
      <w:tr w:rsidR="00706ADE">
        <w:tc>
          <w:tcPr>
            <w:tcW w:w="3288" w:type="dxa"/>
          </w:tcPr>
          <w:p w:rsidR="00706ADE" w:rsidRDefault="00706ADE">
            <w:pPr>
              <w:pStyle w:val="ConsPlusNormal"/>
            </w:pPr>
            <w:r>
              <w:t>Основное мероприятие "Реализация комплекса мероприятий антинаркотической направленности среди различных категорий населения, прежде всего, среди молодежи"</w:t>
            </w:r>
          </w:p>
        </w:tc>
        <w:tc>
          <w:tcPr>
            <w:tcW w:w="510" w:type="dxa"/>
          </w:tcPr>
          <w:p w:rsidR="00706ADE" w:rsidRDefault="00706ADE">
            <w:pPr>
              <w:pStyle w:val="ConsPlusNormal"/>
            </w:pPr>
            <w:r>
              <w:t>809</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П640100000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350,0</w:t>
            </w:r>
          </w:p>
        </w:tc>
      </w:tr>
      <w:tr w:rsidR="00706ADE">
        <w:tc>
          <w:tcPr>
            <w:tcW w:w="3288" w:type="dxa"/>
          </w:tcPr>
          <w:p w:rsidR="00706ADE" w:rsidRDefault="00706ADE">
            <w:pPr>
              <w:pStyle w:val="ConsPlusNormal"/>
            </w:pPr>
            <w:r>
              <w:lastRenderedPageBreak/>
              <w:t>Реализация основного мероприятия</w:t>
            </w:r>
          </w:p>
        </w:tc>
        <w:tc>
          <w:tcPr>
            <w:tcW w:w="510" w:type="dxa"/>
          </w:tcPr>
          <w:p w:rsidR="00706ADE" w:rsidRDefault="00706ADE">
            <w:pPr>
              <w:pStyle w:val="ConsPlusNormal"/>
            </w:pPr>
            <w:r>
              <w:t>809</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П640172910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350,0</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809</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П640172910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350,0</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809</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П640172910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350,0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809</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П640172910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350,0</w:t>
            </w:r>
          </w:p>
        </w:tc>
      </w:tr>
      <w:tr w:rsidR="00706ADE">
        <w:tc>
          <w:tcPr>
            <w:tcW w:w="3288" w:type="dxa"/>
          </w:tcPr>
          <w:p w:rsidR="00706ADE" w:rsidRDefault="00706ADE">
            <w:pPr>
              <w:pStyle w:val="ConsPlusNormal"/>
            </w:pPr>
            <w:r>
              <w:t>Основное мероприятие "Организация целенаправленной информационно-просветительской работы с населением, прежде всего с молодежью, по антинаркотической пропаганде"</w:t>
            </w:r>
          </w:p>
        </w:tc>
        <w:tc>
          <w:tcPr>
            <w:tcW w:w="510" w:type="dxa"/>
          </w:tcPr>
          <w:p w:rsidR="00706ADE" w:rsidRDefault="00706ADE">
            <w:pPr>
              <w:pStyle w:val="ConsPlusNormal"/>
            </w:pPr>
            <w:r>
              <w:t>809</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П640400000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74,7</w:t>
            </w:r>
          </w:p>
        </w:tc>
      </w:tr>
      <w:tr w:rsidR="00706ADE">
        <w:tc>
          <w:tcPr>
            <w:tcW w:w="3288" w:type="dxa"/>
          </w:tcPr>
          <w:p w:rsidR="00706ADE" w:rsidRDefault="00706ADE">
            <w:pPr>
              <w:pStyle w:val="ConsPlusNormal"/>
            </w:pPr>
            <w:r>
              <w:t>Реализация основного мероприятия</w:t>
            </w:r>
          </w:p>
        </w:tc>
        <w:tc>
          <w:tcPr>
            <w:tcW w:w="510" w:type="dxa"/>
          </w:tcPr>
          <w:p w:rsidR="00706ADE" w:rsidRDefault="00706ADE">
            <w:pPr>
              <w:pStyle w:val="ConsPlusNormal"/>
            </w:pPr>
            <w:r>
              <w:t>809</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П640472910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74,7</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809</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П640472910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74,7</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809</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П640472910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74,7</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809</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П640472910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74,7</w:t>
            </w:r>
          </w:p>
        </w:tc>
      </w:tr>
      <w:tr w:rsidR="00706ADE">
        <w:tc>
          <w:tcPr>
            <w:tcW w:w="3288" w:type="dxa"/>
          </w:tcPr>
          <w:p w:rsidR="00706ADE" w:rsidRDefault="00706ADE">
            <w:pPr>
              <w:pStyle w:val="ConsPlusNormal"/>
            </w:pPr>
            <w:r>
              <w:t>Основное мероприятие "Внедрение новых методов и средств профилактики наркомании, лечения, а также медицинской и социально-психологической реабилитации больных наркоманией"</w:t>
            </w:r>
          </w:p>
        </w:tc>
        <w:tc>
          <w:tcPr>
            <w:tcW w:w="510" w:type="dxa"/>
          </w:tcPr>
          <w:p w:rsidR="00706ADE" w:rsidRDefault="00706ADE">
            <w:pPr>
              <w:pStyle w:val="ConsPlusNormal"/>
            </w:pPr>
            <w:r>
              <w:t>809</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П640500000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190,0</w:t>
            </w:r>
          </w:p>
        </w:tc>
      </w:tr>
      <w:tr w:rsidR="00706ADE">
        <w:tc>
          <w:tcPr>
            <w:tcW w:w="3288" w:type="dxa"/>
          </w:tcPr>
          <w:p w:rsidR="00706ADE" w:rsidRDefault="00706ADE">
            <w:pPr>
              <w:pStyle w:val="ConsPlusNormal"/>
            </w:pPr>
            <w:r>
              <w:t>Реализация основного мероприятия</w:t>
            </w:r>
          </w:p>
        </w:tc>
        <w:tc>
          <w:tcPr>
            <w:tcW w:w="510" w:type="dxa"/>
          </w:tcPr>
          <w:p w:rsidR="00706ADE" w:rsidRDefault="00706ADE">
            <w:pPr>
              <w:pStyle w:val="ConsPlusNormal"/>
            </w:pPr>
            <w:r>
              <w:t>809</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П640572910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190,0</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809</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П640572910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190,0</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809</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П640572910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190,0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809</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П640572910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190,0</w:t>
            </w:r>
          </w:p>
        </w:tc>
      </w:tr>
      <w:tr w:rsidR="00706ADE">
        <w:tc>
          <w:tcPr>
            <w:tcW w:w="3288" w:type="dxa"/>
          </w:tcPr>
          <w:p w:rsidR="00706ADE" w:rsidRDefault="00706ADE">
            <w:pPr>
              <w:pStyle w:val="ConsPlusNormal"/>
            </w:pPr>
            <w:r>
              <w:lastRenderedPageBreak/>
              <w:t xml:space="preserve">Государственная </w:t>
            </w:r>
            <w:hyperlink r:id="rId655" w:history="1">
              <w:r>
                <w:rPr>
                  <w:color w:val="0000FF"/>
                </w:rPr>
                <w:t>программа</w:t>
              </w:r>
            </w:hyperlink>
            <w:r>
              <w:t xml:space="preserve"> Орловской области "Обеспечение законности и правопорядка на территории Орловской области"</w:t>
            </w:r>
          </w:p>
        </w:tc>
        <w:tc>
          <w:tcPr>
            <w:tcW w:w="510" w:type="dxa"/>
          </w:tcPr>
          <w:p w:rsidR="00706ADE" w:rsidRDefault="00706ADE">
            <w:pPr>
              <w:pStyle w:val="ConsPlusNormal"/>
            </w:pPr>
            <w:r>
              <w:t>809</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ПП00000000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137,8</w:t>
            </w:r>
          </w:p>
        </w:tc>
      </w:tr>
      <w:tr w:rsidR="00706ADE">
        <w:tc>
          <w:tcPr>
            <w:tcW w:w="3288" w:type="dxa"/>
          </w:tcPr>
          <w:p w:rsidR="00706ADE" w:rsidRDefault="00706ADE">
            <w:pPr>
              <w:pStyle w:val="ConsPlusNormal"/>
            </w:pPr>
            <w:hyperlink r:id="rId656" w:history="1">
              <w:r>
                <w:rPr>
                  <w:color w:val="0000FF"/>
                </w:rPr>
                <w:t>Подпрограмма 1</w:t>
              </w:r>
            </w:hyperlink>
            <w:r>
              <w:t xml:space="preserve"> "Профилактика правонарушений и борьба с преступностью"</w:t>
            </w:r>
          </w:p>
        </w:tc>
        <w:tc>
          <w:tcPr>
            <w:tcW w:w="510" w:type="dxa"/>
          </w:tcPr>
          <w:p w:rsidR="00706ADE" w:rsidRDefault="00706ADE">
            <w:pPr>
              <w:pStyle w:val="ConsPlusNormal"/>
            </w:pPr>
            <w:r>
              <w:t>809</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ПП10000000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137,8</w:t>
            </w:r>
          </w:p>
        </w:tc>
      </w:tr>
      <w:tr w:rsidR="00706ADE">
        <w:tc>
          <w:tcPr>
            <w:tcW w:w="3288" w:type="dxa"/>
          </w:tcPr>
          <w:p w:rsidR="00706ADE" w:rsidRDefault="00706ADE">
            <w:pPr>
              <w:pStyle w:val="ConsPlusNormal"/>
            </w:pPr>
            <w:r>
              <w:t>Основное мероприятие "Профилактика правонарушений и преступлений в сфере миграции"</w:t>
            </w:r>
          </w:p>
        </w:tc>
        <w:tc>
          <w:tcPr>
            <w:tcW w:w="510" w:type="dxa"/>
          </w:tcPr>
          <w:p w:rsidR="00706ADE" w:rsidRDefault="00706ADE">
            <w:pPr>
              <w:pStyle w:val="ConsPlusNormal"/>
            </w:pPr>
            <w:r>
              <w:t>809</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ПП10600000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137,8</w:t>
            </w:r>
          </w:p>
        </w:tc>
      </w:tr>
      <w:tr w:rsidR="00706ADE">
        <w:tc>
          <w:tcPr>
            <w:tcW w:w="3288" w:type="dxa"/>
          </w:tcPr>
          <w:p w:rsidR="00706ADE" w:rsidRDefault="00706ADE">
            <w:pPr>
              <w:pStyle w:val="ConsPlusNormal"/>
            </w:pPr>
            <w:r>
              <w:t>Реализация основного мероприятия</w:t>
            </w:r>
          </w:p>
        </w:tc>
        <w:tc>
          <w:tcPr>
            <w:tcW w:w="510" w:type="dxa"/>
          </w:tcPr>
          <w:p w:rsidR="00706ADE" w:rsidRDefault="00706ADE">
            <w:pPr>
              <w:pStyle w:val="ConsPlusNormal"/>
            </w:pPr>
            <w:r>
              <w:t>809</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ПП10671900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137,8</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809</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ПП10671900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137,8</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809</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ПП10671900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137,8</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809</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ПП10671900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137,8</w:t>
            </w:r>
          </w:p>
        </w:tc>
      </w:tr>
      <w:tr w:rsidR="00706ADE">
        <w:tc>
          <w:tcPr>
            <w:tcW w:w="3288" w:type="dxa"/>
          </w:tcPr>
          <w:p w:rsidR="00706ADE" w:rsidRDefault="00706ADE">
            <w:pPr>
              <w:pStyle w:val="ConsPlusNormal"/>
            </w:pPr>
            <w:r>
              <w:t xml:space="preserve">Государственная </w:t>
            </w:r>
            <w:hyperlink r:id="rId657" w:history="1">
              <w:r>
                <w:rPr>
                  <w:color w:val="0000FF"/>
                </w:rPr>
                <w:t>программа</w:t>
              </w:r>
            </w:hyperlink>
            <w:r>
              <w:t xml:space="preserve"> Орловской области "Развитие культуры и искусства, туризма, архивного дела, сохранение и реконструкция военно-мемориальных объектов в Орловской области"</w:t>
            </w:r>
          </w:p>
        </w:tc>
        <w:tc>
          <w:tcPr>
            <w:tcW w:w="510" w:type="dxa"/>
          </w:tcPr>
          <w:p w:rsidR="00706ADE" w:rsidRDefault="00706ADE">
            <w:pPr>
              <w:pStyle w:val="ConsPlusNormal"/>
            </w:pPr>
            <w:r>
              <w:t>809</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ПЦ00000000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360,0</w:t>
            </w:r>
          </w:p>
        </w:tc>
      </w:tr>
      <w:tr w:rsidR="00706ADE">
        <w:tc>
          <w:tcPr>
            <w:tcW w:w="3288" w:type="dxa"/>
          </w:tcPr>
          <w:p w:rsidR="00706ADE" w:rsidRDefault="00706ADE">
            <w:pPr>
              <w:pStyle w:val="ConsPlusNormal"/>
            </w:pPr>
            <w:hyperlink r:id="rId658" w:history="1">
              <w:r>
                <w:rPr>
                  <w:color w:val="0000FF"/>
                </w:rPr>
                <w:t>Подпрограмма 6</w:t>
              </w:r>
            </w:hyperlink>
            <w:r>
              <w:t xml:space="preserve"> "Укрепление единства российской нации и этнокультурное развитие народов России в Орловской области"</w:t>
            </w:r>
          </w:p>
        </w:tc>
        <w:tc>
          <w:tcPr>
            <w:tcW w:w="510" w:type="dxa"/>
          </w:tcPr>
          <w:p w:rsidR="00706ADE" w:rsidRDefault="00706ADE">
            <w:pPr>
              <w:pStyle w:val="ConsPlusNormal"/>
            </w:pPr>
            <w:r>
              <w:t>809</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ПЦ60000000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360,0</w:t>
            </w:r>
          </w:p>
        </w:tc>
      </w:tr>
      <w:tr w:rsidR="00706ADE">
        <w:tc>
          <w:tcPr>
            <w:tcW w:w="3288" w:type="dxa"/>
          </w:tcPr>
          <w:p w:rsidR="00706ADE" w:rsidRDefault="00706ADE">
            <w:pPr>
              <w:pStyle w:val="ConsPlusNormal"/>
            </w:pPr>
            <w:r>
              <w:t>Основное мероприятие "Содействие развитию российского казачества, его участию в укреплении единства российской нации, гражданского патриотизма на территории Орловской области"</w:t>
            </w:r>
          </w:p>
        </w:tc>
        <w:tc>
          <w:tcPr>
            <w:tcW w:w="510" w:type="dxa"/>
          </w:tcPr>
          <w:p w:rsidR="00706ADE" w:rsidRDefault="00706ADE">
            <w:pPr>
              <w:pStyle w:val="ConsPlusNormal"/>
            </w:pPr>
            <w:r>
              <w:t>809</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ПЦ60500000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360,0</w:t>
            </w:r>
          </w:p>
        </w:tc>
      </w:tr>
      <w:tr w:rsidR="00706ADE">
        <w:tc>
          <w:tcPr>
            <w:tcW w:w="3288" w:type="dxa"/>
          </w:tcPr>
          <w:p w:rsidR="00706ADE" w:rsidRDefault="00706ADE">
            <w:pPr>
              <w:pStyle w:val="ConsPlusNormal"/>
            </w:pPr>
            <w:r>
              <w:t>Реализация основного мероприятия</w:t>
            </w:r>
          </w:p>
        </w:tc>
        <w:tc>
          <w:tcPr>
            <w:tcW w:w="510" w:type="dxa"/>
          </w:tcPr>
          <w:p w:rsidR="00706ADE" w:rsidRDefault="00706ADE">
            <w:pPr>
              <w:pStyle w:val="ConsPlusNormal"/>
            </w:pPr>
            <w:r>
              <w:t>809</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ПЦ60572980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360,0</w:t>
            </w:r>
          </w:p>
        </w:tc>
      </w:tr>
      <w:tr w:rsidR="00706ADE">
        <w:tc>
          <w:tcPr>
            <w:tcW w:w="3288" w:type="dxa"/>
          </w:tcPr>
          <w:p w:rsidR="00706ADE" w:rsidRDefault="00706ADE">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510" w:type="dxa"/>
          </w:tcPr>
          <w:p w:rsidR="00706ADE" w:rsidRDefault="00706ADE">
            <w:pPr>
              <w:pStyle w:val="ConsPlusNormal"/>
            </w:pPr>
            <w:r>
              <w:lastRenderedPageBreak/>
              <w:t>809</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ПЦ60572980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360,0</w:t>
            </w:r>
          </w:p>
        </w:tc>
      </w:tr>
      <w:tr w:rsidR="00706ADE">
        <w:tc>
          <w:tcPr>
            <w:tcW w:w="3288" w:type="dxa"/>
          </w:tcPr>
          <w:p w:rsidR="00706ADE" w:rsidRDefault="00706ADE">
            <w:pPr>
              <w:pStyle w:val="ConsPlusNormal"/>
            </w:pPr>
            <w:r>
              <w:lastRenderedPageBreak/>
              <w:t>Субсидии бюджетным учреждениям</w:t>
            </w:r>
          </w:p>
        </w:tc>
        <w:tc>
          <w:tcPr>
            <w:tcW w:w="510" w:type="dxa"/>
          </w:tcPr>
          <w:p w:rsidR="00706ADE" w:rsidRDefault="00706ADE">
            <w:pPr>
              <w:pStyle w:val="ConsPlusNormal"/>
            </w:pPr>
            <w:r>
              <w:t>809</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ПЦ60572980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360,0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809</w:t>
            </w:r>
          </w:p>
        </w:tc>
        <w:tc>
          <w:tcPr>
            <w:tcW w:w="624" w:type="dxa"/>
          </w:tcPr>
          <w:p w:rsidR="00706ADE" w:rsidRDefault="00706ADE">
            <w:pPr>
              <w:pStyle w:val="ConsPlusNormal"/>
            </w:pPr>
            <w:r>
              <w:t>0700</w:t>
            </w:r>
          </w:p>
        </w:tc>
        <w:tc>
          <w:tcPr>
            <w:tcW w:w="624" w:type="dxa"/>
          </w:tcPr>
          <w:p w:rsidR="00706ADE" w:rsidRDefault="00706ADE">
            <w:pPr>
              <w:pStyle w:val="ConsPlusNormal"/>
            </w:pPr>
            <w:r>
              <w:t>0709</w:t>
            </w:r>
          </w:p>
        </w:tc>
        <w:tc>
          <w:tcPr>
            <w:tcW w:w="1531" w:type="dxa"/>
          </w:tcPr>
          <w:p w:rsidR="00706ADE" w:rsidRDefault="00706ADE">
            <w:pPr>
              <w:pStyle w:val="ConsPlusNormal"/>
            </w:pPr>
            <w:r>
              <w:t>ПЦ60572980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360,0</w:t>
            </w:r>
          </w:p>
        </w:tc>
      </w:tr>
      <w:tr w:rsidR="00706ADE">
        <w:tc>
          <w:tcPr>
            <w:tcW w:w="3288" w:type="dxa"/>
          </w:tcPr>
          <w:p w:rsidR="00706ADE" w:rsidRDefault="00706ADE">
            <w:pPr>
              <w:pStyle w:val="ConsPlusNormal"/>
            </w:pPr>
            <w:r>
              <w:t>Департамент правового обеспечения и государственного финансового контроля Орловской области</w:t>
            </w:r>
          </w:p>
        </w:tc>
        <w:tc>
          <w:tcPr>
            <w:tcW w:w="510" w:type="dxa"/>
          </w:tcPr>
          <w:p w:rsidR="00706ADE" w:rsidRDefault="00706ADE">
            <w:pPr>
              <w:pStyle w:val="ConsPlusNormal"/>
            </w:pPr>
            <w:r>
              <w:t>810</w:t>
            </w:r>
          </w:p>
        </w:tc>
        <w:tc>
          <w:tcPr>
            <w:tcW w:w="624" w:type="dxa"/>
          </w:tcPr>
          <w:p w:rsidR="00706ADE" w:rsidRDefault="00706ADE">
            <w:pPr>
              <w:pStyle w:val="ConsPlusNormal"/>
            </w:pP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41311,1</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1</w:t>
            </w:r>
          </w:p>
        </w:tc>
        <w:tc>
          <w:tcPr>
            <w:tcW w:w="624" w:type="dxa"/>
          </w:tcPr>
          <w:p w:rsidR="00706ADE" w:rsidRDefault="00706ADE">
            <w:pPr>
              <w:pStyle w:val="ConsPlusNormal"/>
            </w:pP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41311,1</w:t>
            </w:r>
          </w:p>
        </w:tc>
      </w:tr>
      <w:tr w:rsidR="00706ADE">
        <w:tc>
          <w:tcPr>
            <w:tcW w:w="3288" w:type="dxa"/>
          </w:tcPr>
          <w:p w:rsidR="00706ADE" w:rsidRDefault="00706ADE">
            <w:pPr>
              <w:pStyle w:val="ConsPlusNormal"/>
            </w:pPr>
            <w:r>
              <w:t>ОБЩЕГОСУДАРСТВЕННЫЕ ВОПРОСЫ</w:t>
            </w:r>
          </w:p>
        </w:tc>
        <w:tc>
          <w:tcPr>
            <w:tcW w:w="510" w:type="dxa"/>
          </w:tcPr>
          <w:p w:rsidR="00706ADE" w:rsidRDefault="00706ADE">
            <w:pPr>
              <w:pStyle w:val="ConsPlusNormal"/>
            </w:pPr>
            <w:r>
              <w:t>810</w:t>
            </w:r>
          </w:p>
        </w:tc>
        <w:tc>
          <w:tcPr>
            <w:tcW w:w="624" w:type="dxa"/>
          </w:tcPr>
          <w:p w:rsidR="00706ADE" w:rsidRDefault="00706ADE">
            <w:pPr>
              <w:pStyle w:val="ConsPlusNormal"/>
            </w:pPr>
            <w:r>
              <w:t>0100</w:t>
            </w: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41311,1</w:t>
            </w:r>
          </w:p>
        </w:tc>
      </w:tr>
      <w:tr w:rsidR="00706ADE">
        <w:tc>
          <w:tcPr>
            <w:tcW w:w="3288" w:type="dxa"/>
          </w:tcPr>
          <w:p w:rsidR="00706ADE" w:rsidRDefault="00706ADE">
            <w:pPr>
              <w:pStyle w:val="ConsPlusNormal"/>
            </w:pPr>
            <w:r>
              <w:t>Другие общегосударственные вопросы</w:t>
            </w:r>
          </w:p>
        </w:tc>
        <w:tc>
          <w:tcPr>
            <w:tcW w:w="510" w:type="dxa"/>
          </w:tcPr>
          <w:p w:rsidR="00706ADE" w:rsidRDefault="00706ADE">
            <w:pPr>
              <w:pStyle w:val="ConsPlusNormal"/>
            </w:pPr>
            <w:r>
              <w:t>810</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41311,1</w:t>
            </w:r>
          </w:p>
        </w:tc>
      </w:tr>
      <w:tr w:rsidR="00706ADE">
        <w:tc>
          <w:tcPr>
            <w:tcW w:w="3288" w:type="dxa"/>
          </w:tcPr>
          <w:p w:rsidR="00706ADE" w:rsidRDefault="00706ADE">
            <w:pPr>
              <w:pStyle w:val="ConsPlusNormal"/>
            </w:pPr>
            <w:r>
              <w:t>Непрограммная часть областного бюджета</w:t>
            </w:r>
          </w:p>
        </w:tc>
        <w:tc>
          <w:tcPr>
            <w:tcW w:w="510" w:type="dxa"/>
          </w:tcPr>
          <w:p w:rsidR="00706ADE" w:rsidRDefault="00706ADE">
            <w:pPr>
              <w:pStyle w:val="ConsPlusNormal"/>
            </w:pPr>
            <w:r>
              <w:t>810</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41311,1</w:t>
            </w:r>
          </w:p>
        </w:tc>
      </w:tr>
      <w:tr w:rsidR="00706ADE">
        <w:tc>
          <w:tcPr>
            <w:tcW w:w="3288" w:type="dxa"/>
          </w:tcPr>
          <w:p w:rsidR="00706ADE" w:rsidRDefault="00706ADE">
            <w:pPr>
              <w:pStyle w:val="ConsPlusNormal"/>
            </w:pPr>
            <w:r>
              <w:t>Центральный аппарат</w:t>
            </w:r>
          </w:p>
        </w:tc>
        <w:tc>
          <w:tcPr>
            <w:tcW w:w="510" w:type="dxa"/>
          </w:tcPr>
          <w:p w:rsidR="00706ADE" w:rsidRDefault="00706ADE">
            <w:pPr>
              <w:pStyle w:val="ConsPlusNormal"/>
            </w:pPr>
            <w:r>
              <w:t>810</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БП00070010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33003,2</w:t>
            </w:r>
          </w:p>
        </w:tc>
      </w:tr>
      <w:tr w:rsidR="00706ADE">
        <w:tc>
          <w:tcPr>
            <w:tcW w:w="3288" w:type="dxa"/>
          </w:tcPr>
          <w:p w:rsidR="00706ADE" w:rsidRDefault="00706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706ADE" w:rsidRDefault="00706ADE">
            <w:pPr>
              <w:pStyle w:val="ConsPlusNormal"/>
            </w:pPr>
            <w:r>
              <w:t>810</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БП00070010</w:t>
            </w:r>
          </w:p>
        </w:tc>
        <w:tc>
          <w:tcPr>
            <w:tcW w:w="604" w:type="dxa"/>
          </w:tcPr>
          <w:p w:rsidR="00706ADE" w:rsidRDefault="00706ADE">
            <w:pPr>
              <w:pStyle w:val="ConsPlusNormal"/>
            </w:pPr>
            <w:r>
              <w:t>100</w:t>
            </w:r>
          </w:p>
        </w:tc>
        <w:tc>
          <w:tcPr>
            <w:tcW w:w="510" w:type="dxa"/>
          </w:tcPr>
          <w:p w:rsidR="00706ADE" w:rsidRDefault="00706ADE">
            <w:pPr>
              <w:pStyle w:val="ConsPlusNormal"/>
            </w:pPr>
          </w:p>
        </w:tc>
        <w:tc>
          <w:tcPr>
            <w:tcW w:w="1361" w:type="dxa"/>
          </w:tcPr>
          <w:p w:rsidR="00706ADE" w:rsidRDefault="00706ADE">
            <w:pPr>
              <w:pStyle w:val="ConsPlusNormal"/>
            </w:pPr>
            <w:r>
              <w:t>32995,2</w:t>
            </w:r>
          </w:p>
        </w:tc>
      </w:tr>
      <w:tr w:rsidR="00706ADE">
        <w:tc>
          <w:tcPr>
            <w:tcW w:w="3288" w:type="dxa"/>
          </w:tcPr>
          <w:p w:rsidR="00706ADE" w:rsidRDefault="00706ADE">
            <w:pPr>
              <w:pStyle w:val="ConsPlusNormal"/>
            </w:pPr>
            <w:r>
              <w:t>Расходы на выплаты персоналу государственных (муниципальных) органов</w:t>
            </w:r>
          </w:p>
        </w:tc>
        <w:tc>
          <w:tcPr>
            <w:tcW w:w="510" w:type="dxa"/>
          </w:tcPr>
          <w:p w:rsidR="00706ADE" w:rsidRDefault="00706ADE">
            <w:pPr>
              <w:pStyle w:val="ConsPlusNormal"/>
            </w:pPr>
            <w:r>
              <w:t>810</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БП00070010</w:t>
            </w:r>
          </w:p>
        </w:tc>
        <w:tc>
          <w:tcPr>
            <w:tcW w:w="604" w:type="dxa"/>
          </w:tcPr>
          <w:p w:rsidR="00706ADE" w:rsidRDefault="00706ADE">
            <w:pPr>
              <w:pStyle w:val="ConsPlusNormal"/>
            </w:pPr>
            <w:r>
              <w:t>120</w:t>
            </w:r>
          </w:p>
        </w:tc>
        <w:tc>
          <w:tcPr>
            <w:tcW w:w="510" w:type="dxa"/>
          </w:tcPr>
          <w:p w:rsidR="00706ADE" w:rsidRDefault="00706ADE">
            <w:pPr>
              <w:pStyle w:val="ConsPlusNormal"/>
            </w:pPr>
          </w:p>
        </w:tc>
        <w:tc>
          <w:tcPr>
            <w:tcW w:w="1361" w:type="dxa"/>
          </w:tcPr>
          <w:p w:rsidR="00706ADE" w:rsidRDefault="00706ADE">
            <w:pPr>
              <w:pStyle w:val="ConsPlusNormal"/>
            </w:pPr>
            <w:r>
              <w:t>32995,2</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810</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БП00070010</w:t>
            </w:r>
          </w:p>
        </w:tc>
        <w:tc>
          <w:tcPr>
            <w:tcW w:w="604" w:type="dxa"/>
          </w:tcPr>
          <w:p w:rsidR="00706ADE" w:rsidRDefault="00706ADE">
            <w:pPr>
              <w:pStyle w:val="ConsPlusNormal"/>
            </w:pPr>
            <w:r>
              <w:t>120</w:t>
            </w:r>
          </w:p>
        </w:tc>
        <w:tc>
          <w:tcPr>
            <w:tcW w:w="510" w:type="dxa"/>
          </w:tcPr>
          <w:p w:rsidR="00706ADE" w:rsidRDefault="00706ADE">
            <w:pPr>
              <w:pStyle w:val="ConsPlusNormal"/>
            </w:pPr>
            <w:r>
              <w:t>1</w:t>
            </w:r>
          </w:p>
        </w:tc>
        <w:tc>
          <w:tcPr>
            <w:tcW w:w="1361" w:type="dxa"/>
          </w:tcPr>
          <w:p w:rsidR="00706ADE" w:rsidRDefault="00706ADE">
            <w:pPr>
              <w:pStyle w:val="ConsPlusNormal"/>
            </w:pPr>
            <w:r>
              <w:t>32995,2</w:t>
            </w:r>
          </w:p>
        </w:tc>
      </w:tr>
      <w:tr w:rsidR="00706ADE">
        <w:tc>
          <w:tcPr>
            <w:tcW w:w="3288" w:type="dxa"/>
          </w:tcPr>
          <w:p w:rsidR="00706ADE" w:rsidRDefault="00706ADE">
            <w:pPr>
              <w:pStyle w:val="ConsPlusNormal"/>
            </w:pPr>
            <w:r>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810</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БП00070010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8,0</w:t>
            </w:r>
          </w:p>
        </w:tc>
      </w:tr>
      <w:tr w:rsidR="00706ADE">
        <w:tc>
          <w:tcPr>
            <w:tcW w:w="3288"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810</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БП00070010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8,0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810</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БП00070010</w:t>
            </w:r>
          </w:p>
        </w:tc>
        <w:tc>
          <w:tcPr>
            <w:tcW w:w="604"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8,0</w:t>
            </w:r>
          </w:p>
        </w:tc>
      </w:tr>
      <w:tr w:rsidR="00706ADE">
        <w:tc>
          <w:tcPr>
            <w:tcW w:w="3288" w:type="dxa"/>
          </w:tcPr>
          <w:p w:rsidR="00706ADE" w:rsidRDefault="00706ADE">
            <w:pPr>
              <w:pStyle w:val="ConsPlusNormal"/>
            </w:pPr>
            <w:r>
              <w:t xml:space="preserve">Создание административных комиссий и определение перечня должностных лиц </w:t>
            </w:r>
            <w:r>
              <w:lastRenderedPageBreak/>
              <w:t>органов местного самоуправления, уполномоченных составлять протоколы об административных правонарушениях</w:t>
            </w:r>
          </w:p>
        </w:tc>
        <w:tc>
          <w:tcPr>
            <w:tcW w:w="510" w:type="dxa"/>
          </w:tcPr>
          <w:p w:rsidR="00706ADE" w:rsidRDefault="00706ADE">
            <w:pPr>
              <w:pStyle w:val="ConsPlusNormal"/>
            </w:pPr>
            <w:r>
              <w:lastRenderedPageBreak/>
              <w:t>810</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БП00071580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8307,9</w:t>
            </w:r>
          </w:p>
        </w:tc>
      </w:tr>
      <w:tr w:rsidR="00706ADE">
        <w:tc>
          <w:tcPr>
            <w:tcW w:w="3288" w:type="dxa"/>
          </w:tcPr>
          <w:p w:rsidR="00706ADE" w:rsidRDefault="00706ADE">
            <w:pPr>
              <w:pStyle w:val="ConsPlusNormal"/>
            </w:pPr>
            <w:r>
              <w:lastRenderedPageBreak/>
              <w:t>Межбюджетные трансферты</w:t>
            </w:r>
          </w:p>
        </w:tc>
        <w:tc>
          <w:tcPr>
            <w:tcW w:w="510" w:type="dxa"/>
          </w:tcPr>
          <w:p w:rsidR="00706ADE" w:rsidRDefault="00706ADE">
            <w:pPr>
              <w:pStyle w:val="ConsPlusNormal"/>
            </w:pPr>
            <w:r>
              <w:t>810</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БП00071580</w:t>
            </w:r>
          </w:p>
        </w:tc>
        <w:tc>
          <w:tcPr>
            <w:tcW w:w="604"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8307,9</w:t>
            </w:r>
          </w:p>
        </w:tc>
      </w:tr>
      <w:tr w:rsidR="00706ADE">
        <w:tc>
          <w:tcPr>
            <w:tcW w:w="3288" w:type="dxa"/>
          </w:tcPr>
          <w:p w:rsidR="00706ADE" w:rsidRDefault="00706ADE">
            <w:pPr>
              <w:pStyle w:val="ConsPlusNormal"/>
            </w:pPr>
            <w:r>
              <w:t>Субвенции</w:t>
            </w:r>
          </w:p>
        </w:tc>
        <w:tc>
          <w:tcPr>
            <w:tcW w:w="510" w:type="dxa"/>
          </w:tcPr>
          <w:p w:rsidR="00706ADE" w:rsidRDefault="00706ADE">
            <w:pPr>
              <w:pStyle w:val="ConsPlusNormal"/>
            </w:pPr>
            <w:r>
              <w:t>810</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БП00071580</w:t>
            </w:r>
          </w:p>
        </w:tc>
        <w:tc>
          <w:tcPr>
            <w:tcW w:w="604" w:type="dxa"/>
          </w:tcPr>
          <w:p w:rsidR="00706ADE" w:rsidRDefault="00706ADE">
            <w:pPr>
              <w:pStyle w:val="ConsPlusNormal"/>
            </w:pPr>
            <w:r>
              <w:t>530</w:t>
            </w:r>
          </w:p>
        </w:tc>
        <w:tc>
          <w:tcPr>
            <w:tcW w:w="510" w:type="dxa"/>
          </w:tcPr>
          <w:p w:rsidR="00706ADE" w:rsidRDefault="00706ADE">
            <w:pPr>
              <w:pStyle w:val="ConsPlusNormal"/>
            </w:pPr>
          </w:p>
        </w:tc>
        <w:tc>
          <w:tcPr>
            <w:tcW w:w="1361" w:type="dxa"/>
          </w:tcPr>
          <w:p w:rsidR="00706ADE" w:rsidRDefault="00706ADE">
            <w:pPr>
              <w:pStyle w:val="ConsPlusNormal"/>
            </w:pPr>
            <w:r>
              <w:t>8307,9</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810</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БП00071580</w:t>
            </w:r>
          </w:p>
        </w:tc>
        <w:tc>
          <w:tcPr>
            <w:tcW w:w="604" w:type="dxa"/>
          </w:tcPr>
          <w:p w:rsidR="00706ADE" w:rsidRDefault="00706ADE">
            <w:pPr>
              <w:pStyle w:val="ConsPlusNormal"/>
            </w:pPr>
            <w:r>
              <w:t>530</w:t>
            </w:r>
          </w:p>
        </w:tc>
        <w:tc>
          <w:tcPr>
            <w:tcW w:w="510" w:type="dxa"/>
          </w:tcPr>
          <w:p w:rsidR="00706ADE" w:rsidRDefault="00706ADE">
            <w:pPr>
              <w:pStyle w:val="ConsPlusNormal"/>
            </w:pPr>
            <w:r>
              <w:t>1</w:t>
            </w:r>
          </w:p>
        </w:tc>
        <w:tc>
          <w:tcPr>
            <w:tcW w:w="1361" w:type="dxa"/>
          </w:tcPr>
          <w:p w:rsidR="00706ADE" w:rsidRDefault="00706ADE">
            <w:pPr>
              <w:pStyle w:val="ConsPlusNormal"/>
            </w:pPr>
            <w:r>
              <w:t>8307,9</w:t>
            </w:r>
          </w:p>
        </w:tc>
      </w:tr>
      <w:tr w:rsidR="00706ADE">
        <w:tc>
          <w:tcPr>
            <w:tcW w:w="3288" w:type="dxa"/>
          </w:tcPr>
          <w:p w:rsidR="00706ADE" w:rsidRDefault="00706ADE">
            <w:pPr>
              <w:pStyle w:val="ConsPlusNormal"/>
            </w:pPr>
            <w:r>
              <w:t>Департамент здравоохранения Орловской области</w:t>
            </w:r>
          </w:p>
        </w:tc>
        <w:tc>
          <w:tcPr>
            <w:tcW w:w="510" w:type="dxa"/>
          </w:tcPr>
          <w:p w:rsidR="00706ADE" w:rsidRDefault="00706ADE">
            <w:pPr>
              <w:pStyle w:val="ConsPlusNormal"/>
            </w:pPr>
            <w:r>
              <w:t>811</w:t>
            </w:r>
          </w:p>
        </w:tc>
        <w:tc>
          <w:tcPr>
            <w:tcW w:w="624" w:type="dxa"/>
          </w:tcPr>
          <w:p w:rsidR="00706ADE" w:rsidRDefault="00706ADE">
            <w:pPr>
              <w:pStyle w:val="ConsPlusNormal"/>
            </w:pP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5111170,5</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1</w:t>
            </w:r>
          </w:p>
        </w:tc>
        <w:tc>
          <w:tcPr>
            <w:tcW w:w="624" w:type="dxa"/>
          </w:tcPr>
          <w:p w:rsidR="00706ADE" w:rsidRDefault="00706ADE">
            <w:pPr>
              <w:pStyle w:val="ConsPlusNormal"/>
            </w:pP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4798020,9</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2</w:t>
            </w:r>
          </w:p>
        </w:tc>
        <w:tc>
          <w:tcPr>
            <w:tcW w:w="624" w:type="dxa"/>
          </w:tcPr>
          <w:p w:rsidR="00706ADE" w:rsidRDefault="00706ADE">
            <w:pPr>
              <w:pStyle w:val="ConsPlusNormal"/>
            </w:pP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313149,6</w:t>
            </w:r>
          </w:p>
        </w:tc>
      </w:tr>
      <w:tr w:rsidR="00706ADE">
        <w:tc>
          <w:tcPr>
            <w:tcW w:w="3288" w:type="dxa"/>
          </w:tcPr>
          <w:p w:rsidR="00706ADE" w:rsidRDefault="00706ADE">
            <w:pPr>
              <w:pStyle w:val="ConsPlusNormal"/>
            </w:pPr>
            <w:r>
              <w:t>ОБЩЕГОСУДАРСТВЕННЫЕ ВОПРОСЫ</w:t>
            </w:r>
          </w:p>
        </w:tc>
        <w:tc>
          <w:tcPr>
            <w:tcW w:w="510" w:type="dxa"/>
          </w:tcPr>
          <w:p w:rsidR="00706ADE" w:rsidRDefault="00706ADE">
            <w:pPr>
              <w:pStyle w:val="ConsPlusNormal"/>
            </w:pPr>
            <w:r>
              <w:t>811</w:t>
            </w:r>
          </w:p>
        </w:tc>
        <w:tc>
          <w:tcPr>
            <w:tcW w:w="624" w:type="dxa"/>
          </w:tcPr>
          <w:p w:rsidR="00706ADE" w:rsidRDefault="00706ADE">
            <w:pPr>
              <w:pStyle w:val="ConsPlusNormal"/>
            </w:pPr>
            <w:r>
              <w:t>0100</w:t>
            </w: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11680,9</w:t>
            </w:r>
          </w:p>
        </w:tc>
      </w:tr>
      <w:tr w:rsidR="00706ADE">
        <w:tc>
          <w:tcPr>
            <w:tcW w:w="3288" w:type="dxa"/>
          </w:tcPr>
          <w:p w:rsidR="00706ADE" w:rsidRDefault="00706ADE">
            <w:pPr>
              <w:pStyle w:val="ConsPlusNormal"/>
            </w:pPr>
            <w:r>
              <w:t>Другие общегосударственные вопросы</w:t>
            </w:r>
          </w:p>
        </w:tc>
        <w:tc>
          <w:tcPr>
            <w:tcW w:w="510" w:type="dxa"/>
          </w:tcPr>
          <w:p w:rsidR="00706ADE" w:rsidRDefault="00706ADE">
            <w:pPr>
              <w:pStyle w:val="ConsPlusNormal"/>
            </w:pPr>
            <w:r>
              <w:t>811</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11680,9</w:t>
            </w:r>
          </w:p>
        </w:tc>
      </w:tr>
      <w:tr w:rsidR="00706ADE">
        <w:tc>
          <w:tcPr>
            <w:tcW w:w="3288" w:type="dxa"/>
          </w:tcPr>
          <w:p w:rsidR="00706ADE" w:rsidRDefault="00706ADE">
            <w:pPr>
              <w:pStyle w:val="ConsPlusNormal"/>
            </w:pPr>
            <w:r>
              <w:t>Непрограммная часть областного бюджета</w:t>
            </w:r>
          </w:p>
        </w:tc>
        <w:tc>
          <w:tcPr>
            <w:tcW w:w="510" w:type="dxa"/>
          </w:tcPr>
          <w:p w:rsidR="00706ADE" w:rsidRDefault="00706ADE">
            <w:pPr>
              <w:pStyle w:val="ConsPlusNormal"/>
            </w:pPr>
            <w:r>
              <w:t>811</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11680,9</w:t>
            </w:r>
          </w:p>
        </w:tc>
      </w:tr>
      <w:tr w:rsidR="00706ADE">
        <w:tc>
          <w:tcPr>
            <w:tcW w:w="3288" w:type="dxa"/>
          </w:tcPr>
          <w:p w:rsidR="00706ADE" w:rsidRDefault="00706ADE">
            <w:pPr>
              <w:pStyle w:val="ConsPlusNormal"/>
            </w:pPr>
            <w:r>
              <w:t>Формирование и увеличение уставных фондов областных государственных унитарных предприятий</w:t>
            </w:r>
          </w:p>
        </w:tc>
        <w:tc>
          <w:tcPr>
            <w:tcW w:w="510" w:type="dxa"/>
          </w:tcPr>
          <w:p w:rsidR="00706ADE" w:rsidRDefault="00706ADE">
            <w:pPr>
              <w:pStyle w:val="ConsPlusNormal"/>
            </w:pPr>
            <w:r>
              <w:t>811</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БП00072340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10000,0</w:t>
            </w:r>
          </w:p>
        </w:tc>
      </w:tr>
      <w:tr w:rsidR="00706ADE">
        <w:tc>
          <w:tcPr>
            <w:tcW w:w="3288" w:type="dxa"/>
          </w:tcPr>
          <w:p w:rsidR="00706ADE" w:rsidRDefault="00706ADE">
            <w:pPr>
              <w:pStyle w:val="ConsPlusNormal"/>
            </w:pPr>
            <w:r>
              <w:t>Иные бюджетные ассигнования</w:t>
            </w:r>
          </w:p>
        </w:tc>
        <w:tc>
          <w:tcPr>
            <w:tcW w:w="510" w:type="dxa"/>
          </w:tcPr>
          <w:p w:rsidR="00706ADE" w:rsidRDefault="00706ADE">
            <w:pPr>
              <w:pStyle w:val="ConsPlusNormal"/>
            </w:pPr>
            <w:r>
              <w:t>811</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БП00072340</w:t>
            </w:r>
          </w:p>
        </w:tc>
        <w:tc>
          <w:tcPr>
            <w:tcW w:w="604"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10000,0</w:t>
            </w:r>
          </w:p>
        </w:tc>
      </w:tr>
      <w:tr w:rsidR="00706ADE">
        <w:tc>
          <w:tcPr>
            <w:tcW w:w="3288" w:type="dxa"/>
          </w:tcPr>
          <w:p w:rsidR="00706ADE" w:rsidRDefault="00706ADE">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706ADE" w:rsidRDefault="00706ADE">
            <w:pPr>
              <w:pStyle w:val="ConsPlusNormal"/>
            </w:pPr>
            <w:r>
              <w:t>811</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БП00072340</w:t>
            </w:r>
          </w:p>
        </w:tc>
        <w:tc>
          <w:tcPr>
            <w:tcW w:w="604" w:type="dxa"/>
          </w:tcPr>
          <w:p w:rsidR="00706ADE" w:rsidRDefault="00706ADE">
            <w:pPr>
              <w:pStyle w:val="ConsPlusNormal"/>
            </w:pPr>
            <w:r>
              <w:t>810</w:t>
            </w:r>
          </w:p>
        </w:tc>
        <w:tc>
          <w:tcPr>
            <w:tcW w:w="510" w:type="dxa"/>
          </w:tcPr>
          <w:p w:rsidR="00706ADE" w:rsidRDefault="00706ADE">
            <w:pPr>
              <w:pStyle w:val="ConsPlusNormal"/>
            </w:pPr>
          </w:p>
        </w:tc>
        <w:tc>
          <w:tcPr>
            <w:tcW w:w="1361" w:type="dxa"/>
          </w:tcPr>
          <w:p w:rsidR="00706ADE" w:rsidRDefault="00706ADE">
            <w:pPr>
              <w:pStyle w:val="ConsPlusNormal"/>
            </w:pPr>
            <w:r>
              <w:t>10000,0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811</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БП00072340</w:t>
            </w:r>
          </w:p>
        </w:tc>
        <w:tc>
          <w:tcPr>
            <w:tcW w:w="604" w:type="dxa"/>
          </w:tcPr>
          <w:p w:rsidR="00706ADE" w:rsidRDefault="00706ADE">
            <w:pPr>
              <w:pStyle w:val="ConsPlusNormal"/>
            </w:pPr>
            <w:r>
              <w:t>810</w:t>
            </w:r>
          </w:p>
        </w:tc>
        <w:tc>
          <w:tcPr>
            <w:tcW w:w="510" w:type="dxa"/>
          </w:tcPr>
          <w:p w:rsidR="00706ADE" w:rsidRDefault="00706ADE">
            <w:pPr>
              <w:pStyle w:val="ConsPlusNormal"/>
            </w:pPr>
            <w:r>
              <w:t>1</w:t>
            </w:r>
          </w:p>
        </w:tc>
        <w:tc>
          <w:tcPr>
            <w:tcW w:w="1361" w:type="dxa"/>
          </w:tcPr>
          <w:p w:rsidR="00706ADE" w:rsidRDefault="00706ADE">
            <w:pPr>
              <w:pStyle w:val="ConsPlusNormal"/>
            </w:pPr>
            <w:r>
              <w:t>10000,0</w:t>
            </w:r>
          </w:p>
        </w:tc>
      </w:tr>
      <w:tr w:rsidR="00706ADE">
        <w:tc>
          <w:tcPr>
            <w:tcW w:w="3288" w:type="dxa"/>
          </w:tcPr>
          <w:p w:rsidR="00706ADE" w:rsidRDefault="00706ADE">
            <w:pPr>
              <w:pStyle w:val="ConsPlusNormal"/>
            </w:pPr>
            <w:r>
              <w:t>Реализация государственных функций Орловской области в сфере государственного управления</w:t>
            </w:r>
          </w:p>
        </w:tc>
        <w:tc>
          <w:tcPr>
            <w:tcW w:w="510" w:type="dxa"/>
          </w:tcPr>
          <w:p w:rsidR="00706ADE" w:rsidRDefault="00706ADE">
            <w:pPr>
              <w:pStyle w:val="ConsPlusNormal"/>
            </w:pPr>
            <w:r>
              <w:t>811</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БП00072420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1680,9</w:t>
            </w:r>
          </w:p>
        </w:tc>
      </w:tr>
      <w:tr w:rsidR="00706ADE">
        <w:tc>
          <w:tcPr>
            <w:tcW w:w="3288" w:type="dxa"/>
          </w:tcPr>
          <w:p w:rsidR="00706ADE" w:rsidRDefault="00706ADE">
            <w:pPr>
              <w:pStyle w:val="ConsPlusNormal"/>
            </w:pPr>
            <w:r>
              <w:t>Иные бюджетные ассигнования</w:t>
            </w:r>
          </w:p>
        </w:tc>
        <w:tc>
          <w:tcPr>
            <w:tcW w:w="510" w:type="dxa"/>
          </w:tcPr>
          <w:p w:rsidR="00706ADE" w:rsidRDefault="00706ADE">
            <w:pPr>
              <w:pStyle w:val="ConsPlusNormal"/>
            </w:pPr>
            <w:r>
              <w:t>811</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БП00072420</w:t>
            </w:r>
          </w:p>
        </w:tc>
        <w:tc>
          <w:tcPr>
            <w:tcW w:w="604"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1680,9</w:t>
            </w:r>
          </w:p>
        </w:tc>
      </w:tr>
      <w:tr w:rsidR="00706ADE">
        <w:tc>
          <w:tcPr>
            <w:tcW w:w="3288" w:type="dxa"/>
          </w:tcPr>
          <w:p w:rsidR="00706ADE" w:rsidRDefault="00706ADE">
            <w:pPr>
              <w:pStyle w:val="ConsPlusNormal"/>
            </w:pPr>
            <w:r>
              <w:t>Исполнение судебных актов</w:t>
            </w:r>
          </w:p>
        </w:tc>
        <w:tc>
          <w:tcPr>
            <w:tcW w:w="510" w:type="dxa"/>
          </w:tcPr>
          <w:p w:rsidR="00706ADE" w:rsidRDefault="00706ADE">
            <w:pPr>
              <w:pStyle w:val="ConsPlusNormal"/>
            </w:pPr>
            <w:r>
              <w:t>811</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БП00072420</w:t>
            </w:r>
          </w:p>
        </w:tc>
        <w:tc>
          <w:tcPr>
            <w:tcW w:w="604" w:type="dxa"/>
          </w:tcPr>
          <w:p w:rsidR="00706ADE" w:rsidRDefault="00706ADE">
            <w:pPr>
              <w:pStyle w:val="ConsPlusNormal"/>
            </w:pPr>
            <w:r>
              <w:t>830</w:t>
            </w:r>
          </w:p>
        </w:tc>
        <w:tc>
          <w:tcPr>
            <w:tcW w:w="510" w:type="dxa"/>
          </w:tcPr>
          <w:p w:rsidR="00706ADE" w:rsidRDefault="00706ADE">
            <w:pPr>
              <w:pStyle w:val="ConsPlusNormal"/>
            </w:pPr>
          </w:p>
        </w:tc>
        <w:tc>
          <w:tcPr>
            <w:tcW w:w="1361" w:type="dxa"/>
          </w:tcPr>
          <w:p w:rsidR="00706ADE" w:rsidRDefault="00706ADE">
            <w:pPr>
              <w:pStyle w:val="ConsPlusNormal"/>
            </w:pPr>
            <w:r>
              <w:t>1680,9</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811</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БП00072420</w:t>
            </w:r>
          </w:p>
        </w:tc>
        <w:tc>
          <w:tcPr>
            <w:tcW w:w="604" w:type="dxa"/>
          </w:tcPr>
          <w:p w:rsidR="00706ADE" w:rsidRDefault="00706ADE">
            <w:pPr>
              <w:pStyle w:val="ConsPlusNormal"/>
            </w:pPr>
            <w:r>
              <w:t>830</w:t>
            </w:r>
          </w:p>
        </w:tc>
        <w:tc>
          <w:tcPr>
            <w:tcW w:w="510" w:type="dxa"/>
          </w:tcPr>
          <w:p w:rsidR="00706ADE" w:rsidRDefault="00706ADE">
            <w:pPr>
              <w:pStyle w:val="ConsPlusNormal"/>
            </w:pPr>
            <w:r>
              <w:t>1</w:t>
            </w:r>
          </w:p>
        </w:tc>
        <w:tc>
          <w:tcPr>
            <w:tcW w:w="1361" w:type="dxa"/>
          </w:tcPr>
          <w:p w:rsidR="00706ADE" w:rsidRDefault="00706ADE">
            <w:pPr>
              <w:pStyle w:val="ConsPlusNormal"/>
            </w:pPr>
            <w:r>
              <w:t>1680,9</w:t>
            </w:r>
          </w:p>
        </w:tc>
      </w:tr>
      <w:tr w:rsidR="00706ADE">
        <w:tc>
          <w:tcPr>
            <w:tcW w:w="3288" w:type="dxa"/>
          </w:tcPr>
          <w:p w:rsidR="00706ADE" w:rsidRDefault="00706ADE">
            <w:pPr>
              <w:pStyle w:val="ConsPlusNormal"/>
            </w:pPr>
            <w:r>
              <w:t>КУЛЬТУРА, КИНЕМАТОГРАФИЯ</w:t>
            </w:r>
          </w:p>
        </w:tc>
        <w:tc>
          <w:tcPr>
            <w:tcW w:w="510" w:type="dxa"/>
          </w:tcPr>
          <w:p w:rsidR="00706ADE" w:rsidRDefault="00706ADE">
            <w:pPr>
              <w:pStyle w:val="ConsPlusNormal"/>
            </w:pPr>
            <w:r>
              <w:t>811</w:t>
            </w:r>
          </w:p>
        </w:tc>
        <w:tc>
          <w:tcPr>
            <w:tcW w:w="624" w:type="dxa"/>
          </w:tcPr>
          <w:p w:rsidR="00706ADE" w:rsidRDefault="00706ADE">
            <w:pPr>
              <w:pStyle w:val="ConsPlusNormal"/>
            </w:pPr>
            <w:r>
              <w:t>0800</w:t>
            </w: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7708,7</w:t>
            </w:r>
          </w:p>
        </w:tc>
      </w:tr>
      <w:tr w:rsidR="00706ADE">
        <w:tc>
          <w:tcPr>
            <w:tcW w:w="3288" w:type="dxa"/>
          </w:tcPr>
          <w:p w:rsidR="00706ADE" w:rsidRDefault="00706ADE">
            <w:pPr>
              <w:pStyle w:val="ConsPlusNormal"/>
            </w:pPr>
            <w:r>
              <w:lastRenderedPageBreak/>
              <w:t>Культура</w:t>
            </w:r>
          </w:p>
        </w:tc>
        <w:tc>
          <w:tcPr>
            <w:tcW w:w="510" w:type="dxa"/>
          </w:tcPr>
          <w:p w:rsidR="00706ADE" w:rsidRDefault="00706ADE">
            <w:pPr>
              <w:pStyle w:val="ConsPlusNormal"/>
            </w:pPr>
            <w:r>
              <w:t>811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7708,7</w:t>
            </w:r>
          </w:p>
        </w:tc>
      </w:tr>
      <w:tr w:rsidR="00706ADE">
        <w:tc>
          <w:tcPr>
            <w:tcW w:w="3288" w:type="dxa"/>
          </w:tcPr>
          <w:p w:rsidR="00706ADE" w:rsidRDefault="00706ADE">
            <w:pPr>
              <w:pStyle w:val="ConsPlusNormal"/>
            </w:pPr>
            <w:r>
              <w:t xml:space="preserve">Государственная </w:t>
            </w:r>
            <w:hyperlink r:id="rId659" w:history="1">
              <w:r>
                <w:rPr>
                  <w:color w:val="0000FF"/>
                </w:rPr>
                <w:t>программа</w:t>
              </w:r>
            </w:hyperlink>
            <w:r>
              <w:t xml:space="preserve"> Орловской области "Развитие культуры и искусства, туризма, архивного дела, сохранение и реконструкция военно-мемориальных объектов в Орловской области"</w:t>
            </w:r>
          </w:p>
        </w:tc>
        <w:tc>
          <w:tcPr>
            <w:tcW w:w="510" w:type="dxa"/>
          </w:tcPr>
          <w:p w:rsidR="00706ADE" w:rsidRDefault="00706ADE">
            <w:pPr>
              <w:pStyle w:val="ConsPlusNormal"/>
            </w:pPr>
            <w:r>
              <w:t>811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7708,7</w:t>
            </w:r>
          </w:p>
        </w:tc>
      </w:tr>
      <w:tr w:rsidR="00706ADE">
        <w:tc>
          <w:tcPr>
            <w:tcW w:w="3288" w:type="dxa"/>
          </w:tcPr>
          <w:p w:rsidR="00706ADE" w:rsidRDefault="00706ADE">
            <w:pPr>
              <w:pStyle w:val="ConsPlusNormal"/>
            </w:pPr>
            <w:hyperlink r:id="rId660" w:history="1">
              <w:r>
                <w:rPr>
                  <w:color w:val="0000FF"/>
                </w:rPr>
                <w:t>Подпрограмма 4</w:t>
              </w:r>
            </w:hyperlink>
            <w:r>
              <w:t xml:space="preserve"> "Оказание государственных услуг в сфере культуры, отраслевого образования и архивного дела Орловской области"</w:t>
            </w:r>
          </w:p>
        </w:tc>
        <w:tc>
          <w:tcPr>
            <w:tcW w:w="510" w:type="dxa"/>
          </w:tcPr>
          <w:p w:rsidR="00706ADE" w:rsidRDefault="00706ADE">
            <w:pPr>
              <w:pStyle w:val="ConsPlusNormal"/>
            </w:pPr>
            <w:r>
              <w:t>811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ПЦ40000000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7708,7</w:t>
            </w:r>
          </w:p>
        </w:tc>
      </w:tr>
      <w:tr w:rsidR="00706ADE">
        <w:tc>
          <w:tcPr>
            <w:tcW w:w="3288" w:type="dxa"/>
          </w:tcPr>
          <w:p w:rsidR="00706ADE" w:rsidRDefault="00706ADE">
            <w:pPr>
              <w:pStyle w:val="ConsPlusNormal"/>
            </w:pPr>
            <w:r>
              <w:t>Основное мероприятие "Обеспечение деятельности БУ ОО "Орловская научная медицинская библиотека"</w:t>
            </w:r>
          </w:p>
        </w:tc>
        <w:tc>
          <w:tcPr>
            <w:tcW w:w="510" w:type="dxa"/>
          </w:tcPr>
          <w:p w:rsidR="00706ADE" w:rsidRDefault="00706ADE">
            <w:pPr>
              <w:pStyle w:val="ConsPlusNormal"/>
            </w:pPr>
            <w:r>
              <w:t>811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ПЦ41100000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7708,7</w:t>
            </w:r>
          </w:p>
        </w:tc>
      </w:tr>
      <w:tr w:rsidR="00706ADE">
        <w:tc>
          <w:tcPr>
            <w:tcW w:w="3288" w:type="dxa"/>
          </w:tcPr>
          <w:p w:rsidR="00706ADE" w:rsidRDefault="00706ADE">
            <w:pPr>
              <w:pStyle w:val="ConsPlusNormal"/>
            </w:pPr>
            <w:r>
              <w:t>Обеспечение деятельности (оказание услуг) государственных учреждений</w:t>
            </w:r>
          </w:p>
        </w:tc>
        <w:tc>
          <w:tcPr>
            <w:tcW w:w="510" w:type="dxa"/>
          </w:tcPr>
          <w:p w:rsidR="00706ADE" w:rsidRDefault="00706ADE">
            <w:pPr>
              <w:pStyle w:val="ConsPlusNormal"/>
            </w:pPr>
            <w:r>
              <w:t>811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ПЦ41170110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7708,7</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811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ПЦ41170110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7708,7</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811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ПЦ41170110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7708,7</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811</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ПЦ41170110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7708,7</w:t>
            </w:r>
          </w:p>
        </w:tc>
      </w:tr>
      <w:tr w:rsidR="00706ADE">
        <w:tc>
          <w:tcPr>
            <w:tcW w:w="3288" w:type="dxa"/>
          </w:tcPr>
          <w:p w:rsidR="00706ADE" w:rsidRDefault="00706ADE">
            <w:pPr>
              <w:pStyle w:val="ConsPlusNormal"/>
            </w:pPr>
            <w:r>
              <w:t>ЗДРАВООХРАНЕНИЕ</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5061399,7</w:t>
            </w:r>
          </w:p>
        </w:tc>
      </w:tr>
      <w:tr w:rsidR="00706ADE">
        <w:tc>
          <w:tcPr>
            <w:tcW w:w="3288" w:type="dxa"/>
          </w:tcPr>
          <w:p w:rsidR="00706ADE" w:rsidRDefault="00706ADE">
            <w:pPr>
              <w:pStyle w:val="ConsPlusNormal"/>
            </w:pPr>
            <w:r>
              <w:t>Стационарная медицинская помощь</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0901</w:t>
            </w: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786309,9</w:t>
            </w:r>
          </w:p>
        </w:tc>
      </w:tr>
      <w:tr w:rsidR="00706ADE">
        <w:tc>
          <w:tcPr>
            <w:tcW w:w="3288" w:type="dxa"/>
          </w:tcPr>
          <w:p w:rsidR="00706ADE" w:rsidRDefault="00706ADE">
            <w:pPr>
              <w:pStyle w:val="ConsPlusNormal"/>
            </w:pPr>
            <w:r>
              <w:t>Непрограммная часть областного бюджета</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0901</w:t>
            </w:r>
          </w:p>
        </w:tc>
        <w:tc>
          <w:tcPr>
            <w:tcW w:w="1531" w:type="dxa"/>
          </w:tcPr>
          <w:p w:rsidR="00706ADE" w:rsidRDefault="00706ADE">
            <w:pPr>
              <w:pStyle w:val="ConsPlusNormal"/>
            </w:pPr>
            <w:r>
              <w:t>БП00000000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11054,6</w:t>
            </w:r>
          </w:p>
        </w:tc>
      </w:tr>
      <w:tr w:rsidR="00706ADE">
        <w:tc>
          <w:tcPr>
            <w:tcW w:w="3288" w:type="dxa"/>
          </w:tcPr>
          <w:p w:rsidR="00706ADE" w:rsidRDefault="00706ADE">
            <w:pPr>
              <w:pStyle w:val="ConsPlusNormal"/>
            </w:pPr>
            <w:r>
              <w:t xml:space="preserve">Компенсация расходов, связанных с оказанием в 2014 - 2016 годах медицинскими организациями, подведомственными органам исполнительной власти субъектов Российской Федерации и органам местного самоуправления, гражданам Украины и лицам без гражданства медицинской помощи и проведением </w:t>
            </w:r>
            <w:r>
              <w:lastRenderedPageBreak/>
              <w:t>профилактических прививок, включенных в календарь профилактических прививок по эпидемическим показаниям</w:t>
            </w:r>
          </w:p>
        </w:tc>
        <w:tc>
          <w:tcPr>
            <w:tcW w:w="510" w:type="dxa"/>
          </w:tcPr>
          <w:p w:rsidR="00706ADE" w:rsidRDefault="00706ADE">
            <w:pPr>
              <w:pStyle w:val="ConsPlusNormal"/>
            </w:pPr>
            <w:r>
              <w:lastRenderedPageBreak/>
              <w:t>811</w:t>
            </w:r>
          </w:p>
        </w:tc>
        <w:tc>
          <w:tcPr>
            <w:tcW w:w="624" w:type="dxa"/>
          </w:tcPr>
          <w:p w:rsidR="00706ADE" w:rsidRDefault="00706ADE">
            <w:pPr>
              <w:pStyle w:val="ConsPlusNormal"/>
            </w:pPr>
            <w:r>
              <w:t>0900</w:t>
            </w:r>
          </w:p>
        </w:tc>
        <w:tc>
          <w:tcPr>
            <w:tcW w:w="624" w:type="dxa"/>
          </w:tcPr>
          <w:p w:rsidR="00706ADE" w:rsidRDefault="00706ADE">
            <w:pPr>
              <w:pStyle w:val="ConsPlusNormal"/>
            </w:pPr>
            <w:r>
              <w:t>0901</w:t>
            </w:r>
          </w:p>
        </w:tc>
        <w:tc>
          <w:tcPr>
            <w:tcW w:w="1531" w:type="dxa"/>
          </w:tcPr>
          <w:p w:rsidR="00706ADE" w:rsidRDefault="00706ADE">
            <w:pPr>
              <w:pStyle w:val="ConsPlusNormal"/>
            </w:pPr>
            <w:r>
              <w:t>БП00054220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7543,7</w:t>
            </w:r>
          </w:p>
        </w:tc>
      </w:tr>
      <w:tr w:rsidR="00706ADE">
        <w:tc>
          <w:tcPr>
            <w:tcW w:w="3288" w:type="dxa"/>
          </w:tcPr>
          <w:p w:rsidR="00706ADE" w:rsidRDefault="00706ADE">
            <w:pPr>
              <w:pStyle w:val="ConsPlusNormal"/>
            </w:pPr>
            <w:r>
              <w:lastRenderedPageBreak/>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0901</w:t>
            </w:r>
          </w:p>
        </w:tc>
        <w:tc>
          <w:tcPr>
            <w:tcW w:w="1531" w:type="dxa"/>
          </w:tcPr>
          <w:p w:rsidR="00706ADE" w:rsidRDefault="00706ADE">
            <w:pPr>
              <w:pStyle w:val="ConsPlusNormal"/>
            </w:pPr>
            <w:r>
              <w:t>БП00054220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7543,7</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0901</w:t>
            </w:r>
          </w:p>
        </w:tc>
        <w:tc>
          <w:tcPr>
            <w:tcW w:w="1531" w:type="dxa"/>
          </w:tcPr>
          <w:p w:rsidR="00706ADE" w:rsidRDefault="00706ADE">
            <w:pPr>
              <w:pStyle w:val="ConsPlusNormal"/>
            </w:pPr>
            <w:r>
              <w:t>БП00054220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7543,7</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0901</w:t>
            </w:r>
          </w:p>
        </w:tc>
        <w:tc>
          <w:tcPr>
            <w:tcW w:w="1531" w:type="dxa"/>
          </w:tcPr>
          <w:p w:rsidR="00706ADE" w:rsidRDefault="00706ADE">
            <w:pPr>
              <w:pStyle w:val="ConsPlusNormal"/>
            </w:pPr>
            <w:r>
              <w:t>БП00054220</w:t>
            </w:r>
          </w:p>
        </w:tc>
        <w:tc>
          <w:tcPr>
            <w:tcW w:w="604" w:type="dxa"/>
          </w:tcPr>
          <w:p w:rsidR="00706ADE" w:rsidRDefault="00706ADE">
            <w:pPr>
              <w:pStyle w:val="ConsPlusNormal"/>
            </w:pPr>
            <w:r>
              <w:t>610</w:t>
            </w:r>
          </w:p>
        </w:tc>
        <w:tc>
          <w:tcPr>
            <w:tcW w:w="510" w:type="dxa"/>
          </w:tcPr>
          <w:p w:rsidR="00706ADE" w:rsidRDefault="00706ADE">
            <w:pPr>
              <w:pStyle w:val="ConsPlusNormal"/>
            </w:pPr>
            <w:r>
              <w:t>2</w:t>
            </w:r>
          </w:p>
        </w:tc>
        <w:tc>
          <w:tcPr>
            <w:tcW w:w="1361" w:type="dxa"/>
          </w:tcPr>
          <w:p w:rsidR="00706ADE" w:rsidRDefault="00706ADE">
            <w:pPr>
              <w:pStyle w:val="ConsPlusNormal"/>
            </w:pPr>
            <w:r>
              <w:t>7543,7</w:t>
            </w:r>
          </w:p>
        </w:tc>
      </w:tr>
      <w:tr w:rsidR="00706ADE">
        <w:tc>
          <w:tcPr>
            <w:tcW w:w="3288" w:type="dxa"/>
          </w:tcPr>
          <w:p w:rsidR="00706ADE" w:rsidRDefault="00706ADE">
            <w:pPr>
              <w:pStyle w:val="ConsPlusNormal"/>
            </w:pPr>
            <w:r>
              <w:t>Обеспечение деятельности (оказание услуг) государственных учреждений</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0901</w:t>
            </w:r>
          </w:p>
        </w:tc>
        <w:tc>
          <w:tcPr>
            <w:tcW w:w="1531" w:type="dxa"/>
          </w:tcPr>
          <w:p w:rsidR="00706ADE" w:rsidRDefault="00706ADE">
            <w:pPr>
              <w:pStyle w:val="ConsPlusNormal"/>
            </w:pPr>
            <w:r>
              <w:t>БП00070110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1717,9</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0901</w:t>
            </w:r>
          </w:p>
        </w:tc>
        <w:tc>
          <w:tcPr>
            <w:tcW w:w="1531" w:type="dxa"/>
          </w:tcPr>
          <w:p w:rsidR="00706ADE" w:rsidRDefault="00706ADE">
            <w:pPr>
              <w:pStyle w:val="ConsPlusNormal"/>
            </w:pPr>
            <w:r>
              <w:t>БП00070110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1717,9</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0901</w:t>
            </w:r>
          </w:p>
        </w:tc>
        <w:tc>
          <w:tcPr>
            <w:tcW w:w="1531" w:type="dxa"/>
          </w:tcPr>
          <w:p w:rsidR="00706ADE" w:rsidRDefault="00706ADE">
            <w:pPr>
              <w:pStyle w:val="ConsPlusNormal"/>
            </w:pPr>
            <w:r>
              <w:t>БП00070110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1717,9</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0901</w:t>
            </w:r>
          </w:p>
        </w:tc>
        <w:tc>
          <w:tcPr>
            <w:tcW w:w="1531" w:type="dxa"/>
          </w:tcPr>
          <w:p w:rsidR="00706ADE" w:rsidRDefault="00706ADE">
            <w:pPr>
              <w:pStyle w:val="ConsPlusNormal"/>
            </w:pPr>
            <w:r>
              <w:t>БП00070110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1717,9</w:t>
            </w:r>
          </w:p>
        </w:tc>
      </w:tr>
      <w:tr w:rsidR="00706ADE">
        <w:tc>
          <w:tcPr>
            <w:tcW w:w="3288" w:type="dxa"/>
          </w:tcPr>
          <w:p w:rsidR="00706ADE" w:rsidRDefault="00706ADE">
            <w:pPr>
              <w:pStyle w:val="ConsPlusNormal"/>
            </w:pPr>
            <w:hyperlink r:id="rId661" w:history="1">
              <w:r>
                <w:rPr>
                  <w:color w:val="0000FF"/>
                </w:rPr>
                <w:t>Закон</w:t>
              </w:r>
            </w:hyperlink>
            <w:r>
              <w:t xml:space="preserve"> Орловской области от 26 января 2007 года N 655-ОЗ "О наказах избирателей депутатам Орловского областного Совета народных депутатов"</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0901</w:t>
            </w:r>
          </w:p>
        </w:tc>
        <w:tc>
          <w:tcPr>
            <w:tcW w:w="1531" w:type="dxa"/>
          </w:tcPr>
          <w:p w:rsidR="00706ADE" w:rsidRDefault="00706ADE">
            <w:pPr>
              <w:pStyle w:val="ConsPlusNormal"/>
            </w:pPr>
            <w:r>
              <w:t>БП00072650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1793,0</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0901</w:t>
            </w:r>
          </w:p>
        </w:tc>
        <w:tc>
          <w:tcPr>
            <w:tcW w:w="1531" w:type="dxa"/>
          </w:tcPr>
          <w:p w:rsidR="00706ADE" w:rsidRDefault="00706ADE">
            <w:pPr>
              <w:pStyle w:val="ConsPlusNormal"/>
            </w:pPr>
            <w:r>
              <w:t>БП00072650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1793,0</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0901</w:t>
            </w:r>
          </w:p>
        </w:tc>
        <w:tc>
          <w:tcPr>
            <w:tcW w:w="1531" w:type="dxa"/>
          </w:tcPr>
          <w:p w:rsidR="00706ADE" w:rsidRDefault="00706ADE">
            <w:pPr>
              <w:pStyle w:val="ConsPlusNormal"/>
            </w:pPr>
            <w:r>
              <w:t>БП00072650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1793,0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0901</w:t>
            </w:r>
          </w:p>
        </w:tc>
        <w:tc>
          <w:tcPr>
            <w:tcW w:w="1531" w:type="dxa"/>
          </w:tcPr>
          <w:p w:rsidR="00706ADE" w:rsidRDefault="00706ADE">
            <w:pPr>
              <w:pStyle w:val="ConsPlusNormal"/>
            </w:pPr>
            <w:r>
              <w:t>БП00072650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1793,0</w:t>
            </w:r>
          </w:p>
        </w:tc>
      </w:tr>
      <w:tr w:rsidR="00706ADE">
        <w:tc>
          <w:tcPr>
            <w:tcW w:w="3288" w:type="dxa"/>
          </w:tcPr>
          <w:p w:rsidR="00706ADE" w:rsidRDefault="00706ADE">
            <w:pPr>
              <w:pStyle w:val="ConsPlusNormal"/>
            </w:pPr>
            <w:r>
              <w:t xml:space="preserve">Государственная </w:t>
            </w:r>
            <w:hyperlink r:id="rId662" w:history="1">
              <w:r>
                <w:rPr>
                  <w:color w:val="0000FF"/>
                </w:rPr>
                <w:t>программа</w:t>
              </w:r>
            </w:hyperlink>
            <w:r>
              <w:t xml:space="preserve"> Орловской области "Развитие отрасли здравоохранения в Орловской области"</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0901</w:t>
            </w:r>
          </w:p>
        </w:tc>
        <w:tc>
          <w:tcPr>
            <w:tcW w:w="1531" w:type="dxa"/>
          </w:tcPr>
          <w:p w:rsidR="00706ADE" w:rsidRDefault="00706ADE">
            <w:pPr>
              <w:pStyle w:val="ConsPlusNormal"/>
            </w:pPr>
            <w:r>
              <w:t>П200000000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775255,3</w:t>
            </w:r>
          </w:p>
        </w:tc>
      </w:tr>
      <w:tr w:rsidR="00706ADE">
        <w:tc>
          <w:tcPr>
            <w:tcW w:w="3288" w:type="dxa"/>
          </w:tcPr>
          <w:p w:rsidR="00706ADE" w:rsidRDefault="00706ADE">
            <w:pPr>
              <w:pStyle w:val="ConsPlusNormal"/>
            </w:pPr>
            <w:hyperlink r:id="rId663" w:history="1">
              <w:r>
                <w:rPr>
                  <w:color w:val="0000FF"/>
                </w:rPr>
                <w:t>Подпрограмма 1</w:t>
              </w:r>
            </w:hyperlink>
            <w:r>
              <w:t xml:space="preserve"> "Профилактика заболеваний и формирование здорового образа жизни. Развитие первичной медико-санитарной помощи"</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0901</w:t>
            </w:r>
          </w:p>
        </w:tc>
        <w:tc>
          <w:tcPr>
            <w:tcW w:w="1531" w:type="dxa"/>
          </w:tcPr>
          <w:p w:rsidR="00706ADE" w:rsidRDefault="00706ADE">
            <w:pPr>
              <w:pStyle w:val="ConsPlusNormal"/>
            </w:pPr>
            <w:r>
              <w:t>П210000000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3110,7</w:t>
            </w:r>
          </w:p>
        </w:tc>
      </w:tr>
      <w:tr w:rsidR="00706ADE">
        <w:tc>
          <w:tcPr>
            <w:tcW w:w="3288" w:type="dxa"/>
          </w:tcPr>
          <w:p w:rsidR="00706ADE" w:rsidRDefault="00706ADE">
            <w:pPr>
              <w:pStyle w:val="ConsPlusNormal"/>
            </w:pPr>
            <w:r>
              <w:lastRenderedPageBreak/>
              <w:t>Основное мероприятие "Развитие системы медицинской профилактики неинфекционных заболеваний и формирования здорового образа жизни, в том числе у детей. Профилактика зависимости, включая сокращение потребления табака, алкоголя, наркотических средств и психоактивных веществ, в том числе у детей"</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0901</w:t>
            </w:r>
          </w:p>
        </w:tc>
        <w:tc>
          <w:tcPr>
            <w:tcW w:w="1531" w:type="dxa"/>
          </w:tcPr>
          <w:p w:rsidR="00706ADE" w:rsidRDefault="00706ADE">
            <w:pPr>
              <w:pStyle w:val="ConsPlusNormal"/>
            </w:pPr>
            <w:r>
              <w:t>П210100000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1472,1</w:t>
            </w:r>
          </w:p>
        </w:tc>
      </w:tr>
      <w:tr w:rsidR="00706ADE">
        <w:tc>
          <w:tcPr>
            <w:tcW w:w="3288" w:type="dxa"/>
          </w:tcPr>
          <w:p w:rsidR="00706ADE" w:rsidRDefault="00706ADE">
            <w:pPr>
              <w:pStyle w:val="ConsPlusNormal"/>
            </w:pPr>
            <w:r>
              <w:t>Софинансирование из областного бюджета на мероприятия, направленные на формирование здорового образа жизни у населения Российской Федерации, включая сокращение потребления алкоголя и табака</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0901</w:t>
            </w:r>
          </w:p>
        </w:tc>
        <w:tc>
          <w:tcPr>
            <w:tcW w:w="1531" w:type="dxa"/>
          </w:tcPr>
          <w:p w:rsidR="00706ADE" w:rsidRDefault="00706ADE">
            <w:pPr>
              <w:pStyle w:val="ConsPlusNormal"/>
            </w:pPr>
            <w:r>
              <w:t>П2101R0780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1472,1</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0901</w:t>
            </w:r>
          </w:p>
        </w:tc>
        <w:tc>
          <w:tcPr>
            <w:tcW w:w="1531" w:type="dxa"/>
          </w:tcPr>
          <w:p w:rsidR="00706ADE" w:rsidRDefault="00706ADE">
            <w:pPr>
              <w:pStyle w:val="ConsPlusNormal"/>
            </w:pPr>
            <w:r>
              <w:t>П2101R0780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1472,1</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0901</w:t>
            </w:r>
          </w:p>
        </w:tc>
        <w:tc>
          <w:tcPr>
            <w:tcW w:w="1531" w:type="dxa"/>
          </w:tcPr>
          <w:p w:rsidR="00706ADE" w:rsidRDefault="00706ADE">
            <w:pPr>
              <w:pStyle w:val="ConsPlusNormal"/>
            </w:pPr>
            <w:r>
              <w:t>П2101R0780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1472,1</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0901</w:t>
            </w:r>
          </w:p>
        </w:tc>
        <w:tc>
          <w:tcPr>
            <w:tcW w:w="1531" w:type="dxa"/>
          </w:tcPr>
          <w:p w:rsidR="00706ADE" w:rsidRDefault="00706ADE">
            <w:pPr>
              <w:pStyle w:val="ConsPlusNormal"/>
            </w:pPr>
            <w:r>
              <w:t>П2101R0780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1472,1</w:t>
            </w:r>
          </w:p>
        </w:tc>
      </w:tr>
      <w:tr w:rsidR="00706ADE">
        <w:tc>
          <w:tcPr>
            <w:tcW w:w="3288" w:type="dxa"/>
          </w:tcPr>
          <w:p w:rsidR="00706ADE" w:rsidRDefault="00706ADE">
            <w:pPr>
              <w:pStyle w:val="ConsPlusNormal"/>
            </w:pPr>
            <w:r>
              <w:t>Основное мероприятие "Профилактика ВИЧ, вирусных гепатитов B и C"</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0901</w:t>
            </w:r>
          </w:p>
        </w:tc>
        <w:tc>
          <w:tcPr>
            <w:tcW w:w="1531" w:type="dxa"/>
          </w:tcPr>
          <w:p w:rsidR="00706ADE" w:rsidRDefault="00706ADE">
            <w:pPr>
              <w:pStyle w:val="ConsPlusNormal"/>
            </w:pPr>
            <w:r>
              <w:t>П210300000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1638,6</w:t>
            </w:r>
          </w:p>
        </w:tc>
      </w:tr>
      <w:tr w:rsidR="00706ADE">
        <w:tc>
          <w:tcPr>
            <w:tcW w:w="3288" w:type="dxa"/>
          </w:tcPr>
          <w:p w:rsidR="00706ADE" w:rsidRDefault="00706ADE">
            <w:pPr>
              <w:pStyle w:val="ConsPlusNormal"/>
            </w:pPr>
            <w:r>
              <w:t>Иные межбюджетные трансферты на реализацию мероприятий по профилактике ВИЧ-инфекции и гепатитов B и C</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0901</w:t>
            </w:r>
          </w:p>
        </w:tc>
        <w:tc>
          <w:tcPr>
            <w:tcW w:w="1531" w:type="dxa"/>
          </w:tcPr>
          <w:p w:rsidR="00706ADE" w:rsidRDefault="00706ADE">
            <w:pPr>
              <w:pStyle w:val="ConsPlusNormal"/>
            </w:pPr>
            <w:r>
              <w:t>П210351790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1638,6</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0901</w:t>
            </w:r>
          </w:p>
        </w:tc>
        <w:tc>
          <w:tcPr>
            <w:tcW w:w="1531" w:type="dxa"/>
          </w:tcPr>
          <w:p w:rsidR="00706ADE" w:rsidRDefault="00706ADE">
            <w:pPr>
              <w:pStyle w:val="ConsPlusNormal"/>
            </w:pPr>
            <w:r>
              <w:t>П210351790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1638,6</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0901</w:t>
            </w:r>
          </w:p>
        </w:tc>
        <w:tc>
          <w:tcPr>
            <w:tcW w:w="1531" w:type="dxa"/>
          </w:tcPr>
          <w:p w:rsidR="00706ADE" w:rsidRDefault="00706ADE">
            <w:pPr>
              <w:pStyle w:val="ConsPlusNormal"/>
            </w:pPr>
            <w:r>
              <w:t>П210351790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1638,6</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0901</w:t>
            </w:r>
          </w:p>
        </w:tc>
        <w:tc>
          <w:tcPr>
            <w:tcW w:w="1531" w:type="dxa"/>
          </w:tcPr>
          <w:p w:rsidR="00706ADE" w:rsidRDefault="00706ADE">
            <w:pPr>
              <w:pStyle w:val="ConsPlusNormal"/>
            </w:pPr>
            <w:r>
              <w:t>П210351790</w:t>
            </w:r>
          </w:p>
        </w:tc>
        <w:tc>
          <w:tcPr>
            <w:tcW w:w="604" w:type="dxa"/>
          </w:tcPr>
          <w:p w:rsidR="00706ADE" w:rsidRDefault="00706ADE">
            <w:pPr>
              <w:pStyle w:val="ConsPlusNormal"/>
            </w:pPr>
            <w:r>
              <w:t>610</w:t>
            </w:r>
          </w:p>
        </w:tc>
        <w:tc>
          <w:tcPr>
            <w:tcW w:w="510" w:type="dxa"/>
          </w:tcPr>
          <w:p w:rsidR="00706ADE" w:rsidRDefault="00706ADE">
            <w:pPr>
              <w:pStyle w:val="ConsPlusNormal"/>
            </w:pPr>
            <w:r>
              <w:t>2</w:t>
            </w:r>
          </w:p>
        </w:tc>
        <w:tc>
          <w:tcPr>
            <w:tcW w:w="1361" w:type="dxa"/>
          </w:tcPr>
          <w:p w:rsidR="00706ADE" w:rsidRDefault="00706ADE">
            <w:pPr>
              <w:pStyle w:val="ConsPlusNormal"/>
            </w:pPr>
            <w:r>
              <w:t>1638,6</w:t>
            </w:r>
          </w:p>
        </w:tc>
      </w:tr>
      <w:tr w:rsidR="00706ADE">
        <w:tc>
          <w:tcPr>
            <w:tcW w:w="3288" w:type="dxa"/>
          </w:tcPr>
          <w:p w:rsidR="00706ADE" w:rsidRDefault="00706ADE">
            <w:pPr>
              <w:pStyle w:val="ConsPlusNormal"/>
            </w:pPr>
            <w:hyperlink r:id="rId664" w:history="1">
              <w:r>
                <w:rPr>
                  <w:color w:val="0000FF"/>
                </w:rPr>
                <w:t>Подпрограмма 2</w:t>
              </w:r>
            </w:hyperlink>
            <w:r>
              <w:t xml:space="preserve"> "Совершенствование оказания специализированной, включая высокотехнологичную, </w:t>
            </w:r>
            <w:r>
              <w:lastRenderedPageBreak/>
              <w:t>медицинской помощи, в том числе скорой специализированной медицинской помощи, медицинской эвакуации"</w:t>
            </w:r>
          </w:p>
        </w:tc>
        <w:tc>
          <w:tcPr>
            <w:tcW w:w="510" w:type="dxa"/>
          </w:tcPr>
          <w:p w:rsidR="00706ADE" w:rsidRDefault="00706ADE">
            <w:pPr>
              <w:pStyle w:val="ConsPlusNormal"/>
            </w:pPr>
            <w:r>
              <w:lastRenderedPageBreak/>
              <w:t>811</w:t>
            </w:r>
          </w:p>
        </w:tc>
        <w:tc>
          <w:tcPr>
            <w:tcW w:w="624" w:type="dxa"/>
          </w:tcPr>
          <w:p w:rsidR="00706ADE" w:rsidRDefault="00706ADE">
            <w:pPr>
              <w:pStyle w:val="ConsPlusNormal"/>
            </w:pPr>
            <w:r>
              <w:t>0900</w:t>
            </w:r>
          </w:p>
        </w:tc>
        <w:tc>
          <w:tcPr>
            <w:tcW w:w="624" w:type="dxa"/>
          </w:tcPr>
          <w:p w:rsidR="00706ADE" w:rsidRDefault="00706ADE">
            <w:pPr>
              <w:pStyle w:val="ConsPlusNormal"/>
            </w:pPr>
            <w:r>
              <w:t>0901</w:t>
            </w:r>
          </w:p>
        </w:tc>
        <w:tc>
          <w:tcPr>
            <w:tcW w:w="1531" w:type="dxa"/>
          </w:tcPr>
          <w:p w:rsidR="00706ADE" w:rsidRDefault="00706ADE">
            <w:pPr>
              <w:pStyle w:val="ConsPlusNormal"/>
            </w:pPr>
            <w:r>
              <w:t>П220000000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648687,5</w:t>
            </w:r>
          </w:p>
        </w:tc>
      </w:tr>
      <w:tr w:rsidR="00706ADE">
        <w:tc>
          <w:tcPr>
            <w:tcW w:w="3288" w:type="dxa"/>
          </w:tcPr>
          <w:p w:rsidR="00706ADE" w:rsidRDefault="00706ADE">
            <w:pPr>
              <w:pStyle w:val="ConsPlusNormal"/>
            </w:pPr>
            <w:r>
              <w:lastRenderedPageBreak/>
              <w:t>Основное мероприятие "Совершенствование системы оказания медицинской помощи больным туберкулезом"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0901</w:t>
            </w:r>
          </w:p>
        </w:tc>
        <w:tc>
          <w:tcPr>
            <w:tcW w:w="1531" w:type="dxa"/>
          </w:tcPr>
          <w:p w:rsidR="00706ADE" w:rsidRDefault="00706ADE">
            <w:pPr>
              <w:pStyle w:val="ConsPlusNormal"/>
            </w:pPr>
            <w:r>
              <w:t>П220100000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190215,3</w:t>
            </w:r>
          </w:p>
        </w:tc>
      </w:tr>
      <w:tr w:rsidR="00706ADE">
        <w:tc>
          <w:tcPr>
            <w:tcW w:w="3288" w:type="dxa"/>
          </w:tcPr>
          <w:p w:rsidR="00706ADE" w:rsidRDefault="00706ADE">
            <w:pPr>
              <w:pStyle w:val="ConsPlusNormal"/>
            </w:pPr>
            <w:r>
              <w:t>Иные межбюджетные трансферты из федерального бюджета на 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0901</w:t>
            </w:r>
          </w:p>
        </w:tc>
        <w:tc>
          <w:tcPr>
            <w:tcW w:w="1531" w:type="dxa"/>
          </w:tcPr>
          <w:p w:rsidR="00706ADE" w:rsidRDefault="00706ADE">
            <w:pPr>
              <w:pStyle w:val="ConsPlusNormal"/>
            </w:pPr>
            <w:r>
              <w:t>П220151740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8716,1</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0901</w:t>
            </w:r>
          </w:p>
        </w:tc>
        <w:tc>
          <w:tcPr>
            <w:tcW w:w="1531" w:type="dxa"/>
          </w:tcPr>
          <w:p w:rsidR="00706ADE" w:rsidRDefault="00706ADE">
            <w:pPr>
              <w:pStyle w:val="ConsPlusNormal"/>
            </w:pPr>
            <w:r>
              <w:t>П220151740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8716,1</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0901</w:t>
            </w:r>
          </w:p>
        </w:tc>
        <w:tc>
          <w:tcPr>
            <w:tcW w:w="1531" w:type="dxa"/>
          </w:tcPr>
          <w:p w:rsidR="00706ADE" w:rsidRDefault="00706ADE">
            <w:pPr>
              <w:pStyle w:val="ConsPlusNormal"/>
            </w:pPr>
            <w:r>
              <w:t>П220151740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8716,1</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0901</w:t>
            </w:r>
          </w:p>
        </w:tc>
        <w:tc>
          <w:tcPr>
            <w:tcW w:w="1531" w:type="dxa"/>
          </w:tcPr>
          <w:p w:rsidR="00706ADE" w:rsidRDefault="00706ADE">
            <w:pPr>
              <w:pStyle w:val="ConsPlusNormal"/>
            </w:pPr>
            <w:r>
              <w:t>П220151740</w:t>
            </w:r>
          </w:p>
        </w:tc>
        <w:tc>
          <w:tcPr>
            <w:tcW w:w="604" w:type="dxa"/>
          </w:tcPr>
          <w:p w:rsidR="00706ADE" w:rsidRDefault="00706ADE">
            <w:pPr>
              <w:pStyle w:val="ConsPlusNormal"/>
            </w:pPr>
            <w:r>
              <w:t>610</w:t>
            </w:r>
          </w:p>
        </w:tc>
        <w:tc>
          <w:tcPr>
            <w:tcW w:w="510" w:type="dxa"/>
          </w:tcPr>
          <w:p w:rsidR="00706ADE" w:rsidRDefault="00706ADE">
            <w:pPr>
              <w:pStyle w:val="ConsPlusNormal"/>
            </w:pPr>
            <w:r>
              <w:t>2</w:t>
            </w:r>
          </w:p>
        </w:tc>
        <w:tc>
          <w:tcPr>
            <w:tcW w:w="1361" w:type="dxa"/>
          </w:tcPr>
          <w:p w:rsidR="00706ADE" w:rsidRDefault="00706ADE">
            <w:pPr>
              <w:pStyle w:val="ConsPlusNormal"/>
            </w:pPr>
            <w:r>
              <w:t>8716,1</w:t>
            </w:r>
          </w:p>
        </w:tc>
      </w:tr>
      <w:tr w:rsidR="00706ADE">
        <w:tc>
          <w:tcPr>
            <w:tcW w:w="3288" w:type="dxa"/>
          </w:tcPr>
          <w:p w:rsidR="00706ADE" w:rsidRDefault="00706ADE">
            <w:pPr>
              <w:pStyle w:val="ConsPlusNormal"/>
            </w:pPr>
            <w:r>
              <w:t xml:space="preserve">Реализация отдельных мероприятий государственной </w:t>
            </w:r>
            <w:hyperlink r:id="rId665" w:history="1">
              <w:r>
                <w:rPr>
                  <w:color w:val="0000FF"/>
                </w:rPr>
                <w:t>программы</w:t>
              </w:r>
            </w:hyperlink>
            <w:r>
              <w:t xml:space="preserve"> Российской Федерации "Развитие здравоохранения"</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0901</w:t>
            </w:r>
          </w:p>
        </w:tc>
        <w:tc>
          <w:tcPr>
            <w:tcW w:w="1531" w:type="dxa"/>
          </w:tcPr>
          <w:p w:rsidR="00706ADE" w:rsidRDefault="00706ADE">
            <w:pPr>
              <w:pStyle w:val="ConsPlusNormal"/>
            </w:pPr>
            <w:r>
              <w:t>П220153820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37782,3</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0901</w:t>
            </w:r>
          </w:p>
        </w:tc>
        <w:tc>
          <w:tcPr>
            <w:tcW w:w="1531" w:type="dxa"/>
          </w:tcPr>
          <w:p w:rsidR="00706ADE" w:rsidRDefault="00706ADE">
            <w:pPr>
              <w:pStyle w:val="ConsPlusNormal"/>
            </w:pPr>
            <w:r>
              <w:t>П220153820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37782,3</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0901</w:t>
            </w:r>
          </w:p>
        </w:tc>
        <w:tc>
          <w:tcPr>
            <w:tcW w:w="1531" w:type="dxa"/>
          </w:tcPr>
          <w:p w:rsidR="00706ADE" w:rsidRDefault="00706ADE">
            <w:pPr>
              <w:pStyle w:val="ConsPlusNormal"/>
            </w:pPr>
            <w:r>
              <w:t>П220153820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37782,3</w:t>
            </w:r>
          </w:p>
        </w:tc>
      </w:tr>
      <w:tr w:rsidR="00706ADE">
        <w:tc>
          <w:tcPr>
            <w:tcW w:w="3288" w:type="dxa"/>
          </w:tcPr>
          <w:p w:rsidR="00706ADE" w:rsidRDefault="00706ADE">
            <w:pPr>
              <w:pStyle w:val="ConsPlusNormal"/>
            </w:pPr>
            <w:r>
              <w:lastRenderedPageBreak/>
              <w:t>Целевые безвозмездные поступления</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0901</w:t>
            </w:r>
          </w:p>
        </w:tc>
        <w:tc>
          <w:tcPr>
            <w:tcW w:w="1531" w:type="dxa"/>
          </w:tcPr>
          <w:p w:rsidR="00706ADE" w:rsidRDefault="00706ADE">
            <w:pPr>
              <w:pStyle w:val="ConsPlusNormal"/>
            </w:pPr>
            <w:r>
              <w:t>П220153820</w:t>
            </w:r>
          </w:p>
        </w:tc>
        <w:tc>
          <w:tcPr>
            <w:tcW w:w="604" w:type="dxa"/>
          </w:tcPr>
          <w:p w:rsidR="00706ADE" w:rsidRDefault="00706ADE">
            <w:pPr>
              <w:pStyle w:val="ConsPlusNormal"/>
            </w:pPr>
            <w:r>
              <w:t>610</w:t>
            </w:r>
          </w:p>
        </w:tc>
        <w:tc>
          <w:tcPr>
            <w:tcW w:w="510" w:type="dxa"/>
          </w:tcPr>
          <w:p w:rsidR="00706ADE" w:rsidRDefault="00706ADE">
            <w:pPr>
              <w:pStyle w:val="ConsPlusNormal"/>
            </w:pPr>
            <w:r>
              <w:t>2</w:t>
            </w:r>
          </w:p>
        </w:tc>
        <w:tc>
          <w:tcPr>
            <w:tcW w:w="1361" w:type="dxa"/>
          </w:tcPr>
          <w:p w:rsidR="00706ADE" w:rsidRDefault="00706ADE">
            <w:pPr>
              <w:pStyle w:val="ConsPlusNormal"/>
            </w:pPr>
            <w:r>
              <w:t>37782,3</w:t>
            </w:r>
          </w:p>
        </w:tc>
      </w:tr>
      <w:tr w:rsidR="00706ADE">
        <w:tc>
          <w:tcPr>
            <w:tcW w:w="3288" w:type="dxa"/>
          </w:tcPr>
          <w:p w:rsidR="00706ADE" w:rsidRDefault="00706ADE">
            <w:pPr>
              <w:pStyle w:val="ConsPlusNormal"/>
            </w:pPr>
            <w:r>
              <w:t>Обеспечение деятельности (оказание услуг) государственных учреждений</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0901</w:t>
            </w:r>
          </w:p>
        </w:tc>
        <w:tc>
          <w:tcPr>
            <w:tcW w:w="1531" w:type="dxa"/>
          </w:tcPr>
          <w:p w:rsidR="00706ADE" w:rsidRDefault="00706ADE">
            <w:pPr>
              <w:pStyle w:val="ConsPlusNormal"/>
            </w:pPr>
            <w:r>
              <w:t>П220170110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138716,9</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0901</w:t>
            </w:r>
          </w:p>
        </w:tc>
        <w:tc>
          <w:tcPr>
            <w:tcW w:w="1531" w:type="dxa"/>
          </w:tcPr>
          <w:p w:rsidR="00706ADE" w:rsidRDefault="00706ADE">
            <w:pPr>
              <w:pStyle w:val="ConsPlusNormal"/>
            </w:pPr>
            <w:r>
              <w:t>П220170110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138716,9</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0901</w:t>
            </w:r>
          </w:p>
        </w:tc>
        <w:tc>
          <w:tcPr>
            <w:tcW w:w="1531" w:type="dxa"/>
          </w:tcPr>
          <w:p w:rsidR="00706ADE" w:rsidRDefault="00706ADE">
            <w:pPr>
              <w:pStyle w:val="ConsPlusNormal"/>
            </w:pPr>
            <w:r>
              <w:t>П220170110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138716,9</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0901</w:t>
            </w:r>
          </w:p>
        </w:tc>
        <w:tc>
          <w:tcPr>
            <w:tcW w:w="1531" w:type="dxa"/>
          </w:tcPr>
          <w:p w:rsidR="00706ADE" w:rsidRDefault="00706ADE">
            <w:pPr>
              <w:pStyle w:val="ConsPlusNormal"/>
            </w:pPr>
            <w:r>
              <w:t>П220170110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138716,9</w:t>
            </w:r>
          </w:p>
        </w:tc>
      </w:tr>
      <w:tr w:rsidR="00706ADE">
        <w:tc>
          <w:tcPr>
            <w:tcW w:w="3288" w:type="dxa"/>
          </w:tcPr>
          <w:p w:rsidR="00706ADE" w:rsidRDefault="00706ADE">
            <w:pPr>
              <w:pStyle w:val="ConsPlusNormal"/>
            </w:pPr>
            <w:r>
              <w:t xml:space="preserve">Софинансирование из областного бюджета на реализацию отдельных мероприятий государственной </w:t>
            </w:r>
            <w:hyperlink r:id="rId666" w:history="1">
              <w:r>
                <w:rPr>
                  <w:color w:val="0000FF"/>
                </w:rPr>
                <w:t>программы</w:t>
              </w:r>
            </w:hyperlink>
            <w:r>
              <w:t xml:space="preserve"> Российской Федерации "Развитие здравоохранения"</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0901</w:t>
            </w:r>
          </w:p>
        </w:tc>
        <w:tc>
          <w:tcPr>
            <w:tcW w:w="1531" w:type="dxa"/>
          </w:tcPr>
          <w:p w:rsidR="00706ADE" w:rsidRDefault="00706ADE">
            <w:pPr>
              <w:pStyle w:val="ConsPlusNormal"/>
            </w:pPr>
            <w:r>
              <w:t>П2201R3820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5000,0</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0901</w:t>
            </w:r>
          </w:p>
        </w:tc>
        <w:tc>
          <w:tcPr>
            <w:tcW w:w="1531" w:type="dxa"/>
          </w:tcPr>
          <w:p w:rsidR="00706ADE" w:rsidRDefault="00706ADE">
            <w:pPr>
              <w:pStyle w:val="ConsPlusNormal"/>
            </w:pPr>
            <w:r>
              <w:t>П2201R3820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5000,0</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0901</w:t>
            </w:r>
          </w:p>
        </w:tc>
        <w:tc>
          <w:tcPr>
            <w:tcW w:w="1531" w:type="dxa"/>
          </w:tcPr>
          <w:p w:rsidR="00706ADE" w:rsidRDefault="00706ADE">
            <w:pPr>
              <w:pStyle w:val="ConsPlusNormal"/>
            </w:pPr>
            <w:r>
              <w:t>П2201R3820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5000,0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0901</w:t>
            </w:r>
          </w:p>
        </w:tc>
        <w:tc>
          <w:tcPr>
            <w:tcW w:w="1531" w:type="dxa"/>
          </w:tcPr>
          <w:p w:rsidR="00706ADE" w:rsidRDefault="00706ADE">
            <w:pPr>
              <w:pStyle w:val="ConsPlusNormal"/>
            </w:pPr>
            <w:r>
              <w:t>П2201R3820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5000,0</w:t>
            </w:r>
          </w:p>
        </w:tc>
      </w:tr>
      <w:tr w:rsidR="00706ADE">
        <w:tc>
          <w:tcPr>
            <w:tcW w:w="3288" w:type="dxa"/>
          </w:tcPr>
          <w:p w:rsidR="00706ADE" w:rsidRDefault="00706ADE">
            <w:pPr>
              <w:pStyle w:val="ConsPlusNormal"/>
            </w:pPr>
            <w:r>
              <w:t>Основное мероприятие "Совершенствование оказания медицинской помощи лицам, инфицированным вирусом иммунодефицита человека, гепатитами B и C"</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0901</w:t>
            </w:r>
          </w:p>
        </w:tc>
        <w:tc>
          <w:tcPr>
            <w:tcW w:w="1531" w:type="dxa"/>
          </w:tcPr>
          <w:p w:rsidR="00706ADE" w:rsidRDefault="00706ADE">
            <w:pPr>
              <w:pStyle w:val="ConsPlusNormal"/>
            </w:pPr>
            <w:r>
              <w:t>П220200000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55139,2</w:t>
            </w:r>
          </w:p>
        </w:tc>
      </w:tr>
      <w:tr w:rsidR="00706ADE">
        <w:tc>
          <w:tcPr>
            <w:tcW w:w="3288" w:type="dxa"/>
          </w:tcPr>
          <w:p w:rsidR="00706ADE" w:rsidRDefault="00706ADE">
            <w:pPr>
              <w:pStyle w:val="ConsPlusNormal"/>
            </w:pPr>
            <w:r>
              <w:t>Иные межбюджетные трансферты из федерального бюджета на 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0901</w:t>
            </w:r>
          </w:p>
        </w:tc>
        <w:tc>
          <w:tcPr>
            <w:tcW w:w="1531" w:type="dxa"/>
          </w:tcPr>
          <w:p w:rsidR="00706ADE" w:rsidRDefault="00706ADE">
            <w:pPr>
              <w:pStyle w:val="ConsPlusNormal"/>
            </w:pPr>
            <w:r>
              <w:t>П220250720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49176,2</w:t>
            </w:r>
          </w:p>
        </w:tc>
      </w:tr>
      <w:tr w:rsidR="00706ADE">
        <w:tc>
          <w:tcPr>
            <w:tcW w:w="3288" w:type="dxa"/>
          </w:tcPr>
          <w:p w:rsidR="00706ADE" w:rsidRDefault="00706ADE">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510" w:type="dxa"/>
          </w:tcPr>
          <w:p w:rsidR="00706ADE" w:rsidRDefault="00706ADE">
            <w:pPr>
              <w:pStyle w:val="ConsPlusNormal"/>
            </w:pPr>
            <w:r>
              <w:lastRenderedPageBreak/>
              <w:t>811</w:t>
            </w:r>
          </w:p>
        </w:tc>
        <w:tc>
          <w:tcPr>
            <w:tcW w:w="624" w:type="dxa"/>
          </w:tcPr>
          <w:p w:rsidR="00706ADE" w:rsidRDefault="00706ADE">
            <w:pPr>
              <w:pStyle w:val="ConsPlusNormal"/>
            </w:pPr>
            <w:r>
              <w:t>0900</w:t>
            </w:r>
          </w:p>
        </w:tc>
        <w:tc>
          <w:tcPr>
            <w:tcW w:w="624" w:type="dxa"/>
          </w:tcPr>
          <w:p w:rsidR="00706ADE" w:rsidRDefault="00706ADE">
            <w:pPr>
              <w:pStyle w:val="ConsPlusNormal"/>
            </w:pPr>
            <w:r>
              <w:t>0901</w:t>
            </w:r>
          </w:p>
        </w:tc>
        <w:tc>
          <w:tcPr>
            <w:tcW w:w="1531" w:type="dxa"/>
          </w:tcPr>
          <w:p w:rsidR="00706ADE" w:rsidRDefault="00706ADE">
            <w:pPr>
              <w:pStyle w:val="ConsPlusNormal"/>
            </w:pPr>
            <w:r>
              <w:t>П220250720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49176,2</w:t>
            </w:r>
          </w:p>
        </w:tc>
      </w:tr>
      <w:tr w:rsidR="00706ADE">
        <w:tc>
          <w:tcPr>
            <w:tcW w:w="3288" w:type="dxa"/>
          </w:tcPr>
          <w:p w:rsidR="00706ADE" w:rsidRDefault="00706ADE">
            <w:pPr>
              <w:pStyle w:val="ConsPlusNormal"/>
            </w:pPr>
            <w:r>
              <w:lastRenderedPageBreak/>
              <w:t>Субсидии бюджетным учреждениям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0901</w:t>
            </w:r>
          </w:p>
        </w:tc>
        <w:tc>
          <w:tcPr>
            <w:tcW w:w="1531" w:type="dxa"/>
          </w:tcPr>
          <w:p w:rsidR="00706ADE" w:rsidRDefault="00706ADE">
            <w:pPr>
              <w:pStyle w:val="ConsPlusNormal"/>
            </w:pPr>
            <w:r>
              <w:t>П220250720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49176,2</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0901</w:t>
            </w:r>
          </w:p>
        </w:tc>
        <w:tc>
          <w:tcPr>
            <w:tcW w:w="1531" w:type="dxa"/>
          </w:tcPr>
          <w:p w:rsidR="00706ADE" w:rsidRDefault="00706ADE">
            <w:pPr>
              <w:pStyle w:val="ConsPlusNormal"/>
            </w:pPr>
            <w:r>
              <w:t>П220250720</w:t>
            </w:r>
          </w:p>
        </w:tc>
        <w:tc>
          <w:tcPr>
            <w:tcW w:w="604" w:type="dxa"/>
          </w:tcPr>
          <w:p w:rsidR="00706ADE" w:rsidRDefault="00706ADE">
            <w:pPr>
              <w:pStyle w:val="ConsPlusNormal"/>
            </w:pPr>
            <w:r>
              <w:t>610</w:t>
            </w:r>
          </w:p>
        </w:tc>
        <w:tc>
          <w:tcPr>
            <w:tcW w:w="510" w:type="dxa"/>
          </w:tcPr>
          <w:p w:rsidR="00706ADE" w:rsidRDefault="00706ADE">
            <w:pPr>
              <w:pStyle w:val="ConsPlusNormal"/>
            </w:pPr>
            <w:r>
              <w:t>2</w:t>
            </w:r>
          </w:p>
        </w:tc>
        <w:tc>
          <w:tcPr>
            <w:tcW w:w="1361" w:type="dxa"/>
          </w:tcPr>
          <w:p w:rsidR="00706ADE" w:rsidRDefault="00706ADE">
            <w:pPr>
              <w:pStyle w:val="ConsPlusNormal"/>
            </w:pPr>
            <w:r>
              <w:t>49176,2</w:t>
            </w:r>
          </w:p>
        </w:tc>
      </w:tr>
      <w:tr w:rsidR="00706ADE">
        <w:tc>
          <w:tcPr>
            <w:tcW w:w="3288" w:type="dxa"/>
          </w:tcPr>
          <w:p w:rsidR="00706ADE" w:rsidRDefault="00706ADE">
            <w:pPr>
              <w:pStyle w:val="ConsPlusNormal"/>
            </w:pPr>
            <w:r>
              <w:t xml:space="preserve">Реализация отдельных мероприятий государственной </w:t>
            </w:r>
            <w:hyperlink r:id="rId667" w:history="1">
              <w:r>
                <w:rPr>
                  <w:color w:val="0000FF"/>
                </w:rPr>
                <w:t>программы</w:t>
              </w:r>
            </w:hyperlink>
            <w:r>
              <w:t xml:space="preserve"> Российской Федерации "Развитие здравоохранения"</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0901</w:t>
            </w:r>
          </w:p>
        </w:tc>
        <w:tc>
          <w:tcPr>
            <w:tcW w:w="1531" w:type="dxa"/>
          </w:tcPr>
          <w:p w:rsidR="00706ADE" w:rsidRDefault="00706ADE">
            <w:pPr>
              <w:pStyle w:val="ConsPlusNormal"/>
            </w:pPr>
            <w:r>
              <w:t>П220253820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5063,0</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0901</w:t>
            </w:r>
          </w:p>
        </w:tc>
        <w:tc>
          <w:tcPr>
            <w:tcW w:w="1531" w:type="dxa"/>
          </w:tcPr>
          <w:p w:rsidR="00706ADE" w:rsidRDefault="00706ADE">
            <w:pPr>
              <w:pStyle w:val="ConsPlusNormal"/>
            </w:pPr>
            <w:r>
              <w:t>П220253820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5063,0</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0901</w:t>
            </w:r>
          </w:p>
        </w:tc>
        <w:tc>
          <w:tcPr>
            <w:tcW w:w="1531" w:type="dxa"/>
          </w:tcPr>
          <w:p w:rsidR="00706ADE" w:rsidRDefault="00706ADE">
            <w:pPr>
              <w:pStyle w:val="ConsPlusNormal"/>
            </w:pPr>
            <w:r>
              <w:t>П220253820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5063,0</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0901</w:t>
            </w:r>
          </w:p>
        </w:tc>
        <w:tc>
          <w:tcPr>
            <w:tcW w:w="1531" w:type="dxa"/>
          </w:tcPr>
          <w:p w:rsidR="00706ADE" w:rsidRDefault="00706ADE">
            <w:pPr>
              <w:pStyle w:val="ConsPlusNormal"/>
            </w:pPr>
            <w:r>
              <w:t>П220253820</w:t>
            </w:r>
          </w:p>
        </w:tc>
        <w:tc>
          <w:tcPr>
            <w:tcW w:w="604" w:type="dxa"/>
          </w:tcPr>
          <w:p w:rsidR="00706ADE" w:rsidRDefault="00706ADE">
            <w:pPr>
              <w:pStyle w:val="ConsPlusNormal"/>
            </w:pPr>
            <w:r>
              <w:t>610</w:t>
            </w:r>
          </w:p>
        </w:tc>
        <w:tc>
          <w:tcPr>
            <w:tcW w:w="510" w:type="dxa"/>
          </w:tcPr>
          <w:p w:rsidR="00706ADE" w:rsidRDefault="00706ADE">
            <w:pPr>
              <w:pStyle w:val="ConsPlusNormal"/>
            </w:pPr>
            <w:r>
              <w:t>2</w:t>
            </w:r>
          </w:p>
        </w:tc>
        <w:tc>
          <w:tcPr>
            <w:tcW w:w="1361" w:type="dxa"/>
          </w:tcPr>
          <w:p w:rsidR="00706ADE" w:rsidRDefault="00706ADE">
            <w:pPr>
              <w:pStyle w:val="ConsPlusNormal"/>
            </w:pPr>
            <w:r>
              <w:t>5063,0</w:t>
            </w:r>
          </w:p>
        </w:tc>
      </w:tr>
      <w:tr w:rsidR="00706ADE">
        <w:tc>
          <w:tcPr>
            <w:tcW w:w="3288" w:type="dxa"/>
          </w:tcPr>
          <w:p w:rsidR="00706ADE" w:rsidRDefault="00706ADE">
            <w:pPr>
              <w:pStyle w:val="ConsPlusNormal"/>
            </w:pPr>
            <w:r>
              <w:t xml:space="preserve">Софинансирование из областного бюджета на реализацию отдельных мероприятий государственной </w:t>
            </w:r>
            <w:hyperlink r:id="rId668" w:history="1">
              <w:r>
                <w:rPr>
                  <w:color w:val="0000FF"/>
                </w:rPr>
                <w:t>программы</w:t>
              </w:r>
            </w:hyperlink>
            <w:r>
              <w:t xml:space="preserve"> Российской Федерации "Развитие здравоохранения"</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0901</w:t>
            </w:r>
          </w:p>
        </w:tc>
        <w:tc>
          <w:tcPr>
            <w:tcW w:w="1531" w:type="dxa"/>
          </w:tcPr>
          <w:p w:rsidR="00706ADE" w:rsidRDefault="00706ADE">
            <w:pPr>
              <w:pStyle w:val="ConsPlusNormal"/>
            </w:pPr>
            <w:r>
              <w:t>П2202R3820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900,0</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0901</w:t>
            </w:r>
          </w:p>
        </w:tc>
        <w:tc>
          <w:tcPr>
            <w:tcW w:w="1531" w:type="dxa"/>
          </w:tcPr>
          <w:p w:rsidR="00706ADE" w:rsidRDefault="00706ADE">
            <w:pPr>
              <w:pStyle w:val="ConsPlusNormal"/>
            </w:pPr>
            <w:r>
              <w:t>П2202R3820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900,0</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0901</w:t>
            </w:r>
          </w:p>
        </w:tc>
        <w:tc>
          <w:tcPr>
            <w:tcW w:w="1531" w:type="dxa"/>
          </w:tcPr>
          <w:p w:rsidR="00706ADE" w:rsidRDefault="00706ADE">
            <w:pPr>
              <w:pStyle w:val="ConsPlusNormal"/>
            </w:pPr>
            <w:r>
              <w:t>П2202R3820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900,0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0901</w:t>
            </w:r>
          </w:p>
        </w:tc>
        <w:tc>
          <w:tcPr>
            <w:tcW w:w="1531" w:type="dxa"/>
          </w:tcPr>
          <w:p w:rsidR="00706ADE" w:rsidRDefault="00706ADE">
            <w:pPr>
              <w:pStyle w:val="ConsPlusNormal"/>
            </w:pPr>
            <w:r>
              <w:t>П2202R3820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900,0</w:t>
            </w:r>
          </w:p>
        </w:tc>
      </w:tr>
      <w:tr w:rsidR="00706ADE">
        <w:tc>
          <w:tcPr>
            <w:tcW w:w="3288" w:type="dxa"/>
          </w:tcPr>
          <w:p w:rsidR="00706ADE" w:rsidRDefault="00706ADE">
            <w:pPr>
              <w:pStyle w:val="ConsPlusNormal"/>
            </w:pPr>
            <w:r>
              <w:t>Основное мероприятие "Совершенствование системы оказания медицинской помощи наркологическим больным"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0901</w:t>
            </w:r>
          </w:p>
        </w:tc>
        <w:tc>
          <w:tcPr>
            <w:tcW w:w="1531" w:type="dxa"/>
          </w:tcPr>
          <w:p w:rsidR="00706ADE" w:rsidRDefault="00706ADE">
            <w:pPr>
              <w:pStyle w:val="ConsPlusNormal"/>
            </w:pPr>
            <w:r>
              <w:t>П220300000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73773,3</w:t>
            </w:r>
          </w:p>
        </w:tc>
      </w:tr>
      <w:tr w:rsidR="00706ADE">
        <w:tc>
          <w:tcPr>
            <w:tcW w:w="3288" w:type="dxa"/>
          </w:tcPr>
          <w:p w:rsidR="00706ADE" w:rsidRDefault="00706ADE">
            <w:pPr>
              <w:pStyle w:val="ConsPlusNormal"/>
            </w:pPr>
            <w:r>
              <w:t>Обеспечение деятельности (оказание услуг) государственных учреждений</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0901</w:t>
            </w:r>
          </w:p>
        </w:tc>
        <w:tc>
          <w:tcPr>
            <w:tcW w:w="1531" w:type="dxa"/>
          </w:tcPr>
          <w:p w:rsidR="00706ADE" w:rsidRDefault="00706ADE">
            <w:pPr>
              <w:pStyle w:val="ConsPlusNormal"/>
            </w:pPr>
            <w:r>
              <w:t>П220370110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73773,3</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0901</w:t>
            </w:r>
          </w:p>
        </w:tc>
        <w:tc>
          <w:tcPr>
            <w:tcW w:w="1531" w:type="dxa"/>
          </w:tcPr>
          <w:p w:rsidR="00706ADE" w:rsidRDefault="00706ADE">
            <w:pPr>
              <w:pStyle w:val="ConsPlusNormal"/>
            </w:pPr>
            <w:r>
              <w:t>П220370110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73773,3</w:t>
            </w:r>
          </w:p>
        </w:tc>
      </w:tr>
      <w:tr w:rsidR="00706ADE">
        <w:tc>
          <w:tcPr>
            <w:tcW w:w="3288" w:type="dxa"/>
          </w:tcPr>
          <w:p w:rsidR="00706ADE" w:rsidRDefault="00706ADE">
            <w:pPr>
              <w:pStyle w:val="ConsPlusNormal"/>
            </w:pPr>
            <w:r>
              <w:lastRenderedPageBreak/>
              <w:t>Субсидии бюджетным учреждениям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0901</w:t>
            </w:r>
          </w:p>
        </w:tc>
        <w:tc>
          <w:tcPr>
            <w:tcW w:w="1531" w:type="dxa"/>
          </w:tcPr>
          <w:p w:rsidR="00706ADE" w:rsidRDefault="00706ADE">
            <w:pPr>
              <w:pStyle w:val="ConsPlusNormal"/>
            </w:pPr>
            <w:r>
              <w:t>П220370110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73773,3</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0901</w:t>
            </w:r>
          </w:p>
        </w:tc>
        <w:tc>
          <w:tcPr>
            <w:tcW w:w="1531" w:type="dxa"/>
          </w:tcPr>
          <w:p w:rsidR="00706ADE" w:rsidRDefault="00706ADE">
            <w:pPr>
              <w:pStyle w:val="ConsPlusNormal"/>
            </w:pPr>
            <w:r>
              <w:t>П220370110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73773,3</w:t>
            </w:r>
          </w:p>
        </w:tc>
      </w:tr>
      <w:tr w:rsidR="00706ADE">
        <w:tc>
          <w:tcPr>
            <w:tcW w:w="3288" w:type="dxa"/>
          </w:tcPr>
          <w:p w:rsidR="00706ADE" w:rsidRDefault="00706ADE">
            <w:pPr>
              <w:pStyle w:val="ConsPlusNormal"/>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0901</w:t>
            </w:r>
          </w:p>
        </w:tc>
        <w:tc>
          <w:tcPr>
            <w:tcW w:w="1531" w:type="dxa"/>
          </w:tcPr>
          <w:p w:rsidR="00706ADE" w:rsidRDefault="00706ADE">
            <w:pPr>
              <w:pStyle w:val="ConsPlusNormal"/>
            </w:pPr>
            <w:r>
              <w:t>П220400000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277301,6</w:t>
            </w:r>
          </w:p>
        </w:tc>
      </w:tr>
      <w:tr w:rsidR="00706ADE">
        <w:tc>
          <w:tcPr>
            <w:tcW w:w="3288" w:type="dxa"/>
          </w:tcPr>
          <w:p w:rsidR="00706ADE" w:rsidRDefault="00706ADE">
            <w:pPr>
              <w:pStyle w:val="ConsPlusNormal"/>
            </w:pPr>
            <w:r>
              <w:t>Обеспечение деятельности (оказание услуг) государственных учреждений</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0901</w:t>
            </w:r>
          </w:p>
        </w:tc>
        <w:tc>
          <w:tcPr>
            <w:tcW w:w="1531" w:type="dxa"/>
          </w:tcPr>
          <w:p w:rsidR="00706ADE" w:rsidRDefault="00706ADE">
            <w:pPr>
              <w:pStyle w:val="ConsPlusNormal"/>
            </w:pPr>
            <w:r>
              <w:t>П220470110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277301,6</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0901</w:t>
            </w:r>
          </w:p>
        </w:tc>
        <w:tc>
          <w:tcPr>
            <w:tcW w:w="1531" w:type="dxa"/>
          </w:tcPr>
          <w:p w:rsidR="00706ADE" w:rsidRDefault="00706ADE">
            <w:pPr>
              <w:pStyle w:val="ConsPlusNormal"/>
            </w:pPr>
            <w:r>
              <w:t>П220470110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277301,6</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0901</w:t>
            </w:r>
          </w:p>
        </w:tc>
        <w:tc>
          <w:tcPr>
            <w:tcW w:w="1531" w:type="dxa"/>
          </w:tcPr>
          <w:p w:rsidR="00706ADE" w:rsidRDefault="00706ADE">
            <w:pPr>
              <w:pStyle w:val="ConsPlusNormal"/>
            </w:pPr>
            <w:r>
              <w:t>П220470110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277301,6</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0901</w:t>
            </w:r>
          </w:p>
        </w:tc>
        <w:tc>
          <w:tcPr>
            <w:tcW w:w="1531" w:type="dxa"/>
          </w:tcPr>
          <w:p w:rsidR="00706ADE" w:rsidRDefault="00706ADE">
            <w:pPr>
              <w:pStyle w:val="ConsPlusNormal"/>
            </w:pPr>
            <w:r>
              <w:t>П220470110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277301,6</w:t>
            </w:r>
          </w:p>
        </w:tc>
      </w:tr>
      <w:tr w:rsidR="00706ADE">
        <w:tc>
          <w:tcPr>
            <w:tcW w:w="3288" w:type="dxa"/>
          </w:tcPr>
          <w:p w:rsidR="00706ADE" w:rsidRDefault="00706ADE">
            <w:pPr>
              <w:pStyle w:val="ConsPlusNormal"/>
            </w:pPr>
            <w:r>
              <w:t>Основное мероприятие "Совершенствование системы оказания медицинской помощи больным онкологическими заболеваниями"</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0901</w:t>
            </w:r>
          </w:p>
        </w:tc>
        <w:tc>
          <w:tcPr>
            <w:tcW w:w="1531" w:type="dxa"/>
          </w:tcPr>
          <w:p w:rsidR="00706ADE" w:rsidRDefault="00706ADE">
            <w:pPr>
              <w:pStyle w:val="ConsPlusNormal"/>
            </w:pPr>
            <w:r>
              <w:t>П220600000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82,5</w:t>
            </w:r>
          </w:p>
        </w:tc>
      </w:tr>
      <w:tr w:rsidR="00706ADE">
        <w:tc>
          <w:tcPr>
            <w:tcW w:w="3288" w:type="dxa"/>
          </w:tcPr>
          <w:p w:rsidR="00706ADE" w:rsidRDefault="00706ADE">
            <w:pPr>
              <w:pStyle w:val="ConsPlusNormal"/>
            </w:pPr>
            <w:r>
              <w:t>Обеспечение деятельности (оказание услуг) государственных учреждений</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0901</w:t>
            </w:r>
          </w:p>
        </w:tc>
        <w:tc>
          <w:tcPr>
            <w:tcW w:w="1531" w:type="dxa"/>
          </w:tcPr>
          <w:p w:rsidR="00706ADE" w:rsidRDefault="00706ADE">
            <w:pPr>
              <w:pStyle w:val="ConsPlusNormal"/>
            </w:pPr>
            <w:r>
              <w:t>П220670110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82,5</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0901</w:t>
            </w:r>
          </w:p>
        </w:tc>
        <w:tc>
          <w:tcPr>
            <w:tcW w:w="1531" w:type="dxa"/>
          </w:tcPr>
          <w:p w:rsidR="00706ADE" w:rsidRDefault="00706ADE">
            <w:pPr>
              <w:pStyle w:val="ConsPlusNormal"/>
            </w:pPr>
            <w:r>
              <w:t>П220670110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82,5</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0901</w:t>
            </w:r>
          </w:p>
        </w:tc>
        <w:tc>
          <w:tcPr>
            <w:tcW w:w="1531" w:type="dxa"/>
          </w:tcPr>
          <w:p w:rsidR="00706ADE" w:rsidRDefault="00706ADE">
            <w:pPr>
              <w:pStyle w:val="ConsPlusNormal"/>
            </w:pPr>
            <w:r>
              <w:t>П220670110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82,5</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0901</w:t>
            </w:r>
          </w:p>
        </w:tc>
        <w:tc>
          <w:tcPr>
            <w:tcW w:w="1531" w:type="dxa"/>
          </w:tcPr>
          <w:p w:rsidR="00706ADE" w:rsidRDefault="00706ADE">
            <w:pPr>
              <w:pStyle w:val="ConsPlusNormal"/>
            </w:pPr>
            <w:r>
              <w:t>П220670110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82,5</w:t>
            </w:r>
          </w:p>
        </w:tc>
      </w:tr>
      <w:tr w:rsidR="00706ADE">
        <w:tc>
          <w:tcPr>
            <w:tcW w:w="3288" w:type="dxa"/>
          </w:tcPr>
          <w:p w:rsidR="00706ADE" w:rsidRDefault="00706ADE">
            <w:pPr>
              <w:pStyle w:val="ConsPlusNormal"/>
            </w:pPr>
            <w:r>
              <w:t>Основное мероприятие "Совершенствование системы оказания медицинской помощи больным прочими заболеваниями"</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0901</w:t>
            </w:r>
          </w:p>
        </w:tc>
        <w:tc>
          <w:tcPr>
            <w:tcW w:w="1531" w:type="dxa"/>
          </w:tcPr>
          <w:p w:rsidR="00706ADE" w:rsidRDefault="00706ADE">
            <w:pPr>
              <w:pStyle w:val="ConsPlusNormal"/>
            </w:pPr>
            <w:r>
              <w:t>П220900000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20203,5</w:t>
            </w:r>
          </w:p>
        </w:tc>
      </w:tr>
      <w:tr w:rsidR="00706ADE">
        <w:tc>
          <w:tcPr>
            <w:tcW w:w="3288" w:type="dxa"/>
          </w:tcPr>
          <w:p w:rsidR="00706ADE" w:rsidRDefault="00706ADE">
            <w:pPr>
              <w:pStyle w:val="ConsPlusNormal"/>
            </w:pPr>
            <w:r>
              <w:t>Обеспечение деятельности (оказание услуг) государственных учреждений</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0901</w:t>
            </w:r>
          </w:p>
        </w:tc>
        <w:tc>
          <w:tcPr>
            <w:tcW w:w="1531" w:type="dxa"/>
          </w:tcPr>
          <w:p w:rsidR="00706ADE" w:rsidRDefault="00706ADE">
            <w:pPr>
              <w:pStyle w:val="ConsPlusNormal"/>
            </w:pPr>
            <w:r>
              <w:t>П220970110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20203,5</w:t>
            </w:r>
          </w:p>
        </w:tc>
      </w:tr>
      <w:tr w:rsidR="00706ADE">
        <w:tc>
          <w:tcPr>
            <w:tcW w:w="3288" w:type="dxa"/>
          </w:tcPr>
          <w:p w:rsidR="00706ADE" w:rsidRDefault="00706ADE">
            <w:pPr>
              <w:pStyle w:val="ConsPlusNormal"/>
            </w:pPr>
            <w:r>
              <w:lastRenderedPageBreak/>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0901</w:t>
            </w:r>
          </w:p>
        </w:tc>
        <w:tc>
          <w:tcPr>
            <w:tcW w:w="1531" w:type="dxa"/>
          </w:tcPr>
          <w:p w:rsidR="00706ADE" w:rsidRDefault="00706ADE">
            <w:pPr>
              <w:pStyle w:val="ConsPlusNormal"/>
            </w:pPr>
            <w:r>
              <w:t>П220970110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20203,5</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0901</w:t>
            </w:r>
          </w:p>
        </w:tc>
        <w:tc>
          <w:tcPr>
            <w:tcW w:w="1531" w:type="dxa"/>
          </w:tcPr>
          <w:p w:rsidR="00706ADE" w:rsidRDefault="00706ADE">
            <w:pPr>
              <w:pStyle w:val="ConsPlusNormal"/>
            </w:pPr>
            <w:r>
              <w:t>П220970110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20203,5</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0901</w:t>
            </w:r>
          </w:p>
        </w:tc>
        <w:tc>
          <w:tcPr>
            <w:tcW w:w="1531" w:type="dxa"/>
          </w:tcPr>
          <w:p w:rsidR="00706ADE" w:rsidRDefault="00706ADE">
            <w:pPr>
              <w:pStyle w:val="ConsPlusNormal"/>
            </w:pPr>
            <w:r>
              <w:t>П220970110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20203,5</w:t>
            </w:r>
          </w:p>
        </w:tc>
      </w:tr>
      <w:tr w:rsidR="00706ADE">
        <w:tc>
          <w:tcPr>
            <w:tcW w:w="3288" w:type="dxa"/>
          </w:tcPr>
          <w:p w:rsidR="00706ADE" w:rsidRDefault="00706ADE">
            <w:pPr>
              <w:pStyle w:val="ConsPlusNormal"/>
            </w:pPr>
            <w:r>
              <w:t>Основное мероприятие "Совершенствование высокотехнологичной медицинской помощи, развитие новых эффективных методов лечения"</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0901</w:t>
            </w:r>
          </w:p>
        </w:tc>
        <w:tc>
          <w:tcPr>
            <w:tcW w:w="1531" w:type="dxa"/>
          </w:tcPr>
          <w:p w:rsidR="00706ADE" w:rsidRDefault="00706ADE">
            <w:pPr>
              <w:pStyle w:val="ConsPlusNormal"/>
            </w:pPr>
            <w:r>
              <w:t>П221000000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25099,4</w:t>
            </w:r>
          </w:p>
        </w:tc>
      </w:tr>
      <w:tr w:rsidR="00706ADE">
        <w:tc>
          <w:tcPr>
            <w:tcW w:w="3288" w:type="dxa"/>
          </w:tcPr>
          <w:p w:rsidR="00706ADE" w:rsidRDefault="00706ADE">
            <w:pPr>
              <w:pStyle w:val="ConsPlusNormal"/>
            </w:pPr>
            <w:r>
              <w:t>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0901</w:t>
            </w:r>
          </w:p>
        </w:tc>
        <w:tc>
          <w:tcPr>
            <w:tcW w:w="1531" w:type="dxa"/>
          </w:tcPr>
          <w:p w:rsidR="00706ADE" w:rsidRDefault="00706ADE">
            <w:pPr>
              <w:pStyle w:val="ConsPlusNormal"/>
            </w:pPr>
            <w:r>
              <w:t>П221054020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5105,1</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0901</w:t>
            </w:r>
          </w:p>
        </w:tc>
        <w:tc>
          <w:tcPr>
            <w:tcW w:w="1531" w:type="dxa"/>
          </w:tcPr>
          <w:p w:rsidR="00706ADE" w:rsidRDefault="00706ADE">
            <w:pPr>
              <w:pStyle w:val="ConsPlusNormal"/>
            </w:pPr>
            <w:r>
              <w:t>П221054020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5105,1</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0901</w:t>
            </w:r>
          </w:p>
        </w:tc>
        <w:tc>
          <w:tcPr>
            <w:tcW w:w="1531" w:type="dxa"/>
          </w:tcPr>
          <w:p w:rsidR="00706ADE" w:rsidRDefault="00706ADE">
            <w:pPr>
              <w:pStyle w:val="ConsPlusNormal"/>
            </w:pPr>
            <w:r>
              <w:t>П221054020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5105,1</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0901</w:t>
            </w:r>
          </w:p>
        </w:tc>
        <w:tc>
          <w:tcPr>
            <w:tcW w:w="1531" w:type="dxa"/>
          </w:tcPr>
          <w:p w:rsidR="00706ADE" w:rsidRDefault="00706ADE">
            <w:pPr>
              <w:pStyle w:val="ConsPlusNormal"/>
            </w:pPr>
            <w:r>
              <w:t>П221054020</w:t>
            </w:r>
          </w:p>
        </w:tc>
        <w:tc>
          <w:tcPr>
            <w:tcW w:w="604" w:type="dxa"/>
          </w:tcPr>
          <w:p w:rsidR="00706ADE" w:rsidRDefault="00706ADE">
            <w:pPr>
              <w:pStyle w:val="ConsPlusNormal"/>
            </w:pPr>
            <w:r>
              <w:t>610</w:t>
            </w:r>
          </w:p>
        </w:tc>
        <w:tc>
          <w:tcPr>
            <w:tcW w:w="510" w:type="dxa"/>
          </w:tcPr>
          <w:p w:rsidR="00706ADE" w:rsidRDefault="00706ADE">
            <w:pPr>
              <w:pStyle w:val="ConsPlusNormal"/>
            </w:pPr>
            <w:r>
              <w:t>2</w:t>
            </w:r>
          </w:p>
        </w:tc>
        <w:tc>
          <w:tcPr>
            <w:tcW w:w="1361" w:type="dxa"/>
          </w:tcPr>
          <w:p w:rsidR="00706ADE" w:rsidRDefault="00706ADE">
            <w:pPr>
              <w:pStyle w:val="ConsPlusNormal"/>
            </w:pPr>
            <w:r>
              <w:t>5105,1</w:t>
            </w:r>
          </w:p>
        </w:tc>
      </w:tr>
      <w:tr w:rsidR="00706ADE">
        <w:tc>
          <w:tcPr>
            <w:tcW w:w="3288" w:type="dxa"/>
          </w:tcPr>
          <w:p w:rsidR="00706ADE" w:rsidRDefault="00706ADE">
            <w:pPr>
              <w:pStyle w:val="ConsPlusNormal"/>
            </w:pPr>
            <w:r>
              <w:t>Высокотехнологичные виды медицинской помощи</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0901</w:t>
            </w:r>
          </w:p>
        </w:tc>
        <w:tc>
          <w:tcPr>
            <w:tcW w:w="1531" w:type="dxa"/>
          </w:tcPr>
          <w:p w:rsidR="00706ADE" w:rsidRDefault="00706ADE">
            <w:pPr>
              <w:pStyle w:val="ConsPlusNormal"/>
            </w:pPr>
            <w:r>
              <w:t>П221071130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19994,3</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0901</w:t>
            </w:r>
          </w:p>
        </w:tc>
        <w:tc>
          <w:tcPr>
            <w:tcW w:w="1531" w:type="dxa"/>
          </w:tcPr>
          <w:p w:rsidR="00706ADE" w:rsidRDefault="00706ADE">
            <w:pPr>
              <w:pStyle w:val="ConsPlusNormal"/>
            </w:pPr>
            <w:r>
              <w:t>П221071130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19994,3</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0901</w:t>
            </w:r>
          </w:p>
        </w:tc>
        <w:tc>
          <w:tcPr>
            <w:tcW w:w="1531" w:type="dxa"/>
          </w:tcPr>
          <w:p w:rsidR="00706ADE" w:rsidRDefault="00706ADE">
            <w:pPr>
              <w:pStyle w:val="ConsPlusNormal"/>
            </w:pPr>
            <w:r>
              <w:t>П221071130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19994,3</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0901</w:t>
            </w:r>
          </w:p>
        </w:tc>
        <w:tc>
          <w:tcPr>
            <w:tcW w:w="1531" w:type="dxa"/>
          </w:tcPr>
          <w:p w:rsidR="00706ADE" w:rsidRDefault="00706ADE">
            <w:pPr>
              <w:pStyle w:val="ConsPlusNormal"/>
            </w:pPr>
            <w:r>
              <w:t>П221071130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19994,3</w:t>
            </w:r>
          </w:p>
        </w:tc>
      </w:tr>
      <w:tr w:rsidR="00706ADE">
        <w:tc>
          <w:tcPr>
            <w:tcW w:w="3288" w:type="dxa"/>
          </w:tcPr>
          <w:p w:rsidR="00706ADE" w:rsidRDefault="00706ADE">
            <w:pPr>
              <w:pStyle w:val="ConsPlusNormal"/>
            </w:pPr>
            <w:r>
              <w:t>Основное мероприятие "Патологоанатомические исследования"</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0901</w:t>
            </w:r>
          </w:p>
        </w:tc>
        <w:tc>
          <w:tcPr>
            <w:tcW w:w="1531" w:type="dxa"/>
          </w:tcPr>
          <w:p w:rsidR="00706ADE" w:rsidRDefault="00706ADE">
            <w:pPr>
              <w:pStyle w:val="ConsPlusNormal"/>
            </w:pPr>
            <w:r>
              <w:t>П221500000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6872,7</w:t>
            </w:r>
          </w:p>
        </w:tc>
      </w:tr>
      <w:tr w:rsidR="00706ADE">
        <w:tc>
          <w:tcPr>
            <w:tcW w:w="3288" w:type="dxa"/>
          </w:tcPr>
          <w:p w:rsidR="00706ADE" w:rsidRDefault="00706ADE">
            <w:pPr>
              <w:pStyle w:val="ConsPlusNormal"/>
            </w:pPr>
            <w:r>
              <w:t xml:space="preserve">Обеспечение деятельности </w:t>
            </w:r>
            <w:r>
              <w:lastRenderedPageBreak/>
              <w:t>(оказание услуг) государственных учреждений</w:t>
            </w:r>
          </w:p>
        </w:tc>
        <w:tc>
          <w:tcPr>
            <w:tcW w:w="510" w:type="dxa"/>
          </w:tcPr>
          <w:p w:rsidR="00706ADE" w:rsidRDefault="00706ADE">
            <w:pPr>
              <w:pStyle w:val="ConsPlusNormal"/>
            </w:pPr>
            <w:r>
              <w:lastRenderedPageBreak/>
              <w:t>811</w:t>
            </w:r>
          </w:p>
        </w:tc>
        <w:tc>
          <w:tcPr>
            <w:tcW w:w="624" w:type="dxa"/>
          </w:tcPr>
          <w:p w:rsidR="00706ADE" w:rsidRDefault="00706ADE">
            <w:pPr>
              <w:pStyle w:val="ConsPlusNormal"/>
            </w:pPr>
            <w:r>
              <w:t>0900</w:t>
            </w:r>
          </w:p>
        </w:tc>
        <w:tc>
          <w:tcPr>
            <w:tcW w:w="624" w:type="dxa"/>
          </w:tcPr>
          <w:p w:rsidR="00706ADE" w:rsidRDefault="00706ADE">
            <w:pPr>
              <w:pStyle w:val="ConsPlusNormal"/>
            </w:pPr>
            <w:r>
              <w:t>0901</w:t>
            </w:r>
          </w:p>
        </w:tc>
        <w:tc>
          <w:tcPr>
            <w:tcW w:w="1531" w:type="dxa"/>
          </w:tcPr>
          <w:p w:rsidR="00706ADE" w:rsidRDefault="00706ADE">
            <w:pPr>
              <w:pStyle w:val="ConsPlusNormal"/>
            </w:pPr>
            <w:r>
              <w:t>П221570110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6872,7</w:t>
            </w:r>
          </w:p>
        </w:tc>
      </w:tr>
      <w:tr w:rsidR="00706ADE">
        <w:tc>
          <w:tcPr>
            <w:tcW w:w="3288" w:type="dxa"/>
          </w:tcPr>
          <w:p w:rsidR="00706ADE" w:rsidRDefault="00706ADE">
            <w:pPr>
              <w:pStyle w:val="ConsPlusNormal"/>
            </w:pPr>
            <w:r>
              <w:lastRenderedPageBreak/>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0901</w:t>
            </w:r>
          </w:p>
        </w:tc>
        <w:tc>
          <w:tcPr>
            <w:tcW w:w="1531" w:type="dxa"/>
          </w:tcPr>
          <w:p w:rsidR="00706ADE" w:rsidRDefault="00706ADE">
            <w:pPr>
              <w:pStyle w:val="ConsPlusNormal"/>
            </w:pPr>
            <w:r>
              <w:t>П221570110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6872,7</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0901</w:t>
            </w:r>
          </w:p>
        </w:tc>
        <w:tc>
          <w:tcPr>
            <w:tcW w:w="1531" w:type="dxa"/>
          </w:tcPr>
          <w:p w:rsidR="00706ADE" w:rsidRDefault="00706ADE">
            <w:pPr>
              <w:pStyle w:val="ConsPlusNormal"/>
            </w:pPr>
            <w:r>
              <w:t>П221570110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6872,7</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0901</w:t>
            </w:r>
          </w:p>
        </w:tc>
        <w:tc>
          <w:tcPr>
            <w:tcW w:w="1531" w:type="dxa"/>
          </w:tcPr>
          <w:p w:rsidR="00706ADE" w:rsidRDefault="00706ADE">
            <w:pPr>
              <w:pStyle w:val="ConsPlusNormal"/>
            </w:pPr>
            <w:r>
              <w:t>П221570110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6872,7</w:t>
            </w:r>
          </w:p>
        </w:tc>
      </w:tr>
      <w:tr w:rsidR="00706ADE">
        <w:tc>
          <w:tcPr>
            <w:tcW w:w="3288" w:type="dxa"/>
          </w:tcPr>
          <w:p w:rsidR="00706ADE" w:rsidRDefault="00706ADE">
            <w:pPr>
              <w:pStyle w:val="ConsPlusNormal"/>
            </w:pPr>
            <w:hyperlink r:id="rId669" w:history="1">
              <w:r>
                <w:rPr>
                  <w:color w:val="0000FF"/>
                </w:rPr>
                <w:t>Подпрограмма 4</w:t>
              </w:r>
            </w:hyperlink>
            <w:r>
              <w:t xml:space="preserve"> "Охрана здоровья матери и ребенка"</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0901</w:t>
            </w:r>
          </w:p>
        </w:tc>
        <w:tc>
          <w:tcPr>
            <w:tcW w:w="1531" w:type="dxa"/>
          </w:tcPr>
          <w:p w:rsidR="00706ADE" w:rsidRDefault="00706ADE">
            <w:pPr>
              <w:pStyle w:val="ConsPlusNormal"/>
            </w:pPr>
            <w:r>
              <w:t>П240000000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74274,6</w:t>
            </w:r>
          </w:p>
        </w:tc>
      </w:tr>
      <w:tr w:rsidR="00706ADE">
        <w:tc>
          <w:tcPr>
            <w:tcW w:w="3288" w:type="dxa"/>
          </w:tcPr>
          <w:p w:rsidR="00706ADE" w:rsidRDefault="00706ADE">
            <w:pPr>
              <w:pStyle w:val="ConsPlusNormal"/>
            </w:pPr>
            <w:r>
              <w:t>Основное мероприятие "Совершенствование службы родовспоможения и детства Орловской области путем дальнейшего формирования трехуровневой системы оказания медицинской помощи, дальнейшего развития первичной медико-санитарной помощи детям"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0901</w:t>
            </w:r>
          </w:p>
        </w:tc>
        <w:tc>
          <w:tcPr>
            <w:tcW w:w="1531" w:type="dxa"/>
          </w:tcPr>
          <w:p w:rsidR="00706ADE" w:rsidRDefault="00706ADE">
            <w:pPr>
              <w:pStyle w:val="ConsPlusNormal"/>
            </w:pPr>
            <w:r>
              <w:t>П240100000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4312,1</w:t>
            </w:r>
          </w:p>
        </w:tc>
      </w:tr>
      <w:tr w:rsidR="00706ADE">
        <w:tc>
          <w:tcPr>
            <w:tcW w:w="3288" w:type="dxa"/>
          </w:tcPr>
          <w:p w:rsidR="00706ADE" w:rsidRDefault="00706ADE">
            <w:pPr>
              <w:pStyle w:val="ConsPlusNormal"/>
            </w:pPr>
            <w:r>
              <w:t>Обеспечение деятельности (оказание услуг) государственных учреждений</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0901</w:t>
            </w:r>
          </w:p>
        </w:tc>
        <w:tc>
          <w:tcPr>
            <w:tcW w:w="1531" w:type="dxa"/>
          </w:tcPr>
          <w:p w:rsidR="00706ADE" w:rsidRDefault="00706ADE">
            <w:pPr>
              <w:pStyle w:val="ConsPlusNormal"/>
            </w:pPr>
            <w:r>
              <w:t>П240170110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4312,1</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0901</w:t>
            </w:r>
          </w:p>
        </w:tc>
        <w:tc>
          <w:tcPr>
            <w:tcW w:w="1531" w:type="dxa"/>
          </w:tcPr>
          <w:p w:rsidR="00706ADE" w:rsidRDefault="00706ADE">
            <w:pPr>
              <w:pStyle w:val="ConsPlusNormal"/>
            </w:pPr>
            <w:r>
              <w:t>П240170110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4312,1</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0901</w:t>
            </w:r>
          </w:p>
        </w:tc>
        <w:tc>
          <w:tcPr>
            <w:tcW w:w="1531" w:type="dxa"/>
          </w:tcPr>
          <w:p w:rsidR="00706ADE" w:rsidRDefault="00706ADE">
            <w:pPr>
              <w:pStyle w:val="ConsPlusNormal"/>
            </w:pPr>
            <w:r>
              <w:t>П240170110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4312,1</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0901</w:t>
            </w:r>
          </w:p>
        </w:tc>
        <w:tc>
          <w:tcPr>
            <w:tcW w:w="1531" w:type="dxa"/>
          </w:tcPr>
          <w:p w:rsidR="00706ADE" w:rsidRDefault="00706ADE">
            <w:pPr>
              <w:pStyle w:val="ConsPlusNormal"/>
            </w:pPr>
            <w:r>
              <w:t>П240170110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4312,1</w:t>
            </w:r>
          </w:p>
        </w:tc>
      </w:tr>
      <w:tr w:rsidR="00706ADE">
        <w:tc>
          <w:tcPr>
            <w:tcW w:w="3288" w:type="dxa"/>
          </w:tcPr>
          <w:p w:rsidR="00706ADE" w:rsidRDefault="00706ADE">
            <w:pPr>
              <w:pStyle w:val="ConsPlusNormal"/>
            </w:pPr>
            <w:r>
              <w:t>Основное мероприятие "Совершенствование системы раннего выявления и коррекции нарушений развития ребенка"</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0901</w:t>
            </w:r>
          </w:p>
        </w:tc>
        <w:tc>
          <w:tcPr>
            <w:tcW w:w="1531" w:type="dxa"/>
          </w:tcPr>
          <w:p w:rsidR="00706ADE" w:rsidRDefault="00706ADE">
            <w:pPr>
              <w:pStyle w:val="ConsPlusNormal"/>
            </w:pPr>
            <w:r>
              <w:t>П240200000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7500,0</w:t>
            </w:r>
          </w:p>
        </w:tc>
      </w:tr>
      <w:tr w:rsidR="00706ADE">
        <w:tc>
          <w:tcPr>
            <w:tcW w:w="3288" w:type="dxa"/>
          </w:tcPr>
          <w:p w:rsidR="00706ADE" w:rsidRDefault="00706ADE">
            <w:pPr>
              <w:pStyle w:val="ConsPlusNormal"/>
            </w:pPr>
            <w:r>
              <w:t>Обеспечение мероприятий, направленных на проведение пренатальной (дородовой) диагностики нарушений развития ребенка</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0901</w:t>
            </w:r>
          </w:p>
        </w:tc>
        <w:tc>
          <w:tcPr>
            <w:tcW w:w="1531" w:type="dxa"/>
          </w:tcPr>
          <w:p w:rsidR="00706ADE" w:rsidRDefault="00706ADE">
            <w:pPr>
              <w:pStyle w:val="ConsPlusNormal"/>
            </w:pPr>
            <w:r>
              <w:t>П240272860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4600,0</w:t>
            </w:r>
          </w:p>
        </w:tc>
      </w:tr>
      <w:tr w:rsidR="00706ADE">
        <w:tc>
          <w:tcPr>
            <w:tcW w:w="3288" w:type="dxa"/>
          </w:tcPr>
          <w:p w:rsidR="00706ADE" w:rsidRDefault="00706ADE">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510" w:type="dxa"/>
          </w:tcPr>
          <w:p w:rsidR="00706ADE" w:rsidRDefault="00706ADE">
            <w:pPr>
              <w:pStyle w:val="ConsPlusNormal"/>
            </w:pPr>
            <w:r>
              <w:lastRenderedPageBreak/>
              <w:t>811</w:t>
            </w:r>
          </w:p>
        </w:tc>
        <w:tc>
          <w:tcPr>
            <w:tcW w:w="624" w:type="dxa"/>
          </w:tcPr>
          <w:p w:rsidR="00706ADE" w:rsidRDefault="00706ADE">
            <w:pPr>
              <w:pStyle w:val="ConsPlusNormal"/>
            </w:pPr>
            <w:r>
              <w:t>0900</w:t>
            </w:r>
          </w:p>
        </w:tc>
        <w:tc>
          <w:tcPr>
            <w:tcW w:w="624" w:type="dxa"/>
          </w:tcPr>
          <w:p w:rsidR="00706ADE" w:rsidRDefault="00706ADE">
            <w:pPr>
              <w:pStyle w:val="ConsPlusNormal"/>
            </w:pPr>
            <w:r>
              <w:t>0901</w:t>
            </w:r>
          </w:p>
        </w:tc>
        <w:tc>
          <w:tcPr>
            <w:tcW w:w="1531" w:type="dxa"/>
          </w:tcPr>
          <w:p w:rsidR="00706ADE" w:rsidRDefault="00706ADE">
            <w:pPr>
              <w:pStyle w:val="ConsPlusNormal"/>
            </w:pPr>
            <w:r>
              <w:t>П240272860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4600,0</w:t>
            </w:r>
          </w:p>
        </w:tc>
      </w:tr>
      <w:tr w:rsidR="00706ADE">
        <w:tc>
          <w:tcPr>
            <w:tcW w:w="3288" w:type="dxa"/>
          </w:tcPr>
          <w:p w:rsidR="00706ADE" w:rsidRDefault="00706ADE">
            <w:pPr>
              <w:pStyle w:val="ConsPlusNormal"/>
            </w:pPr>
            <w:r>
              <w:lastRenderedPageBreak/>
              <w:t>Субсидии бюджетным учреждениям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0901</w:t>
            </w:r>
          </w:p>
        </w:tc>
        <w:tc>
          <w:tcPr>
            <w:tcW w:w="1531" w:type="dxa"/>
          </w:tcPr>
          <w:p w:rsidR="00706ADE" w:rsidRDefault="00706ADE">
            <w:pPr>
              <w:pStyle w:val="ConsPlusNormal"/>
            </w:pPr>
            <w:r>
              <w:t>П240272860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4600,0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0901</w:t>
            </w:r>
          </w:p>
        </w:tc>
        <w:tc>
          <w:tcPr>
            <w:tcW w:w="1531" w:type="dxa"/>
          </w:tcPr>
          <w:p w:rsidR="00706ADE" w:rsidRDefault="00706ADE">
            <w:pPr>
              <w:pStyle w:val="ConsPlusNormal"/>
            </w:pPr>
            <w:r>
              <w:t>П240272860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4600,0</w:t>
            </w:r>
          </w:p>
        </w:tc>
      </w:tr>
      <w:tr w:rsidR="00706ADE">
        <w:tc>
          <w:tcPr>
            <w:tcW w:w="3288" w:type="dxa"/>
          </w:tcPr>
          <w:p w:rsidR="00706ADE" w:rsidRDefault="00706ADE">
            <w:pPr>
              <w:pStyle w:val="ConsPlusNormal"/>
            </w:pPr>
            <w:r>
              <w:t>Закупка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0901</w:t>
            </w:r>
          </w:p>
        </w:tc>
        <w:tc>
          <w:tcPr>
            <w:tcW w:w="1531" w:type="dxa"/>
          </w:tcPr>
          <w:p w:rsidR="00706ADE" w:rsidRDefault="00706ADE">
            <w:pPr>
              <w:pStyle w:val="ConsPlusNormal"/>
            </w:pPr>
            <w:r>
              <w:t>П240272870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2900,0</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0901</w:t>
            </w:r>
          </w:p>
        </w:tc>
        <w:tc>
          <w:tcPr>
            <w:tcW w:w="1531" w:type="dxa"/>
          </w:tcPr>
          <w:p w:rsidR="00706ADE" w:rsidRDefault="00706ADE">
            <w:pPr>
              <w:pStyle w:val="ConsPlusNormal"/>
            </w:pPr>
            <w:r>
              <w:t>П240272870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2900,0</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0901</w:t>
            </w:r>
          </w:p>
        </w:tc>
        <w:tc>
          <w:tcPr>
            <w:tcW w:w="1531" w:type="dxa"/>
          </w:tcPr>
          <w:p w:rsidR="00706ADE" w:rsidRDefault="00706ADE">
            <w:pPr>
              <w:pStyle w:val="ConsPlusNormal"/>
            </w:pPr>
            <w:r>
              <w:t>П240272870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2900,0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0901</w:t>
            </w:r>
          </w:p>
        </w:tc>
        <w:tc>
          <w:tcPr>
            <w:tcW w:w="1531" w:type="dxa"/>
          </w:tcPr>
          <w:p w:rsidR="00706ADE" w:rsidRDefault="00706ADE">
            <w:pPr>
              <w:pStyle w:val="ConsPlusNormal"/>
            </w:pPr>
            <w:r>
              <w:t>П240272870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2900,0</w:t>
            </w:r>
          </w:p>
        </w:tc>
      </w:tr>
      <w:tr w:rsidR="00706ADE">
        <w:tc>
          <w:tcPr>
            <w:tcW w:w="3288" w:type="dxa"/>
          </w:tcPr>
          <w:p w:rsidR="00706ADE" w:rsidRDefault="00706ADE">
            <w:pPr>
              <w:pStyle w:val="ConsPlusNormal"/>
            </w:pPr>
            <w:r>
              <w:t>Основное мероприятие "Развитие специализированной медицинской помощи детям"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0901</w:t>
            </w:r>
          </w:p>
        </w:tc>
        <w:tc>
          <w:tcPr>
            <w:tcW w:w="1531" w:type="dxa"/>
          </w:tcPr>
          <w:p w:rsidR="00706ADE" w:rsidRDefault="00706ADE">
            <w:pPr>
              <w:pStyle w:val="ConsPlusNormal"/>
            </w:pPr>
            <w:r>
              <w:t>П240400000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62462,5</w:t>
            </w:r>
          </w:p>
        </w:tc>
      </w:tr>
      <w:tr w:rsidR="00706ADE">
        <w:tc>
          <w:tcPr>
            <w:tcW w:w="3288" w:type="dxa"/>
          </w:tcPr>
          <w:p w:rsidR="00706ADE" w:rsidRDefault="00706ADE">
            <w:pPr>
              <w:pStyle w:val="ConsPlusNormal"/>
            </w:pPr>
            <w:r>
              <w:t>Обеспечение деятельности (оказание услуг) государственных учреждений</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0901</w:t>
            </w:r>
          </w:p>
        </w:tc>
        <w:tc>
          <w:tcPr>
            <w:tcW w:w="1531" w:type="dxa"/>
          </w:tcPr>
          <w:p w:rsidR="00706ADE" w:rsidRDefault="00706ADE">
            <w:pPr>
              <w:pStyle w:val="ConsPlusNormal"/>
            </w:pPr>
            <w:r>
              <w:t>П240470110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62462,5</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0901</w:t>
            </w:r>
          </w:p>
        </w:tc>
        <w:tc>
          <w:tcPr>
            <w:tcW w:w="1531" w:type="dxa"/>
          </w:tcPr>
          <w:p w:rsidR="00706ADE" w:rsidRDefault="00706ADE">
            <w:pPr>
              <w:pStyle w:val="ConsPlusNormal"/>
            </w:pPr>
            <w:r>
              <w:t>П240470110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62462,5</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0901</w:t>
            </w:r>
          </w:p>
        </w:tc>
        <w:tc>
          <w:tcPr>
            <w:tcW w:w="1531" w:type="dxa"/>
          </w:tcPr>
          <w:p w:rsidR="00706ADE" w:rsidRDefault="00706ADE">
            <w:pPr>
              <w:pStyle w:val="ConsPlusNormal"/>
            </w:pPr>
            <w:r>
              <w:t>П240470110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62462,5</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0901</w:t>
            </w:r>
          </w:p>
        </w:tc>
        <w:tc>
          <w:tcPr>
            <w:tcW w:w="1531" w:type="dxa"/>
          </w:tcPr>
          <w:p w:rsidR="00706ADE" w:rsidRDefault="00706ADE">
            <w:pPr>
              <w:pStyle w:val="ConsPlusNormal"/>
            </w:pPr>
            <w:r>
              <w:t>П240470110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62462,5</w:t>
            </w:r>
          </w:p>
        </w:tc>
      </w:tr>
      <w:tr w:rsidR="00706ADE">
        <w:tc>
          <w:tcPr>
            <w:tcW w:w="3288" w:type="dxa"/>
          </w:tcPr>
          <w:p w:rsidR="00706ADE" w:rsidRDefault="00706ADE">
            <w:pPr>
              <w:pStyle w:val="ConsPlusNormal"/>
            </w:pPr>
            <w:hyperlink r:id="rId670" w:history="1">
              <w:r>
                <w:rPr>
                  <w:color w:val="0000FF"/>
                </w:rPr>
                <w:t>Подпрограмма 6</w:t>
              </w:r>
            </w:hyperlink>
            <w:r>
              <w:t xml:space="preserve"> "Оказание паллиативной помощи, в том числе детям"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0901</w:t>
            </w:r>
          </w:p>
        </w:tc>
        <w:tc>
          <w:tcPr>
            <w:tcW w:w="1531" w:type="dxa"/>
          </w:tcPr>
          <w:p w:rsidR="00706ADE" w:rsidRDefault="00706ADE">
            <w:pPr>
              <w:pStyle w:val="ConsPlusNormal"/>
            </w:pPr>
            <w:r>
              <w:t>П260000000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4586,9</w:t>
            </w:r>
          </w:p>
        </w:tc>
      </w:tr>
      <w:tr w:rsidR="00706ADE">
        <w:tc>
          <w:tcPr>
            <w:tcW w:w="3288" w:type="dxa"/>
          </w:tcPr>
          <w:p w:rsidR="00706ADE" w:rsidRDefault="00706ADE">
            <w:pPr>
              <w:pStyle w:val="ConsPlusNormal"/>
            </w:pPr>
            <w:r>
              <w:t>Основное мероприятие "Организация оказания паллиативной помощи, в том числе детям"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0901</w:t>
            </w:r>
          </w:p>
        </w:tc>
        <w:tc>
          <w:tcPr>
            <w:tcW w:w="1531" w:type="dxa"/>
          </w:tcPr>
          <w:p w:rsidR="00706ADE" w:rsidRDefault="00706ADE">
            <w:pPr>
              <w:pStyle w:val="ConsPlusNormal"/>
            </w:pPr>
            <w:r>
              <w:t>П260100000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4586,9</w:t>
            </w:r>
          </w:p>
        </w:tc>
      </w:tr>
      <w:tr w:rsidR="00706ADE">
        <w:tc>
          <w:tcPr>
            <w:tcW w:w="3288" w:type="dxa"/>
          </w:tcPr>
          <w:p w:rsidR="00706ADE" w:rsidRDefault="00706ADE">
            <w:pPr>
              <w:pStyle w:val="ConsPlusNormal"/>
            </w:pPr>
            <w:r>
              <w:t>Обеспечение деятельности (оказание услуг) государственных учреждений</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0901</w:t>
            </w:r>
          </w:p>
        </w:tc>
        <w:tc>
          <w:tcPr>
            <w:tcW w:w="1531" w:type="dxa"/>
          </w:tcPr>
          <w:p w:rsidR="00706ADE" w:rsidRDefault="00706ADE">
            <w:pPr>
              <w:pStyle w:val="ConsPlusNormal"/>
            </w:pPr>
            <w:r>
              <w:t>П260170110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4586,9</w:t>
            </w:r>
          </w:p>
        </w:tc>
      </w:tr>
      <w:tr w:rsidR="00706ADE">
        <w:tc>
          <w:tcPr>
            <w:tcW w:w="3288" w:type="dxa"/>
          </w:tcPr>
          <w:p w:rsidR="00706ADE" w:rsidRDefault="00706ADE">
            <w:pPr>
              <w:pStyle w:val="ConsPlusNormal"/>
            </w:pPr>
            <w:r>
              <w:lastRenderedPageBreak/>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0901</w:t>
            </w:r>
          </w:p>
        </w:tc>
        <w:tc>
          <w:tcPr>
            <w:tcW w:w="1531" w:type="dxa"/>
          </w:tcPr>
          <w:p w:rsidR="00706ADE" w:rsidRDefault="00706ADE">
            <w:pPr>
              <w:pStyle w:val="ConsPlusNormal"/>
            </w:pPr>
            <w:r>
              <w:t>П260170110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4586,9</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0901</w:t>
            </w:r>
          </w:p>
        </w:tc>
        <w:tc>
          <w:tcPr>
            <w:tcW w:w="1531" w:type="dxa"/>
          </w:tcPr>
          <w:p w:rsidR="00706ADE" w:rsidRDefault="00706ADE">
            <w:pPr>
              <w:pStyle w:val="ConsPlusNormal"/>
            </w:pPr>
            <w:r>
              <w:t>П260170110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4586,9</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0901</w:t>
            </w:r>
          </w:p>
        </w:tc>
        <w:tc>
          <w:tcPr>
            <w:tcW w:w="1531" w:type="dxa"/>
          </w:tcPr>
          <w:p w:rsidR="00706ADE" w:rsidRDefault="00706ADE">
            <w:pPr>
              <w:pStyle w:val="ConsPlusNormal"/>
            </w:pPr>
            <w:r>
              <w:t>П260170110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4586,9</w:t>
            </w:r>
          </w:p>
        </w:tc>
      </w:tr>
      <w:tr w:rsidR="00706ADE">
        <w:tc>
          <w:tcPr>
            <w:tcW w:w="3288" w:type="dxa"/>
          </w:tcPr>
          <w:p w:rsidR="00706ADE" w:rsidRDefault="00706ADE">
            <w:pPr>
              <w:pStyle w:val="ConsPlusNormal"/>
            </w:pPr>
            <w:hyperlink r:id="rId671" w:history="1">
              <w:r>
                <w:rPr>
                  <w:color w:val="0000FF"/>
                </w:rPr>
                <w:t>Подпрограмма 8</w:t>
              </w:r>
            </w:hyperlink>
            <w:r>
              <w:t xml:space="preserve"> "Лекарственное обеспечение отдельных категорий граждан"</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0901</w:t>
            </w:r>
          </w:p>
        </w:tc>
        <w:tc>
          <w:tcPr>
            <w:tcW w:w="1531" w:type="dxa"/>
          </w:tcPr>
          <w:p w:rsidR="00706ADE" w:rsidRDefault="00706ADE">
            <w:pPr>
              <w:pStyle w:val="ConsPlusNormal"/>
            </w:pPr>
            <w:r>
              <w:t>П280000000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44595,7</w:t>
            </w:r>
          </w:p>
        </w:tc>
      </w:tr>
      <w:tr w:rsidR="00706ADE">
        <w:tc>
          <w:tcPr>
            <w:tcW w:w="3288" w:type="dxa"/>
          </w:tcPr>
          <w:p w:rsidR="00706ADE" w:rsidRDefault="00706ADE">
            <w:pPr>
              <w:pStyle w:val="ConsPlusNormal"/>
            </w:pPr>
            <w:r>
              <w:t>Основное мероприятие "Лекарственное обеспечение граждан с орфанными заболеваниями"</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0901</w:t>
            </w:r>
          </w:p>
        </w:tc>
        <w:tc>
          <w:tcPr>
            <w:tcW w:w="1531" w:type="dxa"/>
          </w:tcPr>
          <w:p w:rsidR="00706ADE" w:rsidRDefault="00706ADE">
            <w:pPr>
              <w:pStyle w:val="ConsPlusNormal"/>
            </w:pPr>
            <w:r>
              <w:t>П280200000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44595,7</w:t>
            </w:r>
          </w:p>
        </w:tc>
      </w:tr>
      <w:tr w:rsidR="00706ADE">
        <w:tc>
          <w:tcPr>
            <w:tcW w:w="3288" w:type="dxa"/>
          </w:tcPr>
          <w:p w:rsidR="00706ADE" w:rsidRDefault="00706ADE">
            <w:pPr>
              <w:pStyle w:val="ConsPlusNormal"/>
            </w:pPr>
            <w:r>
              <w:t>Обеспечение граждан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0901</w:t>
            </w:r>
          </w:p>
        </w:tc>
        <w:tc>
          <w:tcPr>
            <w:tcW w:w="1531" w:type="dxa"/>
          </w:tcPr>
          <w:p w:rsidR="00706ADE" w:rsidRDefault="00706ADE">
            <w:pPr>
              <w:pStyle w:val="ConsPlusNormal"/>
            </w:pPr>
            <w:r>
              <w:t>П280272370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44595,7</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0901</w:t>
            </w:r>
          </w:p>
        </w:tc>
        <w:tc>
          <w:tcPr>
            <w:tcW w:w="1531" w:type="dxa"/>
          </w:tcPr>
          <w:p w:rsidR="00706ADE" w:rsidRDefault="00706ADE">
            <w:pPr>
              <w:pStyle w:val="ConsPlusNormal"/>
            </w:pPr>
            <w:r>
              <w:t>П280272370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44595,7</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0901</w:t>
            </w:r>
          </w:p>
        </w:tc>
        <w:tc>
          <w:tcPr>
            <w:tcW w:w="1531" w:type="dxa"/>
          </w:tcPr>
          <w:p w:rsidR="00706ADE" w:rsidRDefault="00706ADE">
            <w:pPr>
              <w:pStyle w:val="ConsPlusNormal"/>
            </w:pPr>
            <w:r>
              <w:t>П280272370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44595,7</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0901</w:t>
            </w:r>
          </w:p>
        </w:tc>
        <w:tc>
          <w:tcPr>
            <w:tcW w:w="1531" w:type="dxa"/>
          </w:tcPr>
          <w:p w:rsidR="00706ADE" w:rsidRDefault="00706ADE">
            <w:pPr>
              <w:pStyle w:val="ConsPlusNormal"/>
            </w:pPr>
            <w:r>
              <w:t>П280272370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44595,7</w:t>
            </w:r>
          </w:p>
        </w:tc>
      </w:tr>
      <w:tr w:rsidR="00706ADE">
        <w:tc>
          <w:tcPr>
            <w:tcW w:w="3288" w:type="dxa"/>
          </w:tcPr>
          <w:p w:rsidR="00706ADE" w:rsidRDefault="00706ADE">
            <w:pPr>
              <w:pStyle w:val="ConsPlusNormal"/>
            </w:pPr>
            <w:r>
              <w:t>Амбулаторная помощь</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0902</w:t>
            </w: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432343,9</w:t>
            </w:r>
          </w:p>
        </w:tc>
      </w:tr>
      <w:tr w:rsidR="00706ADE">
        <w:tc>
          <w:tcPr>
            <w:tcW w:w="3288" w:type="dxa"/>
          </w:tcPr>
          <w:p w:rsidR="00706ADE" w:rsidRDefault="00706ADE">
            <w:pPr>
              <w:pStyle w:val="ConsPlusNormal"/>
            </w:pPr>
            <w:r>
              <w:t>Непрограммная часть областного бюджета</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0902</w:t>
            </w:r>
          </w:p>
        </w:tc>
        <w:tc>
          <w:tcPr>
            <w:tcW w:w="1531" w:type="dxa"/>
          </w:tcPr>
          <w:p w:rsidR="00706ADE" w:rsidRDefault="00706ADE">
            <w:pPr>
              <w:pStyle w:val="ConsPlusNormal"/>
            </w:pPr>
            <w:r>
              <w:t>БП00000000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5423,9</w:t>
            </w:r>
          </w:p>
        </w:tc>
      </w:tr>
      <w:tr w:rsidR="00706ADE">
        <w:tc>
          <w:tcPr>
            <w:tcW w:w="3288" w:type="dxa"/>
          </w:tcPr>
          <w:p w:rsidR="00706ADE" w:rsidRDefault="00706ADE">
            <w:pPr>
              <w:pStyle w:val="ConsPlusNormal"/>
            </w:pPr>
            <w:r>
              <w:t xml:space="preserve">Компенсация расходов, связанных с оказанием в 2014 - 2016 годах медицинскими организациями, подведомственными органам исполнительной власти субъектов Российской Федерации и органам местного самоуправления, гражданам </w:t>
            </w:r>
            <w:r>
              <w:lastRenderedPageBreak/>
              <w:t>Украины и лицам без гражданства медицинской помощи и проведением профилактических прививок, включенных в календарь профилактических прививок по эпидемическим показаниям</w:t>
            </w:r>
          </w:p>
        </w:tc>
        <w:tc>
          <w:tcPr>
            <w:tcW w:w="510" w:type="dxa"/>
          </w:tcPr>
          <w:p w:rsidR="00706ADE" w:rsidRDefault="00706ADE">
            <w:pPr>
              <w:pStyle w:val="ConsPlusNormal"/>
            </w:pPr>
            <w:r>
              <w:lastRenderedPageBreak/>
              <w:t>811</w:t>
            </w:r>
          </w:p>
        </w:tc>
        <w:tc>
          <w:tcPr>
            <w:tcW w:w="624" w:type="dxa"/>
          </w:tcPr>
          <w:p w:rsidR="00706ADE" w:rsidRDefault="00706ADE">
            <w:pPr>
              <w:pStyle w:val="ConsPlusNormal"/>
            </w:pPr>
            <w:r>
              <w:t>0900</w:t>
            </w:r>
          </w:p>
        </w:tc>
        <w:tc>
          <w:tcPr>
            <w:tcW w:w="624" w:type="dxa"/>
          </w:tcPr>
          <w:p w:rsidR="00706ADE" w:rsidRDefault="00706ADE">
            <w:pPr>
              <w:pStyle w:val="ConsPlusNormal"/>
            </w:pPr>
            <w:r>
              <w:t>0902</w:t>
            </w:r>
          </w:p>
        </w:tc>
        <w:tc>
          <w:tcPr>
            <w:tcW w:w="1531" w:type="dxa"/>
          </w:tcPr>
          <w:p w:rsidR="00706ADE" w:rsidRDefault="00706ADE">
            <w:pPr>
              <w:pStyle w:val="ConsPlusNormal"/>
            </w:pPr>
            <w:r>
              <w:t>БП00054220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1860,7</w:t>
            </w:r>
          </w:p>
        </w:tc>
      </w:tr>
      <w:tr w:rsidR="00706ADE">
        <w:tc>
          <w:tcPr>
            <w:tcW w:w="3288" w:type="dxa"/>
          </w:tcPr>
          <w:p w:rsidR="00706ADE" w:rsidRDefault="00706ADE">
            <w:pPr>
              <w:pStyle w:val="ConsPlusNormal"/>
            </w:pPr>
            <w:r>
              <w:lastRenderedPageBreak/>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0902</w:t>
            </w:r>
          </w:p>
        </w:tc>
        <w:tc>
          <w:tcPr>
            <w:tcW w:w="1531" w:type="dxa"/>
          </w:tcPr>
          <w:p w:rsidR="00706ADE" w:rsidRDefault="00706ADE">
            <w:pPr>
              <w:pStyle w:val="ConsPlusNormal"/>
            </w:pPr>
            <w:r>
              <w:t>БП00054220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1860,7</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0902</w:t>
            </w:r>
          </w:p>
        </w:tc>
        <w:tc>
          <w:tcPr>
            <w:tcW w:w="1531" w:type="dxa"/>
          </w:tcPr>
          <w:p w:rsidR="00706ADE" w:rsidRDefault="00706ADE">
            <w:pPr>
              <w:pStyle w:val="ConsPlusNormal"/>
            </w:pPr>
            <w:r>
              <w:t>БП00054220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1860,7</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0902</w:t>
            </w:r>
          </w:p>
        </w:tc>
        <w:tc>
          <w:tcPr>
            <w:tcW w:w="1531" w:type="dxa"/>
          </w:tcPr>
          <w:p w:rsidR="00706ADE" w:rsidRDefault="00706ADE">
            <w:pPr>
              <w:pStyle w:val="ConsPlusNormal"/>
            </w:pPr>
            <w:r>
              <w:t>БП00054220</w:t>
            </w:r>
          </w:p>
        </w:tc>
        <w:tc>
          <w:tcPr>
            <w:tcW w:w="604" w:type="dxa"/>
          </w:tcPr>
          <w:p w:rsidR="00706ADE" w:rsidRDefault="00706ADE">
            <w:pPr>
              <w:pStyle w:val="ConsPlusNormal"/>
            </w:pPr>
            <w:r>
              <w:t>610</w:t>
            </w:r>
          </w:p>
        </w:tc>
        <w:tc>
          <w:tcPr>
            <w:tcW w:w="510" w:type="dxa"/>
          </w:tcPr>
          <w:p w:rsidR="00706ADE" w:rsidRDefault="00706ADE">
            <w:pPr>
              <w:pStyle w:val="ConsPlusNormal"/>
            </w:pPr>
            <w:r>
              <w:t>2</w:t>
            </w:r>
          </w:p>
        </w:tc>
        <w:tc>
          <w:tcPr>
            <w:tcW w:w="1361" w:type="dxa"/>
          </w:tcPr>
          <w:p w:rsidR="00706ADE" w:rsidRDefault="00706ADE">
            <w:pPr>
              <w:pStyle w:val="ConsPlusNormal"/>
            </w:pPr>
            <w:r>
              <w:t>1860,7</w:t>
            </w:r>
          </w:p>
        </w:tc>
      </w:tr>
      <w:tr w:rsidR="00706ADE">
        <w:tc>
          <w:tcPr>
            <w:tcW w:w="3288" w:type="dxa"/>
          </w:tcPr>
          <w:p w:rsidR="00706ADE" w:rsidRDefault="00706ADE">
            <w:pPr>
              <w:pStyle w:val="ConsPlusNormal"/>
            </w:pPr>
            <w:r>
              <w:t>Резервные фонды исполнительных органов государственной власти субъектов Российской Федерации</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0902</w:t>
            </w:r>
          </w:p>
        </w:tc>
        <w:tc>
          <w:tcPr>
            <w:tcW w:w="1531" w:type="dxa"/>
          </w:tcPr>
          <w:p w:rsidR="00706ADE" w:rsidRDefault="00706ADE">
            <w:pPr>
              <w:pStyle w:val="ConsPlusNormal"/>
            </w:pPr>
            <w:r>
              <w:t>БП00070070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1457,0</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0902</w:t>
            </w:r>
          </w:p>
        </w:tc>
        <w:tc>
          <w:tcPr>
            <w:tcW w:w="1531" w:type="dxa"/>
          </w:tcPr>
          <w:p w:rsidR="00706ADE" w:rsidRDefault="00706ADE">
            <w:pPr>
              <w:pStyle w:val="ConsPlusNormal"/>
            </w:pPr>
            <w:r>
              <w:t>БП00070070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1457,0</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0902</w:t>
            </w:r>
          </w:p>
        </w:tc>
        <w:tc>
          <w:tcPr>
            <w:tcW w:w="1531" w:type="dxa"/>
          </w:tcPr>
          <w:p w:rsidR="00706ADE" w:rsidRDefault="00706ADE">
            <w:pPr>
              <w:pStyle w:val="ConsPlusNormal"/>
            </w:pPr>
            <w:r>
              <w:t>БП00070070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1457,0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0902</w:t>
            </w:r>
          </w:p>
        </w:tc>
        <w:tc>
          <w:tcPr>
            <w:tcW w:w="1531" w:type="dxa"/>
          </w:tcPr>
          <w:p w:rsidR="00706ADE" w:rsidRDefault="00706ADE">
            <w:pPr>
              <w:pStyle w:val="ConsPlusNormal"/>
            </w:pPr>
            <w:r>
              <w:t>БП00070070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1457,0</w:t>
            </w:r>
          </w:p>
        </w:tc>
      </w:tr>
      <w:tr w:rsidR="00706ADE">
        <w:tc>
          <w:tcPr>
            <w:tcW w:w="3288" w:type="dxa"/>
          </w:tcPr>
          <w:p w:rsidR="00706ADE" w:rsidRDefault="00706ADE">
            <w:pPr>
              <w:pStyle w:val="ConsPlusNormal"/>
            </w:pPr>
            <w:hyperlink r:id="rId672" w:history="1">
              <w:r>
                <w:rPr>
                  <w:color w:val="0000FF"/>
                </w:rPr>
                <w:t>Закон</w:t>
              </w:r>
            </w:hyperlink>
            <w:r>
              <w:t xml:space="preserve"> Орловской области от 26 января 2007 года N 655-ОЗ "О наказах избирателей депутатам Орловского областного Совета народных депутатов"</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0902</w:t>
            </w:r>
          </w:p>
        </w:tc>
        <w:tc>
          <w:tcPr>
            <w:tcW w:w="1531" w:type="dxa"/>
          </w:tcPr>
          <w:p w:rsidR="00706ADE" w:rsidRDefault="00706ADE">
            <w:pPr>
              <w:pStyle w:val="ConsPlusNormal"/>
            </w:pPr>
            <w:r>
              <w:t>БП00072650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2106,3</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0902</w:t>
            </w:r>
          </w:p>
        </w:tc>
        <w:tc>
          <w:tcPr>
            <w:tcW w:w="1531" w:type="dxa"/>
          </w:tcPr>
          <w:p w:rsidR="00706ADE" w:rsidRDefault="00706ADE">
            <w:pPr>
              <w:pStyle w:val="ConsPlusNormal"/>
            </w:pPr>
            <w:r>
              <w:t>БП00072650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2106,3</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0902</w:t>
            </w:r>
          </w:p>
        </w:tc>
        <w:tc>
          <w:tcPr>
            <w:tcW w:w="1531" w:type="dxa"/>
          </w:tcPr>
          <w:p w:rsidR="00706ADE" w:rsidRDefault="00706ADE">
            <w:pPr>
              <w:pStyle w:val="ConsPlusNormal"/>
            </w:pPr>
            <w:r>
              <w:t>БП00072650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2106,3</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0902</w:t>
            </w:r>
          </w:p>
        </w:tc>
        <w:tc>
          <w:tcPr>
            <w:tcW w:w="1531" w:type="dxa"/>
          </w:tcPr>
          <w:p w:rsidR="00706ADE" w:rsidRDefault="00706ADE">
            <w:pPr>
              <w:pStyle w:val="ConsPlusNormal"/>
            </w:pPr>
            <w:r>
              <w:t>БП00072650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2106,3</w:t>
            </w:r>
          </w:p>
        </w:tc>
      </w:tr>
      <w:tr w:rsidR="00706ADE">
        <w:tc>
          <w:tcPr>
            <w:tcW w:w="3288" w:type="dxa"/>
          </w:tcPr>
          <w:p w:rsidR="00706ADE" w:rsidRDefault="00706ADE">
            <w:pPr>
              <w:pStyle w:val="ConsPlusNormal"/>
            </w:pPr>
            <w:r>
              <w:t xml:space="preserve">Государственная </w:t>
            </w:r>
            <w:hyperlink r:id="rId673" w:history="1">
              <w:r>
                <w:rPr>
                  <w:color w:val="0000FF"/>
                </w:rPr>
                <w:t>программа</w:t>
              </w:r>
            </w:hyperlink>
            <w:r>
              <w:t xml:space="preserve"> Орловской области "Развитие отрасли здравоохранения в Орловской области"</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0902</w:t>
            </w:r>
          </w:p>
        </w:tc>
        <w:tc>
          <w:tcPr>
            <w:tcW w:w="1531" w:type="dxa"/>
          </w:tcPr>
          <w:p w:rsidR="00706ADE" w:rsidRDefault="00706ADE">
            <w:pPr>
              <w:pStyle w:val="ConsPlusNormal"/>
            </w:pPr>
            <w:r>
              <w:t>П200000000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426919,9</w:t>
            </w:r>
          </w:p>
        </w:tc>
      </w:tr>
      <w:tr w:rsidR="00706ADE">
        <w:tc>
          <w:tcPr>
            <w:tcW w:w="3288" w:type="dxa"/>
          </w:tcPr>
          <w:p w:rsidR="00706ADE" w:rsidRDefault="00706ADE">
            <w:pPr>
              <w:pStyle w:val="ConsPlusNormal"/>
            </w:pPr>
            <w:hyperlink r:id="rId674" w:history="1">
              <w:r>
                <w:rPr>
                  <w:color w:val="0000FF"/>
                </w:rPr>
                <w:t>Подпрограмма 1</w:t>
              </w:r>
            </w:hyperlink>
            <w:r>
              <w:t xml:space="preserve"> "Профилактика заболеваний и формирование здорового образа жизни. Развитие первичной медико-санитарной помощи"</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0902</w:t>
            </w:r>
          </w:p>
        </w:tc>
        <w:tc>
          <w:tcPr>
            <w:tcW w:w="1531" w:type="dxa"/>
          </w:tcPr>
          <w:p w:rsidR="00706ADE" w:rsidRDefault="00706ADE">
            <w:pPr>
              <w:pStyle w:val="ConsPlusNormal"/>
            </w:pPr>
            <w:r>
              <w:t>П210000000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70486,4</w:t>
            </w:r>
          </w:p>
        </w:tc>
      </w:tr>
      <w:tr w:rsidR="00706ADE">
        <w:tc>
          <w:tcPr>
            <w:tcW w:w="3288" w:type="dxa"/>
          </w:tcPr>
          <w:p w:rsidR="00706ADE" w:rsidRDefault="00706ADE">
            <w:pPr>
              <w:pStyle w:val="ConsPlusNormal"/>
            </w:pPr>
            <w:r>
              <w:t>Основное мероприятие "Развитие первичной медико-санитарной помощи, в том числе сельским жителям. Развитие системы раннего выявления заболеваний и патологических состояний и факторов риска их развития, включая проведение медицинских осмотров и диспансеризации населения, в том числе у детей"</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0902</w:t>
            </w:r>
          </w:p>
        </w:tc>
        <w:tc>
          <w:tcPr>
            <w:tcW w:w="1531" w:type="dxa"/>
          </w:tcPr>
          <w:p w:rsidR="00706ADE" w:rsidRDefault="00706ADE">
            <w:pPr>
              <w:pStyle w:val="ConsPlusNormal"/>
            </w:pPr>
            <w:r>
              <w:t>П210400000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70486,4</w:t>
            </w:r>
          </w:p>
        </w:tc>
      </w:tr>
      <w:tr w:rsidR="00706ADE">
        <w:tc>
          <w:tcPr>
            <w:tcW w:w="3288" w:type="dxa"/>
          </w:tcPr>
          <w:p w:rsidR="00706ADE" w:rsidRDefault="00706ADE">
            <w:pPr>
              <w:pStyle w:val="ConsPlusNormal"/>
            </w:pPr>
            <w:r>
              <w:t>Обеспечение деятельности (оказание услуг) государственных учреждений</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0902</w:t>
            </w:r>
          </w:p>
        </w:tc>
        <w:tc>
          <w:tcPr>
            <w:tcW w:w="1531" w:type="dxa"/>
          </w:tcPr>
          <w:p w:rsidR="00706ADE" w:rsidRDefault="00706ADE">
            <w:pPr>
              <w:pStyle w:val="ConsPlusNormal"/>
            </w:pPr>
            <w:r>
              <w:t>П210470110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68936,4</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0902</w:t>
            </w:r>
          </w:p>
        </w:tc>
        <w:tc>
          <w:tcPr>
            <w:tcW w:w="1531" w:type="dxa"/>
          </w:tcPr>
          <w:p w:rsidR="00706ADE" w:rsidRDefault="00706ADE">
            <w:pPr>
              <w:pStyle w:val="ConsPlusNormal"/>
            </w:pPr>
            <w:r>
              <w:t>П210470110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68936,4</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0902</w:t>
            </w:r>
          </w:p>
        </w:tc>
        <w:tc>
          <w:tcPr>
            <w:tcW w:w="1531" w:type="dxa"/>
          </w:tcPr>
          <w:p w:rsidR="00706ADE" w:rsidRDefault="00706ADE">
            <w:pPr>
              <w:pStyle w:val="ConsPlusNormal"/>
            </w:pPr>
            <w:r>
              <w:t>П210470110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68936,4</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0902</w:t>
            </w:r>
          </w:p>
        </w:tc>
        <w:tc>
          <w:tcPr>
            <w:tcW w:w="1531" w:type="dxa"/>
          </w:tcPr>
          <w:p w:rsidR="00706ADE" w:rsidRDefault="00706ADE">
            <w:pPr>
              <w:pStyle w:val="ConsPlusNormal"/>
            </w:pPr>
            <w:r>
              <w:t>П210470110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68936,4</w:t>
            </w:r>
          </w:p>
        </w:tc>
      </w:tr>
      <w:tr w:rsidR="00706ADE">
        <w:tc>
          <w:tcPr>
            <w:tcW w:w="3288" w:type="dxa"/>
          </w:tcPr>
          <w:p w:rsidR="00706ADE" w:rsidRDefault="00706ADE">
            <w:pPr>
              <w:pStyle w:val="ConsPlusNormal"/>
            </w:pPr>
            <w:r>
              <w:t>Капитальное строительство</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0902</w:t>
            </w:r>
          </w:p>
        </w:tc>
        <w:tc>
          <w:tcPr>
            <w:tcW w:w="1531" w:type="dxa"/>
          </w:tcPr>
          <w:p w:rsidR="00706ADE" w:rsidRDefault="00706ADE">
            <w:pPr>
              <w:pStyle w:val="ConsPlusNormal"/>
            </w:pPr>
            <w:r>
              <w:t>П210472310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1550,0</w:t>
            </w:r>
          </w:p>
        </w:tc>
      </w:tr>
      <w:tr w:rsidR="00706ADE">
        <w:tc>
          <w:tcPr>
            <w:tcW w:w="3288" w:type="dxa"/>
          </w:tcPr>
          <w:p w:rsidR="00706ADE" w:rsidRDefault="00706ADE">
            <w:pPr>
              <w:pStyle w:val="ConsPlusNormal"/>
            </w:pPr>
            <w:r>
              <w:t>Капитальные вложения в объекты недвижимого имущества государственной (муниципальной) собственности</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0902</w:t>
            </w:r>
          </w:p>
        </w:tc>
        <w:tc>
          <w:tcPr>
            <w:tcW w:w="1531" w:type="dxa"/>
          </w:tcPr>
          <w:p w:rsidR="00706ADE" w:rsidRDefault="00706ADE">
            <w:pPr>
              <w:pStyle w:val="ConsPlusNormal"/>
            </w:pPr>
            <w:r>
              <w:t>П210472310</w:t>
            </w:r>
          </w:p>
        </w:tc>
        <w:tc>
          <w:tcPr>
            <w:tcW w:w="604" w:type="dxa"/>
          </w:tcPr>
          <w:p w:rsidR="00706ADE" w:rsidRDefault="00706ADE">
            <w:pPr>
              <w:pStyle w:val="ConsPlusNormal"/>
            </w:pPr>
            <w:r>
              <w:t>400</w:t>
            </w:r>
          </w:p>
        </w:tc>
        <w:tc>
          <w:tcPr>
            <w:tcW w:w="510" w:type="dxa"/>
          </w:tcPr>
          <w:p w:rsidR="00706ADE" w:rsidRDefault="00706ADE">
            <w:pPr>
              <w:pStyle w:val="ConsPlusNormal"/>
            </w:pPr>
          </w:p>
        </w:tc>
        <w:tc>
          <w:tcPr>
            <w:tcW w:w="1361" w:type="dxa"/>
          </w:tcPr>
          <w:p w:rsidR="00706ADE" w:rsidRDefault="00706ADE">
            <w:pPr>
              <w:pStyle w:val="ConsPlusNormal"/>
            </w:pPr>
            <w:r>
              <w:t>1550,0</w:t>
            </w:r>
          </w:p>
        </w:tc>
      </w:tr>
      <w:tr w:rsidR="00706ADE">
        <w:tc>
          <w:tcPr>
            <w:tcW w:w="3288" w:type="dxa"/>
          </w:tcPr>
          <w:p w:rsidR="00706ADE" w:rsidRDefault="00706ADE">
            <w:pPr>
              <w:pStyle w:val="ConsPlusNormal"/>
            </w:pPr>
            <w:r>
              <w:t>Бюджетные инвестиции</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0902</w:t>
            </w:r>
          </w:p>
        </w:tc>
        <w:tc>
          <w:tcPr>
            <w:tcW w:w="1531" w:type="dxa"/>
          </w:tcPr>
          <w:p w:rsidR="00706ADE" w:rsidRDefault="00706ADE">
            <w:pPr>
              <w:pStyle w:val="ConsPlusNormal"/>
            </w:pPr>
            <w:r>
              <w:t>П210472310</w:t>
            </w:r>
          </w:p>
        </w:tc>
        <w:tc>
          <w:tcPr>
            <w:tcW w:w="604" w:type="dxa"/>
          </w:tcPr>
          <w:p w:rsidR="00706ADE" w:rsidRDefault="00706ADE">
            <w:pPr>
              <w:pStyle w:val="ConsPlusNormal"/>
            </w:pPr>
            <w:r>
              <w:t>410</w:t>
            </w:r>
          </w:p>
        </w:tc>
        <w:tc>
          <w:tcPr>
            <w:tcW w:w="510" w:type="dxa"/>
          </w:tcPr>
          <w:p w:rsidR="00706ADE" w:rsidRDefault="00706ADE">
            <w:pPr>
              <w:pStyle w:val="ConsPlusNormal"/>
            </w:pPr>
          </w:p>
        </w:tc>
        <w:tc>
          <w:tcPr>
            <w:tcW w:w="1361" w:type="dxa"/>
          </w:tcPr>
          <w:p w:rsidR="00706ADE" w:rsidRDefault="00706ADE">
            <w:pPr>
              <w:pStyle w:val="ConsPlusNormal"/>
            </w:pPr>
            <w:r>
              <w:t>1550,0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0902</w:t>
            </w:r>
          </w:p>
        </w:tc>
        <w:tc>
          <w:tcPr>
            <w:tcW w:w="1531" w:type="dxa"/>
          </w:tcPr>
          <w:p w:rsidR="00706ADE" w:rsidRDefault="00706ADE">
            <w:pPr>
              <w:pStyle w:val="ConsPlusNormal"/>
            </w:pPr>
            <w:r>
              <w:t>П210472310</w:t>
            </w:r>
          </w:p>
        </w:tc>
        <w:tc>
          <w:tcPr>
            <w:tcW w:w="604" w:type="dxa"/>
          </w:tcPr>
          <w:p w:rsidR="00706ADE" w:rsidRDefault="00706ADE">
            <w:pPr>
              <w:pStyle w:val="ConsPlusNormal"/>
            </w:pPr>
            <w:r>
              <w:t>410</w:t>
            </w:r>
          </w:p>
        </w:tc>
        <w:tc>
          <w:tcPr>
            <w:tcW w:w="510" w:type="dxa"/>
          </w:tcPr>
          <w:p w:rsidR="00706ADE" w:rsidRDefault="00706ADE">
            <w:pPr>
              <w:pStyle w:val="ConsPlusNormal"/>
            </w:pPr>
            <w:r>
              <w:t>1</w:t>
            </w:r>
          </w:p>
        </w:tc>
        <w:tc>
          <w:tcPr>
            <w:tcW w:w="1361" w:type="dxa"/>
          </w:tcPr>
          <w:p w:rsidR="00706ADE" w:rsidRDefault="00706ADE">
            <w:pPr>
              <w:pStyle w:val="ConsPlusNormal"/>
            </w:pPr>
            <w:r>
              <w:t>1550,0</w:t>
            </w:r>
          </w:p>
        </w:tc>
      </w:tr>
      <w:tr w:rsidR="00706ADE">
        <w:tc>
          <w:tcPr>
            <w:tcW w:w="3288" w:type="dxa"/>
          </w:tcPr>
          <w:p w:rsidR="00706ADE" w:rsidRDefault="00706ADE">
            <w:pPr>
              <w:pStyle w:val="ConsPlusNormal"/>
            </w:pPr>
            <w:hyperlink r:id="rId675" w:history="1">
              <w:r>
                <w:rPr>
                  <w:color w:val="0000FF"/>
                </w:rPr>
                <w:t>Подпрограмма 2</w:t>
              </w:r>
            </w:hyperlink>
            <w:r>
              <w:t xml:space="preserve"> "Совершенствование оказания специализированной, включая высокотехнологичную, медицинской помощи, в том числе скорой специализированной медицинской помощи, медицинской эвакуации"</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0902</w:t>
            </w:r>
          </w:p>
        </w:tc>
        <w:tc>
          <w:tcPr>
            <w:tcW w:w="1531" w:type="dxa"/>
          </w:tcPr>
          <w:p w:rsidR="00706ADE" w:rsidRDefault="00706ADE">
            <w:pPr>
              <w:pStyle w:val="ConsPlusNormal"/>
            </w:pPr>
            <w:r>
              <w:t>П220000000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86331,6</w:t>
            </w:r>
          </w:p>
        </w:tc>
      </w:tr>
      <w:tr w:rsidR="00706ADE">
        <w:tc>
          <w:tcPr>
            <w:tcW w:w="3288" w:type="dxa"/>
          </w:tcPr>
          <w:p w:rsidR="00706ADE" w:rsidRDefault="00706ADE">
            <w:pPr>
              <w:pStyle w:val="ConsPlusNormal"/>
            </w:pPr>
            <w:r>
              <w:t xml:space="preserve">Основное мероприятие "Совершенствование системы </w:t>
            </w:r>
            <w:r>
              <w:lastRenderedPageBreak/>
              <w:t>оказания медицинской помощи больным туберкулезом"</w:t>
            </w:r>
          </w:p>
        </w:tc>
        <w:tc>
          <w:tcPr>
            <w:tcW w:w="510" w:type="dxa"/>
          </w:tcPr>
          <w:p w:rsidR="00706ADE" w:rsidRDefault="00706ADE">
            <w:pPr>
              <w:pStyle w:val="ConsPlusNormal"/>
            </w:pPr>
            <w:r>
              <w:lastRenderedPageBreak/>
              <w:t>811</w:t>
            </w:r>
          </w:p>
        </w:tc>
        <w:tc>
          <w:tcPr>
            <w:tcW w:w="624" w:type="dxa"/>
          </w:tcPr>
          <w:p w:rsidR="00706ADE" w:rsidRDefault="00706ADE">
            <w:pPr>
              <w:pStyle w:val="ConsPlusNormal"/>
            </w:pPr>
            <w:r>
              <w:t>0900</w:t>
            </w:r>
          </w:p>
        </w:tc>
        <w:tc>
          <w:tcPr>
            <w:tcW w:w="624" w:type="dxa"/>
          </w:tcPr>
          <w:p w:rsidR="00706ADE" w:rsidRDefault="00706ADE">
            <w:pPr>
              <w:pStyle w:val="ConsPlusNormal"/>
            </w:pPr>
            <w:r>
              <w:t>0902</w:t>
            </w:r>
          </w:p>
        </w:tc>
        <w:tc>
          <w:tcPr>
            <w:tcW w:w="1531" w:type="dxa"/>
          </w:tcPr>
          <w:p w:rsidR="00706ADE" w:rsidRDefault="00706ADE">
            <w:pPr>
              <w:pStyle w:val="ConsPlusNormal"/>
            </w:pPr>
            <w:r>
              <w:t>П220100000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15537,7</w:t>
            </w:r>
          </w:p>
        </w:tc>
      </w:tr>
      <w:tr w:rsidR="00706ADE">
        <w:tc>
          <w:tcPr>
            <w:tcW w:w="3288" w:type="dxa"/>
          </w:tcPr>
          <w:p w:rsidR="00706ADE" w:rsidRDefault="00706ADE">
            <w:pPr>
              <w:pStyle w:val="ConsPlusNormal"/>
            </w:pPr>
            <w:r>
              <w:lastRenderedPageBreak/>
              <w:t>Обеспечение деятельности (оказание услуг) государственных учреждений</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0902</w:t>
            </w:r>
          </w:p>
        </w:tc>
        <w:tc>
          <w:tcPr>
            <w:tcW w:w="1531" w:type="dxa"/>
          </w:tcPr>
          <w:p w:rsidR="00706ADE" w:rsidRDefault="00706ADE">
            <w:pPr>
              <w:pStyle w:val="ConsPlusNormal"/>
            </w:pPr>
            <w:r>
              <w:t>П220170110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15537,7</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0902</w:t>
            </w:r>
          </w:p>
        </w:tc>
        <w:tc>
          <w:tcPr>
            <w:tcW w:w="1531" w:type="dxa"/>
          </w:tcPr>
          <w:p w:rsidR="00706ADE" w:rsidRDefault="00706ADE">
            <w:pPr>
              <w:pStyle w:val="ConsPlusNormal"/>
            </w:pPr>
            <w:r>
              <w:t>П220170110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15537,7</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0902</w:t>
            </w:r>
          </w:p>
        </w:tc>
        <w:tc>
          <w:tcPr>
            <w:tcW w:w="1531" w:type="dxa"/>
          </w:tcPr>
          <w:p w:rsidR="00706ADE" w:rsidRDefault="00706ADE">
            <w:pPr>
              <w:pStyle w:val="ConsPlusNormal"/>
            </w:pPr>
            <w:r>
              <w:t>П220170110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15537,7</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0902</w:t>
            </w:r>
          </w:p>
        </w:tc>
        <w:tc>
          <w:tcPr>
            <w:tcW w:w="1531" w:type="dxa"/>
          </w:tcPr>
          <w:p w:rsidR="00706ADE" w:rsidRDefault="00706ADE">
            <w:pPr>
              <w:pStyle w:val="ConsPlusNormal"/>
            </w:pPr>
            <w:r>
              <w:t>П220170110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15537,7</w:t>
            </w:r>
          </w:p>
        </w:tc>
      </w:tr>
      <w:tr w:rsidR="00706ADE">
        <w:tc>
          <w:tcPr>
            <w:tcW w:w="3288" w:type="dxa"/>
          </w:tcPr>
          <w:p w:rsidR="00706ADE" w:rsidRDefault="00706ADE">
            <w:pPr>
              <w:pStyle w:val="ConsPlusNormal"/>
            </w:pPr>
            <w:r>
              <w:t>Основное мероприятие "Совершенствование системы оказания медицинской помощи наркологическим больным"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0902</w:t>
            </w:r>
          </w:p>
        </w:tc>
        <w:tc>
          <w:tcPr>
            <w:tcW w:w="1531" w:type="dxa"/>
          </w:tcPr>
          <w:p w:rsidR="00706ADE" w:rsidRDefault="00706ADE">
            <w:pPr>
              <w:pStyle w:val="ConsPlusNormal"/>
            </w:pPr>
            <w:r>
              <w:t>П220300000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18128,7</w:t>
            </w:r>
          </w:p>
        </w:tc>
      </w:tr>
      <w:tr w:rsidR="00706ADE">
        <w:tc>
          <w:tcPr>
            <w:tcW w:w="3288" w:type="dxa"/>
          </w:tcPr>
          <w:p w:rsidR="00706ADE" w:rsidRDefault="00706ADE">
            <w:pPr>
              <w:pStyle w:val="ConsPlusNormal"/>
            </w:pPr>
            <w:r>
              <w:t>Обеспечение деятельности (оказание услуг) государственных учреждений</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0902</w:t>
            </w:r>
          </w:p>
        </w:tc>
        <w:tc>
          <w:tcPr>
            <w:tcW w:w="1531" w:type="dxa"/>
          </w:tcPr>
          <w:p w:rsidR="00706ADE" w:rsidRDefault="00706ADE">
            <w:pPr>
              <w:pStyle w:val="ConsPlusNormal"/>
            </w:pPr>
            <w:r>
              <w:t>П220370110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18128,7</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0902</w:t>
            </w:r>
          </w:p>
        </w:tc>
        <w:tc>
          <w:tcPr>
            <w:tcW w:w="1531" w:type="dxa"/>
          </w:tcPr>
          <w:p w:rsidR="00706ADE" w:rsidRDefault="00706ADE">
            <w:pPr>
              <w:pStyle w:val="ConsPlusNormal"/>
            </w:pPr>
            <w:r>
              <w:t>П220370110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18128,7</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0902</w:t>
            </w:r>
          </w:p>
        </w:tc>
        <w:tc>
          <w:tcPr>
            <w:tcW w:w="1531" w:type="dxa"/>
          </w:tcPr>
          <w:p w:rsidR="00706ADE" w:rsidRDefault="00706ADE">
            <w:pPr>
              <w:pStyle w:val="ConsPlusNormal"/>
            </w:pPr>
            <w:r>
              <w:t>П220370110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18128,7</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0902</w:t>
            </w:r>
          </w:p>
        </w:tc>
        <w:tc>
          <w:tcPr>
            <w:tcW w:w="1531" w:type="dxa"/>
          </w:tcPr>
          <w:p w:rsidR="00706ADE" w:rsidRDefault="00706ADE">
            <w:pPr>
              <w:pStyle w:val="ConsPlusNormal"/>
            </w:pPr>
            <w:r>
              <w:t>П220370110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18128,7</w:t>
            </w:r>
          </w:p>
        </w:tc>
      </w:tr>
      <w:tr w:rsidR="00706ADE">
        <w:tc>
          <w:tcPr>
            <w:tcW w:w="3288" w:type="dxa"/>
          </w:tcPr>
          <w:p w:rsidR="00706ADE" w:rsidRDefault="00706ADE">
            <w:pPr>
              <w:pStyle w:val="ConsPlusNormal"/>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0902</w:t>
            </w:r>
          </w:p>
        </w:tc>
        <w:tc>
          <w:tcPr>
            <w:tcW w:w="1531" w:type="dxa"/>
          </w:tcPr>
          <w:p w:rsidR="00706ADE" w:rsidRDefault="00706ADE">
            <w:pPr>
              <w:pStyle w:val="ConsPlusNormal"/>
            </w:pPr>
            <w:r>
              <w:t>П220400000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24683,5</w:t>
            </w:r>
          </w:p>
        </w:tc>
      </w:tr>
      <w:tr w:rsidR="00706ADE">
        <w:tc>
          <w:tcPr>
            <w:tcW w:w="3288" w:type="dxa"/>
          </w:tcPr>
          <w:p w:rsidR="00706ADE" w:rsidRDefault="00706ADE">
            <w:pPr>
              <w:pStyle w:val="ConsPlusNormal"/>
            </w:pPr>
            <w:r>
              <w:t>Обеспечение деятельности (оказание услуг) государственных учреждений</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0902</w:t>
            </w:r>
          </w:p>
        </w:tc>
        <w:tc>
          <w:tcPr>
            <w:tcW w:w="1531" w:type="dxa"/>
          </w:tcPr>
          <w:p w:rsidR="00706ADE" w:rsidRDefault="00706ADE">
            <w:pPr>
              <w:pStyle w:val="ConsPlusNormal"/>
            </w:pPr>
            <w:r>
              <w:t>П220470110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24683,5</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0902</w:t>
            </w:r>
          </w:p>
        </w:tc>
        <w:tc>
          <w:tcPr>
            <w:tcW w:w="1531" w:type="dxa"/>
          </w:tcPr>
          <w:p w:rsidR="00706ADE" w:rsidRDefault="00706ADE">
            <w:pPr>
              <w:pStyle w:val="ConsPlusNormal"/>
            </w:pPr>
            <w:r>
              <w:t>П220470110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24683,5</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0902</w:t>
            </w:r>
          </w:p>
        </w:tc>
        <w:tc>
          <w:tcPr>
            <w:tcW w:w="1531" w:type="dxa"/>
          </w:tcPr>
          <w:p w:rsidR="00706ADE" w:rsidRDefault="00706ADE">
            <w:pPr>
              <w:pStyle w:val="ConsPlusNormal"/>
            </w:pPr>
            <w:r>
              <w:t>П220470110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24683,5</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0902</w:t>
            </w:r>
          </w:p>
        </w:tc>
        <w:tc>
          <w:tcPr>
            <w:tcW w:w="1531" w:type="dxa"/>
          </w:tcPr>
          <w:p w:rsidR="00706ADE" w:rsidRDefault="00706ADE">
            <w:pPr>
              <w:pStyle w:val="ConsPlusNormal"/>
            </w:pPr>
            <w:r>
              <w:t>П220470110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24683,5</w:t>
            </w:r>
          </w:p>
        </w:tc>
      </w:tr>
      <w:tr w:rsidR="00706ADE">
        <w:tc>
          <w:tcPr>
            <w:tcW w:w="3288" w:type="dxa"/>
          </w:tcPr>
          <w:p w:rsidR="00706ADE" w:rsidRDefault="00706ADE">
            <w:pPr>
              <w:pStyle w:val="ConsPlusNormal"/>
            </w:pPr>
            <w:r>
              <w:lastRenderedPageBreak/>
              <w:t>Основное мероприятие "Совершенствование системы оказания медицинской помощи больным онкологическими заболеваниями"</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0902</w:t>
            </w:r>
          </w:p>
        </w:tc>
        <w:tc>
          <w:tcPr>
            <w:tcW w:w="1531" w:type="dxa"/>
          </w:tcPr>
          <w:p w:rsidR="00706ADE" w:rsidRDefault="00706ADE">
            <w:pPr>
              <w:pStyle w:val="ConsPlusNormal"/>
            </w:pPr>
            <w:r>
              <w:t>П220600000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18,8</w:t>
            </w:r>
          </w:p>
        </w:tc>
      </w:tr>
      <w:tr w:rsidR="00706ADE">
        <w:tc>
          <w:tcPr>
            <w:tcW w:w="3288" w:type="dxa"/>
          </w:tcPr>
          <w:p w:rsidR="00706ADE" w:rsidRDefault="00706ADE">
            <w:pPr>
              <w:pStyle w:val="ConsPlusNormal"/>
            </w:pPr>
            <w:r>
              <w:t>Обеспечение деятельности (оказание услуг) государственных учреждений</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0902</w:t>
            </w:r>
          </w:p>
        </w:tc>
        <w:tc>
          <w:tcPr>
            <w:tcW w:w="1531" w:type="dxa"/>
          </w:tcPr>
          <w:p w:rsidR="00706ADE" w:rsidRDefault="00706ADE">
            <w:pPr>
              <w:pStyle w:val="ConsPlusNormal"/>
            </w:pPr>
            <w:r>
              <w:t>П220670110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18,8</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0902</w:t>
            </w:r>
          </w:p>
        </w:tc>
        <w:tc>
          <w:tcPr>
            <w:tcW w:w="1531" w:type="dxa"/>
          </w:tcPr>
          <w:p w:rsidR="00706ADE" w:rsidRDefault="00706ADE">
            <w:pPr>
              <w:pStyle w:val="ConsPlusNormal"/>
            </w:pPr>
            <w:r>
              <w:t>П220670110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18,8</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0902</w:t>
            </w:r>
          </w:p>
        </w:tc>
        <w:tc>
          <w:tcPr>
            <w:tcW w:w="1531" w:type="dxa"/>
          </w:tcPr>
          <w:p w:rsidR="00706ADE" w:rsidRDefault="00706ADE">
            <w:pPr>
              <w:pStyle w:val="ConsPlusNormal"/>
            </w:pPr>
            <w:r>
              <w:t>П220670110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18,8</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0902</w:t>
            </w:r>
          </w:p>
        </w:tc>
        <w:tc>
          <w:tcPr>
            <w:tcW w:w="1531" w:type="dxa"/>
          </w:tcPr>
          <w:p w:rsidR="00706ADE" w:rsidRDefault="00706ADE">
            <w:pPr>
              <w:pStyle w:val="ConsPlusNormal"/>
            </w:pPr>
            <w:r>
              <w:t>П220670110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18,8</w:t>
            </w:r>
          </w:p>
        </w:tc>
      </w:tr>
      <w:tr w:rsidR="00706ADE">
        <w:tc>
          <w:tcPr>
            <w:tcW w:w="3288" w:type="dxa"/>
          </w:tcPr>
          <w:p w:rsidR="00706ADE" w:rsidRDefault="00706ADE">
            <w:pPr>
              <w:pStyle w:val="ConsPlusNormal"/>
            </w:pPr>
            <w:r>
              <w:t>Основное мероприятие "Совершенствование системы оказания медицинской помощи больным прочими заболеваниями"</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0902</w:t>
            </w:r>
          </w:p>
        </w:tc>
        <w:tc>
          <w:tcPr>
            <w:tcW w:w="1531" w:type="dxa"/>
          </w:tcPr>
          <w:p w:rsidR="00706ADE" w:rsidRDefault="00706ADE">
            <w:pPr>
              <w:pStyle w:val="ConsPlusNormal"/>
            </w:pPr>
            <w:r>
              <w:t>П220900000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27962,9</w:t>
            </w:r>
          </w:p>
        </w:tc>
      </w:tr>
      <w:tr w:rsidR="00706ADE">
        <w:tc>
          <w:tcPr>
            <w:tcW w:w="3288" w:type="dxa"/>
          </w:tcPr>
          <w:p w:rsidR="00706ADE" w:rsidRDefault="00706ADE">
            <w:pPr>
              <w:pStyle w:val="ConsPlusNormal"/>
            </w:pPr>
            <w:r>
              <w:t>Обеспечение деятельности (оказание услуг) государственных учреждений</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0902</w:t>
            </w:r>
          </w:p>
        </w:tc>
        <w:tc>
          <w:tcPr>
            <w:tcW w:w="1531" w:type="dxa"/>
          </w:tcPr>
          <w:p w:rsidR="00706ADE" w:rsidRDefault="00706ADE">
            <w:pPr>
              <w:pStyle w:val="ConsPlusNormal"/>
            </w:pPr>
            <w:r>
              <w:t>П220970110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27962,9</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0902</w:t>
            </w:r>
          </w:p>
        </w:tc>
        <w:tc>
          <w:tcPr>
            <w:tcW w:w="1531" w:type="dxa"/>
          </w:tcPr>
          <w:p w:rsidR="00706ADE" w:rsidRDefault="00706ADE">
            <w:pPr>
              <w:pStyle w:val="ConsPlusNormal"/>
            </w:pPr>
            <w:r>
              <w:t>П220970110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27962,9</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0902</w:t>
            </w:r>
          </w:p>
        </w:tc>
        <w:tc>
          <w:tcPr>
            <w:tcW w:w="1531" w:type="dxa"/>
          </w:tcPr>
          <w:p w:rsidR="00706ADE" w:rsidRDefault="00706ADE">
            <w:pPr>
              <w:pStyle w:val="ConsPlusNormal"/>
            </w:pPr>
            <w:r>
              <w:t>П220970110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27962,9</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0902</w:t>
            </w:r>
          </w:p>
        </w:tc>
        <w:tc>
          <w:tcPr>
            <w:tcW w:w="1531" w:type="dxa"/>
          </w:tcPr>
          <w:p w:rsidR="00706ADE" w:rsidRDefault="00706ADE">
            <w:pPr>
              <w:pStyle w:val="ConsPlusNormal"/>
            </w:pPr>
            <w:r>
              <w:t>П220970110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27962,9</w:t>
            </w:r>
          </w:p>
        </w:tc>
      </w:tr>
      <w:tr w:rsidR="00706ADE">
        <w:tc>
          <w:tcPr>
            <w:tcW w:w="3288" w:type="dxa"/>
          </w:tcPr>
          <w:p w:rsidR="00706ADE" w:rsidRDefault="00706ADE">
            <w:pPr>
              <w:pStyle w:val="ConsPlusNormal"/>
            </w:pPr>
            <w:hyperlink r:id="rId676" w:history="1">
              <w:r>
                <w:rPr>
                  <w:color w:val="0000FF"/>
                </w:rPr>
                <w:t>Подпрограмма 4</w:t>
              </w:r>
            </w:hyperlink>
            <w:r>
              <w:t xml:space="preserve"> "Охрана здоровья матери и ребенка"</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0902</w:t>
            </w:r>
          </w:p>
        </w:tc>
        <w:tc>
          <w:tcPr>
            <w:tcW w:w="1531" w:type="dxa"/>
          </w:tcPr>
          <w:p w:rsidR="00706ADE" w:rsidRDefault="00706ADE">
            <w:pPr>
              <w:pStyle w:val="ConsPlusNormal"/>
            </w:pPr>
            <w:r>
              <w:t>П240000000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21854,6</w:t>
            </w:r>
          </w:p>
        </w:tc>
      </w:tr>
      <w:tr w:rsidR="00706ADE">
        <w:tc>
          <w:tcPr>
            <w:tcW w:w="3288" w:type="dxa"/>
          </w:tcPr>
          <w:p w:rsidR="00706ADE" w:rsidRDefault="00706ADE">
            <w:pPr>
              <w:pStyle w:val="ConsPlusNormal"/>
            </w:pPr>
            <w:r>
              <w:t>Основное мероприятие "Совершенствование службы родовспоможения и детства Орловской области путем дальнейшего формирования трехуровневой системы оказания медицинской помощи, дальнейшего развития первичной медико-санитарной помощи детям"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0902</w:t>
            </w:r>
          </w:p>
        </w:tc>
        <w:tc>
          <w:tcPr>
            <w:tcW w:w="1531" w:type="dxa"/>
          </w:tcPr>
          <w:p w:rsidR="00706ADE" w:rsidRDefault="00706ADE">
            <w:pPr>
              <w:pStyle w:val="ConsPlusNormal"/>
            </w:pPr>
            <w:r>
              <w:t>П240100000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4040,7</w:t>
            </w:r>
          </w:p>
        </w:tc>
      </w:tr>
      <w:tr w:rsidR="00706ADE">
        <w:tc>
          <w:tcPr>
            <w:tcW w:w="3288" w:type="dxa"/>
          </w:tcPr>
          <w:p w:rsidR="00706ADE" w:rsidRDefault="00706ADE">
            <w:pPr>
              <w:pStyle w:val="ConsPlusNormal"/>
            </w:pPr>
            <w:r>
              <w:t xml:space="preserve">Обеспечение деятельности </w:t>
            </w:r>
            <w:r>
              <w:lastRenderedPageBreak/>
              <w:t>(оказание услуг) государственных учреждений</w:t>
            </w:r>
          </w:p>
        </w:tc>
        <w:tc>
          <w:tcPr>
            <w:tcW w:w="510" w:type="dxa"/>
          </w:tcPr>
          <w:p w:rsidR="00706ADE" w:rsidRDefault="00706ADE">
            <w:pPr>
              <w:pStyle w:val="ConsPlusNormal"/>
            </w:pPr>
            <w:r>
              <w:lastRenderedPageBreak/>
              <w:t>811</w:t>
            </w:r>
          </w:p>
        </w:tc>
        <w:tc>
          <w:tcPr>
            <w:tcW w:w="624" w:type="dxa"/>
          </w:tcPr>
          <w:p w:rsidR="00706ADE" w:rsidRDefault="00706ADE">
            <w:pPr>
              <w:pStyle w:val="ConsPlusNormal"/>
            </w:pPr>
            <w:r>
              <w:t>0900</w:t>
            </w:r>
          </w:p>
        </w:tc>
        <w:tc>
          <w:tcPr>
            <w:tcW w:w="624" w:type="dxa"/>
          </w:tcPr>
          <w:p w:rsidR="00706ADE" w:rsidRDefault="00706ADE">
            <w:pPr>
              <w:pStyle w:val="ConsPlusNormal"/>
            </w:pPr>
            <w:r>
              <w:t>0902</w:t>
            </w:r>
          </w:p>
        </w:tc>
        <w:tc>
          <w:tcPr>
            <w:tcW w:w="1531" w:type="dxa"/>
          </w:tcPr>
          <w:p w:rsidR="00706ADE" w:rsidRDefault="00706ADE">
            <w:pPr>
              <w:pStyle w:val="ConsPlusNormal"/>
            </w:pPr>
            <w:r>
              <w:t>П240170110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4040,7</w:t>
            </w:r>
          </w:p>
        </w:tc>
      </w:tr>
      <w:tr w:rsidR="00706ADE">
        <w:tc>
          <w:tcPr>
            <w:tcW w:w="3288" w:type="dxa"/>
          </w:tcPr>
          <w:p w:rsidR="00706ADE" w:rsidRDefault="00706ADE">
            <w:pPr>
              <w:pStyle w:val="ConsPlusNormal"/>
            </w:pPr>
            <w:r>
              <w:lastRenderedPageBreak/>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0902</w:t>
            </w:r>
          </w:p>
        </w:tc>
        <w:tc>
          <w:tcPr>
            <w:tcW w:w="1531" w:type="dxa"/>
          </w:tcPr>
          <w:p w:rsidR="00706ADE" w:rsidRDefault="00706ADE">
            <w:pPr>
              <w:pStyle w:val="ConsPlusNormal"/>
            </w:pPr>
            <w:r>
              <w:t>П240170110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4040,7</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0902</w:t>
            </w:r>
          </w:p>
        </w:tc>
        <w:tc>
          <w:tcPr>
            <w:tcW w:w="1531" w:type="dxa"/>
          </w:tcPr>
          <w:p w:rsidR="00706ADE" w:rsidRDefault="00706ADE">
            <w:pPr>
              <w:pStyle w:val="ConsPlusNormal"/>
            </w:pPr>
            <w:r>
              <w:t>П240170110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4040,7</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0902</w:t>
            </w:r>
          </w:p>
        </w:tc>
        <w:tc>
          <w:tcPr>
            <w:tcW w:w="1531" w:type="dxa"/>
          </w:tcPr>
          <w:p w:rsidR="00706ADE" w:rsidRDefault="00706ADE">
            <w:pPr>
              <w:pStyle w:val="ConsPlusNormal"/>
            </w:pPr>
            <w:r>
              <w:t>П240170110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4040,7</w:t>
            </w:r>
          </w:p>
        </w:tc>
      </w:tr>
      <w:tr w:rsidR="00706ADE">
        <w:tc>
          <w:tcPr>
            <w:tcW w:w="3288" w:type="dxa"/>
          </w:tcPr>
          <w:p w:rsidR="00706ADE" w:rsidRDefault="00706ADE">
            <w:pPr>
              <w:pStyle w:val="ConsPlusNormal"/>
            </w:pPr>
            <w:r>
              <w:t>Основное мероприятие "Развитие специализированной медицинской помощи детям"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0902</w:t>
            </w:r>
          </w:p>
        </w:tc>
        <w:tc>
          <w:tcPr>
            <w:tcW w:w="1531" w:type="dxa"/>
          </w:tcPr>
          <w:p w:rsidR="00706ADE" w:rsidRDefault="00706ADE">
            <w:pPr>
              <w:pStyle w:val="ConsPlusNormal"/>
            </w:pPr>
            <w:r>
              <w:t>П240400000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4666,0</w:t>
            </w:r>
          </w:p>
        </w:tc>
      </w:tr>
      <w:tr w:rsidR="00706ADE">
        <w:tc>
          <w:tcPr>
            <w:tcW w:w="3288" w:type="dxa"/>
          </w:tcPr>
          <w:p w:rsidR="00706ADE" w:rsidRDefault="00706ADE">
            <w:pPr>
              <w:pStyle w:val="ConsPlusNormal"/>
            </w:pPr>
            <w:r>
              <w:t>Обеспечение деятельности (оказание услуг) государственных учреждений</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0902</w:t>
            </w:r>
          </w:p>
        </w:tc>
        <w:tc>
          <w:tcPr>
            <w:tcW w:w="1531" w:type="dxa"/>
          </w:tcPr>
          <w:p w:rsidR="00706ADE" w:rsidRDefault="00706ADE">
            <w:pPr>
              <w:pStyle w:val="ConsPlusNormal"/>
            </w:pPr>
            <w:r>
              <w:t>П240470110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4666,0</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0902</w:t>
            </w:r>
          </w:p>
        </w:tc>
        <w:tc>
          <w:tcPr>
            <w:tcW w:w="1531" w:type="dxa"/>
          </w:tcPr>
          <w:p w:rsidR="00706ADE" w:rsidRDefault="00706ADE">
            <w:pPr>
              <w:pStyle w:val="ConsPlusNormal"/>
            </w:pPr>
            <w:r>
              <w:t>П240470110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4666,0</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0902</w:t>
            </w:r>
          </w:p>
        </w:tc>
        <w:tc>
          <w:tcPr>
            <w:tcW w:w="1531" w:type="dxa"/>
          </w:tcPr>
          <w:p w:rsidR="00706ADE" w:rsidRDefault="00706ADE">
            <w:pPr>
              <w:pStyle w:val="ConsPlusNormal"/>
            </w:pPr>
            <w:r>
              <w:t>П240470110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4666,0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0902</w:t>
            </w:r>
          </w:p>
        </w:tc>
        <w:tc>
          <w:tcPr>
            <w:tcW w:w="1531" w:type="dxa"/>
          </w:tcPr>
          <w:p w:rsidR="00706ADE" w:rsidRDefault="00706ADE">
            <w:pPr>
              <w:pStyle w:val="ConsPlusNormal"/>
            </w:pPr>
            <w:r>
              <w:t>П240470110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4666,0</w:t>
            </w:r>
          </w:p>
        </w:tc>
      </w:tr>
      <w:tr w:rsidR="00706ADE">
        <w:tc>
          <w:tcPr>
            <w:tcW w:w="3288" w:type="dxa"/>
          </w:tcPr>
          <w:p w:rsidR="00706ADE" w:rsidRDefault="00706ADE">
            <w:pPr>
              <w:pStyle w:val="ConsPlusNormal"/>
            </w:pPr>
            <w:r>
              <w:t>Основное мероприятие "Оказание медицинской помощи несовершеннолетним в период оздоровления и организованного отдыха"</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0902</w:t>
            </w:r>
          </w:p>
        </w:tc>
        <w:tc>
          <w:tcPr>
            <w:tcW w:w="1531" w:type="dxa"/>
          </w:tcPr>
          <w:p w:rsidR="00706ADE" w:rsidRDefault="00706ADE">
            <w:pPr>
              <w:pStyle w:val="ConsPlusNormal"/>
            </w:pPr>
            <w:r>
              <w:t>П240800000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420,8</w:t>
            </w:r>
          </w:p>
        </w:tc>
      </w:tr>
      <w:tr w:rsidR="00706ADE">
        <w:tc>
          <w:tcPr>
            <w:tcW w:w="3288" w:type="dxa"/>
          </w:tcPr>
          <w:p w:rsidR="00706ADE" w:rsidRDefault="00706ADE">
            <w:pPr>
              <w:pStyle w:val="ConsPlusNormal"/>
            </w:pPr>
            <w:r>
              <w:t>Обеспечение деятельности (оказание услуг) государственных учреждений</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0902</w:t>
            </w:r>
          </w:p>
        </w:tc>
        <w:tc>
          <w:tcPr>
            <w:tcW w:w="1531" w:type="dxa"/>
          </w:tcPr>
          <w:p w:rsidR="00706ADE" w:rsidRDefault="00706ADE">
            <w:pPr>
              <w:pStyle w:val="ConsPlusNormal"/>
            </w:pPr>
            <w:r>
              <w:t>П240870110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420,8</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0902</w:t>
            </w:r>
          </w:p>
        </w:tc>
        <w:tc>
          <w:tcPr>
            <w:tcW w:w="1531" w:type="dxa"/>
          </w:tcPr>
          <w:p w:rsidR="00706ADE" w:rsidRDefault="00706ADE">
            <w:pPr>
              <w:pStyle w:val="ConsPlusNormal"/>
            </w:pPr>
            <w:r>
              <w:t>П240870110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420,8</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0902</w:t>
            </w:r>
          </w:p>
        </w:tc>
        <w:tc>
          <w:tcPr>
            <w:tcW w:w="1531" w:type="dxa"/>
          </w:tcPr>
          <w:p w:rsidR="00706ADE" w:rsidRDefault="00706ADE">
            <w:pPr>
              <w:pStyle w:val="ConsPlusNormal"/>
            </w:pPr>
            <w:r>
              <w:t>П240870110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420,8</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0902</w:t>
            </w:r>
          </w:p>
        </w:tc>
        <w:tc>
          <w:tcPr>
            <w:tcW w:w="1531" w:type="dxa"/>
          </w:tcPr>
          <w:p w:rsidR="00706ADE" w:rsidRDefault="00706ADE">
            <w:pPr>
              <w:pStyle w:val="ConsPlusNormal"/>
            </w:pPr>
            <w:r>
              <w:t>П240870110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420,8</w:t>
            </w:r>
          </w:p>
        </w:tc>
      </w:tr>
      <w:tr w:rsidR="00706ADE">
        <w:tc>
          <w:tcPr>
            <w:tcW w:w="3288" w:type="dxa"/>
          </w:tcPr>
          <w:p w:rsidR="00706ADE" w:rsidRDefault="00706ADE">
            <w:pPr>
              <w:pStyle w:val="ConsPlusNormal"/>
            </w:pPr>
            <w:r>
              <w:t>Основное мероприятие "Организация работы по обеспечению питанием детей"</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0902</w:t>
            </w:r>
          </w:p>
        </w:tc>
        <w:tc>
          <w:tcPr>
            <w:tcW w:w="1531" w:type="dxa"/>
          </w:tcPr>
          <w:p w:rsidR="00706ADE" w:rsidRDefault="00706ADE">
            <w:pPr>
              <w:pStyle w:val="ConsPlusNormal"/>
            </w:pPr>
            <w:r>
              <w:t>П240900000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12727,2</w:t>
            </w:r>
          </w:p>
        </w:tc>
      </w:tr>
      <w:tr w:rsidR="00706ADE">
        <w:tc>
          <w:tcPr>
            <w:tcW w:w="3288" w:type="dxa"/>
          </w:tcPr>
          <w:p w:rsidR="00706ADE" w:rsidRDefault="00706ADE">
            <w:pPr>
              <w:pStyle w:val="ConsPlusNormal"/>
            </w:pPr>
            <w:r>
              <w:t xml:space="preserve">Обеспечение деятельности </w:t>
            </w:r>
            <w:r>
              <w:lastRenderedPageBreak/>
              <w:t>(оказание услуг) государственных учреждений</w:t>
            </w:r>
          </w:p>
        </w:tc>
        <w:tc>
          <w:tcPr>
            <w:tcW w:w="510" w:type="dxa"/>
          </w:tcPr>
          <w:p w:rsidR="00706ADE" w:rsidRDefault="00706ADE">
            <w:pPr>
              <w:pStyle w:val="ConsPlusNormal"/>
            </w:pPr>
            <w:r>
              <w:lastRenderedPageBreak/>
              <w:t>811</w:t>
            </w:r>
          </w:p>
        </w:tc>
        <w:tc>
          <w:tcPr>
            <w:tcW w:w="624" w:type="dxa"/>
          </w:tcPr>
          <w:p w:rsidR="00706ADE" w:rsidRDefault="00706ADE">
            <w:pPr>
              <w:pStyle w:val="ConsPlusNormal"/>
            </w:pPr>
            <w:r>
              <w:t>0900</w:t>
            </w:r>
          </w:p>
        </w:tc>
        <w:tc>
          <w:tcPr>
            <w:tcW w:w="624" w:type="dxa"/>
          </w:tcPr>
          <w:p w:rsidR="00706ADE" w:rsidRDefault="00706ADE">
            <w:pPr>
              <w:pStyle w:val="ConsPlusNormal"/>
            </w:pPr>
            <w:r>
              <w:t>0902</w:t>
            </w:r>
          </w:p>
        </w:tc>
        <w:tc>
          <w:tcPr>
            <w:tcW w:w="1531" w:type="dxa"/>
          </w:tcPr>
          <w:p w:rsidR="00706ADE" w:rsidRDefault="00706ADE">
            <w:pPr>
              <w:pStyle w:val="ConsPlusNormal"/>
            </w:pPr>
            <w:r>
              <w:t>П240970110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12727,2</w:t>
            </w:r>
          </w:p>
        </w:tc>
      </w:tr>
      <w:tr w:rsidR="00706ADE">
        <w:tc>
          <w:tcPr>
            <w:tcW w:w="3288" w:type="dxa"/>
          </w:tcPr>
          <w:p w:rsidR="00706ADE" w:rsidRDefault="00706ADE">
            <w:pPr>
              <w:pStyle w:val="ConsPlusNormal"/>
            </w:pPr>
            <w:r>
              <w:lastRenderedPageBreak/>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0902</w:t>
            </w:r>
          </w:p>
        </w:tc>
        <w:tc>
          <w:tcPr>
            <w:tcW w:w="1531" w:type="dxa"/>
          </w:tcPr>
          <w:p w:rsidR="00706ADE" w:rsidRDefault="00706ADE">
            <w:pPr>
              <w:pStyle w:val="ConsPlusNormal"/>
            </w:pPr>
            <w:r>
              <w:t>П240970110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12727,2</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0902</w:t>
            </w:r>
          </w:p>
        </w:tc>
        <w:tc>
          <w:tcPr>
            <w:tcW w:w="1531" w:type="dxa"/>
          </w:tcPr>
          <w:p w:rsidR="00706ADE" w:rsidRDefault="00706ADE">
            <w:pPr>
              <w:pStyle w:val="ConsPlusNormal"/>
            </w:pPr>
            <w:r>
              <w:t>П240970110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12727,2</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0902</w:t>
            </w:r>
          </w:p>
        </w:tc>
        <w:tc>
          <w:tcPr>
            <w:tcW w:w="1531" w:type="dxa"/>
          </w:tcPr>
          <w:p w:rsidR="00706ADE" w:rsidRDefault="00706ADE">
            <w:pPr>
              <w:pStyle w:val="ConsPlusNormal"/>
            </w:pPr>
            <w:r>
              <w:t>П240970110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12727,2</w:t>
            </w:r>
          </w:p>
        </w:tc>
      </w:tr>
      <w:tr w:rsidR="00706ADE">
        <w:tc>
          <w:tcPr>
            <w:tcW w:w="3288" w:type="dxa"/>
          </w:tcPr>
          <w:p w:rsidR="00706ADE" w:rsidRDefault="00706ADE">
            <w:pPr>
              <w:pStyle w:val="ConsPlusNormal"/>
            </w:pPr>
            <w:hyperlink r:id="rId677" w:history="1">
              <w:r>
                <w:rPr>
                  <w:color w:val="0000FF"/>
                </w:rPr>
                <w:t>Подпрограмма 8</w:t>
              </w:r>
            </w:hyperlink>
            <w:r>
              <w:t xml:space="preserve"> "Лекарственное обеспечение отдельных категорий граждан"</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0902</w:t>
            </w:r>
          </w:p>
        </w:tc>
        <w:tc>
          <w:tcPr>
            <w:tcW w:w="1531" w:type="dxa"/>
          </w:tcPr>
          <w:p w:rsidR="00706ADE" w:rsidRDefault="00706ADE">
            <w:pPr>
              <w:pStyle w:val="ConsPlusNormal"/>
            </w:pPr>
            <w:r>
              <w:t>П280000000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248247,3</w:t>
            </w:r>
          </w:p>
        </w:tc>
      </w:tr>
      <w:tr w:rsidR="00706ADE">
        <w:tc>
          <w:tcPr>
            <w:tcW w:w="3288" w:type="dxa"/>
          </w:tcPr>
          <w:p w:rsidR="00706ADE" w:rsidRDefault="00706ADE">
            <w:pPr>
              <w:pStyle w:val="ConsPlusNormal"/>
            </w:pPr>
            <w:r>
              <w:t>Основное мероприятие "Лекарственное обеспечение граждан с орфанными заболеваниями"</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0902</w:t>
            </w:r>
          </w:p>
        </w:tc>
        <w:tc>
          <w:tcPr>
            <w:tcW w:w="1531" w:type="dxa"/>
          </w:tcPr>
          <w:p w:rsidR="00706ADE" w:rsidRDefault="00706ADE">
            <w:pPr>
              <w:pStyle w:val="ConsPlusNormal"/>
            </w:pPr>
            <w:r>
              <w:t>П280200000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74895,5</w:t>
            </w:r>
          </w:p>
        </w:tc>
      </w:tr>
      <w:tr w:rsidR="00706ADE">
        <w:tc>
          <w:tcPr>
            <w:tcW w:w="3288" w:type="dxa"/>
          </w:tcPr>
          <w:p w:rsidR="00706ADE" w:rsidRDefault="00706ADE">
            <w:pPr>
              <w:pStyle w:val="ConsPlusNormal"/>
            </w:pPr>
            <w:r>
              <w:t>Обеспечение граждан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0902</w:t>
            </w:r>
          </w:p>
        </w:tc>
        <w:tc>
          <w:tcPr>
            <w:tcW w:w="1531" w:type="dxa"/>
          </w:tcPr>
          <w:p w:rsidR="00706ADE" w:rsidRDefault="00706ADE">
            <w:pPr>
              <w:pStyle w:val="ConsPlusNormal"/>
            </w:pPr>
            <w:r>
              <w:t>П280272370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74895,5</w:t>
            </w:r>
          </w:p>
        </w:tc>
      </w:tr>
      <w:tr w:rsidR="00706ADE">
        <w:tc>
          <w:tcPr>
            <w:tcW w:w="3288" w:type="dxa"/>
          </w:tcPr>
          <w:p w:rsidR="00706ADE" w:rsidRDefault="00706ADE">
            <w:pPr>
              <w:pStyle w:val="ConsPlusNormal"/>
            </w:pPr>
            <w:r>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0902</w:t>
            </w:r>
          </w:p>
        </w:tc>
        <w:tc>
          <w:tcPr>
            <w:tcW w:w="1531" w:type="dxa"/>
          </w:tcPr>
          <w:p w:rsidR="00706ADE" w:rsidRDefault="00706ADE">
            <w:pPr>
              <w:pStyle w:val="ConsPlusNormal"/>
            </w:pPr>
            <w:r>
              <w:t>П280272370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7385,8</w:t>
            </w:r>
          </w:p>
        </w:tc>
      </w:tr>
      <w:tr w:rsidR="00706ADE">
        <w:tc>
          <w:tcPr>
            <w:tcW w:w="3288"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0902</w:t>
            </w:r>
          </w:p>
        </w:tc>
        <w:tc>
          <w:tcPr>
            <w:tcW w:w="1531" w:type="dxa"/>
          </w:tcPr>
          <w:p w:rsidR="00706ADE" w:rsidRDefault="00706ADE">
            <w:pPr>
              <w:pStyle w:val="ConsPlusNormal"/>
            </w:pPr>
            <w:r>
              <w:t>П280272370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7385,8</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0902</w:t>
            </w:r>
          </w:p>
        </w:tc>
        <w:tc>
          <w:tcPr>
            <w:tcW w:w="1531" w:type="dxa"/>
          </w:tcPr>
          <w:p w:rsidR="00706ADE" w:rsidRDefault="00706ADE">
            <w:pPr>
              <w:pStyle w:val="ConsPlusNormal"/>
            </w:pPr>
            <w:r>
              <w:t>П280272370</w:t>
            </w:r>
          </w:p>
        </w:tc>
        <w:tc>
          <w:tcPr>
            <w:tcW w:w="604"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7385,8</w:t>
            </w:r>
          </w:p>
        </w:tc>
      </w:tr>
      <w:tr w:rsidR="00706ADE">
        <w:tc>
          <w:tcPr>
            <w:tcW w:w="3288" w:type="dxa"/>
          </w:tcPr>
          <w:p w:rsidR="00706ADE" w:rsidRDefault="00706ADE">
            <w:pPr>
              <w:pStyle w:val="ConsPlusNormal"/>
            </w:pPr>
            <w:r>
              <w:t>Социальное обеспечение и иные выплаты населению</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0902</w:t>
            </w:r>
          </w:p>
        </w:tc>
        <w:tc>
          <w:tcPr>
            <w:tcW w:w="1531" w:type="dxa"/>
          </w:tcPr>
          <w:p w:rsidR="00706ADE" w:rsidRDefault="00706ADE">
            <w:pPr>
              <w:pStyle w:val="ConsPlusNormal"/>
            </w:pPr>
            <w:r>
              <w:t>П280272370</w:t>
            </w:r>
          </w:p>
        </w:tc>
        <w:tc>
          <w:tcPr>
            <w:tcW w:w="604" w:type="dxa"/>
          </w:tcPr>
          <w:p w:rsidR="00706ADE" w:rsidRDefault="00706ADE">
            <w:pPr>
              <w:pStyle w:val="ConsPlusNormal"/>
            </w:pPr>
            <w:r>
              <w:t>300</w:t>
            </w:r>
          </w:p>
        </w:tc>
        <w:tc>
          <w:tcPr>
            <w:tcW w:w="510" w:type="dxa"/>
          </w:tcPr>
          <w:p w:rsidR="00706ADE" w:rsidRDefault="00706ADE">
            <w:pPr>
              <w:pStyle w:val="ConsPlusNormal"/>
            </w:pPr>
          </w:p>
        </w:tc>
        <w:tc>
          <w:tcPr>
            <w:tcW w:w="1361" w:type="dxa"/>
          </w:tcPr>
          <w:p w:rsidR="00706ADE" w:rsidRDefault="00706ADE">
            <w:pPr>
              <w:pStyle w:val="ConsPlusNormal"/>
            </w:pPr>
            <w:r>
              <w:t>67509,7</w:t>
            </w:r>
          </w:p>
        </w:tc>
      </w:tr>
      <w:tr w:rsidR="00706ADE">
        <w:tc>
          <w:tcPr>
            <w:tcW w:w="3288" w:type="dxa"/>
          </w:tcPr>
          <w:p w:rsidR="00706ADE" w:rsidRDefault="00706ADE">
            <w:pPr>
              <w:pStyle w:val="ConsPlusNormal"/>
            </w:pPr>
            <w:r>
              <w:t>Социальные выплаты гражданам, кроме публичных нормативных социальных выплат</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0902</w:t>
            </w:r>
          </w:p>
        </w:tc>
        <w:tc>
          <w:tcPr>
            <w:tcW w:w="1531" w:type="dxa"/>
          </w:tcPr>
          <w:p w:rsidR="00706ADE" w:rsidRDefault="00706ADE">
            <w:pPr>
              <w:pStyle w:val="ConsPlusNormal"/>
            </w:pPr>
            <w:r>
              <w:t>П280272370</w:t>
            </w:r>
          </w:p>
        </w:tc>
        <w:tc>
          <w:tcPr>
            <w:tcW w:w="604" w:type="dxa"/>
          </w:tcPr>
          <w:p w:rsidR="00706ADE" w:rsidRDefault="00706ADE">
            <w:pPr>
              <w:pStyle w:val="ConsPlusNormal"/>
            </w:pPr>
            <w:r>
              <w:t>320</w:t>
            </w:r>
          </w:p>
        </w:tc>
        <w:tc>
          <w:tcPr>
            <w:tcW w:w="510" w:type="dxa"/>
          </w:tcPr>
          <w:p w:rsidR="00706ADE" w:rsidRDefault="00706ADE">
            <w:pPr>
              <w:pStyle w:val="ConsPlusNormal"/>
            </w:pPr>
          </w:p>
        </w:tc>
        <w:tc>
          <w:tcPr>
            <w:tcW w:w="1361" w:type="dxa"/>
          </w:tcPr>
          <w:p w:rsidR="00706ADE" w:rsidRDefault="00706ADE">
            <w:pPr>
              <w:pStyle w:val="ConsPlusNormal"/>
            </w:pPr>
            <w:r>
              <w:t>67509,7</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0902</w:t>
            </w:r>
          </w:p>
        </w:tc>
        <w:tc>
          <w:tcPr>
            <w:tcW w:w="1531" w:type="dxa"/>
          </w:tcPr>
          <w:p w:rsidR="00706ADE" w:rsidRDefault="00706ADE">
            <w:pPr>
              <w:pStyle w:val="ConsPlusNormal"/>
            </w:pPr>
            <w:r>
              <w:t>П280272370</w:t>
            </w:r>
          </w:p>
        </w:tc>
        <w:tc>
          <w:tcPr>
            <w:tcW w:w="604" w:type="dxa"/>
          </w:tcPr>
          <w:p w:rsidR="00706ADE" w:rsidRDefault="00706ADE">
            <w:pPr>
              <w:pStyle w:val="ConsPlusNormal"/>
            </w:pPr>
            <w:r>
              <w:t>320</w:t>
            </w:r>
          </w:p>
        </w:tc>
        <w:tc>
          <w:tcPr>
            <w:tcW w:w="510" w:type="dxa"/>
          </w:tcPr>
          <w:p w:rsidR="00706ADE" w:rsidRDefault="00706ADE">
            <w:pPr>
              <w:pStyle w:val="ConsPlusNormal"/>
            </w:pPr>
            <w:r>
              <w:t>1</w:t>
            </w:r>
          </w:p>
        </w:tc>
        <w:tc>
          <w:tcPr>
            <w:tcW w:w="1361" w:type="dxa"/>
          </w:tcPr>
          <w:p w:rsidR="00706ADE" w:rsidRDefault="00706ADE">
            <w:pPr>
              <w:pStyle w:val="ConsPlusNormal"/>
            </w:pPr>
            <w:r>
              <w:t>67509,7</w:t>
            </w:r>
          </w:p>
        </w:tc>
      </w:tr>
      <w:tr w:rsidR="00706ADE">
        <w:tc>
          <w:tcPr>
            <w:tcW w:w="3288" w:type="dxa"/>
          </w:tcPr>
          <w:p w:rsidR="00706ADE" w:rsidRDefault="00706ADE">
            <w:pPr>
              <w:pStyle w:val="ConsPlusNormal"/>
            </w:pPr>
            <w:r>
              <w:lastRenderedPageBreak/>
              <w:t>Основное мероприятие "Обеспечение населения лекарственными препаратами, медицинскими изделиями, а также специализированными продуктами лечебного питания для детей в амбулаторных условиях"</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0902</w:t>
            </w:r>
          </w:p>
        </w:tc>
        <w:tc>
          <w:tcPr>
            <w:tcW w:w="1531" w:type="dxa"/>
          </w:tcPr>
          <w:p w:rsidR="00706ADE" w:rsidRDefault="00706ADE">
            <w:pPr>
              <w:pStyle w:val="ConsPlusNormal"/>
            </w:pPr>
            <w:r>
              <w:t>П280300000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173351,8</w:t>
            </w:r>
          </w:p>
        </w:tc>
      </w:tr>
      <w:tr w:rsidR="00706ADE">
        <w:tc>
          <w:tcPr>
            <w:tcW w:w="3288" w:type="dxa"/>
          </w:tcPr>
          <w:p w:rsidR="00706ADE" w:rsidRDefault="00706ADE">
            <w:pPr>
              <w:pStyle w:val="ConsPlusNormal"/>
            </w:pPr>
            <w:r>
              <w:t>Иные межбюджетные трансферты из федерального бюджета на реализацию отдельных полномочий в области лекарственного обеспечения</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0902</w:t>
            </w:r>
          </w:p>
        </w:tc>
        <w:tc>
          <w:tcPr>
            <w:tcW w:w="1531" w:type="dxa"/>
          </w:tcPr>
          <w:p w:rsidR="00706ADE" w:rsidRDefault="00706ADE">
            <w:pPr>
              <w:pStyle w:val="ConsPlusNormal"/>
            </w:pPr>
            <w:r>
              <w:t>П280351610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56609,2</w:t>
            </w:r>
          </w:p>
        </w:tc>
      </w:tr>
      <w:tr w:rsidR="00706ADE">
        <w:tc>
          <w:tcPr>
            <w:tcW w:w="3288" w:type="dxa"/>
          </w:tcPr>
          <w:p w:rsidR="00706ADE" w:rsidRDefault="00706ADE">
            <w:pPr>
              <w:pStyle w:val="ConsPlusNormal"/>
            </w:pPr>
            <w:r>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0902</w:t>
            </w:r>
          </w:p>
        </w:tc>
        <w:tc>
          <w:tcPr>
            <w:tcW w:w="1531" w:type="dxa"/>
          </w:tcPr>
          <w:p w:rsidR="00706ADE" w:rsidRDefault="00706ADE">
            <w:pPr>
              <w:pStyle w:val="ConsPlusNormal"/>
            </w:pPr>
            <w:r>
              <w:t>П280351610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6512,6</w:t>
            </w:r>
          </w:p>
        </w:tc>
      </w:tr>
      <w:tr w:rsidR="00706ADE">
        <w:tc>
          <w:tcPr>
            <w:tcW w:w="3288"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0902</w:t>
            </w:r>
          </w:p>
        </w:tc>
        <w:tc>
          <w:tcPr>
            <w:tcW w:w="1531" w:type="dxa"/>
          </w:tcPr>
          <w:p w:rsidR="00706ADE" w:rsidRDefault="00706ADE">
            <w:pPr>
              <w:pStyle w:val="ConsPlusNormal"/>
            </w:pPr>
            <w:r>
              <w:t>П280351610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6512,6</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0902</w:t>
            </w:r>
          </w:p>
        </w:tc>
        <w:tc>
          <w:tcPr>
            <w:tcW w:w="1531" w:type="dxa"/>
          </w:tcPr>
          <w:p w:rsidR="00706ADE" w:rsidRDefault="00706ADE">
            <w:pPr>
              <w:pStyle w:val="ConsPlusNormal"/>
            </w:pPr>
            <w:r>
              <w:t>П280351610</w:t>
            </w:r>
          </w:p>
        </w:tc>
        <w:tc>
          <w:tcPr>
            <w:tcW w:w="604" w:type="dxa"/>
          </w:tcPr>
          <w:p w:rsidR="00706ADE" w:rsidRDefault="00706ADE">
            <w:pPr>
              <w:pStyle w:val="ConsPlusNormal"/>
            </w:pPr>
            <w:r>
              <w:t>240</w:t>
            </w:r>
          </w:p>
        </w:tc>
        <w:tc>
          <w:tcPr>
            <w:tcW w:w="510" w:type="dxa"/>
          </w:tcPr>
          <w:p w:rsidR="00706ADE" w:rsidRDefault="00706ADE">
            <w:pPr>
              <w:pStyle w:val="ConsPlusNormal"/>
            </w:pPr>
            <w:r>
              <w:t>2</w:t>
            </w:r>
          </w:p>
        </w:tc>
        <w:tc>
          <w:tcPr>
            <w:tcW w:w="1361" w:type="dxa"/>
          </w:tcPr>
          <w:p w:rsidR="00706ADE" w:rsidRDefault="00706ADE">
            <w:pPr>
              <w:pStyle w:val="ConsPlusNormal"/>
            </w:pPr>
            <w:r>
              <w:t>6512,6</w:t>
            </w:r>
          </w:p>
        </w:tc>
      </w:tr>
      <w:tr w:rsidR="00706ADE">
        <w:tc>
          <w:tcPr>
            <w:tcW w:w="3288" w:type="dxa"/>
          </w:tcPr>
          <w:p w:rsidR="00706ADE" w:rsidRDefault="00706ADE">
            <w:pPr>
              <w:pStyle w:val="ConsPlusNormal"/>
            </w:pPr>
            <w:r>
              <w:t>Социальное обеспечение и иные выплаты населению</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0902</w:t>
            </w:r>
          </w:p>
        </w:tc>
        <w:tc>
          <w:tcPr>
            <w:tcW w:w="1531" w:type="dxa"/>
          </w:tcPr>
          <w:p w:rsidR="00706ADE" w:rsidRDefault="00706ADE">
            <w:pPr>
              <w:pStyle w:val="ConsPlusNormal"/>
            </w:pPr>
            <w:r>
              <w:t>П280351610</w:t>
            </w:r>
          </w:p>
        </w:tc>
        <w:tc>
          <w:tcPr>
            <w:tcW w:w="604" w:type="dxa"/>
          </w:tcPr>
          <w:p w:rsidR="00706ADE" w:rsidRDefault="00706ADE">
            <w:pPr>
              <w:pStyle w:val="ConsPlusNormal"/>
            </w:pPr>
            <w:r>
              <w:t>300</w:t>
            </w:r>
          </w:p>
        </w:tc>
        <w:tc>
          <w:tcPr>
            <w:tcW w:w="510" w:type="dxa"/>
          </w:tcPr>
          <w:p w:rsidR="00706ADE" w:rsidRDefault="00706ADE">
            <w:pPr>
              <w:pStyle w:val="ConsPlusNormal"/>
            </w:pPr>
          </w:p>
        </w:tc>
        <w:tc>
          <w:tcPr>
            <w:tcW w:w="1361" w:type="dxa"/>
          </w:tcPr>
          <w:p w:rsidR="00706ADE" w:rsidRDefault="00706ADE">
            <w:pPr>
              <w:pStyle w:val="ConsPlusNormal"/>
            </w:pPr>
            <w:r>
              <w:t>50096,6</w:t>
            </w:r>
          </w:p>
        </w:tc>
      </w:tr>
      <w:tr w:rsidR="00706ADE">
        <w:tc>
          <w:tcPr>
            <w:tcW w:w="3288" w:type="dxa"/>
          </w:tcPr>
          <w:p w:rsidR="00706ADE" w:rsidRDefault="00706ADE">
            <w:pPr>
              <w:pStyle w:val="ConsPlusNormal"/>
            </w:pPr>
            <w:r>
              <w:t>Социальные выплаты гражданам, кроме публичных нормативных социальных выплат</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0902</w:t>
            </w:r>
          </w:p>
        </w:tc>
        <w:tc>
          <w:tcPr>
            <w:tcW w:w="1531" w:type="dxa"/>
          </w:tcPr>
          <w:p w:rsidR="00706ADE" w:rsidRDefault="00706ADE">
            <w:pPr>
              <w:pStyle w:val="ConsPlusNormal"/>
            </w:pPr>
            <w:r>
              <w:t>П280351610</w:t>
            </w:r>
          </w:p>
        </w:tc>
        <w:tc>
          <w:tcPr>
            <w:tcW w:w="604" w:type="dxa"/>
          </w:tcPr>
          <w:p w:rsidR="00706ADE" w:rsidRDefault="00706ADE">
            <w:pPr>
              <w:pStyle w:val="ConsPlusNormal"/>
            </w:pPr>
            <w:r>
              <w:t>320</w:t>
            </w:r>
          </w:p>
        </w:tc>
        <w:tc>
          <w:tcPr>
            <w:tcW w:w="510" w:type="dxa"/>
          </w:tcPr>
          <w:p w:rsidR="00706ADE" w:rsidRDefault="00706ADE">
            <w:pPr>
              <w:pStyle w:val="ConsPlusNormal"/>
            </w:pPr>
          </w:p>
        </w:tc>
        <w:tc>
          <w:tcPr>
            <w:tcW w:w="1361" w:type="dxa"/>
          </w:tcPr>
          <w:p w:rsidR="00706ADE" w:rsidRDefault="00706ADE">
            <w:pPr>
              <w:pStyle w:val="ConsPlusNormal"/>
            </w:pPr>
            <w:r>
              <w:t>50096,6</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0902</w:t>
            </w:r>
          </w:p>
        </w:tc>
        <w:tc>
          <w:tcPr>
            <w:tcW w:w="1531" w:type="dxa"/>
          </w:tcPr>
          <w:p w:rsidR="00706ADE" w:rsidRDefault="00706ADE">
            <w:pPr>
              <w:pStyle w:val="ConsPlusNormal"/>
            </w:pPr>
            <w:r>
              <w:t>П280351610</w:t>
            </w:r>
          </w:p>
        </w:tc>
        <w:tc>
          <w:tcPr>
            <w:tcW w:w="604" w:type="dxa"/>
          </w:tcPr>
          <w:p w:rsidR="00706ADE" w:rsidRDefault="00706ADE">
            <w:pPr>
              <w:pStyle w:val="ConsPlusNormal"/>
            </w:pPr>
            <w:r>
              <w:t>320</w:t>
            </w:r>
          </w:p>
        </w:tc>
        <w:tc>
          <w:tcPr>
            <w:tcW w:w="510" w:type="dxa"/>
          </w:tcPr>
          <w:p w:rsidR="00706ADE" w:rsidRDefault="00706ADE">
            <w:pPr>
              <w:pStyle w:val="ConsPlusNormal"/>
            </w:pPr>
            <w:r>
              <w:t>2</w:t>
            </w:r>
          </w:p>
        </w:tc>
        <w:tc>
          <w:tcPr>
            <w:tcW w:w="1361" w:type="dxa"/>
          </w:tcPr>
          <w:p w:rsidR="00706ADE" w:rsidRDefault="00706ADE">
            <w:pPr>
              <w:pStyle w:val="ConsPlusNormal"/>
            </w:pPr>
            <w:r>
              <w:t>50096,6</w:t>
            </w:r>
          </w:p>
        </w:tc>
      </w:tr>
      <w:tr w:rsidR="00706ADE">
        <w:tc>
          <w:tcPr>
            <w:tcW w:w="3288" w:type="dxa"/>
          </w:tcPr>
          <w:p w:rsidR="00706ADE" w:rsidRDefault="00706ADE">
            <w:pPr>
              <w:pStyle w:val="ConsPlusNormal"/>
            </w:pPr>
            <w:r>
              <w:t xml:space="preserve">Иные межбюджетные трансферты, предоставляемые из федерального бюджета бюджетам субъектов Российской Федерации в целях улучшения лекарственного обеспечения граждан в рамках </w:t>
            </w:r>
            <w:hyperlink r:id="rId678" w:history="1">
              <w:r>
                <w:rPr>
                  <w:color w:val="0000FF"/>
                </w:rPr>
                <w:t>подпрограммы</w:t>
              </w:r>
            </w:hyperlink>
            <w:r>
              <w:t xml:space="preserve"> "Лекарственное обеспечение отдельных категорий граждан" государственной программы Орловской области "Развитие отрасли здравоохранения в Орловской области"</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0902</w:t>
            </w:r>
          </w:p>
        </w:tc>
        <w:tc>
          <w:tcPr>
            <w:tcW w:w="1531" w:type="dxa"/>
          </w:tcPr>
          <w:p w:rsidR="00706ADE" w:rsidRDefault="00706ADE">
            <w:pPr>
              <w:pStyle w:val="ConsPlusNormal"/>
            </w:pPr>
            <w:r>
              <w:t>П280354820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3749,8</w:t>
            </w:r>
          </w:p>
        </w:tc>
      </w:tr>
      <w:tr w:rsidR="00706ADE">
        <w:tc>
          <w:tcPr>
            <w:tcW w:w="3288" w:type="dxa"/>
          </w:tcPr>
          <w:p w:rsidR="00706ADE" w:rsidRDefault="00706ADE">
            <w:pPr>
              <w:pStyle w:val="ConsPlusNormal"/>
            </w:pPr>
            <w:r>
              <w:t xml:space="preserve">Социальное обеспечение и иные </w:t>
            </w:r>
            <w:r>
              <w:lastRenderedPageBreak/>
              <w:t>выплаты населению</w:t>
            </w:r>
          </w:p>
        </w:tc>
        <w:tc>
          <w:tcPr>
            <w:tcW w:w="510" w:type="dxa"/>
          </w:tcPr>
          <w:p w:rsidR="00706ADE" w:rsidRDefault="00706ADE">
            <w:pPr>
              <w:pStyle w:val="ConsPlusNormal"/>
            </w:pPr>
            <w:r>
              <w:lastRenderedPageBreak/>
              <w:t>811</w:t>
            </w:r>
          </w:p>
        </w:tc>
        <w:tc>
          <w:tcPr>
            <w:tcW w:w="624" w:type="dxa"/>
          </w:tcPr>
          <w:p w:rsidR="00706ADE" w:rsidRDefault="00706ADE">
            <w:pPr>
              <w:pStyle w:val="ConsPlusNormal"/>
            </w:pPr>
            <w:r>
              <w:t>0900</w:t>
            </w:r>
          </w:p>
        </w:tc>
        <w:tc>
          <w:tcPr>
            <w:tcW w:w="624" w:type="dxa"/>
          </w:tcPr>
          <w:p w:rsidR="00706ADE" w:rsidRDefault="00706ADE">
            <w:pPr>
              <w:pStyle w:val="ConsPlusNormal"/>
            </w:pPr>
            <w:r>
              <w:t>0902</w:t>
            </w:r>
          </w:p>
        </w:tc>
        <w:tc>
          <w:tcPr>
            <w:tcW w:w="1531" w:type="dxa"/>
          </w:tcPr>
          <w:p w:rsidR="00706ADE" w:rsidRDefault="00706ADE">
            <w:pPr>
              <w:pStyle w:val="ConsPlusNormal"/>
            </w:pPr>
            <w:r>
              <w:t>П280354820</w:t>
            </w:r>
          </w:p>
        </w:tc>
        <w:tc>
          <w:tcPr>
            <w:tcW w:w="604" w:type="dxa"/>
          </w:tcPr>
          <w:p w:rsidR="00706ADE" w:rsidRDefault="00706ADE">
            <w:pPr>
              <w:pStyle w:val="ConsPlusNormal"/>
            </w:pPr>
            <w:r>
              <w:t>300</w:t>
            </w:r>
          </w:p>
        </w:tc>
        <w:tc>
          <w:tcPr>
            <w:tcW w:w="510" w:type="dxa"/>
          </w:tcPr>
          <w:p w:rsidR="00706ADE" w:rsidRDefault="00706ADE">
            <w:pPr>
              <w:pStyle w:val="ConsPlusNormal"/>
            </w:pPr>
          </w:p>
        </w:tc>
        <w:tc>
          <w:tcPr>
            <w:tcW w:w="1361" w:type="dxa"/>
          </w:tcPr>
          <w:p w:rsidR="00706ADE" w:rsidRDefault="00706ADE">
            <w:pPr>
              <w:pStyle w:val="ConsPlusNormal"/>
            </w:pPr>
            <w:r>
              <w:t>3749,8</w:t>
            </w:r>
          </w:p>
        </w:tc>
      </w:tr>
      <w:tr w:rsidR="00706ADE">
        <w:tc>
          <w:tcPr>
            <w:tcW w:w="3288" w:type="dxa"/>
          </w:tcPr>
          <w:p w:rsidR="00706ADE" w:rsidRDefault="00706ADE">
            <w:pPr>
              <w:pStyle w:val="ConsPlusNormal"/>
            </w:pPr>
            <w:r>
              <w:lastRenderedPageBreak/>
              <w:t>Социальные выплаты гражданам, кроме публичных нормативных социальных выплат</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0902</w:t>
            </w:r>
          </w:p>
        </w:tc>
        <w:tc>
          <w:tcPr>
            <w:tcW w:w="1531" w:type="dxa"/>
          </w:tcPr>
          <w:p w:rsidR="00706ADE" w:rsidRDefault="00706ADE">
            <w:pPr>
              <w:pStyle w:val="ConsPlusNormal"/>
            </w:pPr>
            <w:r>
              <w:t>П280354820</w:t>
            </w:r>
          </w:p>
        </w:tc>
        <w:tc>
          <w:tcPr>
            <w:tcW w:w="604" w:type="dxa"/>
          </w:tcPr>
          <w:p w:rsidR="00706ADE" w:rsidRDefault="00706ADE">
            <w:pPr>
              <w:pStyle w:val="ConsPlusNormal"/>
            </w:pPr>
            <w:r>
              <w:t>320</w:t>
            </w:r>
          </w:p>
        </w:tc>
        <w:tc>
          <w:tcPr>
            <w:tcW w:w="510" w:type="dxa"/>
          </w:tcPr>
          <w:p w:rsidR="00706ADE" w:rsidRDefault="00706ADE">
            <w:pPr>
              <w:pStyle w:val="ConsPlusNormal"/>
            </w:pPr>
          </w:p>
        </w:tc>
        <w:tc>
          <w:tcPr>
            <w:tcW w:w="1361" w:type="dxa"/>
          </w:tcPr>
          <w:p w:rsidR="00706ADE" w:rsidRDefault="00706ADE">
            <w:pPr>
              <w:pStyle w:val="ConsPlusNormal"/>
            </w:pPr>
            <w:r>
              <w:t>3749,8</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0902</w:t>
            </w:r>
          </w:p>
        </w:tc>
        <w:tc>
          <w:tcPr>
            <w:tcW w:w="1531" w:type="dxa"/>
          </w:tcPr>
          <w:p w:rsidR="00706ADE" w:rsidRDefault="00706ADE">
            <w:pPr>
              <w:pStyle w:val="ConsPlusNormal"/>
            </w:pPr>
            <w:r>
              <w:t>П280354820</w:t>
            </w:r>
          </w:p>
        </w:tc>
        <w:tc>
          <w:tcPr>
            <w:tcW w:w="604" w:type="dxa"/>
          </w:tcPr>
          <w:p w:rsidR="00706ADE" w:rsidRDefault="00706ADE">
            <w:pPr>
              <w:pStyle w:val="ConsPlusNormal"/>
            </w:pPr>
            <w:r>
              <w:t>320</w:t>
            </w:r>
          </w:p>
        </w:tc>
        <w:tc>
          <w:tcPr>
            <w:tcW w:w="510" w:type="dxa"/>
          </w:tcPr>
          <w:p w:rsidR="00706ADE" w:rsidRDefault="00706ADE">
            <w:pPr>
              <w:pStyle w:val="ConsPlusNormal"/>
            </w:pPr>
            <w:r>
              <w:t>2</w:t>
            </w:r>
          </w:p>
        </w:tc>
        <w:tc>
          <w:tcPr>
            <w:tcW w:w="1361" w:type="dxa"/>
          </w:tcPr>
          <w:p w:rsidR="00706ADE" w:rsidRDefault="00706ADE">
            <w:pPr>
              <w:pStyle w:val="ConsPlusNormal"/>
            </w:pPr>
            <w:r>
              <w:t>3749,8</w:t>
            </w:r>
          </w:p>
        </w:tc>
      </w:tr>
      <w:tr w:rsidR="00706ADE">
        <w:tc>
          <w:tcPr>
            <w:tcW w:w="3288" w:type="dxa"/>
          </w:tcPr>
          <w:p w:rsidR="00706ADE" w:rsidRDefault="00706ADE">
            <w:pPr>
              <w:pStyle w:val="ConsPlusNormal"/>
            </w:pPr>
            <w:r>
              <w:t>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0902</w:t>
            </w:r>
          </w:p>
        </w:tc>
        <w:tc>
          <w:tcPr>
            <w:tcW w:w="1531" w:type="dxa"/>
          </w:tcPr>
          <w:p w:rsidR="00706ADE" w:rsidRDefault="00706ADE">
            <w:pPr>
              <w:pStyle w:val="ConsPlusNormal"/>
            </w:pPr>
            <w:r>
              <w:t>П280355460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112992,8</w:t>
            </w:r>
          </w:p>
        </w:tc>
      </w:tr>
      <w:tr w:rsidR="00706ADE">
        <w:tc>
          <w:tcPr>
            <w:tcW w:w="3288" w:type="dxa"/>
          </w:tcPr>
          <w:p w:rsidR="00706ADE" w:rsidRDefault="00706ADE">
            <w:pPr>
              <w:pStyle w:val="ConsPlusNormal"/>
            </w:pPr>
            <w:r>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0902</w:t>
            </w:r>
          </w:p>
        </w:tc>
        <w:tc>
          <w:tcPr>
            <w:tcW w:w="1531" w:type="dxa"/>
          </w:tcPr>
          <w:p w:rsidR="00706ADE" w:rsidRDefault="00706ADE">
            <w:pPr>
              <w:pStyle w:val="ConsPlusNormal"/>
            </w:pPr>
            <w:r>
              <w:t>П280355460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12999,2</w:t>
            </w:r>
          </w:p>
        </w:tc>
      </w:tr>
      <w:tr w:rsidR="00706ADE">
        <w:tc>
          <w:tcPr>
            <w:tcW w:w="3288"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0902</w:t>
            </w:r>
          </w:p>
        </w:tc>
        <w:tc>
          <w:tcPr>
            <w:tcW w:w="1531" w:type="dxa"/>
          </w:tcPr>
          <w:p w:rsidR="00706ADE" w:rsidRDefault="00706ADE">
            <w:pPr>
              <w:pStyle w:val="ConsPlusNormal"/>
            </w:pPr>
            <w:r>
              <w:t>П280355460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12999,2</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0902</w:t>
            </w:r>
          </w:p>
        </w:tc>
        <w:tc>
          <w:tcPr>
            <w:tcW w:w="1531" w:type="dxa"/>
          </w:tcPr>
          <w:p w:rsidR="00706ADE" w:rsidRDefault="00706ADE">
            <w:pPr>
              <w:pStyle w:val="ConsPlusNormal"/>
            </w:pPr>
            <w:r>
              <w:t>П280355460</w:t>
            </w:r>
          </w:p>
        </w:tc>
        <w:tc>
          <w:tcPr>
            <w:tcW w:w="604" w:type="dxa"/>
          </w:tcPr>
          <w:p w:rsidR="00706ADE" w:rsidRDefault="00706ADE">
            <w:pPr>
              <w:pStyle w:val="ConsPlusNormal"/>
            </w:pPr>
            <w:r>
              <w:t>240</w:t>
            </w:r>
          </w:p>
        </w:tc>
        <w:tc>
          <w:tcPr>
            <w:tcW w:w="510" w:type="dxa"/>
          </w:tcPr>
          <w:p w:rsidR="00706ADE" w:rsidRDefault="00706ADE">
            <w:pPr>
              <w:pStyle w:val="ConsPlusNormal"/>
            </w:pPr>
            <w:r>
              <w:t>2</w:t>
            </w:r>
          </w:p>
        </w:tc>
        <w:tc>
          <w:tcPr>
            <w:tcW w:w="1361" w:type="dxa"/>
          </w:tcPr>
          <w:p w:rsidR="00706ADE" w:rsidRDefault="00706ADE">
            <w:pPr>
              <w:pStyle w:val="ConsPlusNormal"/>
            </w:pPr>
            <w:r>
              <w:t>12999,2</w:t>
            </w:r>
          </w:p>
        </w:tc>
      </w:tr>
      <w:tr w:rsidR="00706ADE">
        <w:tc>
          <w:tcPr>
            <w:tcW w:w="3288" w:type="dxa"/>
          </w:tcPr>
          <w:p w:rsidR="00706ADE" w:rsidRDefault="00706ADE">
            <w:pPr>
              <w:pStyle w:val="ConsPlusNormal"/>
            </w:pPr>
            <w:r>
              <w:t>Социальное обеспечение и иные выплаты населению</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0902</w:t>
            </w:r>
          </w:p>
        </w:tc>
        <w:tc>
          <w:tcPr>
            <w:tcW w:w="1531" w:type="dxa"/>
          </w:tcPr>
          <w:p w:rsidR="00706ADE" w:rsidRDefault="00706ADE">
            <w:pPr>
              <w:pStyle w:val="ConsPlusNormal"/>
            </w:pPr>
            <w:r>
              <w:t>П280355460</w:t>
            </w:r>
          </w:p>
        </w:tc>
        <w:tc>
          <w:tcPr>
            <w:tcW w:w="604" w:type="dxa"/>
          </w:tcPr>
          <w:p w:rsidR="00706ADE" w:rsidRDefault="00706ADE">
            <w:pPr>
              <w:pStyle w:val="ConsPlusNormal"/>
            </w:pPr>
            <w:r>
              <w:t>300</w:t>
            </w:r>
          </w:p>
        </w:tc>
        <w:tc>
          <w:tcPr>
            <w:tcW w:w="510" w:type="dxa"/>
          </w:tcPr>
          <w:p w:rsidR="00706ADE" w:rsidRDefault="00706ADE">
            <w:pPr>
              <w:pStyle w:val="ConsPlusNormal"/>
            </w:pPr>
          </w:p>
        </w:tc>
        <w:tc>
          <w:tcPr>
            <w:tcW w:w="1361" w:type="dxa"/>
          </w:tcPr>
          <w:p w:rsidR="00706ADE" w:rsidRDefault="00706ADE">
            <w:pPr>
              <w:pStyle w:val="ConsPlusNormal"/>
            </w:pPr>
            <w:r>
              <w:t>99993,6</w:t>
            </w:r>
          </w:p>
        </w:tc>
      </w:tr>
      <w:tr w:rsidR="00706ADE">
        <w:tc>
          <w:tcPr>
            <w:tcW w:w="3288" w:type="dxa"/>
          </w:tcPr>
          <w:p w:rsidR="00706ADE" w:rsidRDefault="00706ADE">
            <w:pPr>
              <w:pStyle w:val="ConsPlusNormal"/>
            </w:pPr>
            <w:r>
              <w:t>Социальные выплаты гражданам, кроме публичных нормативных социальных выплат</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0902</w:t>
            </w:r>
          </w:p>
        </w:tc>
        <w:tc>
          <w:tcPr>
            <w:tcW w:w="1531" w:type="dxa"/>
          </w:tcPr>
          <w:p w:rsidR="00706ADE" w:rsidRDefault="00706ADE">
            <w:pPr>
              <w:pStyle w:val="ConsPlusNormal"/>
            </w:pPr>
            <w:r>
              <w:t>П280355460</w:t>
            </w:r>
          </w:p>
        </w:tc>
        <w:tc>
          <w:tcPr>
            <w:tcW w:w="604" w:type="dxa"/>
          </w:tcPr>
          <w:p w:rsidR="00706ADE" w:rsidRDefault="00706ADE">
            <w:pPr>
              <w:pStyle w:val="ConsPlusNormal"/>
            </w:pPr>
            <w:r>
              <w:t>320</w:t>
            </w:r>
          </w:p>
        </w:tc>
        <w:tc>
          <w:tcPr>
            <w:tcW w:w="510" w:type="dxa"/>
          </w:tcPr>
          <w:p w:rsidR="00706ADE" w:rsidRDefault="00706ADE">
            <w:pPr>
              <w:pStyle w:val="ConsPlusNormal"/>
            </w:pPr>
          </w:p>
        </w:tc>
        <w:tc>
          <w:tcPr>
            <w:tcW w:w="1361" w:type="dxa"/>
          </w:tcPr>
          <w:p w:rsidR="00706ADE" w:rsidRDefault="00706ADE">
            <w:pPr>
              <w:pStyle w:val="ConsPlusNormal"/>
            </w:pPr>
            <w:r>
              <w:t>99993,6</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0902</w:t>
            </w:r>
          </w:p>
        </w:tc>
        <w:tc>
          <w:tcPr>
            <w:tcW w:w="1531" w:type="dxa"/>
          </w:tcPr>
          <w:p w:rsidR="00706ADE" w:rsidRDefault="00706ADE">
            <w:pPr>
              <w:pStyle w:val="ConsPlusNormal"/>
            </w:pPr>
            <w:r>
              <w:t>П280355460</w:t>
            </w:r>
          </w:p>
        </w:tc>
        <w:tc>
          <w:tcPr>
            <w:tcW w:w="604" w:type="dxa"/>
          </w:tcPr>
          <w:p w:rsidR="00706ADE" w:rsidRDefault="00706ADE">
            <w:pPr>
              <w:pStyle w:val="ConsPlusNormal"/>
            </w:pPr>
            <w:r>
              <w:t>320</w:t>
            </w:r>
          </w:p>
        </w:tc>
        <w:tc>
          <w:tcPr>
            <w:tcW w:w="510" w:type="dxa"/>
          </w:tcPr>
          <w:p w:rsidR="00706ADE" w:rsidRDefault="00706ADE">
            <w:pPr>
              <w:pStyle w:val="ConsPlusNormal"/>
            </w:pPr>
            <w:r>
              <w:t>2</w:t>
            </w:r>
          </w:p>
        </w:tc>
        <w:tc>
          <w:tcPr>
            <w:tcW w:w="1361" w:type="dxa"/>
          </w:tcPr>
          <w:p w:rsidR="00706ADE" w:rsidRDefault="00706ADE">
            <w:pPr>
              <w:pStyle w:val="ConsPlusNormal"/>
            </w:pPr>
            <w:r>
              <w:t>99993,6</w:t>
            </w:r>
          </w:p>
        </w:tc>
      </w:tr>
      <w:tr w:rsidR="00706ADE">
        <w:tc>
          <w:tcPr>
            <w:tcW w:w="3288" w:type="dxa"/>
          </w:tcPr>
          <w:p w:rsidR="00706ADE" w:rsidRDefault="00706ADE">
            <w:pPr>
              <w:pStyle w:val="ConsPlusNormal"/>
            </w:pPr>
            <w:r>
              <w:t>Медицинская помощь в дневных стационарах всех типов</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0903</w:t>
            </w: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16739,1</w:t>
            </w:r>
          </w:p>
        </w:tc>
      </w:tr>
      <w:tr w:rsidR="00706ADE">
        <w:tc>
          <w:tcPr>
            <w:tcW w:w="3288" w:type="dxa"/>
          </w:tcPr>
          <w:p w:rsidR="00706ADE" w:rsidRDefault="00706ADE">
            <w:pPr>
              <w:pStyle w:val="ConsPlusNormal"/>
            </w:pPr>
            <w:r>
              <w:t xml:space="preserve">Государственная </w:t>
            </w:r>
            <w:hyperlink r:id="rId679" w:history="1">
              <w:r>
                <w:rPr>
                  <w:color w:val="0000FF"/>
                </w:rPr>
                <w:t>программа</w:t>
              </w:r>
            </w:hyperlink>
            <w:r>
              <w:t xml:space="preserve"> Орловской области "Развитие отрасли здравоохранения в Орловской области"</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0903</w:t>
            </w:r>
          </w:p>
        </w:tc>
        <w:tc>
          <w:tcPr>
            <w:tcW w:w="1531" w:type="dxa"/>
          </w:tcPr>
          <w:p w:rsidR="00706ADE" w:rsidRDefault="00706ADE">
            <w:pPr>
              <w:pStyle w:val="ConsPlusNormal"/>
            </w:pPr>
            <w:r>
              <w:t>П200000000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16739,1</w:t>
            </w:r>
          </w:p>
        </w:tc>
      </w:tr>
      <w:tr w:rsidR="00706ADE">
        <w:tc>
          <w:tcPr>
            <w:tcW w:w="3288" w:type="dxa"/>
          </w:tcPr>
          <w:p w:rsidR="00706ADE" w:rsidRDefault="00706ADE">
            <w:pPr>
              <w:pStyle w:val="ConsPlusNormal"/>
            </w:pPr>
            <w:hyperlink r:id="rId680" w:history="1">
              <w:r>
                <w:rPr>
                  <w:color w:val="0000FF"/>
                </w:rPr>
                <w:t>Подпрограмма 2</w:t>
              </w:r>
            </w:hyperlink>
            <w:r>
              <w:t xml:space="preserve"> "Совершенствование оказания специализированной, включая </w:t>
            </w:r>
            <w:r>
              <w:lastRenderedPageBreak/>
              <w:t>высокотехнологичную, медицинской помощи, в том числе скорой специализированной медицинской помощи, медицинской эвакуации"</w:t>
            </w:r>
          </w:p>
        </w:tc>
        <w:tc>
          <w:tcPr>
            <w:tcW w:w="510" w:type="dxa"/>
          </w:tcPr>
          <w:p w:rsidR="00706ADE" w:rsidRDefault="00706ADE">
            <w:pPr>
              <w:pStyle w:val="ConsPlusNormal"/>
            </w:pPr>
            <w:r>
              <w:lastRenderedPageBreak/>
              <w:t>811</w:t>
            </w:r>
          </w:p>
        </w:tc>
        <w:tc>
          <w:tcPr>
            <w:tcW w:w="624" w:type="dxa"/>
          </w:tcPr>
          <w:p w:rsidR="00706ADE" w:rsidRDefault="00706ADE">
            <w:pPr>
              <w:pStyle w:val="ConsPlusNormal"/>
            </w:pPr>
            <w:r>
              <w:t>0900</w:t>
            </w:r>
          </w:p>
        </w:tc>
        <w:tc>
          <w:tcPr>
            <w:tcW w:w="624" w:type="dxa"/>
          </w:tcPr>
          <w:p w:rsidR="00706ADE" w:rsidRDefault="00706ADE">
            <w:pPr>
              <w:pStyle w:val="ConsPlusNormal"/>
            </w:pPr>
            <w:r>
              <w:t>0903</w:t>
            </w:r>
          </w:p>
        </w:tc>
        <w:tc>
          <w:tcPr>
            <w:tcW w:w="1531" w:type="dxa"/>
          </w:tcPr>
          <w:p w:rsidR="00706ADE" w:rsidRDefault="00706ADE">
            <w:pPr>
              <w:pStyle w:val="ConsPlusNormal"/>
            </w:pPr>
            <w:r>
              <w:t>П220000000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16739,1</w:t>
            </w:r>
          </w:p>
        </w:tc>
      </w:tr>
      <w:tr w:rsidR="00706ADE">
        <w:tc>
          <w:tcPr>
            <w:tcW w:w="3288" w:type="dxa"/>
          </w:tcPr>
          <w:p w:rsidR="00706ADE" w:rsidRDefault="00706ADE">
            <w:pPr>
              <w:pStyle w:val="ConsPlusNormal"/>
            </w:pPr>
            <w:r>
              <w:lastRenderedPageBreak/>
              <w:t>Основное мероприятие "Совершенствование системы оказания медицинской помощи больным туберкулезом"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0903</w:t>
            </w:r>
          </w:p>
        </w:tc>
        <w:tc>
          <w:tcPr>
            <w:tcW w:w="1531" w:type="dxa"/>
          </w:tcPr>
          <w:p w:rsidR="00706ADE" w:rsidRDefault="00706ADE">
            <w:pPr>
              <w:pStyle w:val="ConsPlusNormal"/>
            </w:pPr>
            <w:r>
              <w:t>П220100000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7994,2</w:t>
            </w:r>
          </w:p>
        </w:tc>
      </w:tr>
      <w:tr w:rsidR="00706ADE">
        <w:tc>
          <w:tcPr>
            <w:tcW w:w="3288" w:type="dxa"/>
          </w:tcPr>
          <w:p w:rsidR="00706ADE" w:rsidRDefault="00706ADE">
            <w:pPr>
              <w:pStyle w:val="ConsPlusNormal"/>
            </w:pPr>
            <w:r>
              <w:t>Обеспечение деятельности (оказание услуг) государственных учреждений</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0903</w:t>
            </w:r>
          </w:p>
        </w:tc>
        <w:tc>
          <w:tcPr>
            <w:tcW w:w="1531" w:type="dxa"/>
          </w:tcPr>
          <w:p w:rsidR="00706ADE" w:rsidRDefault="00706ADE">
            <w:pPr>
              <w:pStyle w:val="ConsPlusNormal"/>
            </w:pPr>
            <w:r>
              <w:t>П220170110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7994,2</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0903</w:t>
            </w:r>
          </w:p>
        </w:tc>
        <w:tc>
          <w:tcPr>
            <w:tcW w:w="1531" w:type="dxa"/>
          </w:tcPr>
          <w:p w:rsidR="00706ADE" w:rsidRDefault="00706ADE">
            <w:pPr>
              <w:pStyle w:val="ConsPlusNormal"/>
            </w:pPr>
            <w:r>
              <w:t>П220170110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7994,2</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0903</w:t>
            </w:r>
          </w:p>
        </w:tc>
        <w:tc>
          <w:tcPr>
            <w:tcW w:w="1531" w:type="dxa"/>
          </w:tcPr>
          <w:p w:rsidR="00706ADE" w:rsidRDefault="00706ADE">
            <w:pPr>
              <w:pStyle w:val="ConsPlusNormal"/>
            </w:pPr>
            <w:r>
              <w:t>П220170110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7994,2</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0903</w:t>
            </w:r>
          </w:p>
        </w:tc>
        <w:tc>
          <w:tcPr>
            <w:tcW w:w="1531" w:type="dxa"/>
          </w:tcPr>
          <w:p w:rsidR="00706ADE" w:rsidRDefault="00706ADE">
            <w:pPr>
              <w:pStyle w:val="ConsPlusNormal"/>
            </w:pPr>
            <w:r>
              <w:t>П220170110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7994,2</w:t>
            </w:r>
          </w:p>
        </w:tc>
      </w:tr>
      <w:tr w:rsidR="00706ADE">
        <w:tc>
          <w:tcPr>
            <w:tcW w:w="3288" w:type="dxa"/>
          </w:tcPr>
          <w:p w:rsidR="00706ADE" w:rsidRDefault="00706ADE">
            <w:pPr>
              <w:pStyle w:val="ConsPlusNormal"/>
            </w:pPr>
            <w:r>
              <w:t>Основное мероприятие "Совершенствование системы оказания медицинской помощи наркологическим больным"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0903</w:t>
            </w:r>
          </w:p>
        </w:tc>
        <w:tc>
          <w:tcPr>
            <w:tcW w:w="1531" w:type="dxa"/>
          </w:tcPr>
          <w:p w:rsidR="00706ADE" w:rsidRDefault="00706ADE">
            <w:pPr>
              <w:pStyle w:val="ConsPlusNormal"/>
            </w:pPr>
            <w:r>
              <w:t>П220300000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3065,8</w:t>
            </w:r>
          </w:p>
        </w:tc>
      </w:tr>
      <w:tr w:rsidR="00706ADE">
        <w:tc>
          <w:tcPr>
            <w:tcW w:w="3288" w:type="dxa"/>
          </w:tcPr>
          <w:p w:rsidR="00706ADE" w:rsidRDefault="00706ADE">
            <w:pPr>
              <w:pStyle w:val="ConsPlusNormal"/>
            </w:pPr>
            <w:r>
              <w:t>Обеспечение деятельности (оказание услуг) государственных учреждений</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0903</w:t>
            </w:r>
          </w:p>
        </w:tc>
        <w:tc>
          <w:tcPr>
            <w:tcW w:w="1531" w:type="dxa"/>
          </w:tcPr>
          <w:p w:rsidR="00706ADE" w:rsidRDefault="00706ADE">
            <w:pPr>
              <w:pStyle w:val="ConsPlusNormal"/>
            </w:pPr>
            <w:r>
              <w:t>П220370110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3065,8</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0903</w:t>
            </w:r>
          </w:p>
        </w:tc>
        <w:tc>
          <w:tcPr>
            <w:tcW w:w="1531" w:type="dxa"/>
          </w:tcPr>
          <w:p w:rsidR="00706ADE" w:rsidRDefault="00706ADE">
            <w:pPr>
              <w:pStyle w:val="ConsPlusNormal"/>
            </w:pPr>
            <w:r>
              <w:t>П220370110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3065,8</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0903</w:t>
            </w:r>
          </w:p>
        </w:tc>
        <w:tc>
          <w:tcPr>
            <w:tcW w:w="1531" w:type="dxa"/>
          </w:tcPr>
          <w:p w:rsidR="00706ADE" w:rsidRDefault="00706ADE">
            <w:pPr>
              <w:pStyle w:val="ConsPlusNormal"/>
            </w:pPr>
            <w:r>
              <w:t>П220370110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3065,8</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0903</w:t>
            </w:r>
          </w:p>
        </w:tc>
        <w:tc>
          <w:tcPr>
            <w:tcW w:w="1531" w:type="dxa"/>
          </w:tcPr>
          <w:p w:rsidR="00706ADE" w:rsidRDefault="00706ADE">
            <w:pPr>
              <w:pStyle w:val="ConsPlusNormal"/>
            </w:pPr>
            <w:r>
              <w:t>П220370110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3065,8</w:t>
            </w:r>
          </w:p>
        </w:tc>
      </w:tr>
      <w:tr w:rsidR="00706ADE">
        <w:tc>
          <w:tcPr>
            <w:tcW w:w="3288" w:type="dxa"/>
          </w:tcPr>
          <w:p w:rsidR="00706ADE" w:rsidRDefault="00706ADE">
            <w:pPr>
              <w:pStyle w:val="ConsPlusNormal"/>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0903</w:t>
            </w:r>
          </w:p>
        </w:tc>
        <w:tc>
          <w:tcPr>
            <w:tcW w:w="1531" w:type="dxa"/>
          </w:tcPr>
          <w:p w:rsidR="00706ADE" w:rsidRDefault="00706ADE">
            <w:pPr>
              <w:pStyle w:val="ConsPlusNormal"/>
            </w:pPr>
            <w:r>
              <w:t>П220400000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5427,2</w:t>
            </w:r>
          </w:p>
        </w:tc>
      </w:tr>
      <w:tr w:rsidR="00706ADE">
        <w:tc>
          <w:tcPr>
            <w:tcW w:w="3288" w:type="dxa"/>
          </w:tcPr>
          <w:p w:rsidR="00706ADE" w:rsidRDefault="00706ADE">
            <w:pPr>
              <w:pStyle w:val="ConsPlusNormal"/>
            </w:pPr>
            <w:r>
              <w:t>Обеспечение деятельности (оказание услуг) государственных учреждений</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0903</w:t>
            </w:r>
          </w:p>
        </w:tc>
        <w:tc>
          <w:tcPr>
            <w:tcW w:w="1531" w:type="dxa"/>
          </w:tcPr>
          <w:p w:rsidR="00706ADE" w:rsidRDefault="00706ADE">
            <w:pPr>
              <w:pStyle w:val="ConsPlusNormal"/>
            </w:pPr>
            <w:r>
              <w:t>П220470110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5427,2</w:t>
            </w:r>
          </w:p>
        </w:tc>
      </w:tr>
      <w:tr w:rsidR="00706ADE">
        <w:tc>
          <w:tcPr>
            <w:tcW w:w="3288" w:type="dxa"/>
          </w:tcPr>
          <w:p w:rsidR="00706ADE" w:rsidRDefault="00706ADE">
            <w:pPr>
              <w:pStyle w:val="ConsPlusNormal"/>
            </w:pPr>
            <w:r>
              <w:lastRenderedPageBreak/>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0903</w:t>
            </w:r>
          </w:p>
        </w:tc>
        <w:tc>
          <w:tcPr>
            <w:tcW w:w="1531" w:type="dxa"/>
          </w:tcPr>
          <w:p w:rsidR="00706ADE" w:rsidRDefault="00706ADE">
            <w:pPr>
              <w:pStyle w:val="ConsPlusNormal"/>
            </w:pPr>
            <w:r>
              <w:t>П220470110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5427,2</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0903</w:t>
            </w:r>
          </w:p>
        </w:tc>
        <w:tc>
          <w:tcPr>
            <w:tcW w:w="1531" w:type="dxa"/>
          </w:tcPr>
          <w:p w:rsidR="00706ADE" w:rsidRDefault="00706ADE">
            <w:pPr>
              <w:pStyle w:val="ConsPlusNormal"/>
            </w:pPr>
            <w:r>
              <w:t>П220470110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5427,2</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0903</w:t>
            </w:r>
          </w:p>
        </w:tc>
        <w:tc>
          <w:tcPr>
            <w:tcW w:w="1531" w:type="dxa"/>
          </w:tcPr>
          <w:p w:rsidR="00706ADE" w:rsidRDefault="00706ADE">
            <w:pPr>
              <w:pStyle w:val="ConsPlusNormal"/>
            </w:pPr>
            <w:r>
              <w:t>П220470110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5427,2</w:t>
            </w:r>
          </w:p>
        </w:tc>
      </w:tr>
      <w:tr w:rsidR="00706ADE">
        <w:tc>
          <w:tcPr>
            <w:tcW w:w="3288" w:type="dxa"/>
          </w:tcPr>
          <w:p w:rsidR="00706ADE" w:rsidRDefault="00706ADE">
            <w:pPr>
              <w:pStyle w:val="ConsPlusNormal"/>
            </w:pPr>
            <w:r>
              <w:t>Основное мероприятие "Совершенствование системы оказания медицинской помощи больным прочими заболеваниями"</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0903</w:t>
            </w:r>
          </w:p>
        </w:tc>
        <w:tc>
          <w:tcPr>
            <w:tcW w:w="1531" w:type="dxa"/>
          </w:tcPr>
          <w:p w:rsidR="00706ADE" w:rsidRDefault="00706ADE">
            <w:pPr>
              <w:pStyle w:val="ConsPlusNormal"/>
            </w:pPr>
            <w:r>
              <w:t>П220900000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251,8</w:t>
            </w:r>
          </w:p>
        </w:tc>
      </w:tr>
      <w:tr w:rsidR="00706ADE">
        <w:tc>
          <w:tcPr>
            <w:tcW w:w="3288" w:type="dxa"/>
          </w:tcPr>
          <w:p w:rsidR="00706ADE" w:rsidRDefault="00706ADE">
            <w:pPr>
              <w:pStyle w:val="ConsPlusNormal"/>
            </w:pPr>
            <w:r>
              <w:t>Обеспечение деятельности (оказание услуг) государственных учреждений</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0903</w:t>
            </w:r>
          </w:p>
        </w:tc>
        <w:tc>
          <w:tcPr>
            <w:tcW w:w="1531" w:type="dxa"/>
          </w:tcPr>
          <w:p w:rsidR="00706ADE" w:rsidRDefault="00706ADE">
            <w:pPr>
              <w:pStyle w:val="ConsPlusNormal"/>
            </w:pPr>
            <w:r>
              <w:t>П220970110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251,8</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0903</w:t>
            </w:r>
          </w:p>
        </w:tc>
        <w:tc>
          <w:tcPr>
            <w:tcW w:w="1531" w:type="dxa"/>
          </w:tcPr>
          <w:p w:rsidR="00706ADE" w:rsidRDefault="00706ADE">
            <w:pPr>
              <w:pStyle w:val="ConsPlusNormal"/>
            </w:pPr>
            <w:r>
              <w:t>П220970110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251,8</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0903</w:t>
            </w:r>
          </w:p>
        </w:tc>
        <w:tc>
          <w:tcPr>
            <w:tcW w:w="1531" w:type="dxa"/>
          </w:tcPr>
          <w:p w:rsidR="00706ADE" w:rsidRDefault="00706ADE">
            <w:pPr>
              <w:pStyle w:val="ConsPlusNormal"/>
            </w:pPr>
            <w:r>
              <w:t>П220970110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251,8</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0903</w:t>
            </w:r>
          </w:p>
        </w:tc>
        <w:tc>
          <w:tcPr>
            <w:tcW w:w="1531" w:type="dxa"/>
          </w:tcPr>
          <w:p w:rsidR="00706ADE" w:rsidRDefault="00706ADE">
            <w:pPr>
              <w:pStyle w:val="ConsPlusNormal"/>
            </w:pPr>
            <w:r>
              <w:t>П220970110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251,8</w:t>
            </w:r>
          </w:p>
        </w:tc>
      </w:tr>
      <w:tr w:rsidR="00706ADE">
        <w:tc>
          <w:tcPr>
            <w:tcW w:w="3288" w:type="dxa"/>
          </w:tcPr>
          <w:p w:rsidR="00706ADE" w:rsidRDefault="00706ADE">
            <w:pPr>
              <w:pStyle w:val="ConsPlusNormal"/>
            </w:pPr>
            <w:r>
              <w:t>Скорая медицинская помощь</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0904</w:t>
            </w: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59152,6</w:t>
            </w:r>
          </w:p>
        </w:tc>
      </w:tr>
      <w:tr w:rsidR="00706ADE">
        <w:tc>
          <w:tcPr>
            <w:tcW w:w="3288" w:type="dxa"/>
          </w:tcPr>
          <w:p w:rsidR="00706ADE" w:rsidRDefault="00706ADE">
            <w:pPr>
              <w:pStyle w:val="ConsPlusNormal"/>
            </w:pPr>
            <w:r>
              <w:t>Непрограммная часть областного бюджета</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0904</w:t>
            </w:r>
          </w:p>
        </w:tc>
        <w:tc>
          <w:tcPr>
            <w:tcW w:w="1531" w:type="dxa"/>
          </w:tcPr>
          <w:p w:rsidR="00706ADE" w:rsidRDefault="00706ADE">
            <w:pPr>
              <w:pStyle w:val="ConsPlusNormal"/>
            </w:pPr>
            <w:r>
              <w:t>БП00000000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2851,7</w:t>
            </w:r>
          </w:p>
        </w:tc>
      </w:tr>
      <w:tr w:rsidR="00706ADE">
        <w:tc>
          <w:tcPr>
            <w:tcW w:w="3288" w:type="dxa"/>
          </w:tcPr>
          <w:p w:rsidR="00706ADE" w:rsidRDefault="00706ADE">
            <w:pPr>
              <w:pStyle w:val="ConsPlusNormal"/>
            </w:pPr>
            <w:r>
              <w:t>Компенсация расходов, связанных с оказанием в 2014 - 2016 годах медицинскими организациями, подведомственными органам исполнительной власти субъектов Российской Федерации и органам местного самоуправления, гражданам Украины и лицам без гражданства медицинской помощи и проведением профилактических прививок, включенных в календарь профилактических прививок по эпидемическим показаниям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0904</w:t>
            </w:r>
          </w:p>
        </w:tc>
        <w:tc>
          <w:tcPr>
            <w:tcW w:w="1531" w:type="dxa"/>
          </w:tcPr>
          <w:p w:rsidR="00706ADE" w:rsidRDefault="00706ADE">
            <w:pPr>
              <w:pStyle w:val="ConsPlusNormal"/>
            </w:pPr>
            <w:r>
              <w:t>БП00054220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1231,7</w:t>
            </w:r>
          </w:p>
        </w:tc>
      </w:tr>
      <w:tr w:rsidR="00706ADE">
        <w:tc>
          <w:tcPr>
            <w:tcW w:w="3288" w:type="dxa"/>
          </w:tcPr>
          <w:p w:rsidR="00706ADE" w:rsidRDefault="00706ADE">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510" w:type="dxa"/>
          </w:tcPr>
          <w:p w:rsidR="00706ADE" w:rsidRDefault="00706ADE">
            <w:pPr>
              <w:pStyle w:val="ConsPlusNormal"/>
            </w:pPr>
            <w:r>
              <w:lastRenderedPageBreak/>
              <w:t>811</w:t>
            </w:r>
          </w:p>
        </w:tc>
        <w:tc>
          <w:tcPr>
            <w:tcW w:w="624" w:type="dxa"/>
          </w:tcPr>
          <w:p w:rsidR="00706ADE" w:rsidRDefault="00706ADE">
            <w:pPr>
              <w:pStyle w:val="ConsPlusNormal"/>
            </w:pPr>
            <w:r>
              <w:t>0900</w:t>
            </w:r>
          </w:p>
        </w:tc>
        <w:tc>
          <w:tcPr>
            <w:tcW w:w="624" w:type="dxa"/>
          </w:tcPr>
          <w:p w:rsidR="00706ADE" w:rsidRDefault="00706ADE">
            <w:pPr>
              <w:pStyle w:val="ConsPlusNormal"/>
            </w:pPr>
            <w:r>
              <w:t>0904</w:t>
            </w:r>
          </w:p>
        </w:tc>
        <w:tc>
          <w:tcPr>
            <w:tcW w:w="1531" w:type="dxa"/>
          </w:tcPr>
          <w:p w:rsidR="00706ADE" w:rsidRDefault="00706ADE">
            <w:pPr>
              <w:pStyle w:val="ConsPlusNormal"/>
            </w:pPr>
            <w:r>
              <w:t>БП00054220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1231,7</w:t>
            </w:r>
          </w:p>
        </w:tc>
      </w:tr>
      <w:tr w:rsidR="00706ADE">
        <w:tc>
          <w:tcPr>
            <w:tcW w:w="3288" w:type="dxa"/>
          </w:tcPr>
          <w:p w:rsidR="00706ADE" w:rsidRDefault="00706ADE">
            <w:pPr>
              <w:pStyle w:val="ConsPlusNormal"/>
            </w:pPr>
            <w:r>
              <w:lastRenderedPageBreak/>
              <w:t>Субсидии бюджетным учреждениям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0904</w:t>
            </w:r>
          </w:p>
        </w:tc>
        <w:tc>
          <w:tcPr>
            <w:tcW w:w="1531" w:type="dxa"/>
          </w:tcPr>
          <w:p w:rsidR="00706ADE" w:rsidRDefault="00706ADE">
            <w:pPr>
              <w:pStyle w:val="ConsPlusNormal"/>
            </w:pPr>
            <w:r>
              <w:t>БП00054220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1231,7</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0904</w:t>
            </w:r>
          </w:p>
        </w:tc>
        <w:tc>
          <w:tcPr>
            <w:tcW w:w="1531" w:type="dxa"/>
          </w:tcPr>
          <w:p w:rsidR="00706ADE" w:rsidRDefault="00706ADE">
            <w:pPr>
              <w:pStyle w:val="ConsPlusNormal"/>
            </w:pPr>
            <w:r>
              <w:t>БП00054220</w:t>
            </w:r>
          </w:p>
        </w:tc>
        <w:tc>
          <w:tcPr>
            <w:tcW w:w="604" w:type="dxa"/>
          </w:tcPr>
          <w:p w:rsidR="00706ADE" w:rsidRDefault="00706ADE">
            <w:pPr>
              <w:pStyle w:val="ConsPlusNormal"/>
            </w:pPr>
            <w:r>
              <w:t>610</w:t>
            </w:r>
          </w:p>
        </w:tc>
        <w:tc>
          <w:tcPr>
            <w:tcW w:w="510" w:type="dxa"/>
          </w:tcPr>
          <w:p w:rsidR="00706ADE" w:rsidRDefault="00706ADE">
            <w:pPr>
              <w:pStyle w:val="ConsPlusNormal"/>
            </w:pPr>
            <w:r>
              <w:t>2</w:t>
            </w:r>
          </w:p>
        </w:tc>
        <w:tc>
          <w:tcPr>
            <w:tcW w:w="1361" w:type="dxa"/>
          </w:tcPr>
          <w:p w:rsidR="00706ADE" w:rsidRDefault="00706ADE">
            <w:pPr>
              <w:pStyle w:val="ConsPlusNormal"/>
            </w:pPr>
            <w:r>
              <w:t>1231,7</w:t>
            </w:r>
          </w:p>
        </w:tc>
      </w:tr>
      <w:tr w:rsidR="00706ADE">
        <w:tc>
          <w:tcPr>
            <w:tcW w:w="3288" w:type="dxa"/>
          </w:tcPr>
          <w:p w:rsidR="00706ADE" w:rsidRDefault="00706ADE">
            <w:pPr>
              <w:pStyle w:val="ConsPlusNormal"/>
            </w:pPr>
            <w:hyperlink r:id="rId681" w:history="1">
              <w:r>
                <w:rPr>
                  <w:color w:val="0000FF"/>
                </w:rPr>
                <w:t>Закон</w:t>
              </w:r>
            </w:hyperlink>
            <w:r>
              <w:t xml:space="preserve"> Орловской области от 26 января 2007 года N 655-ОЗ "О наказах избирателей депутатам Орловского областного Совета народных депутатов"</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0904</w:t>
            </w:r>
          </w:p>
        </w:tc>
        <w:tc>
          <w:tcPr>
            <w:tcW w:w="1531" w:type="dxa"/>
          </w:tcPr>
          <w:p w:rsidR="00706ADE" w:rsidRDefault="00706ADE">
            <w:pPr>
              <w:pStyle w:val="ConsPlusNormal"/>
            </w:pPr>
            <w:r>
              <w:t>БП00072650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1620,0</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0904</w:t>
            </w:r>
          </w:p>
        </w:tc>
        <w:tc>
          <w:tcPr>
            <w:tcW w:w="1531" w:type="dxa"/>
          </w:tcPr>
          <w:p w:rsidR="00706ADE" w:rsidRDefault="00706ADE">
            <w:pPr>
              <w:pStyle w:val="ConsPlusNormal"/>
            </w:pPr>
            <w:r>
              <w:t>БП00072650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1620,0</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0904</w:t>
            </w:r>
          </w:p>
        </w:tc>
        <w:tc>
          <w:tcPr>
            <w:tcW w:w="1531" w:type="dxa"/>
          </w:tcPr>
          <w:p w:rsidR="00706ADE" w:rsidRDefault="00706ADE">
            <w:pPr>
              <w:pStyle w:val="ConsPlusNormal"/>
            </w:pPr>
            <w:r>
              <w:t>БП00072650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1620,0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0904</w:t>
            </w:r>
          </w:p>
        </w:tc>
        <w:tc>
          <w:tcPr>
            <w:tcW w:w="1531" w:type="dxa"/>
          </w:tcPr>
          <w:p w:rsidR="00706ADE" w:rsidRDefault="00706ADE">
            <w:pPr>
              <w:pStyle w:val="ConsPlusNormal"/>
            </w:pPr>
            <w:r>
              <w:t>БП00072650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1620,0</w:t>
            </w:r>
          </w:p>
        </w:tc>
      </w:tr>
      <w:tr w:rsidR="00706ADE">
        <w:tc>
          <w:tcPr>
            <w:tcW w:w="3288" w:type="dxa"/>
          </w:tcPr>
          <w:p w:rsidR="00706ADE" w:rsidRDefault="00706ADE">
            <w:pPr>
              <w:pStyle w:val="ConsPlusNormal"/>
            </w:pPr>
            <w:r>
              <w:t xml:space="preserve">Государственная </w:t>
            </w:r>
            <w:hyperlink r:id="rId682" w:history="1">
              <w:r>
                <w:rPr>
                  <w:color w:val="0000FF"/>
                </w:rPr>
                <w:t>программа</w:t>
              </w:r>
            </w:hyperlink>
            <w:r>
              <w:t xml:space="preserve"> Орловской области "Развитие отрасли здравоохранения в Орловской области"</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0904</w:t>
            </w:r>
          </w:p>
        </w:tc>
        <w:tc>
          <w:tcPr>
            <w:tcW w:w="1531" w:type="dxa"/>
          </w:tcPr>
          <w:p w:rsidR="00706ADE" w:rsidRDefault="00706ADE">
            <w:pPr>
              <w:pStyle w:val="ConsPlusNormal"/>
            </w:pPr>
            <w:r>
              <w:t>П200000000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56300,9</w:t>
            </w:r>
          </w:p>
        </w:tc>
      </w:tr>
      <w:tr w:rsidR="00706ADE">
        <w:tc>
          <w:tcPr>
            <w:tcW w:w="3288" w:type="dxa"/>
          </w:tcPr>
          <w:p w:rsidR="00706ADE" w:rsidRDefault="00706ADE">
            <w:pPr>
              <w:pStyle w:val="ConsPlusNormal"/>
            </w:pPr>
            <w:hyperlink r:id="rId683" w:history="1">
              <w:r>
                <w:rPr>
                  <w:color w:val="0000FF"/>
                </w:rPr>
                <w:t>Подпрограмма 2</w:t>
              </w:r>
            </w:hyperlink>
            <w:r>
              <w:t xml:space="preserve"> "Совершенствование оказания специализированной, включая высокотехнологичную, медицинской помощи, в том числе скорой специализированной медицинской помощи, медицинской эвакуации"</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0904</w:t>
            </w:r>
          </w:p>
        </w:tc>
        <w:tc>
          <w:tcPr>
            <w:tcW w:w="1531" w:type="dxa"/>
          </w:tcPr>
          <w:p w:rsidR="00706ADE" w:rsidRDefault="00706ADE">
            <w:pPr>
              <w:pStyle w:val="ConsPlusNormal"/>
            </w:pPr>
            <w:r>
              <w:t>П220000000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56300,9</w:t>
            </w:r>
          </w:p>
        </w:tc>
      </w:tr>
      <w:tr w:rsidR="00706ADE">
        <w:tc>
          <w:tcPr>
            <w:tcW w:w="3288" w:type="dxa"/>
          </w:tcPr>
          <w:p w:rsidR="00706ADE" w:rsidRDefault="00706ADE">
            <w:pPr>
              <w:pStyle w:val="ConsPlusNormal"/>
            </w:pPr>
            <w:r>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0904</w:t>
            </w:r>
          </w:p>
        </w:tc>
        <w:tc>
          <w:tcPr>
            <w:tcW w:w="1531" w:type="dxa"/>
          </w:tcPr>
          <w:p w:rsidR="00706ADE" w:rsidRDefault="00706ADE">
            <w:pPr>
              <w:pStyle w:val="ConsPlusNormal"/>
            </w:pPr>
            <w:r>
              <w:t>П220700000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56300,9</w:t>
            </w:r>
          </w:p>
        </w:tc>
      </w:tr>
      <w:tr w:rsidR="00706ADE">
        <w:tc>
          <w:tcPr>
            <w:tcW w:w="3288" w:type="dxa"/>
          </w:tcPr>
          <w:p w:rsidR="00706ADE" w:rsidRDefault="00706ADE">
            <w:pPr>
              <w:pStyle w:val="ConsPlusNormal"/>
            </w:pPr>
            <w:r>
              <w:t>Обеспечение деятельности (оказание услуг) государственных учреждений</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0904</w:t>
            </w:r>
          </w:p>
        </w:tc>
        <w:tc>
          <w:tcPr>
            <w:tcW w:w="1531" w:type="dxa"/>
          </w:tcPr>
          <w:p w:rsidR="00706ADE" w:rsidRDefault="00706ADE">
            <w:pPr>
              <w:pStyle w:val="ConsPlusNormal"/>
            </w:pPr>
            <w:r>
              <w:t>П220770110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56300,9</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0904</w:t>
            </w:r>
          </w:p>
        </w:tc>
        <w:tc>
          <w:tcPr>
            <w:tcW w:w="1531" w:type="dxa"/>
          </w:tcPr>
          <w:p w:rsidR="00706ADE" w:rsidRDefault="00706ADE">
            <w:pPr>
              <w:pStyle w:val="ConsPlusNormal"/>
            </w:pPr>
            <w:r>
              <w:t>П220770110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56300,9</w:t>
            </w:r>
          </w:p>
        </w:tc>
      </w:tr>
      <w:tr w:rsidR="00706ADE">
        <w:tc>
          <w:tcPr>
            <w:tcW w:w="3288" w:type="dxa"/>
          </w:tcPr>
          <w:p w:rsidR="00706ADE" w:rsidRDefault="00706ADE">
            <w:pPr>
              <w:pStyle w:val="ConsPlusNormal"/>
            </w:pPr>
            <w:r>
              <w:lastRenderedPageBreak/>
              <w:t>Субсидии бюджетным учреждениям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0904</w:t>
            </w:r>
          </w:p>
        </w:tc>
        <w:tc>
          <w:tcPr>
            <w:tcW w:w="1531" w:type="dxa"/>
          </w:tcPr>
          <w:p w:rsidR="00706ADE" w:rsidRDefault="00706ADE">
            <w:pPr>
              <w:pStyle w:val="ConsPlusNormal"/>
            </w:pPr>
            <w:r>
              <w:t>П220770110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56300,9</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0904</w:t>
            </w:r>
          </w:p>
        </w:tc>
        <w:tc>
          <w:tcPr>
            <w:tcW w:w="1531" w:type="dxa"/>
          </w:tcPr>
          <w:p w:rsidR="00706ADE" w:rsidRDefault="00706ADE">
            <w:pPr>
              <w:pStyle w:val="ConsPlusNormal"/>
            </w:pPr>
            <w:r>
              <w:t>П220770110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56300,9</w:t>
            </w:r>
          </w:p>
        </w:tc>
      </w:tr>
      <w:tr w:rsidR="00706ADE">
        <w:tc>
          <w:tcPr>
            <w:tcW w:w="3288" w:type="dxa"/>
          </w:tcPr>
          <w:p w:rsidR="00706ADE" w:rsidRDefault="00706ADE">
            <w:pPr>
              <w:pStyle w:val="ConsPlusNormal"/>
            </w:pPr>
            <w:r>
              <w:t>Санаторно-оздоровительная помощь</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0905</w:t>
            </w: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7711,3</w:t>
            </w:r>
          </w:p>
        </w:tc>
      </w:tr>
      <w:tr w:rsidR="00706ADE">
        <w:tc>
          <w:tcPr>
            <w:tcW w:w="3288" w:type="dxa"/>
          </w:tcPr>
          <w:p w:rsidR="00706ADE" w:rsidRDefault="00706ADE">
            <w:pPr>
              <w:pStyle w:val="ConsPlusNormal"/>
            </w:pPr>
            <w:r>
              <w:t>Непрограммная часть областного бюджета</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0905</w:t>
            </w:r>
          </w:p>
        </w:tc>
        <w:tc>
          <w:tcPr>
            <w:tcW w:w="1531" w:type="dxa"/>
          </w:tcPr>
          <w:p w:rsidR="00706ADE" w:rsidRDefault="00706ADE">
            <w:pPr>
              <w:pStyle w:val="ConsPlusNormal"/>
            </w:pPr>
            <w:r>
              <w:t>БП00000000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50,0</w:t>
            </w:r>
          </w:p>
        </w:tc>
      </w:tr>
      <w:tr w:rsidR="00706ADE">
        <w:tc>
          <w:tcPr>
            <w:tcW w:w="3288" w:type="dxa"/>
          </w:tcPr>
          <w:p w:rsidR="00706ADE" w:rsidRDefault="00706ADE">
            <w:pPr>
              <w:pStyle w:val="ConsPlusNormal"/>
            </w:pPr>
            <w:hyperlink r:id="rId684" w:history="1">
              <w:r>
                <w:rPr>
                  <w:color w:val="0000FF"/>
                </w:rPr>
                <w:t>Закон</w:t>
              </w:r>
            </w:hyperlink>
            <w:r>
              <w:t xml:space="preserve"> Орловской области от 26 января 2007 года N 655-ОЗ "О наказах избирателей депутатам Орловского областного Совета народных депутатов"</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0905</w:t>
            </w:r>
          </w:p>
        </w:tc>
        <w:tc>
          <w:tcPr>
            <w:tcW w:w="1531" w:type="dxa"/>
          </w:tcPr>
          <w:p w:rsidR="00706ADE" w:rsidRDefault="00706ADE">
            <w:pPr>
              <w:pStyle w:val="ConsPlusNormal"/>
            </w:pPr>
            <w:r>
              <w:t>БП00072650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50,0</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0905</w:t>
            </w:r>
          </w:p>
        </w:tc>
        <w:tc>
          <w:tcPr>
            <w:tcW w:w="1531" w:type="dxa"/>
          </w:tcPr>
          <w:p w:rsidR="00706ADE" w:rsidRDefault="00706ADE">
            <w:pPr>
              <w:pStyle w:val="ConsPlusNormal"/>
            </w:pPr>
            <w:r>
              <w:t>БП00072650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50,0</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0905</w:t>
            </w:r>
          </w:p>
        </w:tc>
        <w:tc>
          <w:tcPr>
            <w:tcW w:w="1531" w:type="dxa"/>
          </w:tcPr>
          <w:p w:rsidR="00706ADE" w:rsidRDefault="00706ADE">
            <w:pPr>
              <w:pStyle w:val="ConsPlusNormal"/>
            </w:pPr>
            <w:r>
              <w:t>БП00072650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50,0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0905</w:t>
            </w:r>
          </w:p>
        </w:tc>
        <w:tc>
          <w:tcPr>
            <w:tcW w:w="1531" w:type="dxa"/>
          </w:tcPr>
          <w:p w:rsidR="00706ADE" w:rsidRDefault="00706ADE">
            <w:pPr>
              <w:pStyle w:val="ConsPlusNormal"/>
            </w:pPr>
            <w:r>
              <w:t>БП00072650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50,0</w:t>
            </w:r>
          </w:p>
        </w:tc>
      </w:tr>
      <w:tr w:rsidR="00706ADE">
        <w:tc>
          <w:tcPr>
            <w:tcW w:w="3288" w:type="dxa"/>
          </w:tcPr>
          <w:p w:rsidR="00706ADE" w:rsidRDefault="00706ADE">
            <w:pPr>
              <w:pStyle w:val="ConsPlusNormal"/>
            </w:pPr>
            <w:r>
              <w:t xml:space="preserve">Государственная </w:t>
            </w:r>
            <w:hyperlink r:id="rId685" w:history="1">
              <w:r>
                <w:rPr>
                  <w:color w:val="0000FF"/>
                </w:rPr>
                <w:t>программа</w:t>
              </w:r>
            </w:hyperlink>
            <w:r>
              <w:t xml:space="preserve"> Орловской области "Развитие отрасли здравоохранения в Орловской области"</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0905</w:t>
            </w:r>
          </w:p>
        </w:tc>
        <w:tc>
          <w:tcPr>
            <w:tcW w:w="1531" w:type="dxa"/>
          </w:tcPr>
          <w:p w:rsidR="00706ADE" w:rsidRDefault="00706ADE">
            <w:pPr>
              <w:pStyle w:val="ConsPlusNormal"/>
            </w:pPr>
            <w:r>
              <w:t>П200000000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7661,3</w:t>
            </w:r>
          </w:p>
        </w:tc>
      </w:tr>
      <w:tr w:rsidR="00706ADE">
        <w:tc>
          <w:tcPr>
            <w:tcW w:w="3288" w:type="dxa"/>
          </w:tcPr>
          <w:p w:rsidR="00706ADE" w:rsidRDefault="00706ADE">
            <w:pPr>
              <w:pStyle w:val="ConsPlusNormal"/>
            </w:pPr>
            <w:hyperlink r:id="rId686" w:history="1">
              <w:r>
                <w:rPr>
                  <w:color w:val="0000FF"/>
                </w:rPr>
                <w:t>Подпрограмма 5</w:t>
              </w:r>
            </w:hyperlink>
            <w:r>
              <w:t xml:space="preserve"> "Развитие медицинской реабилитации и санаторно-курортного лечения, в том числе детям"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0905</w:t>
            </w:r>
          </w:p>
        </w:tc>
        <w:tc>
          <w:tcPr>
            <w:tcW w:w="1531" w:type="dxa"/>
          </w:tcPr>
          <w:p w:rsidR="00706ADE" w:rsidRDefault="00706ADE">
            <w:pPr>
              <w:pStyle w:val="ConsPlusNormal"/>
            </w:pPr>
            <w:r>
              <w:t>П250000000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7661,3</w:t>
            </w:r>
          </w:p>
        </w:tc>
      </w:tr>
      <w:tr w:rsidR="00706ADE">
        <w:tc>
          <w:tcPr>
            <w:tcW w:w="3288" w:type="dxa"/>
          </w:tcPr>
          <w:p w:rsidR="00706ADE" w:rsidRDefault="00706ADE">
            <w:pPr>
              <w:pStyle w:val="ConsPlusNormal"/>
            </w:pPr>
            <w:r>
              <w:t>Основное мероприятие "Развитие санаторно-курортного лечения, в том числе детям"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0905</w:t>
            </w:r>
          </w:p>
        </w:tc>
        <w:tc>
          <w:tcPr>
            <w:tcW w:w="1531" w:type="dxa"/>
          </w:tcPr>
          <w:p w:rsidR="00706ADE" w:rsidRDefault="00706ADE">
            <w:pPr>
              <w:pStyle w:val="ConsPlusNormal"/>
            </w:pPr>
            <w:r>
              <w:t>П250200000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7661,3</w:t>
            </w:r>
          </w:p>
        </w:tc>
      </w:tr>
      <w:tr w:rsidR="00706ADE">
        <w:tc>
          <w:tcPr>
            <w:tcW w:w="3288" w:type="dxa"/>
          </w:tcPr>
          <w:p w:rsidR="00706ADE" w:rsidRDefault="00706ADE">
            <w:pPr>
              <w:pStyle w:val="ConsPlusNormal"/>
            </w:pPr>
            <w:r>
              <w:t>Обеспечение деятельности (оказание услуг) государственных учреждений</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0905</w:t>
            </w:r>
          </w:p>
        </w:tc>
        <w:tc>
          <w:tcPr>
            <w:tcW w:w="1531" w:type="dxa"/>
          </w:tcPr>
          <w:p w:rsidR="00706ADE" w:rsidRDefault="00706ADE">
            <w:pPr>
              <w:pStyle w:val="ConsPlusNormal"/>
            </w:pPr>
            <w:r>
              <w:t>П250270110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7661,3</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0905</w:t>
            </w:r>
          </w:p>
        </w:tc>
        <w:tc>
          <w:tcPr>
            <w:tcW w:w="1531" w:type="dxa"/>
          </w:tcPr>
          <w:p w:rsidR="00706ADE" w:rsidRDefault="00706ADE">
            <w:pPr>
              <w:pStyle w:val="ConsPlusNormal"/>
            </w:pPr>
            <w:r>
              <w:t>П250270110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7661,3</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0905</w:t>
            </w:r>
          </w:p>
        </w:tc>
        <w:tc>
          <w:tcPr>
            <w:tcW w:w="1531" w:type="dxa"/>
          </w:tcPr>
          <w:p w:rsidR="00706ADE" w:rsidRDefault="00706ADE">
            <w:pPr>
              <w:pStyle w:val="ConsPlusNormal"/>
            </w:pPr>
            <w:r>
              <w:t>П250270110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7661,3</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0905</w:t>
            </w:r>
          </w:p>
        </w:tc>
        <w:tc>
          <w:tcPr>
            <w:tcW w:w="1531" w:type="dxa"/>
          </w:tcPr>
          <w:p w:rsidR="00706ADE" w:rsidRDefault="00706ADE">
            <w:pPr>
              <w:pStyle w:val="ConsPlusNormal"/>
            </w:pPr>
            <w:r>
              <w:t>П250270110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7661,3</w:t>
            </w:r>
          </w:p>
        </w:tc>
      </w:tr>
      <w:tr w:rsidR="00706ADE">
        <w:tc>
          <w:tcPr>
            <w:tcW w:w="3288" w:type="dxa"/>
          </w:tcPr>
          <w:p w:rsidR="00706ADE" w:rsidRDefault="00706ADE">
            <w:pPr>
              <w:pStyle w:val="ConsPlusNormal"/>
            </w:pPr>
            <w:r>
              <w:t xml:space="preserve">Заготовка, переработка, </w:t>
            </w:r>
            <w:r>
              <w:lastRenderedPageBreak/>
              <w:t>хранение и обеспечение безопасности донорской крови и ее компонентов</w:t>
            </w:r>
          </w:p>
        </w:tc>
        <w:tc>
          <w:tcPr>
            <w:tcW w:w="510" w:type="dxa"/>
          </w:tcPr>
          <w:p w:rsidR="00706ADE" w:rsidRDefault="00706ADE">
            <w:pPr>
              <w:pStyle w:val="ConsPlusNormal"/>
            </w:pPr>
            <w:r>
              <w:lastRenderedPageBreak/>
              <w:t>811</w:t>
            </w:r>
          </w:p>
        </w:tc>
        <w:tc>
          <w:tcPr>
            <w:tcW w:w="624" w:type="dxa"/>
          </w:tcPr>
          <w:p w:rsidR="00706ADE" w:rsidRDefault="00706ADE">
            <w:pPr>
              <w:pStyle w:val="ConsPlusNormal"/>
            </w:pPr>
            <w:r>
              <w:t>0900</w:t>
            </w:r>
          </w:p>
        </w:tc>
        <w:tc>
          <w:tcPr>
            <w:tcW w:w="624" w:type="dxa"/>
          </w:tcPr>
          <w:p w:rsidR="00706ADE" w:rsidRDefault="00706ADE">
            <w:pPr>
              <w:pStyle w:val="ConsPlusNormal"/>
            </w:pPr>
            <w:r>
              <w:t>0906</w:t>
            </w: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90835,7</w:t>
            </w:r>
          </w:p>
        </w:tc>
      </w:tr>
      <w:tr w:rsidR="00706ADE">
        <w:tc>
          <w:tcPr>
            <w:tcW w:w="3288" w:type="dxa"/>
          </w:tcPr>
          <w:p w:rsidR="00706ADE" w:rsidRDefault="00706ADE">
            <w:pPr>
              <w:pStyle w:val="ConsPlusNormal"/>
            </w:pPr>
            <w:r>
              <w:lastRenderedPageBreak/>
              <w:t xml:space="preserve">Государственная </w:t>
            </w:r>
            <w:hyperlink r:id="rId687" w:history="1">
              <w:r>
                <w:rPr>
                  <w:color w:val="0000FF"/>
                </w:rPr>
                <w:t>программа</w:t>
              </w:r>
            </w:hyperlink>
            <w:r>
              <w:t xml:space="preserve"> Орловской области "Развитие отрасли здравоохранения в Орловской области"</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0906</w:t>
            </w:r>
          </w:p>
        </w:tc>
        <w:tc>
          <w:tcPr>
            <w:tcW w:w="1531" w:type="dxa"/>
          </w:tcPr>
          <w:p w:rsidR="00706ADE" w:rsidRDefault="00706ADE">
            <w:pPr>
              <w:pStyle w:val="ConsPlusNormal"/>
            </w:pPr>
            <w:r>
              <w:t>П200000000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90835,7</w:t>
            </w:r>
          </w:p>
        </w:tc>
      </w:tr>
      <w:tr w:rsidR="00706ADE">
        <w:tc>
          <w:tcPr>
            <w:tcW w:w="3288" w:type="dxa"/>
          </w:tcPr>
          <w:p w:rsidR="00706ADE" w:rsidRDefault="00706ADE">
            <w:pPr>
              <w:pStyle w:val="ConsPlusNormal"/>
            </w:pPr>
            <w:hyperlink r:id="rId688" w:history="1">
              <w:r>
                <w:rPr>
                  <w:color w:val="0000FF"/>
                </w:rPr>
                <w:t>Подпрограмма 2</w:t>
              </w:r>
            </w:hyperlink>
            <w:r>
              <w:t xml:space="preserve"> "Совершенствование оказания специализированной, включая высокотехнологичную, медицинской помощи, в том числе скорой специализированной медицинской помощи, медицинской эвакуации"</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0906</w:t>
            </w:r>
          </w:p>
        </w:tc>
        <w:tc>
          <w:tcPr>
            <w:tcW w:w="1531" w:type="dxa"/>
          </w:tcPr>
          <w:p w:rsidR="00706ADE" w:rsidRDefault="00706ADE">
            <w:pPr>
              <w:pStyle w:val="ConsPlusNormal"/>
            </w:pPr>
            <w:r>
              <w:t>П220000000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90835,7</w:t>
            </w:r>
          </w:p>
        </w:tc>
      </w:tr>
      <w:tr w:rsidR="00706ADE">
        <w:tc>
          <w:tcPr>
            <w:tcW w:w="3288" w:type="dxa"/>
          </w:tcPr>
          <w:p w:rsidR="00706ADE" w:rsidRDefault="00706ADE">
            <w:pPr>
              <w:pStyle w:val="ConsPlusNormal"/>
            </w:pPr>
            <w:r>
              <w:t>Основное мероприятие "Развитие службы крови"</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0906</w:t>
            </w:r>
          </w:p>
        </w:tc>
        <w:tc>
          <w:tcPr>
            <w:tcW w:w="1531" w:type="dxa"/>
          </w:tcPr>
          <w:p w:rsidR="00706ADE" w:rsidRDefault="00706ADE">
            <w:pPr>
              <w:pStyle w:val="ConsPlusNormal"/>
            </w:pPr>
            <w:r>
              <w:t>П221100000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90835,7</w:t>
            </w:r>
          </w:p>
        </w:tc>
      </w:tr>
      <w:tr w:rsidR="00706ADE">
        <w:tc>
          <w:tcPr>
            <w:tcW w:w="3288" w:type="dxa"/>
          </w:tcPr>
          <w:p w:rsidR="00706ADE" w:rsidRDefault="00706ADE">
            <w:pPr>
              <w:pStyle w:val="ConsPlusNormal"/>
            </w:pPr>
            <w:r>
              <w:t>Обеспечение деятельности (оказание услуг) государственных учреждений</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0906</w:t>
            </w:r>
          </w:p>
        </w:tc>
        <w:tc>
          <w:tcPr>
            <w:tcW w:w="1531" w:type="dxa"/>
          </w:tcPr>
          <w:p w:rsidR="00706ADE" w:rsidRDefault="00706ADE">
            <w:pPr>
              <w:pStyle w:val="ConsPlusNormal"/>
            </w:pPr>
            <w:r>
              <w:t>П221170110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89140,3</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0906</w:t>
            </w:r>
          </w:p>
        </w:tc>
        <w:tc>
          <w:tcPr>
            <w:tcW w:w="1531" w:type="dxa"/>
          </w:tcPr>
          <w:p w:rsidR="00706ADE" w:rsidRDefault="00706ADE">
            <w:pPr>
              <w:pStyle w:val="ConsPlusNormal"/>
            </w:pPr>
            <w:r>
              <w:t>П221170110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89140,3</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0906</w:t>
            </w:r>
          </w:p>
        </w:tc>
        <w:tc>
          <w:tcPr>
            <w:tcW w:w="1531" w:type="dxa"/>
          </w:tcPr>
          <w:p w:rsidR="00706ADE" w:rsidRDefault="00706ADE">
            <w:pPr>
              <w:pStyle w:val="ConsPlusNormal"/>
            </w:pPr>
            <w:r>
              <w:t>П221170110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89140,3</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0906</w:t>
            </w:r>
          </w:p>
        </w:tc>
        <w:tc>
          <w:tcPr>
            <w:tcW w:w="1531" w:type="dxa"/>
          </w:tcPr>
          <w:p w:rsidR="00706ADE" w:rsidRDefault="00706ADE">
            <w:pPr>
              <w:pStyle w:val="ConsPlusNormal"/>
            </w:pPr>
            <w:r>
              <w:t>П221170110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89140,3</w:t>
            </w:r>
          </w:p>
        </w:tc>
      </w:tr>
      <w:tr w:rsidR="00706ADE">
        <w:tc>
          <w:tcPr>
            <w:tcW w:w="3288" w:type="dxa"/>
          </w:tcPr>
          <w:p w:rsidR="00706ADE" w:rsidRDefault="00706ADE">
            <w:pPr>
              <w:pStyle w:val="ConsPlusNormal"/>
            </w:pPr>
            <w:r>
              <w:t>Реализация основного мероприятия</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0906</w:t>
            </w:r>
          </w:p>
        </w:tc>
        <w:tc>
          <w:tcPr>
            <w:tcW w:w="1531" w:type="dxa"/>
          </w:tcPr>
          <w:p w:rsidR="00706ADE" w:rsidRDefault="00706ADE">
            <w:pPr>
              <w:pStyle w:val="ConsPlusNormal"/>
            </w:pPr>
            <w:r>
              <w:t>П221172780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1695,4</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0906</w:t>
            </w:r>
          </w:p>
        </w:tc>
        <w:tc>
          <w:tcPr>
            <w:tcW w:w="1531" w:type="dxa"/>
          </w:tcPr>
          <w:p w:rsidR="00706ADE" w:rsidRDefault="00706ADE">
            <w:pPr>
              <w:pStyle w:val="ConsPlusNormal"/>
            </w:pPr>
            <w:r>
              <w:t>П221172780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1695,4</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0906</w:t>
            </w:r>
          </w:p>
        </w:tc>
        <w:tc>
          <w:tcPr>
            <w:tcW w:w="1531" w:type="dxa"/>
          </w:tcPr>
          <w:p w:rsidR="00706ADE" w:rsidRDefault="00706ADE">
            <w:pPr>
              <w:pStyle w:val="ConsPlusNormal"/>
            </w:pPr>
            <w:r>
              <w:t>П221172780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1695,4</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0906</w:t>
            </w:r>
          </w:p>
        </w:tc>
        <w:tc>
          <w:tcPr>
            <w:tcW w:w="1531" w:type="dxa"/>
          </w:tcPr>
          <w:p w:rsidR="00706ADE" w:rsidRDefault="00706ADE">
            <w:pPr>
              <w:pStyle w:val="ConsPlusNormal"/>
            </w:pPr>
            <w:r>
              <w:t>П221172780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1695,4</w:t>
            </w:r>
          </w:p>
        </w:tc>
      </w:tr>
      <w:tr w:rsidR="00706ADE">
        <w:tc>
          <w:tcPr>
            <w:tcW w:w="3288" w:type="dxa"/>
          </w:tcPr>
          <w:p w:rsidR="00706ADE" w:rsidRDefault="00706ADE">
            <w:pPr>
              <w:pStyle w:val="ConsPlusNormal"/>
            </w:pPr>
            <w:r>
              <w:t>Санитарно-эпидемиологическое благополучие</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0907</w:t>
            </w: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5005,0</w:t>
            </w:r>
          </w:p>
        </w:tc>
      </w:tr>
      <w:tr w:rsidR="00706ADE">
        <w:tc>
          <w:tcPr>
            <w:tcW w:w="3288" w:type="dxa"/>
          </w:tcPr>
          <w:p w:rsidR="00706ADE" w:rsidRDefault="00706ADE">
            <w:pPr>
              <w:pStyle w:val="ConsPlusNormal"/>
            </w:pPr>
            <w:r>
              <w:t xml:space="preserve">Государственная </w:t>
            </w:r>
            <w:hyperlink r:id="rId689" w:history="1">
              <w:r>
                <w:rPr>
                  <w:color w:val="0000FF"/>
                </w:rPr>
                <w:t>программа</w:t>
              </w:r>
            </w:hyperlink>
            <w:r>
              <w:t xml:space="preserve"> Орловской области "Развитие отрасли здравоохранения в Орловской области"</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0907</w:t>
            </w:r>
          </w:p>
        </w:tc>
        <w:tc>
          <w:tcPr>
            <w:tcW w:w="1531" w:type="dxa"/>
          </w:tcPr>
          <w:p w:rsidR="00706ADE" w:rsidRDefault="00706ADE">
            <w:pPr>
              <w:pStyle w:val="ConsPlusNormal"/>
            </w:pPr>
            <w:r>
              <w:t>П200000000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5005,0</w:t>
            </w:r>
          </w:p>
        </w:tc>
      </w:tr>
      <w:tr w:rsidR="00706ADE">
        <w:tc>
          <w:tcPr>
            <w:tcW w:w="3288" w:type="dxa"/>
          </w:tcPr>
          <w:p w:rsidR="00706ADE" w:rsidRDefault="00706ADE">
            <w:pPr>
              <w:pStyle w:val="ConsPlusNormal"/>
            </w:pPr>
            <w:hyperlink r:id="rId690" w:history="1">
              <w:r>
                <w:rPr>
                  <w:color w:val="0000FF"/>
                </w:rPr>
                <w:t>Подпрограмма 2</w:t>
              </w:r>
            </w:hyperlink>
            <w:r>
              <w:t xml:space="preserve"> "Совершенствование оказания специализированной, включая высокотехнологичную, медицинской помощи, в том числе скорой специализированной медицинской помощи, медицинской эвакуации"</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0907</w:t>
            </w:r>
          </w:p>
        </w:tc>
        <w:tc>
          <w:tcPr>
            <w:tcW w:w="1531" w:type="dxa"/>
          </w:tcPr>
          <w:p w:rsidR="00706ADE" w:rsidRDefault="00706ADE">
            <w:pPr>
              <w:pStyle w:val="ConsPlusNormal"/>
            </w:pPr>
            <w:r>
              <w:t>П220000000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5005,0</w:t>
            </w:r>
          </w:p>
        </w:tc>
      </w:tr>
      <w:tr w:rsidR="00706ADE">
        <w:tc>
          <w:tcPr>
            <w:tcW w:w="3288" w:type="dxa"/>
          </w:tcPr>
          <w:p w:rsidR="00706ADE" w:rsidRDefault="00706ADE">
            <w:pPr>
              <w:pStyle w:val="ConsPlusNormal"/>
            </w:pPr>
            <w:r>
              <w:t>Основное мероприятие "Организация работы учреждений дезинфекционного профиля"</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0907</w:t>
            </w:r>
          </w:p>
        </w:tc>
        <w:tc>
          <w:tcPr>
            <w:tcW w:w="1531" w:type="dxa"/>
          </w:tcPr>
          <w:p w:rsidR="00706ADE" w:rsidRDefault="00706ADE">
            <w:pPr>
              <w:pStyle w:val="ConsPlusNormal"/>
            </w:pPr>
            <w:r>
              <w:t>П221400000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5005,0</w:t>
            </w:r>
          </w:p>
        </w:tc>
      </w:tr>
      <w:tr w:rsidR="00706ADE">
        <w:tc>
          <w:tcPr>
            <w:tcW w:w="3288" w:type="dxa"/>
          </w:tcPr>
          <w:p w:rsidR="00706ADE" w:rsidRDefault="00706ADE">
            <w:pPr>
              <w:pStyle w:val="ConsPlusNormal"/>
            </w:pPr>
            <w:r>
              <w:t>Обеспечение деятельности (оказание услуг) государственных учреждений</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0907</w:t>
            </w:r>
          </w:p>
        </w:tc>
        <w:tc>
          <w:tcPr>
            <w:tcW w:w="1531" w:type="dxa"/>
          </w:tcPr>
          <w:p w:rsidR="00706ADE" w:rsidRDefault="00706ADE">
            <w:pPr>
              <w:pStyle w:val="ConsPlusNormal"/>
            </w:pPr>
            <w:r>
              <w:t>П221470110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5005,0</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0907</w:t>
            </w:r>
          </w:p>
        </w:tc>
        <w:tc>
          <w:tcPr>
            <w:tcW w:w="1531" w:type="dxa"/>
          </w:tcPr>
          <w:p w:rsidR="00706ADE" w:rsidRDefault="00706ADE">
            <w:pPr>
              <w:pStyle w:val="ConsPlusNormal"/>
            </w:pPr>
            <w:r>
              <w:t>П221470110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5005,0</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0907</w:t>
            </w:r>
          </w:p>
        </w:tc>
        <w:tc>
          <w:tcPr>
            <w:tcW w:w="1531" w:type="dxa"/>
          </w:tcPr>
          <w:p w:rsidR="00706ADE" w:rsidRDefault="00706ADE">
            <w:pPr>
              <w:pStyle w:val="ConsPlusNormal"/>
            </w:pPr>
            <w:r>
              <w:t>П221470110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5005,0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0907</w:t>
            </w:r>
          </w:p>
        </w:tc>
        <w:tc>
          <w:tcPr>
            <w:tcW w:w="1531" w:type="dxa"/>
          </w:tcPr>
          <w:p w:rsidR="00706ADE" w:rsidRDefault="00706ADE">
            <w:pPr>
              <w:pStyle w:val="ConsPlusNormal"/>
            </w:pPr>
            <w:r>
              <w:t>П221470110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5005,0</w:t>
            </w:r>
          </w:p>
        </w:tc>
      </w:tr>
      <w:tr w:rsidR="00706ADE">
        <w:tc>
          <w:tcPr>
            <w:tcW w:w="3288" w:type="dxa"/>
          </w:tcPr>
          <w:p w:rsidR="00706ADE" w:rsidRDefault="00706ADE">
            <w:pPr>
              <w:pStyle w:val="ConsPlusNormal"/>
            </w:pPr>
            <w:r>
              <w:t>Другие вопросы в области здравоохранения</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3663302,3</w:t>
            </w:r>
          </w:p>
        </w:tc>
      </w:tr>
      <w:tr w:rsidR="00706ADE">
        <w:tc>
          <w:tcPr>
            <w:tcW w:w="3288" w:type="dxa"/>
          </w:tcPr>
          <w:p w:rsidR="00706ADE" w:rsidRDefault="00706ADE">
            <w:pPr>
              <w:pStyle w:val="ConsPlusNormal"/>
            </w:pPr>
            <w:r>
              <w:t>Непрограммная часть областного бюджета</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БП00000000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35016,0</w:t>
            </w:r>
          </w:p>
        </w:tc>
      </w:tr>
      <w:tr w:rsidR="00706ADE">
        <w:tc>
          <w:tcPr>
            <w:tcW w:w="3288" w:type="dxa"/>
          </w:tcPr>
          <w:p w:rsidR="00706ADE" w:rsidRDefault="00706ADE">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691" w:history="1">
              <w:r>
                <w:rPr>
                  <w:color w:val="0000FF"/>
                </w:rPr>
                <w:t>частью 1 статьи 15</w:t>
              </w:r>
            </w:hyperlink>
            <w:r>
              <w:t xml:space="preserve"> Федерального закона "Об основах охраны здоровья граждан в Российской Федерации" полномочий Российской Федерации в сфере охраны здоровья</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БП00059800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2339,8</w:t>
            </w:r>
          </w:p>
        </w:tc>
      </w:tr>
      <w:tr w:rsidR="00706ADE">
        <w:tc>
          <w:tcPr>
            <w:tcW w:w="3288" w:type="dxa"/>
          </w:tcPr>
          <w:p w:rsidR="00706ADE" w:rsidRDefault="00706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БП00059800</w:t>
            </w:r>
          </w:p>
        </w:tc>
        <w:tc>
          <w:tcPr>
            <w:tcW w:w="604" w:type="dxa"/>
          </w:tcPr>
          <w:p w:rsidR="00706ADE" w:rsidRDefault="00706ADE">
            <w:pPr>
              <w:pStyle w:val="ConsPlusNormal"/>
            </w:pPr>
            <w:r>
              <w:t>100</w:t>
            </w:r>
          </w:p>
        </w:tc>
        <w:tc>
          <w:tcPr>
            <w:tcW w:w="510" w:type="dxa"/>
          </w:tcPr>
          <w:p w:rsidR="00706ADE" w:rsidRDefault="00706ADE">
            <w:pPr>
              <w:pStyle w:val="ConsPlusNormal"/>
            </w:pPr>
          </w:p>
        </w:tc>
        <w:tc>
          <w:tcPr>
            <w:tcW w:w="1361" w:type="dxa"/>
          </w:tcPr>
          <w:p w:rsidR="00706ADE" w:rsidRDefault="00706ADE">
            <w:pPr>
              <w:pStyle w:val="ConsPlusNormal"/>
            </w:pPr>
            <w:r>
              <w:t>2293,5</w:t>
            </w:r>
          </w:p>
        </w:tc>
      </w:tr>
      <w:tr w:rsidR="00706ADE">
        <w:tc>
          <w:tcPr>
            <w:tcW w:w="3288" w:type="dxa"/>
          </w:tcPr>
          <w:p w:rsidR="00706ADE" w:rsidRDefault="00706ADE">
            <w:pPr>
              <w:pStyle w:val="ConsPlusNormal"/>
            </w:pPr>
            <w:r>
              <w:lastRenderedPageBreak/>
              <w:t>Расходы на выплаты персоналу государственных (муниципальных) органов</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БП00059800</w:t>
            </w:r>
          </w:p>
        </w:tc>
        <w:tc>
          <w:tcPr>
            <w:tcW w:w="604" w:type="dxa"/>
          </w:tcPr>
          <w:p w:rsidR="00706ADE" w:rsidRDefault="00706ADE">
            <w:pPr>
              <w:pStyle w:val="ConsPlusNormal"/>
            </w:pPr>
            <w:r>
              <w:t>120</w:t>
            </w:r>
          </w:p>
        </w:tc>
        <w:tc>
          <w:tcPr>
            <w:tcW w:w="510" w:type="dxa"/>
          </w:tcPr>
          <w:p w:rsidR="00706ADE" w:rsidRDefault="00706ADE">
            <w:pPr>
              <w:pStyle w:val="ConsPlusNormal"/>
            </w:pPr>
          </w:p>
        </w:tc>
        <w:tc>
          <w:tcPr>
            <w:tcW w:w="1361" w:type="dxa"/>
          </w:tcPr>
          <w:p w:rsidR="00706ADE" w:rsidRDefault="00706ADE">
            <w:pPr>
              <w:pStyle w:val="ConsPlusNormal"/>
            </w:pPr>
            <w:r>
              <w:t>2293,5</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БП00059800</w:t>
            </w:r>
          </w:p>
        </w:tc>
        <w:tc>
          <w:tcPr>
            <w:tcW w:w="604" w:type="dxa"/>
          </w:tcPr>
          <w:p w:rsidR="00706ADE" w:rsidRDefault="00706ADE">
            <w:pPr>
              <w:pStyle w:val="ConsPlusNormal"/>
            </w:pPr>
            <w:r>
              <w:t>120</w:t>
            </w:r>
          </w:p>
        </w:tc>
        <w:tc>
          <w:tcPr>
            <w:tcW w:w="510" w:type="dxa"/>
          </w:tcPr>
          <w:p w:rsidR="00706ADE" w:rsidRDefault="00706ADE">
            <w:pPr>
              <w:pStyle w:val="ConsPlusNormal"/>
            </w:pPr>
            <w:r>
              <w:t>2</w:t>
            </w:r>
          </w:p>
        </w:tc>
        <w:tc>
          <w:tcPr>
            <w:tcW w:w="1361" w:type="dxa"/>
          </w:tcPr>
          <w:p w:rsidR="00706ADE" w:rsidRDefault="00706ADE">
            <w:pPr>
              <w:pStyle w:val="ConsPlusNormal"/>
            </w:pPr>
            <w:r>
              <w:t>2293,5</w:t>
            </w:r>
          </w:p>
        </w:tc>
      </w:tr>
      <w:tr w:rsidR="00706ADE">
        <w:tc>
          <w:tcPr>
            <w:tcW w:w="3288" w:type="dxa"/>
          </w:tcPr>
          <w:p w:rsidR="00706ADE" w:rsidRDefault="00706ADE">
            <w:pPr>
              <w:pStyle w:val="ConsPlusNormal"/>
            </w:pPr>
            <w:r>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БП00059800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46,4</w:t>
            </w:r>
          </w:p>
        </w:tc>
      </w:tr>
      <w:tr w:rsidR="00706ADE">
        <w:tc>
          <w:tcPr>
            <w:tcW w:w="3288"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БП00059800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46,4</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БП00059800</w:t>
            </w:r>
          </w:p>
        </w:tc>
        <w:tc>
          <w:tcPr>
            <w:tcW w:w="604" w:type="dxa"/>
          </w:tcPr>
          <w:p w:rsidR="00706ADE" w:rsidRDefault="00706ADE">
            <w:pPr>
              <w:pStyle w:val="ConsPlusNormal"/>
            </w:pPr>
            <w:r>
              <w:t>240</w:t>
            </w:r>
          </w:p>
        </w:tc>
        <w:tc>
          <w:tcPr>
            <w:tcW w:w="510" w:type="dxa"/>
          </w:tcPr>
          <w:p w:rsidR="00706ADE" w:rsidRDefault="00706ADE">
            <w:pPr>
              <w:pStyle w:val="ConsPlusNormal"/>
            </w:pPr>
            <w:r>
              <w:t>2</w:t>
            </w:r>
          </w:p>
        </w:tc>
        <w:tc>
          <w:tcPr>
            <w:tcW w:w="1361" w:type="dxa"/>
          </w:tcPr>
          <w:p w:rsidR="00706ADE" w:rsidRDefault="00706ADE">
            <w:pPr>
              <w:pStyle w:val="ConsPlusNormal"/>
            </w:pPr>
            <w:r>
              <w:t>46,4</w:t>
            </w:r>
          </w:p>
        </w:tc>
      </w:tr>
      <w:tr w:rsidR="00706ADE">
        <w:tc>
          <w:tcPr>
            <w:tcW w:w="3288" w:type="dxa"/>
          </w:tcPr>
          <w:p w:rsidR="00706ADE" w:rsidRDefault="00706ADE">
            <w:pPr>
              <w:pStyle w:val="ConsPlusNormal"/>
            </w:pPr>
            <w:r>
              <w:t>Центральный аппарат</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БП00070010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32676,1</w:t>
            </w:r>
          </w:p>
        </w:tc>
      </w:tr>
      <w:tr w:rsidR="00706ADE">
        <w:tc>
          <w:tcPr>
            <w:tcW w:w="3288" w:type="dxa"/>
          </w:tcPr>
          <w:p w:rsidR="00706ADE" w:rsidRDefault="00706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БП00070010</w:t>
            </w:r>
          </w:p>
        </w:tc>
        <w:tc>
          <w:tcPr>
            <w:tcW w:w="604" w:type="dxa"/>
          </w:tcPr>
          <w:p w:rsidR="00706ADE" w:rsidRDefault="00706ADE">
            <w:pPr>
              <w:pStyle w:val="ConsPlusNormal"/>
            </w:pPr>
            <w:r>
              <w:t>100</w:t>
            </w:r>
          </w:p>
        </w:tc>
        <w:tc>
          <w:tcPr>
            <w:tcW w:w="510" w:type="dxa"/>
          </w:tcPr>
          <w:p w:rsidR="00706ADE" w:rsidRDefault="00706ADE">
            <w:pPr>
              <w:pStyle w:val="ConsPlusNormal"/>
            </w:pPr>
          </w:p>
        </w:tc>
        <w:tc>
          <w:tcPr>
            <w:tcW w:w="1361" w:type="dxa"/>
          </w:tcPr>
          <w:p w:rsidR="00706ADE" w:rsidRDefault="00706ADE">
            <w:pPr>
              <w:pStyle w:val="ConsPlusNormal"/>
            </w:pPr>
            <w:r>
              <w:t>29503,2</w:t>
            </w:r>
          </w:p>
        </w:tc>
      </w:tr>
      <w:tr w:rsidR="00706ADE">
        <w:tc>
          <w:tcPr>
            <w:tcW w:w="3288" w:type="dxa"/>
          </w:tcPr>
          <w:p w:rsidR="00706ADE" w:rsidRDefault="00706ADE">
            <w:pPr>
              <w:pStyle w:val="ConsPlusNormal"/>
            </w:pPr>
            <w:r>
              <w:t>Расходы на выплаты персоналу государственных (муниципальных) органов</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БП00070010</w:t>
            </w:r>
          </w:p>
        </w:tc>
        <w:tc>
          <w:tcPr>
            <w:tcW w:w="604" w:type="dxa"/>
          </w:tcPr>
          <w:p w:rsidR="00706ADE" w:rsidRDefault="00706ADE">
            <w:pPr>
              <w:pStyle w:val="ConsPlusNormal"/>
            </w:pPr>
            <w:r>
              <w:t>120</w:t>
            </w:r>
          </w:p>
        </w:tc>
        <w:tc>
          <w:tcPr>
            <w:tcW w:w="510" w:type="dxa"/>
          </w:tcPr>
          <w:p w:rsidR="00706ADE" w:rsidRDefault="00706ADE">
            <w:pPr>
              <w:pStyle w:val="ConsPlusNormal"/>
            </w:pPr>
          </w:p>
        </w:tc>
        <w:tc>
          <w:tcPr>
            <w:tcW w:w="1361" w:type="dxa"/>
          </w:tcPr>
          <w:p w:rsidR="00706ADE" w:rsidRDefault="00706ADE">
            <w:pPr>
              <w:pStyle w:val="ConsPlusNormal"/>
            </w:pPr>
            <w:r>
              <w:t>29503,2</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БП00070010</w:t>
            </w:r>
          </w:p>
        </w:tc>
        <w:tc>
          <w:tcPr>
            <w:tcW w:w="604" w:type="dxa"/>
          </w:tcPr>
          <w:p w:rsidR="00706ADE" w:rsidRDefault="00706ADE">
            <w:pPr>
              <w:pStyle w:val="ConsPlusNormal"/>
            </w:pPr>
            <w:r>
              <w:t>120</w:t>
            </w:r>
          </w:p>
        </w:tc>
        <w:tc>
          <w:tcPr>
            <w:tcW w:w="510" w:type="dxa"/>
          </w:tcPr>
          <w:p w:rsidR="00706ADE" w:rsidRDefault="00706ADE">
            <w:pPr>
              <w:pStyle w:val="ConsPlusNormal"/>
            </w:pPr>
            <w:r>
              <w:t>1</w:t>
            </w:r>
          </w:p>
        </w:tc>
        <w:tc>
          <w:tcPr>
            <w:tcW w:w="1361" w:type="dxa"/>
          </w:tcPr>
          <w:p w:rsidR="00706ADE" w:rsidRDefault="00706ADE">
            <w:pPr>
              <w:pStyle w:val="ConsPlusNormal"/>
            </w:pPr>
            <w:r>
              <w:t>29503,2</w:t>
            </w:r>
          </w:p>
        </w:tc>
      </w:tr>
      <w:tr w:rsidR="00706ADE">
        <w:tc>
          <w:tcPr>
            <w:tcW w:w="3288" w:type="dxa"/>
          </w:tcPr>
          <w:p w:rsidR="00706ADE" w:rsidRDefault="00706ADE">
            <w:pPr>
              <w:pStyle w:val="ConsPlusNormal"/>
            </w:pPr>
            <w:r>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БП00070010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2819,1</w:t>
            </w:r>
          </w:p>
        </w:tc>
      </w:tr>
      <w:tr w:rsidR="00706ADE">
        <w:tc>
          <w:tcPr>
            <w:tcW w:w="3288"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БП00070010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2819,1</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БП00070010</w:t>
            </w:r>
          </w:p>
        </w:tc>
        <w:tc>
          <w:tcPr>
            <w:tcW w:w="604"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2819,1</w:t>
            </w:r>
          </w:p>
        </w:tc>
      </w:tr>
      <w:tr w:rsidR="00706ADE">
        <w:tc>
          <w:tcPr>
            <w:tcW w:w="3288" w:type="dxa"/>
          </w:tcPr>
          <w:p w:rsidR="00706ADE" w:rsidRDefault="00706ADE">
            <w:pPr>
              <w:pStyle w:val="ConsPlusNormal"/>
            </w:pPr>
            <w:r>
              <w:t>Иные бюджетные ассигнования</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БП00070010</w:t>
            </w:r>
          </w:p>
        </w:tc>
        <w:tc>
          <w:tcPr>
            <w:tcW w:w="604"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353,9</w:t>
            </w:r>
          </w:p>
        </w:tc>
      </w:tr>
      <w:tr w:rsidR="00706ADE">
        <w:tc>
          <w:tcPr>
            <w:tcW w:w="3288" w:type="dxa"/>
          </w:tcPr>
          <w:p w:rsidR="00706ADE" w:rsidRDefault="00706ADE">
            <w:pPr>
              <w:pStyle w:val="ConsPlusNormal"/>
            </w:pPr>
            <w:r>
              <w:t>Исполнение судебных актов</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БП00070010</w:t>
            </w:r>
          </w:p>
        </w:tc>
        <w:tc>
          <w:tcPr>
            <w:tcW w:w="604" w:type="dxa"/>
          </w:tcPr>
          <w:p w:rsidR="00706ADE" w:rsidRDefault="00706ADE">
            <w:pPr>
              <w:pStyle w:val="ConsPlusNormal"/>
            </w:pPr>
            <w:r>
              <w:t>830</w:t>
            </w:r>
          </w:p>
        </w:tc>
        <w:tc>
          <w:tcPr>
            <w:tcW w:w="510" w:type="dxa"/>
          </w:tcPr>
          <w:p w:rsidR="00706ADE" w:rsidRDefault="00706ADE">
            <w:pPr>
              <w:pStyle w:val="ConsPlusNormal"/>
            </w:pPr>
          </w:p>
        </w:tc>
        <w:tc>
          <w:tcPr>
            <w:tcW w:w="1361" w:type="dxa"/>
          </w:tcPr>
          <w:p w:rsidR="00706ADE" w:rsidRDefault="00706ADE">
            <w:pPr>
              <w:pStyle w:val="ConsPlusNormal"/>
            </w:pPr>
            <w:r>
              <w:t>311,6</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БП00070010</w:t>
            </w:r>
          </w:p>
        </w:tc>
        <w:tc>
          <w:tcPr>
            <w:tcW w:w="604" w:type="dxa"/>
          </w:tcPr>
          <w:p w:rsidR="00706ADE" w:rsidRDefault="00706ADE">
            <w:pPr>
              <w:pStyle w:val="ConsPlusNormal"/>
            </w:pPr>
            <w:r>
              <w:t>830</w:t>
            </w:r>
          </w:p>
        </w:tc>
        <w:tc>
          <w:tcPr>
            <w:tcW w:w="510" w:type="dxa"/>
          </w:tcPr>
          <w:p w:rsidR="00706ADE" w:rsidRDefault="00706ADE">
            <w:pPr>
              <w:pStyle w:val="ConsPlusNormal"/>
            </w:pPr>
            <w:r>
              <w:t>1</w:t>
            </w:r>
          </w:p>
        </w:tc>
        <w:tc>
          <w:tcPr>
            <w:tcW w:w="1361" w:type="dxa"/>
          </w:tcPr>
          <w:p w:rsidR="00706ADE" w:rsidRDefault="00706ADE">
            <w:pPr>
              <w:pStyle w:val="ConsPlusNormal"/>
            </w:pPr>
            <w:r>
              <w:t>311,6</w:t>
            </w:r>
          </w:p>
        </w:tc>
      </w:tr>
      <w:tr w:rsidR="00706ADE">
        <w:tc>
          <w:tcPr>
            <w:tcW w:w="3288" w:type="dxa"/>
          </w:tcPr>
          <w:p w:rsidR="00706ADE" w:rsidRDefault="00706ADE">
            <w:pPr>
              <w:pStyle w:val="ConsPlusNormal"/>
            </w:pPr>
            <w:r>
              <w:t xml:space="preserve">Уплата налогов, сборов и иных </w:t>
            </w:r>
            <w:r>
              <w:lastRenderedPageBreak/>
              <w:t>платежей</w:t>
            </w:r>
          </w:p>
        </w:tc>
        <w:tc>
          <w:tcPr>
            <w:tcW w:w="510" w:type="dxa"/>
          </w:tcPr>
          <w:p w:rsidR="00706ADE" w:rsidRDefault="00706ADE">
            <w:pPr>
              <w:pStyle w:val="ConsPlusNormal"/>
            </w:pPr>
            <w:r>
              <w:lastRenderedPageBreak/>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БП00070010</w:t>
            </w:r>
          </w:p>
        </w:tc>
        <w:tc>
          <w:tcPr>
            <w:tcW w:w="604" w:type="dxa"/>
          </w:tcPr>
          <w:p w:rsidR="00706ADE" w:rsidRDefault="00706ADE">
            <w:pPr>
              <w:pStyle w:val="ConsPlusNormal"/>
            </w:pPr>
            <w:r>
              <w:t>850</w:t>
            </w:r>
          </w:p>
        </w:tc>
        <w:tc>
          <w:tcPr>
            <w:tcW w:w="510" w:type="dxa"/>
          </w:tcPr>
          <w:p w:rsidR="00706ADE" w:rsidRDefault="00706ADE">
            <w:pPr>
              <w:pStyle w:val="ConsPlusNormal"/>
            </w:pPr>
          </w:p>
        </w:tc>
        <w:tc>
          <w:tcPr>
            <w:tcW w:w="1361" w:type="dxa"/>
          </w:tcPr>
          <w:p w:rsidR="00706ADE" w:rsidRDefault="00706ADE">
            <w:pPr>
              <w:pStyle w:val="ConsPlusNormal"/>
            </w:pPr>
            <w:r>
              <w:t>42,3</w:t>
            </w:r>
          </w:p>
        </w:tc>
      </w:tr>
      <w:tr w:rsidR="00706ADE">
        <w:tc>
          <w:tcPr>
            <w:tcW w:w="3288" w:type="dxa"/>
          </w:tcPr>
          <w:p w:rsidR="00706ADE" w:rsidRDefault="00706ADE">
            <w:pPr>
              <w:pStyle w:val="ConsPlusNormal"/>
            </w:pPr>
            <w:r>
              <w:lastRenderedPageBreak/>
              <w:t>Областные средства</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БП00070010</w:t>
            </w:r>
          </w:p>
        </w:tc>
        <w:tc>
          <w:tcPr>
            <w:tcW w:w="604" w:type="dxa"/>
          </w:tcPr>
          <w:p w:rsidR="00706ADE" w:rsidRDefault="00706ADE">
            <w:pPr>
              <w:pStyle w:val="ConsPlusNormal"/>
            </w:pPr>
            <w:r>
              <w:t>850</w:t>
            </w:r>
          </w:p>
        </w:tc>
        <w:tc>
          <w:tcPr>
            <w:tcW w:w="510" w:type="dxa"/>
          </w:tcPr>
          <w:p w:rsidR="00706ADE" w:rsidRDefault="00706ADE">
            <w:pPr>
              <w:pStyle w:val="ConsPlusNormal"/>
            </w:pPr>
            <w:r>
              <w:t>1</w:t>
            </w:r>
          </w:p>
        </w:tc>
        <w:tc>
          <w:tcPr>
            <w:tcW w:w="1361" w:type="dxa"/>
          </w:tcPr>
          <w:p w:rsidR="00706ADE" w:rsidRDefault="00706ADE">
            <w:pPr>
              <w:pStyle w:val="ConsPlusNormal"/>
            </w:pPr>
            <w:r>
              <w:t>42,3</w:t>
            </w:r>
          </w:p>
        </w:tc>
      </w:tr>
      <w:tr w:rsidR="00706ADE">
        <w:tc>
          <w:tcPr>
            <w:tcW w:w="3288" w:type="dxa"/>
          </w:tcPr>
          <w:p w:rsidR="00706ADE" w:rsidRDefault="00706ADE">
            <w:pPr>
              <w:pStyle w:val="ConsPlusNormal"/>
            </w:pPr>
            <w:r>
              <w:t xml:space="preserve">Государственная </w:t>
            </w:r>
            <w:hyperlink r:id="rId692" w:history="1">
              <w:r>
                <w:rPr>
                  <w:color w:val="0000FF"/>
                </w:rPr>
                <w:t>программа</w:t>
              </w:r>
            </w:hyperlink>
            <w:r>
              <w:t xml:space="preserve"> Орловской области "Развитие отрасли здравоохранения в Орловской области"</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3614761,2</w:t>
            </w:r>
          </w:p>
        </w:tc>
      </w:tr>
      <w:tr w:rsidR="00706ADE">
        <w:tc>
          <w:tcPr>
            <w:tcW w:w="3288" w:type="dxa"/>
          </w:tcPr>
          <w:p w:rsidR="00706ADE" w:rsidRDefault="00706ADE">
            <w:pPr>
              <w:pStyle w:val="ConsPlusNormal"/>
            </w:pPr>
            <w:hyperlink r:id="rId693" w:history="1">
              <w:r>
                <w:rPr>
                  <w:color w:val="0000FF"/>
                </w:rPr>
                <w:t>Подпрограмма 1</w:t>
              </w:r>
            </w:hyperlink>
            <w:r>
              <w:t xml:space="preserve"> "Профилактика заболеваний и формирование здорового образа жизни. Развитие первичной медико-санитарной помощи"</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П210000000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45374,2</w:t>
            </w:r>
          </w:p>
        </w:tc>
      </w:tr>
      <w:tr w:rsidR="00706ADE">
        <w:tc>
          <w:tcPr>
            <w:tcW w:w="3288" w:type="dxa"/>
          </w:tcPr>
          <w:p w:rsidR="00706ADE" w:rsidRDefault="00706ADE">
            <w:pPr>
              <w:pStyle w:val="ConsPlusNormal"/>
            </w:pPr>
            <w:r>
              <w:t>Основное мероприятие "Развитие системы медицинской профилактики неинфекционных заболеваний и формирования здорового образа жизни, в том числе у детей. Профилактика зависимости, включая сокращение потребления табака, алкоголя, наркотических средств и психоактивных веществ, в том числе у детей"</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П210100000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350,5</w:t>
            </w:r>
          </w:p>
        </w:tc>
      </w:tr>
      <w:tr w:rsidR="00706ADE">
        <w:tc>
          <w:tcPr>
            <w:tcW w:w="3288" w:type="dxa"/>
          </w:tcPr>
          <w:p w:rsidR="00706ADE" w:rsidRDefault="00706ADE">
            <w:pPr>
              <w:pStyle w:val="ConsPlusNormal"/>
            </w:pPr>
            <w:r>
              <w:t>Реализация основного мероприятия</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П210171660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350,5</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П210171660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350,5</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П210171660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350,5</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П210171660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350,5</w:t>
            </w:r>
          </w:p>
        </w:tc>
      </w:tr>
      <w:tr w:rsidR="00706ADE">
        <w:tc>
          <w:tcPr>
            <w:tcW w:w="3288" w:type="dxa"/>
          </w:tcPr>
          <w:p w:rsidR="00706ADE" w:rsidRDefault="00706ADE">
            <w:pPr>
              <w:pStyle w:val="ConsPlusNormal"/>
            </w:pPr>
            <w:r>
              <w:t>Основное мероприятие "Профилактика инфекционных заболеваний, включая иммунопрофилактику"</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П210200000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1640,7</w:t>
            </w:r>
          </w:p>
        </w:tc>
      </w:tr>
      <w:tr w:rsidR="00706ADE">
        <w:tc>
          <w:tcPr>
            <w:tcW w:w="3288" w:type="dxa"/>
          </w:tcPr>
          <w:p w:rsidR="00706ADE" w:rsidRDefault="00706ADE">
            <w:pPr>
              <w:pStyle w:val="ConsPlusNormal"/>
            </w:pPr>
            <w:r>
              <w:t>Реализация основного мероприятия</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П210271660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1640,7</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П210271660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1640,7</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П210271660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1640,7</w:t>
            </w:r>
          </w:p>
        </w:tc>
      </w:tr>
      <w:tr w:rsidR="00706ADE">
        <w:tc>
          <w:tcPr>
            <w:tcW w:w="3288" w:type="dxa"/>
          </w:tcPr>
          <w:p w:rsidR="00706ADE" w:rsidRDefault="00706ADE">
            <w:pPr>
              <w:pStyle w:val="ConsPlusNormal"/>
            </w:pPr>
            <w:r>
              <w:lastRenderedPageBreak/>
              <w:t>Областные средства</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П210271660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1640,7</w:t>
            </w:r>
          </w:p>
        </w:tc>
      </w:tr>
      <w:tr w:rsidR="00706ADE">
        <w:tc>
          <w:tcPr>
            <w:tcW w:w="3288" w:type="dxa"/>
          </w:tcPr>
          <w:p w:rsidR="00706ADE" w:rsidRDefault="00706ADE">
            <w:pPr>
              <w:pStyle w:val="ConsPlusNormal"/>
            </w:pPr>
            <w:r>
              <w:t>Основное мероприятие "Профилактика ВИЧ, вирусных гепатитов B и C"</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П210300000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42738,3</w:t>
            </w:r>
          </w:p>
        </w:tc>
      </w:tr>
      <w:tr w:rsidR="00706ADE">
        <w:tc>
          <w:tcPr>
            <w:tcW w:w="3288" w:type="dxa"/>
          </w:tcPr>
          <w:p w:rsidR="00706ADE" w:rsidRDefault="00706ADE">
            <w:pPr>
              <w:pStyle w:val="ConsPlusNormal"/>
            </w:pPr>
            <w:r>
              <w:t>Реализация основного мероприятия</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П210371660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42738,3</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П210371660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42738,3</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П210371660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42738,3</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П210371660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42738,3</w:t>
            </w:r>
          </w:p>
        </w:tc>
      </w:tr>
      <w:tr w:rsidR="00706ADE">
        <w:tc>
          <w:tcPr>
            <w:tcW w:w="3288" w:type="dxa"/>
          </w:tcPr>
          <w:p w:rsidR="00706ADE" w:rsidRDefault="00706ADE">
            <w:pPr>
              <w:pStyle w:val="ConsPlusNormal"/>
            </w:pPr>
            <w:r>
              <w:t>Основное мероприятие "Развитие первичной медико-санитарной помощи, в том числе сельским жителям. Развитие системы раннего выявления заболеваний и патологических состояний и факторов риска их развития, включая проведение медицинских осмотров и диспансеризации населения, в том числе у детей"</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П210400000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644,6</w:t>
            </w:r>
          </w:p>
        </w:tc>
      </w:tr>
      <w:tr w:rsidR="00706ADE">
        <w:tc>
          <w:tcPr>
            <w:tcW w:w="3288" w:type="dxa"/>
          </w:tcPr>
          <w:p w:rsidR="00706ADE" w:rsidRDefault="00706ADE">
            <w:pPr>
              <w:pStyle w:val="ConsPlusNormal"/>
            </w:pPr>
            <w:r>
              <w:t>Реализация основного мероприятия</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П210471660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644,6</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П210471660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644,6</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П210471660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644,6</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П210471660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644,6</w:t>
            </w:r>
          </w:p>
        </w:tc>
      </w:tr>
      <w:tr w:rsidR="00706ADE">
        <w:tc>
          <w:tcPr>
            <w:tcW w:w="3288" w:type="dxa"/>
          </w:tcPr>
          <w:p w:rsidR="00706ADE" w:rsidRDefault="00706ADE">
            <w:pPr>
              <w:pStyle w:val="ConsPlusNormal"/>
            </w:pPr>
            <w:hyperlink r:id="rId694" w:history="1">
              <w:r>
                <w:rPr>
                  <w:color w:val="0000FF"/>
                </w:rPr>
                <w:t>Подпрограмма 2</w:t>
              </w:r>
            </w:hyperlink>
            <w:r>
              <w:t xml:space="preserve"> "Совершенствование оказания специализированной, включая высокотехнологичную, медицинской помощи, в том числе скорой специализированной медицинской помощи, медицинской эвакуации"</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П220000000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130220,4</w:t>
            </w:r>
          </w:p>
        </w:tc>
      </w:tr>
      <w:tr w:rsidR="00706ADE">
        <w:tc>
          <w:tcPr>
            <w:tcW w:w="3288" w:type="dxa"/>
          </w:tcPr>
          <w:p w:rsidR="00706ADE" w:rsidRDefault="00706ADE">
            <w:pPr>
              <w:pStyle w:val="ConsPlusNormal"/>
            </w:pPr>
            <w:r>
              <w:t xml:space="preserve">Основное мероприятие </w:t>
            </w:r>
            <w:r>
              <w:lastRenderedPageBreak/>
              <w:t>"Совершенствование оказания медицинской помощи лицам, инфицированным вирусом иммунодефицита человека, гепатитами В и С"</w:t>
            </w:r>
          </w:p>
        </w:tc>
        <w:tc>
          <w:tcPr>
            <w:tcW w:w="510" w:type="dxa"/>
          </w:tcPr>
          <w:p w:rsidR="00706ADE" w:rsidRDefault="00706ADE">
            <w:pPr>
              <w:pStyle w:val="ConsPlusNormal"/>
            </w:pPr>
            <w:r>
              <w:lastRenderedPageBreak/>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П220200000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26127,1</w:t>
            </w:r>
          </w:p>
        </w:tc>
      </w:tr>
      <w:tr w:rsidR="00706ADE">
        <w:tc>
          <w:tcPr>
            <w:tcW w:w="3288" w:type="dxa"/>
          </w:tcPr>
          <w:p w:rsidR="00706ADE" w:rsidRDefault="00706ADE">
            <w:pPr>
              <w:pStyle w:val="ConsPlusNormal"/>
            </w:pPr>
            <w:r>
              <w:lastRenderedPageBreak/>
              <w:t>Обеспечение деятельности (оказание услуг) государственных учреждений</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П220270110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26127,1</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П220270110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26127,1</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П220270110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26127,1</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П220270110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26127,1</w:t>
            </w:r>
          </w:p>
        </w:tc>
      </w:tr>
      <w:tr w:rsidR="00706ADE">
        <w:tc>
          <w:tcPr>
            <w:tcW w:w="3288" w:type="dxa"/>
          </w:tcPr>
          <w:p w:rsidR="00706ADE" w:rsidRDefault="00706ADE">
            <w:pPr>
              <w:pStyle w:val="ConsPlusNormal"/>
            </w:pPr>
            <w:r>
              <w:t>Основное мероприятие "Совершенствование системы оказания медицинской помощи больным сосудистыми заболеваниями"</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П220500000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11267,8</w:t>
            </w:r>
          </w:p>
        </w:tc>
      </w:tr>
      <w:tr w:rsidR="00706ADE">
        <w:tc>
          <w:tcPr>
            <w:tcW w:w="3288" w:type="dxa"/>
          </w:tcPr>
          <w:p w:rsidR="00706ADE" w:rsidRDefault="00706ADE">
            <w:pPr>
              <w:pStyle w:val="ConsPlusNormal"/>
            </w:pPr>
            <w:r>
              <w:t>Реализация основного мероприятия</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П220571660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11267,8</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П220571660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11267,8</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П220571660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11267,8</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П220571660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11267,8</w:t>
            </w:r>
          </w:p>
        </w:tc>
      </w:tr>
      <w:tr w:rsidR="00706ADE">
        <w:tc>
          <w:tcPr>
            <w:tcW w:w="3288" w:type="dxa"/>
          </w:tcPr>
          <w:p w:rsidR="00706ADE" w:rsidRDefault="00706ADE">
            <w:pPr>
              <w:pStyle w:val="ConsPlusNormal"/>
            </w:pPr>
            <w:r>
              <w:t>Основное мероприятие "Совершенствование системы оказания медицинской помощи больным онкологическими заболеваниями"</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П220600000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28450,8</w:t>
            </w:r>
          </w:p>
        </w:tc>
      </w:tr>
      <w:tr w:rsidR="00706ADE">
        <w:tc>
          <w:tcPr>
            <w:tcW w:w="3288" w:type="dxa"/>
          </w:tcPr>
          <w:p w:rsidR="00706ADE" w:rsidRDefault="00706ADE">
            <w:pPr>
              <w:pStyle w:val="ConsPlusNormal"/>
            </w:pPr>
            <w:r>
              <w:t>Реализация основного мероприятия</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П220671660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28450,8</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П220671660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28450,8</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П220671660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28450,8</w:t>
            </w:r>
          </w:p>
        </w:tc>
      </w:tr>
      <w:tr w:rsidR="00706ADE">
        <w:tc>
          <w:tcPr>
            <w:tcW w:w="3288" w:type="dxa"/>
          </w:tcPr>
          <w:p w:rsidR="00706ADE" w:rsidRDefault="00706ADE">
            <w:pPr>
              <w:pStyle w:val="ConsPlusNormal"/>
            </w:pPr>
            <w:r>
              <w:lastRenderedPageBreak/>
              <w:t>Областные средства</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П220671660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28450,8</w:t>
            </w:r>
          </w:p>
        </w:tc>
      </w:tr>
      <w:tr w:rsidR="00706ADE">
        <w:tc>
          <w:tcPr>
            <w:tcW w:w="3288" w:type="dxa"/>
          </w:tcPr>
          <w:p w:rsidR="00706ADE" w:rsidRDefault="00706ADE">
            <w:pPr>
              <w:pStyle w:val="ConsPlusNormal"/>
            </w:pPr>
            <w:r>
              <w:t>Основное мероприятие "Совершенствование системы оказания медицинской помощи больным прочими заболеваниями"</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П220900000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861,3</w:t>
            </w:r>
          </w:p>
        </w:tc>
      </w:tr>
      <w:tr w:rsidR="00706ADE">
        <w:tc>
          <w:tcPr>
            <w:tcW w:w="3288" w:type="dxa"/>
          </w:tcPr>
          <w:p w:rsidR="00706ADE" w:rsidRDefault="00706ADE">
            <w:pPr>
              <w:pStyle w:val="ConsPlusNormal"/>
            </w:pPr>
            <w:r>
              <w:t>Мероприятия в области здравоохранения, спорта и физической культуры, туризма</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П220971240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861,3</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П220971240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861,3</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П220971240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861,3</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П220971240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861,3</w:t>
            </w:r>
          </w:p>
        </w:tc>
      </w:tr>
      <w:tr w:rsidR="00706ADE">
        <w:tc>
          <w:tcPr>
            <w:tcW w:w="3288" w:type="dxa"/>
          </w:tcPr>
          <w:p w:rsidR="00706ADE" w:rsidRDefault="00706ADE">
            <w:pPr>
              <w:pStyle w:val="ConsPlusNormal"/>
            </w:pPr>
            <w:r>
              <w:t>Основное мероприятие "Организация работы судебно-медицинской экспертизы"</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П221200000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42998,1</w:t>
            </w:r>
          </w:p>
        </w:tc>
      </w:tr>
      <w:tr w:rsidR="00706ADE">
        <w:tc>
          <w:tcPr>
            <w:tcW w:w="3288" w:type="dxa"/>
          </w:tcPr>
          <w:p w:rsidR="00706ADE" w:rsidRDefault="00706ADE">
            <w:pPr>
              <w:pStyle w:val="ConsPlusNormal"/>
            </w:pPr>
            <w:r>
              <w:t>Обеспечение деятельности (оказание услуг) государственных учреждений</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П221270110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42998,1</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П221270110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42998,1</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П221270110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42998,1</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П221270110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42998,1</w:t>
            </w:r>
          </w:p>
        </w:tc>
      </w:tr>
      <w:tr w:rsidR="00706ADE">
        <w:tc>
          <w:tcPr>
            <w:tcW w:w="3288" w:type="dxa"/>
          </w:tcPr>
          <w:p w:rsidR="00706ADE" w:rsidRDefault="00706ADE">
            <w:pPr>
              <w:pStyle w:val="ConsPlusNormal"/>
            </w:pPr>
            <w:r>
              <w:t>Основное мероприятие "Обеспечение функциональной готовности к оказанию медико-санитарной помощи в условиях возникновения чрезвычайных ситуаций техногенного, природного и искусственного характера"</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П221300000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20515,3</w:t>
            </w:r>
          </w:p>
        </w:tc>
      </w:tr>
      <w:tr w:rsidR="00706ADE">
        <w:tc>
          <w:tcPr>
            <w:tcW w:w="3288" w:type="dxa"/>
          </w:tcPr>
          <w:p w:rsidR="00706ADE" w:rsidRDefault="00706ADE">
            <w:pPr>
              <w:pStyle w:val="ConsPlusNormal"/>
            </w:pPr>
            <w:r>
              <w:t>Обеспечение деятельности (оказание услуг) государственных учреждений</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П221370110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20394,6</w:t>
            </w:r>
          </w:p>
        </w:tc>
      </w:tr>
      <w:tr w:rsidR="00706ADE">
        <w:tc>
          <w:tcPr>
            <w:tcW w:w="3288" w:type="dxa"/>
          </w:tcPr>
          <w:p w:rsidR="00706ADE" w:rsidRDefault="00706ADE">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510" w:type="dxa"/>
          </w:tcPr>
          <w:p w:rsidR="00706ADE" w:rsidRDefault="00706ADE">
            <w:pPr>
              <w:pStyle w:val="ConsPlusNormal"/>
            </w:pPr>
            <w:r>
              <w:lastRenderedPageBreak/>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П221370110</w:t>
            </w:r>
          </w:p>
        </w:tc>
        <w:tc>
          <w:tcPr>
            <w:tcW w:w="604" w:type="dxa"/>
          </w:tcPr>
          <w:p w:rsidR="00706ADE" w:rsidRDefault="00706ADE">
            <w:pPr>
              <w:pStyle w:val="ConsPlusNormal"/>
            </w:pPr>
            <w:r>
              <w:t>100</w:t>
            </w:r>
          </w:p>
        </w:tc>
        <w:tc>
          <w:tcPr>
            <w:tcW w:w="510" w:type="dxa"/>
          </w:tcPr>
          <w:p w:rsidR="00706ADE" w:rsidRDefault="00706ADE">
            <w:pPr>
              <w:pStyle w:val="ConsPlusNormal"/>
            </w:pPr>
          </w:p>
        </w:tc>
        <w:tc>
          <w:tcPr>
            <w:tcW w:w="1361" w:type="dxa"/>
          </w:tcPr>
          <w:p w:rsidR="00706ADE" w:rsidRDefault="00706ADE">
            <w:pPr>
              <w:pStyle w:val="ConsPlusNormal"/>
            </w:pPr>
            <w:r>
              <w:t>10932,7</w:t>
            </w:r>
          </w:p>
        </w:tc>
      </w:tr>
      <w:tr w:rsidR="00706ADE">
        <w:tc>
          <w:tcPr>
            <w:tcW w:w="3288" w:type="dxa"/>
          </w:tcPr>
          <w:p w:rsidR="00706ADE" w:rsidRDefault="00706ADE">
            <w:pPr>
              <w:pStyle w:val="ConsPlusNormal"/>
            </w:pPr>
            <w:r>
              <w:lastRenderedPageBreak/>
              <w:t>Расходы на выплаты персоналу казенных учреждений</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П221370110</w:t>
            </w:r>
          </w:p>
        </w:tc>
        <w:tc>
          <w:tcPr>
            <w:tcW w:w="604" w:type="dxa"/>
          </w:tcPr>
          <w:p w:rsidR="00706ADE" w:rsidRDefault="00706ADE">
            <w:pPr>
              <w:pStyle w:val="ConsPlusNormal"/>
            </w:pPr>
            <w:r>
              <w:t>110</w:t>
            </w:r>
          </w:p>
        </w:tc>
        <w:tc>
          <w:tcPr>
            <w:tcW w:w="510" w:type="dxa"/>
          </w:tcPr>
          <w:p w:rsidR="00706ADE" w:rsidRDefault="00706ADE">
            <w:pPr>
              <w:pStyle w:val="ConsPlusNormal"/>
            </w:pPr>
          </w:p>
        </w:tc>
        <w:tc>
          <w:tcPr>
            <w:tcW w:w="1361" w:type="dxa"/>
          </w:tcPr>
          <w:p w:rsidR="00706ADE" w:rsidRDefault="00706ADE">
            <w:pPr>
              <w:pStyle w:val="ConsPlusNormal"/>
            </w:pPr>
            <w:r>
              <w:t>10932,7</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П221370110</w:t>
            </w:r>
          </w:p>
        </w:tc>
        <w:tc>
          <w:tcPr>
            <w:tcW w:w="604" w:type="dxa"/>
          </w:tcPr>
          <w:p w:rsidR="00706ADE" w:rsidRDefault="00706ADE">
            <w:pPr>
              <w:pStyle w:val="ConsPlusNormal"/>
            </w:pPr>
            <w:r>
              <w:t>110</w:t>
            </w:r>
          </w:p>
        </w:tc>
        <w:tc>
          <w:tcPr>
            <w:tcW w:w="510" w:type="dxa"/>
          </w:tcPr>
          <w:p w:rsidR="00706ADE" w:rsidRDefault="00706ADE">
            <w:pPr>
              <w:pStyle w:val="ConsPlusNormal"/>
            </w:pPr>
            <w:r>
              <w:t>1</w:t>
            </w:r>
          </w:p>
        </w:tc>
        <w:tc>
          <w:tcPr>
            <w:tcW w:w="1361" w:type="dxa"/>
          </w:tcPr>
          <w:p w:rsidR="00706ADE" w:rsidRDefault="00706ADE">
            <w:pPr>
              <w:pStyle w:val="ConsPlusNormal"/>
            </w:pPr>
            <w:r>
              <w:t>10932,7</w:t>
            </w:r>
          </w:p>
        </w:tc>
      </w:tr>
      <w:tr w:rsidR="00706ADE">
        <w:tc>
          <w:tcPr>
            <w:tcW w:w="3288" w:type="dxa"/>
          </w:tcPr>
          <w:p w:rsidR="00706ADE" w:rsidRDefault="00706ADE">
            <w:pPr>
              <w:pStyle w:val="ConsPlusNormal"/>
            </w:pPr>
            <w:r>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П221370110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9201,9</w:t>
            </w:r>
          </w:p>
        </w:tc>
      </w:tr>
      <w:tr w:rsidR="00706ADE">
        <w:tc>
          <w:tcPr>
            <w:tcW w:w="3288"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П221370110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9201,9</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П221370110</w:t>
            </w:r>
          </w:p>
        </w:tc>
        <w:tc>
          <w:tcPr>
            <w:tcW w:w="604"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9201,9</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П221370110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110,9</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П221370110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110,9</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П221370110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110,9</w:t>
            </w:r>
          </w:p>
        </w:tc>
      </w:tr>
      <w:tr w:rsidR="00706ADE">
        <w:tc>
          <w:tcPr>
            <w:tcW w:w="3288" w:type="dxa"/>
          </w:tcPr>
          <w:p w:rsidR="00706ADE" w:rsidRDefault="00706ADE">
            <w:pPr>
              <w:pStyle w:val="ConsPlusNormal"/>
            </w:pPr>
            <w:r>
              <w:t>Иные бюджетные ассигнования</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П221370110</w:t>
            </w:r>
          </w:p>
        </w:tc>
        <w:tc>
          <w:tcPr>
            <w:tcW w:w="604"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149,1</w:t>
            </w:r>
          </w:p>
        </w:tc>
      </w:tr>
      <w:tr w:rsidR="00706ADE">
        <w:tc>
          <w:tcPr>
            <w:tcW w:w="3288" w:type="dxa"/>
          </w:tcPr>
          <w:p w:rsidR="00706ADE" w:rsidRDefault="00706ADE">
            <w:pPr>
              <w:pStyle w:val="ConsPlusNormal"/>
            </w:pPr>
            <w:r>
              <w:t>Исполнение судебных актов</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П221370110</w:t>
            </w:r>
          </w:p>
        </w:tc>
        <w:tc>
          <w:tcPr>
            <w:tcW w:w="604" w:type="dxa"/>
          </w:tcPr>
          <w:p w:rsidR="00706ADE" w:rsidRDefault="00706ADE">
            <w:pPr>
              <w:pStyle w:val="ConsPlusNormal"/>
            </w:pPr>
            <w:r>
              <w:t>830</w:t>
            </w:r>
          </w:p>
        </w:tc>
        <w:tc>
          <w:tcPr>
            <w:tcW w:w="510" w:type="dxa"/>
          </w:tcPr>
          <w:p w:rsidR="00706ADE" w:rsidRDefault="00706ADE">
            <w:pPr>
              <w:pStyle w:val="ConsPlusNormal"/>
            </w:pPr>
          </w:p>
        </w:tc>
        <w:tc>
          <w:tcPr>
            <w:tcW w:w="1361" w:type="dxa"/>
          </w:tcPr>
          <w:p w:rsidR="00706ADE" w:rsidRDefault="00706ADE">
            <w:pPr>
              <w:pStyle w:val="ConsPlusNormal"/>
            </w:pPr>
            <w:r>
              <w:t>63,0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П221370110</w:t>
            </w:r>
          </w:p>
        </w:tc>
        <w:tc>
          <w:tcPr>
            <w:tcW w:w="604" w:type="dxa"/>
          </w:tcPr>
          <w:p w:rsidR="00706ADE" w:rsidRDefault="00706ADE">
            <w:pPr>
              <w:pStyle w:val="ConsPlusNormal"/>
            </w:pPr>
            <w:r>
              <w:t>830</w:t>
            </w:r>
          </w:p>
        </w:tc>
        <w:tc>
          <w:tcPr>
            <w:tcW w:w="510" w:type="dxa"/>
          </w:tcPr>
          <w:p w:rsidR="00706ADE" w:rsidRDefault="00706ADE">
            <w:pPr>
              <w:pStyle w:val="ConsPlusNormal"/>
            </w:pPr>
            <w:r>
              <w:t>1</w:t>
            </w:r>
          </w:p>
        </w:tc>
        <w:tc>
          <w:tcPr>
            <w:tcW w:w="1361" w:type="dxa"/>
          </w:tcPr>
          <w:p w:rsidR="00706ADE" w:rsidRDefault="00706ADE">
            <w:pPr>
              <w:pStyle w:val="ConsPlusNormal"/>
            </w:pPr>
            <w:r>
              <w:t>63,0</w:t>
            </w:r>
          </w:p>
        </w:tc>
      </w:tr>
      <w:tr w:rsidR="00706ADE">
        <w:tc>
          <w:tcPr>
            <w:tcW w:w="3288" w:type="dxa"/>
          </w:tcPr>
          <w:p w:rsidR="00706ADE" w:rsidRDefault="00706ADE">
            <w:pPr>
              <w:pStyle w:val="ConsPlusNormal"/>
            </w:pPr>
            <w:r>
              <w:t>Уплата налогов, сборов и иных платежей</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П221370110</w:t>
            </w:r>
          </w:p>
        </w:tc>
        <w:tc>
          <w:tcPr>
            <w:tcW w:w="604" w:type="dxa"/>
          </w:tcPr>
          <w:p w:rsidR="00706ADE" w:rsidRDefault="00706ADE">
            <w:pPr>
              <w:pStyle w:val="ConsPlusNormal"/>
            </w:pPr>
            <w:r>
              <w:t>850</w:t>
            </w:r>
          </w:p>
        </w:tc>
        <w:tc>
          <w:tcPr>
            <w:tcW w:w="510" w:type="dxa"/>
          </w:tcPr>
          <w:p w:rsidR="00706ADE" w:rsidRDefault="00706ADE">
            <w:pPr>
              <w:pStyle w:val="ConsPlusNormal"/>
            </w:pPr>
          </w:p>
        </w:tc>
        <w:tc>
          <w:tcPr>
            <w:tcW w:w="1361" w:type="dxa"/>
          </w:tcPr>
          <w:p w:rsidR="00706ADE" w:rsidRDefault="00706ADE">
            <w:pPr>
              <w:pStyle w:val="ConsPlusNormal"/>
            </w:pPr>
            <w:r>
              <w:t>86,1</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П221370110</w:t>
            </w:r>
          </w:p>
        </w:tc>
        <w:tc>
          <w:tcPr>
            <w:tcW w:w="604" w:type="dxa"/>
          </w:tcPr>
          <w:p w:rsidR="00706ADE" w:rsidRDefault="00706ADE">
            <w:pPr>
              <w:pStyle w:val="ConsPlusNormal"/>
            </w:pPr>
            <w:r>
              <w:t>850</w:t>
            </w:r>
          </w:p>
        </w:tc>
        <w:tc>
          <w:tcPr>
            <w:tcW w:w="510" w:type="dxa"/>
          </w:tcPr>
          <w:p w:rsidR="00706ADE" w:rsidRDefault="00706ADE">
            <w:pPr>
              <w:pStyle w:val="ConsPlusNormal"/>
            </w:pPr>
            <w:r>
              <w:t>1</w:t>
            </w:r>
          </w:p>
        </w:tc>
        <w:tc>
          <w:tcPr>
            <w:tcW w:w="1361" w:type="dxa"/>
          </w:tcPr>
          <w:p w:rsidR="00706ADE" w:rsidRDefault="00706ADE">
            <w:pPr>
              <w:pStyle w:val="ConsPlusNormal"/>
            </w:pPr>
            <w:r>
              <w:t>86,1</w:t>
            </w:r>
          </w:p>
        </w:tc>
      </w:tr>
      <w:tr w:rsidR="00706ADE">
        <w:tc>
          <w:tcPr>
            <w:tcW w:w="3288" w:type="dxa"/>
          </w:tcPr>
          <w:p w:rsidR="00706ADE" w:rsidRDefault="00706ADE">
            <w:pPr>
              <w:pStyle w:val="ConsPlusNormal"/>
            </w:pPr>
            <w:r>
              <w:t>Реализация основного мероприятия</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П221371660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120,7</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П221371660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120,7</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П221371660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120,7</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П221371660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120,7</w:t>
            </w:r>
          </w:p>
        </w:tc>
      </w:tr>
      <w:tr w:rsidR="00706ADE">
        <w:tc>
          <w:tcPr>
            <w:tcW w:w="3288" w:type="dxa"/>
          </w:tcPr>
          <w:p w:rsidR="00706ADE" w:rsidRDefault="00706ADE">
            <w:pPr>
              <w:pStyle w:val="ConsPlusNormal"/>
            </w:pPr>
            <w:hyperlink r:id="rId695" w:history="1">
              <w:r>
                <w:rPr>
                  <w:color w:val="0000FF"/>
                </w:rPr>
                <w:t>Подпрограмма 4</w:t>
              </w:r>
            </w:hyperlink>
            <w:r>
              <w:t xml:space="preserve"> "Охрана здоровья матери и ребенка"</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П240000000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79326,2</w:t>
            </w:r>
          </w:p>
        </w:tc>
      </w:tr>
      <w:tr w:rsidR="00706ADE">
        <w:tc>
          <w:tcPr>
            <w:tcW w:w="3288" w:type="dxa"/>
          </w:tcPr>
          <w:p w:rsidR="00706ADE" w:rsidRDefault="00706ADE">
            <w:pPr>
              <w:pStyle w:val="ConsPlusNormal"/>
            </w:pPr>
            <w:r>
              <w:t>Основное мероприятие "Совершенствование службы родовспоможения и детства Орловской области путем дальнейшего формирования трехуровневой системы оказания медицинской помощи, дальнейшего развития первичной медико-санитарной помощи детям"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П240100000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67614,0</w:t>
            </w:r>
          </w:p>
        </w:tc>
      </w:tr>
      <w:tr w:rsidR="00706ADE">
        <w:tc>
          <w:tcPr>
            <w:tcW w:w="3288" w:type="dxa"/>
          </w:tcPr>
          <w:p w:rsidR="00706ADE" w:rsidRDefault="00706ADE">
            <w:pPr>
              <w:pStyle w:val="ConsPlusNormal"/>
            </w:pPr>
            <w:r>
              <w:t>Обеспечение деятельности (оказание услуг) государственных учреждений</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П240170110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67614,0</w:t>
            </w:r>
          </w:p>
        </w:tc>
      </w:tr>
      <w:tr w:rsidR="00706ADE">
        <w:tc>
          <w:tcPr>
            <w:tcW w:w="3288" w:type="dxa"/>
          </w:tcPr>
          <w:p w:rsidR="00706ADE" w:rsidRDefault="00706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П240170110</w:t>
            </w:r>
          </w:p>
        </w:tc>
        <w:tc>
          <w:tcPr>
            <w:tcW w:w="604" w:type="dxa"/>
          </w:tcPr>
          <w:p w:rsidR="00706ADE" w:rsidRDefault="00706ADE">
            <w:pPr>
              <w:pStyle w:val="ConsPlusNormal"/>
            </w:pPr>
            <w:r>
              <w:t>100</w:t>
            </w:r>
          </w:p>
        </w:tc>
        <w:tc>
          <w:tcPr>
            <w:tcW w:w="510" w:type="dxa"/>
          </w:tcPr>
          <w:p w:rsidR="00706ADE" w:rsidRDefault="00706ADE">
            <w:pPr>
              <w:pStyle w:val="ConsPlusNormal"/>
            </w:pPr>
          </w:p>
        </w:tc>
        <w:tc>
          <w:tcPr>
            <w:tcW w:w="1361" w:type="dxa"/>
          </w:tcPr>
          <w:p w:rsidR="00706ADE" w:rsidRDefault="00706ADE">
            <w:pPr>
              <w:pStyle w:val="ConsPlusNormal"/>
            </w:pPr>
            <w:r>
              <w:t>50690,7</w:t>
            </w:r>
          </w:p>
        </w:tc>
      </w:tr>
      <w:tr w:rsidR="00706ADE">
        <w:tc>
          <w:tcPr>
            <w:tcW w:w="3288" w:type="dxa"/>
          </w:tcPr>
          <w:p w:rsidR="00706ADE" w:rsidRDefault="00706ADE">
            <w:pPr>
              <w:pStyle w:val="ConsPlusNormal"/>
            </w:pPr>
            <w:r>
              <w:t>Расходы на выплаты персоналу казенных учреждений</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П240170110</w:t>
            </w:r>
          </w:p>
        </w:tc>
        <w:tc>
          <w:tcPr>
            <w:tcW w:w="604" w:type="dxa"/>
          </w:tcPr>
          <w:p w:rsidR="00706ADE" w:rsidRDefault="00706ADE">
            <w:pPr>
              <w:pStyle w:val="ConsPlusNormal"/>
            </w:pPr>
            <w:r>
              <w:t>110</w:t>
            </w:r>
          </w:p>
        </w:tc>
        <w:tc>
          <w:tcPr>
            <w:tcW w:w="510" w:type="dxa"/>
          </w:tcPr>
          <w:p w:rsidR="00706ADE" w:rsidRDefault="00706ADE">
            <w:pPr>
              <w:pStyle w:val="ConsPlusNormal"/>
            </w:pPr>
          </w:p>
        </w:tc>
        <w:tc>
          <w:tcPr>
            <w:tcW w:w="1361" w:type="dxa"/>
          </w:tcPr>
          <w:p w:rsidR="00706ADE" w:rsidRDefault="00706ADE">
            <w:pPr>
              <w:pStyle w:val="ConsPlusNormal"/>
            </w:pPr>
            <w:r>
              <w:t>50690,7</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П240170110</w:t>
            </w:r>
          </w:p>
        </w:tc>
        <w:tc>
          <w:tcPr>
            <w:tcW w:w="604" w:type="dxa"/>
          </w:tcPr>
          <w:p w:rsidR="00706ADE" w:rsidRDefault="00706ADE">
            <w:pPr>
              <w:pStyle w:val="ConsPlusNormal"/>
            </w:pPr>
            <w:r>
              <w:t>110</w:t>
            </w:r>
          </w:p>
        </w:tc>
        <w:tc>
          <w:tcPr>
            <w:tcW w:w="510" w:type="dxa"/>
          </w:tcPr>
          <w:p w:rsidR="00706ADE" w:rsidRDefault="00706ADE">
            <w:pPr>
              <w:pStyle w:val="ConsPlusNormal"/>
            </w:pPr>
            <w:r>
              <w:t>1</w:t>
            </w:r>
          </w:p>
        </w:tc>
        <w:tc>
          <w:tcPr>
            <w:tcW w:w="1361" w:type="dxa"/>
          </w:tcPr>
          <w:p w:rsidR="00706ADE" w:rsidRDefault="00706ADE">
            <w:pPr>
              <w:pStyle w:val="ConsPlusNormal"/>
            </w:pPr>
            <w:r>
              <w:t>50690,7</w:t>
            </w:r>
          </w:p>
        </w:tc>
      </w:tr>
      <w:tr w:rsidR="00706ADE">
        <w:tc>
          <w:tcPr>
            <w:tcW w:w="3288" w:type="dxa"/>
          </w:tcPr>
          <w:p w:rsidR="00706ADE" w:rsidRDefault="00706ADE">
            <w:pPr>
              <w:pStyle w:val="ConsPlusNormal"/>
            </w:pPr>
            <w:r>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П240170110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9840,1</w:t>
            </w:r>
          </w:p>
        </w:tc>
      </w:tr>
      <w:tr w:rsidR="00706ADE">
        <w:tc>
          <w:tcPr>
            <w:tcW w:w="3288"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П240170110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9840,1</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П240170110</w:t>
            </w:r>
          </w:p>
        </w:tc>
        <w:tc>
          <w:tcPr>
            <w:tcW w:w="604"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9840,1</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П240170110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7063,0</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П240170110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7063,0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П240170110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7063,0</w:t>
            </w:r>
          </w:p>
        </w:tc>
      </w:tr>
      <w:tr w:rsidR="00706ADE">
        <w:tc>
          <w:tcPr>
            <w:tcW w:w="3288" w:type="dxa"/>
          </w:tcPr>
          <w:p w:rsidR="00706ADE" w:rsidRDefault="00706ADE">
            <w:pPr>
              <w:pStyle w:val="ConsPlusNormal"/>
            </w:pPr>
            <w:r>
              <w:t>Иные бюджетные ассигнования</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П240170110</w:t>
            </w:r>
          </w:p>
        </w:tc>
        <w:tc>
          <w:tcPr>
            <w:tcW w:w="604"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20,1</w:t>
            </w:r>
          </w:p>
        </w:tc>
      </w:tr>
      <w:tr w:rsidR="00706ADE">
        <w:tc>
          <w:tcPr>
            <w:tcW w:w="3288" w:type="dxa"/>
          </w:tcPr>
          <w:p w:rsidR="00706ADE" w:rsidRDefault="00706ADE">
            <w:pPr>
              <w:pStyle w:val="ConsPlusNormal"/>
            </w:pPr>
            <w:r>
              <w:lastRenderedPageBreak/>
              <w:t>Исполнение судебных актов</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П240170110</w:t>
            </w:r>
          </w:p>
        </w:tc>
        <w:tc>
          <w:tcPr>
            <w:tcW w:w="604" w:type="dxa"/>
          </w:tcPr>
          <w:p w:rsidR="00706ADE" w:rsidRDefault="00706ADE">
            <w:pPr>
              <w:pStyle w:val="ConsPlusNormal"/>
            </w:pPr>
            <w:r>
              <w:t>830</w:t>
            </w:r>
          </w:p>
        </w:tc>
        <w:tc>
          <w:tcPr>
            <w:tcW w:w="510" w:type="dxa"/>
          </w:tcPr>
          <w:p w:rsidR="00706ADE" w:rsidRDefault="00706ADE">
            <w:pPr>
              <w:pStyle w:val="ConsPlusNormal"/>
            </w:pPr>
          </w:p>
        </w:tc>
        <w:tc>
          <w:tcPr>
            <w:tcW w:w="1361" w:type="dxa"/>
          </w:tcPr>
          <w:p w:rsidR="00706ADE" w:rsidRDefault="00706ADE">
            <w:pPr>
              <w:pStyle w:val="ConsPlusNormal"/>
            </w:pPr>
            <w:r>
              <w:t>1,0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П240170110</w:t>
            </w:r>
          </w:p>
        </w:tc>
        <w:tc>
          <w:tcPr>
            <w:tcW w:w="604" w:type="dxa"/>
          </w:tcPr>
          <w:p w:rsidR="00706ADE" w:rsidRDefault="00706ADE">
            <w:pPr>
              <w:pStyle w:val="ConsPlusNormal"/>
            </w:pPr>
            <w:r>
              <w:t>830</w:t>
            </w:r>
          </w:p>
        </w:tc>
        <w:tc>
          <w:tcPr>
            <w:tcW w:w="510" w:type="dxa"/>
          </w:tcPr>
          <w:p w:rsidR="00706ADE" w:rsidRDefault="00706ADE">
            <w:pPr>
              <w:pStyle w:val="ConsPlusNormal"/>
            </w:pPr>
            <w:r>
              <w:t>1</w:t>
            </w:r>
          </w:p>
        </w:tc>
        <w:tc>
          <w:tcPr>
            <w:tcW w:w="1361" w:type="dxa"/>
          </w:tcPr>
          <w:p w:rsidR="00706ADE" w:rsidRDefault="00706ADE">
            <w:pPr>
              <w:pStyle w:val="ConsPlusNormal"/>
            </w:pPr>
            <w:r>
              <w:t>1,0</w:t>
            </w:r>
          </w:p>
        </w:tc>
      </w:tr>
      <w:tr w:rsidR="00706ADE">
        <w:tc>
          <w:tcPr>
            <w:tcW w:w="3288" w:type="dxa"/>
          </w:tcPr>
          <w:p w:rsidR="00706ADE" w:rsidRDefault="00706ADE">
            <w:pPr>
              <w:pStyle w:val="ConsPlusNormal"/>
            </w:pPr>
            <w:r>
              <w:t>Уплата налогов, сборов и иных платежей</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П240170110</w:t>
            </w:r>
          </w:p>
        </w:tc>
        <w:tc>
          <w:tcPr>
            <w:tcW w:w="604" w:type="dxa"/>
          </w:tcPr>
          <w:p w:rsidR="00706ADE" w:rsidRDefault="00706ADE">
            <w:pPr>
              <w:pStyle w:val="ConsPlusNormal"/>
            </w:pPr>
            <w:r>
              <w:t>850</w:t>
            </w:r>
          </w:p>
        </w:tc>
        <w:tc>
          <w:tcPr>
            <w:tcW w:w="510" w:type="dxa"/>
          </w:tcPr>
          <w:p w:rsidR="00706ADE" w:rsidRDefault="00706ADE">
            <w:pPr>
              <w:pStyle w:val="ConsPlusNormal"/>
            </w:pPr>
          </w:p>
        </w:tc>
        <w:tc>
          <w:tcPr>
            <w:tcW w:w="1361" w:type="dxa"/>
          </w:tcPr>
          <w:p w:rsidR="00706ADE" w:rsidRDefault="00706ADE">
            <w:pPr>
              <w:pStyle w:val="ConsPlusNormal"/>
            </w:pPr>
            <w:r>
              <w:t>19,1</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П240170110</w:t>
            </w:r>
          </w:p>
        </w:tc>
        <w:tc>
          <w:tcPr>
            <w:tcW w:w="604" w:type="dxa"/>
          </w:tcPr>
          <w:p w:rsidR="00706ADE" w:rsidRDefault="00706ADE">
            <w:pPr>
              <w:pStyle w:val="ConsPlusNormal"/>
            </w:pPr>
            <w:r>
              <w:t>850</w:t>
            </w:r>
          </w:p>
        </w:tc>
        <w:tc>
          <w:tcPr>
            <w:tcW w:w="510" w:type="dxa"/>
          </w:tcPr>
          <w:p w:rsidR="00706ADE" w:rsidRDefault="00706ADE">
            <w:pPr>
              <w:pStyle w:val="ConsPlusNormal"/>
            </w:pPr>
            <w:r>
              <w:t>1</w:t>
            </w:r>
          </w:p>
        </w:tc>
        <w:tc>
          <w:tcPr>
            <w:tcW w:w="1361" w:type="dxa"/>
          </w:tcPr>
          <w:p w:rsidR="00706ADE" w:rsidRDefault="00706ADE">
            <w:pPr>
              <w:pStyle w:val="ConsPlusNormal"/>
            </w:pPr>
            <w:r>
              <w:t>19,1</w:t>
            </w:r>
          </w:p>
        </w:tc>
      </w:tr>
      <w:tr w:rsidR="00706ADE">
        <w:tc>
          <w:tcPr>
            <w:tcW w:w="3288" w:type="dxa"/>
          </w:tcPr>
          <w:p w:rsidR="00706ADE" w:rsidRDefault="00706ADE">
            <w:pPr>
              <w:pStyle w:val="ConsPlusNormal"/>
            </w:pPr>
            <w:r>
              <w:t>Основное мероприятие "Развитие специализированной медицинской помощи детям"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П240400000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11712,2</w:t>
            </w:r>
          </w:p>
        </w:tc>
      </w:tr>
      <w:tr w:rsidR="00706ADE">
        <w:tc>
          <w:tcPr>
            <w:tcW w:w="3288" w:type="dxa"/>
          </w:tcPr>
          <w:p w:rsidR="00706ADE" w:rsidRDefault="00706ADE">
            <w:pPr>
              <w:pStyle w:val="ConsPlusNormal"/>
            </w:pPr>
            <w:r>
              <w:t>Обеспечение деятельности (оказание услуг) государственных учреждений</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П240470110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10513,9</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П240470110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10513,9</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П240470110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10513,9</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П240470110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10513,9</w:t>
            </w:r>
          </w:p>
        </w:tc>
      </w:tr>
      <w:tr w:rsidR="00706ADE">
        <w:tc>
          <w:tcPr>
            <w:tcW w:w="3288" w:type="dxa"/>
          </w:tcPr>
          <w:p w:rsidR="00706ADE" w:rsidRDefault="00706ADE">
            <w:pPr>
              <w:pStyle w:val="ConsPlusNormal"/>
            </w:pPr>
            <w:r>
              <w:t>Капитальный ремонт</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П240472320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1198,3</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П240472320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1198,3</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П240472320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1198,3</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П240472320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1198,3</w:t>
            </w:r>
          </w:p>
        </w:tc>
      </w:tr>
      <w:tr w:rsidR="00706ADE">
        <w:tc>
          <w:tcPr>
            <w:tcW w:w="3288" w:type="dxa"/>
          </w:tcPr>
          <w:p w:rsidR="00706ADE" w:rsidRDefault="00706ADE">
            <w:pPr>
              <w:pStyle w:val="ConsPlusNormal"/>
            </w:pPr>
            <w:hyperlink r:id="rId696" w:history="1">
              <w:r>
                <w:rPr>
                  <w:color w:val="0000FF"/>
                </w:rPr>
                <w:t>Подпрограмма 7</w:t>
              </w:r>
            </w:hyperlink>
            <w:r>
              <w:t xml:space="preserve"> "Кадровое обеспечение системы здравоохранения"</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П270000000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56685,2</w:t>
            </w:r>
          </w:p>
        </w:tc>
      </w:tr>
      <w:tr w:rsidR="00706ADE">
        <w:tc>
          <w:tcPr>
            <w:tcW w:w="3288" w:type="dxa"/>
          </w:tcPr>
          <w:p w:rsidR="00706ADE" w:rsidRDefault="00706ADE">
            <w:pPr>
              <w:pStyle w:val="ConsPlusNormal"/>
            </w:pPr>
            <w:r>
              <w:t>Основное мероприятие "Совершенствование системы целевой контрактной подготовки молодых специалистов"</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П270100000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688,0</w:t>
            </w:r>
          </w:p>
        </w:tc>
      </w:tr>
      <w:tr w:rsidR="00706ADE">
        <w:tc>
          <w:tcPr>
            <w:tcW w:w="3288" w:type="dxa"/>
          </w:tcPr>
          <w:p w:rsidR="00706ADE" w:rsidRDefault="00706ADE">
            <w:pPr>
              <w:pStyle w:val="ConsPlusNormal"/>
            </w:pPr>
            <w:r>
              <w:t>Реализация основного мероприятия</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П270171660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688,0</w:t>
            </w:r>
          </w:p>
        </w:tc>
      </w:tr>
      <w:tr w:rsidR="00706ADE">
        <w:tc>
          <w:tcPr>
            <w:tcW w:w="3288" w:type="dxa"/>
          </w:tcPr>
          <w:p w:rsidR="00706ADE" w:rsidRDefault="00706ADE">
            <w:pPr>
              <w:pStyle w:val="ConsPlusNormal"/>
            </w:pPr>
            <w:r>
              <w:t>Социальное обеспечение и иные выплаты населению</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П270171660</w:t>
            </w:r>
          </w:p>
        </w:tc>
        <w:tc>
          <w:tcPr>
            <w:tcW w:w="604" w:type="dxa"/>
          </w:tcPr>
          <w:p w:rsidR="00706ADE" w:rsidRDefault="00706ADE">
            <w:pPr>
              <w:pStyle w:val="ConsPlusNormal"/>
            </w:pPr>
            <w:r>
              <w:t>300</w:t>
            </w:r>
          </w:p>
        </w:tc>
        <w:tc>
          <w:tcPr>
            <w:tcW w:w="510" w:type="dxa"/>
          </w:tcPr>
          <w:p w:rsidR="00706ADE" w:rsidRDefault="00706ADE">
            <w:pPr>
              <w:pStyle w:val="ConsPlusNormal"/>
            </w:pPr>
          </w:p>
        </w:tc>
        <w:tc>
          <w:tcPr>
            <w:tcW w:w="1361" w:type="dxa"/>
          </w:tcPr>
          <w:p w:rsidR="00706ADE" w:rsidRDefault="00706ADE">
            <w:pPr>
              <w:pStyle w:val="ConsPlusNormal"/>
            </w:pPr>
            <w:r>
              <w:t>688,0</w:t>
            </w:r>
          </w:p>
        </w:tc>
      </w:tr>
      <w:tr w:rsidR="00706ADE">
        <w:tc>
          <w:tcPr>
            <w:tcW w:w="3288" w:type="dxa"/>
          </w:tcPr>
          <w:p w:rsidR="00706ADE" w:rsidRDefault="00706ADE">
            <w:pPr>
              <w:pStyle w:val="ConsPlusNormal"/>
            </w:pPr>
            <w:r>
              <w:t>Иные выплаты населению</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П270171660</w:t>
            </w:r>
          </w:p>
        </w:tc>
        <w:tc>
          <w:tcPr>
            <w:tcW w:w="604" w:type="dxa"/>
          </w:tcPr>
          <w:p w:rsidR="00706ADE" w:rsidRDefault="00706ADE">
            <w:pPr>
              <w:pStyle w:val="ConsPlusNormal"/>
            </w:pPr>
            <w:r>
              <w:t>360</w:t>
            </w:r>
          </w:p>
        </w:tc>
        <w:tc>
          <w:tcPr>
            <w:tcW w:w="510" w:type="dxa"/>
          </w:tcPr>
          <w:p w:rsidR="00706ADE" w:rsidRDefault="00706ADE">
            <w:pPr>
              <w:pStyle w:val="ConsPlusNormal"/>
            </w:pPr>
          </w:p>
        </w:tc>
        <w:tc>
          <w:tcPr>
            <w:tcW w:w="1361" w:type="dxa"/>
          </w:tcPr>
          <w:p w:rsidR="00706ADE" w:rsidRDefault="00706ADE">
            <w:pPr>
              <w:pStyle w:val="ConsPlusNormal"/>
            </w:pPr>
            <w:r>
              <w:t>688,0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П270171660</w:t>
            </w:r>
          </w:p>
        </w:tc>
        <w:tc>
          <w:tcPr>
            <w:tcW w:w="604" w:type="dxa"/>
          </w:tcPr>
          <w:p w:rsidR="00706ADE" w:rsidRDefault="00706ADE">
            <w:pPr>
              <w:pStyle w:val="ConsPlusNormal"/>
            </w:pPr>
            <w:r>
              <w:t>360</w:t>
            </w:r>
          </w:p>
        </w:tc>
        <w:tc>
          <w:tcPr>
            <w:tcW w:w="510" w:type="dxa"/>
          </w:tcPr>
          <w:p w:rsidR="00706ADE" w:rsidRDefault="00706ADE">
            <w:pPr>
              <w:pStyle w:val="ConsPlusNormal"/>
            </w:pPr>
            <w:r>
              <w:t>1</w:t>
            </w:r>
          </w:p>
        </w:tc>
        <w:tc>
          <w:tcPr>
            <w:tcW w:w="1361" w:type="dxa"/>
          </w:tcPr>
          <w:p w:rsidR="00706ADE" w:rsidRDefault="00706ADE">
            <w:pPr>
              <w:pStyle w:val="ConsPlusNormal"/>
            </w:pPr>
            <w:r>
              <w:t>688,0</w:t>
            </w:r>
          </w:p>
        </w:tc>
      </w:tr>
      <w:tr w:rsidR="00706ADE">
        <w:tc>
          <w:tcPr>
            <w:tcW w:w="3288" w:type="dxa"/>
          </w:tcPr>
          <w:p w:rsidR="00706ADE" w:rsidRDefault="00706ADE">
            <w:pPr>
              <w:pStyle w:val="ConsPlusNormal"/>
            </w:pPr>
            <w:r>
              <w:lastRenderedPageBreak/>
              <w:t>Основное мероприятие "Повышение квалификации и переподготовка медицинских и фармацевтических работников"</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П270200000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719,0</w:t>
            </w:r>
          </w:p>
        </w:tc>
      </w:tr>
      <w:tr w:rsidR="00706ADE">
        <w:tc>
          <w:tcPr>
            <w:tcW w:w="3288" w:type="dxa"/>
          </w:tcPr>
          <w:p w:rsidR="00706ADE" w:rsidRDefault="00706ADE">
            <w:pPr>
              <w:pStyle w:val="ConsPlusNormal"/>
            </w:pPr>
            <w:r>
              <w:t>Реализация основного мероприятия</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П270271660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719,0</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П270271660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719,0</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П270271660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719,0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П270271660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719,0</w:t>
            </w:r>
          </w:p>
        </w:tc>
      </w:tr>
      <w:tr w:rsidR="00706ADE">
        <w:tc>
          <w:tcPr>
            <w:tcW w:w="3288" w:type="dxa"/>
          </w:tcPr>
          <w:p w:rsidR="00706ADE" w:rsidRDefault="00706ADE">
            <w:pPr>
              <w:pStyle w:val="ConsPlusNormal"/>
            </w:pPr>
            <w:r>
              <w:t>Основное мероприятие "Повышение престижа медицинских специальностей"</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П270300000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195,3</w:t>
            </w:r>
          </w:p>
        </w:tc>
      </w:tr>
      <w:tr w:rsidR="00706ADE">
        <w:tc>
          <w:tcPr>
            <w:tcW w:w="3288" w:type="dxa"/>
          </w:tcPr>
          <w:p w:rsidR="00706ADE" w:rsidRDefault="00706ADE">
            <w:pPr>
              <w:pStyle w:val="ConsPlusNormal"/>
            </w:pPr>
            <w:r>
              <w:t>Реализация основного мероприятия</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П270371660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195,3</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П270371660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195,3</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П270371660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195,3</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П270371660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195,3</w:t>
            </w:r>
          </w:p>
        </w:tc>
      </w:tr>
      <w:tr w:rsidR="00706ADE">
        <w:tc>
          <w:tcPr>
            <w:tcW w:w="3288" w:type="dxa"/>
          </w:tcPr>
          <w:p w:rsidR="00706ADE" w:rsidRDefault="00706ADE">
            <w:pPr>
              <w:pStyle w:val="ConsPlusNormal"/>
            </w:pPr>
            <w:r>
              <w:t>Основное мероприятие "Социальная поддержка отдельных категорий медицинских работников"</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П270400000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55083,0</w:t>
            </w:r>
          </w:p>
        </w:tc>
      </w:tr>
      <w:tr w:rsidR="00706ADE">
        <w:tc>
          <w:tcPr>
            <w:tcW w:w="3288" w:type="dxa"/>
          </w:tcPr>
          <w:p w:rsidR="00706ADE" w:rsidRDefault="00706ADE">
            <w:pPr>
              <w:pStyle w:val="ConsPlusNormal"/>
            </w:pPr>
            <w:r>
              <w:t>Иные межбюджетные трансферты из федерального бюджета на осуществление единовременных выплат медицинским работникам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П270451360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12600,0</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П270451360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12600,0</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П270451360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12600,0</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П270451360</w:t>
            </w:r>
          </w:p>
        </w:tc>
        <w:tc>
          <w:tcPr>
            <w:tcW w:w="604" w:type="dxa"/>
          </w:tcPr>
          <w:p w:rsidR="00706ADE" w:rsidRDefault="00706ADE">
            <w:pPr>
              <w:pStyle w:val="ConsPlusNormal"/>
            </w:pPr>
            <w:r>
              <w:t>610</w:t>
            </w:r>
          </w:p>
        </w:tc>
        <w:tc>
          <w:tcPr>
            <w:tcW w:w="510" w:type="dxa"/>
          </w:tcPr>
          <w:p w:rsidR="00706ADE" w:rsidRDefault="00706ADE">
            <w:pPr>
              <w:pStyle w:val="ConsPlusNormal"/>
            </w:pPr>
            <w:r>
              <w:t>2</w:t>
            </w:r>
          </w:p>
        </w:tc>
        <w:tc>
          <w:tcPr>
            <w:tcW w:w="1361" w:type="dxa"/>
          </w:tcPr>
          <w:p w:rsidR="00706ADE" w:rsidRDefault="00706ADE">
            <w:pPr>
              <w:pStyle w:val="ConsPlusNormal"/>
            </w:pPr>
            <w:r>
              <w:t>12600,0</w:t>
            </w:r>
          </w:p>
        </w:tc>
      </w:tr>
      <w:tr w:rsidR="00706ADE">
        <w:tc>
          <w:tcPr>
            <w:tcW w:w="3288" w:type="dxa"/>
          </w:tcPr>
          <w:p w:rsidR="00706ADE" w:rsidRDefault="00706ADE">
            <w:pPr>
              <w:pStyle w:val="ConsPlusNormal"/>
            </w:pPr>
            <w:r>
              <w:lastRenderedPageBreak/>
              <w:t>Обеспечение деятельности (оказание услуг) государственных учреждений</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П270470110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18931,1</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П270470110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18931,1</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П270470110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18931,1</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П270470110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18931,1</w:t>
            </w:r>
          </w:p>
        </w:tc>
      </w:tr>
      <w:tr w:rsidR="00706ADE">
        <w:tc>
          <w:tcPr>
            <w:tcW w:w="3288" w:type="dxa"/>
          </w:tcPr>
          <w:p w:rsidR="00706ADE" w:rsidRDefault="00706ADE">
            <w:pPr>
              <w:pStyle w:val="ConsPlusNormal"/>
            </w:pPr>
            <w:r>
              <w:t>Реализация основного мероприятия</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П270471660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10751,9</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П270471660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10751,9</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П270471660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10751,9</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П270471660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10751,9</w:t>
            </w:r>
          </w:p>
        </w:tc>
      </w:tr>
      <w:tr w:rsidR="00706ADE">
        <w:tc>
          <w:tcPr>
            <w:tcW w:w="3288" w:type="dxa"/>
          </w:tcPr>
          <w:p w:rsidR="00706ADE" w:rsidRDefault="00706ADE">
            <w:pPr>
              <w:pStyle w:val="ConsPlusNormal"/>
            </w:pPr>
            <w:r>
              <w:t>Софинансирование из областного бюджета на осуществление единовременных компенсационных выплат медицинским работникам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П2704R1360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12800,0</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П2704R1360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12800,0</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П2704R1360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12800,0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П2704R1360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12800,0</w:t>
            </w:r>
          </w:p>
        </w:tc>
      </w:tr>
      <w:tr w:rsidR="00706ADE">
        <w:tc>
          <w:tcPr>
            <w:tcW w:w="3288" w:type="dxa"/>
          </w:tcPr>
          <w:p w:rsidR="00706ADE" w:rsidRDefault="00706ADE">
            <w:pPr>
              <w:pStyle w:val="ConsPlusNormal"/>
            </w:pPr>
            <w:hyperlink r:id="rId697" w:history="1">
              <w:r>
                <w:rPr>
                  <w:color w:val="0000FF"/>
                </w:rPr>
                <w:t>Подпрограмма 8</w:t>
              </w:r>
            </w:hyperlink>
            <w:r>
              <w:t xml:space="preserve"> "Лекарственное обеспечение отдельных категорий граждан"</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П280000000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255476,7</w:t>
            </w:r>
          </w:p>
        </w:tc>
      </w:tr>
      <w:tr w:rsidR="00706ADE">
        <w:tc>
          <w:tcPr>
            <w:tcW w:w="3288" w:type="dxa"/>
          </w:tcPr>
          <w:p w:rsidR="00706ADE" w:rsidRDefault="00706ADE">
            <w:pPr>
              <w:pStyle w:val="ConsPlusNormal"/>
            </w:pPr>
            <w:r>
              <w:t>Основное мероприятие "Лекарственное обеспечение льготных категорий граждан"</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П280100000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252925,1</w:t>
            </w:r>
          </w:p>
        </w:tc>
      </w:tr>
      <w:tr w:rsidR="00706ADE">
        <w:tc>
          <w:tcPr>
            <w:tcW w:w="3288" w:type="dxa"/>
          </w:tcPr>
          <w:p w:rsidR="00706ADE" w:rsidRDefault="00706ADE">
            <w:pPr>
              <w:pStyle w:val="ConsPlusNormal"/>
            </w:pPr>
            <w:hyperlink r:id="rId698" w:history="1">
              <w:r>
                <w:rPr>
                  <w:color w:val="0000FF"/>
                </w:rPr>
                <w:t>Закон</w:t>
              </w:r>
            </w:hyperlink>
            <w:r>
              <w:t xml:space="preserve"> Орловской области от 13 августа 2009 года N 942-ОЗ "О льготном лекарственном обеспечении отдельных категорий граждан в Орловской </w:t>
            </w:r>
            <w:r>
              <w:lastRenderedPageBreak/>
              <w:t>области"</w:t>
            </w:r>
          </w:p>
        </w:tc>
        <w:tc>
          <w:tcPr>
            <w:tcW w:w="510" w:type="dxa"/>
          </w:tcPr>
          <w:p w:rsidR="00706ADE" w:rsidRDefault="00706ADE">
            <w:pPr>
              <w:pStyle w:val="ConsPlusNormal"/>
            </w:pPr>
            <w:r>
              <w:lastRenderedPageBreak/>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П280172380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252925,1</w:t>
            </w:r>
          </w:p>
        </w:tc>
      </w:tr>
      <w:tr w:rsidR="00706ADE">
        <w:tc>
          <w:tcPr>
            <w:tcW w:w="3288" w:type="dxa"/>
          </w:tcPr>
          <w:p w:rsidR="00706ADE" w:rsidRDefault="00706ADE">
            <w:pPr>
              <w:pStyle w:val="ConsPlusNormal"/>
            </w:pPr>
            <w:r>
              <w:lastRenderedPageBreak/>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П280172380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23354,9</w:t>
            </w:r>
          </w:p>
        </w:tc>
      </w:tr>
      <w:tr w:rsidR="00706ADE">
        <w:tc>
          <w:tcPr>
            <w:tcW w:w="3288"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П280172380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23354,9</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П280172380</w:t>
            </w:r>
          </w:p>
        </w:tc>
        <w:tc>
          <w:tcPr>
            <w:tcW w:w="604"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23354,9</w:t>
            </w:r>
          </w:p>
        </w:tc>
      </w:tr>
      <w:tr w:rsidR="00706ADE">
        <w:tc>
          <w:tcPr>
            <w:tcW w:w="3288" w:type="dxa"/>
          </w:tcPr>
          <w:p w:rsidR="00706ADE" w:rsidRDefault="00706ADE">
            <w:pPr>
              <w:pStyle w:val="ConsPlusNormal"/>
            </w:pPr>
            <w:r>
              <w:t>Социальное обеспечение и иные выплаты населению</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П280172380</w:t>
            </w:r>
          </w:p>
        </w:tc>
        <w:tc>
          <w:tcPr>
            <w:tcW w:w="604" w:type="dxa"/>
          </w:tcPr>
          <w:p w:rsidR="00706ADE" w:rsidRDefault="00706ADE">
            <w:pPr>
              <w:pStyle w:val="ConsPlusNormal"/>
            </w:pPr>
            <w:r>
              <w:t>300</w:t>
            </w:r>
          </w:p>
        </w:tc>
        <w:tc>
          <w:tcPr>
            <w:tcW w:w="510" w:type="dxa"/>
          </w:tcPr>
          <w:p w:rsidR="00706ADE" w:rsidRDefault="00706ADE">
            <w:pPr>
              <w:pStyle w:val="ConsPlusNormal"/>
            </w:pPr>
          </w:p>
        </w:tc>
        <w:tc>
          <w:tcPr>
            <w:tcW w:w="1361" w:type="dxa"/>
          </w:tcPr>
          <w:p w:rsidR="00706ADE" w:rsidRDefault="00706ADE">
            <w:pPr>
              <w:pStyle w:val="ConsPlusNormal"/>
            </w:pPr>
            <w:r>
              <w:t>229570,1</w:t>
            </w:r>
          </w:p>
        </w:tc>
      </w:tr>
      <w:tr w:rsidR="00706ADE">
        <w:tc>
          <w:tcPr>
            <w:tcW w:w="3288" w:type="dxa"/>
          </w:tcPr>
          <w:p w:rsidR="00706ADE" w:rsidRDefault="00706ADE">
            <w:pPr>
              <w:pStyle w:val="ConsPlusNormal"/>
            </w:pPr>
            <w:r>
              <w:t>Социальные выплаты гражданам, кроме публичных нормативных социальных выплат</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П280172380</w:t>
            </w:r>
          </w:p>
        </w:tc>
        <w:tc>
          <w:tcPr>
            <w:tcW w:w="604" w:type="dxa"/>
          </w:tcPr>
          <w:p w:rsidR="00706ADE" w:rsidRDefault="00706ADE">
            <w:pPr>
              <w:pStyle w:val="ConsPlusNormal"/>
            </w:pPr>
            <w:r>
              <w:t>320</w:t>
            </w:r>
          </w:p>
        </w:tc>
        <w:tc>
          <w:tcPr>
            <w:tcW w:w="510" w:type="dxa"/>
          </w:tcPr>
          <w:p w:rsidR="00706ADE" w:rsidRDefault="00706ADE">
            <w:pPr>
              <w:pStyle w:val="ConsPlusNormal"/>
            </w:pPr>
          </w:p>
        </w:tc>
        <w:tc>
          <w:tcPr>
            <w:tcW w:w="1361" w:type="dxa"/>
          </w:tcPr>
          <w:p w:rsidR="00706ADE" w:rsidRDefault="00706ADE">
            <w:pPr>
              <w:pStyle w:val="ConsPlusNormal"/>
            </w:pPr>
            <w:r>
              <w:t>229570,1</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П280172380</w:t>
            </w:r>
          </w:p>
        </w:tc>
        <w:tc>
          <w:tcPr>
            <w:tcW w:w="604" w:type="dxa"/>
          </w:tcPr>
          <w:p w:rsidR="00706ADE" w:rsidRDefault="00706ADE">
            <w:pPr>
              <w:pStyle w:val="ConsPlusNormal"/>
            </w:pPr>
            <w:r>
              <w:t>320</w:t>
            </w:r>
          </w:p>
        </w:tc>
        <w:tc>
          <w:tcPr>
            <w:tcW w:w="510" w:type="dxa"/>
          </w:tcPr>
          <w:p w:rsidR="00706ADE" w:rsidRDefault="00706ADE">
            <w:pPr>
              <w:pStyle w:val="ConsPlusNormal"/>
            </w:pPr>
            <w:r>
              <w:t>1</w:t>
            </w:r>
          </w:p>
        </w:tc>
        <w:tc>
          <w:tcPr>
            <w:tcW w:w="1361" w:type="dxa"/>
          </w:tcPr>
          <w:p w:rsidR="00706ADE" w:rsidRDefault="00706ADE">
            <w:pPr>
              <w:pStyle w:val="ConsPlusNormal"/>
            </w:pPr>
            <w:r>
              <w:t>229570,1</w:t>
            </w:r>
          </w:p>
        </w:tc>
      </w:tr>
      <w:tr w:rsidR="00706ADE">
        <w:tc>
          <w:tcPr>
            <w:tcW w:w="3288" w:type="dxa"/>
          </w:tcPr>
          <w:p w:rsidR="00706ADE" w:rsidRDefault="00706ADE">
            <w:pPr>
              <w:pStyle w:val="ConsPlusNormal"/>
            </w:pPr>
            <w:r>
              <w:t>Основное мероприятие "Обеспечение населения лекарственными препаратами, медицинскими изделиями, а также специализированными продуктами лечебного питания для детей в амбулаторных условиях"</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П280300000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2551,6</w:t>
            </w:r>
          </w:p>
        </w:tc>
      </w:tr>
      <w:tr w:rsidR="00706ADE">
        <w:tc>
          <w:tcPr>
            <w:tcW w:w="3288" w:type="dxa"/>
          </w:tcPr>
          <w:p w:rsidR="00706ADE" w:rsidRDefault="00706ADE">
            <w:pPr>
              <w:pStyle w:val="ConsPlusNormal"/>
            </w:pPr>
            <w:r>
              <w:t>Иные межбюджетные трансферты из федерального бюджета 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П280351330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2551,6</w:t>
            </w:r>
          </w:p>
        </w:tc>
      </w:tr>
      <w:tr w:rsidR="00706ADE">
        <w:tc>
          <w:tcPr>
            <w:tcW w:w="3288" w:type="dxa"/>
          </w:tcPr>
          <w:p w:rsidR="00706ADE" w:rsidRDefault="00706ADE">
            <w:pPr>
              <w:pStyle w:val="ConsPlusNormal"/>
            </w:pPr>
            <w:r>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П280351330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2551,6</w:t>
            </w:r>
          </w:p>
        </w:tc>
      </w:tr>
      <w:tr w:rsidR="00706ADE">
        <w:tc>
          <w:tcPr>
            <w:tcW w:w="3288" w:type="dxa"/>
          </w:tcPr>
          <w:p w:rsidR="00706ADE" w:rsidRDefault="00706ADE">
            <w:pPr>
              <w:pStyle w:val="ConsPlusNormal"/>
            </w:pPr>
            <w:r>
              <w:lastRenderedPageBreak/>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П280351330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2551,6</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П280351330</w:t>
            </w:r>
          </w:p>
        </w:tc>
        <w:tc>
          <w:tcPr>
            <w:tcW w:w="604" w:type="dxa"/>
          </w:tcPr>
          <w:p w:rsidR="00706ADE" w:rsidRDefault="00706ADE">
            <w:pPr>
              <w:pStyle w:val="ConsPlusNormal"/>
            </w:pPr>
            <w:r>
              <w:t>240</w:t>
            </w:r>
          </w:p>
        </w:tc>
        <w:tc>
          <w:tcPr>
            <w:tcW w:w="510" w:type="dxa"/>
          </w:tcPr>
          <w:p w:rsidR="00706ADE" w:rsidRDefault="00706ADE">
            <w:pPr>
              <w:pStyle w:val="ConsPlusNormal"/>
            </w:pPr>
            <w:r>
              <w:t>2</w:t>
            </w:r>
          </w:p>
        </w:tc>
        <w:tc>
          <w:tcPr>
            <w:tcW w:w="1361" w:type="dxa"/>
          </w:tcPr>
          <w:p w:rsidR="00706ADE" w:rsidRDefault="00706ADE">
            <w:pPr>
              <w:pStyle w:val="ConsPlusNormal"/>
            </w:pPr>
            <w:r>
              <w:t>2551,6</w:t>
            </w:r>
          </w:p>
        </w:tc>
      </w:tr>
      <w:tr w:rsidR="00706ADE">
        <w:tc>
          <w:tcPr>
            <w:tcW w:w="3288" w:type="dxa"/>
          </w:tcPr>
          <w:p w:rsidR="00706ADE" w:rsidRDefault="00706ADE">
            <w:pPr>
              <w:pStyle w:val="ConsPlusNormal"/>
            </w:pPr>
            <w:hyperlink r:id="rId699" w:history="1">
              <w:r>
                <w:rPr>
                  <w:color w:val="0000FF"/>
                </w:rPr>
                <w:t>Подпрограмма 9</w:t>
              </w:r>
            </w:hyperlink>
            <w:r>
              <w:t xml:space="preserve"> "Развитие информатизации в здравоохранении"</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П290000000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25317,2</w:t>
            </w:r>
          </w:p>
        </w:tc>
      </w:tr>
      <w:tr w:rsidR="00706ADE">
        <w:tc>
          <w:tcPr>
            <w:tcW w:w="3288" w:type="dxa"/>
          </w:tcPr>
          <w:p w:rsidR="00706ADE" w:rsidRDefault="00706ADE">
            <w:pPr>
              <w:pStyle w:val="ConsPlusNormal"/>
            </w:pPr>
            <w:r>
              <w:t>Основное мероприятие "Поддержка, доработка и внедрение Единой государственной системы в сфере здравоохранения Орловской области"</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П290100000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2380,7</w:t>
            </w:r>
          </w:p>
        </w:tc>
      </w:tr>
      <w:tr w:rsidR="00706ADE">
        <w:tc>
          <w:tcPr>
            <w:tcW w:w="3288" w:type="dxa"/>
          </w:tcPr>
          <w:p w:rsidR="00706ADE" w:rsidRDefault="00706ADE">
            <w:pPr>
              <w:pStyle w:val="ConsPlusNormal"/>
            </w:pPr>
            <w:r>
              <w:t>Реализация основного мероприятия</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П290171660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2380,7</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П290171660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2380,7</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П290171660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2380,7</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П290171660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2380,7</w:t>
            </w:r>
          </w:p>
        </w:tc>
      </w:tr>
      <w:tr w:rsidR="00706ADE">
        <w:tc>
          <w:tcPr>
            <w:tcW w:w="3288" w:type="dxa"/>
          </w:tcPr>
          <w:p w:rsidR="00706ADE" w:rsidRDefault="00706ADE">
            <w:pPr>
              <w:pStyle w:val="ConsPlusNormal"/>
            </w:pPr>
            <w:r>
              <w:t>Основное мероприятие "Информационно-аналитическая поддержка реализации государственной программы Орловской области "Развитие отрасли здравоохранения в Орловской области"</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П290200000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22936,5</w:t>
            </w:r>
          </w:p>
        </w:tc>
      </w:tr>
      <w:tr w:rsidR="00706ADE">
        <w:tc>
          <w:tcPr>
            <w:tcW w:w="3288" w:type="dxa"/>
          </w:tcPr>
          <w:p w:rsidR="00706ADE" w:rsidRDefault="00706ADE">
            <w:pPr>
              <w:pStyle w:val="ConsPlusNormal"/>
            </w:pPr>
            <w:r>
              <w:t>Обеспечение деятельности (оказание услуг) государственных учреждений</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П290270110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22936,5</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П290270110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22936,5</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П290270110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22936,5</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П290270110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22936,5</w:t>
            </w:r>
          </w:p>
        </w:tc>
      </w:tr>
      <w:tr w:rsidR="00706ADE">
        <w:tc>
          <w:tcPr>
            <w:tcW w:w="3288" w:type="dxa"/>
          </w:tcPr>
          <w:p w:rsidR="00706ADE" w:rsidRDefault="00706ADE">
            <w:pPr>
              <w:pStyle w:val="ConsPlusNormal"/>
            </w:pPr>
            <w:hyperlink r:id="rId700" w:history="1">
              <w:r>
                <w:rPr>
                  <w:color w:val="0000FF"/>
                </w:rPr>
                <w:t>Подпрограмма 11</w:t>
              </w:r>
            </w:hyperlink>
            <w:r>
              <w:t xml:space="preserve"> "Выполнение территориальной программы </w:t>
            </w:r>
            <w:r>
              <w:lastRenderedPageBreak/>
              <w:t>государственных гарантий бесплатного оказания гражданам медицинской помощи на территории Орловской области"</w:t>
            </w:r>
          </w:p>
        </w:tc>
        <w:tc>
          <w:tcPr>
            <w:tcW w:w="510" w:type="dxa"/>
          </w:tcPr>
          <w:p w:rsidR="00706ADE" w:rsidRDefault="00706ADE">
            <w:pPr>
              <w:pStyle w:val="ConsPlusNormal"/>
            </w:pPr>
            <w:r>
              <w:lastRenderedPageBreak/>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П2В0000000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3022361,3</w:t>
            </w:r>
          </w:p>
        </w:tc>
      </w:tr>
      <w:tr w:rsidR="00706ADE">
        <w:tc>
          <w:tcPr>
            <w:tcW w:w="3288" w:type="dxa"/>
          </w:tcPr>
          <w:p w:rsidR="00706ADE" w:rsidRDefault="00706ADE">
            <w:pPr>
              <w:pStyle w:val="ConsPlusNormal"/>
            </w:pPr>
            <w:r>
              <w:lastRenderedPageBreak/>
              <w:t>Основное мероприятие "Межбюджетные трансферты бюджетам фондов обязательного медицинского страхования"</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П2В0100000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3022361,3</w:t>
            </w:r>
          </w:p>
        </w:tc>
      </w:tr>
      <w:tr w:rsidR="00706ADE">
        <w:tc>
          <w:tcPr>
            <w:tcW w:w="3288" w:type="dxa"/>
          </w:tcPr>
          <w:p w:rsidR="00706ADE" w:rsidRDefault="00706ADE">
            <w:pPr>
              <w:pStyle w:val="ConsPlusNormal"/>
            </w:pPr>
            <w:r>
              <w:t>Выполнение территориальной программы обязательного медицинского страхования в рамках базовой программы обязательного медицинского страхования</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П2В0171300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3022361,3</w:t>
            </w:r>
          </w:p>
        </w:tc>
      </w:tr>
      <w:tr w:rsidR="00706ADE">
        <w:tc>
          <w:tcPr>
            <w:tcW w:w="3288" w:type="dxa"/>
          </w:tcPr>
          <w:p w:rsidR="00706ADE" w:rsidRDefault="00706ADE">
            <w:pPr>
              <w:pStyle w:val="ConsPlusNormal"/>
            </w:pPr>
            <w:r>
              <w:t>Социальное обеспечение и иные выплаты населению</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П2В0171300</w:t>
            </w:r>
          </w:p>
        </w:tc>
        <w:tc>
          <w:tcPr>
            <w:tcW w:w="604" w:type="dxa"/>
          </w:tcPr>
          <w:p w:rsidR="00706ADE" w:rsidRDefault="00706ADE">
            <w:pPr>
              <w:pStyle w:val="ConsPlusNormal"/>
            </w:pPr>
            <w:r>
              <w:t>300</w:t>
            </w:r>
          </w:p>
        </w:tc>
        <w:tc>
          <w:tcPr>
            <w:tcW w:w="510" w:type="dxa"/>
          </w:tcPr>
          <w:p w:rsidR="00706ADE" w:rsidRDefault="00706ADE">
            <w:pPr>
              <w:pStyle w:val="ConsPlusNormal"/>
            </w:pPr>
          </w:p>
        </w:tc>
        <w:tc>
          <w:tcPr>
            <w:tcW w:w="1361" w:type="dxa"/>
          </w:tcPr>
          <w:p w:rsidR="00706ADE" w:rsidRDefault="00706ADE">
            <w:pPr>
              <w:pStyle w:val="ConsPlusNormal"/>
            </w:pPr>
            <w:r>
              <w:t>3022361,3</w:t>
            </w:r>
          </w:p>
        </w:tc>
      </w:tr>
      <w:tr w:rsidR="00706ADE">
        <w:tc>
          <w:tcPr>
            <w:tcW w:w="3288" w:type="dxa"/>
          </w:tcPr>
          <w:p w:rsidR="00706ADE" w:rsidRDefault="00706ADE">
            <w:pPr>
              <w:pStyle w:val="ConsPlusNormal"/>
            </w:pPr>
            <w:r>
              <w:t>Социальные выплаты гражданам, кроме публичных нормативных социальных выплат</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П2В0171300</w:t>
            </w:r>
          </w:p>
        </w:tc>
        <w:tc>
          <w:tcPr>
            <w:tcW w:w="604" w:type="dxa"/>
          </w:tcPr>
          <w:p w:rsidR="00706ADE" w:rsidRDefault="00706ADE">
            <w:pPr>
              <w:pStyle w:val="ConsPlusNormal"/>
            </w:pPr>
            <w:r>
              <w:t>320</w:t>
            </w:r>
          </w:p>
        </w:tc>
        <w:tc>
          <w:tcPr>
            <w:tcW w:w="510" w:type="dxa"/>
          </w:tcPr>
          <w:p w:rsidR="00706ADE" w:rsidRDefault="00706ADE">
            <w:pPr>
              <w:pStyle w:val="ConsPlusNormal"/>
            </w:pPr>
          </w:p>
        </w:tc>
        <w:tc>
          <w:tcPr>
            <w:tcW w:w="1361" w:type="dxa"/>
          </w:tcPr>
          <w:p w:rsidR="00706ADE" w:rsidRDefault="00706ADE">
            <w:pPr>
              <w:pStyle w:val="ConsPlusNormal"/>
            </w:pPr>
            <w:r>
              <w:t>3022361,3</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П2В0171300</w:t>
            </w:r>
          </w:p>
        </w:tc>
        <w:tc>
          <w:tcPr>
            <w:tcW w:w="604" w:type="dxa"/>
          </w:tcPr>
          <w:p w:rsidR="00706ADE" w:rsidRDefault="00706ADE">
            <w:pPr>
              <w:pStyle w:val="ConsPlusNormal"/>
            </w:pPr>
            <w:r>
              <w:t>320</w:t>
            </w:r>
          </w:p>
        </w:tc>
        <w:tc>
          <w:tcPr>
            <w:tcW w:w="510" w:type="dxa"/>
          </w:tcPr>
          <w:p w:rsidR="00706ADE" w:rsidRDefault="00706ADE">
            <w:pPr>
              <w:pStyle w:val="ConsPlusNormal"/>
            </w:pPr>
            <w:r>
              <w:t>1</w:t>
            </w:r>
          </w:p>
        </w:tc>
        <w:tc>
          <w:tcPr>
            <w:tcW w:w="1361" w:type="dxa"/>
          </w:tcPr>
          <w:p w:rsidR="00706ADE" w:rsidRDefault="00706ADE">
            <w:pPr>
              <w:pStyle w:val="ConsPlusNormal"/>
            </w:pPr>
            <w:r>
              <w:t>3022361,3</w:t>
            </w:r>
          </w:p>
        </w:tc>
      </w:tr>
      <w:tr w:rsidR="00706ADE">
        <w:tc>
          <w:tcPr>
            <w:tcW w:w="3288" w:type="dxa"/>
          </w:tcPr>
          <w:p w:rsidR="00706ADE" w:rsidRDefault="00706ADE">
            <w:pPr>
              <w:pStyle w:val="ConsPlusNormal"/>
            </w:pPr>
            <w:r>
              <w:t xml:space="preserve">Государственная </w:t>
            </w:r>
            <w:hyperlink r:id="rId701" w:history="1">
              <w:r>
                <w:rPr>
                  <w:color w:val="0000FF"/>
                </w:rPr>
                <w:t>программа</w:t>
              </w:r>
            </w:hyperlink>
            <w:r>
              <w:t xml:space="preserve"> Орловской области "Социальная поддержка граждан в Орловской области"</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П300000000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7598,2</w:t>
            </w:r>
          </w:p>
        </w:tc>
      </w:tr>
      <w:tr w:rsidR="00706ADE">
        <w:tc>
          <w:tcPr>
            <w:tcW w:w="3288" w:type="dxa"/>
          </w:tcPr>
          <w:p w:rsidR="00706ADE" w:rsidRDefault="00706ADE">
            <w:pPr>
              <w:pStyle w:val="ConsPlusNormal"/>
            </w:pPr>
            <w:hyperlink r:id="rId702" w:history="1">
              <w:r>
                <w:rPr>
                  <w:color w:val="0000FF"/>
                </w:rPr>
                <w:t>Подпрограмма 8</w:t>
              </w:r>
            </w:hyperlink>
            <w:r>
              <w:t xml:space="preserve"> "Социальная поддержка инвалидов (доступная среда)"</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П380000000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7598,2</w:t>
            </w:r>
          </w:p>
        </w:tc>
      </w:tr>
      <w:tr w:rsidR="00706ADE">
        <w:tc>
          <w:tcPr>
            <w:tcW w:w="3288" w:type="dxa"/>
          </w:tcPr>
          <w:p w:rsidR="00706ADE" w:rsidRDefault="00706ADE">
            <w:pPr>
              <w:pStyle w:val="ConsPlusNormal"/>
            </w:pPr>
            <w:r>
              <w:t>Основное мероприятие "Повышение уровня доступности и услуг в приоритетных сферах жизнедеятельности инвалидов и других маломобильных групп населения в Орловской области"</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П380200000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7598,2</w:t>
            </w:r>
          </w:p>
        </w:tc>
      </w:tr>
      <w:tr w:rsidR="00706ADE">
        <w:tc>
          <w:tcPr>
            <w:tcW w:w="3288" w:type="dxa"/>
          </w:tcPr>
          <w:p w:rsidR="00706ADE" w:rsidRDefault="00706ADE">
            <w:pPr>
              <w:pStyle w:val="ConsPlusNormal"/>
            </w:pPr>
            <w:r>
              <w:t xml:space="preserve">Реализация мероприятий государственной </w:t>
            </w:r>
            <w:hyperlink r:id="rId703" w:history="1">
              <w:r>
                <w:rPr>
                  <w:color w:val="0000FF"/>
                </w:rPr>
                <w:t>программы</w:t>
              </w:r>
            </w:hyperlink>
            <w:r>
              <w:t xml:space="preserve"> Российской Федерации "Доступная среда" на 2011 - 2020 годы</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П380258027</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4189,0</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П380258027</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4189,0</w:t>
            </w:r>
          </w:p>
        </w:tc>
      </w:tr>
      <w:tr w:rsidR="00706ADE">
        <w:tc>
          <w:tcPr>
            <w:tcW w:w="3288" w:type="dxa"/>
          </w:tcPr>
          <w:p w:rsidR="00706ADE" w:rsidRDefault="00706ADE">
            <w:pPr>
              <w:pStyle w:val="ConsPlusNormal"/>
            </w:pPr>
            <w:r>
              <w:lastRenderedPageBreak/>
              <w:t>Субсидии бюджетным учреждениям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П380258027</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4189,0</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П380258027</w:t>
            </w:r>
          </w:p>
        </w:tc>
        <w:tc>
          <w:tcPr>
            <w:tcW w:w="604" w:type="dxa"/>
          </w:tcPr>
          <w:p w:rsidR="00706ADE" w:rsidRDefault="00706ADE">
            <w:pPr>
              <w:pStyle w:val="ConsPlusNormal"/>
            </w:pPr>
            <w:r>
              <w:t>610</w:t>
            </w:r>
          </w:p>
        </w:tc>
        <w:tc>
          <w:tcPr>
            <w:tcW w:w="510" w:type="dxa"/>
          </w:tcPr>
          <w:p w:rsidR="00706ADE" w:rsidRDefault="00706ADE">
            <w:pPr>
              <w:pStyle w:val="ConsPlusNormal"/>
            </w:pPr>
            <w:r>
              <w:t>2</w:t>
            </w:r>
          </w:p>
        </w:tc>
        <w:tc>
          <w:tcPr>
            <w:tcW w:w="1361" w:type="dxa"/>
          </w:tcPr>
          <w:p w:rsidR="00706ADE" w:rsidRDefault="00706ADE">
            <w:pPr>
              <w:pStyle w:val="ConsPlusNormal"/>
            </w:pPr>
            <w:r>
              <w:t>4189,0</w:t>
            </w:r>
          </w:p>
        </w:tc>
      </w:tr>
      <w:tr w:rsidR="00706ADE">
        <w:tc>
          <w:tcPr>
            <w:tcW w:w="3288" w:type="dxa"/>
          </w:tcPr>
          <w:p w:rsidR="00706ADE" w:rsidRDefault="00706ADE">
            <w:pPr>
              <w:pStyle w:val="ConsPlusNormal"/>
            </w:pPr>
            <w:r>
              <w:t>Реализация основного мероприятия</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П380271630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396,0</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П380271630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396,0</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П380271630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396,0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П380271630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396,0</w:t>
            </w:r>
          </w:p>
        </w:tc>
      </w:tr>
      <w:tr w:rsidR="00706ADE">
        <w:tc>
          <w:tcPr>
            <w:tcW w:w="3288" w:type="dxa"/>
          </w:tcPr>
          <w:p w:rsidR="00706ADE" w:rsidRDefault="00706ADE">
            <w:pPr>
              <w:pStyle w:val="ConsPlusNormal"/>
            </w:pPr>
            <w:r>
              <w:t>Софинансирование из областного бюджета на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П3802R0270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3013,2</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П3802R0270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3013,2</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П3802R0270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3013,2</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П3802R0270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3013,2</w:t>
            </w:r>
          </w:p>
        </w:tc>
      </w:tr>
      <w:tr w:rsidR="00706ADE">
        <w:tc>
          <w:tcPr>
            <w:tcW w:w="3288" w:type="dxa"/>
          </w:tcPr>
          <w:p w:rsidR="00706ADE" w:rsidRDefault="00706ADE">
            <w:pPr>
              <w:pStyle w:val="ConsPlusNormal"/>
            </w:pPr>
            <w:r>
              <w:t xml:space="preserve">Государственная </w:t>
            </w:r>
            <w:hyperlink r:id="rId704" w:history="1">
              <w:r>
                <w:rPr>
                  <w:color w:val="0000FF"/>
                </w:rPr>
                <w:t>программа</w:t>
              </w:r>
            </w:hyperlink>
            <w:r>
              <w:t xml:space="preserve"> Орловской области "Молодежь Орловщины"</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П600000000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2311,5</w:t>
            </w:r>
          </w:p>
        </w:tc>
      </w:tr>
      <w:tr w:rsidR="00706ADE">
        <w:tc>
          <w:tcPr>
            <w:tcW w:w="3288" w:type="dxa"/>
          </w:tcPr>
          <w:p w:rsidR="00706ADE" w:rsidRDefault="00706ADE">
            <w:pPr>
              <w:pStyle w:val="ConsPlusNormal"/>
            </w:pPr>
            <w:hyperlink r:id="rId705" w:history="1">
              <w:r>
                <w:rPr>
                  <w:color w:val="0000FF"/>
                </w:rPr>
                <w:t>Подпрограмма 3</w:t>
              </w:r>
            </w:hyperlink>
            <w:r>
              <w:t xml:space="preserve"> "Нравственное, патриотическое воспитание и подготовка граждан к военной службе"</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П630000000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2151,5</w:t>
            </w:r>
          </w:p>
        </w:tc>
      </w:tr>
      <w:tr w:rsidR="00706ADE">
        <w:tc>
          <w:tcPr>
            <w:tcW w:w="3288" w:type="dxa"/>
          </w:tcPr>
          <w:p w:rsidR="00706ADE" w:rsidRDefault="00706ADE">
            <w:pPr>
              <w:pStyle w:val="ConsPlusNormal"/>
            </w:pPr>
            <w:r>
              <w:t>Основное мероприятие "Обеспечение повышения престижа военной службы, совершенствование работы с допризывной молодежью области"</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П630400000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2151,5</w:t>
            </w:r>
          </w:p>
        </w:tc>
      </w:tr>
      <w:tr w:rsidR="00706ADE">
        <w:tc>
          <w:tcPr>
            <w:tcW w:w="3288" w:type="dxa"/>
          </w:tcPr>
          <w:p w:rsidR="00706ADE" w:rsidRDefault="00706ADE">
            <w:pPr>
              <w:pStyle w:val="ConsPlusNormal"/>
            </w:pPr>
            <w:r>
              <w:t>Реализация основного мероприятия</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П630472910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2151,5</w:t>
            </w:r>
          </w:p>
        </w:tc>
      </w:tr>
      <w:tr w:rsidR="00706ADE">
        <w:tc>
          <w:tcPr>
            <w:tcW w:w="3288" w:type="dxa"/>
          </w:tcPr>
          <w:p w:rsidR="00706ADE" w:rsidRDefault="00706ADE">
            <w:pPr>
              <w:pStyle w:val="ConsPlusNormal"/>
            </w:pPr>
            <w:r>
              <w:lastRenderedPageBreak/>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П630472910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2151,5</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П630472910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2151,5</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П630472910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2151,5</w:t>
            </w:r>
          </w:p>
        </w:tc>
      </w:tr>
      <w:tr w:rsidR="00706ADE">
        <w:tc>
          <w:tcPr>
            <w:tcW w:w="3288" w:type="dxa"/>
          </w:tcPr>
          <w:p w:rsidR="00706ADE" w:rsidRDefault="00706ADE">
            <w:pPr>
              <w:pStyle w:val="ConsPlusNormal"/>
            </w:pPr>
            <w:hyperlink r:id="rId706" w:history="1">
              <w:r>
                <w:rPr>
                  <w:color w:val="0000FF"/>
                </w:rPr>
                <w:t>Подпрограмма 4</w:t>
              </w:r>
            </w:hyperlink>
            <w:r>
              <w:t xml:space="preserve"> "Комплексные меры противодействия злоупотреблению наркотиками и их незаконному обороту"</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П640000000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160,0</w:t>
            </w:r>
          </w:p>
        </w:tc>
      </w:tr>
      <w:tr w:rsidR="00706ADE">
        <w:tc>
          <w:tcPr>
            <w:tcW w:w="3288" w:type="dxa"/>
          </w:tcPr>
          <w:p w:rsidR="00706ADE" w:rsidRDefault="00706ADE">
            <w:pPr>
              <w:pStyle w:val="ConsPlusNormal"/>
            </w:pPr>
            <w:r>
              <w:t>Основное мероприятие "Организация целенаправленной информационно-просветительской работы с населением, прежде всего с молодежью, по антинаркотической пропаганде"</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П640400000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50,0</w:t>
            </w:r>
          </w:p>
        </w:tc>
      </w:tr>
      <w:tr w:rsidR="00706ADE">
        <w:tc>
          <w:tcPr>
            <w:tcW w:w="3288" w:type="dxa"/>
          </w:tcPr>
          <w:p w:rsidR="00706ADE" w:rsidRDefault="00706ADE">
            <w:pPr>
              <w:pStyle w:val="ConsPlusNormal"/>
            </w:pPr>
            <w:r>
              <w:t>Реализация основного мероприятия</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П640472910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50,0</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П640472910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50,0</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П640472910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50,0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П640472910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50,0</w:t>
            </w:r>
          </w:p>
        </w:tc>
      </w:tr>
      <w:tr w:rsidR="00706ADE">
        <w:tc>
          <w:tcPr>
            <w:tcW w:w="3288" w:type="dxa"/>
          </w:tcPr>
          <w:p w:rsidR="00706ADE" w:rsidRDefault="00706ADE">
            <w:pPr>
              <w:pStyle w:val="ConsPlusNormal"/>
            </w:pPr>
            <w:r>
              <w:t>Основное мероприятие "Внедрение новых методов и средств профилактики наркомании, лечения, а также медицинской и социально-психологической реабилитации больных наркоманией"</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П640500000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110,0</w:t>
            </w:r>
          </w:p>
        </w:tc>
      </w:tr>
      <w:tr w:rsidR="00706ADE">
        <w:tc>
          <w:tcPr>
            <w:tcW w:w="3288" w:type="dxa"/>
          </w:tcPr>
          <w:p w:rsidR="00706ADE" w:rsidRDefault="00706ADE">
            <w:pPr>
              <w:pStyle w:val="ConsPlusNormal"/>
            </w:pPr>
            <w:r>
              <w:t>Реализация основного мероприятия</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П640572910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110,0</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П640572910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110,0</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П640572910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110,0</w:t>
            </w:r>
          </w:p>
        </w:tc>
      </w:tr>
      <w:tr w:rsidR="00706ADE">
        <w:tc>
          <w:tcPr>
            <w:tcW w:w="3288" w:type="dxa"/>
          </w:tcPr>
          <w:p w:rsidR="00706ADE" w:rsidRDefault="00706ADE">
            <w:pPr>
              <w:pStyle w:val="ConsPlusNormal"/>
            </w:pPr>
            <w:r>
              <w:lastRenderedPageBreak/>
              <w:t>Областные средства</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П640572910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110,0</w:t>
            </w:r>
          </w:p>
        </w:tc>
      </w:tr>
      <w:tr w:rsidR="00706ADE">
        <w:tc>
          <w:tcPr>
            <w:tcW w:w="3288" w:type="dxa"/>
          </w:tcPr>
          <w:p w:rsidR="00706ADE" w:rsidRDefault="00706ADE">
            <w:pPr>
              <w:pStyle w:val="ConsPlusNormal"/>
            </w:pPr>
            <w:r>
              <w:t xml:space="preserve">Государственная </w:t>
            </w:r>
            <w:hyperlink r:id="rId707" w:history="1">
              <w:r>
                <w:rPr>
                  <w:color w:val="0000FF"/>
                </w:rPr>
                <w:t>программа</w:t>
              </w:r>
            </w:hyperlink>
            <w:r>
              <w:t xml:space="preserve"> Орловской области "Обеспечение условий и формирование комфортной среды проживания в Орловской области"</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ПБ00000000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3615,3</w:t>
            </w:r>
          </w:p>
        </w:tc>
      </w:tr>
      <w:tr w:rsidR="00706ADE">
        <w:tc>
          <w:tcPr>
            <w:tcW w:w="3288" w:type="dxa"/>
          </w:tcPr>
          <w:p w:rsidR="00706ADE" w:rsidRDefault="00706ADE">
            <w:pPr>
              <w:pStyle w:val="ConsPlusNormal"/>
            </w:pPr>
            <w:hyperlink r:id="rId708" w:history="1">
              <w:r>
                <w:rPr>
                  <w:color w:val="0000FF"/>
                </w:rPr>
                <w:t>Подпрограмма 4</w:t>
              </w:r>
            </w:hyperlink>
            <w:r>
              <w:t xml:space="preserve"> "Преодоление последствий радиационных аварий"</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ПБ40000000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3615,3</w:t>
            </w:r>
          </w:p>
        </w:tc>
      </w:tr>
      <w:tr w:rsidR="00706ADE">
        <w:tc>
          <w:tcPr>
            <w:tcW w:w="3288" w:type="dxa"/>
          </w:tcPr>
          <w:p w:rsidR="00706ADE" w:rsidRDefault="00706ADE">
            <w:pPr>
              <w:pStyle w:val="ConsPlusNormal"/>
            </w:pPr>
            <w:r>
              <w:t>Основное мероприятие "Обеспечение граждан медицинскими услугами"</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ПБ40300000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3615,3</w:t>
            </w:r>
          </w:p>
        </w:tc>
      </w:tr>
      <w:tr w:rsidR="00706ADE">
        <w:tc>
          <w:tcPr>
            <w:tcW w:w="3288" w:type="dxa"/>
          </w:tcPr>
          <w:p w:rsidR="00706ADE" w:rsidRDefault="00706ADE">
            <w:pPr>
              <w:pStyle w:val="ConsPlusNormal"/>
            </w:pPr>
            <w:r>
              <w:t>Обеспечение деятельности (оказание услуг) государственных учреждений</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ПБ40370110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3615,3</w:t>
            </w:r>
          </w:p>
        </w:tc>
      </w:tr>
      <w:tr w:rsidR="00706ADE">
        <w:tc>
          <w:tcPr>
            <w:tcW w:w="3288"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ПБ40370110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3615,3</w:t>
            </w:r>
          </w:p>
        </w:tc>
      </w:tr>
      <w:tr w:rsidR="00706ADE">
        <w:tc>
          <w:tcPr>
            <w:tcW w:w="3288" w:type="dxa"/>
          </w:tcPr>
          <w:p w:rsidR="00706ADE" w:rsidRDefault="00706ADE">
            <w:pPr>
              <w:pStyle w:val="ConsPlusNormal"/>
            </w:pPr>
            <w:r>
              <w:t>Субсидии бюджетным учреждениям</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ПБ40370110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3615,3</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811</w:t>
            </w:r>
          </w:p>
        </w:tc>
        <w:tc>
          <w:tcPr>
            <w:tcW w:w="624" w:type="dxa"/>
          </w:tcPr>
          <w:p w:rsidR="00706ADE" w:rsidRDefault="00706ADE">
            <w:pPr>
              <w:pStyle w:val="ConsPlusNormal"/>
            </w:pPr>
            <w:r>
              <w:t>0900</w:t>
            </w:r>
          </w:p>
        </w:tc>
        <w:tc>
          <w:tcPr>
            <w:tcW w:w="624" w:type="dxa"/>
          </w:tcPr>
          <w:p w:rsidR="00706ADE" w:rsidRDefault="00706ADE">
            <w:pPr>
              <w:pStyle w:val="ConsPlusNormal"/>
            </w:pPr>
            <w:r>
              <w:t>0909</w:t>
            </w:r>
          </w:p>
        </w:tc>
        <w:tc>
          <w:tcPr>
            <w:tcW w:w="1531" w:type="dxa"/>
          </w:tcPr>
          <w:p w:rsidR="00706ADE" w:rsidRDefault="00706ADE">
            <w:pPr>
              <w:pStyle w:val="ConsPlusNormal"/>
            </w:pPr>
            <w:r>
              <w:t>ПБ40370110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3615,3</w:t>
            </w:r>
          </w:p>
        </w:tc>
      </w:tr>
      <w:tr w:rsidR="00706ADE">
        <w:tc>
          <w:tcPr>
            <w:tcW w:w="3288" w:type="dxa"/>
          </w:tcPr>
          <w:p w:rsidR="00706ADE" w:rsidRDefault="00706ADE">
            <w:pPr>
              <w:pStyle w:val="ConsPlusNormal"/>
            </w:pPr>
            <w:r>
              <w:t>СОЦИАЛЬНАЯ ПОЛИТИКА</w:t>
            </w:r>
          </w:p>
        </w:tc>
        <w:tc>
          <w:tcPr>
            <w:tcW w:w="510" w:type="dxa"/>
          </w:tcPr>
          <w:p w:rsidR="00706ADE" w:rsidRDefault="00706ADE">
            <w:pPr>
              <w:pStyle w:val="ConsPlusNormal"/>
            </w:pPr>
            <w:r>
              <w:t>811</w:t>
            </w:r>
          </w:p>
        </w:tc>
        <w:tc>
          <w:tcPr>
            <w:tcW w:w="624" w:type="dxa"/>
          </w:tcPr>
          <w:p w:rsidR="00706ADE" w:rsidRDefault="00706ADE">
            <w:pPr>
              <w:pStyle w:val="ConsPlusNormal"/>
            </w:pPr>
            <w:r>
              <w:t>1000</w:t>
            </w: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30381,3</w:t>
            </w:r>
          </w:p>
        </w:tc>
      </w:tr>
      <w:tr w:rsidR="00706ADE">
        <w:tc>
          <w:tcPr>
            <w:tcW w:w="3288" w:type="dxa"/>
          </w:tcPr>
          <w:p w:rsidR="00706ADE" w:rsidRDefault="00706ADE">
            <w:pPr>
              <w:pStyle w:val="ConsPlusNormal"/>
            </w:pPr>
            <w:r>
              <w:t>Охрана семьи и детства</w:t>
            </w:r>
          </w:p>
        </w:tc>
        <w:tc>
          <w:tcPr>
            <w:tcW w:w="510" w:type="dxa"/>
          </w:tcPr>
          <w:p w:rsidR="00706ADE" w:rsidRDefault="00706ADE">
            <w:pPr>
              <w:pStyle w:val="ConsPlusNormal"/>
            </w:pPr>
            <w:r>
              <w:t>811</w:t>
            </w:r>
          </w:p>
        </w:tc>
        <w:tc>
          <w:tcPr>
            <w:tcW w:w="624" w:type="dxa"/>
          </w:tcPr>
          <w:p w:rsidR="00706ADE" w:rsidRDefault="00706ADE">
            <w:pPr>
              <w:pStyle w:val="ConsPlusNormal"/>
            </w:pPr>
            <w:r>
              <w:t>1000</w:t>
            </w:r>
          </w:p>
        </w:tc>
        <w:tc>
          <w:tcPr>
            <w:tcW w:w="624" w:type="dxa"/>
          </w:tcPr>
          <w:p w:rsidR="00706ADE" w:rsidRDefault="00706ADE">
            <w:pPr>
              <w:pStyle w:val="ConsPlusNormal"/>
            </w:pPr>
            <w:r>
              <w:t>1004</w:t>
            </w: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30381,3</w:t>
            </w:r>
          </w:p>
        </w:tc>
      </w:tr>
      <w:tr w:rsidR="00706ADE">
        <w:tc>
          <w:tcPr>
            <w:tcW w:w="3288" w:type="dxa"/>
          </w:tcPr>
          <w:p w:rsidR="00706ADE" w:rsidRDefault="00706ADE">
            <w:pPr>
              <w:pStyle w:val="ConsPlusNormal"/>
            </w:pPr>
            <w:r>
              <w:t xml:space="preserve">Государственная </w:t>
            </w:r>
            <w:hyperlink r:id="rId709" w:history="1">
              <w:r>
                <w:rPr>
                  <w:color w:val="0000FF"/>
                </w:rPr>
                <w:t>программа</w:t>
              </w:r>
            </w:hyperlink>
            <w:r>
              <w:t xml:space="preserve"> Орловской области "Развитие отрасли здравоохранения в Орловской области"</w:t>
            </w:r>
          </w:p>
        </w:tc>
        <w:tc>
          <w:tcPr>
            <w:tcW w:w="510" w:type="dxa"/>
          </w:tcPr>
          <w:p w:rsidR="00706ADE" w:rsidRDefault="00706ADE">
            <w:pPr>
              <w:pStyle w:val="ConsPlusNormal"/>
            </w:pPr>
            <w:r>
              <w:t>811</w:t>
            </w:r>
          </w:p>
        </w:tc>
        <w:tc>
          <w:tcPr>
            <w:tcW w:w="624" w:type="dxa"/>
          </w:tcPr>
          <w:p w:rsidR="00706ADE" w:rsidRDefault="00706ADE">
            <w:pPr>
              <w:pStyle w:val="ConsPlusNormal"/>
            </w:pPr>
            <w:r>
              <w:t>1000</w:t>
            </w:r>
          </w:p>
        </w:tc>
        <w:tc>
          <w:tcPr>
            <w:tcW w:w="624" w:type="dxa"/>
          </w:tcPr>
          <w:p w:rsidR="00706ADE" w:rsidRDefault="00706ADE">
            <w:pPr>
              <w:pStyle w:val="ConsPlusNormal"/>
            </w:pPr>
            <w:r>
              <w:t>1004</w:t>
            </w:r>
          </w:p>
        </w:tc>
        <w:tc>
          <w:tcPr>
            <w:tcW w:w="1531" w:type="dxa"/>
          </w:tcPr>
          <w:p w:rsidR="00706ADE" w:rsidRDefault="00706ADE">
            <w:pPr>
              <w:pStyle w:val="ConsPlusNormal"/>
            </w:pPr>
            <w:r>
              <w:t>П200000000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30381,3</w:t>
            </w:r>
          </w:p>
        </w:tc>
      </w:tr>
      <w:tr w:rsidR="00706ADE">
        <w:tc>
          <w:tcPr>
            <w:tcW w:w="3288" w:type="dxa"/>
          </w:tcPr>
          <w:p w:rsidR="00706ADE" w:rsidRDefault="00706ADE">
            <w:pPr>
              <w:pStyle w:val="ConsPlusNormal"/>
            </w:pPr>
            <w:hyperlink r:id="rId710" w:history="1">
              <w:r>
                <w:rPr>
                  <w:color w:val="0000FF"/>
                </w:rPr>
                <w:t>Подпрограмма 4</w:t>
              </w:r>
            </w:hyperlink>
            <w:r>
              <w:t xml:space="preserve"> "Охрана здоровья матери и ребенка"</w:t>
            </w:r>
          </w:p>
        </w:tc>
        <w:tc>
          <w:tcPr>
            <w:tcW w:w="510" w:type="dxa"/>
          </w:tcPr>
          <w:p w:rsidR="00706ADE" w:rsidRDefault="00706ADE">
            <w:pPr>
              <w:pStyle w:val="ConsPlusNormal"/>
            </w:pPr>
            <w:r>
              <w:t>811</w:t>
            </w:r>
          </w:p>
        </w:tc>
        <w:tc>
          <w:tcPr>
            <w:tcW w:w="624" w:type="dxa"/>
          </w:tcPr>
          <w:p w:rsidR="00706ADE" w:rsidRDefault="00706ADE">
            <w:pPr>
              <w:pStyle w:val="ConsPlusNormal"/>
            </w:pPr>
            <w:r>
              <w:t>1000</w:t>
            </w:r>
          </w:p>
        </w:tc>
        <w:tc>
          <w:tcPr>
            <w:tcW w:w="624" w:type="dxa"/>
          </w:tcPr>
          <w:p w:rsidR="00706ADE" w:rsidRDefault="00706ADE">
            <w:pPr>
              <w:pStyle w:val="ConsPlusNormal"/>
            </w:pPr>
            <w:r>
              <w:t>1004</w:t>
            </w:r>
          </w:p>
        </w:tc>
        <w:tc>
          <w:tcPr>
            <w:tcW w:w="1531" w:type="dxa"/>
          </w:tcPr>
          <w:p w:rsidR="00706ADE" w:rsidRDefault="00706ADE">
            <w:pPr>
              <w:pStyle w:val="ConsPlusNormal"/>
            </w:pPr>
            <w:r>
              <w:t>П240000000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30381,3</w:t>
            </w:r>
          </w:p>
        </w:tc>
      </w:tr>
      <w:tr w:rsidR="00706ADE">
        <w:tc>
          <w:tcPr>
            <w:tcW w:w="3288" w:type="dxa"/>
          </w:tcPr>
          <w:p w:rsidR="00706ADE" w:rsidRDefault="00706ADE">
            <w:pPr>
              <w:pStyle w:val="ConsPlusNormal"/>
            </w:pPr>
            <w:r>
              <w:t>Основное мероприятие "Обеспечение беременных и детей раннего возраста полноценным питанием"</w:t>
            </w:r>
          </w:p>
        </w:tc>
        <w:tc>
          <w:tcPr>
            <w:tcW w:w="510" w:type="dxa"/>
          </w:tcPr>
          <w:p w:rsidR="00706ADE" w:rsidRDefault="00706ADE">
            <w:pPr>
              <w:pStyle w:val="ConsPlusNormal"/>
            </w:pPr>
            <w:r>
              <w:t>811</w:t>
            </w:r>
          </w:p>
        </w:tc>
        <w:tc>
          <w:tcPr>
            <w:tcW w:w="624" w:type="dxa"/>
          </w:tcPr>
          <w:p w:rsidR="00706ADE" w:rsidRDefault="00706ADE">
            <w:pPr>
              <w:pStyle w:val="ConsPlusNormal"/>
            </w:pPr>
            <w:r>
              <w:t>1000</w:t>
            </w:r>
          </w:p>
        </w:tc>
        <w:tc>
          <w:tcPr>
            <w:tcW w:w="624" w:type="dxa"/>
          </w:tcPr>
          <w:p w:rsidR="00706ADE" w:rsidRDefault="00706ADE">
            <w:pPr>
              <w:pStyle w:val="ConsPlusNormal"/>
            </w:pPr>
            <w:r>
              <w:t>1004</w:t>
            </w:r>
          </w:p>
        </w:tc>
        <w:tc>
          <w:tcPr>
            <w:tcW w:w="1531" w:type="dxa"/>
          </w:tcPr>
          <w:p w:rsidR="00706ADE" w:rsidRDefault="00706ADE">
            <w:pPr>
              <w:pStyle w:val="ConsPlusNormal"/>
            </w:pPr>
            <w:r>
              <w:t>П240700000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30381,3</w:t>
            </w:r>
          </w:p>
        </w:tc>
      </w:tr>
      <w:tr w:rsidR="00706ADE">
        <w:tc>
          <w:tcPr>
            <w:tcW w:w="3288" w:type="dxa"/>
          </w:tcPr>
          <w:p w:rsidR="00706ADE" w:rsidRDefault="00706ADE">
            <w:pPr>
              <w:pStyle w:val="ConsPlusNormal"/>
            </w:pPr>
            <w:r>
              <w:t>Обеспечение полноценным питанием беременных женщин, кормящих матерей, а также детей в возрасте до трех лет</w:t>
            </w:r>
          </w:p>
        </w:tc>
        <w:tc>
          <w:tcPr>
            <w:tcW w:w="510" w:type="dxa"/>
          </w:tcPr>
          <w:p w:rsidR="00706ADE" w:rsidRDefault="00706ADE">
            <w:pPr>
              <w:pStyle w:val="ConsPlusNormal"/>
            </w:pPr>
            <w:r>
              <w:t>811</w:t>
            </w:r>
          </w:p>
        </w:tc>
        <w:tc>
          <w:tcPr>
            <w:tcW w:w="624" w:type="dxa"/>
          </w:tcPr>
          <w:p w:rsidR="00706ADE" w:rsidRDefault="00706ADE">
            <w:pPr>
              <w:pStyle w:val="ConsPlusNormal"/>
            </w:pPr>
            <w:r>
              <w:t>1000</w:t>
            </w:r>
          </w:p>
        </w:tc>
        <w:tc>
          <w:tcPr>
            <w:tcW w:w="624" w:type="dxa"/>
          </w:tcPr>
          <w:p w:rsidR="00706ADE" w:rsidRDefault="00706ADE">
            <w:pPr>
              <w:pStyle w:val="ConsPlusNormal"/>
            </w:pPr>
            <w:r>
              <w:t>1004</w:t>
            </w:r>
          </w:p>
        </w:tc>
        <w:tc>
          <w:tcPr>
            <w:tcW w:w="1531" w:type="dxa"/>
          </w:tcPr>
          <w:p w:rsidR="00706ADE" w:rsidRDefault="00706ADE">
            <w:pPr>
              <w:pStyle w:val="ConsPlusNormal"/>
            </w:pPr>
            <w:r>
              <w:t>П240772560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30381,3</w:t>
            </w:r>
          </w:p>
        </w:tc>
      </w:tr>
      <w:tr w:rsidR="00706ADE">
        <w:tc>
          <w:tcPr>
            <w:tcW w:w="3288" w:type="dxa"/>
          </w:tcPr>
          <w:p w:rsidR="00706ADE" w:rsidRDefault="00706ADE">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510" w:type="dxa"/>
          </w:tcPr>
          <w:p w:rsidR="00706ADE" w:rsidRDefault="00706ADE">
            <w:pPr>
              <w:pStyle w:val="ConsPlusNormal"/>
            </w:pPr>
            <w:r>
              <w:lastRenderedPageBreak/>
              <w:t>811</w:t>
            </w:r>
          </w:p>
        </w:tc>
        <w:tc>
          <w:tcPr>
            <w:tcW w:w="624" w:type="dxa"/>
          </w:tcPr>
          <w:p w:rsidR="00706ADE" w:rsidRDefault="00706ADE">
            <w:pPr>
              <w:pStyle w:val="ConsPlusNormal"/>
            </w:pPr>
            <w:r>
              <w:t>1000</w:t>
            </w:r>
          </w:p>
        </w:tc>
        <w:tc>
          <w:tcPr>
            <w:tcW w:w="624" w:type="dxa"/>
          </w:tcPr>
          <w:p w:rsidR="00706ADE" w:rsidRDefault="00706ADE">
            <w:pPr>
              <w:pStyle w:val="ConsPlusNormal"/>
            </w:pPr>
            <w:r>
              <w:t>1004</w:t>
            </w:r>
          </w:p>
        </w:tc>
        <w:tc>
          <w:tcPr>
            <w:tcW w:w="1531" w:type="dxa"/>
          </w:tcPr>
          <w:p w:rsidR="00706ADE" w:rsidRDefault="00706ADE">
            <w:pPr>
              <w:pStyle w:val="ConsPlusNormal"/>
            </w:pPr>
            <w:r>
              <w:t>П240772560</w:t>
            </w:r>
          </w:p>
        </w:tc>
        <w:tc>
          <w:tcPr>
            <w:tcW w:w="604" w:type="dxa"/>
          </w:tcPr>
          <w:p w:rsidR="00706ADE" w:rsidRDefault="00706ADE">
            <w:pPr>
              <w:pStyle w:val="ConsPlusNormal"/>
            </w:pPr>
            <w:r>
              <w:t>600</w:t>
            </w:r>
          </w:p>
        </w:tc>
        <w:tc>
          <w:tcPr>
            <w:tcW w:w="510" w:type="dxa"/>
          </w:tcPr>
          <w:p w:rsidR="00706ADE" w:rsidRDefault="00706ADE">
            <w:pPr>
              <w:pStyle w:val="ConsPlusNormal"/>
            </w:pPr>
          </w:p>
        </w:tc>
        <w:tc>
          <w:tcPr>
            <w:tcW w:w="1361" w:type="dxa"/>
          </w:tcPr>
          <w:p w:rsidR="00706ADE" w:rsidRDefault="00706ADE">
            <w:pPr>
              <w:pStyle w:val="ConsPlusNormal"/>
            </w:pPr>
            <w:r>
              <w:t>30381,3</w:t>
            </w:r>
          </w:p>
        </w:tc>
      </w:tr>
      <w:tr w:rsidR="00706ADE">
        <w:tc>
          <w:tcPr>
            <w:tcW w:w="3288" w:type="dxa"/>
          </w:tcPr>
          <w:p w:rsidR="00706ADE" w:rsidRDefault="00706ADE">
            <w:pPr>
              <w:pStyle w:val="ConsPlusNormal"/>
            </w:pPr>
            <w:r>
              <w:lastRenderedPageBreak/>
              <w:t>Субсидии бюджетным учреждениям</w:t>
            </w:r>
          </w:p>
        </w:tc>
        <w:tc>
          <w:tcPr>
            <w:tcW w:w="510" w:type="dxa"/>
          </w:tcPr>
          <w:p w:rsidR="00706ADE" w:rsidRDefault="00706ADE">
            <w:pPr>
              <w:pStyle w:val="ConsPlusNormal"/>
            </w:pPr>
            <w:r>
              <w:t>811</w:t>
            </w:r>
          </w:p>
        </w:tc>
        <w:tc>
          <w:tcPr>
            <w:tcW w:w="624" w:type="dxa"/>
          </w:tcPr>
          <w:p w:rsidR="00706ADE" w:rsidRDefault="00706ADE">
            <w:pPr>
              <w:pStyle w:val="ConsPlusNormal"/>
            </w:pPr>
            <w:r>
              <w:t>1000</w:t>
            </w:r>
          </w:p>
        </w:tc>
        <w:tc>
          <w:tcPr>
            <w:tcW w:w="624" w:type="dxa"/>
          </w:tcPr>
          <w:p w:rsidR="00706ADE" w:rsidRDefault="00706ADE">
            <w:pPr>
              <w:pStyle w:val="ConsPlusNormal"/>
            </w:pPr>
            <w:r>
              <w:t>1004</w:t>
            </w:r>
          </w:p>
        </w:tc>
        <w:tc>
          <w:tcPr>
            <w:tcW w:w="1531" w:type="dxa"/>
          </w:tcPr>
          <w:p w:rsidR="00706ADE" w:rsidRDefault="00706ADE">
            <w:pPr>
              <w:pStyle w:val="ConsPlusNormal"/>
            </w:pPr>
            <w:r>
              <w:t>П240772560</w:t>
            </w:r>
          </w:p>
        </w:tc>
        <w:tc>
          <w:tcPr>
            <w:tcW w:w="604" w:type="dxa"/>
          </w:tcPr>
          <w:p w:rsidR="00706ADE" w:rsidRDefault="00706ADE">
            <w:pPr>
              <w:pStyle w:val="ConsPlusNormal"/>
            </w:pPr>
            <w:r>
              <w:t>610</w:t>
            </w:r>
          </w:p>
        </w:tc>
        <w:tc>
          <w:tcPr>
            <w:tcW w:w="510" w:type="dxa"/>
          </w:tcPr>
          <w:p w:rsidR="00706ADE" w:rsidRDefault="00706ADE">
            <w:pPr>
              <w:pStyle w:val="ConsPlusNormal"/>
            </w:pPr>
          </w:p>
        </w:tc>
        <w:tc>
          <w:tcPr>
            <w:tcW w:w="1361" w:type="dxa"/>
          </w:tcPr>
          <w:p w:rsidR="00706ADE" w:rsidRDefault="00706ADE">
            <w:pPr>
              <w:pStyle w:val="ConsPlusNormal"/>
            </w:pPr>
            <w:r>
              <w:t>30381,3</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811</w:t>
            </w:r>
          </w:p>
        </w:tc>
        <w:tc>
          <w:tcPr>
            <w:tcW w:w="624" w:type="dxa"/>
          </w:tcPr>
          <w:p w:rsidR="00706ADE" w:rsidRDefault="00706ADE">
            <w:pPr>
              <w:pStyle w:val="ConsPlusNormal"/>
            </w:pPr>
            <w:r>
              <w:t>1000</w:t>
            </w:r>
          </w:p>
        </w:tc>
        <w:tc>
          <w:tcPr>
            <w:tcW w:w="624" w:type="dxa"/>
          </w:tcPr>
          <w:p w:rsidR="00706ADE" w:rsidRDefault="00706ADE">
            <w:pPr>
              <w:pStyle w:val="ConsPlusNormal"/>
            </w:pPr>
            <w:r>
              <w:t>1004</w:t>
            </w:r>
          </w:p>
        </w:tc>
        <w:tc>
          <w:tcPr>
            <w:tcW w:w="1531" w:type="dxa"/>
          </w:tcPr>
          <w:p w:rsidR="00706ADE" w:rsidRDefault="00706ADE">
            <w:pPr>
              <w:pStyle w:val="ConsPlusNormal"/>
            </w:pPr>
            <w:r>
              <w:t>П240772560</w:t>
            </w:r>
          </w:p>
        </w:tc>
        <w:tc>
          <w:tcPr>
            <w:tcW w:w="604" w:type="dxa"/>
          </w:tcPr>
          <w:p w:rsidR="00706ADE" w:rsidRDefault="00706ADE">
            <w:pPr>
              <w:pStyle w:val="ConsPlusNormal"/>
            </w:pPr>
            <w:r>
              <w:t>610</w:t>
            </w:r>
          </w:p>
        </w:tc>
        <w:tc>
          <w:tcPr>
            <w:tcW w:w="510" w:type="dxa"/>
          </w:tcPr>
          <w:p w:rsidR="00706ADE" w:rsidRDefault="00706ADE">
            <w:pPr>
              <w:pStyle w:val="ConsPlusNormal"/>
            </w:pPr>
            <w:r>
              <w:t>1</w:t>
            </w:r>
          </w:p>
        </w:tc>
        <w:tc>
          <w:tcPr>
            <w:tcW w:w="1361" w:type="dxa"/>
          </w:tcPr>
          <w:p w:rsidR="00706ADE" w:rsidRDefault="00706ADE">
            <w:pPr>
              <w:pStyle w:val="ConsPlusNormal"/>
            </w:pPr>
            <w:r>
              <w:t>30381,3</w:t>
            </w:r>
          </w:p>
        </w:tc>
      </w:tr>
      <w:tr w:rsidR="00706ADE">
        <w:tc>
          <w:tcPr>
            <w:tcW w:w="3288" w:type="dxa"/>
          </w:tcPr>
          <w:p w:rsidR="00706ADE" w:rsidRDefault="00706ADE">
            <w:pPr>
              <w:pStyle w:val="ConsPlusNormal"/>
            </w:pPr>
            <w:r>
              <w:t>Представительство Орловской области при Правительстве Российской Федерации</w:t>
            </w:r>
          </w:p>
        </w:tc>
        <w:tc>
          <w:tcPr>
            <w:tcW w:w="510" w:type="dxa"/>
          </w:tcPr>
          <w:p w:rsidR="00706ADE" w:rsidRDefault="00706ADE">
            <w:pPr>
              <w:pStyle w:val="ConsPlusNormal"/>
            </w:pPr>
            <w:r>
              <w:t>812</w:t>
            </w:r>
          </w:p>
        </w:tc>
        <w:tc>
          <w:tcPr>
            <w:tcW w:w="624" w:type="dxa"/>
          </w:tcPr>
          <w:p w:rsidR="00706ADE" w:rsidRDefault="00706ADE">
            <w:pPr>
              <w:pStyle w:val="ConsPlusNormal"/>
            </w:pP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8973,9</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1</w:t>
            </w:r>
          </w:p>
        </w:tc>
        <w:tc>
          <w:tcPr>
            <w:tcW w:w="624" w:type="dxa"/>
          </w:tcPr>
          <w:p w:rsidR="00706ADE" w:rsidRDefault="00706ADE">
            <w:pPr>
              <w:pStyle w:val="ConsPlusNormal"/>
            </w:pP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8973,9</w:t>
            </w:r>
          </w:p>
        </w:tc>
      </w:tr>
      <w:tr w:rsidR="00706ADE">
        <w:tc>
          <w:tcPr>
            <w:tcW w:w="3288" w:type="dxa"/>
          </w:tcPr>
          <w:p w:rsidR="00706ADE" w:rsidRDefault="00706ADE">
            <w:pPr>
              <w:pStyle w:val="ConsPlusNormal"/>
            </w:pPr>
            <w:r>
              <w:t>ОБЩЕГОСУДАРСТВЕННЫЕ ВОПРОСЫ</w:t>
            </w:r>
          </w:p>
        </w:tc>
        <w:tc>
          <w:tcPr>
            <w:tcW w:w="510" w:type="dxa"/>
          </w:tcPr>
          <w:p w:rsidR="00706ADE" w:rsidRDefault="00706ADE">
            <w:pPr>
              <w:pStyle w:val="ConsPlusNormal"/>
            </w:pPr>
            <w:r>
              <w:t>812</w:t>
            </w:r>
          </w:p>
        </w:tc>
        <w:tc>
          <w:tcPr>
            <w:tcW w:w="624" w:type="dxa"/>
          </w:tcPr>
          <w:p w:rsidR="00706ADE" w:rsidRDefault="00706ADE">
            <w:pPr>
              <w:pStyle w:val="ConsPlusNormal"/>
            </w:pPr>
            <w:r>
              <w:t>0100</w:t>
            </w: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8973,9</w:t>
            </w:r>
          </w:p>
        </w:tc>
      </w:tr>
      <w:tr w:rsidR="00706ADE">
        <w:tc>
          <w:tcPr>
            <w:tcW w:w="3288" w:type="dxa"/>
          </w:tcPr>
          <w:p w:rsidR="00706ADE" w:rsidRDefault="00706ADE">
            <w:pPr>
              <w:pStyle w:val="ConsPlusNormal"/>
            </w:pPr>
            <w:r>
              <w:t>Другие общегосударственные вопросы</w:t>
            </w:r>
          </w:p>
        </w:tc>
        <w:tc>
          <w:tcPr>
            <w:tcW w:w="510" w:type="dxa"/>
          </w:tcPr>
          <w:p w:rsidR="00706ADE" w:rsidRDefault="00706ADE">
            <w:pPr>
              <w:pStyle w:val="ConsPlusNormal"/>
            </w:pPr>
            <w:r>
              <w:t>812</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8973,9</w:t>
            </w:r>
          </w:p>
        </w:tc>
      </w:tr>
      <w:tr w:rsidR="00706ADE">
        <w:tc>
          <w:tcPr>
            <w:tcW w:w="3288" w:type="dxa"/>
          </w:tcPr>
          <w:p w:rsidR="00706ADE" w:rsidRDefault="00706ADE">
            <w:pPr>
              <w:pStyle w:val="ConsPlusNormal"/>
            </w:pPr>
            <w:r>
              <w:t>Непрограммная часть областного бюджета</w:t>
            </w:r>
          </w:p>
        </w:tc>
        <w:tc>
          <w:tcPr>
            <w:tcW w:w="510" w:type="dxa"/>
          </w:tcPr>
          <w:p w:rsidR="00706ADE" w:rsidRDefault="00706ADE">
            <w:pPr>
              <w:pStyle w:val="ConsPlusNormal"/>
            </w:pPr>
            <w:r>
              <w:t>812</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8973,9</w:t>
            </w:r>
          </w:p>
        </w:tc>
      </w:tr>
      <w:tr w:rsidR="00706ADE">
        <w:tc>
          <w:tcPr>
            <w:tcW w:w="3288" w:type="dxa"/>
          </w:tcPr>
          <w:p w:rsidR="00706ADE" w:rsidRDefault="00706ADE">
            <w:pPr>
              <w:pStyle w:val="ConsPlusNormal"/>
            </w:pPr>
            <w:r>
              <w:t>Центральный аппарат</w:t>
            </w:r>
          </w:p>
        </w:tc>
        <w:tc>
          <w:tcPr>
            <w:tcW w:w="510" w:type="dxa"/>
          </w:tcPr>
          <w:p w:rsidR="00706ADE" w:rsidRDefault="00706ADE">
            <w:pPr>
              <w:pStyle w:val="ConsPlusNormal"/>
            </w:pPr>
            <w:r>
              <w:t>812</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БП00070010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8973,9</w:t>
            </w:r>
          </w:p>
        </w:tc>
      </w:tr>
      <w:tr w:rsidR="00706ADE">
        <w:tc>
          <w:tcPr>
            <w:tcW w:w="3288" w:type="dxa"/>
          </w:tcPr>
          <w:p w:rsidR="00706ADE" w:rsidRDefault="00706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706ADE" w:rsidRDefault="00706ADE">
            <w:pPr>
              <w:pStyle w:val="ConsPlusNormal"/>
            </w:pPr>
            <w:r>
              <w:t>812</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БП00070010</w:t>
            </w:r>
          </w:p>
        </w:tc>
        <w:tc>
          <w:tcPr>
            <w:tcW w:w="604" w:type="dxa"/>
          </w:tcPr>
          <w:p w:rsidR="00706ADE" w:rsidRDefault="00706ADE">
            <w:pPr>
              <w:pStyle w:val="ConsPlusNormal"/>
            </w:pPr>
            <w:r>
              <w:t>100</w:t>
            </w:r>
          </w:p>
        </w:tc>
        <w:tc>
          <w:tcPr>
            <w:tcW w:w="510" w:type="dxa"/>
          </w:tcPr>
          <w:p w:rsidR="00706ADE" w:rsidRDefault="00706ADE">
            <w:pPr>
              <w:pStyle w:val="ConsPlusNormal"/>
            </w:pPr>
          </w:p>
        </w:tc>
        <w:tc>
          <w:tcPr>
            <w:tcW w:w="1361" w:type="dxa"/>
          </w:tcPr>
          <w:p w:rsidR="00706ADE" w:rsidRDefault="00706ADE">
            <w:pPr>
              <w:pStyle w:val="ConsPlusNormal"/>
            </w:pPr>
            <w:r>
              <w:t>8966,6</w:t>
            </w:r>
          </w:p>
        </w:tc>
      </w:tr>
      <w:tr w:rsidR="00706ADE">
        <w:tc>
          <w:tcPr>
            <w:tcW w:w="3288" w:type="dxa"/>
          </w:tcPr>
          <w:p w:rsidR="00706ADE" w:rsidRDefault="00706ADE">
            <w:pPr>
              <w:pStyle w:val="ConsPlusNormal"/>
            </w:pPr>
            <w:r>
              <w:t>Расходы на выплаты персоналу государственных (муниципальных) органов</w:t>
            </w:r>
          </w:p>
        </w:tc>
        <w:tc>
          <w:tcPr>
            <w:tcW w:w="510" w:type="dxa"/>
          </w:tcPr>
          <w:p w:rsidR="00706ADE" w:rsidRDefault="00706ADE">
            <w:pPr>
              <w:pStyle w:val="ConsPlusNormal"/>
            </w:pPr>
            <w:r>
              <w:t>812</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БП00070010</w:t>
            </w:r>
          </w:p>
        </w:tc>
        <w:tc>
          <w:tcPr>
            <w:tcW w:w="604" w:type="dxa"/>
          </w:tcPr>
          <w:p w:rsidR="00706ADE" w:rsidRDefault="00706ADE">
            <w:pPr>
              <w:pStyle w:val="ConsPlusNormal"/>
            </w:pPr>
            <w:r>
              <w:t>120</w:t>
            </w:r>
          </w:p>
        </w:tc>
        <w:tc>
          <w:tcPr>
            <w:tcW w:w="510" w:type="dxa"/>
          </w:tcPr>
          <w:p w:rsidR="00706ADE" w:rsidRDefault="00706ADE">
            <w:pPr>
              <w:pStyle w:val="ConsPlusNormal"/>
            </w:pPr>
          </w:p>
        </w:tc>
        <w:tc>
          <w:tcPr>
            <w:tcW w:w="1361" w:type="dxa"/>
          </w:tcPr>
          <w:p w:rsidR="00706ADE" w:rsidRDefault="00706ADE">
            <w:pPr>
              <w:pStyle w:val="ConsPlusNormal"/>
            </w:pPr>
            <w:r>
              <w:t>8966,6</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812</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БП00070010</w:t>
            </w:r>
          </w:p>
        </w:tc>
        <w:tc>
          <w:tcPr>
            <w:tcW w:w="604" w:type="dxa"/>
          </w:tcPr>
          <w:p w:rsidR="00706ADE" w:rsidRDefault="00706ADE">
            <w:pPr>
              <w:pStyle w:val="ConsPlusNormal"/>
            </w:pPr>
            <w:r>
              <w:t>120</w:t>
            </w:r>
          </w:p>
        </w:tc>
        <w:tc>
          <w:tcPr>
            <w:tcW w:w="510" w:type="dxa"/>
          </w:tcPr>
          <w:p w:rsidR="00706ADE" w:rsidRDefault="00706ADE">
            <w:pPr>
              <w:pStyle w:val="ConsPlusNormal"/>
            </w:pPr>
            <w:r>
              <w:t>1</w:t>
            </w:r>
          </w:p>
        </w:tc>
        <w:tc>
          <w:tcPr>
            <w:tcW w:w="1361" w:type="dxa"/>
          </w:tcPr>
          <w:p w:rsidR="00706ADE" w:rsidRDefault="00706ADE">
            <w:pPr>
              <w:pStyle w:val="ConsPlusNormal"/>
            </w:pPr>
            <w:r>
              <w:t>8966,6</w:t>
            </w:r>
          </w:p>
        </w:tc>
      </w:tr>
      <w:tr w:rsidR="00706ADE">
        <w:tc>
          <w:tcPr>
            <w:tcW w:w="3288" w:type="dxa"/>
          </w:tcPr>
          <w:p w:rsidR="00706ADE" w:rsidRDefault="00706ADE">
            <w:pPr>
              <w:pStyle w:val="ConsPlusNormal"/>
            </w:pPr>
            <w:r>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812</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БП00070010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7,3</w:t>
            </w:r>
          </w:p>
        </w:tc>
      </w:tr>
      <w:tr w:rsidR="00706ADE">
        <w:tc>
          <w:tcPr>
            <w:tcW w:w="3288"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812</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БП00070010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7,3</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812</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БП00070010</w:t>
            </w:r>
          </w:p>
        </w:tc>
        <w:tc>
          <w:tcPr>
            <w:tcW w:w="604"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7,3</w:t>
            </w:r>
          </w:p>
        </w:tc>
      </w:tr>
      <w:tr w:rsidR="00706ADE">
        <w:tc>
          <w:tcPr>
            <w:tcW w:w="3288" w:type="dxa"/>
          </w:tcPr>
          <w:p w:rsidR="00706ADE" w:rsidRDefault="00706ADE">
            <w:pPr>
              <w:pStyle w:val="ConsPlusNormal"/>
            </w:pPr>
            <w:r>
              <w:t>Управление государственных закупок Орловской области</w:t>
            </w:r>
          </w:p>
        </w:tc>
        <w:tc>
          <w:tcPr>
            <w:tcW w:w="510" w:type="dxa"/>
          </w:tcPr>
          <w:p w:rsidR="00706ADE" w:rsidRDefault="00706ADE">
            <w:pPr>
              <w:pStyle w:val="ConsPlusNormal"/>
            </w:pPr>
            <w:r>
              <w:t>813</w:t>
            </w:r>
          </w:p>
        </w:tc>
        <w:tc>
          <w:tcPr>
            <w:tcW w:w="624" w:type="dxa"/>
          </w:tcPr>
          <w:p w:rsidR="00706ADE" w:rsidRDefault="00706ADE">
            <w:pPr>
              <w:pStyle w:val="ConsPlusNormal"/>
            </w:pP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13359,8</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1</w:t>
            </w:r>
          </w:p>
        </w:tc>
        <w:tc>
          <w:tcPr>
            <w:tcW w:w="624" w:type="dxa"/>
          </w:tcPr>
          <w:p w:rsidR="00706ADE" w:rsidRDefault="00706ADE">
            <w:pPr>
              <w:pStyle w:val="ConsPlusNormal"/>
            </w:pP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13359,8</w:t>
            </w:r>
          </w:p>
        </w:tc>
      </w:tr>
      <w:tr w:rsidR="00706ADE">
        <w:tc>
          <w:tcPr>
            <w:tcW w:w="3288" w:type="dxa"/>
          </w:tcPr>
          <w:p w:rsidR="00706ADE" w:rsidRDefault="00706ADE">
            <w:pPr>
              <w:pStyle w:val="ConsPlusNormal"/>
            </w:pPr>
            <w:r>
              <w:lastRenderedPageBreak/>
              <w:t>ОБЩЕГОСУДАРСТВЕННЫЕ ВОПРОСЫ</w:t>
            </w:r>
          </w:p>
        </w:tc>
        <w:tc>
          <w:tcPr>
            <w:tcW w:w="510" w:type="dxa"/>
          </w:tcPr>
          <w:p w:rsidR="00706ADE" w:rsidRDefault="00706ADE">
            <w:pPr>
              <w:pStyle w:val="ConsPlusNormal"/>
            </w:pPr>
            <w:r>
              <w:t>813</w:t>
            </w:r>
          </w:p>
        </w:tc>
        <w:tc>
          <w:tcPr>
            <w:tcW w:w="624" w:type="dxa"/>
          </w:tcPr>
          <w:p w:rsidR="00706ADE" w:rsidRDefault="00706ADE">
            <w:pPr>
              <w:pStyle w:val="ConsPlusNormal"/>
            </w:pPr>
            <w:r>
              <w:t>0100</w:t>
            </w: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13359,8</w:t>
            </w:r>
          </w:p>
        </w:tc>
      </w:tr>
      <w:tr w:rsidR="00706ADE">
        <w:tc>
          <w:tcPr>
            <w:tcW w:w="3288" w:type="dxa"/>
          </w:tcPr>
          <w:p w:rsidR="00706ADE" w:rsidRDefault="00706ADE">
            <w:pPr>
              <w:pStyle w:val="ConsPlusNormal"/>
            </w:pPr>
            <w:r>
              <w:t>Другие общегосударственные вопросы</w:t>
            </w:r>
          </w:p>
        </w:tc>
        <w:tc>
          <w:tcPr>
            <w:tcW w:w="510" w:type="dxa"/>
          </w:tcPr>
          <w:p w:rsidR="00706ADE" w:rsidRDefault="00706ADE">
            <w:pPr>
              <w:pStyle w:val="ConsPlusNormal"/>
            </w:pPr>
            <w:r>
              <w:t>813</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13359,8</w:t>
            </w:r>
          </w:p>
        </w:tc>
      </w:tr>
      <w:tr w:rsidR="00706ADE">
        <w:tc>
          <w:tcPr>
            <w:tcW w:w="3288" w:type="dxa"/>
          </w:tcPr>
          <w:p w:rsidR="00706ADE" w:rsidRDefault="00706ADE">
            <w:pPr>
              <w:pStyle w:val="ConsPlusNormal"/>
            </w:pPr>
            <w:r>
              <w:t>Непрограммная часть областного бюджета</w:t>
            </w:r>
          </w:p>
        </w:tc>
        <w:tc>
          <w:tcPr>
            <w:tcW w:w="510" w:type="dxa"/>
          </w:tcPr>
          <w:p w:rsidR="00706ADE" w:rsidRDefault="00706ADE">
            <w:pPr>
              <w:pStyle w:val="ConsPlusNormal"/>
            </w:pPr>
            <w:r>
              <w:t>813</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13359,8</w:t>
            </w:r>
          </w:p>
        </w:tc>
      </w:tr>
      <w:tr w:rsidR="00706ADE">
        <w:tc>
          <w:tcPr>
            <w:tcW w:w="3288" w:type="dxa"/>
          </w:tcPr>
          <w:p w:rsidR="00706ADE" w:rsidRDefault="00706ADE">
            <w:pPr>
              <w:pStyle w:val="ConsPlusNormal"/>
            </w:pPr>
            <w:r>
              <w:t>Центральный аппарат</w:t>
            </w:r>
          </w:p>
        </w:tc>
        <w:tc>
          <w:tcPr>
            <w:tcW w:w="510" w:type="dxa"/>
          </w:tcPr>
          <w:p w:rsidR="00706ADE" w:rsidRDefault="00706ADE">
            <w:pPr>
              <w:pStyle w:val="ConsPlusNormal"/>
            </w:pPr>
            <w:r>
              <w:t>813</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БП00070010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13359,8</w:t>
            </w:r>
          </w:p>
        </w:tc>
      </w:tr>
      <w:tr w:rsidR="00706ADE">
        <w:tc>
          <w:tcPr>
            <w:tcW w:w="3288" w:type="dxa"/>
          </w:tcPr>
          <w:p w:rsidR="00706ADE" w:rsidRDefault="00706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706ADE" w:rsidRDefault="00706ADE">
            <w:pPr>
              <w:pStyle w:val="ConsPlusNormal"/>
            </w:pPr>
            <w:r>
              <w:t>813</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БП00070010</w:t>
            </w:r>
          </w:p>
        </w:tc>
        <w:tc>
          <w:tcPr>
            <w:tcW w:w="604" w:type="dxa"/>
          </w:tcPr>
          <w:p w:rsidR="00706ADE" w:rsidRDefault="00706ADE">
            <w:pPr>
              <w:pStyle w:val="ConsPlusNormal"/>
            </w:pPr>
            <w:r>
              <w:t>100</w:t>
            </w:r>
          </w:p>
        </w:tc>
        <w:tc>
          <w:tcPr>
            <w:tcW w:w="510" w:type="dxa"/>
          </w:tcPr>
          <w:p w:rsidR="00706ADE" w:rsidRDefault="00706ADE">
            <w:pPr>
              <w:pStyle w:val="ConsPlusNormal"/>
            </w:pPr>
          </w:p>
        </w:tc>
        <w:tc>
          <w:tcPr>
            <w:tcW w:w="1361" w:type="dxa"/>
          </w:tcPr>
          <w:p w:rsidR="00706ADE" w:rsidRDefault="00706ADE">
            <w:pPr>
              <w:pStyle w:val="ConsPlusNormal"/>
            </w:pPr>
            <w:r>
              <w:t>13358,8</w:t>
            </w:r>
          </w:p>
        </w:tc>
      </w:tr>
      <w:tr w:rsidR="00706ADE">
        <w:tc>
          <w:tcPr>
            <w:tcW w:w="3288" w:type="dxa"/>
          </w:tcPr>
          <w:p w:rsidR="00706ADE" w:rsidRDefault="00706ADE">
            <w:pPr>
              <w:pStyle w:val="ConsPlusNormal"/>
            </w:pPr>
            <w:r>
              <w:t>Расходы на выплаты персоналу государственных (муниципальных) органов</w:t>
            </w:r>
          </w:p>
        </w:tc>
        <w:tc>
          <w:tcPr>
            <w:tcW w:w="510" w:type="dxa"/>
          </w:tcPr>
          <w:p w:rsidR="00706ADE" w:rsidRDefault="00706ADE">
            <w:pPr>
              <w:pStyle w:val="ConsPlusNormal"/>
            </w:pPr>
            <w:r>
              <w:t>813</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БП00070010</w:t>
            </w:r>
          </w:p>
        </w:tc>
        <w:tc>
          <w:tcPr>
            <w:tcW w:w="604" w:type="dxa"/>
          </w:tcPr>
          <w:p w:rsidR="00706ADE" w:rsidRDefault="00706ADE">
            <w:pPr>
              <w:pStyle w:val="ConsPlusNormal"/>
            </w:pPr>
            <w:r>
              <w:t>120</w:t>
            </w:r>
          </w:p>
        </w:tc>
        <w:tc>
          <w:tcPr>
            <w:tcW w:w="510" w:type="dxa"/>
          </w:tcPr>
          <w:p w:rsidR="00706ADE" w:rsidRDefault="00706ADE">
            <w:pPr>
              <w:pStyle w:val="ConsPlusNormal"/>
            </w:pPr>
          </w:p>
        </w:tc>
        <w:tc>
          <w:tcPr>
            <w:tcW w:w="1361" w:type="dxa"/>
          </w:tcPr>
          <w:p w:rsidR="00706ADE" w:rsidRDefault="00706ADE">
            <w:pPr>
              <w:pStyle w:val="ConsPlusNormal"/>
            </w:pPr>
            <w:r>
              <w:t>13358,8</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813</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БП00070010</w:t>
            </w:r>
          </w:p>
        </w:tc>
        <w:tc>
          <w:tcPr>
            <w:tcW w:w="604" w:type="dxa"/>
          </w:tcPr>
          <w:p w:rsidR="00706ADE" w:rsidRDefault="00706ADE">
            <w:pPr>
              <w:pStyle w:val="ConsPlusNormal"/>
            </w:pPr>
            <w:r>
              <w:t>120</w:t>
            </w:r>
          </w:p>
        </w:tc>
        <w:tc>
          <w:tcPr>
            <w:tcW w:w="510" w:type="dxa"/>
          </w:tcPr>
          <w:p w:rsidR="00706ADE" w:rsidRDefault="00706ADE">
            <w:pPr>
              <w:pStyle w:val="ConsPlusNormal"/>
            </w:pPr>
            <w:r>
              <w:t>1</w:t>
            </w:r>
          </w:p>
        </w:tc>
        <w:tc>
          <w:tcPr>
            <w:tcW w:w="1361" w:type="dxa"/>
          </w:tcPr>
          <w:p w:rsidR="00706ADE" w:rsidRDefault="00706ADE">
            <w:pPr>
              <w:pStyle w:val="ConsPlusNormal"/>
            </w:pPr>
            <w:r>
              <w:t>13358,8</w:t>
            </w:r>
          </w:p>
        </w:tc>
      </w:tr>
      <w:tr w:rsidR="00706ADE">
        <w:tc>
          <w:tcPr>
            <w:tcW w:w="3288" w:type="dxa"/>
          </w:tcPr>
          <w:p w:rsidR="00706ADE" w:rsidRDefault="00706ADE">
            <w:pPr>
              <w:pStyle w:val="ConsPlusNormal"/>
            </w:pPr>
            <w:r>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813</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БП00070010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1,0</w:t>
            </w:r>
          </w:p>
        </w:tc>
      </w:tr>
      <w:tr w:rsidR="00706ADE">
        <w:tc>
          <w:tcPr>
            <w:tcW w:w="3288"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813</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БП00070010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1,0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813</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БП00070010</w:t>
            </w:r>
          </w:p>
        </w:tc>
        <w:tc>
          <w:tcPr>
            <w:tcW w:w="604"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1,0</w:t>
            </w:r>
          </w:p>
        </w:tc>
      </w:tr>
      <w:tr w:rsidR="00706ADE">
        <w:tc>
          <w:tcPr>
            <w:tcW w:w="3288" w:type="dxa"/>
          </w:tcPr>
          <w:p w:rsidR="00706ADE" w:rsidRDefault="00706ADE">
            <w:pPr>
              <w:pStyle w:val="ConsPlusNormal"/>
            </w:pPr>
            <w:r>
              <w:t>Управление координации целевых программ, пищевой, перерабатывающей промышленности и рыночной инфраструктуры Орловской области</w:t>
            </w:r>
          </w:p>
        </w:tc>
        <w:tc>
          <w:tcPr>
            <w:tcW w:w="510" w:type="dxa"/>
          </w:tcPr>
          <w:p w:rsidR="00706ADE" w:rsidRDefault="00706ADE">
            <w:pPr>
              <w:pStyle w:val="ConsPlusNormal"/>
            </w:pPr>
            <w:r>
              <w:t>814</w:t>
            </w:r>
          </w:p>
        </w:tc>
        <w:tc>
          <w:tcPr>
            <w:tcW w:w="624" w:type="dxa"/>
          </w:tcPr>
          <w:p w:rsidR="00706ADE" w:rsidRDefault="00706ADE">
            <w:pPr>
              <w:pStyle w:val="ConsPlusNormal"/>
            </w:pP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7785,3</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1</w:t>
            </w:r>
          </w:p>
        </w:tc>
        <w:tc>
          <w:tcPr>
            <w:tcW w:w="624" w:type="dxa"/>
          </w:tcPr>
          <w:p w:rsidR="00706ADE" w:rsidRDefault="00706ADE">
            <w:pPr>
              <w:pStyle w:val="ConsPlusNormal"/>
            </w:pP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7785,3</w:t>
            </w:r>
          </w:p>
        </w:tc>
      </w:tr>
      <w:tr w:rsidR="00706ADE">
        <w:tc>
          <w:tcPr>
            <w:tcW w:w="3288" w:type="dxa"/>
          </w:tcPr>
          <w:p w:rsidR="00706ADE" w:rsidRDefault="00706ADE">
            <w:pPr>
              <w:pStyle w:val="ConsPlusNormal"/>
            </w:pPr>
            <w:r>
              <w:t>НАЦИОНАЛЬНАЯ ЭКОНОМИКА</w:t>
            </w:r>
          </w:p>
        </w:tc>
        <w:tc>
          <w:tcPr>
            <w:tcW w:w="510" w:type="dxa"/>
          </w:tcPr>
          <w:p w:rsidR="00706ADE" w:rsidRDefault="00706ADE">
            <w:pPr>
              <w:pStyle w:val="ConsPlusNormal"/>
            </w:pPr>
            <w:r>
              <w:t>814</w:t>
            </w:r>
          </w:p>
        </w:tc>
        <w:tc>
          <w:tcPr>
            <w:tcW w:w="624" w:type="dxa"/>
          </w:tcPr>
          <w:p w:rsidR="00706ADE" w:rsidRDefault="00706ADE">
            <w:pPr>
              <w:pStyle w:val="ConsPlusNormal"/>
            </w:pPr>
            <w:r>
              <w:t>0400</w:t>
            </w: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7495,3</w:t>
            </w:r>
          </w:p>
        </w:tc>
      </w:tr>
      <w:tr w:rsidR="00706ADE">
        <w:tc>
          <w:tcPr>
            <w:tcW w:w="3288" w:type="dxa"/>
          </w:tcPr>
          <w:p w:rsidR="00706ADE" w:rsidRDefault="00706ADE">
            <w:pPr>
              <w:pStyle w:val="ConsPlusNormal"/>
            </w:pPr>
            <w:r>
              <w:t>Другие вопросы в области национальной экономики</w:t>
            </w:r>
          </w:p>
        </w:tc>
        <w:tc>
          <w:tcPr>
            <w:tcW w:w="510" w:type="dxa"/>
          </w:tcPr>
          <w:p w:rsidR="00706ADE" w:rsidRDefault="00706ADE">
            <w:pPr>
              <w:pStyle w:val="ConsPlusNormal"/>
            </w:pPr>
            <w:r>
              <w:t>814</w:t>
            </w:r>
          </w:p>
        </w:tc>
        <w:tc>
          <w:tcPr>
            <w:tcW w:w="624" w:type="dxa"/>
          </w:tcPr>
          <w:p w:rsidR="00706ADE" w:rsidRDefault="00706ADE">
            <w:pPr>
              <w:pStyle w:val="ConsPlusNormal"/>
            </w:pPr>
            <w:r>
              <w:t>0400</w:t>
            </w:r>
          </w:p>
        </w:tc>
        <w:tc>
          <w:tcPr>
            <w:tcW w:w="624" w:type="dxa"/>
          </w:tcPr>
          <w:p w:rsidR="00706ADE" w:rsidRDefault="00706ADE">
            <w:pPr>
              <w:pStyle w:val="ConsPlusNormal"/>
            </w:pPr>
            <w:r>
              <w:t>0412</w:t>
            </w: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7495,3</w:t>
            </w:r>
          </w:p>
        </w:tc>
      </w:tr>
      <w:tr w:rsidR="00706ADE">
        <w:tc>
          <w:tcPr>
            <w:tcW w:w="3288" w:type="dxa"/>
          </w:tcPr>
          <w:p w:rsidR="00706ADE" w:rsidRDefault="00706ADE">
            <w:pPr>
              <w:pStyle w:val="ConsPlusNormal"/>
            </w:pPr>
            <w:r>
              <w:t>Непрограммная часть областного бюджета</w:t>
            </w:r>
          </w:p>
        </w:tc>
        <w:tc>
          <w:tcPr>
            <w:tcW w:w="510" w:type="dxa"/>
          </w:tcPr>
          <w:p w:rsidR="00706ADE" w:rsidRDefault="00706ADE">
            <w:pPr>
              <w:pStyle w:val="ConsPlusNormal"/>
            </w:pPr>
            <w:r>
              <w:t>814</w:t>
            </w:r>
          </w:p>
        </w:tc>
        <w:tc>
          <w:tcPr>
            <w:tcW w:w="624" w:type="dxa"/>
          </w:tcPr>
          <w:p w:rsidR="00706ADE" w:rsidRDefault="00706ADE">
            <w:pPr>
              <w:pStyle w:val="ConsPlusNormal"/>
            </w:pPr>
            <w:r>
              <w:t>0400</w:t>
            </w:r>
          </w:p>
        </w:tc>
        <w:tc>
          <w:tcPr>
            <w:tcW w:w="624" w:type="dxa"/>
          </w:tcPr>
          <w:p w:rsidR="00706ADE" w:rsidRDefault="00706ADE">
            <w:pPr>
              <w:pStyle w:val="ConsPlusNormal"/>
            </w:pPr>
            <w:r>
              <w:t>0412</w:t>
            </w:r>
          </w:p>
        </w:tc>
        <w:tc>
          <w:tcPr>
            <w:tcW w:w="1531" w:type="dxa"/>
          </w:tcPr>
          <w:p w:rsidR="00706ADE" w:rsidRDefault="00706ADE">
            <w:pPr>
              <w:pStyle w:val="ConsPlusNormal"/>
            </w:pPr>
            <w:r>
              <w:t>БП00000000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7495,3</w:t>
            </w:r>
          </w:p>
        </w:tc>
      </w:tr>
      <w:tr w:rsidR="00706ADE">
        <w:tc>
          <w:tcPr>
            <w:tcW w:w="3288" w:type="dxa"/>
          </w:tcPr>
          <w:p w:rsidR="00706ADE" w:rsidRDefault="00706ADE">
            <w:pPr>
              <w:pStyle w:val="ConsPlusNormal"/>
            </w:pPr>
            <w:r>
              <w:t>Центральный аппарат</w:t>
            </w:r>
          </w:p>
        </w:tc>
        <w:tc>
          <w:tcPr>
            <w:tcW w:w="510" w:type="dxa"/>
          </w:tcPr>
          <w:p w:rsidR="00706ADE" w:rsidRDefault="00706ADE">
            <w:pPr>
              <w:pStyle w:val="ConsPlusNormal"/>
            </w:pPr>
            <w:r>
              <w:t>814</w:t>
            </w:r>
          </w:p>
        </w:tc>
        <w:tc>
          <w:tcPr>
            <w:tcW w:w="624" w:type="dxa"/>
          </w:tcPr>
          <w:p w:rsidR="00706ADE" w:rsidRDefault="00706ADE">
            <w:pPr>
              <w:pStyle w:val="ConsPlusNormal"/>
            </w:pPr>
            <w:r>
              <w:t>0400</w:t>
            </w:r>
          </w:p>
        </w:tc>
        <w:tc>
          <w:tcPr>
            <w:tcW w:w="624" w:type="dxa"/>
          </w:tcPr>
          <w:p w:rsidR="00706ADE" w:rsidRDefault="00706ADE">
            <w:pPr>
              <w:pStyle w:val="ConsPlusNormal"/>
            </w:pPr>
            <w:r>
              <w:t>0412</w:t>
            </w:r>
          </w:p>
        </w:tc>
        <w:tc>
          <w:tcPr>
            <w:tcW w:w="1531" w:type="dxa"/>
          </w:tcPr>
          <w:p w:rsidR="00706ADE" w:rsidRDefault="00706ADE">
            <w:pPr>
              <w:pStyle w:val="ConsPlusNormal"/>
            </w:pPr>
            <w:r>
              <w:t>БП00070010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7495,3</w:t>
            </w:r>
          </w:p>
        </w:tc>
      </w:tr>
      <w:tr w:rsidR="00706ADE">
        <w:tc>
          <w:tcPr>
            <w:tcW w:w="3288" w:type="dxa"/>
          </w:tcPr>
          <w:p w:rsidR="00706ADE" w:rsidRDefault="00706ADE">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706ADE" w:rsidRDefault="00706ADE">
            <w:pPr>
              <w:pStyle w:val="ConsPlusNormal"/>
            </w:pPr>
            <w:r>
              <w:t>814</w:t>
            </w:r>
          </w:p>
        </w:tc>
        <w:tc>
          <w:tcPr>
            <w:tcW w:w="624" w:type="dxa"/>
          </w:tcPr>
          <w:p w:rsidR="00706ADE" w:rsidRDefault="00706ADE">
            <w:pPr>
              <w:pStyle w:val="ConsPlusNormal"/>
            </w:pPr>
            <w:r>
              <w:t>0400</w:t>
            </w:r>
          </w:p>
        </w:tc>
        <w:tc>
          <w:tcPr>
            <w:tcW w:w="624" w:type="dxa"/>
          </w:tcPr>
          <w:p w:rsidR="00706ADE" w:rsidRDefault="00706ADE">
            <w:pPr>
              <w:pStyle w:val="ConsPlusNormal"/>
            </w:pPr>
            <w:r>
              <w:t>0412</w:t>
            </w:r>
          </w:p>
        </w:tc>
        <w:tc>
          <w:tcPr>
            <w:tcW w:w="1531" w:type="dxa"/>
          </w:tcPr>
          <w:p w:rsidR="00706ADE" w:rsidRDefault="00706ADE">
            <w:pPr>
              <w:pStyle w:val="ConsPlusNormal"/>
            </w:pPr>
            <w:r>
              <w:t>БП00070010</w:t>
            </w:r>
          </w:p>
        </w:tc>
        <w:tc>
          <w:tcPr>
            <w:tcW w:w="604" w:type="dxa"/>
          </w:tcPr>
          <w:p w:rsidR="00706ADE" w:rsidRDefault="00706ADE">
            <w:pPr>
              <w:pStyle w:val="ConsPlusNormal"/>
            </w:pPr>
            <w:r>
              <w:t>100</w:t>
            </w:r>
          </w:p>
        </w:tc>
        <w:tc>
          <w:tcPr>
            <w:tcW w:w="510" w:type="dxa"/>
          </w:tcPr>
          <w:p w:rsidR="00706ADE" w:rsidRDefault="00706ADE">
            <w:pPr>
              <w:pStyle w:val="ConsPlusNormal"/>
            </w:pPr>
          </w:p>
        </w:tc>
        <w:tc>
          <w:tcPr>
            <w:tcW w:w="1361" w:type="dxa"/>
          </w:tcPr>
          <w:p w:rsidR="00706ADE" w:rsidRDefault="00706ADE">
            <w:pPr>
              <w:pStyle w:val="ConsPlusNormal"/>
            </w:pPr>
            <w:r>
              <w:t>7493,1</w:t>
            </w:r>
          </w:p>
        </w:tc>
      </w:tr>
      <w:tr w:rsidR="00706ADE">
        <w:tc>
          <w:tcPr>
            <w:tcW w:w="3288" w:type="dxa"/>
          </w:tcPr>
          <w:p w:rsidR="00706ADE" w:rsidRDefault="00706ADE">
            <w:pPr>
              <w:pStyle w:val="ConsPlusNormal"/>
            </w:pPr>
            <w:r>
              <w:t>Расходы на выплаты персоналу государственных (муниципальных) органов</w:t>
            </w:r>
          </w:p>
        </w:tc>
        <w:tc>
          <w:tcPr>
            <w:tcW w:w="510" w:type="dxa"/>
          </w:tcPr>
          <w:p w:rsidR="00706ADE" w:rsidRDefault="00706ADE">
            <w:pPr>
              <w:pStyle w:val="ConsPlusNormal"/>
            </w:pPr>
            <w:r>
              <w:t>814</w:t>
            </w:r>
          </w:p>
        </w:tc>
        <w:tc>
          <w:tcPr>
            <w:tcW w:w="624" w:type="dxa"/>
          </w:tcPr>
          <w:p w:rsidR="00706ADE" w:rsidRDefault="00706ADE">
            <w:pPr>
              <w:pStyle w:val="ConsPlusNormal"/>
            </w:pPr>
            <w:r>
              <w:t>0400</w:t>
            </w:r>
          </w:p>
        </w:tc>
        <w:tc>
          <w:tcPr>
            <w:tcW w:w="624" w:type="dxa"/>
          </w:tcPr>
          <w:p w:rsidR="00706ADE" w:rsidRDefault="00706ADE">
            <w:pPr>
              <w:pStyle w:val="ConsPlusNormal"/>
            </w:pPr>
            <w:r>
              <w:t>0412</w:t>
            </w:r>
          </w:p>
        </w:tc>
        <w:tc>
          <w:tcPr>
            <w:tcW w:w="1531" w:type="dxa"/>
          </w:tcPr>
          <w:p w:rsidR="00706ADE" w:rsidRDefault="00706ADE">
            <w:pPr>
              <w:pStyle w:val="ConsPlusNormal"/>
            </w:pPr>
            <w:r>
              <w:t>БП00070010</w:t>
            </w:r>
          </w:p>
        </w:tc>
        <w:tc>
          <w:tcPr>
            <w:tcW w:w="604" w:type="dxa"/>
          </w:tcPr>
          <w:p w:rsidR="00706ADE" w:rsidRDefault="00706ADE">
            <w:pPr>
              <w:pStyle w:val="ConsPlusNormal"/>
            </w:pPr>
            <w:r>
              <w:t>120</w:t>
            </w:r>
          </w:p>
        </w:tc>
        <w:tc>
          <w:tcPr>
            <w:tcW w:w="510" w:type="dxa"/>
          </w:tcPr>
          <w:p w:rsidR="00706ADE" w:rsidRDefault="00706ADE">
            <w:pPr>
              <w:pStyle w:val="ConsPlusNormal"/>
            </w:pPr>
          </w:p>
        </w:tc>
        <w:tc>
          <w:tcPr>
            <w:tcW w:w="1361" w:type="dxa"/>
          </w:tcPr>
          <w:p w:rsidR="00706ADE" w:rsidRDefault="00706ADE">
            <w:pPr>
              <w:pStyle w:val="ConsPlusNormal"/>
            </w:pPr>
            <w:r>
              <w:t>7493,1</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814</w:t>
            </w:r>
          </w:p>
        </w:tc>
        <w:tc>
          <w:tcPr>
            <w:tcW w:w="624" w:type="dxa"/>
          </w:tcPr>
          <w:p w:rsidR="00706ADE" w:rsidRDefault="00706ADE">
            <w:pPr>
              <w:pStyle w:val="ConsPlusNormal"/>
            </w:pPr>
            <w:r>
              <w:t>0400</w:t>
            </w:r>
          </w:p>
        </w:tc>
        <w:tc>
          <w:tcPr>
            <w:tcW w:w="624" w:type="dxa"/>
          </w:tcPr>
          <w:p w:rsidR="00706ADE" w:rsidRDefault="00706ADE">
            <w:pPr>
              <w:pStyle w:val="ConsPlusNormal"/>
            </w:pPr>
            <w:r>
              <w:t>0412</w:t>
            </w:r>
          </w:p>
        </w:tc>
        <w:tc>
          <w:tcPr>
            <w:tcW w:w="1531" w:type="dxa"/>
          </w:tcPr>
          <w:p w:rsidR="00706ADE" w:rsidRDefault="00706ADE">
            <w:pPr>
              <w:pStyle w:val="ConsPlusNormal"/>
            </w:pPr>
            <w:r>
              <w:t>БП00070010</w:t>
            </w:r>
          </w:p>
        </w:tc>
        <w:tc>
          <w:tcPr>
            <w:tcW w:w="604" w:type="dxa"/>
          </w:tcPr>
          <w:p w:rsidR="00706ADE" w:rsidRDefault="00706ADE">
            <w:pPr>
              <w:pStyle w:val="ConsPlusNormal"/>
            </w:pPr>
            <w:r>
              <w:t>120</w:t>
            </w:r>
          </w:p>
        </w:tc>
        <w:tc>
          <w:tcPr>
            <w:tcW w:w="510" w:type="dxa"/>
          </w:tcPr>
          <w:p w:rsidR="00706ADE" w:rsidRDefault="00706ADE">
            <w:pPr>
              <w:pStyle w:val="ConsPlusNormal"/>
            </w:pPr>
            <w:r>
              <w:t>1</w:t>
            </w:r>
          </w:p>
        </w:tc>
        <w:tc>
          <w:tcPr>
            <w:tcW w:w="1361" w:type="dxa"/>
          </w:tcPr>
          <w:p w:rsidR="00706ADE" w:rsidRDefault="00706ADE">
            <w:pPr>
              <w:pStyle w:val="ConsPlusNormal"/>
            </w:pPr>
            <w:r>
              <w:t>7493,1</w:t>
            </w:r>
          </w:p>
        </w:tc>
      </w:tr>
      <w:tr w:rsidR="00706ADE">
        <w:tc>
          <w:tcPr>
            <w:tcW w:w="3288" w:type="dxa"/>
          </w:tcPr>
          <w:p w:rsidR="00706ADE" w:rsidRDefault="00706ADE">
            <w:pPr>
              <w:pStyle w:val="ConsPlusNormal"/>
            </w:pPr>
            <w:r>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814</w:t>
            </w:r>
          </w:p>
        </w:tc>
        <w:tc>
          <w:tcPr>
            <w:tcW w:w="624" w:type="dxa"/>
          </w:tcPr>
          <w:p w:rsidR="00706ADE" w:rsidRDefault="00706ADE">
            <w:pPr>
              <w:pStyle w:val="ConsPlusNormal"/>
            </w:pPr>
            <w:r>
              <w:t>0400</w:t>
            </w:r>
          </w:p>
        </w:tc>
        <w:tc>
          <w:tcPr>
            <w:tcW w:w="624" w:type="dxa"/>
          </w:tcPr>
          <w:p w:rsidR="00706ADE" w:rsidRDefault="00706ADE">
            <w:pPr>
              <w:pStyle w:val="ConsPlusNormal"/>
            </w:pPr>
            <w:r>
              <w:t>0412</w:t>
            </w:r>
          </w:p>
        </w:tc>
        <w:tc>
          <w:tcPr>
            <w:tcW w:w="1531" w:type="dxa"/>
          </w:tcPr>
          <w:p w:rsidR="00706ADE" w:rsidRDefault="00706ADE">
            <w:pPr>
              <w:pStyle w:val="ConsPlusNormal"/>
            </w:pPr>
            <w:r>
              <w:t>БП00070010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2,0</w:t>
            </w:r>
          </w:p>
        </w:tc>
      </w:tr>
      <w:tr w:rsidR="00706ADE">
        <w:tc>
          <w:tcPr>
            <w:tcW w:w="3288"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814</w:t>
            </w:r>
          </w:p>
        </w:tc>
        <w:tc>
          <w:tcPr>
            <w:tcW w:w="624" w:type="dxa"/>
          </w:tcPr>
          <w:p w:rsidR="00706ADE" w:rsidRDefault="00706ADE">
            <w:pPr>
              <w:pStyle w:val="ConsPlusNormal"/>
            </w:pPr>
            <w:r>
              <w:t>0400</w:t>
            </w:r>
          </w:p>
        </w:tc>
        <w:tc>
          <w:tcPr>
            <w:tcW w:w="624" w:type="dxa"/>
          </w:tcPr>
          <w:p w:rsidR="00706ADE" w:rsidRDefault="00706ADE">
            <w:pPr>
              <w:pStyle w:val="ConsPlusNormal"/>
            </w:pPr>
            <w:r>
              <w:t>0412</w:t>
            </w:r>
          </w:p>
        </w:tc>
        <w:tc>
          <w:tcPr>
            <w:tcW w:w="1531" w:type="dxa"/>
          </w:tcPr>
          <w:p w:rsidR="00706ADE" w:rsidRDefault="00706ADE">
            <w:pPr>
              <w:pStyle w:val="ConsPlusNormal"/>
            </w:pPr>
            <w:r>
              <w:t>БП00070010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2,0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814</w:t>
            </w:r>
          </w:p>
        </w:tc>
        <w:tc>
          <w:tcPr>
            <w:tcW w:w="624" w:type="dxa"/>
          </w:tcPr>
          <w:p w:rsidR="00706ADE" w:rsidRDefault="00706ADE">
            <w:pPr>
              <w:pStyle w:val="ConsPlusNormal"/>
            </w:pPr>
            <w:r>
              <w:t>0400</w:t>
            </w:r>
          </w:p>
        </w:tc>
        <w:tc>
          <w:tcPr>
            <w:tcW w:w="624" w:type="dxa"/>
          </w:tcPr>
          <w:p w:rsidR="00706ADE" w:rsidRDefault="00706ADE">
            <w:pPr>
              <w:pStyle w:val="ConsPlusNormal"/>
            </w:pPr>
            <w:r>
              <w:t>0412</w:t>
            </w:r>
          </w:p>
        </w:tc>
        <w:tc>
          <w:tcPr>
            <w:tcW w:w="1531" w:type="dxa"/>
          </w:tcPr>
          <w:p w:rsidR="00706ADE" w:rsidRDefault="00706ADE">
            <w:pPr>
              <w:pStyle w:val="ConsPlusNormal"/>
            </w:pPr>
            <w:r>
              <w:t>БП00070010</w:t>
            </w:r>
          </w:p>
        </w:tc>
        <w:tc>
          <w:tcPr>
            <w:tcW w:w="604"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2,0</w:t>
            </w:r>
          </w:p>
        </w:tc>
      </w:tr>
      <w:tr w:rsidR="00706ADE">
        <w:tc>
          <w:tcPr>
            <w:tcW w:w="3288" w:type="dxa"/>
          </w:tcPr>
          <w:p w:rsidR="00706ADE" w:rsidRDefault="00706ADE">
            <w:pPr>
              <w:pStyle w:val="ConsPlusNormal"/>
            </w:pPr>
            <w:r>
              <w:t>Иные бюджетные ассигнования</w:t>
            </w:r>
          </w:p>
        </w:tc>
        <w:tc>
          <w:tcPr>
            <w:tcW w:w="510" w:type="dxa"/>
          </w:tcPr>
          <w:p w:rsidR="00706ADE" w:rsidRDefault="00706ADE">
            <w:pPr>
              <w:pStyle w:val="ConsPlusNormal"/>
            </w:pPr>
            <w:r>
              <w:t>814</w:t>
            </w:r>
          </w:p>
        </w:tc>
        <w:tc>
          <w:tcPr>
            <w:tcW w:w="624" w:type="dxa"/>
          </w:tcPr>
          <w:p w:rsidR="00706ADE" w:rsidRDefault="00706ADE">
            <w:pPr>
              <w:pStyle w:val="ConsPlusNormal"/>
            </w:pPr>
            <w:r>
              <w:t>0400</w:t>
            </w:r>
          </w:p>
        </w:tc>
        <w:tc>
          <w:tcPr>
            <w:tcW w:w="624" w:type="dxa"/>
          </w:tcPr>
          <w:p w:rsidR="00706ADE" w:rsidRDefault="00706ADE">
            <w:pPr>
              <w:pStyle w:val="ConsPlusNormal"/>
            </w:pPr>
            <w:r>
              <w:t>0412</w:t>
            </w:r>
          </w:p>
        </w:tc>
        <w:tc>
          <w:tcPr>
            <w:tcW w:w="1531" w:type="dxa"/>
          </w:tcPr>
          <w:p w:rsidR="00706ADE" w:rsidRDefault="00706ADE">
            <w:pPr>
              <w:pStyle w:val="ConsPlusNormal"/>
            </w:pPr>
            <w:r>
              <w:t>БП00070010</w:t>
            </w:r>
          </w:p>
        </w:tc>
        <w:tc>
          <w:tcPr>
            <w:tcW w:w="604"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0,1</w:t>
            </w:r>
          </w:p>
        </w:tc>
      </w:tr>
      <w:tr w:rsidR="00706ADE">
        <w:tc>
          <w:tcPr>
            <w:tcW w:w="3288" w:type="dxa"/>
          </w:tcPr>
          <w:p w:rsidR="00706ADE" w:rsidRDefault="00706ADE">
            <w:pPr>
              <w:pStyle w:val="ConsPlusNormal"/>
            </w:pPr>
            <w:r>
              <w:t>Уплата налогов, сборов и иных платежей</w:t>
            </w:r>
          </w:p>
        </w:tc>
        <w:tc>
          <w:tcPr>
            <w:tcW w:w="510" w:type="dxa"/>
          </w:tcPr>
          <w:p w:rsidR="00706ADE" w:rsidRDefault="00706ADE">
            <w:pPr>
              <w:pStyle w:val="ConsPlusNormal"/>
            </w:pPr>
            <w:r>
              <w:t>814</w:t>
            </w:r>
          </w:p>
        </w:tc>
        <w:tc>
          <w:tcPr>
            <w:tcW w:w="624" w:type="dxa"/>
          </w:tcPr>
          <w:p w:rsidR="00706ADE" w:rsidRDefault="00706ADE">
            <w:pPr>
              <w:pStyle w:val="ConsPlusNormal"/>
            </w:pPr>
            <w:r>
              <w:t>0400</w:t>
            </w:r>
          </w:p>
        </w:tc>
        <w:tc>
          <w:tcPr>
            <w:tcW w:w="624" w:type="dxa"/>
          </w:tcPr>
          <w:p w:rsidR="00706ADE" w:rsidRDefault="00706ADE">
            <w:pPr>
              <w:pStyle w:val="ConsPlusNormal"/>
            </w:pPr>
            <w:r>
              <w:t>0412</w:t>
            </w:r>
          </w:p>
        </w:tc>
        <w:tc>
          <w:tcPr>
            <w:tcW w:w="1531" w:type="dxa"/>
          </w:tcPr>
          <w:p w:rsidR="00706ADE" w:rsidRDefault="00706ADE">
            <w:pPr>
              <w:pStyle w:val="ConsPlusNormal"/>
            </w:pPr>
            <w:r>
              <w:t>БП00070010</w:t>
            </w:r>
          </w:p>
        </w:tc>
        <w:tc>
          <w:tcPr>
            <w:tcW w:w="604" w:type="dxa"/>
          </w:tcPr>
          <w:p w:rsidR="00706ADE" w:rsidRDefault="00706ADE">
            <w:pPr>
              <w:pStyle w:val="ConsPlusNormal"/>
            </w:pPr>
            <w:r>
              <w:t>850</w:t>
            </w:r>
          </w:p>
        </w:tc>
        <w:tc>
          <w:tcPr>
            <w:tcW w:w="510" w:type="dxa"/>
          </w:tcPr>
          <w:p w:rsidR="00706ADE" w:rsidRDefault="00706ADE">
            <w:pPr>
              <w:pStyle w:val="ConsPlusNormal"/>
            </w:pPr>
          </w:p>
        </w:tc>
        <w:tc>
          <w:tcPr>
            <w:tcW w:w="1361" w:type="dxa"/>
          </w:tcPr>
          <w:p w:rsidR="00706ADE" w:rsidRDefault="00706ADE">
            <w:pPr>
              <w:pStyle w:val="ConsPlusNormal"/>
            </w:pPr>
            <w:r>
              <w:t>0,1</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814</w:t>
            </w:r>
          </w:p>
        </w:tc>
        <w:tc>
          <w:tcPr>
            <w:tcW w:w="624" w:type="dxa"/>
          </w:tcPr>
          <w:p w:rsidR="00706ADE" w:rsidRDefault="00706ADE">
            <w:pPr>
              <w:pStyle w:val="ConsPlusNormal"/>
            </w:pPr>
            <w:r>
              <w:t>0400</w:t>
            </w:r>
          </w:p>
        </w:tc>
        <w:tc>
          <w:tcPr>
            <w:tcW w:w="624" w:type="dxa"/>
          </w:tcPr>
          <w:p w:rsidR="00706ADE" w:rsidRDefault="00706ADE">
            <w:pPr>
              <w:pStyle w:val="ConsPlusNormal"/>
            </w:pPr>
            <w:r>
              <w:t>0412</w:t>
            </w:r>
          </w:p>
        </w:tc>
        <w:tc>
          <w:tcPr>
            <w:tcW w:w="1531" w:type="dxa"/>
          </w:tcPr>
          <w:p w:rsidR="00706ADE" w:rsidRDefault="00706ADE">
            <w:pPr>
              <w:pStyle w:val="ConsPlusNormal"/>
            </w:pPr>
            <w:r>
              <w:t>БП00070010</w:t>
            </w:r>
          </w:p>
        </w:tc>
        <w:tc>
          <w:tcPr>
            <w:tcW w:w="604" w:type="dxa"/>
          </w:tcPr>
          <w:p w:rsidR="00706ADE" w:rsidRDefault="00706ADE">
            <w:pPr>
              <w:pStyle w:val="ConsPlusNormal"/>
            </w:pPr>
            <w:r>
              <w:t>850</w:t>
            </w:r>
          </w:p>
        </w:tc>
        <w:tc>
          <w:tcPr>
            <w:tcW w:w="510" w:type="dxa"/>
          </w:tcPr>
          <w:p w:rsidR="00706ADE" w:rsidRDefault="00706ADE">
            <w:pPr>
              <w:pStyle w:val="ConsPlusNormal"/>
            </w:pPr>
            <w:r>
              <w:t>1</w:t>
            </w:r>
          </w:p>
        </w:tc>
        <w:tc>
          <w:tcPr>
            <w:tcW w:w="1361" w:type="dxa"/>
          </w:tcPr>
          <w:p w:rsidR="00706ADE" w:rsidRDefault="00706ADE">
            <w:pPr>
              <w:pStyle w:val="ConsPlusNormal"/>
            </w:pPr>
            <w:r>
              <w:t>0,1</w:t>
            </w:r>
          </w:p>
        </w:tc>
      </w:tr>
      <w:tr w:rsidR="00706ADE">
        <w:tc>
          <w:tcPr>
            <w:tcW w:w="3288" w:type="dxa"/>
          </w:tcPr>
          <w:p w:rsidR="00706ADE" w:rsidRDefault="00706ADE">
            <w:pPr>
              <w:pStyle w:val="ConsPlusNormal"/>
            </w:pPr>
            <w:r>
              <w:t>КУЛЬТУРА, КИНЕМАТОГРАФИЯ</w:t>
            </w:r>
          </w:p>
        </w:tc>
        <w:tc>
          <w:tcPr>
            <w:tcW w:w="510" w:type="dxa"/>
          </w:tcPr>
          <w:p w:rsidR="00706ADE" w:rsidRDefault="00706ADE">
            <w:pPr>
              <w:pStyle w:val="ConsPlusNormal"/>
            </w:pPr>
            <w:r>
              <w:t>814</w:t>
            </w:r>
          </w:p>
        </w:tc>
        <w:tc>
          <w:tcPr>
            <w:tcW w:w="624" w:type="dxa"/>
          </w:tcPr>
          <w:p w:rsidR="00706ADE" w:rsidRDefault="00706ADE">
            <w:pPr>
              <w:pStyle w:val="ConsPlusNormal"/>
            </w:pPr>
            <w:r>
              <w:t>0800</w:t>
            </w: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290,0</w:t>
            </w:r>
          </w:p>
        </w:tc>
      </w:tr>
      <w:tr w:rsidR="00706ADE">
        <w:tc>
          <w:tcPr>
            <w:tcW w:w="3288" w:type="dxa"/>
          </w:tcPr>
          <w:p w:rsidR="00706ADE" w:rsidRDefault="00706ADE">
            <w:pPr>
              <w:pStyle w:val="ConsPlusNormal"/>
            </w:pPr>
            <w:r>
              <w:t>Культура</w:t>
            </w:r>
          </w:p>
        </w:tc>
        <w:tc>
          <w:tcPr>
            <w:tcW w:w="510" w:type="dxa"/>
          </w:tcPr>
          <w:p w:rsidR="00706ADE" w:rsidRDefault="00706ADE">
            <w:pPr>
              <w:pStyle w:val="ConsPlusNormal"/>
            </w:pPr>
            <w:r>
              <w:t>814</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290,0</w:t>
            </w:r>
          </w:p>
        </w:tc>
      </w:tr>
      <w:tr w:rsidR="00706ADE">
        <w:tc>
          <w:tcPr>
            <w:tcW w:w="3288" w:type="dxa"/>
          </w:tcPr>
          <w:p w:rsidR="00706ADE" w:rsidRDefault="00706ADE">
            <w:pPr>
              <w:pStyle w:val="ConsPlusNormal"/>
            </w:pPr>
            <w:r>
              <w:t xml:space="preserve">Государственная </w:t>
            </w:r>
            <w:hyperlink r:id="rId711" w:history="1">
              <w:r>
                <w:rPr>
                  <w:color w:val="0000FF"/>
                </w:rPr>
                <w:t>программа</w:t>
              </w:r>
            </w:hyperlink>
            <w:r>
              <w:t xml:space="preserve"> Орловской области "Развитие культуры и искусства, туризма, архивного дела, сохранение и реконструкция военно-мемориальных объектов в Орловской области"</w:t>
            </w:r>
          </w:p>
        </w:tc>
        <w:tc>
          <w:tcPr>
            <w:tcW w:w="510" w:type="dxa"/>
          </w:tcPr>
          <w:p w:rsidR="00706ADE" w:rsidRDefault="00706ADE">
            <w:pPr>
              <w:pStyle w:val="ConsPlusNormal"/>
            </w:pPr>
            <w:r>
              <w:t>814</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290,0</w:t>
            </w:r>
          </w:p>
        </w:tc>
      </w:tr>
      <w:tr w:rsidR="00706ADE">
        <w:tc>
          <w:tcPr>
            <w:tcW w:w="3288" w:type="dxa"/>
          </w:tcPr>
          <w:p w:rsidR="00706ADE" w:rsidRDefault="00706ADE">
            <w:pPr>
              <w:pStyle w:val="ConsPlusNormal"/>
            </w:pPr>
            <w:hyperlink r:id="rId712" w:history="1">
              <w:r>
                <w:rPr>
                  <w:color w:val="0000FF"/>
                </w:rPr>
                <w:t>Подпрограмма 6</w:t>
              </w:r>
            </w:hyperlink>
            <w:r>
              <w:t xml:space="preserve"> "Укрепление единства российской нации и этнокультурное развитие народов России в Орловской области"</w:t>
            </w:r>
          </w:p>
        </w:tc>
        <w:tc>
          <w:tcPr>
            <w:tcW w:w="510" w:type="dxa"/>
          </w:tcPr>
          <w:p w:rsidR="00706ADE" w:rsidRDefault="00706ADE">
            <w:pPr>
              <w:pStyle w:val="ConsPlusNormal"/>
            </w:pPr>
            <w:r>
              <w:t>814</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ПЦ60000000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290,0</w:t>
            </w:r>
          </w:p>
        </w:tc>
      </w:tr>
      <w:tr w:rsidR="00706ADE">
        <w:tc>
          <w:tcPr>
            <w:tcW w:w="3288" w:type="dxa"/>
          </w:tcPr>
          <w:p w:rsidR="00706ADE" w:rsidRDefault="00706ADE">
            <w:pPr>
              <w:pStyle w:val="ConsPlusNormal"/>
            </w:pPr>
            <w:r>
              <w:t>Основное мероприятие "Этнокультурное развитие народов, проживающих на территории Орловской области"</w:t>
            </w:r>
          </w:p>
        </w:tc>
        <w:tc>
          <w:tcPr>
            <w:tcW w:w="510" w:type="dxa"/>
          </w:tcPr>
          <w:p w:rsidR="00706ADE" w:rsidRDefault="00706ADE">
            <w:pPr>
              <w:pStyle w:val="ConsPlusNormal"/>
            </w:pPr>
            <w:r>
              <w:t>814</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ПЦ60400000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290,0</w:t>
            </w:r>
          </w:p>
        </w:tc>
      </w:tr>
      <w:tr w:rsidR="00706ADE">
        <w:tc>
          <w:tcPr>
            <w:tcW w:w="3288" w:type="dxa"/>
          </w:tcPr>
          <w:p w:rsidR="00706ADE" w:rsidRDefault="00706ADE">
            <w:pPr>
              <w:pStyle w:val="ConsPlusNormal"/>
            </w:pPr>
            <w:r>
              <w:lastRenderedPageBreak/>
              <w:t>Реализация основного мероприятия</w:t>
            </w:r>
          </w:p>
        </w:tc>
        <w:tc>
          <w:tcPr>
            <w:tcW w:w="510" w:type="dxa"/>
          </w:tcPr>
          <w:p w:rsidR="00706ADE" w:rsidRDefault="00706ADE">
            <w:pPr>
              <w:pStyle w:val="ConsPlusNormal"/>
            </w:pPr>
            <w:r>
              <w:t>814</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ПЦ60472980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290,0</w:t>
            </w:r>
          </w:p>
        </w:tc>
      </w:tr>
      <w:tr w:rsidR="00706ADE">
        <w:tc>
          <w:tcPr>
            <w:tcW w:w="3288" w:type="dxa"/>
          </w:tcPr>
          <w:p w:rsidR="00706ADE" w:rsidRDefault="00706ADE">
            <w:pPr>
              <w:pStyle w:val="ConsPlusNormal"/>
            </w:pPr>
            <w:r>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814</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ПЦ60472980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290,0</w:t>
            </w:r>
          </w:p>
        </w:tc>
      </w:tr>
      <w:tr w:rsidR="00706ADE">
        <w:tc>
          <w:tcPr>
            <w:tcW w:w="3288"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814</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ПЦ60472980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290,0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814</w:t>
            </w:r>
          </w:p>
        </w:tc>
        <w:tc>
          <w:tcPr>
            <w:tcW w:w="624" w:type="dxa"/>
          </w:tcPr>
          <w:p w:rsidR="00706ADE" w:rsidRDefault="00706ADE">
            <w:pPr>
              <w:pStyle w:val="ConsPlusNormal"/>
            </w:pPr>
            <w:r>
              <w:t>0800</w:t>
            </w:r>
          </w:p>
        </w:tc>
        <w:tc>
          <w:tcPr>
            <w:tcW w:w="624" w:type="dxa"/>
          </w:tcPr>
          <w:p w:rsidR="00706ADE" w:rsidRDefault="00706ADE">
            <w:pPr>
              <w:pStyle w:val="ConsPlusNormal"/>
            </w:pPr>
            <w:r>
              <w:t>0801</w:t>
            </w:r>
          </w:p>
        </w:tc>
        <w:tc>
          <w:tcPr>
            <w:tcW w:w="1531" w:type="dxa"/>
          </w:tcPr>
          <w:p w:rsidR="00706ADE" w:rsidRDefault="00706ADE">
            <w:pPr>
              <w:pStyle w:val="ConsPlusNormal"/>
            </w:pPr>
            <w:r>
              <w:t>ПЦ60472980</w:t>
            </w:r>
          </w:p>
        </w:tc>
        <w:tc>
          <w:tcPr>
            <w:tcW w:w="604"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290,0</w:t>
            </w:r>
          </w:p>
        </w:tc>
      </w:tr>
      <w:tr w:rsidR="00706ADE">
        <w:tc>
          <w:tcPr>
            <w:tcW w:w="3288" w:type="dxa"/>
          </w:tcPr>
          <w:p w:rsidR="00706ADE" w:rsidRDefault="00706ADE">
            <w:pPr>
              <w:pStyle w:val="ConsPlusNormal"/>
            </w:pPr>
            <w:r>
              <w:t>Управление градостроительства, архитектуры и землеустройства Орловской области</w:t>
            </w:r>
          </w:p>
        </w:tc>
        <w:tc>
          <w:tcPr>
            <w:tcW w:w="510" w:type="dxa"/>
          </w:tcPr>
          <w:p w:rsidR="00706ADE" w:rsidRDefault="00706ADE">
            <w:pPr>
              <w:pStyle w:val="ConsPlusNormal"/>
            </w:pPr>
            <w:r>
              <w:t>815</w:t>
            </w:r>
          </w:p>
        </w:tc>
        <w:tc>
          <w:tcPr>
            <w:tcW w:w="624" w:type="dxa"/>
          </w:tcPr>
          <w:p w:rsidR="00706ADE" w:rsidRDefault="00706ADE">
            <w:pPr>
              <w:pStyle w:val="ConsPlusNormal"/>
            </w:pP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19312,9</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1</w:t>
            </w:r>
          </w:p>
        </w:tc>
        <w:tc>
          <w:tcPr>
            <w:tcW w:w="624" w:type="dxa"/>
          </w:tcPr>
          <w:p w:rsidR="00706ADE" w:rsidRDefault="00706ADE">
            <w:pPr>
              <w:pStyle w:val="ConsPlusNormal"/>
            </w:pP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19312,9</w:t>
            </w:r>
          </w:p>
        </w:tc>
      </w:tr>
      <w:tr w:rsidR="00706ADE">
        <w:tc>
          <w:tcPr>
            <w:tcW w:w="3288" w:type="dxa"/>
          </w:tcPr>
          <w:p w:rsidR="00706ADE" w:rsidRDefault="00706ADE">
            <w:pPr>
              <w:pStyle w:val="ConsPlusNormal"/>
            </w:pPr>
            <w:r>
              <w:t>ОБЩЕГОСУДАРСТВЕННЫЕ ВОПРОСЫ</w:t>
            </w:r>
          </w:p>
        </w:tc>
        <w:tc>
          <w:tcPr>
            <w:tcW w:w="510" w:type="dxa"/>
          </w:tcPr>
          <w:p w:rsidR="00706ADE" w:rsidRDefault="00706ADE">
            <w:pPr>
              <w:pStyle w:val="ConsPlusNormal"/>
            </w:pPr>
            <w:r>
              <w:t>815</w:t>
            </w:r>
          </w:p>
        </w:tc>
        <w:tc>
          <w:tcPr>
            <w:tcW w:w="624" w:type="dxa"/>
          </w:tcPr>
          <w:p w:rsidR="00706ADE" w:rsidRDefault="00706ADE">
            <w:pPr>
              <w:pStyle w:val="ConsPlusNormal"/>
            </w:pPr>
            <w:r>
              <w:t>0100</w:t>
            </w: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60,0</w:t>
            </w:r>
          </w:p>
        </w:tc>
      </w:tr>
      <w:tr w:rsidR="00706ADE">
        <w:tc>
          <w:tcPr>
            <w:tcW w:w="3288" w:type="dxa"/>
          </w:tcPr>
          <w:p w:rsidR="00706ADE" w:rsidRDefault="00706ADE">
            <w:pPr>
              <w:pStyle w:val="ConsPlusNormal"/>
            </w:pPr>
            <w:r>
              <w:t>Другие общегосударственные вопросы</w:t>
            </w:r>
          </w:p>
        </w:tc>
        <w:tc>
          <w:tcPr>
            <w:tcW w:w="510" w:type="dxa"/>
          </w:tcPr>
          <w:p w:rsidR="00706ADE" w:rsidRDefault="00706ADE">
            <w:pPr>
              <w:pStyle w:val="ConsPlusNormal"/>
            </w:pPr>
            <w:r>
              <w:t>815</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60,0</w:t>
            </w:r>
          </w:p>
        </w:tc>
      </w:tr>
      <w:tr w:rsidR="00706ADE">
        <w:tc>
          <w:tcPr>
            <w:tcW w:w="3288" w:type="dxa"/>
          </w:tcPr>
          <w:p w:rsidR="00706ADE" w:rsidRDefault="00706ADE">
            <w:pPr>
              <w:pStyle w:val="ConsPlusNormal"/>
            </w:pPr>
            <w:r>
              <w:t>Непрограммная часть областного бюджета</w:t>
            </w:r>
          </w:p>
        </w:tc>
        <w:tc>
          <w:tcPr>
            <w:tcW w:w="510" w:type="dxa"/>
          </w:tcPr>
          <w:p w:rsidR="00706ADE" w:rsidRDefault="00706ADE">
            <w:pPr>
              <w:pStyle w:val="ConsPlusNormal"/>
            </w:pPr>
            <w:r>
              <w:t>815</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60,0</w:t>
            </w:r>
          </w:p>
        </w:tc>
      </w:tr>
      <w:tr w:rsidR="00706ADE">
        <w:tc>
          <w:tcPr>
            <w:tcW w:w="3288" w:type="dxa"/>
          </w:tcPr>
          <w:p w:rsidR="00706ADE" w:rsidRDefault="00706ADE">
            <w:pPr>
              <w:pStyle w:val="ConsPlusNormal"/>
            </w:pPr>
            <w:r>
              <w:t>Реализация государственных функций Орловской области в сфере государственного управления</w:t>
            </w:r>
          </w:p>
        </w:tc>
        <w:tc>
          <w:tcPr>
            <w:tcW w:w="510" w:type="dxa"/>
          </w:tcPr>
          <w:p w:rsidR="00706ADE" w:rsidRDefault="00706ADE">
            <w:pPr>
              <w:pStyle w:val="ConsPlusNormal"/>
            </w:pPr>
            <w:r>
              <w:t>815</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БП00072420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60,0</w:t>
            </w:r>
          </w:p>
        </w:tc>
      </w:tr>
      <w:tr w:rsidR="00706ADE">
        <w:tc>
          <w:tcPr>
            <w:tcW w:w="3288" w:type="dxa"/>
          </w:tcPr>
          <w:p w:rsidR="00706ADE" w:rsidRDefault="00706ADE">
            <w:pPr>
              <w:pStyle w:val="ConsPlusNormal"/>
            </w:pPr>
            <w:r>
              <w:t>Иные бюджетные ассигнования</w:t>
            </w:r>
          </w:p>
        </w:tc>
        <w:tc>
          <w:tcPr>
            <w:tcW w:w="510" w:type="dxa"/>
          </w:tcPr>
          <w:p w:rsidR="00706ADE" w:rsidRDefault="00706ADE">
            <w:pPr>
              <w:pStyle w:val="ConsPlusNormal"/>
            </w:pPr>
            <w:r>
              <w:t>815</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БП00072420</w:t>
            </w:r>
          </w:p>
        </w:tc>
        <w:tc>
          <w:tcPr>
            <w:tcW w:w="604"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60,0</w:t>
            </w:r>
          </w:p>
        </w:tc>
      </w:tr>
      <w:tr w:rsidR="00706ADE">
        <w:tc>
          <w:tcPr>
            <w:tcW w:w="3288" w:type="dxa"/>
          </w:tcPr>
          <w:p w:rsidR="00706ADE" w:rsidRDefault="00706ADE">
            <w:pPr>
              <w:pStyle w:val="ConsPlusNormal"/>
            </w:pPr>
            <w:r>
              <w:t>Исполнение судебных актов</w:t>
            </w:r>
          </w:p>
        </w:tc>
        <w:tc>
          <w:tcPr>
            <w:tcW w:w="510" w:type="dxa"/>
          </w:tcPr>
          <w:p w:rsidR="00706ADE" w:rsidRDefault="00706ADE">
            <w:pPr>
              <w:pStyle w:val="ConsPlusNormal"/>
            </w:pPr>
            <w:r>
              <w:t>815</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БП00072420</w:t>
            </w:r>
          </w:p>
        </w:tc>
        <w:tc>
          <w:tcPr>
            <w:tcW w:w="604" w:type="dxa"/>
          </w:tcPr>
          <w:p w:rsidR="00706ADE" w:rsidRDefault="00706ADE">
            <w:pPr>
              <w:pStyle w:val="ConsPlusNormal"/>
            </w:pPr>
            <w:r>
              <w:t>830</w:t>
            </w:r>
          </w:p>
        </w:tc>
        <w:tc>
          <w:tcPr>
            <w:tcW w:w="510" w:type="dxa"/>
          </w:tcPr>
          <w:p w:rsidR="00706ADE" w:rsidRDefault="00706ADE">
            <w:pPr>
              <w:pStyle w:val="ConsPlusNormal"/>
            </w:pPr>
          </w:p>
        </w:tc>
        <w:tc>
          <w:tcPr>
            <w:tcW w:w="1361" w:type="dxa"/>
          </w:tcPr>
          <w:p w:rsidR="00706ADE" w:rsidRDefault="00706ADE">
            <w:pPr>
              <w:pStyle w:val="ConsPlusNormal"/>
            </w:pPr>
            <w:r>
              <w:t>60,0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815</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БП00072420</w:t>
            </w:r>
          </w:p>
        </w:tc>
        <w:tc>
          <w:tcPr>
            <w:tcW w:w="604" w:type="dxa"/>
          </w:tcPr>
          <w:p w:rsidR="00706ADE" w:rsidRDefault="00706ADE">
            <w:pPr>
              <w:pStyle w:val="ConsPlusNormal"/>
            </w:pPr>
            <w:r>
              <w:t>830</w:t>
            </w:r>
          </w:p>
        </w:tc>
        <w:tc>
          <w:tcPr>
            <w:tcW w:w="510" w:type="dxa"/>
          </w:tcPr>
          <w:p w:rsidR="00706ADE" w:rsidRDefault="00706ADE">
            <w:pPr>
              <w:pStyle w:val="ConsPlusNormal"/>
            </w:pPr>
            <w:r>
              <w:t>1</w:t>
            </w:r>
          </w:p>
        </w:tc>
        <w:tc>
          <w:tcPr>
            <w:tcW w:w="1361" w:type="dxa"/>
          </w:tcPr>
          <w:p w:rsidR="00706ADE" w:rsidRDefault="00706ADE">
            <w:pPr>
              <w:pStyle w:val="ConsPlusNormal"/>
            </w:pPr>
            <w:r>
              <w:t>60,0</w:t>
            </w:r>
          </w:p>
        </w:tc>
      </w:tr>
      <w:tr w:rsidR="00706ADE">
        <w:tc>
          <w:tcPr>
            <w:tcW w:w="3288" w:type="dxa"/>
          </w:tcPr>
          <w:p w:rsidR="00706ADE" w:rsidRDefault="00706ADE">
            <w:pPr>
              <w:pStyle w:val="ConsPlusNormal"/>
            </w:pPr>
            <w:r>
              <w:t>НАЦИОНАЛЬНАЯ ЭКОНОМИКА</w:t>
            </w:r>
          </w:p>
        </w:tc>
        <w:tc>
          <w:tcPr>
            <w:tcW w:w="510" w:type="dxa"/>
          </w:tcPr>
          <w:p w:rsidR="00706ADE" w:rsidRDefault="00706ADE">
            <w:pPr>
              <w:pStyle w:val="ConsPlusNormal"/>
            </w:pPr>
            <w:r>
              <w:t>815</w:t>
            </w:r>
          </w:p>
        </w:tc>
        <w:tc>
          <w:tcPr>
            <w:tcW w:w="624" w:type="dxa"/>
          </w:tcPr>
          <w:p w:rsidR="00706ADE" w:rsidRDefault="00706ADE">
            <w:pPr>
              <w:pStyle w:val="ConsPlusNormal"/>
            </w:pPr>
            <w:r>
              <w:t>0400</w:t>
            </w: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500,0</w:t>
            </w:r>
          </w:p>
        </w:tc>
      </w:tr>
      <w:tr w:rsidR="00706ADE">
        <w:tc>
          <w:tcPr>
            <w:tcW w:w="3288" w:type="dxa"/>
          </w:tcPr>
          <w:p w:rsidR="00706ADE" w:rsidRDefault="00706ADE">
            <w:pPr>
              <w:pStyle w:val="ConsPlusNormal"/>
            </w:pPr>
            <w:r>
              <w:t>Другие вопросы в области национальной экономики</w:t>
            </w:r>
          </w:p>
        </w:tc>
        <w:tc>
          <w:tcPr>
            <w:tcW w:w="510" w:type="dxa"/>
          </w:tcPr>
          <w:p w:rsidR="00706ADE" w:rsidRDefault="00706ADE">
            <w:pPr>
              <w:pStyle w:val="ConsPlusNormal"/>
            </w:pPr>
            <w:r>
              <w:t>815</w:t>
            </w:r>
          </w:p>
        </w:tc>
        <w:tc>
          <w:tcPr>
            <w:tcW w:w="624" w:type="dxa"/>
          </w:tcPr>
          <w:p w:rsidR="00706ADE" w:rsidRDefault="00706ADE">
            <w:pPr>
              <w:pStyle w:val="ConsPlusNormal"/>
            </w:pPr>
            <w:r>
              <w:t>0400</w:t>
            </w:r>
          </w:p>
        </w:tc>
        <w:tc>
          <w:tcPr>
            <w:tcW w:w="624" w:type="dxa"/>
          </w:tcPr>
          <w:p w:rsidR="00706ADE" w:rsidRDefault="00706ADE">
            <w:pPr>
              <w:pStyle w:val="ConsPlusNormal"/>
            </w:pPr>
            <w:r>
              <w:t>0412</w:t>
            </w: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500,0</w:t>
            </w:r>
          </w:p>
        </w:tc>
      </w:tr>
      <w:tr w:rsidR="00706ADE">
        <w:tc>
          <w:tcPr>
            <w:tcW w:w="3288" w:type="dxa"/>
          </w:tcPr>
          <w:p w:rsidR="00706ADE" w:rsidRDefault="00706ADE">
            <w:pPr>
              <w:pStyle w:val="ConsPlusNormal"/>
            </w:pPr>
            <w:r>
              <w:t>Непрограммная часть областного бюджета</w:t>
            </w:r>
          </w:p>
        </w:tc>
        <w:tc>
          <w:tcPr>
            <w:tcW w:w="510" w:type="dxa"/>
          </w:tcPr>
          <w:p w:rsidR="00706ADE" w:rsidRDefault="00706ADE">
            <w:pPr>
              <w:pStyle w:val="ConsPlusNormal"/>
            </w:pPr>
            <w:r>
              <w:t>815</w:t>
            </w:r>
          </w:p>
        </w:tc>
        <w:tc>
          <w:tcPr>
            <w:tcW w:w="624" w:type="dxa"/>
          </w:tcPr>
          <w:p w:rsidR="00706ADE" w:rsidRDefault="00706ADE">
            <w:pPr>
              <w:pStyle w:val="ConsPlusNormal"/>
            </w:pPr>
            <w:r>
              <w:t>0400</w:t>
            </w:r>
          </w:p>
        </w:tc>
        <w:tc>
          <w:tcPr>
            <w:tcW w:w="624" w:type="dxa"/>
          </w:tcPr>
          <w:p w:rsidR="00706ADE" w:rsidRDefault="00706ADE">
            <w:pPr>
              <w:pStyle w:val="ConsPlusNormal"/>
            </w:pPr>
            <w:r>
              <w:t>0412</w:t>
            </w:r>
          </w:p>
        </w:tc>
        <w:tc>
          <w:tcPr>
            <w:tcW w:w="1531" w:type="dxa"/>
          </w:tcPr>
          <w:p w:rsidR="00706ADE" w:rsidRDefault="00706ADE">
            <w:pPr>
              <w:pStyle w:val="ConsPlusNormal"/>
            </w:pPr>
            <w:r>
              <w:t>БП00000000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500,0</w:t>
            </w:r>
          </w:p>
        </w:tc>
      </w:tr>
      <w:tr w:rsidR="00706ADE">
        <w:tc>
          <w:tcPr>
            <w:tcW w:w="3288" w:type="dxa"/>
          </w:tcPr>
          <w:p w:rsidR="00706ADE" w:rsidRDefault="00706ADE">
            <w:pPr>
              <w:pStyle w:val="ConsPlusNormal"/>
            </w:pPr>
            <w:r>
              <w:t>Реализация государственных функций Орловской области в сфере государственного управления</w:t>
            </w:r>
          </w:p>
        </w:tc>
        <w:tc>
          <w:tcPr>
            <w:tcW w:w="510" w:type="dxa"/>
          </w:tcPr>
          <w:p w:rsidR="00706ADE" w:rsidRDefault="00706ADE">
            <w:pPr>
              <w:pStyle w:val="ConsPlusNormal"/>
            </w:pPr>
            <w:r>
              <w:t>815</w:t>
            </w:r>
          </w:p>
        </w:tc>
        <w:tc>
          <w:tcPr>
            <w:tcW w:w="624" w:type="dxa"/>
          </w:tcPr>
          <w:p w:rsidR="00706ADE" w:rsidRDefault="00706ADE">
            <w:pPr>
              <w:pStyle w:val="ConsPlusNormal"/>
            </w:pPr>
            <w:r>
              <w:t>0400</w:t>
            </w:r>
          </w:p>
        </w:tc>
        <w:tc>
          <w:tcPr>
            <w:tcW w:w="624" w:type="dxa"/>
          </w:tcPr>
          <w:p w:rsidR="00706ADE" w:rsidRDefault="00706ADE">
            <w:pPr>
              <w:pStyle w:val="ConsPlusNormal"/>
            </w:pPr>
            <w:r>
              <w:t>0412</w:t>
            </w:r>
          </w:p>
        </w:tc>
        <w:tc>
          <w:tcPr>
            <w:tcW w:w="1531" w:type="dxa"/>
          </w:tcPr>
          <w:p w:rsidR="00706ADE" w:rsidRDefault="00706ADE">
            <w:pPr>
              <w:pStyle w:val="ConsPlusNormal"/>
            </w:pPr>
            <w:r>
              <w:t>БП00072420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500,0</w:t>
            </w:r>
          </w:p>
        </w:tc>
      </w:tr>
      <w:tr w:rsidR="00706ADE">
        <w:tc>
          <w:tcPr>
            <w:tcW w:w="3288" w:type="dxa"/>
          </w:tcPr>
          <w:p w:rsidR="00706ADE" w:rsidRDefault="00706ADE">
            <w:pPr>
              <w:pStyle w:val="ConsPlusNormal"/>
            </w:pPr>
            <w:r>
              <w:t xml:space="preserve">Закупка товаров, работ и услуг для обеспечения </w:t>
            </w:r>
            <w:r>
              <w:lastRenderedPageBreak/>
              <w:t>государственных (муниципальных) нужд</w:t>
            </w:r>
          </w:p>
        </w:tc>
        <w:tc>
          <w:tcPr>
            <w:tcW w:w="510" w:type="dxa"/>
          </w:tcPr>
          <w:p w:rsidR="00706ADE" w:rsidRDefault="00706ADE">
            <w:pPr>
              <w:pStyle w:val="ConsPlusNormal"/>
            </w:pPr>
            <w:r>
              <w:lastRenderedPageBreak/>
              <w:t>815</w:t>
            </w:r>
          </w:p>
        </w:tc>
        <w:tc>
          <w:tcPr>
            <w:tcW w:w="624" w:type="dxa"/>
          </w:tcPr>
          <w:p w:rsidR="00706ADE" w:rsidRDefault="00706ADE">
            <w:pPr>
              <w:pStyle w:val="ConsPlusNormal"/>
            </w:pPr>
            <w:r>
              <w:t>0400</w:t>
            </w:r>
          </w:p>
        </w:tc>
        <w:tc>
          <w:tcPr>
            <w:tcW w:w="624" w:type="dxa"/>
          </w:tcPr>
          <w:p w:rsidR="00706ADE" w:rsidRDefault="00706ADE">
            <w:pPr>
              <w:pStyle w:val="ConsPlusNormal"/>
            </w:pPr>
            <w:r>
              <w:t>0412</w:t>
            </w:r>
          </w:p>
        </w:tc>
        <w:tc>
          <w:tcPr>
            <w:tcW w:w="1531" w:type="dxa"/>
          </w:tcPr>
          <w:p w:rsidR="00706ADE" w:rsidRDefault="00706ADE">
            <w:pPr>
              <w:pStyle w:val="ConsPlusNormal"/>
            </w:pPr>
            <w:r>
              <w:t>БП00072420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500,0</w:t>
            </w:r>
          </w:p>
        </w:tc>
      </w:tr>
      <w:tr w:rsidR="00706ADE">
        <w:tc>
          <w:tcPr>
            <w:tcW w:w="3288" w:type="dxa"/>
          </w:tcPr>
          <w:p w:rsidR="00706ADE" w:rsidRDefault="00706ADE">
            <w:pPr>
              <w:pStyle w:val="ConsPlusNormal"/>
            </w:pPr>
            <w:r>
              <w:lastRenderedPageBreak/>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815</w:t>
            </w:r>
          </w:p>
        </w:tc>
        <w:tc>
          <w:tcPr>
            <w:tcW w:w="624" w:type="dxa"/>
          </w:tcPr>
          <w:p w:rsidR="00706ADE" w:rsidRDefault="00706ADE">
            <w:pPr>
              <w:pStyle w:val="ConsPlusNormal"/>
            </w:pPr>
            <w:r>
              <w:t>0400</w:t>
            </w:r>
          </w:p>
        </w:tc>
        <w:tc>
          <w:tcPr>
            <w:tcW w:w="624" w:type="dxa"/>
          </w:tcPr>
          <w:p w:rsidR="00706ADE" w:rsidRDefault="00706ADE">
            <w:pPr>
              <w:pStyle w:val="ConsPlusNormal"/>
            </w:pPr>
            <w:r>
              <w:t>0412</w:t>
            </w:r>
          </w:p>
        </w:tc>
        <w:tc>
          <w:tcPr>
            <w:tcW w:w="1531" w:type="dxa"/>
          </w:tcPr>
          <w:p w:rsidR="00706ADE" w:rsidRDefault="00706ADE">
            <w:pPr>
              <w:pStyle w:val="ConsPlusNormal"/>
            </w:pPr>
            <w:r>
              <w:t>БП00072420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500,0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815</w:t>
            </w:r>
          </w:p>
        </w:tc>
        <w:tc>
          <w:tcPr>
            <w:tcW w:w="624" w:type="dxa"/>
          </w:tcPr>
          <w:p w:rsidR="00706ADE" w:rsidRDefault="00706ADE">
            <w:pPr>
              <w:pStyle w:val="ConsPlusNormal"/>
            </w:pPr>
            <w:r>
              <w:t>0400</w:t>
            </w:r>
          </w:p>
        </w:tc>
        <w:tc>
          <w:tcPr>
            <w:tcW w:w="624" w:type="dxa"/>
          </w:tcPr>
          <w:p w:rsidR="00706ADE" w:rsidRDefault="00706ADE">
            <w:pPr>
              <w:pStyle w:val="ConsPlusNormal"/>
            </w:pPr>
            <w:r>
              <w:t>0412</w:t>
            </w:r>
          </w:p>
        </w:tc>
        <w:tc>
          <w:tcPr>
            <w:tcW w:w="1531" w:type="dxa"/>
          </w:tcPr>
          <w:p w:rsidR="00706ADE" w:rsidRDefault="00706ADE">
            <w:pPr>
              <w:pStyle w:val="ConsPlusNormal"/>
            </w:pPr>
            <w:r>
              <w:t>БП00072420</w:t>
            </w:r>
          </w:p>
        </w:tc>
        <w:tc>
          <w:tcPr>
            <w:tcW w:w="604"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500,0</w:t>
            </w:r>
          </w:p>
        </w:tc>
      </w:tr>
      <w:tr w:rsidR="00706ADE">
        <w:tc>
          <w:tcPr>
            <w:tcW w:w="3288" w:type="dxa"/>
          </w:tcPr>
          <w:p w:rsidR="00706ADE" w:rsidRDefault="00706ADE">
            <w:pPr>
              <w:pStyle w:val="ConsPlusNormal"/>
            </w:pPr>
            <w:r>
              <w:t>ЖИЛИЩНО-КОММУНАЛЬНОЕ ХОЗЯЙСТВО</w:t>
            </w:r>
          </w:p>
        </w:tc>
        <w:tc>
          <w:tcPr>
            <w:tcW w:w="510" w:type="dxa"/>
          </w:tcPr>
          <w:p w:rsidR="00706ADE" w:rsidRDefault="00706ADE">
            <w:pPr>
              <w:pStyle w:val="ConsPlusNormal"/>
            </w:pPr>
            <w:r>
              <w:t>815</w:t>
            </w:r>
          </w:p>
        </w:tc>
        <w:tc>
          <w:tcPr>
            <w:tcW w:w="624" w:type="dxa"/>
          </w:tcPr>
          <w:p w:rsidR="00706ADE" w:rsidRDefault="00706ADE">
            <w:pPr>
              <w:pStyle w:val="ConsPlusNormal"/>
            </w:pPr>
            <w:r>
              <w:t>0500</w:t>
            </w: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18752,9</w:t>
            </w:r>
          </w:p>
        </w:tc>
      </w:tr>
      <w:tr w:rsidR="00706ADE">
        <w:tc>
          <w:tcPr>
            <w:tcW w:w="3288" w:type="dxa"/>
          </w:tcPr>
          <w:p w:rsidR="00706ADE" w:rsidRDefault="00706ADE">
            <w:pPr>
              <w:pStyle w:val="ConsPlusNormal"/>
            </w:pPr>
            <w:r>
              <w:t>Другие вопросы в области жилищно-коммунального хозяйства</w:t>
            </w:r>
          </w:p>
        </w:tc>
        <w:tc>
          <w:tcPr>
            <w:tcW w:w="510" w:type="dxa"/>
          </w:tcPr>
          <w:p w:rsidR="00706ADE" w:rsidRDefault="00706ADE">
            <w:pPr>
              <w:pStyle w:val="ConsPlusNormal"/>
            </w:pPr>
            <w:r>
              <w:t>815</w:t>
            </w:r>
          </w:p>
        </w:tc>
        <w:tc>
          <w:tcPr>
            <w:tcW w:w="624" w:type="dxa"/>
          </w:tcPr>
          <w:p w:rsidR="00706ADE" w:rsidRDefault="00706ADE">
            <w:pPr>
              <w:pStyle w:val="ConsPlusNormal"/>
            </w:pPr>
            <w:r>
              <w:t>0500</w:t>
            </w:r>
          </w:p>
        </w:tc>
        <w:tc>
          <w:tcPr>
            <w:tcW w:w="624" w:type="dxa"/>
          </w:tcPr>
          <w:p w:rsidR="00706ADE" w:rsidRDefault="00706ADE">
            <w:pPr>
              <w:pStyle w:val="ConsPlusNormal"/>
            </w:pPr>
            <w:r>
              <w:t>0505</w:t>
            </w: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18752,9</w:t>
            </w:r>
          </w:p>
        </w:tc>
      </w:tr>
      <w:tr w:rsidR="00706ADE">
        <w:tc>
          <w:tcPr>
            <w:tcW w:w="3288" w:type="dxa"/>
          </w:tcPr>
          <w:p w:rsidR="00706ADE" w:rsidRDefault="00706ADE">
            <w:pPr>
              <w:pStyle w:val="ConsPlusNormal"/>
            </w:pPr>
            <w:r>
              <w:t>Непрограммная часть областного бюджета</w:t>
            </w:r>
          </w:p>
        </w:tc>
        <w:tc>
          <w:tcPr>
            <w:tcW w:w="510" w:type="dxa"/>
          </w:tcPr>
          <w:p w:rsidR="00706ADE" w:rsidRDefault="00706ADE">
            <w:pPr>
              <w:pStyle w:val="ConsPlusNormal"/>
            </w:pPr>
            <w:r>
              <w:t>815</w:t>
            </w:r>
          </w:p>
        </w:tc>
        <w:tc>
          <w:tcPr>
            <w:tcW w:w="624" w:type="dxa"/>
          </w:tcPr>
          <w:p w:rsidR="00706ADE" w:rsidRDefault="00706ADE">
            <w:pPr>
              <w:pStyle w:val="ConsPlusNormal"/>
            </w:pPr>
            <w:r>
              <w:t>0500</w:t>
            </w:r>
          </w:p>
        </w:tc>
        <w:tc>
          <w:tcPr>
            <w:tcW w:w="624" w:type="dxa"/>
          </w:tcPr>
          <w:p w:rsidR="00706ADE" w:rsidRDefault="00706ADE">
            <w:pPr>
              <w:pStyle w:val="ConsPlusNormal"/>
            </w:pPr>
            <w:r>
              <w:t>0505</w:t>
            </w:r>
          </w:p>
        </w:tc>
        <w:tc>
          <w:tcPr>
            <w:tcW w:w="1531" w:type="dxa"/>
          </w:tcPr>
          <w:p w:rsidR="00706ADE" w:rsidRDefault="00706ADE">
            <w:pPr>
              <w:pStyle w:val="ConsPlusNormal"/>
            </w:pPr>
            <w:r>
              <w:t>БП00000000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18752,9</w:t>
            </w:r>
          </w:p>
        </w:tc>
      </w:tr>
      <w:tr w:rsidR="00706ADE">
        <w:tc>
          <w:tcPr>
            <w:tcW w:w="3288" w:type="dxa"/>
          </w:tcPr>
          <w:p w:rsidR="00706ADE" w:rsidRDefault="00706ADE">
            <w:pPr>
              <w:pStyle w:val="ConsPlusNormal"/>
            </w:pPr>
            <w:r>
              <w:t>Центральный аппарат</w:t>
            </w:r>
          </w:p>
        </w:tc>
        <w:tc>
          <w:tcPr>
            <w:tcW w:w="510" w:type="dxa"/>
          </w:tcPr>
          <w:p w:rsidR="00706ADE" w:rsidRDefault="00706ADE">
            <w:pPr>
              <w:pStyle w:val="ConsPlusNormal"/>
            </w:pPr>
            <w:r>
              <w:t>815</w:t>
            </w:r>
          </w:p>
        </w:tc>
        <w:tc>
          <w:tcPr>
            <w:tcW w:w="624" w:type="dxa"/>
          </w:tcPr>
          <w:p w:rsidR="00706ADE" w:rsidRDefault="00706ADE">
            <w:pPr>
              <w:pStyle w:val="ConsPlusNormal"/>
            </w:pPr>
            <w:r>
              <w:t>0500</w:t>
            </w:r>
          </w:p>
        </w:tc>
        <w:tc>
          <w:tcPr>
            <w:tcW w:w="624" w:type="dxa"/>
          </w:tcPr>
          <w:p w:rsidR="00706ADE" w:rsidRDefault="00706ADE">
            <w:pPr>
              <w:pStyle w:val="ConsPlusNormal"/>
            </w:pPr>
            <w:r>
              <w:t>0505</w:t>
            </w:r>
          </w:p>
        </w:tc>
        <w:tc>
          <w:tcPr>
            <w:tcW w:w="1531" w:type="dxa"/>
          </w:tcPr>
          <w:p w:rsidR="00706ADE" w:rsidRDefault="00706ADE">
            <w:pPr>
              <w:pStyle w:val="ConsPlusNormal"/>
            </w:pPr>
            <w:r>
              <w:t>БП00070010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17352,9</w:t>
            </w:r>
          </w:p>
        </w:tc>
      </w:tr>
      <w:tr w:rsidR="00706ADE">
        <w:tc>
          <w:tcPr>
            <w:tcW w:w="3288" w:type="dxa"/>
          </w:tcPr>
          <w:p w:rsidR="00706ADE" w:rsidRDefault="00706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706ADE" w:rsidRDefault="00706ADE">
            <w:pPr>
              <w:pStyle w:val="ConsPlusNormal"/>
            </w:pPr>
            <w:r>
              <w:t>815</w:t>
            </w:r>
          </w:p>
        </w:tc>
        <w:tc>
          <w:tcPr>
            <w:tcW w:w="624" w:type="dxa"/>
          </w:tcPr>
          <w:p w:rsidR="00706ADE" w:rsidRDefault="00706ADE">
            <w:pPr>
              <w:pStyle w:val="ConsPlusNormal"/>
            </w:pPr>
            <w:r>
              <w:t>0500</w:t>
            </w:r>
          </w:p>
        </w:tc>
        <w:tc>
          <w:tcPr>
            <w:tcW w:w="624" w:type="dxa"/>
          </w:tcPr>
          <w:p w:rsidR="00706ADE" w:rsidRDefault="00706ADE">
            <w:pPr>
              <w:pStyle w:val="ConsPlusNormal"/>
            </w:pPr>
            <w:r>
              <w:t>0505</w:t>
            </w:r>
          </w:p>
        </w:tc>
        <w:tc>
          <w:tcPr>
            <w:tcW w:w="1531" w:type="dxa"/>
          </w:tcPr>
          <w:p w:rsidR="00706ADE" w:rsidRDefault="00706ADE">
            <w:pPr>
              <w:pStyle w:val="ConsPlusNormal"/>
            </w:pPr>
            <w:r>
              <w:t>БП00070010</w:t>
            </w:r>
          </w:p>
        </w:tc>
        <w:tc>
          <w:tcPr>
            <w:tcW w:w="604" w:type="dxa"/>
          </w:tcPr>
          <w:p w:rsidR="00706ADE" w:rsidRDefault="00706ADE">
            <w:pPr>
              <w:pStyle w:val="ConsPlusNormal"/>
            </w:pPr>
            <w:r>
              <w:t>100</w:t>
            </w:r>
          </w:p>
        </w:tc>
        <w:tc>
          <w:tcPr>
            <w:tcW w:w="510" w:type="dxa"/>
          </w:tcPr>
          <w:p w:rsidR="00706ADE" w:rsidRDefault="00706ADE">
            <w:pPr>
              <w:pStyle w:val="ConsPlusNormal"/>
            </w:pPr>
          </w:p>
        </w:tc>
        <w:tc>
          <w:tcPr>
            <w:tcW w:w="1361" w:type="dxa"/>
          </w:tcPr>
          <w:p w:rsidR="00706ADE" w:rsidRDefault="00706ADE">
            <w:pPr>
              <w:pStyle w:val="ConsPlusNormal"/>
            </w:pPr>
            <w:r>
              <w:t>17352,9</w:t>
            </w:r>
          </w:p>
        </w:tc>
      </w:tr>
      <w:tr w:rsidR="00706ADE">
        <w:tc>
          <w:tcPr>
            <w:tcW w:w="3288" w:type="dxa"/>
          </w:tcPr>
          <w:p w:rsidR="00706ADE" w:rsidRDefault="00706ADE">
            <w:pPr>
              <w:pStyle w:val="ConsPlusNormal"/>
            </w:pPr>
            <w:r>
              <w:t>Расходы на выплаты персоналу государственных (муниципальных) органов</w:t>
            </w:r>
          </w:p>
        </w:tc>
        <w:tc>
          <w:tcPr>
            <w:tcW w:w="510" w:type="dxa"/>
          </w:tcPr>
          <w:p w:rsidR="00706ADE" w:rsidRDefault="00706ADE">
            <w:pPr>
              <w:pStyle w:val="ConsPlusNormal"/>
            </w:pPr>
            <w:r>
              <w:t>815</w:t>
            </w:r>
          </w:p>
        </w:tc>
        <w:tc>
          <w:tcPr>
            <w:tcW w:w="624" w:type="dxa"/>
          </w:tcPr>
          <w:p w:rsidR="00706ADE" w:rsidRDefault="00706ADE">
            <w:pPr>
              <w:pStyle w:val="ConsPlusNormal"/>
            </w:pPr>
            <w:r>
              <w:t>0500</w:t>
            </w:r>
          </w:p>
        </w:tc>
        <w:tc>
          <w:tcPr>
            <w:tcW w:w="624" w:type="dxa"/>
          </w:tcPr>
          <w:p w:rsidR="00706ADE" w:rsidRDefault="00706ADE">
            <w:pPr>
              <w:pStyle w:val="ConsPlusNormal"/>
            </w:pPr>
            <w:r>
              <w:t>0505</w:t>
            </w:r>
          </w:p>
        </w:tc>
        <w:tc>
          <w:tcPr>
            <w:tcW w:w="1531" w:type="dxa"/>
          </w:tcPr>
          <w:p w:rsidR="00706ADE" w:rsidRDefault="00706ADE">
            <w:pPr>
              <w:pStyle w:val="ConsPlusNormal"/>
            </w:pPr>
            <w:r>
              <w:t>БП00070010</w:t>
            </w:r>
          </w:p>
        </w:tc>
        <w:tc>
          <w:tcPr>
            <w:tcW w:w="604" w:type="dxa"/>
          </w:tcPr>
          <w:p w:rsidR="00706ADE" w:rsidRDefault="00706ADE">
            <w:pPr>
              <w:pStyle w:val="ConsPlusNormal"/>
            </w:pPr>
            <w:r>
              <w:t>120</w:t>
            </w:r>
          </w:p>
        </w:tc>
        <w:tc>
          <w:tcPr>
            <w:tcW w:w="510" w:type="dxa"/>
          </w:tcPr>
          <w:p w:rsidR="00706ADE" w:rsidRDefault="00706ADE">
            <w:pPr>
              <w:pStyle w:val="ConsPlusNormal"/>
            </w:pPr>
          </w:p>
        </w:tc>
        <w:tc>
          <w:tcPr>
            <w:tcW w:w="1361" w:type="dxa"/>
          </w:tcPr>
          <w:p w:rsidR="00706ADE" w:rsidRDefault="00706ADE">
            <w:pPr>
              <w:pStyle w:val="ConsPlusNormal"/>
            </w:pPr>
            <w:r>
              <w:t>17352,9</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815</w:t>
            </w:r>
          </w:p>
        </w:tc>
        <w:tc>
          <w:tcPr>
            <w:tcW w:w="624" w:type="dxa"/>
          </w:tcPr>
          <w:p w:rsidR="00706ADE" w:rsidRDefault="00706ADE">
            <w:pPr>
              <w:pStyle w:val="ConsPlusNormal"/>
            </w:pPr>
            <w:r>
              <w:t>0500</w:t>
            </w:r>
          </w:p>
        </w:tc>
        <w:tc>
          <w:tcPr>
            <w:tcW w:w="624" w:type="dxa"/>
          </w:tcPr>
          <w:p w:rsidR="00706ADE" w:rsidRDefault="00706ADE">
            <w:pPr>
              <w:pStyle w:val="ConsPlusNormal"/>
            </w:pPr>
            <w:r>
              <w:t>0505</w:t>
            </w:r>
          </w:p>
        </w:tc>
        <w:tc>
          <w:tcPr>
            <w:tcW w:w="1531" w:type="dxa"/>
          </w:tcPr>
          <w:p w:rsidR="00706ADE" w:rsidRDefault="00706ADE">
            <w:pPr>
              <w:pStyle w:val="ConsPlusNormal"/>
            </w:pPr>
            <w:r>
              <w:t>БП00070010</w:t>
            </w:r>
          </w:p>
        </w:tc>
        <w:tc>
          <w:tcPr>
            <w:tcW w:w="604" w:type="dxa"/>
          </w:tcPr>
          <w:p w:rsidR="00706ADE" w:rsidRDefault="00706ADE">
            <w:pPr>
              <w:pStyle w:val="ConsPlusNormal"/>
            </w:pPr>
            <w:r>
              <w:t>120</w:t>
            </w:r>
          </w:p>
        </w:tc>
        <w:tc>
          <w:tcPr>
            <w:tcW w:w="510" w:type="dxa"/>
          </w:tcPr>
          <w:p w:rsidR="00706ADE" w:rsidRDefault="00706ADE">
            <w:pPr>
              <w:pStyle w:val="ConsPlusNormal"/>
            </w:pPr>
            <w:r>
              <w:t>1</w:t>
            </w:r>
          </w:p>
        </w:tc>
        <w:tc>
          <w:tcPr>
            <w:tcW w:w="1361" w:type="dxa"/>
          </w:tcPr>
          <w:p w:rsidR="00706ADE" w:rsidRDefault="00706ADE">
            <w:pPr>
              <w:pStyle w:val="ConsPlusNormal"/>
            </w:pPr>
            <w:r>
              <w:t>17352,9</w:t>
            </w:r>
          </w:p>
        </w:tc>
      </w:tr>
      <w:tr w:rsidR="00706ADE">
        <w:tc>
          <w:tcPr>
            <w:tcW w:w="3288" w:type="dxa"/>
          </w:tcPr>
          <w:p w:rsidR="00706ADE" w:rsidRDefault="00706ADE">
            <w:pPr>
              <w:pStyle w:val="ConsPlusNormal"/>
            </w:pPr>
            <w:r>
              <w:t>Реализация государственных функций Орловской области в сфере государственного управления</w:t>
            </w:r>
          </w:p>
        </w:tc>
        <w:tc>
          <w:tcPr>
            <w:tcW w:w="510" w:type="dxa"/>
          </w:tcPr>
          <w:p w:rsidR="00706ADE" w:rsidRDefault="00706ADE">
            <w:pPr>
              <w:pStyle w:val="ConsPlusNormal"/>
            </w:pPr>
            <w:r>
              <w:t>815</w:t>
            </w:r>
          </w:p>
        </w:tc>
        <w:tc>
          <w:tcPr>
            <w:tcW w:w="624" w:type="dxa"/>
          </w:tcPr>
          <w:p w:rsidR="00706ADE" w:rsidRDefault="00706ADE">
            <w:pPr>
              <w:pStyle w:val="ConsPlusNormal"/>
            </w:pPr>
            <w:r>
              <w:t>0500</w:t>
            </w:r>
          </w:p>
        </w:tc>
        <w:tc>
          <w:tcPr>
            <w:tcW w:w="624" w:type="dxa"/>
          </w:tcPr>
          <w:p w:rsidR="00706ADE" w:rsidRDefault="00706ADE">
            <w:pPr>
              <w:pStyle w:val="ConsPlusNormal"/>
            </w:pPr>
            <w:r>
              <w:t>0505</w:t>
            </w:r>
          </w:p>
        </w:tc>
        <w:tc>
          <w:tcPr>
            <w:tcW w:w="1531" w:type="dxa"/>
          </w:tcPr>
          <w:p w:rsidR="00706ADE" w:rsidRDefault="00706ADE">
            <w:pPr>
              <w:pStyle w:val="ConsPlusNormal"/>
            </w:pPr>
            <w:r>
              <w:t>БП00072420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1400,0</w:t>
            </w:r>
          </w:p>
        </w:tc>
      </w:tr>
      <w:tr w:rsidR="00706ADE">
        <w:tc>
          <w:tcPr>
            <w:tcW w:w="3288" w:type="dxa"/>
          </w:tcPr>
          <w:p w:rsidR="00706ADE" w:rsidRDefault="00706ADE">
            <w:pPr>
              <w:pStyle w:val="ConsPlusNormal"/>
            </w:pPr>
            <w:r>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815</w:t>
            </w:r>
          </w:p>
        </w:tc>
        <w:tc>
          <w:tcPr>
            <w:tcW w:w="624" w:type="dxa"/>
          </w:tcPr>
          <w:p w:rsidR="00706ADE" w:rsidRDefault="00706ADE">
            <w:pPr>
              <w:pStyle w:val="ConsPlusNormal"/>
            </w:pPr>
            <w:r>
              <w:t>0500</w:t>
            </w:r>
          </w:p>
        </w:tc>
        <w:tc>
          <w:tcPr>
            <w:tcW w:w="624" w:type="dxa"/>
          </w:tcPr>
          <w:p w:rsidR="00706ADE" w:rsidRDefault="00706ADE">
            <w:pPr>
              <w:pStyle w:val="ConsPlusNormal"/>
            </w:pPr>
            <w:r>
              <w:t>0505</w:t>
            </w:r>
          </w:p>
        </w:tc>
        <w:tc>
          <w:tcPr>
            <w:tcW w:w="1531" w:type="dxa"/>
          </w:tcPr>
          <w:p w:rsidR="00706ADE" w:rsidRDefault="00706ADE">
            <w:pPr>
              <w:pStyle w:val="ConsPlusNormal"/>
            </w:pPr>
            <w:r>
              <w:t>БП00072420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1400,0</w:t>
            </w:r>
          </w:p>
        </w:tc>
      </w:tr>
      <w:tr w:rsidR="00706ADE">
        <w:tc>
          <w:tcPr>
            <w:tcW w:w="3288"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815</w:t>
            </w:r>
          </w:p>
        </w:tc>
        <w:tc>
          <w:tcPr>
            <w:tcW w:w="624" w:type="dxa"/>
          </w:tcPr>
          <w:p w:rsidR="00706ADE" w:rsidRDefault="00706ADE">
            <w:pPr>
              <w:pStyle w:val="ConsPlusNormal"/>
            </w:pPr>
            <w:r>
              <w:t>0500</w:t>
            </w:r>
          </w:p>
        </w:tc>
        <w:tc>
          <w:tcPr>
            <w:tcW w:w="624" w:type="dxa"/>
          </w:tcPr>
          <w:p w:rsidR="00706ADE" w:rsidRDefault="00706ADE">
            <w:pPr>
              <w:pStyle w:val="ConsPlusNormal"/>
            </w:pPr>
            <w:r>
              <w:t>0505</w:t>
            </w:r>
          </w:p>
        </w:tc>
        <w:tc>
          <w:tcPr>
            <w:tcW w:w="1531" w:type="dxa"/>
          </w:tcPr>
          <w:p w:rsidR="00706ADE" w:rsidRDefault="00706ADE">
            <w:pPr>
              <w:pStyle w:val="ConsPlusNormal"/>
            </w:pPr>
            <w:r>
              <w:t>БП00072420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1400,0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815</w:t>
            </w:r>
          </w:p>
        </w:tc>
        <w:tc>
          <w:tcPr>
            <w:tcW w:w="624" w:type="dxa"/>
          </w:tcPr>
          <w:p w:rsidR="00706ADE" w:rsidRDefault="00706ADE">
            <w:pPr>
              <w:pStyle w:val="ConsPlusNormal"/>
            </w:pPr>
            <w:r>
              <w:t>0500</w:t>
            </w:r>
          </w:p>
        </w:tc>
        <w:tc>
          <w:tcPr>
            <w:tcW w:w="624" w:type="dxa"/>
          </w:tcPr>
          <w:p w:rsidR="00706ADE" w:rsidRDefault="00706ADE">
            <w:pPr>
              <w:pStyle w:val="ConsPlusNormal"/>
            </w:pPr>
            <w:r>
              <w:t>0505</w:t>
            </w:r>
          </w:p>
        </w:tc>
        <w:tc>
          <w:tcPr>
            <w:tcW w:w="1531" w:type="dxa"/>
          </w:tcPr>
          <w:p w:rsidR="00706ADE" w:rsidRDefault="00706ADE">
            <w:pPr>
              <w:pStyle w:val="ConsPlusNormal"/>
            </w:pPr>
            <w:r>
              <w:t>БП00072420</w:t>
            </w:r>
          </w:p>
        </w:tc>
        <w:tc>
          <w:tcPr>
            <w:tcW w:w="604"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1400,0</w:t>
            </w:r>
          </w:p>
        </w:tc>
      </w:tr>
      <w:tr w:rsidR="00706ADE">
        <w:tc>
          <w:tcPr>
            <w:tcW w:w="3288" w:type="dxa"/>
          </w:tcPr>
          <w:p w:rsidR="00706ADE" w:rsidRDefault="00706ADE">
            <w:pPr>
              <w:pStyle w:val="ConsPlusNormal"/>
            </w:pPr>
            <w:r>
              <w:t>Мобилизационное управление Орловской области</w:t>
            </w:r>
          </w:p>
        </w:tc>
        <w:tc>
          <w:tcPr>
            <w:tcW w:w="510" w:type="dxa"/>
          </w:tcPr>
          <w:p w:rsidR="00706ADE" w:rsidRDefault="00706ADE">
            <w:pPr>
              <w:pStyle w:val="ConsPlusNormal"/>
            </w:pPr>
            <w:r>
              <w:t>816</w:t>
            </w:r>
          </w:p>
        </w:tc>
        <w:tc>
          <w:tcPr>
            <w:tcW w:w="624" w:type="dxa"/>
          </w:tcPr>
          <w:p w:rsidR="00706ADE" w:rsidRDefault="00706ADE">
            <w:pPr>
              <w:pStyle w:val="ConsPlusNormal"/>
            </w:pP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24196,1</w:t>
            </w:r>
          </w:p>
        </w:tc>
      </w:tr>
      <w:tr w:rsidR="00706ADE">
        <w:tc>
          <w:tcPr>
            <w:tcW w:w="3288" w:type="dxa"/>
          </w:tcPr>
          <w:p w:rsidR="00706ADE" w:rsidRDefault="00706ADE">
            <w:pPr>
              <w:pStyle w:val="ConsPlusNormal"/>
            </w:pPr>
            <w:r>
              <w:lastRenderedPageBreak/>
              <w:t>Областные средства</w:t>
            </w:r>
          </w:p>
        </w:tc>
        <w:tc>
          <w:tcPr>
            <w:tcW w:w="510" w:type="dxa"/>
          </w:tcPr>
          <w:p w:rsidR="00706ADE" w:rsidRDefault="00706ADE">
            <w:pPr>
              <w:pStyle w:val="ConsPlusNormal"/>
            </w:pPr>
            <w:r>
              <w:t>1</w:t>
            </w:r>
          </w:p>
        </w:tc>
        <w:tc>
          <w:tcPr>
            <w:tcW w:w="624" w:type="dxa"/>
          </w:tcPr>
          <w:p w:rsidR="00706ADE" w:rsidRDefault="00706ADE">
            <w:pPr>
              <w:pStyle w:val="ConsPlusNormal"/>
            </w:pP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6373,9</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2</w:t>
            </w:r>
          </w:p>
        </w:tc>
        <w:tc>
          <w:tcPr>
            <w:tcW w:w="624" w:type="dxa"/>
          </w:tcPr>
          <w:p w:rsidR="00706ADE" w:rsidRDefault="00706ADE">
            <w:pPr>
              <w:pStyle w:val="ConsPlusNormal"/>
            </w:pP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17822,2</w:t>
            </w:r>
          </w:p>
        </w:tc>
      </w:tr>
      <w:tr w:rsidR="00706ADE">
        <w:tc>
          <w:tcPr>
            <w:tcW w:w="3288" w:type="dxa"/>
          </w:tcPr>
          <w:p w:rsidR="00706ADE" w:rsidRDefault="00706ADE">
            <w:pPr>
              <w:pStyle w:val="ConsPlusNormal"/>
            </w:pPr>
            <w:r>
              <w:t>ОБЩЕГОСУДАРСТВЕННЫЕ ВОПРОСЫ</w:t>
            </w:r>
          </w:p>
        </w:tc>
        <w:tc>
          <w:tcPr>
            <w:tcW w:w="510" w:type="dxa"/>
          </w:tcPr>
          <w:p w:rsidR="00706ADE" w:rsidRDefault="00706ADE">
            <w:pPr>
              <w:pStyle w:val="ConsPlusNormal"/>
            </w:pPr>
            <w:r>
              <w:t>816</w:t>
            </w:r>
          </w:p>
        </w:tc>
        <w:tc>
          <w:tcPr>
            <w:tcW w:w="624" w:type="dxa"/>
          </w:tcPr>
          <w:p w:rsidR="00706ADE" w:rsidRDefault="00706ADE">
            <w:pPr>
              <w:pStyle w:val="ConsPlusNormal"/>
            </w:pPr>
            <w:r>
              <w:t>0100</w:t>
            </w: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6373,9</w:t>
            </w:r>
          </w:p>
        </w:tc>
      </w:tr>
      <w:tr w:rsidR="00706ADE">
        <w:tc>
          <w:tcPr>
            <w:tcW w:w="3288" w:type="dxa"/>
          </w:tcPr>
          <w:p w:rsidR="00706ADE" w:rsidRDefault="00706ADE">
            <w:pPr>
              <w:pStyle w:val="ConsPlusNormal"/>
            </w:pPr>
            <w:r>
              <w:t>Другие общегосударственные вопросы</w:t>
            </w:r>
          </w:p>
        </w:tc>
        <w:tc>
          <w:tcPr>
            <w:tcW w:w="510" w:type="dxa"/>
          </w:tcPr>
          <w:p w:rsidR="00706ADE" w:rsidRDefault="00706ADE">
            <w:pPr>
              <w:pStyle w:val="ConsPlusNormal"/>
            </w:pPr>
            <w:r>
              <w:t>816</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6373,9</w:t>
            </w:r>
          </w:p>
        </w:tc>
      </w:tr>
      <w:tr w:rsidR="00706ADE">
        <w:tc>
          <w:tcPr>
            <w:tcW w:w="3288" w:type="dxa"/>
          </w:tcPr>
          <w:p w:rsidR="00706ADE" w:rsidRDefault="00706ADE">
            <w:pPr>
              <w:pStyle w:val="ConsPlusNormal"/>
            </w:pPr>
            <w:r>
              <w:t>Непрограммная часть областного бюджета</w:t>
            </w:r>
          </w:p>
        </w:tc>
        <w:tc>
          <w:tcPr>
            <w:tcW w:w="510" w:type="dxa"/>
          </w:tcPr>
          <w:p w:rsidR="00706ADE" w:rsidRDefault="00706ADE">
            <w:pPr>
              <w:pStyle w:val="ConsPlusNormal"/>
            </w:pPr>
            <w:r>
              <w:t>816</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6373,9</w:t>
            </w:r>
          </w:p>
        </w:tc>
      </w:tr>
      <w:tr w:rsidR="00706ADE">
        <w:tc>
          <w:tcPr>
            <w:tcW w:w="3288" w:type="dxa"/>
          </w:tcPr>
          <w:p w:rsidR="00706ADE" w:rsidRDefault="00706ADE">
            <w:pPr>
              <w:pStyle w:val="ConsPlusNormal"/>
            </w:pPr>
            <w:r>
              <w:t>Центральный аппарат</w:t>
            </w:r>
          </w:p>
        </w:tc>
        <w:tc>
          <w:tcPr>
            <w:tcW w:w="510" w:type="dxa"/>
          </w:tcPr>
          <w:p w:rsidR="00706ADE" w:rsidRDefault="00706ADE">
            <w:pPr>
              <w:pStyle w:val="ConsPlusNormal"/>
            </w:pPr>
            <w:r>
              <w:t>816</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БП00070010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6373,9</w:t>
            </w:r>
          </w:p>
        </w:tc>
      </w:tr>
      <w:tr w:rsidR="00706ADE">
        <w:tc>
          <w:tcPr>
            <w:tcW w:w="3288" w:type="dxa"/>
          </w:tcPr>
          <w:p w:rsidR="00706ADE" w:rsidRDefault="00706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706ADE" w:rsidRDefault="00706ADE">
            <w:pPr>
              <w:pStyle w:val="ConsPlusNormal"/>
            </w:pPr>
            <w:r>
              <w:t>816</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БП00070010</w:t>
            </w:r>
          </w:p>
        </w:tc>
        <w:tc>
          <w:tcPr>
            <w:tcW w:w="604" w:type="dxa"/>
          </w:tcPr>
          <w:p w:rsidR="00706ADE" w:rsidRDefault="00706ADE">
            <w:pPr>
              <w:pStyle w:val="ConsPlusNormal"/>
            </w:pPr>
            <w:r>
              <w:t>100</w:t>
            </w:r>
          </w:p>
        </w:tc>
        <w:tc>
          <w:tcPr>
            <w:tcW w:w="510" w:type="dxa"/>
          </w:tcPr>
          <w:p w:rsidR="00706ADE" w:rsidRDefault="00706ADE">
            <w:pPr>
              <w:pStyle w:val="ConsPlusNormal"/>
            </w:pPr>
          </w:p>
        </w:tc>
        <w:tc>
          <w:tcPr>
            <w:tcW w:w="1361" w:type="dxa"/>
          </w:tcPr>
          <w:p w:rsidR="00706ADE" w:rsidRDefault="00706ADE">
            <w:pPr>
              <w:pStyle w:val="ConsPlusNormal"/>
            </w:pPr>
            <w:r>
              <w:t>6373,9</w:t>
            </w:r>
          </w:p>
        </w:tc>
      </w:tr>
      <w:tr w:rsidR="00706ADE">
        <w:tc>
          <w:tcPr>
            <w:tcW w:w="3288" w:type="dxa"/>
          </w:tcPr>
          <w:p w:rsidR="00706ADE" w:rsidRDefault="00706ADE">
            <w:pPr>
              <w:pStyle w:val="ConsPlusNormal"/>
            </w:pPr>
            <w:r>
              <w:t>Расходы на выплаты персоналу государственных (муниципальных) органов</w:t>
            </w:r>
          </w:p>
        </w:tc>
        <w:tc>
          <w:tcPr>
            <w:tcW w:w="510" w:type="dxa"/>
          </w:tcPr>
          <w:p w:rsidR="00706ADE" w:rsidRDefault="00706ADE">
            <w:pPr>
              <w:pStyle w:val="ConsPlusNormal"/>
            </w:pPr>
            <w:r>
              <w:t>816</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БП00070010</w:t>
            </w:r>
          </w:p>
        </w:tc>
        <w:tc>
          <w:tcPr>
            <w:tcW w:w="604" w:type="dxa"/>
          </w:tcPr>
          <w:p w:rsidR="00706ADE" w:rsidRDefault="00706ADE">
            <w:pPr>
              <w:pStyle w:val="ConsPlusNormal"/>
            </w:pPr>
            <w:r>
              <w:t>120</w:t>
            </w:r>
          </w:p>
        </w:tc>
        <w:tc>
          <w:tcPr>
            <w:tcW w:w="510" w:type="dxa"/>
          </w:tcPr>
          <w:p w:rsidR="00706ADE" w:rsidRDefault="00706ADE">
            <w:pPr>
              <w:pStyle w:val="ConsPlusNormal"/>
            </w:pPr>
          </w:p>
        </w:tc>
        <w:tc>
          <w:tcPr>
            <w:tcW w:w="1361" w:type="dxa"/>
          </w:tcPr>
          <w:p w:rsidR="00706ADE" w:rsidRDefault="00706ADE">
            <w:pPr>
              <w:pStyle w:val="ConsPlusNormal"/>
            </w:pPr>
            <w:r>
              <w:t>6373,9</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816</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БП00070010</w:t>
            </w:r>
          </w:p>
        </w:tc>
        <w:tc>
          <w:tcPr>
            <w:tcW w:w="604" w:type="dxa"/>
          </w:tcPr>
          <w:p w:rsidR="00706ADE" w:rsidRDefault="00706ADE">
            <w:pPr>
              <w:pStyle w:val="ConsPlusNormal"/>
            </w:pPr>
            <w:r>
              <w:t>120</w:t>
            </w:r>
          </w:p>
        </w:tc>
        <w:tc>
          <w:tcPr>
            <w:tcW w:w="510" w:type="dxa"/>
          </w:tcPr>
          <w:p w:rsidR="00706ADE" w:rsidRDefault="00706ADE">
            <w:pPr>
              <w:pStyle w:val="ConsPlusNormal"/>
            </w:pPr>
            <w:r>
              <w:t>1</w:t>
            </w:r>
          </w:p>
        </w:tc>
        <w:tc>
          <w:tcPr>
            <w:tcW w:w="1361" w:type="dxa"/>
          </w:tcPr>
          <w:p w:rsidR="00706ADE" w:rsidRDefault="00706ADE">
            <w:pPr>
              <w:pStyle w:val="ConsPlusNormal"/>
            </w:pPr>
            <w:r>
              <w:t>6373,9</w:t>
            </w:r>
          </w:p>
        </w:tc>
      </w:tr>
      <w:tr w:rsidR="00706ADE">
        <w:tc>
          <w:tcPr>
            <w:tcW w:w="3288" w:type="dxa"/>
          </w:tcPr>
          <w:p w:rsidR="00706ADE" w:rsidRDefault="00706ADE">
            <w:pPr>
              <w:pStyle w:val="ConsPlusNormal"/>
            </w:pPr>
            <w:r>
              <w:t>НАЦИОНАЛЬНАЯ ОБОРОНА</w:t>
            </w:r>
          </w:p>
        </w:tc>
        <w:tc>
          <w:tcPr>
            <w:tcW w:w="510" w:type="dxa"/>
          </w:tcPr>
          <w:p w:rsidR="00706ADE" w:rsidRDefault="00706ADE">
            <w:pPr>
              <w:pStyle w:val="ConsPlusNormal"/>
            </w:pPr>
            <w:r>
              <w:t>816</w:t>
            </w:r>
          </w:p>
        </w:tc>
        <w:tc>
          <w:tcPr>
            <w:tcW w:w="624" w:type="dxa"/>
          </w:tcPr>
          <w:p w:rsidR="00706ADE" w:rsidRDefault="00706ADE">
            <w:pPr>
              <w:pStyle w:val="ConsPlusNormal"/>
            </w:pPr>
            <w:r>
              <w:t>0200</w:t>
            </w: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17822,2</w:t>
            </w:r>
          </w:p>
        </w:tc>
      </w:tr>
      <w:tr w:rsidR="00706ADE">
        <w:tc>
          <w:tcPr>
            <w:tcW w:w="3288" w:type="dxa"/>
          </w:tcPr>
          <w:p w:rsidR="00706ADE" w:rsidRDefault="00706ADE">
            <w:pPr>
              <w:pStyle w:val="ConsPlusNormal"/>
            </w:pPr>
            <w:r>
              <w:t>Мобилизационная и вневойсковая подготовка</w:t>
            </w:r>
          </w:p>
        </w:tc>
        <w:tc>
          <w:tcPr>
            <w:tcW w:w="510" w:type="dxa"/>
          </w:tcPr>
          <w:p w:rsidR="00706ADE" w:rsidRDefault="00706ADE">
            <w:pPr>
              <w:pStyle w:val="ConsPlusNormal"/>
            </w:pPr>
            <w:r>
              <w:t>816</w:t>
            </w:r>
          </w:p>
        </w:tc>
        <w:tc>
          <w:tcPr>
            <w:tcW w:w="624" w:type="dxa"/>
          </w:tcPr>
          <w:p w:rsidR="00706ADE" w:rsidRDefault="00706ADE">
            <w:pPr>
              <w:pStyle w:val="ConsPlusNormal"/>
            </w:pPr>
            <w:r>
              <w:t>0200</w:t>
            </w:r>
          </w:p>
        </w:tc>
        <w:tc>
          <w:tcPr>
            <w:tcW w:w="624" w:type="dxa"/>
          </w:tcPr>
          <w:p w:rsidR="00706ADE" w:rsidRDefault="00706ADE">
            <w:pPr>
              <w:pStyle w:val="ConsPlusNormal"/>
            </w:pPr>
            <w:r>
              <w:t>0203</w:t>
            </w: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17822,2</w:t>
            </w:r>
          </w:p>
        </w:tc>
      </w:tr>
      <w:tr w:rsidR="00706ADE">
        <w:tc>
          <w:tcPr>
            <w:tcW w:w="3288" w:type="dxa"/>
          </w:tcPr>
          <w:p w:rsidR="00706ADE" w:rsidRDefault="00706ADE">
            <w:pPr>
              <w:pStyle w:val="ConsPlusNormal"/>
            </w:pPr>
            <w:r>
              <w:t>Непрограммная часть областного бюджета</w:t>
            </w:r>
          </w:p>
        </w:tc>
        <w:tc>
          <w:tcPr>
            <w:tcW w:w="510" w:type="dxa"/>
          </w:tcPr>
          <w:p w:rsidR="00706ADE" w:rsidRDefault="00706ADE">
            <w:pPr>
              <w:pStyle w:val="ConsPlusNormal"/>
            </w:pPr>
            <w:r>
              <w:t>816</w:t>
            </w:r>
          </w:p>
        </w:tc>
        <w:tc>
          <w:tcPr>
            <w:tcW w:w="624" w:type="dxa"/>
          </w:tcPr>
          <w:p w:rsidR="00706ADE" w:rsidRDefault="00706ADE">
            <w:pPr>
              <w:pStyle w:val="ConsPlusNormal"/>
            </w:pPr>
            <w:r>
              <w:t>0200</w:t>
            </w:r>
          </w:p>
        </w:tc>
        <w:tc>
          <w:tcPr>
            <w:tcW w:w="624" w:type="dxa"/>
          </w:tcPr>
          <w:p w:rsidR="00706ADE" w:rsidRDefault="00706ADE">
            <w:pPr>
              <w:pStyle w:val="ConsPlusNormal"/>
            </w:pPr>
            <w:r>
              <w:t>0203</w:t>
            </w:r>
          </w:p>
        </w:tc>
        <w:tc>
          <w:tcPr>
            <w:tcW w:w="1531" w:type="dxa"/>
          </w:tcPr>
          <w:p w:rsidR="00706ADE" w:rsidRDefault="00706ADE">
            <w:pPr>
              <w:pStyle w:val="ConsPlusNormal"/>
            </w:pPr>
            <w:r>
              <w:t>БП00000000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17822,2</w:t>
            </w:r>
          </w:p>
        </w:tc>
      </w:tr>
      <w:tr w:rsidR="00706ADE">
        <w:tc>
          <w:tcPr>
            <w:tcW w:w="3288" w:type="dxa"/>
          </w:tcPr>
          <w:p w:rsidR="00706ADE" w:rsidRDefault="00706ADE">
            <w:pPr>
              <w:pStyle w:val="ConsPlusNormal"/>
            </w:pPr>
            <w:r>
              <w:t>Осуществление первичного воинского учета на территориях, где отсутствуют военные комиссариаты</w:t>
            </w:r>
          </w:p>
        </w:tc>
        <w:tc>
          <w:tcPr>
            <w:tcW w:w="510" w:type="dxa"/>
          </w:tcPr>
          <w:p w:rsidR="00706ADE" w:rsidRDefault="00706ADE">
            <w:pPr>
              <w:pStyle w:val="ConsPlusNormal"/>
            </w:pPr>
            <w:r>
              <w:t>816</w:t>
            </w:r>
          </w:p>
        </w:tc>
        <w:tc>
          <w:tcPr>
            <w:tcW w:w="624" w:type="dxa"/>
          </w:tcPr>
          <w:p w:rsidR="00706ADE" w:rsidRDefault="00706ADE">
            <w:pPr>
              <w:pStyle w:val="ConsPlusNormal"/>
            </w:pPr>
            <w:r>
              <w:t>0200</w:t>
            </w:r>
          </w:p>
        </w:tc>
        <w:tc>
          <w:tcPr>
            <w:tcW w:w="624" w:type="dxa"/>
          </w:tcPr>
          <w:p w:rsidR="00706ADE" w:rsidRDefault="00706ADE">
            <w:pPr>
              <w:pStyle w:val="ConsPlusNormal"/>
            </w:pPr>
            <w:r>
              <w:t>0203</w:t>
            </w:r>
          </w:p>
        </w:tc>
        <w:tc>
          <w:tcPr>
            <w:tcW w:w="1531" w:type="dxa"/>
          </w:tcPr>
          <w:p w:rsidR="00706ADE" w:rsidRDefault="00706ADE">
            <w:pPr>
              <w:pStyle w:val="ConsPlusNormal"/>
            </w:pPr>
            <w:r>
              <w:t>БП00051180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17822,2</w:t>
            </w:r>
          </w:p>
        </w:tc>
      </w:tr>
      <w:tr w:rsidR="00706ADE">
        <w:tc>
          <w:tcPr>
            <w:tcW w:w="3288" w:type="dxa"/>
          </w:tcPr>
          <w:p w:rsidR="00706ADE" w:rsidRDefault="00706ADE">
            <w:pPr>
              <w:pStyle w:val="ConsPlusNormal"/>
            </w:pPr>
            <w:r>
              <w:t>Межбюджетные трансферты</w:t>
            </w:r>
          </w:p>
        </w:tc>
        <w:tc>
          <w:tcPr>
            <w:tcW w:w="510" w:type="dxa"/>
          </w:tcPr>
          <w:p w:rsidR="00706ADE" w:rsidRDefault="00706ADE">
            <w:pPr>
              <w:pStyle w:val="ConsPlusNormal"/>
            </w:pPr>
            <w:r>
              <w:t>816</w:t>
            </w:r>
          </w:p>
        </w:tc>
        <w:tc>
          <w:tcPr>
            <w:tcW w:w="624" w:type="dxa"/>
          </w:tcPr>
          <w:p w:rsidR="00706ADE" w:rsidRDefault="00706ADE">
            <w:pPr>
              <w:pStyle w:val="ConsPlusNormal"/>
            </w:pPr>
            <w:r>
              <w:t>0200</w:t>
            </w:r>
          </w:p>
        </w:tc>
        <w:tc>
          <w:tcPr>
            <w:tcW w:w="624" w:type="dxa"/>
          </w:tcPr>
          <w:p w:rsidR="00706ADE" w:rsidRDefault="00706ADE">
            <w:pPr>
              <w:pStyle w:val="ConsPlusNormal"/>
            </w:pPr>
            <w:r>
              <w:t>0203</w:t>
            </w:r>
          </w:p>
        </w:tc>
        <w:tc>
          <w:tcPr>
            <w:tcW w:w="1531" w:type="dxa"/>
          </w:tcPr>
          <w:p w:rsidR="00706ADE" w:rsidRDefault="00706ADE">
            <w:pPr>
              <w:pStyle w:val="ConsPlusNormal"/>
            </w:pPr>
            <w:r>
              <w:t>БП00051180</w:t>
            </w:r>
          </w:p>
        </w:tc>
        <w:tc>
          <w:tcPr>
            <w:tcW w:w="604"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17822,2</w:t>
            </w:r>
          </w:p>
        </w:tc>
      </w:tr>
      <w:tr w:rsidR="00706ADE">
        <w:tc>
          <w:tcPr>
            <w:tcW w:w="3288" w:type="dxa"/>
          </w:tcPr>
          <w:p w:rsidR="00706ADE" w:rsidRDefault="00706ADE">
            <w:pPr>
              <w:pStyle w:val="ConsPlusNormal"/>
            </w:pPr>
            <w:r>
              <w:t>Субвенции</w:t>
            </w:r>
          </w:p>
        </w:tc>
        <w:tc>
          <w:tcPr>
            <w:tcW w:w="510" w:type="dxa"/>
          </w:tcPr>
          <w:p w:rsidR="00706ADE" w:rsidRDefault="00706ADE">
            <w:pPr>
              <w:pStyle w:val="ConsPlusNormal"/>
            </w:pPr>
            <w:r>
              <w:t>816</w:t>
            </w:r>
          </w:p>
        </w:tc>
        <w:tc>
          <w:tcPr>
            <w:tcW w:w="624" w:type="dxa"/>
          </w:tcPr>
          <w:p w:rsidR="00706ADE" w:rsidRDefault="00706ADE">
            <w:pPr>
              <w:pStyle w:val="ConsPlusNormal"/>
            </w:pPr>
            <w:r>
              <w:t>0200</w:t>
            </w:r>
          </w:p>
        </w:tc>
        <w:tc>
          <w:tcPr>
            <w:tcW w:w="624" w:type="dxa"/>
          </w:tcPr>
          <w:p w:rsidR="00706ADE" w:rsidRDefault="00706ADE">
            <w:pPr>
              <w:pStyle w:val="ConsPlusNormal"/>
            </w:pPr>
            <w:r>
              <w:t>0203</w:t>
            </w:r>
          </w:p>
        </w:tc>
        <w:tc>
          <w:tcPr>
            <w:tcW w:w="1531" w:type="dxa"/>
          </w:tcPr>
          <w:p w:rsidR="00706ADE" w:rsidRDefault="00706ADE">
            <w:pPr>
              <w:pStyle w:val="ConsPlusNormal"/>
            </w:pPr>
            <w:r>
              <w:t>БП00051180</w:t>
            </w:r>
          </w:p>
        </w:tc>
        <w:tc>
          <w:tcPr>
            <w:tcW w:w="604" w:type="dxa"/>
          </w:tcPr>
          <w:p w:rsidR="00706ADE" w:rsidRDefault="00706ADE">
            <w:pPr>
              <w:pStyle w:val="ConsPlusNormal"/>
            </w:pPr>
            <w:r>
              <w:t>530</w:t>
            </w:r>
          </w:p>
        </w:tc>
        <w:tc>
          <w:tcPr>
            <w:tcW w:w="510" w:type="dxa"/>
          </w:tcPr>
          <w:p w:rsidR="00706ADE" w:rsidRDefault="00706ADE">
            <w:pPr>
              <w:pStyle w:val="ConsPlusNormal"/>
            </w:pPr>
          </w:p>
        </w:tc>
        <w:tc>
          <w:tcPr>
            <w:tcW w:w="1361" w:type="dxa"/>
          </w:tcPr>
          <w:p w:rsidR="00706ADE" w:rsidRDefault="00706ADE">
            <w:pPr>
              <w:pStyle w:val="ConsPlusNormal"/>
            </w:pPr>
            <w:r>
              <w:t>17822,2</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816</w:t>
            </w:r>
          </w:p>
        </w:tc>
        <w:tc>
          <w:tcPr>
            <w:tcW w:w="624" w:type="dxa"/>
          </w:tcPr>
          <w:p w:rsidR="00706ADE" w:rsidRDefault="00706ADE">
            <w:pPr>
              <w:pStyle w:val="ConsPlusNormal"/>
            </w:pPr>
            <w:r>
              <w:t>0200</w:t>
            </w:r>
          </w:p>
        </w:tc>
        <w:tc>
          <w:tcPr>
            <w:tcW w:w="624" w:type="dxa"/>
          </w:tcPr>
          <w:p w:rsidR="00706ADE" w:rsidRDefault="00706ADE">
            <w:pPr>
              <w:pStyle w:val="ConsPlusNormal"/>
            </w:pPr>
            <w:r>
              <w:t>0203</w:t>
            </w:r>
          </w:p>
        </w:tc>
        <w:tc>
          <w:tcPr>
            <w:tcW w:w="1531" w:type="dxa"/>
          </w:tcPr>
          <w:p w:rsidR="00706ADE" w:rsidRDefault="00706ADE">
            <w:pPr>
              <w:pStyle w:val="ConsPlusNormal"/>
            </w:pPr>
            <w:r>
              <w:t>БП00051180</w:t>
            </w:r>
          </w:p>
        </w:tc>
        <w:tc>
          <w:tcPr>
            <w:tcW w:w="604" w:type="dxa"/>
          </w:tcPr>
          <w:p w:rsidR="00706ADE" w:rsidRDefault="00706ADE">
            <w:pPr>
              <w:pStyle w:val="ConsPlusNormal"/>
            </w:pPr>
            <w:r>
              <w:t>530</w:t>
            </w:r>
          </w:p>
        </w:tc>
        <w:tc>
          <w:tcPr>
            <w:tcW w:w="510" w:type="dxa"/>
          </w:tcPr>
          <w:p w:rsidR="00706ADE" w:rsidRDefault="00706ADE">
            <w:pPr>
              <w:pStyle w:val="ConsPlusNormal"/>
            </w:pPr>
            <w:r>
              <w:t>2</w:t>
            </w:r>
          </w:p>
        </w:tc>
        <w:tc>
          <w:tcPr>
            <w:tcW w:w="1361" w:type="dxa"/>
          </w:tcPr>
          <w:p w:rsidR="00706ADE" w:rsidRDefault="00706ADE">
            <w:pPr>
              <w:pStyle w:val="ConsPlusNormal"/>
            </w:pPr>
            <w:r>
              <w:t>17822,2</w:t>
            </w:r>
          </w:p>
        </w:tc>
      </w:tr>
      <w:tr w:rsidR="00706ADE">
        <w:tc>
          <w:tcPr>
            <w:tcW w:w="3288" w:type="dxa"/>
          </w:tcPr>
          <w:p w:rsidR="00706ADE" w:rsidRDefault="00706ADE">
            <w:pPr>
              <w:pStyle w:val="ConsPlusNormal"/>
            </w:pPr>
            <w:r>
              <w:t>Управление по обеспечению безопасности, законности, правопорядка и деятельности координационных органов Орловской области</w:t>
            </w:r>
          </w:p>
        </w:tc>
        <w:tc>
          <w:tcPr>
            <w:tcW w:w="510" w:type="dxa"/>
          </w:tcPr>
          <w:p w:rsidR="00706ADE" w:rsidRDefault="00706ADE">
            <w:pPr>
              <w:pStyle w:val="ConsPlusNormal"/>
            </w:pPr>
            <w:r>
              <w:t>817</w:t>
            </w:r>
          </w:p>
        </w:tc>
        <w:tc>
          <w:tcPr>
            <w:tcW w:w="624" w:type="dxa"/>
          </w:tcPr>
          <w:p w:rsidR="00706ADE" w:rsidRDefault="00706ADE">
            <w:pPr>
              <w:pStyle w:val="ConsPlusNormal"/>
            </w:pP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6438,6</w:t>
            </w:r>
          </w:p>
        </w:tc>
      </w:tr>
      <w:tr w:rsidR="00706ADE">
        <w:tc>
          <w:tcPr>
            <w:tcW w:w="3288" w:type="dxa"/>
          </w:tcPr>
          <w:p w:rsidR="00706ADE" w:rsidRDefault="00706ADE">
            <w:pPr>
              <w:pStyle w:val="ConsPlusNormal"/>
            </w:pPr>
            <w:r>
              <w:lastRenderedPageBreak/>
              <w:t>Областные средства</w:t>
            </w:r>
          </w:p>
        </w:tc>
        <w:tc>
          <w:tcPr>
            <w:tcW w:w="510" w:type="dxa"/>
          </w:tcPr>
          <w:p w:rsidR="00706ADE" w:rsidRDefault="00706ADE">
            <w:pPr>
              <w:pStyle w:val="ConsPlusNormal"/>
            </w:pPr>
            <w:r>
              <w:t>1</w:t>
            </w:r>
          </w:p>
        </w:tc>
        <w:tc>
          <w:tcPr>
            <w:tcW w:w="624" w:type="dxa"/>
          </w:tcPr>
          <w:p w:rsidR="00706ADE" w:rsidRDefault="00706ADE">
            <w:pPr>
              <w:pStyle w:val="ConsPlusNormal"/>
            </w:pP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5743,1</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2</w:t>
            </w:r>
          </w:p>
        </w:tc>
        <w:tc>
          <w:tcPr>
            <w:tcW w:w="624" w:type="dxa"/>
          </w:tcPr>
          <w:p w:rsidR="00706ADE" w:rsidRDefault="00706ADE">
            <w:pPr>
              <w:pStyle w:val="ConsPlusNormal"/>
            </w:pP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695,5</w:t>
            </w:r>
          </w:p>
        </w:tc>
      </w:tr>
      <w:tr w:rsidR="00706ADE">
        <w:tc>
          <w:tcPr>
            <w:tcW w:w="3288" w:type="dxa"/>
          </w:tcPr>
          <w:p w:rsidR="00706ADE" w:rsidRDefault="00706ADE">
            <w:pPr>
              <w:pStyle w:val="ConsPlusNormal"/>
            </w:pPr>
            <w:r>
              <w:t>ОБЩЕГОСУДАРСТВЕННЫЕ ВОПРОСЫ</w:t>
            </w:r>
          </w:p>
        </w:tc>
        <w:tc>
          <w:tcPr>
            <w:tcW w:w="510" w:type="dxa"/>
          </w:tcPr>
          <w:p w:rsidR="00706ADE" w:rsidRDefault="00706ADE">
            <w:pPr>
              <w:pStyle w:val="ConsPlusNormal"/>
            </w:pPr>
            <w:r>
              <w:t>817</w:t>
            </w:r>
          </w:p>
        </w:tc>
        <w:tc>
          <w:tcPr>
            <w:tcW w:w="624" w:type="dxa"/>
          </w:tcPr>
          <w:p w:rsidR="00706ADE" w:rsidRDefault="00706ADE">
            <w:pPr>
              <w:pStyle w:val="ConsPlusNormal"/>
            </w:pPr>
            <w:r>
              <w:t>0100</w:t>
            </w: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6424,6</w:t>
            </w:r>
          </w:p>
        </w:tc>
      </w:tr>
      <w:tr w:rsidR="00706ADE">
        <w:tc>
          <w:tcPr>
            <w:tcW w:w="3288" w:type="dxa"/>
          </w:tcPr>
          <w:p w:rsidR="00706ADE" w:rsidRDefault="00706ADE">
            <w:pPr>
              <w:pStyle w:val="ConsPlusNormal"/>
            </w:pPr>
            <w:r>
              <w:t>Судебная система</w:t>
            </w:r>
          </w:p>
        </w:tc>
        <w:tc>
          <w:tcPr>
            <w:tcW w:w="510" w:type="dxa"/>
          </w:tcPr>
          <w:p w:rsidR="00706ADE" w:rsidRDefault="00706ADE">
            <w:pPr>
              <w:pStyle w:val="ConsPlusNormal"/>
            </w:pPr>
            <w:r>
              <w:t>817</w:t>
            </w:r>
          </w:p>
        </w:tc>
        <w:tc>
          <w:tcPr>
            <w:tcW w:w="624" w:type="dxa"/>
          </w:tcPr>
          <w:p w:rsidR="00706ADE" w:rsidRDefault="00706ADE">
            <w:pPr>
              <w:pStyle w:val="ConsPlusNormal"/>
            </w:pPr>
            <w:r>
              <w:t>0100</w:t>
            </w:r>
          </w:p>
        </w:tc>
        <w:tc>
          <w:tcPr>
            <w:tcW w:w="624" w:type="dxa"/>
          </w:tcPr>
          <w:p w:rsidR="00706ADE" w:rsidRDefault="00706ADE">
            <w:pPr>
              <w:pStyle w:val="ConsPlusNormal"/>
            </w:pPr>
            <w:r>
              <w:t>0105</w:t>
            </w: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681,5</w:t>
            </w:r>
          </w:p>
        </w:tc>
      </w:tr>
      <w:tr w:rsidR="00706ADE">
        <w:tc>
          <w:tcPr>
            <w:tcW w:w="3288" w:type="dxa"/>
          </w:tcPr>
          <w:p w:rsidR="00706ADE" w:rsidRDefault="00706ADE">
            <w:pPr>
              <w:pStyle w:val="ConsPlusNormal"/>
            </w:pPr>
            <w:r>
              <w:t xml:space="preserve">Государственная </w:t>
            </w:r>
            <w:hyperlink r:id="rId713" w:history="1">
              <w:r>
                <w:rPr>
                  <w:color w:val="0000FF"/>
                </w:rPr>
                <w:t>программа</w:t>
              </w:r>
            </w:hyperlink>
            <w:r>
              <w:t xml:space="preserve"> Орловской области "Обеспечение законности и правопорядка на территории Орловской области"</w:t>
            </w:r>
          </w:p>
        </w:tc>
        <w:tc>
          <w:tcPr>
            <w:tcW w:w="510" w:type="dxa"/>
          </w:tcPr>
          <w:p w:rsidR="00706ADE" w:rsidRDefault="00706ADE">
            <w:pPr>
              <w:pStyle w:val="ConsPlusNormal"/>
            </w:pPr>
            <w:r>
              <w:t>817</w:t>
            </w:r>
          </w:p>
        </w:tc>
        <w:tc>
          <w:tcPr>
            <w:tcW w:w="624" w:type="dxa"/>
          </w:tcPr>
          <w:p w:rsidR="00706ADE" w:rsidRDefault="00706ADE">
            <w:pPr>
              <w:pStyle w:val="ConsPlusNormal"/>
            </w:pPr>
            <w:r>
              <w:t>0100</w:t>
            </w:r>
          </w:p>
        </w:tc>
        <w:tc>
          <w:tcPr>
            <w:tcW w:w="624" w:type="dxa"/>
          </w:tcPr>
          <w:p w:rsidR="00706ADE" w:rsidRDefault="00706ADE">
            <w:pPr>
              <w:pStyle w:val="ConsPlusNormal"/>
            </w:pPr>
            <w:r>
              <w:t>0105</w:t>
            </w:r>
          </w:p>
        </w:tc>
        <w:tc>
          <w:tcPr>
            <w:tcW w:w="1531" w:type="dxa"/>
          </w:tcPr>
          <w:p w:rsidR="00706ADE" w:rsidRDefault="00706ADE">
            <w:pPr>
              <w:pStyle w:val="ConsPlusNormal"/>
            </w:pPr>
            <w:r>
              <w:t>ПП00000000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681,5</w:t>
            </w:r>
          </w:p>
        </w:tc>
      </w:tr>
      <w:tr w:rsidR="00706ADE">
        <w:tc>
          <w:tcPr>
            <w:tcW w:w="3288" w:type="dxa"/>
          </w:tcPr>
          <w:p w:rsidR="00706ADE" w:rsidRDefault="00706ADE">
            <w:pPr>
              <w:pStyle w:val="ConsPlusNormal"/>
            </w:pPr>
            <w:hyperlink r:id="rId714" w:history="1">
              <w:r>
                <w:rPr>
                  <w:color w:val="0000FF"/>
                </w:rPr>
                <w:t>Подпрограмма 4</w:t>
              </w:r>
            </w:hyperlink>
            <w:r>
              <w:t xml:space="preserve"> "Предоставление субвенций муниципальным образованиям Орловской области, полученных из средств федерального бюджета, на мероприятия по формированию списков кандидатов в присяжные заседатели"</w:t>
            </w:r>
          </w:p>
        </w:tc>
        <w:tc>
          <w:tcPr>
            <w:tcW w:w="510" w:type="dxa"/>
          </w:tcPr>
          <w:p w:rsidR="00706ADE" w:rsidRDefault="00706ADE">
            <w:pPr>
              <w:pStyle w:val="ConsPlusNormal"/>
            </w:pPr>
            <w:r>
              <w:t>817</w:t>
            </w:r>
          </w:p>
        </w:tc>
        <w:tc>
          <w:tcPr>
            <w:tcW w:w="624" w:type="dxa"/>
          </w:tcPr>
          <w:p w:rsidR="00706ADE" w:rsidRDefault="00706ADE">
            <w:pPr>
              <w:pStyle w:val="ConsPlusNormal"/>
            </w:pPr>
            <w:r>
              <w:t>0100</w:t>
            </w:r>
          </w:p>
        </w:tc>
        <w:tc>
          <w:tcPr>
            <w:tcW w:w="624" w:type="dxa"/>
          </w:tcPr>
          <w:p w:rsidR="00706ADE" w:rsidRDefault="00706ADE">
            <w:pPr>
              <w:pStyle w:val="ConsPlusNormal"/>
            </w:pPr>
            <w:r>
              <w:t>0105</w:t>
            </w:r>
          </w:p>
        </w:tc>
        <w:tc>
          <w:tcPr>
            <w:tcW w:w="1531" w:type="dxa"/>
          </w:tcPr>
          <w:p w:rsidR="00706ADE" w:rsidRDefault="00706ADE">
            <w:pPr>
              <w:pStyle w:val="ConsPlusNormal"/>
            </w:pPr>
            <w:r>
              <w:t>ПП40000000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681,5</w:t>
            </w:r>
          </w:p>
        </w:tc>
      </w:tr>
      <w:tr w:rsidR="00706ADE">
        <w:tc>
          <w:tcPr>
            <w:tcW w:w="3288" w:type="dxa"/>
          </w:tcPr>
          <w:p w:rsidR="00706ADE" w:rsidRDefault="00706ADE">
            <w:pPr>
              <w:pStyle w:val="ConsPlusNormal"/>
            </w:pPr>
            <w:r>
              <w:t>Основное мероприятие "Предоставление субвенций муниципальным образованиям Орловской области, полученных из средств федерального бюджета, на мероприятия по формированию списков кандидатов в присяжные заседатели"</w:t>
            </w:r>
          </w:p>
        </w:tc>
        <w:tc>
          <w:tcPr>
            <w:tcW w:w="510" w:type="dxa"/>
          </w:tcPr>
          <w:p w:rsidR="00706ADE" w:rsidRDefault="00706ADE">
            <w:pPr>
              <w:pStyle w:val="ConsPlusNormal"/>
            </w:pPr>
            <w:r>
              <w:t>817</w:t>
            </w:r>
          </w:p>
        </w:tc>
        <w:tc>
          <w:tcPr>
            <w:tcW w:w="624" w:type="dxa"/>
          </w:tcPr>
          <w:p w:rsidR="00706ADE" w:rsidRDefault="00706ADE">
            <w:pPr>
              <w:pStyle w:val="ConsPlusNormal"/>
            </w:pPr>
            <w:r>
              <w:t>0100</w:t>
            </w:r>
          </w:p>
        </w:tc>
        <w:tc>
          <w:tcPr>
            <w:tcW w:w="624" w:type="dxa"/>
          </w:tcPr>
          <w:p w:rsidR="00706ADE" w:rsidRDefault="00706ADE">
            <w:pPr>
              <w:pStyle w:val="ConsPlusNormal"/>
            </w:pPr>
            <w:r>
              <w:t>0105</w:t>
            </w:r>
          </w:p>
        </w:tc>
        <w:tc>
          <w:tcPr>
            <w:tcW w:w="1531" w:type="dxa"/>
          </w:tcPr>
          <w:p w:rsidR="00706ADE" w:rsidRDefault="00706ADE">
            <w:pPr>
              <w:pStyle w:val="ConsPlusNormal"/>
            </w:pPr>
            <w:r>
              <w:t>ПП40100000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681,5</w:t>
            </w:r>
          </w:p>
        </w:tc>
      </w:tr>
      <w:tr w:rsidR="00706ADE">
        <w:tc>
          <w:tcPr>
            <w:tcW w:w="3288" w:type="dxa"/>
          </w:tcPr>
          <w:p w:rsidR="00706ADE" w:rsidRDefault="00706ADE">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10" w:type="dxa"/>
          </w:tcPr>
          <w:p w:rsidR="00706ADE" w:rsidRDefault="00706ADE">
            <w:pPr>
              <w:pStyle w:val="ConsPlusNormal"/>
            </w:pPr>
            <w:r>
              <w:t>817</w:t>
            </w:r>
          </w:p>
        </w:tc>
        <w:tc>
          <w:tcPr>
            <w:tcW w:w="624" w:type="dxa"/>
          </w:tcPr>
          <w:p w:rsidR="00706ADE" w:rsidRDefault="00706ADE">
            <w:pPr>
              <w:pStyle w:val="ConsPlusNormal"/>
            </w:pPr>
            <w:r>
              <w:t>0100</w:t>
            </w:r>
          </w:p>
        </w:tc>
        <w:tc>
          <w:tcPr>
            <w:tcW w:w="624" w:type="dxa"/>
          </w:tcPr>
          <w:p w:rsidR="00706ADE" w:rsidRDefault="00706ADE">
            <w:pPr>
              <w:pStyle w:val="ConsPlusNormal"/>
            </w:pPr>
            <w:r>
              <w:t>0105</w:t>
            </w:r>
          </w:p>
        </w:tc>
        <w:tc>
          <w:tcPr>
            <w:tcW w:w="1531" w:type="dxa"/>
          </w:tcPr>
          <w:p w:rsidR="00706ADE" w:rsidRDefault="00706ADE">
            <w:pPr>
              <w:pStyle w:val="ConsPlusNormal"/>
            </w:pPr>
            <w:r>
              <w:t>ПП40151200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681,5</w:t>
            </w:r>
          </w:p>
        </w:tc>
      </w:tr>
      <w:tr w:rsidR="00706ADE">
        <w:tc>
          <w:tcPr>
            <w:tcW w:w="3288" w:type="dxa"/>
          </w:tcPr>
          <w:p w:rsidR="00706ADE" w:rsidRDefault="00706ADE">
            <w:pPr>
              <w:pStyle w:val="ConsPlusNormal"/>
            </w:pPr>
            <w:r>
              <w:t>Межбюджетные трансферты</w:t>
            </w:r>
          </w:p>
        </w:tc>
        <w:tc>
          <w:tcPr>
            <w:tcW w:w="510" w:type="dxa"/>
          </w:tcPr>
          <w:p w:rsidR="00706ADE" w:rsidRDefault="00706ADE">
            <w:pPr>
              <w:pStyle w:val="ConsPlusNormal"/>
            </w:pPr>
            <w:r>
              <w:t>817</w:t>
            </w:r>
          </w:p>
        </w:tc>
        <w:tc>
          <w:tcPr>
            <w:tcW w:w="624" w:type="dxa"/>
          </w:tcPr>
          <w:p w:rsidR="00706ADE" w:rsidRDefault="00706ADE">
            <w:pPr>
              <w:pStyle w:val="ConsPlusNormal"/>
            </w:pPr>
            <w:r>
              <w:t>0100</w:t>
            </w:r>
          </w:p>
        </w:tc>
        <w:tc>
          <w:tcPr>
            <w:tcW w:w="624" w:type="dxa"/>
          </w:tcPr>
          <w:p w:rsidR="00706ADE" w:rsidRDefault="00706ADE">
            <w:pPr>
              <w:pStyle w:val="ConsPlusNormal"/>
            </w:pPr>
            <w:r>
              <w:t>0105</w:t>
            </w:r>
          </w:p>
        </w:tc>
        <w:tc>
          <w:tcPr>
            <w:tcW w:w="1531" w:type="dxa"/>
          </w:tcPr>
          <w:p w:rsidR="00706ADE" w:rsidRDefault="00706ADE">
            <w:pPr>
              <w:pStyle w:val="ConsPlusNormal"/>
            </w:pPr>
            <w:r>
              <w:t>ПП40151200</w:t>
            </w:r>
          </w:p>
        </w:tc>
        <w:tc>
          <w:tcPr>
            <w:tcW w:w="604"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681,5</w:t>
            </w:r>
          </w:p>
        </w:tc>
      </w:tr>
      <w:tr w:rsidR="00706ADE">
        <w:tc>
          <w:tcPr>
            <w:tcW w:w="3288" w:type="dxa"/>
          </w:tcPr>
          <w:p w:rsidR="00706ADE" w:rsidRDefault="00706ADE">
            <w:pPr>
              <w:pStyle w:val="ConsPlusNormal"/>
            </w:pPr>
            <w:r>
              <w:t>Субвенции</w:t>
            </w:r>
          </w:p>
        </w:tc>
        <w:tc>
          <w:tcPr>
            <w:tcW w:w="510" w:type="dxa"/>
          </w:tcPr>
          <w:p w:rsidR="00706ADE" w:rsidRDefault="00706ADE">
            <w:pPr>
              <w:pStyle w:val="ConsPlusNormal"/>
            </w:pPr>
            <w:r>
              <w:t>817</w:t>
            </w:r>
          </w:p>
        </w:tc>
        <w:tc>
          <w:tcPr>
            <w:tcW w:w="624" w:type="dxa"/>
          </w:tcPr>
          <w:p w:rsidR="00706ADE" w:rsidRDefault="00706ADE">
            <w:pPr>
              <w:pStyle w:val="ConsPlusNormal"/>
            </w:pPr>
            <w:r>
              <w:t>0100</w:t>
            </w:r>
          </w:p>
        </w:tc>
        <w:tc>
          <w:tcPr>
            <w:tcW w:w="624" w:type="dxa"/>
          </w:tcPr>
          <w:p w:rsidR="00706ADE" w:rsidRDefault="00706ADE">
            <w:pPr>
              <w:pStyle w:val="ConsPlusNormal"/>
            </w:pPr>
            <w:r>
              <w:t>0105</w:t>
            </w:r>
          </w:p>
        </w:tc>
        <w:tc>
          <w:tcPr>
            <w:tcW w:w="1531" w:type="dxa"/>
          </w:tcPr>
          <w:p w:rsidR="00706ADE" w:rsidRDefault="00706ADE">
            <w:pPr>
              <w:pStyle w:val="ConsPlusNormal"/>
            </w:pPr>
            <w:r>
              <w:t>ПП40151200</w:t>
            </w:r>
          </w:p>
        </w:tc>
        <w:tc>
          <w:tcPr>
            <w:tcW w:w="604" w:type="dxa"/>
          </w:tcPr>
          <w:p w:rsidR="00706ADE" w:rsidRDefault="00706ADE">
            <w:pPr>
              <w:pStyle w:val="ConsPlusNormal"/>
            </w:pPr>
            <w:r>
              <w:t>530</w:t>
            </w:r>
          </w:p>
        </w:tc>
        <w:tc>
          <w:tcPr>
            <w:tcW w:w="510" w:type="dxa"/>
          </w:tcPr>
          <w:p w:rsidR="00706ADE" w:rsidRDefault="00706ADE">
            <w:pPr>
              <w:pStyle w:val="ConsPlusNormal"/>
            </w:pPr>
          </w:p>
        </w:tc>
        <w:tc>
          <w:tcPr>
            <w:tcW w:w="1361" w:type="dxa"/>
          </w:tcPr>
          <w:p w:rsidR="00706ADE" w:rsidRDefault="00706ADE">
            <w:pPr>
              <w:pStyle w:val="ConsPlusNormal"/>
            </w:pPr>
            <w:r>
              <w:t>681,5</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817</w:t>
            </w:r>
          </w:p>
        </w:tc>
        <w:tc>
          <w:tcPr>
            <w:tcW w:w="624" w:type="dxa"/>
          </w:tcPr>
          <w:p w:rsidR="00706ADE" w:rsidRDefault="00706ADE">
            <w:pPr>
              <w:pStyle w:val="ConsPlusNormal"/>
            </w:pPr>
            <w:r>
              <w:t>0100</w:t>
            </w:r>
          </w:p>
        </w:tc>
        <w:tc>
          <w:tcPr>
            <w:tcW w:w="624" w:type="dxa"/>
          </w:tcPr>
          <w:p w:rsidR="00706ADE" w:rsidRDefault="00706ADE">
            <w:pPr>
              <w:pStyle w:val="ConsPlusNormal"/>
            </w:pPr>
            <w:r>
              <w:t>0105</w:t>
            </w:r>
          </w:p>
        </w:tc>
        <w:tc>
          <w:tcPr>
            <w:tcW w:w="1531" w:type="dxa"/>
          </w:tcPr>
          <w:p w:rsidR="00706ADE" w:rsidRDefault="00706ADE">
            <w:pPr>
              <w:pStyle w:val="ConsPlusNormal"/>
            </w:pPr>
            <w:r>
              <w:t>ПП40151200</w:t>
            </w:r>
          </w:p>
        </w:tc>
        <w:tc>
          <w:tcPr>
            <w:tcW w:w="604" w:type="dxa"/>
          </w:tcPr>
          <w:p w:rsidR="00706ADE" w:rsidRDefault="00706ADE">
            <w:pPr>
              <w:pStyle w:val="ConsPlusNormal"/>
            </w:pPr>
            <w:r>
              <w:t>530</w:t>
            </w:r>
          </w:p>
        </w:tc>
        <w:tc>
          <w:tcPr>
            <w:tcW w:w="510" w:type="dxa"/>
          </w:tcPr>
          <w:p w:rsidR="00706ADE" w:rsidRDefault="00706ADE">
            <w:pPr>
              <w:pStyle w:val="ConsPlusNormal"/>
            </w:pPr>
            <w:r>
              <w:t>2</w:t>
            </w:r>
          </w:p>
        </w:tc>
        <w:tc>
          <w:tcPr>
            <w:tcW w:w="1361" w:type="dxa"/>
          </w:tcPr>
          <w:p w:rsidR="00706ADE" w:rsidRDefault="00706ADE">
            <w:pPr>
              <w:pStyle w:val="ConsPlusNormal"/>
            </w:pPr>
            <w:r>
              <w:t>681,5</w:t>
            </w:r>
          </w:p>
        </w:tc>
      </w:tr>
      <w:tr w:rsidR="00706ADE">
        <w:tc>
          <w:tcPr>
            <w:tcW w:w="3288" w:type="dxa"/>
          </w:tcPr>
          <w:p w:rsidR="00706ADE" w:rsidRDefault="00706ADE">
            <w:pPr>
              <w:pStyle w:val="ConsPlusNormal"/>
            </w:pPr>
            <w:r>
              <w:t>Другие общегосударственные вопросы</w:t>
            </w:r>
          </w:p>
        </w:tc>
        <w:tc>
          <w:tcPr>
            <w:tcW w:w="510" w:type="dxa"/>
          </w:tcPr>
          <w:p w:rsidR="00706ADE" w:rsidRDefault="00706ADE">
            <w:pPr>
              <w:pStyle w:val="ConsPlusNormal"/>
            </w:pPr>
            <w:r>
              <w:t>817</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5743,1</w:t>
            </w:r>
          </w:p>
        </w:tc>
      </w:tr>
      <w:tr w:rsidR="00706ADE">
        <w:tc>
          <w:tcPr>
            <w:tcW w:w="3288" w:type="dxa"/>
          </w:tcPr>
          <w:p w:rsidR="00706ADE" w:rsidRDefault="00706ADE">
            <w:pPr>
              <w:pStyle w:val="ConsPlusNormal"/>
            </w:pPr>
            <w:r>
              <w:t xml:space="preserve">Непрограммная часть областного </w:t>
            </w:r>
            <w:r>
              <w:lastRenderedPageBreak/>
              <w:t>бюджета</w:t>
            </w:r>
          </w:p>
        </w:tc>
        <w:tc>
          <w:tcPr>
            <w:tcW w:w="510" w:type="dxa"/>
          </w:tcPr>
          <w:p w:rsidR="00706ADE" w:rsidRDefault="00706ADE">
            <w:pPr>
              <w:pStyle w:val="ConsPlusNormal"/>
            </w:pPr>
            <w:r>
              <w:lastRenderedPageBreak/>
              <w:t>817</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5663,1</w:t>
            </w:r>
          </w:p>
        </w:tc>
      </w:tr>
      <w:tr w:rsidR="00706ADE">
        <w:tc>
          <w:tcPr>
            <w:tcW w:w="3288" w:type="dxa"/>
          </w:tcPr>
          <w:p w:rsidR="00706ADE" w:rsidRDefault="00706ADE">
            <w:pPr>
              <w:pStyle w:val="ConsPlusNormal"/>
            </w:pPr>
            <w:r>
              <w:lastRenderedPageBreak/>
              <w:t>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510" w:type="dxa"/>
          </w:tcPr>
          <w:p w:rsidR="00706ADE" w:rsidRDefault="00706ADE">
            <w:pPr>
              <w:pStyle w:val="ConsPlusNormal"/>
            </w:pPr>
            <w:r>
              <w:t>817</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БП00057010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610,6</w:t>
            </w:r>
          </w:p>
        </w:tc>
      </w:tr>
      <w:tr w:rsidR="00706ADE">
        <w:tc>
          <w:tcPr>
            <w:tcW w:w="3288" w:type="dxa"/>
          </w:tcPr>
          <w:p w:rsidR="00706ADE" w:rsidRDefault="00706ADE">
            <w:pPr>
              <w:pStyle w:val="ConsPlusNormal"/>
            </w:pPr>
            <w:r>
              <w:t>Межбюджетные трансферты</w:t>
            </w:r>
          </w:p>
        </w:tc>
        <w:tc>
          <w:tcPr>
            <w:tcW w:w="510" w:type="dxa"/>
          </w:tcPr>
          <w:p w:rsidR="00706ADE" w:rsidRDefault="00706ADE">
            <w:pPr>
              <w:pStyle w:val="ConsPlusNormal"/>
            </w:pPr>
            <w:r>
              <w:t>817</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БП00057010</w:t>
            </w:r>
          </w:p>
        </w:tc>
        <w:tc>
          <w:tcPr>
            <w:tcW w:w="604"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610,6</w:t>
            </w:r>
          </w:p>
        </w:tc>
      </w:tr>
      <w:tr w:rsidR="00706ADE">
        <w:tc>
          <w:tcPr>
            <w:tcW w:w="3288" w:type="dxa"/>
          </w:tcPr>
          <w:p w:rsidR="00706ADE" w:rsidRDefault="00706ADE">
            <w:pPr>
              <w:pStyle w:val="ConsPlusNormal"/>
            </w:pPr>
            <w:r>
              <w:t>Субвенции</w:t>
            </w:r>
          </w:p>
        </w:tc>
        <w:tc>
          <w:tcPr>
            <w:tcW w:w="510" w:type="dxa"/>
          </w:tcPr>
          <w:p w:rsidR="00706ADE" w:rsidRDefault="00706ADE">
            <w:pPr>
              <w:pStyle w:val="ConsPlusNormal"/>
            </w:pPr>
            <w:r>
              <w:t>817</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БП00057010</w:t>
            </w:r>
          </w:p>
        </w:tc>
        <w:tc>
          <w:tcPr>
            <w:tcW w:w="604" w:type="dxa"/>
          </w:tcPr>
          <w:p w:rsidR="00706ADE" w:rsidRDefault="00706ADE">
            <w:pPr>
              <w:pStyle w:val="ConsPlusNormal"/>
            </w:pPr>
            <w:r>
              <w:t>530</w:t>
            </w:r>
          </w:p>
        </w:tc>
        <w:tc>
          <w:tcPr>
            <w:tcW w:w="510" w:type="dxa"/>
          </w:tcPr>
          <w:p w:rsidR="00706ADE" w:rsidRDefault="00706ADE">
            <w:pPr>
              <w:pStyle w:val="ConsPlusNormal"/>
            </w:pPr>
          </w:p>
        </w:tc>
        <w:tc>
          <w:tcPr>
            <w:tcW w:w="1361" w:type="dxa"/>
          </w:tcPr>
          <w:p w:rsidR="00706ADE" w:rsidRDefault="00706ADE">
            <w:pPr>
              <w:pStyle w:val="ConsPlusNormal"/>
            </w:pPr>
            <w:r>
              <w:t>610,6</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817</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БП00057010</w:t>
            </w:r>
          </w:p>
        </w:tc>
        <w:tc>
          <w:tcPr>
            <w:tcW w:w="604" w:type="dxa"/>
          </w:tcPr>
          <w:p w:rsidR="00706ADE" w:rsidRDefault="00706ADE">
            <w:pPr>
              <w:pStyle w:val="ConsPlusNormal"/>
            </w:pPr>
            <w:r>
              <w:t>530</w:t>
            </w:r>
          </w:p>
        </w:tc>
        <w:tc>
          <w:tcPr>
            <w:tcW w:w="510" w:type="dxa"/>
          </w:tcPr>
          <w:p w:rsidR="00706ADE" w:rsidRDefault="00706ADE">
            <w:pPr>
              <w:pStyle w:val="ConsPlusNormal"/>
            </w:pPr>
            <w:r>
              <w:t>1</w:t>
            </w:r>
          </w:p>
        </w:tc>
        <w:tc>
          <w:tcPr>
            <w:tcW w:w="1361" w:type="dxa"/>
          </w:tcPr>
          <w:p w:rsidR="00706ADE" w:rsidRDefault="00706ADE">
            <w:pPr>
              <w:pStyle w:val="ConsPlusNormal"/>
            </w:pPr>
            <w:r>
              <w:t>610,6</w:t>
            </w:r>
          </w:p>
        </w:tc>
      </w:tr>
      <w:tr w:rsidR="00706ADE">
        <w:tc>
          <w:tcPr>
            <w:tcW w:w="3288" w:type="dxa"/>
          </w:tcPr>
          <w:p w:rsidR="00706ADE" w:rsidRDefault="00706ADE">
            <w:pPr>
              <w:pStyle w:val="ConsPlusNormal"/>
            </w:pPr>
            <w:r>
              <w:t>Центральный аппарат</w:t>
            </w:r>
          </w:p>
        </w:tc>
        <w:tc>
          <w:tcPr>
            <w:tcW w:w="510" w:type="dxa"/>
          </w:tcPr>
          <w:p w:rsidR="00706ADE" w:rsidRDefault="00706ADE">
            <w:pPr>
              <w:pStyle w:val="ConsPlusNormal"/>
            </w:pPr>
            <w:r>
              <w:t>817</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БП00070010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5052,5</w:t>
            </w:r>
          </w:p>
        </w:tc>
      </w:tr>
      <w:tr w:rsidR="00706ADE">
        <w:tc>
          <w:tcPr>
            <w:tcW w:w="3288" w:type="dxa"/>
          </w:tcPr>
          <w:p w:rsidR="00706ADE" w:rsidRDefault="00706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706ADE" w:rsidRDefault="00706ADE">
            <w:pPr>
              <w:pStyle w:val="ConsPlusNormal"/>
            </w:pPr>
            <w:r>
              <w:t>817</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БП00070010</w:t>
            </w:r>
          </w:p>
        </w:tc>
        <w:tc>
          <w:tcPr>
            <w:tcW w:w="604" w:type="dxa"/>
          </w:tcPr>
          <w:p w:rsidR="00706ADE" w:rsidRDefault="00706ADE">
            <w:pPr>
              <w:pStyle w:val="ConsPlusNormal"/>
            </w:pPr>
            <w:r>
              <w:t>100</w:t>
            </w:r>
          </w:p>
        </w:tc>
        <w:tc>
          <w:tcPr>
            <w:tcW w:w="510" w:type="dxa"/>
          </w:tcPr>
          <w:p w:rsidR="00706ADE" w:rsidRDefault="00706ADE">
            <w:pPr>
              <w:pStyle w:val="ConsPlusNormal"/>
            </w:pPr>
          </w:p>
        </w:tc>
        <w:tc>
          <w:tcPr>
            <w:tcW w:w="1361" w:type="dxa"/>
          </w:tcPr>
          <w:p w:rsidR="00706ADE" w:rsidRDefault="00706ADE">
            <w:pPr>
              <w:pStyle w:val="ConsPlusNormal"/>
            </w:pPr>
            <w:r>
              <w:t>5052,5</w:t>
            </w:r>
          </w:p>
        </w:tc>
      </w:tr>
      <w:tr w:rsidR="00706ADE">
        <w:tc>
          <w:tcPr>
            <w:tcW w:w="3288" w:type="dxa"/>
          </w:tcPr>
          <w:p w:rsidR="00706ADE" w:rsidRDefault="00706ADE">
            <w:pPr>
              <w:pStyle w:val="ConsPlusNormal"/>
            </w:pPr>
            <w:r>
              <w:t>Расходы на выплаты персоналу государственных (муниципальных) органов</w:t>
            </w:r>
          </w:p>
        </w:tc>
        <w:tc>
          <w:tcPr>
            <w:tcW w:w="510" w:type="dxa"/>
          </w:tcPr>
          <w:p w:rsidR="00706ADE" w:rsidRDefault="00706ADE">
            <w:pPr>
              <w:pStyle w:val="ConsPlusNormal"/>
            </w:pPr>
            <w:r>
              <w:t>817</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БП00070010</w:t>
            </w:r>
          </w:p>
        </w:tc>
        <w:tc>
          <w:tcPr>
            <w:tcW w:w="604" w:type="dxa"/>
          </w:tcPr>
          <w:p w:rsidR="00706ADE" w:rsidRDefault="00706ADE">
            <w:pPr>
              <w:pStyle w:val="ConsPlusNormal"/>
            </w:pPr>
            <w:r>
              <w:t>120</w:t>
            </w:r>
          </w:p>
        </w:tc>
        <w:tc>
          <w:tcPr>
            <w:tcW w:w="510" w:type="dxa"/>
          </w:tcPr>
          <w:p w:rsidR="00706ADE" w:rsidRDefault="00706ADE">
            <w:pPr>
              <w:pStyle w:val="ConsPlusNormal"/>
            </w:pPr>
          </w:p>
        </w:tc>
        <w:tc>
          <w:tcPr>
            <w:tcW w:w="1361" w:type="dxa"/>
          </w:tcPr>
          <w:p w:rsidR="00706ADE" w:rsidRDefault="00706ADE">
            <w:pPr>
              <w:pStyle w:val="ConsPlusNormal"/>
            </w:pPr>
            <w:r>
              <w:t>5052,5</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817</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БП00070010</w:t>
            </w:r>
          </w:p>
        </w:tc>
        <w:tc>
          <w:tcPr>
            <w:tcW w:w="604" w:type="dxa"/>
          </w:tcPr>
          <w:p w:rsidR="00706ADE" w:rsidRDefault="00706ADE">
            <w:pPr>
              <w:pStyle w:val="ConsPlusNormal"/>
            </w:pPr>
            <w:r>
              <w:t>120</w:t>
            </w:r>
          </w:p>
        </w:tc>
        <w:tc>
          <w:tcPr>
            <w:tcW w:w="510" w:type="dxa"/>
          </w:tcPr>
          <w:p w:rsidR="00706ADE" w:rsidRDefault="00706ADE">
            <w:pPr>
              <w:pStyle w:val="ConsPlusNormal"/>
            </w:pPr>
            <w:r>
              <w:t>1</w:t>
            </w:r>
          </w:p>
        </w:tc>
        <w:tc>
          <w:tcPr>
            <w:tcW w:w="1361" w:type="dxa"/>
          </w:tcPr>
          <w:p w:rsidR="00706ADE" w:rsidRDefault="00706ADE">
            <w:pPr>
              <w:pStyle w:val="ConsPlusNormal"/>
            </w:pPr>
            <w:r>
              <w:t>5052,5</w:t>
            </w:r>
          </w:p>
        </w:tc>
      </w:tr>
      <w:tr w:rsidR="00706ADE">
        <w:tc>
          <w:tcPr>
            <w:tcW w:w="3288" w:type="dxa"/>
          </w:tcPr>
          <w:p w:rsidR="00706ADE" w:rsidRDefault="00706ADE">
            <w:pPr>
              <w:pStyle w:val="ConsPlusNormal"/>
            </w:pPr>
            <w:r>
              <w:t xml:space="preserve">Государственная </w:t>
            </w:r>
            <w:hyperlink r:id="rId715" w:history="1">
              <w:r>
                <w:rPr>
                  <w:color w:val="0000FF"/>
                </w:rPr>
                <w:t>программа</w:t>
              </w:r>
            </w:hyperlink>
            <w:r>
              <w:t xml:space="preserve"> Орловской области "Обеспечение законности и правопорядка на территории Орловской области"</w:t>
            </w:r>
          </w:p>
        </w:tc>
        <w:tc>
          <w:tcPr>
            <w:tcW w:w="510" w:type="dxa"/>
          </w:tcPr>
          <w:p w:rsidR="00706ADE" w:rsidRDefault="00706ADE">
            <w:pPr>
              <w:pStyle w:val="ConsPlusNormal"/>
            </w:pPr>
            <w:r>
              <w:t>817</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ПП00000000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80,0</w:t>
            </w:r>
          </w:p>
        </w:tc>
      </w:tr>
      <w:tr w:rsidR="00706ADE">
        <w:tc>
          <w:tcPr>
            <w:tcW w:w="3288" w:type="dxa"/>
          </w:tcPr>
          <w:p w:rsidR="00706ADE" w:rsidRDefault="00706ADE">
            <w:pPr>
              <w:pStyle w:val="ConsPlusNormal"/>
            </w:pPr>
            <w:hyperlink r:id="rId716" w:history="1">
              <w:r>
                <w:rPr>
                  <w:color w:val="0000FF"/>
                </w:rPr>
                <w:t>Подпрограмма 1</w:t>
              </w:r>
            </w:hyperlink>
            <w:r>
              <w:t xml:space="preserve"> "Профилактика правонарушений и борьба с преступностью"</w:t>
            </w:r>
          </w:p>
        </w:tc>
        <w:tc>
          <w:tcPr>
            <w:tcW w:w="510" w:type="dxa"/>
          </w:tcPr>
          <w:p w:rsidR="00706ADE" w:rsidRDefault="00706ADE">
            <w:pPr>
              <w:pStyle w:val="ConsPlusNormal"/>
            </w:pPr>
            <w:r>
              <w:t>817</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ПП10000000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80,0</w:t>
            </w:r>
          </w:p>
        </w:tc>
      </w:tr>
      <w:tr w:rsidR="00706ADE">
        <w:tc>
          <w:tcPr>
            <w:tcW w:w="3288" w:type="dxa"/>
          </w:tcPr>
          <w:p w:rsidR="00706ADE" w:rsidRDefault="00706ADE">
            <w:pPr>
              <w:pStyle w:val="ConsPlusNormal"/>
            </w:pPr>
            <w:r>
              <w:t>Основное мероприятие "Организация добровольной сдачи населением области незаконно хранимых оружия, боеприпасов и взрывчатых веществ на возмездной основе в органы внутренних дел"</w:t>
            </w:r>
          </w:p>
        </w:tc>
        <w:tc>
          <w:tcPr>
            <w:tcW w:w="510" w:type="dxa"/>
          </w:tcPr>
          <w:p w:rsidR="00706ADE" w:rsidRDefault="00706ADE">
            <w:pPr>
              <w:pStyle w:val="ConsPlusNormal"/>
            </w:pPr>
            <w:r>
              <w:t>817</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ПП10500000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80,0</w:t>
            </w:r>
          </w:p>
        </w:tc>
      </w:tr>
      <w:tr w:rsidR="00706ADE">
        <w:tc>
          <w:tcPr>
            <w:tcW w:w="3288" w:type="dxa"/>
          </w:tcPr>
          <w:p w:rsidR="00706ADE" w:rsidRDefault="00706ADE">
            <w:pPr>
              <w:pStyle w:val="ConsPlusNormal"/>
            </w:pPr>
            <w:r>
              <w:t>Реализация основного мероприятия</w:t>
            </w:r>
          </w:p>
        </w:tc>
        <w:tc>
          <w:tcPr>
            <w:tcW w:w="510" w:type="dxa"/>
          </w:tcPr>
          <w:p w:rsidR="00706ADE" w:rsidRDefault="00706ADE">
            <w:pPr>
              <w:pStyle w:val="ConsPlusNormal"/>
            </w:pPr>
            <w:r>
              <w:t>817</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ПП10571900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80,0</w:t>
            </w:r>
          </w:p>
        </w:tc>
      </w:tr>
      <w:tr w:rsidR="00706ADE">
        <w:tc>
          <w:tcPr>
            <w:tcW w:w="3288" w:type="dxa"/>
          </w:tcPr>
          <w:p w:rsidR="00706ADE" w:rsidRDefault="00706ADE">
            <w:pPr>
              <w:pStyle w:val="ConsPlusNormal"/>
            </w:pPr>
            <w:r>
              <w:t>Социальное обеспечение и иные выплаты населению</w:t>
            </w:r>
          </w:p>
        </w:tc>
        <w:tc>
          <w:tcPr>
            <w:tcW w:w="510" w:type="dxa"/>
          </w:tcPr>
          <w:p w:rsidR="00706ADE" w:rsidRDefault="00706ADE">
            <w:pPr>
              <w:pStyle w:val="ConsPlusNormal"/>
            </w:pPr>
            <w:r>
              <w:t>817</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ПП10571900</w:t>
            </w:r>
          </w:p>
        </w:tc>
        <w:tc>
          <w:tcPr>
            <w:tcW w:w="604" w:type="dxa"/>
          </w:tcPr>
          <w:p w:rsidR="00706ADE" w:rsidRDefault="00706ADE">
            <w:pPr>
              <w:pStyle w:val="ConsPlusNormal"/>
            </w:pPr>
            <w:r>
              <w:t>300</w:t>
            </w:r>
          </w:p>
        </w:tc>
        <w:tc>
          <w:tcPr>
            <w:tcW w:w="510" w:type="dxa"/>
          </w:tcPr>
          <w:p w:rsidR="00706ADE" w:rsidRDefault="00706ADE">
            <w:pPr>
              <w:pStyle w:val="ConsPlusNormal"/>
            </w:pPr>
          </w:p>
        </w:tc>
        <w:tc>
          <w:tcPr>
            <w:tcW w:w="1361" w:type="dxa"/>
          </w:tcPr>
          <w:p w:rsidR="00706ADE" w:rsidRDefault="00706ADE">
            <w:pPr>
              <w:pStyle w:val="ConsPlusNormal"/>
            </w:pPr>
            <w:r>
              <w:t>80,0</w:t>
            </w:r>
          </w:p>
        </w:tc>
      </w:tr>
      <w:tr w:rsidR="00706ADE">
        <w:tc>
          <w:tcPr>
            <w:tcW w:w="3288" w:type="dxa"/>
          </w:tcPr>
          <w:p w:rsidR="00706ADE" w:rsidRDefault="00706ADE">
            <w:pPr>
              <w:pStyle w:val="ConsPlusNormal"/>
            </w:pPr>
            <w:r>
              <w:lastRenderedPageBreak/>
              <w:t>Иные выплаты населению</w:t>
            </w:r>
          </w:p>
        </w:tc>
        <w:tc>
          <w:tcPr>
            <w:tcW w:w="510" w:type="dxa"/>
          </w:tcPr>
          <w:p w:rsidR="00706ADE" w:rsidRDefault="00706ADE">
            <w:pPr>
              <w:pStyle w:val="ConsPlusNormal"/>
            </w:pPr>
            <w:r>
              <w:t>817</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ПП10571900</w:t>
            </w:r>
          </w:p>
        </w:tc>
        <w:tc>
          <w:tcPr>
            <w:tcW w:w="604" w:type="dxa"/>
          </w:tcPr>
          <w:p w:rsidR="00706ADE" w:rsidRDefault="00706ADE">
            <w:pPr>
              <w:pStyle w:val="ConsPlusNormal"/>
            </w:pPr>
            <w:r>
              <w:t>360</w:t>
            </w:r>
          </w:p>
        </w:tc>
        <w:tc>
          <w:tcPr>
            <w:tcW w:w="510" w:type="dxa"/>
          </w:tcPr>
          <w:p w:rsidR="00706ADE" w:rsidRDefault="00706ADE">
            <w:pPr>
              <w:pStyle w:val="ConsPlusNormal"/>
            </w:pPr>
          </w:p>
        </w:tc>
        <w:tc>
          <w:tcPr>
            <w:tcW w:w="1361" w:type="dxa"/>
          </w:tcPr>
          <w:p w:rsidR="00706ADE" w:rsidRDefault="00706ADE">
            <w:pPr>
              <w:pStyle w:val="ConsPlusNormal"/>
            </w:pPr>
            <w:r>
              <w:t>80,0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817</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ПП10571900</w:t>
            </w:r>
          </w:p>
        </w:tc>
        <w:tc>
          <w:tcPr>
            <w:tcW w:w="604" w:type="dxa"/>
          </w:tcPr>
          <w:p w:rsidR="00706ADE" w:rsidRDefault="00706ADE">
            <w:pPr>
              <w:pStyle w:val="ConsPlusNormal"/>
            </w:pPr>
            <w:r>
              <w:t>360</w:t>
            </w:r>
          </w:p>
        </w:tc>
        <w:tc>
          <w:tcPr>
            <w:tcW w:w="510" w:type="dxa"/>
          </w:tcPr>
          <w:p w:rsidR="00706ADE" w:rsidRDefault="00706ADE">
            <w:pPr>
              <w:pStyle w:val="ConsPlusNormal"/>
            </w:pPr>
            <w:r>
              <w:t>1</w:t>
            </w:r>
          </w:p>
        </w:tc>
        <w:tc>
          <w:tcPr>
            <w:tcW w:w="1361" w:type="dxa"/>
          </w:tcPr>
          <w:p w:rsidR="00706ADE" w:rsidRDefault="00706ADE">
            <w:pPr>
              <w:pStyle w:val="ConsPlusNormal"/>
            </w:pPr>
            <w:r>
              <w:t>80,0</w:t>
            </w:r>
          </w:p>
        </w:tc>
      </w:tr>
      <w:tr w:rsidR="00706ADE">
        <w:tc>
          <w:tcPr>
            <w:tcW w:w="3288" w:type="dxa"/>
          </w:tcPr>
          <w:p w:rsidR="00706ADE" w:rsidRDefault="00706ADE">
            <w:pPr>
              <w:pStyle w:val="ConsPlusNormal"/>
            </w:pPr>
            <w:r>
              <w:t>СОЦИАЛЬНАЯ ПОЛИТИКА</w:t>
            </w:r>
          </w:p>
        </w:tc>
        <w:tc>
          <w:tcPr>
            <w:tcW w:w="510" w:type="dxa"/>
          </w:tcPr>
          <w:p w:rsidR="00706ADE" w:rsidRDefault="00706ADE">
            <w:pPr>
              <w:pStyle w:val="ConsPlusNormal"/>
            </w:pPr>
            <w:r>
              <w:t>817</w:t>
            </w:r>
          </w:p>
        </w:tc>
        <w:tc>
          <w:tcPr>
            <w:tcW w:w="624" w:type="dxa"/>
          </w:tcPr>
          <w:p w:rsidR="00706ADE" w:rsidRDefault="00706ADE">
            <w:pPr>
              <w:pStyle w:val="ConsPlusNormal"/>
            </w:pPr>
            <w:r>
              <w:t>1000</w:t>
            </w: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14,0</w:t>
            </w:r>
          </w:p>
        </w:tc>
      </w:tr>
      <w:tr w:rsidR="00706ADE">
        <w:tc>
          <w:tcPr>
            <w:tcW w:w="3288" w:type="dxa"/>
          </w:tcPr>
          <w:p w:rsidR="00706ADE" w:rsidRDefault="00706ADE">
            <w:pPr>
              <w:pStyle w:val="ConsPlusNormal"/>
            </w:pPr>
            <w:r>
              <w:t>Социальное обеспечение населения</w:t>
            </w:r>
          </w:p>
        </w:tc>
        <w:tc>
          <w:tcPr>
            <w:tcW w:w="510" w:type="dxa"/>
          </w:tcPr>
          <w:p w:rsidR="00706ADE" w:rsidRDefault="00706ADE">
            <w:pPr>
              <w:pStyle w:val="ConsPlusNormal"/>
            </w:pPr>
            <w:r>
              <w:t>817</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14,0</w:t>
            </w:r>
          </w:p>
        </w:tc>
      </w:tr>
      <w:tr w:rsidR="00706ADE">
        <w:tc>
          <w:tcPr>
            <w:tcW w:w="3288" w:type="dxa"/>
          </w:tcPr>
          <w:p w:rsidR="00706ADE" w:rsidRDefault="00706ADE">
            <w:pPr>
              <w:pStyle w:val="ConsPlusNormal"/>
            </w:pPr>
            <w:r>
              <w:t>Непрограммная часть областного бюджета</w:t>
            </w:r>
          </w:p>
        </w:tc>
        <w:tc>
          <w:tcPr>
            <w:tcW w:w="510" w:type="dxa"/>
          </w:tcPr>
          <w:p w:rsidR="00706ADE" w:rsidRDefault="00706ADE">
            <w:pPr>
              <w:pStyle w:val="ConsPlusNormal"/>
            </w:pPr>
            <w:r>
              <w:t>817</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БП00000000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14,0</w:t>
            </w:r>
          </w:p>
        </w:tc>
      </w:tr>
      <w:tr w:rsidR="00706ADE">
        <w:tc>
          <w:tcPr>
            <w:tcW w:w="3288" w:type="dxa"/>
          </w:tcPr>
          <w:p w:rsidR="00706ADE" w:rsidRDefault="00706ADE">
            <w:pPr>
              <w:pStyle w:val="ConsPlusNormal"/>
            </w:pPr>
            <w:r>
              <w:t>Иные межбюджетные трансферты на единовременные денежные компенсации реабилитированным лицам</w:t>
            </w:r>
          </w:p>
        </w:tc>
        <w:tc>
          <w:tcPr>
            <w:tcW w:w="510" w:type="dxa"/>
          </w:tcPr>
          <w:p w:rsidR="00706ADE" w:rsidRDefault="00706ADE">
            <w:pPr>
              <w:pStyle w:val="ConsPlusNormal"/>
            </w:pPr>
            <w:r>
              <w:t>817</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БП00053000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14,0</w:t>
            </w:r>
          </w:p>
        </w:tc>
      </w:tr>
      <w:tr w:rsidR="00706ADE">
        <w:tc>
          <w:tcPr>
            <w:tcW w:w="3288" w:type="dxa"/>
          </w:tcPr>
          <w:p w:rsidR="00706ADE" w:rsidRDefault="00706ADE">
            <w:pPr>
              <w:pStyle w:val="ConsPlusNormal"/>
            </w:pPr>
            <w:r>
              <w:t>Межбюджетные трансферты</w:t>
            </w:r>
          </w:p>
        </w:tc>
        <w:tc>
          <w:tcPr>
            <w:tcW w:w="510" w:type="dxa"/>
          </w:tcPr>
          <w:p w:rsidR="00706ADE" w:rsidRDefault="00706ADE">
            <w:pPr>
              <w:pStyle w:val="ConsPlusNormal"/>
            </w:pPr>
            <w:r>
              <w:t>817</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БП00053000</w:t>
            </w:r>
          </w:p>
        </w:tc>
        <w:tc>
          <w:tcPr>
            <w:tcW w:w="604" w:type="dxa"/>
          </w:tcPr>
          <w:p w:rsidR="00706ADE" w:rsidRDefault="00706ADE">
            <w:pPr>
              <w:pStyle w:val="ConsPlusNormal"/>
            </w:pPr>
            <w:r>
              <w:t>500</w:t>
            </w:r>
          </w:p>
        </w:tc>
        <w:tc>
          <w:tcPr>
            <w:tcW w:w="510" w:type="dxa"/>
          </w:tcPr>
          <w:p w:rsidR="00706ADE" w:rsidRDefault="00706ADE">
            <w:pPr>
              <w:pStyle w:val="ConsPlusNormal"/>
            </w:pPr>
          </w:p>
        </w:tc>
        <w:tc>
          <w:tcPr>
            <w:tcW w:w="1361" w:type="dxa"/>
          </w:tcPr>
          <w:p w:rsidR="00706ADE" w:rsidRDefault="00706ADE">
            <w:pPr>
              <w:pStyle w:val="ConsPlusNormal"/>
            </w:pPr>
            <w:r>
              <w:t>14,0</w:t>
            </w:r>
          </w:p>
        </w:tc>
      </w:tr>
      <w:tr w:rsidR="00706ADE">
        <w:tc>
          <w:tcPr>
            <w:tcW w:w="3288" w:type="dxa"/>
          </w:tcPr>
          <w:p w:rsidR="00706ADE" w:rsidRDefault="00706ADE">
            <w:pPr>
              <w:pStyle w:val="ConsPlusNormal"/>
            </w:pPr>
            <w:r>
              <w:t>Иные межбюджетные трансферты</w:t>
            </w:r>
          </w:p>
        </w:tc>
        <w:tc>
          <w:tcPr>
            <w:tcW w:w="510" w:type="dxa"/>
          </w:tcPr>
          <w:p w:rsidR="00706ADE" w:rsidRDefault="00706ADE">
            <w:pPr>
              <w:pStyle w:val="ConsPlusNormal"/>
            </w:pPr>
            <w:r>
              <w:t>817</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БП00053000</w:t>
            </w:r>
          </w:p>
        </w:tc>
        <w:tc>
          <w:tcPr>
            <w:tcW w:w="604" w:type="dxa"/>
          </w:tcPr>
          <w:p w:rsidR="00706ADE" w:rsidRDefault="00706ADE">
            <w:pPr>
              <w:pStyle w:val="ConsPlusNormal"/>
            </w:pPr>
            <w:r>
              <w:t>540</w:t>
            </w:r>
          </w:p>
        </w:tc>
        <w:tc>
          <w:tcPr>
            <w:tcW w:w="510" w:type="dxa"/>
          </w:tcPr>
          <w:p w:rsidR="00706ADE" w:rsidRDefault="00706ADE">
            <w:pPr>
              <w:pStyle w:val="ConsPlusNormal"/>
            </w:pPr>
          </w:p>
        </w:tc>
        <w:tc>
          <w:tcPr>
            <w:tcW w:w="1361" w:type="dxa"/>
          </w:tcPr>
          <w:p w:rsidR="00706ADE" w:rsidRDefault="00706ADE">
            <w:pPr>
              <w:pStyle w:val="ConsPlusNormal"/>
            </w:pPr>
            <w:r>
              <w:t>14,0</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817</w:t>
            </w:r>
          </w:p>
        </w:tc>
        <w:tc>
          <w:tcPr>
            <w:tcW w:w="624" w:type="dxa"/>
          </w:tcPr>
          <w:p w:rsidR="00706ADE" w:rsidRDefault="00706ADE">
            <w:pPr>
              <w:pStyle w:val="ConsPlusNormal"/>
            </w:pPr>
            <w:r>
              <w:t>1000</w:t>
            </w:r>
          </w:p>
        </w:tc>
        <w:tc>
          <w:tcPr>
            <w:tcW w:w="624" w:type="dxa"/>
          </w:tcPr>
          <w:p w:rsidR="00706ADE" w:rsidRDefault="00706ADE">
            <w:pPr>
              <w:pStyle w:val="ConsPlusNormal"/>
            </w:pPr>
            <w:r>
              <w:t>1003</w:t>
            </w:r>
          </w:p>
        </w:tc>
        <w:tc>
          <w:tcPr>
            <w:tcW w:w="1531" w:type="dxa"/>
          </w:tcPr>
          <w:p w:rsidR="00706ADE" w:rsidRDefault="00706ADE">
            <w:pPr>
              <w:pStyle w:val="ConsPlusNormal"/>
            </w:pPr>
            <w:r>
              <w:t>БП00053000</w:t>
            </w:r>
          </w:p>
        </w:tc>
        <w:tc>
          <w:tcPr>
            <w:tcW w:w="604" w:type="dxa"/>
          </w:tcPr>
          <w:p w:rsidR="00706ADE" w:rsidRDefault="00706ADE">
            <w:pPr>
              <w:pStyle w:val="ConsPlusNormal"/>
            </w:pPr>
            <w:r>
              <w:t>540</w:t>
            </w:r>
          </w:p>
        </w:tc>
        <w:tc>
          <w:tcPr>
            <w:tcW w:w="510" w:type="dxa"/>
          </w:tcPr>
          <w:p w:rsidR="00706ADE" w:rsidRDefault="00706ADE">
            <w:pPr>
              <w:pStyle w:val="ConsPlusNormal"/>
            </w:pPr>
            <w:r>
              <w:t>2</w:t>
            </w:r>
          </w:p>
        </w:tc>
        <w:tc>
          <w:tcPr>
            <w:tcW w:w="1361" w:type="dxa"/>
          </w:tcPr>
          <w:p w:rsidR="00706ADE" w:rsidRDefault="00706ADE">
            <w:pPr>
              <w:pStyle w:val="ConsPlusNormal"/>
            </w:pPr>
            <w:r>
              <w:t>14,0</w:t>
            </w:r>
          </w:p>
        </w:tc>
      </w:tr>
      <w:tr w:rsidR="00706ADE">
        <w:tc>
          <w:tcPr>
            <w:tcW w:w="3288" w:type="dxa"/>
          </w:tcPr>
          <w:p w:rsidR="00706ADE" w:rsidRDefault="00706ADE">
            <w:pPr>
              <w:pStyle w:val="ConsPlusNormal"/>
            </w:pPr>
            <w:r>
              <w:t>Управление по государственной охране объектов культурного наследия Орловской области</w:t>
            </w:r>
          </w:p>
        </w:tc>
        <w:tc>
          <w:tcPr>
            <w:tcW w:w="510" w:type="dxa"/>
          </w:tcPr>
          <w:p w:rsidR="00706ADE" w:rsidRDefault="00706ADE">
            <w:pPr>
              <w:pStyle w:val="ConsPlusNormal"/>
            </w:pPr>
            <w:r>
              <w:t>818</w:t>
            </w:r>
          </w:p>
        </w:tc>
        <w:tc>
          <w:tcPr>
            <w:tcW w:w="624" w:type="dxa"/>
          </w:tcPr>
          <w:p w:rsidR="00706ADE" w:rsidRDefault="00706ADE">
            <w:pPr>
              <w:pStyle w:val="ConsPlusNormal"/>
            </w:pP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3219,8</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1</w:t>
            </w:r>
          </w:p>
        </w:tc>
        <w:tc>
          <w:tcPr>
            <w:tcW w:w="624" w:type="dxa"/>
          </w:tcPr>
          <w:p w:rsidR="00706ADE" w:rsidRDefault="00706ADE">
            <w:pPr>
              <w:pStyle w:val="ConsPlusNormal"/>
            </w:pP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3092,6</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2</w:t>
            </w:r>
          </w:p>
        </w:tc>
        <w:tc>
          <w:tcPr>
            <w:tcW w:w="624" w:type="dxa"/>
          </w:tcPr>
          <w:p w:rsidR="00706ADE" w:rsidRDefault="00706ADE">
            <w:pPr>
              <w:pStyle w:val="ConsPlusNormal"/>
            </w:pP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127,2</w:t>
            </w:r>
          </w:p>
        </w:tc>
      </w:tr>
      <w:tr w:rsidR="00706ADE">
        <w:tc>
          <w:tcPr>
            <w:tcW w:w="3288" w:type="dxa"/>
          </w:tcPr>
          <w:p w:rsidR="00706ADE" w:rsidRDefault="00706ADE">
            <w:pPr>
              <w:pStyle w:val="ConsPlusNormal"/>
            </w:pPr>
            <w:r>
              <w:t>ОБЩЕГОСУДАРСТВЕННЫЕ ВОПРОСЫ</w:t>
            </w:r>
          </w:p>
        </w:tc>
        <w:tc>
          <w:tcPr>
            <w:tcW w:w="510" w:type="dxa"/>
          </w:tcPr>
          <w:p w:rsidR="00706ADE" w:rsidRDefault="00706ADE">
            <w:pPr>
              <w:pStyle w:val="ConsPlusNormal"/>
            </w:pPr>
            <w:r>
              <w:t>818</w:t>
            </w:r>
          </w:p>
        </w:tc>
        <w:tc>
          <w:tcPr>
            <w:tcW w:w="624" w:type="dxa"/>
          </w:tcPr>
          <w:p w:rsidR="00706ADE" w:rsidRDefault="00706ADE">
            <w:pPr>
              <w:pStyle w:val="ConsPlusNormal"/>
            </w:pPr>
            <w:r>
              <w:t>0100</w:t>
            </w: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60,0</w:t>
            </w:r>
          </w:p>
        </w:tc>
      </w:tr>
      <w:tr w:rsidR="00706ADE">
        <w:tc>
          <w:tcPr>
            <w:tcW w:w="3288" w:type="dxa"/>
          </w:tcPr>
          <w:p w:rsidR="00706ADE" w:rsidRDefault="00706ADE">
            <w:pPr>
              <w:pStyle w:val="ConsPlusNormal"/>
            </w:pPr>
            <w:r>
              <w:t>Другие общегосударственные вопросы</w:t>
            </w:r>
          </w:p>
        </w:tc>
        <w:tc>
          <w:tcPr>
            <w:tcW w:w="510" w:type="dxa"/>
          </w:tcPr>
          <w:p w:rsidR="00706ADE" w:rsidRDefault="00706ADE">
            <w:pPr>
              <w:pStyle w:val="ConsPlusNormal"/>
            </w:pPr>
            <w:r>
              <w:t>818</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60,0</w:t>
            </w:r>
          </w:p>
        </w:tc>
      </w:tr>
      <w:tr w:rsidR="00706ADE">
        <w:tc>
          <w:tcPr>
            <w:tcW w:w="3288" w:type="dxa"/>
          </w:tcPr>
          <w:p w:rsidR="00706ADE" w:rsidRDefault="00706ADE">
            <w:pPr>
              <w:pStyle w:val="ConsPlusNormal"/>
            </w:pPr>
            <w:r>
              <w:t>Непрограммная часть областного бюджета</w:t>
            </w:r>
          </w:p>
        </w:tc>
        <w:tc>
          <w:tcPr>
            <w:tcW w:w="510" w:type="dxa"/>
          </w:tcPr>
          <w:p w:rsidR="00706ADE" w:rsidRDefault="00706ADE">
            <w:pPr>
              <w:pStyle w:val="ConsPlusNormal"/>
            </w:pPr>
            <w:r>
              <w:t>818</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60,0</w:t>
            </w:r>
          </w:p>
        </w:tc>
      </w:tr>
      <w:tr w:rsidR="00706ADE">
        <w:tc>
          <w:tcPr>
            <w:tcW w:w="3288" w:type="dxa"/>
          </w:tcPr>
          <w:p w:rsidR="00706ADE" w:rsidRDefault="00706ADE">
            <w:pPr>
              <w:pStyle w:val="ConsPlusNormal"/>
            </w:pPr>
            <w:r>
              <w:t>Реализация государственных функций Орловской области в сфере государственного управления</w:t>
            </w:r>
          </w:p>
        </w:tc>
        <w:tc>
          <w:tcPr>
            <w:tcW w:w="510" w:type="dxa"/>
          </w:tcPr>
          <w:p w:rsidR="00706ADE" w:rsidRDefault="00706ADE">
            <w:pPr>
              <w:pStyle w:val="ConsPlusNormal"/>
            </w:pPr>
            <w:r>
              <w:t>818</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БП00072420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60,0</w:t>
            </w:r>
          </w:p>
        </w:tc>
      </w:tr>
      <w:tr w:rsidR="00706ADE">
        <w:tc>
          <w:tcPr>
            <w:tcW w:w="3288" w:type="dxa"/>
          </w:tcPr>
          <w:p w:rsidR="00706ADE" w:rsidRDefault="00706ADE">
            <w:pPr>
              <w:pStyle w:val="ConsPlusNormal"/>
            </w:pPr>
            <w:r>
              <w:t>Иные бюджетные ассигнования</w:t>
            </w:r>
          </w:p>
        </w:tc>
        <w:tc>
          <w:tcPr>
            <w:tcW w:w="510" w:type="dxa"/>
          </w:tcPr>
          <w:p w:rsidR="00706ADE" w:rsidRDefault="00706ADE">
            <w:pPr>
              <w:pStyle w:val="ConsPlusNormal"/>
            </w:pPr>
            <w:r>
              <w:t>818</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БП00072420</w:t>
            </w:r>
          </w:p>
        </w:tc>
        <w:tc>
          <w:tcPr>
            <w:tcW w:w="604" w:type="dxa"/>
          </w:tcPr>
          <w:p w:rsidR="00706ADE" w:rsidRDefault="00706ADE">
            <w:pPr>
              <w:pStyle w:val="ConsPlusNormal"/>
            </w:pPr>
            <w:r>
              <w:t>800</w:t>
            </w:r>
          </w:p>
        </w:tc>
        <w:tc>
          <w:tcPr>
            <w:tcW w:w="510" w:type="dxa"/>
          </w:tcPr>
          <w:p w:rsidR="00706ADE" w:rsidRDefault="00706ADE">
            <w:pPr>
              <w:pStyle w:val="ConsPlusNormal"/>
            </w:pPr>
          </w:p>
        </w:tc>
        <w:tc>
          <w:tcPr>
            <w:tcW w:w="1361" w:type="dxa"/>
          </w:tcPr>
          <w:p w:rsidR="00706ADE" w:rsidRDefault="00706ADE">
            <w:pPr>
              <w:pStyle w:val="ConsPlusNormal"/>
            </w:pPr>
            <w:r>
              <w:t>60,0</w:t>
            </w:r>
          </w:p>
        </w:tc>
      </w:tr>
      <w:tr w:rsidR="00706ADE">
        <w:tc>
          <w:tcPr>
            <w:tcW w:w="3288" w:type="dxa"/>
          </w:tcPr>
          <w:p w:rsidR="00706ADE" w:rsidRDefault="00706ADE">
            <w:pPr>
              <w:pStyle w:val="ConsPlusNormal"/>
            </w:pPr>
            <w:r>
              <w:t>Исполнение судебных актов</w:t>
            </w:r>
          </w:p>
        </w:tc>
        <w:tc>
          <w:tcPr>
            <w:tcW w:w="510" w:type="dxa"/>
          </w:tcPr>
          <w:p w:rsidR="00706ADE" w:rsidRDefault="00706ADE">
            <w:pPr>
              <w:pStyle w:val="ConsPlusNormal"/>
            </w:pPr>
            <w:r>
              <w:t>818</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БП00072420</w:t>
            </w:r>
          </w:p>
        </w:tc>
        <w:tc>
          <w:tcPr>
            <w:tcW w:w="604" w:type="dxa"/>
          </w:tcPr>
          <w:p w:rsidR="00706ADE" w:rsidRDefault="00706ADE">
            <w:pPr>
              <w:pStyle w:val="ConsPlusNormal"/>
            </w:pPr>
            <w:r>
              <w:t>830</w:t>
            </w:r>
          </w:p>
        </w:tc>
        <w:tc>
          <w:tcPr>
            <w:tcW w:w="510" w:type="dxa"/>
          </w:tcPr>
          <w:p w:rsidR="00706ADE" w:rsidRDefault="00706ADE">
            <w:pPr>
              <w:pStyle w:val="ConsPlusNormal"/>
            </w:pPr>
          </w:p>
        </w:tc>
        <w:tc>
          <w:tcPr>
            <w:tcW w:w="1361" w:type="dxa"/>
          </w:tcPr>
          <w:p w:rsidR="00706ADE" w:rsidRDefault="00706ADE">
            <w:pPr>
              <w:pStyle w:val="ConsPlusNormal"/>
            </w:pPr>
            <w:r>
              <w:t>60,0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818</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БП00072420</w:t>
            </w:r>
          </w:p>
        </w:tc>
        <w:tc>
          <w:tcPr>
            <w:tcW w:w="604" w:type="dxa"/>
          </w:tcPr>
          <w:p w:rsidR="00706ADE" w:rsidRDefault="00706ADE">
            <w:pPr>
              <w:pStyle w:val="ConsPlusNormal"/>
            </w:pPr>
            <w:r>
              <w:t>830</w:t>
            </w:r>
          </w:p>
        </w:tc>
        <w:tc>
          <w:tcPr>
            <w:tcW w:w="510" w:type="dxa"/>
          </w:tcPr>
          <w:p w:rsidR="00706ADE" w:rsidRDefault="00706ADE">
            <w:pPr>
              <w:pStyle w:val="ConsPlusNormal"/>
            </w:pPr>
            <w:r>
              <w:t>1</w:t>
            </w:r>
          </w:p>
        </w:tc>
        <w:tc>
          <w:tcPr>
            <w:tcW w:w="1361" w:type="dxa"/>
          </w:tcPr>
          <w:p w:rsidR="00706ADE" w:rsidRDefault="00706ADE">
            <w:pPr>
              <w:pStyle w:val="ConsPlusNormal"/>
            </w:pPr>
            <w:r>
              <w:t>60,0</w:t>
            </w:r>
          </w:p>
        </w:tc>
      </w:tr>
      <w:tr w:rsidR="00706ADE">
        <w:tc>
          <w:tcPr>
            <w:tcW w:w="3288" w:type="dxa"/>
          </w:tcPr>
          <w:p w:rsidR="00706ADE" w:rsidRDefault="00706ADE">
            <w:pPr>
              <w:pStyle w:val="ConsPlusNormal"/>
            </w:pPr>
            <w:r>
              <w:t>КУЛЬТУРА, КИНЕМАТОГРАФИЯ</w:t>
            </w:r>
          </w:p>
        </w:tc>
        <w:tc>
          <w:tcPr>
            <w:tcW w:w="510" w:type="dxa"/>
          </w:tcPr>
          <w:p w:rsidR="00706ADE" w:rsidRDefault="00706ADE">
            <w:pPr>
              <w:pStyle w:val="ConsPlusNormal"/>
            </w:pPr>
            <w:r>
              <w:t>818</w:t>
            </w:r>
          </w:p>
        </w:tc>
        <w:tc>
          <w:tcPr>
            <w:tcW w:w="624" w:type="dxa"/>
          </w:tcPr>
          <w:p w:rsidR="00706ADE" w:rsidRDefault="00706ADE">
            <w:pPr>
              <w:pStyle w:val="ConsPlusNormal"/>
            </w:pPr>
            <w:r>
              <w:t>0800</w:t>
            </w: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3159,8</w:t>
            </w:r>
          </w:p>
        </w:tc>
      </w:tr>
      <w:tr w:rsidR="00706ADE">
        <w:tc>
          <w:tcPr>
            <w:tcW w:w="3288" w:type="dxa"/>
          </w:tcPr>
          <w:p w:rsidR="00706ADE" w:rsidRDefault="00706ADE">
            <w:pPr>
              <w:pStyle w:val="ConsPlusNormal"/>
            </w:pPr>
            <w:r>
              <w:t xml:space="preserve">Другие вопросы в области </w:t>
            </w:r>
            <w:r>
              <w:lastRenderedPageBreak/>
              <w:t>культуры, кинематографии</w:t>
            </w:r>
          </w:p>
        </w:tc>
        <w:tc>
          <w:tcPr>
            <w:tcW w:w="510" w:type="dxa"/>
          </w:tcPr>
          <w:p w:rsidR="00706ADE" w:rsidRDefault="00706ADE">
            <w:pPr>
              <w:pStyle w:val="ConsPlusNormal"/>
            </w:pPr>
            <w:r>
              <w:lastRenderedPageBreak/>
              <w:t>818</w:t>
            </w:r>
          </w:p>
        </w:tc>
        <w:tc>
          <w:tcPr>
            <w:tcW w:w="624" w:type="dxa"/>
          </w:tcPr>
          <w:p w:rsidR="00706ADE" w:rsidRDefault="00706ADE">
            <w:pPr>
              <w:pStyle w:val="ConsPlusNormal"/>
            </w:pPr>
            <w:r>
              <w:t>0800</w:t>
            </w:r>
          </w:p>
        </w:tc>
        <w:tc>
          <w:tcPr>
            <w:tcW w:w="624" w:type="dxa"/>
          </w:tcPr>
          <w:p w:rsidR="00706ADE" w:rsidRDefault="00706ADE">
            <w:pPr>
              <w:pStyle w:val="ConsPlusNormal"/>
            </w:pPr>
            <w:r>
              <w:t>0804</w:t>
            </w: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3159,8</w:t>
            </w:r>
          </w:p>
        </w:tc>
      </w:tr>
      <w:tr w:rsidR="00706ADE">
        <w:tc>
          <w:tcPr>
            <w:tcW w:w="3288" w:type="dxa"/>
          </w:tcPr>
          <w:p w:rsidR="00706ADE" w:rsidRDefault="00706ADE">
            <w:pPr>
              <w:pStyle w:val="ConsPlusNormal"/>
            </w:pPr>
            <w:r>
              <w:lastRenderedPageBreak/>
              <w:t>Непрограммная часть областного бюджета</w:t>
            </w:r>
          </w:p>
        </w:tc>
        <w:tc>
          <w:tcPr>
            <w:tcW w:w="510" w:type="dxa"/>
          </w:tcPr>
          <w:p w:rsidR="00706ADE" w:rsidRDefault="00706ADE">
            <w:pPr>
              <w:pStyle w:val="ConsPlusNormal"/>
            </w:pPr>
            <w:r>
              <w:t>818</w:t>
            </w:r>
          </w:p>
        </w:tc>
        <w:tc>
          <w:tcPr>
            <w:tcW w:w="624" w:type="dxa"/>
          </w:tcPr>
          <w:p w:rsidR="00706ADE" w:rsidRDefault="00706ADE">
            <w:pPr>
              <w:pStyle w:val="ConsPlusNormal"/>
            </w:pPr>
            <w:r>
              <w:t>0800</w:t>
            </w:r>
          </w:p>
        </w:tc>
        <w:tc>
          <w:tcPr>
            <w:tcW w:w="624" w:type="dxa"/>
          </w:tcPr>
          <w:p w:rsidR="00706ADE" w:rsidRDefault="00706ADE">
            <w:pPr>
              <w:pStyle w:val="ConsPlusNormal"/>
            </w:pPr>
            <w:r>
              <w:t>0804</w:t>
            </w:r>
          </w:p>
        </w:tc>
        <w:tc>
          <w:tcPr>
            <w:tcW w:w="1531" w:type="dxa"/>
          </w:tcPr>
          <w:p w:rsidR="00706ADE" w:rsidRDefault="00706ADE">
            <w:pPr>
              <w:pStyle w:val="ConsPlusNormal"/>
            </w:pPr>
            <w:r>
              <w:t>БП00000000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3159,8</w:t>
            </w:r>
          </w:p>
        </w:tc>
      </w:tr>
      <w:tr w:rsidR="00706ADE">
        <w:tc>
          <w:tcPr>
            <w:tcW w:w="3288" w:type="dxa"/>
          </w:tcPr>
          <w:p w:rsidR="00706ADE" w:rsidRDefault="00706ADE">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717" w:history="1">
              <w:r>
                <w:rPr>
                  <w:color w:val="0000FF"/>
                </w:rPr>
                <w:t>пунктом 1 статьи 9.1</w:t>
              </w:r>
            </w:hyperlink>
            <w:r>
              <w:t xml:space="preserve"> Федерального закона "Об объектах культурного наследия (памятниках истории и культуры) народов Российской Федерации" полномочий Российской Федерации в отношении объектов культурного наследия</w:t>
            </w:r>
          </w:p>
        </w:tc>
        <w:tc>
          <w:tcPr>
            <w:tcW w:w="510" w:type="dxa"/>
          </w:tcPr>
          <w:p w:rsidR="00706ADE" w:rsidRDefault="00706ADE">
            <w:pPr>
              <w:pStyle w:val="ConsPlusNormal"/>
            </w:pPr>
            <w:r>
              <w:t>818</w:t>
            </w:r>
          </w:p>
        </w:tc>
        <w:tc>
          <w:tcPr>
            <w:tcW w:w="624" w:type="dxa"/>
          </w:tcPr>
          <w:p w:rsidR="00706ADE" w:rsidRDefault="00706ADE">
            <w:pPr>
              <w:pStyle w:val="ConsPlusNormal"/>
            </w:pPr>
            <w:r>
              <w:t>0800</w:t>
            </w:r>
          </w:p>
        </w:tc>
        <w:tc>
          <w:tcPr>
            <w:tcW w:w="624" w:type="dxa"/>
          </w:tcPr>
          <w:p w:rsidR="00706ADE" w:rsidRDefault="00706ADE">
            <w:pPr>
              <w:pStyle w:val="ConsPlusNormal"/>
            </w:pPr>
            <w:r>
              <w:t>0804</w:t>
            </w:r>
          </w:p>
        </w:tc>
        <w:tc>
          <w:tcPr>
            <w:tcW w:w="1531" w:type="dxa"/>
          </w:tcPr>
          <w:p w:rsidR="00706ADE" w:rsidRDefault="00706ADE">
            <w:pPr>
              <w:pStyle w:val="ConsPlusNormal"/>
            </w:pPr>
            <w:r>
              <w:t>БП00059500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127,2</w:t>
            </w:r>
          </w:p>
        </w:tc>
      </w:tr>
      <w:tr w:rsidR="00706ADE">
        <w:tc>
          <w:tcPr>
            <w:tcW w:w="3288" w:type="dxa"/>
          </w:tcPr>
          <w:p w:rsidR="00706ADE" w:rsidRDefault="00706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706ADE" w:rsidRDefault="00706ADE">
            <w:pPr>
              <w:pStyle w:val="ConsPlusNormal"/>
            </w:pPr>
            <w:r>
              <w:t>818</w:t>
            </w:r>
          </w:p>
        </w:tc>
        <w:tc>
          <w:tcPr>
            <w:tcW w:w="624" w:type="dxa"/>
          </w:tcPr>
          <w:p w:rsidR="00706ADE" w:rsidRDefault="00706ADE">
            <w:pPr>
              <w:pStyle w:val="ConsPlusNormal"/>
            </w:pPr>
            <w:r>
              <w:t>0800</w:t>
            </w:r>
          </w:p>
        </w:tc>
        <w:tc>
          <w:tcPr>
            <w:tcW w:w="624" w:type="dxa"/>
          </w:tcPr>
          <w:p w:rsidR="00706ADE" w:rsidRDefault="00706ADE">
            <w:pPr>
              <w:pStyle w:val="ConsPlusNormal"/>
            </w:pPr>
            <w:r>
              <w:t>0804</w:t>
            </w:r>
          </w:p>
        </w:tc>
        <w:tc>
          <w:tcPr>
            <w:tcW w:w="1531" w:type="dxa"/>
          </w:tcPr>
          <w:p w:rsidR="00706ADE" w:rsidRDefault="00706ADE">
            <w:pPr>
              <w:pStyle w:val="ConsPlusNormal"/>
            </w:pPr>
            <w:r>
              <w:t>БП00059500</w:t>
            </w:r>
          </w:p>
        </w:tc>
        <w:tc>
          <w:tcPr>
            <w:tcW w:w="604" w:type="dxa"/>
          </w:tcPr>
          <w:p w:rsidR="00706ADE" w:rsidRDefault="00706ADE">
            <w:pPr>
              <w:pStyle w:val="ConsPlusNormal"/>
            </w:pPr>
            <w:r>
              <w:t>100</w:t>
            </w:r>
          </w:p>
        </w:tc>
        <w:tc>
          <w:tcPr>
            <w:tcW w:w="510" w:type="dxa"/>
          </w:tcPr>
          <w:p w:rsidR="00706ADE" w:rsidRDefault="00706ADE">
            <w:pPr>
              <w:pStyle w:val="ConsPlusNormal"/>
            </w:pPr>
          </w:p>
        </w:tc>
        <w:tc>
          <w:tcPr>
            <w:tcW w:w="1361" w:type="dxa"/>
          </w:tcPr>
          <w:p w:rsidR="00706ADE" w:rsidRDefault="00706ADE">
            <w:pPr>
              <w:pStyle w:val="ConsPlusNormal"/>
            </w:pPr>
            <w:r>
              <w:t>127,2</w:t>
            </w:r>
          </w:p>
        </w:tc>
      </w:tr>
      <w:tr w:rsidR="00706ADE">
        <w:tc>
          <w:tcPr>
            <w:tcW w:w="3288" w:type="dxa"/>
          </w:tcPr>
          <w:p w:rsidR="00706ADE" w:rsidRDefault="00706ADE">
            <w:pPr>
              <w:pStyle w:val="ConsPlusNormal"/>
            </w:pPr>
            <w:r>
              <w:t>Расходы на выплаты персоналу государственных (муниципальных) органов</w:t>
            </w:r>
          </w:p>
        </w:tc>
        <w:tc>
          <w:tcPr>
            <w:tcW w:w="510" w:type="dxa"/>
          </w:tcPr>
          <w:p w:rsidR="00706ADE" w:rsidRDefault="00706ADE">
            <w:pPr>
              <w:pStyle w:val="ConsPlusNormal"/>
            </w:pPr>
            <w:r>
              <w:t>818</w:t>
            </w:r>
          </w:p>
        </w:tc>
        <w:tc>
          <w:tcPr>
            <w:tcW w:w="624" w:type="dxa"/>
          </w:tcPr>
          <w:p w:rsidR="00706ADE" w:rsidRDefault="00706ADE">
            <w:pPr>
              <w:pStyle w:val="ConsPlusNormal"/>
            </w:pPr>
            <w:r>
              <w:t>0800</w:t>
            </w:r>
          </w:p>
        </w:tc>
        <w:tc>
          <w:tcPr>
            <w:tcW w:w="624" w:type="dxa"/>
          </w:tcPr>
          <w:p w:rsidR="00706ADE" w:rsidRDefault="00706ADE">
            <w:pPr>
              <w:pStyle w:val="ConsPlusNormal"/>
            </w:pPr>
            <w:r>
              <w:t>0804</w:t>
            </w:r>
          </w:p>
        </w:tc>
        <w:tc>
          <w:tcPr>
            <w:tcW w:w="1531" w:type="dxa"/>
          </w:tcPr>
          <w:p w:rsidR="00706ADE" w:rsidRDefault="00706ADE">
            <w:pPr>
              <w:pStyle w:val="ConsPlusNormal"/>
            </w:pPr>
            <w:r>
              <w:t>БП00059500</w:t>
            </w:r>
          </w:p>
        </w:tc>
        <w:tc>
          <w:tcPr>
            <w:tcW w:w="604" w:type="dxa"/>
          </w:tcPr>
          <w:p w:rsidR="00706ADE" w:rsidRDefault="00706ADE">
            <w:pPr>
              <w:pStyle w:val="ConsPlusNormal"/>
            </w:pPr>
            <w:r>
              <w:t>120</w:t>
            </w:r>
          </w:p>
        </w:tc>
        <w:tc>
          <w:tcPr>
            <w:tcW w:w="510" w:type="dxa"/>
          </w:tcPr>
          <w:p w:rsidR="00706ADE" w:rsidRDefault="00706ADE">
            <w:pPr>
              <w:pStyle w:val="ConsPlusNormal"/>
            </w:pPr>
          </w:p>
        </w:tc>
        <w:tc>
          <w:tcPr>
            <w:tcW w:w="1361" w:type="dxa"/>
          </w:tcPr>
          <w:p w:rsidR="00706ADE" w:rsidRDefault="00706ADE">
            <w:pPr>
              <w:pStyle w:val="ConsPlusNormal"/>
            </w:pPr>
            <w:r>
              <w:t>127,2</w:t>
            </w:r>
          </w:p>
        </w:tc>
      </w:tr>
      <w:tr w:rsidR="00706ADE">
        <w:tc>
          <w:tcPr>
            <w:tcW w:w="3288" w:type="dxa"/>
          </w:tcPr>
          <w:p w:rsidR="00706ADE" w:rsidRDefault="00706ADE">
            <w:pPr>
              <w:pStyle w:val="ConsPlusNormal"/>
            </w:pPr>
            <w:r>
              <w:t>Целевые безвозмездные поступления</w:t>
            </w:r>
          </w:p>
        </w:tc>
        <w:tc>
          <w:tcPr>
            <w:tcW w:w="510" w:type="dxa"/>
          </w:tcPr>
          <w:p w:rsidR="00706ADE" w:rsidRDefault="00706ADE">
            <w:pPr>
              <w:pStyle w:val="ConsPlusNormal"/>
            </w:pPr>
            <w:r>
              <w:t>818</w:t>
            </w:r>
          </w:p>
        </w:tc>
        <w:tc>
          <w:tcPr>
            <w:tcW w:w="624" w:type="dxa"/>
          </w:tcPr>
          <w:p w:rsidR="00706ADE" w:rsidRDefault="00706ADE">
            <w:pPr>
              <w:pStyle w:val="ConsPlusNormal"/>
            </w:pPr>
            <w:r>
              <w:t>0800</w:t>
            </w:r>
          </w:p>
        </w:tc>
        <w:tc>
          <w:tcPr>
            <w:tcW w:w="624" w:type="dxa"/>
          </w:tcPr>
          <w:p w:rsidR="00706ADE" w:rsidRDefault="00706ADE">
            <w:pPr>
              <w:pStyle w:val="ConsPlusNormal"/>
            </w:pPr>
            <w:r>
              <w:t>0804</w:t>
            </w:r>
          </w:p>
        </w:tc>
        <w:tc>
          <w:tcPr>
            <w:tcW w:w="1531" w:type="dxa"/>
          </w:tcPr>
          <w:p w:rsidR="00706ADE" w:rsidRDefault="00706ADE">
            <w:pPr>
              <w:pStyle w:val="ConsPlusNormal"/>
            </w:pPr>
            <w:r>
              <w:t>БП00059500</w:t>
            </w:r>
          </w:p>
        </w:tc>
        <w:tc>
          <w:tcPr>
            <w:tcW w:w="604" w:type="dxa"/>
          </w:tcPr>
          <w:p w:rsidR="00706ADE" w:rsidRDefault="00706ADE">
            <w:pPr>
              <w:pStyle w:val="ConsPlusNormal"/>
            </w:pPr>
            <w:r>
              <w:t>120</w:t>
            </w:r>
          </w:p>
        </w:tc>
        <w:tc>
          <w:tcPr>
            <w:tcW w:w="510" w:type="dxa"/>
          </w:tcPr>
          <w:p w:rsidR="00706ADE" w:rsidRDefault="00706ADE">
            <w:pPr>
              <w:pStyle w:val="ConsPlusNormal"/>
            </w:pPr>
            <w:r>
              <w:t>2</w:t>
            </w:r>
          </w:p>
        </w:tc>
        <w:tc>
          <w:tcPr>
            <w:tcW w:w="1361" w:type="dxa"/>
          </w:tcPr>
          <w:p w:rsidR="00706ADE" w:rsidRDefault="00706ADE">
            <w:pPr>
              <w:pStyle w:val="ConsPlusNormal"/>
            </w:pPr>
            <w:r>
              <w:t>127,2</w:t>
            </w:r>
          </w:p>
        </w:tc>
      </w:tr>
      <w:tr w:rsidR="00706ADE">
        <w:tc>
          <w:tcPr>
            <w:tcW w:w="3288" w:type="dxa"/>
          </w:tcPr>
          <w:p w:rsidR="00706ADE" w:rsidRDefault="00706ADE">
            <w:pPr>
              <w:pStyle w:val="ConsPlusNormal"/>
            </w:pPr>
            <w:r>
              <w:t>Центральный аппарат</w:t>
            </w:r>
          </w:p>
        </w:tc>
        <w:tc>
          <w:tcPr>
            <w:tcW w:w="510" w:type="dxa"/>
          </w:tcPr>
          <w:p w:rsidR="00706ADE" w:rsidRDefault="00706ADE">
            <w:pPr>
              <w:pStyle w:val="ConsPlusNormal"/>
            </w:pPr>
            <w:r>
              <w:t>818</w:t>
            </w:r>
          </w:p>
        </w:tc>
        <w:tc>
          <w:tcPr>
            <w:tcW w:w="624" w:type="dxa"/>
          </w:tcPr>
          <w:p w:rsidR="00706ADE" w:rsidRDefault="00706ADE">
            <w:pPr>
              <w:pStyle w:val="ConsPlusNormal"/>
            </w:pPr>
            <w:r>
              <w:t>0800</w:t>
            </w:r>
          </w:p>
        </w:tc>
        <w:tc>
          <w:tcPr>
            <w:tcW w:w="624" w:type="dxa"/>
          </w:tcPr>
          <w:p w:rsidR="00706ADE" w:rsidRDefault="00706ADE">
            <w:pPr>
              <w:pStyle w:val="ConsPlusNormal"/>
            </w:pPr>
            <w:r>
              <w:t>0804</w:t>
            </w:r>
          </w:p>
        </w:tc>
        <w:tc>
          <w:tcPr>
            <w:tcW w:w="1531" w:type="dxa"/>
          </w:tcPr>
          <w:p w:rsidR="00706ADE" w:rsidRDefault="00706ADE">
            <w:pPr>
              <w:pStyle w:val="ConsPlusNormal"/>
            </w:pPr>
            <w:r>
              <w:t>БП00070010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3032,6</w:t>
            </w:r>
          </w:p>
        </w:tc>
      </w:tr>
      <w:tr w:rsidR="00706ADE">
        <w:tc>
          <w:tcPr>
            <w:tcW w:w="3288" w:type="dxa"/>
          </w:tcPr>
          <w:p w:rsidR="00706ADE" w:rsidRDefault="00706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706ADE" w:rsidRDefault="00706ADE">
            <w:pPr>
              <w:pStyle w:val="ConsPlusNormal"/>
            </w:pPr>
            <w:r>
              <w:t>818</w:t>
            </w:r>
          </w:p>
        </w:tc>
        <w:tc>
          <w:tcPr>
            <w:tcW w:w="624" w:type="dxa"/>
          </w:tcPr>
          <w:p w:rsidR="00706ADE" w:rsidRDefault="00706ADE">
            <w:pPr>
              <w:pStyle w:val="ConsPlusNormal"/>
            </w:pPr>
            <w:r>
              <w:t>0800</w:t>
            </w:r>
          </w:p>
        </w:tc>
        <w:tc>
          <w:tcPr>
            <w:tcW w:w="624" w:type="dxa"/>
          </w:tcPr>
          <w:p w:rsidR="00706ADE" w:rsidRDefault="00706ADE">
            <w:pPr>
              <w:pStyle w:val="ConsPlusNormal"/>
            </w:pPr>
            <w:r>
              <w:t>0804</w:t>
            </w:r>
          </w:p>
        </w:tc>
        <w:tc>
          <w:tcPr>
            <w:tcW w:w="1531" w:type="dxa"/>
          </w:tcPr>
          <w:p w:rsidR="00706ADE" w:rsidRDefault="00706ADE">
            <w:pPr>
              <w:pStyle w:val="ConsPlusNormal"/>
            </w:pPr>
            <w:r>
              <w:t>БП00070010</w:t>
            </w:r>
          </w:p>
        </w:tc>
        <w:tc>
          <w:tcPr>
            <w:tcW w:w="604" w:type="dxa"/>
          </w:tcPr>
          <w:p w:rsidR="00706ADE" w:rsidRDefault="00706ADE">
            <w:pPr>
              <w:pStyle w:val="ConsPlusNormal"/>
            </w:pPr>
            <w:r>
              <w:t>100</w:t>
            </w:r>
          </w:p>
        </w:tc>
        <w:tc>
          <w:tcPr>
            <w:tcW w:w="510" w:type="dxa"/>
          </w:tcPr>
          <w:p w:rsidR="00706ADE" w:rsidRDefault="00706ADE">
            <w:pPr>
              <w:pStyle w:val="ConsPlusNormal"/>
            </w:pPr>
          </w:p>
        </w:tc>
        <w:tc>
          <w:tcPr>
            <w:tcW w:w="1361" w:type="dxa"/>
          </w:tcPr>
          <w:p w:rsidR="00706ADE" w:rsidRDefault="00706ADE">
            <w:pPr>
              <w:pStyle w:val="ConsPlusNormal"/>
            </w:pPr>
            <w:r>
              <w:t>3032,6</w:t>
            </w:r>
          </w:p>
        </w:tc>
      </w:tr>
      <w:tr w:rsidR="00706ADE">
        <w:tc>
          <w:tcPr>
            <w:tcW w:w="3288" w:type="dxa"/>
          </w:tcPr>
          <w:p w:rsidR="00706ADE" w:rsidRDefault="00706ADE">
            <w:pPr>
              <w:pStyle w:val="ConsPlusNormal"/>
            </w:pPr>
            <w:r>
              <w:t>Расходы на выплаты персоналу государственных (муниципальных) органов</w:t>
            </w:r>
          </w:p>
        </w:tc>
        <w:tc>
          <w:tcPr>
            <w:tcW w:w="510" w:type="dxa"/>
          </w:tcPr>
          <w:p w:rsidR="00706ADE" w:rsidRDefault="00706ADE">
            <w:pPr>
              <w:pStyle w:val="ConsPlusNormal"/>
            </w:pPr>
            <w:r>
              <w:t>818</w:t>
            </w:r>
          </w:p>
        </w:tc>
        <w:tc>
          <w:tcPr>
            <w:tcW w:w="624" w:type="dxa"/>
          </w:tcPr>
          <w:p w:rsidR="00706ADE" w:rsidRDefault="00706ADE">
            <w:pPr>
              <w:pStyle w:val="ConsPlusNormal"/>
            </w:pPr>
            <w:r>
              <w:t>0800</w:t>
            </w:r>
          </w:p>
        </w:tc>
        <w:tc>
          <w:tcPr>
            <w:tcW w:w="624" w:type="dxa"/>
          </w:tcPr>
          <w:p w:rsidR="00706ADE" w:rsidRDefault="00706ADE">
            <w:pPr>
              <w:pStyle w:val="ConsPlusNormal"/>
            </w:pPr>
            <w:r>
              <w:t>0804</w:t>
            </w:r>
          </w:p>
        </w:tc>
        <w:tc>
          <w:tcPr>
            <w:tcW w:w="1531" w:type="dxa"/>
          </w:tcPr>
          <w:p w:rsidR="00706ADE" w:rsidRDefault="00706ADE">
            <w:pPr>
              <w:pStyle w:val="ConsPlusNormal"/>
            </w:pPr>
            <w:r>
              <w:t>БП00070010</w:t>
            </w:r>
          </w:p>
        </w:tc>
        <w:tc>
          <w:tcPr>
            <w:tcW w:w="604" w:type="dxa"/>
          </w:tcPr>
          <w:p w:rsidR="00706ADE" w:rsidRDefault="00706ADE">
            <w:pPr>
              <w:pStyle w:val="ConsPlusNormal"/>
            </w:pPr>
            <w:r>
              <w:t>120</w:t>
            </w:r>
          </w:p>
        </w:tc>
        <w:tc>
          <w:tcPr>
            <w:tcW w:w="510" w:type="dxa"/>
          </w:tcPr>
          <w:p w:rsidR="00706ADE" w:rsidRDefault="00706ADE">
            <w:pPr>
              <w:pStyle w:val="ConsPlusNormal"/>
            </w:pPr>
          </w:p>
        </w:tc>
        <w:tc>
          <w:tcPr>
            <w:tcW w:w="1361" w:type="dxa"/>
          </w:tcPr>
          <w:p w:rsidR="00706ADE" w:rsidRDefault="00706ADE">
            <w:pPr>
              <w:pStyle w:val="ConsPlusNormal"/>
            </w:pPr>
            <w:r>
              <w:t>3032,6</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818</w:t>
            </w:r>
          </w:p>
        </w:tc>
        <w:tc>
          <w:tcPr>
            <w:tcW w:w="624" w:type="dxa"/>
          </w:tcPr>
          <w:p w:rsidR="00706ADE" w:rsidRDefault="00706ADE">
            <w:pPr>
              <w:pStyle w:val="ConsPlusNormal"/>
            </w:pPr>
            <w:r>
              <w:t>0800</w:t>
            </w:r>
          </w:p>
        </w:tc>
        <w:tc>
          <w:tcPr>
            <w:tcW w:w="624" w:type="dxa"/>
          </w:tcPr>
          <w:p w:rsidR="00706ADE" w:rsidRDefault="00706ADE">
            <w:pPr>
              <w:pStyle w:val="ConsPlusNormal"/>
            </w:pPr>
            <w:r>
              <w:t>0804</w:t>
            </w:r>
          </w:p>
        </w:tc>
        <w:tc>
          <w:tcPr>
            <w:tcW w:w="1531" w:type="dxa"/>
          </w:tcPr>
          <w:p w:rsidR="00706ADE" w:rsidRDefault="00706ADE">
            <w:pPr>
              <w:pStyle w:val="ConsPlusNormal"/>
            </w:pPr>
            <w:r>
              <w:t>БП00070010</w:t>
            </w:r>
          </w:p>
        </w:tc>
        <w:tc>
          <w:tcPr>
            <w:tcW w:w="604" w:type="dxa"/>
          </w:tcPr>
          <w:p w:rsidR="00706ADE" w:rsidRDefault="00706ADE">
            <w:pPr>
              <w:pStyle w:val="ConsPlusNormal"/>
            </w:pPr>
            <w:r>
              <w:t>120</w:t>
            </w:r>
          </w:p>
        </w:tc>
        <w:tc>
          <w:tcPr>
            <w:tcW w:w="510" w:type="dxa"/>
          </w:tcPr>
          <w:p w:rsidR="00706ADE" w:rsidRDefault="00706ADE">
            <w:pPr>
              <w:pStyle w:val="ConsPlusNormal"/>
            </w:pPr>
            <w:r>
              <w:t>1</w:t>
            </w:r>
          </w:p>
        </w:tc>
        <w:tc>
          <w:tcPr>
            <w:tcW w:w="1361" w:type="dxa"/>
          </w:tcPr>
          <w:p w:rsidR="00706ADE" w:rsidRDefault="00706ADE">
            <w:pPr>
              <w:pStyle w:val="ConsPlusNormal"/>
            </w:pPr>
            <w:r>
              <w:t>3032,6</w:t>
            </w:r>
          </w:p>
        </w:tc>
      </w:tr>
      <w:tr w:rsidR="00706ADE">
        <w:tc>
          <w:tcPr>
            <w:tcW w:w="3288" w:type="dxa"/>
          </w:tcPr>
          <w:p w:rsidR="00706ADE" w:rsidRDefault="00706ADE">
            <w:pPr>
              <w:pStyle w:val="ConsPlusNormal"/>
            </w:pPr>
            <w:r>
              <w:t>Департамент государственной гражданской службы, кадров и противодействия коррупции Орловской области</w:t>
            </w:r>
          </w:p>
        </w:tc>
        <w:tc>
          <w:tcPr>
            <w:tcW w:w="510" w:type="dxa"/>
          </w:tcPr>
          <w:p w:rsidR="00706ADE" w:rsidRDefault="00706ADE">
            <w:pPr>
              <w:pStyle w:val="ConsPlusNormal"/>
            </w:pPr>
            <w:r>
              <w:t>819</w:t>
            </w:r>
          </w:p>
        </w:tc>
        <w:tc>
          <w:tcPr>
            <w:tcW w:w="624" w:type="dxa"/>
          </w:tcPr>
          <w:p w:rsidR="00706ADE" w:rsidRDefault="00706ADE">
            <w:pPr>
              <w:pStyle w:val="ConsPlusNormal"/>
            </w:pP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10557,5</w:t>
            </w:r>
          </w:p>
        </w:tc>
      </w:tr>
      <w:tr w:rsidR="00706ADE">
        <w:tc>
          <w:tcPr>
            <w:tcW w:w="3288" w:type="dxa"/>
          </w:tcPr>
          <w:p w:rsidR="00706ADE" w:rsidRDefault="00706ADE">
            <w:pPr>
              <w:pStyle w:val="ConsPlusNormal"/>
            </w:pPr>
            <w:r>
              <w:lastRenderedPageBreak/>
              <w:t>Областные средства</w:t>
            </w:r>
          </w:p>
        </w:tc>
        <w:tc>
          <w:tcPr>
            <w:tcW w:w="510" w:type="dxa"/>
          </w:tcPr>
          <w:p w:rsidR="00706ADE" w:rsidRDefault="00706ADE">
            <w:pPr>
              <w:pStyle w:val="ConsPlusNormal"/>
            </w:pPr>
            <w:r>
              <w:t>1</w:t>
            </w:r>
          </w:p>
        </w:tc>
        <w:tc>
          <w:tcPr>
            <w:tcW w:w="624" w:type="dxa"/>
          </w:tcPr>
          <w:p w:rsidR="00706ADE" w:rsidRDefault="00706ADE">
            <w:pPr>
              <w:pStyle w:val="ConsPlusNormal"/>
            </w:pP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10557,5</w:t>
            </w:r>
          </w:p>
        </w:tc>
      </w:tr>
      <w:tr w:rsidR="00706ADE">
        <w:tc>
          <w:tcPr>
            <w:tcW w:w="3288" w:type="dxa"/>
          </w:tcPr>
          <w:p w:rsidR="00706ADE" w:rsidRDefault="00706ADE">
            <w:pPr>
              <w:pStyle w:val="ConsPlusNormal"/>
            </w:pPr>
            <w:r>
              <w:t>ОБЩЕГОСУДАРСТВЕННЫЕ ВОПРОСЫ</w:t>
            </w:r>
          </w:p>
        </w:tc>
        <w:tc>
          <w:tcPr>
            <w:tcW w:w="510" w:type="dxa"/>
          </w:tcPr>
          <w:p w:rsidR="00706ADE" w:rsidRDefault="00706ADE">
            <w:pPr>
              <w:pStyle w:val="ConsPlusNormal"/>
            </w:pPr>
            <w:r>
              <w:t>819</w:t>
            </w:r>
          </w:p>
        </w:tc>
        <w:tc>
          <w:tcPr>
            <w:tcW w:w="624" w:type="dxa"/>
          </w:tcPr>
          <w:p w:rsidR="00706ADE" w:rsidRDefault="00706ADE">
            <w:pPr>
              <w:pStyle w:val="ConsPlusNormal"/>
            </w:pPr>
            <w:r>
              <w:t>0100</w:t>
            </w:r>
          </w:p>
        </w:tc>
        <w:tc>
          <w:tcPr>
            <w:tcW w:w="624" w:type="dxa"/>
          </w:tcPr>
          <w:p w:rsidR="00706ADE" w:rsidRDefault="00706ADE">
            <w:pPr>
              <w:pStyle w:val="ConsPlusNormal"/>
            </w:pP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10557,5</w:t>
            </w:r>
          </w:p>
        </w:tc>
      </w:tr>
      <w:tr w:rsidR="00706ADE">
        <w:tc>
          <w:tcPr>
            <w:tcW w:w="3288" w:type="dxa"/>
          </w:tcPr>
          <w:p w:rsidR="00706ADE" w:rsidRDefault="00706ADE">
            <w:pPr>
              <w:pStyle w:val="ConsPlusNormal"/>
            </w:pPr>
            <w:r>
              <w:t>Другие общегосударственные вопросы</w:t>
            </w:r>
          </w:p>
        </w:tc>
        <w:tc>
          <w:tcPr>
            <w:tcW w:w="510" w:type="dxa"/>
          </w:tcPr>
          <w:p w:rsidR="00706ADE" w:rsidRDefault="00706ADE">
            <w:pPr>
              <w:pStyle w:val="ConsPlusNormal"/>
            </w:pPr>
            <w:r>
              <w:t>819</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10557,5</w:t>
            </w:r>
          </w:p>
        </w:tc>
      </w:tr>
      <w:tr w:rsidR="00706ADE">
        <w:tc>
          <w:tcPr>
            <w:tcW w:w="3288" w:type="dxa"/>
          </w:tcPr>
          <w:p w:rsidR="00706ADE" w:rsidRDefault="00706ADE">
            <w:pPr>
              <w:pStyle w:val="ConsPlusNormal"/>
            </w:pPr>
            <w:r>
              <w:t>Непрограммная часть областного бюджета</w:t>
            </w:r>
          </w:p>
        </w:tc>
        <w:tc>
          <w:tcPr>
            <w:tcW w:w="510" w:type="dxa"/>
          </w:tcPr>
          <w:p w:rsidR="00706ADE" w:rsidRDefault="00706ADE">
            <w:pPr>
              <w:pStyle w:val="ConsPlusNormal"/>
            </w:pPr>
            <w:r>
              <w:t>819</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БП00000000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10557,5</w:t>
            </w:r>
          </w:p>
        </w:tc>
      </w:tr>
      <w:tr w:rsidR="00706ADE">
        <w:tc>
          <w:tcPr>
            <w:tcW w:w="3288" w:type="dxa"/>
          </w:tcPr>
          <w:p w:rsidR="00706ADE" w:rsidRDefault="00706ADE">
            <w:pPr>
              <w:pStyle w:val="ConsPlusNormal"/>
            </w:pPr>
            <w:r>
              <w:t>Центральный аппарат</w:t>
            </w:r>
          </w:p>
        </w:tc>
        <w:tc>
          <w:tcPr>
            <w:tcW w:w="510" w:type="dxa"/>
          </w:tcPr>
          <w:p w:rsidR="00706ADE" w:rsidRDefault="00706ADE">
            <w:pPr>
              <w:pStyle w:val="ConsPlusNormal"/>
            </w:pPr>
            <w:r>
              <w:t>819</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БП00070010</w:t>
            </w:r>
          </w:p>
        </w:tc>
        <w:tc>
          <w:tcPr>
            <w:tcW w:w="604" w:type="dxa"/>
          </w:tcPr>
          <w:p w:rsidR="00706ADE" w:rsidRDefault="00706ADE">
            <w:pPr>
              <w:pStyle w:val="ConsPlusNormal"/>
            </w:pPr>
          </w:p>
        </w:tc>
        <w:tc>
          <w:tcPr>
            <w:tcW w:w="510" w:type="dxa"/>
          </w:tcPr>
          <w:p w:rsidR="00706ADE" w:rsidRDefault="00706ADE">
            <w:pPr>
              <w:pStyle w:val="ConsPlusNormal"/>
            </w:pPr>
          </w:p>
        </w:tc>
        <w:tc>
          <w:tcPr>
            <w:tcW w:w="1361" w:type="dxa"/>
          </w:tcPr>
          <w:p w:rsidR="00706ADE" w:rsidRDefault="00706ADE">
            <w:pPr>
              <w:pStyle w:val="ConsPlusNormal"/>
            </w:pPr>
            <w:r>
              <w:t>10557,5</w:t>
            </w:r>
          </w:p>
        </w:tc>
      </w:tr>
      <w:tr w:rsidR="00706ADE">
        <w:tc>
          <w:tcPr>
            <w:tcW w:w="3288" w:type="dxa"/>
          </w:tcPr>
          <w:p w:rsidR="00706ADE" w:rsidRDefault="00706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706ADE" w:rsidRDefault="00706ADE">
            <w:pPr>
              <w:pStyle w:val="ConsPlusNormal"/>
            </w:pPr>
            <w:r>
              <w:t>819</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БП00070010</w:t>
            </w:r>
          </w:p>
        </w:tc>
        <w:tc>
          <w:tcPr>
            <w:tcW w:w="604" w:type="dxa"/>
          </w:tcPr>
          <w:p w:rsidR="00706ADE" w:rsidRDefault="00706ADE">
            <w:pPr>
              <w:pStyle w:val="ConsPlusNormal"/>
            </w:pPr>
            <w:r>
              <w:t>100</w:t>
            </w:r>
          </w:p>
        </w:tc>
        <w:tc>
          <w:tcPr>
            <w:tcW w:w="510" w:type="dxa"/>
          </w:tcPr>
          <w:p w:rsidR="00706ADE" w:rsidRDefault="00706ADE">
            <w:pPr>
              <w:pStyle w:val="ConsPlusNormal"/>
            </w:pPr>
          </w:p>
        </w:tc>
        <w:tc>
          <w:tcPr>
            <w:tcW w:w="1361" w:type="dxa"/>
          </w:tcPr>
          <w:p w:rsidR="00706ADE" w:rsidRDefault="00706ADE">
            <w:pPr>
              <w:pStyle w:val="ConsPlusNormal"/>
            </w:pPr>
            <w:r>
              <w:t>10554,5</w:t>
            </w:r>
          </w:p>
        </w:tc>
      </w:tr>
      <w:tr w:rsidR="00706ADE">
        <w:tc>
          <w:tcPr>
            <w:tcW w:w="3288" w:type="dxa"/>
          </w:tcPr>
          <w:p w:rsidR="00706ADE" w:rsidRDefault="00706ADE">
            <w:pPr>
              <w:pStyle w:val="ConsPlusNormal"/>
            </w:pPr>
            <w:r>
              <w:t>Расходы на выплаты персоналу государственных (муниципальных) органов</w:t>
            </w:r>
          </w:p>
        </w:tc>
        <w:tc>
          <w:tcPr>
            <w:tcW w:w="510" w:type="dxa"/>
          </w:tcPr>
          <w:p w:rsidR="00706ADE" w:rsidRDefault="00706ADE">
            <w:pPr>
              <w:pStyle w:val="ConsPlusNormal"/>
            </w:pPr>
            <w:r>
              <w:t>819</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БП00070010</w:t>
            </w:r>
          </w:p>
        </w:tc>
        <w:tc>
          <w:tcPr>
            <w:tcW w:w="604" w:type="dxa"/>
          </w:tcPr>
          <w:p w:rsidR="00706ADE" w:rsidRDefault="00706ADE">
            <w:pPr>
              <w:pStyle w:val="ConsPlusNormal"/>
            </w:pPr>
            <w:r>
              <w:t>120</w:t>
            </w:r>
          </w:p>
        </w:tc>
        <w:tc>
          <w:tcPr>
            <w:tcW w:w="510" w:type="dxa"/>
          </w:tcPr>
          <w:p w:rsidR="00706ADE" w:rsidRDefault="00706ADE">
            <w:pPr>
              <w:pStyle w:val="ConsPlusNormal"/>
            </w:pPr>
          </w:p>
        </w:tc>
        <w:tc>
          <w:tcPr>
            <w:tcW w:w="1361" w:type="dxa"/>
          </w:tcPr>
          <w:p w:rsidR="00706ADE" w:rsidRDefault="00706ADE">
            <w:pPr>
              <w:pStyle w:val="ConsPlusNormal"/>
            </w:pPr>
            <w:r>
              <w:t>10554,5</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819</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БП00070010</w:t>
            </w:r>
          </w:p>
        </w:tc>
        <w:tc>
          <w:tcPr>
            <w:tcW w:w="604" w:type="dxa"/>
          </w:tcPr>
          <w:p w:rsidR="00706ADE" w:rsidRDefault="00706ADE">
            <w:pPr>
              <w:pStyle w:val="ConsPlusNormal"/>
            </w:pPr>
            <w:r>
              <w:t>120</w:t>
            </w:r>
          </w:p>
        </w:tc>
        <w:tc>
          <w:tcPr>
            <w:tcW w:w="510" w:type="dxa"/>
          </w:tcPr>
          <w:p w:rsidR="00706ADE" w:rsidRDefault="00706ADE">
            <w:pPr>
              <w:pStyle w:val="ConsPlusNormal"/>
            </w:pPr>
            <w:r>
              <w:t>1</w:t>
            </w:r>
          </w:p>
        </w:tc>
        <w:tc>
          <w:tcPr>
            <w:tcW w:w="1361" w:type="dxa"/>
          </w:tcPr>
          <w:p w:rsidR="00706ADE" w:rsidRDefault="00706ADE">
            <w:pPr>
              <w:pStyle w:val="ConsPlusNormal"/>
            </w:pPr>
            <w:r>
              <w:t>10554,5</w:t>
            </w:r>
          </w:p>
        </w:tc>
      </w:tr>
      <w:tr w:rsidR="00706ADE">
        <w:tc>
          <w:tcPr>
            <w:tcW w:w="3288" w:type="dxa"/>
          </w:tcPr>
          <w:p w:rsidR="00706ADE" w:rsidRDefault="00706ADE">
            <w:pPr>
              <w:pStyle w:val="ConsPlusNormal"/>
            </w:pPr>
            <w:r>
              <w:t>Закупка товаров, работ и услуг для обеспечения государственных (муниципальных) нужд</w:t>
            </w:r>
          </w:p>
        </w:tc>
        <w:tc>
          <w:tcPr>
            <w:tcW w:w="510" w:type="dxa"/>
          </w:tcPr>
          <w:p w:rsidR="00706ADE" w:rsidRDefault="00706ADE">
            <w:pPr>
              <w:pStyle w:val="ConsPlusNormal"/>
            </w:pPr>
            <w:r>
              <w:t>819</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БП00070010</w:t>
            </w:r>
          </w:p>
        </w:tc>
        <w:tc>
          <w:tcPr>
            <w:tcW w:w="604" w:type="dxa"/>
          </w:tcPr>
          <w:p w:rsidR="00706ADE" w:rsidRDefault="00706ADE">
            <w:pPr>
              <w:pStyle w:val="ConsPlusNormal"/>
            </w:pPr>
            <w:r>
              <w:t>200</w:t>
            </w:r>
          </w:p>
        </w:tc>
        <w:tc>
          <w:tcPr>
            <w:tcW w:w="510" w:type="dxa"/>
          </w:tcPr>
          <w:p w:rsidR="00706ADE" w:rsidRDefault="00706ADE">
            <w:pPr>
              <w:pStyle w:val="ConsPlusNormal"/>
            </w:pPr>
          </w:p>
        </w:tc>
        <w:tc>
          <w:tcPr>
            <w:tcW w:w="1361" w:type="dxa"/>
          </w:tcPr>
          <w:p w:rsidR="00706ADE" w:rsidRDefault="00706ADE">
            <w:pPr>
              <w:pStyle w:val="ConsPlusNormal"/>
            </w:pPr>
            <w:r>
              <w:t>3,0</w:t>
            </w:r>
          </w:p>
        </w:tc>
      </w:tr>
      <w:tr w:rsidR="00706ADE">
        <w:tc>
          <w:tcPr>
            <w:tcW w:w="3288" w:type="dxa"/>
          </w:tcPr>
          <w:p w:rsidR="00706ADE" w:rsidRDefault="00706ADE">
            <w:pPr>
              <w:pStyle w:val="ConsPlusNormal"/>
            </w:pPr>
            <w:r>
              <w:t>Иные закупки товаров, работ и услуг для обеспечения государственных (муниципальных) нужд</w:t>
            </w:r>
          </w:p>
        </w:tc>
        <w:tc>
          <w:tcPr>
            <w:tcW w:w="510" w:type="dxa"/>
          </w:tcPr>
          <w:p w:rsidR="00706ADE" w:rsidRDefault="00706ADE">
            <w:pPr>
              <w:pStyle w:val="ConsPlusNormal"/>
            </w:pPr>
            <w:r>
              <w:t>819</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БП00070010</w:t>
            </w:r>
          </w:p>
        </w:tc>
        <w:tc>
          <w:tcPr>
            <w:tcW w:w="604" w:type="dxa"/>
          </w:tcPr>
          <w:p w:rsidR="00706ADE" w:rsidRDefault="00706ADE">
            <w:pPr>
              <w:pStyle w:val="ConsPlusNormal"/>
            </w:pPr>
            <w:r>
              <w:t>240</w:t>
            </w:r>
          </w:p>
        </w:tc>
        <w:tc>
          <w:tcPr>
            <w:tcW w:w="510" w:type="dxa"/>
          </w:tcPr>
          <w:p w:rsidR="00706ADE" w:rsidRDefault="00706ADE">
            <w:pPr>
              <w:pStyle w:val="ConsPlusNormal"/>
            </w:pPr>
          </w:p>
        </w:tc>
        <w:tc>
          <w:tcPr>
            <w:tcW w:w="1361" w:type="dxa"/>
          </w:tcPr>
          <w:p w:rsidR="00706ADE" w:rsidRDefault="00706ADE">
            <w:pPr>
              <w:pStyle w:val="ConsPlusNormal"/>
            </w:pPr>
            <w:r>
              <w:t>3,0</w:t>
            </w:r>
          </w:p>
        </w:tc>
      </w:tr>
      <w:tr w:rsidR="00706ADE">
        <w:tc>
          <w:tcPr>
            <w:tcW w:w="3288" w:type="dxa"/>
          </w:tcPr>
          <w:p w:rsidR="00706ADE" w:rsidRDefault="00706ADE">
            <w:pPr>
              <w:pStyle w:val="ConsPlusNormal"/>
            </w:pPr>
            <w:r>
              <w:t>Областные средства</w:t>
            </w:r>
          </w:p>
        </w:tc>
        <w:tc>
          <w:tcPr>
            <w:tcW w:w="510" w:type="dxa"/>
          </w:tcPr>
          <w:p w:rsidR="00706ADE" w:rsidRDefault="00706ADE">
            <w:pPr>
              <w:pStyle w:val="ConsPlusNormal"/>
            </w:pPr>
            <w:r>
              <w:t>819</w:t>
            </w:r>
          </w:p>
        </w:tc>
        <w:tc>
          <w:tcPr>
            <w:tcW w:w="624" w:type="dxa"/>
          </w:tcPr>
          <w:p w:rsidR="00706ADE" w:rsidRDefault="00706ADE">
            <w:pPr>
              <w:pStyle w:val="ConsPlusNormal"/>
            </w:pPr>
            <w:r>
              <w:t>0100</w:t>
            </w:r>
          </w:p>
        </w:tc>
        <w:tc>
          <w:tcPr>
            <w:tcW w:w="624" w:type="dxa"/>
          </w:tcPr>
          <w:p w:rsidR="00706ADE" w:rsidRDefault="00706ADE">
            <w:pPr>
              <w:pStyle w:val="ConsPlusNormal"/>
            </w:pPr>
            <w:r>
              <w:t>0113</w:t>
            </w:r>
          </w:p>
        </w:tc>
        <w:tc>
          <w:tcPr>
            <w:tcW w:w="1531" w:type="dxa"/>
          </w:tcPr>
          <w:p w:rsidR="00706ADE" w:rsidRDefault="00706ADE">
            <w:pPr>
              <w:pStyle w:val="ConsPlusNormal"/>
            </w:pPr>
            <w:r>
              <w:t>БП00070010</w:t>
            </w:r>
          </w:p>
        </w:tc>
        <w:tc>
          <w:tcPr>
            <w:tcW w:w="604" w:type="dxa"/>
          </w:tcPr>
          <w:p w:rsidR="00706ADE" w:rsidRDefault="00706ADE">
            <w:pPr>
              <w:pStyle w:val="ConsPlusNormal"/>
            </w:pPr>
            <w:r>
              <w:t>240</w:t>
            </w:r>
          </w:p>
        </w:tc>
        <w:tc>
          <w:tcPr>
            <w:tcW w:w="510" w:type="dxa"/>
          </w:tcPr>
          <w:p w:rsidR="00706ADE" w:rsidRDefault="00706ADE">
            <w:pPr>
              <w:pStyle w:val="ConsPlusNormal"/>
            </w:pPr>
            <w:r>
              <w:t>1</w:t>
            </w:r>
          </w:p>
        </w:tc>
        <w:tc>
          <w:tcPr>
            <w:tcW w:w="1361" w:type="dxa"/>
          </w:tcPr>
          <w:p w:rsidR="00706ADE" w:rsidRDefault="00706ADE">
            <w:pPr>
              <w:pStyle w:val="ConsPlusNormal"/>
            </w:pPr>
            <w:r>
              <w:t>3,0</w:t>
            </w:r>
          </w:p>
        </w:tc>
      </w:tr>
    </w:tbl>
    <w:p w:rsidR="00706ADE" w:rsidRDefault="00706ADE">
      <w:pPr>
        <w:pStyle w:val="ConsPlusNormal"/>
        <w:jc w:val="right"/>
      </w:pPr>
      <w:r>
        <w:t>".</w:t>
      </w:r>
    </w:p>
    <w:p w:rsidR="00706ADE" w:rsidRDefault="00706ADE">
      <w:pPr>
        <w:pStyle w:val="ConsPlusNormal"/>
        <w:jc w:val="both"/>
      </w:pPr>
    </w:p>
    <w:p w:rsidR="00706ADE" w:rsidRDefault="00706ADE">
      <w:pPr>
        <w:pStyle w:val="ConsPlusNormal"/>
        <w:jc w:val="both"/>
      </w:pPr>
    </w:p>
    <w:p w:rsidR="00706ADE" w:rsidRDefault="00706ADE">
      <w:pPr>
        <w:pStyle w:val="ConsPlusNormal"/>
        <w:jc w:val="both"/>
      </w:pPr>
    </w:p>
    <w:p w:rsidR="00706ADE" w:rsidRDefault="00706ADE">
      <w:pPr>
        <w:pStyle w:val="ConsPlusNormal"/>
        <w:jc w:val="both"/>
      </w:pPr>
    </w:p>
    <w:p w:rsidR="00706ADE" w:rsidRDefault="00706ADE">
      <w:pPr>
        <w:pStyle w:val="ConsPlusNormal"/>
        <w:jc w:val="both"/>
      </w:pPr>
    </w:p>
    <w:p w:rsidR="00706ADE" w:rsidRDefault="00706ADE">
      <w:pPr>
        <w:pStyle w:val="ConsPlusNormal"/>
        <w:jc w:val="right"/>
        <w:outlineLvl w:val="0"/>
      </w:pPr>
      <w:r>
        <w:t>Приложение 6</w:t>
      </w:r>
    </w:p>
    <w:p w:rsidR="00706ADE" w:rsidRDefault="00706ADE">
      <w:pPr>
        <w:pStyle w:val="ConsPlusNormal"/>
        <w:jc w:val="right"/>
      </w:pPr>
      <w:r>
        <w:t>к Закону Орловской области</w:t>
      </w:r>
    </w:p>
    <w:p w:rsidR="00706ADE" w:rsidRDefault="00706ADE">
      <w:pPr>
        <w:pStyle w:val="ConsPlusNormal"/>
        <w:jc w:val="right"/>
      </w:pPr>
      <w:r>
        <w:t>"О внесении изменений в Закон Орловской области</w:t>
      </w:r>
    </w:p>
    <w:p w:rsidR="00706ADE" w:rsidRDefault="00706ADE">
      <w:pPr>
        <w:pStyle w:val="ConsPlusNormal"/>
        <w:jc w:val="right"/>
      </w:pPr>
      <w:r>
        <w:t>"Об областном бюджете на 2016 год":</w:t>
      </w:r>
    </w:p>
    <w:p w:rsidR="00706ADE" w:rsidRDefault="00706ADE">
      <w:pPr>
        <w:pStyle w:val="ConsPlusNormal"/>
        <w:jc w:val="both"/>
      </w:pPr>
    </w:p>
    <w:p w:rsidR="00706ADE" w:rsidRDefault="00706ADE">
      <w:pPr>
        <w:pStyle w:val="ConsPlusNormal"/>
        <w:jc w:val="right"/>
      </w:pPr>
      <w:r>
        <w:t>"Приложение 12</w:t>
      </w:r>
    </w:p>
    <w:p w:rsidR="00706ADE" w:rsidRDefault="00706ADE">
      <w:pPr>
        <w:pStyle w:val="ConsPlusNormal"/>
        <w:jc w:val="right"/>
      </w:pPr>
      <w:r>
        <w:t>к Закону Орловской области</w:t>
      </w:r>
    </w:p>
    <w:p w:rsidR="00706ADE" w:rsidRDefault="00706ADE">
      <w:pPr>
        <w:pStyle w:val="ConsPlusNormal"/>
        <w:jc w:val="right"/>
      </w:pPr>
      <w:r>
        <w:t>"Об областном бюджете на 2016 год"</w:t>
      </w:r>
    </w:p>
    <w:p w:rsidR="00706ADE" w:rsidRDefault="00706ADE">
      <w:pPr>
        <w:pStyle w:val="ConsPlusNormal"/>
      </w:pPr>
    </w:p>
    <w:p w:rsidR="00706ADE" w:rsidRDefault="00706ADE">
      <w:pPr>
        <w:pStyle w:val="ConsPlusTitle"/>
        <w:jc w:val="center"/>
      </w:pPr>
      <w:bookmarkStart w:id="5" w:name="P53634"/>
      <w:bookmarkEnd w:id="5"/>
      <w:r>
        <w:t>РАСПРЕДЕЛЕНИЕ БЮДЖЕТНЫХ АССИГНОВАНИЙ</w:t>
      </w:r>
    </w:p>
    <w:p w:rsidR="00706ADE" w:rsidRDefault="00706ADE">
      <w:pPr>
        <w:pStyle w:val="ConsPlusTitle"/>
        <w:jc w:val="center"/>
      </w:pPr>
      <w:r>
        <w:lastRenderedPageBreak/>
        <w:t>ПО ЦЕЛЕВЫМ СТАТЬЯМ (ГОСУДАРСТВЕННЫМ ПРОГРАММАМ</w:t>
      </w:r>
    </w:p>
    <w:p w:rsidR="00706ADE" w:rsidRDefault="00706ADE">
      <w:pPr>
        <w:pStyle w:val="ConsPlusTitle"/>
        <w:jc w:val="center"/>
      </w:pPr>
      <w:r>
        <w:t>ОРЛОВСКОЙ ОБЛАСТИ И НЕПРОГРАММНЫМ НАПРАВЛЕНИЯМ</w:t>
      </w:r>
    </w:p>
    <w:p w:rsidR="00706ADE" w:rsidRDefault="00706ADE">
      <w:pPr>
        <w:pStyle w:val="ConsPlusTitle"/>
        <w:jc w:val="center"/>
      </w:pPr>
      <w:r>
        <w:t>ДЕЯТЕЛЬНОСТИ), ГРУППАМ ВИДОВ РАСХОДОВ, РАЗДЕЛАМ,</w:t>
      </w:r>
    </w:p>
    <w:p w:rsidR="00706ADE" w:rsidRDefault="00706ADE">
      <w:pPr>
        <w:pStyle w:val="ConsPlusTitle"/>
        <w:jc w:val="center"/>
      </w:pPr>
      <w:r>
        <w:t>ПОДРАЗДЕЛАМ КЛАССИФИКАЦИИ РАСХОДОВ ОБЛАСТНОГО</w:t>
      </w:r>
    </w:p>
    <w:p w:rsidR="00706ADE" w:rsidRDefault="00706ADE">
      <w:pPr>
        <w:pStyle w:val="ConsPlusTitle"/>
        <w:jc w:val="center"/>
      </w:pPr>
      <w:r>
        <w:t>БЮДЖЕТА НА 2016 ГОД</w:t>
      </w:r>
    </w:p>
    <w:p w:rsidR="00706ADE" w:rsidRDefault="00706AD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81"/>
        <w:gridCol w:w="1531"/>
        <w:gridCol w:w="604"/>
        <w:gridCol w:w="724"/>
        <w:gridCol w:w="1323"/>
        <w:gridCol w:w="1323"/>
        <w:gridCol w:w="1191"/>
      </w:tblGrid>
      <w:tr w:rsidR="00706ADE">
        <w:tc>
          <w:tcPr>
            <w:tcW w:w="2381" w:type="dxa"/>
          </w:tcPr>
          <w:p w:rsidR="00706ADE" w:rsidRDefault="00706ADE">
            <w:pPr>
              <w:pStyle w:val="ConsPlusNormal"/>
              <w:jc w:val="center"/>
            </w:pPr>
            <w:r>
              <w:t>Наименование</w:t>
            </w:r>
          </w:p>
        </w:tc>
        <w:tc>
          <w:tcPr>
            <w:tcW w:w="1531" w:type="dxa"/>
          </w:tcPr>
          <w:p w:rsidR="00706ADE" w:rsidRDefault="00706ADE">
            <w:pPr>
              <w:pStyle w:val="ConsPlusNormal"/>
              <w:jc w:val="center"/>
            </w:pPr>
            <w:r>
              <w:t>ЦСт</w:t>
            </w:r>
          </w:p>
        </w:tc>
        <w:tc>
          <w:tcPr>
            <w:tcW w:w="604" w:type="dxa"/>
          </w:tcPr>
          <w:p w:rsidR="00706ADE" w:rsidRDefault="00706ADE">
            <w:pPr>
              <w:pStyle w:val="ConsPlusNormal"/>
              <w:jc w:val="center"/>
            </w:pPr>
            <w:r>
              <w:t>ВР</w:t>
            </w:r>
          </w:p>
        </w:tc>
        <w:tc>
          <w:tcPr>
            <w:tcW w:w="724" w:type="dxa"/>
          </w:tcPr>
          <w:p w:rsidR="00706ADE" w:rsidRDefault="00706ADE">
            <w:pPr>
              <w:pStyle w:val="ConsPlusNormal"/>
              <w:jc w:val="center"/>
            </w:pPr>
            <w:r>
              <w:t>Пр</w:t>
            </w:r>
          </w:p>
        </w:tc>
        <w:tc>
          <w:tcPr>
            <w:tcW w:w="1323" w:type="dxa"/>
          </w:tcPr>
          <w:p w:rsidR="00706ADE" w:rsidRDefault="00706ADE">
            <w:pPr>
              <w:pStyle w:val="ConsPlusNormal"/>
              <w:jc w:val="center"/>
            </w:pPr>
            <w:r>
              <w:t>Всего, тыс. рублей</w:t>
            </w:r>
          </w:p>
        </w:tc>
        <w:tc>
          <w:tcPr>
            <w:tcW w:w="1323" w:type="dxa"/>
          </w:tcPr>
          <w:p w:rsidR="00706ADE" w:rsidRDefault="00706ADE">
            <w:pPr>
              <w:pStyle w:val="ConsPlusNormal"/>
              <w:jc w:val="center"/>
            </w:pPr>
            <w:r>
              <w:t>За счет средств областного бюджета,</w:t>
            </w:r>
          </w:p>
          <w:p w:rsidR="00706ADE" w:rsidRDefault="00706ADE">
            <w:pPr>
              <w:pStyle w:val="ConsPlusNormal"/>
              <w:jc w:val="center"/>
            </w:pPr>
            <w:r>
              <w:t>тыс. рублей</w:t>
            </w:r>
          </w:p>
        </w:tc>
        <w:tc>
          <w:tcPr>
            <w:tcW w:w="1191" w:type="dxa"/>
          </w:tcPr>
          <w:p w:rsidR="00706ADE" w:rsidRDefault="00706ADE">
            <w:pPr>
              <w:pStyle w:val="ConsPlusNormal"/>
              <w:jc w:val="center"/>
            </w:pPr>
            <w:r>
              <w:t>За счет целевых безвозмездных поступлений, тыс. рублей</w:t>
            </w:r>
          </w:p>
        </w:tc>
      </w:tr>
      <w:tr w:rsidR="00706ADE">
        <w:tc>
          <w:tcPr>
            <w:tcW w:w="2381" w:type="dxa"/>
          </w:tcPr>
          <w:p w:rsidR="00706ADE" w:rsidRDefault="00706ADE">
            <w:pPr>
              <w:pStyle w:val="ConsPlusNormal"/>
            </w:pPr>
            <w:r>
              <w:t>Итого</w:t>
            </w:r>
          </w:p>
        </w:tc>
        <w:tc>
          <w:tcPr>
            <w:tcW w:w="1531" w:type="dxa"/>
          </w:tcPr>
          <w:p w:rsidR="00706ADE" w:rsidRDefault="00706ADE">
            <w:pPr>
              <w:pStyle w:val="ConsPlusNormal"/>
            </w:pP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31525914,1</w:t>
            </w:r>
          </w:p>
        </w:tc>
        <w:tc>
          <w:tcPr>
            <w:tcW w:w="1323" w:type="dxa"/>
          </w:tcPr>
          <w:p w:rsidR="00706ADE" w:rsidRDefault="00706ADE">
            <w:pPr>
              <w:pStyle w:val="ConsPlusNormal"/>
            </w:pPr>
            <w:r>
              <w:t>24611433,1</w:t>
            </w:r>
          </w:p>
        </w:tc>
        <w:tc>
          <w:tcPr>
            <w:tcW w:w="1191" w:type="dxa"/>
          </w:tcPr>
          <w:p w:rsidR="00706ADE" w:rsidRDefault="00706ADE">
            <w:pPr>
              <w:pStyle w:val="ConsPlusNormal"/>
            </w:pPr>
            <w:r>
              <w:t>6914481,0</w:t>
            </w:r>
          </w:p>
        </w:tc>
      </w:tr>
      <w:tr w:rsidR="00706ADE">
        <w:tc>
          <w:tcPr>
            <w:tcW w:w="2381" w:type="dxa"/>
          </w:tcPr>
          <w:p w:rsidR="00706ADE" w:rsidRDefault="00706ADE">
            <w:pPr>
              <w:pStyle w:val="ConsPlusNormal"/>
            </w:pPr>
            <w:r>
              <w:t>Непрограммная часть областного бюджета</w:t>
            </w:r>
          </w:p>
        </w:tc>
        <w:tc>
          <w:tcPr>
            <w:tcW w:w="1531" w:type="dxa"/>
          </w:tcPr>
          <w:p w:rsidR="00706ADE" w:rsidRDefault="00706ADE">
            <w:pPr>
              <w:pStyle w:val="ConsPlusNormal"/>
            </w:pPr>
            <w:r>
              <w:t>БП00000000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1767449,1</w:t>
            </w:r>
          </w:p>
        </w:tc>
        <w:tc>
          <w:tcPr>
            <w:tcW w:w="1323" w:type="dxa"/>
          </w:tcPr>
          <w:p w:rsidR="00706ADE" w:rsidRDefault="00706ADE">
            <w:pPr>
              <w:pStyle w:val="ConsPlusNormal"/>
            </w:pPr>
            <w:r>
              <w:t>1639318,2</w:t>
            </w:r>
          </w:p>
        </w:tc>
        <w:tc>
          <w:tcPr>
            <w:tcW w:w="1191" w:type="dxa"/>
          </w:tcPr>
          <w:p w:rsidR="00706ADE" w:rsidRDefault="00706ADE">
            <w:pPr>
              <w:pStyle w:val="ConsPlusNormal"/>
            </w:pPr>
            <w:r>
              <w:t>128130,9</w:t>
            </w:r>
          </w:p>
        </w:tc>
      </w:tr>
      <w:tr w:rsidR="00706ADE">
        <w:tc>
          <w:tcPr>
            <w:tcW w:w="2381" w:type="dxa"/>
          </w:tcPr>
          <w:p w:rsidR="00706ADE" w:rsidRDefault="00706ADE">
            <w:pPr>
              <w:pStyle w:val="ConsPlusNormal"/>
            </w:pPr>
            <w:r>
              <w:t>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w:t>
            </w:r>
          </w:p>
        </w:tc>
        <w:tc>
          <w:tcPr>
            <w:tcW w:w="1531" w:type="dxa"/>
          </w:tcPr>
          <w:p w:rsidR="00706ADE" w:rsidRDefault="00706ADE">
            <w:pPr>
              <w:pStyle w:val="ConsPlusNormal"/>
            </w:pPr>
            <w:r>
              <w:t>БП00038930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616,0</w:t>
            </w:r>
          </w:p>
        </w:tc>
        <w:tc>
          <w:tcPr>
            <w:tcW w:w="1323" w:type="dxa"/>
          </w:tcPr>
          <w:p w:rsidR="00706ADE" w:rsidRDefault="00706ADE">
            <w:pPr>
              <w:pStyle w:val="ConsPlusNormal"/>
            </w:pPr>
          </w:p>
        </w:tc>
        <w:tc>
          <w:tcPr>
            <w:tcW w:w="1191" w:type="dxa"/>
          </w:tcPr>
          <w:p w:rsidR="00706ADE" w:rsidRDefault="00706ADE">
            <w:pPr>
              <w:pStyle w:val="ConsPlusNormal"/>
            </w:pPr>
            <w:r>
              <w:t>616,0</w:t>
            </w:r>
          </w:p>
        </w:tc>
      </w:tr>
      <w:tr w:rsidR="00706ADE">
        <w:tc>
          <w:tcPr>
            <w:tcW w:w="2381" w:type="dxa"/>
          </w:tcPr>
          <w:p w:rsidR="00706ADE" w:rsidRDefault="00706ADE">
            <w:pPr>
              <w:pStyle w:val="ConsPlusNormal"/>
            </w:pPr>
            <w:r>
              <w:t>Социальное обеспечение и иные выплаты населению</w:t>
            </w:r>
          </w:p>
        </w:tc>
        <w:tc>
          <w:tcPr>
            <w:tcW w:w="1531" w:type="dxa"/>
          </w:tcPr>
          <w:p w:rsidR="00706ADE" w:rsidRDefault="00706ADE">
            <w:pPr>
              <w:pStyle w:val="ConsPlusNormal"/>
            </w:pPr>
            <w:r>
              <w:t>БП00038930</w:t>
            </w:r>
          </w:p>
        </w:tc>
        <w:tc>
          <w:tcPr>
            <w:tcW w:w="604" w:type="dxa"/>
          </w:tcPr>
          <w:p w:rsidR="00706ADE" w:rsidRDefault="00706ADE">
            <w:pPr>
              <w:pStyle w:val="ConsPlusNormal"/>
            </w:pPr>
            <w:r>
              <w:t>300</w:t>
            </w:r>
          </w:p>
        </w:tc>
        <w:tc>
          <w:tcPr>
            <w:tcW w:w="724" w:type="dxa"/>
          </w:tcPr>
          <w:p w:rsidR="00706ADE" w:rsidRDefault="00706ADE">
            <w:pPr>
              <w:pStyle w:val="ConsPlusNormal"/>
            </w:pPr>
          </w:p>
        </w:tc>
        <w:tc>
          <w:tcPr>
            <w:tcW w:w="1323" w:type="dxa"/>
          </w:tcPr>
          <w:p w:rsidR="00706ADE" w:rsidRDefault="00706ADE">
            <w:pPr>
              <w:pStyle w:val="ConsPlusNormal"/>
            </w:pPr>
            <w:r>
              <w:t>616,0</w:t>
            </w:r>
          </w:p>
        </w:tc>
        <w:tc>
          <w:tcPr>
            <w:tcW w:w="1323" w:type="dxa"/>
          </w:tcPr>
          <w:p w:rsidR="00706ADE" w:rsidRDefault="00706ADE">
            <w:pPr>
              <w:pStyle w:val="ConsPlusNormal"/>
            </w:pPr>
          </w:p>
        </w:tc>
        <w:tc>
          <w:tcPr>
            <w:tcW w:w="1191" w:type="dxa"/>
          </w:tcPr>
          <w:p w:rsidR="00706ADE" w:rsidRDefault="00706ADE">
            <w:pPr>
              <w:pStyle w:val="ConsPlusNormal"/>
            </w:pPr>
            <w:r>
              <w:t>616,0</w:t>
            </w:r>
          </w:p>
        </w:tc>
      </w:tr>
      <w:tr w:rsidR="00706ADE">
        <w:tc>
          <w:tcPr>
            <w:tcW w:w="2381" w:type="dxa"/>
          </w:tcPr>
          <w:p w:rsidR="00706ADE" w:rsidRDefault="00706ADE">
            <w:pPr>
              <w:pStyle w:val="ConsPlusNormal"/>
            </w:pPr>
            <w:r>
              <w:t>Среднее профессиональное образование</w:t>
            </w:r>
          </w:p>
        </w:tc>
        <w:tc>
          <w:tcPr>
            <w:tcW w:w="1531" w:type="dxa"/>
          </w:tcPr>
          <w:p w:rsidR="00706ADE" w:rsidRDefault="00706ADE">
            <w:pPr>
              <w:pStyle w:val="ConsPlusNormal"/>
            </w:pPr>
            <w:r>
              <w:t>БП00038930</w:t>
            </w:r>
          </w:p>
        </w:tc>
        <w:tc>
          <w:tcPr>
            <w:tcW w:w="604" w:type="dxa"/>
          </w:tcPr>
          <w:p w:rsidR="00706ADE" w:rsidRDefault="00706ADE">
            <w:pPr>
              <w:pStyle w:val="ConsPlusNormal"/>
            </w:pPr>
            <w:r>
              <w:t>300</w:t>
            </w:r>
          </w:p>
        </w:tc>
        <w:tc>
          <w:tcPr>
            <w:tcW w:w="724" w:type="dxa"/>
          </w:tcPr>
          <w:p w:rsidR="00706ADE" w:rsidRDefault="00706ADE">
            <w:pPr>
              <w:pStyle w:val="ConsPlusNormal"/>
            </w:pPr>
            <w:r>
              <w:t>0704</w:t>
            </w:r>
          </w:p>
        </w:tc>
        <w:tc>
          <w:tcPr>
            <w:tcW w:w="1323" w:type="dxa"/>
          </w:tcPr>
          <w:p w:rsidR="00706ADE" w:rsidRDefault="00706ADE">
            <w:pPr>
              <w:pStyle w:val="ConsPlusNormal"/>
            </w:pPr>
            <w:r>
              <w:t>616,0</w:t>
            </w:r>
          </w:p>
        </w:tc>
        <w:tc>
          <w:tcPr>
            <w:tcW w:w="1323" w:type="dxa"/>
          </w:tcPr>
          <w:p w:rsidR="00706ADE" w:rsidRDefault="00706ADE">
            <w:pPr>
              <w:pStyle w:val="ConsPlusNormal"/>
            </w:pPr>
          </w:p>
        </w:tc>
        <w:tc>
          <w:tcPr>
            <w:tcW w:w="1191" w:type="dxa"/>
          </w:tcPr>
          <w:p w:rsidR="00706ADE" w:rsidRDefault="00706ADE">
            <w:pPr>
              <w:pStyle w:val="ConsPlusNormal"/>
            </w:pPr>
            <w:r>
              <w:t>616,0</w:t>
            </w:r>
          </w:p>
        </w:tc>
      </w:tr>
      <w:tr w:rsidR="00706ADE">
        <w:tc>
          <w:tcPr>
            <w:tcW w:w="2381" w:type="dxa"/>
          </w:tcPr>
          <w:p w:rsidR="00706ADE" w:rsidRDefault="00706ADE">
            <w:pPr>
              <w:pStyle w:val="ConsPlusNormal"/>
            </w:pPr>
            <w:r>
              <w:t>Софинансирование за счет средств федерального бюджета подготовки управленческих кадров для организаций народного хозяйства Российской Федерации</w:t>
            </w:r>
          </w:p>
        </w:tc>
        <w:tc>
          <w:tcPr>
            <w:tcW w:w="1531" w:type="dxa"/>
          </w:tcPr>
          <w:p w:rsidR="00706ADE" w:rsidRDefault="00706ADE">
            <w:pPr>
              <w:pStyle w:val="ConsPlusNormal"/>
            </w:pPr>
            <w:r>
              <w:t>БП00050660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46,1</w:t>
            </w:r>
          </w:p>
        </w:tc>
        <w:tc>
          <w:tcPr>
            <w:tcW w:w="1323" w:type="dxa"/>
          </w:tcPr>
          <w:p w:rsidR="00706ADE" w:rsidRDefault="00706ADE">
            <w:pPr>
              <w:pStyle w:val="ConsPlusNormal"/>
            </w:pPr>
          </w:p>
        </w:tc>
        <w:tc>
          <w:tcPr>
            <w:tcW w:w="1191" w:type="dxa"/>
          </w:tcPr>
          <w:p w:rsidR="00706ADE" w:rsidRDefault="00706ADE">
            <w:pPr>
              <w:pStyle w:val="ConsPlusNormal"/>
            </w:pPr>
            <w:r>
              <w:t>46,1</w:t>
            </w:r>
          </w:p>
        </w:tc>
      </w:tr>
      <w:tr w:rsidR="00706ADE">
        <w:tc>
          <w:tcPr>
            <w:tcW w:w="2381" w:type="dxa"/>
          </w:tcPr>
          <w:p w:rsidR="00706ADE" w:rsidRDefault="00706ADE">
            <w:pPr>
              <w:pStyle w:val="ConsPlusNormal"/>
            </w:pPr>
            <w:r>
              <w:t xml:space="preserve">Закупка товаров, работ и услуг для </w:t>
            </w:r>
            <w:r>
              <w:lastRenderedPageBreak/>
              <w:t>обеспечения государственных (муниципальных) нужд</w:t>
            </w:r>
          </w:p>
        </w:tc>
        <w:tc>
          <w:tcPr>
            <w:tcW w:w="1531" w:type="dxa"/>
          </w:tcPr>
          <w:p w:rsidR="00706ADE" w:rsidRDefault="00706ADE">
            <w:pPr>
              <w:pStyle w:val="ConsPlusNormal"/>
            </w:pPr>
            <w:r>
              <w:lastRenderedPageBreak/>
              <w:t>БП00050660</w:t>
            </w:r>
          </w:p>
        </w:tc>
        <w:tc>
          <w:tcPr>
            <w:tcW w:w="604" w:type="dxa"/>
          </w:tcPr>
          <w:p w:rsidR="00706ADE" w:rsidRDefault="00706ADE">
            <w:pPr>
              <w:pStyle w:val="ConsPlusNormal"/>
            </w:pPr>
            <w:r>
              <w:t>200</w:t>
            </w:r>
          </w:p>
        </w:tc>
        <w:tc>
          <w:tcPr>
            <w:tcW w:w="724" w:type="dxa"/>
          </w:tcPr>
          <w:p w:rsidR="00706ADE" w:rsidRDefault="00706ADE">
            <w:pPr>
              <w:pStyle w:val="ConsPlusNormal"/>
            </w:pPr>
          </w:p>
        </w:tc>
        <w:tc>
          <w:tcPr>
            <w:tcW w:w="1323" w:type="dxa"/>
          </w:tcPr>
          <w:p w:rsidR="00706ADE" w:rsidRDefault="00706ADE">
            <w:pPr>
              <w:pStyle w:val="ConsPlusNormal"/>
            </w:pPr>
            <w:r>
              <w:t>46,1</w:t>
            </w:r>
          </w:p>
        </w:tc>
        <w:tc>
          <w:tcPr>
            <w:tcW w:w="1323" w:type="dxa"/>
          </w:tcPr>
          <w:p w:rsidR="00706ADE" w:rsidRDefault="00706ADE">
            <w:pPr>
              <w:pStyle w:val="ConsPlusNormal"/>
            </w:pPr>
          </w:p>
        </w:tc>
        <w:tc>
          <w:tcPr>
            <w:tcW w:w="1191" w:type="dxa"/>
          </w:tcPr>
          <w:p w:rsidR="00706ADE" w:rsidRDefault="00706ADE">
            <w:pPr>
              <w:pStyle w:val="ConsPlusNormal"/>
            </w:pPr>
            <w:r>
              <w:t>46,1</w:t>
            </w:r>
          </w:p>
        </w:tc>
      </w:tr>
      <w:tr w:rsidR="00706ADE">
        <w:tc>
          <w:tcPr>
            <w:tcW w:w="2381" w:type="dxa"/>
          </w:tcPr>
          <w:p w:rsidR="00706ADE" w:rsidRDefault="00706ADE">
            <w:pPr>
              <w:pStyle w:val="ConsPlusNormal"/>
            </w:pPr>
            <w:r>
              <w:lastRenderedPageBreak/>
              <w:t>Профессиональная подготовка, переподготовка и повышение квалификации</w:t>
            </w:r>
          </w:p>
        </w:tc>
        <w:tc>
          <w:tcPr>
            <w:tcW w:w="1531" w:type="dxa"/>
          </w:tcPr>
          <w:p w:rsidR="00706ADE" w:rsidRDefault="00706ADE">
            <w:pPr>
              <w:pStyle w:val="ConsPlusNormal"/>
            </w:pPr>
            <w:r>
              <w:t>БП00050660</w:t>
            </w:r>
          </w:p>
        </w:tc>
        <w:tc>
          <w:tcPr>
            <w:tcW w:w="604" w:type="dxa"/>
          </w:tcPr>
          <w:p w:rsidR="00706ADE" w:rsidRDefault="00706ADE">
            <w:pPr>
              <w:pStyle w:val="ConsPlusNormal"/>
            </w:pPr>
            <w:r>
              <w:t>200</w:t>
            </w:r>
          </w:p>
        </w:tc>
        <w:tc>
          <w:tcPr>
            <w:tcW w:w="724" w:type="dxa"/>
          </w:tcPr>
          <w:p w:rsidR="00706ADE" w:rsidRDefault="00706ADE">
            <w:pPr>
              <w:pStyle w:val="ConsPlusNormal"/>
            </w:pPr>
            <w:r>
              <w:t>0705</w:t>
            </w:r>
          </w:p>
        </w:tc>
        <w:tc>
          <w:tcPr>
            <w:tcW w:w="1323" w:type="dxa"/>
          </w:tcPr>
          <w:p w:rsidR="00706ADE" w:rsidRDefault="00706ADE">
            <w:pPr>
              <w:pStyle w:val="ConsPlusNormal"/>
            </w:pPr>
            <w:r>
              <w:t>46,1</w:t>
            </w:r>
          </w:p>
        </w:tc>
        <w:tc>
          <w:tcPr>
            <w:tcW w:w="1323" w:type="dxa"/>
          </w:tcPr>
          <w:p w:rsidR="00706ADE" w:rsidRDefault="00706ADE">
            <w:pPr>
              <w:pStyle w:val="ConsPlusNormal"/>
            </w:pPr>
          </w:p>
        </w:tc>
        <w:tc>
          <w:tcPr>
            <w:tcW w:w="1191" w:type="dxa"/>
          </w:tcPr>
          <w:p w:rsidR="00706ADE" w:rsidRDefault="00706ADE">
            <w:pPr>
              <w:pStyle w:val="ConsPlusNormal"/>
            </w:pPr>
            <w:r>
              <w:t>46,1</w:t>
            </w:r>
          </w:p>
        </w:tc>
      </w:tr>
      <w:tr w:rsidR="00706ADE">
        <w:tc>
          <w:tcPr>
            <w:tcW w:w="2381" w:type="dxa"/>
          </w:tcPr>
          <w:p w:rsidR="00706ADE" w:rsidRDefault="00706ADE">
            <w:pPr>
              <w:pStyle w:val="ConsPlusNormal"/>
            </w:pPr>
            <w:r>
              <w:t>Осуществление первичного воинского учета на территориях, где отсутствуют военные комиссариаты</w:t>
            </w:r>
          </w:p>
        </w:tc>
        <w:tc>
          <w:tcPr>
            <w:tcW w:w="1531" w:type="dxa"/>
          </w:tcPr>
          <w:p w:rsidR="00706ADE" w:rsidRDefault="00706ADE">
            <w:pPr>
              <w:pStyle w:val="ConsPlusNormal"/>
            </w:pPr>
            <w:r>
              <w:t>БП00051180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17822,2</w:t>
            </w:r>
          </w:p>
        </w:tc>
        <w:tc>
          <w:tcPr>
            <w:tcW w:w="1323" w:type="dxa"/>
          </w:tcPr>
          <w:p w:rsidR="00706ADE" w:rsidRDefault="00706ADE">
            <w:pPr>
              <w:pStyle w:val="ConsPlusNormal"/>
            </w:pPr>
          </w:p>
        </w:tc>
        <w:tc>
          <w:tcPr>
            <w:tcW w:w="1191" w:type="dxa"/>
          </w:tcPr>
          <w:p w:rsidR="00706ADE" w:rsidRDefault="00706ADE">
            <w:pPr>
              <w:pStyle w:val="ConsPlusNormal"/>
            </w:pPr>
            <w:r>
              <w:t>17822,2</w:t>
            </w:r>
          </w:p>
        </w:tc>
      </w:tr>
      <w:tr w:rsidR="00706ADE">
        <w:tc>
          <w:tcPr>
            <w:tcW w:w="2381" w:type="dxa"/>
          </w:tcPr>
          <w:p w:rsidR="00706ADE" w:rsidRDefault="00706ADE">
            <w:pPr>
              <w:pStyle w:val="ConsPlusNormal"/>
            </w:pPr>
            <w:r>
              <w:t>Межбюджетные трансферты</w:t>
            </w:r>
          </w:p>
        </w:tc>
        <w:tc>
          <w:tcPr>
            <w:tcW w:w="1531" w:type="dxa"/>
          </w:tcPr>
          <w:p w:rsidR="00706ADE" w:rsidRDefault="00706ADE">
            <w:pPr>
              <w:pStyle w:val="ConsPlusNormal"/>
            </w:pPr>
            <w:r>
              <w:t>БП00051180</w:t>
            </w:r>
          </w:p>
        </w:tc>
        <w:tc>
          <w:tcPr>
            <w:tcW w:w="604" w:type="dxa"/>
          </w:tcPr>
          <w:p w:rsidR="00706ADE" w:rsidRDefault="00706ADE">
            <w:pPr>
              <w:pStyle w:val="ConsPlusNormal"/>
            </w:pPr>
            <w:r>
              <w:t>500</w:t>
            </w:r>
          </w:p>
        </w:tc>
        <w:tc>
          <w:tcPr>
            <w:tcW w:w="724" w:type="dxa"/>
          </w:tcPr>
          <w:p w:rsidR="00706ADE" w:rsidRDefault="00706ADE">
            <w:pPr>
              <w:pStyle w:val="ConsPlusNormal"/>
            </w:pPr>
          </w:p>
        </w:tc>
        <w:tc>
          <w:tcPr>
            <w:tcW w:w="1323" w:type="dxa"/>
          </w:tcPr>
          <w:p w:rsidR="00706ADE" w:rsidRDefault="00706ADE">
            <w:pPr>
              <w:pStyle w:val="ConsPlusNormal"/>
            </w:pPr>
            <w:r>
              <w:t>17822,2</w:t>
            </w:r>
          </w:p>
        </w:tc>
        <w:tc>
          <w:tcPr>
            <w:tcW w:w="1323" w:type="dxa"/>
          </w:tcPr>
          <w:p w:rsidR="00706ADE" w:rsidRDefault="00706ADE">
            <w:pPr>
              <w:pStyle w:val="ConsPlusNormal"/>
            </w:pPr>
          </w:p>
        </w:tc>
        <w:tc>
          <w:tcPr>
            <w:tcW w:w="1191" w:type="dxa"/>
          </w:tcPr>
          <w:p w:rsidR="00706ADE" w:rsidRDefault="00706ADE">
            <w:pPr>
              <w:pStyle w:val="ConsPlusNormal"/>
            </w:pPr>
            <w:r>
              <w:t>17822,2</w:t>
            </w:r>
          </w:p>
        </w:tc>
      </w:tr>
      <w:tr w:rsidR="00706ADE">
        <w:tc>
          <w:tcPr>
            <w:tcW w:w="2381" w:type="dxa"/>
          </w:tcPr>
          <w:p w:rsidR="00706ADE" w:rsidRDefault="00706ADE">
            <w:pPr>
              <w:pStyle w:val="ConsPlusNormal"/>
            </w:pPr>
            <w:r>
              <w:t>Мобилизационная и вневойсковая подготовка</w:t>
            </w:r>
          </w:p>
        </w:tc>
        <w:tc>
          <w:tcPr>
            <w:tcW w:w="1531" w:type="dxa"/>
          </w:tcPr>
          <w:p w:rsidR="00706ADE" w:rsidRDefault="00706ADE">
            <w:pPr>
              <w:pStyle w:val="ConsPlusNormal"/>
            </w:pPr>
            <w:r>
              <w:t>БП00051180</w:t>
            </w:r>
          </w:p>
        </w:tc>
        <w:tc>
          <w:tcPr>
            <w:tcW w:w="604" w:type="dxa"/>
          </w:tcPr>
          <w:p w:rsidR="00706ADE" w:rsidRDefault="00706ADE">
            <w:pPr>
              <w:pStyle w:val="ConsPlusNormal"/>
            </w:pPr>
            <w:r>
              <w:t>500</w:t>
            </w:r>
          </w:p>
        </w:tc>
        <w:tc>
          <w:tcPr>
            <w:tcW w:w="724" w:type="dxa"/>
          </w:tcPr>
          <w:p w:rsidR="00706ADE" w:rsidRDefault="00706ADE">
            <w:pPr>
              <w:pStyle w:val="ConsPlusNormal"/>
            </w:pPr>
            <w:r>
              <w:t>0203</w:t>
            </w:r>
          </w:p>
        </w:tc>
        <w:tc>
          <w:tcPr>
            <w:tcW w:w="1323" w:type="dxa"/>
          </w:tcPr>
          <w:p w:rsidR="00706ADE" w:rsidRDefault="00706ADE">
            <w:pPr>
              <w:pStyle w:val="ConsPlusNormal"/>
            </w:pPr>
            <w:r>
              <w:t>17822,2</w:t>
            </w:r>
          </w:p>
        </w:tc>
        <w:tc>
          <w:tcPr>
            <w:tcW w:w="1323" w:type="dxa"/>
          </w:tcPr>
          <w:p w:rsidR="00706ADE" w:rsidRDefault="00706ADE">
            <w:pPr>
              <w:pStyle w:val="ConsPlusNormal"/>
            </w:pPr>
          </w:p>
        </w:tc>
        <w:tc>
          <w:tcPr>
            <w:tcW w:w="1191" w:type="dxa"/>
          </w:tcPr>
          <w:p w:rsidR="00706ADE" w:rsidRDefault="00706ADE">
            <w:pPr>
              <w:pStyle w:val="ConsPlusNormal"/>
            </w:pPr>
            <w:r>
              <w:t>17822,2</w:t>
            </w:r>
          </w:p>
        </w:tc>
      </w:tr>
      <w:tr w:rsidR="00706ADE">
        <w:tc>
          <w:tcPr>
            <w:tcW w:w="2381" w:type="dxa"/>
          </w:tcPr>
          <w:p w:rsidR="00706ADE" w:rsidRDefault="00706ADE">
            <w:pPr>
              <w:pStyle w:val="ConsPlusNormal"/>
            </w:pPr>
            <w:r>
              <w:t>Обеспечение деятельности депутатов Государственной Думы и их помощников в избирательных округах</w:t>
            </w:r>
          </w:p>
        </w:tc>
        <w:tc>
          <w:tcPr>
            <w:tcW w:w="1531" w:type="dxa"/>
          </w:tcPr>
          <w:p w:rsidR="00706ADE" w:rsidRDefault="00706ADE">
            <w:pPr>
              <w:pStyle w:val="ConsPlusNormal"/>
            </w:pPr>
            <w:r>
              <w:t>БП00051410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4173,0</w:t>
            </w:r>
          </w:p>
        </w:tc>
        <w:tc>
          <w:tcPr>
            <w:tcW w:w="1323" w:type="dxa"/>
          </w:tcPr>
          <w:p w:rsidR="00706ADE" w:rsidRDefault="00706ADE">
            <w:pPr>
              <w:pStyle w:val="ConsPlusNormal"/>
            </w:pPr>
          </w:p>
        </w:tc>
        <w:tc>
          <w:tcPr>
            <w:tcW w:w="1191" w:type="dxa"/>
          </w:tcPr>
          <w:p w:rsidR="00706ADE" w:rsidRDefault="00706ADE">
            <w:pPr>
              <w:pStyle w:val="ConsPlusNormal"/>
            </w:pPr>
            <w:r>
              <w:t>4173,0</w:t>
            </w:r>
          </w:p>
        </w:tc>
      </w:tr>
      <w:tr w:rsidR="00706ADE">
        <w:tc>
          <w:tcPr>
            <w:tcW w:w="2381" w:type="dxa"/>
          </w:tcPr>
          <w:p w:rsidR="00706ADE" w:rsidRDefault="00706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Pr>
          <w:p w:rsidR="00706ADE" w:rsidRDefault="00706ADE">
            <w:pPr>
              <w:pStyle w:val="ConsPlusNormal"/>
            </w:pPr>
            <w:r>
              <w:t>БП00051410</w:t>
            </w:r>
          </w:p>
        </w:tc>
        <w:tc>
          <w:tcPr>
            <w:tcW w:w="604" w:type="dxa"/>
          </w:tcPr>
          <w:p w:rsidR="00706ADE" w:rsidRDefault="00706ADE">
            <w:pPr>
              <w:pStyle w:val="ConsPlusNormal"/>
            </w:pPr>
            <w:r>
              <w:t>100</w:t>
            </w:r>
          </w:p>
        </w:tc>
        <w:tc>
          <w:tcPr>
            <w:tcW w:w="724" w:type="dxa"/>
          </w:tcPr>
          <w:p w:rsidR="00706ADE" w:rsidRDefault="00706ADE">
            <w:pPr>
              <w:pStyle w:val="ConsPlusNormal"/>
            </w:pPr>
          </w:p>
        </w:tc>
        <w:tc>
          <w:tcPr>
            <w:tcW w:w="1323" w:type="dxa"/>
          </w:tcPr>
          <w:p w:rsidR="00706ADE" w:rsidRDefault="00706ADE">
            <w:pPr>
              <w:pStyle w:val="ConsPlusNormal"/>
            </w:pPr>
            <w:r>
              <w:t>3884,8</w:t>
            </w:r>
          </w:p>
        </w:tc>
        <w:tc>
          <w:tcPr>
            <w:tcW w:w="1323" w:type="dxa"/>
          </w:tcPr>
          <w:p w:rsidR="00706ADE" w:rsidRDefault="00706ADE">
            <w:pPr>
              <w:pStyle w:val="ConsPlusNormal"/>
            </w:pPr>
          </w:p>
        </w:tc>
        <w:tc>
          <w:tcPr>
            <w:tcW w:w="1191" w:type="dxa"/>
          </w:tcPr>
          <w:p w:rsidR="00706ADE" w:rsidRDefault="00706ADE">
            <w:pPr>
              <w:pStyle w:val="ConsPlusNormal"/>
            </w:pPr>
            <w:r>
              <w:t>3884,8</w:t>
            </w:r>
          </w:p>
        </w:tc>
      </w:tr>
      <w:tr w:rsidR="00706ADE">
        <w:tc>
          <w:tcPr>
            <w:tcW w:w="2381" w:type="dxa"/>
          </w:tcPr>
          <w:p w:rsidR="00706ADE" w:rsidRDefault="00706ADE">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31" w:type="dxa"/>
          </w:tcPr>
          <w:p w:rsidR="00706ADE" w:rsidRDefault="00706ADE">
            <w:pPr>
              <w:pStyle w:val="ConsPlusNormal"/>
            </w:pPr>
            <w:r>
              <w:t>БП00051410</w:t>
            </w:r>
          </w:p>
        </w:tc>
        <w:tc>
          <w:tcPr>
            <w:tcW w:w="604" w:type="dxa"/>
          </w:tcPr>
          <w:p w:rsidR="00706ADE" w:rsidRDefault="00706ADE">
            <w:pPr>
              <w:pStyle w:val="ConsPlusNormal"/>
            </w:pPr>
            <w:r>
              <w:t>100</w:t>
            </w:r>
          </w:p>
        </w:tc>
        <w:tc>
          <w:tcPr>
            <w:tcW w:w="724" w:type="dxa"/>
          </w:tcPr>
          <w:p w:rsidR="00706ADE" w:rsidRDefault="00706ADE">
            <w:pPr>
              <w:pStyle w:val="ConsPlusNormal"/>
            </w:pPr>
            <w:r>
              <w:t>0103</w:t>
            </w:r>
          </w:p>
        </w:tc>
        <w:tc>
          <w:tcPr>
            <w:tcW w:w="1323" w:type="dxa"/>
          </w:tcPr>
          <w:p w:rsidR="00706ADE" w:rsidRDefault="00706ADE">
            <w:pPr>
              <w:pStyle w:val="ConsPlusNormal"/>
            </w:pPr>
            <w:r>
              <w:t>3884,8</w:t>
            </w:r>
          </w:p>
        </w:tc>
        <w:tc>
          <w:tcPr>
            <w:tcW w:w="1323" w:type="dxa"/>
          </w:tcPr>
          <w:p w:rsidR="00706ADE" w:rsidRDefault="00706ADE">
            <w:pPr>
              <w:pStyle w:val="ConsPlusNormal"/>
            </w:pPr>
          </w:p>
        </w:tc>
        <w:tc>
          <w:tcPr>
            <w:tcW w:w="1191" w:type="dxa"/>
          </w:tcPr>
          <w:p w:rsidR="00706ADE" w:rsidRDefault="00706ADE">
            <w:pPr>
              <w:pStyle w:val="ConsPlusNormal"/>
            </w:pPr>
            <w:r>
              <w:t>3884,8</w:t>
            </w:r>
          </w:p>
        </w:tc>
      </w:tr>
      <w:tr w:rsidR="00706ADE">
        <w:tc>
          <w:tcPr>
            <w:tcW w:w="2381" w:type="dxa"/>
          </w:tcPr>
          <w:p w:rsidR="00706ADE" w:rsidRDefault="00706ADE">
            <w:pPr>
              <w:pStyle w:val="ConsPlusNormal"/>
            </w:pPr>
            <w:r>
              <w:t xml:space="preserve">Закупка товаров, работ </w:t>
            </w:r>
            <w:r>
              <w:lastRenderedPageBreak/>
              <w:t>и услуг для обеспечения государственных (муниципальных) нужд</w:t>
            </w:r>
          </w:p>
        </w:tc>
        <w:tc>
          <w:tcPr>
            <w:tcW w:w="1531" w:type="dxa"/>
          </w:tcPr>
          <w:p w:rsidR="00706ADE" w:rsidRDefault="00706ADE">
            <w:pPr>
              <w:pStyle w:val="ConsPlusNormal"/>
            </w:pPr>
            <w:r>
              <w:lastRenderedPageBreak/>
              <w:t>БП00051410</w:t>
            </w:r>
          </w:p>
        </w:tc>
        <w:tc>
          <w:tcPr>
            <w:tcW w:w="604" w:type="dxa"/>
          </w:tcPr>
          <w:p w:rsidR="00706ADE" w:rsidRDefault="00706ADE">
            <w:pPr>
              <w:pStyle w:val="ConsPlusNormal"/>
            </w:pPr>
            <w:r>
              <w:t>200</w:t>
            </w:r>
          </w:p>
        </w:tc>
        <w:tc>
          <w:tcPr>
            <w:tcW w:w="724" w:type="dxa"/>
          </w:tcPr>
          <w:p w:rsidR="00706ADE" w:rsidRDefault="00706ADE">
            <w:pPr>
              <w:pStyle w:val="ConsPlusNormal"/>
            </w:pPr>
          </w:p>
        </w:tc>
        <w:tc>
          <w:tcPr>
            <w:tcW w:w="1323" w:type="dxa"/>
          </w:tcPr>
          <w:p w:rsidR="00706ADE" w:rsidRDefault="00706ADE">
            <w:pPr>
              <w:pStyle w:val="ConsPlusNormal"/>
            </w:pPr>
            <w:r>
              <w:t>288,2</w:t>
            </w:r>
          </w:p>
        </w:tc>
        <w:tc>
          <w:tcPr>
            <w:tcW w:w="1323" w:type="dxa"/>
          </w:tcPr>
          <w:p w:rsidR="00706ADE" w:rsidRDefault="00706ADE">
            <w:pPr>
              <w:pStyle w:val="ConsPlusNormal"/>
            </w:pPr>
          </w:p>
        </w:tc>
        <w:tc>
          <w:tcPr>
            <w:tcW w:w="1191" w:type="dxa"/>
          </w:tcPr>
          <w:p w:rsidR="00706ADE" w:rsidRDefault="00706ADE">
            <w:pPr>
              <w:pStyle w:val="ConsPlusNormal"/>
            </w:pPr>
            <w:r>
              <w:t>288,2</w:t>
            </w:r>
          </w:p>
        </w:tc>
      </w:tr>
      <w:tr w:rsidR="00706ADE">
        <w:tc>
          <w:tcPr>
            <w:tcW w:w="2381" w:type="dxa"/>
          </w:tcPr>
          <w:p w:rsidR="00706ADE" w:rsidRDefault="00706ADE">
            <w:pPr>
              <w:pStyle w:val="ConsPlusNormal"/>
            </w:pPr>
            <w: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31" w:type="dxa"/>
          </w:tcPr>
          <w:p w:rsidR="00706ADE" w:rsidRDefault="00706ADE">
            <w:pPr>
              <w:pStyle w:val="ConsPlusNormal"/>
            </w:pPr>
            <w:r>
              <w:t>БП00051410</w:t>
            </w:r>
          </w:p>
        </w:tc>
        <w:tc>
          <w:tcPr>
            <w:tcW w:w="604" w:type="dxa"/>
          </w:tcPr>
          <w:p w:rsidR="00706ADE" w:rsidRDefault="00706ADE">
            <w:pPr>
              <w:pStyle w:val="ConsPlusNormal"/>
            </w:pPr>
            <w:r>
              <w:t>200</w:t>
            </w:r>
          </w:p>
        </w:tc>
        <w:tc>
          <w:tcPr>
            <w:tcW w:w="724" w:type="dxa"/>
          </w:tcPr>
          <w:p w:rsidR="00706ADE" w:rsidRDefault="00706ADE">
            <w:pPr>
              <w:pStyle w:val="ConsPlusNormal"/>
            </w:pPr>
            <w:r>
              <w:t>0103</w:t>
            </w:r>
          </w:p>
        </w:tc>
        <w:tc>
          <w:tcPr>
            <w:tcW w:w="1323" w:type="dxa"/>
          </w:tcPr>
          <w:p w:rsidR="00706ADE" w:rsidRDefault="00706ADE">
            <w:pPr>
              <w:pStyle w:val="ConsPlusNormal"/>
            </w:pPr>
            <w:r>
              <w:t>288,2</w:t>
            </w:r>
          </w:p>
        </w:tc>
        <w:tc>
          <w:tcPr>
            <w:tcW w:w="1323" w:type="dxa"/>
          </w:tcPr>
          <w:p w:rsidR="00706ADE" w:rsidRDefault="00706ADE">
            <w:pPr>
              <w:pStyle w:val="ConsPlusNormal"/>
            </w:pPr>
          </w:p>
        </w:tc>
        <w:tc>
          <w:tcPr>
            <w:tcW w:w="1191" w:type="dxa"/>
          </w:tcPr>
          <w:p w:rsidR="00706ADE" w:rsidRDefault="00706ADE">
            <w:pPr>
              <w:pStyle w:val="ConsPlusNormal"/>
            </w:pPr>
            <w:r>
              <w:t>288,2</w:t>
            </w:r>
          </w:p>
        </w:tc>
      </w:tr>
      <w:tr w:rsidR="00706ADE">
        <w:tc>
          <w:tcPr>
            <w:tcW w:w="2381" w:type="dxa"/>
          </w:tcPr>
          <w:p w:rsidR="00706ADE" w:rsidRDefault="00706ADE">
            <w:pPr>
              <w:pStyle w:val="ConsPlusNormal"/>
            </w:pPr>
            <w:r>
              <w:t>Обеспечение членов Совета Федерации и их помощников в субъектах Российской Федерации</w:t>
            </w:r>
          </w:p>
        </w:tc>
        <w:tc>
          <w:tcPr>
            <w:tcW w:w="1531" w:type="dxa"/>
          </w:tcPr>
          <w:p w:rsidR="00706ADE" w:rsidRDefault="00706ADE">
            <w:pPr>
              <w:pStyle w:val="ConsPlusNormal"/>
            </w:pPr>
            <w:r>
              <w:t>БП00051420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2026,6</w:t>
            </w:r>
          </w:p>
        </w:tc>
        <w:tc>
          <w:tcPr>
            <w:tcW w:w="1323" w:type="dxa"/>
          </w:tcPr>
          <w:p w:rsidR="00706ADE" w:rsidRDefault="00706ADE">
            <w:pPr>
              <w:pStyle w:val="ConsPlusNormal"/>
            </w:pPr>
          </w:p>
        </w:tc>
        <w:tc>
          <w:tcPr>
            <w:tcW w:w="1191" w:type="dxa"/>
          </w:tcPr>
          <w:p w:rsidR="00706ADE" w:rsidRDefault="00706ADE">
            <w:pPr>
              <w:pStyle w:val="ConsPlusNormal"/>
            </w:pPr>
            <w:r>
              <w:t>2026,6</w:t>
            </w:r>
          </w:p>
        </w:tc>
      </w:tr>
      <w:tr w:rsidR="00706ADE">
        <w:tc>
          <w:tcPr>
            <w:tcW w:w="2381" w:type="dxa"/>
          </w:tcPr>
          <w:p w:rsidR="00706ADE" w:rsidRDefault="00706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Pr>
          <w:p w:rsidR="00706ADE" w:rsidRDefault="00706ADE">
            <w:pPr>
              <w:pStyle w:val="ConsPlusNormal"/>
            </w:pPr>
            <w:r>
              <w:t>БП00051420</w:t>
            </w:r>
          </w:p>
        </w:tc>
        <w:tc>
          <w:tcPr>
            <w:tcW w:w="604" w:type="dxa"/>
          </w:tcPr>
          <w:p w:rsidR="00706ADE" w:rsidRDefault="00706ADE">
            <w:pPr>
              <w:pStyle w:val="ConsPlusNormal"/>
            </w:pPr>
            <w:r>
              <w:t>100</w:t>
            </w:r>
          </w:p>
        </w:tc>
        <w:tc>
          <w:tcPr>
            <w:tcW w:w="724" w:type="dxa"/>
          </w:tcPr>
          <w:p w:rsidR="00706ADE" w:rsidRDefault="00706ADE">
            <w:pPr>
              <w:pStyle w:val="ConsPlusNormal"/>
            </w:pPr>
          </w:p>
        </w:tc>
        <w:tc>
          <w:tcPr>
            <w:tcW w:w="1323" w:type="dxa"/>
          </w:tcPr>
          <w:p w:rsidR="00706ADE" w:rsidRDefault="00706ADE">
            <w:pPr>
              <w:pStyle w:val="ConsPlusNormal"/>
            </w:pPr>
            <w:r>
              <w:t>1917,3</w:t>
            </w:r>
          </w:p>
        </w:tc>
        <w:tc>
          <w:tcPr>
            <w:tcW w:w="1323" w:type="dxa"/>
          </w:tcPr>
          <w:p w:rsidR="00706ADE" w:rsidRDefault="00706ADE">
            <w:pPr>
              <w:pStyle w:val="ConsPlusNormal"/>
            </w:pPr>
          </w:p>
        </w:tc>
        <w:tc>
          <w:tcPr>
            <w:tcW w:w="1191" w:type="dxa"/>
          </w:tcPr>
          <w:p w:rsidR="00706ADE" w:rsidRDefault="00706ADE">
            <w:pPr>
              <w:pStyle w:val="ConsPlusNormal"/>
            </w:pPr>
            <w:r>
              <w:t>1917,3</w:t>
            </w:r>
          </w:p>
        </w:tc>
      </w:tr>
      <w:tr w:rsidR="00706ADE">
        <w:tc>
          <w:tcPr>
            <w:tcW w:w="2381" w:type="dxa"/>
          </w:tcPr>
          <w:p w:rsidR="00706ADE" w:rsidRDefault="00706ADE">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31" w:type="dxa"/>
          </w:tcPr>
          <w:p w:rsidR="00706ADE" w:rsidRDefault="00706ADE">
            <w:pPr>
              <w:pStyle w:val="ConsPlusNormal"/>
            </w:pPr>
            <w:r>
              <w:t>БП00051420</w:t>
            </w:r>
          </w:p>
        </w:tc>
        <w:tc>
          <w:tcPr>
            <w:tcW w:w="604" w:type="dxa"/>
          </w:tcPr>
          <w:p w:rsidR="00706ADE" w:rsidRDefault="00706ADE">
            <w:pPr>
              <w:pStyle w:val="ConsPlusNormal"/>
            </w:pPr>
            <w:r>
              <w:t>100</w:t>
            </w:r>
          </w:p>
        </w:tc>
        <w:tc>
          <w:tcPr>
            <w:tcW w:w="724" w:type="dxa"/>
          </w:tcPr>
          <w:p w:rsidR="00706ADE" w:rsidRDefault="00706ADE">
            <w:pPr>
              <w:pStyle w:val="ConsPlusNormal"/>
            </w:pPr>
            <w:r>
              <w:t>0103</w:t>
            </w:r>
          </w:p>
        </w:tc>
        <w:tc>
          <w:tcPr>
            <w:tcW w:w="1323" w:type="dxa"/>
          </w:tcPr>
          <w:p w:rsidR="00706ADE" w:rsidRDefault="00706ADE">
            <w:pPr>
              <w:pStyle w:val="ConsPlusNormal"/>
            </w:pPr>
            <w:r>
              <w:t>1917,3</w:t>
            </w:r>
          </w:p>
        </w:tc>
        <w:tc>
          <w:tcPr>
            <w:tcW w:w="1323" w:type="dxa"/>
          </w:tcPr>
          <w:p w:rsidR="00706ADE" w:rsidRDefault="00706ADE">
            <w:pPr>
              <w:pStyle w:val="ConsPlusNormal"/>
            </w:pPr>
          </w:p>
        </w:tc>
        <w:tc>
          <w:tcPr>
            <w:tcW w:w="1191" w:type="dxa"/>
          </w:tcPr>
          <w:p w:rsidR="00706ADE" w:rsidRDefault="00706ADE">
            <w:pPr>
              <w:pStyle w:val="ConsPlusNormal"/>
            </w:pPr>
            <w:r>
              <w:t>1917,3</w:t>
            </w:r>
          </w:p>
        </w:tc>
      </w:tr>
      <w:tr w:rsidR="00706ADE">
        <w:tc>
          <w:tcPr>
            <w:tcW w:w="2381" w:type="dxa"/>
          </w:tcPr>
          <w:p w:rsidR="00706ADE" w:rsidRDefault="00706ADE">
            <w:pPr>
              <w:pStyle w:val="ConsPlusNormal"/>
            </w:pPr>
            <w:r>
              <w:t>Закупка товаров, работ и услуг для обеспечения государственных (муниципальных) нужд</w:t>
            </w:r>
          </w:p>
        </w:tc>
        <w:tc>
          <w:tcPr>
            <w:tcW w:w="1531" w:type="dxa"/>
          </w:tcPr>
          <w:p w:rsidR="00706ADE" w:rsidRDefault="00706ADE">
            <w:pPr>
              <w:pStyle w:val="ConsPlusNormal"/>
            </w:pPr>
            <w:r>
              <w:t>БП00051420</w:t>
            </w:r>
          </w:p>
        </w:tc>
        <w:tc>
          <w:tcPr>
            <w:tcW w:w="604" w:type="dxa"/>
          </w:tcPr>
          <w:p w:rsidR="00706ADE" w:rsidRDefault="00706ADE">
            <w:pPr>
              <w:pStyle w:val="ConsPlusNormal"/>
            </w:pPr>
            <w:r>
              <w:t>200</w:t>
            </w:r>
          </w:p>
        </w:tc>
        <w:tc>
          <w:tcPr>
            <w:tcW w:w="724" w:type="dxa"/>
          </w:tcPr>
          <w:p w:rsidR="00706ADE" w:rsidRDefault="00706ADE">
            <w:pPr>
              <w:pStyle w:val="ConsPlusNormal"/>
            </w:pPr>
          </w:p>
        </w:tc>
        <w:tc>
          <w:tcPr>
            <w:tcW w:w="1323" w:type="dxa"/>
          </w:tcPr>
          <w:p w:rsidR="00706ADE" w:rsidRDefault="00706ADE">
            <w:pPr>
              <w:pStyle w:val="ConsPlusNormal"/>
            </w:pPr>
            <w:r>
              <w:t>109,2</w:t>
            </w:r>
          </w:p>
        </w:tc>
        <w:tc>
          <w:tcPr>
            <w:tcW w:w="1323" w:type="dxa"/>
          </w:tcPr>
          <w:p w:rsidR="00706ADE" w:rsidRDefault="00706ADE">
            <w:pPr>
              <w:pStyle w:val="ConsPlusNormal"/>
            </w:pPr>
          </w:p>
        </w:tc>
        <w:tc>
          <w:tcPr>
            <w:tcW w:w="1191" w:type="dxa"/>
          </w:tcPr>
          <w:p w:rsidR="00706ADE" w:rsidRDefault="00706ADE">
            <w:pPr>
              <w:pStyle w:val="ConsPlusNormal"/>
            </w:pPr>
            <w:r>
              <w:t>109,2</w:t>
            </w:r>
          </w:p>
        </w:tc>
      </w:tr>
      <w:tr w:rsidR="00706ADE">
        <w:tc>
          <w:tcPr>
            <w:tcW w:w="2381" w:type="dxa"/>
          </w:tcPr>
          <w:p w:rsidR="00706ADE" w:rsidRDefault="00706ADE">
            <w:pPr>
              <w:pStyle w:val="ConsPlusNormal"/>
            </w:pPr>
            <w:r>
              <w:t xml:space="preserve">Функционирование законодательных </w:t>
            </w:r>
            <w:r>
              <w:lastRenderedPageBreak/>
              <w:t>(представительных) органов государственной власти и представительных органов муниципальных образований</w:t>
            </w:r>
          </w:p>
        </w:tc>
        <w:tc>
          <w:tcPr>
            <w:tcW w:w="1531" w:type="dxa"/>
          </w:tcPr>
          <w:p w:rsidR="00706ADE" w:rsidRDefault="00706ADE">
            <w:pPr>
              <w:pStyle w:val="ConsPlusNormal"/>
            </w:pPr>
            <w:r>
              <w:lastRenderedPageBreak/>
              <w:t>БП00051420</w:t>
            </w:r>
          </w:p>
        </w:tc>
        <w:tc>
          <w:tcPr>
            <w:tcW w:w="604" w:type="dxa"/>
          </w:tcPr>
          <w:p w:rsidR="00706ADE" w:rsidRDefault="00706ADE">
            <w:pPr>
              <w:pStyle w:val="ConsPlusNormal"/>
            </w:pPr>
            <w:r>
              <w:t>200</w:t>
            </w:r>
          </w:p>
        </w:tc>
        <w:tc>
          <w:tcPr>
            <w:tcW w:w="724" w:type="dxa"/>
          </w:tcPr>
          <w:p w:rsidR="00706ADE" w:rsidRDefault="00706ADE">
            <w:pPr>
              <w:pStyle w:val="ConsPlusNormal"/>
            </w:pPr>
            <w:r>
              <w:t>0103</w:t>
            </w:r>
          </w:p>
        </w:tc>
        <w:tc>
          <w:tcPr>
            <w:tcW w:w="1323" w:type="dxa"/>
          </w:tcPr>
          <w:p w:rsidR="00706ADE" w:rsidRDefault="00706ADE">
            <w:pPr>
              <w:pStyle w:val="ConsPlusNormal"/>
            </w:pPr>
            <w:r>
              <w:t>109,2</w:t>
            </w:r>
          </w:p>
        </w:tc>
        <w:tc>
          <w:tcPr>
            <w:tcW w:w="1323" w:type="dxa"/>
          </w:tcPr>
          <w:p w:rsidR="00706ADE" w:rsidRDefault="00706ADE">
            <w:pPr>
              <w:pStyle w:val="ConsPlusNormal"/>
            </w:pPr>
          </w:p>
        </w:tc>
        <w:tc>
          <w:tcPr>
            <w:tcW w:w="1191" w:type="dxa"/>
          </w:tcPr>
          <w:p w:rsidR="00706ADE" w:rsidRDefault="00706ADE">
            <w:pPr>
              <w:pStyle w:val="ConsPlusNormal"/>
            </w:pPr>
            <w:r>
              <w:t>109,2</w:t>
            </w:r>
          </w:p>
        </w:tc>
      </w:tr>
      <w:tr w:rsidR="00706ADE">
        <w:tc>
          <w:tcPr>
            <w:tcW w:w="2381" w:type="dxa"/>
          </w:tcPr>
          <w:p w:rsidR="00706ADE" w:rsidRDefault="00706ADE">
            <w:pPr>
              <w:pStyle w:val="ConsPlusNormal"/>
            </w:pPr>
            <w:r>
              <w:lastRenderedPageBreak/>
              <w:t>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w:t>
            </w:r>
          </w:p>
        </w:tc>
        <w:tc>
          <w:tcPr>
            <w:tcW w:w="1531" w:type="dxa"/>
          </w:tcPr>
          <w:p w:rsidR="00706ADE" w:rsidRDefault="00706ADE">
            <w:pPr>
              <w:pStyle w:val="ConsPlusNormal"/>
            </w:pPr>
            <w:r>
              <w:t>БП00052240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9256,3</w:t>
            </w:r>
          </w:p>
        </w:tc>
        <w:tc>
          <w:tcPr>
            <w:tcW w:w="1323" w:type="dxa"/>
          </w:tcPr>
          <w:p w:rsidR="00706ADE" w:rsidRDefault="00706ADE">
            <w:pPr>
              <w:pStyle w:val="ConsPlusNormal"/>
            </w:pPr>
          </w:p>
        </w:tc>
        <w:tc>
          <w:tcPr>
            <w:tcW w:w="1191" w:type="dxa"/>
          </w:tcPr>
          <w:p w:rsidR="00706ADE" w:rsidRDefault="00706ADE">
            <w:pPr>
              <w:pStyle w:val="ConsPlusNormal"/>
            </w:pPr>
            <w:r>
              <w:t>9256,3</w:t>
            </w:r>
          </w:p>
        </w:tc>
      </w:tr>
      <w:tr w:rsidR="00706ADE">
        <w:tc>
          <w:tcPr>
            <w:tcW w:w="2381" w:type="dxa"/>
          </w:tcPr>
          <w:p w:rsidR="00706ADE" w:rsidRDefault="00706ADE">
            <w:pPr>
              <w:pStyle w:val="ConsPlusNormal"/>
            </w:pPr>
            <w:r>
              <w:t>Межбюджетные трансферты</w:t>
            </w:r>
          </w:p>
        </w:tc>
        <w:tc>
          <w:tcPr>
            <w:tcW w:w="1531" w:type="dxa"/>
          </w:tcPr>
          <w:p w:rsidR="00706ADE" w:rsidRDefault="00706ADE">
            <w:pPr>
              <w:pStyle w:val="ConsPlusNormal"/>
            </w:pPr>
            <w:r>
              <w:t>БП00052240</w:t>
            </w:r>
          </w:p>
        </w:tc>
        <w:tc>
          <w:tcPr>
            <w:tcW w:w="604" w:type="dxa"/>
          </w:tcPr>
          <w:p w:rsidR="00706ADE" w:rsidRDefault="00706ADE">
            <w:pPr>
              <w:pStyle w:val="ConsPlusNormal"/>
            </w:pPr>
            <w:r>
              <w:t>500</w:t>
            </w:r>
          </w:p>
        </w:tc>
        <w:tc>
          <w:tcPr>
            <w:tcW w:w="724" w:type="dxa"/>
          </w:tcPr>
          <w:p w:rsidR="00706ADE" w:rsidRDefault="00706ADE">
            <w:pPr>
              <w:pStyle w:val="ConsPlusNormal"/>
            </w:pPr>
          </w:p>
        </w:tc>
        <w:tc>
          <w:tcPr>
            <w:tcW w:w="1323" w:type="dxa"/>
          </w:tcPr>
          <w:p w:rsidR="00706ADE" w:rsidRDefault="00706ADE">
            <w:pPr>
              <w:pStyle w:val="ConsPlusNormal"/>
            </w:pPr>
            <w:r>
              <w:t>7006,7</w:t>
            </w:r>
          </w:p>
        </w:tc>
        <w:tc>
          <w:tcPr>
            <w:tcW w:w="1323" w:type="dxa"/>
          </w:tcPr>
          <w:p w:rsidR="00706ADE" w:rsidRDefault="00706ADE">
            <w:pPr>
              <w:pStyle w:val="ConsPlusNormal"/>
            </w:pPr>
          </w:p>
        </w:tc>
        <w:tc>
          <w:tcPr>
            <w:tcW w:w="1191" w:type="dxa"/>
          </w:tcPr>
          <w:p w:rsidR="00706ADE" w:rsidRDefault="00706ADE">
            <w:pPr>
              <w:pStyle w:val="ConsPlusNormal"/>
            </w:pPr>
            <w:r>
              <w:t>7006,7</w:t>
            </w:r>
          </w:p>
        </w:tc>
      </w:tr>
      <w:tr w:rsidR="00706ADE">
        <w:tc>
          <w:tcPr>
            <w:tcW w:w="2381" w:type="dxa"/>
          </w:tcPr>
          <w:p w:rsidR="00706ADE" w:rsidRDefault="00706ADE">
            <w:pPr>
              <w:pStyle w:val="ConsPlusNormal"/>
            </w:pPr>
            <w:r>
              <w:t>Другие общегосударственные вопросы</w:t>
            </w:r>
          </w:p>
        </w:tc>
        <w:tc>
          <w:tcPr>
            <w:tcW w:w="1531" w:type="dxa"/>
          </w:tcPr>
          <w:p w:rsidR="00706ADE" w:rsidRDefault="00706ADE">
            <w:pPr>
              <w:pStyle w:val="ConsPlusNormal"/>
            </w:pPr>
            <w:r>
              <w:t>БП00052240</w:t>
            </w:r>
          </w:p>
        </w:tc>
        <w:tc>
          <w:tcPr>
            <w:tcW w:w="604" w:type="dxa"/>
          </w:tcPr>
          <w:p w:rsidR="00706ADE" w:rsidRDefault="00706ADE">
            <w:pPr>
              <w:pStyle w:val="ConsPlusNormal"/>
            </w:pPr>
            <w:r>
              <w:t>500</w:t>
            </w:r>
          </w:p>
        </w:tc>
        <w:tc>
          <w:tcPr>
            <w:tcW w:w="724" w:type="dxa"/>
          </w:tcPr>
          <w:p w:rsidR="00706ADE" w:rsidRDefault="00706ADE">
            <w:pPr>
              <w:pStyle w:val="ConsPlusNormal"/>
            </w:pPr>
            <w:r>
              <w:t>0113</w:t>
            </w:r>
          </w:p>
        </w:tc>
        <w:tc>
          <w:tcPr>
            <w:tcW w:w="1323" w:type="dxa"/>
          </w:tcPr>
          <w:p w:rsidR="00706ADE" w:rsidRDefault="00706ADE">
            <w:pPr>
              <w:pStyle w:val="ConsPlusNormal"/>
            </w:pPr>
            <w:r>
              <w:t>7006,7</w:t>
            </w:r>
          </w:p>
        </w:tc>
        <w:tc>
          <w:tcPr>
            <w:tcW w:w="1323" w:type="dxa"/>
          </w:tcPr>
          <w:p w:rsidR="00706ADE" w:rsidRDefault="00706ADE">
            <w:pPr>
              <w:pStyle w:val="ConsPlusNormal"/>
            </w:pPr>
          </w:p>
        </w:tc>
        <w:tc>
          <w:tcPr>
            <w:tcW w:w="1191" w:type="dxa"/>
          </w:tcPr>
          <w:p w:rsidR="00706ADE" w:rsidRDefault="00706ADE">
            <w:pPr>
              <w:pStyle w:val="ConsPlusNormal"/>
            </w:pPr>
            <w:r>
              <w:t>7006,7</w:t>
            </w:r>
          </w:p>
        </w:tc>
      </w:tr>
      <w:tr w:rsidR="00706ADE">
        <w:tc>
          <w:tcPr>
            <w:tcW w:w="2381"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БП00052240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2249,6</w:t>
            </w:r>
          </w:p>
        </w:tc>
        <w:tc>
          <w:tcPr>
            <w:tcW w:w="1323" w:type="dxa"/>
          </w:tcPr>
          <w:p w:rsidR="00706ADE" w:rsidRDefault="00706ADE">
            <w:pPr>
              <w:pStyle w:val="ConsPlusNormal"/>
            </w:pPr>
          </w:p>
        </w:tc>
        <w:tc>
          <w:tcPr>
            <w:tcW w:w="1191" w:type="dxa"/>
          </w:tcPr>
          <w:p w:rsidR="00706ADE" w:rsidRDefault="00706ADE">
            <w:pPr>
              <w:pStyle w:val="ConsPlusNormal"/>
            </w:pPr>
            <w:r>
              <w:t>2249,6</w:t>
            </w:r>
          </w:p>
        </w:tc>
      </w:tr>
      <w:tr w:rsidR="00706ADE">
        <w:tc>
          <w:tcPr>
            <w:tcW w:w="2381" w:type="dxa"/>
          </w:tcPr>
          <w:p w:rsidR="00706ADE" w:rsidRDefault="00706ADE">
            <w:pPr>
              <w:pStyle w:val="ConsPlusNormal"/>
            </w:pPr>
            <w:r>
              <w:t>Другие общегосударственные вопросы</w:t>
            </w:r>
          </w:p>
        </w:tc>
        <w:tc>
          <w:tcPr>
            <w:tcW w:w="1531" w:type="dxa"/>
          </w:tcPr>
          <w:p w:rsidR="00706ADE" w:rsidRDefault="00706ADE">
            <w:pPr>
              <w:pStyle w:val="ConsPlusNormal"/>
            </w:pPr>
            <w:r>
              <w:t>БП00052240</w:t>
            </w:r>
          </w:p>
        </w:tc>
        <w:tc>
          <w:tcPr>
            <w:tcW w:w="604" w:type="dxa"/>
          </w:tcPr>
          <w:p w:rsidR="00706ADE" w:rsidRDefault="00706ADE">
            <w:pPr>
              <w:pStyle w:val="ConsPlusNormal"/>
            </w:pPr>
            <w:r>
              <w:t>600</w:t>
            </w:r>
          </w:p>
        </w:tc>
        <w:tc>
          <w:tcPr>
            <w:tcW w:w="724" w:type="dxa"/>
          </w:tcPr>
          <w:p w:rsidR="00706ADE" w:rsidRDefault="00706ADE">
            <w:pPr>
              <w:pStyle w:val="ConsPlusNormal"/>
            </w:pPr>
            <w:r>
              <w:t>0113</w:t>
            </w:r>
          </w:p>
        </w:tc>
        <w:tc>
          <w:tcPr>
            <w:tcW w:w="1323" w:type="dxa"/>
          </w:tcPr>
          <w:p w:rsidR="00706ADE" w:rsidRDefault="00706ADE">
            <w:pPr>
              <w:pStyle w:val="ConsPlusNormal"/>
            </w:pPr>
            <w:r>
              <w:t>2249,6</w:t>
            </w:r>
          </w:p>
        </w:tc>
        <w:tc>
          <w:tcPr>
            <w:tcW w:w="1323" w:type="dxa"/>
          </w:tcPr>
          <w:p w:rsidR="00706ADE" w:rsidRDefault="00706ADE">
            <w:pPr>
              <w:pStyle w:val="ConsPlusNormal"/>
            </w:pPr>
          </w:p>
        </w:tc>
        <w:tc>
          <w:tcPr>
            <w:tcW w:w="1191" w:type="dxa"/>
          </w:tcPr>
          <w:p w:rsidR="00706ADE" w:rsidRDefault="00706ADE">
            <w:pPr>
              <w:pStyle w:val="ConsPlusNormal"/>
            </w:pPr>
            <w:r>
              <w:t>2249,6</w:t>
            </w:r>
          </w:p>
        </w:tc>
      </w:tr>
      <w:tr w:rsidR="00706ADE">
        <w:tc>
          <w:tcPr>
            <w:tcW w:w="2381" w:type="dxa"/>
          </w:tcPr>
          <w:p w:rsidR="00706ADE" w:rsidRDefault="00706ADE">
            <w:pPr>
              <w:pStyle w:val="ConsPlusNormal"/>
            </w:pPr>
            <w:r>
              <w:t>Иные межбюджетные трансферты на единовременные денежные компенсации реабилитированным лицам</w:t>
            </w:r>
          </w:p>
        </w:tc>
        <w:tc>
          <w:tcPr>
            <w:tcW w:w="1531" w:type="dxa"/>
          </w:tcPr>
          <w:p w:rsidR="00706ADE" w:rsidRDefault="00706ADE">
            <w:pPr>
              <w:pStyle w:val="ConsPlusNormal"/>
            </w:pPr>
            <w:r>
              <w:t>БП00053000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14,0</w:t>
            </w:r>
          </w:p>
        </w:tc>
        <w:tc>
          <w:tcPr>
            <w:tcW w:w="1323" w:type="dxa"/>
          </w:tcPr>
          <w:p w:rsidR="00706ADE" w:rsidRDefault="00706ADE">
            <w:pPr>
              <w:pStyle w:val="ConsPlusNormal"/>
            </w:pPr>
          </w:p>
        </w:tc>
        <w:tc>
          <w:tcPr>
            <w:tcW w:w="1191" w:type="dxa"/>
          </w:tcPr>
          <w:p w:rsidR="00706ADE" w:rsidRDefault="00706ADE">
            <w:pPr>
              <w:pStyle w:val="ConsPlusNormal"/>
            </w:pPr>
            <w:r>
              <w:t>14,0</w:t>
            </w:r>
          </w:p>
        </w:tc>
      </w:tr>
      <w:tr w:rsidR="00706ADE">
        <w:tc>
          <w:tcPr>
            <w:tcW w:w="2381" w:type="dxa"/>
          </w:tcPr>
          <w:p w:rsidR="00706ADE" w:rsidRDefault="00706ADE">
            <w:pPr>
              <w:pStyle w:val="ConsPlusNormal"/>
            </w:pPr>
            <w:r>
              <w:t>Межбюджетные трансферты</w:t>
            </w:r>
          </w:p>
        </w:tc>
        <w:tc>
          <w:tcPr>
            <w:tcW w:w="1531" w:type="dxa"/>
          </w:tcPr>
          <w:p w:rsidR="00706ADE" w:rsidRDefault="00706ADE">
            <w:pPr>
              <w:pStyle w:val="ConsPlusNormal"/>
            </w:pPr>
            <w:r>
              <w:t>БП00053000</w:t>
            </w:r>
          </w:p>
        </w:tc>
        <w:tc>
          <w:tcPr>
            <w:tcW w:w="604" w:type="dxa"/>
          </w:tcPr>
          <w:p w:rsidR="00706ADE" w:rsidRDefault="00706ADE">
            <w:pPr>
              <w:pStyle w:val="ConsPlusNormal"/>
            </w:pPr>
            <w:r>
              <w:t>500</w:t>
            </w:r>
          </w:p>
        </w:tc>
        <w:tc>
          <w:tcPr>
            <w:tcW w:w="724" w:type="dxa"/>
          </w:tcPr>
          <w:p w:rsidR="00706ADE" w:rsidRDefault="00706ADE">
            <w:pPr>
              <w:pStyle w:val="ConsPlusNormal"/>
            </w:pPr>
          </w:p>
        </w:tc>
        <w:tc>
          <w:tcPr>
            <w:tcW w:w="1323" w:type="dxa"/>
          </w:tcPr>
          <w:p w:rsidR="00706ADE" w:rsidRDefault="00706ADE">
            <w:pPr>
              <w:pStyle w:val="ConsPlusNormal"/>
            </w:pPr>
            <w:r>
              <w:t>14,0</w:t>
            </w:r>
          </w:p>
        </w:tc>
        <w:tc>
          <w:tcPr>
            <w:tcW w:w="1323" w:type="dxa"/>
          </w:tcPr>
          <w:p w:rsidR="00706ADE" w:rsidRDefault="00706ADE">
            <w:pPr>
              <w:pStyle w:val="ConsPlusNormal"/>
            </w:pPr>
          </w:p>
        </w:tc>
        <w:tc>
          <w:tcPr>
            <w:tcW w:w="1191" w:type="dxa"/>
          </w:tcPr>
          <w:p w:rsidR="00706ADE" w:rsidRDefault="00706ADE">
            <w:pPr>
              <w:pStyle w:val="ConsPlusNormal"/>
            </w:pPr>
            <w:r>
              <w:t>14,0</w:t>
            </w:r>
          </w:p>
        </w:tc>
      </w:tr>
      <w:tr w:rsidR="00706ADE">
        <w:tc>
          <w:tcPr>
            <w:tcW w:w="2381" w:type="dxa"/>
          </w:tcPr>
          <w:p w:rsidR="00706ADE" w:rsidRDefault="00706ADE">
            <w:pPr>
              <w:pStyle w:val="ConsPlusNormal"/>
            </w:pPr>
            <w:r>
              <w:t>Социальное обеспечение населения</w:t>
            </w:r>
          </w:p>
        </w:tc>
        <w:tc>
          <w:tcPr>
            <w:tcW w:w="1531" w:type="dxa"/>
          </w:tcPr>
          <w:p w:rsidR="00706ADE" w:rsidRDefault="00706ADE">
            <w:pPr>
              <w:pStyle w:val="ConsPlusNormal"/>
            </w:pPr>
            <w:r>
              <w:t>БП00053000</w:t>
            </w:r>
          </w:p>
        </w:tc>
        <w:tc>
          <w:tcPr>
            <w:tcW w:w="604" w:type="dxa"/>
          </w:tcPr>
          <w:p w:rsidR="00706ADE" w:rsidRDefault="00706ADE">
            <w:pPr>
              <w:pStyle w:val="ConsPlusNormal"/>
            </w:pPr>
            <w:r>
              <w:t>500</w:t>
            </w:r>
          </w:p>
        </w:tc>
        <w:tc>
          <w:tcPr>
            <w:tcW w:w="724" w:type="dxa"/>
          </w:tcPr>
          <w:p w:rsidR="00706ADE" w:rsidRDefault="00706ADE">
            <w:pPr>
              <w:pStyle w:val="ConsPlusNormal"/>
            </w:pPr>
            <w:r>
              <w:t>1003</w:t>
            </w:r>
          </w:p>
        </w:tc>
        <w:tc>
          <w:tcPr>
            <w:tcW w:w="1323" w:type="dxa"/>
          </w:tcPr>
          <w:p w:rsidR="00706ADE" w:rsidRDefault="00706ADE">
            <w:pPr>
              <w:pStyle w:val="ConsPlusNormal"/>
            </w:pPr>
            <w:r>
              <w:t>14,0</w:t>
            </w:r>
          </w:p>
        </w:tc>
        <w:tc>
          <w:tcPr>
            <w:tcW w:w="1323" w:type="dxa"/>
          </w:tcPr>
          <w:p w:rsidR="00706ADE" w:rsidRDefault="00706ADE">
            <w:pPr>
              <w:pStyle w:val="ConsPlusNormal"/>
            </w:pPr>
          </w:p>
        </w:tc>
        <w:tc>
          <w:tcPr>
            <w:tcW w:w="1191" w:type="dxa"/>
          </w:tcPr>
          <w:p w:rsidR="00706ADE" w:rsidRDefault="00706ADE">
            <w:pPr>
              <w:pStyle w:val="ConsPlusNormal"/>
            </w:pPr>
            <w:r>
              <w:t>14,0</w:t>
            </w:r>
          </w:p>
        </w:tc>
      </w:tr>
      <w:tr w:rsidR="00706ADE">
        <w:tc>
          <w:tcPr>
            <w:tcW w:w="2381" w:type="dxa"/>
          </w:tcPr>
          <w:p w:rsidR="00706ADE" w:rsidRDefault="00706ADE">
            <w:pPr>
              <w:pStyle w:val="ConsPlusNormal"/>
            </w:pPr>
            <w:r>
              <w:t xml:space="preserve">Проведение </w:t>
            </w:r>
            <w:r>
              <w:lastRenderedPageBreak/>
              <w:t>Всероссийской сельскохозяйственной переписи в 2016 году</w:t>
            </w:r>
          </w:p>
        </w:tc>
        <w:tc>
          <w:tcPr>
            <w:tcW w:w="1531" w:type="dxa"/>
          </w:tcPr>
          <w:p w:rsidR="00706ADE" w:rsidRDefault="00706ADE">
            <w:pPr>
              <w:pStyle w:val="ConsPlusNormal"/>
            </w:pPr>
            <w:r>
              <w:lastRenderedPageBreak/>
              <w:t>БП00053910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16781,3</w:t>
            </w:r>
          </w:p>
        </w:tc>
        <w:tc>
          <w:tcPr>
            <w:tcW w:w="1323" w:type="dxa"/>
          </w:tcPr>
          <w:p w:rsidR="00706ADE" w:rsidRDefault="00706ADE">
            <w:pPr>
              <w:pStyle w:val="ConsPlusNormal"/>
            </w:pPr>
          </w:p>
        </w:tc>
        <w:tc>
          <w:tcPr>
            <w:tcW w:w="1191" w:type="dxa"/>
          </w:tcPr>
          <w:p w:rsidR="00706ADE" w:rsidRDefault="00706ADE">
            <w:pPr>
              <w:pStyle w:val="ConsPlusNormal"/>
            </w:pPr>
            <w:r>
              <w:t>16781,3</w:t>
            </w:r>
          </w:p>
        </w:tc>
      </w:tr>
      <w:tr w:rsidR="00706ADE">
        <w:tc>
          <w:tcPr>
            <w:tcW w:w="2381" w:type="dxa"/>
          </w:tcPr>
          <w:p w:rsidR="00706ADE" w:rsidRDefault="00706ADE">
            <w:pPr>
              <w:pStyle w:val="ConsPlusNormal"/>
            </w:pPr>
            <w:r>
              <w:lastRenderedPageBreak/>
              <w:t>Межбюджетные трансферты</w:t>
            </w:r>
          </w:p>
        </w:tc>
        <w:tc>
          <w:tcPr>
            <w:tcW w:w="1531" w:type="dxa"/>
          </w:tcPr>
          <w:p w:rsidR="00706ADE" w:rsidRDefault="00706ADE">
            <w:pPr>
              <w:pStyle w:val="ConsPlusNormal"/>
            </w:pPr>
            <w:r>
              <w:t>БП00053910</w:t>
            </w:r>
          </w:p>
        </w:tc>
        <w:tc>
          <w:tcPr>
            <w:tcW w:w="604" w:type="dxa"/>
          </w:tcPr>
          <w:p w:rsidR="00706ADE" w:rsidRDefault="00706ADE">
            <w:pPr>
              <w:pStyle w:val="ConsPlusNormal"/>
            </w:pPr>
            <w:r>
              <w:t>500</w:t>
            </w:r>
          </w:p>
        </w:tc>
        <w:tc>
          <w:tcPr>
            <w:tcW w:w="724" w:type="dxa"/>
          </w:tcPr>
          <w:p w:rsidR="00706ADE" w:rsidRDefault="00706ADE">
            <w:pPr>
              <w:pStyle w:val="ConsPlusNormal"/>
            </w:pPr>
          </w:p>
        </w:tc>
        <w:tc>
          <w:tcPr>
            <w:tcW w:w="1323" w:type="dxa"/>
          </w:tcPr>
          <w:p w:rsidR="00706ADE" w:rsidRDefault="00706ADE">
            <w:pPr>
              <w:pStyle w:val="ConsPlusNormal"/>
            </w:pPr>
            <w:r>
              <w:t>16781,3</w:t>
            </w:r>
          </w:p>
        </w:tc>
        <w:tc>
          <w:tcPr>
            <w:tcW w:w="1323" w:type="dxa"/>
          </w:tcPr>
          <w:p w:rsidR="00706ADE" w:rsidRDefault="00706ADE">
            <w:pPr>
              <w:pStyle w:val="ConsPlusNormal"/>
            </w:pPr>
          </w:p>
        </w:tc>
        <w:tc>
          <w:tcPr>
            <w:tcW w:w="1191" w:type="dxa"/>
          </w:tcPr>
          <w:p w:rsidR="00706ADE" w:rsidRDefault="00706ADE">
            <w:pPr>
              <w:pStyle w:val="ConsPlusNormal"/>
            </w:pPr>
            <w:r>
              <w:t>16781,3</w:t>
            </w:r>
          </w:p>
        </w:tc>
      </w:tr>
      <w:tr w:rsidR="00706ADE">
        <w:tc>
          <w:tcPr>
            <w:tcW w:w="2381" w:type="dxa"/>
          </w:tcPr>
          <w:p w:rsidR="00706ADE" w:rsidRDefault="00706ADE">
            <w:pPr>
              <w:pStyle w:val="ConsPlusNormal"/>
            </w:pPr>
            <w:r>
              <w:t>Другие общегосударственные вопросы</w:t>
            </w:r>
          </w:p>
        </w:tc>
        <w:tc>
          <w:tcPr>
            <w:tcW w:w="1531" w:type="dxa"/>
          </w:tcPr>
          <w:p w:rsidR="00706ADE" w:rsidRDefault="00706ADE">
            <w:pPr>
              <w:pStyle w:val="ConsPlusNormal"/>
            </w:pPr>
            <w:r>
              <w:t>БП00053910</w:t>
            </w:r>
          </w:p>
        </w:tc>
        <w:tc>
          <w:tcPr>
            <w:tcW w:w="604" w:type="dxa"/>
          </w:tcPr>
          <w:p w:rsidR="00706ADE" w:rsidRDefault="00706ADE">
            <w:pPr>
              <w:pStyle w:val="ConsPlusNormal"/>
            </w:pPr>
            <w:r>
              <w:t>500</w:t>
            </w:r>
          </w:p>
        </w:tc>
        <w:tc>
          <w:tcPr>
            <w:tcW w:w="724" w:type="dxa"/>
          </w:tcPr>
          <w:p w:rsidR="00706ADE" w:rsidRDefault="00706ADE">
            <w:pPr>
              <w:pStyle w:val="ConsPlusNormal"/>
            </w:pPr>
            <w:r>
              <w:t>0113</w:t>
            </w:r>
          </w:p>
        </w:tc>
        <w:tc>
          <w:tcPr>
            <w:tcW w:w="1323" w:type="dxa"/>
          </w:tcPr>
          <w:p w:rsidR="00706ADE" w:rsidRDefault="00706ADE">
            <w:pPr>
              <w:pStyle w:val="ConsPlusNormal"/>
            </w:pPr>
            <w:r>
              <w:t>16781,3</w:t>
            </w:r>
          </w:p>
        </w:tc>
        <w:tc>
          <w:tcPr>
            <w:tcW w:w="1323" w:type="dxa"/>
          </w:tcPr>
          <w:p w:rsidR="00706ADE" w:rsidRDefault="00706ADE">
            <w:pPr>
              <w:pStyle w:val="ConsPlusNormal"/>
            </w:pPr>
          </w:p>
        </w:tc>
        <w:tc>
          <w:tcPr>
            <w:tcW w:w="1191" w:type="dxa"/>
          </w:tcPr>
          <w:p w:rsidR="00706ADE" w:rsidRDefault="00706ADE">
            <w:pPr>
              <w:pStyle w:val="ConsPlusNormal"/>
            </w:pPr>
            <w:r>
              <w:t>16781,3</w:t>
            </w:r>
          </w:p>
        </w:tc>
      </w:tr>
      <w:tr w:rsidR="00706ADE">
        <w:tc>
          <w:tcPr>
            <w:tcW w:w="2381" w:type="dxa"/>
          </w:tcPr>
          <w:p w:rsidR="00706ADE" w:rsidRDefault="00706ADE">
            <w:pPr>
              <w:pStyle w:val="ConsPlusNormal"/>
            </w:pPr>
            <w:r>
              <w:t>Компенсация расходов, связанных с оказанием в 2014 - 2016 годах медицинскими организациями, подведомственными органам исполнительной власти субъектов Российской Федерации и органам местного самоуправления, гражданам Украины и лицам без гражданства медицинской помощи и проведением профилактических прививок, включенных в календарь профилактических прививок по эпидемическим показаниям</w:t>
            </w:r>
          </w:p>
        </w:tc>
        <w:tc>
          <w:tcPr>
            <w:tcW w:w="1531" w:type="dxa"/>
          </w:tcPr>
          <w:p w:rsidR="00706ADE" w:rsidRDefault="00706ADE">
            <w:pPr>
              <w:pStyle w:val="ConsPlusNormal"/>
            </w:pPr>
            <w:r>
              <w:t>БП00054220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10636,0</w:t>
            </w:r>
          </w:p>
        </w:tc>
        <w:tc>
          <w:tcPr>
            <w:tcW w:w="1323" w:type="dxa"/>
          </w:tcPr>
          <w:p w:rsidR="00706ADE" w:rsidRDefault="00706ADE">
            <w:pPr>
              <w:pStyle w:val="ConsPlusNormal"/>
            </w:pPr>
          </w:p>
        </w:tc>
        <w:tc>
          <w:tcPr>
            <w:tcW w:w="1191" w:type="dxa"/>
          </w:tcPr>
          <w:p w:rsidR="00706ADE" w:rsidRDefault="00706ADE">
            <w:pPr>
              <w:pStyle w:val="ConsPlusNormal"/>
            </w:pPr>
            <w:r>
              <w:t>10636,0</w:t>
            </w:r>
          </w:p>
        </w:tc>
      </w:tr>
      <w:tr w:rsidR="00706ADE">
        <w:tc>
          <w:tcPr>
            <w:tcW w:w="2381"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БП00054220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10636,0</w:t>
            </w:r>
          </w:p>
        </w:tc>
        <w:tc>
          <w:tcPr>
            <w:tcW w:w="1323" w:type="dxa"/>
          </w:tcPr>
          <w:p w:rsidR="00706ADE" w:rsidRDefault="00706ADE">
            <w:pPr>
              <w:pStyle w:val="ConsPlusNormal"/>
            </w:pPr>
          </w:p>
        </w:tc>
        <w:tc>
          <w:tcPr>
            <w:tcW w:w="1191" w:type="dxa"/>
          </w:tcPr>
          <w:p w:rsidR="00706ADE" w:rsidRDefault="00706ADE">
            <w:pPr>
              <w:pStyle w:val="ConsPlusNormal"/>
            </w:pPr>
            <w:r>
              <w:t>10636,0</w:t>
            </w:r>
          </w:p>
        </w:tc>
      </w:tr>
      <w:tr w:rsidR="00706ADE">
        <w:tc>
          <w:tcPr>
            <w:tcW w:w="2381" w:type="dxa"/>
          </w:tcPr>
          <w:p w:rsidR="00706ADE" w:rsidRDefault="00706ADE">
            <w:pPr>
              <w:pStyle w:val="ConsPlusNormal"/>
            </w:pPr>
            <w:r>
              <w:t>Стационарная медицинская помощь</w:t>
            </w:r>
          </w:p>
        </w:tc>
        <w:tc>
          <w:tcPr>
            <w:tcW w:w="1531" w:type="dxa"/>
          </w:tcPr>
          <w:p w:rsidR="00706ADE" w:rsidRDefault="00706ADE">
            <w:pPr>
              <w:pStyle w:val="ConsPlusNormal"/>
            </w:pPr>
            <w:r>
              <w:t>БП00054220</w:t>
            </w:r>
          </w:p>
        </w:tc>
        <w:tc>
          <w:tcPr>
            <w:tcW w:w="604" w:type="dxa"/>
          </w:tcPr>
          <w:p w:rsidR="00706ADE" w:rsidRDefault="00706ADE">
            <w:pPr>
              <w:pStyle w:val="ConsPlusNormal"/>
            </w:pPr>
            <w:r>
              <w:t>600</w:t>
            </w:r>
          </w:p>
        </w:tc>
        <w:tc>
          <w:tcPr>
            <w:tcW w:w="724" w:type="dxa"/>
          </w:tcPr>
          <w:p w:rsidR="00706ADE" w:rsidRDefault="00706ADE">
            <w:pPr>
              <w:pStyle w:val="ConsPlusNormal"/>
            </w:pPr>
            <w:r>
              <w:t>0901</w:t>
            </w:r>
          </w:p>
        </w:tc>
        <w:tc>
          <w:tcPr>
            <w:tcW w:w="1323" w:type="dxa"/>
          </w:tcPr>
          <w:p w:rsidR="00706ADE" w:rsidRDefault="00706ADE">
            <w:pPr>
              <w:pStyle w:val="ConsPlusNormal"/>
            </w:pPr>
            <w:r>
              <w:t>7543,7</w:t>
            </w:r>
          </w:p>
        </w:tc>
        <w:tc>
          <w:tcPr>
            <w:tcW w:w="1323" w:type="dxa"/>
          </w:tcPr>
          <w:p w:rsidR="00706ADE" w:rsidRDefault="00706ADE">
            <w:pPr>
              <w:pStyle w:val="ConsPlusNormal"/>
            </w:pPr>
          </w:p>
        </w:tc>
        <w:tc>
          <w:tcPr>
            <w:tcW w:w="1191" w:type="dxa"/>
          </w:tcPr>
          <w:p w:rsidR="00706ADE" w:rsidRDefault="00706ADE">
            <w:pPr>
              <w:pStyle w:val="ConsPlusNormal"/>
            </w:pPr>
            <w:r>
              <w:t>7543,7</w:t>
            </w:r>
          </w:p>
        </w:tc>
      </w:tr>
      <w:tr w:rsidR="00706ADE">
        <w:tc>
          <w:tcPr>
            <w:tcW w:w="2381" w:type="dxa"/>
          </w:tcPr>
          <w:p w:rsidR="00706ADE" w:rsidRDefault="00706ADE">
            <w:pPr>
              <w:pStyle w:val="ConsPlusNormal"/>
            </w:pPr>
            <w:r>
              <w:t>Амбулаторная помощь</w:t>
            </w:r>
          </w:p>
        </w:tc>
        <w:tc>
          <w:tcPr>
            <w:tcW w:w="1531" w:type="dxa"/>
          </w:tcPr>
          <w:p w:rsidR="00706ADE" w:rsidRDefault="00706ADE">
            <w:pPr>
              <w:pStyle w:val="ConsPlusNormal"/>
            </w:pPr>
            <w:r>
              <w:t>БП00054220</w:t>
            </w:r>
          </w:p>
        </w:tc>
        <w:tc>
          <w:tcPr>
            <w:tcW w:w="604" w:type="dxa"/>
          </w:tcPr>
          <w:p w:rsidR="00706ADE" w:rsidRDefault="00706ADE">
            <w:pPr>
              <w:pStyle w:val="ConsPlusNormal"/>
            </w:pPr>
            <w:r>
              <w:t>600</w:t>
            </w:r>
          </w:p>
        </w:tc>
        <w:tc>
          <w:tcPr>
            <w:tcW w:w="724" w:type="dxa"/>
          </w:tcPr>
          <w:p w:rsidR="00706ADE" w:rsidRDefault="00706ADE">
            <w:pPr>
              <w:pStyle w:val="ConsPlusNormal"/>
            </w:pPr>
            <w:r>
              <w:t>0902</w:t>
            </w:r>
          </w:p>
        </w:tc>
        <w:tc>
          <w:tcPr>
            <w:tcW w:w="1323" w:type="dxa"/>
          </w:tcPr>
          <w:p w:rsidR="00706ADE" w:rsidRDefault="00706ADE">
            <w:pPr>
              <w:pStyle w:val="ConsPlusNormal"/>
            </w:pPr>
            <w:r>
              <w:t>1860,7</w:t>
            </w:r>
          </w:p>
        </w:tc>
        <w:tc>
          <w:tcPr>
            <w:tcW w:w="1323" w:type="dxa"/>
          </w:tcPr>
          <w:p w:rsidR="00706ADE" w:rsidRDefault="00706ADE">
            <w:pPr>
              <w:pStyle w:val="ConsPlusNormal"/>
            </w:pPr>
          </w:p>
        </w:tc>
        <w:tc>
          <w:tcPr>
            <w:tcW w:w="1191" w:type="dxa"/>
          </w:tcPr>
          <w:p w:rsidR="00706ADE" w:rsidRDefault="00706ADE">
            <w:pPr>
              <w:pStyle w:val="ConsPlusNormal"/>
            </w:pPr>
            <w:r>
              <w:t>1860,7</w:t>
            </w:r>
          </w:p>
        </w:tc>
      </w:tr>
      <w:tr w:rsidR="00706ADE">
        <w:tc>
          <w:tcPr>
            <w:tcW w:w="2381" w:type="dxa"/>
          </w:tcPr>
          <w:p w:rsidR="00706ADE" w:rsidRDefault="00706ADE">
            <w:pPr>
              <w:pStyle w:val="ConsPlusNormal"/>
            </w:pPr>
            <w:r>
              <w:t>Скорая медицинская помощь</w:t>
            </w:r>
          </w:p>
        </w:tc>
        <w:tc>
          <w:tcPr>
            <w:tcW w:w="1531" w:type="dxa"/>
          </w:tcPr>
          <w:p w:rsidR="00706ADE" w:rsidRDefault="00706ADE">
            <w:pPr>
              <w:pStyle w:val="ConsPlusNormal"/>
            </w:pPr>
            <w:r>
              <w:t>БП00054220</w:t>
            </w:r>
          </w:p>
        </w:tc>
        <w:tc>
          <w:tcPr>
            <w:tcW w:w="604" w:type="dxa"/>
          </w:tcPr>
          <w:p w:rsidR="00706ADE" w:rsidRDefault="00706ADE">
            <w:pPr>
              <w:pStyle w:val="ConsPlusNormal"/>
            </w:pPr>
            <w:r>
              <w:t>600</w:t>
            </w:r>
          </w:p>
        </w:tc>
        <w:tc>
          <w:tcPr>
            <w:tcW w:w="724" w:type="dxa"/>
          </w:tcPr>
          <w:p w:rsidR="00706ADE" w:rsidRDefault="00706ADE">
            <w:pPr>
              <w:pStyle w:val="ConsPlusNormal"/>
            </w:pPr>
            <w:r>
              <w:t>0904</w:t>
            </w:r>
          </w:p>
        </w:tc>
        <w:tc>
          <w:tcPr>
            <w:tcW w:w="1323" w:type="dxa"/>
          </w:tcPr>
          <w:p w:rsidR="00706ADE" w:rsidRDefault="00706ADE">
            <w:pPr>
              <w:pStyle w:val="ConsPlusNormal"/>
            </w:pPr>
            <w:r>
              <w:t>1231,7</w:t>
            </w:r>
          </w:p>
        </w:tc>
        <w:tc>
          <w:tcPr>
            <w:tcW w:w="1323" w:type="dxa"/>
          </w:tcPr>
          <w:p w:rsidR="00706ADE" w:rsidRDefault="00706ADE">
            <w:pPr>
              <w:pStyle w:val="ConsPlusNormal"/>
            </w:pPr>
          </w:p>
        </w:tc>
        <w:tc>
          <w:tcPr>
            <w:tcW w:w="1191" w:type="dxa"/>
          </w:tcPr>
          <w:p w:rsidR="00706ADE" w:rsidRDefault="00706ADE">
            <w:pPr>
              <w:pStyle w:val="ConsPlusNormal"/>
            </w:pPr>
            <w:r>
              <w:t>1231,7</w:t>
            </w:r>
          </w:p>
        </w:tc>
      </w:tr>
      <w:tr w:rsidR="00706ADE">
        <w:tc>
          <w:tcPr>
            <w:tcW w:w="2381" w:type="dxa"/>
          </w:tcPr>
          <w:p w:rsidR="00706ADE" w:rsidRDefault="00706ADE">
            <w:pPr>
              <w:pStyle w:val="ConsPlusNormal"/>
            </w:pPr>
            <w:r>
              <w:t xml:space="preserve">Осуществление части переданных полномочий по составлению протоколов об </w:t>
            </w:r>
            <w:r>
              <w:lastRenderedPageBreak/>
              <w:t>административных правонарушениях, посягающих на общественный порядок и общественную безопасность</w:t>
            </w:r>
          </w:p>
        </w:tc>
        <w:tc>
          <w:tcPr>
            <w:tcW w:w="1531" w:type="dxa"/>
          </w:tcPr>
          <w:p w:rsidR="00706ADE" w:rsidRDefault="00706ADE">
            <w:pPr>
              <w:pStyle w:val="ConsPlusNormal"/>
            </w:pPr>
            <w:r>
              <w:lastRenderedPageBreak/>
              <w:t>БП00057010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610,6</w:t>
            </w:r>
          </w:p>
        </w:tc>
        <w:tc>
          <w:tcPr>
            <w:tcW w:w="1323" w:type="dxa"/>
          </w:tcPr>
          <w:p w:rsidR="00706ADE" w:rsidRDefault="00706ADE">
            <w:pPr>
              <w:pStyle w:val="ConsPlusNormal"/>
            </w:pPr>
            <w:r>
              <w:t>610,6</w:t>
            </w:r>
          </w:p>
        </w:tc>
        <w:tc>
          <w:tcPr>
            <w:tcW w:w="1191" w:type="dxa"/>
          </w:tcPr>
          <w:p w:rsidR="00706ADE" w:rsidRDefault="00706ADE">
            <w:pPr>
              <w:pStyle w:val="ConsPlusNormal"/>
            </w:pPr>
          </w:p>
        </w:tc>
      </w:tr>
      <w:tr w:rsidR="00706ADE">
        <w:tc>
          <w:tcPr>
            <w:tcW w:w="2381" w:type="dxa"/>
          </w:tcPr>
          <w:p w:rsidR="00706ADE" w:rsidRDefault="00706ADE">
            <w:pPr>
              <w:pStyle w:val="ConsPlusNormal"/>
            </w:pPr>
            <w:r>
              <w:lastRenderedPageBreak/>
              <w:t>Межбюджетные трансферты</w:t>
            </w:r>
          </w:p>
        </w:tc>
        <w:tc>
          <w:tcPr>
            <w:tcW w:w="1531" w:type="dxa"/>
          </w:tcPr>
          <w:p w:rsidR="00706ADE" w:rsidRDefault="00706ADE">
            <w:pPr>
              <w:pStyle w:val="ConsPlusNormal"/>
            </w:pPr>
            <w:r>
              <w:t>БП00057010</w:t>
            </w:r>
          </w:p>
        </w:tc>
        <w:tc>
          <w:tcPr>
            <w:tcW w:w="604" w:type="dxa"/>
          </w:tcPr>
          <w:p w:rsidR="00706ADE" w:rsidRDefault="00706ADE">
            <w:pPr>
              <w:pStyle w:val="ConsPlusNormal"/>
            </w:pPr>
            <w:r>
              <w:t>500</w:t>
            </w:r>
          </w:p>
        </w:tc>
        <w:tc>
          <w:tcPr>
            <w:tcW w:w="724" w:type="dxa"/>
          </w:tcPr>
          <w:p w:rsidR="00706ADE" w:rsidRDefault="00706ADE">
            <w:pPr>
              <w:pStyle w:val="ConsPlusNormal"/>
            </w:pPr>
          </w:p>
        </w:tc>
        <w:tc>
          <w:tcPr>
            <w:tcW w:w="1323" w:type="dxa"/>
          </w:tcPr>
          <w:p w:rsidR="00706ADE" w:rsidRDefault="00706ADE">
            <w:pPr>
              <w:pStyle w:val="ConsPlusNormal"/>
            </w:pPr>
            <w:r>
              <w:t>610,6</w:t>
            </w:r>
          </w:p>
        </w:tc>
        <w:tc>
          <w:tcPr>
            <w:tcW w:w="1323" w:type="dxa"/>
          </w:tcPr>
          <w:p w:rsidR="00706ADE" w:rsidRDefault="00706ADE">
            <w:pPr>
              <w:pStyle w:val="ConsPlusNormal"/>
            </w:pPr>
            <w:r>
              <w:t>610,6</w:t>
            </w:r>
          </w:p>
        </w:tc>
        <w:tc>
          <w:tcPr>
            <w:tcW w:w="1191" w:type="dxa"/>
          </w:tcPr>
          <w:p w:rsidR="00706ADE" w:rsidRDefault="00706ADE">
            <w:pPr>
              <w:pStyle w:val="ConsPlusNormal"/>
            </w:pPr>
          </w:p>
        </w:tc>
      </w:tr>
      <w:tr w:rsidR="00706ADE">
        <w:tc>
          <w:tcPr>
            <w:tcW w:w="2381" w:type="dxa"/>
          </w:tcPr>
          <w:p w:rsidR="00706ADE" w:rsidRDefault="00706ADE">
            <w:pPr>
              <w:pStyle w:val="ConsPlusNormal"/>
            </w:pPr>
            <w:r>
              <w:t>Другие общегосударственные вопросы</w:t>
            </w:r>
          </w:p>
        </w:tc>
        <w:tc>
          <w:tcPr>
            <w:tcW w:w="1531" w:type="dxa"/>
          </w:tcPr>
          <w:p w:rsidR="00706ADE" w:rsidRDefault="00706ADE">
            <w:pPr>
              <w:pStyle w:val="ConsPlusNormal"/>
            </w:pPr>
            <w:r>
              <w:t>БП00057010</w:t>
            </w:r>
          </w:p>
        </w:tc>
        <w:tc>
          <w:tcPr>
            <w:tcW w:w="604" w:type="dxa"/>
          </w:tcPr>
          <w:p w:rsidR="00706ADE" w:rsidRDefault="00706ADE">
            <w:pPr>
              <w:pStyle w:val="ConsPlusNormal"/>
            </w:pPr>
            <w:r>
              <w:t>500</w:t>
            </w:r>
          </w:p>
        </w:tc>
        <w:tc>
          <w:tcPr>
            <w:tcW w:w="724" w:type="dxa"/>
          </w:tcPr>
          <w:p w:rsidR="00706ADE" w:rsidRDefault="00706ADE">
            <w:pPr>
              <w:pStyle w:val="ConsPlusNormal"/>
            </w:pPr>
            <w:r>
              <w:t>0113</w:t>
            </w:r>
          </w:p>
        </w:tc>
        <w:tc>
          <w:tcPr>
            <w:tcW w:w="1323" w:type="dxa"/>
          </w:tcPr>
          <w:p w:rsidR="00706ADE" w:rsidRDefault="00706ADE">
            <w:pPr>
              <w:pStyle w:val="ConsPlusNormal"/>
            </w:pPr>
            <w:r>
              <w:t>610,6</w:t>
            </w:r>
          </w:p>
        </w:tc>
        <w:tc>
          <w:tcPr>
            <w:tcW w:w="1323" w:type="dxa"/>
          </w:tcPr>
          <w:p w:rsidR="00706ADE" w:rsidRDefault="00706ADE">
            <w:pPr>
              <w:pStyle w:val="ConsPlusNormal"/>
            </w:pPr>
            <w:r>
              <w:t>610,6</w:t>
            </w:r>
          </w:p>
        </w:tc>
        <w:tc>
          <w:tcPr>
            <w:tcW w:w="1191" w:type="dxa"/>
          </w:tcPr>
          <w:p w:rsidR="00706ADE" w:rsidRDefault="00706ADE">
            <w:pPr>
              <w:pStyle w:val="ConsPlusNormal"/>
            </w:pPr>
          </w:p>
        </w:tc>
      </w:tr>
      <w:tr w:rsidR="00706ADE">
        <w:tc>
          <w:tcPr>
            <w:tcW w:w="2381" w:type="dxa"/>
          </w:tcPr>
          <w:p w:rsidR="00706ADE" w:rsidRDefault="00706ADE">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718" w:history="1">
              <w:r>
                <w:rPr>
                  <w:color w:val="0000FF"/>
                </w:rPr>
                <w:t>пунктом 1 статьи 4</w:t>
              </w:r>
            </w:hyperlink>
            <w:r>
              <w:t xml:space="preserve"> Федерального закона "Об актах гражданского состояния" полномочий Российской Федерации по государственной регистрации актов гражданского состояния</w:t>
            </w:r>
          </w:p>
        </w:tc>
        <w:tc>
          <w:tcPr>
            <w:tcW w:w="1531" w:type="dxa"/>
          </w:tcPr>
          <w:p w:rsidR="00706ADE" w:rsidRDefault="00706ADE">
            <w:pPr>
              <w:pStyle w:val="ConsPlusNormal"/>
            </w:pPr>
            <w:r>
              <w:t>БП00059300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58057,2</w:t>
            </w:r>
          </w:p>
        </w:tc>
        <w:tc>
          <w:tcPr>
            <w:tcW w:w="1323" w:type="dxa"/>
          </w:tcPr>
          <w:p w:rsidR="00706ADE" w:rsidRDefault="00706ADE">
            <w:pPr>
              <w:pStyle w:val="ConsPlusNormal"/>
            </w:pPr>
          </w:p>
        </w:tc>
        <w:tc>
          <w:tcPr>
            <w:tcW w:w="1191" w:type="dxa"/>
          </w:tcPr>
          <w:p w:rsidR="00706ADE" w:rsidRDefault="00706ADE">
            <w:pPr>
              <w:pStyle w:val="ConsPlusNormal"/>
            </w:pPr>
            <w:r>
              <w:t>58057,2</w:t>
            </w:r>
          </w:p>
        </w:tc>
      </w:tr>
      <w:tr w:rsidR="00706ADE">
        <w:tc>
          <w:tcPr>
            <w:tcW w:w="2381" w:type="dxa"/>
          </w:tcPr>
          <w:p w:rsidR="00706ADE" w:rsidRDefault="00706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Pr>
          <w:p w:rsidR="00706ADE" w:rsidRDefault="00706ADE">
            <w:pPr>
              <w:pStyle w:val="ConsPlusNormal"/>
            </w:pPr>
            <w:r>
              <w:t>БП00059300</w:t>
            </w:r>
          </w:p>
        </w:tc>
        <w:tc>
          <w:tcPr>
            <w:tcW w:w="604" w:type="dxa"/>
          </w:tcPr>
          <w:p w:rsidR="00706ADE" w:rsidRDefault="00706ADE">
            <w:pPr>
              <w:pStyle w:val="ConsPlusNormal"/>
            </w:pPr>
            <w:r>
              <w:t>100</w:t>
            </w:r>
          </w:p>
        </w:tc>
        <w:tc>
          <w:tcPr>
            <w:tcW w:w="724" w:type="dxa"/>
          </w:tcPr>
          <w:p w:rsidR="00706ADE" w:rsidRDefault="00706ADE">
            <w:pPr>
              <w:pStyle w:val="ConsPlusNormal"/>
            </w:pPr>
          </w:p>
        </w:tc>
        <w:tc>
          <w:tcPr>
            <w:tcW w:w="1323" w:type="dxa"/>
          </w:tcPr>
          <w:p w:rsidR="00706ADE" w:rsidRDefault="00706ADE">
            <w:pPr>
              <w:pStyle w:val="ConsPlusNormal"/>
            </w:pPr>
            <w:r>
              <w:t>43674,5</w:t>
            </w:r>
          </w:p>
        </w:tc>
        <w:tc>
          <w:tcPr>
            <w:tcW w:w="1323" w:type="dxa"/>
          </w:tcPr>
          <w:p w:rsidR="00706ADE" w:rsidRDefault="00706ADE">
            <w:pPr>
              <w:pStyle w:val="ConsPlusNormal"/>
            </w:pPr>
          </w:p>
        </w:tc>
        <w:tc>
          <w:tcPr>
            <w:tcW w:w="1191" w:type="dxa"/>
          </w:tcPr>
          <w:p w:rsidR="00706ADE" w:rsidRDefault="00706ADE">
            <w:pPr>
              <w:pStyle w:val="ConsPlusNormal"/>
            </w:pPr>
            <w:r>
              <w:t>43674,5</w:t>
            </w:r>
          </w:p>
        </w:tc>
      </w:tr>
      <w:tr w:rsidR="00706ADE">
        <w:tc>
          <w:tcPr>
            <w:tcW w:w="2381" w:type="dxa"/>
          </w:tcPr>
          <w:p w:rsidR="00706ADE" w:rsidRDefault="00706ADE">
            <w:pPr>
              <w:pStyle w:val="ConsPlusNormal"/>
            </w:pPr>
            <w:r>
              <w:t>Органы юстиции</w:t>
            </w:r>
          </w:p>
        </w:tc>
        <w:tc>
          <w:tcPr>
            <w:tcW w:w="1531" w:type="dxa"/>
          </w:tcPr>
          <w:p w:rsidR="00706ADE" w:rsidRDefault="00706ADE">
            <w:pPr>
              <w:pStyle w:val="ConsPlusNormal"/>
            </w:pPr>
            <w:r>
              <w:t>БП00059300</w:t>
            </w:r>
          </w:p>
        </w:tc>
        <w:tc>
          <w:tcPr>
            <w:tcW w:w="604" w:type="dxa"/>
          </w:tcPr>
          <w:p w:rsidR="00706ADE" w:rsidRDefault="00706ADE">
            <w:pPr>
              <w:pStyle w:val="ConsPlusNormal"/>
            </w:pPr>
            <w:r>
              <w:t>100</w:t>
            </w:r>
          </w:p>
        </w:tc>
        <w:tc>
          <w:tcPr>
            <w:tcW w:w="724" w:type="dxa"/>
          </w:tcPr>
          <w:p w:rsidR="00706ADE" w:rsidRDefault="00706ADE">
            <w:pPr>
              <w:pStyle w:val="ConsPlusNormal"/>
            </w:pPr>
            <w:r>
              <w:t>0304</w:t>
            </w:r>
          </w:p>
        </w:tc>
        <w:tc>
          <w:tcPr>
            <w:tcW w:w="1323" w:type="dxa"/>
          </w:tcPr>
          <w:p w:rsidR="00706ADE" w:rsidRDefault="00706ADE">
            <w:pPr>
              <w:pStyle w:val="ConsPlusNormal"/>
            </w:pPr>
            <w:r>
              <w:t>43674,5</w:t>
            </w:r>
          </w:p>
        </w:tc>
        <w:tc>
          <w:tcPr>
            <w:tcW w:w="1323" w:type="dxa"/>
          </w:tcPr>
          <w:p w:rsidR="00706ADE" w:rsidRDefault="00706ADE">
            <w:pPr>
              <w:pStyle w:val="ConsPlusNormal"/>
            </w:pPr>
          </w:p>
        </w:tc>
        <w:tc>
          <w:tcPr>
            <w:tcW w:w="1191" w:type="dxa"/>
          </w:tcPr>
          <w:p w:rsidR="00706ADE" w:rsidRDefault="00706ADE">
            <w:pPr>
              <w:pStyle w:val="ConsPlusNormal"/>
            </w:pPr>
            <w:r>
              <w:t>43674,5</w:t>
            </w:r>
          </w:p>
        </w:tc>
      </w:tr>
      <w:tr w:rsidR="00706ADE">
        <w:tc>
          <w:tcPr>
            <w:tcW w:w="2381" w:type="dxa"/>
          </w:tcPr>
          <w:p w:rsidR="00706ADE" w:rsidRDefault="00706ADE">
            <w:pPr>
              <w:pStyle w:val="ConsPlusNormal"/>
            </w:pPr>
            <w:r>
              <w:t>Закупка товаров, работ и услуг для обеспечения государственных (муниципальных) нужд</w:t>
            </w:r>
          </w:p>
        </w:tc>
        <w:tc>
          <w:tcPr>
            <w:tcW w:w="1531" w:type="dxa"/>
          </w:tcPr>
          <w:p w:rsidR="00706ADE" w:rsidRDefault="00706ADE">
            <w:pPr>
              <w:pStyle w:val="ConsPlusNormal"/>
            </w:pPr>
            <w:r>
              <w:t>БП00059300</w:t>
            </w:r>
          </w:p>
        </w:tc>
        <w:tc>
          <w:tcPr>
            <w:tcW w:w="604" w:type="dxa"/>
          </w:tcPr>
          <w:p w:rsidR="00706ADE" w:rsidRDefault="00706ADE">
            <w:pPr>
              <w:pStyle w:val="ConsPlusNormal"/>
            </w:pPr>
            <w:r>
              <w:t>200</w:t>
            </w:r>
          </w:p>
        </w:tc>
        <w:tc>
          <w:tcPr>
            <w:tcW w:w="724" w:type="dxa"/>
          </w:tcPr>
          <w:p w:rsidR="00706ADE" w:rsidRDefault="00706ADE">
            <w:pPr>
              <w:pStyle w:val="ConsPlusNormal"/>
            </w:pPr>
          </w:p>
        </w:tc>
        <w:tc>
          <w:tcPr>
            <w:tcW w:w="1323" w:type="dxa"/>
          </w:tcPr>
          <w:p w:rsidR="00706ADE" w:rsidRDefault="00706ADE">
            <w:pPr>
              <w:pStyle w:val="ConsPlusNormal"/>
            </w:pPr>
            <w:r>
              <w:t>14375,0</w:t>
            </w:r>
          </w:p>
        </w:tc>
        <w:tc>
          <w:tcPr>
            <w:tcW w:w="1323" w:type="dxa"/>
          </w:tcPr>
          <w:p w:rsidR="00706ADE" w:rsidRDefault="00706ADE">
            <w:pPr>
              <w:pStyle w:val="ConsPlusNormal"/>
            </w:pPr>
          </w:p>
        </w:tc>
        <w:tc>
          <w:tcPr>
            <w:tcW w:w="1191" w:type="dxa"/>
          </w:tcPr>
          <w:p w:rsidR="00706ADE" w:rsidRDefault="00706ADE">
            <w:pPr>
              <w:pStyle w:val="ConsPlusNormal"/>
            </w:pPr>
            <w:r>
              <w:t>14375,0</w:t>
            </w:r>
          </w:p>
        </w:tc>
      </w:tr>
      <w:tr w:rsidR="00706ADE">
        <w:tc>
          <w:tcPr>
            <w:tcW w:w="2381" w:type="dxa"/>
          </w:tcPr>
          <w:p w:rsidR="00706ADE" w:rsidRDefault="00706ADE">
            <w:pPr>
              <w:pStyle w:val="ConsPlusNormal"/>
            </w:pPr>
            <w:r>
              <w:t>Органы юстиции</w:t>
            </w:r>
          </w:p>
        </w:tc>
        <w:tc>
          <w:tcPr>
            <w:tcW w:w="1531" w:type="dxa"/>
          </w:tcPr>
          <w:p w:rsidR="00706ADE" w:rsidRDefault="00706ADE">
            <w:pPr>
              <w:pStyle w:val="ConsPlusNormal"/>
            </w:pPr>
            <w:r>
              <w:t>БП00059300</w:t>
            </w:r>
          </w:p>
        </w:tc>
        <w:tc>
          <w:tcPr>
            <w:tcW w:w="604" w:type="dxa"/>
          </w:tcPr>
          <w:p w:rsidR="00706ADE" w:rsidRDefault="00706ADE">
            <w:pPr>
              <w:pStyle w:val="ConsPlusNormal"/>
            </w:pPr>
            <w:r>
              <w:t>200</w:t>
            </w:r>
          </w:p>
        </w:tc>
        <w:tc>
          <w:tcPr>
            <w:tcW w:w="724" w:type="dxa"/>
          </w:tcPr>
          <w:p w:rsidR="00706ADE" w:rsidRDefault="00706ADE">
            <w:pPr>
              <w:pStyle w:val="ConsPlusNormal"/>
            </w:pPr>
            <w:r>
              <w:t>0304</w:t>
            </w:r>
          </w:p>
        </w:tc>
        <w:tc>
          <w:tcPr>
            <w:tcW w:w="1323" w:type="dxa"/>
          </w:tcPr>
          <w:p w:rsidR="00706ADE" w:rsidRDefault="00706ADE">
            <w:pPr>
              <w:pStyle w:val="ConsPlusNormal"/>
            </w:pPr>
            <w:r>
              <w:t>14375,0</w:t>
            </w:r>
          </w:p>
        </w:tc>
        <w:tc>
          <w:tcPr>
            <w:tcW w:w="1323" w:type="dxa"/>
          </w:tcPr>
          <w:p w:rsidR="00706ADE" w:rsidRDefault="00706ADE">
            <w:pPr>
              <w:pStyle w:val="ConsPlusNormal"/>
            </w:pPr>
          </w:p>
        </w:tc>
        <w:tc>
          <w:tcPr>
            <w:tcW w:w="1191" w:type="dxa"/>
          </w:tcPr>
          <w:p w:rsidR="00706ADE" w:rsidRDefault="00706ADE">
            <w:pPr>
              <w:pStyle w:val="ConsPlusNormal"/>
            </w:pPr>
            <w:r>
              <w:t>14375,0</w:t>
            </w:r>
          </w:p>
        </w:tc>
      </w:tr>
      <w:tr w:rsidR="00706ADE">
        <w:tc>
          <w:tcPr>
            <w:tcW w:w="2381" w:type="dxa"/>
          </w:tcPr>
          <w:p w:rsidR="00706ADE" w:rsidRDefault="00706ADE">
            <w:pPr>
              <w:pStyle w:val="ConsPlusNormal"/>
            </w:pPr>
            <w:r>
              <w:t xml:space="preserve">Иные бюджетные </w:t>
            </w:r>
            <w:r>
              <w:lastRenderedPageBreak/>
              <w:t>ассигнования</w:t>
            </w:r>
          </w:p>
        </w:tc>
        <w:tc>
          <w:tcPr>
            <w:tcW w:w="1531" w:type="dxa"/>
          </w:tcPr>
          <w:p w:rsidR="00706ADE" w:rsidRDefault="00706ADE">
            <w:pPr>
              <w:pStyle w:val="ConsPlusNormal"/>
            </w:pPr>
            <w:r>
              <w:lastRenderedPageBreak/>
              <w:t>БП00059300</w:t>
            </w:r>
          </w:p>
        </w:tc>
        <w:tc>
          <w:tcPr>
            <w:tcW w:w="604" w:type="dxa"/>
          </w:tcPr>
          <w:p w:rsidR="00706ADE" w:rsidRDefault="00706ADE">
            <w:pPr>
              <w:pStyle w:val="ConsPlusNormal"/>
            </w:pPr>
            <w:r>
              <w:t>800</w:t>
            </w:r>
          </w:p>
        </w:tc>
        <w:tc>
          <w:tcPr>
            <w:tcW w:w="724" w:type="dxa"/>
          </w:tcPr>
          <w:p w:rsidR="00706ADE" w:rsidRDefault="00706ADE">
            <w:pPr>
              <w:pStyle w:val="ConsPlusNormal"/>
            </w:pPr>
          </w:p>
        </w:tc>
        <w:tc>
          <w:tcPr>
            <w:tcW w:w="1323" w:type="dxa"/>
          </w:tcPr>
          <w:p w:rsidR="00706ADE" w:rsidRDefault="00706ADE">
            <w:pPr>
              <w:pStyle w:val="ConsPlusNormal"/>
            </w:pPr>
            <w:r>
              <w:t>7,7</w:t>
            </w:r>
          </w:p>
        </w:tc>
        <w:tc>
          <w:tcPr>
            <w:tcW w:w="1323" w:type="dxa"/>
          </w:tcPr>
          <w:p w:rsidR="00706ADE" w:rsidRDefault="00706ADE">
            <w:pPr>
              <w:pStyle w:val="ConsPlusNormal"/>
            </w:pPr>
          </w:p>
        </w:tc>
        <w:tc>
          <w:tcPr>
            <w:tcW w:w="1191" w:type="dxa"/>
          </w:tcPr>
          <w:p w:rsidR="00706ADE" w:rsidRDefault="00706ADE">
            <w:pPr>
              <w:pStyle w:val="ConsPlusNormal"/>
            </w:pPr>
            <w:r>
              <w:t>7,7</w:t>
            </w:r>
          </w:p>
        </w:tc>
      </w:tr>
      <w:tr w:rsidR="00706ADE">
        <w:tc>
          <w:tcPr>
            <w:tcW w:w="2381" w:type="dxa"/>
          </w:tcPr>
          <w:p w:rsidR="00706ADE" w:rsidRDefault="00706ADE">
            <w:pPr>
              <w:pStyle w:val="ConsPlusNormal"/>
            </w:pPr>
            <w:r>
              <w:lastRenderedPageBreak/>
              <w:t>Органы юстиции</w:t>
            </w:r>
          </w:p>
        </w:tc>
        <w:tc>
          <w:tcPr>
            <w:tcW w:w="1531" w:type="dxa"/>
          </w:tcPr>
          <w:p w:rsidR="00706ADE" w:rsidRDefault="00706ADE">
            <w:pPr>
              <w:pStyle w:val="ConsPlusNormal"/>
            </w:pPr>
            <w:r>
              <w:t>БП00059300</w:t>
            </w:r>
          </w:p>
        </w:tc>
        <w:tc>
          <w:tcPr>
            <w:tcW w:w="604" w:type="dxa"/>
          </w:tcPr>
          <w:p w:rsidR="00706ADE" w:rsidRDefault="00706ADE">
            <w:pPr>
              <w:pStyle w:val="ConsPlusNormal"/>
            </w:pPr>
            <w:r>
              <w:t>800</w:t>
            </w:r>
          </w:p>
        </w:tc>
        <w:tc>
          <w:tcPr>
            <w:tcW w:w="724" w:type="dxa"/>
          </w:tcPr>
          <w:p w:rsidR="00706ADE" w:rsidRDefault="00706ADE">
            <w:pPr>
              <w:pStyle w:val="ConsPlusNormal"/>
            </w:pPr>
            <w:r>
              <w:t>0304</w:t>
            </w:r>
          </w:p>
        </w:tc>
        <w:tc>
          <w:tcPr>
            <w:tcW w:w="1323" w:type="dxa"/>
          </w:tcPr>
          <w:p w:rsidR="00706ADE" w:rsidRDefault="00706ADE">
            <w:pPr>
              <w:pStyle w:val="ConsPlusNormal"/>
            </w:pPr>
            <w:r>
              <w:t>7,7</w:t>
            </w:r>
          </w:p>
        </w:tc>
        <w:tc>
          <w:tcPr>
            <w:tcW w:w="1323" w:type="dxa"/>
          </w:tcPr>
          <w:p w:rsidR="00706ADE" w:rsidRDefault="00706ADE">
            <w:pPr>
              <w:pStyle w:val="ConsPlusNormal"/>
            </w:pPr>
          </w:p>
        </w:tc>
        <w:tc>
          <w:tcPr>
            <w:tcW w:w="1191" w:type="dxa"/>
          </w:tcPr>
          <w:p w:rsidR="00706ADE" w:rsidRDefault="00706ADE">
            <w:pPr>
              <w:pStyle w:val="ConsPlusNormal"/>
            </w:pPr>
            <w:r>
              <w:t>7,7</w:t>
            </w:r>
          </w:p>
        </w:tc>
      </w:tr>
      <w:tr w:rsidR="00706ADE">
        <w:tc>
          <w:tcPr>
            <w:tcW w:w="2381" w:type="dxa"/>
          </w:tcPr>
          <w:p w:rsidR="00706ADE" w:rsidRDefault="00706ADE">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719" w:history="1">
              <w:r>
                <w:rPr>
                  <w:color w:val="0000FF"/>
                </w:rPr>
                <w:t>пунктом 1 статьи 9.1</w:t>
              </w:r>
            </w:hyperlink>
            <w:r>
              <w:t xml:space="preserve"> Федерального закона "Об объектах культурного наследия (памятниках истории и культуры) народов Российской Федерации" полномочий Российской Федерации в отношении объектов культурного наследия</w:t>
            </w:r>
          </w:p>
        </w:tc>
        <w:tc>
          <w:tcPr>
            <w:tcW w:w="1531" w:type="dxa"/>
          </w:tcPr>
          <w:p w:rsidR="00706ADE" w:rsidRDefault="00706ADE">
            <w:pPr>
              <w:pStyle w:val="ConsPlusNormal"/>
            </w:pPr>
            <w:r>
              <w:t>БП00059500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534,0</w:t>
            </w:r>
          </w:p>
        </w:tc>
        <w:tc>
          <w:tcPr>
            <w:tcW w:w="1323" w:type="dxa"/>
          </w:tcPr>
          <w:p w:rsidR="00706ADE" w:rsidRDefault="00706ADE">
            <w:pPr>
              <w:pStyle w:val="ConsPlusNormal"/>
            </w:pPr>
          </w:p>
        </w:tc>
        <w:tc>
          <w:tcPr>
            <w:tcW w:w="1191" w:type="dxa"/>
          </w:tcPr>
          <w:p w:rsidR="00706ADE" w:rsidRDefault="00706ADE">
            <w:pPr>
              <w:pStyle w:val="ConsPlusNormal"/>
            </w:pPr>
            <w:r>
              <w:t>534,0</w:t>
            </w:r>
          </w:p>
        </w:tc>
      </w:tr>
      <w:tr w:rsidR="00706ADE">
        <w:tc>
          <w:tcPr>
            <w:tcW w:w="2381" w:type="dxa"/>
          </w:tcPr>
          <w:p w:rsidR="00706ADE" w:rsidRDefault="00706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Pr>
          <w:p w:rsidR="00706ADE" w:rsidRDefault="00706ADE">
            <w:pPr>
              <w:pStyle w:val="ConsPlusNormal"/>
            </w:pPr>
            <w:r>
              <w:t>БП00059500</w:t>
            </w:r>
          </w:p>
        </w:tc>
        <w:tc>
          <w:tcPr>
            <w:tcW w:w="604" w:type="dxa"/>
          </w:tcPr>
          <w:p w:rsidR="00706ADE" w:rsidRDefault="00706ADE">
            <w:pPr>
              <w:pStyle w:val="ConsPlusNormal"/>
            </w:pPr>
            <w:r>
              <w:t>100</w:t>
            </w:r>
          </w:p>
        </w:tc>
        <w:tc>
          <w:tcPr>
            <w:tcW w:w="724" w:type="dxa"/>
          </w:tcPr>
          <w:p w:rsidR="00706ADE" w:rsidRDefault="00706ADE">
            <w:pPr>
              <w:pStyle w:val="ConsPlusNormal"/>
            </w:pPr>
          </w:p>
        </w:tc>
        <w:tc>
          <w:tcPr>
            <w:tcW w:w="1323" w:type="dxa"/>
          </w:tcPr>
          <w:p w:rsidR="00706ADE" w:rsidRDefault="00706ADE">
            <w:pPr>
              <w:pStyle w:val="ConsPlusNormal"/>
            </w:pPr>
            <w:r>
              <w:t>534,0</w:t>
            </w:r>
          </w:p>
        </w:tc>
        <w:tc>
          <w:tcPr>
            <w:tcW w:w="1323" w:type="dxa"/>
          </w:tcPr>
          <w:p w:rsidR="00706ADE" w:rsidRDefault="00706ADE">
            <w:pPr>
              <w:pStyle w:val="ConsPlusNormal"/>
            </w:pPr>
          </w:p>
        </w:tc>
        <w:tc>
          <w:tcPr>
            <w:tcW w:w="1191" w:type="dxa"/>
          </w:tcPr>
          <w:p w:rsidR="00706ADE" w:rsidRDefault="00706ADE">
            <w:pPr>
              <w:pStyle w:val="ConsPlusNormal"/>
            </w:pPr>
            <w:r>
              <w:t>534,0</w:t>
            </w:r>
          </w:p>
        </w:tc>
      </w:tr>
      <w:tr w:rsidR="00706ADE">
        <w:tc>
          <w:tcPr>
            <w:tcW w:w="2381" w:type="dxa"/>
          </w:tcPr>
          <w:p w:rsidR="00706ADE" w:rsidRDefault="00706ADE">
            <w:pPr>
              <w:pStyle w:val="ConsPlusNormal"/>
            </w:pPr>
            <w:r>
              <w:t>Другие вопросы в области культуры, кинематографии</w:t>
            </w:r>
          </w:p>
        </w:tc>
        <w:tc>
          <w:tcPr>
            <w:tcW w:w="1531" w:type="dxa"/>
          </w:tcPr>
          <w:p w:rsidR="00706ADE" w:rsidRDefault="00706ADE">
            <w:pPr>
              <w:pStyle w:val="ConsPlusNormal"/>
            </w:pPr>
            <w:r>
              <w:t>БП00059500</w:t>
            </w:r>
          </w:p>
        </w:tc>
        <w:tc>
          <w:tcPr>
            <w:tcW w:w="604" w:type="dxa"/>
          </w:tcPr>
          <w:p w:rsidR="00706ADE" w:rsidRDefault="00706ADE">
            <w:pPr>
              <w:pStyle w:val="ConsPlusNormal"/>
            </w:pPr>
            <w:r>
              <w:t>100</w:t>
            </w:r>
          </w:p>
        </w:tc>
        <w:tc>
          <w:tcPr>
            <w:tcW w:w="724" w:type="dxa"/>
          </w:tcPr>
          <w:p w:rsidR="00706ADE" w:rsidRDefault="00706ADE">
            <w:pPr>
              <w:pStyle w:val="ConsPlusNormal"/>
            </w:pPr>
            <w:r>
              <w:t>0804</w:t>
            </w:r>
          </w:p>
        </w:tc>
        <w:tc>
          <w:tcPr>
            <w:tcW w:w="1323" w:type="dxa"/>
          </w:tcPr>
          <w:p w:rsidR="00706ADE" w:rsidRDefault="00706ADE">
            <w:pPr>
              <w:pStyle w:val="ConsPlusNormal"/>
            </w:pPr>
            <w:r>
              <w:t>534,0</w:t>
            </w:r>
          </w:p>
        </w:tc>
        <w:tc>
          <w:tcPr>
            <w:tcW w:w="1323" w:type="dxa"/>
          </w:tcPr>
          <w:p w:rsidR="00706ADE" w:rsidRDefault="00706ADE">
            <w:pPr>
              <w:pStyle w:val="ConsPlusNormal"/>
            </w:pPr>
          </w:p>
        </w:tc>
        <w:tc>
          <w:tcPr>
            <w:tcW w:w="1191" w:type="dxa"/>
          </w:tcPr>
          <w:p w:rsidR="00706ADE" w:rsidRDefault="00706ADE">
            <w:pPr>
              <w:pStyle w:val="ConsPlusNormal"/>
            </w:pPr>
            <w:r>
              <w:t>534,0</w:t>
            </w:r>
          </w:p>
        </w:tc>
      </w:tr>
      <w:tr w:rsidR="00706ADE">
        <w:tc>
          <w:tcPr>
            <w:tcW w:w="2381" w:type="dxa"/>
          </w:tcPr>
          <w:p w:rsidR="00706ADE" w:rsidRDefault="00706ADE">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720" w:history="1">
              <w:r>
                <w:rPr>
                  <w:color w:val="0000FF"/>
                </w:rPr>
                <w:t>частью 1 статьи 15</w:t>
              </w:r>
            </w:hyperlink>
            <w:r>
              <w:t xml:space="preserve"> Федерального закона "Об основах охраны здоровья граждан в Российской Федерации" полномочий Российской Федерации </w:t>
            </w:r>
            <w:r>
              <w:lastRenderedPageBreak/>
              <w:t>в сфере охраны здоровья</w:t>
            </w:r>
          </w:p>
        </w:tc>
        <w:tc>
          <w:tcPr>
            <w:tcW w:w="1531" w:type="dxa"/>
          </w:tcPr>
          <w:p w:rsidR="00706ADE" w:rsidRDefault="00706ADE">
            <w:pPr>
              <w:pStyle w:val="ConsPlusNormal"/>
            </w:pPr>
            <w:r>
              <w:lastRenderedPageBreak/>
              <w:t>БП00059800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2339,8</w:t>
            </w:r>
          </w:p>
        </w:tc>
        <w:tc>
          <w:tcPr>
            <w:tcW w:w="1323" w:type="dxa"/>
          </w:tcPr>
          <w:p w:rsidR="00706ADE" w:rsidRDefault="00706ADE">
            <w:pPr>
              <w:pStyle w:val="ConsPlusNormal"/>
            </w:pPr>
          </w:p>
        </w:tc>
        <w:tc>
          <w:tcPr>
            <w:tcW w:w="1191" w:type="dxa"/>
          </w:tcPr>
          <w:p w:rsidR="00706ADE" w:rsidRDefault="00706ADE">
            <w:pPr>
              <w:pStyle w:val="ConsPlusNormal"/>
            </w:pPr>
            <w:r>
              <w:t>2339,8</w:t>
            </w:r>
          </w:p>
        </w:tc>
      </w:tr>
      <w:tr w:rsidR="00706ADE">
        <w:tc>
          <w:tcPr>
            <w:tcW w:w="2381" w:type="dxa"/>
          </w:tcPr>
          <w:p w:rsidR="00706ADE" w:rsidRDefault="00706ADE">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Pr>
          <w:p w:rsidR="00706ADE" w:rsidRDefault="00706ADE">
            <w:pPr>
              <w:pStyle w:val="ConsPlusNormal"/>
            </w:pPr>
            <w:r>
              <w:t>БП00059800</w:t>
            </w:r>
          </w:p>
        </w:tc>
        <w:tc>
          <w:tcPr>
            <w:tcW w:w="604" w:type="dxa"/>
          </w:tcPr>
          <w:p w:rsidR="00706ADE" w:rsidRDefault="00706ADE">
            <w:pPr>
              <w:pStyle w:val="ConsPlusNormal"/>
            </w:pPr>
            <w:r>
              <w:t>100</w:t>
            </w:r>
          </w:p>
        </w:tc>
        <w:tc>
          <w:tcPr>
            <w:tcW w:w="724" w:type="dxa"/>
          </w:tcPr>
          <w:p w:rsidR="00706ADE" w:rsidRDefault="00706ADE">
            <w:pPr>
              <w:pStyle w:val="ConsPlusNormal"/>
            </w:pPr>
          </w:p>
        </w:tc>
        <w:tc>
          <w:tcPr>
            <w:tcW w:w="1323" w:type="dxa"/>
          </w:tcPr>
          <w:p w:rsidR="00706ADE" w:rsidRDefault="00706ADE">
            <w:pPr>
              <w:pStyle w:val="ConsPlusNormal"/>
            </w:pPr>
            <w:r>
              <w:t>2293,5</w:t>
            </w:r>
          </w:p>
        </w:tc>
        <w:tc>
          <w:tcPr>
            <w:tcW w:w="1323" w:type="dxa"/>
          </w:tcPr>
          <w:p w:rsidR="00706ADE" w:rsidRDefault="00706ADE">
            <w:pPr>
              <w:pStyle w:val="ConsPlusNormal"/>
            </w:pPr>
          </w:p>
        </w:tc>
        <w:tc>
          <w:tcPr>
            <w:tcW w:w="1191" w:type="dxa"/>
          </w:tcPr>
          <w:p w:rsidR="00706ADE" w:rsidRDefault="00706ADE">
            <w:pPr>
              <w:pStyle w:val="ConsPlusNormal"/>
            </w:pPr>
            <w:r>
              <w:t>2293,5</w:t>
            </w:r>
          </w:p>
        </w:tc>
      </w:tr>
      <w:tr w:rsidR="00706ADE">
        <w:tc>
          <w:tcPr>
            <w:tcW w:w="2381" w:type="dxa"/>
          </w:tcPr>
          <w:p w:rsidR="00706ADE" w:rsidRDefault="00706ADE">
            <w:pPr>
              <w:pStyle w:val="ConsPlusNormal"/>
            </w:pPr>
            <w:r>
              <w:t>Другие вопросы в области здравоохранения</w:t>
            </w:r>
          </w:p>
        </w:tc>
        <w:tc>
          <w:tcPr>
            <w:tcW w:w="1531" w:type="dxa"/>
          </w:tcPr>
          <w:p w:rsidR="00706ADE" w:rsidRDefault="00706ADE">
            <w:pPr>
              <w:pStyle w:val="ConsPlusNormal"/>
            </w:pPr>
            <w:r>
              <w:t>БП00059800</w:t>
            </w:r>
          </w:p>
        </w:tc>
        <w:tc>
          <w:tcPr>
            <w:tcW w:w="604" w:type="dxa"/>
          </w:tcPr>
          <w:p w:rsidR="00706ADE" w:rsidRDefault="00706ADE">
            <w:pPr>
              <w:pStyle w:val="ConsPlusNormal"/>
            </w:pPr>
            <w:r>
              <w:t>100</w:t>
            </w:r>
          </w:p>
        </w:tc>
        <w:tc>
          <w:tcPr>
            <w:tcW w:w="724" w:type="dxa"/>
          </w:tcPr>
          <w:p w:rsidR="00706ADE" w:rsidRDefault="00706ADE">
            <w:pPr>
              <w:pStyle w:val="ConsPlusNormal"/>
            </w:pPr>
            <w:r>
              <w:t>0909</w:t>
            </w:r>
          </w:p>
        </w:tc>
        <w:tc>
          <w:tcPr>
            <w:tcW w:w="1323" w:type="dxa"/>
          </w:tcPr>
          <w:p w:rsidR="00706ADE" w:rsidRDefault="00706ADE">
            <w:pPr>
              <w:pStyle w:val="ConsPlusNormal"/>
            </w:pPr>
            <w:r>
              <w:t>2293,5</w:t>
            </w:r>
          </w:p>
        </w:tc>
        <w:tc>
          <w:tcPr>
            <w:tcW w:w="1323" w:type="dxa"/>
          </w:tcPr>
          <w:p w:rsidR="00706ADE" w:rsidRDefault="00706ADE">
            <w:pPr>
              <w:pStyle w:val="ConsPlusNormal"/>
            </w:pPr>
          </w:p>
        </w:tc>
        <w:tc>
          <w:tcPr>
            <w:tcW w:w="1191" w:type="dxa"/>
          </w:tcPr>
          <w:p w:rsidR="00706ADE" w:rsidRDefault="00706ADE">
            <w:pPr>
              <w:pStyle w:val="ConsPlusNormal"/>
            </w:pPr>
            <w:r>
              <w:t>2293,5</w:t>
            </w:r>
          </w:p>
        </w:tc>
      </w:tr>
      <w:tr w:rsidR="00706ADE">
        <w:tc>
          <w:tcPr>
            <w:tcW w:w="2381" w:type="dxa"/>
          </w:tcPr>
          <w:p w:rsidR="00706ADE" w:rsidRDefault="00706ADE">
            <w:pPr>
              <w:pStyle w:val="ConsPlusNormal"/>
            </w:pPr>
            <w:r>
              <w:t>Закупка товаров, работ и услуг для обеспечения государственных (муниципальных) нужд</w:t>
            </w:r>
          </w:p>
        </w:tc>
        <w:tc>
          <w:tcPr>
            <w:tcW w:w="1531" w:type="dxa"/>
          </w:tcPr>
          <w:p w:rsidR="00706ADE" w:rsidRDefault="00706ADE">
            <w:pPr>
              <w:pStyle w:val="ConsPlusNormal"/>
            </w:pPr>
            <w:r>
              <w:t>БП00059800</w:t>
            </w:r>
          </w:p>
        </w:tc>
        <w:tc>
          <w:tcPr>
            <w:tcW w:w="604" w:type="dxa"/>
          </w:tcPr>
          <w:p w:rsidR="00706ADE" w:rsidRDefault="00706ADE">
            <w:pPr>
              <w:pStyle w:val="ConsPlusNormal"/>
            </w:pPr>
            <w:r>
              <w:t>200</w:t>
            </w:r>
          </w:p>
        </w:tc>
        <w:tc>
          <w:tcPr>
            <w:tcW w:w="724" w:type="dxa"/>
          </w:tcPr>
          <w:p w:rsidR="00706ADE" w:rsidRDefault="00706ADE">
            <w:pPr>
              <w:pStyle w:val="ConsPlusNormal"/>
            </w:pPr>
          </w:p>
        </w:tc>
        <w:tc>
          <w:tcPr>
            <w:tcW w:w="1323" w:type="dxa"/>
          </w:tcPr>
          <w:p w:rsidR="00706ADE" w:rsidRDefault="00706ADE">
            <w:pPr>
              <w:pStyle w:val="ConsPlusNormal"/>
            </w:pPr>
            <w:r>
              <w:t>46,4</w:t>
            </w:r>
          </w:p>
        </w:tc>
        <w:tc>
          <w:tcPr>
            <w:tcW w:w="1323" w:type="dxa"/>
          </w:tcPr>
          <w:p w:rsidR="00706ADE" w:rsidRDefault="00706ADE">
            <w:pPr>
              <w:pStyle w:val="ConsPlusNormal"/>
            </w:pPr>
          </w:p>
        </w:tc>
        <w:tc>
          <w:tcPr>
            <w:tcW w:w="1191" w:type="dxa"/>
          </w:tcPr>
          <w:p w:rsidR="00706ADE" w:rsidRDefault="00706ADE">
            <w:pPr>
              <w:pStyle w:val="ConsPlusNormal"/>
            </w:pPr>
            <w:r>
              <w:t>46,4</w:t>
            </w:r>
          </w:p>
        </w:tc>
      </w:tr>
      <w:tr w:rsidR="00706ADE">
        <w:tc>
          <w:tcPr>
            <w:tcW w:w="2381" w:type="dxa"/>
          </w:tcPr>
          <w:p w:rsidR="00706ADE" w:rsidRDefault="00706ADE">
            <w:pPr>
              <w:pStyle w:val="ConsPlusNormal"/>
            </w:pPr>
            <w:r>
              <w:t>Другие вопросы в области здравоохранения</w:t>
            </w:r>
          </w:p>
        </w:tc>
        <w:tc>
          <w:tcPr>
            <w:tcW w:w="1531" w:type="dxa"/>
          </w:tcPr>
          <w:p w:rsidR="00706ADE" w:rsidRDefault="00706ADE">
            <w:pPr>
              <w:pStyle w:val="ConsPlusNormal"/>
            </w:pPr>
            <w:r>
              <w:t>БП00059800</w:t>
            </w:r>
          </w:p>
        </w:tc>
        <w:tc>
          <w:tcPr>
            <w:tcW w:w="604" w:type="dxa"/>
          </w:tcPr>
          <w:p w:rsidR="00706ADE" w:rsidRDefault="00706ADE">
            <w:pPr>
              <w:pStyle w:val="ConsPlusNormal"/>
            </w:pPr>
            <w:r>
              <w:t>200</w:t>
            </w:r>
          </w:p>
        </w:tc>
        <w:tc>
          <w:tcPr>
            <w:tcW w:w="724" w:type="dxa"/>
          </w:tcPr>
          <w:p w:rsidR="00706ADE" w:rsidRDefault="00706ADE">
            <w:pPr>
              <w:pStyle w:val="ConsPlusNormal"/>
            </w:pPr>
            <w:r>
              <w:t>0909</w:t>
            </w:r>
          </w:p>
        </w:tc>
        <w:tc>
          <w:tcPr>
            <w:tcW w:w="1323" w:type="dxa"/>
          </w:tcPr>
          <w:p w:rsidR="00706ADE" w:rsidRDefault="00706ADE">
            <w:pPr>
              <w:pStyle w:val="ConsPlusNormal"/>
            </w:pPr>
            <w:r>
              <w:t>46,4</w:t>
            </w:r>
          </w:p>
        </w:tc>
        <w:tc>
          <w:tcPr>
            <w:tcW w:w="1323" w:type="dxa"/>
          </w:tcPr>
          <w:p w:rsidR="00706ADE" w:rsidRDefault="00706ADE">
            <w:pPr>
              <w:pStyle w:val="ConsPlusNormal"/>
            </w:pPr>
          </w:p>
        </w:tc>
        <w:tc>
          <w:tcPr>
            <w:tcW w:w="1191" w:type="dxa"/>
          </w:tcPr>
          <w:p w:rsidR="00706ADE" w:rsidRDefault="00706ADE">
            <w:pPr>
              <w:pStyle w:val="ConsPlusNormal"/>
            </w:pPr>
            <w:r>
              <w:t>46,4</w:t>
            </w:r>
          </w:p>
        </w:tc>
      </w:tr>
      <w:tr w:rsidR="00706ADE">
        <w:tc>
          <w:tcPr>
            <w:tcW w:w="2381" w:type="dxa"/>
          </w:tcPr>
          <w:p w:rsidR="00706ADE" w:rsidRDefault="00706ADE">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721" w:history="1">
              <w:r>
                <w:rPr>
                  <w:color w:val="0000FF"/>
                </w:rPr>
                <w:t>частью 1 статьи 7</w:t>
              </w:r>
            </w:hyperlink>
            <w:r>
              <w:t xml:space="preserve"> Федерального закона "Об образовании в Российской Федерации" полномочий Российской Федерации в сфере образования</w:t>
            </w:r>
          </w:p>
        </w:tc>
        <w:tc>
          <w:tcPr>
            <w:tcW w:w="1531" w:type="dxa"/>
          </w:tcPr>
          <w:p w:rsidR="00706ADE" w:rsidRDefault="00706ADE">
            <w:pPr>
              <w:pStyle w:val="ConsPlusNormal"/>
            </w:pPr>
            <w:r>
              <w:t>БП00059900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5828,5</w:t>
            </w:r>
          </w:p>
        </w:tc>
        <w:tc>
          <w:tcPr>
            <w:tcW w:w="1323" w:type="dxa"/>
          </w:tcPr>
          <w:p w:rsidR="00706ADE" w:rsidRDefault="00706ADE">
            <w:pPr>
              <w:pStyle w:val="ConsPlusNormal"/>
            </w:pPr>
          </w:p>
        </w:tc>
        <w:tc>
          <w:tcPr>
            <w:tcW w:w="1191" w:type="dxa"/>
          </w:tcPr>
          <w:p w:rsidR="00706ADE" w:rsidRDefault="00706ADE">
            <w:pPr>
              <w:pStyle w:val="ConsPlusNormal"/>
            </w:pPr>
            <w:r>
              <w:t>5828,5</w:t>
            </w:r>
          </w:p>
        </w:tc>
      </w:tr>
      <w:tr w:rsidR="00706ADE">
        <w:tc>
          <w:tcPr>
            <w:tcW w:w="2381" w:type="dxa"/>
          </w:tcPr>
          <w:p w:rsidR="00706ADE" w:rsidRDefault="00706ADE">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1531" w:type="dxa"/>
          </w:tcPr>
          <w:p w:rsidR="00706ADE" w:rsidRDefault="00706ADE">
            <w:pPr>
              <w:pStyle w:val="ConsPlusNormal"/>
            </w:pPr>
            <w:r>
              <w:lastRenderedPageBreak/>
              <w:t>БП00059900</w:t>
            </w:r>
          </w:p>
        </w:tc>
        <w:tc>
          <w:tcPr>
            <w:tcW w:w="604" w:type="dxa"/>
          </w:tcPr>
          <w:p w:rsidR="00706ADE" w:rsidRDefault="00706ADE">
            <w:pPr>
              <w:pStyle w:val="ConsPlusNormal"/>
            </w:pPr>
            <w:r>
              <w:t>100</w:t>
            </w:r>
          </w:p>
        </w:tc>
        <w:tc>
          <w:tcPr>
            <w:tcW w:w="724" w:type="dxa"/>
          </w:tcPr>
          <w:p w:rsidR="00706ADE" w:rsidRDefault="00706ADE">
            <w:pPr>
              <w:pStyle w:val="ConsPlusNormal"/>
            </w:pPr>
          </w:p>
        </w:tc>
        <w:tc>
          <w:tcPr>
            <w:tcW w:w="1323" w:type="dxa"/>
          </w:tcPr>
          <w:p w:rsidR="00706ADE" w:rsidRDefault="00706ADE">
            <w:pPr>
              <w:pStyle w:val="ConsPlusNormal"/>
            </w:pPr>
            <w:r>
              <w:t>4630,5</w:t>
            </w:r>
          </w:p>
        </w:tc>
        <w:tc>
          <w:tcPr>
            <w:tcW w:w="1323" w:type="dxa"/>
          </w:tcPr>
          <w:p w:rsidR="00706ADE" w:rsidRDefault="00706ADE">
            <w:pPr>
              <w:pStyle w:val="ConsPlusNormal"/>
            </w:pPr>
          </w:p>
        </w:tc>
        <w:tc>
          <w:tcPr>
            <w:tcW w:w="1191" w:type="dxa"/>
          </w:tcPr>
          <w:p w:rsidR="00706ADE" w:rsidRDefault="00706ADE">
            <w:pPr>
              <w:pStyle w:val="ConsPlusNormal"/>
            </w:pPr>
            <w:r>
              <w:t>4630,5</w:t>
            </w:r>
          </w:p>
        </w:tc>
      </w:tr>
      <w:tr w:rsidR="00706ADE">
        <w:tc>
          <w:tcPr>
            <w:tcW w:w="2381" w:type="dxa"/>
          </w:tcPr>
          <w:p w:rsidR="00706ADE" w:rsidRDefault="00706ADE">
            <w:pPr>
              <w:pStyle w:val="ConsPlusNormal"/>
            </w:pPr>
            <w:r>
              <w:lastRenderedPageBreak/>
              <w:t>Другие вопросы в области образования</w:t>
            </w:r>
          </w:p>
        </w:tc>
        <w:tc>
          <w:tcPr>
            <w:tcW w:w="1531" w:type="dxa"/>
          </w:tcPr>
          <w:p w:rsidR="00706ADE" w:rsidRDefault="00706ADE">
            <w:pPr>
              <w:pStyle w:val="ConsPlusNormal"/>
            </w:pPr>
            <w:r>
              <w:t>БП00059900</w:t>
            </w:r>
          </w:p>
        </w:tc>
        <w:tc>
          <w:tcPr>
            <w:tcW w:w="604" w:type="dxa"/>
          </w:tcPr>
          <w:p w:rsidR="00706ADE" w:rsidRDefault="00706ADE">
            <w:pPr>
              <w:pStyle w:val="ConsPlusNormal"/>
            </w:pPr>
            <w:r>
              <w:t>100</w:t>
            </w:r>
          </w:p>
        </w:tc>
        <w:tc>
          <w:tcPr>
            <w:tcW w:w="724" w:type="dxa"/>
          </w:tcPr>
          <w:p w:rsidR="00706ADE" w:rsidRDefault="00706ADE">
            <w:pPr>
              <w:pStyle w:val="ConsPlusNormal"/>
            </w:pPr>
            <w:r>
              <w:t>0709</w:t>
            </w:r>
          </w:p>
        </w:tc>
        <w:tc>
          <w:tcPr>
            <w:tcW w:w="1323" w:type="dxa"/>
          </w:tcPr>
          <w:p w:rsidR="00706ADE" w:rsidRDefault="00706ADE">
            <w:pPr>
              <w:pStyle w:val="ConsPlusNormal"/>
            </w:pPr>
            <w:r>
              <w:t>4630,5</w:t>
            </w:r>
          </w:p>
        </w:tc>
        <w:tc>
          <w:tcPr>
            <w:tcW w:w="1323" w:type="dxa"/>
          </w:tcPr>
          <w:p w:rsidR="00706ADE" w:rsidRDefault="00706ADE">
            <w:pPr>
              <w:pStyle w:val="ConsPlusNormal"/>
            </w:pPr>
          </w:p>
        </w:tc>
        <w:tc>
          <w:tcPr>
            <w:tcW w:w="1191" w:type="dxa"/>
          </w:tcPr>
          <w:p w:rsidR="00706ADE" w:rsidRDefault="00706ADE">
            <w:pPr>
              <w:pStyle w:val="ConsPlusNormal"/>
            </w:pPr>
            <w:r>
              <w:t>4630,5</w:t>
            </w:r>
          </w:p>
        </w:tc>
      </w:tr>
      <w:tr w:rsidR="00706ADE">
        <w:tc>
          <w:tcPr>
            <w:tcW w:w="2381" w:type="dxa"/>
          </w:tcPr>
          <w:p w:rsidR="00706ADE" w:rsidRDefault="00706ADE">
            <w:pPr>
              <w:pStyle w:val="ConsPlusNormal"/>
            </w:pPr>
            <w:r>
              <w:t>Закупка товаров, работ и услуг для обеспечения государственных (муниципальных) нужд</w:t>
            </w:r>
          </w:p>
        </w:tc>
        <w:tc>
          <w:tcPr>
            <w:tcW w:w="1531" w:type="dxa"/>
          </w:tcPr>
          <w:p w:rsidR="00706ADE" w:rsidRDefault="00706ADE">
            <w:pPr>
              <w:pStyle w:val="ConsPlusNormal"/>
            </w:pPr>
            <w:r>
              <w:t>БП00059900</w:t>
            </w:r>
          </w:p>
        </w:tc>
        <w:tc>
          <w:tcPr>
            <w:tcW w:w="604" w:type="dxa"/>
          </w:tcPr>
          <w:p w:rsidR="00706ADE" w:rsidRDefault="00706ADE">
            <w:pPr>
              <w:pStyle w:val="ConsPlusNormal"/>
            </w:pPr>
            <w:r>
              <w:t>200</w:t>
            </w:r>
          </w:p>
        </w:tc>
        <w:tc>
          <w:tcPr>
            <w:tcW w:w="724" w:type="dxa"/>
          </w:tcPr>
          <w:p w:rsidR="00706ADE" w:rsidRDefault="00706ADE">
            <w:pPr>
              <w:pStyle w:val="ConsPlusNormal"/>
            </w:pPr>
          </w:p>
        </w:tc>
        <w:tc>
          <w:tcPr>
            <w:tcW w:w="1323" w:type="dxa"/>
          </w:tcPr>
          <w:p w:rsidR="00706ADE" w:rsidRDefault="00706ADE">
            <w:pPr>
              <w:pStyle w:val="ConsPlusNormal"/>
            </w:pPr>
            <w:r>
              <w:t>1198,0</w:t>
            </w:r>
          </w:p>
        </w:tc>
        <w:tc>
          <w:tcPr>
            <w:tcW w:w="1323" w:type="dxa"/>
          </w:tcPr>
          <w:p w:rsidR="00706ADE" w:rsidRDefault="00706ADE">
            <w:pPr>
              <w:pStyle w:val="ConsPlusNormal"/>
            </w:pPr>
          </w:p>
        </w:tc>
        <w:tc>
          <w:tcPr>
            <w:tcW w:w="1191" w:type="dxa"/>
          </w:tcPr>
          <w:p w:rsidR="00706ADE" w:rsidRDefault="00706ADE">
            <w:pPr>
              <w:pStyle w:val="ConsPlusNormal"/>
            </w:pPr>
            <w:r>
              <w:t>1198,0</w:t>
            </w:r>
          </w:p>
        </w:tc>
      </w:tr>
      <w:tr w:rsidR="00706ADE">
        <w:tc>
          <w:tcPr>
            <w:tcW w:w="2381" w:type="dxa"/>
          </w:tcPr>
          <w:p w:rsidR="00706ADE" w:rsidRDefault="00706ADE">
            <w:pPr>
              <w:pStyle w:val="ConsPlusNormal"/>
            </w:pPr>
            <w:r>
              <w:t>Другие вопросы в области образования</w:t>
            </w:r>
          </w:p>
        </w:tc>
        <w:tc>
          <w:tcPr>
            <w:tcW w:w="1531" w:type="dxa"/>
          </w:tcPr>
          <w:p w:rsidR="00706ADE" w:rsidRDefault="00706ADE">
            <w:pPr>
              <w:pStyle w:val="ConsPlusNormal"/>
            </w:pPr>
            <w:r>
              <w:t>БП00059900</w:t>
            </w:r>
          </w:p>
        </w:tc>
        <w:tc>
          <w:tcPr>
            <w:tcW w:w="604" w:type="dxa"/>
          </w:tcPr>
          <w:p w:rsidR="00706ADE" w:rsidRDefault="00706ADE">
            <w:pPr>
              <w:pStyle w:val="ConsPlusNormal"/>
            </w:pPr>
            <w:r>
              <w:t>200</w:t>
            </w:r>
          </w:p>
        </w:tc>
        <w:tc>
          <w:tcPr>
            <w:tcW w:w="724" w:type="dxa"/>
          </w:tcPr>
          <w:p w:rsidR="00706ADE" w:rsidRDefault="00706ADE">
            <w:pPr>
              <w:pStyle w:val="ConsPlusNormal"/>
            </w:pPr>
            <w:r>
              <w:t>0709</w:t>
            </w:r>
          </w:p>
        </w:tc>
        <w:tc>
          <w:tcPr>
            <w:tcW w:w="1323" w:type="dxa"/>
          </w:tcPr>
          <w:p w:rsidR="00706ADE" w:rsidRDefault="00706ADE">
            <w:pPr>
              <w:pStyle w:val="ConsPlusNormal"/>
            </w:pPr>
            <w:r>
              <w:t>1198,0</w:t>
            </w:r>
          </w:p>
        </w:tc>
        <w:tc>
          <w:tcPr>
            <w:tcW w:w="1323" w:type="dxa"/>
          </w:tcPr>
          <w:p w:rsidR="00706ADE" w:rsidRDefault="00706ADE">
            <w:pPr>
              <w:pStyle w:val="ConsPlusNormal"/>
            </w:pPr>
          </w:p>
        </w:tc>
        <w:tc>
          <w:tcPr>
            <w:tcW w:w="1191" w:type="dxa"/>
          </w:tcPr>
          <w:p w:rsidR="00706ADE" w:rsidRDefault="00706ADE">
            <w:pPr>
              <w:pStyle w:val="ConsPlusNormal"/>
            </w:pPr>
            <w:r>
              <w:t>1198,0</w:t>
            </w:r>
          </w:p>
        </w:tc>
      </w:tr>
      <w:tr w:rsidR="00706ADE">
        <w:tc>
          <w:tcPr>
            <w:tcW w:w="2381" w:type="dxa"/>
          </w:tcPr>
          <w:p w:rsidR="00706ADE" w:rsidRDefault="00706ADE">
            <w:pPr>
              <w:pStyle w:val="ConsPlusNormal"/>
            </w:pPr>
            <w:r>
              <w:t>Центральный аппарат</w:t>
            </w:r>
          </w:p>
        </w:tc>
        <w:tc>
          <w:tcPr>
            <w:tcW w:w="1531" w:type="dxa"/>
          </w:tcPr>
          <w:p w:rsidR="00706ADE" w:rsidRDefault="00706ADE">
            <w:pPr>
              <w:pStyle w:val="ConsPlusNormal"/>
            </w:pPr>
            <w:r>
              <w:t>БП00070010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871731,0</w:t>
            </w:r>
          </w:p>
        </w:tc>
        <w:tc>
          <w:tcPr>
            <w:tcW w:w="1323" w:type="dxa"/>
          </w:tcPr>
          <w:p w:rsidR="00706ADE" w:rsidRDefault="00706ADE">
            <w:pPr>
              <w:pStyle w:val="ConsPlusNormal"/>
            </w:pPr>
            <w:r>
              <w:t>871731,0</w:t>
            </w:r>
          </w:p>
        </w:tc>
        <w:tc>
          <w:tcPr>
            <w:tcW w:w="1191" w:type="dxa"/>
          </w:tcPr>
          <w:p w:rsidR="00706ADE" w:rsidRDefault="00706ADE">
            <w:pPr>
              <w:pStyle w:val="ConsPlusNormal"/>
            </w:pPr>
          </w:p>
        </w:tc>
      </w:tr>
      <w:tr w:rsidR="00706ADE">
        <w:tc>
          <w:tcPr>
            <w:tcW w:w="2381" w:type="dxa"/>
          </w:tcPr>
          <w:p w:rsidR="00706ADE" w:rsidRDefault="00706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Pr>
          <w:p w:rsidR="00706ADE" w:rsidRDefault="00706ADE">
            <w:pPr>
              <w:pStyle w:val="ConsPlusNormal"/>
            </w:pPr>
            <w:r>
              <w:t>БП00070010</w:t>
            </w:r>
          </w:p>
        </w:tc>
        <w:tc>
          <w:tcPr>
            <w:tcW w:w="604" w:type="dxa"/>
          </w:tcPr>
          <w:p w:rsidR="00706ADE" w:rsidRDefault="00706ADE">
            <w:pPr>
              <w:pStyle w:val="ConsPlusNormal"/>
            </w:pPr>
            <w:r>
              <w:t>100</w:t>
            </w:r>
          </w:p>
        </w:tc>
        <w:tc>
          <w:tcPr>
            <w:tcW w:w="724" w:type="dxa"/>
          </w:tcPr>
          <w:p w:rsidR="00706ADE" w:rsidRDefault="00706ADE">
            <w:pPr>
              <w:pStyle w:val="ConsPlusNormal"/>
            </w:pPr>
          </w:p>
        </w:tc>
        <w:tc>
          <w:tcPr>
            <w:tcW w:w="1323" w:type="dxa"/>
          </w:tcPr>
          <w:p w:rsidR="00706ADE" w:rsidRDefault="00706ADE">
            <w:pPr>
              <w:pStyle w:val="ConsPlusNormal"/>
            </w:pPr>
            <w:r>
              <w:t>778573,2</w:t>
            </w:r>
          </w:p>
        </w:tc>
        <w:tc>
          <w:tcPr>
            <w:tcW w:w="1323" w:type="dxa"/>
          </w:tcPr>
          <w:p w:rsidR="00706ADE" w:rsidRDefault="00706ADE">
            <w:pPr>
              <w:pStyle w:val="ConsPlusNormal"/>
            </w:pPr>
            <w:r>
              <w:t>778573,2</w:t>
            </w:r>
          </w:p>
        </w:tc>
        <w:tc>
          <w:tcPr>
            <w:tcW w:w="1191" w:type="dxa"/>
          </w:tcPr>
          <w:p w:rsidR="00706ADE" w:rsidRDefault="00706ADE">
            <w:pPr>
              <w:pStyle w:val="ConsPlusNormal"/>
            </w:pPr>
          </w:p>
        </w:tc>
      </w:tr>
      <w:tr w:rsidR="00706ADE">
        <w:tc>
          <w:tcPr>
            <w:tcW w:w="2381" w:type="dxa"/>
          </w:tcPr>
          <w:p w:rsidR="00706ADE" w:rsidRDefault="00706ADE">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31" w:type="dxa"/>
          </w:tcPr>
          <w:p w:rsidR="00706ADE" w:rsidRDefault="00706ADE">
            <w:pPr>
              <w:pStyle w:val="ConsPlusNormal"/>
            </w:pPr>
            <w:r>
              <w:t>БП00070010</w:t>
            </w:r>
          </w:p>
        </w:tc>
        <w:tc>
          <w:tcPr>
            <w:tcW w:w="604" w:type="dxa"/>
          </w:tcPr>
          <w:p w:rsidR="00706ADE" w:rsidRDefault="00706ADE">
            <w:pPr>
              <w:pStyle w:val="ConsPlusNormal"/>
            </w:pPr>
            <w:r>
              <w:t>100</w:t>
            </w:r>
          </w:p>
        </w:tc>
        <w:tc>
          <w:tcPr>
            <w:tcW w:w="724" w:type="dxa"/>
          </w:tcPr>
          <w:p w:rsidR="00706ADE" w:rsidRDefault="00706ADE">
            <w:pPr>
              <w:pStyle w:val="ConsPlusNormal"/>
            </w:pPr>
            <w:r>
              <w:t>0103</w:t>
            </w:r>
          </w:p>
        </w:tc>
        <w:tc>
          <w:tcPr>
            <w:tcW w:w="1323" w:type="dxa"/>
          </w:tcPr>
          <w:p w:rsidR="00706ADE" w:rsidRDefault="00706ADE">
            <w:pPr>
              <w:pStyle w:val="ConsPlusNormal"/>
            </w:pPr>
            <w:r>
              <w:t>85353,5</w:t>
            </w:r>
          </w:p>
        </w:tc>
        <w:tc>
          <w:tcPr>
            <w:tcW w:w="1323" w:type="dxa"/>
          </w:tcPr>
          <w:p w:rsidR="00706ADE" w:rsidRDefault="00706ADE">
            <w:pPr>
              <w:pStyle w:val="ConsPlusNormal"/>
            </w:pPr>
            <w:r>
              <w:t>85353,5</w:t>
            </w:r>
          </w:p>
        </w:tc>
        <w:tc>
          <w:tcPr>
            <w:tcW w:w="1191" w:type="dxa"/>
          </w:tcPr>
          <w:p w:rsidR="00706ADE" w:rsidRDefault="00706ADE">
            <w:pPr>
              <w:pStyle w:val="ConsPlusNormal"/>
            </w:pPr>
          </w:p>
        </w:tc>
      </w:tr>
      <w:tr w:rsidR="00706ADE">
        <w:tc>
          <w:tcPr>
            <w:tcW w:w="2381" w:type="dxa"/>
          </w:tcPr>
          <w:p w:rsidR="00706ADE" w:rsidRDefault="00706ADE">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31" w:type="dxa"/>
          </w:tcPr>
          <w:p w:rsidR="00706ADE" w:rsidRDefault="00706ADE">
            <w:pPr>
              <w:pStyle w:val="ConsPlusNormal"/>
            </w:pPr>
            <w:r>
              <w:t>БП00070010</w:t>
            </w:r>
          </w:p>
        </w:tc>
        <w:tc>
          <w:tcPr>
            <w:tcW w:w="604" w:type="dxa"/>
          </w:tcPr>
          <w:p w:rsidR="00706ADE" w:rsidRDefault="00706ADE">
            <w:pPr>
              <w:pStyle w:val="ConsPlusNormal"/>
            </w:pPr>
            <w:r>
              <w:t>100</w:t>
            </w:r>
          </w:p>
        </w:tc>
        <w:tc>
          <w:tcPr>
            <w:tcW w:w="724" w:type="dxa"/>
          </w:tcPr>
          <w:p w:rsidR="00706ADE" w:rsidRDefault="00706ADE">
            <w:pPr>
              <w:pStyle w:val="ConsPlusNormal"/>
            </w:pPr>
            <w:r>
              <w:t>0104</w:t>
            </w:r>
          </w:p>
        </w:tc>
        <w:tc>
          <w:tcPr>
            <w:tcW w:w="1323" w:type="dxa"/>
          </w:tcPr>
          <w:p w:rsidR="00706ADE" w:rsidRDefault="00706ADE">
            <w:pPr>
              <w:pStyle w:val="ConsPlusNormal"/>
            </w:pPr>
            <w:r>
              <w:t>141390,6</w:t>
            </w:r>
          </w:p>
        </w:tc>
        <w:tc>
          <w:tcPr>
            <w:tcW w:w="1323" w:type="dxa"/>
          </w:tcPr>
          <w:p w:rsidR="00706ADE" w:rsidRDefault="00706ADE">
            <w:pPr>
              <w:pStyle w:val="ConsPlusNormal"/>
            </w:pPr>
            <w:r>
              <w:t>141390,6</w:t>
            </w:r>
          </w:p>
        </w:tc>
        <w:tc>
          <w:tcPr>
            <w:tcW w:w="1191" w:type="dxa"/>
          </w:tcPr>
          <w:p w:rsidR="00706ADE" w:rsidRDefault="00706ADE">
            <w:pPr>
              <w:pStyle w:val="ConsPlusNormal"/>
            </w:pPr>
          </w:p>
        </w:tc>
      </w:tr>
      <w:tr w:rsidR="00706ADE">
        <w:tc>
          <w:tcPr>
            <w:tcW w:w="2381" w:type="dxa"/>
          </w:tcPr>
          <w:p w:rsidR="00706ADE" w:rsidRDefault="00706ADE">
            <w:pPr>
              <w:pStyle w:val="ConsPlusNormal"/>
            </w:pPr>
            <w:r>
              <w:t xml:space="preserve">Обеспечение </w:t>
            </w:r>
            <w:r>
              <w:lastRenderedPageBreak/>
              <w:t>деятельности финансовых, налоговых и таможенных органов и органов финансового (финансово-бюджетного) надзора</w:t>
            </w:r>
          </w:p>
        </w:tc>
        <w:tc>
          <w:tcPr>
            <w:tcW w:w="1531" w:type="dxa"/>
          </w:tcPr>
          <w:p w:rsidR="00706ADE" w:rsidRDefault="00706ADE">
            <w:pPr>
              <w:pStyle w:val="ConsPlusNormal"/>
            </w:pPr>
            <w:r>
              <w:lastRenderedPageBreak/>
              <w:t>БП00070010</w:t>
            </w:r>
          </w:p>
        </w:tc>
        <w:tc>
          <w:tcPr>
            <w:tcW w:w="604" w:type="dxa"/>
          </w:tcPr>
          <w:p w:rsidR="00706ADE" w:rsidRDefault="00706ADE">
            <w:pPr>
              <w:pStyle w:val="ConsPlusNormal"/>
            </w:pPr>
            <w:r>
              <w:t>100</w:t>
            </w:r>
          </w:p>
        </w:tc>
        <w:tc>
          <w:tcPr>
            <w:tcW w:w="724" w:type="dxa"/>
          </w:tcPr>
          <w:p w:rsidR="00706ADE" w:rsidRDefault="00706ADE">
            <w:pPr>
              <w:pStyle w:val="ConsPlusNormal"/>
            </w:pPr>
            <w:r>
              <w:t>0106</w:t>
            </w:r>
          </w:p>
        </w:tc>
        <w:tc>
          <w:tcPr>
            <w:tcW w:w="1323" w:type="dxa"/>
          </w:tcPr>
          <w:p w:rsidR="00706ADE" w:rsidRDefault="00706ADE">
            <w:pPr>
              <w:pStyle w:val="ConsPlusNormal"/>
            </w:pPr>
            <w:r>
              <w:t>38111,2</w:t>
            </w:r>
          </w:p>
        </w:tc>
        <w:tc>
          <w:tcPr>
            <w:tcW w:w="1323" w:type="dxa"/>
          </w:tcPr>
          <w:p w:rsidR="00706ADE" w:rsidRDefault="00706ADE">
            <w:pPr>
              <w:pStyle w:val="ConsPlusNormal"/>
            </w:pPr>
            <w:r>
              <w:t>38111,2</w:t>
            </w:r>
          </w:p>
        </w:tc>
        <w:tc>
          <w:tcPr>
            <w:tcW w:w="1191" w:type="dxa"/>
          </w:tcPr>
          <w:p w:rsidR="00706ADE" w:rsidRDefault="00706ADE">
            <w:pPr>
              <w:pStyle w:val="ConsPlusNormal"/>
            </w:pPr>
          </w:p>
        </w:tc>
      </w:tr>
      <w:tr w:rsidR="00706ADE">
        <w:tc>
          <w:tcPr>
            <w:tcW w:w="2381" w:type="dxa"/>
          </w:tcPr>
          <w:p w:rsidR="00706ADE" w:rsidRDefault="00706ADE">
            <w:pPr>
              <w:pStyle w:val="ConsPlusNormal"/>
            </w:pPr>
            <w:r>
              <w:lastRenderedPageBreak/>
              <w:t>Обеспечение проведения выборов и референдумов</w:t>
            </w:r>
          </w:p>
        </w:tc>
        <w:tc>
          <w:tcPr>
            <w:tcW w:w="1531" w:type="dxa"/>
          </w:tcPr>
          <w:p w:rsidR="00706ADE" w:rsidRDefault="00706ADE">
            <w:pPr>
              <w:pStyle w:val="ConsPlusNormal"/>
            </w:pPr>
            <w:r>
              <w:t>БП00070010</w:t>
            </w:r>
          </w:p>
        </w:tc>
        <w:tc>
          <w:tcPr>
            <w:tcW w:w="604" w:type="dxa"/>
          </w:tcPr>
          <w:p w:rsidR="00706ADE" w:rsidRDefault="00706ADE">
            <w:pPr>
              <w:pStyle w:val="ConsPlusNormal"/>
            </w:pPr>
            <w:r>
              <w:t>100</w:t>
            </w:r>
          </w:p>
        </w:tc>
        <w:tc>
          <w:tcPr>
            <w:tcW w:w="724" w:type="dxa"/>
          </w:tcPr>
          <w:p w:rsidR="00706ADE" w:rsidRDefault="00706ADE">
            <w:pPr>
              <w:pStyle w:val="ConsPlusNormal"/>
            </w:pPr>
            <w:r>
              <w:t>0107</w:t>
            </w:r>
          </w:p>
        </w:tc>
        <w:tc>
          <w:tcPr>
            <w:tcW w:w="1323" w:type="dxa"/>
          </w:tcPr>
          <w:p w:rsidR="00706ADE" w:rsidRDefault="00706ADE">
            <w:pPr>
              <w:pStyle w:val="ConsPlusNormal"/>
            </w:pPr>
            <w:r>
              <w:t>34844,2</w:t>
            </w:r>
          </w:p>
        </w:tc>
        <w:tc>
          <w:tcPr>
            <w:tcW w:w="1323" w:type="dxa"/>
          </w:tcPr>
          <w:p w:rsidR="00706ADE" w:rsidRDefault="00706ADE">
            <w:pPr>
              <w:pStyle w:val="ConsPlusNormal"/>
            </w:pPr>
            <w:r>
              <w:t>34844,2</w:t>
            </w:r>
          </w:p>
        </w:tc>
        <w:tc>
          <w:tcPr>
            <w:tcW w:w="1191" w:type="dxa"/>
          </w:tcPr>
          <w:p w:rsidR="00706ADE" w:rsidRDefault="00706ADE">
            <w:pPr>
              <w:pStyle w:val="ConsPlusNormal"/>
            </w:pPr>
          </w:p>
        </w:tc>
      </w:tr>
      <w:tr w:rsidR="00706ADE">
        <w:tc>
          <w:tcPr>
            <w:tcW w:w="2381" w:type="dxa"/>
          </w:tcPr>
          <w:p w:rsidR="00706ADE" w:rsidRDefault="00706ADE">
            <w:pPr>
              <w:pStyle w:val="ConsPlusNormal"/>
            </w:pPr>
            <w:r>
              <w:t>Другие общегосударственные вопросы</w:t>
            </w:r>
          </w:p>
        </w:tc>
        <w:tc>
          <w:tcPr>
            <w:tcW w:w="1531" w:type="dxa"/>
          </w:tcPr>
          <w:p w:rsidR="00706ADE" w:rsidRDefault="00706ADE">
            <w:pPr>
              <w:pStyle w:val="ConsPlusNormal"/>
            </w:pPr>
            <w:r>
              <w:t>БП00070010</w:t>
            </w:r>
          </w:p>
        </w:tc>
        <w:tc>
          <w:tcPr>
            <w:tcW w:w="604" w:type="dxa"/>
          </w:tcPr>
          <w:p w:rsidR="00706ADE" w:rsidRDefault="00706ADE">
            <w:pPr>
              <w:pStyle w:val="ConsPlusNormal"/>
            </w:pPr>
            <w:r>
              <w:t>100</w:t>
            </w:r>
          </w:p>
        </w:tc>
        <w:tc>
          <w:tcPr>
            <w:tcW w:w="724" w:type="dxa"/>
          </w:tcPr>
          <w:p w:rsidR="00706ADE" w:rsidRDefault="00706ADE">
            <w:pPr>
              <w:pStyle w:val="ConsPlusNormal"/>
            </w:pPr>
            <w:r>
              <w:t>0113</w:t>
            </w:r>
          </w:p>
        </w:tc>
        <w:tc>
          <w:tcPr>
            <w:tcW w:w="1323" w:type="dxa"/>
          </w:tcPr>
          <w:p w:rsidR="00706ADE" w:rsidRDefault="00706ADE">
            <w:pPr>
              <w:pStyle w:val="ConsPlusNormal"/>
            </w:pPr>
            <w:r>
              <w:t>226288,5</w:t>
            </w:r>
          </w:p>
        </w:tc>
        <w:tc>
          <w:tcPr>
            <w:tcW w:w="1323" w:type="dxa"/>
          </w:tcPr>
          <w:p w:rsidR="00706ADE" w:rsidRDefault="00706ADE">
            <w:pPr>
              <w:pStyle w:val="ConsPlusNormal"/>
            </w:pPr>
            <w:r>
              <w:t>226288,5</w:t>
            </w:r>
          </w:p>
        </w:tc>
        <w:tc>
          <w:tcPr>
            <w:tcW w:w="1191" w:type="dxa"/>
          </w:tcPr>
          <w:p w:rsidR="00706ADE" w:rsidRDefault="00706ADE">
            <w:pPr>
              <w:pStyle w:val="ConsPlusNormal"/>
            </w:pPr>
          </w:p>
        </w:tc>
      </w:tr>
      <w:tr w:rsidR="00706ADE">
        <w:tc>
          <w:tcPr>
            <w:tcW w:w="2381" w:type="dxa"/>
          </w:tcPr>
          <w:p w:rsidR="00706ADE" w:rsidRDefault="00706ADE">
            <w:pPr>
              <w:pStyle w:val="ConsPlusNormal"/>
            </w:pPr>
            <w:r>
              <w:t>Сельское хозяйство и рыболовство</w:t>
            </w:r>
          </w:p>
        </w:tc>
        <w:tc>
          <w:tcPr>
            <w:tcW w:w="1531" w:type="dxa"/>
          </w:tcPr>
          <w:p w:rsidR="00706ADE" w:rsidRDefault="00706ADE">
            <w:pPr>
              <w:pStyle w:val="ConsPlusNormal"/>
            </w:pPr>
            <w:r>
              <w:t>БП00070010</w:t>
            </w:r>
          </w:p>
        </w:tc>
        <w:tc>
          <w:tcPr>
            <w:tcW w:w="604" w:type="dxa"/>
          </w:tcPr>
          <w:p w:rsidR="00706ADE" w:rsidRDefault="00706ADE">
            <w:pPr>
              <w:pStyle w:val="ConsPlusNormal"/>
            </w:pPr>
            <w:r>
              <w:t>100</w:t>
            </w:r>
          </w:p>
        </w:tc>
        <w:tc>
          <w:tcPr>
            <w:tcW w:w="724" w:type="dxa"/>
          </w:tcPr>
          <w:p w:rsidR="00706ADE" w:rsidRDefault="00706ADE">
            <w:pPr>
              <w:pStyle w:val="ConsPlusNormal"/>
            </w:pPr>
            <w:r>
              <w:t>0405</w:t>
            </w:r>
          </w:p>
        </w:tc>
        <w:tc>
          <w:tcPr>
            <w:tcW w:w="1323" w:type="dxa"/>
          </w:tcPr>
          <w:p w:rsidR="00706ADE" w:rsidRDefault="00706ADE">
            <w:pPr>
              <w:pStyle w:val="ConsPlusNormal"/>
            </w:pPr>
            <w:r>
              <w:t>34066,4</w:t>
            </w:r>
          </w:p>
        </w:tc>
        <w:tc>
          <w:tcPr>
            <w:tcW w:w="1323" w:type="dxa"/>
          </w:tcPr>
          <w:p w:rsidR="00706ADE" w:rsidRDefault="00706ADE">
            <w:pPr>
              <w:pStyle w:val="ConsPlusNormal"/>
            </w:pPr>
            <w:r>
              <w:t>34066,4</w:t>
            </w:r>
          </w:p>
        </w:tc>
        <w:tc>
          <w:tcPr>
            <w:tcW w:w="1191" w:type="dxa"/>
          </w:tcPr>
          <w:p w:rsidR="00706ADE" w:rsidRDefault="00706ADE">
            <w:pPr>
              <w:pStyle w:val="ConsPlusNormal"/>
            </w:pPr>
          </w:p>
        </w:tc>
      </w:tr>
      <w:tr w:rsidR="00706ADE">
        <w:tc>
          <w:tcPr>
            <w:tcW w:w="2381" w:type="dxa"/>
          </w:tcPr>
          <w:p w:rsidR="00706ADE" w:rsidRDefault="00706ADE">
            <w:pPr>
              <w:pStyle w:val="ConsPlusNormal"/>
            </w:pPr>
            <w:r>
              <w:t>Другие вопросы в области национальной экономики</w:t>
            </w:r>
          </w:p>
        </w:tc>
        <w:tc>
          <w:tcPr>
            <w:tcW w:w="1531" w:type="dxa"/>
          </w:tcPr>
          <w:p w:rsidR="00706ADE" w:rsidRDefault="00706ADE">
            <w:pPr>
              <w:pStyle w:val="ConsPlusNormal"/>
            </w:pPr>
            <w:r>
              <w:t>БП00070010</w:t>
            </w:r>
          </w:p>
        </w:tc>
        <w:tc>
          <w:tcPr>
            <w:tcW w:w="604" w:type="dxa"/>
          </w:tcPr>
          <w:p w:rsidR="00706ADE" w:rsidRDefault="00706ADE">
            <w:pPr>
              <w:pStyle w:val="ConsPlusNormal"/>
            </w:pPr>
            <w:r>
              <w:t>100</w:t>
            </w:r>
          </w:p>
        </w:tc>
        <w:tc>
          <w:tcPr>
            <w:tcW w:w="724" w:type="dxa"/>
          </w:tcPr>
          <w:p w:rsidR="00706ADE" w:rsidRDefault="00706ADE">
            <w:pPr>
              <w:pStyle w:val="ConsPlusNormal"/>
            </w:pPr>
            <w:r>
              <w:t>0412</w:t>
            </w:r>
          </w:p>
        </w:tc>
        <w:tc>
          <w:tcPr>
            <w:tcW w:w="1323" w:type="dxa"/>
          </w:tcPr>
          <w:p w:rsidR="00706ADE" w:rsidRDefault="00706ADE">
            <w:pPr>
              <w:pStyle w:val="ConsPlusNormal"/>
            </w:pPr>
            <w:r>
              <w:t>40014,9</w:t>
            </w:r>
          </w:p>
        </w:tc>
        <w:tc>
          <w:tcPr>
            <w:tcW w:w="1323" w:type="dxa"/>
          </w:tcPr>
          <w:p w:rsidR="00706ADE" w:rsidRDefault="00706ADE">
            <w:pPr>
              <w:pStyle w:val="ConsPlusNormal"/>
            </w:pPr>
            <w:r>
              <w:t>40014,9</w:t>
            </w:r>
          </w:p>
        </w:tc>
        <w:tc>
          <w:tcPr>
            <w:tcW w:w="1191" w:type="dxa"/>
          </w:tcPr>
          <w:p w:rsidR="00706ADE" w:rsidRDefault="00706ADE">
            <w:pPr>
              <w:pStyle w:val="ConsPlusNormal"/>
            </w:pPr>
          </w:p>
        </w:tc>
      </w:tr>
      <w:tr w:rsidR="00706ADE">
        <w:tc>
          <w:tcPr>
            <w:tcW w:w="2381" w:type="dxa"/>
          </w:tcPr>
          <w:p w:rsidR="00706ADE" w:rsidRDefault="00706ADE">
            <w:pPr>
              <w:pStyle w:val="ConsPlusNormal"/>
            </w:pPr>
            <w:r>
              <w:t>Другие вопросы в области жилищно-коммунального хозяйства</w:t>
            </w:r>
          </w:p>
        </w:tc>
        <w:tc>
          <w:tcPr>
            <w:tcW w:w="1531" w:type="dxa"/>
          </w:tcPr>
          <w:p w:rsidR="00706ADE" w:rsidRDefault="00706ADE">
            <w:pPr>
              <w:pStyle w:val="ConsPlusNormal"/>
            </w:pPr>
            <w:r>
              <w:t>БП00070010</w:t>
            </w:r>
          </w:p>
        </w:tc>
        <w:tc>
          <w:tcPr>
            <w:tcW w:w="604" w:type="dxa"/>
          </w:tcPr>
          <w:p w:rsidR="00706ADE" w:rsidRDefault="00706ADE">
            <w:pPr>
              <w:pStyle w:val="ConsPlusNormal"/>
            </w:pPr>
            <w:r>
              <w:t>100</w:t>
            </w:r>
          </w:p>
        </w:tc>
        <w:tc>
          <w:tcPr>
            <w:tcW w:w="724" w:type="dxa"/>
          </w:tcPr>
          <w:p w:rsidR="00706ADE" w:rsidRDefault="00706ADE">
            <w:pPr>
              <w:pStyle w:val="ConsPlusNormal"/>
            </w:pPr>
            <w:r>
              <w:t>0505</w:t>
            </w:r>
          </w:p>
        </w:tc>
        <w:tc>
          <w:tcPr>
            <w:tcW w:w="1323" w:type="dxa"/>
          </w:tcPr>
          <w:p w:rsidR="00706ADE" w:rsidRDefault="00706ADE">
            <w:pPr>
              <w:pStyle w:val="ConsPlusNormal"/>
            </w:pPr>
            <w:r>
              <w:t>70866,9</w:t>
            </w:r>
          </w:p>
        </w:tc>
        <w:tc>
          <w:tcPr>
            <w:tcW w:w="1323" w:type="dxa"/>
          </w:tcPr>
          <w:p w:rsidR="00706ADE" w:rsidRDefault="00706ADE">
            <w:pPr>
              <w:pStyle w:val="ConsPlusNormal"/>
            </w:pPr>
            <w:r>
              <w:t>70866,9</w:t>
            </w:r>
          </w:p>
        </w:tc>
        <w:tc>
          <w:tcPr>
            <w:tcW w:w="1191" w:type="dxa"/>
          </w:tcPr>
          <w:p w:rsidR="00706ADE" w:rsidRDefault="00706ADE">
            <w:pPr>
              <w:pStyle w:val="ConsPlusNormal"/>
            </w:pPr>
          </w:p>
        </w:tc>
      </w:tr>
      <w:tr w:rsidR="00706ADE">
        <w:tc>
          <w:tcPr>
            <w:tcW w:w="2381" w:type="dxa"/>
          </w:tcPr>
          <w:p w:rsidR="00706ADE" w:rsidRDefault="00706ADE">
            <w:pPr>
              <w:pStyle w:val="ConsPlusNormal"/>
            </w:pPr>
            <w:r>
              <w:t>Другие вопросы в области образования</w:t>
            </w:r>
          </w:p>
        </w:tc>
        <w:tc>
          <w:tcPr>
            <w:tcW w:w="1531" w:type="dxa"/>
          </w:tcPr>
          <w:p w:rsidR="00706ADE" w:rsidRDefault="00706ADE">
            <w:pPr>
              <w:pStyle w:val="ConsPlusNormal"/>
            </w:pPr>
            <w:r>
              <w:t>БП00070010</w:t>
            </w:r>
          </w:p>
        </w:tc>
        <w:tc>
          <w:tcPr>
            <w:tcW w:w="604" w:type="dxa"/>
          </w:tcPr>
          <w:p w:rsidR="00706ADE" w:rsidRDefault="00706ADE">
            <w:pPr>
              <w:pStyle w:val="ConsPlusNormal"/>
            </w:pPr>
            <w:r>
              <w:t>100</w:t>
            </w:r>
          </w:p>
        </w:tc>
        <w:tc>
          <w:tcPr>
            <w:tcW w:w="724" w:type="dxa"/>
          </w:tcPr>
          <w:p w:rsidR="00706ADE" w:rsidRDefault="00706ADE">
            <w:pPr>
              <w:pStyle w:val="ConsPlusNormal"/>
            </w:pPr>
            <w:r>
              <w:t>0709</w:t>
            </w:r>
          </w:p>
        </w:tc>
        <w:tc>
          <w:tcPr>
            <w:tcW w:w="1323" w:type="dxa"/>
          </w:tcPr>
          <w:p w:rsidR="00706ADE" w:rsidRDefault="00706ADE">
            <w:pPr>
              <w:pStyle w:val="ConsPlusNormal"/>
            </w:pPr>
            <w:r>
              <w:t>28782,7</w:t>
            </w:r>
          </w:p>
        </w:tc>
        <w:tc>
          <w:tcPr>
            <w:tcW w:w="1323" w:type="dxa"/>
          </w:tcPr>
          <w:p w:rsidR="00706ADE" w:rsidRDefault="00706ADE">
            <w:pPr>
              <w:pStyle w:val="ConsPlusNormal"/>
            </w:pPr>
            <w:r>
              <w:t>28782,7</w:t>
            </w:r>
          </w:p>
        </w:tc>
        <w:tc>
          <w:tcPr>
            <w:tcW w:w="1191" w:type="dxa"/>
          </w:tcPr>
          <w:p w:rsidR="00706ADE" w:rsidRDefault="00706ADE">
            <w:pPr>
              <w:pStyle w:val="ConsPlusNormal"/>
            </w:pPr>
          </w:p>
        </w:tc>
      </w:tr>
      <w:tr w:rsidR="00706ADE">
        <w:tc>
          <w:tcPr>
            <w:tcW w:w="2381" w:type="dxa"/>
          </w:tcPr>
          <w:p w:rsidR="00706ADE" w:rsidRDefault="00706ADE">
            <w:pPr>
              <w:pStyle w:val="ConsPlusNormal"/>
            </w:pPr>
            <w:r>
              <w:t>Другие вопросы в области культуры, кинематографии</w:t>
            </w:r>
          </w:p>
        </w:tc>
        <w:tc>
          <w:tcPr>
            <w:tcW w:w="1531" w:type="dxa"/>
          </w:tcPr>
          <w:p w:rsidR="00706ADE" w:rsidRDefault="00706ADE">
            <w:pPr>
              <w:pStyle w:val="ConsPlusNormal"/>
            </w:pPr>
            <w:r>
              <w:t>БП00070010</w:t>
            </w:r>
          </w:p>
        </w:tc>
        <w:tc>
          <w:tcPr>
            <w:tcW w:w="604" w:type="dxa"/>
          </w:tcPr>
          <w:p w:rsidR="00706ADE" w:rsidRDefault="00706ADE">
            <w:pPr>
              <w:pStyle w:val="ConsPlusNormal"/>
            </w:pPr>
            <w:r>
              <w:t>100</w:t>
            </w:r>
          </w:p>
        </w:tc>
        <w:tc>
          <w:tcPr>
            <w:tcW w:w="724" w:type="dxa"/>
          </w:tcPr>
          <w:p w:rsidR="00706ADE" w:rsidRDefault="00706ADE">
            <w:pPr>
              <w:pStyle w:val="ConsPlusNormal"/>
            </w:pPr>
            <w:r>
              <w:t>0804</w:t>
            </w:r>
          </w:p>
        </w:tc>
        <w:tc>
          <w:tcPr>
            <w:tcW w:w="1323" w:type="dxa"/>
          </w:tcPr>
          <w:p w:rsidR="00706ADE" w:rsidRDefault="00706ADE">
            <w:pPr>
              <w:pStyle w:val="ConsPlusNormal"/>
            </w:pPr>
            <w:r>
              <w:t>13077,9</w:t>
            </w:r>
          </w:p>
        </w:tc>
        <w:tc>
          <w:tcPr>
            <w:tcW w:w="1323" w:type="dxa"/>
          </w:tcPr>
          <w:p w:rsidR="00706ADE" w:rsidRDefault="00706ADE">
            <w:pPr>
              <w:pStyle w:val="ConsPlusNormal"/>
            </w:pPr>
            <w:r>
              <w:t>13077,9</w:t>
            </w:r>
          </w:p>
        </w:tc>
        <w:tc>
          <w:tcPr>
            <w:tcW w:w="1191" w:type="dxa"/>
          </w:tcPr>
          <w:p w:rsidR="00706ADE" w:rsidRDefault="00706ADE">
            <w:pPr>
              <w:pStyle w:val="ConsPlusNormal"/>
            </w:pPr>
          </w:p>
        </w:tc>
      </w:tr>
      <w:tr w:rsidR="00706ADE">
        <w:tc>
          <w:tcPr>
            <w:tcW w:w="2381" w:type="dxa"/>
          </w:tcPr>
          <w:p w:rsidR="00706ADE" w:rsidRDefault="00706ADE">
            <w:pPr>
              <w:pStyle w:val="ConsPlusNormal"/>
            </w:pPr>
            <w:r>
              <w:t>Другие вопросы в области здравоохранения</w:t>
            </w:r>
          </w:p>
        </w:tc>
        <w:tc>
          <w:tcPr>
            <w:tcW w:w="1531" w:type="dxa"/>
          </w:tcPr>
          <w:p w:rsidR="00706ADE" w:rsidRDefault="00706ADE">
            <w:pPr>
              <w:pStyle w:val="ConsPlusNormal"/>
            </w:pPr>
            <w:r>
              <w:t>БП00070010</w:t>
            </w:r>
          </w:p>
        </w:tc>
        <w:tc>
          <w:tcPr>
            <w:tcW w:w="604" w:type="dxa"/>
          </w:tcPr>
          <w:p w:rsidR="00706ADE" w:rsidRDefault="00706ADE">
            <w:pPr>
              <w:pStyle w:val="ConsPlusNormal"/>
            </w:pPr>
            <w:r>
              <w:t>100</w:t>
            </w:r>
          </w:p>
        </w:tc>
        <w:tc>
          <w:tcPr>
            <w:tcW w:w="724" w:type="dxa"/>
          </w:tcPr>
          <w:p w:rsidR="00706ADE" w:rsidRDefault="00706ADE">
            <w:pPr>
              <w:pStyle w:val="ConsPlusNormal"/>
            </w:pPr>
            <w:r>
              <w:t>0909</w:t>
            </w:r>
          </w:p>
        </w:tc>
        <w:tc>
          <w:tcPr>
            <w:tcW w:w="1323" w:type="dxa"/>
          </w:tcPr>
          <w:p w:rsidR="00706ADE" w:rsidRDefault="00706ADE">
            <w:pPr>
              <w:pStyle w:val="ConsPlusNormal"/>
            </w:pPr>
            <w:r>
              <w:t>29503,2</w:t>
            </w:r>
          </w:p>
        </w:tc>
        <w:tc>
          <w:tcPr>
            <w:tcW w:w="1323" w:type="dxa"/>
          </w:tcPr>
          <w:p w:rsidR="00706ADE" w:rsidRDefault="00706ADE">
            <w:pPr>
              <w:pStyle w:val="ConsPlusNormal"/>
            </w:pPr>
            <w:r>
              <w:t>29503,2</w:t>
            </w:r>
          </w:p>
        </w:tc>
        <w:tc>
          <w:tcPr>
            <w:tcW w:w="1191" w:type="dxa"/>
          </w:tcPr>
          <w:p w:rsidR="00706ADE" w:rsidRDefault="00706ADE">
            <w:pPr>
              <w:pStyle w:val="ConsPlusNormal"/>
            </w:pPr>
          </w:p>
        </w:tc>
      </w:tr>
      <w:tr w:rsidR="00706ADE">
        <w:tc>
          <w:tcPr>
            <w:tcW w:w="2381" w:type="dxa"/>
          </w:tcPr>
          <w:p w:rsidR="00706ADE" w:rsidRDefault="00706ADE">
            <w:pPr>
              <w:pStyle w:val="ConsPlusNormal"/>
            </w:pPr>
            <w:r>
              <w:t>Другие вопросы в области социальной политики</w:t>
            </w:r>
          </w:p>
        </w:tc>
        <w:tc>
          <w:tcPr>
            <w:tcW w:w="1531" w:type="dxa"/>
          </w:tcPr>
          <w:p w:rsidR="00706ADE" w:rsidRDefault="00706ADE">
            <w:pPr>
              <w:pStyle w:val="ConsPlusNormal"/>
            </w:pPr>
            <w:r>
              <w:t>БП00070010</w:t>
            </w:r>
          </w:p>
        </w:tc>
        <w:tc>
          <w:tcPr>
            <w:tcW w:w="604" w:type="dxa"/>
          </w:tcPr>
          <w:p w:rsidR="00706ADE" w:rsidRDefault="00706ADE">
            <w:pPr>
              <w:pStyle w:val="ConsPlusNormal"/>
            </w:pPr>
            <w:r>
              <w:t>100</w:t>
            </w:r>
          </w:p>
        </w:tc>
        <w:tc>
          <w:tcPr>
            <w:tcW w:w="724" w:type="dxa"/>
          </w:tcPr>
          <w:p w:rsidR="00706ADE" w:rsidRDefault="00706ADE">
            <w:pPr>
              <w:pStyle w:val="ConsPlusNormal"/>
            </w:pPr>
            <w:r>
              <w:t>1006</w:t>
            </w:r>
          </w:p>
        </w:tc>
        <w:tc>
          <w:tcPr>
            <w:tcW w:w="1323" w:type="dxa"/>
          </w:tcPr>
          <w:p w:rsidR="00706ADE" w:rsidRDefault="00706ADE">
            <w:pPr>
              <w:pStyle w:val="ConsPlusNormal"/>
            </w:pPr>
            <w:r>
              <w:t>27240,4</w:t>
            </w:r>
          </w:p>
        </w:tc>
        <w:tc>
          <w:tcPr>
            <w:tcW w:w="1323" w:type="dxa"/>
          </w:tcPr>
          <w:p w:rsidR="00706ADE" w:rsidRDefault="00706ADE">
            <w:pPr>
              <w:pStyle w:val="ConsPlusNormal"/>
            </w:pPr>
            <w:r>
              <w:t>27240,4</w:t>
            </w:r>
          </w:p>
        </w:tc>
        <w:tc>
          <w:tcPr>
            <w:tcW w:w="1191" w:type="dxa"/>
          </w:tcPr>
          <w:p w:rsidR="00706ADE" w:rsidRDefault="00706ADE">
            <w:pPr>
              <w:pStyle w:val="ConsPlusNormal"/>
            </w:pPr>
          </w:p>
        </w:tc>
      </w:tr>
      <w:tr w:rsidR="00706ADE">
        <w:tc>
          <w:tcPr>
            <w:tcW w:w="2381" w:type="dxa"/>
          </w:tcPr>
          <w:p w:rsidR="00706ADE" w:rsidRDefault="00706ADE">
            <w:pPr>
              <w:pStyle w:val="ConsPlusNormal"/>
            </w:pPr>
            <w:r>
              <w:t>Другие вопросы в области физической культуры и спорта</w:t>
            </w:r>
          </w:p>
        </w:tc>
        <w:tc>
          <w:tcPr>
            <w:tcW w:w="1531" w:type="dxa"/>
          </w:tcPr>
          <w:p w:rsidR="00706ADE" w:rsidRDefault="00706ADE">
            <w:pPr>
              <w:pStyle w:val="ConsPlusNormal"/>
            </w:pPr>
            <w:r>
              <w:t>БП00070010</w:t>
            </w:r>
          </w:p>
        </w:tc>
        <w:tc>
          <w:tcPr>
            <w:tcW w:w="604" w:type="dxa"/>
          </w:tcPr>
          <w:p w:rsidR="00706ADE" w:rsidRDefault="00706ADE">
            <w:pPr>
              <w:pStyle w:val="ConsPlusNormal"/>
            </w:pPr>
            <w:r>
              <w:t>100</w:t>
            </w:r>
          </w:p>
        </w:tc>
        <w:tc>
          <w:tcPr>
            <w:tcW w:w="724" w:type="dxa"/>
          </w:tcPr>
          <w:p w:rsidR="00706ADE" w:rsidRDefault="00706ADE">
            <w:pPr>
              <w:pStyle w:val="ConsPlusNormal"/>
            </w:pPr>
            <w:r>
              <w:t>1105</w:t>
            </w:r>
          </w:p>
        </w:tc>
        <w:tc>
          <w:tcPr>
            <w:tcW w:w="1323" w:type="dxa"/>
          </w:tcPr>
          <w:p w:rsidR="00706ADE" w:rsidRDefault="00706ADE">
            <w:pPr>
              <w:pStyle w:val="ConsPlusNormal"/>
            </w:pPr>
            <w:r>
              <w:t>9032,8</w:t>
            </w:r>
          </w:p>
        </w:tc>
        <w:tc>
          <w:tcPr>
            <w:tcW w:w="1323" w:type="dxa"/>
          </w:tcPr>
          <w:p w:rsidR="00706ADE" w:rsidRDefault="00706ADE">
            <w:pPr>
              <w:pStyle w:val="ConsPlusNormal"/>
            </w:pPr>
            <w:r>
              <w:t>9032,8</w:t>
            </w:r>
          </w:p>
        </w:tc>
        <w:tc>
          <w:tcPr>
            <w:tcW w:w="1191" w:type="dxa"/>
          </w:tcPr>
          <w:p w:rsidR="00706ADE" w:rsidRDefault="00706ADE">
            <w:pPr>
              <w:pStyle w:val="ConsPlusNormal"/>
            </w:pPr>
          </w:p>
        </w:tc>
      </w:tr>
      <w:tr w:rsidR="00706ADE">
        <w:tc>
          <w:tcPr>
            <w:tcW w:w="2381" w:type="dxa"/>
          </w:tcPr>
          <w:p w:rsidR="00706ADE" w:rsidRDefault="00706ADE">
            <w:pPr>
              <w:pStyle w:val="ConsPlusNormal"/>
            </w:pPr>
            <w:r>
              <w:t>Закупка товаров, работ и услуг для обеспечения государственных (муниципальных) нужд</w:t>
            </w:r>
          </w:p>
        </w:tc>
        <w:tc>
          <w:tcPr>
            <w:tcW w:w="1531" w:type="dxa"/>
          </w:tcPr>
          <w:p w:rsidR="00706ADE" w:rsidRDefault="00706ADE">
            <w:pPr>
              <w:pStyle w:val="ConsPlusNormal"/>
            </w:pPr>
            <w:r>
              <w:t>БП00070010</w:t>
            </w:r>
          </w:p>
        </w:tc>
        <w:tc>
          <w:tcPr>
            <w:tcW w:w="604" w:type="dxa"/>
          </w:tcPr>
          <w:p w:rsidR="00706ADE" w:rsidRDefault="00706ADE">
            <w:pPr>
              <w:pStyle w:val="ConsPlusNormal"/>
            </w:pPr>
            <w:r>
              <w:t>200</w:t>
            </w:r>
          </w:p>
        </w:tc>
        <w:tc>
          <w:tcPr>
            <w:tcW w:w="724" w:type="dxa"/>
          </w:tcPr>
          <w:p w:rsidR="00706ADE" w:rsidRDefault="00706ADE">
            <w:pPr>
              <w:pStyle w:val="ConsPlusNormal"/>
            </w:pPr>
          </w:p>
        </w:tc>
        <w:tc>
          <w:tcPr>
            <w:tcW w:w="1323" w:type="dxa"/>
          </w:tcPr>
          <w:p w:rsidR="00706ADE" w:rsidRDefault="00706ADE">
            <w:pPr>
              <w:pStyle w:val="ConsPlusNormal"/>
            </w:pPr>
            <w:r>
              <w:t>88612,7</w:t>
            </w:r>
          </w:p>
        </w:tc>
        <w:tc>
          <w:tcPr>
            <w:tcW w:w="1323" w:type="dxa"/>
          </w:tcPr>
          <w:p w:rsidR="00706ADE" w:rsidRDefault="00706ADE">
            <w:pPr>
              <w:pStyle w:val="ConsPlusNormal"/>
            </w:pPr>
            <w:r>
              <w:t>88612,7</w:t>
            </w:r>
          </w:p>
        </w:tc>
        <w:tc>
          <w:tcPr>
            <w:tcW w:w="1191" w:type="dxa"/>
          </w:tcPr>
          <w:p w:rsidR="00706ADE" w:rsidRDefault="00706ADE">
            <w:pPr>
              <w:pStyle w:val="ConsPlusNormal"/>
            </w:pPr>
          </w:p>
        </w:tc>
      </w:tr>
      <w:tr w:rsidR="00706ADE">
        <w:tc>
          <w:tcPr>
            <w:tcW w:w="2381" w:type="dxa"/>
          </w:tcPr>
          <w:p w:rsidR="00706ADE" w:rsidRDefault="00706ADE">
            <w:pPr>
              <w:pStyle w:val="ConsPlusNormal"/>
            </w:pPr>
            <w:r>
              <w:t xml:space="preserve">Функционирование законодательных (представительных) </w:t>
            </w:r>
            <w:r>
              <w:lastRenderedPageBreak/>
              <w:t>органов государственной власти и представительных органов муниципальных образований</w:t>
            </w:r>
          </w:p>
        </w:tc>
        <w:tc>
          <w:tcPr>
            <w:tcW w:w="1531" w:type="dxa"/>
          </w:tcPr>
          <w:p w:rsidR="00706ADE" w:rsidRDefault="00706ADE">
            <w:pPr>
              <w:pStyle w:val="ConsPlusNormal"/>
            </w:pPr>
            <w:r>
              <w:lastRenderedPageBreak/>
              <w:t>БП00070010</w:t>
            </w:r>
          </w:p>
        </w:tc>
        <w:tc>
          <w:tcPr>
            <w:tcW w:w="604" w:type="dxa"/>
          </w:tcPr>
          <w:p w:rsidR="00706ADE" w:rsidRDefault="00706ADE">
            <w:pPr>
              <w:pStyle w:val="ConsPlusNormal"/>
            </w:pPr>
            <w:r>
              <w:t>200</w:t>
            </w:r>
          </w:p>
        </w:tc>
        <w:tc>
          <w:tcPr>
            <w:tcW w:w="724" w:type="dxa"/>
          </w:tcPr>
          <w:p w:rsidR="00706ADE" w:rsidRDefault="00706ADE">
            <w:pPr>
              <w:pStyle w:val="ConsPlusNormal"/>
            </w:pPr>
            <w:r>
              <w:t>0103</w:t>
            </w:r>
          </w:p>
        </w:tc>
        <w:tc>
          <w:tcPr>
            <w:tcW w:w="1323" w:type="dxa"/>
          </w:tcPr>
          <w:p w:rsidR="00706ADE" w:rsidRDefault="00706ADE">
            <w:pPr>
              <w:pStyle w:val="ConsPlusNormal"/>
            </w:pPr>
            <w:r>
              <w:t>8345,0</w:t>
            </w:r>
          </w:p>
        </w:tc>
        <w:tc>
          <w:tcPr>
            <w:tcW w:w="1323" w:type="dxa"/>
          </w:tcPr>
          <w:p w:rsidR="00706ADE" w:rsidRDefault="00706ADE">
            <w:pPr>
              <w:pStyle w:val="ConsPlusNormal"/>
            </w:pPr>
            <w:r>
              <w:t>8345,0</w:t>
            </w:r>
          </w:p>
        </w:tc>
        <w:tc>
          <w:tcPr>
            <w:tcW w:w="1191" w:type="dxa"/>
          </w:tcPr>
          <w:p w:rsidR="00706ADE" w:rsidRDefault="00706ADE">
            <w:pPr>
              <w:pStyle w:val="ConsPlusNormal"/>
            </w:pPr>
          </w:p>
        </w:tc>
      </w:tr>
      <w:tr w:rsidR="00706ADE">
        <w:tc>
          <w:tcPr>
            <w:tcW w:w="2381" w:type="dxa"/>
          </w:tcPr>
          <w:p w:rsidR="00706ADE" w:rsidRDefault="00706ADE">
            <w:pPr>
              <w:pStyle w:val="ConsPlusNormal"/>
            </w:pPr>
            <w: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31" w:type="dxa"/>
          </w:tcPr>
          <w:p w:rsidR="00706ADE" w:rsidRDefault="00706ADE">
            <w:pPr>
              <w:pStyle w:val="ConsPlusNormal"/>
            </w:pPr>
            <w:r>
              <w:t>БП00070010</w:t>
            </w:r>
          </w:p>
        </w:tc>
        <w:tc>
          <w:tcPr>
            <w:tcW w:w="604" w:type="dxa"/>
          </w:tcPr>
          <w:p w:rsidR="00706ADE" w:rsidRDefault="00706ADE">
            <w:pPr>
              <w:pStyle w:val="ConsPlusNormal"/>
            </w:pPr>
            <w:r>
              <w:t>200</w:t>
            </w:r>
          </w:p>
        </w:tc>
        <w:tc>
          <w:tcPr>
            <w:tcW w:w="724" w:type="dxa"/>
          </w:tcPr>
          <w:p w:rsidR="00706ADE" w:rsidRDefault="00706ADE">
            <w:pPr>
              <w:pStyle w:val="ConsPlusNormal"/>
            </w:pPr>
            <w:r>
              <w:t>0104</w:t>
            </w:r>
          </w:p>
        </w:tc>
        <w:tc>
          <w:tcPr>
            <w:tcW w:w="1323" w:type="dxa"/>
          </w:tcPr>
          <w:p w:rsidR="00706ADE" w:rsidRDefault="00706ADE">
            <w:pPr>
              <w:pStyle w:val="ConsPlusNormal"/>
            </w:pPr>
            <w:r>
              <w:t>25323,3</w:t>
            </w:r>
          </w:p>
        </w:tc>
        <w:tc>
          <w:tcPr>
            <w:tcW w:w="1323" w:type="dxa"/>
          </w:tcPr>
          <w:p w:rsidR="00706ADE" w:rsidRDefault="00706ADE">
            <w:pPr>
              <w:pStyle w:val="ConsPlusNormal"/>
            </w:pPr>
            <w:r>
              <w:t>25323,3</w:t>
            </w:r>
          </w:p>
        </w:tc>
        <w:tc>
          <w:tcPr>
            <w:tcW w:w="1191" w:type="dxa"/>
          </w:tcPr>
          <w:p w:rsidR="00706ADE" w:rsidRDefault="00706ADE">
            <w:pPr>
              <w:pStyle w:val="ConsPlusNormal"/>
            </w:pPr>
          </w:p>
        </w:tc>
      </w:tr>
      <w:tr w:rsidR="00706ADE">
        <w:tc>
          <w:tcPr>
            <w:tcW w:w="2381" w:type="dxa"/>
          </w:tcPr>
          <w:p w:rsidR="00706ADE" w:rsidRDefault="00706ADE">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531" w:type="dxa"/>
          </w:tcPr>
          <w:p w:rsidR="00706ADE" w:rsidRDefault="00706ADE">
            <w:pPr>
              <w:pStyle w:val="ConsPlusNormal"/>
            </w:pPr>
            <w:r>
              <w:t>БП00070010</w:t>
            </w:r>
          </w:p>
        </w:tc>
        <w:tc>
          <w:tcPr>
            <w:tcW w:w="604" w:type="dxa"/>
          </w:tcPr>
          <w:p w:rsidR="00706ADE" w:rsidRDefault="00706ADE">
            <w:pPr>
              <w:pStyle w:val="ConsPlusNormal"/>
            </w:pPr>
            <w:r>
              <w:t>200</w:t>
            </w:r>
          </w:p>
        </w:tc>
        <w:tc>
          <w:tcPr>
            <w:tcW w:w="724" w:type="dxa"/>
          </w:tcPr>
          <w:p w:rsidR="00706ADE" w:rsidRDefault="00706ADE">
            <w:pPr>
              <w:pStyle w:val="ConsPlusNormal"/>
            </w:pPr>
            <w:r>
              <w:t>0106</w:t>
            </w:r>
          </w:p>
        </w:tc>
        <w:tc>
          <w:tcPr>
            <w:tcW w:w="1323" w:type="dxa"/>
          </w:tcPr>
          <w:p w:rsidR="00706ADE" w:rsidRDefault="00706ADE">
            <w:pPr>
              <w:pStyle w:val="ConsPlusNormal"/>
            </w:pPr>
            <w:r>
              <w:t>8165,9</w:t>
            </w:r>
          </w:p>
        </w:tc>
        <w:tc>
          <w:tcPr>
            <w:tcW w:w="1323" w:type="dxa"/>
          </w:tcPr>
          <w:p w:rsidR="00706ADE" w:rsidRDefault="00706ADE">
            <w:pPr>
              <w:pStyle w:val="ConsPlusNormal"/>
            </w:pPr>
            <w:r>
              <w:t>8165,9</w:t>
            </w:r>
          </w:p>
        </w:tc>
        <w:tc>
          <w:tcPr>
            <w:tcW w:w="1191" w:type="dxa"/>
          </w:tcPr>
          <w:p w:rsidR="00706ADE" w:rsidRDefault="00706ADE">
            <w:pPr>
              <w:pStyle w:val="ConsPlusNormal"/>
            </w:pPr>
          </w:p>
        </w:tc>
      </w:tr>
      <w:tr w:rsidR="00706ADE">
        <w:tc>
          <w:tcPr>
            <w:tcW w:w="2381" w:type="dxa"/>
          </w:tcPr>
          <w:p w:rsidR="00706ADE" w:rsidRDefault="00706ADE">
            <w:pPr>
              <w:pStyle w:val="ConsPlusNormal"/>
            </w:pPr>
            <w:r>
              <w:t>Обеспечение проведения выборов и референдумов</w:t>
            </w:r>
          </w:p>
        </w:tc>
        <w:tc>
          <w:tcPr>
            <w:tcW w:w="1531" w:type="dxa"/>
          </w:tcPr>
          <w:p w:rsidR="00706ADE" w:rsidRDefault="00706ADE">
            <w:pPr>
              <w:pStyle w:val="ConsPlusNormal"/>
            </w:pPr>
            <w:r>
              <w:t>БП00070010</w:t>
            </w:r>
          </w:p>
        </w:tc>
        <w:tc>
          <w:tcPr>
            <w:tcW w:w="604" w:type="dxa"/>
          </w:tcPr>
          <w:p w:rsidR="00706ADE" w:rsidRDefault="00706ADE">
            <w:pPr>
              <w:pStyle w:val="ConsPlusNormal"/>
            </w:pPr>
            <w:r>
              <w:t>200</w:t>
            </w:r>
          </w:p>
        </w:tc>
        <w:tc>
          <w:tcPr>
            <w:tcW w:w="724" w:type="dxa"/>
          </w:tcPr>
          <w:p w:rsidR="00706ADE" w:rsidRDefault="00706ADE">
            <w:pPr>
              <w:pStyle w:val="ConsPlusNormal"/>
            </w:pPr>
            <w:r>
              <w:t>0107</w:t>
            </w:r>
          </w:p>
        </w:tc>
        <w:tc>
          <w:tcPr>
            <w:tcW w:w="1323" w:type="dxa"/>
          </w:tcPr>
          <w:p w:rsidR="00706ADE" w:rsidRDefault="00706ADE">
            <w:pPr>
              <w:pStyle w:val="ConsPlusNormal"/>
            </w:pPr>
            <w:r>
              <w:t>599,8</w:t>
            </w:r>
          </w:p>
        </w:tc>
        <w:tc>
          <w:tcPr>
            <w:tcW w:w="1323" w:type="dxa"/>
          </w:tcPr>
          <w:p w:rsidR="00706ADE" w:rsidRDefault="00706ADE">
            <w:pPr>
              <w:pStyle w:val="ConsPlusNormal"/>
            </w:pPr>
            <w:r>
              <w:t>599,8</w:t>
            </w:r>
          </w:p>
        </w:tc>
        <w:tc>
          <w:tcPr>
            <w:tcW w:w="1191" w:type="dxa"/>
          </w:tcPr>
          <w:p w:rsidR="00706ADE" w:rsidRDefault="00706ADE">
            <w:pPr>
              <w:pStyle w:val="ConsPlusNormal"/>
            </w:pPr>
          </w:p>
        </w:tc>
      </w:tr>
      <w:tr w:rsidR="00706ADE">
        <w:tc>
          <w:tcPr>
            <w:tcW w:w="2381" w:type="dxa"/>
          </w:tcPr>
          <w:p w:rsidR="00706ADE" w:rsidRDefault="00706ADE">
            <w:pPr>
              <w:pStyle w:val="ConsPlusNormal"/>
            </w:pPr>
            <w:r>
              <w:t>Другие общегосударственные вопросы</w:t>
            </w:r>
          </w:p>
        </w:tc>
        <w:tc>
          <w:tcPr>
            <w:tcW w:w="1531" w:type="dxa"/>
          </w:tcPr>
          <w:p w:rsidR="00706ADE" w:rsidRDefault="00706ADE">
            <w:pPr>
              <w:pStyle w:val="ConsPlusNormal"/>
            </w:pPr>
            <w:r>
              <w:t>БП00070010</w:t>
            </w:r>
          </w:p>
        </w:tc>
        <w:tc>
          <w:tcPr>
            <w:tcW w:w="604" w:type="dxa"/>
          </w:tcPr>
          <w:p w:rsidR="00706ADE" w:rsidRDefault="00706ADE">
            <w:pPr>
              <w:pStyle w:val="ConsPlusNormal"/>
            </w:pPr>
            <w:r>
              <w:t>200</w:t>
            </w:r>
          </w:p>
        </w:tc>
        <w:tc>
          <w:tcPr>
            <w:tcW w:w="724" w:type="dxa"/>
          </w:tcPr>
          <w:p w:rsidR="00706ADE" w:rsidRDefault="00706ADE">
            <w:pPr>
              <w:pStyle w:val="ConsPlusNormal"/>
            </w:pPr>
            <w:r>
              <w:t>0113</w:t>
            </w:r>
          </w:p>
        </w:tc>
        <w:tc>
          <w:tcPr>
            <w:tcW w:w="1323" w:type="dxa"/>
          </w:tcPr>
          <w:p w:rsidR="00706ADE" w:rsidRDefault="00706ADE">
            <w:pPr>
              <w:pStyle w:val="ConsPlusNormal"/>
            </w:pPr>
            <w:r>
              <w:t>18880,2</w:t>
            </w:r>
          </w:p>
        </w:tc>
        <w:tc>
          <w:tcPr>
            <w:tcW w:w="1323" w:type="dxa"/>
          </w:tcPr>
          <w:p w:rsidR="00706ADE" w:rsidRDefault="00706ADE">
            <w:pPr>
              <w:pStyle w:val="ConsPlusNormal"/>
            </w:pPr>
            <w:r>
              <w:t>18880,2</w:t>
            </w:r>
          </w:p>
        </w:tc>
        <w:tc>
          <w:tcPr>
            <w:tcW w:w="1191" w:type="dxa"/>
          </w:tcPr>
          <w:p w:rsidR="00706ADE" w:rsidRDefault="00706ADE">
            <w:pPr>
              <w:pStyle w:val="ConsPlusNormal"/>
            </w:pPr>
          </w:p>
        </w:tc>
      </w:tr>
      <w:tr w:rsidR="00706ADE">
        <w:tc>
          <w:tcPr>
            <w:tcW w:w="2381" w:type="dxa"/>
          </w:tcPr>
          <w:p w:rsidR="00706ADE" w:rsidRDefault="00706ADE">
            <w:pPr>
              <w:pStyle w:val="ConsPlusNormal"/>
            </w:pPr>
            <w:r>
              <w:t>Сельское хозяйство и рыболовство</w:t>
            </w:r>
          </w:p>
        </w:tc>
        <w:tc>
          <w:tcPr>
            <w:tcW w:w="1531" w:type="dxa"/>
          </w:tcPr>
          <w:p w:rsidR="00706ADE" w:rsidRDefault="00706ADE">
            <w:pPr>
              <w:pStyle w:val="ConsPlusNormal"/>
            </w:pPr>
            <w:r>
              <w:t>БП00070010</w:t>
            </w:r>
          </w:p>
        </w:tc>
        <w:tc>
          <w:tcPr>
            <w:tcW w:w="604" w:type="dxa"/>
          </w:tcPr>
          <w:p w:rsidR="00706ADE" w:rsidRDefault="00706ADE">
            <w:pPr>
              <w:pStyle w:val="ConsPlusNormal"/>
            </w:pPr>
            <w:r>
              <w:t>200</w:t>
            </w:r>
          </w:p>
        </w:tc>
        <w:tc>
          <w:tcPr>
            <w:tcW w:w="724" w:type="dxa"/>
          </w:tcPr>
          <w:p w:rsidR="00706ADE" w:rsidRDefault="00706ADE">
            <w:pPr>
              <w:pStyle w:val="ConsPlusNormal"/>
            </w:pPr>
            <w:r>
              <w:t>0405</w:t>
            </w:r>
          </w:p>
        </w:tc>
        <w:tc>
          <w:tcPr>
            <w:tcW w:w="1323" w:type="dxa"/>
          </w:tcPr>
          <w:p w:rsidR="00706ADE" w:rsidRDefault="00706ADE">
            <w:pPr>
              <w:pStyle w:val="ConsPlusNormal"/>
            </w:pPr>
            <w:r>
              <w:t>5099,5</w:t>
            </w:r>
          </w:p>
        </w:tc>
        <w:tc>
          <w:tcPr>
            <w:tcW w:w="1323" w:type="dxa"/>
          </w:tcPr>
          <w:p w:rsidR="00706ADE" w:rsidRDefault="00706ADE">
            <w:pPr>
              <w:pStyle w:val="ConsPlusNormal"/>
            </w:pPr>
            <w:r>
              <w:t>5099,5</w:t>
            </w:r>
          </w:p>
        </w:tc>
        <w:tc>
          <w:tcPr>
            <w:tcW w:w="1191" w:type="dxa"/>
          </w:tcPr>
          <w:p w:rsidR="00706ADE" w:rsidRDefault="00706ADE">
            <w:pPr>
              <w:pStyle w:val="ConsPlusNormal"/>
            </w:pPr>
          </w:p>
        </w:tc>
      </w:tr>
      <w:tr w:rsidR="00706ADE">
        <w:tc>
          <w:tcPr>
            <w:tcW w:w="2381" w:type="dxa"/>
          </w:tcPr>
          <w:p w:rsidR="00706ADE" w:rsidRDefault="00706ADE">
            <w:pPr>
              <w:pStyle w:val="ConsPlusNormal"/>
            </w:pPr>
            <w:r>
              <w:t>Другие вопросы в области национальной экономики</w:t>
            </w:r>
          </w:p>
        </w:tc>
        <w:tc>
          <w:tcPr>
            <w:tcW w:w="1531" w:type="dxa"/>
          </w:tcPr>
          <w:p w:rsidR="00706ADE" w:rsidRDefault="00706ADE">
            <w:pPr>
              <w:pStyle w:val="ConsPlusNormal"/>
            </w:pPr>
            <w:r>
              <w:t>БП00070010</w:t>
            </w:r>
          </w:p>
        </w:tc>
        <w:tc>
          <w:tcPr>
            <w:tcW w:w="604" w:type="dxa"/>
          </w:tcPr>
          <w:p w:rsidR="00706ADE" w:rsidRDefault="00706ADE">
            <w:pPr>
              <w:pStyle w:val="ConsPlusNormal"/>
            </w:pPr>
            <w:r>
              <w:t>200</w:t>
            </w:r>
          </w:p>
        </w:tc>
        <w:tc>
          <w:tcPr>
            <w:tcW w:w="724" w:type="dxa"/>
          </w:tcPr>
          <w:p w:rsidR="00706ADE" w:rsidRDefault="00706ADE">
            <w:pPr>
              <w:pStyle w:val="ConsPlusNormal"/>
            </w:pPr>
            <w:r>
              <w:t>0412</w:t>
            </w:r>
          </w:p>
        </w:tc>
        <w:tc>
          <w:tcPr>
            <w:tcW w:w="1323" w:type="dxa"/>
          </w:tcPr>
          <w:p w:rsidR="00706ADE" w:rsidRDefault="00706ADE">
            <w:pPr>
              <w:pStyle w:val="ConsPlusNormal"/>
            </w:pPr>
            <w:r>
              <w:t>5109,8</w:t>
            </w:r>
          </w:p>
        </w:tc>
        <w:tc>
          <w:tcPr>
            <w:tcW w:w="1323" w:type="dxa"/>
          </w:tcPr>
          <w:p w:rsidR="00706ADE" w:rsidRDefault="00706ADE">
            <w:pPr>
              <w:pStyle w:val="ConsPlusNormal"/>
            </w:pPr>
            <w:r>
              <w:t>5109,8</w:t>
            </w:r>
          </w:p>
        </w:tc>
        <w:tc>
          <w:tcPr>
            <w:tcW w:w="1191" w:type="dxa"/>
          </w:tcPr>
          <w:p w:rsidR="00706ADE" w:rsidRDefault="00706ADE">
            <w:pPr>
              <w:pStyle w:val="ConsPlusNormal"/>
            </w:pPr>
          </w:p>
        </w:tc>
      </w:tr>
      <w:tr w:rsidR="00706ADE">
        <w:tc>
          <w:tcPr>
            <w:tcW w:w="2381" w:type="dxa"/>
          </w:tcPr>
          <w:p w:rsidR="00706ADE" w:rsidRDefault="00706ADE">
            <w:pPr>
              <w:pStyle w:val="ConsPlusNormal"/>
            </w:pPr>
            <w:r>
              <w:t>Другие вопросы в области жилищно-коммунального хозяйства</w:t>
            </w:r>
          </w:p>
        </w:tc>
        <w:tc>
          <w:tcPr>
            <w:tcW w:w="1531" w:type="dxa"/>
          </w:tcPr>
          <w:p w:rsidR="00706ADE" w:rsidRDefault="00706ADE">
            <w:pPr>
              <w:pStyle w:val="ConsPlusNormal"/>
            </w:pPr>
            <w:r>
              <w:t>БП00070010</w:t>
            </w:r>
          </w:p>
        </w:tc>
        <w:tc>
          <w:tcPr>
            <w:tcW w:w="604" w:type="dxa"/>
          </w:tcPr>
          <w:p w:rsidR="00706ADE" w:rsidRDefault="00706ADE">
            <w:pPr>
              <w:pStyle w:val="ConsPlusNormal"/>
            </w:pPr>
            <w:r>
              <w:t>200</w:t>
            </w:r>
          </w:p>
        </w:tc>
        <w:tc>
          <w:tcPr>
            <w:tcW w:w="724" w:type="dxa"/>
          </w:tcPr>
          <w:p w:rsidR="00706ADE" w:rsidRDefault="00706ADE">
            <w:pPr>
              <w:pStyle w:val="ConsPlusNormal"/>
            </w:pPr>
            <w:r>
              <w:t>0505</w:t>
            </w:r>
          </w:p>
        </w:tc>
        <w:tc>
          <w:tcPr>
            <w:tcW w:w="1323" w:type="dxa"/>
          </w:tcPr>
          <w:p w:rsidR="00706ADE" w:rsidRDefault="00706ADE">
            <w:pPr>
              <w:pStyle w:val="ConsPlusNormal"/>
            </w:pPr>
            <w:r>
              <w:t>5804,0</w:t>
            </w:r>
          </w:p>
        </w:tc>
        <w:tc>
          <w:tcPr>
            <w:tcW w:w="1323" w:type="dxa"/>
          </w:tcPr>
          <w:p w:rsidR="00706ADE" w:rsidRDefault="00706ADE">
            <w:pPr>
              <w:pStyle w:val="ConsPlusNormal"/>
            </w:pPr>
            <w:r>
              <w:t>5804,0</w:t>
            </w:r>
          </w:p>
        </w:tc>
        <w:tc>
          <w:tcPr>
            <w:tcW w:w="1191" w:type="dxa"/>
          </w:tcPr>
          <w:p w:rsidR="00706ADE" w:rsidRDefault="00706ADE">
            <w:pPr>
              <w:pStyle w:val="ConsPlusNormal"/>
            </w:pPr>
          </w:p>
        </w:tc>
      </w:tr>
      <w:tr w:rsidR="00706ADE">
        <w:tc>
          <w:tcPr>
            <w:tcW w:w="2381" w:type="dxa"/>
          </w:tcPr>
          <w:p w:rsidR="00706ADE" w:rsidRDefault="00706ADE">
            <w:pPr>
              <w:pStyle w:val="ConsPlusNormal"/>
            </w:pPr>
            <w:r>
              <w:t>Другие вопросы в области образования</w:t>
            </w:r>
          </w:p>
        </w:tc>
        <w:tc>
          <w:tcPr>
            <w:tcW w:w="1531" w:type="dxa"/>
          </w:tcPr>
          <w:p w:rsidR="00706ADE" w:rsidRDefault="00706ADE">
            <w:pPr>
              <w:pStyle w:val="ConsPlusNormal"/>
            </w:pPr>
            <w:r>
              <w:t>БП00070010</w:t>
            </w:r>
          </w:p>
        </w:tc>
        <w:tc>
          <w:tcPr>
            <w:tcW w:w="604" w:type="dxa"/>
          </w:tcPr>
          <w:p w:rsidR="00706ADE" w:rsidRDefault="00706ADE">
            <w:pPr>
              <w:pStyle w:val="ConsPlusNormal"/>
            </w:pPr>
            <w:r>
              <w:t>200</w:t>
            </w:r>
          </w:p>
        </w:tc>
        <w:tc>
          <w:tcPr>
            <w:tcW w:w="724" w:type="dxa"/>
          </w:tcPr>
          <w:p w:rsidR="00706ADE" w:rsidRDefault="00706ADE">
            <w:pPr>
              <w:pStyle w:val="ConsPlusNormal"/>
            </w:pPr>
            <w:r>
              <w:t>0709</w:t>
            </w:r>
          </w:p>
        </w:tc>
        <w:tc>
          <w:tcPr>
            <w:tcW w:w="1323" w:type="dxa"/>
          </w:tcPr>
          <w:p w:rsidR="00706ADE" w:rsidRDefault="00706ADE">
            <w:pPr>
              <w:pStyle w:val="ConsPlusNormal"/>
            </w:pPr>
            <w:r>
              <w:t>1609,9</w:t>
            </w:r>
          </w:p>
        </w:tc>
        <w:tc>
          <w:tcPr>
            <w:tcW w:w="1323" w:type="dxa"/>
          </w:tcPr>
          <w:p w:rsidR="00706ADE" w:rsidRDefault="00706ADE">
            <w:pPr>
              <w:pStyle w:val="ConsPlusNormal"/>
            </w:pPr>
            <w:r>
              <w:t>1609,9</w:t>
            </w:r>
          </w:p>
        </w:tc>
        <w:tc>
          <w:tcPr>
            <w:tcW w:w="1191" w:type="dxa"/>
          </w:tcPr>
          <w:p w:rsidR="00706ADE" w:rsidRDefault="00706ADE">
            <w:pPr>
              <w:pStyle w:val="ConsPlusNormal"/>
            </w:pPr>
          </w:p>
        </w:tc>
      </w:tr>
      <w:tr w:rsidR="00706ADE">
        <w:tc>
          <w:tcPr>
            <w:tcW w:w="2381" w:type="dxa"/>
          </w:tcPr>
          <w:p w:rsidR="00706ADE" w:rsidRDefault="00706ADE">
            <w:pPr>
              <w:pStyle w:val="ConsPlusNormal"/>
            </w:pPr>
            <w:r>
              <w:t>Другие вопросы в области культуры, кинематографии</w:t>
            </w:r>
          </w:p>
        </w:tc>
        <w:tc>
          <w:tcPr>
            <w:tcW w:w="1531" w:type="dxa"/>
          </w:tcPr>
          <w:p w:rsidR="00706ADE" w:rsidRDefault="00706ADE">
            <w:pPr>
              <w:pStyle w:val="ConsPlusNormal"/>
            </w:pPr>
            <w:r>
              <w:t>БП00070010</w:t>
            </w:r>
          </w:p>
        </w:tc>
        <w:tc>
          <w:tcPr>
            <w:tcW w:w="604" w:type="dxa"/>
          </w:tcPr>
          <w:p w:rsidR="00706ADE" w:rsidRDefault="00706ADE">
            <w:pPr>
              <w:pStyle w:val="ConsPlusNormal"/>
            </w:pPr>
            <w:r>
              <w:t>200</w:t>
            </w:r>
          </w:p>
        </w:tc>
        <w:tc>
          <w:tcPr>
            <w:tcW w:w="724" w:type="dxa"/>
          </w:tcPr>
          <w:p w:rsidR="00706ADE" w:rsidRDefault="00706ADE">
            <w:pPr>
              <w:pStyle w:val="ConsPlusNormal"/>
            </w:pPr>
            <w:r>
              <w:t>0804</w:t>
            </w:r>
          </w:p>
        </w:tc>
        <w:tc>
          <w:tcPr>
            <w:tcW w:w="1323" w:type="dxa"/>
          </w:tcPr>
          <w:p w:rsidR="00706ADE" w:rsidRDefault="00706ADE">
            <w:pPr>
              <w:pStyle w:val="ConsPlusNormal"/>
            </w:pPr>
            <w:r>
              <w:t>1677,7</w:t>
            </w:r>
          </w:p>
        </w:tc>
        <w:tc>
          <w:tcPr>
            <w:tcW w:w="1323" w:type="dxa"/>
          </w:tcPr>
          <w:p w:rsidR="00706ADE" w:rsidRDefault="00706ADE">
            <w:pPr>
              <w:pStyle w:val="ConsPlusNormal"/>
            </w:pPr>
            <w:r>
              <w:t>1677,7</w:t>
            </w:r>
          </w:p>
        </w:tc>
        <w:tc>
          <w:tcPr>
            <w:tcW w:w="1191" w:type="dxa"/>
          </w:tcPr>
          <w:p w:rsidR="00706ADE" w:rsidRDefault="00706ADE">
            <w:pPr>
              <w:pStyle w:val="ConsPlusNormal"/>
            </w:pPr>
          </w:p>
        </w:tc>
      </w:tr>
      <w:tr w:rsidR="00706ADE">
        <w:tc>
          <w:tcPr>
            <w:tcW w:w="2381" w:type="dxa"/>
          </w:tcPr>
          <w:p w:rsidR="00706ADE" w:rsidRDefault="00706ADE">
            <w:pPr>
              <w:pStyle w:val="ConsPlusNormal"/>
            </w:pPr>
            <w:r>
              <w:lastRenderedPageBreak/>
              <w:t>Другие вопросы в области здравоохранения</w:t>
            </w:r>
          </w:p>
        </w:tc>
        <w:tc>
          <w:tcPr>
            <w:tcW w:w="1531" w:type="dxa"/>
          </w:tcPr>
          <w:p w:rsidR="00706ADE" w:rsidRDefault="00706ADE">
            <w:pPr>
              <w:pStyle w:val="ConsPlusNormal"/>
            </w:pPr>
            <w:r>
              <w:t>БП00070010</w:t>
            </w:r>
          </w:p>
        </w:tc>
        <w:tc>
          <w:tcPr>
            <w:tcW w:w="604" w:type="dxa"/>
          </w:tcPr>
          <w:p w:rsidR="00706ADE" w:rsidRDefault="00706ADE">
            <w:pPr>
              <w:pStyle w:val="ConsPlusNormal"/>
            </w:pPr>
            <w:r>
              <w:t>200</w:t>
            </w:r>
          </w:p>
        </w:tc>
        <w:tc>
          <w:tcPr>
            <w:tcW w:w="724" w:type="dxa"/>
          </w:tcPr>
          <w:p w:rsidR="00706ADE" w:rsidRDefault="00706ADE">
            <w:pPr>
              <w:pStyle w:val="ConsPlusNormal"/>
            </w:pPr>
            <w:r>
              <w:t>0909</w:t>
            </w:r>
          </w:p>
        </w:tc>
        <w:tc>
          <w:tcPr>
            <w:tcW w:w="1323" w:type="dxa"/>
          </w:tcPr>
          <w:p w:rsidR="00706ADE" w:rsidRDefault="00706ADE">
            <w:pPr>
              <w:pStyle w:val="ConsPlusNormal"/>
            </w:pPr>
            <w:r>
              <w:t>2819,1</w:t>
            </w:r>
          </w:p>
        </w:tc>
        <w:tc>
          <w:tcPr>
            <w:tcW w:w="1323" w:type="dxa"/>
          </w:tcPr>
          <w:p w:rsidR="00706ADE" w:rsidRDefault="00706ADE">
            <w:pPr>
              <w:pStyle w:val="ConsPlusNormal"/>
            </w:pPr>
            <w:r>
              <w:t>2819,1</w:t>
            </w:r>
          </w:p>
        </w:tc>
        <w:tc>
          <w:tcPr>
            <w:tcW w:w="1191" w:type="dxa"/>
          </w:tcPr>
          <w:p w:rsidR="00706ADE" w:rsidRDefault="00706ADE">
            <w:pPr>
              <w:pStyle w:val="ConsPlusNormal"/>
            </w:pPr>
          </w:p>
        </w:tc>
      </w:tr>
      <w:tr w:rsidR="00706ADE">
        <w:tc>
          <w:tcPr>
            <w:tcW w:w="2381" w:type="dxa"/>
          </w:tcPr>
          <w:p w:rsidR="00706ADE" w:rsidRDefault="00706ADE">
            <w:pPr>
              <w:pStyle w:val="ConsPlusNormal"/>
            </w:pPr>
            <w:r>
              <w:t>Другие вопросы в области социальной политики</w:t>
            </w:r>
          </w:p>
        </w:tc>
        <w:tc>
          <w:tcPr>
            <w:tcW w:w="1531" w:type="dxa"/>
          </w:tcPr>
          <w:p w:rsidR="00706ADE" w:rsidRDefault="00706ADE">
            <w:pPr>
              <w:pStyle w:val="ConsPlusNormal"/>
            </w:pPr>
            <w:r>
              <w:t>БП00070010</w:t>
            </w:r>
          </w:p>
        </w:tc>
        <w:tc>
          <w:tcPr>
            <w:tcW w:w="604" w:type="dxa"/>
          </w:tcPr>
          <w:p w:rsidR="00706ADE" w:rsidRDefault="00706ADE">
            <w:pPr>
              <w:pStyle w:val="ConsPlusNormal"/>
            </w:pPr>
            <w:r>
              <w:t>200</w:t>
            </w:r>
          </w:p>
        </w:tc>
        <w:tc>
          <w:tcPr>
            <w:tcW w:w="724" w:type="dxa"/>
          </w:tcPr>
          <w:p w:rsidR="00706ADE" w:rsidRDefault="00706ADE">
            <w:pPr>
              <w:pStyle w:val="ConsPlusNormal"/>
            </w:pPr>
            <w:r>
              <w:t>1006</w:t>
            </w:r>
          </w:p>
        </w:tc>
        <w:tc>
          <w:tcPr>
            <w:tcW w:w="1323" w:type="dxa"/>
          </w:tcPr>
          <w:p w:rsidR="00706ADE" w:rsidRDefault="00706ADE">
            <w:pPr>
              <w:pStyle w:val="ConsPlusNormal"/>
            </w:pPr>
            <w:r>
              <w:t>4386,7</w:t>
            </w:r>
          </w:p>
        </w:tc>
        <w:tc>
          <w:tcPr>
            <w:tcW w:w="1323" w:type="dxa"/>
          </w:tcPr>
          <w:p w:rsidR="00706ADE" w:rsidRDefault="00706ADE">
            <w:pPr>
              <w:pStyle w:val="ConsPlusNormal"/>
            </w:pPr>
            <w:r>
              <w:t>4386,7</w:t>
            </w:r>
          </w:p>
        </w:tc>
        <w:tc>
          <w:tcPr>
            <w:tcW w:w="1191" w:type="dxa"/>
          </w:tcPr>
          <w:p w:rsidR="00706ADE" w:rsidRDefault="00706ADE">
            <w:pPr>
              <w:pStyle w:val="ConsPlusNormal"/>
            </w:pPr>
          </w:p>
        </w:tc>
      </w:tr>
      <w:tr w:rsidR="00706ADE">
        <w:tc>
          <w:tcPr>
            <w:tcW w:w="2381" w:type="dxa"/>
          </w:tcPr>
          <w:p w:rsidR="00706ADE" w:rsidRDefault="00706ADE">
            <w:pPr>
              <w:pStyle w:val="ConsPlusNormal"/>
            </w:pPr>
            <w:r>
              <w:t>Другие вопросы в области физической культуры и спорта</w:t>
            </w:r>
          </w:p>
        </w:tc>
        <w:tc>
          <w:tcPr>
            <w:tcW w:w="1531" w:type="dxa"/>
          </w:tcPr>
          <w:p w:rsidR="00706ADE" w:rsidRDefault="00706ADE">
            <w:pPr>
              <w:pStyle w:val="ConsPlusNormal"/>
            </w:pPr>
            <w:r>
              <w:t>БП00070010</w:t>
            </w:r>
          </w:p>
        </w:tc>
        <w:tc>
          <w:tcPr>
            <w:tcW w:w="604" w:type="dxa"/>
          </w:tcPr>
          <w:p w:rsidR="00706ADE" w:rsidRDefault="00706ADE">
            <w:pPr>
              <w:pStyle w:val="ConsPlusNormal"/>
            </w:pPr>
            <w:r>
              <w:t>200</w:t>
            </w:r>
          </w:p>
        </w:tc>
        <w:tc>
          <w:tcPr>
            <w:tcW w:w="724" w:type="dxa"/>
          </w:tcPr>
          <w:p w:rsidR="00706ADE" w:rsidRDefault="00706ADE">
            <w:pPr>
              <w:pStyle w:val="ConsPlusNormal"/>
            </w:pPr>
            <w:r>
              <w:t>1105</w:t>
            </w:r>
          </w:p>
        </w:tc>
        <w:tc>
          <w:tcPr>
            <w:tcW w:w="1323" w:type="dxa"/>
          </w:tcPr>
          <w:p w:rsidR="00706ADE" w:rsidRDefault="00706ADE">
            <w:pPr>
              <w:pStyle w:val="ConsPlusNormal"/>
            </w:pPr>
            <w:r>
              <w:t>791,9</w:t>
            </w:r>
          </w:p>
        </w:tc>
        <w:tc>
          <w:tcPr>
            <w:tcW w:w="1323" w:type="dxa"/>
          </w:tcPr>
          <w:p w:rsidR="00706ADE" w:rsidRDefault="00706ADE">
            <w:pPr>
              <w:pStyle w:val="ConsPlusNormal"/>
            </w:pPr>
            <w:r>
              <w:t>791,9</w:t>
            </w:r>
          </w:p>
        </w:tc>
        <w:tc>
          <w:tcPr>
            <w:tcW w:w="1191" w:type="dxa"/>
          </w:tcPr>
          <w:p w:rsidR="00706ADE" w:rsidRDefault="00706ADE">
            <w:pPr>
              <w:pStyle w:val="ConsPlusNormal"/>
            </w:pPr>
          </w:p>
        </w:tc>
      </w:tr>
      <w:tr w:rsidR="00706ADE">
        <w:tc>
          <w:tcPr>
            <w:tcW w:w="2381" w:type="dxa"/>
          </w:tcPr>
          <w:p w:rsidR="00706ADE" w:rsidRDefault="00706ADE">
            <w:pPr>
              <w:pStyle w:val="ConsPlusNormal"/>
            </w:pPr>
            <w:r>
              <w:t>Социальное обеспечение и иные выплаты населению</w:t>
            </w:r>
          </w:p>
        </w:tc>
        <w:tc>
          <w:tcPr>
            <w:tcW w:w="1531" w:type="dxa"/>
          </w:tcPr>
          <w:p w:rsidR="00706ADE" w:rsidRDefault="00706ADE">
            <w:pPr>
              <w:pStyle w:val="ConsPlusNormal"/>
            </w:pPr>
            <w:r>
              <w:t>БП00070010</w:t>
            </w:r>
          </w:p>
        </w:tc>
        <w:tc>
          <w:tcPr>
            <w:tcW w:w="604" w:type="dxa"/>
          </w:tcPr>
          <w:p w:rsidR="00706ADE" w:rsidRDefault="00706ADE">
            <w:pPr>
              <w:pStyle w:val="ConsPlusNormal"/>
            </w:pPr>
            <w:r>
              <w:t>300</w:t>
            </w:r>
          </w:p>
        </w:tc>
        <w:tc>
          <w:tcPr>
            <w:tcW w:w="724" w:type="dxa"/>
          </w:tcPr>
          <w:p w:rsidR="00706ADE" w:rsidRDefault="00706ADE">
            <w:pPr>
              <w:pStyle w:val="ConsPlusNormal"/>
            </w:pPr>
          </w:p>
        </w:tc>
        <w:tc>
          <w:tcPr>
            <w:tcW w:w="1323" w:type="dxa"/>
          </w:tcPr>
          <w:p w:rsidR="00706ADE" w:rsidRDefault="00706ADE">
            <w:pPr>
              <w:pStyle w:val="ConsPlusNormal"/>
            </w:pPr>
            <w:r>
              <w:t>1494,3</w:t>
            </w:r>
          </w:p>
        </w:tc>
        <w:tc>
          <w:tcPr>
            <w:tcW w:w="1323" w:type="dxa"/>
          </w:tcPr>
          <w:p w:rsidR="00706ADE" w:rsidRDefault="00706ADE">
            <w:pPr>
              <w:pStyle w:val="ConsPlusNormal"/>
            </w:pPr>
            <w:r>
              <w:t>1494,3</w:t>
            </w:r>
          </w:p>
        </w:tc>
        <w:tc>
          <w:tcPr>
            <w:tcW w:w="1191" w:type="dxa"/>
          </w:tcPr>
          <w:p w:rsidR="00706ADE" w:rsidRDefault="00706ADE">
            <w:pPr>
              <w:pStyle w:val="ConsPlusNormal"/>
            </w:pPr>
          </w:p>
        </w:tc>
      </w:tr>
      <w:tr w:rsidR="00706ADE">
        <w:tc>
          <w:tcPr>
            <w:tcW w:w="2381" w:type="dxa"/>
          </w:tcPr>
          <w:p w:rsidR="00706ADE" w:rsidRDefault="00706ADE">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31" w:type="dxa"/>
          </w:tcPr>
          <w:p w:rsidR="00706ADE" w:rsidRDefault="00706ADE">
            <w:pPr>
              <w:pStyle w:val="ConsPlusNormal"/>
            </w:pPr>
            <w:r>
              <w:t>БП00070010</w:t>
            </w:r>
          </w:p>
        </w:tc>
        <w:tc>
          <w:tcPr>
            <w:tcW w:w="604" w:type="dxa"/>
          </w:tcPr>
          <w:p w:rsidR="00706ADE" w:rsidRDefault="00706ADE">
            <w:pPr>
              <w:pStyle w:val="ConsPlusNormal"/>
            </w:pPr>
            <w:r>
              <w:t>300</w:t>
            </w:r>
          </w:p>
        </w:tc>
        <w:tc>
          <w:tcPr>
            <w:tcW w:w="724" w:type="dxa"/>
          </w:tcPr>
          <w:p w:rsidR="00706ADE" w:rsidRDefault="00706ADE">
            <w:pPr>
              <w:pStyle w:val="ConsPlusNormal"/>
            </w:pPr>
            <w:r>
              <w:t>0103</w:t>
            </w:r>
          </w:p>
        </w:tc>
        <w:tc>
          <w:tcPr>
            <w:tcW w:w="1323" w:type="dxa"/>
          </w:tcPr>
          <w:p w:rsidR="00706ADE" w:rsidRDefault="00706ADE">
            <w:pPr>
              <w:pStyle w:val="ConsPlusNormal"/>
            </w:pPr>
            <w:r>
              <w:t>313,0</w:t>
            </w:r>
          </w:p>
        </w:tc>
        <w:tc>
          <w:tcPr>
            <w:tcW w:w="1323" w:type="dxa"/>
          </w:tcPr>
          <w:p w:rsidR="00706ADE" w:rsidRDefault="00706ADE">
            <w:pPr>
              <w:pStyle w:val="ConsPlusNormal"/>
            </w:pPr>
            <w:r>
              <w:t>313,0</w:t>
            </w:r>
          </w:p>
        </w:tc>
        <w:tc>
          <w:tcPr>
            <w:tcW w:w="1191" w:type="dxa"/>
          </w:tcPr>
          <w:p w:rsidR="00706ADE" w:rsidRDefault="00706ADE">
            <w:pPr>
              <w:pStyle w:val="ConsPlusNormal"/>
            </w:pPr>
          </w:p>
        </w:tc>
      </w:tr>
      <w:tr w:rsidR="00706ADE">
        <w:tc>
          <w:tcPr>
            <w:tcW w:w="2381" w:type="dxa"/>
          </w:tcPr>
          <w:p w:rsidR="00706ADE" w:rsidRDefault="00706ADE">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31" w:type="dxa"/>
          </w:tcPr>
          <w:p w:rsidR="00706ADE" w:rsidRDefault="00706ADE">
            <w:pPr>
              <w:pStyle w:val="ConsPlusNormal"/>
            </w:pPr>
            <w:r>
              <w:t>БП00070010</w:t>
            </w:r>
          </w:p>
        </w:tc>
        <w:tc>
          <w:tcPr>
            <w:tcW w:w="604" w:type="dxa"/>
          </w:tcPr>
          <w:p w:rsidR="00706ADE" w:rsidRDefault="00706ADE">
            <w:pPr>
              <w:pStyle w:val="ConsPlusNormal"/>
            </w:pPr>
            <w:r>
              <w:t>300</w:t>
            </w:r>
          </w:p>
        </w:tc>
        <w:tc>
          <w:tcPr>
            <w:tcW w:w="724" w:type="dxa"/>
          </w:tcPr>
          <w:p w:rsidR="00706ADE" w:rsidRDefault="00706ADE">
            <w:pPr>
              <w:pStyle w:val="ConsPlusNormal"/>
            </w:pPr>
            <w:r>
              <w:t>0104</w:t>
            </w:r>
          </w:p>
        </w:tc>
        <w:tc>
          <w:tcPr>
            <w:tcW w:w="1323" w:type="dxa"/>
          </w:tcPr>
          <w:p w:rsidR="00706ADE" w:rsidRDefault="00706ADE">
            <w:pPr>
              <w:pStyle w:val="ConsPlusNormal"/>
            </w:pPr>
            <w:r>
              <w:t>1181,3</w:t>
            </w:r>
          </w:p>
        </w:tc>
        <w:tc>
          <w:tcPr>
            <w:tcW w:w="1323" w:type="dxa"/>
          </w:tcPr>
          <w:p w:rsidR="00706ADE" w:rsidRDefault="00706ADE">
            <w:pPr>
              <w:pStyle w:val="ConsPlusNormal"/>
            </w:pPr>
            <w:r>
              <w:t>1181,3</w:t>
            </w:r>
          </w:p>
        </w:tc>
        <w:tc>
          <w:tcPr>
            <w:tcW w:w="1191" w:type="dxa"/>
          </w:tcPr>
          <w:p w:rsidR="00706ADE" w:rsidRDefault="00706ADE">
            <w:pPr>
              <w:pStyle w:val="ConsPlusNormal"/>
            </w:pPr>
          </w:p>
        </w:tc>
      </w:tr>
      <w:tr w:rsidR="00706ADE">
        <w:tc>
          <w:tcPr>
            <w:tcW w:w="2381" w:type="dxa"/>
          </w:tcPr>
          <w:p w:rsidR="00706ADE" w:rsidRDefault="00706ADE">
            <w:pPr>
              <w:pStyle w:val="ConsPlusNormal"/>
            </w:pPr>
            <w:r>
              <w:t>Иные бюджетные ассигнования</w:t>
            </w:r>
          </w:p>
        </w:tc>
        <w:tc>
          <w:tcPr>
            <w:tcW w:w="1531" w:type="dxa"/>
          </w:tcPr>
          <w:p w:rsidR="00706ADE" w:rsidRDefault="00706ADE">
            <w:pPr>
              <w:pStyle w:val="ConsPlusNormal"/>
            </w:pPr>
            <w:r>
              <w:t>БП00070010</w:t>
            </w:r>
          </w:p>
        </w:tc>
        <w:tc>
          <w:tcPr>
            <w:tcW w:w="604" w:type="dxa"/>
          </w:tcPr>
          <w:p w:rsidR="00706ADE" w:rsidRDefault="00706ADE">
            <w:pPr>
              <w:pStyle w:val="ConsPlusNormal"/>
            </w:pPr>
            <w:r>
              <w:t>800</w:t>
            </w:r>
          </w:p>
        </w:tc>
        <w:tc>
          <w:tcPr>
            <w:tcW w:w="724" w:type="dxa"/>
          </w:tcPr>
          <w:p w:rsidR="00706ADE" w:rsidRDefault="00706ADE">
            <w:pPr>
              <w:pStyle w:val="ConsPlusNormal"/>
            </w:pPr>
          </w:p>
        </w:tc>
        <w:tc>
          <w:tcPr>
            <w:tcW w:w="1323" w:type="dxa"/>
          </w:tcPr>
          <w:p w:rsidR="00706ADE" w:rsidRDefault="00706ADE">
            <w:pPr>
              <w:pStyle w:val="ConsPlusNormal"/>
            </w:pPr>
            <w:r>
              <w:t>3050,8</w:t>
            </w:r>
          </w:p>
        </w:tc>
        <w:tc>
          <w:tcPr>
            <w:tcW w:w="1323" w:type="dxa"/>
          </w:tcPr>
          <w:p w:rsidR="00706ADE" w:rsidRDefault="00706ADE">
            <w:pPr>
              <w:pStyle w:val="ConsPlusNormal"/>
            </w:pPr>
            <w:r>
              <w:t>3050,8</w:t>
            </w:r>
          </w:p>
        </w:tc>
        <w:tc>
          <w:tcPr>
            <w:tcW w:w="1191" w:type="dxa"/>
          </w:tcPr>
          <w:p w:rsidR="00706ADE" w:rsidRDefault="00706ADE">
            <w:pPr>
              <w:pStyle w:val="ConsPlusNormal"/>
            </w:pPr>
          </w:p>
        </w:tc>
      </w:tr>
      <w:tr w:rsidR="00706ADE">
        <w:tc>
          <w:tcPr>
            <w:tcW w:w="2381" w:type="dxa"/>
          </w:tcPr>
          <w:p w:rsidR="00706ADE" w:rsidRDefault="00706ADE">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31" w:type="dxa"/>
          </w:tcPr>
          <w:p w:rsidR="00706ADE" w:rsidRDefault="00706ADE">
            <w:pPr>
              <w:pStyle w:val="ConsPlusNormal"/>
            </w:pPr>
            <w:r>
              <w:t>БП00070010</w:t>
            </w:r>
          </w:p>
        </w:tc>
        <w:tc>
          <w:tcPr>
            <w:tcW w:w="604" w:type="dxa"/>
          </w:tcPr>
          <w:p w:rsidR="00706ADE" w:rsidRDefault="00706ADE">
            <w:pPr>
              <w:pStyle w:val="ConsPlusNormal"/>
            </w:pPr>
            <w:r>
              <w:t>800</w:t>
            </w:r>
          </w:p>
        </w:tc>
        <w:tc>
          <w:tcPr>
            <w:tcW w:w="724" w:type="dxa"/>
          </w:tcPr>
          <w:p w:rsidR="00706ADE" w:rsidRDefault="00706ADE">
            <w:pPr>
              <w:pStyle w:val="ConsPlusNormal"/>
            </w:pPr>
            <w:r>
              <w:t>0104</w:t>
            </w:r>
          </w:p>
        </w:tc>
        <w:tc>
          <w:tcPr>
            <w:tcW w:w="1323" w:type="dxa"/>
          </w:tcPr>
          <w:p w:rsidR="00706ADE" w:rsidRDefault="00706ADE">
            <w:pPr>
              <w:pStyle w:val="ConsPlusNormal"/>
            </w:pPr>
            <w:r>
              <w:t>1219,7</w:t>
            </w:r>
          </w:p>
        </w:tc>
        <w:tc>
          <w:tcPr>
            <w:tcW w:w="1323" w:type="dxa"/>
          </w:tcPr>
          <w:p w:rsidR="00706ADE" w:rsidRDefault="00706ADE">
            <w:pPr>
              <w:pStyle w:val="ConsPlusNormal"/>
            </w:pPr>
            <w:r>
              <w:t>1219,7</w:t>
            </w:r>
          </w:p>
        </w:tc>
        <w:tc>
          <w:tcPr>
            <w:tcW w:w="1191" w:type="dxa"/>
          </w:tcPr>
          <w:p w:rsidR="00706ADE" w:rsidRDefault="00706ADE">
            <w:pPr>
              <w:pStyle w:val="ConsPlusNormal"/>
            </w:pPr>
          </w:p>
        </w:tc>
      </w:tr>
      <w:tr w:rsidR="00706ADE">
        <w:tc>
          <w:tcPr>
            <w:tcW w:w="2381" w:type="dxa"/>
          </w:tcPr>
          <w:p w:rsidR="00706ADE" w:rsidRDefault="00706ADE">
            <w:pPr>
              <w:pStyle w:val="ConsPlusNormal"/>
            </w:pPr>
            <w:r>
              <w:t xml:space="preserve">Обеспечение </w:t>
            </w:r>
            <w:r>
              <w:lastRenderedPageBreak/>
              <w:t>деятельности финансовых, налоговых и таможенных органов и органов финансового (финансово-бюджетного) надзора</w:t>
            </w:r>
          </w:p>
        </w:tc>
        <w:tc>
          <w:tcPr>
            <w:tcW w:w="1531" w:type="dxa"/>
          </w:tcPr>
          <w:p w:rsidR="00706ADE" w:rsidRDefault="00706ADE">
            <w:pPr>
              <w:pStyle w:val="ConsPlusNormal"/>
            </w:pPr>
            <w:r>
              <w:lastRenderedPageBreak/>
              <w:t>БП00070010</w:t>
            </w:r>
          </w:p>
        </w:tc>
        <w:tc>
          <w:tcPr>
            <w:tcW w:w="604" w:type="dxa"/>
          </w:tcPr>
          <w:p w:rsidR="00706ADE" w:rsidRDefault="00706ADE">
            <w:pPr>
              <w:pStyle w:val="ConsPlusNormal"/>
            </w:pPr>
            <w:r>
              <w:t>800</w:t>
            </w:r>
          </w:p>
        </w:tc>
        <w:tc>
          <w:tcPr>
            <w:tcW w:w="724" w:type="dxa"/>
          </w:tcPr>
          <w:p w:rsidR="00706ADE" w:rsidRDefault="00706ADE">
            <w:pPr>
              <w:pStyle w:val="ConsPlusNormal"/>
            </w:pPr>
            <w:r>
              <w:t>0106</w:t>
            </w:r>
          </w:p>
        </w:tc>
        <w:tc>
          <w:tcPr>
            <w:tcW w:w="1323" w:type="dxa"/>
          </w:tcPr>
          <w:p w:rsidR="00706ADE" w:rsidRDefault="00706ADE">
            <w:pPr>
              <w:pStyle w:val="ConsPlusNormal"/>
            </w:pPr>
            <w:r>
              <w:t>40,0</w:t>
            </w:r>
          </w:p>
        </w:tc>
        <w:tc>
          <w:tcPr>
            <w:tcW w:w="1323" w:type="dxa"/>
          </w:tcPr>
          <w:p w:rsidR="00706ADE" w:rsidRDefault="00706ADE">
            <w:pPr>
              <w:pStyle w:val="ConsPlusNormal"/>
            </w:pPr>
            <w:r>
              <w:t>40,0</w:t>
            </w:r>
          </w:p>
        </w:tc>
        <w:tc>
          <w:tcPr>
            <w:tcW w:w="1191" w:type="dxa"/>
          </w:tcPr>
          <w:p w:rsidR="00706ADE" w:rsidRDefault="00706ADE">
            <w:pPr>
              <w:pStyle w:val="ConsPlusNormal"/>
            </w:pPr>
          </w:p>
        </w:tc>
      </w:tr>
      <w:tr w:rsidR="00706ADE">
        <w:tc>
          <w:tcPr>
            <w:tcW w:w="2381" w:type="dxa"/>
          </w:tcPr>
          <w:p w:rsidR="00706ADE" w:rsidRDefault="00706ADE">
            <w:pPr>
              <w:pStyle w:val="ConsPlusNormal"/>
            </w:pPr>
            <w:r>
              <w:lastRenderedPageBreak/>
              <w:t>Другие общегосударственные вопросы</w:t>
            </w:r>
          </w:p>
        </w:tc>
        <w:tc>
          <w:tcPr>
            <w:tcW w:w="1531" w:type="dxa"/>
          </w:tcPr>
          <w:p w:rsidR="00706ADE" w:rsidRDefault="00706ADE">
            <w:pPr>
              <w:pStyle w:val="ConsPlusNormal"/>
            </w:pPr>
            <w:r>
              <w:t>БП00070010</w:t>
            </w:r>
          </w:p>
        </w:tc>
        <w:tc>
          <w:tcPr>
            <w:tcW w:w="604" w:type="dxa"/>
          </w:tcPr>
          <w:p w:rsidR="00706ADE" w:rsidRDefault="00706ADE">
            <w:pPr>
              <w:pStyle w:val="ConsPlusNormal"/>
            </w:pPr>
            <w:r>
              <w:t>800</w:t>
            </w:r>
          </w:p>
        </w:tc>
        <w:tc>
          <w:tcPr>
            <w:tcW w:w="724" w:type="dxa"/>
          </w:tcPr>
          <w:p w:rsidR="00706ADE" w:rsidRDefault="00706ADE">
            <w:pPr>
              <w:pStyle w:val="ConsPlusNormal"/>
            </w:pPr>
            <w:r>
              <w:t>0113</w:t>
            </w:r>
          </w:p>
        </w:tc>
        <w:tc>
          <w:tcPr>
            <w:tcW w:w="1323" w:type="dxa"/>
          </w:tcPr>
          <w:p w:rsidR="00706ADE" w:rsidRDefault="00706ADE">
            <w:pPr>
              <w:pStyle w:val="ConsPlusNormal"/>
            </w:pPr>
            <w:r>
              <w:t>187,5</w:t>
            </w:r>
          </w:p>
        </w:tc>
        <w:tc>
          <w:tcPr>
            <w:tcW w:w="1323" w:type="dxa"/>
          </w:tcPr>
          <w:p w:rsidR="00706ADE" w:rsidRDefault="00706ADE">
            <w:pPr>
              <w:pStyle w:val="ConsPlusNormal"/>
            </w:pPr>
            <w:r>
              <w:t>187,5</w:t>
            </w:r>
          </w:p>
        </w:tc>
        <w:tc>
          <w:tcPr>
            <w:tcW w:w="1191" w:type="dxa"/>
          </w:tcPr>
          <w:p w:rsidR="00706ADE" w:rsidRDefault="00706ADE">
            <w:pPr>
              <w:pStyle w:val="ConsPlusNormal"/>
            </w:pPr>
          </w:p>
        </w:tc>
      </w:tr>
      <w:tr w:rsidR="00706ADE">
        <w:tc>
          <w:tcPr>
            <w:tcW w:w="2381" w:type="dxa"/>
          </w:tcPr>
          <w:p w:rsidR="00706ADE" w:rsidRDefault="00706ADE">
            <w:pPr>
              <w:pStyle w:val="ConsPlusNormal"/>
            </w:pPr>
            <w:r>
              <w:t>Сельское хозяйство и рыболовство</w:t>
            </w:r>
          </w:p>
        </w:tc>
        <w:tc>
          <w:tcPr>
            <w:tcW w:w="1531" w:type="dxa"/>
          </w:tcPr>
          <w:p w:rsidR="00706ADE" w:rsidRDefault="00706ADE">
            <w:pPr>
              <w:pStyle w:val="ConsPlusNormal"/>
            </w:pPr>
            <w:r>
              <w:t>БП00070010</w:t>
            </w:r>
          </w:p>
        </w:tc>
        <w:tc>
          <w:tcPr>
            <w:tcW w:w="604" w:type="dxa"/>
          </w:tcPr>
          <w:p w:rsidR="00706ADE" w:rsidRDefault="00706ADE">
            <w:pPr>
              <w:pStyle w:val="ConsPlusNormal"/>
            </w:pPr>
            <w:r>
              <w:t>800</w:t>
            </w:r>
          </w:p>
        </w:tc>
        <w:tc>
          <w:tcPr>
            <w:tcW w:w="724" w:type="dxa"/>
          </w:tcPr>
          <w:p w:rsidR="00706ADE" w:rsidRDefault="00706ADE">
            <w:pPr>
              <w:pStyle w:val="ConsPlusNormal"/>
            </w:pPr>
            <w:r>
              <w:t>0405</w:t>
            </w:r>
          </w:p>
        </w:tc>
        <w:tc>
          <w:tcPr>
            <w:tcW w:w="1323" w:type="dxa"/>
          </w:tcPr>
          <w:p w:rsidR="00706ADE" w:rsidRDefault="00706ADE">
            <w:pPr>
              <w:pStyle w:val="ConsPlusNormal"/>
            </w:pPr>
            <w:r>
              <w:t>456,2</w:t>
            </w:r>
          </w:p>
        </w:tc>
        <w:tc>
          <w:tcPr>
            <w:tcW w:w="1323" w:type="dxa"/>
          </w:tcPr>
          <w:p w:rsidR="00706ADE" w:rsidRDefault="00706ADE">
            <w:pPr>
              <w:pStyle w:val="ConsPlusNormal"/>
            </w:pPr>
            <w:r>
              <w:t>456,2</w:t>
            </w:r>
          </w:p>
        </w:tc>
        <w:tc>
          <w:tcPr>
            <w:tcW w:w="1191" w:type="dxa"/>
          </w:tcPr>
          <w:p w:rsidR="00706ADE" w:rsidRDefault="00706ADE">
            <w:pPr>
              <w:pStyle w:val="ConsPlusNormal"/>
            </w:pPr>
          </w:p>
        </w:tc>
      </w:tr>
      <w:tr w:rsidR="00706ADE">
        <w:tc>
          <w:tcPr>
            <w:tcW w:w="2381" w:type="dxa"/>
          </w:tcPr>
          <w:p w:rsidR="00706ADE" w:rsidRDefault="00706ADE">
            <w:pPr>
              <w:pStyle w:val="ConsPlusNormal"/>
            </w:pPr>
            <w:r>
              <w:t>Другие вопросы в области национальной экономики</w:t>
            </w:r>
          </w:p>
        </w:tc>
        <w:tc>
          <w:tcPr>
            <w:tcW w:w="1531" w:type="dxa"/>
          </w:tcPr>
          <w:p w:rsidR="00706ADE" w:rsidRDefault="00706ADE">
            <w:pPr>
              <w:pStyle w:val="ConsPlusNormal"/>
            </w:pPr>
            <w:r>
              <w:t>БП00070010</w:t>
            </w:r>
          </w:p>
        </w:tc>
        <w:tc>
          <w:tcPr>
            <w:tcW w:w="604" w:type="dxa"/>
          </w:tcPr>
          <w:p w:rsidR="00706ADE" w:rsidRDefault="00706ADE">
            <w:pPr>
              <w:pStyle w:val="ConsPlusNormal"/>
            </w:pPr>
            <w:r>
              <w:t>800</w:t>
            </w:r>
          </w:p>
        </w:tc>
        <w:tc>
          <w:tcPr>
            <w:tcW w:w="724" w:type="dxa"/>
          </w:tcPr>
          <w:p w:rsidR="00706ADE" w:rsidRDefault="00706ADE">
            <w:pPr>
              <w:pStyle w:val="ConsPlusNormal"/>
            </w:pPr>
            <w:r>
              <w:t>0412</w:t>
            </w:r>
          </w:p>
        </w:tc>
        <w:tc>
          <w:tcPr>
            <w:tcW w:w="1323" w:type="dxa"/>
          </w:tcPr>
          <w:p w:rsidR="00706ADE" w:rsidRDefault="00706ADE">
            <w:pPr>
              <w:pStyle w:val="ConsPlusNormal"/>
            </w:pPr>
            <w:r>
              <w:t>17,5</w:t>
            </w:r>
          </w:p>
        </w:tc>
        <w:tc>
          <w:tcPr>
            <w:tcW w:w="1323" w:type="dxa"/>
          </w:tcPr>
          <w:p w:rsidR="00706ADE" w:rsidRDefault="00706ADE">
            <w:pPr>
              <w:pStyle w:val="ConsPlusNormal"/>
            </w:pPr>
            <w:r>
              <w:t>17,5</w:t>
            </w:r>
          </w:p>
        </w:tc>
        <w:tc>
          <w:tcPr>
            <w:tcW w:w="1191" w:type="dxa"/>
          </w:tcPr>
          <w:p w:rsidR="00706ADE" w:rsidRDefault="00706ADE">
            <w:pPr>
              <w:pStyle w:val="ConsPlusNormal"/>
            </w:pPr>
          </w:p>
        </w:tc>
      </w:tr>
      <w:tr w:rsidR="00706ADE">
        <w:tc>
          <w:tcPr>
            <w:tcW w:w="2381" w:type="dxa"/>
          </w:tcPr>
          <w:p w:rsidR="00706ADE" w:rsidRDefault="00706ADE">
            <w:pPr>
              <w:pStyle w:val="ConsPlusNormal"/>
            </w:pPr>
            <w:r>
              <w:t>Другие вопросы в области жилищно-коммунального хозяйства</w:t>
            </w:r>
          </w:p>
        </w:tc>
        <w:tc>
          <w:tcPr>
            <w:tcW w:w="1531" w:type="dxa"/>
          </w:tcPr>
          <w:p w:rsidR="00706ADE" w:rsidRDefault="00706ADE">
            <w:pPr>
              <w:pStyle w:val="ConsPlusNormal"/>
            </w:pPr>
            <w:r>
              <w:t>БП00070010</w:t>
            </w:r>
          </w:p>
        </w:tc>
        <w:tc>
          <w:tcPr>
            <w:tcW w:w="604" w:type="dxa"/>
          </w:tcPr>
          <w:p w:rsidR="00706ADE" w:rsidRDefault="00706ADE">
            <w:pPr>
              <w:pStyle w:val="ConsPlusNormal"/>
            </w:pPr>
            <w:r>
              <w:t>800</w:t>
            </w:r>
          </w:p>
        </w:tc>
        <w:tc>
          <w:tcPr>
            <w:tcW w:w="724" w:type="dxa"/>
          </w:tcPr>
          <w:p w:rsidR="00706ADE" w:rsidRDefault="00706ADE">
            <w:pPr>
              <w:pStyle w:val="ConsPlusNormal"/>
            </w:pPr>
            <w:r>
              <w:t>0505</w:t>
            </w:r>
          </w:p>
        </w:tc>
        <w:tc>
          <w:tcPr>
            <w:tcW w:w="1323" w:type="dxa"/>
          </w:tcPr>
          <w:p w:rsidR="00706ADE" w:rsidRDefault="00706ADE">
            <w:pPr>
              <w:pStyle w:val="ConsPlusNormal"/>
            </w:pPr>
            <w:r>
              <w:t>281,6</w:t>
            </w:r>
          </w:p>
        </w:tc>
        <w:tc>
          <w:tcPr>
            <w:tcW w:w="1323" w:type="dxa"/>
          </w:tcPr>
          <w:p w:rsidR="00706ADE" w:rsidRDefault="00706ADE">
            <w:pPr>
              <w:pStyle w:val="ConsPlusNormal"/>
            </w:pPr>
            <w:r>
              <w:t>281,6</w:t>
            </w:r>
          </w:p>
        </w:tc>
        <w:tc>
          <w:tcPr>
            <w:tcW w:w="1191" w:type="dxa"/>
          </w:tcPr>
          <w:p w:rsidR="00706ADE" w:rsidRDefault="00706ADE">
            <w:pPr>
              <w:pStyle w:val="ConsPlusNormal"/>
            </w:pPr>
          </w:p>
        </w:tc>
      </w:tr>
      <w:tr w:rsidR="00706ADE">
        <w:tc>
          <w:tcPr>
            <w:tcW w:w="2381" w:type="dxa"/>
          </w:tcPr>
          <w:p w:rsidR="00706ADE" w:rsidRDefault="00706ADE">
            <w:pPr>
              <w:pStyle w:val="ConsPlusNormal"/>
            </w:pPr>
            <w:r>
              <w:t>Другие вопросы в области культуры, кинематографии</w:t>
            </w:r>
          </w:p>
        </w:tc>
        <w:tc>
          <w:tcPr>
            <w:tcW w:w="1531" w:type="dxa"/>
          </w:tcPr>
          <w:p w:rsidR="00706ADE" w:rsidRDefault="00706ADE">
            <w:pPr>
              <w:pStyle w:val="ConsPlusNormal"/>
            </w:pPr>
            <w:r>
              <w:t>БП00070010</w:t>
            </w:r>
          </w:p>
        </w:tc>
        <w:tc>
          <w:tcPr>
            <w:tcW w:w="604" w:type="dxa"/>
          </w:tcPr>
          <w:p w:rsidR="00706ADE" w:rsidRDefault="00706ADE">
            <w:pPr>
              <w:pStyle w:val="ConsPlusNormal"/>
            </w:pPr>
            <w:r>
              <w:t>800</w:t>
            </w:r>
          </w:p>
        </w:tc>
        <w:tc>
          <w:tcPr>
            <w:tcW w:w="724" w:type="dxa"/>
          </w:tcPr>
          <w:p w:rsidR="00706ADE" w:rsidRDefault="00706ADE">
            <w:pPr>
              <w:pStyle w:val="ConsPlusNormal"/>
            </w:pPr>
            <w:r>
              <w:t>0804</w:t>
            </w:r>
          </w:p>
        </w:tc>
        <w:tc>
          <w:tcPr>
            <w:tcW w:w="1323" w:type="dxa"/>
          </w:tcPr>
          <w:p w:rsidR="00706ADE" w:rsidRDefault="00706ADE">
            <w:pPr>
              <w:pStyle w:val="ConsPlusNormal"/>
            </w:pPr>
            <w:r>
              <w:t>489,0</w:t>
            </w:r>
          </w:p>
        </w:tc>
        <w:tc>
          <w:tcPr>
            <w:tcW w:w="1323" w:type="dxa"/>
          </w:tcPr>
          <w:p w:rsidR="00706ADE" w:rsidRDefault="00706ADE">
            <w:pPr>
              <w:pStyle w:val="ConsPlusNormal"/>
            </w:pPr>
            <w:r>
              <w:t>489,0</w:t>
            </w:r>
          </w:p>
        </w:tc>
        <w:tc>
          <w:tcPr>
            <w:tcW w:w="1191" w:type="dxa"/>
          </w:tcPr>
          <w:p w:rsidR="00706ADE" w:rsidRDefault="00706ADE">
            <w:pPr>
              <w:pStyle w:val="ConsPlusNormal"/>
            </w:pPr>
          </w:p>
        </w:tc>
      </w:tr>
      <w:tr w:rsidR="00706ADE">
        <w:tc>
          <w:tcPr>
            <w:tcW w:w="2381" w:type="dxa"/>
          </w:tcPr>
          <w:p w:rsidR="00706ADE" w:rsidRDefault="00706ADE">
            <w:pPr>
              <w:pStyle w:val="ConsPlusNormal"/>
            </w:pPr>
            <w:r>
              <w:t>Другие вопросы в области здравоохранения</w:t>
            </w:r>
          </w:p>
        </w:tc>
        <w:tc>
          <w:tcPr>
            <w:tcW w:w="1531" w:type="dxa"/>
          </w:tcPr>
          <w:p w:rsidR="00706ADE" w:rsidRDefault="00706ADE">
            <w:pPr>
              <w:pStyle w:val="ConsPlusNormal"/>
            </w:pPr>
            <w:r>
              <w:t>БП00070010</w:t>
            </w:r>
          </w:p>
        </w:tc>
        <w:tc>
          <w:tcPr>
            <w:tcW w:w="604" w:type="dxa"/>
          </w:tcPr>
          <w:p w:rsidR="00706ADE" w:rsidRDefault="00706ADE">
            <w:pPr>
              <w:pStyle w:val="ConsPlusNormal"/>
            </w:pPr>
            <w:r>
              <w:t>800</w:t>
            </w:r>
          </w:p>
        </w:tc>
        <w:tc>
          <w:tcPr>
            <w:tcW w:w="724" w:type="dxa"/>
          </w:tcPr>
          <w:p w:rsidR="00706ADE" w:rsidRDefault="00706ADE">
            <w:pPr>
              <w:pStyle w:val="ConsPlusNormal"/>
            </w:pPr>
            <w:r>
              <w:t>0909</w:t>
            </w:r>
          </w:p>
        </w:tc>
        <w:tc>
          <w:tcPr>
            <w:tcW w:w="1323" w:type="dxa"/>
          </w:tcPr>
          <w:p w:rsidR="00706ADE" w:rsidRDefault="00706ADE">
            <w:pPr>
              <w:pStyle w:val="ConsPlusNormal"/>
            </w:pPr>
            <w:r>
              <w:t>353,9</w:t>
            </w:r>
          </w:p>
        </w:tc>
        <w:tc>
          <w:tcPr>
            <w:tcW w:w="1323" w:type="dxa"/>
          </w:tcPr>
          <w:p w:rsidR="00706ADE" w:rsidRDefault="00706ADE">
            <w:pPr>
              <w:pStyle w:val="ConsPlusNormal"/>
            </w:pPr>
            <w:r>
              <w:t>353,9</w:t>
            </w:r>
          </w:p>
        </w:tc>
        <w:tc>
          <w:tcPr>
            <w:tcW w:w="1191" w:type="dxa"/>
          </w:tcPr>
          <w:p w:rsidR="00706ADE" w:rsidRDefault="00706ADE">
            <w:pPr>
              <w:pStyle w:val="ConsPlusNormal"/>
            </w:pPr>
          </w:p>
        </w:tc>
      </w:tr>
      <w:tr w:rsidR="00706ADE">
        <w:tc>
          <w:tcPr>
            <w:tcW w:w="2381" w:type="dxa"/>
          </w:tcPr>
          <w:p w:rsidR="00706ADE" w:rsidRDefault="00706ADE">
            <w:pPr>
              <w:pStyle w:val="ConsPlusNormal"/>
            </w:pPr>
            <w:r>
              <w:t>Другие вопросы в области социальной политики</w:t>
            </w:r>
          </w:p>
        </w:tc>
        <w:tc>
          <w:tcPr>
            <w:tcW w:w="1531" w:type="dxa"/>
          </w:tcPr>
          <w:p w:rsidR="00706ADE" w:rsidRDefault="00706ADE">
            <w:pPr>
              <w:pStyle w:val="ConsPlusNormal"/>
            </w:pPr>
            <w:r>
              <w:t>БП00070010</w:t>
            </w:r>
          </w:p>
        </w:tc>
        <w:tc>
          <w:tcPr>
            <w:tcW w:w="604" w:type="dxa"/>
          </w:tcPr>
          <w:p w:rsidR="00706ADE" w:rsidRDefault="00706ADE">
            <w:pPr>
              <w:pStyle w:val="ConsPlusNormal"/>
            </w:pPr>
            <w:r>
              <w:t>800</w:t>
            </w:r>
          </w:p>
        </w:tc>
        <w:tc>
          <w:tcPr>
            <w:tcW w:w="724" w:type="dxa"/>
          </w:tcPr>
          <w:p w:rsidR="00706ADE" w:rsidRDefault="00706ADE">
            <w:pPr>
              <w:pStyle w:val="ConsPlusNormal"/>
            </w:pPr>
            <w:r>
              <w:t>1006</w:t>
            </w:r>
          </w:p>
        </w:tc>
        <w:tc>
          <w:tcPr>
            <w:tcW w:w="1323" w:type="dxa"/>
          </w:tcPr>
          <w:p w:rsidR="00706ADE" w:rsidRDefault="00706ADE">
            <w:pPr>
              <w:pStyle w:val="ConsPlusNormal"/>
            </w:pPr>
            <w:r>
              <w:t>2,5</w:t>
            </w:r>
          </w:p>
        </w:tc>
        <w:tc>
          <w:tcPr>
            <w:tcW w:w="1323" w:type="dxa"/>
          </w:tcPr>
          <w:p w:rsidR="00706ADE" w:rsidRDefault="00706ADE">
            <w:pPr>
              <w:pStyle w:val="ConsPlusNormal"/>
            </w:pPr>
            <w:r>
              <w:t>2,5</w:t>
            </w:r>
          </w:p>
        </w:tc>
        <w:tc>
          <w:tcPr>
            <w:tcW w:w="1191" w:type="dxa"/>
          </w:tcPr>
          <w:p w:rsidR="00706ADE" w:rsidRDefault="00706ADE">
            <w:pPr>
              <w:pStyle w:val="ConsPlusNormal"/>
            </w:pPr>
          </w:p>
        </w:tc>
      </w:tr>
      <w:tr w:rsidR="00706ADE">
        <w:tc>
          <w:tcPr>
            <w:tcW w:w="2381" w:type="dxa"/>
          </w:tcPr>
          <w:p w:rsidR="00706ADE" w:rsidRDefault="00706ADE">
            <w:pPr>
              <w:pStyle w:val="ConsPlusNormal"/>
            </w:pPr>
            <w:r>
              <w:t>Другие вопросы в области физической культуры и спорта</w:t>
            </w:r>
          </w:p>
        </w:tc>
        <w:tc>
          <w:tcPr>
            <w:tcW w:w="1531" w:type="dxa"/>
          </w:tcPr>
          <w:p w:rsidR="00706ADE" w:rsidRDefault="00706ADE">
            <w:pPr>
              <w:pStyle w:val="ConsPlusNormal"/>
            </w:pPr>
            <w:r>
              <w:t>БП00070010</w:t>
            </w:r>
          </w:p>
        </w:tc>
        <w:tc>
          <w:tcPr>
            <w:tcW w:w="604" w:type="dxa"/>
          </w:tcPr>
          <w:p w:rsidR="00706ADE" w:rsidRDefault="00706ADE">
            <w:pPr>
              <w:pStyle w:val="ConsPlusNormal"/>
            </w:pPr>
            <w:r>
              <w:t>800</w:t>
            </w:r>
          </w:p>
        </w:tc>
        <w:tc>
          <w:tcPr>
            <w:tcW w:w="724" w:type="dxa"/>
          </w:tcPr>
          <w:p w:rsidR="00706ADE" w:rsidRDefault="00706ADE">
            <w:pPr>
              <w:pStyle w:val="ConsPlusNormal"/>
            </w:pPr>
            <w:r>
              <w:t>1105</w:t>
            </w:r>
          </w:p>
        </w:tc>
        <w:tc>
          <w:tcPr>
            <w:tcW w:w="1323" w:type="dxa"/>
          </w:tcPr>
          <w:p w:rsidR="00706ADE" w:rsidRDefault="00706ADE">
            <w:pPr>
              <w:pStyle w:val="ConsPlusNormal"/>
            </w:pPr>
            <w:r>
              <w:t>3,0</w:t>
            </w:r>
          </w:p>
        </w:tc>
        <w:tc>
          <w:tcPr>
            <w:tcW w:w="1323" w:type="dxa"/>
          </w:tcPr>
          <w:p w:rsidR="00706ADE" w:rsidRDefault="00706ADE">
            <w:pPr>
              <w:pStyle w:val="ConsPlusNormal"/>
            </w:pPr>
            <w:r>
              <w:t>3,0</w:t>
            </w:r>
          </w:p>
        </w:tc>
        <w:tc>
          <w:tcPr>
            <w:tcW w:w="1191" w:type="dxa"/>
          </w:tcPr>
          <w:p w:rsidR="00706ADE" w:rsidRDefault="00706ADE">
            <w:pPr>
              <w:pStyle w:val="ConsPlusNormal"/>
            </w:pPr>
          </w:p>
        </w:tc>
      </w:tr>
      <w:tr w:rsidR="00706ADE">
        <w:tc>
          <w:tcPr>
            <w:tcW w:w="2381" w:type="dxa"/>
          </w:tcPr>
          <w:p w:rsidR="00706ADE" w:rsidRDefault="00706ADE">
            <w:pPr>
              <w:pStyle w:val="ConsPlusNormal"/>
            </w:pPr>
            <w:r>
              <w:t>Члены избирательной комиссии субъектов Российской Федерации</w:t>
            </w:r>
          </w:p>
        </w:tc>
        <w:tc>
          <w:tcPr>
            <w:tcW w:w="1531" w:type="dxa"/>
          </w:tcPr>
          <w:p w:rsidR="00706ADE" w:rsidRDefault="00706ADE">
            <w:pPr>
              <w:pStyle w:val="ConsPlusNormal"/>
            </w:pPr>
            <w:r>
              <w:t>БП00070020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4832,3</w:t>
            </w:r>
          </w:p>
        </w:tc>
        <w:tc>
          <w:tcPr>
            <w:tcW w:w="1323" w:type="dxa"/>
          </w:tcPr>
          <w:p w:rsidR="00706ADE" w:rsidRDefault="00706ADE">
            <w:pPr>
              <w:pStyle w:val="ConsPlusNormal"/>
            </w:pPr>
            <w:r>
              <w:t>4832,3</w:t>
            </w:r>
          </w:p>
        </w:tc>
        <w:tc>
          <w:tcPr>
            <w:tcW w:w="1191" w:type="dxa"/>
          </w:tcPr>
          <w:p w:rsidR="00706ADE" w:rsidRDefault="00706ADE">
            <w:pPr>
              <w:pStyle w:val="ConsPlusNormal"/>
            </w:pPr>
          </w:p>
        </w:tc>
      </w:tr>
      <w:tr w:rsidR="00706ADE">
        <w:tc>
          <w:tcPr>
            <w:tcW w:w="2381" w:type="dxa"/>
          </w:tcPr>
          <w:p w:rsidR="00706ADE" w:rsidRDefault="00706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Pr>
          <w:p w:rsidR="00706ADE" w:rsidRDefault="00706ADE">
            <w:pPr>
              <w:pStyle w:val="ConsPlusNormal"/>
            </w:pPr>
            <w:r>
              <w:t>БП00070020</w:t>
            </w:r>
          </w:p>
        </w:tc>
        <w:tc>
          <w:tcPr>
            <w:tcW w:w="604" w:type="dxa"/>
          </w:tcPr>
          <w:p w:rsidR="00706ADE" w:rsidRDefault="00706ADE">
            <w:pPr>
              <w:pStyle w:val="ConsPlusNormal"/>
            </w:pPr>
            <w:r>
              <w:t>100</w:t>
            </w:r>
          </w:p>
        </w:tc>
        <w:tc>
          <w:tcPr>
            <w:tcW w:w="724" w:type="dxa"/>
          </w:tcPr>
          <w:p w:rsidR="00706ADE" w:rsidRDefault="00706ADE">
            <w:pPr>
              <w:pStyle w:val="ConsPlusNormal"/>
            </w:pPr>
          </w:p>
        </w:tc>
        <w:tc>
          <w:tcPr>
            <w:tcW w:w="1323" w:type="dxa"/>
          </w:tcPr>
          <w:p w:rsidR="00706ADE" w:rsidRDefault="00706ADE">
            <w:pPr>
              <w:pStyle w:val="ConsPlusNormal"/>
            </w:pPr>
            <w:r>
              <w:t>4832,3</w:t>
            </w:r>
          </w:p>
        </w:tc>
        <w:tc>
          <w:tcPr>
            <w:tcW w:w="1323" w:type="dxa"/>
          </w:tcPr>
          <w:p w:rsidR="00706ADE" w:rsidRDefault="00706ADE">
            <w:pPr>
              <w:pStyle w:val="ConsPlusNormal"/>
            </w:pPr>
            <w:r>
              <w:t>4832,3</w:t>
            </w:r>
          </w:p>
        </w:tc>
        <w:tc>
          <w:tcPr>
            <w:tcW w:w="1191" w:type="dxa"/>
          </w:tcPr>
          <w:p w:rsidR="00706ADE" w:rsidRDefault="00706ADE">
            <w:pPr>
              <w:pStyle w:val="ConsPlusNormal"/>
            </w:pPr>
          </w:p>
        </w:tc>
      </w:tr>
      <w:tr w:rsidR="00706ADE">
        <w:tc>
          <w:tcPr>
            <w:tcW w:w="2381" w:type="dxa"/>
          </w:tcPr>
          <w:p w:rsidR="00706ADE" w:rsidRDefault="00706ADE">
            <w:pPr>
              <w:pStyle w:val="ConsPlusNormal"/>
            </w:pPr>
            <w:r>
              <w:lastRenderedPageBreak/>
              <w:t>Обеспечение проведения выборов и референдумов</w:t>
            </w:r>
          </w:p>
        </w:tc>
        <w:tc>
          <w:tcPr>
            <w:tcW w:w="1531" w:type="dxa"/>
          </w:tcPr>
          <w:p w:rsidR="00706ADE" w:rsidRDefault="00706ADE">
            <w:pPr>
              <w:pStyle w:val="ConsPlusNormal"/>
            </w:pPr>
            <w:r>
              <w:t>БП00070020</w:t>
            </w:r>
          </w:p>
        </w:tc>
        <w:tc>
          <w:tcPr>
            <w:tcW w:w="604" w:type="dxa"/>
          </w:tcPr>
          <w:p w:rsidR="00706ADE" w:rsidRDefault="00706ADE">
            <w:pPr>
              <w:pStyle w:val="ConsPlusNormal"/>
            </w:pPr>
            <w:r>
              <w:t>100</w:t>
            </w:r>
          </w:p>
        </w:tc>
        <w:tc>
          <w:tcPr>
            <w:tcW w:w="724" w:type="dxa"/>
          </w:tcPr>
          <w:p w:rsidR="00706ADE" w:rsidRDefault="00706ADE">
            <w:pPr>
              <w:pStyle w:val="ConsPlusNormal"/>
            </w:pPr>
            <w:r>
              <w:t>0107</w:t>
            </w:r>
          </w:p>
        </w:tc>
        <w:tc>
          <w:tcPr>
            <w:tcW w:w="1323" w:type="dxa"/>
          </w:tcPr>
          <w:p w:rsidR="00706ADE" w:rsidRDefault="00706ADE">
            <w:pPr>
              <w:pStyle w:val="ConsPlusNormal"/>
            </w:pPr>
            <w:r>
              <w:t>4832,3</w:t>
            </w:r>
          </w:p>
        </w:tc>
        <w:tc>
          <w:tcPr>
            <w:tcW w:w="1323" w:type="dxa"/>
          </w:tcPr>
          <w:p w:rsidR="00706ADE" w:rsidRDefault="00706ADE">
            <w:pPr>
              <w:pStyle w:val="ConsPlusNormal"/>
            </w:pPr>
            <w:r>
              <w:t>4832,3</w:t>
            </w:r>
          </w:p>
        </w:tc>
        <w:tc>
          <w:tcPr>
            <w:tcW w:w="1191" w:type="dxa"/>
          </w:tcPr>
          <w:p w:rsidR="00706ADE" w:rsidRDefault="00706ADE">
            <w:pPr>
              <w:pStyle w:val="ConsPlusNormal"/>
            </w:pPr>
          </w:p>
        </w:tc>
      </w:tr>
      <w:tr w:rsidR="00706ADE">
        <w:tc>
          <w:tcPr>
            <w:tcW w:w="2381" w:type="dxa"/>
          </w:tcPr>
          <w:p w:rsidR="00706ADE" w:rsidRDefault="00706ADE">
            <w:pPr>
              <w:pStyle w:val="ConsPlusNormal"/>
            </w:pPr>
            <w:r>
              <w:t>Обеспечение деятельности аппаратов судов</w:t>
            </w:r>
          </w:p>
        </w:tc>
        <w:tc>
          <w:tcPr>
            <w:tcW w:w="1531" w:type="dxa"/>
          </w:tcPr>
          <w:p w:rsidR="00706ADE" w:rsidRDefault="00706ADE">
            <w:pPr>
              <w:pStyle w:val="ConsPlusNormal"/>
            </w:pPr>
            <w:r>
              <w:t>БП00070030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86096,2</w:t>
            </w:r>
          </w:p>
        </w:tc>
        <w:tc>
          <w:tcPr>
            <w:tcW w:w="1323" w:type="dxa"/>
          </w:tcPr>
          <w:p w:rsidR="00706ADE" w:rsidRDefault="00706ADE">
            <w:pPr>
              <w:pStyle w:val="ConsPlusNormal"/>
            </w:pPr>
            <w:r>
              <w:t>86096,2</w:t>
            </w:r>
          </w:p>
        </w:tc>
        <w:tc>
          <w:tcPr>
            <w:tcW w:w="1191" w:type="dxa"/>
          </w:tcPr>
          <w:p w:rsidR="00706ADE" w:rsidRDefault="00706ADE">
            <w:pPr>
              <w:pStyle w:val="ConsPlusNormal"/>
            </w:pPr>
          </w:p>
        </w:tc>
      </w:tr>
      <w:tr w:rsidR="00706ADE">
        <w:tc>
          <w:tcPr>
            <w:tcW w:w="2381" w:type="dxa"/>
          </w:tcPr>
          <w:p w:rsidR="00706ADE" w:rsidRDefault="00706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Pr>
          <w:p w:rsidR="00706ADE" w:rsidRDefault="00706ADE">
            <w:pPr>
              <w:pStyle w:val="ConsPlusNormal"/>
            </w:pPr>
            <w:r>
              <w:t>БП00070030</w:t>
            </w:r>
          </w:p>
        </w:tc>
        <w:tc>
          <w:tcPr>
            <w:tcW w:w="604" w:type="dxa"/>
          </w:tcPr>
          <w:p w:rsidR="00706ADE" w:rsidRDefault="00706ADE">
            <w:pPr>
              <w:pStyle w:val="ConsPlusNormal"/>
            </w:pPr>
            <w:r>
              <w:t>100</w:t>
            </w:r>
          </w:p>
        </w:tc>
        <w:tc>
          <w:tcPr>
            <w:tcW w:w="724" w:type="dxa"/>
          </w:tcPr>
          <w:p w:rsidR="00706ADE" w:rsidRDefault="00706ADE">
            <w:pPr>
              <w:pStyle w:val="ConsPlusNormal"/>
            </w:pPr>
          </w:p>
        </w:tc>
        <w:tc>
          <w:tcPr>
            <w:tcW w:w="1323" w:type="dxa"/>
          </w:tcPr>
          <w:p w:rsidR="00706ADE" w:rsidRDefault="00706ADE">
            <w:pPr>
              <w:pStyle w:val="ConsPlusNormal"/>
            </w:pPr>
            <w:r>
              <w:t>50845,6</w:t>
            </w:r>
          </w:p>
        </w:tc>
        <w:tc>
          <w:tcPr>
            <w:tcW w:w="1323" w:type="dxa"/>
          </w:tcPr>
          <w:p w:rsidR="00706ADE" w:rsidRDefault="00706ADE">
            <w:pPr>
              <w:pStyle w:val="ConsPlusNormal"/>
            </w:pPr>
            <w:r>
              <w:t>50845,6</w:t>
            </w:r>
          </w:p>
        </w:tc>
        <w:tc>
          <w:tcPr>
            <w:tcW w:w="1191" w:type="dxa"/>
          </w:tcPr>
          <w:p w:rsidR="00706ADE" w:rsidRDefault="00706ADE">
            <w:pPr>
              <w:pStyle w:val="ConsPlusNormal"/>
            </w:pPr>
          </w:p>
        </w:tc>
      </w:tr>
      <w:tr w:rsidR="00706ADE">
        <w:tc>
          <w:tcPr>
            <w:tcW w:w="2381" w:type="dxa"/>
          </w:tcPr>
          <w:p w:rsidR="00706ADE" w:rsidRDefault="00706ADE">
            <w:pPr>
              <w:pStyle w:val="ConsPlusNormal"/>
            </w:pPr>
            <w:r>
              <w:t>Судебная система</w:t>
            </w:r>
          </w:p>
        </w:tc>
        <w:tc>
          <w:tcPr>
            <w:tcW w:w="1531" w:type="dxa"/>
          </w:tcPr>
          <w:p w:rsidR="00706ADE" w:rsidRDefault="00706ADE">
            <w:pPr>
              <w:pStyle w:val="ConsPlusNormal"/>
            </w:pPr>
            <w:r>
              <w:t>БП00070030</w:t>
            </w:r>
          </w:p>
        </w:tc>
        <w:tc>
          <w:tcPr>
            <w:tcW w:w="604" w:type="dxa"/>
          </w:tcPr>
          <w:p w:rsidR="00706ADE" w:rsidRDefault="00706ADE">
            <w:pPr>
              <w:pStyle w:val="ConsPlusNormal"/>
            </w:pPr>
            <w:r>
              <w:t>100</w:t>
            </w:r>
          </w:p>
        </w:tc>
        <w:tc>
          <w:tcPr>
            <w:tcW w:w="724" w:type="dxa"/>
          </w:tcPr>
          <w:p w:rsidR="00706ADE" w:rsidRDefault="00706ADE">
            <w:pPr>
              <w:pStyle w:val="ConsPlusNormal"/>
            </w:pPr>
            <w:r>
              <w:t>0105</w:t>
            </w:r>
          </w:p>
        </w:tc>
        <w:tc>
          <w:tcPr>
            <w:tcW w:w="1323" w:type="dxa"/>
          </w:tcPr>
          <w:p w:rsidR="00706ADE" w:rsidRDefault="00706ADE">
            <w:pPr>
              <w:pStyle w:val="ConsPlusNormal"/>
            </w:pPr>
            <w:r>
              <w:t>50845,6</w:t>
            </w:r>
          </w:p>
        </w:tc>
        <w:tc>
          <w:tcPr>
            <w:tcW w:w="1323" w:type="dxa"/>
          </w:tcPr>
          <w:p w:rsidR="00706ADE" w:rsidRDefault="00706ADE">
            <w:pPr>
              <w:pStyle w:val="ConsPlusNormal"/>
            </w:pPr>
            <w:r>
              <w:t>50845,6</w:t>
            </w:r>
          </w:p>
        </w:tc>
        <w:tc>
          <w:tcPr>
            <w:tcW w:w="1191" w:type="dxa"/>
          </w:tcPr>
          <w:p w:rsidR="00706ADE" w:rsidRDefault="00706ADE">
            <w:pPr>
              <w:pStyle w:val="ConsPlusNormal"/>
            </w:pPr>
          </w:p>
        </w:tc>
      </w:tr>
      <w:tr w:rsidR="00706ADE">
        <w:tc>
          <w:tcPr>
            <w:tcW w:w="2381" w:type="dxa"/>
          </w:tcPr>
          <w:p w:rsidR="00706ADE" w:rsidRDefault="00706ADE">
            <w:pPr>
              <w:pStyle w:val="ConsPlusNormal"/>
            </w:pPr>
            <w:r>
              <w:t>Закупка товаров, работ и услуг для обеспечения государственных (муниципальных) нужд</w:t>
            </w:r>
          </w:p>
        </w:tc>
        <w:tc>
          <w:tcPr>
            <w:tcW w:w="1531" w:type="dxa"/>
          </w:tcPr>
          <w:p w:rsidR="00706ADE" w:rsidRDefault="00706ADE">
            <w:pPr>
              <w:pStyle w:val="ConsPlusNormal"/>
            </w:pPr>
            <w:r>
              <w:t>БП00070030</w:t>
            </w:r>
          </w:p>
        </w:tc>
        <w:tc>
          <w:tcPr>
            <w:tcW w:w="604" w:type="dxa"/>
          </w:tcPr>
          <w:p w:rsidR="00706ADE" w:rsidRDefault="00706ADE">
            <w:pPr>
              <w:pStyle w:val="ConsPlusNormal"/>
            </w:pPr>
            <w:r>
              <w:t>200</w:t>
            </w:r>
          </w:p>
        </w:tc>
        <w:tc>
          <w:tcPr>
            <w:tcW w:w="724" w:type="dxa"/>
          </w:tcPr>
          <w:p w:rsidR="00706ADE" w:rsidRDefault="00706ADE">
            <w:pPr>
              <w:pStyle w:val="ConsPlusNormal"/>
            </w:pPr>
          </w:p>
        </w:tc>
        <w:tc>
          <w:tcPr>
            <w:tcW w:w="1323" w:type="dxa"/>
          </w:tcPr>
          <w:p w:rsidR="00706ADE" w:rsidRDefault="00706ADE">
            <w:pPr>
              <w:pStyle w:val="ConsPlusNormal"/>
            </w:pPr>
            <w:r>
              <w:t>34804,7</w:t>
            </w:r>
          </w:p>
        </w:tc>
        <w:tc>
          <w:tcPr>
            <w:tcW w:w="1323" w:type="dxa"/>
          </w:tcPr>
          <w:p w:rsidR="00706ADE" w:rsidRDefault="00706ADE">
            <w:pPr>
              <w:pStyle w:val="ConsPlusNormal"/>
            </w:pPr>
            <w:r>
              <w:t>34804,7</w:t>
            </w:r>
          </w:p>
        </w:tc>
        <w:tc>
          <w:tcPr>
            <w:tcW w:w="1191" w:type="dxa"/>
          </w:tcPr>
          <w:p w:rsidR="00706ADE" w:rsidRDefault="00706ADE">
            <w:pPr>
              <w:pStyle w:val="ConsPlusNormal"/>
            </w:pPr>
          </w:p>
        </w:tc>
      </w:tr>
      <w:tr w:rsidR="00706ADE">
        <w:tc>
          <w:tcPr>
            <w:tcW w:w="2381" w:type="dxa"/>
          </w:tcPr>
          <w:p w:rsidR="00706ADE" w:rsidRDefault="00706ADE">
            <w:pPr>
              <w:pStyle w:val="ConsPlusNormal"/>
            </w:pPr>
            <w:r>
              <w:t>Судебная система</w:t>
            </w:r>
          </w:p>
        </w:tc>
        <w:tc>
          <w:tcPr>
            <w:tcW w:w="1531" w:type="dxa"/>
          </w:tcPr>
          <w:p w:rsidR="00706ADE" w:rsidRDefault="00706ADE">
            <w:pPr>
              <w:pStyle w:val="ConsPlusNormal"/>
            </w:pPr>
            <w:r>
              <w:t>БП00070030</w:t>
            </w:r>
          </w:p>
        </w:tc>
        <w:tc>
          <w:tcPr>
            <w:tcW w:w="604" w:type="dxa"/>
          </w:tcPr>
          <w:p w:rsidR="00706ADE" w:rsidRDefault="00706ADE">
            <w:pPr>
              <w:pStyle w:val="ConsPlusNormal"/>
            </w:pPr>
            <w:r>
              <w:t>200</w:t>
            </w:r>
          </w:p>
        </w:tc>
        <w:tc>
          <w:tcPr>
            <w:tcW w:w="724" w:type="dxa"/>
          </w:tcPr>
          <w:p w:rsidR="00706ADE" w:rsidRDefault="00706ADE">
            <w:pPr>
              <w:pStyle w:val="ConsPlusNormal"/>
            </w:pPr>
            <w:r>
              <w:t>0105</w:t>
            </w:r>
          </w:p>
        </w:tc>
        <w:tc>
          <w:tcPr>
            <w:tcW w:w="1323" w:type="dxa"/>
          </w:tcPr>
          <w:p w:rsidR="00706ADE" w:rsidRDefault="00706ADE">
            <w:pPr>
              <w:pStyle w:val="ConsPlusNormal"/>
            </w:pPr>
            <w:r>
              <w:t>34804,7</w:t>
            </w:r>
          </w:p>
        </w:tc>
        <w:tc>
          <w:tcPr>
            <w:tcW w:w="1323" w:type="dxa"/>
          </w:tcPr>
          <w:p w:rsidR="00706ADE" w:rsidRDefault="00706ADE">
            <w:pPr>
              <w:pStyle w:val="ConsPlusNormal"/>
            </w:pPr>
            <w:r>
              <w:t>34804,7</w:t>
            </w:r>
          </w:p>
        </w:tc>
        <w:tc>
          <w:tcPr>
            <w:tcW w:w="1191" w:type="dxa"/>
          </w:tcPr>
          <w:p w:rsidR="00706ADE" w:rsidRDefault="00706ADE">
            <w:pPr>
              <w:pStyle w:val="ConsPlusNormal"/>
            </w:pPr>
          </w:p>
        </w:tc>
      </w:tr>
      <w:tr w:rsidR="00706ADE">
        <w:tc>
          <w:tcPr>
            <w:tcW w:w="2381" w:type="dxa"/>
          </w:tcPr>
          <w:p w:rsidR="00706ADE" w:rsidRDefault="00706ADE">
            <w:pPr>
              <w:pStyle w:val="ConsPlusNormal"/>
            </w:pPr>
            <w:r>
              <w:t>Иные бюджетные ассигнования</w:t>
            </w:r>
          </w:p>
        </w:tc>
        <w:tc>
          <w:tcPr>
            <w:tcW w:w="1531" w:type="dxa"/>
          </w:tcPr>
          <w:p w:rsidR="00706ADE" w:rsidRDefault="00706ADE">
            <w:pPr>
              <w:pStyle w:val="ConsPlusNormal"/>
            </w:pPr>
            <w:r>
              <w:t>БП00070030</w:t>
            </w:r>
          </w:p>
        </w:tc>
        <w:tc>
          <w:tcPr>
            <w:tcW w:w="604" w:type="dxa"/>
          </w:tcPr>
          <w:p w:rsidR="00706ADE" w:rsidRDefault="00706ADE">
            <w:pPr>
              <w:pStyle w:val="ConsPlusNormal"/>
            </w:pPr>
            <w:r>
              <w:t>800</w:t>
            </w:r>
          </w:p>
        </w:tc>
        <w:tc>
          <w:tcPr>
            <w:tcW w:w="724" w:type="dxa"/>
          </w:tcPr>
          <w:p w:rsidR="00706ADE" w:rsidRDefault="00706ADE">
            <w:pPr>
              <w:pStyle w:val="ConsPlusNormal"/>
            </w:pPr>
          </w:p>
        </w:tc>
        <w:tc>
          <w:tcPr>
            <w:tcW w:w="1323" w:type="dxa"/>
          </w:tcPr>
          <w:p w:rsidR="00706ADE" w:rsidRDefault="00706ADE">
            <w:pPr>
              <w:pStyle w:val="ConsPlusNormal"/>
            </w:pPr>
            <w:r>
              <w:t>445,9</w:t>
            </w:r>
          </w:p>
        </w:tc>
        <w:tc>
          <w:tcPr>
            <w:tcW w:w="1323" w:type="dxa"/>
          </w:tcPr>
          <w:p w:rsidR="00706ADE" w:rsidRDefault="00706ADE">
            <w:pPr>
              <w:pStyle w:val="ConsPlusNormal"/>
            </w:pPr>
            <w:r>
              <w:t>445,9</w:t>
            </w:r>
          </w:p>
        </w:tc>
        <w:tc>
          <w:tcPr>
            <w:tcW w:w="1191" w:type="dxa"/>
          </w:tcPr>
          <w:p w:rsidR="00706ADE" w:rsidRDefault="00706ADE">
            <w:pPr>
              <w:pStyle w:val="ConsPlusNormal"/>
            </w:pPr>
          </w:p>
        </w:tc>
      </w:tr>
      <w:tr w:rsidR="00706ADE">
        <w:tc>
          <w:tcPr>
            <w:tcW w:w="2381" w:type="dxa"/>
          </w:tcPr>
          <w:p w:rsidR="00706ADE" w:rsidRDefault="00706ADE">
            <w:pPr>
              <w:pStyle w:val="ConsPlusNormal"/>
            </w:pPr>
            <w:r>
              <w:t>Судебная система</w:t>
            </w:r>
          </w:p>
        </w:tc>
        <w:tc>
          <w:tcPr>
            <w:tcW w:w="1531" w:type="dxa"/>
          </w:tcPr>
          <w:p w:rsidR="00706ADE" w:rsidRDefault="00706ADE">
            <w:pPr>
              <w:pStyle w:val="ConsPlusNormal"/>
            </w:pPr>
            <w:r>
              <w:t>БП00070030</w:t>
            </w:r>
          </w:p>
        </w:tc>
        <w:tc>
          <w:tcPr>
            <w:tcW w:w="604" w:type="dxa"/>
          </w:tcPr>
          <w:p w:rsidR="00706ADE" w:rsidRDefault="00706ADE">
            <w:pPr>
              <w:pStyle w:val="ConsPlusNormal"/>
            </w:pPr>
            <w:r>
              <w:t>800</w:t>
            </w:r>
          </w:p>
        </w:tc>
        <w:tc>
          <w:tcPr>
            <w:tcW w:w="724" w:type="dxa"/>
          </w:tcPr>
          <w:p w:rsidR="00706ADE" w:rsidRDefault="00706ADE">
            <w:pPr>
              <w:pStyle w:val="ConsPlusNormal"/>
            </w:pPr>
            <w:r>
              <w:t>0105</w:t>
            </w:r>
          </w:p>
        </w:tc>
        <w:tc>
          <w:tcPr>
            <w:tcW w:w="1323" w:type="dxa"/>
          </w:tcPr>
          <w:p w:rsidR="00706ADE" w:rsidRDefault="00706ADE">
            <w:pPr>
              <w:pStyle w:val="ConsPlusNormal"/>
            </w:pPr>
            <w:r>
              <w:t>445,9</w:t>
            </w:r>
          </w:p>
        </w:tc>
        <w:tc>
          <w:tcPr>
            <w:tcW w:w="1323" w:type="dxa"/>
          </w:tcPr>
          <w:p w:rsidR="00706ADE" w:rsidRDefault="00706ADE">
            <w:pPr>
              <w:pStyle w:val="ConsPlusNormal"/>
            </w:pPr>
            <w:r>
              <w:t>445,9</w:t>
            </w:r>
          </w:p>
        </w:tc>
        <w:tc>
          <w:tcPr>
            <w:tcW w:w="1191" w:type="dxa"/>
          </w:tcPr>
          <w:p w:rsidR="00706ADE" w:rsidRDefault="00706ADE">
            <w:pPr>
              <w:pStyle w:val="ConsPlusNormal"/>
            </w:pPr>
          </w:p>
        </w:tc>
      </w:tr>
      <w:tr w:rsidR="00706ADE">
        <w:tc>
          <w:tcPr>
            <w:tcW w:w="2381" w:type="dxa"/>
          </w:tcPr>
          <w:p w:rsidR="00706ADE" w:rsidRDefault="00706ADE">
            <w:pPr>
              <w:pStyle w:val="ConsPlusNormal"/>
            </w:pPr>
            <w:r>
              <w:t>Проведение выборов</w:t>
            </w:r>
          </w:p>
        </w:tc>
        <w:tc>
          <w:tcPr>
            <w:tcW w:w="1531" w:type="dxa"/>
          </w:tcPr>
          <w:p w:rsidR="00706ADE" w:rsidRDefault="00706ADE">
            <w:pPr>
              <w:pStyle w:val="ConsPlusNormal"/>
            </w:pPr>
            <w:r>
              <w:t>БП00070040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60689,8</w:t>
            </w:r>
          </w:p>
        </w:tc>
        <w:tc>
          <w:tcPr>
            <w:tcW w:w="1323" w:type="dxa"/>
          </w:tcPr>
          <w:p w:rsidR="00706ADE" w:rsidRDefault="00706ADE">
            <w:pPr>
              <w:pStyle w:val="ConsPlusNormal"/>
            </w:pPr>
            <w:r>
              <w:t>60689,8</w:t>
            </w:r>
          </w:p>
        </w:tc>
        <w:tc>
          <w:tcPr>
            <w:tcW w:w="1191" w:type="dxa"/>
          </w:tcPr>
          <w:p w:rsidR="00706ADE" w:rsidRDefault="00706ADE">
            <w:pPr>
              <w:pStyle w:val="ConsPlusNormal"/>
            </w:pPr>
          </w:p>
        </w:tc>
      </w:tr>
      <w:tr w:rsidR="00706ADE">
        <w:tc>
          <w:tcPr>
            <w:tcW w:w="2381" w:type="dxa"/>
          </w:tcPr>
          <w:p w:rsidR="00706ADE" w:rsidRDefault="00706ADE">
            <w:pPr>
              <w:pStyle w:val="ConsPlusNormal"/>
            </w:pPr>
            <w:r>
              <w:t>Закупка товаров, работ и услуг для обеспечения государственных (муниципальных) нужд</w:t>
            </w:r>
          </w:p>
        </w:tc>
        <w:tc>
          <w:tcPr>
            <w:tcW w:w="1531" w:type="dxa"/>
          </w:tcPr>
          <w:p w:rsidR="00706ADE" w:rsidRDefault="00706ADE">
            <w:pPr>
              <w:pStyle w:val="ConsPlusNormal"/>
            </w:pPr>
            <w:r>
              <w:t>БП00070040</w:t>
            </w:r>
          </w:p>
        </w:tc>
        <w:tc>
          <w:tcPr>
            <w:tcW w:w="604" w:type="dxa"/>
          </w:tcPr>
          <w:p w:rsidR="00706ADE" w:rsidRDefault="00706ADE">
            <w:pPr>
              <w:pStyle w:val="ConsPlusNormal"/>
            </w:pPr>
            <w:r>
              <w:t>200</w:t>
            </w:r>
          </w:p>
        </w:tc>
        <w:tc>
          <w:tcPr>
            <w:tcW w:w="724" w:type="dxa"/>
          </w:tcPr>
          <w:p w:rsidR="00706ADE" w:rsidRDefault="00706ADE">
            <w:pPr>
              <w:pStyle w:val="ConsPlusNormal"/>
            </w:pPr>
          </w:p>
        </w:tc>
        <w:tc>
          <w:tcPr>
            <w:tcW w:w="1323" w:type="dxa"/>
          </w:tcPr>
          <w:p w:rsidR="00706ADE" w:rsidRDefault="00706ADE">
            <w:pPr>
              <w:pStyle w:val="ConsPlusNormal"/>
            </w:pPr>
            <w:r>
              <w:t>60689,8</w:t>
            </w:r>
          </w:p>
        </w:tc>
        <w:tc>
          <w:tcPr>
            <w:tcW w:w="1323" w:type="dxa"/>
          </w:tcPr>
          <w:p w:rsidR="00706ADE" w:rsidRDefault="00706ADE">
            <w:pPr>
              <w:pStyle w:val="ConsPlusNormal"/>
            </w:pPr>
            <w:r>
              <w:t>60689,8</w:t>
            </w:r>
          </w:p>
        </w:tc>
        <w:tc>
          <w:tcPr>
            <w:tcW w:w="1191" w:type="dxa"/>
          </w:tcPr>
          <w:p w:rsidR="00706ADE" w:rsidRDefault="00706ADE">
            <w:pPr>
              <w:pStyle w:val="ConsPlusNormal"/>
            </w:pPr>
          </w:p>
        </w:tc>
      </w:tr>
      <w:tr w:rsidR="00706ADE">
        <w:tc>
          <w:tcPr>
            <w:tcW w:w="2381" w:type="dxa"/>
          </w:tcPr>
          <w:p w:rsidR="00706ADE" w:rsidRDefault="00706ADE">
            <w:pPr>
              <w:pStyle w:val="ConsPlusNormal"/>
            </w:pPr>
            <w:r>
              <w:t>Обеспечение проведения выборов и референдумов</w:t>
            </w:r>
          </w:p>
        </w:tc>
        <w:tc>
          <w:tcPr>
            <w:tcW w:w="1531" w:type="dxa"/>
          </w:tcPr>
          <w:p w:rsidR="00706ADE" w:rsidRDefault="00706ADE">
            <w:pPr>
              <w:pStyle w:val="ConsPlusNormal"/>
            </w:pPr>
            <w:r>
              <w:t>БП00070040</w:t>
            </w:r>
          </w:p>
        </w:tc>
        <w:tc>
          <w:tcPr>
            <w:tcW w:w="604" w:type="dxa"/>
          </w:tcPr>
          <w:p w:rsidR="00706ADE" w:rsidRDefault="00706ADE">
            <w:pPr>
              <w:pStyle w:val="ConsPlusNormal"/>
            </w:pPr>
            <w:r>
              <w:t>200</w:t>
            </w:r>
          </w:p>
        </w:tc>
        <w:tc>
          <w:tcPr>
            <w:tcW w:w="724" w:type="dxa"/>
          </w:tcPr>
          <w:p w:rsidR="00706ADE" w:rsidRDefault="00706ADE">
            <w:pPr>
              <w:pStyle w:val="ConsPlusNormal"/>
            </w:pPr>
            <w:r>
              <w:t>0107</w:t>
            </w:r>
          </w:p>
        </w:tc>
        <w:tc>
          <w:tcPr>
            <w:tcW w:w="1323" w:type="dxa"/>
          </w:tcPr>
          <w:p w:rsidR="00706ADE" w:rsidRDefault="00706ADE">
            <w:pPr>
              <w:pStyle w:val="ConsPlusNormal"/>
            </w:pPr>
            <w:r>
              <w:t>60689,8</w:t>
            </w:r>
          </w:p>
        </w:tc>
        <w:tc>
          <w:tcPr>
            <w:tcW w:w="1323" w:type="dxa"/>
          </w:tcPr>
          <w:p w:rsidR="00706ADE" w:rsidRDefault="00706ADE">
            <w:pPr>
              <w:pStyle w:val="ConsPlusNormal"/>
            </w:pPr>
            <w:r>
              <w:t>60689,8</w:t>
            </w:r>
          </w:p>
        </w:tc>
        <w:tc>
          <w:tcPr>
            <w:tcW w:w="1191" w:type="dxa"/>
          </w:tcPr>
          <w:p w:rsidR="00706ADE" w:rsidRDefault="00706ADE">
            <w:pPr>
              <w:pStyle w:val="ConsPlusNormal"/>
            </w:pPr>
          </w:p>
        </w:tc>
      </w:tr>
      <w:tr w:rsidR="00706ADE">
        <w:tc>
          <w:tcPr>
            <w:tcW w:w="2381" w:type="dxa"/>
          </w:tcPr>
          <w:p w:rsidR="00706ADE" w:rsidRDefault="00706ADE">
            <w:pPr>
              <w:pStyle w:val="ConsPlusNormal"/>
            </w:pPr>
            <w:r>
              <w:t>Резервные фонды исполнительных органов государственной власти субъектов Российской Федерации</w:t>
            </w:r>
          </w:p>
        </w:tc>
        <w:tc>
          <w:tcPr>
            <w:tcW w:w="1531" w:type="dxa"/>
          </w:tcPr>
          <w:p w:rsidR="00706ADE" w:rsidRDefault="00706ADE">
            <w:pPr>
              <w:pStyle w:val="ConsPlusNormal"/>
            </w:pPr>
            <w:r>
              <w:t>БП00070070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47361,1</w:t>
            </w:r>
          </w:p>
        </w:tc>
        <w:tc>
          <w:tcPr>
            <w:tcW w:w="1323" w:type="dxa"/>
          </w:tcPr>
          <w:p w:rsidR="00706ADE" w:rsidRDefault="00706ADE">
            <w:pPr>
              <w:pStyle w:val="ConsPlusNormal"/>
            </w:pPr>
            <w:r>
              <w:t>47361,1</w:t>
            </w:r>
          </w:p>
        </w:tc>
        <w:tc>
          <w:tcPr>
            <w:tcW w:w="1191" w:type="dxa"/>
          </w:tcPr>
          <w:p w:rsidR="00706ADE" w:rsidRDefault="00706ADE">
            <w:pPr>
              <w:pStyle w:val="ConsPlusNormal"/>
            </w:pPr>
          </w:p>
        </w:tc>
      </w:tr>
      <w:tr w:rsidR="00706ADE">
        <w:tc>
          <w:tcPr>
            <w:tcW w:w="2381" w:type="dxa"/>
          </w:tcPr>
          <w:p w:rsidR="00706ADE" w:rsidRDefault="00706ADE">
            <w:pPr>
              <w:pStyle w:val="ConsPlusNormal"/>
            </w:pPr>
            <w:r>
              <w:lastRenderedPageBreak/>
              <w:t>Закупка товаров, работ и услуг для обеспечения государственных (муниципальных) нужд</w:t>
            </w:r>
          </w:p>
        </w:tc>
        <w:tc>
          <w:tcPr>
            <w:tcW w:w="1531" w:type="dxa"/>
          </w:tcPr>
          <w:p w:rsidR="00706ADE" w:rsidRDefault="00706ADE">
            <w:pPr>
              <w:pStyle w:val="ConsPlusNormal"/>
            </w:pPr>
            <w:r>
              <w:t>БП00070070</w:t>
            </w:r>
          </w:p>
        </w:tc>
        <w:tc>
          <w:tcPr>
            <w:tcW w:w="604" w:type="dxa"/>
          </w:tcPr>
          <w:p w:rsidR="00706ADE" w:rsidRDefault="00706ADE">
            <w:pPr>
              <w:pStyle w:val="ConsPlusNormal"/>
            </w:pPr>
            <w:r>
              <w:t>200</w:t>
            </w:r>
          </w:p>
        </w:tc>
        <w:tc>
          <w:tcPr>
            <w:tcW w:w="724" w:type="dxa"/>
          </w:tcPr>
          <w:p w:rsidR="00706ADE" w:rsidRDefault="00706ADE">
            <w:pPr>
              <w:pStyle w:val="ConsPlusNormal"/>
            </w:pPr>
          </w:p>
        </w:tc>
        <w:tc>
          <w:tcPr>
            <w:tcW w:w="1323" w:type="dxa"/>
          </w:tcPr>
          <w:p w:rsidR="00706ADE" w:rsidRDefault="00706ADE">
            <w:pPr>
              <w:pStyle w:val="ConsPlusNormal"/>
            </w:pPr>
            <w:r>
              <w:t>13,1</w:t>
            </w:r>
          </w:p>
        </w:tc>
        <w:tc>
          <w:tcPr>
            <w:tcW w:w="1323" w:type="dxa"/>
          </w:tcPr>
          <w:p w:rsidR="00706ADE" w:rsidRDefault="00706ADE">
            <w:pPr>
              <w:pStyle w:val="ConsPlusNormal"/>
            </w:pPr>
            <w:r>
              <w:t>13,1</w:t>
            </w:r>
          </w:p>
        </w:tc>
        <w:tc>
          <w:tcPr>
            <w:tcW w:w="1191" w:type="dxa"/>
          </w:tcPr>
          <w:p w:rsidR="00706ADE" w:rsidRDefault="00706ADE">
            <w:pPr>
              <w:pStyle w:val="ConsPlusNormal"/>
            </w:pPr>
          </w:p>
        </w:tc>
      </w:tr>
      <w:tr w:rsidR="00706ADE">
        <w:tc>
          <w:tcPr>
            <w:tcW w:w="2381" w:type="dxa"/>
          </w:tcPr>
          <w:p w:rsidR="00706ADE" w:rsidRDefault="00706ADE">
            <w:pPr>
              <w:pStyle w:val="ConsPlusNormal"/>
            </w:pPr>
            <w:r>
              <w:t>Защита населения и территории от последствий чрезвычайных ситуаций природного и техногенного характера, гражданская оборона</w:t>
            </w:r>
          </w:p>
        </w:tc>
        <w:tc>
          <w:tcPr>
            <w:tcW w:w="1531" w:type="dxa"/>
          </w:tcPr>
          <w:p w:rsidR="00706ADE" w:rsidRDefault="00706ADE">
            <w:pPr>
              <w:pStyle w:val="ConsPlusNormal"/>
            </w:pPr>
            <w:r>
              <w:t>БП00070070</w:t>
            </w:r>
          </w:p>
        </w:tc>
        <w:tc>
          <w:tcPr>
            <w:tcW w:w="604" w:type="dxa"/>
          </w:tcPr>
          <w:p w:rsidR="00706ADE" w:rsidRDefault="00706ADE">
            <w:pPr>
              <w:pStyle w:val="ConsPlusNormal"/>
            </w:pPr>
            <w:r>
              <w:t>200</w:t>
            </w:r>
          </w:p>
        </w:tc>
        <w:tc>
          <w:tcPr>
            <w:tcW w:w="724" w:type="dxa"/>
          </w:tcPr>
          <w:p w:rsidR="00706ADE" w:rsidRDefault="00706ADE">
            <w:pPr>
              <w:pStyle w:val="ConsPlusNormal"/>
            </w:pPr>
            <w:r>
              <w:t>0309</w:t>
            </w:r>
          </w:p>
        </w:tc>
        <w:tc>
          <w:tcPr>
            <w:tcW w:w="1323" w:type="dxa"/>
          </w:tcPr>
          <w:p w:rsidR="00706ADE" w:rsidRDefault="00706ADE">
            <w:pPr>
              <w:pStyle w:val="ConsPlusNormal"/>
            </w:pPr>
            <w:r>
              <w:t>13,1</w:t>
            </w:r>
          </w:p>
        </w:tc>
        <w:tc>
          <w:tcPr>
            <w:tcW w:w="1323" w:type="dxa"/>
          </w:tcPr>
          <w:p w:rsidR="00706ADE" w:rsidRDefault="00706ADE">
            <w:pPr>
              <w:pStyle w:val="ConsPlusNormal"/>
            </w:pPr>
            <w:r>
              <w:t>13,1</w:t>
            </w:r>
          </w:p>
        </w:tc>
        <w:tc>
          <w:tcPr>
            <w:tcW w:w="1191" w:type="dxa"/>
          </w:tcPr>
          <w:p w:rsidR="00706ADE" w:rsidRDefault="00706ADE">
            <w:pPr>
              <w:pStyle w:val="ConsPlusNormal"/>
            </w:pPr>
          </w:p>
        </w:tc>
      </w:tr>
      <w:tr w:rsidR="00706ADE">
        <w:tc>
          <w:tcPr>
            <w:tcW w:w="2381" w:type="dxa"/>
          </w:tcPr>
          <w:p w:rsidR="00706ADE" w:rsidRDefault="00706ADE">
            <w:pPr>
              <w:pStyle w:val="ConsPlusNormal"/>
            </w:pPr>
            <w:r>
              <w:t>Межбюджетные трансферты</w:t>
            </w:r>
          </w:p>
        </w:tc>
        <w:tc>
          <w:tcPr>
            <w:tcW w:w="1531" w:type="dxa"/>
          </w:tcPr>
          <w:p w:rsidR="00706ADE" w:rsidRDefault="00706ADE">
            <w:pPr>
              <w:pStyle w:val="ConsPlusNormal"/>
            </w:pPr>
            <w:r>
              <w:t>БП00070070</w:t>
            </w:r>
          </w:p>
        </w:tc>
        <w:tc>
          <w:tcPr>
            <w:tcW w:w="604" w:type="dxa"/>
          </w:tcPr>
          <w:p w:rsidR="00706ADE" w:rsidRDefault="00706ADE">
            <w:pPr>
              <w:pStyle w:val="ConsPlusNormal"/>
            </w:pPr>
            <w:r>
              <w:t>500</w:t>
            </w:r>
          </w:p>
        </w:tc>
        <w:tc>
          <w:tcPr>
            <w:tcW w:w="724" w:type="dxa"/>
          </w:tcPr>
          <w:p w:rsidR="00706ADE" w:rsidRDefault="00706ADE">
            <w:pPr>
              <w:pStyle w:val="ConsPlusNormal"/>
            </w:pPr>
          </w:p>
        </w:tc>
        <w:tc>
          <w:tcPr>
            <w:tcW w:w="1323" w:type="dxa"/>
          </w:tcPr>
          <w:p w:rsidR="00706ADE" w:rsidRDefault="00706ADE">
            <w:pPr>
              <w:pStyle w:val="ConsPlusNormal"/>
            </w:pPr>
            <w:r>
              <w:t>31460,1</w:t>
            </w:r>
          </w:p>
        </w:tc>
        <w:tc>
          <w:tcPr>
            <w:tcW w:w="1323" w:type="dxa"/>
          </w:tcPr>
          <w:p w:rsidR="00706ADE" w:rsidRDefault="00706ADE">
            <w:pPr>
              <w:pStyle w:val="ConsPlusNormal"/>
            </w:pPr>
            <w:r>
              <w:t>31460,1</w:t>
            </w:r>
          </w:p>
        </w:tc>
        <w:tc>
          <w:tcPr>
            <w:tcW w:w="1191" w:type="dxa"/>
          </w:tcPr>
          <w:p w:rsidR="00706ADE" w:rsidRDefault="00706ADE">
            <w:pPr>
              <w:pStyle w:val="ConsPlusNormal"/>
            </w:pPr>
          </w:p>
        </w:tc>
      </w:tr>
      <w:tr w:rsidR="00706ADE">
        <w:tc>
          <w:tcPr>
            <w:tcW w:w="2381" w:type="dxa"/>
          </w:tcPr>
          <w:p w:rsidR="00706ADE" w:rsidRDefault="00706ADE">
            <w:pPr>
              <w:pStyle w:val="ConsPlusNormal"/>
            </w:pPr>
            <w:r>
              <w:t>Прочие межбюджетные трансферты общего характера</w:t>
            </w:r>
          </w:p>
        </w:tc>
        <w:tc>
          <w:tcPr>
            <w:tcW w:w="1531" w:type="dxa"/>
          </w:tcPr>
          <w:p w:rsidR="00706ADE" w:rsidRDefault="00706ADE">
            <w:pPr>
              <w:pStyle w:val="ConsPlusNormal"/>
            </w:pPr>
            <w:r>
              <w:t>БП00070070</w:t>
            </w:r>
          </w:p>
        </w:tc>
        <w:tc>
          <w:tcPr>
            <w:tcW w:w="604" w:type="dxa"/>
          </w:tcPr>
          <w:p w:rsidR="00706ADE" w:rsidRDefault="00706ADE">
            <w:pPr>
              <w:pStyle w:val="ConsPlusNormal"/>
            </w:pPr>
            <w:r>
              <w:t>500</w:t>
            </w:r>
          </w:p>
        </w:tc>
        <w:tc>
          <w:tcPr>
            <w:tcW w:w="724" w:type="dxa"/>
          </w:tcPr>
          <w:p w:rsidR="00706ADE" w:rsidRDefault="00706ADE">
            <w:pPr>
              <w:pStyle w:val="ConsPlusNormal"/>
            </w:pPr>
            <w:r>
              <w:t>1403</w:t>
            </w:r>
          </w:p>
        </w:tc>
        <w:tc>
          <w:tcPr>
            <w:tcW w:w="1323" w:type="dxa"/>
          </w:tcPr>
          <w:p w:rsidR="00706ADE" w:rsidRDefault="00706ADE">
            <w:pPr>
              <w:pStyle w:val="ConsPlusNormal"/>
            </w:pPr>
            <w:r>
              <w:t>31460,1</w:t>
            </w:r>
          </w:p>
        </w:tc>
        <w:tc>
          <w:tcPr>
            <w:tcW w:w="1323" w:type="dxa"/>
          </w:tcPr>
          <w:p w:rsidR="00706ADE" w:rsidRDefault="00706ADE">
            <w:pPr>
              <w:pStyle w:val="ConsPlusNormal"/>
            </w:pPr>
            <w:r>
              <w:t>31460,1</w:t>
            </w:r>
          </w:p>
        </w:tc>
        <w:tc>
          <w:tcPr>
            <w:tcW w:w="1191" w:type="dxa"/>
          </w:tcPr>
          <w:p w:rsidR="00706ADE" w:rsidRDefault="00706ADE">
            <w:pPr>
              <w:pStyle w:val="ConsPlusNormal"/>
            </w:pPr>
          </w:p>
        </w:tc>
      </w:tr>
      <w:tr w:rsidR="00706ADE">
        <w:tc>
          <w:tcPr>
            <w:tcW w:w="2381"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БП00070070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2817,2</w:t>
            </w:r>
          </w:p>
        </w:tc>
        <w:tc>
          <w:tcPr>
            <w:tcW w:w="1323" w:type="dxa"/>
          </w:tcPr>
          <w:p w:rsidR="00706ADE" w:rsidRDefault="00706ADE">
            <w:pPr>
              <w:pStyle w:val="ConsPlusNormal"/>
            </w:pPr>
            <w:r>
              <w:t>2817,2</w:t>
            </w:r>
          </w:p>
        </w:tc>
        <w:tc>
          <w:tcPr>
            <w:tcW w:w="1191" w:type="dxa"/>
          </w:tcPr>
          <w:p w:rsidR="00706ADE" w:rsidRDefault="00706ADE">
            <w:pPr>
              <w:pStyle w:val="ConsPlusNormal"/>
            </w:pPr>
          </w:p>
        </w:tc>
      </w:tr>
      <w:tr w:rsidR="00706ADE">
        <w:tc>
          <w:tcPr>
            <w:tcW w:w="2381" w:type="dxa"/>
          </w:tcPr>
          <w:p w:rsidR="00706ADE" w:rsidRDefault="00706ADE">
            <w:pPr>
              <w:pStyle w:val="ConsPlusNormal"/>
            </w:pPr>
            <w:r>
              <w:t>Сельское хозяйство и рыболовство</w:t>
            </w:r>
          </w:p>
        </w:tc>
        <w:tc>
          <w:tcPr>
            <w:tcW w:w="1531" w:type="dxa"/>
          </w:tcPr>
          <w:p w:rsidR="00706ADE" w:rsidRDefault="00706ADE">
            <w:pPr>
              <w:pStyle w:val="ConsPlusNormal"/>
            </w:pPr>
            <w:r>
              <w:t>БП00070070</w:t>
            </w:r>
          </w:p>
        </w:tc>
        <w:tc>
          <w:tcPr>
            <w:tcW w:w="604" w:type="dxa"/>
          </w:tcPr>
          <w:p w:rsidR="00706ADE" w:rsidRDefault="00706ADE">
            <w:pPr>
              <w:pStyle w:val="ConsPlusNormal"/>
            </w:pPr>
            <w:r>
              <w:t>600</w:t>
            </w:r>
          </w:p>
        </w:tc>
        <w:tc>
          <w:tcPr>
            <w:tcW w:w="724" w:type="dxa"/>
          </w:tcPr>
          <w:p w:rsidR="00706ADE" w:rsidRDefault="00706ADE">
            <w:pPr>
              <w:pStyle w:val="ConsPlusNormal"/>
            </w:pPr>
            <w:r>
              <w:t>0405</w:t>
            </w:r>
          </w:p>
        </w:tc>
        <w:tc>
          <w:tcPr>
            <w:tcW w:w="1323" w:type="dxa"/>
          </w:tcPr>
          <w:p w:rsidR="00706ADE" w:rsidRDefault="00706ADE">
            <w:pPr>
              <w:pStyle w:val="ConsPlusNormal"/>
            </w:pPr>
            <w:r>
              <w:t>1143,3</w:t>
            </w:r>
          </w:p>
        </w:tc>
        <w:tc>
          <w:tcPr>
            <w:tcW w:w="1323" w:type="dxa"/>
          </w:tcPr>
          <w:p w:rsidR="00706ADE" w:rsidRDefault="00706ADE">
            <w:pPr>
              <w:pStyle w:val="ConsPlusNormal"/>
            </w:pPr>
            <w:r>
              <w:t>1143,3</w:t>
            </w:r>
          </w:p>
        </w:tc>
        <w:tc>
          <w:tcPr>
            <w:tcW w:w="1191" w:type="dxa"/>
          </w:tcPr>
          <w:p w:rsidR="00706ADE" w:rsidRDefault="00706ADE">
            <w:pPr>
              <w:pStyle w:val="ConsPlusNormal"/>
            </w:pPr>
          </w:p>
        </w:tc>
      </w:tr>
      <w:tr w:rsidR="00706ADE">
        <w:tc>
          <w:tcPr>
            <w:tcW w:w="2381" w:type="dxa"/>
          </w:tcPr>
          <w:p w:rsidR="00706ADE" w:rsidRDefault="00706ADE">
            <w:pPr>
              <w:pStyle w:val="ConsPlusNormal"/>
            </w:pPr>
            <w:r>
              <w:t>Среднее профессиональное образование</w:t>
            </w:r>
          </w:p>
        </w:tc>
        <w:tc>
          <w:tcPr>
            <w:tcW w:w="1531" w:type="dxa"/>
          </w:tcPr>
          <w:p w:rsidR="00706ADE" w:rsidRDefault="00706ADE">
            <w:pPr>
              <w:pStyle w:val="ConsPlusNormal"/>
            </w:pPr>
            <w:r>
              <w:t>БП00070070</w:t>
            </w:r>
          </w:p>
        </w:tc>
        <w:tc>
          <w:tcPr>
            <w:tcW w:w="604" w:type="dxa"/>
          </w:tcPr>
          <w:p w:rsidR="00706ADE" w:rsidRDefault="00706ADE">
            <w:pPr>
              <w:pStyle w:val="ConsPlusNormal"/>
            </w:pPr>
            <w:r>
              <w:t>600</w:t>
            </w:r>
          </w:p>
        </w:tc>
        <w:tc>
          <w:tcPr>
            <w:tcW w:w="724" w:type="dxa"/>
          </w:tcPr>
          <w:p w:rsidR="00706ADE" w:rsidRDefault="00706ADE">
            <w:pPr>
              <w:pStyle w:val="ConsPlusNormal"/>
            </w:pPr>
            <w:r>
              <w:t>0704</w:t>
            </w:r>
          </w:p>
        </w:tc>
        <w:tc>
          <w:tcPr>
            <w:tcW w:w="1323" w:type="dxa"/>
          </w:tcPr>
          <w:p w:rsidR="00706ADE" w:rsidRDefault="00706ADE">
            <w:pPr>
              <w:pStyle w:val="ConsPlusNormal"/>
            </w:pPr>
            <w:r>
              <w:t>216,9</w:t>
            </w:r>
          </w:p>
        </w:tc>
        <w:tc>
          <w:tcPr>
            <w:tcW w:w="1323" w:type="dxa"/>
          </w:tcPr>
          <w:p w:rsidR="00706ADE" w:rsidRDefault="00706ADE">
            <w:pPr>
              <w:pStyle w:val="ConsPlusNormal"/>
            </w:pPr>
            <w:r>
              <w:t>216,9</w:t>
            </w:r>
          </w:p>
        </w:tc>
        <w:tc>
          <w:tcPr>
            <w:tcW w:w="1191" w:type="dxa"/>
          </w:tcPr>
          <w:p w:rsidR="00706ADE" w:rsidRDefault="00706ADE">
            <w:pPr>
              <w:pStyle w:val="ConsPlusNormal"/>
            </w:pPr>
          </w:p>
        </w:tc>
      </w:tr>
      <w:tr w:rsidR="00706ADE">
        <w:tc>
          <w:tcPr>
            <w:tcW w:w="2381" w:type="dxa"/>
          </w:tcPr>
          <w:p w:rsidR="00706ADE" w:rsidRDefault="00706ADE">
            <w:pPr>
              <w:pStyle w:val="ConsPlusNormal"/>
            </w:pPr>
            <w:r>
              <w:t>Амбулаторная помощь</w:t>
            </w:r>
          </w:p>
        </w:tc>
        <w:tc>
          <w:tcPr>
            <w:tcW w:w="1531" w:type="dxa"/>
          </w:tcPr>
          <w:p w:rsidR="00706ADE" w:rsidRDefault="00706ADE">
            <w:pPr>
              <w:pStyle w:val="ConsPlusNormal"/>
            </w:pPr>
            <w:r>
              <w:t>БП00070070</w:t>
            </w:r>
          </w:p>
        </w:tc>
        <w:tc>
          <w:tcPr>
            <w:tcW w:w="604" w:type="dxa"/>
          </w:tcPr>
          <w:p w:rsidR="00706ADE" w:rsidRDefault="00706ADE">
            <w:pPr>
              <w:pStyle w:val="ConsPlusNormal"/>
            </w:pPr>
            <w:r>
              <w:t>600</w:t>
            </w:r>
          </w:p>
        </w:tc>
        <w:tc>
          <w:tcPr>
            <w:tcW w:w="724" w:type="dxa"/>
          </w:tcPr>
          <w:p w:rsidR="00706ADE" w:rsidRDefault="00706ADE">
            <w:pPr>
              <w:pStyle w:val="ConsPlusNormal"/>
            </w:pPr>
            <w:r>
              <w:t>0902</w:t>
            </w:r>
          </w:p>
        </w:tc>
        <w:tc>
          <w:tcPr>
            <w:tcW w:w="1323" w:type="dxa"/>
          </w:tcPr>
          <w:p w:rsidR="00706ADE" w:rsidRDefault="00706ADE">
            <w:pPr>
              <w:pStyle w:val="ConsPlusNormal"/>
            </w:pPr>
            <w:r>
              <w:t>1457,0</w:t>
            </w:r>
          </w:p>
        </w:tc>
        <w:tc>
          <w:tcPr>
            <w:tcW w:w="1323" w:type="dxa"/>
          </w:tcPr>
          <w:p w:rsidR="00706ADE" w:rsidRDefault="00706ADE">
            <w:pPr>
              <w:pStyle w:val="ConsPlusNormal"/>
            </w:pPr>
            <w:r>
              <w:t>1457,0</w:t>
            </w:r>
          </w:p>
        </w:tc>
        <w:tc>
          <w:tcPr>
            <w:tcW w:w="1191" w:type="dxa"/>
          </w:tcPr>
          <w:p w:rsidR="00706ADE" w:rsidRDefault="00706ADE">
            <w:pPr>
              <w:pStyle w:val="ConsPlusNormal"/>
            </w:pPr>
          </w:p>
        </w:tc>
      </w:tr>
      <w:tr w:rsidR="00706ADE">
        <w:tc>
          <w:tcPr>
            <w:tcW w:w="2381" w:type="dxa"/>
          </w:tcPr>
          <w:p w:rsidR="00706ADE" w:rsidRDefault="00706ADE">
            <w:pPr>
              <w:pStyle w:val="ConsPlusNormal"/>
            </w:pPr>
            <w:r>
              <w:t>Иные бюджетные ассигнования</w:t>
            </w:r>
          </w:p>
        </w:tc>
        <w:tc>
          <w:tcPr>
            <w:tcW w:w="1531" w:type="dxa"/>
          </w:tcPr>
          <w:p w:rsidR="00706ADE" w:rsidRDefault="00706ADE">
            <w:pPr>
              <w:pStyle w:val="ConsPlusNormal"/>
            </w:pPr>
            <w:r>
              <w:t>БП00070070</w:t>
            </w:r>
          </w:p>
        </w:tc>
        <w:tc>
          <w:tcPr>
            <w:tcW w:w="604" w:type="dxa"/>
          </w:tcPr>
          <w:p w:rsidR="00706ADE" w:rsidRDefault="00706ADE">
            <w:pPr>
              <w:pStyle w:val="ConsPlusNormal"/>
            </w:pPr>
            <w:r>
              <w:t>800</w:t>
            </w:r>
          </w:p>
        </w:tc>
        <w:tc>
          <w:tcPr>
            <w:tcW w:w="724" w:type="dxa"/>
          </w:tcPr>
          <w:p w:rsidR="00706ADE" w:rsidRDefault="00706ADE">
            <w:pPr>
              <w:pStyle w:val="ConsPlusNormal"/>
            </w:pPr>
          </w:p>
        </w:tc>
        <w:tc>
          <w:tcPr>
            <w:tcW w:w="1323" w:type="dxa"/>
          </w:tcPr>
          <w:p w:rsidR="00706ADE" w:rsidRDefault="00706ADE">
            <w:pPr>
              <w:pStyle w:val="ConsPlusNormal"/>
            </w:pPr>
            <w:r>
              <w:t>13070,7</w:t>
            </w:r>
          </w:p>
        </w:tc>
        <w:tc>
          <w:tcPr>
            <w:tcW w:w="1323" w:type="dxa"/>
          </w:tcPr>
          <w:p w:rsidR="00706ADE" w:rsidRDefault="00706ADE">
            <w:pPr>
              <w:pStyle w:val="ConsPlusNormal"/>
            </w:pPr>
            <w:r>
              <w:t>13070,7</w:t>
            </w:r>
          </w:p>
        </w:tc>
        <w:tc>
          <w:tcPr>
            <w:tcW w:w="1191" w:type="dxa"/>
          </w:tcPr>
          <w:p w:rsidR="00706ADE" w:rsidRDefault="00706ADE">
            <w:pPr>
              <w:pStyle w:val="ConsPlusNormal"/>
            </w:pPr>
          </w:p>
        </w:tc>
      </w:tr>
      <w:tr w:rsidR="00706ADE">
        <w:tc>
          <w:tcPr>
            <w:tcW w:w="2381" w:type="dxa"/>
          </w:tcPr>
          <w:p w:rsidR="00706ADE" w:rsidRDefault="00706ADE">
            <w:pPr>
              <w:pStyle w:val="ConsPlusNormal"/>
            </w:pPr>
            <w:r>
              <w:t>Резервные фонды</w:t>
            </w:r>
          </w:p>
        </w:tc>
        <w:tc>
          <w:tcPr>
            <w:tcW w:w="1531" w:type="dxa"/>
          </w:tcPr>
          <w:p w:rsidR="00706ADE" w:rsidRDefault="00706ADE">
            <w:pPr>
              <w:pStyle w:val="ConsPlusNormal"/>
            </w:pPr>
            <w:r>
              <w:t>БП00070070</w:t>
            </w:r>
          </w:p>
        </w:tc>
        <w:tc>
          <w:tcPr>
            <w:tcW w:w="604" w:type="dxa"/>
          </w:tcPr>
          <w:p w:rsidR="00706ADE" w:rsidRDefault="00706ADE">
            <w:pPr>
              <w:pStyle w:val="ConsPlusNormal"/>
            </w:pPr>
            <w:r>
              <w:t>800</w:t>
            </w:r>
          </w:p>
        </w:tc>
        <w:tc>
          <w:tcPr>
            <w:tcW w:w="724" w:type="dxa"/>
          </w:tcPr>
          <w:p w:rsidR="00706ADE" w:rsidRDefault="00706ADE">
            <w:pPr>
              <w:pStyle w:val="ConsPlusNormal"/>
            </w:pPr>
            <w:r>
              <w:t>0111</w:t>
            </w:r>
          </w:p>
        </w:tc>
        <w:tc>
          <w:tcPr>
            <w:tcW w:w="1323" w:type="dxa"/>
          </w:tcPr>
          <w:p w:rsidR="00706ADE" w:rsidRDefault="00706ADE">
            <w:pPr>
              <w:pStyle w:val="ConsPlusNormal"/>
            </w:pPr>
            <w:r>
              <w:t>7186,8</w:t>
            </w:r>
          </w:p>
        </w:tc>
        <w:tc>
          <w:tcPr>
            <w:tcW w:w="1323" w:type="dxa"/>
          </w:tcPr>
          <w:p w:rsidR="00706ADE" w:rsidRDefault="00706ADE">
            <w:pPr>
              <w:pStyle w:val="ConsPlusNormal"/>
            </w:pPr>
            <w:r>
              <w:t>7186,8</w:t>
            </w:r>
          </w:p>
        </w:tc>
        <w:tc>
          <w:tcPr>
            <w:tcW w:w="1191" w:type="dxa"/>
          </w:tcPr>
          <w:p w:rsidR="00706ADE" w:rsidRDefault="00706ADE">
            <w:pPr>
              <w:pStyle w:val="ConsPlusNormal"/>
            </w:pPr>
          </w:p>
        </w:tc>
      </w:tr>
      <w:tr w:rsidR="00706ADE">
        <w:tc>
          <w:tcPr>
            <w:tcW w:w="2381" w:type="dxa"/>
          </w:tcPr>
          <w:p w:rsidR="00706ADE" w:rsidRDefault="00706ADE">
            <w:pPr>
              <w:pStyle w:val="ConsPlusNormal"/>
            </w:pPr>
            <w:r>
              <w:t>Сельское хозяйство и рыболовство</w:t>
            </w:r>
          </w:p>
        </w:tc>
        <w:tc>
          <w:tcPr>
            <w:tcW w:w="1531" w:type="dxa"/>
          </w:tcPr>
          <w:p w:rsidR="00706ADE" w:rsidRDefault="00706ADE">
            <w:pPr>
              <w:pStyle w:val="ConsPlusNormal"/>
            </w:pPr>
            <w:r>
              <w:t>БП00070070</w:t>
            </w:r>
          </w:p>
        </w:tc>
        <w:tc>
          <w:tcPr>
            <w:tcW w:w="604" w:type="dxa"/>
          </w:tcPr>
          <w:p w:rsidR="00706ADE" w:rsidRDefault="00706ADE">
            <w:pPr>
              <w:pStyle w:val="ConsPlusNormal"/>
            </w:pPr>
            <w:r>
              <w:t>800</w:t>
            </w:r>
          </w:p>
        </w:tc>
        <w:tc>
          <w:tcPr>
            <w:tcW w:w="724" w:type="dxa"/>
          </w:tcPr>
          <w:p w:rsidR="00706ADE" w:rsidRDefault="00706ADE">
            <w:pPr>
              <w:pStyle w:val="ConsPlusNormal"/>
            </w:pPr>
            <w:r>
              <w:t>0405</w:t>
            </w:r>
          </w:p>
        </w:tc>
        <w:tc>
          <w:tcPr>
            <w:tcW w:w="1323" w:type="dxa"/>
          </w:tcPr>
          <w:p w:rsidR="00706ADE" w:rsidRDefault="00706ADE">
            <w:pPr>
              <w:pStyle w:val="ConsPlusNormal"/>
            </w:pPr>
            <w:r>
              <w:t>5883,9</w:t>
            </w:r>
          </w:p>
        </w:tc>
        <w:tc>
          <w:tcPr>
            <w:tcW w:w="1323" w:type="dxa"/>
          </w:tcPr>
          <w:p w:rsidR="00706ADE" w:rsidRDefault="00706ADE">
            <w:pPr>
              <w:pStyle w:val="ConsPlusNormal"/>
            </w:pPr>
            <w:r>
              <w:t>5883,9</w:t>
            </w:r>
          </w:p>
        </w:tc>
        <w:tc>
          <w:tcPr>
            <w:tcW w:w="1191" w:type="dxa"/>
          </w:tcPr>
          <w:p w:rsidR="00706ADE" w:rsidRDefault="00706ADE">
            <w:pPr>
              <w:pStyle w:val="ConsPlusNormal"/>
            </w:pPr>
          </w:p>
        </w:tc>
      </w:tr>
      <w:tr w:rsidR="00706ADE">
        <w:tc>
          <w:tcPr>
            <w:tcW w:w="2381" w:type="dxa"/>
          </w:tcPr>
          <w:p w:rsidR="00706ADE" w:rsidRDefault="00706ADE">
            <w:pPr>
              <w:pStyle w:val="ConsPlusNormal"/>
            </w:pPr>
            <w:r>
              <w:t>Научное сопровождение инновационных проектов государственного значения</w:t>
            </w:r>
          </w:p>
        </w:tc>
        <w:tc>
          <w:tcPr>
            <w:tcW w:w="1531" w:type="dxa"/>
          </w:tcPr>
          <w:p w:rsidR="00706ADE" w:rsidRDefault="00706ADE">
            <w:pPr>
              <w:pStyle w:val="ConsPlusNormal"/>
            </w:pPr>
            <w:r>
              <w:t>БП00070080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928,8</w:t>
            </w:r>
          </w:p>
        </w:tc>
        <w:tc>
          <w:tcPr>
            <w:tcW w:w="1323" w:type="dxa"/>
          </w:tcPr>
          <w:p w:rsidR="00706ADE" w:rsidRDefault="00706ADE">
            <w:pPr>
              <w:pStyle w:val="ConsPlusNormal"/>
            </w:pPr>
            <w:r>
              <w:t>928,8</w:t>
            </w:r>
          </w:p>
        </w:tc>
        <w:tc>
          <w:tcPr>
            <w:tcW w:w="1191" w:type="dxa"/>
          </w:tcPr>
          <w:p w:rsidR="00706ADE" w:rsidRDefault="00706ADE">
            <w:pPr>
              <w:pStyle w:val="ConsPlusNormal"/>
            </w:pPr>
          </w:p>
        </w:tc>
      </w:tr>
      <w:tr w:rsidR="00706ADE">
        <w:tc>
          <w:tcPr>
            <w:tcW w:w="2381" w:type="dxa"/>
          </w:tcPr>
          <w:p w:rsidR="00706ADE" w:rsidRDefault="00706ADE">
            <w:pPr>
              <w:pStyle w:val="ConsPlusNormal"/>
            </w:pPr>
            <w:r>
              <w:t xml:space="preserve">Закупка товаров, работ </w:t>
            </w:r>
            <w:r>
              <w:lastRenderedPageBreak/>
              <w:t>и услуг для обеспечения государственных (муниципальных) нужд</w:t>
            </w:r>
          </w:p>
        </w:tc>
        <w:tc>
          <w:tcPr>
            <w:tcW w:w="1531" w:type="dxa"/>
          </w:tcPr>
          <w:p w:rsidR="00706ADE" w:rsidRDefault="00706ADE">
            <w:pPr>
              <w:pStyle w:val="ConsPlusNormal"/>
            </w:pPr>
            <w:r>
              <w:lastRenderedPageBreak/>
              <w:t>БП00070080</w:t>
            </w:r>
          </w:p>
        </w:tc>
        <w:tc>
          <w:tcPr>
            <w:tcW w:w="604" w:type="dxa"/>
          </w:tcPr>
          <w:p w:rsidR="00706ADE" w:rsidRDefault="00706ADE">
            <w:pPr>
              <w:pStyle w:val="ConsPlusNormal"/>
            </w:pPr>
            <w:r>
              <w:t>200</w:t>
            </w:r>
          </w:p>
        </w:tc>
        <w:tc>
          <w:tcPr>
            <w:tcW w:w="724" w:type="dxa"/>
          </w:tcPr>
          <w:p w:rsidR="00706ADE" w:rsidRDefault="00706ADE">
            <w:pPr>
              <w:pStyle w:val="ConsPlusNormal"/>
            </w:pPr>
          </w:p>
        </w:tc>
        <w:tc>
          <w:tcPr>
            <w:tcW w:w="1323" w:type="dxa"/>
          </w:tcPr>
          <w:p w:rsidR="00706ADE" w:rsidRDefault="00706ADE">
            <w:pPr>
              <w:pStyle w:val="ConsPlusNormal"/>
            </w:pPr>
            <w:r>
              <w:t>928,8</w:t>
            </w:r>
          </w:p>
        </w:tc>
        <w:tc>
          <w:tcPr>
            <w:tcW w:w="1323" w:type="dxa"/>
          </w:tcPr>
          <w:p w:rsidR="00706ADE" w:rsidRDefault="00706ADE">
            <w:pPr>
              <w:pStyle w:val="ConsPlusNormal"/>
            </w:pPr>
            <w:r>
              <w:t>928,8</w:t>
            </w:r>
          </w:p>
        </w:tc>
        <w:tc>
          <w:tcPr>
            <w:tcW w:w="1191" w:type="dxa"/>
          </w:tcPr>
          <w:p w:rsidR="00706ADE" w:rsidRDefault="00706ADE">
            <w:pPr>
              <w:pStyle w:val="ConsPlusNormal"/>
            </w:pPr>
          </w:p>
        </w:tc>
      </w:tr>
      <w:tr w:rsidR="00706ADE">
        <w:tc>
          <w:tcPr>
            <w:tcW w:w="2381" w:type="dxa"/>
          </w:tcPr>
          <w:p w:rsidR="00706ADE" w:rsidRDefault="00706ADE">
            <w:pPr>
              <w:pStyle w:val="ConsPlusNormal"/>
            </w:pPr>
            <w:r>
              <w:lastRenderedPageBreak/>
              <w:t>Прикладные научные исследования в области национальной экономики</w:t>
            </w:r>
          </w:p>
        </w:tc>
        <w:tc>
          <w:tcPr>
            <w:tcW w:w="1531" w:type="dxa"/>
          </w:tcPr>
          <w:p w:rsidR="00706ADE" w:rsidRDefault="00706ADE">
            <w:pPr>
              <w:pStyle w:val="ConsPlusNormal"/>
            </w:pPr>
            <w:r>
              <w:t>БП00070080</w:t>
            </w:r>
          </w:p>
        </w:tc>
        <w:tc>
          <w:tcPr>
            <w:tcW w:w="604" w:type="dxa"/>
          </w:tcPr>
          <w:p w:rsidR="00706ADE" w:rsidRDefault="00706ADE">
            <w:pPr>
              <w:pStyle w:val="ConsPlusNormal"/>
            </w:pPr>
            <w:r>
              <w:t>200</w:t>
            </w:r>
          </w:p>
        </w:tc>
        <w:tc>
          <w:tcPr>
            <w:tcW w:w="724" w:type="dxa"/>
          </w:tcPr>
          <w:p w:rsidR="00706ADE" w:rsidRDefault="00706ADE">
            <w:pPr>
              <w:pStyle w:val="ConsPlusNormal"/>
            </w:pPr>
            <w:r>
              <w:t>0411</w:t>
            </w:r>
          </w:p>
        </w:tc>
        <w:tc>
          <w:tcPr>
            <w:tcW w:w="1323" w:type="dxa"/>
          </w:tcPr>
          <w:p w:rsidR="00706ADE" w:rsidRDefault="00706ADE">
            <w:pPr>
              <w:pStyle w:val="ConsPlusNormal"/>
            </w:pPr>
            <w:r>
              <w:t>928,8</w:t>
            </w:r>
          </w:p>
        </w:tc>
        <w:tc>
          <w:tcPr>
            <w:tcW w:w="1323" w:type="dxa"/>
          </w:tcPr>
          <w:p w:rsidR="00706ADE" w:rsidRDefault="00706ADE">
            <w:pPr>
              <w:pStyle w:val="ConsPlusNormal"/>
            </w:pPr>
            <w:r>
              <w:t>928,8</w:t>
            </w:r>
          </w:p>
        </w:tc>
        <w:tc>
          <w:tcPr>
            <w:tcW w:w="1191" w:type="dxa"/>
          </w:tcPr>
          <w:p w:rsidR="00706ADE" w:rsidRDefault="00706ADE">
            <w:pPr>
              <w:pStyle w:val="ConsPlusNormal"/>
            </w:pPr>
          </w:p>
        </w:tc>
      </w:tr>
      <w:tr w:rsidR="00706ADE">
        <w:tc>
          <w:tcPr>
            <w:tcW w:w="2381" w:type="dxa"/>
          </w:tcPr>
          <w:p w:rsidR="00706ADE" w:rsidRDefault="00706ADE">
            <w:pPr>
              <w:pStyle w:val="ConsPlusNormal"/>
            </w:pPr>
            <w:r>
              <w:t>Оценка недвижимости, признание прав и регулирование отношений по государственной и муниципальной собственности</w:t>
            </w:r>
          </w:p>
        </w:tc>
        <w:tc>
          <w:tcPr>
            <w:tcW w:w="1531" w:type="dxa"/>
          </w:tcPr>
          <w:p w:rsidR="00706ADE" w:rsidRDefault="00706ADE">
            <w:pPr>
              <w:pStyle w:val="ConsPlusNormal"/>
            </w:pPr>
            <w:r>
              <w:t>БП00070090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8744,4</w:t>
            </w:r>
          </w:p>
        </w:tc>
        <w:tc>
          <w:tcPr>
            <w:tcW w:w="1323" w:type="dxa"/>
          </w:tcPr>
          <w:p w:rsidR="00706ADE" w:rsidRDefault="00706ADE">
            <w:pPr>
              <w:pStyle w:val="ConsPlusNormal"/>
            </w:pPr>
            <w:r>
              <w:t>8744,4</w:t>
            </w:r>
          </w:p>
        </w:tc>
        <w:tc>
          <w:tcPr>
            <w:tcW w:w="1191" w:type="dxa"/>
          </w:tcPr>
          <w:p w:rsidR="00706ADE" w:rsidRDefault="00706ADE">
            <w:pPr>
              <w:pStyle w:val="ConsPlusNormal"/>
            </w:pPr>
          </w:p>
        </w:tc>
      </w:tr>
      <w:tr w:rsidR="00706ADE">
        <w:tc>
          <w:tcPr>
            <w:tcW w:w="2381" w:type="dxa"/>
          </w:tcPr>
          <w:p w:rsidR="00706ADE" w:rsidRDefault="00706ADE">
            <w:pPr>
              <w:pStyle w:val="ConsPlusNormal"/>
            </w:pPr>
            <w:r>
              <w:t>Закупка товаров, работ и услуг для обеспечения государственных (муниципальных) нужд</w:t>
            </w:r>
          </w:p>
        </w:tc>
        <w:tc>
          <w:tcPr>
            <w:tcW w:w="1531" w:type="dxa"/>
          </w:tcPr>
          <w:p w:rsidR="00706ADE" w:rsidRDefault="00706ADE">
            <w:pPr>
              <w:pStyle w:val="ConsPlusNormal"/>
            </w:pPr>
            <w:r>
              <w:t>БП00070090</w:t>
            </w:r>
          </w:p>
        </w:tc>
        <w:tc>
          <w:tcPr>
            <w:tcW w:w="604" w:type="dxa"/>
          </w:tcPr>
          <w:p w:rsidR="00706ADE" w:rsidRDefault="00706ADE">
            <w:pPr>
              <w:pStyle w:val="ConsPlusNormal"/>
            </w:pPr>
            <w:r>
              <w:t>200</w:t>
            </w:r>
          </w:p>
        </w:tc>
        <w:tc>
          <w:tcPr>
            <w:tcW w:w="724" w:type="dxa"/>
          </w:tcPr>
          <w:p w:rsidR="00706ADE" w:rsidRDefault="00706ADE">
            <w:pPr>
              <w:pStyle w:val="ConsPlusNormal"/>
            </w:pPr>
          </w:p>
        </w:tc>
        <w:tc>
          <w:tcPr>
            <w:tcW w:w="1323" w:type="dxa"/>
          </w:tcPr>
          <w:p w:rsidR="00706ADE" w:rsidRDefault="00706ADE">
            <w:pPr>
              <w:pStyle w:val="ConsPlusNormal"/>
            </w:pPr>
            <w:r>
              <w:t>8744,4</w:t>
            </w:r>
          </w:p>
        </w:tc>
        <w:tc>
          <w:tcPr>
            <w:tcW w:w="1323" w:type="dxa"/>
          </w:tcPr>
          <w:p w:rsidR="00706ADE" w:rsidRDefault="00706ADE">
            <w:pPr>
              <w:pStyle w:val="ConsPlusNormal"/>
            </w:pPr>
            <w:r>
              <w:t>8744,4</w:t>
            </w:r>
          </w:p>
        </w:tc>
        <w:tc>
          <w:tcPr>
            <w:tcW w:w="1191" w:type="dxa"/>
          </w:tcPr>
          <w:p w:rsidR="00706ADE" w:rsidRDefault="00706ADE">
            <w:pPr>
              <w:pStyle w:val="ConsPlusNormal"/>
            </w:pPr>
          </w:p>
        </w:tc>
      </w:tr>
      <w:tr w:rsidR="00706ADE">
        <w:tc>
          <w:tcPr>
            <w:tcW w:w="2381" w:type="dxa"/>
          </w:tcPr>
          <w:p w:rsidR="00706ADE" w:rsidRDefault="00706ADE">
            <w:pPr>
              <w:pStyle w:val="ConsPlusNormal"/>
            </w:pPr>
            <w:r>
              <w:t>Другие общегосударственные вопросы</w:t>
            </w:r>
          </w:p>
        </w:tc>
        <w:tc>
          <w:tcPr>
            <w:tcW w:w="1531" w:type="dxa"/>
          </w:tcPr>
          <w:p w:rsidR="00706ADE" w:rsidRDefault="00706ADE">
            <w:pPr>
              <w:pStyle w:val="ConsPlusNormal"/>
            </w:pPr>
            <w:r>
              <w:t>БП00070090</w:t>
            </w:r>
          </w:p>
        </w:tc>
        <w:tc>
          <w:tcPr>
            <w:tcW w:w="604" w:type="dxa"/>
          </w:tcPr>
          <w:p w:rsidR="00706ADE" w:rsidRDefault="00706ADE">
            <w:pPr>
              <w:pStyle w:val="ConsPlusNormal"/>
            </w:pPr>
            <w:r>
              <w:t>200</w:t>
            </w:r>
          </w:p>
        </w:tc>
        <w:tc>
          <w:tcPr>
            <w:tcW w:w="724" w:type="dxa"/>
          </w:tcPr>
          <w:p w:rsidR="00706ADE" w:rsidRDefault="00706ADE">
            <w:pPr>
              <w:pStyle w:val="ConsPlusNormal"/>
            </w:pPr>
            <w:r>
              <w:t>0113</w:t>
            </w:r>
          </w:p>
        </w:tc>
        <w:tc>
          <w:tcPr>
            <w:tcW w:w="1323" w:type="dxa"/>
          </w:tcPr>
          <w:p w:rsidR="00706ADE" w:rsidRDefault="00706ADE">
            <w:pPr>
              <w:pStyle w:val="ConsPlusNormal"/>
            </w:pPr>
            <w:r>
              <w:t>8744,4</w:t>
            </w:r>
          </w:p>
        </w:tc>
        <w:tc>
          <w:tcPr>
            <w:tcW w:w="1323" w:type="dxa"/>
          </w:tcPr>
          <w:p w:rsidR="00706ADE" w:rsidRDefault="00706ADE">
            <w:pPr>
              <w:pStyle w:val="ConsPlusNormal"/>
            </w:pPr>
            <w:r>
              <w:t>8744,4</w:t>
            </w:r>
          </w:p>
        </w:tc>
        <w:tc>
          <w:tcPr>
            <w:tcW w:w="1191" w:type="dxa"/>
          </w:tcPr>
          <w:p w:rsidR="00706ADE" w:rsidRDefault="00706ADE">
            <w:pPr>
              <w:pStyle w:val="ConsPlusNormal"/>
            </w:pPr>
          </w:p>
        </w:tc>
      </w:tr>
      <w:tr w:rsidR="00706ADE">
        <w:tc>
          <w:tcPr>
            <w:tcW w:w="2381" w:type="dxa"/>
          </w:tcPr>
          <w:p w:rsidR="00706ADE" w:rsidRDefault="00706ADE">
            <w:pPr>
              <w:pStyle w:val="ConsPlusNormal"/>
            </w:pPr>
            <w:r>
              <w:t>Государственный заказ Орловской области на дополнительное профессиональное образование государственных гражданских служащих Орловской области</w:t>
            </w:r>
          </w:p>
        </w:tc>
        <w:tc>
          <w:tcPr>
            <w:tcW w:w="1531" w:type="dxa"/>
          </w:tcPr>
          <w:p w:rsidR="00706ADE" w:rsidRDefault="00706ADE">
            <w:pPr>
              <w:pStyle w:val="ConsPlusNormal"/>
            </w:pPr>
            <w:r>
              <w:t>БП00070100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310,3</w:t>
            </w:r>
          </w:p>
        </w:tc>
        <w:tc>
          <w:tcPr>
            <w:tcW w:w="1323" w:type="dxa"/>
          </w:tcPr>
          <w:p w:rsidR="00706ADE" w:rsidRDefault="00706ADE">
            <w:pPr>
              <w:pStyle w:val="ConsPlusNormal"/>
            </w:pPr>
            <w:r>
              <w:t>310,3</w:t>
            </w:r>
          </w:p>
        </w:tc>
        <w:tc>
          <w:tcPr>
            <w:tcW w:w="1191" w:type="dxa"/>
          </w:tcPr>
          <w:p w:rsidR="00706ADE" w:rsidRDefault="00706ADE">
            <w:pPr>
              <w:pStyle w:val="ConsPlusNormal"/>
            </w:pPr>
          </w:p>
        </w:tc>
      </w:tr>
      <w:tr w:rsidR="00706ADE">
        <w:tc>
          <w:tcPr>
            <w:tcW w:w="2381" w:type="dxa"/>
          </w:tcPr>
          <w:p w:rsidR="00706ADE" w:rsidRDefault="00706ADE">
            <w:pPr>
              <w:pStyle w:val="ConsPlusNormal"/>
            </w:pPr>
            <w:r>
              <w:t>Закупка товаров, работ и услуг для обеспечения государственных (муниципальных) нужд</w:t>
            </w:r>
          </w:p>
        </w:tc>
        <w:tc>
          <w:tcPr>
            <w:tcW w:w="1531" w:type="dxa"/>
          </w:tcPr>
          <w:p w:rsidR="00706ADE" w:rsidRDefault="00706ADE">
            <w:pPr>
              <w:pStyle w:val="ConsPlusNormal"/>
            </w:pPr>
            <w:r>
              <w:t>БП00070100</w:t>
            </w:r>
          </w:p>
        </w:tc>
        <w:tc>
          <w:tcPr>
            <w:tcW w:w="604" w:type="dxa"/>
          </w:tcPr>
          <w:p w:rsidR="00706ADE" w:rsidRDefault="00706ADE">
            <w:pPr>
              <w:pStyle w:val="ConsPlusNormal"/>
            </w:pPr>
            <w:r>
              <w:t>200</w:t>
            </w:r>
          </w:p>
        </w:tc>
        <w:tc>
          <w:tcPr>
            <w:tcW w:w="724" w:type="dxa"/>
          </w:tcPr>
          <w:p w:rsidR="00706ADE" w:rsidRDefault="00706ADE">
            <w:pPr>
              <w:pStyle w:val="ConsPlusNormal"/>
            </w:pPr>
          </w:p>
        </w:tc>
        <w:tc>
          <w:tcPr>
            <w:tcW w:w="1323" w:type="dxa"/>
          </w:tcPr>
          <w:p w:rsidR="00706ADE" w:rsidRDefault="00706ADE">
            <w:pPr>
              <w:pStyle w:val="ConsPlusNormal"/>
            </w:pPr>
            <w:r>
              <w:t>310,3</w:t>
            </w:r>
          </w:p>
        </w:tc>
        <w:tc>
          <w:tcPr>
            <w:tcW w:w="1323" w:type="dxa"/>
          </w:tcPr>
          <w:p w:rsidR="00706ADE" w:rsidRDefault="00706ADE">
            <w:pPr>
              <w:pStyle w:val="ConsPlusNormal"/>
            </w:pPr>
            <w:r>
              <w:t>310,3</w:t>
            </w:r>
          </w:p>
        </w:tc>
        <w:tc>
          <w:tcPr>
            <w:tcW w:w="1191" w:type="dxa"/>
          </w:tcPr>
          <w:p w:rsidR="00706ADE" w:rsidRDefault="00706ADE">
            <w:pPr>
              <w:pStyle w:val="ConsPlusNormal"/>
            </w:pPr>
          </w:p>
        </w:tc>
      </w:tr>
      <w:tr w:rsidR="00706ADE">
        <w:tc>
          <w:tcPr>
            <w:tcW w:w="2381" w:type="dxa"/>
          </w:tcPr>
          <w:p w:rsidR="00706ADE" w:rsidRDefault="00706ADE">
            <w:pPr>
              <w:pStyle w:val="ConsPlusNormal"/>
            </w:pPr>
            <w:r>
              <w:t>Другие общегосударственные вопросы</w:t>
            </w:r>
          </w:p>
        </w:tc>
        <w:tc>
          <w:tcPr>
            <w:tcW w:w="1531" w:type="dxa"/>
          </w:tcPr>
          <w:p w:rsidR="00706ADE" w:rsidRDefault="00706ADE">
            <w:pPr>
              <w:pStyle w:val="ConsPlusNormal"/>
            </w:pPr>
            <w:r>
              <w:t>БП00070100</w:t>
            </w:r>
          </w:p>
        </w:tc>
        <w:tc>
          <w:tcPr>
            <w:tcW w:w="604" w:type="dxa"/>
          </w:tcPr>
          <w:p w:rsidR="00706ADE" w:rsidRDefault="00706ADE">
            <w:pPr>
              <w:pStyle w:val="ConsPlusNormal"/>
            </w:pPr>
            <w:r>
              <w:t>200</w:t>
            </w:r>
          </w:p>
        </w:tc>
        <w:tc>
          <w:tcPr>
            <w:tcW w:w="724" w:type="dxa"/>
          </w:tcPr>
          <w:p w:rsidR="00706ADE" w:rsidRDefault="00706ADE">
            <w:pPr>
              <w:pStyle w:val="ConsPlusNormal"/>
            </w:pPr>
            <w:r>
              <w:t>0113</w:t>
            </w:r>
          </w:p>
        </w:tc>
        <w:tc>
          <w:tcPr>
            <w:tcW w:w="1323" w:type="dxa"/>
          </w:tcPr>
          <w:p w:rsidR="00706ADE" w:rsidRDefault="00706ADE">
            <w:pPr>
              <w:pStyle w:val="ConsPlusNormal"/>
            </w:pPr>
            <w:r>
              <w:t>310,3</w:t>
            </w:r>
          </w:p>
        </w:tc>
        <w:tc>
          <w:tcPr>
            <w:tcW w:w="1323" w:type="dxa"/>
          </w:tcPr>
          <w:p w:rsidR="00706ADE" w:rsidRDefault="00706ADE">
            <w:pPr>
              <w:pStyle w:val="ConsPlusNormal"/>
            </w:pPr>
            <w:r>
              <w:t>310,3</w:t>
            </w:r>
          </w:p>
        </w:tc>
        <w:tc>
          <w:tcPr>
            <w:tcW w:w="1191" w:type="dxa"/>
          </w:tcPr>
          <w:p w:rsidR="00706ADE" w:rsidRDefault="00706ADE">
            <w:pPr>
              <w:pStyle w:val="ConsPlusNormal"/>
            </w:pPr>
          </w:p>
        </w:tc>
      </w:tr>
      <w:tr w:rsidR="00706ADE">
        <w:tc>
          <w:tcPr>
            <w:tcW w:w="2381" w:type="dxa"/>
          </w:tcPr>
          <w:p w:rsidR="00706ADE" w:rsidRDefault="00706ADE">
            <w:pPr>
              <w:pStyle w:val="ConsPlusNormal"/>
            </w:pPr>
            <w:r>
              <w:t>Обеспечение деятельности (оказание услуг) государственных учреждений</w:t>
            </w:r>
          </w:p>
        </w:tc>
        <w:tc>
          <w:tcPr>
            <w:tcW w:w="1531" w:type="dxa"/>
          </w:tcPr>
          <w:p w:rsidR="00706ADE" w:rsidRDefault="00706ADE">
            <w:pPr>
              <w:pStyle w:val="ConsPlusNormal"/>
            </w:pPr>
            <w:r>
              <w:t>БП00070110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218686,5</w:t>
            </w:r>
          </w:p>
        </w:tc>
        <w:tc>
          <w:tcPr>
            <w:tcW w:w="1323" w:type="dxa"/>
          </w:tcPr>
          <w:p w:rsidR="00706ADE" w:rsidRDefault="00706ADE">
            <w:pPr>
              <w:pStyle w:val="ConsPlusNormal"/>
            </w:pPr>
            <w:r>
              <w:t>218686,5</w:t>
            </w:r>
          </w:p>
        </w:tc>
        <w:tc>
          <w:tcPr>
            <w:tcW w:w="1191" w:type="dxa"/>
          </w:tcPr>
          <w:p w:rsidR="00706ADE" w:rsidRDefault="00706ADE">
            <w:pPr>
              <w:pStyle w:val="ConsPlusNormal"/>
            </w:pPr>
          </w:p>
        </w:tc>
      </w:tr>
      <w:tr w:rsidR="00706ADE">
        <w:tc>
          <w:tcPr>
            <w:tcW w:w="2381" w:type="dxa"/>
          </w:tcPr>
          <w:p w:rsidR="00706ADE" w:rsidRDefault="00706ADE">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Pr>
          <w:p w:rsidR="00706ADE" w:rsidRDefault="00706ADE">
            <w:pPr>
              <w:pStyle w:val="ConsPlusNormal"/>
            </w:pPr>
            <w:r>
              <w:lastRenderedPageBreak/>
              <w:t>БП00070110</w:t>
            </w:r>
          </w:p>
        </w:tc>
        <w:tc>
          <w:tcPr>
            <w:tcW w:w="604" w:type="dxa"/>
          </w:tcPr>
          <w:p w:rsidR="00706ADE" w:rsidRDefault="00706ADE">
            <w:pPr>
              <w:pStyle w:val="ConsPlusNormal"/>
            </w:pPr>
            <w:r>
              <w:t>100</w:t>
            </w:r>
          </w:p>
        </w:tc>
        <w:tc>
          <w:tcPr>
            <w:tcW w:w="724" w:type="dxa"/>
          </w:tcPr>
          <w:p w:rsidR="00706ADE" w:rsidRDefault="00706ADE">
            <w:pPr>
              <w:pStyle w:val="ConsPlusNormal"/>
            </w:pPr>
          </w:p>
        </w:tc>
        <w:tc>
          <w:tcPr>
            <w:tcW w:w="1323" w:type="dxa"/>
          </w:tcPr>
          <w:p w:rsidR="00706ADE" w:rsidRDefault="00706ADE">
            <w:pPr>
              <w:pStyle w:val="ConsPlusNormal"/>
            </w:pPr>
            <w:r>
              <w:t>59184,9</w:t>
            </w:r>
          </w:p>
        </w:tc>
        <w:tc>
          <w:tcPr>
            <w:tcW w:w="1323" w:type="dxa"/>
          </w:tcPr>
          <w:p w:rsidR="00706ADE" w:rsidRDefault="00706ADE">
            <w:pPr>
              <w:pStyle w:val="ConsPlusNormal"/>
            </w:pPr>
            <w:r>
              <w:t>59184,9</w:t>
            </w:r>
          </w:p>
        </w:tc>
        <w:tc>
          <w:tcPr>
            <w:tcW w:w="1191" w:type="dxa"/>
          </w:tcPr>
          <w:p w:rsidR="00706ADE" w:rsidRDefault="00706ADE">
            <w:pPr>
              <w:pStyle w:val="ConsPlusNormal"/>
            </w:pPr>
          </w:p>
        </w:tc>
      </w:tr>
      <w:tr w:rsidR="00706ADE">
        <w:tc>
          <w:tcPr>
            <w:tcW w:w="2381" w:type="dxa"/>
          </w:tcPr>
          <w:p w:rsidR="00706ADE" w:rsidRDefault="00706ADE">
            <w:pPr>
              <w:pStyle w:val="ConsPlusNormal"/>
            </w:pPr>
            <w:r>
              <w:lastRenderedPageBreak/>
              <w:t>Общеэкономические вопросы</w:t>
            </w:r>
          </w:p>
        </w:tc>
        <w:tc>
          <w:tcPr>
            <w:tcW w:w="1531" w:type="dxa"/>
          </w:tcPr>
          <w:p w:rsidR="00706ADE" w:rsidRDefault="00706ADE">
            <w:pPr>
              <w:pStyle w:val="ConsPlusNormal"/>
            </w:pPr>
            <w:r>
              <w:t>БП00070110</w:t>
            </w:r>
          </w:p>
        </w:tc>
        <w:tc>
          <w:tcPr>
            <w:tcW w:w="604" w:type="dxa"/>
          </w:tcPr>
          <w:p w:rsidR="00706ADE" w:rsidRDefault="00706ADE">
            <w:pPr>
              <w:pStyle w:val="ConsPlusNormal"/>
            </w:pPr>
            <w:r>
              <w:t>100</w:t>
            </w:r>
          </w:p>
        </w:tc>
        <w:tc>
          <w:tcPr>
            <w:tcW w:w="724" w:type="dxa"/>
          </w:tcPr>
          <w:p w:rsidR="00706ADE" w:rsidRDefault="00706ADE">
            <w:pPr>
              <w:pStyle w:val="ConsPlusNormal"/>
            </w:pPr>
            <w:r>
              <w:t>0401</w:t>
            </w:r>
          </w:p>
        </w:tc>
        <w:tc>
          <w:tcPr>
            <w:tcW w:w="1323" w:type="dxa"/>
          </w:tcPr>
          <w:p w:rsidR="00706ADE" w:rsidRDefault="00706ADE">
            <w:pPr>
              <w:pStyle w:val="ConsPlusNormal"/>
            </w:pPr>
            <w:r>
              <w:t>59184,9</w:t>
            </w:r>
          </w:p>
        </w:tc>
        <w:tc>
          <w:tcPr>
            <w:tcW w:w="1323" w:type="dxa"/>
          </w:tcPr>
          <w:p w:rsidR="00706ADE" w:rsidRDefault="00706ADE">
            <w:pPr>
              <w:pStyle w:val="ConsPlusNormal"/>
            </w:pPr>
            <w:r>
              <w:t>59184,9</w:t>
            </w:r>
          </w:p>
        </w:tc>
        <w:tc>
          <w:tcPr>
            <w:tcW w:w="1191" w:type="dxa"/>
          </w:tcPr>
          <w:p w:rsidR="00706ADE" w:rsidRDefault="00706ADE">
            <w:pPr>
              <w:pStyle w:val="ConsPlusNormal"/>
            </w:pPr>
          </w:p>
        </w:tc>
      </w:tr>
      <w:tr w:rsidR="00706ADE">
        <w:tc>
          <w:tcPr>
            <w:tcW w:w="2381" w:type="dxa"/>
          </w:tcPr>
          <w:p w:rsidR="00706ADE" w:rsidRDefault="00706ADE">
            <w:pPr>
              <w:pStyle w:val="ConsPlusNormal"/>
            </w:pPr>
            <w:r>
              <w:t>Закупка товаров, работ и услуг для обеспечения государственных (муниципальных) нужд</w:t>
            </w:r>
          </w:p>
        </w:tc>
        <w:tc>
          <w:tcPr>
            <w:tcW w:w="1531" w:type="dxa"/>
          </w:tcPr>
          <w:p w:rsidR="00706ADE" w:rsidRDefault="00706ADE">
            <w:pPr>
              <w:pStyle w:val="ConsPlusNormal"/>
            </w:pPr>
            <w:r>
              <w:t>БП00070110</w:t>
            </w:r>
          </w:p>
        </w:tc>
        <w:tc>
          <w:tcPr>
            <w:tcW w:w="604" w:type="dxa"/>
          </w:tcPr>
          <w:p w:rsidR="00706ADE" w:rsidRDefault="00706ADE">
            <w:pPr>
              <w:pStyle w:val="ConsPlusNormal"/>
            </w:pPr>
            <w:r>
              <w:t>200</w:t>
            </w:r>
          </w:p>
        </w:tc>
        <w:tc>
          <w:tcPr>
            <w:tcW w:w="724" w:type="dxa"/>
          </w:tcPr>
          <w:p w:rsidR="00706ADE" w:rsidRDefault="00706ADE">
            <w:pPr>
              <w:pStyle w:val="ConsPlusNormal"/>
            </w:pPr>
          </w:p>
        </w:tc>
        <w:tc>
          <w:tcPr>
            <w:tcW w:w="1323" w:type="dxa"/>
          </w:tcPr>
          <w:p w:rsidR="00706ADE" w:rsidRDefault="00706ADE">
            <w:pPr>
              <w:pStyle w:val="ConsPlusNormal"/>
            </w:pPr>
            <w:r>
              <w:t>10140,7</w:t>
            </w:r>
          </w:p>
        </w:tc>
        <w:tc>
          <w:tcPr>
            <w:tcW w:w="1323" w:type="dxa"/>
          </w:tcPr>
          <w:p w:rsidR="00706ADE" w:rsidRDefault="00706ADE">
            <w:pPr>
              <w:pStyle w:val="ConsPlusNormal"/>
            </w:pPr>
            <w:r>
              <w:t>10140,7</w:t>
            </w:r>
          </w:p>
        </w:tc>
        <w:tc>
          <w:tcPr>
            <w:tcW w:w="1191" w:type="dxa"/>
          </w:tcPr>
          <w:p w:rsidR="00706ADE" w:rsidRDefault="00706ADE">
            <w:pPr>
              <w:pStyle w:val="ConsPlusNormal"/>
            </w:pPr>
          </w:p>
        </w:tc>
      </w:tr>
      <w:tr w:rsidR="00706ADE">
        <w:tc>
          <w:tcPr>
            <w:tcW w:w="2381" w:type="dxa"/>
          </w:tcPr>
          <w:p w:rsidR="00706ADE" w:rsidRDefault="00706ADE">
            <w:pPr>
              <w:pStyle w:val="ConsPlusNormal"/>
            </w:pPr>
            <w:r>
              <w:t>Общеэкономические вопросы</w:t>
            </w:r>
          </w:p>
        </w:tc>
        <w:tc>
          <w:tcPr>
            <w:tcW w:w="1531" w:type="dxa"/>
          </w:tcPr>
          <w:p w:rsidR="00706ADE" w:rsidRDefault="00706ADE">
            <w:pPr>
              <w:pStyle w:val="ConsPlusNormal"/>
            </w:pPr>
            <w:r>
              <w:t>БП00070110</w:t>
            </w:r>
          </w:p>
        </w:tc>
        <w:tc>
          <w:tcPr>
            <w:tcW w:w="604" w:type="dxa"/>
          </w:tcPr>
          <w:p w:rsidR="00706ADE" w:rsidRDefault="00706ADE">
            <w:pPr>
              <w:pStyle w:val="ConsPlusNormal"/>
            </w:pPr>
            <w:r>
              <w:t>200</w:t>
            </w:r>
          </w:p>
        </w:tc>
        <w:tc>
          <w:tcPr>
            <w:tcW w:w="724" w:type="dxa"/>
          </w:tcPr>
          <w:p w:rsidR="00706ADE" w:rsidRDefault="00706ADE">
            <w:pPr>
              <w:pStyle w:val="ConsPlusNormal"/>
            </w:pPr>
            <w:r>
              <w:t>0401</w:t>
            </w:r>
          </w:p>
        </w:tc>
        <w:tc>
          <w:tcPr>
            <w:tcW w:w="1323" w:type="dxa"/>
          </w:tcPr>
          <w:p w:rsidR="00706ADE" w:rsidRDefault="00706ADE">
            <w:pPr>
              <w:pStyle w:val="ConsPlusNormal"/>
            </w:pPr>
            <w:r>
              <w:t>10140,7</w:t>
            </w:r>
          </w:p>
        </w:tc>
        <w:tc>
          <w:tcPr>
            <w:tcW w:w="1323" w:type="dxa"/>
          </w:tcPr>
          <w:p w:rsidR="00706ADE" w:rsidRDefault="00706ADE">
            <w:pPr>
              <w:pStyle w:val="ConsPlusNormal"/>
            </w:pPr>
            <w:r>
              <w:t>10140,7</w:t>
            </w:r>
          </w:p>
        </w:tc>
        <w:tc>
          <w:tcPr>
            <w:tcW w:w="1191" w:type="dxa"/>
          </w:tcPr>
          <w:p w:rsidR="00706ADE" w:rsidRDefault="00706ADE">
            <w:pPr>
              <w:pStyle w:val="ConsPlusNormal"/>
            </w:pPr>
          </w:p>
        </w:tc>
      </w:tr>
      <w:tr w:rsidR="00706ADE">
        <w:tc>
          <w:tcPr>
            <w:tcW w:w="2381"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БП00070110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148902,9</w:t>
            </w:r>
          </w:p>
        </w:tc>
        <w:tc>
          <w:tcPr>
            <w:tcW w:w="1323" w:type="dxa"/>
          </w:tcPr>
          <w:p w:rsidR="00706ADE" w:rsidRDefault="00706ADE">
            <w:pPr>
              <w:pStyle w:val="ConsPlusNormal"/>
            </w:pPr>
            <w:r>
              <w:t>148902,9</w:t>
            </w:r>
          </w:p>
        </w:tc>
        <w:tc>
          <w:tcPr>
            <w:tcW w:w="1191" w:type="dxa"/>
          </w:tcPr>
          <w:p w:rsidR="00706ADE" w:rsidRDefault="00706ADE">
            <w:pPr>
              <w:pStyle w:val="ConsPlusNormal"/>
            </w:pPr>
          </w:p>
        </w:tc>
      </w:tr>
      <w:tr w:rsidR="00706ADE">
        <w:tc>
          <w:tcPr>
            <w:tcW w:w="2381" w:type="dxa"/>
          </w:tcPr>
          <w:p w:rsidR="00706ADE" w:rsidRDefault="00706ADE">
            <w:pPr>
              <w:pStyle w:val="ConsPlusNormal"/>
            </w:pPr>
            <w:r>
              <w:t>Другие общегосударственные вопросы</w:t>
            </w:r>
          </w:p>
        </w:tc>
        <w:tc>
          <w:tcPr>
            <w:tcW w:w="1531" w:type="dxa"/>
          </w:tcPr>
          <w:p w:rsidR="00706ADE" w:rsidRDefault="00706ADE">
            <w:pPr>
              <w:pStyle w:val="ConsPlusNormal"/>
            </w:pPr>
            <w:r>
              <w:t>БП00070110</w:t>
            </w:r>
          </w:p>
        </w:tc>
        <w:tc>
          <w:tcPr>
            <w:tcW w:w="604" w:type="dxa"/>
          </w:tcPr>
          <w:p w:rsidR="00706ADE" w:rsidRDefault="00706ADE">
            <w:pPr>
              <w:pStyle w:val="ConsPlusNormal"/>
            </w:pPr>
            <w:r>
              <w:t>600</w:t>
            </w:r>
          </w:p>
        </w:tc>
        <w:tc>
          <w:tcPr>
            <w:tcW w:w="724" w:type="dxa"/>
          </w:tcPr>
          <w:p w:rsidR="00706ADE" w:rsidRDefault="00706ADE">
            <w:pPr>
              <w:pStyle w:val="ConsPlusNormal"/>
            </w:pPr>
            <w:r>
              <w:t>0113</w:t>
            </w:r>
          </w:p>
        </w:tc>
        <w:tc>
          <w:tcPr>
            <w:tcW w:w="1323" w:type="dxa"/>
          </w:tcPr>
          <w:p w:rsidR="00706ADE" w:rsidRDefault="00706ADE">
            <w:pPr>
              <w:pStyle w:val="ConsPlusNormal"/>
            </w:pPr>
            <w:r>
              <w:t>147185,0</w:t>
            </w:r>
          </w:p>
        </w:tc>
        <w:tc>
          <w:tcPr>
            <w:tcW w:w="1323" w:type="dxa"/>
          </w:tcPr>
          <w:p w:rsidR="00706ADE" w:rsidRDefault="00706ADE">
            <w:pPr>
              <w:pStyle w:val="ConsPlusNormal"/>
            </w:pPr>
            <w:r>
              <w:t>147185,0</w:t>
            </w:r>
          </w:p>
        </w:tc>
        <w:tc>
          <w:tcPr>
            <w:tcW w:w="1191" w:type="dxa"/>
          </w:tcPr>
          <w:p w:rsidR="00706ADE" w:rsidRDefault="00706ADE">
            <w:pPr>
              <w:pStyle w:val="ConsPlusNormal"/>
            </w:pPr>
          </w:p>
        </w:tc>
      </w:tr>
      <w:tr w:rsidR="00706ADE">
        <w:tc>
          <w:tcPr>
            <w:tcW w:w="2381" w:type="dxa"/>
          </w:tcPr>
          <w:p w:rsidR="00706ADE" w:rsidRDefault="00706ADE">
            <w:pPr>
              <w:pStyle w:val="ConsPlusNormal"/>
            </w:pPr>
            <w:r>
              <w:t>Стационарная медицинская помощь</w:t>
            </w:r>
          </w:p>
        </w:tc>
        <w:tc>
          <w:tcPr>
            <w:tcW w:w="1531" w:type="dxa"/>
          </w:tcPr>
          <w:p w:rsidR="00706ADE" w:rsidRDefault="00706ADE">
            <w:pPr>
              <w:pStyle w:val="ConsPlusNormal"/>
            </w:pPr>
            <w:r>
              <w:t>БП00070110</w:t>
            </w:r>
          </w:p>
        </w:tc>
        <w:tc>
          <w:tcPr>
            <w:tcW w:w="604" w:type="dxa"/>
          </w:tcPr>
          <w:p w:rsidR="00706ADE" w:rsidRDefault="00706ADE">
            <w:pPr>
              <w:pStyle w:val="ConsPlusNormal"/>
            </w:pPr>
            <w:r>
              <w:t>600</w:t>
            </w:r>
          </w:p>
        </w:tc>
        <w:tc>
          <w:tcPr>
            <w:tcW w:w="724" w:type="dxa"/>
          </w:tcPr>
          <w:p w:rsidR="00706ADE" w:rsidRDefault="00706ADE">
            <w:pPr>
              <w:pStyle w:val="ConsPlusNormal"/>
            </w:pPr>
            <w:r>
              <w:t>0901</w:t>
            </w:r>
          </w:p>
        </w:tc>
        <w:tc>
          <w:tcPr>
            <w:tcW w:w="1323" w:type="dxa"/>
          </w:tcPr>
          <w:p w:rsidR="00706ADE" w:rsidRDefault="00706ADE">
            <w:pPr>
              <w:pStyle w:val="ConsPlusNormal"/>
            </w:pPr>
            <w:r>
              <w:t>1717,9</w:t>
            </w:r>
          </w:p>
        </w:tc>
        <w:tc>
          <w:tcPr>
            <w:tcW w:w="1323" w:type="dxa"/>
          </w:tcPr>
          <w:p w:rsidR="00706ADE" w:rsidRDefault="00706ADE">
            <w:pPr>
              <w:pStyle w:val="ConsPlusNormal"/>
            </w:pPr>
            <w:r>
              <w:t>1717,9</w:t>
            </w:r>
          </w:p>
        </w:tc>
        <w:tc>
          <w:tcPr>
            <w:tcW w:w="1191" w:type="dxa"/>
          </w:tcPr>
          <w:p w:rsidR="00706ADE" w:rsidRDefault="00706ADE">
            <w:pPr>
              <w:pStyle w:val="ConsPlusNormal"/>
            </w:pPr>
          </w:p>
        </w:tc>
      </w:tr>
      <w:tr w:rsidR="00706ADE">
        <w:tc>
          <w:tcPr>
            <w:tcW w:w="2381" w:type="dxa"/>
          </w:tcPr>
          <w:p w:rsidR="00706ADE" w:rsidRDefault="00706ADE">
            <w:pPr>
              <w:pStyle w:val="ConsPlusNormal"/>
            </w:pPr>
            <w:r>
              <w:t>Иные бюджетные ассигнования</w:t>
            </w:r>
          </w:p>
        </w:tc>
        <w:tc>
          <w:tcPr>
            <w:tcW w:w="1531" w:type="dxa"/>
          </w:tcPr>
          <w:p w:rsidR="00706ADE" w:rsidRDefault="00706ADE">
            <w:pPr>
              <w:pStyle w:val="ConsPlusNormal"/>
            </w:pPr>
            <w:r>
              <w:t>БП00070110</w:t>
            </w:r>
          </w:p>
        </w:tc>
        <w:tc>
          <w:tcPr>
            <w:tcW w:w="604" w:type="dxa"/>
          </w:tcPr>
          <w:p w:rsidR="00706ADE" w:rsidRDefault="00706ADE">
            <w:pPr>
              <w:pStyle w:val="ConsPlusNormal"/>
            </w:pPr>
            <w:r>
              <w:t>800</w:t>
            </w:r>
          </w:p>
        </w:tc>
        <w:tc>
          <w:tcPr>
            <w:tcW w:w="724" w:type="dxa"/>
          </w:tcPr>
          <w:p w:rsidR="00706ADE" w:rsidRDefault="00706ADE">
            <w:pPr>
              <w:pStyle w:val="ConsPlusNormal"/>
            </w:pPr>
          </w:p>
        </w:tc>
        <w:tc>
          <w:tcPr>
            <w:tcW w:w="1323" w:type="dxa"/>
          </w:tcPr>
          <w:p w:rsidR="00706ADE" w:rsidRDefault="00706ADE">
            <w:pPr>
              <w:pStyle w:val="ConsPlusNormal"/>
            </w:pPr>
            <w:r>
              <w:t>457,9</w:t>
            </w:r>
          </w:p>
        </w:tc>
        <w:tc>
          <w:tcPr>
            <w:tcW w:w="1323" w:type="dxa"/>
          </w:tcPr>
          <w:p w:rsidR="00706ADE" w:rsidRDefault="00706ADE">
            <w:pPr>
              <w:pStyle w:val="ConsPlusNormal"/>
            </w:pPr>
            <w:r>
              <w:t>457,9</w:t>
            </w:r>
          </w:p>
        </w:tc>
        <w:tc>
          <w:tcPr>
            <w:tcW w:w="1191" w:type="dxa"/>
          </w:tcPr>
          <w:p w:rsidR="00706ADE" w:rsidRDefault="00706ADE">
            <w:pPr>
              <w:pStyle w:val="ConsPlusNormal"/>
            </w:pPr>
          </w:p>
        </w:tc>
      </w:tr>
      <w:tr w:rsidR="00706ADE">
        <w:tc>
          <w:tcPr>
            <w:tcW w:w="2381" w:type="dxa"/>
          </w:tcPr>
          <w:p w:rsidR="00706ADE" w:rsidRDefault="00706ADE">
            <w:pPr>
              <w:pStyle w:val="ConsPlusNormal"/>
            </w:pPr>
            <w:r>
              <w:t>Общеэкономические вопросы</w:t>
            </w:r>
          </w:p>
        </w:tc>
        <w:tc>
          <w:tcPr>
            <w:tcW w:w="1531" w:type="dxa"/>
          </w:tcPr>
          <w:p w:rsidR="00706ADE" w:rsidRDefault="00706ADE">
            <w:pPr>
              <w:pStyle w:val="ConsPlusNormal"/>
            </w:pPr>
            <w:r>
              <w:t>БП00070110</w:t>
            </w:r>
          </w:p>
        </w:tc>
        <w:tc>
          <w:tcPr>
            <w:tcW w:w="604" w:type="dxa"/>
          </w:tcPr>
          <w:p w:rsidR="00706ADE" w:rsidRDefault="00706ADE">
            <w:pPr>
              <w:pStyle w:val="ConsPlusNormal"/>
            </w:pPr>
            <w:r>
              <w:t>800</w:t>
            </w:r>
          </w:p>
        </w:tc>
        <w:tc>
          <w:tcPr>
            <w:tcW w:w="724" w:type="dxa"/>
          </w:tcPr>
          <w:p w:rsidR="00706ADE" w:rsidRDefault="00706ADE">
            <w:pPr>
              <w:pStyle w:val="ConsPlusNormal"/>
            </w:pPr>
            <w:r>
              <w:t>0401</w:t>
            </w:r>
          </w:p>
        </w:tc>
        <w:tc>
          <w:tcPr>
            <w:tcW w:w="1323" w:type="dxa"/>
          </w:tcPr>
          <w:p w:rsidR="00706ADE" w:rsidRDefault="00706ADE">
            <w:pPr>
              <w:pStyle w:val="ConsPlusNormal"/>
            </w:pPr>
            <w:r>
              <w:t>457,9</w:t>
            </w:r>
          </w:p>
        </w:tc>
        <w:tc>
          <w:tcPr>
            <w:tcW w:w="1323" w:type="dxa"/>
          </w:tcPr>
          <w:p w:rsidR="00706ADE" w:rsidRDefault="00706ADE">
            <w:pPr>
              <w:pStyle w:val="ConsPlusNormal"/>
            </w:pPr>
            <w:r>
              <w:t>457,9</w:t>
            </w:r>
          </w:p>
        </w:tc>
        <w:tc>
          <w:tcPr>
            <w:tcW w:w="1191" w:type="dxa"/>
          </w:tcPr>
          <w:p w:rsidR="00706ADE" w:rsidRDefault="00706ADE">
            <w:pPr>
              <w:pStyle w:val="ConsPlusNormal"/>
            </w:pPr>
          </w:p>
        </w:tc>
      </w:tr>
      <w:tr w:rsidR="00706ADE">
        <w:tc>
          <w:tcPr>
            <w:tcW w:w="2381" w:type="dxa"/>
          </w:tcPr>
          <w:p w:rsidR="00706ADE" w:rsidRDefault="00706ADE">
            <w:pPr>
              <w:pStyle w:val="ConsPlusNormal"/>
            </w:pPr>
            <w:r>
              <w:t>Имущественный взнос в некоммерческую организацию "Региональный фонд капитального ремонта общего имущества в многоквартирных домах на территории Орловской области"</w:t>
            </w:r>
          </w:p>
        </w:tc>
        <w:tc>
          <w:tcPr>
            <w:tcW w:w="1531" w:type="dxa"/>
          </w:tcPr>
          <w:p w:rsidR="00706ADE" w:rsidRDefault="00706ADE">
            <w:pPr>
              <w:pStyle w:val="ConsPlusNormal"/>
            </w:pPr>
            <w:r>
              <w:t>БП00070120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19600,0</w:t>
            </w:r>
          </w:p>
        </w:tc>
        <w:tc>
          <w:tcPr>
            <w:tcW w:w="1323" w:type="dxa"/>
          </w:tcPr>
          <w:p w:rsidR="00706ADE" w:rsidRDefault="00706ADE">
            <w:pPr>
              <w:pStyle w:val="ConsPlusNormal"/>
            </w:pPr>
            <w:r>
              <w:t>19600,0</w:t>
            </w:r>
          </w:p>
        </w:tc>
        <w:tc>
          <w:tcPr>
            <w:tcW w:w="1191" w:type="dxa"/>
          </w:tcPr>
          <w:p w:rsidR="00706ADE" w:rsidRDefault="00706ADE">
            <w:pPr>
              <w:pStyle w:val="ConsPlusNormal"/>
            </w:pPr>
          </w:p>
        </w:tc>
      </w:tr>
      <w:tr w:rsidR="00706ADE">
        <w:tc>
          <w:tcPr>
            <w:tcW w:w="2381" w:type="dxa"/>
          </w:tcPr>
          <w:p w:rsidR="00706ADE" w:rsidRDefault="00706ADE">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1531" w:type="dxa"/>
          </w:tcPr>
          <w:p w:rsidR="00706ADE" w:rsidRDefault="00706ADE">
            <w:pPr>
              <w:pStyle w:val="ConsPlusNormal"/>
            </w:pPr>
            <w:r>
              <w:lastRenderedPageBreak/>
              <w:t>БП00070120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19600,0</w:t>
            </w:r>
          </w:p>
        </w:tc>
        <w:tc>
          <w:tcPr>
            <w:tcW w:w="1323" w:type="dxa"/>
          </w:tcPr>
          <w:p w:rsidR="00706ADE" w:rsidRDefault="00706ADE">
            <w:pPr>
              <w:pStyle w:val="ConsPlusNormal"/>
            </w:pPr>
            <w:r>
              <w:t>19600,0</w:t>
            </w:r>
          </w:p>
        </w:tc>
        <w:tc>
          <w:tcPr>
            <w:tcW w:w="1191" w:type="dxa"/>
          </w:tcPr>
          <w:p w:rsidR="00706ADE" w:rsidRDefault="00706ADE">
            <w:pPr>
              <w:pStyle w:val="ConsPlusNormal"/>
            </w:pPr>
          </w:p>
        </w:tc>
      </w:tr>
      <w:tr w:rsidR="00706ADE">
        <w:tc>
          <w:tcPr>
            <w:tcW w:w="2381" w:type="dxa"/>
          </w:tcPr>
          <w:p w:rsidR="00706ADE" w:rsidRDefault="00706ADE">
            <w:pPr>
              <w:pStyle w:val="ConsPlusNormal"/>
            </w:pPr>
            <w:r>
              <w:lastRenderedPageBreak/>
              <w:t>Другие вопросы в области жилищно-коммунального хозяйства</w:t>
            </w:r>
          </w:p>
        </w:tc>
        <w:tc>
          <w:tcPr>
            <w:tcW w:w="1531" w:type="dxa"/>
          </w:tcPr>
          <w:p w:rsidR="00706ADE" w:rsidRDefault="00706ADE">
            <w:pPr>
              <w:pStyle w:val="ConsPlusNormal"/>
            </w:pPr>
            <w:r>
              <w:t>БП00070120</w:t>
            </w:r>
          </w:p>
        </w:tc>
        <w:tc>
          <w:tcPr>
            <w:tcW w:w="604" w:type="dxa"/>
          </w:tcPr>
          <w:p w:rsidR="00706ADE" w:rsidRDefault="00706ADE">
            <w:pPr>
              <w:pStyle w:val="ConsPlusNormal"/>
            </w:pPr>
            <w:r>
              <w:t>600</w:t>
            </w:r>
          </w:p>
        </w:tc>
        <w:tc>
          <w:tcPr>
            <w:tcW w:w="724" w:type="dxa"/>
          </w:tcPr>
          <w:p w:rsidR="00706ADE" w:rsidRDefault="00706ADE">
            <w:pPr>
              <w:pStyle w:val="ConsPlusNormal"/>
            </w:pPr>
            <w:r>
              <w:t>0505</w:t>
            </w:r>
          </w:p>
        </w:tc>
        <w:tc>
          <w:tcPr>
            <w:tcW w:w="1323" w:type="dxa"/>
          </w:tcPr>
          <w:p w:rsidR="00706ADE" w:rsidRDefault="00706ADE">
            <w:pPr>
              <w:pStyle w:val="ConsPlusNormal"/>
            </w:pPr>
            <w:r>
              <w:t>19600,0</w:t>
            </w:r>
          </w:p>
        </w:tc>
        <w:tc>
          <w:tcPr>
            <w:tcW w:w="1323" w:type="dxa"/>
          </w:tcPr>
          <w:p w:rsidR="00706ADE" w:rsidRDefault="00706ADE">
            <w:pPr>
              <w:pStyle w:val="ConsPlusNormal"/>
            </w:pPr>
            <w:r>
              <w:t>19600,0</w:t>
            </w:r>
          </w:p>
        </w:tc>
        <w:tc>
          <w:tcPr>
            <w:tcW w:w="1191" w:type="dxa"/>
          </w:tcPr>
          <w:p w:rsidR="00706ADE" w:rsidRDefault="00706ADE">
            <w:pPr>
              <w:pStyle w:val="ConsPlusNormal"/>
            </w:pPr>
          </w:p>
        </w:tc>
      </w:tr>
      <w:tr w:rsidR="00706ADE">
        <w:tc>
          <w:tcPr>
            <w:tcW w:w="2381" w:type="dxa"/>
          </w:tcPr>
          <w:p w:rsidR="00706ADE" w:rsidRDefault="00706ADE">
            <w:pPr>
              <w:pStyle w:val="ConsPlusNormal"/>
            </w:pPr>
            <w:r>
              <w:t>Подготовка управленческих кадров для организаций народного хозяйства Российской Федерации</w:t>
            </w:r>
          </w:p>
        </w:tc>
        <w:tc>
          <w:tcPr>
            <w:tcW w:w="1531" w:type="dxa"/>
          </w:tcPr>
          <w:p w:rsidR="00706ADE" w:rsidRDefault="00706ADE">
            <w:pPr>
              <w:pStyle w:val="ConsPlusNormal"/>
            </w:pPr>
            <w:r>
              <w:t>БП00070950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46,1</w:t>
            </w:r>
          </w:p>
        </w:tc>
        <w:tc>
          <w:tcPr>
            <w:tcW w:w="1323" w:type="dxa"/>
          </w:tcPr>
          <w:p w:rsidR="00706ADE" w:rsidRDefault="00706ADE">
            <w:pPr>
              <w:pStyle w:val="ConsPlusNormal"/>
            </w:pPr>
            <w:r>
              <w:t>46,1</w:t>
            </w:r>
          </w:p>
        </w:tc>
        <w:tc>
          <w:tcPr>
            <w:tcW w:w="1191" w:type="dxa"/>
          </w:tcPr>
          <w:p w:rsidR="00706ADE" w:rsidRDefault="00706ADE">
            <w:pPr>
              <w:pStyle w:val="ConsPlusNormal"/>
            </w:pPr>
          </w:p>
        </w:tc>
      </w:tr>
      <w:tr w:rsidR="00706ADE">
        <w:tc>
          <w:tcPr>
            <w:tcW w:w="2381" w:type="dxa"/>
          </w:tcPr>
          <w:p w:rsidR="00706ADE" w:rsidRDefault="00706ADE">
            <w:pPr>
              <w:pStyle w:val="ConsPlusNormal"/>
            </w:pPr>
            <w:r>
              <w:t>Закупка товаров, работ и услуг для обеспечения государственных (муниципальных) нужд</w:t>
            </w:r>
          </w:p>
        </w:tc>
        <w:tc>
          <w:tcPr>
            <w:tcW w:w="1531" w:type="dxa"/>
          </w:tcPr>
          <w:p w:rsidR="00706ADE" w:rsidRDefault="00706ADE">
            <w:pPr>
              <w:pStyle w:val="ConsPlusNormal"/>
            </w:pPr>
            <w:r>
              <w:t>БП00070950</w:t>
            </w:r>
          </w:p>
        </w:tc>
        <w:tc>
          <w:tcPr>
            <w:tcW w:w="604" w:type="dxa"/>
          </w:tcPr>
          <w:p w:rsidR="00706ADE" w:rsidRDefault="00706ADE">
            <w:pPr>
              <w:pStyle w:val="ConsPlusNormal"/>
            </w:pPr>
            <w:r>
              <w:t>200</w:t>
            </w:r>
          </w:p>
        </w:tc>
        <w:tc>
          <w:tcPr>
            <w:tcW w:w="724" w:type="dxa"/>
          </w:tcPr>
          <w:p w:rsidR="00706ADE" w:rsidRDefault="00706ADE">
            <w:pPr>
              <w:pStyle w:val="ConsPlusNormal"/>
            </w:pPr>
          </w:p>
        </w:tc>
        <w:tc>
          <w:tcPr>
            <w:tcW w:w="1323" w:type="dxa"/>
          </w:tcPr>
          <w:p w:rsidR="00706ADE" w:rsidRDefault="00706ADE">
            <w:pPr>
              <w:pStyle w:val="ConsPlusNormal"/>
            </w:pPr>
            <w:r>
              <w:t>46,1</w:t>
            </w:r>
          </w:p>
        </w:tc>
        <w:tc>
          <w:tcPr>
            <w:tcW w:w="1323" w:type="dxa"/>
          </w:tcPr>
          <w:p w:rsidR="00706ADE" w:rsidRDefault="00706ADE">
            <w:pPr>
              <w:pStyle w:val="ConsPlusNormal"/>
            </w:pPr>
            <w:r>
              <w:t>46,1</w:t>
            </w:r>
          </w:p>
        </w:tc>
        <w:tc>
          <w:tcPr>
            <w:tcW w:w="1191" w:type="dxa"/>
          </w:tcPr>
          <w:p w:rsidR="00706ADE" w:rsidRDefault="00706ADE">
            <w:pPr>
              <w:pStyle w:val="ConsPlusNormal"/>
            </w:pPr>
          </w:p>
        </w:tc>
      </w:tr>
      <w:tr w:rsidR="00706ADE">
        <w:tc>
          <w:tcPr>
            <w:tcW w:w="2381" w:type="dxa"/>
          </w:tcPr>
          <w:p w:rsidR="00706ADE" w:rsidRDefault="00706ADE">
            <w:pPr>
              <w:pStyle w:val="ConsPlusNormal"/>
            </w:pPr>
            <w:r>
              <w:t>Профессиональная подготовка, переподготовка и повышение квалификации</w:t>
            </w:r>
          </w:p>
        </w:tc>
        <w:tc>
          <w:tcPr>
            <w:tcW w:w="1531" w:type="dxa"/>
          </w:tcPr>
          <w:p w:rsidR="00706ADE" w:rsidRDefault="00706ADE">
            <w:pPr>
              <w:pStyle w:val="ConsPlusNormal"/>
            </w:pPr>
            <w:r>
              <w:t>БП00070950</w:t>
            </w:r>
          </w:p>
        </w:tc>
        <w:tc>
          <w:tcPr>
            <w:tcW w:w="604" w:type="dxa"/>
          </w:tcPr>
          <w:p w:rsidR="00706ADE" w:rsidRDefault="00706ADE">
            <w:pPr>
              <w:pStyle w:val="ConsPlusNormal"/>
            </w:pPr>
            <w:r>
              <w:t>200</w:t>
            </w:r>
          </w:p>
        </w:tc>
        <w:tc>
          <w:tcPr>
            <w:tcW w:w="724" w:type="dxa"/>
          </w:tcPr>
          <w:p w:rsidR="00706ADE" w:rsidRDefault="00706ADE">
            <w:pPr>
              <w:pStyle w:val="ConsPlusNormal"/>
            </w:pPr>
            <w:r>
              <w:t>0705</w:t>
            </w:r>
          </w:p>
        </w:tc>
        <w:tc>
          <w:tcPr>
            <w:tcW w:w="1323" w:type="dxa"/>
          </w:tcPr>
          <w:p w:rsidR="00706ADE" w:rsidRDefault="00706ADE">
            <w:pPr>
              <w:pStyle w:val="ConsPlusNormal"/>
            </w:pPr>
            <w:r>
              <w:t>46,1</w:t>
            </w:r>
          </w:p>
        </w:tc>
        <w:tc>
          <w:tcPr>
            <w:tcW w:w="1323" w:type="dxa"/>
          </w:tcPr>
          <w:p w:rsidR="00706ADE" w:rsidRDefault="00706ADE">
            <w:pPr>
              <w:pStyle w:val="ConsPlusNormal"/>
            </w:pPr>
            <w:r>
              <w:t>46,1</w:t>
            </w:r>
          </w:p>
        </w:tc>
        <w:tc>
          <w:tcPr>
            <w:tcW w:w="1191" w:type="dxa"/>
          </w:tcPr>
          <w:p w:rsidR="00706ADE" w:rsidRDefault="00706ADE">
            <w:pPr>
              <w:pStyle w:val="ConsPlusNormal"/>
            </w:pPr>
          </w:p>
        </w:tc>
      </w:tr>
      <w:tr w:rsidR="00706ADE">
        <w:tc>
          <w:tcPr>
            <w:tcW w:w="2381" w:type="dxa"/>
          </w:tcPr>
          <w:p w:rsidR="00706ADE" w:rsidRDefault="00706ADE">
            <w:pPr>
              <w:pStyle w:val="ConsPlusNormal"/>
            </w:pPr>
            <w:r>
              <w:t>Субсидии телерадиокомпаниям и телерадиоорганизациям</w:t>
            </w:r>
          </w:p>
        </w:tc>
        <w:tc>
          <w:tcPr>
            <w:tcW w:w="1531" w:type="dxa"/>
          </w:tcPr>
          <w:p w:rsidR="00706ADE" w:rsidRDefault="00706ADE">
            <w:pPr>
              <w:pStyle w:val="ConsPlusNormal"/>
            </w:pPr>
            <w:r>
              <w:t>БП00071080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22500,0</w:t>
            </w:r>
          </w:p>
        </w:tc>
        <w:tc>
          <w:tcPr>
            <w:tcW w:w="1323" w:type="dxa"/>
          </w:tcPr>
          <w:p w:rsidR="00706ADE" w:rsidRDefault="00706ADE">
            <w:pPr>
              <w:pStyle w:val="ConsPlusNormal"/>
            </w:pPr>
            <w:r>
              <w:t>22500,0</w:t>
            </w:r>
          </w:p>
        </w:tc>
        <w:tc>
          <w:tcPr>
            <w:tcW w:w="1191" w:type="dxa"/>
          </w:tcPr>
          <w:p w:rsidR="00706ADE" w:rsidRDefault="00706ADE">
            <w:pPr>
              <w:pStyle w:val="ConsPlusNormal"/>
            </w:pPr>
          </w:p>
        </w:tc>
      </w:tr>
      <w:tr w:rsidR="00706ADE">
        <w:tc>
          <w:tcPr>
            <w:tcW w:w="2381" w:type="dxa"/>
          </w:tcPr>
          <w:p w:rsidR="00706ADE" w:rsidRDefault="00706ADE">
            <w:pPr>
              <w:pStyle w:val="ConsPlusNormal"/>
            </w:pPr>
            <w:r>
              <w:t>Иные бюджетные ассигнования</w:t>
            </w:r>
          </w:p>
        </w:tc>
        <w:tc>
          <w:tcPr>
            <w:tcW w:w="1531" w:type="dxa"/>
          </w:tcPr>
          <w:p w:rsidR="00706ADE" w:rsidRDefault="00706ADE">
            <w:pPr>
              <w:pStyle w:val="ConsPlusNormal"/>
            </w:pPr>
            <w:r>
              <w:t>БП00071080</w:t>
            </w:r>
          </w:p>
        </w:tc>
        <w:tc>
          <w:tcPr>
            <w:tcW w:w="604" w:type="dxa"/>
          </w:tcPr>
          <w:p w:rsidR="00706ADE" w:rsidRDefault="00706ADE">
            <w:pPr>
              <w:pStyle w:val="ConsPlusNormal"/>
            </w:pPr>
            <w:r>
              <w:t>800</w:t>
            </w:r>
          </w:p>
        </w:tc>
        <w:tc>
          <w:tcPr>
            <w:tcW w:w="724" w:type="dxa"/>
          </w:tcPr>
          <w:p w:rsidR="00706ADE" w:rsidRDefault="00706ADE">
            <w:pPr>
              <w:pStyle w:val="ConsPlusNormal"/>
            </w:pPr>
          </w:p>
        </w:tc>
        <w:tc>
          <w:tcPr>
            <w:tcW w:w="1323" w:type="dxa"/>
          </w:tcPr>
          <w:p w:rsidR="00706ADE" w:rsidRDefault="00706ADE">
            <w:pPr>
              <w:pStyle w:val="ConsPlusNormal"/>
            </w:pPr>
            <w:r>
              <w:t>22500,0</w:t>
            </w:r>
          </w:p>
        </w:tc>
        <w:tc>
          <w:tcPr>
            <w:tcW w:w="1323" w:type="dxa"/>
          </w:tcPr>
          <w:p w:rsidR="00706ADE" w:rsidRDefault="00706ADE">
            <w:pPr>
              <w:pStyle w:val="ConsPlusNormal"/>
            </w:pPr>
            <w:r>
              <w:t>22500,0</w:t>
            </w:r>
          </w:p>
        </w:tc>
        <w:tc>
          <w:tcPr>
            <w:tcW w:w="1191" w:type="dxa"/>
          </w:tcPr>
          <w:p w:rsidR="00706ADE" w:rsidRDefault="00706ADE">
            <w:pPr>
              <w:pStyle w:val="ConsPlusNormal"/>
            </w:pPr>
          </w:p>
        </w:tc>
      </w:tr>
      <w:tr w:rsidR="00706ADE">
        <w:tc>
          <w:tcPr>
            <w:tcW w:w="2381" w:type="dxa"/>
          </w:tcPr>
          <w:p w:rsidR="00706ADE" w:rsidRDefault="00706ADE">
            <w:pPr>
              <w:pStyle w:val="ConsPlusNormal"/>
            </w:pPr>
            <w:r>
              <w:t>Телевидение и радиовещание</w:t>
            </w:r>
          </w:p>
        </w:tc>
        <w:tc>
          <w:tcPr>
            <w:tcW w:w="1531" w:type="dxa"/>
          </w:tcPr>
          <w:p w:rsidR="00706ADE" w:rsidRDefault="00706ADE">
            <w:pPr>
              <w:pStyle w:val="ConsPlusNormal"/>
            </w:pPr>
            <w:r>
              <w:t>БП00071080</w:t>
            </w:r>
          </w:p>
        </w:tc>
        <w:tc>
          <w:tcPr>
            <w:tcW w:w="604" w:type="dxa"/>
          </w:tcPr>
          <w:p w:rsidR="00706ADE" w:rsidRDefault="00706ADE">
            <w:pPr>
              <w:pStyle w:val="ConsPlusNormal"/>
            </w:pPr>
            <w:r>
              <w:t>800</w:t>
            </w:r>
          </w:p>
        </w:tc>
        <w:tc>
          <w:tcPr>
            <w:tcW w:w="724" w:type="dxa"/>
          </w:tcPr>
          <w:p w:rsidR="00706ADE" w:rsidRDefault="00706ADE">
            <w:pPr>
              <w:pStyle w:val="ConsPlusNormal"/>
            </w:pPr>
            <w:r>
              <w:t>1201</w:t>
            </w:r>
          </w:p>
        </w:tc>
        <w:tc>
          <w:tcPr>
            <w:tcW w:w="1323" w:type="dxa"/>
          </w:tcPr>
          <w:p w:rsidR="00706ADE" w:rsidRDefault="00706ADE">
            <w:pPr>
              <w:pStyle w:val="ConsPlusNormal"/>
            </w:pPr>
            <w:r>
              <w:t>22500,0</w:t>
            </w:r>
          </w:p>
        </w:tc>
        <w:tc>
          <w:tcPr>
            <w:tcW w:w="1323" w:type="dxa"/>
          </w:tcPr>
          <w:p w:rsidR="00706ADE" w:rsidRDefault="00706ADE">
            <w:pPr>
              <w:pStyle w:val="ConsPlusNormal"/>
            </w:pPr>
            <w:r>
              <w:t>22500,0</w:t>
            </w:r>
          </w:p>
        </w:tc>
        <w:tc>
          <w:tcPr>
            <w:tcW w:w="1191" w:type="dxa"/>
          </w:tcPr>
          <w:p w:rsidR="00706ADE" w:rsidRDefault="00706ADE">
            <w:pPr>
              <w:pStyle w:val="ConsPlusNormal"/>
            </w:pPr>
          </w:p>
        </w:tc>
      </w:tr>
      <w:tr w:rsidR="00706ADE">
        <w:tc>
          <w:tcPr>
            <w:tcW w:w="2381" w:type="dxa"/>
          </w:tcPr>
          <w:p w:rsidR="00706ADE" w:rsidRDefault="00706ADE">
            <w:pPr>
              <w:pStyle w:val="ConsPlusNormal"/>
            </w:pPr>
            <w:r>
              <w:t>Государственная поддержка в сфере культуры, кинематографии и средств массовой информации</w:t>
            </w:r>
          </w:p>
        </w:tc>
        <w:tc>
          <w:tcPr>
            <w:tcW w:w="1531" w:type="dxa"/>
          </w:tcPr>
          <w:p w:rsidR="00706ADE" w:rsidRDefault="00706ADE">
            <w:pPr>
              <w:pStyle w:val="ConsPlusNormal"/>
            </w:pPr>
            <w:r>
              <w:t>БП00071100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11700,0</w:t>
            </w:r>
          </w:p>
        </w:tc>
        <w:tc>
          <w:tcPr>
            <w:tcW w:w="1323" w:type="dxa"/>
          </w:tcPr>
          <w:p w:rsidR="00706ADE" w:rsidRDefault="00706ADE">
            <w:pPr>
              <w:pStyle w:val="ConsPlusNormal"/>
            </w:pPr>
            <w:r>
              <w:t>11700,0</w:t>
            </w:r>
          </w:p>
        </w:tc>
        <w:tc>
          <w:tcPr>
            <w:tcW w:w="1191" w:type="dxa"/>
          </w:tcPr>
          <w:p w:rsidR="00706ADE" w:rsidRDefault="00706ADE">
            <w:pPr>
              <w:pStyle w:val="ConsPlusNormal"/>
            </w:pPr>
          </w:p>
        </w:tc>
      </w:tr>
      <w:tr w:rsidR="00706ADE">
        <w:tc>
          <w:tcPr>
            <w:tcW w:w="2381" w:type="dxa"/>
          </w:tcPr>
          <w:p w:rsidR="00706ADE" w:rsidRDefault="00706ADE">
            <w:pPr>
              <w:pStyle w:val="ConsPlusNormal"/>
            </w:pPr>
            <w:r>
              <w:t>Иные бюджетные ассигнования</w:t>
            </w:r>
          </w:p>
        </w:tc>
        <w:tc>
          <w:tcPr>
            <w:tcW w:w="1531" w:type="dxa"/>
          </w:tcPr>
          <w:p w:rsidR="00706ADE" w:rsidRDefault="00706ADE">
            <w:pPr>
              <w:pStyle w:val="ConsPlusNormal"/>
            </w:pPr>
            <w:r>
              <w:t>БП00071100</w:t>
            </w:r>
          </w:p>
        </w:tc>
        <w:tc>
          <w:tcPr>
            <w:tcW w:w="604" w:type="dxa"/>
          </w:tcPr>
          <w:p w:rsidR="00706ADE" w:rsidRDefault="00706ADE">
            <w:pPr>
              <w:pStyle w:val="ConsPlusNormal"/>
            </w:pPr>
            <w:r>
              <w:t>800</w:t>
            </w:r>
          </w:p>
        </w:tc>
        <w:tc>
          <w:tcPr>
            <w:tcW w:w="724" w:type="dxa"/>
          </w:tcPr>
          <w:p w:rsidR="00706ADE" w:rsidRDefault="00706ADE">
            <w:pPr>
              <w:pStyle w:val="ConsPlusNormal"/>
            </w:pPr>
          </w:p>
        </w:tc>
        <w:tc>
          <w:tcPr>
            <w:tcW w:w="1323" w:type="dxa"/>
          </w:tcPr>
          <w:p w:rsidR="00706ADE" w:rsidRDefault="00706ADE">
            <w:pPr>
              <w:pStyle w:val="ConsPlusNormal"/>
            </w:pPr>
            <w:r>
              <w:t>11700,0</w:t>
            </w:r>
          </w:p>
        </w:tc>
        <w:tc>
          <w:tcPr>
            <w:tcW w:w="1323" w:type="dxa"/>
          </w:tcPr>
          <w:p w:rsidR="00706ADE" w:rsidRDefault="00706ADE">
            <w:pPr>
              <w:pStyle w:val="ConsPlusNormal"/>
            </w:pPr>
            <w:r>
              <w:t>11700,0</w:t>
            </w:r>
          </w:p>
        </w:tc>
        <w:tc>
          <w:tcPr>
            <w:tcW w:w="1191" w:type="dxa"/>
          </w:tcPr>
          <w:p w:rsidR="00706ADE" w:rsidRDefault="00706ADE">
            <w:pPr>
              <w:pStyle w:val="ConsPlusNormal"/>
            </w:pPr>
          </w:p>
        </w:tc>
      </w:tr>
      <w:tr w:rsidR="00706ADE">
        <w:tc>
          <w:tcPr>
            <w:tcW w:w="2381" w:type="dxa"/>
          </w:tcPr>
          <w:p w:rsidR="00706ADE" w:rsidRDefault="00706ADE">
            <w:pPr>
              <w:pStyle w:val="ConsPlusNormal"/>
            </w:pPr>
            <w:r>
              <w:t>Периодическая печать и издательства</w:t>
            </w:r>
          </w:p>
        </w:tc>
        <w:tc>
          <w:tcPr>
            <w:tcW w:w="1531" w:type="dxa"/>
          </w:tcPr>
          <w:p w:rsidR="00706ADE" w:rsidRDefault="00706ADE">
            <w:pPr>
              <w:pStyle w:val="ConsPlusNormal"/>
            </w:pPr>
            <w:r>
              <w:t>БП00071100</w:t>
            </w:r>
          </w:p>
        </w:tc>
        <w:tc>
          <w:tcPr>
            <w:tcW w:w="604" w:type="dxa"/>
          </w:tcPr>
          <w:p w:rsidR="00706ADE" w:rsidRDefault="00706ADE">
            <w:pPr>
              <w:pStyle w:val="ConsPlusNormal"/>
            </w:pPr>
            <w:r>
              <w:t>800</w:t>
            </w:r>
          </w:p>
        </w:tc>
        <w:tc>
          <w:tcPr>
            <w:tcW w:w="724" w:type="dxa"/>
          </w:tcPr>
          <w:p w:rsidR="00706ADE" w:rsidRDefault="00706ADE">
            <w:pPr>
              <w:pStyle w:val="ConsPlusNormal"/>
            </w:pPr>
            <w:r>
              <w:t>1202</w:t>
            </w:r>
          </w:p>
        </w:tc>
        <w:tc>
          <w:tcPr>
            <w:tcW w:w="1323" w:type="dxa"/>
          </w:tcPr>
          <w:p w:rsidR="00706ADE" w:rsidRDefault="00706ADE">
            <w:pPr>
              <w:pStyle w:val="ConsPlusNormal"/>
            </w:pPr>
            <w:r>
              <w:t>11700,0</w:t>
            </w:r>
          </w:p>
        </w:tc>
        <w:tc>
          <w:tcPr>
            <w:tcW w:w="1323" w:type="dxa"/>
          </w:tcPr>
          <w:p w:rsidR="00706ADE" w:rsidRDefault="00706ADE">
            <w:pPr>
              <w:pStyle w:val="ConsPlusNormal"/>
            </w:pPr>
            <w:r>
              <w:t>11700,0</w:t>
            </w:r>
          </w:p>
        </w:tc>
        <w:tc>
          <w:tcPr>
            <w:tcW w:w="1191" w:type="dxa"/>
          </w:tcPr>
          <w:p w:rsidR="00706ADE" w:rsidRDefault="00706ADE">
            <w:pPr>
              <w:pStyle w:val="ConsPlusNormal"/>
            </w:pPr>
          </w:p>
        </w:tc>
      </w:tr>
      <w:tr w:rsidR="00706ADE">
        <w:tc>
          <w:tcPr>
            <w:tcW w:w="2381" w:type="dxa"/>
          </w:tcPr>
          <w:p w:rsidR="00706ADE" w:rsidRDefault="00706ADE">
            <w:pPr>
              <w:pStyle w:val="ConsPlusNormal"/>
            </w:pPr>
            <w:r>
              <w:t xml:space="preserve">Обеспечение деятельности (оказание услуг) </w:t>
            </w:r>
            <w:r>
              <w:lastRenderedPageBreak/>
              <w:t>периодических изданий, учрежденных органами законодательной и исполнительной власти</w:t>
            </w:r>
          </w:p>
        </w:tc>
        <w:tc>
          <w:tcPr>
            <w:tcW w:w="1531" w:type="dxa"/>
          </w:tcPr>
          <w:p w:rsidR="00706ADE" w:rsidRDefault="00706ADE">
            <w:pPr>
              <w:pStyle w:val="ConsPlusNormal"/>
            </w:pPr>
            <w:r>
              <w:lastRenderedPageBreak/>
              <w:t>БП00071110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37918,3</w:t>
            </w:r>
          </w:p>
        </w:tc>
        <w:tc>
          <w:tcPr>
            <w:tcW w:w="1323" w:type="dxa"/>
          </w:tcPr>
          <w:p w:rsidR="00706ADE" w:rsidRDefault="00706ADE">
            <w:pPr>
              <w:pStyle w:val="ConsPlusNormal"/>
            </w:pPr>
            <w:r>
              <w:t>37918,3</w:t>
            </w:r>
          </w:p>
        </w:tc>
        <w:tc>
          <w:tcPr>
            <w:tcW w:w="1191" w:type="dxa"/>
          </w:tcPr>
          <w:p w:rsidR="00706ADE" w:rsidRDefault="00706ADE">
            <w:pPr>
              <w:pStyle w:val="ConsPlusNormal"/>
            </w:pPr>
          </w:p>
        </w:tc>
      </w:tr>
      <w:tr w:rsidR="00706ADE">
        <w:tc>
          <w:tcPr>
            <w:tcW w:w="2381" w:type="dxa"/>
          </w:tcPr>
          <w:p w:rsidR="00706ADE" w:rsidRDefault="00706ADE">
            <w:pPr>
              <w:pStyle w:val="ConsPlusNormal"/>
            </w:pPr>
            <w:r>
              <w:lastRenderedPageBreak/>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БП00071110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37918,3</w:t>
            </w:r>
          </w:p>
        </w:tc>
        <w:tc>
          <w:tcPr>
            <w:tcW w:w="1323" w:type="dxa"/>
          </w:tcPr>
          <w:p w:rsidR="00706ADE" w:rsidRDefault="00706ADE">
            <w:pPr>
              <w:pStyle w:val="ConsPlusNormal"/>
            </w:pPr>
            <w:r>
              <w:t>37918,3</w:t>
            </w:r>
          </w:p>
        </w:tc>
        <w:tc>
          <w:tcPr>
            <w:tcW w:w="1191" w:type="dxa"/>
          </w:tcPr>
          <w:p w:rsidR="00706ADE" w:rsidRDefault="00706ADE">
            <w:pPr>
              <w:pStyle w:val="ConsPlusNormal"/>
            </w:pPr>
          </w:p>
        </w:tc>
      </w:tr>
      <w:tr w:rsidR="00706ADE">
        <w:tc>
          <w:tcPr>
            <w:tcW w:w="2381" w:type="dxa"/>
          </w:tcPr>
          <w:p w:rsidR="00706ADE" w:rsidRDefault="00706ADE">
            <w:pPr>
              <w:pStyle w:val="ConsPlusNormal"/>
            </w:pPr>
            <w:r>
              <w:t>Периодическая печать и издательства</w:t>
            </w:r>
          </w:p>
        </w:tc>
        <w:tc>
          <w:tcPr>
            <w:tcW w:w="1531" w:type="dxa"/>
          </w:tcPr>
          <w:p w:rsidR="00706ADE" w:rsidRDefault="00706ADE">
            <w:pPr>
              <w:pStyle w:val="ConsPlusNormal"/>
            </w:pPr>
            <w:r>
              <w:t>БП00071110</w:t>
            </w:r>
          </w:p>
        </w:tc>
        <w:tc>
          <w:tcPr>
            <w:tcW w:w="604" w:type="dxa"/>
          </w:tcPr>
          <w:p w:rsidR="00706ADE" w:rsidRDefault="00706ADE">
            <w:pPr>
              <w:pStyle w:val="ConsPlusNormal"/>
            </w:pPr>
            <w:r>
              <w:t>600</w:t>
            </w:r>
          </w:p>
        </w:tc>
        <w:tc>
          <w:tcPr>
            <w:tcW w:w="724" w:type="dxa"/>
          </w:tcPr>
          <w:p w:rsidR="00706ADE" w:rsidRDefault="00706ADE">
            <w:pPr>
              <w:pStyle w:val="ConsPlusNormal"/>
            </w:pPr>
            <w:r>
              <w:t>1202</w:t>
            </w:r>
          </w:p>
        </w:tc>
        <w:tc>
          <w:tcPr>
            <w:tcW w:w="1323" w:type="dxa"/>
          </w:tcPr>
          <w:p w:rsidR="00706ADE" w:rsidRDefault="00706ADE">
            <w:pPr>
              <w:pStyle w:val="ConsPlusNormal"/>
            </w:pPr>
            <w:r>
              <w:t>37918,3</w:t>
            </w:r>
          </w:p>
        </w:tc>
        <w:tc>
          <w:tcPr>
            <w:tcW w:w="1323" w:type="dxa"/>
          </w:tcPr>
          <w:p w:rsidR="00706ADE" w:rsidRDefault="00706ADE">
            <w:pPr>
              <w:pStyle w:val="ConsPlusNormal"/>
            </w:pPr>
            <w:r>
              <w:t>37918,3</w:t>
            </w:r>
          </w:p>
        </w:tc>
        <w:tc>
          <w:tcPr>
            <w:tcW w:w="1191" w:type="dxa"/>
          </w:tcPr>
          <w:p w:rsidR="00706ADE" w:rsidRDefault="00706ADE">
            <w:pPr>
              <w:pStyle w:val="ConsPlusNormal"/>
            </w:pPr>
          </w:p>
        </w:tc>
      </w:tr>
      <w:tr w:rsidR="00706ADE">
        <w:tc>
          <w:tcPr>
            <w:tcW w:w="2381" w:type="dxa"/>
          </w:tcPr>
          <w:p w:rsidR="00706ADE" w:rsidRDefault="00706ADE">
            <w:pPr>
              <w:pStyle w:val="ConsPlusNormal"/>
            </w:pPr>
            <w:r>
              <w:t>Создание административных комиссий и определение перечня должностных лиц органов местного самоуправления, уполномоченных составлять протоколы об административных правонарушениях</w:t>
            </w:r>
          </w:p>
        </w:tc>
        <w:tc>
          <w:tcPr>
            <w:tcW w:w="1531" w:type="dxa"/>
          </w:tcPr>
          <w:p w:rsidR="00706ADE" w:rsidRDefault="00706ADE">
            <w:pPr>
              <w:pStyle w:val="ConsPlusNormal"/>
            </w:pPr>
            <w:r>
              <w:t>БП00071580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8307,9</w:t>
            </w:r>
          </w:p>
        </w:tc>
        <w:tc>
          <w:tcPr>
            <w:tcW w:w="1323" w:type="dxa"/>
          </w:tcPr>
          <w:p w:rsidR="00706ADE" w:rsidRDefault="00706ADE">
            <w:pPr>
              <w:pStyle w:val="ConsPlusNormal"/>
            </w:pPr>
            <w:r>
              <w:t>8307,9</w:t>
            </w:r>
          </w:p>
        </w:tc>
        <w:tc>
          <w:tcPr>
            <w:tcW w:w="1191" w:type="dxa"/>
          </w:tcPr>
          <w:p w:rsidR="00706ADE" w:rsidRDefault="00706ADE">
            <w:pPr>
              <w:pStyle w:val="ConsPlusNormal"/>
            </w:pPr>
          </w:p>
        </w:tc>
      </w:tr>
      <w:tr w:rsidR="00706ADE">
        <w:tc>
          <w:tcPr>
            <w:tcW w:w="2381" w:type="dxa"/>
          </w:tcPr>
          <w:p w:rsidR="00706ADE" w:rsidRDefault="00706ADE">
            <w:pPr>
              <w:pStyle w:val="ConsPlusNormal"/>
            </w:pPr>
            <w:r>
              <w:t>Межбюджетные трансферты</w:t>
            </w:r>
          </w:p>
        </w:tc>
        <w:tc>
          <w:tcPr>
            <w:tcW w:w="1531" w:type="dxa"/>
          </w:tcPr>
          <w:p w:rsidR="00706ADE" w:rsidRDefault="00706ADE">
            <w:pPr>
              <w:pStyle w:val="ConsPlusNormal"/>
            </w:pPr>
            <w:r>
              <w:t>БП00071580</w:t>
            </w:r>
          </w:p>
        </w:tc>
        <w:tc>
          <w:tcPr>
            <w:tcW w:w="604" w:type="dxa"/>
          </w:tcPr>
          <w:p w:rsidR="00706ADE" w:rsidRDefault="00706ADE">
            <w:pPr>
              <w:pStyle w:val="ConsPlusNormal"/>
            </w:pPr>
            <w:r>
              <w:t>500</w:t>
            </w:r>
          </w:p>
        </w:tc>
        <w:tc>
          <w:tcPr>
            <w:tcW w:w="724" w:type="dxa"/>
          </w:tcPr>
          <w:p w:rsidR="00706ADE" w:rsidRDefault="00706ADE">
            <w:pPr>
              <w:pStyle w:val="ConsPlusNormal"/>
            </w:pPr>
          </w:p>
        </w:tc>
        <w:tc>
          <w:tcPr>
            <w:tcW w:w="1323" w:type="dxa"/>
          </w:tcPr>
          <w:p w:rsidR="00706ADE" w:rsidRDefault="00706ADE">
            <w:pPr>
              <w:pStyle w:val="ConsPlusNormal"/>
            </w:pPr>
            <w:r>
              <w:t>8307,9</w:t>
            </w:r>
          </w:p>
        </w:tc>
        <w:tc>
          <w:tcPr>
            <w:tcW w:w="1323" w:type="dxa"/>
          </w:tcPr>
          <w:p w:rsidR="00706ADE" w:rsidRDefault="00706ADE">
            <w:pPr>
              <w:pStyle w:val="ConsPlusNormal"/>
            </w:pPr>
            <w:r>
              <w:t>8307,9</w:t>
            </w:r>
          </w:p>
        </w:tc>
        <w:tc>
          <w:tcPr>
            <w:tcW w:w="1191" w:type="dxa"/>
          </w:tcPr>
          <w:p w:rsidR="00706ADE" w:rsidRDefault="00706ADE">
            <w:pPr>
              <w:pStyle w:val="ConsPlusNormal"/>
            </w:pPr>
          </w:p>
        </w:tc>
      </w:tr>
      <w:tr w:rsidR="00706ADE">
        <w:tc>
          <w:tcPr>
            <w:tcW w:w="2381" w:type="dxa"/>
          </w:tcPr>
          <w:p w:rsidR="00706ADE" w:rsidRDefault="00706ADE">
            <w:pPr>
              <w:pStyle w:val="ConsPlusNormal"/>
            </w:pPr>
            <w:r>
              <w:t>Другие общегосударственные вопросы</w:t>
            </w:r>
          </w:p>
        </w:tc>
        <w:tc>
          <w:tcPr>
            <w:tcW w:w="1531" w:type="dxa"/>
          </w:tcPr>
          <w:p w:rsidR="00706ADE" w:rsidRDefault="00706ADE">
            <w:pPr>
              <w:pStyle w:val="ConsPlusNormal"/>
            </w:pPr>
            <w:r>
              <w:t>БП00071580</w:t>
            </w:r>
          </w:p>
        </w:tc>
        <w:tc>
          <w:tcPr>
            <w:tcW w:w="604" w:type="dxa"/>
          </w:tcPr>
          <w:p w:rsidR="00706ADE" w:rsidRDefault="00706ADE">
            <w:pPr>
              <w:pStyle w:val="ConsPlusNormal"/>
            </w:pPr>
            <w:r>
              <w:t>500</w:t>
            </w:r>
          </w:p>
        </w:tc>
        <w:tc>
          <w:tcPr>
            <w:tcW w:w="724" w:type="dxa"/>
          </w:tcPr>
          <w:p w:rsidR="00706ADE" w:rsidRDefault="00706ADE">
            <w:pPr>
              <w:pStyle w:val="ConsPlusNormal"/>
            </w:pPr>
            <w:r>
              <w:t>0113</w:t>
            </w:r>
          </w:p>
        </w:tc>
        <w:tc>
          <w:tcPr>
            <w:tcW w:w="1323" w:type="dxa"/>
          </w:tcPr>
          <w:p w:rsidR="00706ADE" w:rsidRDefault="00706ADE">
            <w:pPr>
              <w:pStyle w:val="ConsPlusNormal"/>
            </w:pPr>
            <w:r>
              <w:t>8307,9</w:t>
            </w:r>
          </w:p>
        </w:tc>
        <w:tc>
          <w:tcPr>
            <w:tcW w:w="1323" w:type="dxa"/>
          </w:tcPr>
          <w:p w:rsidR="00706ADE" w:rsidRDefault="00706ADE">
            <w:pPr>
              <w:pStyle w:val="ConsPlusNormal"/>
            </w:pPr>
            <w:r>
              <w:t>8307,9</w:t>
            </w:r>
          </w:p>
        </w:tc>
        <w:tc>
          <w:tcPr>
            <w:tcW w:w="1191" w:type="dxa"/>
          </w:tcPr>
          <w:p w:rsidR="00706ADE" w:rsidRDefault="00706ADE">
            <w:pPr>
              <w:pStyle w:val="ConsPlusNormal"/>
            </w:pPr>
          </w:p>
        </w:tc>
      </w:tr>
      <w:tr w:rsidR="00706ADE">
        <w:tc>
          <w:tcPr>
            <w:tcW w:w="2381" w:type="dxa"/>
          </w:tcPr>
          <w:p w:rsidR="00706ADE" w:rsidRDefault="00706ADE">
            <w:pPr>
              <w:pStyle w:val="ConsPlusNormal"/>
            </w:pPr>
            <w:r>
              <w:t>Выполнение государственных полномочий Орловской области по созданию комиссий по делам несовершеннолетних и защите их прав и организации деятельности этих комиссий</w:t>
            </w:r>
          </w:p>
        </w:tc>
        <w:tc>
          <w:tcPr>
            <w:tcW w:w="1531" w:type="dxa"/>
          </w:tcPr>
          <w:p w:rsidR="00706ADE" w:rsidRDefault="00706ADE">
            <w:pPr>
              <w:pStyle w:val="ConsPlusNormal"/>
            </w:pPr>
            <w:r>
              <w:t>БП00071590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12042,7</w:t>
            </w:r>
          </w:p>
        </w:tc>
        <w:tc>
          <w:tcPr>
            <w:tcW w:w="1323" w:type="dxa"/>
          </w:tcPr>
          <w:p w:rsidR="00706ADE" w:rsidRDefault="00706ADE">
            <w:pPr>
              <w:pStyle w:val="ConsPlusNormal"/>
            </w:pPr>
            <w:r>
              <w:t>12042,7</w:t>
            </w:r>
          </w:p>
        </w:tc>
        <w:tc>
          <w:tcPr>
            <w:tcW w:w="1191" w:type="dxa"/>
          </w:tcPr>
          <w:p w:rsidR="00706ADE" w:rsidRDefault="00706ADE">
            <w:pPr>
              <w:pStyle w:val="ConsPlusNormal"/>
            </w:pPr>
          </w:p>
        </w:tc>
      </w:tr>
      <w:tr w:rsidR="00706ADE">
        <w:tc>
          <w:tcPr>
            <w:tcW w:w="2381" w:type="dxa"/>
          </w:tcPr>
          <w:p w:rsidR="00706ADE" w:rsidRDefault="00706ADE">
            <w:pPr>
              <w:pStyle w:val="ConsPlusNormal"/>
            </w:pPr>
            <w:r>
              <w:t>Межбюджетные трансферты</w:t>
            </w:r>
          </w:p>
        </w:tc>
        <w:tc>
          <w:tcPr>
            <w:tcW w:w="1531" w:type="dxa"/>
          </w:tcPr>
          <w:p w:rsidR="00706ADE" w:rsidRDefault="00706ADE">
            <w:pPr>
              <w:pStyle w:val="ConsPlusNormal"/>
            </w:pPr>
            <w:r>
              <w:t>БП00071590</w:t>
            </w:r>
          </w:p>
        </w:tc>
        <w:tc>
          <w:tcPr>
            <w:tcW w:w="604" w:type="dxa"/>
          </w:tcPr>
          <w:p w:rsidR="00706ADE" w:rsidRDefault="00706ADE">
            <w:pPr>
              <w:pStyle w:val="ConsPlusNormal"/>
            </w:pPr>
            <w:r>
              <w:t>500</w:t>
            </w:r>
          </w:p>
        </w:tc>
        <w:tc>
          <w:tcPr>
            <w:tcW w:w="724" w:type="dxa"/>
          </w:tcPr>
          <w:p w:rsidR="00706ADE" w:rsidRDefault="00706ADE">
            <w:pPr>
              <w:pStyle w:val="ConsPlusNormal"/>
            </w:pPr>
          </w:p>
        </w:tc>
        <w:tc>
          <w:tcPr>
            <w:tcW w:w="1323" w:type="dxa"/>
          </w:tcPr>
          <w:p w:rsidR="00706ADE" w:rsidRDefault="00706ADE">
            <w:pPr>
              <w:pStyle w:val="ConsPlusNormal"/>
            </w:pPr>
            <w:r>
              <w:t>12042,7</w:t>
            </w:r>
          </w:p>
        </w:tc>
        <w:tc>
          <w:tcPr>
            <w:tcW w:w="1323" w:type="dxa"/>
          </w:tcPr>
          <w:p w:rsidR="00706ADE" w:rsidRDefault="00706ADE">
            <w:pPr>
              <w:pStyle w:val="ConsPlusNormal"/>
            </w:pPr>
            <w:r>
              <w:t>12042,7</w:t>
            </w:r>
          </w:p>
        </w:tc>
        <w:tc>
          <w:tcPr>
            <w:tcW w:w="1191" w:type="dxa"/>
          </w:tcPr>
          <w:p w:rsidR="00706ADE" w:rsidRDefault="00706ADE">
            <w:pPr>
              <w:pStyle w:val="ConsPlusNormal"/>
            </w:pPr>
          </w:p>
        </w:tc>
      </w:tr>
      <w:tr w:rsidR="00706ADE">
        <w:tc>
          <w:tcPr>
            <w:tcW w:w="2381" w:type="dxa"/>
          </w:tcPr>
          <w:p w:rsidR="00706ADE" w:rsidRDefault="00706ADE">
            <w:pPr>
              <w:pStyle w:val="ConsPlusNormal"/>
            </w:pPr>
            <w:r>
              <w:t>Другие общегосударственные вопросы</w:t>
            </w:r>
          </w:p>
        </w:tc>
        <w:tc>
          <w:tcPr>
            <w:tcW w:w="1531" w:type="dxa"/>
          </w:tcPr>
          <w:p w:rsidR="00706ADE" w:rsidRDefault="00706ADE">
            <w:pPr>
              <w:pStyle w:val="ConsPlusNormal"/>
            </w:pPr>
            <w:r>
              <w:t>БП00071590</w:t>
            </w:r>
          </w:p>
        </w:tc>
        <w:tc>
          <w:tcPr>
            <w:tcW w:w="604" w:type="dxa"/>
          </w:tcPr>
          <w:p w:rsidR="00706ADE" w:rsidRDefault="00706ADE">
            <w:pPr>
              <w:pStyle w:val="ConsPlusNormal"/>
            </w:pPr>
            <w:r>
              <w:t>500</w:t>
            </w:r>
          </w:p>
        </w:tc>
        <w:tc>
          <w:tcPr>
            <w:tcW w:w="724" w:type="dxa"/>
          </w:tcPr>
          <w:p w:rsidR="00706ADE" w:rsidRDefault="00706ADE">
            <w:pPr>
              <w:pStyle w:val="ConsPlusNormal"/>
            </w:pPr>
            <w:r>
              <w:t>0113</w:t>
            </w:r>
          </w:p>
        </w:tc>
        <w:tc>
          <w:tcPr>
            <w:tcW w:w="1323" w:type="dxa"/>
          </w:tcPr>
          <w:p w:rsidR="00706ADE" w:rsidRDefault="00706ADE">
            <w:pPr>
              <w:pStyle w:val="ConsPlusNormal"/>
            </w:pPr>
            <w:r>
              <w:t>12042,7</w:t>
            </w:r>
          </w:p>
        </w:tc>
        <w:tc>
          <w:tcPr>
            <w:tcW w:w="1323" w:type="dxa"/>
          </w:tcPr>
          <w:p w:rsidR="00706ADE" w:rsidRDefault="00706ADE">
            <w:pPr>
              <w:pStyle w:val="ConsPlusNormal"/>
            </w:pPr>
            <w:r>
              <w:t>12042,7</w:t>
            </w:r>
          </w:p>
        </w:tc>
        <w:tc>
          <w:tcPr>
            <w:tcW w:w="1191" w:type="dxa"/>
          </w:tcPr>
          <w:p w:rsidR="00706ADE" w:rsidRDefault="00706ADE">
            <w:pPr>
              <w:pStyle w:val="ConsPlusNormal"/>
            </w:pPr>
          </w:p>
        </w:tc>
      </w:tr>
      <w:tr w:rsidR="00706ADE">
        <w:tc>
          <w:tcPr>
            <w:tcW w:w="2381" w:type="dxa"/>
          </w:tcPr>
          <w:p w:rsidR="00706ADE" w:rsidRDefault="00706ADE">
            <w:pPr>
              <w:pStyle w:val="ConsPlusNormal"/>
            </w:pPr>
            <w:r>
              <w:t xml:space="preserve">Выполнение полномочий в сфере </w:t>
            </w:r>
            <w:r>
              <w:lastRenderedPageBreak/>
              <w:t>опеки и попечительства</w:t>
            </w:r>
          </w:p>
        </w:tc>
        <w:tc>
          <w:tcPr>
            <w:tcW w:w="1531" w:type="dxa"/>
          </w:tcPr>
          <w:p w:rsidR="00706ADE" w:rsidRDefault="00706ADE">
            <w:pPr>
              <w:pStyle w:val="ConsPlusNormal"/>
            </w:pPr>
            <w:r>
              <w:lastRenderedPageBreak/>
              <w:t>БП00071600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39071,9</w:t>
            </w:r>
          </w:p>
        </w:tc>
        <w:tc>
          <w:tcPr>
            <w:tcW w:w="1323" w:type="dxa"/>
          </w:tcPr>
          <w:p w:rsidR="00706ADE" w:rsidRDefault="00706ADE">
            <w:pPr>
              <w:pStyle w:val="ConsPlusNormal"/>
            </w:pPr>
            <w:r>
              <w:t>39071,9</w:t>
            </w:r>
          </w:p>
        </w:tc>
        <w:tc>
          <w:tcPr>
            <w:tcW w:w="1191" w:type="dxa"/>
          </w:tcPr>
          <w:p w:rsidR="00706ADE" w:rsidRDefault="00706ADE">
            <w:pPr>
              <w:pStyle w:val="ConsPlusNormal"/>
            </w:pPr>
          </w:p>
        </w:tc>
      </w:tr>
      <w:tr w:rsidR="00706ADE">
        <w:tc>
          <w:tcPr>
            <w:tcW w:w="2381" w:type="dxa"/>
          </w:tcPr>
          <w:p w:rsidR="00706ADE" w:rsidRDefault="00706ADE">
            <w:pPr>
              <w:pStyle w:val="ConsPlusNormal"/>
            </w:pPr>
            <w:r>
              <w:lastRenderedPageBreak/>
              <w:t>Межбюджетные трансферты</w:t>
            </w:r>
          </w:p>
        </w:tc>
        <w:tc>
          <w:tcPr>
            <w:tcW w:w="1531" w:type="dxa"/>
          </w:tcPr>
          <w:p w:rsidR="00706ADE" w:rsidRDefault="00706ADE">
            <w:pPr>
              <w:pStyle w:val="ConsPlusNormal"/>
            </w:pPr>
            <w:r>
              <w:t>БП00071600</w:t>
            </w:r>
          </w:p>
        </w:tc>
        <w:tc>
          <w:tcPr>
            <w:tcW w:w="604" w:type="dxa"/>
          </w:tcPr>
          <w:p w:rsidR="00706ADE" w:rsidRDefault="00706ADE">
            <w:pPr>
              <w:pStyle w:val="ConsPlusNormal"/>
            </w:pPr>
            <w:r>
              <w:t>500</w:t>
            </w:r>
          </w:p>
        </w:tc>
        <w:tc>
          <w:tcPr>
            <w:tcW w:w="724" w:type="dxa"/>
          </w:tcPr>
          <w:p w:rsidR="00706ADE" w:rsidRDefault="00706ADE">
            <w:pPr>
              <w:pStyle w:val="ConsPlusNormal"/>
            </w:pPr>
          </w:p>
        </w:tc>
        <w:tc>
          <w:tcPr>
            <w:tcW w:w="1323" w:type="dxa"/>
          </w:tcPr>
          <w:p w:rsidR="00706ADE" w:rsidRDefault="00706ADE">
            <w:pPr>
              <w:pStyle w:val="ConsPlusNormal"/>
            </w:pPr>
            <w:r>
              <w:t>39071,9</w:t>
            </w:r>
          </w:p>
        </w:tc>
        <w:tc>
          <w:tcPr>
            <w:tcW w:w="1323" w:type="dxa"/>
          </w:tcPr>
          <w:p w:rsidR="00706ADE" w:rsidRDefault="00706ADE">
            <w:pPr>
              <w:pStyle w:val="ConsPlusNormal"/>
            </w:pPr>
            <w:r>
              <w:t>39071,9</w:t>
            </w:r>
          </w:p>
        </w:tc>
        <w:tc>
          <w:tcPr>
            <w:tcW w:w="1191" w:type="dxa"/>
          </w:tcPr>
          <w:p w:rsidR="00706ADE" w:rsidRDefault="00706ADE">
            <w:pPr>
              <w:pStyle w:val="ConsPlusNormal"/>
            </w:pPr>
          </w:p>
        </w:tc>
      </w:tr>
      <w:tr w:rsidR="00706ADE">
        <w:tc>
          <w:tcPr>
            <w:tcW w:w="2381" w:type="dxa"/>
          </w:tcPr>
          <w:p w:rsidR="00706ADE" w:rsidRDefault="00706ADE">
            <w:pPr>
              <w:pStyle w:val="ConsPlusNormal"/>
            </w:pPr>
            <w:r>
              <w:t>Другие вопросы в области социальной политики</w:t>
            </w:r>
          </w:p>
        </w:tc>
        <w:tc>
          <w:tcPr>
            <w:tcW w:w="1531" w:type="dxa"/>
          </w:tcPr>
          <w:p w:rsidR="00706ADE" w:rsidRDefault="00706ADE">
            <w:pPr>
              <w:pStyle w:val="ConsPlusNormal"/>
            </w:pPr>
            <w:r>
              <w:t>БП00071600</w:t>
            </w:r>
          </w:p>
        </w:tc>
        <w:tc>
          <w:tcPr>
            <w:tcW w:w="604" w:type="dxa"/>
          </w:tcPr>
          <w:p w:rsidR="00706ADE" w:rsidRDefault="00706ADE">
            <w:pPr>
              <w:pStyle w:val="ConsPlusNormal"/>
            </w:pPr>
            <w:r>
              <w:t>500</w:t>
            </w:r>
          </w:p>
        </w:tc>
        <w:tc>
          <w:tcPr>
            <w:tcW w:w="724" w:type="dxa"/>
          </w:tcPr>
          <w:p w:rsidR="00706ADE" w:rsidRDefault="00706ADE">
            <w:pPr>
              <w:pStyle w:val="ConsPlusNormal"/>
            </w:pPr>
            <w:r>
              <w:t>1006</w:t>
            </w:r>
          </w:p>
        </w:tc>
        <w:tc>
          <w:tcPr>
            <w:tcW w:w="1323" w:type="dxa"/>
          </w:tcPr>
          <w:p w:rsidR="00706ADE" w:rsidRDefault="00706ADE">
            <w:pPr>
              <w:pStyle w:val="ConsPlusNormal"/>
            </w:pPr>
            <w:r>
              <w:t>39071,9</w:t>
            </w:r>
          </w:p>
        </w:tc>
        <w:tc>
          <w:tcPr>
            <w:tcW w:w="1323" w:type="dxa"/>
          </w:tcPr>
          <w:p w:rsidR="00706ADE" w:rsidRDefault="00706ADE">
            <w:pPr>
              <w:pStyle w:val="ConsPlusNormal"/>
            </w:pPr>
            <w:r>
              <w:t>39071,9</w:t>
            </w:r>
          </w:p>
        </w:tc>
        <w:tc>
          <w:tcPr>
            <w:tcW w:w="1191" w:type="dxa"/>
          </w:tcPr>
          <w:p w:rsidR="00706ADE" w:rsidRDefault="00706ADE">
            <w:pPr>
              <w:pStyle w:val="ConsPlusNormal"/>
            </w:pPr>
          </w:p>
        </w:tc>
      </w:tr>
      <w:tr w:rsidR="00706ADE">
        <w:tc>
          <w:tcPr>
            <w:tcW w:w="2381" w:type="dxa"/>
          </w:tcPr>
          <w:p w:rsidR="00706ADE" w:rsidRDefault="00706ADE">
            <w:pPr>
              <w:pStyle w:val="ConsPlusNormal"/>
            </w:pPr>
            <w:r>
              <w:t>Выполнение полномочий в сфере трудовых отношений</w:t>
            </w:r>
          </w:p>
        </w:tc>
        <w:tc>
          <w:tcPr>
            <w:tcW w:w="1531" w:type="dxa"/>
          </w:tcPr>
          <w:p w:rsidR="00706ADE" w:rsidRDefault="00706ADE">
            <w:pPr>
              <w:pStyle w:val="ConsPlusNormal"/>
            </w:pPr>
            <w:r>
              <w:t>БП00071610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7591,7</w:t>
            </w:r>
          </w:p>
        </w:tc>
        <w:tc>
          <w:tcPr>
            <w:tcW w:w="1323" w:type="dxa"/>
          </w:tcPr>
          <w:p w:rsidR="00706ADE" w:rsidRDefault="00706ADE">
            <w:pPr>
              <w:pStyle w:val="ConsPlusNormal"/>
            </w:pPr>
            <w:r>
              <w:t>7591,7</w:t>
            </w:r>
          </w:p>
        </w:tc>
        <w:tc>
          <w:tcPr>
            <w:tcW w:w="1191" w:type="dxa"/>
          </w:tcPr>
          <w:p w:rsidR="00706ADE" w:rsidRDefault="00706ADE">
            <w:pPr>
              <w:pStyle w:val="ConsPlusNormal"/>
            </w:pPr>
          </w:p>
        </w:tc>
      </w:tr>
      <w:tr w:rsidR="00706ADE">
        <w:tc>
          <w:tcPr>
            <w:tcW w:w="2381" w:type="dxa"/>
          </w:tcPr>
          <w:p w:rsidR="00706ADE" w:rsidRDefault="00706ADE">
            <w:pPr>
              <w:pStyle w:val="ConsPlusNormal"/>
            </w:pPr>
            <w:r>
              <w:t>Межбюджетные трансферты</w:t>
            </w:r>
          </w:p>
        </w:tc>
        <w:tc>
          <w:tcPr>
            <w:tcW w:w="1531" w:type="dxa"/>
          </w:tcPr>
          <w:p w:rsidR="00706ADE" w:rsidRDefault="00706ADE">
            <w:pPr>
              <w:pStyle w:val="ConsPlusNormal"/>
            </w:pPr>
            <w:r>
              <w:t>БП00071610</w:t>
            </w:r>
          </w:p>
        </w:tc>
        <w:tc>
          <w:tcPr>
            <w:tcW w:w="604" w:type="dxa"/>
          </w:tcPr>
          <w:p w:rsidR="00706ADE" w:rsidRDefault="00706ADE">
            <w:pPr>
              <w:pStyle w:val="ConsPlusNormal"/>
            </w:pPr>
            <w:r>
              <w:t>500</w:t>
            </w:r>
          </w:p>
        </w:tc>
        <w:tc>
          <w:tcPr>
            <w:tcW w:w="724" w:type="dxa"/>
          </w:tcPr>
          <w:p w:rsidR="00706ADE" w:rsidRDefault="00706ADE">
            <w:pPr>
              <w:pStyle w:val="ConsPlusNormal"/>
            </w:pPr>
          </w:p>
        </w:tc>
        <w:tc>
          <w:tcPr>
            <w:tcW w:w="1323" w:type="dxa"/>
          </w:tcPr>
          <w:p w:rsidR="00706ADE" w:rsidRDefault="00706ADE">
            <w:pPr>
              <w:pStyle w:val="ConsPlusNormal"/>
            </w:pPr>
            <w:r>
              <w:t>7591,7</w:t>
            </w:r>
          </w:p>
        </w:tc>
        <w:tc>
          <w:tcPr>
            <w:tcW w:w="1323" w:type="dxa"/>
          </w:tcPr>
          <w:p w:rsidR="00706ADE" w:rsidRDefault="00706ADE">
            <w:pPr>
              <w:pStyle w:val="ConsPlusNormal"/>
            </w:pPr>
            <w:r>
              <w:t>7591,7</w:t>
            </w:r>
          </w:p>
        </w:tc>
        <w:tc>
          <w:tcPr>
            <w:tcW w:w="1191" w:type="dxa"/>
          </w:tcPr>
          <w:p w:rsidR="00706ADE" w:rsidRDefault="00706ADE">
            <w:pPr>
              <w:pStyle w:val="ConsPlusNormal"/>
            </w:pPr>
          </w:p>
        </w:tc>
      </w:tr>
      <w:tr w:rsidR="00706ADE">
        <w:tc>
          <w:tcPr>
            <w:tcW w:w="2381" w:type="dxa"/>
          </w:tcPr>
          <w:p w:rsidR="00706ADE" w:rsidRDefault="00706ADE">
            <w:pPr>
              <w:pStyle w:val="ConsPlusNormal"/>
            </w:pPr>
            <w:r>
              <w:t>Другие общегосударственные вопросы</w:t>
            </w:r>
          </w:p>
        </w:tc>
        <w:tc>
          <w:tcPr>
            <w:tcW w:w="1531" w:type="dxa"/>
          </w:tcPr>
          <w:p w:rsidR="00706ADE" w:rsidRDefault="00706ADE">
            <w:pPr>
              <w:pStyle w:val="ConsPlusNormal"/>
            </w:pPr>
            <w:r>
              <w:t>БП00071610</w:t>
            </w:r>
          </w:p>
        </w:tc>
        <w:tc>
          <w:tcPr>
            <w:tcW w:w="604" w:type="dxa"/>
          </w:tcPr>
          <w:p w:rsidR="00706ADE" w:rsidRDefault="00706ADE">
            <w:pPr>
              <w:pStyle w:val="ConsPlusNormal"/>
            </w:pPr>
            <w:r>
              <w:t>500</w:t>
            </w:r>
          </w:p>
        </w:tc>
        <w:tc>
          <w:tcPr>
            <w:tcW w:w="724" w:type="dxa"/>
          </w:tcPr>
          <w:p w:rsidR="00706ADE" w:rsidRDefault="00706ADE">
            <w:pPr>
              <w:pStyle w:val="ConsPlusNormal"/>
            </w:pPr>
            <w:r>
              <w:t>0113</w:t>
            </w:r>
          </w:p>
        </w:tc>
        <w:tc>
          <w:tcPr>
            <w:tcW w:w="1323" w:type="dxa"/>
          </w:tcPr>
          <w:p w:rsidR="00706ADE" w:rsidRDefault="00706ADE">
            <w:pPr>
              <w:pStyle w:val="ConsPlusNormal"/>
            </w:pPr>
            <w:r>
              <w:t>7591,7</w:t>
            </w:r>
          </w:p>
        </w:tc>
        <w:tc>
          <w:tcPr>
            <w:tcW w:w="1323" w:type="dxa"/>
          </w:tcPr>
          <w:p w:rsidR="00706ADE" w:rsidRDefault="00706ADE">
            <w:pPr>
              <w:pStyle w:val="ConsPlusNormal"/>
            </w:pPr>
            <w:r>
              <w:t>7591,7</w:t>
            </w:r>
          </w:p>
        </w:tc>
        <w:tc>
          <w:tcPr>
            <w:tcW w:w="1191" w:type="dxa"/>
          </w:tcPr>
          <w:p w:rsidR="00706ADE" w:rsidRDefault="00706ADE">
            <w:pPr>
              <w:pStyle w:val="ConsPlusNormal"/>
            </w:pPr>
          </w:p>
        </w:tc>
      </w:tr>
      <w:tr w:rsidR="00706ADE">
        <w:tc>
          <w:tcPr>
            <w:tcW w:w="2381" w:type="dxa"/>
          </w:tcPr>
          <w:p w:rsidR="00706ADE" w:rsidRDefault="00706ADE">
            <w:pPr>
              <w:pStyle w:val="ConsPlusNormal"/>
            </w:pPr>
            <w:r>
              <w:t>Субсидии казенным предприятиям</w:t>
            </w:r>
          </w:p>
        </w:tc>
        <w:tc>
          <w:tcPr>
            <w:tcW w:w="1531" w:type="dxa"/>
          </w:tcPr>
          <w:p w:rsidR="00706ADE" w:rsidRDefault="00706ADE">
            <w:pPr>
              <w:pStyle w:val="ConsPlusNormal"/>
            </w:pPr>
            <w:r>
              <w:t>БП00072100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6211,8</w:t>
            </w:r>
          </w:p>
        </w:tc>
        <w:tc>
          <w:tcPr>
            <w:tcW w:w="1323" w:type="dxa"/>
          </w:tcPr>
          <w:p w:rsidR="00706ADE" w:rsidRDefault="00706ADE">
            <w:pPr>
              <w:pStyle w:val="ConsPlusNormal"/>
            </w:pPr>
            <w:r>
              <w:t>6211,8</w:t>
            </w:r>
          </w:p>
        </w:tc>
        <w:tc>
          <w:tcPr>
            <w:tcW w:w="1191" w:type="dxa"/>
          </w:tcPr>
          <w:p w:rsidR="00706ADE" w:rsidRDefault="00706ADE">
            <w:pPr>
              <w:pStyle w:val="ConsPlusNormal"/>
            </w:pPr>
          </w:p>
        </w:tc>
      </w:tr>
      <w:tr w:rsidR="00706ADE">
        <w:tc>
          <w:tcPr>
            <w:tcW w:w="2381" w:type="dxa"/>
          </w:tcPr>
          <w:p w:rsidR="00706ADE" w:rsidRDefault="00706ADE">
            <w:pPr>
              <w:pStyle w:val="ConsPlusNormal"/>
            </w:pPr>
            <w:r>
              <w:t>Иные бюджетные ассигнования</w:t>
            </w:r>
          </w:p>
        </w:tc>
        <w:tc>
          <w:tcPr>
            <w:tcW w:w="1531" w:type="dxa"/>
          </w:tcPr>
          <w:p w:rsidR="00706ADE" w:rsidRDefault="00706ADE">
            <w:pPr>
              <w:pStyle w:val="ConsPlusNormal"/>
            </w:pPr>
            <w:r>
              <w:t>БП00072100</w:t>
            </w:r>
          </w:p>
        </w:tc>
        <w:tc>
          <w:tcPr>
            <w:tcW w:w="604" w:type="dxa"/>
          </w:tcPr>
          <w:p w:rsidR="00706ADE" w:rsidRDefault="00706ADE">
            <w:pPr>
              <w:pStyle w:val="ConsPlusNormal"/>
            </w:pPr>
            <w:r>
              <w:t>800</w:t>
            </w:r>
          </w:p>
        </w:tc>
        <w:tc>
          <w:tcPr>
            <w:tcW w:w="724" w:type="dxa"/>
          </w:tcPr>
          <w:p w:rsidR="00706ADE" w:rsidRDefault="00706ADE">
            <w:pPr>
              <w:pStyle w:val="ConsPlusNormal"/>
            </w:pPr>
          </w:p>
        </w:tc>
        <w:tc>
          <w:tcPr>
            <w:tcW w:w="1323" w:type="dxa"/>
          </w:tcPr>
          <w:p w:rsidR="00706ADE" w:rsidRDefault="00706ADE">
            <w:pPr>
              <w:pStyle w:val="ConsPlusNormal"/>
            </w:pPr>
            <w:r>
              <w:t>6211,8</w:t>
            </w:r>
          </w:p>
        </w:tc>
        <w:tc>
          <w:tcPr>
            <w:tcW w:w="1323" w:type="dxa"/>
          </w:tcPr>
          <w:p w:rsidR="00706ADE" w:rsidRDefault="00706ADE">
            <w:pPr>
              <w:pStyle w:val="ConsPlusNormal"/>
            </w:pPr>
            <w:r>
              <w:t>6211,8</w:t>
            </w:r>
          </w:p>
        </w:tc>
        <w:tc>
          <w:tcPr>
            <w:tcW w:w="1191" w:type="dxa"/>
          </w:tcPr>
          <w:p w:rsidR="00706ADE" w:rsidRDefault="00706ADE">
            <w:pPr>
              <w:pStyle w:val="ConsPlusNormal"/>
            </w:pPr>
          </w:p>
        </w:tc>
      </w:tr>
      <w:tr w:rsidR="00706ADE">
        <w:tc>
          <w:tcPr>
            <w:tcW w:w="2381" w:type="dxa"/>
          </w:tcPr>
          <w:p w:rsidR="00706ADE" w:rsidRDefault="00706ADE">
            <w:pPr>
              <w:pStyle w:val="ConsPlusNormal"/>
            </w:pPr>
            <w:r>
              <w:t>Другие общегосударственные вопросы</w:t>
            </w:r>
          </w:p>
        </w:tc>
        <w:tc>
          <w:tcPr>
            <w:tcW w:w="1531" w:type="dxa"/>
          </w:tcPr>
          <w:p w:rsidR="00706ADE" w:rsidRDefault="00706ADE">
            <w:pPr>
              <w:pStyle w:val="ConsPlusNormal"/>
            </w:pPr>
            <w:r>
              <w:t>БП00072100</w:t>
            </w:r>
          </w:p>
        </w:tc>
        <w:tc>
          <w:tcPr>
            <w:tcW w:w="604" w:type="dxa"/>
          </w:tcPr>
          <w:p w:rsidR="00706ADE" w:rsidRDefault="00706ADE">
            <w:pPr>
              <w:pStyle w:val="ConsPlusNormal"/>
            </w:pPr>
            <w:r>
              <w:t>800</w:t>
            </w:r>
          </w:p>
        </w:tc>
        <w:tc>
          <w:tcPr>
            <w:tcW w:w="724" w:type="dxa"/>
          </w:tcPr>
          <w:p w:rsidR="00706ADE" w:rsidRDefault="00706ADE">
            <w:pPr>
              <w:pStyle w:val="ConsPlusNormal"/>
            </w:pPr>
            <w:r>
              <w:t>0113</w:t>
            </w:r>
          </w:p>
        </w:tc>
        <w:tc>
          <w:tcPr>
            <w:tcW w:w="1323" w:type="dxa"/>
          </w:tcPr>
          <w:p w:rsidR="00706ADE" w:rsidRDefault="00706ADE">
            <w:pPr>
              <w:pStyle w:val="ConsPlusNormal"/>
            </w:pPr>
            <w:r>
              <w:t>6211,8</w:t>
            </w:r>
          </w:p>
        </w:tc>
        <w:tc>
          <w:tcPr>
            <w:tcW w:w="1323" w:type="dxa"/>
          </w:tcPr>
          <w:p w:rsidR="00706ADE" w:rsidRDefault="00706ADE">
            <w:pPr>
              <w:pStyle w:val="ConsPlusNormal"/>
            </w:pPr>
            <w:r>
              <w:t>6211,8</w:t>
            </w:r>
          </w:p>
        </w:tc>
        <w:tc>
          <w:tcPr>
            <w:tcW w:w="1191" w:type="dxa"/>
          </w:tcPr>
          <w:p w:rsidR="00706ADE" w:rsidRDefault="00706ADE">
            <w:pPr>
              <w:pStyle w:val="ConsPlusNormal"/>
            </w:pPr>
          </w:p>
        </w:tc>
      </w:tr>
      <w:tr w:rsidR="00706ADE">
        <w:tc>
          <w:tcPr>
            <w:tcW w:w="2381" w:type="dxa"/>
          </w:tcPr>
          <w:p w:rsidR="00706ADE" w:rsidRDefault="00706ADE">
            <w:pPr>
              <w:pStyle w:val="ConsPlusNormal"/>
            </w:pPr>
            <w:r>
              <w:t>Капитальное строительство</w:t>
            </w:r>
          </w:p>
        </w:tc>
        <w:tc>
          <w:tcPr>
            <w:tcW w:w="1531" w:type="dxa"/>
          </w:tcPr>
          <w:p w:rsidR="00706ADE" w:rsidRDefault="00706ADE">
            <w:pPr>
              <w:pStyle w:val="ConsPlusNormal"/>
            </w:pPr>
            <w:r>
              <w:t>БП00072310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70215,5</w:t>
            </w:r>
          </w:p>
        </w:tc>
        <w:tc>
          <w:tcPr>
            <w:tcW w:w="1323" w:type="dxa"/>
          </w:tcPr>
          <w:p w:rsidR="00706ADE" w:rsidRDefault="00706ADE">
            <w:pPr>
              <w:pStyle w:val="ConsPlusNormal"/>
            </w:pPr>
            <w:r>
              <w:t>70215,5</w:t>
            </w:r>
          </w:p>
        </w:tc>
        <w:tc>
          <w:tcPr>
            <w:tcW w:w="1191" w:type="dxa"/>
          </w:tcPr>
          <w:p w:rsidR="00706ADE" w:rsidRDefault="00706ADE">
            <w:pPr>
              <w:pStyle w:val="ConsPlusNormal"/>
            </w:pPr>
          </w:p>
        </w:tc>
      </w:tr>
      <w:tr w:rsidR="00706ADE">
        <w:tc>
          <w:tcPr>
            <w:tcW w:w="2381" w:type="dxa"/>
          </w:tcPr>
          <w:p w:rsidR="00706ADE" w:rsidRDefault="00706ADE">
            <w:pPr>
              <w:pStyle w:val="ConsPlusNormal"/>
            </w:pPr>
            <w:r>
              <w:t>Капитальные вложения в объекты недвижимого имущества государственной (муниципальной) собственности</w:t>
            </w:r>
          </w:p>
        </w:tc>
        <w:tc>
          <w:tcPr>
            <w:tcW w:w="1531" w:type="dxa"/>
          </w:tcPr>
          <w:p w:rsidR="00706ADE" w:rsidRDefault="00706ADE">
            <w:pPr>
              <w:pStyle w:val="ConsPlusNormal"/>
            </w:pPr>
            <w:r>
              <w:t>БП00072310</w:t>
            </w:r>
          </w:p>
        </w:tc>
        <w:tc>
          <w:tcPr>
            <w:tcW w:w="604" w:type="dxa"/>
          </w:tcPr>
          <w:p w:rsidR="00706ADE" w:rsidRDefault="00706ADE">
            <w:pPr>
              <w:pStyle w:val="ConsPlusNormal"/>
            </w:pPr>
            <w:r>
              <w:t>400</w:t>
            </w:r>
          </w:p>
        </w:tc>
        <w:tc>
          <w:tcPr>
            <w:tcW w:w="724" w:type="dxa"/>
          </w:tcPr>
          <w:p w:rsidR="00706ADE" w:rsidRDefault="00706ADE">
            <w:pPr>
              <w:pStyle w:val="ConsPlusNormal"/>
            </w:pPr>
          </w:p>
        </w:tc>
        <w:tc>
          <w:tcPr>
            <w:tcW w:w="1323" w:type="dxa"/>
          </w:tcPr>
          <w:p w:rsidR="00706ADE" w:rsidRDefault="00706ADE">
            <w:pPr>
              <w:pStyle w:val="ConsPlusNormal"/>
            </w:pPr>
            <w:r>
              <w:t>59116,5</w:t>
            </w:r>
          </w:p>
        </w:tc>
        <w:tc>
          <w:tcPr>
            <w:tcW w:w="1323" w:type="dxa"/>
          </w:tcPr>
          <w:p w:rsidR="00706ADE" w:rsidRDefault="00706ADE">
            <w:pPr>
              <w:pStyle w:val="ConsPlusNormal"/>
            </w:pPr>
            <w:r>
              <w:t>59116,5</w:t>
            </w:r>
          </w:p>
        </w:tc>
        <w:tc>
          <w:tcPr>
            <w:tcW w:w="1191" w:type="dxa"/>
          </w:tcPr>
          <w:p w:rsidR="00706ADE" w:rsidRDefault="00706ADE">
            <w:pPr>
              <w:pStyle w:val="ConsPlusNormal"/>
            </w:pPr>
          </w:p>
        </w:tc>
      </w:tr>
      <w:tr w:rsidR="00706ADE">
        <w:tc>
          <w:tcPr>
            <w:tcW w:w="2381" w:type="dxa"/>
          </w:tcPr>
          <w:p w:rsidR="00706ADE" w:rsidRDefault="00706ADE">
            <w:pPr>
              <w:pStyle w:val="ConsPlusNormal"/>
            </w:pPr>
            <w:r>
              <w:t>Коммунальное хозяйство</w:t>
            </w:r>
          </w:p>
        </w:tc>
        <w:tc>
          <w:tcPr>
            <w:tcW w:w="1531" w:type="dxa"/>
          </w:tcPr>
          <w:p w:rsidR="00706ADE" w:rsidRDefault="00706ADE">
            <w:pPr>
              <w:pStyle w:val="ConsPlusNormal"/>
            </w:pPr>
            <w:r>
              <w:t>БП00072310</w:t>
            </w:r>
          </w:p>
        </w:tc>
        <w:tc>
          <w:tcPr>
            <w:tcW w:w="604" w:type="dxa"/>
          </w:tcPr>
          <w:p w:rsidR="00706ADE" w:rsidRDefault="00706ADE">
            <w:pPr>
              <w:pStyle w:val="ConsPlusNormal"/>
            </w:pPr>
            <w:r>
              <w:t>400</w:t>
            </w:r>
          </w:p>
        </w:tc>
        <w:tc>
          <w:tcPr>
            <w:tcW w:w="724" w:type="dxa"/>
          </w:tcPr>
          <w:p w:rsidR="00706ADE" w:rsidRDefault="00706ADE">
            <w:pPr>
              <w:pStyle w:val="ConsPlusNormal"/>
            </w:pPr>
            <w:r>
              <w:t>0502</w:t>
            </w:r>
          </w:p>
        </w:tc>
        <w:tc>
          <w:tcPr>
            <w:tcW w:w="1323" w:type="dxa"/>
          </w:tcPr>
          <w:p w:rsidR="00706ADE" w:rsidRDefault="00706ADE">
            <w:pPr>
              <w:pStyle w:val="ConsPlusNormal"/>
            </w:pPr>
            <w:r>
              <w:t>29,3</w:t>
            </w:r>
          </w:p>
        </w:tc>
        <w:tc>
          <w:tcPr>
            <w:tcW w:w="1323" w:type="dxa"/>
          </w:tcPr>
          <w:p w:rsidR="00706ADE" w:rsidRDefault="00706ADE">
            <w:pPr>
              <w:pStyle w:val="ConsPlusNormal"/>
            </w:pPr>
            <w:r>
              <w:t>29,3</w:t>
            </w:r>
          </w:p>
        </w:tc>
        <w:tc>
          <w:tcPr>
            <w:tcW w:w="1191" w:type="dxa"/>
          </w:tcPr>
          <w:p w:rsidR="00706ADE" w:rsidRDefault="00706ADE">
            <w:pPr>
              <w:pStyle w:val="ConsPlusNormal"/>
            </w:pPr>
          </w:p>
        </w:tc>
      </w:tr>
      <w:tr w:rsidR="00706ADE">
        <w:tc>
          <w:tcPr>
            <w:tcW w:w="2381" w:type="dxa"/>
          </w:tcPr>
          <w:p w:rsidR="00706ADE" w:rsidRDefault="00706ADE">
            <w:pPr>
              <w:pStyle w:val="ConsPlusNormal"/>
            </w:pPr>
            <w:r>
              <w:t>Культура</w:t>
            </w:r>
          </w:p>
        </w:tc>
        <w:tc>
          <w:tcPr>
            <w:tcW w:w="1531" w:type="dxa"/>
          </w:tcPr>
          <w:p w:rsidR="00706ADE" w:rsidRDefault="00706ADE">
            <w:pPr>
              <w:pStyle w:val="ConsPlusNormal"/>
            </w:pPr>
            <w:r>
              <w:t>БП00072310</w:t>
            </w:r>
          </w:p>
        </w:tc>
        <w:tc>
          <w:tcPr>
            <w:tcW w:w="604" w:type="dxa"/>
          </w:tcPr>
          <w:p w:rsidR="00706ADE" w:rsidRDefault="00706ADE">
            <w:pPr>
              <w:pStyle w:val="ConsPlusNormal"/>
            </w:pPr>
            <w:r>
              <w:t>400</w:t>
            </w:r>
          </w:p>
        </w:tc>
        <w:tc>
          <w:tcPr>
            <w:tcW w:w="724" w:type="dxa"/>
          </w:tcPr>
          <w:p w:rsidR="00706ADE" w:rsidRDefault="00706ADE">
            <w:pPr>
              <w:pStyle w:val="ConsPlusNormal"/>
            </w:pPr>
            <w:r>
              <w:t>0801</w:t>
            </w:r>
          </w:p>
        </w:tc>
        <w:tc>
          <w:tcPr>
            <w:tcW w:w="1323" w:type="dxa"/>
          </w:tcPr>
          <w:p w:rsidR="00706ADE" w:rsidRDefault="00706ADE">
            <w:pPr>
              <w:pStyle w:val="ConsPlusNormal"/>
            </w:pPr>
            <w:r>
              <w:t>24087,2</w:t>
            </w:r>
          </w:p>
        </w:tc>
        <w:tc>
          <w:tcPr>
            <w:tcW w:w="1323" w:type="dxa"/>
          </w:tcPr>
          <w:p w:rsidR="00706ADE" w:rsidRDefault="00706ADE">
            <w:pPr>
              <w:pStyle w:val="ConsPlusNormal"/>
            </w:pPr>
            <w:r>
              <w:t>24087,2</w:t>
            </w:r>
          </w:p>
        </w:tc>
        <w:tc>
          <w:tcPr>
            <w:tcW w:w="1191" w:type="dxa"/>
          </w:tcPr>
          <w:p w:rsidR="00706ADE" w:rsidRDefault="00706ADE">
            <w:pPr>
              <w:pStyle w:val="ConsPlusNormal"/>
            </w:pPr>
          </w:p>
        </w:tc>
      </w:tr>
      <w:tr w:rsidR="00706ADE">
        <w:tc>
          <w:tcPr>
            <w:tcW w:w="2381" w:type="dxa"/>
          </w:tcPr>
          <w:p w:rsidR="00706ADE" w:rsidRDefault="00706ADE">
            <w:pPr>
              <w:pStyle w:val="ConsPlusNormal"/>
            </w:pPr>
            <w:r>
              <w:t>Массовый спорт</w:t>
            </w:r>
          </w:p>
        </w:tc>
        <w:tc>
          <w:tcPr>
            <w:tcW w:w="1531" w:type="dxa"/>
          </w:tcPr>
          <w:p w:rsidR="00706ADE" w:rsidRDefault="00706ADE">
            <w:pPr>
              <w:pStyle w:val="ConsPlusNormal"/>
            </w:pPr>
            <w:r>
              <w:t>БП00072310</w:t>
            </w:r>
          </w:p>
        </w:tc>
        <w:tc>
          <w:tcPr>
            <w:tcW w:w="604" w:type="dxa"/>
          </w:tcPr>
          <w:p w:rsidR="00706ADE" w:rsidRDefault="00706ADE">
            <w:pPr>
              <w:pStyle w:val="ConsPlusNormal"/>
            </w:pPr>
            <w:r>
              <w:t>400</w:t>
            </w:r>
          </w:p>
        </w:tc>
        <w:tc>
          <w:tcPr>
            <w:tcW w:w="724" w:type="dxa"/>
          </w:tcPr>
          <w:p w:rsidR="00706ADE" w:rsidRDefault="00706ADE">
            <w:pPr>
              <w:pStyle w:val="ConsPlusNormal"/>
            </w:pPr>
            <w:r>
              <w:t>1102</w:t>
            </w:r>
          </w:p>
        </w:tc>
        <w:tc>
          <w:tcPr>
            <w:tcW w:w="1323" w:type="dxa"/>
          </w:tcPr>
          <w:p w:rsidR="00706ADE" w:rsidRDefault="00706ADE">
            <w:pPr>
              <w:pStyle w:val="ConsPlusNormal"/>
            </w:pPr>
            <w:r>
              <w:t>35000,0</w:t>
            </w:r>
          </w:p>
        </w:tc>
        <w:tc>
          <w:tcPr>
            <w:tcW w:w="1323" w:type="dxa"/>
          </w:tcPr>
          <w:p w:rsidR="00706ADE" w:rsidRDefault="00706ADE">
            <w:pPr>
              <w:pStyle w:val="ConsPlusNormal"/>
            </w:pPr>
            <w:r>
              <w:t>35000,0</w:t>
            </w:r>
          </w:p>
        </w:tc>
        <w:tc>
          <w:tcPr>
            <w:tcW w:w="1191" w:type="dxa"/>
          </w:tcPr>
          <w:p w:rsidR="00706ADE" w:rsidRDefault="00706ADE">
            <w:pPr>
              <w:pStyle w:val="ConsPlusNormal"/>
            </w:pPr>
          </w:p>
        </w:tc>
      </w:tr>
      <w:tr w:rsidR="00706ADE">
        <w:tc>
          <w:tcPr>
            <w:tcW w:w="2381" w:type="dxa"/>
          </w:tcPr>
          <w:p w:rsidR="00706ADE" w:rsidRDefault="00706ADE">
            <w:pPr>
              <w:pStyle w:val="ConsPlusNormal"/>
            </w:pPr>
            <w:r>
              <w:t>Межбюджетные трансферты</w:t>
            </w:r>
          </w:p>
        </w:tc>
        <w:tc>
          <w:tcPr>
            <w:tcW w:w="1531" w:type="dxa"/>
          </w:tcPr>
          <w:p w:rsidR="00706ADE" w:rsidRDefault="00706ADE">
            <w:pPr>
              <w:pStyle w:val="ConsPlusNormal"/>
            </w:pPr>
            <w:r>
              <w:t>БП00072310</w:t>
            </w:r>
          </w:p>
        </w:tc>
        <w:tc>
          <w:tcPr>
            <w:tcW w:w="604" w:type="dxa"/>
          </w:tcPr>
          <w:p w:rsidR="00706ADE" w:rsidRDefault="00706ADE">
            <w:pPr>
              <w:pStyle w:val="ConsPlusNormal"/>
            </w:pPr>
            <w:r>
              <w:t>500</w:t>
            </w:r>
          </w:p>
        </w:tc>
        <w:tc>
          <w:tcPr>
            <w:tcW w:w="724" w:type="dxa"/>
          </w:tcPr>
          <w:p w:rsidR="00706ADE" w:rsidRDefault="00706ADE">
            <w:pPr>
              <w:pStyle w:val="ConsPlusNormal"/>
            </w:pPr>
          </w:p>
        </w:tc>
        <w:tc>
          <w:tcPr>
            <w:tcW w:w="1323" w:type="dxa"/>
          </w:tcPr>
          <w:p w:rsidR="00706ADE" w:rsidRDefault="00706ADE">
            <w:pPr>
              <w:pStyle w:val="ConsPlusNormal"/>
            </w:pPr>
            <w:r>
              <w:t>10256,0</w:t>
            </w:r>
          </w:p>
        </w:tc>
        <w:tc>
          <w:tcPr>
            <w:tcW w:w="1323" w:type="dxa"/>
          </w:tcPr>
          <w:p w:rsidR="00706ADE" w:rsidRDefault="00706ADE">
            <w:pPr>
              <w:pStyle w:val="ConsPlusNormal"/>
            </w:pPr>
            <w:r>
              <w:t>10256,0</w:t>
            </w:r>
          </w:p>
        </w:tc>
        <w:tc>
          <w:tcPr>
            <w:tcW w:w="1191" w:type="dxa"/>
          </w:tcPr>
          <w:p w:rsidR="00706ADE" w:rsidRDefault="00706ADE">
            <w:pPr>
              <w:pStyle w:val="ConsPlusNormal"/>
            </w:pPr>
          </w:p>
        </w:tc>
      </w:tr>
      <w:tr w:rsidR="00706ADE">
        <w:tc>
          <w:tcPr>
            <w:tcW w:w="2381" w:type="dxa"/>
          </w:tcPr>
          <w:p w:rsidR="00706ADE" w:rsidRDefault="00706ADE">
            <w:pPr>
              <w:pStyle w:val="ConsPlusNormal"/>
            </w:pPr>
            <w:r>
              <w:t>Коммунальное хозяйство</w:t>
            </w:r>
          </w:p>
        </w:tc>
        <w:tc>
          <w:tcPr>
            <w:tcW w:w="1531" w:type="dxa"/>
          </w:tcPr>
          <w:p w:rsidR="00706ADE" w:rsidRDefault="00706ADE">
            <w:pPr>
              <w:pStyle w:val="ConsPlusNormal"/>
            </w:pPr>
            <w:r>
              <w:t>БП00072310</w:t>
            </w:r>
          </w:p>
        </w:tc>
        <w:tc>
          <w:tcPr>
            <w:tcW w:w="604" w:type="dxa"/>
          </w:tcPr>
          <w:p w:rsidR="00706ADE" w:rsidRDefault="00706ADE">
            <w:pPr>
              <w:pStyle w:val="ConsPlusNormal"/>
            </w:pPr>
            <w:r>
              <w:t>500</w:t>
            </w:r>
          </w:p>
        </w:tc>
        <w:tc>
          <w:tcPr>
            <w:tcW w:w="724" w:type="dxa"/>
          </w:tcPr>
          <w:p w:rsidR="00706ADE" w:rsidRDefault="00706ADE">
            <w:pPr>
              <w:pStyle w:val="ConsPlusNormal"/>
            </w:pPr>
            <w:r>
              <w:t>0502</w:t>
            </w:r>
          </w:p>
        </w:tc>
        <w:tc>
          <w:tcPr>
            <w:tcW w:w="1323" w:type="dxa"/>
          </w:tcPr>
          <w:p w:rsidR="00706ADE" w:rsidRDefault="00706ADE">
            <w:pPr>
              <w:pStyle w:val="ConsPlusNormal"/>
            </w:pPr>
            <w:r>
              <w:t>10256,0</w:t>
            </w:r>
          </w:p>
        </w:tc>
        <w:tc>
          <w:tcPr>
            <w:tcW w:w="1323" w:type="dxa"/>
          </w:tcPr>
          <w:p w:rsidR="00706ADE" w:rsidRDefault="00706ADE">
            <w:pPr>
              <w:pStyle w:val="ConsPlusNormal"/>
            </w:pPr>
            <w:r>
              <w:t>10256,0</w:t>
            </w:r>
          </w:p>
        </w:tc>
        <w:tc>
          <w:tcPr>
            <w:tcW w:w="1191" w:type="dxa"/>
          </w:tcPr>
          <w:p w:rsidR="00706ADE" w:rsidRDefault="00706ADE">
            <w:pPr>
              <w:pStyle w:val="ConsPlusNormal"/>
            </w:pPr>
          </w:p>
        </w:tc>
      </w:tr>
      <w:tr w:rsidR="00706ADE">
        <w:tc>
          <w:tcPr>
            <w:tcW w:w="2381" w:type="dxa"/>
          </w:tcPr>
          <w:p w:rsidR="00706ADE" w:rsidRDefault="00706ADE">
            <w:pPr>
              <w:pStyle w:val="ConsPlusNormal"/>
            </w:pPr>
            <w:r>
              <w:t>Иные бюджетные ассигнования</w:t>
            </w:r>
          </w:p>
        </w:tc>
        <w:tc>
          <w:tcPr>
            <w:tcW w:w="1531" w:type="dxa"/>
          </w:tcPr>
          <w:p w:rsidR="00706ADE" w:rsidRDefault="00706ADE">
            <w:pPr>
              <w:pStyle w:val="ConsPlusNormal"/>
            </w:pPr>
            <w:r>
              <w:t>БП00072310</w:t>
            </w:r>
          </w:p>
        </w:tc>
        <w:tc>
          <w:tcPr>
            <w:tcW w:w="604" w:type="dxa"/>
          </w:tcPr>
          <w:p w:rsidR="00706ADE" w:rsidRDefault="00706ADE">
            <w:pPr>
              <w:pStyle w:val="ConsPlusNormal"/>
            </w:pPr>
            <w:r>
              <w:t>800</w:t>
            </w:r>
          </w:p>
        </w:tc>
        <w:tc>
          <w:tcPr>
            <w:tcW w:w="724" w:type="dxa"/>
          </w:tcPr>
          <w:p w:rsidR="00706ADE" w:rsidRDefault="00706ADE">
            <w:pPr>
              <w:pStyle w:val="ConsPlusNormal"/>
            </w:pPr>
          </w:p>
        </w:tc>
        <w:tc>
          <w:tcPr>
            <w:tcW w:w="1323" w:type="dxa"/>
          </w:tcPr>
          <w:p w:rsidR="00706ADE" w:rsidRDefault="00706ADE">
            <w:pPr>
              <w:pStyle w:val="ConsPlusNormal"/>
            </w:pPr>
            <w:r>
              <w:t>843,0</w:t>
            </w:r>
          </w:p>
        </w:tc>
        <w:tc>
          <w:tcPr>
            <w:tcW w:w="1323" w:type="dxa"/>
          </w:tcPr>
          <w:p w:rsidR="00706ADE" w:rsidRDefault="00706ADE">
            <w:pPr>
              <w:pStyle w:val="ConsPlusNormal"/>
            </w:pPr>
            <w:r>
              <w:t>843,0</w:t>
            </w:r>
          </w:p>
        </w:tc>
        <w:tc>
          <w:tcPr>
            <w:tcW w:w="1191" w:type="dxa"/>
          </w:tcPr>
          <w:p w:rsidR="00706ADE" w:rsidRDefault="00706ADE">
            <w:pPr>
              <w:pStyle w:val="ConsPlusNormal"/>
            </w:pPr>
          </w:p>
        </w:tc>
      </w:tr>
      <w:tr w:rsidR="00706ADE">
        <w:tc>
          <w:tcPr>
            <w:tcW w:w="2381" w:type="dxa"/>
          </w:tcPr>
          <w:p w:rsidR="00706ADE" w:rsidRDefault="00706ADE">
            <w:pPr>
              <w:pStyle w:val="ConsPlusNormal"/>
            </w:pPr>
            <w:r>
              <w:lastRenderedPageBreak/>
              <w:t>Коммунальное хозяйство</w:t>
            </w:r>
          </w:p>
        </w:tc>
        <w:tc>
          <w:tcPr>
            <w:tcW w:w="1531" w:type="dxa"/>
          </w:tcPr>
          <w:p w:rsidR="00706ADE" w:rsidRDefault="00706ADE">
            <w:pPr>
              <w:pStyle w:val="ConsPlusNormal"/>
            </w:pPr>
            <w:r>
              <w:t>БП00072310</w:t>
            </w:r>
          </w:p>
        </w:tc>
        <w:tc>
          <w:tcPr>
            <w:tcW w:w="604" w:type="dxa"/>
          </w:tcPr>
          <w:p w:rsidR="00706ADE" w:rsidRDefault="00706ADE">
            <w:pPr>
              <w:pStyle w:val="ConsPlusNormal"/>
            </w:pPr>
            <w:r>
              <w:t>800</w:t>
            </w:r>
          </w:p>
        </w:tc>
        <w:tc>
          <w:tcPr>
            <w:tcW w:w="724" w:type="dxa"/>
          </w:tcPr>
          <w:p w:rsidR="00706ADE" w:rsidRDefault="00706ADE">
            <w:pPr>
              <w:pStyle w:val="ConsPlusNormal"/>
            </w:pPr>
            <w:r>
              <w:t>0502</w:t>
            </w:r>
          </w:p>
        </w:tc>
        <w:tc>
          <w:tcPr>
            <w:tcW w:w="1323" w:type="dxa"/>
          </w:tcPr>
          <w:p w:rsidR="00706ADE" w:rsidRDefault="00706ADE">
            <w:pPr>
              <w:pStyle w:val="ConsPlusNormal"/>
            </w:pPr>
            <w:r>
              <w:t>60,8</w:t>
            </w:r>
          </w:p>
        </w:tc>
        <w:tc>
          <w:tcPr>
            <w:tcW w:w="1323" w:type="dxa"/>
          </w:tcPr>
          <w:p w:rsidR="00706ADE" w:rsidRDefault="00706ADE">
            <w:pPr>
              <w:pStyle w:val="ConsPlusNormal"/>
            </w:pPr>
            <w:r>
              <w:t>60,8</w:t>
            </w:r>
          </w:p>
        </w:tc>
        <w:tc>
          <w:tcPr>
            <w:tcW w:w="1191" w:type="dxa"/>
          </w:tcPr>
          <w:p w:rsidR="00706ADE" w:rsidRDefault="00706ADE">
            <w:pPr>
              <w:pStyle w:val="ConsPlusNormal"/>
            </w:pPr>
          </w:p>
        </w:tc>
      </w:tr>
      <w:tr w:rsidR="00706ADE">
        <w:tc>
          <w:tcPr>
            <w:tcW w:w="2381" w:type="dxa"/>
          </w:tcPr>
          <w:p w:rsidR="00706ADE" w:rsidRDefault="00706ADE">
            <w:pPr>
              <w:pStyle w:val="ConsPlusNormal"/>
            </w:pPr>
            <w:r>
              <w:t>Другие вопросы в области образования</w:t>
            </w:r>
          </w:p>
        </w:tc>
        <w:tc>
          <w:tcPr>
            <w:tcW w:w="1531" w:type="dxa"/>
          </w:tcPr>
          <w:p w:rsidR="00706ADE" w:rsidRDefault="00706ADE">
            <w:pPr>
              <w:pStyle w:val="ConsPlusNormal"/>
            </w:pPr>
            <w:r>
              <w:t>БП00072310</w:t>
            </w:r>
          </w:p>
        </w:tc>
        <w:tc>
          <w:tcPr>
            <w:tcW w:w="604" w:type="dxa"/>
          </w:tcPr>
          <w:p w:rsidR="00706ADE" w:rsidRDefault="00706ADE">
            <w:pPr>
              <w:pStyle w:val="ConsPlusNormal"/>
            </w:pPr>
            <w:r>
              <w:t>800</w:t>
            </w:r>
          </w:p>
        </w:tc>
        <w:tc>
          <w:tcPr>
            <w:tcW w:w="724" w:type="dxa"/>
          </w:tcPr>
          <w:p w:rsidR="00706ADE" w:rsidRDefault="00706ADE">
            <w:pPr>
              <w:pStyle w:val="ConsPlusNormal"/>
            </w:pPr>
            <w:r>
              <w:t>0709</w:t>
            </w:r>
          </w:p>
        </w:tc>
        <w:tc>
          <w:tcPr>
            <w:tcW w:w="1323" w:type="dxa"/>
          </w:tcPr>
          <w:p w:rsidR="00706ADE" w:rsidRDefault="00706ADE">
            <w:pPr>
              <w:pStyle w:val="ConsPlusNormal"/>
            </w:pPr>
            <w:r>
              <w:t>17,0</w:t>
            </w:r>
          </w:p>
        </w:tc>
        <w:tc>
          <w:tcPr>
            <w:tcW w:w="1323" w:type="dxa"/>
          </w:tcPr>
          <w:p w:rsidR="00706ADE" w:rsidRDefault="00706ADE">
            <w:pPr>
              <w:pStyle w:val="ConsPlusNormal"/>
            </w:pPr>
            <w:r>
              <w:t>17,0</w:t>
            </w:r>
          </w:p>
        </w:tc>
        <w:tc>
          <w:tcPr>
            <w:tcW w:w="1191" w:type="dxa"/>
          </w:tcPr>
          <w:p w:rsidR="00706ADE" w:rsidRDefault="00706ADE">
            <w:pPr>
              <w:pStyle w:val="ConsPlusNormal"/>
            </w:pPr>
          </w:p>
        </w:tc>
      </w:tr>
      <w:tr w:rsidR="00706ADE">
        <w:tc>
          <w:tcPr>
            <w:tcW w:w="2381" w:type="dxa"/>
          </w:tcPr>
          <w:p w:rsidR="00706ADE" w:rsidRDefault="00706ADE">
            <w:pPr>
              <w:pStyle w:val="ConsPlusNormal"/>
            </w:pPr>
            <w:r>
              <w:t>Культура</w:t>
            </w:r>
          </w:p>
        </w:tc>
        <w:tc>
          <w:tcPr>
            <w:tcW w:w="1531" w:type="dxa"/>
          </w:tcPr>
          <w:p w:rsidR="00706ADE" w:rsidRDefault="00706ADE">
            <w:pPr>
              <w:pStyle w:val="ConsPlusNormal"/>
            </w:pPr>
            <w:r>
              <w:t>БП00072310</w:t>
            </w:r>
          </w:p>
        </w:tc>
        <w:tc>
          <w:tcPr>
            <w:tcW w:w="604" w:type="dxa"/>
          </w:tcPr>
          <w:p w:rsidR="00706ADE" w:rsidRDefault="00706ADE">
            <w:pPr>
              <w:pStyle w:val="ConsPlusNormal"/>
            </w:pPr>
            <w:r>
              <w:t>800</w:t>
            </w:r>
          </w:p>
        </w:tc>
        <w:tc>
          <w:tcPr>
            <w:tcW w:w="724" w:type="dxa"/>
          </w:tcPr>
          <w:p w:rsidR="00706ADE" w:rsidRDefault="00706ADE">
            <w:pPr>
              <w:pStyle w:val="ConsPlusNormal"/>
            </w:pPr>
            <w:r>
              <w:t>0801</w:t>
            </w:r>
          </w:p>
        </w:tc>
        <w:tc>
          <w:tcPr>
            <w:tcW w:w="1323" w:type="dxa"/>
          </w:tcPr>
          <w:p w:rsidR="00706ADE" w:rsidRDefault="00706ADE">
            <w:pPr>
              <w:pStyle w:val="ConsPlusNormal"/>
            </w:pPr>
            <w:r>
              <w:t>206,0</w:t>
            </w:r>
          </w:p>
        </w:tc>
        <w:tc>
          <w:tcPr>
            <w:tcW w:w="1323" w:type="dxa"/>
          </w:tcPr>
          <w:p w:rsidR="00706ADE" w:rsidRDefault="00706ADE">
            <w:pPr>
              <w:pStyle w:val="ConsPlusNormal"/>
            </w:pPr>
            <w:r>
              <w:t>206,0</w:t>
            </w:r>
          </w:p>
        </w:tc>
        <w:tc>
          <w:tcPr>
            <w:tcW w:w="1191" w:type="dxa"/>
          </w:tcPr>
          <w:p w:rsidR="00706ADE" w:rsidRDefault="00706ADE">
            <w:pPr>
              <w:pStyle w:val="ConsPlusNormal"/>
            </w:pPr>
          </w:p>
        </w:tc>
      </w:tr>
      <w:tr w:rsidR="00706ADE">
        <w:tc>
          <w:tcPr>
            <w:tcW w:w="2381" w:type="dxa"/>
          </w:tcPr>
          <w:p w:rsidR="00706ADE" w:rsidRDefault="00706ADE">
            <w:pPr>
              <w:pStyle w:val="ConsPlusNormal"/>
            </w:pPr>
            <w:r>
              <w:t>Другие вопросы в области здравоохранения</w:t>
            </w:r>
          </w:p>
        </w:tc>
        <w:tc>
          <w:tcPr>
            <w:tcW w:w="1531" w:type="dxa"/>
          </w:tcPr>
          <w:p w:rsidR="00706ADE" w:rsidRDefault="00706ADE">
            <w:pPr>
              <w:pStyle w:val="ConsPlusNormal"/>
            </w:pPr>
            <w:r>
              <w:t>БП00072310</w:t>
            </w:r>
          </w:p>
        </w:tc>
        <w:tc>
          <w:tcPr>
            <w:tcW w:w="604" w:type="dxa"/>
          </w:tcPr>
          <w:p w:rsidR="00706ADE" w:rsidRDefault="00706ADE">
            <w:pPr>
              <w:pStyle w:val="ConsPlusNormal"/>
            </w:pPr>
            <w:r>
              <w:t>800</w:t>
            </w:r>
          </w:p>
        </w:tc>
        <w:tc>
          <w:tcPr>
            <w:tcW w:w="724" w:type="dxa"/>
          </w:tcPr>
          <w:p w:rsidR="00706ADE" w:rsidRDefault="00706ADE">
            <w:pPr>
              <w:pStyle w:val="ConsPlusNormal"/>
            </w:pPr>
            <w:r>
              <w:t>0909</w:t>
            </w:r>
          </w:p>
        </w:tc>
        <w:tc>
          <w:tcPr>
            <w:tcW w:w="1323" w:type="dxa"/>
          </w:tcPr>
          <w:p w:rsidR="00706ADE" w:rsidRDefault="00706ADE">
            <w:pPr>
              <w:pStyle w:val="ConsPlusNormal"/>
            </w:pPr>
            <w:r>
              <w:t>442,8</w:t>
            </w:r>
          </w:p>
        </w:tc>
        <w:tc>
          <w:tcPr>
            <w:tcW w:w="1323" w:type="dxa"/>
          </w:tcPr>
          <w:p w:rsidR="00706ADE" w:rsidRDefault="00706ADE">
            <w:pPr>
              <w:pStyle w:val="ConsPlusNormal"/>
            </w:pPr>
            <w:r>
              <w:t>442,8</w:t>
            </w:r>
          </w:p>
        </w:tc>
        <w:tc>
          <w:tcPr>
            <w:tcW w:w="1191" w:type="dxa"/>
          </w:tcPr>
          <w:p w:rsidR="00706ADE" w:rsidRDefault="00706ADE">
            <w:pPr>
              <w:pStyle w:val="ConsPlusNormal"/>
            </w:pPr>
          </w:p>
        </w:tc>
      </w:tr>
      <w:tr w:rsidR="00706ADE">
        <w:tc>
          <w:tcPr>
            <w:tcW w:w="2381" w:type="dxa"/>
          </w:tcPr>
          <w:p w:rsidR="00706ADE" w:rsidRDefault="00706ADE">
            <w:pPr>
              <w:pStyle w:val="ConsPlusNormal"/>
            </w:pPr>
            <w:r>
              <w:t>Массовый спорт</w:t>
            </w:r>
          </w:p>
        </w:tc>
        <w:tc>
          <w:tcPr>
            <w:tcW w:w="1531" w:type="dxa"/>
          </w:tcPr>
          <w:p w:rsidR="00706ADE" w:rsidRDefault="00706ADE">
            <w:pPr>
              <w:pStyle w:val="ConsPlusNormal"/>
            </w:pPr>
            <w:r>
              <w:t>БП00072310</w:t>
            </w:r>
          </w:p>
        </w:tc>
        <w:tc>
          <w:tcPr>
            <w:tcW w:w="604" w:type="dxa"/>
          </w:tcPr>
          <w:p w:rsidR="00706ADE" w:rsidRDefault="00706ADE">
            <w:pPr>
              <w:pStyle w:val="ConsPlusNormal"/>
            </w:pPr>
            <w:r>
              <w:t>800</w:t>
            </w:r>
          </w:p>
        </w:tc>
        <w:tc>
          <w:tcPr>
            <w:tcW w:w="724" w:type="dxa"/>
          </w:tcPr>
          <w:p w:rsidR="00706ADE" w:rsidRDefault="00706ADE">
            <w:pPr>
              <w:pStyle w:val="ConsPlusNormal"/>
            </w:pPr>
            <w:r>
              <w:t>1102</w:t>
            </w:r>
          </w:p>
        </w:tc>
        <w:tc>
          <w:tcPr>
            <w:tcW w:w="1323" w:type="dxa"/>
          </w:tcPr>
          <w:p w:rsidR="00706ADE" w:rsidRDefault="00706ADE">
            <w:pPr>
              <w:pStyle w:val="ConsPlusNormal"/>
            </w:pPr>
            <w:r>
              <w:t>116,4</w:t>
            </w:r>
          </w:p>
        </w:tc>
        <w:tc>
          <w:tcPr>
            <w:tcW w:w="1323" w:type="dxa"/>
          </w:tcPr>
          <w:p w:rsidR="00706ADE" w:rsidRDefault="00706ADE">
            <w:pPr>
              <w:pStyle w:val="ConsPlusNormal"/>
            </w:pPr>
            <w:r>
              <w:t>116,4</w:t>
            </w:r>
          </w:p>
        </w:tc>
        <w:tc>
          <w:tcPr>
            <w:tcW w:w="1191" w:type="dxa"/>
          </w:tcPr>
          <w:p w:rsidR="00706ADE" w:rsidRDefault="00706ADE">
            <w:pPr>
              <w:pStyle w:val="ConsPlusNormal"/>
            </w:pPr>
          </w:p>
        </w:tc>
      </w:tr>
      <w:tr w:rsidR="00706ADE">
        <w:tc>
          <w:tcPr>
            <w:tcW w:w="2381" w:type="dxa"/>
          </w:tcPr>
          <w:p w:rsidR="00706ADE" w:rsidRDefault="00706ADE">
            <w:pPr>
              <w:pStyle w:val="ConsPlusNormal"/>
            </w:pPr>
            <w:r>
              <w:t>Капитальный ремонт</w:t>
            </w:r>
          </w:p>
        </w:tc>
        <w:tc>
          <w:tcPr>
            <w:tcW w:w="1531" w:type="dxa"/>
          </w:tcPr>
          <w:p w:rsidR="00706ADE" w:rsidRDefault="00706ADE">
            <w:pPr>
              <w:pStyle w:val="ConsPlusNormal"/>
            </w:pPr>
            <w:r>
              <w:t>БП00072320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1100,0</w:t>
            </w:r>
          </w:p>
        </w:tc>
        <w:tc>
          <w:tcPr>
            <w:tcW w:w="1323" w:type="dxa"/>
          </w:tcPr>
          <w:p w:rsidR="00706ADE" w:rsidRDefault="00706ADE">
            <w:pPr>
              <w:pStyle w:val="ConsPlusNormal"/>
            </w:pPr>
            <w:r>
              <w:t>1100,0</w:t>
            </w:r>
          </w:p>
        </w:tc>
        <w:tc>
          <w:tcPr>
            <w:tcW w:w="1191" w:type="dxa"/>
          </w:tcPr>
          <w:p w:rsidR="00706ADE" w:rsidRDefault="00706ADE">
            <w:pPr>
              <w:pStyle w:val="ConsPlusNormal"/>
            </w:pPr>
          </w:p>
        </w:tc>
      </w:tr>
      <w:tr w:rsidR="00706ADE">
        <w:tc>
          <w:tcPr>
            <w:tcW w:w="2381" w:type="dxa"/>
          </w:tcPr>
          <w:p w:rsidR="00706ADE" w:rsidRDefault="00706ADE">
            <w:pPr>
              <w:pStyle w:val="ConsPlusNormal"/>
            </w:pPr>
            <w:r>
              <w:t>Закупка товаров, работ и услуг для обеспечения государственных (муниципальных) нужд</w:t>
            </w:r>
          </w:p>
        </w:tc>
        <w:tc>
          <w:tcPr>
            <w:tcW w:w="1531" w:type="dxa"/>
          </w:tcPr>
          <w:p w:rsidR="00706ADE" w:rsidRDefault="00706ADE">
            <w:pPr>
              <w:pStyle w:val="ConsPlusNormal"/>
            </w:pPr>
            <w:r>
              <w:t>БП00072320</w:t>
            </w:r>
          </w:p>
        </w:tc>
        <w:tc>
          <w:tcPr>
            <w:tcW w:w="604" w:type="dxa"/>
          </w:tcPr>
          <w:p w:rsidR="00706ADE" w:rsidRDefault="00706ADE">
            <w:pPr>
              <w:pStyle w:val="ConsPlusNormal"/>
            </w:pPr>
            <w:r>
              <w:t>200</w:t>
            </w:r>
          </w:p>
        </w:tc>
        <w:tc>
          <w:tcPr>
            <w:tcW w:w="724" w:type="dxa"/>
          </w:tcPr>
          <w:p w:rsidR="00706ADE" w:rsidRDefault="00706ADE">
            <w:pPr>
              <w:pStyle w:val="ConsPlusNormal"/>
            </w:pPr>
          </w:p>
        </w:tc>
        <w:tc>
          <w:tcPr>
            <w:tcW w:w="1323" w:type="dxa"/>
          </w:tcPr>
          <w:p w:rsidR="00706ADE" w:rsidRDefault="00706ADE">
            <w:pPr>
              <w:pStyle w:val="ConsPlusNormal"/>
            </w:pPr>
            <w:r>
              <w:t>1100,0</w:t>
            </w:r>
          </w:p>
        </w:tc>
        <w:tc>
          <w:tcPr>
            <w:tcW w:w="1323" w:type="dxa"/>
          </w:tcPr>
          <w:p w:rsidR="00706ADE" w:rsidRDefault="00706ADE">
            <w:pPr>
              <w:pStyle w:val="ConsPlusNormal"/>
            </w:pPr>
            <w:r>
              <w:t>1100,0</w:t>
            </w:r>
          </w:p>
        </w:tc>
        <w:tc>
          <w:tcPr>
            <w:tcW w:w="1191" w:type="dxa"/>
          </w:tcPr>
          <w:p w:rsidR="00706ADE" w:rsidRDefault="00706ADE">
            <w:pPr>
              <w:pStyle w:val="ConsPlusNormal"/>
            </w:pPr>
          </w:p>
        </w:tc>
      </w:tr>
      <w:tr w:rsidR="00706ADE">
        <w:tc>
          <w:tcPr>
            <w:tcW w:w="2381" w:type="dxa"/>
          </w:tcPr>
          <w:p w:rsidR="00706ADE" w:rsidRDefault="00706ADE">
            <w:pPr>
              <w:pStyle w:val="ConsPlusNormal"/>
            </w:pPr>
            <w:r>
              <w:t>Защита населения и территории от последствий чрезвычайных ситуаций природного и техногенного характера, гражданская оборона</w:t>
            </w:r>
          </w:p>
        </w:tc>
        <w:tc>
          <w:tcPr>
            <w:tcW w:w="1531" w:type="dxa"/>
          </w:tcPr>
          <w:p w:rsidR="00706ADE" w:rsidRDefault="00706ADE">
            <w:pPr>
              <w:pStyle w:val="ConsPlusNormal"/>
            </w:pPr>
            <w:r>
              <w:t>БП00072320</w:t>
            </w:r>
          </w:p>
        </w:tc>
        <w:tc>
          <w:tcPr>
            <w:tcW w:w="604" w:type="dxa"/>
          </w:tcPr>
          <w:p w:rsidR="00706ADE" w:rsidRDefault="00706ADE">
            <w:pPr>
              <w:pStyle w:val="ConsPlusNormal"/>
            </w:pPr>
            <w:r>
              <w:t>200</w:t>
            </w:r>
          </w:p>
        </w:tc>
        <w:tc>
          <w:tcPr>
            <w:tcW w:w="724" w:type="dxa"/>
          </w:tcPr>
          <w:p w:rsidR="00706ADE" w:rsidRDefault="00706ADE">
            <w:pPr>
              <w:pStyle w:val="ConsPlusNormal"/>
            </w:pPr>
            <w:r>
              <w:t>0309</w:t>
            </w:r>
          </w:p>
        </w:tc>
        <w:tc>
          <w:tcPr>
            <w:tcW w:w="1323" w:type="dxa"/>
          </w:tcPr>
          <w:p w:rsidR="00706ADE" w:rsidRDefault="00706ADE">
            <w:pPr>
              <w:pStyle w:val="ConsPlusNormal"/>
            </w:pPr>
            <w:r>
              <w:t>1100,0</w:t>
            </w:r>
          </w:p>
        </w:tc>
        <w:tc>
          <w:tcPr>
            <w:tcW w:w="1323" w:type="dxa"/>
          </w:tcPr>
          <w:p w:rsidR="00706ADE" w:rsidRDefault="00706ADE">
            <w:pPr>
              <w:pStyle w:val="ConsPlusNormal"/>
            </w:pPr>
            <w:r>
              <w:t>1100,0</w:t>
            </w:r>
          </w:p>
        </w:tc>
        <w:tc>
          <w:tcPr>
            <w:tcW w:w="1191" w:type="dxa"/>
          </w:tcPr>
          <w:p w:rsidR="00706ADE" w:rsidRDefault="00706ADE">
            <w:pPr>
              <w:pStyle w:val="ConsPlusNormal"/>
            </w:pPr>
          </w:p>
        </w:tc>
      </w:tr>
      <w:tr w:rsidR="00706ADE">
        <w:tc>
          <w:tcPr>
            <w:tcW w:w="2381" w:type="dxa"/>
          </w:tcPr>
          <w:p w:rsidR="00706ADE" w:rsidRDefault="00706ADE">
            <w:pPr>
              <w:pStyle w:val="ConsPlusNormal"/>
            </w:pPr>
            <w:r>
              <w:t>Формирование и увеличение уставных фондов областных государственных унитарных предприятий</w:t>
            </w:r>
          </w:p>
        </w:tc>
        <w:tc>
          <w:tcPr>
            <w:tcW w:w="1531" w:type="dxa"/>
          </w:tcPr>
          <w:p w:rsidR="00706ADE" w:rsidRDefault="00706ADE">
            <w:pPr>
              <w:pStyle w:val="ConsPlusNormal"/>
            </w:pPr>
            <w:r>
              <w:t>БП00072340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10000,0</w:t>
            </w:r>
          </w:p>
        </w:tc>
        <w:tc>
          <w:tcPr>
            <w:tcW w:w="1323" w:type="dxa"/>
          </w:tcPr>
          <w:p w:rsidR="00706ADE" w:rsidRDefault="00706ADE">
            <w:pPr>
              <w:pStyle w:val="ConsPlusNormal"/>
            </w:pPr>
            <w:r>
              <w:t>10000,0</w:t>
            </w:r>
          </w:p>
        </w:tc>
        <w:tc>
          <w:tcPr>
            <w:tcW w:w="1191" w:type="dxa"/>
          </w:tcPr>
          <w:p w:rsidR="00706ADE" w:rsidRDefault="00706ADE">
            <w:pPr>
              <w:pStyle w:val="ConsPlusNormal"/>
            </w:pPr>
          </w:p>
        </w:tc>
      </w:tr>
      <w:tr w:rsidR="00706ADE">
        <w:tc>
          <w:tcPr>
            <w:tcW w:w="2381" w:type="dxa"/>
          </w:tcPr>
          <w:p w:rsidR="00706ADE" w:rsidRDefault="00706ADE">
            <w:pPr>
              <w:pStyle w:val="ConsPlusNormal"/>
            </w:pPr>
            <w:r>
              <w:t>Иные бюджетные ассигнования</w:t>
            </w:r>
          </w:p>
        </w:tc>
        <w:tc>
          <w:tcPr>
            <w:tcW w:w="1531" w:type="dxa"/>
          </w:tcPr>
          <w:p w:rsidR="00706ADE" w:rsidRDefault="00706ADE">
            <w:pPr>
              <w:pStyle w:val="ConsPlusNormal"/>
            </w:pPr>
            <w:r>
              <w:t>БП00072340</w:t>
            </w:r>
          </w:p>
        </w:tc>
        <w:tc>
          <w:tcPr>
            <w:tcW w:w="604" w:type="dxa"/>
          </w:tcPr>
          <w:p w:rsidR="00706ADE" w:rsidRDefault="00706ADE">
            <w:pPr>
              <w:pStyle w:val="ConsPlusNormal"/>
            </w:pPr>
            <w:r>
              <w:t>800</w:t>
            </w:r>
          </w:p>
        </w:tc>
        <w:tc>
          <w:tcPr>
            <w:tcW w:w="724" w:type="dxa"/>
          </w:tcPr>
          <w:p w:rsidR="00706ADE" w:rsidRDefault="00706ADE">
            <w:pPr>
              <w:pStyle w:val="ConsPlusNormal"/>
            </w:pPr>
          </w:p>
        </w:tc>
        <w:tc>
          <w:tcPr>
            <w:tcW w:w="1323" w:type="dxa"/>
          </w:tcPr>
          <w:p w:rsidR="00706ADE" w:rsidRDefault="00706ADE">
            <w:pPr>
              <w:pStyle w:val="ConsPlusNormal"/>
            </w:pPr>
            <w:r>
              <w:t>10000,0</w:t>
            </w:r>
          </w:p>
        </w:tc>
        <w:tc>
          <w:tcPr>
            <w:tcW w:w="1323" w:type="dxa"/>
          </w:tcPr>
          <w:p w:rsidR="00706ADE" w:rsidRDefault="00706ADE">
            <w:pPr>
              <w:pStyle w:val="ConsPlusNormal"/>
            </w:pPr>
            <w:r>
              <w:t>10000,0</w:t>
            </w:r>
          </w:p>
        </w:tc>
        <w:tc>
          <w:tcPr>
            <w:tcW w:w="1191" w:type="dxa"/>
          </w:tcPr>
          <w:p w:rsidR="00706ADE" w:rsidRDefault="00706ADE">
            <w:pPr>
              <w:pStyle w:val="ConsPlusNormal"/>
            </w:pPr>
          </w:p>
        </w:tc>
      </w:tr>
      <w:tr w:rsidR="00706ADE">
        <w:tc>
          <w:tcPr>
            <w:tcW w:w="2381" w:type="dxa"/>
          </w:tcPr>
          <w:p w:rsidR="00706ADE" w:rsidRDefault="00706ADE">
            <w:pPr>
              <w:pStyle w:val="ConsPlusNormal"/>
            </w:pPr>
            <w:r>
              <w:t>Другие общегосударственные вопросы</w:t>
            </w:r>
          </w:p>
        </w:tc>
        <w:tc>
          <w:tcPr>
            <w:tcW w:w="1531" w:type="dxa"/>
          </w:tcPr>
          <w:p w:rsidR="00706ADE" w:rsidRDefault="00706ADE">
            <w:pPr>
              <w:pStyle w:val="ConsPlusNormal"/>
            </w:pPr>
            <w:r>
              <w:t>БП00072340</w:t>
            </w:r>
          </w:p>
        </w:tc>
        <w:tc>
          <w:tcPr>
            <w:tcW w:w="604" w:type="dxa"/>
          </w:tcPr>
          <w:p w:rsidR="00706ADE" w:rsidRDefault="00706ADE">
            <w:pPr>
              <w:pStyle w:val="ConsPlusNormal"/>
            </w:pPr>
            <w:r>
              <w:t>800</w:t>
            </w:r>
          </w:p>
        </w:tc>
        <w:tc>
          <w:tcPr>
            <w:tcW w:w="724" w:type="dxa"/>
          </w:tcPr>
          <w:p w:rsidR="00706ADE" w:rsidRDefault="00706ADE">
            <w:pPr>
              <w:pStyle w:val="ConsPlusNormal"/>
            </w:pPr>
            <w:r>
              <w:t>0113</w:t>
            </w:r>
          </w:p>
        </w:tc>
        <w:tc>
          <w:tcPr>
            <w:tcW w:w="1323" w:type="dxa"/>
          </w:tcPr>
          <w:p w:rsidR="00706ADE" w:rsidRDefault="00706ADE">
            <w:pPr>
              <w:pStyle w:val="ConsPlusNormal"/>
            </w:pPr>
            <w:r>
              <w:t>10000,0</w:t>
            </w:r>
          </w:p>
        </w:tc>
        <w:tc>
          <w:tcPr>
            <w:tcW w:w="1323" w:type="dxa"/>
          </w:tcPr>
          <w:p w:rsidR="00706ADE" w:rsidRDefault="00706ADE">
            <w:pPr>
              <w:pStyle w:val="ConsPlusNormal"/>
            </w:pPr>
            <w:r>
              <w:t>10000,0</w:t>
            </w:r>
          </w:p>
        </w:tc>
        <w:tc>
          <w:tcPr>
            <w:tcW w:w="1191" w:type="dxa"/>
          </w:tcPr>
          <w:p w:rsidR="00706ADE" w:rsidRDefault="00706ADE">
            <w:pPr>
              <w:pStyle w:val="ConsPlusNormal"/>
            </w:pPr>
          </w:p>
        </w:tc>
      </w:tr>
      <w:tr w:rsidR="00706ADE">
        <w:tc>
          <w:tcPr>
            <w:tcW w:w="2381" w:type="dxa"/>
          </w:tcPr>
          <w:p w:rsidR="00706ADE" w:rsidRDefault="00706ADE">
            <w:pPr>
              <w:pStyle w:val="ConsPlusNormal"/>
            </w:pPr>
            <w:r>
              <w:t>Реализация государственных функций Орловской области в сфере государственного управления</w:t>
            </w:r>
          </w:p>
        </w:tc>
        <w:tc>
          <w:tcPr>
            <w:tcW w:w="1531" w:type="dxa"/>
          </w:tcPr>
          <w:p w:rsidR="00706ADE" w:rsidRDefault="00706ADE">
            <w:pPr>
              <w:pStyle w:val="ConsPlusNormal"/>
            </w:pPr>
            <w:r>
              <w:t>БП00072420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18497,4</w:t>
            </w:r>
          </w:p>
        </w:tc>
        <w:tc>
          <w:tcPr>
            <w:tcW w:w="1323" w:type="dxa"/>
          </w:tcPr>
          <w:p w:rsidR="00706ADE" w:rsidRDefault="00706ADE">
            <w:pPr>
              <w:pStyle w:val="ConsPlusNormal"/>
            </w:pPr>
            <w:r>
              <w:t>18497,4</w:t>
            </w:r>
          </w:p>
        </w:tc>
        <w:tc>
          <w:tcPr>
            <w:tcW w:w="1191" w:type="dxa"/>
          </w:tcPr>
          <w:p w:rsidR="00706ADE" w:rsidRDefault="00706ADE">
            <w:pPr>
              <w:pStyle w:val="ConsPlusNormal"/>
            </w:pPr>
          </w:p>
        </w:tc>
      </w:tr>
      <w:tr w:rsidR="00706ADE">
        <w:tc>
          <w:tcPr>
            <w:tcW w:w="2381" w:type="dxa"/>
          </w:tcPr>
          <w:p w:rsidR="00706ADE" w:rsidRDefault="00706ADE">
            <w:pPr>
              <w:pStyle w:val="ConsPlusNormal"/>
            </w:pPr>
            <w:r>
              <w:t xml:space="preserve">Закупка товаров, работ и услуг для обеспечения </w:t>
            </w:r>
            <w:r>
              <w:lastRenderedPageBreak/>
              <w:t>государственных (муниципальных) нужд</w:t>
            </w:r>
          </w:p>
        </w:tc>
        <w:tc>
          <w:tcPr>
            <w:tcW w:w="1531" w:type="dxa"/>
          </w:tcPr>
          <w:p w:rsidR="00706ADE" w:rsidRDefault="00706ADE">
            <w:pPr>
              <w:pStyle w:val="ConsPlusNormal"/>
            </w:pPr>
            <w:r>
              <w:lastRenderedPageBreak/>
              <w:t>БП00072420</w:t>
            </w:r>
          </w:p>
        </w:tc>
        <w:tc>
          <w:tcPr>
            <w:tcW w:w="604" w:type="dxa"/>
          </w:tcPr>
          <w:p w:rsidR="00706ADE" w:rsidRDefault="00706ADE">
            <w:pPr>
              <w:pStyle w:val="ConsPlusNormal"/>
            </w:pPr>
            <w:r>
              <w:t>200</w:t>
            </w:r>
          </w:p>
        </w:tc>
        <w:tc>
          <w:tcPr>
            <w:tcW w:w="724" w:type="dxa"/>
          </w:tcPr>
          <w:p w:rsidR="00706ADE" w:rsidRDefault="00706ADE">
            <w:pPr>
              <w:pStyle w:val="ConsPlusNormal"/>
            </w:pPr>
          </w:p>
        </w:tc>
        <w:tc>
          <w:tcPr>
            <w:tcW w:w="1323" w:type="dxa"/>
          </w:tcPr>
          <w:p w:rsidR="00706ADE" w:rsidRDefault="00706ADE">
            <w:pPr>
              <w:pStyle w:val="ConsPlusNormal"/>
            </w:pPr>
            <w:r>
              <w:t>2619,5</w:t>
            </w:r>
          </w:p>
        </w:tc>
        <w:tc>
          <w:tcPr>
            <w:tcW w:w="1323" w:type="dxa"/>
          </w:tcPr>
          <w:p w:rsidR="00706ADE" w:rsidRDefault="00706ADE">
            <w:pPr>
              <w:pStyle w:val="ConsPlusNormal"/>
            </w:pPr>
            <w:r>
              <w:t>2619,5</w:t>
            </w:r>
          </w:p>
        </w:tc>
        <w:tc>
          <w:tcPr>
            <w:tcW w:w="1191" w:type="dxa"/>
          </w:tcPr>
          <w:p w:rsidR="00706ADE" w:rsidRDefault="00706ADE">
            <w:pPr>
              <w:pStyle w:val="ConsPlusNormal"/>
            </w:pPr>
          </w:p>
        </w:tc>
      </w:tr>
      <w:tr w:rsidR="00706ADE">
        <w:tc>
          <w:tcPr>
            <w:tcW w:w="2381" w:type="dxa"/>
          </w:tcPr>
          <w:p w:rsidR="00706ADE" w:rsidRDefault="00706ADE">
            <w:pPr>
              <w:pStyle w:val="ConsPlusNormal"/>
            </w:pPr>
            <w:r>
              <w:lastRenderedPageBreak/>
              <w:t>Другие общегосударственные вопросы</w:t>
            </w:r>
          </w:p>
        </w:tc>
        <w:tc>
          <w:tcPr>
            <w:tcW w:w="1531" w:type="dxa"/>
          </w:tcPr>
          <w:p w:rsidR="00706ADE" w:rsidRDefault="00706ADE">
            <w:pPr>
              <w:pStyle w:val="ConsPlusNormal"/>
            </w:pPr>
            <w:r>
              <w:t>БП00072420</w:t>
            </w:r>
          </w:p>
        </w:tc>
        <w:tc>
          <w:tcPr>
            <w:tcW w:w="604" w:type="dxa"/>
          </w:tcPr>
          <w:p w:rsidR="00706ADE" w:rsidRDefault="00706ADE">
            <w:pPr>
              <w:pStyle w:val="ConsPlusNormal"/>
            </w:pPr>
            <w:r>
              <w:t>200</w:t>
            </w:r>
          </w:p>
        </w:tc>
        <w:tc>
          <w:tcPr>
            <w:tcW w:w="724" w:type="dxa"/>
          </w:tcPr>
          <w:p w:rsidR="00706ADE" w:rsidRDefault="00706ADE">
            <w:pPr>
              <w:pStyle w:val="ConsPlusNormal"/>
            </w:pPr>
            <w:r>
              <w:t>0113</w:t>
            </w:r>
          </w:p>
        </w:tc>
        <w:tc>
          <w:tcPr>
            <w:tcW w:w="1323" w:type="dxa"/>
          </w:tcPr>
          <w:p w:rsidR="00706ADE" w:rsidRDefault="00706ADE">
            <w:pPr>
              <w:pStyle w:val="ConsPlusNormal"/>
            </w:pPr>
            <w:r>
              <w:t>419,5</w:t>
            </w:r>
          </w:p>
        </w:tc>
        <w:tc>
          <w:tcPr>
            <w:tcW w:w="1323" w:type="dxa"/>
          </w:tcPr>
          <w:p w:rsidR="00706ADE" w:rsidRDefault="00706ADE">
            <w:pPr>
              <w:pStyle w:val="ConsPlusNormal"/>
            </w:pPr>
            <w:r>
              <w:t>419,5</w:t>
            </w:r>
          </w:p>
        </w:tc>
        <w:tc>
          <w:tcPr>
            <w:tcW w:w="1191" w:type="dxa"/>
          </w:tcPr>
          <w:p w:rsidR="00706ADE" w:rsidRDefault="00706ADE">
            <w:pPr>
              <w:pStyle w:val="ConsPlusNormal"/>
            </w:pPr>
          </w:p>
        </w:tc>
      </w:tr>
      <w:tr w:rsidR="00706ADE">
        <w:tc>
          <w:tcPr>
            <w:tcW w:w="2381" w:type="dxa"/>
          </w:tcPr>
          <w:p w:rsidR="00706ADE" w:rsidRDefault="00706ADE">
            <w:pPr>
              <w:pStyle w:val="ConsPlusNormal"/>
            </w:pPr>
            <w:r>
              <w:t>Другие вопросы в области национальной экономики</w:t>
            </w:r>
          </w:p>
        </w:tc>
        <w:tc>
          <w:tcPr>
            <w:tcW w:w="1531" w:type="dxa"/>
          </w:tcPr>
          <w:p w:rsidR="00706ADE" w:rsidRDefault="00706ADE">
            <w:pPr>
              <w:pStyle w:val="ConsPlusNormal"/>
            </w:pPr>
            <w:r>
              <w:t>БП00072420</w:t>
            </w:r>
          </w:p>
        </w:tc>
        <w:tc>
          <w:tcPr>
            <w:tcW w:w="604" w:type="dxa"/>
          </w:tcPr>
          <w:p w:rsidR="00706ADE" w:rsidRDefault="00706ADE">
            <w:pPr>
              <w:pStyle w:val="ConsPlusNormal"/>
            </w:pPr>
            <w:r>
              <w:t>200</w:t>
            </w:r>
          </w:p>
        </w:tc>
        <w:tc>
          <w:tcPr>
            <w:tcW w:w="724" w:type="dxa"/>
          </w:tcPr>
          <w:p w:rsidR="00706ADE" w:rsidRDefault="00706ADE">
            <w:pPr>
              <w:pStyle w:val="ConsPlusNormal"/>
            </w:pPr>
            <w:r>
              <w:t>0412</w:t>
            </w:r>
          </w:p>
        </w:tc>
        <w:tc>
          <w:tcPr>
            <w:tcW w:w="1323" w:type="dxa"/>
          </w:tcPr>
          <w:p w:rsidR="00706ADE" w:rsidRDefault="00706ADE">
            <w:pPr>
              <w:pStyle w:val="ConsPlusNormal"/>
            </w:pPr>
            <w:r>
              <w:t>500,0</w:t>
            </w:r>
          </w:p>
        </w:tc>
        <w:tc>
          <w:tcPr>
            <w:tcW w:w="1323" w:type="dxa"/>
          </w:tcPr>
          <w:p w:rsidR="00706ADE" w:rsidRDefault="00706ADE">
            <w:pPr>
              <w:pStyle w:val="ConsPlusNormal"/>
            </w:pPr>
            <w:r>
              <w:t>500,0</w:t>
            </w:r>
          </w:p>
        </w:tc>
        <w:tc>
          <w:tcPr>
            <w:tcW w:w="1191" w:type="dxa"/>
          </w:tcPr>
          <w:p w:rsidR="00706ADE" w:rsidRDefault="00706ADE">
            <w:pPr>
              <w:pStyle w:val="ConsPlusNormal"/>
            </w:pPr>
          </w:p>
        </w:tc>
      </w:tr>
      <w:tr w:rsidR="00706ADE">
        <w:tc>
          <w:tcPr>
            <w:tcW w:w="2381" w:type="dxa"/>
          </w:tcPr>
          <w:p w:rsidR="00706ADE" w:rsidRDefault="00706ADE">
            <w:pPr>
              <w:pStyle w:val="ConsPlusNormal"/>
            </w:pPr>
            <w:r>
              <w:t>Коммунальное хозяйство</w:t>
            </w:r>
          </w:p>
        </w:tc>
        <w:tc>
          <w:tcPr>
            <w:tcW w:w="1531" w:type="dxa"/>
          </w:tcPr>
          <w:p w:rsidR="00706ADE" w:rsidRDefault="00706ADE">
            <w:pPr>
              <w:pStyle w:val="ConsPlusNormal"/>
            </w:pPr>
            <w:r>
              <w:t>БП00072420</w:t>
            </w:r>
          </w:p>
        </w:tc>
        <w:tc>
          <w:tcPr>
            <w:tcW w:w="604" w:type="dxa"/>
          </w:tcPr>
          <w:p w:rsidR="00706ADE" w:rsidRDefault="00706ADE">
            <w:pPr>
              <w:pStyle w:val="ConsPlusNormal"/>
            </w:pPr>
            <w:r>
              <w:t>200</w:t>
            </w:r>
          </w:p>
        </w:tc>
        <w:tc>
          <w:tcPr>
            <w:tcW w:w="724" w:type="dxa"/>
          </w:tcPr>
          <w:p w:rsidR="00706ADE" w:rsidRDefault="00706ADE">
            <w:pPr>
              <w:pStyle w:val="ConsPlusNormal"/>
            </w:pPr>
            <w:r>
              <w:t>0502</w:t>
            </w:r>
          </w:p>
        </w:tc>
        <w:tc>
          <w:tcPr>
            <w:tcW w:w="1323" w:type="dxa"/>
          </w:tcPr>
          <w:p w:rsidR="00706ADE" w:rsidRDefault="00706ADE">
            <w:pPr>
              <w:pStyle w:val="ConsPlusNormal"/>
            </w:pPr>
            <w:r>
              <w:t>300,0</w:t>
            </w:r>
          </w:p>
        </w:tc>
        <w:tc>
          <w:tcPr>
            <w:tcW w:w="1323" w:type="dxa"/>
          </w:tcPr>
          <w:p w:rsidR="00706ADE" w:rsidRDefault="00706ADE">
            <w:pPr>
              <w:pStyle w:val="ConsPlusNormal"/>
            </w:pPr>
            <w:r>
              <w:t>300,0</w:t>
            </w:r>
          </w:p>
        </w:tc>
        <w:tc>
          <w:tcPr>
            <w:tcW w:w="1191" w:type="dxa"/>
          </w:tcPr>
          <w:p w:rsidR="00706ADE" w:rsidRDefault="00706ADE">
            <w:pPr>
              <w:pStyle w:val="ConsPlusNormal"/>
            </w:pPr>
          </w:p>
        </w:tc>
      </w:tr>
      <w:tr w:rsidR="00706ADE">
        <w:tc>
          <w:tcPr>
            <w:tcW w:w="2381" w:type="dxa"/>
          </w:tcPr>
          <w:p w:rsidR="00706ADE" w:rsidRDefault="00706ADE">
            <w:pPr>
              <w:pStyle w:val="ConsPlusNormal"/>
            </w:pPr>
            <w:r>
              <w:t>Другие вопросы в области жилищно-коммунального хозяйства</w:t>
            </w:r>
          </w:p>
        </w:tc>
        <w:tc>
          <w:tcPr>
            <w:tcW w:w="1531" w:type="dxa"/>
          </w:tcPr>
          <w:p w:rsidR="00706ADE" w:rsidRDefault="00706ADE">
            <w:pPr>
              <w:pStyle w:val="ConsPlusNormal"/>
            </w:pPr>
            <w:r>
              <w:t>БП00072420</w:t>
            </w:r>
          </w:p>
        </w:tc>
        <w:tc>
          <w:tcPr>
            <w:tcW w:w="604" w:type="dxa"/>
          </w:tcPr>
          <w:p w:rsidR="00706ADE" w:rsidRDefault="00706ADE">
            <w:pPr>
              <w:pStyle w:val="ConsPlusNormal"/>
            </w:pPr>
            <w:r>
              <w:t>200</w:t>
            </w:r>
          </w:p>
        </w:tc>
        <w:tc>
          <w:tcPr>
            <w:tcW w:w="724" w:type="dxa"/>
          </w:tcPr>
          <w:p w:rsidR="00706ADE" w:rsidRDefault="00706ADE">
            <w:pPr>
              <w:pStyle w:val="ConsPlusNormal"/>
            </w:pPr>
            <w:r>
              <w:t>0505</w:t>
            </w:r>
          </w:p>
        </w:tc>
        <w:tc>
          <w:tcPr>
            <w:tcW w:w="1323" w:type="dxa"/>
          </w:tcPr>
          <w:p w:rsidR="00706ADE" w:rsidRDefault="00706ADE">
            <w:pPr>
              <w:pStyle w:val="ConsPlusNormal"/>
            </w:pPr>
            <w:r>
              <w:t>1400,0</w:t>
            </w:r>
          </w:p>
        </w:tc>
        <w:tc>
          <w:tcPr>
            <w:tcW w:w="1323" w:type="dxa"/>
          </w:tcPr>
          <w:p w:rsidR="00706ADE" w:rsidRDefault="00706ADE">
            <w:pPr>
              <w:pStyle w:val="ConsPlusNormal"/>
            </w:pPr>
            <w:r>
              <w:t>1400,0</w:t>
            </w:r>
          </w:p>
        </w:tc>
        <w:tc>
          <w:tcPr>
            <w:tcW w:w="1191" w:type="dxa"/>
          </w:tcPr>
          <w:p w:rsidR="00706ADE" w:rsidRDefault="00706ADE">
            <w:pPr>
              <w:pStyle w:val="ConsPlusNormal"/>
            </w:pPr>
          </w:p>
        </w:tc>
      </w:tr>
      <w:tr w:rsidR="00706ADE">
        <w:tc>
          <w:tcPr>
            <w:tcW w:w="2381" w:type="dxa"/>
          </w:tcPr>
          <w:p w:rsidR="00706ADE" w:rsidRDefault="00706ADE">
            <w:pPr>
              <w:pStyle w:val="ConsPlusNormal"/>
            </w:pPr>
            <w:r>
              <w:t>Иные бюджетные ассигнования</w:t>
            </w:r>
          </w:p>
        </w:tc>
        <w:tc>
          <w:tcPr>
            <w:tcW w:w="1531" w:type="dxa"/>
          </w:tcPr>
          <w:p w:rsidR="00706ADE" w:rsidRDefault="00706ADE">
            <w:pPr>
              <w:pStyle w:val="ConsPlusNormal"/>
            </w:pPr>
            <w:r>
              <w:t>БП00072420</w:t>
            </w:r>
          </w:p>
        </w:tc>
        <w:tc>
          <w:tcPr>
            <w:tcW w:w="604" w:type="dxa"/>
          </w:tcPr>
          <w:p w:rsidR="00706ADE" w:rsidRDefault="00706ADE">
            <w:pPr>
              <w:pStyle w:val="ConsPlusNormal"/>
            </w:pPr>
            <w:r>
              <w:t>800</w:t>
            </w:r>
          </w:p>
        </w:tc>
        <w:tc>
          <w:tcPr>
            <w:tcW w:w="724" w:type="dxa"/>
          </w:tcPr>
          <w:p w:rsidR="00706ADE" w:rsidRDefault="00706ADE">
            <w:pPr>
              <w:pStyle w:val="ConsPlusNormal"/>
            </w:pPr>
          </w:p>
        </w:tc>
        <w:tc>
          <w:tcPr>
            <w:tcW w:w="1323" w:type="dxa"/>
          </w:tcPr>
          <w:p w:rsidR="00706ADE" w:rsidRDefault="00706ADE">
            <w:pPr>
              <w:pStyle w:val="ConsPlusNormal"/>
            </w:pPr>
            <w:r>
              <w:t>15877,9</w:t>
            </w:r>
          </w:p>
        </w:tc>
        <w:tc>
          <w:tcPr>
            <w:tcW w:w="1323" w:type="dxa"/>
          </w:tcPr>
          <w:p w:rsidR="00706ADE" w:rsidRDefault="00706ADE">
            <w:pPr>
              <w:pStyle w:val="ConsPlusNormal"/>
            </w:pPr>
            <w:r>
              <w:t>15877,9</w:t>
            </w:r>
          </w:p>
        </w:tc>
        <w:tc>
          <w:tcPr>
            <w:tcW w:w="1191" w:type="dxa"/>
          </w:tcPr>
          <w:p w:rsidR="00706ADE" w:rsidRDefault="00706ADE">
            <w:pPr>
              <w:pStyle w:val="ConsPlusNormal"/>
            </w:pPr>
          </w:p>
        </w:tc>
      </w:tr>
      <w:tr w:rsidR="00706ADE">
        <w:tc>
          <w:tcPr>
            <w:tcW w:w="2381" w:type="dxa"/>
          </w:tcPr>
          <w:p w:rsidR="00706ADE" w:rsidRDefault="00706ADE">
            <w:pPr>
              <w:pStyle w:val="ConsPlusNormal"/>
            </w:pPr>
            <w:r>
              <w:t>Другие общегосударственные вопросы</w:t>
            </w:r>
          </w:p>
        </w:tc>
        <w:tc>
          <w:tcPr>
            <w:tcW w:w="1531" w:type="dxa"/>
          </w:tcPr>
          <w:p w:rsidR="00706ADE" w:rsidRDefault="00706ADE">
            <w:pPr>
              <w:pStyle w:val="ConsPlusNormal"/>
            </w:pPr>
            <w:r>
              <w:t>БП00072420</w:t>
            </w:r>
          </w:p>
        </w:tc>
        <w:tc>
          <w:tcPr>
            <w:tcW w:w="604" w:type="dxa"/>
          </w:tcPr>
          <w:p w:rsidR="00706ADE" w:rsidRDefault="00706ADE">
            <w:pPr>
              <w:pStyle w:val="ConsPlusNormal"/>
            </w:pPr>
            <w:r>
              <w:t>800</w:t>
            </w:r>
          </w:p>
        </w:tc>
        <w:tc>
          <w:tcPr>
            <w:tcW w:w="724" w:type="dxa"/>
          </w:tcPr>
          <w:p w:rsidR="00706ADE" w:rsidRDefault="00706ADE">
            <w:pPr>
              <w:pStyle w:val="ConsPlusNormal"/>
            </w:pPr>
            <w:r>
              <w:t>0113</w:t>
            </w:r>
          </w:p>
        </w:tc>
        <w:tc>
          <w:tcPr>
            <w:tcW w:w="1323" w:type="dxa"/>
          </w:tcPr>
          <w:p w:rsidR="00706ADE" w:rsidRDefault="00706ADE">
            <w:pPr>
              <w:pStyle w:val="ConsPlusNormal"/>
            </w:pPr>
            <w:r>
              <w:t>15784,9</w:t>
            </w:r>
          </w:p>
        </w:tc>
        <w:tc>
          <w:tcPr>
            <w:tcW w:w="1323" w:type="dxa"/>
          </w:tcPr>
          <w:p w:rsidR="00706ADE" w:rsidRDefault="00706ADE">
            <w:pPr>
              <w:pStyle w:val="ConsPlusNormal"/>
            </w:pPr>
            <w:r>
              <w:t>15784,9</w:t>
            </w:r>
          </w:p>
        </w:tc>
        <w:tc>
          <w:tcPr>
            <w:tcW w:w="1191" w:type="dxa"/>
          </w:tcPr>
          <w:p w:rsidR="00706ADE" w:rsidRDefault="00706ADE">
            <w:pPr>
              <w:pStyle w:val="ConsPlusNormal"/>
            </w:pPr>
          </w:p>
        </w:tc>
      </w:tr>
      <w:tr w:rsidR="00706ADE">
        <w:tc>
          <w:tcPr>
            <w:tcW w:w="2381" w:type="dxa"/>
          </w:tcPr>
          <w:p w:rsidR="00706ADE" w:rsidRDefault="00706ADE">
            <w:pPr>
              <w:pStyle w:val="ConsPlusNormal"/>
            </w:pPr>
            <w:r>
              <w:t>Другие вопросы в области жилищно-коммунального хозяйства</w:t>
            </w:r>
          </w:p>
        </w:tc>
        <w:tc>
          <w:tcPr>
            <w:tcW w:w="1531" w:type="dxa"/>
          </w:tcPr>
          <w:p w:rsidR="00706ADE" w:rsidRDefault="00706ADE">
            <w:pPr>
              <w:pStyle w:val="ConsPlusNormal"/>
            </w:pPr>
            <w:r>
              <w:t>БП00072420</w:t>
            </w:r>
          </w:p>
        </w:tc>
        <w:tc>
          <w:tcPr>
            <w:tcW w:w="604" w:type="dxa"/>
          </w:tcPr>
          <w:p w:rsidR="00706ADE" w:rsidRDefault="00706ADE">
            <w:pPr>
              <w:pStyle w:val="ConsPlusNormal"/>
            </w:pPr>
            <w:r>
              <w:t>800</w:t>
            </w:r>
          </w:p>
        </w:tc>
        <w:tc>
          <w:tcPr>
            <w:tcW w:w="724" w:type="dxa"/>
          </w:tcPr>
          <w:p w:rsidR="00706ADE" w:rsidRDefault="00706ADE">
            <w:pPr>
              <w:pStyle w:val="ConsPlusNormal"/>
            </w:pPr>
            <w:r>
              <w:t>0505</w:t>
            </w:r>
          </w:p>
        </w:tc>
        <w:tc>
          <w:tcPr>
            <w:tcW w:w="1323" w:type="dxa"/>
          </w:tcPr>
          <w:p w:rsidR="00706ADE" w:rsidRDefault="00706ADE">
            <w:pPr>
              <w:pStyle w:val="ConsPlusNormal"/>
            </w:pPr>
            <w:r>
              <w:t>93,0</w:t>
            </w:r>
          </w:p>
        </w:tc>
        <w:tc>
          <w:tcPr>
            <w:tcW w:w="1323" w:type="dxa"/>
          </w:tcPr>
          <w:p w:rsidR="00706ADE" w:rsidRDefault="00706ADE">
            <w:pPr>
              <w:pStyle w:val="ConsPlusNormal"/>
            </w:pPr>
            <w:r>
              <w:t>93,0</w:t>
            </w:r>
          </w:p>
        </w:tc>
        <w:tc>
          <w:tcPr>
            <w:tcW w:w="1191" w:type="dxa"/>
          </w:tcPr>
          <w:p w:rsidR="00706ADE" w:rsidRDefault="00706ADE">
            <w:pPr>
              <w:pStyle w:val="ConsPlusNormal"/>
            </w:pPr>
          </w:p>
        </w:tc>
      </w:tr>
      <w:tr w:rsidR="00706ADE">
        <w:tc>
          <w:tcPr>
            <w:tcW w:w="2381" w:type="dxa"/>
          </w:tcPr>
          <w:p w:rsidR="00706ADE" w:rsidRDefault="00706ADE">
            <w:pPr>
              <w:pStyle w:val="ConsPlusNormal"/>
            </w:pPr>
            <w:r>
              <w:t>Перечисления в соответствии с требованиями соглашений о предоставлении субсидий бюджетам бюджетной системы Российской Федерации</w:t>
            </w:r>
          </w:p>
        </w:tc>
        <w:tc>
          <w:tcPr>
            <w:tcW w:w="1531" w:type="dxa"/>
          </w:tcPr>
          <w:p w:rsidR="00706ADE" w:rsidRDefault="00706ADE">
            <w:pPr>
              <w:pStyle w:val="ConsPlusNormal"/>
            </w:pPr>
            <w:r>
              <w:t>БП00072450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2356,9</w:t>
            </w:r>
          </w:p>
        </w:tc>
        <w:tc>
          <w:tcPr>
            <w:tcW w:w="1323" w:type="dxa"/>
          </w:tcPr>
          <w:p w:rsidR="00706ADE" w:rsidRDefault="00706ADE">
            <w:pPr>
              <w:pStyle w:val="ConsPlusNormal"/>
            </w:pPr>
            <w:r>
              <w:t>2356,9</w:t>
            </w:r>
          </w:p>
        </w:tc>
        <w:tc>
          <w:tcPr>
            <w:tcW w:w="1191" w:type="dxa"/>
          </w:tcPr>
          <w:p w:rsidR="00706ADE" w:rsidRDefault="00706ADE">
            <w:pPr>
              <w:pStyle w:val="ConsPlusNormal"/>
            </w:pPr>
          </w:p>
        </w:tc>
      </w:tr>
      <w:tr w:rsidR="00706ADE">
        <w:tc>
          <w:tcPr>
            <w:tcW w:w="2381" w:type="dxa"/>
          </w:tcPr>
          <w:p w:rsidR="00706ADE" w:rsidRDefault="00706ADE">
            <w:pPr>
              <w:pStyle w:val="ConsPlusNormal"/>
            </w:pPr>
            <w:r>
              <w:t>Иные бюджетные ассигнования</w:t>
            </w:r>
          </w:p>
        </w:tc>
        <w:tc>
          <w:tcPr>
            <w:tcW w:w="1531" w:type="dxa"/>
          </w:tcPr>
          <w:p w:rsidR="00706ADE" w:rsidRDefault="00706ADE">
            <w:pPr>
              <w:pStyle w:val="ConsPlusNormal"/>
            </w:pPr>
            <w:r>
              <w:t>БП00072450</w:t>
            </w:r>
          </w:p>
        </w:tc>
        <w:tc>
          <w:tcPr>
            <w:tcW w:w="604" w:type="dxa"/>
          </w:tcPr>
          <w:p w:rsidR="00706ADE" w:rsidRDefault="00706ADE">
            <w:pPr>
              <w:pStyle w:val="ConsPlusNormal"/>
            </w:pPr>
            <w:r>
              <w:t>800</w:t>
            </w:r>
          </w:p>
        </w:tc>
        <w:tc>
          <w:tcPr>
            <w:tcW w:w="724" w:type="dxa"/>
          </w:tcPr>
          <w:p w:rsidR="00706ADE" w:rsidRDefault="00706ADE">
            <w:pPr>
              <w:pStyle w:val="ConsPlusNormal"/>
            </w:pPr>
          </w:p>
        </w:tc>
        <w:tc>
          <w:tcPr>
            <w:tcW w:w="1323" w:type="dxa"/>
          </w:tcPr>
          <w:p w:rsidR="00706ADE" w:rsidRDefault="00706ADE">
            <w:pPr>
              <w:pStyle w:val="ConsPlusNormal"/>
            </w:pPr>
            <w:r>
              <w:t>2356,9</w:t>
            </w:r>
          </w:p>
        </w:tc>
        <w:tc>
          <w:tcPr>
            <w:tcW w:w="1323" w:type="dxa"/>
          </w:tcPr>
          <w:p w:rsidR="00706ADE" w:rsidRDefault="00706ADE">
            <w:pPr>
              <w:pStyle w:val="ConsPlusNormal"/>
            </w:pPr>
            <w:r>
              <w:t>2356,9</w:t>
            </w:r>
          </w:p>
        </w:tc>
        <w:tc>
          <w:tcPr>
            <w:tcW w:w="1191" w:type="dxa"/>
          </w:tcPr>
          <w:p w:rsidR="00706ADE" w:rsidRDefault="00706ADE">
            <w:pPr>
              <w:pStyle w:val="ConsPlusNormal"/>
            </w:pPr>
          </w:p>
        </w:tc>
      </w:tr>
      <w:tr w:rsidR="00706ADE">
        <w:tc>
          <w:tcPr>
            <w:tcW w:w="2381" w:type="dxa"/>
          </w:tcPr>
          <w:p w:rsidR="00706ADE" w:rsidRDefault="00706ADE">
            <w:pPr>
              <w:pStyle w:val="ConsPlusNormal"/>
            </w:pPr>
            <w:r>
              <w:t>Сельское хозяйство и рыболовство</w:t>
            </w:r>
          </w:p>
        </w:tc>
        <w:tc>
          <w:tcPr>
            <w:tcW w:w="1531" w:type="dxa"/>
          </w:tcPr>
          <w:p w:rsidR="00706ADE" w:rsidRDefault="00706ADE">
            <w:pPr>
              <w:pStyle w:val="ConsPlusNormal"/>
            </w:pPr>
            <w:r>
              <w:t>БП00072450</w:t>
            </w:r>
          </w:p>
        </w:tc>
        <w:tc>
          <w:tcPr>
            <w:tcW w:w="604" w:type="dxa"/>
          </w:tcPr>
          <w:p w:rsidR="00706ADE" w:rsidRDefault="00706ADE">
            <w:pPr>
              <w:pStyle w:val="ConsPlusNormal"/>
            </w:pPr>
            <w:r>
              <w:t>800</w:t>
            </w:r>
          </w:p>
        </w:tc>
        <w:tc>
          <w:tcPr>
            <w:tcW w:w="724" w:type="dxa"/>
          </w:tcPr>
          <w:p w:rsidR="00706ADE" w:rsidRDefault="00706ADE">
            <w:pPr>
              <w:pStyle w:val="ConsPlusNormal"/>
            </w:pPr>
            <w:r>
              <w:t>0405</w:t>
            </w:r>
          </w:p>
        </w:tc>
        <w:tc>
          <w:tcPr>
            <w:tcW w:w="1323" w:type="dxa"/>
          </w:tcPr>
          <w:p w:rsidR="00706ADE" w:rsidRDefault="00706ADE">
            <w:pPr>
              <w:pStyle w:val="ConsPlusNormal"/>
            </w:pPr>
            <w:r>
              <w:t>2356,9</w:t>
            </w:r>
          </w:p>
        </w:tc>
        <w:tc>
          <w:tcPr>
            <w:tcW w:w="1323" w:type="dxa"/>
          </w:tcPr>
          <w:p w:rsidR="00706ADE" w:rsidRDefault="00706ADE">
            <w:pPr>
              <w:pStyle w:val="ConsPlusNormal"/>
            </w:pPr>
            <w:r>
              <w:t>2356,9</w:t>
            </w:r>
          </w:p>
        </w:tc>
        <w:tc>
          <w:tcPr>
            <w:tcW w:w="1191" w:type="dxa"/>
          </w:tcPr>
          <w:p w:rsidR="00706ADE" w:rsidRDefault="00706ADE">
            <w:pPr>
              <w:pStyle w:val="ConsPlusNormal"/>
            </w:pPr>
          </w:p>
        </w:tc>
      </w:tr>
      <w:tr w:rsidR="00706ADE">
        <w:tc>
          <w:tcPr>
            <w:tcW w:w="2381" w:type="dxa"/>
          </w:tcPr>
          <w:p w:rsidR="00706ADE" w:rsidRDefault="00706ADE">
            <w:pPr>
              <w:pStyle w:val="ConsPlusNormal"/>
            </w:pPr>
            <w:r>
              <w:t>Расходы на формирование, ведение и подготовку резерва управленческих кадров Орловской области</w:t>
            </w:r>
          </w:p>
        </w:tc>
        <w:tc>
          <w:tcPr>
            <w:tcW w:w="1531" w:type="dxa"/>
          </w:tcPr>
          <w:p w:rsidR="00706ADE" w:rsidRDefault="00706ADE">
            <w:pPr>
              <w:pStyle w:val="ConsPlusNormal"/>
            </w:pPr>
            <w:r>
              <w:t>БП00072580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100,0</w:t>
            </w:r>
          </w:p>
        </w:tc>
        <w:tc>
          <w:tcPr>
            <w:tcW w:w="1323" w:type="dxa"/>
          </w:tcPr>
          <w:p w:rsidR="00706ADE" w:rsidRDefault="00706ADE">
            <w:pPr>
              <w:pStyle w:val="ConsPlusNormal"/>
            </w:pPr>
            <w:r>
              <w:t>100,0</w:t>
            </w:r>
          </w:p>
        </w:tc>
        <w:tc>
          <w:tcPr>
            <w:tcW w:w="1191" w:type="dxa"/>
          </w:tcPr>
          <w:p w:rsidR="00706ADE" w:rsidRDefault="00706ADE">
            <w:pPr>
              <w:pStyle w:val="ConsPlusNormal"/>
            </w:pPr>
          </w:p>
        </w:tc>
      </w:tr>
      <w:tr w:rsidR="00706ADE">
        <w:tc>
          <w:tcPr>
            <w:tcW w:w="2381" w:type="dxa"/>
          </w:tcPr>
          <w:p w:rsidR="00706ADE" w:rsidRDefault="00706ADE">
            <w:pPr>
              <w:pStyle w:val="ConsPlusNormal"/>
            </w:pPr>
            <w:r>
              <w:t xml:space="preserve">Закупка товаров, работ и услуг для </w:t>
            </w:r>
            <w:r>
              <w:lastRenderedPageBreak/>
              <w:t>обеспечения государственных (муниципальных) нужд</w:t>
            </w:r>
          </w:p>
        </w:tc>
        <w:tc>
          <w:tcPr>
            <w:tcW w:w="1531" w:type="dxa"/>
          </w:tcPr>
          <w:p w:rsidR="00706ADE" w:rsidRDefault="00706ADE">
            <w:pPr>
              <w:pStyle w:val="ConsPlusNormal"/>
            </w:pPr>
            <w:r>
              <w:lastRenderedPageBreak/>
              <w:t>БП00072580</w:t>
            </w:r>
          </w:p>
        </w:tc>
        <w:tc>
          <w:tcPr>
            <w:tcW w:w="604" w:type="dxa"/>
          </w:tcPr>
          <w:p w:rsidR="00706ADE" w:rsidRDefault="00706ADE">
            <w:pPr>
              <w:pStyle w:val="ConsPlusNormal"/>
            </w:pPr>
            <w:r>
              <w:t>200</w:t>
            </w:r>
          </w:p>
        </w:tc>
        <w:tc>
          <w:tcPr>
            <w:tcW w:w="724" w:type="dxa"/>
          </w:tcPr>
          <w:p w:rsidR="00706ADE" w:rsidRDefault="00706ADE">
            <w:pPr>
              <w:pStyle w:val="ConsPlusNormal"/>
            </w:pPr>
          </w:p>
        </w:tc>
        <w:tc>
          <w:tcPr>
            <w:tcW w:w="1323" w:type="dxa"/>
          </w:tcPr>
          <w:p w:rsidR="00706ADE" w:rsidRDefault="00706ADE">
            <w:pPr>
              <w:pStyle w:val="ConsPlusNormal"/>
            </w:pPr>
            <w:r>
              <w:t>100,0</w:t>
            </w:r>
          </w:p>
        </w:tc>
        <w:tc>
          <w:tcPr>
            <w:tcW w:w="1323" w:type="dxa"/>
          </w:tcPr>
          <w:p w:rsidR="00706ADE" w:rsidRDefault="00706ADE">
            <w:pPr>
              <w:pStyle w:val="ConsPlusNormal"/>
            </w:pPr>
            <w:r>
              <w:t>100,0</w:t>
            </w:r>
          </w:p>
        </w:tc>
        <w:tc>
          <w:tcPr>
            <w:tcW w:w="1191" w:type="dxa"/>
          </w:tcPr>
          <w:p w:rsidR="00706ADE" w:rsidRDefault="00706ADE">
            <w:pPr>
              <w:pStyle w:val="ConsPlusNormal"/>
            </w:pPr>
          </w:p>
        </w:tc>
      </w:tr>
      <w:tr w:rsidR="00706ADE">
        <w:tc>
          <w:tcPr>
            <w:tcW w:w="2381" w:type="dxa"/>
          </w:tcPr>
          <w:p w:rsidR="00706ADE" w:rsidRDefault="00706ADE">
            <w:pPr>
              <w:pStyle w:val="ConsPlusNormal"/>
            </w:pPr>
            <w:r>
              <w:lastRenderedPageBreak/>
              <w:t>Другие общегосударственные вопросы</w:t>
            </w:r>
          </w:p>
        </w:tc>
        <w:tc>
          <w:tcPr>
            <w:tcW w:w="1531" w:type="dxa"/>
          </w:tcPr>
          <w:p w:rsidR="00706ADE" w:rsidRDefault="00706ADE">
            <w:pPr>
              <w:pStyle w:val="ConsPlusNormal"/>
            </w:pPr>
            <w:r>
              <w:t>БП00072580</w:t>
            </w:r>
          </w:p>
        </w:tc>
        <w:tc>
          <w:tcPr>
            <w:tcW w:w="604" w:type="dxa"/>
          </w:tcPr>
          <w:p w:rsidR="00706ADE" w:rsidRDefault="00706ADE">
            <w:pPr>
              <w:pStyle w:val="ConsPlusNormal"/>
            </w:pPr>
            <w:r>
              <w:t>200</w:t>
            </w:r>
          </w:p>
        </w:tc>
        <w:tc>
          <w:tcPr>
            <w:tcW w:w="724" w:type="dxa"/>
          </w:tcPr>
          <w:p w:rsidR="00706ADE" w:rsidRDefault="00706ADE">
            <w:pPr>
              <w:pStyle w:val="ConsPlusNormal"/>
            </w:pPr>
            <w:r>
              <w:t>0113</w:t>
            </w:r>
          </w:p>
        </w:tc>
        <w:tc>
          <w:tcPr>
            <w:tcW w:w="1323" w:type="dxa"/>
          </w:tcPr>
          <w:p w:rsidR="00706ADE" w:rsidRDefault="00706ADE">
            <w:pPr>
              <w:pStyle w:val="ConsPlusNormal"/>
            </w:pPr>
            <w:r>
              <w:t>100,0</w:t>
            </w:r>
          </w:p>
        </w:tc>
        <w:tc>
          <w:tcPr>
            <w:tcW w:w="1323" w:type="dxa"/>
          </w:tcPr>
          <w:p w:rsidR="00706ADE" w:rsidRDefault="00706ADE">
            <w:pPr>
              <w:pStyle w:val="ConsPlusNormal"/>
            </w:pPr>
            <w:r>
              <w:t>100,0</w:t>
            </w:r>
          </w:p>
        </w:tc>
        <w:tc>
          <w:tcPr>
            <w:tcW w:w="1191" w:type="dxa"/>
          </w:tcPr>
          <w:p w:rsidR="00706ADE" w:rsidRDefault="00706ADE">
            <w:pPr>
              <w:pStyle w:val="ConsPlusNormal"/>
            </w:pPr>
          </w:p>
        </w:tc>
      </w:tr>
      <w:tr w:rsidR="00706ADE">
        <w:tc>
          <w:tcPr>
            <w:tcW w:w="2381" w:type="dxa"/>
          </w:tcPr>
          <w:p w:rsidR="00706ADE" w:rsidRDefault="00706ADE">
            <w:pPr>
              <w:pStyle w:val="ConsPlusNormal"/>
            </w:pPr>
            <w:hyperlink r:id="rId722" w:history="1">
              <w:r>
                <w:rPr>
                  <w:color w:val="0000FF"/>
                </w:rPr>
                <w:t>Закон</w:t>
              </w:r>
            </w:hyperlink>
            <w:r>
              <w:t xml:space="preserve"> Орловской области от 26 января 2007 года N 655-ОЗ "О наказах избирателей депутатам Орловского областного Совета народных депутатов"</w:t>
            </w:r>
          </w:p>
        </w:tc>
        <w:tc>
          <w:tcPr>
            <w:tcW w:w="1531" w:type="dxa"/>
          </w:tcPr>
          <w:p w:rsidR="00706ADE" w:rsidRDefault="00706ADE">
            <w:pPr>
              <w:pStyle w:val="ConsPlusNormal"/>
            </w:pPr>
            <w:r>
              <w:t>БП00072650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65000,0</w:t>
            </w:r>
          </w:p>
        </w:tc>
        <w:tc>
          <w:tcPr>
            <w:tcW w:w="1323" w:type="dxa"/>
          </w:tcPr>
          <w:p w:rsidR="00706ADE" w:rsidRDefault="00706ADE">
            <w:pPr>
              <w:pStyle w:val="ConsPlusNormal"/>
            </w:pPr>
            <w:r>
              <w:t>65000,0</w:t>
            </w:r>
          </w:p>
        </w:tc>
        <w:tc>
          <w:tcPr>
            <w:tcW w:w="1191" w:type="dxa"/>
          </w:tcPr>
          <w:p w:rsidR="00706ADE" w:rsidRDefault="00706ADE">
            <w:pPr>
              <w:pStyle w:val="ConsPlusNormal"/>
            </w:pPr>
          </w:p>
        </w:tc>
      </w:tr>
      <w:tr w:rsidR="00706ADE">
        <w:tc>
          <w:tcPr>
            <w:tcW w:w="2381" w:type="dxa"/>
          </w:tcPr>
          <w:p w:rsidR="00706ADE" w:rsidRDefault="00706ADE">
            <w:pPr>
              <w:pStyle w:val="ConsPlusNormal"/>
            </w:pPr>
            <w:r>
              <w:t>Закупка товаров, работ и услуг для обеспечения государственных (муниципальных) нужд</w:t>
            </w:r>
          </w:p>
        </w:tc>
        <w:tc>
          <w:tcPr>
            <w:tcW w:w="1531" w:type="dxa"/>
          </w:tcPr>
          <w:p w:rsidR="00706ADE" w:rsidRDefault="00706ADE">
            <w:pPr>
              <w:pStyle w:val="ConsPlusNormal"/>
            </w:pPr>
            <w:r>
              <w:t>БП00072650</w:t>
            </w:r>
          </w:p>
        </w:tc>
        <w:tc>
          <w:tcPr>
            <w:tcW w:w="604" w:type="dxa"/>
          </w:tcPr>
          <w:p w:rsidR="00706ADE" w:rsidRDefault="00706ADE">
            <w:pPr>
              <w:pStyle w:val="ConsPlusNormal"/>
            </w:pPr>
            <w:r>
              <w:t>200</w:t>
            </w:r>
          </w:p>
        </w:tc>
        <w:tc>
          <w:tcPr>
            <w:tcW w:w="724" w:type="dxa"/>
          </w:tcPr>
          <w:p w:rsidR="00706ADE" w:rsidRDefault="00706ADE">
            <w:pPr>
              <w:pStyle w:val="ConsPlusNormal"/>
            </w:pPr>
          </w:p>
        </w:tc>
        <w:tc>
          <w:tcPr>
            <w:tcW w:w="1323" w:type="dxa"/>
          </w:tcPr>
          <w:p w:rsidR="00706ADE" w:rsidRDefault="00706ADE">
            <w:pPr>
              <w:pStyle w:val="ConsPlusNormal"/>
            </w:pPr>
            <w:r>
              <w:t>650,0</w:t>
            </w:r>
          </w:p>
        </w:tc>
        <w:tc>
          <w:tcPr>
            <w:tcW w:w="1323" w:type="dxa"/>
          </w:tcPr>
          <w:p w:rsidR="00706ADE" w:rsidRDefault="00706ADE">
            <w:pPr>
              <w:pStyle w:val="ConsPlusNormal"/>
            </w:pPr>
            <w:r>
              <w:t>650,0</w:t>
            </w:r>
          </w:p>
        </w:tc>
        <w:tc>
          <w:tcPr>
            <w:tcW w:w="1191" w:type="dxa"/>
          </w:tcPr>
          <w:p w:rsidR="00706ADE" w:rsidRDefault="00706ADE">
            <w:pPr>
              <w:pStyle w:val="ConsPlusNormal"/>
            </w:pPr>
          </w:p>
        </w:tc>
      </w:tr>
      <w:tr w:rsidR="00706ADE">
        <w:tc>
          <w:tcPr>
            <w:tcW w:w="2381" w:type="dxa"/>
          </w:tcPr>
          <w:p w:rsidR="00706ADE" w:rsidRDefault="00706ADE">
            <w:pPr>
              <w:pStyle w:val="ConsPlusNormal"/>
            </w:pPr>
            <w:r>
              <w:t>Общее образование</w:t>
            </w:r>
          </w:p>
        </w:tc>
        <w:tc>
          <w:tcPr>
            <w:tcW w:w="1531" w:type="dxa"/>
          </w:tcPr>
          <w:p w:rsidR="00706ADE" w:rsidRDefault="00706ADE">
            <w:pPr>
              <w:pStyle w:val="ConsPlusNormal"/>
            </w:pPr>
            <w:r>
              <w:t>БП00072650</w:t>
            </w:r>
          </w:p>
        </w:tc>
        <w:tc>
          <w:tcPr>
            <w:tcW w:w="604" w:type="dxa"/>
          </w:tcPr>
          <w:p w:rsidR="00706ADE" w:rsidRDefault="00706ADE">
            <w:pPr>
              <w:pStyle w:val="ConsPlusNormal"/>
            </w:pPr>
            <w:r>
              <w:t>200</w:t>
            </w:r>
          </w:p>
        </w:tc>
        <w:tc>
          <w:tcPr>
            <w:tcW w:w="724" w:type="dxa"/>
          </w:tcPr>
          <w:p w:rsidR="00706ADE" w:rsidRDefault="00706ADE">
            <w:pPr>
              <w:pStyle w:val="ConsPlusNormal"/>
            </w:pPr>
            <w:r>
              <w:t>0702</w:t>
            </w:r>
          </w:p>
        </w:tc>
        <w:tc>
          <w:tcPr>
            <w:tcW w:w="1323" w:type="dxa"/>
          </w:tcPr>
          <w:p w:rsidR="00706ADE" w:rsidRDefault="00706ADE">
            <w:pPr>
              <w:pStyle w:val="ConsPlusNormal"/>
            </w:pPr>
            <w:r>
              <w:t>620,0</w:t>
            </w:r>
          </w:p>
        </w:tc>
        <w:tc>
          <w:tcPr>
            <w:tcW w:w="1323" w:type="dxa"/>
          </w:tcPr>
          <w:p w:rsidR="00706ADE" w:rsidRDefault="00706ADE">
            <w:pPr>
              <w:pStyle w:val="ConsPlusNormal"/>
            </w:pPr>
            <w:r>
              <w:t>620,0</w:t>
            </w:r>
          </w:p>
        </w:tc>
        <w:tc>
          <w:tcPr>
            <w:tcW w:w="1191" w:type="dxa"/>
          </w:tcPr>
          <w:p w:rsidR="00706ADE" w:rsidRDefault="00706ADE">
            <w:pPr>
              <w:pStyle w:val="ConsPlusNormal"/>
            </w:pPr>
          </w:p>
        </w:tc>
      </w:tr>
      <w:tr w:rsidR="00706ADE">
        <w:tc>
          <w:tcPr>
            <w:tcW w:w="2381" w:type="dxa"/>
          </w:tcPr>
          <w:p w:rsidR="00706ADE" w:rsidRDefault="00706ADE">
            <w:pPr>
              <w:pStyle w:val="ConsPlusNormal"/>
            </w:pPr>
            <w:r>
              <w:t>Культура</w:t>
            </w:r>
          </w:p>
        </w:tc>
        <w:tc>
          <w:tcPr>
            <w:tcW w:w="1531" w:type="dxa"/>
          </w:tcPr>
          <w:p w:rsidR="00706ADE" w:rsidRDefault="00706ADE">
            <w:pPr>
              <w:pStyle w:val="ConsPlusNormal"/>
            </w:pPr>
            <w:r>
              <w:t>БП00072650</w:t>
            </w:r>
          </w:p>
        </w:tc>
        <w:tc>
          <w:tcPr>
            <w:tcW w:w="604" w:type="dxa"/>
          </w:tcPr>
          <w:p w:rsidR="00706ADE" w:rsidRDefault="00706ADE">
            <w:pPr>
              <w:pStyle w:val="ConsPlusNormal"/>
            </w:pPr>
            <w:r>
              <w:t>200</w:t>
            </w:r>
          </w:p>
        </w:tc>
        <w:tc>
          <w:tcPr>
            <w:tcW w:w="724" w:type="dxa"/>
          </w:tcPr>
          <w:p w:rsidR="00706ADE" w:rsidRDefault="00706ADE">
            <w:pPr>
              <w:pStyle w:val="ConsPlusNormal"/>
            </w:pPr>
            <w:r>
              <w:t>0801</w:t>
            </w:r>
          </w:p>
        </w:tc>
        <w:tc>
          <w:tcPr>
            <w:tcW w:w="1323" w:type="dxa"/>
          </w:tcPr>
          <w:p w:rsidR="00706ADE" w:rsidRDefault="00706ADE">
            <w:pPr>
              <w:pStyle w:val="ConsPlusNormal"/>
            </w:pPr>
            <w:r>
              <w:t>30,0</w:t>
            </w:r>
          </w:p>
        </w:tc>
        <w:tc>
          <w:tcPr>
            <w:tcW w:w="1323" w:type="dxa"/>
          </w:tcPr>
          <w:p w:rsidR="00706ADE" w:rsidRDefault="00706ADE">
            <w:pPr>
              <w:pStyle w:val="ConsPlusNormal"/>
            </w:pPr>
            <w:r>
              <w:t>30,0</w:t>
            </w:r>
          </w:p>
        </w:tc>
        <w:tc>
          <w:tcPr>
            <w:tcW w:w="1191" w:type="dxa"/>
          </w:tcPr>
          <w:p w:rsidR="00706ADE" w:rsidRDefault="00706ADE">
            <w:pPr>
              <w:pStyle w:val="ConsPlusNormal"/>
            </w:pPr>
          </w:p>
        </w:tc>
      </w:tr>
      <w:tr w:rsidR="00706ADE">
        <w:tc>
          <w:tcPr>
            <w:tcW w:w="2381" w:type="dxa"/>
          </w:tcPr>
          <w:p w:rsidR="00706ADE" w:rsidRDefault="00706ADE">
            <w:pPr>
              <w:pStyle w:val="ConsPlusNormal"/>
            </w:pPr>
            <w:r>
              <w:t>Социальное обеспечение и иные выплаты населению</w:t>
            </w:r>
          </w:p>
        </w:tc>
        <w:tc>
          <w:tcPr>
            <w:tcW w:w="1531" w:type="dxa"/>
          </w:tcPr>
          <w:p w:rsidR="00706ADE" w:rsidRDefault="00706ADE">
            <w:pPr>
              <w:pStyle w:val="ConsPlusNormal"/>
            </w:pPr>
            <w:r>
              <w:t>БП00072650</w:t>
            </w:r>
          </w:p>
        </w:tc>
        <w:tc>
          <w:tcPr>
            <w:tcW w:w="604" w:type="dxa"/>
          </w:tcPr>
          <w:p w:rsidR="00706ADE" w:rsidRDefault="00706ADE">
            <w:pPr>
              <w:pStyle w:val="ConsPlusNormal"/>
            </w:pPr>
            <w:r>
              <w:t>300</w:t>
            </w:r>
          </w:p>
        </w:tc>
        <w:tc>
          <w:tcPr>
            <w:tcW w:w="724" w:type="dxa"/>
          </w:tcPr>
          <w:p w:rsidR="00706ADE" w:rsidRDefault="00706ADE">
            <w:pPr>
              <w:pStyle w:val="ConsPlusNormal"/>
            </w:pPr>
          </w:p>
        </w:tc>
        <w:tc>
          <w:tcPr>
            <w:tcW w:w="1323" w:type="dxa"/>
          </w:tcPr>
          <w:p w:rsidR="00706ADE" w:rsidRDefault="00706ADE">
            <w:pPr>
              <w:pStyle w:val="ConsPlusNormal"/>
            </w:pPr>
            <w:r>
              <w:t>515,0</w:t>
            </w:r>
          </w:p>
        </w:tc>
        <w:tc>
          <w:tcPr>
            <w:tcW w:w="1323" w:type="dxa"/>
          </w:tcPr>
          <w:p w:rsidR="00706ADE" w:rsidRDefault="00706ADE">
            <w:pPr>
              <w:pStyle w:val="ConsPlusNormal"/>
            </w:pPr>
            <w:r>
              <w:t>515,0</w:t>
            </w:r>
          </w:p>
        </w:tc>
        <w:tc>
          <w:tcPr>
            <w:tcW w:w="1191" w:type="dxa"/>
          </w:tcPr>
          <w:p w:rsidR="00706ADE" w:rsidRDefault="00706ADE">
            <w:pPr>
              <w:pStyle w:val="ConsPlusNormal"/>
            </w:pPr>
          </w:p>
        </w:tc>
      </w:tr>
      <w:tr w:rsidR="00706ADE">
        <w:tc>
          <w:tcPr>
            <w:tcW w:w="2381" w:type="dxa"/>
          </w:tcPr>
          <w:p w:rsidR="00706ADE" w:rsidRDefault="00706ADE">
            <w:pPr>
              <w:pStyle w:val="ConsPlusNormal"/>
            </w:pPr>
            <w:r>
              <w:t>Другие вопросы в области социальной политики</w:t>
            </w:r>
          </w:p>
        </w:tc>
        <w:tc>
          <w:tcPr>
            <w:tcW w:w="1531" w:type="dxa"/>
          </w:tcPr>
          <w:p w:rsidR="00706ADE" w:rsidRDefault="00706ADE">
            <w:pPr>
              <w:pStyle w:val="ConsPlusNormal"/>
            </w:pPr>
            <w:r>
              <w:t>БП00072650</w:t>
            </w:r>
          </w:p>
        </w:tc>
        <w:tc>
          <w:tcPr>
            <w:tcW w:w="604" w:type="dxa"/>
          </w:tcPr>
          <w:p w:rsidR="00706ADE" w:rsidRDefault="00706ADE">
            <w:pPr>
              <w:pStyle w:val="ConsPlusNormal"/>
            </w:pPr>
            <w:r>
              <w:t>300</w:t>
            </w:r>
          </w:p>
        </w:tc>
        <w:tc>
          <w:tcPr>
            <w:tcW w:w="724" w:type="dxa"/>
          </w:tcPr>
          <w:p w:rsidR="00706ADE" w:rsidRDefault="00706ADE">
            <w:pPr>
              <w:pStyle w:val="ConsPlusNormal"/>
            </w:pPr>
            <w:r>
              <w:t>1006</w:t>
            </w:r>
          </w:p>
        </w:tc>
        <w:tc>
          <w:tcPr>
            <w:tcW w:w="1323" w:type="dxa"/>
          </w:tcPr>
          <w:p w:rsidR="00706ADE" w:rsidRDefault="00706ADE">
            <w:pPr>
              <w:pStyle w:val="ConsPlusNormal"/>
            </w:pPr>
            <w:r>
              <w:t>515,0</w:t>
            </w:r>
          </w:p>
        </w:tc>
        <w:tc>
          <w:tcPr>
            <w:tcW w:w="1323" w:type="dxa"/>
          </w:tcPr>
          <w:p w:rsidR="00706ADE" w:rsidRDefault="00706ADE">
            <w:pPr>
              <w:pStyle w:val="ConsPlusNormal"/>
            </w:pPr>
            <w:r>
              <w:t>515,0</w:t>
            </w:r>
          </w:p>
        </w:tc>
        <w:tc>
          <w:tcPr>
            <w:tcW w:w="1191" w:type="dxa"/>
          </w:tcPr>
          <w:p w:rsidR="00706ADE" w:rsidRDefault="00706ADE">
            <w:pPr>
              <w:pStyle w:val="ConsPlusNormal"/>
            </w:pPr>
          </w:p>
        </w:tc>
      </w:tr>
      <w:tr w:rsidR="00706ADE">
        <w:tc>
          <w:tcPr>
            <w:tcW w:w="2381" w:type="dxa"/>
          </w:tcPr>
          <w:p w:rsidR="00706ADE" w:rsidRDefault="00706ADE">
            <w:pPr>
              <w:pStyle w:val="ConsPlusNormal"/>
            </w:pPr>
            <w:r>
              <w:t>Межбюджетные трансферты</w:t>
            </w:r>
          </w:p>
        </w:tc>
        <w:tc>
          <w:tcPr>
            <w:tcW w:w="1531" w:type="dxa"/>
          </w:tcPr>
          <w:p w:rsidR="00706ADE" w:rsidRDefault="00706ADE">
            <w:pPr>
              <w:pStyle w:val="ConsPlusNormal"/>
            </w:pPr>
            <w:r>
              <w:t>БП00072650</w:t>
            </w:r>
          </w:p>
        </w:tc>
        <w:tc>
          <w:tcPr>
            <w:tcW w:w="604" w:type="dxa"/>
          </w:tcPr>
          <w:p w:rsidR="00706ADE" w:rsidRDefault="00706ADE">
            <w:pPr>
              <w:pStyle w:val="ConsPlusNormal"/>
            </w:pPr>
            <w:r>
              <w:t>500</w:t>
            </w:r>
          </w:p>
        </w:tc>
        <w:tc>
          <w:tcPr>
            <w:tcW w:w="724" w:type="dxa"/>
          </w:tcPr>
          <w:p w:rsidR="00706ADE" w:rsidRDefault="00706ADE">
            <w:pPr>
              <w:pStyle w:val="ConsPlusNormal"/>
            </w:pPr>
          </w:p>
        </w:tc>
        <w:tc>
          <w:tcPr>
            <w:tcW w:w="1323" w:type="dxa"/>
          </w:tcPr>
          <w:p w:rsidR="00706ADE" w:rsidRDefault="00706ADE">
            <w:pPr>
              <w:pStyle w:val="ConsPlusNormal"/>
            </w:pPr>
            <w:r>
              <w:t>51976,1</w:t>
            </w:r>
          </w:p>
        </w:tc>
        <w:tc>
          <w:tcPr>
            <w:tcW w:w="1323" w:type="dxa"/>
          </w:tcPr>
          <w:p w:rsidR="00706ADE" w:rsidRDefault="00706ADE">
            <w:pPr>
              <w:pStyle w:val="ConsPlusNormal"/>
            </w:pPr>
            <w:r>
              <w:t>51976,1</w:t>
            </w:r>
          </w:p>
        </w:tc>
        <w:tc>
          <w:tcPr>
            <w:tcW w:w="1191" w:type="dxa"/>
          </w:tcPr>
          <w:p w:rsidR="00706ADE" w:rsidRDefault="00706ADE">
            <w:pPr>
              <w:pStyle w:val="ConsPlusNormal"/>
            </w:pPr>
          </w:p>
        </w:tc>
      </w:tr>
      <w:tr w:rsidR="00706ADE">
        <w:tc>
          <w:tcPr>
            <w:tcW w:w="2381" w:type="dxa"/>
          </w:tcPr>
          <w:p w:rsidR="00706ADE" w:rsidRDefault="00706ADE">
            <w:pPr>
              <w:pStyle w:val="ConsPlusNormal"/>
            </w:pPr>
            <w:r>
              <w:t>Прочие межбюджетные трансферты общего характера</w:t>
            </w:r>
          </w:p>
        </w:tc>
        <w:tc>
          <w:tcPr>
            <w:tcW w:w="1531" w:type="dxa"/>
          </w:tcPr>
          <w:p w:rsidR="00706ADE" w:rsidRDefault="00706ADE">
            <w:pPr>
              <w:pStyle w:val="ConsPlusNormal"/>
            </w:pPr>
            <w:r>
              <w:t>БП00072650</w:t>
            </w:r>
          </w:p>
        </w:tc>
        <w:tc>
          <w:tcPr>
            <w:tcW w:w="604" w:type="dxa"/>
          </w:tcPr>
          <w:p w:rsidR="00706ADE" w:rsidRDefault="00706ADE">
            <w:pPr>
              <w:pStyle w:val="ConsPlusNormal"/>
            </w:pPr>
            <w:r>
              <w:t>500</w:t>
            </w:r>
          </w:p>
        </w:tc>
        <w:tc>
          <w:tcPr>
            <w:tcW w:w="724" w:type="dxa"/>
          </w:tcPr>
          <w:p w:rsidR="00706ADE" w:rsidRDefault="00706ADE">
            <w:pPr>
              <w:pStyle w:val="ConsPlusNormal"/>
            </w:pPr>
            <w:r>
              <w:t>1403</w:t>
            </w:r>
          </w:p>
        </w:tc>
        <w:tc>
          <w:tcPr>
            <w:tcW w:w="1323" w:type="dxa"/>
          </w:tcPr>
          <w:p w:rsidR="00706ADE" w:rsidRDefault="00706ADE">
            <w:pPr>
              <w:pStyle w:val="ConsPlusNormal"/>
            </w:pPr>
            <w:r>
              <w:t>51976,1</w:t>
            </w:r>
          </w:p>
        </w:tc>
        <w:tc>
          <w:tcPr>
            <w:tcW w:w="1323" w:type="dxa"/>
          </w:tcPr>
          <w:p w:rsidR="00706ADE" w:rsidRDefault="00706ADE">
            <w:pPr>
              <w:pStyle w:val="ConsPlusNormal"/>
            </w:pPr>
            <w:r>
              <w:t>51976,1</w:t>
            </w:r>
          </w:p>
        </w:tc>
        <w:tc>
          <w:tcPr>
            <w:tcW w:w="1191" w:type="dxa"/>
          </w:tcPr>
          <w:p w:rsidR="00706ADE" w:rsidRDefault="00706ADE">
            <w:pPr>
              <w:pStyle w:val="ConsPlusNormal"/>
            </w:pPr>
          </w:p>
        </w:tc>
      </w:tr>
      <w:tr w:rsidR="00706ADE">
        <w:tc>
          <w:tcPr>
            <w:tcW w:w="2381"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БП00072650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11858,9</w:t>
            </w:r>
          </w:p>
        </w:tc>
        <w:tc>
          <w:tcPr>
            <w:tcW w:w="1323" w:type="dxa"/>
          </w:tcPr>
          <w:p w:rsidR="00706ADE" w:rsidRDefault="00706ADE">
            <w:pPr>
              <w:pStyle w:val="ConsPlusNormal"/>
            </w:pPr>
            <w:r>
              <w:t>11858,9</w:t>
            </w:r>
          </w:p>
        </w:tc>
        <w:tc>
          <w:tcPr>
            <w:tcW w:w="1191" w:type="dxa"/>
          </w:tcPr>
          <w:p w:rsidR="00706ADE" w:rsidRDefault="00706ADE">
            <w:pPr>
              <w:pStyle w:val="ConsPlusNormal"/>
            </w:pPr>
          </w:p>
        </w:tc>
      </w:tr>
      <w:tr w:rsidR="00706ADE">
        <w:tc>
          <w:tcPr>
            <w:tcW w:w="2381" w:type="dxa"/>
          </w:tcPr>
          <w:p w:rsidR="00706ADE" w:rsidRDefault="00706ADE">
            <w:pPr>
              <w:pStyle w:val="ConsPlusNormal"/>
            </w:pPr>
            <w:r>
              <w:t>Общее образование</w:t>
            </w:r>
          </w:p>
        </w:tc>
        <w:tc>
          <w:tcPr>
            <w:tcW w:w="1531" w:type="dxa"/>
          </w:tcPr>
          <w:p w:rsidR="00706ADE" w:rsidRDefault="00706ADE">
            <w:pPr>
              <w:pStyle w:val="ConsPlusNormal"/>
            </w:pPr>
            <w:r>
              <w:t>БП00072650</w:t>
            </w:r>
          </w:p>
        </w:tc>
        <w:tc>
          <w:tcPr>
            <w:tcW w:w="604" w:type="dxa"/>
          </w:tcPr>
          <w:p w:rsidR="00706ADE" w:rsidRDefault="00706ADE">
            <w:pPr>
              <w:pStyle w:val="ConsPlusNormal"/>
            </w:pPr>
            <w:r>
              <w:t>600</w:t>
            </w:r>
          </w:p>
        </w:tc>
        <w:tc>
          <w:tcPr>
            <w:tcW w:w="724" w:type="dxa"/>
          </w:tcPr>
          <w:p w:rsidR="00706ADE" w:rsidRDefault="00706ADE">
            <w:pPr>
              <w:pStyle w:val="ConsPlusNormal"/>
            </w:pPr>
            <w:r>
              <w:t>0702</w:t>
            </w:r>
          </w:p>
        </w:tc>
        <w:tc>
          <w:tcPr>
            <w:tcW w:w="1323" w:type="dxa"/>
          </w:tcPr>
          <w:p w:rsidR="00706ADE" w:rsidRDefault="00706ADE">
            <w:pPr>
              <w:pStyle w:val="ConsPlusNormal"/>
            </w:pPr>
            <w:r>
              <w:t>1619,0</w:t>
            </w:r>
          </w:p>
        </w:tc>
        <w:tc>
          <w:tcPr>
            <w:tcW w:w="1323" w:type="dxa"/>
          </w:tcPr>
          <w:p w:rsidR="00706ADE" w:rsidRDefault="00706ADE">
            <w:pPr>
              <w:pStyle w:val="ConsPlusNormal"/>
            </w:pPr>
            <w:r>
              <w:t>1619,0</w:t>
            </w:r>
          </w:p>
        </w:tc>
        <w:tc>
          <w:tcPr>
            <w:tcW w:w="1191" w:type="dxa"/>
          </w:tcPr>
          <w:p w:rsidR="00706ADE" w:rsidRDefault="00706ADE">
            <w:pPr>
              <w:pStyle w:val="ConsPlusNormal"/>
            </w:pPr>
          </w:p>
        </w:tc>
      </w:tr>
      <w:tr w:rsidR="00706ADE">
        <w:tc>
          <w:tcPr>
            <w:tcW w:w="2381" w:type="dxa"/>
          </w:tcPr>
          <w:p w:rsidR="00706ADE" w:rsidRDefault="00706ADE">
            <w:pPr>
              <w:pStyle w:val="ConsPlusNormal"/>
            </w:pPr>
            <w:r>
              <w:t>Среднее профессиональное образование</w:t>
            </w:r>
          </w:p>
        </w:tc>
        <w:tc>
          <w:tcPr>
            <w:tcW w:w="1531" w:type="dxa"/>
          </w:tcPr>
          <w:p w:rsidR="00706ADE" w:rsidRDefault="00706ADE">
            <w:pPr>
              <w:pStyle w:val="ConsPlusNormal"/>
            </w:pPr>
            <w:r>
              <w:t>БП00072650</w:t>
            </w:r>
          </w:p>
        </w:tc>
        <w:tc>
          <w:tcPr>
            <w:tcW w:w="604" w:type="dxa"/>
          </w:tcPr>
          <w:p w:rsidR="00706ADE" w:rsidRDefault="00706ADE">
            <w:pPr>
              <w:pStyle w:val="ConsPlusNormal"/>
            </w:pPr>
            <w:r>
              <w:t>600</w:t>
            </w:r>
          </w:p>
        </w:tc>
        <w:tc>
          <w:tcPr>
            <w:tcW w:w="724" w:type="dxa"/>
          </w:tcPr>
          <w:p w:rsidR="00706ADE" w:rsidRDefault="00706ADE">
            <w:pPr>
              <w:pStyle w:val="ConsPlusNormal"/>
            </w:pPr>
            <w:r>
              <w:t>0704</w:t>
            </w:r>
          </w:p>
        </w:tc>
        <w:tc>
          <w:tcPr>
            <w:tcW w:w="1323" w:type="dxa"/>
          </w:tcPr>
          <w:p w:rsidR="00706ADE" w:rsidRDefault="00706ADE">
            <w:pPr>
              <w:pStyle w:val="ConsPlusNormal"/>
            </w:pPr>
            <w:r>
              <w:t>1894,7</w:t>
            </w:r>
          </w:p>
        </w:tc>
        <w:tc>
          <w:tcPr>
            <w:tcW w:w="1323" w:type="dxa"/>
          </w:tcPr>
          <w:p w:rsidR="00706ADE" w:rsidRDefault="00706ADE">
            <w:pPr>
              <w:pStyle w:val="ConsPlusNormal"/>
            </w:pPr>
            <w:r>
              <w:t>1894,7</w:t>
            </w:r>
          </w:p>
        </w:tc>
        <w:tc>
          <w:tcPr>
            <w:tcW w:w="1191" w:type="dxa"/>
          </w:tcPr>
          <w:p w:rsidR="00706ADE" w:rsidRDefault="00706ADE">
            <w:pPr>
              <w:pStyle w:val="ConsPlusNormal"/>
            </w:pPr>
          </w:p>
        </w:tc>
      </w:tr>
      <w:tr w:rsidR="00706ADE">
        <w:tc>
          <w:tcPr>
            <w:tcW w:w="2381" w:type="dxa"/>
          </w:tcPr>
          <w:p w:rsidR="00706ADE" w:rsidRDefault="00706ADE">
            <w:pPr>
              <w:pStyle w:val="ConsPlusNormal"/>
            </w:pPr>
            <w:r>
              <w:t xml:space="preserve">Профессиональная </w:t>
            </w:r>
            <w:r>
              <w:lastRenderedPageBreak/>
              <w:t>подготовка, переподготовка и повышение квалификации</w:t>
            </w:r>
          </w:p>
        </w:tc>
        <w:tc>
          <w:tcPr>
            <w:tcW w:w="1531" w:type="dxa"/>
          </w:tcPr>
          <w:p w:rsidR="00706ADE" w:rsidRDefault="00706ADE">
            <w:pPr>
              <w:pStyle w:val="ConsPlusNormal"/>
            </w:pPr>
            <w:r>
              <w:lastRenderedPageBreak/>
              <w:t>БП00072650</w:t>
            </w:r>
          </w:p>
        </w:tc>
        <w:tc>
          <w:tcPr>
            <w:tcW w:w="604" w:type="dxa"/>
          </w:tcPr>
          <w:p w:rsidR="00706ADE" w:rsidRDefault="00706ADE">
            <w:pPr>
              <w:pStyle w:val="ConsPlusNormal"/>
            </w:pPr>
            <w:r>
              <w:t>600</w:t>
            </w:r>
          </w:p>
        </w:tc>
        <w:tc>
          <w:tcPr>
            <w:tcW w:w="724" w:type="dxa"/>
          </w:tcPr>
          <w:p w:rsidR="00706ADE" w:rsidRDefault="00706ADE">
            <w:pPr>
              <w:pStyle w:val="ConsPlusNormal"/>
            </w:pPr>
            <w:r>
              <w:t>0705</w:t>
            </w:r>
          </w:p>
        </w:tc>
        <w:tc>
          <w:tcPr>
            <w:tcW w:w="1323" w:type="dxa"/>
          </w:tcPr>
          <w:p w:rsidR="00706ADE" w:rsidRDefault="00706ADE">
            <w:pPr>
              <w:pStyle w:val="ConsPlusNormal"/>
            </w:pPr>
            <w:r>
              <w:t>231,0</w:t>
            </w:r>
          </w:p>
        </w:tc>
        <w:tc>
          <w:tcPr>
            <w:tcW w:w="1323" w:type="dxa"/>
          </w:tcPr>
          <w:p w:rsidR="00706ADE" w:rsidRDefault="00706ADE">
            <w:pPr>
              <w:pStyle w:val="ConsPlusNormal"/>
            </w:pPr>
            <w:r>
              <w:t>231,0</w:t>
            </w:r>
          </w:p>
        </w:tc>
        <w:tc>
          <w:tcPr>
            <w:tcW w:w="1191" w:type="dxa"/>
          </w:tcPr>
          <w:p w:rsidR="00706ADE" w:rsidRDefault="00706ADE">
            <w:pPr>
              <w:pStyle w:val="ConsPlusNormal"/>
            </w:pPr>
          </w:p>
        </w:tc>
      </w:tr>
      <w:tr w:rsidR="00706ADE">
        <w:tc>
          <w:tcPr>
            <w:tcW w:w="2381" w:type="dxa"/>
          </w:tcPr>
          <w:p w:rsidR="00706ADE" w:rsidRDefault="00706ADE">
            <w:pPr>
              <w:pStyle w:val="ConsPlusNormal"/>
            </w:pPr>
            <w:r>
              <w:lastRenderedPageBreak/>
              <w:t>Молодежная политика</w:t>
            </w:r>
          </w:p>
        </w:tc>
        <w:tc>
          <w:tcPr>
            <w:tcW w:w="1531" w:type="dxa"/>
          </w:tcPr>
          <w:p w:rsidR="00706ADE" w:rsidRDefault="00706ADE">
            <w:pPr>
              <w:pStyle w:val="ConsPlusNormal"/>
            </w:pPr>
            <w:r>
              <w:t>БП00072650</w:t>
            </w:r>
          </w:p>
        </w:tc>
        <w:tc>
          <w:tcPr>
            <w:tcW w:w="604" w:type="dxa"/>
          </w:tcPr>
          <w:p w:rsidR="00706ADE" w:rsidRDefault="00706ADE">
            <w:pPr>
              <w:pStyle w:val="ConsPlusNormal"/>
            </w:pPr>
            <w:r>
              <w:t>600</w:t>
            </w:r>
          </w:p>
        </w:tc>
        <w:tc>
          <w:tcPr>
            <w:tcW w:w="724" w:type="dxa"/>
          </w:tcPr>
          <w:p w:rsidR="00706ADE" w:rsidRDefault="00706ADE">
            <w:pPr>
              <w:pStyle w:val="ConsPlusNormal"/>
            </w:pPr>
            <w:r>
              <w:t>0707</w:t>
            </w:r>
          </w:p>
        </w:tc>
        <w:tc>
          <w:tcPr>
            <w:tcW w:w="1323" w:type="dxa"/>
          </w:tcPr>
          <w:p w:rsidR="00706ADE" w:rsidRDefault="00706ADE">
            <w:pPr>
              <w:pStyle w:val="ConsPlusNormal"/>
            </w:pPr>
            <w:r>
              <w:t>344,3</w:t>
            </w:r>
          </w:p>
        </w:tc>
        <w:tc>
          <w:tcPr>
            <w:tcW w:w="1323" w:type="dxa"/>
          </w:tcPr>
          <w:p w:rsidR="00706ADE" w:rsidRDefault="00706ADE">
            <w:pPr>
              <w:pStyle w:val="ConsPlusNormal"/>
            </w:pPr>
            <w:r>
              <w:t>344,3</w:t>
            </w:r>
          </w:p>
        </w:tc>
        <w:tc>
          <w:tcPr>
            <w:tcW w:w="1191" w:type="dxa"/>
          </w:tcPr>
          <w:p w:rsidR="00706ADE" w:rsidRDefault="00706ADE">
            <w:pPr>
              <w:pStyle w:val="ConsPlusNormal"/>
            </w:pPr>
          </w:p>
        </w:tc>
      </w:tr>
      <w:tr w:rsidR="00706ADE">
        <w:tc>
          <w:tcPr>
            <w:tcW w:w="2381" w:type="dxa"/>
          </w:tcPr>
          <w:p w:rsidR="00706ADE" w:rsidRDefault="00706ADE">
            <w:pPr>
              <w:pStyle w:val="ConsPlusNormal"/>
            </w:pPr>
            <w:r>
              <w:t>Культура</w:t>
            </w:r>
          </w:p>
        </w:tc>
        <w:tc>
          <w:tcPr>
            <w:tcW w:w="1531" w:type="dxa"/>
          </w:tcPr>
          <w:p w:rsidR="00706ADE" w:rsidRDefault="00706ADE">
            <w:pPr>
              <w:pStyle w:val="ConsPlusNormal"/>
            </w:pPr>
            <w:r>
              <w:t>БП00072650</w:t>
            </w:r>
          </w:p>
        </w:tc>
        <w:tc>
          <w:tcPr>
            <w:tcW w:w="604" w:type="dxa"/>
          </w:tcPr>
          <w:p w:rsidR="00706ADE" w:rsidRDefault="00706ADE">
            <w:pPr>
              <w:pStyle w:val="ConsPlusNormal"/>
            </w:pPr>
            <w:r>
              <w:t>600</w:t>
            </w:r>
          </w:p>
        </w:tc>
        <w:tc>
          <w:tcPr>
            <w:tcW w:w="724" w:type="dxa"/>
          </w:tcPr>
          <w:p w:rsidR="00706ADE" w:rsidRDefault="00706ADE">
            <w:pPr>
              <w:pStyle w:val="ConsPlusNormal"/>
            </w:pPr>
            <w:r>
              <w:t>0801</w:t>
            </w:r>
          </w:p>
        </w:tc>
        <w:tc>
          <w:tcPr>
            <w:tcW w:w="1323" w:type="dxa"/>
          </w:tcPr>
          <w:p w:rsidR="00706ADE" w:rsidRDefault="00706ADE">
            <w:pPr>
              <w:pStyle w:val="ConsPlusNormal"/>
            </w:pPr>
            <w:r>
              <w:t>1317,6</w:t>
            </w:r>
          </w:p>
        </w:tc>
        <w:tc>
          <w:tcPr>
            <w:tcW w:w="1323" w:type="dxa"/>
          </w:tcPr>
          <w:p w:rsidR="00706ADE" w:rsidRDefault="00706ADE">
            <w:pPr>
              <w:pStyle w:val="ConsPlusNormal"/>
            </w:pPr>
            <w:r>
              <w:t>1317,6</w:t>
            </w:r>
          </w:p>
        </w:tc>
        <w:tc>
          <w:tcPr>
            <w:tcW w:w="1191" w:type="dxa"/>
          </w:tcPr>
          <w:p w:rsidR="00706ADE" w:rsidRDefault="00706ADE">
            <w:pPr>
              <w:pStyle w:val="ConsPlusNormal"/>
            </w:pPr>
          </w:p>
        </w:tc>
      </w:tr>
      <w:tr w:rsidR="00706ADE">
        <w:tc>
          <w:tcPr>
            <w:tcW w:w="2381" w:type="dxa"/>
          </w:tcPr>
          <w:p w:rsidR="00706ADE" w:rsidRDefault="00706ADE">
            <w:pPr>
              <w:pStyle w:val="ConsPlusNormal"/>
            </w:pPr>
            <w:r>
              <w:t>Стационарная медицинская помощь</w:t>
            </w:r>
          </w:p>
        </w:tc>
        <w:tc>
          <w:tcPr>
            <w:tcW w:w="1531" w:type="dxa"/>
          </w:tcPr>
          <w:p w:rsidR="00706ADE" w:rsidRDefault="00706ADE">
            <w:pPr>
              <w:pStyle w:val="ConsPlusNormal"/>
            </w:pPr>
            <w:r>
              <w:t>БП00072650</w:t>
            </w:r>
          </w:p>
        </w:tc>
        <w:tc>
          <w:tcPr>
            <w:tcW w:w="604" w:type="dxa"/>
          </w:tcPr>
          <w:p w:rsidR="00706ADE" w:rsidRDefault="00706ADE">
            <w:pPr>
              <w:pStyle w:val="ConsPlusNormal"/>
            </w:pPr>
            <w:r>
              <w:t>600</w:t>
            </w:r>
          </w:p>
        </w:tc>
        <w:tc>
          <w:tcPr>
            <w:tcW w:w="724" w:type="dxa"/>
          </w:tcPr>
          <w:p w:rsidR="00706ADE" w:rsidRDefault="00706ADE">
            <w:pPr>
              <w:pStyle w:val="ConsPlusNormal"/>
            </w:pPr>
            <w:r>
              <w:t>0901</w:t>
            </w:r>
          </w:p>
        </w:tc>
        <w:tc>
          <w:tcPr>
            <w:tcW w:w="1323" w:type="dxa"/>
          </w:tcPr>
          <w:p w:rsidR="00706ADE" w:rsidRDefault="00706ADE">
            <w:pPr>
              <w:pStyle w:val="ConsPlusNormal"/>
            </w:pPr>
            <w:r>
              <w:t>1793,0</w:t>
            </w:r>
          </w:p>
        </w:tc>
        <w:tc>
          <w:tcPr>
            <w:tcW w:w="1323" w:type="dxa"/>
          </w:tcPr>
          <w:p w:rsidR="00706ADE" w:rsidRDefault="00706ADE">
            <w:pPr>
              <w:pStyle w:val="ConsPlusNormal"/>
            </w:pPr>
            <w:r>
              <w:t>1793,0</w:t>
            </w:r>
          </w:p>
        </w:tc>
        <w:tc>
          <w:tcPr>
            <w:tcW w:w="1191" w:type="dxa"/>
          </w:tcPr>
          <w:p w:rsidR="00706ADE" w:rsidRDefault="00706ADE">
            <w:pPr>
              <w:pStyle w:val="ConsPlusNormal"/>
            </w:pPr>
          </w:p>
        </w:tc>
      </w:tr>
      <w:tr w:rsidR="00706ADE">
        <w:tc>
          <w:tcPr>
            <w:tcW w:w="2381" w:type="dxa"/>
          </w:tcPr>
          <w:p w:rsidR="00706ADE" w:rsidRDefault="00706ADE">
            <w:pPr>
              <w:pStyle w:val="ConsPlusNormal"/>
            </w:pPr>
            <w:r>
              <w:t>Амбулаторная помощь</w:t>
            </w:r>
          </w:p>
        </w:tc>
        <w:tc>
          <w:tcPr>
            <w:tcW w:w="1531" w:type="dxa"/>
          </w:tcPr>
          <w:p w:rsidR="00706ADE" w:rsidRDefault="00706ADE">
            <w:pPr>
              <w:pStyle w:val="ConsPlusNormal"/>
            </w:pPr>
            <w:r>
              <w:t>БП00072650</w:t>
            </w:r>
          </w:p>
        </w:tc>
        <w:tc>
          <w:tcPr>
            <w:tcW w:w="604" w:type="dxa"/>
          </w:tcPr>
          <w:p w:rsidR="00706ADE" w:rsidRDefault="00706ADE">
            <w:pPr>
              <w:pStyle w:val="ConsPlusNormal"/>
            </w:pPr>
            <w:r>
              <w:t>600</w:t>
            </w:r>
          </w:p>
        </w:tc>
        <w:tc>
          <w:tcPr>
            <w:tcW w:w="724" w:type="dxa"/>
          </w:tcPr>
          <w:p w:rsidR="00706ADE" w:rsidRDefault="00706ADE">
            <w:pPr>
              <w:pStyle w:val="ConsPlusNormal"/>
            </w:pPr>
            <w:r>
              <w:t>0902</w:t>
            </w:r>
          </w:p>
        </w:tc>
        <w:tc>
          <w:tcPr>
            <w:tcW w:w="1323" w:type="dxa"/>
          </w:tcPr>
          <w:p w:rsidR="00706ADE" w:rsidRDefault="00706ADE">
            <w:pPr>
              <w:pStyle w:val="ConsPlusNormal"/>
            </w:pPr>
            <w:r>
              <w:t>2106,3</w:t>
            </w:r>
          </w:p>
        </w:tc>
        <w:tc>
          <w:tcPr>
            <w:tcW w:w="1323" w:type="dxa"/>
          </w:tcPr>
          <w:p w:rsidR="00706ADE" w:rsidRDefault="00706ADE">
            <w:pPr>
              <w:pStyle w:val="ConsPlusNormal"/>
            </w:pPr>
            <w:r>
              <w:t>2106,3</w:t>
            </w:r>
          </w:p>
        </w:tc>
        <w:tc>
          <w:tcPr>
            <w:tcW w:w="1191" w:type="dxa"/>
          </w:tcPr>
          <w:p w:rsidR="00706ADE" w:rsidRDefault="00706ADE">
            <w:pPr>
              <w:pStyle w:val="ConsPlusNormal"/>
            </w:pPr>
          </w:p>
        </w:tc>
      </w:tr>
      <w:tr w:rsidR="00706ADE">
        <w:tc>
          <w:tcPr>
            <w:tcW w:w="2381" w:type="dxa"/>
          </w:tcPr>
          <w:p w:rsidR="00706ADE" w:rsidRDefault="00706ADE">
            <w:pPr>
              <w:pStyle w:val="ConsPlusNormal"/>
            </w:pPr>
            <w:r>
              <w:t>Скорая медицинская помощь</w:t>
            </w:r>
          </w:p>
        </w:tc>
        <w:tc>
          <w:tcPr>
            <w:tcW w:w="1531" w:type="dxa"/>
          </w:tcPr>
          <w:p w:rsidR="00706ADE" w:rsidRDefault="00706ADE">
            <w:pPr>
              <w:pStyle w:val="ConsPlusNormal"/>
            </w:pPr>
            <w:r>
              <w:t>БП00072650</w:t>
            </w:r>
          </w:p>
        </w:tc>
        <w:tc>
          <w:tcPr>
            <w:tcW w:w="604" w:type="dxa"/>
          </w:tcPr>
          <w:p w:rsidR="00706ADE" w:rsidRDefault="00706ADE">
            <w:pPr>
              <w:pStyle w:val="ConsPlusNormal"/>
            </w:pPr>
            <w:r>
              <w:t>600</w:t>
            </w:r>
          </w:p>
        </w:tc>
        <w:tc>
          <w:tcPr>
            <w:tcW w:w="724" w:type="dxa"/>
          </w:tcPr>
          <w:p w:rsidR="00706ADE" w:rsidRDefault="00706ADE">
            <w:pPr>
              <w:pStyle w:val="ConsPlusNormal"/>
            </w:pPr>
            <w:r>
              <w:t>0904</w:t>
            </w:r>
          </w:p>
        </w:tc>
        <w:tc>
          <w:tcPr>
            <w:tcW w:w="1323" w:type="dxa"/>
          </w:tcPr>
          <w:p w:rsidR="00706ADE" w:rsidRDefault="00706ADE">
            <w:pPr>
              <w:pStyle w:val="ConsPlusNormal"/>
            </w:pPr>
            <w:r>
              <w:t>1620,0</w:t>
            </w:r>
          </w:p>
        </w:tc>
        <w:tc>
          <w:tcPr>
            <w:tcW w:w="1323" w:type="dxa"/>
          </w:tcPr>
          <w:p w:rsidR="00706ADE" w:rsidRDefault="00706ADE">
            <w:pPr>
              <w:pStyle w:val="ConsPlusNormal"/>
            </w:pPr>
            <w:r>
              <w:t>1620,0</w:t>
            </w:r>
          </w:p>
        </w:tc>
        <w:tc>
          <w:tcPr>
            <w:tcW w:w="1191" w:type="dxa"/>
          </w:tcPr>
          <w:p w:rsidR="00706ADE" w:rsidRDefault="00706ADE">
            <w:pPr>
              <w:pStyle w:val="ConsPlusNormal"/>
            </w:pPr>
          </w:p>
        </w:tc>
      </w:tr>
      <w:tr w:rsidR="00706ADE">
        <w:tc>
          <w:tcPr>
            <w:tcW w:w="2381" w:type="dxa"/>
          </w:tcPr>
          <w:p w:rsidR="00706ADE" w:rsidRDefault="00706ADE">
            <w:pPr>
              <w:pStyle w:val="ConsPlusNormal"/>
            </w:pPr>
            <w:r>
              <w:t>Санаторно-оздоровительная помощь</w:t>
            </w:r>
          </w:p>
        </w:tc>
        <w:tc>
          <w:tcPr>
            <w:tcW w:w="1531" w:type="dxa"/>
          </w:tcPr>
          <w:p w:rsidR="00706ADE" w:rsidRDefault="00706ADE">
            <w:pPr>
              <w:pStyle w:val="ConsPlusNormal"/>
            </w:pPr>
            <w:r>
              <w:t>БП00072650</w:t>
            </w:r>
          </w:p>
        </w:tc>
        <w:tc>
          <w:tcPr>
            <w:tcW w:w="604" w:type="dxa"/>
          </w:tcPr>
          <w:p w:rsidR="00706ADE" w:rsidRDefault="00706ADE">
            <w:pPr>
              <w:pStyle w:val="ConsPlusNormal"/>
            </w:pPr>
            <w:r>
              <w:t>600</w:t>
            </w:r>
          </w:p>
        </w:tc>
        <w:tc>
          <w:tcPr>
            <w:tcW w:w="724" w:type="dxa"/>
          </w:tcPr>
          <w:p w:rsidR="00706ADE" w:rsidRDefault="00706ADE">
            <w:pPr>
              <w:pStyle w:val="ConsPlusNormal"/>
            </w:pPr>
            <w:r>
              <w:t>0905</w:t>
            </w:r>
          </w:p>
        </w:tc>
        <w:tc>
          <w:tcPr>
            <w:tcW w:w="1323" w:type="dxa"/>
          </w:tcPr>
          <w:p w:rsidR="00706ADE" w:rsidRDefault="00706ADE">
            <w:pPr>
              <w:pStyle w:val="ConsPlusNormal"/>
            </w:pPr>
            <w:r>
              <w:t>50,0</w:t>
            </w:r>
          </w:p>
        </w:tc>
        <w:tc>
          <w:tcPr>
            <w:tcW w:w="1323" w:type="dxa"/>
          </w:tcPr>
          <w:p w:rsidR="00706ADE" w:rsidRDefault="00706ADE">
            <w:pPr>
              <w:pStyle w:val="ConsPlusNormal"/>
            </w:pPr>
            <w:r>
              <w:t>50,0</w:t>
            </w:r>
          </w:p>
        </w:tc>
        <w:tc>
          <w:tcPr>
            <w:tcW w:w="1191" w:type="dxa"/>
          </w:tcPr>
          <w:p w:rsidR="00706ADE" w:rsidRDefault="00706ADE">
            <w:pPr>
              <w:pStyle w:val="ConsPlusNormal"/>
            </w:pPr>
          </w:p>
        </w:tc>
      </w:tr>
      <w:tr w:rsidR="00706ADE">
        <w:tc>
          <w:tcPr>
            <w:tcW w:w="2381" w:type="dxa"/>
          </w:tcPr>
          <w:p w:rsidR="00706ADE" w:rsidRDefault="00706ADE">
            <w:pPr>
              <w:pStyle w:val="ConsPlusNormal"/>
            </w:pPr>
            <w:r>
              <w:t>Социальное обслуживание населения</w:t>
            </w:r>
          </w:p>
        </w:tc>
        <w:tc>
          <w:tcPr>
            <w:tcW w:w="1531" w:type="dxa"/>
          </w:tcPr>
          <w:p w:rsidR="00706ADE" w:rsidRDefault="00706ADE">
            <w:pPr>
              <w:pStyle w:val="ConsPlusNormal"/>
            </w:pPr>
            <w:r>
              <w:t>БП00072650</w:t>
            </w:r>
          </w:p>
        </w:tc>
        <w:tc>
          <w:tcPr>
            <w:tcW w:w="604" w:type="dxa"/>
          </w:tcPr>
          <w:p w:rsidR="00706ADE" w:rsidRDefault="00706ADE">
            <w:pPr>
              <w:pStyle w:val="ConsPlusNormal"/>
            </w:pPr>
            <w:r>
              <w:t>600</w:t>
            </w:r>
          </w:p>
        </w:tc>
        <w:tc>
          <w:tcPr>
            <w:tcW w:w="724" w:type="dxa"/>
          </w:tcPr>
          <w:p w:rsidR="00706ADE" w:rsidRDefault="00706ADE">
            <w:pPr>
              <w:pStyle w:val="ConsPlusNormal"/>
            </w:pPr>
            <w:r>
              <w:t>1002</w:t>
            </w:r>
          </w:p>
        </w:tc>
        <w:tc>
          <w:tcPr>
            <w:tcW w:w="1323" w:type="dxa"/>
          </w:tcPr>
          <w:p w:rsidR="00706ADE" w:rsidRDefault="00706ADE">
            <w:pPr>
              <w:pStyle w:val="ConsPlusNormal"/>
            </w:pPr>
            <w:r>
              <w:t>883,0</w:t>
            </w:r>
          </w:p>
        </w:tc>
        <w:tc>
          <w:tcPr>
            <w:tcW w:w="1323" w:type="dxa"/>
          </w:tcPr>
          <w:p w:rsidR="00706ADE" w:rsidRDefault="00706ADE">
            <w:pPr>
              <w:pStyle w:val="ConsPlusNormal"/>
            </w:pPr>
            <w:r>
              <w:t>883,0</w:t>
            </w:r>
          </w:p>
        </w:tc>
        <w:tc>
          <w:tcPr>
            <w:tcW w:w="1191" w:type="dxa"/>
          </w:tcPr>
          <w:p w:rsidR="00706ADE" w:rsidRDefault="00706ADE">
            <w:pPr>
              <w:pStyle w:val="ConsPlusNormal"/>
            </w:pPr>
          </w:p>
        </w:tc>
      </w:tr>
      <w:tr w:rsidR="00706ADE">
        <w:tc>
          <w:tcPr>
            <w:tcW w:w="2381" w:type="dxa"/>
          </w:tcPr>
          <w:p w:rsidR="00706ADE" w:rsidRDefault="00706ADE">
            <w:pPr>
              <w:pStyle w:val="ConsPlusNormal"/>
            </w:pPr>
            <w:r>
              <w:t>Информационное освещение деятельности исполнительных органов государственной власти и социально-экономического развития Орловской области</w:t>
            </w:r>
          </w:p>
        </w:tc>
        <w:tc>
          <w:tcPr>
            <w:tcW w:w="1531" w:type="dxa"/>
          </w:tcPr>
          <w:p w:rsidR="00706ADE" w:rsidRDefault="00706ADE">
            <w:pPr>
              <w:pStyle w:val="ConsPlusNormal"/>
            </w:pPr>
            <w:r>
              <w:t>БП00073010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6867,1</w:t>
            </w:r>
          </w:p>
        </w:tc>
        <w:tc>
          <w:tcPr>
            <w:tcW w:w="1323" w:type="dxa"/>
          </w:tcPr>
          <w:p w:rsidR="00706ADE" w:rsidRDefault="00706ADE">
            <w:pPr>
              <w:pStyle w:val="ConsPlusNormal"/>
            </w:pPr>
            <w:r>
              <w:t>6867,1</w:t>
            </w:r>
          </w:p>
        </w:tc>
        <w:tc>
          <w:tcPr>
            <w:tcW w:w="1191" w:type="dxa"/>
          </w:tcPr>
          <w:p w:rsidR="00706ADE" w:rsidRDefault="00706ADE">
            <w:pPr>
              <w:pStyle w:val="ConsPlusNormal"/>
            </w:pPr>
          </w:p>
        </w:tc>
      </w:tr>
      <w:tr w:rsidR="00706ADE">
        <w:tc>
          <w:tcPr>
            <w:tcW w:w="2381" w:type="dxa"/>
          </w:tcPr>
          <w:p w:rsidR="00706ADE" w:rsidRDefault="00706ADE">
            <w:pPr>
              <w:pStyle w:val="ConsPlusNormal"/>
            </w:pPr>
            <w:r>
              <w:t>Закупка товаров, работ и услуг для обеспечения государственных (муниципальных) нужд</w:t>
            </w:r>
          </w:p>
        </w:tc>
        <w:tc>
          <w:tcPr>
            <w:tcW w:w="1531" w:type="dxa"/>
          </w:tcPr>
          <w:p w:rsidR="00706ADE" w:rsidRDefault="00706ADE">
            <w:pPr>
              <w:pStyle w:val="ConsPlusNormal"/>
            </w:pPr>
            <w:r>
              <w:t>БП00073010</w:t>
            </w:r>
          </w:p>
        </w:tc>
        <w:tc>
          <w:tcPr>
            <w:tcW w:w="604" w:type="dxa"/>
          </w:tcPr>
          <w:p w:rsidR="00706ADE" w:rsidRDefault="00706ADE">
            <w:pPr>
              <w:pStyle w:val="ConsPlusNormal"/>
            </w:pPr>
            <w:r>
              <w:t>200</w:t>
            </w:r>
          </w:p>
        </w:tc>
        <w:tc>
          <w:tcPr>
            <w:tcW w:w="724" w:type="dxa"/>
          </w:tcPr>
          <w:p w:rsidR="00706ADE" w:rsidRDefault="00706ADE">
            <w:pPr>
              <w:pStyle w:val="ConsPlusNormal"/>
            </w:pPr>
          </w:p>
        </w:tc>
        <w:tc>
          <w:tcPr>
            <w:tcW w:w="1323" w:type="dxa"/>
          </w:tcPr>
          <w:p w:rsidR="00706ADE" w:rsidRDefault="00706ADE">
            <w:pPr>
              <w:pStyle w:val="ConsPlusNormal"/>
            </w:pPr>
            <w:r>
              <w:t>6867,1</w:t>
            </w:r>
          </w:p>
        </w:tc>
        <w:tc>
          <w:tcPr>
            <w:tcW w:w="1323" w:type="dxa"/>
          </w:tcPr>
          <w:p w:rsidR="00706ADE" w:rsidRDefault="00706ADE">
            <w:pPr>
              <w:pStyle w:val="ConsPlusNormal"/>
            </w:pPr>
            <w:r>
              <w:t>6867,1</w:t>
            </w:r>
          </w:p>
        </w:tc>
        <w:tc>
          <w:tcPr>
            <w:tcW w:w="1191" w:type="dxa"/>
          </w:tcPr>
          <w:p w:rsidR="00706ADE" w:rsidRDefault="00706ADE">
            <w:pPr>
              <w:pStyle w:val="ConsPlusNormal"/>
            </w:pPr>
          </w:p>
        </w:tc>
      </w:tr>
      <w:tr w:rsidR="00706ADE">
        <w:tc>
          <w:tcPr>
            <w:tcW w:w="2381" w:type="dxa"/>
          </w:tcPr>
          <w:p w:rsidR="00706ADE" w:rsidRDefault="00706ADE">
            <w:pPr>
              <w:pStyle w:val="ConsPlusNormal"/>
            </w:pPr>
            <w:r>
              <w:t>Телевидение и радиовещание</w:t>
            </w:r>
          </w:p>
        </w:tc>
        <w:tc>
          <w:tcPr>
            <w:tcW w:w="1531" w:type="dxa"/>
          </w:tcPr>
          <w:p w:rsidR="00706ADE" w:rsidRDefault="00706ADE">
            <w:pPr>
              <w:pStyle w:val="ConsPlusNormal"/>
            </w:pPr>
            <w:r>
              <w:t>БП00073010</w:t>
            </w:r>
          </w:p>
        </w:tc>
        <w:tc>
          <w:tcPr>
            <w:tcW w:w="604" w:type="dxa"/>
          </w:tcPr>
          <w:p w:rsidR="00706ADE" w:rsidRDefault="00706ADE">
            <w:pPr>
              <w:pStyle w:val="ConsPlusNormal"/>
            </w:pPr>
            <w:r>
              <w:t>200</w:t>
            </w:r>
          </w:p>
        </w:tc>
        <w:tc>
          <w:tcPr>
            <w:tcW w:w="724" w:type="dxa"/>
          </w:tcPr>
          <w:p w:rsidR="00706ADE" w:rsidRDefault="00706ADE">
            <w:pPr>
              <w:pStyle w:val="ConsPlusNormal"/>
            </w:pPr>
            <w:r>
              <w:t>1201</w:t>
            </w:r>
          </w:p>
        </w:tc>
        <w:tc>
          <w:tcPr>
            <w:tcW w:w="1323" w:type="dxa"/>
          </w:tcPr>
          <w:p w:rsidR="00706ADE" w:rsidRDefault="00706ADE">
            <w:pPr>
              <w:pStyle w:val="ConsPlusNormal"/>
            </w:pPr>
            <w:r>
              <w:t>6867,1</w:t>
            </w:r>
          </w:p>
        </w:tc>
        <w:tc>
          <w:tcPr>
            <w:tcW w:w="1323" w:type="dxa"/>
          </w:tcPr>
          <w:p w:rsidR="00706ADE" w:rsidRDefault="00706ADE">
            <w:pPr>
              <w:pStyle w:val="ConsPlusNormal"/>
            </w:pPr>
            <w:r>
              <w:t>6867,1</w:t>
            </w:r>
          </w:p>
        </w:tc>
        <w:tc>
          <w:tcPr>
            <w:tcW w:w="1191" w:type="dxa"/>
          </w:tcPr>
          <w:p w:rsidR="00706ADE" w:rsidRDefault="00706ADE">
            <w:pPr>
              <w:pStyle w:val="ConsPlusNormal"/>
            </w:pPr>
          </w:p>
        </w:tc>
      </w:tr>
      <w:tr w:rsidR="00706ADE">
        <w:tc>
          <w:tcPr>
            <w:tcW w:w="2381" w:type="dxa"/>
          </w:tcPr>
          <w:p w:rsidR="00706ADE" w:rsidRDefault="00706ADE">
            <w:pPr>
              <w:pStyle w:val="ConsPlusNormal"/>
            </w:pPr>
            <w:r>
              <w:t>Предоставление грантов на поддержку научных проектов в области гуманитарных наук для ученых Орловской области</w:t>
            </w:r>
          </w:p>
        </w:tc>
        <w:tc>
          <w:tcPr>
            <w:tcW w:w="1531" w:type="dxa"/>
          </w:tcPr>
          <w:p w:rsidR="00706ADE" w:rsidRDefault="00706ADE">
            <w:pPr>
              <w:pStyle w:val="ConsPlusNormal"/>
            </w:pPr>
            <w:r>
              <w:t>БП00073040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200,0</w:t>
            </w:r>
          </w:p>
        </w:tc>
        <w:tc>
          <w:tcPr>
            <w:tcW w:w="1323" w:type="dxa"/>
          </w:tcPr>
          <w:p w:rsidR="00706ADE" w:rsidRDefault="00706ADE">
            <w:pPr>
              <w:pStyle w:val="ConsPlusNormal"/>
            </w:pPr>
            <w:r>
              <w:t>200,0</w:t>
            </w:r>
          </w:p>
        </w:tc>
        <w:tc>
          <w:tcPr>
            <w:tcW w:w="1191" w:type="dxa"/>
          </w:tcPr>
          <w:p w:rsidR="00706ADE" w:rsidRDefault="00706ADE">
            <w:pPr>
              <w:pStyle w:val="ConsPlusNormal"/>
            </w:pPr>
          </w:p>
        </w:tc>
      </w:tr>
      <w:tr w:rsidR="00706ADE">
        <w:tc>
          <w:tcPr>
            <w:tcW w:w="2381" w:type="dxa"/>
          </w:tcPr>
          <w:p w:rsidR="00706ADE" w:rsidRDefault="00706ADE">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531" w:type="dxa"/>
          </w:tcPr>
          <w:p w:rsidR="00706ADE" w:rsidRDefault="00706ADE">
            <w:pPr>
              <w:pStyle w:val="ConsPlusNormal"/>
            </w:pPr>
            <w:r>
              <w:lastRenderedPageBreak/>
              <w:t>БП00073040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200,0</w:t>
            </w:r>
          </w:p>
        </w:tc>
        <w:tc>
          <w:tcPr>
            <w:tcW w:w="1323" w:type="dxa"/>
          </w:tcPr>
          <w:p w:rsidR="00706ADE" w:rsidRDefault="00706ADE">
            <w:pPr>
              <w:pStyle w:val="ConsPlusNormal"/>
            </w:pPr>
            <w:r>
              <w:t>200,0</w:t>
            </w:r>
          </w:p>
        </w:tc>
        <w:tc>
          <w:tcPr>
            <w:tcW w:w="1191" w:type="dxa"/>
          </w:tcPr>
          <w:p w:rsidR="00706ADE" w:rsidRDefault="00706ADE">
            <w:pPr>
              <w:pStyle w:val="ConsPlusNormal"/>
            </w:pPr>
          </w:p>
        </w:tc>
      </w:tr>
      <w:tr w:rsidR="00706ADE">
        <w:tc>
          <w:tcPr>
            <w:tcW w:w="2381" w:type="dxa"/>
          </w:tcPr>
          <w:p w:rsidR="00706ADE" w:rsidRDefault="00706ADE">
            <w:pPr>
              <w:pStyle w:val="ConsPlusNormal"/>
            </w:pPr>
            <w:r>
              <w:lastRenderedPageBreak/>
              <w:t>Другие вопросы в области образования</w:t>
            </w:r>
          </w:p>
        </w:tc>
        <w:tc>
          <w:tcPr>
            <w:tcW w:w="1531" w:type="dxa"/>
          </w:tcPr>
          <w:p w:rsidR="00706ADE" w:rsidRDefault="00706ADE">
            <w:pPr>
              <w:pStyle w:val="ConsPlusNormal"/>
            </w:pPr>
            <w:r>
              <w:t>БП00073040</w:t>
            </w:r>
          </w:p>
        </w:tc>
        <w:tc>
          <w:tcPr>
            <w:tcW w:w="604" w:type="dxa"/>
          </w:tcPr>
          <w:p w:rsidR="00706ADE" w:rsidRDefault="00706ADE">
            <w:pPr>
              <w:pStyle w:val="ConsPlusNormal"/>
            </w:pPr>
            <w:r>
              <w:t>600</w:t>
            </w:r>
          </w:p>
        </w:tc>
        <w:tc>
          <w:tcPr>
            <w:tcW w:w="724" w:type="dxa"/>
          </w:tcPr>
          <w:p w:rsidR="00706ADE" w:rsidRDefault="00706ADE">
            <w:pPr>
              <w:pStyle w:val="ConsPlusNormal"/>
            </w:pPr>
            <w:r>
              <w:t>0709</w:t>
            </w:r>
          </w:p>
        </w:tc>
        <w:tc>
          <w:tcPr>
            <w:tcW w:w="1323" w:type="dxa"/>
          </w:tcPr>
          <w:p w:rsidR="00706ADE" w:rsidRDefault="00706ADE">
            <w:pPr>
              <w:pStyle w:val="ConsPlusNormal"/>
            </w:pPr>
            <w:r>
              <w:t>200,0</w:t>
            </w:r>
          </w:p>
        </w:tc>
        <w:tc>
          <w:tcPr>
            <w:tcW w:w="1323" w:type="dxa"/>
          </w:tcPr>
          <w:p w:rsidR="00706ADE" w:rsidRDefault="00706ADE">
            <w:pPr>
              <w:pStyle w:val="ConsPlusNormal"/>
            </w:pPr>
            <w:r>
              <w:t>200,0</w:t>
            </w:r>
          </w:p>
        </w:tc>
        <w:tc>
          <w:tcPr>
            <w:tcW w:w="1191" w:type="dxa"/>
          </w:tcPr>
          <w:p w:rsidR="00706ADE" w:rsidRDefault="00706ADE">
            <w:pPr>
              <w:pStyle w:val="ConsPlusNormal"/>
            </w:pPr>
          </w:p>
        </w:tc>
      </w:tr>
      <w:tr w:rsidR="00706ADE">
        <w:tc>
          <w:tcPr>
            <w:tcW w:w="2381" w:type="dxa"/>
          </w:tcPr>
          <w:p w:rsidR="00706ADE" w:rsidRDefault="00706ADE">
            <w:pPr>
              <w:pStyle w:val="ConsPlusNormal"/>
            </w:pPr>
            <w:r>
              <w:t xml:space="preserve">Государственная </w:t>
            </w:r>
            <w:hyperlink r:id="rId723" w:history="1">
              <w:r>
                <w:rPr>
                  <w:color w:val="0000FF"/>
                </w:rPr>
                <w:t>программа</w:t>
              </w:r>
            </w:hyperlink>
            <w:r>
              <w:t xml:space="preserve"> Орловской области "Устойчивое развитие сельских территорий Орловской области"</w:t>
            </w:r>
          </w:p>
        </w:tc>
        <w:tc>
          <w:tcPr>
            <w:tcW w:w="1531" w:type="dxa"/>
          </w:tcPr>
          <w:p w:rsidR="00706ADE" w:rsidRDefault="00706ADE">
            <w:pPr>
              <w:pStyle w:val="ConsPlusNormal"/>
            </w:pPr>
            <w:r>
              <w:t>Г100000000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614609,8</w:t>
            </w:r>
          </w:p>
        </w:tc>
        <w:tc>
          <w:tcPr>
            <w:tcW w:w="1323" w:type="dxa"/>
          </w:tcPr>
          <w:p w:rsidR="00706ADE" w:rsidRDefault="00706ADE">
            <w:pPr>
              <w:pStyle w:val="ConsPlusNormal"/>
            </w:pPr>
            <w:r>
              <w:t>246318,3</w:t>
            </w:r>
          </w:p>
        </w:tc>
        <w:tc>
          <w:tcPr>
            <w:tcW w:w="1191" w:type="dxa"/>
          </w:tcPr>
          <w:p w:rsidR="00706ADE" w:rsidRDefault="00706ADE">
            <w:pPr>
              <w:pStyle w:val="ConsPlusNormal"/>
            </w:pPr>
            <w:r>
              <w:t>368291,5</w:t>
            </w:r>
          </w:p>
        </w:tc>
      </w:tr>
      <w:tr w:rsidR="00706ADE">
        <w:tc>
          <w:tcPr>
            <w:tcW w:w="2381" w:type="dxa"/>
          </w:tcPr>
          <w:p w:rsidR="00706ADE" w:rsidRDefault="00706ADE">
            <w:pPr>
              <w:pStyle w:val="ConsPlusNormal"/>
            </w:pPr>
            <w:hyperlink r:id="rId724" w:history="1">
              <w:r>
                <w:rPr>
                  <w:color w:val="0000FF"/>
                </w:rPr>
                <w:t>Подпрограмма 1</w:t>
              </w:r>
            </w:hyperlink>
            <w:r>
              <w:t xml:space="preserve"> "Улучшение жилищных условий граждан, проживающих в сельской местности, в том числе молодых семей и молодых специалистов"</w:t>
            </w:r>
          </w:p>
        </w:tc>
        <w:tc>
          <w:tcPr>
            <w:tcW w:w="1531" w:type="dxa"/>
          </w:tcPr>
          <w:p w:rsidR="00706ADE" w:rsidRDefault="00706ADE">
            <w:pPr>
              <w:pStyle w:val="ConsPlusNormal"/>
            </w:pPr>
            <w:r>
              <w:t>Г110000000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24042,9</w:t>
            </w:r>
          </w:p>
        </w:tc>
        <w:tc>
          <w:tcPr>
            <w:tcW w:w="1323" w:type="dxa"/>
          </w:tcPr>
          <w:p w:rsidR="00706ADE" w:rsidRDefault="00706ADE">
            <w:pPr>
              <w:pStyle w:val="ConsPlusNormal"/>
            </w:pPr>
            <w:r>
              <w:t>15280,0</w:t>
            </w:r>
          </w:p>
        </w:tc>
        <w:tc>
          <w:tcPr>
            <w:tcW w:w="1191" w:type="dxa"/>
          </w:tcPr>
          <w:p w:rsidR="00706ADE" w:rsidRDefault="00706ADE">
            <w:pPr>
              <w:pStyle w:val="ConsPlusNormal"/>
            </w:pPr>
            <w:r>
              <w:t>8762,9</w:t>
            </w:r>
          </w:p>
        </w:tc>
      </w:tr>
      <w:tr w:rsidR="00706ADE">
        <w:tc>
          <w:tcPr>
            <w:tcW w:w="2381" w:type="dxa"/>
          </w:tcPr>
          <w:p w:rsidR="00706ADE" w:rsidRDefault="00706ADE">
            <w:pPr>
              <w:pStyle w:val="ConsPlusNormal"/>
            </w:pPr>
            <w:r>
              <w:t>Основное мероприятие "Улучшение жилищных условий граждан, проживающих в сельской местности"</w:t>
            </w:r>
          </w:p>
        </w:tc>
        <w:tc>
          <w:tcPr>
            <w:tcW w:w="1531" w:type="dxa"/>
          </w:tcPr>
          <w:p w:rsidR="00706ADE" w:rsidRDefault="00706ADE">
            <w:pPr>
              <w:pStyle w:val="ConsPlusNormal"/>
            </w:pPr>
            <w:r>
              <w:t>Г110100000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24042,9</w:t>
            </w:r>
          </w:p>
        </w:tc>
        <w:tc>
          <w:tcPr>
            <w:tcW w:w="1323" w:type="dxa"/>
          </w:tcPr>
          <w:p w:rsidR="00706ADE" w:rsidRDefault="00706ADE">
            <w:pPr>
              <w:pStyle w:val="ConsPlusNormal"/>
            </w:pPr>
            <w:r>
              <w:t>15280,0</w:t>
            </w:r>
          </w:p>
        </w:tc>
        <w:tc>
          <w:tcPr>
            <w:tcW w:w="1191" w:type="dxa"/>
          </w:tcPr>
          <w:p w:rsidR="00706ADE" w:rsidRDefault="00706ADE">
            <w:pPr>
              <w:pStyle w:val="ConsPlusNormal"/>
            </w:pPr>
            <w:r>
              <w:t>8762,9</w:t>
            </w:r>
          </w:p>
        </w:tc>
      </w:tr>
      <w:tr w:rsidR="00706ADE">
        <w:tc>
          <w:tcPr>
            <w:tcW w:w="2381" w:type="dxa"/>
          </w:tcPr>
          <w:p w:rsidR="00706ADE" w:rsidRDefault="00706ADE">
            <w:pPr>
              <w:pStyle w:val="ConsPlusNormal"/>
            </w:pPr>
            <w:r>
              <w:t xml:space="preserve">Реализация мероприятий федеральной целевой </w:t>
            </w:r>
            <w:hyperlink r:id="rId725" w:history="1">
              <w:r>
                <w:rPr>
                  <w:color w:val="0000FF"/>
                </w:rPr>
                <w:t>программы</w:t>
              </w:r>
            </w:hyperlink>
            <w:r>
              <w:t xml:space="preserve"> "Устойчивое развитие сельских территорий"</w:t>
            </w:r>
          </w:p>
        </w:tc>
        <w:tc>
          <w:tcPr>
            <w:tcW w:w="1531" w:type="dxa"/>
          </w:tcPr>
          <w:p w:rsidR="00706ADE" w:rsidRDefault="00706ADE">
            <w:pPr>
              <w:pStyle w:val="ConsPlusNormal"/>
            </w:pPr>
            <w:r>
              <w:t>Г110150180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8762,9</w:t>
            </w:r>
          </w:p>
        </w:tc>
        <w:tc>
          <w:tcPr>
            <w:tcW w:w="1323" w:type="dxa"/>
          </w:tcPr>
          <w:p w:rsidR="00706ADE" w:rsidRDefault="00706ADE">
            <w:pPr>
              <w:pStyle w:val="ConsPlusNormal"/>
            </w:pPr>
          </w:p>
        </w:tc>
        <w:tc>
          <w:tcPr>
            <w:tcW w:w="1191" w:type="dxa"/>
          </w:tcPr>
          <w:p w:rsidR="00706ADE" w:rsidRDefault="00706ADE">
            <w:pPr>
              <w:pStyle w:val="ConsPlusNormal"/>
            </w:pPr>
            <w:r>
              <w:t>8762,9</w:t>
            </w:r>
          </w:p>
        </w:tc>
      </w:tr>
      <w:tr w:rsidR="00706ADE">
        <w:tc>
          <w:tcPr>
            <w:tcW w:w="2381" w:type="dxa"/>
          </w:tcPr>
          <w:p w:rsidR="00706ADE" w:rsidRDefault="00706ADE">
            <w:pPr>
              <w:pStyle w:val="ConsPlusNormal"/>
            </w:pPr>
            <w:r>
              <w:t>Межбюджетные трансферты</w:t>
            </w:r>
          </w:p>
        </w:tc>
        <w:tc>
          <w:tcPr>
            <w:tcW w:w="1531" w:type="dxa"/>
          </w:tcPr>
          <w:p w:rsidR="00706ADE" w:rsidRDefault="00706ADE">
            <w:pPr>
              <w:pStyle w:val="ConsPlusNormal"/>
            </w:pPr>
            <w:r>
              <w:t>Г110150180</w:t>
            </w:r>
          </w:p>
        </w:tc>
        <w:tc>
          <w:tcPr>
            <w:tcW w:w="604" w:type="dxa"/>
          </w:tcPr>
          <w:p w:rsidR="00706ADE" w:rsidRDefault="00706ADE">
            <w:pPr>
              <w:pStyle w:val="ConsPlusNormal"/>
            </w:pPr>
            <w:r>
              <w:t>500</w:t>
            </w:r>
          </w:p>
        </w:tc>
        <w:tc>
          <w:tcPr>
            <w:tcW w:w="724" w:type="dxa"/>
          </w:tcPr>
          <w:p w:rsidR="00706ADE" w:rsidRDefault="00706ADE">
            <w:pPr>
              <w:pStyle w:val="ConsPlusNormal"/>
            </w:pPr>
          </w:p>
        </w:tc>
        <w:tc>
          <w:tcPr>
            <w:tcW w:w="1323" w:type="dxa"/>
          </w:tcPr>
          <w:p w:rsidR="00706ADE" w:rsidRDefault="00706ADE">
            <w:pPr>
              <w:pStyle w:val="ConsPlusNormal"/>
            </w:pPr>
            <w:r>
              <w:t>8762,9</w:t>
            </w:r>
          </w:p>
        </w:tc>
        <w:tc>
          <w:tcPr>
            <w:tcW w:w="1323" w:type="dxa"/>
          </w:tcPr>
          <w:p w:rsidR="00706ADE" w:rsidRDefault="00706ADE">
            <w:pPr>
              <w:pStyle w:val="ConsPlusNormal"/>
            </w:pPr>
          </w:p>
        </w:tc>
        <w:tc>
          <w:tcPr>
            <w:tcW w:w="1191" w:type="dxa"/>
          </w:tcPr>
          <w:p w:rsidR="00706ADE" w:rsidRDefault="00706ADE">
            <w:pPr>
              <w:pStyle w:val="ConsPlusNormal"/>
            </w:pPr>
            <w:r>
              <w:t>8762,9</w:t>
            </w:r>
          </w:p>
        </w:tc>
      </w:tr>
      <w:tr w:rsidR="00706ADE">
        <w:tc>
          <w:tcPr>
            <w:tcW w:w="2381" w:type="dxa"/>
          </w:tcPr>
          <w:p w:rsidR="00706ADE" w:rsidRDefault="00706ADE">
            <w:pPr>
              <w:pStyle w:val="ConsPlusNormal"/>
            </w:pPr>
            <w:r>
              <w:t>Социальное обеспечение населения</w:t>
            </w:r>
          </w:p>
        </w:tc>
        <w:tc>
          <w:tcPr>
            <w:tcW w:w="1531" w:type="dxa"/>
          </w:tcPr>
          <w:p w:rsidR="00706ADE" w:rsidRDefault="00706ADE">
            <w:pPr>
              <w:pStyle w:val="ConsPlusNormal"/>
            </w:pPr>
            <w:r>
              <w:t>Г110150180</w:t>
            </w:r>
          </w:p>
        </w:tc>
        <w:tc>
          <w:tcPr>
            <w:tcW w:w="604" w:type="dxa"/>
          </w:tcPr>
          <w:p w:rsidR="00706ADE" w:rsidRDefault="00706ADE">
            <w:pPr>
              <w:pStyle w:val="ConsPlusNormal"/>
            </w:pPr>
            <w:r>
              <w:t>500</w:t>
            </w:r>
          </w:p>
        </w:tc>
        <w:tc>
          <w:tcPr>
            <w:tcW w:w="724" w:type="dxa"/>
          </w:tcPr>
          <w:p w:rsidR="00706ADE" w:rsidRDefault="00706ADE">
            <w:pPr>
              <w:pStyle w:val="ConsPlusNormal"/>
            </w:pPr>
            <w:r>
              <w:t>1003</w:t>
            </w:r>
          </w:p>
        </w:tc>
        <w:tc>
          <w:tcPr>
            <w:tcW w:w="1323" w:type="dxa"/>
          </w:tcPr>
          <w:p w:rsidR="00706ADE" w:rsidRDefault="00706ADE">
            <w:pPr>
              <w:pStyle w:val="ConsPlusNormal"/>
            </w:pPr>
            <w:r>
              <w:t>8762,9</w:t>
            </w:r>
          </w:p>
        </w:tc>
        <w:tc>
          <w:tcPr>
            <w:tcW w:w="1323" w:type="dxa"/>
          </w:tcPr>
          <w:p w:rsidR="00706ADE" w:rsidRDefault="00706ADE">
            <w:pPr>
              <w:pStyle w:val="ConsPlusNormal"/>
            </w:pPr>
          </w:p>
        </w:tc>
        <w:tc>
          <w:tcPr>
            <w:tcW w:w="1191" w:type="dxa"/>
          </w:tcPr>
          <w:p w:rsidR="00706ADE" w:rsidRDefault="00706ADE">
            <w:pPr>
              <w:pStyle w:val="ConsPlusNormal"/>
            </w:pPr>
            <w:r>
              <w:t>8762,9</w:t>
            </w:r>
          </w:p>
        </w:tc>
      </w:tr>
      <w:tr w:rsidR="00706ADE">
        <w:tc>
          <w:tcPr>
            <w:tcW w:w="2381" w:type="dxa"/>
          </w:tcPr>
          <w:p w:rsidR="00706ADE" w:rsidRDefault="00706ADE">
            <w:pPr>
              <w:pStyle w:val="ConsPlusNormal"/>
            </w:pPr>
            <w:r>
              <w:t xml:space="preserve">Софинансирование из областного бюджета мероприятий федеральной целевой </w:t>
            </w:r>
            <w:hyperlink r:id="rId726" w:history="1">
              <w:r>
                <w:rPr>
                  <w:color w:val="0000FF"/>
                </w:rPr>
                <w:t>программы</w:t>
              </w:r>
            </w:hyperlink>
            <w:r>
              <w:t xml:space="preserve"> "Устойчивое развитие сельских территорий"</w:t>
            </w:r>
          </w:p>
        </w:tc>
        <w:tc>
          <w:tcPr>
            <w:tcW w:w="1531" w:type="dxa"/>
          </w:tcPr>
          <w:p w:rsidR="00706ADE" w:rsidRDefault="00706ADE">
            <w:pPr>
              <w:pStyle w:val="ConsPlusNormal"/>
            </w:pPr>
            <w:r>
              <w:t>Г1101R0180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15280,0</w:t>
            </w:r>
          </w:p>
        </w:tc>
        <w:tc>
          <w:tcPr>
            <w:tcW w:w="1323" w:type="dxa"/>
          </w:tcPr>
          <w:p w:rsidR="00706ADE" w:rsidRDefault="00706ADE">
            <w:pPr>
              <w:pStyle w:val="ConsPlusNormal"/>
            </w:pPr>
            <w:r>
              <w:t>15280,0</w:t>
            </w:r>
          </w:p>
        </w:tc>
        <w:tc>
          <w:tcPr>
            <w:tcW w:w="1191" w:type="dxa"/>
          </w:tcPr>
          <w:p w:rsidR="00706ADE" w:rsidRDefault="00706ADE">
            <w:pPr>
              <w:pStyle w:val="ConsPlusNormal"/>
            </w:pPr>
          </w:p>
        </w:tc>
      </w:tr>
      <w:tr w:rsidR="00706ADE">
        <w:tc>
          <w:tcPr>
            <w:tcW w:w="2381" w:type="dxa"/>
          </w:tcPr>
          <w:p w:rsidR="00706ADE" w:rsidRDefault="00706ADE">
            <w:pPr>
              <w:pStyle w:val="ConsPlusNormal"/>
            </w:pPr>
            <w:r>
              <w:t>Межбюджетные трансферты</w:t>
            </w:r>
          </w:p>
        </w:tc>
        <w:tc>
          <w:tcPr>
            <w:tcW w:w="1531" w:type="dxa"/>
          </w:tcPr>
          <w:p w:rsidR="00706ADE" w:rsidRDefault="00706ADE">
            <w:pPr>
              <w:pStyle w:val="ConsPlusNormal"/>
            </w:pPr>
            <w:r>
              <w:t>Г1101R0180</w:t>
            </w:r>
          </w:p>
        </w:tc>
        <w:tc>
          <w:tcPr>
            <w:tcW w:w="604" w:type="dxa"/>
          </w:tcPr>
          <w:p w:rsidR="00706ADE" w:rsidRDefault="00706ADE">
            <w:pPr>
              <w:pStyle w:val="ConsPlusNormal"/>
            </w:pPr>
            <w:r>
              <w:t>500</w:t>
            </w:r>
          </w:p>
        </w:tc>
        <w:tc>
          <w:tcPr>
            <w:tcW w:w="724" w:type="dxa"/>
          </w:tcPr>
          <w:p w:rsidR="00706ADE" w:rsidRDefault="00706ADE">
            <w:pPr>
              <w:pStyle w:val="ConsPlusNormal"/>
            </w:pPr>
          </w:p>
        </w:tc>
        <w:tc>
          <w:tcPr>
            <w:tcW w:w="1323" w:type="dxa"/>
          </w:tcPr>
          <w:p w:rsidR="00706ADE" w:rsidRDefault="00706ADE">
            <w:pPr>
              <w:pStyle w:val="ConsPlusNormal"/>
            </w:pPr>
            <w:r>
              <w:t>15280,0</w:t>
            </w:r>
          </w:p>
        </w:tc>
        <w:tc>
          <w:tcPr>
            <w:tcW w:w="1323" w:type="dxa"/>
          </w:tcPr>
          <w:p w:rsidR="00706ADE" w:rsidRDefault="00706ADE">
            <w:pPr>
              <w:pStyle w:val="ConsPlusNormal"/>
            </w:pPr>
            <w:r>
              <w:t>15280,0</w:t>
            </w:r>
          </w:p>
        </w:tc>
        <w:tc>
          <w:tcPr>
            <w:tcW w:w="1191" w:type="dxa"/>
          </w:tcPr>
          <w:p w:rsidR="00706ADE" w:rsidRDefault="00706ADE">
            <w:pPr>
              <w:pStyle w:val="ConsPlusNormal"/>
            </w:pPr>
          </w:p>
        </w:tc>
      </w:tr>
      <w:tr w:rsidR="00706ADE">
        <w:tc>
          <w:tcPr>
            <w:tcW w:w="2381" w:type="dxa"/>
          </w:tcPr>
          <w:p w:rsidR="00706ADE" w:rsidRDefault="00706ADE">
            <w:pPr>
              <w:pStyle w:val="ConsPlusNormal"/>
            </w:pPr>
            <w:r>
              <w:t>Социальное обеспечение населения</w:t>
            </w:r>
          </w:p>
        </w:tc>
        <w:tc>
          <w:tcPr>
            <w:tcW w:w="1531" w:type="dxa"/>
          </w:tcPr>
          <w:p w:rsidR="00706ADE" w:rsidRDefault="00706ADE">
            <w:pPr>
              <w:pStyle w:val="ConsPlusNormal"/>
            </w:pPr>
            <w:r>
              <w:t>Г1101R0180</w:t>
            </w:r>
          </w:p>
        </w:tc>
        <w:tc>
          <w:tcPr>
            <w:tcW w:w="604" w:type="dxa"/>
          </w:tcPr>
          <w:p w:rsidR="00706ADE" w:rsidRDefault="00706ADE">
            <w:pPr>
              <w:pStyle w:val="ConsPlusNormal"/>
            </w:pPr>
            <w:r>
              <w:t>500</w:t>
            </w:r>
          </w:p>
        </w:tc>
        <w:tc>
          <w:tcPr>
            <w:tcW w:w="724" w:type="dxa"/>
          </w:tcPr>
          <w:p w:rsidR="00706ADE" w:rsidRDefault="00706ADE">
            <w:pPr>
              <w:pStyle w:val="ConsPlusNormal"/>
            </w:pPr>
            <w:r>
              <w:t>1003</w:t>
            </w:r>
          </w:p>
        </w:tc>
        <w:tc>
          <w:tcPr>
            <w:tcW w:w="1323" w:type="dxa"/>
          </w:tcPr>
          <w:p w:rsidR="00706ADE" w:rsidRDefault="00706ADE">
            <w:pPr>
              <w:pStyle w:val="ConsPlusNormal"/>
            </w:pPr>
            <w:r>
              <w:t>15280,0</w:t>
            </w:r>
          </w:p>
        </w:tc>
        <w:tc>
          <w:tcPr>
            <w:tcW w:w="1323" w:type="dxa"/>
          </w:tcPr>
          <w:p w:rsidR="00706ADE" w:rsidRDefault="00706ADE">
            <w:pPr>
              <w:pStyle w:val="ConsPlusNormal"/>
            </w:pPr>
            <w:r>
              <w:t>15280,0</w:t>
            </w:r>
          </w:p>
        </w:tc>
        <w:tc>
          <w:tcPr>
            <w:tcW w:w="1191" w:type="dxa"/>
          </w:tcPr>
          <w:p w:rsidR="00706ADE" w:rsidRDefault="00706ADE">
            <w:pPr>
              <w:pStyle w:val="ConsPlusNormal"/>
            </w:pPr>
          </w:p>
        </w:tc>
      </w:tr>
      <w:tr w:rsidR="00706ADE">
        <w:tc>
          <w:tcPr>
            <w:tcW w:w="2381" w:type="dxa"/>
          </w:tcPr>
          <w:p w:rsidR="00706ADE" w:rsidRDefault="00706ADE">
            <w:pPr>
              <w:pStyle w:val="ConsPlusNormal"/>
            </w:pPr>
            <w:hyperlink r:id="rId727" w:history="1">
              <w:r>
                <w:rPr>
                  <w:color w:val="0000FF"/>
                </w:rPr>
                <w:t>Подпрограмма 2</w:t>
              </w:r>
            </w:hyperlink>
            <w:r>
              <w:t xml:space="preserve"> "Комплексное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 общего пользования с твердым покрытием, ведущими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1531" w:type="dxa"/>
          </w:tcPr>
          <w:p w:rsidR="00706ADE" w:rsidRDefault="00706ADE">
            <w:pPr>
              <w:pStyle w:val="ConsPlusNormal"/>
            </w:pPr>
            <w:r>
              <w:t>Г120000000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588699,6</w:t>
            </w:r>
          </w:p>
        </w:tc>
        <w:tc>
          <w:tcPr>
            <w:tcW w:w="1323" w:type="dxa"/>
          </w:tcPr>
          <w:p w:rsidR="00706ADE" w:rsidRDefault="00706ADE">
            <w:pPr>
              <w:pStyle w:val="ConsPlusNormal"/>
            </w:pPr>
            <w:r>
              <w:t>229838,3</w:t>
            </w:r>
          </w:p>
        </w:tc>
        <w:tc>
          <w:tcPr>
            <w:tcW w:w="1191" w:type="dxa"/>
          </w:tcPr>
          <w:p w:rsidR="00706ADE" w:rsidRDefault="00706ADE">
            <w:pPr>
              <w:pStyle w:val="ConsPlusNormal"/>
            </w:pPr>
            <w:r>
              <w:t>358861,3</w:t>
            </w:r>
          </w:p>
        </w:tc>
      </w:tr>
      <w:tr w:rsidR="00706ADE">
        <w:tc>
          <w:tcPr>
            <w:tcW w:w="2381" w:type="dxa"/>
          </w:tcPr>
          <w:p w:rsidR="00706ADE" w:rsidRDefault="00706ADE">
            <w:pPr>
              <w:pStyle w:val="ConsPlusNormal"/>
            </w:pPr>
            <w:r>
              <w:t>Основное мероприятие "Развитие сети плоскостных спортивных сооружений в сельской местности"</w:t>
            </w:r>
          </w:p>
        </w:tc>
        <w:tc>
          <w:tcPr>
            <w:tcW w:w="1531" w:type="dxa"/>
          </w:tcPr>
          <w:p w:rsidR="00706ADE" w:rsidRDefault="00706ADE">
            <w:pPr>
              <w:pStyle w:val="ConsPlusNormal"/>
            </w:pPr>
            <w:r>
              <w:t>Г120300000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7130,0</w:t>
            </w:r>
          </w:p>
        </w:tc>
        <w:tc>
          <w:tcPr>
            <w:tcW w:w="1323" w:type="dxa"/>
          </w:tcPr>
          <w:p w:rsidR="00706ADE" w:rsidRDefault="00706ADE">
            <w:pPr>
              <w:pStyle w:val="ConsPlusNormal"/>
            </w:pPr>
            <w:r>
              <w:t>5000,0</w:t>
            </w:r>
          </w:p>
        </w:tc>
        <w:tc>
          <w:tcPr>
            <w:tcW w:w="1191" w:type="dxa"/>
          </w:tcPr>
          <w:p w:rsidR="00706ADE" w:rsidRDefault="00706ADE">
            <w:pPr>
              <w:pStyle w:val="ConsPlusNormal"/>
            </w:pPr>
            <w:r>
              <w:t>2130,0</w:t>
            </w:r>
          </w:p>
        </w:tc>
      </w:tr>
      <w:tr w:rsidR="00706ADE">
        <w:tc>
          <w:tcPr>
            <w:tcW w:w="2381" w:type="dxa"/>
          </w:tcPr>
          <w:p w:rsidR="00706ADE" w:rsidRDefault="00706ADE">
            <w:pPr>
              <w:pStyle w:val="ConsPlusNormal"/>
            </w:pPr>
            <w:r>
              <w:t xml:space="preserve">Реализация мероприятий федеральной целевой </w:t>
            </w:r>
            <w:hyperlink r:id="rId728" w:history="1">
              <w:r>
                <w:rPr>
                  <w:color w:val="0000FF"/>
                </w:rPr>
                <w:t>программы</w:t>
              </w:r>
            </w:hyperlink>
            <w:r>
              <w:t xml:space="preserve"> "Устойчивое развитие сельских территорий"</w:t>
            </w:r>
          </w:p>
        </w:tc>
        <w:tc>
          <w:tcPr>
            <w:tcW w:w="1531" w:type="dxa"/>
          </w:tcPr>
          <w:p w:rsidR="00706ADE" w:rsidRDefault="00706ADE">
            <w:pPr>
              <w:pStyle w:val="ConsPlusNormal"/>
            </w:pPr>
            <w:r>
              <w:t>Г120350180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2130,0</w:t>
            </w:r>
          </w:p>
        </w:tc>
        <w:tc>
          <w:tcPr>
            <w:tcW w:w="1323" w:type="dxa"/>
          </w:tcPr>
          <w:p w:rsidR="00706ADE" w:rsidRDefault="00706ADE">
            <w:pPr>
              <w:pStyle w:val="ConsPlusNormal"/>
            </w:pPr>
          </w:p>
        </w:tc>
        <w:tc>
          <w:tcPr>
            <w:tcW w:w="1191" w:type="dxa"/>
          </w:tcPr>
          <w:p w:rsidR="00706ADE" w:rsidRDefault="00706ADE">
            <w:pPr>
              <w:pStyle w:val="ConsPlusNormal"/>
            </w:pPr>
            <w:r>
              <w:t>2130,0</w:t>
            </w:r>
          </w:p>
        </w:tc>
      </w:tr>
      <w:tr w:rsidR="00706ADE">
        <w:tc>
          <w:tcPr>
            <w:tcW w:w="2381" w:type="dxa"/>
          </w:tcPr>
          <w:p w:rsidR="00706ADE" w:rsidRDefault="00706ADE">
            <w:pPr>
              <w:pStyle w:val="ConsPlusNormal"/>
            </w:pPr>
            <w:r>
              <w:t>Межбюджетные трансферты</w:t>
            </w:r>
          </w:p>
        </w:tc>
        <w:tc>
          <w:tcPr>
            <w:tcW w:w="1531" w:type="dxa"/>
          </w:tcPr>
          <w:p w:rsidR="00706ADE" w:rsidRDefault="00706ADE">
            <w:pPr>
              <w:pStyle w:val="ConsPlusNormal"/>
            </w:pPr>
            <w:r>
              <w:t>Г120350180</w:t>
            </w:r>
          </w:p>
        </w:tc>
        <w:tc>
          <w:tcPr>
            <w:tcW w:w="604" w:type="dxa"/>
          </w:tcPr>
          <w:p w:rsidR="00706ADE" w:rsidRDefault="00706ADE">
            <w:pPr>
              <w:pStyle w:val="ConsPlusNormal"/>
            </w:pPr>
            <w:r>
              <w:t>500</w:t>
            </w:r>
          </w:p>
        </w:tc>
        <w:tc>
          <w:tcPr>
            <w:tcW w:w="724" w:type="dxa"/>
          </w:tcPr>
          <w:p w:rsidR="00706ADE" w:rsidRDefault="00706ADE">
            <w:pPr>
              <w:pStyle w:val="ConsPlusNormal"/>
            </w:pPr>
          </w:p>
        </w:tc>
        <w:tc>
          <w:tcPr>
            <w:tcW w:w="1323" w:type="dxa"/>
          </w:tcPr>
          <w:p w:rsidR="00706ADE" w:rsidRDefault="00706ADE">
            <w:pPr>
              <w:pStyle w:val="ConsPlusNormal"/>
            </w:pPr>
            <w:r>
              <w:t>2130,0</w:t>
            </w:r>
          </w:p>
        </w:tc>
        <w:tc>
          <w:tcPr>
            <w:tcW w:w="1323" w:type="dxa"/>
          </w:tcPr>
          <w:p w:rsidR="00706ADE" w:rsidRDefault="00706ADE">
            <w:pPr>
              <w:pStyle w:val="ConsPlusNormal"/>
            </w:pPr>
          </w:p>
        </w:tc>
        <w:tc>
          <w:tcPr>
            <w:tcW w:w="1191" w:type="dxa"/>
          </w:tcPr>
          <w:p w:rsidR="00706ADE" w:rsidRDefault="00706ADE">
            <w:pPr>
              <w:pStyle w:val="ConsPlusNormal"/>
            </w:pPr>
            <w:r>
              <w:t>2130,0</w:t>
            </w:r>
          </w:p>
        </w:tc>
      </w:tr>
      <w:tr w:rsidR="00706ADE">
        <w:tc>
          <w:tcPr>
            <w:tcW w:w="2381" w:type="dxa"/>
          </w:tcPr>
          <w:p w:rsidR="00706ADE" w:rsidRDefault="00706ADE">
            <w:pPr>
              <w:pStyle w:val="ConsPlusNormal"/>
            </w:pPr>
            <w:r>
              <w:t>Физическая культура</w:t>
            </w:r>
          </w:p>
        </w:tc>
        <w:tc>
          <w:tcPr>
            <w:tcW w:w="1531" w:type="dxa"/>
          </w:tcPr>
          <w:p w:rsidR="00706ADE" w:rsidRDefault="00706ADE">
            <w:pPr>
              <w:pStyle w:val="ConsPlusNormal"/>
            </w:pPr>
            <w:r>
              <w:t>Г120350180</w:t>
            </w:r>
          </w:p>
        </w:tc>
        <w:tc>
          <w:tcPr>
            <w:tcW w:w="604" w:type="dxa"/>
          </w:tcPr>
          <w:p w:rsidR="00706ADE" w:rsidRDefault="00706ADE">
            <w:pPr>
              <w:pStyle w:val="ConsPlusNormal"/>
            </w:pPr>
            <w:r>
              <w:t>500</w:t>
            </w:r>
          </w:p>
        </w:tc>
        <w:tc>
          <w:tcPr>
            <w:tcW w:w="724" w:type="dxa"/>
          </w:tcPr>
          <w:p w:rsidR="00706ADE" w:rsidRDefault="00706ADE">
            <w:pPr>
              <w:pStyle w:val="ConsPlusNormal"/>
            </w:pPr>
            <w:r>
              <w:t>1101</w:t>
            </w:r>
          </w:p>
        </w:tc>
        <w:tc>
          <w:tcPr>
            <w:tcW w:w="1323" w:type="dxa"/>
          </w:tcPr>
          <w:p w:rsidR="00706ADE" w:rsidRDefault="00706ADE">
            <w:pPr>
              <w:pStyle w:val="ConsPlusNormal"/>
            </w:pPr>
            <w:r>
              <w:t>2130,0</w:t>
            </w:r>
          </w:p>
        </w:tc>
        <w:tc>
          <w:tcPr>
            <w:tcW w:w="1323" w:type="dxa"/>
          </w:tcPr>
          <w:p w:rsidR="00706ADE" w:rsidRDefault="00706ADE">
            <w:pPr>
              <w:pStyle w:val="ConsPlusNormal"/>
            </w:pPr>
          </w:p>
        </w:tc>
        <w:tc>
          <w:tcPr>
            <w:tcW w:w="1191" w:type="dxa"/>
          </w:tcPr>
          <w:p w:rsidR="00706ADE" w:rsidRDefault="00706ADE">
            <w:pPr>
              <w:pStyle w:val="ConsPlusNormal"/>
            </w:pPr>
            <w:r>
              <w:t>2130,0</w:t>
            </w:r>
          </w:p>
        </w:tc>
      </w:tr>
      <w:tr w:rsidR="00706ADE">
        <w:tc>
          <w:tcPr>
            <w:tcW w:w="2381" w:type="dxa"/>
          </w:tcPr>
          <w:p w:rsidR="00706ADE" w:rsidRDefault="00706ADE">
            <w:pPr>
              <w:pStyle w:val="ConsPlusNormal"/>
            </w:pPr>
            <w:r>
              <w:t xml:space="preserve">Софинансирование реализации мероприятий федеральной целевой </w:t>
            </w:r>
            <w:hyperlink r:id="rId729" w:history="1">
              <w:r>
                <w:rPr>
                  <w:color w:val="0000FF"/>
                </w:rPr>
                <w:t>программы</w:t>
              </w:r>
            </w:hyperlink>
            <w:r>
              <w:t xml:space="preserve"> "Устойчивое развитие сельских территорий"</w:t>
            </w:r>
          </w:p>
        </w:tc>
        <w:tc>
          <w:tcPr>
            <w:tcW w:w="1531" w:type="dxa"/>
          </w:tcPr>
          <w:p w:rsidR="00706ADE" w:rsidRDefault="00706ADE">
            <w:pPr>
              <w:pStyle w:val="ConsPlusNormal"/>
            </w:pPr>
            <w:r>
              <w:t>Г1203R0180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5000,0</w:t>
            </w:r>
          </w:p>
        </w:tc>
        <w:tc>
          <w:tcPr>
            <w:tcW w:w="1323" w:type="dxa"/>
          </w:tcPr>
          <w:p w:rsidR="00706ADE" w:rsidRDefault="00706ADE">
            <w:pPr>
              <w:pStyle w:val="ConsPlusNormal"/>
            </w:pPr>
            <w:r>
              <w:t>5000,0</w:t>
            </w:r>
          </w:p>
        </w:tc>
        <w:tc>
          <w:tcPr>
            <w:tcW w:w="1191" w:type="dxa"/>
          </w:tcPr>
          <w:p w:rsidR="00706ADE" w:rsidRDefault="00706ADE">
            <w:pPr>
              <w:pStyle w:val="ConsPlusNormal"/>
            </w:pPr>
          </w:p>
        </w:tc>
      </w:tr>
      <w:tr w:rsidR="00706ADE">
        <w:tc>
          <w:tcPr>
            <w:tcW w:w="2381" w:type="dxa"/>
          </w:tcPr>
          <w:p w:rsidR="00706ADE" w:rsidRDefault="00706ADE">
            <w:pPr>
              <w:pStyle w:val="ConsPlusNormal"/>
            </w:pPr>
            <w:r>
              <w:t xml:space="preserve">Межбюджетные </w:t>
            </w:r>
            <w:r>
              <w:lastRenderedPageBreak/>
              <w:t>трансферты</w:t>
            </w:r>
          </w:p>
        </w:tc>
        <w:tc>
          <w:tcPr>
            <w:tcW w:w="1531" w:type="dxa"/>
          </w:tcPr>
          <w:p w:rsidR="00706ADE" w:rsidRDefault="00706ADE">
            <w:pPr>
              <w:pStyle w:val="ConsPlusNormal"/>
            </w:pPr>
            <w:r>
              <w:lastRenderedPageBreak/>
              <w:t>Г1203R0180</w:t>
            </w:r>
          </w:p>
        </w:tc>
        <w:tc>
          <w:tcPr>
            <w:tcW w:w="604" w:type="dxa"/>
          </w:tcPr>
          <w:p w:rsidR="00706ADE" w:rsidRDefault="00706ADE">
            <w:pPr>
              <w:pStyle w:val="ConsPlusNormal"/>
            </w:pPr>
            <w:r>
              <w:t>500</w:t>
            </w:r>
          </w:p>
        </w:tc>
        <w:tc>
          <w:tcPr>
            <w:tcW w:w="724" w:type="dxa"/>
          </w:tcPr>
          <w:p w:rsidR="00706ADE" w:rsidRDefault="00706ADE">
            <w:pPr>
              <w:pStyle w:val="ConsPlusNormal"/>
            </w:pPr>
          </w:p>
        </w:tc>
        <w:tc>
          <w:tcPr>
            <w:tcW w:w="1323" w:type="dxa"/>
          </w:tcPr>
          <w:p w:rsidR="00706ADE" w:rsidRDefault="00706ADE">
            <w:pPr>
              <w:pStyle w:val="ConsPlusNormal"/>
            </w:pPr>
            <w:r>
              <w:t>5000,0</w:t>
            </w:r>
          </w:p>
        </w:tc>
        <w:tc>
          <w:tcPr>
            <w:tcW w:w="1323" w:type="dxa"/>
          </w:tcPr>
          <w:p w:rsidR="00706ADE" w:rsidRDefault="00706ADE">
            <w:pPr>
              <w:pStyle w:val="ConsPlusNormal"/>
            </w:pPr>
            <w:r>
              <w:t>5000,0</w:t>
            </w:r>
          </w:p>
        </w:tc>
        <w:tc>
          <w:tcPr>
            <w:tcW w:w="1191" w:type="dxa"/>
          </w:tcPr>
          <w:p w:rsidR="00706ADE" w:rsidRDefault="00706ADE">
            <w:pPr>
              <w:pStyle w:val="ConsPlusNormal"/>
            </w:pPr>
          </w:p>
        </w:tc>
      </w:tr>
      <w:tr w:rsidR="00706ADE">
        <w:tc>
          <w:tcPr>
            <w:tcW w:w="2381" w:type="dxa"/>
          </w:tcPr>
          <w:p w:rsidR="00706ADE" w:rsidRDefault="00706ADE">
            <w:pPr>
              <w:pStyle w:val="ConsPlusNormal"/>
            </w:pPr>
            <w:r>
              <w:lastRenderedPageBreak/>
              <w:t>Физическая культура</w:t>
            </w:r>
          </w:p>
        </w:tc>
        <w:tc>
          <w:tcPr>
            <w:tcW w:w="1531" w:type="dxa"/>
          </w:tcPr>
          <w:p w:rsidR="00706ADE" w:rsidRDefault="00706ADE">
            <w:pPr>
              <w:pStyle w:val="ConsPlusNormal"/>
            </w:pPr>
            <w:r>
              <w:t>Г1203R0180</w:t>
            </w:r>
          </w:p>
        </w:tc>
        <w:tc>
          <w:tcPr>
            <w:tcW w:w="604" w:type="dxa"/>
          </w:tcPr>
          <w:p w:rsidR="00706ADE" w:rsidRDefault="00706ADE">
            <w:pPr>
              <w:pStyle w:val="ConsPlusNormal"/>
            </w:pPr>
            <w:r>
              <w:t>500</w:t>
            </w:r>
          </w:p>
        </w:tc>
        <w:tc>
          <w:tcPr>
            <w:tcW w:w="724" w:type="dxa"/>
          </w:tcPr>
          <w:p w:rsidR="00706ADE" w:rsidRDefault="00706ADE">
            <w:pPr>
              <w:pStyle w:val="ConsPlusNormal"/>
            </w:pPr>
            <w:r>
              <w:t>1101</w:t>
            </w:r>
          </w:p>
        </w:tc>
        <w:tc>
          <w:tcPr>
            <w:tcW w:w="1323" w:type="dxa"/>
          </w:tcPr>
          <w:p w:rsidR="00706ADE" w:rsidRDefault="00706ADE">
            <w:pPr>
              <w:pStyle w:val="ConsPlusNormal"/>
            </w:pPr>
            <w:r>
              <w:t>5000,0</w:t>
            </w:r>
          </w:p>
        </w:tc>
        <w:tc>
          <w:tcPr>
            <w:tcW w:w="1323" w:type="dxa"/>
          </w:tcPr>
          <w:p w:rsidR="00706ADE" w:rsidRDefault="00706ADE">
            <w:pPr>
              <w:pStyle w:val="ConsPlusNormal"/>
            </w:pPr>
            <w:r>
              <w:t>5000,0</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"Развитие газификации в сельской местности"</w:t>
            </w:r>
          </w:p>
        </w:tc>
        <w:tc>
          <w:tcPr>
            <w:tcW w:w="1531" w:type="dxa"/>
          </w:tcPr>
          <w:p w:rsidR="00706ADE" w:rsidRDefault="00706ADE">
            <w:pPr>
              <w:pStyle w:val="ConsPlusNormal"/>
            </w:pPr>
            <w:r>
              <w:t>Г120500000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13996,2</w:t>
            </w:r>
          </w:p>
        </w:tc>
        <w:tc>
          <w:tcPr>
            <w:tcW w:w="1323" w:type="dxa"/>
          </w:tcPr>
          <w:p w:rsidR="00706ADE" w:rsidRDefault="00706ADE">
            <w:pPr>
              <w:pStyle w:val="ConsPlusNormal"/>
            </w:pPr>
            <w:r>
              <w:t>4663,2</w:t>
            </w:r>
          </w:p>
        </w:tc>
        <w:tc>
          <w:tcPr>
            <w:tcW w:w="1191" w:type="dxa"/>
          </w:tcPr>
          <w:p w:rsidR="00706ADE" w:rsidRDefault="00706ADE">
            <w:pPr>
              <w:pStyle w:val="ConsPlusNormal"/>
            </w:pPr>
            <w:r>
              <w:t>9333,0</w:t>
            </w:r>
          </w:p>
        </w:tc>
      </w:tr>
      <w:tr w:rsidR="00706ADE">
        <w:tc>
          <w:tcPr>
            <w:tcW w:w="2381" w:type="dxa"/>
          </w:tcPr>
          <w:p w:rsidR="00706ADE" w:rsidRDefault="00706ADE">
            <w:pPr>
              <w:pStyle w:val="ConsPlusNormal"/>
            </w:pPr>
            <w:r>
              <w:t xml:space="preserve">Реализация мероприятий федеральной целевой </w:t>
            </w:r>
            <w:hyperlink r:id="rId730" w:history="1">
              <w:r>
                <w:rPr>
                  <w:color w:val="0000FF"/>
                </w:rPr>
                <w:t>программы</w:t>
              </w:r>
            </w:hyperlink>
            <w:r>
              <w:t xml:space="preserve"> "Устойчивое развитие сельских территорий"</w:t>
            </w:r>
          </w:p>
        </w:tc>
        <w:tc>
          <w:tcPr>
            <w:tcW w:w="1531" w:type="dxa"/>
          </w:tcPr>
          <w:p w:rsidR="00706ADE" w:rsidRDefault="00706ADE">
            <w:pPr>
              <w:pStyle w:val="ConsPlusNormal"/>
            </w:pPr>
            <w:r>
              <w:t>Г120550180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9333,0</w:t>
            </w:r>
          </w:p>
        </w:tc>
        <w:tc>
          <w:tcPr>
            <w:tcW w:w="1323" w:type="dxa"/>
          </w:tcPr>
          <w:p w:rsidR="00706ADE" w:rsidRDefault="00706ADE">
            <w:pPr>
              <w:pStyle w:val="ConsPlusNormal"/>
            </w:pPr>
          </w:p>
        </w:tc>
        <w:tc>
          <w:tcPr>
            <w:tcW w:w="1191" w:type="dxa"/>
          </w:tcPr>
          <w:p w:rsidR="00706ADE" w:rsidRDefault="00706ADE">
            <w:pPr>
              <w:pStyle w:val="ConsPlusNormal"/>
            </w:pPr>
            <w:r>
              <w:t>9333,0</w:t>
            </w:r>
          </w:p>
        </w:tc>
      </w:tr>
      <w:tr w:rsidR="00706ADE">
        <w:tc>
          <w:tcPr>
            <w:tcW w:w="2381" w:type="dxa"/>
          </w:tcPr>
          <w:p w:rsidR="00706ADE" w:rsidRDefault="00706ADE">
            <w:pPr>
              <w:pStyle w:val="ConsPlusNormal"/>
            </w:pPr>
            <w:r>
              <w:t>Межбюджетные трансферты</w:t>
            </w:r>
          </w:p>
        </w:tc>
        <w:tc>
          <w:tcPr>
            <w:tcW w:w="1531" w:type="dxa"/>
          </w:tcPr>
          <w:p w:rsidR="00706ADE" w:rsidRDefault="00706ADE">
            <w:pPr>
              <w:pStyle w:val="ConsPlusNormal"/>
            </w:pPr>
            <w:r>
              <w:t>Г120550180</w:t>
            </w:r>
          </w:p>
        </w:tc>
        <w:tc>
          <w:tcPr>
            <w:tcW w:w="604" w:type="dxa"/>
          </w:tcPr>
          <w:p w:rsidR="00706ADE" w:rsidRDefault="00706ADE">
            <w:pPr>
              <w:pStyle w:val="ConsPlusNormal"/>
            </w:pPr>
            <w:r>
              <w:t>500</w:t>
            </w:r>
          </w:p>
        </w:tc>
        <w:tc>
          <w:tcPr>
            <w:tcW w:w="724" w:type="dxa"/>
          </w:tcPr>
          <w:p w:rsidR="00706ADE" w:rsidRDefault="00706ADE">
            <w:pPr>
              <w:pStyle w:val="ConsPlusNormal"/>
            </w:pPr>
          </w:p>
        </w:tc>
        <w:tc>
          <w:tcPr>
            <w:tcW w:w="1323" w:type="dxa"/>
          </w:tcPr>
          <w:p w:rsidR="00706ADE" w:rsidRDefault="00706ADE">
            <w:pPr>
              <w:pStyle w:val="ConsPlusNormal"/>
            </w:pPr>
            <w:r>
              <w:t>9333,0</w:t>
            </w:r>
          </w:p>
        </w:tc>
        <w:tc>
          <w:tcPr>
            <w:tcW w:w="1323" w:type="dxa"/>
          </w:tcPr>
          <w:p w:rsidR="00706ADE" w:rsidRDefault="00706ADE">
            <w:pPr>
              <w:pStyle w:val="ConsPlusNormal"/>
            </w:pPr>
          </w:p>
        </w:tc>
        <w:tc>
          <w:tcPr>
            <w:tcW w:w="1191" w:type="dxa"/>
          </w:tcPr>
          <w:p w:rsidR="00706ADE" w:rsidRDefault="00706ADE">
            <w:pPr>
              <w:pStyle w:val="ConsPlusNormal"/>
            </w:pPr>
            <w:r>
              <w:t>9333,0</w:t>
            </w:r>
          </w:p>
        </w:tc>
      </w:tr>
      <w:tr w:rsidR="00706ADE">
        <w:tc>
          <w:tcPr>
            <w:tcW w:w="2381" w:type="dxa"/>
          </w:tcPr>
          <w:p w:rsidR="00706ADE" w:rsidRDefault="00706ADE">
            <w:pPr>
              <w:pStyle w:val="ConsPlusNormal"/>
            </w:pPr>
            <w:r>
              <w:t>Коммунальное хозяйство</w:t>
            </w:r>
          </w:p>
        </w:tc>
        <w:tc>
          <w:tcPr>
            <w:tcW w:w="1531" w:type="dxa"/>
          </w:tcPr>
          <w:p w:rsidR="00706ADE" w:rsidRDefault="00706ADE">
            <w:pPr>
              <w:pStyle w:val="ConsPlusNormal"/>
            </w:pPr>
            <w:r>
              <w:t>Г120550180</w:t>
            </w:r>
          </w:p>
        </w:tc>
        <w:tc>
          <w:tcPr>
            <w:tcW w:w="604" w:type="dxa"/>
          </w:tcPr>
          <w:p w:rsidR="00706ADE" w:rsidRDefault="00706ADE">
            <w:pPr>
              <w:pStyle w:val="ConsPlusNormal"/>
            </w:pPr>
            <w:r>
              <w:t>500</w:t>
            </w:r>
          </w:p>
        </w:tc>
        <w:tc>
          <w:tcPr>
            <w:tcW w:w="724" w:type="dxa"/>
          </w:tcPr>
          <w:p w:rsidR="00706ADE" w:rsidRDefault="00706ADE">
            <w:pPr>
              <w:pStyle w:val="ConsPlusNormal"/>
            </w:pPr>
            <w:r>
              <w:t>0502</w:t>
            </w:r>
          </w:p>
        </w:tc>
        <w:tc>
          <w:tcPr>
            <w:tcW w:w="1323" w:type="dxa"/>
          </w:tcPr>
          <w:p w:rsidR="00706ADE" w:rsidRDefault="00706ADE">
            <w:pPr>
              <w:pStyle w:val="ConsPlusNormal"/>
            </w:pPr>
            <w:r>
              <w:t>9333,0</w:t>
            </w:r>
          </w:p>
        </w:tc>
        <w:tc>
          <w:tcPr>
            <w:tcW w:w="1323" w:type="dxa"/>
          </w:tcPr>
          <w:p w:rsidR="00706ADE" w:rsidRDefault="00706ADE">
            <w:pPr>
              <w:pStyle w:val="ConsPlusNormal"/>
            </w:pPr>
          </w:p>
        </w:tc>
        <w:tc>
          <w:tcPr>
            <w:tcW w:w="1191" w:type="dxa"/>
          </w:tcPr>
          <w:p w:rsidR="00706ADE" w:rsidRDefault="00706ADE">
            <w:pPr>
              <w:pStyle w:val="ConsPlusNormal"/>
            </w:pPr>
            <w:r>
              <w:t>9333,0</w:t>
            </w:r>
          </w:p>
        </w:tc>
      </w:tr>
      <w:tr w:rsidR="00706ADE">
        <w:tc>
          <w:tcPr>
            <w:tcW w:w="2381" w:type="dxa"/>
          </w:tcPr>
          <w:p w:rsidR="00706ADE" w:rsidRDefault="00706ADE">
            <w:pPr>
              <w:pStyle w:val="ConsPlusNormal"/>
            </w:pPr>
            <w:r>
              <w:t xml:space="preserve">Софинансирование из областного бюджета мероприятий федеральной целевой </w:t>
            </w:r>
            <w:hyperlink r:id="rId731" w:history="1">
              <w:r>
                <w:rPr>
                  <w:color w:val="0000FF"/>
                </w:rPr>
                <w:t>программы</w:t>
              </w:r>
            </w:hyperlink>
            <w:r>
              <w:t xml:space="preserve"> "Устойчивое развитие сельских территорий" на капитальное строительство</w:t>
            </w:r>
          </w:p>
        </w:tc>
        <w:tc>
          <w:tcPr>
            <w:tcW w:w="1531" w:type="dxa"/>
          </w:tcPr>
          <w:p w:rsidR="00706ADE" w:rsidRDefault="00706ADE">
            <w:pPr>
              <w:pStyle w:val="ConsPlusNormal"/>
            </w:pPr>
            <w:r>
              <w:t>Г1205R0180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4663,2</w:t>
            </w:r>
          </w:p>
        </w:tc>
        <w:tc>
          <w:tcPr>
            <w:tcW w:w="1323" w:type="dxa"/>
          </w:tcPr>
          <w:p w:rsidR="00706ADE" w:rsidRDefault="00706ADE">
            <w:pPr>
              <w:pStyle w:val="ConsPlusNormal"/>
            </w:pPr>
            <w:r>
              <w:t>4663,2</w:t>
            </w:r>
          </w:p>
        </w:tc>
        <w:tc>
          <w:tcPr>
            <w:tcW w:w="1191" w:type="dxa"/>
          </w:tcPr>
          <w:p w:rsidR="00706ADE" w:rsidRDefault="00706ADE">
            <w:pPr>
              <w:pStyle w:val="ConsPlusNormal"/>
            </w:pPr>
          </w:p>
        </w:tc>
      </w:tr>
      <w:tr w:rsidR="00706ADE">
        <w:tc>
          <w:tcPr>
            <w:tcW w:w="2381" w:type="dxa"/>
          </w:tcPr>
          <w:p w:rsidR="00706ADE" w:rsidRDefault="00706ADE">
            <w:pPr>
              <w:pStyle w:val="ConsPlusNormal"/>
            </w:pPr>
            <w:r>
              <w:t>Межбюджетные трансферты</w:t>
            </w:r>
          </w:p>
        </w:tc>
        <w:tc>
          <w:tcPr>
            <w:tcW w:w="1531" w:type="dxa"/>
          </w:tcPr>
          <w:p w:rsidR="00706ADE" w:rsidRDefault="00706ADE">
            <w:pPr>
              <w:pStyle w:val="ConsPlusNormal"/>
            </w:pPr>
            <w:r>
              <w:t>Г1205R0180</w:t>
            </w:r>
          </w:p>
        </w:tc>
        <w:tc>
          <w:tcPr>
            <w:tcW w:w="604" w:type="dxa"/>
          </w:tcPr>
          <w:p w:rsidR="00706ADE" w:rsidRDefault="00706ADE">
            <w:pPr>
              <w:pStyle w:val="ConsPlusNormal"/>
            </w:pPr>
            <w:r>
              <w:t>500</w:t>
            </w:r>
          </w:p>
        </w:tc>
        <w:tc>
          <w:tcPr>
            <w:tcW w:w="724" w:type="dxa"/>
          </w:tcPr>
          <w:p w:rsidR="00706ADE" w:rsidRDefault="00706ADE">
            <w:pPr>
              <w:pStyle w:val="ConsPlusNormal"/>
            </w:pPr>
          </w:p>
        </w:tc>
        <w:tc>
          <w:tcPr>
            <w:tcW w:w="1323" w:type="dxa"/>
          </w:tcPr>
          <w:p w:rsidR="00706ADE" w:rsidRDefault="00706ADE">
            <w:pPr>
              <w:pStyle w:val="ConsPlusNormal"/>
            </w:pPr>
            <w:r>
              <w:t>4663,2</w:t>
            </w:r>
          </w:p>
        </w:tc>
        <w:tc>
          <w:tcPr>
            <w:tcW w:w="1323" w:type="dxa"/>
          </w:tcPr>
          <w:p w:rsidR="00706ADE" w:rsidRDefault="00706ADE">
            <w:pPr>
              <w:pStyle w:val="ConsPlusNormal"/>
            </w:pPr>
            <w:r>
              <w:t>4663,2</w:t>
            </w:r>
          </w:p>
        </w:tc>
        <w:tc>
          <w:tcPr>
            <w:tcW w:w="1191" w:type="dxa"/>
          </w:tcPr>
          <w:p w:rsidR="00706ADE" w:rsidRDefault="00706ADE">
            <w:pPr>
              <w:pStyle w:val="ConsPlusNormal"/>
            </w:pPr>
          </w:p>
        </w:tc>
      </w:tr>
      <w:tr w:rsidR="00706ADE">
        <w:tc>
          <w:tcPr>
            <w:tcW w:w="2381" w:type="dxa"/>
          </w:tcPr>
          <w:p w:rsidR="00706ADE" w:rsidRDefault="00706ADE">
            <w:pPr>
              <w:pStyle w:val="ConsPlusNormal"/>
            </w:pPr>
            <w:r>
              <w:t>Коммунальное хозяйство</w:t>
            </w:r>
          </w:p>
        </w:tc>
        <w:tc>
          <w:tcPr>
            <w:tcW w:w="1531" w:type="dxa"/>
          </w:tcPr>
          <w:p w:rsidR="00706ADE" w:rsidRDefault="00706ADE">
            <w:pPr>
              <w:pStyle w:val="ConsPlusNormal"/>
            </w:pPr>
            <w:r>
              <w:t>Г1205R0180</w:t>
            </w:r>
          </w:p>
        </w:tc>
        <w:tc>
          <w:tcPr>
            <w:tcW w:w="604" w:type="dxa"/>
          </w:tcPr>
          <w:p w:rsidR="00706ADE" w:rsidRDefault="00706ADE">
            <w:pPr>
              <w:pStyle w:val="ConsPlusNormal"/>
            </w:pPr>
            <w:r>
              <w:t>500</w:t>
            </w:r>
          </w:p>
        </w:tc>
        <w:tc>
          <w:tcPr>
            <w:tcW w:w="724" w:type="dxa"/>
          </w:tcPr>
          <w:p w:rsidR="00706ADE" w:rsidRDefault="00706ADE">
            <w:pPr>
              <w:pStyle w:val="ConsPlusNormal"/>
            </w:pPr>
            <w:r>
              <w:t>0502</w:t>
            </w:r>
          </w:p>
        </w:tc>
        <w:tc>
          <w:tcPr>
            <w:tcW w:w="1323" w:type="dxa"/>
          </w:tcPr>
          <w:p w:rsidR="00706ADE" w:rsidRDefault="00706ADE">
            <w:pPr>
              <w:pStyle w:val="ConsPlusNormal"/>
            </w:pPr>
            <w:r>
              <w:t>4663,2</w:t>
            </w:r>
          </w:p>
        </w:tc>
        <w:tc>
          <w:tcPr>
            <w:tcW w:w="1323" w:type="dxa"/>
          </w:tcPr>
          <w:p w:rsidR="00706ADE" w:rsidRDefault="00706ADE">
            <w:pPr>
              <w:pStyle w:val="ConsPlusNormal"/>
            </w:pPr>
            <w:r>
              <w:t>4663,2</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"Развитие водоснабжения в сельской местности"</w:t>
            </w:r>
          </w:p>
        </w:tc>
        <w:tc>
          <w:tcPr>
            <w:tcW w:w="1531" w:type="dxa"/>
          </w:tcPr>
          <w:p w:rsidR="00706ADE" w:rsidRDefault="00706ADE">
            <w:pPr>
              <w:pStyle w:val="ConsPlusNormal"/>
            </w:pPr>
            <w:r>
              <w:t>Г120600000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61145,3</w:t>
            </w:r>
          </w:p>
        </w:tc>
        <w:tc>
          <w:tcPr>
            <w:tcW w:w="1323" w:type="dxa"/>
          </w:tcPr>
          <w:p w:rsidR="00706ADE" w:rsidRDefault="00706ADE">
            <w:pPr>
              <w:pStyle w:val="ConsPlusNormal"/>
            </w:pPr>
            <w:r>
              <w:t>40665,3</w:t>
            </w:r>
          </w:p>
        </w:tc>
        <w:tc>
          <w:tcPr>
            <w:tcW w:w="1191" w:type="dxa"/>
          </w:tcPr>
          <w:p w:rsidR="00706ADE" w:rsidRDefault="00706ADE">
            <w:pPr>
              <w:pStyle w:val="ConsPlusNormal"/>
            </w:pPr>
            <w:r>
              <w:t>20480,0</w:t>
            </w:r>
          </w:p>
        </w:tc>
      </w:tr>
      <w:tr w:rsidR="00706ADE">
        <w:tc>
          <w:tcPr>
            <w:tcW w:w="2381" w:type="dxa"/>
          </w:tcPr>
          <w:p w:rsidR="00706ADE" w:rsidRDefault="00706ADE">
            <w:pPr>
              <w:pStyle w:val="ConsPlusNormal"/>
            </w:pPr>
            <w:r>
              <w:t xml:space="preserve">Реализация мероприятий федеральной целевой </w:t>
            </w:r>
            <w:hyperlink r:id="rId732" w:history="1">
              <w:r>
                <w:rPr>
                  <w:color w:val="0000FF"/>
                </w:rPr>
                <w:t>программы</w:t>
              </w:r>
            </w:hyperlink>
            <w:r>
              <w:t xml:space="preserve"> "Устойчивое развитие сельских территорий"</w:t>
            </w:r>
          </w:p>
        </w:tc>
        <w:tc>
          <w:tcPr>
            <w:tcW w:w="1531" w:type="dxa"/>
          </w:tcPr>
          <w:p w:rsidR="00706ADE" w:rsidRDefault="00706ADE">
            <w:pPr>
              <w:pStyle w:val="ConsPlusNormal"/>
            </w:pPr>
            <w:r>
              <w:t>Г120650180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20480,0</w:t>
            </w:r>
          </w:p>
        </w:tc>
        <w:tc>
          <w:tcPr>
            <w:tcW w:w="1323" w:type="dxa"/>
          </w:tcPr>
          <w:p w:rsidR="00706ADE" w:rsidRDefault="00706ADE">
            <w:pPr>
              <w:pStyle w:val="ConsPlusNormal"/>
            </w:pPr>
          </w:p>
        </w:tc>
        <w:tc>
          <w:tcPr>
            <w:tcW w:w="1191" w:type="dxa"/>
          </w:tcPr>
          <w:p w:rsidR="00706ADE" w:rsidRDefault="00706ADE">
            <w:pPr>
              <w:pStyle w:val="ConsPlusNormal"/>
            </w:pPr>
            <w:r>
              <w:t>20480,0</w:t>
            </w:r>
          </w:p>
        </w:tc>
      </w:tr>
      <w:tr w:rsidR="00706ADE">
        <w:tc>
          <w:tcPr>
            <w:tcW w:w="2381" w:type="dxa"/>
          </w:tcPr>
          <w:p w:rsidR="00706ADE" w:rsidRDefault="00706ADE">
            <w:pPr>
              <w:pStyle w:val="ConsPlusNormal"/>
            </w:pPr>
            <w:r>
              <w:t>Межбюджетные трансферты</w:t>
            </w:r>
          </w:p>
        </w:tc>
        <w:tc>
          <w:tcPr>
            <w:tcW w:w="1531" w:type="dxa"/>
          </w:tcPr>
          <w:p w:rsidR="00706ADE" w:rsidRDefault="00706ADE">
            <w:pPr>
              <w:pStyle w:val="ConsPlusNormal"/>
            </w:pPr>
            <w:r>
              <w:t>Г120650180</w:t>
            </w:r>
          </w:p>
        </w:tc>
        <w:tc>
          <w:tcPr>
            <w:tcW w:w="604" w:type="dxa"/>
          </w:tcPr>
          <w:p w:rsidR="00706ADE" w:rsidRDefault="00706ADE">
            <w:pPr>
              <w:pStyle w:val="ConsPlusNormal"/>
            </w:pPr>
            <w:r>
              <w:t>500</w:t>
            </w:r>
          </w:p>
        </w:tc>
        <w:tc>
          <w:tcPr>
            <w:tcW w:w="724" w:type="dxa"/>
          </w:tcPr>
          <w:p w:rsidR="00706ADE" w:rsidRDefault="00706ADE">
            <w:pPr>
              <w:pStyle w:val="ConsPlusNormal"/>
            </w:pPr>
          </w:p>
        </w:tc>
        <w:tc>
          <w:tcPr>
            <w:tcW w:w="1323" w:type="dxa"/>
          </w:tcPr>
          <w:p w:rsidR="00706ADE" w:rsidRDefault="00706ADE">
            <w:pPr>
              <w:pStyle w:val="ConsPlusNormal"/>
            </w:pPr>
            <w:r>
              <w:t>20480,0</w:t>
            </w:r>
          </w:p>
        </w:tc>
        <w:tc>
          <w:tcPr>
            <w:tcW w:w="1323" w:type="dxa"/>
          </w:tcPr>
          <w:p w:rsidR="00706ADE" w:rsidRDefault="00706ADE">
            <w:pPr>
              <w:pStyle w:val="ConsPlusNormal"/>
            </w:pPr>
          </w:p>
        </w:tc>
        <w:tc>
          <w:tcPr>
            <w:tcW w:w="1191" w:type="dxa"/>
          </w:tcPr>
          <w:p w:rsidR="00706ADE" w:rsidRDefault="00706ADE">
            <w:pPr>
              <w:pStyle w:val="ConsPlusNormal"/>
            </w:pPr>
            <w:r>
              <w:t>20480,0</w:t>
            </w:r>
          </w:p>
        </w:tc>
      </w:tr>
      <w:tr w:rsidR="00706ADE">
        <w:tc>
          <w:tcPr>
            <w:tcW w:w="2381" w:type="dxa"/>
          </w:tcPr>
          <w:p w:rsidR="00706ADE" w:rsidRDefault="00706ADE">
            <w:pPr>
              <w:pStyle w:val="ConsPlusNormal"/>
            </w:pPr>
            <w:r>
              <w:t>Коммунальное хозяйство</w:t>
            </w:r>
          </w:p>
        </w:tc>
        <w:tc>
          <w:tcPr>
            <w:tcW w:w="1531" w:type="dxa"/>
          </w:tcPr>
          <w:p w:rsidR="00706ADE" w:rsidRDefault="00706ADE">
            <w:pPr>
              <w:pStyle w:val="ConsPlusNormal"/>
            </w:pPr>
            <w:r>
              <w:t>Г120650180</w:t>
            </w:r>
          </w:p>
        </w:tc>
        <w:tc>
          <w:tcPr>
            <w:tcW w:w="604" w:type="dxa"/>
          </w:tcPr>
          <w:p w:rsidR="00706ADE" w:rsidRDefault="00706ADE">
            <w:pPr>
              <w:pStyle w:val="ConsPlusNormal"/>
            </w:pPr>
            <w:r>
              <w:t>500</w:t>
            </w:r>
          </w:p>
        </w:tc>
        <w:tc>
          <w:tcPr>
            <w:tcW w:w="724" w:type="dxa"/>
          </w:tcPr>
          <w:p w:rsidR="00706ADE" w:rsidRDefault="00706ADE">
            <w:pPr>
              <w:pStyle w:val="ConsPlusNormal"/>
            </w:pPr>
            <w:r>
              <w:t>0502</w:t>
            </w:r>
          </w:p>
        </w:tc>
        <w:tc>
          <w:tcPr>
            <w:tcW w:w="1323" w:type="dxa"/>
          </w:tcPr>
          <w:p w:rsidR="00706ADE" w:rsidRDefault="00706ADE">
            <w:pPr>
              <w:pStyle w:val="ConsPlusNormal"/>
            </w:pPr>
            <w:r>
              <w:t>20480,0</w:t>
            </w:r>
          </w:p>
        </w:tc>
        <w:tc>
          <w:tcPr>
            <w:tcW w:w="1323" w:type="dxa"/>
          </w:tcPr>
          <w:p w:rsidR="00706ADE" w:rsidRDefault="00706ADE">
            <w:pPr>
              <w:pStyle w:val="ConsPlusNormal"/>
            </w:pPr>
          </w:p>
        </w:tc>
        <w:tc>
          <w:tcPr>
            <w:tcW w:w="1191" w:type="dxa"/>
          </w:tcPr>
          <w:p w:rsidR="00706ADE" w:rsidRDefault="00706ADE">
            <w:pPr>
              <w:pStyle w:val="ConsPlusNormal"/>
            </w:pPr>
            <w:r>
              <w:t>20480,0</w:t>
            </w:r>
          </w:p>
        </w:tc>
      </w:tr>
      <w:tr w:rsidR="00706ADE">
        <w:tc>
          <w:tcPr>
            <w:tcW w:w="2381" w:type="dxa"/>
          </w:tcPr>
          <w:p w:rsidR="00706ADE" w:rsidRDefault="00706ADE">
            <w:pPr>
              <w:pStyle w:val="ConsPlusNormal"/>
            </w:pPr>
            <w:r>
              <w:t xml:space="preserve">Софинансирование из </w:t>
            </w:r>
            <w:r>
              <w:lastRenderedPageBreak/>
              <w:t xml:space="preserve">областного бюджета мероприятий федеральной целевой </w:t>
            </w:r>
            <w:hyperlink r:id="rId733" w:history="1">
              <w:r>
                <w:rPr>
                  <w:color w:val="0000FF"/>
                </w:rPr>
                <w:t>программы</w:t>
              </w:r>
            </w:hyperlink>
            <w:r>
              <w:t xml:space="preserve"> "Устойчивое развитие сельских территорий" на капитальное строительство</w:t>
            </w:r>
          </w:p>
        </w:tc>
        <w:tc>
          <w:tcPr>
            <w:tcW w:w="1531" w:type="dxa"/>
          </w:tcPr>
          <w:p w:rsidR="00706ADE" w:rsidRDefault="00706ADE">
            <w:pPr>
              <w:pStyle w:val="ConsPlusNormal"/>
            </w:pPr>
            <w:r>
              <w:lastRenderedPageBreak/>
              <w:t>Г1206R0180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40665,3</w:t>
            </w:r>
          </w:p>
        </w:tc>
        <w:tc>
          <w:tcPr>
            <w:tcW w:w="1323" w:type="dxa"/>
          </w:tcPr>
          <w:p w:rsidR="00706ADE" w:rsidRDefault="00706ADE">
            <w:pPr>
              <w:pStyle w:val="ConsPlusNormal"/>
            </w:pPr>
            <w:r>
              <w:t>40665,3</w:t>
            </w:r>
          </w:p>
        </w:tc>
        <w:tc>
          <w:tcPr>
            <w:tcW w:w="1191" w:type="dxa"/>
          </w:tcPr>
          <w:p w:rsidR="00706ADE" w:rsidRDefault="00706ADE">
            <w:pPr>
              <w:pStyle w:val="ConsPlusNormal"/>
            </w:pPr>
          </w:p>
        </w:tc>
      </w:tr>
      <w:tr w:rsidR="00706ADE">
        <w:tc>
          <w:tcPr>
            <w:tcW w:w="2381" w:type="dxa"/>
          </w:tcPr>
          <w:p w:rsidR="00706ADE" w:rsidRDefault="00706ADE">
            <w:pPr>
              <w:pStyle w:val="ConsPlusNormal"/>
            </w:pPr>
            <w:r>
              <w:lastRenderedPageBreak/>
              <w:t>Межбюджетные трансферты</w:t>
            </w:r>
          </w:p>
        </w:tc>
        <w:tc>
          <w:tcPr>
            <w:tcW w:w="1531" w:type="dxa"/>
          </w:tcPr>
          <w:p w:rsidR="00706ADE" w:rsidRDefault="00706ADE">
            <w:pPr>
              <w:pStyle w:val="ConsPlusNormal"/>
            </w:pPr>
            <w:r>
              <w:t>Г1206R0180</w:t>
            </w:r>
          </w:p>
        </w:tc>
        <w:tc>
          <w:tcPr>
            <w:tcW w:w="604" w:type="dxa"/>
          </w:tcPr>
          <w:p w:rsidR="00706ADE" w:rsidRDefault="00706ADE">
            <w:pPr>
              <w:pStyle w:val="ConsPlusNormal"/>
            </w:pPr>
            <w:r>
              <w:t>500</w:t>
            </w:r>
          </w:p>
        </w:tc>
        <w:tc>
          <w:tcPr>
            <w:tcW w:w="724" w:type="dxa"/>
          </w:tcPr>
          <w:p w:rsidR="00706ADE" w:rsidRDefault="00706ADE">
            <w:pPr>
              <w:pStyle w:val="ConsPlusNormal"/>
            </w:pPr>
          </w:p>
        </w:tc>
        <w:tc>
          <w:tcPr>
            <w:tcW w:w="1323" w:type="dxa"/>
          </w:tcPr>
          <w:p w:rsidR="00706ADE" w:rsidRDefault="00706ADE">
            <w:pPr>
              <w:pStyle w:val="ConsPlusNormal"/>
            </w:pPr>
            <w:r>
              <w:t>40665,3</w:t>
            </w:r>
          </w:p>
        </w:tc>
        <w:tc>
          <w:tcPr>
            <w:tcW w:w="1323" w:type="dxa"/>
          </w:tcPr>
          <w:p w:rsidR="00706ADE" w:rsidRDefault="00706ADE">
            <w:pPr>
              <w:pStyle w:val="ConsPlusNormal"/>
            </w:pPr>
            <w:r>
              <w:t>40665,3</w:t>
            </w:r>
          </w:p>
        </w:tc>
        <w:tc>
          <w:tcPr>
            <w:tcW w:w="1191" w:type="dxa"/>
          </w:tcPr>
          <w:p w:rsidR="00706ADE" w:rsidRDefault="00706ADE">
            <w:pPr>
              <w:pStyle w:val="ConsPlusNormal"/>
            </w:pPr>
          </w:p>
        </w:tc>
      </w:tr>
      <w:tr w:rsidR="00706ADE">
        <w:tc>
          <w:tcPr>
            <w:tcW w:w="2381" w:type="dxa"/>
          </w:tcPr>
          <w:p w:rsidR="00706ADE" w:rsidRDefault="00706ADE">
            <w:pPr>
              <w:pStyle w:val="ConsPlusNormal"/>
            </w:pPr>
            <w:r>
              <w:t>Коммунальное хозяйство</w:t>
            </w:r>
          </w:p>
        </w:tc>
        <w:tc>
          <w:tcPr>
            <w:tcW w:w="1531" w:type="dxa"/>
          </w:tcPr>
          <w:p w:rsidR="00706ADE" w:rsidRDefault="00706ADE">
            <w:pPr>
              <w:pStyle w:val="ConsPlusNormal"/>
            </w:pPr>
            <w:r>
              <w:t>Г1206R0180</w:t>
            </w:r>
          </w:p>
        </w:tc>
        <w:tc>
          <w:tcPr>
            <w:tcW w:w="604" w:type="dxa"/>
          </w:tcPr>
          <w:p w:rsidR="00706ADE" w:rsidRDefault="00706ADE">
            <w:pPr>
              <w:pStyle w:val="ConsPlusNormal"/>
            </w:pPr>
            <w:r>
              <w:t>500</w:t>
            </w:r>
          </w:p>
        </w:tc>
        <w:tc>
          <w:tcPr>
            <w:tcW w:w="724" w:type="dxa"/>
          </w:tcPr>
          <w:p w:rsidR="00706ADE" w:rsidRDefault="00706ADE">
            <w:pPr>
              <w:pStyle w:val="ConsPlusNormal"/>
            </w:pPr>
            <w:r>
              <w:t>0502</w:t>
            </w:r>
          </w:p>
        </w:tc>
        <w:tc>
          <w:tcPr>
            <w:tcW w:w="1323" w:type="dxa"/>
          </w:tcPr>
          <w:p w:rsidR="00706ADE" w:rsidRDefault="00706ADE">
            <w:pPr>
              <w:pStyle w:val="ConsPlusNormal"/>
            </w:pPr>
            <w:r>
              <w:t>40665,3</w:t>
            </w:r>
          </w:p>
        </w:tc>
        <w:tc>
          <w:tcPr>
            <w:tcW w:w="1323" w:type="dxa"/>
          </w:tcPr>
          <w:p w:rsidR="00706ADE" w:rsidRDefault="00706ADE">
            <w:pPr>
              <w:pStyle w:val="ConsPlusNormal"/>
            </w:pPr>
            <w:r>
              <w:t>40665,3</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"Развитие сети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объектам производства и переработки сельскохозяйственной продукции"</w:t>
            </w:r>
          </w:p>
        </w:tc>
        <w:tc>
          <w:tcPr>
            <w:tcW w:w="1531" w:type="dxa"/>
          </w:tcPr>
          <w:p w:rsidR="00706ADE" w:rsidRDefault="00706ADE">
            <w:pPr>
              <w:pStyle w:val="ConsPlusNormal"/>
            </w:pPr>
            <w:r>
              <w:t>Г120700000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506428,1</w:t>
            </w:r>
          </w:p>
        </w:tc>
        <w:tc>
          <w:tcPr>
            <w:tcW w:w="1323" w:type="dxa"/>
          </w:tcPr>
          <w:p w:rsidR="00706ADE" w:rsidRDefault="00706ADE">
            <w:pPr>
              <w:pStyle w:val="ConsPlusNormal"/>
            </w:pPr>
            <w:r>
              <w:t>179509,8</w:t>
            </w:r>
          </w:p>
        </w:tc>
        <w:tc>
          <w:tcPr>
            <w:tcW w:w="1191" w:type="dxa"/>
          </w:tcPr>
          <w:p w:rsidR="00706ADE" w:rsidRDefault="00706ADE">
            <w:pPr>
              <w:pStyle w:val="ConsPlusNormal"/>
            </w:pPr>
            <w:r>
              <w:t>326918,3</w:t>
            </w:r>
          </w:p>
        </w:tc>
      </w:tr>
      <w:tr w:rsidR="00706ADE">
        <w:tc>
          <w:tcPr>
            <w:tcW w:w="2381" w:type="dxa"/>
          </w:tcPr>
          <w:p w:rsidR="00706ADE" w:rsidRDefault="00706ADE">
            <w:pPr>
              <w:pStyle w:val="ConsPlusNormal"/>
            </w:pPr>
            <w:r>
              <w:t xml:space="preserve">Реализация мероприятий федеральной целевой </w:t>
            </w:r>
            <w:hyperlink r:id="rId734" w:history="1">
              <w:r>
                <w:rPr>
                  <w:color w:val="0000FF"/>
                </w:rPr>
                <w:t>программы</w:t>
              </w:r>
            </w:hyperlink>
            <w:r>
              <w:t xml:space="preserve"> "Устойчивое развитие сельских территорий"</w:t>
            </w:r>
          </w:p>
        </w:tc>
        <w:tc>
          <w:tcPr>
            <w:tcW w:w="1531" w:type="dxa"/>
          </w:tcPr>
          <w:p w:rsidR="00706ADE" w:rsidRDefault="00706ADE">
            <w:pPr>
              <w:pStyle w:val="ConsPlusNormal"/>
            </w:pPr>
            <w:r>
              <w:t>Г120750180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326918,3</w:t>
            </w:r>
          </w:p>
        </w:tc>
        <w:tc>
          <w:tcPr>
            <w:tcW w:w="1323" w:type="dxa"/>
          </w:tcPr>
          <w:p w:rsidR="00706ADE" w:rsidRDefault="00706ADE">
            <w:pPr>
              <w:pStyle w:val="ConsPlusNormal"/>
            </w:pPr>
          </w:p>
        </w:tc>
        <w:tc>
          <w:tcPr>
            <w:tcW w:w="1191" w:type="dxa"/>
          </w:tcPr>
          <w:p w:rsidR="00706ADE" w:rsidRDefault="00706ADE">
            <w:pPr>
              <w:pStyle w:val="ConsPlusNormal"/>
            </w:pPr>
            <w:r>
              <w:t>326918,3</w:t>
            </w:r>
          </w:p>
        </w:tc>
      </w:tr>
      <w:tr w:rsidR="00706ADE">
        <w:tc>
          <w:tcPr>
            <w:tcW w:w="2381" w:type="dxa"/>
          </w:tcPr>
          <w:p w:rsidR="00706ADE" w:rsidRDefault="00706ADE">
            <w:pPr>
              <w:pStyle w:val="ConsPlusNormal"/>
            </w:pPr>
            <w:r>
              <w:t>Капитальные вложения в объекты недвижимого имущества государственной (муниципальной) собственности</w:t>
            </w:r>
          </w:p>
        </w:tc>
        <w:tc>
          <w:tcPr>
            <w:tcW w:w="1531" w:type="dxa"/>
          </w:tcPr>
          <w:p w:rsidR="00706ADE" w:rsidRDefault="00706ADE">
            <w:pPr>
              <w:pStyle w:val="ConsPlusNormal"/>
            </w:pPr>
            <w:r>
              <w:t>Г120750180</w:t>
            </w:r>
          </w:p>
        </w:tc>
        <w:tc>
          <w:tcPr>
            <w:tcW w:w="604" w:type="dxa"/>
          </w:tcPr>
          <w:p w:rsidR="00706ADE" w:rsidRDefault="00706ADE">
            <w:pPr>
              <w:pStyle w:val="ConsPlusNormal"/>
            </w:pPr>
            <w:r>
              <w:t>400</w:t>
            </w:r>
          </w:p>
        </w:tc>
        <w:tc>
          <w:tcPr>
            <w:tcW w:w="724" w:type="dxa"/>
          </w:tcPr>
          <w:p w:rsidR="00706ADE" w:rsidRDefault="00706ADE">
            <w:pPr>
              <w:pStyle w:val="ConsPlusNormal"/>
            </w:pPr>
          </w:p>
        </w:tc>
        <w:tc>
          <w:tcPr>
            <w:tcW w:w="1323" w:type="dxa"/>
          </w:tcPr>
          <w:p w:rsidR="00706ADE" w:rsidRDefault="00706ADE">
            <w:pPr>
              <w:pStyle w:val="ConsPlusNormal"/>
            </w:pPr>
            <w:r>
              <w:t>326918,3</w:t>
            </w:r>
          </w:p>
        </w:tc>
        <w:tc>
          <w:tcPr>
            <w:tcW w:w="1323" w:type="dxa"/>
          </w:tcPr>
          <w:p w:rsidR="00706ADE" w:rsidRDefault="00706ADE">
            <w:pPr>
              <w:pStyle w:val="ConsPlusNormal"/>
            </w:pPr>
          </w:p>
        </w:tc>
        <w:tc>
          <w:tcPr>
            <w:tcW w:w="1191" w:type="dxa"/>
          </w:tcPr>
          <w:p w:rsidR="00706ADE" w:rsidRDefault="00706ADE">
            <w:pPr>
              <w:pStyle w:val="ConsPlusNormal"/>
            </w:pPr>
            <w:r>
              <w:t>326918,3</w:t>
            </w:r>
          </w:p>
        </w:tc>
      </w:tr>
      <w:tr w:rsidR="00706ADE">
        <w:tc>
          <w:tcPr>
            <w:tcW w:w="2381" w:type="dxa"/>
          </w:tcPr>
          <w:p w:rsidR="00706ADE" w:rsidRDefault="00706ADE">
            <w:pPr>
              <w:pStyle w:val="ConsPlusNormal"/>
            </w:pPr>
            <w:r>
              <w:t>Дорожное хозяйство (дорожные фонды)</w:t>
            </w:r>
          </w:p>
        </w:tc>
        <w:tc>
          <w:tcPr>
            <w:tcW w:w="1531" w:type="dxa"/>
          </w:tcPr>
          <w:p w:rsidR="00706ADE" w:rsidRDefault="00706ADE">
            <w:pPr>
              <w:pStyle w:val="ConsPlusNormal"/>
            </w:pPr>
            <w:r>
              <w:t>Г120750180</w:t>
            </w:r>
          </w:p>
        </w:tc>
        <w:tc>
          <w:tcPr>
            <w:tcW w:w="604" w:type="dxa"/>
          </w:tcPr>
          <w:p w:rsidR="00706ADE" w:rsidRDefault="00706ADE">
            <w:pPr>
              <w:pStyle w:val="ConsPlusNormal"/>
            </w:pPr>
            <w:r>
              <w:t>400</w:t>
            </w:r>
          </w:p>
        </w:tc>
        <w:tc>
          <w:tcPr>
            <w:tcW w:w="724" w:type="dxa"/>
          </w:tcPr>
          <w:p w:rsidR="00706ADE" w:rsidRDefault="00706ADE">
            <w:pPr>
              <w:pStyle w:val="ConsPlusNormal"/>
            </w:pPr>
            <w:r>
              <w:t>0409</w:t>
            </w:r>
          </w:p>
        </w:tc>
        <w:tc>
          <w:tcPr>
            <w:tcW w:w="1323" w:type="dxa"/>
          </w:tcPr>
          <w:p w:rsidR="00706ADE" w:rsidRDefault="00706ADE">
            <w:pPr>
              <w:pStyle w:val="ConsPlusNormal"/>
            </w:pPr>
            <w:r>
              <w:t>326918,3</w:t>
            </w:r>
          </w:p>
        </w:tc>
        <w:tc>
          <w:tcPr>
            <w:tcW w:w="1323" w:type="dxa"/>
          </w:tcPr>
          <w:p w:rsidR="00706ADE" w:rsidRDefault="00706ADE">
            <w:pPr>
              <w:pStyle w:val="ConsPlusNormal"/>
            </w:pPr>
          </w:p>
        </w:tc>
        <w:tc>
          <w:tcPr>
            <w:tcW w:w="1191" w:type="dxa"/>
          </w:tcPr>
          <w:p w:rsidR="00706ADE" w:rsidRDefault="00706ADE">
            <w:pPr>
              <w:pStyle w:val="ConsPlusNormal"/>
            </w:pPr>
            <w:r>
              <w:t>326918,3</w:t>
            </w:r>
          </w:p>
        </w:tc>
      </w:tr>
      <w:tr w:rsidR="00706ADE">
        <w:tc>
          <w:tcPr>
            <w:tcW w:w="2381" w:type="dxa"/>
          </w:tcPr>
          <w:p w:rsidR="00706ADE" w:rsidRDefault="00706ADE">
            <w:pPr>
              <w:pStyle w:val="ConsPlusNormal"/>
            </w:pPr>
            <w:r>
              <w:t xml:space="preserve">Софинансирование из областного бюджета мероприятий </w:t>
            </w:r>
            <w:r>
              <w:lastRenderedPageBreak/>
              <w:t xml:space="preserve">федеральной целевой </w:t>
            </w:r>
            <w:hyperlink r:id="rId735" w:history="1">
              <w:r>
                <w:rPr>
                  <w:color w:val="0000FF"/>
                </w:rPr>
                <w:t>программы</w:t>
              </w:r>
            </w:hyperlink>
            <w:r>
              <w:t xml:space="preserve"> "Устойчивое развитие сельских территорий" на капитальное строительство</w:t>
            </w:r>
          </w:p>
        </w:tc>
        <w:tc>
          <w:tcPr>
            <w:tcW w:w="1531" w:type="dxa"/>
          </w:tcPr>
          <w:p w:rsidR="00706ADE" w:rsidRDefault="00706ADE">
            <w:pPr>
              <w:pStyle w:val="ConsPlusNormal"/>
            </w:pPr>
            <w:r>
              <w:lastRenderedPageBreak/>
              <w:t>Г1207R0180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179509,8</w:t>
            </w:r>
          </w:p>
        </w:tc>
        <w:tc>
          <w:tcPr>
            <w:tcW w:w="1323" w:type="dxa"/>
          </w:tcPr>
          <w:p w:rsidR="00706ADE" w:rsidRDefault="00706ADE">
            <w:pPr>
              <w:pStyle w:val="ConsPlusNormal"/>
            </w:pPr>
            <w:r>
              <w:t>179509,8</w:t>
            </w:r>
          </w:p>
        </w:tc>
        <w:tc>
          <w:tcPr>
            <w:tcW w:w="1191" w:type="dxa"/>
          </w:tcPr>
          <w:p w:rsidR="00706ADE" w:rsidRDefault="00706ADE">
            <w:pPr>
              <w:pStyle w:val="ConsPlusNormal"/>
            </w:pPr>
          </w:p>
        </w:tc>
      </w:tr>
      <w:tr w:rsidR="00706ADE">
        <w:tc>
          <w:tcPr>
            <w:tcW w:w="2381" w:type="dxa"/>
          </w:tcPr>
          <w:p w:rsidR="00706ADE" w:rsidRDefault="00706ADE">
            <w:pPr>
              <w:pStyle w:val="ConsPlusNormal"/>
            </w:pPr>
            <w:r>
              <w:lastRenderedPageBreak/>
              <w:t>Капитальные вложения в объекты недвижимого имущества государственной (муниципальной) собственности</w:t>
            </w:r>
          </w:p>
        </w:tc>
        <w:tc>
          <w:tcPr>
            <w:tcW w:w="1531" w:type="dxa"/>
          </w:tcPr>
          <w:p w:rsidR="00706ADE" w:rsidRDefault="00706ADE">
            <w:pPr>
              <w:pStyle w:val="ConsPlusNormal"/>
            </w:pPr>
            <w:r>
              <w:t>Г1207R0180</w:t>
            </w:r>
          </w:p>
        </w:tc>
        <w:tc>
          <w:tcPr>
            <w:tcW w:w="604" w:type="dxa"/>
          </w:tcPr>
          <w:p w:rsidR="00706ADE" w:rsidRDefault="00706ADE">
            <w:pPr>
              <w:pStyle w:val="ConsPlusNormal"/>
            </w:pPr>
            <w:r>
              <w:t>400</w:t>
            </w:r>
          </w:p>
        </w:tc>
        <w:tc>
          <w:tcPr>
            <w:tcW w:w="724" w:type="dxa"/>
          </w:tcPr>
          <w:p w:rsidR="00706ADE" w:rsidRDefault="00706ADE">
            <w:pPr>
              <w:pStyle w:val="ConsPlusNormal"/>
            </w:pPr>
          </w:p>
        </w:tc>
        <w:tc>
          <w:tcPr>
            <w:tcW w:w="1323" w:type="dxa"/>
          </w:tcPr>
          <w:p w:rsidR="00706ADE" w:rsidRDefault="00706ADE">
            <w:pPr>
              <w:pStyle w:val="ConsPlusNormal"/>
            </w:pPr>
            <w:r>
              <w:t>179509,8</w:t>
            </w:r>
          </w:p>
        </w:tc>
        <w:tc>
          <w:tcPr>
            <w:tcW w:w="1323" w:type="dxa"/>
          </w:tcPr>
          <w:p w:rsidR="00706ADE" w:rsidRDefault="00706ADE">
            <w:pPr>
              <w:pStyle w:val="ConsPlusNormal"/>
            </w:pPr>
            <w:r>
              <w:t>179509,8</w:t>
            </w:r>
          </w:p>
        </w:tc>
        <w:tc>
          <w:tcPr>
            <w:tcW w:w="1191" w:type="dxa"/>
          </w:tcPr>
          <w:p w:rsidR="00706ADE" w:rsidRDefault="00706ADE">
            <w:pPr>
              <w:pStyle w:val="ConsPlusNormal"/>
            </w:pPr>
          </w:p>
        </w:tc>
      </w:tr>
      <w:tr w:rsidR="00706ADE">
        <w:tc>
          <w:tcPr>
            <w:tcW w:w="2381" w:type="dxa"/>
          </w:tcPr>
          <w:p w:rsidR="00706ADE" w:rsidRDefault="00706ADE">
            <w:pPr>
              <w:pStyle w:val="ConsPlusNormal"/>
            </w:pPr>
            <w:r>
              <w:t>Дорожное хозяйство (дорожные фонды)</w:t>
            </w:r>
          </w:p>
        </w:tc>
        <w:tc>
          <w:tcPr>
            <w:tcW w:w="1531" w:type="dxa"/>
          </w:tcPr>
          <w:p w:rsidR="00706ADE" w:rsidRDefault="00706ADE">
            <w:pPr>
              <w:pStyle w:val="ConsPlusNormal"/>
            </w:pPr>
            <w:r>
              <w:t>Г1207R0180</w:t>
            </w:r>
          </w:p>
        </w:tc>
        <w:tc>
          <w:tcPr>
            <w:tcW w:w="604" w:type="dxa"/>
          </w:tcPr>
          <w:p w:rsidR="00706ADE" w:rsidRDefault="00706ADE">
            <w:pPr>
              <w:pStyle w:val="ConsPlusNormal"/>
            </w:pPr>
            <w:r>
              <w:t>400</w:t>
            </w:r>
          </w:p>
        </w:tc>
        <w:tc>
          <w:tcPr>
            <w:tcW w:w="724" w:type="dxa"/>
          </w:tcPr>
          <w:p w:rsidR="00706ADE" w:rsidRDefault="00706ADE">
            <w:pPr>
              <w:pStyle w:val="ConsPlusNormal"/>
            </w:pPr>
            <w:r>
              <w:t>0409</w:t>
            </w:r>
          </w:p>
        </w:tc>
        <w:tc>
          <w:tcPr>
            <w:tcW w:w="1323" w:type="dxa"/>
          </w:tcPr>
          <w:p w:rsidR="00706ADE" w:rsidRDefault="00706ADE">
            <w:pPr>
              <w:pStyle w:val="ConsPlusNormal"/>
            </w:pPr>
            <w:r>
              <w:t>179509,8</w:t>
            </w:r>
          </w:p>
        </w:tc>
        <w:tc>
          <w:tcPr>
            <w:tcW w:w="1323" w:type="dxa"/>
          </w:tcPr>
          <w:p w:rsidR="00706ADE" w:rsidRDefault="00706ADE">
            <w:pPr>
              <w:pStyle w:val="ConsPlusNormal"/>
            </w:pPr>
            <w:r>
              <w:t>179509,8</w:t>
            </w:r>
          </w:p>
        </w:tc>
        <w:tc>
          <w:tcPr>
            <w:tcW w:w="1191" w:type="dxa"/>
          </w:tcPr>
          <w:p w:rsidR="00706ADE" w:rsidRDefault="00706ADE">
            <w:pPr>
              <w:pStyle w:val="ConsPlusNormal"/>
            </w:pPr>
          </w:p>
        </w:tc>
      </w:tr>
      <w:tr w:rsidR="00706ADE">
        <w:tc>
          <w:tcPr>
            <w:tcW w:w="2381" w:type="dxa"/>
          </w:tcPr>
          <w:p w:rsidR="00706ADE" w:rsidRDefault="00706ADE">
            <w:pPr>
              <w:pStyle w:val="ConsPlusNormal"/>
            </w:pPr>
            <w:hyperlink r:id="rId736" w:history="1">
              <w:r>
                <w:rPr>
                  <w:color w:val="0000FF"/>
                </w:rPr>
                <w:t>Подпрограмма 3</w:t>
              </w:r>
            </w:hyperlink>
            <w:r>
              <w:t xml:space="preserve"> "Грантовая поддержка местных инициатив граждан, проживающих в сельской местности"</w:t>
            </w:r>
          </w:p>
        </w:tc>
        <w:tc>
          <w:tcPr>
            <w:tcW w:w="1531" w:type="dxa"/>
          </w:tcPr>
          <w:p w:rsidR="00706ADE" w:rsidRDefault="00706ADE">
            <w:pPr>
              <w:pStyle w:val="ConsPlusNormal"/>
            </w:pPr>
            <w:r>
              <w:t>Г130000000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1867,3</w:t>
            </w:r>
          </w:p>
        </w:tc>
        <w:tc>
          <w:tcPr>
            <w:tcW w:w="1323" w:type="dxa"/>
          </w:tcPr>
          <w:p w:rsidR="00706ADE" w:rsidRDefault="00706ADE">
            <w:pPr>
              <w:pStyle w:val="ConsPlusNormal"/>
            </w:pPr>
            <w:r>
              <w:t>1200,0</w:t>
            </w:r>
          </w:p>
        </w:tc>
        <w:tc>
          <w:tcPr>
            <w:tcW w:w="1191" w:type="dxa"/>
          </w:tcPr>
          <w:p w:rsidR="00706ADE" w:rsidRDefault="00706ADE">
            <w:pPr>
              <w:pStyle w:val="ConsPlusNormal"/>
            </w:pPr>
            <w:r>
              <w:t>667,3</w:t>
            </w:r>
          </w:p>
        </w:tc>
      </w:tr>
      <w:tr w:rsidR="00706ADE">
        <w:tc>
          <w:tcPr>
            <w:tcW w:w="2381" w:type="dxa"/>
          </w:tcPr>
          <w:p w:rsidR="00706ADE" w:rsidRDefault="00706ADE">
            <w:pPr>
              <w:pStyle w:val="ConsPlusNormal"/>
            </w:pPr>
            <w:r>
              <w:t>Основное мероприятие "Грантовая поддержка местных инициатив граждан, проживающих в сельской местности"</w:t>
            </w:r>
          </w:p>
        </w:tc>
        <w:tc>
          <w:tcPr>
            <w:tcW w:w="1531" w:type="dxa"/>
          </w:tcPr>
          <w:p w:rsidR="00706ADE" w:rsidRDefault="00706ADE">
            <w:pPr>
              <w:pStyle w:val="ConsPlusNormal"/>
            </w:pPr>
            <w:r>
              <w:t>Г130100000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1867,3</w:t>
            </w:r>
          </w:p>
        </w:tc>
        <w:tc>
          <w:tcPr>
            <w:tcW w:w="1323" w:type="dxa"/>
          </w:tcPr>
          <w:p w:rsidR="00706ADE" w:rsidRDefault="00706ADE">
            <w:pPr>
              <w:pStyle w:val="ConsPlusNormal"/>
            </w:pPr>
            <w:r>
              <w:t>1200,0</w:t>
            </w:r>
          </w:p>
        </w:tc>
        <w:tc>
          <w:tcPr>
            <w:tcW w:w="1191" w:type="dxa"/>
          </w:tcPr>
          <w:p w:rsidR="00706ADE" w:rsidRDefault="00706ADE">
            <w:pPr>
              <w:pStyle w:val="ConsPlusNormal"/>
            </w:pPr>
            <w:r>
              <w:t>667,3</w:t>
            </w:r>
          </w:p>
        </w:tc>
      </w:tr>
      <w:tr w:rsidR="00706ADE">
        <w:tc>
          <w:tcPr>
            <w:tcW w:w="2381" w:type="dxa"/>
          </w:tcPr>
          <w:p w:rsidR="00706ADE" w:rsidRDefault="00706ADE">
            <w:pPr>
              <w:pStyle w:val="ConsPlusNormal"/>
            </w:pPr>
            <w:r>
              <w:t xml:space="preserve">Реализация мероприятий федеральной целевой </w:t>
            </w:r>
            <w:hyperlink r:id="rId737" w:history="1">
              <w:r>
                <w:rPr>
                  <w:color w:val="0000FF"/>
                </w:rPr>
                <w:t>программы</w:t>
              </w:r>
            </w:hyperlink>
            <w:r>
              <w:t xml:space="preserve"> "Устойчивое развитие сельских территорий"</w:t>
            </w:r>
          </w:p>
        </w:tc>
        <w:tc>
          <w:tcPr>
            <w:tcW w:w="1531" w:type="dxa"/>
          </w:tcPr>
          <w:p w:rsidR="00706ADE" w:rsidRDefault="00706ADE">
            <w:pPr>
              <w:pStyle w:val="ConsPlusNormal"/>
            </w:pPr>
            <w:r>
              <w:t>Г130150180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667,3</w:t>
            </w:r>
          </w:p>
        </w:tc>
        <w:tc>
          <w:tcPr>
            <w:tcW w:w="1323" w:type="dxa"/>
          </w:tcPr>
          <w:p w:rsidR="00706ADE" w:rsidRDefault="00706ADE">
            <w:pPr>
              <w:pStyle w:val="ConsPlusNormal"/>
            </w:pPr>
          </w:p>
        </w:tc>
        <w:tc>
          <w:tcPr>
            <w:tcW w:w="1191" w:type="dxa"/>
          </w:tcPr>
          <w:p w:rsidR="00706ADE" w:rsidRDefault="00706ADE">
            <w:pPr>
              <w:pStyle w:val="ConsPlusNormal"/>
            </w:pPr>
            <w:r>
              <w:t>667,3</w:t>
            </w:r>
          </w:p>
        </w:tc>
      </w:tr>
      <w:tr w:rsidR="00706ADE">
        <w:tc>
          <w:tcPr>
            <w:tcW w:w="2381" w:type="dxa"/>
          </w:tcPr>
          <w:p w:rsidR="00706ADE" w:rsidRDefault="00706ADE">
            <w:pPr>
              <w:pStyle w:val="ConsPlusNormal"/>
            </w:pPr>
            <w:r>
              <w:t>Межбюджетные трансферты</w:t>
            </w:r>
          </w:p>
        </w:tc>
        <w:tc>
          <w:tcPr>
            <w:tcW w:w="1531" w:type="dxa"/>
          </w:tcPr>
          <w:p w:rsidR="00706ADE" w:rsidRDefault="00706ADE">
            <w:pPr>
              <w:pStyle w:val="ConsPlusNormal"/>
            </w:pPr>
            <w:r>
              <w:t>Г130150180</w:t>
            </w:r>
          </w:p>
        </w:tc>
        <w:tc>
          <w:tcPr>
            <w:tcW w:w="604" w:type="dxa"/>
          </w:tcPr>
          <w:p w:rsidR="00706ADE" w:rsidRDefault="00706ADE">
            <w:pPr>
              <w:pStyle w:val="ConsPlusNormal"/>
            </w:pPr>
            <w:r>
              <w:t>500</w:t>
            </w:r>
          </w:p>
        </w:tc>
        <w:tc>
          <w:tcPr>
            <w:tcW w:w="724" w:type="dxa"/>
          </w:tcPr>
          <w:p w:rsidR="00706ADE" w:rsidRDefault="00706ADE">
            <w:pPr>
              <w:pStyle w:val="ConsPlusNormal"/>
            </w:pPr>
          </w:p>
        </w:tc>
        <w:tc>
          <w:tcPr>
            <w:tcW w:w="1323" w:type="dxa"/>
          </w:tcPr>
          <w:p w:rsidR="00706ADE" w:rsidRDefault="00706ADE">
            <w:pPr>
              <w:pStyle w:val="ConsPlusNormal"/>
            </w:pPr>
            <w:r>
              <w:t>667,3</w:t>
            </w:r>
          </w:p>
        </w:tc>
        <w:tc>
          <w:tcPr>
            <w:tcW w:w="1323" w:type="dxa"/>
          </w:tcPr>
          <w:p w:rsidR="00706ADE" w:rsidRDefault="00706ADE">
            <w:pPr>
              <w:pStyle w:val="ConsPlusNormal"/>
            </w:pPr>
          </w:p>
        </w:tc>
        <w:tc>
          <w:tcPr>
            <w:tcW w:w="1191" w:type="dxa"/>
          </w:tcPr>
          <w:p w:rsidR="00706ADE" w:rsidRDefault="00706ADE">
            <w:pPr>
              <w:pStyle w:val="ConsPlusNormal"/>
            </w:pPr>
            <w:r>
              <w:t>667,3</w:t>
            </w:r>
          </w:p>
        </w:tc>
      </w:tr>
      <w:tr w:rsidR="00706ADE">
        <w:tc>
          <w:tcPr>
            <w:tcW w:w="2381" w:type="dxa"/>
          </w:tcPr>
          <w:p w:rsidR="00706ADE" w:rsidRDefault="00706ADE">
            <w:pPr>
              <w:pStyle w:val="ConsPlusNormal"/>
            </w:pPr>
            <w:r>
              <w:t>Сельское хозяйство и рыболовство</w:t>
            </w:r>
          </w:p>
        </w:tc>
        <w:tc>
          <w:tcPr>
            <w:tcW w:w="1531" w:type="dxa"/>
          </w:tcPr>
          <w:p w:rsidR="00706ADE" w:rsidRDefault="00706ADE">
            <w:pPr>
              <w:pStyle w:val="ConsPlusNormal"/>
            </w:pPr>
            <w:r>
              <w:t>Г130150180</w:t>
            </w:r>
          </w:p>
        </w:tc>
        <w:tc>
          <w:tcPr>
            <w:tcW w:w="604" w:type="dxa"/>
          </w:tcPr>
          <w:p w:rsidR="00706ADE" w:rsidRDefault="00706ADE">
            <w:pPr>
              <w:pStyle w:val="ConsPlusNormal"/>
            </w:pPr>
            <w:r>
              <w:t>500</w:t>
            </w:r>
          </w:p>
        </w:tc>
        <w:tc>
          <w:tcPr>
            <w:tcW w:w="724" w:type="dxa"/>
          </w:tcPr>
          <w:p w:rsidR="00706ADE" w:rsidRDefault="00706ADE">
            <w:pPr>
              <w:pStyle w:val="ConsPlusNormal"/>
            </w:pPr>
            <w:r>
              <w:t>0405</w:t>
            </w:r>
          </w:p>
        </w:tc>
        <w:tc>
          <w:tcPr>
            <w:tcW w:w="1323" w:type="dxa"/>
          </w:tcPr>
          <w:p w:rsidR="00706ADE" w:rsidRDefault="00706ADE">
            <w:pPr>
              <w:pStyle w:val="ConsPlusNormal"/>
            </w:pPr>
            <w:r>
              <w:t>667,3</w:t>
            </w:r>
          </w:p>
        </w:tc>
        <w:tc>
          <w:tcPr>
            <w:tcW w:w="1323" w:type="dxa"/>
          </w:tcPr>
          <w:p w:rsidR="00706ADE" w:rsidRDefault="00706ADE">
            <w:pPr>
              <w:pStyle w:val="ConsPlusNormal"/>
            </w:pPr>
          </w:p>
        </w:tc>
        <w:tc>
          <w:tcPr>
            <w:tcW w:w="1191" w:type="dxa"/>
          </w:tcPr>
          <w:p w:rsidR="00706ADE" w:rsidRDefault="00706ADE">
            <w:pPr>
              <w:pStyle w:val="ConsPlusNormal"/>
            </w:pPr>
            <w:r>
              <w:t>667,3</w:t>
            </w:r>
          </w:p>
        </w:tc>
      </w:tr>
      <w:tr w:rsidR="00706ADE">
        <w:tc>
          <w:tcPr>
            <w:tcW w:w="2381" w:type="dxa"/>
          </w:tcPr>
          <w:p w:rsidR="00706ADE" w:rsidRDefault="00706ADE">
            <w:pPr>
              <w:pStyle w:val="ConsPlusNormal"/>
            </w:pPr>
            <w:r>
              <w:t xml:space="preserve">Софинансирование из областного бюджета мероприятий федеральной целевой </w:t>
            </w:r>
            <w:hyperlink r:id="rId738" w:history="1">
              <w:r>
                <w:rPr>
                  <w:color w:val="0000FF"/>
                </w:rPr>
                <w:t>программы</w:t>
              </w:r>
            </w:hyperlink>
            <w:r>
              <w:t xml:space="preserve"> "Устойчивое развитие сельских территорий"</w:t>
            </w:r>
          </w:p>
        </w:tc>
        <w:tc>
          <w:tcPr>
            <w:tcW w:w="1531" w:type="dxa"/>
          </w:tcPr>
          <w:p w:rsidR="00706ADE" w:rsidRDefault="00706ADE">
            <w:pPr>
              <w:pStyle w:val="ConsPlusNormal"/>
            </w:pPr>
            <w:r>
              <w:t>Г1301R0180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1200,0</w:t>
            </w:r>
          </w:p>
        </w:tc>
        <w:tc>
          <w:tcPr>
            <w:tcW w:w="1323" w:type="dxa"/>
          </w:tcPr>
          <w:p w:rsidR="00706ADE" w:rsidRDefault="00706ADE">
            <w:pPr>
              <w:pStyle w:val="ConsPlusNormal"/>
            </w:pPr>
            <w:r>
              <w:t>1200,0</w:t>
            </w:r>
          </w:p>
        </w:tc>
        <w:tc>
          <w:tcPr>
            <w:tcW w:w="1191" w:type="dxa"/>
          </w:tcPr>
          <w:p w:rsidR="00706ADE" w:rsidRDefault="00706ADE">
            <w:pPr>
              <w:pStyle w:val="ConsPlusNormal"/>
            </w:pPr>
          </w:p>
        </w:tc>
      </w:tr>
      <w:tr w:rsidR="00706ADE">
        <w:tc>
          <w:tcPr>
            <w:tcW w:w="2381" w:type="dxa"/>
          </w:tcPr>
          <w:p w:rsidR="00706ADE" w:rsidRDefault="00706ADE">
            <w:pPr>
              <w:pStyle w:val="ConsPlusNormal"/>
            </w:pPr>
            <w:r>
              <w:t>Межбюджетные трансферты</w:t>
            </w:r>
          </w:p>
        </w:tc>
        <w:tc>
          <w:tcPr>
            <w:tcW w:w="1531" w:type="dxa"/>
          </w:tcPr>
          <w:p w:rsidR="00706ADE" w:rsidRDefault="00706ADE">
            <w:pPr>
              <w:pStyle w:val="ConsPlusNormal"/>
            </w:pPr>
            <w:r>
              <w:t>Г1301R0180</w:t>
            </w:r>
          </w:p>
        </w:tc>
        <w:tc>
          <w:tcPr>
            <w:tcW w:w="604" w:type="dxa"/>
          </w:tcPr>
          <w:p w:rsidR="00706ADE" w:rsidRDefault="00706ADE">
            <w:pPr>
              <w:pStyle w:val="ConsPlusNormal"/>
            </w:pPr>
            <w:r>
              <w:t>500</w:t>
            </w:r>
          </w:p>
        </w:tc>
        <w:tc>
          <w:tcPr>
            <w:tcW w:w="724" w:type="dxa"/>
          </w:tcPr>
          <w:p w:rsidR="00706ADE" w:rsidRDefault="00706ADE">
            <w:pPr>
              <w:pStyle w:val="ConsPlusNormal"/>
            </w:pPr>
          </w:p>
        </w:tc>
        <w:tc>
          <w:tcPr>
            <w:tcW w:w="1323" w:type="dxa"/>
          </w:tcPr>
          <w:p w:rsidR="00706ADE" w:rsidRDefault="00706ADE">
            <w:pPr>
              <w:pStyle w:val="ConsPlusNormal"/>
            </w:pPr>
            <w:r>
              <w:t>1200,0</w:t>
            </w:r>
          </w:p>
        </w:tc>
        <w:tc>
          <w:tcPr>
            <w:tcW w:w="1323" w:type="dxa"/>
          </w:tcPr>
          <w:p w:rsidR="00706ADE" w:rsidRDefault="00706ADE">
            <w:pPr>
              <w:pStyle w:val="ConsPlusNormal"/>
            </w:pPr>
            <w:r>
              <w:t>1200,0</w:t>
            </w:r>
          </w:p>
        </w:tc>
        <w:tc>
          <w:tcPr>
            <w:tcW w:w="1191" w:type="dxa"/>
          </w:tcPr>
          <w:p w:rsidR="00706ADE" w:rsidRDefault="00706ADE">
            <w:pPr>
              <w:pStyle w:val="ConsPlusNormal"/>
            </w:pPr>
          </w:p>
        </w:tc>
      </w:tr>
      <w:tr w:rsidR="00706ADE">
        <w:tc>
          <w:tcPr>
            <w:tcW w:w="2381" w:type="dxa"/>
          </w:tcPr>
          <w:p w:rsidR="00706ADE" w:rsidRDefault="00706ADE">
            <w:pPr>
              <w:pStyle w:val="ConsPlusNormal"/>
            </w:pPr>
            <w:r>
              <w:lastRenderedPageBreak/>
              <w:t>Сельское хозяйство и рыболовство</w:t>
            </w:r>
          </w:p>
        </w:tc>
        <w:tc>
          <w:tcPr>
            <w:tcW w:w="1531" w:type="dxa"/>
          </w:tcPr>
          <w:p w:rsidR="00706ADE" w:rsidRDefault="00706ADE">
            <w:pPr>
              <w:pStyle w:val="ConsPlusNormal"/>
            </w:pPr>
            <w:r>
              <w:t>Г1301R0180</w:t>
            </w:r>
          </w:p>
        </w:tc>
        <w:tc>
          <w:tcPr>
            <w:tcW w:w="604" w:type="dxa"/>
          </w:tcPr>
          <w:p w:rsidR="00706ADE" w:rsidRDefault="00706ADE">
            <w:pPr>
              <w:pStyle w:val="ConsPlusNormal"/>
            </w:pPr>
            <w:r>
              <w:t>500</w:t>
            </w:r>
          </w:p>
        </w:tc>
        <w:tc>
          <w:tcPr>
            <w:tcW w:w="724" w:type="dxa"/>
          </w:tcPr>
          <w:p w:rsidR="00706ADE" w:rsidRDefault="00706ADE">
            <w:pPr>
              <w:pStyle w:val="ConsPlusNormal"/>
            </w:pPr>
            <w:r>
              <w:t>0405</w:t>
            </w:r>
          </w:p>
        </w:tc>
        <w:tc>
          <w:tcPr>
            <w:tcW w:w="1323" w:type="dxa"/>
          </w:tcPr>
          <w:p w:rsidR="00706ADE" w:rsidRDefault="00706ADE">
            <w:pPr>
              <w:pStyle w:val="ConsPlusNormal"/>
            </w:pPr>
            <w:r>
              <w:t>1200,0</w:t>
            </w:r>
          </w:p>
        </w:tc>
        <w:tc>
          <w:tcPr>
            <w:tcW w:w="1323" w:type="dxa"/>
          </w:tcPr>
          <w:p w:rsidR="00706ADE" w:rsidRDefault="00706ADE">
            <w:pPr>
              <w:pStyle w:val="ConsPlusNormal"/>
            </w:pPr>
            <w:r>
              <w:t>1200,0</w:t>
            </w:r>
          </w:p>
        </w:tc>
        <w:tc>
          <w:tcPr>
            <w:tcW w:w="1191" w:type="dxa"/>
          </w:tcPr>
          <w:p w:rsidR="00706ADE" w:rsidRDefault="00706ADE">
            <w:pPr>
              <w:pStyle w:val="ConsPlusNormal"/>
            </w:pPr>
          </w:p>
        </w:tc>
      </w:tr>
      <w:tr w:rsidR="00706ADE">
        <w:tc>
          <w:tcPr>
            <w:tcW w:w="2381" w:type="dxa"/>
          </w:tcPr>
          <w:p w:rsidR="00706ADE" w:rsidRDefault="00706ADE">
            <w:pPr>
              <w:pStyle w:val="ConsPlusNormal"/>
            </w:pPr>
            <w:r>
              <w:t xml:space="preserve">Государственная </w:t>
            </w:r>
            <w:hyperlink r:id="rId739" w:history="1">
              <w:r>
                <w:rPr>
                  <w:color w:val="0000FF"/>
                </w:rPr>
                <w:t>программа</w:t>
              </w:r>
            </w:hyperlink>
            <w:r>
              <w:t xml:space="preserve"> Орловской области "Стимулирование социального жилищного строительства в Орловской области"</w:t>
            </w:r>
          </w:p>
        </w:tc>
        <w:tc>
          <w:tcPr>
            <w:tcW w:w="1531" w:type="dxa"/>
          </w:tcPr>
          <w:p w:rsidR="00706ADE" w:rsidRDefault="00706ADE">
            <w:pPr>
              <w:pStyle w:val="ConsPlusNormal"/>
            </w:pPr>
            <w:r>
              <w:t>Г300000000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400370,9</w:t>
            </w:r>
          </w:p>
        </w:tc>
        <w:tc>
          <w:tcPr>
            <w:tcW w:w="1323" w:type="dxa"/>
          </w:tcPr>
          <w:p w:rsidR="00706ADE" w:rsidRDefault="00706ADE">
            <w:pPr>
              <w:pStyle w:val="ConsPlusNormal"/>
            </w:pPr>
            <w:r>
              <w:t>248197,0</w:t>
            </w:r>
          </w:p>
        </w:tc>
        <w:tc>
          <w:tcPr>
            <w:tcW w:w="1191" w:type="dxa"/>
          </w:tcPr>
          <w:p w:rsidR="00706ADE" w:rsidRDefault="00706ADE">
            <w:pPr>
              <w:pStyle w:val="ConsPlusNormal"/>
            </w:pPr>
            <w:r>
              <w:t>152173,9</w:t>
            </w:r>
          </w:p>
        </w:tc>
      </w:tr>
      <w:tr w:rsidR="00706ADE">
        <w:tc>
          <w:tcPr>
            <w:tcW w:w="2381" w:type="dxa"/>
          </w:tcPr>
          <w:p w:rsidR="00706ADE" w:rsidRDefault="00706ADE">
            <w:pPr>
              <w:pStyle w:val="ConsPlusNormal"/>
            </w:pPr>
            <w:hyperlink r:id="rId740" w:history="1">
              <w:r>
                <w:rPr>
                  <w:color w:val="0000FF"/>
                </w:rPr>
                <w:t>Подпрограмма 1</w:t>
              </w:r>
            </w:hyperlink>
            <w:r>
              <w:t xml:space="preserve"> "Обеспечение жильем молодых семей"</w:t>
            </w:r>
          </w:p>
        </w:tc>
        <w:tc>
          <w:tcPr>
            <w:tcW w:w="1531" w:type="dxa"/>
          </w:tcPr>
          <w:p w:rsidR="00706ADE" w:rsidRDefault="00706ADE">
            <w:pPr>
              <w:pStyle w:val="ConsPlusNormal"/>
            </w:pPr>
            <w:r>
              <w:t>Г310000000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60603,5</w:t>
            </w:r>
          </w:p>
        </w:tc>
        <w:tc>
          <w:tcPr>
            <w:tcW w:w="1323" w:type="dxa"/>
          </w:tcPr>
          <w:p w:rsidR="00706ADE" w:rsidRDefault="00706ADE">
            <w:pPr>
              <w:pStyle w:val="ConsPlusNormal"/>
            </w:pPr>
            <w:r>
              <w:t>34282,3</w:t>
            </w:r>
          </w:p>
        </w:tc>
        <w:tc>
          <w:tcPr>
            <w:tcW w:w="1191" w:type="dxa"/>
          </w:tcPr>
          <w:p w:rsidR="00706ADE" w:rsidRDefault="00706ADE">
            <w:pPr>
              <w:pStyle w:val="ConsPlusNormal"/>
            </w:pPr>
            <w:r>
              <w:t>26321,2</w:t>
            </w:r>
          </w:p>
        </w:tc>
      </w:tr>
      <w:tr w:rsidR="00706ADE">
        <w:tc>
          <w:tcPr>
            <w:tcW w:w="2381" w:type="dxa"/>
          </w:tcPr>
          <w:p w:rsidR="00706ADE" w:rsidRDefault="00706ADE">
            <w:pPr>
              <w:pStyle w:val="ConsPlusNormal"/>
            </w:pPr>
            <w:r>
              <w:t>Основное мероприятие "Предоставление социальных выплат молодым семьям - участникам подпрограммы на приобретение (строительство) жилья"</w:t>
            </w:r>
          </w:p>
        </w:tc>
        <w:tc>
          <w:tcPr>
            <w:tcW w:w="1531" w:type="dxa"/>
          </w:tcPr>
          <w:p w:rsidR="00706ADE" w:rsidRDefault="00706ADE">
            <w:pPr>
              <w:pStyle w:val="ConsPlusNormal"/>
            </w:pPr>
            <w:r>
              <w:t>Г310100000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60603,5</w:t>
            </w:r>
          </w:p>
        </w:tc>
        <w:tc>
          <w:tcPr>
            <w:tcW w:w="1323" w:type="dxa"/>
          </w:tcPr>
          <w:p w:rsidR="00706ADE" w:rsidRDefault="00706ADE">
            <w:pPr>
              <w:pStyle w:val="ConsPlusNormal"/>
            </w:pPr>
            <w:r>
              <w:t>34282,3</w:t>
            </w:r>
          </w:p>
        </w:tc>
        <w:tc>
          <w:tcPr>
            <w:tcW w:w="1191" w:type="dxa"/>
          </w:tcPr>
          <w:p w:rsidR="00706ADE" w:rsidRDefault="00706ADE">
            <w:pPr>
              <w:pStyle w:val="ConsPlusNormal"/>
            </w:pPr>
            <w:r>
              <w:t>26321,2</w:t>
            </w:r>
          </w:p>
        </w:tc>
      </w:tr>
      <w:tr w:rsidR="00706ADE">
        <w:tc>
          <w:tcPr>
            <w:tcW w:w="2381" w:type="dxa"/>
          </w:tcPr>
          <w:p w:rsidR="00706ADE" w:rsidRDefault="00706ADE">
            <w:pPr>
              <w:pStyle w:val="ConsPlusNormal"/>
            </w:pPr>
            <w:r>
              <w:t xml:space="preserve">Реализация мероприятий федеральной целевой </w:t>
            </w:r>
            <w:hyperlink r:id="rId741" w:history="1">
              <w:r>
                <w:rPr>
                  <w:color w:val="0000FF"/>
                </w:rPr>
                <w:t>программы</w:t>
              </w:r>
            </w:hyperlink>
            <w:r>
              <w:t xml:space="preserve"> "Жилище" на 2015 - 2020 годы</w:t>
            </w:r>
          </w:p>
        </w:tc>
        <w:tc>
          <w:tcPr>
            <w:tcW w:w="1531" w:type="dxa"/>
          </w:tcPr>
          <w:p w:rsidR="00706ADE" w:rsidRDefault="00706ADE">
            <w:pPr>
              <w:pStyle w:val="ConsPlusNormal"/>
            </w:pPr>
            <w:r>
              <w:t>Г310150200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26321,2</w:t>
            </w:r>
          </w:p>
        </w:tc>
        <w:tc>
          <w:tcPr>
            <w:tcW w:w="1323" w:type="dxa"/>
          </w:tcPr>
          <w:p w:rsidR="00706ADE" w:rsidRDefault="00706ADE">
            <w:pPr>
              <w:pStyle w:val="ConsPlusNormal"/>
            </w:pPr>
          </w:p>
        </w:tc>
        <w:tc>
          <w:tcPr>
            <w:tcW w:w="1191" w:type="dxa"/>
          </w:tcPr>
          <w:p w:rsidR="00706ADE" w:rsidRDefault="00706ADE">
            <w:pPr>
              <w:pStyle w:val="ConsPlusNormal"/>
            </w:pPr>
            <w:r>
              <w:t>26321,2</w:t>
            </w:r>
          </w:p>
        </w:tc>
      </w:tr>
      <w:tr w:rsidR="00706ADE">
        <w:tc>
          <w:tcPr>
            <w:tcW w:w="2381" w:type="dxa"/>
          </w:tcPr>
          <w:p w:rsidR="00706ADE" w:rsidRDefault="00706ADE">
            <w:pPr>
              <w:pStyle w:val="ConsPlusNormal"/>
            </w:pPr>
            <w:r>
              <w:t>Межбюджетные трансферты</w:t>
            </w:r>
          </w:p>
        </w:tc>
        <w:tc>
          <w:tcPr>
            <w:tcW w:w="1531" w:type="dxa"/>
          </w:tcPr>
          <w:p w:rsidR="00706ADE" w:rsidRDefault="00706ADE">
            <w:pPr>
              <w:pStyle w:val="ConsPlusNormal"/>
            </w:pPr>
            <w:r>
              <w:t>Г310150200</w:t>
            </w:r>
          </w:p>
        </w:tc>
        <w:tc>
          <w:tcPr>
            <w:tcW w:w="604" w:type="dxa"/>
          </w:tcPr>
          <w:p w:rsidR="00706ADE" w:rsidRDefault="00706ADE">
            <w:pPr>
              <w:pStyle w:val="ConsPlusNormal"/>
            </w:pPr>
            <w:r>
              <w:t>500</w:t>
            </w:r>
          </w:p>
        </w:tc>
        <w:tc>
          <w:tcPr>
            <w:tcW w:w="724" w:type="dxa"/>
          </w:tcPr>
          <w:p w:rsidR="00706ADE" w:rsidRDefault="00706ADE">
            <w:pPr>
              <w:pStyle w:val="ConsPlusNormal"/>
            </w:pPr>
          </w:p>
        </w:tc>
        <w:tc>
          <w:tcPr>
            <w:tcW w:w="1323" w:type="dxa"/>
          </w:tcPr>
          <w:p w:rsidR="00706ADE" w:rsidRDefault="00706ADE">
            <w:pPr>
              <w:pStyle w:val="ConsPlusNormal"/>
            </w:pPr>
            <w:r>
              <w:t>26321,2</w:t>
            </w:r>
          </w:p>
        </w:tc>
        <w:tc>
          <w:tcPr>
            <w:tcW w:w="1323" w:type="dxa"/>
          </w:tcPr>
          <w:p w:rsidR="00706ADE" w:rsidRDefault="00706ADE">
            <w:pPr>
              <w:pStyle w:val="ConsPlusNormal"/>
            </w:pPr>
          </w:p>
        </w:tc>
        <w:tc>
          <w:tcPr>
            <w:tcW w:w="1191" w:type="dxa"/>
          </w:tcPr>
          <w:p w:rsidR="00706ADE" w:rsidRDefault="00706ADE">
            <w:pPr>
              <w:pStyle w:val="ConsPlusNormal"/>
            </w:pPr>
            <w:r>
              <w:t>26321,2</w:t>
            </w:r>
          </w:p>
        </w:tc>
      </w:tr>
      <w:tr w:rsidR="00706ADE">
        <w:tc>
          <w:tcPr>
            <w:tcW w:w="2381" w:type="dxa"/>
          </w:tcPr>
          <w:p w:rsidR="00706ADE" w:rsidRDefault="00706ADE">
            <w:pPr>
              <w:pStyle w:val="ConsPlusNormal"/>
            </w:pPr>
            <w:r>
              <w:t>Социальное обеспечение населения</w:t>
            </w:r>
          </w:p>
        </w:tc>
        <w:tc>
          <w:tcPr>
            <w:tcW w:w="1531" w:type="dxa"/>
          </w:tcPr>
          <w:p w:rsidR="00706ADE" w:rsidRDefault="00706ADE">
            <w:pPr>
              <w:pStyle w:val="ConsPlusNormal"/>
            </w:pPr>
            <w:r>
              <w:t>Г310150200</w:t>
            </w:r>
          </w:p>
        </w:tc>
        <w:tc>
          <w:tcPr>
            <w:tcW w:w="604" w:type="dxa"/>
          </w:tcPr>
          <w:p w:rsidR="00706ADE" w:rsidRDefault="00706ADE">
            <w:pPr>
              <w:pStyle w:val="ConsPlusNormal"/>
            </w:pPr>
            <w:r>
              <w:t>500</w:t>
            </w:r>
          </w:p>
        </w:tc>
        <w:tc>
          <w:tcPr>
            <w:tcW w:w="724" w:type="dxa"/>
          </w:tcPr>
          <w:p w:rsidR="00706ADE" w:rsidRDefault="00706ADE">
            <w:pPr>
              <w:pStyle w:val="ConsPlusNormal"/>
            </w:pPr>
            <w:r>
              <w:t>1003</w:t>
            </w:r>
          </w:p>
        </w:tc>
        <w:tc>
          <w:tcPr>
            <w:tcW w:w="1323" w:type="dxa"/>
          </w:tcPr>
          <w:p w:rsidR="00706ADE" w:rsidRDefault="00706ADE">
            <w:pPr>
              <w:pStyle w:val="ConsPlusNormal"/>
            </w:pPr>
            <w:r>
              <w:t>26321,2</w:t>
            </w:r>
          </w:p>
        </w:tc>
        <w:tc>
          <w:tcPr>
            <w:tcW w:w="1323" w:type="dxa"/>
          </w:tcPr>
          <w:p w:rsidR="00706ADE" w:rsidRDefault="00706ADE">
            <w:pPr>
              <w:pStyle w:val="ConsPlusNormal"/>
            </w:pPr>
          </w:p>
        </w:tc>
        <w:tc>
          <w:tcPr>
            <w:tcW w:w="1191" w:type="dxa"/>
          </w:tcPr>
          <w:p w:rsidR="00706ADE" w:rsidRDefault="00706ADE">
            <w:pPr>
              <w:pStyle w:val="ConsPlusNormal"/>
            </w:pPr>
            <w:r>
              <w:t>26321,2</w:t>
            </w:r>
          </w:p>
        </w:tc>
      </w:tr>
      <w:tr w:rsidR="00706ADE">
        <w:tc>
          <w:tcPr>
            <w:tcW w:w="2381" w:type="dxa"/>
          </w:tcPr>
          <w:p w:rsidR="00706ADE" w:rsidRDefault="00706ADE">
            <w:pPr>
              <w:pStyle w:val="ConsPlusNormal"/>
            </w:pPr>
            <w:r>
              <w:t xml:space="preserve">Софинансирование из областного бюджета мероприятий федеральной целевой </w:t>
            </w:r>
            <w:hyperlink r:id="rId742" w:history="1">
              <w:r>
                <w:rPr>
                  <w:color w:val="0000FF"/>
                </w:rPr>
                <w:t>программы</w:t>
              </w:r>
            </w:hyperlink>
            <w:r>
              <w:t xml:space="preserve"> "Жилище" на 2015 - 2020 годы</w:t>
            </w:r>
          </w:p>
        </w:tc>
        <w:tc>
          <w:tcPr>
            <w:tcW w:w="1531" w:type="dxa"/>
          </w:tcPr>
          <w:p w:rsidR="00706ADE" w:rsidRDefault="00706ADE">
            <w:pPr>
              <w:pStyle w:val="ConsPlusNormal"/>
            </w:pPr>
            <w:r>
              <w:t>Г3101R0200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34282,3</w:t>
            </w:r>
          </w:p>
        </w:tc>
        <w:tc>
          <w:tcPr>
            <w:tcW w:w="1323" w:type="dxa"/>
          </w:tcPr>
          <w:p w:rsidR="00706ADE" w:rsidRDefault="00706ADE">
            <w:pPr>
              <w:pStyle w:val="ConsPlusNormal"/>
            </w:pPr>
            <w:r>
              <w:t>34282,3</w:t>
            </w:r>
          </w:p>
        </w:tc>
        <w:tc>
          <w:tcPr>
            <w:tcW w:w="1191" w:type="dxa"/>
          </w:tcPr>
          <w:p w:rsidR="00706ADE" w:rsidRDefault="00706ADE">
            <w:pPr>
              <w:pStyle w:val="ConsPlusNormal"/>
            </w:pPr>
          </w:p>
        </w:tc>
      </w:tr>
      <w:tr w:rsidR="00706ADE">
        <w:tc>
          <w:tcPr>
            <w:tcW w:w="2381" w:type="dxa"/>
          </w:tcPr>
          <w:p w:rsidR="00706ADE" w:rsidRDefault="00706ADE">
            <w:pPr>
              <w:pStyle w:val="ConsPlusNormal"/>
            </w:pPr>
            <w:r>
              <w:t>Межбюджетные трансферты</w:t>
            </w:r>
          </w:p>
        </w:tc>
        <w:tc>
          <w:tcPr>
            <w:tcW w:w="1531" w:type="dxa"/>
          </w:tcPr>
          <w:p w:rsidR="00706ADE" w:rsidRDefault="00706ADE">
            <w:pPr>
              <w:pStyle w:val="ConsPlusNormal"/>
            </w:pPr>
            <w:r>
              <w:t>Г3101R0200</w:t>
            </w:r>
          </w:p>
        </w:tc>
        <w:tc>
          <w:tcPr>
            <w:tcW w:w="604" w:type="dxa"/>
          </w:tcPr>
          <w:p w:rsidR="00706ADE" w:rsidRDefault="00706ADE">
            <w:pPr>
              <w:pStyle w:val="ConsPlusNormal"/>
            </w:pPr>
            <w:r>
              <w:t>500</w:t>
            </w:r>
          </w:p>
        </w:tc>
        <w:tc>
          <w:tcPr>
            <w:tcW w:w="724" w:type="dxa"/>
          </w:tcPr>
          <w:p w:rsidR="00706ADE" w:rsidRDefault="00706ADE">
            <w:pPr>
              <w:pStyle w:val="ConsPlusNormal"/>
            </w:pPr>
          </w:p>
        </w:tc>
        <w:tc>
          <w:tcPr>
            <w:tcW w:w="1323" w:type="dxa"/>
          </w:tcPr>
          <w:p w:rsidR="00706ADE" w:rsidRDefault="00706ADE">
            <w:pPr>
              <w:pStyle w:val="ConsPlusNormal"/>
            </w:pPr>
            <w:r>
              <w:t>34282,3</w:t>
            </w:r>
          </w:p>
        </w:tc>
        <w:tc>
          <w:tcPr>
            <w:tcW w:w="1323" w:type="dxa"/>
          </w:tcPr>
          <w:p w:rsidR="00706ADE" w:rsidRDefault="00706ADE">
            <w:pPr>
              <w:pStyle w:val="ConsPlusNormal"/>
            </w:pPr>
            <w:r>
              <w:t>34282,3</w:t>
            </w:r>
          </w:p>
        </w:tc>
        <w:tc>
          <w:tcPr>
            <w:tcW w:w="1191" w:type="dxa"/>
          </w:tcPr>
          <w:p w:rsidR="00706ADE" w:rsidRDefault="00706ADE">
            <w:pPr>
              <w:pStyle w:val="ConsPlusNormal"/>
            </w:pPr>
          </w:p>
        </w:tc>
      </w:tr>
      <w:tr w:rsidR="00706ADE">
        <w:tc>
          <w:tcPr>
            <w:tcW w:w="2381" w:type="dxa"/>
          </w:tcPr>
          <w:p w:rsidR="00706ADE" w:rsidRDefault="00706ADE">
            <w:pPr>
              <w:pStyle w:val="ConsPlusNormal"/>
            </w:pPr>
            <w:r>
              <w:t>Социальное обеспечение населения</w:t>
            </w:r>
          </w:p>
        </w:tc>
        <w:tc>
          <w:tcPr>
            <w:tcW w:w="1531" w:type="dxa"/>
          </w:tcPr>
          <w:p w:rsidR="00706ADE" w:rsidRDefault="00706ADE">
            <w:pPr>
              <w:pStyle w:val="ConsPlusNormal"/>
            </w:pPr>
            <w:r>
              <w:t>Г3101R0200</w:t>
            </w:r>
          </w:p>
        </w:tc>
        <w:tc>
          <w:tcPr>
            <w:tcW w:w="604" w:type="dxa"/>
          </w:tcPr>
          <w:p w:rsidR="00706ADE" w:rsidRDefault="00706ADE">
            <w:pPr>
              <w:pStyle w:val="ConsPlusNormal"/>
            </w:pPr>
            <w:r>
              <w:t>500</w:t>
            </w:r>
          </w:p>
        </w:tc>
        <w:tc>
          <w:tcPr>
            <w:tcW w:w="724" w:type="dxa"/>
          </w:tcPr>
          <w:p w:rsidR="00706ADE" w:rsidRDefault="00706ADE">
            <w:pPr>
              <w:pStyle w:val="ConsPlusNormal"/>
            </w:pPr>
            <w:r>
              <w:t>1003</w:t>
            </w:r>
          </w:p>
        </w:tc>
        <w:tc>
          <w:tcPr>
            <w:tcW w:w="1323" w:type="dxa"/>
          </w:tcPr>
          <w:p w:rsidR="00706ADE" w:rsidRDefault="00706ADE">
            <w:pPr>
              <w:pStyle w:val="ConsPlusNormal"/>
            </w:pPr>
            <w:r>
              <w:t>34282,3</w:t>
            </w:r>
          </w:p>
        </w:tc>
        <w:tc>
          <w:tcPr>
            <w:tcW w:w="1323" w:type="dxa"/>
          </w:tcPr>
          <w:p w:rsidR="00706ADE" w:rsidRDefault="00706ADE">
            <w:pPr>
              <w:pStyle w:val="ConsPlusNormal"/>
            </w:pPr>
            <w:r>
              <w:t>34282,3</w:t>
            </w:r>
          </w:p>
        </w:tc>
        <w:tc>
          <w:tcPr>
            <w:tcW w:w="1191" w:type="dxa"/>
          </w:tcPr>
          <w:p w:rsidR="00706ADE" w:rsidRDefault="00706ADE">
            <w:pPr>
              <w:pStyle w:val="ConsPlusNormal"/>
            </w:pPr>
          </w:p>
        </w:tc>
      </w:tr>
      <w:tr w:rsidR="00706ADE">
        <w:tc>
          <w:tcPr>
            <w:tcW w:w="2381" w:type="dxa"/>
          </w:tcPr>
          <w:p w:rsidR="00706ADE" w:rsidRDefault="00706ADE">
            <w:pPr>
              <w:pStyle w:val="ConsPlusNormal"/>
            </w:pPr>
            <w:hyperlink r:id="rId743" w:history="1">
              <w:r>
                <w:rPr>
                  <w:color w:val="0000FF"/>
                </w:rPr>
                <w:t>Подпрограмма 2</w:t>
              </w:r>
            </w:hyperlink>
            <w:r>
              <w:t xml:space="preserve"> "Обеспечение жилищных прав отдельных категорий граждан"</w:t>
            </w:r>
          </w:p>
        </w:tc>
        <w:tc>
          <w:tcPr>
            <w:tcW w:w="1531" w:type="dxa"/>
          </w:tcPr>
          <w:p w:rsidR="00706ADE" w:rsidRDefault="00706ADE">
            <w:pPr>
              <w:pStyle w:val="ConsPlusNormal"/>
            </w:pPr>
            <w:r>
              <w:t>Г320000000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339464,3</w:t>
            </w:r>
          </w:p>
        </w:tc>
        <w:tc>
          <w:tcPr>
            <w:tcW w:w="1323" w:type="dxa"/>
          </w:tcPr>
          <w:p w:rsidR="00706ADE" w:rsidRDefault="00706ADE">
            <w:pPr>
              <w:pStyle w:val="ConsPlusNormal"/>
            </w:pPr>
            <w:r>
              <w:t>213611,6</w:t>
            </w:r>
          </w:p>
        </w:tc>
        <w:tc>
          <w:tcPr>
            <w:tcW w:w="1191" w:type="dxa"/>
          </w:tcPr>
          <w:p w:rsidR="00706ADE" w:rsidRDefault="00706ADE">
            <w:pPr>
              <w:pStyle w:val="ConsPlusNormal"/>
            </w:pPr>
            <w:r>
              <w:t>125852,7</w:t>
            </w:r>
          </w:p>
        </w:tc>
      </w:tr>
      <w:tr w:rsidR="00706ADE">
        <w:tc>
          <w:tcPr>
            <w:tcW w:w="2381" w:type="dxa"/>
          </w:tcPr>
          <w:p w:rsidR="00706ADE" w:rsidRDefault="00706ADE">
            <w:pPr>
              <w:pStyle w:val="ConsPlusNormal"/>
            </w:pPr>
            <w:r>
              <w:lastRenderedPageBreak/>
              <w:t>Основное мероприятие "Предоставление мер социальной поддержки по обеспечению жильем ветеранов и инвалидов Великой Отечественной войны, членов семей погибших (умерших) инвалидов и участников Великой Отечественной войны на территории Орловской области"</w:t>
            </w:r>
          </w:p>
        </w:tc>
        <w:tc>
          <w:tcPr>
            <w:tcW w:w="1531" w:type="dxa"/>
          </w:tcPr>
          <w:p w:rsidR="00706ADE" w:rsidRDefault="00706ADE">
            <w:pPr>
              <w:pStyle w:val="ConsPlusNormal"/>
            </w:pPr>
            <w:r>
              <w:t>Г320100000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79310,9</w:t>
            </w:r>
          </w:p>
        </w:tc>
        <w:tc>
          <w:tcPr>
            <w:tcW w:w="1323" w:type="dxa"/>
          </w:tcPr>
          <w:p w:rsidR="00706ADE" w:rsidRDefault="00706ADE">
            <w:pPr>
              <w:pStyle w:val="ConsPlusNormal"/>
            </w:pPr>
          </w:p>
        </w:tc>
        <w:tc>
          <w:tcPr>
            <w:tcW w:w="1191" w:type="dxa"/>
          </w:tcPr>
          <w:p w:rsidR="00706ADE" w:rsidRDefault="00706ADE">
            <w:pPr>
              <w:pStyle w:val="ConsPlusNormal"/>
            </w:pPr>
            <w:r>
              <w:t>79310,9</w:t>
            </w:r>
          </w:p>
        </w:tc>
      </w:tr>
      <w:tr w:rsidR="00706ADE">
        <w:tc>
          <w:tcPr>
            <w:tcW w:w="2381" w:type="dxa"/>
          </w:tcPr>
          <w:p w:rsidR="00706ADE" w:rsidRDefault="00706ADE">
            <w:pPr>
              <w:pStyle w:val="ConsPlusNormal"/>
            </w:pPr>
            <w:r>
              <w:t xml:space="preserve">Обеспечение жильем отдельных категорий граждан, установленных Федеральным </w:t>
            </w:r>
            <w:hyperlink r:id="rId744" w:history="1">
              <w:r>
                <w:rPr>
                  <w:color w:val="0000FF"/>
                </w:rPr>
                <w:t>законом</w:t>
              </w:r>
            </w:hyperlink>
            <w:r>
              <w:t xml:space="preserve"> от 12 января 1995 года N 5-ФЗ "О ветеранах", в соответствии с </w:t>
            </w:r>
            <w:hyperlink r:id="rId745"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1531" w:type="dxa"/>
          </w:tcPr>
          <w:p w:rsidR="00706ADE" w:rsidRDefault="00706ADE">
            <w:pPr>
              <w:pStyle w:val="ConsPlusNormal"/>
            </w:pPr>
            <w:r>
              <w:t>Г320151340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79310,9</w:t>
            </w:r>
          </w:p>
        </w:tc>
        <w:tc>
          <w:tcPr>
            <w:tcW w:w="1323" w:type="dxa"/>
          </w:tcPr>
          <w:p w:rsidR="00706ADE" w:rsidRDefault="00706ADE">
            <w:pPr>
              <w:pStyle w:val="ConsPlusNormal"/>
            </w:pPr>
          </w:p>
        </w:tc>
        <w:tc>
          <w:tcPr>
            <w:tcW w:w="1191" w:type="dxa"/>
          </w:tcPr>
          <w:p w:rsidR="00706ADE" w:rsidRDefault="00706ADE">
            <w:pPr>
              <w:pStyle w:val="ConsPlusNormal"/>
            </w:pPr>
            <w:r>
              <w:t>79310,9</w:t>
            </w:r>
          </w:p>
        </w:tc>
      </w:tr>
      <w:tr w:rsidR="00706ADE">
        <w:tc>
          <w:tcPr>
            <w:tcW w:w="2381" w:type="dxa"/>
          </w:tcPr>
          <w:p w:rsidR="00706ADE" w:rsidRDefault="00706ADE">
            <w:pPr>
              <w:pStyle w:val="ConsPlusNormal"/>
            </w:pPr>
            <w:r>
              <w:t>Межбюджетные трансферты</w:t>
            </w:r>
          </w:p>
        </w:tc>
        <w:tc>
          <w:tcPr>
            <w:tcW w:w="1531" w:type="dxa"/>
          </w:tcPr>
          <w:p w:rsidR="00706ADE" w:rsidRDefault="00706ADE">
            <w:pPr>
              <w:pStyle w:val="ConsPlusNormal"/>
            </w:pPr>
            <w:r>
              <w:t>Г320151340</w:t>
            </w:r>
          </w:p>
        </w:tc>
        <w:tc>
          <w:tcPr>
            <w:tcW w:w="604" w:type="dxa"/>
          </w:tcPr>
          <w:p w:rsidR="00706ADE" w:rsidRDefault="00706ADE">
            <w:pPr>
              <w:pStyle w:val="ConsPlusNormal"/>
            </w:pPr>
            <w:r>
              <w:t>500</w:t>
            </w:r>
          </w:p>
        </w:tc>
        <w:tc>
          <w:tcPr>
            <w:tcW w:w="724" w:type="dxa"/>
          </w:tcPr>
          <w:p w:rsidR="00706ADE" w:rsidRDefault="00706ADE">
            <w:pPr>
              <w:pStyle w:val="ConsPlusNormal"/>
            </w:pPr>
          </w:p>
        </w:tc>
        <w:tc>
          <w:tcPr>
            <w:tcW w:w="1323" w:type="dxa"/>
          </w:tcPr>
          <w:p w:rsidR="00706ADE" w:rsidRDefault="00706ADE">
            <w:pPr>
              <w:pStyle w:val="ConsPlusNormal"/>
            </w:pPr>
            <w:r>
              <w:t>79310,9</w:t>
            </w:r>
          </w:p>
        </w:tc>
        <w:tc>
          <w:tcPr>
            <w:tcW w:w="1323" w:type="dxa"/>
          </w:tcPr>
          <w:p w:rsidR="00706ADE" w:rsidRDefault="00706ADE">
            <w:pPr>
              <w:pStyle w:val="ConsPlusNormal"/>
            </w:pPr>
          </w:p>
        </w:tc>
        <w:tc>
          <w:tcPr>
            <w:tcW w:w="1191" w:type="dxa"/>
          </w:tcPr>
          <w:p w:rsidR="00706ADE" w:rsidRDefault="00706ADE">
            <w:pPr>
              <w:pStyle w:val="ConsPlusNormal"/>
            </w:pPr>
            <w:r>
              <w:t>79310,9</w:t>
            </w:r>
          </w:p>
        </w:tc>
      </w:tr>
      <w:tr w:rsidR="00706ADE">
        <w:tc>
          <w:tcPr>
            <w:tcW w:w="2381" w:type="dxa"/>
          </w:tcPr>
          <w:p w:rsidR="00706ADE" w:rsidRDefault="00706ADE">
            <w:pPr>
              <w:pStyle w:val="ConsPlusNormal"/>
            </w:pPr>
            <w:r>
              <w:t>Социальное обеспечение населения</w:t>
            </w:r>
          </w:p>
        </w:tc>
        <w:tc>
          <w:tcPr>
            <w:tcW w:w="1531" w:type="dxa"/>
          </w:tcPr>
          <w:p w:rsidR="00706ADE" w:rsidRDefault="00706ADE">
            <w:pPr>
              <w:pStyle w:val="ConsPlusNormal"/>
            </w:pPr>
            <w:r>
              <w:t>Г320151340</w:t>
            </w:r>
          </w:p>
        </w:tc>
        <w:tc>
          <w:tcPr>
            <w:tcW w:w="604" w:type="dxa"/>
          </w:tcPr>
          <w:p w:rsidR="00706ADE" w:rsidRDefault="00706ADE">
            <w:pPr>
              <w:pStyle w:val="ConsPlusNormal"/>
            </w:pPr>
            <w:r>
              <w:t>500</w:t>
            </w:r>
          </w:p>
        </w:tc>
        <w:tc>
          <w:tcPr>
            <w:tcW w:w="724" w:type="dxa"/>
          </w:tcPr>
          <w:p w:rsidR="00706ADE" w:rsidRDefault="00706ADE">
            <w:pPr>
              <w:pStyle w:val="ConsPlusNormal"/>
            </w:pPr>
            <w:r>
              <w:t>1003</w:t>
            </w:r>
          </w:p>
        </w:tc>
        <w:tc>
          <w:tcPr>
            <w:tcW w:w="1323" w:type="dxa"/>
          </w:tcPr>
          <w:p w:rsidR="00706ADE" w:rsidRDefault="00706ADE">
            <w:pPr>
              <w:pStyle w:val="ConsPlusNormal"/>
            </w:pPr>
            <w:r>
              <w:t>79310,9</w:t>
            </w:r>
          </w:p>
        </w:tc>
        <w:tc>
          <w:tcPr>
            <w:tcW w:w="1323" w:type="dxa"/>
          </w:tcPr>
          <w:p w:rsidR="00706ADE" w:rsidRDefault="00706ADE">
            <w:pPr>
              <w:pStyle w:val="ConsPlusNormal"/>
            </w:pPr>
          </w:p>
        </w:tc>
        <w:tc>
          <w:tcPr>
            <w:tcW w:w="1191" w:type="dxa"/>
          </w:tcPr>
          <w:p w:rsidR="00706ADE" w:rsidRDefault="00706ADE">
            <w:pPr>
              <w:pStyle w:val="ConsPlusNormal"/>
            </w:pPr>
            <w:r>
              <w:t>79310,9</w:t>
            </w:r>
          </w:p>
        </w:tc>
      </w:tr>
      <w:tr w:rsidR="00706ADE">
        <w:tc>
          <w:tcPr>
            <w:tcW w:w="2381" w:type="dxa"/>
          </w:tcPr>
          <w:p w:rsidR="00706ADE" w:rsidRDefault="00706ADE">
            <w:pPr>
              <w:pStyle w:val="ConsPlusNormal"/>
            </w:pPr>
            <w:r>
              <w:t>Основное мероприятие "Предоставление мер социальной поддержки по обеспечению жильем инвалидов и ветеранов боевых действий, членов семей погибших (умерших) инвалидов и ветеранов боевых действий, инвалидов и семей, имеющих детей-инвалидов, на территории Орловской области"</w:t>
            </w:r>
          </w:p>
        </w:tc>
        <w:tc>
          <w:tcPr>
            <w:tcW w:w="1531" w:type="dxa"/>
          </w:tcPr>
          <w:p w:rsidR="00706ADE" w:rsidRDefault="00706ADE">
            <w:pPr>
              <w:pStyle w:val="ConsPlusNormal"/>
            </w:pPr>
            <w:r>
              <w:t>Г320200000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4902,7</w:t>
            </w:r>
          </w:p>
        </w:tc>
        <w:tc>
          <w:tcPr>
            <w:tcW w:w="1323" w:type="dxa"/>
          </w:tcPr>
          <w:p w:rsidR="00706ADE" w:rsidRDefault="00706ADE">
            <w:pPr>
              <w:pStyle w:val="ConsPlusNormal"/>
            </w:pPr>
          </w:p>
        </w:tc>
        <w:tc>
          <w:tcPr>
            <w:tcW w:w="1191" w:type="dxa"/>
          </w:tcPr>
          <w:p w:rsidR="00706ADE" w:rsidRDefault="00706ADE">
            <w:pPr>
              <w:pStyle w:val="ConsPlusNormal"/>
            </w:pPr>
            <w:r>
              <w:t>4902,7</w:t>
            </w:r>
          </w:p>
        </w:tc>
      </w:tr>
      <w:tr w:rsidR="00706ADE">
        <w:tc>
          <w:tcPr>
            <w:tcW w:w="2381" w:type="dxa"/>
          </w:tcPr>
          <w:p w:rsidR="00706ADE" w:rsidRDefault="00706ADE">
            <w:pPr>
              <w:pStyle w:val="ConsPlusNormal"/>
            </w:pPr>
            <w:r>
              <w:t xml:space="preserve">Обеспечение жильем </w:t>
            </w:r>
            <w:r>
              <w:lastRenderedPageBreak/>
              <w:t xml:space="preserve">отдельных категорий граждан, установленных Федеральными законами от 12 января 1995 года </w:t>
            </w:r>
            <w:hyperlink r:id="rId746" w:history="1">
              <w:r>
                <w:rPr>
                  <w:color w:val="0000FF"/>
                </w:rPr>
                <w:t>N 5-ФЗ</w:t>
              </w:r>
            </w:hyperlink>
            <w:r>
              <w:t xml:space="preserve"> "О ветеранах" и от 24 ноября 1995 года </w:t>
            </w:r>
            <w:hyperlink r:id="rId747" w:history="1">
              <w:r>
                <w:rPr>
                  <w:color w:val="0000FF"/>
                </w:rPr>
                <w:t>N 181-ФЗ</w:t>
              </w:r>
            </w:hyperlink>
            <w:r>
              <w:t xml:space="preserve"> "О социальной защите инвалидов в Российской Федерации"</w:t>
            </w:r>
          </w:p>
        </w:tc>
        <w:tc>
          <w:tcPr>
            <w:tcW w:w="1531" w:type="dxa"/>
          </w:tcPr>
          <w:p w:rsidR="00706ADE" w:rsidRDefault="00706ADE">
            <w:pPr>
              <w:pStyle w:val="ConsPlusNormal"/>
            </w:pPr>
            <w:r>
              <w:lastRenderedPageBreak/>
              <w:t>Г320251350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4902,7</w:t>
            </w:r>
          </w:p>
        </w:tc>
        <w:tc>
          <w:tcPr>
            <w:tcW w:w="1323" w:type="dxa"/>
          </w:tcPr>
          <w:p w:rsidR="00706ADE" w:rsidRDefault="00706ADE">
            <w:pPr>
              <w:pStyle w:val="ConsPlusNormal"/>
            </w:pPr>
          </w:p>
        </w:tc>
        <w:tc>
          <w:tcPr>
            <w:tcW w:w="1191" w:type="dxa"/>
          </w:tcPr>
          <w:p w:rsidR="00706ADE" w:rsidRDefault="00706ADE">
            <w:pPr>
              <w:pStyle w:val="ConsPlusNormal"/>
            </w:pPr>
            <w:r>
              <w:t>4902,7</w:t>
            </w:r>
          </w:p>
        </w:tc>
      </w:tr>
      <w:tr w:rsidR="00706ADE">
        <w:tc>
          <w:tcPr>
            <w:tcW w:w="2381" w:type="dxa"/>
          </w:tcPr>
          <w:p w:rsidR="00706ADE" w:rsidRDefault="00706ADE">
            <w:pPr>
              <w:pStyle w:val="ConsPlusNormal"/>
            </w:pPr>
            <w:r>
              <w:lastRenderedPageBreak/>
              <w:t>Межбюджетные трансферты</w:t>
            </w:r>
          </w:p>
        </w:tc>
        <w:tc>
          <w:tcPr>
            <w:tcW w:w="1531" w:type="dxa"/>
          </w:tcPr>
          <w:p w:rsidR="00706ADE" w:rsidRDefault="00706ADE">
            <w:pPr>
              <w:pStyle w:val="ConsPlusNormal"/>
            </w:pPr>
            <w:r>
              <w:t>Г320251350</w:t>
            </w:r>
          </w:p>
        </w:tc>
        <w:tc>
          <w:tcPr>
            <w:tcW w:w="604" w:type="dxa"/>
          </w:tcPr>
          <w:p w:rsidR="00706ADE" w:rsidRDefault="00706ADE">
            <w:pPr>
              <w:pStyle w:val="ConsPlusNormal"/>
            </w:pPr>
            <w:r>
              <w:t>500</w:t>
            </w:r>
          </w:p>
        </w:tc>
        <w:tc>
          <w:tcPr>
            <w:tcW w:w="724" w:type="dxa"/>
          </w:tcPr>
          <w:p w:rsidR="00706ADE" w:rsidRDefault="00706ADE">
            <w:pPr>
              <w:pStyle w:val="ConsPlusNormal"/>
            </w:pPr>
          </w:p>
        </w:tc>
        <w:tc>
          <w:tcPr>
            <w:tcW w:w="1323" w:type="dxa"/>
          </w:tcPr>
          <w:p w:rsidR="00706ADE" w:rsidRDefault="00706ADE">
            <w:pPr>
              <w:pStyle w:val="ConsPlusNormal"/>
            </w:pPr>
            <w:r>
              <w:t>4902,7</w:t>
            </w:r>
          </w:p>
        </w:tc>
        <w:tc>
          <w:tcPr>
            <w:tcW w:w="1323" w:type="dxa"/>
          </w:tcPr>
          <w:p w:rsidR="00706ADE" w:rsidRDefault="00706ADE">
            <w:pPr>
              <w:pStyle w:val="ConsPlusNormal"/>
            </w:pPr>
          </w:p>
        </w:tc>
        <w:tc>
          <w:tcPr>
            <w:tcW w:w="1191" w:type="dxa"/>
          </w:tcPr>
          <w:p w:rsidR="00706ADE" w:rsidRDefault="00706ADE">
            <w:pPr>
              <w:pStyle w:val="ConsPlusNormal"/>
            </w:pPr>
            <w:r>
              <w:t>4902,7</w:t>
            </w:r>
          </w:p>
        </w:tc>
      </w:tr>
      <w:tr w:rsidR="00706ADE">
        <w:tc>
          <w:tcPr>
            <w:tcW w:w="2381" w:type="dxa"/>
          </w:tcPr>
          <w:p w:rsidR="00706ADE" w:rsidRDefault="00706ADE">
            <w:pPr>
              <w:pStyle w:val="ConsPlusNormal"/>
            </w:pPr>
            <w:r>
              <w:t>Социальное обеспечение населения</w:t>
            </w:r>
          </w:p>
        </w:tc>
        <w:tc>
          <w:tcPr>
            <w:tcW w:w="1531" w:type="dxa"/>
          </w:tcPr>
          <w:p w:rsidR="00706ADE" w:rsidRDefault="00706ADE">
            <w:pPr>
              <w:pStyle w:val="ConsPlusNormal"/>
            </w:pPr>
            <w:r>
              <w:t>Г320251350</w:t>
            </w:r>
          </w:p>
        </w:tc>
        <w:tc>
          <w:tcPr>
            <w:tcW w:w="604" w:type="dxa"/>
          </w:tcPr>
          <w:p w:rsidR="00706ADE" w:rsidRDefault="00706ADE">
            <w:pPr>
              <w:pStyle w:val="ConsPlusNormal"/>
            </w:pPr>
            <w:r>
              <w:t>500</w:t>
            </w:r>
          </w:p>
        </w:tc>
        <w:tc>
          <w:tcPr>
            <w:tcW w:w="724" w:type="dxa"/>
          </w:tcPr>
          <w:p w:rsidR="00706ADE" w:rsidRDefault="00706ADE">
            <w:pPr>
              <w:pStyle w:val="ConsPlusNormal"/>
            </w:pPr>
            <w:r>
              <w:t>1003</w:t>
            </w:r>
          </w:p>
        </w:tc>
        <w:tc>
          <w:tcPr>
            <w:tcW w:w="1323" w:type="dxa"/>
          </w:tcPr>
          <w:p w:rsidR="00706ADE" w:rsidRDefault="00706ADE">
            <w:pPr>
              <w:pStyle w:val="ConsPlusNormal"/>
            </w:pPr>
            <w:r>
              <w:t>4902,7</w:t>
            </w:r>
          </w:p>
        </w:tc>
        <w:tc>
          <w:tcPr>
            <w:tcW w:w="1323" w:type="dxa"/>
          </w:tcPr>
          <w:p w:rsidR="00706ADE" w:rsidRDefault="00706ADE">
            <w:pPr>
              <w:pStyle w:val="ConsPlusNormal"/>
            </w:pPr>
          </w:p>
        </w:tc>
        <w:tc>
          <w:tcPr>
            <w:tcW w:w="1191" w:type="dxa"/>
          </w:tcPr>
          <w:p w:rsidR="00706ADE" w:rsidRDefault="00706ADE">
            <w:pPr>
              <w:pStyle w:val="ConsPlusNormal"/>
            </w:pPr>
            <w:r>
              <w:t>4902,7</w:t>
            </w:r>
          </w:p>
        </w:tc>
      </w:tr>
      <w:tr w:rsidR="00706ADE">
        <w:tc>
          <w:tcPr>
            <w:tcW w:w="2381" w:type="dxa"/>
          </w:tcPr>
          <w:p w:rsidR="00706ADE" w:rsidRDefault="00706ADE">
            <w:pPr>
              <w:pStyle w:val="ConsPlusNormal"/>
            </w:pPr>
            <w:r>
              <w:t>Основное мероприятие "Обеспечение жилыми помещениями в установленном порядке отдельных категорий граждан"</w:t>
            </w:r>
          </w:p>
        </w:tc>
        <w:tc>
          <w:tcPr>
            <w:tcW w:w="1531" w:type="dxa"/>
          </w:tcPr>
          <w:p w:rsidR="00706ADE" w:rsidRDefault="00706ADE">
            <w:pPr>
              <w:pStyle w:val="ConsPlusNormal"/>
            </w:pPr>
            <w:r>
              <w:t>Г320300000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3316,8</w:t>
            </w:r>
          </w:p>
        </w:tc>
        <w:tc>
          <w:tcPr>
            <w:tcW w:w="1323" w:type="dxa"/>
          </w:tcPr>
          <w:p w:rsidR="00706ADE" w:rsidRDefault="00706ADE">
            <w:pPr>
              <w:pStyle w:val="ConsPlusNormal"/>
            </w:pPr>
          </w:p>
        </w:tc>
        <w:tc>
          <w:tcPr>
            <w:tcW w:w="1191" w:type="dxa"/>
          </w:tcPr>
          <w:p w:rsidR="00706ADE" w:rsidRDefault="00706ADE">
            <w:pPr>
              <w:pStyle w:val="ConsPlusNormal"/>
            </w:pPr>
            <w:r>
              <w:t>3316,8</w:t>
            </w:r>
          </w:p>
        </w:tc>
      </w:tr>
      <w:tr w:rsidR="00706ADE">
        <w:tc>
          <w:tcPr>
            <w:tcW w:w="2381" w:type="dxa"/>
          </w:tcPr>
          <w:p w:rsidR="00706ADE" w:rsidRDefault="00706ADE">
            <w:pPr>
              <w:pStyle w:val="ConsPlusNormal"/>
            </w:pPr>
            <w:r>
              <w:t>Обеспечение жильем граждан, уволенных с военной службы (службы), и приравненных к ним лиц</w:t>
            </w:r>
          </w:p>
        </w:tc>
        <w:tc>
          <w:tcPr>
            <w:tcW w:w="1531" w:type="dxa"/>
          </w:tcPr>
          <w:p w:rsidR="00706ADE" w:rsidRDefault="00706ADE">
            <w:pPr>
              <w:pStyle w:val="ConsPlusNormal"/>
            </w:pPr>
            <w:r>
              <w:t>Г320354850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3316,8</w:t>
            </w:r>
          </w:p>
        </w:tc>
        <w:tc>
          <w:tcPr>
            <w:tcW w:w="1323" w:type="dxa"/>
          </w:tcPr>
          <w:p w:rsidR="00706ADE" w:rsidRDefault="00706ADE">
            <w:pPr>
              <w:pStyle w:val="ConsPlusNormal"/>
            </w:pPr>
          </w:p>
        </w:tc>
        <w:tc>
          <w:tcPr>
            <w:tcW w:w="1191" w:type="dxa"/>
          </w:tcPr>
          <w:p w:rsidR="00706ADE" w:rsidRDefault="00706ADE">
            <w:pPr>
              <w:pStyle w:val="ConsPlusNormal"/>
            </w:pPr>
            <w:r>
              <w:t>3316,8</w:t>
            </w:r>
          </w:p>
        </w:tc>
      </w:tr>
      <w:tr w:rsidR="00706ADE">
        <w:tc>
          <w:tcPr>
            <w:tcW w:w="2381" w:type="dxa"/>
          </w:tcPr>
          <w:p w:rsidR="00706ADE" w:rsidRDefault="00706ADE">
            <w:pPr>
              <w:pStyle w:val="ConsPlusNormal"/>
            </w:pPr>
            <w:r>
              <w:t>Межбюджетные трансферты</w:t>
            </w:r>
          </w:p>
        </w:tc>
        <w:tc>
          <w:tcPr>
            <w:tcW w:w="1531" w:type="dxa"/>
          </w:tcPr>
          <w:p w:rsidR="00706ADE" w:rsidRDefault="00706ADE">
            <w:pPr>
              <w:pStyle w:val="ConsPlusNormal"/>
            </w:pPr>
            <w:r>
              <w:t>Г320354850</w:t>
            </w:r>
          </w:p>
        </w:tc>
        <w:tc>
          <w:tcPr>
            <w:tcW w:w="604" w:type="dxa"/>
          </w:tcPr>
          <w:p w:rsidR="00706ADE" w:rsidRDefault="00706ADE">
            <w:pPr>
              <w:pStyle w:val="ConsPlusNormal"/>
            </w:pPr>
            <w:r>
              <w:t>500</w:t>
            </w:r>
          </w:p>
        </w:tc>
        <w:tc>
          <w:tcPr>
            <w:tcW w:w="724" w:type="dxa"/>
          </w:tcPr>
          <w:p w:rsidR="00706ADE" w:rsidRDefault="00706ADE">
            <w:pPr>
              <w:pStyle w:val="ConsPlusNormal"/>
            </w:pPr>
          </w:p>
        </w:tc>
        <w:tc>
          <w:tcPr>
            <w:tcW w:w="1323" w:type="dxa"/>
          </w:tcPr>
          <w:p w:rsidR="00706ADE" w:rsidRDefault="00706ADE">
            <w:pPr>
              <w:pStyle w:val="ConsPlusNormal"/>
            </w:pPr>
            <w:r>
              <w:t>3316,8</w:t>
            </w:r>
          </w:p>
        </w:tc>
        <w:tc>
          <w:tcPr>
            <w:tcW w:w="1323" w:type="dxa"/>
          </w:tcPr>
          <w:p w:rsidR="00706ADE" w:rsidRDefault="00706ADE">
            <w:pPr>
              <w:pStyle w:val="ConsPlusNormal"/>
            </w:pPr>
          </w:p>
        </w:tc>
        <w:tc>
          <w:tcPr>
            <w:tcW w:w="1191" w:type="dxa"/>
          </w:tcPr>
          <w:p w:rsidR="00706ADE" w:rsidRDefault="00706ADE">
            <w:pPr>
              <w:pStyle w:val="ConsPlusNormal"/>
            </w:pPr>
            <w:r>
              <w:t>3316,8</w:t>
            </w:r>
          </w:p>
        </w:tc>
      </w:tr>
      <w:tr w:rsidR="00706ADE">
        <w:tc>
          <w:tcPr>
            <w:tcW w:w="2381" w:type="dxa"/>
          </w:tcPr>
          <w:p w:rsidR="00706ADE" w:rsidRDefault="00706ADE">
            <w:pPr>
              <w:pStyle w:val="ConsPlusNormal"/>
            </w:pPr>
            <w:r>
              <w:t>Социальное обеспечение населения</w:t>
            </w:r>
          </w:p>
        </w:tc>
        <w:tc>
          <w:tcPr>
            <w:tcW w:w="1531" w:type="dxa"/>
          </w:tcPr>
          <w:p w:rsidR="00706ADE" w:rsidRDefault="00706ADE">
            <w:pPr>
              <w:pStyle w:val="ConsPlusNormal"/>
            </w:pPr>
            <w:r>
              <w:t>Г320354850</w:t>
            </w:r>
          </w:p>
        </w:tc>
        <w:tc>
          <w:tcPr>
            <w:tcW w:w="604" w:type="dxa"/>
          </w:tcPr>
          <w:p w:rsidR="00706ADE" w:rsidRDefault="00706ADE">
            <w:pPr>
              <w:pStyle w:val="ConsPlusNormal"/>
            </w:pPr>
            <w:r>
              <w:t>500</w:t>
            </w:r>
          </w:p>
        </w:tc>
        <w:tc>
          <w:tcPr>
            <w:tcW w:w="724" w:type="dxa"/>
          </w:tcPr>
          <w:p w:rsidR="00706ADE" w:rsidRDefault="00706ADE">
            <w:pPr>
              <w:pStyle w:val="ConsPlusNormal"/>
            </w:pPr>
            <w:r>
              <w:t>1003</w:t>
            </w:r>
          </w:p>
        </w:tc>
        <w:tc>
          <w:tcPr>
            <w:tcW w:w="1323" w:type="dxa"/>
          </w:tcPr>
          <w:p w:rsidR="00706ADE" w:rsidRDefault="00706ADE">
            <w:pPr>
              <w:pStyle w:val="ConsPlusNormal"/>
            </w:pPr>
            <w:r>
              <w:t>3316,8</w:t>
            </w:r>
          </w:p>
        </w:tc>
        <w:tc>
          <w:tcPr>
            <w:tcW w:w="1323" w:type="dxa"/>
          </w:tcPr>
          <w:p w:rsidR="00706ADE" w:rsidRDefault="00706ADE">
            <w:pPr>
              <w:pStyle w:val="ConsPlusNormal"/>
            </w:pPr>
          </w:p>
        </w:tc>
        <w:tc>
          <w:tcPr>
            <w:tcW w:w="1191" w:type="dxa"/>
          </w:tcPr>
          <w:p w:rsidR="00706ADE" w:rsidRDefault="00706ADE">
            <w:pPr>
              <w:pStyle w:val="ConsPlusNormal"/>
            </w:pPr>
            <w:r>
              <w:t>3316,8</w:t>
            </w:r>
          </w:p>
        </w:tc>
      </w:tr>
      <w:tr w:rsidR="00706ADE">
        <w:tc>
          <w:tcPr>
            <w:tcW w:w="2381" w:type="dxa"/>
          </w:tcPr>
          <w:p w:rsidR="00706ADE" w:rsidRDefault="00706ADE">
            <w:pPr>
              <w:pStyle w:val="ConsPlusNormal"/>
            </w:pPr>
            <w:r>
              <w:t>Основное мероприятие "Обеспечение жилищных прав детей-сирот и детей, оставшихся без попечения родителей, а также лиц из числа детей-сирот и детей, оставшихся без попечения родителей"</w:t>
            </w:r>
          </w:p>
        </w:tc>
        <w:tc>
          <w:tcPr>
            <w:tcW w:w="1531" w:type="dxa"/>
          </w:tcPr>
          <w:p w:rsidR="00706ADE" w:rsidRDefault="00706ADE">
            <w:pPr>
              <w:pStyle w:val="ConsPlusNormal"/>
            </w:pPr>
            <w:r>
              <w:t>Г320400000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251933,9</w:t>
            </w:r>
          </w:p>
        </w:tc>
        <w:tc>
          <w:tcPr>
            <w:tcW w:w="1323" w:type="dxa"/>
          </w:tcPr>
          <w:p w:rsidR="00706ADE" w:rsidRDefault="00706ADE">
            <w:pPr>
              <w:pStyle w:val="ConsPlusNormal"/>
            </w:pPr>
            <w:r>
              <w:t>213611,6</w:t>
            </w:r>
          </w:p>
        </w:tc>
        <w:tc>
          <w:tcPr>
            <w:tcW w:w="1191" w:type="dxa"/>
          </w:tcPr>
          <w:p w:rsidR="00706ADE" w:rsidRDefault="00706ADE">
            <w:pPr>
              <w:pStyle w:val="ConsPlusNormal"/>
            </w:pPr>
            <w:r>
              <w:t>38322,3</w:t>
            </w:r>
          </w:p>
        </w:tc>
      </w:tr>
      <w:tr w:rsidR="00706ADE">
        <w:tc>
          <w:tcPr>
            <w:tcW w:w="2381" w:type="dxa"/>
          </w:tcPr>
          <w:p w:rsidR="00706ADE" w:rsidRDefault="00706ADE">
            <w:pPr>
              <w:pStyle w:val="ConsPlusNormal"/>
            </w:pPr>
            <w:r>
              <w:t xml:space="preserve">Предоставление жилых помещений детям-сиротам и детям, оставшимся без попечения родителей, </w:t>
            </w:r>
            <w:r>
              <w:lastRenderedPageBreak/>
              <w:t>лицам из их числа по договорам найма специализированных жилых помещений</w:t>
            </w:r>
          </w:p>
        </w:tc>
        <w:tc>
          <w:tcPr>
            <w:tcW w:w="1531" w:type="dxa"/>
          </w:tcPr>
          <w:p w:rsidR="00706ADE" w:rsidRDefault="00706ADE">
            <w:pPr>
              <w:pStyle w:val="ConsPlusNormal"/>
            </w:pPr>
            <w:r>
              <w:lastRenderedPageBreak/>
              <w:t>Г320450820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38322,3</w:t>
            </w:r>
          </w:p>
        </w:tc>
        <w:tc>
          <w:tcPr>
            <w:tcW w:w="1323" w:type="dxa"/>
          </w:tcPr>
          <w:p w:rsidR="00706ADE" w:rsidRDefault="00706ADE">
            <w:pPr>
              <w:pStyle w:val="ConsPlusNormal"/>
            </w:pPr>
          </w:p>
        </w:tc>
        <w:tc>
          <w:tcPr>
            <w:tcW w:w="1191" w:type="dxa"/>
          </w:tcPr>
          <w:p w:rsidR="00706ADE" w:rsidRDefault="00706ADE">
            <w:pPr>
              <w:pStyle w:val="ConsPlusNormal"/>
            </w:pPr>
            <w:r>
              <w:t>38322,3</w:t>
            </w:r>
          </w:p>
        </w:tc>
      </w:tr>
      <w:tr w:rsidR="00706ADE">
        <w:tc>
          <w:tcPr>
            <w:tcW w:w="2381" w:type="dxa"/>
          </w:tcPr>
          <w:p w:rsidR="00706ADE" w:rsidRDefault="00706ADE">
            <w:pPr>
              <w:pStyle w:val="ConsPlusNormal"/>
            </w:pPr>
            <w:r>
              <w:lastRenderedPageBreak/>
              <w:t>Межбюджетные трансферты</w:t>
            </w:r>
          </w:p>
        </w:tc>
        <w:tc>
          <w:tcPr>
            <w:tcW w:w="1531" w:type="dxa"/>
          </w:tcPr>
          <w:p w:rsidR="00706ADE" w:rsidRDefault="00706ADE">
            <w:pPr>
              <w:pStyle w:val="ConsPlusNormal"/>
            </w:pPr>
            <w:r>
              <w:t>Г320450820</w:t>
            </w:r>
          </w:p>
        </w:tc>
        <w:tc>
          <w:tcPr>
            <w:tcW w:w="604" w:type="dxa"/>
          </w:tcPr>
          <w:p w:rsidR="00706ADE" w:rsidRDefault="00706ADE">
            <w:pPr>
              <w:pStyle w:val="ConsPlusNormal"/>
            </w:pPr>
            <w:r>
              <w:t>500</w:t>
            </w:r>
          </w:p>
        </w:tc>
        <w:tc>
          <w:tcPr>
            <w:tcW w:w="724" w:type="dxa"/>
          </w:tcPr>
          <w:p w:rsidR="00706ADE" w:rsidRDefault="00706ADE">
            <w:pPr>
              <w:pStyle w:val="ConsPlusNormal"/>
            </w:pPr>
          </w:p>
        </w:tc>
        <w:tc>
          <w:tcPr>
            <w:tcW w:w="1323" w:type="dxa"/>
          </w:tcPr>
          <w:p w:rsidR="00706ADE" w:rsidRDefault="00706ADE">
            <w:pPr>
              <w:pStyle w:val="ConsPlusNormal"/>
            </w:pPr>
            <w:r>
              <w:t>38322,3</w:t>
            </w:r>
          </w:p>
        </w:tc>
        <w:tc>
          <w:tcPr>
            <w:tcW w:w="1323" w:type="dxa"/>
          </w:tcPr>
          <w:p w:rsidR="00706ADE" w:rsidRDefault="00706ADE">
            <w:pPr>
              <w:pStyle w:val="ConsPlusNormal"/>
            </w:pPr>
          </w:p>
        </w:tc>
        <w:tc>
          <w:tcPr>
            <w:tcW w:w="1191" w:type="dxa"/>
          </w:tcPr>
          <w:p w:rsidR="00706ADE" w:rsidRDefault="00706ADE">
            <w:pPr>
              <w:pStyle w:val="ConsPlusNormal"/>
            </w:pPr>
            <w:r>
              <w:t>38322,3</w:t>
            </w:r>
          </w:p>
        </w:tc>
      </w:tr>
      <w:tr w:rsidR="00706ADE">
        <w:tc>
          <w:tcPr>
            <w:tcW w:w="2381" w:type="dxa"/>
          </w:tcPr>
          <w:p w:rsidR="00706ADE" w:rsidRDefault="00706ADE">
            <w:pPr>
              <w:pStyle w:val="ConsPlusNormal"/>
            </w:pPr>
            <w:r>
              <w:t>Охрана семьи и детства</w:t>
            </w:r>
          </w:p>
        </w:tc>
        <w:tc>
          <w:tcPr>
            <w:tcW w:w="1531" w:type="dxa"/>
          </w:tcPr>
          <w:p w:rsidR="00706ADE" w:rsidRDefault="00706ADE">
            <w:pPr>
              <w:pStyle w:val="ConsPlusNormal"/>
            </w:pPr>
            <w:r>
              <w:t>Г320450820</w:t>
            </w:r>
          </w:p>
        </w:tc>
        <w:tc>
          <w:tcPr>
            <w:tcW w:w="604" w:type="dxa"/>
          </w:tcPr>
          <w:p w:rsidR="00706ADE" w:rsidRDefault="00706ADE">
            <w:pPr>
              <w:pStyle w:val="ConsPlusNormal"/>
            </w:pPr>
            <w:r>
              <w:t>500</w:t>
            </w:r>
          </w:p>
        </w:tc>
        <w:tc>
          <w:tcPr>
            <w:tcW w:w="724" w:type="dxa"/>
          </w:tcPr>
          <w:p w:rsidR="00706ADE" w:rsidRDefault="00706ADE">
            <w:pPr>
              <w:pStyle w:val="ConsPlusNormal"/>
            </w:pPr>
            <w:r>
              <w:t>1004</w:t>
            </w:r>
          </w:p>
        </w:tc>
        <w:tc>
          <w:tcPr>
            <w:tcW w:w="1323" w:type="dxa"/>
          </w:tcPr>
          <w:p w:rsidR="00706ADE" w:rsidRDefault="00706ADE">
            <w:pPr>
              <w:pStyle w:val="ConsPlusNormal"/>
            </w:pPr>
            <w:r>
              <w:t>38322,3</w:t>
            </w:r>
          </w:p>
        </w:tc>
        <w:tc>
          <w:tcPr>
            <w:tcW w:w="1323" w:type="dxa"/>
          </w:tcPr>
          <w:p w:rsidR="00706ADE" w:rsidRDefault="00706ADE">
            <w:pPr>
              <w:pStyle w:val="ConsPlusNormal"/>
            </w:pPr>
          </w:p>
        </w:tc>
        <w:tc>
          <w:tcPr>
            <w:tcW w:w="1191" w:type="dxa"/>
          </w:tcPr>
          <w:p w:rsidR="00706ADE" w:rsidRDefault="00706ADE">
            <w:pPr>
              <w:pStyle w:val="ConsPlusNormal"/>
            </w:pPr>
            <w:r>
              <w:t>38322,3</w:t>
            </w:r>
          </w:p>
        </w:tc>
      </w:tr>
      <w:tr w:rsidR="00706ADE">
        <w:tc>
          <w:tcPr>
            <w:tcW w:w="2381" w:type="dxa"/>
          </w:tcPr>
          <w:p w:rsidR="00706ADE" w:rsidRDefault="00706ADE">
            <w:pPr>
              <w:pStyle w:val="ConsPlusNormal"/>
            </w:pPr>
            <w:r>
              <w:t>Софинансирование из областного бюджета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31" w:type="dxa"/>
          </w:tcPr>
          <w:p w:rsidR="00706ADE" w:rsidRDefault="00706ADE">
            <w:pPr>
              <w:pStyle w:val="ConsPlusNormal"/>
            </w:pPr>
            <w:r>
              <w:t>Г3204R0820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213611,6</w:t>
            </w:r>
          </w:p>
        </w:tc>
        <w:tc>
          <w:tcPr>
            <w:tcW w:w="1323" w:type="dxa"/>
          </w:tcPr>
          <w:p w:rsidR="00706ADE" w:rsidRDefault="00706ADE">
            <w:pPr>
              <w:pStyle w:val="ConsPlusNormal"/>
            </w:pPr>
            <w:r>
              <w:t>213611,6</w:t>
            </w:r>
          </w:p>
        </w:tc>
        <w:tc>
          <w:tcPr>
            <w:tcW w:w="1191" w:type="dxa"/>
          </w:tcPr>
          <w:p w:rsidR="00706ADE" w:rsidRDefault="00706ADE">
            <w:pPr>
              <w:pStyle w:val="ConsPlusNormal"/>
            </w:pPr>
          </w:p>
        </w:tc>
      </w:tr>
      <w:tr w:rsidR="00706ADE">
        <w:tc>
          <w:tcPr>
            <w:tcW w:w="2381" w:type="dxa"/>
          </w:tcPr>
          <w:p w:rsidR="00706ADE" w:rsidRDefault="00706ADE">
            <w:pPr>
              <w:pStyle w:val="ConsPlusNormal"/>
            </w:pPr>
            <w:r>
              <w:t>Межбюджетные трансферты</w:t>
            </w:r>
          </w:p>
        </w:tc>
        <w:tc>
          <w:tcPr>
            <w:tcW w:w="1531" w:type="dxa"/>
          </w:tcPr>
          <w:p w:rsidR="00706ADE" w:rsidRDefault="00706ADE">
            <w:pPr>
              <w:pStyle w:val="ConsPlusNormal"/>
            </w:pPr>
            <w:r>
              <w:t>Г3204R0820</w:t>
            </w:r>
          </w:p>
        </w:tc>
        <w:tc>
          <w:tcPr>
            <w:tcW w:w="604" w:type="dxa"/>
          </w:tcPr>
          <w:p w:rsidR="00706ADE" w:rsidRDefault="00706ADE">
            <w:pPr>
              <w:pStyle w:val="ConsPlusNormal"/>
            </w:pPr>
            <w:r>
              <w:t>500</w:t>
            </w:r>
          </w:p>
        </w:tc>
        <w:tc>
          <w:tcPr>
            <w:tcW w:w="724" w:type="dxa"/>
          </w:tcPr>
          <w:p w:rsidR="00706ADE" w:rsidRDefault="00706ADE">
            <w:pPr>
              <w:pStyle w:val="ConsPlusNormal"/>
            </w:pPr>
          </w:p>
        </w:tc>
        <w:tc>
          <w:tcPr>
            <w:tcW w:w="1323" w:type="dxa"/>
          </w:tcPr>
          <w:p w:rsidR="00706ADE" w:rsidRDefault="00706ADE">
            <w:pPr>
              <w:pStyle w:val="ConsPlusNormal"/>
            </w:pPr>
            <w:r>
              <w:t>213611,6</w:t>
            </w:r>
          </w:p>
        </w:tc>
        <w:tc>
          <w:tcPr>
            <w:tcW w:w="1323" w:type="dxa"/>
          </w:tcPr>
          <w:p w:rsidR="00706ADE" w:rsidRDefault="00706ADE">
            <w:pPr>
              <w:pStyle w:val="ConsPlusNormal"/>
            </w:pPr>
            <w:r>
              <w:t>213611,6</w:t>
            </w:r>
          </w:p>
        </w:tc>
        <w:tc>
          <w:tcPr>
            <w:tcW w:w="1191" w:type="dxa"/>
          </w:tcPr>
          <w:p w:rsidR="00706ADE" w:rsidRDefault="00706ADE">
            <w:pPr>
              <w:pStyle w:val="ConsPlusNormal"/>
            </w:pPr>
          </w:p>
        </w:tc>
      </w:tr>
      <w:tr w:rsidR="00706ADE">
        <w:tc>
          <w:tcPr>
            <w:tcW w:w="2381" w:type="dxa"/>
          </w:tcPr>
          <w:p w:rsidR="00706ADE" w:rsidRDefault="00706ADE">
            <w:pPr>
              <w:pStyle w:val="ConsPlusNormal"/>
            </w:pPr>
            <w:r>
              <w:t>Охрана семьи и детства</w:t>
            </w:r>
          </w:p>
        </w:tc>
        <w:tc>
          <w:tcPr>
            <w:tcW w:w="1531" w:type="dxa"/>
          </w:tcPr>
          <w:p w:rsidR="00706ADE" w:rsidRDefault="00706ADE">
            <w:pPr>
              <w:pStyle w:val="ConsPlusNormal"/>
            </w:pPr>
            <w:r>
              <w:t>Г3204R0820</w:t>
            </w:r>
          </w:p>
        </w:tc>
        <w:tc>
          <w:tcPr>
            <w:tcW w:w="604" w:type="dxa"/>
          </w:tcPr>
          <w:p w:rsidR="00706ADE" w:rsidRDefault="00706ADE">
            <w:pPr>
              <w:pStyle w:val="ConsPlusNormal"/>
            </w:pPr>
            <w:r>
              <w:t>500</w:t>
            </w:r>
          </w:p>
        </w:tc>
        <w:tc>
          <w:tcPr>
            <w:tcW w:w="724" w:type="dxa"/>
          </w:tcPr>
          <w:p w:rsidR="00706ADE" w:rsidRDefault="00706ADE">
            <w:pPr>
              <w:pStyle w:val="ConsPlusNormal"/>
            </w:pPr>
            <w:r>
              <w:t>1004</w:t>
            </w:r>
          </w:p>
        </w:tc>
        <w:tc>
          <w:tcPr>
            <w:tcW w:w="1323" w:type="dxa"/>
          </w:tcPr>
          <w:p w:rsidR="00706ADE" w:rsidRDefault="00706ADE">
            <w:pPr>
              <w:pStyle w:val="ConsPlusNormal"/>
            </w:pPr>
            <w:r>
              <w:t>213611,6</w:t>
            </w:r>
          </w:p>
        </w:tc>
        <w:tc>
          <w:tcPr>
            <w:tcW w:w="1323" w:type="dxa"/>
          </w:tcPr>
          <w:p w:rsidR="00706ADE" w:rsidRDefault="00706ADE">
            <w:pPr>
              <w:pStyle w:val="ConsPlusNormal"/>
            </w:pPr>
            <w:r>
              <w:t>213611,6</w:t>
            </w:r>
          </w:p>
        </w:tc>
        <w:tc>
          <w:tcPr>
            <w:tcW w:w="1191" w:type="dxa"/>
          </w:tcPr>
          <w:p w:rsidR="00706ADE" w:rsidRDefault="00706ADE">
            <w:pPr>
              <w:pStyle w:val="ConsPlusNormal"/>
            </w:pPr>
          </w:p>
        </w:tc>
      </w:tr>
      <w:tr w:rsidR="00706ADE">
        <w:tc>
          <w:tcPr>
            <w:tcW w:w="2381" w:type="dxa"/>
          </w:tcPr>
          <w:p w:rsidR="00706ADE" w:rsidRDefault="00706ADE">
            <w:pPr>
              <w:pStyle w:val="ConsPlusNormal"/>
            </w:pPr>
            <w:hyperlink r:id="rId748" w:history="1">
              <w:r>
                <w:rPr>
                  <w:color w:val="0000FF"/>
                </w:rPr>
                <w:t>Подпрограмма 4</w:t>
              </w:r>
            </w:hyperlink>
            <w:r>
              <w:t xml:space="preserve"> "Предоставление государственной поддержки работникам государственных учреждений (организаций) Орловской области и муниципальных учреждений (организаций), нуждающимся в улучшении жилищных условий"</w:t>
            </w:r>
          </w:p>
        </w:tc>
        <w:tc>
          <w:tcPr>
            <w:tcW w:w="1531" w:type="dxa"/>
          </w:tcPr>
          <w:p w:rsidR="00706ADE" w:rsidRDefault="00706ADE">
            <w:pPr>
              <w:pStyle w:val="ConsPlusNormal"/>
            </w:pPr>
            <w:r>
              <w:t>Г340000000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303,1</w:t>
            </w:r>
          </w:p>
        </w:tc>
        <w:tc>
          <w:tcPr>
            <w:tcW w:w="1323" w:type="dxa"/>
          </w:tcPr>
          <w:p w:rsidR="00706ADE" w:rsidRDefault="00706ADE">
            <w:pPr>
              <w:pStyle w:val="ConsPlusNormal"/>
            </w:pPr>
            <w:r>
              <w:t>303,1</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"Предоставление государственной поддержки молодым учителям для выплаты в полном объеме первоначального взноса при получении ипотечного кредита (займа)"</w:t>
            </w:r>
          </w:p>
        </w:tc>
        <w:tc>
          <w:tcPr>
            <w:tcW w:w="1531" w:type="dxa"/>
          </w:tcPr>
          <w:p w:rsidR="00706ADE" w:rsidRDefault="00706ADE">
            <w:pPr>
              <w:pStyle w:val="ConsPlusNormal"/>
            </w:pPr>
            <w:r>
              <w:t>Г340100000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303,1</w:t>
            </w:r>
          </w:p>
        </w:tc>
        <w:tc>
          <w:tcPr>
            <w:tcW w:w="1323" w:type="dxa"/>
          </w:tcPr>
          <w:p w:rsidR="00706ADE" w:rsidRDefault="00706ADE">
            <w:pPr>
              <w:pStyle w:val="ConsPlusNormal"/>
            </w:pPr>
            <w:r>
              <w:t>303,1</w:t>
            </w:r>
          </w:p>
        </w:tc>
        <w:tc>
          <w:tcPr>
            <w:tcW w:w="1191" w:type="dxa"/>
          </w:tcPr>
          <w:p w:rsidR="00706ADE" w:rsidRDefault="00706ADE">
            <w:pPr>
              <w:pStyle w:val="ConsPlusNormal"/>
            </w:pPr>
          </w:p>
        </w:tc>
      </w:tr>
      <w:tr w:rsidR="00706ADE">
        <w:tc>
          <w:tcPr>
            <w:tcW w:w="2381" w:type="dxa"/>
          </w:tcPr>
          <w:p w:rsidR="00706ADE" w:rsidRDefault="00706ADE">
            <w:pPr>
              <w:pStyle w:val="ConsPlusNormal"/>
            </w:pPr>
            <w:r>
              <w:t>Реализация основного мероприятия</w:t>
            </w:r>
          </w:p>
        </w:tc>
        <w:tc>
          <w:tcPr>
            <w:tcW w:w="1531" w:type="dxa"/>
          </w:tcPr>
          <w:p w:rsidR="00706ADE" w:rsidRDefault="00706ADE">
            <w:pPr>
              <w:pStyle w:val="ConsPlusNormal"/>
            </w:pPr>
            <w:r>
              <w:t>Г340172020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303,1</w:t>
            </w:r>
          </w:p>
        </w:tc>
        <w:tc>
          <w:tcPr>
            <w:tcW w:w="1323" w:type="dxa"/>
          </w:tcPr>
          <w:p w:rsidR="00706ADE" w:rsidRDefault="00706ADE">
            <w:pPr>
              <w:pStyle w:val="ConsPlusNormal"/>
            </w:pPr>
            <w:r>
              <w:t>303,1</w:t>
            </w:r>
          </w:p>
        </w:tc>
        <w:tc>
          <w:tcPr>
            <w:tcW w:w="1191" w:type="dxa"/>
          </w:tcPr>
          <w:p w:rsidR="00706ADE" w:rsidRDefault="00706ADE">
            <w:pPr>
              <w:pStyle w:val="ConsPlusNormal"/>
            </w:pPr>
          </w:p>
        </w:tc>
      </w:tr>
      <w:tr w:rsidR="00706ADE">
        <w:tc>
          <w:tcPr>
            <w:tcW w:w="2381" w:type="dxa"/>
          </w:tcPr>
          <w:p w:rsidR="00706ADE" w:rsidRDefault="00706ADE">
            <w:pPr>
              <w:pStyle w:val="ConsPlusNormal"/>
            </w:pPr>
            <w:r>
              <w:lastRenderedPageBreak/>
              <w:t>Социальное обеспечение и иные выплаты населению</w:t>
            </w:r>
          </w:p>
        </w:tc>
        <w:tc>
          <w:tcPr>
            <w:tcW w:w="1531" w:type="dxa"/>
          </w:tcPr>
          <w:p w:rsidR="00706ADE" w:rsidRDefault="00706ADE">
            <w:pPr>
              <w:pStyle w:val="ConsPlusNormal"/>
            </w:pPr>
            <w:r>
              <w:t>Г340172020</w:t>
            </w:r>
          </w:p>
        </w:tc>
        <w:tc>
          <w:tcPr>
            <w:tcW w:w="604" w:type="dxa"/>
          </w:tcPr>
          <w:p w:rsidR="00706ADE" w:rsidRDefault="00706ADE">
            <w:pPr>
              <w:pStyle w:val="ConsPlusNormal"/>
            </w:pPr>
            <w:r>
              <w:t>300</w:t>
            </w:r>
          </w:p>
        </w:tc>
        <w:tc>
          <w:tcPr>
            <w:tcW w:w="724" w:type="dxa"/>
          </w:tcPr>
          <w:p w:rsidR="00706ADE" w:rsidRDefault="00706ADE">
            <w:pPr>
              <w:pStyle w:val="ConsPlusNormal"/>
            </w:pPr>
          </w:p>
        </w:tc>
        <w:tc>
          <w:tcPr>
            <w:tcW w:w="1323" w:type="dxa"/>
          </w:tcPr>
          <w:p w:rsidR="00706ADE" w:rsidRDefault="00706ADE">
            <w:pPr>
              <w:pStyle w:val="ConsPlusNormal"/>
            </w:pPr>
            <w:r>
              <w:t>303,1</w:t>
            </w:r>
          </w:p>
        </w:tc>
        <w:tc>
          <w:tcPr>
            <w:tcW w:w="1323" w:type="dxa"/>
          </w:tcPr>
          <w:p w:rsidR="00706ADE" w:rsidRDefault="00706ADE">
            <w:pPr>
              <w:pStyle w:val="ConsPlusNormal"/>
            </w:pPr>
            <w:r>
              <w:t>303,1</w:t>
            </w:r>
          </w:p>
        </w:tc>
        <w:tc>
          <w:tcPr>
            <w:tcW w:w="1191" w:type="dxa"/>
          </w:tcPr>
          <w:p w:rsidR="00706ADE" w:rsidRDefault="00706ADE">
            <w:pPr>
              <w:pStyle w:val="ConsPlusNormal"/>
            </w:pPr>
          </w:p>
        </w:tc>
      </w:tr>
      <w:tr w:rsidR="00706ADE">
        <w:tc>
          <w:tcPr>
            <w:tcW w:w="2381" w:type="dxa"/>
          </w:tcPr>
          <w:p w:rsidR="00706ADE" w:rsidRDefault="00706ADE">
            <w:pPr>
              <w:pStyle w:val="ConsPlusNormal"/>
            </w:pPr>
            <w:r>
              <w:t>Социальное обеспечение населения</w:t>
            </w:r>
          </w:p>
        </w:tc>
        <w:tc>
          <w:tcPr>
            <w:tcW w:w="1531" w:type="dxa"/>
          </w:tcPr>
          <w:p w:rsidR="00706ADE" w:rsidRDefault="00706ADE">
            <w:pPr>
              <w:pStyle w:val="ConsPlusNormal"/>
            </w:pPr>
            <w:r>
              <w:t>Г340172020</w:t>
            </w:r>
          </w:p>
        </w:tc>
        <w:tc>
          <w:tcPr>
            <w:tcW w:w="604" w:type="dxa"/>
          </w:tcPr>
          <w:p w:rsidR="00706ADE" w:rsidRDefault="00706ADE">
            <w:pPr>
              <w:pStyle w:val="ConsPlusNormal"/>
            </w:pPr>
            <w:r>
              <w:t>300</w:t>
            </w:r>
          </w:p>
        </w:tc>
        <w:tc>
          <w:tcPr>
            <w:tcW w:w="724" w:type="dxa"/>
          </w:tcPr>
          <w:p w:rsidR="00706ADE" w:rsidRDefault="00706ADE">
            <w:pPr>
              <w:pStyle w:val="ConsPlusNormal"/>
            </w:pPr>
            <w:r>
              <w:t>1003</w:t>
            </w:r>
          </w:p>
        </w:tc>
        <w:tc>
          <w:tcPr>
            <w:tcW w:w="1323" w:type="dxa"/>
          </w:tcPr>
          <w:p w:rsidR="00706ADE" w:rsidRDefault="00706ADE">
            <w:pPr>
              <w:pStyle w:val="ConsPlusNormal"/>
            </w:pPr>
            <w:r>
              <w:t>303,1</w:t>
            </w:r>
          </w:p>
        </w:tc>
        <w:tc>
          <w:tcPr>
            <w:tcW w:w="1323" w:type="dxa"/>
          </w:tcPr>
          <w:p w:rsidR="00706ADE" w:rsidRDefault="00706ADE">
            <w:pPr>
              <w:pStyle w:val="ConsPlusNormal"/>
            </w:pPr>
            <w:r>
              <w:t>303,1</w:t>
            </w:r>
          </w:p>
        </w:tc>
        <w:tc>
          <w:tcPr>
            <w:tcW w:w="1191" w:type="dxa"/>
          </w:tcPr>
          <w:p w:rsidR="00706ADE" w:rsidRDefault="00706ADE">
            <w:pPr>
              <w:pStyle w:val="ConsPlusNormal"/>
            </w:pPr>
          </w:p>
        </w:tc>
      </w:tr>
      <w:tr w:rsidR="00706ADE">
        <w:tc>
          <w:tcPr>
            <w:tcW w:w="2381" w:type="dxa"/>
          </w:tcPr>
          <w:p w:rsidR="00706ADE" w:rsidRDefault="00706ADE">
            <w:pPr>
              <w:pStyle w:val="ConsPlusNormal"/>
            </w:pPr>
            <w:r>
              <w:t xml:space="preserve">Государственная </w:t>
            </w:r>
            <w:hyperlink r:id="rId749" w:history="1">
              <w:r>
                <w:rPr>
                  <w:color w:val="0000FF"/>
                </w:rPr>
                <w:t>программа</w:t>
              </w:r>
            </w:hyperlink>
            <w:r>
              <w:t xml:space="preserve"> Орловской области "Управление государственными финансами Орловской области"</w:t>
            </w:r>
          </w:p>
        </w:tc>
        <w:tc>
          <w:tcPr>
            <w:tcW w:w="1531" w:type="dxa"/>
          </w:tcPr>
          <w:p w:rsidR="00706ADE" w:rsidRDefault="00706ADE">
            <w:pPr>
              <w:pStyle w:val="ConsPlusNormal"/>
            </w:pPr>
            <w:r>
              <w:t>П100000000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1786398,9</w:t>
            </w:r>
          </w:p>
        </w:tc>
        <w:tc>
          <w:tcPr>
            <w:tcW w:w="1323" w:type="dxa"/>
          </w:tcPr>
          <w:p w:rsidR="00706ADE" w:rsidRDefault="00706ADE">
            <w:pPr>
              <w:pStyle w:val="ConsPlusNormal"/>
            </w:pPr>
            <w:r>
              <w:t>1786398,9</w:t>
            </w:r>
          </w:p>
        </w:tc>
        <w:tc>
          <w:tcPr>
            <w:tcW w:w="1191" w:type="dxa"/>
          </w:tcPr>
          <w:p w:rsidR="00706ADE" w:rsidRDefault="00706ADE">
            <w:pPr>
              <w:pStyle w:val="ConsPlusNormal"/>
            </w:pPr>
          </w:p>
        </w:tc>
      </w:tr>
      <w:tr w:rsidR="00706ADE">
        <w:tc>
          <w:tcPr>
            <w:tcW w:w="2381" w:type="dxa"/>
          </w:tcPr>
          <w:p w:rsidR="00706ADE" w:rsidRDefault="00706ADE">
            <w:pPr>
              <w:pStyle w:val="ConsPlusNormal"/>
            </w:pPr>
            <w:hyperlink r:id="rId750" w:history="1">
              <w:r>
                <w:rPr>
                  <w:color w:val="0000FF"/>
                </w:rPr>
                <w:t>Подпрограмма 1</w:t>
              </w:r>
            </w:hyperlink>
            <w:r>
              <w:t xml:space="preserve"> "Межбюджетные отношения с муниципальными образованиями Орловской области"</w:t>
            </w:r>
          </w:p>
        </w:tc>
        <w:tc>
          <w:tcPr>
            <w:tcW w:w="1531" w:type="dxa"/>
          </w:tcPr>
          <w:p w:rsidR="00706ADE" w:rsidRDefault="00706ADE">
            <w:pPr>
              <w:pStyle w:val="ConsPlusNormal"/>
            </w:pPr>
            <w:r>
              <w:t>П110000000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1034681,1</w:t>
            </w:r>
          </w:p>
        </w:tc>
        <w:tc>
          <w:tcPr>
            <w:tcW w:w="1323" w:type="dxa"/>
          </w:tcPr>
          <w:p w:rsidR="00706ADE" w:rsidRDefault="00706ADE">
            <w:pPr>
              <w:pStyle w:val="ConsPlusNormal"/>
            </w:pPr>
            <w:r>
              <w:t>1034681,1</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"Выравнивание бюджетной обеспеченности муниципальных районов и городских округов Орловской области"</w:t>
            </w:r>
          </w:p>
        </w:tc>
        <w:tc>
          <w:tcPr>
            <w:tcW w:w="1531" w:type="dxa"/>
          </w:tcPr>
          <w:p w:rsidR="00706ADE" w:rsidRDefault="00706ADE">
            <w:pPr>
              <w:pStyle w:val="ConsPlusNormal"/>
            </w:pPr>
            <w:r>
              <w:t>П110100000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799007,0</w:t>
            </w:r>
          </w:p>
        </w:tc>
        <w:tc>
          <w:tcPr>
            <w:tcW w:w="1323" w:type="dxa"/>
          </w:tcPr>
          <w:p w:rsidR="00706ADE" w:rsidRDefault="00706ADE">
            <w:pPr>
              <w:pStyle w:val="ConsPlusNormal"/>
            </w:pPr>
            <w:r>
              <w:t>799007,0</w:t>
            </w:r>
          </w:p>
        </w:tc>
        <w:tc>
          <w:tcPr>
            <w:tcW w:w="1191" w:type="dxa"/>
          </w:tcPr>
          <w:p w:rsidR="00706ADE" w:rsidRDefault="00706ADE">
            <w:pPr>
              <w:pStyle w:val="ConsPlusNormal"/>
            </w:pPr>
          </w:p>
        </w:tc>
      </w:tr>
      <w:tr w:rsidR="00706ADE">
        <w:tc>
          <w:tcPr>
            <w:tcW w:w="2381" w:type="dxa"/>
          </w:tcPr>
          <w:p w:rsidR="00706ADE" w:rsidRDefault="00706ADE">
            <w:pPr>
              <w:pStyle w:val="ConsPlusNormal"/>
            </w:pPr>
            <w:r>
              <w:t>Выравнивание бюджетной обеспеченности муниципальных районов (городских округов) из регионального фонда финансовой поддержки</w:t>
            </w:r>
          </w:p>
        </w:tc>
        <w:tc>
          <w:tcPr>
            <w:tcW w:w="1531" w:type="dxa"/>
          </w:tcPr>
          <w:p w:rsidR="00706ADE" w:rsidRDefault="00706ADE">
            <w:pPr>
              <w:pStyle w:val="ConsPlusNormal"/>
            </w:pPr>
            <w:r>
              <w:t>П110171470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799007,0</w:t>
            </w:r>
          </w:p>
        </w:tc>
        <w:tc>
          <w:tcPr>
            <w:tcW w:w="1323" w:type="dxa"/>
          </w:tcPr>
          <w:p w:rsidR="00706ADE" w:rsidRDefault="00706ADE">
            <w:pPr>
              <w:pStyle w:val="ConsPlusNormal"/>
            </w:pPr>
            <w:r>
              <w:t>799007,0</w:t>
            </w:r>
          </w:p>
        </w:tc>
        <w:tc>
          <w:tcPr>
            <w:tcW w:w="1191" w:type="dxa"/>
          </w:tcPr>
          <w:p w:rsidR="00706ADE" w:rsidRDefault="00706ADE">
            <w:pPr>
              <w:pStyle w:val="ConsPlusNormal"/>
            </w:pPr>
          </w:p>
        </w:tc>
      </w:tr>
      <w:tr w:rsidR="00706ADE">
        <w:tc>
          <w:tcPr>
            <w:tcW w:w="2381" w:type="dxa"/>
          </w:tcPr>
          <w:p w:rsidR="00706ADE" w:rsidRDefault="00706ADE">
            <w:pPr>
              <w:pStyle w:val="ConsPlusNormal"/>
            </w:pPr>
            <w:r>
              <w:t>Межбюджетные трансферты</w:t>
            </w:r>
          </w:p>
        </w:tc>
        <w:tc>
          <w:tcPr>
            <w:tcW w:w="1531" w:type="dxa"/>
          </w:tcPr>
          <w:p w:rsidR="00706ADE" w:rsidRDefault="00706ADE">
            <w:pPr>
              <w:pStyle w:val="ConsPlusNormal"/>
            </w:pPr>
            <w:r>
              <w:t>П110171470</w:t>
            </w:r>
          </w:p>
        </w:tc>
        <w:tc>
          <w:tcPr>
            <w:tcW w:w="604" w:type="dxa"/>
          </w:tcPr>
          <w:p w:rsidR="00706ADE" w:rsidRDefault="00706ADE">
            <w:pPr>
              <w:pStyle w:val="ConsPlusNormal"/>
            </w:pPr>
            <w:r>
              <w:t>500</w:t>
            </w:r>
          </w:p>
        </w:tc>
        <w:tc>
          <w:tcPr>
            <w:tcW w:w="724" w:type="dxa"/>
          </w:tcPr>
          <w:p w:rsidR="00706ADE" w:rsidRDefault="00706ADE">
            <w:pPr>
              <w:pStyle w:val="ConsPlusNormal"/>
            </w:pPr>
          </w:p>
        </w:tc>
        <w:tc>
          <w:tcPr>
            <w:tcW w:w="1323" w:type="dxa"/>
          </w:tcPr>
          <w:p w:rsidR="00706ADE" w:rsidRDefault="00706ADE">
            <w:pPr>
              <w:pStyle w:val="ConsPlusNormal"/>
            </w:pPr>
            <w:r>
              <w:t>799007,0</w:t>
            </w:r>
          </w:p>
        </w:tc>
        <w:tc>
          <w:tcPr>
            <w:tcW w:w="1323" w:type="dxa"/>
          </w:tcPr>
          <w:p w:rsidR="00706ADE" w:rsidRDefault="00706ADE">
            <w:pPr>
              <w:pStyle w:val="ConsPlusNormal"/>
            </w:pPr>
            <w:r>
              <w:t>799007,0</w:t>
            </w:r>
          </w:p>
        </w:tc>
        <w:tc>
          <w:tcPr>
            <w:tcW w:w="1191" w:type="dxa"/>
          </w:tcPr>
          <w:p w:rsidR="00706ADE" w:rsidRDefault="00706ADE">
            <w:pPr>
              <w:pStyle w:val="ConsPlusNormal"/>
            </w:pPr>
          </w:p>
        </w:tc>
      </w:tr>
      <w:tr w:rsidR="00706ADE">
        <w:tc>
          <w:tcPr>
            <w:tcW w:w="2381" w:type="dxa"/>
          </w:tcPr>
          <w:p w:rsidR="00706ADE" w:rsidRDefault="00706ADE">
            <w:pPr>
              <w:pStyle w:val="ConsPlusNormal"/>
            </w:pPr>
            <w:r>
              <w:t>Дотации на выравнивание бюджетной обеспеченности субъектов Российской Федерации и муниципальных образований</w:t>
            </w:r>
          </w:p>
        </w:tc>
        <w:tc>
          <w:tcPr>
            <w:tcW w:w="1531" w:type="dxa"/>
          </w:tcPr>
          <w:p w:rsidR="00706ADE" w:rsidRDefault="00706ADE">
            <w:pPr>
              <w:pStyle w:val="ConsPlusNormal"/>
            </w:pPr>
            <w:r>
              <w:t>П110171470</w:t>
            </w:r>
          </w:p>
        </w:tc>
        <w:tc>
          <w:tcPr>
            <w:tcW w:w="604" w:type="dxa"/>
          </w:tcPr>
          <w:p w:rsidR="00706ADE" w:rsidRDefault="00706ADE">
            <w:pPr>
              <w:pStyle w:val="ConsPlusNormal"/>
            </w:pPr>
            <w:r>
              <w:t>500</w:t>
            </w:r>
          </w:p>
        </w:tc>
        <w:tc>
          <w:tcPr>
            <w:tcW w:w="724" w:type="dxa"/>
          </w:tcPr>
          <w:p w:rsidR="00706ADE" w:rsidRDefault="00706ADE">
            <w:pPr>
              <w:pStyle w:val="ConsPlusNormal"/>
            </w:pPr>
            <w:r>
              <w:t>1401</w:t>
            </w:r>
          </w:p>
        </w:tc>
        <w:tc>
          <w:tcPr>
            <w:tcW w:w="1323" w:type="dxa"/>
          </w:tcPr>
          <w:p w:rsidR="00706ADE" w:rsidRDefault="00706ADE">
            <w:pPr>
              <w:pStyle w:val="ConsPlusNormal"/>
            </w:pPr>
            <w:r>
              <w:t>799007,0</w:t>
            </w:r>
          </w:p>
        </w:tc>
        <w:tc>
          <w:tcPr>
            <w:tcW w:w="1323" w:type="dxa"/>
          </w:tcPr>
          <w:p w:rsidR="00706ADE" w:rsidRDefault="00706ADE">
            <w:pPr>
              <w:pStyle w:val="ConsPlusNormal"/>
            </w:pPr>
            <w:r>
              <w:t>799007,0</w:t>
            </w:r>
          </w:p>
        </w:tc>
        <w:tc>
          <w:tcPr>
            <w:tcW w:w="1191" w:type="dxa"/>
          </w:tcPr>
          <w:p w:rsidR="00706ADE" w:rsidRDefault="00706ADE">
            <w:pPr>
              <w:pStyle w:val="ConsPlusNormal"/>
            </w:pPr>
          </w:p>
        </w:tc>
      </w:tr>
      <w:tr w:rsidR="00706ADE">
        <w:tc>
          <w:tcPr>
            <w:tcW w:w="2381" w:type="dxa"/>
          </w:tcPr>
          <w:p w:rsidR="00706ADE" w:rsidRDefault="00706ADE">
            <w:pPr>
              <w:pStyle w:val="ConsPlusNormal"/>
            </w:pPr>
            <w:r>
              <w:t xml:space="preserve">Основное мероприятие "Осуществление мер по обеспечению </w:t>
            </w:r>
            <w:r>
              <w:lastRenderedPageBreak/>
              <w:t>сбалансированности бюджетов муниципальных районов и городских округов"</w:t>
            </w:r>
          </w:p>
        </w:tc>
        <w:tc>
          <w:tcPr>
            <w:tcW w:w="1531" w:type="dxa"/>
          </w:tcPr>
          <w:p w:rsidR="00706ADE" w:rsidRDefault="00706ADE">
            <w:pPr>
              <w:pStyle w:val="ConsPlusNormal"/>
            </w:pPr>
            <w:r>
              <w:lastRenderedPageBreak/>
              <w:t>П110200000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134715,9</w:t>
            </w:r>
          </w:p>
        </w:tc>
        <w:tc>
          <w:tcPr>
            <w:tcW w:w="1323" w:type="dxa"/>
          </w:tcPr>
          <w:p w:rsidR="00706ADE" w:rsidRDefault="00706ADE">
            <w:pPr>
              <w:pStyle w:val="ConsPlusNormal"/>
            </w:pPr>
            <w:r>
              <w:t>134715,9</w:t>
            </w:r>
          </w:p>
        </w:tc>
        <w:tc>
          <w:tcPr>
            <w:tcW w:w="1191" w:type="dxa"/>
          </w:tcPr>
          <w:p w:rsidR="00706ADE" w:rsidRDefault="00706ADE">
            <w:pPr>
              <w:pStyle w:val="ConsPlusNormal"/>
            </w:pPr>
          </w:p>
        </w:tc>
      </w:tr>
      <w:tr w:rsidR="00706ADE">
        <w:tc>
          <w:tcPr>
            <w:tcW w:w="2381" w:type="dxa"/>
          </w:tcPr>
          <w:p w:rsidR="00706ADE" w:rsidRDefault="00706ADE">
            <w:pPr>
              <w:pStyle w:val="ConsPlusNormal"/>
            </w:pPr>
            <w:r>
              <w:lastRenderedPageBreak/>
              <w:t>Поддержка мер по обеспечению сбалансированности бюджетов муниципальных районов (городских округов)</w:t>
            </w:r>
          </w:p>
        </w:tc>
        <w:tc>
          <w:tcPr>
            <w:tcW w:w="1531" w:type="dxa"/>
          </w:tcPr>
          <w:p w:rsidR="00706ADE" w:rsidRDefault="00706ADE">
            <w:pPr>
              <w:pStyle w:val="ConsPlusNormal"/>
            </w:pPr>
            <w:r>
              <w:t>П110271480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134715,9</w:t>
            </w:r>
          </w:p>
        </w:tc>
        <w:tc>
          <w:tcPr>
            <w:tcW w:w="1323" w:type="dxa"/>
          </w:tcPr>
          <w:p w:rsidR="00706ADE" w:rsidRDefault="00706ADE">
            <w:pPr>
              <w:pStyle w:val="ConsPlusNormal"/>
            </w:pPr>
            <w:r>
              <w:t>134715,9</w:t>
            </w:r>
          </w:p>
        </w:tc>
        <w:tc>
          <w:tcPr>
            <w:tcW w:w="1191" w:type="dxa"/>
          </w:tcPr>
          <w:p w:rsidR="00706ADE" w:rsidRDefault="00706ADE">
            <w:pPr>
              <w:pStyle w:val="ConsPlusNormal"/>
            </w:pPr>
          </w:p>
        </w:tc>
      </w:tr>
      <w:tr w:rsidR="00706ADE">
        <w:tc>
          <w:tcPr>
            <w:tcW w:w="2381" w:type="dxa"/>
          </w:tcPr>
          <w:p w:rsidR="00706ADE" w:rsidRDefault="00706ADE">
            <w:pPr>
              <w:pStyle w:val="ConsPlusNormal"/>
            </w:pPr>
            <w:r>
              <w:t>Межбюджетные трансферты</w:t>
            </w:r>
          </w:p>
        </w:tc>
        <w:tc>
          <w:tcPr>
            <w:tcW w:w="1531" w:type="dxa"/>
          </w:tcPr>
          <w:p w:rsidR="00706ADE" w:rsidRDefault="00706ADE">
            <w:pPr>
              <w:pStyle w:val="ConsPlusNormal"/>
            </w:pPr>
            <w:r>
              <w:t>П110271480</w:t>
            </w:r>
          </w:p>
        </w:tc>
        <w:tc>
          <w:tcPr>
            <w:tcW w:w="604" w:type="dxa"/>
          </w:tcPr>
          <w:p w:rsidR="00706ADE" w:rsidRDefault="00706ADE">
            <w:pPr>
              <w:pStyle w:val="ConsPlusNormal"/>
            </w:pPr>
            <w:r>
              <w:t>500</w:t>
            </w:r>
          </w:p>
        </w:tc>
        <w:tc>
          <w:tcPr>
            <w:tcW w:w="724" w:type="dxa"/>
          </w:tcPr>
          <w:p w:rsidR="00706ADE" w:rsidRDefault="00706ADE">
            <w:pPr>
              <w:pStyle w:val="ConsPlusNormal"/>
            </w:pPr>
          </w:p>
        </w:tc>
        <w:tc>
          <w:tcPr>
            <w:tcW w:w="1323" w:type="dxa"/>
          </w:tcPr>
          <w:p w:rsidR="00706ADE" w:rsidRDefault="00706ADE">
            <w:pPr>
              <w:pStyle w:val="ConsPlusNormal"/>
            </w:pPr>
            <w:r>
              <w:t>134715,9</w:t>
            </w:r>
          </w:p>
        </w:tc>
        <w:tc>
          <w:tcPr>
            <w:tcW w:w="1323" w:type="dxa"/>
          </w:tcPr>
          <w:p w:rsidR="00706ADE" w:rsidRDefault="00706ADE">
            <w:pPr>
              <w:pStyle w:val="ConsPlusNormal"/>
            </w:pPr>
            <w:r>
              <w:t>134715,9</w:t>
            </w:r>
          </w:p>
        </w:tc>
        <w:tc>
          <w:tcPr>
            <w:tcW w:w="1191" w:type="dxa"/>
          </w:tcPr>
          <w:p w:rsidR="00706ADE" w:rsidRDefault="00706ADE">
            <w:pPr>
              <w:pStyle w:val="ConsPlusNormal"/>
            </w:pPr>
          </w:p>
        </w:tc>
      </w:tr>
      <w:tr w:rsidR="00706ADE">
        <w:tc>
          <w:tcPr>
            <w:tcW w:w="2381" w:type="dxa"/>
          </w:tcPr>
          <w:p w:rsidR="00706ADE" w:rsidRDefault="00706ADE">
            <w:pPr>
              <w:pStyle w:val="ConsPlusNormal"/>
            </w:pPr>
            <w:r>
              <w:t>Иные дотации</w:t>
            </w:r>
          </w:p>
        </w:tc>
        <w:tc>
          <w:tcPr>
            <w:tcW w:w="1531" w:type="dxa"/>
          </w:tcPr>
          <w:p w:rsidR="00706ADE" w:rsidRDefault="00706ADE">
            <w:pPr>
              <w:pStyle w:val="ConsPlusNormal"/>
            </w:pPr>
            <w:r>
              <w:t>П110271480</w:t>
            </w:r>
          </w:p>
        </w:tc>
        <w:tc>
          <w:tcPr>
            <w:tcW w:w="604" w:type="dxa"/>
          </w:tcPr>
          <w:p w:rsidR="00706ADE" w:rsidRDefault="00706ADE">
            <w:pPr>
              <w:pStyle w:val="ConsPlusNormal"/>
            </w:pPr>
            <w:r>
              <w:t>500</w:t>
            </w:r>
          </w:p>
        </w:tc>
        <w:tc>
          <w:tcPr>
            <w:tcW w:w="724" w:type="dxa"/>
          </w:tcPr>
          <w:p w:rsidR="00706ADE" w:rsidRDefault="00706ADE">
            <w:pPr>
              <w:pStyle w:val="ConsPlusNormal"/>
            </w:pPr>
            <w:r>
              <w:t>1402</w:t>
            </w:r>
          </w:p>
        </w:tc>
        <w:tc>
          <w:tcPr>
            <w:tcW w:w="1323" w:type="dxa"/>
          </w:tcPr>
          <w:p w:rsidR="00706ADE" w:rsidRDefault="00706ADE">
            <w:pPr>
              <w:pStyle w:val="ConsPlusNormal"/>
            </w:pPr>
            <w:r>
              <w:t>134715,9</w:t>
            </w:r>
          </w:p>
        </w:tc>
        <w:tc>
          <w:tcPr>
            <w:tcW w:w="1323" w:type="dxa"/>
          </w:tcPr>
          <w:p w:rsidR="00706ADE" w:rsidRDefault="00706ADE">
            <w:pPr>
              <w:pStyle w:val="ConsPlusNormal"/>
            </w:pPr>
            <w:r>
              <w:t>134715,9</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"Поощрение достижения наилучших показателей деятельности органов местного самоуправления городских округов и муниципальных районов"</w:t>
            </w:r>
          </w:p>
        </w:tc>
        <w:tc>
          <w:tcPr>
            <w:tcW w:w="1531" w:type="dxa"/>
          </w:tcPr>
          <w:p w:rsidR="00706ADE" w:rsidRDefault="00706ADE">
            <w:pPr>
              <w:pStyle w:val="ConsPlusNormal"/>
            </w:pPr>
            <w:r>
              <w:t>П110300000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5000,0</w:t>
            </w:r>
          </w:p>
        </w:tc>
        <w:tc>
          <w:tcPr>
            <w:tcW w:w="1323" w:type="dxa"/>
          </w:tcPr>
          <w:p w:rsidR="00706ADE" w:rsidRDefault="00706ADE">
            <w:pPr>
              <w:pStyle w:val="ConsPlusNormal"/>
            </w:pPr>
            <w:r>
              <w:t>5000,0</w:t>
            </w:r>
          </w:p>
        </w:tc>
        <w:tc>
          <w:tcPr>
            <w:tcW w:w="1191" w:type="dxa"/>
          </w:tcPr>
          <w:p w:rsidR="00706ADE" w:rsidRDefault="00706ADE">
            <w:pPr>
              <w:pStyle w:val="ConsPlusNormal"/>
            </w:pPr>
          </w:p>
        </w:tc>
      </w:tr>
      <w:tr w:rsidR="00706ADE">
        <w:tc>
          <w:tcPr>
            <w:tcW w:w="2381" w:type="dxa"/>
          </w:tcPr>
          <w:p w:rsidR="00706ADE" w:rsidRDefault="00706ADE">
            <w:pPr>
              <w:pStyle w:val="ConsPlusNormal"/>
            </w:pPr>
            <w:r>
              <w:t>Дотации бюджетам муниципальных районов и городских округов на выделение грантов в целях поощрения достижения наилучших показателей деятельности органов местного самоуправления городских округов и муниципальных районов</w:t>
            </w:r>
          </w:p>
        </w:tc>
        <w:tc>
          <w:tcPr>
            <w:tcW w:w="1531" w:type="dxa"/>
          </w:tcPr>
          <w:p w:rsidR="00706ADE" w:rsidRDefault="00706ADE">
            <w:pPr>
              <w:pStyle w:val="ConsPlusNormal"/>
            </w:pPr>
            <w:r>
              <w:t>П110371490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5000,0</w:t>
            </w:r>
          </w:p>
        </w:tc>
        <w:tc>
          <w:tcPr>
            <w:tcW w:w="1323" w:type="dxa"/>
          </w:tcPr>
          <w:p w:rsidR="00706ADE" w:rsidRDefault="00706ADE">
            <w:pPr>
              <w:pStyle w:val="ConsPlusNormal"/>
            </w:pPr>
            <w:r>
              <w:t>5000,0</w:t>
            </w:r>
          </w:p>
        </w:tc>
        <w:tc>
          <w:tcPr>
            <w:tcW w:w="1191" w:type="dxa"/>
          </w:tcPr>
          <w:p w:rsidR="00706ADE" w:rsidRDefault="00706ADE">
            <w:pPr>
              <w:pStyle w:val="ConsPlusNormal"/>
            </w:pPr>
          </w:p>
        </w:tc>
      </w:tr>
      <w:tr w:rsidR="00706ADE">
        <w:tc>
          <w:tcPr>
            <w:tcW w:w="2381" w:type="dxa"/>
          </w:tcPr>
          <w:p w:rsidR="00706ADE" w:rsidRDefault="00706ADE">
            <w:pPr>
              <w:pStyle w:val="ConsPlusNormal"/>
            </w:pPr>
            <w:r>
              <w:t>Межбюджетные трансферты</w:t>
            </w:r>
          </w:p>
        </w:tc>
        <w:tc>
          <w:tcPr>
            <w:tcW w:w="1531" w:type="dxa"/>
          </w:tcPr>
          <w:p w:rsidR="00706ADE" w:rsidRDefault="00706ADE">
            <w:pPr>
              <w:pStyle w:val="ConsPlusNormal"/>
            </w:pPr>
            <w:r>
              <w:t>П110371490</w:t>
            </w:r>
          </w:p>
        </w:tc>
        <w:tc>
          <w:tcPr>
            <w:tcW w:w="604" w:type="dxa"/>
          </w:tcPr>
          <w:p w:rsidR="00706ADE" w:rsidRDefault="00706ADE">
            <w:pPr>
              <w:pStyle w:val="ConsPlusNormal"/>
            </w:pPr>
            <w:r>
              <w:t>500</w:t>
            </w:r>
          </w:p>
        </w:tc>
        <w:tc>
          <w:tcPr>
            <w:tcW w:w="724" w:type="dxa"/>
          </w:tcPr>
          <w:p w:rsidR="00706ADE" w:rsidRDefault="00706ADE">
            <w:pPr>
              <w:pStyle w:val="ConsPlusNormal"/>
            </w:pPr>
          </w:p>
        </w:tc>
        <w:tc>
          <w:tcPr>
            <w:tcW w:w="1323" w:type="dxa"/>
          </w:tcPr>
          <w:p w:rsidR="00706ADE" w:rsidRDefault="00706ADE">
            <w:pPr>
              <w:pStyle w:val="ConsPlusNormal"/>
            </w:pPr>
            <w:r>
              <w:t>5000,0</w:t>
            </w:r>
          </w:p>
        </w:tc>
        <w:tc>
          <w:tcPr>
            <w:tcW w:w="1323" w:type="dxa"/>
          </w:tcPr>
          <w:p w:rsidR="00706ADE" w:rsidRDefault="00706ADE">
            <w:pPr>
              <w:pStyle w:val="ConsPlusNormal"/>
            </w:pPr>
            <w:r>
              <w:t>5000,0</w:t>
            </w:r>
          </w:p>
        </w:tc>
        <w:tc>
          <w:tcPr>
            <w:tcW w:w="1191" w:type="dxa"/>
          </w:tcPr>
          <w:p w:rsidR="00706ADE" w:rsidRDefault="00706ADE">
            <w:pPr>
              <w:pStyle w:val="ConsPlusNormal"/>
            </w:pPr>
          </w:p>
        </w:tc>
      </w:tr>
      <w:tr w:rsidR="00706ADE">
        <w:tc>
          <w:tcPr>
            <w:tcW w:w="2381" w:type="dxa"/>
          </w:tcPr>
          <w:p w:rsidR="00706ADE" w:rsidRDefault="00706ADE">
            <w:pPr>
              <w:pStyle w:val="ConsPlusNormal"/>
            </w:pPr>
            <w:r>
              <w:t>Прочие межбюджетные трансферты общего характера</w:t>
            </w:r>
          </w:p>
        </w:tc>
        <w:tc>
          <w:tcPr>
            <w:tcW w:w="1531" w:type="dxa"/>
          </w:tcPr>
          <w:p w:rsidR="00706ADE" w:rsidRDefault="00706ADE">
            <w:pPr>
              <w:pStyle w:val="ConsPlusNormal"/>
            </w:pPr>
            <w:r>
              <w:t>П110371490</w:t>
            </w:r>
          </w:p>
        </w:tc>
        <w:tc>
          <w:tcPr>
            <w:tcW w:w="604" w:type="dxa"/>
          </w:tcPr>
          <w:p w:rsidR="00706ADE" w:rsidRDefault="00706ADE">
            <w:pPr>
              <w:pStyle w:val="ConsPlusNormal"/>
            </w:pPr>
            <w:r>
              <w:t>500</w:t>
            </w:r>
          </w:p>
        </w:tc>
        <w:tc>
          <w:tcPr>
            <w:tcW w:w="724" w:type="dxa"/>
          </w:tcPr>
          <w:p w:rsidR="00706ADE" w:rsidRDefault="00706ADE">
            <w:pPr>
              <w:pStyle w:val="ConsPlusNormal"/>
            </w:pPr>
            <w:r>
              <w:t>1403</w:t>
            </w:r>
          </w:p>
        </w:tc>
        <w:tc>
          <w:tcPr>
            <w:tcW w:w="1323" w:type="dxa"/>
          </w:tcPr>
          <w:p w:rsidR="00706ADE" w:rsidRDefault="00706ADE">
            <w:pPr>
              <w:pStyle w:val="ConsPlusNormal"/>
            </w:pPr>
            <w:r>
              <w:t>5000,0</w:t>
            </w:r>
          </w:p>
        </w:tc>
        <w:tc>
          <w:tcPr>
            <w:tcW w:w="1323" w:type="dxa"/>
          </w:tcPr>
          <w:p w:rsidR="00706ADE" w:rsidRDefault="00706ADE">
            <w:pPr>
              <w:pStyle w:val="ConsPlusNormal"/>
            </w:pPr>
            <w:r>
              <w:t>5000,0</w:t>
            </w:r>
          </w:p>
        </w:tc>
        <w:tc>
          <w:tcPr>
            <w:tcW w:w="1191" w:type="dxa"/>
          </w:tcPr>
          <w:p w:rsidR="00706ADE" w:rsidRDefault="00706ADE">
            <w:pPr>
              <w:pStyle w:val="ConsPlusNormal"/>
            </w:pPr>
          </w:p>
        </w:tc>
      </w:tr>
      <w:tr w:rsidR="00706ADE">
        <w:tc>
          <w:tcPr>
            <w:tcW w:w="2381" w:type="dxa"/>
          </w:tcPr>
          <w:p w:rsidR="00706ADE" w:rsidRDefault="00706ADE">
            <w:pPr>
              <w:pStyle w:val="ConsPlusNormal"/>
            </w:pPr>
            <w:r>
              <w:t xml:space="preserve">Основное мероприятие "Передача органам </w:t>
            </w:r>
            <w:r>
              <w:lastRenderedPageBreak/>
              <w:t>местного самоуправления муниципальных районов полномочий органов государственной власти Орловской области по расчету и предоставлению дотаций бюджетам поселений за счет средств областного бюджета"</w:t>
            </w:r>
          </w:p>
        </w:tc>
        <w:tc>
          <w:tcPr>
            <w:tcW w:w="1531" w:type="dxa"/>
          </w:tcPr>
          <w:p w:rsidR="00706ADE" w:rsidRDefault="00706ADE">
            <w:pPr>
              <w:pStyle w:val="ConsPlusNormal"/>
            </w:pPr>
            <w:r>
              <w:lastRenderedPageBreak/>
              <w:t>П110400000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95958,2</w:t>
            </w:r>
          </w:p>
        </w:tc>
        <w:tc>
          <w:tcPr>
            <w:tcW w:w="1323" w:type="dxa"/>
          </w:tcPr>
          <w:p w:rsidR="00706ADE" w:rsidRDefault="00706ADE">
            <w:pPr>
              <w:pStyle w:val="ConsPlusNormal"/>
            </w:pPr>
            <w:r>
              <w:t>95958,2</w:t>
            </w:r>
          </w:p>
        </w:tc>
        <w:tc>
          <w:tcPr>
            <w:tcW w:w="1191" w:type="dxa"/>
          </w:tcPr>
          <w:p w:rsidR="00706ADE" w:rsidRDefault="00706ADE">
            <w:pPr>
              <w:pStyle w:val="ConsPlusNormal"/>
            </w:pPr>
          </w:p>
        </w:tc>
      </w:tr>
      <w:tr w:rsidR="00706ADE">
        <w:tc>
          <w:tcPr>
            <w:tcW w:w="2381" w:type="dxa"/>
          </w:tcPr>
          <w:p w:rsidR="00706ADE" w:rsidRDefault="00706ADE">
            <w:pPr>
              <w:pStyle w:val="ConsPlusNormal"/>
            </w:pPr>
            <w:r>
              <w:lastRenderedPageBreak/>
              <w:t>Расчет и предоставление дотаций бюджетам поселений</w:t>
            </w:r>
          </w:p>
        </w:tc>
        <w:tc>
          <w:tcPr>
            <w:tcW w:w="1531" w:type="dxa"/>
          </w:tcPr>
          <w:p w:rsidR="00706ADE" w:rsidRDefault="00706ADE">
            <w:pPr>
              <w:pStyle w:val="ConsPlusNormal"/>
            </w:pPr>
            <w:r>
              <w:t>П110471560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95958,2</w:t>
            </w:r>
          </w:p>
        </w:tc>
        <w:tc>
          <w:tcPr>
            <w:tcW w:w="1323" w:type="dxa"/>
          </w:tcPr>
          <w:p w:rsidR="00706ADE" w:rsidRDefault="00706ADE">
            <w:pPr>
              <w:pStyle w:val="ConsPlusNormal"/>
            </w:pPr>
            <w:r>
              <w:t>95958,2</w:t>
            </w:r>
          </w:p>
        </w:tc>
        <w:tc>
          <w:tcPr>
            <w:tcW w:w="1191" w:type="dxa"/>
          </w:tcPr>
          <w:p w:rsidR="00706ADE" w:rsidRDefault="00706ADE">
            <w:pPr>
              <w:pStyle w:val="ConsPlusNormal"/>
            </w:pPr>
          </w:p>
        </w:tc>
      </w:tr>
      <w:tr w:rsidR="00706ADE">
        <w:tc>
          <w:tcPr>
            <w:tcW w:w="2381" w:type="dxa"/>
          </w:tcPr>
          <w:p w:rsidR="00706ADE" w:rsidRDefault="00706ADE">
            <w:pPr>
              <w:pStyle w:val="ConsPlusNormal"/>
            </w:pPr>
            <w:r>
              <w:t>Межбюджетные трансферты</w:t>
            </w:r>
          </w:p>
        </w:tc>
        <w:tc>
          <w:tcPr>
            <w:tcW w:w="1531" w:type="dxa"/>
          </w:tcPr>
          <w:p w:rsidR="00706ADE" w:rsidRDefault="00706ADE">
            <w:pPr>
              <w:pStyle w:val="ConsPlusNormal"/>
            </w:pPr>
            <w:r>
              <w:t>П110471560</w:t>
            </w:r>
          </w:p>
        </w:tc>
        <w:tc>
          <w:tcPr>
            <w:tcW w:w="604" w:type="dxa"/>
          </w:tcPr>
          <w:p w:rsidR="00706ADE" w:rsidRDefault="00706ADE">
            <w:pPr>
              <w:pStyle w:val="ConsPlusNormal"/>
            </w:pPr>
            <w:r>
              <w:t>500</w:t>
            </w:r>
          </w:p>
        </w:tc>
        <w:tc>
          <w:tcPr>
            <w:tcW w:w="724" w:type="dxa"/>
          </w:tcPr>
          <w:p w:rsidR="00706ADE" w:rsidRDefault="00706ADE">
            <w:pPr>
              <w:pStyle w:val="ConsPlusNormal"/>
            </w:pPr>
          </w:p>
        </w:tc>
        <w:tc>
          <w:tcPr>
            <w:tcW w:w="1323" w:type="dxa"/>
          </w:tcPr>
          <w:p w:rsidR="00706ADE" w:rsidRDefault="00706ADE">
            <w:pPr>
              <w:pStyle w:val="ConsPlusNormal"/>
            </w:pPr>
            <w:r>
              <w:t>95958,2</w:t>
            </w:r>
          </w:p>
        </w:tc>
        <w:tc>
          <w:tcPr>
            <w:tcW w:w="1323" w:type="dxa"/>
          </w:tcPr>
          <w:p w:rsidR="00706ADE" w:rsidRDefault="00706ADE">
            <w:pPr>
              <w:pStyle w:val="ConsPlusNormal"/>
            </w:pPr>
            <w:r>
              <w:t>95958,2</w:t>
            </w:r>
          </w:p>
        </w:tc>
        <w:tc>
          <w:tcPr>
            <w:tcW w:w="1191" w:type="dxa"/>
          </w:tcPr>
          <w:p w:rsidR="00706ADE" w:rsidRDefault="00706ADE">
            <w:pPr>
              <w:pStyle w:val="ConsPlusNormal"/>
            </w:pPr>
          </w:p>
        </w:tc>
      </w:tr>
      <w:tr w:rsidR="00706ADE">
        <w:tc>
          <w:tcPr>
            <w:tcW w:w="2381" w:type="dxa"/>
          </w:tcPr>
          <w:p w:rsidR="00706ADE" w:rsidRDefault="00706ADE">
            <w:pPr>
              <w:pStyle w:val="ConsPlusNormal"/>
            </w:pPr>
            <w:r>
              <w:t>Прочие межбюджетные трансферты общего характера</w:t>
            </w:r>
          </w:p>
        </w:tc>
        <w:tc>
          <w:tcPr>
            <w:tcW w:w="1531" w:type="dxa"/>
          </w:tcPr>
          <w:p w:rsidR="00706ADE" w:rsidRDefault="00706ADE">
            <w:pPr>
              <w:pStyle w:val="ConsPlusNormal"/>
            </w:pPr>
            <w:r>
              <w:t>П110471560</w:t>
            </w:r>
          </w:p>
        </w:tc>
        <w:tc>
          <w:tcPr>
            <w:tcW w:w="604" w:type="dxa"/>
          </w:tcPr>
          <w:p w:rsidR="00706ADE" w:rsidRDefault="00706ADE">
            <w:pPr>
              <w:pStyle w:val="ConsPlusNormal"/>
            </w:pPr>
            <w:r>
              <w:t>500</w:t>
            </w:r>
          </w:p>
        </w:tc>
        <w:tc>
          <w:tcPr>
            <w:tcW w:w="724" w:type="dxa"/>
          </w:tcPr>
          <w:p w:rsidR="00706ADE" w:rsidRDefault="00706ADE">
            <w:pPr>
              <w:pStyle w:val="ConsPlusNormal"/>
            </w:pPr>
            <w:r>
              <w:t>1403</w:t>
            </w:r>
          </w:p>
        </w:tc>
        <w:tc>
          <w:tcPr>
            <w:tcW w:w="1323" w:type="dxa"/>
          </w:tcPr>
          <w:p w:rsidR="00706ADE" w:rsidRDefault="00706ADE">
            <w:pPr>
              <w:pStyle w:val="ConsPlusNormal"/>
            </w:pPr>
            <w:r>
              <w:t>95958,2</w:t>
            </w:r>
          </w:p>
        </w:tc>
        <w:tc>
          <w:tcPr>
            <w:tcW w:w="1323" w:type="dxa"/>
          </w:tcPr>
          <w:p w:rsidR="00706ADE" w:rsidRDefault="00706ADE">
            <w:pPr>
              <w:pStyle w:val="ConsPlusNormal"/>
            </w:pPr>
            <w:r>
              <w:t>95958,2</w:t>
            </w:r>
          </w:p>
        </w:tc>
        <w:tc>
          <w:tcPr>
            <w:tcW w:w="1191" w:type="dxa"/>
          </w:tcPr>
          <w:p w:rsidR="00706ADE" w:rsidRDefault="00706ADE">
            <w:pPr>
              <w:pStyle w:val="ConsPlusNormal"/>
            </w:pPr>
          </w:p>
        </w:tc>
      </w:tr>
      <w:tr w:rsidR="00706ADE">
        <w:tc>
          <w:tcPr>
            <w:tcW w:w="2381" w:type="dxa"/>
          </w:tcPr>
          <w:p w:rsidR="00706ADE" w:rsidRDefault="00706ADE">
            <w:pPr>
              <w:pStyle w:val="ConsPlusNormal"/>
            </w:pPr>
            <w:hyperlink r:id="rId751" w:history="1">
              <w:r>
                <w:rPr>
                  <w:color w:val="0000FF"/>
                </w:rPr>
                <w:t>Подпрограмма 2</w:t>
              </w:r>
            </w:hyperlink>
            <w:r>
              <w:t xml:space="preserve"> "Управление государственным долгом"</w:t>
            </w:r>
          </w:p>
        </w:tc>
        <w:tc>
          <w:tcPr>
            <w:tcW w:w="1531" w:type="dxa"/>
          </w:tcPr>
          <w:p w:rsidR="00706ADE" w:rsidRDefault="00706ADE">
            <w:pPr>
              <w:pStyle w:val="ConsPlusNormal"/>
            </w:pPr>
            <w:r>
              <w:t>П120000000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751717,8</w:t>
            </w:r>
          </w:p>
        </w:tc>
        <w:tc>
          <w:tcPr>
            <w:tcW w:w="1323" w:type="dxa"/>
          </w:tcPr>
          <w:p w:rsidR="00706ADE" w:rsidRDefault="00706ADE">
            <w:pPr>
              <w:pStyle w:val="ConsPlusNormal"/>
            </w:pPr>
            <w:r>
              <w:t>751717,8</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"Обслуживание государственного внутреннего долга"</w:t>
            </w:r>
          </w:p>
        </w:tc>
        <w:tc>
          <w:tcPr>
            <w:tcW w:w="1531" w:type="dxa"/>
          </w:tcPr>
          <w:p w:rsidR="00706ADE" w:rsidRDefault="00706ADE">
            <w:pPr>
              <w:pStyle w:val="ConsPlusNormal"/>
            </w:pPr>
            <w:r>
              <w:t>П120100000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751717,8</w:t>
            </w:r>
          </w:p>
        </w:tc>
        <w:tc>
          <w:tcPr>
            <w:tcW w:w="1323" w:type="dxa"/>
          </w:tcPr>
          <w:p w:rsidR="00706ADE" w:rsidRDefault="00706ADE">
            <w:pPr>
              <w:pStyle w:val="ConsPlusNormal"/>
            </w:pPr>
            <w:r>
              <w:t>751717,8</w:t>
            </w:r>
          </w:p>
        </w:tc>
        <w:tc>
          <w:tcPr>
            <w:tcW w:w="1191" w:type="dxa"/>
          </w:tcPr>
          <w:p w:rsidR="00706ADE" w:rsidRDefault="00706ADE">
            <w:pPr>
              <w:pStyle w:val="ConsPlusNormal"/>
            </w:pPr>
          </w:p>
        </w:tc>
      </w:tr>
      <w:tr w:rsidR="00706ADE">
        <w:tc>
          <w:tcPr>
            <w:tcW w:w="2381" w:type="dxa"/>
          </w:tcPr>
          <w:p w:rsidR="00706ADE" w:rsidRDefault="00706ADE">
            <w:pPr>
              <w:pStyle w:val="ConsPlusNormal"/>
            </w:pPr>
            <w:r>
              <w:t>Процентные платежи по государственному долгу субъекта Российской Федерации</w:t>
            </w:r>
          </w:p>
        </w:tc>
        <w:tc>
          <w:tcPr>
            <w:tcW w:w="1531" w:type="dxa"/>
          </w:tcPr>
          <w:p w:rsidR="00706ADE" w:rsidRDefault="00706ADE">
            <w:pPr>
              <w:pStyle w:val="ConsPlusNormal"/>
            </w:pPr>
            <w:r>
              <w:t>П120170050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751717,8</w:t>
            </w:r>
          </w:p>
        </w:tc>
        <w:tc>
          <w:tcPr>
            <w:tcW w:w="1323" w:type="dxa"/>
          </w:tcPr>
          <w:p w:rsidR="00706ADE" w:rsidRDefault="00706ADE">
            <w:pPr>
              <w:pStyle w:val="ConsPlusNormal"/>
            </w:pPr>
            <w:r>
              <w:t>751717,8</w:t>
            </w:r>
          </w:p>
        </w:tc>
        <w:tc>
          <w:tcPr>
            <w:tcW w:w="1191" w:type="dxa"/>
          </w:tcPr>
          <w:p w:rsidR="00706ADE" w:rsidRDefault="00706ADE">
            <w:pPr>
              <w:pStyle w:val="ConsPlusNormal"/>
            </w:pPr>
          </w:p>
        </w:tc>
      </w:tr>
      <w:tr w:rsidR="00706ADE">
        <w:tc>
          <w:tcPr>
            <w:tcW w:w="2381" w:type="dxa"/>
          </w:tcPr>
          <w:p w:rsidR="00706ADE" w:rsidRDefault="00706ADE">
            <w:pPr>
              <w:pStyle w:val="ConsPlusNormal"/>
            </w:pPr>
            <w:r>
              <w:t>Обслуживание государственного (муниципального) долга</w:t>
            </w:r>
          </w:p>
        </w:tc>
        <w:tc>
          <w:tcPr>
            <w:tcW w:w="1531" w:type="dxa"/>
          </w:tcPr>
          <w:p w:rsidR="00706ADE" w:rsidRDefault="00706ADE">
            <w:pPr>
              <w:pStyle w:val="ConsPlusNormal"/>
            </w:pPr>
            <w:r>
              <w:t>П120170050</w:t>
            </w:r>
          </w:p>
        </w:tc>
        <w:tc>
          <w:tcPr>
            <w:tcW w:w="604" w:type="dxa"/>
          </w:tcPr>
          <w:p w:rsidR="00706ADE" w:rsidRDefault="00706ADE">
            <w:pPr>
              <w:pStyle w:val="ConsPlusNormal"/>
            </w:pPr>
            <w:r>
              <w:t>700</w:t>
            </w:r>
          </w:p>
        </w:tc>
        <w:tc>
          <w:tcPr>
            <w:tcW w:w="724" w:type="dxa"/>
          </w:tcPr>
          <w:p w:rsidR="00706ADE" w:rsidRDefault="00706ADE">
            <w:pPr>
              <w:pStyle w:val="ConsPlusNormal"/>
            </w:pPr>
          </w:p>
        </w:tc>
        <w:tc>
          <w:tcPr>
            <w:tcW w:w="1323" w:type="dxa"/>
          </w:tcPr>
          <w:p w:rsidR="00706ADE" w:rsidRDefault="00706ADE">
            <w:pPr>
              <w:pStyle w:val="ConsPlusNormal"/>
            </w:pPr>
            <w:r>
              <w:t>751717,8</w:t>
            </w:r>
          </w:p>
        </w:tc>
        <w:tc>
          <w:tcPr>
            <w:tcW w:w="1323" w:type="dxa"/>
          </w:tcPr>
          <w:p w:rsidR="00706ADE" w:rsidRDefault="00706ADE">
            <w:pPr>
              <w:pStyle w:val="ConsPlusNormal"/>
            </w:pPr>
            <w:r>
              <w:t>751717,8</w:t>
            </w:r>
          </w:p>
        </w:tc>
        <w:tc>
          <w:tcPr>
            <w:tcW w:w="1191" w:type="dxa"/>
          </w:tcPr>
          <w:p w:rsidR="00706ADE" w:rsidRDefault="00706ADE">
            <w:pPr>
              <w:pStyle w:val="ConsPlusNormal"/>
            </w:pPr>
          </w:p>
        </w:tc>
      </w:tr>
      <w:tr w:rsidR="00706ADE">
        <w:tc>
          <w:tcPr>
            <w:tcW w:w="2381" w:type="dxa"/>
          </w:tcPr>
          <w:p w:rsidR="00706ADE" w:rsidRDefault="00706ADE">
            <w:pPr>
              <w:pStyle w:val="ConsPlusNormal"/>
            </w:pPr>
            <w:r>
              <w:t>Обслуживание государственного внутреннего и муниципального долга</w:t>
            </w:r>
          </w:p>
        </w:tc>
        <w:tc>
          <w:tcPr>
            <w:tcW w:w="1531" w:type="dxa"/>
          </w:tcPr>
          <w:p w:rsidR="00706ADE" w:rsidRDefault="00706ADE">
            <w:pPr>
              <w:pStyle w:val="ConsPlusNormal"/>
            </w:pPr>
            <w:r>
              <w:t>П120170050</w:t>
            </w:r>
          </w:p>
        </w:tc>
        <w:tc>
          <w:tcPr>
            <w:tcW w:w="604" w:type="dxa"/>
          </w:tcPr>
          <w:p w:rsidR="00706ADE" w:rsidRDefault="00706ADE">
            <w:pPr>
              <w:pStyle w:val="ConsPlusNormal"/>
            </w:pPr>
            <w:r>
              <w:t>700</w:t>
            </w:r>
          </w:p>
        </w:tc>
        <w:tc>
          <w:tcPr>
            <w:tcW w:w="724" w:type="dxa"/>
          </w:tcPr>
          <w:p w:rsidR="00706ADE" w:rsidRDefault="00706ADE">
            <w:pPr>
              <w:pStyle w:val="ConsPlusNormal"/>
            </w:pPr>
            <w:r>
              <w:t>1301</w:t>
            </w:r>
          </w:p>
        </w:tc>
        <w:tc>
          <w:tcPr>
            <w:tcW w:w="1323" w:type="dxa"/>
          </w:tcPr>
          <w:p w:rsidR="00706ADE" w:rsidRDefault="00706ADE">
            <w:pPr>
              <w:pStyle w:val="ConsPlusNormal"/>
            </w:pPr>
            <w:r>
              <w:t>751717,8</w:t>
            </w:r>
          </w:p>
        </w:tc>
        <w:tc>
          <w:tcPr>
            <w:tcW w:w="1323" w:type="dxa"/>
          </w:tcPr>
          <w:p w:rsidR="00706ADE" w:rsidRDefault="00706ADE">
            <w:pPr>
              <w:pStyle w:val="ConsPlusNormal"/>
            </w:pPr>
            <w:r>
              <w:t>751717,8</w:t>
            </w:r>
          </w:p>
        </w:tc>
        <w:tc>
          <w:tcPr>
            <w:tcW w:w="1191" w:type="dxa"/>
          </w:tcPr>
          <w:p w:rsidR="00706ADE" w:rsidRDefault="00706ADE">
            <w:pPr>
              <w:pStyle w:val="ConsPlusNormal"/>
            </w:pPr>
          </w:p>
        </w:tc>
      </w:tr>
      <w:tr w:rsidR="00706ADE">
        <w:tc>
          <w:tcPr>
            <w:tcW w:w="2381" w:type="dxa"/>
          </w:tcPr>
          <w:p w:rsidR="00706ADE" w:rsidRDefault="00706ADE">
            <w:pPr>
              <w:pStyle w:val="ConsPlusNormal"/>
            </w:pPr>
            <w:r>
              <w:t xml:space="preserve">Государственная </w:t>
            </w:r>
            <w:hyperlink r:id="rId752" w:history="1">
              <w:r>
                <w:rPr>
                  <w:color w:val="0000FF"/>
                </w:rPr>
                <w:t>программа</w:t>
              </w:r>
            </w:hyperlink>
            <w:r>
              <w:t xml:space="preserve"> Орловской области "Развитие </w:t>
            </w:r>
            <w:r>
              <w:lastRenderedPageBreak/>
              <w:t>отрасли здравоохранения в Орловской области"</w:t>
            </w:r>
          </w:p>
        </w:tc>
        <w:tc>
          <w:tcPr>
            <w:tcW w:w="1531" w:type="dxa"/>
          </w:tcPr>
          <w:p w:rsidR="00706ADE" w:rsidRDefault="00706ADE">
            <w:pPr>
              <w:pStyle w:val="ConsPlusNormal"/>
            </w:pPr>
            <w:r>
              <w:lastRenderedPageBreak/>
              <w:t>П200000000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5137453,6</w:t>
            </w:r>
          </w:p>
        </w:tc>
        <w:tc>
          <w:tcPr>
            <w:tcW w:w="1323" w:type="dxa"/>
          </w:tcPr>
          <w:p w:rsidR="00706ADE" w:rsidRDefault="00706ADE">
            <w:pPr>
              <w:pStyle w:val="ConsPlusNormal"/>
            </w:pPr>
            <w:r>
              <w:t>4841468,9</w:t>
            </w:r>
          </w:p>
        </w:tc>
        <w:tc>
          <w:tcPr>
            <w:tcW w:w="1191" w:type="dxa"/>
          </w:tcPr>
          <w:p w:rsidR="00706ADE" w:rsidRDefault="00706ADE">
            <w:pPr>
              <w:pStyle w:val="ConsPlusNormal"/>
            </w:pPr>
            <w:r>
              <w:t>295984,7</w:t>
            </w:r>
          </w:p>
        </w:tc>
      </w:tr>
      <w:tr w:rsidR="00706ADE">
        <w:tc>
          <w:tcPr>
            <w:tcW w:w="2381" w:type="dxa"/>
          </w:tcPr>
          <w:p w:rsidR="00706ADE" w:rsidRDefault="00706ADE">
            <w:pPr>
              <w:pStyle w:val="ConsPlusNormal"/>
            </w:pPr>
            <w:hyperlink r:id="rId753" w:history="1">
              <w:r>
                <w:rPr>
                  <w:color w:val="0000FF"/>
                </w:rPr>
                <w:t>Подпрограмма 1</w:t>
              </w:r>
            </w:hyperlink>
            <w:r>
              <w:t xml:space="preserve"> "Профилактика заболеваний и формирование здорового образа жизни. Развитие первичной медико-санитарной помощи"</w:t>
            </w:r>
          </w:p>
        </w:tc>
        <w:tc>
          <w:tcPr>
            <w:tcW w:w="1531" w:type="dxa"/>
          </w:tcPr>
          <w:p w:rsidR="00706ADE" w:rsidRDefault="00706ADE">
            <w:pPr>
              <w:pStyle w:val="ConsPlusNormal"/>
            </w:pPr>
            <w:r>
              <w:t>П210000000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122561,0</w:t>
            </w:r>
          </w:p>
        </w:tc>
        <w:tc>
          <w:tcPr>
            <w:tcW w:w="1323" w:type="dxa"/>
          </w:tcPr>
          <w:p w:rsidR="00706ADE" w:rsidRDefault="00706ADE">
            <w:pPr>
              <w:pStyle w:val="ConsPlusNormal"/>
            </w:pPr>
            <w:r>
              <w:t>120922,4</w:t>
            </w:r>
          </w:p>
        </w:tc>
        <w:tc>
          <w:tcPr>
            <w:tcW w:w="1191" w:type="dxa"/>
          </w:tcPr>
          <w:p w:rsidR="00706ADE" w:rsidRDefault="00706ADE">
            <w:pPr>
              <w:pStyle w:val="ConsPlusNormal"/>
            </w:pPr>
            <w:r>
              <w:t>1638,6</w:t>
            </w:r>
          </w:p>
        </w:tc>
      </w:tr>
      <w:tr w:rsidR="00706ADE">
        <w:tc>
          <w:tcPr>
            <w:tcW w:w="2381" w:type="dxa"/>
          </w:tcPr>
          <w:p w:rsidR="00706ADE" w:rsidRDefault="00706ADE">
            <w:pPr>
              <w:pStyle w:val="ConsPlusNormal"/>
            </w:pPr>
            <w:r>
              <w:t>Основное мероприятие "Развитие системы медицинской профилактики неинфекционных заболеваний и формирования здорового образа жизни, в том числе у детей. Профилактика зависимости, включая сокращение потребления табака, алкоголя, наркотических средств и психоактивных веществ, в том числе у детей"</w:t>
            </w:r>
          </w:p>
        </w:tc>
        <w:tc>
          <w:tcPr>
            <w:tcW w:w="1531" w:type="dxa"/>
          </w:tcPr>
          <w:p w:rsidR="00706ADE" w:rsidRDefault="00706ADE">
            <w:pPr>
              <w:pStyle w:val="ConsPlusNormal"/>
            </w:pPr>
            <w:r>
              <w:t>П210100000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4879,7</w:t>
            </w:r>
          </w:p>
        </w:tc>
        <w:tc>
          <w:tcPr>
            <w:tcW w:w="1323" w:type="dxa"/>
          </w:tcPr>
          <w:p w:rsidR="00706ADE" w:rsidRDefault="00706ADE">
            <w:pPr>
              <w:pStyle w:val="ConsPlusNormal"/>
            </w:pPr>
            <w:r>
              <w:t>4879,7</w:t>
            </w:r>
          </w:p>
        </w:tc>
        <w:tc>
          <w:tcPr>
            <w:tcW w:w="1191" w:type="dxa"/>
          </w:tcPr>
          <w:p w:rsidR="00706ADE" w:rsidRDefault="00706ADE">
            <w:pPr>
              <w:pStyle w:val="ConsPlusNormal"/>
            </w:pPr>
          </w:p>
        </w:tc>
      </w:tr>
      <w:tr w:rsidR="00706ADE">
        <w:tc>
          <w:tcPr>
            <w:tcW w:w="2381" w:type="dxa"/>
          </w:tcPr>
          <w:p w:rsidR="00706ADE" w:rsidRDefault="00706ADE">
            <w:pPr>
              <w:pStyle w:val="ConsPlusNormal"/>
            </w:pPr>
            <w:r>
              <w:t>Реализация основного мероприятия</w:t>
            </w:r>
          </w:p>
        </w:tc>
        <w:tc>
          <w:tcPr>
            <w:tcW w:w="1531" w:type="dxa"/>
          </w:tcPr>
          <w:p w:rsidR="00706ADE" w:rsidRDefault="00706ADE">
            <w:pPr>
              <w:pStyle w:val="ConsPlusNormal"/>
            </w:pPr>
            <w:r>
              <w:t>П210171660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350,5</w:t>
            </w:r>
          </w:p>
        </w:tc>
        <w:tc>
          <w:tcPr>
            <w:tcW w:w="1323" w:type="dxa"/>
          </w:tcPr>
          <w:p w:rsidR="00706ADE" w:rsidRDefault="00706ADE">
            <w:pPr>
              <w:pStyle w:val="ConsPlusNormal"/>
            </w:pPr>
            <w:r>
              <w:t>350,5</w:t>
            </w:r>
          </w:p>
        </w:tc>
        <w:tc>
          <w:tcPr>
            <w:tcW w:w="1191" w:type="dxa"/>
          </w:tcPr>
          <w:p w:rsidR="00706ADE" w:rsidRDefault="00706ADE">
            <w:pPr>
              <w:pStyle w:val="ConsPlusNormal"/>
            </w:pPr>
          </w:p>
        </w:tc>
      </w:tr>
      <w:tr w:rsidR="00706ADE">
        <w:tc>
          <w:tcPr>
            <w:tcW w:w="2381"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П210171660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350,5</w:t>
            </w:r>
          </w:p>
        </w:tc>
        <w:tc>
          <w:tcPr>
            <w:tcW w:w="1323" w:type="dxa"/>
          </w:tcPr>
          <w:p w:rsidR="00706ADE" w:rsidRDefault="00706ADE">
            <w:pPr>
              <w:pStyle w:val="ConsPlusNormal"/>
            </w:pPr>
            <w:r>
              <w:t>350,5</w:t>
            </w:r>
          </w:p>
        </w:tc>
        <w:tc>
          <w:tcPr>
            <w:tcW w:w="1191" w:type="dxa"/>
          </w:tcPr>
          <w:p w:rsidR="00706ADE" w:rsidRDefault="00706ADE">
            <w:pPr>
              <w:pStyle w:val="ConsPlusNormal"/>
            </w:pPr>
          </w:p>
        </w:tc>
      </w:tr>
      <w:tr w:rsidR="00706ADE">
        <w:tc>
          <w:tcPr>
            <w:tcW w:w="2381" w:type="dxa"/>
          </w:tcPr>
          <w:p w:rsidR="00706ADE" w:rsidRDefault="00706ADE">
            <w:pPr>
              <w:pStyle w:val="ConsPlusNormal"/>
            </w:pPr>
            <w:r>
              <w:t>Другие вопросы в области здравоохранения</w:t>
            </w:r>
          </w:p>
        </w:tc>
        <w:tc>
          <w:tcPr>
            <w:tcW w:w="1531" w:type="dxa"/>
          </w:tcPr>
          <w:p w:rsidR="00706ADE" w:rsidRDefault="00706ADE">
            <w:pPr>
              <w:pStyle w:val="ConsPlusNormal"/>
            </w:pPr>
            <w:r>
              <w:t>П210171660</w:t>
            </w:r>
          </w:p>
        </w:tc>
        <w:tc>
          <w:tcPr>
            <w:tcW w:w="604" w:type="dxa"/>
          </w:tcPr>
          <w:p w:rsidR="00706ADE" w:rsidRDefault="00706ADE">
            <w:pPr>
              <w:pStyle w:val="ConsPlusNormal"/>
            </w:pPr>
            <w:r>
              <w:t>600</w:t>
            </w:r>
          </w:p>
        </w:tc>
        <w:tc>
          <w:tcPr>
            <w:tcW w:w="724" w:type="dxa"/>
          </w:tcPr>
          <w:p w:rsidR="00706ADE" w:rsidRDefault="00706ADE">
            <w:pPr>
              <w:pStyle w:val="ConsPlusNormal"/>
            </w:pPr>
            <w:r>
              <w:t>0909</w:t>
            </w:r>
          </w:p>
        </w:tc>
        <w:tc>
          <w:tcPr>
            <w:tcW w:w="1323" w:type="dxa"/>
          </w:tcPr>
          <w:p w:rsidR="00706ADE" w:rsidRDefault="00706ADE">
            <w:pPr>
              <w:pStyle w:val="ConsPlusNormal"/>
            </w:pPr>
            <w:r>
              <w:t>350,5</w:t>
            </w:r>
          </w:p>
        </w:tc>
        <w:tc>
          <w:tcPr>
            <w:tcW w:w="1323" w:type="dxa"/>
          </w:tcPr>
          <w:p w:rsidR="00706ADE" w:rsidRDefault="00706ADE">
            <w:pPr>
              <w:pStyle w:val="ConsPlusNormal"/>
            </w:pPr>
            <w:r>
              <w:t>350,5</w:t>
            </w:r>
          </w:p>
        </w:tc>
        <w:tc>
          <w:tcPr>
            <w:tcW w:w="1191" w:type="dxa"/>
          </w:tcPr>
          <w:p w:rsidR="00706ADE" w:rsidRDefault="00706ADE">
            <w:pPr>
              <w:pStyle w:val="ConsPlusNormal"/>
            </w:pPr>
          </w:p>
        </w:tc>
      </w:tr>
      <w:tr w:rsidR="00706ADE">
        <w:tc>
          <w:tcPr>
            <w:tcW w:w="2381" w:type="dxa"/>
          </w:tcPr>
          <w:p w:rsidR="00706ADE" w:rsidRDefault="00706ADE">
            <w:pPr>
              <w:pStyle w:val="ConsPlusNormal"/>
            </w:pPr>
            <w:r>
              <w:t>Капитальный ремонт</w:t>
            </w:r>
          </w:p>
        </w:tc>
        <w:tc>
          <w:tcPr>
            <w:tcW w:w="1531" w:type="dxa"/>
          </w:tcPr>
          <w:p w:rsidR="00706ADE" w:rsidRDefault="00706ADE">
            <w:pPr>
              <w:pStyle w:val="ConsPlusNormal"/>
            </w:pPr>
            <w:r>
              <w:t>П210172320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3057,1</w:t>
            </w:r>
          </w:p>
        </w:tc>
        <w:tc>
          <w:tcPr>
            <w:tcW w:w="1323" w:type="dxa"/>
          </w:tcPr>
          <w:p w:rsidR="00706ADE" w:rsidRDefault="00706ADE">
            <w:pPr>
              <w:pStyle w:val="ConsPlusNormal"/>
            </w:pPr>
            <w:r>
              <w:t>3057,1</w:t>
            </w:r>
          </w:p>
        </w:tc>
        <w:tc>
          <w:tcPr>
            <w:tcW w:w="1191" w:type="dxa"/>
          </w:tcPr>
          <w:p w:rsidR="00706ADE" w:rsidRDefault="00706ADE">
            <w:pPr>
              <w:pStyle w:val="ConsPlusNormal"/>
            </w:pPr>
          </w:p>
        </w:tc>
      </w:tr>
      <w:tr w:rsidR="00706ADE">
        <w:tc>
          <w:tcPr>
            <w:tcW w:w="2381" w:type="dxa"/>
          </w:tcPr>
          <w:p w:rsidR="00706ADE" w:rsidRDefault="00706ADE">
            <w:pPr>
              <w:pStyle w:val="ConsPlusNormal"/>
            </w:pPr>
            <w:r>
              <w:t>Закупка товаров, работ и услуг для обеспечения государственных (муниципальных) нужд</w:t>
            </w:r>
          </w:p>
        </w:tc>
        <w:tc>
          <w:tcPr>
            <w:tcW w:w="1531" w:type="dxa"/>
          </w:tcPr>
          <w:p w:rsidR="00706ADE" w:rsidRDefault="00706ADE">
            <w:pPr>
              <w:pStyle w:val="ConsPlusNormal"/>
            </w:pPr>
            <w:r>
              <w:t>П210172320</w:t>
            </w:r>
          </w:p>
        </w:tc>
        <w:tc>
          <w:tcPr>
            <w:tcW w:w="604" w:type="dxa"/>
          </w:tcPr>
          <w:p w:rsidR="00706ADE" w:rsidRDefault="00706ADE">
            <w:pPr>
              <w:pStyle w:val="ConsPlusNormal"/>
            </w:pPr>
            <w:r>
              <w:t>200</w:t>
            </w:r>
          </w:p>
        </w:tc>
        <w:tc>
          <w:tcPr>
            <w:tcW w:w="724" w:type="dxa"/>
          </w:tcPr>
          <w:p w:rsidR="00706ADE" w:rsidRDefault="00706ADE">
            <w:pPr>
              <w:pStyle w:val="ConsPlusNormal"/>
            </w:pPr>
          </w:p>
        </w:tc>
        <w:tc>
          <w:tcPr>
            <w:tcW w:w="1323" w:type="dxa"/>
          </w:tcPr>
          <w:p w:rsidR="00706ADE" w:rsidRDefault="00706ADE">
            <w:pPr>
              <w:pStyle w:val="ConsPlusNormal"/>
            </w:pPr>
            <w:r>
              <w:t>3057,1</w:t>
            </w:r>
          </w:p>
        </w:tc>
        <w:tc>
          <w:tcPr>
            <w:tcW w:w="1323" w:type="dxa"/>
          </w:tcPr>
          <w:p w:rsidR="00706ADE" w:rsidRDefault="00706ADE">
            <w:pPr>
              <w:pStyle w:val="ConsPlusNormal"/>
            </w:pPr>
            <w:r>
              <w:t>3057,1</w:t>
            </w:r>
          </w:p>
        </w:tc>
        <w:tc>
          <w:tcPr>
            <w:tcW w:w="1191" w:type="dxa"/>
          </w:tcPr>
          <w:p w:rsidR="00706ADE" w:rsidRDefault="00706ADE">
            <w:pPr>
              <w:pStyle w:val="ConsPlusNormal"/>
            </w:pPr>
          </w:p>
        </w:tc>
      </w:tr>
      <w:tr w:rsidR="00706ADE">
        <w:tc>
          <w:tcPr>
            <w:tcW w:w="2381" w:type="dxa"/>
          </w:tcPr>
          <w:p w:rsidR="00706ADE" w:rsidRDefault="00706ADE">
            <w:pPr>
              <w:pStyle w:val="ConsPlusNormal"/>
            </w:pPr>
            <w:r>
              <w:t xml:space="preserve">Другие вопросы в </w:t>
            </w:r>
            <w:r>
              <w:lastRenderedPageBreak/>
              <w:t>области здравоохранения</w:t>
            </w:r>
          </w:p>
        </w:tc>
        <w:tc>
          <w:tcPr>
            <w:tcW w:w="1531" w:type="dxa"/>
          </w:tcPr>
          <w:p w:rsidR="00706ADE" w:rsidRDefault="00706ADE">
            <w:pPr>
              <w:pStyle w:val="ConsPlusNormal"/>
            </w:pPr>
            <w:r>
              <w:lastRenderedPageBreak/>
              <w:t>П210172320</w:t>
            </w:r>
          </w:p>
        </w:tc>
        <w:tc>
          <w:tcPr>
            <w:tcW w:w="604" w:type="dxa"/>
          </w:tcPr>
          <w:p w:rsidR="00706ADE" w:rsidRDefault="00706ADE">
            <w:pPr>
              <w:pStyle w:val="ConsPlusNormal"/>
            </w:pPr>
            <w:r>
              <w:t>200</w:t>
            </w:r>
          </w:p>
        </w:tc>
        <w:tc>
          <w:tcPr>
            <w:tcW w:w="724" w:type="dxa"/>
          </w:tcPr>
          <w:p w:rsidR="00706ADE" w:rsidRDefault="00706ADE">
            <w:pPr>
              <w:pStyle w:val="ConsPlusNormal"/>
            </w:pPr>
            <w:r>
              <w:t>0909</w:t>
            </w:r>
          </w:p>
        </w:tc>
        <w:tc>
          <w:tcPr>
            <w:tcW w:w="1323" w:type="dxa"/>
          </w:tcPr>
          <w:p w:rsidR="00706ADE" w:rsidRDefault="00706ADE">
            <w:pPr>
              <w:pStyle w:val="ConsPlusNormal"/>
            </w:pPr>
            <w:r>
              <w:t>3057,1</w:t>
            </w:r>
          </w:p>
        </w:tc>
        <w:tc>
          <w:tcPr>
            <w:tcW w:w="1323" w:type="dxa"/>
          </w:tcPr>
          <w:p w:rsidR="00706ADE" w:rsidRDefault="00706ADE">
            <w:pPr>
              <w:pStyle w:val="ConsPlusNormal"/>
            </w:pPr>
            <w:r>
              <w:t>3057,1</w:t>
            </w:r>
          </w:p>
        </w:tc>
        <w:tc>
          <w:tcPr>
            <w:tcW w:w="1191" w:type="dxa"/>
          </w:tcPr>
          <w:p w:rsidR="00706ADE" w:rsidRDefault="00706ADE">
            <w:pPr>
              <w:pStyle w:val="ConsPlusNormal"/>
            </w:pPr>
          </w:p>
        </w:tc>
      </w:tr>
      <w:tr w:rsidR="00706ADE">
        <w:tc>
          <w:tcPr>
            <w:tcW w:w="2381" w:type="dxa"/>
          </w:tcPr>
          <w:p w:rsidR="00706ADE" w:rsidRDefault="00706ADE">
            <w:pPr>
              <w:pStyle w:val="ConsPlusNormal"/>
            </w:pPr>
            <w:r>
              <w:lastRenderedPageBreak/>
              <w:t>Софинансирование из областного бюджета на мероприятия, направленные на формирование здорового образа жизни у населения Российской Федерации, включая сокращение потребления алкоголя и табака</w:t>
            </w:r>
          </w:p>
        </w:tc>
        <w:tc>
          <w:tcPr>
            <w:tcW w:w="1531" w:type="dxa"/>
          </w:tcPr>
          <w:p w:rsidR="00706ADE" w:rsidRDefault="00706ADE">
            <w:pPr>
              <w:pStyle w:val="ConsPlusNormal"/>
            </w:pPr>
            <w:r>
              <w:t>П2101R0780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1472,1</w:t>
            </w:r>
          </w:p>
        </w:tc>
        <w:tc>
          <w:tcPr>
            <w:tcW w:w="1323" w:type="dxa"/>
          </w:tcPr>
          <w:p w:rsidR="00706ADE" w:rsidRDefault="00706ADE">
            <w:pPr>
              <w:pStyle w:val="ConsPlusNormal"/>
            </w:pPr>
            <w:r>
              <w:t>1472,1</w:t>
            </w:r>
          </w:p>
        </w:tc>
        <w:tc>
          <w:tcPr>
            <w:tcW w:w="1191" w:type="dxa"/>
          </w:tcPr>
          <w:p w:rsidR="00706ADE" w:rsidRDefault="00706ADE">
            <w:pPr>
              <w:pStyle w:val="ConsPlusNormal"/>
            </w:pPr>
          </w:p>
        </w:tc>
      </w:tr>
      <w:tr w:rsidR="00706ADE">
        <w:tc>
          <w:tcPr>
            <w:tcW w:w="2381"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П2101R0780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1472,1</w:t>
            </w:r>
          </w:p>
        </w:tc>
        <w:tc>
          <w:tcPr>
            <w:tcW w:w="1323" w:type="dxa"/>
          </w:tcPr>
          <w:p w:rsidR="00706ADE" w:rsidRDefault="00706ADE">
            <w:pPr>
              <w:pStyle w:val="ConsPlusNormal"/>
            </w:pPr>
            <w:r>
              <w:t>1472,1</w:t>
            </w:r>
          </w:p>
        </w:tc>
        <w:tc>
          <w:tcPr>
            <w:tcW w:w="1191" w:type="dxa"/>
          </w:tcPr>
          <w:p w:rsidR="00706ADE" w:rsidRDefault="00706ADE">
            <w:pPr>
              <w:pStyle w:val="ConsPlusNormal"/>
            </w:pPr>
          </w:p>
        </w:tc>
      </w:tr>
      <w:tr w:rsidR="00706ADE">
        <w:tc>
          <w:tcPr>
            <w:tcW w:w="2381" w:type="dxa"/>
          </w:tcPr>
          <w:p w:rsidR="00706ADE" w:rsidRDefault="00706ADE">
            <w:pPr>
              <w:pStyle w:val="ConsPlusNormal"/>
            </w:pPr>
            <w:r>
              <w:t>Стационарная медицинская помощь</w:t>
            </w:r>
          </w:p>
        </w:tc>
        <w:tc>
          <w:tcPr>
            <w:tcW w:w="1531" w:type="dxa"/>
          </w:tcPr>
          <w:p w:rsidR="00706ADE" w:rsidRDefault="00706ADE">
            <w:pPr>
              <w:pStyle w:val="ConsPlusNormal"/>
            </w:pPr>
            <w:r>
              <w:t>П2101R0780</w:t>
            </w:r>
          </w:p>
        </w:tc>
        <w:tc>
          <w:tcPr>
            <w:tcW w:w="604" w:type="dxa"/>
          </w:tcPr>
          <w:p w:rsidR="00706ADE" w:rsidRDefault="00706ADE">
            <w:pPr>
              <w:pStyle w:val="ConsPlusNormal"/>
            </w:pPr>
            <w:r>
              <w:t>600</w:t>
            </w:r>
          </w:p>
        </w:tc>
        <w:tc>
          <w:tcPr>
            <w:tcW w:w="724" w:type="dxa"/>
          </w:tcPr>
          <w:p w:rsidR="00706ADE" w:rsidRDefault="00706ADE">
            <w:pPr>
              <w:pStyle w:val="ConsPlusNormal"/>
            </w:pPr>
            <w:r>
              <w:t>0901</w:t>
            </w:r>
          </w:p>
        </w:tc>
        <w:tc>
          <w:tcPr>
            <w:tcW w:w="1323" w:type="dxa"/>
          </w:tcPr>
          <w:p w:rsidR="00706ADE" w:rsidRDefault="00706ADE">
            <w:pPr>
              <w:pStyle w:val="ConsPlusNormal"/>
            </w:pPr>
            <w:r>
              <w:t>1472,1</w:t>
            </w:r>
          </w:p>
        </w:tc>
        <w:tc>
          <w:tcPr>
            <w:tcW w:w="1323" w:type="dxa"/>
          </w:tcPr>
          <w:p w:rsidR="00706ADE" w:rsidRDefault="00706ADE">
            <w:pPr>
              <w:pStyle w:val="ConsPlusNormal"/>
            </w:pPr>
            <w:r>
              <w:t>1472,1</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"Профилактика инфекционных заболеваний, включая иммунопрофилактику"</w:t>
            </w:r>
          </w:p>
        </w:tc>
        <w:tc>
          <w:tcPr>
            <w:tcW w:w="1531" w:type="dxa"/>
          </w:tcPr>
          <w:p w:rsidR="00706ADE" w:rsidRDefault="00706ADE">
            <w:pPr>
              <w:pStyle w:val="ConsPlusNormal"/>
            </w:pPr>
            <w:r>
              <w:t>П210200000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2173,4</w:t>
            </w:r>
          </w:p>
        </w:tc>
        <w:tc>
          <w:tcPr>
            <w:tcW w:w="1323" w:type="dxa"/>
          </w:tcPr>
          <w:p w:rsidR="00706ADE" w:rsidRDefault="00706ADE">
            <w:pPr>
              <w:pStyle w:val="ConsPlusNormal"/>
            </w:pPr>
            <w:r>
              <w:t>2173,4</w:t>
            </w:r>
          </w:p>
        </w:tc>
        <w:tc>
          <w:tcPr>
            <w:tcW w:w="1191" w:type="dxa"/>
          </w:tcPr>
          <w:p w:rsidR="00706ADE" w:rsidRDefault="00706ADE">
            <w:pPr>
              <w:pStyle w:val="ConsPlusNormal"/>
            </w:pPr>
          </w:p>
        </w:tc>
      </w:tr>
      <w:tr w:rsidR="00706ADE">
        <w:tc>
          <w:tcPr>
            <w:tcW w:w="2381" w:type="dxa"/>
          </w:tcPr>
          <w:p w:rsidR="00706ADE" w:rsidRDefault="00706ADE">
            <w:pPr>
              <w:pStyle w:val="ConsPlusNormal"/>
            </w:pPr>
            <w:r>
              <w:t>Реализация основного мероприятия</w:t>
            </w:r>
          </w:p>
        </w:tc>
        <w:tc>
          <w:tcPr>
            <w:tcW w:w="1531" w:type="dxa"/>
          </w:tcPr>
          <w:p w:rsidR="00706ADE" w:rsidRDefault="00706ADE">
            <w:pPr>
              <w:pStyle w:val="ConsPlusNormal"/>
            </w:pPr>
            <w:r>
              <w:t>П210271660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1640,7</w:t>
            </w:r>
          </w:p>
        </w:tc>
        <w:tc>
          <w:tcPr>
            <w:tcW w:w="1323" w:type="dxa"/>
          </w:tcPr>
          <w:p w:rsidR="00706ADE" w:rsidRDefault="00706ADE">
            <w:pPr>
              <w:pStyle w:val="ConsPlusNormal"/>
            </w:pPr>
            <w:r>
              <w:t>1640,7</w:t>
            </w:r>
          </w:p>
        </w:tc>
        <w:tc>
          <w:tcPr>
            <w:tcW w:w="1191" w:type="dxa"/>
          </w:tcPr>
          <w:p w:rsidR="00706ADE" w:rsidRDefault="00706ADE">
            <w:pPr>
              <w:pStyle w:val="ConsPlusNormal"/>
            </w:pPr>
          </w:p>
        </w:tc>
      </w:tr>
      <w:tr w:rsidR="00706ADE">
        <w:tc>
          <w:tcPr>
            <w:tcW w:w="2381"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П210271660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1640,7</w:t>
            </w:r>
          </w:p>
        </w:tc>
        <w:tc>
          <w:tcPr>
            <w:tcW w:w="1323" w:type="dxa"/>
          </w:tcPr>
          <w:p w:rsidR="00706ADE" w:rsidRDefault="00706ADE">
            <w:pPr>
              <w:pStyle w:val="ConsPlusNormal"/>
            </w:pPr>
            <w:r>
              <w:t>1640,7</w:t>
            </w:r>
          </w:p>
        </w:tc>
        <w:tc>
          <w:tcPr>
            <w:tcW w:w="1191" w:type="dxa"/>
          </w:tcPr>
          <w:p w:rsidR="00706ADE" w:rsidRDefault="00706ADE">
            <w:pPr>
              <w:pStyle w:val="ConsPlusNormal"/>
            </w:pPr>
          </w:p>
        </w:tc>
      </w:tr>
      <w:tr w:rsidR="00706ADE">
        <w:tc>
          <w:tcPr>
            <w:tcW w:w="2381" w:type="dxa"/>
          </w:tcPr>
          <w:p w:rsidR="00706ADE" w:rsidRDefault="00706ADE">
            <w:pPr>
              <w:pStyle w:val="ConsPlusNormal"/>
            </w:pPr>
            <w:r>
              <w:t>Другие вопросы в области здравоохранения</w:t>
            </w:r>
          </w:p>
        </w:tc>
        <w:tc>
          <w:tcPr>
            <w:tcW w:w="1531" w:type="dxa"/>
          </w:tcPr>
          <w:p w:rsidR="00706ADE" w:rsidRDefault="00706ADE">
            <w:pPr>
              <w:pStyle w:val="ConsPlusNormal"/>
            </w:pPr>
            <w:r>
              <w:t>П210271660</w:t>
            </w:r>
          </w:p>
        </w:tc>
        <w:tc>
          <w:tcPr>
            <w:tcW w:w="604" w:type="dxa"/>
          </w:tcPr>
          <w:p w:rsidR="00706ADE" w:rsidRDefault="00706ADE">
            <w:pPr>
              <w:pStyle w:val="ConsPlusNormal"/>
            </w:pPr>
            <w:r>
              <w:t>600</w:t>
            </w:r>
          </w:p>
        </w:tc>
        <w:tc>
          <w:tcPr>
            <w:tcW w:w="724" w:type="dxa"/>
          </w:tcPr>
          <w:p w:rsidR="00706ADE" w:rsidRDefault="00706ADE">
            <w:pPr>
              <w:pStyle w:val="ConsPlusNormal"/>
            </w:pPr>
            <w:r>
              <w:t>0909</w:t>
            </w:r>
          </w:p>
        </w:tc>
        <w:tc>
          <w:tcPr>
            <w:tcW w:w="1323" w:type="dxa"/>
          </w:tcPr>
          <w:p w:rsidR="00706ADE" w:rsidRDefault="00706ADE">
            <w:pPr>
              <w:pStyle w:val="ConsPlusNormal"/>
            </w:pPr>
            <w:r>
              <w:t>1640,7</w:t>
            </w:r>
          </w:p>
        </w:tc>
        <w:tc>
          <w:tcPr>
            <w:tcW w:w="1323" w:type="dxa"/>
          </w:tcPr>
          <w:p w:rsidR="00706ADE" w:rsidRDefault="00706ADE">
            <w:pPr>
              <w:pStyle w:val="ConsPlusNormal"/>
            </w:pPr>
            <w:r>
              <w:t>1640,7</w:t>
            </w:r>
          </w:p>
        </w:tc>
        <w:tc>
          <w:tcPr>
            <w:tcW w:w="1191" w:type="dxa"/>
          </w:tcPr>
          <w:p w:rsidR="00706ADE" w:rsidRDefault="00706ADE">
            <w:pPr>
              <w:pStyle w:val="ConsPlusNormal"/>
            </w:pPr>
          </w:p>
        </w:tc>
      </w:tr>
      <w:tr w:rsidR="00706ADE">
        <w:tc>
          <w:tcPr>
            <w:tcW w:w="2381" w:type="dxa"/>
          </w:tcPr>
          <w:p w:rsidR="00706ADE" w:rsidRDefault="00706ADE">
            <w:pPr>
              <w:pStyle w:val="ConsPlusNormal"/>
            </w:pPr>
            <w:r>
              <w:t>Капитальный ремонт</w:t>
            </w:r>
          </w:p>
        </w:tc>
        <w:tc>
          <w:tcPr>
            <w:tcW w:w="1531" w:type="dxa"/>
          </w:tcPr>
          <w:p w:rsidR="00706ADE" w:rsidRDefault="00706ADE">
            <w:pPr>
              <w:pStyle w:val="ConsPlusNormal"/>
            </w:pPr>
            <w:r>
              <w:t>П210272320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532,6</w:t>
            </w:r>
          </w:p>
        </w:tc>
        <w:tc>
          <w:tcPr>
            <w:tcW w:w="1323" w:type="dxa"/>
          </w:tcPr>
          <w:p w:rsidR="00706ADE" w:rsidRDefault="00706ADE">
            <w:pPr>
              <w:pStyle w:val="ConsPlusNormal"/>
            </w:pPr>
            <w:r>
              <w:t>532,6</w:t>
            </w:r>
          </w:p>
        </w:tc>
        <w:tc>
          <w:tcPr>
            <w:tcW w:w="1191" w:type="dxa"/>
          </w:tcPr>
          <w:p w:rsidR="00706ADE" w:rsidRDefault="00706ADE">
            <w:pPr>
              <w:pStyle w:val="ConsPlusNormal"/>
            </w:pPr>
          </w:p>
        </w:tc>
      </w:tr>
      <w:tr w:rsidR="00706ADE">
        <w:tc>
          <w:tcPr>
            <w:tcW w:w="2381" w:type="dxa"/>
          </w:tcPr>
          <w:p w:rsidR="00706ADE" w:rsidRDefault="00706ADE">
            <w:pPr>
              <w:pStyle w:val="ConsPlusNormal"/>
            </w:pPr>
            <w:r>
              <w:t>Закупка товаров, работ и услуг для обеспечения государственных (муниципальных) нужд</w:t>
            </w:r>
          </w:p>
        </w:tc>
        <w:tc>
          <w:tcPr>
            <w:tcW w:w="1531" w:type="dxa"/>
          </w:tcPr>
          <w:p w:rsidR="00706ADE" w:rsidRDefault="00706ADE">
            <w:pPr>
              <w:pStyle w:val="ConsPlusNormal"/>
            </w:pPr>
            <w:r>
              <w:t>П210272320</w:t>
            </w:r>
          </w:p>
        </w:tc>
        <w:tc>
          <w:tcPr>
            <w:tcW w:w="604" w:type="dxa"/>
          </w:tcPr>
          <w:p w:rsidR="00706ADE" w:rsidRDefault="00706ADE">
            <w:pPr>
              <w:pStyle w:val="ConsPlusNormal"/>
            </w:pPr>
            <w:r>
              <w:t>200</w:t>
            </w:r>
          </w:p>
        </w:tc>
        <w:tc>
          <w:tcPr>
            <w:tcW w:w="724" w:type="dxa"/>
          </w:tcPr>
          <w:p w:rsidR="00706ADE" w:rsidRDefault="00706ADE">
            <w:pPr>
              <w:pStyle w:val="ConsPlusNormal"/>
            </w:pPr>
          </w:p>
        </w:tc>
        <w:tc>
          <w:tcPr>
            <w:tcW w:w="1323" w:type="dxa"/>
          </w:tcPr>
          <w:p w:rsidR="00706ADE" w:rsidRDefault="00706ADE">
            <w:pPr>
              <w:pStyle w:val="ConsPlusNormal"/>
            </w:pPr>
            <w:r>
              <w:t>532,6</w:t>
            </w:r>
          </w:p>
        </w:tc>
        <w:tc>
          <w:tcPr>
            <w:tcW w:w="1323" w:type="dxa"/>
          </w:tcPr>
          <w:p w:rsidR="00706ADE" w:rsidRDefault="00706ADE">
            <w:pPr>
              <w:pStyle w:val="ConsPlusNormal"/>
            </w:pPr>
            <w:r>
              <w:t>532,6</w:t>
            </w:r>
          </w:p>
        </w:tc>
        <w:tc>
          <w:tcPr>
            <w:tcW w:w="1191" w:type="dxa"/>
          </w:tcPr>
          <w:p w:rsidR="00706ADE" w:rsidRDefault="00706ADE">
            <w:pPr>
              <w:pStyle w:val="ConsPlusNormal"/>
            </w:pPr>
          </w:p>
        </w:tc>
      </w:tr>
      <w:tr w:rsidR="00706ADE">
        <w:tc>
          <w:tcPr>
            <w:tcW w:w="2381" w:type="dxa"/>
          </w:tcPr>
          <w:p w:rsidR="00706ADE" w:rsidRDefault="00706ADE">
            <w:pPr>
              <w:pStyle w:val="ConsPlusNormal"/>
            </w:pPr>
            <w:r>
              <w:t xml:space="preserve">Другие вопросы в </w:t>
            </w:r>
            <w:r>
              <w:lastRenderedPageBreak/>
              <w:t>области здравоохранения</w:t>
            </w:r>
          </w:p>
        </w:tc>
        <w:tc>
          <w:tcPr>
            <w:tcW w:w="1531" w:type="dxa"/>
          </w:tcPr>
          <w:p w:rsidR="00706ADE" w:rsidRDefault="00706ADE">
            <w:pPr>
              <w:pStyle w:val="ConsPlusNormal"/>
            </w:pPr>
            <w:r>
              <w:lastRenderedPageBreak/>
              <w:t>П210272320</w:t>
            </w:r>
          </w:p>
        </w:tc>
        <w:tc>
          <w:tcPr>
            <w:tcW w:w="604" w:type="dxa"/>
          </w:tcPr>
          <w:p w:rsidR="00706ADE" w:rsidRDefault="00706ADE">
            <w:pPr>
              <w:pStyle w:val="ConsPlusNormal"/>
            </w:pPr>
            <w:r>
              <w:t>200</w:t>
            </w:r>
          </w:p>
        </w:tc>
        <w:tc>
          <w:tcPr>
            <w:tcW w:w="724" w:type="dxa"/>
          </w:tcPr>
          <w:p w:rsidR="00706ADE" w:rsidRDefault="00706ADE">
            <w:pPr>
              <w:pStyle w:val="ConsPlusNormal"/>
            </w:pPr>
            <w:r>
              <w:t>0909</w:t>
            </w:r>
          </w:p>
        </w:tc>
        <w:tc>
          <w:tcPr>
            <w:tcW w:w="1323" w:type="dxa"/>
          </w:tcPr>
          <w:p w:rsidR="00706ADE" w:rsidRDefault="00706ADE">
            <w:pPr>
              <w:pStyle w:val="ConsPlusNormal"/>
            </w:pPr>
            <w:r>
              <w:t>532,6</w:t>
            </w:r>
          </w:p>
        </w:tc>
        <w:tc>
          <w:tcPr>
            <w:tcW w:w="1323" w:type="dxa"/>
          </w:tcPr>
          <w:p w:rsidR="00706ADE" w:rsidRDefault="00706ADE">
            <w:pPr>
              <w:pStyle w:val="ConsPlusNormal"/>
            </w:pPr>
            <w:r>
              <w:t>532,6</w:t>
            </w:r>
          </w:p>
        </w:tc>
        <w:tc>
          <w:tcPr>
            <w:tcW w:w="1191" w:type="dxa"/>
          </w:tcPr>
          <w:p w:rsidR="00706ADE" w:rsidRDefault="00706ADE">
            <w:pPr>
              <w:pStyle w:val="ConsPlusNormal"/>
            </w:pPr>
          </w:p>
        </w:tc>
      </w:tr>
      <w:tr w:rsidR="00706ADE">
        <w:tc>
          <w:tcPr>
            <w:tcW w:w="2381" w:type="dxa"/>
          </w:tcPr>
          <w:p w:rsidR="00706ADE" w:rsidRDefault="00706ADE">
            <w:pPr>
              <w:pStyle w:val="ConsPlusNormal"/>
            </w:pPr>
            <w:r>
              <w:lastRenderedPageBreak/>
              <w:t>Основное мероприятие "Профилактика ВИЧ, вирусных гепатитов B и C"</w:t>
            </w:r>
          </w:p>
        </w:tc>
        <w:tc>
          <w:tcPr>
            <w:tcW w:w="1531" w:type="dxa"/>
          </w:tcPr>
          <w:p w:rsidR="00706ADE" w:rsidRDefault="00706ADE">
            <w:pPr>
              <w:pStyle w:val="ConsPlusNormal"/>
            </w:pPr>
            <w:r>
              <w:t>П210300000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44376,9</w:t>
            </w:r>
          </w:p>
        </w:tc>
        <w:tc>
          <w:tcPr>
            <w:tcW w:w="1323" w:type="dxa"/>
          </w:tcPr>
          <w:p w:rsidR="00706ADE" w:rsidRDefault="00706ADE">
            <w:pPr>
              <w:pStyle w:val="ConsPlusNormal"/>
            </w:pPr>
            <w:r>
              <w:t>42738,3</w:t>
            </w:r>
          </w:p>
        </w:tc>
        <w:tc>
          <w:tcPr>
            <w:tcW w:w="1191" w:type="dxa"/>
          </w:tcPr>
          <w:p w:rsidR="00706ADE" w:rsidRDefault="00706ADE">
            <w:pPr>
              <w:pStyle w:val="ConsPlusNormal"/>
            </w:pPr>
            <w:r>
              <w:t>1638,6</w:t>
            </w:r>
          </w:p>
        </w:tc>
      </w:tr>
      <w:tr w:rsidR="00706ADE">
        <w:tc>
          <w:tcPr>
            <w:tcW w:w="2381" w:type="dxa"/>
          </w:tcPr>
          <w:p w:rsidR="00706ADE" w:rsidRDefault="00706ADE">
            <w:pPr>
              <w:pStyle w:val="ConsPlusNormal"/>
            </w:pPr>
            <w:r>
              <w:t>Иные межбюджетные трансферты на реализацию мероприятий по профилактике ВИЧ-инфекции и гепатитов B и C</w:t>
            </w:r>
          </w:p>
        </w:tc>
        <w:tc>
          <w:tcPr>
            <w:tcW w:w="1531" w:type="dxa"/>
          </w:tcPr>
          <w:p w:rsidR="00706ADE" w:rsidRDefault="00706ADE">
            <w:pPr>
              <w:pStyle w:val="ConsPlusNormal"/>
            </w:pPr>
            <w:r>
              <w:t>П210351790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1638,6</w:t>
            </w:r>
          </w:p>
        </w:tc>
        <w:tc>
          <w:tcPr>
            <w:tcW w:w="1323" w:type="dxa"/>
          </w:tcPr>
          <w:p w:rsidR="00706ADE" w:rsidRDefault="00706ADE">
            <w:pPr>
              <w:pStyle w:val="ConsPlusNormal"/>
            </w:pPr>
          </w:p>
        </w:tc>
        <w:tc>
          <w:tcPr>
            <w:tcW w:w="1191" w:type="dxa"/>
          </w:tcPr>
          <w:p w:rsidR="00706ADE" w:rsidRDefault="00706ADE">
            <w:pPr>
              <w:pStyle w:val="ConsPlusNormal"/>
            </w:pPr>
            <w:r>
              <w:t>1638,6</w:t>
            </w:r>
          </w:p>
        </w:tc>
      </w:tr>
      <w:tr w:rsidR="00706ADE">
        <w:tc>
          <w:tcPr>
            <w:tcW w:w="2381"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П210351790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1638,6</w:t>
            </w:r>
          </w:p>
        </w:tc>
        <w:tc>
          <w:tcPr>
            <w:tcW w:w="1323" w:type="dxa"/>
          </w:tcPr>
          <w:p w:rsidR="00706ADE" w:rsidRDefault="00706ADE">
            <w:pPr>
              <w:pStyle w:val="ConsPlusNormal"/>
            </w:pPr>
          </w:p>
        </w:tc>
        <w:tc>
          <w:tcPr>
            <w:tcW w:w="1191" w:type="dxa"/>
          </w:tcPr>
          <w:p w:rsidR="00706ADE" w:rsidRDefault="00706ADE">
            <w:pPr>
              <w:pStyle w:val="ConsPlusNormal"/>
            </w:pPr>
            <w:r>
              <w:t>1638,6</w:t>
            </w:r>
          </w:p>
        </w:tc>
      </w:tr>
      <w:tr w:rsidR="00706ADE">
        <w:tc>
          <w:tcPr>
            <w:tcW w:w="2381" w:type="dxa"/>
          </w:tcPr>
          <w:p w:rsidR="00706ADE" w:rsidRDefault="00706ADE">
            <w:pPr>
              <w:pStyle w:val="ConsPlusNormal"/>
            </w:pPr>
            <w:r>
              <w:t>Стационарная медицинская помощь</w:t>
            </w:r>
          </w:p>
        </w:tc>
        <w:tc>
          <w:tcPr>
            <w:tcW w:w="1531" w:type="dxa"/>
          </w:tcPr>
          <w:p w:rsidR="00706ADE" w:rsidRDefault="00706ADE">
            <w:pPr>
              <w:pStyle w:val="ConsPlusNormal"/>
            </w:pPr>
            <w:r>
              <w:t>П210351790</w:t>
            </w:r>
          </w:p>
        </w:tc>
        <w:tc>
          <w:tcPr>
            <w:tcW w:w="604" w:type="dxa"/>
          </w:tcPr>
          <w:p w:rsidR="00706ADE" w:rsidRDefault="00706ADE">
            <w:pPr>
              <w:pStyle w:val="ConsPlusNormal"/>
            </w:pPr>
            <w:r>
              <w:t>600</w:t>
            </w:r>
          </w:p>
        </w:tc>
        <w:tc>
          <w:tcPr>
            <w:tcW w:w="724" w:type="dxa"/>
          </w:tcPr>
          <w:p w:rsidR="00706ADE" w:rsidRDefault="00706ADE">
            <w:pPr>
              <w:pStyle w:val="ConsPlusNormal"/>
            </w:pPr>
            <w:r>
              <w:t>0901</w:t>
            </w:r>
          </w:p>
        </w:tc>
        <w:tc>
          <w:tcPr>
            <w:tcW w:w="1323" w:type="dxa"/>
          </w:tcPr>
          <w:p w:rsidR="00706ADE" w:rsidRDefault="00706ADE">
            <w:pPr>
              <w:pStyle w:val="ConsPlusNormal"/>
            </w:pPr>
            <w:r>
              <w:t>1638,6</w:t>
            </w:r>
          </w:p>
        </w:tc>
        <w:tc>
          <w:tcPr>
            <w:tcW w:w="1323" w:type="dxa"/>
          </w:tcPr>
          <w:p w:rsidR="00706ADE" w:rsidRDefault="00706ADE">
            <w:pPr>
              <w:pStyle w:val="ConsPlusNormal"/>
            </w:pPr>
          </w:p>
        </w:tc>
        <w:tc>
          <w:tcPr>
            <w:tcW w:w="1191" w:type="dxa"/>
          </w:tcPr>
          <w:p w:rsidR="00706ADE" w:rsidRDefault="00706ADE">
            <w:pPr>
              <w:pStyle w:val="ConsPlusNormal"/>
            </w:pPr>
            <w:r>
              <w:t>1638,6</w:t>
            </w:r>
          </w:p>
        </w:tc>
      </w:tr>
      <w:tr w:rsidR="00706ADE">
        <w:tc>
          <w:tcPr>
            <w:tcW w:w="2381" w:type="dxa"/>
          </w:tcPr>
          <w:p w:rsidR="00706ADE" w:rsidRDefault="00706ADE">
            <w:pPr>
              <w:pStyle w:val="ConsPlusNormal"/>
            </w:pPr>
            <w:r>
              <w:t>Реализация основного мероприятия</w:t>
            </w:r>
          </w:p>
        </w:tc>
        <w:tc>
          <w:tcPr>
            <w:tcW w:w="1531" w:type="dxa"/>
          </w:tcPr>
          <w:p w:rsidR="00706ADE" w:rsidRDefault="00706ADE">
            <w:pPr>
              <w:pStyle w:val="ConsPlusNormal"/>
            </w:pPr>
            <w:r>
              <w:t>П210371660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42738,3</w:t>
            </w:r>
          </w:p>
        </w:tc>
        <w:tc>
          <w:tcPr>
            <w:tcW w:w="1323" w:type="dxa"/>
          </w:tcPr>
          <w:p w:rsidR="00706ADE" w:rsidRDefault="00706ADE">
            <w:pPr>
              <w:pStyle w:val="ConsPlusNormal"/>
            </w:pPr>
            <w:r>
              <w:t>42738,3</w:t>
            </w:r>
          </w:p>
        </w:tc>
        <w:tc>
          <w:tcPr>
            <w:tcW w:w="1191" w:type="dxa"/>
          </w:tcPr>
          <w:p w:rsidR="00706ADE" w:rsidRDefault="00706ADE">
            <w:pPr>
              <w:pStyle w:val="ConsPlusNormal"/>
            </w:pPr>
          </w:p>
        </w:tc>
      </w:tr>
      <w:tr w:rsidR="00706ADE">
        <w:tc>
          <w:tcPr>
            <w:tcW w:w="2381"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П210371660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42738,3</w:t>
            </w:r>
          </w:p>
        </w:tc>
        <w:tc>
          <w:tcPr>
            <w:tcW w:w="1323" w:type="dxa"/>
          </w:tcPr>
          <w:p w:rsidR="00706ADE" w:rsidRDefault="00706ADE">
            <w:pPr>
              <w:pStyle w:val="ConsPlusNormal"/>
            </w:pPr>
            <w:r>
              <w:t>42738,3</w:t>
            </w:r>
          </w:p>
        </w:tc>
        <w:tc>
          <w:tcPr>
            <w:tcW w:w="1191" w:type="dxa"/>
          </w:tcPr>
          <w:p w:rsidR="00706ADE" w:rsidRDefault="00706ADE">
            <w:pPr>
              <w:pStyle w:val="ConsPlusNormal"/>
            </w:pPr>
          </w:p>
        </w:tc>
      </w:tr>
      <w:tr w:rsidR="00706ADE">
        <w:tc>
          <w:tcPr>
            <w:tcW w:w="2381" w:type="dxa"/>
          </w:tcPr>
          <w:p w:rsidR="00706ADE" w:rsidRDefault="00706ADE">
            <w:pPr>
              <w:pStyle w:val="ConsPlusNormal"/>
            </w:pPr>
            <w:r>
              <w:t>Другие вопросы в области здравоохранения</w:t>
            </w:r>
          </w:p>
        </w:tc>
        <w:tc>
          <w:tcPr>
            <w:tcW w:w="1531" w:type="dxa"/>
          </w:tcPr>
          <w:p w:rsidR="00706ADE" w:rsidRDefault="00706ADE">
            <w:pPr>
              <w:pStyle w:val="ConsPlusNormal"/>
            </w:pPr>
            <w:r>
              <w:t>П210371660</w:t>
            </w:r>
          </w:p>
        </w:tc>
        <w:tc>
          <w:tcPr>
            <w:tcW w:w="604" w:type="dxa"/>
          </w:tcPr>
          <w:p w:rsidR="00706ADE" w:rsidRDefault="00706ADE">
            <w:pPr>
              <w:pStyle w:val="ConsPlusNormal"/>
            </w:pPr>
            <w:r>
              <w:t>600</w:t>
            </w:r>
          </w:p>
        </w:tc>
        <w:tc>
          <w:tcPr>
            <w:tcW w:w="724" w:type="dxa"/>
          </w:tcPr>
          <w:p w:rsidR="00706ADE" w:rsidRDefault="00706ADE">
            <w:pPr>
              <w:pStyle w:val="ConsPlusNormal"/>
            </w:pPr>
            <w:r>
              <w:t>0909</w:t>
            </w:r>
          </w:p>
        </w:tc>
        <w:tc>
          <w:tcPr>
            <w:tcW w:w="1323" w:type="dxa"/>
          </w:tcPr>
          <w:p w:rsidR="00706ADE" w:rsidRDefault="00706ADE">
            <w:pPr>
              <w:pStyle w:val="ConsPlusNormal"/>
            </w:pPr>
            <w:r>
              <w:t>42738,3</w:t>
            </w:r>
          </w:p>
        </w:tc>
        <w:tc>
          <w:tcPr>
            <w:tcW w:w="1323" w:type="dxa"/>
          </w:tcPr>
          <w:p w:rsidR="00706ADE" w:rsidRDefault="00706ADE">
            <w:pPr>
              <w:pStyle w:val="ConsPlusNormal"/>
            </w:pPr>
            <w:r>
              <w:t>42738,3</w:t>
            </w:r>
          </w:p>
        </w:tc>
        <w:tc>
          <w:tcPr>
            <w:tcW w:w="1191" w:type="dxa"/>
          </w:tcPr>
          <w:p w:rsidR="00706ADE" w:rsidRDefault="00706ADE">
            <w:pPr>
              <w:pStyle w:val="ConsPlusNormal"/>
            </w:pPr>
          </w:p>
        </w:tc>
      </w:tr>
      <w:tr w:rsidR="00706ADE">
        <w:tc>
          <w:tcPr>
            <w:tcW w:w="2381" w:type="dxa"/>
          </w:tcPr>
          <w:p w:rsidR="00706ADE" w:rsidRDefault="00706ADE">
            <w:pPr>
              <w:pStyle w:val="ConsPlusNormal"/>
            </w:pPr>
            <w:r>
              <w:t xml:space="preserve">Основное мероприятие "Развитие первичной медико-санитарной помощи, в том числе сельским жителям. Развитие системы раннего выявления заболеваний и патологических состояний и факторов риска их развития, включая проведение медицинских осмотров и диспансеризации населения, в том числе </w:t>
            </w:r>
            <w:r>
              <w:lastRenderedPageBreak/>
              <w:t>у детей"</w:t>
            </w:r>
          </w:p>
        </w:tc>
        <w:tc>
          <w:tcPr>
            <w:tcW w:w="1531" w:type="dxa"/>
          </w:tcPr>
          <w:p w:rsidR="00706ADE" w:rsidRDefault="00706ADE">
            <w:pPr>
              <w:pStyle w:val="ConsPlusNormal"/>
            </w:pPr>
            <w:r>
              <w:lastRenderedPageBreak/>
              <w:t>П210400000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71131,0</w:t>
            </w:r>
          </w:p>
        </w:tc>
        <w:tc>
          <w:tcPr>
            <w:tcW w:w="1323" w:type="dxa"/>
          </w:tcPr>
          <w:p w:rsidR="00706ADE" w:rsidRDefault="00706ADE">
            <w:pPr>
              <w:pStyle w:val="ConsPlusNormal"/>
            </w:pPr>
            <w:r>
              <w:t>71131,0</w:t>
            </w:r>
          </w:p>
        </w:tc>
        <w:tc>
          <w:tcPr>
            <w:tcW w:w="1191" w:type="dxa"/>
          </w:tcPr>
          <w:p w:rsidR="00706ADE" w:rsidRDefault="00706ADE">
            <w:pPr>
              <w:pStyle w:val="ConsPlusNormal"/>
            </w:pPr>
          </w:p>
        </w:tc>
      </w:tr>
      <w:tr w:rsidR="00706ADE">
        <w:tc>
          <w:tcPr>
            <w:tcW w:w="2381" w:type="dxa"/>
          </w:tcPr>
          <w:p w:rsidR="00706ADE" w:rsidRDefault="00706ADE">
            <w:pPr>
              <w:pStyle w:val="ConsPlusNormal"/>
            </w:pPr>
            <w:r>
              <w:lastRenderedPageBreak/>
              <w:t>Обеспечение деятельности (оказание услуг) государственных учреждений</w:t>
            </w:r>
          </w:p>
        </w:tc>
        <w:tc>
          <w:tcPr>
            <w:tcW w:w="1531" w:type="dxa"/>
          </w:tcPr>
          <w:p w:rsidR="00706ADE" w:rsidRDefault="00706ADE">
            <w:pPr>
              <w:pStyle w:val="ConsPlusNormal"/>
            </w:pPr>
            <w:r>
              <w:t>П210470110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68936,4</w:t>
            </w:r>
          </w:p>
        </w:tc>
        <w:tc>
          <w:tcPr>
            <w:tcW w:w="1323" w:type="dxa"/>
          </w:tcPr>
          <w:p w:rsidR="00706ADE" w:rsidRDefault="00706ADE">
            <w:pPr>
              <w:pStyle w:val="ConsPlusNormal"/>
            </w:pPr>
            <w:r>
              <w:t>68936,4</w:t>
            </w:r>
          </w:p>
        </w:tc>
        <w:tc>
          <w:tcPr>
            <w:tcW w:w="1191" w:type="dxa"/>
          </w:tcPr>
          <w:p w:rsidR="00706ADE" w:rsidRDefault="00706ADE">
            <w:pPr>
              <w:pStyle w:val="ConsPlusNormal"/>
            </w:pPr>
          </w:p>
        </w:tc>
      </w:tr>
      <w:tr w:rsidR="00706ADE">
        <w:tc>
          <w:tcPr>
            <w:tcW w:w="2381"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П210470110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68936,4</w:t>
            </w:r>
          </w:p>
        </w:tc>
        <w:tc>
          <w:tcPr>
            <w:tcW w:w="1323" w:type="dxa"/>
          </w:tcPr>
          <w:p w:rsidR="00706ADE" w:rsidRDefault="00706ADE">
            <w:pPr>
              <w:pStyle w:val="ConsPlusNormal"/>
            </w:pPr>
            <w:r>
              <w:t>68936,4</w:t>
            </w:r>
          </w:p>
        </w:tc>
        <w:tc>
          <w:tcPr>
            <w:tcW w:w="1191" w:type="dxa"/>
          </w:tcPr>
          <w:p w:rsidR="00706ADE" w:rsidRDefault="00706ADE">
            <w:pPr>
              <w:pStyle w:val="ConsPlusNormal"/>
            </w:pPr>
          </w:p>
        </w:tc>
      </w:tr>
      <w:tr w:rsidR="00706ADE">
        <w:tc>
          <w:tcPr>
            <w:tcW w:w="2381" w:type="dxa"/>
          </w:tcPr>
          <w:p w:rsidR="00706ADE" w:rsidRDefault="00706ADE">
            <w:pPr>
              <w:pStyle w:val="ConsPlusNormal"/>
            </w:pPr>
            <w:r>
              <w:t>Амбулаторная помощь</w:t>
            </w:r>
          </w:p>
        </w:tc>
        <w:tc>
          <w:tcPr>
            <w:tcW w:w="1531" w:type="dxa"/>
          </w:tcPr>
          <w:p w:rsidR="00706ADE" w:rsidRDefault="00706ADE">
            <w:pPr>
              <w:pStyle w:val="ConsPlusNormal"/>
            </w:pPr>
            <w:r>
              <w:t>П210470110</w:t>
            </w:r>
          </w:p>
        </w:tc>
        <w:tc>
          <w:tcPr>
            <w:tcW w:w="604" w:type="dxa"/>
          </w:tcPr>
          <w:p w:rsidR="00706ADE" w:rsidRDefault="00706ADE">
            <w:pPr>
              <w:pStyle w:val="ConsPlusNormal"/>
            </w:pPr>
            <w:r>
              <w:t>600</w:t>
            </w:r>
          </w:p>
        </w:tc>
        <w:tc>
          <w:tcPr>
            <w:tcW w:w="724" w:type="dxa"/>
          </w:tcPr>
          <w:p w:rsidR="00706ADE" w:rsidRDefault="00706ADE">
            <w:pPr>
              <w:pStyle w:val="ConsPlusNormal"/>
            </w:pPr>
            <w:r>
              <w:t>0902</w:t>
            </w:r>
          </w:p>
        </w:tc>
        <w:tc>
          <w:tcPr>
            <w:tcW w:w="1323" w:type="dxa"/>
          </w:tcPr>
          <w:p w:rsidR="00706ADE" w:rsidRDefault="00706ADE">
            <w:pPr>
              <w:pStyle w:val="ConsPlusNormal"/>
            </w:pPr>
            <w:r>
              <w:t>68936,4</w:t>
            </w:r>
          </w:p>
        </w:tc>
        <w:tc>
          <w:tcPr>
            <w:tcW w:w="1323" w:type="dxa"/>
          </w:tcPr>
          <w:p w:rsidR="00706ADE" w:rsidRDefault="00706ADE">
            <w:pPr>
              <w:pStyle w:val="ConsPlusNormal"/>
            </w:pPr>
            <w:r>
              <w:t>68936,4</w:t>
            </w:r>
          </w:p>
        </w:tc>
        <w:tc>
          <w:tcPr>
            <w:tcW w:w="1191" w:type="dxa"/>
          </w:tcPr>
          <w:p w:rsidR="00706ADE" w:rsidRDefault="00706ADE">
            <w:pPr>
              <w:pStyle w:val="ConsPlusNormal"/>
            </w:pPr>
          </w:p>
        </w:tc>
      </w:tr>
      <w:tr w:rsidR="00706ADE">
        <w:tc>
          <w:tcPr>
            <w:tcW w:w="2381" w:type="dxa"/>
          </w:tcPr>
          <w:p w:rsidR="00706ADE" w:rsidRDefault="00706ADE">
            <w:pPr>
              <w:pStyle w:val="ConsPlusNormal"/>
            </w:pPr>
            <w:r>
              <w:t>Реализация основного мероприятия</w:t>
            </w:r>
          </w:p>
        </w:tc>
        <w:tc>
          <w:tcPr>
            <w:tcW w:w="1531" w:type="dxa"/>
          </w:tcPr>
          <w:p w:rsidR="00706ADE" w:rsidRDefault="00706ADE">
            <w:pPr>
              <w:pStyle w:val="ConsPlusNormal"/>
            </w:pPr>
            <w:r>
              <w:t>П210471660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644,6</w:t>
            </w:r>
          </w:p>
        </w:tc>
        <w:tc>
          <w:tcPr>
            <w:tcW w:w="1323" w:type="dxa"/>
          </w:tcPr>
          <w:p w:rsidR="00706ADE" w:rsidRDefault="00706ADE">
            <w:pPr>
              <w:pStyle w:val="ConsPlusNormal"/>
            </w:pPr>
            <w:r>
              <w:t>644,6</w:t>
            </w:r>
          </w:p>
        </w:tc>
        <w:tc>
          <w:tcPr>
            <w:tcW w:w="1191" w:type="dxa"/>
          </w:tcPr>
          <w:p w:rsidR="00706ADE" w:rsidRDefault="00706ADE">
            <w:pPr>
              <w:pStyle w:val="ConsPlusNormal"/>
            </w:pPr>
          </w:p>
        </w:tc>
      </w:tr>
      <w:tr w:rsidR="00706ADE">
        <w:tc>
          <w:tcPr>
            <w:tcW w:w="2381"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П210471660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644,6</w:t>
            </w:r>
          </w:p>
        </w:tc>
        <w:tc>
          <w:tcPr>
            <w:tcW w:w="1323" w:type="dxa"/>
          </w:tcPr>
          <w:p w:rsidR="00706ADE" w:rsidRDefault="00706ADE">
            <w:pPr>
              <w:pStyle w:val="ConsPlusNormal"/>
            </w:pPr>
            <w:r>
              <w:t>644,6</w:t>
            </w:r>
          </w:p>
        </w:tc>
        <w:tc>
          <w:tcPr>
            <w:tcW w:w="1191" w:type="dxa"/>
          </w:tcPr>
          <w:p w:rsidR="00706ADE" w:rsidRDefault="00706ADE">
            <w:pPr>
              <w:pStyle w:val="ConsPlusNormal"/>
            </w:pPr>
          </w:p>
        </w:tc>
      </w:tr>
      <w:tr w:rsidR="00706ADE">
        <w:tc>
          <w:tcPr>
            <w:tcW w:w="2381" w:type="dxa"/>
          </w:tcPr>
          <w:p w:rsidR="00706ADE" w:rsidRDefault="00706ADE">
            <w:pPr>
              <w:pStyle w:val="ConsPlusNormal"/>
            </w:pPr>
            <w:r>
              <w:t>Другие вопросы в области здравоохранения</w:t>
            </w:r>
          </w:p>
        </w:tc>
        <w:tc>
          <w:tcPr>
            <w:tcW w:w="1531" w:type="dxa"/>
          </w:tcPr>
          <w:p w:rsidR="00706ADE" w:rsidRDefault="00706ADE">
            <w:pPr>
              <w:pStyle w:val="ConsPlusNormal"/>
            </w:pPr>
            <w:r>
              <w:t>П210471660</w:t>
            </w:r>
          </w:p>
        </w:tc>
        <w:tc>
          <w:tcPr>
            <w:tcW w:w="604" w:type="dxa"/>
          </w:tcPr>
          <w:p w:rsidR="00706ADE" w:rsidRDefault="00706ADE">
            <w:pPr>
              <w:pStyle w:val="ConsPlusNormal"/>
            </w:pPr>
            <w:r>
              <w:t>600</w:t>
            </w:r>
          </w:p>
        </w:tc>
        <w:tc>
          <w:tcPr>
            <w:tcW w:w="724" w:type="dxa"/>
          </w:tcPr>
          <w:p w:rsidR="00706ADE" w:rsidRDefault="00706ADE">
            <w:pPr>
              <w:pStyle w:val="ConsPlusNormal"/>
            </w:pPr>
            <w:r>
              <w:t>0909</w:t>
            </w:r>
          </w:p>
        </w:tc>
        <w:tc>
          <w:tcPr>
            <w:tcW w:w="1323" w:type="dxa"/>
          </w:tcPr>
          <w:p w:rsidR="00706ADE" w:rsidRDefault="00706ADE">
            <w:pPr>
              <w:pStyle w:val="ConsPlusNormal"/>
            </w:pPr>
            <w:r>
              <w:t>644,6</w:t>
            </w:r>
          </w:p>
        </w:tc>
        <w:tc>
          <w:tcPr>
            <w:tcW w:w="1323" w:type="dxa"/>
          </w:tcPr>
          <w:p w:rsidR="00706ADE" w:rsidRDefault="00706ADE">
            <w:pPr>
              <w:pStyle w:val="ConsPlusNormal"/>
            </w:pPr>
            <w:r>
              <w:t>644,6</w:t>
            </w:r>
          </w:p>
        </w:tc>
        <w:tc>
          <w:tcPr>
            <w:tcW w:w="1191" w:type="dxa"/>
          </w:tcPr>
          <w:p w:rsidR="00706ADE" w:rsidRDefault="00706ADE">
            <w:pPr>
              <w:pStyle w:val="ConsPlusNormal"/>
            </w:pPr>
          </w:p>
        </w:tc>
      </w:tr>
      <w:tr w:rsidR="00706ADE">
        <w:tc>
          <w:tcPr>
            <w:tcW w:w="2381" w:type="dxa"/>
          </w:tcPr>
          <w:p w:rsidR="00706ADE" w:rsidRDefault="00706ADE">
            <w:pPr>
              <w:pStyle w:val="ConsPlusNormal"/>
            </w:pPr>
            <w:r>
              <w:t>Капитальное строительство</w:t>
            </w:r>
          </w:p>
        </w:tc>
        <w:tc>
          <w:tcPr>
            <w:tcW w:w="1531" w:type="dxa"/>
          </w:tcPr>
          <w:p w:rsidR="00706ADE" w:rsidRDefault="00706ADE">
            <w:pPr>
              <w:pStyle w:val="ConsPlusNormal"/>
            </w:pPr>
            <w:r>
              <w:t>П210472310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1550,0</w:t>
            </w:r>
          </w:p>
        </w:tc>
        <w:tc>
          <w:tcPr>
            <w:tcW w:w="1323" w:type="dxa"/>
          </w:tcPr>
          <w:p w:rsidR="00706ADE" w:rsidRDefault="00706ADE">
            <w:pPr>
              <w:pStyle w:val="ConsPlusNormal"/>
            </w:pPr>
            <w:r>
              <w:t>1550,0</w:t>
            </w:r>
          </w:p>
        </w:tc>
        <w:tc>
          <w:tcPr>
            <w:tcW w:w="1191" w:type="dxa"/>
          </w:tcPr>
          <w:p w:rsidR="00706ADE" w:rsidRDefault="00706ADE">
            <w:pPr>
              <w:pStyle w:val="ConsPlusNormal"/>
            </w:pPr>
          </w:p>
        </w:tc>
      </w:tr>
      <w:tr w:rsidR="00706ADE">
        <w:tc>
          <w:tcPr>
            <w:tcW w:w="2381" w:type="dxa"/>
          </w:tcPr>
          <w:p w:rsidR="00706ADE" w:rsidRDefault="00706ADE">
            <w:pPr>
              <w:pStyle w:val="ConsPlusNormal"/>
            </w:pPr>
            <w:r>
              <w:t>Капитальные вложения в объекты недвижимого имущества государственной (муниципальной) собственности</w:t>
            </w:r>
          </w:p>
        </w:tc>
        <w:tc>
          <w:tcPr>
            <w:tcW w:w="1531" w:type="dxa"/>
          </w:tcPr>
          <w:p w:rsidR="00706ADE" w:rsidRDefault="00706ADE">
            <w:pPr>
              <w:pStyle w:val="ConsPlusNormal"/>
            </w:pPr>
            <w:r>
              <w:t>П210472310</w:t>
            </w:r>
          </w:p>
        </w:tc>
        <w:tc>
          <w:tcPr>
            <w:tcW w:w="604" w:type="dxa"/>
          </w:tcPr>
          <w:p w:rsidR="00706ADE" w:rsidRDefault="00706ADE">
            <w:pPr>
              <w:pStyle w:val="ConsPlusNormal"/>
            </w:pPr>
            <w:r>
              <w:t>400</w:t>
            </w:r>
          </w:p>
        </w:tc>
        <w:tc>
          <w:tcPr>
            <w:tcW w:w="724" w:type="dxa"/>
          </w:tcPr>
          <w:p w:rsidR="00706ADE" w:rsidRDefault="00706ADE">
            <w:pPr>
              <w:pStyle w:val="ConsPlusNormal"/>
            </w:pPr>
          </w:p>
        </w:tc>
        <w:tc>
          <w:tcPr>
            <w:tcW w:w="1323" w:type="dxa"/>
          </w:tcPr>
          <w:p w:rsidR="00706ADE" w:rsidRDefault="00706ADE">
            <w:pPr>
              <w:pStyle w:val="ConsPlusNormal"/>
            </w:pPr>
            <w:r>
              <w:t>1550,0</w:t>
            </w:r>
          </w:p>
        </w:tc>
        <w:tc>
          <w:tcPr>
            <w:tcW w:w="1323" w:type="dxa"/>
          </w:tcPr>
          <w:p w:rsidR="00706ADE" w:rsidRDefault="00706ADE">
            <w:pPr>
              <w:pStyle w:val="ConsPlusNormal"/>
            </w:pPr>
            <w:r>
              <w:t>1550,0</w:t>
            </w:r>
          </w:p>
        </w:tc>
        <w:tc>
          <w:tcPr>
            <w:tcW w:w="1191" w:type="dxa"/>
          </w:tcPr>
          <w:p w:rsidR="00706ADE" w:rsidRDefault="00706ADE">
            <w:pPr>
              <w:pStyle w:val="ConsPlusNormal"/>
            </w:pPr>
          </w:p>
        </w:tc>
      </w:tr>
      <w:tr w:rsidR="00706ADE">
        <w:tc>
          <w:tcPr>
            <w:tcW w:w="2381" w:type="dxa"/>
          </w:tcPr>
          <w:p w:rsidR="00706ADE" w:rsidRDefault="00706ADE">
            <w:pPr>
              <w:pStyle w:val="ConsPlusNormal"/>
            </w:pPr>
            <w:r>
              <w:t>Амбулаторная помощь</w:t>
            </w:r>
          </w:p>
        </w:tc>
        <w:tc>
          <w:tcPr>
            <w:tcW w:w="1531" w:type="dxa"/>
          </w:tcPr>
          <w:p w:rsidR="00706ADE" w:rsidRDefault="00706ADE">
            <w:pPr>
              <w:pStyle w:val="ConsPlusNormal"/>
            </w:pPr>
            <w:r>
              <w:t>П210472310</w:t>
            </w:r>
          </w:p>
        </w:tc>
        <w:tc>
          <w:tcPr>
            <w:tcW w:w="604" w:type="dxa"/>
          </w:tcPr>
          <w:p w:rsidR="00706ADE" w:rsidRDefault="00706ADE">
            <w:pPr>
              <w:pStyle w:val="ConsPlusNormal"/>
            </w:pPr>
            <w:r>
              <w:t>400</w:t>
            </w:r>
          </w:p>
        </w:tc>
        <w:tc>
          <w:tcPr>
            <w:tcW w:w="724" w:type="dxa"/>
          </w:tcPr>
          <w:p w:rsidR="00706ADE" w:rsidRDefault="00706ADE">
            <w:pPr>
              <w:pStyle w:val="ConsPlusNormal"/>
            </w:pPr>
            <w:r>
              <w:t>0902</w:t>
            </w:r>
          </w:p>
        </w:tc>
        <w:tc>
          <w:tcPr>
            <w:tcW w:w="1323" w:type="dxa"/>
          </w:tcPr>
          <w:p w:rsidR="00706ADE" w:rsidRDefault="00706ADE">
            <w:pPr>
              <w:pStyle w:val="ConsPlusNormal"/>
            </w:pPr>
            <w:r>
              <w:t>1550,0</w:t>
            </w:r>
          </w:p>
        </w:tc>
        <w:tc>
          <w:tcPr>
            <w:tcW w:w="1323" w:type="dxa"/>
          </w:tcPr>
          <w:p w:rsidR="00706ADE" w:rsidRDefault="00706ADE">
            <w:pPr>
              <w:pStyle w:val="ConsPlusNormal"/>
            </w:pPr>
            <w:r>
              <w:t>1550,0</w:t>
            </w:r>
          </w:p>
        </w:tc>
        <w:tc>
          <w:tcPr>
            <w:tcW w:w="1191" w:type="dxa"/>
          </w:tcPr>
          <w:p w:rsidR="00706ADE" w:rsidRDefault="00706ADE">
            <w:pPr>
              <w:pStyle w:val="ConsPlusNormal"/>
            </w:pPr>
          </w:p>
        </w:tc>
      </w:tr>
      <w:tr w:rsidR="00706ADE">
        <w:tc>
          <w:tcPr>
            <w:tcW w:w="2381" w:type="dxa"/>
          </w:tcPr>
          <w:p w:rsidR="00706ADE" w:rsidRDefault="00706ADE">
            <w:pPr>
              <w:pStyle w:val="ConsPlusNormal"/>
            </w:pPr>
            <w:hyperlink r:id="rId754" w:history="1">
              <w:r>
                <w:rPr>
                  <w:color w:val="0000FF"/>
                </w:rPr>
                <w:t>Подпрограмма 2</w:t>
              </w:r>
            </w:hyperlink>
            <w:r>
              <w:t xml:space="preserve"> "Совершенствование оказания специализированной, включая высокотехнологичную, медицинской помощи, в том числе скорой специализированной медицинской помощи, медицинской </w:t>
            </w:r>
            <w:r>
              <w:lastRenderedPageBreak/>
              <w:t>эвакуации"</w:t>
            </w:r>
          </w:p>
        </w:tc>
        <w:tc>
          <w:tcPr>
            <w:tcW w:w="1531" w:type="dxa"/>
          </w:tcPr>
          <w:p w:rsidR="00706ADE" w:rsidRDefault="00706ADE">
            <w:pPr>
              <w:pStyle w:val="ConsPlusNormal"/>
            </w:pPr>
            <w:r>
              <w:lastRenderedPageBreak/>
              <w:t>П220000000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1084309,3</w:t>
            </w:r>
          </w:p>
        </w:tc>
        <w:tc>
          <w:tcPr>
            <w:tcW w:w="1323" w:type="dxa"/>
          </w:tcPr>
          <w:p w:rsidR="00706ADE" w:rsidRDefault="00706ADE">
            <w:pPr>
              <w:pStyle w:val="ConsPlusNormal"/>
            </w:pPr>
            <w:r>
              <w:t>978466,6</w:t>
            </w:r>
          </w:p>
        </w:tc>
        <w:tc>
          <w:tcPr>
            <w:tcW w:w="1191" w:type="dxa"/>
          </w:tcPr>
          <w:p w:rsidR="00706ADE" w:rsidRDefault="00706ADE">
            <w:pPr>
              <w:pStyle w:val="ConsPlusNormal"/>
            </w:pPr>
            <w:r>
              <w:t>105842,7</w:t>
            </w:r>
          </w:p>
        </w:tc>
      </w:tr>
      <w:tr w:rsidR="00706ADE">
        <w:tc>
          <w:tcPr>
            <w:tcW w:w="2381" w:type="dxa"/>
          </w:tcPr>
          <w:p w:rsidR="00706ADE" w:rsidRDefault="00706ADE">
            <w:pPr>
              <w:pStyle w:val="ConsPlusNormal"/>
            </w:pPr>
            <w:r>
              <w:lastRenderedPageBreak/>
              <w:t>Основное мероприятие "Совершенствование системы оказания медицинской помощи больным туберкулезом"</w:t>
            </w:r>
          </w:p>
        </w:tc>
        <w:tc>
          <w:tcPr>
            <w:tcW w:w="1531" w:type="dxa"/>
          </w:tcPr>
          <w:p w:rsidR="00706ADE" w:rsidRDefault="00706ADE">
            <w:pPr>
              <w:pStyle w:val="ConsPlusNormal"/>
            </w:pPr>
            <w:r>
              <w:t>П220100000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227323,8</w:t>
            </w:r>
          </w:p>
        </w:tc>
        <w:tc>
          <w:tcPr>
            <w:tcW w:w="1323" w:type="dxa"/>
          </w:tcPr>
          <w:p w:rsidR="00706ADE" w:rsidRDefault="00706ADE">
            <w:pPr>
              <w:pStyle w:val="ConsPlusNormal"/>
            </w:pPr>
            <w:r>
              <w:t>180825,4</w:t>
            </w:r>
          </w:p>
        </w:tc>
        <w:tc>
          <w:tcPr>
            <w:tcW w:w="1191" w:type="dxa"/>
          </w:tcPr>
          <w:p w:rsidR="00706ADE" w:rsidRDefault="00706ADE">
            <w:pPr>
              <w:pStyle w:val="ConsPlusNormal"/>
            </w:pPr>
            <w:r>
              <w:t>46498,4</w:t>
            </w:r>
          </w:p>
        </w:tc>
      </w:tr>
      <w:tr w:rsidR="00706ADE">
        <w:tc>
          <w:tcPr>
            <w:tcW w:w="2381" w:type="dxa"/>
          </w:tcPr>
          <w:p w:rsidR="00706ADE" w:rsidRDefault="00706ADE">
            <w:pPr>
              <w:pStyle w:val="ConsPlusNormal"/>
            </w:pPr>
            <w:r>
              <w:t>Иные межбюджетные трансферты из федерального бюджета на 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w:t>
            </w:r>
          </w:p>
        </w:tc>
        <w:tc>
          <w:tcPr>
            <w:tcW w:w="1531" w:type="dxa"/>
          </w:tcPr>
          <w:p w:rsidR="00706ADE" w:rsidRDefault="00706ADE">
            <w:pPr>
              <w:pStyle w:val="ConsPlusNormal"/>
            </w:pPr>
            <w:r>
              <w:t>П220151740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8716,1</w:t>
            </w:r>
          </w:p>
        </w:tc>
        <w:tc>
          <w:tcPr>
            <w:tcW w:w="1323" w:type="dxa"/>
          </w:tcPr>
          <w:p w:rsidR="00706ADE" w:rsidRDefault="00706ADE">
            <w:pPr>
              <w:pStyle w:val="ConsPlusNormal"/>
            </w:pPr>
          </w:p>
        </w:tc>
        <w:tc>
          <w:tcPr>
            <w:tcW w:w="1191" w:type="dxa"/>
          </w:tcPr>
          <w:p w:rsidR="00706ADE" w:rsidRDefault="00706ADE">
            <w:pPr>
              <w:pStyle w:val="ConsPlusNormal"/>
            </w:pPr>
            <w:r>
              <w:t>8716,1</w:t>
            </w:r>
          </w:p>
        </w:tc>
      </w:tr>
      <w:tr w:rsidR="00706ADE">
        <w:tc>
          <w:tcPr>
            <w:tcW w:w="2381"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П220151740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8716,1</w:t>
            </w:r>
          </w:p>
        </w:tc>
        <w:tc>
          <w:tcPr>
            <w:tcW w:w="1323" w:type="dxa"/>
          </w:tcPr>
          <w:p w:rsidR="00706ADE" w:rsidRDefault="00706ADE">
            <w:pPr>
              <w:pStyle w:val="ConsPlusNormal"/>
            </w:pPr>
          </w:p>
        </w:tc>
        <w:tc>
          <w:tcPr>
            <w:tcW w:w="1191" w:type="dxa"/>
          </w:tcPr>
          <w:p w:rsidR="00706ADE" w:rsidRDefault="00706ADE">
            <w:pPr>
              <w:pStyle w:val="ConsPlusNormal"/>
            </w:pPr>
            <w:r>
              <w:t>8716,1</w:t>
            </w:r>
          </w:p>
        </w:tc>
      </w:tr>
      <w:tr w:rsidR="00706ADE">
        <w:tc>
          <w:tcPr>
            <w:tcW w:w="2381" w:type="dxa"/>
          </w:tcPr>
          <w:p w:rsidR="00706ADE" w:rsidRDefault="00706ADE">
            <w:pPr>
              <w:pStyle w:val="ConsPlusNormal"/>
            </w:pPr>
            <w:r>
              <w:t>Стационарная медицинская помощь</w:t>
            </w:r>
          </w:p>
        </w:tc>
        <w:tc>
          <w:tcPr>
            <w:tcW w:w="1531" w:type="dxa"/>
          </w:tcPr>
          <w:p w:rsidR="00706ADE" w:rsidRDefault="00706ADE">
            <w:pPr>
              <w:pStyle w:val="ConsPlusNormal"/>
            </w:pPr>
            <w:r>
              <w:t>П220151740</w:t>
            </w:r>
          </w:p>
        </w:tc>
        <w:tc>
          <w:tcPr>
            <w:tcW w:w="604" w:type="dxa"/>
          </w:tcPr>
          <w:p w:rsidR="00706ADE" w:rsidRDefault="00706ADE">
            <w:pPr>
              <w:pStyle w:val="ConsPlusNormal"/>
            </w:pPr>
            <w:r>
              <w:t>600</w:t>
            </w:r>
          </w:p>
        </w:tc>
        <w:tc>
          <w:tcPr>
            <w:tcW w:w="724" w:type="dxa"/>
          </w:tcPr>
          <w:p w:rsidR="00706ADE" w:rsidRDefault="00706ADE">
            <w:pPr>
              <w:pStyle w:val="ConsPlusNormal"/>
            </w:pPr>
            <w:r>
              <w:t>0901</w:t>
            </w:r>
          </w:p>
        </w:tc>
        <w:tc>
          <w:tcPr>
            <w:tcW w:w="1323" w:type="dxa"/>
          </w:tcPr>
          <w:p w:rsidR="00706ADE" w:rsidRDefault="00706ADE">
            <w:pPr>
              <w:pStyle w:val="ConsPlusNormal"/>
            </w:pPr>
            <w:r>
              <w:t>8716,1</w:t>
            </w:r>
          </w:p>
        </w:tc>
        <w:tc>
          <w:tcPr>
            <w:tcW w:w="1323" w:type="dxa"/>
          </w:tcPr>
          <w:p w:rsidR="00706ADE" w:rsidRDefault="00706ADE">
            <w:pPr>
              <w:pStyle w:val="ConsPlusNormal"/>
            </w:pPr>
          </w:p>
        </w:tc>
        <w:tc>
          <w:tcPr>
            <w:tcW w:w="1191" w:type="dxa"/>
          </w:tcPr>
          <w:p w:rsidR="00706ADE" w:rsidRDefault="00706ADE">
            <w:pPr>
              <w:pStyle w:val="ConsPlusNormal"/>
            </w:pPr>
            <w:r>
              <w:t>8716,1</w:t>
            </w:r>
          </w:p>
        </w:tc>
      </w:tr>
      <w:tr w:rsidR="00706ADE">
        <w:tc>
          <w:tcPr>
            <w:tcW w:w="2381" w:type="dxa"/>
          </w:tcPr>
          <w:p w:rsidR="00706ADE" w:rsidRDefault="00706ADE">
            <w:pPr>
              <w:pStyle w:val="ConsPlusNormal"/>
            </w:pPr>
            <w:r>
              <w:t xml:space="preserve">Реализация отдельных мероприятий государственной </w:t>
            </w:r>
            <w:hyperlink r:id="rId755" w:history="1">
              <w:r>
                <w:rPr>
                  <w:color w:val="0000FF"/>
                </w:rPr>
                <w:t>программы</w:t>
              </w:r>
            </w:hyperlink>
            <w:r>
              <w:t xml:space="preserve"> Российской Федерации "Развитие здравоохранения"</w:t>
            </w:r>
          </w:p>
        </w:tc>
        <w:tc>
          <w:tcPr>
            <w:tcW w:w="1531" w:type="dxa"/>
          </w:tcPr>
          <w:p w:rsidR="00706ADE" w:rsidRDefault="00706ADE">
            <w:pPr>
              <w:pStyle w:val="ConsPlusNormal"/>
            </w:pPr>
            <w:r>
              <w:t>П220153820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37782,3</w:t>
            </w:r>
          </w:p>
        </w:tc>
        <w:tc>
          <w:tcPr>
            <w:tcW w:w="1323" w:type="dxa"/>
          </w:tcPr>
          <w:p w:rsidR="00706ADE" w:rsidRDefault="00706ADE">
            <w:pPr>
              <w:pStyle w:val="ConsPlusNormal"/>
            </w:pPr>
          </w:p>
        </w:tc>
        <w:tc>
          <w:tcPr>
            <w:tcW w:w="1191" w:type="dxa"/>
          </w:tcPr>
          <w:p w:rsidR="00706ADE" w:rsidRDefault="00706ADE">
            <w:pPr>
              <w:pStyle w:val="ConsPlusNormal"/>
            </w:pPr>
            <w:r>
              <w:t>37782,3</w:t>
            </w:r>
          </w:p>
        </w:tc>
      </w:tr>
      <w:tr w:rsidR="00706ADE">
        <w:tc>
          <w:tcPr>
            <w:tcW w:w="2381" w:type="dxa"/>
          </w:tcPr>
          <w:p w:rsidR="00706ADE" w:rsidRDefault="00706ADE">
            <w:pPr>
              <w:pStyle w:val="ConsPlusNormal"/>
            </w:pPr>
            <w:r>
              <w:lastRenderedPageBreak/>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П220153820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37782,3</w:t>
            </w:r>
          </w:p>
        </w:tc>
        <w:tc>
          <w:tcPr>
            <w:tcW w:w="1323" w:type="dxa"/>
          </w:tcPr>
          <w:p w:rsidR="00706ADE" w:rsidRDefault="00706ADE">
            <w:pPr>
              <w:pStyle w:val="ConsPlusNormal"/>
            </w:pPr>
          </w:p>
        </w:tc>
        <w:tc>
          <w:tcPr>
            <w:tcW w:w="1191" w:type="dxa"/>
          </w:tcPr>
          <w:p w:rsidR="00706ADE" w:rsidRDefault="00706ADE">
            <w:pPr>
              <w:pStyle w:val="ConsPlusNormal"/>
            </w:pPr>
            <w:r>
              <w:t>37782,3</w:t>
            </w:r>
          </w:p>
        </w:tc>
      </w:tr>
      <w:tr w:rsidR="00706ADE">
        <w:tc>
          <w:tcPr>
            <w:tcW w:w="2381" w:type="dxa"/>
          </w:tcPr>
          <w:p w:rsidR="00706ADE" w:rsidRDefault="00706ADE">
            <w:pPr>
              <w:pStyle w:val="ConsPlusNormal"/>
            </w:pPr>
            <w:r>
              <w:t>Стационарная медицинская помощь</w:t>
            </w:r>
          </w:p>
        </w:tc>
        <w:tc>
          <w:tcPr>
            <w:tcW w:w="1531" w:type="dxa"/>
          </w:tcPr>
          <w:p w:rsidR="00706ADE" w:rsidRDefault="00706ADE">
            <w:pPr>
              <w:pStyle w:val="ConsPlusNormal"/>
            </w:pPr>
            <w:r>
              <w:t>П220153820</w:t>
            </w:r>
          </w:p>
        </w:tc>
        <w:tc>
          <w:tcPr>
            <w:tcW w:w="604" w:type="dxa"/>
          </w:tcPr>
          <w:p w:rsidR="00706ADE" w:rsidRDefault="00706ADE">
            <w:pPr>
              <w:pStyle w:val="ConsPlusNormal"/>
            </w:pPr>
            <w:r>
              <w:t>600</w:t>
            </w:r>
          </w:p>
        </w:tc>
        <w:tc>
          <w:tcPr>
            <w:tcW w:w="724" w:type="dxa"/>
          </w:tcPr>
          <w:p w:rsidR="00706ADE" w:rsidRDefault="00706ADE">
            <w:pPr>
              <w:pStyle w:val="ConsPlusNormal"/>
            </w:pPr>
            <w:r>
              <w:t>0901</w:t>
            </w:r>
          </w:p>
        </w:tc>
        <w:tc>
          <w:tcPr>
            <w:tcW w:w="1323" w:type="dxa"/>
          </w:tcPr>
          <w:p w:rsidR="00706ADE" w:rsidRDefault="00706ADE">
            <w:pPr>
              <w:pStyle w:val="ConsPlusNormal"/>
            </w:pPr>
            <w:r>
              <w:t>37782,3</w:t>
            </w:r>
          </w:p>
        </w:tc>
        <w:tc>
          <w:tcPr>
            <w:tcW w:w="1323" w:type="dxa"/>
          </w:tcPr>
          <w:p w:rsidR="00706ADE" w:rsidRDefault="00706ADE">
            <w:pPr>
              <w:pStyle w:val="ConsPlusNormal"/>
            </w:pPr>
          </w:p>
        </w:tc>
        <w:tc>
          <w:tcPr>
            <w:tcW w:w="1191" w:type="dxa"/>
          </w:tcPr>
          <w:p w:rsidR="00706ADE" w:rsidRDefault="00706ADE">
            <w:pPr>
              <w:pStyle w:val="ConsPlusNormal"/>
            </w:pPr>
            <w:r>
              <w:t>37782,3</w:t>
            </w:r>
          </w:p>
        </w:tc>
      </w:tr>
      <w:tr w:rsidR="00706ADE">
        <w:tc>
          <w:tcPr>
            <w:tcW w:w="2381" w:type="dxa"/>
          </w:tcPr>
          <w:p w:rsidR="00706ADE" w:rsidRDefault="00706ADE">
            <w:pPr>
              <w:pStyle w:val="ConsPlusNormal"/>
            </w:pPr>
            <w:r>
              <w:t>Обеспечение деятельности (оказание услуг) государственных учреждений</w:t>
            </w:r>
          </w:p>
        </w:tc>
        <w:tc>
          <w:tcPr>
            <w:tcW w:w="1531" w:type="dxa"/>
          </w:tcPr>
          <w:p w:rsidR="00706ADE" w:rsidRDefault="00706ADE">
            <w:pPr>
              <w:pStyle w:val="ConsPlusNormal"/>
            </w:pPr>
            <w:r>
              <w:t>П220170110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162248,8</w:t>
            </w:r>
          </w:p>
        </w:tc>
        <w:tc>
          <w:tcPr>
            <w:tcW w:w="1323" w:type="dxa"/>
          </w:tcPr>
          <w:p w:rsidR="00706ADE" w:rsidRDefault="00706ADE">
            <w:pPr>
              <w:pStyle w:val="ConsPlusNormal"/>
            </w:pPr>
            <w:r>
              <w:t>162248,8</w:t>
            </w:r>
          </w:p>
        </w:tc>
        <w:tc>
          <w:tcPr>
            <w:tcW w:w="1191" w:type="dxa"/>
          </w:tcPr>
          <w:p w:rsidR="00706ADE" w:rsidRDefault="00706ADE">
            <w:pPr>
              <w:pStyle w:val="ConsPlusNormal"/>
            </w:pPr>
          </w:p>
        </w:tc>
      </w:tr>
      <w:tr w:rsidR="00706ADE">
        <w:tc>
          <w:tcPr>
            <w:tcW w:w="2381"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П220170110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162248,8</w:t>
            </w:r>
          </w:p>
        </w:tc>
        <w:tc>
          <w:tcPr>
            <w:tcW w:w="1323" w:type="dxa"/>
          </w:tcPr>
          <w:p w:rsidR="00706ADE" w:rsidRDefault="00706ADE">
            <w:pPr>
              <w:pStyle w:val="ConsPlusNormal"/>
            </w:pPr>
            <w:r>
              <w:t>162248,8</w:t>
            </w:r>
          </w:p>
        </w:tc>
        <w:tc>
          <w:tcPr>
            <w:tcW w:w="1191" w:type="dxa"/>
          </w:tcPr>
          <w:p w:rsidR="00706ADE" w:rsidRDefault="00706ADE">
            <w:pPr>
              <w:pStyle w:val="ConsPlusNormal"/>
            </w:pPr>
          </w:p>
        </w:tc>
      </w:tr>
      <w:tr w:rsidR="00706ADE">
        <w:tc>
          <w:tcPr>
            <w:tcW w:w="2381" w:type="dxa"/>
          </w:tcPr>
          <w:p w:rsidR="00706ADE" w:rsidRDefault="00706ADE">
            <w:pPr>
              <w:pStyle w:val="ConsPlusNormal"/>
            </w:pPr>
            <w:r>
              <w:t>Стационарная медицинская помощь</w:t>
            </w:r>
          </w:p>
        </w:tc>
        <w:tc>
          <w:tcPr>
            <w:tcW w:w="1531" w:type="dxa"/>
          </w:tcPr>
          <w:p w:rsidR="00706ADE" w:rsidRDefault="00706ADE">
            <w:pPr>
              <w:pStyle w:val="ConsPlusNormal"/>
            </w:pPr>
            <w:r>
              <w:t>П220170110</w:t>
            </w:r>
          </w:p>
        </w:tc>
        <w:tc>
          <w:tcPr>
            <w:tcW w:w="604" w:type="dxa"/>
          </w:tcPr>
          <w:p w:rsidR="00706ADE" w:rsidRDefault="00706ADE">
            <w:pPr>
              <w:pStyle w:val="ConsPlusNormal"/>
            </w:pPr>
            <w:r>
              <w:t>600</w:t>
            </w:r>
          </w:p>
        </w:tc>
        <w:tc>
          <w:tcPr>
            <w:tcW w:w="724" w:type="dxa"/>
          </w:tcPr>
          <w:p w:rsidR="00706ADE" w:rsidRDefault="00706ADE">
            <w:pPr>
              <w:pStyle w:val="ConsPlusNormal"/>
            </w:pPr>
            <w:r>
              <w:t>0901</w:t>
            </w:r>
          </w:p>
        </w:tc>
        <w:tc>
          <w:tcPr>
            <w:tcW w:w="1323" w:type="dxa"/>
          </w:tcPr>
          <w:p w:rsidR="00706ADE" w:rsidRDefault="00706ADE">
            <w:pPr>
              <w:pStyle w:val="ConsPlusNormal"/>
            </w:pPr>
            <w:r>
              <w:t>138716,9</w:t>
            </w:r>
          </w:p>
        </w:tc>
        <w:tc>
          <w:tcPr>
            <w:tcW w:w="1323" w:type="dxa"/>
          </w:tcPr>
          <w:p w:rsidR="00706ADE" w:rsidRDefault="00706ADE">
            <w:pPr>
              <w:pStyle w:val="ConsPlusNormal"/>
            </w:pPr>
            <w:r>
              <w:t>138716,9</w:t>
            </w:r>
          </w:p>
        </w:tc>
        <w:tc>
          <w:tcPr>
            <w:tcW w:w="1191" w:type="dxa"/>
          </w:tcPr>
          <w:p w:rsidR="00706ADE" w:rsidRDefault="00706ADE">
            <w:pPr>
              <w:pStyle w:val="ConsPlusNormal"/>
            </w:pPr>
          </w:p>
        </w:tc>
      </w:tr>
      <w:tr w:rsidR="00706ADE">
        <w:tc>
          <w:tcPr>
            <w:tcW w:w="2381" w:type="dxa"/>
          </w:tcPr>
          <w:p w:rsidR="00706ADE" w:rsidRDefault="00706ADE">
            <w:pPr>
              <w:pStyle w:val="ConsPlusNormal"/>
            </w:pPr>
            <w:r>
              <w:t>Амбулаторная помощь</w:t>
            </w:r>
          </w:p>
        </w:tc>
        <w:tc>
          <w:tcPr>
            <w:tcW w:w="1531" w:type="dxa"/>
          </w:tcPr>
          <w:p w:rsidR="00706ADE" w:rsidRDefault="00706ADE">
            <w:pPr>
              <w:pStyle w:val="ConsPlusNormal"/>
            </w:pPr>
            <w:r>
              <w:t>П220170110</w:t>
            </w:r>
          </w:p>
        </w:tc>
        <w:tc>
          <w:tcPr>
            <w:tcW w:w="604" w:type="dxa"/>
          </w:tcPr>
          <w:p w:rsidR="00706ADE" w:rsidRDefault="00706ADE">
            <w:pPr>
              <w:pStyle w:val="ConsPlusNormal"/>
            </w:pPr>
            <w:r>
              <w:t>600</w:t>
            </w:r>
          </w:p>
        </w:tc>
        <w:tc>
          <w:tcPr>
            <w:tcW w:w="724" w:type="dxa"/>
          </w:tcPr>
          <w:p w:rsidR="00706ADE" w:rsidRDefault="00706ADE">
            <w:pPr>
              <w:pStyle w:val="ConsPlusNormal"/>
            </w:pPr>
            <w:r>
              <w:t>0902</w:t>
            </w:r>
          </w:p>
        </w:tc>
        <w:tc>
          <w:tcPr>
            <w:tcW w:w="1323" w:type="dxa"/>
          </w:tcPr>
          <w:p w:rsidR="00706ADE" w:rsidRDefault="00706ADE">
            <w:pPr>
              <w:pStyle w:val="ConsPlusNormal"/>
            </w:pPr>
            <w:r>
              <w:t>15537,7</w:t>
            </w:r>
          </w:p>
        </w:tc>
        <w:tc>
          <w:tcPr>
            <w:tcW w:w="1323" w:type="dxa"/>
          </w:tcPr>
          <w:p w:rsidR="00706ADE" w:rsidRDefault="00706ADE">
            <w:pPr>
              <w:pStyle w:val="ConsPlusNormal"/>
            </w:pPr>
            <w:r>
              <w:t>15537,7</w:t>
            </w:r>
          </w:p>
        </w:tc>
        <w:tc>
          <w:tcPr>
            <w:tcW w:w="1191" w:type="dxa"/>
          </w:tcPr>
          <w:p w:rsidR="00706ADE" w:rsidRDefault="00706ADE">
            <w:pPr>
              <w:pStyle w:val="ConsPlusNormal"/>
            </w:pPr>
          </w:p>
        </w:tc>
      </w:tr>
      <w:tr w:rsidR="00706ADE">
        <w:tc>
          <w:tcPr>
            <w:tcW w:w="2381" w:type="dxa"/>
          </w:tcPr>
          <w:p w:rsidR="00706ADE" w:rsidRDefault="00706ADE">
            <w:pPr>
              <w:pStyle w:val="ConsPlusNormal"/>
            </w:pPr>
            <w:r>
              <w:t>Медицинская помощь в дневных стационарах всех типов</w:t>
            </w:r>
          </w:p>
        </w:tc>
        <w:tc>
          <w:tcPr>
            <w:tcW w:w="1531" w:type="dxa"/>
          </w:tcPr>
          <w:p w:rsidR="00706ADE" w:rsidRDefault="00706ADE">
            <w:pPr>
              <w:pStyle w:val="ConsPlusNormal"/>
            </w:pPr>
            <w:r>
              <w:t>П220170110</w:t>
            </w:r>
          </w:p>
        </w:tc>
        <w:tc>
          <w:tcPr>
            <w:tcW w:w="604" w:type="dxa"/>
          </w:tcPr>
          <w:p w:rsidR="00706ADE" w:rsidRDefault="00706ADE">
            <w:pPr>
              <w:pStyle w:val="ConsPlusNormal"/>
            </w:pPr>
            <w:r>
              <w:t>600</w:t>
            </w:r>
          </w:p>
        </w:tc>
        <w:tc>
          <w:tcPr>
            <w:tcW w:w="724" w:type="dxa"/>
          </w:tcPr>
          <w:p w:rsidR="00706ADE" w:rsidRDefault="00706ADE">
            <w:pPr>
              <w:pStyle w:val="ConsPlusNormal"/>
            </w:pPr>
            <w:r>
              <w:t>0903</w:t>
            </w:r>
          </w:p>
        </w:tc>
        <w:tc>
          <w:tcPr>
            <w:tcW w:w="1323" w:type="dxa"/>
          </w:tcPr>
          <w:p w:rsidR="00706ADE" w:rsidRDefault="00706ADE">
            <w:pPr>
              <w:pStyle w:val="ConsPlusNormal"/>
            </w:pPr>
            <w:r>
              <w:t>7994,2</w:t>
            </w:r>
          </w:p>
        </w:tc>
        <w:tc>
          <w:tcPr>
            <w:tcW w:w="1323" w:type="dxa"/>
          </w:tcPr>
          <w:p w:rsidR="00706ADE" w:rsidRDefault="00706ADE">
            <w:pPr>
              <w:pStyle w:val="ConsPlusNormal"/>
            </w:pPr>
            <w:r>
              <w:t>7994,2</w:t>
            </w:r>
          </w:p>
        </w:tc>
        <w:tc>
          <w:tcPr>
            <w:tcW w:w="1191" w:type="dxa"/>
          </w:tcPr>
          <w:p w:rsidR="00706ADE" w:rsidRDefault="00706ADE">
            <w:pPr>
              <w:pStyle w:val="ConsPlusNormal"/>
            </w:pPr>
          </w:p>
        </w:tc>
      </w:tr>
      <w:tr w:rsidR="00706ADE">
        <w:tc>
          <w:tcPr>
            <w:tcW w:w="2381" w:type="dxa"/>
          </w:tcPr>
          <w:p w:rsidR="00706ADE" w:rsidRDefault="00706ADE">
            <w:pPr>
              <w:pStyle w:val="ConsPlusNormal"/>
            </w:pPr>
            <w:r>
              <w:t>Капитальный ремонт</w:t>
            </w:r>
          </w:p>
        </w:tc>
        <w:tc>
          <w:tcPr>
            <w:tcW w:w="1531" w:type="dxa"/>
          </w:tcPr>
          <w:p w:rsidR="00706ADE" w:rsidRDefault="00706ADE">
            <w:pPr>
              <w:pStyle w:val="ConsPlusNormal"/>
            </w:pPr>
            <w:r>
              <w:t>П220172320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13576,6</w:t>
            </w:r>
          </w:p>
        </w:tc>
        <w:tc>
          <w:tcPr>
            <w:tcW w:w="1323" w:type="dxa"/>
          </w:tcPr>
          <w:p w:rsidR="00706ADE" w:rsidRDefault="00706ADE">
            <w:pPr>
              <w:pStyle w:val="ConsPlusNormal"/>
            </w:pPr>
            <w:r>
              <w:t>13576,6</w:t>
            </w:r>
          </w:p>
        </w:tc>
        <w:tc>
          <w:tcPr>
            <w:tcW w:w="1191" w:type="dxa"/>
          </w:tcPr>
          <w:p w:rsidR="00706ADE" w:rsidRDefault="00706ADE">
            <w:pPr>
              <w:pStyle w:val="ConsPlusNormal"/>
            </w:pPr>
          </w:p>
        </w:tc>
      </w:tr>
      <w:tr w:rsidR="00706ADE">
        <w:tc>
          <w:tcPr>
            <w:tcW w:w="2381" w:type="dxa"/>
          </w:tcPr>
          <w:p w:rsidR="00706ADE" w:rsidRDefault="00706ADE">
            <w:pPr>
              <w:pStyle w:val="ConsPlusNormal"/>
            </w:pPr>
            <w:r>
              <w:t>Закупка товаров, работ и услуг для обеспечения государственных (муниципальных) нужд</w:t>
            </w:r>
          </w:p>
        </w:tc>
        <w:tc>
          <w:tcPr>
            <w:tcW w:w="1531" w:type="dxa"/>
          </w:tcPr>
          <w:p w:rsidR="00706ADE" w:rsidRDefault="00706ADE">
            <w:pPr>
              <w:pStyle w:val="ConsPlusNormal"/>
            </w:pPr>
            <w:r>
              <w:t>П220172320</w:t>
            </w:r>
          </w:p>
        </w:tc>
        <w:tc>
          <w:tcPr>
            <w:tcW w:w="604" w:type="dxa"/>
          </w:tcPr>
          <w:p w:rsidR="00706ADE" w:rsidRDefault="00706ADE">
            <w:pPr>
              <w:pStyle w:val="ConsPlusNormal"/>
            </w:pPr>
            <w:r>
              <w:t>200</w:t>
            </w:r>
          </w:p>
        </w:tc>
        <w:tc>
          <w:tcPr>
            <w:tcW w:w="724" w:type="dxa"/>
          </w:tcPr>
          <w:p w:rsidR="00706ADE" w:rsidRDefault="00706ADE">
            <w:pPr>
              <w:pStyle w:val="ConsPlusNormal"/>
            </w:pPr>
          </w:p>
        </w:tc>
        <w:tc>
          <w:tcPr>
            <w:tcW w:w="1323" w:type="dxa"/>
          </w:tcPr>
          <w:p w:rsidR="00706ADE" w:rsidRDefault="00706ADE">
            <w:pPr>
              <w:pStyle w:val="ConsPlusNormal"/>
            </w:pPr>
            <w:r>
              <w:t>13576,6</w:t>
            </w:r>
          </w:p>
        </w:tc>
        <w:tc>
          <w:tcPr>
            <w:tcW w:w="1323" w:type="dxa"/>
          </w:tcPr>
          <w:p w:rsidR="00706ADE" w:rsidRDefault="00706ADE">
            <w:pPr>
              <w:pStyle w:val="ConsPlusNormal"/>
            </w:pPr>
            <w:r>
              <w:t>13576,6</w:t>
            </w:r>
          </w:p>
        </w:tc>
        <w:tc>
          <w:tcPr>
            <w:tcW w:w="1191" w:type="dxa"/>
          </w:tcPr>
          <w:p w:rsidR="00706ADE" w:rsidRDefault="00706ADE">
            <w:pPr>
              <w:pStyle w:val="ConsPlusNormal"/>
            </w:pPr>
          </w:p>
        </w:tc>
      </w:tr>
      <w:tr w:rsidR="00706ADE">
        <w:tc>
          <w:tcPr>
            <w:tcW w:w="2381" w:type="dxa"/>
          </w:tcPr>
          <w:p w:rsidR="00706ADE" w:rsidRDefault="00706ADE">
            <w:pPr>
              <w:pStyle w:val="ConsPlusNormal"/>
            </w:pPr>
            <w:r>
              <w:t>Другие вопросы в области здравоохранения</w:t>
            </w:r>
          </w:p>
        </w:tc>
        <w:tc>
          <w:tcPr>
            <w:tcW w:w="1531" w:type="dxa"/>
          </w:tcPr>
          <w:p w:rsidR="00706ADE" w:rsidRDefault="00706ADE">
            <w:pPr>
              <w:pStyle w:val="ConsPlusNormal"/>
            </w:pPr>
            <w:r>
              <w:t>П220172320</w:t>
            </w:r>
          </w:p>
        </w:tc>
        <w:tc>
          <w:tcPr>
            <w:tcW w:w="604" w:type="dxa"/>
          </w:tcPr>
          <w:p w:rsidR="00706ADE" w:rsidRDefault="00706ADE">
            <w:pPr>
              <w:pStyle w:val="ConsPlusNormal"/>
            </w:pPr>
            <w:r>
              <w:t>200</w:t>
            </w:r>
          </w:p>
        </w:tc>
        <w:tc>
          <w:tcPr>
            <w:tcW w:w="724" w:type="dxa"/>
          </w:tcPr>
          <w:p w:rsidR="00706ADE" w:rsidRDefault="00706ADE">
            <w:pPr>
              <w:pStyle w:val="ConsPlusNormal"/>
            </w:pPr>
            <w:r>
              <w:t>0909</w:t>
            </w:r>
          </w:p>
        </w:tc>
        <w:tc>
          <w:tcPr>
            <w:tcW w:w="1323" w:type="dxa"/>
          </w:tcPr>
          <w:p w:rsidR="00706ADE" w:rsidRDefault="00706ADE">
            <w:pPr>
              <w:pStyle w:val="ConsPlusNormal"/>
            </w:pPr>
            <w:r>
              <w:t>13576,6</w:t>
            </w:r>
          </w:p>
        </w:tc>
        <w:tc>
          <w:tcPr>
            <w:tcW w:w="1323" w:type="dxa"/>
          </w:tcPr>
          <w:p w:rsidR="00706ADE" w:rsidRDefault="00706ADE">
            <w:pPr>
              <w:pStyle w:val="ConsPlusNormal"/>
            </w:pPr>
            <w:r>
              <w:t>13576,6</w:t>
            </w:r>
          </w:p>
        </w:tc>
        <w:tc>
          <w:tcPr>
            <w:tcW w:w="1191" w:type="dxa"/>
          </w:tcPr>
          <w:p w:rsidR="00706ADE" w:rsidRDefault="00706ADE">
            <w:pPr>
              <w:pStyle w:val="ConsPlusNormal"/>
            </w:pPr>
          </w:p>
        </w:tc>
      </w:tr>
      <w:tr w:rsidR="00706ADE">
        <w:tc>
          <w:tcPr>
            <w:tcW w:w="2381" w:type="dxa"/>
          </w:tcPr>
          <w:p w:rsidR="00706ADE" w:rsidRDefault="00706ADE">
            <w:pPr>
              <w:pStyle w:val="ConsPlusNormal"/>
            </w:pPr>
            <w:r>
              <w:t xml:space="preserve">Софинансирование из областного бюджета на реализацию отдельных мероприятий государственной </w:t>
            </w:r>
            <w:hyperlink r:id="rId756" w:history="1">
              <w:r>
                <w:rPr>
                  <w:color w:val="0000FF"/>
                </w:rPr>
                <w:t>программы</w:t>
              </w:r>
            </w:hyperlink>
            <w:r>
              <w:t xml:space="preserve"> Российской Федерации "Развитие здравоохранения"</w:t>
            </w:r>
          </w:p>
        </w:tc>
        <w:tc>
          <w:tcPr>
            <w:tcW w:w="1531" w:type="dxa"/>
          </w:tcPr>
          <w:p w:rsidR="00706ADE" w:rsidRDefault="00706ADE">
            <w:pPr>
              <w:pStyle w:val="ConsPlusNormal"/>
            </w:pPr>
            <w:r>
              <w:t>П2201R3820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5000,0</w:t>
            </w:r>
          </w:p>
        </w:tc>
        <w:tc>
          <w:tcPr>
            <w:tcW w:w="1323" w:type="dxa"/>
          </w:tcPr>
          <w:p w:rsidR="00706ADE" w:rsidRDefault="00706ADE">
            <w:pPr>
              <w:pStyle w:val="ConsPlusNormal"/>
            </w:pPr>
            <w:r>
              <w:t>5000,0</w:t>
            </w:r>
          </w:p>
        </w:tc>
        <w:tc>
          <w:tcPr>
            <w:tcW w:w="1191" w:type="dxa"/>
          </w:tcPr>
          <w:p w:rsidR="00706ADE" w:rsidRDefault="00706ADE">
            <w:pPr>
              <w:pStyle w:val="ConsPlusNormal"/>
            </w:pPr>
          </w:p>
        </w:tc>
      </w:tr>
      <w:tr w:rsidR="00706ADE">
        <w:tc>
          <w:tcPr>
            <w:tcW w:w="2381" w:type="dxa"/>
          </w:tcPr>
          <w:p w:rsidR="00706ADE" w:rsidRDefault="00706ADE">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1531" w:type="dxa"/>
          </w:tcPr>
          <w:p w:rsidR="00706ADE" w:rsidRDefault="00706ADE">
            <w:pPr>
              <w:pStyle w:val="ConsPlusNormal"/>
            </w:pPr>
            <w:r>
              <w:lastRenderedPageBreak/>
              <w:t>П2201R3820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5000,0</w:t>
            </w:r>
          </w:p>
        </w:tc>
        <w:tc>
          <w:tcPr>
            <w:tcW w:w="1323" w:type="dxa"/>
          </w:tcPr>
          <w:p w:rsidR="00706ADE" w:rsidRDefault="00706ADE">
            <w:pPr>
              <w:pStyle w:val="ConsPlusNormal"/>
            </w:pPr>
            <w:r>
              <w:t>5000,0</w:t>
            </w:r>
          </w:p>
        </w:tc>
        <w:tc>
          <w:tcPr>
            <w:tcW w:w="1191" w:type="dxa"/>
          </w:tcPr>
          <w:p w:rsidR="00706ADE" w:rsidRDefault="00706ADE">
            <w:pPr>
              <w:pStyle w:val="ConsPlusNormal"/>
            </w:pPr>
          </w:p>
        </w:tc>
      </w:tr>
      <w:tr w:rsidR="00706ADE">
        <w:tc>
          <w:tcPr>
            <w:tcW w:w="2381" w:type="dxa"/>
          </w:tcPr>
          <w:p w:rsidR="00706ADE" w:rsidRDefault="00706ADE">
            <w:pPr>
              <w:pStyle w:val="ConsPlusNormal"/>
            </w:pPr>
            <w:r>
              <w:lastRenderedPageBreak/>
              <w:t>Стационарная медицинская помощь</w:t>
            </w:r>
          </w:p>
        </w:tc>
        <w:tc>
          <w:tcPr>
            <w:tcW w:w="1531" w:type="dxa"/>
          </w:tcPr>
          <w:p w:rsidR="00706ADE" w:rsidRDefault="00706ADE">
            <w:pPr>
              <w:pStyle w:val="ConsPlusNormal"/>
            </w:pPr>
            <w:r>
              <w:t>П2201R3820</w:t>
            </w:r>
          </w:p>
        </w:tc>
        <w:tc>
          <w:tcPr>
            <w:tcW w:w="604" w:type="dxa"/>
          </w:tcPr>
          <w:p w:rsidR="00706ADE" w:rsidRDefault="00706ADE">
            <w:pPr>
              <w:pStyle w:val="ConsPlusNormal"/>
            </w:pPr>
            <w:r>
              <w:t>600</w:t>
            </w:r>
          </w:p>
        </w:tc>
        <w:tc>
          <w:tcPr>
            <w:tcW w:w="724" w:type="dxa"/>
          </w:tcPr>
          <w:p w:rsidR="00706ADE" w:rsidRDefault="00706ADE">
            <w:pPr>
              <w:pStyle w:val="ConsPlusNormal"/>
            </w:pPr>
            <w:r>
              <w:t>0901</w:t>
            </w:r>
          </w:p>
        </w:tc>
        <w:tc>
          <w:tcPr>
            <w:tcW w:w="1323" w:type="dxa"/>
          </w:tcPr>
          <w:p w:rsidR="00706ADE" w:rsidRDefault="00706ADE">
            <w:pPr>
              <w:pStyle w:val="ConsPlusNormal"/>
            </w:pPr>
            <w:r>
              <w:t>5000,0</w:t>
            </w:r>
          </w:p>
        </w:tc>
        <w:tc>
          <w:tcPr>
            <w:tcW w:w="1323" w:type="dxa"/>
          </w:tcPr>
          <w:p w:rsidR="00706ADE" w:rsidRDefault="00706ADE">
            <w:pPr>
              <w:pStyle w:val="ConsPlusNormal"/>
            </w:pPr>
            <w:r>
              <w:t>5000,0</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"Совершенствование оказания медицинской помощи лицам, инфицированным вирусом иммунодефицита человека, гепатитами B и C"</w:t>
            </w:r>
          </w:p>
        </w:tc>
        <w:tc>
          <w:tcPr>
            <w:tcW w:w="1531" w:type="dxa"/>
          </w:tcPr>
          <w:p w:rsidR="00706ADE" w:rsidRDefault="00706ADE">
            <w:pPr>
              <w:pStyle w:val="ConsPlusNormal"/>
            </w:pPr>
            <w:r>
              <w:t>П220200000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81266,4</w:t>
            </w:r>
          </w:p>
        </w:tc>
        <w:tc>
          <w:tcPr>
            <w:tcW w:w="1323" w:type="dxa"/>
          </w:tcPr>
          <w:p w:rsidR="00706ADE" w:rsidRDefault="00706ADE">
            <w:pPr>
              <w:pStyle w:val="ConsPlusNormal"/>
            </w:pPr>
            <w:r>
              <w:t>27027,1</w:t>
            </w:r>
          </w:p>
        </w:tc>
        <w:tc>
          <w:tcPr>
            <w:tcW w:w="1191" w:type="dxa"/>
          </w:tcPr>
          <w:p w:rsidR="00706ADE" w:rsidRDefault="00706ADE">
            <w:pPr>
              <w:pStyle w:val="ConsPlusNormal"/>
            </w:pPr>
            <w:r>
              <w:t>54239,2</w:t>
            </w:r>
          </w:p>
        </w:tc>
      </w:tr>
      <w:tr w:rsidR="00706ADE">
        <w:tc>
          <w:tcPr>
            <w:tcW w:w="2381" w:type="dxa"/>
          </w:tcPr>
          <w:p w:rsidR="00706ADE" w:rsidRDefault="00706ADE">
            <w:pPr>
              <w:pStyle w:val="ConsPlusNormal"/>
            </w:pPr>
            <w:r>
              <w:t>Иные межбюджетные трансферты из федерального бюджета на 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w:t>
            </w:r>
          </w:p>
        </w:tc>
        <w:tc>
          <w:tcPr>
            <w:tcW w:w="1531" w:type="dxa"/>
          </w:tcPr>
          <w:p w:rsidR="00706ADE" w:rsidRDefault="00706ADE">
            <w:pPr>
              <w:pStyle w:val="ConsPlusNormal"/>
            </w:pPr>
            <w:r>
              <w:t>П220250720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49176,2</w:t>
            </w:r>
          </w:p>
        </w:tc>
        <w:tc>
          <w:tcPr>
            <w:tcW w:w="1323" w:type="dxa"/>
          </w:tcPr>
          <w:p w:rsidR="00706ADE" w:rsidRDefault="00706ADE">
            <w:pPr>
              <w:pStyle w:val="ConsPlusNormal"/>
            </w:pPr>
          </w:p>
        </w:tc>
        <w:tc>
          <w:tcPr>
            <w:tcW w:w="1191" w:type="dxa"/>
          </w:tcPr>
          <w:p w:rsidR="00706ADE" w:rsidRDefault="00706ADE">
            <w:pPr>
              <w:pStyle w:val="ConsPlusNormal"/>
            </w:pPr>
            <w:r>
              <w:t>49176,2</w:t>
            </w:r>
          </w:p>
        </w:tc>
      </w:tr>
      <w:tr w:rsidR="00706ADE">
        <w:tc>
          <w:tcPr>
            <w:tcW w:w="2381"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П220250720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49176,2</w:t>
            </w:r>
          </w:p>
        </w:tc>
        <w:tc>
          <w:tcPr>
            <w:tcW w:w="1323" w:type="dxa"/>
          </w:tcPr>
          <w:p w:rsidR="00706ADE" w:rsidRDefault="00706ADE">
            <w:pPr>
              <w:pStyle w:val="ConsPlusNormal"/>
            </w:pPr>
          </w:p>
        </w:tc>
        <w:tc>
          <w:tcPr>
            <w:tcW w:w="1191" w:type="dxa"/>
          </w:tcPr>
          <w:p w:rsidR="00706ADE" w:rsidRDefault="00706ADE">
            <w:pPr>
              <w:pStyle w:val="ConsPlusNormal"/>
            </w:pPr>
            <w:r>
              <w:t>49176,2</w:t>
            </w:r>
          </w:p>
        </w:tc>
      </w:tr>
      <w:tr w:rsidR="00706ADE">
        <w:tc>
          <w:tcPr>
            <w:tcW w:w="2381" w:type="dxa"/>
          </w:tcPr>
          <w:p w:rsidR="00706ADE" w:rsidRDefault="00706ADE">
            <w:pPr>
              <w:pStyle w:val="ConsPlusNormal"/>
            </w:pPr>
            <w:r>
              <w:t>Стационарная медицинская помощь</w:t>
            </w:r>
          </w:p>
        </w:tc>
        <w:tc>
          <w:tcPr>
            <w:tcW w:w="1531" w:type="dxa"/>
          </w:tcPr>
          <w:p w:rsidR="00706ADE" w:rsidRDefault="00706ADE">
            <w:pPr>
              <w:pStyle w:val="ConsPlusNormal"/>
            </w:pPr>
            <w:r>
              <w:t>П220250720</w:t>
            </w:r>
          </w:p>
        </w:tc>
        <w:tc>
          <w:tcPr>
            <w:tcW w:w="604" w:type="dxa"/>
          </w:tcPr>
          <w:p w:rsidR="00706ADE" w:rsidRDefault="00706ADE">
            <w:pPr>
              <w:pStyle w:val="ConsPlusNormal"/>
            </w:pPr>
            <w:r>
              <w:t>600</w:t>
            </w:r>
          </w:p>
        </w:tc>
        <w:tc>
          <w:tcPr>
            <w:tcW w:w="724" w:type="dxa"/>
          </w:tcPr>
          <w:p w:rsidR="00706ADE" w:rsidRDefault="00706ADE">
            <w:pPr>
              <w:pStyle w:val="ConsPlusNormal"/>
            </w:pPr>
            <w:r>
              <w:t>0901</w:t>
            </w:r>
          </w:p>
        </w:tc>
        <w:tc>
          <w:tcPr>
            <w:tcW w:w="1323" w:type="dxa"/>
          </w:tcPr>
          <w:p w:rsidR="00706ADE" w:rsidRDefault="00706ADE">
            <w:pPr>
              <w:pStyle w:val="ConsPlusNormal"/>
            </w:pPr>
            <w:r>
              <w:t>49176,2</w:t>
            </w:r>
          </w:p>
        </w:tc>
        <w:tc>
          <w:tcPr>
            <w:tcW w:w="1323" w:type="dxa"/>
          </w:tcPr>
          <w:p w:rsidR="00706ADE" w:rsidRDefault="00706ADE">
            <w:pPr>
              <w:pStyle w:val="ConsPlusNormal"/>
            </w:pPr>
          </w:p>
        </w:tc>
        <w:tc>
          <w:tcPr>
            <w:tcW w:w="1191" w:type="dxa"/>
          </w:tcPr>
          <w:p w:rsidR="00706ADE" w:rsidRDefault="00706ADE">
            <w:pPr>
              <w:pStyle w:val="ConsPlusNormal"/>
            </w:pPr>
            <w:r>
              <w:t>49176,2</w:t>
            </w:r>
          </w:p>
        </w:tc>
      </w:tr>
      <w:tr w:rsidR="00706ADE">
        <w:tc>
          <w:tcPr>
            <w:tcW w:w="2381" w:type="dxa"/>
          </w:tcPr>
          <w:p w:rsidR="00706ADE" w:rsidRDefault="00706ADE">
            <w:pPr>
              <w:pStyle w:val="ConsPlusNormal"/>
            </w:pPr>
            <w:r>
              <w:t xml:space="preserve">Реализация отдельных мероприятий государственной </w:t>
            </w:r>
            <w:hyperlink r:id="rId757" w:history="1">
              <w:r>
                <w:rPr>
                  <w:color w:val="0000FF"/>
                </w:rPr>
                <w:t>программы</w:t>
              </w:r>
            </w:hyperlink>
            <w:r>
              <w:t xml:space="preserve"> Российской Федерации "Развитие здравоохранения"</w:t>
            </w:r>
          </w:p>
        </w:tc>
        <w:tc>
          <w:tcPr>
            <w:tcW w:w="1531" w:type="dxa"/>
          </w:tcPr>
          <w:p w:rsidR="00706ADE" w:rsidRDefault="00706ADE">
            <w:pPr>
              <w:pStyle w:val="ConsPlusNormal"/>
            </w:pPr>
            <w:r>
              <w:t>П220253820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5063,0</w:t>
            </w:r>
          </w:p>
        </w:tc>
        <w:tc>
          <w:tcPr>
            <w:tcW w:w="1323" w:type="dxa"/>
          </w:tcPr>
          <w:p w:rsidR="00706ADE" w:rsidRDefault="00706ADE">
            <w:pPr>
              <w:pStyle w:val="ConsPlusNormal"/>
            </w:pPr>
          </w:p>
        </w:tc>
        <w:tc>
          <w:tcPr>
            <w:tcW w:w="1191" w:type="dxa"/>
          </w:tcPr>
          <w:p w:rsidR="00706ADE" w:rsidRDefault="00706ADE">
            <w:pPr>
              <w:pStyle w:val="ConsPlusNormal"/>
            </w:pPr>
            <w:r>
              <w:t>5063,0</w:t>
            </w:r>
          </w:p>
        </w:tc>
      </w:tr>
      <w:tr w:rsidR="00706ADE">
        <w:tc>
          <w:tcPr>
            <w:tcW w:w="2381" w:type="dxa"/>
          </w:tcPr>
          <w:p w:rsidR="00706ADE" w:rsidRDefault="00706ADE">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531" w:type="dxa"/>
          </w:tcPr>
          <w:p w:rsidR="00706ADE" w:rsidRDefault="00706ADE">
            <w:pPr>
              <w:pStyle w:val="ConsPlusNormal"/>
            </w:pPr>
            <w:r>
              <w:lastRenderedPageBreak/>
              <w:t>П220253820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5063,0</w:t>
            </w:r>
          </w:p>
        </w:tc>
        <w:tc>
          <w:tcPr>
            <w:tcW w:w="1323" w:type="dxa"/>
          </w:tcPr>
          <w:p w:rsidR="00706ADE" w:rsidRDefault="00706ADE">
            <w:pPr>
              <w:pStyle w:val="ConsPlusNormal"/>
            </w:pPr>
          </w:p>
        </w:tc>
        <w:tc>
          <w:tcPr>
            <w:tcW w:w="1191" w:type="dxa"/>
          </w:tcPr>
          <w:p w:rsidR="00706ADE" w:rsidRDefault="00706ADE">
            <w:pPr>
              <w:pStyle w:val="ConsPlusNormal"/>
            </w:pPr>
            <w:r>
              <w:t>5063,0</w:t>
            </w:r>
          </w:p>
        </w:tc>
      </w:tr>
      <w:tr w:rsidR="00706ADE">
        <w:tc>
          <w:tcPr>
            <w:tcW w:w="2381" w:type="dxa"/>
          </w:tcPr>
          <w:p w:rsidR="00706ADE" w:rsidRDefault="00706ADE">
            <w:pPr>
              <w:pStyle w:val="ConsPlusNormal"/>
            </w:pPr>
            <w:r>
              <w:lastRenderedPageBreak/>
              <w:t>Стационарная медицинская помощь</w:t>
            </w:r>
          </w:p>
        </w:tc>
        <w:tc>
          <w:tcPr>
            <w:tcW w:w="1531" w:type="dxa"/>
          </w:tcPr>
          <w:p w:rsidR="00706ADE" w:rsidRDefault="00706ADE">
            <w:pPr>
              <w:pStyle w:val="ConsPlusNormal"/>
            </w:pPr>
            <w:r>
              <w:t>П220253820</w:t>
            </w:r>
          </w:p>
        </w:tc>
        <w:tc>
          <w:tcPr>
            <w:tcW w:w="604" w:type="dxa"/>
          </w:tcPr>
          <w:p w:rsidR="00706ADE" w:rsidRDefault="00706ADE">
            <w:pPr>
              <w:pStyle w:val="ConsPlusNormal"/>
            </w:pPr>
            <w:r>
              <w:t>600</w:t>
            </w:r>
          </w:p>
        </w:tc>
        <w:tc>
          <w:tcPr>
            <w:tcW w:w="724" w:type="dxa"/>
          </w:tcPr>
          <w:p w:rsidR="00706ADE" w:rsidRDefault="00706ADE">
            <w:pPr>
              <w:pStyle w:val="ConsPlusNormal"/>
            </w:pPr>
            <w:r>
              <w:t>0901</w:t>
            </w:r>
          </w:p>
        </w:tc>
        <w:tc>
          <w:tcPr>
            <w:tcW w:w="1323" w:type="dxa"/>
          </w:tcPr>
          <w:p w:rsidR="00706ADE" w:rsidRDefault="00706ADE">
            <w:pPr>
              <w:pStyle w:val="ConsPlusNormal"/>
            </w:pPr>
            <w:r>
              <w:t>5063,0</w:t>
            </w:r>
          </w:p>
        </w:tc>
        <w:tc>
          <w:tcPr>
            <w:tcW w:w="1323" w:type="dxa"/>
          </w:tcPr>
          <w:p w:rsidR="00706ADE" w:rsidRDefault="00706ADE">
            <w:pPr>
              <w:pStyle w:val="ConsPlusNormal"/>
            </w:pPr>
          </w:p>
        </w:tc>
        <w:tc>
          <w:tcPr>
            <w:tcW w:w="1191" w:type="dxa"/>
          </w:tcPr>
          <w:p w:rsidR="00706ADE" w:rsidRDefault="00706ADE">
            <w:pPr>
              <w:pStyle w:val="ConsPlusNormal"/>
            </w:pPr>
            <w:r>
              <w:t>5063,0</w:t>
            </w:r>
          </w:p>
        </w:tc>
      </w:tr>
      <w:tr w:rsidR="00706ADE">
        <w:tc>
          <w:tcPr>
            <w:tcW w:w="2381" w:type="dxa"/>
          </w:tcPr>
          <w:p w:rsidR="00706ADE" w:rsidRDefault="00706ADE">
            <w:pPr>
              <w:pStyle w:val="ConsPlusNormal"/>
            </w:pPr>
            <w:r>
              <w:t>Обеспечение деятельности (оказание услуг) государственных учреждений</w:t>
            </w:r>
          </w:p>
        </w:tc>
        <w:tc>
          <w:tcPr>
            <w:tcW w:w="1531" w:type="dxa"/>
          </w:tcPr>
          <w:p w:rsidR="00706ADE" w:rsidRDefault="00706ADE">
            <w:pPr>
              <w:pStyle w:val="ConsPlusNormal"/>
            </w:pPr>
            <w:r>
              <w:t>П220270110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26127,1</w:t>
            </w:r>
          </w:p>
        </w:tc>
        <w:tc>
          <w:tcPr>
            <w:tcW w:w="1323" w:type="dxa"/>
          </w:tcPr>
          <w:p w:rsidR="00706ADE" w:rsidRDefault="00706ADE">
            <w:pPr>
              <w:pStyle w:val="ConsPlusNormal"/>
            </w:pPr>
            <w:r>
              <w:t>26127,1</w:t>
            </w:r>
          </w:p>
        </w:tc>
        <w:tc>
          <w:tcPr>
            <w:tcW w:w="1191" w:type="dxa"/>
          </w:tcPr>
          <w:p w:rsidR="00706ADE" w:rsidRDefault="00706ADE">
            <w:pPr>
              <w:pStyle w:val="ConsPlusNormal"/>
            </w:pPr>
          </w:p>
        </w:tc>
      </w:tr>
      <w:tr w:rsidR="00706ADE">
        <w:tc>
          <w:tcPr>
            <w:tcW w:w="2381"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П220270110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26127,1</w:t>
            </w:r>
          </w:p>
        </w:tc>
        <w:tc>
          <w:tcPr>
            <w:tcW w:w="1323" w:type="dxa"/>
          </w:tcPr>
          <w:p w:rsidR="00706ADE" w:rsidRDefault="00706ADE">
            <w:pPr>
              <w:pStyle w:val="ConsPlusNormal"/>
            </w:pPr>
            <w:r>
              <w:t>26127,1</w:t>
            </w:r>
          </w:p>
        </w:tc>
        <w:tc>
          <w:tcPr>
            <w:tcW w:w="1191" w:type="dxa"/>
          </w:tcPr>
          <w:p w:rsidR="00706ADE" w:rsidRDefault="00706ADE">
            <w:pPr>
              <w:pStyle w:val="ConsPlusNormal"/>
            </w:pPr>
          </w:p>
        </w:tc>
      </w:tr>
      <w:tr w:rsidR="00706ADE">
        <w:tc>
          <w:tcPr>
            <w:tcW w:w="2381" w:type="dxa"/>
          </w:tcPr>
          <w:p w:rsidR="00706ADE" w:rsidRDefault="00706ADE">
            <w:pPr>
              <w:pStyle w:val="ConsPlusNormal"/>
            </w:pPr>
            <w:r>
              <w:t>Другие вопросы в области здравоохранения</w:t>
            </w:r>
          </w:p>
        </w:tc>
        <w:tc>
          <w:tcPr>
            <w:tcW w:w="1531" w:type="dxa"/>
          </w:tcPr>
          <w:p w:rsidR="00706ADE" w:rsidRDefault="00706ADE">
            <w:pPr>
              <w:pStyle w:val="ConsPlusNormal"/>
            </w:pPr>
            <w:r>
              <w:t>П220270110</w:t>
            </w:r>
          </w:p>
        </w:tc>
        <w:tc>
          <w:tcPr>
            <w:tcW w:w="604" w:type="dxa"/>
          </w:tcPr>
          <w:p w:rsidR="00706ADE" w:rsidRDefault="00706ADE">
            <w:pPr>
              <w:pStyle w:val="ConsPlusNormal"/>
            </w:pPr>
            <w:r>
              <w:t>600</w:t>
            </w:r>
          </w:p>
        </w:tc>
        <w:tc>
          <w:tcPr>
            <w:tcW w:w="724" w:type="dxa"/>
          </w:tcPr>
          <w:p w:rsidR="00706ADE" w:rsidRDefault="00706ADE">
            <w:pPr>
              <w:pStyle w:val="ConsPlusNormal"/>
            </w:pPr>
            <w:r>
              <w:t>0909</w:t>
            </w:r>
          </w:p>
        </w:tc>
        <w:tc>
          <w:tcPr>
            <w:tcW w:w="1323" w:type="dxa"/>
          </w:tcPr>
          <w:p w:rsidR="00706ADE" w:rsidRDefault="00706ADE">
            <w:pPr>
              <w:pStyle w:val="ConsPlusNormal"/>
            </w:pPr>
            <w:r>
              <w:t>26127,1</w:t>
            </w:r>
          </w:p>
        </w:tc>
        <w:tc>
          <w:tcPr>
            <w:tcW w:w="1323" w:type="dxa"/>
          </w:tcPr>
          <w:p w:rsidR="00706ADE" w:rsidRDefault="00706ADE">
            <w:pPr>
              <w:pStyle w:val="ConsPlusNormal"/>
            </w:pPr>
            <w:r>
              <w:t>26127,1</w:t>
            </w:r>
          </w:p>
        </w:tc>
        <w:tc>
          <w:tcPr>
            <w:tcW w:w="1191" w:type="dxa"/>
          </w:tcPr>
          <w:p w:rsidR="00706ADE" w:rsidRDefault="00706ADE">
            <w:pPr>
              <w:pStyle w:val="ConsPlusNormal"/>
            </w:pPr>
          </w:p>
        </w:tc>
      </w:tr>
      <w:tr w:rsidR="00706ADE">
        <w:tc>
          <w:tcPr>
            <w:tcW w:w="2381" w:type="dxa"/>
          </w:tcPr>
          <w:p w:rsidR="00706ADE" w:rsidRDefault="00706ADE">
            <w:pPr>
              <w:pStyle w:val="ConsPlusNormal"/>
            </w:pPr>
            <w:r>
              <w:t xml:space="preserve">Софинансирование из областного бюджета на реализацию отдельных мероприятий государственной </w:t>
            </w:r>
            <w:hyperlink r:id="rId758" w:history="1">
              <w:r>
                <w:rPr>
                  <w:color w:val="0000FF"/>
                </w:rPr>
                <w:t>программы</w:t>
              </w:r>
            </w:hyperlink>
            <w:r>
              <w:t xml:space="preserve"> Российской Федерации "Развитие здравоохранения"</w:t>
            </w:r>
          </w:p>
        </w:tc>
        <w:tc>
          <w:tcPr>
            <w:tcW w:w="1531" w:type="dxa"/>
          </w:tcPr>
          <w:p w:rsidR="00706ADE" w:rsidRDefault="00706ADE">
            <w:pPr>
              <w:pStyle w:val="ConsPlusNormal"/>
            </w:pPr>
            <w:r>
              <w:t>П2202R3820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900,0</w:t>
            </w:r>
          </w:p>
        </w:tc>
        <w:tc>
          <w:tcPr>
            <w:tcW w:w="1323" w:type="dxa"/>
          </w:tcPr>
          <w:p w:rsidR="00706ADE" w:rsidRDefault="00706ADE">
            <w:pPr>
              <w:pStyle w:val="ConsPlusNormal"/>
            </w:pPr>
            <w:r>
              <w:t>900,0</w:t>
            </w:r>
          </w:p>
        </w:tc>
        <w:tc>
          <w:tcPr>
            <w:tcW w:w="1191" w:type="dxa"/>
          </w:tcPr>
          <w:p w:rsidR="00706ADE" w:rsidRDefault="00706ADE">
            <w:pPr>
              <w:pStyle w:val="ConsPlusNormal"/>
            </w:pPr>
          </w:p>
        </w:tc>
      </w:tr>
      <w:tr w:rsidR="00706ADE">
        <w:tc>
          <w:tcPr>
            <w:tcW w:w="2381"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П2202R3820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900,0</w:t>
            </w:r>
          </w:p>
        </w:tc>
        <w:tc>
          <w:tcPr>
            <w:tcW w:w="1323" w:type="dxa"/>
          </w:tcPr>
          <w:p w:rsidR="00706ADE" w:rsidRDefault="00706ADE">
            <w:pPr>
              <w:pStyle w:val="ConsPlusNormal"/>
            </w:pPr>
            <w:r>
              <w:t>900,0</w:t>
            </w:r>
          </w:p>
        </w:tc>
        <w:tc>
          <w:tcPr>
            <w:tcW w:w="1191" w:type="dxa"/>
          </w:tcPr>
          <w:p w:rsidR="00706ADE" w:rsidRDefault="00706ADE">
            <w:pPr>
              <w:pStyle w:val="ConsPlusNormal"/>
            </w:pPr>
          </w:p>
        </w:tc>
      </w:tr>
      <w:tr w:rsidR="00706ADE">
        <w:tc>
          <w:tcPr>
            <w:tcW w:w="2381" w:type="dxa"/>
          </w:tcPr>
          <w:p w:rsidR="00706ADE" w:rsidRDefault="00706ADE">
            <w:pPr>
              <w:pStyle w:val="ConsPlusNormal"/>
            </w:pPr>
            <w:r>
              <w:t>Стационарная медицинская помощь</w:t>
            </w:r>
          </w:p>
        </w:tc>
        <w:tc>
          <w:tcPr>
            <w:tcW w:w="1531" w:type="dxa"/>
          </w:tcPr>
          <w:p w:rsidR="00706ADE" w:rsidRDefault="00706ADE">
            <w:pPr>
              <w:pStyle w:val="ConsPlusNormal"/>
            </w:pPr>
            <w:r>
              <w:t>П2202R3820</w:t>
            </w:r>
          </w:p>
        </w:tc>
        <w:tc>
          <w:tcPr>
            <w:tcW w:w="604" w:type="dxa"/>
          </w:tcPr>
          <w:p w:rsidR="00706ADE" w:rsidRDefault="00706ADE">
            <w:pPr>
              <w:pStyle w:val="ConsPlusNormal"/>
            </w:pPr>
            <w:r>
              <w:t>600</w:t>
            </w:r>
          </w:p>
        </w:tc>
        <w:tc>
          <w:tcPr>
            <w:tcW w:w="724" w:type="dxa"/>
          </w:tcPr>
          <w:p w:rsidR="00706ADE" w:rsidRDefault="00706ADE">
            <w:pPr>
              <w:pStyle w:val="ConsPlusNormal"/>
            </w:pPr>
            <w:r>
              <w:t>0901</w:t>
            </w:r>
          </w:p>
        </w:tc>
        <w:tc>
          <w:tcPr>
            <w:tcW w:w="1323" w:type="dxa"/>
          </w:tcPr>
          <w:p w:rsidR="00706ADE" w:rsidRDefault="00706ADE">
            <w:pPr>
              <w:pStyle w:val="ConsPlusNormal"/>
            </w:pPr>
            <w:r>
              <w:t>900,0</w:t>
            </w:r>
          </w:p>
        </w:tc>
        <w:tc>
          <w:tcPr>
            <w:tcW w:w="1323" w:type="dxa"/>
          </w:tcPr>
          <w:p w:rsidR="00706ADE" w:rsidRDefault="00706ADE">
            <w:pPr>
              <w:pStyle w:val="ConsPlusNormal"/>
            </w:pPr>
            <w:r>
              <w:t>900,0</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"Совершенствование системы оказания медицинской помощи наркологическим больным"</w:t>
            </w:r>
          </w:p>
        </w:tc>
        <w:tc>
          <w:tcPr>
            <w:tcW w:w="1531" w:type="dxa"/>
          </w:tcPr>
          <w:p w:rsidR="00706ADE" w:rsidRDefault="00706ADE">
            <w:pPr>
              <w:pStyle w:val="ConsPlusNormal"/>
            </w:pPr>
            <w:r>
              <w:t>П220300000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94967,8</w:t>
            </w:r>
          </w:p>
        </w:tc>
        <w:tc>
          <w:tcPr>
            <w:tcW w:w="1323" w:type="dxa"/>
          </w:tcPr>
          <w:p w:rsidR="00706ADE" w:rsidRDefault="00706ADE">
            <w:pPr>
              <w:pStyle w:val="ConsPlusNormal"/>
            </w:pPr>
            <w:r>
              <w:t>94967,8</w:t>
            </w:r>
          </w:p>
        </w:tc>
        <w:tc>
          <w:tcPr>
            <w:tcW w:w="1191" w:type="dxa"/>
          </w:tcPr>
          <w:p w:rsidR="00706ADE" w:rsidRDefault="00706ADE">
            <w:pPr>
              <w:pStyle w:val="ConsPlusNormal"/>
            </w:pPr>
          </w:p>
        </w:tc>
      </w:tr>
      <w:tr w:rsidR="00706ADE">
        <w:tc>
          <w:tcPr>
            <w:tcW w:w="2381" w:type="dxa"/>
          </w:tcPr>
          <w:p w:rsidR="00706ADE" w:rsidRDefault="00706ADE">
            <w:pPr>
              <w:pStyle w:val="ConsPlusNormal"/>
            </w:pPr>
            <w:r>
              <w:t>Обеспечение деятельности (оказание услуг) государственных учреждений</w:t>
            </w:r>
          </w:p>
        </w:tc>
        <w:tc>
          <w:tcPr>
            <w:tcW w:w="1531" w:type="dxa"/>
          </w:tcPr>
          <w:p w:rsidR="00706ADE" w:rsidRDefault="00706ADE">
            <w:pPr>
              <w:pStyle w:val="ConsPlusNormal"/>
            </w:pPr>
            <w:r>
              <w:t>П220370110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94967,8</w:t>
            </w:r>
          </w:p>
        </w:tc>
        <w:tc>
          <w:tcPr>
            <w:tcW w:w="1323" w:type="dxa"/>
          </w:tcPr>
          <w:p w:rsidR="00706ADE" w:rsidRDefault="00706ADE">
            <w:pPr>
              <w:pStyle w:val="ConsPlusNormal"/>
            </w:pPr>
            <w:r>
              <w:t>94967,8</w:t>
            </w:r>
          </w:p>
        </w:tc>
        <w:tc>
          <w:tcPr>
            <w:tcW w:w="1191" w:type="dxa"/>
          </w:tcPr>
          <w:p w:rsidR="00706ADE" w:rsidRDefault="00706ADE">
            <w:pPr>
              <w:pStyle w:val="ConsPlusNormal"/>
            </w:pPr>
          </w:p>
        </w:tc>
      </w:tr>
      <w:tr w:rsidR="00706ADE">
        <w:tc>
          <w:tcPr>
            <w:tcW w:w="2381" w:type="dxa"/>
          </w:tcPr>
          <w:p w:rsidR="00706ADE" w:rsidRDefault="00706ADE">
            <w:pPr>
              <w:pStyle w:val="ConsPlusNormal"/>
            </w:pPr>
            <w:r>
              <w:lastRenderedPageBreak/>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П220370110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94967,8</w:t>
            </w:r>
          </w:p>
        </w:tc>
        <w:tc>
          <w:tcPr>
            <w:tcW w:w="1323" w:type="dxa"/>
          </w:tcPr>
          <w:p w:rsidR="00706ADE" w:rsidRDefault="00706ADE">
            <w:pPr>
              <w:pStyle w:val="ConsPlusNormal"/>
            </w:pPr>
            <w:r>
              <w:t>94967,8</w:t>
            </w:r>
          </w:p>
        </w:tc>
        <w:tc>
          <w:tcPr>
            <w:tcW w:w="1191" w:type="dxa"/>
          </w:tcPr>
          <w:p w:rsidR="00706ADE" w:rsidRDefault="00706ADE">
            <w:pPr>
              <w:pStyle w:val="ConsPlusNormal"/>
            </w:pPr>
          </w:p>
        </w:tc>
      </w:tr>
      <w:tr w:rsidR="00706ADE">
        <w:tc>
          <w:tcPr>
            <w:tcW w:w="2381" w:type="dxa"/>
          </w:tcPr>
          <w:p w:rsidR="00706ADE" w:rsidRDefault="00706ADE">
            <w:pPr>
              <w:pStyle w:val="ConsPlusNormal"/>
            </w:pPr>
            <w:r>
              <w:t>Стационарная медицинская помощь</w:t>
            </w:r>
          </w:p>
        </w:tc>
        <w:tc>
          <w:tcPr>
            <w:tcW w:w="1531" w:type="dxa"/>
          </w:tcPr>
          <w:p w:rsidR="00706ADE" w:rsidRDefault="00706ADE">
            <w:pPr>
              <w:pStyle w:val="ConsPlusNormal"/>
            </w:pPr>
            <w:r>
              <w:t>П220370110</w:t>
            </w:r>
          </w:p>
        </w:tc>
        <w:tc>
          <w:tcPr>
            <w:tcW w:w="604" w:type="dxa"/>
          </w:tcPr>
          <w:p w:rsidR="00706ADE" w:rsidRDefault="00706ADE">
            <w:pPr>
              <w:pStyle w:val="ConsPlusNormal"/>
            </w:pPr>
            <w:r>
              <w:t>600</w:t>
            </w:r>
          </w:p>
        </w:tc>
        <w:tc>
          <w:tcPr>
            <w:tcW w:w="724" w:type="dxa"/>
          </w:tcPr>
          <w:p w:rsidR="00706ADE" w:rsidRDefault="00706ADE">
            <w:pPr>
              <w:pStyle w:val="ConsPlusNormal"/>
            </w:pPr>
            <w:r>
              <w:t>0901</w:t>
            </w:r>
          </w:p>
        </w:tc>
        <w:tc>
          <w:tcPr>
            <w:tcW w:w="1323" w:type="dxa"/>
          </w:tcPr>
          <w:p w:rsidR="00706ADE" w:rsidRDefault="00706ADE">
            <w:pPr>
              <w:pStyle w:val="ConsPlusNormal"/>
            </w:pPr>
            <w:r>
              <w:t>73773,3</w:t>
            </w:r>
          </w:p>
        </w:tc>
        <w:tc>
          <w:tcPr>
            <w:tcW w:w="1323" w:type="dxa"/>
          </w:tcPr>
          <w:p w:rsidR="00706ADE" w:rsidRDefault="00706ADE">
            <w:pPr>
              <w:pStyle w:val="ConsPlusNormal"/>
            </w:pPr>
            <w:r>
              <w:t>73773,3</w:t>
            </w:r>
          </w:p>
        </w:tc>
        <w:tc>
          <w:tcPr>
            <w:tcW w:w="1191" w:type="dxa"/>
          </w:tcPr>
          <w:p w:rsidR="00706ADE" w:rsidRDefault="00706ADE">
            <w:pPr>
              <w:pStyle w:val="ConsPlusNormal"/>
            </w:pPr>
          </w:p>
        </w:tc>
      </w:tr>
      <w:tr w:rsidR="00706ADE">
        <w:tc>
          <w:tcPr>
            <w:tcW w:w="2381" w:type="dxa"/>
          </w:tcPr>
          <w:p w:rsidR="00706ADE" w:rsidRDefault="00706ADE">
            <w:pPr>
              <w:pStyle w:val="ConsPlusNormal"/>
            </w:pPr>
            <w:r>
              <w:t>Амбулаторная помощь</w:t>
            </w:r>
          </w:p>
        </w:tc>
        <w:tc>
          <w:tcPr>
            <w:tcW w:w="1531" w:type="dxa"/>
          </w:tcPr>
          <w:p w:rsidR="00706ADE" w:rsidRDefault="00706ADE">
            <w:pPr>
              <w:pStyle w:val="ConsPlusNormal"/>
            </w:pPr>
            <w:r>
              <w:t>П220370110</w:t>
            </w:r>
          </w:p>
        </w:tc>
        <w:tc>
          <w:tcPr>
            <w:tcW w:w="604" w:type="dxa"/>
          </w:tcPr>
          <w:p w:rsidR="00706ADE" w:rsidRDefault="00706ADE">
            <w:pPr>
              <w:pStyle w:val="ConsPlusNormal"/>
            </w:pPr>
            <w:r>
              <w:t>600</w:t>
            </w:r>
          </w:p>
        </w:tc>
        <w:tc>
          <w:tcPr>
            <w:tcW w:w="724" w:type="dxa"/>
          </w:tcPr>
          <w:p w:rsidR="00706ADE" w:rsidRDefault="00706ADE">
            <w:pPr>
              <w:pStyle w:val="ConsPlusNormal"/>
            </w:pPr>
            <w:r>
              <w:t>0902</w:t>
            </w:r>
          </w:p>
        </w:tc>
        <w:tc>
          <w:tcPr>
            <w:tcW w:w="1323" w:type="dxa"/>
          </w:tcPr>
          <w:p w:rsidR="00706ADE" w:rsidRDefault="00706ADE">
            <w:pPr>
              <w:pStyle w:val="ConsPlusNormal"/>
            </w:pPr>
            <w:r>
              <w:t>18128,7</w:t>
            </w:r>
          </w:p>
        </w:tc>
        <w:tc>
          <w:tcPr>
            <w:tcW w:w="1323" w:type="dxa"/>
          </w:tcPr>
          <w:p w:rsidR="00706ADE" w:rsidRDefault="00706ADE">
            <w:pPr>
              <w:pStyle w:val="ConsPlusNormal"/>
            </w:pPr>
            <w:r>
              <w:t>18128,7</w:t>
            </w:r>
          </w:p>
        </w:tc>
        <w:tc>
          <w:tcPr>
            <w:tcW w:w="1191" w:type="dxa"/>
          </w:tcPr>
          <w:p w:rsidR="00706ADE" w:rsidRDefault="00706ADE">
            <w:pPr>
              <w:pStyle w:val="ConsPlusNormal"/>
            </w:pPr>
          </w:p>
        </w:tc>
      </w:tr>
      <w:tr w:rsidR="00706ADE">
        <w:tc>
          <w:tcPr>
            <w:tcW w:w="2381" w:type="dxa"/>
          </w:tcPr>
          <w:p w:rsidR="00706ADE" w:rsidRDefault="00706ADE">
            <w:pPr>
              <w:pStyle w:val="ConsPlusNormal"/>
            </w:pPr>
            <w:r>
              <w:t>Медицинская помощь в дневных стационарах всех типов</w:t>
            </w:r>
          </w:p>
        </w:tc>
        <w:tc>
          <w:tcPr>
            <w:tcW w:w="1531" w:type="dxa"/>
          </w:tcPr>
          <w:p w:rsidR="00706ADE" w:rsidRDefault="00706ADE">
            <w:pPr>
              <w:pStyle w:val="ConsPlusNormal"/>
            </w:pPr>
            <w:r>
              <w:t>П220370110</w:t>
            </w:r>
          </w:p>
        </w:tc>
        <w:tc>
          <w:tcPr>
            <w:tcW w:w="604" w:type="dxa"/>
          </w:tcPr>
          <w:p w:rsidR="00706ADE" w:rsidRDefault="00706ADE">
            <w:pPr>
              <w:pStyle w:val="ConsPlusNormal"/>
            </w:pPr>
            <w:r>
              <w:t>600</w:t>
            </w:r>
          </w:p>
        </w:tc>
        <w:tc>
          <w:tcPr>
            <w:tcW w:w="724" w:type="dxa"/>
          </w:tcPr>
          <w:p w:rsidR="00706ADE" w:rsidRDefault="00706ADE">
            <w:pPr>
              <w:pStyle w:val="ConsPlusNormal"/>
            </w:pPr>
            <w:r>
              <w:t>0903</w:t>
            </w:r>
          </w:p>
        </w:tc>
        <w:tc>
          <w:tcPr>
            <w:tcW w:w="1323" w:type="dxa"/>
          </w:tcPr>
          <w:p w:rsidR="00706ADE" w:rsidRDefault="00706ADE">
            <w:pPr>
              <w:pStyle w:val="ConsPlusNormal"/>
            </w:pPr>
            <w:r>
              <w:t>3065,8</w:t>
            </w:r>
          </w:p>
        </w:tc>
        <w:tc>
          <w:tcPr>
            <w:tcW w:w="1323" w:type="dxa"/>
          </w:tcPr>
          <w:p w:rsidR="00706ADE" w:rsidRDefault="00706ADE">
            <w:pPr>
              <w:pStyle w:val="ConsPlusNormal"/>
            </w:pPr>
            <w:r>
              <w:t>3065,8</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1531" w:type="dxa"/>
          </w:tcPr>
          <w:p w:rsidR="00706ADE" w:rsidRDefault="00706ADE">
            <w:pPr>
              <w:pStyle w:val="ConsPlusNormal"/>
            </w:pPr>
            <w:r>
              <w:t>П220400000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307412,3</w:t>
            </w:r>
          </w:p>
        </w:tc>
        <w:tc>
          <w:tcPr>
            <w:tcW w:w="1323" w:type="dxa"/>
          </w:tcPr>
          <w:p w:rsidR="00706ADE" w:rsidRDefault="00706ADE">
            <w:pPr>
              <w:pStyle w:val="ConsPlusNormal"/>
            </w:pPr>
            <w:r>
              <w:t>307412,3</w:t>
            </w:r>
          </w:p>
        </w:tc>
        <w:tc>
          <w:tcPr>
            <w:tcW w:w="1191" w:type="dxa"/>
          </w:tcPr>
          <w:p w:rsidR="00706ADE" w:rsidRDefault="00706ADE">
            <w:pPr>
              <w:pStyle w:val="ConsPlusNormal"/>
            </w:pPr>
          </w:p>
        </w:tc>
      </w:tr>
      <w:tr w:rsidR="00706ADE">
        <w:tc>
          <w:tcPr>
            <w:tcW w:w="2381" w:type="dxa"/>
          </w:tcPr>
          <w:p w:rsidR="00706ADE" w:rsidRDefault="00706ADE">
            <w:pPr>
              <w:pStyle w:val="ConsPlusNormal"/>
            </w:pPr>
            <w:r>
              <w:t>Обеспечение деятельности (оказание услуг) государственных учреждений</w:t>
            </w:r>
          </w:p>
        </w:tc>
        <w:tc>
          <w:tcPr>
            <w:tcW w:w="1531" w:type="dxa"/>
          </w:tcPr>
          <w:p w:rsidR="00706ADE" w:rsidRDefault="00706ADE">
            <w:pPr>
              <w:pStyle w:val="ConsPlusNormal"/>
            </w:pPr>
            <w:r>
              <w:t>П220470110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307412,3</w:t>
            </w:r>
          </w:p>
        </w:tc>
        <w:tc>
          <w:tcPr>
            <w:tcW w:w="1323" w:type="dxa"/>
          </w:tcPr>
          <w:p w:rsidR="00706ADE" w:rsidRDefault="00706ADE">
            <w:pPr>
              <w:pStyle w:val="ConsPlusNormal"/>
            </w:pPr>
            <w:r>
              <w:t>307412,3</w:t>
            </w:r>
          </w:p>
        </w:tc>
        <w:tc>
          <w:tcPr>
            <w:tcW w:w="1191" w:type="dxa"/>
          </w:tcPr>
          <w:p w:rsidR="00706ADE" w:rsidRDefault="00706ADE">
            <w:pPr>
              <w:pStyle w:val="ConsPlusNormal"/>
            </w:pPr>
          </w:p>
        </w:tc>
      </w:tr>
      <w:tr w:rsidR="00706ADE">
        <w:tc>
          <w:tcPr>
            <w:tcW w:w="2381"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П220470110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307412,3</w:t>
            </w:r>
          </w:p>
        </w:tc>
        <w:tc>
          <w:tcPr>
            <w:tcW w:w="1323" w:type="dxa"/>
          </w:tcPr>
          <w:p w:rsidR="00706ADE" w:rsidRDefault="00706ADE">
            <w:pPr>
              <w:pStyle w:val="ConsPlusNormal"/>
            </w:pPr>
            <w:r>
              <w:t>307412,3</w:t>
            </w:r>
          </w:p>
        </w:tc>
        <w:tc>
          <w:tcPr>
            <w:tcW w:w="1191" w:type="dxa"/>
          </w:tcPr>
          <w:p w:rsidR="00706ADE" w:rsidRDefault="00706ADE">
            <w:pPr>
              <w:pStyle w:val="ConsPlusNormal"/>
            </w:pPr>
          </w:p>
        </w:tc>
      </w:tr>
      <w:tr w:rsidR="00706ADE">
        <w:tc>
          <w:tcPr>
            <w:tcW w:w="2381" w:type="dxa"/>
          </w:tcPr>
          <w:p w:rsidR="00706ADE" w:rsidRDefault="00706ADE">
            <w:pPr>
              <w:pStyle w:val="ConsPlusNormal"/>
            </w:pPr>
            <w:r>
              <w:t>Стационарная медицинская помощь</w:t>
            </w:r>
          </w:p>
        </w:tc>
        <w:tc>
          <w:tcPr>
            <w:tcW w:w="1531" w:type="dxa"/>
          </w:tcPr>
          <w:p w:rsidR="00706ADE" w:rsidRDefault="00706ADE">
            <w:pPr>
              <w:pStyle w:val="ConsPlusNormal"/>
            </w:pPr>
            <w:r>
              <w:t>П220470110</w:t>
            </w:r>
          </w:p>
        </w:tc>
        <w:tc>
          <w:tcPr>
            <w:tcW w:w="604" w:type="dxa"/>
          </w:tcPr>
          <w:p w:rsidR="00706ADE" w:rsidRDefault="00706ADE">
            <w:pPr>
              <w:pStyle w:val="ConsPlusNormal"/>
            </w:pPr>
            <w:r>
              <w:t>600</w:t>
            </w:r>
          </w:p>
        </w:tc>
        <w:tc>
          <w:tcPr>
            <w:tcW w:w="724" w:type="dxa"/>
          </w:tcPr>
          <w:p w:rsidR="00706ADE" w:rsidRDefault="00706ADE">
            <w:pPr>
              <w:pStyle w:val="ConsPlusNormal"/>
            </w:pPr>
            <w:r>
              <w:t>0901</w:t>
            </w:r>
          </w:p>
        </w:tc>
        <w:tc>
          <w:tcPr>
            <w:tcW w:w="1323" w:type="dxa"/>
          </w:tcPr>
          <w:p w:rsidR="00706ADE" w:rsidRDefault="00706ADE">
            <w:pPr>
              <w:pStyle w:val="ConsPlusNormal"/>
            </w:pPr>
            <w:r>
              <w:t>277301,6</w:t>
            </w:r>
          </w:p>
        </w:tc>
        <w:tc>
          <w:tcPr>
            <w:tcW w:w="1323" w:type="dxa"/>
          </w:tcPr>
          <w:p w:rsidR="00706ADE" w:rsidRDefault="00706ADE">
            <w:pPr>
              <w:pStyle w:val="ConsPlusNormal"/>
            </w:pPr>
            <w:r>
              <w:t>277301,6</w:t>
            </w:r>
          </w:p>
        </w:tc>
        <w:tc>
          <w:tcPr>
            <w:tcW w:w="1191" w:type="dxa"/>
          </w:tcPr>
          <w:p w:rsidR="00706ADE" w:rsidRDefault="00706ADE">
            <w:pPr>
              <w:pStyle w:val="ConsPlusNormal"/>
            </w:pPr>
          </w:p>
        </w:tc>
      </w:tr>
      <w:tr w:rsidR="00706ADE">
        <w:tc>
          <w:tcPr>
            <w:tcW w:w="2381" w:type="dxa"/>
          </w:tcPr>
          <w:p w:rsidR="00706ADE" w:rsidRDefault="00706ADE">
            <w:pPr>
              <w:pStyle w:val="ConsPlusNormal"/>
            </w:pPr>
            <w:r>
              <w:t>Амбулаторная помощь</w:t>
            </w:r>
          </w:p>
        </w:tc>
        <w:tc>
          <w:tcPr>
            <w:tcW w:w="1531" w:type="dxa"/>
          </w:tcPr>
          <w:p w:rsidR="00706ADE" w:rsidRDefault="00706ADE">
            <w:pPr>
              <w:pStyle w:val="ConsPlusNormal"/>
            </w:pPr>
            <w:r>
              <w:t>П220470110</w:t>
            </w:r>
          </w:p>
        </w:tc>
        <w:tc>
          <w:tcPr>
            <w:tcW w:w="604" w:type="dxa"/>
          </w:tcPr>
          <w:p w:rsidR="00706ADE" w:rsidRDefault="00706ADE">
            <w:pPr>
              <w:pStyle w:val="ConsPlusNormal"/>
            </w:pPr>
            <w:r>
              <w:t>600</w:t>
            </w:r>
          </w:p>
        </w:tc>
        <w:tc>
          <w:tcPr>
            <w:tcW w:w="724" w:type="dxa"/>
          </w:tcPr>
          <w:p w:rsidR="00706ADE" w:rsidRDefault="00706ADE">
            <w:pPr>
              <w:pStyle w:val="ConsPlusNormal"/>
            </w:pPr>
            <w:r>
              <w:t>0902</w:t>
            </w:r>
          </w:p>
        </w:tc>
        <w:tc>
          <w:tcPr>
            <w:tcW w:w="1323" w:type="dxa"/>
          </w:tcPr>
          <w:p w:rsidR="00706ADE" w:rsidRDefault="00706ADE">
            <w:pPr>
              <w:pStyle w:val="ConsPlusNormal"/>
            </w:pPr>
            <w:r>
              <w:t>24683,5</w:t>
            </w:r>
          </w:p>
        </w:tc>
        <w:tc>
          <w:tcPr>
            <w:tcW w:w="1323" w:type="dxa"/>
          </w:tcPr>
          <w:p w:rsidR="00706ADE" w:rsidRDefault="00706ADE">
            <w:pPr>
              <w:pStyle w:val="ConsPlusNormal"/>
            </w:pPr>
            <w:r>
              <w:t>24683,5</w:t>
            </w:r>
          </w:p>
        </w:tc>
        <w:tc>
          <w:tcPr>
            <w:tcW w:w="1191" w:type="dxa"/>
          </w:tcPr>
          <w:p w:rsidR="00706ADE" w:rsidRDefault="00706ADE">
            <w:pPr>
              <w:pStyle w:val="ConsPlusNormal"/>
            </w:pPr>
          </w:p>
        </w:tc>
      </w:tr>
      <w:tr w:rsidR="00706ADE">
        <w:tc>
          <w:tcPr>
            <w:tcW w:w="2381" w:type="dxa"/>
          </w:tcPr>
          <w:p w:rsidR="00706ADE" w:rsidRDefault="00706ADE">
            <w:pPr>
              <w:pStyle w:val="ConsPlusNormal"/>
            </w:pPr>
            <w:r>
              <w:t>Медицинская помощь в дневных стационарах всех типов</w:t>
            </w:r>
          </w:p>
        </w:tc>
        <w:tc>
          <w:tcPr>
            <w:tcW w:w="1531" w:type="dxa"/>
          </w:tcPr>
          <w:p w:rsidR="00706ADE" w:rsidRDefault="00706ADE">
            <w:pPr>
              <w:pStyle w:val="ConsPlusNormal"/>
            </w:pPr>
            <w:r>
              <w:t>П220470110</w:t>
            </w:r>
          </w:p>
        </w:tc>
        <w:tc>
          <w:tcPr>
            <w:tcW w:w="604" w:type="dxa"/>
          </w:tcPr>
          <w:p w:rsidR="00706ADE" w:rsidRDefault="00706ADE">
            <w:pPr>
              <w:pStyle w:val="ConsPlusNormal"/>
            </w:pPr>
            <w:r>
              <w:t>600</w:t>
            </w:r>
          </w:p>
        </w:tc>
        <w:tc>
          <w:tcPr>
            <w:tcW w:w="724" w:type="dxa"/>
          </w:tcPr>
          <w:p w:rsidR="00706ADE" w:rsidRDefault="00706ADE">
            <w:pPr>
              <w:pStyle w:val="ConsPlusNormal"/>
            </w:pPr>
            <w:r>
              <w:t>0903</w:t>
            </w:r>
          </w:p>
        </w:tc>
        <w:tc>
          <w:tcPr>
            <w:tcW w:w="1323" w:type="dxa"/>
          </w:tcPr>
          <w:p w:rsidR="00706ADE" w:rsidRDefault="00706ADE">
            <w:pPr>
              <w:pStyle w:val="ConsPlusNormal"/>
            </w:pPr>
            <w:r>
              <w:t>5427,2</w:t>
            </w:r>
          </w:p>
        </w:tc>
        <w:tc>
          <w:tcPr>
            <w:tcW w:w="1323" w:type="dxa"/>
          </w:tcPr>
          <w:p w:rsidR="00706ADE" w:rsidRDefault="00706ADE">
            <w:pPr>
              <w:pStyle w:val="ConsPlusNormal"/>
            </w:pPr>
            <w:r>
              <w:t>5427,2</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"Совершенствование системы оказания медицинской помощи больным сосудистыми заболеваниями"</w:t>
            </w:r>
          </w:p>
        </w:tc>
        <w:tc>
          <w:tcPr>
            <w:tcW w:w="1531" w:type="dxa"/>
          </w:tcPr>
          <w:p w:rsidR="00706ADE" w:rsidRDefault="00706ADE">
            <w:pPr>
              <w:pStyle w:val="ConsPlusNormal"/>
            </w:pPr>
            <w:r>
              <w:t>П220500000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11267,8</w:t>
            </w:r>
          </w:p>
        </w:tc>
        <w:tc>
          <w:tcPr>
            <w:tcW w:w="1323" w:type="dxa"/>
          </w:tcPr>
          <w:p w:rsidR="00706ADE" w:rsidRDefault="00706ADE">
            <w:pPr>
              <w:pStyle w:val="ConsPlusNormal"/>
            </w:pPr>
            <w:r>
              <w:t>11267,8</w:t>
            </w:r>
          </w:p>
        </w:tc>
        <w:tc>
          <w:tcPr>
            <w:tcW w:w="1191" w:type="dxa"/>
          </w:tcPr>
          <w:p w:rsidR="00706ADE" w:rsidRDefault="00706ADE">
            <w:pPr>
              <w:pStyle w:val="ConsPlusNormal"/>
            </w:pPr>
          </w:p>
        </w:tc>
      </w:tr>
      <w:tr w:rsidR="00706ADE">
        <w:tc>
          <w:tcPr>
            <w:tcW w:w="2381" w:type="dxa"/>
          </w:tcPr>
          <w:p w:rsidR="00706ADE" w:rsidRDefault="00706ADE">
            <w:pPr>
              <w:pStyle w:val="ConsPlusNormal"/>
            </w:pPr>
            <w:r>
              <w:lastRenderedPageBreak/>
              <w:t>Реализация основного мероприятия</w:t>
            </w:r>
          </w:p>
        </w:tc>
        <w:tc>
          <w:tcPr>
            <w:tcW w:w="1531" w:type="dxa"/>
          </w:tcPr>
          <w:p w:rsidR="00706ADE" w:rsidRDefault="00706ADE">
            <w:pPr>
              <w:pStyle w:val="ConsPlusNormal"/>
            </w:pPr>
            <w:r>
              <w:t>П220571660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11267,8</w:t>
            </w:r>
          </w:p>
        </w:tc>
        <w:tc>
          <w:tcPr>
            <w:tcW w:w="1323" w:type="dxa"/>
          </w:tcPr>
          <w:p w:rsidR="00706ADE" w:rsidRDefault="00706ADE">
            <w:pPr>
              <w:pStyle w:val="ConsPlusNormal"/>
            </w:pPr>
            <w:r>
              <w:t>11267,8</w:t>
            </w:r>
          </w:p>
        </w:tc>
        <w:tc>
          <w:tcPr>
            <w:tcW w:w="1191" w:type="dxa"/>
          </w:tcPr>
          <w:p w:rsidR="00706ADE" w:rsidRDefault="00706ADE">
            <w:pPr>
              <w:pStyle w:val="ConsPlusNormal"/>
            </w:pPr>
          </w:p>
        </w:tc>
      </w:tr>
      <w:tr w:rsidR="00706ADE">
        <w:tc>
          <w:tcPr>
            <w:tcW w:w="2381"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П220571660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11267,8</w:t>
            </w:r>
          </w:p>
        </w:tc>
        <w:tc>
          <w:tcPr>
            <w:tcW w:w="1323" w:type="dxa"/>
          </w:tcPr>
          <w:p w:rsidR="00706ADE" w:rsidRDefault="00706ADE">
            <w:pPr>
              <w:pStyle w:val="ConsPlusNormal"/>
            </w:pPr>
            <w:r>
              <w:t>11267,8</w:t>
            </w:r>
          </w:p>
        </w:tc>
        <w:tc>
          <w:tcPr>
            <w:tcW w:w="1191" w:type="dxa"/>
          </w:tcPr>
          <w:p w:rsidR="00706ADE" w:rsidRDefault="00706ADE">
            <w:pPr>
              <w:pStyle w:val="ConsPlusNormal"/>
            </w:pPr>
          </w:p>
        </w:tc>
      </w:tr>
      <w:tr w:rsidR="00706ADE">
        <w:tc>
          <w:tcPr>
            <w:tcW w:w="2381" w:type="dxa"/>
          </w:tcPr>
          <w:p w:rsidR="00706ADE" w:rsidRDefault="00706ADE">
            <w:pPr>
              <w:pStyle w:val="ConsPlusNormal"/>
            </w:pPr>
            <w:r>
              <w:t>Другие вопросы в области здравоохранения</w:t>
            </w:r>
          </w:p>
        </w:tc>
        <w:tc>
          <w:tcPr>
            <w:tcW w:w="1531" w:type="dxa"/>
          </w:tcPr>
          <w:p w:rsidR="00706ADE" w:rsidRDefault="00706ADE">
            <w:pPr>
              <w:pStyle w:val="ConsPlusNormal"/>
            </w:pPr>
            <w:r>
              <w:t>П220571660</w:t>
            </w:r>
          </w:p>
        </w:tc>
        <w:tc>
          <w:tcPr>
            <w:tcW w:w="604" w:type="dxa"/>
          </w:tcPr>
          <w:p w:rsidR="00706ADE" w:rsidRDefault="00706ADE">
            <w:pPr>
              <w:pStyle w:val="ConsPlusNormal"/>
            </w:pPr>
            <w:r>
              <w:t>600</w:t>
            </w:r>
          </w:p>
        </w:tc>
        <w:tc>
          <w:tcPr>
            <w:tcW w:w="724" w:type="dxa"/>
          </w:tcPr>
          <w:p w:rsidR="00706ADE" w:rsidRDefault="00706ADE">
            <w:pPr>
              <w:pStyle w:val="ConsPlusNormal"/>
            </w:pPr>
            <w:r>
              <w:t>0909</w:t>
            </w:r>
          </w:p>
        </w:tc>
        <w:tc>
          <w:tcPr>
            <w:tcW w:w="1323" w:type="dxa"/>
          </w:tcPr>
          <w:p w:rsidR="00706ADE" w:rsidRDefault="00706ADE">
            <w:pPr>
              <w:pStyle w:val="ConsPlusNormal"/>
            </w:pPr>
            <w:r>
              <w:t>11267,8</w:t>
            </w:r>
          </w:p>
        </w:tc>
        <w:tc>
          <w:tcPr>
            <w:tcW w:w="1323" w:type="dxa"/>
          </w:tcPr>
          <w:p w:rsidR="00706ADE" w:rsidRDefault="00706ADE">
            <w:pPr>
              <w:pStyle w:val="ConsPlusNormal"/>
            </w:pPr>
            <w:r>
              <w:t>11267,8</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"Совершенствование системы оказания медицинской помощи больным онкологическими заболеваниями"</w:t>
            </w:r>
          </w:p>
        </w:tc>
        <w:tc>
          <w:tcPr>
            <w:tcW w:w="1531" w:type="dxa"/>
          </w:tcPr>
          <w:p w:rsidR="00706ADE" w:rsidRDefault="00706ADE">
            <w:pPr>
              <w:pStyle w:val="ConsPlusNormal"/>
            </w:pPr>
            <w:r>
              <w:t>П220600000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29006,3</w:t>
            </w:r>
          </w:p>
        </w:tc>
        <w:tc>
          <w:tcPr>
            <w:tcW w:w="1323" w:type="dxa"/>
          </w:tcPr>
          <w:p w:rsidR="00706ADE" w:rsidRDefault="00706ADE">
            <w:pPr>
              <w:pStyle w:val="ConsPlusNormal"/>
            </w:pPr>
            <w:r>
              <w:t>29006,3</w:t>
            </w:r>
          </w:p>
        </w:tc>
        <w:tc>
          <w:tcPr>
            <w:tcW w:w="1191" w:type="dxa"/>
          </w:tcPr>
          <w:p w:rsidR="00706ADE" w:rsidRDefault="00706ADE">
            <w:pPr>
              <w:pStyle w:val="ConsPlusNormal"/>
            </w:pPr>
          </w:p>
        </w:tc>
      </w:tr>
      <w:tr w:rsidR="00706ADE">
        <w:tc>
          <w:tcPr>
            <w:tcW w:w="2381" w:type="dxa"/>
          </w:tcPr>
          <w:p w:rsidR="00706ADE" w:rsidRDefault="00706ADE">
            <w:pPr>
              <w:pStyle w:val="ConsPlusNormal"/>
            </w:pPr>
            <w:r>
              <w:t>Обеспечение деятельности (оказание услуг) государственных учреждений</w:t>
            </w:r>
          </w:p>
        </w:tc>
        <w:tc>
          <w:tcPr>
            <w:tcW w:w="1531" w:type="dxa"/>
          </w:tcPr>
          <w:p w:rsidR="00706ADE" w:rsidRDefault="00706ADE">
            <w:pPr>
              <w:pStyle w:val="ConsPlusNormal"/>
            </w:pPr>
            <w:r>
              <w:t>П220670110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101,3</w:t>
            </w:r>
          </w:p>
        </w:tc>
        <w:tc>
          <w:tcPr>
            <w:tcW w:w="1323" w:type="dxa"/>
          </w:tcPr>
          <w:p w:rsidR="00706ADE" w:rsidRDefault="00706ADE">
            <w:pPr>
              <w:pStyle w:val="ConsPlusNormal"/>
            </w:pPr>
            <w:r>
              <w:t>101,3</w:t>
            </w:r>
          </w:p>
        </w:tc>
        <w:tc>
          <w:tcPr>
            <w:tcW w:w="1191" w:type="dxa"/>
          </w:tcPr>
          <w:p w:rsidR="00706ADE" w:rsidRDefault="00706ADE">
            <w:pPr>
              <w:pStyle w:val="ConsPlusNormal"/>
            </w:pPr>
          </w:p>
        </w:tc>
      </w:tr>
      <w:tr w:rsidR="00706ADE">
        <w:tc>
          <w:tcPr>
            <w:tcW w:w="2381"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П220670110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101,3</w:t>
            </w:r>
          </w:p>
        </w:tc>
        <w:tc>
          <w:tcPr>
            <w:tcW w:w="1323" w:type="dxa"/>
          </w:tcPr>
          <w:p w:rsidR="00706ADE" w:rsidRDefault="00706ADE">
            <w:pPr>
              <w:pStyle w:val="ConsPlusNormal"/>
            </w:pPr>
            <w:r>
              <w:t>101,3</w:t>
            </w:r>
          </w:p>
        </w:tc>
        <w:tc>
          <w:tcPr>
            <w:tcW w:w="1191" w:type="dxa"/>
          </w:tcPr>
          <w:p w:rsidR="00706ADE" w:rsidRDefault="00706ADE">
            <w:pPr>
              <w:pStyle w:val="ConsPlusNormal"/>
            </w:pPr>
          </w:p>
        </w:tc>
      </w:tr>
      <w:tr w:rsidR="00706ADE">
        <w:tc>
          <w:tcPr>
            <w:tcW w:w="2381" w:type="dxa"/>
          </w:tcPr>
          <w:p w:rsidR="00706ADE" w:rsidRDefault="00706ADE">
            <w:pPr>
              <w:pStyle w:val="ConsPlusNormal"/>
            </w:pPr>
            <w:r>
              <w:t>Стационарная медицинская помощь</w:t>
            </w:r>
          </w:p>
        </w:tc>
        <w:tc>
          <w:tcPr>
            <w:tcW w:w="1531" w:type="dxa"/>
          </w:tcPr>
          <w:p w:rsidR="00706ADE" w:rsidRDefault="00706ADE">
            <w:pPr>
              <w:pStyle w:val="ConsPlusNormal"/>
            </w:pPr>
            <w:r>
              <w:t>П220670110</w:t>
            </w:r>
          </w:p>
        </w:tc>
        <w:tc>
          <w:tcPr>
            <w:tcW w:w="604" w:type="dxa"/>
          </w:tcPr>
          <w:p w:rsidR="00706ADE" w:rsidRDefault="00706ADE">
            <w:pPr>
              <w:pStyle w:val="ConsPlusNormal"/>
            </w:pPr>
            <w:r>
              <w:t>600</w:t>
            </w:r>
          </w:p>
        </w:tc>
        <w:tc>
          <w:tcPr>
            <w:tcW w:w="724" w:type="dxa"/>
          </w:tcPr>
          <w:p w:rsidR="00706ADE" w:rsidRDefault="00706ADE">
            <w:pPr>
              <w:pStyle w:val="ConsPlusNormal"/>
            </w:pPr>
            <w:r>
              <w:t>0901</w:t>
            </w:r>
          </w:p>
        </w:tc>
        <w:tc>
          <w:tcPr>
            <w:tcW w:w="1323" w:type="dxa"/>
          </w:tcPr>
          <w:p w:rsidR="00706ADE" w:rsidRDefault="00706ADE">
            <w:pPr>
              <w:pStyle w:val="ConsPlusNormal"/>
            </w:pPr>
            <w:r>
              <w:t>82,5</w:t>
            </w:r>
          </w:p>
        </w:tc>
        <w:tc>
          <w:tcPr>
            <w:tcW w:w="1323" w:type="dxa"/>
          </w:tcPr>
          <w:p w:rsidR="00706ADE" w:rsidRDefault="00706ADE">
            <w:pPr>
              <w:pStyle w:val="ConsPlusNormal"/>
            </w:pPr>
            <w:r>
              <w:t>82,5</w:t>
            </w:r>
          </w:p>
        </w:tc>
        <w:tc>
          <w:tcPr>
            <w:tcW w:w="1191" w:type="dxa"/>
          </w:tcPr>
          <w:p w:rsidR="00706ADE" w:rsidRDefault="00706ADE">
            <w:pPr>
              <w:pStyle w:val="ConsPlusNormal"/>
            </w:pPr>
          </w:p>
        </w:tc>
      </w:tr>
      <w:tr w:rsidR="00706ADE">
        <w:tc>
          <w:tcPr>
            <w:tcW w:w="2381" w:type="dxa"/>
          </w:tcPr>
          <w:p w:rsidR="00706ADE" w:rsidRDefault="00706ADE">
            <w:pPr>
              <w:pStyle w:val="ConsPlusNormal"/>
            </w:pPr>
            <w:r>
              <w:t>Амбулаторная помощь</w:t>
            </w:r>
          </w:p>
        </w:tc>
        <w:tc>
          <w:tcPr>
            <w:tcW w:w="1531" w:type="dxa"/>
          </w:tcPr>
          <w:p w:rsidR="00706ADE" w:rsidRDefault="00706ADE">
            <w:pPr>
              <w:pStyle w:val="ConsPlusNormal"/>
            </w:pPr>
            <w:r>
              <w:t>П220670110</w:t>
            </w:r>
          </w:p>
        </w:tc>
        <w:tc>
          <w:tcPr>
            <w:tcW w:w="604" w:type="dxa"/>
          </w:tcPr>
          <w:p w:rsidR="00706ADE" w:rsidRDefault="00706ADE">
            <w:pPr>
              <w:pStyle w:val="ConsPlusNormal"/>
            </w:pPr>
            <w:r>
              <w:t>600</w:t>
            </w:r>
          </w:p>
        </w:tc>
        <w:tc>
          <w:tcPr>
            <w:tcW w:w="724" w:type="dxa"/>
          </w:tcPr>
          <w:p w:rsidR="00706ADE" w:rsidRDefault="00706ADE">
            <w:pPr>
              <w:pStyle w:val="ConsPlusNormal"/>
            </w:pPr>
            <w:r>
              <w:t>0902</w:t>
            </w:r>
          </w:p>
        </w:tc>
        <w:tc>
          <w:tcPr>
            <w:tcW w:w="1323" w:type="dxa"/>
          </w:tcPr>
          <w:p w:rsidR="00706ADE" w:rsidRDefault="00706ADE">
            <w:pPr>
              <w:pStyle w:val="ConsPlusNormal"/>
            </w:pPr>
            <w:r>
              <w:t>18,8</w:t>
            </w:r>
          </w:p>
        </w:tc>
        <w:tc>
          <w:tcPr>
            <w:tcW w:w="1323" w:type="dxa"/>
          </w:tcPr>
          <w:p w:rsidR="00706ADE" w:rsidRDefault="00706ADE">
            <w:pPr>
              <w:pStyle w:val="ConsPlusNormal"/>
            </w:pPr>
            <w:r>
              <w:t>18,8</w:t>
            </w:r>
          </w:p>
        </w:tc>
        <w:tc>
          <w:tcPr>
            <w:tcW w:w="1191" w:type="dxa"/>
          </w:tcPr>
          <w:p w:rsidR="00706ADE" w:rsidRDefault="00706ADE">
            <w:pPr>
              <w:pStyle w:val="ConsPlusNormal"/>
            </w:pPr>
          </w:p>
        </w:tc>
      </w:tr>
      <w:tr w:rsidR="00706ADE">
        <w:tc>
          <w:tcPr>
            <w:tcW w:w="2381" w:type="dxa"/>
          </w:tcPr>
          <w:p w:rsidR="00706ADE" w:rsidRDefault="00706ADE">
            <w:pPr>
              <w:pStyle w:val="ConsPlusNormal"/>
            </w:pPr>
            <w:r>
              <w:t>Реализация основного мероприятия</w:t>
            </w:r>
          </w:p>
        </w:tc>
        <w:tc>
          <w:tcPr>
            <w:tcW w:w="1531" w:type="dxa"/>
          </w:tcPr>
          <w:p w:rsidR="00706ADE" w:rsidRDefault="00706ADE">
            <w:pPr>
              <w:pStyle w:val="ConsPlusNormal"/>
            </w:pPr>
            <w:r>
              <w:t>П220671660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28450,8</w:t>
            </w:r>
          </w:p>
        </w:tc>
        <w:tc>
          <w:tcPr>
            <w:tcW w:w="1323" w:type="dxa"/>
          </w:tcPr>
          <w:p w:rsidR="00706ADE" w:rsidRDefault="00706ADE">
            <w:pPr>
              <w:pStyle w:val="ConsPlusNormal"/>
            </w:pPr>
            <w:r>
              <w:t>28450,8</w:t>
            </w:r>
          </w:p>
        </w:tc>
        <w:tc>
          <w:tcPr>
            <w:tcW w:w="1191" w:type="dxa"/>
          </w:tcPr>
          <w:p w:rsidR="00706ADE" w:rsidRDefault="00706ADE">
            <w:pPr>
              <w:pStyle w:val="ConsPlusNormal"/>
            </w:pPr>
          </w:p>
        </w:tc>
      </w:tr>
      <w:tr w:rsidR="00706ADE">
        <w:tc>
          <w:tcPr>
            <w:tcW w:w="2381"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П220671660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28450,8</w:t>
            </w:r>
          </w:p>
        </w:tc>
        <w:tc>
          <w:tcPr>
            <w:tcW w:w="1323" w:type="dxa"/>
          </w:tcPr>
          <w:p w:rsidR="00706ADE" w:rsidRDefault="00706ADE">
            <w:pPr>
              <w:pStyle w:val="ConsPlusNormal"/>
            </w:pPr>
            <w:r>
              <w:t>28450,8</w:t>
            </w:r>
          </w:p>
        </w:tc>
        <w:tc>
          <w:tcPr>
            <w:tcW w:w="1191" w:type="dxa"/>
          </w:tcPr>
          <w:p w:rsidR="00706ADE" w:rsidRDefault="00706ADE">
            <w:pPr>
              <w:pStyle w:val="ConsPlusNormal"/>
            </w:pPr>
          </w:p>
        </w:tc>
      </w:tr>
      <w:tr w:rsidR="00706ADE">
        <w:tc>
          <w:tcPr>
            <w:tcW w:w="2381" w:type="dxa"/>
          </w:tcPr>
          <w:p w:rsidR="00706ADE" w:rsidRDefault="00706ADE">
            <w:pPr>
              <w:pStyle w:val="ConsPlusNormal"/>
            </w:pPr>
            <w:r>
              <w:t>Другие вопросы в области здравоохранения</w:t>
            </w:r>
          </w:p>
        </w:tc>
        <w:tc>
          <w:tcPr>
            <w:tcW w:w="1531" w:type="dxa"/>
          </w:tcPr>
          <w:p w:rsidR="00706ADE" w:rsidRDefault="00706ADE">
            <w:pPr>
              <w:pStyle w:val="ConsPlusNormal"/>
            </w:pPr>
            <w:r>
              <w:t>П220671660</w:t>
            </w:r>
          </w:p>
        </w:tc>
        <w:tc>
          <w:tcPr>
            <w:tcW w:w="604" w:type="dxa"/>
          </w:tcPr>
          <w:p w:rsidR="00706ADE" w:rsidRDefault="00706ADE">
            <w:pPr>
              <w:pStyle w:val="ConsPlusNormal"/>
            </w:pPr>
            <w:r>
              <w:t>600</w:t>
            </w:r>
          </w:p>
        </w:tc>
        <w:tc>
          <w:tcPr>
            <w:tcW w:w="724" w:type="dxa"/>
          </w:tcPr>
          <w:p w:rsidR="00706ADE" w:rsidRDefault="00706ADE">
            <w:pPr>
              <w:pStyle w:val="ConsPlusNormal"/>
            </w:pPr>
            <w:r>
              <w:t>0909</w:t>
            </w:r>
          </w:p>
        </w:tc>
        <w:tc>
          <w:tcPr>
            <w:tcW w:w="1323" w:type="dxa"/>
          </w:tcPr>
          <w:p w:rsidR="00706ADE" w:rsidRDefault="00706ADE">
            <w:pPr>
              <w:pStyle w:val="ConsPlusNormal"/>
            </w:pPr>
            <w:r>
              <w:t>28450,8</w:t>
            </w:r>
          </w:p>
        </w:tc>
        <w:tc>
          <w:tcPr>
            <w:tcW w:w="1323" w:type="dxa"/>
          </w:tcPr>
          <w:p w:rsidR="00706ADE" w:rsidRDefault="00706ADE">
            <w:pPr>
              <w:pStyle w:val="ConsPlusNormal"/>
            </w:pPr>
            <w:r>
              <w:t>28450,8</w:t>
            </w:r>
          </w:p>
        </w:tc>
        <w:tc>
          <w:tcPr>
            <w:tcW w:w="1191" w:type="dxa"/>
          </w:tcPr>
          <w:p w:rsidR="00706ADE" w:rsidRDefault="00706ADE">
            <w:pPr>
              <w:pStyle w:val="ConsPlusNormal"/>
            </w:pPr>
          </w:p>
        </w:tc>
      </w:tr>
      <w:tr w:rsidR="00706ADE">
        <w:tc>
          <w:tcPr>
            <w:tcW w:w="2381" w:type="dxa"/>
          </w:tcPr>
          <w:p w:rsidR="00706ADE" w:rsidRDefault="00706ADE">
            <w:pPr>
              <w:pStyle w:val="ConsPlusNormal"/>
            </w:pPr>
            <w:r>
              <w:t xml:space="preserve">Капитальное </w:t>
            </w:r>
            <w:r>
              <w:lastRenderedPageBreak/>
              <w:t>строительство</w:t>
            </w:r>
          </w:p>
        </w:tc>
        <w:tc>
          <w:tcPr>
            <w:tcW w:w="1531" w:type="dxa"/>
          </w:tcPr>
          <w:p w:rsidR="00706ADE" w:rsidRDefault="00706ADE">
            <w:pPr>
              <w:pStyle w:val="ConsPlusNormal"/>
            </w:pPr>
            <w:r>
              <w:lastRenderedPageBreak/>
              <w:t>П220672310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454,3</w:t>
            </w:r>
          </w:p>
        </w:tc>
        <w:tc>
          <w:tcPr>
            <w:tcW w:w="1323" w:type="dxa"/>
          </w:tcPr>
          <w:p w:rsidR="00706ADE" w:rsidRDefault="00706ADE">
            <w:pPr>
              <w:pStyle w:val="ConsPlusNormal"/>
            </w:pPr>
            <w:r>
              <w:t>454,3</w:t>
            </w:r>
          </w:p>
        </w:tc>
        <w:tc>
          <w:tcPr>
            <w:tcW w:w="1191" w:type="dxa"/>
          </w:tcPr>
          <w:p w:rsidR="00706ADE" w:rsidRDefault="00706ADE">
            <w:pPr>
              <w:pStyle w:val="ConsPlusNormal"/>
            </w:pPr>
          </w:p>
        </w:tc>
      </w:tr>
      <w:tr w:rsidR="00706ADE">
        <w:tc>
          <w:tcPr>
            <w:tcW w:w="2381" w:type="dxa"/>
          </w:tcPr>
          <w:p w:rsidR="00706ADE" w:rsidRDefault="00706ADE">
            <w:pPr>
              <w:pStyle w:val="ConsPlusNormal"/>
            </w:pPr>
            <w:r>
              <w:lastRenderedPageBreak/>
              <w:t>Капитальные вложения в объекты недвижимого имущества государственной (муниципальной) собственности</w:t>
            </w:r>
          </w:p>
        </w:tc>
        <w:tc>
          <w:tcPr>
            <w:tcW w:w="1531" w:type="dxa"/>
          </w:tcPr>
          <w:p w:rsidR="00706ADE" w:rsidRDefault="00706ADE">
            <w:pPr>
              <w:pStyle w:val="ConsPlusNormal"/>
            </w:pPr>
            <w:r>
              <w:t>П220672310</w:t>
            </w:r>
          </w:p>
        </w:tc>
        <w:tc>
          <w:tcPr>
            <w:tcW w:w="604" w:type="dxa"/>
          </w:tcPr>
          <w:p w:rsidR="00706ADE" w:rsidRDefault="00706ADE">
            <w:pPr>
              <w:pStyle w:val="ConsPlusNormal"/>
            </w:pPr>
            <w:r>
              <w:t>400</w:t>
            </w:r>
          </w:p>
        </w:tc>
        <w:tc>
          <w:tcPr>
            <w:tcW w:w="724" w:type="dxa"/>
          </w:tcPr>
          <w:p w:rsidR="00706ADE" w:rsidRDefault="00706ADE">
            <w:pPr>
              <w:pStyle w:val="ConsPlusNormal"/>
            </w:pPr>
          </w:p>
        </w:tc>
        <w:tc>
          <w:tcPr>
            <w:tcW w:w="1323" w:type="dxa"/>
          </w:tcPr>
          <w:p w:rsidR="00706ADE" w:rsidRDefault="00706ADE">
            <w:pPr>
              <w:pStyle w:val="ConsPlusNormal"/>
            </w:pPr>
            <w:r>
              <w:t>454,3</w:t>
            </w:r>
          </w:p>
        </w:tc>
        <w:tc>
          <w:tcPr>
            <w:tcW w:w="1323" w:type="dxa"/>
          </w:tcPr>
          <w:p w:rsidR="00706ADE" w:rsidRDefault="00706ADE">
            <w:pPr>
              <w:pStyle w:val="ConsPlusNormal"/>
            </w:pPr>
            <w:r>
              <w:t>454,3</w:t>
            </w:r>
          </w:p>
        </w:tc>
        <w:tc>
          <w:tcPr>
            <w:tcW w:w="1191" w:type="dxa"/>
          </w:tcPr>
          <w:p w:rsidR="00706ADE" w:rsidRDefault="00706ADE">
            <w:pPr>
              <w:pStyle w:val="ConsPlusNormal"/>
            </w:pPr>
          </w:p>
        </w:tc>
      </w:tr>
      <w:tr w:rsidR="00706ADE">
        <w:tc>
          <w:tcPr>
            <w:tcW w:w="2381" w:type="dxa"/>
          </w:tcPr>
          <w:p w:rsidR="00706ADE" w:rsidRDefault="00706ADE">
            <w:pPr>
              <w:pStyle w:val="ConsPlusNormal"/>
            </w:pPr>
            <w:r>
              <w:t>Другие вопросы в области здравоохранения</w:t>
            </w:r>
          </w:p>
        </w:tc>
        <w:tc>
          <w:tcPr>
            <w:tcW w:w="1531" w:type="dxa"/>
          </w:tcPr>
          <w:p w:rsidR="00706ADE" w:rsidRDefault="00706ADE">
            <w:pPr>
              <w:pStyle w:val="ConsPlusNormal"/>
            </w:pPr>
            <w:r>
              <w:t>П220672310</w:t>
            </w:r>
          </w:p>
        </w:tc>
        <w:tc>
          <w:tcPr>
            <w:tcW w:w="604" w:type="dxa"/>
          </w:tcPr>
          <w:p w:rsidR="00706ADE" w:rsidRDefault="00706ADE">
            <w:pPr>
              <w:pStyle w:val="ConsPlusNormal"/>
            </w:pPr>
            <w:r>
              <w:t>400</w:t>
            </w:r>
          </w:p>
        </w:tc>
        <w:tc>
          <w:tcPr>
            <w:tcW w:w="724" w:type="dxa"/>
          </w:tcPr>
          <w:p w:rsidR="00706ADE" w:rsidRDefault="00706ADE">
            <w:pPr>
              <w:pStyle w:val="ConsPlusNormal"/>
            </w:pPr>
            <w:r>
              <w:t>0909</w:t>
            </w:r>
          </w:p>
        </w:tc>
        <w:tc>
          <w:tcPr>
            <w:tcW w:w="1323" w:type="dxa"/>
          </w:tcPr>
          <w:p w:rsidR="00706ADE" w:rsidRDefault="00706ADE">
            <w:pPr>
              <w:pStyle w:val="ConsPlusNormal"/>
            </w:pPr>
            <w:r>
              <w:t>454,3</w:t>
            </w:r>
          </w:p>
        </w:tc>
        <w:tc>
          <w:tcPr>
            <w:tcW w:w="1323" w:type="dxa"/>
          </w:tcPr>
          <w:p w:rsidR="00706ADE" w:rsidRDefault="00706ADE">
            <w:pPr>
              <w:pStyle w:val="ConsPlusNormal"/>
            </w:pPr>
            <w:r>
              <w:t>454,3</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1531" w:type="dxa"/>
          </w:tcPr>
          <w:p w:rsidR="00706ADE" w:rsidRDefault="00706ADE">
            <w:pPr>
              <w:pStyle w:val="ConsPlusNormal"/>
            </w:pPr>
            <w:r>
              <w:t>П220700000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56300,9</w:t>
            </w:r>
          </w:p>
        </w:tc>
        <w:tc>
          <w:tcPr>
            <w:tcW w:w="1323" w:type="dxa"/>
          </w:tcPr>
          <w:p w:rsidR="00706ADE" w:rsidRDefault="00706ADE">
            <w:pPr>
              <w:pStyle w:val="ConsPlusNormal"/>
            </w:pPr>
            <w:r>
              <w:t>56300,9</w:t>
            </w:r>
          </w:p>
        </w:tc>
        <w:tc>
          <w:tcPr>
            <w:tcW w:w="1191" w:type="dxa"/>
          </w:tcPr>
          <w:p w:rsidR="00706ADE" w:rsidRDefault="00706ADE">
            <w:pPr>
              <w:pStyle w:val="ConsPlusNormal"/>
            </w:pPr>
          </w:p>
        </w:tc>
      </w:tr>
      <w:tr w:rsidR="00706ADE">
        <w:tc>
          <w:tcPr>
            <w:tcW w:w="2381" w:type="dxa"/>
          </w:tcPr>
          <w:p w:rsidR="00706ADE" w:rsidRDefault="00706ADE">
            <w:pPr>
              <w:pStyle w:val="ConsPlusNormal"/>
            </w:pPr>
            <w:r>
              <w:t>Обеспечение деятельности (оказание услуг) государственных учреждений</w:t>
            </w:r>
          </w:p>
        </w:tc>
        <w:tc>
          <w:tcPr>
            <w:tcW w:w="1531" w:type="dxa"/>
          </w:tcPr>
          <w:p w:rsidR="00706ADE" w:rsidRDefault="00706ADE">
            <w:pPr>
              <w:pStyle w:val="ConsPlusNormal"/>
            </w:pPr>
            <w:r>
              <w:t>П220770110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56300,9</w:t>
            </w:r>
          </w:p>
        </w:tc>
        <w:tc>
          <w:tcPr>
            <w:tcW w:w="1323" w:type="dxa"/>
          </w:tcPr>
          <w:p w:rsidR="00706ADE" w:rsidRDefault="00706ADE">
            <w:pPr>
              <w:pStyle w:val="ConsPlusNormal"/>
            </w:pPr>
            <w:r>
              <w:t>56300,9</w:t>
            </w:r>
          </w:p>
        </w:tc>
        <w:tc>
          <w:tcPr>
            <w:tcW w:w="1191" w:type="dxa"/>
          </w:tcPr>
          <w:p w:rsidR="00706ADE" w:rsidRDefault="00706ADE">
            <w:pPr>
              <w:pStyle w:val="ConsPlusNormal"/>
            </w:pPr>
          </w:p>
        </w:tc>
      </w:tr>
      <w:tr w:rsidR="00706ADE">
        <w:tc>
          <w:tcPr>
            <w:tcW w:w="2381"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П220770110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56300,9</w:t>
            </w:r>
          </w:p>
        </w:tc>
        <w:tc>
          <w:tcPr>
            <w:tcW w:w="1323" w:type="dxa"/>
          </w:tcPr>
          <w:p w:rsidR="00706ADE" w:rsidRDefault="00706ADE">
            <w:pPr>
              <w:pStyle w:val="ConsPlusNormal"/>
            </w:pPr>
            <w:r>
              <w:t>56300,9</w:t>
            </w:r>
          </w:p>
        </w:tc>
        <w:tc>
          <w:tcPr>
            <w:tcW w:w="1191" w:type="dxa"/>
          </w:tcPr>
          <w:p w:rsidR="00706ADE" w:rsidRDefault="00706ADE">
            <w:pPr>
              <w:pStyle w:val="ConsPlusNormal"/>
            </w:pPr>
          </w:p>
        </w:tc>
      </w:tr>
      <w:tr w:rsidR="00706ADE">
        <w:tc>
          <w:tcPr>
            <w:tcW w:w="2381" w:type="dxa"/>
          </w:tcPr>
          <w:p w:rsidR="00706ADE" w:rsidRDefault="00706ADE">
            <w:pPr>
              <w:pStyle w:val="ConsPlusNormal"/>
            </w:pPr>
            <w:r>
              <w:t>Скорая медицинская помощь</w:t>
            </w:r>
          </w:p>
        </w:tc>
        <w:tc>
          <w:tcPr>
            <w:tcW w:w="1531" w:type="dxa"/>
          </w:tcPr>
          <w:p w:rsidR="00706ADE" w:rsidRDefault="00706ADE">
            <w:pPr>
              <w:pStyle w:val="ConsPlusNormal"/>
            </w:pPr>
            <w:r>
              <w:t>П220770110</w:t>
            </w:r>
          </w:p>
        </w:tc>
        <w:tc>
          <w:tcPr>
            <w:tcW w:w="604" w:type="dxa"/>
          </w:tcPr>
          <w:p w:rsidR="00706ADE" w:rsidRDefault="00706ADE">
            <w:pPr>
              <w:pStyle w:val="ConsPlusNormal"/>
            </w:pPr>
            <w:r>
              <w:t>600</w:t>
            </w:r>
          </w:p>
        </w:tc>
        <w:tc>
          <w:tcPr>
            <w:tcW w:w="724" w:type="dxa"/>
          </w:tcPr>
          <w:p w:rsidR="00706ADE" w:rsidRDefault="00706ADE">
            <w:pPr>
              <w:pStyle w:val="ConsPlusNormal"/>
            </w:pPr>
            <w:r>
              <w:t>0904</w:t>
            </w:r>
          </w:p>
        </w:tc>
        <w:tc>
          <w:tcPr>
            <w:tcW w:w="1323" w:type="dxa"/>
          </w:tcPr>
          <w:p w:rsidR="00706ADE" w:rsidRDefault="00706ADE">
            <w:pPr>
              <w:pStyle w:val="ConsPlusNormal"/>
            </w:pPr>
            <w:r>
              <w:t>56300,9</w:t>
            </w:r>
          </w:p>
        </w:tc>
        <w:tc>
          <w:tcPr>
            <w:tcW w:w="1323" w:type="dxa"/>
          </w:tcPr>
          <w:p w:rsidR="00706ADE" w:rsidRDefault="00706ADE">
            <w:pPr>
              <w:pStyle w:val="ConsPlusNormal"/>
            </w:pPr>
            <w:r>
              <w:t>56300,9</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"Совершенствование системы оказания медицинской помощи больным прочими заболеваниями"</w:t>
            </w:r>
          </w:p>
        </w:tc>
        <w:tc>
          <w:tcPr>
            <w:tcW w:w="1531" w:type="dxa"/>
          </w:tcPr>
          <w:p w:rsidR="00706ADE" w:rsidRDefault="00706ADE">
            <w:pPr>
              <w:pStyle w:val="ConsPlusNormal"/>
            </w:pPr>
            <w:r>
              <w:t>П220900000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85437,8</w:t>
            </w:r>
          </w:p>
        </w:tc>
        <w:tc>
          <w:tcPr>
            <w:tcW w:w="1323" w:type="dxa"/>
          </w:tcPr>
          <w:p w:rsidR="00706ADE" w:rsidRDefault="00706ADE">
            <w:pPr>
              <w:pStyle w:val="ConsPlusNormal"/>
            </w:pPr>
            <w:r>
              <w:t>85437,8</w:t>
            </w:r>
          </w:p>
        </w:tc>
        <w:tc>
          <w:tcPr>
            <w:tcW w:w="1191" w:type="dxa"/>
          </w:tcPr>
          <w:p w:rsidR="00706ADE" w:rsidRDefault="00706ADE">
            <w:pPr>
              <w:pStyle w:val="ConsPlusNormal"/>
            </w:pPr>
          </w:p>
        </w:tc>
      </w:tr>
      <w:tr w:rsidR="00706ADE">
        <w:tc>
          <w:tcPr>
            <w:tcW w:w="2381" w:type="dxa"/>
          </w:tcPr>
          <w:p w:rsidR="00706ADE" w:rsidRDefault="00706ADE">
            <w:pPr>
              <w:pStyle w:val="ConsPlusNormal"/>
            </w:pPr>
            <w:r>
              <w:t>Обеспечение деятельности (оказание услуг) государственных учреждений</w:t>
            </w:r>
          </w:p>
        </w:tc>
        <w:tc>
          <w:tcPr>
            <w:tcW w:w="1531" w:type="dxa"/>
          </w:tcPr>
          <w:p w:rsidR="00706ADE" w:rsidRDefault="00706ADE">
            <w:pPr>
              <w:pStyle w:val="ConsPlusNormal"/>
            </w:pPr>
            <w:r>
              <w:t>П220970110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48418,2</w:t>
            </w:r>
          </w:p>
        </w:tc>
        <w:tc>
          <w:tcPr>
            <w:tcW w:w="1323" w:type="dxa"/>
          </w:tcPr>
          <w:p w:rsidR="00706ADE" w:rsidRDefault="00706ADE">
            <w:pPr>
              <w:pStyle w:val="ConsPlusNormal"/>
            </w:pPr>
            <w:r>
              <w:t>48418,2</w:t>
            </w:r>
          </w:p>
        </w:tc>
        <w:tc>
          <w:tcPr>
            <w:tcW w:w="1191" w:type="dxa"/>
          </w:tcPr>
          <w:p w:rsidR="00706ADE" w:rsidRDefault="00706ADE">
            <w:pPr>
              <w:pStyle w:val="ConsPlusNormal"/>
            </w:pPr>
          </w:p>
        </w:tc>
      </w:tr>
      <w:tr w:rsidR="00706ADE">
        <w:tc>
          <w:tcPr>
            <w:tcW w:w="2381" w:type="dxa"/>
          </w:tcPr>
          <w:p w:rsidR="00706ADE" w:rsidRDefault="00706ADE">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531" w:type="dxa"/>
          </w:tcPr>
          <w:p w:rsidR="00706ADE" w:rsidRDefault="00706ADE">
            <w:pPr>
              <w:pStyle w:val="ConsPlusNormal"/>
            </w:pPr>
            <w:r>
              <w:lastRenderedPageBreak/>
              <w:t>П220970110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48418,2</w:t>
            </w:r>
          </w:p>
        </w:tc>
        <w:tc>
          <w:tcPr>
            <w:tcW w:w="1323" w:type="dxa"/>
          </w:tcPr>
          <w:p w:rsidR="00706ADE" w:rsidRDefault="00706ADE">
            <w:pPr>
              <w:pStyle w:val="ConsPlusNormal"/>
            </w:pPr>
            <w:r>
              <w:t>48418,2</w:t>
            </w:r>
          </w:p>
        </w:tc>
        <w:tc>
          <w:tcPr>
            <w:tcW w:w="1191" w:type="dxa"/>
          </w:tcPr>
          <w:p w:rsidR="00706ADE" w:rsidRDefault="00706ADE">
            <w:pPr>
              <w:pStyle w:val="ConsPlusNormal"/>
            </w:pPr>
          </w:p>
        </w:tc>
      </w:tr>
      <w:tr w:rsidR="00706ADE">
        <w:tc>
          <w:tcPr>
            <w:tcW w:w="2381" w:type="dxa"/>
          </w:tcPr>
          <w:p w:rsidR="00706ADE" w:rsidRDefault="00706ADE">
            <w:pPr>
              <w:pStyle w:val="ConsPlusNormal"/>
            </w:pPr>
            <w:r>
              <w:lastRenderedPageBreak/>
              <w:t>Стационарная медицинская помощь</w:t>
            </w:r>
          </w:p>
        </w:tc>
        <w:tc>
          <w:tcPr>
            <w:tcW w:w="1531" w:type="dxa"/>
          </w:tcPr>
          <w:p w:rsidR="00706ADE" w:rsidRDefault="00706ADE">
            <w:pPr>
              <w:pStyle w:val="ConsPlusNormal"/>
            </w:pPr>
            <w:r>
              <w:t>П220970110</w:t>
            </w:r>
          </w:p>
        </w:tc>
        <w:tc>
          <w:tcPr>
            <w:tcW w:w="604" w:type="dxa"/>
          </w:tcPr>
          <w:p w:rsidR="00706ADE" w:rsidRDefault="00706ADE">
            <w:pPr>
              <w:pStyle w:val="ConsPlusNormal"/>
            </w:pPr>
            <w:r>
              <w:t>600</w:t>
            </w:r>
          </w:p>
        </w:tc>
        <w:tc>
          <w:tcPr>
            <w:tcW w:w="724" w:type="dxa"/>
          </w:tcPr>
          <w:p w:rsidR="00706ADE" w:rsidRDefault="00706ADE">
            <w:pPr>
              <w:pStyle w:val="ConsPlusNormal"/>
            </w:pPr>
            <w:r>
              <w:t>0901</w:t>
            </w:r>
          </w:p>
        </w:tc>
        <w:tc>
          <w:tcPr>
            <w:tcW w:w="1323" w:type="dxa"/>
          </w:tcPr>
          <w:p w:rsidR="00706ADE" w:rsidRDefault="00706ADE">
            <w:pPr>
              <w:pStyle w:val="ConsPlusNormal"/>
            </w:pPr>
            <w:r>
              <w:t>20203,5</w:t>
            </w:r>
          </w:p>
        </w:tc>
        <w:tc>
          <w:tcPr>
            <w:tcW w:w="1323" w:type="dxa"/>
          </w:tcPr>
          <w:p w:rsidR="00706ADE" w:rsidRDefault="00706ADE">
            <w:pPr>
              <w:pStyle w:val="ConsPlusNormal"/>
            </w:pPr>
            <w:r>
              <w:t>20203,5</w:t>
            </w:r>
          </w:p>
        </w:tc>
        <w:tc>
          <w:tcPr>
            <w:tcW w:w="1191" w:type="dxa"/>
          </w:tcPr>
          <w:p w:rsidR="00706ADE" w:rsidRDefault="00706ADE">
            <w:pPr>
              <w:pStyle w:val="ConsPlusNormal"/>
            </w:pPr>
          </w:p>
        </w:tc>
      </w:tr>
      <w:tr w:rsidR="00706ADE">
        <w:tc>
          <w:tcPr>
            <w:tcW w:w="2381" w:type="dxa"/>
          </w:tcPr>
          <w:p w:rsidR="00706ADE" w:rsidRDefault="00706ADE">
            <w:pPr>
              <w:pStyle w:val="ConsPlusNormal"/>
            </w:pPr>
            <w:r>
              <w:t>Амбулаторная помощь</w:t>
            </w:r>
          </w:p>
        </w:tc>
        <w:tc>
          <w:tcPr>
            <w:tcW w:w="1531" w:type="dxa"/>
          </w:tcPr>
          <w:p w:rsidR="00706ADE" w:rsidRDefault="00706ADE">
            <w:pPr>
              <w:pStyle w:val="ConsPlusNormal"/>
            </w:pPr>
            <w:r>
              <w:t>П220970110</w:t>
            </w:r>
          </w:p>
        </w:tc>
        <w:tc>
          <w:tcPr>
            <w:tcW w:w="604" w:type="dxa"/>
          </w:tcPr>
          <w:p w:rsidR="00706ADE" w:rsidRDefault="00706ADE">
            <w:pPr>
              <w:pStyle w:val="ConsPlusNormal"/>
            </w:pPr>
            <w:r>
              <w:t>600</w:t>
            </w:r>
          </w:p>
        </w:tc>
        <w:tc>
          <w:tcPr>
            <w:tcW w:w="724" w:type="dxa"/>
          </w:tcPr>
          <w:p w:rsidR="00706ADE" w:rsidRDefault="00706ADE">
            <w:pPr>
              <w:pStyle w:val="ConsPlusNormal"/>
            </w:pPr>
            <w:r>
              <w:t>0902</w:t>
            </w:r>
          </w:p>
        </w:tc>
        <w:tc>
          <w:tcPr>
            <w:tcW w:w="1323" w:type="dxa"/>
          </w:tcPr>
          <w:p w:rsidR="00706ADE" w:rsidRDefault="00706ADE">
            <w:pPr>
              <w:pStyle w:val="ConsPlusNormal"/>
            </w:pPr>
            <w:r>
              <w:t>27962,9</w:t>
            </w:r>
          </w:p>
        </w:tc>
        <w:tc>
          <w:tcPr>
            <w:tcW w:w="1323" w:type="dxa"/>
          </w:tcPr>
          <w:p w:rsidR="00706ADE" w:rsidRDefault="00706ADE">
            <w:pPr>
              <w:pStyle w:val="ConsPlusNormal"/>
            </w:pPr>
            <w:r>
              <w:t>27962,9</w:t>
            </w:r>
          </w:p>
        </w:tc>
        <w:tc>
          <w:tcPr>
            <w:tcW w:w="1191" w:type="dxa"/>
          </w:tcPr>
          <w:p w:rsidR="00706ADE" w:rsidRDefault="00706ADE">
            <w:pPr>
              <w:pStyle w:val="ConsPlusNormal"/>
            </w:pPr>
          </w:p>
        </w:tc>
      </w:tr>
      <w:tr w:rsidR="00706ADE">
        <w:tc>
          <w:tcPr>
            <w:tcW w:w="2381" w:type="dxa"/>
          </w:tcPr>
          <w:p w:rsidR="00706ADE" w:rsidRDefault="00706ADE">
            <w:pPr>
              <w:pStyle w:val="ConsPlusNormal"/>
            </w:pPr>
            <w:r>
              <w:t>Медицинская помощь в дневных стационарах всех типов</w:t>
            </w:r>
          </w:p>
        </w:tc>
        <w:tc>
          <w:tcPr>
            <w:tcW w:w="1531" w:type="dxa"/>
          </w:tcPr>
          <w:p w:rsidR="00706ADE" w:rsidRDefault="00706ADE">
            <w:pPr>
              <w:pStyle w:val="ConsPlusNormal"/>
            </w:pPr>
            <w:r>
              <w:t>П220970110</w:t>
            </w:r>
          </w:p>
        </w:tc>
        <w:tc>
          <w:tcPr>
            <w:tcW w:w="604" w:type="dxa"/>
          </w:tcPr>
          <w:p w:rsidR="00706ADE" w:rsidRDefault="00706ADE">
            <w:pPr>
              <w:pStyle w:val="ConsPlusNormal"/>
            </w:pPr>
            <w:r>
              <w:t>600</w:t>
            </w:r>
          </w:p>
        </w:tc>
        <w:tc>
          <w:tcPr>
            <w:tcW w:w="724" w:type="dxa"/>
          </w:tcPr>
          <w:p w:rsidR="00706ADE" w:rsidRDefault="00706ADE">
            <w:pPr>
              <w:pStyle w:val="ConsPlusNormal"/>
            </w:pPr>
            <w:r>
              <w:t>0903</w:t>
            </w:r>
          </w:p>
        </w:tc>
        <w:tc>
          <w:tcPr>
            <w:tcW w:w="1323" w:type="dxa"/>
          </w:tcPr>
          <w:p w:rsidR="00706ADE" w:rsidRDefault="00706ADE">
            <w:pPr>
              <w:pStyle w:val="ConsPlusNormal"/>
            </w:pPr>
            <w:r>
              <w:t>251,8</w:t>
            </w:r>
          </w:p>
        </w:tc>
        <w:tc>
          <w:tcPr>
            <w:tcW w:w="1323" w:type="dxa"/>
          </w:tcPr>
          <w:p w:rsidR="00706ADE" w:rsidRDefault="00706ADE">
            <w:pPr>
              <w:pStyle w:val="ConsPlusNormal"/>
            </w:pPr>
            <w:r>
              <w:t>251,8</w:t>
            </w:r>
          </w:p>
        </w:tc>
        <w:tc>
          <w:tcPr>
            <w:tcW w:w="1191" w:type="dxa"/>
          </w:tcPr>
          <w:p w:rsidR="00706ADE" w:rsidRDefault="00706ADE">
            <w:pPr>
              <w:pStyle w:val="ConsPlusNormal"/>
            </w:pPr>
          </w:p>
        </w:tc>
      </w:tr>
      <w:tr w:rsidR="00706ADE">
        <w:tc>
          <w:tcPr>
            <w:tcW w:w="2381" w:type="dxa"/>
          </w:tcPr>
          <w:p w:rsidR="00706ADE" w:rsidRDefault="00706ADE">
            <w:pPr>
              <w:pStyle w:val="ConsPlusNormal"/>
            </w:pPr>
            <w:r>
              <w:t>Централизованные закупки медикаментов и медицинского оборудования</w:t>
            </w:r>
          </w:p>
        </w:tc>
        <w:tc>
          <w:tcPr>
            <w:tcW w:w="1531" w:type="dxa"/>
          </w:tcPr>
          <w:p w:rsidR="00706ADE" w:rsidRDefault="00706ADE">
            <w:pPr>
              <w:pStyle w:val="ConsPlusNormal"/>
            </w:pPr>
            <w:r>
              <w:t>П220971140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35520,8</w:t>
            </w:r>
          </w:p>
        </w:tc>
        <w:tc>
          <w:tcPr>
            <w:tcW w:w="1323" w:type="dxa"/>
          </w:tcPr>
          <w:p w:rsidR="00706ADE" w:rsidRDefault="00706ADE">
            <w:pPr>
              <w:pStyle w:val="ConsPlusNormal"/>
            </w:pPr>
            <w:r>
              <w:t>35520,8</w:t>
            </w:r>
          </w:p>
        </w:tc>
        <w:tc>
          <w:tcPr>
            <w:tcW w:w="1191" w:type="dxa"/>
          </w:tcPr>
          <w:p w:rsidR="00706ADE" w:rsidRDefault="00706ADE">
            <w:pPr>
              <w:pStyle w:val="ConsPlusNormal"/>
            </w:pPr>
          </w:p>
        </w:tc>
      </w:tr>
      <w:tr w:rsidR="00706ADE">
        <w:tc>
          <w:tcPr>
            <w:tcW w:w="2381" w:type="dxa"/>
          </w:tcPr>
          <w:p w:rsidR="00706ADE" w:rsidRDefault="00706ADE">
            <w:pPr>
              <w:pStyle w:val="ConsPlusNormal"/>
            </w:pPr>
            <w:r>
              <w:t>Закупка товаров, работ и услуг для обеспечения государственных (муниципальных) нужд</w:t>
            </w:r>
          </w:p>
        </w:tc>
        <w:tc>
          <w:tcPr>
            <w:tcW w:w="1531" w:type="dxa"/>
          </w:tcPr>
          <w:p w:rsidR="00706ADE" w:rsidRDefault="00706ADE">
            <w:pPr>
              <w:pStyle w:val="ConsPlusNormal"/>
            </w:pPr>
            <w:r>
              <w:t>П220971140</w:t>
            </w:r>
          </w:p>
        </w:tc>
        <w:tc>
          <w:tcPr>
            <w:tcW w:w="604" w:type="dxa"/>
          </w:tcPr>
          <w:p w:rsidR="00706ADE" w:rsidRDefault="00706ADE">
            <w:pPr>
              <w:pStyle w:val="ConsPlusNormal"/>
            </w:pPr>
            <w:r>
              <w:t>200</w:t>
            </w:r>
          </w:p>
        </w:tc>
        <w:tc>
          <w:tcPr>
            <w:tcW w:w="724" w:type="dxa"/>
          </w:tcPr>
          <w:p w:rsidR="00706ADE" w:rsidRDefault="00706ADE">
            <w:pPr>
              <w:pStyle w:val="ConsPlusNormal"/>
            </w:pPr>
          </w:p>
        </w:tc>
        <w:tc>
          <w:tcPr>
            <w:tcW w:w="1323" w:type="dxa"/>
          </w:tcPr>
          <w:p w:rsidR="00706ADE" w:rsidRDefault="00706ADE">
            <w:pPr>
              <w:pStyle w:val="ConsPlusNormal"/>
            </w:pPr>
            <w:r>
              <w:t>35520,8</w:t>
            </w:r>
          </w:p>
        </w:tc>
        <w:tc>
          <w:tcPr>
            <w:tcW w:w="1323" w:type="dxa"/>
          </w:tcPr>
          <w:p w:rsidR="00706ADE" w:rsidRDefault="00706ADE">
            <w:pPr>
              <w:pStyle w:val="ConsPlusNormal"/>
            </w:pPr>
            <w:r>
              <w:t>35520,8</w:t>
            </w:r>
          </w:p>
        </w:tc>
        <w:tc>
          <w:tcPr>
            <w:tcW w:w="1191" w:type="dxa"/>
          </w:tcPr>
          <w:p w:rsidR="00706ADE" w:rsidRDefault="00706ADE">
            <w:pPr>
              <w:pStyle w:val="ConsPlusNormal"/>
            </w:pPr>
          </w:p>
        </w:tc>
      </w:tr>
      <w:tr w:rsidR="00706ADE">
        <w:tc>
          <w:tcPr>
            <w:tcW w:w="2381" w:type="dxa"/>
          </w:tcPr>
          <w:p w:rsidR="00706ADE" w:rsidRDefault="00706ADE">
            <w:pPr>
              <w:pStyle w:val="ConsPlusNormal"/>
            </w:pPr>
            <w:r>
              <w:t>Стационарная медицинская помощь</w:t>
            </w:r>
          </w:p>
        </w:tc>
        <w:tc>
          <w:tcPr>
            <w:tcW w:w="1531" w:type="dxa"/>
          </w:tcPr>
          <w:p w:rsidR="00706ADE" w:rsidRDefault="00706ADE">
            <w:pPr>
              <w:pStyle w:val="ConsPlusNormal"/>
            </w:pPr>
            <w:r>
              <w:t>П220971140</w:t>
            </w:r>
          </w:p>
        </w:tc>
        <w:tc>
          <w:tcPr>
            <w:tcW w:w="604" w:type="dxa"/>
          </w:tcPr>
          <w:p w:rsidR="00706ADE" w:rsidRDefault="00706ADE">
            <w:pPr>
              <w:pStyle w:val="ConsPlusNormal"/>
            </w:pPr>
            <w:r>
              <w:t>200</w:t>
            </w:r>
          </w:p>
        </w:tc>
        <w:tc>
          <w:tcPr>
            <w:tcW w:w="724" w:type="dxa"/>
          </w:tcPr>
          <w:p w:rsidR="00706ADE" w:rsidRDefault="00706ADE">
            <w:pPr>
              <w:pStyle w:val="ConsPlusNormal"/>
            </w:pPr>
            <w:r>
              <w:t>0901</w:t>
            </w:r>
          </w:p>
        </w:tc>
        <w:tc>
          <w:tcPr>
            <w:tcW w:w="1323" w:type="dxa"/>
          </w:tcPr>
          <w:p w:rsidR="00706ADE" w:rsidRDefault="00706ADE">
            <w:pPr>
              <w:pStyle w:val="ConsPlusNormal"/>
            </w:pPr>
            <w:r>
              <w:t>35520,8</w:t>
            </w:r>
          </w:p>
        </w:tc>
        <w:tc>
          <w:tcPr>
            <w:tcW w:w="1323" w:type="dxa"/>
          </w:tcPr>
          <w:p w:rsidR="00706ADE" w:rsidRDefault="00706ADE">
            <w:pPr>
              <w:pStyle w:val="ConsPlusNormal"/>
            </w:pPr>
            <w:r>
              <w:t>35520,8</w:t>
            </w:r>
          </w:p>
        </w:tc>
        <w:tc>
          <w:tcPr>
            <w:tcW w:w="1191" w:type="dxa"/>
          </w:tcPr>
          <w:p w:rsidR="00706ADE" w:rsidRDefault="00706ADE">
            <w:pPr>
              <w:pStyle w:val="ConsPlusNormal"/>
            </w:pPr>
          </w:p>
        </w:tc>
      </w:tr>
      <w:tr w:rsidR="00706ADE">
        <w:tc>
          <w:tcPr>
            <w:tcW w:w="2381" w:type="dxa"/>
          </w:tcPr>
          <w:p w:rsidR="00706ADE" w:rsidRDefault="00706ADE">
            <w:pPr>
              <w:pStyle w:val="ConsPlusNormal"/>
            </w:pPr>
            <w:r>
              <w:t>Мероприятия в области здравоохранения, спорта и физической культуры, туризма</w:t>
            </w:r>
          </w:p>
        </w:tc>
        <w:tc>
          <w:tcPr>
            <w:tcW w:w="1531" w:type="dxa"/>
          </w:tcPr>
          <w:p w:rsidR="00706ADE" w:rsidRDefault="00706ADE">
            <w:pPr>
              <w:pStyle w:val="ConsPlusNormal"/>
            </w:pPr>
            <w:r>
              <w:t>П220971240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861,3</w:t>
            </w:r>
          </w:p>
        </w:tc>
        <w:tc>
          <w:tcPr>
            <w:tcW w:w="1323" w:type="dxa"/>
          </w:tcPr>
          <w:p w:rsidR="00706ADE" w:rsidRDefault="00706ADE">
            <w:pPr>
              <w:pStyle w:val="ConsPlusNormal"/>
            </w:pPr>
            <w:r>
              <w:t>861,3</w:t>
            </w:r>
          </w:p>
        </w:tc>
        <w:tc>
          <w:tcPr>
            <w:tcW w:w="1191" w:type="dxa"/>
          </w:tcPr>
          <w:p w:rsidR="00706ADE" w:rsidRDefault="00706ADE">
            <w:pPr>
              <w:pStyle w:val="ConsPlusNormal"/>
            </w:pPr>
          </w:p>
        </w:tc>
      </w:tr>
      <w:tr w:rsidR="00706ADE">
        <w:tc>
          <w:tcPr>
            <w:tcW w:w="2381"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П220971240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861,3</w:t>
            </w:r>
          </w:p>
        </w:tc>
        <w:tc>
          <w:tcPr>
            <w:tcW w:w="1323" w:type="dxa"/>
          </w:tcPr>
          <w:p w:rsidR="00706ADE" w:rsidRDefault="00706ADE">
            <w:pPr>
              <w:pStyle w:val="ConsPlusNormal"/>
            </w:pPr>
            <w:r>
              <w:t>861,3</w:t>
            </w:r>
          </w:p>
        </w:tc>
        <w:tc>
          <w:tcPr>
            <w:tcW w:w="1191" w:type="dxa"/>
          </w:tcPr>
          <w:p w:rsidR="00706ADE" w:rsidRDefault="00706ADE">
            <w:pPr>
              <w:pStyle w:val="ConsPlusNormal"/>
            </w:pPr>
          </w:p>
        </w:tc>
      </w:tr>
      <w:tr w:rsidR="00706ADE">
        <w:tc>
          <w:tcPr>
            <w:tcW w:w="2381" w:type="dxa"/>
          </w:tcPr>
          <w:p w:rsidR="00706ADE" w:rsidRDefault="00706ADE">
            <w:pPr>
              <w:pStyle w:val="ConsPlusNormal"/>
            </w:pPr>
            <w:r>
              <w:t>Другие вопросы в области здравоохранения</w:t>
            </w:r>
          </w:p>
        </w:tc>
        <w:tc>
          <w:tcPr>
            <w:tcW w:w="1531" w:type="dxa"/>
          </w:tcPr>
          <w:p w:rsidR="00706ADE" w:rsidRDefault="00706ADE">
            <w:pPr>
              <w:pStyle w:val="ConsPlusNormal"/>
            </w:pPr>
            <w:r>
              <w:t>П220971240</w:t>
            </w:r>
          </w:p>
        </w:tc>
        <w:tc>
          <w:tcPr>
            <w:tcW w:w="604" w:type="dxa"/>
          </w:tcPr>
          <w:p w:rsidR="00706ADE" w:rsidRDefault="00706ADE">
            <w:pPr>
              <w:pStyle w:val="ConsPlusNormal"/>
            </w:pPr>
            <w:r>
              <w:t>600</w:t>
            </w:r>
          </w:p>
        </w:tc>
        <w:tc>
          <w:tcPr>
            <w:tcW w:w="724" w:type="dxa"/>
          </w:tcPr>
          <w:p w:rsidR="00706ADE" w:rsidRDefault="00706ADE">
            <w:pPr>
              <w:pStyle w:val="ConsPlusNormal"/>
            </w:pPr>
            <w:r>
              <w:t>0909</w:t>
            </w:r>
          </w:p>
        </w:tc>
        <w:tc>
          <w:tcPr>
            <w:tcW w:w="1323" w:type="dxa"/>
          </w:tcPr>
          <w:p w:rsidR="00706ADE" w:rsidRDefault="00706ADE">
            <w:pPr>
              <w:pStyle w:val="ConsPlusNormal"/>
            </w:pPr>
            <w:r>
              <w:t>861,3</w:t>
            </w:r>
          </w:p>
        </w:tc>
        <w:tc>
          <w:tcPr>
            <w:tcW w:w="1323" w:type="dxa"/>
          </w:tcPr>
          <w:p w:rsidR="00706ADE" w:rsidRDefault="00706ADE">
            <w:pPr>
              <w:pStyle w:val="ConsPlusNormal"/>
            </w:pPr>
            <w:r>
              <w:t>861,3</w:t>
            </w:r>
          </w:p>
        </w:tc>
        <w:tc>
          <w:tcPr>
            <w:tcW w:w="1191" w:type="dxa"/>
          </w:tcPr>
          <w:p w:rsidR="00706ADE" w:rsidRDefault="00706ADE">
            <w:pPr>
              <w:pStyle w:val="ConsPlusNormal"/>
            </w:pPr>
          </w:p>
        </w:tc>
      </w:tr>
      <w:tr w:rsidR="00706ADE">
        <w:tc>
          <w:tcPr>
            <w:tcW w:w="2381" w:type="dxa"/>
          </w:tcPr>
          <w:p w:rsidR="00706ADE" w:rsidRDefault="00706ADE">
            <w:pPr>
              <w:pStyle w:val="ConsPlusNormal"/>
            </w:pPr>
            <w:r>
              <w:t>Капитальное строительство</w:t>
            </w:r>
          </w:p>
        </w:tc>
        <w:tc>
          <w:tcPr>
            <w:tcW w:w="1531" w:type="dxa"/>
          </w:tcPr>
          <w:p w:rsidR="00706ADE" w:rsidRDefault="00706ADE">
            <w:pPr>
              <w:pStyle w:val="ConsPlusNormal"/>
            </w:pPr>
            <w:r>
              <w:t>П220972310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637,5</w:t>
            </w:r>
          </w:p>
        </w:tc>
        <w:tc>
          <w:tcPr>
            <w:tcW w:w="1323" w:type="dxa"/>
          </w:tcPr>
          <w:p w:rsidR="00706ADE" w:rsidRDefault="00706ADE">
            <w:pPr>
              <w:pStyle w:val="ConsPlusNormal"/>
            </w:pPr>
            <w:r>
              <w:t>637,5</w:t>
            </w:r>
          </w:p>
        </w:tc>
        <w:tc>
          <w:tcPr>
            <w:tcW w:w="1191" w:type="dxa"/>
          </w:tcPr>
          <w:p w:rsidR="00706ADE" w:rsidRDefault="00706ADE">
            <w:pPr>
              <w:pStyle w:val="ConsPlusNormal"/>
            </w:pPr>
          </w:p>
        </w:tc>
      </w:tr>
      <w:tr w:rsidR="00706ADE">
        <w:tc>
          <w:tcPr>
            <w:tcW w:w="2381" w:type="dxa"/>
          </w:tcPr>
          <w:p w:rsidR="00706ADE" w:rsidRDefault="00706ADE">
            <w:pPr>
              <w:pStyle w:val="ConsPlusNormal"/>
            </w:pPr>
            <w:r>
              <w:t>Капитальные вложения в объекты недвижимого имущества государственной (муниципальной) собственности</w:t>
            </w:r>
          </w:p>
        </w:tc>
        <w:tc>
          <w:tcPr>
            <w:tcW w:w="1531" w:type="dxa"/>
          </w:tcPr>
          <w:p w:rsidR="00706ADE" w:rsidRDefault="00706ADE">
            <w:pPr>
              <w:pStyle w:val="ConsPlusNormal"/>
            </w:pPr>
            <w:r>
              <w:t>П220972310</w:t>
            </w:r>
          </w:p>
        </w:tc>
        <w:tc>
          <w:tcPr>
            <w:tcW w:w="604" w:type="dxa"/>
          </w:tcPr>
          <w:p w:rsidR="00706ADE" w:rsidRDefault="00706ADE">
            <w:pPr>
              <w:pStyle w:val="ConsPlusNormal"/>
            </w:pPr>
            <w:r>
              <w:t>400</w:t>
            </w:r>
          </w:p>
        </w:tc>
        <w:tc>
          <w:tcPr>
            <w:tcW w:w="724" w:type="dxa"/>
          </w:tcPr>
          <w:p w:rsidR="00706ADE" w:rsidRDefault="00706ADE">
            <w:pPr>
              <w:pStyle w:val="ConsPlusNormal"/>
            </w:pPr>
          </w:p>
        </w:tc>
        <w:tc>
          <w:tcPr>
            <w:tcW w:w="1323" w:type="dxa"/>
          </w:tcPr>
          <w:p w:rsidR="00706ADE" w:rsidRDefault="00706ADE">
            <w:pPr>
              <w:pStyle w:val="ConsPlusNormal"/>
            </w:pPr>
            <w:r>
              <w:t>637,5</w:t>
            </w:r>
          </w:p>
        </w:tc>
        <w:tc>
          <w:tcPr>
            <w:tcW w:w="1323" w:type="dxa"/>
          </w:tcPr>
          <w:p w:rsidR="00706ADE" w:rsidRDefault="00706ADE">
            <w:pPr>
              <w:pStyle w:val="ConsPlusNormal"/>
            </w:pPr>
            <w:r>
              <w:t>637,5</w:t>
            </w:r>
          </w:p>
        </w:tc>
        <w:tc>
          <w:tcPr>
            <w:tcW w:w="1191" w:type="dxa"/>
          </w:tcPr>
          <w:p w:rsidR="00706ADE" w:rsidRDefault="00706ADE">
            <w:pPr>
              <w:pStyle w:val="ConsPlusNormal"/>
            </w:pPr>
          </w:p>
        </w:tc>
      </w:tr>
      <w:tr w:rsidR="00706ADE">
        <w:tc>
          <w:tcPr>
            <w:tcW w:w="2381" w:type="dxa"/>
          </w:tcPr>
          <w:p w:rsidR="00706ADE" w:rsidRDefault="00706ADE">
            <w:pPr>
              <w:pStyle w:val="ConsPlusNormal"/>
            </w:pPr>
            <w:r>
              <w:t xml:space="preserve">Другие вопросы в </w:t>
            </w:r>
            <w:r>
              <w:lastRenderedPageBreak/>
              <w:t>области здравоохранения</w:t>
            </w:r>
          </w:p>
        </w:tc>
        <w:tc>
          <w:tcPr>
            <w:tcW w:w="1531" w:type="dxa"/>
          </w:tcPr>
          <w:p w:rsidR="00706ADE" w:rsidRDefault="00706ADE">
            <w:pPr>
              <w:pStyle w:val="ConsPlusNormal"/>
            </w:pPr>
            <w:r>
              <w:lastRenderedPageBreak/>
              <w:t>П220972310</w:t>
            </w:r>
          </w:p>
        </w:tc>
        <w:tc>
          <w:tcPr>
            <w:tcW w:w="604" w:type="dxa"/>
          </w:tcPr>
          <w:p w:rsidR="00706ADE" w:rsidRDefault="00706ADE">
            <w:pPr>
              <w:pStyle w:val="ConsPlusNormal"/>
            </w:pPr>
            <w:r>
              <w:t>400</w:t>
            </w:r>
          </w:p>
        </w:tc>
        <w:tc>
          <w:tcPr>
            <w:tcW w:w="724" w:type="dxa"/>
          </w:tcPr>
          <w:p w:rsidR="00706ADE" w:rsidRDefault="00706ADE">
            <w:pPr>
              <w:pStyle w:val="ConsPlusNormal"/>
            </w:pPr>
            <w:r>
              <w:t>0909</w:t>
            </w:r>
          </w:p>
        </w:tc>
        <w:tc>
          <w:tcPr>
            <w:tcW w:w="1323" w:type="dxa"/>
          </w:tcPr>
          <w:p w:rsidR="00706ADE" w:rsidRDefault="00706ADE">
            <w:pPr>
              <w:pStyle w:val="ConsPlusNormal"/>
            </w:pPr>
            <w:r>
              <w:t>637,5</w:t>
            </w:r>
          </w:p>
        </w:tc>
        <w:tc>
          <w:tcPr>
            <w:tcW w:w="1323" w:type="dxa"/>
          </w:tcPr>
          <w:p w:rsidR="00706ADE" w:rsidRDefault="00706ADE">
            <w:pPr>
              <w:pStyle w:val="ConsPlusNormal"/>
            </w:pPr>
            <w:r>
              <w:t>637,5</w:t>
            </w:r>
          </w:p>
        </w:tc>
        <w:tc>
          <w:tcPr>
            <w:tcW w:w="1191" w:type="dxa"/>
          </w:tcPr>
          <w:p w:rsidR="00706ADE" w:rsidRDefault="00706ADE">
            <w:pPr>
              <w:pStyle w:val="ConsPlusNormal"/>
            </w:pPr>
          </w:p>
        </w:tc>
      </w:tr>
      <w:tr w:rsidR="00706ADE">
        <w:tc>
          <w:tcPr>
            <w:tcW w:w="2381" w:type="dxa"/>
          </w:tcPr>
          <w:p w:rsidR="00706ADE" w:rsidRDefault="00706ADE">
            <w:pPr>
              <w:pStyle w:val="ConsPlusNormal"/>
            </w:pPr>
            <w:r>
              <w:lastRenderedPageBreak/>
              <w:t>Основное мероприятие "Совершенствование высокотехнологичной медицинской помощи, развитие новых эффективных методов лечения"</w:t>
            </w:r>
          </w:p>
        </w:tc>
        <w:tc>
          <w:tcPr>
            <w:tcW w:w="1531" w:type="dxa"/>
          </w:tcPr>
          <w:p w:rsidR="00706ADE" w:rsidRDefault="00706ADE">
            <w:pPr>
              <w:pStyle w:val="ConsPlusNormal"/>
            </w:pPr>
            <w:r>
              <w:t>П221000000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25099,4</w:t>
            </w:r>
          </w:p>
        </w:tc>
        <w:tc>
          <w:tcPr>
            <w:tcW w:w="1323" w:type="dxa"/>
          </w:tcPr>
          <w:p w:rsidR="00706ADE" w:rsidRDefault="00706ADE">
            <w:pPr>
              <w:pStyle w:val="ConsPlusNormal"/>
            </w:pPr>
            <w:r>
              <w:t>19994,3</w:t>
            </w:r>
          </w:p>
        </w:tc>
        <w:tc>
          <w:tcPr>
            <w:tcW w:w="1191" w:type="dxa"/>
          </w:tcPr>
          <w:p w:rsidR="00706ADE" w:rsidRDefault="00706ADE">
            <w:pPr>
              <w:pStyle w:val="ConsPlusNormal"/>
            </w:pPr>
            <w:r>
              <w:t>5105,1</w:t>
            </w:r>
          </w:p>
        </w:tc>
      </w:tr>
      <w:tr w:rsidR="00706ADE">
        <w:tc>
          <w:tcPr>
            <w:tcW w:w="2381" w:type="dxa"/>
          </w:tcPr>
          <w:p w:rsidR="00706ADE" w:rsidRDefault="00706ADE">
            <w:pPr>
              <w:pStyle w:val="ConsPlusNormal"/>
            </w:pPr>
            <w:r>
              <w:t>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531" w:type="dxa"/>
          </w:tcPr>
          <w:p w:rsidR="00706ADE" w:rsidRDefault="00706ADE">
            <w:pPr>
              <w:pStyle w:val="ConsPlusNormal"/>
            </w:pPr>
            <w:r>
              <w:t>П221054020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5105,1</w:t>
            </w:r>
          </w:p>
        </w:tc>
        <w:tc>
          <w:tcPr>
            <w:tcW w:w="1323" w:type="dxa"/>
          </w:tcPr>
          <w:p w:rsidR="00706ADE" w:rsidRDefault="00706ADE">
            <w:pPr>
              <w:pStyle w:val="ConsPlusNormal"/>
            </w:pPr>
          </w:p>
        </w:tc>
        <w:tc>
          <w:tcPr>
            <w:tcW w:w="1191" w:type="dxa"/>
          </w:tcPr>
          <w:p w:rsidR="00706ADE" w:rsidRDefault="00706ADE">
            <w:pPr>
              <w:pStyle w:val="ConsPlusNormal"/>
            </w:pPr>
            <w:r>
              <w:t>5105,1</w:t>
            </w:r>
          </w:p>
        </w:tc>
      </w:tr>
      <w:tr w:rsidR="00706ADE">
        <w:tc>
          <w:tcPr>
            <w:tcW w:w="2381"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П221054020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5105,1</w:t>
            </w:r>
          </w:p>
        </w:tc>
        <w:tc>
          <w:tcPr>
            <w:tcW w:w="1323" w:type="dxa"/>
          </w:tcPr>
          <w:p w:rsidR="00706ADE" w:rsidRDefault="00706ADE">
            <w:pPr>
              <w:pStyle w:val="ConsPlusNormal"/>
            </w:pPr>
          </w:p>
        </w:tc>
        <w:tc>
          <w:tcPr>
            <w:tcW w:w="1191" w:type="dxa"/>
          </w:tcPr>
          <w:p w:rsidR="00706ADE" w:rsidRDefault="00706ADE">
            <w:pPr>
              <w:pStyle w:val="ConsPlusNormal"/>
            </w:pPr>
            <w:r>
              <w:t>5105,1</w:t>
            </w:r>
          </w:p>
        </w:tc>
      </w:tr>
      <w:tr w:rsidR="00706ADE">
        <w:tc>
          <w:tcPr>
            <w:tcW w:w="2381" w:type="dxa"/>
          </w:tcPr>
          <w:p w:rsidR="00706ADE" w:rsidRDefault="00706ADE">
            <w:pPr>
              <w:pStyle w:val="ConsPlusNormal"/>
            </w:pPr>
            <w:r>
              <w:t>Стационарная медицинская помощь</w:t>
            </w:r>
          </w:p>
        </w:tc>
        <w:tc>
          <w:tcPr>
            <w:tcW w:w="1531" w:type="dxa"/>
          </w:tcPr>
          <w:p w:rsidR="00706ADE" w:rsidRDefault="00706ADE">
            <w:pPr>
              <w:pStyle w:val="ConsPlusNormal"/>
            </w:pPr>
            <w:r>
              <w:t>П221054020</w:t>
            </w:r>
          </w:p>
        </w:tc>
        <w:tc>
          <w:tcPr>
            <w:tcW w:w="604" w:type="dxa"/>
          </w:tcPr>
          <w:p w:rsidR="00706ADE" w:rsidRDefault="00706ADE">
            <w:pPr>
              <w:pStyle w:val="ConsPlusNormal"/>
            </w:pPr>
            <w:r>
              <w:t>600</w:t>
            </w:r>
          </w:p>
        </w:tc>
        <w:tc>
          <w:tcPr>
            <w:tcW w:w="724" w:type="dxa"/>
          </w:tcPr>
          <w:p w:rsidR="00706ADE" w:rsidRDefault="00706ADE">
            <w:pPr>
              <w:pStyle w:val="ConsPlusNormal"/>
            </w:pPr>
            <w:r>
              <w:t>0901</w:t>
            </w:r>
          </w:p>
        </w:tc>
        <w:tc>
          <w:tcPr>
            <w:tcW w:w="1323" w:type="dxa"/>
          </w:tcPr>
          <w:p w:rsidR="00706ADE" w:rsidRDefault="00706ADE">
            <w:pPr>
              <w:pStyle w:val="ConsPlusNormal"/>
            </w:pPr>
            <w:r>
              <w:t>5105,1</w:t>
            </w:r>
          </w:p>
        </w:tc>
        <w:tc>
          <w:tcPr>
            <w:tcW w:w="1323" w:type="dxa"/>
          </w:tcPr>
          <w:p w:rsidR="00706ADE" w:rsidRDefault="00706ADE">
            <w:pPr>
              <w:pStyle w:val="ConsPlusNormal"/>
            </w:pPr>
          </w:p>
        </w:tc>
        <w:tc>
          <w:tcPr>
            <w:tcW w:w="1191" w:type="dxa"/>
          </w:tcPr>
          <w:p w:rsidR="00706ADE" w:rsidRDefault="00706ADE">
            <w:pPr>
              <w:pStyle w:val="ConsPlusNormal"/>
            </w:pPr>
            <w:r>
              <w:t>5105,1</w:t>
            </w:r>
          </w:p>
        </w:tc>
      </w:tr>
      <w:tr w:rsidR="00706ADE">
        <w:tc>
          <w:tcPr>
            <w:tcW w:w="2381" w:type="dxa"/>
          </w:tcPr>
          <w:p w:rsidR="00706ADE" w:rsidRDefault="00706ADE">
            <w:pPr>
              <w:pStyle w:val="ConsPlusNormal"/>
            </w:pPr>
            <w:r>
              <w:t>Высокотехнологичные виды медицинской помощи</w:t>
            </w:r>
          </w:p>
        </w:tc>
        <w:tc>
          <w:tcPr>
            <w:tcW w:w="1531" w:type="dxa"/>
          </w:tcPr>
          <w:p w:rsidR="00706ADE" w:rsidRDefault="00706ADE">
            <w:pPr>
              <w:pStyle w:val="ConsPlusNormal"/>
            </w:pPr>
            <w:r>
              <w:t>П221071130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19994,3</w:t>
            </w:r>
          </w:p>
        </w:tc>
        <w:tc>
          <w:tcPr>
            <w:tcW w:w="1323" w:type="dxa"/>
          </w:tcPr>
          <w:p w:rsidR="00706ADE" w:rsidRDefault="00706ADE">
            <w:pPr>
              <w:pStyle w:val="ConsPlusNormal"/>
            </w:pPr>
            <w:r>
              <w:t>19994,3</w:t>
            </w:r>
          </w:p>
        </w:tc>
        <w:tc>
          <w:tcPr>
            <w:tcW w:w="1191" w:type="dxa"/>
          </w:tcPr>
          <w:p w:rsidR="00706ADE" w:rsidRDefault="00706ADE">
            <w:pPr>
              <w:pStyle w:val="ConsPlusNormal"/>
            </w:pPr>
          </w:p>
        </w:tc>
      </w:tr>
      <w:tr w:rsidR="00706ADE">
        <w:tc>
          <w:tcPr>
            <w:tcW w:w="2381"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П221071130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19994,3</w:t>
            </w:r>
          </w:p>
        </w:tc>
        <w:tc>
          <w:tcPr>
            <w:tcW w:w="1323" w:type="dxa"/>
          </w:tcPr>
          <w:p w:rsidR="00706ADE" w:rsidRDefault="00706ADE">
            <w:pPr>
              <w:pStyle w:val="ConsPlusNormal"/>
            </w:pPr>
            <w:r>
              <w:t>19994,3</w:t>
            </w:r>
          </w:p>
        </w:tc>
        <w:tc>
          <w:tcPr>
            <w:tcW w:w="1191" w:type="dxa"/>
          </w:tcPr>
          <w:p w:rsidR="00706ADE" w:rsidRDefault="00706ADE">
            <w:pPr>
              <w:pStyle w:val="ConsPlusNormal"/>
            </w:pPr>
          </w:p>
        </w:tc>
      </w:tr>
      <w:tr w:rsidR="00706ADE">
        <w:tc>
          <w:tcPr>
            <w:tcW w:w="2381" w:type="dxa"/>
          </w:tcPr>
          <w:p w:rsidR="00706ADE" w:rsidRDefault="00706ADE">
            <w:pPr>
              <w:pStyle w:val="ConsPlusNormal"/>
            </w:pPr>
            <w:r>
              <w:t>Стационарная медицинская помощь</w:t>
            </w:r>
          </w:p>
        </w:tc>
        <w:tc>
          <w:tcPr>
            <w:tcW w:w="1531" w:type="dxa"/>
          </w:tcPr>
          <w:p w:rsidR="00706ADE" w:rsidRDefault="00706ADE">
            <w:pPr>
              <w:pStyle w:val="ConsPlusNormal"/>
            </w:pPr>
            <w:r>
              <w:t>П221071130</w:t>
            </w:r>
          </w:p>
        </w:tc>
        <w:tc>
          <w:tcPr>
            <w:tcW w:w="604" w:type="dxa"/>
          </w:tcPr>
          <w:p w:rsidR="00706ADE" w:rsidRDefault="00706ADE">
            <w:pPr>
              <w:pStyle w:val="ConsPlusNormal"/>
            </w:pPr>
            <w:r>
              <w:t>600</w:t>
            </w:r>
          </w:p>
        </w:tc>
        <w:tc>
          <w:tcPr>
            <w:tcW w:w="724" w:type="dxa"/>
          </w:tcPr>
          <w:p w:rsidR="00706ADE" w:rsidRDefault="00706ADE">
            <w:pPr>
              <w:pStyle w:val="ConsPlusNormal"/>
            </w:pPr>
            <w:r>
              <w:t>0901</w:t>
            </w:r>
          </w:p>
        </w:tc>
        <w:tc>
          <w:tcPr>
            <w:tcW w:w="1323" w:type="dxa"/>
          </w:tcPr>
          <w:p w:rsidR="00706ADE" w:rsidRDefault="00706ADE">
            <w:pPr>
              <w:pStyle w:val="ConsPlusNormal"/>
            </w:pPr>
            <w:r>
              <w:t>19994,3</w:t>
            </w:r>
          </w:p>
        </w:tc>
        <w:tc>
          <w:tcPr>
            <w:tcW w:w="1323" w:type="dxa"/>
          </w:tcPr>
          <w:p w:rsidR="00706ADE" w:rsidRDefault="00706ADE">
            <w:pPr>
              <w:pStyle w:val="ConsPlusNormal"/>
            </w:pPr>
            <w:r>
              <w:t>19994,3</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"Развитие службы крови"</w:t>
            </w:r>
          </w:p>
        </w:tc>
        <w:tc>
          <w:tcPr>
            <w:tcW w:w="1531" w:type="dxa"/>
          </w:tcPr>
          <w:p w:rsidR="00706ADE" w:rsidRDefault="00706ADE">
            <w:pPr>
              <w:pStyle w:val="ConsPlusNormal"/>
            </w:pPr>
            <w:r>
              <w:t>П221100000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90835,7</w:t>
            </w:r>
          </w:p>
        </w:tc>
        <w:tc>
          <w:tcPr>
            <w:tcW w:w="1323" w:type="dxa"/>
          </w:tcPr>
          <w:p w:rsidR="00706ADE" w:rsidRDefault="00706ADE">
            <w:pPr>
              <w:pStyle w:val="ConsPlusNormal"/>
            </w:pPr>
            <w:r>
              <w:t>90835,7</w:t>
            </w:r>
          </w:p>
        </w:tc>
        <w:tc>
          <w:tcPr>
            <w:tcW w:w="1191" w:type="dxa"/>
          </w:tcPr>
          <w:p w:rsidR="00706ADE" w:rsidRDefault="00706ADE">
            <w:pPr>
              <w:pStyle w:val="ConsPlusNormal"/>
            </w:pPr>
          </w:p>
        </w:tc>
      </w:tr>
      <w:tr w:rsidR="00706ADE">
        <w:tc>
          <w:tcPr>
            <w:tcW w:w="2381" w:type="dxa"/>
          </w:tcPr>
          <w:p w:rsidR="00706ADE" w:rsidRDefault="00706ADE">
            <w:pPr>
              <w:pStyle w:val="ConsPlusNormal"/>
            </w:pPr>
            <w:r>
              <w:t xml:space="preserve">Обеспечение деятельности (оказание услуг) </w:t>
            </w:r>
            <w:r>
              <w:lastRenderedPageBreak/>
              <w:t>государственных учреждений</w:t>
            </w:r>
          </w:p>
        </w:tc>
        <w:tc>
          <w:tcPr>
            <w:tcW w:w="1531" w:type="dxa"/>
          </w:tcPr>
          <w:p w:rsidR="00706ADE" w:rsidRDefault="00706ADE">
            <w:pPr>
              <w:pStyle w:val="ConsPlusNormal"/>
            </w:pPr>
            <w:r>
              <w:lastRenderedPageBreak/>
              <w:t>П221170110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89140,3</w:t>
            </w:r>
          </w:p>
        </w:tc>
        <w:tc>
          <w:tcPr>
            <w:tcW w:w="1323" w:type="dxa"/>
          </w:tcPr>
          <w:p w:rsidR="00706ADE" w:rsidRDefault="00706ADE">
            <w:pPr>
              <w:pStyle w:val="ConsPlusNormal"/>
            </w:pPr>
            <w:r>
              <w:t>89140,3</w:t>
            </w:r>
          </w:p>
        </w:tc>
        <w:tc>
          <w:tcPr>
            <w:tcW w:w="1191" w:type="dxa"/>
          </w:tcPr>
          <w:p w:rsidR="00706ADE" w:rsidRDefault="00706ADE">
            <w:pPr>
              <w:pStyle w:val="ConsPlusNormal"/>
            </w:pPr>
          </w:p>
        </w:tc>
      </w:tr>
      <w:tr w:rsidR="00706ADE">
        <w:tc>
          <w:tcPr>
            <w:tcW w:w="2381" w:type="dxa"/>
          </w:tcPr>
          <w:p w:rsidR="00706ADE" w:rsidRDefault="00706ADE">
            <w:pPr>
              <w:pStyle w:val="ConsPlusNormal"/>
            </w:pPr>
            <w:r>
              <w:lastRenderedPageBreak/>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П221170110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89140,3</w:t>
            </w:r>
          </w:p>
        </w:tc>
        <w:tc>
          <w:tcPr>
            <w:tcW w:w="1323" w:type="dxa"/>
          </w:tcPr>
          <w:p w:rsidR="00706ADE" w:rsidRDefault="00706ADE">
            <w:pPr>
              <w:pStyle w:val="ConsPlusNormal"/>
            </w:pPr>
            <w:r>
              <w:t>89140,3</w:t>
            </w:r>
          </w:p>
        </w:tc>
        <w:tc>
          <w:tcPr>
            <w:tcW w:w="1191" w:type="dxa"/>
          </w:tcPr>
          <w:p w:rsidR="00706ADE" w:rsidRDefault="00706ADE">
            <w:pPr>
              <w:pStyle w:val="ConsPlusNormal"/>
            </w:pPr>
          </w:p>
        </w:tc>
      </w:tr>
      <w:tr w:rsidR="00706ADE">
        <w:tc>
          <w:tcPr>
            <w:tcW w:w="2381" w:type="dxa"/>
          </w:tcPr>
          <w:p w:rsidR="00706ADE" w:rsidRDefault="00706ADE">
            <w:pPr>
              <w:pStyle w:val="ConsPlusNormal"/>
            </w:pPr>
            <w:r>
              <w:t>Заготовка, переработка, хранение и обеспечение безопасности донорской крови и ее компонентов</w:t>
            </w:r>
          </w:p>
        </w:tc>
        <w:tc>
          <w:tcPr>
            <w:tcW w:w="1531" w:type="dxa"/>
          </w:tcPr>
          <w:p w:rsidR="00706ADE" w:rsidRDefault="00706ADE">
            <w:pPr>
              <w:pStyle w:val="ConsPlusNormal"/>
            </w:pPr>
            <w:r>
              <w:t>П221170110</w:t>
            </w:r>
          </w:p>
        </w:tc>
        <w:tc>
          <w:tcPr>
            <w:tcW w:w="604" w:type="dxa"/>
          </w:tcPr>
          <w:p w:rsidR="00706ADE" w:rsidRDefault="00706ADE">
            <w:pPr>
              <w:pStyle w:val="ConsPlusNormal"/>
            </w:pPr>
            <w:r>
              <w:t>600</w:t>
            </w:r>
          </w:p>
        </w:tc>
        <w:tc>
          <w:tcPr>
            <w:tcW w:w="724" w:type="dxa"/>
          </w:tcPr>
          <w:p w:rsidR="00706ADE" w:rsidRDefault="00706ADE">
            <w:pPr>
              <w:pStyle w:val="ConsPlusNormal"/>
            </w:pPr>
            <w:r>
              <w:t>0906</w:t>
            </w:r>
          </w:p>
        </w:tc>
        <w:tc>
          <w:tcPr>
            <w:tcW w:w="1323" w:type="dxa"/>
          </w:tcPr>
          <w:p w:rsidR="00706ADE" w:rsidRDefault="00706ADE">
            <w:pPr>
              <w:pStyle w:val="ConsPlusNormal"/>
            </w:pPr>
            <w:r>
              <w:t>89140,3</w:t>
            </w:r>
          </w:p>
        </w:tc>
        <w:tc>
          <w:tcPr>
            <w:tcW w:w="1323" w:type="dxa"/>
          </w:tcPr>
          <w:p w:rsidR="00706ADE" w:rsidRDefault="00706ADE">
            <w:pPr>
              <w:pStyle w:val="ConsPlusNormal"/>
            </w:pPr>
            <w:r>
              <w:t>89140,3</w:t>
            </w:r>
          </w:p>
        </w:tc>
        <w:tc>
          <w:tcPr>
            <w:tcW w:w="1191" w:type="dxa"/>
          </w:tcPr>
          <w:p w:rsidR="00706ADE" w:rsidRDefault="00706ADE">
            <w:pPr>
              <w:pStyle w:val="ConsPlusNormal"/>
            </w:pPr>
          </w:p>
        </w:tc>
      </w:tr>
      <w:tr w:rsidR="00706ADE">
        <w:tc>
          <w:tcPr>
            <w:tcW w:w="2381" w:type="dxa"/>
          </w:tcPr>
          <w:p w:rsidR="00706ADE" w:rsidRDefault="00706ADE">
            <w:pPr>
              <w:pStyle w:val="ConsPlusNormal"/>
            </w:pPr>
            <w:r>
              <w:t>Реализация основного мероприятия</w:t>
            </w:r>
          </w:p>
        </w:tc>
        <w:tc>
          <w:tcPr>
            <w:tcW w:w="1531" w:type="dxa"/>
          </w:tcPr>
          <w:p w:rsidR="00706ADE" w:rsidRDefault="00706ADE">
            <w:pPr>
              <w:pStyle w:val="ConsPlusNormal"/>
            </w:pPr>
            <w:r>
              <w:t>П221172780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1695,4</w:t>
            </w:r>
          </w:p>
        </w:tc>
        <w:tc>
          <w:tcPr>
            <w:tcW w:w="1323" w:type="dxa"/>
          </w:tcPr>
          <w:p w:rsidR="00706ADE" w:rsidRDefault="00706ADE">
            <w:pPr>
              <w:pStyle w:val="ConsPlusNormal"/>
            </w:pPr>
            <w:r>
              <w:t>1695,4</w:t>
            </w:r>
          </w:p>
        </w:tc>
        <w:tc>
          <w:tcPr>
            <w:tcW w:w="1191" w:type="dxa"/>
          </w:tcPr>
          <w:p w:rsidR="00706ADE" w:rsidRDefault="00706ADE">
            <w:pPr>
              <w:pStyle w:val="ConsPlusNormal"/>
            </w:pPr>
          </w:p>
        </w:tc>
      </w:tr>
      <w:tr w:rsidR="00706ADE">
        <w:tc>
          <w:tcPr>
            <w:tcW w:w="2381"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П221172780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1695,4</w:t>
            </w:r>
          </w:p>
        </w:tc>
        <w:tc>
          <w:tcPr>
            <w:tcW w:w="1323" w:type="dxa"/>
          </w:tcPr>
          <w:p w:rsidR="00706ADE" w:rsidRDefault="00706ADE">
            <w:pPr>
              <w:pStyle w:val="ConsPlusNormal"/>
            </w:pPr>
            <w:r>
              <w:t>1695,4</w:t>
            </w:r>
          </w:p>
        </w:tc>
        <w:tc>
          <w:tcPr>
            <w:tcW w:w="1191" w:type="dxa"/>
          </w:tcPr>
          <w:p w:rsidR="00706ADE" w:rsidRDefault="00706ADE">
            <w:pPr>
              <w:pStyle w:val="ConsPlusNormal"/>
            </w:pPr>
          </w:p>
        </w:tc>
      </w:tr>
      <w:tr w:rsidR="00706ADE">
        <w:tc>
          <w:tcPr>
            <w:tcW w:w="2381" w:type="dxa"/>
          </w:tcPr>
          <w:p w:rsidR="00706ADE" w:rsidRDefault="00706ADE">
            <w:pPr>
              <w:pStyle w:val="ConsPlusNormal"/>
            </w:pPr>
            <w:r>
              <w:t>Заготовка, переработка, хранение и обеспечение безопасности донорской крови и ее компонентов</w:t>
            </w:r>
          </w:p>
        </w:tc>
        <w:tc>
          <w:tcPr>
            <w:tcW w:w="1531" w:type="dxa"/>
          </w:tcPr>
          <w:p w:rsidR="00706ADE" w:rsidRDefault="00706ADE">
            <w:pPr>
              <w:pStyle w:val="ConsPlusNormal"/>
            </w:pPr>
            <w:r>
              <w:t>П221172780</w:t>
            </w:r>
          </w:p>
        </w:tc>
        <w:tc>
          <w:tcPr>
            <w:tcW w:w="604" w:type="dxa"/>
          </w:tcPr>
          <w:p w:rsidR="00706ADE" w:rsidRDefault="00706ADE">
            <w:pPr>
              <w:pStyle w:val="ConsPlusNormal"/>
            </w:pPr>
            <w:r>
              <w:t>600</w:t>
            </w:r>
          </w:p>
        </w:tc>
        <w:tc>
          <w:tcPr>
            <w:tcW w:w="724" w:type="dxa"/>
          </w:tcPr>
          <w:p w:rsidR="00706ADE" w:rsidRDefault="00706ADE">
            <w:pPr>
              <w:pStyle w:val="ConsPlusNormal"/>
            </w:pPr>
            <w:r>
              <w:t>0906</w:t>
            </w:r>
          </w:p>
        </w:tc>
        <w:tc>
          <w:tcPr>
            <w:tcW w:w="1323" w:type="dxa"/>
          </w:tcPr>
          <w:p w:rsidR="00706ADE" w:rsidRDefault="00706ADE">
            <w:pPr>
              <w:pStyle w:val="ConsPlusNormal"/>
            </w:pPr>
            <w:r>
              <w:t>1695,4</w:t>
            </w:r>
          </w:p>
        </w:tc>
        <w:tc>
          <w:tcPr>
            <w:tcW w:w="1323" w:type="dxa"/>
          </w:tcPr>
          <w:p w:rsidR="00706ADE" w:rsidRDefault="00706ADE">
            <w:pPr>
              <w:pStyle w:val="ConsPlusNormal"/>
            </w:pPr>
            <w:r>
              <w:t>1695,4</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"Организация работы судебно-медицинской экспертизы"</w:t>
            </w:r>
          </w:p>
        </w:tc>
        <w:tc>
          <w:tcPr>
            <w:tcW w:w="1531" w:type="dxa"/>
          </w:tcPr>
          <w:p w:rsidR="00706ADE" w:rsidRDefault="00706ADE">
            <w:pPr>
              <w:pStyle w:val="ConsPlusNormal"/>
            </w:pPr>
            <w:r>
              <w:t>П221200000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42998,1</w:t>
            </w:r>
          </w:p>
        </w:tc>
        <w:tc>
          <w:tcPr>
            <w:tcW w:w="1323" w:type="dxa"/>
          </w:tcPr>
          <w:p w:rsidR="00706ADE" w:rsidRDefault="00706ADE">
            <w:pPr>
              <w:pStyle w:val="ConsPlusNormal"/>
            </w:pPr>
            <w:r>
              <w:t>42998,1</w:t>
            </w:r>
          </w:p>
        </w:tc>
        <w:tc>
          <w:tcPr>
            <w:tcW w:w="1191" w:type="dxa"/>
          </w:tcPr>
          <w:p w:rsidR="00706ADE" w:rsidRDefault="00706ADE">
            <w:pPr>
              <w:pStyle w:val="ConsPlusNormal"/>
            </w:pPr>
          </w:p>
        </w:tc>
      </w:tr>
      <w:tr w:rsidR="00706ADE">
        <w:tc>
          <w:tcPr>
            <w:tcW w:w="2381" w:type="dxa"/>
          </w:tcPr>
          <w:p w:rsidR="00706ADE" w:rsidRDefault="00706ADE">
            <w:pPr>
              <w:pStyle w:val="ConsPlusNormal"/>
            </w:pPr>
            <w:r>
              <w:t>Обеспечение деятельности (оказание услуг) государственных учреждений</w:t>
            </w:r>
          </w:p>
        </w:tc>
        <w:tc>
          <w:tcPr>
            <w:tcW w:w="1531" w:type="dxa"/>
          </w:tcPr>
          <w:p w:rsidR="00706ADE" w:rsidRDefault="00706ADE">
            <w:pPr>
              <w:pStyle w:val="ConsPlusNormal"/>
            </w:pPr>
            <w:r>
              <w:t>П221270110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42998,1</w:t>
            </w:r>
          </w:p>
        </w:tc>
        <w:tc>
          <w:tcPr>
            <w:tcW w:w="1323" w:type="dxa"/>
          </w:tcPr>
          <w:p w:rsidR="00706ADE" w:rsidRDefault="00706ADE">
            <w:pPr>
              <w:pStyle w:val="ConsPlusNormal"/>
            </w:pPr>
            <w:r>
              <w:t>42998,1</w:t>
            </w:r>
          </w:p>
        </w:tc>
        <w:tc>
          <w:tcPr>
            <w:tcW w:w="1191" w:type="dxa"/>
          </w:tcPr>
          <w:p w:rsidR="00706ADE" w:rsidRDefault="00706ADE">
            <w:pPr>
              <w:pStyle w:val="ConsPlusNormal"/>
            </w:pPr>
          </w:p>
        </w:tc>
      </w:tr>
      <w:tr w:rsidR="00706ADE">
        <w:tc>
          <w:tcPr>
            <w:tcW w:w="2381"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П221270110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42998,1</w:t>
            </w:r>
          </w:p>
        </w:tc>
        <w:tc>
          <w:tcPr>
            <w:tcW w:w="1323" w:type="dxa"/>
          </w:tcPr>
          <w:p w:rsidR="00706ADE" w:rsidRDefault="00706ADE">
            <w:pPr>
              <w:pStyle w:val="ConsPlusNormal"/>
            </w:pPr>
            <w:r>
              <w:t>42998,1</w:t>
            </w:r>
          </w:p>
        </w:tc>
        <w:tc>
          <w:tcPr>
            <w:tcW w:w="1191" w:type="dxa"/>
          </w:tcPr>
          <w:p w:rsidR="00706ADE" w:rsidRDefault="00706ADE">
            <w:pPr>
              <w:pStyle w:val="ConsPlusNormal"/>
            </w:pPr>
          </w:p>
        </w:tc>
      </w:tr>
      <w:tr w:rsidR="00706ADE">
        <w:tc>
          <w:tcPr>
            <w:tcW w:w="2381" w:type="dxa"/>
          </w:tcPr>
          <w:p w:rsidR="00706ADE" w:rsidRDefault="00706ADE">
            <w:pPr>
              <w:pStyle w:val="ConsPlusNormal"/>
            </w:pPr>
            <w:r>
              <w:t>Другие вопросы в области здравоохранения</w:t>
            </w:r>
          </w:p>
        </w:tc>
        <w:tc>
          <w:tcPr>
            <w:tcW w:w="1531" w:type="dxa"/>
          </w:tcPr>
          <w:p w:rsidR="00706ADE" w:rsidRDefault="00706ADE">
            <w:pPr>
              <w:pStyle w:val="ConsPlusNormal"/>
            </w:pPr>
            <w:r>
              <w:t>П221270110</w:t>
            </w:r>
          </w:p>
        </w:tc>
        <w:tc>
          <w:tcPr>
            <w:tcW w:w="604" w:type="dxa"/>
          </w:tcPr>
          <w:p w:rsidR="00706ADE" w:rsidRDefault="00706ADE">
            <w:pPr>
              <w:pStyle w:val="ConsPlusNormal"/>
            </w:pPr>
            <w:r>
              <w:t>600</w:t>
            </w:r>
          </w:p>
        </w:tc>
        <w:tc>
          <w:tcPr>
            <w:tcW w:w="724" w:type="dxa"/>
          </w:tcPr>
          <w:p w:rsidR="00706ADE" w:rsidRDefault="00706ADE">
            <w:pPr>
              <w:pStyle w:val="ConsPlusNormal"/>
            </w:pPr>
            <w:r>
              <w:t>0909</w:t>
            </w:r>
          </w:p>
        </w:tc>
        <w:tc>
          <w:tcPr>
            <w:tcW w:w="1323" w:type="dxa"/>
          </w:tcPr>
          <w:p w:rsidR="00706ADE" w:rsidRDefault="00706ADE">
            <w:pPr>
              <w:pStyle w:val="ConsPlusNormal"/>
            </w:pPr>
            <w:r>
              <w:t>42998,1</w:t>
            </w:r>
          </w:p>
        </w:tc>
        <w:tc>
          <w:tcPr>
            <w:tcW w:w="1323" w:type="dxa"/>
          </w:tcPr>
          <w:p w:rsidR="00706ADE" w:rsidRDefault="00706ADE">
            <w:pPr>
              <w:pStyle w:val="ConsPlusNormal"/>
            </w:pPr>
            <w:r>
              <w:t>42998,1</w:t>
            </w:r>
          </w:p>
        </w:tc>
        <w:tc>
          <w:tcPr>
            <w:tcW w:w="1191" w:type="dxa"/>
          </w:tcPr>
          <w:p w:rsidR="00706ADE" w:rsidRDefault="00706ADE">
            <w:pPr>
              <w:pStyle w:val="ConsPlusNormal"/>
            </w:pPr>
          </w:p>
        </w:tc>
      </w:tr>
      <w:tr w:rsidR="00706ADE">
        <w:tc>
          <w:tcPr>
            <w:tcW w:w="2381" w:type="dxa"/>
          </w:tcPr>
          <w:p w:rsidR="00706ADE" w:rsidRDefault="00706ADE">
            <w:pPr>
              <w:pStyle w:val="ConsPlusNormal"/>
            </w:pPr>
            <w:r>
              <w:lastRenderedPageBreak/>
              <w:t>Основное мероприятие "Обеспечение функциональной готовности к оказанию медико-санитарной помощи в условиях возникновения чрезвычайных ситуаций техногенного, природного и искусственного характера"</w:t>
            </w:r>
          </w:p>
        </w:tc>
        <w:tc>
          <w:tcPr>
            <w:tcW w:w="1531" w:type="dxa"/>
          </w:tcPr>
          <w:p w:rsidR="00706ADE" w:rsidRDefault="00706ADE">
            <w:pPr>
              <w:pStyle w:val="ConsPlusNormal"/>
            </w:pPr>
            <w:r>
              <w:t>П221300000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20515,3</w:t>
            </w:r>
          </w:p>
        </w:tc>
        <w:tc>
          <w:tcPr>
            <w:tcW w:w="1323" w:type="dxa"/>
          </w:tcPr>
          <w:p w:rsidR="00706ADE" w:rsidRDefault="00706ADE">
            <w:pPr>
              <w:pStyle w:val="ConsPlusNormal"/>
            </w:pPr>
            <w:r>
              <w:t>20515,3</w:t>
            </w:r>
          </w:p>
        </w:tc>
        <w:tc>
          <w:tcPr>
            <w:tcW w:w="1191" w:type="dxa"/>
          </w:tcPr>
          <w:p w:rsidR="00706ADE" w:rsidRDefault="00706ADE">
            <w:pPr>
              <w:pStyle w:val="ConsPlusNormal"/>
            </w:pPr>
          </w:p>
        </w:tc>
      </w:tr>
      <w:tr w:rsidR="00706ADE">
        <w:tc>
          <w:tcPr>
            <w:tcW w:w="2381" w:type="dxa"/>
          </w:tcPr>
          <w:p w:rsidR="00706ADE" w:rsidRDefault="00706ADE">
            <w:pPr>
              <w:pStyle w:val="ConsPlusNormal"/>
            </w:pPr>
            <w:r>
              <w:t>Обеспечение деятельности (оказание услуг) государственных учреждений</w:t>
            </w:r>
          </w:p>
        </w:tc>
        <w:tc>
          <w:tcPr>
            <w:tcW w:w="1531" w:type="dxa"/>
          </w:tcPr>
          <w:p w:rsidR="00706ADE" w:rsidRDefault="00706ADE">
            <w:pPr>
              <w:pStyle w:val="ConsPlusNormal"/>
            </w:pPr>
            <w:r>
              <w:t>П221370110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20394,6</w:t>
            </w:r>
          </w:p>
        </w:tc>
        <w:tc>
          <w:tcPr>
            <w:tcW w:w="1323" w:type="dxa"/>
          </w:tcPr>
          <w:p w:rsidR="00706ADE" w:rsidRDefault="00706ADE">
            <w:pPr>
              <w:pStyle w:val="ConsPlusNormal"/>
            </w:pPr>
            <w:r>
              <w:t>20394,6</w:t>
            </w:r>
          </w:p>
        </w:tc>
        <w:tc>
          <w:tcPr>
            <w:tcW w:w="1191" w:type="dxa"/>
          </w:tcPr>
          <w:p w:rsidR="00706ADE" w:rsidRDefault="00706ADE">
            <w:pPr>
              <w:pStyle w:val="ConsPlusNormal"/>
            </w:pPr>
          </w:p>
        </w:tc>
      </w:tr>
      <w:tr w:rsidR="00706ADE">
        <w:tc>
          <w:tcPr>
            <w:tcW w:w="2381" w:type="dxa"/>
          </w:tcPr>
          <w:p w:rsidR="00706ADE" w:rsidRDefault="00706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Pr>
          <w:p w:rsidR="00706ADE" w:rsidRDefault="00706ADE">
            <w:pPr>
              <w:pStyle w:val="ConsPlusNormal"/>
            </w:pPr>
            <w:r>
              <w:t>П221370110</w:t>
            </w:r>
          </w:p>
        </w:tc>
        <w:tc>
          <w:tcPr>
            <w:tcW w:w="604" w:type="dxa"/>
          </w:tcPr>
          <w:p w:rsidR="00706ADE" w:rsidRDefault="00706ADE">
            <w:pPr>
              <w:pStyle w:val="ConsPlusNormal"/>
            </w:pPr>
            <w:r>
              <w:t>100</w:t>
            </w:r>
          </w:p>
        </w:tc>
        <w:tc>
          <w:tcPr>
            <w:tcW w:w="724" w:type="dxa"/>
          </w:tcPr>
          <w:p w:rsidR="00706ADE" w:rsidRDefault="00706ADE">
            <w:pPr>
              <w:pStyle w:val="ConsPlusNormal"/>
            </w:pPr>
          </w:p>
        </w:tc>
        <w:tc>
          <w:tcPr>
            <w:tcW w:w="1323" w:type="dxa"/>
          </w:tcPr>
          <w:p w:rsidR="00706ADE" w:rsidRDefault="00706ADE">
            <w:pPr>
              <w:pStyle w:val="ConsPlusNormal"/>
            </w:pPr>
            <w:r>
              <w:t>10932,7</w:t>
            </w:r>
          </w:p>
        </w:tc>
        <w:tc>
          <w:tcPr>
            <w:tcW w:w="1323" w:type="dxa"/>
          </w:tcPr>
          <w:p w:rsidR="00706ADE" w:rsidRDefault="00706ADE">
            <w:pPr>
              <w:pStyle w:val="ConsPlusNormal"/>
            </w:pPr>
            <w:r>
              <w:t>10932,7</w:t>
            </w:r>
          </w:p>
        </w:tc>
        <w:tc>
          <w:tcPr>
            <w:tcW w:w="1191" w:type="dxa"/>
          </w:tcPr>
          <w:p w:rsidR="00706ADE" w:rsidRDefault="00706ADE">
            <w:pPr>
              <w:pStyle w:val="ConsPlusNormal"/>
            </w:pPr>
          </w:p>
        </w:tc>
      </w:tr>
      <w:tr w:rsidR="00706ADE">
        <w:tc>
          <w:tcPr>
            <w:tcW w:w="2381" w:type="dxa"/>
          </w:tcPr>
          <w:p w:rsidR="00706ADE" w:rsidRDefault="00706ADE">
            <w:pPr>
              <w:pStyle w:val="ConsPlusNormal"/>
            </w:pPr>
            <w:r>
              <w:t>Другие вопросы в области здравоохранения</w:t>
            </w:r>
          </w:p>
        </w:tc>
        <w:tc>
          <w:tcPr>
            <w:tcW w:w="1531" w:type="dxa"/>
          </w:tcPr>
          <w:p w:rsidR="00706ADE" w:rsidRDefault="00706ADE">
            <w:pPr>
              <w:pStyle w:val="ConsPlusNormal"/>
            </w:pPr>
            <w:r>
              <w:t>П221370110</w:t>
            </w:r>
          </w:p>
        </w:tc>
        <w:tc>
          <w:tcPr>
            <w:tcW w:w="604" w:type="dxa"/>
          </w:tcPr>
          <w:p w:rsidR="00706ADE" w:rsidRDefault="00706ADE">
            <w:pPr>
              <w:pStyle w:val="ConsPlusNormal"/>
            </w:pPr>
            <w:r>
              <w:t>100</w:t>
            </w:r>
          </w:p>
        </w:tc>
        <w:tc>
          <w:tcPr>
            <w:tcW w:w="724" w:type="dxa"/>
          </w:tcPr>
          <w:p w:rsidR="00706ADE" w:rsidRDefault="00706ADE">
            <w:pPr>
              <w:pStyle w:val="ConsPlusNormal"/>
            </w:pPr>
            <w:r>
              <w:t>0909</w:t>
            </w:r>
          </w:p>
        </w:tc>
        <w:tc>
          <w:tcPr>
            <w:tcW w:w="1323" w:type="dxa"/>
          </w:tcPr>
          <w:p w:rsidR="00706ADE" w:rsidRDefault="00706ADE">
            <w:pPr>
              <w:pStyle w:val="ConsPlusNormal"/>
            </w:pPr>
            <w:r>
              <w:t>10932,7</w:t>
            </w:r>
          </w:p>
        </w:tc>
        <w:tc>
          <w:tcPr>
            <w:tcW w:w="1323" w:type="dxa"/>
          </w:tcPr>
          <w:p w:rsidR="00706ADE" w:rsidRDefault="00706ADE">
            <w:pPr>
              <w:pStyle w:val="ConsPlusNormal"/>
            </w:pPr>
            <w:r>
              <w:t>10932,7</w:t>
            </w:r>
          </w:p>
        </w:tc>
        <w:tc>
          <w:tcPr>
            <w:tcW w:w="1191" w:type="dxa"/>
          </w:tcPr>
          <w:p w:rsidR="00706ADE" w:rsidRDefault="00706ADE">
            <w:pPr>
              <w:pStyle w:val="ConsPlusNormal"/>
            </w:pPr>
          </w:p>
        </w:tc>
      </w:tr>
      <w:tr w:rsidR="00706ADE">
        <w:tc>
          <w:tcPr>
            <w:tcW w:w="2381" w:type="dxa"/>
          </w:tcPr>
          <w:p w:rsidR="00706ADE" w:rsidRDefault="00706ADE">
            <w:pPr>
              <w:pStyle w:val="ConsPlusNormal"/>
            </w:pPr>
            <w:r>
              <w:t>Закупка товаров, работ и услуг для обеспечения государственных (муниципальных) нужд</w:t>
            </w:r>
          </w:p>
        </w:tc>
        <w:tc>
          <w:tcPr>
            <w:tcW w:w="1531" w:type="dxa"/>
          </w:tcPr>
          <w:p w:rsidR="00706ADE" w:rsidRDefault="00706ADE">
            <w:pPr>
              <w:pStyle w:val="ConsPlusNormal"/>
            </w:pPr>
            <w:r>
              <w:t>П221370110</w:t>
            </w:r>
          </w:p>
        </w:tc>
        <w:tc>
          <w:tcPr>
            <w:tcW w:w="604" w:type="dxa"/>
          </w:tcPr>
          <w:p w:rsidR="00706ADE" w:rsidRDefault="00706ADE">
            <w:pPr>
              <w:pStyle w:val="ConsPlusNormal"/>
            </w:pPr>
            <w:r>
              <w:t>200</w:t>
            </w:r>
          </w:p>
        </w:tc>
        <w:tc>
          <w:tcPr>
            <w:tcW w:w="724" w:type="dxa"/>
          </w:tcPr>
          <w:p w:rsidR="00706ADE" w:rsidRDefault="00706ADE">
            <w:pPr>
              <w:pStyle w:val="ConsPlusNormal"/>
            </w:pPr>
          </w:p>
        </w:tc>
        <w:tc>
          <w:tcPr>
            <w:tcW w:w="1323" w:type="dxa"/>
          </w:tcPr>
          <w:p w:rsidR="00706ADE" w:rsidRDefault="00706ADE">
            <w:pPr>
              <w:pStyle w:val="ConsPlusNormal"/>
            </w:pPr>
            <w:r>
              <w:t>9201,9</w:t>
            </w:r>
          </w:p>
        </w:tc>
        <w:tc>
          <w:tcPr>
            <w:tcW w:w="1323" w:type="dxa"/>
          </w:tcPr>
          <w:p w:rsidR="00706ADE" w:rsidRDefault="00706ADE">
            <w:pPr>
              <w:pStyle w:val="ConsPlusNormal"/>
            </w:pPr>
            <w:r>
              <w:t>9201,9</w:t>
            </w:r>
          </w:p>
        </w:tc>
        <w:tc>
          <w:tcPr>
            <w:tcW w:w="1191" w:type="dxa"/>
          </w:tcPr>
          <w:p w:rsidR="00706ADE" w:rsidRDefault="00706ADE">
            <w:pPr>
              <w:pStyle w:val="ConsPlusNormal"/>
            </w:pPr>
          </w:p>
        </w:tc>
      </w:tr>
      <w:tr w:rsidR="00706ADE">
        <w:tc>
          <w:tcPr>
            <w:tcW w:w="2381" w:type="dxa"/>
          </w:tcPr>
          <w:p w:rsidR="00706ADE" w:rsidRDefault="00706ADE">
            <w:pPr>
              <w:pStyle w:val="ConsPlusNormal"/>
            </w:pPr>
            <w:r>
              <w:t>Другие вопросы в области здравоохранения</w:t>
            </w:r>
          </w:p>
        </w:tc>
        <w:tc>
          <w:tcPr>
            <w:tcW w:w="1531" w:type="dxa"/>
          </w:tcPr>
          <w:p w:rsidR="00706ADE" w:rsidRDefault="00706ADE">
            <w:pPr>
              <w:pStyle w:val="ConsPlusNormal"/>
            </w:pPr>
            <w:r>
              <w:t>П221370110</w:t>
            </w:r>
          </w:p>
        </w:tc>
        <w:tc>
          <w:tcPr>
            <w:tcW w:w="604" w:type="dxa"/>
          </w:tcPr>
          <w:p w:rsidR="00706ADE" w:rsidRDefault="00706ADE">
            <w:pPr>
              <w:pStyle w:val="ConsPlusNormal"/>
            </w:pPr>
            <w:r>
              <w:t>200</w:t>
            </w:r>
          </w:p>
        </w:tc>
        <w:tc>
          <w:tcPr>
            <w:tcW w:w="724" w:type="dxa"/>
          </w:tcPr>
          <w:p w:rsidR="00706ADE" w:rsidRDefault="00706ADE">
            <w:pPr>
              <w:pStyle w:val="ConsPlusNormal"/>
            </w:pPr>
            <w:r>
              <w:t>0909</w:t>
            </w:r>
          </w:p>
        </w:tc>
        <w:tc>
          <w:tcPr>
            <w:tcW w:w="1323" w:type="dxa"/>
          </w:tcPr>
          <w:p w:rsidR="00706ADE" w:rsidRDefault="00706ADE">
            <w:pPr>
              <w:pStyle w:val="ConsPlusNormal"/>
            </w:pPr>
            <w:r>
              <w:t>9201,9</w:t>
            </w:r>
          </w:p>
        </w:tc>
        <w:tc>
          <w:tcPr>
            <w:tcW w:w="1323" w:type="dxa"/>
          </w:tcPr>
          <w:p w:rsidR="00706ADE" w:rsidRDefault="00706ADE">
            <w:pPr>
              <w:pStyle w:val="ConsPlusNormal"/>
            </w:pPr>
            <w:r>
              <w:t>9201,9</w:t>
            </w:r>
          </w:p>
        </w:tc>
        <w:tc>
          <w:tcPr>
            <w:tcW w:w="1191" w:type="dxa"/>
          </w:tcPr>
          <w:p w:rsidR="00706ADE" w:rsidRDefault="00706ADE">
            <w:pPr>
              <w:pStyle w:val="ConsPlusNormal"/>
            </w:pPr>
          </w:p>
        </w:tc>
      </w:tr>
      <w:tr w:rsidR="00706ADE">
        <w:tc>
          <w:tcPr>
            <w:tcW w:w="2381"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П221370110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110,9</w:t>
            </w:r>
          </w:p>
        </w:tc>
        <w:tc>
          <w:tcPr>
            <w:tcW w:w="1323" w:type="dxa"/>
          </w:tcPr>
          <w:p w:rsidR="00706ADE" w:rsidRDefault="00706ADE">
            <w:pPr>
              <w:pStyle w:val="ConsPlusNormal"/>
            </w:pPr>
            <w:r>
              <w:t>110,9</w:t>
            </w:r>
          </w:p>
        </w:tc>
        <w:tc>
          <w:tcPr>
            <w:tcW w:w="1191" w:type="dxa"/>
          </w:tcPr>
          <w:p w:rsidR="00706ADE" w:rsidRDefault="00706ADE">
            <w:pPr>
              <w:pStyle w:val="ConsPlusNormal"/>
            </w:pPr>
          </w:p>
        </w:tc>
      </w:tr>
      <w:tr w:rsidR="00706ADE">
        <w:tc>
          <w:tcPr>
            <w:tcW w:w="2381" w:type="dxa"/>
          </w:tcPr>
          <w:p w:rsidR="00706ADE" w:rsidRDefault="00706ADE">
            <w:pPr>
              <w:pStyle w:val="ConsPlusNormal"/>
            </w:pPr>
            <w:r>
              <w:t xml:space="preserve">Другие вопросы в </w:t>
            </w:r>
            <w:r>
              <w:lastRenderedPageBreak/>
              <w:t>области здравоохранения</w:t>
            </w:r>
          </w:p>
        </w:tc>
        <w:tc>
          <w:tcPr>
            <w:tcW w:w="1531" w:type="dxa"/>
          </w:tcPr>
          <w:p w:rsidR="00706ADE" w:rsidRDefault="00706ADE">
            <w:pPr>
              <w:pStyle w:val="ConsPlusNormal"/>
            </w:pPr>
            <w:r>
              <w:lastRenderedPageBreak/>
              <w:t>П221370110</w:t>
            </w:r>
          </w:p>
        </w:tc>
        <w:tc>
          <w:tcPr>
            <w:tcW w:w="604" w:type="dxa"/>
          </w:tcPr>
          <w:p w:rsidR="00706ADE" w:rsidRDefault="00706ADE">
            <w:pPr>
              <w:pStyle w:val="ConsPlusNormal"/>
            </w:pPr>
            <w:r>
              <w:t>600</w:t>
            </w:r>
          </w:p>
        </w:tc>
        <w:tc>
          <w:tcPr>
            <w:tcW w:w="724" w:type="dxa"/>
          </w:tcPr>
          <w:p w:rsidR="00706ADE" w:rsidRDefault="00706ADE">
            <w:pPr>
              <w:pStyle w:val="ConsPlusNormal"/>
            </w:pPr>
            <w:r>
              <w:t>0909</w:t>
            </w:r>
          </w:p>
        </w:tc>
        <w:tc>
          <w:tcPr>
            <w:tcW w:w="1323" w:type="dxa"/>
          </w:tcPr>
          <w:p w:rsidR="00706ADE" w:rsidRDefault="00706ADE">
            <w:pPr>
              <w:pStyle w:val="ConsPlusNormal"/>
            </w:pPr>
            <w:r>
              <w:t>110,9</w:t>
            </w:r>
          </w:p>
        </w:tc>
        <w:tc>
          <w:tcPr>
            <w:tcW w:w="1323" w:type="dxa"/>
          </w:tcPr>
          <w:p w:rsidR="00706ADE" w:rsidRDefault="00706ADE">
            <w:pPr>
              <w:pStyle w:val="ConsPlusNormal"/>
            </w:pPr>
            <w:r>
              <w:t>110,9</w:t>
            </w:r>
          </w:p>
        </w:tc>
        <w:tc>
          <w:tcPr>
            <w:tcW w:w="1191" w:type="dxa"/>
          </w:tcPr>
          <w:p w:rsidR="00706ADE" w:rsidRDefault="00706ADE">
            <w:pPr>
              <w:pStyle w:val="ConsPlusNormal"/>
            </w:pPr>
          </w:p>
        </w:tc>
      </w:tr>
      <w:tr w:rsidR="00706ADE">
        <w:tc>
          <w:tcPr>
            <w:tcW w:w="2381" w:type="dxa"/>
          </w:tcPr>
          <w:p w:rsidR="00706ADE" w:rsidRDefault="00706ADE">
            <w:pPr>
              <w:pStyle w:val="ConsPlusNormal"/>
            </w:pPr>
            <w:r>
              <w:lastRenderedPageBreak/>
              <w:t>Иные бюджетные ассигнования</w:t>
            </w:r>
          </w:p>
        </w:tc>
        <w:tc>
          <w:tcPr>
            <w:tcW w:w="1531" w:type="dxa"/>
          </w:tcPr>
          <w:p w:rsidR="00706ADE" w:rsidRDefault="00706ADE">
            <w:pPr>
              <w:pStyle w:val="ConsPlusNormal"/>
            </w:pPr>
            <w:r>
              <w:t>П221370110</w:t>
            </w:r>
          </w:p>
        </w:tc>
        <w:tc>
          <w:tcPr>
            <w:tcW w:w="604" w:type="dxa"/>
          </w:tcPr>
          <w:p w:rsidR="00706ADE" w:rsidRDefault="00706ADE">
            <w:pPr>
              <w:pStyle w:val="ConsPlusNormal"/>
            </w:pPr>
            <w:r>
              <w:t>800</w:t>
            </w:r>
          </w:p>
        </w:tc>
        <w:tc>
          <w:tcPr>
            <w:tcW w:w="724" w:type="dxa"/>
          </w:tcPr>
          <w:p w:rsidR="00706ADE" w:rsidRDefault="00706ADE">
            <w:pPr>
              <w:pStyle w:val="ConsPlusNormal"/>
            </w:pPr>
          </w:p>
        </w:tc>
        <w:tc>
          <w:tcPr>
            <w:tcW w:w="1323" w:type="dxa"/>
          </w:tcPr>
          <w:p w:rsidR="00706ADE" w:rsidRDefault="00706ADE">
            <w:pPr>
              <w:pStyle w:val="ConsPlusNormal"/>
            </w:pPr>
            <w:r>
              <w:t>149,1</w:t>
            </w:r>
          </w:p>
        </w:tc>
        <w:tc>
          <w:tcPr>
            <w:tcW w:w="1323" w:type="dxa"/>
          </w:tcPr>
          <w:p w:rsidR="00706ADE" w:rsidRDefault="00706ADE">
            <w:pPr>
              <w:pStyle w:val="ConsPlusNormal"/>
            </w:pPr>
            <w:r>
              <w:t>149,1</w:t>
            </w:r>
          </w:p>
        </w:tc>
        <w:tc>
          <w:tcPr>
            <w:tcW w:w="1191" w:type="dxa"/>
          </w:tcPr>
          <w:p w:rsidR="00706ADE" w:rsidRDefault="00706ADE">
            <w:pPr>
              <w:pStyle w:val="ConsPlusNormal"/>
            </w:pPr>
          </w:p>
        </w:tc>
      </w:tr>
      <w:tr w:rsidR="00706ADE">
        <w:tc>
          <w:tcPr>
            <w:tcW w:w="2381" w:type="dxa"/>
          </w:tcPr>
          <w:p w:rsidR="00706ADE" w:rsidRDefault="00706ADE">
            <w:pPr>
              <w:pStyle w:val="ConsPlusNormal"/>
            </w:pPr>
            <w:r>
              <w:t>Другие вопросы в области здравоохранения</w:t>
            </w:r>
          </w:p>
        </w:tc>
        <w:tc>
          <w:tcPr>
            <w:tcW w:w="1531" w:type="dxa"/>
          </w:tcPr>
          <w:p w:rsidR="00706ADE" w:rsidRDefault="00706ADE">
            <w:pPr>
              <w:pStyle w:val="ConsPlusNormal"/>
            </w:pPr>
            <w:r>
              <w:t>П221370110</w:t>
            </w:r>
          </w:p>
        </w:tc>
        <w:tc>
          <w:tcPr>
            <w:tcW w:w="604" w:type="dxa"/>
          </w:tcPr>
          <w:p w:rsidR="00706ADE" w:rsidRDefault="00706ADE">
            <w:pPr>
              <w:pStyle w:val="ConsPlusNormal"/>
            </w:pPr>
            <w:r>
              <w:t>800</w:t>
            </w:r>
          </w:p>
        </w:tc>
        <w:tc>
          <w:tcPr>
            <w:tcW w:w="724" w:type="dxa"/>
          </w:tcPr>
          <w:p w:rsidR="00706ADE" w:rsidRDefault="00706ADE">
            <w:pPr>
              <w:pStyle w:val="ConsPlusNormal"/>
            </w:pPr>
            <w:r>
              <w:t>0909</w:t>
            </w:r>
          </w:p>
        </w:tc>
        <w:tc>
          <w:tcPr>
            <w:tcW w:w="1323" w:type="dxa"/>
          </w:tcPr>
          <w:p w:rsidR="00706ADE" w:rsidRDefault="00706ADE">
            <w:pPr>
              <w:pStyle w:val="ConsPlusNormal"/>
            </w:pPr>
            <w:r>
              <w:t>149,1</w:t>
            </w:r>
          </w:p>
        </w:tc>
        <w:tc>
          <w:tcPr>
            <w:tcW w:w="1323" w:type="dxa"/>
          </w:tcPr>
          <w:p w:rsidR="00706ADE" w:rsidRDefault="00706ADE">
            <w:pPr>
              <w:pStyle w:val="ConsPlusNormal"/>
            </w:pPr>
            <w:r>
              <w:t>149,1</w:t>
            </w:r>
          </w:p>
        </w:tc>
        <w:tc>
          <w:tcPr>
            <w:tcW w:w="1191" w:type="dxa"/>
          </w:tcPr>
          <w:p w:rsidR="00706ADE" w:rsidRDefault="00706ADE">
            <w:pPr>
              <w:pStyle w:val="ConsPlusNormal"/>
            </w:pPr>
          </w:p>
        </w:tc>
      </w:tr>
      <w:tr w:rsidR="00706ADE">
        <w:tc>
          <w:tcPr>
            <w:tcW w:w="2381" w:type="dxa"/>
          </w:tcPr>
          <w:p w:rsidR="00706ADE" w:rsidRDefault="00706ADE">
            <w:pPr>
              <w:pStyle w:val="ConsPlusNormal"/>
            </w:pPr>
            <w:r>
              <w:t>Реализация основного мероприятия</w:t>
            </w:r>
          </w:p>
        </w:tc>
        <w:tc>
          <w:tcPr>
            <w:tcW w:w="1531" w:type="dxa"/>
          </w:tcPr>
          <w:p w:rsidR="00706ADE" w:rsidRDefault="00706ADE">
            <w:pPr>
              <w:pStyle w:val="ConsPlusNormal"/>
            </w:pPr>
            <w:r>
              <w:t>П221371660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120,7</w:t>
            </w:r>
          </w:p>
        </w:tc>
        <w:tc>
          <w:tcPr>
            <w:tcW w:w="1323" w:type="dxa"/>
          </w:tcPr>
          <w:p w:rsidR="00706ADE" w:rsidRDefault="00706ADE">
            <w:pPr>
              <w:pStyle w:val="ConsPlusNormal"/>
            </w:pPr>
            <w:r>
              <w:t>120,7</w:t>
            </w:r>
          </w:p>
        </w:tc>
        <w:tc>
          <w:tcPr>
            <w:tcW w:w="1191" w:type="dxa"/>
          </w:tcPr>
          <w:p w:rsidR="00706ADE" w:rsidRDefault="00706ADE">
            <w:pPr>
              <w:pStyle w:val="ConsPlusNormal"/>
            </w:pPr>
          </w:p>
        </w:tc>
      </w:tr>
      <w:tr w:rsidR="00706ADE">
        <w:tc>
          <w:tcPr>
            <w:tcW w:w="2381"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П221371660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120,7</w:t>
            </w:r>
          </w:p>
        </w:tc>
        <w:tc>
          <w:tcPr>
            <w:tcW w:w="1323" w:type="dxa"/>
          </w:tcPr>
          <w:p w:rsidR="00706ADE" w:rsidRDefault="00706ADE">
            <w:pPr>
              <w:pStyle w:val="ConsPlusNormal"/>
            </w:pPr>
            <w:r>
              <w:t>120,7</w:t>
            </w:r>
          </w:p>
        </w:tc>
        <w:tc>
          <w:tcPr>
            <w:tcW w:w="1191" w:type="dxa"/>
          </w:tcPr>
          <w:p w:rsidR="00706ADE" w:rsidRDefault="00706ADE">
            <w:pPr>
              <w:pStyle w:val="ConsPlusNormal"/>
            </w:pPr>
          </w:p>
        </w:tc>
      </w:tr>
      <w:tr w:rsidR="00706ADE">
        <w:tc>
          <w:tcPr>
            <w:tcW w:w="2381" w:type="dxa"/>
          </w:tcPr>
          <w:p w:rsidR="00706ADE" w:rsidRDefault="00706ADE">
            <w:pPr>
              <w:pStyle w:val="ConsPlusNormal"/>
            </w:pPr>
            <w:r>
              <w:t>Другие вопросы в области здравоохранения</w:t>
            </w:r>
          </w:p>
        </w:tc>
        <w:tc>
          <w:tcPr>
            <w:tcW w:w="1531" w:type="dxa"/>
          </w:tcPr>
          <w:p w:rsidR="00706ADE" w:rsidRDefault="00706ADE">
            <w:pPr>
              <w:pStyle w:val="ConsPlusNormal"/>
            </w:pPr>
            <w:r>
              <w:t>П221371660</w:t>
            </w:r>
          </w:p>
        </w:tc>
        <w:tc>
          <w:tcPr>
            <w:tcW w:w="604" w:type="dxa"/>
          </w:tcPr>
          <w:p w:rsidR="00706ADE" w:rsidRDefault="00706ADE">
            <w:pPr>
              <w:pStyle w:val="ConsPlusNormal"/>
            </w:pPr>
            <w:r>
              <w:t>600</w:t>
            </w:r>
          </w:p>
        </w:tc>
        <w:tc>
          <w:tcPr>
            <w:tcW w:w="724" w:type="dxa"/>
          </w:tcPr>
          <w:p w:rsidR="00706ADE" w:rsidRDefault="00706ADE">
            <w:pPr>
              <w:pStyle w:val="ConsPlusNormal"/>
            </w:pPr>
            <w:r>
              <w:t>0909</w:t>
            </w:r>
          </w:p>
        </w:tc>
        <w:tc>
          <w:tcPr>
            <w:tcW w:w="1323" w:type="dxa"/>
          </w:tcPr>
          <w:p w:rsidR="00706ADE" w:rsidRDefault="00706ADE">
            <w:pPr>
              <w:pStyle w:val="ConsPlusNormal"/>
            </w:pPr>
            <w:r>
              <w:t>120,7</w:t>
            </w:r>
          </w:p>
        </w:tc>
        <w:tc>
          <w:tcPr>
            <w:tcW w:w="1323" w:type="dxa"/>
          </w:tcPr>
          <w:p w:rsidR="00706ADE" w:rsidRDefault="00706ADE">
            <w:pPr>
              <w:pStyle w:val="ConsPlusNormal"/>
            </w:pPr>
            <w:r>
              <w:t>120,7</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"Организация работы учреждений дезинфекционного профиля"</w:t>
            </w:r>
          </w:p>
        </w:tc>
        <w:tc>
          <w:tcPr>
            <w:tcW w:w="1531" w:type="dxa"/>
          </w:tcPr>
          <w:p w:rsidR="00706ADE" w:rsidRDefault="00706ADE">
            <w:pPr>
              <w:pStyle w:val="ConsPlusNormal"/>
            </w:pPr>
            <w:r>
              <w:t>П221400000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5005,0</w:t>
            </w:r>
          </w:p>
        </w:tc>
        <w:tc>
          <w:tcPr>
            <w:tcW w:w="1323" w:type="dxa"/>
          </w:tcPr>
          <w:p w:rsidR="00706ADE" w:rsidRDefault="00706ADE">
            <w:pPr>
              <w:pStyle w:val="ConsPlusNormal"/>
            </w:pPr>
            <w:r>
              <w:t>5005,0</w:t>
            </w:r>
          </w:p>
        </w:tc>
        <w:tc>
          <w:tcPr>
            <w:tcW w:w="1191" w:type="dxa"/>
          </w:tcPr>
          <w:p w:rsidR="00706ADE" w:rsidRDefault="00706ADE">
            <w:pPr>
              <w:pStyle w:val="ConsPlusNormal"/>
            </w:pPr>
          </w:p>
        </w:tc>
      </w:tr>
      <w:tr w:rsidR="00706ADE">
        <w:tc>
          <w:tcPr>
            <w:tcW w:w="2381" w:type="dxa"/>
          </w:tcPr>
          <w:p w:rsidR="00706ADE" w:rsidRDefault="00706ADE">
            <w:pPr>
              <w:pStyle w:val="ConsPlusNormal"/>
            </w:pPr>
            <w:r>
              <w:t>Обеспечение деятельности (оказание услуг) государственных учреждений</w:t>
            </w:r>
          </w:p>
        </w:tc>
        <w:tc>
          <w:tcPr>
            <w:tcW w:w="1531" w:type="dxa"/>
          </w:tcPr>
          <w:p w:rsidR="00706ADE" w:rsidRDefault="00706ADE">
            <w:pPr>
              <w:pStyle w:val="ConsPlusNormal"/>
            </w:pPr>
            <w:r>
              <w:t>П221470110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5005,0</w:t>
            </w:r>
          </w:p>
        </w:tc>
        <w:tc>
          <w:tcPr>
            <w:tcW w:w="1323" w:type="dxa"/>
          </w:tcPr>
          <w:p w:rsidR="00706ADE" w:rsidRDefault="00706ADE">
            <w:pPr>
              <w:pStyle w:val="ConsPlusNormal"/>
            </w:pPr>
            <w:r>
              <w:t>5005,0</w:t>
            </w:r>
          </w:p>
        </w:tc>
        <w:tc>
          <w:tcPr>
            <w:tcW w:w="1191" w:type="dxa"/>
          </w:tcPr>
          <w:p w:rsidR="00706ADE" w:rsidRDefault="00706ADE">
            <w:pPr>
              <w:pStyle w:val="ConsPlusNormal"/>
            </w:pPr>
          </w:p>
        </w:tc>
      </w:tr>
      <w:tr w:rsidR="00706ADE">
        <w:tc>
          <w:tcPr>
            <w:tcW w:w="2381"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П221470110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5005,0</w:t>
            </w:r>
          </w:p>
        </w:tc>
        <w:tc>
          <w:tcPr>
            <w:tcW w:w="1323" w:type="dxa"/>
          </w:tcPr>
          <w:p w:rsidR="00706ADE" w:rsidRDefault="00706ADE">
            <w:pPr>
              <w:pStyle w:val="ConsPlusNormal"/>
            </w:pPr>
            <w:r>
              <w:t>5005,0</w:t>
            </w:r>
          </w:p>
        </w:tc>
        <w:tc>
          <w:tcPr>
            <w:tcW w:w="1191" w:type="dxa"/>
          </w:tcPr>
          <w:p w:rsidR="00706ADE" w:rsidRDefault="00706ADE">
            <w:pPr>
              <w:pStyle w:val="ConsPlusNormal"/>
            </w:pPr>
          </w:p>
        </w:tc>
      </w:tr>
      <w:tr w:rsidR="00706ADE">
        <w:tc>
          <w:tcPr>
            <w:tcW w:w="2381" w:type="dxa"/>
          </w:tcPr>
          <w:p w:rsidR="00706ADE" w:rsidRDefault="00706ADE">
            <w:pPr>
              <w:pStyle w:val="ConsPlusNormal"/>
            </w:pPr>
            <w:r>
              <w:t>Санитарно-эпидемиологическое благополучие</w:t>
            </w:r>
          </w:p>
        </w:tc>
        <w:tc>
          <w:tcPr>
            <w:tcW w:w="1531" w:type="dxa"/>
          </w:tcPr>
          <w:p w:rsidR="00706ADE" w:rsidRDefault="00706ADE">
            <w:pPr>
              <w:pStyle w:val="ConsPlusNormal"/>
            </w:pPr>
            <w:r>
              <w:t>П221470110</w:t>
            </w:r>
          </w:p>
        </w:tc>
        <w:tc>
          <w:tcPr>
            <w:tcW w:w="604" w:type="dxa"/>
          </w:tcPr>
          <w:p w:rsidR="00706ADE" w:rsidRDefault="00706ADE">
            <w:pPr>
              <w:pStyle w:val="ConsPlusNormal"/>
            </w:pPr>
            <w:r>
              <w:t>600</w:t>
            </w:r>
          </w:p>
        </w:tc>
        <w:tc>
          <w:tcPr>
            <w:tcW w:w="724" w:type="dxa"/>
          </w:tcPr>
          <w:p w:rsidR="00706ADE" w:rsidRDefault="00706ADE">
            <w:pPr>
              <w:pStyle w:val="ConsPlusNormal"/>
            </w:pPr>
            <w:r>
              <w:t>0907</w:t>
            </w:r>
          </w:p>
        </w:tc>
        <w:tc>
          <w:tcPr>
            <w:tcW w:w="1323" w:type="dxa"/>
          </w:tcPr>
          <w:p w:rsidR="00706ADE" w:rsidRDefault="00706ADE">
            <w:pPr>
              <w:pStyle w:val="ConsPlusNormal"/>
            </w:pPr>
            <w:r>
              <w:t>5005,0</w:t>
            </w:r>
          </w:p>
        </w:tc>
        <w:tc>
          <w:tcPr>
            <w:tcW w:w="1323" w:type="dxa"/>
          </w:tcPr>
          <w:p w:rsidR="00706ADE" w:rsidRDefault="00706ADE">
            <w:pPr>
              <w:pStyle w:val="ConsPlusNormal"/>
            </w:pPr>
            <w:r>
              <w:t>5005,0</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"Патологоанатомические исследования"</w:t>
            </w:r>
          </w:p>
        </w:tc>
        <w:tc>
          <w:tcPr>
            <w:tcW w:w="1531" w:type="dxa"/>
          </w:tcPr>
          <w:p w:rsidR="00706ADE" w:rsidRDefault="00706ADE">
            <w:pPr>
              <w:pStyle w:val="ConsPlusNormal"/>
            </w:pPr>
            <w:r>
              <w:t>П221500000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6872,7</w:t>
            </w:r>
          </w:p>
        </w:tc>
        <w:tc>
          <w:tcPr>
            <w:tcW w:w="1323" w:type="dxa"/>
          </w:tcPr>
          <w:p w:rsidR="00706ADE" w:rsidRDefault="00706ADE">
            <w:pPr>
              <w:pStyle w:val="ConsPlusNormal"/>
            </w:pPr>
            <w:r>
              <w:t>6872,7</w:t>
            </w:r>
          </w:p>
        </w:tc>
        <w:tc>
          <w:tcPr>
            <w:tcW w:w="1191" w:type="dxa"/>
          </w:tcPr>
          <w:p w:rsidR="00706ADE" w:rsidRDefault="00706ADE">
            <w:pPr>
              <w:pStyle w:val="ConsPlusNormal"/>
            </w:pPr>
          </w:p>
        </w:tc>
      </w:tr>
      <w:tr w:rsidR="00706ADE">
        <w:tc>
          <w:tcPr>
            <w:tcW w:w="2381" w:type="dxa"/>
          </w:tcPr>
          <w:p w:rsidR="00706ADE" w:rsidRDefault="00706ADE">
            <w:pPr>
              <w:pStyle w:val="ConsPlusNormal"/>
            </w:pPr>
            <w:r>
              <w:t xml:space="preserve">Обеспечение деятельности (оказание услуг) государственных </w:t>
            </w:r>
            <w:r>
              <w:lastRenderedPageBreak/>
              <w:t>учреждений</w:t>
            </w:r>
          </w:p>
        </w:tc>
        <w:tc>
          <w:tcPr>
            <w:tcW w:w="1531" w:type="dxa"/>
          </w:tcPr>
          <w:p w:rsidR="00706ADE" w:rsidRDefault="00706ADE">
            <w:pPr>
              <w:pStyle w:val="ConsPlusNormal"/>
            </w:pPr>
            <w:r>
              <w:lastRenderedPageBreak/>
              <w:t>П221570110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6872,7</w:t>
            </w:r>
          </w:p>
        </w:tc>
        <w:tc>
          <w:tcPr>
            <w:tcW w:w="1323" w:type="dxa"/>
          </w:tcPr>
          <w:p w:rsidR="00706ADE" w:rsidRDefault="00706ADE">
            <w:pPr>
              <w:pStyle w:val="ConsPlusNormal"/>
            </w:pPr>
            <w:r>
              <w:t>6872,7</w:t>
            </w:r>
          </w:p>
        </w:tc>
        <w:tc>
          <w:tcPr>
            <w:tcW w:w="1191" w:type="dxa"/>
          </w:tcPr>
          <w:p w:rsidR="00706ADE" w:rsidRDefault="00706ADE">
            <w:pPr>
              <w:pStyle w:val="ConsPlusNormal"/>
            </w:pPr>
          </w:p>
        </w:tc>
      </w:tr>
      <w:tr w:rsidR="00706ADE">
        <w:tc>
          <w:tcPr>
            <w:tcW w:w="2381" w:type="dxa"/>
          </w:tcPr>
          <w:p w:rsidR="00706ADE" w:rsidRDefault="00706ADE">
            <w:pPr>
              <w:pStyle w:val="ConsPlusNormal"/>
            </w:pPr>
            <w:r>
              <w:lastRenderedPageBreak/>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П221570110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6872,7</w:t>
            </w:r>
          </w:p>
        </w:tc>
        <w:tc>
          <w:tcPr>
            <w:tcW w:w="1323" w:type="dxa"/>
          </w:tcPr>
          <w:p w:rsidR="00706ADE" w:rsidRDefault="00706ADE">
            <w:pPr>
              <w:pStyle w:val="ConsPlusNormal"/>
            </w:pPr>
            <w:r>
              <w:t>6872,7</w:t>
            </w:r>
          </w:p>
        </w:tc>
        <w:tc>
          <w:tcPr>
            <w:tcW w:w="1191" w:type="dxa"/>
          </w:tcPr>
          <w:p w:rsidR="00706ADE" w:rsidRDefault="00706ADE">
            <w:pPr>
              <w:pStyle w:val="ConsPlusNormal"/>
            </w:pPr>
          </w:p>
        </w:tc>
      </w:tr>
      <w:tr w:rsidR="00706ADE">
        <w:tc>
          <w:tcPr>
            <w:tcW w:w="2381" w:type="dxa"/>
          </w:tcPr>
          <w:p w:rsidR="00706ADE" w:rsidRDefault="00706ADE">
            <w:pPr>
              <w:pStyle w:val="ConsPlusNormal"/>
            </w:pPr>
            <w:r>
              <w:t>Стационарная медицинская помощь</w:t>
            </w:r>
          </w:p>
        </w:tc>
        <w:tc>
          <w:tcPr>
            <w:tcW w:w="1531" w:type="dxa"/>
          </w:tcPr>
          <w:p w:rsidR="00706ADE" w:rsidRDefault="00706ADE">
            <w:pPr>
              <w:pStyle w:val="ConsPlusNormal"/>
            </w:pPr>
            <w:r>
              <w:t>П221570110</w:t>
            </w:r>
          </w:p>
        </w:tc>
        <w:tc>
          <w:tcPr>
            <w:tcW w:w="604" w:type="dxa"/>
          </w:tcPr>
          <w:p w:rsidR="00706ADE" w:rsidRDefault="00706ADE">
            <w:pPr>
              <w:pStyle w:val="ConsPlusNormal"/>
            </w:pPr>
            <w:r>
              <w:t>600</w:t>
            </w:r>
          </w:p>
        </w:tc>
        <w:tc>
          <w:tcPr>
            <w:tcW w:w="724" w:type="dxa"/>
          </w:tcPr>
          <w:p w:rsidR="00706ADE" w:rsidRDefault="00706ADE">
            <w:pPr>
              <w:pStyle w:val="ConsPlusNormal"/>
            </w:pPr>
            <w:r>
              <w:t>0901</w:t>
            </w:r>
          </w:p>
        </w:tc>
        <w:tc>
          <w:tcPr>
            <w:tcW w:w="1323" w:type="dxa"/>
          </w:tcPr>
          <w:p w:rsidR="00706ADE" w:rsidRDefault="00706ADE">
            <w:pPr>
              <w:pStyle w:val="ConsPlusNormal"/>
            </w:pPr>
            <w:r>
              <w:t>6872,7</w:t>
            </w:r>
          </w:p>
        </w:tc>
        <w:tc>
          <w:tcPr>
            <w:tcW w:w="1323" w:type="dxa"/>
          </w:tcPr>
          <w:p w:rsidR="00706ADE" w:rsidRDefault="00706ADE">
            <w:pPr>
              <w:pStyle w:val="ConsPlusNormal"/>
            </w:pPr>
            <w:r>
              <w:t>6872,7</w:t>
            </w:r>
          </w:p>
        </w:tc>
        <w:tc>
          <w:tcPr>
            <w:tcW w:w="1191" w:type="dxa"/>
          </w:tcPr>
          <w:p w:rsidR="00706ADE" w:rsidRDefault="00706ADE">
            <w:pPr>
              <w:pStyle w:val="ConsPlusNormal"/>
            </w:pPr>
          </w:p>
        </w:tc>
      </w:tr>
      <w:tr w:rsidR="00706ADE">
        <w:tc>
          <w:tcPr>
            <w:tcW w:w="2381" w:type="dxa"/>
          </w:tcPr>
          <w:p w:rsidR="00706ADE" w:rsidRDefault="00706ADE">
            <w:pPr>
              <w:pStyle w:val="ConsPlusNormal"/>
            </w:pPr>
            <w:hyperlink r:id="rId759" w:history="1">
              <w:r>
                <w:rPr>
                  <w:color w:val="0000FF"/>
                </w:rPr>
                <w:t>Подпрограмма 4</w:t>
              </w:r>
            </w:hyperlink>
            <w:r>
              <w:t xml:space="preserve"> "Охрана здоровья матери и ребенка"</w:t>
            </w:r>
          </w:p>
        </w:tc>
        <w:tc>
          <w:tcPr>
            <w:tcW w:w="1531" w:type="dxa"/>
          </w:tcPr>
          <w:p w:rsidR="00706ADE" w:rsidRDefault="00706ADE">
            <w:pPr>
              <w:pStyle w:val="ConsPlusNormal"/>
            </w:pPr>
            <w:r>
              <w:t>П240000000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206931,7</w:t>
            </w:r>
          </w:p>
        </w:tc>
        <w:tc>
          <w:tcPr>
            <w:tcW w:w="1323" w:type="dxa"/>
          </w:tcPr>
          <w:p w:rsidR="00706ADE" w:rsidRDefault="00706ADE">
            <w:pPr>
              <w:pStyle w:val="ConsPlusNormal"/>
            </w:pPr>
            <w:r>
              <w:t>206931,7</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"Совершенствование службы родовспоможения и детства Орловской области путем дальнейшего формирования трехуровневой системы оказания медицинской помощи, дальнейшего развития первичной медико-санитарной помощи детям"</w:t>
            </w:r>
          </w:p>
        </w:tc>
        <w:tc>
          <w:tcPr>
            <w:tcW w:w="1531" w:type="dxa"/>
          </w:tcPr>
          <w:p w:rsidR="00706ADE" w:rsidRDefault="00706ADE">
            <w:pPr>
              <w:pStyle w:val="ConsPlusNormal"/>
            </w:pPr>
            <w:r>
              <w:t>П240100000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77061,9</w:t>
            </w:r>
          </w:p>
        </w:tc>
        <w:tc>
          <w:tcPr>
            <w:tcW w:w="1323" w:type="dxa"/>
          </w:tcPr>
          <w:p w:rsidR="00706ADE" w:rsidRDefault="00706ADE">
            <w:pPr>
              <w:pStyle w:val="ConsPlusNormal"/>
            </w:pPr>
            <w:r>
              <w:t>77061,9</w:t>
            </w:r>
          </w:p>
        </w:tc>
        <w:tc>
          <w:tcPr>
            <w:tcW w:w="1191" w:type="dxa"/>
          </w:tcPr>
          <w:p w:rsidR="00706ADE" w:rsidRDefault="00706ADE">
            <w:pPr>
              <w:pStyle w:val="ConsPlusNormal"/>
            </w:pPr>
          </w:p>
        </w:tc>
      </w:tr>
      <w:tr w:rsidR="00706ADE">
        <w:tc>
          <w:tcPr>
            <w:tcW w:w="2381" w:type="dxa"/>
          </w:tcPr>
          <w:p w:rsidR="00706ADE" w:rsidRDefault="00706ADE">
            <w:pPr>
              <w:pStyle w:val="ConsPlusNormal"/>
            </w:pPr>
            <w:r>
              <w:t>Обеспечение деятельности (оказание услуг) государственных учреждений</w:t>
            </w:r>
          </w:p>
        </w:tc>
        <w:tc>
          <w:tcPr>
            <w:tcW w:w="1531" w:type="dxa"/>
          </w:tcPr>
          <w:p w:rsidR="00706ADE" w:rsidRDefault="00706ADE">
            <w:pPr>
              <w:pStyle w:val="ConsPlusNormal"/>
            </w:pPr>
            <w:r>
              <w:t>П240170110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75966,9</w:t>
            </w:r>
          </w:p>
        </w:tc>
        <w:tc>
          <w:tcPr>
            <w:tcW w:w="1323" w:type="dxa"/>
          </w:tcPr>
          <w:p w:rsidR="00706ADE" w:rsidRDefault="00706ADE">
            <w:pPr>
              <w:pStyle w:val="ConsPlusNormal"/>
            </w:pPr>
            <w:r>
              <w:t>75966,9</w:t>
            </w:r>
          </w:p>
        </w:tc>
        <w:tc>
          <w:tcPr>
            <w:tcW w:w="1191" w:type="dxa"/>
          </w:tcPr>
          <w:p w:rsidR="00706ADE" w:rsidRDefault="00706ADE">
            <w:pPr>
              <w:pStyle w:val="ConsPlusNormal"/>
            </w:pPr>
          </w:p>
        </w:tc>
      </w:tr>
      <w:tr w:rsidR="00706ADE">
        <w:tc>
          <w:tcPr>
            <w:tcW w:w="2381" w:type="dxa"/>
          </w:tcPr>
          <w:p w:rsidR="00706ADE" w:rsidRDefault="00706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Pr>
          <w:p w:rsidR="00706ADE" w:rsidRDefault="00706ADE">
            <w:pPr>
              <w:pStyle w:val="ConsPlusNormal"/>
            </w:pPr>
            <w:r>
              <w:t>П240170110</w:t>
            </w:r>
          </w:p>
        </w:tc>
        <w:tc>
          <w:tcPr>
            <w:tcW w:w="604" w:type="dxa"/>
          </w:tcPr>
          <w:p w:rsidR="00706ADE" w:rsidRDefault="00706ADE">
            <w:pPr>
              <w:pStyle w:val="ConsPlusNormal"/>
            </w:pPr>
            <w:r>
              <w:t>100</w:t>
            </w:r>
          </w:p>
        </w:tc>
        <w:tc>
          <w:tcPr>
            <w:tcW w:w="724" w:type="dxa"/>
          </w:tcPr>
          <w:p w:rsidR="00706ADE" w:rsidRDefault="00706ADE">
            <w:pPr>
              <w:pStyle w:val="ConsPlusNormal"/>
            </w:pPr>
          </w:p>
        </w:tc>
        <w:tc>
          <w:tcPr>
            <w:tcW w:w="1323" w:type="dxa"/>
          </w:tcPr>
          <w:p w:rsidR="00706ADE" w:rsidRDefault="00706ADE">
            <w:pPr>
              <w:pStyle w:val="ConsPlusNormal"/>
            </w:pPr>
            <w:r>
              <w:t>50690,7</w:t>
            </w:r>
          </w:p>
        </w:tc>
        <w:tc>
          <w:tcPr>
            <w:tcW w:w="1323" w:type="dxa"/>
          </w:tcPr>
          <w:p w:rsidR="00706ADE" w:rsidRDefault="00706ADE">
            <w:pPr>
              <w:pStyle w:val="ConsPlusNormal"/>
            </w:pPr>
            <w:r>
              <w:t>50690,7</w:t>
            </w:r>
          </w:p>
        </w:tc>
        <w:tc>
          <w:tcPr>
            <w:tcW w:w="1191" w:type="dxa"/>
          </w:tcPr>
          <w:p w:rsidR="00706ADE" w:rsidRDefault="00706ADE">
            <w:pPr>
              <w:pStyle w:val="ConsPlusNormal"/>
            </w:pPr>
          </w:p>
        </w:tc>
      </w:tr>
      <w:tr w:rsidR="00706ADE">
        <w:tc>
          <w:tcPr>
            <w:tcW w:w="2381" w:type="dxa"/>
          </w:tcPr>
          <w:p w:rsidR="00706ADE" w:rsidRDefault="00706ADE">
            <w:pPr>
              <w:pStyle w:val="ConsPlusNormal"/>
            </w:pPr>
            <w:r>
              <w:t>Другие вопросы в области здравоохранения</w:t>
            </w:r>
          </w:p>
        </w:tc>
        <w:tc>
          <w:tcPr>
            <w:tcW w:w="1531" w:type="dxa"/>
          </w:tcPr>
          <w:p w:rsidR="00706ADE" w:rsidRDefault="00706ADE">
            <w:pPr>
              <w:pStyle w:val="ConsPlusNormal"/>
            </w:pPr>
            <w:r>
              <w:t>П240170110</w:t>
            </w:r>
          </w:p>
        </w:tc>
        <w:tc>
          <w:tcPr>
            <w:tcW w:w="604" w:type="dxa"/>
          </w:tcPr>
          <w:p w:rsidR="00706ADE" w:rsidRDefault="00706ADE">
            <w:pPr>
              <w:pStyle w:val="ConsPlusNormal"/>
            </w:pPr>
            <w:r>
              <w:t>100</w:t>
            </w:r>
          </w:p>
        </w:tc>
        <w:tc>
          <w:tcPr>
            <w:tcW w:w="724" w:type="dxa"/>
          </w:tcPr>
          <w:p w:rsidR="00706ADE" w:rsidRDefault="00706ADE">
            <w:pPr>
              <w:pStyle w:val="ConsPlusNormal"/>
            </w:pPr>
            <w:r>
              <w:t>0909</w:t>
            </w:r>
          </w:p>
        </w:tc>
        <w:tc>
          <w:tcPr>
            <w:tcW w:w="1323" w:type="dxa"/>
          </w:tcPr>
          <w:p w:rsidR="00706ADE" w:rsidRDefault="00706ADE">
            <w:pPr>
              <w:pStyle w:val="ConsPlusNormal"/>
            </w:pPr>
            <w:r>
              <w:t>50690,7</w:t>
            </w:r>
          </w:p>
        </w:tc>
        <w:tc>
          <w:tcPr>
            <w:tcW w:w="1323" w:type="dxa"/>
          </w:tcPr>
          <w:p w:rsidR="00706ADE" w:rsidRDefault="00706ADE">
            <w:pPr>
              <w:pStyle w:val="ConsPlusNormal"/>
            </w:pPr>
            <w:r>
              <w:t>50690,7</w:t>
            </w:r>
          </w:p>
        </w:tc>
        <w:tc>
          <w:tcPr>
            <w:tcW w:w="1191" w:type="dxa"/>
          </w:tcPr>
          <w:p w:rsidR="00706ADE" w:rsidRDefault="00706ADE">
            <w:pPr>
              <w:pStyle w:val="ConsPlusNormal"/>
            </w:pPr>
          </w:p>
        </w:tc>
      </w:tr>
      <w:tr w:rsidR="00706ADE">
        <w:tc>
          <w:tcPr>
            <w:tcW w:w="2381" w:type="dxa"/>
          </w:tcPr>
          <w:p w:rsidR="00706ADE" w:rsidRDefault="00706ADE">
            <w:pPr>
              <w:pStyle w:val="ConsPlusNormal"/>
            </w:pPr>
            <w:r>
              <w:t xml:space="preserve">Закупка товаров, работ </w:t>
            </w:r>
            <w:r>
              <w:lastRenderedPageBreak/>
              <w:t>и услуг для обеспечения государственных (муниципальных) нужд</w:t>
            </w:r>
          </w:p>
        </w:tc>
        <w:tc>
          <w:tcPr>
            <w:tcW w:w="1531" w:type="dxa"/>
          </w:tcPr>
          <w:p w:rsidR="00706ADE" w:rsidRDefault="00706ADE">
            <w:pPr>
              <w:pStyle w:val="ConsPlusNormal"/>
            </w:pPr>
            <w:r>
              <w:lastRenderedPageBreak/>
              <w:t>П240170110</w:t>
            </w:r>
          </w:p>
        </w:tc>
        <w:tc>
          <w:tcPr>
            <w:tcW w:w="604" w:type="dxa"/>
          </w:tcPr>
          <w:p w:rsidR="00706ADE" w:rsidRDefault="00706ADE">
            <w:pPr>
              <w:pStyle w:val="ConsPlusNormal"/>
            </w:pPr>
            <w:r>
              <w:t>200</w:t>
            </w:r>
          </w:p>
        </w:tc>
        <w:tc>
          <w:tcPr>
            <w:tcW w:w="724" w:type="dxa"/>
          </w:tcPr>
          <w:p w:rsidR="00706ADE" w:rsidRDefault="00706ADE">
            <w:pPr>
              <w:pStyle w:val="ConsPlusNormal"/>
            </w:pPr>
          </w:p>
        </w:tc>
        <w:tc>
          <w:tcPr>
            <w:tcW w:w="1323" w:type="dxa"/>
          </w:tcPr>
          <w:p w:rsidR="00706ADE" w:rsidRDefault="00706ADE">
            <w:pPr>
              <w:pStyle w:val="ConsPlusNormal"/>
            </w:pPr>
            <w:r>
              <w:t>9840,1</w:t>
            </w:r>
          </w:p>
        </w:tc>
        <w:tc>
          <w:tcPr>
            <w:tcW w:w="1323" w:type="dxa"/>
          </w:tcPr>
          <w:p w:rsidR="00706ADE" w:rsidRDefault="00706ADE">
            <w:pPr>
              <w:pStyle w:val="ConsPlusNormal"/>
            </w:pPr>
            <w:r>
              <w:t>9840,1</w:t>
            </w:r>
          </w:p>
        </w:tc>
        <w:tc>
          <w:tcPr>
            <w:tcW w:w="1191" w:type="dxa"/>
          </w:tcPr>
          <w:p w:rsidR="00706ADE" w:rsidRDefault="00706ADE">
            <w:pPr>
              <w:pStyle w:val="ConsPlusNormal"/>
            </w:pPr>
          </w:p>
        </w:tc>
      </w:tr>
      <w:tr w:rsidR="00706ADE">
        <w:tc>
          <w:tcPr>
            <w:tcW w:w="2381" w:type="dxa"/>
          </w:tcPr>
          <w:p w:rsidR="00706ADE" w:rsidRDefault="00706ADE">
            <w:pPr>
              <w:pStyle w:val="ConsPlusNormal"/>
            </w:pPr>
            <w:r>
              <w:lastRenderedPageBreak/>
              <w:t>Другие вопросы в области здравоохранения</w:t>
            </w:r>
          </w:p>
        </w:tc>
        <w:tc>
          <w:tcPr>
            <w:tcW w:w="1531" w:type="dxa"/>
          </w:tcPr>
          <w:p w:rsidR="00706ADE" w:rsidRDefault="00706ADE">
            <w:pPr>
              <w:pStyle w:val="ConsPlusNormal"/>
            </w:pPr>
            <w:r>
              <w:t>П240170110</w:t>
            </w:r>
          </w:p>
        </w:tc>
        <w:tc>
          <w:tcPr>
            <w:tcW w:w="604" w:type="dxa"/>
          </w:tcPr>
          <w:p w:rsidR="00706ADE" w:rsidRDefault="00706ADE">
            <w:pPr>
              <w:pStyle w:val="ConsPlusNormal"/>
            </w:pPr>
            <w:r>
              <w:t>200</w:t>
            </w:r>
          </w:p>
        </w:tc>
        <w:tc>
          <w:tcPr>
            <w:tcW w:w="724" w:type="dxa"/>
          </w:tcPr>
          <w:p w:rsidR="00706ADE" w:rsidRDefault="00706ADE">
            <w:pPr>
              <w:pStyle w:val="ConsPlusNormal"/>
            </w:pPr>
            <w:r>
              <w:t>0909</w:t>
            </w:r>
          </w:p>
        </w:tc>
        <w:tc>
          <w:tcPr>
            <w:tcW w:w="1323" w:type="dxa"/>
          </w:tcPr>
          <w:p w:rsidR="00706ADE" w:rsidRDefault="00706ADE">
            <w:pPr>
              <w:pStyle w:val="ConsPlusNormal"/>
            </w:pPr>
            <w:r>
              <w:t>9840,1</w:t>
            </w:r>
          </w:p>
        </w:tc>
        <w:tc>
          <w:tcPr>
            <w:tcW w:w="1323" w:type="dxa"/>
          </w:tcPr>
          <w:p w:rsidR="00706ADE" w:rsidRDefault="00706ADE">
            <w:pPr>
              <w:pStyle w:val="ConsPlusNormal"/>
            </w:pPr>
            <w:r>
              <w:t>9840,1</w:t>
            </w:r>
          </w:p>
        </w:tc>
        <w:tc>
          <w:tcPr>
            <w:tcW w:w="1191" w:type="dxa"/>
          </w:tcPr>
          <w:p w:rsidR="00706ADE" w:rsidRDefault="00706ADE">
            <w:pPr>
              <w:pStyle w:val="ConsPlusNormal"/>
            </w:pPr>
          </w:p>
        </w:tc>
      </w:tr>
      <w:tr w:rsidR="00706ADE">
        <w:tc>
          <w:tcPr>
            <w:tcW w:w="2381"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П240170110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15415,8</w:t>
            </w:r>
          </w:p>
        </w:tc>
        <w:tc>
          <w:tcPr>
            <w:tcW w:w="1323" w:type="dxa"/>
          </w:tcPr>
          <w:p w:rsidR="00706ADE" w:rsidRDefault="00706ADE">
            <w:pPr>
              <w:pStyle w:val="ConsPlusNormal"/>
            </w:pPr>
            <w:r>
              <w:t>15415,8</w:t>
            </w:r>
          </w:p>
        </w:tc>
        <w:tc>
          <w:tcPr>
            <w:tcW w:w="1191" w:type="dxa"/>
          </w:tcPr>
          <w:p w:rsidR="00706ADE" w:rsidRDefault="00706ADE">
            <w:pPr>
              <w:pStyle w:val="ConsPlusNormal"/>
            </w:pPr>
          </w:p>
        </w:tc>
      </w:tr>
      <w:tr w:rsidR="00706ADE">
        <w:tc>
          <w:tcPr>
            <w:tcW w:w="2381" w:type="dxa"/>
          </w:tcPr>
          <w:p w:rsidR="00706ADE" w:rsidRDefault="00706ADE">
            <w:pPr>
              <w:pStyle w:val="ConsPlusNormal"/>
            </w:pPr>
            <w:r>
              <w:t>Стационарная медицинская помощь</w:t>
            </w:r>
          </w:p>
        </w:tc>
        <w:tc>
          <w:tcPr>
            <w:tcW w:w="1531" w:type="dxa"/>
          </w:tcPr>
          <w:p w:rsidR="00706ADE" w:rsidRDefault="00706ADE">
            <w:pPr>
              <w:pStyle w:val="ConsPlusNormal"/>
            </w:pPr>
            <w:r>
              <w:t>П240170110</w:t>
            </w:r>
          </w:p>
        </w:tc>
        <w:tc>
          <w:tcPr>
            <w:tcW w:w="604" w:type="dxa"/>
          </w:tcPr>
          <w:p w:rsidR="00706ADE" w:rsidRDefault="00706ADE">
            <w:pPr>
              <w:pStyle w:val="ConsPlusNormal"/>
            </w:pPr>
            <w:r>
              <w:t>600</w:t>
            </w:r>
          </w:p>
        </w:tc>
        <w:tc>
          <w:tcPr>
            <w:tcW w:w="724" w:type="dxa"/>
          </w:tcPr>
          <w:p w:rsidR="00706ADE" w:rsidRDefault="00706ADE">
            <w:pPr>
              <w:pStyle w:val="ConsPlusNormal"/>
            </w:pPr>
            <w:r>
              <w:t>0901</w:t>
            </w:r>
          </w:p>
        </w:tc>
        <w:tc>
          <w:tcPr>
            <w:tcW w:w="1323" w:type="dxa"/>
          </w:tcPr>
          <w:p w:rsidR="00706ADE" w:rsidRDefault="00706ADE">
            <w:pPr>
              <w:pStyle w:val="ConsPlusNormal"/>
            </w:pPr>
            <w:r>
              <w:t>4312,1</w:t>
            </w:r>
          </w:p>
        </w:tc>
        <w:tc>
          <w:tcPr>
            <w:tcW w:w="1323" w:type="dxa"/>
          </w:tcPr>
          <w:p w:rsidR="00706ADE" w:rsidRDefault="00706ADE">
            <w:pPr>
              <w:pStyle w:val="ConsPlusNormal"/>
            </w:pPr>
            <w:r>
              <w:t>4312,1</w:t>
            </w:r>
          </w:p>
        </w:tc>
        <w:tc>
          <w:tcPr>
            <w:tcW w:w="1191" w:type="dxa"/>
          </w:tcPr>
          <w:p w:rsidR="00706ADE" w:rsidRDefault="00706ADE">
            <w:pPr>
              <w:pStyle w:val="ConsPlusNormal"/>
            </w:pPr>
          </w:p>
        </w:tc>
      </w:tr>
      <w:tr w:rsidR="00706ADE">
        <w:tc>
          <w:tcPr>
            <w:tcW w:w="2381" w:type="dxa"/>
          </w:tcPr>
          <w:p w:rsidR="00706ADE" w:rsidRDefault="00706ADE">
            <w:pPr>
              <w:pStyle w:val="ConsPlusNormal"/>
            </w:pPr>
            <w:r>
              <w:t>Амбулаторная помощь</w:t>
            </w:r>
          </w:p>
        </w:tc>
        <w:tc>
          <w:tcPr>
            <w:tcW w:w="1531" w:type="dxa"/>
          </w:tcPr>
          <w:p w:rsidR="00706ADE" w:rsidRDefault="00706ADE">
            <w:pPr>
              <w:pStyle w:val="ConsPlusNormal"/>
            </w:pPr>
            <w:r>
              <w:t>П240170110</w:t>
            </w:r>
          </w:p>
        </w:tc>
        <w:tc>
          <w:tcPr>
            <w:tcW w:w="604" w:type="dxa"/>
          </w:tcPr>
          <w:p w:rsidR="00706ADE" w:rsidRDefault="00706ADE">
            <w:pPr>
              <w:pStyle w:val="ConsPlusNormal"/>
            </w:pPr>
            <w:r>
              <w:t>600</w:t>
            </w:r>
          </w:p>
        </w:tc>
        <w:tc>
          <w:tcPr>
            <w:tcW w:w="724" w:type="dxa"/>
          </w:tcPr>
          <w:p w:rsidR="00706ADE" w:rsidRDefault="00706ADE">
            <w:pPr>
              <w:pStyle w:val="ConsPlusNormal"/>
            </w:pPr>
            <w:r>
              <w:t>0902</w:t>
            </w:r>
          </w:p>
        </w:tc>
        <w:tc>
          <w:tcPr>
            <w:tcW w:w="1323" w:type="dxa"/>
          </w:tcPr>
          <w:p w:rsidR="00706ADE" w:rsidRDefault="00706ADE">
            <w:pPr>
              <w:pStyle w:val="ConsPlusNormal"/>
            </w:pPr>
            <w:r>
              <w:t>4040,7</w:t>
            </w:r>
          </w:p>
        </w:tc>
        <w:tc>
          <w:tcPr>
            <w:tcW w:w="1323" w:type="dxa"/>
          </w:tcPr>
          <w:p w:rsidR="00706ADE" w:rsidRDefault="00706ADE">
            <w:pPr>
              <w:pStyle w:val="ConsPlusNormal"/>
            </w:pPr>
            <w:r>
              <w:t>4040,7</w:t>
            </w:r>
          </w:p>
        </w:tc>
        <w:tc>
          <w:tcPr>
            <w:tcW w:w="1191" w:type="dxa"/>
          </w:tcPr>
          <w:p w:rsidR="00706ADE" w:rsidRDefault="00706ADE">
            <w:pPr>
              <w:pStyle w:val="ConsPlusNormal"/>
            </w:pPr>
          </w:p>
        </w:tc>
      </w:tr>
      <w:tr w:rsidR="00706ADE">
        <w:tc>
          <w:tcPr>
            <w:tcW w:w="2381" w:type="dxa"/>
          </w:tcPr>
          <w:p w:rsidR="00706ADE" w:rsidRDefault="00706ADE">
            <w:pPr>
              <w:pStyle w:val="ConsPlusNormal"/>
            </w:pPr>
            <w:r>
              <w:t>Другие вопросы в области здравоохранения</w:t>
            </w:r>
          </w:p>
        </w:tc>
        <w:tc>
          <w:tcPr>
            <w:tcW w:w="1531" w:type="dxa"/>
          </w:tcPr>
          <w:p w:rsidR="00706ADE" w:rsidRDefault="00706ADE">
            <w:pPr>
              <w:pStyle w:val="ConsPlusNormal"/>
            </w:pPr>
            <w:r>
              <w:t>П240170110</w:t>
            </w:r>
          </w:p>
        </w:tc>
        <w:tc>
          <w:tcPr>
            <w:tcW w:w="604" w:type="dxa"/>
          </w:tcPr>
          <w:p w:rsidR="00706ADE" w:rsidRDefault="00706ADE">
            <w:pPr>
              <w:pStyle w:val="ConsPlusNormal"/>
            </w:pPr>
            <w:r>
              <w:t>600</w:t>
            </w:r>
          </w:p>
        </w:tc>
        <w:tc>
          <w:tcPr>
            <w:tcW w:w="724" w:type="dxa"/>
          </w:tcPr>
          <w:p w:rsidR="00706ADE" w:rsidRDefault="00706ADE">
            <w:pPr>
              <w:pStyle w:val="ConsPlusNormal"/>
            </w:pPr>
            <w:r>
              <w:t>0909</w:t>
            </w:r>
          </w:p>
        </w:tc>
        <w:tc>
          <w:tcPr>
            <w:tcW w:w="1323" w:type="dxa"/>
          </w:tcPr>
          <w:p w:rsidR="00706ADE" w:rsidRDefault="00706ADE">
            <w:pPr>
              <w:pStyle w:val="ConsPlusNormal"/>
            </w:pPr>
            <w:r>
              <w:t>7063,0</w:t>
            </w:r>
          </w:p>
        </w:tc>
        <w:tc>
          <w:tcPr>
            <w:tcW w:w="1323" w:type="dxa"/>
          </w:tcPr>
          <w:p w:rsidR="00706ADE" w:rsidRDefault="00706ADE">
            <w:pPr>
              <w:pStyle w:val="ConsPlusNormal"/>
            </w:pPr>
            <w:r>
              <w:t>7063,0</w:t>
            </w:r>
          </w:p>
        </w:tc>
        <w:tc>
          <w:tcPr>
            <w:tcW w:w="1191" w:type="dxa"/>
          </w:tcPr>
          <w:p w:rsidR="00706ADE" w:rsidRDefault="00706ADE">
            <w:pPr>
              <w:pStyle w:val="ConsPlusNormal"/>
            </w:pPr>
          </w:p>
        </w:tc>
      </w:tr>
      <w:tr w:rsidR="00706ADE">
        <w:tc>
          <w:tcPr>
            <w:tcW w:w="2381" w:type="dxa"/>
          </w:tcPr>
          <w:p w:rsidR="00706ADE" w:rsidRDefault="00706ADE">
            <w:pPr>
              <w:pStyle w:val="ConsPlusNormal"/>
            </w:pPr>
            <w:r>
              <w:t>Иные бюджетные ассигнования</w:t>
            </w:r>
          </w:p>
        </w:tc>
        <w:tc>
          <w:tcPr>
            <w:tcW w:w="1531" w:type="dxa"/>
          </w:tcPr>
          <w:p w:rsidR="00706ADE" w:rsidRDefault="00706ADE">
            <w:pPr>
              <w:pStyle w:val="ConsPlusNormal"/>
            </w:pPr>
            <w:r>
              <w:t>П240170110</w:t>
            </w:r>
          </w:p>
        </w:tc>
        <w:tc>
          <w:tcPr>
            <w:tcW w:w="604" w:type="dxa"/>
          </w:tcPr>
          <w:p w:rsidR="00706ADE" w:rsidRDefault="00706ADE">
            <w:pPr>
              <w:pStyle w:val="ConsPlusNormal"/>
            </w:pPr>
            <w:r>
              <w:t>800</w:t>
            </w:r>
          </w:p>
        </w:tc>
        <w:tc>
          <w:tcPr>
            <w:tcW w:w="724" w:type="dxa"/>
          </w:tcPr>
          <w:p w:rsidR="00706ADE" w:rsidRDefault="00706ADE">
            <w:pPr>
              <w:pStyle w:val="ConsPlusNormal"/>
            </w:pPr>
          </w:p>
        </w:tc>
        <w:tc>
          <w:tcPr>
            <w:tcW w:w="1323" w:type="dxa"/>
          </w:tcPr>
          <w:p w:rsidR="00706ADE" w:rsidRDefault="00706ADE">
            <w:pPr>
              <w:pStyle w:val="ConsPlusNormal"/>
            </w:pPr>
            <w:r>
              <w:t>20,1</w:t>
            </w:r>
          </w:p>
        </w:tc>
        <w:tc>
          <w:tcPr>
            <w:tcW w:w="1323" w:type="dxa"/>
          </w:tcPr>
          <w:p w:rsidR="00706ADE" w:rsidRDefault="00706ADE">
            <w:pPr>
              <w:pStyle w:val="ConsPlusNormal"/>
            </w:pPr>
            <w:r>
              <w:t>20,1</w:t>
            </w:r>
          </w:p>
        </w:tc>
        <w:tc>
          <w:tcPr>
            <w:tcW w:w="1191" w:type="dxa"/>
          </w:tcPr>
          <w:p w:rsidR="00706ADE" w:rsidRDefault="00706ADE">
            <w:pPr>
              <w:pStyle w:val="ConsPlusNormal"/>
            </w:pPr>
          </w:p>
        </w:tc>
      </w:tr>
      <w:tr w:rsidR="00706ADE">
        <w:tc>
          <w:tcPr>
            <w:tcW w:w="2381" w:type="dxa"/>
          </w:tcPr>
          <w:p w:rsidR="00706ADE" w:rsidRDefault="00706ADE">
            <w:pPr>
              <w:pStyle w:val="ConsPlusNormal"/>
            </w:pPr>
            <w:r>
              <w:t>Другие вопросы в области здравоохранения</w:t>
            </w:r>
          </w:p>
        </w:tc>
        <w:tc>
          <w:tcPr>
            <w:tcW w:w="1531" w:type="dxa"/>
          </w:tcPr>
          <w:p w:rsidR="00706ADE" w:rsidRDefault="00706ADE">
            <w:pPr>
              <w:pStyle w:val="ConsPlusNormal"/>
            </w:pPr>
            <w:r>
              <w:t>П240170110</w:t>
            </w:r>
          </w:p>
        </w:tc>
        <w:tc>
          <w:tcPr>
            <w:tcW w:w="604" w:type="dxa"/>
          </w:tcPr>
          <w:p w:rsidR="00706ADE" w:rsidRDefault="00706ADE">
            <w:pPr>
              <w:pStyle w:val="ConsPlusNormal"/>
            </w:pPr>
            <w:r>
              <w:t>800</w:t>
            </w:r>
          </w:p>
        </w:tc>
        <w:tc>
          <w:tcPr>
            <w:tcW w:w="724" w:type="dxa"/>
          </w:tcPr>
          <w:p w:rsidR="00706ADE" w:rsidRDefault="00706ADE">
            <w:pPr>
              <w:pStyle w:val="ConsPlusNormal"/>
            </w:pPr>
            <w:r>
              <w:t>0909</w:t>
            </w:r>
          </w:p>
        </w:tc>
        <w:tc>
          <w:tcPr>
            <w:tcW w:w="1323" w:type="dxa"/>
          </w:tcPr>
          <w:p w:rsidR="00706ADE" w:rsidRDefault="00706ADE">
            <w:pPr>
              <w:pStyle w:val="ConsPlusNormal"/>
            </w:pPr>
            <w:r>
              <w:t>20,1</w:t>
            </w:r>
          </w:p>
        </w:tc>
        <w:tc>
          <w:tcPr>
            <w:tcW w:w="1323" w:type="dxa"/>
          </w:tcPr>
          <w:p w:rsidR="00706ADE" w:rsidRDefault="00706ADE">
            <w:pPr>
              <w:pStyle w:val="ConsPlusNormal"/>
            </w:pPr>
            <w:r>
              <w:t>20,1</w:t>
            </w:r>
          </w:p>
        </w:tc>
        <w:tc>
          <w:tcPr>
            <w:tcW w:w="1191" w:type="dxa"/>
          </w:tcPr>
          <w:p w:rsidR="00706ADE" w:rsidRDefault="00706ADE">
            <w:pPr>
              <w:pStyle w:val="ConsPlusNormal"/>
            </w:pPr>
          </w:p>
        </w:tc>
      </w:tr>
      <w:tr w:rsidR="00706ADE">
        <w:tc>
          <w:tcPr>
            <w:tcW w:w="2381" w:type="dxa"/>
          </w:tcPr>
          <w:p w:rsidR="00706ADE" w:rsidRDefault="00706ADE">
            <w:pPr>
              <w:pStyle w:val="ConsPlusNormal"/>
            </w:pPr>
            <w:r>
              <w:t>Капитальное строительство</w:t>
            </w:r>
          </w:p>
        </w:tc>
        <w:tc>
          <w:tcPr>
            <w:tcW w:w="1531" w:type="dxa"/>
          </w:tcPr>
          <w:p w:rsidR="00706ADE" w:rsidRDefault="00706ADE">
            <w:pPr>
              <w:pStyle w:val="ConsPlusNormal"/>
            </w:pPr>
            <w:r>
              <w:t>П240172310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1095,0</w:t>
            </w:r>
          </w:p>
        </w:tc>
        <w:tc>
          <w:tcPr>
            <w:tcW w:w="1323" w:type="dxa"/>
          </w:tcPr>
          <w:p w:rsidR="00706ADE" w:rsidRDefault="00706ADE">
            <w:pPr>
              <w:pStyle w:val="ConsPlusNormal"/>
            </w:pPr>
            <w:r>
              <w:t>1095,0</w:t>
            </w:r>
          </w:p>
        </w:tc>
        <w:tc>
          <w:tcPr>
            <w:tcW w:w="1191" w:type="dxa"/>
          </w:tcPr>
          <w:p w:rsidR="00706ADE" w:rsidRDefault="00706ADE">
            <w:pPr>
              <w:pStyle w:val="ConsPlusNormal"/>
            </w:pPr>
          </w:p>
        </w:tc>
      </w:tr>
      <w:tr w:rsidR="00706ADE">
        <w:tc>
          <w:tcPr>
            <w:tcW w:w="2381" w:type="dxa"/>
          </w:tcPr>
          <w:p w:rsidR="00706ADE" w:rsidRDefault="00706ADE">
            <w:pPr>
              <w:pStyle w:val="ConsPlusNormal"/>
            </w:pPr>
            <w:r>
              <w:t>Капитальные вложения в объекты недвижимого имущества государственной (муниципальной) собственности</w:t>
            </w:r>
          </w:p>
        </w:tc>
        <w:tc>
          <w:tcPr>
            <w:tcW w:w="1531" w:type="dxa"/>
          </w:tcPr>
          <w:p w:rsidR="00706ADE" w:rsidRDefault="00706ADE">
            <w:pPr>
              <w:pStyle w:val="ConsPlusNormal"/>
            </w:pPr>
            <w:r>
              <w:t>П240172310</w:t>
            </w:r>
          </w:p>
        </w:tc>
        <w:tc>
          <w:tcPr>
            <w:tcW w:w="604" w:type="dxa"/>
          </w:tcPr>
          <w:p w:rsidR="00706ADE" w:rsidRDefault="00706ADE">
            <w:pPr>
              <w:pStyle w:val="ConsPlusNormal"/>
            </w:pPr>
            <w:r>
              <w:t>400</w:t>
            </w:r>
          </w:p>
        </w:tc>
        <w:tc>
          <w:tcPr>
            <w:tcW w:w="724" w:type="dxa"/>
          </w:tcPr>
          <w:p w:rsidR="00706ADE" w:rsidRDefault="00706ADE">
            <w:pPr>
              <w:pStyle w:val="ConsPlusNormal"/>
            </w:pPr>
          </w:p>
        </w:tc>
        <w:tc>
          <w:tcPr>
            <w:tcW w:w="1323" w:type="dxa"/>
          </w:tcPr>
          <w:p w:rsidR="00706ADE" w:rsidRDefault="00706ADE">
            <w:pPr>
              <w:pStyle w:val="ConsPlusNormal"/>
            </w:pPr>
            <w:r>
              <w:t>1095,0</w:t>
            </w:r>
          </w:p>
        </w:tc>
        <w:tc>
          <w:tcPr>
            <w:tcW w:w="1323" w:type="dxa"/>
          </w:tcPr>
          <w:p w:rsidR="00706ADE" w:rsidRDefault="00706ADE">
            <w:pPr>
              <w:pStyle w:val="ConsPlusNormal"/>
            </w:pPr>
            <w:r>
              <w:t>1095,0</w:t>
            </w:r>
          </w:p>
        </w:tc>
        <w:tc>
          <w:tcPr>
            <w:tcW w:w="1191" w:type="dxa"/>
          </w:tcPr>
          <w:p w:rsidR="00706ADE" w:rsidRDefault="00706ADE">
            <w:pPr>
              <w:pStyle w:val="ConsPlusNormal"/>
            </w:pPr>
          </w:p>
        </w:tc>
      </w:tr>
      <w:tr w:rsidR="00706ADE">
        <w:tc>
          <w:tcPr>
            <w:tcW w:w="2381" w:type="dxa"/>
          </w:tcPr>
          <w:p w:rsidR="00706ADE" w:rsidRDefault="00706ADE">
            <w:pPr>
              <w:pStyle w:val="ConsPlusNormal"/>
            </w:pPr>
            <w:r>
              <w:t>Другие вопросы в области здравоохранения</w:t>
            </w:r>
          </w:p>
        </w:tc>
        <w:tc>
          <w:tcPr>
            <w:tcW w:w="1531" w:type="dxa"/>
          </w:tcPr>
          <w:p w:rsidR="00706ADE" w:rsidRDefault="00706ADE">
            <w:pPr>
              <w:pStyle w:val="ConsPlusNormal"/>
            </w:pPr>
            <w:r>
              <w:t>П240172310</w:t>
            </w:r>
          </w:p>
        </w:tc>
        <w:tc>
          <w:tcPr>
            <w:tcW w:w="604" w:type="dxa"/>
          </w:tcPr>
          <w:p w:rsidR="00706ADE" w:rsidRDefault="00706ADE">
            <w:pPr>
              <w:pStyle w:val="ConsPlusNormal"/>
            </w:pPr>
            <w:r>
              <w:t>400</w:t>
            </w:r>
          </w:p>
        </w:tc>
        <w:tc>
          <w:tcPr>
            <w:tcW w:w="724" w:type="dxa"/>
          </w:tcPr>
          <w:p w:rsidR="00706ADE" w:rsidRDefault="00706ADE">
            <w:pPr>
              <w:pStyle w:val="ConsPlusNormal"/>
            </w:pPr>
            <w:r>
              <w:t>0909</w:t>
            </w:r>
          </w:p>
        </w:tc>
        <w:tc>
          <w:tcPr>
            <w:tcW w:w="1323" w:type="dxa"/>
          </w:tcPr>
          <w:p w:rsidR="00706ADE" w:rsidRDefault="00706ADE">
            <w:pPr>
              <w:pStyle w:val="ConsPlusNormal"/>
            </w:pPr>
            <w:r>
              <w:t>1095,0</w:t>
            </w:r>
          </w:p>
        </w:tc>
        <w:tc>
          <w:tcPr>
            <w:tcW w:w="1323" w:type="dxa"/>
          </w:tcPr>
          <w:p w:rsidR="00706ADE" w:rsidRDefault="00706ADE">
            <w:pPr>
              <w:pStyle w:val="ConsPlusNormal"/>
            </w:pPr>
            <w:r>
              <w:t>1095,0</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"Совершенствование системы раннего выявления и коррекции нарушений развития ребенка"</w:t>
            </w:r>
          </w:p>
        </w:tc>
        <w:tc>
          <w:tcPr>
            <w:tcW w:w="1531" w:type="dxa"/>
          </w:tcPr>
          <w:p w:rsidR="00706ADE" w:rsidRDefault="00706ADE">
            <w:pPr>
              <w:pStyle w:val="ConsPlusNormal"/>
            </w:pPr>
            <w:r>
              <w:t>П240200000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7500,0</w:t>
            </w:r>
          </w:p>
        </w:tc>
        <w:tc>
          <w:tcPr>
            <w:tcW w:w="1323" w:type="dxa"/>
          </w:tcPr>
          <w:p w:rsidR="00706ADE" w:rsidRDefault="00706ADE">
            <w:pPr>
              <w:pStyle w:val="ConsPlusNormal"/>
            </w:pPr>
            <w:r>
              <w:t>7500,0</w:t>
            </w:r>
          </w:p>
        </w:tc>
        <w:tc>
          <w:tcPr>
            <w:tcW w:w="1191" w:type="dxa"/>
          </w:tcPr>
          <w:p w:rsidR="00706ADE" w:rsidRDefault="00706ADE">
            <w:pPr>
              <w:pStyle w:val="ConsPlusNormal"/>
            </w:pPr>
          </w:p>
        </w:tc>
      </w:tr>
      <w:tr w:rsidR="00706ADE">
        <w:tc>
          <w:tcPr>
            <w:tcW w:w="2381" w:type="dxa"/>
          </w:tcPr>
          <w:p w:rsidR="00706ADE" w:rsidRDefault="00706ADE">
            <w:pPr>
              <w:pStyle w:val="ConsPlusNormal"/>
            </w:pPr>
            <w:r>
              <w:t xml:space="preserve">Обеспечение </w:t>
            </w:r>
            <w:r>
              <w:lastRenderedPageBreak/>
              <w:t>мероприятий, направленных на проведение пренатальной (дородовой) диагностики нарушений развития ребенка</w:t>
            </w:r>
          </w:p>
        </w:tc>
        <w:tc>
          <w:tcPr>
            <w:tcW w:w="1531" w:type="dxa"/>
          </w:tcPr>
          <w:p w:rsidR="00706ADE" w:rsidRDefault="00706ADE">
            <w:pPr>
              <w:pStyle w:val="ConsPlusNormal"/>
            </w:pPr>
            <w:r>
              <w:lastRenderedPageBreak/>
              <w:t>П240272860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4600,0</w:t>
            </w:r>
          </w:p>
        </w:tc>
        <w:tc>
          <w:tcPr>
            <w:tcW w:w="1323" w:type="dxa"/>
          </w:tcPr>
          <w:p w:rsidR="00706ADE" w:rsidRDefault="00706ADE">
            <w:pPr>
              <w:pStyle w:val="ConsPlusNormal"/>
            </w:pPr>
            <w:r>
              <w:t>4600,0</w:t>
            </w:r>
          </w:p>
        </w:tc>
        <w:tc>
          <w:tcPr>
            <w:tcW w:w="1191" w:type="dxa"/>
          </w:tcPr>
          <w:p w:rsidR="00706ADE" w:rsidRDefault="00706ADE">
            <w:pPr>
              <w:pStyle w:val="ConsPlusNormal"/>
            </w:pPr>
          </w:p>
        </w:tc>
      </w:tr>
      <w:tr w:rsidR="00706ADE">
        <w:tc>
          <w:tcPr>
            <w:tcW w:w="2381" w:type="dxa"/>
          </w:tcPr>
          <w:p w:rsidR="00706ADE" w:rsidRDefault="00706ADE">
            <w:pPr>
              <w:pStyle w:val="ConsPlusNormal"/>
            </w:pPr>
            <w:r>
              <w:lastRenderedPageBreak/>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П240272860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4600,0</w:t>
            </w:r>
          </w:p>
        </w:tc>
        <w:tc>
          <w:tcPr>
            <w:tcW w:w="1323" w:type="dxa"/>
          </w:tcPr>
          <w:p w:rsidR="00706ADE" w:rsidRDefault="00706ADE">
            <w:pPr>
              <w:pStyle w:val="ConsPlusNormal"/>
            </w:pPr>
            <w:r>
              <w:t>4600,0</w:t>
            </w:r>
          </w:p>
        </w:tc>
        <w:tc>
          <w:tcPr>
            <w:tcW w:w="1191" w:type="dxa"/>
          </w:tcPr>
          <w:p w:rsidR="00706ADE" w:rsidRDefault="00706ADE">
            <w:pPr>
              <w:pStyle w:val="ConsPlusNormal"/>
            </w:pPr>
          </w:p>
        </w:tc>
      </w:tr>
      <w:tr w:rsidR="00706ADE">
        <w:tc>
          <w:tcPr>
            <w:tcW w:w="2381" w:type="dxa"/>
          </w:tcPr>
          <w:p w:rsidR="00706ADE" w:rsidRDefault="00706ADE">
            <w:pPr>
              <w:pStyle w:val="ConsPlusNormal"/>
            </w:pPr>
            <w:r>
              <w:t>Стационарная медицинская помощь</w:t>
            </w:r>
          </w:p>
        </w:tc>
        <w:tc>
          <w:tcPr>
            <w:tcW w:w="1531" w:type="dxa"/>
          </w:tcPr>
          <w:p w:rsidR="00706ADE" w:rsidRDefault="00706ADE">
            <w:pPr>
              <w:pStyle w:val="ConsPlusNormal"/>
            </w:pPr>
            <w:r>
              <w:t>П240272860</w:t>
            </w:r>
          </w:p>
        </w:tc>
        <w:tc>
          <w:tcPr>
            <w:tcW w:w="604" w:type="dxa"/>
          </w:tcPr>
          <w:p w:rsidR="00706ADE" w:rsidRDefault="00706ADE">
            <w:pPr>
              <w:pStyle w:val="ConsPlusNormal"/>
            </w:pPr>
            <w:r>
              <w:t>600</w:t>
            </w:r>
          </w:p>
        </w:tc>
        <w:tc>
          <w:tcPr>
            <w:tcW w:w="724" w:type="dxa"/>
          </w:tcPr>
          <w:p w:rsidR="00706ADE" w:rsidRDefault="00706ADE">
            <w:pPr>
              <w:pStyle w:val="ConsPlusNormal"/>
            </w:pPr>
            <w:r>
              <w:t>0901</w:t>
            </w:r>
          </w:p>
        </w:tc>
        <w:tc>
          <w:tcPr>
            <w:tcW w:w="1323" w:type="dxa"/>
          </w:tcPr>
          <w:p w:rsidR="00706ADE" w:rsidRDefault="00706ADE">
            <w:pPr>
              <w:pStyle w:val="ConsPlusNormal"/>
            </w:pPr>
            <w:r>
              <w:t>4600,0</w:t>
            </w:r>
          </w:p>
        </w:tc>
        <w:tc>
          <w:tcPr>
            <w:tcW w:w="1323" w:type="dxa"/>
          </w:tcPr>
          <w:p w:rsidR="00706ADE" w:rsidRDefault="00706ADE">
            <w:pPr>
              <w:pStyle w:val="ConsPlusNormal"/>
            </w:pPr>
            <w:r>
              <w:t>4600,0</w:t>
            </w:r>
          </w:p>
        </w:tc>
        <w:tc>
          <w:tcPr>
            <w:tcW w:w="1191" w:type="dxa"/>
          </w:tcPr>
          <w:p w:rsidR="00706ADE" w:rsidRDefault="00706ADE">
            <w:pPr>
              <w:pStyle w:val="ConsPlusNormal"/>
            </w:pPr>
          </w:p>
        </w:tc>
      </w:tr>
      <w:tr w:rsidR="00706ADE">
        <w:tc>
          <w:tcPr>
            <w:tcW w:w="2381" w:type="dxa"/>
          </w:tcPr>
          <w:p w:rsidR="00706ADE" w:rsidRDefault="00706ADE">
            <w:pPr>
              <w:pStyle w:val="ConsPlusNormal"/>
            </w:pPr>
            <w:r>
              <w:t>Закупка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w:t>
            </w:r>
          </w:p>
        </w:tc>
        <w:tc>
          <w:tcPr>
            <w:tcW w:w="1531" w:type="dxa"/>
          </w:tcPr>
          <w:p w:rsidR="00706ADE" w:rsidRDefault="00706ADE">
            <w:pPr>
              <w:pStyle w:val="ConsPlusNormal"/>
            </w:pPr>
            <w:r>
              <w:t>П240272870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2900,0</w:t>
            </w:r>
          </w:p>
        </w:tc>
        <w:tc>
          <w:tcPr>
            <w:tcW w:w="1323" w:type="dxa"/>
          </w:tcPr>
          <w:p w:rsidR="00706ADE" w:rsidRDefault="00706ADE">
            <w:pPr>
              <w:pStyle w:val="ConsPlusNormal"/>
            </w:pPr>
            <w:r>
              <w:t>2900,0</w:t>
            </w:r>
          </w:p>
        </w:tc>
        <w:tc>
          <w:tcPr>
            <w:tcW w:w="1191" w:type="dxa"/>
          </w:tcPr>
          <w:p w:rsidR="00706ADE" w:rsidRDefault="00706ADE">
            <w:pPr>
              <w:pStyle w:val="ConsPlusNormal"/>
            </w:pPr>
          </w:p>
        </w:tc>
      </w:tr>
      <w:tr w:rsidR="00706ADE">
        <w:tc>
          <w:tcPr>
            <w:tcW w:w="2381"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П240272870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2900,0</w:t>
            </w:r>
          </w:p>
        </w:tc>
        <w:tc>
          <w:tcPr>
            <w:tcW w:w="1323" w:type="dxa"/>
          </w:tcPr>
          <w:p w:rsidR="00706ADE" w:rsidRDefault="00706ADE">
            <w:pPr>
              <w:pStyle w:val="ConsPlusNormal"/>
            </w:pPr>
            <w:r>
              <w:t>2900,0</w:t>
            </w:r>
          </w:p>
        </w:tc>
        <w:tc>
          <w:tcPr>
            <w:tcW w:w="1191" w:type="dxa"/>
          </w:tcPr>
          <w:p w:rsidR="00706ADE" w:rsidRDefault="00706ADE">
            <w:pPr>
              <w:pStyle w:val="ConsPlusNormal"/>
            </w:pPr>
          </w:p>
        </w:tc>
      </w:tr>
      <w:tr w:rsidR="00706ADE">
        <w:tc>
          <w:tcPr>
            <w:tcW w:w="2381" w:type="dxa"/>
          </w:tcPr>
          <w:p w:rsidR="00706ADE" w:rsidRDefault="00706ADE">
            <w:pPr>
              <w:pStyle w:val="ConsPlusNormal"/>
            </w:pPr>
            <w:r>
              <w:t>Стационарная медицинская помощь</w:t>
            </w:r>
          </w:p>
        </w:tc>
        <w:tc>
          <w:tcPr>
            <w:tcW w:w="1531" w:type="dxa"/>
          </w:tcPr>
          <w:p w:rsidR="00706ADE" w:rsidRDefault="00706ADE">
            <w:pPr>
              <w:pStyle w:val="ConsPlusNormal"/>
            </w:pPr>
            <w:r>
              <w:t>П240272870</w:t>
            </w:r>
          </w:p>
        </w:tc>
        <w:tc>
          <w:tcPr>
            <w:tcW w:w="604" w:type="dxa"/>
          </w:tcPr>
          <w:p w:rsidR="00706ADE" w:rsidRDefault="00706ADE">
            <w:pPr>
              <w:pStyle w:val="ConsPlusNormal"/>
            </w:pPr>
            <w:r>
              <w:t>600</w:t>
            </w:r>
          </w:p>
        </w:tc>
        <w:tc>
          <w:tcPr>
            <w:tcW w:w="724" w:type="dxa"/>
          </w:tcPr>
          <w:p w:rsidR="00706ADE" w:rsidRDefault="00706ADE">
            <w:pPr>
              <w:pStyle w:val="ConsPlusNormal"/>
            </w:pPr>
            <w:r>
              <w:t>0901</w:t>
            </w:r>
          </w:p>
        </w:tc>
        <w:tc>
          <w:tcPr>
            <w:tcW w:w="1323" w:type="dxa"/>
          </w:tcPr>
          <w:p w:rsidR="00706ADE" w:rsidRDefault="00706ADE">
            <w:pPr>
              <w:pStyle w:val="ConsPlusNormal"/>
            </w:pPr>
            <w:r>
              <w:t>2900,0</w:t>
            </w:r>
          </w:p>
        </w:tc>
        <w:tc>
          <w:tcPr>
            <w:tcW w:w="1323" w:type="dxa"/>
          </w:tcPr>
          <w:p w:rsidR="00706ADE" w:rsidRDefault="00706ADE">
            <w:pPr>
              <w:pStyle w:val="ConsPlusNormal"/>
            </w:pPr>
            <w:r>
              <w:t>2900,0</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"Развитие специализированной медицинской помощи детям"</w:t>
            </w:r>
          </w:p>
        </w:tc>
        <w:tc>
          <w:tcPr>
            <w:tcW w:w="1531" w:type="dxa"/>
          </w:tcPr>
          <w:p w:rsidR="00706ADE" w:rsidRDefault="00706ADE">
            <w:pPr>
              <w:pStyle w:val="ConsPlusNormal"/>
            </w:pPr>
            <w:r>
              <w:t>П240400000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78840,6</w:t>
            </w:r>
          </w:p>
        </w:tc>
        <w:tc>
          <w:tcPr>
            <w:tcW w:w="1323" w:type="dxa"/>
          </w:tcPr>
          <w:p w:rsidR="00706ADE" w:rsidRDefault="00706ADE">
            <w:pPr>
              <w:pStyle w:val="ConsPlusNormal"/>
            </w:pPr>
            <w:r>
              <w:t>78840,6</w:t>
            </w:r>
          </w:p>
        </w:tc>
        <w:tc>
          <w:tcPr>
            <w:tcW w:w="1191" w:type="dxa"/>
          </w:tcPr>
          <w:p w:rsidR="00706ADE" w:rsidRDefault="00706ADE">
            <w:pPr>
              <w:pStyle w:val="ConsPlusNormal"/>
            </w:pPr>
          </w:p>
        </w:tc>
      </w:tr>
      <w:tr w:rsidR="00706ADE">
        <w:tc>
          <w:tcPr>
            <w:tcW w:w="2381" w:type="dxa"/>
          </w:tcPr>
          <w:p w:rsidR="00706ADE" w:rsidRDefault="00706ADE">
            <w:pPr>
              <w:pStyle w:val="ConsPlusNormal"/>
            </w:pPr>
            <w:r>
              <w:t>Обеспечение деятельности (оказание услуг) государственных учреждений</w:t>
            </w:r>
          </w:p>
        </w:tc>
        <w:tc>
          <w:tcPr>
            <w:tcW w:w="1531" w:type="dxa"/>
          </w:tcPr>
          <w:p w:rsidR="00706ADE" w:rsidRDefault="00706ADE">
            <w:pPr>
              <w:pStyle w:val="ConsPlusNormal"/>
            </w:pPr>
            <w:r>
              <w:t>П240470110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77642,3</w:t>
            </w:r>
          </w:p>
        </w:tc>
        <w:tc>
          <w:tcPr>
            <w:tcW w:w="1323" w:type="dxa"/>
          </w:tcPr>
          <w:p w:rsidR="00706ADE" w:rsidRDefault="00706ADE">
            <w:pPr>
              <w:pStyle w:val="ConsPlusNormal"/>
            </w:pPr>
            <w:r>
              <w:t>77642,3</w:t>
            </w:r>
          </w:p>
        </w:tc>
        <w:tc>
          <w:tcPr>
            <w:tcW w:w="1191" w:type="dxa"/>
          </w:tcPr>
          <w:p w:rsidR="00706ADE" w:rsidRDefault="00706ADE">
            <w:pPr>
              <w:pStyle w:val="ConsPlusNormal"/>
            </w:pPr>
          </w:p>
        </w:tc>
      </w:tr>
      <w:tr w:rsidR="00706ADE">
        <w:tc>
          <w:tcPr>
            <w:tcW w:w="2381" w:type="dxa"/>
          </w:tcPr>
          <w:p w:rsidR="00706ADE" w:rsidRDefault="00706ADE">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531" w:type="dxa"/>
          </w:tcPr>
          <w:p w:rsidR="00706ADE" w:rsidRDefault="00706ADE">
            <w:pPr>
              <w:pStyle w:val="ConsPlusNormal"/>
            </w:pPr>
            <w:r>
              <w:lastRenderedPageBreak/>
              <w:t>П240470110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77642,3</w:t>
            </w:r>
          </w:p>
        </w:tc>
        <w:tc>
          <w:tcPr>
            <w:tcW w:w="1323" w:type="dxa"/>
          </w:tcPr>
          <w:p w:rsidR="00706ADE" w:rsidRDefault="00706ADE">
            <w:pPr>
              <w:pStyle w:val="ConsPlusNormal"/>
            </w:pPr>
            <w:r>
              <w:t>77642,3</w:t>
            </w:r>
          </w:p>
        </w:tc>
        <w:tc>
          <w:tcPr>
            <w:tcW w:w="1191" w:type="dxa"/>
          </w:tcPr>
          <w:p w:rsidR="00706ADE" w:rsidRDefault="00706ADE">
            <w:pPr>
              <w:pStyle w:val="ConsPlusNormal"/>
            </w:pPr>
          </w:p>
        </w:tc>
      </w:tr>
      <w:tr w:rsidR="00706ADE">
        <w:tc>
          <w:tcPr>
            <w:tcW w:w="2381" w:type="dxa"/>
          </w:tcPr>
          <w:p w:rsidR="00706ADE" w:rsidRDefault="00706ADE">
            <w:pPr>
              <w:pStyle w:val="ConsPlusNormal"/>
            </w:pPr>
            <w:r>
              <w:lastRenderedPageBreak/>
              <w:t>Стационарная медицинская помощь</w:t>
            </w:r>
          </w:p>
        </w:tc>
        <w:tc>
          <w:tcPr>
            <w:tcW w:w="1531" w:type="dxa"/>
          </w:tcPr>
          <w:p w:rsidR="00706ADE" w:rsidRDefault="00706ADE">
            <w:pPr>
              <w:pStyle w:val="ConsPlusNormal"/>
            </w:pPr>
            <w:r>
              <w:t>П240470110</w:t>
            </w:r>
          </w:p>
        </w:tc>
        <w:tc>
          <w:tcPr>
            <w:tcW w:w="604" w:type="dxa"/>
          </w:tcPr>
          <w:p w:rsidR="00706ADE" w:rsidRDefault="00706ADE">
            <w:pPr>
              <w:pStyle w:val="ConsPlusNormal"/>
            </w:pPr>
            <w:r>
              <w:t>600</w:t>
            </w:r>
          </w:p>
        </w:tc>
        <w:tc>
          <w:tcPr>
            <w:tcW w:w="724" w:type="dxa"/>
          </w:tcPr>
          <w:p w:rsidR="00706ADE" w:rsidRDefault="00706ADE">
            <w:pPr>
              <w:pStyle w:val="ConsPlusNormal"/>
            </w:pPr>
            <w:r>
              <w:t>0901</w:t>
            </w:r>
          </w:p>
        </w:tc>
        <w:tc>
          <w:tcPr>
            <w:tcW w:w="1323" w:type="dxa"/>
          </w:tcPr>
          <w:p w:rsidR="00706ADE" w:rsidRDefault="00706ADE">
            <w:pPr>
              <w:pStyle w:val="ConsPlusNormal"/>
            </w:pPr>
            <w:r>
              <w:t>62462,5</w:t>
            </w:r>
          </w:p>
        </w:tc>
        <w:tc>
          <w:tcPr>
            <w:tcW w:w="1323" w:type="dxa"/>
          </w:tcPr>
          <w:p w:rsidR="00706ADE" w:rsidRDefault="00706ADE">
            <w:pPr>
              <w:pStyle w:val="ConsPlusNormal"/>
            </w:pPr>
            <w:r>
              <w:t>62462,5</w:t>
            </w:r>
          </w:p>
        </w:tc>
        <w:tc>
          <w:tcPr>
            <w:tcW w:w="1191" w:type="dxa"/>
          </w:tcPr>
          <w:p w:rsidR="00706ADE" w:rsidRDefault="00706ADE">
            <w:pPr>
              <w:pStyle w:val="ConsPlusNormal"/>
            </w:pPr>
          </w:p>
        </w:tc>
      </w:tr>
      <w:tr w:rsidR="00706ADE">
        <w:tc>
          <w:tcPr>
            <w:tcW w:w="2381" w:type="dxa"/>
          </w:tcPr>
          <w:p w:rsidR="00706ADE" w:rsidRDefault="00706ADE">
            <w:pPr>
              <w:pStyle w:val="ConsPlusNormal"/>
            </w:pPr>
            <w:r>
              <w:t>Амбулаторная помощь</w:t>
            </w:r>
          </w:p>
        </w:tc>
        <w:tc>
          <w:tcPr>
            <w:tcW w:w="1531" w:type="dxa"/>
          </w:tcPr>
          <w:p w:rsidR="00706ADE" w:rsidRDefault="00706ADE">
            <w:pPr>
              <w:pStyle w:val="ConsPlusNormal"/>
            </w:pPr>
            <w:r>
              <w:t>П240470110</w:t>
            </w:r>
          </w:p>
        </w:tc>
        <w:tc>
          <w:tcPr>
            <w:tcW w:w="604" w:type="dxa"/>
          </w:tcPr>
          <w:p w:rsidR="00706ADE" w:rsidRDefault="00706ADE">
            <w:pPr>
              <w:pStyle w:val="ConsPlusNormal"/>
            </w:pPr>
            <w:r>
              <w:t>600</w:t>
            </w:r>
          </w:p>
        </w:tc>
        <w:tc>
          <w:tcPr>
            <w:tcW w:w="724" w:type="dxa"/>
          </w:tcPr>
          <w:p w:rsidR="00706ADE" w:rsidRDefault="00706ADE">
            <w:pPr>
              <w:pStyle w:val="ConsPlusNormal"/>
            </w:pPr>
            <w:r>
              <w:t>0902</w:t>
            </w:r>
          </w:p>
        </w:tc>
        <w:tc>
          <w:tcPr>
            <w:tcW w:w="1323" w:type="dxa"/>
          </w:tcPr>
          <w:p w:rsidR="00706ADE" w:rsidRDefault="00706ADE">
            <w:pPr>
              <w:pStyle w:val="ConsPlusNormal"/>
            </w:pPr>
            <w:r>
              <w:t>4666,0</w:t>
            </w:r>
          </w:p>
        </w:tc>
        <w:tc>
          <w:tcPr>
            <w:tcW w:w="1323" w:type="dxa"/>
          </w:tcPr>
          <w:p w:rsidR="00706ADE" w:rsidRDefault="00706ADE">
            <w:pPr>
              <w:pStyle w:val="ConsPlusNormal"/>
            </w:pPr>
            <w:r>
              <w:t>4666,0</w:t>
            </w:r>
          </w:p>
        </w:tc>
        <w:tc>
          <w:tcPr>
            <w:tcW w:w="1191" w:type="dxa"/>
          </w:tcPr>
          <w:p w:rsidR="00706ADE" w:rsidRDefault="00706ADE">
            <w:pPr>
              <w:pStyle w:val="ConsPlusNormal"/>
            </w:pPr>
          </w:p>
        </w:tc>
      </w:tr>
      <w:tr w:rsidR="00706ADE">
        <w:tc>
          <w:tcPr>
            <w:tcW w:w="2381" w:type="dxa"/>
          </w:tcPr>
          <w:p w:rsidR="00706ADE" w:rsidRDefault="00706ADE">
            <w:pPr>
              <w:pStyle w:val="ConsPlusNormal"/>
            </w:pPr>
            <w:r>
              <w:t>Другие вопросы в области здравоохранения</w:t>
            </w:r>
          </w:p>
        </w:tc>
        <w:tc>
          <w:tcPr>
            <w:tcW w:w="1531" w:type="dxa"/>
          </w:tcPr>
          <w:p w:rsidR="00706ADE" w:rsidRDefault="00706ADE">
            <w:pPr>
              <w:pStyle w:val="ConsPlusNormal"/>
            </w:pPr>
            <w:r>
              <w:t>П240470110</w:t>
            </w:r>
          </w:p>
        </w:tc>
        <w:tc>
          <w:tcPr>
            <w:tcW w:w="604" w:type="dxa"/>
          </w:tcPr>
          <w:p w:rsidR="00706ADE" w:rsidRDefault="00706ADE">
            <w:pPr>
              <w:pStyle w:val="ConsPlusNormal"/>
            </w:pPr>
            <w:r>
              <w:t>600</w:t>
            </w:r>
          </w:p>
        </w:tc>
        <w:tc>
          <w:tcPr>
            <w:tcW w:w="724" w:type="dxa"/>
          </w:tcPr>
          <w:p w:rsidR="00706ADE" w:rsidRDefault="00706ADE">
            <w:pPr>
              <w:pStyle w:val="ConsPlusNormal"/>
            </w:pPr>
            <w:r>
              <w:t>0909</w:t>
            </w:r>
          </w:p>
        </w:tc>
        <w:tc>
          <w:tcPr>
            <w:tcW w:w="1323" w:type="dxa"/>
          </w:tcPr>
          <w:p w:rsidR="00706ADE" w:rsidRDefault="00706ADE">
            <w:pPr>
              <w:pStyle w:val="ConsPlusNormal"/>
            </w:pPr>
            <w:r>
              <w:t>10513,9</w:t>
            </w:r>
          </w:p>
        </w:tc>
        <w:tc>
          <w:tcPr>
            <w:tcW w:w="1323" w:type="dxa"/>
          </w:tcPr>
          <w:p w:rsidR="00706ADE" w:rsidRDefault="00706ADE">
            <w:pPr>
              <w:pStyle w:val="ConsPlusNormal"/>
            </w:pPr>
            <w:r>
              <w:t>10513,9</w:t>
            </w:r>
          </w:p>
        </w:tc>
        <w:tc>
          <w:tcPr>
            <w:tcW w:w="1191" w:type="dxa"/>
          </w:tcPr>
          <w:p w:rsidR="00706ADE" w:rsidRDefault="00706ADE">
            <w:pPr>
              <w:pStyle w:val="ConsPlusNormal"/>
            </w:pPr>
          </w:p>
        </w:tc>
      </w:tr>
      <w:tr w:rsidR="00706ADE">
        <w:tc>
          <w:tcPr>
            <w:tcW w:w="2381" w:type="dxa"/>
          </w:tcPr>
          <w:p w:rsidR="00706ADE" w:rsidRDefault="00706ADE">
            <w:pPr>
              <w:pStyle w:val="ConsPlusNormal"/>
            </w:pPr>
            <w:r>
              <w:t>Капитальный ремонт</w:t>
            </w:r>
          </w:p>
        </w:tc>
        <w:tc>
          <w:tcPr>
            <w:tcW w:w="1531" w:type="dxa"/>
          </w:tcPr>
          <w:p w:rsidR="00706ADE" w:rsidRDefault="00706ADE">
            <w:pPr>
              <w:pStyle w:val="ConsPlusNormal"/>
            </w:pPr>
            <w:r>
              <w:t>П240472320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1198,3</w:t>
            </w:r>
          </w:p>
        </w:tc>
        <w:tc>
          <w:tcPr>
            <w:tcW w:w="1323" w:type="dxa"/>
          </w:tcPr>
          <w:p w:rsidR="00706ADE" w:rsidRDefault="00706ADE">
            <w:pPr>
              <w:pStyle w:val="ConsPlusNormal"/>
            </w:pPr>
            <w:r>
              <w:t>1198,3</w:t>
            </w:r>
          </w:p>
        </w:tc>
        <w:tc>
          <w:tcPr>
            <w:tcW w:w="1191" w:type="dxa"/>
          </w:tcPr>
          <w:p w:rsidR="00706ADE" w:rsidRDefault="00706ADE">
            <w:pPr>
              <w:pStyle w:val="ConsPlusNormal"/>
            </w:pPr>
          </w:p>
        </w:tc>
      </w:tr>
      <w:tr w:rsidR="00706ADE">
        <w:tc>
          <w:tcPr>
            <w:tcW w:w="2381"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П240472320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1198,3</w:t>
            </w:r>
          </w:p>
        </w:tc>
        <w:tc>
          <w:tcPr>
            <w:tcW w:w="1323" w:type="dxa"/>
          </w:tcPr>
          <w:p w:rsidR="00706ADE" w:rsidRDefault="00706ADE">
            <w:pPr>
              <w:pStyle w:val="ConsPlusNormal"/>
            </w:pPr>
            <w:r>
              <w:t>1198,3</w:t>
            </w:r>
          </w:p>
        </w:tc>
        <w:tc>
          <w:tcPr>
            <w:tcW w:w="1191" w:type="dxa"/>
          </w:tcPr>
          <w:p w:rsidR="00706ADE" w:rsidRDefault="00706ADE">
            <w:pPr>
              <w:pStyle w:val="ConsPlusNormal"/>
            </w:pPr>
          </w:p>
        </w:tc>
      </w:tr>
      <w:tr w:rsidR="00706ADE">
        <w:tc>
          <w:tcPr>
            <w:tcW w:w="2381" w:type="dxa"/>
          </w:tcPr>
          <w:p w:rsidR="00706ADE" w:rsidRDefault="00706ADE">
            <w:pPr>
              <w:pStyle w:val="ConsPlusNormal"/>
            </w:pPr>
            <w:r>
              <w:t>Другие вопросы в области здравоохранения</w:t>
            </w:r>
          </w:p>
        </w:tc>
        <w:tc>
          <w:tcPr>
            <w:tcW w:w="1531" w:type="dxa"/>
          </w:tcPr>
          <w:p w:rsidR="00706ADE" w:rsidRDefault="00706ADE">
            <w:pPr>
              <w:pStyle w:val="ConsPlusNormal"/>
            </w:pPr>
            <w:r>
              <w:t>П240472320</w:t>
            </w:r>
          </w:p>
        </w:tc>
        <w:tc>
          <w:tcPr>
            <w:tcW w:w="604" w:type="dxa"/>
          </w:tcPr>
          <w:p w:rsidR="00706ADE" w:rsidRDefault="00706ADE">
            <w:pPr>
              <w:pStyle w:val="ConsPlusNormal"/>
            </w:pPr>
            <w:r>
              <w:t>600</w:t>
            </w:r>
          </w:p>
        </w:tc>
        <w:tc>
          <w:tcPr>
            <w:tcW w:w="724" w:type="dxa"/>
          </w:tcPr>
          <w:p w:rsidR="00706ADE" w:rsidRDefault="00706ADE">
            <w:pPr>
              <w:pStyle w:val="ConsPlusNormal"/>
            </w:pPr>
            <w:r>
              <w:t>0909</w:t>
            </w:r>
          </w:p>
        </w:tc>
        <w:tc>
          <w:tcPr>
            <w:tcW w:w="1323" w:type="dxa"/>
          </w:tcPr>
          <w:p w:rsidR="00706ADE" w:rsidRDefault="00706ADE">
            <w:pPr>
              <w:pStyle w:val="ConsPlusNormal"/>
            </w:pPr>
            <w:r>
              <w:t>1198,3</w:t>
            </w:r>
          </w:p>
        </w:tc>
        <w:tc>
          <w:tcPr>
            <w:tcW w:w="1323" w:type="dxa"/>
          </w:tcPr>
          <w:p w:rsidR="00706ADE" w:rsidRDefault="00706ADE">
            <w:pPr>
              <w:pStyle w:val="ConsPlusNormal"/>
            </w:pPr>
            <w:r>
              <w:t>1198,3</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"Обеспечение беременных и детей раннего возраста полноценным питанием"</w:t>
            </w:r>
          </w:p>
        </w:tc>
        <w:tc>
          <w:tcPr>
            <w:tcW w:w="1531" w:type="dxa"/>
          </w:tcPr>
          <w:p w:rsidR="00706ADE" w:rsidRDefault="00706ADE">
            <w:pPr>
              <w:pStyle w:val="ConsPlusNormal"/>
            </w:pPr>
            <w:r>
              <w:t>П240700000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30381,3</w:t>
            </w:r>
          </w:p>
        </w:tc>
        <w:tc>
          <w:tcPr>
            <w:tcW w:w="1323" w:type="dxa"/>
          </w:tcPr>
          <w:p w:rsidR="00706ADE" w:rsidRDefault="00706ADE">
            <w:pPr>
              <w:pStyle w:val="ConsPlusNormal"/>
            </w:pPr>
            <w:r>
              <w:t>30381,3</w:t>
            </w:r>
          </w:p>
        </w:tc>
        <w:tc>
          <w:tcPr>
            <w:tcW w:w="1191" w:type="dxa"/>
          </w:tcPr>
          <w:p w:rsidR="00706ADE" w:rsidRDefault="00706ADE">
            <w:pPr>
              <w:pStyle w:val="ConsPlusNormal"/>
            </w:pPr>
          </w:p>
        </w:tc>
      </w:tr>
      <w:tr w:rsidR="00706ADE">
        <w:tc>
          <w:tcPr>
            <w:tcW w:w="2381" w:type="dxa"/>
          </w:tcPr>
          <w:p w:rsidR="00706ADE" w:rsidRDefault="00706ADE">
            <w:pPr>
              <w:pStyle w:val="ConsPlusNormal"/>
            </w:pPr>
            <w:r>
              <w:t>Обеспечение полноценным питанием беременных женщин, кормящих матерей, а также детей в возрасте до трех лет</w:t>
            </w:r>
          </w:p>
        </w:tc>
        <w:tc>
          <w:tcPr>
            <w:tcW w:w="1531" w:type="dxa"/>
          </w:tcPr>
          <w:p w:rsidR="00706ADE" w:rsidRDefault="00706ADE">
            <w:pPr>
              <w:pStyle w:val="ConsPlusNormal"/>
            </w:pPr>
            <w:r>
              <w:t>П240772560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30381,3</w:t>
            </w:r>
          </w:p>
        </w:tc>
        <w:tc>
          <w:tcPr>
            <w:tcW w:w="1323" w:type="dxa"/>
          </w:tcPr>
          <w:p w:rsidR="00706ADE" w:rsidRDefault="00706ADE">
            <w:pPr>
              <w:pStyle w:val="ConsPlusNormal"/>
            </w:pPr>
            <w:r>
              <w:t>30381,3</w:t>
            </w:r>
          </w:p>
        </w:tc>
        <w:tc>
          <w:tcPr>
            <w:tcW w:w="1191" w:type="dxa"/>
          </w:tcPr>
          <w:p w:rsidR="00706ADE" w:rsidRDefault="00706ADE">
            <w:pPr>
              <w:pStyle w:val="ConsPlusNormal"/>
            </w:pPr>
          </w:p>
        </w:tc>
      </w:tr>
      <w:tr w:rsidR="00706ADE">
        <w:tc>
          <w:tcPr>
            <w:tcW w:w="2381"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П240772560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30381,3</w:t>
            </w:r>
          </w:p>
        </w:tc>
        <w:tc>
          <w:tcPr>
            <w:tcW w:w="1323" w:type="dxa"/>
          </w:tcPr>
          <w:p w:rsidR="00706ADE" w:rsidRDefault="00706ADE">
            <w:pPr>
              <w:pStyle w:val="ConsPlusNormal"/>
            </w:pPr>
            <w:r>
              <w:t>30381,3</w:t>
            </w:r>
          </w:p>
        </w:tc>
        <w:tc>
          <w:tcPr>
            <w:tcW w:w="1191" w:type="dxa"/>
          </w:tcPr>
          <w:p w:rsidR="00706ADE" w:rsidRDefault="00706ADE">
            <w:pPr>
              <w:pStyle w:val="ConsPlusNormal"/>
            </w:pPr>
          </w:p>
        </w:tc>
      </w:tr>
      <w:tr w:rsidR="00706ADE">
        <w:tc>
          <w:tcPr>
            <w:tcW w:w="2381" w:type="dxa"/>
          </w:tcPr>
          <w:p w:rsidR="00706ADE" w:rsidRDefault="00706ADE">
            <w:pPr>
              <w:pStyle w:val="ConsPlusNormal"/>
            </w:pPr>
            <w:r>
              <w:t>Охрана семьи и детства</w:t>
            </w:r>
          </w:p>
        </w:tc>
        <w:tc>
          <w:tcPr>
            <w:tcW w:w="1531" w:type="dxa"/>
          </w:tcPr>
          <w:p w:rsidR="00706ADE" w:rsidRDefault="00706ADE">
            <w:pPr>
              <w:pStyle w:val="ConsPlusNormal"/>
            </w:pPr>
            <w:r>
              <w:t>П240772560</w:t>
            </w:r>
          </w:p>
        </w:tc>
        <w:tc>
          <w:tcPr>
            <w:tcW w:w="604" w:type="dxa"/>
          </w:tcPr>
          <w:p w:rsidR="00706ADE" w:rsidRDefault="00706ADE">
            <w:pPr>
              <w:pStyle w:val="ConsPlusNormal"/>
            </w:pPr>
            <w:r>
              <w:t>600</w:t>
            </w:r>
          </w:p>
        </w:tc>
        <w:tc>
          <w:tcPr>
            <w:tcW w:w="724" w:type="dxa"/>
          </w:tcPr>
          <w:p w:rsidR="00706ADE" w:rsidRDefault="00706ADE">
            <w:pPr>
              <w:pStyle w:val="ConsPlusNormal"/>
            </w:pPr>
            <w:r>
              <w:t>1004</w:t>
            </w:r>
          </w:p>
        </w:tc>
        <w:tc>
          <w:tcPr>
            <w:tcW w:w="1323" w:type="dxa"/>
          </w:tcPr>
          <w:p w:rsidR="00706ADE" w:rsidRDefault="00706ADE">
            <w:pPr>
              <w:pStyle w:val="ConsPlusNormal"/>
            </w:pPr>
            <w:r>
              <w:t>30381,3</w:t>
            </w:r>
          </w:p>
        </w:tc>
        <w:tc>
          <w:tcPr>
            <w:tcW w:w="1323" w:type="dxa"/>
          </w:tcPr>
          <w:p w:rsidR="00706ADE" w:rsidRDefault="00706ADE">
            <w:pPr>
              <w:pStyle w:val="ConsPlusNormal"/>
            </w:pPr>
            <w:r>
              <w:t>30381,3</w:t>
            </w:r>
          </w:p>
        </w:tc>
        <w:tc>
          <w:tcPr>
            <w:tcW w:w="1191" w:type="dxa"/>
          </w:tcPr>
          <w:p w:rsidR="00706ADE" w:rsidRDefault="00706ADE">
            <w:pPr>
              <w:pStyle w:val="ConsPlusNormal"/>
            </w:pPr>
          </w:p>
        </w:tc>
      </w:tr>
      <w:tr w:rsidR="00706ADE">
        <w:tc>
          <w:tcPr>
            <w:tcW w:w="2381" w:type="dxa"/>
          </w:tcPr>
          <w:p w:rsidR="00706ADE" w:rsidRDefault="00706ADE">
            <w:pPr>
              <w:pStyle w:val="ConsPlusNormal"/>
            </w:pPr>
            <w:r>
              <w:t xml:space="preserve">Основное мероприятие "Оказание медицинской помощи несовершеннолетним в период оздоровления и организованного </w:t>
            </w:r>
            <w:r>
              <w:lastRenderedPageBreak/>
              <w:t>отдыха"</w:t>
            </w:r>
          </w:p>
        </w:tc>
        <w:tc>
          <w:tcPr>
            <w:tcW w:w="1531" w:type="dxa"/>
          </w:tcPr>
          <w:p w:rsidR="00706ADE" w:rsidRDefault="00706ADE">
            <w:pPr>
              <w:pStyle w:val="ConsPlusNormal"/>
            </w:pPr>
            <w:r>
              <w:lastRenderedPageBreak/>
              <w:t>П240800000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420,8</w:t>
            </w:r>
          </w:p>
        </w:tc>
        <w:tc>
          <w:tcPr>
            <w:tcW w:w="1323" w:type="dxa"/>
          </w:tcPr>
          <w:p w:rsidR="00706ADE" w:rsidRDefault="00706ADE">
            <w:pPr>
              <w:pStyle w:val="ConsPlusNormal"/>
            </w:pPr>
            <w:r>
              <w:t>420,8</w:t>
            </w:r>
          </w:p>
        </w:tc>
        <w:tc>
          <w:tcPr>
            <w:tcW w:w="1191" w:type="dxa"/>
          </w:tcPr>
          <w:p w:rsidR="00706ADE" w:rsidRDefault="00706ADE">
            <w:pPr>
              <w:pStyle w:val="ConsPlusNormal"/>
            </w:pPr>
          </w:p>
        </w:tc>
      </w:tr>
      <w:tr w:rsidR="00706ADE">
        <w:tc>
          <w:tcPr>
            <w:tcW w:w="2381" w:type="dxa"/>
          </w:tcPr>
          <w:p w:rsidR="00706ADE" w:rsidRDefault="00706ADE">
            <w:pPr>
              <w:pStyle w:val="ConsPlusNormal"/>
            </w:pPr>
            <w:r>
              <w:lastRenderedPageBreak/>
              <w:t>Обеспечение деятельности (оказание услуг) государственных учреждений</w:t>
            </w:r>
          </w:p>
        </w:tc>
        <w:tc>
          <w:tcPr>
            <w:tcW w:w="1531" w:type="dxa"/>
          </w:tcPr>
          <w:p w:rsidR="00706ADE" w:rsidRDefault="00706ADE">
            <w:pPr>
              <w:pStyle w:val="ConsPlusNormal"/>
            </w:pPr>
            <w:r>
              <w:t>П240870110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420,8</w:t>
            </w:r>
          </w:p>
        </w:tc>
        <w:tc>
          <w:tcPr>
            <w:tcW w:w="1323" w:type="dxa"/>
          </w:tcPr>
          <w:p w:rsidR="00706ADE" w:rsidRDefault="00706ADE">
            <w:pPr>
              <w:pStyle w:val="ConsPlusNormal"/>
            </w:pPr>
            <w:r>
              <w:t>420,8</w:t>
            </w:r>
          </w:p>
        </w:tc>
        <w:tc>
          <w:tcPr>
            <w:tcW w:w="1191" w:type="dxa"/>
          </w:tcPr>
          <w:p w:rsidR="00706ADE" w:rsidRDefault="00706ADE">
            <w:pPr>
              <w:pStyle w:val="ConsPlusNormal"/>
            </w:pPr>
          </w:p>
        </w:tc>
      </w:tr>
      <w:tr w:rsidR="00706ADE">
        <w:tc>
          <w:tcPr>
            <w:tcW w:w="2381"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П240870110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420,8</w:t>
            </w:r>
          </w:p>
        </w:tc>
        <w:tc>
          <w:tcPr>
            <w:tcW w:w="1323" w:type="dxa"/>
          </w:tcPr>
          <w:p w:rsidR="00706ADE" w:rsidRDefault="00706ADE">
            <w:pPr>
              <w:pStyle w:val="ConsPlusNormal"/>
            </w:pPr>
            <w:r>
              <w:t>420,8</w:t>
            </w:r>
          </w:p>
        </w:tc>
        <w:tc>
          <w:tcPr>
            <w:tcW w:w="1191" w:type="dxa"/>
          </w:tcPr>
          <w:p w:rsidR="00706ADE" w:rsidRDefault="00706ADE">
            <w:pPr>
              <w:pStyle w:val="ConsPlusNormal"/>
            </w:pPr>
          </w:p>
        </w:tc>
      </w:tr>
      <w:tr w:rsidR="00706ADE">
        <w:tc>
          <w:tcPr>
            <w:tcW w:w="2381" w:type="dxa"/>
          </w:tcPr>
          <w:p w:rsidR="00706ADE" w:rsidRDefault="00706ADE">
            <w:pPr>
              <w:pStyle w:val="ConsPlusNormal"/>
            </w:pPr>
            <w:r>
              <w:t>Амбулаторная помощь</w:t>
            </w:r>
          </w:p>
        </w:tc>
        <w:tc>
          <w:tcPr>
            <w:tcW w:w="1531" w:type="dxa"/>
          </w:tcPr>
          <w:p w:rsidR="00706ADE" w:rsidRDefault="00706ADE">
            <w:pPr>
              <w:pStyle w:val="ConsPlusNormal"/>
            </w:pPr>
            <w:r>
              <w:t>П240870110</w:t>
            </w:r>
          </w:p>
        </w:tc>
        <w:tc>
          <w:tcPr>
            <w:tcW w:w="604" w:type="dxa"/>
          </w:tcPr>
          <w:p w:rsidR="00706ADE" w:rsidRDefault="00706ADE">
            <w:pPr>
              <w:pStyle w:val="ConsPlusNormal"/>
            </w:pPr>
            <w:r>
              <w:t>600</w:t>
            </w:r>
          </w:p>
        </w:tc>
        <w:tc>
          <w:tcPr>
            <w:tcW w:w="724" w:type="dxa"/>
          </w:tcPr>
          <w:p w:rsidR="00706ADE" w:rsidRDefault="00706ADE">
            <w:pPr>
              <w:pStyle w:val="ConsPlusNormal"/>
            </w:pPr>
            <w:r>
              <w:t>0902</w:t>
            </w:r>
          </w:p>
        </w:tc>
        <w:tc>
          <w:tcPr>
            <w:tcW w:w="1323" w:type="dxa"/>
          </w:tcPr>
          <w:p w:rsidR="00706ADE" w:rsidRDefault="00706ADE">
            <w:pPr>
              <w:pStyle w:val="ConsPlusNormal"/>
            </w:pPr>
            <w:r>
              <w:t>420,8</w:t>
            </w:r>
          </w:p>
        </w:tc>
        <w:tc>
          <w:tcPr>
            <w:tcW w:w="1323" w:type="dxa"/>
          </w:tcPr>
          <w:p w:rsidR="00706ADE" w:rsidRDefault="00706ADE">
            <w:pPr>
              <w:pStyle w:val="ConsPlusNormal"/>
            </w:pPr>
            <w:r>
              <w:t>420,8</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"Организация работы по обеспечению питанием детей"</w:t>
            </w:r>
          </w:p>
        </w:tc>
        <w:tc>
          <w:tcPr>
            <w:tcW w:w="1531" w:type="dxa"/>
          </w:tcPr>
          <w:p w:rsidR="00706ADE" w:rsidRDefault="00706ADE">
            <w:pPr>
              <w:pStyle w:val="ConsPlusNormal"/>
            </w:pPr>
            <w:r>
              <w:t>П240900000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12727,2</w:t>
            </w:r>
          </w:p>
        </w:tc>
        <w:tc>
          <w:tcPr>
            <w:tcW w:w="1323" w:type="dxa"/>
          </w:tcPr>
          <w:p w:rsidR="00706ADE" w:rsidRDefault="00706ADE">
            <w:pPr>
              <w:pStyle w:val="ConsPlusNormal"/>
            </w:pPr>
            <w:r>
              <w:t>12727,2</w:t>
            </w:r>
          </w:p>
        </w:tc>
        <w:tc>
          <w:tcPr>
            <w:tcW w:w="1191" w:type="dxa"/>
          </w:tcPr>
          <w:p w:rsidR="00706ADE" w:rsidRDefault="00706ADE">
            <w:pPr>
              <w:pStyle w:val="ConsPlusNormal"/>
            </w:pPr>
          </w:p>
        </w:tc>
      </w:tr>
      <w:tr w:rsidR="00706ADE">
        <w:tc>
          <w:tcPr>
            <w:tcW w:w="2381" w:type="dxa"/>
          </w:tcPr>
          <w:p w:rsidR="00706ADE" w:rsidRDefault="00706ADE">
            <w:pPr>
              <w:pStyle w:val="ConsPlusNormal"/>
            </w:pPr>
            <w:r>
              <w:t>Обеспечение деятельности (оказание услуг) государственных учреждений</w:t>
            </w:r>
          </w:p>
        </w:tc>
        <w:tc>
          <w:tcPr>
            <w:tcW w:w="1531" w:type="dxa"/>
          </w:tcPr>
          <w:p w:rsidR="00706ADE" w:rsidRDefault="00706ADE">
            <w:pPr>
              <w:pStyle w:val="ConsPlusNormal"/>
            </w:pPr>
            <w:r>
              <w:t>П240970110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12727,2</w:t>
            </w:r>
          </w:p>
        </w:tc>
        <w:tc>
          <w:tcPr>
            <w:tcW w:w="1323" w:type="dxa"/>
          </w:tcPr>
          <w:p w:rsidR="00706ADE" w:rsidRDefault="00706ADE">
            <w:pPr>
              <w:pStyle w:val="ConsPlusNormal"/>
            </w:pPr>
            <w:r>
              <w:t>12727,2</w:t>
            </w:r>
          </w:p>
        </w:tc>
        <w:tc>
          <w:tcPr>
            <w:tcW w:w="1191" w:type="dxa"/>
          </w:tcPr>
          <w:p w:rsidR="00706ADE" w:rsidRDefault="00706ADE">
            <w:pPr>
              <w:pStyle w:val="ConsPlusNormal"/>
            </w:pPr>
          </w:p>
        </w:tc>
      </w:tr>
      <w:tr w:rsidR="00706ADE">
        <w:tc>
          <w:tcPr>
            <w:tcW w:w="2381"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П240970110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12727,2</w:t>
            </w:r>
          </w:p>
        </w:tc>
        <w:tc>
          <w:tcPr>
            <w:tcW w:w="1323" w:type="dxa"/>
          </w:tcPr>
          <w:p w:rsidR="00706ADE" w:rsidRDefault="00706ADE">
            <w:pPr>
              <w:pStyle w:val="ConsPlusNormal"/>
            </w:pPr>
            <w:r>
              <w:t>12727,2</w:t>
            </w:r>
          </w:p>
        </w:tc>
        <w:tc>
          <w:tcPr>
            <w:tcW w:w="1191" w:type="dxa"/>
          </w:tcPr>
          <w:p w:rsidR="00706ADE" w:rsidRDefault="00706ADE">
            <w:pPr>
              <w:pStyle w:val="ConsPlusNormal"/>
            </w:pPr>
          </w:p>
        </w:tc>
      </w:tr>
      <w:tr w:rsidR="00706ADE">
        <w:tc>
          <w:tcPr>
            <w:tcW w:w="2381" w:type="dxa"/>
          </w:tcPr>
          <w:p w:rsidR="00706ADE" w:rsidRDefault="00706ADE">
            <w:pPr>
              <w:pStyle w:val="ConsPlusNormal"/>
            </w:pPr>
            <w:r>
              <w:t>Амбулаторная помощь</w:t>
            </w:r>
          </w:p>
        </w:tc>
        <w:tc>
          <w:tcPr>
            <w:tcW w:w="1531" w:type="dxa"/>
          </w:tcPr>
          <w:p w:rsidR="00706ADE" w:rsidRDefault="00706ADE">
            <w:pPr>
              <w:pStyle w:val="ConsPlusNormal"/>
            </w:pPr>
            <w:r>
              <w:t>П240970110</w:t>
            </w:r>
          </w:p>
        </w:tc>
        <w:tc>
          <w:tcPr>
            <w:tcW w:w="604" w:type="dxa"/>
          </w:tcPr>
          <w:p w:rsidR="00706ADE" w:rsidRDefault="00706ADE">
            <w:pPr>
              <w:pStyle w:val="ConsPlusNormal"/>
            </w:pPr>
            <w:r>
              <w:t>600</w:t>
            </w:r>
          </w:p>
        </w:tc>
        <w:tc>
          <w:tcPr>
            <w:tcW w:w="724" w:type="dxa"/>
          </w:tcPr>
          <w:p w:rsidR="00706ADE" w:rsidRDefault="00706ADE">
            <w:pPr>
              <w:pStyle w:val="ConsPlusNormal"/>
            </w:pPr>
            <w:r>
              <w:t>0902</w:t>
            </w:r>
          </w:p>
        </w:tc>
        <w:tc>
          <w:tcPr>
            <w:tcW w:w="1323" w:type="dxa"/>
          </w:tcPr>
          <w:p w:rsidR="00706ADE" w:rsidRDefault="00706ADE">
            <w:pPr>
              <w:pStyle w:val="ConsPlusNormal"/>
            </w:pPr>
            <w:r>
              <w:t>12727,2</w:t>
            </w:r>
          </w:p>
        </w:tc>
        <w:tc>
          <w:tcPr>
            <w:tcW w:w="1323" w:type="dxa"/>
          </w:tcPr>
          <w:p w:rsidR="00706ADE" w:rsidRDefault="00706ADE">
            <w:pPr>
              <w:pStyle w:val="ConsPlusNormal"/>
            </w:pPr>
            <w:r>
              <w:t>12727,2</w:t>
            </w:r>
          </w:p>
        </w:tc>
        <w:tc>
          <w:tcPr>
            <w:tcW w:w="1191" w:type="dxa"/>
          </w:tcPr>
          <w:p w:rsidR="00706ADE" w:rsidRDefault="00706ADE">
            <w:pPr>
              <w:pStyle w:val="ConsPlusNormal"/>
            </w:pPr>
          </w:p>
        </w:tc>
      </w:tr>
      <w:tr w:rsidR="00706ADE">
        <w:tc>
          <w:tcPr>
            <w:tcW w:w="2381" w:type="dxa"/>
          </w:tcPr>
          <w:p w:rsidR="00706ADE" w:rsidRDefault="00706ADE">
            <w:pPr>
              <w:pStyle w:val="ConsPlusNormal"/>
            </w:pPr>
            <w:hyperlink r:id="rId760" w:history="1">
              <w:r>
                <w:rPr>
                  <w:color w:val="0000FF"/>
                </w:rPr>
                <w:t>Подпрограмма 5</w:t>
              </w:r>
            </w:hyperlink>
            <w:r>
              <w:t xml:space="preserve"> "Развитие медицинской реабилитации и санаторно-курортного лечения, в том числе детям"</w:t>
            </w:r>
          </w:p>
        </w:tc>
        <w:tc>
          <w:tcPr>
            <w:tcW w:w="1531" w:type="dxa"/>
          </w:tcPr>
          <w:p w:rsidR="00706ADE" w:rsidRDefault="00706ADE">
            <w:pPr>
              <w:pStyle w:val="ConsPlusNormal"/>
            </w:pPr>
            <w:r>
              <w:t>П250000000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7661,3</w:t>
            </w:r>
          </w:p>
        </w:tc>
        <w:tc>
          <w:tcPr>
            <w:tcW w:w="1323" w:type="dxa"/>
          </w:tcPr>
          <w:p w:rsidR="00706ADE" w:rsidRDefault="00706ADE">
            <w:pPr>
              <w:pStyle w:val="ConsPlusNormal"/>
            </w:pPr>
            <w:r>
              <w:t>7661,3</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"Развитие санаторно-курортного лечения, в том числе детям"</w:t>
            </w:r>
          </w:p>
        </w:tc>
        <w:tc>
          <w:tcPr>
            <w:tcW w:w="1531" w:type="dxa"/>
          </w:tcPr>
          <w:p w:rsidR="00706ADE" w:rsidRDefault="00706ADE">
            <w:pPr>
              <w:pStyle w:val="ConsPlusNormal"/>
            </w:pPr>
            <w:r>
              <w:t>П250200000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7661,3</w:t>
            </w:r>
          </w:p>
        </w:tc>
        <w:tc>
          <w:tcPr>
            <w:tcW w:w="1323" w:type="dxa"/>
          </w:tcPr>
          <w:p w:rsidR="00706ADE" w:rsidRDefault="00706ADE">
            <w:pPr>
              <w:pStyle w:val="ConsPlusNormal"/>
            </w:pPr>
            <w:r>
              <w:t>7661,3</w:t>
            </w:r>
          </w:p>
        </w:tc>
        <w:tc>
          <w:tcPr>
            <w:tcW w:w="1191" w:type="dxa"/>
          </w:tcPr>
          <w:p w:rsidR="00706ADE" w:rsidRDefault="00706ADE">
            <w:pPr>
              <w:pStyle w:val="ConsPlusNormal"/>
            </w:pPr>
          </w:p>
        </w:tc>
      </w:tr>
      <w:tr w:rsidR="00706ADE">
        <w:tc>
          <w:tcPr>
            <w:tcW w:w="2381" w:type="dxa"/>
          </w:tcPr>
          <w:p w:rsidR="00706ADE" w:rsidRDefault="00706ADE">
            <w:pPr>
              <w:pStyle w:val="ConsPlusNormal"/>
            </w:pPr>
            <w:r>
              <w:t>Обеспечение деятельности (оказание услуг) государственных учреждений</w:t>
            </w:r>
          </w:p>
        </w:tc>
        <w:tc>
          <w:tcPr>
            <w:tcW w:w="1531" w:type="dxa"/>
          </w:tcPr>
          <w:p w:rsidR="00706ADE" w:rsidRDefault="00706ADE">
            <w:pPr>
              <w:pStyle w:val="ConsPlusNormal"/>
            </w:pPr>
            <w:r>
              <w:t>П250270110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7661,3</w:t>
            </w:r>
          </w:p>
        </w:tc>
        <w:tc>
          <w:tcPr>
            <w:tcW w:w="1323" w:type="dxa"/>
          </w:tcPr>
          <w:p w:rsidR="00706ADE" w:rsidRDefault="00706ADE">
            <w:pPr>
              <w:pStyle w:val="ConsPlusNormal"/>
            </w:pPr>
            <w:r>
              <w:t>7661,3</w:t>
            </w:r>
          </w:p>
        </w:tc>
        <w:tc>
          <w:tcPr>
            <w:tcW w:w="1191" w:type="dxa"/>
          </w:tcPr>
          <w:p w:rsidR="00706ADE" w:rsidRDefault="00706ADE">
            <w:pPr>
              <w:pStyle w:val="ConsPlusNormal"/>
            </w:pPr>
          </w:p>
        </w:tc>
      </w:tr>
      <w:tr w:rsidR="00706ADE">
        <w:tc>
          <w:tcPr>
            <w:tcW w:w="2381" w:type="dxa"/>
          </w:tcPr>
          <w:p w:rsidR="00706ADE" w:rsidRDefault="00706ADE">
            <w:pPr>
              <w:pStyle w:val="ConsPlusNormal"/>
            </w:pPr>
            <w:r>
              <w:lastRenderedPageBreak/>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П250270110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7661,3</w:t>
            </w:r>
          </w:p>
        </w:tc>
        <w:tc>
          <w:tcPr>
            <w:tcW w:w="1323" w:type="dxa"/>
          </w:tcPr>
          <w:p w:rsidR="00706ADE" w:rsidRDefault="00706ADE">
            <w:pPr>
              <w:pStyle w:val="ConsPlusNormal"/>
            </w:pPr>
            <w:r>
              <w:t>7661,3</w:t>
            </w:r>
          </w:p>
        </w:tc>
        <w:tc>
          <w:tcPr>
            <w:tcW w:w="1191" w:type="dxa"/>
          </w:tcPr>
          <w:p w:rsidR="00706ADE" w:rsidRDefault="00706ADE">
            <w:pPr>
              <w:pStyle w:val="ConsPlusNormal"/>
            </w:pPr>
          </w:p>
        </w:tc>
      </w:tr>
      <w:tr w:rsidR="00706ADE">
        <w:tc>
          <w:tcPr>
            <w:tcW w:w="2381" w:type="dxa"/>
          </w:tcPr>
          <w:p w:rsidR="00706ADE" w:rsidRDefault="00706ADE">
            <w:pPr>
              <w:pStyle w:val="ConsPlusNormal"/>
            </w:pPr>
            <w:r>
              <w:t>Санаторно-оздоровительная помощь</w:t>
            </w:r>
          </w:p>
        </w:tc>
        <w:tc>
          <w:tcPr>
            <w:tcW w:w="1531" w:type="dxa"/>
          </w:tcPr>
          <w:p w:rsidR="00706ADE" w:rsidRDefault="00706ADE">
            <w:pPr>
              <w:pStyle w:val="ConsPlusNormal"/>
            </w:pPr>
            <w:r>
              <w:t>П250270110</w:t>
            </w:r>
          </w:p>
        </w:tc>
        <w:tc>
          <w:tcPr>
            <w:tcW w:w="604" w:type="dxa"/>
          </w:tcPr>
          <w:p w:rsidR="00706ADE" w:rsidRDefault="00706ADE">
            <w:pPr>
              <w:pStyle w:val="ConsPlusNormal"/>
            </w:pPr>
            <w:r>
              <w:t>600</w:t>
            </w:r>
          </w:p>
        </w:tc>
        <w:tc>
          <w:tcPr>
            <w:tcW w:w="724" w:type="dxa"/>
          </w:tcPr>
          <w:p w:rsidR="00706ADE" w:rsidRDefault="00706ADE">
            <w:pPr>
              <w:pStyle w:val="ConsPlusNormal"/>
            </w:pPr>
            <w:r>
              <w:t>0905</w:t>
            </w:r>
          </w:p>
        </w:tc>
        <w:tc>
          <w:tcPr>
            <w:tcW w:w="1323" w:type="dxa"/>
          </w:tcPr>
          <w:p w:rsidR="00706ADE" w:rsidRDefault="00706ADE">
            <w:pPr>
              <w:pStyle w:val="ConsPlusNormal"/>
            </w:pPr>
            <w:r>
              <w:t>7661,3</w:t>
            </w:r>
          </w:p>
        </w:tc>
        <w:tc>
          <w:tcPr>
            <w:tcW w:w="1323" w:type="dxa"/>
          </w:tcPr>
          <w:p w:rsidR="00706ADE" w:rsidRDefault="00706ADE">
            <w:pPr>
              <w:pStyle w:val="ConsPlusNormal"/>
            </w:pPr>
            <w:r>
              <w:t>7661,3</w:t>
            </w:r>
          </w:p>
        </w:tc>
        <w:tc>
          <w:tcPr>
            <w:tcW w:w="1191" w:type="dxa"/>
          </w:tcPr>
          <w:p w:rsidR="00706ADE" w:rsidRDefault="00706ADE">
            <w:pPr>
              <w:pStyle w:val="ConsPlusNormal"/>
            </w:pPr>
          </w:p>
        </w:tc>
      </w:tr>
      <w:tr w:rsidR="00706ADE">
        <w:tc>
          <w:tcPr>
            <w:tcW w:w="2381" w:type="dxa"/>
          </w:tcPr>
          <w:p w:rsidR="00706ADE" w:rsidRDefault="00706ADE">
            <w:pPr>
              <w:pStyle w:val="ConsPlusNormal"/>
            </w:pPr>
            <w:hyperlink r:id="rId761" w:history="1">
              <w:r>
                <w:rPr>
                  <w:color w:val="0000FF"/>
                </w:rPr>
                <w:t>Подпрограмма 6</w:t>
              </w:r>
            </w:hyperlink>
            <w:r>
              <w:t xml:space="preserve"> "Оказание паллиативной помощи, в том числе детям"</w:t>
            </w:r>
          </w:p>
        </w:tc>
        <w:tc>
          <w:tcPr>
            <w:tcW w:w="1531" w:type="dxa"/>
          </w:tcPr>
          <w:p w:rsidR="00706ADE" w:rsidRDefault="00706ADE">
            <w:pPr>
              <w:pStyle w:val="ConsPlusNormal"/>
            </w:pPr>
            <w:r>
              <w:t>П260000000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4586,9</w:t>
            </w:r>
          </w:p>
        </w:tc>
        <w:tc>
          <w:tcPr>
            <w:tcW w:w="1323" w:type="dxa"/>
          </w:tcPr>
          <w:p w:rsidR="00706ADE" w:rsidRDefault="00706ADE">
            <w:pPr>
              <w:pStyle w:val="ConsPlusNormal"/>
            </w:pPr>
            <w:r>
              <w:t>4586,9</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"Организация оказания паллиативной помощи, в том числе детям"</w:t>
            </w:r>
          </w:p>
        </w:tc>
        <w:tc>
          <w:tcPr>
            <w:tcW w:w="1531" w:type="dxa"/>
          </w:tcPr>
          <w:p w:rsidR="00706ADE" w:rsidRDefault="00706ADE">
            <w:pPr>
              <w:pStyle w:val="ConsPlusNormal"/>
            </w:pPr>
            <w:r>
              <w:t>П260100000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4586,9</w:t>
            </w:r>
          </w:p>
        </w:tc>
        <w:tc>
          <w:tcPr>
            <w:tcW w:w="1323" w:type="dxa"/>
          </w:tcPr>
          <w:p w:rsidR="00706ADE" w:rsidRDefault="00706ADE">
            <w:pPr>
              <w:pStyle w:val="ConsPlusNormal"/>
            </w:pPr>
            <w:r>
              <w:t>4586,9</w:t>
            </w:r>
          </w:p>
        </w:tc>
        <w:tc>
          <w:tcPr>
            <w:tcW w:w="1191" w:type="dxa"/>
          </w:tcPr>
          <w:p w:rsidR="00706ADE" w:rsidRDefault="00706ADE">
            <w:pPr>
              <w:pStyle w:val="ConsPlusNormal"/>
            </w:pPr>
          </w:p>
        </w:tc>
      </w:tr>
      <w:tr w:rsidR="00706ADE">
        <w:tc>
          <w:tcPr>
            <w:tcW w:w="2381" w:type="dxa"/>
          </w:tcPr>
          <w:p w:rsidR="00706ADE" w:rsidRDefault="00706ADE">
            <w:pPr>
              <w:pStyle w:val="ConsPlusNormal"/>
            </w:pPr>
            <w:r>
              <w:t>Обеспечение деятельности (оказание услуг) государственных учреждений</w:t>
            </w:r>
          </w:p>
        </w:tc>
        <w:tc>
          <w:tcPr>
            <w:tcW w:w="1531" w:type="dxa"/>
          </w:tcPr>
          <w:p w:rsidR="00706ADE" w:rsidRDefault="00706ADE">
            <w:pPr>
              <w:pStyle w:val="ConsPlusNormal"/>
            </w:pPr>
            <w:r>
              <w:t>П260170110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4586,9</w:t>
            </w:r>
          </w:p>
        </w:tc>
        <w:tc>
          <w:tcPr>
            <w:tcW w:w="1323" w:type="dxa"/>
          </w:tcPr>
          <w:p w:rsidR="00706ADE" w:rsidRDefault="00706ADE">
            <w:pPr>
              <w:pStyle w:val="ConsPlusNormal"/>
            </w:pPr>
            <w:r>
              <w:t>4586,9</w:t>
            </w:r>
          </w:p>
        </w:tc>
        <w:tc>
          <w:tcPr>
            <w:tcW w:w="1191" w:type="dxa"/>
          </w:tcPr>
          <w:p w:rsidR="00706ADE" w:rsidRDefault="00706ADE">
            <w:pPr>
              <w:pStyle w:val="ConsPlusNormal"/>
            </w:pPr>
          </w:p>
        </w:tc>
      </w:tr>
      <w:tr w:rsidR="00706ADE">
        <w:tc>
          <w:tcPr>
            <w:tcW w:w="2381"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П260170110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4586,9</w:t>
            </w:r>
          </w:p>
        </w:tc>
        <w:tc>
          <w:tcPr>
            <w:tcW w:w="1323" w:type="dxa"/>
          </w:tcPr>
          <w:p w:rsidR="00706ADE" w:rsidRDefault="00706ADE">
            <w:pPr>
              <w:pStyle w:val="ConsPlusNormal"/>
            </w:pPr>
            <w:r>
              <w:t>4586,9</w:t>
            </w:r>
          </w:p>
        </w:tc>
        <w:tc>
          <w:tcPr>
            <w:tcW w:w="1191" w:type="dxa"/>
          </w:tcPr>
          <w:p w:rsidR="00706ADE" w:rsidRDefault="00706ADE">
            <w:pPr>
              <w:pStyle w:val="ConsPlusNormal"/>
            </w:pPr>
          </w:p>
        </w:tc>
      </w:tr>
      <w:tr w:rsidR="00706ADE">
        <w:tc>
          <w:tcPr>
            <w:tcW w:w="2381" w:type="dxa"/>
          </w:tcPr>
          <w:p w:rsidR="00706ADE" w:rsidRDefault="00706ADE">
            <w:pPr>
              <w:pStyle w:val="ConsPlusNormal"/>
            </w:pPr>
            <w:r>
              <w:t>Стационарная медицинская помощь</w:t>
            </w:r>
          </w:p>
        </w:tc>
        <w:tc>
          <w:tcPr>
            <w:tcW w:w="1531" w:type="dxa"/>
          </w:tcPr>
          <w:p w:rsidR="00706ADE" w:rsidRDefault="00706ADE">
            <w:pPr>
              <w:pStyle w:val="ConsPlusNormal"/>
            </w:pPr>
            <w:r>
              <w:t>П260170110</w:t>
            </w:r>
          </w:p>
        </w:tc>
        <w:tc>
          <w:tcPr>
            <w:tcW w:w="604" w:type="dxa"/>
          </w:tcPr>
          <w:p w:rsidR="00706ADE" w:rsidRDefault="00706ADE">
            <w:pPr>
              <w:pStyle w:val="ConsPlusNormal"/>
            </w:pPr>
            <w:r>
              <w:t>600</w:t>
            </w:r>
          </w:p>
        </w:tc>
        <w:tc>
          <w:tcPr>
            <w:tcW w:w="724" w:type="dxa"/>
          </w:tcPr>
          <w:p w:rsidR="00706ADE" w:rsidRDefault="00706ADE">
            <w:pPr>
              <w:pStyle w:val="ConsPlusNormal"/>
            </w:pPr>
            <w:r>
              <w:t>0901</w:t>
            </w:r>
          </w:p>
        </w:tc>
        <w:tc>
          <w:tcPr>
            <w:tcW w:w="1323" w:type="dxa"/>
          </w:tcPr>
          <w:p w:rsidR="00706ADE" w:rsidRDefault="00706ADE">
            <w:pPr>
              <w:pStyle w:val="ConsPlusNormal"/>
            </w:pPr>
            <w:r>
              <w:t>4586,9</w:t>
            </w:r>
          </w:p>
        </w:tc>
        <w:tc>
          <w:tcPr>
            <w:tcW w:w="1323" w:type="dxa"/>
          </w:tcPr>
          <w:p w:rsidR="00706ADE" w:rsidRDefault="00706ADE">
            <w:pPr>
              <w:pStyle w:val="ConsPlusNormal"/>
            </w:pPr>
            <w:r>
              <w:t>4586,9</w:t>
            </w:r>
          </w:p>
        </w:tc>
        <w:tc>
          <w:tcPr>
            <w:tcW w:w="1191" w:type="dxa"/>
          </w:tcPr>
          <w:p w:rsidR="00706ADE" w:rsidRDefault="00706ADE">
            <w:pPr>
              <w:pStyle w:val="ConsPlusNormal"/>
            </w:pPr>
          </w:p>
        </w:tc>
      </w:tr>
      <w:tr w:rsidR="00706ADE">
        <w:tc>
          <w:tcPr>
            <w:tcW w:w="2381" w:type="dxa"/>
          </w:tcPr>
          <w:p w:rsidR="00706ADE" w:rsidRDefault="00706ADE">
            <w:pPr>
              <w:pStyle w:val="ConsPlusNormal"/>
            </w:pPr>
            <w:hyperlink r:id="rId762" w:history="1">
              <w:r>
                <w:rPr>
                  <w:color w:val="0000FF"/>
                </w:rPr>
                <w:t>Подпрограмма 7</w:t>
              </w:r>
            </w:hyperlink>
            <w:r>
              <w:t xml:space="preserve"> "Кадровое обеспечение системы здравоохранения"</w:t>
            </w:r>
          </w:p>
        </w:tc>
        <w:tc>
          <w:tcPr>
            <w:tcW w:w="1531" w:type="dxa"/>
          </w:tcPr>
          <w:p w:rsidR="00706ADE" w:rsidRDefault="00706ADE">
            <w:pPr>
              <w:pStyle w:val="ConsPlusNormal"/>
            </w:pPr>
            <w:r>
              <w:t>П270000000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56685,2</w:t>
            </w:r>
          </w:p>
        </w:tc>
        <w:tc>
          <w:tcPr>
            <w:tcW w:w="1323" w:type="dxa"/>
          </w:tcPr>
          <w:p w:rsidR="00706ADE" w:rsidRDefault="00706ADE">
            <w:pPr>
              <w:pStyle w:val="ConsPlusNormal"/>
            </w:pPr>
            <w:r>
              <w:t>44085,2</w:t>
            </w:r>
          </w:p>
        </w:tc>
        <w:tc>
          <w:tcPr>
            <w:tcW w:w="1191" w:type="dxa"/>
          </w:tcPr>
          <w:p w:rsidR="00706ADE" w:rsidRDefault="00706ADE">
            <w:pPr>
              <w:pStyle w:val="ConsPlusNormal"/>
            </w:pPr>
            <w:r>
              <w:t>12600,0</w:t>
            </w:r>
          </w:p>
        </w:tc>
      </w:tr>
      <w:tr w:rsidR="00706ADE">
        <w:tc>
          <w:tcPr>
            <w:tcW w:w="2381" w:type="dxa"/>
          </w:tcPr>
          <w:p w:rsidR="00706ADE" w:rsidRDefault="00706ADE">
            <w:pPr>
              <w:pStyle w:val="ConsPlusNormal"/>
            </w:pPr>
            <w:r>
              <w:t>Основное мероприятие "Совершенствование системы целевой контрактной подготовки молодых специалистов"</w:t>
            </w:r>
          </w:p>
        </w:tc>
        <w:tc>
          <w:tcPr>
            <w:tcW w:w="1531" w:type="dxa"/>
          </w:tcPr>
          <w:p w:rsidR="00706ADE" w:rsidRDefault="00706ADE">
            <w:pPr>
              <w:pStyle w:val="ConsPlusNormal"/>
            </w:pPr>
            <w:r>
              <w:t>П270100000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688,0</w:t>
            </w:r>
          </w:p>
        </w:tc>
        <w:tc>
          <w:tcPr>
            <w:tcW w:w="1323" w:type="dxa"/>
          </w:tcPr>
          <w:p w:rsidR="00706ADE" w:rsidRDefault="00706ADE">
            <w:pPr>
              <w:pStyle w:val="ConsPlusNormal"/>
            </w:pPr>
            <w:r>
              <w:t>688,0</w:t>
            </w:r>
          </w:p>
        </w:tc>
        <w:tc>
          <w:tcPr>
            <w:tcW w:w="1191" w:type="dxa"/>
          </w:tcPr>
          <w:p w:rsidR="00706ADE" w:rsidRDefault="00706ADE">
            <w:pPr>
              <w:pStyle w:val="ConsPlusNormal"/>
            </w:pPr>
          </w:p>
        </w:tc>
      </w:tr>
      <w:tr w:rsidR="00706ADE">
        <w:tc>
          <w:tcPr>
            <w:tcW w:w="2381" w:type="dxa"/>
          </w:tcPr>
          <w:p w:rsidR="00706ADE" w:rsidRDefault="00706ADE">
            <w:pPr>
              <w:pStyle w:val="ConsPlusNormal"/>
            </w:pPr>
            <w:r>
              <w:t>Реализация основного мероприятия</w:t>
            </w:r>
          </w:p>
        </w:tc>
        <w:tc>
          <w:tcPr>
            <w:tcW w:w="1531" w:type="dxa"/>
          </w:tcPr>
          <w:p w:rsidR="00706ADE" w:rsidRDefault="00706ADE">
            <w:pPr>
              <w:pStyle w:val="ConsPlusNormal"/>
            </w:pPr>
            <w:r>
              <w:t>П270171660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688,0</w:t>
            </w:r>
          </w:p>
        </w:tc>
        <w:tc>
          <w:tcPr>
            <w:tcW w:w="1323" w:type="dxa"/>
          </w:tcPr>
          <w:p w:rsidR="00706ADE" w:rsidRDefault="00706ADE">
            <w:pPr>
              <w:pStyle w:val="ConsPlusNormal"/>
            </w:pPr>
            <w:r>
              <w:t>688,0</w:t>
            </w:r>
          </w:p>
        </w:tc>
        <w:tc>
          <w:tcPr>
            <w:tcW w:w="1191" w:type="dxa"/>
          </w:tcPr>
          <w:p w:rsidR="00706ADE" w:rsidRDefault="00706ADE">
            <w:pPr>
              <w:pStyle w:val="ConsPlusNormal"/>
            </w:pPr>
          </w:p>
        </w:tc>
      </w:tr>
      <w:tr w:rsidR="00706ADE">
        <w:tc>
          <w:tcPr>
            <w:tcW w:w="2381" w:type="dxa"/>
          </w:tcPr>
          <w:p w:rsidR="00706ADE" w:rsidRDefault="00706ADE">
            <w:pPr>
              <w:pStyle w:val="ConsPlusNormal"/>
            </w:pPr>
            <w:r>
              <w:t>Социальное обеспечение и иные выплаты населению</w:t>
            </w:r>
          </w:p>
        </w:tc>
        <w:tc>
          <w:tcPr>
            <w:tcW w:w="1531" w:type="dxa"/>
          </w:tcPr>
          <w:p w:rsidR="00706ADE" w:rsidRDefault="00706ADE">
            <w:pPr>
              <w:pStyle w:val="ConsPlusNormal"/>
            </w:pPr>
            <w:r>
              <w:t>П270171660</w:t>
            </w:r>
          </w:p>
        </w:tc>
        <w:tc>
          <w:tcPr>
            <w:tcW w:w="604" w:type="dxa"/>
          </w:tcPr>
          <w:p w:rsidR="00706ADE" w:rsidRDefault="00706ADE">
            <w:pPr>
              <w:pStyle w:val="ConsPlusNormal"/>
            </w:pPr>
            <w:r>
              <w:t>300</w:t>
            </w:r>
          </w:p>
        </w:tc>
        <w:tc>
          <w:tcPr>
            <w:tcW w:w="724" w:type="dxa"/>
          </w:tcPr>
          <w:p w:rsidR="00706ADE" w:rsidRDefault="00706ADE">
            <w:pPr>
              <w:pStyle w:val="ConsPlusNormal"/>
            </w:pPr>
          </w:p>
        </w:tc>
        <w:tc>
          <w:tcPr>
            <w:tcW w:w="1323" w:type="dxa"/>
          </w:tcPr>
          <w:p w:rsidR="00706ADE" w:rsidRDefault="00706ADE">
            <w:pPr>
              <w:pStyle w:val="ConsPlusNormal"/>
            </w:pPr>
            <w:r>
              <w:t>688,0</w:t>
            </w:r>
          </w:p>
        </w:tc>
        <w:tc>
          <w:tcPr>
            <w:tcW w:w="1323" w:type="dxa"/>
          </w:tcPr>
          <w:p w:rsidR="00706ADE" w:rsidRDefault="00706ADE">
            <w:pPr>
              <w:pStyle w:val="ConsPlusNormal"/>
            </w:pPr>
            <w:r>
              <w:t>688,0</w:t>
            </w:r>
          </w:p>
        </w:tc>
        <w:tc>
          <w:tcPr>
            <w:tcW w:w="1191" w:type="dxa"/>
          </w:tcPr>
          <w:p w:rsidR="00706ADE" w:rsidRDefault="00706ADE">
            <w:pPr>
              <w:pStyle w:val="ConsPlusNormal"/>
            </w:pPr>
          </w:p>
        </w:tc>
      </w:tr>
      <w:tr w:rsidR="00706ADE">
        <w:tc>
          <w:tcPr>
            <w:tcW w:w="2381" w:type="dxa"/>
          </w:tcPr>
          <w:p w:rsidR="00706ADE" w:rsidRDefault="00706ADE">
            <w:pPr>
              <w:pStyle w:val="ConsPlusNormal"/>
            </w:pPr>
            <w:r>
              <w:lastRenderedPageBreak/>
              <w:t>Другие вопросы в области здравоохранения</w:t>
            </w:r>
          </w:p>
        </w:tc>
        <w:tc>
          <w:tcPr>
            <w:tcW w:w="1531" w:type="dxa"/>
          </w:tcPr>
          <w:p w:rsidR="00706ADE" w:rsidRDefault="00706ADE">
            <w:pPr>
              <w:pStyle w:val="ConsPlusNormal"/>
            </w:pPr>
            <w:r>
              <w:t>П270171660</w:t>
            </w:r>
          </w:p>
        </w:tc>
        <w:tc>
          <w:tcPr>
            <w:tcW w:w="604" w:type="dxa"/>
          </w:tcPr>
          <w:p w:rsidR="00706ADE" w:rsidRDefault="00706ADE">
            <w:pPr>
              <w:pStyle w:val="ConsPlusNormal"/>
            </w:pPr>
            <w:r>
              <w:t>300</w:t>
            </w:r>
          </w:p>
        </w:tc>
        <w:tc>
          <w:tcPr>
            <w:tcW w:w="724" w:type="dxa"/>
          </w:tcPr>
          <w:p w:rsidR="00706ADE" w:rsidRDefault="00706ADE">
            <w:pPr>
              <w:pStyle w:val="ConsPlusNormal"/>
            </w:pPr>
            <w:r>
              <w:t>0909</w:t>
            </w:r>
          </w:p>
        </w:tc>
        <w:tc>
          <w:tcPr>
            <w:tcW w:w="1323" w:type="dxa"/>
          </w:tcPr>
          <w:p w:rsidR="00706ADE" w:rsidRDefault="00706ADE">
            <w:pPr>
              <w:pStyle w:val="ConsPlusNormal"/>
            </w:pPr>
            <w:r>
              <w:t>688,0</w:t>
            </w:r>
          </w:p>
        </w:tc>
        <w:tc>
          <w:tcPr>
            <w:tcW w:w="1323" w:type="dxa"/>
          </w:tcPr>
          <w:p w:rsidR="00706ADE" w:rsidRDefault="00706ADE">
            <w:pPr>
              <w:pStyle w:val="ConsPlusNormal"/>
            </w:pPr>
            <w:r>
              <w:t>688,0</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"Повышение квалификации и переподготовка медицинских и фармацевтических работников"</w:t>
            </w:r>
          </w:p>
        </w:tc>
        <w:tc>
          <w:tcPr>
            <w:tcW w:w="1531" w:type="dxa"/>
          </w:tcPr>
          <w:p w:rsidR="00706ADE" w:rsidRDefault="00706ADE">
            <w:pPr>
              <w:pStyle w:val="ConsPlusNormal"/>
            </w:pPr>
            <w:r>
              <w:t>П270200000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719,0</w:t>
            </w:r>
          </w:p>
        </w:tc>
        <w:tc>
          <w:tcPr>
            <w:tcW w:w="1323" w:type="dxa"/>
          </w:tcPr>
          <w:p w:rsidR="00706ADE" w:rsidRDefault="00706ADE">
            <w:pPr>
              <w:pStyle w:val="ConsPlusNormal"/>
            </w:pPr>
            <w:r>
              <w:t>719,0</w:t>
            </w:r>
          </w:p>
        </w:tc>
        <w:tc>
          <w:tcPr>
            <w:tcW w:w="1191" w:type="dxa"/>
          </w:tcPr>
          <w:p w:rsidR="00706ADE" w:rsidRDefault="00706ADE">
            <w:pPr>
              <w:pStyle w:val="ConsPlusNormal"/>
            </w:pPr>
          </w:p>
        </w:tc>
      </w:tr>
      <w:tr w:rsidR="00706ADE">
        <w:tc>
          <w:tcPr>
            <w:tcW w:w="2381" w:type="dxa"/>
          </w:tcPr>
          <w:p w:rsidR="00706ADE" w:rsidRDefault="00706ADE">
            <w:pPr>
              <w:pStyle w:val="ConsPlusNormal"/>
            </w:pPr>
            <w:r>
              <w:t>Реализация основного мероприятия</w:t>
            </w:r>
          </w:p>
        </w:tc>
        <w:tc>
          <w:tcPr>
            <w:tcW w:w="1531" w:type="dxa"/>
          </w:tcPr>
          <w:p w:rsidR="00706ADE" w:rsidRDefault="00706ADE">
            <w:pPr>
              <w:pStyle w:val="ConsPlusNormal"/>
            </w:pPr>
            <w:r>
              <w:t>П270271660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719,0</w:t>
            </w:r>
          </w:p>
        </w:tc>
        <w:tc>
          <w:tcPr>
            <w:tcW w:w="1323" w:type="dxa"/>
          </w:tcPr>
          <w:p w:rsidR="00706ADE" w:rsidRDefault="00706ADE">
            <w:pPr>
              <w:pStyle w:val="ConsPlusNormal"/>
            </w:pPr>
            <w:r>
              <w:t>719,0</w:t>
            </w:r>
          </w:p>
        </w:tc>
        <w:tc>
          <w:tcPr>
            <w:tcW w:w="1191" w:type="dxa"/>
          </w:tcPr>
          <w:p w:rsidR="00706ADE" w:rsidRDefault="00706ADE">
            <w:pPr>
              <w:pStyle w:val="ConsPlusNormal"/>
            </w:pPr>
          </w:p>
        </w:tc>
      </w:tr>
      <w:tr w:rsidR="00706ADE">
        <w:tc>
          <w:tcPr>
            <w:tcW w:w="2381"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П270271660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719,0</w:t>
            </w:r>
          </w:p>
        </w:tc>
        <w:tc>
          <w:tcPr>
            <w:tcW w:w="1323" w:type="dxa"/>
          </w:tcPr>
          <w:p w:rsidR="00706ADE" w:rsidRDefault="00706ADE">
            <w:pPr>
              <w:pStyle w:val="ConsPlusNormal"/>
            </w:pPr>
            <w:r>
              <w:t>719,0</w:t>
            </w:r>
          </w:p>
        </w:tc>
        <w:tc>
          <w:tcPr>
            <w:tcW w:w="1191" w:type="dxa"/>
          </w:tcPr>
          <w:p w:rsidR="00706ADE" w:rsidRDefault="00706ADE">
            <w:pPr>
              <w:pStyle w:val="ConsPlusNormal"/>
            </w:pPr>
          </w:p>
        </w:tc>
      </w:tr>
      <w:tr w:rsidR="00706ADE">
        <w:tc>
          <w:tcPr>
            <w:tcW w:w="2381" w:type="dxa"/>
          </w:tcPr>
          <w:p w:rsidR="00706ADE" w:rsidRDefault="00706ADE">
            <w:pPr>
              <w:pStyle w:val="ConsPlusNormal"/>
            </w:pPr>
            <w:r>
              <w:t>Другие вопросы в области здравоохранения</w:t>
            </w:r>
          </w:p>
        </w:tc>
        <w:tc>
          <w:tcPr>
            <w:tcW w:w="1531" w:type="dxa"/>
          </w:tcPr>
          <w:p w:rsidR="00706ADE" w:rsidRDefault="00706ADE">
            <w:pPr>
              <w:pStyle w:val="ConsPlusNormal"/>
            </w:pPr>
            <w:r>
              <w:t>П270271660</w:t>
            </w:r>
          </w:p>
        </w:tc>
        <w:tc>
          <w:tcPr>
            <w:tcW w:w="604" w:type="dxa"/>
          </w:tcPr>
          <w:p w:rsidR="00706ADE" w:rsidRDefault="00706ADE">
            <w:pPr>
              <w:pStyle w:val="ConsPlusNormal"/>
            </w:pPr>
            <w:r>
              <w:t>600</w:t>
            </w:r>
          </w:p>
        </w:tc>
        <w:tc>
          <w:tcPr>
            <w:tcW w:w="724" w:type="dxa"/>
          </w:tcPr>
          <w:p w:rsidR="00706ADE" w:rsidRDefault="00706ADE">
            <w:pPr>
              <w:pStyle w:val="ConsPlusNormal"/>
            </w:pPr>
            <w:r>
              <w:t>0909</w:t>
            </w:r>
          </w:p>
        </w:tc>
        <w:tc>
          <w:tcPr>
            <w:tcW w:w="1323" w:type="dxa"/>
          </w:tcPr>
          <w:p w:rsidR="00706ADE" w:rsidRDefault="00706ADE">
            <w:pPr>
              <w:pStyle w:val="ConsPlusNormal"/>
            </w:pPr>
            <w:r>
              <w:t>719,0</w:t>
            </w:r>
          </w:p>
        </w:tc>
        <w:tc>
          <w:tcPr>
            <w:tcW w:w="1323" w:type="dxa"/>
          </w:tcPr>
          <w:p w:rsidR="00706ADE" w:rsidRDefault="00706ADE">
            <w:pPr>
              <w:pStyle w:val="ConsPlusNormal"/>
            </w:pPr>
            <w:r>
              <w:t>719,0</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"Повышение престижа медицинских специальностей"</w:t>
            </w:r>
          </w:p>
        </w:tc>
        <w:tc>
          <w:tcPr>
            <w:tcW w:w="1531" w:type="dxa"/>
          </w:tcPr>
          <w:p w:rsidR="00706ADE" w:rsidRDefault="00706ADE">
            <w:pPr>
              <w:pStyle w:val="ConsPlusNormal"/>
            </w:pPr>
            <w:r>
              <w:t>П270300000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195,3</w:t>
            </w:r>
          </w:p>
        </w:tc>
        <w:tc>
          <w:tcPr>
            <w:tcW w:w="1323" w:type="dxa"/>
          </w:tcPr>
          <w:p w:rsidR="00706ADE" w:rsidRDefault="00706ADE">
            <w:pPr>
              <w:pStyle w:val="ConsPlusNormal"/>
            </w:pPr>
            <w:r>
              <w:t>195,3</w:t>
            </w:r>
          </w:p>
        </w:tc>
        <w:tc>
          <w:tcPr>
            <w:tcW w:w="1191" w:type="dxa"/>
          </w:tcPr>
          <w:p w:rsidR="00706ADE" w:rsidRDefault="00706ADE">
            <w:pPr>
              <w:pStyle w:val="ConsPlusNormal"/>
            </w:pPr>
          </w:p>
        </w:tc>
      </w:tr>
      <w:tr w:rsidR="00706ADE">
        <w:tc>
          <w:tcPr>
            <w:tcW w:w="2381" w:type="dxa"/>
          </w:tcPr>
          <w:p w:rsidR="00706ADE" w:rsidRDefault="00706ADE">
            <w:pPr>
              <w:pStyle w:val="ConsPlusNormal"/>
            </w:pPr>
            <w:r>
              <w:t>Реализация основного мероприятия</w:t>
            </w:r>
          </w:p>
        </w:tc>
        <w:tc>
          <w:tcPr>
            <w:tcW w:w="1531" w:type="dxa"/>
          </w:tcPr>
          <w:p w:rsidR="00706ADE" w:rsidRDefault="00706ADE">
            <w:pPr>
              <w:pStyle w:val="ConsPlusNormal"/>
            </w:pPr>
            <w:r>
              <w:t>П270371660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195,3</w:t>
            </w:r>
          </w:p>
        </w:tc>
        <w:tc>
          <w:tcPr>
            <w:tcW w:w="1323" w:type="dxa"/>
          </w:tcPr>
          <w:p w:rsidR="00706ADE" w:rsidRDefault="00706ADE">
            <w:pPr>
              <w:pStyle w:val="ConsPlusNormal"/>
            </w:pPr>
            <w:r>
              <w:t>195,3</w:t>
            </w:r>
          </w:p>
        </w:tc>
        <w:tc>
          <w:tcPr>
            <w:tcW w:w="1191" w:type="dxa"/>
          </w:tcPr>
          <w:p w:rsidR="00706ADE" w:rsidRDefault="00706ADE">
            <w:pPr>
              <w:pStyle w:val="ConsPlusNormal"/>
            </w:pPr>
          </w:p>
        </w:tc>
      </w:tr>
      <w:tr w:rsidR="00706ADE">
        <w:tc>
          <w:tcPr>
            <w:tcW w:w="2381"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П270371660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195,3</w:t>
            </w:r>
          </w:p>
        </w:tc>
        <w:tc>
          <w:tcPr>
            <w:tcW w:w="1323" w:type="dxa"/>
          </w:tcPr>
          <w:p w:rsidR="00706ADE" w:rsidRDefault="00706ADE">
            <w:pPr>
              <w:pStyle w:val="ConsPlusNormal"/>
            </w:pPr>
            <w:r>
              <w:t>195,3</w:t>
            </w:r>
          </w:p>
        </w:tc>
        <w:tc>
          <w:tcPr>
            <w:tcW w:w="1191" w:type="dxa"/>
          </w:tcPr>
          <w:p w:rsidR="00706ADE" w:rsidRDefault="00706ADE">
            <w:pPr>
              <w:pStyle w:val="ConsPlusNormal"/>
            </w:pPr>
          </w:p>
        </w:tc>
      </w:tr>
      <w:tr w:rsidR="00706ADE">
        <w:tc>
          <w:tcPr>
            <w:tcW w:w="2381" w:type="dxa"/>
          </w:tcPr>
          <w:p w:rsidR="00706ADE" w:rsidRDefault="00706ADE">
            <w:pPr>
              <w:pStyle w:val="ConsPlusNormal"/>
            </w:pPr>
            <w:r>
              <w:t>Другие вопросы в области здравоохранения</w:t>
            </w:r>
          </w:p>
        </w:tc>
        <w:tc>
          <w:tcPr>
            <w:tcW w:w="1531" w:type="dxa"/>
          </w:tcPr>
          <w:p w:rsidR="00706ADE" w:rsidRDefault="00706ADE">
            <w:pPr>
              <w:pStyle w:val="ConsPlusNormal"/>
            </w:pPr>
            <w:r>
              <w:t>П270371660</w:t>
            </w:r>
          </w:p>
        </w:tc>
        <w:tc>
          <w:tcPr>
            <w:tcW w:w="604" w:type="dxa"/>
          </w:tcPr>
          <w:p w:rsidR="00706ADE" w:rsidRDefault="00706ADE">
            <w:pPr>
              <w:pStyle w:val="ConsPlusNormal"/>
            </w:pPr>
            <w:r>
              <w:t>600</w:t>
            </w:r>
          </w:p>
        </w:tc>
        <w:tc>
          <w:tcPr>
            <w:tcW w:w="724" w:type="dxa"/>
          </w:tcPr>
          <w:p w:rsidR="00706ADE" w:rsidRDefault="00706ADE">
            <w:pPr>
              <w:pStyle w:val="ConsPlusNormal"/>
            </w:pPr>
            <w:r>
              <w:t>0909</w:t>
            </w:r>
          </w:p>
        </w:tc>
        <w:tc>
          <w:tcPr>
            <w:tcW w:w="1323" w:type="dxa"/>
          </w:tcPr>
          <w:p w:rsidR="00706ADE" w:rsidRDefault="00706ADE">
            <w:pPr>
              <w:pStyle w:val="ConsPlusNormal"/>
            </w:pPr>
            <w:r>
              <w:t>195,3</w:t>
            </w:r>
          </w:p>
        </w:tc>
        <w:tc>
          <w:tcPr>
            <w:tcW w:w="1323" w:type="dxa"/>
          </w:tcPr>
          <w:p w:rsidR="00706ADE" w:rsidRDefault="00706ADE">
            <w:pPr>
              <w:pStyle w:val="ConsPlusNormal"/>
            </w:pPr>
            <w:r>
              <w:t>195,3</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"Социальная поддержка отдельных категорий медицинских работников"</w:t>
            </w:r>
          </w:p>
        </w:tc>
        <w:tc>
          <w:tcPr>
            <w:tcW w:w="1531" w:type="dxa"/>
          </w:tcPr>
          <w:p w:rsidR="00706ADE" w:rsidRDefault="00706ADE">
            <w:pPr>
              <w:pStyle w:val="ConsPlusNormal"/>
            </w:pPr>
            <w:r>
              <w:t>П270400000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55083,0</w:t>
            </w:r>
          </w:p>
        </w:tc>
        <w:tc>
          <w:tcPr>
            <w:tcW w:w="1323" w:type="dxa"/>
          </w:tcPr>
          <w:p w:rsidR="00706ADE" w:rsidRDefault="00706ADE">
            <w:pPr>
              <w:pStyle w:val="ConsPlusNormal"/>
            </w:pPr>
            <w:r>
              <w:t>42483,0</w:t>
            </w:r>
          </w:p>
        </w:tc>
        <w:tc>
          <w:tcPr>
            <w:tcW w:w="1191" w:type="dxa"/>
          </w:tcPr>
          <w:p w:rsidR="00706ADE" w:rsidRDefault="00706ADE">
            <w:pPr>
              <w:pStyle w:val="ConsPlusNormal"/>
            </w:pPr>
            <w:r>
              <w:t>12600,0</w:t>
            </w:r>
          </w:p>
        </w:tc>
      </w:tr>
      <w:tr w:rsidR="00706ADE">
        <w:tc>
          <w:tcPr>
            <w:tcW w:w="2381" w:type="dxa"/>
          </w:tcPr>
          <w:p w:rsidR="00706ADE" w:rsidRDefault="00706ADE">
            <w:pPr>
              <w:pStyle w:val="ConsPlusNormal"/>
            </w:pPr>
            <w:r>
              <w:t xml:space="preserve">Иные межбюджетные трансферты из федерального бюджета </w:t>
            </w:r>
            <w:r>
              <w:lastRenderedPageBreak/>
              <w:t>на осуществление единовременных выплат медицинским работникам</w:t>
            </w:r>
          </w:p>
        </w:tc>
        <w:tc>
          <w:tcPr>
            <w:tcW w:w="1531" w:type="dxa"/>
          </w:tcPr>
          <w:p w:rsidR="00706ADE" w:rsidRDefault="00706ADE">
            <w:pPr>
              <w:pStyle w:val="ConsPlusNormal"/>
            </w:pPr>
            <w:r>
              <w:lastRenderedPageBreak/>
              <w:t>П270451360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12600,0</w:t>
            </w:r>
          </w:p>
        </w:tc>
        <w:tc>
          <w:tcPr>
            <w:tcW w:w="1323" w:type="dxa"/>
          </w:tcPr>
          <w:p w:rsidR="00706ADE" w:rsidRDefault="00706ADE">
            <w:pPr>
              <w:pStyle w:val="ConsPlusNormal"/>
            </w:pPr>
          </w:p>
        </w:tc>
        <w:tc>
          <w:tcPr>
            <w:tcW w:w="1191" w:type="dxa"/>
          </w:tcPr>
          <w:p w:rsidR="00706ADE" w:rsidRDefault="00706ADE">
            <w:pPr>
              <w:pStyle w:val="ConsPlusNormal"/>
            </w:pPr>
            <w:r>
              <w:t>12600,0</w:t>
            </w:r>
          </w:p>
        </w:tc>
      </w:tr>
      <w:tr w:rsidR="00706ADE">
        <w:tc>
          <w:tcPr>
            <w:tcW w:w="2381" w:type="dxa"/>
          </w:tcPr>
          <w:p w:rsidR="00706ADE" w:rsidRDefault="00706ADE">
            <w:pPr>
              <w:pStyle w:val="ConsPlusNormal"/>
            </w:pPr>
            <w:r>
              <w:lastRenderedPageBreak/>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П270451360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12600,0</w:t>
            </w:r>
          </w:p>
        </w:tc>
        <w:tc>
          <w:tcPr>
            <w:tcW w:w="1323" w:type="dxa"/>
          </w:tcPr>
          <w:p w:rsidR="00706ADE" w:rsidRDefault="00706ADE">
            <w:pPr>
              <w:pStyle w:val="ConsPlusNormal"/>
            </w:pPr>
          </w:p>
        </w:tc>
        <w:tc>
          <w:tcPr>
            <w:tcW w:w="1191" w:type="dxa"/>
          </w:tcPr>
          <w:p w:rsidR="00706ADE" w:rsidRDefault="00706ADE">
            <w:pPr>
              <w:pStyle w:val="ConsPlusNormal"/>
            </w:pPr>
            <w:r>
              <w:t>12600,0</w:t>
            </w:r>
          </w:p>
        </w:tc>
      </w:tr>
      <w:tr w:rsidR="00706ADE">
        <w:tc>
          <w:tcPr>
            <w:tcW w:w="2381" w:type="dxa"/>
          </w:tcPr>
          <w:p w:rsidR="00706ADE" w:rsidRDefault="00706ADE">
            <w:pPr>
              <w:pStyle w:val="ConsPlusNormal"/>
            </w:pPr>
            <w:r>
              <w:t>Другие вопросы в области здравоохранения</w:t>
            </w:r>
          </w:p>
        </w:tc>
        <w:tc>
          <w:tcPr>
            <w:tcW w:w="1531" w:type="dxa"/>
          </w:tcPr>
          <w:p w:rsidR="00706ADE" w:rsidRDefault="00706ADE">
            <w:pPr>
              <w:pStyle w:val="ConsPlusNormal"/>
            </w:pPr>
            <w:r>
              <w:t>П270451360</w:t>
            </w:r>
          </w:p>
        </w:tc>
        <w:tc>
          <w:tcPr>
            <w:tcW w:w="604" w:type="dxa"/>
          </w:tcPr>
          <w:p w:rsidR="00706ADE" w:rsidRDefault="00706ADE">
            <w:pPr>
              <w:pStyle w:val="ConsPlusNormal"/>
            </w:pPr>
            <w:r>
              <w:t>600</w:t>
            </w:r>
          </w:p>
        </w:tc>
        <w:tc>
          <w:tcPr>
            <w:tcW w:w="724" w:type="dxa"/>
          </w:tcPr>
          <w:p w:rsidR="00706ADE" w:rsidRDefault="00706ADE">
            <w:pPr>
              <w:pStyle w:val="ConsPlusNormal"/>
            </w:pPr>
            <w:r>
              <w:t>0909</w:t>
            </w:r>
          </w:p>
        </w:tc>
        <w:tc>
          <w:tcPr>
            <w:tcW w:w="1323" w:type="dxa"/>
          </w:tcPr>
          <w:p w:rsidR="00706ADE" w:rsidRDefault="00706ADE">
            <w:pPr>
              <w:pStyle w:val="ConsPlusNormal"/>
            </w:pPr>
            <w:r>
              <w:t>12600,0</w:t>
            </w:r>
          </w:p>
        </w:tc>
        <w:tc>
          <w:tcPr>
            <w:tcW w:w="1323" w:type="dxa"/>
          </w:tcPr>
          <w:p w:rsidR="00706ADE" w:rsidRDefault="00706ADE">
            <w:pPr>
              <w:pStyle w:val="ConsPlusNormal"/>
            </w:pPr>
          </w:p>
        </w:tc>
        <w:tc>
          <w:tcPr>
            <w:tcW w:w="1191" w:type="dxa"/>
          </w:tcPr>
          <w:p w:rsidR="00706ADE" w:rsidRDefault="00706ADE">
            <w:pPr>
              <w:pStyle w:val="ConsPlusNormal"/>
            </w:pPr>
            <w:r>
              <w:t>12600,0</w:t>
            </w:r>
          </w:p>
        </w:tc>
      </w:tr>
      <w:tr w:rsidR="00706ADE">
        <w:tc>
          <w:tcPr>
            <w:tcW w:w="2381" w:type="dxa"/>
          </w:tcPr>
          <w:p w:rsidR="00706ADE" w:rsidRDefault="00706ADE">
            <w:pPr>
              <w:pStyle w:val="ConsPlusNormal"/>
            </w:pPr>
            <w:r>
              <w:t>Обеспечение деятельности (оказание услуг) государственных учреждений</w:t>
            </w:r>
          </w:p>
        </w:tc>
        <w:tc>
          <w:tcPr>
            <w:tcW w:w="1531" w:type="dxa"/>
          </w:tcPr>
          <w:p w:rsidR="00706ADE" w:rsidRDefault="00706ADE">
            <w:pPr>
              <w:pStyle w:val="ConsPlusNormal"/>
            </w:pPr>
            <w:r>
              <w:t>П270470110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18931,1</w:t>
            </w:r>
          </w:p>
        </w:tc>
        <w:tc>
          <w:tcPr>
            <w:tcW w:w="1323" w:type="dxa"/>
          </w:tcPr>
          <w:p w:rsidR="00706ADE" w:rsidRDefault="00706ADE">
            <w:pPr>
              <w:pStyle w:val="ConsPlusNormal"/>
            </w:pPr>
            <w:r>
              <w:t>18931,1</w:t>
            </w:r>
          </w:p>
        </w:tc>
        <w:tc>
          <w:tcPr>
            <w:tcW w:w="1191" w:type="dxa"/>
          </w:tcPr>
          <w:p w:rsidR="00706ADE" w:rsidRDefault="00706ADE">
            <w:pPr>
              <w:pStyle w:val="ConsPlusNormal"/>
            </w:pPr>
          </w:p>
        </w:tc>
      </w:tr>
      <w:tr w:rsidR="00706ADE">
        <w:tc>
          <w:tcPr>
            <w:tcW w:w="2381"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П270470110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18931,1</w:t>
            </w:r>
          </w:p>
        </w:tc>
        <w:tc>
          <w:tcPr>
            <w:tcW w:w="1323" w:type="dxa"/>
          </w:tcPr>
          <w:p w:rsidR="00706ADE" w:rsidRDefault="00706ADE">
            <w:pPr>
              <w:pStyle w:val="ConsPlusNormal"/>
            </w:pPr>
            <w:r>
              <w:t>18931,1</w:t>
            </w:r>
          </w:p>
        </w:tc>
        <w:tc>
          <w:tcPr>
            <w:tcW w:w="1191" w:type="dxa"/>
          </w:tcPr>
          <w:p w:rsidR="00706ADE" w:rsidRDefault="00706ADE">
            <w:pPr>
              <w:pStyle w:val="ConsPlusNormal"/>
            </w:pPr>
          </w:p>
        </w:tc>
      </w:tr>
      <w:tr w:rsidR="00706ADE">
        <w:tc>
          <w:tcPr>
            <w:tcW w:w="2381" w:type="dxa"/>
          </w:tcPr>
          <w:p w:rsidR="00706ADE" w:rsidRDefault="00706ADE">
            <w:pPr>
              <w:pStyle w:val="ConsPlusNormal"/>
            </w:pPr>
            <w:r>
              <w:t>Другие вопросы в области здравоохранения</w:t>
            </w:r>
          </w:p>
        </w:tc>
        <w:tc>
          <w:tcPr>
            <w:tcW w:w="1531" w:type="dxa"/>
          </w:tcPr>
          <w:p w:rsidR="00706ADE" w:rsidRDefault="00706ADE">
            <w:pPr>
              <w:pStyle w:val="ConsPlusNormal"/>
            </w:pPr>
            <w:r>
              <w:t>П270470110</w:t>
            </w:r>
          </w:p>
        </w:tc>
        <w:tc>
          <w:tcPr>
            <w:tcW w:w="604" w:type="dxa"/>
          </w:tcPr>
          <w:p w:rsidR="00706ADE" w:rsidRDefault="00706ADE">
            <w:pPr>
              <w:pStyle w:val="ConsPlusNormal"/>
            </w:pPr>
            <w:r>
              <w:t>600</w:t>
            </w:r>
          </w:p>
        </w:tc>
        <w:tc>
          <w:tcPr>
            <w:tcW w:w="724" w:type="dxa"/>
          </w:tcPr>
          <w:p w:rsidR="00706ADE" w:rsidRDefault="00706ADE">
            <w:pPr>
              <w:pStyle w:val="ConsPlusNormal"/>
            </w:pPr>
            <w:r>
              <w:t>0909</w:t>
            </w:r>
          </w:p>
        </w:tc>
        <w:tc>
          <w:tcPr>
            <w:tcW w:w="1323" w:type="dxa"/>
          </w:tcPr>
          <w:p w:rsidR="00706ADE" w:rsidRDefault="00706ADE">
            <w:pPr>
              <w:pStyle w:val="ConsPlusNormal"/>
            </w:pPr>
            <w:r>
              <w:t>18931,1</w:t>
            </w:r>
          </w:p>
        </w:tc>
        <w:tc>
          <w:tcPr>
            <w:tcW w:w="1323" w:type="dxa"/>
          </w:tcPr>
          <w:p w:rsidR="00706ADE" w:rsidRDefault="00706ADE">
            <w:pPr>
              <w:pStyle w:val="ConsPlusNormal"/>
            </w:pPr>
            <w:r>
              <w:t>18931,1</w:t>
            </w:r>
          </w:p>
        </w:tc>
        <w:tc>
          <w:tcPr>
            <w:tcW w:w="1191" w:type="dxa"/>
          </w:tcPr>
          <w:p w:rsidR="00706ADE" w:rsidRDefault="00706ADE">
            <w:pPr>
              <w:pStyle w:val="ConsPlusNormal"/>
            </w:pPr>
          </w:p>
        </w:tc>
      </w:tr>
      <w:tr w:rsidR="00706ADE">
        <w:tc>
          <w:tcPr>
            <w:tcW w:w="2381" w:type="dxa"/>
          </w:tcPr>
          <w:p w:rsidR="00706ADE" w:rsidRDefault="00706ADE">
            <w:pPr>
              <w:pStyle w:val="ConsPlusNormal"/>
            </w:pPr>
            <w:r>
              <w:t>Реализация основного мероприятия</w:t>
            </w:r>
          </w:p>
        </w:tc>
        <w:tc>
          <w:tcPr>
            <w:tcW w:w="1531" w:type="dxa"/>
          </w:tcPr>
          <w:p w:rsidR="00706ADE" w:rsidRDefault="00706ADE">
            <w:pPr>
              <w:pStyle w:val="ConsPlusNormal"/>
            </w:pPr>
            <w:r>
              <w:t>П270471660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10751,9</w:t>
            </w:r>
          </w:p>
        </w:tc>
        <w:tc>
          <w:tcPr>
            <w:tcW w:w="1323" w:type="dxa"/>
          </w:tcPr>
          <w:p w:rsidR="00706ADE" w:rsidRDefault="00706ADE">
            <w:pPr>
              <w:pStyle w:val="ConsPlusNormal"/>
            </w:pPr>
            <w:r>
              <w:t>10751,9</w:t>
            </w:r>
          </w:p>
        </w:tc>
        <w:tc>
          <w:tcPr>
            <w:tcW w:w="1191" w:type="dxa"/>
          </w:tcPr>
          <w:p w:rsidR="00706ADE" w:rsidRDefault="00706ADE">
            <w:pPr>
              <w:pStyle w:val="ConsPlusNormal"/>
            </w:pPr>
          </w:p>
        </w:tc>
      </w:tr>
      <w:tr w:rsidR="00706ADE">
        <w:tc>
          <w:tcPr>
            <w:tcW w:w="2381"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П270471660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10751,9</w:t>
            </w:r>
          </w:p>
        </w:tc>
        <w:tc>
          <w:tcPr>
            <w:tcW w:w="1323" w:type="dxa"/>
          </w:tcPr>
          <w:p w:rsidR="00706ADE" w:rsidRDefault="00706ADE">
            <w:pPr>
              <w:pStyle w:val="ConsPlusNormal"/>
            </w:pPr>
            <w:r>
              <w:t>10751,9</w:t>
            </w:r>
          </w:p>
        </w:tc>
        <w:tc>
          <w:tcPr>
            <w:tcW w:w="1191" w:type="dxa"/>
          </w:tcPr>
          <w:p w:rsidR="00706ADE" w:rsidRDefault="00706ADE">
            <w:pPr>
              <w:pStyle w:val="ConsPlusNormal"/>
            </w:pPr>
          </w:p>
        </w:tc>
      </w:tr>
      <w:tr w:rsidR="00706ADE">
        <w:tc>
          <w:tcPr>
            <w:tcW w:w="2381" w:type="dxa"/>
          </w:tcPr>
          <w:p w:rsidR="00706ADE" w:rsidRDefault="00706ADE">
            <w:pPr>
              <w:pStyle w:val="ConsPlusNormal"/>
            </w:pPr>
            <w:r>
              <w:t>Другие вопросы в области здравоохранения</w:t>
            </w:r>
          </w:p>
        </w:tc>
        <w:tc>
          <w:tcPr>
            <w:tcW w:w="1531" w:type="dxa"/>
          </w:tcPr>
          <w:p w:rsidR="00706ADE" w:rsidRDefault="00706ADE">
            <w:pPr>
              <w:pStyle w:val="ConsPlusNormal"/>
            </w:pPr>
            <w:r>
              <w:t>П270471660</w:t>
            </w:r>
          </w:p>
        </w:tc>
        <w:tc>
          <w:tcPr>
            <w:tcW w:w="604" w:type="dxa"/>
          </w:tcPr>
          <w:p w:rsidR="00706ADE" w:rsidRDefault="00706ADE">
            <w:pPr>
              <w:pStyle w:val="ConsPlusNormal"/>
            </w:pPr>
            <w:r>
              <w:t>600</w:t>
            </w:r>
          </w:p>
        </w:tc>
        <w:tc>
          <w:tcPr>
            <w:tcW w:w="724" w:type="dxa"/>
          </w:tcPr>
          <w:p w:rsidR="00706ADE" w:rsidRDefault="00706ADE">
            <w:pPr>
              <w:pStyle w:val="ConsPlusNormal"/>
            </w:pPr>
            <w:r>
              <w:t>0909</w:t>
            </w:r>
          </w:p>
        </w:tc>
        <w:tc>
          <w:tcPr>
            <w:tcW w:w="1323" w:type="dxa"/>
          </w:tcPr>
          <w:p w:rsidR="00706ADE" w:rsidRDefault="00706ADE">
            <w:pPr>
              <w:pStyle w:val="ConsPlusNormal"/>
            </w:pPr>
            <w:r>
              <w:t>10751,9</w:t>
            </w:r>
          </w:p>
        </w:tc>
        <w:tc>
          <w:tcPr>
            <w:tcW w:w="1323" w:type="dxa"/>
          </w:tcPr>
          <w:p w:rsidR="00706ADE" w:rsidRDefault="00706ADE">
            <w:pPr>
              <w:pStyle w:val="ConsPlusNormal"/>
            </w:pPr>
            <w:r>
              <w:t>10751,9</w:t>
            </w:r>
          </w:p>
        </w:tc>
        <w:tc>
          <w:tcPr>
            <w:tcW w:w="1191" w:type="dxa"/>
          </w:tcPr>
          <w:p w:rsidR="00706ADE" w:rsidRDefault="00706ADE">
            <w:pPr>
              <w:pStyle w:val="ConsPlusNormal"/>
            </w:pPr>
          </w:p>
        </w:tc>
      </w:tr>
      <w:tr w:rsidR="00706ADE">
        <w:tc>
          <w:tcPr>
            <w:tcW w:w="2381" w:type="dxa"/>
          </w:tcPr>
          <w:p w:rsidR="00706ADE" w:rsidRDefault="00706ADE">
            <w:pPr>
              <w:pStyle w:val="ConsPlusNormal"/>
            </w:pPr>
            <w:r>
              <w:t>Софинансирование из областного бюджета на осуществление единовременных компенсационных выплат медицинским работникам</w:t>
            </w:r>
          </w:p>
        </w:tc>
        <w:tc>
          <w:tcPr>
            <w:tcW w:w="1531" w:type="dxa"/>
          </w:tcPr>
          <w:p w:rsidR="00706ADE" w:rsidRDefault="00706ADE">
            <w:pPr>
              <w:pStyle w:val="ConsPlusNormal"/>
            </w:pPr>
            <w:r>
              <w:t>П2704R1360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12800,0</w:t>
            </w:r>
          </w:p>
        </w:tc>
        <w:tc>
          <w:tcPr>
            <w:tcW w:w="1323" w:type="dxa"/>
          </w:tcPr>
          <w:p w:rsidR="00706ADE" w:rsidRDefault="00706ADE">
            <w:pPr>
              <w:pStyle w:val="ConsPlusNormal"/>
            </w:pPr>
            <w:r>
              <w:t>12800,0</w:t>
            </w:r>
          </w:p>
        </w:tc>
        <w:tc>
          <w:tcPr>
            <w:tcW w:w="1191" w:type="dxa"/>
          </w:tcPr>
          <w:p w:rsidR="00706ADE" w:rsidRDefault="00706ADE">
            <w:pPr>
              <w:pStyle w:val="ConsPlusNormal"/>
            </w:pPr>
          </w:p>
        </w:tc>
      </w:tr>
      <w:tr w:rsidR="00706ADE">
        <w:tc>
          <w:tcPr>
            <w:tcW w:w="2381" w:type="dxa"/>
          </w:tcPr>
          <w:p w:rsidR="00706ADE" w:rsidRDefault="00706ADE">
            <w:pPr>
              <w:pStyle w:val="ConsPlusNormal"/>
            </w:pPr>
            <w:r>
              <w:lastRenderedPageBreak/>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П2704R1360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12800,0</w:t>
            </w:r>
          </w:p>
        </w:tc>
        <w:tc>
          <w:tcPr>
            <w:tcW w:w="1323" w:type="dxa"/>
          </w:tcPr>
          <w:p w:rsidR="00706ADE" w:rsidRDefault="00706ADE">
            <w:pPr>
              <w:pStyle w:val="ConsPlusNormal"/>
            </w:pPr>
            <w:r>
              <w:t>12800,0</w:t>
            </w:r>
          </w:p>
        </w:tc>
        <w:tc>
          <w:tcPr>
            <w:tcW w:w="1191" w:type="dxa"/>
          </w:tcPr>
          <w:p w:rsidR="00706ADE" w:rsidRDefault="00706ADE">
            <w:pPr>
              <w:pStyle w:val="ConsPlusNormal"/>
            </w:pPr>
          </w:p>
        </w:tc>
      </w:tr>
      <w:tr w:rsidR="00706ADE">
        <w:tc>
          <w:tcPr>
            <w:tcW w:w="2381" w:type="dxa"/>
          </w:tcPr>
          <w:p w:rsidR="00706ADE" w:rsidRDefault="00706ADE">
            <w:pPr>
              <w:pStyle w:val="ConsPlusNormal"/>
            </w:pPr>
            <w:r>
              <w:t>Другие вопросы в области здравоохранения</w:t>
            </w:r>
          </w:p>
        </w:tc>
        <w:tc>
          <w:tcPr>
            <w:tcW w:w="1531" w:type="dxa"/>
          </w:tcPr>
          <w:p w:rsidR="00706ADE" w:rsidRDefault="00706ADE">
            <w:pPr>
              <w:pStyle w:val="ConsPlusNormal"/>
            </w:pPr>
            <w:r>
              <w:t>П2704R1360</w:t>
            </w:r>
          </w:p>
        </w:tc>
        <w:tc>
          <w:tcPr>
            <w:tcW w:w="604" w:type="dxa"/>
          </w:tcPr>
          <w:p w:rsidR="00706ADE" w:rsidRDefault="00706ADE">
            <w:pPr>
              <w:pStyle w:val="ConsPlusNormal"/>
            </w:pPr>
            <w:r>
              <w:t>600</w:t>
            </w:r>
          </w:p>
        </w:tc>
        <w:tc>
          <w:tcPr>
            <w:tcW w:w="724" w:type="dxa"/>
          </w:tcPr>
          <w:p w:rsidR="00706ADE" w:rsidRDefault="00706ADE">
            <w:pPr>
              <w:pStyle w:val="ConsPlusNormal"/>
            </w:pPr>
            <w:r>
              <w:t>0909</w:t>
            </w:r>
          </w:p>
        </w:tc>
        <w:tc>
          <w:tcPr>
            <w:tcW w:w="1323" w:type="dxa"/>
          </w:tcPr>
          <w:p w:rsidR="00706ADE" w:rsidRDefault="00706ADE">
            <w:pPr>
              <w:pStyle w:val="ConsPlusNormal"/>
            </w:pPr>
            <w:r>
              <w:t>12800,0</w:t>
            </w:r>
          </w:p>
        </w:tc>
        <w:tc>
          <w:tcPr>
            <w:tcW w:w="1323" w:type="dxa"/>
          </w:tcPr>
          <w:p w:rsidR="00706ADE" w:rsidRDefault="00706ADE">
            <w:pPr>
              <w:pStyle w:val="ConsPlusNormal"/>
            </w:pPr>
            <w:r>
              <w:t>12800,0</w:t>
            </w:r>
          </w:p>
        </w:tc>
        <w:tc>
          <w:tcPr>
            <w:tcW w:w="1191" w:type="dxa"/>
          </w:tcPr>
          <w:p w:rsidR="00706ADE" w:rsidRDefault="00706ADE">
            <w:pPr>
              <w:pStyle w:val="ConsPlusNormal"/>
            </w:pPr>
          </w:p>
        </w:tc>
      </w:tr>
      <w:tr w:rsidR="00706ADE">
        <w:tc>
          <w:tcPr>
            <w:tcW w:w="2381" w:type="dxa"/>
          </w:tcPr>
          <w:p w:rsidR="00706ADE" w:rsidRDefault="00706ADE">
            <w:pPr>
              <w:pStyle w:val="ConsPlusNormal"/>
            </w:pPr>
            <w:hyperlink r:id="rId763" w:history="1">
              <w:r>
                <w:rPr>
                  <w:color w:val="0000FF"/>
                </w:rPr>
                <w:t>Подпрограмма 8</w:t>
              </w:r>
            </w:hyperlink>
            <w:r>
              <w:t xml:space="preserve"> "Лекарственное обеспечение отдельных категорий граждан"</w:t>
            </w:r>
          </w:p>
        </w:tc>
        <w:tc>
          <w:tcPr>
            <w:tcW w:w="1531" w:type="dxa"/>
          </w:tcPr>
          <w:p w:rsidR="00706ADE" w:rsidRDefault="00706ADE">
            <w:pPr>
              <w:pStyle w:val="ConsPlusNormal"/>
            </w:pPr>
            <w:r>
              <w:t>П280000000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607039,7</w:t>
            </w:r>
          </w:p>
        </w:tc>
        <w:tc>
          <w:tcPr>
            <w:tcW w:w="1323" w:type="dxa"/>
          </w:tcPr>
          <w:p w:rsidR="00706ADE" w:rsidRDefault="00706ADE">
            <w:pPr>
              <w:pStyle w:val="ConsPlusNormal"/>
            </w:pPr>
            <w:r>
              <w:t>431136,3</w:t>
            </w:r>
          </w:p>
        </w:tc>
        <w:tc>
          <w:tcPr>
            <w:tcW w:w="1191" w:type="dxa"/>
          </w:tcPr>
          <w:p w:rsidR="00706ADE" w:rsidRDefault="00706ADE">
            <w:pPr>
              <w:pStyle w:val="ConsPlusNormal"/>
            </w:pPr>
            <w:r>
              <w:t>175903,4</w:t>
            </w:r>
          </w:p>
        </w:tc>
      </w:tr>
      <w:tr w:rsidR="00706ADE">
        <w:tc>
          <w:tcPr>
            <w:tcW w:w="2381" w:type="dxa"/>
          </w:tcPr>
          <w:p w:rsidR="00706ADE" w:rsidRDefault="00706ADE">
            <w:pPr>
              <w:pStyle w:val="ConsPlusNormal"/>
            </w:pPr>
            <w:r>
              <w:t>Основное мероприятие "Лекарственное обеспечение льготных категорий граждан"</w:t>
            </w:r>
          </w:p>
        </w:tc>
        <w:tc>
          <w:tcPr>
            <w:tcW w:w="1531" w:type="dxa"/>
          </w:tcPr>
          <w:p w:rsidR="00706ADE" w:rsidRDefault="00706ADE">
            <w:pPr>
              <w:pStyle w:val="ConsPlusNormal"/>
            </w:pPr>
            <w:r>
              <w:t>П280100000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288238,2</w:t>
            </w:r>
          </w:p>
        </w:tc>
        <w:tc>
          <w:tcPr>
            <w:tcW w:w="1323" w:type="dxa"/>
          </w:tcPr>
          <w:p w:rsidR="00706ADE" w:rsidRDefault="00706ADE">
            <w:pPr>
              <w:pStyle w:val="ConsPlusNormal"/>
            </w:pPr>
            <w:r>
              <w:t>288238,2</w:t>
            </w:r>
          </w:p>
        </w:tc>
        <w:tc>
          <w:tcPr>
            <w:tcW w:w="1191" w:type="dxa"/>
          </w:tcPr>
          <w:p w:rsidR="00706ADE" w:rsidRDefault="00706ADE">
            <w:pPr>
              <w:pStyle w:val="ConsPlusNormal"/>
            </w:pPr>
          </w:p>
        </w:tc>
      </w:tr>
      <w:tr w:rsidR="00706ADE">
        <w:tc>
          <w:tcPr>
            <w:tcW w:w="2381" w:type="dxa"/>
          </w:tcPr>
          <w:p w:rsidR="00706ADE" w:rsidRDefault="00706ADE">
            <w:pPr>
              <w:pStyle w:val="ConsPlusNormal"/>
            </w:pPr>
            <w:hyperlink r:id="rId764" w:history="1">
              <w:r>
                <w:rPr>
                  <w:color w:val="0000FF"/>
                </w:rPr>
                <w:t>Закон</w:t>
              </w:r>
            </w:hyperlink>
            <w:r>
              <w:t xml:space="preserve"> Орловской области от 13 августа 2009 года N 942-ОЗ "О льготном лекарственном обеспечении отдельных категорий граждан в Орловской области"</w:t>
            </w:r>
          </w:p>
        </w:tc>
        <w:tc>
          <w:tcPr>
            <w:tcW w:w="1531" w:type="dxa"/>
          </w:tcPr>
          <w:p w:rsidR="00706ADE" w:rsidRDefault="00706ADE">
            <w:pPr>
              <w:pStyle w:val="ConsPlusNormal"/>
            </w:pPr>
            <w:r>
              <w:t>П280172380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288238,2</w:t>
            </w:r>
          </w:p>
        </w:tc>
        <w:tc>
          <w:tcPr>
            <w:tcW w:w="1323" w:type="dxa"/>
          </w:tcPr>
          <w:p w:rsidR="00706ADE" w:rsidRDefault="00706ADE">
            <w:pPr>
              <w:pStyle w:val="ConsPlusNormal"/>
            </w:pPr>
            <w:r>
              <w:t>288238,2</w:t>
            </w:r>
          </w:p>
        </w:tc>
        <w:tc>
          <w:tcPr>
            <w:tcW w:w="1191" w:type="dxa"/>
          </w:tcPr>
          <w:p w:rsidR="00706ADE" w:rsidRDefault="00706ADE">
            <w:pPr>
              <w:pStyle w:val="ConsPlusNormal"/>
            </w:pPr>
          </w:p>
        </w:tc>
      </w:tr>
      <w:tr w:rsidR="00706ADE">
        <w:tc>
          <w:tcPr>
            <w:tcW w:w="2381" w:type="dxa"/>
          </w:tcPr>
          <w:p w:rsidR="00706ADE" w:rsidRDefault="00706ADE">
            <w:pPr>
              <w:pStyle w:val="ConsPlusNormal"/>
            </w:pPr>
            <w:r>
              <w:t>Закупка товаров, работ и услуг для обеспечения государственных (муниципальных) нужд</w:t>
            </w:r>
          </w:p>
        </w:tc>
        <w:tc>
          <w:tcPr>
            <w:tcW w:w="1531" w:type="dxa"/>
          </w:tcPr>
          <w:p w:rsidR="00706ADE" w:rsidRDefault="00706ADE">
            <w:pPr>
              <w:pStyle w:val="ConsPlusNormal"/>
            </w:pPr>
            <w:r>
              <w:t>П280172380</w:t>
            </w:r>
          </w:p>
        </w:tc>
        <w:tc>
          <w:tcPr>
            <w:tcW w:w="604" w:type="dxa"/>
          </w:tcPr>
          <w:p w:rsidR="00706ADE" w:rsidRDefault="00706ADE">
            <w:pPr>
              <w:pStyle w:val="ConsPlusNormal"/>
            </w:pPr>
            <w:r>
              <w:t>200</w:t>
            </w:r>
          </w:p>
        </w:tc>
        <w:tc>
          <w:tcPr>
            <w:tcW w:w="724" w:type="dxa"/>
          </w:tcPr>
          <w:p w:rsidR="00706ADE" w:rsidRDefault="00706ADE">
            <w:pPr>
              <w:pStyle w:val="ConsPlusNormal"/>
            </w:pPr>
          </w:p>
        </w:tc>
        <w:tc>
          <w:tcPr>
            <w:tcW w:w="1323" w:type="dxa"/>
          </w:tcPr>
          <w:p w:rsidR="00706ADE" w:rsidRDefault="00706ADE">
            <w:pPr>
              <w:pStyle w:val="ConsPlusNormal"/>
            </w:pPr>
            <w:r>
              <w:t>23904,7</w:t>
            </w:r>
          </w:p>
        </w:tc>
        <w:tc>
          <w:tcPr>
            <w:tcW w:w="1323" w:type="dxa"/>
          </w:tcPr>
          <w:p w:rsidR="00706ADE" w:rsidRDefault="00706ADE">
            <w:pPr>
              <w:pStyle w:val="ConsPlusNormal"/>
            </w:pPr>
            <w:r>
              <w:t>23904,7</w:t>
            </w:r>
          </w:p>
        </w:tc>
        <w:tc>
          <w:tcPr>
            <w:tcW w:w="1191" w:type="dxa"/>
          </w:tcPr>
          <w:p w:rsidR="00706ADE" w:rsidRDefault="00706ADE">
            <w:pPr>
              <w:pStyle w:val="ConsPlusNormal"/>
            </w:pPr>
          </w:p>
        </w:tc>
      </w:tr>
      <w:tr w:rsidR="00706ADE">
        <w:tc>
          <w:tcPr>
            <w:tcW w:w="2381" w:type="dxa"/>
          </w:tcPr>
          <w:p w:rsidR="00706ADE" w:rsidRDefault="00706ADE">
            <w:pPr>
              <w:pStyle w:val="ConsPlusNormal"/>
            </w:pPr>
            <w:r>
              <w:t>Другие вопросы в области здравоохранения</w:t>
            </w:r>
          </w:p>
        </w:tc>
        <w:tc>
          <w:tcPr>
            <w:tcW w:w="1531" w:type="dxa"/>
          </w:tcPr>
          <w:p w:rsidR="00706ADE" w:rsidRDefault="00706ADE">
            <w:pPr>
              <w:pStyle w:val="ConsPlusNormal"/>
            </w:pPr>
            <w:r>
              <w:t>П280172380</w:t>
            </w:r>
          </w:p>
        </w:tc>
        <w:tc>
          <w:tcPr>
            <w:tcW w:w="604" w:type="dxa"/>
          </w:tcPr>
          <w:p w:rsidR="00706ADE" w:rsidRDefault="00706ADE">
            <w:pPr>
              <w:pStyle w:val="ConsPlusNormal"/>
            </w:pPr>
            <w:r>
              <w:t>200</w:t>
            </w:r>
          </w:p>
        </w:tc>
        <w:tc>
          <w:tcPr>
            <w:tcW w:w="724" w:type="dxa"/>
          </w:tcPr>
          <w:p w:rsidR="00706ADE" w:rsidRDefault="00706ADE">
            <w:pPr>
              <w:pStyle w:val="ConsPlusNormal"/>
            </w:pPr>
            <w:r>
              <w:t>0909</w:t>
            </w:r>
          </w:p>
        </w:tc>
        <w:tc>
          <w:tcPr>
            <w:tcW w:w="1323" w:type="dxa"/>
          </w:tcPr>
          <w:p w:rsidR="00706ADE" w:rsidRDefault="00706ADE">
            <w:pPr>
              <w:pStyle w:val="ConsPlusNormal"/>
            </w:pPr>
            <w:r>
              <w:t>23904,7</w:t>
            </w:r>
          </w:p>
        </w:tc>
        <w:tc>
          <w:tcPr>
            <w:tcW w:w="1323" w:type="dxa"/>
          </w:tcPr>
          <w:p w:rsidR="00706ADE" w:rsidRDefault="00706ADE">
            <w:pPr>
              <w:pStyle w:val="ConsPlusNormal"/>
            </w:pPr>
            <w:r>
              <w:t>23904,7</w:t>
            </w:r>
          </w:p>
        </w:tc>
        <w:tc>
          <w:tcPr>
            <w:tcW w:w="1191" w:type="dxa"/>
          </w:tcPr>
          <w:p w:rsidR="00706ADE" w:rsidRDefault="00706ADE">
            <w:pPr>
              <w:pStyle w:val="ConsPlusNormal"/>
            </w:pPr>
          </w:p>
        </w:tc>
      </w:tr>
      <w:tr w:rsidR="00706ADE">
        <w:tc>
          <w:tcPr>
            <w:tcW w:w="2381" w:type="dxa"/>
          </w:tcPr>
          <w:p w:rsidR="00706ADE" w:rsidRDefault="00706ADE">
            <w:pPr>
              <w:pStyle w:val="ConsPlusNormal"/>
            </w:pPr>
            <w:r>
              <w:t>Социальное обеспечение и иные выплаты населению</w:t>
            </w:r>
          </w:p>
        </w:tc>
        <w:tc>
          <w:tcPr>
            <w:tcW w:w="1531" w:type="dxa"/>
          </w:tcPr>
          <w:p w:rsidR="00706ADE" w:rsidRDefault="00706ADE">
            <w:pPr>
              <w:pStyle w:val="ConsPlusNormal"/>
            </w:pPr>
            <w:r>
              <w:t>П280172380</w:t>
            </w:r>
          </w:p>
        </w:tc>
        <w:tc>
          <w:tcPr>
            <w:tcW w:w="604" w:type="dxa"/>
          </w:tcPr>
          <w:p w:rsidR="00706ADE" w:rsidRDefault="00706ADE">
            <w:pPr>
              <w:pStyle w:val="ConsPlusNormal"/>
            </w:pPr>
            <w:r>
              <w:t>300</w:t>
            </w:r>
          </w:p>
        </w:tc>
        <w:tc>
          <w:tcPr>
            <w:tcW w:w="724" w:type="dxa"/>
          </w:tcPr>
          <w:p w:rsidR="00706ADE" w:rsidRDefault="00706ADE">
            <w:pPr>
              <w:pStyle w:val="ConsPlusNormal"/>
            </w:pPr>
          </w:p>
        </w:tc>
        <w:tc>
          <w:tcPr>
            <w:tcW w:w="1323" w:type="dxa"/>
          </w:tcPr>
          <w:p w:rsidR="00706ADE" w:rsidRDefault="00706ADE">
            <w:pPr>
              <w:pStyle w:val="ConsPlusNormal"/>
            </w:pPr>
            <w:r>
              <w:t>264333,6</w:t>
            </w:r>
          </w:p>
        </w:tc>
        <w:tc>
          <w:tcPr>
            <w:tcW w:w="1323" w:type="dxa"/>
          </w:tcPr>
          <w:p w:rsidR="00706ADE" w:rsidRDefault="00706ADE">
            <w:pPr>
              <w:pStyle w:val="ConsPlusNormal"/>
            </w:pPr>
            <w:r>
              <w:t>264333,6</w:t>
            </w:r>
          </w:p>
        </w:tc>
        <w:tc>
          <w:tcPr>
            <w:tcW w:w="1191" w:type="dxa"/>
          </w:tcPr>
          <w:p w:rsidR="00706ADE" w:rsidRDefault="00706ADE">
            <w:pPr>
              <w:pStyle w:val="ConsPlusNormal"/>
            </w:pPr>
          </w:p>
        </w:tc>
      </w:tr>
      <w:tr w:rsidR="00706ADE">
        <w:tc>
          <w:tcPr>
            <w:tcW w:w="2381" w:type="dxa"/>
          </w:tcPr>
          <w:p w:rsidR="00706ADE" w:rsidRDefault="00706ADE">
            <w:pPr>
              <w:pStyle w:val="ConsPlusNormal"/>
            </w:pPr>
            <w:r>
              <w:t>Другие вопросы в области здравоохранения</w:t>
            </w:r>
          </w:p>
        </w:tc>
        <w:tc>
          <w:tcPr>
            <w:tcW w:w="1531" w:type="dxa"/>
          </w:tcPr>
          <w:p w:rsidR="00706ADE" w:rsidRDefault="00706ADE">
            <w:pPr>
              <w:pStyle w:val="ConsPlusNormal"/>
            </w:pPr>
            <w:r>
              <w:t>П280172380</w:t>
            </w:r>
          </w:p>
        </w:tc>
        <w:tc>
          <w:tcPr>
            <w:tcW w:w="604" w:type="dxa"/>
          </w:tcPr>
          <w:p w:rsidR="00706ADE" w:rsidRDefault="00706ADE">
            <w:pPr>
              <w:pStyle w:val="ConsPlusNormal"/>
            </w:pPr>
            <w:r>
              <w:t>300</w:t>
            </w:r>
          </w:p>
        </w:tc>
        <w:tc>
          <w:tcPr>
            <w:tcW w:w="724" w:type="dxa"/>
          </w:tcPr>
          <w:p w:rsidR="00706ADE" w:rsidRDefault="00706ADE">
            <w:pPr>
              <w:pStyle w:val="ConsPlusNormal"/>
            </w:pPr>
            <w:r>
              <w:t>0909</w:t>
            </w:r>
          </w:p>
        </w:tc>
        <w:tc>
          <w:tcPr>
            <w:tcW w:w="1323" w:type="dxa"/>
          </w:tcPr>
          <w:p w:rsidR="00706ADE" w:rsidRDefault="00706ADE">
            <w:pPr>
              <w:pStyle w:val="ConsPlusNormal"/>
            </w:pPr>
            <w:r>
              <w:t>264333,6</w:t>
            </w:r>
          </w:p>
        </w:tc>
        <w:tc>
          <w:tcPr>
            <w:tcW w:w="1323" w:type="dxa"/>
          </w:tcPr>
          <w:p w:rsidR="00706ADE" w:rsidRDefault="00706ADE">
            <w:pPr>
              <w:pStyle w:val="ConsPlusNormal"/>
            </w:pPr>
            <w:r>
              <w:t>264333,6</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"Лекарственное обеспечение граждан с орфанными заболеваниями"</w:t>
            </w:r>
          </w:p>
        </w:tc>
        <w:tc>
          <w:tcPr>
            <w:tcW w:w="1531" w:type="dxa"/>
          </w:tcPr>
          <w:p w:rsidR="00706ADE" w:rsidRDefault="00706ADE">
            <w:pPr>
              <w:pStyle w:val="ConsPlusNormal"/>
            </w:pPr>
            <w:r>
              <w:t>П280200000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130661,9</w:t>
            </w:r>
          </w:p>
        </w:tc>
        <w:tc>
          <w:tcPr>
            <w:tcW w:w="1323" w:type="dxa"/>
          </w:tcPr>
          <w:p w:rsidR="00706ADE" w:rsidRDefault="00706ADE">
            <w:pPr>
              <w:pStyle w:val="ConsPlusNormal"/>
            </w:pPr>
            <w:r>
              <w:t>130661,9</w:t>
            </w:r>
          </w:p>
        </w:tc>
        <w:tc>
          <w:tcPr>
            <w:tcW w:w="1191" w:type="dxa"/>
          </w:tcPr>
          <w:p w:rsidR="00706ADE" w:rsidRDefault="00706ADE">
            <w:pPr>
              <w:pStyle w:val="ConsPlusNormal"/>
            </w:pPr>
          </w:p>
        </w:tc>
      </w:tr>
      <w:tr w:rsidR="00706ADE">
        <w:tc>
          <w:tcPr>
            <w:tcW w:w="2381" w:type="dxa"/>
          </w:tcPr>
          <w:p w:rsidR="00706ADE" w:rsidRDefault="00706ADE">
            <w:pPr>
              <w:pStyle w:val="ConsPlusNormal"/>
            </w:pPr>
            <w:r>
              <w:lastRenderedPageBreak/>
              <w:t>Обеспечение граждан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tc>
        <w:tc>
          <w:tcPr>
            <w:tcW w:w="1531" w:type="dxa"/>
          </w:tcPr>
          <w:p w:rsidR="00706ADE" w:rsidRDefault="00706ADE">
            <w:pPr>
              <w:pStyle w:val="ConsPlusNormal"/>
            </w:pPr>
            <w:r>
              <w:t>П280272370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130661,9</w:t>
            </w:r>
          </w:p>
        </w:tc>
        <w:tc>
          <w:tcPr>
            <w:tcW w:w="1323" w:type="dxa"/>
          </w:tcPr>
          <w:p w:rsidR="00706ADE" w:rsidRDefault="00706ADE">
            <w:pPr>
              <w:pStyle w:val="ConsPlusNormal"/>
            </w:pPr>
            <w:r>
              <w:t>130661,9</w:t>
            </w:r>
          </w:p>
        </w:tc>
        <w:tc>
          <w:tcPr>
            <w:tcW w:w="1191" w:type="dxa"/>
          </w:tcPr>
          <w:p w:rsidR="00706ADE" w:rsidRDefault="00706ADE">
            <w:pPr>
              <w:pStyle w:val="ConsPlusNormal"/>
            </w:pPr>
          </w:p>
        </w:tc>
      </w:tr>
      <w:tr w:rsidR="00706ADE">
        <w:tc>
          <w:tcPr>
            <w:tcW w:w="2381" w:type="dxa"/>
          </w:tcPr>
          <w:p w:rsidR="00706ADE" w:rsidRDefault="00706ADE">
            <w:pPr>
              <w:pStyle w:val="ConsPlusNormal"/>
            </w:pPr>
            <w:r>
              <w:t>Закупка товаров, работ и услуг для обеспечения государственных (муниципальных) нужд</w:t>
            </w:r>
          </w:p>
        </w:tc>
        <w:tc>
          <w:tcPr>
            <w:tcW w:w="1531" w:type="dxa"/>
          </w:tcPr>
          <w:p w:rsidR="00706ADE" w:rsidRDefault="00706ADE">
            <w:pPr>
              <w:pStyle w:val="ConsPlusNormal"/>
            </w:pPr>
            <w:r>
              <w:t>П280272370</w:t>
            </w:r>
          </w:p>
        </w:tc>
        <w:tc>
          <w:tcPr>
            <w:tcW w:w="604" w:type="dxa"/>
          </w:tcPr>
          <w:p w:rsidR="00706ADE" w:rsidRDefault="00706ADE">
            <w:pPr>
              <w:pStyle w:val="ConsPlusNormal"/>
            </w:pPr>
            <w:r>
              <w:t>200</w:t>
            </w:r>
          </w:p>
        </w:tc>
        <w:tc>
          <w:tcPr>
            <w:tcW w:w="724" w:type="dxa"/>
          </w:tcPr>
          <w:p w:rsidR="00706ADE" w:rsidRDefault="00706ADE">
            <w:pPr>
              <w:pStyle w:val="ConsPlusNormal"/>
            </w:pPr>
          </w:p>
        </w:tc>
        <w:tc>
          <w:tcPr>
            <w:tcW w:w="1323" w:type="dxa"/>
          </w:tcPr>
          <w:p w:rsidR="00706ADE" w:rsidRDefault="00706ADE">
            <w:pPr>
              <w:pStyle w:val="ConsPlusNormal"/>
            </w:pPr>
            <w:r>
              <w:t>7621,9</w:t>
            </w:r>
          </w:p>
        </w:tc>
        <w:tc>
          <w:tcPr>
            <w:tcW w:w="1323" w:type="dxa"/>
          </w:tcPr>
          <w:p w:rsidR="00706ADE" w:rsidRDefault="00706ADE">
            <w:pPr>
              <w:pStyle w:val="ConsPlusNormal"/>
            </w:pPr>
            <w:r>
              <w:t>7621,9</w:t>
            </w:r>
          </w:p>
        </w:tc>
        <w:tc>
          <w:tcPr>
            <w:tcW w:w="1191" w:type="dxa"/>
          </w:tcPr>
          <w:p w:rsidR="00706ADE" w:rsidRDefault="00706ADE">
            <w:pPr>
              <w:pStyle w:val="ConsPlusNormal"/>
            </w:pPr>
          </w:p>
        </w:tc>
      </w:tr>
      <w:tr w:rsidR="00706ADE">
        <w:tc>
          <w:tcPr>
            <w:tcW w:w="2381" w:type="dxa"/>
          </w:tcPr>
          <w:p w:rsidR="00706ADE" w:rsidRDefault="00706ADE">
            <w:pPr>
              <w:pStyle w:val="ConsPlusNormal"/>
            </w:pPr>
            <w:r>
              <w:t>Амбулаторная помощь</w:t>
            </w:r>
          </w:p>
        </w:tc>
        <w:tc>
          <w:tcPr>
            <w:tcW w:w="1531" w:type="dxa"/>
          </w:tcPr>
          <w:p w:rsidR="00706ADE" w:rsidRDefault="00706ADE">
            <w:pPr>
              <w:pStyle w:val="ConsPlusNormal"/>
            </w:pPr>
            <w:r>
              <w:t>П280272370</w:t>
            </w:r>
          </w:p>
        </w:tc>
        <w:tc>
          <w:tcPr>
            <w:tcW w:w="604" w:type="dxa"/>
          </w:tcPr>
          <w:p w:rsidR="00706ADE" w:rsidRDefault="00706ADE">
            <w:pPr>
              <w:pStyle w:val="ConsPlusNormal"/>
            </w:pPr>
            <w:r>
              <w:t>200</w:t>
            </w:r>
          </w:p>
        </w:tc>
        <w:tc>
          <w:tcPr>
            <w:tcW w:w="724" w:type="dxa"/>
          </w:tcPr>
          <w:p w:rsidR="00706ADE" w:rsidRDefault="00706ADE">
            <w:pPr>
              <w:pStyle w:val="ConsPlusNormal"/>
            </w:pPr>
            <w:r>
              <w:t>0902</w:t>
            </w:r>
          </w:p>
        </w:tc>
        <w:tc>
          <w:tcPr>
            <w:tcW w:w="1323" w:type="dxa"/>
          </w:tcPr>
          <w:p w:rsidR="00706ADE" w:rsidRDefault="00706ADE">
            <w:pPr>
              <w:pStyle w:val="ConsPlusNormal"/>
            </w:pPr>
            <w:r>
              <w:t>7621,9</w:t>
            </w:r>
          </w:p>
        </w:tc>
        <w:tc>
          <w:tcPr>
            <w:tcW w:w="1323" w:type="dxa"/>
          </w:tcPr>
          <w:p w:rsidR="00706ADE" w:rsidRDefault="00706ADE">
            <w:pPr>
              <w:pStyle w:val="ConsPlusNormal"/>
            </w:pPr>
            <w:r>
              <w:t>7621,9</w:t>
            </w:r>
          </w:p>
        </w:tc>
        <w:tc>
          <w:tcPr>
            <w:tcW w:w="1191" w:type="dxa"/>
          </w:tcPr>
          <w:p w:rsidR="00706ADE" w:rsidRDefault="00706ADE">
            <w:pPr>
              <w:pStyle w:val="ConsPlusNormal"/>
            </w:pPr>
          </w:p>
        </w:tc>
      </w:tr>
      <w:tr w:rsidR="00706ADE">
        <w:tc>
          <w:tcPr>
            <w:tcW w:w="2381" w:type="dxa"/>
          </w:tcPr>
          <w:p w:rsidR="00706ADE" w:rsidRDefault="00706ADE">
            <w:pPr>
              <w:pStyle w:val="ConsPlusNormal"/>
            </w:pPr>
            <w:r>
              <w:t>Социальное обеспечение и иные выплаты населению</w:t>
            </w:r>
          </w:p>
        </w:tc>
        <w:tc>
          <w:tcPr>
            <w:tcW w:w="1531" w:type="dxa"/>
          </w:tcPr>
          <w:p w:rsidR="00706ADE" w:rsidRDefault="00706ADE">
            <w:pPr>
              <w:pStyle w:val="ConsPlusNormal"/>
            </w:pPr>
            <w:r>
              <w:t>П280272370</w:t>
            </w:r>
          </w:p>
        </w:tc>
        <w:tc>
          <w:tcPr>
            <w:tcW w:w="604" w:type="dxa"/>
          </w:tcPr>
          <w:p w:rsidR="00706ADE" w:rsidRDefault="00706ADE">
            <w:pPr>
              <w:pStyle w:val="ConsPlusNormal"/>
            </w:pPr>
            <w:r>
              <w:t>300</w:t>
            </w:r>
          </w:p>
        </w:tc>
        <w:tc>
          <w:tcPr>
            <w:tcW w:w="724" w:type="dxa"/>
          </w:tcPr>
          <w:p w:rsidR="00706ADE" w:rsidRDefault="00706ADE">
            <w:pPr>
              <w:pStyle w:val="ConsPlusNormal"/>
            </w:pPr>
          </w:p>
        </w:tc>
        <w:tc>
          <w:tcPr>
            <w:tcW w:w="1323" w:type="dxa"/>
          </w:tcPr>
          <w:p w:rsidR="00706ADE" w:rsidRDefault="00706ADE">
            <w:pPr>
              <w:pStyle w:val="ConsPlusNormal"/>
            </w:pPr>
            <w:r>
              <w:t>78444,3</w:t>
            </w:r>
          </w:p>
        </w:tc>
        <w:tc>
          <w:tcPr>
            <w:tcW w:w="1323" w:type="dxa"/>
          </w:tcPr>
          <w:p w:rsidR="00706ADE" w:rsidRDefault="00706ADE">
            <w:pPr>
              <w:pStyle w:val="ConsPlusNormal"/>
            </w:pPr>
            <w:r>
              <w:t>78444,3</w:t>
            </w:r>
          </w:p>
        </w:tc>
        <w:tc>
          <w:tcPr>
            <w:tcW w:w="1191" w:type="dxa"/>
          </w:tcPr>
          <w:p w:rsidR="00706ADE" w:rsidRDefault="00706ADE">
            <w:pPr>
              <w:pStyle w:val="ConsPlusNormal"/>
            </w:pPr>
          </w:p>
        </w:tc>
      </w:tr>
      <w:tr w:rsidR="00706ADE">
        <w:tc>
          <w:tcPr>
            <w:tcW w:w="2381" w:type="dxa"/>
          </w:tcPr>
          <w:p w:rsidR="00706ADE" w:rsidRDefault="00706ADE">
            <w:pPr>
              <w:pStyle w:val="ConsPlusNormal"/>
            </w:pPr>
            <w:r>
              <w:t>Амбулаторная помощь</w:t>
            </w:r>
          </w:p>
        </w:tc>
        <w:tc>
          <w:tcPr>
            <w:tcW w:w="1531" w:type="dxa"/>
          </w:tcPr>
          <w:p w:rsidR="00706ADE" w:rsidRDefault="00706ADE">
            <w:pPr>
              <w:pStyle w:val="ConsPlusNormal"/>
            </w:pPr>
            <w:r>
              <w:t>П280272370</w:t>
            </w:r>
          </w:p>
        </w:tc>
        <w:tc>
          <w:tcPr>
            <w:tcW w:w="604" w:type="dxa"/>
          </w:tcPr>
          <w:p w:rsidR="00706ADE" w:rsidRDefault="00706ADE">
            <w:pPr>
              <w:pStyle w:val="ConsPlusNormal"/>
            </w:pPr>
            <w:r>
              <w:t>300</w:t>
            </w:r>
          </w:p>
        </w:tc>
        <w:tc>
          <w:tcPr>
            <w:tcW w:w="724" w:type="dxa"/>
          </w:tcPr>
          <w:p w:rsidR="00706ADE" w:rsidRDefault="00706ADE">
            <w:pPr>
              <w:pStyle w:val="ConsPlusNormal"/>
            </w:pPr>
            <w:r>
              <w:t>0902</w:t>
            </w:r>
          </w:p>
        </w:tc>
        <w:tc>
          <w:tcPr>
            <w:tcW w:w="1323" w:type="dxa"/>
          </w:tcPr>
          <w:p w:rsidR="00706ADE" w:rsidRDefault="00706ADE">
            <w:pPr>
              <w:pStyle w:val="ConsPlusNormal"/>
            </w:pPr>
            <w:r>
              <w:t>78444,3</w:t>
            </w:r>
          </w:p>
        </w:tc>
        <w:tc>
          <w:tcPr>
            <w:tcW w:w="1323" w:type="dxa"/>
          </w:tcPr>
          <w:p w:rsidR="00706ADE" w:rsidRDefault="00706ADE">
            <w:pPr>
              <w:pStyle w:val="ConsPlusNormal"/>
            </w:pPr>
            <w:r>
              <w:t>78444,3</w:t>
            </w:r>
          </w:p>
        </w:tc>
        <w:tc>
          <w:tcPr>
            <w:tcW w:w="1191" w:type="dxa"/>
          </w:tcPr>
          <w:p w:rsidR="00706ADE" w:rsidRDefault="00706ADE">
            <w:pPr>
              <w:pStyle w:val="ConsPlusNormal"/>
            </w:pPr>
          </w:p>
        </w:tc>
      </w:tr>
      <w:tr w:rsidR="00706ADE">
        <w:tc>
          <w:tcPr>
            <w:tcW w:w="2381"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П280272370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44595,7</w:t>
            </w:r>
          </w:p>
        </w:tc>
        <w:tc>
          <w:tcPr>
            <w:tcW w:w="1323" w:type="dxa"/>
          </w:tcPr>
          <w:p w:rsidR="00706ADE" w:rsidRDefault="00706ADE">
            <w:pPr>
              <w:pStyle w:val="ConsPlusNormal"/>
            </w:pPr>
            <w:r>
              <w:t>44595,7</w:t>
            </w:r>
          </w:p>
        </w:tc>
        <w:tc>
          <w:tcPr>
            <w:tcW w:w="1191" w:type="dxa"/>
          </w:tcPr>
          <w:p w:rsidR="00706ADE" w:rsidRDefault="00706ADE">
            <w:pPr>
              <w:pStyle w:val="ConsPlusNormal"/>
            </w:pPr>
          </w:p>
        </w:tc>
      </w:tr>
      <w:tr w:rsidR="00706ADE">
        <w:tc>
          <w:tcPr>
            <w:tcW w:w="2381" w:type="dxa"/>
          </w:tcPr>
          <w:p w:rsidR="00706ADE" w:rsidRDefault="00706ADE">
            <w:pPr>
              <w:pStyle w:val="ConsPlusNormal"/>
            </w:pPr>
            <w:r>
              <w:t>Стационарная медицинская помощь</w:t>
            </w:r>
          </w:p>
        </w:tc>
        <w:tc>
          <w:tcPr>
            <w:tcW w:w="1531" w:type="dxa"/>
          </w:tcPr>
          <w:p w:rsidR="00706ADE" w:rsidRDefault="00706ADE">
            <w:pPr>
              <w:pStyle w:val="ConsPlusNormal"/>
            </w:pPr>
            <w:r>
              <w:t>П280272370</w:t>
            </w:r>
          </w:p>
        </w:tc>
        <w:tc>
          <w:tcPr>
            <w:tcW w:w="604" w:type="dxa"/>
          </w:tcPr>
          <w:p w:rsidR="00706ADE" w:rsidRDefault="00706ADE">
            <w:pPr>
              <w:pStyle w:val="ConsPlusNormal"/>
            </w:pPr>
            <w:r>
              <w:t>600</w:t>
            </w:r>
          </w:p>
        </w:tc>
        <w:tc>
          <w:tcPr>
            <w:tcW w:w="724" w:type="dxa"/>
          </w:tcPr>
          <w:p w:rsidR="00706ADE" w:rsidRDefault="00706ADE">
            <w:pPr>
              <w:pStyle w:val="ConsPlusNormal"/>
            </w:pPr>
            <w:r>
              <w:t>0901</w:t>
            </w:r>
          </w:p>
        </w:tc>
        <w:tc>
          <w:tcPr>
            <w:tcW w:w="1323" w:type="dxa"/>
          </w:tcPr>
          <w:p w:rsidR="00706ADE" w:rsidRDefault="00706ADE">
            <w:pPr>
              <w:pStyle w:val="ConsPlusNormal"/>
            </w:pPr>
            <w:r>
              <w:t>44595,7</w:t>
            </w:r>
          </w:p>
        </w:tc>
        <w:tc>
          <w:tcPr>
            <w:tcW w:w="1323" w:type="dxa"/>
          </w:tcPr>
          <w:p w:rsidR="00706ADE" w:rsidRDefault="00706ADE">
            <w:pPr>
              <w:pStyle w:val="ConsPlusNormal"/>
            </w:pPr>
            <w:r>
              <w:t>44595,7</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"Обеспечение населения лекарственными препаратами, медицинскими изделиями, а также специализированными продуктами лечебного питания для детей в амбулаторных условиях"</w:t>
            </w:r>
          </w:p>
        </w:tc>
        <w:tc>
          <w:tcPr>
            <w:tcW w:w="1531" w:type="dxa"/>
          </w:tcPr>
          <w:p w:rsidR="00706ADE" w:rsidRDefault="00706ADE">
            <w:pPr>
              <w:pStyle w:val="ConsPlusNormal"/>
            </w:pPr>
            <w:r>
              <w:t>П280300000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188139,6</w:t>
            </w:r>
          </w:p>
        </w:tc>
        <w:tc>
          <w:tcPr>
            <w:tcW w:w="1323" w:type="dxa"/>
          </w:tcPr>
          <w:p w:rsidR="00706ADE" w:rsidRDefault="00706ADE">
            <w:pPr>
              <w:pStyle w:val="ConsPlusNormal"/>
            </w:pPr>
            <w:r>
              <w:t>12236,2</w:t>
            </w:r>
          </w:p>
        </w:tc>
        <w:tc>
          <w:tcPr>
            <w:tcW w:w="1191" w:type="dxa"/>
          </w:tcPr>
          <w:p w:rsidR="00706ADE" w:rsidRDefault="00706ADE">
            <w:pPr>
              <w:pStyle w:val="ConsPlusNormal"/>
            </w:pPr>
            <w:r>
              <w:t>175903,4</w:t>
            </w:r>
          </w:p>
        </w:tc>
      </w:tr>
      <w:tr w:rsidR="00706ADE">
        <w:tc>
          <w:tcPr>
            <w:tcW w:w="2381" w:type="dxa"/>
          </w:tcPr>
          <w:p w:rsidR="00706ADE" w:rsidRDefault="00706ADE">
            <w:pPr>
              <w:pStyle w:val="ConsPlusNormal"/>
            </w:pPr>
            <w:r>
              <w:t xml:space="preserve">Иные межбюджетные трансферты из </w:t>
            </w:r>
            <w:r>
              <w:lastRenderedPageBreak/>
              <w:t>федерального бюджета 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1531" w:type="dxa"/>
          </w:tcPr>
          <w:p w:rsidR="00706ADE" w:rsidRDefault="00706ADE">
            <w:pPr>
              <w:pStyle w:val="ConsPlusNormal"/>
            </w:pPr>
            <w:r>
              <w:lastRenderedPageBreak/>
              <w:t>П280351330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2551,6</w:t>
            </w:r>
          </w:p>
        </w:tc>
        <w:tc>
          <w:tcPr>
            <w:tcW w:w="1323" w:type="dxa"/>
          </w:tcPr>
          <w:p w:rsidR="00706ADE" w:rsidRDefault="00706ADE">
            <w:pPr>
              <w:pStyle w:val="ConsPlusNormal"/>
            </w:pPr>
          </w:p>
        </w:tc>
        <w:tc>
          <w:tcPr>
            <w:tcW w:w="1191" w:type="dxa"/>
          </w:tcPr>
          <w:p w:rsidR="00706ADE" w:rsidRDefault="00706ADE">
            <w:pPr>
              <w:pStyle w:val="ConsPlusNormal"/>
            </w:pPr>
            <w:r>
              <w:t>2551,6</w:t>
            </w:r>
          </w:p>
        </w:tc>
      </w:tr>
      <w:tr w:rsidR="00706ADE">
        <w:tc>
          <w:tcPr>
            <w:tcW w:w="2381" w:type="dxa"/>
          </w:tcPr>
          <w:p w:rsidR="00706ADE" w:rsidRDefault="00706ADE">
            <w:pPr>
              <w:pStyle w:val="ConsPlusNormal"/>
            </w:pPr>
            <w:r>
              <w:lastRenderedPageBreak/>
              <w:t>Закупка товаров, работ и услуг для обеспечения государственных (муниципальных) нужд</w:t>
            </w:r>
          </w:p>
        </w:tc>
        <w:tc>
          <w:tcPr>
            <w:tcW w:w="1531" w:type="dxa"/>
          </w:tcPr>
          <w:p w:rsidR="00706ADE" w:rsidRDefault="00706ADE">
            <w:pPr>
              <w:pStyle w:val="ConsPlusNormal"/>
            </w:pPr>
            <w:r>
              <w:t>П280351330</w:t>
            </w:r>
          </w:p>
        </w:tc>
        <w:tc>
          <w:tcPr>
            <w:tcW w:w="604" w:type="dxa"/>
          </w:tcPr>
          <w:p w:rsidR="00706ADE" w:rsidRDefault="00706ADE">
            <w:pPr>
              <w:pStyle w:val="ConsPlusNormal"/>
            </w:pPr>
            <w:r>
              <w:t>200</w:t>
            </w:r>
          </w:p>
        </w:tc>
        <w:tc>
          <w:tcPr>
            <w:tcW w:w="724" w:type="dxa"/>
          </w:tcPr>
          <w:p w:rsidR="00706ADE" w:rsidRDefault="00706ADE">
            <w:pPr>
              <w:pStyle w:val="ConsPlusNormal"/>
            </w:pPr>
          </w:p>
        </w:tc>
        <w:tc>
          <w:tcPr>
            <w:tcW w:w="1323" w:type="dxa"/>
          </w:tcPr>
          <w:p w:rsidR="00706ADE" w:rsidRDefault="00706ADE">
            <w:pPr>
              <w:pStyle w:val="ConsPlusNormal"/>
            </w:pPr>
            <w:r>
              <w:t>2551,6</w:t>
            </w:r>
          </w:p>
        </w:tc>
        <w:tc>
          <w:tcPr>
            <w:tcW w:w="1323" w:type="dxa"/>
          </w:tcPr>
          <w:p w:rsidR="00706ADE" w:rsidRDefault="00706ADE">
            <w:pPr>
              <w:pStyle w:val="ConsPlusNormal"/>
            </w:pPr>
          </w:p>
        </w:tc>
        <w:tc>
          <w:tcPr>
            <w:tcW w:w="1191" w:type="dxa"/>
          </w:tcPr>
          <w:p w:rsidR="00706ADE" w:rsidRDefault="00706ADE">
            <w:pPr>
              <w:pStyle w:val="ConsPlusNormal"/>
            </w:pPr>
            <w:r>
              <w:t>2551,6</w:t>
            </w:r>
          </w:p>
        </w:tc>
      </w:tr>
      <w:tr w:rsidR="00706ADE">
        <w:tc>
          <w:tcPr>
            <w:tcW w:w="2381" w:type="dxa"/>
          </w:tcPr>
          <w:p w:rsidR="00706ADE" w:rsidRDefault="00706ADE">
            <w:pPr>
              <w:pStyle w:val="ConsPlusNormal"/>
            </w:pPr>
            <w:r>
              <w:t>Другие вопросы в области здравоохранения</w:t>
            </w:r>
          </w:p>
        </w:tc>
        <w:tc>
          <w:tcPr>
            <w:tcW w:w="1531" w:type="dxa"/>
          </w:tcPr>
          <w:p w:rsidR="00706ADE" w:rsidRDefault="00706ADE">
            <w:pPr>
              <w:pStyle w:val="ConsPlusNormal"/>
            </w:pPr>
            <w:r>
              <w:t>П280351330</w:t>
            </w:r>
          </w:p>
        </w:tc>
        <w:tc>
          <w:tcPr>
            <w:tcW w:w="604" w:type="dxa"/>
          </w:tcPr>
          <w:p w:rsidR="00706ADE" w:rsidRDefault="00706ADE">
            <w:pPr>
              <w:pStyle w:val="ConsPlusNormal"/>
            </w:pPr>
            <w:r>
              <w:t>200</w:t>
            </w:r>
          </w:p>
        </w:tc>
        <w:tc>
          <w:tcPr>
            <w:tcW w:w="724" w:type="dxa"/>
          </w:tcPr>
          <w:p w:rsidR="00706ADE" w:rsidRDefault="00706ADE">
            <w:pPr>
              <w:pStyle w:val="ConsPlusNormal"/>
            </w:pPr>
            <w:r>
              <w:t>0909</w:t>
            </w:r>
          </w:p>
        </w:tc>
        <w:tc>
          <w:tcPr>
            <w:tcW w:w="1323" w:type="dxa"/>
          </w:tcPr>
          <w:p w:rsidR="00706ADE" w:rsidRDefault="00706ADE">
            <w:pPr>
              <w:pStyle w:val="ConsPlusNormal"/>
            </w:pPr>
            <w:r>
              <w:t>2551,6</w:t>
            </w:r>
          </w:p>
        </w:tc>
        <w:tc>
          <w:tcPr>
            <w:tcW w:w="1323" w:type="dxa"/>
          </w:tcPr>
          <w:p w:rsidR="00706ADE" w:rsidRDefault="00706ADE">
            <w:pPr>
              <w:pStyle w:val="ConsPlusNormal"/>
            </w:pPr>
          </w:p>
        </w:tc>
        <w:tc>
          <w:tcPr>
            <w:tcW w:w="1191" w:type="dxa"/>
          </w:tcPr>
          <w:p w:rsidR="00706ADE" w:rsidRDefault="00706ADE">
            <w:pPr>
              <w:pStyle w:val="ConsPlusNormal"/>
            </w:pPr>
            <w:r>
              <w:t>2551,6</w:t>
            </w:r>
          </w:p>
        </w:tc>
      </w:tr>
      <w:tr w:rsidR="00706ADE">
        <w:tc>
          <w:tcPr>
            <w:tcW w:w="2381" w:type="dxa"/>
          </w:tcPr>
          <w:p w:rsidR="00706ADE" w:rsidRDefault="00706ADE">
            <w:pPr>
              <w:pStyle w:val="ConsPlusNormal"/>
            </w:pPr>
            <w:r>
              <w:t>Иные межбюджетные трансферты из федерального бюджета на реализацию отдельных полномочий в области лекарственного обеспечения</w:t>
            </w:r>
          </w:p>
        </w:tc>
        <w:tc>
          <w:tcPr>
            <w:tcW w:w="1531" w:type="dxa"/>
          </w:tcPr>
          <w:p w:rsidR="00706ADE" w:rsidRDefault="00706ADE">
            <w:pPr>
              <w:pStyle w:val="ConsPlusNormal"/>
            </w:pPr>
            <w:r>
              <w:t>П280351610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56690,7</w:t>
            </w:r>
          </w:p>
        </w:tc>
        <w:tc>
          <w:tcPr>
            <w:tcW w:w="1323" w:type="dxa"/>
          </w:tcPr>
          <w:p w:rsidR="00706ADE" w:rsidRDefault="00706ADE">
            <w:pPr>
              <w:pStyle w:val="ConsPlusNormal"/>
            </w:pPr>
            <w:r>
              <w:t>81,5</w:t>
            </w:r>
          </w:p>
        </w:tc>
        <w:tc>
          <w:tcPr>
            <w:tcW w:w="1191" w:type="dxa"/>
          </w:tcPr>
          <w:p w:rsidR="00706ADE" w:rsidRDefault="00706ADE">
            <w:pPr>
              <w:pStyle w:val="ConsPlusNormal"/>
            </w:pPr>
            <w:r>
              <w:t>56609,2</w:t>
            </w:r>
          </w:p>
        </w:tc>
      </w:tr>
      <w:tr w:rsidR="00706ADE">
        <w:tc>
          <w:tcPr>
            <w:tcW w:w="2381" w:type="dxa"/>
          </w:tcPr>
          <w:p w:rsidR="00706ADE" w:rsidRDefault="00706ADE">
            <w:pPr>
              <w:pStyle w:val="ConsPlusNormal"/>
            </w:pPr>
            <w:r>
              <w:t>Закупка товаров, работ и услуг для обеспечения государственных (муниципальных) нужд</w:t>
            </w:r>
          </w:p>
        </w:tc>
        <w:tc>
          <w:tcPr>
            <w:tcW w:w="1531" w:type="dxa"/>
          </w:tcPr>
          <w:p w:rsidR="00706ADE" w:rsidRDefault="00706ADE">
            <w:pPr>
              <w:pStyle w:val="ConsPlusNormal"/>
            </w:pPr>
            <w:r>
              <w:t>П280351610</w:t>
            </w:r>
          </w:p>
        </w:tc>
        <w:tc>
          <w:tcPr>
            <w:tcW w:w="604" w:type="dxa"/>
          </w:tcPr>
          <w:p w:rsidR="00706ADE" w:rsidRDefault="00706ADE">
            <w:pPr>
              <w:pStyle w:val="ConsPlusNormal"/>
            </w:pPr>
            <w:r>
              <w:t>200</w:t>
            </w:r>
          </w:p>
        </w:tc>
        <w:tc>
          <w:tcPr>
            <w:tcW w:w="724" w:type="dxa"/>
          </w:tcPr>
          <w:p w:rsidR="00706ADE" w:rsidRDefault="00706ADE">
            <w:pPr>
              <w:pStyle w:val="ConsPlusNormal"/>
            </w:pPr>
          </w:p>
        </w:tc>
        <w:tc>
          <w:tcPr>
            <w:tcW w:w="1323" w:type="dxa"/>
          </w:tcPr>
          <w:p w:rsidR="00706ADE" w:rsidRDefault="00706ADE">
            <w:pPr>
              <w:pStyle w:val="ConsPlusNormal"/>
            </w:pPr>
            <w:r>
              <w:t>6512,6</w:t>
            </w:r>
          </w:p>
        </w:tc>
        <w:tc>
          <w:tcPr>
            <w:tcW w:w="1323" w:type="dxa"/>
          </w:tcPr>
          <w:p w:rsidR="00706ADE" w:rsidRDefault="00706ADE">
            <w:pPr>
              <w:pStyle w:val="ConsPlusNormal"/>
            </w:pPr>
          </w:p>
        </w:tc>
        <w:tc>
          <w:tcPr>
            <w:tcW w:w="1191" w:type="dxa"/>
          </w:tcPr>
          <w:p w:rsidR="00706ADE" w:rsidRDefault="00706ADE">
            <w:pPr>
              <w:pStyle w:val="ConsPlusNormal"/>
            </w:pPr>
            <w:r>
              <w:t>6512,6</w:t>
            </w:r>
          </w:p>
        </w:tc>
      </w:tr>
      <w:tr w:rsidR="00706ADE">
        <w:tc>
          <w:tcPr>
            <w:tcW w:w="2381" w:type="dxa"/>
          </w:tcPr>
          <w:p w:rsidR="00706ADE" w:rsidRDefault="00706ADE">
            <w:pPr>
              <w:pStyle w:val="ConsPlusNormal"/>
            </w:pPr>
            <w:r>
              <w:t>Амбулаторная помощь</w:t>
            </w:r>
          </w:p>
        </w:tc>
        <w:tc>
          <w:tcPr>
            <w:tcW w:w="1531" w:type="dxa"/>
          </w:tcPr>
          <w:p w:rsidR="00706ADE" w:rsidRDefault="00706ADE">
            <w:pPr>
              <w:pStyle w:val="ConsPlusNormal"/>
            </w:pPr>
            <w:r>
              <w:t>П280351610</w:t>
            </w:r>
          </w:p>
        </w:tc>
        <w:tc>
          <w:tcPr>
            <w:tcW w:w="604" w:type="dxa"/>
          </w:tcPr>
          <w:p w:rsidR="00706ADE" w:rsidRDefault="00706ADE">
            <w:pPr>
              <w:pStyle w:val="ConsPlusNormal"/>
            </w:pPr>
            <w:r>
              <w:t>200</w:t>
            </w:r>
          </w:p>
        </w:tc>
        <w:tc>
          <w:tcPr>
            <w:tcW w:w="724" w:type="dxa"/>
          </w:tcPr>
          <w:p w:rsidR="00706ADE" w:rsidRDefault="00706ADE">
            <w:pPr>
              <w:pStyle w:val="ConsPlusNormal"/>
            </w:pPr>
            <w:r>
              <w:t>0902</w:t>
            </w:r>
          </w:p>
        </w:tc>
        <w:tc>
          <w:tcPr>
            <w:tcW w:w="1323" w:type="dxa"/>
          </w:tcPr>
          <w:p w:rsidR="00706ADE" w:rsidRDefault="00706ADE">
            <w:pPr>
              <w:pStyle w:val="ConsPlusNormal"/>
            </w:pPr>
            <w:r>
              <w:t>6512,6</w:t>
            </w:r>
          </w:p>
        </w:tc>
        <w:tc>
          <w:tcPr>
            <w:tcW w:w="1323" w:type="dxa"/>
          </w:tcPr>
          <w:p w:rsidR="00706ADE" w:rsidRDefault="00706ADE">
            <w:pPr>
              <w:pStyle w:val="ConsPlusNormal"/>
            </w:pPr>
          </w:p>
        </w:tc>
        <w:tc>
          <w:tcPr>
            <w:tcW w:w="1191" w:type="dxa"/>
          </w:tcPr>
          <w:p w:rsidR="00706ADE" w:rsidRDefault="00706ADE">
            <w:pPr>
              <w:pStyle w:val="ConsPlusNormal"/>
            </w:pPr>
            <w:r>
              <w:t>6512,6</w:t>
            </w:r>
          </w:p>
        </w:tc>
      </w:tr>
      <w:tr w:rsidR="00706ADE">
        <w:tc>
          <w:tcPr>
            <w:tcW w:w="2381" w:type="dxa"/>
          </w:tcPr>
          <w:p w:rsidR="00706ADE" w:rsidRDefault="00706ADE">
            <w:pPr>
              <w:pStyle w:val="ConsPlusNormal"/>
            </w:pPr>
            <w:r>
              <w:t>Социальное обеспечение и иные выплаты населению</w:t>
            </w:r>
          </w:p>
        </w:tc>
        <w:tc>
          <w:tcPr>
            <w:tcW w:w="1531" w:type="dxa"/>
          </w:tcPr>
          <w:p w:rsidR="00706ADE" w:rsidRDefault="00706ADE">
            <w:pPr>
              <w:pStyle w:val="ConsPlusNormal"/>
            </w:pPr>
            <w:r>
              <w:t>П280351610</w:t>
            </w:r>
          </w:p>
        </w:tc>
        <w:tc>
          <w:tcPr>
            <w:tcW w:w="604" w:type="dxa"/>
          </w:tcPr>
          <w:p w:rsidR="00706ADE" w:rsidRDefault="00706ADE">
            <w:pPr>
              <w:pStyle w:val="ConsPlusNormal"/>
            </w:pPr>
            <w:r>
              <w:t>300</w:t>
            </w:r>
          </w:p>
        </w:tc>
        <w:tc>
          <w:tcPr>
            <w:tcW w:w="724" w:type="dxa"/>
          </w:tcPr>
          <w:p w:rsidR="00706ADE" w:rsidRDefault="00706ADE">
            <w:pPr>
              <w:pStyle w:val="ConsPlusNormal"/>
            </w:pPr>
          </w:p>
        </w:tc>
        <w:tc>
          <w:tcPr>
            <w:tcW w:w="1323" w:type="dxa"/>
          </w:tcPr>
          <w:p w:rsidR="00706ADE" w:rsidRDefault="00706ADE">
            <w:pPr>
              <w:pStyle w:val="ConsPlusNormal"/>
            </w:pPr>
            <w:r>
              <w:t>50178,2</w:t>
            </w:r>
          </w:p>
        </w:tc>
        <w:tc>
          <w:tcPr>
            <w:tcW w:w="1323" w:type="dxa"/>
          </w:tcPr>
          <w:p w:rsidR="00706ADE" w:rsidRDefault="00706ADE">
            <w:pPr>
              <w:pStyle w:val="ConsPlusNormal"/>
            </w:pPr>
            <w:r>
              <w:t>81,5</w:t>
            </w:r>
          </w:p>
        </w:tc>
        <w:tc>
          <w:tcPr>
            <w:tcW w:w="1191" w:type="dxa"/>
          </w:tcPr>
          <w:p w:rsidR="00706ADE" w:rsidRDefault="00706ADE">
            <w:pPr>
              <w:pStyle w:val="ConsPlusNormal"/>
            </w:pPr>
            <w:r>
              <w:t>50096,6</w:t>
            </w:r>
          </w:p>
        </w:tc>
      </w:tr>
      <w:tr w:rsidR="00706ADE">
        <w:tc>
          <w:tcPr>
            <w:tcW w:w="2381" w:type="dxa"/>
          </w:tcPr>
          <w:p w:rsidR="00706ADE" w:rsidRDefault="00706ADE">
            <w:pPr>
              <w:pStyle w:val="ConsPlusNormal"/>
            </w:pPr>
            <w:r>
              <w:lastRenderedPageBreak/>
              <w:t>Амбулаторная помощь</w:t>
            </w:r>
          </w:p>
        </w:tc>
        <w:tc>
          <w:tcPr>
            <w:tcW w:w="1531" w:type="dxa"/>
          </w:tcPr>
          <w:p w:rsidR="00706ADE" w:rsidRDefault="00706ADE">
            <w:pPr>
              <w:pStyle w:val="ConsPlusNormal"/>
            </w:pPr>
            <w:r>
              <w:t>П280351610</w:t>
            </w:r>
          </w:p>
        </w:tc>
        <w:tc>
          <w:tcPr>
            <w:tcW w:w="604" w:type="dxa"/>
          </w:tcPr>
          <w:p w:rsidR="00706ADE" w:rsidRDefault="00706ADE">
            <w:pPr>
              <w:pStyle w:val="ConsPlusNormal"/>
            </w:pPr>
            <w:r>
              <w:t>300</w:t>
            </w:r>
          </w:p>
        </w:tc>
        <w:tc>
          <w:tcPr>
            <w:tcW w:w="724" w:type="dxa"/>
          </w:tcPr>
          <w:p w:rsidR="00706ADE" w:rsidRDefault="00706ADE">
            <w:pPr>
              <w:pStyle w:val="ConsPlusNormal"/>
            </w:pPr>
            <w:r>
              <w:t>0902</w:t>
            </w:r>
          </w:p>
        </w:tc>
        <w:tc>
          <w:tcPr>
            <w:tcW w:w="1323" w:type="dxa"/>
          </w:tcPr>
          <w:p w:rsidR="00706ADE" w:rsidRDefault="00706ADE">
            <w:pPr>
              <w:pStyle w:val="ConsPlusNormal"/>
            </w:pPr>
            <w:r>
              <w:t>50178,2</w:t>
            </w:r>
          </w:p>
        </w:tc>
        <w:tc>
          <w:tcPr>
            <w:tcW w:w="1323" w:type="dxa"/>
          </w:tcPr>
          <w:p w:rsidR="00706ADE" w:rsidRDefault="00706ADE">
            <w:pPr>
              <w:pStyle w:val="ConsPlusNormal"/>
            </w:pPr>
            <w:r>
              <w:t>81,5</w:t>
            </w:r>
          </w:p>
        </w:tc>
        <w:tc>
          <w:tcPr>
            <w:tcW w:w="1191" w:type="dxa"/>
          </w:tcPr>
          <w:p w:rsidR="00706ADE" w:rsidRDefault="00706ADE">
            <w:pPr>
              <w:pStyle w:val="ConsPlusNormal"/>
            </w:pPr>
            <w:r>
              <w:t>50096,6</w:t>
            </w:r>
          </w:p>
        </w:tc>
      </w:tr>
      <w:tr w:rsidR="00706ADE">
        <w:tc>
          <w:tcPr>
            <w:tcW w:w="2381" w:type="dxa"/>
          </w:tcPr>
          <w:p w:rsidR="00706ADE" w:rsidRDefault="00706ADE">
            <w:pPr>
              <w:pStyle w:val="ConsPlusNormal"/>
            </w:pPr>
            <w:r>
              <w:t xml:space="preserve">Иные межбюджетные трансферты, предоставляемые из федерального бюджета бюджетам субъектов Российской Федерации в целях улучшения лекарственного обеспечения граждан в рамках </w:t>
            </w:r>
            <w:hyperlink r:id="rId765" w:history="1">
              <w:r>
                <w:rPr>
                  <w:color w:val="0000FF"/>
                </w:rPr>
                <w:t>подпрограммы</w:t>
              </w:r>
            </w:hyperlink>
            <w:r>
              <w:t xml:space="preserve"> "Лекарственное обеспечение отдельных категорий граждан" государственной программы Орловской области "Развитие отрасли здравоохранения в Орловской области"</w:t>
            </w:r>
          </w:p>
        </w:tc>
        <w:tc>
          <w:tcPr>
            <w:tcW w:w="1531" w:type="dxa"/>
          </w:tcPr>
          <w:p w:rsidR="00706ADE" w:rsidRDefault="00706ADE">
            <w:pPr>
              <w:pStyle w:val="ConsPlusNormal"/>
            </w:pPr>
            <w:r>
              <w:t>П280354820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3749,8</w:t>
            </w:r>
          </w:p>
        </w:tc>
        <w:tc>
          <w:tcPr>
            <w:tcW w:w="1323" w:type="dxa"/>
          </w:tcPr>
          <w:p w:rsidR="00706ADE" w:rsidRDefault="00706ADE">
            <w:pPr>
              <w:pStyle w:val="ConsPlusNormal"/>
            </w:pPr>
          </w:p>
        </w:tc>
        <w:tc>
          <w:tcPr>
            <w:tcW w:w="1191" w:type="dxa"/>
          </w:tcPr>
          <w:p w:rsidR="00706ADE" w:rsidRDefault="00706ADE">
            <w:pPr>
              <w:pStyle w:val="ConsPlusNormal"/>
            </w:pPr>
            <w:r>
              <w:t>3749,8</w:t>
            </w:r>
          </w:p>
        </w:tc>
      </w:tr>
      <w:tr w:rsidR="00706ADE">
        <w:tc>
          <w:tcPr>
            <w:tcW w:w="2381" w:type="dxa"/>
          </w:tcPr>
          <w:p w:rsidR="00706ADE" w:rsidRDefault="00706ADE">
            <w:pPr>
              <w:pStyle w:val="ConsPlusNormal"/>
            </w:pPr>
            <w:r>
              <w:t>Социальное обеспечение и иные выплаты населению</w:t>
            </w:r>
          </w:p>
        </w:tc>
        <w:tc>
          <w:tcPr>
            <w:tcW w:w="1531" w:type="dxa"/>
          </w:tcPr>
          <w:p w:rsidR="00706ADE" w:rsidRDefault="00706ADE">
            <w:pPr>
              <w:pStyle w:val="ConsPlusNormal"/>
            </w:pPr>
            <w:r>
              <w:t>П280354820</w:t>
            </w:r>
          </w:p>
        </w:tc>
        <w:tc>
          <w:tcPr>
            <w:tcW w:w="604" w:type="dxa"/>
          </w:tcPr>
          <w:p w:rsidR="00706ADE" w:rsidRDefault="00706ADE">
            <w:pPr>
              <w:pStyle w:val="ConsPlusNormal"/>
            </w:pPr>
            <w:r>
              <w:t>300</w:t>
            </w:r>
          </w:p>
        </w:tc>
        <w:tc>
          <w:tcPr>
            <w:tcW w:w="724" w:type="dxa"/>
          </w:tcPr>
          <w:p w:rsidR="00706ADE" w:rsidRDefault="00706ADE">
            <w:pPr>
              <w:pStyle w:val="ConsPlusNormal"/>
            </w:pPr>
          </w:p>
        </w:tc>
        <w:tc>
          <w:tcPr>
            <w:tcW w:w="1323" w:type="dxa"/>
          </w:tcPr>
          <w:p w:rsidR="00706ADE" w:rsidRDefault="00706ADE">
            <w:pPr>
              <w:pStyle w:val="ConsPlusNormal"/>
            </w:pPr>
            <w:r>
              <w:t>3749,8</w:t>
            </w:r>
          </w:p>
        </w:tc>
        <w:tc>
          <w:tcPr>
            <w:tcW w:w="1323" w:type="dxa"/>
          </w:tcPr>
          <w:p w:rsidR="00706ADE" w:rsidRDefault="00706ADE">
            <w:pPr>
              <w:pStyle w:val="ConsPlusNormal"/>
            </w:pPr>
          </w:p>
        </w:tc>
        <w:tc>
          <w:tcPr>
            <w:tcW w:w="1191" w:type="dxa"/>
          </w:tcPr>
          <w:p w:rsidR="00706ADE" w:rsidRDefault="00706ADE">
            <w:pPr>
              <w:pStyle w:val="ConsPlusNormal"/>
            </w:pPr>
            <w:r>
              <w:t>3749,8</w:t>
            </w:r>
          </w:p>
        </w:tc>
      </w:tr>
      <w:tr w:rsidR="00706ADE">
        <w:tc>
          <w:tcPr>
            <w:tcW w:w="2381" w:type="dxa"/>
          </w:tcPr>
          <w:p w:rsidR="00706ADE" w:rsidRDefault="00706ADE">
            <w:pPr>
              <w:pStyle w:val="ConsPlusNormal"/>
            </w:pPr>
            <w:r>
              <w:t>Амбулаторная помощь</w:t>
            </w:r>
          </w:p>
        </w:tc>
        <w:tc>
          <w:tcPr>
            <w:tcW w:w="1531" w:type="dxa"/>
          </w:tcPr>
          <w:p w:rsidR="00706ADE" w:rsidRDefault="00706ADE">
            <w:pPr>
              <w:pStyle w:val="ConsPlusNormal"/>
            </w:pPr>
            <w:r>
              <w:t>П280354820</w:t>
            </w:r>
          </w:p>
        </w:tc>
        <w:tc>
          <w:tcPr>
            <w:tcW w:w="604" w:type="dxa"/>
          </w:tcPr>
          <w:p w:rsidR="00706ADE" w:rsidRDefault="00706ADE">
            <w:pPr>
              <w:pStyle w:val="ConsPlusNormal"/>
            </w:pPr>
            <w:r>
              <w:t>300</w:t>
            </w:r>
          </w:p>
        </w:tc>
        <w:tc>
          <w:tcPr>
            <w:tcW w:w="724" w:type="dxa"/>
          </w:tcPr>
          <w:p w:rsidR="00706ADE" w:rsidRDefault="00706ADE">
            <w:pPr>
              <w:pStyle w:val="ConsPlusNormal"/>
            </w:pPr>
            <w:r>
              <w:t>0902</w:t>
            </w:r>
          </w:p>
        </w:tc>
        <w:tc>
          <w:tcPr>
            <w:tcW w:w="1323" w:type="dxa"/>
          </w:tcPr>
          <w:p w:rsidR="00706ADE" w:rsidRDefault="00706ADE">
            <w:pPr>
              <w:pStyle w:val="ConsPlusNormal"/>
            </w:pPr>
            <w:r>
              <w:t>3749,8</w:t>
            </w:r>
          </w:p>
        </w:tc>
        <w:tc>
          <w:tcPr>
            <w:tcW w:w="1323" w:type="dxa"/>
          </w:tcPr>
          <w:p w:rsidR="00706ADE" w:rsidRDefault="00706ADE">
            <w:pPr>
              <w:pStyle w:val="ConsPlusNormal"/>
            </w:pPr>
          </w:p>
        </w:tc>
        <w:tc>
          <w:tcPr>
            <w:tcW w:w="1191" w:type="dxa"/>
          </w:tcPr>
          <w:p w:rsidR="00706ADE" w:rsidRDefault="00706ADE">
            <w:pPr>
              <w:pStyle w:val="ConsPlusNormal"/>
            </w:pPr>
            <w:r>
              <w:t>3749,8</w:t>
            </w:r>
          </w:p>
        </w:tc>
      </w:tr>
      <w:tr w:rsidR="00706ADE">
        <w:tc>
          <w:tcPr>
            <w:tcW w:w="2381" w:type="dxa"/>
          </w:tcPr>
          <w:p w:rsidR="00706ADE" w:rsidRDefault="00706ADE">
            <w:pPr>
              <w:pStyle w:val="ConsPlusNormal"/>
            </w:pPr>
            <w:r>
              <w:t>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w:t>
            </w:r>
          </w:p>
        </w:tc>
        <w:tc>
          <w:tcPr>
            <w:tcW w:w="1531" w:type="dxa"/>
          </w:tcPr>
          <w:p w:rsidR="00706ADE" w:rsidRDefault="00706ADE">
            <w:pPr>
              <w:pStyle w:val="ConsPlusNormal"/>
            </w:pPr>
            <w:r>
              <w:t>П280355460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125147,5</w:t>
            </w:r>
          </w:p>
        </w:tc>
        <w:tc>
          <w:tcPr>
            <w:tcW w:w="1323" w:type="dxa"/>
          </w:tcPr>
          <w:p w:rsidR="00706ADE" w:rsidRDefault="00706ADE">
            <w:pPr>
              <w:pStyle w:val="ConsPlusNormal"/>
            </w:pPr>
            <w:r>
              <w:t>12154,7</w:t>
            </w:r>
          </w:p>
        </w:tc>
        <w:tc>
          <w:tcPr>
            <w:tcW w:w="1191" w:type="dxa"/>
          </w:tcPr>
          <w:p w:rsidR="00706ADE" w:rsidRDefault="00706ADE">
            <w:pPr>
              <w:pStyle w:val="ConsPlusNormal"/>
            </w:pPr>
            <w:r>
              <w:t>112992,8</w:t>
            </w:r>
          </w:p>
        </w:tc>
      </w:tr>
      <w:tr w:rsidR="00706ADE">
        <w:tc>
          <w:tcPr>
            <w:tcW w:w="2381" w:type="dxa"/>
          </w:tcPr>
          <w:p w:rsidR="00706ADE" w:rsidRDefault="00706ADE">
            <w:pPr>
              <w:pStyle w:val="ConsPlusNormal"/>
            </w:pPr>
            <w:r>
              <w:t>Закупка товаров, работ и услуг для обеспечения государственных (муниципальных) нужд</w:t>
            </w:r>
          </w:p>
        </w:tc>
        <w:tc>
          <w:tcPr>
            <w:tcW w:w="1531" w:type="dxa"/>
          </w:tcPr>
          <w:p w:rsidR="00706ADE" w:rsidRDefault="00706ADE">
            <w:pPr>
              <w:pStyle w:val="ConsPlusNormal"/>
            </w:pPr>
            <w:r>
              <w:t>П280355460</w:t>
            </w:r>
          </w:p>
        </w:tc>
        <w:tc>
          <w:tcPr>
            <w:tcW w:w="604" w:type="dxa"/>
          </w:tcPr>
          <w:p w:rsidR="00706ADE" w:rsidRDefault="00706ADE">
            <w:pPr>
              <w:pStyle w:val="ConsPlusNormal"/>
            </w:pPr>
            <w:r>
              <w:t>200</w:t>
            </w:r>
          </w:p>
        </w:tc>
        <w:tc>
          <w:tcPr>
            <w:tcW w:w="724" w:type="dxa"/>
          </w:tcPr>
          <w:p w:rsidR="00706ADE" w:rsidRDefault="00706ADE">
            <w:pPr>
              <w:pStyle w:val="ConsPlusNormal"/>
            </w:pPr>
          </w:p>
        </w:tc>
        <w:tc>
          <w:tcPr>
            <w:tcW w:w="1323" w:type="dxa"/>
          </w:tcPr>
          <w:p w:rsidR="00706ADE" w:rsidRDefault="00706ADE">
            <w:pPr>
              <w:pStyle w:val="ConsPlusNormal"/>
            </w:pPr>
            <w:r>
              <w:t>13087,9</w:t>
            </w:r>
          </w:p>
        </w:tc>
        <w:tc>
          <w:tcPr>
            <w:tcW w:w="1323" w:type="dxa"/>
          </w:tcPr>
          <w:p w:rsidR="00706ADE" w:rsidRDefault="00706ADE">
            <w:pPr>
              <w:pStyle w:val="ConsPlusNormal"/>
            </w:pPr>
            <w:r>
              <w:t>88,8</w:t>
            </w:r>
          </w:p>
        </w:tc>
        <w:tc>
          <w:tcPr>
            <w:tcW w:w="1191" w:type="dxa"/>
          </w:tcPr>
          <w:p w:rsidR="00706ADE" w:rsidRDefault="00706ADE">
            <w:pPr>
              <w:pStyle w:val="ConsPlusNormal"/>
            </w:pPr>
            <w:r>
              <w:t>12999,2</w:t>
            </w:r>
          </w:p>
        </w:tc>
      </w:tr>
      <w:tr w:rsidR="00706ADE">
        <w:tc>
          <w:tcPr>
            <w:tcW w:w="2381" w:type="dxa"/>
          </w:tcPr>
          <w:p w:rsidR="00706ADE" w:rsidRDefault="00706ADE">
            <w:pPr>
              <w:pStyle w:val="ConsPlusNormal"/>
            </w:pPr>
            <w:r>
              <w:t>Амбулаторная помощь</w:t>
            </w:r>
          </w:p>
        </w:tc>
        <w:tc>
          <w:tcPr>
            <w:tcW w:w="1531" w:type="dxa"/>
          </w:tcPr>
          <w:p w:rsidR="00706ADE" w:rsidRDefault="00706ADE">
            <w:pPr>
              <w:pStyle w:val="ConsPlusNormal"/>
            </w:pPr>
            <w:r>
              <w:t>П280355460</w:t>
            </w:r>
          </w:p>
        </w:tc>
        <w:tc>
          <w:tcPr>
            <w:tcW w:w="604" w:type="dxa"/>
          </w:tcPr>
          <w:p w:rsidR="00706ADE" w:rsidRDefault="00706ADE">
            <w:pPr>
              <w:pStyle w:val="ConsPlusNormal"/>
            </w:pPr>
            <w:r>
              <w:t>200</w:t>
            </w:r>
          </w:p>
        </w:tc>
        <w:tc>
          <w:tcPr>
            <w:tcW w:w="724" w:type="dxa"/>
          </w:tcPr>
          <w:p w:rsidR="00706ADE" w:rsidRDefault="00706ADE">
            <w:pPr>
              <w:pStyle w:val="ConsPlusNormal"/>
            </w:pPr>
            <w:r>
              <w:t>0902</w:t>
            </w:r>
          </w:p>
        </w:tc>
        <w:tc>
          <w:tcPr>
            <w:tcW w:w="1323" w:type="dxa"/>
          </w:tcPr>
          <w:p w:rsidR="00706ADE" w:rsidRDefault="00706ADE">
            <w:pPr>
              <w:pStyle w:val="ConsPlusNormal"/>
            </w:pPr>
            <w:r>
              <w:t>13087,9</w:t>
            </w:r>
          </w:p>
        </w:tc>
        <w:tc>
          <w:tcPr>
            <w:tcW w:w="1323" w:type="dxa"/>
          </w:tcPr>
          <w:p w:rsidR="00706ADE" w:rsidRDefault="00706ADE">
            <w:pPr>
              <w:pStyle w:val="ConsPlusNormal"/>
            </w:pPr>
            <w:r>
              <w:t>88,8</w:t>
            </w:r>
          </w:p>
        </w:tc>
        <w:tc>
          <w:tcPr>
            <w:tcW w:w="1191" w:type="dxa"/>
          </w:tcPr>
          <w:p w:rsidR="00706ADE" w:rsidRDefault="00706ADE">
            <w:pPr>
              <w:pStyle w:val="ConsPlusNormal"/>
            </w:pPr>
            <w:r>
              <w:t>12999,2</w:t>
            </w:r>
          </w:p>
        </w:tc>
      </w:tr>
      <w:tr w:rsidR="00706ADE">
        <w:tc>
          <w:tcPr>
            <w:tcW w:w="2381" w:type="dxa"/>
          </w:tcPr>
          <w:p w:rsidR="00706ADE" w:rsidRDefault="00706ADE">
            <w:pPr>
              <w:pStyle w:val="ConsPlusNormal"/>
            </w:pPr>
            <w:r>
              <w:t>Социальное обеспечение и иные выплаты населению</w:t>
            </w:r>
          </w:p>
        </w:tc>
        <w:tc>
          <w:tcPr>
            <w:tcW w:w="1531" w:type="dxa"/>
          </w:tcPr>
          <w:p w:rsidR="00706ADE" w:rsidRDefault="00706ADE">
            <w:pPr>
              <w:pStyle w:val="ConsPlusNormal"/>
            </w:pPr>
            <w:r>
              <w:t>П280355460</w:t>
            </w:r>
          </w:p>
        </w:tc>
        <w:tc>
          <w:tcPr>
            <w:tcW w:w="604" w:type="dxa"/>
          </w:tcPr>
          <w:p w:rsidR="00706ADE" w:rsidRDefault="00706ADE">
            <w:pPr>
              <w:pStyle w:val="ConsPlusNormal"/>
            </w:pPr>
            <w:r>
              <w:t>300</w:t>
            </w:r>
          </w:p>
        </w:tc>
        <w:tc>
          <w:tcPr>
            <w:tcW w:w="724" w:type="dxa"/>
          </w:tcPr>
          <w:p w:rsidR="00706ADE" w:rsidRDefault="00706ADE">
            <w:pPr>
              <w:pStyle w:val="ConsPlusNormal"/>
            </w:pPr>
          </w:p>
        </w:tc>
        <w:tc>
          <w:tcPr>
            <w:tcW w:w="1323" w:type="dxa"/>
          </w:tcPr>
          <w:p w:rsidR="00706ADE" w:rsidRDefault="00706ADE">
            <w:pPr>
              <w:pStyle w:val="ConsPlusNormal"/>
            </w:pPr>
            <w:r>
              <w:t>112059,6</w:t>
            </w:r>
          </w:p>
        </w:tc>
        <w:tc>
          <w:tcPr>
            <w:tcW w:w="1323" w:type="dxa"/>
          </w:tcPr>
          <w:p w:rsidR="00706ADE" w:rsidRDefault="00706ADE">
            <w:pPr>
              <w:pStyle w:val="ConsPlusNormal"/>
            </w:pPr>
            <w:r>
              <w:t>12066,0</w:t>
            </w:r>
          </w:p>
        </w:tc>
        <w:tc>
          <w:tcPr>
            <w:tcW w:w="1191" w:type="dxa"/>
          </w:tcPr>
          <w:p w:rsidR="00706ADE" w:rsidRDefault="00706ADE">
            <w:pPr>
              <w:pStyle w:val="ConsPlusNormal"/>
            </w:pPr>
            <w:r>
              <w:t>99993,6</w:t>
            </w:r>
          </w:p>
        </w:tc>
      </w:tr>
      <w:tr w:rsidR="00706ADE">
        <w:tc>
          <w:tcPr>
            <w:tcW w:w="2381" w:type="dxa"/>
          </w:tcPr>
          <w:p w:rsidR="00706ADE" w:rsidRDefault="00706ADE">
            <w:pPr>
              <w:pStyle w:val="ConsPlusNormal"/>
            </w:pPr>
            <w:r>
              <w:lastRenderedPageBreak/>
              <w:t>Амбулаторная помощь</w:t>
            </w:r>
          </w:p>
        </w:tc>
        <w:tc>
          <w:tcPr>
            <w:tcW w:w="1531" w:type="dxa"/>
          </w:tcPr>
          <w:p w:rsidR="00706ADE" w:rsidRDefault="00706ADE">
            <w:pPr>
              <w:pStyle w:val="ConsPlusNormal"/>
            </w:pPr>
            <w:r>
              <w:t>П280355460</w:t>
            </w:r>
          </w:p>
        </w:tc>
        <w:tc>
          <w:tcPr>
            <w:tcW w:w="604" w:type="dxa"/>
          </w:tcPr>
          <w:p w:rsidR="00706ADE" w:rsidRDefault="00706ADE">
            <w:pPr>
              <w:pStyle w:val="ConsPlusNormal"/>
            </w:pPr>
            <w:r>
              <w:t>300</w:t>
            </w:r>
          </w:p>
        </w:tc>
        <w:tc>
          <w:tcPr>
            <w:tcW w:w="724" w:type="dxa"/>
          </w:tcPr>
          <w:p w:rsidR="00706ADE" w:rsidRDefault="00706ADE">
            <w:pPr>
              <w:pStyle w:val="ConsPlusNormal"/>
            </w:pPr>
            <w:r>
              <w:t>0902</w:t>
            </w:r>
          </w:p>
        </w:tc>
        <w:tc>
          <w:tcPr>
            <w:tcW w:w="1323" w:type="dxa"/>
          </w:tcPr>
          <w:p w:rsidR="00706ADE" w:rsidRDefault="00706ADE">
            <w:pPr>
              <w:pStyle w:val="ConsPlusNormal"/>
            </w:pPr>
            <w:r>
              <w:t>112059,6</w:t>
            </w:r>
          </w:p>
        </w:tc>
        <w:tc>
          <w:tcPr>
            <w:tcW w:w="1323" w:type="dxa"/>
          </w:tcPr>
          <w:p w:rsidR="00706ADE" w:rsidRDefault="00706ADE">
            <w:pPr>
              <w:pStyle w:val="ConsPlusNormal"/>
            </w:pPr>
            <w:r>
              <w:t>12066,0</w:t>
            </w:r>
          </w:p>
        </w:tc>
        <w:tc>
          <w:tcPr>
            <w:tcW w:w="1191" w:type="dxa"/>
          </w:tcPr>
          <w:p w:rsidR="00706ADE" w:rsidRDefault="00706ADE">
            <w:pPr>
              <w:pStyle w:val="ConsPlusNormal"/>
            </w:pPr>
            <w:r>
              <w:t>99993,6</w:t>
            </w:r>
          </w:p>
        </w:tc>
      </w:tr>
      <w:tr w:rsidR="00706ADE">
        <w:tc>
          <w:tcPr>
            <w:tcW w:w="2381" w:type="dxa"/>
          </w:tcPr>
          <w:p w:rsidR="00706ADE" w:rsidRDefault="00706ADE">
            <w:pPr>
              <w:pStyle w:val="ConsPlusNormal"/>
            </w:pPr>
            <w:hyperlink r:id="rId766" w:history="1">
              <w:r>
                <w:rPr>
                  <w:color w:val="0000FF"/>
                </w:rPr>
                <w:t>Подпрограмма 9</w:t>
              </w:r>
            </w:hyperlink>
            <w:r>
              <w:t xml:space="preserve"> "Развитие информатизации в здравоохранении"</w:t>
            </w:r>
          </w:p>
        </w:tc>
        <w:tc>
          <w:tcPr>
            <w:tcW w:w="1531" w:type="dxa"/>
          </w:tcPr>
          <w:p w:rsidR="00706ADE" w:rsidRDefault="00706ADE">
            <w:pPr>
              <w:pStyle w:val="ConsPlusNormal"/>
            </w:pPr>
            <w:r>
              <w:t>П290000000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25317,2</w:t>
            </w:r>
          </w:p>
        </w:tc>
        <w:tc>
          <w:tcPr>
            <w:tcW w:w="1323" w:type="dxa"/>
          </w:tcPr>
          <w:p w:rsidR="00706ADE" w:rsidRDefault="00706ADE">
            <w:pPr>
              <w:pStyle w:val="ConsPlusNormal"/>
            </w:pPr>
            <w:r>
              <w:t>25317,2</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"Поддержка, доработка и внедрение Единой государственной системы в сфере здравоохранения Орловской области"</w:t>
            </w:r>
          </w:p>
        </w:tc>
        <w:tc>
          <w:tcPr>
            <w:tcW w:w="1531" w:type="dxa"/>
          </w:tcPr>
          <w:p w:rsidR="00706ADE" w:rsidRDefault="00706ADE">
            <w:pPr>
              <w:pStyle w:val="ConsPlusNormal"/>
            </w:pPr>
            <w:r>
              <w:t>П290100000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2380,7</w:t>
            </w:r>
          </w:p>
        </w:tc>
        <w:tc>
          <w:tcPr>
            <w:tcW w:w="1323" w:type="dxa"/>
          </w:tcPr>
          <w:p w:rsidR="00706ADE" w:rsidRDefault="00706ADE">
            <w:pPr>
              <w:pStyle w:val="ConsPlusNormal"/>
            </w:pPr>
            <w:r>
              <w:t>2380,7</w:t>
            </w:r>
          </w:p>
        </w:tc>
        <w:tc>
          <w:tcPr>
            <w:tcW w:w="1191" w:type="dxa"/>
          </w:tcPr>
          <w:p w:rsidR="00706ADE" w:rsidRDefault="00706ADE">
            <w:pPr>
              <w:pStyle w:val="ConsPlusNormal"/>
            </w:pPr>
          </w:p>
        </w:tc>
      </w:tr>
      <w:tr w:rsidR="00706ADE">
        <w:tc>
          <w:tcPr>
            <w:tcW w:w="2381" w:type="dxa"/>
          </w:tcPr>
          <w:p w:rsidR="00706ADE" w:rsidRDefault="00706ADE">
            <w:pPr>
              <w:pStyle w:val="ConsPlusNormal"/>
            </w:pPr>
            <w:r>
              <w:t>Реализация основного мероприятия</w:t>
            </w:r>
          </w:p>
        </w:tc>
        <w:tc>
          <w:tcPr>
            <w:tcW w:w="1531" w:type="dxa"/>
          </w:tcPr>
          <w:p w:rsidR="00706ADE" w:rsidRDefault="00706ADE">
            <w:pPr>
              <w:pStyle w:val="ConsPlusNormal"/>
            </w:pPr>
            <w:r>
              <w:t>П290171660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2380,7</w:t>
            </w:r>
          </w:p>
        </w:tc>
        <w:tc>
          <w:tcPr>
            <w:tcW w:w="1323" w:type="dxa"/>
          </w:tcPr>
          <w:p w:rsidR="00706ADE" w:rsidRDefault="00706ADE">
            <w:pPr>
              <w:pStyle w:val="ConsPlusNormal"/>
            </w:pPr>
            <w:r>
              <w:t>2380,7</w:t>
            </w:r>
          </w:p>
        </w:tc>
        <w:tc>
          <w:tcPr>
            <w:tcW w:w="1191" w:type="dxa"/>
          </w:tcPr>
          <w:p w:rsidR="00706ADE" w:rsidRDefault="00706ADE">
            <w:pPr>
              <w:pStyle w:val="ConsPlusNormal"/>
            </w:pPr>
          </w:p>
        </w:tc>
      </w:tr>
      <w:tr w:rsidR="00706ADE">
        <w:tc>
          <w:tcPr>
            <w:tcW w:w="2381"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П290171660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2380,7</w:t>
            </w:r>
          </w:p>
        </w:tc>
        <w:tc>
          <w:tcPr>
            <w:tcW w:w="1323" w:type="dxa"/>
          </w:tcPr>
          <w:p w:rsidR="00706ADE" w:rsidRDefault="00706ADE">
            <w:pPr>
              <w:pStyle w:val="ConsPlusNormal"/>
            </w:pPr>
            <w:r>
              <w:t>2380,7</w:t>
            </w:r>
          </w:p>
        </w:tc>
        <w:tc>
          <w:tcPr>
            <w:tcW w:w="1191" w:type="dxa"/>
          </w:tcPr>
          <w:p w:rsidR="00706ADE" w:rsidRDefault="00706ADE">
            <w:pPr>
              <w:pStyle w:val="ConsPlusNormal"/>
            </w:pPr>
          </w:p>
        </w:tc>
      </w:tr>
      <w:tr w:rsidR="00706ADE">
        <w:tc>
          <w:tcPr>
            <w:tcW w:w="2381" w:type="dxa"/>
          </w:tcPr>
          <w:p w:rsidR="00706ADE" w:rsidRDefault="00706ADE">
            <w:pPr>
              <w:pStyle w:val="ConsPlusNormal"/>
            </w:pPr>
            <w:r>
              <w:t>Другие вопросы в области здравоохранения</w:t>
            </w:r>
          </w:p>
        </w:tc>
        <w:tc>
          <w:tcPr>
            <w:tcW w:w="1531" w:type="dxa"/>
          </w:tcPr>
          <w:p w:rsidR="00706ADE" w:rsidRDefault="00706ADE">
            <w:pPr>
              <w:pStyle w:val="ConsPlusNormal"/>
            </w:pPr>
            <w:r>
              <w:t>П290171660</w:t>
            </w:r>
          </w:p>
        </w:tc>
        <w:tc>
          <w:tcPr>
            <w:tcW w:w="604" w:type="dxa"/>
          </w:tcPr>
          <w:p w:rsidR="00706ADE" w:rsidRDefault="00706ADE">
            <w:pPr>
              <w:pStyle w:val="ConsPlusNormal"/>
            </w:pPr>
            <w:r>
              <w:t>600</w:t>
            </w:r>
          </w:p>
        </w:tc>
        <w:tc>
          <w:tcPr>
            <w:tcW w:w="724" w:type="dxa"/>
          </w:tcPr>
          <w:p w:rsidR="00706ADE" w:rsidRDefault="00706ADE">
            <w:pPr>
              <w:pStyle w:val="ConsPlusNormal"/>
            </w:pPr>
            <w:r>
              <w:t>0909</w:t>
            </w:r>
          </w:p>
        </w:tc>
        <w:tc>
          <w:tcPr>
            <w:tcW w:w="1323" w:type="dxa"/>
          </w:tcPr>
          <w:p w:rsidR="00706ADE" w:rsidRDefault="00706ADE">
            <w:pPr>
              <w:pStyle w:val="ConsPlusNormal"/>
            </w:pPr>
            <w:r>
              <w:t>2380,7</w:t>
            </w:r>
          </w:p>
        </w:tc>
        <w:tc>
          <w:tcPr>
            <w:tcW w:w="1323" w:type="dxa"/>
          </w:tcPr>
          <w:p w:rsidR="00706ADE" w:rsidRDefault="00706ADE">
            <w:pPr>
              <w:pStyle w:val="ConsPlusNormal"/>
            </w:pPr>
            <w:r>
              <w:t>2380,7</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"Информационно-аналитическая поддержка реализации государственной программы Орловской области "Развитие отрасли здравоохранения в Орловской области"</w:t>
            </w:r>
          </w:p>
        </w:tc>
        <w:tc>
          <w:tcPr>
            <w:tcW w:w="1531" w:type="dxa"/>
          </w:tcPr>
          <w:p w:rsidR="00706ADE" w:rsidRDefault="00706ADE">
            <w:pPr>
              <w:pStyle w:val="ConsPlusNormal"/>
            </w:pPr>
            <w:r>
              <w:t>П290200000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22936,5</w:t>
            </w:r>
          </w:p>
        </w:tc>
        <w:tc>
          <w:tcPr>
            <w:tcW w:w="1323" w:type="dxa"/>
          </w:tcPr>
          <w:p w:rsidR="00706ADE" w:rsidRDefault="00706ADE">
            <w:pPr>
              <w:pStyle w:val="ConsPlusNormal"/>
            </w:pPr>
            <w:r>
              <w:t>22936,5</w:t>
            </w:r>
          </w:p>
        </w:tc>
        <w:tc>
          <w:tcPr>
            <w:tcW w:w="1191" w:type="dxa"/>
          </w:tcPr>
          <w:p w:rsidR="00706ADE" w:rsidRDefault="00706ADE">
            <w:pPr>
              <w:pStyle w:val="ConsPlusNormal"/>
            </w:pPr>
          </w:p>
        </w:tc>
      </w:tr>
      <w:tr w:rsidR="00706ADE">
        <w:tc>
          <w:tcPr>
            <w:tcW w:w="2381" w:type="dxa"/>
          </w:tcPr>
          <w:p w:rsidR="00706ADE" w:rsidRDefault="00706ADE">
            <w:pPr>
              <w:pStyle w:val="ConsPlusNormal"/>
            </w:pPr>
            <w:r>
              <w:t>Обеспечение деятельности (оказание услуг) государственных учреждений</w:t>
            </w:r>
          </w:p>
        </w:tc>
        <w:tc>
          <w:tcPr>
            <w:tcW w:w="1531" w:type="dxa"/>
          </w:tcPr>
          <w:p w:rsidR="00706ADE" w:rsidRDefault="00706ADE">
            <w:pPr>
              <w:pStyle w:val="ConsPlusNormal"/>
            </w:pPr>
            <w:r>
              <w:t>П290270110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22936,5</w:t>
            </w:r>
          </w:p>
        </w:tc>
        <w:tc>
          <w:tcPr>
            <w:tcW w:w="1323" w:type="dxa"/>
          </w:tcPr>
          <w:p w:rsidR="00706ADE" w:rsidRDefault="00706ADE">
            <w:pPr>
              <w:pStyle w:val="ConsPlusNormal"/>
            </w:pPr>
            <w:r>
              <w:t>22936,5</w:t>
            </w:r>
          </w:p>
        </w:tc>
        <w:tc>
          <w:tcPr>
            <w:tcW w:w="1191" w:type="dxa"/>
          </w:tcPr>
          <w:p w:rsidR="00706ADE" w:rsidRDefault="00706ADE">
            <w:pPr>
              <w:pStyle w:val="ConsPlusNormal"/>
            </w:pPr>
          </w:p>
        </w:tc>
      </w:tr>
      <w:tr w:rsidR="00706ADE">
        <w:tc>
          <w:tcPr>
            <w:tcW w:w="2381"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П290270110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22936,5</w:t>
            </w:r>
          </w:p>
        </w:tc>
        <w:tc>
          <w:tcPr>
            <w:tcW w:w="1323" w:type="dxa"/>
          </w:tcPr>
          <w:p w:rsidR="00706ADE" w:rsidRDefault="00706ADE">
            <w:pPr>
              <w:pStyle w:val="ConsPlusNormal"/>
            </w:pPr>
            <w:r>
              <w:t>22936,5</w:t>
            </w:r>
          </w:p>
        </w:tc>
        <w:tc>
          <w:tcPr>
            <w:tcW w:w="1191" w:type="dxa"/>
          </w:tcPr>
          <w:p w:rsidR="00706ADE" w:rsidRDefault="00706ADE">
            <w:pPr>
              <w:pStyle w:val="ConsPlusNormal"/>
            </w:pPr>
          </w:p>
        </w:tc>
      </w:tr>
      <w:tr w:rsidR="00706ADE">
        <w:tc>
          <w:tcPr>
            <w:tcW w:w="2381" w:type="dxa"/>
          </w:tcPr>
          <w:p w:rsidR="00706ADE" w:rsidRDefault="00706ADE">
            <w:pPr>
              <w:pStyle w:val="ConsPlusNormal"/>
            </w:pPr>
            <w:r>
              <w:t xml:space="preserve">Другие вопросы в </w:t>
            </w:r>
            <w:r>
              <w:lastRenderedPageBreak/>
              <w:t>области здравоохранения</w:t>
            </w:r>
          </w:p>
        </w:tc>
        <w:tc>
          <w:tcPr>
            <w:tcW w:w="1531" w:type="dxa"/>
          </w:tcPr>
          <w:p w:rsidR="00706ADE" w:rsidRDefault="00706ADE">
            <w:pPr>
              <w:pStyle w:val="ConsPlusNormal"/>
            </w:pPr>
            <w:r>
              <w:lastRenderedPageBreak/>
              <w:t>П290270110</w:t>
            </w:r>
          </w:p>
        </w:tc>
        <w:tc>
          <w:tcPr>
            <w:tcW w:w="604" w:type="dxa"/>
          </w:tcPr>
          <w:p w:rsidR="00706ADE" w:rsidRDefault="00706ADE">
            <w:pPr>
              <w:pStyle w:val="ConsPlusNormal"/>
            </w:pPr>
            <w:r>
              <w:t>600</w:t>
            </w:r>
          </w:p>
        </w:tc>
        <w:tc>
          <w:tcPr>
            <w:tcW w:w="724" w:type="dxa"/>
          </w:tcPr>
          <w:p w:rsidR="00706ADE" w:rsidRDefault="00706ADE">
            <w:pPr>
              <w:pStyle w:val="ConsPlusNormal"/>
            </w:pPr>
            <w:r>
              <w:t>0909</w:t>
            </w:r>
          </w:p>
        </w:tc>
        <w:tc>
          <w:tcPr>
            <w:tcW w:w="1323" w:type="dxa"/>
          </w:tcPr>
          <w:p w:rsidR="00706ADE" w:rsidRDefault="00706ADE">
            <w:pPr>
              <w:pStyle w:val="ConsPlusNormal"/>
            </w:pPr>
            <w:r>
              <w:t>22936,5</w:t>
            </w:r>
          </w:p>
        </w:tc>
        <w:tc>
          <w:tcPr>
            <w:tcW w:w="1323" w:type="dxa"/>
          </w:tcPr>
          <w:p w:rsidR="00706ADE" w:rsidRDefault="00706ADE">
            <w:pPr>
              <w:pStyle w:val="ConsPlusNormal"/>
            </w:pPr>
            <w:r>
              <w:t>22936,5</w:t>
            </w:r>
          </w:p>
        </w:tc>
        <w:tc>
          <w:tcPr>
            <w:tcW w:w="1191" w:type="dxa"/>
          </w:tcPr>
          <w:p w:rsidR="00706ADE" w:rsidRDefault="00706ADE">
            <w:pPr>
              <w:pStyle w:val="ConsPlusNormal"/>
            </w:pPr>
          </w:p>
        </w:tc>
      </w:tr>
      <w:tr w:rsidR="00706ADE">
        <w:tc>
          <w:tcPr>
            <w:tcW w:w="2381" w:type="dxa"/>
          </w:tcPr>
          <w:p w:rsidR="00706ADE" w:rsidRDefault="00706ADE">
            <w:pPr>
              <w:pStyle w:val="ConsPlusNormal"/>
            </w:pPr>
            <w:hyperlink r:id="rId767" w:history="1">
              <w:r>
                <w:rPr>
                  <w:color w:val="0000FF"/>
                </w:rPr>
                <w:t>Подпрограмма 11</w:t>
              </w:r>
            </w:hyperlink>
            <w:r>
              <w:t xml:space="preserve"> "Выполнение территориальной программы государственных гарантий бесплатного оказания гражданам медицинской помощи на территории Орловской области"</w:t>
            </w:r>
          </w:p>
        </w:tc>
        <w:tc>
          <w:tcPr>
            <w:tcW w:w="1531" w:type="dxa"/>
          </w:tcPr>
          <w:p w:rsidR="00706ADE" w:rsidRDefault="00706ADE">
            <w:pPr>
              <w:pStyle w:val="ConsPlusNormal"/>
            </w:pPr>
            <w:r>
              <w:t>П2В0000000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3022361,3</w:t>
            </w:r>
          </w:p>
        </w:tc>
        <w:tc>
          <w:tcPr>
            <w:tcW w:w="1323" w:type="dxa"/>
          </w:tcPr>
          <w:p w:rsidR="00706ADE" w:rsidRDefault="00706ADE">
            <w:pPr>
              <w:pStyle w:val="ConsPlusNormal"/>
            </w:pPr>
            <w:r>
              <w:t>3022361,3</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"Межбюджетные трансферты бюджетам фондов обязательного медицинского страхования"</w:t>
            </w:r>
          </w:p>
        </w:tc>
        <w:tc>
          <w:tcPr>
            <w:tcW w:w="1531" w:type="dxa"/>
          </w:tcPr>
          <w:p w:rsidR="00706ADE" w:rsidRDefault="00706ADE">
            <w:pPr>
              <w:pStyle w:val="ConsPlusNormal"/>
            </w:pPr>
            <w:r>
              <w:t>П2В0100000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3022361,3</w:t>
            </w:r>
          </w:p>
        </w:tc>
        <w:tc>
          <w:tcPr>
            <w:tcW w:w="1323" w:type="dxa"/>
          </w:tcPr>
          <w:p w:rsidR="00706ADE" w:rsidRDefault="00706ADE">
            <w:pPr>
              <w:pStyle w:val="ConsPlusNormal"/>
            </w:pPr>
            <w:r>
              <w:t>3022361,3</w:t>
            </w:r>
          </w:p>
        </w:tc>
        <w:tc>
          <w:tcPr>
            <w:tcW w:w="1191" w:type="dxa"/>
          </w:tcPr>
          <w:p w:rsidR="00706ADE" w:rsidRDefault="00706ADE">
            <w:pPr>
              <w:pStyle w:val="ConsPlusNormal"/>
            </w:pPr>
          </w:p>
        </w:tc>
      </w:tr>
      <w:tr w:rsidR="00706ADE">
        <w:tc>
          <w:tcPr>
            <w:tcW w:w="2381" w:type="dxa"/>
          </w:tcPr>
          <w:p w:rsidR="00706ADE" w:rsidRDefault="00706ADE">
            <w:pPr>
              <w:pStyle w:val="ConsPlusNormal"/>
            </w:pPr>
            <w:r>
              <w:t>Выполнение территориальной программы обязательного медицинского страхования в рамках базовой программы обязательного медицинского страхования</w:t>
            </w:r>
          </w:p>
        </w:tc>
        <w:tc>
          <w:tcPr>
            <w:tcW w:w="1531" w:type="dxa"/>
          </w:tcPr>
          <w:p w:rsidR="00706ADE" w:rsidRDefault="00706ADE">
            <w:pPr>
              <w:pStyle w:val="ConsPlusNormal"/>
            </w:pPr>
            <w:r>
              <w:t>П2В0171300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3022361,3</w:t>
            </w:r>
          </w:p>
        </w:tc>
        <w:tc>
          <w:tcPr>
            <w:tcW w:w="1323" w:type="dxa"/>
          </w:tcPr>
          <w:p w:rsidR="00706ADE" w:rsidRDefault="00706ADE">
            <w:pPr>
              <w:pStyle w:val="ConsPlusNormal"/>
            </w:pPr>
            <w:r>
              <w:t>3022361,3</w:t>
            </w:r>
          </w:p>
        </w:tc>
        <w:tc>
          <w:tcPr>
            <w:tcW w:w="1191" w:type="dxa"/>
          </w:tcPr>
          <w:p w:rsidR="00706ADE" w:rsidRDefault="00706ADE">
            <w:pPr>
              <w:pStyle w:val="ConsPlusNormal"/>
            </w:pPr>
          </w:p>
        </w:tc>
      </w:tr>
      <w:tr w:rsidR="00706ADE">
        <w:tc>
          <w:tcPr>
            <w:tcW w:w="2381" w:type="dxa"/>
          </w:tcPr>
          <w:p w:rsidR="00706ADE" w:rsidRDefault="00706ADE">
            <w:pPr>
              <w:pStyle w:val="ConsPlusNormal"/>
            </w:pPr>
            <w:r>
              <w:t>Социальное обеспечение и иные выплаты населению</w:t>
            </w:r>
          </w:p>
        </w:tc>
        <w:tc>
          <w:tcPr>
            <w:tcW w:w="1531" w:type="dxa"/>
          </w:tcPr>
          <w:p w:rsidR="00706ADE" w:rsidRDefault="00706ADE">
            <w:pPr>
              <w:pStyle w:val="ConsPlusNormal"/>
            </w:pPr>
            <w:r>
              <w:t>П2В0171300</w:t>
            </w:r>
          </w:p>
        </w:tc>
        <w:tc>
          <w:tcPr>
            <w:tcW w:w="604" w:type="dxa"/>
          </w:tcPr>
          <w:p w:rsidR="00706ADE" w:rsidRDefault="00706ADE">
            <w:pPr>
              <w:pStyle w:val="ConsPlusNormal"/>
            </w:pPr>
            <w:r>
              <w:t>300</w:t>
            </w:r>
          </w:p>
        </w:tc>
        <w:tc>
          <w:tcPr>
            <w:tcW w:w="724" w:type="dxa"/>
          </w:tcPr>
          <w:p w:rsidR="00706ADE" w:rsidRDefault="00706ADE">
            <w:pPr>
              <w:pStyle w:val="ConsPlusNormal"/>
            </w:pPr>
          </w:p>
        </w:tc>
        <w:tc>
          <w:tcPr>
            <w:tcW w:w="1323" w:type="dxa"/>
          </w:tcPr>
          <w:p w:rsidR="00706ADE" w:rsidRDefault="00706ADE">
            <w:pPr>
              <w:pStyle w:val="ConsPlusNormal"/>
            </w:pPr>
            <w:r>
              <w:t>3022361,3</w:t>
            </w:r>
          </w:p>
        </w:tc>
        <w:tc>
          <w:tcPr>
            <w:tcW w:w="1323" w:type="dxa"/>
          </w:tcPr>
          <w:p w:rsidR="00706ADE" w:rsidRDefault="00706ADE">
            <w:pPr>
              <w:pStyle w:val="ConsPlusNormal"/>
            </w:pPr>
            <w:r>
              <w:t>3022361,3</w:t>
            </w:r>
          </w:p>
        </w:tc>
        <w:tc>
          <w:tcPr>
            <w:tcW w:w="1191" w:type="dxa"/>
          </w:tcPr>
          <w:p w:rsidR="00706ADE" w:rsidRDefault="00706ADE">
            <w:pPr>
              <w:pStyle w:val="ConsPlusNormal"/>
            </w:pPr>
          </w:p>
        </w:tc>
      </w:tr>
      <w:tr w:rsidR="00706ADE">
        <w:tc>
          <w:tcPr>
            <w:tcW w:w="2381" w:type="dxa"/>
          </w:tcPr>
          <w:p w:rsidR="00706ADE" w:rsidRDefault="00706ADE">
            <w:pPr>
              <w:pStyle w:val="ConsPlusNormal"/>
            </w:pPr>
            <w:r>
              <w:t>Другие вопросы в области здравоохранения</w:t>
            </w:r>
          </w:p>
        </w:tc>
        <w:tc>
          <w:tcPr>
            <w:tcW w:w="1531" w:type="dxa"/>
          </w:tcPr>
          <w:p w:rsidR="00706ADE" w:rsidRDefault="00706ADE">
            <w:pPr>
              <w:pStyle w:val="ConsPlusNormal"/>
            </w:pPr>
            <w:r>
              <w:t>П2В0171300</w:t>
            </w:r>
          </w:p>
        </w:tc>
        <w:tc>
          <w:tcPr>
            <w:tcW w:w="604" w:type="dxa"/>
          </w:tcPr>
          <w:p w:rsidR="00706ADE" w:rsidRDefault="00706ADE">
            <w:pPr>
              <w:pStyle w:val="ConsPlusNormal"/>
            </w:pPr>
            <w:r>
              <w:t>300</w:t>
            </w:r>
          </w:p>
        </w:tc>
        <w:tc>
          <w:tcPr>
            <w:tcW w:w="724" w:type="dxa"/>
          </w:tcPr>
          <w:p w:rsidR="00706ADE" w:rsidRDefault="00706ADE">
            <w:pPr>
              <w:pStyle w:val="ConsPlusNormal"/>
            </w:pPr>
            <w:r>
              <w:t>0909</w:t>
            </w:r>
          </w:p>
        </w:tc>
        <w:tc>
          <w:tcPr>
            <w:tcW w:w="1323" w:type="dxa"/>
          </w:tcPr>
          <w:p w:rsidR="00706ADE" w:rsidRDefault="00706ADE">
            <w:pPr>
              <w:pStyle w:val="ConsPlusNormal"/>
            </w:pPr>
            <w:r>
              <w:t>3022361,3</w:t>
            </w:r>
          </w:p>
        </w:tc>
        <w:tc>
          <w:tcPr>
            <w:tcW w:w="1323" w:type="dxa"/>
          </w:tcPr>
          <w:p w:rsidR="00706ADE" w:rsidRDefault="00706ADE">
            <w:pPr>
              <w:pStyle w:val="ConsPlusNormal"/>
            </w:pPr>
            <w:r>
              <w:t>3022361,3</w:t>
            </w:r>
          </w:p>
        </w:tc>
        <w:tc>
          <w:tcPr>
            <w:tcW w:w="1191" w:type="dxa"/>
          </w:tcPr>
          <w:p w:rsidR="00706ADE" w:rsidRDefault="00706ADE">
            <w:pPr>
              <w:pStyle w:val="ConsPlusNormal"/>
            </w:pPr>
          </w:p>
        </w:tc>
      </w:tr>
      <w:tr w:rsidR="00706ADE">
        <w:tc>
          <w:tcPr>
            <w:tcW w:w="2381" w:type="dxa"/>
          </w:tcPr>
          <w:p w:rsidR="00706ADE" w:rsidRDefault="00706ADE">
            <w:pPr>
              <w:pStyle w:val="ConsPlusNormal"/>
            </w:pPr>
            <w:r>
              <w:t xml:space="preserve">Государственная </w:t>
            </w:r>
            <w:hyperlink r:id="rId768" w:history="1">
              <w:r>
                <w:rPr>
                  <w:color w:val="0000FF"/>
                </w:rPr>
                <w:t>программа</w:t>
              </w:r>
            </w:hyperlink>
            <w:r>
              <w:t xml:space="preserve"> Орловской области "Социальная поддержка граждан в Орловской области"</w:t>
            </w:r>
          </w:p>
        </w:tc>
        <w:tc>
          <w:tcPr>
            <w:tcW w:w="1531" w:type="dxa"/>
          </w:tcPr>
          <w:p w:rsidR="00706ADE" w:rsidRDefault="00706ADE">
            <w:pPr>
              <w:pStyle w:val="ConsPlusNormal"/>
            </w:pPr>
            <w:r>
              <w:t>П300000000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5940979,1</w:t>
            </w:r>
          </w:p>
        </w:tc>
        <w:tc>
          <w:tcPr>
            <w:tcW w:w="1323" w:type="dxa"/>
          </w:tcPr>
          <w:p w:rsidR="00706ADE" w:rsidRDefault="00706ADE">
            <w:pPr>
              <w:pStyle w:val="ConsPlusNormal"/>
            </w:pPr>
            <w:r>
              <w:t>3655725,1</w:t>
            </w:r>
          </w:p>
        </w:tc>
        <w:tc>
          <w:tcPr>
            <w:tcW w:w="1191" w:type="dxa"/>
          </w:tcPr>
          <w:p w:rsidR="00706ADE" w:rsidRDefault="00706ADE">
            <w:pPr>
              <w:pStyle w:val="ConsPlusNormal"/>
            </w:pPr>
            <w:r>
              <w:t>2285254,0</w:t>
            </w:r>
          </w:p>
        </w:tc>
      </w:tr>
      <w:tr w:rsidR="00706ADE">
        <w:tc>
          <w:tcPr>
            <w:tcW w:w="2381" w:type="dxa"/>
          </w:tcPr>
          <w:p w:rsidR="00706ADE" w:rsidRDefault="00706ADE">
            <w:pPr>
              <w:pStyle w:val="ConsPlusNormal"/>
            </w:pPr>
            <w:hyperlink r:id="rId769" w:history="1">
              <w:r>
                <w:rPr>
                  <w:color w:val="0000FF"/>
                </w:rPr>
                <w:t>Подпрограмма 1</w:t>
              </w:r>
            </w:hyperlink>
            <w:r>
              <w:t xml:space="preserve"> "Совершенствование системы социальной поддержки отдельных категорий граждан"</w:t>
            </w:r>
          </w:p>
        </w:tc>
        <w:tc>
          <w:tcPr>
            <w:tcW w:w="1531" w:type="dxa"/>
          </w:tcPr>
          <w:p w:rsidR="00706ADE" w:rsidRDefault="00706ADE">
            <w:pPr>
              <w:pStyle w:val="ConsPlusNormal"/>
            </w:pPr>
            <w:r>
              <w:t>П310000000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4042390,6</w:t>
            </w:r>
          </w:p>
        </w:tc>
        <w:tc>
          <w:tcPr>
            <w:tcW w:w="1323" w:type="dxa"/>
          </w:tcPr>
          <w:p w:rsidR="00706ADE" w:rsidRDefault="00706ADE">
            <w:pPr>
              <w:pStyle w:val="ConsPlusNormal"/>
            </w:pPr>
            <w:r>
              <w:t>2075058,4</w:t>
            </w:r>
          </w:p>
        </w:tc>
        <w:tc>
          <w:tcPr>
            <w:tcW w:w="1191" w:type="dxa"/>
          </w:tcPr>
          <w:p w:rsidR="00706ADE" w:rsidRDefault="00706ADE">
            <w:pPr>
              <w:pStyle w:val="ConsPlusNormal"/>
            </w:pPr>
            <w:r>
              <w:t>1967332,3</w:t>
            </w:r>
          </w:p>
        </w:tc>
      </w:tr>
      <w:tr w:rsidR="00706ADE">
        <w:tc>
          <w:tcPr>
            <w:tcW w:w="2381" w:type="dxa"/>
          </w:tcPr>
          <w:p w:rsidR="00706ADE" w:rsidRDefault="00706ADE">
            <w:pPr>
              <w:pStyle w:val="ConsPlusNormal"/>
            </w:pPr>
            <w:r>
              <w:t>Основное мероприятие "Содержание казенных учреждений"</w:t>
            </w:r>
          </w:p>
        </w:tc>
        <w:tc>
          <w:tcPr>
            <w:tcW w:w="1531" w:type="dxa"/>
          </w:tcPr>
          <w:p w:rsidR="00706ADE" w:rsidRDefault="00706ADE">
            <w:pPr>
              <w:pStyle w:val="ConsPlusNormal"/>
            </w:pPr>
            <w:r>
              <w:t>П310100000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138904,9</w:t>
            </w:r>
          </w:p>
        </w:tc>
        <w:tc>
          <w:tcPr>
            <w:tcW w:w="1323" w:type="dxa"/>
          </w:tcPr>
          <w:p w:rsidR="00706ADE" w:rsidRDefault="00706ADE">
            <w:pPr>
              <w:pStyle w:val="ConsPlusNormal"/>
            </w:pPr>
            <w:r>
              <w:t>138904,9</w:t>
            </w:r>
          </w:p>
        </w:tc>
        <w:tc>
          <w:tcPr>
            <w:tcW w:w="1191" w:type="dxa"/>
          </w:tcPr>
          <w:p w:rsidR="00706ADE" w:rsidRDefault="00706ADE">
            <w:pPr>
              <w:pStyle w:val="ConsPlusNormal"/>
            </w:pPr>
          </w:p>
        </w:tc>
      </w:tr>
      <w:tr w:rsidR="00706ADE">
        <w:tc>
          <w:tcPr>
            <w:tcW w:w="2381" w:type="dxa"/>
          </w:tcPr>
          <w:p w:rsidR="00706ADE" w:rsidRDefault="00706ADE">
            <w:pPr>
              <w:pStyle w:val="ConsPlusNormal"/>
            </w:pPr>
            <w:r>
              <w:lastRenderedPageBreak/>
              <w:t>Обеспечение деятельности (оказание услуг) государственных учреждений</w:t>
            </w:r>
          </w:p>
        </w:tc>
        <w:tc>
          <w:tcPr>
            <w:tcW w:w="1531" w:type="dxa"/>
          </w:tcPr>
          <w:p w:rsidR="00706ADE" w:rsidRDefault="00706ADE">
            <w:pPr>
              <w:pStyle w:val="ConsPlusNormal"/>
            </w:pPr>
            <w:r>
              <w:t>П310170110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138904,9</w:t>
            </w:r>
          </w:p>
        </w:tc>
        <w:tc>
          <w:tcPr>
            <w:tcW w:w="1323" w:type="dxa"/>
          </w:tcPr>
          <w:p w:rsidR="00706ADE" w:rsidRDefault="00706ADE">
            <w:pPr>
              <w:pStyle w:val="ConsPlusNormal"/>
            </w:pPr>
            <w:r>
              <w:t>138904,9</w:t>
            </w:r>
          </w:p>
        </w:tc>
        <w:tc>
          <w:tcPr>
            <w:tcW w:w="1191" w:type="dxa"/>
          </w:tcPr>
          <w:p w:rsidR="00706ADE" w:rsidRDefault="00706ADE">
            <w:pPr>
              <w:pStyle w:val="ConsPlusNormal"/>
            </w:pPr>
          </w:p>
        </w:tc>
      </w:tr>
      <w:tr w:rsidR="00706ADE">
        <w:tc>
          <w:tcPr>
            <w:tcW w:w="2381" w:type="dxa"/>
          </w:tcPr>
          <w:p w:rsidR="00706ADE" w:rsidRDefault="00706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Pr>
          <w:p w:rsidR="00706ADE" w:rsidRDefault="00706ADE">
            <w:pPr>
              <w:pStyle w:val="ConsPlusNormal"/>
            </w:pPr>
            <w:r>
              <w:t>П310170110</w:t>
            </w:r>
          </w:p>
        </w:tc>
        <w:tc>
          <w:tcPr>
            <w:tcW w:w="604" w:type="dxa"/>
          </w:tcPr>
          <w:p w:rsidR="00706ADE" w:rsidRDefault="00706ADE">
            <w:pPr>
              <w:pStyle w:val="ConsPlusNormal"/>
            </w:pPr>
            <w:r>
              <w:t>100</w:t>
            </w:r>
          </w:p>
        </w:tc>
        <w:tc>
          <w:tcPr>
            <w:tcW w:w="724" w:type="dxa"/>
          </w:tcPr>
          <w:p w:rsidR="00706ADE" w:rsidRDefault="00706ADE">
            <w:pPr>
              <w:pStyle w:val="ConsPlusNormal"/>
            </w:pPr>
          </w:p>
        </w:tc>
        <w:tc>
          <w:tcPr>
            <w:tcW w:w="1323" w:type="dxa"/>
          </w:tcPr>
          <w:p w:rsidR="00706ADE" w:rsidRDefault="00706ADE">
            <w:pPr>
              <w:pStyle w:val="ConsPlusNormal"/>
            </w:pPr>
            <w:r>
              <w:t>129930,7</w:t>
            </w:r>
          </w:p>
        </w:tc>
        <w:tc>
          <w:tcPr>
            <w:tcW w:w="1323" w:type="dxa"/>
          </w:tcPr>
          <w:p w:rsidR="00706ADE" w:rsidRDefault="00706ADE">
            <w:pPr>
              <w:pStyle w:val="ConsPlusNormal"/>
            </w:pPr>
            <w:r>
              <w:t>129930,7</w:t>
            </w:r>
          </w:p>
        </w:tc>
        <w:tc>
          <w:tcPr>
            <w:tcW w:w="1191" w:type="dxa"/>
          </w:tcPr>
          <w:p w:rsidR="00706ADE" w:rsidRDefault="00706ADE">
            <w:pPr>
              <w:pStyle w:val="ConsPlusNormal"/>
            </w:pPr>
          </w:p>
        </w:tc>
      </w:tr>
      <w:tr w:rsidR="00706ADE">
        <w:tc>
          <w:tcPr>
            <w:tcW w:w="2381" w:type="dxa"/>
          </w:tcPr>
          <w:p w:rsidR="00706ADE" w:rsidRDefault="00706ADE">
            <w:pPr>
              <w:pStyle w:val="ConsPlusNormal"/>
            </w:pPr>
            <w:r>
              <w:t>Социальное обслуживание населения</w:t>
            </w:r>
          </w:p>
        </w:tc>
        <w:tc>
          <w:tcPr>
            <w:tcW w:w="1531" w:type="dxa"/>
          </w:tcPr>
          <w:p w:rsidR="00706ADE" w:rsidRDefault="00706ADE">
            <w:pPr>
              <w:pStyle w:val="ConsPlusNormal"/>
            </w:pPr>
            <w:r>
              <w:t>П310170110</w:t>
            </w:r>
          </w:p>
        </w:tc>
        <w:tc>
          <w:tcPr>
            <w:tcW w:w="604" w:type="dxa"/>
          </w:tcPr>
          <w:p w:rsidR="00706ADE" w:rsidRDefault="00706ADE">
            <w:pPr>
              <w:pStyle w:val="ConsPlusNormal"/>
            </w:pPr>
            <w:r>
              <w:t>100</w:t>
            </w:r>
          </w:p>
        </w:tc>
        <w:tc>
          <w:tcPr>
            <w:tcW w:w="724" w:type="dxa"/>
          </w:tcPr>
          <w:p w:rsidR="00706ADE" w:rsidRDefault="00706ADE">
            <w:pPr>
              <w:pStyle w:val="ConsPlusNormal"/>
            </w:pPr>
            <w:r>
              <w:t>1002</w:t>
            </w:r>
          </w:p>
        </w:tc>
        <w:tc>
          <w:tcPr>
            <w:tcW w:w="1323" w:type="dxa"/>
          </w:tcPr>
          <w:p w:rsidR="00706ADE" w:rsidRDefault="00706ADE">
            <w:pPr>
              <w:pStyle w:val="ConsPlusNormal"/>
            </w:pPr>
            <w:r>
              <w:t>129930,7</w:t>
            </w:r>
          </w:p>
        </w:tc>
        <w:tc>
          <w:tcPr>
            <w:tcW w:w="1323" w:type="dxa"/>
          </w:tcPr>
          <w:p w:rsidR="00706ADE" w:rsidRDefault="00706ADE">
            <w:pPr>
              <w:pStyle w:val="ConsPlusNormal"/>
            </w:pPr>
            <w:r>
              <w:t>129930,7</w:t>
            </w:r>
          </w:p>
        </w:tc>
        <w:tc>
          <w:tcPr>
            <w:tcW w:w="1191" w:type="dxa"/>
          </w:tcPr>
          <w:p w:rsidR="00706ADE" w:rsidRDefault="00706ADE">
            <w:pPr>
              <w:pStyle w:val="ConsPlusNormal"/>
            </w:pPr>
          </w:p>
        </w:tc>
      </w:tr>
      <w:tr w:rsidR="00706ADE">
        <w:tc>
          <w:tcPr>
            <w:tcW w:w="2381" w:type="dxa"/>
          </w:tcPr>
          <w:p w:rsidR="00706ADE" w:rsidRDefault="00706ADE">
            <w:pPr>
              <w:pStyle w:val="ConsPlusNormal"/>
            </w:pPr>
            <w:r>
              <w:t>Закупка товаров, работ и услуг для обеспечения государственных (муниципальных) нужд</w:t>
            </w:r>
          </w:p>
        </w:tc>
        <w:tc>
          <w:tcPr>
            <w:tcW w:w="1531" w:type="dxa"/>
          </w:tcPr>
          <w:p w:rsidR="00706ADE" w:rsidRDefault="00706ADE">
            <w:pPr>
              <w:pStyle w:val="ConsPlusNormal"/>
            </w:pPr>
            <w:r>
              <w:t>П310170110</w:t>
            </w:r>
          </w:p>
        </w:tc>
        <w:tc>
          <w:tcPr>
            <w:tcW w:w="604" w:type="dxa"/>
          </w:tcPr>
          <w:p w:rsidR="00706ADE" w:rsidRDefault="00706ADE">
            <w:pPr>
              <w:pStyle w:val="ConsPlusNormal"/>
            </w:pPr>
            <w:r>
              <w:t>200</w:t>
            </w:r>
          </w:p>
        </w:tc>
        <w:tc>
          <w:tcPr>
            <w:tcW w:w="724" w:type="dxa"/>
          </w:tcPr>
          <w:p w:rsidR="00706ADE" w:rsidRDefault="00706ADE">
            <w:pPr>
              <w:pStyle w:val="ConsPlusNormal"/>
            </w:pPr>
          </w:p>
        </w:tc>
        <w:tc>
          <w:tcPr>
            <w:tcW w:w="1323" w:type="dxa"/>
          </w:tcPr>
          <w:p w:rsidR="00706ADE" w:rsidRDefault="00706ADE">
            <w:pPr>
              <w:pStyle w:val="ConsPlusNormal"/>
            </w:pPr>
            <w:r>
              <w:t>8925,2</w:t>
            </w:r>
          </w:p>
        </w:tc>
        <w:tc>
          <w:tcPr>
            <w:tcW w:w="1323" w:type="dxa"/>
          </w:tcPr>
          <w:p w:rsidR="00706ADE" w:rsidRDefault="00706ADE">
            <w:pPr>
              <w:pStyle w:val="ConsPlusNormal"/>
            </w:pPr>
            <w:r>
              <w:t>8925,2</w:t>
            </w:r>
          </w:p>
        </w:tc>
        <w:tc>
          <w:tcPr>
            <w:tcW w:w="1191" w:type="dxa"/>
          </w:tcPr>
          <w:p w:rsidR="00706ADE" w:rsidRDefault="00706ADE">
            <w:pPr>
              <w:pStyle w:val="ConsPlusNormal"/>
            </w:pPr>
          </w:p>
        </w:tc>
      </w:tr>
      <w:tr w:rsidR="00706ADE">
        <w:tc>
          <w:tcPr>
            <w:tcW w:w="2381" w:type="dxa"/>
          </w:tcPr>
          <w:p w:rsidR="00706ADE" w:rsidRDefault="00706ADE">
            <w:pPr>
              <w:pStyle w:val="ConsPlusNormal"/>
            </w:pPr>
            <w:r>
              <w:t>Социальное обслуживание населения</w:t>
            </w:r>
          </w:p>
        </w:tc>
        <w:tc>
          <w:tcPr>
            <w:tcW w:w="1531" w:type="dxa"/>
          </w:tcPr>
          <w:p w:rsidR="00706ADE" w:rsidRDefault="00706ADE">
            <w:pPr>
              <w:pStyle w:val="ConsPlusNormal"/>
            </w:pPr>
            <w:r>
              <w:t>П310170110</w:t>
            </w:r>
          </w:p>
        </w:tc>
        <w:tc>
          <w:tcPr>
            <w:tcW w:w="604" w:type="dxa"/>
          </w:tcPr>
          <w:p w:rsidR="00706ADE" w:rsidRDefault="00706ADE">
            <w:pPr>
              <w:pStyle w:val="ConsPlusNormal"/>
            </w:pPr>
            <w:r>
              <w:t>200</w:t>
            </w:r>
          </w:p>
        </w:tc>
        <w:tc>
          <w:tcPr>
            <w:tcW w:w="724" w:type="dxa"/>
          </w:tcPr>
          <w:p w:rsidR="00706ADE" w:rsidRDefault="00706ADE">
            <w:pPr>
              <w:pStyle w:val="ConsPlusNormal"/>
            </w:pPr>
            <w:r>
              <w:t>1002</w:t>
            </w:r>
          </w:p>
        </w:tc>
        <w:tc>
          <w:tcPr>
            <w:tcW w:w="1323" w:type="dxa"/>
          </w:tcPr>
          <w:p w:rsidR="00706ADE" w:rsidRDefault="00706ADE">
            <w:pPr>
              <w:pStyle w:val="ConsPlusNormal"/>
            </w:pPr>
            <w:r>
              <w:t>8925,2</w:t>
            </w:r>
          </w:p>
        </w:tc>
        <w:tc>
          <w:tcPr>
            <w:tcW w:w="1323" w:type="dxa"/>
          </w:tcPr>
          <w:p w:rsidR="00706ADE" w:rsidRDefault="00706ADE">
            <w:pPr>
              <w:pStyle w:val="ConsPlusNormal"/>
            </w:pPr>
            <w:r>
              <w:t>8925,2</w:t>
            </w:r>
          </w:p>
        </w:tc>
        <w:tc>
          <w:tcPr>
            <w:tcW w:w="1191" w:type="dxa"/>
          </w:tcPr>
          <w:p w:rsidR="00706ADE" w:rsidRDefault="00706ADE">
            <w:pPr>
              <w:pStyle w:val="ConsPlusNormal"/>
            </w:pPr>
          </w:p>
        </w:tc>
      </w:tr>
      <w:tr w:rsidR="00706ADE">
        <w:tc>
          <w:tcPr>
            <w:tcW w:w="2381" w:type="dxa"/>
          </w:tcPr>
          <w:p w:rsidR="00706ADE" w:rsidRDefault="00706ADE">
            <w:pPr>
              <w:pStyle w:val="ConsPlusNormal"/>
            </w:pPr>
            <w:r>
              <w:t>Иные бюджетные ассигнования</w:t>
            </w:r>
          </w:p>
        </w:tc>
        <w:tc>
          <w:tcPr>
            <w:tcW w:w="1531" w:type="dxa"/>
          </w:tcPr>
          <w:p w:rsidR="00706ADE" w:rsidRDefault="00706ADE">
            <w:pPr>
              <w:pStyle w:val="ConsPlusNormal"/>
            </w:pPr>
            <w:r>
              <w:t>П310170110</w:t>
            </w:r>
          </w:p>
        </w:tc>
        <w:tc>
          <w:tcPr>
            <w:tcW w:w="604" w:type="dxa"/>
          </w:tcPr>
          <w:p w:rsidR="00706ADE" w:rsidRDefault="00706ADE">
            <w:pPr>
              <w:pStyle w:val="ConsPlusNormal"/>
            </w:pPr>
            <w:r>
              <w:t>800</w:t>
            </w:r>
          </w:p>
        </w:tc>
        <w:tc>
          <w:tcPr>
            <w:tcW w:w="724" w:type="dxa"/>
          </w:tcPr>
          <w:p w:rsidR="00706ADE" w:rsidRDefault="00706ADE">
            <w:pPr>
              <w:pStyle w:val="ConsPlusNormal"/>
            </w:pPr>
          </w:p>
        </w:tc>
        <w:tc>
          <w:tcPr>
            <w:tcW w:w="1323" w:type="dxa"/>
          </w:tcPr>
          <w:p w:rsidR="00706ADE" w:rsidRDefault="00706ADE">
            <w:pPr>
              <w:pStyle w:val="ConsPlusNormal"/>
            </w:pPr>
            <w:r>
              <w:t>49,1</w:t>
            </w:r>
          </w:p>
        </w:tc>
        <w:tc>
          <w:tcPr>
            <w:tcW w:w="1323" w:type="dxa"/>
          </w:tcPr>
          <w:p w:rsidR="00706ADE" w:rsidRDefault="00706ADE">
            <w:pPr>
              <w:pStyle w:val="ConsPlusNormal"/>
            </w:pPr>
            <w:r>
              <w:t>49,1</w:t>
            </w:r>
          </w:p>
        </w:tc>
        <w:tc>
          <w:tcPr>
            <w:tcW w:w="1191" w:type="dxa"/>
          </w:tcPr>
          <w:p w:rsidR="00706ADE" w:rsidRDefault="00706ADE">
            <w:pPr>
              <w:pStyle w:val="ConsPlusNormal"/>
            </w:pPr>
          </w:p>
        </w:tc>
      </w:tr>
      <w:tr w:rsidR="00706ADE">
        <w:tc>
          <w:tcPr>
            <w:tcW w:w="2381" w:type="dxa"/>
          </w:tcPr>
          <w:p w:rsidR="00706ADE" w:rsidRDefault="00706ADE">
            <w:pPr>
              <w:pStyle w:val="ConsPlusNormal"/>
            </w:pPr>
            <w:r>
              <w:t>Социальное обслуживание населения</w:t>
            </w:r>
          </w:p>
        </w:tc>
        <w:tc>
          <w:tcPr>
            <w:tcW w:w="1531" w:type="dxa"/>
          </w:tcPr>
          <w:p w:rsidR="00706ADE" w:rsidRDefault="00706ADE">
            <w:pPr>
              <w:pStyle w:val="ConsPlusNormal"/>
            </w:pPr>
            <w:r>
              <w:t>П310170110</w:t>
            </w:r>
          </w:p>
        </w:tc>
        <w:tc>
          <w:tcPr>
            <w:tcW w:w="604" w:type="dxa"/>
          </w:tcPr>
          <w:p w:rsidR="00706ADE" w:rsidRDefault="00706ADE">
            <w:pPr>
              <w:pStyle w:val="ConsPlusNormal"/>
            </w:pPr>
            <w:r>
              <w:t>800</w:t>
            </w:r>
          </w:p>
        </w:tc>
        <w:tc>
          <w:tcPr>
            <w:tcW w:w="724" w:type="dxa"/>
          </w:tcPr>
          <w:p w:rsidR="00706ADE" w:rsidRDefault="00706ADE">
            <w:pPr>
              <w:pStyle w:val="ConsPlusNormal"/>
            </w:pPr>
            <w:r>
              <w:t>1002</w:t>
            </w:r>
          </w:p>
        </w:tc>
        <w:tc>
          <w:tcPr>
            <w:tcW w:w="1323" w:type="dxa"/>
          </w:tcPr>
          <w:p w:rsidR="00706ADE" w:rsidRDefault="00706ADE">
            <w:pPr>
              <w:pStyle w:val="ConsPlusNormal"/>
            </w:pPr>
            <w:r>
              <w:t>49,1</w:t>
            </w:r>
          </w:p>
        </w:tc>
        <w:tc>
          <w:tcPr>
            <w:tcW w:w="1323" w:type="dxa"/>
          </w:tcPr>
          <w:p w:rsidR="00706ADE" w:rsidRDefault="00706ADE">
            <w:pPr>
              <w:pStyle w:val="ConsPlusNormal"/>
            </w:pPr>
            <w:r>
              <w:t>49,1</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"Оказание других видов социальной помощи"</w:t>
            </w:r>
          </w:p>
        </w:tc>
        <w:tc>
          <w:tcPr>
            <w:tcW w:w="1531" w:type="dxa"/>
          </w:tcPr>
          <w:p w:rsidR="00706ADE" w:rsidRDefault="00706ADE">
            <w:pPr>
              <w:pStyle w:val="ConsPlusNormal"/>
            </w:pPr>
            <w:r>
              <w:t>П310200000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30600,0</w:t>
            </w:r>
          </w:p>
        </w:tc>
        <w:tc>
          <w:tcPr>
            <w:tcW w:w="1323" w:type="dxa"/>
          </w:tcPr>
          <w:p w:rsidR="00706ADE" w:rsidRDefault="00706ADE">
            <w:pPr>
              <w:pStyle w:val="ConsPlusNormal"/>
            </w:pPr>
            <w:r>
              <w:t>30600,0</w:t>
            </w:r>
          </w:p>
        </w:tc>
        <w:tc>
          <w:tcPr>
            <w:tcW w:w="1191" w:type="dxa"/>
          </w:tcPr>
          <w:p w:rsidR="00706ADE" w:rsidRDefault="00706ADE">
            <w:pPr>
              <w:pStyle w:val="ConsPlusNormal"/>
            </w:pPr>
          </w:p>
        </w:tc>
      </w:tr>
      <w:tr w:rsidR="00706ADE">
        <w:tc>
          <w:tcPr>
            <w:tcW w:w="2381" w:type="dxa"/>
          </w:tcPr>
          <w:p w:rsidR="00706ADE" w:rsidRDefault="00706ADE">
            <w:pPr>
              <w:pStyle w:val="ConsPlusNormal"/>
            </w:pPr>
            <w:r>
              <w:t>Оказание других видов социальной помощи</w:t>
            </w:r>
          </w:p>
        </w:tc>
        <w:tc>
          <w:tcPr>
            <w:tcW w:w="1531" w:type="dxa"/>
          </w:tcPr>
          <w:p w:rsidR="00706ADE" w:rsidRDefault="00706ADE">
            <w:pPr>
              <w:pStyle w:val="ConsPlusNormal"/>
            </w:pPr>
            <w:r>
              <w:t>П310271430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30600,0</w:t>
            </w:r>
          </w:p>
        </w:tc>
        <w:tc>
          <w:tcPr>
            <w:tcW w:w="1323" w:type="dxa"/>
          </w:tcPr>
          <w:p w:rsidR="00706ADE" w:rsidRDefault="00706ADE">
            <w:pPr>
              <w:pStyle w:val="ConsPlusNormal"/>
            </w:pPr>
            <w:r>
              <w:t>30600,0</w:t>
            </w:r>
          </w:p>
        </w:tc>
        <w:tc>
          <w:tcPr>
            <w:tcW w:w="1191" w:type="dxa"/>
          </w:tcPr>
          <w:p w:rsidR="00706ADE" w:rsidRDefault="00706ADE">
            <w:pPr>
              <w:pStyle w:val="ConsPlusNormal"/>
            </w:pPr>
          </w:p>
        </w:tc>
      </w:tr>
      <w:tr w:rsidR="00706ADE">
        <w:tc>
          <w:tcPr>
            <w:tcW w:w="2381" w:type="dxa"/>
          </w:tcPr>
          <w:p w:rsidR="00706ADE" w:rsidRDefault="00706ADE">
            <w:pPr>
              <w:pStyle w:val="ConsPlusNormal"/>
            </w:pPr>
            <w:r>
              <w:t>Закупка товаров, работ и услуг для обеспечения государственных (муниципальных) нужд</w:t>
            </w:r>
          </w:p>
        </w:tc>
        <w:tc>
          <w:tcPr>
            <w:tcW w:w="1531" w:type="dxa"/>
          </w:tcPr>
          <w:p w:rsidR="00706ADE" w:rsidRDefault="00706ADE">
            <w:pPr>
              <w:pStyle w:val="ConsPlusNormal"/>
            </w:pPr>
            <w:r>
              <w:t>П310271430</w:t>
            </w:r>
          </w:p>
        </w:tc>
        <w:tc>
          <w:tcPr>
            <w:tcW w:w="604" w:type="dxa"/>
          </w:tcPr>
          <w:p w:rsidR="00706ADE" w:rsidRDefault="00706ADE">
            <w:pPr>
              <w:pStyle w:val="ConsPlusNormal"/>
            </w:pPr>
            <w:r>
              <w:t>200</w:t>
            </w:r>
          </w:p>
        </w:tc>
        <w:tc>
          <w:tcPr>
            <w:tcW w:w="724" w:type="dxa"/>
          </w:tcPr>
          <w:p w:rsidR="00706ADE" w:rsidRDefault="00706ADE">
            <w:pPr>
              <w:pStyle w:val="ConsPlusNormal"/>
            </w:pPr>
          </w:p>
        </w:tc>
        <w:tc>
          <w:tcPr>
            <w:tcW w:w="1323" w:type="dxa"/>
          </w:tcPr>
          <w:p w:rsidR="00706ADE" w:rsidRDefault="00706ADE">
            <w:pPr>
              <w:pStyle w:val="ConsPlusNormal"/>
            </w:pPr>
            <w:r>
              <w:t>23,5</w:t>
            </w:r>
          </w:p>
        </w:tc>
        <w:tc>
          <w:tcPr>
            <w:tcW w:w="1323" w:type="dxa"/>
          </w:tcPr>
          <w:p w:rsidR="00706ADE" w:rsidRDefault="00706ADE">
            <w:pPr>
              <w:pStyle w:val="ConsPlusNormal"/>
            </w:pPr>
            <w:r>
              <w:t>23,5</w:t>
            </w:r>
          </w:p>
        </w:tc>
        <w:tc>
          <w:tcPr>
            <w:tcW w:w="1191" w:type="dxa"/>
          </w:tcPr>
          <w:p w:rsidR="00706ADE" w:rsidRDefault="00706ADE">
            <w:pPr>
              <w:pStyle w:val="ConsPlusNormal"/>
            </w:pPr>
          </w:p>
        </w:tc>
      </w:tr>
      <w:tr w:rsidR="00706ADE">
        <w:tc>
          <w:tcPr>
            <w:tcW w:w="2381" w:type="dxa"/>
          </w:tcPr>
          <w:p w:rsidR="00706ADE" w:rsidRDefault="00706ADE">
            <w:pPr>
              <w:pStyle w:val="ConsPlusNormal"/>
            </w:pPr>
            <w:r>
              <w:t xml:space="preserve">Социальное </w:t>
            </w:r>
            <w:r>
              <w:lastRenderedPageBreak/>
              <w:t>обеспечение населения</w:t>
            </w:r>
          </w:p>
        </w:tc>
        <w:tc>
          <w:tcPr>
            <w:tcW w:w="1531" w:type="dxa"/>
          </w:tcPr>
          <w:p w:rsidR="00706ADE" w:rsidRDefault="00706ADE">
            <w:pPr>
              <w:pStyle w:val="ConsPlusNormal"/>
            </w:pPr>
            <w:r>
              <w:lastRenderedPageBreak/>
              <w:t>П310271430</w:t>
            </w:r>
          </w:p>
        </w:tc>
        <w:tc>
          <w:tcPr>
            <w:tcW w:w="604" w:type="dxa"/>
          </w:tcPr>
          <w:p w:rsidR="00706ADE" w:rsidRDefault="00706ADE">
            <w:pPr>
              <w:pStyle w:val="ConsPlusNormal"/>
            </w:pPr>
            <w:r>
              <w:t>200</w:t>
            </w:r>
          </w:p>
        </w:tc>
        <w:tc>
          <w:tcPr>
            <w:tcW w:w="724" w:type="dxa"/>
          </w:tcPr>
          <w:p w:rsidR="00706ADE" w:rsidRDefault="00706ADE">
            <w:pPr>
              <w:pStyle w:val="ConsPlusNormal"/>
            </w:pPr>
            <w:r>
              <w:t>1003</w:t>
            </w:r>
          </w:p>
        </w:tc>
        <w:tc>
          <w:tcPr>
            <w:tcW w:w="1323" w:type="dxa"/>
          </w:tcPr>
          <w:p w:rsidR="00706ADE" w:rsidRDefault="00706ADE">
            <w:pPr>
              <w:pStyle w:val="ConsPlusNormal"/>
            </w:pPr>
            <w:r>
              <w:t>23,5</w:t>
            </w:r>
          </w:p>
        </w:tc>
        <w:tc>
          <w:tcPr>
            <w:tcW w:w="1323" w:type="dxa"/>
          </w:tcPr>
          <w:p w:rsidR="00706ADE" w:rsidRDefault="00706ADE">
            <w:pPr>
              <w:pStyle w:val="ConsPlusNormal"/>
            </w:pPr>
            <w:r>
              <w:t>23,5</w:t>
            </w:r>
          </w:p>
        </w:tc>
        <w:tc>
          <w:tcPr>
            <w:tcW w:w="1191" w:type="dxa"/>
          </w:tcPr>
          <w:p w:rsidR="00706ADE" w:rsidRDefault="00706ADE">
            <w:pPr>
              <w:pStyle w:val="ConsPlusNormal"/>
            </w:pPr>
          </w:p>
        </w:tc>
      </w:tr>
      <w:tr w:rsidR="00706ADE">
        <w:tc>
          <w:tcPr>
            <w:tcW w:w="2381" w:type="dxa"/>
          </w:tcPr>
          <w:p w:rsidR="00706ADE" w:rsidRDefault="00706ADE">
            <w:pPr>
              <w:pStyle w:val="ConsPlusNormal"/>
            </w:pPr>
            <w:r>
              <w:lastRenderedPageBreak/>
              <w:t>Социальное обеспечение и иные выплаты населению</w:t>
            </w:r>
          </w:p>
        </w:tc>
        <w:tc>
          <w:tcPr>
            <w:tcW w:w="1531" w:type="dxa"/>
          </w:tcPr>
          <w:p w:rsidR="00706ADE" w:rsidRDefault="00706ADE">
            <w:pPr>
              <w:pStyle w:val="ConsPlusNormal"/>
            </w:pPr>
            <w:r>
              <w:t>П310271430</w:t>
            </w:r>
          </w:p>
        </w:tc>
        <w:tc>
          <w:tcPr>
            <w:tcW w:w="604" w:type="dxa"/>
          </w:tcPr>
          <w:p w:rsidR="00706ADE" w:rsidRDefault="00706ADE">
            <w:pPr>
              <w:pStyle w:val="ConsPlusNormal"/>
            </w:pPr>
            <w:r>
              <w:t>300</w:t>
            </w:r>
          </w:p>
        </w:tc>
        <w:tc>
          <w:tcPr>
            <w:tcW w:w="724" w:type="dxa"/>
          </w:tcPr>
          <w:p w:rsidR="00706ADE" w:rsidRDefault="00706ADE">
            <w:pPr>
              <w:pStyle w:val="ConsPlusNormal"/>
            </w:pPr>
          </w:p>
        </w:tc>
        <w:tc>
          <w:tcPr>
            <w:tcW w:w="1323" w:type="dxa"/>
          </w:tcPr>
          <w:p w:rsidR="00706ADE" w:rsidRDefault="00706ADE">
            <w:pPr>
              <w:pStyle w:val="ConsPlusNormal"/>
            </w:pPr>
            <w:r>
              <w:t>30576,5</w:t>
            </w:r>
          </w:p>
        </w:tc>
        <w:tc>
          <w:tcPr>
            <w:tcW w:w="1323" w:type="dxa"/>
          </w:tcPr>
          <w:p w:rsidR="00706ADE" w:rsidRDefault="00706ADE">
            <w:pPr>
              <w:pStyle w:val="ConsPlusNormal"/>
            </w:pPr>
            <w:r>
              <w:t>30576,5</w:t>
            </w:r>
          </w:p>
        </w:tc>
        <w:tc>
          <w:tcPr>
            <w:tcW w:w="1191" w:type="dxa"/>
          </w:tcPr>
          <w:p w:rsidR="00706ADE" w:rsidRDefault="00706ADE">
            <w:pPr>
              <w:pStyle w:val="ConsPlusNormal"/>
            </w:pPr>
          </w:p>
        </w:tc>
      </w:tr>
      <w:tr w:rsidR="00706ADE">
        <w:tc>
          <w:tcPr>
            <w:tcW w:w="2381" w:type="dxa"/>
          </w:tcPr>
          <w:p w:rsidR="00706ADE" w:rsidRDefault="00706ADE">
            <w:pPr>
              <w:pStyle w:val="ConsPlusNormal"/>
            </w:pPr>
            <w:r>
              <w:t>Социальное обеспечение населения</w:t>
            </w:r>
          </w:p>
        </w:tc>
        <w:tc>
          <w:tcPr>
            <w:tcW w:w="1531" w:type="dxa"/>
          </w:tcPr>
          <w:p w:rsidR="00706ADE" w:rsidRDefault="00706ADE">
            <w:pPr>
              <w:pStyle w:val="ConsPlusNormal"/>
            </w:pPr>
            <w:r>
              <w:t>П310271430</w:t>
            </w:r>
          </w:p>
        </w:tc>
        <w:tc>
          <w:tcPr>
            <w:tcW w:w="604" w:type="dxa"/>
          </w:tcPr>
          <w:p w:rsidR="00706ADE" w:rsidRDefault="00706ADE">
            <w:pPr>
              <w:pStyle w:val="ConsPlusNormal"/>
            </w:pPr>
            <w:r>
              <w:t>300</w:t>
            </w:r>
          </w:p>
        </w:tc>
        <w:tc>
          <w:tcPr>
            <w:tcW w:w="724" w:type="dxa"/>
          </w:tcPr>
          <w:p w:rsidR="00706ADE" w:rsidRDefault="00706ADE">
            <w:pPr>
              <w:pStyle w:val="ConsPlusNormal"/>
            </w:pPr>
            <w:r>
              <w:t>1003</w:t>
            </w:r>
          </w:p>
        </w:tc>
        <w:tc>
          <w:tcPr>
            <w:tcW w:w="1323" w:type="dxa"/>
          </w:tcPr>
          <w:p w:rsidR="00706ADE" w:rsidRDefault="00706ADE">
            <w:pPr>
              <w:pStyle w:val="ConsPlusNormal"/>
            </w:pPr>
            <w:r>
              <w:t>30576,5</w:t>
            </w:r>
          </w:p>
        </w:tc>
        <w:tc>
          <w:tcPr>
            <w:tcW w:w="1323" w:type="dxa"/>
          </w:tcPr>
          <w:p w:rsidR="00706ADE" w:rsidRDefault="00706ADE">
            <w:pPr>
              <w:pStyle w:val="ConsPlusNormal"/>
            </w:pPr>
            <w:r>
              <w:t>30576,5</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"Региональные доплаты к пенсии"</w:t>
            </w:r>
          </w:p>
        </w:tc>
        <w:tc>
          <w:tcPr>
            <w:tcW w:w="1531" w:type="dxa"/>
          </w:tcPr>
          <w:p w:rsidR="00706ADE" w:rsidRDefault="00706ADE">
            <w:pPr>
              <w:pStyle w:val="ConsPlusNormal"/>
            </w:pPr>
            <w:r>
              <w:t>П310300000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7067,9</w:t>
            </w:r>
          </w:p>
        </w:tc>
        <w:tc>
          <w:tcPr>
            <w:tcW w:w="1323" w:type="dxa"/>
          </w:tcPr>
          <w:p w:rsidR="00706ADE" w:rsidRDefault="00706ADE">
            <w:pPr>
              <w:pStyle w:val="ConsPlusNormal"/>
            </w:pPr>
            <w:r>
              <w:t>7067,9</w:t>
            </w:r>
          </w:p>
        </w:tc>
        <w:tc>
          <w:tcPr>
            <w:tcW w:w="1191" w:type="dxa"/>
          </w:tcPr>
          <w:p w:rsidR="00706ADE" w:rsidRDefault="00706ADE">
            <w:pPr>
              <w:pStyle w:val="ConsPlusNormal"/>
            </w:pPr>
          </w:p>
        </w:tc>
      </w:tr>
      <w:tr w:rsidR="00706ADE">
        <w:tc>
          <w:tcPr>
            <w:tcW w:w="2381" w:type="dxa"/>
          </w:tcPr>
          <w:p w:rsidR="00706ADE" w:rsidRDefault="00706ADE">
            <w:pPr>
              <w:pStyle w:val="ConsPlusNormal"/>
            </w:pPr>
            <w:r>
              <w:t>Доплаты к пенсиям, дополнительное пенсионное обеспечение</w:t>
            </w:r>
          </w:p>
        </w:tc>
        <w:tc>
          <w:tcPr>
            <w:tcW w:w="1531" w:type="dxa"/>
          </w:tcPr>
          <w:p w:rsidR="00706ADE" w:rsidRDefault="00706ADE">
            <w:pPr>
              <w:pStyle w:val="ConsPlusNormal"/>
            </w:pPr>
            <w:r>
              <w:t>П310371270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7067,9</w:t>
            </w:r>
          </w:p>
        </w:tc>
        <w:tc>
          <w:tcPr>
            <w:tcW w:w="1323" w:type="dxa"/>
          </w:tcPr>
          <w:p w:rsidR="00706ADE" w:rsidRDefault="00706ADE">
            <w:pPr>
              <w:pStyle w:val="ConsPlusNormal"/>
            </w:pPr>
            <w:r>
              <w:t>7067,9</w:t>
            </w:r>
          </w:p>
        </w:tc>
        <w:tc>
          <w:tcPr>
            <w:tcW w:w="1191" w:type="dxa"/>
          </w:tcPr>
          <w:p w:rsidR="00706ADE" w:rsidRDefault="00706ADE">
            <w:pPr>
              <w:pStyle w:val="ConsPlusNormal"/>
            </w:pPr>
          </w:p>
        </w:tc>
      </w:tr>
      <w:tr w:rsidR="00706ADE">
        <w:tc>
          <w:tcPr>
            <w:tcW w:w="2381" w:type="dxa"/>
          </w:tcPr>
          <w:p w:rsidR="00706ADE" w:rsidRDefault="00706ADE">
            <w:pPr>
              <w:pStyle w:val="ConsPlusNormal"/>
            </w:pPr>
            <w:r>
              <w:t>Закупка товаров, работ и услуг для обеспечения государственных (муниципальных) нужд</w:t>
            </w:r>
          </w:p>
        </w:tc>
        <w:tc>
          <w:tcPr>
            <w:tcW w:w="1531" w:type="dxa"/>
          </w:tcPr>
          <w:p w:rsidR="00706ADE" w:rsidRDefault="00706ADE">
            <w:pPr>
              <w:pStyle w:val="ConsPlusNormal"/>
            </w:pPr>
            <w:r>
              <w:t>П310371270</w:t>
            </w:r>
          </w:p>
        </w:tc>
        <w:tc>
          <w:tcPr>
            <w:tcW w:w="604" w:type="dxa"/>
          </w:tcPr>
          <w:p w:rsidR="00706ADE" w:rsidRDefault="00706ADE">
            <w:pPr>
              <w:pStyle w:val="ConsPlusNormal"/>
            </w:pPr>
            <w:r>
              <w:t>200</w:t>
            </w:r>
          </w:p>
        </w:tc>
        <w:tc>
          <w:tcPr>
            <w:tcW w:w="724" w:type="dxa"/>
          </w:tcPr>
          <w:p w:rsidR="00706ADE" w:rsidRDefault="00706ADE">
            <w:pPr>
              <w:pStyle w:val="ConsPlusNormal"/>
            </w:pPr>
          </w:p>
        </w:tc>
        <w:tc>
          <w:tcPr>
            <w:tcW w:w="1323" w:type="dxa"/>
          </w:tcPr>
          <w:p w:rsidR="00706ADE" w:rsidRDefault="00706ADE">
            <w:pPr>
              <w:pStyle w:val="ConsPlusNormal"/>
            </w:pPr>
            <w:r>
              <w:t>30,5</w:t>
            </w:r>
          </w:p>
        </w:tc>
        <w:tc>
          <w:tcPr>
            <w:tcW w:w="1323" w:type="dxa"/>
          </w:tcPr>
          <w:p w:rsidR="00706ADE" w:rsidRDefault="00706ADE">
            <w:pPr>
              <w:pStyle w:val="ConsPlusNormal"/>
            </w:pPr>
            <w:r>
              <w:t>30,5</w:t>
            </w:r>
          </w:p>
        </w:tc>
        <w:tc>
          <w:tcPr>
            <w:tcW w:w="1191" w:type="dxa"/>
          </w:tcPr>
          <w:p w:rsidR="00706ADE" w:rsidRDefault="00706ADE">
            <w:pPr>
              <w:pStyle w:val="ConsPlusNormal"/>
            </w:pPr>
          </w:p>
        </w:tc>
      </w:tr>
      <w:tr w:rsidR="00706ADE">
        <w:tc>
          <w:tcPr>
            <w:tcW w:w="2381" w:type="dxa"/>
          </w:tcPr>
          <w:p w:rsidR="00706ADE" w:rsidRDefault="00706ADE">
            <w:pPr>
              <w:pStyle w:val="ConsPlusNormal"/>
            </w:pPr>
            <w:r>
              <w:t>Пенсионное обеспечение</w:t>
            </w:r>
          </w:p>
        </w:tc>
        <w:tc>
          <w:tcPr>
            <w:tcW w:w="1531" w:type="dxa"/>
          </w:tcPr>
          <w:p w:rsidR="00706ADE" w:rsidRDefault="00706ADE">
            <w:pPr>
              <w:pStyle w:val="ConsPlusNormal"/>
            </w:pPr>
            <w:r>
              <w:t>П310371270</w:t>
            </w:r>
          </w:p>
        </w:tc>
        <w:tc>
          <w:tcPr>
            <w:tcW w:w="604" w:type="dxa"/>
          </w:tcPr>
          <w:p w:rsidR="00706ADE" w:rsidRDefault="00706ADE">
            <w:pPr>
              <w:pStyle w:val="ConsPlusNormal"/>
            </w:pPr>
            <w:r>
              <w:t>200</w:t>
            </w:r>
          </w:p>
        </w:tc>
        <w:tc>
          <w:tcPr>
            <w:tcW w:w="724" w:type="dxa"/>
          </w:tcPr>
          <w:p w:rsidR="00706ADE" w:rsidRDefault="00706ADE">
            <w:pPr>
              <w:pStyle w:val="ConsPlusNormal"/>
            </w:pPr>
            <w:r>
              <w:t>1001</w:t>
            </w:r>
          </w:p>
        </w:tc>
        <w:tc>
          <w:tcPr>
            <w:tcW w:w="1323" w:type="dxa"/>
          </w:tcPr>
          <w:p w:rsidR="00706ADE" w:rsidRDefault="00706ADE">
            <w:pPr>
              <w:pStyle w:val="ConsPlusNormal"/>
            </w:pPr>
            <w:r>
              <w:t>30,5</w:t>
            </w:r>
          </w:p>
        </w:tc>
        <w:tc>
          <w:tcPr>
            <w:tcW w:w="1323" w:type="dxa"/>
          </w:tcPr>
          <w:p w:rsidR="00706ADE" w:rsidRDefault="00706ADE">
            <w:pPr>
              <w:pStyle w:val="ConsPlusNormal"/>
            </w:pPr>
            <w:r>
              <w:t>30,5</w:t>
            </w:r>
          </w:p>
        </w:tc>
        <w:tc>
          <w:tcPr>
            <w:tcW w:w="1191" w:type="dxa"/>
          </w:tcPr>
          <w:p w:rsidR="00706ADE" w:rsidRDefault="00706ADE">
            <w:pPr>
              <w:pStyle w:val="ConsPlusNormal"/>
            </w:pPr>
          </w:p>
        </w:tc>
      </w:tr>
      <w:tr w:rsidR="00706ADE">
        <w:tc>
          <w:tcPr>
            <w:tcW w:w="2381" w:type="dxa"/>
          </w:tcPr>
          <w:p w:rsidR="00706ADE" w:rsidRDefault="00706ADE">
            <w:pPr>
              <w:pStyle w:val="ConsPlusNormal"/>
            </w:pPr>
            <w:r>
              <w:t>Социальное обеспечение и иные выплаты населению</w:t>
            </w:r>
          </w:p>
        </w:tc>
        <w:tc>
          <w:tcPr>
            <w:tcW w:w="1531" w:type="dxa"/>
          </w:tcPr>
          <w:p w:rsidR="00706ADE" w:rsidRDefault="00706ADE">
            <w:pPr>
              <w:pStyle w:val="ConsPlusNormal"/>
            </w:pPr>
            <w:r>
              <w:t>П310371270</w:t>
            </w:r>
          </w:p>
        </w:tc>
        <w:tc>
          <w:tcPr>
            <w:tcW w:w="604" w:type="dxa"/>
          </w:tcPr>
          <w:p w:rsidR="00706ADE" w:rsidRDefault="00706ADE">
            <w:pPr>
              <w:pStyle w:val="ConsPlusNormal"/>
            </w:pPr>
            <w:r>
              <w:t>300</w:t>
            </w:r>
          </w:p>
        </w:tc>
        <w:tc>
          <w:tcPr>
            <w:tcW w:w="724" w:type="dxa"/>
          </w:tcPr>
          <w:p w:rsidR="00706ADE" w:rsidRDefault="00706ADE">
            <w:pPr>
              <w:pStyle w:val="ConsPlusNormal"/>
            </w:pPr>
          </w:p>
        </w:tc>
        <w:tc>
          <w:tcPr>
            <w:tcW w:w="1323" w:type="dxa"/>
          </w:tcPr>
          <w:p w:rsidR="00706ADE" w:rsidRDefault="00706ADE">
            <w:pPr>
              <w:pStyle w:val="ConsPlusNormal"/>
            </w:pPr>
            <w:r>
              <w:t>7037,4</w:t>
            </w:r>
          </w:p>
        </w:tc>
        <w:tc>
          <w:tcPr>
            <w:tcW w:w="1323" w:type="dxa"/>
          </w:tcPr>
          <w:p w:rsidR="00706ADE" w:rsidRDefault="00706ADE">
            <w:pPr>
              <w:pStyle w:val="ConsPlusNormal"/>
            </w:pPr>
            <w:r>
              <w:t>7037,4</w:t>
            </w:r>
          </w:p>
        </w:tc>
        <w:tc>
          <w:tcPr>
            <w:tcW w:w="1191" w:type="dxa"/>
          </w:tcPr>
          <w:p w:rsidR="00706ADE" w:rsidRDefault="00706ADE">
            <w:pPr>
              <w:pStyle w:val="ConsPlusNormal"/>
            </w:pPr>
          </w:p>
        </w:tc>
      </w:tr>
      <w:tr w:rsidR="00706ADE">
        <w:tc>
          <w:tcPr>
            <w:tcW w:w="2381" w:type="dxa"/>
          </w:tcPr>
          <w:p w:rsidR="00706ADE" w:rsidRDefault="00706ADE">
            <w:pPr>
              <w:pStyle w:val="ConsPlusNormal"/>
            </w:pPr>
            <w:r>
              <w:t>Пенсионное обеспечение</w:t>
            </w:r>
          </w:p>
        </w:tc>
        <w:tc>
          <w:tcPr>
            <w:tcW w:w="1531" w:type="dxa"/>
          </w:tcPr>
          <w:p w:rsidR="00706ADE" w:rsidRDefault="00706ADE">
            <w:pPr>
              <w:pStyle w:val="ConsPlusNormal"/>
            </w:pPr>
            <w:r>
              <w:t>П310371270</w:t>
            </w:r>
          </w:p>
        </w:tc>
        <w:tc>
          <w:tcPr>
            <w:tcW w:w="604" w:type="dxa"/>
          </w:tcPr>
          <w:p w:rsidR="00706ADE" w:rsidRDefault="00706ADE">
            <w:pPr>
              <w:pStyle w:val="ConsPlusNormal"/>
            </w:pPr>
            <w:r>
              <w:t>300</w:t>
            </w:r>
          </w:p>
        </w:tc>
        <w:tc>
          <w:tcPr>
            <w:tcW w:w="724" w:type="dxa"/>
          </w:tcPr>
          <w:p w:rsidR="00706ADE" w:rsidRDefault="00706ADE">
            <w:pPr>
              <w:pStyle w:val="ConsPlusNormal"/>
            </w:pPr>
            <w:r>
              <w:t>1001</w:t>
            </w:r>
          </w:p>
        </w:tc>
        <w:tc>
          <w:tcPr>
            <w:tcW w:w="1323" w:type="dxa"/>
          </w:tcPr>
          <w:p w:rsidR="00706ADE" w:rsidRDefault="00706ADE">
            <w:pPr>
              <w:pStyle w:val="ConsPlusNormal"/>
            </w:pPr>
            <w:r>
              <w:t>7037,4</w:t>
            </w:r>
          </w:p>
        </w:tc>
        <w:tc>
          <w:tcPr>
            <w:tcW w:w="1323" w:type="dxa"/>
          </w:tcPr>
          <w:p w:rsidR="00706ADE" w:rsidRDefault="00706ADE">
            <w:pPr>
              <w:pStyle w:val="ConsPlusNormal"/>
            </w:pPr>
            <w:r>
              <w:t>7037,4</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"Доплаты к пенсиям государственных служащих"</w:t>
            </w:r>
          </w:p>
        </w:tc>
        <w:tc>
          <w:tcPr>
            <w:tcW w:w="1531" w:type="dxa"/>
          </w:tcPr>
          <w:p w:rsidR="00706ADE" w:rsidRDefault="00706ADE">
            <w:pPr>
              <w:pStyle w:val="ConsPlusNormal"/>
            </w:pPr>
            <w:r>
              <w:t>П310400000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70658,3</w:t>
            </w:r>
          </w:p>
        </w:tc>
        <w:tc>
          <w:tcPr>
            <w:tcW w:w="1323" w:type="dxa"/>
          </w:tcPr>
          <w:p w:rsidR="00706ADE" w:rsidRDefault="00706ADE">
            <w:pPr>
              <w:pStyle w:val="ConsPlusNormal"/>
            </w:pPr>
            <w:r>
              <w:t>70658,3</w:t>
            </w:r>
          </w:p>
        </w:tc>
        <w:tc>
          <w:tcPr>
            <w:tcW w:w="1191" w:type="dxa"/>
          </w:tcPr>
          <w:p w:rsidR="00706ADE" w:rsidRDefault="00706ADE">
            <w:pPr>
              <w:pStyle w:val="ConsPlusNormal"/>
            </w:pPr>
          </w:p>
        </w:tc>
      </w:tr>
      <w:tr w:rsidR="00706ADE">
        <w:tc>
          <w:tcPr>
            <w:tcW w:w="2381" w:type="dxa"/>
          </w:tcPr>
          <w:p w:rsidR="00706ADE" w:rsidRDefault="00706ADE">
            <w:pPr>
              <w:pStyle w:val="ConsPlusNormal"/>
            </w:pPr>
            <w:r>
              <w:t>Доплаты к пенсиям, дополнительное пенсионное обеспечение</w:t>
            </w:r>
          </w:p>
        </w:tc>
        <w:tc>
          <w:tcPr>
            <w:tcW w:w="1531" w:type="dxa"/>
          </w:tcPr>
          <w:p w:rsidR="00706ADE" w:rsidRDefault="00706ADE">
            <w:pPr>
              <w:pStyle w:val="ConsPlusNormal"/>
            </w:pPr>
            <w:r>
              <w:t>П310471270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70658,3</w:t>
            </w:r>
          </w:p>
        </w:tc>
        <w:tc>
          <w:tcPr>
            <w:tcW w:w="1323" w:type="dxa"/>
          </w:tcPr>
          <w:p w:rsidR="00706ADE" w:rsidRDefault="00706ADE">
            <w:pPr>
              <w:pStyle w:val="ConsPlusNormal"/>
            </w:pPr>
            <w:r>
              <w:t>70658,3</w:t>
            </w:r>
          </w:p>
        </w:tc>
        <w:tc>
          <w:tcPr>
            <w:tcW w:w="1191" w:type="dxa"/>
          </w:tcPr>
          <w:p w:rsidR="00706ADE" w:rsidRDefault="00706ADE">
            <w:pPr>
              <w:pStyle w:val="ConsPlusNormal"/>
            </w:pPr>
          </w:p>
        </w:tc>
      </w:tr>
      <w:tr w:rsidR="00706ADE">
        <w:tc>
          <w:tcPr>
            <w:tcW w:w="2381" w:type="dxa"/>
          </w:tcPr>
          <w:p w:rsidR="00706ADE" w:rsidRDefault="00706ADE">
            <w:pPr>
              <w:pStyle w:val="ConsPlusNormal"/>
            </w:pPr>
            <w:r>
              <w:t>Социальное обеспечение и иные выплаты населению</w:t>
            </w:r>
          </w:p>
        </w:tc>
        <w:tc>
          <w:tcPr>
            <w:tcW w:w="1531" w:type="dxa"/>
          </w:tcPr>
          <w:p w:rsidR="00706ADE" w:rsidRDefault="00706ADE">
            <w:pPr>
              <w:pStyle w:val="ConsPlusNormal"/>
            </w:pPr>
            <w:r>
              <w:t>П310471270</w:t>
            </w:r>
          </w:p>
        </w:tc>
        <w:tc>
          <w:tcPr>
            <w:tcW w:w="604" w:type="dxa"/>
          </w:tcPr>
          <w:p w:rsidR="00706ADE" w:rsidRDefault="00706ADE">
            <w:pPr>
              <w:pStyle w:val="ConsPlusNormal"/>
            </w:pPr>
            <w:r>
              <w:t>300</w:t>
            </w:r>
          </w:p>
        </w:tc>
        <w:tc>
          <w:tcPr>
            <w:tcW w:w="724" w:type="dxa"/>
          </w:tcPr>
          <w:p w:rsidR="00706ADE" w:rsidRDefault="00706ADE">
            <w:pPr>
              <w:pStyle w:val="ConsPlusNormal"/>
            </w:pPr>
          </w:p>
        </w:tc>
        <w:tc>
          <w:tcPr>
            <w:tcW w:w="1323" w:type="dxa"/>
          </w:tcPr>
          <w:p w:rsidR="00706ADE" w:rsidRDefault="00706ADE">
            <w:pPr>
              <w:pStyle w:val="ConsPlusNormal"/>
            </w:pPr>
            <w:r>
              <w:t>70658,3</w:t>
            </w:r>
          </w:p>
        </w:tc>
        <w:tc>
          <w:tcPr>
            <w:tcW w:w="1323" w:type="dxa"/>
          </w:tcPr>
          <w:p w:rsidR="00706ADE" w:rsidRDefault="00706ADE">
            <w:pPr>
              <w:pStyle w:val="ConsPlusNormal"/>
            </w:pPr>
            <w:r>
              <w:t>70658,3</w:t>
            </w:r>
          </w:p>
        </w:tc>
        <w:tc>
          <w:tcPr>
            <w:tcW w:w="1191" w:type="dxa"/>
          </w:tcPr>
          <w:p w:rsidR="00706ADE" w:rsidRDefault="00706ADE">
            <w:pPr>
              <w:pStyle w:val="ConsPlusNormal"/>
            </w:pPr>
          </w:p>
        </w:tc>
      </w:tr>
      <w:tr w:rsidR="00706ADE">
        <w:tc>
          <w:tcPr>
            <w:tcW w:w="2381" w:type="dxa"/>
          </w:tcPr>
          <w:p w:rsidR="00706ADE" w:rsidRDefault="00706ADE">
            <w:pPr>
              <w:pStyle w:val="ConsPlusNormal"/>
            </w:pPr>
            <w:r>
              <w:t>Пенсионное обеспечение</w:t>
            </w:r>
          </w:p>
        </w:tc>
        <w:tc>
          <w:tcPr>
            <w:tcW w:w="1531" w:type="dxa"/>
          </w:tcPr>
          <w:p w:rsidR="00706ADE" w:rsidRDefault="00706ADE">
            <w:pPr>
              <w:pStyle w:val="ConsPlusNormal"/>
            </w:pPr>
            <w:r>
              <w:t>П310471270</w:t>
            </w:r>
          </w:p>
        </w:tc>
        <w:tc>
          <w:tcPr>
            <w:tcW w:w="604" w:type="dxa"/>
          </w:tcPr>
          <w:p w:rsidR="00706ADE" w:rsidRDefault="00706ADE">
            <w:pPr>
              <w:pStyle w:val="ConsPlusNormal"/>
            </w:pPr>
            <w:r>
              <w:t>300</w:t>
            </w:r>
          </w:p>
        </w:tc>
        <w:tc>
          <w:tcPr>
            <w:tcW w:w="724" w:type="dxa"/>
          </w:tcPr>
          <w:p w:rsidR="00706ADE" w:rsidRDefault="00706ADE">
            <w:pPr>
              <w:pStyle w:val="ConsPlusNormal"/>
            </w:pPr>
            <w:r>
              <w:t>1001</w:t>
            </w:r>
          </w:p>
        </w:tc>
        <w:tc>
          <w:tcPr>
            <w:tcW w:w="1323" w:type="dxa"/>
          </w:tcPr>
          <w:p w:rsidR="00706ADE" w:rsidRDefault="00706ADE">
            <w:pPr>
              <w:pStyle w:val="ConsPlusNormal"/>
            </w:pPr>
            <w:r>
              <w:t>70658,3</w:t>
            </w:r>
          </w:p>
        </w:tc>
        <w:tc>
          <w:tcPr>
            <w:tcW w:w="1323" w:type="dxa"/>
          </w:tcPr>
          <w:p w:rsidR="00706ADE" w:rsidRDefault="00706ADE">
            <w:pPr>
              <w:pStyle w:val="ConsPlusNormal"/>
            </w:pPr>
            <w:r>
              <w:t>70658,3</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"Расходы на погребение"</w:t>
            </w:r>
          </w:p>
        </w:tc>
        <w:tc>
          <w:tcPr>
            <w:tcW w:w="1531" w:type="dxa"/>
          </w:tcPr>
          <w:p w:rsidR="00706ADE" w:rsidRDefault="00706ADE">
            <w:pPr>
              <w:pStyle w:val="ConsPlusNormal"/>
            </w:pPr>
            <w:r>
              <w:t>П310500000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5652,3</w:t>
            </w:r>
          </w:p>
        </w:tc>
        <w:tc>
          <w:tcPr>
            <w:tcW w:w="1323" w:type="dxa"/>
          </w:tcPr>
          <w:p w:rsidR="00706ADE" w:rsidRDefault="00706ADE">
            <w:pPr>
              <w:pStyle w:val="ConsPlusNormal"/>
            </w:pPr>
            <w:r>
              <w:t>5652,3</w:t>
            </w:r>
          </w:p>
        </w:tc>
        <w:tc>
          <w:tcPr>
            <w:tcW w:w="1191" w:type="dxa"/>
          </w:tcPr>
          <w:p w:rsidR="00706ADE" w:rsidRDefault="00706ADE">
            <w:pPr>
              <w:pStyle w:val="ConsPlusNormal"/>
            </w:pPr>
          </w:p>
        </w:tc>
      </w:tr>
      <w:tr w:rsidR="00706ADE">
        <w:tc>
          <w:tcPr>
            <w:tcW w:w="2381" w:type="dxa"/>
          </w:tcPr>
          <w:p w:rsidR="00706ADE" w:rsidRDefault="00706ADE">
            <w:pPr>
              <w:pStyle w:val="ConsPlusNormal"/>
            </w:pPr>
            <w:r>
              <w:t xml:space="preserve">Выплата социального </w:t>
            </w:r>
            <w:r>
              <w:lastRenderedPageBreak/>
              <w:t>пособия на погребение и возмещение расходов по гарантированному перечню</w:t>
            </w:r>
          </w:p>
        </w:tc>
        <w:tc>
          <w:tcPr>
            <w:tcW w:w="1531" w:type="dxa"/>
          </w:tcPr>
          <w:p w:rsidR="00706ADE" w:rsidRDefault="00706ADE">
            <w:pPr>
              <w:pStyle w:val="ConsPlusNormal"/>
            </w:pPr>
            <w:r>
              <w:lastRenderedPageBreak/>
              <w:t>П310571340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5652,3</w:t>
            </w:r>
          </w:p>
        </w:tc>
        <w:tc>
          <w:tcPr>
            <w:tcW w:w="1323" w:type="dxa"/>
          </w:tcPr>
          <w:p w:rsidR="00706ADE" w:rsidRDefault="00706ADE">
            <w:pPr>
              <w:pStyle w:val="ConsPlusNormal"/>
            </w:pPr>
            <w:r>
              <w:t>5652,3</w:t>
            </w:r>
          </w:p>
        </w:tc>
        <w:tc>
          <w:tcPr>
            <w:tcW w:w="1191" w:type="dxa"/>
          </w:tcPr>
          <w:p w:rsidR="00706ADE" w:rsidRDefault="00706ADE">
            <w:pPr>
              <w:pStyle w:val="ConsPlusNormal"/>
            </w:pPr>
          </w:p>
        </w:tc>
      </w:tr>
      <w:tr w:rsidR="00706ADE">
        <w:tc>
          <w:tcPr>
            <w:tcW w:w="2381" w:type="dxa"/>
          </w:tcPr>
          <w:p w:rsidR="00706ADE" w:rsidRDefault="00706ADE">
            <w:pPr>
              <w:pStyle w:val="ConsPlusNormal"/>
            </w:pPr>
            <w:r>
              <w:lastRenderedPageBreak/>
              <w:t>Закупка товаров, работ и услуг для обеспечения государственных (муниципальных) нужд</w:t>
            </w:r>
          </w:p>
        </w:tc>
        <w:tc>
          <w:tcPr>
            <w:tcW w:w="1531" w:type="dxa"/>
          </w:tcPr>
          <w:p w:rsidR="00706ADE" w:rsidRDefault="00706ADE">
            <w:pPr>
              <w:pStyle w:val="ConsPlusNormal"/>
            </w:pPr>
            <w:r>
              <w:t>П310571340</w:t>
            </w:r>
          </w:p>
        </w:tc>
        <w:tc>
          <w:tcPr>
            <w:tcW w:w="604" w:type="dxa"/>
          </w:tcPr>
          <w:p w:rsidR="00706ADE" w:rsidRDefault="00706ADE">
            <w:pPr>
              <w:pStyle w:val="ConsPlusNormal"/>
            </w:pPr>
            <w:r>
              <w:t>200</w:t>
            </w:r>
          </w:p>
        </w:tc>
        <w:tc>
          <w:tcPr>
            <w:tcW w:w="724" w:type="dxa"/>
          </w:tcPr>
          <w:p w:rsidR="00706ADE" w:rsidRDefault="00706ADE">
            <w:pPr>
              <w:pStyle w:val="ConsPlusNormal"/>
            </w:pPr>
          </w:p>
        </w:tc>
        <w:tc>
          <w:tcPr>
            <w:tcW w:w="1323" w:type="dxa"/>
          </w:tcPr>
          <w:p w:rsidR="00706ADE" w:rsidRDefault="00706ADE">
            <w:pPr>
              <w:pStyle w:val="ConsPlusNormal"/>
            </w:pPr>
            <w:r>
              <w:t>120,3</w:t>
            </w:r>
          </w:p>
        </w:tc>
        <w:tc>
          <w:tcPr>
            <w:tcW w:w="1323" w:type="dxa"/>
          </w:tcPr>
          <w:p w:rsidR="00706ADE" w:rsidRDefault="00706ADE">
            <w:pPr>
              <w:pStyle w:val="ConsPlusNormal"/>
            </w:pPr>
            <w:r>
              <w:t>120,3</w:t>
            </w:r>
          </w:p>
        </w:tc>
        <w:tc>
          <w:tcPr>
            <w:tcW w:w="1191" w:type="dxa"/>
          </w:tcPr>
          <w:p w:rsidR="00706ADE" w:rsidRDefault="00706ADE">
            <w:pPr>
              <w:pStyle w:val="ConsPlusNormal"/>
            </w:pPr>
          </w:p>
        </w:tc>
      </w:tr>
      <w:tr w:rsidR="00706ADE">
        <w:tc>
          <w:tcPr>
            <w:tcW w:w="2381" w:type="dxa"/>
          </w:tcPr>
          <w:p w:rsidR="00706ADE" w:rsidRDefault="00706ADE">
            <w:pPr>
              <w:pStyle w:val="ConsPlusNormal"/>
            </w:pPr>
            <w:r>
              <w:t>Социальное обеспечение населения</w:t>
            </w:r>
          </w:p>
        </w:tc>
        <w:tc>
          <w:tcPr>
            <w:tcW w:w="1531" w:type="dxa"/>
          </w:tcPr>
          <w:p w:rsidR="00706ADE" w:rsidRDefault="00706ADE">
            <w:pPr>
              <w:pStyle w:val="ConsPlusNormal"/>
            </w:pPr>
            <w:r>
              <w:t>П310571340</w:t>
            </w:r>
          </w:p>
        </w:tc>
        <w:tc>
          <w:tcPr>
            <w:tcW w:w="604" w:type="dxa"/>
          </w:tcPr>
          <w:p w:rsidR="00706ADE" w:rsidRDefault="00706ADE">
            <w:pPr>
              <w:pStyle w:val="ConsPlusNormal"/>
            </w:pPr>
            <w:r>
              <w:t>200</w:t>
            </w:r>
          </w:p>
        </w:tc>
        <w:tc>
          <w:tcPr>
            <w:tcW w:w="724" w:type="dxa"/>
          </w:tcPr>
          <w:p w:rsidR="00706ADE" w:rsidRDefault="00706ADE">
            <w:pPr>
              <w:pStyle w:val="ConsPlusNormal"/>
            </w:pPr>
            <w:r>
              <w:t>1003</w:t>
            </w:r>
          </w:p>
        </w:tc>
        <w:tc>
          <w:tcPr>
            <w:tcW w:w="1323" w:type="dxa"/>
          </w:tcPr>
          <w:p w:rsidR="00706ADE" w:rsidRDefault="00706ADE">
            <w:pPr>
              <w:pStyle w:val="ConsPlusNormal"/>
            </w:pPr>
            <w:r>
              <w:t>120,3</w:t>
            </w:r>
          </w:p>
        </w:tc>
        <w:tc>
          <w:tcPr>
            <w:tcW w:w="1323" w:type="dxa"/>
          </w:tcPr>
          <w:p w:rsidR="00706ADE" w:rsidRDefault="00706ADE">
            <w:pPr>
              <w:pStyle w:val="ConsPlusNormal"/>
            </w:pPr>
            <w:r>
              <w:t>120,3</w:t>
            </w:r>
          </w:p>
        </w:tc>
        <w:tc>
          <w:tcPr>
            <w:tcW w:w="1191" w:type="dxa"/>
          </w:tcPr>
          <w:p w:rsidR="00706ADE" w:rsidRDefault="00706ADE">
            <w:pPr>
              <w:pStyle w:val="ConsPlusNormal"/>
            </w:pPr>
          </w:p>
        </w:tc>
      </w:tr>
      <w:tr w:rsidR="00706ADE">
        <w:tc>
          <w:tcPr>
            <w:tcW w:w="2381" w:type="dxa"/>
          </w:tcPr>
          <w:p w:rsidR="00706ADE" w:rsidRDefault="00706ADE">
            <w:pPr>
              <w:pStyle w:val="ConsPlusNormal"/>
            </w:pPr>
            <w:r>
              <w:t>Социальное обеспечение и иные выплаты населению</w:t>
            </w:r>
          </w:p>
        </w:tc>
        <w:tc>
          <w:tcPr>
            <w:tcW w:w="1531" w:type="dxa"/>
          </w:tcPr>
          <w:p w:rsidR="00706ADE" w:rsidRDefault="00706ADE">
            <w:pPr>
              <w:pStyle w:val="ConsPlusNormal"/>
            </w:pPr>
            <w:r>
              <w:t>П310571340</w:t>
            </w:r>
          </w:p>
        </w:tc>
        <w:tc>
          <w:tcPr>
            <w:tcW w:w="604" w:type="dxa"/>
          </w:tcPr>
          <w:p w:rsidR="00706ADE" w:rsidRDefault="00706ADE">
            <w:pPr>
              <w:pStyle w:val="ConsPlusNormal"/>
            </w:pPr>
            <w:r>
              <w:t>300</w:t>
            </w:r>
          </w:p>
        </w:tc>
        <w:tc>
          <w:tcPr>
            <w:tcW w:w="724" w:type="dxa"/>
          </w:tcPr>
          <w:p w:rsidR="00706ADE" w:rsidRDefault="00706ADE">
            <w:pPr>
              <w:pStyle w:val="ConsPlusNormal"/>
            </w:pPr>
          </w:p>
        </w:tc>
        <w:tc>
          <w:tcPr>
            <w:tcW w:w="1323" w:type="dxa"/>
          </w:tcPr>
          <w:p w:rsidR="00706ADE" w:rsidRDefault="00706ADE">
            <w:pPr>
              <w:pStyle w:val="ConsPlusNormal"/>
            </w:pPr>
            <w:r>
              <w:t>5532,0</w:t>
            </w:r>
          </w:p>
        </w:tc>
        <w:tc>
          <w:tcPr>
            <w:tcW w:w="1323" w:type="dxa"/>
          </w:tcPr>
          <w:p w:rsidR="00706ADE" w:rsidRDefault="00706ADE">
            <w:pPr>
              <w:pStyle w:val="ConsPlusNormal"/>
            </w:pPr>
            <w:r>
              <w:t>5532,0</w:t>
            </w:r>
          </w:p>
        </w:tc>
        <w:tc>
          <w:tcPr>
            <w:tcW w:w="1191" w:type="dxa"/>
          </w:tcPr>
          <w:p w:rsidR="00706ADE" w:rsidRDefault="00706ADE">
            <w:pPr>
              <w:pStyle w:val="ConsPlusNormal"/>
            </w:pPr>
          </w:p>
        </w:tc>
      </w:tr>
      <w:tr w:rsidR="00706ADE">
        <w:tc>
          <w:tcPr>
            <w:tcW w:w="2381" w:type="dxa"/>
          </w:tcPr>
          <w:p w:rsidR="00706ADE" w:rsidRDefault="00706ADE">
            <w:pPr>
              <w:pStyle w:val="ConsPlusNormal"/>
            </w:pPr>
            <w:r>
              <w:t>Социальное обеспечение населения</w:t>
            </w:r>
          </w:p>
        </w:tc>
        <w:tc>
          <w:tcPr>
            <w:tcW w:w="1531" w:type="dxa"/>
          </w:tcPr>
          <w:p w:rsidR="00706ADE" w:rsidRDefault="00706ADE">
            <w:pPr>
              <w:pStyle w:val="ConsPlusNormal"/>
            </w:pPr>
            <w:r>
              <w:t>П310571340</w:t>
            </w:r>
          </w:p>
        </w:tc>
        <w:tc>
          <w:tcPr>
            <w:tcW w:w="604" w:type="dxa"/>
          </w:tcPr>
          <w:p w:rsidR="00706ADE" w:rsidRDefault="00706ADE">
            <w:pPr>
              <w:pStyle w:val="ConsPlusNormal"/>
            </w:pPr>
            <w:r>
              <w:t>300</w:t>
            </w:r>
          </w:p>
        </w:tc>
        <w:tc>
          <w:tcPr>
            <w:tcW w:w="724" w:type="dxa"/>
          </w:tcPr>
          <w:p w:rsidR="00706ADE" w:rsidRDefault="00706ADE">
            <w:pPr>
              <w:pStyle w:val="ConsPlusNormal"/>
            </w:pPr>
            <w:r>
              <w:t>1003</w:t>
            </w:r>
          </w:p>
        </w:tc>
        <w:tc>
          <w:tcPr>
            <w:tcW w:w="1323" w:type="dxa"/>
          </w:tcPr>
          <w:p w:rsidR="00706ADE" w:rsidRDefault="00706ADE">
            <w:pPr>
              <w:pStyle w:val="ConsPlusNormal"/>
            </w:pPr>
            <w:r>
              <w:t>5532,0</w:t>
            </w:r>
          </w:p>
        </w:tc>
        <w:tc>
          <w:tcPr>
            <w:tcW w:w="1323" w:type="dxa"/>
          </w:tcPr>
          <w:p w:rsidR="00706ADE" w:rsidRDefault="00706ADE">
            <w:pPr>
              <w:pStyle w:val="ConsPlusNormal"/>
            </w:pPr>
            <w:r>
              <w:t>5532,0</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"Ежемесячное пособие на ребенка"</w:t>
            </w:r>
          </w:p>
        </w:tc>
        <w:tc>
          <w:tcPr>
            <w:tcW w:w="1531" w:type="dxa"/>
          </w:tcPr>
          <w:p w:rsidR="00706ADE" w:rsidRDefault="00706ADE">
            <w:pPr>
              <w:pStyle w:val="ConsPlusNormal"/>
            </w:pPr>
            <w:r>
              <w:t>П310600000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241036,4</w:t>
            </w:r>
          </w:p>
        </w:tc>
        <w:tc>
          <w:tcPr>
            <w:tcW w:w="1323" w:type="dxa"/>
          </w:tcPr>
          <w:p w:rsidR="00706ADE" w:rsidRDefault="00706ADE">
            <w:pPr>
              <w:pStyle w:val="ConsPlusNormal"/>
            </w:pPr>
            <w:r>
              <w:t>241036,4</w:t>
            </w:r>
          </w:p>
        </w:tc>
        <w:tc>
          <w:tcPr>
            <w:tcW w:w="1191" w:type="dxa"/>
          </w:tcPr>
          <w:p w:rsidR="00706ADE" w:rsidRDefault="00706ADE">
            <w:pPr>
              <w:pStyle w:val="ConsPlusNormal"/>
            </w:pPr>
          </w:p>
        </w:tc>
      </w:tr>
      <w:tr w:rsidR="00706ADE">
        <w:tc>
          <w:tcPr>
            <w:tcW w:w="2381" w:type="dxa"/>
          </w:tcPr>
          <w:p w:rsidR="00706ADE" w:rsidRDefault="00706ADE">
            <w:pPr>
              <w:pStyle w:val="ConsPlusNormal"/>
            </w:pPr>
            <w:r>
              <w:t>Ежемесячное пособие на ребенка</w:t>
            </w:r>
          </w:p>
        </w:tc>
        <w:tc>
          <w:tcPr>
            <w:tcW w:w="1531" w:type="dxa"/>
          </w:tcPr>
          <w:p w:rsidR="00706ADE" w:rsidRDefault="00706ADE">
            <w:pPr>
              <w:pStyle w:val="ConsPlusNormal"/>
            </w:pPr>
            <w:r>
              <w:t>П310671390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241036,4</w:t>
            </w:r>
          </w:p>
        </w:tc>
        <w:tc>
          <w:tcPr>
            <w:tcW w:w="1323" w:type="dxa"/>
          </w:tcPr>
          <w:p w:rsidR="00706ADE" w:rsidRDefault="00706ADE">
            <w:pPr>
              <w:pStyle w:val="ConsPlusNormal"/>
            </w:pPr>
            <w:r>
              <w:t>241036,4</w:t>
            </w:r>
          </w:p>
        </w:tc>
        <w:tc>
          <w:tcPr>
            <w:tcW w:w="1191" w:type="dxa"/>
          </w:tcPr>
          <w:p w:rsidR="00706ADE" w:rsidRDefault="00706ADE">
            <w:pPr>
              <w:pStyle w:val="ConsPlusNormal"/>
            </w:pPr>
          </w:p>
        </w:tc>
      </w:tr>
      <w:tr w:rsidR="00706ADE">
        <w:tc>
          <w:tcPr>
            <w:tcW w:w="2381" w:type="dxa"/>
          </w:tcPr>
          <w:p w:rsidR="00706ADE" w:rsidRDefault="00706ADE">
            <w:pPr>
              <w:pStyle w:val="ConsPlusNormal"/>
            </w:pPr>
            <w:r>
              <w:t>Закупка товаров, работ и услуг для обеспечения государственных (муниципальных) нужд</w:t>
            </w:r>
          </w:p>
        </w:tc>
        <w:tc>
          <w:tcPr>
            <w:tcW w:w="1531" w:type="dxa"/>
          </w:tcPr>
          <w:p w:rsidR="00706ADE" w:rsidRDefault="00706ADE">
            <w:pPr>
              <w:pStyle w:val="ConsPlusNormal"/>
            </w:pPr>
            <w:r>
              <w:t>П310671390</w:t>
            </w:r>
          </w:p>
        </w:tc>
        <w:tc>
          <w:tcPr>
            <w:tcW w:w="604" w:type="dxa"/>
          </w:tcPr>
          <w:p w:rsidR="00706ADE" w:rsidRDefault="00706ADE">
            <w:pPr>
              <w:pStyle w:val="ConsPlusNormal"/>
            </w:pPr>
            <w:r>
              <w:t>200</w:t>
            </w:r>
          </w:p>
        </w:tc>
        <w:tc>
          <w:tcPr>
            <w:tcW w:w="724" w:type="dxa"/>
          </w:tcPr>
          <w:p w:rsidR="00706ADE" w:rsidRDefault="00706ADE">
            <w:pPr>
              <w:pStyle w:val="ConsPlusNormal"/>
            </w:pPr>
          </w:p>
        </w:tc>
        <w:tc>
          <w:tcPr>
            <w:tcW w:w="1323" w:type="dxa"/>
          </w:tcPr>
          <w:p w:rsidR="00706ADE" w:rsidRDefault="00706ADE">
            <w:pPr>
              <w:pStyle w:val="ConsPlusNormal"/>
            </w:pPr>
            <w:r>
              <w:t>115,0</w:t>
            </w:r>
          </w:p>
        </w:tc>
        <w:tc>
          <w:tcPr>
            <w:tcW w:w="1323" w:type="dxa"/>
          </w:tcPr>
          <w:p w:rsidR="00706ADE" w:rsidRDefault="00706ADE">
            <w:pPr>
              <w:pStyle w:val="ConsPlusNormal"/>
            </w:pPr>
            <w:r>
              <w:t>115,0</w:t>
            </w:r>
          </w:p>
        </w:tc>
        <w:tc>
          <w:tcPr>
            <w:tcW w:w="1191" w:type="dxa"/>
          </w:tcPr>
          <w:p w:rsidR="00706ADE" w:rsidRDefault="00706ADE">
            <w:pPr>
              <w:pStyle w:val="ConsPlusNormal"/>
            </w:pPr>
          </w:p>
        </w:tc>
      </w:tr>
      <w:tr w:rsidR="00706ADE">
        <w:tc>
          <w:tcPr>
            <w:tcW w:w="2381" w:type="dxa"/>
          </w:tcPr>
          <w:p w:rsidR="00706ADE" w:rsidRDefault="00706ADE">
            <w:pPr>
              <w:pStyle w:val="ConsPlusNormal"/>
            </w:pPr>
            <w:r>
              <w:t>Социальное обеспечение населения</w:t>
            </w:r>
          </w:p>
        </w:tc>
        <w:tc>
          <w:tcPr>
            <w:tcW w:w="1531" w:type="dxa"/>
          </w:tcPr>
          <w:p w:rsidR="00706ADE" w:rsidRDefault="00706ADE">
            <w:pPr>
              <w:pStyle w:val="ConsPlusNormal"/>
            </w:pPr>
            <w:r>
              <w:t>П310671390</w:t>
            </w:r>
          </w:p>
        </w:tc>
        <w:tc>
          <w:tcPr>
            <w:tcW w:w="604" w:type="dxa"/>
          </w:tcPr>
          <w:p w:rsidR="00706ADE" w:rsidRDefault="00706ADE">
            <w:pPr>
              <w:pStyle w:val="ConsPlusNormal"/>
            </w:pPr>
            <w:r>
              <w:t>200</w:t>
            </w:r>
          </w:p>
        </w:tc>
        <w:tc>
          <w:tcPr>
            <w:tcW w:w="724" w:type="dxa"/>
          </w:tcPr>
          <w:p w:rsidR="00706ADE" w:rsidRDefault="00706ADE">
            <w:pPr>
              <w:pStyle w:val="ConsPlusNormal"/>
            </w:pPr>
            <w:r>
              <w:t>1003</w:t>
            </w:r>
          </w:p>
        </w:tc>
        <w:tc>
          <w:tcPr>
            <w:tcW w:w="1323" w:type="dxa"/>
          </w:tcPr>
          <w:p w:rsidR="00706ADE" w:rsidRDefault="00706ADE">
            <w:pPr>
              <w:pStyle w:val="ConsPlusNormal"/>
            </w:pPr>
            <w:r>
              <w:t>115,0</w:t>
            </w:r>
          </w:p>
        </w:tc>
        <w:tc>
          <w:tcPr>
            <w:tcW w:w="1323" w:type="dxa"/>
          </w:tcPr>
          <w:p w:rsidR="00706ADE" w:rsidRDefault="00706ADE">
            <w:pPr>
              <w:pStyle w:val="ConsPlusNormal"/>
            </w:pPr>
            <w:r>
              <w:t>115,0</w:t>
            </w:r>
          </w:p>
        </w:tc>
        <w:tc>
          <w:tcPr>
            <w:tcW w:w="1191" w:type="dxa"/>
          </w:tcPr>
          <w:p w:rsidR="00706ADE" w:rsidRDefault="00706ADE">
            <w:pPr>
              <w:pStyle w:val="ConsPlusNormal"/>
            </w:pPr>
          </w:p>
        </w:tc>
      </w:tr>
      <w:tr w:rsidR="00706ADE">
        <w:tc>
          <w:tcPr>
            <w:tcW w:w="2381" w:type="dxa"/>
          </w:tcPr>
          <w:p w:rsidR="00706ADE" w:rsidRDefault="00706ADE">
            <w:pPr>
              <w:pStyle w:val="ConsPlusNormal"/>
            </w:pPr>
            <w:r>
              <w:t>Социальное обеспечение и иные выплаты населению</w:t>
            </w:r>
          </w:p>
        </w:tc>
        <w:tc>
          <w:tcPr>
            <w:tcW w:w="1531" w:type="dxa"/>
          </w:tcPr>
          <w:p w:rsidR="00706ADE" w:rsidRDefault="00706ADE">
            <w:pPr>
              <w:pStyle w:val="ConsPlusNormal"/>
            </w:pPr>
            <w:r>
              <w:t>П310671390</w:t>
            </w:r>
          </w:p>
        </w:tc>
        <w:tc>
          <w:tcPr>
            <w:tcW w:w="604" w:type="dxa"/>
          </w:tcPr>
          <w:p w:rsidR="00706ADE" w:rsidRDefault="00706ADE">
            <w:pPr>
              <w:pStyle w:val="ConsPlusNormal"/>
            </w:pPr>
            <w:r>
              <w:t>300</w:t>
            </w:r>
          </w:p>
        </w:tc>
        <w:tc>
          <w:tcPr>
            <w:tcW w:w="724" w:type="dxa"/>
          </w:tcPr>
          <w:p w:rsidR="00706ADE" w:rsidRDefault="00706ADE">
            <w:pPr>
              <w:pStyle w:val="ConsPlusNormal"/>
            </w:pPr>
          </w:p>
        </w:tc>
        <w:tc>
          <w:tcPr>
            <w:tcW w:w="1323" w:type="dxa"/>
          </w:tcPr>
          <w:p w:rsidR="00706ADE" w:rsidRDefault="00706ADE">
            <w:pPr>
              <w:pStyle w:val="ConsPlusNormal"/>
            </w:pPr>
            <w:r>
              <w:t>240921,4</w:t>
            </w:r>
          </w:p>
        </w:tc>
        <w:tc>
          <w:tcPr>
            <w:tcW w:w="1323" w:type="dxa"/>
          </w:tcPr>
          <w:p w:rsidR="00706ADE" w:rsidRDefault="00706ADE">
            <w:pPr>
              <w:pStyle w:val="ConsPlusNormal"/>
            </w:pPr>
            <w:r>
              <w:t>240921,4</w:t>
            </w:r>
          </w:p>
        </w:tc>
        <w:tc>
          <w:tcPr>
            <w:tcW w:w="1191" w:type="dxa"/>
          </w:tcPr>
          <w:p w:rsidR="00706ADE" w:rsidRDefault="00706ADE">
            <w:pPr>
              <w:pStyle w:val="ConsPlusNormal"/>
            </w:pPr>
          </w:p>
        </w:tc>
      </w:tr>
      <w:tr w:rsidR="00706ADE">
        <w:tc>
          <w:tcPr>
            <w:tcW w:w="2381" w:type="dxa"/>
          </w:tcPr>
          <w:p w:rsidR="00706ADE" w:rsidRDefault="00706ADE">
            <w:pPr>
              <w:pStyle w:val="ConsPlusNormal"/>
            </w:pPr>
            <w:r>
              <w:t>Социальное обеспечение населения</w:t>
            </w:r>
          </w:p>
        </w:tc>
        <w:tc>
          <w:tcPr>
            <w:tcW w:w="1531" w:type="dxa"/>
          </w:tcPr>
          <w:p w:rsidR="00706ADE" w:rsidRDefault="00706ADE">
            <w:pPr>
              <w:pStyle w:val="ConsPlusNormal"/>
            </w:pPr>
            <w:r>
              <w:t>П310671390</w:t>
            </w:r>
          </w:p>
        </w:tc>
        <w:tc>
          <w:tcPr>
            <w:tcW w:w="604" w:type="dxa"/>
          </w:tcPr>
          <w:p w:rsidR="00706ADE" w:rsidRDefault="00706ADE">
            <w:pPr>
              <w:pStyle w:val="ConsPlusNormal"/>
            </w:pPr>
            <w:r>
              <w:t>300</w:t>
            </w:r>
          </w:p>
        </w:tc>
        <w:tc>
          <w:tcPr>
            <w:tcW w:w="724" w:type="dxa"/>
          </w:tcPr>
          <w:p w:rsidR="00706ADE" w:rsidRDefault="00706ADE">
            <w:pPr>
              <w:pStyle w:val="ConsPlusNormal"/>
            </w:pPr>
            <w:r>
              <w:t>1003</w:t>
            </w:r>
          </w:p>
        </w:tc>
        <w:tc>
          <w:tcPr>
            <w:tcW w:w="1323" w:type="dxa"/>
          </w:tcPr>
          <w:p w:rsidR="00706ADE" w:rsidRDefault="00706ADE">
            <w:pPr>
              <w:pStyle w:val="ConsPlusNormal"/>
            </w:pPr>
            <w:r>
              <w:t>240921,4</w:t>
            </w:r>
          </w:p>
        </w:tc>
        <w:tc>
          <w:tcPr>
            <w:tcW w:w="1323" w:type="dxa"/>
          </w:tcPr>
          <w:p w:rsidR="00706ADE" w:rsidRDefault="00706ADE">
            <w:pPr>
              <w:pStyle w:val="ConsPlusNormal"/>
            </w:pPr>
            <w:r>
              <w:t>240921,4</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"Социальные выплаты ветеранам труда"</w:t>
            </w:r>
          </w:p>
        </w:tc>
        <w:tc>
          <w:tcPr>
            <w:tcW w:w="1531" w:type="dxa"/>
          </w:tcPr>
          <w:p w:rsidR="00706ADE" w:rsidRDefault="00706ADE">
            <w:pPr>
              <w:pStyle w:val="ConsPlusNormal"/>
            </w:pPr>
            <w:r>
              <w:t>П310700000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753808,9</w:t>
            </w:r>
          </w:p>
        </w:tc>
        <w:tc>
          <w:tcPr>
            <w:tcW w:w="1323" w:type="dxa"/>
          </w:tcPr>
          <w:p w:rsidR="00706ADE" w:rsidRDefault="00706ADE">
            <w:pPr>
              <w:pStyle w:val="ConsPlusNormal"/>
            </w:pPr>
            <w:r>
              <w:t>753808,9</w:t>
            </w:r>
          </w:p>
        </w:tc>
        <w:tc>
          <w:tcPr>
            <w:tcW w:w="1191" w:type="dxa"/>
          </w:tcPr>
          <w:p w:rsidR="00706ADE" w:rsidRDefault="00706ADE">
            <w:pPr>
              <w:pStyle w:val="ConsPlusNormal"/>
            </w:pPr>
          </w:p>
        </w:tc>
      </w:tr>
      <w:tr w:rsidR="00706ADE">
        <w:tc>
          <w:tcPr>
            <w:tcW w:w="2381" w:type="dxa"/>
          </w:tcPr>
          <w:p w:rsidR="00706ADE" w:rsidRDefault="00706ADE">
            <w:pPr>
              <w:pStyle w:val="ConsPlusNormal"/>
            </w:pPr>
            <w:r>
              <w:t>Обеспечение мер социальной поддержки ветеранов труда</w:t>
            </w:r>
          </w:p>
        </w:tc>
        <w:tc>
          <w:tcPr>
            <w:tcW w:w="1531" w:type="dxa"/>
          </w:tcPr>
          <w:p w:rsidR="00706ADE" w:rsidRDefault="00706ADE">
            <w:pPr>
              <w:pStyle w:val="ConsPlusNormal"/>
            </w:pPr>
            <w:r>
              <w:t>П310771400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753808,9</w:t>
            </w:r>
          </w:p>
        </w:tc>
        <w:tc>
          <w:tcPr>
            <w:tcW w:w="1323" w:type="dxa"/>
          </w:tcPr>
          <w:p w:rsidR="00706ADE" w:rsidRDefault="00706ADE">
            <w:pPr>
              <w:pStyle w:val="ConsPlusNormal"/>
            </w:pPr>
            <w:r>
              <w:t>753808,9</w:t>
            </w:r>
          </w:p>
        </w:tc>
        <w:tc>
          <w:tcPr>
            <w:tcW w:w="1191" w:type="dxa"/>
          </w:tcPr>
          <w:p w:rsidR="00706ADE" w:rsidRDefault="00706ADE">
            <w:pPr>
              <w:pStyle w:val="ConsPlusNormal"/>
            </w:pPr>
          </w:p>
        </w:tc>
      </w:tr>
      <w:tr w:rsidR="00706ADE">
        <w:tc>
          <w:tcPr>
            <w:tcW w:w="2381" w:type="dxa"/>
          </w:tcPr>
          <w:p w:rsidR="00706ADE" w:rsidRDefault="00706ADE">
            <w:pPr>
              <w:pStyle w:val="ConsPlusNormal"/>
            </w:pPr>
            <w:r>
              <w:t xml:space="preserve">Закупка товаров, работ и услуг для обеспечения </w:t>
            </w:r>
            <w:r>
              <w:lastRenderedPageBreak/>
              <w:t>государственных (муниципальных) нужд</w:t>
            </w:r>
          </w:p>
        </w:tc>
        <w:tc>
          <w:tcPr>
            <w:tcW w:w="1531" w:type="dxa"/>
          </w:tcPr>
          <w:p w:rsidR="00706ADE" w:rsidRDefault="00706ADE">
            <w:pPr>
              <w:pStyle w:val="ConsPlusNormal"/>
            </w:pPr>
            <w:r>
              <w:lastRenderedPageBreak/>
              <w:t>П310771400</w:t>
            </w:r>
          </w:p>
        </w:tc>
        <w:tc>
          <w:tcPr>
            <w:tcW w:w="604" w:type="dxa"/>
          </w:tcPr>
          <w:p w:rsidR="00706ADE" w:rsidRDefault="00706ADE">
            <w:pPr>
              <w:pStyle w:val="ConsPlusNormal"/>
            </w:pPr>
            <w:r>
              <w:t>200</w:t>
            </w:r>
          </w:p>
        </w:tc>
        <w:tc>
          <w:tcPr>
            <w:tcW w:w="724" w:type="dxa"/>
          </w:tcPr>
          <w:p w:rsidR="00706ADE" w:rsidRDefault="00706ADE">
            <w:pPr>
              <w:pStyle w:val="ConsPlusNormal"/>
            </w:pPr>
          </w:p>
        </w:tc>
        <w:tc>
          <w:tcPr>
            <w:tcW w:w="1323" w:type="dxa"/>
          </w:tcPr>
          <w:p w:rsidR="00706ADE" w:rsidRDefault="00706ADE">
            <w:pPr>
              <w:pStyle w:val="ConsPlusNormal"/>
            </w:pPr>
            <w:r>
              <w:t>6698,1</w:t>
            </w:r>
          </w:p>
        </w:tc>
        <w:tc>
          <w:tcPr>
            <w:tcW w:w="1323" w:type="dxa"/>
          </w:tcPr>
          <w:p w:rsidR="00706ADE" w:rsidRDefault="00706ADE">
            <w:pPr>
              <w:pStyle w:val="ConsPlusNormal"/>
            </w:pPr>
            <w:r>
              <w:t>6698,1</w:t>
            </w:r>
          </w:p>
        </w:tc>
        <w:tc>
          <w:tcPr>
            <w:tcW w:w="1191" w:type="dxa"/>
          </w:tcPr>
          <w:p w:rsidR="00706ADE" w:rsidRDefault="00706ADE">
            <w:pPr>
              <w:pStyle w:val="ConsPlusNormal"/>
            </w:pPr>
          </w:p>
        </w:tc>
      </w:tr>
      <w:tr w:rsidR="00706ADE">
        <w:tc>
          <w:tcPr>
            <w:tcW w:w="2381" w:type="dxa"/>
          </w:tcPr>
          <w:p w:rsidR="00706ADE" w:rsidRDefault="00706ADE">
            <w:pPr>
              <w:pStyle w:val="ConsPlusNormal"/>
            </w:pPr>
            <w:r>
              <w:lastRenderedPageBreak/>
              <w:t>Социальное обеспечение населения</w:t>
            </w:r>
          </w:p>
        </w:tc>
        <w:tc>
          <w:tcPr>
            <w:tcW w:w="1531" w:type="dxa"/>
          </w:tcPr>
          <w:p w:rsidR="00706ADE" w:rsidRDefault="00706ADE">
            <w:pPr>
              <w:pStyle w:val="ConsPlusNormal"/>
            </w:pPr>
            <w:r>
              <w:t>П310771400</w:t>
            </w:r>
          </w:p>
        </w:tc>
        <w:tc>
          <w:tcPr>
            <w:tcW w:w="604" w:type="dxa"/>
          </w:tcPr>
          <w:p w:rsidR="00706ADE" w:rsidRDefault="00706ADE">
            <w:pPr>
              <w:pStyle w:val="ConsPlusNormal"/>
            </w:pPr>
            <w:r>
              <w:t>200</w:t>
            </w:r>
          </w:p>
        </w:tc>
        <w:tc>
          <w:tcPr>
            <w:tcW w:w="724" w:type="dxa"/>
          </w:tcPr>
          <w:p w:rsidR="00706ADE" w:rsidRDefault="00706ADE">
            <w:pPr>
              <w:pStyle w:val="ConsPlusNormal"/>
            </w:pPr>
            <w:r>
              <w:t>1003</w:t>
            </w:r>
          </w:p>
        </w:tc>
        <w:tc>
          <w:tcPr>
            <w:tcW w:w="1323" w:type="dxa"/>
          </w:tcPr>
          <w:p w:rsidR="00706ADE" w:rsidRDefault="00706ADE">
            <w:pPr>
              <w:pStyle w:val="ConsPlusNormal"/>
            </w:pPr>
            <w:r>
              <w:t>6698,1</w:t>
            </w:r>
          </w:p>
        </w:tc>
        <w:tc>
          <w:tcPr>
            <w:tcW w:w="1323" w:type="dxa"/>
          </w:tcPr>
          <w:p w:rsidR="00706ADE" w:rsidRDefault="00706ADE">
            <w:pPr>
              <w:pStyle w:val="ConsPlusNormal"/>
            </w:pPr>
            <w:r>
              <w:t>6698,1</w:t>
            </w:r>
          </w:p>
        </w:tc>
        <w:tc>
          <w:tcPr>
            <w:tcW w:w="1191" w:type="dxa"/>
          </w:tcPr>
          <w:p w:rsidR="00706ADE" w:rsidRDefault="00706ADE">
            <w:pPr>
              <w:pStyle w:val="ConsPlusNormal"/>
            </w:pPr>
          </w:p>
        </w:tc>
      </w:tr>
      <w:tr w:rsidR="00706ADE">
        <w:tc>
          <w:tcPr>
            <w:tcW w:w="2381" w:type="dxa"/>
          </w:tcPr>
          <w:p w:rsidR="00706ADE" w:rsidRDefault="00706ADE">
            <w:pPr>
              <w:pStyle w:val="ConsPlusNormal"/>
            </w:pPr>
            <w:r>
              <w:t>Социальное обеспечение и иные выплаты населению</w:t>
            </w:r>
          </w:p>
        </w:tc>
        <w:tc>
          <w:tcPr>
            <w:tcW w:w="1531" w:type="dxa"/>
          </w:tcPr>
          <w:p w:rsidR="00706ADE" w:rsidRDefault="00706ADE">
            <w:pPr>
              <w:pStyle w:val="ConsPlusNormal"/>
            </w:pPr>
            <w:r>
              <w:t>П310771400</w:t>
            </w:r>
          </w:p>
        </w:tc>
        <w:tc>
          <w:tcPr>
            <w:tcW w:w="604" w:type="dxa"/>
          </w:tcPr>
          <w:p w:rsidR="00706ADE" w:rsidRDefault="00706ADE">
            <w:pPr>
              <w:pStyle w:val="ConsPlusNormal"/>
            </w:pPr>
            <w:r>
              <w:t>300</w:t>
            </w:r>
          </w:p>
        </w:tc>
        <w:tc>
          <w:tcPr>
            <w:tcW w:w="724" w:type="dxa"/>
          </w:tcPr>
          <w:p w:rsidR="00706ADE" w:rsidRDefault="00706ADE">
            <w:pPr>
              <w:pStyle w:val="ConsPlusNormal"/>
            </w:pPr>
          </w:p>
        </w:tc>
        <w:tc>
          <w:tcPr>
            <w:tcW w:w="1323" w:type="dxa"/>
          </w:tcPr>
          <w:p w:rsidR="00706ADE" w:rsidRDefault="00706ADE">
            <w:pPr>
              <w:pStyle w:val="ConsPlusNormal"/>
            </w:pPr>
            <w:r>
              <w:t>747110,8</w:t>
            </w:r>
          </w:p>
        </w:tc>
        <w:tc>
          <w:tcPr>
            <w:tcW w:w="1323" w:type="dxa"/>
          </w:tcPr>
          <w:p w:rsidR="00706ADE" w:rsidRDefault="00706ADE">
            <w:pPr>
              <w:pStyle w:val="ConsPlusNormal"/>
            </w:pPr>
            <w:r>
              <w:t>747110,8</w:t>
            </w:r>
          </w:p>
        </w:tc>
        <w:tc>
          <w:tcPr>
            <w:tcW w:w="1191" w:type="dxa"/>
          </w:tcPr>
          <w:p w:rsidR="00706ADE" w:rsidRDefault="00706ADE">
            <w:pPr>
              <w:pStyle w:val="ConsPlusNormal"/>
            </w:pPr>
          </w:p>
        </w:tc>
      </w:tr>
      <w:tr w:rsidR="00706ADE">
        <w:tc>
          <w:tcPr>
            <w:tcW w:w="2381" w:type="dxa"/>
          </w:tcPr>
          <w:p w:rsidR="00706ADE" w:rsidRDefault="00706ADE">
            <w:pPr>
              <w:pStyle w:val="ConsPlusNormal"/>
            </w:pPr>
            <w:r>
              <w:t>Социальное обеспечение населения</w:t>
            </w:r>
          </w:p>
        </w:tc>
        <w:tc>
          <w:tcPr>
            <w:tcW w:w="1531" w:type="dxa"/>
          </w:tcPr>
          <w:p w:rsidR="00706ADE" w:rsidRDefault="00706ADE">
            <w:pPr>
              <w:pStyle w:val="ConsPlusNormal"/>
            </w:pPr>
            <w:r>
              <w:t>П310771400</w:t>
            </w:r>
          </w:p>
        </w:tc>
        <w:tc>
          <w:tcPr>
            <w:tcW w:w="604" w:type="dxa"/>
          </w:tcPr>
          <w:p w:rsidR="00706ADE" w:rsidRDefault="00706ADE">
            <w:pPr>
              <w:pStyle w:val="ConsPlusNormal"/>
            </w:pPr>
            <w:r>
              <w:t>300</w:t>
            </w:r>
          </w:p>
        </w:tc>
        <w:tc>
          <w:tcPr>
            <w:tcW w:w="724" w:type="dxa"/>
          </w:tcPr>
          <w:p w:rsidR="00706ADE" w:rsidRDefault="00706ADE">
            <w:pPr>
              <w:pStyle w:val="ConsPlusNormal"/>
            </w:pPr>
            <w:r>
              <w:t>1003</w:t>
            </w:r>
          </w:p>
        </w:tc>
        <w:tc>
          <w:tcPr>
            <w:tcW w:w="1323" w:type="dxa"/>
          </w:tcPr>
          <w:p w:rsidR="00706ADE" w:rsidRDefault="00706ADE">
            <w:pPr>
              <w:pStyle w:val="ConsPlusNormal"/>
            </w:pPr>
            <w:r>
              <w:t>747110,8</w:t>
            </w:r>
          </w:p>
        </w:tc>
        <w:tc>
          <w:tcPr>
            <w:tcW w:w="1323" w:type="dxa"/>
          </w:tcPr>
          <w:p w:rsidR="00706ADE" w:rsidRDefault="00706ADE">
            <w:pPr>
              <w:pStyle w:val="ConsPlusNormal"/>
            </w:pPr>
            <w:r>
              <w:t>747110,8</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"Социальные выплаты труженикам тыла"</w:t>
            </w:r>
          </w:p>
        </w:tc>
        <w:tc>
          <w:tcPr>
            <w:tcW w:w="1531" w:type="dxa"/>
          </w:tcPr>
          <w:p w:rsidR="00706ADE" w:rsidRDefault="00706ADE">
            <w:pPr>
              <w:pStyle w:val="ConsPlusNormal"/>
            </w:pPr>
            <w:r>
              <w:t>П310800000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5706,6</w:t>
            </w:r>
          </w:p>
        </w:tc>
        <w:tc>
          <w:tcPr>
            <w:tcW w:w="1323" w:type="dxa"/>
          </w:tcPr>
          <w:p w:rsidR="00706ADE" w:rsidRDefault="00706ADE">
            <w:pPr>
              <w:pStyle w:val="ConsPlusNormal"/>
            </w:pPr>
            <w:r>
              <w:t>5706,6</w:t>
            </w:r>
          </w:p>
        </w:tc>
        <w:tc>
          <w:tcPr>
            <w:tcW w:w="1191" w:type="dxa"/>
          </w:tcPr>
          <w:p w:rsidR="00706ADE" w:rsidRDefault="00706ADE">
            <w:pPr>
              <w:pStyle w:val="ConsPlusNormal"/>
            </w:pPr>
          </w:p>
        </w:tc>
      </w:tr>
      <w:tr w:rsidR="00706ADE">
        <w:tc>
          <w:tcPr>
            <w:tcW w:w="2381" w:type="dxa"/>
          </w:tcPr>
          <w:p w:rsidR="00706ADE" w:rsidRDefault="00706ADE">
            <w:pPr>
              <w:pStyle w:val="ConsPlusNormal"/>
            </w:pPr>
            <w:r>
              <w:t>Обеспечение мер социальной поддержки тружеников тыла</w:t>
            </w:r>
          </w:p>
        </w:tc>
        <w:tc>
          <w:tcPr>
            <w:tcW w:w="1531" w:type="dxa"/>
          </w:tcPr>
          <w:p w:rsidR="00706ADE" w:rsidRDefault="00706ADE">
            <w:pPr>
              <w:pStyle w:val="ConsPlusNormal"/>
            </w:pPr>
            <w:r>
              <w:t>П310871410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5706,6</w:t>
            </w:r>
          </w:p>
        </w:tc>
        <w:tc>
          <w:tcPr>
            <w:tcW w:w="1323" w:type="dxa"/>
          </w:tcPr>
          <w:p w:rsidR="00706ADE" w:rsidRDefault="00706ADE">
            <w:pPr>
              <w:pStyle w:val="ConsPlusNormal"/>
            </w:pPr>
            <w:r>
              <w:t>5706,6</w:t>
            </w:r>
          </w:p>
        </w:tc>
        <w:tc>
          <w:tcPr>
            <w:tcW w:w="1191" w:type="dxa"/>
          </w:tcPr>
          <w:p w:rsidR="00706ADE" w:rsidRDefault="00706ADE">
            <w:pPr>
              <w:pStyle w:val="ConsPlusNormal"/>
            </w:pPr>
          </w:p>
        </w:tc>
      </w:tr>
      <w:tr w:rsidR="00706ADE">
        <w:tc>
          <w:tcPr>
            <w:tcW w:w="2381" w:type="dxa"/>
          </w:tcPr>
          <w:p w:rsidR="00706ADE" w:rsidRDefault="00706ADE">
            <w:pPr>
              <w:pStyle w:val="ConsPlusNormal"/>
            </w:pPr>
            <w:r>
              <w:t>Закупка товаров, работ и услуг для обеспечения государственных (муниципальных) нужд</w:t>
            </w:r>
          </w:p>
        </w:tc>
        <w:tc>
          <w:tcPr>
            <w:tcW w:w="1531" w:type="dxa"/>
          </w:tcPr>
          <w:p w:rsidR="00706ADE" w:rsidRDefault="00706ADE">
            <w:pPr>
              <w:pStyle w:val="ConsPlusNormal"/>
            </w:pPr>
            <w:r>
              <w:t>П310871410</w:t>
            </w:r>
          </w:p>
        </w:tc>
        <w:tc>
          <w:tcPr>
            <w:tcW w:w="604" w:type="dxa"/>
          </w:tcPr>
          <w:p w:rsidR="00706ADE" w:rsidRDefault="00706ADE">
            <w:pPr>
              <w:pStyle w:val="ConsPlusNormal"/>
            </w:pPr>
            <w:r>
              <w:t>200</w:t>
            </w:r>
          </w:p>
        </w:tc>
        <w:tc>
          <w:tcPr>
            <w:tcW w:w="724" w:type="dxa"/>
          </w:tcPr>
          <w:p w:rsidR="00706ADE" w:rsidRDefault="00706ADE">
            <w:pPr>
              <w:pStyle w:val="ConsPlusNormal"/>
            </w:pPr>
          </w:p>
        </w:tc>
        <w:tc>
          <w:tcPr>
            <w:tcW w:w="1323" w:type="dxa"/>
          </w:tcPr>
          <w:p w:rsidR="00706ADE" w:rsidRDefault="00706ADE">
            <w:pPr>
              <w:pStyle w:val="ConsPlusNormal"/>
            </w:pPr>
            <w:r>
              <w:t>110,4</w:t>
            </w:r>
          </w:p>
        </w:tc>
        <w:tc>
          <w:tcPr>
            <w:tcW w:w="1323" w:type="dxa"/>
          </w:tcPr>
          <w:p w:rsidR="00706ADE" w:rsidRDefault="00706ADE">
            <w:pPr>
              <w:pStyle w:val="ConsPlusNormal"/>
            </w:pPr>
            <w:r>
              <w:t>110,4</w:t>
            </w:r>
          </w:p>
        </w:tc>
        <w:tc>
          <w:tcPr>
            <w:tcW w:w="1191" w:type="dxa"/>
          </w:tcPr>
          <w:p w:rsidR="00706ADE" w:rsidRDefault="00706ADE">
            <w:pPr>
              <w:pStyle w:val="ConsPlusNormal"/>
            </w:pPr>
          </w:p>
        </w:tc>
      </w:tr>
      <w:tr w:rsidR="00706ADE">
        <w:tc>
          <w:tcPr>
            <w:tcW w:w="2381" w:type="dxa"/>
          </w:tcPr>
          <w:p w:rsidR="00706ADE" w:rsidRDefault="00706ADE">
            <w:pPr>
              <w:pStyle w:val="ConsPlusNormal"/>
            </w:pPr>
            <w:r>
              <w:t>Социальное обеспечение населения</w:t>
            </w:r>
          </w:p>
        </w:tc>
        <w:tc>
          <w:tcPr>
            <w:tcW w:w="1531" w:type="dxa"/>
          </w:tcPr>
          <w:p w:rsidR="00706ADE" w:rsidRDefault="00706ADE">
            <w:pPr>
              <w:pStyle w:val="ConsPlusNormal"/>
            </w:pPr>
            <w:r>
              <w:t>П310871410</w:t>
            </w:r>
          </w:p>
        </w:tc>
        <w:tc>
          <w:tcPr>
            <w:tcW w:w="604" w:type="dxa"/>
          </w:tcPr>
          <w:p w:rsidR="00706ADE" w:rsidRDefault="00706ADE">
            <w:pPr>
              <w:pStyle w:val="ConsPlusNormal"/>
            </w:pPr>
            <w:r>
              <w:t>200</w:t>
            </w:r>
          </w:p>
        </w:tc>
        <w:tc>
          <w:tcPr>
            <w:tcW w:w="724" w:type="dxa"/>
          </w:tcPr>
          <w:p w:rsidR="00706ADE" w:rsidRDefault="00706ADE">
            <w:pPr>
              <w:pStyle w:val="ConsPlusNormal"/>
            </w:pPr>
            <w:r>
              <w:t>1003</w:t>
            </w:r>
          </w:p>
        </w:tc>
        <w:tc>
          <w:tcPr>
            <w:tcW w:w="1323" w:type="dxa"/>
          </w:tcPr>
          <w:p w:rsidR="00706ADE" w:rsidRDefault="00706ADE">
            <w:pPr>
              <w:pStyle w:val="ConsPlusNormal"/>
            </w:pPr>
            <w:r>
              <w:t>110,4</w:t>
            </w:r>
          </w:p>
        </w:tc>
        <w:tc>
          <w:tcPr>
            <w:tcW w:w="1323" w:type="dxa"/>
          </w:tcPr>
          <w:p w:rsidR="00706ADE" w:rsidRDefault="00706ADE">
            <w:pPr>
              <w:pStyle w:val="ConsPlusNormal"/>
            </w:pPr>
            <w:r>
              <w:t>110,4</w:t>
            </w:r>
          </w:p>
        </w:tc>
        <w:tc>
          <w:tcPr>
            <w:tcW w:w="1191" w:type="dxa"/>
          </w:tcPr>
          <w:p w:rsidR="00706ADE" w:rsidRDefault="00706ADE">
            <w:pPr>
              <w:pStyle w:val="ConsPlusNormal"/>
            </w:pPr>
          </w:p>
        </w:tc>
      </w:tr>
      <w:tr w:rsidR="00706ADE">
        <w:tc>
          <w:tcPr>
            <w:tcW w:w="2381" w:type="dxa"/>
          </w:tcPr>
          <w:p w:rsidR="00706ADE" w:rsidRDefault="00706ADE">
            <w:pPr>
              <w:pStyle w:val="ConsPlusNormal"/>
            </w:pPr>
            <w:r>
              <w:t>Социальное обеспечение и иные выплаты населению</w:t>
            </w:r>
          </w:p>
        </w:tc>
        <w:tc>
          <w:tcPr>
            <w:tcW w:w="1531" w:type="dxa"/>
          </w:tcPr>
          <w:p w:rsidR="00706ADE" w:rsidRDefault="00706ADE">
            <w:pPr>
              <w:pStyle w:val="ConsPlusNormal"/>
            </w:pPr>
            <w:r>
              <w:t>П310871410</w:t>
            </w:r>
          </w:p>
        </w:tc>
        <w:tc>
          <w:tcPr>
            <w:tcW w:w="604" w:type="dxa"/>
          </w:tcPr>
          <w:p w:rsidR="00706ADE" w:rsidRDefault="00706ADE">
            <w:pPr>
              <w:pStyle w:val="ConsPlusNormal"/>
            </w:pPr>
            <w:r>
              <w:t>300</w:t>
            </w:r>
          </w:p>
        </w:tc>
        <w:tc>
          <w:tcPr>
            <w:tcW w:w="724" w:type="dxa"/>
          </w:tcPr>
          <w:p w:rsidR="00706ADE" w:rsidRDefault="00706ADE">
            <w:pPr>
              <w:pStyle w:val="ConsPlusNormal"/>
            </w:pPr>
          </w:p>
        </w:tc>
        <w:tc>
          <w:tcPr>
            <w:tcW w:w="1323" w:type="dxa"/>
          </w:tcPr>
          <w:p w:rsidR="00706ADE" w:rsidRDefault="00706ADE">
            <w:pPr>
              <w:pStyle w:val="ConsPlusNormal"/>
            </w:pPr>
            <w:r>
              <w:t>5596,2</w:t>
            </w:r>
          </w:p>
        </w:tc>
        <w:tc>
          <w:tcPr>
            <w:tcW w:w="1323" w:type="dxa"/>
          </w:tcPr>
          <w:p w:rsidR="00706ADE" w:rsidRDefault="00706ADE">
            <w:pPr>
              <w:pStyle w:val="ConsPlusNormal"/>
            </w:pPr>
            <w:r>
              <w:t>5596,2</w:t>
            </w:r>
          </w:p>
        </w:tc>
        <w:tc>
          <w:tcPr>
            <w:tcW w:w="1191" w:type="dxa"/>
          </w:tcPr>
          <w:p w:rsidR="00706ADE" w:rsidRDefault="00706ADE">
            <w:pPr>
              <w:pStyle w:val="ConsPlusNormal"/>
            </w:pPr>
          </w:p>
        </w:tc>
      </w:tr>
      <w:tr w:rsidR="00706ADE">
        <w:tc>
          <w:tcPr>
            <w:tcW w:w="2381" w:type="dxa"/>
          </w:tcPr>
          <w:p w:rsidR="00706ADE" w:rsidRDefault="00706ADE">
            <w:pPr>
              <w:pStyle w:val="ConsPlusNormal"/>
            </w:pPr>
            <w:r>
              <w:t>Социальное обеспечение населения</w:t>
            </w:r>
          </w:p>
        </w:tc>
        <w:tc>
          <w:tcPr>
            <w:tcW w:w="1531" w:type="dxa"/>
          </w:tcPr>
          <w:p w:rsidR="00706ADE" w:rsidRDefault="00706ADE">
            <w:pPr>
              <w:pStyle w:val="ConsPlusNormal"/>
            </w:pPr>
            <w:r>
              <w:t>П310871410</w:t>
            </w:r>
          </w:p>
        </w:tc>
        <w:tc>
          <w:tcPr>
            <w:tcW w:w="604" w:type="dxa"/>
          </w:tcPr>
          <w:p w:rsidR="00706ADE" w:rsidRDefault="00706ADE">
            <w:pPr>
              <w:pStyle w:val="ConsPlusNormal"/>
            </w:pPr>
            <w:r>
              <w:t>300</w:t>
            </w:r>
          </w:p>
        </w:tc>
        <w:tc>
          <w:tcPr>
            <w:tcW w:w="724" w:type="dxa"/>
          </w:tcPr>
          <w:p w:rsidR="00706ADE" w:rsidRDefault="00706ADE">
            <w:pPr>
              <w:pStyle w:val="ConsPlusNormal"/>
            </w:pPr>
            <w:r>
              <w:t>1003</w:t>
            </w:r>
          </w:p>
        </w:tc>
        <w:tc>
          <w:tcPr>
            <w:tcW w:w="1323" w:type="dxa"/>
          </w:tcPr>
          <w:p w:rsidR="00706ADE" w:rsidRDefault="00706ADE">
            <w:pPr>
              <w:pStyle w:val="ConsPlusNormal"/>
            </w:pPr>
            <w:r>
              <w:t>5596,2</w:t>
            </w:r>
          </w:p>
        </w:tc>
        <w:tc>
          <w:tcPr>
            <w:tcW w:w="1323" w:type="dxa"/>
          </w:tcPr>
          <w:p w:rsidR="00706ADE" w:rsidRDefault="00706ADE">
            <w:pPr>
              <w:pStyle w:val="ConsPlusNormal"/>
            </w:pPr>
            <w:r>
              <w:t>5596,2</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"Социальные выплаты реабилитированным лицам и лицам, признанным пострадавшими от политических репрессий"</w:t>
            </w:r>
          </w:p>
        </w:tc>
        <w:tc>
          <w:tcPr>
            <w:tcW w:w="1531" w:type="dxa"/>
          </w:tcPr>
          <w:p w:rsidR="00706ADE" w:rsidRDefault="00706ADE">
            <w:pPr>
              <w:pStyle w:val="ConsPlusNormal"/>
            </w:pPr>
            <w:r>
              <w:t>П310900000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8146,0</w:t>
            </w:r>
          </w:p>
        </w:tc>
        <w:tc>
          <w:tcPr>
            <w:tcW w:w="1323" w:type="dxa"/>
          </w:tcPr>
          <w:p w:rsidR="00706ADE" w:rsidRDefault="00706ADE">
            <w:pPr>
              <w:pStyle w:val="ConsPlusNormal"/>
            </w:pPr>
            <w:r>
              <w:t>8146,0</w:t>
            </w:r>
          </w:p>
        </w:tc>
        <w:tc>
          <w:tcPr>
            <w:tcW w:w="1191" w:type="dxa"/>
          </w:tcPr>
          <w:p w:rsidR="00706ADE" w:rsidRDefault="00706ADE">
            <w:pPr>
              <w:pStyle w:val="ConsPlusNormal"/>
            </w:pPr>
          </w:p>
        </w:tc>
      </w:tr>
      <w:tr w:rsidR="00706ADE">
        <w:tc>
          <w:tcPr>
            <w:tcW w:w="2381" w:type="dxa"/>
          </w:tcPr>
          <w:p w:rsidR="00706ADE" w:rsidRDefault="00706ADE">
            <w:pPr>
              <w:pStyle w:val="ConsPlusNormal"/>
            </w:pPr>
            <w:r>
              <w:t>Обеспечение мер социальной поддержки реабилитированных лиц и лиц, признанных пострадавшими от политических репрессий</w:t>
            </w:r>
          </w:p>
        </w:tc>
        <w:tc>
          <w:tcPr>
            <w:tcW w:w="1531" w:type="dxa"/>
          </w:tcPr>
          <w:p w:rsidR="00706ADE" w:rsidRDefault="00706ADE">
            <w:pPr>
              <w:pStyle w:val="ConsPlusNormal"/>
            </w:pPr>
            <w:r>
              <w:t>П310971420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8146,0</w:t>
            </w:r>
          </w:p>
        </w:tc>
        <w:tc>
          <w:tcPr>
            <w:tcW w:w="1323" w:type="dxa"/>
          </w:tcPr>
          <w:p w:rsidR="00706ADE" w:rsidRDefault="00706ADE">
            <w:pPr>
              <w:pStyle w:val="ConsPlusNormal"/>
            </w:pPr>
            <w:r>
              <w:t>8146,0</w:t>
            </w:r>
          </w:p>
        </w:tc>
        <w:tc>
          <w:tcPr>
            <w:tcW w:w="1191" w:type="dxa"/>
          </w:tcPr>
          <w:p w:rsidR="00706ADE" w:rsidRDefault="00706ADE">
            <w:pPr>
              <w:pStyle w:val="ConsPlusNormal"/>
            </w:pPr>
          </w:p>
        </w:tc>
      </w:tr>
      <w:tr w:rsidR="00706ADE">
        <w:tc>
          <w:tcPr>
            <w:tcW w:w="2381" w:type="dxa"/>
          </w:tcPr>
          <w:p w:rsidR="00706ADE" w:rsidRDefault="00706ADE">
            <w:pPr>
              <w:pStyle w:val="ConsPlusNormal"/>
            </w:pPr>
            <w:r>
              <w:t xml:space="preserve">Закупка товаров, работ </w:t>
            </w:r>
            <w:r>
              <w:lastRenderedPageBreak/>
              <w:t>и услуг для обеспечения государственных (муниципальных) нужд</w:t>
            </w:r>
          </w:p>
        </w:tc>
        <w:tc>
          <w:tcPr>
            <w:tcW w:w="1531" w:type="dxa"/>
          </w:tcPr>
          <w:p w:rsidR="00706ADE" w:rsidRDefault="00706ADE">
            <w:pPr>
              <w:pStyle w:val="ConsPlusNormal"/>
            </w:pPr>
            <w:r>
              <w:lastRenderedPageBreak/>
              <w:t>П310971420</w:t>
            </w:r>
          </w:p>
        </w:tc>
        <w:tc>
          <w:tcPr>
            <w:tcW w:w="604" w:type="dxa"/>
          </w:tcPr>
          <w:p w:rsidR="00706ADE" w:rsidRDefault="00706ADE">
            <w:pPr>
              <w:pStyle w:val="ConsPlusNormal"/>
            </w:pPr>
            <w:r>
              <w:t>200</w:t>
            </w:r>
          </w:p>
        </w:tc>
        <w:tc>
          <w:tcPr>
            <w:tcW w:w="724" w:type="dxa"/>
          </w:tcPr>
          <w:p w:rsidR="00706ADE" w:rsidRDefault="00706ADE">
            <w:pPr>
              <w:pStyle w:val="ConsPlusNormal"/>
            </w:pPr>
          </w:p>
        </w:tc>
        <w:tc>
          <w:tcPr>
            <w:tcW w:w="1323" w:type="dxa"/>
          </w:tcPr>
          <w:p w:rsidR="00706ADE" w:rsidRDefault="00706ADE">
            <w:pPr>
              <w:pStyle w:val="ConsPlusNormal"/>
            </w:pPr>
            <w:r>
              <w:t>101,2</w:t>
            </w:r>
          </w:p>
        </w:tc>
        <w:tc>
          <w:tcPr>
            <w:tcW w:w="1323" w:type="dxa"/>
          </w:tcPr>
          <w:p w:rsidR="00706ADE" w:rsidRDefault="00706ADE">
            <w:pPr>
              <w:pStyle w:val="ConsPlusNormal"/>
            </w:pPr>
            <w:r>
              <w:t>101,2</w:t>
            </w:r>
          </w:p>
        </w:tc>
        <w:tc>
          <w:tcPr>
            <w:tcW w:w="1191" w:type="dxa"/>
          </w:tcPr>
          <w:p w:rsidR="00706ADE" w:rsidRDefault="00706ADE">
            <w:pPr>
              <w:pStyle w:val="ConsPlusNormal"/>
            </w:pPr>
          </w:p>
        </w:tc>
      </w:tr>
      <w:tr w:rsidR="00706ADE">
        <w:tc>
          <w:tcPr>
            <w:tcW w:w="2381" w:type="dxa"/>
          </w:tcPr>
          <w:p w:rsidR="00706ADE" w:rsidRDefault="00706ADE">
            <w:pPr>
              <w:pStyle w:val="ConsPlusNormal"/>
            </w:pPr>
            <w:r>
              <w:lastRenderedPageBreak/>
              <w:t>Социальное обеспечение населения</w:t>
            </w:r>
          </w:p>
        </w:tc>
        <w:tc>
          <w:tcPr>
            <w:tcW w:w="1531" w:type="dxa"/>
          </w:tcPr>
          <w:p w:rsidR="00706ADE" w:rsidRDefault="00706ADE">
            <w:pPr>
              <w:pStyle w:val="ConsPlusNormal"/>
            </w:pPr>
            <w:r>
              <w:t>П310971420</w:t>
            </w:r>
          </w:p>
        </w:tc>
        <w:tc>
          <w:tcPr>
            <w:tcW w:w="604" w:type="dxa"/>
          </w:tcPr>
          <w:p w:rsidR="00706ADE" w:rsidRDefault="00706ADE">
            <w:pPr>
              <w:pStyle w:val="ConsPlusNormal"/>
            </w:pPr>
            <w:r>
              <w:t>200</w:t>
            </w:r>
          </w:p>
        </w:tc>
        <w:tc>
          <w:tcPr>
            <w:tcW w:w="724" w:type="dxa"/>
          </w:tcPr>
          <w:p w:rsidR="00706ADE" w:rsidRDefault="00706ADE">
            <w:pPr>
              <w:pStyle w:val="ConsPlusNormal"/>
            </w:pPr>
            <w:r>
              <w:t>1003</w:t>
            </w:r>
          </w:p>
        </w:tc>
        <w:tc>
          <w:tcPr>
            <w:tcW w:w="1323" w:type="dxa"/>
          </w:tcPr>
          <w:p w:rsidR="00706ADE" w:rsidRDefault="00706ADE">
            <w:pPr>
              <w:pStyle w:val="ConsPlusNormal"/>
            </w:pPr>
            <w:r>
              <w:t>101,2</w:t>
            </w:r>
          </w:p>
        </w:tc>
        <w:tc>
          <w:tcPr>
            <w:tcW w:w="1323" w:type="dxa"/>
          </w:tcPr>
          <w:p w:rsidR="00706ADE" w:rsidRDefault="00706ADE">
            <w:pPr>
              <w:pStyle w:val="ConsPlusNormal"/>
            </w:pPr>
            <w:r>
              <w:t>101,2</w:t>
            </w:r>
          </w:p>
        </w:tc>
        <w:tc>
          <w:tcPr>
            <w:tcW w:w="1191" w:type="dxa"/>
          </w:tcPr>
          <w:p w:rsidR="00706ADE" w:rsidRDefault="00706ADE">
            <w:pPr>
              <w:pStyle w:val="ConsPlusNormal"/>
            </w:pPr>
          </w:p>
        </w:tc>
      </w:tr>
      <w:tr w:rsidR="00706ADE">
        <w:tc>
          <w:tcPr>
            <w:tcW w:w="2381" w:type="dxa"/>
          </w:tcPr>
          <w:p w:rsidR="00706ADE" w:rsidRDefault="00706ADE">
            <w:pPr>
              <w:pStyle w:val="ConsPlusNormal"/>
            </w:pPr>
            <w:r>
              <w:t>Социальное обеспечение и иные выплаты населению</w:t>
            </w:r>
          </w:p>
        </w:tc>
        <w:tc>
          <w:tcPr>
            <w:tcW w:w="1531" w:type="dxa"/>
          </w:tcPr>
          <w:p w:rsidR="00706ADE" w:rsidRDefault="00706ADE">
            <w:pPr>
              <w:pStyle w:val="ConsPlusNormal"/>
            </w:pPr>
            <w:r>
              <w:t>П310971420</w:t>
            </w:r>
          </w:p>
        </w:tc>
        <w:tc>
          <w:tcPr>
            <w:tcW w:w="604" w:type="dxa"/>
          </w:tcPr>
          <w:p w:rsidR="00706ADE" w:rsidRDefault="00706ADE">
            <w:pPr>
              <w:pStyle w:val="ConsPlusNormal"/>
            </w:pPr>
            <w:r>
              <w:t>300</w:t>
            </w:r>
          </w:p>
        </w:tc>
        <w:tc>
          <w:tcPr>
            <w:tcW w:w="724" w:type="dxa"/>
          </w:tcPr>
          <w:p w:rsidR="00706ADE" w:rsidRDefault="00706ADE">
            <w:pPr>
              <w:pStyle w:val="ConsPlusNormal"/>
            </w:pPr>
          </w:p>
        </w:tc>
        <w:tc>
          <w:tcPr>
            <w:tcW w:w="1323" w:type="dxa"/>
          </w:tcPr>
          <w:p w:rsidR="00706ADE" w:rsidRDefault="00706ADE">
            <w:pPr>
              <w:pStyle w:val="ConsPlusNormal"/>
            </w:pPr>
            <w:r>
              <w:t>8044,8</w:t>
            </w:r>
          </w:p>
        </w:tc>
        <w:tc>
          <w:tcPr>
            <w:tcW w:w="1323" w:type="dxa"/>
          </w:tcPr>
          <w:p w:rsidR="00706ADE" w:rsidRDefault="00706ADE">
            <w:pPr>
              <w:pStyle w:val="ConsPlusNormal"/>
            </w:pPr>
            <w:r>
              <w:t>8044,8</w:t>
            </w:r>
          </w:p>
        </w:tc>
        <w:tc>
          <w:tcPr>
            <w:tcW w:w="1191" w:type="dxa"/>
          </w:tcPr>
          <w:p w:rsidR="00706ADE" w:rsidRDefault="00706ADE">
            <w:pPr>
              <w:pStyle w:val="ConsPlusNormal"/>
            </w:pPr>
          </w:p>
        </w:tc>
      </w:tr>
      <w:tr w:rsidR="00706ADE">
        <w:tc>
          <w:tcPr>
            <w:tcW w:w="2381" w:type="dxa"/>
          </w:tcPr>
          <w:p w:rsidR="00706ADE" w:rsidRDefault="00706ADE">
            <w:pPr>
              <w:pStyle w:val="ConsPlusNormal"/>
            </w:pPr>
            <w:r>
              <w:t>Социальное обеспечение населения</w:t>
            </w:r>
          </w:p>
        </w:tc>
        <w:tc>
          <w:tcPr>
            <w:tcW w:w="1531" w:type="dxa"/>
          </w:tcPr>
          <w:p w:rsidR="00706ADE" w:rsidRDefault="00706ADE">
            <w:pPr>
              <w:pStyle w:val="ConsPlusNormal"/>
            </w:pPr>
            <w:r>
              <w:t>П310971420</w:t>
            </w:r>
          </w:p>
        </w:tc>
        <w:tc>
          <w:tcPr>
            <w:tcW w:w="604" w:type="dxa"/>
          </w:tcPr>
          <w:p w:rsidR="00706ADE" w:rsidRDefault="00706ADE">
            <w:pPr>
              <w:pStyle w:val="ConsPlusNormal"/>
            </w:pPr>
            <w:r>
              <w:t>300</w:t>
            </w:r>
          </w:p>
        </w:tc>
        <w:tc>
          <w:tcPr>
            <w:tcW w:w="724" w:type="dxa"/>
          </w:tcPr>
          <w:p w:rsidR="00706ADE" w:rsidRDefault="00706ADE">
            <w:pPr>
              <w:pStyle w:val="ConsPlusNormal"/>
            </w:pPr>
            <w:r>
              <w:t>1003</w:t>
            </w:r>
          </w:p>
        </w:tc>
        <w:tc>
          <w:tcPr>
            <w:tcW w:w="1323" w:type="dxa"/>
          </w:tcPr>
          <w:p w:rsidR="00706ADE" w:rsidRDefault="00706ADE">
            <w:pPr>
              <w:pStyle w:val="ConsPlusNormal"/>
            </w:pPr>
            <w:r>
              <w:t>8044,8</w:t>
            </w:r>
          </w:p>
        </w:tc>
        <w:tc>
          <w:tcPr>
            <w:tcW w:w="1323" w:type="dxa"/>
          </w:tcPr>
          <w:p w:rsidR="00706ADE" w:rsidRDefault="00706ADE">
            <w:pPr>
              <w:pStyle w:val="ConsPlusNormal"/>
            </w:pPr>
            <w:r>
              <w:t>8044,8</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"Социальные выплаты ветеранам труда Орловской области"</w:t>
            </w:r>
          </w:p>
        </w:tc>
        <w:tc>
          <w:tcPr>
            <w:tcW w:w="1531" w:type="dxa"/>
          </w:tcPr>
          <w:p w:rsidR="00706ADE" w:rsidRDefault="00706ADE">
            <w:pPr>
              <w:pStyle w:val="ConsPlusNormal"/>
            </w:pPr>
            <w:r>
              <w:t>П311000000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376542,2</w:t>
            </w:r>
          </w:p>
        </w:tc>
        <w:tc>
          <w:tcPr>
            <w:tcW w:w="1323" w:type="dxa"/>
          </w:tcPr>
          <w:p w:rsidR="00706ADE" w:rsidRDefault="00706ADE">
            <w:pPr>
              <w:pStyle w:val="ConsPlusNormal"/>
            </w:pPr>
            <w:r>
              <w:t>376542,2</w:t>
            </w:r>
          </w:p>
        </w:tc>
        <w:tc>
          <w:tcPr>
            <w:tcW w:w="1191" w:type="dxa"/>
          </w:tcPr>
          <w:p w:rsidR="00706ADE" w:rsidRDefault="00706ADE">
            <w:pPr>
              <w:pStyle w:val="ConsPlusNormal"/>
            </w:pPr>
          </w:p>
        </w:tc>
      </w:tr>
      <w:tr w:rsidR="00706ADE">
        <w:tc>
          <w:tcPr>
            <w:tcW w:w="2381" w:type="dxa"/>
          </w:tcPr>
          <w:p w:rsidR="00706ADE" w:rsidRDefault="00706ADE">
            <w:pPr>
              <w:pStyle w:val="ConsPlusNormal"/>
            </w:pPr>
            <w:hyperlink r:id="rId770" w:history="1">
              <w:r>
                <w:rPr>
                  <w:color w:val="0000FF"/>
                </w:rPr>
                <w:t>Закон</w:t>
              </w:r>
            </w:hyperlink>
            <w:r>
              <w:t xml:space="preserve"> Орловской области от 3 декабря 2007 года N 720-ОЗ "О звании "Ветеран труда Орловской области"</w:t>
            </w:r>
          </w:p>
        </w:tc>
        <w:tc>
          <w:tcPr>
            <w:tcW w:w="1531" w:type="dxa"/>
          </w:tcPr>
          <w:p w:rsidR="00706ADE" w:rsidRDefault="00706ADE">
            <w:pPr>
              <w:pStyle w:val="ConsPlusNormal"/>
            </w:pPr>
            <w:r>
              <w:t>П311071360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376542,2</w:t>
            </w:r>
          </w:p>
        </w:tc>
        <w:tc>
          <w:tcPr>
            <w:tcW w:w="1323" w:type="dxa"/>
          </w:tcPr>
          <w:p w:rsidR="00706ADE" w:rsidRDefault="00706ADE">
            <w:pPr>
              <w:pStyle w:val="ConsPlusNormal"/>
            </w:pPr>
            <w:r>
              <w:t>376542,2</w:t>
            </w:r>
          </w:p>
        </w:tc>
        <w:tc>
          <w:tcPr>
            <w:tcW w:w="1191" w:type="dxa"/>
          </w:tcPr>
          <w:p w:rsidR="00706ADE" w:rsidRDefault="00706ADE">
            <w:pPr>
              <w:pStyle w:val="ConsPlusNormal"/>
            </w:pPr>
          </w:p>
        </w:tc>
      </w:tr>
      <w:tr w:rsidR="00706ADE">
        <w:tc>
          <w:tcPr>
            <w:tcW w:w="2381" w:type="dxa"/>
          </w:tcPr>
          <w:p w:rsidR="00706ADE" w:rsidRDefault="00706ADE">
            <w:pPr>
              <w:pStyle w:val="ConsPlusNormal"/>
            </w:pPr>
            <w:r>
              <w:t>Закупка товаров, работ и услуг для обеспечения государственных (муниципальных) нужд</w:t>
            </w:r>
          </w:p>
        </w:tc>
        <w:tc>
          <w:tcPr>
            <w:tcW w:w="1531" w:type="dxa"/>
          </w:tcPr>
          <w:p w:rsidR="00706ADE" w:rsidRDefault="00706ADE">
            <w:pPr>
              <w:pStyle w:val="ConsPlusNormal"/>
            </w:pPr>
            <w:r>
              <w:t>П311071360</w:t>
            </w:r>
          </w:p>
        </w:tc>
        <w:tc>
          <w:tcPr>
            <w:tcW w:w="604" w:type="dxa"/>
          </w:tcPr>
          <w:p w:rsidR="00706ADE" w:rsidRDefault="00706ADE">
            <w:pPr>
              <w:pStyle w:val="ConsPlusNormal"/>
            </w:pPr>
            <w:r>
              <w:t>200</w:t>
            </w:r>
          </w:p>
        </w:tc>
        <w:tc>
          <w:tcPr>
            <w:tcW w:w="724" w:type="dxa"/>
          </w:tcPr>
          <w:p w:rsidR="00706ADE" w:rsidRDefault="00706ADE">
            <w:pPr>
              <w:pStyle w:val="ConsPlusNormal"/>
            </w:pPr>
          </w:p>
        </w:tc>
        <w:tc>
          <w:tcPr>
            <w:tcW w:w="1323" w:type="dxa"/>
          </w:tcPr>
          <w:p w:rsidR="00706ADE" w:rsidRDefault="00706ADE">
            <w:pPr>
              <w:pStyle w:val="ConsPlusNormal"/>
            </w:pPr>
            <w:r>
              <w:t>2559,3</w:t>
            </w:r>
          </w:p>
        </w:tc>
        <w:tc>
          <w:tcPr>
            <w:tcW w:w="1323" w:type="dxa"/>
          </w:tcPr>
          <w:p w:rsidR="00706ADE" w:rsidRDefault="00706ADE">
            <w:pPr>
              <w:pStyle w:val="ConsPlusNormal"/>
            </w:pPr>
            <w:r>
              <w:t>2559,3</w:t>
            </w:r>
          </w:p>
        </w:tc>
        <w:tc>
          <w:tcPr>
            <w:tcW w:w="1191" w:type="dxa"/>
          </w:tcPr>
          <w:p w:rsidR="00706ADE" w:rsidRDefault="00706ADE">
            <w:pPr>
              <w:pStyle w:val="ConsPlusNormal"/>
            </w:pPr>
          </w:p>
        </w:tc>
      </w:tr>
      <w:tr w:rsidR="00706ADE">
        <w:tc>
          <w:tcPr>
            <w:tcW w:w="2381" w:type="dxa"/>
          </w:tcPr>
          <w:p w:rsidR="00706ADE" w:rsidRDefault="00706ADE">
            <w:pPr>
              <w:pStyle w:val="ConsPlusNormal"/>
            </w:pPr>
            <w:r>
              <w:t>Социальное обеспечение населения</w:t>
            </w:r>
          </w:p>
        </w:tc>
        <w:tc>
          <w:tcPr>
            <w:tcW w:w="1531" w:type="dxa"/>
          </w:tcPr>
          <w:p w:rsidR="00706ADE" w:rsidRDefault="00706ADE">
            <w:pPr>
              <w:pStyle w:val="ConsPlusNormal"/>
            </w:pPr>
            <w:r>
              <w:t>П311071360</w:t>
            </w:r>
          </w:p>
        </w:tc>
        <w:tc>
          <w:tcPr>
            <w:tcW w:w="604" w:type="dxa"/>
          </w:tcPr>
          <w:p w:rsidR="00706ADE" w:rsidRDefault="00706ADE">
            <w:pPr>
              <w:pStyle w:val="ConsPlusNormal"/>
            </w:pPr>
            <w:r>
              <w:t>200</w:t>
            </w:r>
          </w:p>
        </w:tc>
        <w:tc>
          <w:tcPr>
            <w:tcW w:w="724" w:type="dxa"/>
          </w:tcPr>
          <w:p w:rsidR="00706ADE" w:rsidRDefault="00706ADE">
            <w:pPr>
              <w:pStyle w:val="ConsPlusNormal"/>
            </w:pPr>
            <w:r>
              <w:t>1003</w:t>
            </w:r>
          </w:p>
        </w:tc>
        <w:tc>
          <w:tcPr>
            <w:tcW w:w="1323" w:type="dxa"/>
          </w:tcPr>
          <w:p w:rsidR="00706ADE" w:rsidRDefault="00706ADE">
            <w:pPr>
              <w:pStyle w:val="ConsPlusNormal"/>
            </w:pPr>
            <w:r>
              <w:t>2559,3</w:t>
            </w:r>
          </w:p>
        </w:tc>
        <w:tc>
          <w:tcPr>
            <w:tcW w:w="1323" w:type="dxa"/>
          </w:tcPr>
          <w:p w:rsidR="00706ADE" w:rsidRDefault="00706ADE">
            <w:pPr>
              <w:pStyle w:val="ConsPlusNormal"/>
            </w:pPr>
            <w:r>
              <w:t>2559,3</w:t>
            </w:r>
          </w:p>
        </w:tc>
        <w:tc>
          <w:tcPr>
            <w:tcW w:w="1191" w:type="dxa"/>
          </w:tcPr>
          <w:p w:rsidR="00706ADE" w:rsidRDefault="00706ADE">
            <w:pPr>
              <w:pStyle w:val="ConsPlusNormal"/>
            </w:pPr>
          </w:p>
        </w:tc>
      </w:tr>
      <w:tr w:rsidR="00706ADE">
        <w:tc>
          <w:tcPr>
            <w:tcW w:w="2381" w:type="dxa"/>
          </w:tcPr>
          <w:p w:rsidR="00706ADE" w:rsidRDefault="00706ADE">
            <w:pPr>
              <w:pStyle w:val="ConsPlusNormal"/>
            </w:pPr>
            <w:r>
              <w:t>Социальное обеспечение и иные выплаты населению</w:t>
            </w:r>
          </w:p>
        </w:tc>
        <w:tc>
          <w:tcPr>
            <w:tcW w:w="1531" w:type="dxa"/>
          </w:tcPr>
          <w:p w:rsidR="00706ADE" w:rsidRDefault="00706ADE">
            <w:pPr>
              <w:pStyle w:val="ConsPlusNormal"/>
            </w:pPr>
            <w:r>
              <w:t>П311071360</w:t>
            </w:r>
          </w:p>
        </w:tc>
        <w:tc>
          <w:tcPr>
            <w:tcW w:w="604" w:type="dxa"/>
          </w:tcPr>
          <w:p w:rsidR="00706ADE" w:rsidRDefault="00706ADE">
            <w:pPr>
              <w:pStyle w:val="ConsPlusNormal"/>
            </w:pPr>
            <w:r>
              <w:t>300</w:t>
            </w:r>
          </w:p>
        </w:tc>
        <w:tc>
          <w:tcPr>
            <w:tcW w:w="724" w:type="dxa"/>
          </w:tcPr>
          <w:p w:rsidR="00706ADE" w:rsidRDefault="00706ADE">
            <w:pPr>
              <w:pStyle w:val="ConsPlusNormal"/>
            </w:pPr>
          </w:p>
        </w:tc>
        <w:tc>
          <w:tcPr>
            <w:tcW w:w="1323" w:type="dxa"/>
          </w:tcPr>
          <w:p w:rsidR="00706ADE" w:rsidRDefault="00706ADE">
            <w:pPr>
              <w:pStyle w:val="ConsPlusNormal"/>
            </w:pPr>
            <w:r>
              <w:t>373982,9</w:t>
            </w:r>
          </w:p>
        </w:tc>
        <w:tc>
          <w:tcPr>
            <w:tcW w:w="1323" w:type="dxa"/>
          </w:tcPr>
          <w:p w:rsidR="00706ADE" w:rsidRDefault="00706ADE">
            <w:pPr>
              <w:pStyle w:val="ConsPlusNormal"/>
            </w:pPr>
            <w:r>
              <w:t>373982,9</w:t>
            </w:r>
          </w:p>
        </w:tc>
        <w:tc>
          <w:tcPr>
            <w:tcW w:w="1191" w:type="dxa"/>
          </w:tcPr>
          <w:p w:rsidR="00706ADE" w:rsidRDefault="00706ADE">
            <w:pPr>
              <w:pStyle w:val="ConsPlusNormal"/>
            </w:pPr>
          </w:p>
        </w:tc>
      </w:tr>
      <w:tr w:rsidR="00706ADE">
        <w:tc>
          <w:tcPr>
            <w:tcW w:w="2381" w:type="dxa"/>
          </w:tcPr>
          <w:p w:rsidR="00706ADE" w:rsidRDefault="00706ADE">
            <w:pPr>
              <w:pStyle w:val="ConsPlusNormal"/>
            </w:pPr>
            <w:r>
              <w:t>Социальное обеспечение населения</w:t>
            </w:r>
          </w:p>
        </w:tc>
        <w:tc>
          <w:tcPr>
            <w:tcW w:w="1531" w:type="dxa"/>
          </w:tcPr>
          <w:p w:rsidR="00706ADE" w:rsidRDefault="00706ADE">
            <w:pPr>
              <w:pStyle w:val="ConsPlusNormal"/>
            </w:pPr>
            <w:r>
              <w:t>П311071360</w:t>
            </w:r>
          </w:p>
        </w:tc>
        <w:tc>
          <w:tcPr>
            <w:tcW w:w="604" w:type="dxa"/>
          </w:tcPr>
          <w:p w:rsidR="00706ADE" w:rsidRDefault="00706ADE">
            <w:pPr>
              <w:pStyle w:val="ConsPlusNormal"/>
            </w:pPr>
            <w:r>
              <w:t>300</w:t>
            </w:r>
          </w:p>
        </w:tc>
        <w:tc>
          <w:tcPr>
            <w:tcW w:w="724" w:type="dxa"/>
          </w:tcPr>
          <w:p w:rsidR="00706ADE" w:rsidRDefault="00706ADE">
            <w:pPr>
              <w:pStyle w:val="ConsPlusNormal"/>
            </w:pPr>
            <w:r>
              <w:t>1003</w:t>
            </w:r>
          </w:p>
        </w:tc>
        <w:tc>
          <w:tcPr>
            <w:tcW w:w="1323" w:type="dxa"/>
          </w:tcPr>
          <w:p w:rsidR="00706ADE" w:rsidRDefault="00706ADE">
            <w:pPr>
              <w:pStyle w:val="ConsPlusNormal"/>
            </w:pPr>
            <w:r>
              <w:t>373982,9</w:t>
            </w:r>
          </w:p>
        </w:tc>
        <w:tc>
          <w:tcPr>
            <w:tcW w:w="1323" w:type="dxa"/>
          </w:tcPr>
          <w:p w:rsidR="00706ADE" w:rsidRDefault="00706ADE">
            <w:pPr>
              <w:pStyle w:val="ConsPlusNormal"/>
            </w:pPr>
            <w:r>
              <w:t>373982,9</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"Субсидии гражданам на оплату жилищно-коммунальных услуг"</w:t>
            </w:r>
          </w:p>
        </w:tc>
        <w:tc>
          <w:tcPr>
            <w:tcW w:w="1531" w:type="dxa"/>
          </w:tcPr>
          <w:p w:rsidR="00706ADE" w:rsidRDefault="00706ADE">
            <w:pPr>
              <w:pStyle w:val="ConsPlusNormal"/>
            </w:pPr>
            <w:r>
              <w:t>П311100000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136348,5</w:t>
            </w:r>
          </w:p>
        </w:tc>
        <w:tc>
          <w:tcPr>
            <w:tcW w:w="1323" w:type="dxa"/>
          </w:tcPr>
          <w:p w:rsidR="00706ADE" w:rsidRDefault="00706ADE">
            <w:pPr>
              <w:pStyle w:val="ConsPlusNormal"/>
            </w:pPr>
            <w:r>
              <w:t>136348,5</w:t>
            </w:r>
          </w:p>
        </w:tc>
        <w:tc>
          <w:tcPr>
            <w:tcW w:w="1191" w:type="dxa"/>
          </w:tcPr>
          <w:p w:rsidR="00706ADE" w:rsidRDefault="00706ADE">
            <w:pPr>
              <w:pStyle w:val="ConsPlusNormal"/>
            </w:pPr>
          </w:p>
        </w:tc>
      </w:tr>
      <w:tr w:rsidR="00706ADE">
        <w:tc>
          <w:tcPr>
            <w:tcW w:w="2381" w:type="dxa"/>
          </w:tcPr>
          <w:p w:rsidR="00706ADE" w:rsidRDefault="00706ADE">
            <w:pPr>
              <w:pStyle w:val="ConsPlusNormal"/>
            </w:pPr>
            <w:r>
              <w:t>Субсидии гражданам на оплату жилого помещения и коммунальных услуг</w:t>
            </w:r>
          </w:p>
        </w:tc>
        <w:tc>
          <w:tcPr>
            <w:tcW w:w="1531" w:type="dxa"/>
          </w:tcPr>
          <w:p w:rsidR="00706ADE" w:rsidRDefault="00706ADE">
            <w:pPr>
              <w:pStyle w:val="ConsPlusNormal"/>
            </w:pPr>
            <w:r>
              <w:t>П311171380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136219,3</w:t>
            </w:r>
          </w:p>
        </w:tc>
        <w:tc>
          <w:tcPr>
            <w:tcW w:w="1323" w:type="dxa"/>
          </w:tcPr>
          <w:p w:rsidR="00706ADE" w:rsidRDefault="00706ADE">
            <w:pPr>
              <w:pStyle w:val="ConsPlusNormal"/>
            </w:pPr>
            <w:r>
              <w:t>136219,3</w:t>
            </w:r>
          </w:p>
        </w:tc>
        <w:tc>
          <w:tcPr>
            <w:tcW w:w="1191" w:type="dxa"/>
          </w:tcPr>
          <w:p w:rsidR="00706ADE" w:rsidRDefault="00706ADE">
            <w:pPr>
              <w:pStyle w:val="ConsPlusNormal"/>
            </w:pPr>
          </w:p>
        </w:tc>
      </w:tr>
      <w:tr w:rsidR="00706ADE">
        <w:tc>
          <w:tcPr>
            <w:tcW w:w="2381" w:type="dxa"/>
          </w:tcPr>
          <w:p w:rsidR="00706ADE" w:rsidRDefault="00706ADE">
            <w:pPr>
              <w:pStyle w:val="ConsPlusNormal"/>
            </w:pPr>
            <w:r>
              <w:t xml:space="preserve">Закупка товаров, работ и услуг для обеспечения </w:t>
            </w:r>
            <w:r>
              <w:lastRenderedPageBreak/>
              <w:t>государственных (муниципальных) нужд</w:t>
            </w:r>
          </w:p>
        </w:tc>
        <w:tc>
          <w:tcPr>
            <w:tcW w:w="1531" w:type="dxa"/>
          </w:tcPr>
          <w:p w:rsidR="00706ADE" w:rsidRDefault="00706ADE">
            <w:pPr>
              <w:pStyle w:val="ConsPlusNormal"/>
            </w:pPr>
            <w:r>
              <w:lastRenderedPageBreak/>
              <w:t>П311171380</w:t>
            </w:r>
          </w:p>
        </w:tc>
        <w:tc>
          <w:tcPr>
            <w:tcW w:w="604" w:type="dxa"/>
          </w:tcPr>
          <w:p w:rsidR="00706ADE" w:rsidRDefault="00706ADE">
            <w:pPr>
              <w:pStyle w:val="ConsPlusNormal"/>
            </w:pPr>
            <w:r>
              <w:t>200</w:t>
            </w:r>
          </w:p>
        </w:tc>
        <w:tc>
          <w:tcPr>
            <w:tcW w:w="724" w:type="dxa"/>
          </w:tcPr>
          <w:p w:rsidR="00706ADE" w:rsidRDefault="00706ADE">
            <w:pPr>
              <w:pStyle w:val="ConsPlusNormal"/>
            </w:pPr>
          </w:p>
        </w:tc>
        <w:tc>
          <w:tcPr>
            <w:tcW w:w="1323" w:type="dxa"/>
          </w:tcPr>
          <w:p w:rsidR="00706ADE" w:rsidRDefault="00706ADE">
            <w:pPr>
              <w:pStyle w:val="ConsPlusNormal"/>
            </w:pPr>
            <w:r>
              <w:t>25,0</w:t>
            </w:r>
          </w:p>
        </w:tc>
        <w:tc>
          <w:tcPr>
            <w:tcW w:w="1323" w:type="dxa"/>
          </w:tcPr>
          <w:p w:rsidR="00706ADE" w:rsidRDefault="00706ADE">
            <w:pPr>
              <w:pStyle w:val="ConsPlusNormal"/>
            </w:pPr>
            <w:r>
              <w:t>25,0</w:t>
            </w:r>
          </w:p>
        </w:tc>
        <w:tc>
          <w:tcPr>
            <w:tcW w:w="1191" w:type="dxa"/>
          </w:tcPr>
          <w:p w:rsidR="00706ADE" w:rsidRDefault="00706ADE">
            <w:pPr>
              <w:pStyle w:val="ConsPlusNormal"/>
            </w:pPr>
          </w:p>
        </w:tc>
      </w:tr>
      <w:tr w:rsidR="00706ADE">
        <w:tc>
          <w:tcPr>
            <w:tcW w:w="2381" w:type="dxa"/>
          </w:tcPr>
          <w:p w:rsidR="00706ADE" w:rsidRDefault="00706ADE">
            <w:pPr>
              <w:pStyle w:val="ConsPlusNormal"/>
            </w:pPr>
            <w:r>
              <w:lastRenderedPageBreak/>
              <w:t>Социальное обеспечение населения</w:t>
            </w:r>
          </w:p>
        </w:tc>
        <w:tc>
          <w:tcPr>
            <w:tcW w:w="1531" w:type="dxa"/>
          </w:tcPr>
          <w:p w:rsidR="00706ADE" w:rsidRDefault="00706ADE">
            <w:pPr>
              <w:pStyle w:val="ConsPlusNormal"/>
            </w:pPr>
            <w:r>
              <w:t>П311171380</w:t>
            </w:r>
          </w:p>
        </w:tc>
        <w:tc>
          <w:tcPr>
            <w:tcW w:w="604" w:type="dxa"/>
          </w:tcPr>
          <w:p w:rsidR="00706ADE" w:rsidRDefault="00706ADE">
            <w:pPr>
              <w:pStyle w:val="ConsPlusNormal"/>
            </w:pPr>
            <w:r>
              <w:t>200</w:t>
            </w:r>
          </w:p>
        </w:tc>
        <w:tc>
          <w:tcPr>
            <w:tcW w:w="724" w:type="dxa"/>
          </w:tcPr>
          <w:p w:rsidR="00706ADE" w:rsidRDefault="00706ADE">
            <w:pPr>
              <w:pStyle w:val="ConsPlusNormal"/>
            </w:pPr>
            <w:r>
              <w:t>1003</w:t>
            </w:r>
          </w:p>
        </w:tc>
        <w:tc>
          <w:tcPr>
            <w:tcW w:w="1323" w:type="dxa"/>
          </w:tcPr>
          <w:p w:rsidR="00706ADE" w:rsidRDefault="00706ADE">
            <w:pPr>
              <w:pStyle w:val="ConsPlusNormal"/>
            </w:pPr>
            <w:r>
              <w:t>25,0</w:t>
            </w:r>
          </w:p>
        </w:tc>
        <w:tc>
          <w:tcPr>
            <w:tcW w:w="1323" w:type="dxa"/>
          </w:tcPr>
          <w:p w:rsidR="00706ADE" w:rsidRDefault="00706ADE">
            <w:pPr>
              <w:pStyle w:val="ConsPlusNormal"/>
            </w:pPr>
            <w:r>
              <w:t>25,0</w:t>
            </w:r>
          </w:p>
        </w:tc>
        <w:tc>
          <w:tcPr>
            <w:tcW w:w="1191" w:type="dxa"/>
          </w:tcPr>
          <w:p w:rsidR="00706ADE" w:rsidRDefault="00706ADE">
            <w:pPr>
              <w:pStyle w:val="ConsPlusNormal"/>
            </w:pPr>
          </w:p>
        </w:tc>
      </w:tr>
      <w:tr w:rsidR="00706ADE">
        <w:tc>
          <w:tcPr>
            <w:tcW w:w="2381" w:type="dxa"/>
          </w:tcPr>
          <w:p w:rsidR="00706ADE" w:rsidRDefault="00706ADE">
            <w:pPr>
              <w:pStyle w:val="ConsPlusNormal"/>
            </w:pPr>
            <w:r>
              <w:t>Социальное обеспечение и иные выплаты населению</w:t>
            </w:r>
          </w:p>
        </w:tc>
        <w:tc>
          <w:tcPr>
            <w:tcW w:w="1531" w:type="dxa"/>
          </w:tcPr>
          <w:p w:rsidR="00706ADE" w:rsidRDefault="00706ADE">
            <w:pPr>
              <w:pStyle w:val="ConsPlusNormal"/>
            </w:pPr>
            <w:r>
              <w:t>П311171380</w:t>
            </w:r>
          </w:p>
        </w:tc>
        <w:tc>
          <w:tcPr>
            <w:tcW w:w="604" w:type="dxa"/>
          </w:tcPr>
          <w:p w:rsidR="00706ADE" w:rsidRDefault="00706ADE">
            <w:pPr>
              <w:pStyle w:val="ConsPlusNormal"/>
            </w:pPr>
            <w:r>
              <w:t>300</w:t>
            </w:r>
          </w:p>
        </w:tc>
        <w:tc>
          <w:tcPr>
            <w:tcW w:w="724" w:type="dxa"/>
          </w:tcPr>
          <w:p w:rsidR="00706ADE" w:rsidRDefault="00706ADE">
            <w:pPr>
              <w:pStyle w:val="ConsPlusNormal"/>
            </w:pPr>
          </w:p>
        </w:tc>
        <w:tc>
          <w:tcPr>
            <w:tcW w:w="1323" w:type="dxa"/>
          </w:tcPr>
          <w:p w:rsidR="00706ADE" w:rsidRDefault="00706ADE">
            <w:pPr>
              <w:pStyle w:val="ConsPlusNormal"/>
            </w:pPr>
            <w:r>
              <w:t>136194,3</w:t>
            </w:r>
          </w:p>
        </w:tc>
        <w:tc>
          <w:tcPr>
            <w:tcW w:w="1323" w:type="dxa"/>
          </w:tcPr>
          <w:p w:rsidR="00706ADE" w:rsidRDefault="00706ADE">
            <w:pPr>
              <w:pStyle w:val="ConsPlusNormal"/>
            </w:pPr>
            <w:r>
              <w:t>136194,3</w:t>
            </w:r>
          </w:p>
        </w:tc>
        <w:tc>
          <w:tcPr>
            <w:tcW w:w="1191" w:type="dxa"/>
          </w:tcPr>
          <w:p w:rsidR="00706ADE" w:rsidRDefault="00706ADE">
            <w:pPr>
              <w:pStyle w:val="ConsPlusNormal"/>
            </w:pPr>
          </w:p>
        </w:tc>
      </w:tr>
      <w:tr w:rsidR="00706ADE">
        <w:tc>
          <w:tcPr>
            <w:tcW w:w="2381" w:type="dxa"/>
          </w:tcPr>
          <w:p w:rsidR="00706ADE" w:rsidRDefault="00706ADE">
            <w:pPr>
              <w:pStyle w:val="ConsPlusNormal"/>
            </w:pPr>
            <w:r>
              <w:t>Социальное обеспечение населения</w:t>
            </w:r>
          </w:p>
        </w:tc>
        <w:tc>
          <w:tcPr>
            <w:tcW w:w="1531" w:type="dxa"/>
          </w:tcPr>
          <w:p w:rsidR="00706ADE" w:rsidRDefault="00706ADE">
            <w:pPr>
              <w:pStyle w:val="ConsPlusNormal"/>
            </w:pPr>
            <w:r>
              <w:t>П311171380</w:t>
            </w:r>
          </w:p>
        </w:tc>
        <w:tc>
          <w:tcPr>
            <w:tcW w:w="604" w:type="dxa"/>
          </w:tcPr>
          <w:p w:rsidR="00706ADE" w:rsidRDefault="00706ADE">
            <w:pPr>
              <w:pStyle w:val="ConsPlusNormal"/>
            </w:pPr>
            <w:r>
              <w:t>300</w:t>
            </w:r>
          </w:p>
        </w:tc>
        <w:tc>
          <w:tcPr>
            <w:tcW w:w="724" w:type="dxa"/>
          </w:tcPr>
          <w:p w:rsidR="00706ADE" w:rsidRDefault="00706ADE">
            <w:pPr>
              <w:pStyle w:val="ConsPlusNormal"/>
            </w:pPr>
            <w:r>
              <w:t>1003</w:t>
            </w:r>
          </w:p>
        </w:tc>
        <w:tc>
          <w:tcPr>
            <w:tcW w:w="1323" w:type="dxa"/>
          </w:tcPr>
          <w:p w:rsidR="00706ADE" w:rsidRDefault="00706ADE">
            <w:pPr>
              <w:pStyle w:val="ConsPlusNormal"/>
            </w:pPr>
            <w:r>
              <w:t>136194,3</w:t>
            </w:r>
          </w:p>
        </w:tc>
        <w:tc>
          <w:tcPr>
            <w:tcW w:w="1323" w:type="dxa"/>
          </w:tcPr>
          <w:p w:rsidR="00706ADE" w:rsidRDefault="00706ADE">
            <w:pPr>
              <w:pStyle w:val="ConsPlusNormal"/>
            </w:pPr>
            <w:r>
              <w:t>136194,3</w:t>
            </w:r>
          </w:p>
        </w:tc>
        <w:tc>
          <w:tcPr>
            <w:tcW w:w="1191" w:type="dxa"/>
          </w:tcPr>
          <w:p w:rsidR="00706ADE" w:rsidRDefault="00706ADE">
            <w:pPr>
              <w:pStyle w:val="ConsPlusNormal"/>
            </w:pPr>
          </w:p>
        </w:tc>
      </w:tr>
      <w:tr w:rsidR="00706ADE">
        <w:tc>
          <w:tcPr>
            <w:tcW w:w="2381" w:type="dxa"/>
          </w:tcPr>
          <w:p w:rsidR="00706ADE" w:rsidRDefault="00706ADE">
            <w:pPr>
              <w:pStyle w:val="ConsPlusNormal"/>
            </w:pPr>
            <w:r>
              <w:t>Ежемесячные субсидии на оплату коммунальной услуги по отоплению жилых помещений</w:t>
            </w:r>
          </w:p>
        </w:tc>
        <w:tc>
          <w:tcPr>
            <w:tcW w:w="1531" w:type="dxa"/>
          </w:tcPr>
          <w:p w:rsidR="00706ADE" w:rsidRDefault="00706ADE">
            <w:pPr>
              <w:pStyle w:val="ConsPlusNormal"/>
            </w:pPr>
            <w:r>
              <w:t>П311173140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129,2</w:t>
            </w:r>
          </w:p>
        </w:tc>
        <w:tc>
          <w:tcPr>
            <w:tcW w:w="1323" w:type="dxa"/>
          </w:tcPr>
          <w:p w:rsidR="00706ADE" w:rsidRDefault="00706ADE">
            <w:pPr>
              <w:pStyle w:val="ConsPlusNormal"/>
            </w:pPr>
            <w:r>
              <w:t>129,2</w:t>
            </w:r>
          </w:p>
        </w:tc>
        <w:tc>
          <w:tcPr>
            <w:tcW w:w="1191" w:type="dxa"/>
          </w:tcPr>
          <w:p w:rsidR="00706ADE" w:rsidRDefault="00706ADE">
            <w:pPr>
              <w:pStyle w:val="ConsPlusNormal"/>
            </w:pPr>
          </w:p>
        </w:tc>
      </w:tr>
      <w:tr w:rsidR="00706ADE">
        <w:tc>
          <w:tcPr>
            <w:tcW w:w="2381" w:type="dxa"/>
          </w:tcPr>
          <w:p w:rsidR="00706ADE" w:rsidRDefault="00706ADE">
            <w:pPr>
              <w:pStyle w:val="ConsPlusNormal"/>
            </w:pPr>
            <w:r>
              <w:t>Социальное обеспечение и иные выплаты населению</w:t>
            </w:r>
          </w:p>
        </w:tc>
        <w:tc>
          <w:tcPr>
            <w:tcW w:w="1531" w:type="dxa"/>
          </w:tcPr>
          <w:p w:rsidR="00706ADE" w:rsidRDefault="00706ADE">
            <w:pPr>
              <w:pStyle w:val="ConsPlusNormal"/>
            </w:pPr>
            <w:r>
              <w:t>П311173140</w:t>
            </w:r>
          </w:p>
        </w:tc>
        <w:tc>
          <w:tcPr>
            <w:tcW w:w="604" w:type="dxa"/>
          </w:tcPr>
          <w:p w:rsidR="00706ADE" w:rsidRDefault="00706ADE">
            <w:pPr>
              <w:pStyle w:val="ConsPlusNormal"/>
            </w:pPr>
            <w:r>
              <w:t>300</w:t>
            </w:r>
          </w:p>
        </w:tc>
        <w:tc>
          <w:tcPr>
            <w:tcW w:w="724" w:type="dxa"/>
          </w:tcPr>
          <w:p w:rsidR="00706ADE" w:rsidRDefault="00706ADE">
            <w:pPr>
              <w:pStyle w:val="ConsPlusNormal"/>
            </w:pPr>
          </w:p>
        </w:tc>
        <w:tc>
          <w:tcPr>
            <w:tcW w:w="1323" w:type="dxa"/>
          </w:tcPr>
          <w:p w:rsidR="00706ADE" w:rsidRDefault="00706ADE">
            <w:pPr>
              <w:pStyle w:val="ConsPlusNormal"/>
            </w:pPr>
            <w:r>
              <w:t>129,2</w:t>
            </w:r>
          </w:p>
        </w:tc>
        <w:tc>
          <w:tcPr>
            <w:tcW w:w="1323" w:type="dxa"/>
          </w:tcPr>
          <w:p w:rsidR="00706ADE" w:rsidRDefault="00706ADE">
            <w:pPr>
              <w:pStyle w:val="ConsPlusNormal"/>
            </w:pPr>
            <w:r>
              <w:t>129,2</w:t>
            </w:r>
          </w:p>
        </w:tc>
        <w:tc>
          <w:tcPr>
            <w:tcW w:w="1191" w:type="dxa"/>
          </w:tcPr>
          <w:p w:rsidR="00706ADE" w:rsidRDefault="00706ADE">
            <w:pPr>
              <w:pStyle w:val="ConsPlusNormal"/>
            </w:pPr>
          </w:p>
        </w:tc>
      </w:tr>
      <w:tr w:rsidR="00706ADE">
        <w:tc>
          <w:tcPr>
            <w:tcW w:w="2381" w:type="dxa"/>
          </w:tcPr>
          <w:p w:rsidR="00706ADE" w:rsidRDefault="00706ADE">
            <w:pPr>
              <w:pStyle w:val="ConsPlusNormal"/>
            </w:pPr>
            <w:r>
              <w:t>Социальное обеспечение населения</w:t>
            </w:r>
          </w:p>
        </w:tc>
        <w:tc>
          <w:tcPr>
            <w:tcW w:w="1531" w:type="dxa"/>
          </w:tcPr>
          <w:p w:rsidR="00706ADE" w:rsidRDefault="00706ADE">
            <w:pPr>
              <w:pStyle w:val="ConsPlusNormal"/>
            </w:pPr>
            <w:r>
              <w:t>П311173140</w:t>
            </w:r>
          </w:p>
        </w:tc>
        <w:tc>
          <w:tcPr>
            <w:tcW w:w="604" w:type="dxa"/>
          </w:tcPr>
          <w:p w:rsidR="00706ADE" w:rsidRDefault="00706ADE">
            <w:pPr>
              <w:pStyle w:val="ConsPlusNormal"/>
            </w:pPr>
            <w:r>
              <w:t>300</w:t>
            </w:r>
          </w:p>
        </w:tc>
        <w:tc>
          <w:tcPr>
            <w:tcW w:w="724" w:type="dxa"/>
          </w:tcPr>
          <w:p w:rsidR="00706ADE" w:rsidRDefault="00706ADE">
            <w:pPr>
              <w:pStyle w:val="ConsPlusNormal"/>
            </w:pPr>
            <w:r>
              <w:t>1003</w:t>
            </w:r>
          </w:p>
        </w:tc>
        <w:tc>
          <w:tcPr>
            <w:tcW w:w="1323" w:type="dxa"/>
          </w:tcPr>
          <w:p w:rsidR="00706ADE" w:rsidRDefault="00706ADE">
            <w:pPr>
              <w:pStyle w:val="ConsPlusNormal"/>
            </w:pPr>
            <w:r>
              <w:t>129,2</w:t>
            </w:r>
          </w:p>
        </w:tc>
        <w:tc>
          <w:tcPr>
            <w:tcW w:w="1323" w:type="dxa"/>
          </w:tcPr>
          <w:p w:rsidR="00706ADE" w:rsidRDefault="00706ADE">
            <w:pPr>
              <w:pStyle w:val="ConsPlusNormal"/>
            </w:pPr>
            <w:r>
              <w:t>129,2</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"Компенсация расходов за оказание бесплатной юридической помощи"</w:t>
            </w:r>
          </w:p>
        </w:tc>
        <w:tc>
          <w:tcPr>
            <w:tcW w:w="1531" w:type="dxa"/>
          </w:tcPr>
          <w:p w:rsidR="00706ADE" w:rsidRDefault="00706ADE">
            <w:pPr>
              <w:pStyle w:val="ConsPlusNormal"/>
            </w:pPr>
            <w:r>
              <w:t>П311200000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270,0</w:t>
            </w:r>
          </w:p>
        </w:tc>
        <w:tc>
          <w:tcPr>
            <w:tcW w:w="1323" w:type="dxa"/>
          </w:tcPr>
          <w:p w:rsidR="00706ADE" w:rsidRDefault="00706ADE">
            <w:pPr>
              <w:pStyle w:val="ConsPlusNormal"/>
            </w:pPr>
            <w:r>
              <w:t>270,0</w:t>
            </w:r>
          </w:p>
        </w:tc>
        <w:tc>
          <w:tcPr>
            <w:tcW w:w="1191" w:type="dxa"/>
          </w:tcPr>
          <w:p w:rsidR="00706ADE" w:rsidRDefault="00706ADE">
            <w:pPr>
              <w:pStyle w:val="ConsPlusNormal"/>
            </w:pPr>
          </w:p>
        </w:tc>
      </w:tr>
      <w:tr w:rsidR="00706ADE">
        <w:tc>
          <w:tcPr>
            <w:tcW w:w="2381" w:type="dxa"/>
          </w:tcPr>
          <w:p w:rsidR="00706ADE" w:rsidRDefault="00706ADE">
            <w:pPr>
              <w:pStyle w:val="ConsPlusNormal"/>
            </w:pPr>
            <w:hyperlink r:id="rId771" w:history="1">
              <w:r>
                <w:rPr>
                  <w:color w:val="0000FF"/>
                </w:rPr>
                <w:t>Закон</w:t>
              </w:r>
            </w:hyperlink>
            <w:r>
              <w:t xml:space="preserve"> Орловской области от 2 августа 2012 года N 1385-ОЗ "О регулировании отдельных правоотношений в сфере обеспечения граждан Российской Федерации бесплатной юридической помощью в Орловской области"</w:t>
            </w:r>
          </w:p>
        </w:tc>
        <w:tc>
          <w:tcPr>
            <w:tcW w:w="1531" w:type="dxa"/>
          </w:tcPr>
          <w:p w:rsidR="00706ADE" w:rsidRDefault="00706ADE">
            <w:pPr>
              <w:pStyle w:val="ConsPlusNormal"/>
            </w:pPr>
            <w:r>
              <w:t>П311272550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270,0</w:t>
            </w:r>
          </w:p>
        </w:tc>
        <w:tc>
          <w:tcPr>
            <w:tcW w:w="1323" w:type="dxa"/>
          </w:tcPr>
          <w:p w:rsidR="00706ADE" w:rsidRDefault="00706ADE">
            <w:pPr>
              <w:pStyle w:val="ConsPlusNormal"/>
            </w:pPr>
            <w:r>
              <w:t>270,0</w:t>
            </w:r>
          </w:p>
        </w:tc>
        <w:tc>
          <w:tcPr>
            <w:tcW w:w="1191" w:type="dxa"/>
          </w:tcPr>
          <w:p w:rsidR="00706ADE" w:rsidRDefault="00706ADE">
            <w:pPr>
              <w:pStyle w:val="ConsPlusNormal"/>
            </w:pPr>
          </w:p>
        </w:tc>
      </w:tr>
      <w:tr w:rsidR="00706ADE">
        <w:tc>
          <w:tcPr>
            <w:tcW w:w="2381"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П311272550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270,0</w:t>
            </w:r>
          </w:p>
        </w:tc>
        <w:tc>
          <w:tcPr>
            <w:tcW w:w="1323" w:type="dxa"/>
          </w:tcPr>
          <w:p w:rsidR="00706ADE" w:rsidRDefault="00706ADE">
            <w:pPr>
              <w:pStyle w:val="ConsPlusNormal"/>
            </w:pPr>
            <w:r>
              <w:t>270,0</w:t>
            </w:r>
          </w:p>
        </w:tc>
        <w:tc>
          <w:tcPr>
            <w:tcW w:w="1191" w:type="dxa"/>
          </w:tcPr>
          <w:p w:rsidR="00706ADE" w:rsidRDefault="00706ADE">
            <w:pPr>
              <w:pStyle w:val="ConsPlusNormal"/>
            </w:pPr>
          </w:p>
        </w:tc>
      </w:tr>
      <w:tr w:rsidR="00706ADE">
        <w:tc>
          <w:tcPr>
            <w:tcW w:w="2381" w:type="dxa"/>
          </w:tcPr>
          <w:p w:rsidR="00706ADE" w:rsidRDefault="00706ADE">
            <w:pPr>
              <w:pStyle w:val="ConsPlusNormal"/>
            </w:pPr>
            <w:r>
              <w:t>Другие вопросы в области социальной политики</w:t>
            </w:r>
          </w:p>
        </w:tc>
        <w:tc>
          <w:tcPr>
            <w:tcW w:w="1531" w:type="dxa"/>
          </w:tcPr>
          <w:p w:rsidR="00706ADE" w:rsidRDefault="00706ADE">
            <w:pPr>
              <w:pStyle w:val="ConsPlusNormal"/>
            </w:pPr>
            <w:r>
              <w:t>П311272550</w:t>
            </w:r>
          </w:p>
        </w:tc>
        <w:tc>
          <w:tcPr>
            <w:tcW w:w="604" w:type="dxa"/>
          </w:tcPr>
          <w:p w:rsidR="00706ADE" w:rsidRDefault="00706ADE">
            <w:pPr>
              <w:pStyle w:val="ConsPlusNormal"/>
            </w:pPr>
            <w:r>
              <w:t>600</w:t>
            </w:r>
          </w:p>
        </w:tc>
        <w:tc>
          <w:tcPr>
            <w:tcW w:w="724" w:type="dxa"/>
          </w:tcPr>
          <w:p w:rsidR="00706ADE" w:rsidRDefault="00706ADE">
            <w:pPr>
              <w:pStyle w:val="ConsPlusNormal"/>
            </w:pPr>
            <w:r>
              <w:t>1006</w:t>
            </w:r>
          </w:p>
        </w:tc>
        <w:tc>
          <w:tcPr>
            <w:tcW w:w="1323" w:type="dxa"/>
          </w:tcPr>
          <w:p w:rsidR="00706ADE" w:rsidRDefault="00706ADE">
            <w:pPr>
              <w:pStyle w:val="ConsPlusNormal"/>
            </w:pPr>
            <w:r>
              <w:t>270,0</w:t>
            </w:r>
          </w:p>
        </w:tc>
        <w:tc>
          <w:tcPr>
            <w:tcW w:w="1323" w:type="dxa"/>
          </w:tcPr>
          <w:p w:rsidR="00706ADE" w:rsidRDefault="00706ADE">
            <w:pPr>
              <w:pStyle w:val="ConsPlusNormal"/>
            </w:pPr>
            <w:r>
              <w:t>270,0</w:t>
            </w:r>
          </w:p>
        </w:tc>
        <w:tc>
          <w:tcPr>
            <w:tcW w:w="1191" w:type="dxa"/>
          </w:tcPr>
          <w:p w:rsidR="00706ADE" w:rsidRDefault="00706ADE">
            <w:pPr>
              <w:pStyle w:val="ConsPlusNormal"/>
            </w:pPr>
          </w:p>
        </w:tc>
      </w:tr>
      <w:tr w:rsidR="00706ADE">
        <w:tc>
          <w:tcPr>
            <w:tcW w:w="2381" w:type="dxa"/>
          </w:tcPr>
          <w:p w:rsidR="00706ADE" w:rsidRDefault="00706ADE">
            <w:pPr>
              <w:pStyle w:val="ConsPlusNormal"/>
            </w:pPr>
            <w:r>
              <w:lastRenderedPageBreak/>
              <w:t>Основное мероприятие "Ежемесячная социальная выплата спасателям государственного казенного учреждения Орловской области "Отряд аварийно-спасательной и противопожарной службы"</w:t>
            </w:r>
          </w:p>
        </w:tc>
        <w:tc>
          <w:tcPr>
            <w:tcW w:w="1531" w:type="dxa"/>
          </w:tcPr>
          <w:p w:rsidR="00706ADE" w:rsidRDefault="00706ADE">
            <w:pPr>
              <w:pStyle w:val="ConsPlusNormal"/>
            </w:pPr>
            <w:r>
              <w:t>П311300000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537,4</w:t>
            </w:r>
          </w:p>
        </w:tc>
        <w:tc>
          <w:tcPr>
            <w:tcW w:w="1323" w:type="dxa"/>
          </w:tcPr>
          <w:p w:rsidR="00706ADE" w:rsidRDefault="00706ADE">
            <w:pPr>
              <w:pStyle w:val="ConsPlusNormal"/>
            </w:pPr>
            <w:r>
              <w:t>537,4</w:t>
            </w:r>
          </w:p>
        </w:tc>
        <w:tc>
          <w:tcPr>
            <w:tcW w:w="1191" w:type="dxa"/>
          </w:tcPr>
          <w:p w:rsidR="00706ADE" w:rsidRDefault="00706ADE">
            <w:pPr>
              <w:pStyle w:val="ConsPlusNormal"/>
            </w:pPr>
          </w:p>
        </w:tc>
      </w:tr>
      <w:tr w:rsidR="00706ADE">
        <w:tc>
          <w:tcPr>
            <w:tcW w:w="2381" w:type="dxa"/>
          </w:tcPr>
          <w:p w:rsidR="00706ADE" w:rsidRDefault="00706ADE">
            <w:pPr>
              <w:pStyle w:val="ConsPlusNormal"/>
            </w:pPr>
            <w:r>
              <w:t xml:space="preserve">Социальные выплаты в соответствии с </w:t>
            </w:r>
            <w:hyperlink r:id="rId772" w:history="1">
              <w:r>
                <w:rPr>
                  <w:color w:val="0000FF"/>
                </w:rPr>
                <w:t>Законом</w:t>
              </w:r>
            </w:hyperlink>
            <w:r>
              <w:t xml:space="preserve"> Орловской области от 10 ноября 2015 года N 1866-ОЗ "О защите населения и территории Орловской области от чрезвычайных ситуаций межмуниципального и регионального характера"</w:t>
            </w:r>
          </w:p>
        </w:tc>
        <w:tc>
          <w:tcPr>
            <w:tcW w:w="1531" w:type="dxa"/>
          </w:tcPr>
          <w:p w:rsidR="00706ADE" w:rsidRDefault="00706ADE">
            <w:pPr>
              <w:pStyle w:val="ConsPlusNormal"/>
            </w:pPr>
            <w:r>
              <w:t>П311372620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537,4</w:t>
            </w:r>
          </w:p>
        </w:tc>
        <w:tc>
          <w:tcPr>
            <w:tcW w:w="1323" w:type="dxa"/>
          </w:tcPr>
          <w:p w:rsidR="00706ADE" w:rsidRDefault="00706ADE">
            <w:pPr>
              <w:pStyle w:val="ConsPlusNormal"/>
            </w:pPr>
            <w:r>
              <w:t>537,4</w:t>
            </w:r>
          </w:p>
        </w:tc>
        <w:tc>
          <w:tcPr>
            <w:tcW w:w="1191" w:type="dxa"/>
          </w:tcPr>
          <w:p w:rsidR="00706ADE" w:rsidRDefault="00706ADE">
            <w:pPr>
              <w:pStyle w:val="ConsPlusNormal"/>
            </w:pPr>
          </w:p>
        </w:tc>
      </w:tr>
      <w:tr w:rsidR="00706ADE">
        <w:tc>
          <w:tcPr>
            <w:tcW w:w="2381" w:type="dxa"/>
          </w:tcPr>
          <w:p w:rsidR="00706ADE" w:rsidRDefault="00706ADE">
            <w:pPr>
              <w:pStyle w:val="ConsPlusNormal"/>
            </w:pPr>
            <w:r>
              <w:t>Социальное обеспечение и иные выплаты населению</w:t>
            </w:r>
          </w:p>
        </w:tc>
        <w:tc>
          <w:tcPr>
            <w:tcW w:w="1531" w:type="dxa"/>
          </w:tcPr>
          <w:p w:rsidR="00706ADE" w:rsidRDefault="00706ADE">
            <w:pPr>
              <w:pStyle w:val="ConsPlusNormal"/>
            </w:pPr>
            <w:r>
              <w:t>П311372620</w:t>
            </w:r>
          </w:p>
        </w:tc>
        <w:tc>
          <w:tcPr>
            <w:tcW w:w="604" w:type="dxa"/>
          </w:tcPr>
          <w:p w:rsidR="00706ADE" w:rsidRDefault="00706ADE">
            <w:pPr>
              <w:pStyle w:val="ConsPlusNormal"/>
            </w:pPr>
            <w:r>
              <w:t>300</w:t>
            </w:r>
          </w:p>
        </w:tc>
        <w:tc>
          <w:tcPr>
            <w:tcW w:w="724" w:type="dxa"/>
          </w:tcPr>
          <w:p w:rsidR="00706ADE" w:rsidRDefault="00706ADE">
            <w:pPr>
              <w:pStyle w:val="ConsPlusNormal"/>
            </w:pPr>
          </w:p>
        </w:tc>
        <w:tc>
          <w:tcPr>
            <w:tcW w:w="1323" w:type="dxa"/>
          </w:tcPr>
          <w:p w:rsidR="00706ADE" w:rsidRDefault="00706ADE">
            <w:pPr>
              <w:pStyle w:val="ConsPlusNormal"/>
            </w:pPr>
            <w:r>
              <w:t>537,4</w:t>
            </w:r>
          </w:p>
        </w:tc>
        <w:tc>
          <w:tcPr>
            <w:tcW w:w="1323" w:type="dxa"/>
          </w:tcPr>
          <w:p w:rsidR="00706ADE" w:rsidRDefault="00706ADE">
            <w:pPr>
              <w:pStyle w:val="ConsPlusNormal"/>
            </w:pPr>
            <w:r>
              <w:t>537,4</w:t>
            </w:r>
          </w:p>
        </w:tc>
        <w:tc>
          <w:tcPr>
            <w:tcW w:w="1191" w:type="dxa"/>
          </w:tcPr>
          <w:p w:rsidR="00706ADE" w:rsidRDefault="00706ADE">
            <w:pPr>
              <w:pStyle w:val="ConsPlusNormal"/>
            </w:pPr>
          </w:p>
        </w:tc>
      </w:tr>
      <w:tr w:rsidR="00706ADE">
        <w:tc>
          <w:tcPr>
            <w:tcW w:w="2381" w:type="dxa"/>
          </w:tcPr>
          <w:p w:rsidR="00706ADE" w:rsidRDefault="00706ADE">
            <w:pPr>
              <w:pStyle w:val="ConsPlusNormal"/>
            </w:pPr>
            <w:r>
              <w:t>Социальное обеспечение населения</w:t>
            </w:r>
          </w:p>
        </w:tc>
        <w:tc>
          <w:tcPr>
            <w:tcW w:w="1531" w:type="dxa"/>
          </w:tcPr>
          <w:p w:rsidR="00706ADE" w:rsidRDefault="00706ADE">
            <w:pPr>
              <w:pStyle w:val="ConsPlusNormal"/>
            </w:pPr>
            <w:r>
              <w:t>П311372620</w:t>
            </w:r>
          </w:p>
        </w:tc>
        <w:tc>
          <w:tcPr>
            <w:tcW w:w="604" w:type="dxa"/>
          </w:tcPr>
          <w:p w:rsidR="00706ADE" w:rsidRDefault="00706ADE">
            <w:pPr>
              <w:pStyle w:val="ConsPlusNormal"/>
            </w:pPr>
            <w:r>
              <w:t>300</w:t>
            </w:r>
          </w:p>
        </w:tc>
        <w:tc>
          <w:tcPr>
            <w:tcW w:w="724" w:type="dxa"/>
          </w:tcPr>
          <w:p w:rsidR="00706ADE" w:rsidRDefault="00706ADE">
            <w:pPr>
              <w:pStyle w:val="ConsPlusNormal"/>
            </w:pPr>
            <w:r>
              <w:t>1003</w:t>
            </w:r>
          </w:p>
        </w:tc>
        <w:tc>
          <w:tcPr>
            <w:tcW w:w="1323" w:type="dxa"/>
          </w:tcPr>
          <w:p w:rsidR="00706ADE" w:rsidRDefault="00706ADE">
            <w:pPr>
              <w:pStyle w:val="ConsPlusNormal"/>
            </w:pPr>
            <w:r>
              <w:t>537,4</w:t>
            </w:r>
          </w:p>
        </w:tc>
        <w:tc>
          <w:tcPr>
            <w:tcW w:w="1323" w:type="dxa"/>
          </w:tcPr>
          <w:p w:rsidR="00706ADE" w:rsidRDefault="00706ADE">
            <w:pPr>
              <w:pStyle w:val="ConsPlusNormal"/>
            </w:pPr>
            <w:r>
              <w:t>537,4</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531" w:type="dxa"/>
          </w:tcPr>
          <w:p w:rsidR="00706ADE" w:rsidRDefault="00706ADE">
            <w:pPr>
              <w:pStyle w:val="ConsPlusNormal"/>
            </w:pPr>
            <w:r>
              <w:t>П311400000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369777,6</w:t>
            </w:r>
          </w:p>
        </w:tc>
        <w:tc>
          <w:tcPr>
            <w:tcW w:w="1323" w:type="dxa"/>
          </w:tcPr>
          <w:p w:rsidR="00706ADE" w:rsidRDefault="00706ADE">
            <w:pPr>
              <w:pStyle w:val="ConsPlusNormal"/>
            </w:pPr>
            <w:r>
              <w:t>154104,5</w:t>
            </w:r>
          </w:p>
        </w:tc>
        <w:tc>
          <w:tcPr>
            <w:tcW w:w="1191" w:type="dxa"/>
          </w:tcPr>
          <w:p w:rsidR="00706ADE" w:rsidRDefault="00706ADE">
            <w:pPr>
              <w:pStyle w:val="ConsPlusNormal"/>
            </w:pPr>
            <w:r>
              <w:t>215673,1</w:t>
            </w:r>
          </w:p>
        </w:tc>
      </w:tr>
      <w:tr w:rsidR="00706ADE">
        <w:tc>
          <w:tcPr>
            <w:tcW w:w="2381" w:type="dxa"/>
          </w:tcPr>
          <w:p w:rsidR="00706ADE" w:rsidRDefault="00706ADE">
            <w:pPr>
              <w:pStyle w:val="ConsPlusNormal"/>
            </w:pPr>
            <w: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531" w:type="dxa"/>
          </w:tcPr>
          <w:p w:rsidR="00706ADE" w:rsidRDefault="00706ADE">
            <w:pPr>
              <w:pStyle w:val="ConsPlusNormal"/>
            </w:pPr>
            <w:r>
              <w:t>П311450840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215673,1</w:t>
            </w:r>
          </w:p>
        </w:tc>
        <w:tc>
          <w:tcPr>
            <w:tcW w:w="1323" w:type="dxa"/>
          </w:tcPr>
          <w:p w:rsidR="00706ADE" w:rsidRDefault="00706ADE">
            <w:pPr>
              <w:pStyle w:val="ConsPlusNormal"/>
            </w:pPr>
          </w:p>
        </w:tc>
        <w:tc>
          <w:tcPr>
            <w:tcW w:w="1191" w:type="dxa"/>
          </w:tcPr>
          <w:p w:rsidR="00706ADE" w:rsidRDefault="00706ADE">
            <w:pPr>
              <w:pStyle w:val="ConsPlusNormal"/>
            </w:pPr>
            <w:r>
              <w:t>215673,1</w:t>
            </w:r>
          </w:p>
        </w:tc>
      </w:tr>
      <w:tr w:rsidR="00706ADE">
        <w:tc>
          <w:tcPr>
            <w:tcW w:w="2381" w:type="dxa"/>
          </w:tcPr>
          <w:p w:rsidR="00706ADE" w:rsidRDefault="00706ADE">
            <w:pPr>
              <w:pStyle w:val="ConsPlusNormal"/>
            </w:pPr>
            <w:r>
              <w:t>Социальное обеспечение и иные выплаты населению</w:t>
            </w:r>
          </w:p>
        </w:tc>
        <w:tc>
          <w:tcPr>
            <w:tcW w:w="1531" w:type="dxa"/>
          </w:tcPr>
          <w:p w:rsidR="00706ADE" w:rsidRDefault="00706ADE">
            <w:pPr>
              <w:pStyle w:val="ConsPlusNormal"/>
            </w:pPr>
            <w:r>
              <w:t>П311450840</w:t>
            </w:r>
          </w:p>
        </w:tc>
        <w:tc>
          <w:tcPr>
            <w:tcW w:w="604" w:type="dxa"/>
          </w:tcPr>
          <w:p w:rsidR="00706ADE" w:rsidRDefault="00706ADE">
            <w:pPr>
              <w:pStyle w:val="ConsPlusNormal"/>
            </w:pPr>
            <w:r>
              <w:t>300</w:t>
            </w:r>
          </w:p>
        </w:tc>
        <w:tc>
          <w:tcPr>
            <w:tcW w:w="724" w:type="dxa"/>
          </w:tcPr>
          <w:p w:rsidR="00706ADE" w:rsidRDefault="00706ADE">
            <w:pPr>
              <w:pStyle w:val="ConsPlusNormal"/>
            </w:pPr>
          </w:p>
        </w:tc>
        <w:tc>
          <w:tcPr>
            <w:tcW w:w="1323" w:type="dxa"/>
          </w:tcPr>
          <w:p w:rsidR="00706ADE" w:rsidRDefault="00706ADE">
            <w:pPr>
              <w:pStyle w:val="ConsPlusNormal"/>
            </w:pPr>
            <w:r>
              <w:t>215673,1</w:t>
            </w:r>
          </w:p>
        </w:tc>
        <w:tc>
          <w:tcPr>
            <w:tcW w:w="1323" w:type="dxa"/>
          </w:tcPr>
          <w:p w:rsidR="00706ADE" w:rsidRDefault="00706ADE">
            <w:pPr>
              <w:pStyle w:val="ConsPlusNormal"/>
            </w:pPr>
          </w:p>
        </w:tc>
        <w:tc>
          <w:tcPr>
            <w:tcW w:w="1191" w:type="dxa"/>
          </w:tcPr>
          <w:p w:rsidR="00706ADE" w:rsidRDefault="00706ADE">
            <w:pPr>
              <w:pStyle w:val="ConsPlusNormal"/>
            </w:pPr>
            <w:r>
              <w:t>215673,1</w:t>
            </w:r>
          </w:p>
        </w:tc>
      </w:tr>
      <w:tr w:rsidR="00706ADE">
        <w:tc>
          <w:tcPr>
            <w:tcW w:w="2381" w:type="dxa"/>
          </w:tcPr>
          <w:p w:rsidR="00706ADE" w:rsidRDefault="00706ADE">
            <w:pPr>
              <w:pStyle w:val="ConsPlusNormal"/>
            </w:pPr>
            <w:r>
              <w:lastRenderedPageBreak/>
              <w:t>Охрана семьи и детства</w:t>
            </w:r>
          </w:p>
        </w:tc>
        <w:tc>
          <w:tcPr>
            <w:tcW w:w="1531" w:type="dxa"/>
          </w:tcPr>
          <w:p w:rsidR="00706ADE" w:rsidRDefault="00706ADE">
            <w:pPr>
              <w:pStyle w:val="ConsPlusNormal"/>
            </w:pPr>
            <w:r>
              <w:t>П311450840</w:t>
            </w:r>
          </w:p>
        </w:tc>
        <w:tc>
          <w:tcPr>
            <w:tcW w:w="604" w:type="dxa"/>
          </w:tcPr>
          <w:p w:rsidR="00706ADE" w:rsidRDefault="00706ADE">
            <w:pPr>
              <w:pStyle w:val="ConsPlusNormal"/>
            </w:pPr>
            <w:r>
              <w:t>300</w:t>
            </w:r>
          </w:p>
        </w:tc>
        <w:tc>
          <w:tcPr>
            <w:tcW w:w="724" w:type="dxa"/>
          </w:tcPr>
          <w:p w:rsidR="00706ADE" w:rsidRDefault="00706ADE">
            <w:pPr>
              <w:pStyle w:val="ConsPlusNormal"/>
            </w:pPr>
            <w:r>
              <w:t>1004</w:t>
            </w:r>
          </w:p>
        </w:tc>
        <w:tc>
          <w:tcPr>
            <w:tcW w:w="1323" w:type="dxa"/>
          </w:tcPr>
          <w:p w:rsidR="00706ADE" w:rsidRDefault="00706ADE">
            <w:pPr>
              <w:pStyle w:val="ConsPlusNormal"/>
            </w:pPr>
            <w:r>
              <w:t>215673,1</w:t>
            </w:r>
          </w:p>
        </w:tc>
        <w:tc>
          <w:tcPr>
            <w:tcW w:w="1323" w:type="dxa"/>
          </w:tcPr>
          <w:p w:rsidR="00706ADE" w:rsidRDefault="00706ADE">
            <w:pPr>
              <w:pStyle w:val="ConsPlusNormal"/>
            </w:pPr>
          </w:p>
        </w:tc>
        <w:tc>
          <w:tcPr>
            <w:tcW w:w="1191" w:type="dxa"/>
          </w:tcPr>
          <w:p w:rsidR="00706ADE" w:rsidRDefault="00706ADE">
            <w:pPr>
              <w:pStyle w:val="ConsPlusNormal"/>
            </w:pPr>
            <w:r>
              <w:t>215673,1</w:t>
            </w:r>
          </w:p>
        </w:tc>
      </w:tr>
      <w:tr w:rsidR="00706ADE">
        <w:tc>
          <w:tcPr>
            <w:tcW w:w="2381" w:type="dxa"/>
          </w:tcPr>
          <w:p w:rsidR="00706ADE" w:rsidRDefault="00706ADE">
            <w:pPr>
              <w:pStyle w:val="ConsPlusNormal"/>
            </w:pPr>
            <w:r>
              <w:t>Софинансирование из областного бюджета на ежемесячную денежную выплату, назначаемую в случае рождения третьего ребенка или последующих детей до достижения ребенком возраста трех лет</w:t>
            </w:r>
          </w:p>
        </w:tc>
        <w:tc>
          <w:tcPr>
            <w:tcW w:w="1531" w:type="dxa"/>
          </w:tcPr>
          <w:p w:rsidR="00706ADE" w:rsidRDefault="00706ADE">
            <w:pPr>
              <w:pStyle w:val="ConsPlusNormal"/>
            </w:pPr>
            <w:r>
              <w:t>П3114R0840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154104,5</w:t>
            </w:r>
          </w:p>
        </w:tc>
        <w:tc>
          <w:tcPr>
            <w:tcW w:w="1323" w:type="dxa"/>
          </w:tcPr>
          <w:p w:rsidR="00706ADE" w:rsidRDefault="00706ADE">
            <w:pPr>
              <w:pStyle w:val="ConsPlusNormal"/>
            </w:pPr>
            <w:r>
              <w:t>154104,5</w:t>
            </w:r>
          </w:p>
        </w:tc>
        <w:tc>
          <w:tcPr>
            <w:tcW w:w="1191" w:type="dxa"/>
          </w:tcPr>
          <w:p w:rsidR="00706ADE" w:rsidRDefault="00706ADE">
            <w:pPr>
              <w:pStyle w:val="ConsPlusNormal"/>
            </w:pPr>
          </w:p>
        </w:tc>
      </w:tr>
      <w:tr w:rsidR="00706ADE">
        <w:tc>
          <w:tcPr>
            <w:tcW w:w="2381" w:type="dxa"/>
          </w:tcPr>
          <w:p w:rsidR="00706ADE" w:rsidRDefault="00706ADE">
            <w:pPr>
              <w:pStyle w:val="ConsPlusNormal"/>
            </w:pPr>
            <w:r>
              <w:t>Социальное обеспечение и иные выплаты населению</w:t>
            </w:r>
          </w:p>
        </w:tc>
        <w:tc>
          <w:tcPr>
            <w:tcW w:w="1531" w:type="dxa"/>
          </w:tcPr>
          <w:p w:rsidR="00706ADE" w:rsidRDefault="00706ADE">
            <w:pPr>
              <w:pStyle w:val="ConsPlusNormal"/>
            </w:pPr>
            <w:r>
              <w:t>П3114R0840</w:t>
            </w:r>
          </w:p>
        </w:tc>
        <w:tc>
          <w:tcPr>
            <w:tcW w:w="604" w:type="dxa"/>
          </w:tcPr>
          <w:p w:rsidR="00706ADE" w:rsidRDefault="00706ADE">
            <w:pPr>
              <w:pStyle w:val="ConsPlusNormal"/>
            </w:pPr>
            <w:r>
              <w:t>300</w:t>
            </w:r>
          </w:p>
        </w:tc>
        <w:tc>
          <w:tcPr>
            <w:tcW w:w="724" w:type="dxa"/>
          </w:tcPr>
          <w:p w:rsidR="00706ADE" w:rsidRDefault="00706ADE">
            <w:pPr>
              <w:pStyle w:val="ConsPlusNormal"/>
            </w:pPr>
          </w:p>
        </w:tc>
        <w:tc>
          <w:tcPr>
            <w:tcW w:w="1323" w:type="dxa"/>
          </w:tcPr>
          <w:p w:rsidR="00706ADE" w:rsidRDefault="00706ADE">
            <w:pPr>
              <w:pStyle w:val="ConsPlusNormal"/>
            </w:pPr>
            <w:r>
              <w:t>154104,5</w:t>
            </w:r>
          </w:p>
        </w:tc>
        <w:tc>
          <w:tcPr>
            <w:tcW w:w="1323" w:type="dxa"/>
          </w:tcPr>
          <w:p w:rsidR="00706ADE" w:rsidRDefault="00706ADE">
            <w:pPr>
              <w:pStyle w:val="ConsPlusNormal"/>
            </w:pPr>
            <w:r>
              <w:t>154104,5</w:t>
            </w:r>
          </w:p>
        </w:tc>
        <w:tc>
          <w:tcPr>
            <w:tcW w:w="1191" w:type="dxa"/>
          </w:tcPr>
          <w:p w:rsidR="00706ADE" w:rsidRDefault="00706ADE">
            <w:pPr>
              <w:pStyle w:val="ConsPlusNormal"/>
            </w:pPr>
          </w:p>
        </w:tc>
      </w:tr>
      <w:tr w:rsidR="00706ADE">
        <w:tc>
          <w:tcPr>
            <w:tcW w:w="2381" w:type="dxa"/>
          </w:tcPr>
          <w:p w:rsidR="00706ADE" w:rsidRDefault="00706ADE">
            <w:pPr>
              <w:pStyle w:val="ConsPlusNormal"/>
            </w:pPr>
            <w:r>
              <w:t>Охрана семьи и детства</w:t>
            </w:r>
          </w:p>
        </w:tc>
        <w:tc>
          <w:tcPr>
            <w:tcW w:w="1531" w:type="dxa"/>
          </w:tcPr>
          <w:p w:rsidR="00706ADE" w:rsidRDefault="00706ADE">
            <w:pPr>
              <w:pStyle w:val="ConsPlusNormal"/>
            </w:pPr>
            <w:r>
              <w:t>П3114R0840</w:t>
            </w:r>
          </w:p>
        </w:tc>
        <w:tc>
          <w:tcPr>
            <w:tcW w:w="604" w:type="dxa"/>
          </w:tcPr>
          <w:p w:rsidR="00706ADE" w:rsidRDefault="00706ADE">
            <w:pPr>
              <w:pStyle w:val="ConsPlusNormal"/>
            </w:pPr>
            <w:r>
              <w:t>300</w:t>
            </w:r>
          </w:p>
        </w:tc>
        <w:tc>
          <w:tcPr>
            <w:tcW w:w="724" w:type="dxa"/>
          </w:tcPr>
          <w:p w:rsidR="00706ADE" w:rsidRDefault="00706ADE">
            <w:pPr>
              <w:pStyle w:val="ConsPlusNormal"/>
            </w:pPr>
            <w:r>
              <w:t>1004</w:t>
            </w:r>
          </w:p>
        </w:tc>
        <w:tc>
          <w:tcPr>
            <w:tcW w:w="1323" w:type="dxa"/>
          </w:tcPr>
          <w:p w:rsidR="00706ADE" w:rsidRDefault="00706ADE">
            <w:pPr>
              <w:pStyle w:val="ConsPlusNormal"/>
            </w:pPr>
            <w:r>
              <w:t>154104,5</w:t>
            </w:r>
          </w:p>
        </w:tc>
        <w:tc>
          <w:tcPr>
            <w:tcW w:w="1323" w:type="dxa"/>
          </w:tcPr>
          <w:p w:rsidR="00706ADE" w:rsidRDefault="00706ADE">
            <w:pPr>
              <w:pStyle w:val="ConsPlusNormal"/>
            </w:pPr>
            <w:r>
              <w:t>154104,5</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531" w:type="dxa"/>
          </w:tcPr>
          <w:p w:rsidR="00706ADE" w:rsidRDefault="00706ADE">
            <w:pPr>
              <w:pStyle w:val="ConsPlusNormal"/>
            </w:pPr>
            <w:r>
              <w:t>П311600000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273961,9</w:t>
            </w:r>
          </w:p>
        </w:tc>
        <w:tc>
          <w:tcPr>
            <w:tcW w:w="1323" w:type="dxa"/>
          </w:tcPr>
          <w:p w:rsidR="00706ADE" w:rsidRDefault="00706ADE">
            <w:pPr>
              <w:pStyle w:val="ConsPlusNormal"/>
            </w:pPr>
          </w:p>
        </w:tc>
        <w:tc>
          <w:tcPr>
            <w:tcW w:w="1191" w:type="dxa"/>
          </w:tcPr>
          <w:p w:rsidR="00706ADE" w:rsidRDefault="00706ADE">
            <w:pPr>
              <w:pStyle w:val="ConsPlusNormal"/>
            </w:pPr>
            <w:r>
              <w:t>273961,9</w:t>
            </w:r>
          </w:p>
        </w:tc>
      </w:tr>
      <w:tr w:rsidR="00706ADE">
        <w:tc>
          <w:tcPr>
            <w:tcW w:w="2381" w:type="dxa"/>
          </w:tcPr>
          <w:p w:rsidR="00706ADE" w:rsidRDefault="00706ADE">
            <w:pPr>
              <w:pStyle w:val="ConsPlusNormal"/>
            </w:pPr>
            <w:r>
              <w:t xml:space="preserve">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w:t>
            </w:r>
            <w:r>
              <w:lastRenderedPageBreak/>
              <w:t xml:space="preserve">деятельности, полномочий физическими лицами), в соответствии с Федеральным </w:t>
            </w:r>
            <w:hyperlink r:id="rId773" w:history="1">
              <w:r>
                <w:rPr>
                  <w:color w:val="0000FF"/>
                </w:rPr>
                <w:t>законом</w:t>
              </w:r>
            </w:hyperlink>
            <w:r>
              <w:t xml:space="preserve"> от 19 мая 1995 года N 81-ФЗ "О государственных пособиях гражданам, имеющим детей"</w:t>
            </w:r>
          </w:p>
        </w:tc>
        <w:tc>
          <w:tcPr>
            <w:tcW w:w="1531" w:type="dxa"/>
          </w:tcPr>
          <w:p w:rsidR="00706ADE" w:rsidRDefault="00706ADE">
            <w:pPr>
              <w:pStyle w:val="ConsPlusNormal"/>
            </w:pPr>
            <w:r>
              <w:lastRenderedPageBreak/>
              <w:t>П311653800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273961,9</w:t>
            </w:r>
          </w:p>
        </w:tc>
        <w:tc>
          <w:tcPr>
            <w:tcW w:w="1323" w:type="dxa"/>
          </w:tcPr>
          <w:p w:rsidR="00706ADE" w:rsidRDefault="00706ADE">
            <w:pPr>
              <w:pStyle w:val="ConsPlusNormal"/>
            </w:pPr>
          </w:p>
        </w:tc>
        <w:tc>
          <w:tcPr>
            <w:tcW w:w="1191" w:type="dxa"/>
          </w:tcPr>
          <w:p w:rsidR="00706ADE" w:rsidRDefault="00706ADE">
            <w:pPr>
              <w:pStyle w:val="ConsPlusNormal"/>
            </w:pPr>
            <w:r>
              <w:t>273961,9</w:t>
            </w:r>
          </w:p>
        </w:tc>
      </w:tr>
      <w:tr w:rsidR="00706ADE">
        <w:tc>
          <w:tcPr>
            <w:tcW w:w="2381" w:type="dxa"/>
          </w:tcPr>
          <w:p w:rsidR="00706ADE" w:rsidRDefault="00706ADE">
            <w:pPr>
              <w:pStyle w:val="ConsPlusNormal"/>
            </w:pPr>
            <w:r>
              <w:lastRenderedPageBreak/>
              <w:t>Социальное обеспечение и иные выплаты населению</w:t>
            </w:r>
          </w:p>
        </w:tc>
        <w:tc>
          <w:tcPr>
            <w:tcW w:w="1531" w:type="dxa"/>
          </w:tcPr>
          <w:p w:rsidR="00706ADE" w:rsidRDefault="00706ADE">
            <w:pPr>
              <w:pStyle w:val="ConsPlusNormal"/>
            </w:pPr>
            <w:r>
              <w:t>П311653800</w:t>
            </w:r>
          </w:p>
        </w:tc>
        <w:tc>
          <w:tcPr>
            <w:tcW w:w="604" w:type="dxa"/>
          </w:tcPr>
          <w:p w:rsidR="00706ADE" w:rsidRDefault="00706ADE">
            <w:pPr>
              <w:pStyle w:val="ConsPlusNormal"/>
            </w:pPr>
            <w:r>
              <w:t>300</w:t>
            </w:r>
          </w:p>
        </w:tc>
        <w:tc>
          <w:tcPr>
            <w:tcW w:w="724" w:type="dxa"/>
          </w:tcPr>
          <w:p w:rsidR="00706ADE" w:rsidRDefault="00706ADE">
            <w:pPr>
              <w:pStyle w:val="ConsPlusNormal"/>
            </w:pPr>
          </w:p>
        </w:tc>
        <w:tc>
          <w:tcPr>
            <w:tcW w:w="1323" w:type="dxa"/>
          </w:tcPr>
          <w:p w:rsidR="00706ADE" w:rsidRDefault="00706ADE">
            <w:pPr>
              <w:pStyle w:val="ConsPlusNormal"/>
            </w:pPr>
            <w:r>
              <w:t>273961,9</w:t>
            </w:r>
          </w:p>
        </w:tc>
        <w:tc>
          <w:tcPr>
            <w:tcW w:w="1323" w:type="dxa"/>
          </w:tcPr>
          <w:p w:rsidR="00706ADE" w:rsidRDefault="00706ADE">
            <w:pPr>
              <w:pStyle w:val="ConsPlusNormal"/>
            </w:pPr>
          </w:p>
        </w:tc>
        <w:tc>
          <w:tcPr>
            <w:tcW w:w="1191" w:type="dxa"/>
          </w:tcPr>
          <w:p w:rsidR="00706ADE" w:rsidRDefault="00706ADE">
            <w:pPr>
              <w:pStyle w:val="ConsPlusNormal"/>
            </w:pPr>
            <w:r>
              <w:t>273961,9</w:t>
            </w:r>
          </w:p>
        </w:tc>
      </w:tr>
      <w:tr w:rsidR="00706ADE">
        <w:tc>
          <w:tcPr>
            <w:tcW w:w="2381" w:type="dxa"/>
          </w:tcPr>
          <w:p w:rsidR="00706ADE" w:rsidRDefault="00706ADE">
            <w:pPr>
              <w:pStyle w:val="ConsPlusNormal"/>
            </w:pPr>
            <w:r>
              <w:t>Социальное обеспечение населения</w:t>
            </w:r>
          </w:p>
        </w:tc>
        <w:tc>
          <w:tcPr>
            <w:tcW w:w="1531" w:type="dxa"/>
          </w:tcPr>
          <w:p w:rsidR="00706ADE" w:rsidRDefault="00706ADE">
            <w:pPr>
              <w:pStyle w:val="ConsPlusNormal"/>
            </w:pPr>
            <w:r>
              <w:t>П311653800</w:t>
            </w:r>
          </w:p>
        </w:tc>
        <w:tc>
          <w:tcPr>
            <w:tcW w:w="604" w:type="dxa"/>
          </w:tcPr>
          <w:p w:rsidR="00706ADE" w:rsidRDefault="00706ADE">
            <w:pPr>
              <w:pStyle w:val="ConsPlusNormal"/>
            </w:pPr>
            <w:r>
              <w:t>300</w:t>
            </w:r>
          </w:p>
        </w:tc>
        <w:tc>
          <w:tcPr>
            <w:tcW w:w="724" w:type="dxa"/>
          </w:tcPr>
          <w:p w:rsidR="00706ADE" w:rsidRDefault="00706ADE">
            <w:pPr>
              <w:pStyle w:val="ConsPlusNormal"/>
            </w:pPr>
            <w:r>
              <w:t>1003</w:t>
            </w:r>
          </w:p>
        </w:tc>
        <w:tc>
          <w:tcPr>
            <w:tcW w:w="1323" w:type="dxa"/>
          </w:tcPr>
          <w:p w:rsidR="00706ADE" w:rsidRDefault="00706ADE">
            <w:pPr>
              <w:pStyle w:val="ConsPlusNormal"/>
            </w:pPr>
            <w:r>
              <w:t>273961,9</w:t>
            </w:r>
          </w:p>
        </w:tc>
        <w:tc>
          <w:tcPr>
            <w:tcW w:w="1323" w:type="dxa"/>
          </w:tcPr>
          <w:p w:rsidR="00706ADE" w:rsidRDefault="00706ADE">
            <w:pPr>
              <w:pStyle w:val="ConsPlusNormal"/>
            </w:pPr>
          </w:p>
        </w:tc>
        <w:tc>
          <w:tcPr>
            <w:tcW w:w="1191" w:type="dxa"/>
          </w:tcPr>
          <w:p w:rsidR="00706ADE" w:rsidRDefault="00706ADE">
            <w:pPr>
              <w:pStyle w:val="ConsPlusNormal"/>
            </w:pPr>
            <w:r>
              <w:t>273961,9</w:t>
            </w:r>
          </w:p>
        </w:tc>
      </w:tr>
      <w:tr w:rsidR="00706ADE">
        <w:tc>
          <w:tcPr>
            <w:tcW w:w="2381" w:type="dxa"/>
          </w:tcPr>
          <w:p w:rsidR="00706ADE" w:rsidRDefault="00706ADE">
            <w:pPr>
              <w:pStyle w:val="ConsPlusNormal"/>
            </w:pPr>
            <w:r>
              <w:t>Основное мероприятие "Социальная поддержка Героев Советского Союза, Героев Российской Федерации и полных кавалеров ордена Славы, Героев Социалистического Труда"</w:t>
            </w:r>
          </w:p>
        </w:tc>
        <w:tc>
          <w:tcPr>
            <w:tcW w:w="1531" w:type="dxa"/>
          </w:tcPr>
          <w:p w:rsidR="00706ADE" w:rsidRDefault="00706ADE">
            <w:pPr>
              <w:pStyle w:val="ConsPlusNormal"/>
            </w:pPr>
            <w:r>
              <w:t>П311700000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186,4</w:t>
            </w:r>
          </w:p>
        </w:tc>
        <w:tc>
          <w:tcPr>
            <w:tcW w:w="1323" w:type="dxa"/>
          </w:tcPr>
          <w:p w:rsidR="00706ADE" w:rsidRDefault="00706ADE">
            <w:pPr>
              <w:pStyle w:val="ConsPlusNormal"/>
            </w:pPr>
          </w:p>
        </w:tc>
        <w:tc>
          <w:tcPr>
            <w:tcW w:w="1191" w:type="dxa"/>
          </w:tcPr>
          <w:p w:rsidR="00706ADE" w:rsidRDefault="00706ADE">
            <w:pPr>
              <w:pStyle w:val="ConsPlusNormal"/>
            </w:pPr>
            <w:r>
              <w:t>186,4</w:t>
            </w:r>
          </w:p>
        </w:tc>
      </w:tr>
      <w:tr w:rsidR="00706ADE">
        <w:tc>
          <w:tcPr>
            <w:tcW w:w="2381" w:type="dxa"/>
          </w:tcPr>
          <w:p w:rsidR="00706ADE" w:rsidRDefault="00706ADE">
            <w:pPr>
              <w:pStyle w:val="ConsPlusNormal"/>
            </w:pPr>
            <w:r>
              <w:t>Социальная поддержка Героев Советского Союза, Героев Российской Федерации и полных кавалеров ордена Славы</w:t>
            </w:r>
          </w:p>
        </w:tc>
        <w:tc>
          <w:tcPr>
            <w:tcW w:w="1531" w:type="dxa"/>
          </w:tcPr>
          <w:p w:rsidR="00706ADE" w:rsidRDefault="00706ADE">
            <w:pPr>
              <w:pStyle w:val="ConsPlusNormal"/>
            </w:pPr>
            <w:r>
              <w:t>П311730090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186,4</w:t>
            </w:r>
          </w:p>
        </w:tc>
        <w:tc>
          <w:tcPr>
            <w:tcW w:w="1323" w:type="dxa"/>
          </w:tcPr>
          <w:p w:rsidR="00706ADE" w:rsidRDefault="00706ADE">
            <w:pPr>
              <w:pStyle w:val="ConsPlusNormal"/>
            </w:pPr>
          </w:p>
        </w:tc>
        <w:tc>
          <w:tcPr>
            <w:tcW w:w="1191" w:type="dxa"/>
          </w:tcPr>
          <w:p w:rsidR="00706ADE" w:rsidRDefault="00706ADE">
            <w:pPr>
              <w:pStyle w:val="ConsPlusNormal"/>
            </w:pPr>
            <w:r>
              <w:t>186,4</w:t>
            </w:r>
          </w:p>
        </w:tc>
      </w:tr>
      <w:tr w:rsidR="00706ADE">
        <w:tc>
          <w:tcPr>
            <w:tcW w:w="2381" w:type="dxa"/>
          </w:tcPr>
          <w:p w:rsidR="00706ADE" w:rsidRDefault="00706ADE">
            <w:pPr>
              <w:pStyle w:val="ConsPlusNormal"/>
            </w:pPr>
            <w:r>
              <w:t>Социальное обеспечение и иные выплаты населению</w:t>
            </w:r>
          </w:p>
        </w:tc>
        <w:tc>
          <w:tcPr>
            <w:tcW w:w="1531" w:type="dxa"/>
          </w:tcPr>
          <w:p w:rsidR="00706ADE" w:rsidRDefault="00706ADE">
            <w:pPr>
              <w:pStyle w:val="ConsPlusNormal"/>
            </w:pPr>
            <w:r>
              <w:t>П311730090</w:t>
            </w:r>
          </w:p>
        </w:tc>
        <w:tc>
          <w:tcPr>
            <w:tcW w:w="604" w:type="dxa"/>
          </w:tcPr>
          <w:p w:rsidR="00706ADE" w:rsidRDefault="00706ADE">
            <w:pPr>
              <w:pStyle w:val="ConsPlusNormal"/>
            </w:pPr>
            <w:r>
              <w:t>300</w:t>
            </w:r>
          </w:p>
        </w:tc>
        <w:tc>
          <w:tcPr>
            <w:tcW w:w="724" w:type="dxa"/>
          </w:tcPr>
          <w:p w:rsidR="00706ADE" w:rsidRDefault="00706ADE">
            <w:pPr>
              <w:pStyle w:val="ConsPlusNormal"/>
            </w:pPr>
          </w:p>
        </w:tc>
        <w:tc>
          <w:tcPr>
            <w:tcW w:w="1323" w:type="dxa"/>
          </w:tcPr>
          <w:p w:rsidR="00706ADE" w:rsidRDefault="00706ADE">
            <w:pPr>
              <w:pStyle w:val="ConsPlusNormal"/>
            </w:pPr>
            <w:r>
              <w:t>186,4</w:t>
            </w:r>
          </w:p>
        </w:tc>
        <w:tc>
          <w:tcPr>
            <w:tcW w:w="1323" w:type="dxa"/>
          </w:tcPr>
          <w:p w:rsidR="00706ADE" w:rsidRDefault="00706ADE">
            <w:pPr>
              <w:pStyle w:val="ConsPlusNormal"/>
            </w:pPr>
          </w:p>
        </w:tc>
        <w:tc>
          <w:tcPr>
            <w:tcW w:w="1191" w:type="dxa"/>
          </w:tcPr>
          <w:p w:rsidR="00706ADE" w:rsidRDefault="00706ADE">
            <w:pPr>
              <w:pStyle w:val="ConsPlusNormal"/>
            </w:pPr>
            <w:r>
              <w:t>186,4</w:t>
            </w:r>
          </w:p>
        </w:tc>
      </w:tr>
      <w:tr w:rsidR="00706ADE">
        <w:tc>
          <w:tcPr>
            <w:tcW w:w="2381" w:type="dxa"/>
          </w:tcPr>
          <w:p w:rsidR="00706ADE" w:rsidRDefault="00706ADE">
            <w:pPr>
              <w:pStyle w:val="ConsPlusNormal"/>
            </w:pPr>
            <w:r>
              <w:t>Социальное обеспечение населения</w:t>
            </w:r>
          </w:p>
        </w:tc>
        <w:tc>
          <w:tcPr>
            <w:tcW w:w="1531" w:type="dxa"/>
          </w:tcPr>
          <w:p w:rsidR="00706ADE" w:rsidRDefault="00706ADE">
            <w:pPr>
              <w:pStyle w:val="ConsPlusNormal"/>
            </w:pPr>
            <w:r>
              <w:t>П311730090</w:t>
            </w:r>
          </w:p>
        </w:tc>
        <w:tc>
          <w:tcPr>
            <w:tcW w:w="604" w:type="dxa"/>
          </w:tcPr>
          <w:p w:rsidR="00706ADE" w:rsidRDefault="00706ADE">
            <w:pPr>
              <w:pStyle w:val="ConsPlusNormal"/>
            </w:pPr>
            <w:r>
              <w:t>300</w:t>
            </w:r>
          </w:p>
        </w:tc>
        <w:tc>
          <w:tcPr>
            <w:tcW w:w="724" w:type="dxa"/>
          </w:tcPr>
          <w:p w:rsidR="00706ADE" w:rsidRDefault="00706ADE">
            <w:pPr>
              <w:pStyle w:val="ConsPlusNormal"/>
            </w:pPr>
            <w:r>
              <w:t>1003</w:t>
            </w:r>
          </w:p>
        </w:tc>
        <w:tc>
          <w:tcPr>
            <w:tcW w:w="1323" w:type="dxa"/>
          </w:tcPr>
          <w:p w:rsidR="00706ADE" w:rsidRDefault="00706ADE">
            <w:pPr>
              <w:pStyle w:val="ConsPlusNormal"/>
            </w:pPr>
            <w:r>
              <w:t>186,4</w:t>
            </w:r>
          </w:p>
        </w:tc>
        <w:tc>
          <w:tcPr>
            <w:tcW w:w="1323" w:type="dxa"/>
          </w:tcPr>
          <w:p w:rsidR="00706ADE" w:rsidRDefault="00706ADE">
            <w:pPr>
              <w:pStyle w:val="ConsPlusNormal"/>
            </w:pPr>
          </w:p>
        </w:tc>
        <w:tc>
          <w:tcPr>
            <w:tcW w:w="1191" w:type="dxa"/>
          </w:tcPr>
          <w:p w:rsidR="00706ADE" w:rsidRDefault="00706ADE">
            <w:pPr>
              <w:pStyle w:val="ConsPlusNormal"/>
            </w:pPr>
            <w:r>
              <w:t>186,4</w:t>
            </w:r>
          </w:p>
        </w:tc>
      </w:tr>
      <w:tr w:rsidR="00706ADE">
        <w:tc>
          <w:tcPr>
            <w:tcW w:w="2381" w:type="dxa"/>
          </w:tcPr>
          <w:p w:rsidR="00706ADE" w:rsidRDefault="00706ADE">
            <w:pPr>
              <w:pStyle w:val="ConsPlusNormal"/>
            </w:pPr>
            <w:r>
              <w:t xml:space="preserve">Основное мероприятие "Единовременное пособие беременной жене военнослужащего, проходящего военную службу по призыву, а также ежемесячное пособие на ребенка военнослужащего, проходящего военную </w:t>
            </w:r>
            <w:r>
              <w:lastRenderedPageBreak/>
              <w:t>службу по призыву"</w:t>
            </w:r>
          </w:p>
        </w:tc>
        <w:tc>
          <w:tcPr>
            <w:tcW w:w="1531" w:type="dxa"/>
          </w:tcPr>
          <w:p w:rsidR="00706ADE" w:rsidRDefault="00706ADE">
            <w:pPr>
              <w:pStyle w:val="ConsPlusNormal"/>
            </w:pPr>
            <w:r>
              <w:lastRenderedPageBreak/>
              <w:t>П311800000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4660,5</w:t>
            </w:r>
          </w:p>
        </w:tc>
        <w:tc>
          <w:tcPr>
            <w:tcW w:w="1323" w:type="dxa"/>
          </w:tcPr>
          <w:p w:rsidR="00706ADE" w:rsidRDefault="00706ADE">
            <w:pPr>
              <w:pStyle w:val="ConsPlusNormal"/>
            </w:pPr>
          </w:p>
        </w:tc>
        <w:tc>
          <w:tcPr>
            <w:tcW w:w="1191" w:type="dxa"/>
          </w:tcPr>
          <w:p w:rsidR="00706ADE" w:rsidRDefault="00706ADE">
            <w:pPr>
              <w:pStyle w:val="ConsPlusNormal"/>
            </w:pPr>
            <w:r>
              <w:t>4660,5</w:t>
            </w:r>
          </w:p>
        </w:tc>
      </w:tr>
      <w:tr w:rsidR="00706ADE">
        <w:tc>
          <w:tcPr>
            <w:tcW w:w="2381" w:type="dxa"/>
          </w:tcPr>
          <w:p w:rsidR="00706ADE" w:rsidRDefault="00706ADE">
            <w:pPr>
              <w:pStyle w:val="ConsPlusNormal"/>
            </w:pPr>
            <w:r>
              <w:lastRenderedPageBreak/>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774" w:history="1">
              <w:r>
                <w:rPr>
                  <w:color w:val="0000FF"/>
                </w:rPr>
                <w:t>законом</w:t>
              </w:r>
            </w:hyperlink>
            <w:r>
              <w:t xml:space="preserve"> от 19 мая 1995 года N 81-ФЗ "О государственных пособиях гражданам, имеющим детей"</w:t>
            </w:r>
          </w:p>
        </w:tc>
        <w:tc>
          <w:tcPr>
            <w:tcW w:w="1531" w:type="dxa"/>
          </w:tcPr>
          <w:p w:rsidR="00706ADE" w:rsidRDefault="00706ADE">
            <w:pPr>
              <w:pStyle w:val="ConsPlusNormal"/>
            </w:pPr>
            <w:r>
              <w:t>П311852700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4660,5</w:t>
            </w:r>
          </w:p>
        </w:tc>
        <w:tc>
          <w:tcPr>
            <w:tcW w:w="1323" w:type="dxa"/>
          </w:tcPr>
          <w:p w:rsidR="00706ADE" w:rsidRDefault="00706ADE">
            <w:pPr>
              <w:pStyle w:val="ConsPlusNormal"/>
            </w:pPr>
          </w:p>
        </w:tc>
        <w:tc>
          <w:tcPr>
            <w:tcW w:w="1191" w:type="dxa"/>
          </w:tcPr>
          <w:p w:rsidR="00706ADE" w:rsidRDefault="00706ADE">
            <w:pPr>
              <w:pStyle w:val="ConsPlusNormal"/>
            </w:pPr>
            <w:r>
              <w:t>4660,5</w:t>
            </w:r>
          </w:p>
        </w:tc>
      </w:tr>
      <w:tr w:rsidR="00706ADE">
        <w:tc>
          <w:tcPr>
            <w:tcW w:w="2381" w:type="dxa"/>
          </w:tcPr>
          <w:p w:rsidR="00706ADE" w:rsidRDefault="00706ADE">
            <w:pPr>
              <w:pStyle w:val="ConsPlusNormal"/>
            </w:pPr>
            <w:r>
              <w:t>Социальное обеспечение и иные выплаты населению</w:t>
            </w:r>
          </w:p>
        </w:tc>
        <w:tc>
          <w:tcPr>
            <w:tcW w:w="1531" w:type="dxa"/>
          </w:tcPr>
          <w:p w:rsidR="00706ADE" w:rsidRDefault="00706ADE">
            <w:pPr>
              <w:pStyle w:val="ConsPlusNormal"/>
            </w:pPr>
            <w:r>
              <w:t>П311852700</w:t>
            </w:r>
          </w:p>
        </w:tc>
        <w:tc>
          <w:tcPr>
            <w:tcW w:w="604" w:type="dxa"/>
          </w:tcPr>
          <w:p w:rsidR="00706ADE" w:rsidRDefault="00706ADE">
            <w:pPr>
              <w:pStyle w:val="ConsPlusNormal"/>
            </w:pPr>
            <w:r>
              <w:t>300</w:t>
            </w:r>
          </w:p>
        </w:tc>
        <w:tc>
          <w:tcPr>
            <w:tcW w:w="724" w:type="dxa"/>
          </w:tcPr>
          <w:p w:rsidR="00706ADE" w:rsidRDefault="00706ADE">
            <w:pPr>
              <w:pStyle w:val="ConsPlusNormal"/>
            </w:pPr>
          </w:p>
        </w:tc>
        <w:tc>
          <w:tcPr>
            <w:tcW w:w="1323" w:type="dxa"/>
          </w:tcPr>
          <w:p w:rsidR="00706ADE" w:rsidRDefault="00706ADE">
            <w:pPr>
              <w:pStyle w:val="ConsPlusNormal"/>
            </w:pPr>
            <w:r>
              <w:t>4660,5</w:t>
            </w:r>
          </w:p>
        </w:tc>
        <w:tc>
          <w:tcPr>
            <w:tcW w:w="1323" w:type="dxa"/>
          </w:tcPr>
          <w:p w:rsidR="00706ADE" w:rsidRDefault="00706ADE">
            <w:pPr>
              <w:pStyle w:val="ConsPlusNormal"/>
            </w:pPr>
          </w:p>
        </w:tc>
        <w:tc>
          <w:tcPr>
            <w:tcW w:w="1191" w:type="dxa"/>
          </w:tcPr>
          <w:p w:rsidR="00706ADE" w:rsidRDefault="00706ADE">
            <w:pPr>
              <w:pStyle w:val="ConsPlusNormal"/>
            </w:pPr>
            <w:r>
              <w:t>4660,5</w:t>
            </w:r>
          </w:p>
        </w:tc>
      </w:tr>
      <w:tr w:rsidR="00706ADE">
        <w:tc>
          <w:tcPr>
            <w:tcW w:w="2381" w:type="dxa"/>
          </w:tcPr>
          <w:p w:rsidR="00706ADE" w:rsidRDefault="00706ADE">
            <w:pPr>
              <w:pStyle w:val="ConsPlusNormal"/>
            </w:pPr>
            <w:r>
              <w:t>Социальное обеспечение населения</w:t>
            </w:r>
          </w:p>
        </w:tc>
        <w:tc>
          <w:tcPr>
            <w:tcW w:w="1531" w:type="dxa"/>
          </w:tcPr>
          <w:p w:rsidR="00706ADE" w:rsidRDefault="00706ADE">
            <w:pPr>
              <w:pStyle w:val="ConsPlusNormal"/>
            </w:pPr>
            <w:r>
              <w:t>П311852700</w:t>
            </w:r>
          </w:p>
        </w:tc>
        <w:tc>
          <w:tcPr>
            <w:tcW w:w="604" w:type="dxa"/>
          </w:tcPr>
          <w:p w:rsidR="00706ADE" w:rsidRDefault="00706ADE">
            <w:pPr>
              <w:pStyle w:val="ConsPlusNormal"/>
            </w:pPr>
            <w:r>
              <w:t>300</w:t>
            </w:r>
          </w:p>
        </w:tc>
        <w:tc>
          <w:tcPr>
            <w:tcW w:w="724" w:type="dxa"/>
          </w:tcPr>
          <w:p w:rsidR="00706ADE" w:rsidRDefault="00706ADE">
            <w:pPr>
              <w:pStyle w:val="ConsPlusNormal"/>
            </w:pPr>
            <w:r>
              <w:t>1003</w:t>
            </w:r>
          </w:p>
        </w:tc>
        <w:tc>
          <w:tcPr>
            <w:tcW w:w="1323" w:type="dxa"/>
          </w:tcPr>
          <w:p w:rsidR="00706ADE" w:rsidRDefault="00706ADE">
            <w:pPr>
              <w:pStyle w:val="ConsPlusNormal"/>
            </w:pPr>
            <w:r>
              <w:t>4660,5</w:t>
            </w:r>
          </w:p>
        </w:tc>
        <w:tc>
          <w:tcPr>
            <w:tcW w:w="1323" w:type="dxa"/>
          </w:tcPr>
          <w:p w:rsidR="00706ADE" w:rsidRDefault="00706ADE">
            <w:pPr>
              <w:pStyle w:val="ConsPlusNormal"/>
            </w:pPr>
          </w:p>
        </w:tc>
        <w:tc>
          <w:tcPr>
            <w:tcW w:w="1191" w:type="dxa"/>
          </w:tcPr>
          <w:p w:rsidR="00706ADE" w:rsidRDefault="00706ADE">
            <w:pPr>
              <w:pStyle w:val="ConsPlusNormal"/>
            </w:pPr>
            <w:r>
              <w:t>4660,5</w:t>
            </w:r>
          </w:p>
        </w:tc>
      </w:tr>
      <w:tr w:rsidR="00706ADE">
        <w:tc>
          <w:tcPr>
            <w:tcW w:w="2381" w:type="dxa"/>
          </w:tcPr>
          <w:p w:rsidR="00706ADE" w:rsidRDefault="00706ADE">
            <w:pPr>
              <w:pStyle w:val="ConsPlusNormal"/>
            </w:pPr>
            <w:r>
              <w:t>Основное мероприятие "Обеспечение мер социальной поддержки для лиц, награжденных знаком "Почетный донор СССР", "Почетный донор России"</w:t>
            </w:r>
          </w:p>
        </w:tc>
        <w:tc>
          <w:tcPr>
            <w:tcW w:w="1531" w:type="dxa"/>
          </w:tcPr>
          <w:p w:rsidR="00706ADE" w:rsidRDefault="00706ADE">
            <w:pPr>
              <w:pStyle w:val="ConsPlusNormal"/>
            </w:pPr>
            <w:r>
              <w:t>П311900000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28523,5</w:t>
            </w:r>
          </w:p>
        </w:tc>
        <w:tc>
          <w:tcPr>
            <w:tcW w:w="1323" w:type="dxa"/>
          </w:tcPr>
          <w:p w:rsidR="00706ADE" w:rsidRDefault="00706ADE">
            <w:pPr>
              <w:pStyle w:val="ConsPlusNormal"/>
            </w:pPr>
          </w:p>
        </w:tc>
        <w:tc>
          <w:tcPr>
            <w:tcW w:w="1191" w:type="dxa"/>
          </w:tcPr>
          <w:p w:rsidR="00706ADE" w:rsidRDefault="00706ADE">
            <w:pPr>
              <w:pStyle w:val="ConsPlusNormal"/>
            </w:pPr>
            <w:r>
              <w:t>28523,5</w:t>
            </w:r>
          </w:p>
        </w:tc>
      </w:tr>
      <w:tr w:rsidR="00706ADE">
        <w:tc>
          <w:tcPr>
            <w:tcW w:w="2381" w:type="dxa"/>
          </w:tcPr>
          <w:p w:rsidR="00706ADE" w:rsidRDefault="00706ADE">
            <w:pPr>
              <w:pStyle w:val="ConsPlusNormal"/>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531" w:type="dxa"/>
          </w:tcPr>
          <w:p w:rsidR="00706ADE" w:rsidRDefault="00706ADE">
            <w:pPr>
              <w:pStyle w:val="ConsPlusNormal"/>
            </w:pPr>
            <w:r>
              <w:t>П311952200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28523,5</w:t>
            </w:r>
          </w:p>
        </w:tc>
        <w:tc>
          <w:tcPr>
            <w:tcW w:w="1323" w:type="dxa"/>
          </w:tcPr>
          <w:p w:rsidR="00706ADE" w:rsidRDefault="00706ADE">
            <w:pPr>
              <w:pStyle w:val="ConsPlusNormal"/>
            </w:pPr>
          </w:p>
        </w:tc>
        <w:tc>
          <w:tcPr>
            <w:tcW w:w="1191" w:type="dxa"/>
          </w:tcPr>
          <w:p w:rsidR="00706ADE" w:rsidRDefault="00706ADE">
            <w:pPr>
              <w:pStyle w:val="ConsPlusNormal"/>
            </w:pPr>
            <w:r>
              <w:t>28523,5</w:t>
            </w:r>
          </w:p>
        </w:tc>
      </w:tr>
      <w:tr w:rsidR="00706ADE">
        <w:tc>
          <w:tcPr>
            <w:tcW w:w="2381" w:type="dxa"/>
          </w:tcPr>
          <w:p w:rsidR="00706ADE" w:rsidRDefault="00706ADE">
            <w:pPr>
              <w:pStyle w:val="ConsPlusNormal"/>
            </w:pPr>
            <w:r>
              <w:t xml:space="preserve">Закупка товаров, работ и услуг для обеспечения государственных </w:t>
            </w:r>
            <w:r>
              <w:lastRenderedPageBreak/>
              <w:t>(муниципальных) нужд</w:t>
            </w:r>
          </w:p>
        </w:tc>
        <w:tc>
          <w:tcPr>
            <w:tcW w:w="1531" w:type="dxa"/>
          </w:tcPr>
          <w:p w:rsidR="00706ADE" w:rsidRDefault="00706ADE">
            <w:pPr>
              <w:pStyle w:val="ConsPlusNormal"/>
            </w:pPr>
            <w:r>
              <w:lastRenderedPageBreak/>
              <w:t>П311952200</w:t>
            </w:r>
          </w:p>
        </w:tc>
        <w:tc>
          <w:tcPr>
            <w:tcW w:w="604" w:type="dxa"/>
          </w:tcPr>
          <w:p w:rsidR="00706ADE" w:rsidRDefault="00706ADE">
            <w:pPr>
              <w:pStyle w:val="ConsPlusNormal"/>
            </w:pPr>
            <w:r>
              <w:t>200</w:t>
            </w:r>
          </w:p>
        </w:tc>
        <w:tc>
          <w:tcPr>
            <w:tcW w:w="724" w:type="dxa"/>
          </w:tcPr>
          <w:p w:rsidR="00706ADE" w:rsidRDefault="00706ADE">
            <w:pPr>
              <w:pStyle w:val="ConsPlusNormal"/>
            </w:pPr>
          </w:p>
        </w:tc>
        <w:tc>
          <w:tcPr>
            <w:tcW w:w="1323" w:type="dxa"/>
          </w:tcPr>
          <w:p w:rsidR="00706ADE" w:rsidRDefault="00706ADE">
            <w:pPr>
              <w:pStyle w:val="ConsPlusNormal"/>
            </w:pPr>
            <w:r>
              <w:t>280,0</w:t>
            </w:r>
          </w:p>
        </w:tc>
        <w:tc>
          <w:tcPr>
            <w:tcW w:w="1323" w:type="dxa"/>
          </w:tcPr>
          <w:p w:rsidR="00706ADE" w:rsidRDefault="00706ADE">
            <w:pPr>
              <w:pStyle w:val="ConsPlusNormal"/>
            </w:pPr>
          </w:p>
        </w:tc>
        <w:tc>
          <w:tcPr>
            <w:tcW w:w="1191" w:type="dxa"/>
          </w:tcPr>
          <w:p w:rsidR="00706ADE" w:rsidRDefault="00706ADE">
            <w:pPr>
              <w:pStyle w:val="ConsPlusNormal"/>
            </w:pPr>
            <w:r>
              <w:t>280,0</w:t>
            </w:r>
          </w:p>
        </w:tc>
      </w:tr>
      <w:tr w:rsidR="00706ADE">
        <w:tc>
          <w:tcPr>
            <w:tcW w:w="2381" w:type="dxa"/>
          </w:tcPr>
          <w:p w:rsidR="00706ADE" w:rsidRDefault="00706ADE">
            <w:pPr>
              <w:pStyle w:val="ConsPlusNormal"/>
            </w:pPr>
            <w:r>
              <w:lastRenderedPageBreak/>
              <w:t>Другие вопросы в области социальной политики</w:t>
            </w:r>
          </w:p>
        </w:tc>
        <w:tc>
          <w:tcPr>
            <w:tcW w:w="1531" w:type="dxa"/>
          </w:tcPr>
          <w:p w:rsidR="00706ADE" w:rsidRDefault="00706ADE">
            <w:pPr>
              <w:pStyle w:val="ConsPlusNormal"/>
            </w:pPr>
            <w:r>
              <w:t>П311952200</w:t>
            </w:r>
          </w:p>
        </w:tc>
        <w:tc>
          <w:tcPr>
            <w:tcW w:w="604" w:type="dxa"/>
          </w:tcPr>
          <w:p w:rsidR="00706ADE" w:rsidRDefault="00706ADE">
            <w:pPr>
              <w:pStyle w:val="ConsPlusNormal"/>
            </w:pPr>
            <w:r>
              <w:t>200</w:t>
            </w:r>
          </w:p>
        </w:tc>
        <w:tc>
          <w:tcPr>
            <w:tcW w:w="724" w:type="dxa"/>
          </w:tcPr>
          <w:p w:rsidR="00706ADE" w:rsidRDefault="00706ADE">
            <w:pPr>
              <w:pStyle w:val="ConsPlusNormal"/>
            </w:pPr>
            <w:r>
              <w:t>1006</w:t>
            </w:r>
          </w:p>
        </w:tc>
        <w:tc>
          <w:tcPr>
            <w:tcW w:w="1323" w:type="dxa"/>
          </w:tcPr>
          <w:p w:rsidR="00706ADE" w:rsidRDefault="00706ADE">
            <w:pPr>
              <w:pStyle w:val="ConsPlusNormal"/>
            </w:pPr>
            <w:r>
              <w:t>280,0</w:t>
            </w:r>
          </w:p>
        </w:tc>
        <w:tc>
          <w:tcPr>
            <w:tcW w:w="1323" w:type="dxa"/>
          </w:tcPr>
          <w:p w:rsidR="00706ADE" w:rsidRDefault="00706ADE">
            <w:pPr>
              <w:pStyle w:val="ConsPlusNormal"/>
            </w:pPr>
          </w:p>
        </w:tc>
        <w:tc>
          <w:tcPr>
            <w:tcW w:w="1191" w:type="dxa"/>
          </w:tcPr>
          <w:p w:rsidR="00706ADE" w:rsidRDefault="00706ADE">
            <w:pPr>
              <w:pStyle w:val="ConsPlusNormal"/>
            </w:pPr>
            <w:r>
              <w:t>280,0</w:t>
            </w:r>
          </w:p>
        </w:tc>
      </w:tr>
      <w:tr w:rsidR="00706ADE">
        <w:tc>
          <w:tcPr>
            <w:tcW w:w="2381" w:type="dxa"/>
          </w:tcPr>
          <w:p w:rsidR="00706ADE" w:rsidRDefault="00706ADE">
            <w:pPr>
              <w:pStyle w:val="ConsPlusNormal"/>
            </w:pPr>
            <w:r>
              <w:t>Социальное обеспечение и иные выплаты населению</w:t>
            </w:r>
          </w:p>
        </w:tc>
        <w:tc>
          <w:tcPr>
            <w:tcW w:w="1531" w:type="dxa"/>
          </w:tcPr>
          <w:p w:rsidR="00706ADE" w:rsidRDefault="00706ADE">
            <w:pPr>
              <w:pStyle w:val="ConsPlusNormal"/>
            </w:pPr>
            <w:r>
              <w:t>П311952200</w:t>
            </w:r>
          </w:p>
        </w:tc>
        <w:tc>
          <w:tcPr>
            <w:tcW w:w="604" w:type="dxa"/>
          </w:tcPr>
          <w:p w:rsidR="00706ADE" w:rsidRDefault="00706ADE">
            <w:pPr>
              <w:pStyle w:val="ConsPlusNormal"/>
            </w:pPr>
            <w:r>
              <w:t>300</w:t>
            </w:r>
          </w:p>
        </w:tc>
        <w:tc>
          <w:tcPr>
            <w:tcW w:w="724" w:type="dxa"/>
          </w:tcPr>
          <w:p w:rsidR="00706ADE" w:rsidRDefault="00706ADE">
            <w:pPr>
              <w:pStyle w:val="ConsPlusNormal"/>
            </w:pPr>
          </w:p>
        </w:tc>
        <w:tc>
          <w:tcPr>
            <w:tcW w:w="1323" w:type="dxa"/>
          </w:tcPr>
          <w:p w:rsidR="00706ADE" w:rsidRDefault="00706ADE">
            <w:pPr>
              <w:pStyle w:val="ConsPlusNormal"/>
            </w:pPr>
            <w:r>
              <w:t>28243,5</w:t>
            </w:r>
          </w:p>
        </w:tc>
        <w:tc>
          <w:tcPr>
            <w:tcW w:w="1323" w:type="dxa"/>
          </w:tcPr>
          <w:p w:rsidR="00706ADE" w:rsidRDefault="00706ADE">
            <w:pPr>
              <w:pStyle w:val="ConsPlusNormal"/>
            </w:pPr>
          </w:p>
        </w:tc>
        <w:tc>
          <w:tcPr>
            <w:tcW w:w="1191" w:type="dxa"/>
          </w:tcPr>
          <w:p w:rsidR="00706ADE" w:rsidRDefault="00706ADE">
            <w:pPr>
              <w:pStyle w:val="ConsPlusNormal"/>
            </w:pPr>
            <w:r>
              <w:t>28243,5</w:t>
            </w:r>
          </w:p>
        </w:tc>
      </w:tr>
      <w:tr w:rsidR="00706ADE">
        <w:tc>
          <w:tcPr>
            <w:tcW w:w="2381" w:type="dxa"/>
          </w:tcPr>
          <w:p w:rsidR="00706ADE" w:rsidRDefault="00706ADE">
            <w:pPr>
              <w:pStyle w:val="ConsPlusNormal"/>
            </w:pPr>
            <w:r>
              <w:t>Социальное обеспечение населения</w:t>
            </w:r>
          </w:p>
        </w:tc>
        <w:tc>
          <w:tcPr>
            <w:tcW w:w="1531" w:type="dxa"/>
          </w:tcPr>
          <w:p w:rsidR="00706ADE" w:rsidRDefault="00706ADE">
            <w:pPr>
              <w:pStyle w:val="ConsPlusNormal"/>
            </w:pPr>
            <w:r>
              <w:t>П311952200</w:t>
            </w:r>
          </w:p>
        </w:tc>
        <w:tc>
          <w:tcPr>
            <w:tcW w:w="604" w:type="dxa"/>
          </w:tcPr>
          <w:p w:rsidR="00706ADE" w:rsidRDefault="00706ADE">
            <w:pPr>
              <w:pStyle w:val="ConsPlusNormal"/>
            </w:pPr>
            <w:r>
              <w:t>300</w:t>
            </w:r>
          </w:p>
        </w:tc>
        <w:tc>
          <w:tcPr>
            <w:tcW w:w="724" w:type="dxa"/>
          </w:tcPr>
          <w:p w:rsidR="00706ADE" w:rsidRDefault="00706ADE">
            <w:pPr>
              <w:pStyle w:val="ConsPlusNormal"/>
            </w:pPr>
            <w:r>
              <w:t>1003</w:t>
            </w:r>
          </w:p>
        </w:tc>
        <w:tc>
          <w:tcPr>
            <w:tcW w:w="1323" w:type="dxa"/>
          </w:tcPr>
          <w:p w:rsidR="00706ADE" w:rsidRDefault="00706ADE">
            <w:pPr>
              <w:pStyle w:val="ConsPlusNormal"/>
            </w:pPr>
            <w:r>
              <w:t>28243,5</w:t>
            </w:r>
          </w:p>
        </w:tc>
        <w:tc>
          <w:tcPr>
            <w:tcW w:w="1323" w:type="dxa"/>
          </w:tcPr>
          <w:p w:rsidR="00706ADE" w:rsidRDefault="00706ADE">
            <w:pPr>
              <w:pStyle w:val="ConsPlusNormal"/>
            </w:pPr>
          </w:p>
        </w:tc>
        <w:tc>
          <w:tcPr>
            <w:tcW w:w="1191" w:type="dxa"/>
          </w:tcPr>
          <w:p w:rsidR="00706ADE" w:rsidRDefault="00706ADE">
            <w:pPr>
              <w:pStyle w:val="ConsPlusNormal"/>
            </w:pPr>
            <w:r>
              <w:t>28243,5</w:t>
            </w:r>
          </w:p>
        </w:tc>
      </w:tr>
      <w:tr w:rsidR="00706ADE">
        <w:tc>
          <w:tcPr>
            <w:tcW w:w="2381" w:type="dxa"/>
          </w:tcPr>
          <w:p w:rsidR="00706ADE" w:rsidRDefault="00706ADE">
            <w:pPr>
              <w:pStyle w:val="ConsPlusNormal"/>
            </w:pPr>
            <w:r>
              <w:t>Основное мероприятие "Единовременное пособие и ежемесячная денежная компенсация гражданам при возникновении поствакцинальных осложнений"</w:t>
            </w:r>
          </w:p>
        </w:tc>
        <w:tc>
          <w:tcPr>
            <w:tcW w:w="1531" w:type="dxa"/>
          </w:tcPr>
          <w:p w:rsidR="00706ADE" w:rsidRDefault="00706ADE">
            <w:pPr>
              <w:pStyle w:val="ConsPlusNormal"/>
            </w:pPr>
            <w:r>
              <w:t>П312000000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80,2</w:t>
            </w:r>
          </w:p>
        </w:tc>
        <w:tc>
          <w:tcPr>
            <w:tcW w:w="1323" w:type="dxa"/>
          </w:tcPr>
          <w:p w:rsidR="00706ADE" w:rsidRDefault="00706ADE">
            <w:pPr>
              <w:pStyle w:val="ConsPlusNormal"/>
            </w:pPr>
          </w:p>
        </w:tc>
        <w:tc>
          <w:tcPr>
            <w:tcW w:w="1191" w:type="dxa"/>
          </w:tcPr>
          <w:p w:rsidR="00706ADE" w:rsidRDefault="00706ADE">
            <w:pPr>
              <w:pStyle w:val="ConsPlusNormal"/>
            </w:pPr>
            <w:r>
              <w:t>80,2</w:t>
            </w:r>
          </w:p>
        </w:tc>
      </w:tr>
      <w:tr w:rsidR="00706ADE">
        <w:tc>
          <w:tcPr>
            <w:tcW w:w="2381" w:type="dxa"/>
          </w:tcPr>
          <w:p w:rsidR="00706ADE" w:rsidRDefault="00706ADE">
            <w:pPr>
              <w:pStyle w:val="ConsPlusNormal"/>
            </w:pPr>
            <w: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775" w:history="1">
              <w:r>
                <w:rPr>
                  <w:color w:val="0000FF"/>
                </w:rPr>
                <w:t>законом</w:t>
              </w:r>
            </w:hyperlink>
            <w:r>
              <w:t xml:space="preserve"> от 17 сентября 1998 года N 157-ФЗ "Об иммунопрофилактике инфекционных болезней"</w:t>
            </w:r>
          </w:p>
        </w:tc>
        <w:tc>
          <w:tcPr>
            <w:tcW w:w="1531" w:type="dxa"/>
          </w:tcPr>
          <w:p w:rsidR="00706ADE" w:rsidRDefault="00706ADE">
            <w:pPr>
              <w:pStyle w:val="ConsPlusNormal"/>
            </w:pPr>
            <w:r>
              <w:t>П312052400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80,2</w:t>
            </w:r>
          </w:p>
        </w:tc>
        <w:tc>
          <w:tcPr>
            <w:tcW w:w="1323" w:type="dxa"/>
          </w:tcPr>
          <w:p w:rsidR="00706ADE" w:rsidRDefault="00706ADE">
            <w:pPr>
              <w:pStyle w:val="ConsPlusNormal"/>
            </w:pPr>
          </w:p>
        </w:tc>
        <w:tc>
          <w:tcPr>
            <w:tcW w:w="1191" w:type="dxa"/>
          </w:tcPr>
          <w:p w:rsidR="00706ADE" w:rsidRDefault="00706ADE">
            <w:pPr>
              <w:pStyle w:val="ConsPlusNormal"/>
            </w:pPr>
            <w:r>
              <w:t>80,2</w:t>
            </w:r>
          </w:p>
        </w:tc>
      </w:tr>
      <w:tr w:rsidR="00706ADE">
        <w:tc>
          <w:tcPr>
            <w:tcW w:w="2381" w:type="dxa"/>
          </w:tcPr>
          <w:p w:rsidR="00706ADE" w:rsidRDefault="00706ADE">
            <w:pPr>
              <w:pStyle w:val="ConsPlusNormal"/>
            </w:pPr>
            <w:r>
              <w:t>Социальное обеспечение и иные выплаты населению</w:t>
            </w:r>
          </w:p>
        </w:tc>
        <w:tc>
          <w:tcPr>
            <w:tcW w:w="1531" w:type="dxa"/>
          </w:tcPr>
          <w:p w:rsidR="00706ADE" w:rsidRDefault="00706ADE">
            <w:pPr>
              <w:pStyle w:val="ConsPlusNormal"/>
            </w:pPr>
            <w:r>
              <w:t>П312052400</w:t>
            </w:r>
          </w:p>
        </w:tc>
        <w:tc>
          <w:tcPr>
            <w:tcW w:w="604" w:type="dxa"/>
          </w:tcPr>
          <w:p w:rsidR="00706ADE" w:rsidRDefault="00706ADE">
            <w:pPr>
              <w:pStyle w:val="ConsPlusNormal"/>
            </w:pPr>
            <w:r>
              <w:t>300</w:t>
            </w:r>
          </w:p>
        </w:tc>
        <w:tc>
          <w:tcPr>
            <w:tcW w:w="724" w:type="dxa"/>
          </w:tcPr>
          <w:p w:rsidR="00706ADE" w:rsidRDefault="00706ADE">
            <w:pPr>
              <w:pStyle w:val="ConsPlusNormal"/>
            </w:pPr>
          </w:p>
        </w:tc>
        <w:tc>
          <w:tcPr>
            <w:tcW w:w="1323" w:type="dxa"/>
          </w:tcPr>
          <w:p w:rsidR="00706ADE" w:rsidRDefault="00706ADE">
            <w:pPr>
              <w:pStyle w:val="ConsPlusNormal"/>
            </w:pPr>
            <w:r>
              <w:t>80,2</w:t>
            </w:r>
          </w:p>
        </w:tc>
        <w:tc>
          <w:tcPr>
            <w:tcW w:w="1323" w:type="dxa"/>
          </w:tcPr>
          <w:p w:rsidR="00706ADE" w:rsidRDefault="00706ADE">
            <w:pPr>
              <w:pStyle w:val="ConsPlusNormal"/>
            </w:pPr>
          </w:p>
        </w:tc>
        <w:tc>
          <w:tcPr>
            <w:tcW w:w="1191" w:type="dxa"/>
          </w:tcPr>
          <w:p w:rsidR="00706ADE" w:rsidRDefault="00706ADE">
            <w:pPr>
              <w:pStyle w:val="ConsPlusNormal"/>
            </w:pPr>
            <w:r>
              <w:t>80,2</w:t>
            </w:r>
          </w:p>
        </w:tc>
      </w:tr>
      <w:tr w:rsidR="00706ADE">
        <w:tc>
          <w:tcPr>
            <w:tcW w:w="2381" w:type="dxa"/>
          </w:tcPr>
          <w:p w:rsidR="00706ADE" w:rsidRDefault="00706ADE">
            <w:pPr>
              <w:pStyle w:val="ConsPlusNormal"/>
            </w:pPr>
            <w:r>
              <w:t>Социальное обеспечение населения</w:t>
            </w:r>
          </w:p>
        </w:tc>
        <w:tc>
          <w:tcPr>
            <w:tcW w:w="1531" w:type="dxa"/>
          </w:tcPr>
          <w:p w:rsidR="00706ADE" w:rsidRDefault="00706ADE">
            <w:pPr>
              <w:pStyle w:val="ConsPlusNormal"/>
            </w:pPr>
            <w:r>
              <w:t>П312052400</w:t>
            </w:r>
          </w:p>
        </w:tc>
        <w:tc>
          <w:tcPr>
            <w:tcW w:w="604" w:type="dxa"/>
          </w:tcPr>
          <w:p w:rsidR="00706ADE" w:rsidRDefault="00706ADE">
            <w:pPr>
              <w:pStyle w:val="ConsPlusNormal"/>
            </w:pPr>
            <w:r>
              <w:t>300</w:t>
            </w:r>
          </w:p>
        </w:tc>
        <w:tc>
          <w:tcPr>
            <w:tcW w:w="724" w:type="dxa"/>
          </w:tcPr>
          <w:p w:rsidR="00706ADE" w:rsidRDefault="00706ADE">
            <w:pPr>
              <w:pStyle w:val="ConsPlusNormal"/>
            </w:pPr>
            <w:r>
              <w:t>1003</w:t>
            </w:r>
          </w:p>
        </w:tc>
        <w:tc>
          <w:tcPr>
            <w:tcW w:w="1323" w:type="dxa"/>
          </w:tcPr>
          <w:p w:rsidR="00706ADE" w:rsidRDefault="00706ADE">
            <w:pPr>
              <w:pStyle w:val="ConsPlusNormal"/>
            </w:pPr>
            <w:r>
              <w:t>80,2</w:t>
            </w:r>
          </w:p>
        </w:tc>
        <w:tc>
          <w:tcPr>
            <w:tcW w:w="1323" w:type="dxa"/>
          </w:tcPr>
          <w:p w:rsidR="00706ADE" w:rsidRDefault="00706ADE">
            <w:pPr>
              <w:pStyle w:val="ConsPlusNormal"/>
            </w:pPr>
          </w:p>
        </w:tc>
        <w:tc>
          <w:tcPr>
            <w:tcW w:w="1191" w:type="dxa"/>
          </w:tcPr>
          <w:p w:rsidR="00706ADE" w:rsidRDefault="00706ADE">
            <w:pPr>
              <w:pStyle w:val="ConsPlusNormal"/>
            </w:pPr>
            <w:r>
              <w:t>80,2</w:t>
            </w:r>
          </w:p>
        </w:tc>
      </w:tr>
      <w:tr w:rsidR="00706ADE">
        <w:tc>
          <w:tcPr>
            <w:tcW w:w="2381" w:type="dxa"/>
          </w:tcPr>
          <w:p w:rsidR="00706ADE" w:rsidRDefault="00706ADE">
            <w:pPr>
              <w:pStyle w:val="ConsPlusNormal"/>
            </w:pPr>
            <w:r>
              <w:t xml:space="preserve">Основное мероприятие "Выплаты инвалидам компенсаций страховых премий по договорам обязательного </w:t>
            </w:r>
            <w:r>
              <w:lastRenderedPageBreak/>
              <w:t>страхования гражданской ответственности владельцев транспортных средств"</w:t>
            </w:r>
          </w:p>
        </w:tc>
        <w:tc>
          <w:tcPr>
            <w:tcW w:w="1531" w:type="dxa"/>
          </w:tcPr>
          <w:p w:rsidR="00706ADE" w:rsidRDefault="00706ADE">
            <w:pPr>
              <w:pStyle w:val="ConsPlusNormal"/>
            </w:pPr>
            <w:r>
              <w:lastRenderedPageBreak/>
              <w:t>П312100000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126,1</w:t>
            </w:r>
          </w:p>
        </w:tc>
        <w:tc>
          <w:tcPr>
            <w:tcW w:w="1323" w:type="dxa"/>
          </w:tcPr>
          <w:p w:rsidR="00706ADE" w:rsidRDefault="00706ADE">
            <w:pPr>
              <w:pStyle w:val="ConsPlusNormal"/>
            </w:pPr>
          </w:p>
        </w:tc>
        <w:tc>
          <w:tcPr>
            <w:tcW w:w="1191" w:type="dxa"/>
          </w:tcPr>
          <w:p w:rsidR="00706ADE" w:rsidRDefault="00706ADE">
            <w:pPr>
              <w:pStyle w:val="ConsPlusNormal"/>
            </w:pPr>
            <w:r>
              <w:t>126,1</w:t>
            </w:r>
          </w:p>
        </w:tc>
      </w:tr>
      <w:tr w:rsidR="00706ADE">
        <w:tc>
          <w:tcPr>
            <w:tcW w:w="2381" w:type="dxa"/>
          </w:tcPr>
          <w:p w:rsidR="00706ADE" w:rsidRDefault="00706ADE">
            <w:pPr>
              <w:pStyle w:val="ConsPlusNormal"/>
            </w:pPr>
            <w:r>
              <w:lastRenderedPageBreak/>
              <w:t xml:space="preserve">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776"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tc>
        <w:tc>
          <w:tcPr>
            <w:tcW w:w="1531" w:type="dxa"/>
          </w:tcPr>
          <w:p w:rsidR="00706ADE" w:rsidRDefault="00706ADE">
            <w:pPr>
              <w:pStyle w:val="ConsPlusNormal"/>
            </w:pPr>
            <w:r>
              <w:t>П312152800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126,1</w:t>
            </w:r>
          </w:p>
        </w:tc>
        <w:tc>
          <w:tcPr>
            <w:tcW w:w="1323" w:type="dxa"/>
          </w:tcPr>
          <w:p w:rsidR="00706ADE" w:rsidRDefault="00706ADE">
            <w:pPr>
              <w:pStyle w:val="ConsPlusNormal"/>
            </w:pPr>
          </w:p>
        </w:tc>
        <w:tc>
          <w:tcPr>
            <w:tcW w:w="1191" w:type="dxa"/>
          </w:tcPr>
          <w:p w:rsidR="00706ADE" w:rsidRDefault="00706ADE">
            <w:pPr>
              <w:pStyle w:val="ConsPlusNormal"/>
            </w:pPr>
            <w:r>
              <w:t>126,1</w:t>
            </w:r>
          </w:p>
        </w:tc>
      </w:tr>
      <w:tr w:rsidR="00706ADE">
        <w:tc>
          <w:tcPr>
            <w:tcW w:w="2381" w:type="dxa"/>
          </w:tcPr>
          <w:p w:rsidR="00706ADE" w:rsidRDefault="00706ADE">
            <w:pPr>
              <w:pStyle w:val="ConsPlusNormal"/>
            </w:pPr>
            <w:r>
              <w:t>Закупка товаров, работ и услуг для обеспечения государственных (муниципальных) нужд</w:t>
            </w:r>
          </w:p>
        </w:tc>
        <w:tc>
          <w:tcPr>
            <w:tcW w:w="1531" w:type="dxa"/>
          </w:tcPr>
          <w:p w:rsidR="00706ADE" w:rsidRDefault="00706ADE">
            <w:pPr>
              <w:pStyle w:val="ConsPlusNormal"/>
            </w:pPr>
            <w:r>
              <w:t>П312152800</w:t>
            </w:r>
          </w:p>
        </w:tc>
        <w:tc>
          <w:tcPr>
            <w:tcW w:w="604" w:type="dxa"/>
          </w:tcPr>
          <w:p w:rsidR="00706ADE" w:rsidRDefault="00706ADE">
            <w:pPr>
              <w:pStyle w:val="ConsPlusNormal"/>
            </w:pPr>
            <w:r>
              <w:t>200</w:t>
            </w:r>
          </w:p>
        </w:tc>
        <w:tc>
          <w:tcPr>
            <w:tcW w:w="724" w:type="dxa"/>
          </w:tcPr>
          <w:p w:rsidR="00706ADE" w:rsidRDefault="00706ADE">
            <w:pPr>
              <w:pStyle w:val="ConsPlusNormal"/>
            </w:pPr>
          </w:p>
        </w:tc>
        <w:tc>
          <w:tcPr>
            <w:tcW w:w="1323" w:type="dxa"/>
          </w:tcPr>
          <w:p w:rsidR="00706ADE" w:rsidRDefault="00706ADE">
            <w:pPr>
              <w:pStyle w:val="ConsPlusNormal"/>
            </w:pPr>
            <w:r>
              <w:t>1,0</w:t>
            </w:r>
          </w:p>
        </w:tc>
        <w:tc>
          <w:tcPr>
            <w:tcW w:w="1323" w:type="dxa"/>
          </w:tcPr>
          <w:p w:rsidR="00706ADE" w:rsidRDefault="00706ADE">
            <w:pPr>
              <w:pStyle w:val="ConsPlusNormal"/>
            </w:pPr>
          </w:p>
        </w:tc>
        <w:tc>
          <w:tcPr>
            <w:tcW w:w="1191" w:type="dxa"/>
          </w:tcPr>
          <w:p w:rsidR="00706ADE" w:rsidRDefault="00706ADE">
            <w:pPr>
              <w:pStyle w:val="ConsPlusNormal"/>
            </w:pPr>
            <w:r>
              <w:t>1,0</w:t>
            </w:r>
          </w:p>
        </w:tc>
      </w:tr>
      <w:tr w:rsidR="00706ADE">
        <w:tc>
          <w:tcPr>
            <w:tcW w:w="2381" w:type="dxa"/>
          </w:tcPr>
          <w:p w:rsidR="00706ADE" w:rsidRDefault="00706ADE">
            <w:pPr>
              <w:pStyle w:val="ConsPlusNormal"/>
            </w:pPr>
            <w:r>
              <w:t>Социальное обеспечение населения</w:t>
            </w:r>
          </w:p>
        </w:tc>
        <w:tc>
          <w:tcPr>
            <w:tcW w:w="1531" w:type="dxa"/>
          </w:tcPr>
          <w:p w:rsidR="00706ADE" w:rsidRDefault="00706ADE">
            <w:pPr>
              <w:pStyle w:val="ConsPlusNormal"/>
            </w:pPr>
            <w:r>
              <w:t>П312152800</w:t>
            </w:r>
          </w:p>
        </w:tc>
        <w:tc>
          <w:tcPr>
            <w:tcW w:w="604" w:type="dxa"/>
          </w:tcPr>
          <w:p w:rsidR="00706ADE" w:rsidRDefault="00706ADE">
            <w:pPr>
              <w:pStyle w:val="ConsPlusNormal"/>
            </w:pPr>
            <w:r>
              <w:t>200</w:t>
            </w:r>
          </w:p>
        </w:tc>
        <w:tc>
          <w:tcPr>
            <w:tcW w:w="724" w:type="dxa"/>
          </w:tcPr>
          <w:p w:rsidR="00706ADE" w:rsidRDefault="00706ADE">
            <w:pPr>
              <w:pStyle w:val="ConsPlusNormal"/>
            </w:pPr>
            <w:r>
              <w:t>1003</w:t>
            </w:r>
          </w:p>
        </w:tc>
        <w:tc>
          <w:tcPr>
            <w:tcW w:w="1323" w:type="dxa"/>
          </w:tcPr>
          <w:p w:rsidR="00706ADE" w:rsidRDefault="00706ADE">
            <w:pPr>
              <w:pStyle w:val="ConsPlusNormal"/>
            </w:pPr>
            <w:r>
              <w:t>1,0</w:t>
            </w:r>
          </w:p>
        </w:tc>
        <w:tc>
          <w:tcPr>
            <w:tcW w:w="1323" w:type="dxa"/>
          </w:tcPr>
          <w:p w:rsidR="00706ADE" w:rsidRDefault="00706ADE">
            <w:pPr>
              <w:pStyle w:val="ConsPlusNormal"/>
            </w:pPr>
          </w:p>
        </w:tc>
        <w:tc>
          <w:tcPr>
            <w:tcW w:w="1191" w:type="dxa"/>
          </w:tcPr>
          <w:p w:rsidR="00706ADE" w:rsidRDefault="00706ADE">
            <w:pPr>
              <w:pStyle w:val="ConsPlusNormal"/>
            </w:pPr>
            <w:r>
              <w:t>1,0</w:t>
            </w:r>
          </w:p>
        </w:tc>
      </w:tr>
      <w:tr w:rsidR="00706ADE">
        <w:tc>
          <w:tcPr>
            <w:tcW w:w="2381" w:type="dxa"/>
          </w:tcPr>
          <w:p w:rsidR="00706ADE" w:rsidRDefault="00706ADE">
            <w:pPr>
              <w:pStyle w:val="ConsPlusNormal"/>
            </w:pPr>
            <w:r>
              <w:t>Социальное обеспечение и иные выплаты населению</w:t>
            </w:r>
          </w:p>
        </w:tc>
        <w:tc>
          <w:tcPr>
            <w:tcW w:w="1531" w:type="dxa"/>
          </w:tcPr>
          <w:p w:rsidR="00706ADE" w:rsidRDefault="00706ADE">
            <w:pPr>
              <w:pStyle w:val="ConsPlusNormal"/>
            </w:pPr>
            <w:r>
              <w:t>П312152800</w:t>
            </w:r>
          </w:p>
        </w:tc>
        <w:tc>
          <w:tcPr>
            <w:tcW w:w="604" w:type="dxa"/>
          </w:tcPr>
          <w:p w:rsidR="00706ADE" w:rsidRDefault="00706ADE">
            <w:pPr>
              <w:pStyle w:val="ConsPlusNormal"/>
            </w:pPr>
            <w:r>
              <w:t>300</w:t>
            </w:r>
          </w:p>
        </w:tc>
        <w:tc>
          <w:tcPr>
            <w:tcW w:w="724" w:type="dxa"/>
          </w:tcPr>
          <w:p w:rsidR="00706ADE" w:rsidRDefault="00706ADE">
            <w:pPr>
              <w:pStyle w:val="ConsPlusNormal"/>
            </w:pPr>
          </w:p>
        </w:tc>
        <w:tc>
          <w:tcPr>
            <w:tcW w:w="1323" w:type="dxa"/>
          </w:tcPr>
          <w:p w:rsidR="00706ADE" w:rsidRDefault="00706ADE">
            <w:pPr>
              <w:pStyle w:val="ConsPlusNormal"/>
            </w:pPr>
            <w:r>
              <w:t>125,1</w:t>
            </w:r>
          </w:p>
        </w:tc>
        <w:tc>
          <w:tcPr>
            <w:tcW w:w="1323" w:type="dxa"/>
          </w:tcPr>
          <w:p w:rsidR="00706ADE" w:rsidRDefault="00706ADE">
            <w:pPr>
              <w:pStyle w:val="ConsPlusNormal"/>
            </w:pPr>
          </w:p>
        </w:tc>
        <w:tc>
          <w:tcPr>
            <w:tcW w:w="1191" w:type="dxa"/>
          </w:tcPr>
          <w:p w:rsidR="00706ADE" w:rsidRDefault="00706ADE">
            <w:pPr>
              <w:pStyle w:val="ConsPlusNormal"/>
            </w:pPr>
            <w:r>
              <w:t>125,1</w:t>
            </w:r>
          </w:p>
        </w:tc>
      </w:tr>
      <w:tr w:rsidR="00706ADE">
        <w:tc>
          <w:tcPr>
            <w:tcW w:w="2381" w:type="dxa"/>
          </w:tcPr>
          <w:p w:rsidR="00706ADE" w:rsidRDefault="00706ADE">
            <w:pPr>
              <w:pStyle w:val="ConsPlusNormal"/>
            </w:pPr>
            <w:r>
              <w:t>Социальное обеспечение населения</w:t>
            </w:r>
          </w:p>
        </w:tc>
        <w:tc>
          <w:tcPr>
            <w:tcW w:w="1531" w:type="dxa"/>
          </w:tcPr>
          <w:p w:rsidR="00706ADE" w:rsidRDefault="00706ADE">
            <w:pPr>
              <w:pStyle w:val="ConsPlusNormal"/>
            </w:pPr>
            <w:r>
              <w:t>П312152800</w:t>
            </w:r>
          </w:p>
        </w:tc>
        <w:tc>
          <w:tcPr>
            <w:tcW w:w="604" w:type="dxa"/>
          </w:tcPr>
          <w:p w:rsidR="00706ADE" w:rsidRDefault="00706ADE">
            <w:pPr>
              <w:pStyle w:val="ConsPlusNormal"/>
            </w:pPr>
            <w:r>
              <w:t>300</w:t>
            </w:r>
          </w:p>
        </w:tc>
        <w:tc>
          <w:tcPr>
            <w:tcW w:w="724" w:type="dxa"/>
          </w:tcPr>
          <w:p w:rsidR="00706ADE" w:rsidRDefault="00706ADE">
            <w:pPr>
              <w:pStyle w:val="ConsPlusNormal"/>
            </w:pPr>
            <w:r>
              <w:t>1003</w:t>
            </w:r>
          </w:p>
        </w:tc>
        <w:tc>
          <w:tcPr>
            <w:tcW w:w="1323" w:type="dxa"/>
          </w:tcPr>
          <w:p w:rsidR="00706ADE" w:rsidRDefault="00706ADE">
            <w:pPr>
              <w:pStyle w:val="ConsPlusNormal"/>
            </w:pPr>
            <w:r>
              <w:t>125,1</w:t>
            </w:r>
          </w:p>
        </w:tc>
        <w:tc>
          <w:tcPr>
            <w:tcW w:w="1323" w:type="dxa"/>
          </w:tcPr>
          <w:p w:rsidR="00706ADE" w:rsidRDefault="00706ADE">
            <w:pPr>
              <w:pStyle w:val="ConsPlusNormal"/>
            </w:pPr>
          </w:p>
        </w:tc>
        <w:tc>
          <w:tcPr>
            <w:tcW w:w="1191" w:type="dxa"/>
          </w:tcPr>
          <w:p w:rsidR="00706ADE" w:rsidRDefault="00706ADE">
            <w:pPr>
              <w:pStyle w:val="ConsPlusNormal"/>
            </w:pPr>
            <w:r>
              <w:t>125,1</w:t>
            </w:r>
          </w:p>
        </w:tc>
      </w:tr>
      <w:tr w:rsidR="00706ADE">
        <w:tc>
          <w:tcPr>
            <w:tcW w:w="2381" w:type="dxa"/>
          </w:tcPr>
          <w:p w:rsidR="00706ADE" w:rsidRDefault="00706ADE">
            <w:pPr>
              <w:pStyle w:val="ConsPlusNormal"/>
            </w:pPr>
            <w:r>
              <w:t>Основное мероприятие "Оплата жилищно-коммунальных услуг отдельным категориям граждан"</w:t>
            </w:r>
          </w:p>
        </w:tc>
        <w:tc>
          <w:tcPr>
            <w:tcW w:w="1531" w:type="dxa"/>
          </w:tcPr>
          <w:p w:rsidR="00706ADE" w:rsidRDefault="00706ADE">
            <w:pPr>
              <w:pStyle w:val="ConsPlusNormal"/>
            </w:pPr>
            <w:r>
              <w:t>П312200000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612150,8</w:t>
            </w:r>
          </w:p>
        </w:tc>
        <w:tc>
          <w:tcPr>
            <w:tcW w:w="1323" w:type="dxa"/>
          </w:tcPr>
          <w:p w:rsidR="00706ADE" w:rsidRDefault="00706ADE">
            <w:pPr>
              <w:pStyle w:val="ConsPlusNormal"/>
            </w:pPr>
          </w:p>
        </w:tc>
        <w:tc>
          <w:tcPr>
            <w:tcW w:w="1191" w:type="dxa"/>
          </w:tcPr>
          <w:p w:rsidR="00706ADE" w:rsidRDefault="00706ADE">
            <w:pPr>
              <w:pStyle w:val="ConsPlusNormal"/>
            </w:pPr>
            <w:r>
              <w:t>612150,8</w:t>
            </w:r>
          </w:p>
        </w:tc>
      </w:tr>
      <w:tr w:rsidR="00706ADE">
        <w:tc>
          <w:tcPr>
            <w:tcW w:w="2381" w:type="dxa"/>
          </w:tcPr>
          <w:p w:rsidR="00706ADE" w:rsidRDefault="00706ADE">
            <w:pPr>
              <w:pStyle w:val="ConsPlusNormal"/>
            </w:pPr>
            <w:r>
              <w:t>Оплата жилищно-коммунальных услуг отдельным категориям граждан</w:t>
            </w:r>
          </w:p>
        </w:tc>
        <w:tc>
          <w:tcPr>
            <w:tcW w:w="1531" w:type="dxa"/>
          </w:tcPr>
          <w:p w:rsidR="00706ADE" w:rsidRDefault="00706ADE">
            <w:pPr>
              <w:pStyle w:val="ConsPlusNormal"/>
            </w:pPr>
            <w:r>
              <w:t>П312252500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612150,8</w:t>
            </w:r>
          </w:p>
        </w:tc>
        <w:tc>
          <w:tcPr>
            <w:tcW w:w="1323" w:type="dxa"/>
          </w:tcPr>
          <w:p w:rsidR="00706ADE" w:rsidRDefault="00706ADE">
            <w:pPr>
              <w:pStyle w:val="ConsPlusNormal"/>
            </w:pPr>
          </w:p>
        </w:tc>
        <w:tc>
          <w:tcPr>
            <w:tcW w:w="1191" w:type="dxa"/>
          </w:tcPr>
          <w:p w:rsidR="00706ADE" w:rsidRDefault="00706ADE">
            <w:pPr>
              <w:pStyle w:val="ConsPlusNormal"/>
            </w:pPr>
            <w:r>
              <w:t>612150,8</w:t>
            </w:r>
          </w:p>
        </w:tc>
      </w:tr>
      <w:tr w:rsidR="00706ADE">
        <w:tc>
          <w:tcPr>
            <w:tcW w:w="2381" w:type="dxa"/>
          </w:tcPr>
          <w:p w:rsidR="00706ADE" w:rsidRDefault="00706ADE">
            <w:pPr>
              <w:pStyle w:val="ConsPlusNormal"/>
            </w:pPr>
            <w:r>
              <w:t xml:space="preserve">Закупка товаров, работ </w:t>
            </w:r>
            <w:r>
              <w:lastRenderedPageBreak/>
              <w:t>и услуг для обеспечения государственных (муниципальных) нужд</w:t>
            </w:r>
          </w:p>
        </w:tc>
        <w:tc>
          <w:tcPr>
            <w:tcW w:w="1531" w:type="dxa"/>
          </w:tcPr>
          <w:p w:rsidR="00706ADE" w:rsidRDefault="00706ADE">
            <w:pPr>
              <w:pStyle w:val="ConsPlusNormal"/>
            </w:pPr>
            <w:r>
              <w:lastRenderedPageBreak/>
              <w:t>П312252500</w:t>
            </w:r>
          </w:p>
        </w:tc>
        <w:tc>
          <w:tcPr>
            <w:tcW w:w="604" w:type="dxa"/>
          </w:tcPr>
          <w:p w:rsidR="00706ADE" w:rsidRDefault="00706ADE">
            <w:pPr>
              <w:pStyle w:val="ConsPlusNormal"/>
            </w:pPr>
            <w:r>
              <w:t>200</w:t>
            </w:r>
          </w:p>
        </w:tc>
        <w:tc>
          <w:tcPr>
            <w:tcW w:w="724" w:type="dxa"/>
          </w:tcPr>
          <w:p w:rsidR="00706ADE" w:rsidRDefault="00706ADE">
            <w:pPr>
              <w:pStyle w:val="ConsPlusNormal"/>
            </w:pPr>
          </w:p>
        </w:tc>
        <w:tc>
          <w:tcPr>
            <w:tcW w:w="1323" w:type="dxa"/>
          </w:tcPr>
          <w:p w:rsidR="00706ADE" w:rsidRDefault="00706ADE">
            <w:pPr>
              <w:pStyle w:val="ConsPlusNormal"/>
            </w:pPr>
            <w:r>
              <w:t>12033,6</w:t>
            </w:r>
          </w:p>
        </w:tc>
        <w:tc>
          <w:tcPr>
            <w:tcW w:w="1323" w:type="dxa"/>
          </w:tcPr>
          <w:p w:rsidR="00706ADE" w:rsidRDefault="00706ADE">
            <w:pPr>
              <w:pStyle w:val="ConsPlusNormal"/>
            </w:pPr>
          </w:p>
        </w:tc>
        <w:tc>
          <w:tcPr>
            <w:tcW w:w="1191" w:type="dxa"/>
          </w:tcPr>
          <w:p w:rsidR="00706ADE" w:rsidRDefault="00706ADE">
            <w:pPr>
              <w:pStyle w:val="ConsPlusNormal"/>
            </w:pPr>
            <w:r>
              <w:t>12033,6</w:t>
            </w:r>
          </w:p>
        </w:tc>
      </w:tr>
      <w:tr w:rsidR="00706ADE">
        <w:tc>
          <w:tcPr>
            <w:tcW w:w="2381" w:type="dxa"/>
          </w:tcPr>
          <w:p w:rsidR="00706ADE" w:rsidRDefault="00706ADE">
            <w:pPr>
              <w:pStyle w:val="ConsPlusNormal"/>
            </w:pPr>
            <w:r>
              <w:lastRenderedPageBreak/>
              <w:t>Социальное обеспечение населения</w:t>
            </w:r>
          </w:p>
        </w:tc>
        <w:tc>
          <w:tcPr>
            <w:tcW w:w="1531" w:type="dxa"/>
          </w:tcPr>
          <w:p w:rsidR="00706ADE" w:rsidRDefault="00706ADE">
            <w:pPr>
              <w:pStyle w:val="ConsPlusNormal"/>
            </w:pPr>
            <w:r>
              <w:t>П312252500</w:t>
            </w:r>
          </w:p>
        </w:tc>
        <w:tc>
          <w:tcPr>
            <w:tcW w:w="604" w:type="dxa"/>
          </w:tcPr>
          <w:p w:rsidR="00706ADE" w:rsidRDefault="00706ADE">
            <w:pPr>
              <w:pStyle w:val="ConsPlusNormal"/>
            </w:pPr>
            <w:r>
              <w:t>200</w:t>
            </w:r>
          </w:p>
        </w:tc>
        <w:tc>
          <w:tcPr>
            <w:tcW w:w="724" w:type="dxa"/>
          </w:tcPr>
          <w:p w:rsidR="00706ADE" w:rsidRDefault="00706ADE">
            <w:pPr>
              <w:pStyle w:val="ConsPlusNormal"/>
            </w:pPr>
            <w:r>
              <w:t>1003</w:t>
            </w:r>
          </w:p>
        </w:tc>
        <w:tc>
          <w:tcPr>
            <w:tcW w:w="1323" w:type="dxa"/>
          </w:tcPr>
          <w:p w:rsidR="00706ADE" w:rsidRDefault="00706ADE">
            <w:pPr>
              <w:pStyle w:val="ConsPlusNormal"/>
            </w:pPr>
            <w:r>
              <w:t>11233,6</w:t>
            </w:r>
          </w:p>
        </w:tc>
        <w:tc>
          <w:tcPr>
            <w:tcW w:w="1323" w:type="dxa"/>
          </w:tcPr>
          <w:p w:rsidR="00706ADE" w:rsidRDefault="00706ADE">
            <w:pPr>
              <w:pStyle w:val="ConsPlusNormal"/>
            </w:pPr>
          </w:p>
        </w:tc>
        <w:tc>
          <w:tcPr>
            <w:tcW w:w="1191" w:type="dxa"/>
          </w:tcPr>
          <w:p w:rsidR="00706ADE" w:rsidRDefault="00706ADE">
            <w:pPr>
              <w:pStyle w:val="ConsPlusNormal"/>
            </w:pPr>
            <w:r>
              <w:t>11233,6</w:t>
            </w:r>
          </w:p>
        </w:tc>
      </w:tr>
      <w:tr w:rsidR="00706ADE">
        <w:tc>
          <w:tcPr>
            <w:tcW w:w="2381" w:type="dxa"/>
          </w:tcPr>
          <w:p w:rsidR="00706ADE" w:rsidRDefault="00706ADE">
            <w:pPr>
              <w:pStyle w:val="ConsPlusNormal"/>
            </w:pPr>
            <w:r>
              <w:t>Другие вопросы в области социальной политики</w:t>
            </w:r>
          </w:p>
        </w:tc>
        <w:tc>
          <w:tcPr>
            <w:tcW w:w="1531" w:type="dxa"/>
          </w:tcPr>
          <w:p w:rsidR="00706ADE" w:rsidRDefault="00706ADE">
            <w:pPr>
              <w:pStyle w:val="ConsPlusNormal"/>
            </w:pPr>
            <w:r>
              <w:t>П312252500</w:t>
            </w:r>
          </w:p>
        </w:tc>
        <w:tc>
          <w:tcPr>
            <w:tcW w:w="604" w:type="dxa"/>
          </w:tcPr>
          <w:p w:rsidR="00706ADE" w:rsidRDefault="00706ADE">
            <w:pPr>
              <w:pStyle w:val="ConsPlusNormal"/>
            </w:pPr>
            <w:r>
              <w:t>200</w:t>
            </w:r>
          </w:p>
        </w:tc>
        <w:tc>
          <w:tcPr>
            <w:tcW w:w="724" w:type="dxa"/>
          </w:tcPr>
          <w:p w:rsidR="00706ADE" w:rsidRDefault="00706ADE">
            <w:pPr>
              <w:pStyle w:val="ConsPlusNormal"/>
            </w:pPr>
            <w:r>
              <w:t>1006</w:t>
            </w:r>
          </w:p>
        </w:tc>
        <w:tc>
          <w:tcPr>
            <w:tcW w:w="1323" w:type="dxa"/>
          </w:tcPr>
          <w:p w:rsidR="00706ADE" w:rsidRDefault="00706ADE">
            <w:pPr>
              <w:pStyle w:val="ConsPlusNormal"/>
            </w:pPr>
            <w:r>
              <w:t>800,0</w:t>
            </w:r>
          </w:p>
        </w:tc>
        <w:tc>
          <w:tcPr>
            <w:tcW w:w="1323" w:type="dxa"/>
          </w:tcPr>
          <w:p w:rsidR="00706ADE" w:rsidRDefault="00706ADE">
            <w:pPr>
              <w:pStyle w:val="ConsPlusNormal"/>
            </w:pPr>
          </w:p>
        </w:tc>
        <w:tc>
          <w:tcPr>
            <w:tcW w:w="1191" w:type="dxa"/>
          </w:tcPr>
          <w:p w:rsidR="00706ADE" w:rsidRDefault="00706ADE">
            <w:pPr>
              <w:pStyle w:val="ConsPlusNormal"/>
            </w:pPr>
            <w:r>
              <w:t>800,0</w:t>
            </w:r>
          </w:p>
        </w:tc>
      </w:tr>
      <w:tr w:rsidR="00706ADE">
        <w:tc>
          <w:tcPr>
            <w:tcW w:w="2381" w:type="dxa"/>
          </w:tcPr>
          <w:p w:rsidR="00706ADE" w:rsidRDefault="00706ADE">
            <w:pPr>
              <w:pStyle w:val="ConsPlusNormal"/>
            </w:pPr>
            <w:r>
              <w:t>Социальное обеспечение и иные выплаты населению</w:t>
            </w:r>
          </w:p>
        </w:tc>
        <w:tc>
          <w:tcPr>
            <w:tcW w:w="1531" w:type="dxa"/>
          </w:tcPr>
          <w:p w:rsidR="00706ADE" w:rsidRDefault="00706ADE">
            <w:pPr>
              <w:pStyle w:val="ConsPlusNormal"/>
            </w:pPr>
            <w:r>
              <w:t>П312252500</w:t>
            </w:r>
          </w:p>
        </w:tc>
        <w:tc>
          <w:tcPr>
            <w:tcW w:w="604" w:type="dxa"/>
          </w:tcPr>
          <w:p w:rsidR="00706ADE" w:rsidRDefault="00706ADE">
            <w:pPr>
              <w:pStyle w:val="ConsPlusNormal"/>
            </w:pPr>
            <w:r>
              <w:t>300</w:t>
            </w:r>
          </w:p>
        </w:tc>
        <w:tc>
          <w:tcPr>
            <w:tcW w:w="724" w:type="dxa"/>
          </w:tcPr>
          <w:p w:rsidR="00706ADE" w:rsidRDefault="00706ADE">
            <w:pPr>
              <w:pStyle w:val="ConsPlusNormal"/>
            </w:pPr>
          </w:p>
        </w:tc>
        <w:tc>
          <w:tcPr>
            <w:tcW w:w="1323" w:type="dxa"/>
          </w:tcPr>
          <w:p w:rsidR="00706ADE" w:rsidRDefault="00706ADE">
            <w:pPr>
              <w:pStyle w:val="ConsPlusNormal"/>
            </w:pPr>
            <w:r>
              <w:t>600117,2</w:t>
            </w:r>
          </w:p>
        </w:tc>
        <w:tc>
          <w:tcPr>
            <w:tcW w:w="1323" w:type="dxa"/>
          </w:tcPr>
          <w:p w:rsidR="00706ADE" w:rsidRDefault="00706ADE">
            <w:pPr>
              <w:pStyle w:val="ConsPlusNormal"/>
            </w:pPr>
          </w:p>
        </w:tc>
        <w:tc>
          <w:tcPr>
            <w:tcW w:w="1191" w:type="dxa"/>
          </w:tcPr>
          <w:p w:rsidR="00706ADE" w:rsidRDefault="00706ADE">
            <w:pPr>
              <w:pStyle w:val="ConsPlusNormal"/>
            </w:pPr>
            <w:r>
              <w:t>600117,2</w:t>
            </w:r>
          </w:p>
        </w:tc>
      </w:tr>
      <w:tr w:rsidR="00706ADE">
        <w:tc>
          <w:tcPr>
            <w:tcW w:w="2381" w:type="dxa"/>
          </w:tcPr>
          <w:p w:rsidR="00706ADE" w:rsidRDefault="00706ADE">
            <w:pPr>
              <w:pStyle w:val="ConsPlusNormal"/>
            </w:pPr>
            <w:r>
              <w:t>Социальное обеспечение населения</w:t>
            </w:r>
          </w:p>
        </w:tc>
        <w:tc>
          <w:tcPr>
            <w:tcW w:w="1531" w:type="dxa"/>
          </w:tcPr>
          <w:p w:rsidR="00706ADE" w:rsidRDefault="00706ADE">
            <w:pPr>
              <w:pStyle w:val="ConsPlusNormal"/>
            </w:pPr>
            <w:r>
              <w:t>П312252500</w:t>
            </w:r>
          </w:p>
        </w:tc>
        <w:tc>
          <w:tcPr>
            <w:tcW w:w="604" w:type="dxa"/>
          </w:tcPr>
          <w:p w:rsidR="00706ADE" w:rsidRDefault="00706ADE">
            <w:pPr>
              <w:pStyle w:val="ConsPlusNormal"/>
            </w:pPr>
            <w:r>
              <w:t>300</w:t>
            </w:r>
          </w:p>
        </w:tc>
        <w:tc>
          <w:tcPr>
            <w:tcW w:w="724" w:type="dxa"/>
          </w:tcPr>
          <w:p w:rsidR="00706ADE" w:rsidRDefault="00706ADE">
            <w:pPr>
              <w:pStyle w:val="ConsPlusNormal"/>
            </w:pPr>
            <w:r>
              <w:t>1003</w:t>
            </w:r>
          </w:p>
        </w:tc>
        <w:tc>
          <w:tcPr>
            <w:tcW w:w="1323" w:type="dxa"/>
          </w:tcPr>
          <w:p w:rsidR="00706ADE" w:rsidRDefault="00706ADE">
            <w:pPr>
              <w:pStyle w:val="ConsPlusNormal"/>
            </w:pPr>
            <w:r>
              <w:t>600117,2</w:t>
            </w:r>
          </w:p>
        </w:tc>
        <w:tc>
          <w:tcPr>
            <w:tcW w:w="1323" w:type="dxa"/>
          </w:tcPr>
          <w:p w:rsidR="00706ADE" w:rsidRDefault="00706ADE">
            <w:pPr>
              <w:pStyle w:val="ConsPlusNormal"/>
            </w:pPr>
          </w:p>
        </w:tc>
        <w:tc>
          <w:tcPr>
            <w:tcW w:w="1191" w:type="dxa"/>
          </w:tcPr>
          <w:p w:rsidR="00706ADE" w:rsidRDefault="00706ADE">
            <w:pPr>
              <w:pStyle w:val="ConsPlusNormal"/>
            </w:pPr>
            <w:r>
              <w:t>600117,2</w:t>
            </w:r>
          </w:p>
        </w:tc>
      </w:tr>
      <w:tr w:rsidR="00706ADE">
        <w:tc>
          <w:tcPr>
            <w:tcW w:w="2381" w:type="dxa"/>
          </w:tcPr>
          <w:p w:rsidR="00706ADE" w:rsidRDefault="00706ADE">
            <w:pPr>
              <w:pStyle w:val="ConsPlusNormal"/>
            </w:pPr>
            <w:r>
              <w:t>Основное мероприятие "Ежемесячная денежная компенсация на оплату жилищно-коммунальных услуг педагогическим работникам образовательных организаций Орловской области, муниципальных образовательных организаций, проживающим и работающим в сельской местности, рабочих поселках (поселках городского типа)"</w:t>
            </w:r>
          </w:p>
        </w:tc>
        <w:tc>
          <w:tcPr>
            <w:tcW w:w="1531" w:type="dxa"/>
          </w:tcPr>
          <w:p w:rsidR="00706ADE" w:rsidRDefault="00706ADE">
            <w:pPr>
              <w:pStyle w:val="ConsPlusNormal"/>
            </w:pPr>
            <w:r>
              <w:t>П312300000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145143,6</w:t>
            </w:r>
          </w:p>
        </w:tc>
        <w:tc>
          <w:tcPr>
            <w:tcW w:w="1323" w:type="dxa"/>
          </w:tcPr>
          <w:p w:rsidR="00706ADE" w:rsidRDefault="00706ADE">
            <w:pPr>
              <w:pStyle w:val="ConsPlusNormal"/>
            </w:pPr>
            <w:r>
              <w:t>145143,6</w:t>
            </w:r>
          </w:p>
        </w:tc>
        <w:tc>
          <w:tcPr>
            <w:tcW w:w="1191" w:type="dxa"/>
          </w:tcPr>
          <w:p w:rsidR="00706ADE" w:rsidRDefault="00706ADE">
            <w:pPr>
              <w:pStyle w:val="ConsPlusNormal"/>
            </w:pPr>
          </w:p>
        </w:tc>
      </w:tr>
      <w:tr w:rsidR="00706ADE">
        <w:tc>
          <w:tcPr>
            <w:tcW w:w="2381" w:type="dxa"/>
          </w:tcPr>
          <w:p w:rsidR="00706ADE" w:rsidRDefault="00706ADE">
            <w:pPr>
              <w:pStyle w:val="ConsPlusNormal"/>
            </w:pPr>
            <w:r>
              <w:t xml:space="preserve">Предоставление мер социальной поддержки в виде ежемесячной денежной компенсации на оплату жилого помещения, освещения и отопления педагогическим работникам образовательных организаций Орловской области, муниципальных образовательных организаций, </w:t>
            </w:r>
            <w:r>
              <w:lastRenderedPageBreak/>
              <w:t>проживающим и работающим в сельской местности, рабочих поселках (поселках городского типа)</w:t>
            </w:r>
          </w:p>
        </w:tc>
        <w:tc>
          <w:tcPr>
            <w:tcW w:w="1531" w:type="dxa"/>
          </w:tcPr>
          <w:p w:rsidR="00706ADE" w:rsidRDefault="00706ADE">
            <w:pPr>
              <w:pStyle w:val="ConsPlusNormal"/>
            </w:pPr>
            <w:r>
              <w:lastRenderedPageBreak/>
              <w:t>П312370620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145143,6</w:t>
            </w:r>
          </w:p>
        </w:tc>
        <w:tc>
          <w:tcPr>
            <w:tcW w:w="1323" w:type="dxa"/>
          </w:tcPr>
          <w:p w:rsidR="00706ADE" w:rsidRDefault="00706ADE">
            <w:pPr>
              <w:pStyle w:val="ConsPlusNormal"/>
            </w:pPr>
            <w:r>
              <w:t>145143,6</w:t>
            </w:r>
          </w:p>
        </w:tc>
        <w:tc>
          <w:tcPr>
            <w:tcW w:w="1191" w:type="dxa"/>
          </w:tcPr>
          <w:p w:rsidR="00706ADE" w:rsidRDefault="00706ADE">
            <w:pPr>
              <w:pStyle w:val="ConsPlusNormal"/>
            </w:pPr>
          </w:p>
        </w:tc>
      </w:tr>
      <w:tr w:rsidR="00706ADE">
        <w:tc>
          <w:tcPr>
            <w:tcW w:w="2381" w:type="dxa"/>
          </w:tcPr>
          <w:p w:rsidR="00706ADE" w:rsidRDefault="00706ADE">
            <w:pPr>
              <w:pStyle w:val="ConsPlusNormal"/>
            </w:pPr>
            <w:r>
              <w:lastRenderedPageBreak/>
              <w:t>Закупка товаров, работ и услуг для обеспечения государственных (муниципальных) нужд</w:t>
            </w:r>
          </w:p>
        </w:tc>
        <w:tc>
          <w:tcPr>
            <w:tcW w:w="1531" w:type="dxa"/>
          </w:tcPr>
          <w:p w:rsidR="00706ADE" w:rsidRDefault="00706ADE">
            <w:pPr>
              <w:pStyle w:val="ConsPlusNormal"/>
            </w:pPr>
            <w:r>
              <w:t>П312370620</w:t>
            </w:r>
          </w:p>
        </w:tc>
        <w:tc>
          <w:tcPr>
            <w:tcW w:w="604" w:type="dxa"/>
          </w:tcPr>
          <w:p w:rsidR="00706ADE" w:rsidRDefault="00706ADE">
            <w:pPr>
              <w:pStyle w:val="ConsPlusNormal"/>
            </w:pPr>
            <w:r>
              <w:t>200</w:t>
            </w:r>
          </w:p>
        </w:tc>
        <w:tc>
          <w:tcPr>
            <w:tcW w:w="724" w:type="dxa"/>
          </w:tcPr>
          <w:p w:rsidR="00706ADE" w:rsidRDefault="00706ADE">
            <w:pPr>
              <w:pStyle w:val="ConsPlusNormal"/>
            </w:pPr>
          </w:p>
        </w:tc>
        <w:tc>
          <w:tcPr>
            <w:tcW w:w="1323" w:type="dxa"/>
          </w:tcPr>
          <w:p w:rsidR="00706ADE" w:rsidRDefault="00706ADE">
            <w:pPr>
              <w:pStyle w:val="ConsPlusNormal"/>
            </w:pPr>
            <w:r>
              <w:t>50,0</w:t>
            </w:r>
          </w:p>
        </w:tc>
        <w:tc>
          <w:tcPr>
            <w:tcW w:w="1323" w:type="dxa"/>
          </w:tcPr>
          <w:p w:rsidR="00706ADE" w:rsidRDefault="00706ADE">
            <w:pPr>
              <w:pStyle w:val="ConsPlusNormal"/>
            </w:pPr>
            <w:r>
              <w:t>50,0</w:t>
            </w:r>
          </w:p>
        </w:tc>
        <w:tc>
          <w:tcPr>
            <w:tcW w:w="1191" w:type="dxa"/>
          </w:tcPr>
          <w:p w:rsidR="00706ADE" w:rsidRDefault="00706ADE">
            <w:pPr>
              <w:pStyle w:val="ConsPlusNormal"/>
            </w:pPr>
          </w:p>
        </w:tc>
      </w:tr>
      <w:tr w:rsidR="00706ADE">
        <w:tc>
          <w:tcPr>
            <w:tcW w:w="2381" w:type="dxa"/>
          </w:tcPr>
          <w:p w:rsidR="00706ADE" w:rsidRDefault="00706ADE">
            <w:pPr>
              <w:pStyle w:val="ConsPlusNormal"/>
            </w:pPr>
            <w:r>
              <w:t>Социальное обеспечение населения</w:t>
            </w:r>
          </w:p>
        </w:tc>
        <w:tc>
          <w:tcPr>
            <w:tcW w:w="1531" w:type="dxa"/>
          </w:tcPr>
          <w:p w:rsidR="00706ADE" w:rsidRDefault="00706ADE">
            <w:pPr>
              <w:pStyle w:val="ConsPlusNormal"/>
            </w:pPr>
            <w:r>
              <w:t>П312370620</w:t>
            </w:r>
          </w:p>
        </w:tc>
        <w:tc>
          <w:tcPr>
            <w:tcW w:w="604" w:type="dxa"/>
          </w:tcPr>
          <w:p w:rsidR="00706ADE" w:rsidRDefault="00706ADE">
            <w:pPr>
              <w:pStyle w:val="ConsPlusNormal"/>
            </w:pPr>
            <w:r>
              <w:t>200</w:t>
            </w:r>
          </w:p>
        </w:tc>
        <w:tc>
          <w:tcPr>
            <w:tcW w:w="724" w:type="dxa"/>
          </w:tcPr>
          <w:p w:rsidR="00706ADE" w:rsidRDefault="00706ADE">
            <w:pPr>
              <w:pStyle w:val="ConsPlusNormal"/>
            </w:pPr>
            <w:r>
              <w:t>1003</w:t>
            </w:r>
          </w:p>
        </w:tc>
        <w:tc>
          <w:tcPr>
            <w:tcW w:w="1323" w:type="dxa"/>
          </w:tcPr>
          <w:p w:rsidR="00706ADE" w:rsidRDefault="00706ADE">
            <w:pPr>
              <w:pStyle w:val="ConsPlusNormal"/>
            </w:pPr>
            <w:r>
              <w:t>50,0</w:t>
            </w:r>
          </w:p>
        </w:tc>
        <w:tc>
          <w:tcPr>
            <w:tcW w:w="1323" w:type="dxa"/>
          </w:tcPr>
          <w:p w:rsidR="00706ADE" w:rsidRDefault="00706ADE">
            <w:pPr>
              <w:pStyle w:val="ConsPlusNormal"/>
            </w:pPr>
            <w:r>
              <w:t>50,0</w:t>
            </w:r>
          </w:p>
        </w:tc>
        <w:tc>
          <w:tcPr>
            <w:tcW w:w="1191" w:type="dxa"/>
          </w:tcPr>
          <w:p w:rsidR="00706ADE" w:rsidRDefault="00706ADE">
            <w:pPr>
              <w:pStyle w:val="ConsPlusNormal"/>
            </w:pPr>
          </w:p>
        </w:tc>
      </w:tr>
      <w:tr w:rsidR="00706ADE">
        <w:tc>
          <w:tcPr>
            <w:tcW w:w="2381" w:type="dxa"/>
          </w:tcPr>
          <w:p w:rsidR="00706ADE" w:rsidRDefault="00706ADE">
            <w:pPr>
              <w:pStyle w:val="ConsPlusNormal"/>
            </w:pPr>
            <w:r>
              <w:t>Социальное обеспечение и иные выплаты населению</w:t>
            </w:r>
          </w:p>
        </w:tc>
        <w:tc>
          <w:tcPr>
            <w:tcW w:w="1531" w:type="dxa"/>
          </w:tcPr>
          <w:p w:rsidR="00706ADE" w:rsidRDefault="00706ADE">
            <w:pPr>
              <w:pStyle w:val="ConsPlusNormal"/>
            </w:pPr>
            <w:r>
              <w:t>П312370620</w:t>
            </w:r>
          </w:p>
        </w:tc>
        <w:tc>
          <w:tcPr>
            <w:tcW w:w="604" w:type="dxa"/>
          </w:tcPr>
          <w:p w:rsidR="00706ADE" w:rsidRDefault="00706ADE">
            <w:pPr>
              <w:pStyle w:val="ConsPlusNormal"/>
            </w:pPr>
            <w:r>
              <w:t>300</w:t>
            </w:r>
          </w:p>
        </w:tc>
        <w:tc>
          <w:tcPr>
            <w:tcW w:w="724" w:type="dxa"/>
          </w:tcPr>
          <w:p w:rsidR="00706ADE" w:rsidRDefault="00706ADE">
            <w:pPr>
              <w:pStyle w:val="ConsPlusNormal"/>
            </w:pPr>
          </w:p>
        </w:tc>
        <w:tc>
          <w:tcPr>
            <w:tcW w:w="1323" w:type="dxa"/>
          </w:tcPr>
          <w:p w:rsidR="00706ADE" w:rsidRDefault="00706ADE">
            <w:pPr>
              <w:pStyle w:val="ConsPlusNormal"/>
            </w:pPr>
            <w:r>
              <w:t>145093,6</w:t>
            </w:r>
          </w:p>
        </w:tc>
        <w:tc>
          <w:tcPr>
            <w:tcW w:w="1323" w:type="dxa"/>
          </w:tcPr>
          <w:p w:rsidR="00706ADE" w:rsidRDefault="00706ADE">
            <w:pPr>
              <w:pStyle w:val="ConsPlusNormal"/>
            </w:pPr>
            <w:r>
              <w:t>145093,6</w:t>
            </w:r>
          </w:p>
        </w:tc>
        <w:tc>
          <w:tcPr>
            <w:tcW w:w="1191" w:type="dxa"/>
          </w:tcPr>
          <w:p w:rsidR="00706ADE" w:rsidRDefault="00706ADE">
            <w:pPr>
              <w:pStyle w:val="ConsPlusNormal"/>
            </w:pPr>
          </w:p>
        </w:tc>
      </w:tr>
      <w:tr w:rsidR="00706ADE">
        <w:tc>
          <w:tcPr>
            <w:tcW w:w="2381" w:type="dxa"/>
          </w:tcPr>
          <w:p w:rsidR="00706ADE" w:rsidRDefault="00706ADE">
            <w:pPr>
              <w:pStyle w:val="ConsPlusNormal"/>
            </w:pPr>
            <w:r>
              <w:t>Социальное обеспечение населения</w:t>
            </w:r>
          </w:p>
        </w:tc>
        <w:tc>
          <w:tcPr>
            <w:tcW w:w="1531" w:type="dxa"/>
          </w:tcPr>
          <w:p w:rsidR="00706ADE" w:rsidRDefault="00706ADE">
            <w:pPr>
              <w:pStyle w:val="ConsPlusNormal"/>
            </w:pPr>
            <w:r>
              <w:t>П312370620</w:t>
            </w:r>
          </w:p>
        </w:tc>
        <w:tc>
          <w:tcPr>
            <w:tcW w:w="604" w:type="dxa"/>
          </w:tcPr>
          <w:p w:rsidR="00706ADE" w:rsidRDefault="00706ADE">
            <w:pPr>
              <w:pStyle w:val="ConsPlusNormal"/>
            </w:pPr>
            <w:r>
              <w:t>300</w:t>
            </w:r>
          </w:p>
        </w:tc>
        <w:tc>
          <w:tcPr>
            <w:tcW w:w="724" w:type="dxa"/>
          </w:tcPr>
          <w:p w:rsidR="00706ADE" w:rsidRDefault="00706ADE">
            <w:pPr>
              <w:pStyle w:val="ConsPlusNormal"/>
            </w:pPr>
            <w:r>
              <w:t>1003</w:t>
            </w:r>
          </w:p>
        </w:tc>
        <w:tc>
          <w:tcPr>
            <w:tcW w:w="1323" w:type="dxa"/>
          </w:tcPr>
          <w:p w:rsidR="00706ADE" w:rsidRDefault="00706ADE">
            <w:pPr>
              <w:pStyle w:val="ConsPlusNormal"/>
            </w:pPr>
            <w:r>
              <w:t>145093,6</w:t>
            </w:r>
          </w:p>
        </w:tc>
        <w:tc>
          <w:tcPr>
            <w:tcW w:w="1323" w:type="dxa"/>
          </w:tcPr>
          <w:p w:rsidR="00706ADE" w:rsidRDefault="00706ADE">
            <w:pPr>
              <w:pStyle w:val="ConsPlusNormal"/>
            </w:pPr>
            <w:r>
              <w:t>145093,6</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531" w:type="dxa"/>
          </w:tcPr>
          <w:p w:rsidR="00706ADE" w:rsidRDefault="00706ADE">
            <w:pPr>
              <w:pStyle w:val="ConsPlusNormal"/>
            </w:pPr>
            <w:r>
              <w:t>П312400000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827158,7</w:t>
            </w:r>
          </w:p>
        </w:tc>
        <w:tc>
          <w:tcPr>
            <w:tcW w:w="1323" w:type="dxa"/>
          </w:tcPr>
          <w:p w:rsidR="00706ADE" w:rsidRDefault="00706ADE">
            <w:pPr>
              <w:pStyle w:val="ConsPlusNormal"/>
            </w:pPr>
          </w:p>
        </w:tc>
        <w:tc>
          <w:tcPr>
            <w:tcW w:w="1191" w:type="dxa"/>
          </w:tcPr>
          <w:p w:rsidR="00706ADE" w:rsidRDefault="00706ADE">
            <w:pPr>
              <w:pStyle w:val="ConsPlusNormal"/>
            </w:pPr>
            <w:r>
              <w:t>827158,7</w:t>
            </w:r>
          </w:p>
        </w:tc>
      </w:tr>
      <w:tr w:rsidR="00706ADE">
        <w:tc>
          <w:tcPr>
            <w:tcW w:w="2381" w:type="dxa"/>
          </w:tcPr>
          <w:p w:rsidR="00706ADE" w:rsidRDefault="00706ADE">
            <w:pPr>
              <w:pStyle w:val="ConsPlusNormal"/>
            </w:pPr>
            <w: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531" w:type="dxa"/>
          </w:tcPr>
          <w:p w:rsidR="00706ADE" w:rsidRDefault="00706ADE">
            <w:pPr>
              <w:pStyle w:val="ConsPlusNormal"/>
            </w:pPr>
            <w:r>
              <w:t>П312451370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827158,7</w:t>
            </w:r>
          </w:p>
        </w:tc>
        <w:tc>
          <w:tcPr>
            <w:tcW w:w="1323" w:type="dxa"/>
          </w:tcPr>
          <w:p w:rsidR="00706ADE" w:rsidRDefault="00706ADE">
            <w:pPr>
              <w:pStyle w:val="ConsPlusNormal"/>
            </w:pPr>
          </w:p>
        </w:tc>
        <w:tc>
          <w:tcPr>
            <w:tcW w:w="1191" w:type="dxa"/>
          </w:tcPr>
          <w:p w:rsidR="00706ADE" w:rsidRDefault="00706ADE">
            <w:pPr>
              <w:pStyle w:val="ConsPlusNormal"/>
            </w:pPr>
            <w:r>
              <w:t>827158,7</w:t>
            </w:r>
          </w:p>
        </w:tc>
      </w:tr>
      <w:tr w:rsidR="00706ADE">
        <w:tc>
          <w:tcPr>
            <w:tcW w:w="2381" w:type="dxa"/>
          </w:tcPr>
          <w:p w:rsidR="00706ADE" w:rsidRDefault="00706ADE">
            <w:pPr>
              <w:pStyle w:val="ConsPlusNormal"/>
            </w:pPr>
            <w:r>
              <w:t>Закупка товаров, работ и услуг для обеспечения государственных (муниципальных) нужд</w:t>
            </w:r>
          </w:p>
        </w:tc>
        <w:tc>
          <w:tcPr>
            <w:tcW w:w="1531" w:type="dxa"/>
          </w:tcPr>
          <w:p w:rsidR="00706ADE" w:rsidRDefault="00706ADE">
            <w:pPr>
              <w:pStyle w:val="ConsPlusNormal"/>
            </w:pPr>
            <w:r>
              <w:t>П312451370</w:t>
            </w:r>
          </w:p>
        </w:tc>
        <w:tc>
          <w:tcPr>
            <w:tcW w:w="604" w:type="dxa"/>
          </w:tcPr>
          <w:p w:rsidR="00706ADE" w:rsidRDefault="00706ADE">
            <w:pPr>
              <w:pStyle w:val="ConsPlusNormal"/>
            </w:pPr>
            <w:r>
              <w:t>200</w:t>
            </w:r>
          </w:p>
        </w:tc>
        <w:tc>
          <w:tcPr>
            <w:tcW w:w="724" w:type="dxa"/>
          </w:tcPr>
          <w:p w:rsidR="00706ADE" w:rsidRDefault="00706ADE">
            <w:pPr>
              <w:pStyle w:val="ConsPlusNormal"/>
            </w:pPr>
          </w:p>
        </w:tc>
        <w:tc>
          <w:tcPr>
            <w:tcW w:w="1323" w:type="dxa"/>
          </w:tcPr>
          <w:p w:rsidR="00706ADE" w:rsidRDefault="00706ADE">
            <w:pPr>
              <w:pStyle w:val="ConsPlusNormal"/>
            </w:pPr>
            <w:r>
              <w:t>3790,0</w:t>
            </w:r>
          </w:p>
        </w:tc>
        <w:tc>
          <w:tcPr>
            <w:tcW w:w="1323" w:type="dxa"/>
          </w:tcPr>
          <w:p w:rsidR="00706ADE" w:rsidRDefault="00706ADE">
            <w:pPr>
              <w:pStyle w:val="ConsPlusNormal"/>
            </w:pPr>
          </w:p>
        </w:tc>
        <w:tc>
          <w:tcPr>
            <w:tcW w:w="1191" w:type="dxa"/>
          </w:tcPr>
          <w:p w:rsidR="00706ADE" w:rsidRDefault="00706ADE">
            <w:pPr>
              <w:pStyle w:val="ConsPlusNormal"/>
            </w:pPr>
            <w:r>
              <w:t>3790,0</w:t>
            </w:r>
          </w:p>
        </w:tc>
      </w:tr>
      <w:tr w:rsidR="00706ADE">
        <w:tc>
          <w:tcPr>
            <w:tcW w:w="2381" w:type="dxa"/>
          </w:tcPr>
          <w:p w:rsidR="00706ADE" w:rsidRDefault="00706ADE">
            <w:pPr>
              <w:pStyle w:val="ConsPlusNormal"/>
            </w:pPr>
            <w:r>
              <w:t>Социальное обеспечение населения</w:t>
            </w:r>
          </w:p>
        </w:tc>
        <w:tc>
          <w:tcPr>
            <w:tcW w:w="1531" w:type="dxa"/>
          </w:tcPr>
          <w:p w:rsidR="00706ADE" w:rsidRDefault="00706ADE">
            <w:pPr>
              <w:pStyle w:val="ConsPlusNormal"/>
            </w:pPr>
            <w:r>
              <w:t>П312451370</w:t>
            </w:r>
          </w:p>
        </w:tc>
        <w:tc>
          <w:tcPr>
            <w:tcW w:w="604" w:type="dxa"/>
          </w:tcPr>
          <w:p w:rsidR="00706ADE" w:rsidRDefault="00706ADE">
            <w:pPr>
              <w:pStyle w:val="ConsPlusNormal"/>
            </w:pPr>
            <w:r>
              <w:t>200</w:t>
            </w:r>
          </w:p>
        </w:tc>
        <w:tc>
          <w:tcPr>
            <w:tcW w:w="724" w:type="dxa"/>
          </w:tcPr>
          <w:p w:rsidR="00706ADE" w:rsidRDefault="00706ADE">
            <w:pPr>
              <w:pStyle w:val="ConsPlusNormal"/>
            </w:pPr>
            <w:r>
              <w:t>1003</w:t>
            </w:r>
          </w:p>
        </w:tc>
        <w:tc>
          <w:tcPr>
            <w:tcW w:w="1323" w:type="dxa"/>
          </w:tcPr>
          <w:p w:rsidR="00706ADE" w:rsidRDefault="00706ADE">
            <w:pPr>
              <w:pStyle w:val="ConsPlusNormal"/>
            </w:pPr>
            <w:r>
              <w:t>700,0</w:t>
            </w:r>
          </w:p>
        </w:tc>
        <w:tc>
          <w:tcPr>
            <w:tcW w:w="1323" w:type="dxa"/>
          </w:tcPr>
          <w:p w:rsidR="00706ADE" w:rsidRDefault="00706ADE">
            <w:pPr>
              <w:pStyle w:val="ConsPlusNormal"/>
            </w:pPr>
          </w:p>
        </w:tc>
        <w:tc>
          <w:tcPr>
            <w:tcW w:w="1191" w:type="dxa"/>
          </w:tcPr>
          <w:p w:rsidR="00706ADE" w:rsidRDefault="00706ADE">
            <w:pPr>
              <w:pStyle w:val="ConsPlusNormal"/>
            </w:pPr>
            <w:r>
              <w:t>700,0</w:t>
            </w:r>
          </w:p>
        </w:tc>
      </w:tr>
      <w:tr w:rsidR="00706ADE">
        <w:tc>
          <w:tcPr>
            <w:tcW w:w="2381" w:type="dxa"/>
          </w:tcPr>
          <w:p w:rsidR="00706ADE" w:rsidRDefault="00706ADE">
            <w:pPr>
              <w:pStyle w:val="ConsPlusNormal"/>
            </w:pPr>
            <w:r>
              <w:t xml:space="preserve">Другие вопросы в </w:t>
            </w:r>
            <w:r>
              <w:lastRenderedPageBreak/>
              <w:t>области социальной политики</w:t>
            </w:r>
          </w:p>
        </w:tc>
        <w:tc>
          <w:tcPr>
            <w:tcW w:w="1531" w:type="dxa"/>
          </w:tcPr>
          <w:p w:rsidR="00706ADE" w:rsidRDefault="00706ADE">
            <w:pPr>
              <w:pStyle w:val="ConsPlusNormal"/>
            </w:pPr>
            <w:r>
              <w:lastRenderedPageBreak/>
              <w:t>П312451370</w:t>
            </w:r>
          </w:p>
        </w:tc>
        <w:tc>
          <w:tcPr>
            <w:tcW w:w="604" w:type="dxa"/>
          </w:tcPr>
          <w:p w:rsidR="00706ADE" w:rsidRDefault="00706ADE">
            <w:pPr>
              <w:pStyle w:val="ConsPlusNormal"/>
            </w:pPr>
            <w:r>
              <w:t>200</w:t>
            </w:r>
          </w:p>
        </w:tc>
        <w:tc>
          <w:tcPr>
            <w:tcW w:w="724" w:type="dxa"/>
          </w:tcPr>
          <w:p w:rsidR="00706ADE" w:rsidRDefault="00706ADE">
            <w:pPr>
              <w:pStyle w:val="ConsPlusNormal"/>
            </w:pPr>
            <w:r>
              <w:t>1006</w:t>
            </w:r>
          </w:p>
        </w:tc>
        <w:tc>
          <w:tcPr>
            <w:tcW w:w="1323" w:type="dxa"/>
          </w:tcPr>
          <w:p w:rsidR="00706ADE" w:rsidRDefault="00706ADE">
            <w:pPr>
              <w:pStyle w:val="ConsPlusNormal"/>
            </w:pPr>
            <w:r>
              <w:t>3090,0</w:t>
            </w:r>
          </w:p>
        </w:tc>
        <w:tc>
          <w:tcPr>
            <w:tcW w:w="1323" w:type="dxa"/>
          </w:tcPr>
          <w:p w:rsidR="00706ADE" w:rsidRDefault="00706ADE">
            <w:pPr>
              <w:pStyle w:val="ConsPlusNormal"/>
            </w:pPr>
          </w:p>
        </w:tc>
        <w:tc>
          <w:tcPr>
            <w:tcW w:w="1191" w:type="dxa"/>
          </w:tcPr>
          <w:p w:rsidR="00706ADE" w:rsidRDefault="00706ADE">
            <w:pPr>
              <w:pStyle w:val="ConsPlusNormal"/>
            </w:pPr>
            <w:r>
              <w:t>3090,0</w:t>
            </w:r>
          </w:p>
        </w:tc>
      </w:tr>
      <w:tr w:rsidR="00706ADE">
        <w:tc>
          <w:tcPr>
            <w:tcW w:w="2381" w:type="dxa"/>
          </w:tcPr>
          <w:p w:rsidR="00706ADE" w:rsidRDefault="00706ADE">
            <w:pPr>
              <w:pStyle w:val="ConsPlusNormal"/>
            </w:pPr>
            <w:r>
              <w:lastRenderedPageBreak/>
              <w:t>Социальное обеспечение и иные выплаты населению</w:t>
            </w:r>
          </w:p>
        </w:tc>
        <w:tc>
          <w:tcPr>
            <w:tcW w:w="1531" w:type="dxa"/>
          </w:tcPr>
          <w:p w:rsidR="00706ADE" w:rsidRDefault="00706ADE">
            <w:pPr>
              <w:pStyle w:val="ConsPlusNormal"/>
            </w:pPr>
            <w:r>
              <w:t>П312451370</w:t>
            </w:r>
          </w:p>
        </w:tc>
        <w:tc>
          <w:tcPr>
            <w:tcW w:w="604" w:type="dxa"/>
          </w:tcPr>
          <w:p w:rsidR="00706ADE" w:rsidRDefault="00706ADE">
            <w:pPr>
              <w:pStyle w:val="ConsPlusNormal"/>
            </w:pPr>
            <w:r>
              <w:t>300</w:t>
            </w:r>
          </w:p>
        </w:tc>
        <w:tc>
          <w:tcPr>
            <w:tcW w:w="724" w:type="dxa"/>
          </w:tcPr>
          <w:p w:rsidR="00706ADE" w:rsidRDefault="00706ADE">
            <w:pPr>
              <w:pStyle w:val="ConsPlusNormal"/>
            </w:pPr>
          </w:p>
        </w:tc>
        <w:tc>
          <w:tcPr>
            <w:tcW w:w="1323" w:type="dxa"/>
          </w:tcPr>
          <w:p w:rsidR="00706ADE" w:rsidRDefault="00706ADE">
            <w:pPr>
              <w:pStyle w:val="ConsPlusNormal"/>
            </w:pPr>
            <w:r>
              <w:t>823368,7</w:t>
            </w:r>
          </w:p>
        </w:tc>
        <w:tc>
          <w:tcPr>
            <w:tcW w:w="1323" w:type="dxa"/>
          </w:tcPr>
          <w:p w:rsidR="00706ADE" w:rsidRDefault="00706ADE">
            <w:pPr>
              <w:pStyle w:val="ConsPlusNormal"/>
            </w:pPr>
          </w:p>
        </w:tc>
        <w:tc>
          <w:tcPr>
            <w:tcW w:w="1191" w:type="dxa"/>
          </w:tcPr>
          <w:p w:rsidR="00706ADE" w:rsidRDefault="00706ADE">
            <w:pPr>
              <w:pStyle w:val="ConsPlusNormal"/>
            </w:pPr>
            <w:r>
              <w:t>823368,7</w:t>
            </w:r>
          </w:p>
        </w:tc>
      </w:tr>
      <w:tr w:rsidR="00706ADE">
        <w:tc>
          <w:tcPr>
            <w:tcW w:w="2381" w:type="dxa"/>
          </w:tcPr>
          <w:p w:rsidR="00706ADE" w:rsidRDefault="00706ADE">
            <w:pPr>
              <w:pStyle w:val="ConsPlusNormal"/>
            </w:pPr>
            <w:r>
              <w:t>Социальное обеспечение населения</w:t>
            </w:r>
          </w:p>
        </w:tc>
        <w:tc>
          <w:tcPr>
            <w:tcW w:w="1531" w:type="dxa"/>
          </w:tcPr>
          <w:p w:rsidR="00706ADE" w:rsidRDefault="00706ADE">
            <w:pPr>
              <w:pStyle w:val="ConsPlusNormal"/>
            </w:pPr>
            <w:r>
              <w:t>П312451370</w:t>
            </w:r>
          </w:p>
        </w:tc>
        <w:tc>
          <w:tcPr>
            <w:tcW w:w="604" w:type="dxa"/>
          </w:tcPr>
          <w:p w:rsidR="00706ADE" w:rsidRDefault="00706ADE">
            <w:pPr>
              <w:pStyle w:val="ConsPlusNormal"/>
            </w:pPr>
            <w:r>
              <w:t>300</w:t>
            </w:r>
          </w:p>
        </w:tc>
        <w:tc>
          <w:tcPr>
            <w:tcW w:w="724" w:type="dxa"/>
          </w:tcPr>
          <w:p w:rsidR="00706ADE" w:rsidRDefault="00706ADE">
            <w:pPr>
              <w:pStyle w:val="ConsPlusNormal"/>
            </w:pPr>
            <w:r>
              <w:t>1003</w:t>
            </w:r>
          </w:p>
        </w:tc>
        <w:tc>
          <w:tcPr>
            <w:tcW w:w="1323" w:type="dxa"/>
          </w:tcPr>
          <w:p w:rsidR="00706ADE" w:rsidRDefault="00706ADE">
            <w:pPr>
              <w:pStyle w:val="ConsPlusNormal"/>
            </w:pPr>
            <w:r>
              <w:t>823368,7</w:t>
            </w:r>
          </w:p>
        </w:tc>
        <w:tc>
          <w:tcPr>
            <w:tcW w:w="1323" w:type="dxa"/>
          </w:tcPr>
          <w:p w:rsidR="00706ADE" w:rsidRDefault="00706ADE">
            <w:pPr>
              <w:pStyle w:val="ConsPlusNormal"/>
            </w:pPr>
          </w:p>
        </w:tc>
        <w:tc>
          <w:tcPr>
            <w:tcW w:w="1191" w:type="dxa"/>
          </w:tcPr>
          <w:p w:rsidR="00706ADE" w:rsidRDefault="00706ADE">
            <w:pPr>
              <w:pStyle w:val="ConsPlusNormal"/>
            </w:pPr>
            <w:r>
              <w:t>823368,7</w:t>
            </w:r>
          </w:p>
        </w:tc>
      </w:tr>
      <w:tr w:rsidR="00706ADE">
        <w:tc>
          <w:tcPr>
            <w:tcW w:w="2381" w:type="dxa"/>
          </w:tcPr>
          <w:p w:rsidR="00706ADE" w:rsidRDefault="00706ADE">
            <w:pPr>
              <w:pStyle w:val="ConsPlusNormal"/>
            </w:pPr>
            <w:r>
              <w:t>Основное мероприятие "Компенсация расходов на уплату взноса на капитальный ремонт общего имущества в многоквартирных домах отдельным категориям граждан"</w:t>
            </w:r>
          </w:p>
        </w:tc>
        <w:tc>
          <w:tcPr>
            <w:tcW w:w="1531" w:type="dxa"/>
          </w:tcPr>
          <w:p w:rsidR="00706ADE" w:rsidRDefault="00706ADE">
            <w:pPr>
              <w:pStyle w:val="ConsPlusNormal"/>
            </w:pPr>
            <w:r>
              <w:t>П312600000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5307,1</w:t>
            </w:r>
          </w:p>
        </w:tc>
        <w:tc>
          <w:tcPr>
            <w:tcW w:w="1323" w:type="dxa"/>
          </w:tcPr>
          <w:p w:rsidR="00706ADE" w:rsidRDefault="00706ADE">
            <w:pPr>
              <w:pStyle w:val="ConsPlusNormal"/>
            </w:pPr>
            <w:r>
              <w:t>496,0</w:t>
            </w:r>
          </w:p>
        </w:tc>
        <w:tc>
          <w:tcPr>
            <w:tcW w:w="1191" w:type="dxa"/>
          </w:tcPr>
          <w:p w:rsidR="00706ADE" w:rsidRDefault="00706ADE">
            <w:pPr>
              <w:pStyle w:val="ConsPlusNormal"/>
            </w:pPr>
            <w:r>
              <w:t>4811,1</w:t>
            </w:r>
          </w:p>
        </w:tc>
      </w:tr>
      <w:tr w:rsidR="00706ADE">
        <w:tc>
          <w:tcPr>
            <w:tcW w:w="2381" w:type="dxa"/>
          </w:tcPr>
          <w:p w:rsidR="00706ADE" w:rsidRDefault="00706ADE">
            <w:pPr>
              <w:pStyle w:val="ConsPlusNormal"/>
            </w:pPr>
            <w:r>
              <w:t>Иные межбюджетные трансферты на компенсацию отдельным категориям граждан оплаты взноса на капитальный ремонт общего имущества в многоквартирном доме</w:t>
            </w:r>
          </w:p>
        </w:tc>
        <w:tc>
          <w:tcPr>
            <w:tcW w:w="1531" w:type="dxa"/>
          </w:tcPr>
          <w:p w:rsidR="00706ADE" w:rsidRDefault="00706ADE">
            <w:pPr>
              <w:pStyle w:val="ConsPlusNormal"/>
            </w:pPr>
            <w:r>
              <w:t>П312654620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4811,1</w:t>
            </w:r>
          </w:p>
        </w:tc>
        <w:tc>
          <w:tcPr>
            <w:tcW w:w="1323" w:type="dxa"/>
          </w:tcPr>
          <w:p w:rsidR="00706ADE" w:rsidRDefault="00706ADE">
            <w:pPr>
              <w:pStyle w:val="ConsPlusNormal"/>
            </w:pPr>
          </w:p>
        </w:tc>
        <w:tc>
          <w:tcPr>
            <w:tcW w:w="1191" w:type="dxa"/>
          </w:tcPr>
          <w:p w:rsidR="00706ADE" w:rsidRDefault="00706ADE">
            <w:pPr>
              <w:pStyle w:val="ConsPlusNormal"/>
            </w:pPr>
            <w:r>
              <w:t>4811,1</w:t>
            </w:r>
          </w:p>
        </w:tc>
      </w:tr>
      <w:tr w:rsidR="00706ADE">
        <w:tc>
          <w:tcPr>
            <w:tcW w:w="2381" w:type="dxa"/>
          </w:tcPr>
          <w:p w:rsidR="00706ADE" w:rsidRDefault="00706ADE">
            <w:pPr>
              <w:pStyle w:val="ConsPlusNormal"/>
            </w:pPr>
            <w:r>
              <w:t>Закупка товаров, работ и услуг для обеспечения государственных (муниципальных) нужд</w:t>
            </w:r>
          </w:p>
        </w:tc>
        <w:tc>
          <w:tcPr>
            <w:tcW w:w="1531" w:type="dxa"/>
          </w:tcPr>
          <w:p w:rsidR="00706ADE" w:rsidRDefault="00706ADE">
            <w:pPr>
              <w:pStyle w:val="ConsPlusNormal"/>
            </w:pPr>
            <w:r>
              <w:t>П312654620</w:t>
            </w:r>
          </w:p>
        </w:tc>
        <w:tc>
          <w:tcPr>
            <w:tcW w:w="604" w:type="dxa"/>
          </w:tcPr>
          <w:p w:rsidR="00706ADE" w:rsidRDefault="00706ADE">
            <w:pPr>
              <w:pStyle w:val="ConsPlusNormal"/>
            </w:pPr>
            <w:r>
              <w:t>200</w:t>
            </w:r>
          </w:p>
        </w:tc>
        <w:tc>
          <w:tcPr>
            <w:tcW w:w="724" w:type="dxa"/>
          </w:tcPr>
          <w:p w:rsidR="00706ADE" w:rsidRDefault="00706ADE">
            <w:pPr>
              <w:pStyle w:val="ConsPlusNormal"/>
            </w:pPr>
          </w:p>
        </w:tc>
        <w:tc>
          <w:tcPr>
            <w:tcW w:w="1323" w:type="dxa"/>
          </w:tcPr>
          <w:p w:rsidR="00706ADE" w:rsidRDefault="00706ADE">
            <w:pPr>
              <w:pStyle w:val="ConsPlusNormal"/>
            </w:pPr>
            <w:r>
              <w:t>50,0</w:t>
            </w:r>
          </w:p>
        </w:tc>
        <w:tc>
          <w:tcPr>
            <w:tcW w:w="1323" w:type="dxa"/>
          </w:tcPr>
          <w:p w:rsidR="00706ADE" w:rsidRDefault="00706ADE">
            <w:pPr>
              <w:pStyle w:val="ConsPlusNormal"/>
            </w:pPr>
          </w:p>
        </w:tc>
        <w:tc>
          <w:tcPr>
            <w:tcW w:w="1191" w:type="dxa"/>
          </w:tcPr>
          <w:p w:rsidR="00706ADE" w:rsidRDefault="00706ADE">
            <w:pPr>
              <w:pStyle w:val="ConsPlusNormal"/>
            </w:pPr>
            <w:r>
              <w:t>50,0</w:t>
            </w:r>
          </w:p>
        </w:tc>
      </w:tr>
      <w:tr w:rsidR="00706ADE">
        <w:tc>
          <w:tcPr>
            <w:tcW w:w="2381" w:type="dxa"/>
          </w:tcPr>
          <w:p w:rsidR="00706ADE" w:rsidRDefault="00706ADE">
            <w:pPr>
              <w:pStyle w:val="ConsPlusNormal"/>
            </w:pPr>
            <w:r>
              <w:t>Социальное обеспечение населения</w:t>
            </w:r>
          </w:p>
        </w:tc>
        <w:tc>
          <w:tcPr>
            <w:tcW w:w="1531" w:type="dxa"/>
          </w:tcPr>
          <w:p w:rsidR="00706ADE" w:rsidRDefault="00706ADE">
            <w:pPr>
              <w:pStyle w:val="ConsPlusNormal"/>
            </w:pPr>
            <w:r>
              <w:t>П312654620</w:t>
            </w:r>
          </w:p>
        </w:tc>
        <w:tc>
          <w:tcPr>
            <w:tcW w:w="604" w:type="dxa"/>
          </w:tcPr>
          <w:p w:rsidR="00706ADE" w:rsidRDefault="00706ADE">
            <w:pPr>
              <w:pStyle w:val="ConsPlusNormal"/>
            </w:pPr>
            <w:r>
              <w:t>200</w:t>
            </w:r>
          </w:p>
        </w:tc>
        <w:tc>
          <w:tcPr>
            <w:tcW w:w="724" w:type="dxa"/>
          </w:tcPr>
          <w:p w:rsidR="00706ADE" w:rsidRDefault="00706ADE">
            <w:pPr>
              <w:pStyle w:val="ConsPlusNormal"/>
            </w:pPr>
            <w:r>
              <w:t>1003</w:t>
            </w:r>
          </w:p>
        </w:tc>
        <w:tc>
          <w:tcPr>
            <w:tcW w:w="1323" w:type="dxa"/>
          </w:tcPr>
          <w:p w:rsidR="00706ADE" w:rsidRDefault="00706ADE">
            <w:pPr>
              <w:pStyle w:val="ConsPlusNormal"/>
            </w:pPr>
            <w:r>
              <w:t>50,0</w:t>
            </w:r>
          </w:p>
        </w:tc>
        <w:tc>
          <w:tcPr>
            <w:tcW w:w="1323" w:type="dxa"/>
          </w:tcPr>
          <w:p w:rsidR="00706ADE" w:rsidRDefault="00706ADE">
            <w:pPr>
              <w:pStyle w:val="ConsPlusNormal"/>
            </w:pPr>
          </w:p>
        </w:tc>
        <w:tc>
          <w:tcPr>
            <w:tcW w:w="1191" w:type="dxa"/>
          </w:tcPr>
          <w:p w:rsidR="00706ADE" w:rsidRDefault="00706ADE">
            <w:pPr>
              <w:pStyle w:val="ConsPlusNormal"/>
            </w:pPr>
            <w:r>
              <w:t>50,0</w:t>
            </w:r>
          </w:p>
        </w:tc>
      </w:tr>
      <w:tr w:rsidR="00706ADE">
        <w:tc>
          <w:tcPr>
            <w:tcW w:w="2381" w:type="dxa"/>
          </w:tcPr>
          <w:p w:rsidR="00706ADE" w:rsidRDefault="00706ADE">
            <w:pPr>
              <w:pStyle w:val="ConsPlusNormal"/>
            </w:pPr>
            <w:r>
              <w:t>Социальное обеспечение и иные выплаты населению</w:t>
            </w:r>
          </w:p>
        </w:tc>
        <w:tc>
          <w:tcPr>
            <w:tcW w:w="1531" w:type="dxa"/>
          </w:tcPr>
          <w:p w:rsidR="00706ADE" w:rsidRDefault="00706ADE">
            <w:pPr>
              <w:pStyle w:val="ConsPlusNormal"/>
            </w:pPr>
            <w:r>
              <w:t>П312654620</w:t>
            </w:r>
          </w:p>
        </w:tc>
        <w:tc>
          <w:tcPr>
            <w:tcW w:w="604" w:type="dxa"/>
          </w:tcPr>
          <w:p w:rsidR="00706ADE" w:rsidRDefault="00706ADE">
            <w:pPr>
              <w:pStyle w:val="ConsPlusNormal"/>
            </w:pPr>
            <w:r>
              <w:t>300</w:t>
            </w:r>
          </w:p>
        </w:tc>
        <w:tc>
          <w:tcPr>
            <w:tcW w:w="724" w:type="dxa"/>
          </w:tcPr>
          <w:p w:rsidR="00706ADE" w:rsidRDefault="00706ADE">
            <w:pPr>
              <w:pStyle w:val="ConsPlusNormal"/>
            </w:pPr>
          </w:p>
        </w:tc>
        <w:tc>
          <w:tcPr>
            <w:tcW w:w="1323" w:type="dxa"/>
          </w:tcPr>
          <w:p w:rsidR="00706ADE" w:rsidRDefault="00706ADE">
            <w:pPr>
              <w:pStyle w:val="ConsPlusNormal"/>
            </w:pPr>
            <w:r>
              <w:t>4761,1</w:t>
            </w:r>
          </w:p>
        </w:tc>
        <w:tc>
          <w:tcPr>
            <w:tcW w:w="1323" w:type="dxa"/>
          </w:tcPr>
          <w:p w:rsidR="00706ADE" w:rsidRDefault="00706ADE">
            <w:pPr>
              <w:pStyle w:val="ConsPlusNormal"/>
            </w:pPr>
          </w:p>
        </w:tc>
        <w:tc>
          <w:tcPr>
            <w:tcW w:w="1191" w:type="dxa"/>
          </w:tcPr>
          <w:p w:rsidR="00706ADE" w:rsidRDefault="00706ADE">
            <w:pPr>
              <w:pStyle w:val="ConsPlusNormal"/>
            </w:pPr>
            <w:r>
              <w:t>4761,1</w:t>
            </w:r>
          </w:p>
        </w:tc>
      </w:tr>
      <w:tr w:rsidR="00706ADE">
        <w:tc>
          <w:tcPr>
            <w:tcW w:w="2381" w:type="dxa"/>
          </w:tcPr>
          <w:p w:rsidR="00706ADE" w:rsidRDefault="00706ADE">
            <w:pPr>
              <w:pStyle w:val="ConsPlusNormal"/>
            </w:pPr>
            <w:r>
              <w:t>Социальное обеспечение населения</w:t>
            </w:r>
          </w:p>
        </w:tc>
        <w:tc>
          <w:tcPr>
            <w:tcW w:w="1531" w:type="dxa"/>
          </w:tcPr>
          <w:p w:rsidR="00706ADE" w:rsidRDefault="00706ADE">
            <w:pPr>
              <w:pStyle w:val="ConsPlusNormal"/>
            </w:pPr>
            <w:r>
              <w:t>П312654620</w:t>
            </w:r>
          </w:p>
        </w:tc>
        <w:tc>
          <w:tcPr>
            <w:tcW w:w="604" w:type="dxa"/>
          </w:tcPr>
          <w:p w:rsidR="00706ADE" w:rsidRDefault="00706ADE">
            <w:pPr>
              <w:pStyle w:val="ConsPlusNormal"/>
            </w:pPr>
            <w:r>
              <w:t>300</w:t>
            </w:r>
          </w:p>
        </w:tc>
        <w:tc>
          <w:tcPr>
            <w:tcW w:w="724" w:type="dxa"/>
          </w:tcPr>
          <w:p w:rsidR="00706ADE" w:rsidRDefault="00706ADE">
            <w:pPr>
              <w:pStyle w:val="ConsPlusNormal"/>
            </w:pPr>
            <w:r>
              <w:t>1003</w:t>
            </w:r>
          </w:p>
        </w:tc>
        <w:tc>
          <w:tcPr>
            <w:tcW w:w="1323" w:type="dxa"/>
          </w:tcPr>
          <w:p w:rsidR="00706ADE" w:rsidRDefault="00706ADE">
            <w:pPr>
              <w:pStyle w:val="ConsPlusNormal"/>
            </w:pPr>
            <w:r>
              <w:t>4761,1</w:t>
            </w:r>
          </w:p>
        </w:tc>
        <w:tc>
          <w:tcPr>
            <w:tcW w:w="1323" w:type="dxa"/>
          </w:tcPr>
          <w:p w:rsidR="00706ADE" w:rsidRDefault="00706ADE">
            <w:pPr>
              <w:pStyle w:val="ConsPlusNormal"/>
            </w:pPr>
          </w:p>
        </w:tc>
        <w:tc>
          <w:tcPr>
            <w:tcW w:w="1191" w:type="dxa"/>
          </w:tcPr>
          <w:p w:rsidR="00706ADE" w:rsidRDefault="00706ADE">
            <w:pPr>
              <w:pStyle w:val="ConsPlusNormal"/>
            </w:pPr>
            <w:r>
              <w:t>4761,1</w:t>
            </w:r>
          </w:p>
        </w:tc>
      </w:tr>
      <w:tr w:rsidR="00706ADE">
        <w:tc>
          <w:tcPr>
            <w:tcW w:w="2381" w:type="dxa"/>
          </w:tcPr>
          <w:p w:rsidR="00706ADE" w:rsidRDefault="00706ADE">
            <w:pPr>
              <w:pStyle w:val="ConsPlusNormal"/>
            </w:pPr>
            <w:r>
              <w:t>Реализация основного мероприятия</w:t>
            </w:r>
          </w:p>
        </w:tc>
        <w:tc>
          <w:tcPr>
            <w:tcW w:w="1531" w:type="dxa"/>
          </w:tcPr>
          <w:p w:rsidR="00706ADE" w:rsidRDefault="00706ADE">
            <w:pPr>
              <w:pStyle w:val="ConsPlusNormal"/>
            </w:pPr>
            <w:r>
              <w:t>П312671630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496,0</w:t>
            </w:r>
          </w:p>
        </w:tc>
        <w:tc>
          <w:tcPr>
            <w:tcW w:w="1323" w:type="dxa"/>
          </w:tcPr>
          <w:p w:rsidR="00706ADE" w:rsidRDefault="00706ADE">
            <w:pPr>
              <w:pStyle w:val="ConsPlusNormal"/>
            </w:pPr>
            <w:r>
              <w:t>496,0</w:t>
            </w:r>
          </w:p>
        </w:tc>
        <w:tc>
          <w:tcPr>
            <w:tcW w:w="1191" w:type="dxa"/>
          </w:tcPr>
          <w:p w:rsidR="00706ADE" w:rsidRDefault="00706ADE">
            <w:pPr>
              <w:pStyle w:val="ConsPlusNormal"/>
            </w:pPr>
          </w:p>
        </w:tc>
      </w:tr>
      <w:tr w:rsidR="00706ADE">
        <w:tc>
          <w:tcPr>
            <w:tcW w:w="2381" w:type="dxa"/>
          </w:tcPr>
          <w:p w:rsidR="00706ADE" w:rsidRDefault="00706ADE">
            <w:pPr>
              <w:pStyle w:val="ConsPlusNormal"/>
            </w:pPr>
            <w:r>
              <w:t>Закупка товаров, работ и услуг для обеспечения государственных (муниципальных) нужд</w:t>
            </w:r>
          </w:p>
        </w:tc>
        <w:tc>
          <w:tcPr>
            <w:tcW w:w="1531" w:type="dxa"/>
          </w:tcPr>
          <w:p w:rsidR="00706ADE" w:rsidRDefault="00706ADE">
            <w:pPr>
              <w:pStyle w:val="ConsPlusNormal"/>
            </w:pPr>
            <w:r>
              <w:t>П312671630</w:t>
            </w:r>
          </w:p>
        </w:tc>
        <w:tc>
          <w:tcPr>
            <w:tcW w:w="604" w:type="dxa"/>
          </w:tcPr>
          <w:p w:rsidR="00706ADE" w:rsidRDefault="00706ADE">
            <w:pPr>
              <w:pStyle w:val="ConsPlusNormal"/>
            </w:pPr>
            <w:r>
              <w:t>200</w:t>
            </w:r>
          </w:p>
        </w:tc>
        <w:tc>
          <w:tcPr>
            <w:tcW w:w="724" w:type="dxa"/>
          </w:tcPr>
          <w:p w:rsidR="00706ADE" w:rsidRDefault="00706ADE">
            <w:pPr>
              <w:pStyle w:val="ConsPlusNormal"/>
            </w:pPr>
          </w:p>
        </w:tc>
        <w:tc>
          <w:tcPr>
            <w:tcW w:w="1323" w:type="dxa"/>
          </w:tcPr>
          <w:p w:rsidR="00706ADE" w:rsidRDefault="00706ADE">
            <w:pPr>
              <w:pStyle w:val="ConsPlusNormal"/>
            </w:pPr>
            <w:r>
              <w:t>50,0</w:t>
            </w:r>
          </w:p>
        </w:tc>
        <w:tc>
          <w:tcPr>
            <w:tcW w:w="1323" w:type="dxa"/>
          </w:tcPr>
          <w:p w:rsidR="00706ADE" w:rsidRDefault="00706ADE">
            <w:pPr>
              <w:pStyle w:val="ConsPlusNormal"/>
            </w:pPr>
            <w:r>
              <w:t>50,0</w:t>
            </w:r>
          </w:p>
        </w:tc>
        <w:tc>
          <w:tcPr>
            <w:tcW w:w="1191" w:type="dxa"/>
          </w:tcPr>
          <w:p w:rsidR="00706ADE" w:rsidRDefault="00706ADE">
            <w:pPr>
              <w:pStyle w:val="ConsPlusNormal"/>
            </w:pPr>
          </w:p>
        </w:tc>
      </w:tr>
      <w:tr w:rsidR="00706ADE">
        <w:tc>
          <w:tcPr>
            <w:tcW w:w="2381" w:type="dxa"/>
          </w:tcPr>
          <w:p w:rsidR="00706ADE" w:rsidRDefault="00706ADE">
            <w:pPr>
              <w:pStyle w:val="ConsPlusNormal"/>
            </w:pPr>
            <w:r>
              <w:t xml:space="preserve">Социальное </w:t>
            </w:r>
            <w:r>
              <w:lastRenderedPageBreak/>
              <w:t>обеспечение населения</w:t>
            </w:r>
          </w:p>
        </w:tc>
        <w:tc>
          <w:tcPr>
            <w:tcW w:w="1531" w:type="dxa"/>
          </w:tcPr>
          <w:p w:rsidR="00706ADE" w:rsidRDefault="00706ADE">
            <w:pPr>
              <w:pStyle w:val="ConsPlusNormal"/>
            </w:pPr>
            <w:r>
              <w:lastRenderedPageBreak/>
              <w:t>П312671630</w:t>
            </w:r>
          </w:p>
        </w:tc>
        <w:tc>
          <w:tcPr>
            <w:tcW w:w="604" w:type="dxa"/>
          </w:tcPr>
          <w:p w:rsidR="00706ADE" w:rsidRDefault="00706ADE">
            <w:pPr>
              <w:pStyle w:val="ConsPlusNormal"/>
            </w:pPr>
            <w:r>
              <w:t>200</w:t>
            </w:r>
          </w:p>
        </w:tc>
        <w:tc>
          <w:tcPr>
            <w:tcW w:w="724" w:type="dxa"/>
          </w:tcPr>
          <w:p w:rsidR="00706ADE" w:rsidRDefault="00706ADE">
            <w:pPr>
              <w:pStyle w:val="ConsPlusNormal"/>
            </w:pPr>
            <w:r>
              <w:t>1003</w:t>
            </w:r>
          </w:p>
        </w:tc>
        <w:tc>
          <w:tcPr>
            <w:tcW w:w="1323" w:type="dxa"/>
          </w:tcPr>
          <w:p w:rsidR="00706ADE" w:rsidRDefault="00706ADE">
            <w:pPr>
              <w:pStyle w:val="ConsPlusNormal"/>
            </w:pPr>
            <w:r>
              <w:t>50,0</w:t>
            </w:r>
          </w:p>
        </w:tc>
        <w:tc>
          <w:tcPr>
            <w:tcW w:w="1323" w:type="dxa"/>
          </w:tcPr>
          <w:p w:rsidR="00706ADE" w:rsidRDefault="00706ADE">
            <w:pPr>
              <w:pStyle w:val="ConsPlusNormal"/>
            </w:pPr>
            <w:r>
              <w:t>50,0</w:t>
            </w:r>
          </w:p>
        </w:tc>
        <w:tc>
          <w:tcPr>
            <w:tcW w:w="1191" w:type="dxa"/>
          </w:tcPr>
          <w:p w:rsidR="00706ADE" w:rsidRDefault="00706ADE">
            <w:pPr>
              <w:pStyle w:val="ConsPlusNormal"/>
            </w:pPr>
          </w:p>
        </w:tc>
      </w:tr>
      <w:tr w:rsidR="00706ADE">
        <w:tc>
          <w:tcPr>
            <w:tcW w:w="2381" w:type="dxa"/>
          </w:tcPr>
          <w:p w:rsidR="00706ADE" w:rsidRDefault="00706ADE">
            <w:pPr>
              <w:pStyle w:val="ConsPlusNormal"/>
            </w:pPr>
            <w:r>
              <w:lastRenderedPageBreak/>
              <w:t>Социальное обеспечение и иные выплаты населению</w:t>
            </w:r>
          </w:p>
        </w:tc>
        <w:tc>
          <w:tcPr>
            <w:tcW w:w="1531" w:type="dxa"/>
          </w:tcPr>
          <w:p w:rsidR="00706ADE" w:rsidRDefault="00706ADE">
            <w:pPr>
              <w:pStyle w:val="ConsPlusNormal"/>
            </w:pPr>
            <w:r>
              <w:t>П312671630</w:t>
            </w:r>
          </w:p>
        </w:tc>
        <w:tc>
          <w:tcPr>
            <w:tcW w:w="604" w:type="dxa"/>
          </w:tcPr>
          <w:p w:rsidR="00706ADE" w:rsidRDefault="00706ADE">
            <w:pPr>
              <w:pStyle w:val="ConsPlusNormal"/>
            </w:pPr>
            <w:r>
              <w:t>300</w:t>
            </w:r>
          </w:p>
        </w:tc>
        <w:tc>
          <w:tcPr>
            <w:tcW w:w="724" w:type="dxa"/>
          </w:tcPr>
          <w:p w:rsidR="00706ADE" w:rsidRDefault="00706ADE">
            <w:pPr>
              <w:pStyle w:val="ConsPlusNormal"/>
            </w:pPr>
          </w:p>
        </w:tc>
        <w:tc>
          <w:tcPr>
            <w:tcW w:w="1323" w:type="dxa"/>
          </w:tcPr>
          <w:p w:rsidR="00706ADE" w:rsidRDefault="00706ADE">
            <w:pPr>
              <w:pStyle w:val="ConsPlusNormal"/>
            </w:pPr>
            <w:r>
              <w:t>446,0</w:t>
            </w:r>
          </w:p>
        </w:tc>
        <w:tc>
          <w:tcPr>
            <w:tcW w:w="1323" w:type="dxa"/>
          </w:tcPr>
          <w:p w:rsidR="00706ADE" w:rsidRDefault="00706ADE">
            <w:pPr>
              <w:pStyle w:val="ConsPlusNormal"/>
            </w:pPr>
            <w:r>
              <w:t>446,0</w:t>
            </w:r>
          </w:p>
        </w:tc>
        <w:tc>
          <w:tcPr>
            <w:tcW w:w="1191" w:type="dxa"/>
          </w:tcPr>
          <w:p w:rsidR="00706ADE" w:rsidRDefault="00706ADE">
            <w:pPr>
              <w:pStyle w:val="ConsPlusNormal"/>
            </w:pPr>
          </w:p>
        </w:tc>
      </w:tr>
      <w:tr w:rsidR="00706ADE">
        <w:tc>
          <w:tcPr>
            <w:tcW w:w="2381" w:type="dxa"/>
          </w:tcPr>
          <w:p w:rsidR="00706ADE" w:rsidRDefault="00706ADE">
            <w:pPr>
              <w:pStyle w:val="ConsPlusNormal"/>
            </w:pPr>
            <w:r>
              <w:t>Социальное обеспечение населения</w:t>
            </w:r>
          </w:p>
        </w:tc>
        <w:tc>
          <w:tcPr>
            <w:tcW w:w="1531" w:type="dxa"/>
          </w:tcPr>
          <w:p w:rsidR="00706ADE" w:rsidRDefault="00706ADE">
            <w:pPr>
              <w:pStyle w:val="ConsPlusNormal"/>
            </w:pPr>
            <w:r>
              <w:t>П312671630</w:t>
            </w:r>
          </w:p>
        </w:tc>
        <w:tc>
          <w:tcPr>
            <w:tcW w:w="604" w:type="dxa"/>
          </w:tcPr>
          <w:p w:rsidR="00706ADE" w:rsidRDefault="00706ADE">
            <w:pPr>
              <w:pStyle w:val="ConsPlusNormal"/>
            </w:pPr>
            <w:r>
              <w:t>300</w:t>
            </w:r>
          </w:p>
        </w:tc>
        <w:tc>
          <w:tcPr>
            <w:tcW w:w="724" w:type="dxa"/>
          </w:tcPr>
          <w:p w:rsidR="00706ADE" w:rsidRDefault="00706ADE">
            <w:pPr>
              <w:pStyle w:val="ConsPlusNormal"/>
            </w:pPr>
            <w:r>
              <w:t>1003</w:t>
            </w:r>
          </w:p>
        </w:tc>
        <w:tc>
          <w:tcPr>
            <w:tcW w:w="1323" w:type="dxa"/>
          </w:tcPr>
          <w:p w:rsidR="00706ADE" w:rsidRDefault="00706ADE">
            <w:pPr>
              <w:pStyle w:val="ConsPlusNormal"/>
            </w:pPr>
            <w:r>
              <w:t>446,0</w:t>
            </w:r>
          </w:p>
        </w:tc>
        <w:tc>
          <w:tcPr>
            <w:tcW w:w="1323" w:type="dxa"/>
          </w:tcPr>
          <w:p w:rsidR="00706ADE" w:rsidRDefault="00706ADE">
            <w:pPr>
              <w:pStyle w:val="ConsPlusNormal"/>
            </w:pPr>
            <w:r>
              <w:t>446,0</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"Ежемесячная денежная компенсация на оплату жилищно-коммунальных услуг медицинским работникам медицинских организаций Орловской области, муниципальных медицинских организаций, проживающим и работающим в сельской местности, рабочих поселках (поселках городского типа)"</w:t>
            </w:r>
          </w:p>
        </w:tc>
        <w:tc>
          <w:tcPr>
            <w:tcW w:w="1531" w:type="dxa"/>
          </w:tcPr>
          <w:p w:rsidR="00706ADE" w:rsidRDefault="00706ADE">
            <w:pPr>
              <w:pStyle w:val="ConsPlusNormal"/>
            </w:pPr>
            <w:r>
              <w:t>П312700000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35,0</w:t>
            </w:r>
          </w:p>
        </w:tc>
        <w:tc>
          <w:tcPr>
            <w:tcW w:w="1323" w:type="dxa"/>
          </w:tcPr>
          <w:p w:rsidR="00706ADE" w:rsidRDefault="00706ADE">
            <w:pPr>
              <w:pStyle w:val="ConsPlusNormal"/>
            </w:pPr>
            <w:r>
              <w:t>35,0</w:t>
            </w:r>
          </w:p>
        </w:tc>
        <w:tc>
          <w:tcPr>
            <w:tcW w:w="1191" w:type="dxa"/>
          </w:tcPr>
          <w:p w:rsidR="00706ADE" w:rsidRDefault="00706ADE">
            <w:pPr>
              <w:pStyle w:val="ConsPlusNormal"/>
            </w:pPr>
          </w:p>
        </w:tc>
      </w:tr>
      <w:tr w:rsidR="00706ADE">
        <w:tc>
          <w:tcPr>
            <w:tcW w:w="2381" w:type="dxa"/>
          </w:tcPr>
          <w:p w:rsidR="00706ADE" w:rsidRDefault="00706ADE">
            <w:pPr>
              <w:pStyle w:val="ConsPlusNormal"/>
            </w:pPr>
            <w:r>
              <w:t>Предоставление мер социальной поддержки в виде ежемесячной денежной компенсации на оплату жилищно-коммунальных услуг медицинским работникам медицинских организаций Орловской области, муниципальных медицинских организаций, проживающим и работающим в сельской местности, рабочих поселках (поселках городского типа)</w:t>
            </w:r>
          </w:p>
        </w:tc>
        <w:tc>
          <w:tcPr>
            <w:tcW w:w="1531" w:type="dxa"/>
          </w:tcPr>
          <w:p w:rsidR="00706ADE" w:rsidRDefault="00706ADE">
            <w:pPr>
              <w:pStyle w:val="ConsPlusNormal"/>
            </w:pPr>
            <w:r>
              <w:t>П312770630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35,0</w:t>
            </w:r>
          </w:p>
        </w:tc>
        <w:tc>
          <w:tcPr>
            <w:tcW w:w="1323" w:type="dxa"/>
          </w:tcPr>
          <w:p w:rsidR="00706ADE" w:rsidRDefault="00706ADE">
            <w:pPr>
              <w:pStyle w:val="ConsPlusNormal"/>
            </w:pPr>
            <w:r>
              <w:t>35,0</w:t>
            </w:r>
          </w:p>
        </w:tc>
        <w:tc>
          <w:tcPr>
            <w:tcW w:w="1191" w:type="dxa"/>
          </w:tcPr>
          <w:p w:rsidR="00706ADE" w:rsidRDefault="00706ADE">
            <w:pPr>
              <w:pStyle w:val="ConsPlusNormal"/>
            </w:pPr>
          </w:p>
        </w:tc>
      </w:tr>
      <w:tr w:rsidR="00706ADE">
        <w:tc>
          <w:tcPr>
            <w:tcW w:w="2381" w:type="dxa"/>
          </w:tcPr>
          <w:p w:rsidR="00706ADE" w:rsidRDefault="00706ADE">
            <w:pPr>
              <w:pStyle w:val="ConsPlusNormal"/>
            </w:pPr>
            <w:r>
              <w:t>Социальное обеспечение и иные выплаты населению</w:t>
            </w:r>
          </w:p>
        </w:tc>
        <w:tc>
          <w:tcPr>
            <w:tcW w:w="1531" w:type="dxa"/>
          </w:tcPr>
          <w:p w:rsidR="00706ADE" w:rsidRDefault="00706ADE">
            <w:pPr>
              <w:pStyle w:val="ConsPlusNormal"/>
            </w:pPr>
            <w:r>
              <w:t>П312770630</w:t>
            </w:r>
          </w:p>
        </w:tc>
        <w:tc>
          <w:tcPr>
            <w:tcW w:w="604" w:type="dxa"/>
          </w:tcPr>
          <w:p w:rsidR="00706ADE" w:rsidRDefault="00706ADE">
            <w:pPr>
              <w:pStyle w:val="ConsPlusNormal"/>
            </w:pPr>
            <w:r>
              <w:t>300</w:t>
            </w:r>
          </w:p>
        </w:tc>
        <w:tc>
          <w:tcPr>
            <w:tcW w:w="724" w:type="dxa"/>
          </w:tcPr>
          <w:p w:rsidR="00706ADE" w:rsidRDefault="00706ADE">
            <w:pPr>
              <w:pStyle w:val="ConsPlusNormal"/>
            </w:pPr>
          </w:p>
        </w:tc>
        <w:tc>
          <w:tcPr>
            <w:tcW w:w="1323" w:type="dxa"/>
          </w:tcPr>
          <w:p w:rsidR="00706ADE" w:rsidRDefault="00706ADE">
            <w:pPr>
              <w:pStyle w:val="ConsPlusNormal"/>
            </w:pPr>
            <w:r>
              <w:t>35,0</w:t>
            </w:r>
          </w:p>
        </w:tc>
        <w:tc>
          <w:tcPr>
            <w:tcW w:w="1323" w:type="dxa"/>
          </w:tcPr>
          <w:p w:rsidR="00706ADE" w:rsidRDefault="00706ADE">
            <w:pPr>
              <w:pStyle w:val="ConsPlusNormal"/>
            </w:pPr>
            <w:r>
              <w:t>35,0</w:t>
            </w:r>
          </w:p>
        </w:tc>
        <w:tc>
          <w:tcPr>
            <w:tcW w:w="1191" w:type="dxa"/>
          </w:tcPr>
          <w:p w:rsidR="00706ADE" w:rsidRDefault="00706ADE">
            <w:pPr>
              <w:pStyle w:val="ConsPlusNormal"/>
            </w:pPr>
          </w:p>
        </w:tc>
      </w:tr>
      <w:tr w:rsidR="00706ADE">
        <w:tc>
          <w:tcPr>
            <w:tcW w:w="2381" w:type="dxa"/>
          </w:tcPr>
          <w:p w:rsidR="00706ADE" w:rsidRDefault="00706ADE">
            <w:pPr>
              <w:pStyle w:val="ConsPlusNormal"/>
            </w:pPr>
            <w:r>
              <w:lastRenderedPageBreak/>
              <w:t>Социальное обеспечение населения</w:t>
            </w:r>
          </w:p>
        </w:tc>
        <w:tc>
          <w:tcPr>
            <w:tcW w:w="1531" w:type="dxa"/>
          </w:tcPr>
          <w:p w:rsidR="00706ADE" w:rsidRDefault="00706ADE">
            <w:pPr>
              <w:pStyle w:val="ConsPlusNormal"/>
            </w:pPr>
            <w:r>
              <w:t>П312770630</w:t>
            </w:r>
          </w:p>
        </w:tc>
        <w:tc>
          <w:tcPr>
            <w:tcW w:w="604" w:type="dxa"/>
          </w:tcPr>
          <w:p w:rsidR="00706ADE" w:rsidRDefault="00706ADE">
            <w:pPr>
              <w:pStyle w:val="ConsPlusNormal"/>
            </w:pPr>
            <w:r>
              <w:t>300</w:t>
            </w:r>
          </w:p>
        </w:tc>
        <w:tc>
          <w:tcPr>
            <w:tcW w:w="724" w:type="dxa"/>
          </w:tcPr>
          <w:p w:rsidR="00706ADE" w:rsidRDefault="00706ADE">
            <w:pPr>
              <w:pStyle w:val="ConsPlusNormal"/>
            </w:pPr>
            <w:r>
              <w:t>1003</w:t>
            </w:r>
          </w:p>
        </w:tc>
        <w:tc>
          <w:tcPr>
            <w:tcW w:w="1323" w:type="dxa"/>
          </w:tcPr>
          <w:p w:rsidR="00706ADE" w:rsidRDefault="00706ADE">
            <w:pPr>
              <w:pStyle w:val="ConsPlusNormal"/>
            </w:pPr>
            <w:r>
              <w:t>35,0</w:t>
            </w:r>
          </w:p>
        </w:tc>
        <w:tc>
          <w:tcPr>
            <w:tcW w:w="1323" w:type="dxa"/>
          </w:tcPr>
          <w:p w:rsidR="00706ADE" w:rsidRDefault="00706ADE">
            <w:pPr>
              <w:pStyle w:val="ConsPlusNormal"/>
            </w:pPr>
            <w:r>
              <w:t>35,0</w:t>
            </w:r>
          </w:p>
        </w:tc>
        <w:tc>
          <w:tcPr>
            <w:tcW w:w="1191" w:type="dxa"/>
          </w:tcPr>
          <w:p w:rsidR="00706ADE" w:rsidRDefault="00706ADE">
            <w:pPr>
              <w:pStyle w:val="ConsPlusNormal"/>
            </w:pPr>
          </w:p>
        </w:tc>
      </w:tr>
      <w:tr w:rsidR="00706ADE">
        <w:tc>
          <w:tcPr>
            <w:tcW w:w="2381" w:type="dxa"/>
          </w:tcPr>
          <w:p w:rsidR="00706ADE" w:rsidRDefault="00706ADE">
            <w:pPr>
              <w:pStyle w:val="ConsPlusNormal"/>
            </w:pPr>
            <w:hyperlink r:id="rId777" w:history="1">
              <w:r>
                <w:rPr>
                  <w:color w:val="0000FF"/>
                </w:rPr>
                <w:t>Подпрограмма 2</w:t>
              </w:r>
            </w:hyperlink>
            <w:r>
              <w:t xml:space="preserve"> "Поддержка многодетной семьи"</w:t>
            </w:r>
          </w:p>
        </w:tc>
        <w:tc>
          <w:tcPr>
            <w:tcW w:w="1531" w:type="dxa"/>
          </w:tcPr>
          <w:p w:rsidR="00706ADE" w:rsidRDefault="00706ADE">
            <w:pPr>
              <w:pStyle w:val="ConsPlusNormal"/>
            </w:pPr>
            <w:r>
              <w:t>П320000000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296379,6</w:t>
            </w:r>
          </w:p>
        </w:tc>
        <w:tc>
          <w:tcPr>
            <w:tcW w:w="1323" w:type="dxa"/>
          </w:tcPr>
          <w:p w:rsidR="00706ADE" w:rsidRDefault="00706ADE">
            <w:pPr>
              <w:pStyle w:val="ConsPlusNormal"/>
            </w:pPr>
            <w:r>
              <w:t>296379,6</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"Социальная поддержка многодетной семьи"</w:t>
            </w:r>
          </w:p>
        </w:tc>
        <w:tc>
          <w:tcPr>
            <w:tcW w:w="1531" w:type="dxa"/>
          </w:tcPr>
          <w:p w:rsidR="00706ADE" w:rsidRDefault="00706ADE">
            <w:pPr>
              <w:pStyle w:val="ConsPlusNormal"/>
            </w:pPr>
            <w:r>
              <w:t>П320100000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296379,6</w:t>
            </w:r>
          </w:p>
        </w:tc>
        <w:tc>
          <w:tcPr>
            <w:tcW w:w="1323" w:type="dxa"/>
          </w:tcPr>
          <w:p w:rsidR="00706ADE" w:rsidRDefault="00706ADE">
            <w:pPr>
              <w:pStyle w:val="ConsPlusNormal"/>
            </w:pPr>
            <w:r>
              <w:t>296379,6</w:t>
            </w:r>
          </w:p>
        </w:tc>
        <w:tc>
          <w:tcPr>
            <w:tcW w:w="1191" w:type="dxa"/>
          </w:tcPr>
          <w:p w:rsidR="00706ADE" w:rsidRDefault="00706ADE">
            <w:pPr>
              <w:pStyle w:val="ConsPlusNormal"/>
            </w:pPr>
          </w:p>
        </w:tc>
      </w:tr>
      <w:tr w:rsidR="00706ADE">
        <w:tc>
          <w:tcPr>
            <w:tcW w:w="2381" w:type="dxa"/>
          </w:tcPr>
          <w:p w:rsidR="00706ADE" w:rsidRDefault="00706ADE">
            <w:pPr>
              <w:pStyle w:val="ConsPlusNormal"/>
            </w:pPr>
            <w:r>
              <w:t>Единовременное пособие многодетной семье</w:t>
            </w:r>
          </w:p>
        </w:tc>
        <w:tc>
          <w:tcPr>
            <w:tcW w:w="1531" w:type="dxa"/>
          </w:tcPr>
          <w:p w:rsidR="00706ADE" w:rsidRDefault="00706ADE">
            <w:pPr>
              <w:pStyle w:val="ConsPlusNormal"/>
            </w:pPr>
            <w:r>
              <w:t>П320172510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27973,8</w:t>
            </w:r>
          </w:p>
        </w:tc>
        <w:tc>
          <w:tcPr>
            <w:tcW w:w="1323" w:type="dxa"/>
          </w:tcPr>
          <w:p w:rsidR="00706ADE" w:rsidRDefault="00706ADE">
            <w:pPr>
              <w:pStyle w:val="ConsPlusNormal"/>
            </w:pPr>
            <w:r>
              <w:t>27973,8</w:t>
            </w:r>
          </w:p>
        </w:tc>
        <w:tc>
          <w:tcPr>
            <w:tcW w:w="1191" w:type="dxa"/>
          </w:tcPr>
          <w:p w:rsidR="00706ADE" w:rsidRDefault="00706ADE">
            <w:pPr>
              <w:pStyle w:val="ConsPlusNormal"/>
            </w:pPr>
          </w:p>
        </w:tc>
      </w:tr>
      <w:tr w:rsidR="00706ADE">
        <w:tc>
          <w:tcPr>
            <w:tcW w:w="2381" w:type="dxa"/>
          </w:tcPr>
          <w:p w:rsidR="00706ADE" w:rsidRDefault="00706ADE">
            <w:pPr>
              <w:pStyle w:val="ConsPlusNormal"/>
            </w:pPr>
            <w:r>
              <w:t>Социальное обеспечение и иные выплаты населению</w:t>
            </w:r>
          </w:p>
        </w:tc>
        <w:tc>
          <w:tcPr>
            <w:tcW w:w="1531" w:type="dxa"/>
          </w:tcPr>
          <w:p w:rsidR="00706ADE" w:rsidRDefault="00706ADE">
            <w:pPr>
              <w:pStyle w:val="ConsPlusNormal"/>
            </w:pPr>
            <w:r>
              <w:t>П320172510</w:t>
            </w:r>
          </w:p>
        </w:tc>
        <w:tc>
          <w:tcPr>
            <w:tcW w:w="604" w:type="dxa"/>
          </w:tcPr>
          <w:p w:rsidR="00706ADE" w:rsidRDefault="00706ADE">
            <w:pPr>
              <w:pStyle w:val="ConsPlusNormal"/>
            </w:pPr>
            <w:r>
              <w:t>300</w:t>
            </w:r>
          </w:p>
        </w:tc>
        <w:tc>
          <w:tcPr>
            <w:tcW w:w="724" w:type="dxa"/>
          </w:tcPr>
          <w:p w:rsidR="00706ADE" w:rsidRDefault="00706ADE">
            <w:pPr>
              <w:pStyle w:val="ConsPlusNormal"/>
            </w:pPr>
          </w:p>
        </w:tc>
        <w:tc>
          <w:tcPr>
            <w:tcW w:w="1323" w:type="dxa"/>
          </w:tcPr>
          <w:p w:rsidR="00706ADE" w:rsidRDefault="00706ADE">
            <w:pPr>
              <w:pStyle w:val="ConsPlusNormal"/>
            </w:pPr>
            <w:r>
              <w:t>27973,8</w:t>
            </w:r>
          </w:p>
        </w:tc>
        <w:tc>
          <w:tcPr>
            <w:tcW w:w="1323" w:type="dxa"/>
          </w:tcPr>
          <w:p w:rsidR="00706ADE" w:rsidRDefault="00706ADE">
            <w:pPr>
              <w:pStyle w:val="ConsPlusNormal"/>
            </w:pPr>
            <w:r>
              <w:t>27973,8</w:t>
            </w:r>
          </w:p>
        </w:tc>
        <w:tc>
          <w:tcPr>
            <w:tcW w:w="1191" w:type="dxa"/>
          </w:tcPr>
          <w:p w:rsidR="00706ADE" w:rsidRDefault="00706ADE">
            <w:pPr>
              <w:pStyle w:val="ConsPlusNormal"/>
            </w:pPr>
          </w:p>
        </w:tc>
      </w:tr>
      <w:tr w:rsidR="00706ADE">
        <w:tc>
          <w:tcPr>
            <w:tcW w:w="2381" w:type="dxa"/>
          </w:tcPr>
          <w:p w:rsidR="00706ADE" w:rsidRDefault="00706ADE">
            <w:pPr>
              <w:pStyle w:val="ConsPlusNormal"/>
            </w:pPr>
            <w:r>
              <w:t>Социальное обеспечение населения</w:t>
            </w:r>
          </w:p>
        </w:tc>
        <w:tc>
          <w:tcPr>
            <w:tcW w:w="1531" w:type="dxa"/>
          </w:tcPr>
          <w:p w:rsidR="00706ADE" w:rsidRDefault="00706ADE">
            <w:pPr>
              <w:pStyle w:val="ConsPlusNormal"/>
            </w:pPr>
            <w:r>
              <w:t>П320172510</w:t>
            </w:r>
          </w:p>
        </w:tc>
        <w:tc>
          <w:tcPr>
            <w:tcW w:w="604" w:type="dxa"/>
          </w:tcPr>
          <w:p w:rsidR="00706ADE" w:rsidRDefault="00706ADE">
            <w:pPr>
              <w:pStyle w:val="ConsPlusNormal"/>
            </w:pPr>
            <w:r>
              <w:t>300</w:t>
            </w:r>
          </w:p>
        </w:tc>
        <w:tc>
          <w:tcPr>
            <w:tcW w:w="724" w:type="dxa"/>
          </w:tcPr>
          <w:p w:rsidR="00706ADE" w:rsidRDefault="00706ADE">
            <w:pPr>
              <w:pStyle w:val="ConsPlusNormal"/>
            </w:pPr>
            <w:r>
              <w:t>1003</w:t>
            </w:r>
          </w:p>
        </w:tc>
        <w:tc>
          <w:tcPr>
            <w:tcW w:w="1323" w:type="dxa"/>
          </w:tcPr>
          <w:p w:rsidR="00706ADE" w:rsidRDefault="00706ADE">
            <w:pPr>
              <w:pStyle w:val="ConsPlusNormal"/>
            </w:pPr>
            <w:r>
              <w:t>27973,8</w:t>
            </w:r>
          </w:p>
        </w:tc>
        <w:tc>
          <w:tcPr>
            <w:tcW w:w="1323" w:type="dxa"/>
          </w:tcPr>
          <w:p w:rsidR="00706ADE" w:rsidRDefault="00706ADE">
            <w:pPr>
              <w:pStyle w:val="ConsPlusNormal"/>
            </w:pPr>
            <w:r>
              <w:t>27973,8</w:t>
            </w:r>
          </w:p>
        </w:tc>
        <w:tc>
          <w:tcPr>
            <w:tcW w:w="1191" w:type="dxa"/>
          </w:tcPr>
          <w:p w:rsidR="00706ADE" w:rsidRDefault="00706ADE">
            <w:pPr>
              <w:pStyle w:val="ConsPlusNormal"/>
            </w:pPr>
          </w:p>
        </w:tc>
      </w:tr>
      <w:tr w:rsidR="00706ADE">
        <w:tc>
          <w:tcPr>
            <w:tcW w:w="2381" w:type="dxa"/>
          </w:tcPr>
          <w:p w:rsidR="00706ADE" w:rsidRDefault="00706ADE">
            <w:pPr>
              <w:pStyle w:val="ConsPlusNormal"/>
            </w:pPr>
            <w:r>
              <w:t>Ежемесячное пособие многодетной семье</w:t>
            </w:r>
          </w:p>
        </w:tc>
        <w:tc>
          <w:tcPr>
            <w:tcW w:w="1531" w:type="dxa"/>
          </w:tcPr>
          <w:p w:rsidR="00706ADE" w:rsidRDefault="00706ADE">
            <w:pPr>
              <w:pStyle w:val="ConsPlusNormal"/>
            </w:pPr>
            <w:r>
              <w:t>П320172520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108699,5</w:t>
            </w:r>
          </w:p>
        </w:tc>
        <w:tc>
          <w:tcPr>
            <w:tcW w:w="1323" w:type="dxa"/>
          </w:tcPr>
          <w:p w:rsidR="00706ADE" w:rsidRDefault="00706ADE">
            <w:pPr>
              <w:pStyle w:val="ConsPlusNormal"/>
            </w:pPr>
            <w:r>
              <w:t>108699,5</w:t>
            </w:r>
          </w:p>
        </w:tc>
        <w:tc>
          <w:tcPr>
            <w:tcW w:w="1191" w:type="dxa"/>
          </w:tcPr>
          <w:p w:rsidR="00706ADE" w:rsidRDefault="00706ADE">
            <w:pPr>
              <w:pStyle w:val="ConsPlusNormal"/>
            </w:pPr>
          </w:p>
        </w:tc>
      </w:tr>
      <w:tr w:rsidR="00706ADE">
        <w:tc>
          <w:tcPr>
            <w:tcW w:w="2381" w:type="dxa"/>
          </w:tcPr>
          <w:p w:rsidR="00706ADE" w:rsidRDefault="00706ADE">
            <w:pPr>
              <w:pStyle w:val="ConsPlusNormal"/>
            </w:pPr>
            <w:r>
              <w:t>Закупка товаров, работ и услуг для обеспечения государственных (муниципальных) нужд</w:t>
            </w:r>
          </w:p>
        </w:tc>
        <w:tc>
          <w:tcPr>
            <w:tcW w:w="1531" w:type="dxa"/>
          </w:tcPr>
          <w:p w:rsidR="00706ADE" w:rsidRDefault="00706ADE">
            <w:pPr>
              <w:pStyle w:val="ConsPlusNormal"/>
            </w:pPr>
            <w:r>
              <w:t>П320172520</w:t>
            </w:r>
          </w:p>
        </w:tc>
        <w:tc>
          <w:tcPr>
            <w:tcW w:w="604" w:type="dxa"/>
          </w:tcPr>
          <w:p w:rsidR="00706ADE" w:rsidRDefault="00706ADE">
            <w:pPr>
              <w:pStyle w:val="ConsPlusNormal"/>
            </w:pPr>
            <w:r>
              <w:t>200</w:t>
            </w:r>
          </w:p>
        </w:tc>
        <w:tc>
          <w:tcPr>
            <w:tcW w:w="724" w:type="dxa"/>
          </w:tcPr>
          <w:p w:rsidR="00706ADE" w:rsidRDefault="00706ADE">
            <w:pPr>
              <w:pStyle w:val="ConsPlusNormal"/>
            </w:pPr>
          </w:p>
        </w:tc>
        <w:tc>
          <w:tcPr>
            <w:tcW w:w="1323" w:type="dxa"/>
          </w:tcPr>
          <w:p w:rsidR="00706ADE" w:rsidRDefault="00706ADE">
            <w:pPr>
              <w:pStyle w:val="ConsPlusNormal"/>
            </w:pPr>
            <w:r>
              <w:t>10,0</w:t>
            </w:r>
          </w:p>
        </w:tc>
        <w:tc>
          <w:tcPr>
            <w:tcW w:w="1323" w:type="dxa"/>
          </w:tcPr>
          <w:p w:rsidR="00706ADE" w:rsidRDefault="00706ADE">
            <w:pPr>
              <w:pStyle w:val="ConsPlusNormal"/>
            </w:pPr>
            <w:r>
              <w:t>10,0</w:t>
            </w:r>
          </w:p>
        </w:tc>
        <w:tc>
          <w:tcPr>
            <w:tcW w:w="1191" w:type="dxa"/>
          </w:tcPr>
          <w:p w:rsidR="00706ADE" w:rsidRDefault="00706ADE">
            <w:pPr>
              <w:pStyle w:val="ConsPlusNormal"/>
            </w:pPr>
          </w:p>
        </w:tc>
      </w:tr>
      <w:tr w:rsidR="00706ADE">
        <w:tc>
          <w:tcPr>
            <w:tcW w:w="2381" w:type="dxa"/>
          </w:tcPr>
          <w:p w:rsidR="00706ADE" w:rsidRDefault="00706ADE">
            <w:pPr>
              <w:pStyle w:val="ConsPlusNormal"/>
            </w:pPr>
            <w:r>
              <w:t>Социальное обеспечение населения</w:t>
            </w:r>
          </w:p>
        </w:tc>
        <w:tc>
          <w:tcPr>
            <w:tcW w:w="1531" w:type="dxa"/>
          </w:tcPr>
          <w:p w:rsidR="00706ADE" w:rsidRDefault="00706ADE">
            <w:pPr>
              <w:pStyle w:val="ConsPlusNormal"/>
            </w:pPr>
            <w:r>
              <w:t>П320172520</w:t>
            </w:r>
          </w:p>
        </w:tc>
        <w:tc>
          <w:tcPr>
            <w:tcW w:w="604" w:type="dxa"/>
          </w:tcPr>
          <w:p w:rsidR="00706ADE" w:rsidRDefault="00706ADE">
            <w:pPr>
              <w:pStyle w:val="ConsPlusNormal"/>
            </w:pPr>
            <w:r>
              <w:t>200</w:t>
            </w:r>
          </w:p>
        </w:tc>
        <w:tc>
          <w:tcPr>
            <w:tcW w:w="724" w:type="dxa"/>
          </w:tcPr>
          <w:p w:rsidR="00706ADE" w:rsidRDefault="00706ADE">
            <w:pPr>
              <w:pStyle w:val="ConsPlusNormal"/>
            </w:pPr>
            <w:r>
              <w:t>1003</w:t>
            </w:r>
          </w:p>
        </w:tc>
        <w:tc>
          <w:tcPr>
            <w:tcW w:w="1323" w:type="dxa"/>
          </w:tcPr>
          <w:p w:rsidR="00706ADE" w:rsidRDefault="00706ADE">
            <w:pPr>
              <w:pStyle w:val="ConsPlusNormal"/>
            </w:pPr>
            <w:r>
              <w:t>10,0</w:t>
            </w:r>
          </w:p>
        </w:tc>
        <w:tc>
          <w:tcPr>
            <w:tcW w:w="1323" w:type="dxa"/>
          </w:tcPr>
          <w:p w:rsidR="00706ADE" w:rsidRDefault="00706ADE">
            <w:pPr>
              <w:pStyle w:val="ConsPlusNormal"/>
            </w:pPr>
            <w:r>
              <w:t>10,0</w:t>
            </w:r>
          </w:p>
        </w:tc>
        <w:tc>
          <w:tcPr>
            <w:tcW w:w="1191" w:type="dxa"/>
          </w:tcPr>
          <w:p w:rsidR="00706ADE" w:rsidRDefault="00706ADE">
            <w:pPr>
              <w:pStyle w:val="ConsPlusNormal"/>
            </w:pPr>
          </w:p>
        </w:tc>
      </w:tr>
      <w:tr w:rsidR="00706ADE">
        <w:tc>
          <w:tcPr>
            <w:tcW w:w="2381" w:type="dxa"/>
          </w:tcPr>
          <w:p w:rsidR="00706ADE" w:rsidRDefault="00706ADE">
            <w:pPr>
              <w:pStyle w:val="ConsPlusNormal"/>
            </w:pPr>
            <w:r>
              <w:t>Социальное обеспечение и иные выплаты населению</w:t>
            </w:r>
          </w:p>
        </w:tc>
        <w:tc>
          <w:tcPr>
            <w:tcW w:w="1531" w:type="dxa"/>
          </w:tcPr>
          <w:p w:rsidR="00706ADE" w:rsidRDefault="00706ADE">
            <w:pPr>
              <w:pStyle w:val="ConsPlusNormal"/>
            </w:pPr>
            <w:r>
              <w:t>П320172520</w:t>
            </w:r>
          </w:p>
        </w:tc>
        <w:tc>
          <w:tcPr>
            <w:tcW w:w="604" w:type="dxa"/>
          </w:tcPr>
          <w:p w:rsidR="00706ADE" w:rsidRDefault="00706ADE">
            <w:pPr>
              <w:pStyle w:val="ConsPlusNormal"/>
            </w:pPr>
            <w:r>
              <w:t>300</w:t>
            </w:r>
          </w:p>
        </w:tc>
        <w:tc>
          <w:tcPr>
            <w:tcW w:w="724" w:type="dxa"/>
          </w:tcPr>
          <w:p w:rsidR="00706ADE" w:rsidRDefault="00706ADE">
            <w:pPr>
              <w:pStyle w:val="ConsPlusNormal"/>
            </w:pPr>
          </w:p>
        </w:tc>
        <w:tc>
          <w:tcPr>
            <w:tcW w:w="1323" w:type="dxa"/>
          </w:tcPr>
          <w:p w:rsidR="00706ADE" w:rsidRDefault="00706ADE">
            <w:pPr>
              <w:pStyle w:val="ConsPlusNormal"/>
            </w:pPr>
            <w:r>
              <w:t>108689,5</w:t>
            </w:r>
          </w:p>
        </w:tc>
        <w:tc>
          <w:tcPr>
            <w:tcW w:w="1323" w:type="dxa"/>
          </w:tcPr>
          <w:p w:rsidR="00706ADE" w:rsidRDefault="00706ADE">
            <w:pPr>
              <w:pStyle w:val="ConsPlusNormal"/>
            </w:pPr>
            <w:r>
              <w:t>108689,5</w:t>
            </w:r>
          </w:p>
        </w:tc>
        <w:tc>
          <w:tcPr>
            <w:tcW w:w="1191" w:type="dxa"/>
          </w:tcPr>
          <w:p w:rsidR="00706ADE" w:rsidRDefault="00706ADE">
            <w:pPr>
              <w:pStyle w:val="ConsPlusNormal"/>
            </w:pPr>
          </w:p>
        </w:tc>
      </w:tr>
      <w:tr w:rsidR="00706ADE">
        <w:tc>
          <w:tcPr>
            <w:tcW w:w="2381" w:type="dxa"/>
          </w:tcPr>
          <w:p w:rsidR="00706ADE" w:rsidRDefault="00706ADE">
            <w:pPr>
              <w:pStyle w:val="ConsPlusNormal"/>
            </w:pPr>
            <w:r>
              <w:t>Социальное обеспечение населения</w:t>
            </w:r>
          </w:p>
        </w:tc>
        <w:tc>
          <w:tcPr>
            <w:tcW w:w="1531" w:type="dxa"/>
          </w:tcPr>
          <w:p w:rsidR="00706ADE" w:rsidRDefault="00706ADE">
            <w:pPr>
              <w:pStyle w:val="ConsPlusNormal"/>
            </w:pPr>
            <w:r>
              <w:t>П320172520</w:t>
            </w:r>
          </w:p>
        </w:tc>
        <w:tc>
          <w:tcPr>
            <w:tcW w:w="604" w:type="dxa"/>
          </w:tcPr>
          <w:p w:rsidR="00706ADE" w:rsidRDefault="00706ADE">
            <w:pPr>
              <w:pStyle w:val="ConsPlusNormal"/>
            </w:pPr>
            <w:r>
              <w:t>300</w:t>
            </w:r>
          </w:p>
        </w:tc>
        <w:tc>
          <w:tcPr>
            <w:tcW w:w="724" w:type="dxa"/>
          </w:tcPr>
          <w:p w:rsidR="00706ADE" w:rsidRDefault="00706ADE">
            <w:pPr>
              <w:pStyle w:val="ConsPlusNormal"/>
            </w:pPr>
            <w:r>
              <w:t>1003</w:t>
            </w:r>
          </w:p>
        </w:tc>
        <w:tc>
          <w:tcPr>
            <w:tcW w:w="1323" w:type="dxa"/>
          </w:tcPr>
          <w:p w:rsidR="00706ADE" w:rsidRDefault="00706ADE">
            <w:pPr>
              <w:pStyle w:val="ConsPlusNormal"/>
            </w:pPr>
            <w:r>
              <w:t>108689,5</w:t>
            </w:r>
          </w:p>
        </w:tc>
        <w:tc>
          <w:tcPr>
            <w:tcW w:w="1323" w:type="dxa"/>
          </w:tcPr>
          <w:p w:rsidR="00706ADE" w:rsidRDefault="00706ADE">
            <w:pPr>
              <w:pStyle w:val="ConsPlusNormal"/>
            </w:pPr>
            <w:r>
              <w:t>108689,5</w:t>
            </w:r>
          </w:p>
        </w:tc>
        <w:tc>
          <w:tcPr>
            <w:tcW w:w="1191" w:type="dxa"/>
          </w:tcPr>
          <w:p w:rsidR="00706ADE" w:rsidRDefault="00706ADE">
            <w:pPr>
              <w:pStyle w:val="ConsPlusNormal"/>
            </w:pPr>
          </w:p>
        </w:tc>
      </w:tr>
      <w:tr w:rsidR="00706ADE">
        <w:tc>
          <w:tcPr>
            <w:tcW w:w="2381" w:type="dxa"/>
          </w:tcPr>
          <w:p w:rsidR="00706ADE" w:rsidRDefault="00706ADE">
            <w:pPr>
              <w:pStyle w:val="ConsPlusNormal"/>
            </w:pPr>
            <w:r>
              <w:t>Выплата материнского (семейного) капитала многодетной семье</w:t>
            </w:r>
          </w:p>
        </w:tc>
        <w:tc>
          <w:tcPr>
            <w:tcW w:w="1531" w:type="dxa"/>
          </w:tcPr>
          <w:p w:rsidR="00706ADE" w:rsidRDefault="00706ADE">
            <w:pPr>
              <w:pStyle w:val="ConsPlusNormal"/>
            </w:pPr>
            <w:r>
              <w:t>П320172530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117365,6</w:t>
            </w:r>
          </w:p>
        </w:tc>
        <w:tc>
          <w:tcPr>
            <w:tcW w:w="1323" w:type="dxa"/>
          </w:tcPr>
          <w:p w:rsidR="00706ADE" w:rsidRDefault="00706ADE">
            <w:pPr>
              <w:pStyle w:val="ConsPlusNormal"/>
            </w:pPr>
            <w:r>
              <w:t>117365,6</w:t>
            </w:r>
          </w:p>
        </w:tc>
        <w:tc>
          <w:tcPr>
            <w:tcW w:w="1191" w:type="dxa"/>
          </w:tcPr>
          <w:p w:rsidR="00706ADE" w:rsidRDefault="00706ADE">
            <w:pPr>
              <w:pStyle w:val="ConsPlusNormal"/>
            </w:pPr>
          </w:p>
        </w:tc>
      </w:tr>
      <w:tr w:rsidR="00706ADE">
        <w:tc>
          <w:tcPr>
            <w:tcW w:w="2381" w:type="dxa"/>
          </w:tcPr>
          <w:p w:rsidR="00706ADE" w:rsidRDefault="00706ADE">
            <w:pPr>
              <w:pStyle w:val="ConsPlusNormal"/>
            </w:pPr>
            <w:r>
              <w:t>Социальное обеспечение и иные выплаты населению</w:t>
            </w:r>
          </w:p>
        </w:tc>
        <w:tc>
          <w:tcPr>
            <w:tcW w:w="1531" w:type="dxa"/>
          </w:tcPr>
          <w:p w:rsidR="00706ADE" w:rsidRDefault="00706ADE">
            <w:pPr>
              <w:pStyle w:val="ConsPlusNormal"/>
            </w:pPr>
            <w:r>
              <w:t>П320172530</w:t>
            </w:r>
          </w:p>
        </w:tc>
        <w:tc>
          <w:tcPr>
            <w:tcW w:w="604" w:type="dxa"/>
          </w:tcPr>
          <w:p w:rsidR="00706ADE" w:rsidRDefault="00706ADE">
            <w:pPr>
              <w:pStyle w:val="ConsPlusNormal"/>
            </w:pPr>
            <w:r>
              <w:t>300</w:t>
            </w:r>
          </w:p>
        </w:tc>
        <w:tc>
          <w:tcPr>
            <w:tcW w:w="724" w:type="dxa"/>
          </w:tcPr>
          <w:p w:rsidR="00706ADE" w:rsidRDefault="00706ADE">
            <w:pPr>
              <w:pStyle w:val="ConsPlusNormal"/>
            </w:pPr>
          </w:p>
        </w:tc>
        <w:tc>
          <w:tcPr>
            <w:tcW w:w="1323" w:type="dxa"/>
          </w:tcPr>
          <w:p w:rsidR="00706ADE" w:rsidRDefault="00706ADE">
            <w:pPr>
              <w:pStyle w:val="ConsPlusNormal"/>
            </w:pPr>
            <w:r>
              <w:t>117365,6</w:t>
            </w:r>
          </w:p>
        </w:tc>
        <w:tc>
          <w:tcPr>
            <w:tcW w:w="1323" w:type="dxa"/>
          </w:tcPr>
          <w:p w:rsidR="00706ADE" w:rsidRDefault="00706ADE">
            <w:pPr>
              <w:pStyle w:val="ConsPlusNormal"/>
            </w:pPr>
            <w:r>
              <w:t>117365,6</w:t>
            </w:r>
          </w:p>
        </w:tc>
        <w:tc>
          <w:tcPr>
            <w:tcW w:w="1191" w:type="dxa"/>
          </w:tcPr>
          <w:p w:rsidR="00706ADE" w:rsidRDefault="00706ADE">
            <w:pPr>
              <w:pStyle w:val="ConsPlusNormal"/>
            </w:pPr>
          </w:p>
        </w:tc>
      </w:tr>
      <w:tr w:rsidR="00706ADE">
        <w:tc>
          <w:tcPr>
            <w:tcW w:w="2381" w:type="dxa"/>
          </w:tcPr>
          <w:p w:rsidR="00706ADE" w:rsidRDefault="00706ADE">
            <w:pPr>
              <w:pStyle w:val="ConsPlusNormal"/>
            </w:pPr>
            <w:r>
              <w:t>Охрана семьи и детства</w:t>
            </w:r>
          </w:p>
        </w:tc>
        <w:tc>
          <w:tcPr>
            <w:tcW w:w="1531" w:type="dxa"/>
          </w:tcPr>
          <w:p w:rsidR="00706ADE" w:rsidRDefault="00706ADE">
            <w:pPr>
              <w:pStyle w:val="ConsPlusNormal"/>
            </w:pPr>
            <w:r>
              <w:t>П320172530</w:t>
            </w:r>
          </w:p>
        </w:tc>
        <w:tc>
          <w:tcPr>
            <w:tcW w:w="604" w:type="dxa"/>
          </w:tcPr>
          <w:p w:rsidR="00706ADE" w:rsidRDefault="00706ADE">
            <w:pPr>
              <w:pStyle w:val="ConsPlusNormal"/>
            </w:pPr>
            <w:r>
              <w:t>300</w:t>
            </w:r>
          </w:p>
        </w:tc>
        <w:tc>
          <w:tcPr>
            <w:tcW w:w="724" w:type="dxa"/>
          </w:tcPr>
          <w:p w:rsidR="00706ADE" w:rsidRDefault="00706ADE">
            <w:pPr>
              <w:pStyle w:val="ConsPlusNormal"/>
            </w:pPr>
            <w:r>
              <w:t>1004</w:t>
            </w:r>
          </w:p>
        </w:tc>
        <w:tc>
          <w:tcPr>
            <w:tcW w:w="1323" w:type="dxa"/>
          </w:tcPr>
          <w:p w:rsidR="00706ADE" w:rsidRDefault="00706ADE">
            <w:pPr>
              <w:pStyle w:val="ConsPlusNormal"/>
            </w:pPr>
            <w:r>
              <w:t>117365,6</w:t>
            </w:r>
          </w:p>
        </w:tc>
        <w:tc>
          <w:tcPr>
            <w:tcW w:w="1323" w:type="dxa"/>
          </w:tcPr>
          <w:p w:rsidR="00706ADE" w:rsidRDefault="00706ADE">
            <w:pPr>
              <w:pStyle w:val="ConsPlusNormal"/>
            </w:pPr>
            <w:r>
              <w:t>117365,6</w:t>
            </w:r>
          </w:p>
        </w:tc>
        <w:tc>
          <w:tcPr>
            <w:tcW w:w="1191" w:type="dxa"/>
          </w:tcPr>
          <w:p w:rsidR="00706ADE" w:rsidRDefault="00706ADE">
            <w:pPr>
              <w:pStyle w:val="ConsPlusNormal"/>
            </w:pPr>
          </w:p>
        </w:tc>
      </w:tr>
      <w:tr w:rsidR="00706ADE">
        <w:tc>
          <w:tcPr>
            <w:tcW w:w="2381" w:type="dxa"/>
          </w:tcPr>
          <w:p w:rsidR="00706ADE" w:rsidRDefault="00706ADE">
            <w:pPr>
              <w:pStyle w:val="ConsPlusNormal"/>
            </w:pPr>
            <w:r>
              <w:t>Меры социальной поддержки многодетных семей</w:t>
            </w:r>
          </w:p>
        </w:tc>
        <w:tc>
          <w:tcPr>
            <w:tcW w:w="1531" w:type="dxa"/>
          </w:tcPr>
          <w:p w:rsidR="00706ADE" w:rsidRDefault="00706ADE">
            <w:pPr>
              <w:pStyle w:val="ConsPlusNormal"/>
            </w:pPr>
            <w:r>
              <w:t>П320172540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42340,7</w:t>
            </w:r>
          </w:p>
        </w:tc>
        <w:tc>
          <w:tcPr>
            <w:tcW w:w="1323" w:type="dxa"/>
          </w:tcPr>
          <w:p w:rsidR="00706ADE" w:rsidRDefault="00706ADE">
            <w:pPr>
              <w:pStyle w:val="ConsPlusNormal"/>
            </w:pPr>
            <w:r>
              <w:t>42340,7</w:t>
            </w:r>
          </w:p>
        </w:tc>
        <w:tc>
          <w:tcPr>
            <w:tcW w:w="1191" w:type="dxa"/>
          </w:tcPr>
          <w:p w:rsidR="00706ADE" w:rsidRDefault="00706ADE">
            <w:pPr>
              <w:pStyle w:val="ConsPlusNormal"/>
            </w:pPr>
          </w:p>
        </w:tc>
      </w:tr>
      <w:tr w:rsidR="00706ADE">
        <w:tc>
          <w:tcPr>
            <w:tcW w:w="2381" w:type="dxa"/>
          </w:tcPr>
          <w:p w:rsidR="00706ADE" w:rsidRDefault="00706ADE">
            <w:pPr>
              <w:pStyle w:val="ConsPlusNormal"/>
            </w:pPr>
            <w:r>
              <w:lastRenderedPageBreak/>
              <w:t>Закупка товаров, работ и услуг для обеспечения государственных (муниципальных) нужд</w:t>
            </w:r>
          </w:p>
        </w:tc>
        <w:tc>
          <w:tcPr>
            <w:tcW w:w="1531" w:type="dxa"/>
          </w:tcPr>
          <w:p w:rsidR="00706ADE" w:rsidRDefault="00706ADE">
            <w:pPr>
              <w:pStyle w:val="ConsPlusNormal"/>
            </w:pPr>
            <w:r>
              <w:t>П320172540</w:t>
            </w:r>
          </w:p>
        </w:tc>
        <w:tc>
          <w:tcPr>
            <w:tcW w:w="604" w:type="dxa"/>
          </w:tcPr>
          <w:p w:rsidR="00706ADE" w:rsidRDefault="00706ADE">
            <w:pPr>
              <w:pStyle w:val="ConsPlusNormal"/>
            </w:pPr>
            <w:r>
              <w:t>200</w:t>
            </w:r>
          </w:p>
        </w:tc>
        <w:tc>
          <w:tcPr>
            <w:tcW w:w="724" w:type="dxa"/>
          </w:tcPr>
          <w:p w:rsidR="00706ADE" w:rsidRDefault="00706ADE">
            <w:pPr>
              <w:pStyle w:val="ConsPlusNormal"/>
            </w:pPr>
          </w:p>
        </w:tc>
        <w:tc>
          <w:tcPr>
            <w:tcW w:w="1323" w:type="dxa"/>
          </w:tcPr>
          <w:p w:rsidR="00706ADE" w:rsidRDefault="00706ADE">
            <w:pPr>
              <w:pStyle w:val="ConsPlusNormal"/>
            </w:pPr>
            <w:r>
              <w:t>71,6</w:t>
            </w:r>
          </w:p>
        </w:tc>
        <w:tc>
          <w:tcPr>
            <w:tcW w:w="1323" w:type="dxa"/>
          </w:tcPr>
          <w:p w:rsidR="00706ADE" w:rsidRDefault="00706ADE">
            <w:pPr>
              <w:pStyle w:val="ConsPlusNormal"/>
            </w:pPr>
            <w:r>
              <w:t>71,6</w:t>
            </w:r>
          </w:p>
        </w:tc>
        <w:tc>
          <w:tcPr>
            <w:tcW w:w="1191" w:type="dxa"/>
          </w:tcPr>
          <w:p w:rsidR="00706ADE" w:rsidRDefault="00706ADE">
            <w:pPr>
              <w:pStyle w:val="ConsPlusNormal"/>
            </w:pPr>
          </w:p>
        </w:tc>
      </w:tr>
      <w:tr w:rsidR="00706ADE">
        <w:tc>
          <w:tcPr>
            <w:tcW w:w="2381" w:type="dxa"/>
          </w:tcPr>
          <w:p w:rsidR="00706ADE" w:rsidRDefault="00706ADE">
            <w:pPr>
              <w:pStyle w:val="ConsPlusNormal"/>
            </w:pPr>
            <w:r>
              <w:t>Социальное обеспечение населения</w:t>
            </w:r>
          </w:p>
        </w:tc>
        <w:tc>
          <w:tcPr>
            <w:tcW w:w="1531" w:type="dxa"/>
          </w:tcPr>
          <w:p w:rsidR="00706ADE" w:rsidRDefault="00706ADE">
            <w:pPr>
              <w:pStyle w:val="ConsPlusNormal"/>
            </w:pPr>
            <w:r>
              <w:t>П320172540</w:t>
            </w:r>
          </w:p>
        </w:tc>
        <w:tc>
          <w:tcPr>
            <w:tcW w:w="604" w:type="dxa"/>
          </w:tcPr>
          <w:p w:rsidR="00706ADE" w:rsidRDefault="00706ADE">
            <w:pPr>
              <w:pStyle w:val="ConsPlusNormal"/>
            </w:pPr>
            <w:r>
              <w:t>200</w:t>
            </w:r>
          </w:p>
        </w:tc>
        <w:tc>
          <w:tcPr>
            <w:tcW w:w="724" w:type="dxa"/>
          </w:tcPr>
          <w:p w:rsidR="00706ADE" w:rsidRDefault="00706ADE">
            <w:pPr>
              <w:pStyle w:val="ConsPlusNormal"/>
            </w:pPr>
            <w:r>
              <w:t>1003</w:t>
            </w:r>
          </w:p>
        </w:tc>
        <w:tc>
          <w:tcPr>
            <w:tcW w:w="1323" w:type="dxa"/>
          </w:tcPr>
          <w:p w:rsidR="00706ADE" w:rsidRDefault="00706ADE">
            <w:pPr>
              <w:pStyle w:val="ConsPlusNormal"/>
            </w:pPr>
            <w:r>
              <w:t>71,6</w:t>
            </w:r>
          </w:p>
        </w:tc>
        <w:tc>
          <w:tcPr>
            <w:tcW w:w="1323" w:type="dxa"/>
          </w:tcPr>
          <w:p w:rsidR="00706ADE" w:rsidRDefault="00706ADE">
            <w:pPr>
              <w:pStyle w:val="ConsPlusNormal"/>
            </w:pPr>
            <w:r>
              <w:t>71,6</w:t>
            </w:r>
          </w:p>
        </w:tc>
        <w:tc>
          <w:tcPr>
            <w:tcW w:w="1191" w:type="dxa"/>
          </w:tcPr>
          <w:p w:rsidR="00706ADE" w:rsidRDefault="00706ADE">
            <w:pPr>
              <w:pStyle w:val="ConsPlusNormal"/>
            </w:pPr>
          </w:p>
        </w:tc>
      </w:tr>
      <w:tr w:rsidR="00706ADE">
        <w:tc>
          <w:tcPr>
            <w:tcW w:w="2381" w:type="dxa"/>
          </w:tcPr>
          <w:p w:rsidR="00706ADE" w:rsidRDefault="00706ADE">
            <w:pPr>
              <w:pStyle w:val="ConsPlusNormal"/>
            </w:pPr>
            <w:r>
              <w:t>Социальное обеспечение и иные выплаты населению</w:t>
            </w:r>
          </w:p>
        </w:tc>
        <w:tc>
          <w:tcPr>
            <w:tcW w:w="1531" w:type="dxa"/>
          </w:tcPr>
          <w:p w:rsidR="00706ADE" w:rsidRDefault="00706ADE">
            <w:pPr>
              <w:pStyle w:val="ConsPlusNormal"/>
            </w:pPr>
            <w:r>
              <w:t>П320172540</w:t>
            </w:r>
          </w:p>
        </w:tc>
        <w:tc>
          <w:tcPr>
            <w:tcW w:w="604" w:type="dxa"/>
          </w:tcPr>
          <w:p w:rsidR="00706ADE" w:rsidRDefault="00706ADE">
            <w:pPr>
              <w:pStyle w:val="ConsPlusNormal"/>
            </w:pPr>
            <w:r>
              <w:t>300</w:t>
            </w:r>
          </w:p>
        </w:tc>
        <w:tc>
          <w:tcPr>
            <w:tcW w:w="724" w:type="dxa"/>
          </w:tcPr>
          <w:p w:rsidR="00706ADE" w:rsidRDefault="00706ADE">
            <w:pPr>
              <w:pStyle w:val="ConsPlusNormal"/>
            </w:pPr>
          </w:p>
        </w:tc>
        <w:tc>
          <w:tcPr>
            <w:tcW w:w="1323" w:type="dxa"/>
          </w:tcPr>
          <w:p w:rsidR="00706ADE" w:rsidRDefault="00706ADE">
            <w:pPr>
              <w:pStyle w:val="ConsPlusNormal"/>
            </w:pPr>
            <w:r>
              <w:t>42269,1</w:t>
            </w:r>
          </w:p>
        </w:tc>
        <w:tc>
          <w:tcPr>
            <w:tcW w:w="1323" w:type="dxa"/>
          </w:tcPr>
          <w:p w:rsidR="00706ADE" w:rsidRDefault="00706ADE">
            <w:pPr>
              <w:pStyle w:val="ConsPlusNormal"/>
            </w:pPr>
            <w:r>
              <w:t>42269,1</w:t>
            </w:r>
          </w:p>
        </w:tc>
        <w:tc>
          <w:tcPr>
            <w:tcW w:w="1191" w:type="dxa"/>
          </w:tcPr>
          <w:p w:rsidR="00706ADE" w:rsidRDefault="00706ADE">
            <w:pPr>
              <w:pStyle w:val="ConsPlusNormal"/>
            </w:pPr>
          </w:p>
        </w:tc>
      </w:tr>
      <w:tr w:rsidR="00706ADE">
        <w:tc>
          <w:tcPr>
            <w:tcW w:w="2381" w:type="dxa"/>
          </w:tcPr>
          <w:p w:rsidR="00706ADE" w:rsidRDefault="00706ADE">
            <w:pPr>
              <w:pStyle w:val="ConsPlusNormal"/>
            </w:pPr>
            <w:r>
              <w:t>Социальное обеспечение населения</w:t>
            </w:r>
          </w:p>
        </w:tc>
        <w:tc>
          <w:tcPr>
            <w:tcW w:w="1531" w:type="dxa"/>
          </w:tcPr>
          <w:p w:rsidR="00706ADE" w:rsidRDefault="00706ADE">
            <w:pPr>
              <w:pStyle w:val="ConsPlusNormal"/>
            </w:pPr>
            <w:r>
              <w:t>П320172540</w:t>
            </w:r>
          </w:p>
        </w:tc>
        <w:tc>
          <w:tcPr>
            <w:tcW w:w="604" w:type="dxa"/>
          </w:tcPr>
          <w:p w:rsidR="00706ADE" w:rsidRDefault="00706ADE">
            <w:pPr>
              <w:pStyle w:val="ConsPlusNormal"/>
            </w:pPr>
            <w:r>
              <w:t>300</w:t>
            </w:r>
          </w:p>
        </w:tc>
        <w:tc>
          <w:tcPr>
            <w:tcW w:w="724" w:type="dxa"/>
          </w:tcPr>
          <w:p w:rsidR="00706ADE" w:rsidRDefault="00706ADE">
            <w:pPr>
              <w:pStyle w:val="ConsPlusNormal"/>
            </w:pPr>
            <w:r>
              <w:t>1003</w:t>
            </w:r>
          </w:p>
        </w:tc>
        <w:tc>
          <w:tcPr>
            <w:tcW w:w="1323" w:type="dxa"/>
          </w:tcPr>
          <w:p w:rsidR="00706ADE" w:rsidRDefault="00706ADE">
            <w:pPr>
              <w:pStyle w:val="ConsPlusNormal"/>
            </w:pPr>
            <w:r>
              <w:t>42269,1</w:t>
            </w:r>
          </w:p>
        </w:tc>
        <w:tc>
          <w:tcPr>
            <w:tcW w:w="1323" w:type="dxa"/>
          </w:tcPr>
          <w:p w:rsidR="00706ADE" w:rsidRDefault="00706ADE">
            <w:pPr>
              <w:pStyle w:val="ConsPlusNormal"/>
            </w:pPr>
            <w:r>
              <w:t>42269,1</w:t>
            </w:r>
          </w:p>
        </w:tc>
        <w:tc>
          <w:tcPr>
            <w:tcW w:w="1191" w:type="dxa"/>
          </w:tcPr>
          <w:p w:rsidR="00706ADE" w:rsidRDefault="00706ADE">
            <w:pPr>
              <w:pStyle w:val="ConsPlusNormal"/>
            </w:pPr>
          </w:p>
        </w:tc>
      </w:tr>
      <w:tr w:rsidR="00706ADE">
        <w:tc>
          <w:tcPr>
            <w:tcW w:w="2381" w:type="dxa"/>
          </w:tcPr>
          <w:p w:rsidR="00706ADE" w:rsidRDefault="00706ADE">
            <w:pPr>
              <w:pStyle w:val="ConsPlusNormal"/>
            </w:pPr>
            <w:hyperlink r:id="rId778" w:history="1">
              <w:r>
                <w:rPr>
                  <w:color w:val="0000FF"/>
                </w:rPr>
                <w:t>Подпрограмма 3</w:t>
              </w:r>
            </w:hyperlink>
            <w:r>
              <w:t xml:space="preserve"> "Развитие эффективной системы социального обслуживания"</w:t>
            </w:r>
          </w:p>
        </w:tc>
        <w:tc>
          <w:tcPr>
            <w:tcW w:w="1531" w:type="dxa"/>
          </w:tcPr>
          <w:p w:rsidR="00706ADE" w:rsidRDefault="00706ADE">
            <w:pPr>
              <w:pStyle w:val="ConsPlusNormal"/>
            </w:pPr>
            <w:r>
              <w:t>П330000000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1019720,0</w:t>
            </w:r>
          </w:p>
        </w:tc>
        <w:tc>
          <w:tcPr>
            <w:tcW w:w="1323" w:type="dxa"/>
          </w:tcPr>
          <w:p w:rsidR="00706ADE" w:rsidRDefault="00706ADE">
            <w:pPr>
              <w:pStyle w:val="ConsPlusNormal"/>
            </w:pPr>
            <w:r>
              <w:t>1019656,8</w:t>
            </w:r>
          </w:p>
        </w:tc>
        <w:tc>
          <w:tcPr>
            <w:tcW w:w="1191" w:type="dxa"/>
          </w:tcPr>
          <w:p w:rsidR="00706ADE" w:rsidRDefault="00706ADE">
            <w:pPr>
              <w:pStyle w:val="ConsPlusNormal"/>
            </w:pPr>
            <w:r>
              <w:t>63,2</w:t>
            </w:r>
          </w:p>
        </w:tc>
      </w:tr>
      <w:tr w:rsidR="00706ADE">
        <w:tc>
          <w:tcPr>
            <w:tcW w:w="2381" w:type="dxa"/>
          </w:tcPr>
          <w:p w:rsidR="00706ADE" w:rsidRDefault="00706ADE">
            <w:pPr>
              <w:pStyle w:val="ConsPlusNormal"/>
            </w:pPr>
            <w:r>
              <w:t>Основное мероприятие "Перевозка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1531" w:type="dxa"/>
          </w:tcPr>
          <w:p w:rsidR="00706ADE" w:rsidRDefault="00706ADE">
            <w:pPr>
              <w:pStyle w:val="ConsPlusNormal"/>
            </w:pPr>
            <w:r>
              <w:t>П330200000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63,2</w:t>
            </w:r>
          </w:p>
        </w:tc>
        <w:tc>
          <w:tcPr>
            <w:tcW w:w="1323" w:type="dxa"/>
          </w:tcPr>
          <w:p w:rsidR="00706ADE" w:rsidRDefault="00706ADE">
            <w:pPr>
              <w:pStyle w:val="ConsPlusNormal"/>
            </w:pPr>
          </w:p>
        </w:tc>
        <w:tc>
          <w:tcPr>
            <w:tcW w:w="1191" w:type="dxa"/>
          </w:tcPr>
          <w:p w:rsidR="00706ADE" w:rsidRDefault="00706ADE">
            <w:pPr>
              <w:pStyle w:val="ConsPlusNormal"/>
            </w:pPr>
            <w:r>
              <w:t>63,2</w:t>
            </w:r>
          </w:p>
        </w:tc>
      </w:tr>
      <w:tr w:rsidR="00706ADE">
        <w:tc>
          <w:tcPr>
            <w:tcW w:w="2381" w:type="dxa"/>
          </w:tcPr>
          <w:p w:rsidR="00706ADE" w:rsidRDefault="00706ADE">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779" w:history="1">
              <w:r>
                <w:rPr>
                  <w:color w:val="0000FF"/>
                </w:rPr>
                <w:t>пунктом 3 статьи 25</w:t>
              </w:r>
            </w:hyperlink>
            <w:r>
              <w:t xml:space="preserve"> Федерального закона "Об основах системы профилактики безнадзорности и правонарушений несовершеннолетних" полномочий</w:t>
            </w:r>
          </w:p>
        </w:tc>
        <w:tc>
          <w:tcPr>
            <w:tcW w:w="1531" w:type="dxa"/>
          </w:tcPr>
          <w:p w:rsidR="00706ADE" w:rsidRDefault="00706ADE">
            <w:pPr>
              <w:pStyle w:val="ConsPlusNormal"/>
            </w:pPr>
            <w:r>
              <w:t>П330259400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63,2</w:t>
            </w:r>
          </w:p>
        </w:tc>
        <w:tc>
          <w:tcPr>
            <w:tcW w:w="1323" w:type="dxa"/>
          </w:tcPr>
          <w:p w:rsidR="00706ADE" w:rsidRDefault="00706ADE">
            <w:pPr>
              <w:pStyle w:val="ConsPlusNormal"/>
            </w:pPr>
          </w:p>
        </w:tc>
        <w:tc>
          <w:tcPr>
            <w:tcW w:w="1191" w:type="dxa"/>
          </w:tcPr>
          <w:p w:rsidR="00706ADE" w:rsidRDefault="00706ADE">
            <w:pPr>
              <w:pStyle w:val="ConsPlusNormal"/>
            </w:pPr>
            <w:r>
              <w:t>63,2</w:t>
            </w:r>
          </w:p>
        </w:tc>
      </w:tr>
      <w:tr w:rsidR="00706ADE">
        <w:tc>
          <w:tcPr>
            <w:tcW w:w="2381" w:type="dxa"/>
          </w:tcPr>
          <w:p w:rsidR="00706ADE" w:rsidRDefault="00706ADE">
            <w:pPr>
              <w:pStyle w:val="ConsPlusNormal"/>
            </w:pPr>
            <w:r>
              <w:lastRenderedPageBreak/>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П330259400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63,2</w:t>
            </w:r>
          </w:p>
        </w:tc>
        <w:tc>
          <w:tcPr>
            <w:tcW w:w="1323" w:type="dxa"/>
          </w:tcPr>
          <w:p w:rsidR="00706ADE" w:rsidRDefault="00706ADE">
            <w:pPr>
              <w:pStyle w:val="ConsPlusNormal"/>
            </w:pPr>
          </w:p>
        </w:tc>
        <w:tc>
          <w:tcPr>
            <w:tcW w:w="1191" w:type="dxa"/>
          </w:tcPr>
          <w:p w:rsidR="00706ADE" w:rsidRDefault="00706ADE">
            <w:pPr>
              <w:pStyle w:val="ConsPlusNormal"/>
            </w:pPr>
            <w:r>
              <w:t>63,2</w:t>
            </w:r>
          </w:p>
        </w:tc>
      </w:tr>
      <w:tr w:rsidR="00706ADE">
        <w:tc>
          <w:tcPr>
            <w:tcW w:w="2381" w:type="dxa"/>
          </w:tcPr>
          <w:p w:rsidR="00706ADE" w:rsidRDefault="00706ADE">
            <w:pPr>
              <w:pStyle w:val="ConsPlusNormal"/>
            </w:pPr>
            <w:r>
              <w:t>Охрана семьи и детства</w:t>
            </w:r>
          </w:p>
        </w:tc>
        <w:tc>
          <w:tcPr>
            <w:tcW w:w="1531" w:type="dxa"/>
          </w:tcPr>
          <w:p w:rsidR="00706ADE" w:rsidRDefault="00706ADE">
            <w:pPr>
              <w:pStyle w:val="ConsPlusNormal"/>
            </w:pPr>
            <w:r>
              <w:t>П330259400</w:t>
            </w:r>
          </w:p>
        </w:tc>
        <w:tc>
          <w:tcPr>
            <w:tcW w:w="604" w:type="dxa"/>
          </w:tcPr>
          <w:p w:rsidR="00706ADE" w:rsidRDefault="00706ADE">
            <w:pPr>
              <w:pStyle w:val="ConsPlusNormal"/>
            </w:pPr>
            <w:r>
              <w:t>600</w:t>
            </w:r>
          </w:p>
        </w:tc>
        <w:tc>
          <w:tcPr>
            <w:tcW w:w="724" w:type="dxa"/>
          </w:tcPr>
          <w:p w:rsidR="00706ADE" w:rsidRDefault="00706ADE">
            <w:pPr>
              <w:pStyle w:val="ConsPlusNormal"/>
            </w:pPr>
            <w:r>
              <w:t>1004</w:t>
            </w:r>
          </w:p>
        </w:tc>
        <w:tc>
          <w:tcPr>
            <w:tcW w:w="1323" w:type="dxa"/>
          </w:tcPr>
          <w:p w:rsidR="00706ADE" w:rsidRDefault="00706ADE">
            <w:pPr>
              <w:pStyle w:val="ConsPlusNormal"/>
            </w:pPr>
            <w:r>
              <w:t>63,2</w:t>
            </w:r>
          </w:p>
        </w:tc>
        <w:tc>
          <w:tcPr>
            <w:tcW w:w="1323" w:type="dxa"/>
          </w:tcPr>
          <w:p w:rsidR="00706ADE" w:rsidRDefault="00706ADE">
            <w:pPr>
              <w:pStyle w:val="ConsPlusNormal"/>
            </w:pPr>
          </w:p>
        </w:tc>
        <w:tc>
          <w:tcPr>
            <w:tcW w:w="1191" w:type="dxa"/>
          </w:tcPr>
          <w:p w:rsidR="00706ADE" w:rsidRDefault="00706ADE">
            <w:pPr>
              <w:pStyle w:val="ConsPlusNormal"/>
            </w:pPr>
            <w:r>
              <w:t>63,2</w:t>
            </w:r>
          </w:p>
        </w:tc>
      </w:tr>
      <w:tr w:rsidR="00706ADE">
        <w:tc>
          <w:tcPr>
            <w:tcW w:w="2381" w:type="dxa"/>
          </w:tcPr>
          <w:p w:rsidR="00706ADE" w:rsidRDefault="00706ADE">
            <w:pPr>
              <w:pStyle w:val="ConsPlusNormal"/>
            </w:pPr>
            <w:r>
              <w:t>Основное мероприятие "Содержание домов-интернатов"</w:t>
            </w:r>
          </w:p>
        </w:tc>
        <w:tc>
          <w:tcPr>
            <w:tcW w:w="1531" w:type="dxa"/>
          </w:tcPr>
          <w:p w:rsidR="00706ADE" w:rsidRDefault="00706ADE">
            <w:pPr>
              <w:pStyle w:val="ConsPlusNormal"/>
            </w:pPr>
            <w:r>
              <w:t>П330300000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368871,1</w:t>
            </w:r>
          </w:p>
        </w:tc>
        <w:tc>
          <w:tcPr>
            <w:tcW w:w="1323" w:type="dxa"/>
          </w:tcPr>
          <w:p w:rsidR="00706ADE" w:rsidRDefault="00706ADE">
            <w:pPr>
              <w:pStyle w:val="ConsPlusNormal"/>
            </w:pPr>
            <w:r>
              <w:t>368871,1</w:t>
            </w:r>
          </w:p>
        </w:tc>
        <w:tc>
          <w:tcPr>
            <w:tcW w:w="1191" w:type="dxa"/>
          </w:tcPr>
          <w:p w:rsidR="00706ADE" w:rsidRDefault="00706ADE">
            <w:pPr>
              <w:pStyle w:val="ConsPlusNormal"/>
            </w:pPr>
          </w:p>
        </w:tc>
      </w:tr>
      <w:tr w:rsidR="00706ADE">
        <w:tc>
          <w:tcPr>
            <w:tcW w:w="2381" w:type="dxa"/>
          </w:tcPr>
          <w:p w:rsidR="00706ADE" w:rsidRDefault="00706ADE">
            <w:pPr>
              <w:pStyle w:val="ConsPlusNormal"/>
            </w:pPr>
            <w:r>
              <w:t>Обеспечение деятельности (оказание услуг) государственных учреждений</w:t>
            </w:r>
          </w:p>
        </w:tc>
        <w:tc>
          <w:tcPr>
            <w:tcW w:w="1531" w:type="dxa"/>
          </w:tcPr>
          <w:p w:rsidR="00706ADE" w:rsidRDefault="00706ADE">
            <w:pPr>
              <w:pStyle w:val="ConsPlusNormal"/>
            </w:pPr>
            <w:r>
              <w:t>П330370110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368871,1</w:t>
            </w:r>
          </w:p>
        </w:tc>
        <w:tc>
          <w:tcPr>
            <w:tcW w:w="1323" w:type="dxa"/>
          </w:tcPr>
          <w:p w:rsidR="00706ADE" w:rsidRDefault="00706ADE">
            <w:pPr>
              <w:pStyle w:val="ConsPlusNormal"/>
            </w:pPr>
            <w:r>
              <w:t>368871,1</w:t>
            </w:r>
          </w:p>
        </w:tc>
        <w:tc>
          <w:tcPr>
            <w:tcW w:w="1191" w:type="dxa"/>
          </w:tcPr>
          <w:p w:rsidR="00706ADE" w:rsidRDefault="00706ADE">
            <w:pPr>
              <w:pStyle w:val="ConsPlusNormal"/>
            </w:pPr>
          </w:p>
        </w:tc>
      </w:tr>
      <w:tr w:rsidR="00706ADE">
        <w:tc>
          <w:tcPr>
            <w:tcW w:w="2381"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П330370110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368871,1</w:t>
            </w:r>
          </w:p>
        </w:tc>
        <w:tc>
          <w:tcPr>
            <w:tcW w:w="1323" w:type="dxa"/>
          </w:tcPr>
          <w:p w:rsidR="00706ADE" w:rsidRDefault="00706ADE">
            <w:pPr>
              <w:pStyle w:val="ConsPlusNormal"/>
            </w:pPr>
            <w:r>
              <w:t>368871,1</w:t>
            </w:r>
          </w:p>
        </w:tc>
        <w:tc>
          <w:tcPr>
            <w:tcW w:w="1191" w:type="dxa"/>
          </w:tcPr>
          <w:p w:rsidR="00706ADE" w:rsidRDefault="00706ADE">
            <w:pPr>
              <w:pStyle w:val="ConsPlusNormal"/>
            </w:pPr>
          </w:p>
        </w:tc>
      </w:tr>
      <w:tr w:rsidR="00706ADE">
        <w:tc>
          <w:tcPr>
            <w:tcW w:w="2381" w:type="dxa"/>
          </w:tcPr>
          <w:p w:rsidR="00706ADE" w:rsidRDefault="00706ADE">
            <w:pPr>
              <w:pStyle w:val="ConsPlusNormal"/>
            </w:pPr>
            <w:r>
              <w:t>Социальное обслуживание населения</w:t>
            </w:r>
          </w:p>
        </w:tc>
        <w:tc>
          <w:tcPr>
            <w:tcW w:w="1531" w:type="dxa"/>
          </w:tcPr>
          <w:p w:rsidR="00706ADE" w:rsidRDefault="00706ADE">
            <w:pPr>
              <w:pStyle w:val="ConsPlusNormal"/>
            </w:pPr>
            <w:r>
              <w:t>П330370110</w:t>
            </w:r>
          </w:p>
        </w:tc>
        <w:tc>
          <w:tcPr>
            <w:tcW w:w="604" w:type="dxa"/>
          </w:tcPr>
          <w:p w:rsidR="00706ADE" w:rsidRDefault="00706ADE">
            <w:pPr>
              <w:pStyle w:val="ConsPlusNormal"/>
            </w:pPr>
            <w:r>
              <w:t>600</w:t>
            </w:r>
          </w:p>
        </w:tc>
        <w:tc>
          <w:tcPr>
            <w:tcW w:w="724" w:type="dxa"/>
          </w:tcPr>
          <w:p w:rsidR="00706ADE" w:rsidRDefault="00706ADE">
            <w:pPr>
              <w:pStyle w:val="ConsPlusNormal"/>
            </w:pPr>
            <w:r>
              <w:t>1002</w:t>
            </w:r>
          </w:p>
        </w:tc>
        <w:tc>
          <w:tcPr>
            <w:tcW w:w="1323" w:type="dxa"/>
          </w:tcPr>
          <w:p w:rsidR="00706ADE" w:rsidRDefault="00706ADE">
            <w:pPr>
              <w:pStyle w:val="ConsPlusNormal"/>
            </w:pPr>
            <w:r>
              <w:t>368871,1</w:t>
            </w:r>
          </w:p>
        </w:tc>
        <w:tc>
          <w:tcPr>
            <w:tcW w:w="1323" w:type="dxa"/>
          </w:tcPr>
          <w:p w:rsidR="00706ADE" w:rsidRDefault="00706ADE">
            <w:pPr>
              <w:pStyle w:val="ConsPlusNormal"/>
            </w:pPr>
            <w:r>
              <w:t>368871,1</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"Содержание взрослых и детских центров"</w:t>
            </w:r>
          </w:p>
        </w:tc>
        <w:tc>
          <w:tcPr>
            <w:tcW w:w="1531" w:type="dxa"/>
          </w:tcPr>
          <w:p w:rsidR="00706ADE" w:rsidRDefault="00706ADE">
            <w:pPr>
              <w:pStyle w:val="ConsPlusNormal"/>
            </w:pPr>
            <w:r>
              <w:t>П330400000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650785,7</w:t>
            </w:r>
          </w:p>
        </w:tc>
        <w:tc>
          <w:tcPr>
            <w:tcW w:w="1323" w:type="dxa"/>
          </w:tcPr>
          <w:p w:rsidR="00706ADE" w:rsidRDefault="00706ADE">
            <w:pPr>
              <w:pStyle w:val="ConsPlusNormal"/>
            </w:pPr>
            <w:r>
              <w:t>650785,7</w:t>
            </w:r>
          </w:p>
        </w:tc>
        <w:tc>
          <w:tcPr>
            <w:tcW w:w="1191" w:type="dxa"/>
          </w:tcPr>
          <w:p w:rsidR="00706ADE" w:rsidRDefault="00706ADE">
            <w:pPr>
              <w:pStyle w:val="ConsPlusNormal"/>
            </w:pPr>
          </w:p>
        </w:tc>
      </w:tr>
      <w:tr w:rsidR="00706ADE">
        <w:tc>
          <w:tcPr>
            <w:tcW w:w="2381" w:type="dxa"/>
          </w:tcPr>
          <w:p w:rsidR="00706ADE" w:rsidRDefault="00706ADE">
            <w:pPr>
              <w:pStyle w:val="ConsPlusNormal"/>
            </w:pPr>
            <w:r>
              <w:t>Обеспечение деятельности (оказание услуг) государственных учреждений</w:t>
            </w:r>
          </w:p>
        </w:tc>
        <w:tc>
          <w:tcPr>
            <w:tcW w:w="1531" w:type="dxa"/>
          </w:tcPr>
          <w:p w:rsidR="00706ADE" w:rsidRDefault="00706ADE">
            <w:pPr>
              <w:pStyle w:val="ConsPlusNormal"/>
            </w:pPr>
            <w:r>
              <w:t>П330470110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650785,7</w:t>
            </w:r>
          </w:p>
        </w:tc>
        <w:tc>
          <w:tcPr>
            <w:tcW w:w="1323" w:type="dxa"/>
          </w:tcPr>
          <w:p w:rsidR="00706ADE" w:rsidRDefault="00706ADE">
            <w:pPr>
              <w:pStyle w:val="ConsPlusNormal"/>
            </w:pPr>
            <w:r>
              <w:t>650785,7</w:t>
            </w:r>
          </w:p>
        </w:tc>
        <w:tc>
          <w:tcPr>
            <w:tcW w:w="1191" w:type="dxa"/>
          </w:tcPr>
          <w:p w:rsidR="00706ADE" w:rsidRDefault="00706ADE">
            <w:pPr>
              <w:pStyle w:val="ConsPlusNormal"/>
            </w:pPr>
          </w:p>
        </w:tc>
      </w:tr>
      <w:tr w:rsidR="00706ADE">
        <w:tc>
          <w:tcPr>
            <w:tcW w:w="2381"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П330470110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650785,7</w:t>
            </w:r>
          </w:p>
        </w:tc>
        <w:tc>
          <w:tcPr>
            <w:tcW w:w="1323" w:type="dxa"/>
          </w:tcPr>
          <w:p w:rsidR="00706ADE" w:rsidRDefault="00706ADE">
            <w:pPr>
              <w:pStyle w:val="ConsPlusNormal"/>
            </w:pPr>
            <w:r>
              <w:t>650785,7</w:t>
            </w:r>
          </w:p>
        </w:tc>
        <w:tc>
          <w:tcPr>
            <w:tcW w:w="1191" w:type="dxa"/>
          </w:tcPr>
          <w:p w:rsidR="00706ADE" w:rsidRDefault="00706ADE">
            <w:pPr>
              <w:pStyle w:val="ConsPlusNormal"/>
            </w:pPr>
          </w:p>
        </w:tc>
      </w:tr>
      <w:tr w:rsidR="00706ADE">
        <w:tc>
          <w:tcPr>
            <w:tcW w:w="2381" w:type="dxa"/>
          </w:tcPr>
          <w:p w:rsidR="00706ADE" w:rsidRDefault="00706ADE">
            <w:pPr>
              <w:pStyle w:val="ConsPlusNormal"/>
            </w:pPr>
            <w:r>
              <w:t>Социальное обслуживание населения</w:t>
            </w:r>
          </w:p>
        </w:tc>
        <w:tc>
          <w:tcPr>
            <w:tcW w:w="1531" w:type="dxa"/>
          </w:tcPr>
          <w:p w:rsidR="00706ADE" w:rsidRDefault="00706ADE">
            <w:pPr>
              <w:pStyle w:val="ConsPlusNormal"/>
            </w:pPr>
            <w:r>
              <w:t>П330470110</w:t>
            </w:r>
          </w:p>
        </w:tc>
        <w:tc>
          <w:tcPr>
            <w:tcW w:w="604" w:type="dxa"/>
          </w:tcPr>
          <w:p w:rsidR="00706ADE" w:rsidRDefault="00706ADE">
            <w:pPr>
              <w:pStyle w:val="ConsPlusNormal"/>
            </w:pPr>
            <w:r>
              <w:t>600</w:t>
            </w:r>
          </w:p>
        </w:tc>
        <w:tc>
          <w:tcPr>
            <w:tcW w:w="724" w:type="dxa"/>
          </w:tcPr>
          <w:p w:rsidR="00706ADE" w:rsidRDefault="00706ADE">
            <w:pPr>
              <w:pStyle w:val="ConsPlusNormal"/>
            </w:pPr>
            <w:r>
              <w:t>1002</w:t>
            </w:r>
          </w:p>
        </w:tc>
        <w:tc>
          <w:tcPr>
            <w:tcW w:w="1323" w:type="dxa"/>
          </w:tcPr>
          <w:p w:rsidR="00706ADE" w:rsidRDefault="00706ADE">
            <w:pPr>
              <w:pStyle w:val="ConsPlusNormal"/>
            </w:pPr>
            <w:r>
              <w:t>650785,7</w:t>
            </w:r>
          </w:p>
        </w:tc>
        <w:tc>
          <w:tcPr>
            <w:tcW w:w="1323" w:type="dxa"/>
          </w:tcPr>
          <w:p w:rsidR="00706ADE" w:rsidRDefault="00706ADE">
            <w:pPr>
              <w:pStyle w:val="ConsPlusNormal"/>
            </w:pPr>
            <w:r>
              <w:t>650785,7</w:t>
            </w:r>
          </w:p>
        </w:tc>
        <w:tc>
          <w:tcPr>
            <w:tcW w:w="1191" w:type="dxa"/>
          </w:tcPr>
          <w:p w:rsidR="00706ADE" w:rsidRDefault="00706ADE">
            <w:pPr>
              <w:pStyle w:val="ConsPlusNormal"/>
            </w:pPr>
          </w:p>
        </w:tc>
      </w:tr>
      <w:tr w:rsidR="00706ADE">
        <w:tc>
          <w:tcPr>
            <w:tcW w:w="2381" w:type="dxa"/>
          </w:tcPr>
          <w:p w:rsidR="00706ADE" w:rsidRDefault="00706ADE">
            <w:pPr>
              <w:pStyle w:val="ConsPlusNormal"/>
            </w:pPr>
            <w:hyperlink r:id="rId780" w:history="1">
              <w:r>
                <w:rPr>
                  <w:color w:val="0000FF"/>
                </w:rPr>
                <w:t>Подпрограмма 4</w:t>
              </w:r>
            </w:hyperlink>
            <w:r>
              <w:t xml:space="preserve"> "Создание условий для реабилитации и социальной интеграции </w:t>
            </w:r>
            <w:r>
              <w:lastRenderedPageBreak/>
              <w:t>инвалидов"</w:t>
            </w:r>
          </w:p>
        </w:tc>
        <w:tc>
          <w:tcPr>
            <w:tcW w:w="1531" w:type="dxa"/>
          </w:tcPr>
          <w:p w:rsidR="00706ADE" w:rsidRDefault="00706ADE">
            <w:pPr>
              <w:pStyle w:val="ConsPlusNormal"/>
            </w:pPr>
            <w:r>
              <w:lastRenderedPageBreak/>
              <w:t>П340000000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306961,5</w:t>
            </w:r>
          </w:p>
        </w:tc>
        <w:tc>
          <w:tcPr>
            <w:tcW w:w="1323" w:type="dxa"/>
          </w:tcPr>
          <w:p w:rsidR="00706ADE" w:rsidRDefault="00706ADE">
            <w:pPr>
              <w:pStyle w:val="ConsPlusNormal"/>
            </w:pPr>
            <w:r>
              <w:t>49896,4</w:t>
            </w:r>
          </w:p>
        </w:tc>
        <w:tc>
          <w:tcPr>
            <w:tcW w:w="1191" w:type="dxa"/>
          </w:tcPr>
          <w:p w:rsidR="00706ADE" w:rsidRDefault="00706ADE">
            <w:pPr>
              <w:pStyle w:val="ConsPlusNormal"/>
            </w:pPr>
            <w:r>
              <w:t>257065,1</w:t>
            </w:r>
          </w:p>
        </w:tc>
      </w:tr>
      <w:tr w:rsidR="00706ADE">
        <w:tc>
          <w:tcPr>
            <w:tcW w:w="2381" w:type="dxa"/>
          </w:tcPr>
          <w:p w:rsidR="00706ADE" w:rsidRDefault="00706ADE">
            <w:pPr>
              <w:pStyle w:val="ConsPlusNormal"/>
            </w:pPr>
            <w:r>
              <w:lastRenderedPageBreak/>
              <w:t>Основное мероприятие "Содержание бюджетных учреждений"</w:t>
            </w:r>
          </w:p>
        </w:tc>
        <w:tc>
          <w:tcPr>
            <w:tcW w:w="1531" w:type="dxa"/>
          </w:tcPr>
          <w:p w:rsidR="00706ADE" w:rsidRDefault="00706ADE">
            <w:pPr>
              <w:pStyle w:val="ConsPlusNormal"/>
            </w:pPr>
            <w:r>
              <w:t>П340100000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49896,4</w:t>
            </w:r>
          </w:p>
        </w:tc>
        <w:tc>
          <w:tcPr>
            <w:tcW w:w="1323" w:type="dxa"/>
          </w:tcPr>
          <w:p w:rsidR="00706ADE" w:rsidRDefault="00706ADE">
            <w:pPr>
              <w:pStyle w:val="ConsPlusNormal"/>
            </w:pPr>
            <w:r>
              <w:t>49896,4</w:t>
            </w:r>
          </w:p>
        </w:tc>
        <w:tc>
          <w:tcPr>
            <w:tcW w:w="1191" w:type="dxa"/>
          </w:tcPr>
          <w:p w:rsidR="00706ADE" w:rsidRDefault="00706ADE">
            <w:pPr>
              <w:pStyle w:val="ConsPlusNormal"/>
            </w:pPr>
          </w:p>
        </w:tc>
      </w:tr>
      <w:tr w:rsidR="00706ADE">
        <w:tc>
          <w:tcPr>
            <w:tcW w:w="2381" w:type="dxa"/>
          </w:tcPr>
          <w:p w:rsidR="00706ADE" w:rsidRDefault="00706ADE">
            <w:pPr>
              <w:pStyle w:val="ConsPlusNormal"/>
            </w:pPr>
            <w:r>
              <w:t>Обеспечение деятельности (оказание услуг) государственных учреждений</w:t>
            </w:r>
          </w:p>
        </w:tc>
        <w:tc>
          <w:tcPr>
            <w:tcW w:w="1531" w:type="dxa"/>
          </w:tcPr>
          <w:p w:rsidR="00706ADE" w:rsidRDefault="00706ADE">
            <w:pPr>
              <w:pStyle w:val="ConsPlusNormal"/>
            </w:pPr>
            <w:r>
              <w:t>П340170110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49896,4</w:t>
            </w:r>
          </w:p>
        </w:tc>
        <w:tc>
          <w:tcPr>
            <w:tcW w:w="1323" w:type="dxa"/>
          </w:tcPr>
          <w:p w:rsidR="00706ADE" w:rsidRDefault="00706ADE">
            <w:pPr>
              <w:pStyle w:val="ConsPlusNormal"/>
            </w:pPr>
            <w:r>
              <w:t>49896,4</w:t>
            </w:r>
          </w:p>
        </w:tc>
        <w:tc>
          <w:tcPr>
            <w:tcW w:w="1191" w:type="dxa"/>
          </w:tcPr>
          <w:p w:rsidR="00706ADE" w:rsidRDefault="00706ADE">
            <w:pPr>
              <w:pStyle w:val="ConsPlusNormal"/>
            </w:pPr>
          </w:p>
        </w:tc>
      </w:tr>
      <w:tr w:rsidR="00706ADE">
        <w:tc>
          <w:tcPr>
            <w:tcW w:w="2381"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П340170110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49896,4</w:t>
            </w:r>
          </w:p>
        </w:tc>
        <w:tc>
          <w:tcPr>
            <w:tcW w:w="1323" w:type="dxa"/>
          </w:tcPr>
          <w:p w:rsidR="00706ADE" w:rsidRDefault="00706ADE">
            <w:pPr>
              <w:pStyle w:val="ConsPlusNormal"/>
            </w:pPr>
            <w:r>
              <w:t>49896,4</w:t>
            </w:r>
          </w:p>
        </w:tc>
        <w:tc>
          <w:tcPr>
            <w:tcW w:w="1191" w:type="dxa"/>
          </w:tcPr>
          <w:p w:rsidR="00706ADE" w:rsidRDefault="00706ADE">
            <w:pPr>
              <w:pStyle w:val="ConsPlusNormal"/>
            </w:pPr>
          </w:p>
        </w:tc>
      </w:tr>
      <w:tr w:rsidR="00706ADE">
        <w:tc>
          <w:tcPr>
            <w:tcW w:w="2381" w:type="dxa"/>
          </w:tcPr>
          <w:p w:rsidR="00706ADE" w:rsidRDefault="00706ADE">
            <w:pPr>
              <w:pStyle w:val="ConsPlusNormal"/>
            </w:pPr>
            <w:r>
              <w:t>Социальное обслуживание населения</w:t>
            </w:r>
          </w:p>
        </w:tc>
        <w:tc>
          <w:tcPr>
            <w:tcW w:w="1531" w:type="dxa"/>
          </w:tcPr>
          <w:p w:rsidR="00706ADE" w:rsidRDefault="00706ADE">
            <w:pPr>
              <w:pStyle w:val="ConsPlusNormal"/>
            </w:pPr>
            <w:r>
              <w:t>П340170110</w:t>
            </w:r>
          </w:p>
        </w:tc>
        <w:tc>
          <w:tcPr>
            <w:tcW w:w="604" w:type="dxa"/>
          </w:tcPr>
          <w:p w:rsidR="00706ADE" w:rsidRDefault="00706ADE">
            <w:pPr>
              <w:pStyle w:val="ConsPlusNormal"/>
            </w:pPr>
            <w:r>
              <w:t>600</w:t>
            </w:r>
          </w:p>
        </w:tc>
        <w:tc>
          <w:tcPr>
            <w:tcW w:w="724" w:type="dxa"/>
          </w:tcPr>
          <w:p w:rsidR="00706ADE" w:rsidRDefault="00706ADE">
            <w:pPr>
              <w:pStyle w:val="ConsPlusNormal"/>
            </w:pPr>
            <w:r>
              <w:t>1002</w:t>
            </w:r>
          </w:p>
        </w:tc>
        <w:tc>
          <w:tcPr>
            <w:tcW w:w="1323" w:type="dxa"/>
          </w:tcPr>
          <w:p w:rsidR="00706ADE" w:rsidRDefault="00706ADE">
            <w:pPr>
              <w:pStyle w:val="ConsPlusNormal"/>
            </w:pPr>
            <w:r>
              <w:t>49896,4</w:t>
            </w:r>
          </w:p>
        </w:tc>
        <w:tc>
          <w:tcPr>
            <w:tcW w:w="1323" w:type="dxa"/>
          </w:tcPr>
          <w:p w:rsidR="00706ADE" w:rsidRDefault="00706ADE">
            <w:pPr>
              <w:pStyle w:val="ConsPlusNormal"/>
            </w:pPr>
            <w:r>
              <w:t>49896,4</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"Обеспечение инвалидов техническими средствами реабилитации, включая изготовление и ремонт протезно-ортопедических изделий"</w:t>
            </w:r>
          </w:p>
        </w:tc>
        <w:tc>
          <w:tcPr>
            <w:tcW w:w="1531" w:type="dxa"/>
          </w:tcPr>
          <w:p w:rsidR="00706ADE" w:rsidRDefault="00706ADE">
            <w:pPr>
              <w:pStyle w:val="ConsPlusNormal"/>
            </w:pPr>
            <w:r>
              <w:t>П340200000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235138,6</w:t>
            </w:r>
          </w:p>
        </w:tc>
        <w:tc>
          <w:tcPr>
            <w:tcW w:w="1323" w:type="dxa"/>
          </w:tcPr>
          <w:p w:rsidR="00706ADE" w:rsidRDefault="00706ADE">
            <w:pPr>
              <w:pStyle w:val="ConsPlusNormal"/>
            </w:pPr>
          </w:p>
        </w:tc>
        <w:tc>
          <w:tcPr>
            <w:tcW w:w="1191" w:type="dxa"/>
          </w:tcPr>
          <w:p w:rsidR="00706ADE" w:rsidRDefault="00706ADE">
            <w:pPr>
              <w:pStyle w:val="ConsPlusNormal"/>
            </w:pPr>
            <w:r>
              <w:t>235138,6</w:t>
            </w:r>
          </w:p>
        </w:tc>
      </w:tr>
      <w:tr w:rsidR="00706ADE">
        <w:tc>
          <w:tcPr>
            <w:tcW w:w="2381" w:type="dxa"/>
          </w:tcPr>
          <w:p w:rsidR="00706ADE" w:rsidRDefault="00706ADE">
            <w:pPr>
              <w:pStyle w:val="ConsPlusNormal"/>
            </w:pPr>
            <w:r>
              <w:t>Обеспечение инвалидов техническими средствами реабилитации, включая изготовление и ремонт протезно-ортопедических изделий</w:t>
            </w:r>
          </w:p>
        </w:tc>
        <w:tc>
          <w:tcPr>
            <w:tcW w:w="1531" w:type="dxa"/>
          </w:tcPr>
          <w:p w:rsidR="00706ADE" w:rsidRDefault="00706ADE">
            <w:pPr>
              <w:pStyle w:val="ConsPlusNormal"/>
            </w:pPr>
            <w:r>
              <w:t>П340251300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235138,6</w:t>
            </w:r>
          </w:p>
        </w:tc>
        <w:tc>
          <w:tcPr>
            <w:tcW w:w="1323" w:type="dxa"/>
          </w:tcPr>
          <w:p w:rsidR="00706ADE" w:rsidRDefault="00706ADE">
            <w:pPr>
              <w:pStyle w:val="ConsPlusNormal"/>
            </w:pPr>
          </w:p>
        </w:tc>
        <w:tc>
          <w:tcPr>
            <w:tcW w:w="1191" w:type="dxa"/>
          </w:tcPr>
          <w:p w:rsidR="00706ADE" w:rsidRDefault="00706ADE">
            <w:pPr>
              <w:pStyle w:val="ConsPlusNormal"/>
            </w:pPr>
            <w:r>
              <w:t>235138,6</w:t>
            </w:r>
          </w:p>
        </w:tc>
      </w:tr>
      <w:tr w:rsidR="00706ADE">
        <w:tc>
          <w:tcPr>
            <w:tcW w:w="2381" w:type="dxa"/>
          </w:tcPr>
          <w:p w:rsidR="00706ADE" w:rsidRDefault="00706ADE">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1531" w:type="dxa"/>
          </w:tcPr>
          <w:p w:rsidR="00706ADE" w:rsidRDefault="00706ADE">
            <w:pPr>
              <w:pStyle w:val="ConsPlusNormal"/>
            </w:pPr>
            <w:r>
              <w:lastRenderedPageBreak/>
              <w:t>П340251300</w:t>
            </w:r>
          </w:p>
        </w:tc>
        <w:tc>
          <w:tcPr>
            <w:tcW w:w="604" w:type="dxa"/>
          </w:tcPr>
          <w:p w:rsidR="00706ADE" w:rsidRDefault="00706ADE">
            <w:pPr>
              <w:pStyle w:val="ConsPlusNormal"/>
            </w:pPr>
            <w:r>
              <w:t>100</w:t>
            </w:r>
          </w:p>
        </w:tc>
        <w:tc>
          <w:tcPr>
            <w:tcW w:w="724" w:type="dxa"/>
          </w:tcPr>
          <w:p w:rsidR="00706ADE" w:rsidRDefault="00706ADE">
            <w:pPr>
              <w:pStyle w:val="ConsPlusNormal"/>
            </w:pPr>
          </w:p>
        </w:tc>
        <w:tc>
          <w:tcPr>
            <w:tcW w:w="1323" w:type="dxa"/>
          </w:tcPr>
          <w:p w:rsidR="00706ADE" w:rsidRDefault="00706ADE">
            <w:pPr>
              <w:pStyle w:val="ConsPlusNormal"/>
            </w:pPr>
            <w:r>
              <w:t>3960,9</w:t>
            </w:r>
          </w:p>
        </w:tc>
        <w:tc>
          <w:tcPr>
            <w:tcW w:w="1323" w:type="dxa"/>
          </w:tcPr>
          <w:p w:rsidR="00706ADE" w:rsidRDefault="00706ADE">
            <w:pPr>
              <w:pStyle w:val="ConsPlusNormal"/>
            </w:pPr>
          </w:p>
        </w:tc>
        <w:tc>
          <w:tcPr>
            <w:tcW w:w="1191" w:type="dxa"/>
          </w:tcPr>
          <w:p w:rsidR="00706ADE" w:rsidRDefault="00706ADE">
            <w:pPr>
              <w:pStyle w:val="ConsPlusNormal"/>
            </w:pPr>
            <w:r>
              <w:t>3960,9</w:t>
            </w:r>
          </w:p>
        </w:tc>
      </w:tr>
      <w:tr w:rsidR="00706ADE">
        <w:tc>
          <w:tcPr>
            <w:tcW w:w="2381" w:type="dxa"/>
          </w:tcPr>
          <w:p w:rsidR="00706ADE" w:rsidRDefault="00706ADE">
            <w:pPr>
              <w:pStyle w:val="ConsPlusNormal"/>
            </w:pPr>
            <w:r>
              <w:lastRenderedPageBreak/>
              <w:t>Социальное обслуживание населения</w:t>
            </w:r>
          </w:p>
        </w:tc>
        <w:tc>
          <w:tcPr>
            <w:tcW w:w="1531" w:type="dxa"/>
          </w:tcPr>
          <w:p w:rsidR="00706ADE" w:rsidRDefault="00706ADE">
            <w:pPr>
              <w:pStyle w:val="ConsPlusNormal"/>
            </w:pPr>
            <w:r>
              <w:t>П340251300</w:t>
            </w:r>
          </w:p>
        </w:tc>
        <w:tc>
          <w:tcPr>
            <w:tcW w:w="604" w:type="dxa"/>
          </w:tcPr>
          <w:p w:rsidR="00706ADE" w:rsidRDefault="00706ADE">
            <w:pPr>
              <w:pStyle w:val="ConsPlusNormal"/>
            </w:pPr>
            <w:r>
              <w:t>100</w:t>
            </w:r>
          </w:p>
        </w:tc>
        <w:tc>
          <w:tcPr>
            <w:tcW w:w="724" w:type="dxa"/>
          </w:tcPr>
          <w:p w:rsidR="00706ADE" w:rsidRDefault="00706ADE">
            <w:pPr>
              <w:pStyle w:val="ConsPlusNormal"/>
            </w:pPr>
            <w:r>
              <w:t>1002</w:t>
            </w:r>
          </w:p>
        </w:tc>
        <w:tc>
          <w:tcPr>
            <w:tcW w:w="1323" w:type="dxa"/>
          </w:tcPr>
          <w:p w:rsidR="00706ADE" w:rsidRDefault="00706ADE">
            <w:pPr>
              <w:pStyle w:val="ConsPlusNormal"/>
            </w:pPr>
            <w:r>
              <w:t>156,1</w:t>
            </w:r>
          </w:p>
        </w:tc>
        <w:tc>
          <w:tcPr>
            <w:tcW w:w="1323" w:type="dxa"/>
          </w:tcPr>
          <w:p w:rsidR="00706ADE" w:rsidRDefault="00706ADE">
            <w:pPr>
              <w:pStyle w:val="ConsPlusNormal"/>
            </w:pPr>
          </w:p>
        </w:tc>
        <w:tc>
          <w:tcPr>
            <w:tcW w:w="1191" w:type="dxa"/>
          </w:tcPr>
          <w:p w:rsidR="00706ADE" w:rsidRDefault="00706ADE">
            <w:pPr>
              <w:pStyle w:val="ConsPlusNormal"/>
            </w:pPr>
            <w:r>
              <w:t>156,1</w:t>
            </w:r>
          </w:p>
        </w:tc>
      </w:tr>
      <w:tr w:rsidR="00706ADE">
        <w:tc>
          <w:tcPr>
            <w:tcW w:w="2381" w:type="dxa"/>
          </w:tcPr>
          <w:p w:rsidR="00706ADE" w:rsidRDefault="00706ADE">
            <w:pPr>
              <w:pStyle w:val="ConsPlusNormal"/>
            </w:pPr>
            <w:r>
              <w:t>Другие вопросы в области социальной политики</w:t>
            </w:r>
          </w:p>
        </w:tc>
        <w:tc>
          <w:tcPr>
            <w:tcW w:w="1531" w:type="dxa"/>
          </w:tcPr>
          <w:p w:rsidR="00706ADE" w:rsidRDefault="00706ADE">
            <w:pPr>
              <w:pStyle w:val="ConsPlusNormal"/>
            </w:pPr>
            <w:r>
              <w:t>П340251300</w:t>
            </w:r>
          </w:p>
        </w:tc>
        <w:tc>
          <w:tcPr>
            <w:tcW w:w="604" w:type="dxa"/>
          </w:tcPr>
          <w:p w:rsidR="00706ADE" w:rsidRDefault="00706ADE">
            <w:pPr>
              <w:pStyle w:val="ConsPlusNormal"/>
            </w:pPr>
            <w:r>
              <w:t>100</w:t>
            </w:r>
          </w:p>
        </w:tc>
        <w:tc>
          <w:tcPr>
            <w:tcW w:w="724" w:type="dxa"/>
          </w:tcPr>
          <w:p w:rsidR="00706ADE" w:rsidRDefault="00706ADE">
            <w:pPr>
              <w:pStyle w:val="ConsPlusNormal"/>
            </w:pPr>
            <w:r>
              <w:t>1006</w:t>
            </w:r>
          </w:p>
        </w:tc>
        <w:tc>
          <w:tcPr>
            <w:tcW w:w="1323" w:type="dxa"/>
          </w:tcPr>
          <w:p w:rsidR="00706ADE" w:rsidRDefault="00706ADE">
            <w:pPr>
              <w:pStyle w:val="ConsPlusNormal"/>
            </w:pPr>
            <w:r>
              <w:t>3804,9</w:t>
            </w:r>
          </w:p>
        </w:tc>
        <w:tc>
          <w:tcPr>
            <w:tcW w:w="1323" w:type="dxa"/>
          </w:tcPr>
          <w:p w:rsidR="00706ADE" w:rsidRDefault="00706ADE">
            <w:pPr>
              <w:pStyle w:val="ConsPlusNormal"/>
            </w:pPr>
          </w:p>
        </w:tc>
        <w:tc>
          <w:tcPr>
            <w:tcW w:w="1191" w:type="dxa"/>
          </w:tcPr>
          <w:p w:rsidR="00706ADE" w:rsidRDefault="00706ADE">
            <w:pPr>
              <w:pStyle w:val="ConsPlusNormal"/>
            </w:pPr>
            <w:r>
              <w:t>3804,9</w:t>
            </w:r>
          </w:p>
        </w:tc>
      </w:tr>
      <w:tr w:rsidR="00706ADE">
        <w:tc>
          <w:tcPr>
            <w:tcW w:w="2381" w:type="dxa"/>
          </w:tcPr>
          <w:p w:rsidR="00706ADE" w:rsidRDefault="00706ADE">
            <w:pPr>
              <w:pStyle w:val="ConsPlusNormal"/>
            </w:pPr>
            <w:r>
              <w:t>Закупка товаров, работ и услуг для обеспечения государственных (муниципальных) нужд</w:t>
            </w:r>
          </w:p>
        </w:tc>
        <w:tc>
          <w:tcPr>
            <w:tcW w:w="1531" w:type="dxa"/>
          </w:tcPr>
          <w:p w:rsidR="00706ADE" w:rsidRDefault="00706ADE">
            <w:pPr>
              <w:pStyle w:val="ConsPlusNormal"/>
            </w:pPr>
            <w:r>
              <w:t>П340251300</w:t>
            </w:r>
          </w:p>
        </w:tc>
        <w:tc>
          <w:tcPr>
            <w:tcW w:w="604" w:type="dxa"/>
          </w:tcPr>
          <w:p w:rsidR="00706ADE" w:rsidRDefault="00706ADE">
            <w:pPr>
              <w:pStyle w:val="ConsPlusNormal"/>
            </w:pPr>
            <w:r>
              <w:t>200</w:t>
            </w:r>
          </w:p>
        </w:tc>
        <w:tc>
          <w:tcPr>
            <w:tcW w:w="724" w:type="dxa"/>
          </w:tcPr>
          <w:p w:rsidR="00706ADE" w:rsidRDefault="00706ADE">
            <w:pPr>
              <w:pStyle w:val="ConsPlusNormal"/>
            </w:pPr>
          </w:p>
        </w:tc>
        <w:tc>
          <w:tcPr>
            <w:tcW w:w="1323" w:type="dxa"/>
          </w:tcPr>
          <w:p w:rsidR="00706ADE" w:rsidRDefault="00706ADE">
            <w:pPr>
              <w:pStyle w:val="ConsPlusNormal"/>
            </w:pPr>
            <w:r>
              <w:t>1103,4</w:t>
            </w:r>
          </w:p>
        </w:tc>
        <w:tc>
          <w:tcPr>
            <w:tcW w:w="1323" w:type="dxa"/>
          </w:tcPr>
          <w:p w:rsidR="00706ADE" w:rsidRDefault="00706ADE">
            <w:pPr>
              <w:pStyle w:val="ConsPlusNormal"/>
            </w:pPr>
          </w:p>
        </w:tc>
        <w:tc>
          <w:tcPr>
            <w:tcW w:w="1191" w:type="dxa"/>
          </w:tcPr>
          <w:p w:rsidR="00706ADE" w:rsidRDefault="00706ADE">
            <w:pPr>
              <w:pStyle w:val="ConsPlusNormal"/>
            </w:pPr>
            <w:r>
              <w:t>1103,4</w:t>
            </w:r>
          </w:p>
        </w:tc>
      </w:tr>
      <w:tr w:rsidR="00706ADE">
        <w:tc>
          <w:tcPr>
            <w:tcW w:w="2381" w:type="dxa"/>
          </w:tcPr>
          <w:p w:rsidR="00706ADE" w:rsidRDefault="00706ADE">
            <w:pPr>
              <w:pStyle w:val="ConsPlusNormal"/>
            </w:pPr>
            <w:r>
              <w:t>Социальное обеспечение населения</w:t>
            </w:r>
          </w:p>
        </w:tc>
        <w:tc>
          <w:tcPr>
            <w:tcW w:w="1531" w:type="dxa"/>
          </w:tcPr>
          <w:p w:rsidR="00706ADE" w:rsidRDefault="00706ADE">
            <w:pPr>
              <w:pStyle w:val="ConsPlusNormal"/>
            </w:pPr>
            <w:r>
              <w:t>П340251300</w:t>
            </w:r>
          </w:p>
        </w:tc>
        <w:tc>
          <w:tcPr>
            <w:tcW w:w="604" w:type="dxa"/>
          </w:tcPr>
          <w:p w:rsidR="00706ADE" w:rsidRDefault="00706ADE">
            <w:pPr>
              <w:pStyle w:val="ConsPlusNormal"/>
            </w:pPr>
            <w:r>
              <w:t>200</w:t>
            </w:r>
          </w:p>
        </w:tc>
        <w:tc>
          <w:tcPr>
            <w:tcW w:w="724" w:type="dxa"/>
          </w:tcPr>
          <w:p w:rsidR="00706ADE" w:rsidRDefault="00706ADE">
            <w:pPr>
              <w:pStyle w:val="ConsPlusNormal"/>
            </w:pPr>
            <w:r>
              <w:t>1003</w:t>
            </w:r>
          </w:p>
        </w:tc>
        <w:tc>
          <w:tcPr>
            <w:tcW w:w="1323" w:type="dxa"/>
          </w:tcPr>
          <w:p w:rsidR="00706ADE" w:rsidRDefault="00706ADE">
            <w:pPr>
              <w:pStyle w:val="ConsPlusNormal"/>
            </w:pPr>
            <w:r>
              <w:t>65,0</w:t>
            </w:r>
          </w:p>
        </w:tc>
        <w:tc>
          <w:tcPr>
            <w:tcW w:w="1323" w:type="dxa"/>
          </w:tcPr>
          <w:p w:rsidR="00706ADE" w:rsidRDefault="00706ADE">
            <w:pPr>
              <w:pStyle w:val="ConsPlusNormal"/>
            </w:pPr>
          </w:p>
        </w:tc>
        <w:tc>
          <w:tcPr>
            <w:tcW w:w="1191" w:type="dxa"/>
          </w:tcPr>
          <w:p w:rsidR="00706ADE" w:rsidRDefault="00706ADE">
            <w:pPr>
              <w:pStyle w:val="ConsPlusNormal"/>
            </w:pPr>
            <w:r>
              <w:t>65,0</w:t>
            </w:r>
          </w:p>
        </w:tc>
      </w:tr>
      <w:tr w:rsidR="00706ADE">
        <w:tc>
          <w:tcPr>
            <w:tcW w:w="2381" w:type="dxa"/>
          </w:tcPr>
          <w:p w:rsidR="00706ADE" w:rsidRDefault="00706ADE">
            <w:pPr>
              <w:pStyle w:val="ConsPlusNormal"/>
            </w:pPr>
            <w:r>
              <w:t>Другие вопросы в области социальной политики</w:t>
            </w:r>
          </w:p>
        </w:tc>
        <w:tc>
          <w:tcPr>
            <w:tcW w:w="1531" w:type="dxa"/>
          </w:tcPr>
          <w:p w:rsidR="00706ADE" w:rsidRDefault="00706ADE">
            <w:pPr>
              <w:pStyle w:val="ConsPlusNormal"/>
            </w:pPr>
            <w:r>
              <w:t>П340251300</w:t>
            </w:r>
          </w:p>
        </w:tc>
        <w:tc>
          <w:tcPr>
            <w:tcW w:w="604" w:type="dxa"/>
          </w:tcPr>
          <w:p w:rsidR="00706ADE" w:rsidRDefault="00706ADE">
            <w:pPr>
              <w:pStyle w:val="ConsPlusNormal"/>
            </w:pPr>
            <w:r>
              <w:t>200</w:t>
            </w:r>
          </w:p>
        </w:tc>
        <w:tc>
          <w:tcPr>
            <w:tcW w:w="724" w:type="dxa"/>
          </w:tcPr>
          <w:p w:rsidR="00706ADE" w:rsidRDefault="00706ADE">
            <w:pPr>
              <w:pStyle w:val="ConsPlusNormal"/>
            </w:pPr>
            <w:r>
              <w:t>1006</w:t>
            </w:r>
          </w:p>
        </w:tc>
        <w:tc>
          <w:tcPr>
            <w:tcW w:w="1323" w:type="dxa"/>
          </w:tcPr>
          <w:p w:rsidR="00706ADE" w:rsidRDefault="00706ADE">
            <w:pPr>
              <w:pStyle w:val="ConsPlusNormal"/>
            </w:pPr>
            <w:r>
              <w:t>1038,4</w:t>
            </w:r>
          </w:p>
        </w:tc>
        <w:tc>
          <w:tcPr>
            <w:tcW w:w="1323" w:type="dxa"/>
          </w:tcPr>
          <w:p w:rsidR="00706ADE" w:rsidRDefault="00706ADE">
            <w:pPr>
              <w:pStyle w:val="ConsPlusNormal"/>
            </w:pPr>
          </w:p>
        </w:tc>
        <w:tc>
          <w:tcPr>
            <w:tcW w:w="1191" w:type="dxa"/>
          </w:tcPr>
          <w:p w:rsidR="00706ADE" w:rsidRDefault="00706ADE">
            <w:pPr>
              <w:pStyle w:val="ConsPlusNormal"/>
            </w:pPr>
            <w:r>
              <w:t>1038,4</w:t>
            </w:r>
          </w:p>
        </w:tc>
      </w:tr>
      <w:tr w:rsidR="00706ADE">
        <w:tc>
          <w:tcPr>
            <w:tcW w:w="2381" w:type="dxa"/>
          </w:tcPr>
          <w:p w:rsidR="00706ADE" w:rsidRDefault="00706ADE">
            <w:pPr>
              <w:pStyle w:val="ConsPlusNormal"/>
            </w:pPr>
            <w:r>
              <w:t>Социальное обеспечение и иные выплаты населению</w:t>
            </w:r>
          </w:p>
        </w:tc>
        <w:tc>
          <w:tcPr>
            <w:tcW w:w="1531" w:type="dxa"/>
          </w:tcPr>
          <w:p w:rsidR="00706ADE" w:rsidRDefault="00706ADE">
            <w:pPr>
              <w:pStyle w:val="ConsPlusNormal"/>
            </w:pPr>
            <w:r>
              <w:t>П340251300</w:t>
            </w:r>
          </w:p>
        </w:tc>
        <w:tc>
          <w:tcPr>
            <w:tcW w:w="604" w:type="dxa"/>
          </w:tcPr>
          <w:p w:rsidR="00706ADE" w:rsidRDefault="00706ADE">
            <w:pPr>
              <w:pStyle w:val="ConsPlusNormal"/>
            </w:pPr>
            <w:r>
              <w:t>300</w:t>
            </w:r>
          </w:p>
        </w:tc>
        <w:tc>
          <w:tcPr>
            <w:tcW w:w="724" w:type="dxa"/>
          </w:tcPr>
          <w:p w:rsidR="00706ADE" w:rsidRDefault="00706ADE">
            <w:pPr>
              <w:pStyle w:val="ConsPlusNormal"/>
            </w:pPr>
          </w:p>
        </w:tc>
        <w:tc>
          <w:tcPr>
            <w:tcW w:w="1323" w:type="dxa"/>
          </w:tcPr>
          <w:p w:rsidR="00706ADE" w:rsidRDefault="00706ADE">
            <w:pPr>
              <w:pStyle w:val="ConsPlusNormal"/>
            </w:pPr>
            <w:r>
              <w:t>230074,3</w:t>
            </w:r>
          </w:p>
        </w:tc>
        <w:tc>
          <w:tcPr>
            <w:tcW w:w="1323" w:type="dxa"/>
          </w:tcPr>
          <w:p w:rsidR="00706ADE" w:rsidRDefault="00706ADE">
            <w:pPr>
              <w:pStyle w:val="ConsPlusNormal"/>
            </w:pPr>
          </w:p>
        </w:tc>
        <w:tc>
          <w:tcPr>
            <w:tcW w:w="1191" w:type="dxa"/>
          </w:tcPr>
          <w:p w:rsidR="00706ADE" w:rsidRDefault="00706ADE">
            <w:pPr>
              <w:pStyle w:val="ConsPlusNormal"/>
            </w:pPr>
            <w:r>
              <w:t>230074,3</w:t>
            </w:r>
          </w:p>
        </w:tc>
      </w:tr>
      <w:tr w:rsidR="00706ADE">
        <w:tc>
          <w:tcPr>
            <w:tcW w:w="2381" w:type="dxa"/>
          </w:tcPr>
          <w:p w:rsidR="00706ADE" w:rsidRDefault="00706ADE">
            <w:pPr>
              <w:pStyle w:val="ConsPlusNormal"/>
            </w:pPr>
            <w:r>
              <w:t>Социальное обеспечение населения</w:t>
            </w:r>
          </w:p>
        </w:tc>
        <w:tc>
          <w:tcPr>
            <w:tcW w:w="1531" w:type="dxa"/>
          </w:tcPr>
          <w:p w:rsidR="00706ADE" w:rsidRDefault="00706ADE">
            <w:pPr>
              <w:pStyle w:val="ConsPlusNormal"/>
            </w:pPr>
            <w:r>
              <w:t>П340251300</w:t>
            </w:r>
          </w:p>
        </w:tc>
        <w:tc>
          <w:tcPr>
            <w:tcW w:w="604" w:type="dxa"/>
          </w:tcPr>
          <w:p w:rsidR="00706ADE" w:rsidRDefault="00706ADE">
            <w:pPr>
              <w:pStyle w:val="ConsPlusNormal"/>
            </w:pPr>
            <w:r>
              <w:t>300</w:t>
            </w:r>
          </w:p>
        </w:tc>
        <w:tc>
          <w:tcPr>
            <w:tcW w:w="724" w:type="dxa"/>
          </w:tcPr>
          <w:p w:rsidR="00706ADE" w:rsidRDefault="00706ADE">
            <w:pPr>
              <w:pStyle w:val="ConsPlusNormal"/>
            </w:pPr>
            <w:r>
              <w:t>1003</w:t>
            </w:r>
          </w:p>
        </w:tc>
        <w:tc>
          <w:tcPr>
            <w:tcW w:w="1323" w:type="dxa"/>
          </w:tcPr>
          <w:p w:rsidR="00706ADE" w:rsidRDefault="00706ADE">
            <w:pPr>
              <w:pStyle w:val="ConsPlusNormal"/>
            </w:pPr>
            <w:r>
              <w:t>230074,3</w:t>
            </w:r>
          </w:p>
        </w:tc>
        <w:tc>
          <w:tcPr>
            <w:tcW w:w="1323" w:type="dxa"/>
          </w:tcPr>
          <w:p w:rsidR="00706ADE" w:rsidRDefault="00706ADE">
            <w:pPr>
              <w:pStyle w:val="ConsPlusNormal"/>
            </w:pPr>
          </w:p>
        </w:tc>
        <w:tc>
          <w:tcPr>
            <w:tcW w:w="1191" w:type="dxa"/>
          </w:tcPr>
          <w:p w:rsidR="00706ADE" w:rsidRDefault="00706ADE">
            <w:pPr>
              <w:pStyle w:val="ConsPlusNormal"/>
            </w:pPr>
            <w:r>
              <w:t>230074,3</w:t>
            </w:r>
          </w:p>
        </w:tc>
      </w:tr>
      <w:tr w:rsidR="00706ADE">
        <w:tc>
          <w:tcPr>
            <w:tcW w:w="2381" w:type="dxa"/>
          </w:tcPr>
          <w:p w:rsidR="00706ADE" w:rsidRDefault="00706ADE">
            <w:pPr>
              <w:pStyle w:val="ConsPlusNormal"/>
            </w:pPr>
            <w:r>
              <w:t>Основное мероприятие "Оказание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w:t>
            </w:r>
          </w:p>
        </w:tc>
        <w:tc>
          <w:tcPr>
            <w:tcW w:w="1531" w:type="dxa"/>
          </w:tcPr>
          <w:p w:rsidR="00706ADE" w:rsidRDefault="00706ADE">
            <w:pPr>
              <w:pStyle w:val="ConsPlusNormal"/>
            </w:pPr>
            <w:r>
              <w:t>П340300000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21926,5</w:t>
            </w:r>
          </w:p>
        </w:tc>
        <w:tc>
          <w:tcPr>
            <w:tcW w:w="1323" w:type="dxa"/>
          </w:tcPr>
          <w:p w:rsidR="00706ADE" w:rsidRDefault="00706ADE">
            <w:pPr>
              <w:pStyle w:val="ConsPlusNormal"/>
            </w:pPr>
          </w:p>
        </w:tc>
        <w:tc>
          <w:tcPr>
            <w:tcW w:w="1191" w:type="dxa"/>
          </w:tcPr>
          <w:p w:rsidR="00706ADE" w:rsidRDefault="00706ADE">
            <w:pPr>
              <w:pStyle w:val="ConsPlusNormal"/>
            </w:pPr>
            <w:r>
              <w:t>21926,5</w:t>
            </w:r>
          </w:p>
        </w:tc>
      </w:tr>
      <w:tr w:rsidR="00706ADE">
        <w:tc>
          <w:tcPr>
            <w:tcW w:w="2381" w:type="dxa"/>
          </w:tcPr>
          <w:p w:rsidR="00706ADE" w:rsidRDefault="00706ADE">
            <w:pPr>
              <w:pStyle w:val="ConsPlusNormal"/>
            </w:pPr>
            <w:r>
              <w:t>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w:t>
            </w:r>
          </w:p>
        </w:tc>
        <w:tc>
          <w:tcPr>
            <w:tcW w:w="1531" w:type="dxa"/>
          </w:tcPr>
          <w:p w:rsidR="00706ADE" w:rsidRDefault="00706ADE">
            <w:pPr>
              <w:pStyle w:val="ConsPlusNormal"/>
            </w:pPr>
            <w:r>
              <w:t>П340351940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21926,5</w:t>
            </w:r>
          </w:p>
        </w:tc>
        <w:tc>
          <w:tcPr>
            <w:tcW w:w="1323" w:type="dxa"/>
          </w:tcPr>
          <w:p w:rsidR="00706ADE" w:rsidRDefault="00706ADE">
            <w:pPr>
              <w:pStyle w:val="ConsPlusNormal"/>
            </w:pPr>
          </w:p>
        </w:tc>
        <w:tc>
          <w:tcPr>
            <w:tcW w:w="1191" w:type="dxa"/>
          </w:tcPr>
          <w:p w:rsidR="00706ADE" w:rsidRDefault="00706ADE">
            <w:pPr>
              <w:pStyle w:val="ConsPlusNormal"/>
            </w:pPr>
            <w:r>
              <w:t>21926,5</w:t>
            </w:r>
          </w:p>
        </w:tc>
      </w:tr>
      <w:tr w:rsidR="00706ADE">
        <w:tc>
          <w:tcPr>
            <w:tcW w:w="2381" w:type="dxa"/>
          </w:tcPr>
          <w:p w:rsidR="00706ADE" w:rsidRDefault="00706ADE">
            <w:pPr>
              <w:pStyle w:val="ConsPlusNormal"/>
            </w:pPr>
            <w:r>
              <w:lastRenderedPageBreak/>
              <w:t>Социальное обеспечение и иные выплаты населению</w:t>
            </w:r>
          </w:p>
        </w:tc>
        <w:tc>
          <w:tcPr>
            <w:tcW w:w="1531" w:type="dxa"/>
          </w:tcPr>
          <w:p w:rsidR="00706ADE" w:rsidRDefault="00706ADE">
            <w:pPr>
              <w:pStyle w:val="ConsPlusNormal"/>
            </w:pPr>
            <w:r>
              <w:t>П340351940</w:t>
            </w:r>
          </w:p>
        </w:tc>
        <w:tc>
          <w:tcPr>
            <w:tcW w:w="604" w:type="dxa"/>
          </w:tcPr>
          <w:p w:rsidR="00706ADE" w:rsidRDefault="00706ADE">
            <w:pPr>
              <w:pStyle w:val="ConsPlusNormal"/>
            </w:pPr>
            <w:r>
              <w:t>300</w:t>
            </w:r>
          </w:p>
        </w:tc>
        <w:tc>
          <w:tcPr>
            <w:tcW w:w="724" w:type="dxa"/>
          </w:tcPr>
          <w:p w:rsidR="00706ADE" w:rsidRDefault="00706ADE">
            <w:pPr>
              <w:pStyle w:val="ConsPlusNormal"/>
            </w:pPr>
          </w:p>
        </w:tc>
        <w:tc>
          <w:tcPr>
            <w:tcW w:w="1323" w:type="dxa"/>
          </w:tcPr>
          <w:p w:rsidR="00706ADE" w:rsidRDefault="00706ADE">
            <w:pPr>
              <w:pStyle w:val="ConsPlusNormal"/>
            </w:pPr>
            <w:r>
              <w:t>21926,5</w:t>
            </w:r>
          </w:p>
        </w:tc>
        <w:tc>
          <w:tcPr>
            <w:tcW w:w="1323" w:type="dxa"/>
          </w:tcPr>
          <w:p w:rsidR="00706ADE" w:rsidRDefault="00706ADE">
            <w:pPr>
              <w:pStyle w:val="ConsPlusNormal"/>
            </w:pPr>
          </w:p>
        </w:tc>
        <w:tc>
          <w:tcPr>
            <w:tcW w:w="1191" w:type="dxa"/>
          </w:tcPr>
          <w:p w:rsidR="00706ADE" w:rsidRDefault="00706ADE">
            <w:pPr>
              <w:pStyle w:val="ConsPlusNormal"/>
            </w:pPr>
            <w:r>
              <w:t>21926,5</w:t>
            </w:r>
          </w:p>
        </w:tc>
      </w:tr>
      <w:tr w:rsidR="00706ADE">
        <w:tc>
          <w:tcPr>
            <w:tcW w:w="2381" w:type="dxa"/>
          </w:tcPr>
          <w:p w:rsidR="00706ADE" w:rsidRDefault="00706ADE">
            <w:pPr>
              <w:pStyle w:val="ConsPlusNormal"/>
            </w:pPr>
            <w:r>
              <w:t>Социальное обеспечение населения</w:t>
            </w:r>
          </w:p>
        </w:tc>
        <w:tc>
          <w:tcPr>
            <w:tcW w:w="1531" w:type="dxa"/>
          </w:tcPr>
          <w:p w:rsidR="00706ADE" w:rsidRDefault="00706ADE">
            <w:pPr>
              <w:pStyle w:val="ConsPlusNormal"/>
            </w:pPr>
            <w:r>
              <w:t>П340351940</w:t>
            </w:r>
          </w:p>
        </w:tc>
        <w:tc>
          <w:tcPr>
            <w:tcW w:w="604" w:type="dxa"/>
          </w:tcPr>
          <w:p w:rsidR="00706ADE" w:rsidRDefault="00706ADE">
            <w:pPr>
              <w:pStyle w:val="ConsPlusNormal"/>
            </w:pPr>
            <w:r>
              <w:t>300</w:t>
            </w:r>
          </w:p>
        </w:tc>
        <w:tc>
          <w:tcPr>
            <w:tcW w:w="724" w:type="dxa"/>
          </w:tcPr>
          <w:p w:rsidR="00706ADE" w:rsidRDefault="00706ADE">
            <w:pPr>
              <w:pStyle w:val="ConsPlusNormal"/>
            </w:pPr>
            <w:r>
              <w:t>1003</w:t>
            </w:r>
          </w:p>
        </w:tc>
        <w:tc>
          <w:tcPr>
            <w:tcW w:w="1323" w:type="dxa"/>
          </w:tcPr>
          <w:p w:rsidR="00706ADE" w:rsidRDefault="00706ADE">
            <w:pPr>
              <w:pStyle w:val="ConsPlusNormal"/>
            </w:pPr>
            <w:r>
              <w:t>21926,5</w:t>
            </w:r>
          </w:p>
        </w:tc>
        <w:tc>
          <w:tcPr>
            <w:tcW w:w="1323" w:type="dxa"/>
          </w:tcPr>
          <w:p w:rsidR="00706ADE" w:rsidRDefault="00706ADE">
            <w:pPr>
              <w:pStyle w:val="ConsPlusNormal"/>
            </w:pPr>
          </w:p>
        </w:tc>
        <w:tc>
          <w:tcPr>
            <w:tcW w:w="1191" w:type="dxa"/>
          </w:tcPr>
          <w:p w:rsidR="00706ADE" w:rsidRDefault="00706ADE">
            <w:pPr>
              <w:pStyle w:val="ConsPlusNormal"/>
            </w:pPr>
            <w:r>
              <w:t>21926,5</w:t>
            </w:r>
          </w:p>
        </w:tc>
      </w:tr>
      <w:tr w:rsidR="00706ADE">
        <w:tc>
          <w:tcPr>
            <w:tcW w:w="2381" w:type="dxa"/>
          </w:tcPr>
          <w:p w:rsidR="00706ADE" w:rsidRDefault="00706ADE">
            <w:pPr>
              <w:pStyle w:val="ConsPlusNormal"/>
            </w:pPr>
            <w:hyperlink r:id="rId781" w:history="1">
              <w:r>
                <w:rPr>
                  <w:color w:val="0000FF"/>
                </w:rPr>
                <w:t>Подпрограмма 5</w:t>
              </w:r>
            </w:hyperlink>
            <w:r>
              <w:t xml:space="preserve"> "Реализация отдельных мероприятий в области социальной защиты и социального обслуживания населения Орловской области"</w:t>
            </w:r>
          </w:p>
        </w:tc>
        <w:tc>
          <w:tcPr>
            <w:tcW w:w="1531" w:type="dxa"/>
          </w:tcPr>
          <w:p w:rsidR="00706ADE" w:rsidRDefault="00706ADE">
            <w:pPr>
              <w:pStyle w:val="ConsPlusNormal"/>
            </w:pPr>
            <w:r>
              <w:t>П350000000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1872,3</w:t>
            </w:r>
          </w:p>
        </w:tc>
        <w:tc>
          <w:tcPr>
            <w:tcW w:w="1323" w:type="dxa"/>
          </w:tcPr>
          <w:p w:rsidR="00706ADE" w:rsidRDefault="00706ADE">
            <w:pPr>
              <w:pStyle w:val="ConsPlusNormal"/>
            </w:pPr>
            <w:r>
              <w:t>1872,3</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"Реализация мероприятий в области социальной политики"</w:t>
            </w:r>
          </w:p>
        </w:tc>
        <w:tc>
          <w:tcPr>
            <w:tcW w:w="1531" w:type="dxa"/>
          </w:tcPr>
          <w:p w:rsidR="00706ADE" w:rsidRDefault="00706ADE">
            <w:pPr>
              <w:pStyle w:val="ConsPlusNormal"/>
            </w:pPr>
            <w:r>
              <w:t>П350100000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1872,3</w:t>
            </w:r>
          </w:p>
        </w:tc>
        <w:tc>
          <w:tcPr>
            <w:tcW w:w="1323" w:type="dxa"/>
          </w:tcPr>
          <w:p w:rsidR="00706ADE" w:rsidRDefault="00706ADE">
            <w:pPr>
              <w:pStyle w:val="ConsPlusNormal"/>
            </w:pPr>
            <w:r>
              <w:t>1872,3</w:t>
            </w:r>
          </w:p>
        </w:tc>
        <w:tc>
          <w:tcPr>
            <w:tcW w:w="1191" w:type="dxa"/>
          </w:tcPr>
          <w:p w:rsidR="00706ADE" w:rsidRDefault="00706ADE">
            <w:pPr>
              <w:pStyle w:val="ConsPlusNormal"/>
            </w:pPr>
          </w:p>
        </w:tc>
      </w:tr>
      <w:tr w:rsidR="00706ADE">
        <w:tc>
          <w:tcPr>
            <w:tcW w:w="2381" w:type="dxa"/>
          </w:tcPr>
          <w:p w:rsidR="00706ADE" w:rsidRDefault="00706ADE">
            <w:pPr>
              <w:pStyle w:val="ConsPlusNormal"/>
            </w:pPr>
            <w:r>
              <w:t>Мероприятия в области социальной политики</w:t>
            </w:r>
          </w:p>
        </w:tc>
        <w:tc>
          <w:tcPr>
            <w:tcW w:w="1531" w:type="dxa"/>
          </w:tcPr>
          <w:p w:rsidR="00706ADE" w:rsidRDefault="00706ADE">
            <w:pPr>
              <w:pStyle w:val="ConsPlusNormal"/>
            </w:pPr>
            <w:r>
              <w:t>П350171450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1872,3</w:t>
            </w:r>
          </w:p>
        </w:tc>
        <w:tc>
          <w:tcPr>
            <w:tcW w:w="1323" w:type="dxa"/>
          </w:tcPr>
          <w:p w:rsidR="00706ADE" w:rsidRDefault="00706ADE">
            <w:pPr>
              <w:pStyle w:val="ConsPlusNormal"/>
            </w:pPr>
            <w:r>
              <w:t>1872,3</w:t>
            </w:r>
          </w:p>
        </w:tc>
        <w:tc>
          <w:tcPr>
            <w:tcW w:w="1191" w:type="dxa"/>
          </w:tcPr>
          <w:p w:rsidR="00706ADE" w:rsidRDefault="00706ADE">
            <w:pPr>
              <w:pStyle w:val="ConsPlusNormal"/>
            </w:pPr>
          </w:p>
        </w:tc>
      </w:tr>
      <w:tr w:rsidR="00706ADE">
        <w:tc>
          <w:tcPr>
            <w:tcW w:w="2381" w:type="dxa"/>
          </w:tcPr>
          <w:p w:rsidR="00706ADE" w:rsidRDefault="00706ADE">
            <w:pPr>
              <w:pStyle w:val="ConsPlusNormal"/>
            </w:pPr>
            <w:r>
              <w:t>Закупка товаров, работ и услуг для обеспечения государственных (муниципальных) нужд</w:t>
            </w:r>
          </w:p>
        </w:tc>
        <w:tc>
          <w:tcPr>
            <w:tcW w:w="1531" w:type="dxa"/>
          </w:tcPr>
          <w:p w:rsidR="00706ADE" w:rsidRDefault="00706ADE">
            <w:pPr>
              <w:pStyle w:val="ConsPlusNormal"/>
            </w:pPr>
            <w:r>
              <w:t>П350171450</w:t>
            </w:r>
          </w:p>
        </w:tc>
        <w:tc>
          <w:tcPr>
            <w:tcW w:w="604" w:type="dxa"/>
          </w:tcPr>
          <w:p w:rsidR="00706ADE" w:rsidRDefault="00706ADE">
            <w:pPr>
              <w:pStyle w:val="ConsPlusNormal"/>
            </w:pPr>
            <w:r>
              <w:t>200</w:t>
            </w:r>
          </w:p>
        </w:tc>
        <w:tc>
          <w:tcPr>
            <w:tcW w:w="724" w:type="dxa"/>
          </w:tcPr>
          <w:p w:rsidR="00706ADE" w:rsidRDefault="00706ADE">
            <w:pPr>
              <w:pStyle w:val="ConsPlusNormal"/>
            </w:pPr>
          </w:p>
        </w:tc>
        <w:tc>
          <w:tcPr>
            <w:tcW w:w="1323" w:type="dxa"/>
          </w:tcPr>
          <w:p w:rsidR="00706ADE" w:rsidRDefault="00706ADE">
            <w:pPr>
              <w:pStyle w:val="ConsPlusNormal"/>
            </w:pPr>
            <w:r>
              <w:t>342,3</w:t>
            </w:r>
          </w:p>
        </w:tc>
        <w:tc>
          <w:tcPr>
            <w:tcW w:w="1323" w:type="dxa"/>
          </w:tcPr>
          <w:p w:rsidR="00706ADE" w:rsidRDefault="00706ADE">
            <w:pPr>
              <w:pStyle w:val="ConsPlusNormal"/>
            </w:pPr>
            <w:r>
              <w:t>342,3</w:t>
            </w:r>
          </w:p>
        </w:tc>
        <w:tc>
          <w:tcPr>
            <w:tcW w:w="1191" w:type="dxa"/>
          </w:tcPr>
          <w:p w:rsidR="00706ADE" w:rsidRDefault="00706ADE">
            <w:pPr>
              <w:pStyle w:val="ConsPlusNormal"/>
            </w:pPr>
          </w:p>
        </w:tc>
      </w:tr>
      <w:tr w:rsidR="00706ADE">
        <w:tc>
          <w:tcPr>
            <w:tcW w:w="2381" w:type="dxa"/>
          </w:tcPr>
          <w:p w:rsidR="00706ADE" w:rsidRDefault="00706ADE">
            <w:pPr>
              <w:pStyle w:val="ConsPlusNormal"/>
            </w:pPr>
            <w:r>
              <w:t>Социальное обеспечение населения</w:t>
            </w:r>
          </w:p>
        </w:tc>
        <w:tc>
          <w:tcPr>
            <w:tcW w:w="1531" w:type="dxa"/>
          </w:tcPr>
          <w:p w:rsidR="00706ADE" w:rsidRDefault="00706ADE">
            <w:pPr>
              <w:pStyle w:val="ConsPlusNormal"/>
            </w:pPr>
            <w:r>
              <w:t>П350171450</w:t>
            </w:r>
          </w:p>
        </w:tc>
        <w:tc>
          <w:tcPr>
            <w:tcW w:w="604" w:type="dxa"/>
          </w:tcPr>
          <w:p w:rsidR="00706ADE" w:rsidRDefault="00706ADE">
            <w:pPr>
              <w:pStyle w:val="ConsPlusNormal"/>
            </w:pPr>
            <w:r>
              <w:t>200</w:t>
            </w:r>
          </w:p>
        </w:tc>
        <w:tc>
          <w:tcPr>
            <w:tcW w:w="724" w:type="dxa"/>
          </w:tcPr>
          <w:p w:rsidR="00706ADE" w:rsidRDefault="00706ADE">
            <w:pPr>
              <w:pStyle w:val="ConsPlusNormal"/>
            </w:pPr>
            <w:r>
              <w:t>1003</w:t>
            </w:r>
          </w:p>
        </w:tc>
        <w:tc>
          <w:tcPr>
            <w:tcW w:w="1323" w:type="dxa"/>
          </w:tcPr>
          <w:p w:rsidR="00706ADE" w:rsidRDefault="00706ADE">
            <w:pPr>
              <w:pStyle w:val="ConsPlusNormal"/>
            </w:pPr>
            <w:r>
              <w:t>342,3</w:t>
            </w:r>
          </w:p>
        </w:tc>
        <w:tc>
          <w:tcPr>
            <w:tcW w:w="1323" w:type="dxa"/>
          </w:tcPr>
          <w:p w:rsidR="00706ADE" w:rsidRDefault="00706ADE">
            <w:pPr>
              <w:pStyle w:val="ConsPlusNormal"/>
            </w:pPr>
            <w:r>
              <w:t>342,3</w:t>
            </w:r>
          </w:p>
        </w:tc>
        <w:tc>
          <w:tcPr>
            <w:tcW w:w="1191" w:type="dxa"/>
          </w:tcPr>
          <w:p w:rsidR="00706ADE" w:rsidRDefault="00706ADE">
            <w:pPr>
              <w:pStyle w:val="ConsPlusNormal"/>
            </w:pPr>
          </w:p>
        </w:tc>
      </w:tr>
      <w:tr w:rsidR="00706ADE">
        <w:tc>
          <w:tcPr>
            <w:tcW w:w="2381"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П350171450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1530,0</w:t>
            </w:r>
          </w:p>
        </w:tc>
        <w:tc>
          <w:tcPr>
            <w:tcW w:w="1323" w:type="dxa"/>
          </w:tcPr>
          <w:p w:rsidR="00706ADE" w:rsidRDefault="00706ADE">
            <w:pPr>
              <w:pStyle w:val="ConsPlusNormal"/>
            </w:pPr>
            <w:r>
              <w:t>1530,0</w:t>
            </w:r>
          </w:p>
        </w:tc>
        <w:tc>
          <w:tcPr>
            <w:tcW w:w="1191" w:type="dxa"/>
          </w:tcPr>
          <w:p w:rsidR="00706ADE" w:rsidRDefault="00706ADE">
            <w:pPr>
              <w:pStyle w:val="ConsPlusNormal"/>
            </w:pPr>
          </w:p>
        </w:tc>
      </w:tr>
      <w:tr w:rsidR="00706ADE">
        <w:tc>
          <w:tcPr>
            <w:tcW w:w="2381" w:type="dxa"/>
          </w:tcPr>
          <w:p w:rsidR="00706ADE" w:rsidRDefault="00706ADE">
            <w:pPr>
              <w:pStyle w:val="ConsPlusNormal"/>
            </w:pPr>
            <w:r>
              <w:t>Социальное обеспечение населения</w:t>
            </w:r>
          </w:p>
        </w:tc>
        <w:tc>
          <w:tcPr>
            <w:tcW w:w="1531" w:type="dxa"/>
          </w:tcPr>
          <w:p w:rsidR="00706ADE" w:rsidRDefault="00706ADE">
            <w:pPr>
              <w:pStyle w:val="ConsPlusNormal"/>
            </w:pPr>
            <w:r>
              <w:t>П350171450</w:t>
            </w:r>
          </w:p>
        </w:tc>
        <w:tc>
          <w:tcPr>
            <w:tcW w:w="604" w:type="dxa"/>
          </w:tcPr>
          <w:p w:rsidR="00706ADE" w:rsidRDefault="00706ADE">
            <w:pPr>
              <w:pStyle w:val="ConsPlusNormal"/>
            </w:pPr>
            <w:r>
              <w:t>600</w:t>
            </w:r>
          </w:p>
        </w:tc>
        <w:tc>
          <w:tcPr>
            <w:tcW w:w="724" w:type="dxa"/>
          </w:tcPr>
          <w:p w:rsidR="00706ADE" w:rsidRDefault="00706ADE">
            <w:pPr>
              <w:pStyle w:val="ConsPlusNormal"/>
            </w:pPr>
            <w:r>
              <w:t>1003</w:t>
            </w:r>
          </w:p>
        </w:tc>
        <w:tc>
          <w:tcPr>
            <w:tcW w:w="1323" w:type="dxa"/>
          </w:tcPr>
          <w:p w:rsidR="00706ADE" w:rsidRDefault="00706ADE">
            <w:pPr>
              <w:pStyle w:val="ConsPlusNormal"/>
            </w:pPr>
            <w:r>
              <w:t>1530,0</w:t>
            </w:r>
          </w:p>
        </w:tc>
        <w:tc>
          <w:tcPr>
            <w:tcW w:w="1323" w:type="dxa"/>
          </w:tcPr>
          <w:p w:rsidR="00706ADE" w:rsidRDefault="00706ADE">
            <w:pPr>
              <w:pStyle w:val="ConsPlusNormal"/>
            </w:pPr>
            <w:r>
              <w:t>1530,0</w:t>
            </w:r>
          </w:p>
        </w:tc>
        <w:tc>
          <w:tcPr>
            <w:tcW w:w="1191" w:type="dxa"/>
          </w:tcPr>
          <w:p w:rsidR="00706ADE" w:rsidRDefault="00706ADE">
            <w:pPr>
              <w:pStyle w:val="ConsPlusNormal"/>
            </w:pPr>
          </w:p>
        </w:tc>
      </w:tr>
      <w:tr w:rsidR="00706ADE">
        <w:tc>
          <w:tcPr>
            <w:tcW w:w="2381" w:type="dxa"/>
          </w:tcPr>
          <w:p w:rsidR="00706ADE" w:rsidRDefault="00706ADE">
            <w:pPr>
              <w:pStyle w:val="ConsPlusNormal"/>
            </w:pPr>
            <w:hyperlink r:id="rId782" w:history="1">
              <w:r>
                <w:rPr>
                  <w:color w:val="0000FF"/>
                </w:rPr>
                <w:t>Подпрограмма 7</w:t>
              </w:r>
            </w:hyperlink>
            <w:r>
              <w:t xml:space="preserve"> "Реализация дополнительных гарантий прав детей-сирот и детей, оставшихся без попечения родителей, лиц из числа детей-сирот и детей, оставшихся без попечения родителей"</w:t>
            </w:r>
          </w:p>
        </w:tc>
        <w:tc>
          <w:tcPr>
            <w:tcW w:w="1531" w:type="dxa"/>
          </w:tcPr>
          <w:p w:rsidR="00706ADE" w:rsidRDefault="00706ADE">
            <w:pPr>
              <w:pStyle w:val="ConsPlusNormal"/>
            </w:pPr>
            <w:r>
              <w:t>П370000000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174783,4</w:t>
            </w:r>
          </w:p>
        </w:tc>
        <w:tc>
          <w:tcPr>
            <w:tcW w:w="1323" w:type="dxa"/>
          </w:tcPr>
          <w:p w:rsidR="00706ADE" w:rsidRDefault="00706ADE">
            <w:pPr>
              <w:pStyle w:val="ConsPlusNormal"/>
            </w:pPr>
            <w:r>
              <w:t>169750,9</w:t>
            </w:r>
          </w:p>
        </w:tc>
        <w:tc>
          <w:tcPr>
            <w:tcW w:w="1191" w:type="dxa"/>
          </w:tcPr>
          <w:p w:rsidR="00706ADE" w:rsidRDefault="00706ADE">
            <w:pPr>
              <w:pStyle w:val="ConsPlusNormal"/>
            </w:pPr>
            <w:r>
              <w:t>5032,5</w:t>
            </w:r>
          </w:p>
        </w:tc>
      </w:tr>
      <w:tr w:rsidR="00706ADE">
        <w:tc>
          <w:tcPr>
            <w:tcW w:w="2381" w:type="dxa"/>
          </w:tcPr>
          <w:p w:rsidR="00706ADE" w:rsidRDefault="00706ADE">
            <w:pPr>
              <w:pStyle w:val="ConsPlusNormal"/>
            </w:pPr>
            <w:r>
              <w:lastRenderedPageBreak/>
              <w:t>Основное мероприятие "Меры социальной поддержки семей, принявших детей-сирот и детей, оставшихся без попечения родителей, на воспитание под опеку (попечительство), в приемную семью по оплате жилого помещения и коммунальных услуг"</w:t>
            </w:r>
          </w:p>
        </w:tc>
        <w:tc>
          <w:tcPr>
            <w:tcW w:w="1531" w:type="dxa"/>
          </w:tcPr>
          <w:p w:rsidR="00706ADE" w:rsidRDefault="00706ADE">
            <w:pPr>
              <w:pStyle w:val="ConsPlusNormal"/>
            </w:pPr>
            <w:r>
              <w:t>П370100000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560,3</w:t>
            </w:r>
          </w:p>
        </w:tc>
        <w:tc>
          <w:tcPr>
            <w:tcW w:w="1323" w:type="dxa"/>
          </w:tcPr>
          <w:p w:rsidR="00706ADE" w:rsidRDefault="00706ADE">
            <w:pPr>
              <w:pStyle w:val="ConsPlusNormal"/>
            </w:pPr>
            <w:r>
              <w:t>560,3</w:t>
            </w:r>
          </w:p>
        </w:tc>
        <w:tc>
          <w:tcPr>
            <w:tcW w:w="1191" w:type="dxa"/>
          </w:tcPr>
          <w:p w:rsidR="00706ADE" w:rsidRDefault="00706ADE">
            <w:pPr>
              <w:pStyle w:val="ConsPlusNormal"/>
            </w:pPr>
          </w:p>
        </w:tc>
      </w:tr>
      <w:tr w:rsidR="00706ADE">
        <w:tc>
          <w:tcPr>
            <w:tcW w:w="2381" w:type="dxa"/>
          </w:tcPr>
          <w:p w:rsidR="00706ADE" w:rsidRDefault="00706ADE">
            <w:pPr>
              <w:pStyle w:val="ConsPlusNormal"/>
            </w:pPr>
            <w:r>
              <w:t>Меры социальной поддержки семей, принявших детей-сирот и детей, оставшихся без попечения родителей, на воспитание под опеку (попечительство), в приемную семью</w:t>
            </w:r>
          </w:p>
        </w:tc>
        <w:tc>
          <w:tcPr>
            <w:tcW w:w="1531" w:type="dxa"/>
          </w:tcPr>
          <w:p w:rsidR="00706ADE" w:rsidRDefault="00706ADE">
            <w:pPr>
              <w:pStyle w:val="ConsPlusNormal"/>
            </w:pPr>
            <w:r>
              <w:t>П370172430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560,3</w:t>
            </w:r>
          </w:p>
        </w:tc>
        <w:tc>
          <w:tcPr>
            <w:tcW w:w="1323" w:type="dxa"/>
          </w:tcPr>
          <w:p w:rsidR="00706ADE" w:rsidRDefault="00706ADE">
            <w:pPr>
              <w:pStyle w:val="ConsPlusNormal"/>
            </w:pPr>
            <w:r>
              <w:t>560,3</w:t>
            </w:r>
          </w:p>
        </w:tc>
        <w:tc>
          <w:tcPr>
            <w:tcW w:w="1191" w:type="dxa"/>
          </w:tcPr>
          <w:p w:rsidR="00706ADE" w:rsidRDefault="00706ADE">
            <w:pPr>
              <w:pStyle w:val="ConsPlusNormal"/>
            </w:pPr>
          </w:p>
        </w:tc>
      </w:tr>
      <w:tr w:rsidR="00706ADE">
        <w:tc>
          <w:tcPr>
            <w:tcW w:w="2381" w:type="dxa"/>
          </w:tcPr>
          <w:p w:rsidR="00706ADE" w:rsidRDefault="00706ADE">
            <w:pPr>
              <w:pStyle w:val="ConsPlusNormal"/>
            </w:pPr>
            <w:r>
              <w:t>Закупка товаров, работ и услуг для обеспечения государственных (муниципальных) нужд</w:t>
            </w:r>
          </w:p>
        </w:tc>
        <w:tc>
          <w:tcPr>
            <w:tcW w:w="1531" w:type="dxa"/>
          </w:tcPr>
          <w:p w:rsidR="00706ADE" w:rsidRDefault="00706ADE">
            <w:pPr>
              <w:pStyle w:val="ConsPlusNormal"/>
            </w:pPr>
            <w:r>
              <w:t>П370172430</w:t>
            </w:r>
          </w:p>
        </w:tc>
        <w:tc>
          <w:tcPr>
            <w:tcW w:w="604" w:type="dxa"/>
          </w:tcPr>
          <w:p w:rsidR="00706ADE" w:rsidRDefault="00706ADE">
            <w:pPr>
              <w:pStyle w:val="ConsPlusNormal"/>
            </w:pPr>
            <w:r>
              <w:t>200</w:t>
            </w:r>
          </w:p>
        </w:tc>
        <w:tc>
          <w:tcPr>
            <w:tcW w:w="724" w:type="dxa"/>
          </w:tcPr>
          <w:p w:rsidR="00706ADE" w:rsidRDefault="00706ADE">
            <w:pPr>
              <w:pStyle w:val="ConsPlusNormal"/>
            </w:pPr>
          </w:p>
        </w:tc>
        <w:tc>
          <w:tcPr>
            <w:tcW w:w="1323" w:type="dxa"/>
          </w:tcPr>
          <w:p w:rsidR="00706ADE" w:rsidRDefault="00706ADE">
            <w:pPr>
              <w:pStyle w:val="ConsPlusNormal"/>
            </w:pPr>
            <w:r>
              <w:t>3,0</w:t>
            </w:r>
          </w:p>
        </w:tc>
        <w:tc>
          <w:tcPr>
            <w:tcW w:w="1323" w:type="dxa"/>
          </w:tcPr>
          <w:p w:rsidR="00706ADE" w:rsidRDefault="00706ADE">
            <w:pPr>
              <w:pStyle w:val="ConsPlusNormal"/>
            </w:pPr>
            <w:r>
              <w:t>3,0</w:t>
            </w:r>
          </w:p>
        </w:tc>
        <w:tc>
          <w:tcPr>
            <w:tcW w:w="1191" w:type="dxa"/>
          </w:tcPr>
          <w:p w:rsidR="00706ADE" w:rsidRDefault="00706ADE">
            <w:pPr>
              <w:pStyle w:val="ConsPlusNormal"/>
            </w:pPr>
          </w:p>
        </w:tc>
      </w:tr>
      <w:tr w:rsidR="00706ADE">
        <w:tc>
          <w:tcPr>
            <w:tcW w:w="2381" w:type="dxa"/>
          </w:tcPr>
          <w:p w:rsidR="00706ADE" w:rsidRDefault="00706ADE">
            <w:pPr>
              <w:pStyle w:val="ConsPlusNormal"/>
            </w:pPr>
            <w:r>
              <w:t>Социальное обеспечение населения</w:t>
            </w:r>
          </w:p>
        </w:tc>
        <w:tc>
          <w:tcPr>
            <w:tcW w:w="1531" w:type="dxa"/>
          </w:tcPr>
          <w:p w:rsidR="00706ADE" w:rsidRDefault="00706ADE">
            <w:pPr>
              <w:pStyle w:val="ConsPlusNormal"/>
            </w:pPr>
            <w:r>
              <w:t>П370172430</w:t>
            </w:r>
          </w:p>
        </w:tc>
        <w:tc>
          <w:tcPr>
            <w:tcW w:w="604" w:type="dxa"/>
          </w:tcPr>
          <w:p w:rsidR="00706ADE" w:rsidRDefault="00706ADE">
            <w:pPr>
              <w:pStyle w:val="ConsPlusNormal"/>
            </w:pPr>
            <w:r>
              <w:t>200</w:t>
            </w:r>
          </w:p>
        </w:tc>
        <w:tc>
          <w:tcPr>
            <w:tcW w:w="724" w:type="dxa"/>
          </w:tcPr>
          <w:p w:rsidR="00706ADE" w:rsidRDefault="00706ADE">
            <w:pPr>
              <w:pStyle w:val="ConsPlusNormal"/>
            </w:pPr>
            <w:r>
              <w:t>1003</w:t>
            </w:r>
          </w:p>
        </w:tc>
        <w:tc>
          <w:tcPr>
            <w:tcW w:w="1323" w:type="dxa"/>
          </w:tcPr>
          <w:p w:rsidR="00706ADE" w:rsidRDefault="00706ADE">
            <w:pPr>
              <w:pStyle w:val="ConsPlusNormal"/>
            </w:pPr>
            <w:r>
              <w:t>3,0</w:t>
            </w:r>
          </w:p>
        </w:tc>
        <w:tc>
          <w:tcPr>
            <w:tcW w:w="1323" w:type="dxa"/>
          </w:tcPr>
          <w:p w:rsidR="00706ADE" w:rsidRDefault="00706ADE">
            <w:pPr>
              <w:pStyle w:val="ConsPlusNormal"/>
            </w:pPr>
            <w:r>
              <w:t>3,0</w:t>
            </w:r>
          </w:p>
        </w:tc>
        <w:tc>
          <w:tcPr>
            <w:tcW w:w="1191" w:type="dxa"/>
          </w:tcPr>
          <w:p w:rsidR="00706ADE" w:rsidRDefault="00706ADE">
            <w:pPr>
              <w:pStyle w:val="ConsPlusNormal"/>
            </w:pPr>
          </w:p>
        </w:tc>
      </w:tr>
      <w:tr w:rsidR="00706ADE">
        <w:tc>
          <w:tcPr>
            <w:tcW w:w="2381" w:type="dxa"/>
          </w:tcPr>
          <w:p w:rsidR="00706ADE" w:rsidRDefault="00706ADE">
            <w:pPr>
              <w:pStyle w:val="ConsPlusNormal"/>
            </w:pPr>
            <w:r>
              <w:t>Социальное обеспечение и иные выплаты населению</w:t>
            </w:r>
          </w:p>
        </w:tc>
        <w:tc>
          <w:tcPr>
            <w:tcW w:w="1531" w:type="dxa"/>
          </w:tcPr>
          <w:p w:rsidR="00706ADE" w:rsidRDefault="00706ADE">
            <w:pPr>
              <w:pStyle w:val="ConsPlusNormal"/>
            </w:pPr>
            <w:r>
              <w:t>П370172430</w:t>
            </w:r>
          </w:p>
        </w:tc>
        <w:tc>
          <w:tcPr>
            <w:tcW w:w="604" w:type="dxa"/>
          </w:tcPr>
          <w:p w:rsidR="00706ADE" w:rsidRDefault="00706ADE">
            <w:pPr>
              <w:pStyle w:val="ConsPlusNormal"/>
            </w:pPr>
            <w:r>
              <w:t>300</w:t>
            </w:r>
          </w:p>
        </w:tc>
        <w:tc>
          <w:tcPr>
            <w:tcW w:w="724" w:type="dxa"/>
          </w:tcPr>
          <w:p w:rsidR="00706ADE" w:rsidRDefault="00706ADE">
            <w:pPr>
              <w:pStyle w:val="ConsPlusNormal"/>
            </w:pPr>
          </w:p>
        </w:tc>
        <w:tc>
          <w:tcPr>
            <w:tcW w:w="1323" w:type="dxa"/>
          </w:tcPr>
          <w:p w:rsidR="00706ADE" w:rsidRDefault="00706ADE">
            <w:pPr>
              <w:pStyle w:val="ConsPlusNormal"/>
            </w:pPr>
            <w:r>
              <w:t>557,3</w:t>
            </w:r>
          </w:p>
        </w:tc>
        <w:tc>
          <w:tcPr>
            <w:tcW w:w="1323" w:type="dxa"/>
          </w:tcPr>
          <w:p w:rsidR="00706ADE" w:rsidRDefault="00706ADE">
            <w:pPr>
              <w:pStyle w:val="ConsPlusNormal"/>
            </w:pPr>
            <w:r>
              <w:t>557,3</w:t>
            </w:r>
          </w:p>
        </w:tc>
        <w:tc>
          <w:tcPr>
            <w:tcW w:w="1191" w:type="dxa"/>
          </w:tcPr>
          <w:p w:rsidR="00706ADE" w:rsidRDefault="00706ADE">
            <w:pPr>
              <w:pStyle w:val="ConsPlusNormal"/>
            </w:pPr>
          </w:p>
        </w:tc>
      </w:tr>
      <w:tr w:rsidR="00706ADE">
        <w:tc>
          <w:tcPr>
            <w:tcW w:w="2381" w:type="dxa"/>
          </w:tcPr>
          <w:p w:rsidR="00706ADE" w:rsidRDefault="00706ADE">
            <w:pPr>
              <w:pStyle w:val="ConsPlusNormal"/>
            </w:pPr>
            <w:r>
              <w:t>Социальное обеспечение населения</w:t>
            </w:r>
          </w:p>
        </w:tc>
        <w:tc>
          <w:tcPr>
            <w:tcW w:w="1531" w:type="dxa"/>
          </w:tcPr>
          <w:p w:rsidR="00706ADE" w:rsidRDefault="00706ADE">
            <w:pPr>
              <w:pStyle w:val="ConsPlusNormal"/>
            </w:pPr>
            <w:r>
              <w:t>П370172430</w:t>
            </w:r>
          </w:p>
        </w:tc>
        <w:tc>
          <w:tcPr>
            <w:tcW w:w="604" w:type="dxa"/>
          </w:tcPr>
          <w:p w:rsidR="00706ADE" w:rsidRDefault="00706ADE">
            <w:pPr>
              <w:pStyle w:val="ConsPlusNormal"/>
            </w:pPr>
            <w:r>
              <w:t>300</w:t>
            </w:r>
          </w:p>
        </w:tc>
        <w:tc>
          <w:tcPr>
            <w:tcW w:w="724" w:type="dxa"/>
          </w:tcPr>
          <w:p w:rsidR="00706ADE" w:rsidRDefault="00706ADE">
            <w:pPr>
              <w:pStyle w:val="ConsPlusNormal"/>
            </w:pPr>
            <w:r>
              <w:t>1003</w:t>
            </w:r>
          </w:p>
        </w:tc>
        <w:tc>
          <w:tcPr>
            <w:tcW w:w="1323" w:type="dxa"/>
          </w:tcPr>
          <w:p w:rsidR="00706ADE" w:rsidRDefault="00706ADE">
            <w:pPr>
              <w:pStyle w:val="ConsPlusNormal"/>
            </w:pPr>
            <w:r>
              <w:t>557,3</w:t>
            </w:r>
          </w:p>
        </w:tc>
        <w:tc>
          <w:tcPr>
            <w:tcW w:w="1323" w:type="dxa"/>
          </w:tcPr>
          <w:p w:rsidR="00706ADE" w:rsidRDefault="00706ADE">
            <w:pPr>
              <w:pStyle w:val="ConsPlusNormal"/>
            </w:pPr>
            <w:r>
              <w:t>557,3</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"Обеспечение семейных форм устройства детей-сирот и детей, оставшихся без попечения родителей, лиц из числа детей-сирот и детей, оставшихся без попечения родителей"</w:t>
            </w:r>
          </w:p>
        </w:tc>
        <w:tc>
          <w:tcPr>
            <w:tcW w:w="1531" w:type="dxa"/>
          </w:tcPr>
          <w:p w:rsidR="00706ADE" w:rsidRDefault="00706ADE">
            <w:pPr>
              <w:pStyle w:val="ConsPlusNormal"/>
            </w:pPr>
            <w:r>
              <w:t>П370300000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172896,3</w:t>
            </w:r>
          </w:p>
        </w:tc>
        <w:tc>
          <w:tcPr>
            <w:tcW w:w="1323" w:type="dxa"/>
          </w:tcPr>
          <w:p w:rsidR="00706ADE" w:rsidRDefault="00706ADE">
            <w:pPr>
              <w:pStyle w:val="ConsPlusNormal"/>
            </w:pPr>
            <w:r>
              <w:t>167863,8</w:t>
            </w:r>
          </w:p>
        </w:tc>
        <w:tc>
          <w:tcPr>
            <w:tcW w:w="1191" w:type="dxa"/>
          </w:tcPr>
          <w:p w:rsidR="00706ADE" w:rsidRDefault="00706ADE">
            <w:pPr>
              <w:pStyle w:val="ConsPlusNormal"/>
            </w:pPr>
            <w:r>
              <w:t>5032,5</w:t>
            </w:r>
          </w:p>
        </w:tc>
      </w:tr>
      <w:tr w:rsidR="00706ADE">
        <w:tc>
          <w:tcPr>
            <w:tcW w:w="2381" w:type="dxa"/>
          </w:tcPr>
          <w:p w:rsidR="00706ADE" w:rsidRDefault="00706ADE">
            <w:pPr>
              <w:pStyle w:val="ConsPlusNormal"/>
            </w:pPr>
            <w:r>
              <w:t xml:space="preserve">Выплата единовременного пособия при всех </w:t>
            </w:r>
            <w:r>
              <w:lastRenderedPageBreak/>
              <w:t>формах устройства детей, лишенных родительского попечения, в семью</w:t>
            </w:r>
          </w:p>
        </w:tc>
        <w:tc>
          <w:tcPr>
            <w:tcW w:w="1531" w:type="dxa"/>
          </w:tcPr>
          <w:p w:rsidR="00706ADE" w:rsidRDefault="00706ADE">
            <w:pPr>
              <w:pStyle w:val="ConsPlusNormal"/>
            </w:pPr>
            <w:r>
              <w:lastRenderedPageBreak/>
              <w:t>П370352600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5032,5</w:t>
            </w:r>
          </w:p>
        </w:tc>
        <w:tc>
          <w:tcPr>
            <w:tcW w:w="1323" w:type="dxa"/>
          </w:tcPr>
          <w:p w:rsidR="00706ADE" w:rsidRDefault="00706ADE">
            <w:pPr>
              <w:pStyle w:val="ConsPlusNormal"/>
            </w:pPr>
          </w:p>
        </w:tc>
        <w:tc>
          <w:tcPr>
            <w:tcW w:w="1191" w:type="dxa"/>
          </w:tcPr>
          <w:p w:rsidR="00706ADE" w:rsidRDefault="00706ADE">
            <w:pPr>
              <w:pStyle w:val="ConsPlusNormal"/>
            </w:pPr>
            <w:r>
              <w:t>5032,5</w:t>
            </w:r>
          </w:p>
        </w:tc>
      </w:tr>
      <w:tr w:rsidR="00706ADE">
        <w:tc>
          <w:tcPr>
            <w:tcW w:w="2381" w:type="dxa"/>
          </w:tcPr>
          <w:p w:rsidR="00706ADE" w:rsidRDefault="00706ADE">
            <w:pPr>
              <w:pStyle w:val="ConsPlusNormal"/>
            </w:pPr>
            <w:r>
              <w:lastRenderedPageBreak/>
              <w:t>Межбюджетные трансферты</w:t>
            </w:r>
          </w:p>
        </w:tc>
        <w:tc>
          <w:tcPr>
            <w:tcW w:w="1531" w:type="dxa"/>
          </w:tcPr>
          <w:p w:rsidR="00706ADE" w:rsidRDefault="00706ADE">
            <w:pPr>
              <w:pStyle w:val="ConsPlusNormal"/>
            </w:pPr>
            <w:r>
              <w:t>П370352600</w:t>
            </w:r>
          </w:p>
        </w:tc>
        <w:tc>
          <w:tcPr>
            <w:tcW w:w="604" w:type="dxa"/>
          </w:tcPr>
          <w:p w:rsidR="00706ADE" w:rsidRDefault="00706ADE">
            <w:pPr>
              <w:pStyle w:val="ConsPlusNormal"/>
            </w:pPr>
            <w:r>
              <w:t>500</w:t>
            </w:r>
          </w:p>
        </w:tc>
        <w:tc>
          <w:tcPr>
            <w:tcW w:w="724" w:type="dxa"/>
          </w:tcPr>
          <w:p w:rsidR="00706ADE" w:rsidRDefault="00706ADE">
            <w:pPr>
              <w:pStyle w:val="ConsPlusNormal"/>
            </w:pPr>
          </w:p>
        </w:tc>
        <w:tc>
          <w:tcPr>
            <w:tcW w:w="1323" w:type="dxa"/>
          </w:tcPr>
          <w:p w:rsidR="00706ADE" w:rsidRDefault="00706ADE">
            <w:pPr>
              <w:pStyle w:val="ConsPlusNormal"/>
            </w:pPr>
            <w:r>
              <w:t>5032,5</w:t>
            </w:r>
          </w:p>
        </w:tc>
        <w:tc>
          <w:tcPr>
            <w:tcW w:w="1323" w:type="dxa"/>
          </w:tcPr>
          <w:p w:rsidR="00706ADE" w:rsidRDefault="00706ADE">
            <w:pPr>
              <w:pStyle w:val="ConsPlusNormal"/>
            </w:pPr>
          </w:p>
        </w:tc>
        <w:tc>
          <w:tcPr>
            <w:tcW w:w="1191" w:type="dxa"/>
          </w:tcPr>
          <w:p w:rsidR="00706ADE" w:rsidRDefault="00706ADE">
            <w:pPr>
              <w:pStyle w:val="ConsPlusNormal"/>
            </w:pPr>
            <w:r>
              <w:t>5032,5</w:t>
            </w:r>
          </w:p>
        </w:tc>
      </w:tr>
      <w:tr w:rsidR="00706ADE">
        <w:tc>
          <w:tcPr>
            <w:tcW w:w="2381" w:type="dxa"/>
          </w:tcPr>
          <w:p w:rsidR="00706ADE" w:rsidRDefault="00706ADE">
            <w:pPr>
              <w:pStyle w:val="ConsPlusNormal"/>
            </w:pPr>
            <w:r>
              <w:t>Охрана семьи и детства</w:t>
            </w:r>
          </w:p>
        </w:tc>
        <w:tc>
          <w:tcPr>
            <w:tcW w:w="1531" w:type="dxa"/>
          </w:tcPr>
          <w:p w:rsidR="00706ADE" w:rsidRDefault="00706ADE">
            <w:pPr>
              <w:pStyle w:val="ConsPlusNormal"/>
            </w:pPr>
            <w:r>
              <w:t>П370352600</w:t>
            </w:r>
          </w:p>
        </w:tc>
        <w:tc>
          <w:tcPr>
            <w:tcW w:w="604" w:type="dxa"/>
          </w:tcPr>
          <w:p w:rsidR="00706ADE" w:rsidRDefault="00706ADE">
            <w:pPr>
              <w:pStyle w:val="ConsPlusNormal"/>
            </w:pPr>
            <w:r>
              <w:t>500</w:t>
            </w:r>
          </w:p>
        </w:tc>
        <w:tc>
          <w:tcPr>
            <w:tcW w:w="724" w:type="dxa"/>
          </w:tcPr>
          <w:p w:rsidR="00706ADE" w:rsidRDefault="00706ADE">
            <w:pPr>
              <w:pStyle w:val="ConsPlusNormal"/>
            </w:pPr>
            <w:r>
              <w:t>1004</w:t>
            </w:r>
          </w:p>
        </w:tc>
        <w:tc>
          <w:tcPr>
            <w:tcW w:w="1323" w:type="dxa"/>
          </w:tcPr>
          <w:p w:rsidR="00706ADE" w:rsidRDefault="00706ADE">
            <w:pPr>
              <w:pStyle w:val="ConsPlusNormal"/>
            </w:pPr>
            <w:r>
              <w:t>5032,5</w:t>
            </w:r>
          </w:p>
        </w:tc>
        <w:tc>
          <w:tcPr>
            <w:tcW w:w="1323" w:type="dxa"/>
          </w:tcPr>
          <w:p w:rsidR="00706ADE" w:rsidRDefault="00706ADE">
            <w:pPr>
              <w:pStyle w:val="ConsPlusNormal"/>
            </w:pPr>
          </w:p>
        </w:tc>
        <w:tc>
          <w:tcPr>
            <w:tcW w:w="1191" w:type="dxa"/>
          </w:tcPr>
          <w:p w:rsidR="00706ADE" w:rsidRDefault="00706ADE">
            <w:pPr>
              <w:pStyle w:val="ConsPlusNormal"/>
            </w:pPr>
            <w:r>
              <w:t>5032,5</w:t>
            </w:r>
          </w:p>
        </w:tc>
      </w:tr>
      <w:tr w:rsidR="00706ADE">
        <w:tc>
          <w:tcPr>
            <w:tcW w:w="2381" w:type="dxa"/>
          </w:tcPr>
          <w:p w:rsidR="00706ADE" w:rsidRDefault="00706ADE">
            <w:pPr>
              <w:pStyle w:val="ConsPlusNormal"/>
            </w:pPr>
            <w:r>
              <w:t>Обеспечение выпускников муниципальных образовательных организаций из числа детей-сирот и детей, оставшихся без попечения родителей, единовременным денежным пособием, одеждой, обувью, мягким инвентарем и оборудованием</w:t>
            </w:r>
          </w:p>
        </w:tc>
        <w:tc>
          <w:tcPr>
            <w:tcW w:w="1531" w:type="dxa"/>
          </w:tcPr>
          <w:p w:rsidR="00706ADE" w:rsidRDefault="00706ADE">
            <w:pPr>
              <w:pStyle w:val="ConsPlusNormal"/>
            </w:pPr>
            <w:r>
              <w:t>П370372460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4517,5</w:t>
            </w:r>
          </w:p>
        </w:tc>
        <w:tc>
          <w:tcPr>
            <w:tcW w:w="1323" w:type="dxa"/>
          </w:tcPr>
          <w:p w:rsidR="00706ADE" w:rsidRDefault="00706ADE">
            <w:pPr>
              <w:pStyle w:val="ConsPlusNormal"/>
            </w:pPr>
            <w:r>
              <w:t>4517,5</w:t>
            </w:r>
          </w:p>
        </w:tc>
        <w:tc>
          <w:tcPr>
            <w:tcW w:w="1191" w:type="dxa"/>
          </w:tcPr>
          <w:p w:rsidR="00706ADE" w:rsidRDefault="00706ADE">
            <w:pPr>
              <w:pStyle w:val="ConsPlusNormal"/>
            </w:pPr>
          </w:p>
        </w:tc>
      </w:tr>
      <w:tr w:rsidR="00706ADE">
        <w:tc>
          <w:tcPr>
            <w:tcW w:w="2381" w:type="dxa"/>
          </w:tcPr>
          <w:p w:rsidR="00706ADE" w:rsidRDefault="00706ADE">
            <w:pPr>
              <w:pStyle w:val="ConsPlusNormal"/>
            </w:pPr>
            <w:r>
              <w:t>Межбюджетные трансферты</w:t>
            </w:r>
          </w:p>
        </w:tc>
        <w:tc>
          <w:tcPr>
            <w:tcW w:w="1531" w:type="dxa"/>
          </w:tcPr>
          <w:p w:rsidR="00706ADE" w:rsidRDefault="00706ADE">
            <w:pPr>
              <w:pStyle w:val="ConsPlusNormal"/>
            </w:pPr>
            <w:r>
              <w:t>П370372460</w:t>
            </w:r>
          </w:p>
        </w:tc>
        <w:tc>
          <w:tcPr>
            <w:tcW w:w="604" w:type="dxa"/>
          </w:tcPr>
          <w:p w:rsidR="00706ADE" w:rsidRDefault="00706ADE">
            <w:pPr>
              <w:pStyle w:val="ConsPlusNormal"/>
            </w:pPr>
            <w:r>
              <w:t>500</w:t>
            </w:r>
          </w:p>
        </w:tc>
        <w:tc>
          <w:tcPr>
            <w:tcW w:w="724" w:type="dxa"/>
          </w:tcPr>
          <w:p w:rsidR="00706ADE" w:rsidRDefault="00706ADE">
            <w:pPr>
              <w:pStyle w:val="ConsPlusNormal"/>
            </w:pPr>
          </w:p>
        </w:tc>
        <w:tc>
          <w:tcPr>
            <w:tcW w:w="1323" w:type="dxa"/>
          </w:tcPr>
          <w:p w:rsidR="00706ADE" w:rsidRDefault="00706ADE">
            <w:pPr>
              <w:pStyle w:val="ConsPlusNormal"/>
            </w:pPr>
            <w:r>
              <w:t>4517,5</w:t>
            </w:r>
          </w:p>
        </w:tc>
        <w:tc>
          <w:tcPr>
            <w:tcW w:w="1323" w:type="dxa"/>
          </w:tcPr>
          <w:p w:rsidR="00706ADE" w:rsidRDefault="00706ADE">
            <w:pPr>
              <w:pStyle w:val="ConsPlusNormal"/>
            </w:pPr>
            <w:r>
              <w:t>4517,5</w:t>
            </w:r>
          </w:p>
        </w:tc>
        <w:tc>
          <w:tcPr>
            <w:tcW w:w="1191" w:type="dxa"/>
          </w:tcPr>
          <w:p w:rsidR="00706ADE" w:rsidRDefault="00706ADE">
            <w:pPr>
              <w:pStyle w:val="ConsPlusNormal"/>
            </w:pPr>
          </w:p>
        </w:tc>
      </w:tr>
      <w:tr w:rsidR="00706ADE">
        <w:tc>
          <w:tcPr>
            <w:tcW w:w="2381" w:type="dxa"/>
          </w:tcPr>
          <w:p w:rsidR="00706ADE" w:rsidRDefault="00706ADE">
            <w:pPr>
              <w:pStyle w:val="ConsPlusNormal"/>
            </w:pPr>
            <w:r>
              <w:t>Охрана семьи и детства</w:t>
            </w:r>
          </w:p>
        </w:tc>
        <w:tc>
          <w:tcPr>
            <w:tcW w:w="1531" w:type="dxa"/>
          </w:tcPr>
          <w:p w:rsidR="00706ADE" w:rsidRDefault="00706ADE">
            <w:pPr>
              <w:pStyle w:val="ConsPlusNormal"/>
            </w:pPr>
            <w:r>
              <w:t>П370372460</w:t>
            </w:r>
          </w:p>
        </w:tc>
        <w:tc>
          <w:tcPr>
            <w:tcW w:w="604" w:type="dxa"/>
          </w:tcPr>
          <w:p w:rsidR="00706ADE" w:rsidRDefault="00706ADE">
            <w:pPr>
              <w:pStyle w:val="ConsPlusNormal"/>
            </w:pPr>
            <w:r>
              <w:t>500</w:t>
            </w:r>
          </w:p>
        </w:tc>
        <w:tc>
          <w:tcPr>
            <w:tcW w:w="724" w:type="dxa"/>
          </w:tcPr>
          <w:p w:rsidR="00706ADE" w:rsidRDefault="00706ADE">
            <w:pPr>
              <w:pStyle w:val="ConsPlusNormal"/>
            </w:pPr>
            <w:r>
              <w:t>1004</w:t>
            </w:r>
          </w:p>
        </w:tc>
        <w:tc>
          <w:tcPr>
            <w:tcW w:w="1323" w:type="dxa"/>
          </w:tcPr>
          <w:p w:rsidR="00706ADE" w:rsidRDefault="00706ADE">
            <w:pPr>
              <w:pStyle w:val="ConsPlusNormal"/>
            </w:pPr>
            <w:r>
              <w:t>4517,5</w:t>
            </w:r>
          </w:p>
        </w:tc>
        <w:tc>
          <w:tcPr>
            <w:tcW w:w="1323" w:type="dxa"/>
          </w:tcPr>
          <w:p w:rsidR="00706ADE" w:rsidRDefault="00706ADE">
            <w:pPr>
              <w:pStyle w:val="ConsPlusNormal"/>
            </w:pPr>
            <w:r>
              <w:t>4517,5</w:t>
            </w:r>
          </w:p>
        </w:tc>
        <w:tc>
          <w:tcPr>
            <w:tcW w:w="1191" w:type="dxa"/>
          </w:tcPr>
          <w:p w:rsidR="00706ADE" w:rsidRDefault="00706ADE">
            <w:pPr>
              <w:pStyle w:val="ConsPlusNormal"/>
            </w:pPr>
          </w:p>
        </w:tc>
      </w:tr>
      <w:tr w:rsidR="00706ADE">
        <w:tc>
          <w:tcPr>
            <w:tcW w:w="2381" w:type="dxa"/>
          </w:tcPr>
          <w:p w:rsidR="00706ADE" w:rsidRDefault="00706ADE">
            <w:pPr>
              <w:pStyle w:val="ConsPlusNormal"/>
            </w:pPr>
            <w:r>
              <w:t>Обеспечение бесплатного проезда на городском, пригородном транспорте, а также 2 раза в год к месту жительства и обратно, к месту учебы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областных, муниципальных образовательных организациях Орловской области</w:t>
            </w:r>
          </w:p>
        </w:tc>
        <w:tc>
          <w:tcPr>
            <w:tcW w:w="1531" w:type="dxa"/>
          </w:tcPr>
          <w:p w:rsidR="00706ADE" w:rsidRDefault="00706ADE">
            <w:pPr>
              <w:pStyle w:val="ConsPlusNormal"/>
            </w:pPr>
            <w:r>
              <w:t>П370372470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1750,0</w:t>
            </w:r>
          </w:p>
        </w:tc>
        <w:tc>
          <w:tcPr>
            <w:tcW w:w="1323" w:type="dxa"/>
          </w:tcPr>
          <w:p w:rsidR="00706ADE" w:rsidRDefault="00706ADE">
            <w:pPr>
              <w:pStyle w:val="ConsPlusNormal"/>
            </w:pPr>
            <w:r>
              <w:t>1750,0</w:t>
            </w:r>
          </w:p>
        </w:tc>
        <w:tc>
          <w:tcPr>
            <w:tcW w:w="1191" w:type="dxa"/>
          </w:tcPr>
          <w:p w:rsidR="00706ADE" w:rsidRDefault="00706ADE">
            <w:pPr>
              <w:pStyle w:val="ConsPlusNormal"/>
            </w:pPr>
          </w:p>
        </w:tc>
      </w:tr>
      <w:tr w:rsidR="00706ADE">
        <w:tc>
          <w:tcPr>
            <w:tcW w:w="2381" w:type="dxa"/>
          </w:tcPr>
          <w:p w:rsidR="00706ADE" w:rsidRDefault="00706ADE">
            <w:pPr>
              <w:pStyle w:val="ConsPlusNormal"/>
            </w:pPr>
            <w:r>
              <w:t>Межбюджетные трансферты</w:t>
            </w:r>
          </w:p>
        </w:tc>
        <w:tc>
          <w:tcPr>
            <w:tcW w:w="1531" w:type="dxa"/>
          </w:tcPr>
          <w:p w:rsidR="00706ADE" w:rsidRDefault="00706ADE">
            <w:pPr>
              <w:pStyle w:val="ConsPlusNormal"/>
            </w:pPr>
            <w:r>
              <w:t>П370372470</w:t>
            </w:r>
          </w:p>
        </w:tc>
        <w:tc>
          <w:tcPr>
            <w:tcW w:w="604" w:type="dxa"/>
          </w:tcPr>
          <w:p w:rsidR="00706ADE" w:rsidRDefault="00706ADE">
            <w:pPr>
              <w:pStyle w:val="ConsPlusNormal"/>
            </w:pPr>
            <w:r>
              <w:t>500</w:t>
            </w:r>
          </w:p>
        </w:tc>
        <w:tc>
          <w:tcPr>
            <w:tcW w:w="724" w:type="dxa"/>
          </w:tcPr>
          <w:p w:rsidR="00706ADE" w:rsidRDefault="00706ADE">
            <w:pPr>
              <w:pStyle w:val="ConsPlusNormal"/>
            </w:pPr>
          </w:p>
        </w:tc>
        <w:tc>
          <w:tcPr>
            <w:tcW w:w="1323" w:type="dxa"/>
          </w:tcPr>
          <w:p w:rsidR="00706ADE" w:rsidRDefault="00706ADE">
            <w:pPr>
              <w:pStyle w:val="ConsPlusNormal"/>
            </w:pPr>
            <w:r>
              <w:t>1750,0</w:t>
            </w:r>
          </w:p>
        </w:tc>
        <w:tc>
          <w:tcPr>
            <w:tcW w:w="1323" w:type="dxa"/>
          </w:tcPr>
          <w:p w:rsidR="00706ADE" w:rsidRDefault="00706ADE">
            <w:pPr>
              <w:pStyle w:val="ConsPlusNormal"/>
            </w:pPr>
            <w:r>
              <w:t>1750,0</w:t>
            </w:r>
          </w:p>
        </w:tc>
        <w:tc>
          <w:tcPr>
            <w:tcW w:w="1191" w:type="dxa"/>
          </w:tcPr>
          <w:p w:rsidR="00706ADE" w:rsidRDefault="00706ADE">
            <w:pPr>
              <w:pStyle w:val="ConsPlusNormal"/>
            </w:pPr>
          </w:p>
        </w:tc>
      </w:tr>
      <w:tr w:rsidR="00706ADE">
        <w:tc>
          <w:tcPr>
            <w:tcW w:w="2381" w:type="dxa"/>
          </w:tcPr>
          <w:p w:rsidR="00706ADE" w:rsidRDefault="00706ADE">
            <w:pPr>
              <w:pStyle w:val="ConsPlusNormal"/>
            </w:pPr>
            <w:r>
              <w:lastRenderedPageBreak/>
              <w:t>Охрана семьи и детства</w:t>
            </w:r>
          </w:p>
        </w:tc>
        <w:tc>
          <w:tcPr>
            <w:tcW w:w="1531" w:type="dxa"/>
          </w:tcPr>
          <w:p w:rsidR="00706ADE" w:rsidRDefault="00706ADE">
            <w:pPr>
              <w:pStyle w:val="ConsPlusNormal"/>
            </w:pPr>
            <w:r>
              <w:t>П370372470</w:t>
            </w:r>
          </w:p>
        </w:tc>
        <w:tc>
          <w:tcPr>
            <w:tcW w:w="604" w:type="dxa"/>
          </w:tcPr>
          <w:p w:rsidR="00706ADE" w:rsidRDefault="00706ADE">
            <w:pPr>
              <w:pStyle w:val="ConsPlusNormal"/>
            </w:pPr>
            <w:r>
              <w:t>500</w:t>
            </w:r>
          </w:p>
        </w:tc>
        <w:tc>
          <w:tcPr>
            <w:tcW w:w="724" w:type="dxa"/>
          </w:tcPr>
          <w:p w:rsidR="00706ADE" w:rsidRDefault="00706ADE">
            <w:pPr>
              <w:pStyle w:val="ConsPlusNormal"/>
            </w:pPr>
            <w:r>
              <w:t>1004</w:t>
            </w:r>
          </w:p>
        </w:tc>
        <w:tc>
          <w:tcPr>
            <w:tcW w:w="1323" w:type="dxa"/>
          </w:tcPr>
          <w:p w:rsidR="00706ADE" w:rsidRDefault="00706ADE">
            <w:pPr>
              <w:pStyle w:val="ConsPlusNormal"/>
            </w:pPr>
            <w:r>
              <w:t>1750,0</w:t>
            </w:r>
          </w:p>
        </w:tc>
        <w:tc>
          <w:tcPr>
            <w:tcW w:w="1323" w:type="dxa"/>
          </w:tcPr>
          <w:p w:rsidR="00706ADE" w:rsidRDefault="00706ADE">
            <w:pPr>
              <w:pStyle w:val="ConsPlusNormal"/>
            </w:pPr>
            <w:r>
              <w:t>1750,0</w:t>
            </w:r>
          </w:p>
        </w:tc>
        <w:tc>
          <w:tcPr>
            <w:tcW w:w="1191" w:type="dxa"/>
          </w:tcPr>
          <w:p w:rsidR="00706ADE" w:rsidRDefault="00706ADE">
            <w:pPr>
              <w:pStyle w:val="ConsPlusNormal"/>
            </w:pPr>
          </w:p>
        </w:tc>
      </w:tr>
      <w:tr w:rsidR="00706ADE">
        <w:tc>
          <w:tcPr>
            <w:tcW w:w="2381" w:type="dxa"/>
          </w:tcPr>
          <w:p w:rsidR="00706ADE" w:rsidRDefault="00706ADE">
            <w:pPr>
              <w:pStyle w:val="ConsPlusNormal"/>
            </w:pPr>
            <w:r>
              <w:t>Обеспечение содержания ребенка в семье опекуна и приемной семье, а также вознаграждение, причитающееся приемному родителю</w:t>
            </w:r>
          </w:p>
        </w:tc>
        <w:tc>
          <w:tcPr>
            <w:tcW w:w="1531" w:type="dxa"/>
          </w:tcPr>
          <w:p w:rsidR="00706ADE" w:rsidRDefault="00706ADE">
            <w:pPr>
              <w:pStyle w:val="ConsPlusNormal"/>
            </w:pPr>
            <w:r>
              <w:t>П370372480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158046,3</w:t>
            </w:r>
          </w:p>
        </w:tc>
        <w:tc>
          <w:tcPr>
            <w:tcW w:w="1323" w:type="dxa"/>
          </w:tcPr>
          <w:p w:rsidR="00706ADE" w:rsidRDefault="00706ADE">
            <w:pPr>
              <w:pStyle w:val="ConsPlusNormal"/>
            </w:pPr>
            <w:r>
              <w:t>158046,3</w:t>
            </w:r>
          </w:p>
        </w:tc>
        <w:tc>
          <w:tcPr>
            <w:tcW w:w="1191" w:type="dxa"/>
          </w:tcPr>
          <w:p w:rsidR="00706ADE" w:rsidRDefault="00706ADE">
            <w:pPr>
              <w:pStyle w:val="ConsPlusNormal"/>
            </w:pPr>
          </w:p>
        </w:tc>
      </w:tr>
      <w:tr w:rsidR="00706ADE">
        <w:tc>
          <w:tcPr>
            <w:tcW w:w="2381" w:type="dxa"/>
          </w:tcPr>
          <w:p w:rsidR="00706ADE" w:rsidRDefault="00706ADE">
            <w:pPr>
              <w:pStyle w:val="ConsPlusNormal"/>
            </w:pPr>
            <w:r>
              <w:t>Межбюджетные трансферты</w:t>
            </w:r>
          </w:p>
        </w:tc>
        <w:tc>
          <w:tcPr>
            <w:tcW w:w="1531" w:type="dxa"/>
          </w:tcPr>
          <w:p w:rsidR="00706ADE" w:rsidRDefault="00706ADE">
            <w:pPr>
              <w:pStyle w:val="ConsPlusNormal"/>
            </w:pPr>
            <w:r>
              <w:t>П370372480</w:t>
            </w:r>
          </w:p>
        </w:tc>
        <w:tc>
          <w:tcPr>
            <w:tcW w:w="604" w:type="dxa"/>
          </w:tcPr>
          <w:p w:rsidR="00706ADE" w:rsidRDefault="00706ADE">
            <w:pPr>
              <w:pStyle w:val="ConsPlusNormal"/>
            </w:pPr>
            <w:r>
              <w:t>500</w:t>
            </w:r>
          </w:p>
        </w:tc>
        <w:tc>
          <w:tcPr>
            <w:tcW w:w="724" w:type="dxa"/>
          </w:tcPr>
          <w:p w:rsidR="00706ADE" w:rsidRDefault="00706ADE">
            <w:pPr>
              <w:pStyle w:val="ConsPlusNormal"/>
            </w:pPr>
          </w:p>
        </w:tc>
        <w:tc>
          <w:tcPr>
            <w:tcW w:w="1323" w:type="dxa"/>
          </w:tcPr>
          <w:p w:rsidR="00706ADE" w:rsidRDefault="00706ADE">
            <w:pPr>
              <w:pStyle w:val="ConsPlusNormal"/>
            </w:pPr>
            <w:r>
              <w:t>158046,3</w:t>
            </w:r>
          </w:p>
        </w:tc>
        <w:tc>
          <w:tcPr>
            <w:tcW w:w="1323" w:type="dxa"/>
          </w:tcPr>
          <w:p w:rsidR="00706ADE" w:rsidRDefault="00706ADE">
            <w:pPr>
              <w:pStyle w:val="ConsPlusNormal"/>
            </w:pPr>
            <w:r>
              <w:t>158046,3</w:t>
            </w:r>
          </w:p>
        </w:tc>
        <w:tc>
          <w:tcPr>
            <w:tcW w:w="1191" w:type="dxa"/>
          </w:tcPr>
          <w:p w:rsidR="00706ADE" w:rsidRDefault="00706ADE">
            <w:pPr>
              <w:pStyle w:val="ConsPlusNormal"/>
            </w:pPr>
          </w:p>
        </w:tc>
      </w:tr>
      <w:tr w:rsidR="00706ADE">
        <w:tc>
          <w:tcPr>
            <w:tcW w:w="2381" w:type="dxa"/>
          </w:tcPr>
          <w:p w:rsidR="00706ADE" w:rsidRDefault="00706ADE">
            <w:pPr>
              <w:pStyle w:val="ConsPlusNormal"/>
            </w:pPr>
            <w:r>
              <w:t>Охрана семьи и детства</w:t>
            </w:r>
          </w:p>
        </w:tc>
        <w:tc>
          <w:tcPr>
            <w:tcW w:w="1531" w:type="dxa"/>
          </w:tcPr>
          <w:p w:rsidR="00706ADE" w:rsidRDefault="00706ADE">
            <w:pPr>
              <w:pStyle w:val="ConsPlusNormal"/>
            </w:pPr>
            <w:r>
              <w:t>П370372480</w:t>
            </w:r>
          </w:p>
        </w:tc>
        <w:tc>
          <w:tcPr>
            <w:tcW w:w="604" w:type="dxa"/>
          </w:tcPr>
          <w:p w:rsidR="00706ADE" w:rsidRDefault="00706ADE">
            <w:pPr>
              <w:pStyle w:val="ConsPlusNormal"/>
            </w:pPr>
            <w:r>
              <w:t>500</w:t>
            </w:r>
          </w:p>
        </w:tc>
        <w:tc>
          <w:tcPr>
            <w:tcW w:w="724" w:type="dxa"/>
          </w:tcPr>
          <w:p w:rsidR="00706ADE" w:rsidRDefault="00706ADE">
            <w:pPr>
              <w:pStyle w:val="ConsPlusNormal"/>
            </w:pPr>
            <w:r>
              <w:t>1004</w:t>
            </w:r>
          </w:p>
        </w:tc>
        <w:tc>
          <w:tcPr>
            <w:tcW w:w="1323" w:type="dxa"/>
          </w:tcPr>
          <w:p w:rsidR="00706ADE" w:rsidRDefault="00706ADE">
            <w:pPr>
              <w:pStyle w:val="ConsPlusNormal"/>
            </w:pPr>
            <w:r>
              <w:t>158046,3</w:t>
            </w:r>
          </w:p>
        </w:tc>
        <w:tc>
          <w:tcPr>
            <w:tcW w:w="1323" w:type="dxa"/>
          </w:tcPr>
          <w:p w:rsidR="00706ADE" w:rsidRDefault="00706ADE">
            <w:pPr>
              <w:pStyle w:val="ConsPlusNormal"/>
            </w:pPr>
            <w:r>
              <w:t>158046,3</w:t>
            </w:r>
          </w:p>
        </w:tc>
        <w:tc>
          <w:tcPr>
            <w:tcW w:w="1191" w:type="dxa"/>
          </w:tcPr>
          <w:p w:rsidR="00706ADE" w:rsidRDefault="00706ADE">
            <w:pPr>
              <w:pStyle w:val="ConsPlusNormal"/>
            </w:pPr>
          </w:p>
        </w:tc>
      </w:tr>
      <w:tr w:rsidR="00706ADE">
        <w:tc>
          <w:tcPr>
            <w:tcW w:w="2381" w:type="dxa"/>
          </w:tcPr>
          <w:p w:rsidR="00706ADE" w:rsidRDefault="00706ADE">
            <w:pPr>
              <w:pStyle w:val="ConsPlusNormal"/>
            </w:pPr>
            <w:r>
              <w:t>Обеспечение единовременной выплаты на ремонт жилых помещений, закрепленных на праве собственности за детьми сиротами и детьми, оставшимися без попечения родителей, лицами из числа детей-сирот и детей, оставшихся без попечения родителей</w:t>
            </w:r>
          </w:p>
        </w:tc>
        <w:tc>
          <w:tcPr>
            <w:tcW w:w="1531" w:type="dxa"/>
          </w:tcPr>
          <w:p w:rsidR="00706ADE" w:rsidRDefault="00706ADE">
            <w:pPr>
              <w:pStyle w:val="ConsPlusNormal"/>
            </w:pPr>
            <w:r>
              <w:t>П370372490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600,0</w:t>
            </w:r>
          </w:p>
        </w:tc>
        <w:tc>
          <w:tcPr>
            <w:tcW w:w="1323" w:type="dxa"/>
          </w:tcPr>
          <w:p w:rsidR="00706ADE" w:rsidRDefault="00706ADE">
            <w:pPr>
              <w:pStyle w:val="ConsPlusNormal"/>
            </w:pPr>
            <w:r>
              <w:t>600,0</w:t>
            </w:r>
          </w:p>
        </w:tc>
        <w:tc>
          <w:tcPr>
            <w:tcW w:w="1191" w:type="dxa"/>
          </w:tcPr>
          <w:p w:rsidR="00706ADE" w:rsidRDefault="00706ADE">
            <w:pPr>
              <w:pStyle w:val="ConsPlusNormal"/>
            </w:pPr>
          </w:p>
        </w:tc>
      </w:tr>
      <w:tr w:rsidR="00706ADE">
        <w:tc>
          <w:tcPr>
            <w:tcW w:w="2381" w:type="dxa"/>
          </w:tcPr>
          <w:p w:rsidR="00706ADE" w:rsidRDefault="00706ADE">
            <w:pPr>
              <w:pStyle w:val="ConsPlusNormal"/>
            </w:pPr>
            <w:r>
              <w:t>Межбюджетные трансферты</w:t>
            </w:r>
          </w:p>
        </w:tc>
        <w:tc>
          <w:tcPr>
            <w:tcW w:w="1531" w:type="dxa"/>
          </w:tcPr>
          <w:p w:rsidR="00706ADE" w:rsidRDefault="00706ADE">
            <w:pPr>
              <w:pStyle w:val="ConsPlusNormal"/>
            </w:pPr>
            <w:r>
              <w:t>П370372490</w:t>
            </w:r>
          </w:p>
        </w:tc>
        <w:tc>
          <w:tcPr>
            <w:tcW w:w="604" w:type="dxa"/>
          </w:tcPr>
          <w:p w:rsidR="00706ADE" w:rsidRDefault="00706ADE">
            <w:pPr>
              <w:pStyle w:val="ConsPlusNormal"/>
            </w:pPr>
            <w:r>
              <w:t>500</w:t>
            </w:r>
          </w:p>
        </w:tc>
        <w:tc>
          <w:tcPr>
            <w:tcW w:w="724" w:type="dxa"/>
          </w:tcPr>
          <w:p w:rsidR="00706ADE" w:rsidRDefault="00706ADE">
            <w:pPr>
              <w:pStyle w:val="ConsPlusNormal"/>
            </w:pPr>
          </w:p>
        </w:tc>
        <w:tc>
          <w:tcPr>
            <w:tcW w:w="1323" w:type="dxa"/>
          </w:tcPr>
          <w:p w:rsidR="00706ADE" w:rsidRDefault="00706ADE">
            <w:pPr>
              <w:pStyle w:val="ConsPlusNormal"/>
            </w:pPr>
            <w:r>
              <w:t>600,0</w:t>
            </w:r>
          </w:p>
        </w:tc>
        <w:tc>
          <w:tcPr>
            <w:tcW w:w="1323" w:type="dxa"/>
          </w:tcPr>
          <w:p w:rsidR="00706ADE" w:rsidRDefault="00706ADE">
            <w:pPr>
              <w:pStyle w:val="ConsPlusNormal"/>
            </w:pPr>
            <w:r>
              <w:t>600,0</w:t>
            </w:r>
          </w:p>
        </w:tc>
        <w:tc>
          <w:tcPr>
            <w:tcW w:w="1191" w:type="dxa"/>
          </w:tcPr>
          <w:p w:rsidR="00706ADE" w:rsidRDefault="00706ADE">
            <w:pPr>
              <w:pStyle w:val="ConsPlusNormal"/>
            </w:pPr>
          </w:p>
        </w:tc>
      </w:tr>
      <w:tr w:rsidR="00706ADE">
        <w:tc>
          <w:tcPr>
            <w:tcW w:w="2381" w:type="dxa"/>
          </w:tcPr>
          <w:p w:rsidR="00706ADE" w:rsidRDefault="00706ADE">
            <w:pPr>
              <w:pStyle w:val="ConsPlusNormal"/>
            </w:pPr>
            <w:r>
              <w:t>Охрана семьи и детства</w:t>
            </w:r>
          </w:p>
        </w:tc>
        <w:tc>
          <w:tcPr>
            <w:tcW w:w="1531" w:type="dxa"/>
          </w:tcPr>
          <w:p w:rsidR="00706ADE" w:rsidRDefault="00706ADE">
            <w:pPr>
              <w:pStyle w:val="ConsPlusNormal"/>
            </w:pPr>
            <w:r>
              <w:t>П370372490</w:t>
            </w:r>
          </w:p>
        </w:tc>
        <w:tc>
          <w:tcPr>
            <w:tcW w:w="604" w:type="dxa"/>
          </w:tcPr>
          <w:p w:rsidR="00706ADE" w:rsidRDefault="00706ADE">
            <w:pPr>
              <w:pStyle w:val="ConsPlusNormal"/>
            </w:pPr>
            <w:r>
              <w:t>500</w:t>
            </w:r>
          </w:p>
        </w:tc>
        <w:tc>
          <w:tcPr>
            <w:tcW w:w="724" w:type="dxa"/>
          </w:tcPr>
          <w:p w:rsidR="00706ADE" w:rsidRDefault="00706ADE">
            <w:pPr>
              <w:pStyle w:val="ConsPlusNormal"/>
            </w:pPr>
            <w:r>
              <w:t>1004</w:t>
            </w:r>
          </w:p>
        </w:tc>
        <w:tc>
          <w:tcPr>
            <w:tcW w:w="1323" w:type="dxa"/>
          </w:tcPr>
          <w:p w:rsidR="00706ADE" w:rsidRDefault="00706ADE">
            <w:pPr>
              <w:pStyle w:val="ConsPlusNormal"/>
            </w:pPr>
            <w:r>
              <w:t>600,0</w:t>
            </w:r>
          </w:p>
        </w:tc>
        <w:tc>
          <w:tcPr>
            <w:tcW w:w="1323" w:type="dxa"/>
          </w:tcPr>
          <w:p w:rsidR="00706ADE" w:rsidRDefault="00706ADE">
            <w:pPr>
              <w:pStyle w:val="ConsPlusNormal"/>
            </w:pPr>
            <w:r>
              <w:t>600,0</w:t>
            </w:r>
          </w:p>
        </w:tc>
        <w:tc>
          <w:tcPr>
            <w:tcW w:w="1191" w:type="dxa"/>
          </w:tcPr>
          <w:p w:rsidR="00706ADE" w:rsidRDefault="00706ADE">
            <w:pPr>
              <w:pStyle w:val="ConsPlusNormal"/>
            </w:pPr>
          </w:p>
        </w:tc>
      </w:tr>
      <w:tr w:rsidR="00706ADE">
        <w:tc>
          <w:tcPr>
            <w:tcW w:w="2381" w:type="dxa"/>
          </w:tcPr>
          <w:p w:rsidR="00706ADE" w:rsidRDefault="00706ADE">
            <w:pPr>
              <w:pStyle w:val="ConsPlusNormal"/>
            </w:pPr>
            <w:r>
              <w:t>Выплата единовременного пособия гражданам, усыновившим детей-сирот и детей, оставшихся без попечения родителей</w:t>
            </w:r>
          </w:p>
        </w:tc>
        <w:tc>
          <w:tcPr>
            <w:tcW w:w="1531" w:type="dxa"/>
          </w:tcPr>
          <w:p w:rsidR="00706ADE" w:rsidRDefault="00706ADE">
            <w:pPr>
              <w:pStyle w:val="ConsPlusNormal"/>
            </w:pPr>
            <w:r>
              <w:t>П370372500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2950,0</w:t>
            </w:r>
          </w:p>
        </w:tc>
        <w:tc>
          <w:tcPr>
            <w:tcW w:w="1323" w:type="dxa"/>
          </w:tcPr>
          <w:p w:rsidR="00706ADE" w:rsidRDefault="00706ADE">
            <w:pPr>
              <w:pStyle w:val="ConsPlusNormal"/>
            </w:pPr>
            <w:r>
              <w:t>2950,0</w:t>
            </w:r>
          </w:p>
        </w:tc>
        <w:tc>
          <w:tcPr>
            <w:tcW w:w="1191" w:type="dxa"/>
          </w:tcPr>
          <w:p w:rsidR="00706ADE" w:rsidRDefault="00706ADE">
            <w:pPr>
              <w:pStyle w:val="ConsPlusNormal"/>
            </w:pPr>
          </w:p>
        </w:tc>
      </w:tr>
      <w:tr w:rsidR="00706ADE">
        <w:tc>
          <w:tcPr>
            <w:tcW w:w="2381" w:type="dxa"/>
          </w:tcPr>
          <w:p w:rsidR="00706ADE" w:rsidRDefault="00706ADE">
            <w:pPr>
              <w:pStyle w:val="ConsPlusNormal"/>
            </w:pPr>
            <w:r>
              <w:t>Межбюджетные трансферты</w:t>
            </w:r>
          </w:p>
        </w:tc>
        <w:tc>
          <w:tcPr>
            <w:tcW w:w="1531" w:type="dxa"/>
          </w:tcPr>
          <w:p w:rsidR="00706ADE" w:rsidRDefault="00706ADE">
            <w:pPr>
              <w:pStyle w:val="ConsPlusNormal"/>
            </w:pPr>
            <w:r>
              <w:t>П370372500</w:t>
            </w:r>
          </w:p>
        </w:tc>
        <w:tc>
          <w:tcPr>
            <w:tcW w:w="604" w:type="dxa"/>
          </w:tcPr>
          <w:p w:rsidR="00706ADE" w:rsidRDefault="00706ADE">
            <w:pPr>
              <w:pStyle w:val="ConsPlusNormal"/>
            </w:pPr>
            <w:r>
              <w:t>500</w:t>
            </w:r>
          </w:p>
        </w:tc>
        <w:tc>
          <w:tcPr>
            <w:tcW w:w="724" w:type="dxa"/>
          </w:tcPr>
          <w:p w:rsidR="00706ADE" w:rsidRDefault="00706ADE">
            <w:pPr>
              <w:pStyle w:val="ConsPlusNormal"/>
            </w:pPr>
          </w:p>
        </w:tc>
        <w:tc>
          <w:tcPr>
            <w:tcW w:w="1323" w:type="dxa"/>
          </w:tcPr>
          <w:p w:rsidR="00706ADE" w:rsidRDefault="00706ADE">
            <w:pPr>
              <w:pStyle w:val="ConsPlusNormal"/>
            </w:pPr>
            <w:r>
              <w:t>2950,0</w:t>
            </w:r>
          </w:p>
        </w:tc>
        <w:tc>
          <w:tcPr>
            <w:tcW w:w="1323" w:type="dxa"/>
          </w:tcPr>
          <w:p w:rsidR="00706ADE" w:rsidRDefault="00706ADE">
            <w:pPr>
              <w:pStyle w:val="ConsPlusNormal"/>
            </w:pPr>
            <w:r>
              <w:t>2950,0</w:t>
            </w:r>
          </w:p>
        </w:tc>
        <w:tc>
          <w:tcPr>
            <w:tcW w:w="1191" w:type="dxa"/>
          </w:tcPr>
          <w:p w:rsidR="00706ADE" w:rsidRDefault="00706ADE">
            <w:pPr>
              <w:pStyle w:val="ConsPlusNormal"/>
            </w:pPr>
          </w:p>
        </w:tc>
      </w:tr>
      <w:tr w:rsidR="00706ADE">
        <w:tc>
          <w:tcPr>
            <w:tcW w:w="2381" w:type="dxa"/>
          </w:tcPr>
          <w:p w:rsidR="00706ADE" w:rsidRDefault="00706ADE">
            <w:pPr>
              <w:pStyle w:val="ConsPlusNormal"/>
            </w:pPr>
            <w:r>
              <w:t>Охрана семьи и детства</w:t>
            </w:r>
          </w:p>
        </w:tc>
        <w:tc>
          <w:tcPr>
            <w:tcW w:w="1531" w:type="dxa"/>
          </w:tcPr>
          <w:p w:rsidR="00706ADE" w:rsidRDefault="00706ADE">
            <w:pPr>
              <w:pStyle w:val="ConsPlusNormal"/>
            </w:pPr>
            <w:r>
              <w:t>П370372500</w:t>
            </w:r>
          </w:p>
        </w:tc>
        <w:tc>
          <w:tcPr>
            <w:tcW w:w="604" w:type="dxa"/>
          </w:tcPr>
          <w:p w:rsidR="00706ADE" w:rsidRDefault="00706ADE">
            <w:pPr>
              <w:pStyle w:val="ConsPlusNormal"/>
            </w:pPr>
            <w:r>
              <w:t>500</w:t>
            </w:r>
          </w:p>
        </w:tc>
        <w:tc>
          <w:tcPr>
            <w:tcW w:w="724" w:type="dxa"/>
          </w:tcPr>
          <w:p w:rsidR="00706ADE" w:rsidRDefault="00706ADE">
            <w:pPr>
              <w:pStyle w:val="ConsPlusNormal"/>
            </w:pPr>
            <w:r>
              <w:t>1004</w:t>
            </w:r>
          </w:p>
        </w:tc>
        <w:tc>
          <w:tcPr>
            <w:tcW w:w="1323" w:type="dxa"/>
          </w:tcPr>
          <w:p w:rsidR="00706ADE" w:rsidRDefault="00706ADE">
            <w:pPr>
              <w:pStyle w:val="ConsPlusNormal"/>
            </w:pPr>
            <w:r>
              <w:t>2950,0</w:t>
            </w:r>
          </w:p>
        </w:tc>
        <w:tc>
          <w:tcPr>
            <w:tcW w:w="1323" w:type="dxa"/>
          </w:tcPr>
          <w:p w:rsidR="00706ADE" w:rsidRDefault="00706ADE">
            <w:pPr>
              <w:pStyle w:val="ConsPlusNormal"/>
            </w:pPr>
            <w:r>
              <w:t>2950,0</w:t>
            </w:r>
          </w:p>
        </w:tc>
        <w:tc>
          <w:tcPr>
            <w:tcW w:w="1191" w:type="dxa"/>
          </w:tcPr>
          <w:p w:rsidR="00706ADE" w:rsidRDefault="00706ADE">
            <w:pPr>
              <w:pStyle w:val="ConsPlusNormal"/>
            </w:pPr>
          </w:p>
        </w:tc>
      </w:tr>
      <w:tr w:rsidR="00706ADE">
        <w:tc>
          <w:tcPr>
            <w:tcW w:w="2381" w:type="dxa"/>
          </w:tcPr>
          <w:p w:rsidR="00706ADE" w:rsidRDefault="00706ADE">
            <w:pPr>
              <w:pStyle w:val="ConsPlusNormal"/>
            </w:pPr>
            <w:r>
              <w:t xml:space="preserve">Основное мероприятие "Компенсация расходов на оплату жилого помещения и коммунальных услуг по отоплению и газоснабжению на цели отопления жилых </w:t>
            </w:r>
            <w:r>
              <w:lastRenderedPageBreak/>
              <w:t>помещений, а также коммунальных услуг, потребляемых при использовании общего имущества в многоквартирном доме, во время прохождения военной службы по призыву лицами из числа детей-сирот"</w:t>
            </w:r>
          </w:p>
        </w:tc>
        <w:tc>
          <w:tcPr>
            <w:tcW w:w="1531" w:type="dxa"/>
          </w:tcPr>
          <w:p w:rsidR="00706ADE" w:rsidRDefault="00706ADE">
            <w:pPr>
              <w:pStyle w:val="ConsPlusNormal"/>
            </w:pPr>
            <w:r>
              <w:lastRenderedPageBreak/>
              <w:t>П370400000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26,8</w:t>
            </w:r>
          </w:p>
        </w:tc>
        <w:tc>
          <w:tcPr>
            <w:tcW w:w="1323" w:type="dxa"/>
          </w:tcPr>
          <w:p w:rsidR="00706ADE" w:rsidRDefault="00706ADE">
            <w:pPr>
              <w:pStyle w:val="ConsPlusNormal"/>
            </w:pPr>
            <w:r>
              <w:t>26,8</w:t>
            </w:r>
          </w:p>
        </w:tc>
        <w:tc>
          <w:tcPr>
            <w:tcW w:w="1191" w:type="dxa"/>
          </w:tcPr>
          <w:p w:rsidR="00706ADE" w:rsidRDefault="00706ADE">
            <w:pPr>
              <w:pStyle w:val="ConsPlusNormal"/>
            </w:pPr>
          </w:p>
        </w:tc>
      </w:tr>
      <w:tr w:rsidR="00706ADE">
        <w:tc>
          <w:tcPr>
            <w:tcW w:w="2381" w:type="dxa"/>
          </w:tcPr>
          <w:p w:rsidR="00706ADE" w:rsidRDefault="00706ADE">
            <w:pPr>
              <w:pStyle w:val="ConsPlusNormal"/>
            </w:pPr>
            <w:r>
              <w:lastRenderedPageBreak/>
              <w:t>Компенсация расходов на оплату жилого помещения и коммунальных услуг во время прохождения военной службы по призыву лицами из числа детей-сирот</w:t>
            </w:r>
          </w:p>
        </w:tc>
        <w:tc>
          <w:tcPr>
            <w:tcW w:w="1531" w:type="dxa"/>
          </w:tcPr>
          <w:p w:rsidR="00706ADE" w:rsidRDefault="00706ADE">
            <w:pPr>
              <w:pStyle w:val="ConsPlusNormal"/>
            </w:pPr>
            <w:r>
              <w:t>П370471670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26,8</w:t>
            </w:r>
          </w:p>
        </w:tc>
        <w:tc>
          <w:tcPr>
            <w:tcW w:w="1323" w:type="dxa"/>
          </w:tcPr>
          <w:p w:rsidR="00706ADE" w:rsidRDefault="00706ADE">
            <w:pPr>
              <w:pStyle w:val="ConsPlusNormal"/>
            </w:pPr>
            <w:r>
              <w:t>26,8</w:t>
            </w:r>
          </w:p>
        </w:tc>
        <w:tc>
          <w:tcPr>
            <w:tcW w:w="1191" w:type="dxa"/>
          </w:tcPr>
          <w:p w:rsidR="00706ADE" w:rsidRDefault="00706ADE">
            <w:pPr>
              <w:pStyle w:val="ConsPlusNormal"/>
            </w:pPr>
          </w:p>
        </w:tc>
      </w:tr>
      <w:tr w:rsidR="00706ADE">
        <w:tc>
          <w:tcPr>
            <w:tcW w:w="2381" w:type="dxa"/>
          </w:tcPr>
          <w:p w:rsidR="00706ADE" w:rsidRDefault="00706ADE">
            <w:pPr>
              <w:pStyle w:val="ConsPlusNormal"/>
            </w:pPr>
            <w:r>
              <w:t>Социальное обеспечение и иные выплаты населению</w:t>
            </w:r>
          </w:p>
        </w:tc>
        <w:tc>
          <w:tcPr>
            <w:tcW w:w="1531" w:type="dxa"/>
          </w:tcPr>
          <w:p w:rsidR="00706ADE" w:rsidRDefault="00706ADE">
            <w:pPr>
              <w:pStyle w:val="ConsPlusNormal"/>
            </w:pPr>
            <w:r>
              <w:t>П370471670</w:t>
            </w:r>
          </w:p>
        </w:tc>
        <w:tc>
          <w:tcPr>
            <w:tcW w:w="604" w:type="dxa"/>
          </w:tcPr>
          <w:p w:rsidR="00706ADE" w:rsidRDefault="00706ADE">
            <w:pPr>
              <w:pStyle w:val="ConsPlusNormal"/>
            </w:pPr>
            <w:r>
              <w:t>300</w:t>
            </w:r>
          </w:p>
        </w:tc>
        <w:tc>
          <w:tcPr>
            <w:tcW w:w="724" w:type="dxa"/>
          </w:tcPr>
          <w:p w:rsidR="00706ADE" w:rsidRDefault="00706ADE">
            <w:pPr>
              <w:pStyle w:val="ConsPlusNormal"/>
            </w:pPr>
          </w:p>
        </w:tc>
        <w:tc>
          <w:tcPr>
            <w:tcW w:w="1323" w:type="dxa"/>
          </w:tcPr>
          <w:p w:rsidR="00706ADE" w:rsidRDefault="00706ADE">
            <w:pPr>
              <w:pStyle w:val="ConsPlusNormal"/>
            </w:pPr>
            <w:r>
              <w:t>26,8</w:t>
            </w:r>
          </w:p>
        </w:tc>
        <w:tc>
          <w:tcPr>
            <w:tcW w:w="1323" w:type="dxa"/>
          </w:tcPr>
          <w:p w:rsidR="00706ADE" w:rsidRDefault="00706ADE">
            <w:pPr>
              <w:pStyle w:val="ConsPlusNormal"/>
            </w:pPr>
            <w:r>
              <w:t>26,8</w:t>
            </w:r>
          </w:p>
        </w:tc>
        <w:tc>
          <w:tcPr>
            <w:tcW w:w="1191" w:type="dxa"/>
          </w:tcPr>
          <w:p w:rsidR="00706ADE" w:rsidRDefault="00706ADE">
            <w:pPr>
              <w:pStyle w:val="ConsPlusNormal"/>
            </w:pPr>
          </w:p>
        </w:tc>
      </w:tr>
      <w:tr w:rsidR="00706ADE">
        <w:tc>
          <w:tcPr>
            <w:tcW w:w="2381" w:type="dxa"/>
          </w:tcPr>
          <w:p w:rsidR="00706ADE" w:rsidRDefault="00706ADE">
            <w:pPr>
              <w:pStyle w:val="ConsPlusNormal"/>
            </w:pPr>
            <w:r>
              <w:t>Охрана семьи и детства</w:t>
            </w:r>
          </w:p>
        </w:tc>
        <w:tc>
          <w:tcPr>
            <w:tcW w:w="1531" w:type="dxa"/>
          </w:tcPr>
          <w:p w:rsidR="00706ADE" w:rsidRDefault="00706ADE">
            <w:pPr>
              <w:pStyle w:val="ConsPlusNormal"/>
            </w:pPr>
            <w:r>
              <w:t>П370471670</w:t>
            </w:r>
          </w:p>
        </w:tc>
        <w:tc>
          <w:tcPr>
            <w:tcW w:w="604" w:type="dxa"/>
          </w:tcPr>
          <w:p w:rsidR="00706ADE" w:rsidRDefault="00706ADE">
            <w:pPr>
              <w:pStyle w:val="ConsPlusNormal"/>
            </w:pPr>
            <w:r>
              <w:t>300</w:t>
            </w:r>
          </w:p>
        </w:tc>
        <w:tc>
          <w:tcPr>
            <w:tcW w:w="724" w:type="dxa"/>
          </w:tcPr>
          <w:p w:rsidR="00706ADE" w:rsidRDefault="00706ADE">
            <w:pPr>
              <w:pStyle w:val="ConsPlusNormal"/>
            </w:pPr>
            <w:r>
              <w:t>1004</w:t>
            </w:r>
          </w:p>
        </w:tc>
        <w:tc>
          <w:tcPr>
            <w:tcW w:w="1323" w:type="dxa"/>
          </w:tcPr>
          <w:p w:rsidR="00706ADE" w:rsidRDefault="00706ADE">
            <w:pPr>
              <w:pStyle w:val="ConsPlusNormal"/>
            </w:pPr>
            <w:r>
              <w:t>26,8</w:t>
            </w:r>
          </w:p>
        </w:tc>
        <w:tc>
          <w:tcPr>
            <w:tcW w:w="1323" w:type="dxa"/>
          </w:tcPr>
          <w:p w:rsidR="00706ADE" w:rsidRDefault="00706ADE">
            <w:pPr>
              <w:pStyle w:val="ConsPlusNormal"/>
            </w:pPr>
            <w:r>
              <w:t>26,8</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"Возмещение расходов, связанных с организацией питания воспитанников из числа детей-сирот и детей, оставшихся без попечения родителей"</w:t>
            </w:r>
          </w:p>
        </w:tc>
        <w:tc>
          <w:tcPr>
            <w:tcW w:w="1531" w:type="dxa"/>
          </w:tcPr>
          <w:p w:rsidR="00706ADE" w:rsidRDefault="00706ADE">
            <w:pPr>
              <w:pStyle w:val="ConsPlusNormal"/>
            </w:pPr>
            <w:r>
              <w:t>П370500000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1300,0</w:t>
            </w:r>
          </w:p>
        </w:tc>
        <w:tc>
          <w:tcPr>
            <w:tcW w:w="1323" w:type="dxa"/>
          </w:tcPr>
          <w:p w:rsidR="00706ADE" w:rsidRDefault="00706ADE">
            <w:pPr>
              <w:pStyle w:val="ConsPlusNormal"/>
            </w:pPr>
            <w:r>
              <w:t>1300,0</w:t>
            </w:r>
          </w:p>
        </w:tc>
        <w:tc>
          <w:tcPr>
            <w:tcW w:w="1191" w:type="dxa"/>
          </w:tcPr>
          <w:p w:rsidR="00706ADE" w:rsidRDefault="00706ADE">
            <w:pPr>
              <w:pStyle w:val="ConsPlusNormal"/>
            </w:pPr>
          </w:p>
        </w:tc>
      </w:tr>
      <w:tr w:rsidR="00706ADE">
        <w:tc>
          <w:tcPr>
            <w:tcW w:w="2381" w:type="dxa"/>
          </w:tcPr>
          <w:p w:rsidR="00706ADE" w:rsidRDefault="00706ADE">
            <w:pPr>
              <w:pStyle w:val="ConsPlusNormal"/>
            </w:pPr>
            <w:r>
              <w:t>Реализация основного мероприятия</w:t>
            </w:r>
          </w:p>
        </w:tc>
        <w:tc>
          <w:tcPr>
            <w:tcW w:w="1531" w:type="dxa"/>
          </w:tcPr>
          <w:p w:rsidR="00706ADE" w:rsidRDefault="00706ADE">
            <w:pPr>
              <w:pStyle w:val="ConsPlusNormal"/>
            </w:pPr>
            <w:r>
              <w:t>П370572910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1300,0</w:t>
            </w:r>
          </w:p>
        </w:tc>
        <w:tc>
          <w:tcPr>
            <w:tcW w:w="1323" w:type="dxa"/>
          </w:tcPr>
          <w:p w:rsidR="00706ADE" w:rsidRDefault="00706ADE">
            <w:pPr>
              <w:pStyle w:val="ConsPlusNormal"/>
            </w:pPr>
            <w:r>
              <w:t>1300,0</w:t>
            </w:r>
          </w:p>
        </w:tc>
        <w:tc>
          <w:tcPr>
            <w:tcW w:w="1191" w:type="dxa"/>
          </w:tcPr>
          <w:p w:rsidR="00706ADE" w:rsidRDefault="00706ADE">
            <w:pPr>
              <w:pStyle w:val="ConsPlusNormal"/>
            </w:pPr>
          </w:p>
        </w:tc>
      </w:tr>
      <w:tr w:rsidR="00706ADE">
        <w:tc>
          <w:tcPr>
            <w:tcW w:w="2381"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П370572910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1300,0</w:t>
            </w:r>
          </w:p>
        </w:tc>
        <w:tc>
          <w:tcPr>
            <w:tcW w:w="1323" w:type="dxa"/>
          </w:tcPr>
          <w:p w:rsidR="00706ADE" w:rsidRDefault="00706ADE">
            <w:pPr>
              <w:pStyle w:val="ConsPlusNormal"/>
            </w:pPr>
            <w:r>
              <w:t>1300,0</w:t>
            </w:r>
          </w:p>
        </w:tc>
        <w:tc>
          <w:tcPr>
            <w:tcW w:w="1191" w:type="dxa"/>
          </w:tcPr>
          <w:p w:rsidR="00706ADE" w:rsidRDefault="00706ADE">
            <w:pPr>
              <w:pStyle w:val="ConsPlusNormal"/>
            </w:pPr>
          </w:p>
        </w:tc>
      </w:tr>
      <w:tr w:rsidR="00706ADE">
        <w:tc>
          <w:tcPr>
            <w:tcW w:w="2381" w:type="dxa"/>
          </w:tcPr>
          <w:p w:rsidR="00706ADE" w:rsidRDefault="00706ADE">
            <w:pPr>
              <w:pStyle w:val="ConsPlusNormal"/>
            </w:pPr>
            <w:r>
              <w:t>Охрана семьи и детства</w:t>
            </w:r>
          </w:p>
        </w:tc>
        <w:tc>
          <w:tcPr>
            <w:tcW w:w="1531" w:type="dxa"/>
          </w:tcPr>
          <w:p w:rsidR="00706ADE" w:rsidRDefault="00706ADE">
            <w:pPr>
              <w:pStyle w:val="ConsPlusNormal"/>
            </w:pPr>
            <w:r>
              <w:t>П370572910</w:t>
            </w:r>
          </w:p>
        </w:tc>
        <w:tc>
          <w:tcPr>
            <w:tcW w:w="604" w:type="dxa"/>
          </w:tcPr>
          <w:p w:rsidR="00706ADE" w:rsidRDefault="00706ADE">
            <w:pPr>
              <w:pStyle w:val="ConsPlusNormal"/>
            </w:pPr>
            <w:r>
              <w:t>600</w:t>
            </w:r>
          </w:p>
        </w:tc>
        <w:tc>
          <w:tcPr>
            <w:tcW w:w="724" w:type="dxa"/>
          </w:tcPr>
          <w:p w:rsidR="00706ADE" w:rsidRDefault="00706ADE">
            <w:pPr>
              <w:pStyle w:val="ConsPlusNormal"/>
            </w:pPr>
            <w:r>
              <w:t>1004</w:t>
            </w:r>
          </w:p>
        </w:tc>
        <w:tc>
          <w:tcPr>
            <w:tcW w:w="1323" w:type="dxa"/>
          </w:tcPr>
          <w:p w:rsidR="00706ADE" w:rsidRDefault="00706ADE">
            <w:pPr>
              <w:pStyle w:val="ConsPlusNormal"/>
            </w:pPr>
            <w:r>
              <w:t>1300,0</w:t>
            </w:r>
          </w:p>
        </w:tc>
        <w:tc>
          <w:tcPr>
            <w:tcW w:w="1323" w:type="dxa"/>
          </w:tcPr>
          <w:p w:rsidR="00706ADE" w:rsidRDefault="00706ADE">
            <w:pPr>
              <w:pStyle w:val="ConsPlusNormal"/>
            </w:pPr>
            <w:r>
              <w:t>1300,0</w:t>
            </w:r>
          </w:p>
        </w:tc>
        <w:tc>
          <w:tcPr>
            <w:tcW w:w="1191" w:type="dxa"/>
          </w:tcPr>
          <w:p w:rsidR="00706ADE" w:rsidRDefault="00706ADE">
            <w:pPr>
              <w:pStyle w:val="ConsPlusNormal"/>
            </w:pPr>
          </w:p>
        </w:tc>
      </w:tr>
      <w:tr w:rsidR="00706ADE">
        <w:tc>
          <w:tcPr>
            <w:tcW w:w="2381" w:type="dxa"/>
          </w:tcPr>
          <w:p w:rsidR="00706ADE" w:rsidRDefault="00706ADE">
            <w:pPr>
              <w:pStyle w:val="ConsPlusNormal"/>
            </w:pPr>
            <w:hyperlink r:id="rId783" w:history="1">
              <w:r>
                <w:rPr>
                  <w:color w:val="0000FF"/>
                </w:rPr>
                <w:t>Подпрограмма 8</w:t>
              </w:r>
            </w:hyperlink>
            <w:r>
              <w:t xml:space="preserve"> "Социальная поддержка инвалидов (доступная среда)"</w:t>
            </w:r>
          </w:p>
        </w:tc>
        <w:tc>
          <w:tcPr>
            <w:tcW w:w="1531" w:type="dxa"/>
          </w:tcPr>
          <w:p w:rsidR="00706ADE" w:rsidRDefault="00706ADE">
            <w:pPr>
              <w:pStyle w:val="ConsPlusNormal"/>
            </w:pPr>
            <w:r>
              <w:t>П380000000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92244,0</w:t>
            </w:r>
          </w:p>
        </w:tc>
        <w:tc>
          <w:tcPr>
            <w:tcW w:w="1323" w:type="dxa"/>
          </w:tcPr>
          <w:p w:rsidR="00706ADE" w:rsidRDefault="00706ADE">
            <w:pPr>
              <w:pStyle w:val="ConsPlusNormal"/>
            </w:pPr>
            <w:r>
              <w:t>39684,4</w:t>
            </w:r>
          </w:p>
        </w:tc>
        <w:tc>
          <w:tcPr>
            <w:tcW w:w="1191" w:type="dxa"/>
          </w:tcPr>
          <w:p w:rsidR="00706ADE" w:rsidRDefault="00706ADE">
            <w:pPr>
              <w:pStyle w:val="ConsPlusNormal"/>
            </w:pPr>
            <w:r>
              <w:t>52559,5</w:t>
            </w:r>
          </w:p>
        </w:tc>
      </w:tr>
      <w:tr w:rsidR="00706ADE">
        <w:tc>
          <w:tcPr>
            <w:tcW w:w="2381" w:type="dxa"/>
          </w:tcPr>
          <w:p w:rsidR="00706ADE" w:rsidRDefault="00706ADE">
            <w:pPr>
              <w:pStyle w:val="ConsPlusNormal"/>
            </w:pPr>
            <w:r>
              <w:t xml:space="preserve">Основное мероприятие "Повышение уровня </w:t>
            </w:r>
            <w:r>
              <w:lastRenderedPageBreak/>
              <w:t>доступности и услуг в приоритетных сферах жизнедеятельности инвалидов и других маломобильных групп населения в Орловской области"</w:t>
            </w:r>
          </w:p>
        </w:tc>
        <w:tc>
          <w:tcPr>
            <w:tcW w:w="1531" w:type="dxa"/>
          </w:tcPr>
          <w:p w:rsidR="00706ADE" w:rsidRDefault="00706ADE">
            <w:pPr>
              <w:pStyle w:val="ConsPlusNormal"/>
            </w:pPr>
            <w:r>
              <w:lastRenderedPageBreak/>
              <w:t>П380200000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86921,6</w:t>
            </w:r>
          </w:p>
        </w:tc>
        <w:tc>
          <w:tcPr>
            <w:tcW w:w="1323" w:type="dxa"/>
          </w:tcPr>
          <w:p w:rsidR="00706ADE" w:rsidRDefault="00706ADE">
            <w:pPr>
              <w:pStyle w:val="ConsPlusNormal"/>
            </w:pPr>
            <w:r>
              <w:t>36129,7</w:t>
            </w:r>
          </w:p>
        </w:tc>
        <w:tc>
          <w:tcPr>
            <w:tcW w:w="1191" w:type="dxa"/>
          </w:tcPr>
          <w:p w:rsidR="00706ADE" w:rsidRDefault="00706ADE">
            <w:pPr>
              <w:pStyle w:val="ConsPlusNormal"/>
            </w:pPr>
            <w:r>
              <w:t>50791,9</w:t>
            </w:r>
          </w:p>
        </w:tc>
      </w:tr>
      <w:tr w:rsidR="00706ADE">
        <w:tc>
          <w:tcPr>
            <w:tcW w:w="2381" w:type="dxa"/>
          </w:tcPr>
          <w:p w:rsidR="00706ADE" w:rsidRDefault="00706ADE">
            <w:pPr>
              <w:pStyle w:val="ConsPlusNormal"/>
            </w:pPr>
            <w:r>
              <w:lastRenderedPageBreak/>
              <w:t>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1531" w:type="dxa"/>
          </w:tcPr>
          <w:p w:rsidR="00706ADE" w:rsidRDefault="00706ADE">
            <w:pPr>
              <w:pStyle w:val="ConsPlusNormal"/>
            </w:pPr>
            <w:r>
              <w:t>П380250270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19162,4</w:t>
            </w:r>
          </w:p>
        </w:tc>
        <w:tc>
          <w:tcPr>
            <w:tcW w:w="1323" w:type="dxa"/>
          </w:tcPr>
          <w:p w:rsidR="00706ADE" w:rsidRDefault="00706ADE">
            <w:pPr>
              <w:pStyle w:val="ConsPlusNormal"/>
            </w:pPr>
          </w:p>
        </w:tc>
        <w:tc>
          <w:tcPr>
            <w:tcW w:w="1191" w:type="dxa"/>
          </w:tcPr>
          <w:p w:rsidR="00706ADE" w:rsidRDefault="00706ADE">
            <w:pPr>
              <w:pStyle w:val="ConsPlusNormal"/>
            </w:pPr>
            <w:r>
              <w:t>19162,4</w:t>
            </w:r>
          </w:p>
        </w:tc>
      </w:tr>
      <w:tr w:rsidR="00706ADE">
        <w:tc>
          <w:tcPr>
            <w:tcW w:w="2381" w:type="dxa"/>
          </w:tcPr>
          <w:p w:rsidR="00706ADE" w:rsidRDefault="00706ADE">
            <w:pPr>
              <w:pStyle w:val="ConsPlusNormal"/>
            </w:pPr>
            <w:r>
              <w:t>Закупка товаров, работ и услуг для обеспечения государственных (муниципальных) нужд</w:t>
            </w:r>
          </w:p>
        </w:tc>
        <w:tc>
          <w:tcPr>
            <w:tcW w:w="1531" w:type="dxa"/>
          </w:tcPr>
          <w:p w:rsidR="00706ADE" w:rsidRDefault="00706ADE">
            <w:pPr>
              <w:pStyle w:val="ConsPlusNormal"/>
            </w:pPr>
            <w:r>
              <w:t>П380250270</w:t>
            </w:r>
          </w:p>
        </w:tc>
        <w:tc>
          <w:tcPr>
            <w:tcW w:w="604" w:type="dxa"/>
          </w:tcPr>
          <w:p w:rsidR="00706ADE" w:rsidRDefault="00706ADE">
            <w:pPr>
              <w:pStyle w:val="ConsPlusNormal"/>
            </w:pPr>
            <w:r>
              <w:t>200</w:t>
            </w:r>
          </w:p>
        </w:tc>
        <w:tc>
          <w:tcPr>
            <w:tcW w:w="724" w:type="dxa"/>
          </w:tcPr>
          <w:p w:rsidR="00706ADE" w:rsidRDefault="00706ADE">
            <w:pPr>
              <w:pStyle w:val="ConsPlusNormal"/>
            </w:pPr>
          </w:p>
        </w:tc>
        <w:tc>
          <w:tcPr>
            <w:tcW w:w="1323" w:type="dxa"/>
          </w:tcPr>
          <w:p w:rsidR="00706ADE" w:rsidRDefault="00706ADE">
            <w:pPr>
              <w:pStyle w:val="ConsPlusNormal"/>
            </w:pPr>
            <w:r>
              <w:t>4588,8</w:t>
            </w:r>
          </w:p>
        </w:tc>
        <w:tc>
          <w:tcPr>
            <w:tcW w:w="1323" w:type="dxa"/>
          </w:tcPr>
          <w:p w:rsidR="00706ADE" w:rsidRDefault="00706ADE">
            <w:pPr>
              <w:pStyle w:val="ConsPlusNormal"/>
            </w:pPr>
          </w:p>
        </w:tc>
        <w:tc>
          <w:tcPr>
            <w:tcW w:w="1191" w:type="dxa"/>
          </w:tcPr>
          <w:p w:rsidR="00706ADE" w:rsidRDefault="00706ADE">
            <w:pPr>
              <w:pStyle w:val="ConsPlusNormal"/>
            </w:pPr>
            <w:r>
              <w:t>4588,8</w:t>
            </w:r>
          </w:p>
        </w:tc>
      </w:tr>
      <w:tr w:rsidR="00706ADE">
        <w:tc>
          <w:tcPr>
            <w:tcW w:w="2381" w:type="dxa"/>
          </w:tcPr>
          <w:p w:rsidR="00706ADE" w:rsidRDefault="00706ADE">
            <w:pPr>
              <w:pStyle w:val="ConsPlusNormal"/>
            </w:pPr>
            <w:r>
              <w:t>Общее образование</w:t>
            </w:r>
          </w:p>
        </w:tc>
        <w:tc>
          <w:tcPr>
            <w:tcW w:w="1531" w:type="dxa"/>
          </w:tcPr>
          <w:p w:rsidR="00706ADE" w:rsidRDefault="00706ADE">
            <w:pPr>
              <w:pStyle w:val="ConsPlusNormal"/>
            </w:pPr>
            <w:r>
              <w:t>П380250270</w:t>
            </w:r>
          </w:p>
        </w:tc>
        <w:tc>
          <w:tcPr>
            <w:tcW w:w="604" w:type="dxa"/>
          </w:tcPr>
          <w:p w:rsidR="00706ADE" w:rsidRDefault="00706ADE">
            <w:pPr>
              <w:pStyle w:val="ConsPlusNormal"/>
            </w:pPr>
            <w:r>
              <w:t>200</w:t>
            </w:r>
          </w:p>
        </w:tc>
        <w:tc>
          <w:tcPr>
            <w:tcW w:w="724" w:type="dxa"/>
          </w:tcPr>
          <w:p w:rsidR="00706ADE" w:rsidRDefault="00706ADE">
            <w:pPr>
              <w:pStyle w:val="ConsPlusNormal"/>
            </w:pPr>
            <w:r>
              <w:t>0702</w:t>
            </w:r>
          </w:p>
        </w:tc>
        <w:tc>
          <w:tcPr>
            <w:tcW w:w="1323" w:type="dxa"/>
          </w:tcPr>
          <w:p w:rsidR="00706ADE" w:rsidRDefault="00706ADE">
            <w:pPr>
              <w:pStyle w:val="ConsPlusNormal"/>
            </w:pPr>
            <w:r>
              <w:t>4588,8</w:t>
            </w:r>
          </w:p>
        </w:tc>
        <w:tc>
          <w:tcPr>
            <w:tcW w:w="1323" w:type="dxa"/>
          </w:tcPr>
          <w:p w:rsidR="00706ADE" w:rsidRDefault="00706ADE">
            <w:pPr>
              <w:pStyle w:val="ConsPlusNormal"/>
            </w:pPr>
          </w:p>
        </w:tc>
        <w:tc>
          <w:tcPr>
            <w:tcW w:w="1191" w:type="dxa"/>
          </w:tcPr>
          <w:p w:rsidR="00706ADE" w:rsidRDefault="00706ADE">
            <w:pPr>
              <w:pStyle w:val="ConsPlusNormal"/>
            </w:pPr>
            <w:r>
              <w:t>4588,8</w:t>
            </w:r>
          </w:p>
        </w:tc>
      </w:tr>
      <w:tr w:rsidR="00706ADE">
        <w:tc>
          <w:tcPr>
            <w:tcW w:w="2381" w:type="dxa"/>
          </w:tcPr>
          <w:p w:rsidR="00706ADE" w:rsidRDefault="00706ADE">
            <w:pPr>
              <w:pStyle w:val="ConsPlusNormal"/>
            </w:pPr>
            <w:r>
              <w:t>Межбюджетные трансферты</w:t>
            </w:r>
          </w:p>
        </w:tc>
        <w:tc>
          <w:tcPr>
            <w:tcW w:w="1531" w:type="dxa"/>
          </w:tcPr>
          <w:p w:rsidR="00706ADE" w:rsidRDefault="00706ADE">
            <w:pPr>
              <w:pStyle w:val="ConsPlusNormal"/>
            </w:pPr>
            <w:r>
              <w:t>П380250270</w:t>
            </w:r>
          </w:p>
        </w:tc>
        <w:tc>
          <w:tcPr>
            <w:tcW w:w="604" w:type="dxa"/>
          </w:tcPr>
          <w:p w:rsidR="00706ADE" w:rsidRDefault="00706ADE">
            <w:pPr>
              <w:pStyle w:val="ConsPlusNormal"/>
            </w:pPr>
            <w:r>
              <w:t>500</w:t>
            </w:r>
          </w:p>
        </w:tc>
        <w:tc>
          <w:tcPr>
            <w:tcW w:w="724" w:type="dxa"/>
          </w:tcPr>
          <w:p w:rsidR="00706ADE" w:rsidRDefault="00706ADE">
            <w:pPr>
              <w:pStyle w:val="ConsPlusNormal"/>
            </w:pPr>
          </w:p>
        </w:tc>
        <w:tc>
          <w:tcPr>
            <w:tcW w:w="1323" w:type="dxa"/>
          </w:tcPr>
          <w:p w:rsidR="00706ADE" w:rsidRDefault="00706ADE">
            <w:pPr>
              <w:pStyle w:val="ConsPlusNormal"/>
            </w:pPr>
            <w:r>
              <w:t>13036,4</w:t>
            </w:r>
          </w:p>
        </w:tc>
        <w:tc>
          <w:tcPr>
            <w:tcW w:w="1323" w:type="dxa"/>
          </w:tcPr>
          <w:p w:rsidR="00706ADE" w:rsidRDefault="00706ADE">
            <w:pPr>
              <w:pStyle w:val="ConsPlusNormal"/>
            </w:pPr>
          </w:p>
        </w:tc>
        <w:tc>
          <w:tcPr>
            <w:tcW w:w="1191" w:type="dxa"/>
          </w:tcPr>
          <w:p w:rsidR="00706ADE" w:rsidRDefault="00706ADE">
            <w:pPr>
              <w:pStyle w:val="ConsPlusNormal"/>
            </w:pPr>
            <w:r>
              <w:t>13036,4</w:t>
            </w:r>
          </w:p>
        </w:tc>
      </w:tr>
      <w:tr w:rsidR="00706ADE">
        <w:tc>
          <w:tcPr>
            <w:tcW w:w="2381" w:type="dxa"/>
          </w:tcPr>
          <w:p w:rsidR="00706ADE" w:rsidRDefault="00706ADE">
            <w:pPr>
              <w:pStyle w:val="ConsPlusNormal"/>
            </w:pPr>
            <w:r>
              <w:t>Дошкольное образование</w:t>
            </w:r>
          </w:p>
        </w:tc>
        <w:tc>
          <w:tcPr>
            <w:tcW w:w="1531" w:type="dxa"/>
          </w:tcPr>
          <w:p w:rsidR="00706ADE" w:rsidRDefault="00706ADE">
            <w:pPr>
              <w:pStyle w:val="ConsPlusNormal"/>
            </w:pPr>
            <w:r>
              <w:t>П380250270</w:t>
            </w:r>
          </w:p>
        </w:tc>
        <w:tc>
          <w:tcPr>
            <w:tcW w:w="604" w:type="dxa"/>
          </w:tcPr>
          <w:p w:rsidR="00706ADE" w:rsidRDefault="00706ADE">
            <w:pPr>
              <w:pStyle w:val="ConsPlusNormal"/>
            </w:pPr>
            <w:r>
              <w:t>500</w:t>
            </w:r>
          </w:p>
        </w:tc>
        <w:tc>
          <w:tcPr>
            <w:tcW w:w="724" w:type="dxa"/>
          </w:tcPr>
          <w:p w:rsidR="00706ADE" w:rsidRDefault="00706ADE">
            <w:pPr>
              <w:pStyle w:val="ConsPlusNormal"/>
            </w:pPr>
            <w:r>
              <w:t>0701</w:t>
            </w:r>
          </w:p>
        </w:tc>
        <w:tc>
          <w:tcPr>
            <w:tcW w:w="1323" w:type="dxa"/>
          </w:tcPr>
          <w:p w:rsidR="00706ADE" w:rsidRDefault="00706ADE">
            <w:pPr>
              <w:pStyle w:val="ConsPlusNormal"/>
            </w:pPr>
            <w:r>
              <w:t>13036,4</w:t>
            </w:r>
          </w:p>
        </w:tc>
        <w:tc>
          <w:tcPr>
            <w:tcW w:w="1323" w:type="dxa"/>
          </w:tcPr>
          <w:p w:rsidR="00706ADE" w:rsidRDefault="00706ADE">
            <w:pPr>
              <w:pStyle w:val="ConsPlusNormal"/>
            </w:pPr>
          </w:p>
        </w:tc>
        <w:tc>
          <w:tcPr>
            <w:tcW w:w="1191" w:type="dxa"/>
          </w:tcPr>
          <w:p w:rsidR="00706ADE" w:rsidRDefault="00706ADE">
            <w:pPr>
              <w:pStyle w:val="ConsPlusNormal"/>
            </w:pPr>
            <w:r>
              <w:t>13036,4</w:t>
            </w:r>
          </w:p>
        </w:tc>
      </w:tr>
      <w:tr w:rsidR="00706ADE">
        <w:tc>
          <w:tcPr>
            <w:tcW w:w="2381"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П380250270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1537,2</w:t>
            </w:r>
          </w:p>
        </w:tc>
        <w:tc>
          <w:tcPr>
            <w:tcW w:w="1323" w:type="dxa"/>
          </w:tcPr>
          <w:p w:rsidR="00706ADE" w:rsidRDefault="00706ADE">
            <w:pPr>
              <w:pStyle w:val="ConsPlusNormal"/>
            </w:pPr>
          </w:p>
        </w:tc>
        <w:tc>
          <w:tcPr>
            <w:tcW w:w="1191" w:type="dxa"/>
          </w:tcPr>
          <w:p w:rsidR="00706ADE" w:rsidRDefault="00706ADE">
            <w:pPr>
              <w:pStyle w:val="ConsPlusNormal"/>
            </w:pPr>
            <w:r>
              <w:t>1537,2</w:t>
            </w:r>
          </w:p>
        </w:tc>
      </w:tr>
      <w:tr w:rsidR="00706ADE">
        <w:tc>
          <w:tcPr>
            <w:tcW w:w="2381" w:type="dxa"/>
          </w:tcPr>
          <w:p w:rsidR="00706ADE" w:rsidRDefault="00706ADE">
            <w:pPr>
              <w:pStyle w:val="ConsPlusNormal"/>
            </w:pPr>
            <w:r>
              <w:t>Общее образование</w:t>
            </w:r>
          </w:p>
        </w:tc>
        <w:tc>
          <w:tcPr>
            <w:tcW w:w="1531" w:type="dxa"/>
          </w:tcPr>
          <w:p w:rsidR="00706ADE" w:rsidRDefault="00706ADE">
            <w:pPr>
              <w:pStyle w:val="ConsPlusNormal"/>
            </w:pPr>
            <w:r>
              <w:t>П380250270</w:t>
            </w:r>
          </w:p>
        </w:tc>
        <w:tc>
          <w:tcPr>
            <w:tcW w:w="604" w:type="dxa"/>
          </w:tcPr>
          <w:p w:rsidR="00706ADE" w:rsidRDefault="00706ADE">
            <w:pPr>
              <w:pStyle w:val="ConsPlusNormal"/>
            </w:pPr>
            <w:r>
              <w:t>600</w:t>
            </w:r>
          </w:p>
        </w:tc>
        <w:tc>
          <w:tcPr>
            <w:tcW w:w="724" w:type="dxa"/>
          </w:tcPr>
          <w:p w:rsidR="00706ADE" w:rsidRDefault="00706ADE">
            <w:pPr>
              <w:pStyle w:val="ConsPlusNormal"/>
            </w:pPr>
            <w:r>
              <w:t>0702</w:t>
            </w:r>
          </w:p>
        </w:tc>
        <w:tc>
          <w:tcPr>
            <w:tcW w:w="1323" w:type="dxa"/>
          </w:tcPr>
          <w:p w:rsidR="00706ADE" w:rsidRDefault="00706ADE">
            <w:pPr>
              <w:pStyle w:val="ConsPlusNormal"/>
            </w:pPr>
            <w:r>
              <w:t>347,2</w:t>
            </w:r>
          </w:p>
        </w:tc>
        <w:tc>
          <w:tcPr>
            <w:tcW w:w="1323" w:type="dxa"/>
          </w:tcPr>
          <w:p w:rsidR="00706ADE" w:rsidRDefault="00706ADE">
            <w:pPr>
              <w:pStyle w:val="ConsPlusNormal"/>
            </w:pPr>
          </w:p>
        </w:tc>
        <w:tc>
          <w:tcPr>
            <w:tcW w:w="1191" w:type="dxa"/>
          </w:tcPr>
          <w:p w:rsidR="00706ADE" w:rsidRDefault="00706ADE">
            <w:pPr>
              <w:pStyle w:val="ConsPlusNormal"/>
            </w:pPr>
            <w:r>
              <w:t>347,2</w:t>
            </w:r>
          </w:p>
        </w:tc>
      </w:tr>
      <w:tr w:rsidR="00706ADE">
        <w:tc>
          <w:tcPr>
            <w:tcW w:w="2381" w:type="dxa"/>
          </w:tcPr>
          <w:p w:rsidR="00706ADE" w:rsidRDefault="00706ADE">
            <w:pPr>
              <w:pStyle w:val="ConsPlusNormal"/>
            </w:pPr>
            <w:r>
              <w:t>Социальное обслуживание населения</w:t>
            </w:r>
          </w:p>
        </w:tc>
        <w:tc>
          <w:tcPr>
            <w:tcW w:w="1531" w:type="dxa"/>
          </w:tcPr>
          <w:p w:rsidR="00706ADE" w:rsidRDefault="00706ADE">
            <w:pPr>
              <w:pStyle w:val="ConsPlusNormal"/>
            </w:pPr>
            <w:r>
              <w:t>П380250270</w:t>
            </w:r>
          </w:p>
        </w:tc>
        <w:tc>
          <w:tcPr>
            <w:tcW w:w="604" w:type="dxa"/>
          </w:tcPr>
          <w:p w:rsidR="00706ADE" w:rsidRDefault="00706ADE">
            <w:pPr>
              <w:pStyle w:val="ConsPlusNormal"/>
            </w:pPr>
            <w:r>
              <w:t>600</w:t>
            </w:r>
          </w:p>
        </w:tc>
        <w:tc>
          <w:tcPr>
            <w:tcW w:w="724" w:type="dxa"/>
          </w:tcPr>
          <w:p w:rsidR="00706ADE" w:rsidRDefault="00706ADE">
            <w:pPr>
              <w:pStyle w:val="ConsPlusNormal"/>
            </w:pPr>
            <w:r>
              <w:t>1002</w:t>
            </w:r>
          </w:p>
        </w:tc>
        <w:tc>
          <w:tcPr>
            <w:tcW w:w="1323" w:type="dxa"/>
          </w:tcPr>
          <w:p w:rsidR="00706ADE" w:rsidRDefault="00706ADE">
            <w:pPr>
              <w:pStyle w:val="ConsPlusNormal"/>
            </w:pPr>
            <w:r>
              <w:t>1190,0</w:t>
            </w:r>
          </w:p>
        </w:tc>
        <w:tc>
          <w:tcPr>
            <w:tcW w:w="1323" w:type="dxa"/>
          </w:tcPr>
          <w:p w:rsidR="00706ADE" w:rsidRDefault="00706ADE">
            <w:pPr>
              <w:pStyle w:val="ConsPlusNormal"/>
            </w:pPr>
          </w:p>
        </w:tc>
        <w:tc>
          <w:tcPr>
            <w:tcW w:w="1191" w:type="dxa"/>
          </w:tcPr>
          <w:p w:rsidR="00706ADE" w:rsidRDefault="00706ADE">
            <w:pPr>
              <w:pStyle w:val="ConsPlusNormal"/>
            </w:pPr>
            <w:r>
              <w:t>1190,0</w:t>
            </w:r>
          </w:p>
        </w:tc>
      </w:tr>
      <w:tr w:rsidR="00706ADE">
        <w:tc>
          <w:tcPr>
            <w:tcW w:w="2381" w:type="dxa"/>
          </w:tcPr>
          <w:p w:rsidR="00706ADE" w:rsidRDefault="00706ADE">
            <w:pPr>
              <w:pStyle w:val="ConsPlusNormal"/>
            </w:pPr>
            <w:r>
              <w:t xml:space="preserve">Реализация мероприятий государственной </w:t>
            </w:r>
            <w:hyperlink r:id="rId784" w:history="1">
              <w:r>
                <w:rPr>
                  <w:color w:val="0000FF"/>
                </w:rPr>
                <w:t>программы</w:t>
              </w:r>
            </w:hyperlink>
            <w:r>
              <w:t xml:space="preserve"> Российской Федерации "Доступная среда" на 2011 - 2020 годы</w:t>
            </w:r>
          </w:p>
        </w:tc>
        <w:tc>
          <w:tcPr>
            <w:tcW w:w="1531" w:type="dxa"/>
          </w:tcPr>
          <w:p w:rsidR="00706ADE" w:rsidRDefault="00706ADE">
            <w:pPr>
              <w:pStyle w:val="ConsPlusNormal"/>
            </w:pPr>
            <w:r>
              <w:t>П380258027</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31629,5</w:t>
            </w:r>
          </w:p>
        </w:tc>
        <w:tc>
          <w:tcPr>
            <w:tcW w:w="1323" w:type="dxa"/>
          </w:tcPr>
          <w:p w:rsidR="00706ADE" w:rsidRDefault="00706ADE">
            <w:pPr>
              <w:pStyle w:val="ConsPlusNormal"/>
            </w:pPr>
          </w:p>
        </w:tc>
        <w:tc>
          <w:tcPr>
            <w:tcW w:w="1191" w:type="dxa"/>
          </w:tcPr>
          <w:p w:rsidR="00706ADE" w:rsidRDefault="00706ADE">
            <w:pPr>
              <w:pStyle w:val="ConsPlusNormal"/>
            </w:pPr>
            <w:r>
              <w:t>31629,5</w:t>
            </w:r>
          </w:p>
        </w:tc>
      </w:tr>
      <w:tr w:rsidR="00706ADE">
        <w:tc>
          <w:tcPr>
            <w:tcW w:w="2381" w:type="dxa"/>
          </w:tcPr>
          <w:p w:rsidR="00706ADE" w:rsidRDefault="00706ADE">
            <w:pPr>
              <w:pStyle w:val="ConsPlusNormal"/>
            </w:pPr>
            <w:r>
              <w:t>Межбюджетные трансферты</w:t>
            </w:r>
          </w:p>
        </w:tc>
        <w:tc>
          <w:tcPr>
            <w:tcW w:w="1531" w:type="dxa"/>
          </w:tcPr>
          <w:p w:rsidR="00706ADE" w:rsidRDefault="00706ADE">
            <w:pPr>
              <w:pStyle w:val="ConsPlusNormal"/>
            </w:pPr>
            <w:r>
              <w:t>П380258027</w:t>
            </w:r>
          </w:p>
        </w:tc>
        <w:tc>
          <w:tcPr>
            <w:tcW w:w="604" w:type="dxa"/>
          </w:tcPr>
          <w:p w:rsidR="00706ADE" w:rsidRDefault="00706ADE">
            <w:pPr>
              <w:pStyle w:val="ConsPlusNormal"/>
            </w:pPr>
            <w:r>
              <w:t>500</w:t>
            </w:r>
          </w:p>
        </w:tc>
        <w:tc>
          <w:tcPr>
            <w:tcW w:w="724" w:type="dxa"/>
          </w:tcPr>
          <w:p w:rsidR="00706ADE" w:rsidRDefault="00706ADE">
            <w:pPr>
              <w:pStyle w:val="ConsPlusNormal"/>
            </w:pPr>
          </w:p>
        </w:tc>
        <w:tc>
          <w:tcPr>
            <w:tcW w:w="1323" w:type="dxa"/>
          </w:tcPr>
          <w:p w:rsidR="00706ADE" w:rsidRDefault="00706ADE">
            <w:pPr>
              <w:pStyle w:val="ConsPlusNormal"/>
            </w:pPr>
            <w:r>
              <w:t>27440,5</w:t>
            </w:r>
          </w:p>
        </w:tc>
        <w:tc>
          <w:tcPr>
            <w:tcW w:w="1323" w:type="dxa"/>
          </w:tcPr>
          <w:p w:rsidR="00706ADE" w:rsidRDefault="00706ADE">
            <w:pPr>
              <w:pStyle w:val="ConsPlusNormal"/>
            </w:pPr>
          </w:p>
        </w:tc>
        <w:tc>
          <w:tcPr>
            <w:tcW w:w="1191" w:type="dxa"/>
          </w:tcPr>
          <w:p w:rsidR="00706ADE" w:rsidRDefault="00706ADE">
            <w:pPr>
              <w:pStyle w:val="ConsPlusNormal"/>
            </w:pPr>
            <w:r>
              <w:t>27440,5</w:t>
            </w:r>
          </w:p>
        </w:tc>
      </w:tr>
      <w:tr w:rsidR="00706ADE">
        <w:tc>
          <w:tcPr>
            <w:tcW w:w="2381" w:type="dxa"/>
          </w:tcPr>
          <w:p w:rsidR="00706ADE" w:rsidRDefault="00706ADE">
            <w:pPr>
              <w:pStyle w:val="ConsPlusNormal"/>
            </w:pPr>
            <w:r>
              <w:lastRenderedPageBreak/>
              <w:t>Общее образование</w:t>
            </w:r>
          </w:p>
        </w:tc>
        <w:tc>
          <w:tcPr>
            <w:tcW w:w="1531" w:type="dxa"/>
          </w:tcPr>
          <w:p w:rsidR="00706ADE" w:rsidRDefault="00706ADE">
            <w:pPr>
              <w:pStyle w:val="ConsPlusNormal"/>
            </w:pPr>
            <w:r>
              <w:t>П380258027</w:t>
            </w:r>
          </w:p>
        </w:tc>
        <w:tc>
          <w:tcPr>
            <w:tcW w:w="604" w:type="dxa"/>
          </w:tcPr>
          <w:p w:rsidR="00706ADE" w:rsidRDefault="00706ADE">
            <w:pPr>
              <w:pStyle w:val="ConsPlusNormal"/>
            </w:pPr>
            <w:r>
              <w:t>500</w:t>
            </w:r>
          </w:p>
        </w:tc>
        <w:tc>
          <w:tcPr>
            <w:tcW w:w="724" w:type="dxa"/>
          </w:tcPr>
          <w:p w:rsidR="00706ADE" w:rsidRDefault="00706ADE">
            <w:pPr>
              <w:pStyle w:val="ConsPlusNormal"/>
            </w:pPr>
            <w:r>
              <w:t>0702</w:t>
            </w:r>
          </w:p>
        </w:tc>
        <w:tc>
          <w:tcPr>
            <w:tcW w:w="1323" w:type="dxa"/>
          </w:tcPr>
          <w:p w:rsidR="00706ADE" w:rsidRDefault="00706ADE">
            <w:pPr>
              <w:pStyle w:val="ConsPlusNormal"/>
            </w:pPr>
            <w:r>
              <w:t>27440,5</w:t>
            </w:r>
          </w:p>
        </w:tc>
        <w:tc>
          <w:tcPr>
            <w:tcW w:w="1323" w:type="dxa"/>
          </w:tcPr>
          <w:p w:rsidR="00706ADE" w:rsidRDefault="00706ADE">
            <w:pPr>
              <w:pStyle w:val="ConsPlusNormal"/>
            </w:pPr>
          </w:p>
        </w:tc>
        <w:tc>
          <w:tcPr>
            <w:tcW w:w="1191" w:type="dxa"/>
          </w:tcPr>
          <w:p w:rsidR="00706ADE" w:rsidRDefault="00706ADE">
            <w:pPr>
              <w:pStyle w:val="ConsPlusNormal"/>
            </w:pPr>
            <w:r>
              <w:t>27440,5</w:t>
            </w:r>
          </w:p>
        </w:tc>
      </w:tr>
      <w:tr w:rsidR="00706ADE">
        <w:tc>
          <w:tcPr>
            <w:tcW w:w="2381"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П380258027</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4189,0</w:t>
            </w:r>
          </w:p>
        </w:tc>
        <w:tc>
          <w:tcPr>
            <w:tcW w:w="1323" w:type="dxa"/>
          </w:tcPr>
          <w:p w:rsidR="00706ADE" w:rsidRDefault="00706ADE">
            <w:pPr>
              <w:pStyle w:val="ConsPlusNormal"/>
            </w:pPr>
          </w:p>
        </w:tc>
        <w:tc>
          <w:tcPr>
            <w:tcW w:w="1191" w:type="dxa"/>
          </w:tcPr>
          <w:p w:rsidR="00706ADE" w:rsidRDefault="00706ADE">
            <w:pPr>
              <w:pStyle w:val="ConsPlusNormal"/>
            </w:pPr>
            <w:r>
              <w:t>4189,0</w:t>
            </w:r>
          </w:p>
        </w:tc>
      </w:tr>
      <w:tr w:rsidR="00706ADE">
        <w:tc>
          <w:tcPr>
            <w:tcW w:w="2381" w:type="dxa"/>
          </w:tcPr>
          <w:p w:rsidR="00706ADE" w:rsidRDefault="00706ADE">
            <w:pPr>
              <w:pStyle w:val="ConsPlusNormal"/>
            </w:pPr>
            <w:r>
              <w:t>Другие вопросы в области здравоохранения</w:t>
            </w:r>
          </w:p>
        </w:tc>
        <w:tc>
          <w:tcPr>
            <w:tcW w:w="1531" w:type="dxa"/>
          </w:tcPr>
          <w:p w:rsidR="00706ADE" w:rsidRDefault="00706ADE">
            <w:pPr>
              <w:pStyle w:val="ConsPlusNormal"/>
            </w:pPr>
            <w:r>
              <w:t>П380258027</w:t>
            </w:r>
          </w:p>
        </w:tc>
        <w:tc>
          <w:tcPr>
            <w:tcW w:w="604" w:type="dxa"/>
          </w:tcPr>
          <w:p w:rsidR="00706ADE" w:rsidRDefault="00706ADE">
            <w:pPr>
              <w:pStyle w:val="ConsPlusNormal"/>
            </w:pPr>
            <w:r>
              <w:t>600</w:t>
            </w:r>
          </w:p>
        </w:tc>
        <w:tc>
          <w:tcPr>
            <w:tcW w:w="724" w:type="dxa"/>
          </w:tcPr>
          <w:p w:rsidR="00706ADE" w:rsidRDefault="00706ADE">
            <w:pPr>
              <w:pStyle w:val="ConsPlusNormal"/>
            </w:pPr>
            <w:r>
              <w:t>0909</w:t>
            </w:r>
          </w:p>
        </w:tc>
        <w:tc>
          <w:tcPr>
            <w:tcW w:w="1323" w:type="dxa"/>
          </w:tcPr>
          <w:p w:rsidR="00706ADE" w:rsidRDefault="00706ADE">
            <w:pPr>
              <w:pStyle w:val="ConsPlusNormal"/>
            </w:pPr>
            <w:r>
              <w:t>4189,0</w:t>
            </w:r>
          </w:p>
        </w:tc>
        <w:tc>
          <w:tcPr>
            <w:tcW w:w="1323" w:type="dxa"/>
          </w:tcPr>
          <w:p w:rsidR="00706ADE" w:rsidRDefault="00706ADE">
            <w:pPr>
              <w:pStyle w:val="ConsPlusNormal"/>
            </w:pPr>
          </w:p>
        </w:tc>
        <w:tc>
          <w:tcPr>
            <w:tcW w:w="1191" w:type="dxa"/>
          </w:tcPr>
          <w:p w:rsidR="00706ADE" w:rsidRDefault="00706ADE">
            <w:pPr>
              <w:pStyle w:val="ConsPlusNormal"/>
            </w:pPr>
            <w:r>
              <w:t>4189,0</w:t>
            </w:r>
          </w:p>
        </w:tc>
      </w:tr>
      <w:tr w:rsidR="00706ADE">
        <w:tc>
          <w:tcPr>
            <w:tcW w:w="2381" w:type="dxa"/>
          </w:tcPr>
          <w:p w:rsidR="00706ADE" w:rsidRDefault="00706ADE">
            <w:pPr>
              <w:pStyle w:val="ConsPlusNormal"/>
            </w:pPr>
            <w:r>
              <w:t>Реализация основного мероприятия</w:t>
            </w:r>
          </w:p>
        </w:tc>
        <w:tc>
          <w:tcPr>
            <w:tcW w:w="1531" w:type="dxa"/>
          </w:tcPr>
          <w:p w:rsidR="00706ADE" w:rsidRDefault="00706ADE">
            <w:pPr>
              <w:pStyle w:val="ConsPlusNormal"/>
            </w:pPr>
            <w:r>
              <w:t>П380271630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396,0</w:t>
            </w:r>
          </w:p>
        </w:tc>
        <w:tc>
          <w:tcPr>
            <w:tcW w:w="1323" w:type="dxa"/>
          </w:tcPr>
          <w:p w:rsidR="00706ADE" w:rsidRDefault="00706ADE">
            <w:pPr>
              <w:pStyle w:val="ConsPlusNormal"/>
            </w:pPr>
            <w:r>
              <w:t>396,0</w:t>
            </w:r>
          </w:p>
        </w:tc>
        <w:tc>
          <w:tcPr>
            <w:tcW w:w="1191" w:type="dxa"/>
          </w:tcPr>
          <w:p w:rsidR="00706ADE" w:rsidRDefault="00706ADE">
            <w:pPr>
              <w:pStyle w:val="ConsPlusNormal"/>
            </w:pPr>
          </w:p>
        </w:tc>
      </w:tr>
      <w:tr w:rsidR="00706ADE">
        <w:tc>
          <w:tcPr>
            <w:tcW w:w="2381"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П380271630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396,0</w:t>
            </w:r>
          </w:p>
        </w:tc>
        <w:tc>
          <w:tcPr>
            <w:tcW w:w="1323" w:type="dxa"/>
          </w:tcPr>
          <w:p w:rsidR="00706ADE" w:rsidRDefault="00706ADE">
            <w:pPr>
              <w:pStyle w:val="ConsPlusNormal"/>
            </w:pPr>
            <w:r>
              <w:t>396,0</w:t>
            </w:r>
          </w:p>
        </w:tc>
        <w:tc>
          <w:tcPr>
            <w:tcW w:w="1191" w:type="dxa"/>
          </w:tcPr>
          <w:p w:rsidR="00706ADE" w:rsidRDefault="00706ADE">
            <w:pPr>
              <w:pStyle w:val="ConsPlusNormal"/>
            </w:pPr>
          </w:p>
        </w:tc>
      </w:tr>
      <w:tr w:rsidR="00706ADE">
        <w:tc>
          <w:tcPr>
            <w:tcW w:w="2381" w:type="dxa"/>
          </w:tcPr>
          <w:p w:rsidR="00706ADE" w:rsidRDefault="00706ADE">
            <w:pPr>
              <w:pStyle w:val="ConsPlusNormal"/>
            </w:pPr>
            <w:r>
              <w:t>Другие вопросы в области здравоохранения</w:t>
            </w:r>
          </w:p>
        </w:tc>
        <w:tc>
          <w:tcPr>
            <w:tcW w:w="1531" w:type="dxa"/>
          </w:tcPr>
          <w:p w:rsidR="00706ADE" w:rsidRDefault="00706ADE">
            <w:pPr>
              <w:pStyle w:val="ConsPlusNormal"/>
            </w:pPr>
            <w:r>
              <w:t>П380271630</w:t>
            </w:r>
          </w:p>
        </w:tc>
        <w:tc>
          <w:tcPr>
            <w:tcW w:w="604" w:type="dxa"/>
          </w:tcPr>
          <w:p w:rsidR="00706ADE" w:rsidRDefault="00706ADE">
            <w:pPr>
              <w:pStyle w:val="ConsPlusNormal"/>
            </w:pPr>
            <w:r>
              <w:t>600</w:t>
            </w:r>
          </w:p>
        </w:tc>
        <w:tc>
          <w:tcPr>
            <w:tcW w:w="724" w:type="dxa"/>
          </w:tcPr>
          <w:p w:rsidR="00706ADE" w:rsidRDefault="00706ADE">
            <w:pPr>
              <w:pStyle w:val="ConsPlusNormal"/>
            </w:pPr>
            <w:r>
              <w:t>0909</w:t>
            </w:r>
          </w:p>
        </w:tc>
        <w:tc>
          <w:tcPr>
            <w:tcW w:w="1323" w:type="dxa"/>
          </w:tcPr>
          <w:p w:rsidR="00706ADE" w:rsidRDefault="00706ADE">
            <w:pPr>
              <w:pStyle w:val="ConsPlusNormal"/>
            </w:pPr>
            <w:r>
              <w:t>396,0</w:t>
            </w:r>
          </w:p>
        </w:tc>
        <w:tc>
          <w:tcPr>
            <w:tcW w:w="1323" w:type="dxa"/>
          </w:tcPr>
          <w:p w:rsidR="00706ADE" w:rsidRDefault="00706ADE">
            <w:pPr>
              <w:pStyle w:val="ConsPlusNormal"/>
            </w:pPr>
            <w:r>
              <w:t>396,0</w:t>
            </w:r>
          </w:p>
        </w:tc>
        <w:tc>
          <w:tcPr>
            <w:tcW w:w="1191" w:type="dxa"/>
          </w:tcPr>
          <w:p w:rsidR="00706ADE" w:rsidRDefault="00706ADE">
            <w:pPr>
              <w:pStyle w:val="ConsPlusNormal"/>
            </w:pPr>
          </w:p>
        </w:tc>
      </w:tr>
      <w:tr w:rsidR="00706ADE">
        <w:tc>
          <w:tcPr>
            <w:tcW w:w="2381" w:type="dxa"/>
          </w:tcPr>
          <w:p w:rsidR="00706ADE" w:rsidRDefault="00706ADE">
            <w:pPr>
              <w:pStyle w:val="ConsPlusNormal"/>
            </w:pPr>
            <w:r>
              <w:t>Софинансирование из областного бюджета на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1531" w:type="dxa"/>
          </w:tcPr>
          <w:p w:rsidR="00706ADE" w:rsidRDefault="00706ADE">
            <w:pPr>
              <w:pStyle w:val="ConsPlusNormal"/>
            </w:pPr>
            <w:r>
              <w:t>П3802R0270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35733,7</w:t>
            </w:r>
          </w:p>
        </w:tc>
        <w:tc>
          <w:tcPr>
            <w:tcW w:w="1323" w:type="dxa"/>
          </w:tcPr>
          <w:p w:rsidR="00706ADE" w:rsidRDefault="00706ADE">
            <w:pPr>
              <w:pStyle w:val="ConsPlusNormal"/>
            </w:pPr>
            <w:r>
              <w:t>35733,7</w:t>
            </w:r>
          </w:p>
        </w:tc>
        <w:tc>
          <w:tcPr>
            <w:tcW w:w="1191" w:type="dxa"/>
          </w:tcPr>
          <w:p w:rsidR="00706ADE" w:rsidRDefault="00706ADE">
            <w:pPr>
              <w:pStyle w:val="ConsPlusNormal"/>
            </w:pPr>
          </w:p>
        </w:tc>
      </w:tr>
      <w:tr w:rsidR="00706ADE">
        <w:tc>
          <w:tcPr>
            <w:tcW w:w="2381" w:type="dxa"/>
          </w:tcPr>
          <w:p w:rsidR="00706ADE" w:rsidRDefault="00706ADE">
            <w:pPr>
              <w:pStyle w:val="ConsPlusNormal"/>
            </w:pPr>
            <w:r>
              <w:t>Закупка товаров, работ и услуг для обеспечения государственных (муниципальных) нужд</w:t>
            </w:r>
          </w:p>
        </w:tc>
        <w:tc>
          <w:tcPr>
            <w:tcW w:w="1531" w:type="dxa"/>
          </w:tcPr>
          <w:p w:rsidR="00706ADE" w:rsidRDefault="00706ADE">
            <w:pPr>
              <w:pStyle w:val="ConsPlusNormal"/>
            </w:pPr>
            <w:r>
              <w:t>П3802R0270</w:t>
            </w:r>
          </w:p>
        </w:tc>
        <w:tc>
          <w:tcPr>
            <w:tcW w:w="604" w:type="dxa"/>
          </w:tcPr>
          <w:p w:rsidR="00706ADE" w:rsidRDefault="00706ADE">
            <w:pPr>
              <w:pStyle w:val="ConsPlusNormal"/>
            </w:pPr>
            <w:r>
              <w:t>200</w:t>
            </w:r>
          </w:p>
        </w:tc>
        <w:tc>
          <w:tcPr>
            <w:tcW w:w="724" w:type="dxa"/>
          </w:tcPr>
          <w:p w:rsidR="00706ADE" w:rsidRDefault="00706ADE">
            <w:pPr>
              <w:pStyle w:val="ConsPlusNormal"/>
            </w:pPr>
          </w:p>
        </w:tc>
        <w:tc>
          <w:tcPr>
            <w:tcW w:w="1323" w:type="dxa"/>
          </w:tcPr>
          <w:p w:rsidR="00706ADE" w:rsidRDefault="00706ADE">
            <w:pPr>
              <w:pStyle w:val="ConsPlusNormal"/>
            </w:pPr>
            <w:r>
              <w:t>22814,0</w:t>
            </w:r>
          </w:p>
        </w:tc>
        <w:tc>
          <w:tcPr>
            <w:tcW w:w="1323" w:type="dxa"/>
          </w:tcPr>
          <w:p w:rsidR="00706ADE" w:rsidRDefault="00706ADE">
            <w:pPr>
              <w:pStyle w:val="ConsPlusNormal"/>
            </w:pPr>
            <w:r>
              <w:t>22814,0</w:t>
            </w:r>
          </w:p>
        </w:tc>
        <w:tc>
          <w:tcPr>
            <w:tcW w:w="1191" w:type="dxa"/>
          </w:tcPr>
          <w:p w:rsidR="00706ADE" w:rsidRDefault="00706ADE">
            <w:pPr>
              <w:pStyle w:val="ConsPlusNormal"/>
            </w:pPr>
          </w:p>
        </w:tc>
      </w:tr>
      <w:tr w:rsidR="00706ADE">
        <w:tc>
          <w:tcPr>
            <w:tcW w:w="2381" w:type="dxa"/>
          </w:tcPr>
          <w:p w:rsidR="00706ADE" w:rsidRDefault="00706ADE">
            <w:pPr>
              <w:pStyle w:val="ConsPlusNormal"/>
            </w:pPr>
            <w:r>
              <w:t>Общее образование</w:t>
            </w:r>
          </w:p>
        </w:tc>
        <w:tc>
          <w:tcPr>
            <w:tcW w:w="1531" w:type="dxa"/>
          </w:tcPr>
          <w:p w:rsidR="00706ADE" w:rsidRDefault="00706ADE">
            <w:pPr>
              <w:pStyle w:val="ConsPlusNormal"/>
            </w:pPr>
            <w:r>
              <w:t>П3802R0270</w:t>
            </w:r>
          </w:p>
        </w:tc>
        <w:tc>
          <w:tcPr>
            <w:tcW w:w="604" w:type="dxa"/>
          </w:tcPr>
          <w:p w:rsidR="00706ADE" w:rsidRDefault="00706ADE">
            <w:pPr>
              <w:pStyle w:val="ConsPlusNormal"/>
            </w:pPr>
            <w:r>
              <w:t>200</w:t>
            </w:r>
          </w:p>
        </w:tc>
        <w:tc>
          <w:tcPr>
            <w:tcW w:w="724" w:type="dxa"/>
          </w:tcPr>
          <w:p w:rsidR="00706ADE" w:rsidRDefault="00706ADE">
            <w:pPr>
              <w:pStyle w:val="ConsPlusNormal"/>
            </w:pPr>
            <w:r>
              <w:t>0702</w:t>
            </w:r>
          </w:p>
        </w:tc>
        <w:tc>
          <w:tcPr>
            <w:tcW w:w="1323" w:type="dxa"/>
          </w:tcPr>
          <w:p w:rsidR="00706ADE" w:rsidRDefault="00706ADE">
            <w:pPr>
              <w:pStyle w:val="ConsPlusNormal"/>
            </w:pPr>
            <w:r>
              <w:t>22814,0</w:t>
            </w:r>
          </w:p>
        </w:tc>
        <w:tc>
          <w:tcPr>
            <w:tcW w:w="1323" w:type="dxa"/>
          </w:tcPr>
          <w:p w:rsidR="00706ADE" w:rsidRDefault="00706ADE">
            <w:pPr>
              <w:pStyle w:val="ConsPlusNormal"/>
            </w:pPr>
            <w:r>
              <w:t>22814,0</w:t>
            </w:r>
          </w:p>
        </w:tc>
        <w:tc>
          <w:tcPr>
            <w:tcW w:w="1191" w:type="dxa"/>
          </w:tcPr>
          <w:p w:rsidR="00706ADE" w:rsidRDefault="00706ADE">
            <w:pPr>
              <w:pStyle w:val="ConsPlusNormal"/>
            </w:pPr>
          </w:p>
        </w:tc>
      </w:tr>
      <w:tr w:rsidR="00706ADE">
        <w:tc>
          <w:tcPr>
            <w:tcW w:w="2381" w:type="dxa"/>
          </w:tcPr>
          <w:p w:rsidR="00706ADE" w:rsidRDefault="00706ADE">
            <w:pPr>
              <w:pStyle w:val="ConsPlusNormal"/>
            </w:pPr>
            <w:r>
              <w:t>Межбюджетные трансферты</w:t>
            </w:r>
          </w:p>
        </w:tc>
        <w:tc>
          <w:tcPr>
            <w:tcW w:w="1531" w:type="dxa"/>
          </w:tcPr>
          <w:p w:rsidR="00706ADE" w:rsidRDefault="00706ADE">
            <w:pPr>
              <w:pStyle w:val="ConsPlusNormal"/>
            </w:pPr>
            <w:r>
              <w:t>П3802R0270</w:t>
            </w:r>
          </w:p>
        </w:tc>
        <w:tc>
          <w:tcPr>
            <w:tcW w:w="604" w:type="dxa"/>
          </w:tcPr>
          <w:p w:rsidR="00706ADE" w:rsidRDefault="00706ADE">
            <w:pPr>
              <w:pStyle w:val="ConsPlusNormal"/>
            </w:pPr>
            <w:r>
              <w:t>500</w:t>
            </w:r>
          </w:p>
        </w:tc>
        <w:tc>
          <w:tcPr>
            <w:tcW w:w="724" w:type="dxa"/>
          </w:tcPr>
          <w:p w:rsidR="00706ADE" w:rsidRDefault="00706ADE">
            <w:pPr>
              <w:pStyle w:val="ConsPlusNormal"/>
            </w:pPr>
          </w:p>
        </w:tc>
        <w:tc>
          <w:tcPr>
            <w:tcW w:w="1323" w:type="dxa"/>
          </w:tcPr>
          <w:p w:rsidR="00706ADE" w:rsidRDefault="00706ADE">
            <w:pPr>
              <w:pStyle w:val="ConsPlusNormal"/>
            </w:pPr>
            <w:r>
              <w:t>8448,5</w:t>
            </w:r>
          </w:p>
        </w:tc>
        <w:tc>
          <w:tcPr>
            <w:tcW w:w="1323" w:type="dxa"/>
          </w:tcPr>
          <w:p w:rsidR="00706ADE" w:rsidRDefault="00706ADE">
            <w:pPr>
              <w:pStyle w:val="ConsPlusNormal"/>
            </w:pPr>
            <w:r>
              <w:t>8448,5</w:t>
            </w:r>
          </w:p>
        </w:tc>
        <w:tc>
          <w:tcPr>
            <w:tcW w:w="1191" w:type="dxa"/>
          </w:tcPr>
          <w:p w:rsidR="00706ADE" w:rsidRDefault="00706ADE">
            <w:pPr>
              <w:pStyle w:val="ConsPlusNormal"/>
            </w:pPr>
          </w:p>
        </w:tc>
      </w:tr>
      <w:tr w:rsidR="00706ADE">
        <w:tc>
          <w:tcPr>
            <w:tcW w:w="2381" w:type="dxa"/>
          </w:tcPr>
          <w:p w:rsidR="00706ADE" w:rsidRDefault="00706ADE">
            <w:pPr>
              <w:pStyle w:val="ConsPlusNormal"/>
            </w:pPr>
            <w:r>
              <w:t>Транспорт</w:t>
            </w:r>
          </w:p>
        </w:tc>
        <w:tc>
          <w:tcPr>
            <w:tcW w:w="1531" w:type="dxa"/>
          </w:tcPr>
          <w:p w:rsidR="00706ADE" w:rsidRDefault="00706ADE">
            <w:pPr>
              <w:pStyle w:val="ConsPlusNormal"/>
            </w:pPr>
            <w:r>
              <w:t>П3802R0270</w:t>
            </w:r>
          </w:p>
        </w:tc>
        <w:tc>
          <w:tcPr>
            <w:tcW w:w="604" w:type="dxa"/>
          </w:tcPr>
          <w:p w:rsidR="00706ADE" w:rsidRDefault="00706ADE">
            <w:pPr>
              <w:pStyle w:val="ConsPlusNormal"/>
            </w:pPr>
            <w:r>
              <w:t>500</w:t>
            </w:r>
          </w:p>
        </w:tc>
        <w:tc>
          <w:tcPr>
            <w:tcW w:w="724" w:type="dxa"/>
          </w:tcPr>
          <w:p w:rsidR="00706ADE" w:rsidRDefault="00706ADE">
            <w:pPr>
              <w:pStyle w:val="ConsPlusNormal"/>
            </w:pPr>
            <w:r>
              <w:t>0408</w:t>
            </w:r>
          </w:p>
        </w:tc>
        <w:tc>
          <w:tcPr>
            <w:tcW w:w="1323" w:type="dxa"/>
          </w:tcPr>
          <w:p w:rsidR="00706ADE" w:rsidRDefault="00706ADE">
            <w:pPr>
              <w:pStyle w:val="ConsPlusNormal"/>
            </w:pPr>
            <w:r>
              <w:t>2700,0</w:t>
            </w:r>
          </w:p>
        </w:tc>
        <w:tc>
          <w:tcPr>
            <w:tcW w:w="1323" w:type="dxa"/>
          </w:tcPr>
          <w:p w:rsidR="00706ADE" w:rsidRDefault="00706ADE">
            <w:pPr>
              <w:pStyle w:val="ConsPlusNormal"/>
            </w:pPr>
            <w:r>
              <w:t>2700,0</w:t>
            </w:r>
          </w:p>
        </w:tc>
        <w:tc>
          <w:tcPr>
            <w:tcW w:w="1191" w:type="dxa"/>
          </w:tcPr>
          <w:p w:rsidR="00706ADE" w:rsidRDefault="00706ADE">
            <w:pPr>
              <w:pStyle w:val="ConsPlusNormal"/>
            </w:pPr>
          </w:p>
        </w:tc>
      </w:tr>
      <w:tr w:rsidR="00706ADE">
        <w:tc>
          <w:tcPr>
            <w:tcW w:w="2381" w:type="dxa"/>
          </w:tcPr>
          <w:p w:rsidR="00706ADE" w:rsidRDefault="00706ADE">
            <w:pPr>
              <w:pStyle w:val="ConsPlusNormal"/>
            </w:pPr>
            <w:r>
              <w:t>Дошкольное образование</w:t>
            </w:r>
          </w:p>
        </w:tc>
        <w:tc>
          <w:tcPr>
            <w:tcW w:w="1531" w:type="dxa"/>
          </w:tcPr>
          <w:p w:rsidR="00706ADE" w:rsidRDefault="00706ADE">
            <w:pPr>
              <w:pStyle w:val="ConsPlusNormal"/>
            </w:pPr>
            <w:r>
              <w:t>П3802R0270</w:t>
            </w:r>
          </w:p>
        </w:tc>
        <w:tc>
          <w:tcPr>
            <w:tcW w:w="604" w:type="dxa"/>
          </w:tcPr>
          <w:p w:rsidR="00706ADE" w:rsidRDefault="00706ADE">
            <w:pPr>
              <w:pStyle w:val="ConsPlusNormal"/>
            </w:pPr>
            <w:r>
              <w:t>500</w:t>
            </w:r>
          </w:p>
        </w:tc>
        <w:tc>
          <w:tcPr>
            <w:tcW w:w="724" w:type="dxa"/>
          </w:tcPr>
          <w:p w:rsidR="00706ADE" w:rsidRDefault="00706ADE">
            <w:pPr>
              <w:pStyle w:val="ConsPlusNormal"/>
            </w:pPr>
            <w:r>
              <w:t>0701</w:t>
            </w:r>
          </w:p>
        </w:tc>
        <w:tc>
          <w:tcPr>
            <w:tcW w:w="1323" w:type="dxa"/>
          </w:tcPr>
          <w:p w:rsidR="00706ADE" w:rsidRDefault="00706ADE">
            <w:pPr>
              <w:pStyle w:val="ConsPlusNormal"/>
            </w:pPr>
            <w:r>
              <w:t>4438,5</w:t>
            </w:r>
          </w:p>
        </w:tc>
        <w:tc>
          <w:tcPr>
            <w:tcW w:w="1323" w:type="dxa"/>
          </w:tcPr>
          <w:p w:rsidR="00706ADE" w:rsidRDefault="00706ADE">
            <w:pPr>
              <w:pStyle w:val="ConsPlusNormal"/>
            </w:pPr>
            <w:r>
              <w:t>4438,5</w:t>
            </w:r>
          </w:p>
        </w:tc>
        <w:tc>
          <w:tcPr>
            <w:tcW w:w="1191" w:type="dxa"/>
          </w:tcPr>
          <w:p w:rsidR="00706ADE" w:rsidRDefault="00706ADE">
            <w:pPr>
              <w:pStyle w:val="ConsPlusNormal"/>
            </w:pPr>
          </w:p>
        </w:tc>
      </w:tr>
      <w:tr w:rsidR="00706ADE">
        <w:tc>
          <w:tcPr>
            <w:tcW w:w="2381" w:type="dxa"/>
          </w:tcPr>
          <w:p w:rsidR="00706ADE" w:rsidRDefault="00706ADE">
            <w:pPr>
              <w:pStyle w:val="ConsPlusNormal"/>
            </w:pPr>
            <w:r>
              <w:lastRenderedPageBreak/>
              <w:t>Общее образование</w:t>
            </w:r>
          </w:p>
        </w:tc>
        <w:tc>
          <w:tcPr>
            <w:tcW w:w="1531" w:type="dxa"/>
          </w:tcPr>
          <w:p w:rsidR="00706ADE" w:rsidRDefault="00706ADE">
            <w:pPr>
              <w:pStyle w:val="ConsPlusNormal"/>
            </w:pPr>
            <w:r>
              <w:t>П3802R0270</w:t>
            </w:r>
          </w:p>
        </w:tc>
        <w:tc>
          <w:tcPr>
            <w:tcW w:w="604" w:type="dxa"/>
          </w:tcPr>
          <w:p w:rsidR="00706ADE" w:rsidRDefault="00706ADE">
            <w:pPr>
              <w:pStyle w:val="ConsPlusNormal"/>
            </w:pPr>
            <w:r>
              <w:t>500</w:t>
            </w:r>
          </w:p>
        </w:tc>
        <w:tc>
          <w:tcPr>
            <w:tcW w:w="724" w:type="dxa"/>
          </w:tcPr>
          <w:p w:rsidR="00706ADE" w:rsidRDefault="00706ADE">
            <w:pPr>
              <w:pStyle w:val="ConsPlusNormal"/>
            </w:pPr>
            <w:r>
              <w:t>0702</w:t>
            </w:r>
          </w:p>
        </w:tc>
        <w:tc>
          <w:tcPr>
            <w:tcW w:w="1323" w:type="dxa"/>
          </w:tcPr>
          <w:p w:rsidR="00706ADE" w:rsidRDefault="00706ADE">
            <w:pPr>
              <w:pStyle w:val="ConsPlusNormal"/>
            </w:pPr>
            <w:r>
              <w:t>1310,0</w:t>
            </w:r>
          </w:p>
        </w:tc>
        <w:tc>
          <w:tcPr>
            <w:tcW w:w="1323" w:type="dxa"/>
          </w:tcPr>
          <w:p w:rsidR="00706ADE" w:rsidRDefault="00706ADE">
            <w:pPr>
              <w:pStyle w:val="ConsPlusNormal"/>
            </w:pPr>
            <w:r>
              <w:t>1310,0</w:t>
            </w:r>
          </w:p>
        </w:tc>
        <w:tc>
          <w:tcPr>
            <w:tcW w:w="1191" w:type="dxa"/>
          </w:tcPr>
          <w:p w:rsidR="00706ADE" w:rsidRDefault="00706ADE">
            <w:pPr>
              <w:pStyle w:val="ConsPlusNormal"/>
            </w:pPr>
          </w:p>
        </w:tc>
      </w:tr>
      <w:tr w:rsidR="00706ADE">
        <w:tc>
          <w:tcPr>
            <w:tcW w:w="2381"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П3802R0270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4471,2</w:t>
            </w:r>
          </w:p>
        </w:tc>
        <w:tc>
          <w:tcPr>
            <w:tcW w:w="1323" w:type="dxa"/>
          </w:tcPr>
          <w:p w:rsidR="00706ADE" w:rsidRDefault="00706ADE">
            <w:pPr>
              <w:pStyle w:val="ConsPlusNormal"/>
            </w:pPr>
            <w:r>
              <w:t>4471,2</w:t>
            </w:r>
          </w:p>
        </w:tc>
        <w:tc>
          <w:tcPr>
            <w:tcW w:w="1191" w:type="dxa"/>
          </w:tcPr>
          <w:p w:rsidR="00706ADE" w:rsidRDefault="00706ADE">
            <w:pPr>
              <w:pStyle w:val="ConsPlusNormal"/>
            </w:pPr>
          </w:p>
        </w:tc>
      </w:tr>
      <w:tr w:rsidR="00706ADE">
        <w:tc>
          <w:tcPr>
            <w:tcW w:w="2381" w:type="dxa"/>
          </w:tcPr>
          <w:p w:rsidR="00706ADE" w:rsidRDefault="00706ADE">
            <w:pPr>
              <w:pStyle w:val="ConsPlusNormal"/>
            </w:pPr>
            <w:r>
              <w:t>Общее образование</w:t>
            </w:r>
          </w:p>
        </w:tc>
        <w:tc>
          <w:tcPr>
            <w:tcW w:w="1531" w:type="dxa"/>
          </w:tcPr>
          <w:p w:rsidR="00706ADE" w:rsidRDefault="00706ADE">
            <w:pPr>
              <w:pStyle w:val="ConsPlusNormal"/>
            </w:pPr>
            <w:r>
              <w:t>П3802R0270</w:t>
            </w:r>
          </w:p>
        </w:tc>
        <w:tc>
          <w:tcPr>
            <w:tcW w:w="604" w:type="dxa"/>
          </w:tcPr>
          <w:p w:rsidR="00706ADE" w:rsidRDefault="00706ADE">
            <w:pPr>
              <w:pStyle w:val="ConsPlusNormal"/>
            </w:pPr>
            <w:r>
              <w:t>600</w:t>
            </w:r>
          </w:p>
        </w:tc>
        <w:tc>
          <w:tcPr>
            <w:tcW w:w="724" w:type="dxa"/>
          </w:tcPr>
          <w:p w:rsidR="00706ADE" w:rsidRDefault="00706ADE">
            <w:pPr>
              <w:pStyle w:val="ConsPlusNormal"/>
            </w:pPr>
            <w:r>
              <w:t>0702</w:t>
            </w:r>
          </w:p>
        </w:tc>
        <w:tc>
          <w:tcPr>
            <w:tcW w:w="1323" w:type="dxa"/>
          </w:tcPr>
          <w:p w:rsidR="00706ADE" w:rsidRDefault="00706ADE">
            <w:pPr>
              <w:pStyle w:val="ConsPlusNormal"/>
            </w:pPr>
            <w:r>
              <w:t>652,8</w:t>
            </w:r>
          </w:p>
        </w:tc>
        <w:tc>
          <w:tcPr>
            <w:tcW w:w="1323" w:type="dxa"/>
          </w:tcPr>
          <w:p w:rsidR="00706ADE" w:rsidRDefault="00706ADE">
            <w:pPr>
              <w:pStyle w:val="ConsPlusNormal"/>
            </w:pPr>
            <w:r>
              <w:t>652,8</w:t>
            </w:r>
          </w:p>
        </w:tc>
        <w:tc>
          <w:tcPr>
            <w:tcW w:w="1191" w:type="dxa"/>
          </w:tcPr>
          <w:p w:rsidR="00706ADE" w:rsidRDefault="00706ADE">
            <w:pPr>
              <w:pStyle w:val="ConsPlusNormal"/>
            </w:pPr>
          </w:p>
        </w:tc>
      </w:tr>
      <w:tr w:rsidR="00706ADE">
        <w:tc>
          <w:tcPr>
            <w:tcW w:w="2381" w:type="dxa"/>
          </w:tcPr>
          <w:p w:rsidR="00706ADE" w:rsidRDefault="00706ADE">
            <w:pPr>
              <w:pStyle w:val="ConsPlusNormal"/>
            </w:pPr>
            <w:r>
              <w:t>Другие вопросы в области здравоохранения</w:t>
            </w:r>
          </w:p>
        </w:tc>
        <w:tc>
          <w:tcPr>
            <w:tcW w:w="1531" w:type="dxa"/>
          </w:tcPr>
          <w:p w:rsidR="00706ADE" w:rsidRDefault="00706ADE">
            <w:pPr>
              <w:pStyle w:val="ConsPlusNormal"/>
            </w:pPr>
            <w:r>
              <w:t>П3802R0270</w:t>
            </w:r>
          </w:p>
        </w:tc>
        <w:tc>
          <w:tcPr>
            <w:tcW w:w="604" w:type="dxa"/>
          </w:tcPr>
          <w:p w:rsidR="00706ADE" w:rsidRDefault="00706ADE">
            <w:pPr>
              <w:pStyle w:val="ConsPlusNormal"/>
            </w:pPr>
            <w:r>
              <w:t>600</w:t>
            </w:r>
          </w:p>
        </w:tc>
        <w:tc>
          <w:tcPr>
            <w:tcW w:w="724" w:type="dxa"/>
          </w:tcPr>
          <w:p w:rsidR="00706ADE" w:rsidRDefault="00706ADE">
            <w:pPr>
              <w:pStyle w:val="ConsPlusNormal"/>
            </w:pPr>
            <w:r>
              <w:t>0909</w:t>
            </w:r>
          </w:p>
        </w:tc>
        <w:tc>
          <w:tcPr>
            <w:tcW w:w="1323" w:type="dxa"/>
          </w:tcPr>
          <w:p w:rsidR="00706ADE" w:rsidRDefault="00706ADE">
            <w:pPr>
              <w:pStyle w:val="ConsPlusNormal"/>
            </w:pPr>
            <w:r>
              <w:t>3013,2</w:t>
            </w:r>
          </w:p>
        </w:tc>
        <w:tc>
          <w:tcPr>
            <w:tcW w:w="1323" w:type="dxa"/>
          </w:tcPr>
          <w:p w:rsidR="00706ADE" w:rsidRDefault="00706ADE">
            <w:pPr>
              <w:pStyle w:val="ConsPlusNormal"/>
            </w:pPr>
            <w:r>
              <w:t>3013,2</w:t>
            </w:r>
          </w:p>
        </w:tc>
        <w:tc>
          <w:tcPr>
            <w:tcW w:w="1191" w:type="dxa"/>
          </w:tcPr>
          <w:p w:rsidR="00706ADE" w:rsidRDefault="00706ADE">
            <w:pPr>
              <w:pStyle w:val="ConsPlusNormal"/>
            </w:pPr>
          </w:p>
        </w:tc>
      </w:tr>
      <w:tr w:rsidR="00706ADE">
        <w:tc>
          <w:tcPr>
            <w:tcW w:w="2381" w:type="dxa"/>
          </w:tcPr>
          <w:p w:rsidR="00706ADE" w:rsidRDefault="00706ADE">
            <w:pPr>
              <w:pStyle w:val="ConsPlusNormal"/>
            </w:pPr>
            <w:r>
              <w:t>Социальное обслуживание населения</w:t>
            </w:r>
          </w:p>
        </w:tc>
        <w:tc>
          <w:tcPr>
            <w:tcW w:w="1531" w:type="dxa"/>
          </w:tcPr>
          <w:p w:rsidR="00706ADE" w:rsidRDefault="00706ADE">
            <w:pPr>
              <w:pStyle w:val="ConsPlusNormal"/>
            </w:pPr>
            <w:r>
              <w:t>П3802R0270</w:t>
            </w:r>
          </w:p>
        </w:tc>
        <w:tc>
          <w:tcPr>
            <w:tcW w:w="604" w:type="dxa"/>
          </w:tcPr>
          <w:p w:rsidR="00706ADE" w:rsidRDefault="00706ADE">
            <w:pPr>
              <w:pStyle w:val="ConsPlusNormal"/>
            </w:pPr>
            <w:r>
              <w:t>600</w:t>
            </w:r>
          </w:p>
        </w:tc>
        <w:tc>
          <w:tcPr>
            <w:tcW w:w="724" w:type="dxa"/>
          </w:tcPr>
          <w:p w:rsidR="00706ADE" w:rsidRDefault="00706ADE">
            <w:pPr>
              <w:pStyle w:val="ConsPlusNormal"/>
            </w:pPr>
            <w:r>
              <w:t>1002</w:t>
            </w:r>
          </w:p>
        </w:tc>
        <w:tc>
          <w:tcPr>
            <w:tcW w:w="1323" w:type="dxa"/>
          </w:tcPr>
          <w:p w:rsidR="00706ADE" w:rsidRDefault="00706ADE">
            <w:pPr>
              <w:pStyle w:val="ConsPlusNormal"/>
            </w:pPr>
            <w:r>
              <w:t>805,2</w:t>
            </w:r>
          </w:p>
        </w:tc>
        <w:tc>
          <w:tcPr>
            <w:tcW w:w="1323" w:type="dxa"/>
          </w:tcPr>
          <w:p w:rsidR="00706ADE" w:rsidRDefault="00706ADE">
            <w:pPr>
              <w:pStyle w:val="ConsPlusNormal"/>
            </w:pPr>
            <w:r>
              <w:t>805,2</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"Информационно-методическое и кадровое обеспечение системы реабилитации и социальной интеграции инвалидов в Орловской области"</w:t>
            </w:r>
          </w:p>
        </w:tc>
        <w:tc>
          <w:tcPr>
            <w:tcW w:w="1531" w:type="dxa"/>
          </w:tcPr>
          <w:p w:rsidR="00706ADE" w:rsidRDefault="00706ADE">
            <w:pPr>
              <w:pStyle w:val="ConsPlusNormal"/>
            </w:pPr>
            <w:r>
              <w:t>П380400000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2797,2</w:t>
            </w:r>
          </w:p>
        </w:tc>
        <w:tc>
          <w:tcPr>
            <w:tcW w:w="1323" w:type="dxa"/>
          </w:tcPr>
          <w:p w:rsidR="00706ADE" w:rsidRDefault="00706ADE">
            <w:pPr>
              <w:pStyle w:val="ConsPlusNormal"/>
            </w:pPr>
            <w:r>
              <w:t>2797,2</w:t>
            </w:r>
          </w:p>
        </w:tc>
        <w:tc>
          <w:tcPr>
            <w:tcW w:w="1191" w:type="dxa"/>
          </w:tcPr>
          <w:p w:rsidR="00706ADE" w:rsidRDefault="00706ADE">
            <w:pPr>
              <w:pStyle w:val="ConsPlusNormal"/>
            </w:pPr>
          </w:p>
        </w:tc>
      </w:tr>
      <w:tr w:rsidR="00706ADE">
        <w:tc>
          <w:tcPr>
            <w:tcW w:w="2381" w:type="dxa"/>
          </w:tcPr>
          <w:p w:rsidR="00706ADE" w:rsidRDefault="00706ADE">
            <w:pPr>
              <w:pStyle w:val="ConsPlusNormal"/>
            </w:pPr>
            <w:r>
              <w:t>Реализация основного мероприятия</w:t>
            </w:r>
          </w:p>
        </w:tc>
        <w:tc>
          <w:tcPr>
            <w:tcW w:w="1531" w:type="dxa"/>
          </w:tcPr>
          <w:p w:rsidR="00706ADE" w:rsidRDefault="00706ADE">
            <w:pPr>
              <w:pStyle w:val="ConsPlusNormal"/>
            </w:pPr>
            <w:r>
              <w:t>П380471630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2797,2</w:t>
            </w:r>
          </w:p>
        </w:tc>
        <w:tc>
          <w:tcPr>
            <w:tcW w:w="1323" w:type="dxa"/>
          </w:tcPr>
          <w:p w:rsidR="00706ADE" w:rsidRDefault="00706ADE">
            <w:pPr>
              <w:pStyle w:val="ConsPlusNormal"/>
            </w:pPr>
            <w:r>
              <w:t>2797,2</w:t>
            </w:r>
          </w:p>
        </w:tc>
        <w:tc>
          <w:tcPr>
            <w:tcW w:w="1191" w:type="dxa"/>
          </w:tcPr>
          <w:p w:rsidR="00706ADE" w:rsidRDefault="00706ADE">
            <w:pPr>
              <w:pStyle w:val="ConsPlusNormal"/>
            </w:pPr>
          </w:p>
        </w:tc>
      </w:tr>
      <w:tr w:rsidR="00706ADE">
        <w:tc>
          <w:tcPr>
            <w:tcW w:w="2381" w:type="dxa"/>
          </w:tcPr>
          <w:p w:rsidR="00706ADE" w:rsidRDefault="00706ADE">
            <w:pPr>
              <w:pStyle w:val="ConsPlusNormal"/>
            </w:pPr>
            <w:r>
              <w:t>Закупка товаров, работ и услуг для обеспечения государственных (муниципальных) нужд</w:t>
            </w:r>
          </w:p>
        </w:tc>
        <w:tc>
          <w:tcPr>
            <w:tcW w:w="1531" w:type="dxa"/>
          </w:tcPr>
          <w:p w:rsidR="00706ADE" w:rsidRDefault="00706ADE">
            <w:pPr>
              <w:pStyle w:val="ConsPlusNormal"/>
            </w:pPr>
            <w:r>
              <w:t>П380471630</w:t>
            </w:r>
          </w:p>
        </w:tc>
        <w:tc>
          <w:tcPr>
            <w:tcW w:w="604" w:type="dxa"/>
          </w:tcPr>
          <w:p w:rsidR="00706ADE" w:rsidRDefault="00706ADE">
            <w:pPr>
              <w:pStyle w:val="ConsPlusNormal"/>
            </w:pPr>
            <w:r>
              <w:t>200</w:t>
            </w:r>
          </w:p>
        </w:tc>
        <w:tc>
          <w:tcPr>
            <w:tcW w:w="724" w:type="dxa"/>
          </w:tcPr>
          <w:p w:rsidR="00706ADE" w:rsidRDefault="00706ADE">
            <w:pPr>
              <w:pStyle w:val="ConsPlusNormal"/>
            </w:pPr>
          </w:p>
        </w:tc>
        <w:tc>
          <w:tcPr>
            <w:tcW w:w="1323" w:type="dxa"/>
          </w:tcPr>
          <w:p w:rsidR="00706ADE" w:rsidRDefault="00706ADE">
            <w:pPr>
              <w:pStyle w:val="ConsPlusNormal"/>
            </w:pPr>
            <w:r>
              <w:t>2797,2</w:t>
            </w:r>
          </w:p>
        </w:tc>
        <w:tc>
          <w:tcPr>
            <w:tcW w:w="1323" w:type="dxa"/>
          </w:tcPr>
          <w:p w:rsidR="00706ADE" w:rsidRDefault="00706ADE">
            <w:pPr>
              <w:pStyle w:val="ConsPlusNormal"/>
            </w:pPr>
            <w:r>
              <w:t>2797,2</w:t>
            </w:r>
          </w:p>
        </w:tc>
        <w:tc>
          <w:tcPr>
            <w:tcW w:w="1191" w:type="dxa"/>
          </w:tcPr>
          <w:p w:rsidR="00706ADE" w:rsidRDefault="00706ADE">
            <w:pPr>
              <w:pStyle w:val="ConsPlusNormal"/>
            </w:pPr>
          </w:p>
        </w:tc>
      </w:tr>
      <w:tr w:rsidR="00706ADE">
        <w:tc>
          <w:tcPr>
            <w:tcW w:w="2381" w:type="dxa"/>
          </w:tcPr>
          <w:p w:rsidR="00706ADE" w:rsidRDefault="00706ADE">
            <w:pPr>
              <w:pStyle w:val="ConsPlusNormal"/>
            </w:pPr>
            <w:r>
              <w:t>Другие общегосударственные вопросы</w:t>
            </w:r>
          </w:p>
        </w:tc>
        <w:tc>
          <w:tcPr>
            <w:tcW w:w="1531" w:type="dxa"/>
          </w:tcPr>
          <w:p w:rsidR="00706ADE" w:rsidRDefault="00706ADE">
            <w:pPr>
              <w:pStyle w:val="ConsPlusNormal"/>
            </w:pPr>
            <w:r>
              <w:t>П380471630</w:t>
            </w:r>
          </w:p>
        </w:tc>
        <w:tc>
          <w:tcPr>
            <w:tcW w:w="604" w:type="dxa"/>
          </w:tcPr>
          <w:p w:rsidR="00706ADE" w:rsidRDefault="00706ADE">
            <w:pPr>
              <w:pStyle w:val="ConsPlusNormal"/>
            </w:pPr>
            <w:r>
              <w:t>200</w:t>
            </w:r>
          </w:p>
        </w:tc>
        <w:tc>
          <w:tcPr>
            <w:tcW w:w="724" w:type="dxa"/>
          </w:tcPr>
          <w:p w:rsidR="00706ADE" w:rsidRDefault="00706ADE">
            <w:pPr>
              <w:pStyle w:val="ConsPlusNormal"/>
            </w:pPr>
            <w:r>
              <w:t>0113</w:t>
            </w:r>
          </w:p>
        </w:tc>
        <w:tc>
          <w:tcPr>
            <w:tcW w:w="1323" w:type="dxa"/>
          </w:tcPr>
          <w:p w:rsidR="00706ADE" w:rsidRDefault="00706ADE">
            <w:pPr>
              <w:pStyle w:val="ConsPlusNormal"/>
            </w:pPr>
            <w:r>
              <w:t>2797,2</w:t>
            </w:r>
          </w:p>
        </w:tc>
        <w:tc>
          <w:tcPr>
            <w:tcW w:w="1323" w:type="dxa"/>
          </w:tcPr>
          <w:p w:rsidR="00706ADE" w:rsidRDefault="00706ADE">
            <w:pPr>
              <w:pStyle w:val="ConsPlusNormal"/>
            </w:pPr>
            <w:r>
              <w:t>2797,2</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"Создание базовой профессиональной образовательной организации, обеспечивающей поддержку региональной системы инклюзивного профессионального образования инвалидов"</w:t>
            </w:r>
          </w:p>
        </w:tc>
        <w:tc>
          <w:tcPr>
            <w:tcW w:w="1531" w:type="dxa"/>
          </w:tcPr>
          <w:p w:rsidR="00706ADE" w:rsidRDefault="00706ADE">
            <w:pPr>
              <w:pStyle w:val="ConsPlusNormal"/>
            </w:pPr>
            <w:r>
              <w:t>П380500000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2525,1</w:t>
            </w:r>
          </w:p>
        </w:tc>
        <w:tc>
          <w:tcPr>
            <w:tcW w:w="1323" w:type="dxa"/>
          </w:tcPr>
          <w:p w:rsidR="00706ADE" w:rsidRDefault="00706ADE">
            <w:pPr>
              <w:pStyle w:val="ConsPlusNormal"/>
            </w:pPr>
            <w:r>
              <w:t>757,5</w:t>
            </w:r>
          </w:p>
        </w:tc>
        <w:tc>
          <w:tcPr>
            <w:tcW w:w="1191" w:type="dxa"/>
          </w:tcPr>
          <w:p w:rsidR="00706ADE" w:rsidRDefault="00706ADE">
            <w:pPr>
              <w:pStyle w:val="ConsPlusNormal"/>
            </w:pPr>
            <w:r>
              <w:t>1767,6</w:t>
            </w:r>
          </w:p>
        </w:tc>
      </w:tr>
      <w:tr w:rsidR="00706ADE">
        <w:tc>
          <w:tcPr>
            <w:tcW w:w="2381" w:type="dxa"/>
          </w:tcPr>
          <w:p w:rsidR="00706ADE" w:rsidRDefault="00706ADE">
            <w:pPr>
              <w:pStyle w:val="ConsPlusNormal"/>
            </w:pPr>
            <w:r>
              <w:t xml:space="preserve">Обеспечение </w:t>
            </w:r>
            <w:r>
              <w:lastRenderedPageBreak/>
              <w:t>доступности приоритетных объектов и услуг в приоритетных сферах жизнедеятельности инвалидов и других маломобильных групп населения</w:t>
            </w:r>
          </w:p>
        </w:tc>
        <w:tc>
          <w:tcPr>
            <w:tcW w:w="1531" w:type="dxa"/>
          </w:tcPr>
          <w:p w:rsidR="00706ADE" w:rsidRDefault="00706ADE">
            <w:pPr>
              <w:pStyle w:val="ConsPlusNormal"/>
            </w:pPr>
            <w:r>
              <w:lastRenderedPageBreak/>
              <w:t>П380550270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1767,6</w:t>
            </w:r>
          </w:p>
        </w:tc>
        <w:tc>
          <w:tcPr>
            <w:tcW w:w="1323" w:type="dxa"/>
          </w:tcPr>
          <w:p w:rsidR="00706ADE" w:rsidRDefault="00706ADE">
            <w:pPr>
              <w:pStyle w:val="ConsPlusNormal"/>
            </w:pPr>
          </w:p>
        </w:tc>
        <w:tc>
          <w:tcPr>
            <w:tcW w:w="1191" w:type="dxa"/>
          </w:tcPr>
          <w:p w:rsidR="00706ADE" w:rsidRDefault="00706ADE">
            <w:pPr>
              <w:pStyle w:val="ConsPlusNormal"/>
            </w:pPr>
            <w:r>
              <w:t>1767,6</w:t>
            </w:r>
          </w:p>
        </w:tc>
      </w:tr>
      <w:tr w:rsidR="00706ADE">
        <w:tc>
          <w:tcPr>
            <w:tcW w:w="2381" w:type="dxa"/>
          </w:tcPr>
          <w:p w:rsidR="00706ADE" w:rsidRDefault="00706ADE">
            <w:pPr>
              <w:pStyle w:val="ConsPlusNormal"/>
            </w:pPr>
            <w:r>
              <w:lastRenderedPageBreak/>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П380550270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1767,6</w:t>
            </w:r>
          </w:p>
        </w:tc>
        <w:tc>
          <w:tcPr>
            <w:tcW w:w="1323" w:type="dxa"/>
          </w:tcPr>
          <w:p w:rsidR="00706ADE" w:rsidRDefault="00706ADE">
            <w:pPr>
              <w:pStyle w:val="ConsPlusNormal"/>
            </w:pPr>
          </w:p>
        </w:tc>
        <w:tc>
          <w:tcPr>
            <w:tcW w:w="1191" w:type="dxa"/>
          </w:tcPr>
          <w:p w:rsidR="00706ADE" w:rsidRDefault="00706ADE">
            <w:pPr>
              <w:pStyle w:val="ConsPlusNormal"/>
            </w:pPr>
            <w:r>
              <w:t>1767,6</w:t>
            </w:r>
          </w:p>
        </w:tc>
      </w:tr>
      <w:tr w:rsidR="00706ADE">
        <w:tc>
          <w:tcPr>
            <w:tcW w:w="2381" w:type="dxa"/>
          </w:tcPr>
          <w:p w:rsidR="00706ADE" w:rsidRDefault="00706ADE">
            <w:pPr>
              <w:pStyle w:val="ConsPlusNormal"/>
            </w:pPr>
            <w:r>
              <w:t>Среднее профессиональное образование</w:t>
            </w:r>
          </w:p>
        </w:tc>
        <w:tc>
          <w:tcPr>
            <w:tcW w:w="1531" w:type="dxa"/>
          </w:tcPr>
          <w:p w:rsidR="00706ADE" w:rsidRDefault="00706ADE">
            <w:pPr>
              <w:pStyle w:val="ConsPlusNormal"/>
            </w:pPr>
            <w:r>
              <w:t>П380550270</w:t>
            </w:r>
          </w:p>
        </w:tc>
        <w:tc>
          <w:tcPr>
            <w:tcW w:w="604" w:type="dxa"/>
          </w:tcPr>
          <w:p w:rsidR="00706ADE" w:rsidRDefault="00706ADE">
            <w:pPr>
              <w:pStyle w:val="ConsPlusNormal"/>
            </w:pPr>
            <w:r>
              <w:t>600</w:t>
            </w:r>
          </w:p>
        </w:tc>
        <w:tc>
          <w:tcPr>
            <w:tcW w:w="724" w:type="dxa"/>
          </w:tcPr>
          <w:p w:rsidR="00706ADE" w:rsidRDefault="00706ADE">
            <w:pPr>
              <w:pStyle w:val="ConsPlusNormal"/>
            </w:pPr>
            <w:r>
              <w:t>0704</w:t>
            </w:r>
          </w:p>
        </w:tc>
        <w:tc>
          <w:tcPr>
            <w:tcW w:w="1323" w:type="dxa"/>
          </w:tcPr>
          <w:p w:rsidR="00706ADE" w:rsidRDefault="00706ADE">
            <w:pPr>
              <w:pStyle w:val="ConsPlusNormal"/>
            </w:pPr>
            <w:r>
              <w:t>1767,6</w:t>
            </w:r>
          </w:p>
        </w:tc>
        <w:tc>
          <w:tcPr>
            <w:tcW w:w="1323" w:type="dxa"/>
          </w:tcPr>
          <w:p w:rsidR="00706ADE" w:rsidRDefault="00706ADE">
            <w:pPr>
              <w:pStyle w:val="ConsPlusNormal"/>
            </w:pPr>
          </w:p>
        </w:tc>
        <w:tc>
          <w:tcPr>
            <w:tcW w:w="1191" w:type="dxa"/>
          </w:tcPr>
          <w:p w:rsidR="00706ADE" w:rsidRDefault="00706ADE">
            <w:pPr>
              <w:pStyle w:val="ConsPlusNormal"/>
            </w:pPr>
            <w:r>
              <w:t>1767,6</w:t>
            </w:r>
          </w:p>
        </w:tc>
      </w:tr>
      <w:tr w:rsidR="00706ADE">
        <w:tc>
          <w:tcPr>
            <w:tcW w:w="2381" w:type="dxa"/>
          </w:tcPr>
          <w:p w:rsidR="00706ADE" w:rsidRDefault="00706ADE">
            <w:pPr>
              <w:pStyle w:val="ConsPlusNormal"/>
            </w:pPr>
            <w:r>
              <w:t>Софинансирование из областного бюджета на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1531" w:type="dxa"/>
          </w:tcPr>
          <w:p w:rsidR="00706ADE" w:rsidRDefault="00706ADE">
            <w:pPr>
              <w:pStyle w:val="ConsPlusNormal"/>
            </w:pPr>
            <w:r>
              <w:t>П3805R0270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757,5</w:t>
            </w:r>
          </w:p>
        </w:tc>
        <w:tc>
          <w:tcPr>
            <w:tcW w:w="1323" w:type="dxa"/>
          </w:tcPr>
          <w:p w:rsidR="00706ADE" w:rsidRDefault="00706ADE">
            <w:pPr>
              <w:pStyle w:val="ConsPlusNormal"/>
            </w:pPr>
            <w:r>
              <w:t>757,5</w:t>
            </w:r>
          </w:p>
        </w:tc>
        <w:tc>
          <w:tcPr>
            <w:tcW w:w="1191" w:type="dxa"/>
          </w:tcPr>
          <w:p w:rsidR="00706ADE" w:rsidRDefault="00706ADE">
            <w:pPr>
              <w:pStyle w:val="ConsPlusNormal"/>
            </w:pPr>
          </w:p>
        </w:tc>
      </w:tr>
      <w:tr w:rsidR="00706ADE">
        <w:tc>
          <w:tcPr>
            <w:tcW w:w="2381"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П3805R0270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757,5</w:t>
            </w:r>
          </w:p>
        </w:tc>
        <w:tc>
          <w:tcPr>
            <w:tcW w:w="1323" w:type="dxa"/>
          </w:tcPr>
          <w:p w:rsidR="00706ADE" w:rsidRDefault="00706ADE">
            <w:pPr>
              <w:pStyle w:val="ConsPlusNormal"/>
            </w:pPr>
            <w:r>
              <w:t>757,5</w:t>
            </w:r>
          </w:p>
        </w:tc>
        <w:tc>
          <w:tcPr>
            <w:tcW w:w="1191" w:type="dxa"/>
          </w:tcPr>
          <w:p w:rsidR="00706ADE" w:rsidRDefault="00706ADE">
            <w:pPr>
              <w:pStyle w:val="ConsPlusNormal"/>
            </w:pPr>
          </w:p>
        </w:tc>
      </w:tr>
      <w:tr w:rsidR="00706ADE">
        <w:tc>
          <w:tcPr>
            <w:tcW w:w="2381" w:type="dxa"/>
          </w:tcPr>
          <w:p w:rsidR="00706ADE" w:rsidRDefault="00706ADE">
            <w:pPr>
              <w:pStyle w:val="ConsPlusNormal"/>
            </w:pPr>
            <w:r>
              <w:t>Среднее профессиональное образование</w:t>
            </w:r>
          </w:p>
        </w:tc>
        <w:tc>
          <w:tcPr>
            <w:tcW w:w="1531" w:type="dxa"/>
          </w:tcPr>
          <w:p w:rsidR="00706ADE" w:rsidRDefault="00706ADE">
            <w:pPr>
              <w:pStyle w:val="ConsPlusNormal"/>
            </w:pPr>
            <w:r>
              <w:t>П3805R0270</w:t>
            </w:r>
          </w:p>
        </w:tc>
        <w:tc>
          <w:tcPr>
            <w:tcW w:w="604" w:type="dxa"/>
          </w:tcPr>
          <w:p w:rsidR="00706ADE" w:rsidRDefault="00706ADE">
            <w:pPr>
              <w:pStyle w:val="ConsPlusNormal"/>
            </w:pPr>
            <w:r>
              <w:t>600</w:t>
            </w:r>
          </w:p>
        </w:tc>
        <w:tc>
          <w:tcPr>
            <w:tcW w:w="724" w:type="dxa"/>
          </w:tcPr>
          <w:p w:rsidR="00706ADE" w:rsidRDefault="00706ADE">
            <w:pPr>
              <w:pStyle w:val="ConsPlusNormal"/>
            </w:pPr>
            <w:r>
              <w:t>0704</w:t>
            </w:r>
          </w:p>
        </w:tc>
        <w:tc>
          <w:tcPr>
            <w:tcW w:w="1323" w:type="dxa"/>
          </w:tcPr>
          <w:p w:rsidR="00706ADE" w:rsidRDefault="00706ADE">
            <w:pPr>
              <w:pStyle w:val="ConsPlusNormal"/>
            </w:pPr>
            <w:r>
              <w:t>757,5</w:t>
            </w:r>
          </w:p>
        </w:tc>
        <w:tc>
          <w:tcPr>
            <w:tcW w:w="1323" w:type="dxa"/>
          </w:tcPr>
          <w:p w:rsidR="00706ADE" w:rsidRDefault="00706ADE">
            <w:pPr>
              <w:pStyle w:val="ConsPlusNormal"/>
            </w:pPr>
            <w:r>
              <w:t>757,5</w:t>
            </w:r>
          </w:p>
        </w:tc>
        <w:tc>
          <w:tcPr>
            <w:tcW w:w="1191" w:type="dxa"/>
          </w:tcPr>
          <w:p w:rsidR="00706ADE" w:rsidRDefault="00706ADE">
            <w:pPr>
              <w:pStyle w:val="ConsPlusNormal"/>
            </w:pPr>
          </w:p>
        </w:tc>
      </w:tr>
      <w:tr w:rsidR="00706ADE">
        <w:tc>
          <w:tcPr>
            <w:tcW w:w="2381" w:type="dxa"/>
          </w:tcPr>
          <w:p w:rsidR="00706ADE" w:rsidRDefault="00706ADE">
            <w:pPr>
              <w:pStyle w:val="ConsPlusNormal"/>
            </w:pPr>
            <w:hyperlink r:id="rId785" w:history="1">
              <w:r>
                <w:rPr>
                  <w:color w:val="0000FF"/>
                </w:rPr>
                <w:t>Подпрограмма 9</w:t>
              </w:r>
            </w:hyperlink>
            <w:r>
              <w:t xml:space="preserve"> "Старшее поколение"</w:t>
            </w:r>
          </w:p>
        </w:tc>
        <w:tc>
          <w:tcPr>
            <w:tcW w:w="1531" w:type="dxa"/>
          </w:tcPr>
          <w:p w:rsidR="00706ADE" w:rsidRDefault="00706ADE">
            <w:pPr>
              <w:pStyle w:val="ConsPlusNormal"/>
            </w:pPr>
            <w:r>
              <w:t>П390000000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225,0</w:t>
            </w:r>
          </w:p>
        </w:tc>
        <w:tc>
          <w:tcPr>
            <w:tcW w:w="1323" w:type="dxa"/>
          </w:tcPr>
          <w:p w:rsidR="00706ADE" w:rsidRDefault="00706ADE">
            <w:pPr>
              <w:pStyle w:val="ConsPlusNormal"/>
            </w:pPr>
            <w:r>
              <w:t>225,0</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"Организация деятельности по укреплению социальной защищенности пожилых людей"</w:t>
            </w:r>
          </w:p>
        </w:tc>
        <w:tc>
          <w:tcPr>
            <w:tcW w:w="1531" w:type="dxa"/>
          </w:tcPr>
          <w:p w:rsidR="00706ADE" w:rsidRDefault="00706ADE">
            <w:pPr>
              <w:pStyle w:val="ConsPlusNormal"/>
            </w:pPr>
            <w:r>
              <w:t>П390100000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225,0</w:t>
            </w:r>
          </w:p>
        </w:tc>
        <w:tc>
          <w:tcPr>
            <w:tcW w:w="1323" w:type="dxa"/>
          </w:tcPr>
          <w:p w:rsidR="00706ADE" w:rsidRDefault="00706ADE">
            <w:pPr>
              <w:pStyle w:val="ConsPlusNormal"/>
            </w:pPr>
            <w:r>
              <w:t>225,0</w:t>
            </w:r>
          </w:p>
        </w:tc>
        <w:tc>
          <w:tcPr>
            <w:tcW w:w="1191" w:type="dxa"/>
          </w:tcPr>
          <w:p w:rsidR="00706ADE" w:rsidRDefault="00706ADE">
            <w:pPr>
              <w:pStyle w:val="ConsPlusNormal"/>
            </w:pPr>
          </w:p>
        </w:tc>
      </w:tr>
      <w:tr w:rsidR="00706ADE">
        <w:tc>
          <w:tcPr>
            <w:tcW w:w="2381" w:type="dxa"/>
          </w:tcPr>
          <w:p w:rsidR="00706ADE" w:rsidRDefault="00706ADE">
            <w:pPr>
              <w:pStyle w:val="ConsPlusNormal"/>
            </w:pPr>
            <w:r>
              <w:t xml:space="preserve">Реализация основного </w:t>
            </w:r>
            <w:r>
              <w:lastRenderedPageBreak/>
              <w:t>мероприятия</w:t>
            </w:r>
          </w:p>
        </w:tc>
        <w:tc>
          <w:tcPr>
            <w:tcW w:w="1531" w:type="dxa"/>
          </w:tcPr>
          <w:p w:rsidR="00706ADE" w:rsidRDefault="00706ADE">
            <w:pPr>
              <w:pStyle w:val="ConsPlusNormal"/>
            </w:pPr>
            <w:r>
              <w:lastRenderedPageBreak/>
              <w:t>П390171680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225,0</w:t>
            </w:r>
          </w:p>
        </w:tc>
        <w:tc>
          <w:tcPr>
            <w:tcW w:w="1323" w:type="dxa"/>
          </w:tcPr>
          <w:p w:rsidR="00706ADE" w:rsidRDefault="00706ADE">
            <w:pPr>
              <w:pStyle w:val="ConsPlusNormal"/>
            </w:pPr>
            <w:r>
              <w:t>225,0</w:t>
            </w:r>
          </w:p>
        </w:tc>
        <w:tc>
          <w:tcPr>
            <w:tcW w:w="1191" w:type="dxa"/>
          </w:tcPr>
          <w:p w:rsidR="00706ADE" w:rsidRDefault="00706ADE">
            <w:pPr>
              <w:pStyle w:val="ConsPlusNormal"/>
            </w:pPr>
          </w:p>
        </w:tc>
      </w:tr>
      <w:tr w:rsidR="00706ADE">
        <w:tc>
          <w:tcPr>
            <w:tcW w:w="2381" w:type="dxa"/>
          </w:tcPr>
          <w:p w:rsidR="00706ADE" w:rsidRDefault="00706ADE">
            <w:pPr>
              <w:pStyle w:val="ConsPlusNormal"/>
            </w:pPr>
            <w:r>
              <w:lastRenderedPageBreak/>
              <w:t>Закупка товаров, работ и услуг для обеспечения государственных (муниципальных) нужд</w:t>
            </w:r>
          </w:p>
        </w:tc>
        <w:tc>
          <w:tcPr>
            <w:tcW w:w="1531" w:type="dxa"/>
          </w:tcPr>
          <w:p w:rsidR="00706ADE" w:rsidRDefault="00706ADE">
            <w:pPr>
              <w:pStyle w:val="ConsPlusNormal"/>
            </w:pPr>
            <w:r>
              <w:t>П390171680</w:t>
            </w:r>
          </w:p>
        </w:tc>
        <w:tc>
          <w:tcPr>
            <w:tcW w:w="604" w:type="dxa"/>
          </w:tcPr>
          <w:p w:rsidR="00706ADE" w:rsidRDefault="00706ADE">
            <w:pPr>
              <w:pStyle w:val="ConsPlusNormal"/>
            </w:pPr>
            <w:r>
              <w:t>200</w:t>
            </w:r>
          </w:p>
        </w:tc>
        <w:tc>
          <w:tcPr>
            <w:tcW w:w="724" w:type="dxa"/>
          </w:tcPr>
          <w:p w:rsidR="00706ADE" w:rsidRDefault="00706ADE">
            <w:pPr>
              <w:pStyle w:val="ConsPlusNormal"/>
            </w:pPr>
          </w:p>
        </w:tc>
        <w:tc>
          <w:tcPr>
            <w:tcW w:w="1323" w:type="dxa"/>
          </w:tcPr>
          <w:p w:rsidR="00706ADE" w:rsidRDefault="00706ADE">
            <w:pPr>
              <w:pStyle w:val="ConsPlusNormal"/>
            </w:pPr>
            <w:r>
              <w:t>225,0</w:t>
            </w:r>
          </w:p>
        </w:tc>
        <w:tc>
          <w:tcPr>
            <w:tcW w:w="1323" w:type="dxa"/>
          </w:tcPr>
          <w:p w:rsidR="00706ADE" w:rsidRDefault="00706ADE">
            <w:pPr>
              <w:pStyle w:val="ConsPlusNormal"/>
            </w:pPr>
            <w:r>
              <w:t>225,0</w:t>
            </w:r>
          </w:p>
        </w:tc>
        <w:tc>
          <w:tcPr>
            <w:tcW w:w="1191" w:type="dxa"/>
          </w:tcPr>
          <w:p w:rsidR="00706ADE" w:rsidRDefault="00706ADE">
            <w:pPr>
              <w:pStyle w:val="ConsPlusNormal"/>
            </w:pPr>
          </w:p>
        </w:tc>
      </w:tr>
      <w:tr w:rsidR="00706ADE">
        <w:tc>
          <w:tcPr>
            <w:tcW w:w="2381" w:type="dxa"/>
          </w:tcPr>
          <w:p w:rsidR="00706ADE" w:rsidRDefault="00706ADE">
            <w:pPr>
              <w:pStyle w:val="ConsPlusNormal"/>
            </w:pPr>
            <w:r>
              <w:t>Другие вопросы в области социальной политики</w:t>
            </w:r>
          </w:p>
        </w:tc>
        <w:tc>
          <w:tcPr>
            <w:tcW w:w="1531" w:type="dxa"/>
          </w:tcPr>
          <w:p w:rsidR="00706ADE" w:rsidRDefault="00706ADE">
            <w:pPr>
              <w:pStyle w:val="ConsPlusNormal"/>
            </w:pPr>
            <w:r>
              <w:t>П390171680</w:t>
            </w:r>
          </w:p>
        </w:tc>
        <w:tc>
          <w:tcPr>
            <w:tcW w:w="604" w:type="dxa"/>
          </w:tcPr>
          <w:p w:rsidR="00706ADE" w:rsidRDefault="00706ADE">
            <w:pPr>
              <w:pStyle w:val="ConsPlusNormal"/>
            </w:pPr>
            <w:r>
              <w:t>200</w:t>
            </w:r>
          </w:p>
        </w:tc>
        <w:tc>
          <w:tcPr>
            <w:tcW w:w="724" w:type="dxa"/>
          </w:tcPr>
          <w:p w:rsidR="00706ADE" w:rsidRDefault="00706ADE">
            <w:pPr>
              <w:pStyle w:val="ConsPlusNormal"/>
            </w:pPr>
            <w:r>
              <w:t>1006</w:t>
            </w:r>
          </w:p>
        </w:tc>
        <w:tc>
          <w:tcPr>
            <w:tcW w:w="1323" w:type="dxa"/>
          </w:tcPr>
          <w:p w:rsidR="00706ADE" w:rsidRDefault="00706ADE">
            <w:pPr>
              <w:pStyle w:val="ConsPlusNormal"/>
            </w:pPr>
            <w:r>
              <w:t>225,0</w:t>
            </w:r>
          </w:p>
        </w:tc>
        <w:tc>
          <w:tcPr>
            <w:tcW w:w="1323" w:type="dxa"/>
          </w:tcPr>
          <w:p w:rsidR="00706ADE" w:rsidRDefault="00706ADE">
            <w:pPr>
              <w:pStyle w:val="ConsPlusNormal"/>
            </w:pPr>
            <w:r>
              <w:t>225,0</w:t>
            </w:r>
          </w:p>
        </w:tc>
        <w:tc>
          <w:tcPr>
            <w:tcW w:w="1191" w:type="dxa"/>
          </w:tcPr>
          <w:p w:rsidR="00706ADE" w:rsidRDefault="00706ADE">
            <w:pPr>
              <w:pStyle w:val="ConsPlusNormal"/>
            </w:pPr>
          </w:p>
        </w:tc>
      </w:tr>
      <w:tr w:rsidR="00706ADE">
        <w:tc>
          <w:tcPr>
            <w:tcW w:w="2381" w:type="dxa"/>
          </w:tcPr>
          <w:p w:rsidR="00706ADE" w:rsidRDefault="00706ADE">
            <w:pPr>
              <w:pStyle w:val="ConsPlusNormal"/>
            </w:pPr>
            <w:hyperlink r:id="rId786" w:history="1">
              <w:r>
                <w:rPr>
                  <w:color w:val="0000FF"/>
                </w:rPr>
                <w:t>Подпрограмма 12</w:t>
              </w:r>
            </w:hyperlink>
            <w:r>
              <w:t xml:space="preserve"> "Укрепление материально-технической базы учреждений социального обслуживания населения и обучение компьютерной грамотности неработающих пенсионеров в 2016 году"</w:t>
            </w:r>
          </w:p>
        </w:tc>
        <w:tc>
          <w:tcPr>
            <w:tcW w:w="1531" w:type="dxa"/>
          </w:tcPr>
          <w:p w:rsidR="00706ADE" w:rsidRDefault="00706ADE">
            <w:pPr>
              <w:pStyle w:val="ConsPlusNormal"/>
            </w:pPr>
            <w:r>
              <w:t>П3В0000000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6402,8</w:t>
            </w:r>
          </w:p>
        </w:tc>
        <w:tc>
          <w:tcPr>
            <w:tcW w:w="1323" w:type="dxa"/>
          </w:tcPr>
          <w:p w:rsidR="00706ADE" w:rsidRDefault="00706ADE">
            <w:pPr>
              <w:pStyle w:val="ConsPlusNormal"/>
            </w:pPr>
            <w:r>
              <w:t>3201,4</w:t>
            </w:r>
          </w:p>
        </w:tc>
        <w:tc>
          <w:tcPr>
            <w:tcW w:w="1191" w:type="dxa"/>
          </w:tcPr>
          <w:p w:rsidR="00706ADE" w:rsidRDefault="00706ADE">
            <w:pPr>
              <w:pStyle w:val="ConsPlusNormal"/>
            </w:pPr>
            <w:r>
              <w:t>3201,4</w:t>
            </w:r>
          </w:p>
        </w:tc>
      </w:tr>
      <w:tr w:rsidR="00706ADE">
        <w:tc>
          <w:tcPr>
            <w:tcW w:w="2381" w:type="dxa"/>
          </w:tcPr>
          <w:p w:rsidR="00706ADE" w:rsidRDefault="00706ADE">
            <w:pPr>
              <w:pStyle w:val="ConsPlusNormal"/>
            </w:pPr>
            <w:r>
              <w:t>Основное мероприятие "Обучение компьютерной грамотности неработающих пенсионеров в Орловской области"</w:t>
            </w:r>
          </w:p>
        </w:tc>
        <w:tc>
          <w:tcPr>
            <w:tcW w:w="1531" w:type="dxa"/>
          </w:tcPr>
          <w:p w:rsidR="00706ADE" w:rsidRDefault="00706ADE">
            <w:pPr>
              <w:pStyle w:val="ConsPlusNormal"/>
            </w:pPr>
            <w:r>
              <w:t>П3В0100000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712,6</w:t>
            </w:r>
          </w:p>
        </w:tc>
        <w:tc>
          <w:tcPr>
            <w:tcW w:w="1323" w:type="dxa"/>
          </w:tcPr>
          <w:p w:rsidR="00706ADE" w:rsidRDefault="00706ADE">
            <w:pPr>
              <w:pStyle w:val="ConsPlusNormal"/>
            </w:pPr>
            <w:r>
              <w:t>356,3</w:t>
            </w:r>
          </w:p>
        </w:tc>
        <w:tc>
          <w:tcPr>
            <w:tcW w:w="1191" w:type="dxa"/>
          </w:tcPr>
          <w:p w:rsidR="00706ADE" w:rsidRDefault="00706ADE">
            <w:pPr>
              <w:pStyle w:val="ConsPlusNormal"/>
            </w:pPr>
            <w:r>
              <w:t>356,3</w:t>
            </w:r>
          </w:p>
        </w:tc>
      </w:tr>
      <w:tr w:rsidR="00706ADE">
        <w:tc>
          <w:tcPr>
            <w:tcW w:w="2381" w:type="dxa"/>
          </w:tcPr>
          <w:p w:rsidR="00706ADE" w:rsidRDefault="00706ADE">
            <w:pPr>
              <w:pStyle w:val="ConsPlusNormal"/>
            </w:pPr>
            <w:r>
              <w:t>Софинансирование социальных программ субъектов Российской Федерации, связанных с укреплением материально-технической базы учреждений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c>
          <w:tcPr>
            <w:tcW w:w="1531" w:type="dxa"/>
          </w:tcPr>
          <w:p w:rsidR="00706ADE" w:rsidRDefault="00706ADE">
            <w:pPr>
              <w:pStyle w:val="ConsPlusNormal"/>
            </w:pPr>
            <w:r>
              <w:t>П3В0152090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356,3</w:t>
            </w:r>
          </w:p>
        </w:tc>
        <w:tc>
          <w:tcPr>
            <w:tcW w:w="1323" w:type="dxa"/>
          </w:tcPr>
          <w:p w:rsidR="00706ADE" w:rsidRDefault="00706ADE">
            <w:pPr>
              <w:pStyle w:val="ConsPlusNormal"/>
            </w:pPr>
          </w:p>
        </w:tc>
        <w:tc>
          <w:tcPr>
            <w:tcW w:w="1191" w:type="dxa"/>
          </w:tcPr>
          <w:p w:rsidR="00706ADE" w:rsidRDefault="00706ADE">
            <w:pPr>
              <w:pStyle w:val="ConsPlusNormal"/>
            </w:pPr>
            <w:r>
              <w:t>356,3</w:t>
            </w:r>
          </w:p>
        </w:tc>
      </w:tr>
      <w:tr w:rsidR="00706ADE">
        <w:tc>
          <w:tcPr>
            <w:tcW w:w="2381" w:type="dxa"/>
          </w:tcPr>
          <w:p w:rsidR="00706ADE" w:rsidRDefault="00706ADE">
            <w:pPr>
              <w:pStyle w:val="ConsPlusNormal"/>
            </w:pPr>
            <w:r>
              <w:lastRenderedPageBreak/>
              <w:t>Закупка товаров, работ и услуг для обеспечения государственных (муниципальных) нужд</w:t>
            </w:r>
          </w:p>
        </w:tc>
        <w:tc>
          <w:tcPr>
            <w:tcW w:w="1531" w:type="dxa"/>
          </w:tcPr>
          <w:p w:rsidR="00706ADE" w:rsidRDefault="00706ADE">
            <w:pPr>
              <w:pStyle w:val="ConsPlusNormal"/>
            </w:pPr>
            <w:r>
              <w:t>П3В0152090</w:t>
            </w:r>
          </w:p>
        </w:tc>
        <w:tc>
          <w:tcPr>
            <w:tcW w:w="604" w:type="dxa"/>
          </w:tcPr>
          <w:p w:rsidR="00706ADE" w:rsidRDefault="00706ADE">
            <w:pPr>
              <w:pStyle w:val="ConsPlusNormal"/>
            </w:pPr>
            <w:r>
              <w:t>200</w:t>
            </w:r>
          </w:p>
        </w:tc>
        <w:tc>
          <w:tcPr>
            <w:tcW w:w="724" w:type="dxa"/>
          </w:tcPr>
          <w:p w:rsidR="00706ADE" w:rsidRDefault="00706ADE">
            <w:pPr>
              <w:pStyle w:val="ConsPlusNormal"/>
            </w:pPr>
          </w:p>
        </w:tc>
        <w:tc>
          <w:tcPr>
            <w:tcW w:w="1323" w:type="dxa"/>
          </w:tcPr>
          <w:p w:rsidR="00706ADE" w:rsidRDefault="00706ADE">
            <w:pPr>
              <w:pStyle w:val="ConsPlusNormal"/>
            </w:pPr>
            <w:r>
              <w:t>356,3</w:t>
            </w:r>
          </w:p>
        </w:tc>
        <w:tc>
          <w:tcPr>
            <w:tcW w:w="1323" w:type="dxa"/>
          </w:tcPr>
          <w:p w:rsidR="00706ADE" w:rsidRDefault="00706ADE">
            <w:pPr>
              <w:pStyle w:val="ConsPlusNormal"/>
            </w:pPr>
          </w:p>
        </w:tc>
        <w:tc>
          <w:tcPr>
            <w:tcW w:w="1191" w:type="dxa"/>
          </w:tcPr>
          <w:p w:rsidR="00706ADE" w:rsidRDefault="00706ADE">
            <w:pPr>
              <w:pStyle w:val="ConsPlusNormal"/>
            </w:pPr>
            <w:r>
              <w:t>356,3</w:t>
            </w:r>
          </w:p>
        </w:tc>
      </w:tr>
      <w:tr w:rsidR="00706ADE">
        <w:tc>
          <w:tcPr>
            <w:tcW w:w="2381" w:type="dxa"/>
          </w:tcPr>
          <w:p w:rsidR="00706ADE" w:rsidRDefault="00706ADE">
            <w:pPr>
              <w:pStyle w:val="ConsPlusNormal"/>
            </w:pPr>
            <w:r>
              <w:t>Другие вопросы в области социальной политики</w:t>
            </w:r>
          </w:p>
        </w:tc>
        <w:tc>
          <w:tcPr>
            <w:tcW w:w="1531" w:type="dxa"/>
          </w:tcPr>
          <w:p w:rsidR="00706ADE" w:rsidRDefault="00706ADE">
            <w:pPr>
              <w:pStyle w:val="ConsPlusNormal"/>
            </w:pPr>
            <w:r>
              <w:t>П3В0152090</w:t>
            </w:r>
          </w:p>
        </w:tc>
        <w:tc>
          <w:tcPr>
            <w:tcW w:w="604" w:type="dxa"/>
          </w:tcPr>
          <w:p w:rsidR="00706ADE" w:rsidRDefault="00706ADE">
            <w:pPr>
              <w:pStyle w:val="ConsPlusNormal"/>
            </w:pPr>
            <w:r>
              <w:t>200</w:t>
            </w:r>
          </w:p>
        </w:tc>
        <w:tc>
          <w:tcPr>
            <w:tcW w:w="724" w:type="dxa"/>
          </w:tcPr>
          <w:p w:rsidR="00706ADE" w:rsidRDefault="00706ADE">
            <w:pPr>
              <w:pStyle w:val="ConsPlusNormal"/>
            </w:pPr>
            <w:r>
              <w:t>1006</w:t>
            </w:r>
          </w:p>
        </w:tc>
        <w:tc>
          <w:tcPr>
            <w:tcW w:w="1323" w:type="dxa"/>
          </w:tcPr>
          <w:p w:rsidR="00706ADE" w:rsidRDefault="00706ADE">
            <w:pPr>
              <w:pStyle w:val="ConsPlusNormal"/>
            </w:pPr>
            <w:r>
              <w:t>356,3</w:t>
            </w:r>
          </w:p>
        </w:tc>
        <w:tc>
          <w:tcPr>
            <w:tcW w:w="1323" w:type="dxa"/>
          </w:tcPr>
          <w:p w:rsidR="00706ADE" w:rsidRDefault="00706ADE">
            <w:pPr>
              <w:pStyle w:val="ConsPlusNormal"/>
            </w:pPr>
          </w:p>
        </w:tc>
        <w:tc>
          <w:tcPr>
            <w:tcW w:w="1191" w:type="dxa"/>
          </w:tcPr>
          <w:p w:rsidR="00706ADE" w:rsidRDefault="00706ADE">
            <w:pPr>
              <w:pStyle w:val="ConsPlusNormal"/>
            </w:pPr>
            <w:r>
              <w:t>356,3</w:t>
            </w:r>
          </w:p>
        </w:tc>
      </w:tr>
      <w:tr w:rsidR="00706ADE">
        <w:tc>
          <w:tcPr>
            <w:tcW w:w="2381" w:type="dxa"/>
          </w:tcPr>
          <w:p w:rsidR="00706ADE" w:rsidRDefault="00706ADE">
            <w:pPr>
              <w:pStyle w:val="ConsPlusNormal"/>
            </w:pPr>
            <w:r>
              <w:t>Софинансирование из областного бюджета на обучением компьютерной грамотности неработающих пенсионеров</w:t>
            </w:r>
          </w:p>
        </w:tc>
        <w:tc>
          <w:tcPr>
            <w:tcW w:w="1531" w:type="dxa"/>
          </w:tcPr>
          <w:p w:rsidR="00706ADE" w:rsidRDefault="00706ADE">
            <w:pPr>
              <w:pStyle w:val="ConsPlusNormal"/>
            </w:pPr>
            <w:r>
              <w:t>П3В01R2090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356,3</w:t>
            </w:r>
          </w:p>
        </w:tc>
        <w:tc>
          <w:tcPr>
            <w:tcW w:w="1323" w:type="dxa"/>
          </w:tcPr>
          <w:p w:rsidR="00706ADE" w:rsidRDefault="00706ADE">
            <w:pPr>
              <w:pStyle w:val="ConsPlusNormal"/>
            </w:pPr>
            <w:r>
              <w:t>356,3</w:t>
            </w:r>
          </w:p>
        </w:tc>
        <w:tc>
          <w:tcPr>
            <w:tcW w:w="1191" w:type="dxa"/>
          </w:tcPr>
          <w:p w:rsidR="00706ADE" w:rsidRDefault="00706ADE">
            <w:pPr>
              <w:pStyle w:val="ConsPlusNormal"/>
            </w:pPr>
          </w:p>
        </w:tc>
      </w:tr>
      <w:tr w:rsidR="00706ADE">
        <w:tc>
          <w:tcPr>
            <w:tcW w:w="2381" w:type="dxa"/>
          </w:tcPr>
          <w:p w:rsidR="00706ADE" w:rsidRDefault="00706ADE">
            <w:pPr>
              <w:pStyle w:val="ConsPlusNormal"/>
            </w:pPr>
            <w:r>
              <w:t>Закупка товаров, работ и услуг для обеспечения государственных (муниципальных) нужд</w:t>
            </w:r>
          </w:p>
        </w:tc>
        <w:tc>
          <w:tcPr>
            <w:tcW w:w="1531" w:type="dxa"/>
          </w:tcPr>
          <w:p w:rsidR="00706ADE" w:rsidRDefault="00706ADE">
            <w:pPr>
              <w:pStyle w:val="ConsPlusNormal"/>
            </w:pPr>
            <w:r>
              <w:t>П3В01R2090</w:t>
            </w:r>
          </w:p>
        </w:tc>
        <w:tc>
          <w:tcPr>
            <w:tcW w:w="604" w:type="dxa"/>
          </w:tcPr>
          <w:p w:rsidR="00706ADE" w:rsidRDefault="00706ADE">
            <w:pPr>
              <w:pStyle w:val="ConsPlusNormal"/>
            </w:pPr>
            <w:r>
              <w:t>200</w:t>
            </w:r>
          </w:p>
        </w:tc>
        <w:tc>
          <w:tcPr>
            <w:tcW w:w="724" w:type="dxa"/>
          </w:tcPr>
          <w:p w:rsidR="00706ADE" w:rsidRDefault="00706ADE">
            <w:pPr>
              <w:pStyle w:val="ConsPlusNormal"/>
            </w:pPr>
          </w:p>
        </w:tc>
        <w:tc>
          <w:tcPr>
            <w:tcW w:w="1323" w:type="dxa"/>
          </w:tcPr>
          <w:p w:rsidR="00706ADE" w:rsidRDefault="00706ADE">
            <w:pPr>
              <w:pStyle w:val="ConsPlusNormal"/>
            </w:pPr>
            <w:r>
              <w:t>356,3</w:t>
            </w:r>
          </w:p>
        </w:tc>
        <w:tc>
          <w:tcPr>
            <w:tcW w:w="1323" w:type="dxa"/>
          </w:tcPr>
          <w:p w:rsidR="00706ADE" w:rsidRDefault="00706ADE">
            <w:pPr>
              <w:pStyle w:val="ConsPlusNormal"/>
            </w:pPr>
            <w:r>
              <w:t>356,3</w:t>
            </w:r>
          </w:p>
        </w:tc>
        <w:tc>
          <w:tcPr>
            <w:tcW w:w="1191" w:type="dxa"/>
          </w:tcPr>
          <w:p w:rsidR="00706ADE" w:rsidRDefault="00706ADE">
            <w:pPr>
              <w:pStyle w:val="ConsPlusNormal"/>
            </w:pPr>
          </w:p>
        </w:tc>
      </w:tr>
      <w:tr w:rsidR="00706ADE">
        <w:tc>
          <w:tcPr>
            <w:tcW w:w="2381" w:type="dxa"/>
          </w:tcPr>
          <w:p w:rsidR="00706ADE" w:rsidRDefault="00706ADE">
            <w:pPr>
              <w:pStyle w:val="ConsPlusNormal"/>
            </w:pPr>
            <w:r>
              <w:t>Другие вопросы в области социальной политики</w:t>
            </w:r>
          </w:p>
        </w:tc>
        <w:tc>
          <w:tcPr>
            <w:tcW w:w="1531" w:type="dxa"/>
          </w:tcPr>
          <w:p w:rsidR="00706ADE" w:rsidRDefault="00706ADE">
            <w:pPr>
              <w:pStyle w:val="ConsPlusNormal"/>
            </w:pPr>
            <w:r>
              <w:t>П3В01R2090</w:t>
            </w:r>
          </w:p>
        </w:tc>
        <w:tc>
          <w:tcPr>
            <w:tcW w:w="604" w:type="dxa"/>
          </w:tcPr>
          <w:p w:rsidR="00706ADE" w:rsidRDefault="00706ADE">
            <w:pPr>
              <w:pStyle w:val="ConsPlusNormal"/>
            </w:pPr>
            <w:r>
              <w:t>200</w:t>
            </w:r>
          </w:p>
        </w:tc>
        <w:tc>
          <w:tcPr>
            <w:tcW w:w="724" w:type="dxa"/>
          </w:tcPr>
          <w:p w:rsidR="00706ADE" w:rsidRDefault="00706ADE">
            <w:pPr>
              <w:pStyle w:val="ConsPlusNormal"/>
            </w:pPr>
            <w:r>
              <w:t>1006</w:t>
            </w:r>
          </w:p>
        </w:tc>
        <w:tc>
          <w:tcPr>
            <w:tcW w:w="1323" w:type="dxa"/>
          </w:tcPr>
          <w:p w:rsidR="00706ADE" w:rsidRDefault="00706ADE">
            <w:pPr>
              <w:pStyle w:val="ConsPlusNormal"/>
            </w:pPr>
            <w:r>
              <w:t>356,3</w:t>
            </w:r>
          </w:p>
        </w:tc>
        <w:tc>
          <w:tcPr>
            <w:tcW w:w="1323" w:type="dxa"/>
          </w:tcPr>
          <w:p w:rsidR="00706ADE" w:rsidRDefault="00706ADE">
            <w:pPr>
              <w:pStyle w:val="ConsPlusNormal"/>
            </w:pPr>
            <w:r>
              <w:t>356,3</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"Проведение капитального ремонта бюджетных учреждений социального обслуживания Орловской области"</w:t>
            </w:r>
          </w:p>
        </w:tc>
        <w:tc>
          <w:tcPr>
            <w:tcW w:w="1531" w:type="dxa"/>
          </w:tcPr>
          <w:p w:rsidR="00706ADE" w:rsidRDefault="00706ADE">
            <w:pPr>
              <w:pStyle w:val="ConsPlusNormal"/>
            </w:pPr>
            <w:r>
              <w:t>П3В0200000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5690,2</w:t>
            </w:r>
          </w:p>
        </w:tc>
        <w:tc>
          <w:tcPr>
            <w:tcW w:w="1323" w:type="dxa"/>
          </w:tcPr>
          <w:p w:rsidR="00706ADE" w:rsidRDefault="00706ADE">
            <w:pPr>
              <w:pStyle w:val="ConsPlusNormal"/>
            </w:pPr>
            <w:r>
              <w:t>2845,1</w:t>
            </w:r>
          </w:p>
        </w:tc>
        <w:tc>
          <w:tcPr>
            <w:tcW w:w="1191" w:type="dxa"/>
          </w:tcPr>
          <w:p w:rsidR="00706ADE" w:rsidRDefault="00706ADE">
            <w:pPr>
              <w:pStyle w:val="ConsPlusNormal"/>
            </w:pPr>
            <w:r>
              <w:t>2845,1</w:t>
            </w:r>
          </w:p>
        </w:tc>
      </w:tr>
      <w:tr w:rsidR="00706ADE">
        <w:tc>
          <w:tcPr>
            <w:tcW w:w="2381" w:type="dxa"/>
          </w:tcPr>
          <w:p w:rsidR="00706ADE" w:rsidRDefault="00706ADE">
            <w:pPr>
              <w:pStyle w:val="ConsPlusNormal"/>
            </w:pPr>
            <w:r>
              <w:t xml:space="preserve">Софинансирование социальных программ субъектов Российской Федерации, связанных с укреплением материально-технической базы учреждений социального обслуживания населения, оказанием адресной социальной помощи неработающим пенсионерам, обучением компьютерной </w:t>
            </w:r>
            <w:r>
              <w:lastRenderedPageBreak/>
              <w:t>грамотности неработающих пенсионеров</w:t>
            </w:r>
          </w:p>
        </w:tc>
        <w:tc>
          <w:tcPr>
            <w:tcW w:w="1531" w:type="dxa"/>
          </w:tcPr>
          <w:p w:rsidR="00706ADE" w:rsidRDefault="00706ADE">
            <w:pPr>
              <w:pStyle w:val="ConsPlusNormal"/>
            </w:pPr>
            <w:r>
              <w:lastRenderedPageBreak/>
              <w:t>П3В0252090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2845,1</w:t>
            </w:r>
          </w:p>
        </w:tc>
        <w:tc>
          <w:tcPr>
            <w:tcW w:w="1323" w:type="dxa"/>
          </w:tcPr>
          <w:p w:rsidR="00706ADE" w:rsidRDefault="00706ADE">
            <w:pPr>
              <w:pStyle w:val="ConsPlusNormal"/>
            </w:pPr>
          </w:p>
        </w:tc>
        <w:tc>
          <w:tcPr>
            <w:tcW w:w="1191" w:type="dxa"/>
          </w:tcPr>
          <w:p w:rsidR="00706ADE" w:rsidRDefault="00706ADE">
            <w:pPr>
              <w:pStyle w:val="ConsPlusNormal"/>
            </w:pPr>
            <w:r>
              <w:t>2845,1</w:t>
            </w:r>
          </w:p>
        </w:tc>
      </w:tr>
      <w:tr w:rsidR="00706ADE">
        <w:tc>
          <w:tcPr>
            <w:tcW w:w="2381" w:type="dxa"/>
          </w:tcPr>
          <w:p w:rsidR="00706ADE" w:rsidRDefault="00706ADE">
            <w:pPr>
              <w:pStyle w:val="ConsPlusNormal"/>
            </w:pPr>
            <w:r>
              <w:lastRenderedPageBreak/>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П3В0252090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2845,1</w:t>
            </w:r>
          </w:p>
        </w:tc>
        <w:tc>
          <w:tcPr>
            <w:tcW w:w="1323" w:type="dxa"/>
          </w:tcPr>
          <w:p w:rsidR="00706ADE" w:rsidRDefault="00706ADE">
            <w:pPr>
              <w:pStyle w:val="ConsPlusNormal"/>
            </w:pPr>
          </w:p>
        </w:tc>
        <w:tc>
          <w:tcPr>
            <w:tcW w:w="1191" w:type="dxa"/>
          </w:tcPr>
          <w:p w:rsidR="00706ADE" w:rsidRDefault="00706ADE">
            <w:pPr>
              <w:pStyle w:val="ConsPlusNormal"/>
            </w:pPr>
            <w:r>
              <w:t>2845,1</w:t>
            </w:r>
          </w:p>
        </w:tc>
      </w:tr>
      <w:tr w:rsidR="00706ADE">
        <w:tc>
          <w:tcPr>
            <w:tcW w:w="2381" w:type="dxa"/>
          </w:tcPr>
          <w:p w:rsidR="00706ADE" w:rsidRDefault="00706ADE">
            <w:pPr>
              <w:pStyle w:val="ConsPlusNormal"/>
            </w:pPr>
            <w:r>
              <w:t>Другие вопросы в области социальной политики</w:t>
            </w:r>
          </w:p>
        </w:tc>
        <w:tc>
          <w:tcPr>
            <w:tcW w:w="1531" w:type="dxa"/>
          </w:tcPr>
          <w:p w:rsidR="00706ADE" w:rsidRDefault="00706ADE">
            <w:pPr>
              <w:pStyle w:val="ConsPlusNormal"/>
            </w:pPr>
            <w:r>
              <w:t>П3В0252090</w:t>
            </w:r>
          </w:p>
        </w:tc>
        <w:tc>
          <w:tcPr>
            <w:tcW w:w="604" w:type="dxa"/>
          </w:tcPr>
          <w:p w:rsidR="00706ADE" w:rsidRDefault="00706ADE">
            <w:pPr>
              <w:pStyle w:val="ConsPlusNormal"/>
            </w:pPr>
            <w:r>
              <w:t>600</w:t>
            </w:r>
          </w:p>
        </w:tc>
        <w:tc>
          <w:tcPr>
            <w:tcW w:w="724" w:type="dxa"/>
          </w:tcPr>
          <w:p w:rsidR="00706ADE" w:rsidRDefault="00706ADE">
            <w:pPr>
              <w:pStyle w:val="ConsPlusNormal"/>
            </w:pPr>
            <w:r>
              <w:t>1006</w:t>
            </w:r>
          </w:p>
        </w:tc>
        <w:tc>
          <w:tcPr>
            <w:tcW w:w="1323" w:type="dxa"/>
          </w:tcPr>
          <w:p w:rsidR="00706ADE" w:rsidRDefault="00706ADE">
            <w:pPr>
              <w:pStyle w:val="ConsPlusNormal"/>
            </w:pPr>
            <w:r>
              <w:t>2845,1</w:t>
            </w:r>
          </w:p>
        </w:tc>
        <w:tc>
          <w:tcPr>
            <w:tcW w:w="1323" w:type="dxa"/>
          </w:tcPr>
          <w:p w:rsidR="00706ADE" w:rsidRDefault="00706ADE">
            <w:pPr>
              <w:pStyle w:val="ConsPlusNormal"/>
            </w:pPr>
          </w:p>
        </w:tc>
        <w:tc>
          <w:tcPr>
            <w:tcW w:w="1191" w:type="dxa"/>
          </w:tcPr>
          <w:p w:rsidR="00706ADE" w:rsidRDefault="00706ADE">
            <w:pPr>
              <w:pStyle w:val="ConsPlusNormal"/>
            </w:pPr>
            <w:r>
              <w:t>2845,1</w:t>
            </w:r>
          </w:p>
        </w:tc>
      </w:tr>
      <w:tr w:rsidR="00706ADE">
        <w:tc>
          <w:tcPr>
            <w:tcW w:w="2381" w:type="dxa"/>
          </w:tcPr>
          <w:p w:rsidR="00706ADE" w:rsidRDefault="00706ADE">
            <w:pPr>
              <w:pStyle w:val="ConsPlusNormal"/>
            </w:pPr>
            <w:r>
              <w:t>Софинансирование из областного бюджета на проведение капитального ремонта бюджетных учреждений социального обслуживания</w:t>
            </w:r>
          </w:p>
        </w:tc>
        <w:tc>
          <w:tcPr>
            <w:tcW w:w="1531" w:type="dxa"/>
          </w:tcPr>
          <w:p w:rsidR="00706ADE" w:rsidRDefault="00706ADE">
            <w:pPr>
              <w:pStyle w:val="ConsPlusNormal"/>
            </w:pPr>
            <w:r>
              <w:t>П3В02R2090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2845,1</w:t>
            </w:r>
          </w:p>
        </w:tc>
        <w:tc>
          <w:tcPr>
            <w:tcW w:w="1323" w:type="dxa"/>
          </w:tcPr>
          <w:p w:rsidR="00706ADE" w:rsidRDefault="00706ADE">
            <w:pPr>
              <w:pStyle w:val="ConsPlusNormal"/>
            </w:pPr>
            <w:r>
              <w:t>2845,1</w:t>
            </w:r>
          </w:p>
        </w:tc>
        <w:tc>
          <w:tcPr>
            <w:tcW w:w="1191" w:type="dxa"/>
          </w:tcPr>
          <w:p w:rsidR="00706ADE" w:rsidRDefault="00706ADE">
            <w:pPr>
              <w:pStyle w:val="ConsPlusNormal"/>
            </w:pPr>
          </w:p>
        </w:tc>
      </w:tr>
      <w:tr w:rsidR="00706ADE">
        <w:tc>
          <w:tcPr>
            <w:tcW w:w="2381"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П3В02R2090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2845,1</w:t>
            </w:r>
          </w:p>
        </w:tc>
        <w:tc>
          <w:tcPr>
            <w:tcW w:w="1323" w:type="dxa"/>
          </w:tcPr>
          <w:p w:rsidR="00706ADE" w:rsidRDefault="00706ADE">
            <w:pPr>
              <w:pStyle w:val="ConsPlusNormal"/>
            </w:pPr>
            <w:r>
              <w:t>2845,1</w:t>
            </w:r>
          </w:p>
        </w:tc>
        <w:tc>
          <w:tcPr>
            <w:tcW w:w="1191" w:type="dxa"/>
          </w:tcPr>
          <w:p w:rsidR="00706ADE" w:rsidRDefault="00706ADE">
            <w:pPr>
              <w:pStyle w:val="ConsPlusNormal"/>
            </w:pPr>
          </w:p>
        </w:tc>
      </w:tr>
      <w:tr w:rsidR="00706ADE">
        <w:tc>
          <w:tcPr>
            <w:tcW w:w="2381" w:type="dxa"/>
          </w:tcPr>
          <w:p w:rsidR="00706ADE" w:rsidRDefault="00706ADE">
            <w:pPr>
              <w:pStyle w:val="ConsPlusNormal"/>
            </w:pPr>
            <w:r>
              <w:t>Другие вопросы в области социальной политики</w:t>
            </w:r>
          </w:p>
        </w:tc>
        <w:tc>
          <w:tcPr>
            <w:tcW w:w="1531" w:type="dxa"/>
          </w:tcPr>
          <w:p w:rsidR="00706ADE" w:rsidRDefault="00706ADE">
            <w:pPr>
              <w:pStyle w:val="ConsPlusNormal"/>
            </w:pPr>
            <w:r>
              <w:t>П3В02R2090</w:t>
            </w:r>
          </w:p>
        </w:tc>
        <w:tc>
          <w:tcPr>
            <w:tcW w:w="604" w:type="dxa"/>
          </w:tcPr>
          <w:p w:rsidR="00706ADE" w:rsidRDefault="00706ADE">
            <w:pPr>
              <w:pStyle w:val="ConsPlusNormal"/>
            </w:pPr>
            <w:r>
              <w:t>600</w:t>
            </w:r>
          </w:p>
        </w:tc>
        <w:tc>
          <w:tcPr>
            <w:tcW w:w="724" w:type="dxa"/>
          </w:tcPr>
          <w:p w:rsidR="00706ADE" w:rsidRDefault="00706ADE">
            <w:pPr>
              <w:pStyle w:val="ConsPlusNormal"/>
            </w:pPr>
            <w:r>
              <w:t>1006</w:t>
            </w:r>
          </w:p>
        </w:tc>
        <w:tc>
          <w:tcPr>
            <w:tcW w:w="1323" w:type="dxa"/>
          </w:tcPr>
          <w:p w:rsidR="00706ADE" w:rsidRDefault="00706ADE">
            <w:pPr>
              <w:pStyle w:val="ConsPlusNormal"/>
            </w:pPr>
            <w:r>
              <w:t>2845,1</w:t>
            </w:r>
          </w:p>
        </w:tc>
        <w:tc>
          <w:tcPr>
            <w:tcW w:w="1323" w:type="dxa"/>
          </w:tcPr>
          <w:p w:rsidR="00706ADE" w:rsidRDefault="00706ADE">
            <w:pPr>
              <w:pStyle w:val="ConsPlusNormal"/>
            </w:pPr>
            <w:r>
              <w:t>2845,1</w:t>
            </w:r>
          </w:p>
        </w:tc>
        <w:tc>
          <w:tcPr>
            <w:tcW w:w="1191" w:type="dxa"/>
          </w:tcPr>
          <w:p w:rsidR="00706ADE" w:rsidRDefault="00706ADE">
            <w:pPr>
              <w:pStyle w:val="ConsPlusNormal"/>
            </w:pPr>
          </w:p>
        </w:tc>
      </w:tr>
      <w:tr w:rsidR="00706ADE">
        <w:tc>
          <w:tcPr>
            <w:tcW w:w="2381" w:type="dxa"/>
          </w:tcPr>
          <w:p w:rsidR="00706ADE" w:rsidRDefault="00706ADE">
            <w:pPr>
              <w:pStyle w:val="ConsPlusNormal"/>
            </w:pPr>
            <w:r>
              <w:t xml:space="preserve">Государственная </w:t>
            </w:r>
            <w:hyperlink r:id="rId787" w:history="1">
              <w:r>
                <w:rPr>
                  <w:color w:val="0000FF"/>
                </w:rPr>
                <w:t>программа</w:t>
              </w:r>
            </w:hyperlink>
            <w:r>
              <w:t xml:space="preserve"> Орловской области "Образование в Орловской области"</w:t>
            </w:r>
          </w:p>
        </w:tc>
        <w:tc>
          <w:tcPr>
            <w:tcW w:w="1531" w:type="dxa"/>
          </w:tcPr>
          <w:p w:rsidR="00706ADE" w:rsidRDefault="00706ADE">
            <w:pPr>
              <w:pStyle w:val="ConsPlusNormal"/>
            </w:pPr>
            <w:r>
              <w:t>П400000000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6335805,5</w:t>
            </w:r>
          </w:p>
        </w:tc>
        <w:tc>
          <w:tcPr>
            <w:tcW w:w="1323" w:type="dxa"/>
          </w:tcPr>
          <w:p w:rsidR="00706ADE" w:rsidRDefault="00706ADE">
            <w:pPr>
              <w:pStyle w:val="ConsPlusNormal"/>
            </w:pPr>
            <w:r>
              <w:t>6286966,5</w:t>
            </w:r>
          </w:p>
        </w:tc>
        <w:tc>
          <w:tcPr>
            <w:tcW w:w="1191" w:type="dxa"/>
          </w:tcPr>
          <w:p w:rsidR="00706ADE" w:rsidRDefault="00706ADE">
            <w:pPr>
              <w:pStyle w:val="ConsPlusNormal"/>
            </w:pPr>
            <w:r>
              <w:t>48839,0</w:t>
            </w:r>
          </w:p>
        </w:tc>
      </w:tr>
      <w:tr w:rsidR="00706ADE">
        <w:tc>
          <w:tcPr>
            <w:tcW w:w="2381" w:type="dxa"/>
          </w:tcPr>
          <w:p w:rsidR="00706ADE" w:rsidRDefault="00706ADE">
            <w:pPr>
              <w:pStyle w:val="ConsPlusNormal"/>
            </w:pPr>
            <w:hyperlink r:id="rId788" w:history="1">
              <w:r>
                <w:rPr>
                  <w:color w:val="0000FF"/>
                </w:rPr>
                <w:t>Подпрограмма 1</w:t>
              </w:r>
            </w:hyperlink>
            <w:r>
              <w:t xml:space="preserve"> "Развитие системы дошкольного, общего и дополнительного образования детей и молодежи"</w:t>
            </w:r>
          </w:p>
        </w:tc>
        <w:tc>
          <w:tcPr>
            <w:tcW w:w="1531" w:type="dxa"/>
          </w:tcPr>
          <w:p w:rsidR="00706ADE" w:rsidRDefault="00706ADE">
            <w:pPr>
              <w:pStyle w:val="ConsPlusNormal"/>
            </w:pPr>
            <w:r>
              <w:t>П410000000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5436505,0</w:t>
            </w:r>
          </w:p>
        </w:tc>
        <w:tc>
          <w:tcPr>
            <w:tcW w:w="1323" w:type="dxa"/>
          </w:tcPr>
          <w:p w:rsidR="00706ADE" w:rsidRDefault="00706ADE">
            <w:pPr>
              <w:pStyle w:val="ConsPlusNormal"/>
            </w:pPr>
            <w:r>
              <w:t>5388666,1</w:t>
            </w:r>
          </w:p>
        </w:tc>
        <w:tc>
          <w:tcPr>
            <w:tcW w:w="1191" w:type="dxa"/>
          </w:tcPr>
          <w:p w:rsidR="00706ADE" w:rsidRDefault="00706ADE">
            <w:pPr>
              <w:pStyle w:val="ConsPlusNormal"/>
            </w:pPr>
            <w:r>
              <w:t>47839,0</w:t>
            </w:r>
          </w:p>
        </w:tc>
      </w:tr>
      <w:tr w:rsidR="00706ADE">
        <w:tc>
          <w:tcPr>
            <w:tcW w:w="2381" w:type="dxa"/>
          </w:tcPr>
          <w:p w:rsidR="00706ADE" w:rsidRDefault="00706ADE">
            <w:pPr>
              <w:pStyle w:val="ConsPlusNormal"/>
            </w:pPr>
            <w:r>
              <w:t>Основное мероприятие "Развитие системы дошкольного и общего образования"</w:t>
            </w:r>
          </w:p>
        </w:tc>
        <w:tc>
          <w:tcPr>
            <w:tcW w:w="1531" w:type="dxa"/>
          </w:tcPr>
          <w:p w:rsidR="00706ADE" w:rsidRDefault="00706ADE">
            <w:pPr>
              <w:pStyle w:val="ConsPlusNormal"/>
            </w:pPr>
            <w:r>
              <w:t>П410100000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5248068,6</w:t>
            </w:r>
          </w:p>
        </w:tc>
        <w:tc>
          <w:tcPr>
            <w:tcW w:w="1323" w:type="dxa"/>
          </w:tcPr>
          <w:p w:rsidR="00706ADE" w:rsidRDefault="00706ADE">
            <w:pPr>
              <w:pStyle w:val="ConsPlusNormal"/>
            </w:pPr>
            <w:r>
              <w:t>5225732,8</w:t>
            </w:r>
          </w:p>
        </w:tc>
        <w:tc>
          <w:tcPr>
            <w:tcW w:w="1191" w:type="dxa"/>
          </w:tcPr>
          <w:p w:rsidR="00706ADE" w:rsidRDefault="00706ADE">
            <w:pPr>
              <w:pStyle w:val="ConsPlusNormal"/>
            </w:pPr>
            <w:r>
              <w:t>22335,8</w:t>
            </w:r>
          </w:p>
        </w:tc>
      </w:tr>
      <w:tr w:rsidR="00706ADE">
        <w:tc>
          <w:tcPr>
            <w:tcW w:w="2381" w:type="dxa"/>
          </w:tcPr>
          <w:p w:rsidR="00706ADE" w:rsidRDefault="00706ADE">
            <w:pPr>
              <w:pStyle w:val="ConsPlusNormal"/>
            </w:pPr>
            <w:r>
              <w:t xml:space="preserve">Создание в общеобразовательных организациях, </w:t>
            </w:r>
            <w:r>
              <w:lastRenderedPageBreak/>
              <w:t>расположенных в сельской местности, условий для занятий физической культурой и спортом</w:t>
            </w:r>
          </w:p>
        </w:tc>
        <w:tc>
          <w:tcPr>
            <w:tcW w:w="1531" w:type="dxa"/>
          </w:tcPr>
          <w:p w:rsidR="00706ADE" w:rsidRDefault="00706ADE">
            <w:pPr>
              <w:pStyle w:val="ConsPlusNormal"/>
            </w:pPr>
            <w:r>
              <w:lastRenderedPageBreak/>
              <w:t>П410150970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22335,8</w:t>
            </w:r>
          </w:p>
        </w:tc>
        <w:tc>
          <w:tcPr>
            <w:tcW w:w="1323" w:type="dxa"/>
          </w:tcPr>
          <w:p w:rsidR="00706ADE" w:rsidRDefault="00706ADE">
            <w:pPr>
              <w:pStyle w:val="ConsPlusNormal"/>
            </w:pPr>
          </w:p>
        </w:tc>
        <w:tc>
          <w:tcPr>
            <w:tcW w:w="1191" w:type="dxa"/>
          </w:tcPr>
          <w:p w:rsidR="00706ADE" w:rsidRDefault="00706ADE">
            <w:pPr>
              <w:pStyle w:val="ConsPlusNormal"/>
            </w:pPr>
            <w:r>
              <w:t>22335,8</w:t>
            </w:r>
          </w:p>
        </w:tc>
      </w:tr>
      <w:tr w:rsidR="00706ADE">
        <w:tc>
          <w:tcPr>
            <w:tcW w:w="2381" w:type="dxa"/>
          </w:tcPr>
          <w:p w:rsidR="00706ADE" w:rsidRDefault="00706ADE">
            <w:pPr>
              <w:pStyle w:val="ConsPlusNormal"/>
            </w:pPr>
            <w:r>
              <w:lastRenderedPageBreak/>
              <w:t>Межбюджетные трансферты</w:t>
            </w:r>
          </w:p>
        </w:tc>
        <w:tc>
          <w:tcPr>
            <w:tcW w:w="1531" w:type="dxa"/>
          </w:tcPr>
          <w:p w:rsidR="00706ADE" w:rsidRDefault="00706ADE">
            <w:pPr>
              <w:pStyle w:val="ConsPlusNormal"/>
            </w:pPr>
            <w:r>
              <w:t>П410150970</w:t>
            </w:r>
          </w:p>
        </w:tc>
        <w:tc>
          <w:tcPr>
            <w:tcW w:w="604" w:type="dxa"/>
          </w:tcPr>
          <w:p w:rsidR="00706ADE" w:rsidRDefault="00706ADE">
            <w:pPr>
              <w:pStyle w:val="ConsPlusNormal"/>
            </w:pPr>
            <w:r>
              <w:t>500</w:t>
            </w:r>
          </w:p>
        </w:tc>
        <w:tc>
          <w:tcPr>
            <w:tcW w:w="724" w:type="dxa"/>
          </w:tcPr>
          <w:p w:rsidR="00706ADE" w:rsidRDefault="00706ADE">
            <w:pPr>
              <w:pStyle w:val="ConsPlusNormal"/>
            </w:pPr>
          </w:p>
        </w:tc>
        <w:tc>
          <w:tcPr>
            <w:tcW w:w="1323" w:type="dxa"/>
          </w:tcPr>
          <w:p w:rsidR="00706ADE" w:rsidRDefault="00706ADE">
            <w:pPr>
              <w:pStyle w:val="ConsPlusNormal"/>
            </w:pPr>
            <w:r>
              <w:t>22335,8</w:t>
            </w:r>
          </w:p>
        </w:tc>
        <w:tc>
          <w:tcPr>
            <w:tcW w:w="1323" w:type="dxa"/>
          </w:tcPr>
          <w:p w:rsidR="00706ADE" w:rsidRDefault="00706ADE">
            <w:pPr>
              <w:pStyle w:val="ConsPlusNormal"/>
            </w:pPr>
          </w:p>
        </w:tc>
        <w:tc>
          <w:tcPr>
            <w:tcW w:w="1191" w:type="dxa"/>
          </w:tcPr>
          <w:p w:rsidR="00706ADE" w:rsidRDefault="00706ADE">
            <w:pPr>
              <w:pStyle w:val="ConsPlusNormal"/>
            </w:pPr>
            <w:r>
              <w:t>22335,8</w:t>
            </w:r>
          </w:p>
        </w:tc>
      </w:tr>
      <w:tr w:rsidR="00706ADE">
        <w:tc>
          <w:tcPr>
            <w:tcW w:w="2381" w:type="dxa"/>
          </w:tcPr>
          <w:p w:rsidR="00706ADE" w:rsidRDefault="00706ADE">
            <w:pPr>
              <w:pStyle w:val="ConsPlusNormal"/>
            </w:pPr>
            <w:r>
              <w:t>Общее образование</w:t>
            </w:r>
          </w:p>
        </w:tc>
        <w:tc>
          <w:tcPr>
            <w:tcW w:w="1531" w:type="dxa"/>
          </w:tcPr>
          <w:p w:rsidR="00706ADE" w:rsidRDefault="00706ADE">
            <w:pPr>
              <w:pStyle w:val="ConsPlusNormal"/>
            </w:pPr>
            <w:r>
              <w:t>П410150970</w:t>
            </w:r>
          </w:p>
        </w:tc>
        <w:tc>
          <w:tcPr>
            <w:tcW w:w="604" w:type="dxa"/>
          </w:tcPr>
          <w:p w:rsidR="00706ADE" w:rsidRDefault="00706ADE">
            <w:pPr>
              <w:pStyle w:val="ConsPlusNormal"/>
            </w:pPr>
            <w:r>
              <w:t>500</w:t>
            </w:r>
          </w:p>
        </w:tc>
        <w:tc>
          <w:tcPr>
            <w:tcW w:w="724" w:type="dxa"/>
          </w:tcPr>
          <w:p w:rsidR="00706ADE" w:rsidRDefault="00706ADE">
            <w:pPr>
              <w:pStyle w:val="ConsPlusNormal"/>
            </w:pPr>
            <w:r>
              <w:t>0702</w:t>
            </w:r>
          </w:p>
        </w:tc>
        <w:tc>
          <w:tcPr>
            <w:tcW w:w="1323" w:type="dxa"/>
          </w:tcPr>
          <w:p w:rsidR="00706ADE" w:rsidRDefault="00706ADE">
            <w:pPr>
              <w:pStyle w:val="ConsPlusNormal"/>
            </w:pPr>
            <w:r>
              <w:t>22335,8</w:t>
            </w:r>
          </w:p>
        </w:tc>
        <w:tc>
          <w:tcPr>
            <w:tcW w:w="1323" w:type="dxa"/>
          </w:tcPr>
          <w:p w:rsidR="00706ADE" w:rsidRDefault="00706ADE">
            <w:pPr>
              <w:pStyle w:val="ConsPlusNormal"/>
            </w:pPr>
          </w:p>
        </w:tc>
        <w:tc>
          <w:tcPr>
            <w:tcW w:w="1191" w:type="dxa"/>
          </w:tcPr>
          <w:p w:rsidR="00706ADE" w:rsidRDefault="00706ADE">
            <w:pPr>
              <w:pStyle w:val="ConsPlusNormal"/>
            </w:pPr>
            <w:r>
              <w:t>22335,8</w:t>
            </w:r>
          </w:p>
        </w:tc>
      </w:tr>
      <w:tr w:rsidR="00706ADE">
        <w:tc>
          <w:tcPr>
            <w:tcW w:w="2381" w:type="dxa"/>
          </w:tcPr>
          <w:p w:rsidR="00706ADE" w:rsidRDefault="00706ADE">
            <w:pPr>
              <w:pStyle w:val="ConsPlusNormal"/>
            </w:pPr>
            <w:r>
              <w:t>Обеспечение деятельности (оказание услуг) государственных учреждений</w:t>
            </w:r>
          </w:p>
        </w:tc>
        <w:tc>
          <w:tcPr>
            <w:tcW w:w="1531" w:type="dxa"/>
          </w:tcPr>
          <w:p w:rsidR="00706ADE" w:rsidRDefault="00706ADE">
            <w:pPr>
              <w:pStyle w:val="ConsPlusNormal"/>
            </w:pPr>
            <w:r>
              <w:t>П410170110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484502,3</w:t>
            </w:r>
          </w:p>
        </w:tc>
        <w:tc>
          <w:tcPr>
            <w:tcW w:w="1323" w:type="dxa"/>
          </w:tcPr>
          <w:p w:rsidR="00706ADE" w:rsidRDefault="00706ADE">
            <w:pPr>
              <w:pStyle w:val="ConsPlusNormal"/>
            </w:pPr>
            <w:r>
              <w:t>484502,3</w:t>
            </w:r>
          </w:p>
        </w:tc>
        <w:tc>
          <w:tcPr>
            <w:tcW w:w="1191" w:type="dxa"/>
          </w:tcPr>
          <w:p w:rsidR="00706ADE" w:rsidRDefault="00706ADE">
            <w:pPr>
              <w:pStyle w:val="ConsPlusNormal"/>
            </w:pPr>
          </w:p>
        </w:tc>
      </w:tr>
      <w:tr w:rsidR="00706ADE">
        <w:tc>
          <w:tcPr>
            <w:tcW w:w="2381" w:type="dxa"/>
          </w:tcPr>
          <w:p w:rsidR="00706ADE" w:rsidRDefault="00706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Pr>
          <w:p w:rsidR="00706ADE" w:rsidRDefault="00706ADE">
            <w:pPr>
              <w:pStyle w:val="ConsPlusNormal"/>
            </w:pPr>
            <w:r>
              <w:t>П410170110</w:t>
            </w:r>
          </w:p>
        </w:tc>
        <w:tc>
          <w:tcPr>
            <w:tcW w:w="604" w:type="dxa"/>
          </w:tcPr>
          <w:p w:rsidR="00706ADE" w:rsidRDefault="00706ADE">
            <w:pPr>
              <w:pStyle w:val="ConsPlusNormal"/>
            </w:pPr>
            <w:r>
              <w:t>100</w:t>
            </w:r>
          </w:p>
        </w:tc>
        <w:tc>
          <w:tcPr>
            <w:tcW w:w="724" w:type="dxa"/>
          </w:tcPr>
          <w:p w:rsidR="00706ADE" w:rsidRDefault="00706ADE">
            <w:pPr>
              <w:pStyle w:val="ConsPlusNormal"/>
            </w:pPr>
          </w:p>
        </w:tc>
        <w:tc>
          <w:tcPr>
            <w:tcW w:w="1323" w:type="dxa"/>
          </w:tcPr>
          <w:p w:rsidR="00706ADE" w:rsidRDefault="00706ADE">
            <w:pPr>
              <w:pStyle w:val="ConsPlusNormal"/>
            </w:pPr>
            <w:r>
              <w:t>351295,1</w:t>
            </w:r>
          </w:p>
        </w:tc>
        <w:tc>
          <w:tcPr>
            <w:tcW w:w="1323" w:type="dxa"/>
          </w:tcPr>
          <w:p w:rsidR="00706ADE" w:rsidRDefault="00706ADE">
            <w:pPr>
              <w:pStyle w:val="ConsPlusNormal"/>
            </w:pPr>
            <w:r>
              <w:t>351295,1</w:t>
            </w:r>
          </w:p>
        </w:tc>
        <w:tc>
          <w:tcPr>
            <w:tcW w:w="1191" w:type="dxa"/>
          </w:tcPr>
          <w:p w:rsidR="00706ADE" w:rsidRDefault="00706ADE">
            <w:pPr>
              <w:pStyle w:val="ConsPlusNormal"/>
            </w:pPr>
          </w:p>
        </w:tc>
      </w:tr>
      <w:tr w:rsidR="00706ADE">
        <w:tc>
          <w:tcPr>
            <w:tcW w:w="2381" w:type="dxa"/>
          </w:tcPr>
          <w:p w:rsidR="00706ADE" w:rsidRDefault="00706ADE">
            <w:pPr>
              <w:pStyle w:val="ConsPlusNormal"/>
            </w:pPr>
            <w:r>
              <w:t>Общее образование</w:t>
            </w:r>
          </w:p>
        </w:tc>
        <w:tc>
          <w:tcPr>
            <w:tcW w:w="1531" w:type="dxa"/>
          </w:tcPr>
          <w:p w:rsidR="00706ADE" w:rsidRDefault="00706ADE">
            <w:pPr>
              <w:pStyle w:val="ConsPlusNormal"/>
            </w:pPr>
            <w:r>
              <w:t>П410170110</w:t>
            </w:r>
          </w:p>
        </w:tc>
        <w:tc>
          <w:tcPr>
            <w:tcW w:w="604" w:type="dxa"/>
          </w:tcPr>
          <w:p w:rsidR="00706ADE" w:rsidRDefault="00706ADE">
            <w:pPr>
              <w:pStyle w:val="ConsPlusNormal"/>
            </w:pPr>
            <w:r>
              <w:t>100</w:t>
            </w:r>
          </w:p>
        </w:tc>
        <w:tc>
          <w:tcPr>
            <w:tcW w:w="724" w:type="dxa"/>
          </w:tcPr>
          <w:p w:rsidR="00706ADE" w:rsidRDefault="00706ADE">
            <w:pPr>
              <w:pStyle w:val="ConsPlusNormal"/>
            </w:pPr>
            <w:r>
              <w:t>0702</w:t>
            </w:r>
          </w:p>
        </w:tc>
        <w:tc>
          <w:tcPr>
            <w:tcW w:w="1323" w:type="dxa"/>
          </w:tcPr>
          <w:p w:rsidR="00706ADE" w:rsidRDefault="00706ADE">
            <w:pPr>
              <w:pStyle w:val="ConsPlusNormal"/>
            </w:pPr>
            <w:r>
              <w:t>351295,1</w:t>
            </w:r>
          </w:p>
        </w:tc>
        <w:tc>
          <w:tcPr>
            <w:tcW w:w="1323" w:type="dxa"/>
          </w:tcPr>
          <w:p w:rsidR="00706ADE" w:rsidRDefault="00706ADE">
            <w:pPr>
              <w:pStyle w:val="ConsPlusNormal"/>
            </w:pPr>
            <w:r>
              <w:t>351295,1</w:t>
            </w:r>
          </w:p>
        </w:tc>
        <w:tc>
          <w:tcPr>
            <w:tcW w:w="1191" w:type="dxa"/>
          </w:tcPr>
          <w:p w:rsidR="00706ADE" w:rsidRDefault="00706ADE">
            <w:pPr>
              <w:pStyle w:val="ConsPlusNormal"/>
            </w:pPr>
          </w:p>
        </w:tc>
      </w:tr>
      <w:tr w:rsidR="00706ADE">
        <w:tc>
          <w:tcPr>
            <w:tcW w:w="2381" w:type="dxa"/>
          </w:tcPr>
          <w:p w:rsidR="00706ADE" w:rsidRDefault="00706ADE">
            <w:pPr>
              <w:pStyle w:val="ConsPlusNormal"/>
            </w:pPr>
            <w:r>
              <w:t>Закупка товаров, работ и услуг для обеспечения государственных (муниципальных) нужд</w:t>
            </w:r>
          </w:p>
        </w:tc>
        <w:tc>
          <w:tcPr>
            <w:tcW w:w="1531" w:type="dxa"/>
          </w:tcPr>
          <w:p w:rsidR="00706ADE" w:rsidRDefault="00706ADE">
            <w:pPr>
              <w:pStyle w:val="ConsPlusNormal"/>
            </w:pPr>
            <w:r>
              <w:t>П410170110</w:t>
            </w:r>
          </w:p>
        </w:tc>
        <w:tc>
          <w:tcPr>
            <w:tcW w:w="604" w:type="dxa"/>
          </w:tcPr>
          <w:p w:rsidR="00706ADE" w:rsidRDefault="00706ADE">
            <w:pPr>
              <w:pStyle w:val="ConsPlusNormal"/>
            </w:pPr>
            <w:r>
              <w:t>200</w:t>
            </w:r>
          </w:p>
        </w:tc>
        <w:tc>
          <w:tcPr>
            <w:tcW w:w="724" w:type="dxa"/>
          </w:tcPr>
          <w:p w:rsidR="00706ADE" w:rsidRDefault="00706ADE">
            <w:pPr>
              <w:pStyle w:val="ConsPlusNormal"/>
            </w:pPr>
          </w:p>
        </w:tc>
        <w:tc>
          <w:tcPr>
            <w:tcW w:w="1323" w:type="dxa"/>
          </w:tcPr>
          <w:p w:rsidR="00706ADE" w:rsidRDefault="00706ADE">
            <w:pPr>
              <w:pStyle w:val="ConsPlusNormal"/>
            </w:pPr>
            <w:r>
              <w:t>117174,6</w:t>
            </w:r>
          </w:p>
        </w:tc>
        <w:tc>
          <w:tcPr>
            <w:tcW w:w="1323" w:type="dxa"/>
          </w:tcPr>
          <w:p w:rsidR="00706ADE" w:rsidRDefault="00706ADE">
            <w:pPr>
              <w:pStyle w:val="ConsPlusNormal"/>
            </w:pPr>
            <w:r>
              <w:t>117174,6</w:t>
            </w:r>
          </w:p>
        </w:tc>
        <w:tc>
          <w:tcPr>
            <w:tcW w:w="1191" w:type="dxa"/>
          </w:tcPr>
          <w:p w:rsidR="00706ADE" w:rsidRDefault="00706ADE">
            <w:pPr>
              <w:pStyle w:val="ConsPlusNormal"/>
            </w:pPr>
          </w:p>
        </w:tc>
      </w:tr>
      <w:tr w:rsidR="00706ADE">
        <w:tc>
          <w:tcPr>
            <w:tcW w:w="2381" w:type="dxa"/>
          </w:tcPr>
          <w:p w:rsidR="00706ADE" w:rsidRDefault="00706ADE">
            <w:pPr>
              <w:pStyle w:val="ConsPlusNormal"/>
            </w:pPr>
            <w:r>
              <w:t>Общее образование</w:t>
            </w:r>
          </w:p>
        </w:tc>
        <w:tc>
          <w:tcPr>
            <w:tcW w:w="1531" w:type="dxa"/>
          </w:tcPr>
          <w:p w:rsidR="00706ADE" w:rsidRDefault="00706ADE">
            <w:pPr>
              <w:pStyle w:val="ConsPlusNormal"/>
            </w:pPr>
            <w:r>
              <w:t>П410170110</w:t>
            </w:r>
          </w:p>
        </w:tc>
        <w:tc>
          <w:tcPr>
            <w:tcW w:w="604" w:type="dxa"/>
          </w:tcPr>
          <w:p w:rsidR="00706ADE" w:rsidRDefault="00706ADE">
            <w:pPr>
              <w:pStyle w:val="ConsPlusNormal"/>
            </w:pPr>
            <w:r>
              <w:t>200</w:t>
            </w:r>
          </w:p>
        </w:tc>
        <w:tc>
          <w:tcPr>
            <w:tcW w:w="724" w:type="dxa"/>
          </w:tcPr>
          <w:p w:rsidR="00706ADE" w:rsidRDefault="00706ADE">
            <w:pPr>
              <w:pStyle w:val="ConsPlusNormal"/>
            </w:pPr>
            <w:r>
              <w:t>0702</w:t>
            </w:r>
          </w:p>
        </w:tc>
        <w:tc>
          <w:tcPr>
            <w:tcW w:w="1323" w:type="dxa"/>
          </w:tcPr>
          <w:p w:rsidR="00706ADE" w:rsidRDefault="00706ADE">
            <w:pPr>
              <w:pStyle w:val="ConsPlusNormal"/>
            </w:pPr>
            <w:r>
              <w:t>117174,6</w:t>
            </w:r>
          </w:p>
        </w:tc>
        <w:tc>
          <w:tcPr>
            <w:tcW w:w="1323" w:type="dxa"/>
          </w:tcPr>
          <w:p w:rsidR="00706ADE" w:rsidRDefault="00706ADE">
            <w:pPr>
              <w:pStyle w:val="ConsPlusNormal"/>
            </w:pPr>
            <w:r>
              <w:t>117174,6</w:t>
            </w:r>
          </w:p>
        </w:tc>
        <w:tc>
          <w:tcPr>
            <w:tcW w:w="1191" w:type="dxa"/>
          </w:tcPr>
          <w:p w:rsidR="00706ADE" w:rsidRDefault="00706ADE">
            <w:pPr>
              <w:pStyle w:val="ConsPlusNormal"/>
            </w:pPr>
          </w:p>
        </w:tc>
      </w:tr>
      <w:tr w:rsidR="00706ADE">
        <w:tc>
          <w:tcPr>
            <w:tcW w:w="2381" w:type="dxa"/>
          </w:tcPr>
          <w:p w:rsidR="00706ADE" w:rsidRDefault="00706ADE">
            <w:pPr>
              <w:pStyle w:val="ConsPlusNormal"/>
            </w:pPr>
            <w:r>
              <w:t>Социальное обеспечение и иные выплаты населению</w:t>
            </w:r>
          </w:p>
        </w:tc>
        <w:tc>
          <w:tcPr>
            <w:tcW w:w="1531" w:type="dxa"/>
          </w:tcPr>
          <w:p w:rsidR="00706ADE" w:rsidRDefault="00706ADE">
            <w:pPr>
              <w:pStyle w:val="ConsPlusNormal"/>
            </w:pPr>
            <w:r>
              <w:t>П410170110</w:t>
            </w:r>
          </w:p>
        </w:tc>
        <w:tc>
          <w:tcPr>
            <w:tcW w:w="604" w:type="dxa"/>
          </w:tcPr>
          <w:p w:rsidR="00706ADE" w:rsidRDefault="00706ADE">
            <w:pPr>
              <w:pStyle w:val="ConsPlusNormal"/>
            </w:pPr>
            <w:r>
              <w:t>300</w:t>
            </w:r>
          </w:p>
        </w:tc>
        <w:tc>
          <w:tcPr>
            <w:tcW w:w="724" w:type="dxa"/>
          </w:tcPr>
          <w:p w:rsidR="00706ADE" w:rsidRDefault="00706ADE">
            <w:pPr>
              <w:pStyle w:val="ConsPlusNormal"/>
            </w:pPr>
          </w:p>
        </w:tc>
        <w:tc>
          <w:tcPr>
            <w:tcW w:w="1323" w:type="dxa"/>
          </w:tcPr>
          <w:p w:rsidR="00706ADE" w:rsidRDefault="00706ADE">
            <w:pPr>
              <w:pStyle w:val="ConsPlusNormal"/>
            </w:pPr>
            <w:r>
              <w:t>433,1</w:t>
            </w:r>
          </w:p>
        </w:tc>
        <w:tc>
          <w:tcPr>
            <w:tcW w:w="1323" w:type="dxa"/>
          </w:tcPr>
          <w:p w:rsidR="00706ADE" w:rsidRDefault="00706ADE">
            <w:pPr>
              <w:pStyle w:val="ConsPlusNormal"/>
            </w:pPr>
            <w:r>
              <w:t>433,1</w:t>
            </w:r>
          </w:p>
        </w:tc>
        <w:tc>
          <w:tcPr>
            <w:tcW w:w="1191" w:type="dxa"/>
          </w:tcPr>
          <w:p w:rsidR="00706ADE" w:rsidRDefault="00706ADE">
            <w:pPr>
              <w:pStyle w:val="ConsPlusNormal"/>
            </w:pPr>
          </w:p>
        </w:tc>
      </w:tr>
      <w:tr w:rsidR="00706ADE">
        <w:tc>
          <w:tcPr>
            <w:tcW w:w="2381" w:type="dxa"/>
          </w:tcPr>
          <w:p w:rsidR="00706ADE" w:rsidRDefault="00706ADE">
            <w:pPr>
              <w:pStyle w:val="ConsPlusNormal"/>
            </w:pPr>
            <w:r>
              <w:t>Общее образование</w:t>
            </w:r>
          </w:p>
        </w:tc>
        <w:tc>
          <w:tcPr>
            <w:tcW w:w="1531" w:type="dxa"/>
          </w:tcPr>
          <w:p w:rsidR="00706ADE" w:rsidRDefault="00706ADE">
            <w:pPr>
              <w:pStyle w:val="ConsPlusNormal"/>
            </w:pPr>
            <w:r>
              <w:t>П410170110</w:t>
            </w:r>
          </w:p>
        </w:tc>
        <w:tc>
          <w:tcPr>
            <w:tcW w:w="604" w:type="dxa"/>
          </w:tcPr>
          <w:p w:rsidR="00706ADE" w:rsidRDefault="00706ADE">
            <w:pPr>
              <w:pStyle w:val="ConsPlusNormal"/>
            </w:pPr>
            <w:r>
              <w:t>300</w:t>
            </w:r>
          </w:p>
        </w:tc>
        <w:tc>
          <w:tcPr>
            <w:tcW w:w="724" w:type="dxa"/>
          </w:tcPr>
          <w:p w:rsidR="00706ADE" w:rsidRDefault="00706ADE">
            <w:pPr>
              <w:pStyle w:val="ConsPlusNormal"/>
            </w:pPr>
            <w:r>
              <w:t>0702</w:t>
            </w:r>
          </w:p>
        </w:tc>
        <w:tc>
          <w:tcPr>
            <w:tcW w:w="1323" w:type="dxa"/>
          </w:tcPr>
          <w:p w:rsidR="00706ADE" w:rsidRDefault="00706ADE">
            <w:pPr>
              <w:pStyle w:val="ConsPlusNormal"/>
            </w:pPr>
            <w:r>
              <w:t>433,1</w:t>
            </w:r>
          </w:p>
        </w:tc>
        <w:tc>
          <w:tcPr>
            <w:tcW w:w="1323" w:type="dxa"/>
          </w:tcPr>
          <w:p w:rsidR="00706ADE" w:rsidRDefault="00706ADE">
            <w:pPr>
              <w:pStyle w:val="ConsPlusNormal"/>
            </w:pPr>
            <w:r>
              <w:t>433,1</w:t>
            </w:r>
          </w:p>
        </w:tc>
        <w:tc>
          <w:tcPr>
            <w:tcW w:w="1191" w:type="dxa"/>
          </w:tcPr>
          <w:p w:rsidR="00706ADE" w:rsidRDefault="00706ADE">
            <w:pPr>
              <w:pStyle w:val="ConsPlusNormal"/>
            </w:pPr>
          </w:p>
        </w:tc>
      </w:tr>
      <w:tr w:rsidR="00706ADE">
        <w:tc>
          <w:tcPr>
            <w:tcW w:w="2381"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П410170110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13960,7</w:t>
            </w:r>
          </w:p>
        </w:tc>
        <w:tc>
          <w:tcPr>
            <w:tcW w:w="1323" w:type="dxa"/>
          </w:tcPr>
          <w:p w:rsidR="00706ADE" w:rsidRDefault="00706ADE">
            <w:pPr>
              <w:pStyle w:val="ConsPlusNormal"/>
            </w:pPr>
            <w:r>
              <w:t>13960,7</w:t>
            </w:r>
          </w:p>
        </w:tc>
        <w:tc>
          <w:tcPr>
            <w:tcW w:w="1191" w:type="dxa"/>
          </w:tcPr>
          <w:p w:rsidR="00706ADE" w:rsidRDefault="00706ADE">
            <w:pPr>
              <w:pStyle w:val="ConsPlusNormal"/>
            </w:pPr>
          </w:p>
        </w:tc>
      </w:tr>
      <w:tr w:rsidR="00706ADE">
        <w:tc>
          <w:tcPr>
            <w:tcW w:w="2381" w:type="dxa"/>
          </w:tcPr>
          <w:p w:rsidR="00706ADE" w:rsidRDefault="00706ADE">
            <w:pPr>
              <w:pStyle w:val="ConsPlusNormal"/>
            </w:pPr>
            <w:r>
              <w:t>Общее образование</w:t>
            </w:r>
          </w:p>
        </w:tc>
        <w:tc>
          <w:tcPr>
            <w:tcW w:w="1531" w:type="dxa"/>
          </w:tcPr>
          <w:p w:rsidR="00706ADE" w:rsidRDefault="00706ADE">
            <w:pPr>
              <w:pStyle w:val="ConsPlusNormal"/>
            </w:pPr>
            <w:r>
              <w:t>П410170110</w:t>
            </w:r>
          </w:p>
        </w:tc>
        <w:tc>
          <w:tcPr>
            <w:tcW w:w="604" w:type="dxa"/>
          </w:tcPr>
          <w:p w:rsidR="00706ADE" w:rsidRDefault="00706ADE">
            <w:pPr>
              <w:pStyle w:val="ConsPlusNormal"/>
            </w:pPr>
            <w:r>
              <w:t>600</w:t>
            </w:r>
          </w:p>
        </w:tc>
        <w:tc>
          <w:tcPr>
            <w:tcW w:w="724" w:type="dxa"/>
          </w:tcPr>
          <w:p w:rsidR="00706ADE" w:rsidRDefault="00706ADE">
            <w:pPr>
              <w:pStyle w:val="ConsPlusNormal"/>
            </w:pPr>
            <w:r>
              <w:t>0702</w:t>
            </w:r>
          </w:p>
        </w:tc>
        <w:tc>
          <w:tcPr>
            <w:tcW w:w="1323" w:type="dxa"/>
          </w:tcPr>
          <w:p w:rsidR="00706ADE" w:rsidRDefault="00706ADE">
            <w:pPr>
              <w:pStyle w:val="ConsPlusNormal"/>
            </w:pPr>
            <w:r>
              <w:t>13960,7</w:t>
            </w:r>
          </w:p>
        </w:tc>
        <w:tc>
          <w:tcPr>
            <w:tcW w:w="1323" w:type="dxa"/>
          </w:tcPr>
          <w:p w:rsidR="00706ADE" w:rsidRDefault="00706ADE">
            <w:pPr>
              <w:pStyle w:val="ConsPlusNormal"/>
            </w:pPr>
            <w:r>
              <w:t>13960,7</w:t>
            </w:r>
          </w:p>
        </w:tc>
        <w:tc>
          <w:tcPr>
            <w:tcW w:w="1191" w:type="dxa"/>
          </w:tcPr>
          <w:p w:rsidR="00706ADE" w:rsidRDefault="00706ADE">
            <w:pPr>
              <w:pStyle w:val="ConsPlusNormal"/>
            </w:pPr>
          </w:p>
        </w:tc>
      </w:tr>
      <w:tr w:rsidR="00706ADE">
        <w:tc>
          <w:tcPr>
            <w:tcW w:w="2381" w:type="dxa"/>
          </w:tcPr>
          <w:p w:rsidR="00706ADE" w:rsidRDefault="00706ADE">
            <w:pPr>
              <w:pStyle w:val="ConsPlusNormal"/>
            </w:pPr>
            <w:r>
              <w:lastRenderedPageBreak/>
              <w:t>Иные бюджетные ассигнования</w:t>
            </w:r>
          </w:p>
        </w:tc>
        <w:tc>
          <w:tcPr>
            <w:tcW w:w="1531" w:type="dxa"/>
          </w:tcPr>
          <w:p w:rsidR="00706ADE" w:rsidRDefault="00706ADE">
            <w:pPr>
              <w:pStyle w:val="ConsPlusNormal"/>
            </w:pPr>
            <w:r>
              <w:t>П410170110</w:t>
            </w:r>
          </w:p>
        </w:tc>
        <w:tc>
          <w:tcPr>
            <w:tcW w:w="604" w:type="dxa"/>
          </w:tcPr>
          <w:p w:rsidR="00706ADE" w:rsidRDefault="00706ADE">
            <w:pPr>
              <w:pStyle w:val="ConsPlusNormal"/>
            </w:pPr>
            <w:r>
              <w:t>800</w:t>
            </w:r>
          </w:p>
        </w:tc>
        <w:tc>
          <w:tcPr>
            <w:tcW w:w="724" w:type="dxa"/>
          </w:tcPr>
          <w:p w:rsidR="00706ADE" w:rsidRDefault="00706ADE">
            <w:pPr>
              <w:pStyle w:val="ConsPlusNormal"/>
            </w:pPr>
          </w:p>
        </w:tc>
        <w:tc>
          <w:tcPr>
            <w:tcW w:w="1323" w:type="dxa"/>
          </w:tcPr>
          <w:p w:rsidR="00706ADE" w:rsidRDefault="00706ADE">
            <w:pPr>
              <w:pStyle w:val="ConsPlusNormal"/>
            </w:pPr>
            <w:r>
              <w:t>1638,8</w:t>
            </w:r>
          </w:p>
        </w:tc>
        <w:tc>
          <w:tcPr>
            <w:tcW w:w="1323" w:type="dxa"/>
          </w:tcPr>
          <w:p w:rsidR="00706ADE" w:rsidRDefault="00706ADE">
            <w:pPr>
              <w:pStyle w:val="ConsPlusNormal"/>
            </w:pPr>
            <w:r>
              <w:t>1638,8</w:t>
            </w:r>
          </w:p>
        </w:tc>
        <w:tc>
          <w:tcPr>
            <w:tcW w:w="1191" w:type="dxa"/>
          </w:tcPr>
          <w:p w:rsidR="00706ADE" w:rsidRDefault="00706ADE">
            <w:pPr>
              <w:pStyle w:val="ConsPlusNormal"/>
            </w:pPr>
          </w:p>
        </w:tc>
      </w:tr>
      <w:tr w:rsidR="00706ADE">
        <w:tc>
          <w:tcPr>
            <w:tcW w:w="2381" w:type="dxa"/>
          </w:tcPr>
          <w:p w:rsidR="00706ADE" w:rsidRDefault="00706ADE">
            <w:pPr>
              <w:pStyle w:val="ConsPlusNormal"/>
            </w:pPr>
            <w:r>
              <w:t>Общее образование</w:t>
            </w:r>
          </w:p>
        </w:tc>
        <w:tc>
          <w:tcPr>
            <w:tcW w:w="1531" w:type="dxa"/>
          </w:tcPr>
          <w:p w:rsidR="00706ADE" w:rsidRDefault="00706ADE">
            <w:pPr>
              <w:pStyle w:val="ConsPlusNormal"/>
            </w:pPr>
            <w:r>
              <w:t>П410170110</w:t>
            </w:r>
          </w:p>
        </w:tc>
        <w:tc>
          <w:tcPr>
            <w:tcW w:w="604" w:type="dxa"/>
          </w:tcPr>
          <w:p w:rsidR="00706ADE" w:rsidRDefault="00706ADE">
            <w:pPr>
              <w:pStyle w:val="ConsPlusNormal"/>
            </w:pPr>
            <w:r>
              <w:t>800</w:t>
            </w:r>
          </w:p>
        </w:tc>
        <w:tc>
          <w:tcPr>
            <w:tcW w:w="724" w:type="dxa"/>
          </w:tcPr>
          <w:p w:rsidR="00706ADE" w:rsidRDefault="00706ADE">
            <w:pPr>
              <w:pStyle w:val="ConsPlusNormal"/>
            </w:pPr>
            <w:r>
              <w:t>0702</w:t>
            </w:r>
          </w:p>
        </w:tc>
        <w:tc>
          <w:tcPr>
            <w:tcW w:w="1323" w:type="dxa"/>
          </w:tcPr>
          <w:p w:rsidR="00706ADE" w:rsidRDefault="00706ADE">
            <w:pPr>
              <w:pStyle w:val="ConsPlusNormal"/>
            </w:pPr>
            <w:r>
              <w:t>1638,8</w:t>
            </w:r>
          </w:p>
        </w:tc>
        <w:tc>
          <w:tcPr>
            <w:tcW w:w="1323" w:type="dxa"/>
          </w:tcPr>
          <w:p w:rsidR="00706ADE" w:rsidRDefault="00706ADE">
            <w:pPr>
              <w:pStyle w:val="ConsPlusNormal"/>
            </w:pPr>
            <w:r>
              <w:t>1638,8</w:t>
            </w:r>
          </w:p>
        </w:tc>
        <w:tc>
          <w:tcPr>
            <w:tcW w:w="1191" w:type="dxa"/>
          </w:tcPr>
          <w:p w:rsidR="00706ADE" w:rsidRDefault="00706ADE">
            <w:pPr>
              <w:pStyle w:val="ConsPlusNormal"/>
            </w:pPr>
          </w:p>
        </w:tc>
      </w:tr>
      <w:tr w:rsidR="00706ADE">
        <w:tc>
          <w:tcPr>
            <w:tcW w:w="2381" w:type="dxa"/>
          </w:tcPr>
          <w:p w:rsidR="00706ADE" w:rsidRDefault="00706ADE">
            <w:pPr>
              <w:pStyle w:val="ConsPlusNormal"/>
            </w:pPr>
            <w:r>
              <w:t>Субсидии негосударственным образовательным организациям</w:t>
            </w:r>
          </w:p>
        </w:tc>
        <w:tc>
          <w:tcPr>
            <w:tcW w:w="1531" w:type="dxa"/>
          </w:tcPr>
          <w:p w:rsidR="00706ADE" w:rsidRDefault="00706ADE">
            <w:pPr>
              <w:pStyle w:val="ConsPlusNormal"/>
            </w:pPr>
            <w:r>
              <w:t>П410170910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21257,5</w:t>
            </w:r>
          </w:p>
        </w:tc>
        <w:tc>
          <w:tcPr>
            <w:tcW w:w="1323" w:type="dxa"/>
          </w:tcPr>
          <w:p w:rsidR="00706ADE" w:rsidRDefault="00706ADE">
            <w:pPr>
              <w:pStyle w:val="ConsPlusNormal"/>
            </w:pPr>
            <w:r>
              <w:t>21257,5</w:t>
            </w:r>
          </w:p>
        </w:tc>
        <w:tc>
          <w:tcPr>
            <w:tcW w:w="1191" w:type="dxa"/>
          </w:tcPr>
          <w:p w:rsidR="00706ADE" w:rsidRDefault="00706ADE">
            <w:pPr>
              <w:pStyle w:val="ConsPlusNormal"/>
            </w:pPr>
          </w:p>
        </w:tc>
      </w:tr>
      <w:tr w:rsidR="00706ADE">
        <w:tc>
          <w:tcPr>
            <w:tcW w:w="2381"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П410170910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20461,1</w:t>
            </w:r>
          </w:p>
        </w:tc>
        <w:tc>
          <w:tcPr>
            <w:tcW w:w="1323" w:type="dxa"/>
          </w:tcPr>
          <w:p w:rsidR="00706ADE" w:rsidRDefault="00706ADE">
            <w:pPr>
              <w:pStyle w:val="ConsPlusNormal"/>
            </w:pPr>
            <w:r>
              <w:t>20461,1</w:t>
            </w:r>
          </w:p>
        </w:tc>
        <w:tc>
          <w:tcPr>
            <w:tcW w:w="1191" w:type="dxa"/>
          </w:tcPr>
          <w:p w:rsidR="00706ADE" w:rsidRDefault="00706ADE">
            <w:pPr>
              <w:pStyle w:val="ConsPlusNormal"/>
            </w:pPr>
          </w:p>
        </w:tc>
      </w:tr>
      <w:tr w:rsidR="00706ADE">
        <w:tc>
          <w:tcPr>
            <w:tcW w:w="2381" w:type="dxa"/>
          </w:tcPr>
          <w:p w:rsidR="00706ADE" w:rsidRDefault="00706ADE">
            <w:pPr>
              <w:pStyle w:val="ConsPlusNormal"/>
            </w:pPr>
            <w:r>
              <w:t>Другие вопросы в области образования</w:t>
            </w:r>
          </w:p>
        </w:tc>
        <w:tc>
          <w:tcPr>
            <w:tcW w:w="1531" w:type="dxa"/>
          </w:tcPr>
          <w:p w:rsidR="00706ADE" w:rsidRDefault="00706ADE">
            <w:pPr>
              <w:pStyle w:val="ConsPlusNormal"/>
            </w:pPr>
            <w:r>
              <w:t>П410170910</w:t>
            </w:r>
          </w:p>
        </w:tc>
        <w:tc>
          <w:tcPr>
            <w:tcW w:w="604" w:type="dxa"/>
          </w:tcPr>
          <w:p w:rsidR="00706ADE" w:rsidRDefault="00706ADE">
            <w:pPr>
              <w:pStyle w:val="ConsPlusNormal"/>
            </w:pPr>
            <w:r>
              <w:t>600</w:t>
            </w:r>
          </w:p>
        </w:tc>
        <w:tc>
          <w:tcPr>
            <w:tcW w:w="724" w:type="dxa"/>
          </w:tcPr>
          <w:p w:rsidR="00706ADE" w:rsidRDefault="00706ADE">
            <w:pPr>
              <w:pStyle w:val="ConsPlusNormal"/>
            </w:pPr>
            <w:r>
              <w:t>0709</w:t>
            </w:r>
          </w:p>
        </w:tc>
        <w:tc>
          <w:tcPr>
            <w:tcW w:w="1323" w:type="dxa"/>
          </w:tcPr>
          <w:p w:rsidR="00706ADE" w:rsidRDefault="00706ADE">
            <w:pPr>
              <w:pStyle w:val="ConsPlusNormal"/>
            </w:pPr>
            <w:r>
              <w:t>20461,1</w:t>
            </w:r>
          </w:p>
        </w:tc>
        <w:tc>
          <w:tcPr>
            <w:tcW w:w="1323" w:type="dxa"/>
          </w:tcPr>
          <w:p w:rsidR="00706ADE" w:rsidRDefault="00706ADE">
            <w:pPr>
              <w:pStyle w:val="ConsPlusNormal"/>
            </w:pPr>
            <w:r>
              <w:t>20461,1</w:t>
            </w:r>
          </w:p>
        </w:tc>
        <w:tc>
          <w:tcPr>
            <w:tcW w:w="1191" w:type="dxa"/>
          </w:tcPr>
          <w:p w:rsidR="00706ADE" w:rsidRDefault="00706ADE">
            <w:pPr>
              <w:pStyle w:val="ConsPlusNormal"/>
            </w:pPr>
          </w:p>
        </w:tc>
      </w:tr>
      <w:tr w:rsidR="00706ADE">
        <w:tc>
          <w:tcPr>
            <w:tcW w:w="2381" w:type="dxa"/>
          </w:tcPr>
          <w:p w:rsidR="00706ADE" w:rsidRDefault="00706ADE">
            <w:pPr>
              <w:pStyle w:val="ConsPlusNormal"/>
            </w:pPr>
            <w:r>
              <w:t>Иные бюджетные ассигнования</w:t>
            </w:r>
          </w:p>
        </w:tc>
        <w:tc>
          <w:tcPr>
            <w:tcW w:w="1531" w:type="dxa"/>
          </w:tcPr>
          <w:p w:rsidR="00706ADE" w:rsidRDefault="00706ADE">
            <w:pPr>
              <w:pStyle w:val="ConsPlusNormal"/>
            </w:pPr>
            <w:r>
              <w:t>П410170910</w:t>
            </w:r>
          </w:p>
        </w:tc>
        <w:tc>
          <w:tcPr>
            <w:tcW w:w="604" w:type="dxa"/>
          </w:tcPr>
          <w:p w:rsidR="00706ADE" w:rsidRDefault="00706ADE">
            <w:pPr>
              <w:pStyle w:val="ConsPlusNormal"/>
            </w:pPr>
            <w:r>
              <w:t>800</w:t>
            </w:r>
          </w:p>
        </w:tc>
        <w:tc>
          <w:tcPr>
            <w:tcW w:w="724" w:type="dxa"/>
          </w:tcPr>
          <w:p w:rsidR="00706ADE" w:rsidRDefault="00706ADE">
            <w:pPr>
              <w:pStyle w:val="ConsPlusNormal"/>
            </w:pPr>
          </w:p>
        </w:tc>
        <w:tc>
          <w:tcPr>
            <w:tcW w:w="1323" w:type="dxa"/>
          </w:tcPr>
          <w:p w:rsidR="00706ADE" w:rsidRDefault="00706ADE">
            <w:pPr>
              <w:pStyle w:val="ConsPlusNormal"/>
            </w:pPr>
            <w:r>
              <w:t>796,4</w:t>
            </w:r>
          </w:p>
        </w:tc>
        <w:tc>
          <w:tcPr>
            <w:tcW w:w="1323" w:type="dxa"/>
          </w:tcPr>
          <w:p w:rsidR="00706ADE" w:rsidRDefault="00706ADE">
            <w:pPr>
              <w:pStyle w:val="ConsPlusNormal"/>
            </w:pPr>
            <w:r>
              <w:t>796,4</w:t>
            </w:r>
          </w:p>
        </w:tc>
        <w:tc>
          <w:tcPr>
            <w:tcW w:w="1191" w:type="dxa"/>
          </w:tcPr>
          <w:p w:rsidR="00706ADE" w:rsidRDefault="00706ADE">
            <w:pPr>
              <w:pStyle w:val="ConsPlusNormal"/>
            </w:pPr>
          </w:p>
        </w:tc>
      </w:tr>
      <w:tr w:rsidR="00706ADE">
        <w:tc>
          <w:tcPr>
            <w:tcW w:w="2381" w:type="dxa"/>
          </w:tcPr>
          <w:p w:rsidR="00706ADE" w:rsidRDefault="00706ADE">
            <w:pPr>
              <w:pStyle w:val="ConsPlusNormal"/>
            </w:pPr>
            <w:r>
              <w:t>Другие вопросы в области образования</w:t>
            </w:r>
          </w:p>
        </w:tc>
        <w:tc>
          <w:tcPr>
            <w:tcW w:w="1531" w:type="dxa"/>
          </w:tcPr>
          <w:p w:rsidR="00706ADE" w:rsidRDefault="00706ADE">
            <w:pPr>
              <w:pStyle w:val="ConsPlusNormal"/>
            </w:pPr>
            <w:r>
              <w:t>П410170910</w:t>
            </w:r>
          </w:p>
        </w:tc>
        <w:tc>
          <w:tcPr>
            <w:tcW w:w="604" w:type="dxa"/>
          </w:tcPr>
          <w:p w:rsidR="00706ADE" w:rsidRDefault="00706ADE">
            <w:pPr>
              <w:pStyle w:val="ConsPlusNormal"/>
            </w:pPr>
            <w:r>
              <w:t>800</w:t>
            </w:r>
          </w:p>
        </w:tc>
        <w:tc>
          <w:tcPr>
            <w:tcW w:w="724" w:type="dxa"/>
          </w:tcPr>
          <w:p w:rsidR="00706ADE" w:rsidRDefault="00706ADE">
            <w:pPr>
              <w:pStyle w:val="ConsPlusNormal"/>
            </w:pPr>
            <w:r>
              <w:t>0709</w:t>
            </w:r>
          </w:p>
        </w:tc>
        <w:tc>
          <w:tcPr>
            <w:tcW w:w="1323" w:type="dxa"/>
          </w:tcPr>
          <w:p w:rsidR="00706ADE" w:rsidRDefault="00706ADE">
            <w:pPr>
              <w:pStyle w:val="ConsPlusNormal"/>
            </w:pPr>
            <w:r>
              <w:t>796,4</w:t>
            </w:r>
          </w:p>
        </w:tc>
        <w:tc>
          <w:tcPr>
            <w:tcW w:w="1323" w:type="dxa"/>
          </w:tcPr>
          <w:p w:rsidR="00706ADE" w:rsidRDefault="00706ADE">
            <w:pPr>
              <w:pStyle w:val="ConsPlusNormal"/>
            </w:pPr>
            <w:r>
              <w:t>796,4</w:t>
            </w:r>
          </w:p>
        </w:tc>
        <w:tc>
          <w:tcPr>
            <w:tcW w:w="1191" w:type="dxa"/>
          </w:tcPr>
          <w:p w:rsidR="00706ADE" w:rsidRDefault="00706ADE">
            <w:pPr>
              <w:pStyle w:val="ConsPlusNormal"/>
            </w:pPr>
          </w:p>
        </w:tc>
      </w:tr>
      <w:tr w:rsidR="00706ADE">
        <w:tc>
          <w:tcPr>
            <w:tcW w:w="2381" w:type="dxa"/>
          </w:tcPr>
          <w:p w:rsidR="00706ADE" w:rsidRDefault="00706ADE">
            <w:pPr>
              <w:pStyle w:val="ConsPlusNormal"/>
            </w:pPr>
            <w:r>
              <w:t>Компенсация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tc>
        <w:tc>
          <w:tcPr>
            <w:tcW w:w="1531" w:type="dxa"/>
          </w:tcPr>
          <w:p w:rsidR="00706ADE" w:rsidRDefault="00706ADE">
            <w:pPr>
              <w:pStyle w:val="ConsPlusNormal"/>
            </w:pPr>
            <w:r>
              <w:t>П410171510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83173,8</w:t>
            </w:r>
          </w:p>
        </w:tc>
        <w:tc>
          <w:tcPr>
            <w:tcW w:w="1323" w:type="dxa"/>
          </w:tcPr>
          <w:p w:rsidR="00706ADE" w:rsidRDefault="00706ADE">
            <w:pPr>
              <w:pStyle w:val="ConsPlusNormal"/>
            </w:pPr>
            <w:r>
              <w:t>83173,8</w:t>
            </w:r>
          </w:p>
        </w:tc>
        <w:tc>
          <w:tcPr>
            <w:tcW w:w="1191" w:type="dxa"/>
          </w:tcPr>
          <w:p w:rsidR="00706ADE" w:rsidRDefault="00706ADE">
            <w:pPr>
              <w:pStyle w:val="ConsPlusNormal"/>
            </w:pPr>
          </w:p>
        </w:tc>
      </w:tr>
      <w:tr w:rsidR="00706ADE">
        <w:tc>
          <w:tcPr>
            <w:tcW w:w="2381" w:type="dxa"/>
          </w:tcPr>
          <w:p w:rsidR="00706ADE" w:rsidRDefault="00706ADE">
            <w:pPr>
              <w:pStyle w:val="ConsPlusNormal"/>
            </w:pPr>
            <w:r>
              <w:t>Межбюджетные трансферты</w:t>
            </w:r>
          </w:p>
        </w:tc>
        <w:tc>
          <w:tcPr>
            <w:tcW w:w="1531" w:type="dxa"/>
          </w:tcPr>
          <w:p w:rsidR="00706ADE" w:rsidRDefault="00706ADE">
            <w:pPr>
              <w:pStyle w:val="ConsPlusNormal"/>
            </w:pPr>
            <w:r>
              <w:t>П410171510</w:t>
            </w:r>
          </w:p>
        </w:tc>
        <w:tc>
          <w:tcPr>
            <w:tcW w:w="604" w:type="dxa"/>
          </w:tcPr>
          <w:p w:rsidR="00706ADE" w:rsidRDefault="00706ADE">
            <w:pPr>
              <w:pStyle w:val="ConsPlusNormal"/>
            </w:pPr>
            <w:r>
              <w:t>500</w:t>
            </w:r>
          </w:p>
        </w:tc>
        <w:tc>
          <w:tcPr>
            <w:tcW w:w="724" w:type="dxa"/>
          </w:tcPr>
          <w:p w:rsidR="00706ADE" w:rsidRDefault="00706ADE">
            <w:pPr>
              <w:pStyle w:val="ConsPlusNormal"/>
            </w:pPr>
          </w:p>
        </w:tc>
        <w:tc>
          <w:tcPr>
            <w:tcW w:w="1323" w:type="dxa"/>
          </w:tcPr>
          <w:p w:rsidR="00706ADE" w:rsidRDefault="00706ADE">
            <w:pPr>
              <w:pStyle w:val="ConsPlusNormal"/>
            </w:pPr>
            <w:r>
              <w:t>83173,8</w:t>
            </w:r>
          </w:p>
        </w:tc>
        <w:tc>
          <w:tcPr>
            <w:tcW w:w="1323" w:type="dxa"/>
          </w:tcPr>
          <w:p w:rsidR="00706ADE" w:rsidRDefault="00706ADE">
            <w:pPr>
              <w:pStyle w:val="ConsPlusNormal"/>
            </w:pPr>
            <w:r>
              <w:t>83173,8</w:t>
            </w:r>
          </w:p>
        </w:tc>
        <w:tc>
          <w:tcPr>
            <w:tcW w:w="1191" w:type="dxa"/>
          </w:tcPr>
          <w:p w:rsidR="00706ADE" w:rsidRDefault="00706ADE">
            <w:pPr>
              <w:pStyle w:val="ConsPlusNormal"/>
            </w:pPr>
          </w:p>
        </w:tc>
      </w:tr>
      <w:tr w:rsidR="00706ADE">
        <w:tc>
          <w:tcPr>
            <w:tcW w:w="2381" w:type="dxa"/>
          </w:tcPr>
          <w:p w:rsidR="00706ADE" w:rsidRDefault="00706ADE">
            <w:pPr>
              <w:pStyle w:val="ConsPlusNormal"/>
            </w:pPr>
            <w:r>
              <w:t>Охрана семьи и детства</w:t>
            </w:r>
          </w:p>
        </w:tc>
        <w:tc>
          <w:tcPr>
            <w:tcW w:w="1531" w:type="dxa"/>
          </w:tcPr>
          <w:p w:rsidR="00706ADE" w:rsidRDefault="00706ADE">
            <w:pPr>
              <w:pStyle w:val="ConsPlusNormal"/>
            </w:pPr>
            <w:r>
              <w:t>П410171510</w:t>
            </w:r>
          </w:p>
        </w:tc>
        <w:tc>
          <w:tcPr>
            <w:tcW w:w="604" w:type="dxa"/>
          </w:tcPr>
          <w:p w:rsidR="00706ADE" w:rsidRDefault="00706ADE">
            <w:pPr>
              <w:pStyle w:val="ConsPlusNormal"/>
            </w:pPr>
            <w:r>
              <w:t>500</w:t>
            </w:r>
          </w:p>
        </w:tc>
        <w:tc>
          <w:tcPr>
            <w:tcW w:w="724" w:type="dxa"/>
          </w:tcPr>
          <w:p w:rsidR="00706ADE" w:rsidRDefault="00706ADE">
            <w:pPr>
              <w:pStyle w:val="ConsPlusNormal"/>
            </w:pPr>
            <w:r>
              <w:t>1004</w:t>
            </w:r>
          </w:p>
        </w:tc>
        <w:tc>
          <w:tcPr>
            <w:tcW w:w="1323" w:type="dxa"/>
          </w:tcPr>
          <w:p w:rsidR="00706ADE" w:rsidRDefault="00706ADE">
            <w:pPr>
              <w:pStyle w:val="ConsPlusNormal"/>
            </w:pPr>
            <w:r>
              <w:t>83173,8</w:t>
            </w:r>
          </w:p>
        </w:tc>
        <w:tc>
          <w:tcPr>
            <w:tcW w:w="1323" w:type="dxa"/>
          </w:tcPr>
          <w:p w:rsidR="00706ADE" w:rsidRDefault="00706ADE">
            <w:pPr>
              <w:pStyle w:val="ConsPlusNormal"/>
            </w:pPr>
            <w:r>
              <w:t>83173,8</w:t>
            </w:r>
          </w:p>
        </w:tc>
        <w:tc>
          <w:tcPr>
            <w:tcW w:w="1191" w:type="dxa"/>
          </w:tcPr>
          <w:p w:rsidR="00706ADE" w:rsidRDefault="00706ADE">
            <w:pPr>
              <w:pStyle w:val="ConsPlusNormal"/>
            </w:pPr>
          </w:p>
        </w:tc>
      </w:tr>
      <w:tr w:rsidR="00706ADE">
        <w:tc>
          <w:tcPr>
            <w:tcW w:w="2381" w:type="dxa"/>
          </w:tcPr>
          <w:p w:rsidR="00706ADE" w:rsidRDefault="00706ADE">
            <w:pPr>
              <w:pStyle w:val="ConsPlusNormal"/>
            </w:pPr>
            <w: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w:t>
            </w:r>
            <w:r>
              <w:lastRenderedPageBreak/>
              <w:t>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531" w:type="dxa"/>
          </w:tcPr>
          <w:p w:rsidR="00706ADE" w:rsidRDefault="00706ADE">
            <w:pPr>
              <w:pStyle w:val="ConsPlusNormal"/>
            </w:pPr>
            <w:r>
              <w:lastRenderedPageBreak/>
              <w:t>П410171570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4315465,8</w:t>
            </w:r>
          </w:p>
        </w:tc>
        <w:tc>
          <w:tcPr>
            <w:tcW w:w="1323" w:type="dxa"/>
          </w:tcPr>
          <w:p w:rsidR="00706ADE" w:rsidRDefault="00706ADE">
            <w:pPr>
              <w:pStyle w:val="ConsPlusNormal"/>
            </w:pPr>
            <w:r>
              <w:t>4315465,8</w:t>
            </w:r>
          </w:p>
        </w:tc>
        <w:tc>
          <w:tcPr>
            <w:tcW w:w="1191" w:type="dxa"/>
          </w:tcPr>
          <w:p w:rsidR="00706ADE" w:rsidRDefault="00706ADE">
            <w:pPr>
              <w:pStyle w:val="ConsPlusNormal"/>
            </w:pPr>
          </w:p>
        </w:tc>
      </w:tr>
      <w:tr w:rsidR="00706ADE">
        <w:tc>
          <w:tcPr>
            <w:tcW w:w="2381" w:type="dxa"/>
          </w:tcPr>
          <w:p w:rsidR="00706ADE" w:rsidRDefault="00706ADE">
            <w:pPr>
              <w:pStyle w:val="ConsPlusNormal"/>
            </w:pPr>
            <w:r>
              <w:lastRenderedPageBreak/>
              <w:t>Межбюджетные трансферты</w:t>
            </w:r>
          </w:p>
        </w:tc>
        <w:tc>
          <w:tcPr>
            <w:tcW w:w="1531" w:type="dxa"/>
          </w:tcPr>
          <w:p w:rsidR="00706ADE" w:rsidRDefault="00706ADE">
            <w:pPr>
              <w:pStyle w:val="ConsPlusNormal"/>
            </w:pPr>
            <w:r>
              <w:t>П410171570</w:t>
            </w:r>
          </w:p>
        </w:tc>
        <w:tc>
          <w:tcPr>
            <w:tcW w:w="604" w:type="dxa"/>
          </w:tcPr>
          <w:p w:rsidR="00706ADE" w:rsidRDefault="00706ADE">
            <w:pPr>
              <w:pStyle w:val="ConsPlusNormal"/>
            </w:pPr>
            <w:r>
              <w:t>500</w:t>
            </w:r>
          </w:p>
        </w:tc>
        <w:tc>
          <w:tcPr>
            <w:tcW w:w="724" w:type="dxa"/>
          </w:tcPr>
          <w:p w:rsidR="00706ADE" w:rsidRDefault="00706ADE">
            <w:pPr>
              <w:pStyle w:val="ConsPlusNormal"/>
            </w:pPr>
          </w:p>
        </w:tc>
        <w:tc>
          <w:tcPr>
            <w:tcW w:w="1323" w:type="dxa"/>
          </w:tcPr>
          <w:p w:rsidR="00706ADE" w:rsidRDefault="00706ADE">
            <w:pPr>
              <w:pStyle w:val="ConsPlusNormal"/>
            </w:pPr>
            <w:r>
              <w:t>4315465,8</w:t>
            </w:r>
          </w:p>
        </w:tc>
        <w:tc>
          <w:tcPr>
            <w:tcW w:w="1323" w:type="dxa"/>
          </w:tcPr>
          <w:p w:rsidR="00706ADE" w:rsidRDefault="00706ADE">
            <w:pPr>
              <w:pStyle w:val="ConsPlusNormal"/>
            </w:pPr>
            <w:r>
              <w:t>4315465,8</w:t>
            </w:r>
          </w:p>
        </w:tc>
        <w:tc>
          <w:tcPr>
            <w:tcW w:w="1191" w:type="dxa"/>
          </w:tcPr>
          <w:p w:rsidR="00706ADE" w:rsidRDefault="00706ADE">
            <w:pPr>
              <w:pStyle w:val="ConsPlusNormal"/>
            </w:pPr>
          </w:p>
        </w:tc>
      </w:tr>
      <w:tr w:rsidR="00706ADE">
        <w:tc>
          <w:tcPr>
            <w:tcW w:w="2381" w:type="dxa"/>
          </w:tcPr>
          <w:p w:rsidR="00706ADE" w:rsidRDefault="00706ADE">
            <w:pPr>
              <w:pStyle w:val="ConsPlusNormal"/>
            </w:pPr>
            <w:r>
              <w:t>Общее образование</w:t>
            </w:r>
          </w:p>
        </w:tc>
        <w:tc>
          <w:tcPr>
            <w:tcW w:w="1531" w:type="dxa"/>
          </w:tcPr>
          <w:p w:rsidR="00706ADE" w:rsidRDefault="00706ADE">
            <w:pPr>
              <w:pStyle w:val="ConsPlusNormal"/>
            </w:pPr>
            <w:r>
              <w:t>П410171570</w:t>
            </w:r>
          </w:p>
        </w:tc>
        <w:tc>
          <w:tcPr>
            <w:tcW w:w="604" w:type="dxa"/>
          </w:tcPr>
          <w:p w:rsidR="00706ADE" w:rsidRDefault="00706ADE">
            <w:pPr>
              <w:pStyle w:val="ConsPlusNormal"/>
            </w:pPr>
            <w:r>
              <w:t>500</w:t>
            </w:r>
          </w:p>
        </w:tc>
        <w:tc>
          <w:tcPr>
            <w:tcW w:w="724" w:type="dxa"/>
          </w:tcPr>
          <w:p w:rsidR="00706ADE" w:rsidRDefault="00706ADE">
            <w:pPr>
              <w:pStyle w:val="ConsPlusNormal"/>
            </w:pPr>
            <w:r>
              <w:t>0702</w:t>
            </w:r>
          </w:p>
        </w:tc>
        <w:tc>
          <w:tcPr>
            <w:tcW w:w="1323" w:type="dxa"/>
          </w:tcPr>
          <w:p w:rsidR="00706ADE" w:rsidRDefault="00706ADE">
            <w:pPr>
              <w:pStyle w:val="ConsPlusNormal"/>
            </w:pPr>
            <w:r>
              <w:t>4315465,8</w:t>
            </w:r>
          </w:p>
        </w:tc>
        <w:tc>
          <w:tcPr>
            <w:tcW w:w="1323" w:type="dxa"/>
          </w:tcPr>
          <w:p w:rsidR="00706ADE" w:rsidRDefault="00706ADE">
            <w:pPr>
              <w:pStyle w:val="ConsPlusNormal"/>
            </w:pPr>
            <w:r>
              <w:t>4315465,8</w:t>
            </w:r>
          </w:p>
        </w:tc>
        <w:tc>
          <w:tcPr>
            <w:tcW w:w="1191" w:type="dxa"/>
          </w:tcPr>
          <w:p w:rsidR="00706ADE" w:rsidRDefault="00706ADE">
            <w:pPr>
              <w:pStyle w:val="ConsPlusNormal"/>
            </w:pPr>
          </w:p>
        </w:tc>
      </w:tr>
      <w:tr w:rsidR="00706ADE">
        <w:tc>
          <w:tcPr>
            <w:tcW w:w="2381" w:type="dxa"/>
          </w:tcPr>
          <w:p w:rsidR="00706ADE" w:rsidRDefault="00706ADE">
            <w:pPr>
              <w:pStyle w:val="ConsPlusNormal"/>
            </w:pPr>
            <w:r>
              <w:t>Возмещение расходов бюджетов муниципальных образований на обеспечение питанием учащихся муниципальных общеобразовательных организаций</w:t>
            </w:r>
          </w:p>
        </w:tc>
        <w:tc>
          <w:tcPr>
            <w:tcW w:w="1531" w:type="dxa"/>
          </w:tcPr>
          <w:p w:rsidR="00706ADE" w:rsidRDefault="00706ADE">
            <w:pPr>
              <w:pStyle w:val="ConsPlusNormal"/>
            </w:pPr>
            <w:r>
              <w:t>П410172410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224254,4</w:t>
            </w:r>
          </w:p>
        </w:tc>
        <w:tc>
          <w:tcPr>
            <w:tcW w:w="1323" w:type="dxa"/>
          </w:tcPr>
          <w:p w:rsidR="00706ADE" w:rsidRDefault="00706ADE">
            <w:pPr>
              <w:pStyle w:val="ConsPlusNormal"/>
            </w:pPr>
            <w:r>
              <w:t>224254,4</w:t>
            </w:r>
          </w:p>
        </w:tc>
        <w:tc>
          <w:tcPr>
            <w:tcW w:w="1191" w:type="dxa"/>
          </w:tcPr>
          <w:p w:rsidR="00706ADE" w:rsidRDefault="00706ADE">
            <w:pPr>
              <w:pStyle w:val="ConsPlusNormal"/>
            </w:pPr>
          </w:p>
        </w:tc>
      </w:tr>
      <w:tr w:rsidR="00706ADE">
        <w:tc>
          <w:tcPr>
            <w:tcW w:w="2381" w:type="dxa"/>
          </w:tcPr>
          <w:p w:rsidR="00706ADE" w:rsidRDefault="00706ADE">
            <w:pPr>
              <w:pStyle w:val="ConsPlusNormal"/>
            </w:pPr>
            <w:r>
              <w:t>Межбюджетные трансферты</w:t>
            </w:r>
          </w:p>
        </w:tc>
        <w:tc>
          <w:tcPr>
            <w:tcW w:w="1531" w:type="dxa"/>
          </w:tcPr>
          <w:p w:rsidR="00706ADE" w:rsidRDefault="00706ADE">
            <w:pPr>
              <w:pStyle w:val="ConsPlusNormal"/>
            </w:pPr>
            <w:r>
              <w:t>П410172410</w:t>
            </w:r>
          </w:p>
        </w:tc>
        <w:tc>
          <w:tcPr>
            <w:tcW w:w="604" w:type="dxa"/>
          </w:tcPr>
          <w:p w:rsidR="00706ADE" w:rsidRDefault="00706ADE">
            <w:pPr>
              <w:pStyle w:val="ConsPlusNormal"/>
            </w:pPr>
            <w:r>
              <w:t>500</w:t>
            </w:r>
          </w:p>
        </w:tc>
        <w:tc>
          <w:tcPr>
            <w:tcW w:w="724" w:type="dxa"/>
          </w:tcPr>
          <w:p w:rsidR="00706ADE" w:rsidRDefault="00706ADE">
            <w:pPr>
              <w:pStyle w:val="ConsPlusNormal"/>
            </w:pPr>
          </w:p>
        </w:tc>
        <w:tc>
          <w:tcPr>
            <w:tcW w:w="1323" w:type="dxa"/>
          </w:tcPr>
          <w:p w:rsidR="00706ADE" w:rsidRDefault="00706ADE">
            <w:pPr>
              <w:pStyle w:val="ConsPlusNormal"/>
            </w:pPr>
            <w:r>
              <w:t>224254,4</w:t>
            </w:r>
          </w:p>
        </w:tc>
        <w:tc>
          <w:tcPr>
            <w:tcW w:w="1323" w:type="dxa"/>
          </w:tcPr>
          <w:p w:rsidR="00706ADE" w:rsidRDefault="00706ADE">
            <w:pPr>
              <w:pStyle w:val="ConsPlusNormal"/>
            </w:pPr>
            <w:r>
              <w:t>224254,4</w:t>
            </w:r>
          </w:p>
        </w:tc>
        <w:tc>
          <w:tcPr>
            <w:tcW w:w="1191" w:type="dxa"/>
          </w:tcPr>
          <w:p w:rsidR="00706ADE" w:rsidRDefault="00706ADE">
            <w:pPr>
              <w:pStyle w:val="ConsPlusNormal"/>
            </w:pPr>
          </w:p>
        </w:tc>
      </w:tr>
      <w:tr w:rsidR="00706ADE">
        <w:tc>
          <w:tcPr>
            <w:tcW w:w="2381" w:type="dxa"/>
          </w:tcPr>
          <w:p w:rsidR="00706ADE" w:rsidRDefault="00706ADE">
            <w:pPr>
              <w:pStyle w:val="ConsPlusNormal"/>
            </w:pPr>
            <w:r>
              <w:t>Общее образование</w:t>
            </w:r>
          </w:p>
        </w:tc>
        <w:tc>
          <w:tcPr>
            <w:tcW w:w="1531" w:type="dxa"/>
          </w:tcPr>
          <w:p w:rsidR="00706ADE" w:rsidRDefault="00706ADE">
            <w:pPr>
              <w:pStyle w:val="ConsPlusNormal"/>
            </w:pPr>
            <w:r>
              <w:t>П410172410</w:t>
            </w:r>
          </w:p>
        </w:tc>
        <w:tc>
          <w:tcPr>
            <w:tcW w:w="604" w:type="dxa"/>
          </w:tcPr>
          <w:p w:rsidR="00706ADE" w:rsidRDefault="00706ADE">
            <w:pPr>
              <w:pStyle w:val="ConsPlusNormal"/>
            </w:pPr>
            <w:r>
              <w:t>500</w:t>
            </w:r>
          </w:p>
        </w:tc>
        <w:tc>
          <w:tcPr>
            <w:tcW w:w="724" w:type="dxa"/>
          </w:tcPr>
          <w:p w:rsidR="00706ADE" w:rsidRDefault="00706ADE">
            <w:pPr>
              <w:pStyle w:val="ConsPlusNormal"/>
            </w:pPr>
            <w:r>
              <w:t>0702</w:t>
            </w:r>
          </w:p>
        </w:tc>
        <w:tc>
          <w:tcPr>
            <w:tcW w:w="1323" w:type="dxa"/>
          </w:tcPr>
          <w:p w:rsidR="00706ADE" w:rsidRDefault="00706ADE">
            <w:pPr>
              <w:pStyle w:val="ConsPlusNormal"/>
            </w:pPr>
            <w:r>
              <w:t>224254,4</w:t>
            </w:r>
          </w:p>
        </w:tc>
        <w:tc>
          <w:tcPr>
            <w:tcW w:w="1323" w:type="dxa"/>
          </w:tcPr>
          <w:p w:rsidR="00706ADE" w:rsidRDefault="00706ADE">
            <w:pPr>
              <w:pStyle w:val="ConsPlusNormal"/>
            </w:pPr>
            <w:r>
              <w:t>224254,4</w:t>
            </w:r>
          </w:p>
        </w:tc>
        <w:tc>
          <w:tcPr>
            <w:tcW w:w="1191" w:type="dxa"/>
          </w:tcPr>
          <w:p w:rsidR="00706ADE" w:rsidRDefault="00706ADE">
            <w:pPr>
              <w:pStyle w:val="ConsPlusNormal"/>
            </w:pPr>
          </w:p>
        </w:tc>
      </w:tr>
      <w:tr w:rsidR="00706ADE">
        <w:tc>
          <w:tcPr>
            <w:tcW w:w="2381" w:type="dxa"/>
          </w:tcPr>
          <w:p w:rsidR="00706ADE" w:rsidRDefault="00706ADE">
            <w:pPr>
              <w:pStyle w:val="ConsPlusNormal"/>
            </w:pPr>
            <w:r>
              <w:t>Приобретение учебников для образовательных организаций, реализующих основные общеобразовательные программы</w:t>
            </w:r>
          </w:p>
        </w:tc>
        <w:tc>
          <w:tcPr>
            <w:tcW w:w="1531" w:type="dxa"/>
          </w:tcPr>
          <w:p w:rsidR="00706ADE" w:rsidRDefault="00706ADE">
            <w:pPr>
              <w:pStyle w:val="ConsPlusNormal"/>
            </w:pPr>
            <w:r>
              <w:t>П410172770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10441,5</w:t>
            </w:r>
          </w:p>
        </w:tc>
        <w:tc>
          <w:tcPr>
            <w:tcW w:w="1323" w:type="dxa"/>
          </w:tcPr>
          <w:p w:rsidR="00706ADE" w:rsidRDefault="00706ADE">
            <w:pPr>
              <w:pStyle w:val="ConsPlusNormal"/>
            </w:pPr>
            <w:r>
              <w:t>10441,5</w:t>
            </w:r>
          </w:p>
        </w:tc>
        <w:tc>
          <w:tcPr>
            <w:tcW w:w="1191" w:type="dxa"/>
          </w:tcPr>
          <w:p w:rsidR="00706ADE" w:rsidRDefault="00706ADE">
            <w:pPr>
              <w:pStyle w:val="ConsPlusNormal"/>
            </w:pPr>
          </w:p>
        </w:tc>
      </w:tr>
      <w:tr w:rsidR="00706ADE">
        <w:tc>
          <w:tcPr>
            <w:tcW w:w="2381" w:type="dxa"/>
          </w:tcPr>
          <w:p w:rsidR="00706ADE" w:rsidRDefault="00706ADE">
            <w:pPr>
              <w:pStyle w:val="ConsPlusNormal"/>
            </w:pPr>
            <w:r>
              <w:t>Закупка товаров, работ и услуг для обеспечения государственных (муниципальных) нужд</w:t>
            </w:r>
          </w:p>
        </w:tc>
        <w:tc>
          <w:tcPr>
            <w:tcW w:w="1531" w:type="dxa"/>
          </w:tcPr>
          <w:p w:rsidR="00706ADE" w:rsidRDefault="00706ADE">
            <w:pPr>
              <w:pStyle w:val="ConsPlusNormal"/>
            </w:pPr>
            <w:r>
              <w:t>П410172770</w:t>
            </w:r>
          </w:p>
        </w:tc>
        <w:tc>
          <w:tcPr>
            <w:tcW w:w="604" w:type="dxa"/>
          </w:tcPr>
          <w:p w:rsidR="00706ADE" w:rsidRDefault="00706ADE">
            <w:pPr>
              <w:pStyle w:val="ConsPlusNormal"/>
            </w:pPr>
            <w:r>
              <w:t>200</w:t>
            </w:r>
          </w:p>
        </w:tc>
        <w:tc>
          <w:tcPr>
            <w:tcW w:w="724" w:type="dxa"/>
          </w:tcPr>
          <w:p w:rsidR="00706ADE" w:rsidRDefault="00706ADE">
            <w:pPr>
              <w:pStyle w:val="ConsPlusNormal"/>
            </w:pPr>
          </w:p>
        </w:tc>
        <w:tc>
          <w:tcPr>
            <w:tcW w:w="1323" w:type="dxa"/>
          </w:tcPr>
          <w:p w:rsidR="00706ADE" w:rsidRDefault="00706ADE">
            <w:pPr>
              <w:pStyle w:val="ConsPlusNormal"/>
            </w:pPr>
            <w:r>
              <w:t>10441,5</w:t>
            </w:r>
          </w:p>
        </w:tc>
        <w:tc>
          <w:tcPr>
            <w:tcW w:w="1323" w:type="dxa"/>
          </w:tcPr>
          <w:p w:rsidR="00706ADE" w:rsidRDefault="00706ADE">
            <w:pPr>
              <w:pStyle w:val="ConsPlusNormal"/>
            </w:pPr>
            <w:r>
              <w:t>10441,5</w:t>
            </w:r>
          </w:p>
        </w:tc>
        <w:tc>
          <w:tcPr>
            <w:tcW w:w="1191" w:type="dxa"/>
          </w:tcPr>
          <w:p w:rsidR="00706ADE" w:rsidRDefault="00706ADE">
            <w:pPr>
              <w:pStyle w:val="ConsPlusNormal"/>
            </w:pPr>
          </w:p>
        </w:tc>
      </w:tr>
      <w:tr w:rsidR="00706ADE">
        <w:tc>
          <w:tcPr>
            <w:tcW w:w="2381" w:type="dxa"/>
          </w:tcPr>
          <w:p w:rsidR="00706ADE" w:rsidRDefault="00706ADE">
            <w:pPr>
              <w:pStyle w:val="ConsPlusNormal"/>
            </w:pPr>
            <w:r>
              <w:t>Общее образование</w:t>
            </w:r>
          </w:p>
        </w:tc>
        <w:tc>
          <w:tcPr>
            <w:tcW w:w="1531" w:type="dxa"/>
          </w:tcPr>
          <w:p w:rsidR="00706ADE" w:rsidRDefault="00706ADE">
            <w:pPr>
              <w:pStyle w:val="ConsPlusNormal"/>
            </w:pPr>
            <w:r>
              <w:t>П410172770</w:t>
            </w:r>
          </w:p>
        </w:tc>
        <w:tc>
          <w:tcPr>
            <w:tcW w:w="604" w:type="dxa"/>
          </w:tcPr>
          <w:p w:rsidR="00706ADE" w:rsidRDefault="00706ADE">
            <w:pPr>
              <w:pStyle w:val="ConsPlusNormal"/>
            </w:pPr>
            <w:r>
              <w:t>200</w:t>
            </w:r>
          </w:p>
        </w:tc>
        <w:tc>
          <w:tcPr>
            <w:tcW w:w="724" w:type="dxa"/>
          </w:tcPr>
          <w:p w:rsidR="00706ADE" w:rsidRDefault="00706ADE">
            <w:pPr>
              <w:pStyle w:val="ConsPlusNormal"/>
            </w:pPr>
            <w:r>
              <w:t>0702</w:t>
            </w:r>
          </w:p>
        </w:tc>
        <w:tc>
          <w:tcPr>
            <w:tcW w:w="1323" w:type="dxa"/>
          </w:tcPr>
          <w:p w:rsidR="00706ADE" w:rsidRDefault="00706ADE">
            <w:pPr>
              <w:pStyle w:val="ConsPlusNormal"/>
            </w:pPr>
            <w:r>
              <w:t>10441,5</w:t>
            </w:r>
          </w:p>
        </w:tc>
        <w:tc>
          <w:tcPr>
            <w:tcW w:w="1323" w:type="dxa"/>
          </w:tcPr>
          <w:p w:rsidR="00706ADE" w:rsidRDefault="00706ADE">
            <w:pPr>
              <w:pStyle w:val="ConsPlusNormal"/>
            </w:pPr>
            <w:r>
              <w:t>10441,5</w:t>
            </w:r>
          </w:p>
        </w:tc>
        <w:tc>
          <w:tcPr>
            <w:tcW w:w="1191" w:type="dxa"/>
          </w:tcPr>
          <w:p w:rsidR="00706ADE" w:rsidRDefault="00706ADE">
            <w:pPr>
              <w:pStyle w:val="ConsPlusNormal"/>
            </w:pPr>
          </w:p>
        </w:tc>
      </w:tr>
      <w:tr w:rsidR="00706ADE">
        <w:tc>
          <w:tcPr>
            <w:tcW w:w="2381" w:type="dxa"/>
          </w:tcPr>
          <w:p w:rsidR="00706ADE" w:rsidRDefault="00706ADE">
            <w:pPr>
              <w:pStyle w:val="ConsPlusNormal"/>
            </w:pPr>
            <w:r>
              <w:lastRenderedPageBreak/>
              <w:t>Софинансирование из областного бюджета на модернизацию региональных систем дошкольного образования</w:t>
            </w:r>
          </w:p>
        </w:tc>
        <w:tc>
          <w:tcPr>
            <w:tcW w:w="1531" w:type="dxa"/>
          </w:tcPr>
          <w:p w:rsidR="00706ADE" w:rsidRDefault="00706ADE">
            <w:pPr>
              <w:pStyle w:val="ConsPlusNormal"/>
            </w:pPr>
            <w:r>
              <w:t>П4101R0590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76287,4</w:t>
            </w:r>
          </w:p>
        </w:tc>
        <w:tc>
          <w:tcPr>
            <w:tcW w:w="1323" w:type="dxa"/>
          </w:tcPr>
          <w:p w:rsidR="00706ADE" w:rsidRDefault="00706ADE">
            <w:pPr>
              <w:pStyle w:val="ConsPlusNormal"/>
            </w:pPr>
            <w:r>
              <w:t>76287,4</w:t>
            </w:r>
          </w:p>
        </w:tc>
        <w:tc>
          <w:tcPr>
            <w:tcW w:w="1191" w:type="dxa"/>
          </w:tcPr>
          <w:p w:rsidR="00706ADE" w:rsidRDefault="00706ADE">
            <w:pPr>
              <w:pStyle w:val="ConsPlusNormal"/>
            </w:pPr>
          </w:p>
        </w:tc>
      </w:tr>
      <w:tr w:rsidR="00706ADE">
        <w:tc>
          <w:tcPr>
            <w:tcW w:w="2381" w:type="dxa"/>
          </w:tcPr>
          <w:p w:rsidR="00706ADE" w:rsidRDefault="00706ADE">
            <w:pPr>
              <w:pStyle w:val="ConsPlusNormal"/>
            </w:pPr>
            <w:r>
              <w:t>Межбюджетные трансферты</w:t>
            </w:r>
          </w:p>
        </w:tc>
        <w:tc>
          <w:tcPr>
            <w:tcW w:w="1531" w:type="dxa"/>
          </w:tcPr>
          <w:p w:rsidR="00706ADE" w:rsidRDefault="00706ADE">
            <w:pPr>
              <w:pStyle w:val="ConsPlusNormal"/>
            </w:pPr>
            <w:r>
              <w:t>П4101R0590</w:t>
            </w:r>
          </w:p>
        </w:tc>
        <w:tc>
          <w:tcPr>
            <w:tcW w:w="604" w:type="dxa"/>
          </w:tcPr>
          <w:p w:rsidR="00706ADE" w:rsidRDefault="00706ADE">
            <w:pPr>
              <w:pStyle w:val="ConsPlusNormal"/>
            </w:pPr>
            <w:r>
              <w:t>500</w:t>
            </w:r>
          </w:p>
        </w:tc>
        <w:tc>
          <w:tcPr>
            <w:tcW w:w="724" w:type="dxa"/>
          </w:tcPr>
          <w:p w:rsidR="00706ADE" w:rsidRDefault="00706ADE">
            <w:pPr>
              <w:pStyle w:val="ConsPlusNormal"/>
            </w:pPr>
          </w:p>
        </w:tc>
        <w:tc>
          <w:tcPr>
            <w:tcW w:w="1323" w:type="dxa"/>
          </w:tcPr>
          <w:p w:rsidR="00706ADE" w:rsidRDefault="00706ADE">
            <w:pPr>
              <w:pStyle w:val="ConsPlusNormal"/>
            </w:pPr>
            <w:r>
              <w:t>76287,4</w:t>
            </w:r>
          </w:p>
        </w:tc>
        <w:tc>
          <w:tcPr>
            <w:tcW w:w="1323" w:type="dxa"/>
          </w:tcPr>
          <w:p w:rsidR="00706ADE" w:rsidRDefault="00706ADE">
            <w:pPr>
              <w:pStyle w:val="ConsPlusNormal"/>
            </w:pPr>
            <w:r>
              <w:t>76287,4</w:t>
            </w:r>
          </w:p>
        </w:tc>
        <w:tc>
          <w:tcPr>
            <w:tcW w:w="1191" w:type="dxa"/>
          </w:tcPr>
          <w:p w:rsidR="00706ADE" w:rsidRDefault="00706ADE">
            <w:pPr>
              <w:pStyle w:val="ConsPlusNormal"/>
            </w:pPr>
          </w:p>
        </w:tc>
      </w:tr>
      <w:tr w:rsidR="00706ADE">
        <w:tc>
          <w:tcPr>
            <w:tcW w:w="2381" w:type="dxa"/>
          </w:tcPr>
          <w:p w:rsidR="00706ADE" w:rsidRDefault="00706ADE">
            <w:pPr>
              <w:pStyle w:val="ConsPlusNormal"/>
            </w:pPr>
            <w:r>
              <w:t>Дошкольное образование</w:t>
            </w:r>
          </w:p>
        </w:tc>
        <w:tc>
          <w:tcPr>
            <w:tcW w:w="1531" w:type="dxa"/>
          </w:tcPr>
          <w:p w:rsidR="00706ADE" w:rsidRDefault="00706ADE">
            <w:pPr>
              <w:pStyle w:val="ConsPlusNormal"/>
            </w:pPr>
            <w:r>
              <w:t>П4101R0590</w:t>
            </w:r>
          </w:p>
        </w:tc>
        <w:tc>
          <w:tcPr>
            <w:tcW w:w="604" w:type="dxa"/>
          </w:tcPr>
          <w:p w:rsidR="00706ADE" w:rsidRDefault="00706ADE">
            <w:pPr>
              <w:pStyle w:val="ConsPlusNormal"/>
            </w:pPr>
            <w:r>
              <w:t>500</w:t>
            </w:r>
          </w:p>
        </w:tc>
        <w:tc>
          <w:tcPr>
            <w:tcW w:w="724" w:type="dxa"/>
          </w:tcPr>
          <w:p w:rsidR="00706ADE" w:rsidRDefault="00706ADE">
            <w:pPr>
              <w:pStyle w:val="ConsPlusNormal"/>
            </w:pPr>
            <w:r>
              <w:t>0701</w:t>
            </w:r>
          </w:p>
        </w:tc>
        <w:tc>
          <w:tcPr>
            <w:tcW w:w="1323" w:type="dxa"/>
          </w:tcPr>
          <w:p w:rsidR="00706ADE" w:rsidRDefault="00706ADE">
            <w:pPr>
              <w:pStyle w:val="ConsPlusNormal"/>
            </w:pPr>
            <w:r>
              <w:t>76287,4</w:t>
            </w:r>
          </w:p>
        </w:tc>
        <w:tc>
          <w:tcPr>
            <w:tcW w:w="1323" w:type="dxa"/>
          </w:tcPr>
          <w:p w:rsidR="00706ADE" w:rsidRDefault="00706ADE">
            <w:pPr>
              <w:pStyle w:val="ConsPlusNormal"/>
            </w:pPr>
            <w:r>
              <w:t>76287,4</w:t>
            </w:r>
          </w:p>
        </w:tc>
        <w:tc>
          <w:tcPr>
            <w:tcW w:w="1191" w:type="dxa"/>
          </w:tcPr>
          <w:p w:rsidR="00706ADE" w:rsidRDefault="00706ADE">
            <w:pPr>
              <w:pStyle w:val="ConsPlusNormal"/>
            </w:pPr>
          </w:p>
        </w:tc>
      </w:tr>
      <w:tr w:rsidR="00706ADE">
        <w:tc>
          <w:tcPr>
            <w:tcW w:w="2381" w:type="dxa"/>
          </w:tcPr>
          <w:p w:rsidR="00706ADE" w:rsidRDefault="00706ADE">
            <w:pPr>
              <w:pStyle w:val="ConsPlusNormal"/>
            </w:pPr>
            <w:r>
              <w:t>Софинансирование из областного бюджета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531" w:type="dxa"/>
          </w:tcPr>
          <w:p w:rsidR="00706ADE" w:rsidRDefault="00706ADE">
            <w:pPr>
              <w:pStyle w:val="ConsPlusNormal"/>
            </w:pPr>
            <w:r>
              <w:t>П4101R0970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10350,1</w:t>
            </w:r>
          </w:p>
        </w:tc>
        <w:tc>
          <w:tcPr>
            <w:tcW w:w="1323" w:type="dxa"/>
          </w:tcPr>
          <w:p w:rsidR="00706ADE" w:rsidRDefault="00706ADE">
            <w:pPr>
              <w:pStyle w:val="ConsPlusNormal"/>
            </w:pPr>
            <w:r>
              <w:t>10350,1</w:t>
            </w:r>
          </w:p>
        </w:tc>
        <w:tc>
          <w:tcPr>
            <w:tcW w:w="1191" w:type="dxa"/>
          </w:tcPr>
          <w:p w:rsidR="00706ADE" w:rsidRDefault="00706ADE">
            <w:pPr>
              <w:pStyle w:val="ConsPlusNormal"/>
            </w:pPr>
          </w:p>
        </w:tc>
      </w:tr>
      <w:tr w:rsidR="00706ADE">
        <w:tc>
          <w:tcPr>
            <w:tcW w:w="2381" w:type="dxa"/>
          </w:tcPr>
          <w:p w:rsidR="00706ADE" w:rsidRDefault="00706ADE">
            <w:pPr>
              <w:pStyle w:val="ConsPlusNormal"/>
            </w:pPr>
            <w:r>
              <w:t>Межбюджетные трансферты</w:t>
            </w:r>
          </w:p>
        </w:tc>
        <w:tc>
          <w:tcPr>
            <w:tcW w:w="1531" w:type="dxa"/>
          </w:tcPr>
          <w:p w:rsidR="00706ADE" w:rsidRDefault="00706ADE">
            <w:pPr>
              <w:pStyle w:val="ConsPlusNormal"/>
            </w:pPr>
            <w:r>
              <w:t>П4101R0970</w:t>
            </w:r>
          </w:p>
        </w:tc>
        <w:tc>
          <w:tcPr>
            <w:tcW w:w="604" w:type="dxa"/>
          </w:tcPr>
          <w:p w:rsidR="00706ADE" w:rsidRDefault="00706ADE">
            <w:pPr>
              <w:pStyle w:val="ConsPlusNormal"/>
            </w:pPr>
            <w:r>
              <w:t>500</w:t>
            </w:r>
          </w:p>
        </w:tc>
        <w:tc>
          <w:tcPr>
            <w:tcW w:w="724" w:type="dxa"/>
          </w:tcPr>
          <w:p w:rsidR="00706ADE" w:rsidRDefault="00706ADE">
            <w:pPr>
              <w:pStyle w:val="ConsPlusNormal"/>
            </w:pPr>
          </w:p>
        </w:tc>
        <w:tc>
          <w:tcPr>
            <w:tcW w:w="1323" w:type="dxa"/>
          </w:tcPr>
          <w:p w:rsidR="00706ADE" w:rsidRDefault="00706ADE">
            <w:pPr>
              <w:pStyle w:val="ConsPlusNormal"/>
            </w:pPr>
            <w:r>
              <w:t>10350,1</w:t>
            </w:r>
          </w:p>
        </w:tc>
        <w:tc>
          <w:tcPr>
            <w:tcW w:w="1323" w:type="dxa"/>
          </w:tcPr>
          <w:p w:rsidR="00706ADE" w:rsidRDefault="00706ADE">
            <w:pPr>
              <w:pStyle w:val="ConsPlusNormal"/>
            </w:pPr>
            <w:r>
              <w:t>10350,1</w:t>
            </w:r>
          </w:p>
        </w:tc>
        <w:tc>
          <w:tcPr>
            <w:tcW w:w="1191" w:type="dxa"/>
          </w:tcPr>
          <w:p w:rsidR="00706ADE" w:rsidRDefault="00706ADE">
            <w:pPr>
              <w:pStyle w:val="ConsPlusNormal"/>
            </w:pPr>
          </w:p>
        </w:tc>
      </w:tr>
      <w:tr w:rsidR="00706ADE">
        <w:tc>
          <w:tcPr>
            <w:tcW w:w="2381" w:type="dxa"/>
          </w:tcPr>
          <w:p w:rsidR="00706ADE" w:rsidRDefault="00706ADE">
            <w:pPr>
              <w:pStyle w:val="ConsPlusNormal"/>
            </w:pPr>
            <w:r>
              <w:t>Общее образование</w:t>
            </w:r>
          </w:p>
        </w:tc>
        <w:tc>
          <w:tcPr>
            <w:tcW w:w="1531" w:type="dxa"/>
          </w:tcPr>
          <w:p w:rsidR="00706ADE" w:rsidRDefault="00706ADE">
            <w:pPr>
              <w:pStyle w:val="ConsPlusNormal"/>
            </w:pPr>
            <w:r>
              <w:t>П4101R0970</w:t>
            </w:r>
          </w:p>
        </w:tc>
        <w:tc>
          <w:tcPr>
            <w:tcW w:w="604" w:type="dxa"/>
          </w:tcPr>
          <w:p w:rsidR="00706ADE" w:rsidRDefault="00706ADE">
            <w:pPr>
              <w:pStyle w:val="ConsPlusNormal"/>
            </w:pPr>
            <w:r>
              <w:t>500</w:t>
            </w:r>
          </w:p>
        </w:tc>
        <w:tc>
          <w:tcPr>
            <w:tcW w:w="724" w:type="dxa"/>
          </w:tcPr>
          <w:p w:rsidR="00706ADE" w:rsidRDefault="00706ADE">
            <w:pPr>
              <w:pStyle w:val="ConsPlusNormal"/>
            </w:pPr>
            <w:r>
              <w:t>0702</w:t>
            </w:r>
          </w:p>
        </w:tc>
        <w:tc>
          <w:tcPr>
            <w:tcW w:w="1323" w:type="dxa"/>
          </w:tcPr>
          <w:p w:rsidR="00706ADE" w:rsidRDefault="00706ADE">
            <w:pPr>
              <w:pStyle w:val="ConsPlusNormal"/>
            </w:pPr>
            <w:r>
              <w:t>10350,1</w:t>
            </w:r>
          </w:p>
        </w:tc>
        <w:tc>
          <w:tcPr>
            <w:tcW w:w="1323" w:type="dxa"/>
          </w:tcPr>
          <w:p w:rsidR="00706ADE" w:rsidRDefault="00706ADE">
            <w:pPr>
              <w:pStyle w:val="ConsPlusNormal"/>
            </w:pPr>
            <w:r>
              <w:t>10350,1</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"Развитие системы воспитания и дополнительного образования детей и молодежи"</w:t>
            </w:r>
          </w:p>
        </w:tc>
        <w:tc>
          <w:tcPr>
            <w:tcW w:w="1531" w:type="dxa"/>
          </w:tcPr>
          <w:p w:rsidR="00706ADE" w:rsidRDefault="00706ADE">
            <w:pPr>
              <w:pStyle w:val="ConsPlusNormal"/>
            </w:pPr>
            <w:r>
              <w:t>П410200000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57389,5</w:t>
            </w:r>
          </w:p>
        </w:tc>
        <w:tc>
          <w:tcPr>
            <w:tcW w:w="1323" w:type="dxa"/>
          </w:tcPr>
          <w:p w:rsidR="00706ADE" w:rsidRDefault="00706ADE">
            <w:pPr>
              <w:pStyle w:val="ConsPlusNormal"/>
            </w:pPr>
            <w:r>
              <w:t>57389,5</w:t>
            </w:r>
          </w:p>
        </w:tc>
        <w:tc>
          <w:tcPr>
            <w:tcW w:w="1191" w:type="dxa"/>
          </w:tcPr>
          <w:p w:rsidR="00706ADE" w:rsidRDefault="00706ADE">
            <w:pPr>
              <w:pStyle w:val="ConsPlusNormal"/>
            </w:pPr>
          </w:p>
        </w:tc>
      </w:tr>
      <w:tr w:rsidR="00706ADE">
        <w:tc>
          <w:tcPr>
            <w:tcW w:w="2381" w:type="dxa"/>
          </w:tcPr>
          <w:p w:rsidR="00706ADE" w:rsidRDefault="00706ADE">
            <w:pPr>
              <w:pStyle w:val="ConsPlusNormal"/>
            </w:pPr>
            <w:r>
              <w:t>Обеспечение деятельности (оказание услуг) государственных учреждений</w:t>
            </w:r>
          </w:p>
        </w:tc>
        <w:tc>
          <w:tcPr>
            <w:tcW w:w="1531" w:type="dxa"/>
          </w:tcPr>
          <w:p w:rsidR="00706ADE" w:rsidRDefault="00706ADE">
            <w:pPr>
              <w:pStyle w:val="ConsPlusNormal"/>
            </w:pPr>
            <w:r>
              <w:t>П410270110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57389,5</w:t>
            </w:r>
          </w:p>
        </w:tc>
        <w:tc>
          <w:tcPr>
            <w:tcW w:w="1323" w:type="dxa"/>
          </w:tcPr>
          <w:p w:rsidR="00706ADE" w:rsidRDefault="00706ADE">
            <w:pPr>
              <w:pStyle w:val="ConsPlusNormal"/>
            </w:pPr>
            <w:r>
              <w:t>57389,5</w:t>
            </w:r>
          </w:p>
        </w:tc>
        <w:tc>
          <w:tcPr>
            <w:tcW w:w="1191" w:type="dxa"/>
          </w:tcPr>
          <w:p w:rsidR="00706ADE" w:rsidRDefault="00706ADE">
            <w:pPr>
              <w:pStyle w:val="ConsPlusNormal"/>
            </w:pPr>
          </w:p>
        </w:tc>
      </w:tr>
      <w:tr w:rsidR="00706ADE">
        <w:tc>
          <w:tcPr>
            <w:tcW w:w="2381"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П410270110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57389,5</w:t>
            </w:r>
          </w:p>
        </w:tc>
        <w:tc>
          <w:tcPr>
            <w:tcW w:w="1323" w:type="dxa"/>
          </w:tcPr>
          <w:p w:rsidR="00706ADE" w:rsidRDefault="00706ADE">
            <w:pPr>
              <w:pStyle w:val="ConsPlusNormal"/>
            </w:pPr>
            <w:r>
              <w:t>57389,5</w:t>
            </w:r>
          </w:p>
        </w:tc>
        <w:tc>
          <w:tcPr>
            <w:tcW w:w="1191" w:type="dxa"/>
          </w:tcPr>
          <w:p w:rsidR="00706ADE" w:rsidRDefault="00706ADE">
            <w:pPr>
              <w:pStyle w:val="ConsPlusNormal"/>
            </w:pPr>
          </w:p>
        </w:tc>
      </w:tr>
      <w:tr w:rsidR="00706ADE">
        <w:tc>
          <w:tcPr>
            <w:tcW w:w="2381" w:type="dxa"/>
          </w:tcPr>
          <w:p w:rsidR="00706ADE" w:rsidRDefault="00706ADE">
            <w:pPr>
              <w:pStyle w:val="ConsPlusNormal"/>
            </w:pPr>
            <w:r>
              <w:t>Общее образование</w:t>
            </w:r>
          </w:p>
        </w:tc>
        <w:tc>
          <w:tcPr>
            <w:tcW w:w="1531" w:type="dxa"/>
          </w:tcPr>
          <w:p w:rsidR="00706ADE" w:rsidRDefault="00706ADE">
            <w:pPr>
              <w:pStyle w:val="ConsPlusNormal"/>
            </w:pPr>
            <w:r>
              <w:t>П410270110</w:t>
            </w:r>
          </w:p>
        </w:tc>
        <w:tc>
          <w:tcPr>
            <w:tcW w:w="604" w:type="dxa"/>
          </w:tcPr>
          <w:p w:rsidR="00706ADE" w:rsidRDefault="00706ADE">
            <w:pPr>
              <w:pStyle w:val="ConsPlusNormal"/>
            </w:pPr>
            <w:r>
              <w:t>600</w:t>
            </w:r>
          </w:p>
        </w:tc>
        <w:tc>
          <w:tcPr>
            <w:tcW w:w="724" w:type="dxa"/>
          </w:tcPr>
          <w:p w:rsidR="00706ADE" w:rsidRDefault="00706ADE">
            <w:pPr>
              <w:pStyle w:val="ConsPlusNormal"/>
            </w:pPr>
            <w:r>
              <w:t>0702</w:t>
            </w:r>
          </w:p>
        </w:tc>
        <w:tc>
          <w:tcPr>
            <w:tcW w:w="1323" w:type="dxa"/>
          </w:tcPr>
          <w:p w:rsidR="00706ADE" w:rsidRDefault="00706ADE">
            <w:pPr>
              <w:pStyle w:val="ConsPlusNormal"/>
            </w:pPr>
            <w:r>
              <w:t>57389,5</w:t>
            </w:r>
          </w:p>
        </w:tc>
        <w:tc>
          <w:tcPr>
            <w:tcW w:w="1323" w:type="dxa"/>
          </w:tcPr>
          <w:p w:rsidR="00706ADE" w:rsidRDefault="00706ADE">
            <w:pPr>
              <w:pStyle w:val="ConsPlusNormal"/>
            </w:pPr>
            <w:r>
              <w:t>57389,5</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"Развитие системы отдыха и оздоровления детей и подростков"</w:t>
            </w:r>
          </w:p>
        </w:tc>
        <w:tc>
          <w:tcPr>
            <w:tcW w:w="1531" w:type="dxa"/>
          </w:tcPr>
          <w:p w:rsidR="00706ADE" w:rsidRDefault="00706ADE">
            <w:pPr>
              <w:pStyle w:val="ConsPlusNormal"/>
            </w:pPr>
            <w:r>
              <w:t>П410300000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105043,9</w:t>
            </w:r>
          </w:p>
        </w:tc>
        <w:tc>
          <w:tcPr>
            <w:tcW w:w="1323" w:type="dxa"/>
          </w:tcPr>
          <w:p w:rsidR="00706ADE" w:rsidRDefault="00706ADE">
            <w:pPr>
              <w:pStyle w:val="ConsPlusNormal"/>
            </w:pPr>
            <w:r>
              <w:t>79540,7</w:t>
            </w:r>
          </w:p>
        </w:tc>
        <w:tc>
          <w:tcPr>
            <w:tcW w:w="1191" w:type="dxa"/>
          </w:tcPr>
          <w:p w:rsidR="00706ADE" w:rsidRDefault="00706ADE">
            <w:pPr>
              <w:pStyle w:val="ConsPlusNormal"/>
            </w:pPr>
            <w:r>
              <w:t>25503,2</w:t>
            </w:r>
          </w:p>
        </w:tc>
      </w:tr>
      <w:tr w:rsidR="00706ADE">
        <w:tc>
          <w:tcPr>
            <w:tcW w:w="2381" w:type="dxa"/>
          </w:tcPr>
          <w:p w:rsidR="00706ADE" w:rsidRDefault="00706ADE">
            <w:pPr>
              <w:pStyle w:val="ConsPlusNormal"/>
            </w:pPr>
            <w:r>
              <w:lastRenderedPageBreak/>
              <w:t>Иные межбюджетные трансферты на финансовое обеспечение мероприятий, связанных с отдыхом и оздоровлением детей, находящихся в трудной жизненной ситуации</w:t>
            </w:r>
          </w:p>
        </w:tc>
        <w:tc>
          <w:tcPr>
            <w:tcW w:w="1531" w:type="dxa"/>
          </w:tcPr>
          <w:p w:rsidR="00706ADE" w:rsidRDefault="00706ADE">
            <w:pPr>
              <w:pStyle w:val="ConsPlusNormal"/>
            </w:pPr>
            <w:r>
              <w:t>П410354570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25503,2</w:t>
            </w:r>
          </w:p>
        </w:tc>
        <w:tc>
          <w:tcPr>
            <w:tcW w:w="1323" w:type="dxa"/>
          </w:tcPr>
          <w:p w:rsidR="00706ADE" w:rsidRDefault="00706ADE">
            <w:pPr>
              <w:pStyle w:val="ConsPlusNormal"/>
            </w:pPr>
          </w:p>
        </w:tc>
        <w:tc>
          <w:tcPr>
            <w:tcW w:w="1191" w:type="dxa"/>
          </w:tcPr>
          <w:p w:rsidR="00706ADE" w:rsidRDefault="00706ADE">
            <w:pPr>
              <w:pStyle w:val="ConsPlusNormal"/>
            </w:pPr>
            <w:r>
              <w:t>25503,2</w:t>
            </w:r>
          </w:p>
        </w:tc>
      </w:tr>
      <w:tr w:rsidR="00706ADE">
        <w:tc>
          <w:tcPr>
            <w:tcW w:w="2381" w:type="dxa"/>
          </w:tcPr>
          <w:p w:rsidR="00706ADE" w:rsidRDefault="00706ADE">
            <w:pPr>
              <w:pStyle w:val="ConsPlusNormal"/>
            </w:pPr>
            <w:r>
              <w:t>Социальное обеспечение и иные выплаты населению</w:t>
            </w:r>
          </w:p>
        </w:tc>
        <w:tc>
          <w:tcPr>
            <w:tcW w:w="1531" w:type="dxa"/>
          </w:tcPr>
          <w:p w:rsidR="00706ADE" w:rsidRDefault="00706ADE">
            <w:pPr>
              <w:pStyle w:val="ConsPlusNormal"/>
            </w:pPr>
            <w:r>
              <w:t>П410354570</w:t>
            </w:r>
          </w:p>
        </w:tc>
        <w:tc>
          <w:tcPr>
            <w:tcW w:w="604" w:type="dxa"/>
          </w:tcPr>
          <w:p w:rsidR="00706ADE" w:rsidRDefault="00706ADE">
            <w:pPr>
              <w:pStyle w:val="ConsPlusNormal"/>
            </w:pPr>
            <w:r>
              <w:t>300</w:t>
            </w:r>
          </w:p>
        </w:tc>
        <w:tc>
          <w:tcPr>
            <w:tcW w:w="724" w:type="dxa"/>
          </w:tcPr>
          <w:p w:rsidR="00706ADE" w:rsidRDefault="00706ADE">
            <w:pPr>
              <w:pStyle w:val="ConsPlusNormal"/>
            </w:pPr>
          </w:p>
        </w:tc>
        <w:tc>
          <w:tcPr>
            <w:tcW w:w="1323" w:type="dxa"/>
          </w:tcPr>
          <w:p w:rsidR="00706ADE" w:rsidRDefault="00706ADE">
            <w:pPr>
              <w:pStyle w:val="ConsPlusNormal"/>
            </w:pPr>
            <w:r>
              <w:t>5181,1</w:t>
            </w:r>
          </w:p>
        </w:tc>
        <w:tc>
          <w:tcPr>
            <w:tcW w:w="1323" w:type="dxa"/>
          </w:tcPr>
          <w:p w:rsidR="00706ADE" w:rsidRDefault="00706ADE">
            <w:pPr>
              <w:pStyle w:val="ConsPlusNormal"/>
            </w:pPr>
          </w:p>
        </w:tc>
        <w:tc>
          <w:tcPr>
            <w:tcW w:w="1191" w:type="dxa"/>
          </w:tcPr>
          <w:p w:rsidR="00706ADE" w:rsidRDefault="00706ADE">
            <w:pPr>
              <w:pStyle w:val="ConsPlusNormal"/>
            </w:pPr>
            <w:r>
              <w:t>5181,1</w:t>
            </w:r>
          </w:p>
        </w:tc>
      </w:tr>
      <w:tr w:rsidR="00706ADE">
        <w:tc>
          <w:tcPr>
            <w:tcW w:w="2381" w:type="dxa"/>
          </w:tcPr>
          <w:p w:rsidR="00706ADE" w:rsidRDefault="00706ADE">
            <w:pPr>
              <w:pStyle w:val="ConsPlusNormal"/>
            </w:pPr>
            <w:r>
              <w:t>Молодежная политика</w:t>
            </w:r>
          </w:p>
        </w:tc>
        <w:tc>
          <w:tcPr>
            <w:tcW w:w="1531" w:type="dxa"/>
          </w:tcPr>
          <w:p w:rsidR="00706ADE" w:rsidRDefault="00706ADE">
            <w:pPr>
              <w:pStyle w:val="ConsPlusNormal"/>
            </w:pPr>
            <w:r>
              <w:t>П410354570</w:t>
            </w:r>
          </w:p>
        </w:tc>
        <w:tc>
          <w:tcPr>
            <w:tcW w:w="604" w:type="dxa"/>
          </w:tcPr>
          <w:p w:rsidR="00706ADE" w:rsidRDefault="00706ADE">
            <w:pPr>
              <w:pStyle w:val="ConsPlusNormal"/>
            </w:pPr>
            <w:r>
              <w:t>300</w:t>
            </w:r>
          </w:p>
        </w:tc>
        <w:tc>
          <w:tcPr>
            <w:tcW w:w="724" w:type="dxa"/>
          </w:tcPr>
          <w:p w:rsidR="00706ADE" w:rsidRDefault="00706ADE">
            <w:pPr>
              <w:pStyle w:val="ConsPlusNormal"/>
            </w:pPr>
            <w:r>
              <w:t>0707</w:t>
            </w:r>
          </w:p>
        </w:tc>
        <w:tc>
          <w:tcPr>
            <w:tcW w:w="1323" w:type="dxa"/>
          </w:tcPr>
          <w:p w:rsidR="00706ADE" w:rsidRDefault="00706ADE">
            <w:pPr>
              <w:pStyle w:val="ConsPlusNormal"/>
            </w:pPr>
            <w:r>
              <w:t>5181,1</w:t>
            </w:r>
          </w:p>
        </w:tc>
        <w:tc>
          <w:tcPr>
            <w:tcW w:w="1323" w:type="dxa"/>
          </w:tcPr>
          <w:p w:rsidR="00706ADE" w:rsidRDefault="00706ADE">
            <w:pPr>
              <w:pStyle w:val="ConsPlusNormal"/>
            </w:pPr>
          </w:p>
        </w:tc>
        <w:tc>
          <w:tcPr>
            <w:tcW w:w="1191" w:type="dxa"/>
          </w:tcPr>
          <w:p w:rsidR="00706ADE" w:rsidRDefault="00706ADE">
            <w:pPr>
              <w:pStyle w:val="ConsPlusNormal"/>
            </w:pPr>
            <w:r>
              <w:t>5181,1</w:t>
            </w:r>
          </w:p>
        </w:tc>
      </w:tr>
      <w:tr w:rsidR="00706ADE">
        <w:tc>
          <w:tcPr>
            <w:tcW w:w="2381"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П410354570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20322,1</w:t>
            </w:r>
          </w:p>
        </w:tc>
        <w:tc>
          <w:tcPr>
            <w:tcW w:w="1323" w:type="dxa"/>
          </w:tcPr>
          <w:p w:rsidR="00706ADE" w:rsidRDefault="00706ADE">
            <w:pPr>
              <w:pStyle w:val="ConsPlusNormal"/>
            </w:pPr>
          </w:p>
        </w:tc>
        <w:tc>
          <w:tcPr>
            <w:tcW w:w="1191" w:type="dxa"/>
          </w:tcPr>
          <w:p w:rsidR="00706ADE" w:rsidRDefault="00706ADE">
            <w:pPr>
              <w:pStyle w:val="ConsPlusNormal"/>
            </w:pPr>
            <w:r>
              <w:t>20322,1</w:t>
            </w:r>
          </w:p>
        </w:tc>
      </w:tr>
      <w:tr w:rsidR="00706ADE">
        <w:tc>
          <w:tcPr>
            <w:tcW w:w="2381" w:type="dxa"/>
          </w:tcPr>
          <w:p w:rsidR="00706ADE" w:rsidRDefault="00706ADE">
            <w:pPr>
              <w:pStyle w:val="ConsPlusNormal"/>
            </w:pPr>
            <w:r>
              <w:t>Молодежная политика</w:t>
            </w:r>
          </w:p>
        </w:tc>
        <w:tc>
          <w:tcPr>
            <w:tcW w:w="1531" w:type="dxa"/>
          </w:tcPr>
          <w:p w:rsidR="00706ADE" w:rsidRDefault="00706ADE">
            <w:pPr>
              <w:pStyle w:val="ConsPlusNormal"/>
            </w:pPr>
            <w:r>
              <w:t>П410354570</w:t>
            </w:r>
          </w:p>
        </w:tc>
        <w:tc>
          <w:tcPr>
            <w:tcW w:w="604" w:type="dxa"/>
          </w:tcPr>
          <w:p w:rsidR="00706ADE" w:rsidRDefault="00706ADE">
            <w:pPr>
              <w:pStyle w:val="ConsPlusNormal"/>
            </w:pPr>
            <w:r>
              <w:t>600</w:t>
            </w:r>
          </w:p>
        </w:tc>
        <w:tc>
          <w:tcPr>
            <w:tcW w:w="724" w:type="dxa"/>
          </w:tcPr>
          <w:p w:rsidR="00706ADE" w:rsidRDefault="00706ADE">
            <w:pPr>
              <w:pStyle w:val="ConsPlusNormal"/>
            </w:pPr>
            <w:r>
              <w:t>0707</w:t>
            </w:r>
          </w:p>
        </w:tc>
        <w:tc>
          <w:tcPr>
            <w:tcW w:w="1323" w:type="dxa"/>
          </w:tcPr>
          <w:p w:rsidR="00706ADE" w:rsidRDefault="00706ADE">
            <w:pPr>
              <w:pStyle w:val="ConsPlusNormal"/>
            </w:pPr>
            <w:r>
              <w:t>20322,1</w:t>
            </w:r>
          </w:p>
        </w:tc>
        <w:tc>
          <w:tcPr>
            <w:tcW w:w="1323" w:type="dxa"/>
          </w:tcPr>
          <w:p w:rsidR="00706ADE" w:rsidRDefault="00706ADE">
            <w:pPr>
              <w:pStyle w:val="ConsPlusNormal"/>
            </w:pPr>
          </w:p>
        </w:tc>
        <w:tc>
          <w:tcPr>
            <w:tcW w:w="1191" w:type="dxa"/>
          </w:tcPr>
          <w:p w:rsidR="00706ADE" w:rsidRDefault="00706ADE">
            <w:pPr>
              <w:pStyle w:val="ConsPlusNormal"/>
            </w:pPr>
            <w:r>
              <w:t>20322,1</w:t>
            </w:r>
          </w:p>
        </w:tc>
      </w:tr>
      <w:tr w:rsidR="00706ADE">
        <w:tc>
          <w:tcPr>
            <w:tcW w:w="2381" w:type="dxa"/>
          </w:tcPr>
          <w:p w:rsidR="00706ADE" w:rsidRDefault="00706ADE">
            <w:pPr>
              <w:pStyle w:val="ConsPlusNormal"/>
            </w:pPr>
            <w:r>
              <w:t>Обеспечение деятельности (оказание услуг) государственных учреждений</w:t>
            </w:r>
          </w:p>
        </w:tc>
        <w:tc>
          <w:tcPr>
            <w:tcW w:w="1531" w:type="dxa"/>
          </w:tcPr>
          <w:p w:rsidR="00706ADE" w:rsidRDefault="00706ADE">
            <w:pPr>
              <w:pStyle w:val="ConsPlusNormal"/>
            </w:pPr>
            <w:r>
              <w:t>П410370110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67090,3</w:t>
            </w:r>
          </w:p>
        </w:tc>
        <w:tc>
          <w:tcPr>
            <w:tcW w:w="1323" w:type="dxa"/>
          </w:tcPr>
          <w:p w:rsidR="00706ADE" w:rsidRDefault="00706ADE">
            <w:pPr>
              <w:pStyle w:val="ConsPlusNormal"/>
            </w:pPr>
            <w:r>
              <w:t>67090,3</w:t>
            </w:r>
          </w:p>
        </w:tc>
        <w:tc>
          <w:tcPr>
            <w:tcW w:w="1191" w:type="dxa"/>
          </w:tcPr>
          <w:p w:rsidR="00706ADE" w:rsidRDefault="00706ADE">
            <w:pPr>
              <w:pStyle w:val="ConsPlusNormal"/>
            </w:pPr>
          </w:p>
        </w:tc>
      </w:tr>
      <w:tr w:rsidR="00706ADE">
        <w:tc>
          <w:tcPr>
            <w:tcW w:w="2381" w:type="dxa"/>
          </w:tcPr>
          <w:p w:rsidR="00706ADE" w:rsidRDefault="00706ADE">
            <w:pPr>
              <w:pStyle w:val="ConsPlusNormal"/>
            </w:pPr>
            <w:r>
              <w:t>Закупка товаров, работ и услуг для обеспечения государственных (муниципальных) нужд</w:t>
            </w:r>
          </w:p>
        </w:tc>
        <w:tc>
          <w:tcPr>
            <w:tcW w:w="1531" w:type="dxa"/>
          </w:tcPr>
          <w:p w:rsidR="00706ADE" w:rsidRDefault="00706ADE">
            <w:pPr>
              <w:pStyle w:val="ConsPlusNormal"/>
            </w:pPr>
            <w:r>
              <w:t>П410370110</w:t>
            </w:r>
          </w:p>
        </w:tc>
        <w:tc>
          <w:tcPr>
            <w:tcW w:w="604" w:type="dxa"/>
          </w:tcPr>
          <w:p w:rsidR="00706ADE" w:rsidRDefault="00706ADE">
            <w:pPr>
              <w:pStyle w:val="ConsPlusNormal"/>
            </w:pPr>
            <w:r>
              <w:t>200</w:t>
            </w:r>
          </w:p>
        </w:tc>
        <w:tc>
          <w:tcPr>
            <w:tcW w:w="724" w:type="dxa"/>
          </w:tcPr>
          <w:p w:rsidR="00706ADE" w:rsidRDefault="00706ADE">
            <w:pPr>
              <w:pStyle w:val="ConsPlusNormal"/>
            </w:pPr>
          </w:p>
        </w:tc>
        <w:tc>
          <w:tcPr>
            <w:tcW w:w="1323" w:type="dxa"/>
          </w:tcPr>
          <w:p w:rsidR="00706ADE" w:rsidRDefault="00706ADE">
            <w:pPr>
              <w:pStyle w:val="ConsPlusNormal"/>
            </w:pPr>
            <w:r>
              <w:t>163,9</w:t>
            </w:r>
          </w:p>
        </w:tc>
        <w:tc>
          <w:tcPr>
            <w:tcW w:w="1323" w:type="dxa"/>
          </w:tcPr>
          <w:p w:rsidR="00706ADE" w:rsidRDefault="00706ADE">
            <w:pPr>
              <w:pStyle w:val="ConsPlusNormal"/>
            </w:pPr>
            <w:r>
              <w:t>163,9</w:t>
            </w:r>
          </w:p>
        </w:tc>
        <w:tc>
          <w:tcPr>
            <w:tcW w:w="1191" w:type="dxa"/>
          </w:tcPr>
          <w:p w:rsidR="00706ADE" w:rsidRDefault="00706ADE">
            <w:pPr>
              <w:pStyle w:val="ConsPlusNormal"/>
            </w:pPr>
          </w:p>
        </w:tc>
      </w:tr>
      <w:tr w:rsidR="00706ADE">
        <w:tc>
          <w:tcPr>
            <w:tcW w:w="2381" w:type="dxa"/>
          </w:tcPr>
          <w:p w:rsidR="00706ADE" w:rsidRDefault="00706ADE">
            <w:pPr>
              <w:pStyle w:val="ConsPlusNormal"/>
            </w:pPr>
            <w:r>
              <w:t>Молодежная политика</w:t>
            </w:r>
          </w:p>
        </w:tc>
        <w:tc>
          <w:tcPr>
            <w:tcW w:w="1531" w:type="dxa"/>
          </w:tcPr>
          <w:p w:rsidR="00706ADE" w:rsidRDefault="00706ADE">
            <w:pPr>
              <w:pStyle w:val="ConsPlusNormal"/>
            </w:pPr>
            <w:r>
              <w:t>П410370110</w:t>
            </w:r>
          </w:p>
        </w:tc>
        <w:tc>
          <w:tcPr>
            <w:tcW w:w="604" w:type="dxa"/>
          </w:tcPr>
          <w:p w:rsidR="00706ADE" w:rsidRDefault="00706ADE">
            <w:pPr>
              <w:pStyle w:val="ConsPlusNormal"/>
            </w:pPr>
            <w:r>
              <w:t>200</w:t>
            </w:r>
          </w:p>
        </w:tc>
        <w:tc>
          <w:tcPr>
            <w:tcW w:w="724" w:type="dxa"/>
          </w:tcPr>
          <w:p w:rsidR="00706ADE" w:rsidRDefault="00706ADE">
            <w:pPr>
              <w:pStyle w:val="ConsPlusNormal"/>
            </w:pPr>
            <w:r>
              <w:t>0707</w:t>
            </w:r>
          </w:p>
        </w:tc>
        <w:tc>
          <w:tcPr>
            <w:tcW w:w="1323" w:type="dxa"/>
          </w:tcPr>
          <w:p w:rsidR="00706ADE" w:rsidRDefault="00706ADE">
            <w:pPr>
              <w:pStyle w:val="ConsPlusNormal"/>
            </w:pPr>
            <w:r>
              <w:t>163,9</w:t>
            </w:r>
          </w:p>
        </w:tc>
        <w:tc>
          <w:tcPr>
            <w:tcW w:w="1323" w:type="dxa"/>
          </w:tcPr>
          <w:p w:rsidR="00706ADE" w:rsidRDefault="00706ADE">
            <w:pPr>
              <w:pStyle w:val="ConsPlusNormal"/>
            </w:pPr>
            <w:r>
              <w:t>163,9</w:t>
            </w:r>
          </w:p>
        </w:tc>
        <w:tc>
          <w:tcPr>
            <w:tcW w:w="1191" w:type="dxa"/>
          </w:tcPr>
          <w:p w:rsidR="00706ADE" w:rsidRDefault="00706ADE">
            <w:pPr>
              <w:pStyle w:val="ConsPlusNormal"/>
            </w:pPr>
          </w:p>
        </w:tc>
      </w:tr>
      <w:tr w:rsidR="00706ADE">
        <w:tc>
          <w:tcPr>
            <w:tcW w:w="2381"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П410370110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66926,5</w:t>
            </w:r>
          </w:p>
        </w:tc>
        <w:tc>
          <w:tcPr>
            <w:tcW w:w="1323" w:type="dxa"/>
          </w:tcPr>
          <w:p w:rsidR="00706ADE" w:rsidRDefault="00706ADE">
            <w:pPr>
              <w:pStyle w:val="ConsPlusNormal"/>
            </w:pPr>
            <w:r>
              <w:t>66926,5</w:t>
            </w:r>
          </w:p>
        </w:tc>
        <w:tc>
          <w:tcPr>
            <w:tcW w:w="1191" w:type="dxa"/>
          </w:tcPr>
          <w:p w:rsidR="00706ADE" w:rsidRDefault="00706ADE">
            <w:pPr>
              <w:pStyle w:val="ConsPlusNormal"/>
            </w:pPr>
          </w:p>
        </w:tc>
      </w:tr>
      <w:tr w:rsidR="00706ADE">
        <w:tc>
          <w:tcPr>
            <w:tcW w:w="2381" w:type="dxa"/>
          </w:tcPr>
          <w:p w:rsidR="00706ADE" w:rsidRDefault="00706ADE">
            <w:pPr>
              <w:pStyle w:val="ConsPlusNormal"/>
            </w:pPr>
            <w:r>
              <w:t>Молодежная политика</w:t>
            </w:r>
          </w:p>
        </w:tc>
        <w:tc>
          <w:tcPr>
            <w:tcW w:w="1531" w:type="dxa"/>
          </w:tcPr>
          <w:p w:rsidR="00706ADE" w:rsidRDefault="00706ADE">
            <w:pPr>
              <w:pStyle w:val="ConsPlusNormal"/>
            </w:pPr>
            <w:r>
              <w:t>П410370110</w:t>
            </w:r>
          </w:p>
        </w:tc>
        <w:tc>
          <w:tcPr>
            <w:tcW w:w="604" w:type="dxa"/>
          </w:tcPr>
          <w:p w:rsidR="00706ADE" w:rsidRDefault="00706ADE">
            <w:pPr>
              <w:pStyle w:val="ConsPlusNormal"/>
            </w:pPr>
            <w:r>
              <w:t>600</w:t>
            </w:r>
          </w:p>
        </w:tc>
        <w:tc>
          <w:tcPr>
            <w:tcW w:w="724" w:type="dxa"/>
          </w:tcPr>
          <w:p w:rsidR="00706ADE" w:rsidRDefault="00706ADE">
            <w:pPr>
              <w:pStyle w:val="ConsPlusNormal"/>
            </w:pPr>
            <w:r>
              <w:t>0707</w:t>
            </w:r>
          </w:p>
        </w:tc>
        <w:tc>
          <w:tcPr>
            <w:tcW w:w="1323" w:type="dxa"/>
          </w:tcPr>
          <w:p w:rsidR="00706ADE" w:rsidRDefault="00706ADE">
            <w:pPr>
              <w:pStyle w:val="ConsPlusNormal"/>
            </w:pPr>
            <w:r>
              <w:t>66926,5</w:t>
            </w:r>
          </w:p>
        </w:tc>
        <w:tc>
          <w:tcPr>
            <w:tcW w:w="1323" w:type="dxa"/>
          </w:tcPr>
          <w:p w:rsidR="00706ADE" w:rsidRDefault="00706ADE">
            <w:pPr>
              <w:pStyle w:val="ConsPlusNormal"/>
            </w:pPr>
            <w:r>
              <w:t>66926,5</w:t>
            </w:r>
          </w:p>
        </w:tc>
        <w:tc>
          <w:tcPr>
            <w:tcW w:w="1191" w:type="dxa"/>
          </w:tcPr>
          <w:p w:rsidR="00706ADE" w:rsidRDefault="00706ADE">
            <w:pPr>
              <w:pStyle w:val="ConsPlusNormal"/>
            </w:pPr>
          </w:p>
        </w:tc>
      </w:tr>
      <w:tr w:rsidR="00706ADE">
        <w:tc>
          <w:tcPr>
            <w:tcW w:w="2381" w:type="dxa"/>
          </w:tcPr>
          <w:p w:rsidR="00706ADE" w:rsidRDefault="00706ADE">
            <w:pPr>
              <w:pStyle w:val="ConsPlusNormal"/>
            </w:pPr>
            <w:r>
              <w:t>Мероприятия по организации оздоровительной кампании для детей</w:t>
            </w:r>
          </w:p>
        </w:tc>
        <w:tc>
          <w:tcPr>
            <w:tcW w:w="1531" w:type="dxa"/>
          </w:tcPr>
          <w:p w:rsidR="00706ADE" w:rsidRDefault="00706ADE">
            <w:pPr>
              <w:pStyle w:val="ConsPlusNormal"/>
            </w:pPr>
            <w:r>
              <w:t>П410370850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12450,4</w:t>
            </w:r>
          </w:p>
        </w:tc>
        <w:tc>
          <w:tcPr>
            <w:tcW w:w="1323" w:type="dxa"/>
          </w:tcPr>
          <w:p w:rsidR="00706ADE" w:rsidRDefault="00706ADE">
            <w:pPr>
              <w:pStyle w:val="ConsPlusNormal"/>
            </w:pPr>
            <w:r>
              <w:t>12450,4</w:t>
            </w:r>
          </w:p>
        </w:tc>
        <w:tc>
          <w:tcPr>
            <w:tcW w:w="1191" w:type="dxa"/>
          </w:tcPr>
          <w:p w:rsidR="00706ADE" w:rsidRDefault="00706ADE">
            <w:pPr>
              <w:pStyle w:val="ConsPlusNormal"/>
            </w:pPr>
          </w:p>
        </w:tc>
      </w:tr>
      <w:tr w:rsidR="00706ADE">
        <w:tc>
          <w:tcPr>
            <w:tcW w:w="2381" w:type="dxa"/>
          </w:tcPr>
          <w:p w:rsidR="00706ADE" w:rsidRDefault="00706ADE">
            <w:pPr>
              <w:pStyle w:val="ConsPlusNormal"/>
            </w:pPr>
            <w:r>
              <w:t xml:space="preserve">Социальное обеспечение и иные </w:t>
            </w:r>
            <w:r>
              <w:lastRenderedPageBreak/>
              <w:t>выплаты населению</w:t>
            </w:r>
          </w:p>
        </w:tc>
        <w:tc>
          <w:tcPr>
            <w:tcW w:w="1531" w:type="dxa"/>
          </w:tcPr>
          <w:p w:rsidR="00706ADE" w:rsidRDefault="00706ADE">
            <w:pPr>
              <w:pStyle w:val="ConsPlusNormal"/>
            </w:pPr>
            <w:r>
              <w:lastRenderedPageBreak/>
              <w:t>П410370850</w:t>
            </w:r>
          </w:p>
        </w:tc>
        <w:tc>
          <w:tcPr>
            <w:tcW w:w="604" w:type="dxa"/>
          </w:tcPr>
          <w:p w:rsidR="00706ADE" w:rsidRDefault="00706ADE">
            <w:pPr>
              <w:pStyle w:val="ConsPlusNormal"/>
            </w:pPr>
            <w:r>
              <w:t>300</w:t>
            </w:r>
          </w:p>
        </w:tc>
        <w:tc>
          <w:tcPr>
            <w:tcW w:w="724" w:type="dxa"/>
          </w:tcPr>
          <w:p w:rsidR="00706ADE" w:rsidRDefault="00706ADE">
            <w:pPr>
              <w:pStyle w:val="ConsPlusNormal"/>
            </w:pPr>
          </w:p>
        </w:tc>
        <w:tc>
          <w:tcPr>
            <w:tcW w:w="1323" w:type="dxa"/>
          </w:tcPr>
          <w:p w:rsidR="00706ADE" w:rsidRDefault="00706ADE">
            <w:pPr>
              <w:pStyle w:val="ConsPlusNormal"/>
            </w:pPr>
            <w:r>
              <w:t>6363,8</w:t>
            </w:r>
          </w:p>
        </w:tc>
        <w:tc>
          <w:tcPr>
            <w:tcW w:w="1323" w:type="dxa"/>
          </w:tcPr>
          <w:p w:rsidR="00706ADE" w:rsidRDefault="00706ADE">
            <w:pPr>
              <w:pStyle w:val="ConsPlusNormal"/>
            </w:pPr>
            <w:r>
              <w:t>6363,8</w:t>
            </w:r>
          </w:p>
        </w:tc>
        <w:tc>
          <w:tcPr>
            <w:tcW w:w="1191" w:type="dxa"/>
          </w:tcPr>
          <w:p w:rsidR="00706ADE" w:rsidRDefault="00706ADE">
            <w:pPr>
              <w:pStyle w:val="ConsPlusNormal"/>
            </w:pPr>
          </w:p>
        </w:tc>
      </w:tr>
      <w:tr w:rsidR="00706ADE">
        <w:tc>
          <w:tcPr>
            <w:tcW w:w="2381" w:type="dxa"/>
          </w:tcPr>
          <w:p w:rsidR="00706ADE" w:rsidRDefault="00706ADE">
            <w:pPr>
              <w:pStyle w:val="ConsPlusNormal"/>
            </w:pPr>
            <w:r>
              <w:lastRenderedPageBreak/>
              <w:t>Молодежная политика</w:t>
            </w:r>
          </w:p>
        </w:tc>
        <w:tc>
          <w:tcPr>
            <w:tcW w:w="1531" w:type="dxa"/>
          </w:tcPr>
          <w:p w:rsidR="00706ADE" w:rsidRDefault="00706ADE">
            <w:pPr>
              <w:pStyle w:val="ConsPlusNormal"/>
            </w:pPr>
            <w:r>
              <w:t>П410370850</w:t>
            </w:r>
          </w:p>
        </w:tc>
        <w:tc>
          <w:tcPr>
            <w:tcW w:w="604" w:type="dxa"/>
          </w:tcPr>
          <w:p w:rsidR="00706ADE" w:rsidRDefault="00706ADE">
            <w:pPr>
              <w:pStyle w:val="ConsPlusNormal"/>
            </w:pPr>
            <w:r>
              <w:t>300</w:t>
            </w:r>
          </w:p>
        </w:tc>
        <w:tc>
          <w:tcPr>
            <w:tcW w:w="724" w:type="dxa"/>
          </w:tcPr>
          <w:p w:rsidR="00706ADE" w:rsidRDefault="00706ADE">
            <w:pPr>
              <w:pStyle w:val="ConsPlusNormal"/>
            </w:pPr>
            <w:r>
              <w:t>0707</w:t>
            </w:r>
          </w:p>
        </w:tc>
        <w:tc>
          <w:tcPr>
            <w:tcW w:w="1323" w:type="dxa"/>
          </w:tcPr>
          <w:p w:rsidR="00706ADE" w:rsidRDefault="00706ADE">
            <w:pPr>
              <w:pStyle w:val="ConsPlusNormal"/>
            </w:pPr>
            <w:r>
              <w:t>6363,8</w:t>
            </w:r>
          </w:p>
        </w:tc>
        <w:tc>
          <w:tcPr>
            <w:tcW w:w="1323" w:type="dxa"/>
          </w:tcPr>
          <w:p w:rsidR="00706ADE" w:rsidRDefault="00706ADE">
            <w:pPr>
              <w:pStyle w:val="ConsPlusNormal"/>
            </w:pPr>
            <w:r>
              <w:t>6363,8</w:t>
            </w:r>
          </w:p>
        </w:tc>
        <w:tc>
          <w:tcPr>
            <w:tcW w:w="1191" w:type="dxa"/>
          </w:tcPr>
          <w:p w:rsidR="00706ADE" w:rsidRDefault="00706ADE">
            <w:pPr>
              <w:pStyle w:val="ConsPlusNormal"/>
            </w:pPr>
          </w:p>
        </w:tc>
      </w:tr>
      <w:tr w:rsidR="00706ADE">
        <w:tc>
          <w:tcPr>
            <w:tcW w:w="2381" w:type="dxa"/>
          </w:tcPr>
          <w:p w:rsidR="00706ADE" w:rsidRDefault="00706ADE">
            <w:pPr>
              <w:pStyle w:val="ConsPlusNormal"/>
            </w:pPr>
            <w:r>
              <w:t>Межбюджетные трансферты</w:t>
            </w:r>
          </w:p>
        </w:tc>
        <w:tc>
          <w:tcPr>
            <w:tcW w:w="1531" w:type="dxa"/>
          </w:tcPr>
          <w:p w:rsidR="00706ADE" w:rsidRDefault="00706ADE">
            <w:pPr>
              <w:pStyle w:val="ConsPlusNormal"/>
            </w:pPr>
            <w:r>
              <w:t>П410370850</w:t>
            </w:r>
          </w:p>
        </w:tc>
        <w:tc>
          <w:tcPr>
            <w:tcW w:w="604" w:type="dxa"/>
          </w:tcPr>
          <w:p w:rsidR="00706ADE" w:rsidRDefault="00706ADE">
            <w:pPr>
              <w:pStyle w:val="ConsPlusNormal"/>
            </w:pPr>
            <w:r>
              <w:t>500</w:t>
            </w:r>
          </w:p>
        </w:tc>
        <w:tc>
          <w:tcPr>
            <w:tcW w:w="724" w:type="dxa"/>
          </w:tcPr>
          <w:p w:rsidR="00706ADE" w:rsidRDefault="00706ADE">
            <w:pPr>
              <w:pStyle w:val="ConsPlusNormal"/>
            </w:pPr>
          </w:p>
        </w:tc>
        <w:tc>
          <w:tcPr>
            <w:tcW w:w="1323" w:type="dxa"/>
          </w:tcPr>
          <w:p w:rsidR="00706ADE" w:rsidRDefault="00706ADE">
            <w:pPr>
              <w:pStyle w:val="ConsPlusNormal"/>
            </w:pPr>
            <w:r>
              <w:t>5436,6</w:t>
            </w:r>
          </w:p>
        </w:tc>
        <w:tc>
          <w:tcPr>
            <w:tcW w:w="1323" w:type="dxa"/>
          </w:tcPr>
          <w:p w:rsidR="00706ADE" w:rsidRDefault="00706ADE">
            <w:pPr>
              <w:pStyle w:val="ConsPlusNormal"/>
            </w:pPr>
            <w:r>
              <w:t>5436,6</w:t>
            </w:r>
          </w:p>
        </w:tc>
        <w:tc>
          <w:tcPr>
            <w:tcW w:w="1191" w:type="dxa"/>
          </w:tcPr>
          <w:p w:rsidR="00706ADE" w:rsidRDefault="00706ADE">
            <w:pPr>
              <w:pStyle w:val="ConsPlusNormal"/>
            </w:pPr>
          </w:p>
        </w:tc>
      </w:tr>
      <w:tr w:rsidR="00706ADE">
        <w:tc>
          <w:tcPr>
            <w:tcW w:w="2381" w:type="dxa"/>
          </w:tcPr>
          <w:p w:rsidR="00706ADE" w:rsidRDefault="00706ADE">
            <w:pPr>
              <w:pStyle w:val="ConsPlusNormal"/>
            </w:pPr>
            <w:r>
              <w:t>Молодежная политика</w:t>
            </w:r>
          </w:p>
        </w:tc>
        <w:tc>
          <w:tcPr>
            <w:tcW w:w="1531" w:type="dxa"/>
          </w:tcPr>
          <w:p w:rsidR="00706ADE" w:rsidRDefault="00706ADE">
            <w:pPr>
              <w:pStyle w:val="ConsPlusNormal"/>
            </w:pPr>
            <w:r>
              <w:t>П410370850</w:t>
            </w:r>
          </w:p>
        </w:tc>
        <w:tc>
          <w:tcPr>
            <w:tcW w:w="604" w:type="dxa"/>
          </w:tcPr>
          <w:p w:rsidR="00706ADE" w:rsidRDefault="00706ADE">
            <w:pPr>
              <w:pStyle w:val="ConsPlusNormal"/>
            </w:pPr>
            <w:r>
              <w:t>500</w:t>
            </w:r>
          </w:p>
        </w:tc>
        <w:tc>
          <w:tcPr>
            <w:tcW w:w="724" w:type="dxa"/>
          </w:tcPr>
          <w:p w:rsidR="00706ADE" w:rsidRDefault="00706ADE">
            <w:pPr>
              <w:pStyle w:val="ConsPlusNormal"/>
            </w:pPr>
            <w:r>
              <w:t>0707</w:t>
            </w:r>
          </w:p>
        </w:tc>
        <w:tc>
          <w:tcPr>
            <w:tcW w:w="1323" w:type="dxa"/>
          </w:tcPr>
          <w:p w:rsidR="00706ADE" w:rsidRDefault="00706ADE">
            <w:pPr>
              <w:pStyle w:val="ConsPlusNormal"/>
            </w:pPr>
            <w:r>
              <w:t>5436,6</w:t>
            </w:r>
          </w:p>
        </w:tc>
        <w:tc>
          <w:tcPr>
            <w:tcW w:w="1323" w:type="dxa"/>
          </w:tcPr>
          <w:p w:rsidR="00706ADE" w:rsidRDefault="00706ADE">
            <w:pPr>
              <w:pStyle w:val="ConsPlusNormal"/>
            </w:pPr>
            <w:r>
              <w:t>5436,6</w:t>
            </w:r>
          </w:p>
        </w:tc>
        <w:tc>
          <w:tcPr>
            <w:tcW w:w="1191" w:type="dxa"/>
          </w:tcPr>
          <w:p w:rsidR="00706ADE" w:rsidRDefault="00706ADE">
            <w:pPr>
              <w:pStyle w:val="ConsPlusNormal"/>
            </w:pPr>
          </w:p>
        </w:tc>
      </w:tr>
      <w:tr w:rsidR="00706ADE">
        <w:tc>
          <w:tcPr>
            <w:tcW w:w="2381"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П410370850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650,0</w:t>
            </w:r>
          </w:p>
        </w:tc>
        <w:tc>
          <w:tcPr>
            <w:tcW w:w="1323" w:type="dxa"/>
          </w:tcPr>
          <w:p w:rsidR="00706ADE" w:rsidRDefault="00706ADE">
            <w:pPr>
              <w:pStyle w:val="ConsPlusNormal"/>
            </w:pPr>
            <w:r>
              <w:t>650,0</w:t>
            </w:r>
          </w:p>
        </w:tc>
        <w:tc>
          <w:tcPr>
            <w:tcW w:w="1191" w:type="dxa"/>
          </w:tcPr>
          <w:p w:rsidR="00706ADE" w:rsidRDefault="00706ADE">
            <w:pPr>
              <w:pStyle w:val="ConsPlusNormal"/>
            </w:pPr>
          </w:p>
        </w:tc>
      </w:tr>
      <w:tr w:rsidR="00706ADE">
        <w:tc>
          <w:tcPr>
            <w:tcW w:w="2381" w:type="dxa"/>
          </w:tcPr>
          <w:p w:rsidR="00706ADE" w:rsidRDefault="00706ADE">
            <w:pPr>
              <w:pStyle w:val="ConsPlusNormal"/>
            </w:pPr>
            <w:r>
              <w:t>Молодежная политика</w:t>
            </w:r>
          </w:p>
        </w:tc>
        <w:tc>
          <w:tcPr>
            <w:tcW w:w="1531" w:type="dxa"/>
          </w:tcPr>
          <w:p w:rsidR="00706ADE" w:rsidRDefault="00706ADE">
            <w:pPr>
              <w:pStyle w:val="ConsPlusNormal"/>
            </w:pPr>
            <w:r>
              <w:t>П410370850</w:t>
            </w:r>
          </w:p>
        </w:tc>
        <w:tc>
          <w:tcPr>
            <w:tcW w:w="604" w:type="dxa"/>
          </w:tcPr>
          <w:p w:rsidR="00706ADE" w:rsidRDefault="00706ADE">
            <w:pPr>
              <w:pStyle w:val="ConsPlusNormal"/>
            </w:pPr>
            <w:r>
              <w:t>600</w:t>
            </w:r>
          </w:p>
        </w:tc>
        <w:tc>
          <w:tcPr>
            <w:tcW w:w="724" w:type="dxa"/>
          </w:tcPr>
          <w:p w:rsidR="00706ADE" w:rsidRDefault="00706ADE">
            <w:pPr>
              <w:pStyle w:val="ConsPlusNormal"/>
            </w:pPr>
            <w:r>
              <w:t>0707</w:t>
            </w:r>
          </w:p>
        </w:tc>
        <w:tc>
          <w:tcPr>
            <w:tcW w:w="1323" w:type="dxa"/>
          </w:tcPr>
          <w:p w:rsidR="00706ADE" w:rsidRDefault="00706ADE">
            <w:pPr>
              <w:pStyle w:val="ConsPlusNormal"/>
            </w:pPr>
            <w:r>
              <w:t>650,0</w:t>
            </w:r>
          </w:p>
        </w:tc>
        <w:tc>
          <w:tcPr>
            <w:tcW w:w="1323" w:type="dxa"/>
          </w:tcPr>
          <w:p w:rsidR="00706ADE" w:rsidRDefault="00706ADE">
            <w:pPr>
              <w:pStyle w:val="ConsPlusNormal"/>
            </w:pPr>
            <w:r>
              <w:t>650,0</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"Развитие системы дополнительного дистанционного образования детей-инвалидов"</w:t>
            </w:r>
          </w:p>
        </w:tc>
        <w:tc>
          <w:tcPr>
            <w:tcW w:w="1531" w:type="dxa"/>
          </w:tcPr>
          <w:p w:rsidR="00706ADE" w:rsidRDefault="00706ADE">
            <w:pPr>
              <w:pStyle w:val="ConsPlusNormal"/>
            </w:pPr>
            <w:r>
              <w:t>П410400000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16991,2</w:t>
            </w:r>
          </w:p>
        </w:tc>
        <w:tc>
          <w:tcPr>
            <w:tcW w:w="1323" w:type="dxa"/>
          </w:tcPr>
          <w:p w:rsidR="00706ADE" w:rsidRDefault="00706ADE">
            <w:pPr>
              <w:pStyle w:val="ConsPlusNormal"/>
            </w:pPr>
            <w:r>
              <w:t>16991,2</w:t>
            </w:r>
          </w:p>
        </w:tc>
        <w:tc>
          <w:tcPr>
            <w:tcW w:w="1191" w:type="dxa"/>
          </w:tcPr>
          <w:p w:rsidR="00706ADE" w:rsidRDefault="00706ADE">
            <w:pPr>
              <w:pStyle w:val="ConsPlusNormal"/>
            </w:pPr>
          </w:p>
        </w:tc>
      </w:tr>
      <w:tr w:rsidR="00706ADE">
        <w:tc>
          <w:tcPr>
            <w:tcW w:w="2381" w:type="dxa"/>
          </w:tcPr>
          <w:p w:rsidR="00706ADE" w:rsidRDefault="00706ADE">
            <w:pPr>
              <w:pStyle w:val="ConsPlusNormal"/>
            </w:pPr>
            <w:r>
              <w:t>Обеспечение деятельности (оказание услуг) государственных учреждений</w:t>
            </w:r>
          </w:p>
        </w:tc>
        <w:tc>
          <w:tcPr>
            <w:tcW w:w="1531" w:type="dxa"/>
          </w:tcPr>
          <w:p w:rsidR="00706ADE" w:rsidRDefault="00706ADE">
            <w:pPr>
              <w:pStyle w:val="ConsPlusNormal"/>
            </w:pPr>
            <w:r>
              <w:t>П410470110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16991,2</w:t>
            </w:r>
          </w:p>
        </w:tc>
        <w:tc>
          <w:tcPr>
            <w:tcW w:w="1323" w:type="dxa"/>
          </w:tcPr>
          <w:p w:rsidR="00706ADE" w:rsidRDefault="00706ADE">
            <w:pPr>
              <w:pStyle w:val="ConsPlusNormal"/>
            </w:pPr>
            <w:r>
              <w:t>16991,2</w:t>
            </w:r>
          </w:p>
        </w:tc>
        <w:tc>
          <w:tcPr>
            <w:tcW w:w="1191" w:type="dxa"/>
          </w:tcPr>
          <w:p w:rsidR="00706ADE" w:rsidRDefault="00706ADE">
            <w:pPr>
              <w:pStyle w:val="ConsPlusNormal"/>
            </w:pPr>
          </w:p>
        </w:tc>
      </w:tr>
      <w:tr w:rsidR="00706ADE">
        <w:tc>
          <w:tcPr>
            <w:tcW w:w="2381"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П410470110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16991,2</w:t>
            </w:r>
          </w:p>
        </w:tc>
        <w:tc>
          <w:tcPr>
            <w:tcW w:w="1323" w:type="dxa"/>
          </w:tcPr>
          <w:p w:rsidR="00706ADE" w:rsidRDefault="00706ADE">
            <w:pPr>
              <w:pStyle w:val="ConsPlusNormal"/>
            </w:pPr>
            <w:r>
              <w:t>16991,2</w:t>
            </w:r>
          </w:p>
        </w:tc>
        <w:tc>
          <w:tcPr>
            <w:tcW w:w="1191" w:type="dxa"/>
          </w:tcPr>
          <w:p w:rsidR="00706ADE" w:rsidRDefault="00706ADE">
            <w:pPr>
              <w:pStyle w:val="ConsPlusNormal"/>
            </w:pPr>
          </w:p>
        </w:tc>
      </w:tr>
      <w:tr w:rsidR="00706ADE">
        <w:tc>
          <w:tcPr>
            <w:tcW w:w="2381" w:type="dxa"/>
          </w:tcPr>
          <w:p w:rsidR="00706ADE" w:rsidRDefault="00706ADE">
            <w:pPr>
              <w:pStyle w:val="ConsPlusNormal"/>
            </w:pPr>
            <w:r>
              <w:t>Другие вопросы в области образования</w:t>
            </w:r>
          </w:p>
        </w:tc>
        <w:tc>
          <w:tcPr>
            <w:tcW w:w="1531" w:type="dxa"/>
          </w:tcPr>
          <w:p w:rsidR="00706ADE" w:rsidRDefault="00706ADE">
            <w:pPr>
              <w:pStyle w:val="ConsPlusNormal"/>
            </w:pPr>
            <w:r>
              <w:t>П410470110</w:t>
            </w:r>
          </w:p>
        </w:tc>
        <w:tc>
          <w:tcPr>
            <w:tcW w:w="604" w:type="dxa"/>
          </w:tcPr>
          <w:p w:rsidR="00706ADE" w:rsidRDefault="00706ADE">
            <w:pPr>
              <w:pStyle w:val="ConsPlusNormal"/>
            </w:pPr>
            <w:r>
              <w:t>600</w:t>
            </w:r>
          </w:p>
        </w:tc>
        <w:tc>
          <w:tcPr>
            <w:tcW w:w="724" w:type="dxa"/>
          </w:tcPr>
          <w:p w:rsidR="00706ADE" w:rsidRDefault="00706ADE">
            <w:pPr>
              <w:pStyle w:val="ConsPlusNormal"/>
            </w:pPr>
            <w:r>
              <w:t>0709</w:t>
            </w:r>
          </w:p>
        </w:tc>
        <w:tc>
          <w:tcPr>
            <w:tcW w:w="1323" w:type="dxa"/>
          </w:tcPr>
          <w:p w:rsidR="00706ADE" w:rsidRDefault="00706ADE">
            <w:pPr>
              <w:pStyle w:val="ConsPlusNormal"/>
            </w:pPr>
            <w:r>
              <w:t>16991,2</w:t>
            </w:r>
          </w:p>
        </w:tc>
        <w:tc>
          <w:tcPr>
            <w:tcW w:w="1323" w:type="dxa"/>
          </w:tcPr>
          <w:p w:rsidR="00706ADE" w:rsidRDefault="00706ADE">
            <w:pPr>
              <w:pStyle w:val="ConsPlusNormal"/>
            </w:pPr>
            <w:r>
              <w:t>16991,2</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"Организация психолого-медико-социального сопровождения обучающихся (воспитанников)"</w:t>
            </w:r>
          </w:p>
        </w:tc>
        <w:tc>
          <w:tcPr>
            <w:tcW w:w="1531" w:type="dxa"/>
          </w:tcPr>
          <w:p w:rsidR="00706ADE" w:rsidRDefault="00706ADE">
            <w:pPr>
              <w:pStyle w:val="ConsPlusNormal"/>
            </w:pPr>
            <w:r>
              <w:t>П410500000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9011,9</w:t>
            </w:r>
          </w:p>
        </w:tc>
        <w:tc>
          <w:tcPr>
            <w:tcW w:w="1323" w:type="dxa"/>
          </w:tcPr>
          <w:p w:rsidR="00706ADE" w:rsidRDefault="00706ADE">
            <w:pPr>
              <w:pStyle w:val="ConsPlusNormal"/>
            </w:pPr>
            <w:r>
              <w:t>9011,9</w:t>
            </w:r>
          </w:p>
        </w:tc>
        <w:tc>
          <w:tcPr>
            <w:tcW w:w="1191" w:type="dxa"/>
          </w:tcPr>
          <w:p w:rsidR="00706ADE" w:rsidRDefault="00706ADE">
            <w:pPr>
              <w:pStyle w:val="ConsPlusNormal"/>
            </w:pPr>
          </w:p>
        </w:tc>
      </w:tr>
      <w:tr w:rsidR="00706ADE">
        <w:tc>
          <w:tcPr>
            <w:tcW w:w="2381" w:type="dxa"/>
          </w:tcPr>
          <w:p w:rsidR="00706ADE" w:rsidRDefault="00706ADE">
            <w:pPr>
              <w:pStyle w:val="ConsPlusNormal"/>
            </w:pPr>
            <w:r>
              <w:t>Обеспечение деятельности (оказание услуг) государственных учреждений</w:t>
            </w:r>
          </w:p>
        </w:tc>
        <w:tc>
          <w:tcPr>
            <w:tcW w:w="1531" w:type="dxa"/>
          </w:tcPr>
          <w:p w:rsidR="00706ADE" w:rsidRDefault="00706ADE">
            <w:pPr>
              <w:pStyle w:val="ConsPlusNormal"/>
            </w:pPr>
            <w:r>
              <w:t>П410570110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9011,9</w:t>
            </w:r>
          </w:p>
        </w:tc>
        <w:tc>
          <w:tcPr>
            <w:tcW w:w="1323" w:type="dxa"/>
          </w:tcPr>
          <w:p w:rsidR="00706ADE" w:rsidRDefault="00706ADE">
            <w:pPr>
              <w:pStyle w:val="ConsPlusNormal"/>
            </w:pPr>
            <w:r>
              <w:t>9011,9</w:t>
            </w:r>
          </w:p>
        </w:tc>
        <w:tc>
          <w:tcPr>
            <w:tcW w:w="1191" w:type="dxa"/>
          </w:tcPr>
          <w:p w:rsidR="00706ADE" w:rsidRDefault="00706ADE">
            <w:pPr>
              <w:pStyle w:val="ConsPlusNormal"/>
            </w:pPr>
          </w:p>
        </w:tc>
      </w:tr>
      <w:tr w:rsidR="00706ADE">
        <w:tc>
          <w:tcPr>
            <w:tcW w:w="2381" w:type="dxa"/>
          </w:tcPr>
          <w:p w:rsidR="00706ADE" w:rsidRDefault="00706ADE">
            <w:pPr>
              <w:pStyle w:val="ConsPlusNormal"/>
            </w:pPr>
            <w:r>
              <w:lastRenderedPageBreak/>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П410570110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9011,9</w:t>
            </w:r>
          </w:p>
        </w:tc>
        <w:tc>
          <w:tcPr>
            <w:tcW w:w="1323" w:type="dxa"/>
          </w:tcPr>
          <w:p w:rsidR="00706ADE" w:rsidRDefault="00706ADE">
            <w:pPr>
              <w:pStyle w:val="ConsPlusNormal"/>
            </w:pPr>
            <w:r>
              <w:t>9011,9</w:t>
            </w:r>
          </w:p>
        </w:tc>
        <w:tc>
          <w:tcPr>
            <w:tcW w:w="1191" w:type="dxa"/>
          </w:tcPr>
          <w:p w:rsidR="00706ADE" w:rsidRDefault="00706ADE">
            <w:pPr>
              <w:pStyle w:val="ConsPlusNormal"/>
            </w:pPr>
          </w:p>
        </w:tc>
      </w:tr>
      <w:tr w:rsidR="00706ADE">
        <w:tc>
          <w:tcPr>
            <w:tcW w:w="2381" w:type="dxa"/>
          </w:tcPr>
          <w:p w:rsidR="00706ADE" w:rsidRDefault="00706ADE">
            <w:pPr>
              <w:pStyle w:val="ConsPlusNormal"/>
            </w:pPr>
            <w:r>
              <w:t>Другие вопросы в области образования</w:t>
            </w:r>
          </w:p>
        </w:tc>
        <w:tc>
          <w:tcPr>
            <w:tcW w:w="1531" w:type="dxa"/>
          </w:tcPr>
          <w:p w:rsidR="00706ADE" w:rsidRDefault="00706ADE">
            <w:pPr>
              <w:pStyle w:val="ConsPlusNormal"/>
            </w:pPr>
            <w:r>
              <w:t>П410570110</w:t>
            </w:r>
          </w:p>
        </w:tc>
        <w:tc>
          <w:tcPr>
            <w:tcW w:w="604" w:type="dxa"/>
          </w:tcPr>
          <w:p w:rsidR="00706ADE" w:rsidRDefault="00706ADE">
            <w:pPr>
              <w:pStyle w:val="ConsPlusNormal"/>
            </w:pPr>
            <w:r>
              <w:t>600</w:t>
            </w:r>
          </w:p>
        </w:tc>
        <w:tc>
          <w:tcPr>
            <w:tcW w:w="724" w:type="dxa"/>
          </w:tcPr>
          <w:p w:rsidR="00706ADE" w:rsidRDefault="00706ADE">
            <w:pPr>
              <w:pStyle w:val="ConsPlusNormal"/>
            </w:pPr>
            <w:r>
              <w:t>0709</w:t>
            </w:r>
          </w:p>
        </w:tc>
        <w:tc>
          <w:tcPr>
            <w:tcW w:w="1323" w:type="dxa"/>
          </w:tcPr>
          <w:p w:rsidR="00706ADE" w:rsidRDefault="00706ADE">
            <w:pPr>
              <w:pStyle w:val="ConsPlusNormal"/>
            </w:pPr>
            <w:r>
              <w:t>9011,9</w:t>
            </w:r>
          </w:p>
        </w:tc>
        <w:tc>
          <w:tcPr>
            <w:tcW w:w="1323" w:type="dxa"/>
          </w:tcPr>
          <w:p w:rsidR="00706ADE" w:rsidRDefault="00706ADE">
            <w:pPr>
              <w:pStyle w:val="ConsPlusNormal"/>
            </w:pPr>
            <w:r>
              <w:t>9011,9</w:t>
            </w:r>
          </w:p>
        </w:tc>
        <w:tc>
          <w:tcPr>
            <w:tcW w:w="1191" w:type="dxa"/>
          </w:tcPr>
          <w:p w:rsidR="00706ADE" w:rsidRDefault="00706ADE">
            <w:pPr>
              <w:pStyle w:val="ConsPlusNormal"/>
            </w:pPr>
          </w:p>
        </w:tc>
      </w:tr>
      <w:tr w:rsidR="00706ADE">
        <w:tc>
          <w:tcPr>
            <w:tcW w:w="2381" w:type="dxa"/>
          </w:tcPr>
          <w:p w:rsidR="00706ADE" w:rsidRDefault="00706ADE">
            <w:pPr>
              <w:pStyle w:val="ConsPlusNormal"/>
            </w:pPr>
            <w:hyperlink r:id="rId789" w:history="1">
              <w:r>
                <w:rPr>
                  <w:color w:val="0000FF"/>
                </w:rPr>
                <w:t>Подпрограмма 2</w:t>
              </w:r>
            </w:hyperlink>
            <w:r>
              <w:t xml:space="preserve"> "Развитие системы профессионального образования, в том числе дополнительного профессионального образования"</w:t>
            </w:r>
          </w:p>
        </w:tc>
        <w:tc>
          <w:tcPr>
            <w:tcW w:w="1531" w:type="dxa"/>
          </w:tcPr>
          <w:p w:rsidR="00706ADE" w:rsidRDefault="00706ADE">
            <w:pPr>
              <w:pStyle w:val="ConsPlusNormal"/>
            </w:pPr>
            <w:r>
              <w:t>П420000000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720829,0</w:t>
            </w:r>
          </w:p>
        </w:tc>
        <w:tc>
          <w:tcPr>
            <w:tcW w:w="1323" w:type="dxa"/>
          </w:tcPr>
          <w:p w:rsidR="00706ADE" w:rsidRDefault="00706ADE">
            <w:pPr>
              <w:pStyle w:val="ConsPlusNormal"/>
            </w:pPr>
            <w:r>
              <w:t>720829,0</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"Развитие региональной системы среднего профессионального образования и профессионального обучения"</w:t>
            </w:r>
          </w:p>
        </w:tc>
        <w:tc>
          <w:tcPr>
            <w:tcW w:w="1531" w:type="dxa"/>
          </w:tcPr>
          <w:p w:rsidR="00706ADE" w:rsidRDefault="00706ADE">
            <w:pPr>
              <w:pStyle w:val="ConsPlusNormal"/>
            </w:pPr>
            <w:r>
              <w:t>П420100000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628694,1</w:t>
            </w:r>
          </w:p>
        </w:tc>
        <w:tc>
          <w:tcPr>
            <w:tcW w:w="1323" w:type="dxa"/>
          </w:tcPr>
          <w:p w:rsidR="00706ADE" w:rsidRDefault="00706ADE">
            <w:pPr>
              <w:pStyle w:val="ConsPlusNormal"/>
            </w:pPr>
            <w:r>
              <w:t>628694,1</w:t>
            </w:r>
          </w:p>
        </w:tc>
        <w:tc>
          <w:tcPr>
            <w:tcW w:w="1191" w:type="dxa"/>
          </w:tcPr>
          <w:p w:rsidR="00706ADE" w:rsidRDefault="00706ADE">
            <w:pPr>
              <w:pStyle w:val="ConsPlusNormal"/>
            </w:pPr>
          </w:p>
        </w:tc>
      </w:tr>
      <w:tr w:rsidR="00706ADE">
        <w:tc>
          <w:tcPr>
            <w:tcW w:w="2381" w:type="dxa"/>
          </w:tcPr>
          <w:p w:rsidR="00706ADE" w:rsidRDefault="00706ADE">
            <w:pPr>
              <w:pStyle w:val="ConsPlusNormal"/>
            </w:pPr>
            <w:r>
              <w:t>Обеспечение деятельности (оказание услуг) государственных учреждений</w:t>
            </w:r>
          </w:p>
        </w:tc>
        <w:tc>
          <w:tcPr>
            <w:tcW w:w="1531" w:type="dxa"/>
          </w:tcPr>
          <w:p w:rsidR="00706ADE" w:rsidRDefault="00706ADE">
            <w:pPr>
              <w:pStyle w:val="ConsPlusNormal"/>
            </w:pPr>
            <w:r>
              <w:t>П420170110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628694,1</w:t>
            </w:r>
          </w:p>
        </w:tc>
        <w:tc>
          <w:tcPr>
            <w:tcW w:w="1323" w:type="dxa"/>
          </w:tcPr>
          <w:p w:rsidR="00706ADE" w:rsidRDefault="00706ADE">
            <w:pPr>
              <w:pStyle w:val="ConsPlusNormal"/>
            </w:pPr>
            <w:r>
              <w:t>628694,1</w:t>
            </w:r>
          </w:p>
        </w:tc>
        <w:tc>
          <w:tcPr>
            <w:tcW w:w="1191" w:type="dxa"/>
          </w:tcPr>
          <w:p w:rsidR="00706ADE" w:rsidRDefault="00706ADE">
            <w:pPr>
              <w:pStyle w:val="ConsPlusNormal"/>
            </w:pPr>
          </w:p>
        </w:tc>
      </w:tr>
      <w:tr w:rsidR="00706ADE">
        <w:tc>
          <w:tcPr>
            <w:tcW w:w="2381"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П420170110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628694,1</w:t>
            </w:r>
          </w:p>
        </w:tc>
        <w:tc>
          <w:tcPr>
            <w:tcW w:w="1323" w:type="dxa"/>
          </w:tcPr>
          <w:p w:rsidR="00706ADE" w:rsidRDefault="00706ADE">
            <w:pPr>
              <w:pStyle w:val="ConsPlusNormal"/>
            </w:pPr>
            <w:r>
              <w:t>628694,1</w:t>
            </w:r>
          </w:p>
        </w:tc>
        <w:tc>
          <w:tcPr>
            <w:tcW w:w="1191" w:type="dxa"/>
          </w:tcPr>
          <w:p w:rsidR="00706ADE" w:rsidRDefault="00706ADE">
            <w:pPr>
              <w:pStyle w:val="ConsPlusNormal"/>
            </w:pPr>
          </w:p>
        </w:tc>
      </w:tr>
      <w:tr w:rsidR="00706ADE">
        <w:tc>
          <w:tcPr>
            <w:tcW w:w="2381" w:type="dxa"/>
          </w:tcPr>
          <w:p w:rsidR="00706ADE" w:rsidRDefault="00706ADE">
            <w:pPr>
              <w:pStyle w:val="ConsPlusNormal"/>
            </w:pPr>
            <w:r>
              <w:t>Среднее профессиональное образование</w:t>
            </w:r>
          </w:p>
        </w:tc>
        <w:tc>
          <w:tcPr>
            <w:tcW w:w="1531" w:type="dxa"/>
          </w:tcPr>
          <w:p w:rsidR="00706ADE" w:rsidRDefault="00706ADE">
            <w:pPr>
              <w:pStyle w:val="ConsPlusNormal"/>
            </w:pPr>
            <w:r>
              <w:t>П420170110</w:t>
            </w:r>
          </w:p>
        </w:tc>
        <w:tc>
          <w:tcPr>
            <w:tcW w:w="604" w:type="dxa"/>
          </w:tcPr>
          <w:p w:rsidR="00706ADE" w:rsidRDefault="00706ADE">
            <w:pPr>
              <w:pStyle w:val="ConsPlusNormal"/>
            </w:pPr>
            <w:r>
              <w:t>600</w:t>
            </w:r>
          </w:p>
        </w:tc>
        <w:tc>
          <w:tcPr>
            <w:tcW w:w="724" w:type="dxa"/>
          </w:tcPr>
          <w:p w:rsidR="00706ADE" w:rsidRDefault="00706ADE">
            <w:pPr>
              <w:pStyle w:val="ConsPlusNormal"/>
            </w:pPr>
            <w:r>
              <w:t>0704</w:t>
            </w:r>
          </w:p>
        </w:tc>
        <w:tc>
          <w:tcPr>
            <w:tcW w:w="1323" w:type="dxa"/>
          </w:tcPr>
          <w:p w:rsidR="00706ADE" w:rsidRDefault="00706ADE">
            <w:pPr>
              <w:pStyle w:val="ConsPlusNormal"/>
            </w:pPr>
            <w:r>
              <w:t>628694,1</w:t>
            </w:r>
          </w:p>
        </w:tc>
        <w:tc>
          <w:tcPr>
            <w:tcW w:w="1323" w:type="dxa"/>
          </w:tcPr>
          <w:p w:rsidR="00706ADE" w:rsidRDefault="00706ADE">
            <w:pPr>
              <w:pStyle w:val="ConsPlusNormal"/>
            </w:pPr>
            <w:r>
              <w:t>628694,1</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"Развитие региональной системы дополнительного профессионального образования"</w:t>
            </w:r>
          </w:p>
        </w:tc>
        <w:tc>
          <w:tcPr>
            <w:tcW w:w="1531" w:type="dxa"/>
          </w:tcPr>
          <w:p w:rsidR="00706ADE" w:rsidRDefault="00706ADE">
            <w:pPr>
              <w:pStyle w:val="ConsPlusNormal"/>
            </w:pPr>
            <w:r>
              <w:t>П420200000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4510,7</w:t>
            </w:r>
          </w:p>
        </w:tc>
        <w:tc>
          <w:tcPr>
            <w:tcW w:w="1323" w:type="dxa"/>
          </w:tcPr>
          <w:p w:rsidR="00706ADE" w:rsidRDefault="00706ADE">
            <w:pPr>
              <w:pStyle w:val="ConsPlusNormal"/>
            </w:pPr>
            <w:r>
              <w:t>4510,7</w:t>
            </w:r>
          </w:p>
        </w:tc>
        <w:tc>
          <w:tcPr>
            <w:tcW w:w="1191" w:type="dxa"/>
          </w:tcPr>
          <w:p w:rsidR="00706ADE" w:rsidRDefault="00706ADE">
            <w:pPr>
              <w:pStyle w:val="ConsPlusNormal"/>
            </w:pPr>
          </w:p>
        </w:tc>
      </w:tr>
      <w:tr w:rsidR="00706ADE">
        <w:tc>
          <w:tcPr>
            <w:tcW w:w="2381" w:type="dxa"/>
          </w:tcPr>
          <w:p w:rsidR="00706ADE" w:rsidRDefault="00706ADE">
            <w:pPr>
              <w:pStyle w:val="ConsPlusNormal"/>
            </w:pPr>
            <w:r>
              <w:t xml:space="preserve">Обеспечение деятельности (оказание услуг) государственных </w:t>
            </w:r>
            <w:r>
              <w:lastRenderedPageBreak/>
              <w:t>учреждений</w:t>
            </w:r>
          </w:p>
        </w:tc>
        <w:tc>
          <w:tcPr>
            <w:tcW w:w="1531" w:type="dxa"/>
          </w:tcPr>
          <w:p w:rsidR="00706ADE" w:rsidRDefault="00706ADE">
            <w:pPr>
              <w:pStyle w:val="ConsPlusNormal"/>
            </w:pPr>
            <w:r>
              <w:lastRenderedPageBreak/>
              <w:t>П420270110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4510,7</w:t>
            </w:r>
          </w:p>
        </w:tc>
        <w:tc>
          <w:tcPr>
            <w:tcW w:w="1323" w:type="dxa"/>
          </w:tcPr>
          <w:p w:rsidR="00706ADE" w:rsidRDefault="00706ADE">
            <w:pPr>
              <w:pStyle w:val="ConsPlusNormal"/>
            </w:pPr>
            <w:r>
              <w:t>4510,7</w:t>
            </w:r>
          </w:p>
        </w:tc>
        <w:tc>
          <w:tcPr>
            <w:tcW w:w="1191" w:type="dxa"/>
          </w:tcPr>
          <w:p w:rsidR="00706ADE" w:rsidRDefault="00706ADE">
            <w:pPr>
              <w:pStyle w:val="ConsPlusNormal"/>
            </w:pPr>
          </w:p>
        </w:tc>
      </w:tr>
      <w:tr w:rsidR="00706ADE">
        <w:tc>
          <w:tcPr>
            <w:tcW w:w="2381" w:type="dxa"/>
          </w:tcPr>
          <w:p w:rsidR="00706ADE" w:rsidRDefault="00706ADE">
            <w:pPr>
              <w:pStyle w:val="ConsPlusNormal"/>
            </w:pPr>
            <w:r>
              <w:lastRenderedPageBreak/>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П420270110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4510,7</w:t>
            </w:r>
          </w:p>
        </w:tc>
        <w:tc>
          <w:tcPr>
            <w:tcW w:w="1323" w:type="dxa"/>
          </w:tcPr>
          <w:p w:rsidR="00706ADE" w:rsidRDefault="00706ADE">
            <w:pPr>
              <w:pStyle w:val="ConsPlusNormal"/>
            </w:pPr>
            <w:r>
              <w:t>4510,7</w:t>
            </w:r>
          </w:p>
        </w:tc>
        <w:tc>
          <w:tcPr>
            <w:tcW w:w="1191" w:type="dxa"/>
          </w:tcPr>
          <w:p w:rsidR="00706ADE" w:rsidRDefault="00706ADE">
            <w:pPr>
              <w:pStyle w:val="ConsPlusNormal"/>
            </w:pPr>
          </w:p>
        </w:tc>
      </w:tr>
      <w:tr w:rsidR="00706ADE">
        <w:tc>
          <w:tcPr>
            <w:tcW w:w="2381" w:type="dxa"/>
          </w:tcPr>
          <w:p w:rsidR="00706ADE" w:rsidRDefault="00706ADE">
            <w:pPr>
              <w:pStyle w:val="ConsPlusNormal"/>
            </w:pPr>
            <w:r>
              <w:t>Профессиональная подготовка, переподготовка и повышение квалификации</w:t>
            </w:r>
          </w:p>
        </w:tc>
        <w:tc>
          <w:tcPr>
            <w:tcW w:w="1531" w:type="dxa"/>
          </w:tcPr>
          <w:p w:rsidR="00706ADE" w:rsidRDefault="00706ADE">
            <w:pPr>
              <w:pStyle w:val="ConsPlusNormal"/>
            </w:pPr>
            <w:r>
              <w:t>П420270110</w:t>
            </w:r>
          </w:p>
        </w:tc>
        <w:tc>
          <w:tcPr>
            <w:tcW w:w="604" w:type="dxa"/>
          </w:tcPr>
          <w:p w:rsidR="00706ADE" w:rsidRDefault="00706ADE">
            <w:pPr>
              <w:pStyle w:val="ConsPlusNormal"/>
            </w:pPr>
            <w:r>
              <w:t>600</w:t>
            </w:r>
          </w:p>
        </w:tc>
        <w:tc>
          <w:tcPr>
            <w:tcW w:w="724" w:type="dxa"/>
          </w:tcPr>
          <w:p w:rsidR="00706ADE" w:rsidRDefault="00706ADE">
            <w:pPr>
              <w:pStyle w:val="ConsPlusNormal"/>
            </w:pPr>
            <w:r>
              <w:t>0705</w:t>
            </w:r>
          </w:p>
        </w:tc>
        <w:tc>
          <w:tcPr>
            <w:tcW w:w="1323" w:type="dxa"/>
          </w:tcPr>
          <w:p w:rsidR="00706ADE" w:rsidRDefault="00706ADE">
            <w:pPr>
              <w:pStyle w:val="ConsPlusNormal"/>
            </w:pPr>
            <w:r>
              <w:t>4510,7</w:t>
            </w:r>
          </w:p>
        </w:tc>
        <w:tc>
          <w:tcPr>
            <w:tcW w:w="1323" w:type="dxa"/>
          </w:tcPr>
          <w:p w:rsidR="00706ADE" w:rsidRDefault="00706ADE">
            <w:pPr>
              <w:pStyle w:val="ConsPlusNormal"/>
            </w:pPr>
            <w:r>
              <w:t>4510,7</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"Переподготовка и повышение квалификации педагогических и управленческих кадров для системы образования"</w:t>
            </w:r>
          </w:p>
        </w:tc>
        <w:tc>
          <w:tcPr>
            <w:tcW w:w="1531" w:type="dxa"/>
          </w:tcPr>
          <w:p w:rsidR="00706ADE" w:rsidRDefault="00706ADE">
            <w:pPr>
              <w:pStyle w:val="ConsPlusNormal"/>
            </w:pPr>
            <w:r>
              <w:t>П420300000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36708,3</w:t>
            </w:r>
          </w:p>
        </w:tc>
        <w:tc>
          <w:tcPr>
            <w:tcW w:w="1323" w:type="dxa"/>
          </w:tcPr>
          <w:p w:rsidR="00706ADE" w:rsidRDefault="00706ADE">
            <w:pPr>
              <w:pStyle w:val="ConsPlusNormal"/>
            </w:pPr>
            <w:r>
              <w:t>36708,3</w:t>
            </w:r>
          </w:p>
        </w:tc>
        <w:tc>
          <w:tcPr>
            <w:tcW w:w="1191" w:type="dxa"/>
          </w:tcPr>
          <w:p w:rsidR="00706ADE" w:rsidRDefault="00706ADE">
            <w:pPr>
              <w:pStyle w:val="ConsPlusNormal"/>
            </w:pPr>
          </w:p>
        </w:tc>
      </w:tr>
      <w:tr w:rsidR="00706ADE">
        <w:tc>
          <w:tcPr>
            <w:tcW w:w="2381" w:type="dxa"/>
          </w:tcPr>
          <w:p w:rsidR="00706ADE" w:rsidRDefault="00706ADE">
            <w:pPr>
              <w:pStyle w:val="ConsPlusNormal"/>
            </w:pPr>
            <w:r>
              <w:t>Обеспечение деятельности (оказание услуг) государственных учреждений</w:t>
            </w:r>
          </w:p>
        </w:tc>
        <w:tc>
          <w:tcPr>
            <w:tcW w:w="1531" w:type="dxa"/>
          </w:tcPr>
          <w:p w:rsidR="00706ADE" w:rsidRDefault="00706ADE">
            <w:pPr>
              <w:pStyle w:val="ConsPlusNormal"/>
            </w:pPr>
            <w:r>
              <w:t>П420370110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36708,3</w:t>
            </w:r>
          </w:p>
        </w:tc>
        <w:tc>
          <w:tcPr>
            <w:tcW w:w="1323" w:type="dxa"/>
          </w:tcPr>
          <w:p w:rsidR="00706ADE" w:rsidRDefault="00706ADE">
            <w:pPr>
              <w:pStyle w:val="ConsPlusNormal"/>
            </w:pPr>
            <w:r>
              <w:t>36708,3</w:t>
            </w:r>
          </w:p>
        </w:tc>
        <w:tc>
          <w:tcPr>
            <w:tcW w:w="1191" w:type="dxa"/>
          </w:tcPr>
          <w:p w:rsidR="00706ADE" w:rsidRDefault="00706ADE">
            <w:pPr>
              <w:pStyle w:val="ConsPlusNormal"/>
            </w:pPr>
          </w:p>
        </w:tc>
      </w:tr>
      <w:tr w:rsidR="00706ADE">
        <w:tc>
          <w:tcPr>
            <w:tcW w:w="2381"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П420370110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36708,3</w:t>
            </w:r>
          </w:p>
        </w:tc>
        <w:tc>
          <w:tcPr>
            <w:tcW w:w="1323" w:type="dxa"/>
          </w:tcPr>
          <w:p w:rsidR="00706ADE" w:rsidRDefault="00706ADE">
            <w:pPr>
              <w:pStyle w:val="ConsPlusNormal"/>
            </w:pPr>
            <w:r>
              <w:t>36708,3</w:t>
            </w:r>
          </w:p>
        </w:tc>
        <w:tc>
          <w:tcPr>
            <w:tcW w:w="1191" w:type="dxa"/>
          </w:tcPr>
          <w:p w:rsidR="00706ADE" w:rsidRDefault="00706ADE">
            <w:pPr>
              <w:pStyle w:val="ConsPlusNormal"/>
            </w:pPr>
          </w:p>
        </w:tc>
      </w:tr>
      <w:tr w:rsidR="00706ADE">
        <w:tc>
          <w:tcPr>
            <w:tcW w:w="2381" w:type="dxa"/>
          </w:tcPr>
          <w:p w:rsidR="00706ADE" w:rsidRDefault="00706ADE">
            <w:pPr>
              <w:pStyle w:val="ConsPlusNormal"/>
            </w:pPr>
            <w:r>
              <w:t>Профессиональная подготовка, переподготовка и повышение квалификации</w:t>
            </w:r>
          </w:p>
        </w:tc>
        <w:tc>
          <w:tcPr>
            <w:tcW w:w="1531" w:type="dxa"/>
          </w:tcPr>
          <w:p w:rsidR="00706ADE" w:rsidRDefault="00706ADE">
            <w:pPr>
              <w:pStyle w:val="ConsPlusNormal"/>
            </w:pPr>
            <w:r>
              <w:t>П420370110</w:t>
            </w:r>
          </w:p>
        </w:tc>
        <w:tc>
          <w:tcPr>
            <w:tcW w:w="604" w:type="dxa"/>
          </w:tcPr>
          <w:p w:rsidR="00706ADE" w:rsidRDefault="00706ADE">
            <w:pPr>
              <w:pStyle w:val="ConsPlusNormal"/>
            </w:pPr>
            <w:r>
              <w:t>600</w:t>
            </w:r>
          </w:p>
        </w:tc>
        <w:tc>
          <w:tcPr>
            <w:tcW w:w="724" w:type="dxa"/>
          </w:tcPr>
          <w:p w:rsidR="00706ADE" w:rsidRDefault="00706ADE">
            <w:pPr>
              <w:pStyle w:val="ConsPlusNormal"/>
            </w:pPr>
            <w:r>
              <w:t>0705</w:t>
            </w:r>
          </w:p>
        </w:tc>
        <w:tc>
          <w:tcPr>
            <w:tcW w:w="1323" w:type="dxa"/>
          </w:tcPr>
          <w:p w:rsidR="00706ADE" w:rsidRDefault="00706ADE">
            <w:pPr>
              <w:pStyle w:val="ConsPlusNormal"/>
            </w:pPr>
            <w:r>
              <w:t>36708,3</w:t>
            </w:r>
          </w:p>
        </w:tc>
        <w:tc>
          <w:tcPr>
            <w:tcW w:w="1323" w:type="dxa"/>
          </w:tcPr>
          <w:p w:rsidR="00706ADE" w:rsidRDefault="00706ADE">
            <w:pPr>
              <w:pStyle w:val="ConsPlusNormal"/>
            </w:pPr>
            <w:r>
              <w:t>36708,3</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"Обеспечение социальной поддержки обучающихся в государственных профессиональных образовательных организациях"</w:t>
            </w:r>
          </w:p>
        </w:tc>
        <w:tc>
          <w:tcPr>
            <w:tcW w:w="1531" w:type="dxa"/>
          </w:tcPr>
          <w:p w:rsidR="00706ADE" w:rsidRDefault="00706ADE">
            <w:pPr>
              <w:pStyle w:val="ConsPlusNormal"/>
            </w:pPr>
            <w:r>
              <w:t>П420400000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50916,0</w:t>
            </w:r>
          </w:p>
        </w:tc>
        <w:tc>
          <w:tcPr>
            <w:tcW w:w="1323" w:type="dxa"/>
          </w:tcPr>
          <w:p w:rsidR="00706ADE" w:rsidRDefault="00706ADE">
            <w:pPr>
              <w:pStyle w:val="ConsPlusNormal"/>
            </w:pPr>
            <w:r>
              <w:t>50916,0</w:t>
            </w:r>
          </w:p>
        </w:tc>
        <w:tc>
          <w:tcPr>
            <w:tcW w:w="1191" w:type="dxa"/>
          </w:tcPr>
          <w:p w:rsidR="00706ADE" w:rsidRDefault="00706ADE">
            <w:pPr>
              <w:pStyle w:val="ConsPlusNormal"/>
            </w:pPr>
          </w:p>
        </w:tc>
      </w:tr>
      <w:tr w:rsidR="00706ADE">
        <w:tc>
          <w:tcPr>
            <w:tcW w:w="2381" w:type="dxa"/>
          </w:tcPr>
          <w:p w:rsidR="00706ADE" w:rsidRDefault="00706ADE">
            <w:pPr>
              <w:pStyle w:val="ConsPlusNormal"/>
            </w:pPr>
            <w:r>
              <w:t xml:space="preserve">Социальное обеспечение детей-сирот и детей, </w:t>
            </w:r>
            <w:r>
              <w:lastRenderedPageBreak/>
              <w:t>оставшихся без попечения родителей, лиц из числа детей-сирот и детей, оставшихся без попечения родителей, обучающихся в государственных профессиональных образовательных организациях</w:t>
            </w:r>
          </w:p>
        </w:tc>
        <w:tc>
          <w:tcPr>
            <w:tcW w:w="1531" w:type="dxa"/>
          </w:tcPr>
          <w:p w:rsidR="00706ADE" w:rsidRDefault="00706ADE">
            <w:pPr>
              <w:pStyle w:val="ConsPlusNormal"/>
            </w:pPr>
            <w:r>
              <w:lastRenderedPageBreak/>
              <w:t>П420472440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50916,0</w:t>
            </w:r>
          </w:p>
        </w:tc>
        <w:tc>
          <w:tcPr>
            <w:tcW w:w="1323" w:type="dxa"/>
          </w:tcPr>
          <w:p w:rsidR="00706ADE" w:rsidRDefault="00706ADE">
            <w:pPr>
              <w:pStyle w:val="ConsPlusNormal"/>
            </w:pPr>
            <w:r>
              <w:t>50916,0</w:t>
            </w:r>
          </w:p>
        </w:tc>
        <w:tc>
          <w:tcPr>
            <w:tcW w:w="1191" w:type="dxa"/>
          </w:tcPr>
          <w:p w:rsidR="00706ADE" w:rsidRDefault="00706ADE">
            <w:pPr>
              <w:pStyle w:val="ConsPlusNormal"/>
            </w:pPr>
          </w:p>
        </w:tc>
      </w:tr>
      <w:tr w:rsidR="00706ADE">
        <w:tc>
          <w:tcPr>
            <w:tcW w:w="2381" w:type="dxa"/>
          </w:tcPr>
          <w:p w:rsidR="00706ADE" w:rsidRDefault="00706ADE">
            <w:pPr>
              <w:pStyle w:val="ConsPlusNormal"/>
            </w:pPr>
            <w:r>
              <w:lastRenderedPageBreak/>
              <w:t>Социальное обеспечение и иные выплаты населению</w:t>
            </w:r>
          </w:p>
        </w:tc>
        <w:tc>
          <w:tcPr>
            <w:tcW w:w="1531" w:type="dxa"/>
          </w:tcPr>
          <w:p w:rsidR="00706ADE" w:rsidRDefault="00706ADE">
            <w:pPr>
              <w:pStyle w:val="ConsPlusNormal"/>
            </w:pPr>
            <w:r>
              <w:t>П420472440</w:t>
            </w:r>
          </w:p>
        </w:tc>
        <w:tc>
          <w:tcPr>
            <w:tcW w:w="604" w:type="dxa"/>
          </w:tcPr>
          <w:p w:rsidR="00706ADE" w:rsidRDefault="00706ADE">
            <w:pPr>
              <w:pStyle w:val="ConsPlusNormal"/>
            </w:pPr>
            <w:r>
              <w:t>300</w:t>
            </w:r>
          </w:p>
        </w:tc>
        <w:tc>
          <w:tcPr>
            <w:tcW w:w="724" w:type="dxa"/>
          </w:tcPr>
          <w:p w:rsidR="00706ADE" w:rsidRDefault="00706ADE">
            <w:pPr>
              <w:pStyle w:val="ConsPlusNormal"/>
            </w:pPr>
          </w:p>
        </w:tc>
        <w:tc>
          <w:tcPr>
            <w:tcW w:w="1323" w:type="dxa"/>
          </w:tcPr>
          <w:p w:rsidR="00706ADE" w:rsidRDefault="00706ADE">
            <w:pPr>
              <w:pStyle w:val="ConsPlusNormal"/>
            </w:pPr>
            <w:r>
              <w:t>24572,1</w:t>
            </w:r>
          </w:p>
        </w:tc>
        <w:tc>
          <w:tcPr>
            <w:tcW w:w="1323" w:type="dxa"/>
          </w:tcPr>
          <w:p w:rsidR="00706ADE" w:rsidRDefault="00706ADE">
            <w:pPr>
              <w:pStyle w:val="ConsPlusNormal"/>
            </w:pPr>
            <w:r>
              <w:t>24572,1</w:t>
            </w:r>
          </w:p>
        </w:tc>
        <w:tc>
          <w:tcPr>
            <w:tcW w:w="1191" w:type="dxa"/>
          </w:tcPr>
          <w:p w:rsidR="00706ADE" w:rsidRDefault="00706ADE">
            <w:pPr>
              <w:pStyle w:val="ConsPlusNormal"/>
            </w:pPr>
          </w:p>
        </w:tc>
      </w:tr>
      <w:tr w:rsidR="00706ADE">
        <w:tc>
          <w:tcPr>
            <w:tcW w:w="2381" w:type="dxa"/>
          </w:tcPr>
          <w:p w:rsidR="00706ADE" w:rsidRDefault="00706ADE">
            <w:pPr>
              <w:pStyle w:val="ConsPlusNormal"/>
            </w:pPr>
            <w:r>
              <w:t>Среднее профессиональное образование</w:t>
            </w:r>
          </w:p>
        </w:tc>
        <w:tc>
          <w:tcPr>
            <w:tcW w:w="1531" w:type="dxa"/>
          </w:tcPr>
          <w:p w:rsidR="00706ADE" w:rsidRDefault="00706ADE">
            <w:pPr>
              <w:pStyle w:val="ConsPlusNormal"/>
            </w:pPr>
            <w:r>
              <w:t>П420472440</w:t>
            </w:r>
          </w:p>
        </w:tc>
        <w:tc>
          <w:tcPr>
            <w:tcW w:w="604" w:type="dxa"/>
          </w:tcPr>
          <w:p w:rsidR="00706ADE" w:rsidRDefault="00706ADE">
            <w:pPr>
              <w:pStyle w:val="ConsPlusNormal"/>
            </w:pPr>
            <w:r>
              <w:t>300</w:t>
            </w:r>
          </w:p>
        </w:tc>
        <w:tc>
          <w:tcPr>
            <w:tcW w:w="724" w:type="dxa"/>
          </w:tcPr>
          <w:p w:rsidR="00706ADE" w:rsidRDefault="00706ADE">
            <w:pPr>
              <w:pStyle w:val="ConsPlusNormal"/>
            </w:pPr>
            <w:r>
              <w:t>0704</w:t>
            </w:r>
          </w:p>
        </w:tc>
        <w:tc>
          <w:tcPr>
            <w:tcW w:w="1323" w:type="dxa"/>
          </w:tcPr>
          <w:p w:rsidR="00706ADE" w:rsidRDefault="00706ADE">
            <w:pPr>
              <w:pStyle w:val="ConsPlusNormal"/>
            </w:pPr>
            <w:r>
              <w:t>24572,1</w:t>
            </w:r>
          </w:p>
        </w:tc>
        <w:tc>
          <w:tcPr>
            <w:tcW w:w="1323" w:type="dxa"/>
          </w:tcPr>
          <w:p w:rsidR="00706ADE" w:rsidRDefault="00706ADE">
            <w:pPr>
              <w:pStyle w:val="ConsPlusNormal"/>
            </w:pPr>
            <w:r>
              <w:t>24572,1</w:t>
            </w:r>
          </w:p>
        </w:tc>
        <w:tc>
          <w:tcPr>
            <w:tcW w:w="1191" w:type="dxa"/>
          </w:tcPr>
          <w:p w:rsidR="00706ADE" w:rsidRDefault="00706ADE">
            <w:pPr>
              <w:pStyle w:val="ConsPlusNormal"/>
            </w:pPr>
          </w:p>
        </w:tc>
      </w:tr>
      <w:tr w:rsidR="00706ADE">
        <w:tc>
          <w:tcPr>
            <w:tcW w:w="2381"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П420472440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26343,9</w:t>
            </w:r>
          </w:p>
        </w:tc>
        <w:tc>
          <w:tcPr>
            <w:tcW w:w="1323" w:type="dxa"/>
          </w:tcPr>
          <w:p w:rsidR="00706ADE" w:rsidRDefault="00706ADE">
            <w:pPr>
              <w:pStyle w:val="ConsPlusNormal"/>
            </w:pPr>
            <w:r>
              <w:t>26343,9</w:t>
            </w:r>
          </w:p>
        </w:tc>
        <w:tc>
          <w:tcPr>
            <w:tcW w:w="1191" w:type="dxa"/>
          </w:tcPr>
          <w:p w:rsidR="00706ADE" w:rsidRDefault="00706ADE">
            <w:pPr>
              <w:pStyle w:val="ConsPlusNormal"/>
            </w:pPr>
          </w:p>
        </w:tc>
      </w:tr>
      <w:tr w:rsidR="00706ADE">
        <w:tc>
          <w:tcPr>
            <w:tcW w:w="2381" w:type="dxa"/>
          </w:tcPr>
          <w:p w:rsidR="00706ADE" w:rsidRDefault="00706ADE">
            <w:pPr>
              <w:pStyle w:val="ConsPlusNormal"/>
            </w:pPr>
            <w:r>
              <w:t>Среднее профессиональное образование</w:t>
            </w:r>
          </w:p>
        </w:tc>
        <w:tc>
          <w:tcPr>
            <w:tcW w:w="1531" w:type="dxa"/>
          </w:tcPr>
          <w:p w:rsidR="00706ADE" w:rsidRDefault="00706ADE">
            <w:pPr>
              <w:pStyle w:val="ConsPlusNormal"/>
            </w:pPr>
            <w:r>
              <w:t>П420472440</w:t>
            </w:r>
          </w:p>
        </w:tc>
        <w:tc>
          <w:tcPr>
            <w:tcW w:w="604" w:type="dxa"/>
          </w:tcPr>
          <w:p w:rsidR="00706ADE" w:rsidRDefault="00706ADE">
            <w:pPr>
              <w:pStyle w:val="ConsPlusNormal"/>
            </w:pPr>
            <w:r>
              <w:t>600</w:t>
            </w:r>
          </w:p>
        </w:tc>
        <w:tc>
          <w:tcPr>
            <w:tcW w:w="724" w:type="dxa"/>
          </w:tcPr>
          <w:p w:rsidR="00706ADE" w:rsidRDefault="00706ADE">
            <w:pPr>
              <w:pStyle w:val="ConsPlusNormal"/>
            </w:pPr>
            <w:r>
              <w:t>0704</w:t>
            </w:r>
          </w:p>
        </w:tc>
        <w:tc>
          <w:tcPr>
            <w:tcW w:w="1323" w:type="dxa"/>
          </w:tcPr>
          <w:p w:rsidR="00706ADE" w:rsidRDefault="00706ADE">
            <w:pPr>
              <w:pStyle w:val="ConsPlusNormal"/>
            </w:pPr>
            <w:r>
              <w:t>26343,9</w:t>
            </w:r>
          </w:p>
        </w:tc>
        <w:tc>
          <w:tcPr>
            <w:tcW w:w="1323" w:type="dxa"/>
          </w:tcPr>
          <w:p w:rsidR="00706ADE" w:rsidRDefault="00706ADE">
            <w:pPr>
              <w:pStyle w:val="ConsPlusNormal"/>
            </w:pPr>
            <w:r>
              <w:t>26343,9</w:t>
            </w:r>
          </w:p>
        </w:tc>
        <w:tc>
          <w:tcPr>
            <w:tcW w:w="1191" w:type="dxa"/>
          </w:tcPr>
          <w:p w:rsidR="00706ADE" w:rsidRDefault="00706ADE">
            <w:pPr>
              <w:pStyle w:val="ConsPlusNormal"/>
            </w:pPr>
          </w:p>
        </w:tc>
      </w:tr>
      <w:tr w:rsidR="00706ADE">
        <w:tc>
          <w:tcPr>
            <w:tcW w:w="2381" w:type="dxa"/>
          </w:tcPr>
          <w:p w:rsidR="00706ADE" w:rsidRDefault="00706ADE">
            <w:pPr>
              <w:pStyle w:val="ConsPlusNormal"/>
            </w:pPr>
            <w:hyperlink r:id="rId790" w:history="1">
              <w:r>
                <w:rPr>
                  <w:color w:val="0000FF"/>
                </w:rPr>
                <w:t>Подпрограмма 3</w:t>
              </w:r>
            </w:hyperlink>
            <w:r>
              <w:t xml:space="preserve"> "Государственная поддержка работников системы образования, талантливых детей и молодежи"</w:t>
            </w:r>
          </w:p>
        </w:tc>
        <w:tc>
          <w:tcPr>
            <w:tcW w:w="1531" w:type="dxa"/>
          </w:tcPr>
          <w:p w:rsidR="00706ADE" w:rsidRDefault="00706ADE">
            <w:pPr>
              <w:pStyle w:val="ConsPlusNormal"/>
            </w:pPr>
            <w:r>
              <w:t>П430000000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132019,0</w:t>
            </w:r>
          </w:p>
        </w:tc>
        <w:tc>
          <w:tcPr>
            <w:tcW w:w="1323" w:type="dxa"/>
          </w:tcPr>
          <w:p w:rsidR="00706ADE" w:rsidRDefault="00706ADE">
            <w:pPr>
              <w:pStyle w:val="ConsPlusNormal"/>
            </w:pPr>
            <w:r>
              <w:t>131019,0</w:t>
            </w:r>
          </w:p>
        </w:tc>
        <w:tc>
          <w:tcPr>
            <w:tcW w:w="1191" w:type="dxa"/>
          </w:tcPr>
          <w:p w:rsidR="00706ADE" w:rsidRDefault="00706ADE">
            <w:pPr>
              <w:pStyle w:val="ConsPlusNormal"/>
            </w:pPr>
            <w:r>
              <w:t>1000,0</w:t>
            </w:r>
          </w:p>
        </w:tc>
      </w:tr>
      <w:tr w:rsidR="00706ADE">
        <w:tc>
          <w:tcPr>
            <w:tcW w:w="2381" w:type="dxa"/>
          </w:tcPr>
          <w:p w:rsidR="00706ADE" w:rsidRDefault="00706ADE">
            <w:pPr>
              <w:pStyle w:val="ConsPlusNormal"/>
            </w:pPr>
            <w:r>
              <w:t>Основное мероприятие "Развитие кадрового потенциала системы образования"</w:t>
            </w:r>
          </w:p>
        </w:tc>
        <w:tc>
          <w:tcPr>
            <w:tcW w:w="1531" w:type="dxa"/>
          </w:tcPr>
          <w:p w:rsidR="00706ADE" w:rsidRDefault="00706ADE">
            <w:pPr>
              <w:pStyle w:val="ConsPlusNormal"/>
            </w:pPr>
            <w:r>
              <w:t>П430100000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110603,2</w:t>
            </w:r>
          </w:p>
        </w:tc>
        <w:tc>
          <w:tcPr>
            <w:tcW w:w="1323" w:type="dxa"/>
          </w:tcPr>
          <w:p w:rsidR="00706ADE" w:rsidRDefault="00706ADE">
            <w:pPr>
              <w:pStyle w:val="ConsPlusNormal"/>
            </w:pPr>
            <w:r>
              <w:t>109603,2</w:t>
            </w:r>
          </w:p>
        </w:tc>
        <w:tc>
          <w:tcPr>
            <w:tcW w:w="1191" w:type="dxa"/>
          </w:tcPr>
          <w:p w:rsidR="00706ADE" w:rsidRDefault="00706ADE">
            <w:pPr>
              <w:pStyle w:val="ConsPlusNormal"/>
            </w:pPr>
            <w:r>
              <w:t>1000,0</w:t>
            </w:r>
          </w:p>
        </w:tc>
      </w:tr>
      <w:tr w:rsidR="00706ADE">
        <w:tc>
          <w:tcPr>
            <w:tcW w:w="2381" w:type="dxa"/>
          </w:tcPr>
          <w:p w:rsidR="00706ADE" w:rsidRDefault="00706ADE">
            <w:pPr>
              <w:pStyle w:val="ConsPlusNormal"/>
            </w:pPr>
            <w:r>
              <w:t>Поощрение лучших учителей</w:t>
            </w:r>
          </w:p>
        </w:tc>
        <w:tc>
          <w:tcPr>
            <w:tcW w:w="1531" w:type="dxa"/>
          </w:tcPr>
          <w:p w:rsidR="00706ADE" w:rsidRDefault="00706ADE">
            <w:pPr>
              <w:pStyle w:val="ConsPlusNormal"/>
            </w:pPr>
            <w:r>
              <w:t>П430150880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1000,0</w:t>
            </w:r>
          </w:p>
        </w:tc>
        <w:tc>
          <w:tcPr>
            <w:tcW w:w="1323" w:type="dxa"/>
          </w:tcPr>
          <w:p w:rsidR="00706ADE" w:rsidRDefault="00706ADE">
            <w:pPr>
              <w:pStyle w:val="ConsPlusNormal"/>
            </w:pPr>
          </w:p>
        </w:tc>
        <w:tc>
          <w:tcPr>
            <w:tcW w:w="1191" w:type="dxa"/>
          </w:tcPr>
          <w:p w:rsidR="00706ADE" w:rsidRDefault="00706ADE">
            <w:pPr>
              <w:pStyle w:val="ConsPlusNormal"/>
            </w:pPr>
            <w:r>
              <w:t>1000,0</w:t>
            </w:r>
          </w:p>
        </w:tc>
      </w:tr>
      <w:tr w:rsidR="00706ADE">
        <w:tc>
          <w:tcPr>
            <w:tcW w:w="2381" w:type="dxa"/>
          </w:tcPr>
          <w:p w:rsidR="00706ADE" w:rsidRDefault="00706ADE">
            <w:pPr>
              <w:pStyle w:val="ConsPlusNormal"/>
            </w:pPr>
            <w:r>
              <w:t>Социальное обеспечение и иные выплаты населению</w:t>
            </w:r>
          </w:p>
        </w:tc>
        <w:tc>
          <w:tcPr>
            <w:tcW w:w="1531" w:type="dxa"/>
          </w:tcPr>
          <w:p w:rsidR="00706ADE" w:rsidRDefault="00706ADE">
            <w:pPr>
              <w:pStyle w:val="ConsPlusNormal"/>
            </w:pPr>
            <w:r>
              <w:t>П430150880</w:t>
            </w:r>
          </w:p>
        </w:tc>
        <w:tc>
          <w:tcPr>
            <w:tcW w:w="604" w:type="dxa"/>
          </w:tcPr>
          <w:p w:rsidR="00706ADE" w:rsidRDefault="00706ADE">
            <w:pPr>
              <w:pStyle w:val="ConsPlusNormal"/>
            </w:pPr>
            <w:r>
              <w:t>300</w:t>
            </w:r>
          </w:p>
        </w:tc>
        <w:tc>
          <w:tcPr>
            <w:tcW w:w="724" w:type="dxa"/>
          </w:tcPr>
          <w:p w:rsidR="00706ADE" w:rsidRDefault="00706ADE">
            <w:pPr>
              <w:pStyle w:val="ConsPlusNormal"/>
            </w:pPr>
          </w:p>
        </w:tc>
        <w:tc>
          <w:tcPr>
            <w:tcW w:w="1323" w:type="dxa"/>
          </w:tcPr>
          <w:p w:rsidR="00706ADE" w:rsidRDefault="00706ADE">
            <w:pPr>
              <w:pStyle w:val="ConsPlusNormal"/>
            </w:pPr>
            <w:r>
              <w:t>1000,0</w:t>
            </w:r>
          </w:p>
        </w:tc>
        <w:tc>
          <w:tcPr>
            <w:tcW w:w="1323" w:type="dxa"/>
          </w:tcPr>
          <w:p w:rsidR="00706ADE" w:rsidRDefault="00706ADE">
            <w:pPr>
              <w:pStyle w:val="ConsPlusNormal"/>
            </w:pPr>
          </w:p>
        </w:tc>
        <w:tc>
          <w:tcPr>
            <w:tcW w:w="1191" w:type="dxa"/>
          </w:tcPr>
          <w:p w:rsidR="00706ADE" w:rsidRDefault="00706ADE">
            <w:pPr>
              <w:pStyle w:val="ConsPlusNormal"/>
            </w:pPr>
            <w:r>
              <w:t>1000,0</w:t>
            </w:r>
          </w:p>
        </w:tc>
      </w:tr>
      <w:tr w:rsidR="00706ADE">
        <w:tc>
          <w:tcPr>
            <w:tcW w:w="2381" w:type="dxa"/>
          </w:tcPr>
          <w:p w:rsidR="00706ADE" w:rsidRDefault="00706ADE">
            <w:pPr>
              <w:pStyle w:val="ConsPlusNormal"/>
            </w:pPr>
            <w:r>
              <w:t>Общее образование</w:t>
            </w:r>
          </w:p>
        </w:tc>
        <w:tc>
          <w:tcPr>
            <w:tcW w:w="1531" w:type="dxa"/>
          </w:tcPr>
          <w:p w:rsidR="00706ADE" w:rsidRDefault="00706ADE">
            <w:pPr>
              <w:pStyle w:val="ConsPlusNormal"/>
            </w:pPr>
            <w:r>
              <w:t>П430150880</w:t>
            </w:r>
          </w:p>
        </w:tc>
        <w:tc>
          <w:tcPr>
            <w:tcW w:w="604" w:type="dxa"/>
          </w:tcPr>
          <w:p w:rsidR="00706ADE" w:rsidRDefault="00706ADE">
            <w:pPr>
              <w:pStyle w:val="ConsPlusNormal"/>
            </w:pPr>
            <w:r>
              <w:t>300</w:t>
            </w:r>
          </w:p>
        </w:tc>
        <w:tc>
          <w:tcPr>
            <w:tcW w:w="724" w:type="dxa"/>
          </w:tcPr>
          <w:p w:rsidR="00706ADE" w:rsidRDefault="00706ADE">
            <w:pPr>
              <w:pStyle w:val="ConsPlusNormal"/>
            </w:pPr>
            <w:r>
              <w:t>0702</w:t>
            </w:r>
          </w:p>
        </w:tc>
        <w:tc>
          <w:tcPr>
            <w:tcW w:w="1323" w:type="dxa"/>
          </w:tcPr>
          <w:p w:rsidR="00706ADE" w:rsidRDefault="00706ADE">
            <w:pPr>
              <w:pStyle w:val="ConsPlusNormal"/>
            </w:pPr>
            <w:r>
              <w:t>1000,0</w:t>
            </w:r>
          </w:p>
        </w:tc>
        <w:tc>
          <w:tcPr>
            <w:tcW w:w="1323" w:type="dxa"/>
          </w:tcPr>
          <w:p w:rsidR="00706ADE" w:rsidRDefault="00706ADE">
            <w:pPr>
              <w:pStyle w:val="ConsPlusNormal"/>
            </w:pPr>
          </w:p>
        </w:tc>
        <w:tc>
          <w:tcPr>
            <w:tcW w:w="1191" w:type="dxa"/>
          </w:tcPr>
          <w:p w:rsidR="00706ADE" w:rsidRDefault="00706ADE">
            <w:pPr>
              <w:pStyle w:val="ConsPlusNormal"/>
            </w:pPr>
            <w:r>
              <w:t>1000,0</w:t>
            </w:r>
          </w:p>
        </w:tc>
      </w:tr>
      <w:tr w:rsidR="00706ADE">
        <w:tc>
          <w:tcPr>
            <w:tcW w:w="2381" w:type="dxa"/>
          </w:tcPr>
          <w:p w:rsidR="00706ADE" w:rsidRDefault="00706ADE">
            <w:pPr>
              <w:pStyle w:val="ConsPlusNormal"/>
            </w:pPr>
            <w:r>
              <w:t>Выявление и поддержка талантливых педагогов</w:t>
            </w:r>
          </w:p>
        </w:tc>
        <w:tc>
          <w:tcPr>
            <w:tcW w:w="1531" w:type="dxa"/>
          </w:tcPr>
          <w:p w:rsidR="00706ADE" w:rsidRDefault="00706ADE">
            <w:pPr>
              <w:pStyle w:val="ConsPlusNormal"/>
            </w:pPr>
            <w:r>
              <w:t>П430170170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491,5</w:t>
            </w:r>
          </w:p>
        </w:tc>
        <w:tc>
          <w:tcPr>
            <w:tcW w:w="1323" w:type="dxa"/>
          </w:tcPr>
          <w:p w:rsidR="00706ADE" w:rsidRDefault="00706ADE">
            <w:pPr>
              <w:pStyle w:val="ConsPlusNormal"/>
            </w:pPr>
            <w:r>
              <w:t>491,5</w:t>
            </w:r>
          </w:p>
        </w:tc>
        <w:tc>
          <w:tcPr>
            <w:tcW w:w="1191" w:type="dxa"/>
          </w:tcPr>
          <w:p w:rsidR="00706ADE" w:rsidRDefault="00706ADE">
            <w:pPr>
              <w:pStyle w:val="ConsPlusNormal"/>
            </w:pPr>
          </w:p>
        </w:tc>
      </w:tr>
      <w:tr w:rsidR="00706ADE">
        <w:tc>
          <w:tcPr>
            <w:tcW w:w="2381" w:type="dxa"/>
          </w:tcPr>
          <w:p w:rsidR="00706ADE" w:rsidRDefault="00706ADE">
            <w:pPr>
              <w:pStyle w:val="ConsPlusNormal"/>
            </w:pPr>
            <w:r>
              <w:lastRenderedPageBreak/>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П430170170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491,5</w:t>
            </w:r>
          </w:p>
        </w:tc>
        <w:tc>
          <w:tcPr>
            <w:tcW w:w="1323" w:type="dxa"/>
          </w:tcPr>
          <w:p w:rsidR="00706ADE" w:rsidRDefault="00706ADE">
            <w:pPr>
              <w:pStyle w:val="ConsPlusNormal"/>
            </w:pPr>
            <w:r>
              <w:t>491,5</w:t>
            </w:r>
          </w:p>
        </w:tc>
        <w:tc>
          <w:tcPr>
            <w:tcW w:w="1191" w:type="dxa"/>
          </w:tcPr>
          <w:p w:rsidR="00706ADE" w:rsidRDefault="00706ADE">
            <w:pPr>
              <w:pStyle w:val="ConsPlusNormal"/>
            </w:pPr>
          </w:p>
        </w:tc>
      </w:tr>
      <w:tr w:rsidR="00706ADE">
        <w:tc>
          <w:tcPr>
            <w:tcW w:w="2381" w:type="dxa"/>
          </w:tcPr>
          <w:p w:rsidR="00706ADE" w:rsidRDefault="00706ADE">
            <w:pPr>
              <w:pStyle w:val="ConsPlusNormal"/>
            </w:pPr>
            <w:r>
              <w:t>Другие вопросы в области образования</w:t>
            </w:r>
          </w:p>
        </w:tc>
        <w:tc>
          <w:tcPr>
            <w:tcW w:w="1531" w:type="dxa"/>
          </w:tcPr>
          <w:p w:rsidR="00706ADE" w:rsidRDefault="00706ADE">
            <w:pPr>
              <w:pStyle w:val="ConsPlusNormal"/>
            </w:pPr>
            <w:r>
              <w:t>П430170170</w:t>
            </w:r>
          </w:p>
        </w:tc>
        <w:tc>
          <w:tcPr>
            <w:tcW w:w="604" w:type="dxa"/>
          </w:tcPr>
          <w:p w:rsidR="00706ADE" w:rsidRDefault="00706ADE">
            <w:pPr>
              <w:pStyle w:val="ConsPlusNormal"/>
            </w:pPr>
            <w:r>
              <w:t>600</w:t>
            </w:r>
          </w:p>
        </w:tc>
        <w:tc>
          <w:tcPr>
            <w:tcW w:w="724" w:type="dxa"/>
          </w:tcPr>
          <w:p w:rsidR="00706ADE" w:rsidRDefault="00706ADE">
            <w:pPr>
              <w:pStyle w:val="ConsPlusNormal"/>
            </w:pPr>
            <w:r>
              <w:t>0709</w:t>
            </w:r>
          </w:p>
        </w:tc>
        <w:tc>
          <w:tcPr>
            <w:tcW w:w="1323" w:type="dxa"/>
          </w:tcPr>
          <w:p w:rsidR="00706ADE" w:rsidRDefault="00706ADE">
            <w:pPr>
              <w:pStyle w:val="ConsPlusNormal"/>
            </w:pPr>
            <w:r>
              <w:t>491,5</w:t>
            </w:r>
          </w:p>
        </w:tc>
        <w:tc>
          <w:tcPr>
            <w:tcW w:w="1323" w:type="dxa"/>
          </w:tcPr>
          <w:p w:rsidR="00706ADE" w:rsidRDefault="00706ADE">
            <w:pPr>
              <w:pStyle w:val="ConsPlusNormal"/>
            </w:pPr>
            <w:r>
              <w:t>491,5</w:t>
            </w:r>
          </w:p>
        </w:tc>
        <w:tc>
          <w:tcPr>
            <w:tcW w:w="1191" w:type="dxa"/>
          </w:tcPr>
          <w:p w:rsidR="00706ADE" w:rsidRDefault="00706ADE">
            <w:pPr>
              <w:pStyle w:val="ConsPlusNormal"/>
            </w:pPr>
          </w:p>
        </w:tc>
      </w:tr>
      <w:tr w:rsidR="00706ADE">
        <w:tc>
          <w:tcPr>
            <w:tcW w:w="2381" w:type="dxa"/>
          </w:tcPr>
          <w:p w:rsidR="00706ADE" w:rsidRDefault="00706ADE">
            <w:pPr>
              <w:pStyle w:val="ConsPlusNormal"/>
            </w:pPr>
            <w:r>
              <w:t>Единовременная денежная выплата на обзаведение хозяйством педагогическим работникам, поступившим на работу в образовательные организации, расположенные в сельской местности</w:t>
            </w:r>
          </w:p>
        </w:tc>
        <w:tc>
          <w:tcPr>
            <w:tcW w:w="1531" w:type="dxa"/>
          </w:tcPr>
          <w:p w:rsidR="00706ADE" w:rsidRDefault="00706ADE">
            <w:pPr>
              <w:pStyle w:val="ConsPlusNormal"/>
            </w:pPr>
            <w:r>
              <w:t>П430170890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1192,2</w:t>
            </w:r>
          </w:p>
        </w:tc>
        <w:tc>
          <w:tcPr>
            <w:tcW w:w="1323" w:type="dxa"/>
          </w:tcPr>
          <w:p w:rsidR="00706ADE" w:rsidRDefault="00706ADE">
            <w:pPr>
              <w:pStyle w:val="ConsPlusNormal"/>
            </w:pPr>
            <w:r>
              <w:t>1192,2</w:t>
            </w:r>
          </w:p>
        </w:tc>
        <w:tc>
          <w:tcPr>
            <w:tcW w:w="1191" w:type="dxa"/>
          </w:tcPr>
          <w:p w:rsidR="00706ADE" w:rsidRDefault="00706ADE">
            <w:pPr>
              <w:pStyle w:val="ConsPlusNormal"/>
            </w:pPr>
          </w:p>
        </w:tc>
      </w:tr>
      <w:tr w:rsidR="00706ADE">
        <w:tc>
          <w:tcPr>
            <w:tcW w:w="2381" w:type="dxa"/>
          </w:tcPr>
          <w:p w:rsidR="00706ADE" w:rsidRDefault="00706ADE">
            <w:pPr>
              <w:pStyle w:val="ConsPlusNormal"/>
            </w:pPr>
            <w:r>
              <w:t>Социальное обеспечение и иные выплаты населению</w:t>
            </w:r>
          </w:p>
        </w:tc>
        <w:tc>
          <w:tcPr>
            <w:tcW w:w="1531" w:type="dxa"/>
          </w:tcPr>
          <w:p w:rsidR="00706ADE" w:rsidRDefault="00706ADE">
            <w:pPr>
              <w:pStyle w:val="ConsPlusNormal"/>
            </w:pPr>
            <w:r>
              <w:t>П430170890</w:t>
            </w:r>
          </w:p>
        </w:tc>
        <w:tc>
          <w:tcPr>
            <w:tcW w:w="604" w:type="dxa"/>
          </w:tcPr>
          <w:p w:rsidR="00706ADE" w:rsidRDefault="00706ADE">
            <w:pPr>
              <w:pStyle w:val="ConsPlusNormal"/>
            </w:pPr>
            <w:r>
              <w:t>300</w:t>
            </w:r>
          </w:p>
        </w:tc>
        <w:tc>
          <w:tcPr>
            <w:tcW w:w="724" w:type="dxa"/>
          </w:tcPr>
          <w:p w:rsidR="00706ADE" w:rsidRDefault="00706ADE">
            <w:pPr>
              <w:pStyle w:val="ConsPlusNormal"/>
            </w:pPr>
          </w:p>
        </w:tc>
        <w:tc>
          <w:tcPr>
            <w:tcW w:w="1323" w:type="dxa"/>
          </w:tcPr>
          <w:p w:rsidR="00706ADE" w:rsidRDefault="00706ADE">
            <w:pPr>
              <w:pStyle w:val="ConsPlusNormal"/>
            </w:pPr>
            <w:r>
              <w:t>1192,2</w:t>
            </w:r>
          </w:p>
        </w:tc>
        <w:tc>
          <w:tcPr>
            <w:tcW w:w="1323" w:type="dxa"/>
          </w:tcPr>
          <w:p w:rsidR="00706ADE" w:rsidRDefault="00706ADE">
            <w:pPr>
              <w:pStyle w:val="ConsPlusNormal"/>
            </w:pPr>
            <w:r>
              <w:t>1192,2</w:t>
            </w:r>
          </w:p>
        </w:tc>
        <w:tc>
          <w:tcPr>
            <w:tcW w:w="1191" w:type="dxa"/>
          </w:tcPr>
          <w:p w:rsidR="00706ADE" w:rsidRDefault="00706ADE">
            <w:pPr>
              <w:pStyle w:val="ConsPlusNormal"/>
            </w:pPr>
          </w:p>
        </w:tc>
      </w:tr>
      <w:tr w:rsidR="00706ADE">
        <w:tc>
          <w:tcPr>
            <w:tcW w:w="2381" w:type="dxa"/>
          </w:tcPr>
          <w:p w:rsidR="00706ADE" w:rsidRDefault="00706ADE">
            <w:pPr>
              <w:pStyle w:val="ConsPlusNormal"/>
            </w:pPr>
            <w:r>
              <w:t>Другие вопросы в области образования</w:t>
            </w:r>
          </w:p>
        </w:tc>
        <w:tc>
          <w:tcPr>
            <w:tcW w:w="1531" w:type="dxa"/>
          </w:tcPr>
          <w:p w:rsidR="00706ADE" w:rsidRDefault="00706ADE">
            <w:pPr>
              <w:pStyle w:val="ConsPlusNormal"/>
            </w:pPr>
            <w:r>
              <w:t>П430170890</w:t>
            </w:r>
          </w:p>
        </w:tc>
        <w:tc>
          <w:tcPr>
            <w:tcW w:w="604" w:type="dxa"/>
          </w:tcPr>
          <w:p w:rsidR="00706ADE" w:rsidRDefault="00706ADE">
            <w:pPr>
              <w:pStyle w:val="ConsPlusNormal"/>
            </w:pPr>
            <w:r>
              <w:t>300</w:t>
            </w:r>
          </w:p>
        </w:tc>
        <w:tc>
          <w:tcPr>
            <w:tcW w:w="724" w:type="dxa"/>
          </w:tcPr>
          <w:p w:rsidR="00706ADE" w:rsidRDefault="00706ADE">
            <w:pPr>
              <w:pStyle w:val="ConsPlusNormal"/>
            </w:pPr>
            <w:r>
              <w:t>0709</w:t>
            </w:r>
          </w:p>
        </w:tc>
        <w:tc>
          <w:tcPr>
            <w:tcW w:w="1323" w:type="dxa"/>
          </w:tcPr>
          <w:p w:rsidR="00706ADE" w:rsidRDefault="00706ADE">
            <w:pPr>
              <w:pStyle w:val="ConsPlusNormal"/>
            </w:pPr>
            <w:r>
              <w:t>1192,2</w:t>
            </w:r>
          </w:p>
        </w:tc>
        <w:tc>
          <w:tcPr>
            <w:tcW w:w="1323" w:type="dxa"/>
          </w:tcPr>
          <w:p w:rsidR="00706ADE" w:rsidRDefault="00706ADE">
            <w:pPr>
              <w:pStyle w:val="ConsPlusNormal"/>
            </w:pPr>
            <w:r>
              <w:t>1192,2</w:t>
            </w:r>
          </w:p>
        </w:tc>
        <w:tc>
          <w:tcPr>
            <w:tcW w:w="1191" w:type="dxa"/>
          </w:tcPr>
          <w:p w:rsidR="00706ADE" w:rsidRDefault="00706ADE">
            <w:pPr>
              <w:pStyle w:val="ConsPlusNormal"/>
            </w:pPr>
          </w:p>
        </w:tc>
      </w:tr>
      <w:tr w:rsidR="00706ADE">
        <w:tc>
          <w:tcPr>
            <w:tcW w:w="2381" w:type="dxa"/>
          </w:tcPr>
          <w:p w:rsidR="00706ADE" w:rsidRDefault="00706ADE">
            <w:pPr>
              <w:pStyle w:val="ConsPlusNormal"/>
            </w:pPr>
            <w:r>
              <w:t>Ежемесячное денежное вознаграждение за классное руководство</w:t>
            </w:r>
          </w:p>
        </w:tc>
        <w:tc>
          <w:tcPr>
            <w:tcW w:w="1531" w:type="dxa"/>
          </w:tcPr>
          <w:p w:rsidR="00706ADE" w:rsidRDefault="00706ADE">
            <w:pPr>
              <w:pStyle w:val="ConsPlusNormal"/>
            </w:pPr>
            <w:r>
              <w:t>П430171500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106069,5</w:t>
            </w:r>
          </w:p>
        </w:tc>
        <w:tc>
          <w:tcPr>
            <w:tcW w:w="1323" w:type="dxa"/>
          </w:tcPr>
          <w:p w:rsidR="00706ADE" w:rsidRDefault="00706ADE">
            <w:pPr>
              <w:pStyle w:val="ConsPlusNormal"/>
            </w:pPr>
            <w:r>
              <w:t>106069,5</w:t>
            </w:r>
          </w:p>
        </w:tc>
        <w:tc>
          <w:tcPr>
            <w:tcW w:w="1191" w:type="dxa"/>
          </w:tcPr>
          <w:p w:rsidR="00706ADE" w:rsidRDefault="00706ADE">
            <w:pPr>
              <w:pStyle w:val="ConsPlusNormal"/>
            </w:pPr>
          </w:p>
        </w:tc>
      </w:tr>
      <w:tr w:rsidR="00706ADE">
        <w:tc>
          <w:tcPr>
            <w:tcW w:w="2381" w:type="dxa"/>
          </w:tcPr>
          <w:p w:rsidR="00706ADE" w:rsidRDefault="00706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Pr>
          <w:p w:rsidR="00706ADE" w:rsidRDefault="00706ADE">
            <w:pPr>
              <w:pStyle w:val="ConsPlusNormal"/>
            </w:pPr>
            <w:r>
              <w:t>П430171500</w:t>
            </w:r>
          </w:p>
        </w:tc>
        <w:tc>
          <w:tcPr>
            <w:tcW w:w="604" w:type="dxa"/>
          </w:tcPr>
          <w:p w:rsidR="00706ADE" w:rsidRDefault="00706ADE">
            <w:pPr>
              <w:pStyle w:val="ConsPlusNormal"/>
            </w:pPr>
            <w:r>
              <w:t>100</w:t>
            </w:r>
          </w:p>
        </w:tc>
        <w:tc>
          <w:tcPr>
            <w:tcW w:w="724" w:type="dxa"/>
          </w:tcPr>
          <w:p w:rsidR="00706ADE" w:rsidRDefault="00706ADE">
            <w:pPr>
              <w:pStyle w:val="ConsPlusNormal"/>
            </w:pPr>
          </w:p>
        </w:tc>
        <w:tc>
          <w:tcPr>
            <w:tcW w:w="1323" w:type="dxa"/>
          </w:tcPr>
          <w:p w:rsidR="00706ADE" w:rsidRDefault="00706ADE">
            <w:pPr>
              <w:pStyle w:val="ConsPlusNormal"/>
            </w:pPr>
            <w:r>
              <w:t>4587,8</w:t>
            </w:r>
          </w:p>
        </w:tc>
        <w:tc>
          <w:tcPr>
            <w:tcW w:w="1323" w:type="dxa"/>
          </w:tcPr>
          <w:p w:rsidR="00706ADE" w:rsidRDefault="00706ADE">
            <w:pPr>
              <w:pStyle w:val="ConsPlusNormal"/>
            </w:pPr>
            <w:r>
              <w:t>4587,8</w:t>
            </w:r>
          </w:p>
        </w:tc>
        <w:tc>
          <w:tcPr>
            <w:tcW w:w="1191" w:type="dxa"/>
          </w:tcPr>
          <w:p w:rsidR="00706ADE" w:rsidRDefault="00706ADE">
            <w:pPr>
              <w:pStyle w:val="ConsPlusNormal"/>
            </w:pPr>
          </w:p>
        </w:tc>
      </w:tr>
      <w:tr w:rsidR="00706ADE">
        <w:tc>
          <w:tcPr>
            <w:tcW w:w="2381" w:type="dxa"/>
          </w:tcPr>
          <w:p w:rsidR="00706ADE" w:rsidRDefault="00706ADE">
            <w:pPr>
              <w:pStyle w:val="ConsPlusNormal"/>
            </w:pPr>
            <w:r>
              <w:t>Общее образование</w:t>
            </w:r>
          </w:p>
        </w:tc>
        <w:tc>
          <w:tcPr>
            <w:tcW w:w="1531" w:type="dxa"/>
          </w:tcPr>
          <w:p w:rsidR="00706ADE" w:rsidRDefault="00706ADE">
            <w:pPr>
              <w:pStyle w:val="ConsPlusNormal"/>
            </w:pPr>
            <w:r>
              <w:t>П430171500</w:t>
            </w:r>
          </w:p>
        </w:tc>
        <w:tc>
          <w:tcPr>
            <w:tcW w:w="604" w:type="dxa"/>
          </w:tcPr>
          <w:p w:rsidR="00706ADE" w:rsidRDefault="00706ADE">
            <w:pPr>
              <w:pStyle w:val="ConsPlusNormal"/>
            </w:pPr>
            <w:r>
              <w:t>100</w:t>
            </w:r>
          </w:p>
        </w:tc>
        <w:tc>
          <w:tcPr>
            <w:tcW w:w="724" w:type="dxa"/>
          </w:tcPr>
          <w:p w:rsidR="00706ADE" w:rsidRDefault="00706ADE">
            <w:pPr>
              <w:pStyle w:val="ConsPlusNormal"/>
            </w:pPr>
            <w:r>
              <w:t>0702</w:t>
            </w:r>
          </w:p>
        </w:tc>
        <w:tc>
          <w:tcPr>
            <w:tcW w:w="1323" w:type="dxa"/>
          </w:tcPr>
          <w:p w:rsidR="00706ADE" w:rsidRDefault="00706ADE">
            <w:pPr>
              <w:pStyle w:val="ConsPlusNormal"/>
            </w:pPr>
            <w:r>
              <w:t>4587,8</w:t>
            </w:r>
          </w:p>
        </w:tc>
        <w:tc>
          <w:tcPr>
            <w:tcW w:w="1323" w:type="dxa"/>
          </w:tcPr>
          <w:p w:rsidR="00706ADE" w:rsidRDefault="00706ADE">
            <w:pPr>
              <w:pStyle w:val="ConsPlusNormal"/>
            </w:pPr>
            <w:r>
              <w:t>4587,8</w:t>
            </w:r>
          </w:p>
        </w:tc>
        <w:tc>
          <w:tcPr>
            <w:tcW w:w="1191" w:type="dxa"/>
          </w:tcPr>
          <w:p w:rsidR="00706ADE" w:rsidRDefault="00706ADE">
            <w:pPr>
              <w:pStyle w:val="ConsPlusNormal"/>
            </w:pPr>
          </w:p>
        </w:tc>
      </w:tr>
      <w:tr w:rsidR="00706ADE">
        <w:tc>
          <w:tcPr>
            <w:tcW w:w="2381" w:type="dxa"/>
          </w:tcPr>
          <w:p w:rsidR="00706ADE" w:rsidRDefault="00706ADE">
            <w:pPr>
              <w:pStyle w:val="ConsPlusNormal"/>
            </w:pPr>
            <w:r>
              <w:t>Межбюджетные трансферты</w:t>
            </w:r>
          </w:p>
        </w:tc>
        <w:tc>
          <w:tcPr>
            <w:tcW w:w="1531" w:type="dxa"/>
          </w:tcPr>
          <w:p w:rsidR="00706ADE" w:rsidRDefault="00706ADE">
            <w:pPr>
              <w:pStyle w:val="ConsPlusNormal"/>
            </w:pPr>
            <w:r>
              <w:t>П430171500</w:t>
            </w:r>
          </w:p>
        </w:tc>
        <w:tc>
          <w:tcPr>
            <w:tcW w:w="604" w:type="dxa"/>
          </w:tcPr>
          <w:p w:rsidR="00706ADE" w:rsidRDefault="00706ADE">
            <w:pPr>
              <w:pStyle w:val="ConsPlusNormal"/>
            </w:pPr>
            <w:r>
              <w:t>500</w:t>
            </w:r>
          </w:p>
        </w:tc>
        <w:tc>
          <w:tcPr>
            <w:tcW w:w="724" w:type="dxa"/>
          </w:tcPr>
          <w:p w:rsidR="00706ADE" w:rsidRDefault="00706ADE">
            <w:pPr>
              <w:pStyle w:val="ConsPlusNormal"/>
            </w:pPr>
          </w:p>
        </w:tc>
        <w:tc>
          <w:tcPr>
            <w:tcW w:w="1323" w:type="dxa"/>
          </w:tcPr>
          <w:p w:rsidR="00706ADE" w:rsidRDefault="00706ADE">
            <w:pPr>
              <w:pStyle w:val="ConsPlusNormal"/>
            </w:pPr>
            <w:r>
              <w:t>101001,8</w:t>
            </w:r>
          </w:p>
        </w:tc>
        <w:tc>
          <w:tcPr>
            <w:tcW w:w="1323" w:type="dxa"/>
          </w:tcPr>
          <w:p w:rsidR="00706ADE" w:rsidRDefault="00706ADE">
            <w:pPr>
              <w:pStyle w:val="ConsPlusNormal"/>
            </w:pPr>
            <w:r>
              <w:t>101001,8</w:t>
            </w:r>
          </w:p>
        </w:tc>
        <w:tc>
          <w:tcPr>
            <w:tcW w:w="1191" w:type="dxa"/>
          </w:tcPr>
          <w:p w:rsidR="00706ADE" w:rsidRDefault="00706ADE">
            <w:pPr>
              <w:pStyle w:val="ConsPlusNormal"/>
            </w:pPr>
          </w:p>
        </w:tc>
      </w:tr>
      <w:tr w:rsidR="00706ADE">
        <w:tc>
          <w:tcPr>
            <w:tcW w:w="2381" w:type="dxa"/>
          </w:tcPr>
          <w:p w:rsidR="00706ADE" w:rsidRDefault="00706ADE">
            <w:pPr>
              <w:pStyle w:val="ConsPlusNormal"/>
            </w:pPr>
            <w:r>
              <w:t>Общее образование</w:t>
            </w:r>
          </w:p>
        </w:tc>
        <w:tc>
          <w:tcPr>
            <w:tcW w:w="1531" w:type="dxa"/>
          </w:tcPr>
          <w:p w:rsidR="00706ADE" w:rsidRDefault="00706ADE">
            <w:pPr>
              <w:pStyle w:val="ConsPlusNormal"/>
            </w:pPr>
            <w:r>
              <w:t>П430171500</w:t>
            </w:r>
          </w:p>
        </w:tc>
        <w:tc>
          <w:tcPr>
            <w:tcW w:w="604" w:type="dxa"/>
          </w:tcPr>
          <w:p w:rsidR="00706ADE" w:rsidRDefault="00706ADE">
            <w:pPr>
              <w:pStyle w:val="ConsPlusNormal"/>
            </w:pPr>
            <w:r>
              <w:t>500</w:t>
            </w:r>
          </w:p>
        </w:tc>
        <w:tc>
          <w:tcPr>
            <w:tcW w:w="724" w:type="dxa"/>
          </w:tcPr>
          <w:p w:rsidR="00706ADE" w:rsidRDefault="00706ADE">
            <w:pPr>
              <w:pStyle w:val="ConsPlusNormal"/>
            </w:pPr>
            <w:r>
              <w:t>0702</w:t>
            </w:r>
          </w:p>
        </w:tc>
        <w:tc>
          <w:tcPr>
            <w:tcW w:w="1323" w:type="dxa"/>
          </w:tcPr>
          <w:p w:rsidR="00706ADE" w:rsidRDefault="00706ADE">
            <w:pPr>
              <w:pStyle w:val="ConsPlusNormal"/>
            </w:pPr>
            <w:r>
              <w:t>101001,8</w:t>
            </w:r>
          </w:p>
        </w:tc>
        <w:tc>
          <w:tcPr>
            <w:tcW w:w="1323" w:type="dxa"/>
          </w:tcPr>
          <w:p w:rsidR="00706ADE" w:rsidRDefault="00706ADE">
            <w:pPr>
              <w:pStyle w:val="ConsPlusNormal"/>
            </w:pPr>
            <w:r>
              <w:t>101001,8</w:t>
            </w:r>
          </w:p>
        </w:tc>
        <w:tc>
          <w:tcPr>
            <w:tcW w:w="1191" w:type="dxa"/>
          </w:tcPr>
          <w:p w:rsidR="00706ADE" w:rsidRDefault="00706ADE">
            <w:pPr>
              <w:pStyle w:val="ConsPlusNormal"/>
            </w:pPr>
          </w:p>
        </w:tc>
      </w:tr>
      <w:tr w:rsidR="00706ADE">
        <w:tc>
          <w:tcPr>
            <w:tcW w:w="2381" w:type="dxa"/>
          </w:tcPr>
          <w:p w:rsidR="00706ADE" w:rsidRDefault="00706ADE">
            <w:pPr>
              <w:pStyle w:val="ConsPlusNormal"/>
            </w:pPr>
            <w:r>
              <w:t xml:space="preserve">Предоставление </w:t>
            </w:r>
            <w:r>
              <w:lastRenderedPageBreak/>
              <w:t>субсидий бюджетным, автономным учреждениям и иным некоммерческим организациям</w:t>
            </w:r>
          </w:p>
        </w:tc>
        <w:tc>
          <w:tcPr>
            <w:tcW w:w="1531" w:type="dxa"/>
          </w:tcPr>
          <w:p w:rsidR="00706ADE" w:rsidRDefault="00706ADE">
            <w:pPr>
              <w:pStyle w:val="ConsPlusNormal"/>
            </w:pPr>
            <w:r>
              <w:lastRenderedPageBreak/>
              <w:t>П430171500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479,9</w:t>
            </w:r>
          </w:p>
        </w:tc>
        <w:tc>
          <w:tcPr>
            <w:tcW w:w="1323" w:type="dxa"/>
          </w:tcPr>
          <w:p w:rsidR="00706ADE" w:rsidRDefault="00706ADE">
            <w:pPr>
              <w:pStyle w:val="ConsPlusNormal"/>
            </w:pPr>
            <w:r>
              <w:t>479,9</w:t>
            </w:r>
          </w:p>
        </w:tc>
        <w:tc>
          <w:tcPr>
            <w:tcW w:w="1191" w:type="dxa"/>
          </w:tcPr>
          <w:p w:rsidR="00706ADE" w:rsidRDefault="00706ADE">
            <w:pPr>
              <w:pStyle w:val="ConsPlusNormal"/>
            </w:pPr>
          </w:p>
        </w:tc>
      </w:tr>
      <w:tr w:rsidR="00706ADE">
        <w:tc>
          <w:tcPr>
            <w:tcW w:w="2381" w:type="dxa"/>
          </w:tcPr>
          <w:p w:rsidR="00706ADE" w:rsidRDefault="00706ADE">
            <w:pPr>
              <w:pStyle w:val="ConsPlusNormal"/>
            </w:pPr>
            <w:r>
              <w:lastRenderedPageBreak/>
              <w:t>Общее образование</w:t>
            </w:r>
          </w:p>
        </w:tc>
        <w:tc>
          <w:tcPr>
            <w:tcW w:w="1531" w:type="dxa"/>
          </w:tcPr>
          <w:p w:rsidR="00706ADE" w:rsidRDefault="00706ADE">
            <w:pPr>
              <w:pStyle w:val="ConsPlusNormal"/>
            </w:pPr>
            <w:r>
              <w:t>П430171500</w:t>
            </w:r>
          </w:p>
        </w:tc>
        <w:tc>
          <w:tcPr>
            <w:tcW w:w="604" w:type="dxa"/>
          </w:tcPr>
          <w:p w:rsidR="00706ADE" w:rsidRDefault="00706ADE">
            <w:pPr>
              <w:pStyle w:val="ConsPlusNormal"/>
            </w:pPr>
            <w:r>
              <w:t>600</w:t>
            </w:r>
          </w:p>
        </w:tc>
        <w:tc>
          <w:tcPr>
            <w:tcW w:w="724" w:type="dxa"/>
          </w:tcPr>
          <w:p w:rsidR="00706ADE" w:rsidRDefault="00706ADE">
            <w:pPr>
              <w:pStyle w:val="ConsPlusNormal"/>
            </w:pPr>
            <w:r>
              <w:t>0702</w:t>
            </w:r>
          </w:p>
        </w:tc>
        <w:tc>
          <w:tcPr>
            <w:tcW w:w="1323" w:type="dxa"/>
          </w:tcPr>
          <w:p w:rsidR="00706ADE" w:rsidRDefault="00706ADE">
            <w:pPr>
              <w:pStyle w:val="ConsPlusNormal"/>
            </w:pPr>
            <w:r>
              <w:t>479,9</w:t>
            </w:r>
          </w:p>
        </w:tc>
        <w:tc>
          <w:tcPr>
            <w:tcW w:w="1323" w:type="dxa"/>
          </w:tcPr>
          <w:p w:rsidR="00706ADE" w:rsidRDefault="00706ADE">
            <w:pPr>
              <w:pStyle w:val="ConsPlusNormal"/>
            </w:pPr>
            <w:r>
              <w:t>479,9</w:t>
            </w:r>
          </w:p>
        </w:tc>
        <w:tc>
          <w:tcPr>
            <w:tcW w:w="1191" w:type="dxa"/>
          </w:tcPr>
          <w:p w:rsidR="00706ADE" w:rsidRDefault="00706ADE">
            <w:pPr>
              <w:pStyle w:val="ConsPlusNormal"/>
            </w:pPr>
          </w:p>
        </w:tc>
      </w:tr>
      <w:tr w:rsidR="00706ADE">
        <w:tc>
          <w:tcPr>
            <w:tcW w:w="2381" w:type="dxa"/>
          </w:tcPr>
          <w:p w:rsidR="00706ADE" w:rsidRDefault="00706ADE">
            <w:pPr>
              <w:pStyle w:val="ConsPlusNormal"/>
            </w:pPr>
            <w:r>
              <w:t>Софинансирование из областного бюджета на поощрение лучших учителей</w:t>
            </w:r>
          </w:p>
        </w:tc>
        <w:tc>
          <w:tcPr>
            <w:tcW w:w="1531" w:type="dxa"/>
          </w:tcPr>
          <w:p w:rsidR="00706ADE" w:rsidRDefault="00706ADE">
            <w:pPr>
              <w:pStyle w:val="ConsPlusNormal"/>
            </w:pPr>
            <w:r>
              <w:t>П4301R0880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1850,0</w:t>
            </w:r>
          </w:p>
        </w:tc>
        <w:tc>
          <w:tcPr>
            <w:tcW w:w="1323" w:type="dxa"/>
          </w:tcPr>
          <w:p w:rsidR="00706ADE" w:rsidRDefault="00706ADE">
            <w:pPr>
              <w:pStyle w:val="ConsPlusNormal"/>
            </w:pPr>
            <w:r>
              <w:t>1850,0</w:t>
            </w:r>
          </w:p>
        </w:tc>
        <w:tc>
          <w:tcPr>
            <w:tcW w:w="1191" w:type="dxa"/>
          </w:tcPr>
          <w:p w:rsidR="00706ADE" w:rsidRDefault="00706ADE">
            <w:pPr>
              <w:pStyle w:val="ConsPlusNormal"/>
            </w:pPr>
          </w:p>
        </w:tc>
      </w:tr>
      <w:tr w:rsidR="00706ADE">
        <w:tc>
          <w:tcPr>
            <w:tcW w:w="2381" w:type="dxa"/>
          </w:tcPr>
          <w:p w:rsidR="00706ADE" w:rsidRDefault="00706ADE">
            <w:pPr>
              <w:pStyle w:val="ConsPlusNormal"/>
            </w:pPr>
            <w:r>
              <w:t>Социальное обеспечение и иные выплаты населению</w:t>
            </w:r>
          </w:p>
        </w:tc>
        <w:tc>
          <w:tcPr>
            <w:tcW w:w="1531" w:type="dxa"/>
          </w:tcPr>
          <w:p w:rsidR="00706ADE" w:rsidRDefault="00706ADE">
            <w:pPr>
              <w:pStyle w:val="ConsPlusNormal"/>
            </w:pPr>
            <w:r>
              <w:t>П4301R0880</w:t>
            </w:r>
          </w:p>
        </w:tc>
        <w:tc>
          <w:tcPr>
            <w:tcW w:w="604" w:type="dxa"/>
          </w:tcPr>
          <w:p w:rsidR="00706ADE" w:rsidRDefault="00706ADE">
            <w:pPr>
              <w:pStyle w:val="ConsPlusNormal"/>
            </w:pPr>
            <w:r>
              <w:t>300</w:t>
            </w:r>
          </w:p>
        </w:tc>
        <w:tc>
          <w:tcPr>
            <w:tcW w:w="724" w:type="dxa"/>
          </w:tcPr>
          <w:p w:rsidR="00706ADE" w:rsidRDefault="00706ADE">
            <w:pPr>
              <w:pStyle w:val="ConsPlusNormal"/>
            </w:pPr>
          </w:p>
        </w:tc>
        <w:tc>
          <w:tcPr>
            <w:tcW w:w="1323" w:type="dxa"/>
          </w:tcPr>
          <w:p w:rsidR="00706ADE" w:rsidRDefault="00706ADE">
            <w:pPr>
              <w:pStyle w:val="ConsPlusNormal"/>
            </w:pPr>
            <w:r>
              <w:t>1850,0</w:t>
            </w:r>
          </w:p>
        </w:tc>
        <w:tc>
          <w:tcPr>
            <w:tcW w:w="1323" w:type="dxa"/>
          </w:tcPr>
          <w:p w:rsidR="00706ADE" w:rsidRDefault="00706ADE">
            <w:pPr>
              <w:pStyle w:val="ConsPlusNormal"/>
            </w:pPr>
            <w:r>
              <w:t>1850,0</w:t>
            </w:r>
          </w:p>
        </w:tc>
        <w:tc>
          <w:tcPr>
            <w:tcW w:w="1191" w:type="dxa"/>
          </w:tcPr>
          <w:p w:rsidR="00706ADE" w:rsidRDefault="00706ADE">
            <w:pPr>
              <w:pStyle w:val="ConsPlusNormal"/>
            </w:pPr>
          </w:p>
        </w:tc>
      </w:tr>
      <w:tr w:rsidR="00706ADE">
        <w:tc>
          <w:tcPr>
            <w:tcW w:w="2381" w:type="dxa"/>
          </w:tcPr>
          <w:p w:rsidR="00706ADE" w:rsidRDefault="00706ADE">
            <w:pPr>
              <w:pStyle w:val="ConsPlusNormal"/>
            </w:pPr>
            <w:r>
              <w:t>Общее образование</w:t>
            </w:r>
          </w:p>
        </w:tc>
        <w:tc>
          <w:tcPr>
            <w:tcW w:w="1531" w:type="dxa"/>
          </w:tcPr>
          <w:p w:rsidR="00706ADE" w:rsidRDefault="00706ADE">
            <w:pPr>
              <w:pStyle w:val="ConsPlusNormal"/>
            </w:pPr>
            <w:r>
              <w:t>П4301R0880</w:t>
            </w:r>
          </w:p>
        </w:tc>
        <w:tc>
          <w:tcPr>
            <w:tcW w:w="604" w:type="dxa"/>
          </w:tcPr>
          <w:p w:rsidR="00706ADE" w:rsidRDefault="00706ADE">
            <w:pPr>
              <w:pStyle w:val="ConsPlusNormal"/>
            </w:pPr>
            <w:r>
              <w:t>300</w:t>
            </w:r>
          </w:p>
        </w:tc>
        <w:tc>
          <w:tcPr>
            <w:tcW w:w="724" w:type="dxa"/>
          </w:tcPr>
          <w:p w:rsidR="00706ADE" w:rsidRDefault="00706ADE">
            <w:pPr>
              <w:pStyle w:val="ConsPlusNormal"/>
            </w:pPr>
            <w:r>
              <w:t>0702</w:t>
            </w:r>
          </w:p>
        </w:tc>
        <w:tc>
          <w:tcPr>
            <w:tcW w:w="1323" w:type="dxa"/>
          </w:tcPr>
          <w:p w:rsidR="00706ADE" w:rsidRDefault="00706ADE">
            <w:pPr>
              <w:pStyle w:val="ConsPlusNormal"/>
            </w:pPr>
            <w:r>
              <w:t>1850,0</w:t>
            </w:r>
          </w:p>
        </w:tc>
        <w:tc>
          <w:tcPr>
            <w:tcW w:w="1323" w:type="dxa"/>
          </w:tcPr>
          <w:p w:rsidR="00706ADE" w:rsidRDefault="00706ADE">
            <w:pPr>
              <w:pStyle w:val="ConsPlusNormal"/>
            </w:pPr>
            <w:r>
              <w:t>1850,0</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"Выявление и поддержка одаренных детей и молодежи"</w:t>
            </w:r>
          </w:p>
        </w:tc>
        <w:tc>
          <w:tcPr>
            <w:tcW w:w="1531" w:type="dxa"/>
          </w:tcPr>
          <w:p w:rsidR="00706ADE" w:rsidRDefault="00706ADE">
            <w:pPr>
              <w:pStyle w:val="ConsPlusNormal"/>
            </w:pPr>
            <w:r>
              <w:t>П430200000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21415,8</w:t>
            </w:r>
          </w:p>
        </w:tc>
        <w:tc>
          <w:tcPr>
            <w:tcW w:w="1323" w:type="dxa"/>
          </w:tcPr>
          <w:p w:rsidR="00706ADE" w:rsidRDefault="00706ADE">
            <w:pPr>
              <w:pStyle w:val="ConsPlusNormal"/>
            </w:pPr>
            <w:r>
              <w:t>21415,8</w:t>
            </w:r>
          </w:p>
        </w:tc>
        <w:tc>
          <w:tcPr>
            <w:tcW w:w="1191" w:type="dxa"/>
          </w:tcPr>
          <w:p w:rsidR="00706ADE" w:rsidRDefault="00706ADE">
            <w:pPr>
              <w:pStyle w:val="ConsPlusNormal"/>
            </w:pPr>
          </w:p>
        </w:tc>
      </w:tr>
      <w:tr w:rsidR="00706ADE">
        <w:tc>
          <w:tcPr>
            <w:tcW w:w="2381" w:type="dxa"/>
          </w:tcPr>
          <w:p w:rsidR="00706ADE" w:rsidRDefault="00706ADE">
            <w:pPr>
              <w:pStyle w:val="ConsPlusNormal"/>
            </w:pPr>
            <w:r>
              <w:t>Обеспечение деятельности (оказание услуг) государственных учреждений</w:t>
            </w:r>
          </w:p>
        </w:tc>
        <w:tc>
          <w:tcPr>
            <w:tcW w:w="1531" w:type="dxa"/>
          </w:tcPr>
          <w:p w:rsidR="00706ADE" w:rsidRDefault="00706ADE">
            <w:pPr>
              <w:pStyle w:val="ConsPlusNormal"/>
            </w:pPr>
            <w:r>
              <w:t>П430270110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2210,4</w:t>
            </w:r>
          </w:p>
        </w:tc>
        <w:tc>
          <w:tcPr>
            <w:tcW w:w="1323" w:type="dxa"/>
          </w:tcPr>
          <w:p w:rsidR="00706ADE" w:rsidRDefault="00706ADE">
            <w:pPr>
              <w:pStyle w:val="ConsPlusNormal"/>
            </w:pPr>
            <w:r>
              <w:t>2210,4</w:t>
            </w:r>
          </w:p>
        </w:tc>
        <w:tc>
          <w:tcPr>
            <w:tcW w:w="1191" w:type="dxa"/>
          </w:tcPr>
          <w:p w:rsidR="00706ADE" w:rsidRDefault="00706ADE">
            <w:pPr>
              <w:pStyle w:val="ConsPlusNormal"/>
            </w:pPr>
          </w:p>
        </w:tc>
      </w:tr>
      <w:tr w:rsidR="00706ADE">
        <w:tc>
          <w:tcPr>
            <w:tcW w:w="2381"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П430270110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2210,4</w:t>
            </w:r>
          </w:p>
        </w:tc>
        <w:tc>
          <w:tcPr>
            <w:tcW w:w="1323" w:type="dxa"/>
          </w:tcPr>
          <w:p w:rsidR="00706ADE" w:rsidRDefault="00706ADE">
            <w:pPr>
              <w:pStyle w:val="ConsPlusNormal"/>
            </w:pPr>
            <w:r>
              <w:t>2210,4</w:t>
            </w:r>
          </w:p>
        </w:tc>
        <w:tc>
          <w:tcPr>
            <w:tcW w:w="1191" w:type="dxa"/>
          </w:tcPr>
          <w:p w:rsidR="00706ADE" w:rsidRDefault="00706ADE">
            <w:pPr>
              <w:pStyle w:val="ConsPlusNormal"/>
            </w:pPr>
          </w:p>
        </w:tc>
      </w:tr>
      <w:tr w:rsidR="00706ADE">
        <w:tc>
          <w:tcPr>
            <w:tcW w:w="2381" w:type="dxa"/>
          </w:tcPr>
          <w:p w:rsidR="00706ADE" w:rsidRDefault="00706ADE">
            <w:pPr>
              <w:pStyle w:val="ConsPlusNormal"/>
            </w:pPr>
            <w:r>
              <w:t>Другие вопросы в области образования</w:t>
            </w:r>
          </w:p>
        </w:tc>
        <w:tc>
          <w:tcPr>
            <w:tcW w:w="1531" w:type="dxa"/>
          </w:tcPr>
          <w:p w:rsidR="00706ADE" w:rsidRDefault="00706ADE">
            <w:pPr>
              <w:pStyle w:val="ConsPlusNormal"/>
            </w:pPr>
            <w:r>
              <w:t>П430270110</w:t>
            </w:r>
          </w:p>
        </w:tc>
        <w:tc>
          <w:tcPr>
            <w:tcW w:w="604" w:type="dxa"/>
          </w:tcPr>
          <w:p w:rsidR="00706ADE" w:rsidRDefault="00706ADE">
            <w:pPr>
              <w:pStyle w:val="ConsPlusNormal"/>
            </w:pPr>
            <w:r>
              <w:t>600</w:t>
            </w:r>
          </w:p>
        </w:tc>
        <w:tc>
          <w:tcPr>
            <w:tcW w:w="724" w:type="dxa"/>
          </w:tcPr>
          <w:p w:rsidR="00706ADE" w:rsidRDefault="00706ADE">
            <w:pPr>
              <w:pStyle w:val="ConsPlusNormal"/>
            </w:pPr>
            <w:r>
              <w:t>0709</w:t>
            </w:r>
          </w:p>
        </w:tc>
        <w:tc>
          <w:tcPr>
            <w:tcW w:w="1323" w:type="dxa"/>
          </w:tcPr>
          <w:p w:rsidR="00706ADE" w:rsidRDefault="00706ADE">
            <w:pPr>
              <w:pStyle w:val="ConsPlusNormal"/>
            </w:pPr>
            <w:r>
              <w:t>2210,4</w:t>
            </w:r>
          </w:p>
        </w:tc>
        <w:tc>
          <w:tcPr>
            <w:tcW w:w="1323" w:type="dxa"/>
          </w:tcPr>
          <w:p w:rsidR="00706ADE" w:rsidRDefault="00706ADE">
            <w:pPr>
              <w:pStyle w:val="ConsPlusNormal"/>
            </w:pPr>
            <w:r>
              <w:t>2210,4</w:t>
            </w:r>
          </w:p>
        </w:tc>
        <w:tc>
          <w:tcPr>
            <w:tcW w:w="1191" w:type="dxa"/>
          </w:tcPr>
          <w:p w:rsidR="00706ADE" w:rsidRDefault="00706ADE">
            <w:pPr>
              <w:pStyle w:val="ConsPlusNormal"/>
            </w:pPr>
          </w:p>
        </w:tc>
      </w:tr>
      <w:tr w:rsidR="00706ADE">
        <w:tc>
          <w:tcPr>
            <w:tcW w:w="2381" w:type="dxa"/>
          </w:tcPr>
          <w:p w:rsidR="00706ADE" w:rsidRDefault="00706ADE">
            <w:pPr>
              <w:pStyle w:val="ConsPlusNormal"/>
            </w:pPr>
            <w:r>
              <w:t>Стипендии Губернатора Орловской области</w:t>
            </w:r>
          </w:p>
        </w:tc>
        <w:tc>
          <w:tcPr>
            <w:tcW w:w="1531" w:type="dxa"/>
          </w:tcPr>
          <w:p w:rsidR="00706ADE" w:rsidRDefault="00706ADE">
            <w:pPr>
              <w:pStyle w:val="ConsPlusNormal"/>
            </w:pPr>
            <w:r>
              <w:t>П430270920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17417,9</w:t>
            </w:r>
          </w:p>
        </w:tc>
        <w:tc>
          <w:tcPr>
            <w:tcW w:w="1323" w:type="dxa"/>
          </w:tcPr>
          <w:p w:rsidR="00706ADE" w:rsidRDefault="00706ADE">
            <w:pPr>
              <w:pStyle w:val="ConsPlusNormal"/>
            </w:pPr>
            <w:r>
              <w:t>17417,9</w:t>
            </w:r>
          </w:p>
        </w:tc>
        <w:tc>
          <w:tcPr>
            <w:tcW w:w="1191" w:type="dxa"/>
          </w:tcPr>
          <w:p w:rsidR="00706ADE" w:rsidRDefault="00706ADE">
            <w:pPr>
              <w:pStyle w:val="ConsPlusNormal"/>
            </w:pPr>
          </w:p>
        </w:tc>
      </w:tr>
      <w:tr w:rsidR="00706ADE">
        <w:tc>
          <w:tcPr>
            <w:tcW w:w="2381" w:type="dxa"/>
          </w:tcPr>
          <w:p w:rsidR="00706ADE" w:rsidRDefault="00706ADE">
            <w:pPr>
              <w:pStyle w:val="ConsPlusNormal"/>
            </w:pPr>
            <w:r>
              <w:t>Социальное обеспечение и иные выплаты населению</w:t>
            </w:r>
          </w:p>
        </w:tc>
        <w:tc>
          <w:tcPr>
            <w:tcW w:w="1531" w:type="dxa"/>
          </w:tcPr>
          <w:p w:rsidR="00706ADE" w:rsidRDefault="00706ADE">
            <w:pPr>
              <w:pStyle w:val="ConsPlusNormal"/>
            </w:pPr>
            <w:r>
              <w:t>П430270920</w:t>
            </w:r>
          </w:p>
        </w:tc>
        <w:tc>
          <w:tcPr>
            <w:tcW w:w="604" w:type="dxa"/>
          </w:tcPr>
          <w:p w:rsidR="00706ADE" w:rsidRDefault="00706ADE">
            <w:pPr>
              <w:pStyle w:val="ConsPlusNormal"/>
            </w:pPr>
            <w:r>
              <w:t>300</w:t>
            </w:r>
          </w:p>
        </w:tc>
        <w:tc>
          <w:tcPr>
            <w:tcW w:w="724" w:type="dxa"/>
          </w:tcPr>
          <w:p w:rsidR="00706ADE" w:rsidRDefault="00706ADE">
            <w:pPr>
              <w:pStyle w:val="ConsPlusNormal"/>
            </w:pPr>
          </w:p>
        </w:tc>
        <w:tc>
          <w:tcPr>
            <w:tcW w:w="1323" w:type="dxa"/>
          </w:tcPr>
          <w:p w:rsidR="00706ADE" w:rsidRDefault="00706ADE">
            <w:pPr>
              <w:pStyle w:val="ConsPlusNormal"/>
            </w:pPr>
            <w:r>
              <w:t>17417,9</w:t>
            </w:r>
          </w:p>
        </w:tc>
        <w:tc>
          <w:tcPr>
            <w:tcW w:w="1323" w:type="dxa"/>
          </w:tcPr>
          <w:p w:rsidR="00706ADE" w:rsidRDefault="00706ADE">
            <w:pPr>
              <w:pStyle w:val="ConsPlusNormal"/>
            </w:pPr>
            <w:r>
              <w:t>17417,9</w:t>
            </w:r>
          </w:p>
        </w:tc>
        <w:tc>
          <w:tcPr>
            <w:tcW w:w="1191" w:type="dxa"/>
          </w:tcPr>
          <w:p w:rsidR="00706ADE" w:rsidRDefault="00706ADE">
            <w:pPr>
              <w:pStyle w:val="ConsPlusNormal"/>
            </w:pPr>
          </w:p>
        </w:tc>
      </w:tr>
      <w:tr w:rsidR="00706ADE">
        <w:tc>
          <w:tcPr>
            <w:tcW w:w="2381" w:type="dxa"/>
          </w:tcPr>
          <w:p w:rsidR="00706ADE" w:rsidRDefault="00706ADE">
            <w:pPr>
              <w:pStyle w:val="ConsPlusNormal"/>
            </w:pPr>
            <w:r>
              <w:t>Другие вопросы в области образования</w:t>
            </w:r>
          </w:p>
        </w:tc>
        <w:tc>
          <w:tcPr>
            <w:tcW w:w="1531" w:type="dxa"/>
          </w:tcPr>
          <w:p w:rsidR="00706ADE" w:rsidRDefault="00706ADE">
            <w:pPr>
              <w:pStyle w:val="ConsPlusNormal"/>
            </w:pPr>
            <w:r>
              <w:t>П430270920</w:t>
            </w:r>
          </w:p>
        </w:tc>
        <w:tc>
          <w:tcPr>
            <w:tcW w:w="604" w:type="dxa"/>
          </w:tcPr>
          <w:p w:rsidR="00706ADE" w:rsidRDefault="00706ADE">
            <w:pPr>
              <w:pStyle w:val="ConsPlusNormal"/>
            </w:pPr>
            <w:r>
              <w:t>300</w:t>
            </w:r>
          </w:p>
        </w:tc>
        <w:tc>
          <w:tcPr>
            <w:tcW w:w="724" w:type="dxa"/>
          </w:tcPr>
          <w:p w:rsidR="00706ADE" w:rsidRDefault="00706ADE">
            <w:pPr>
              <w:pStyle w:val="ConsPlusNormal"/>
            </w:pPr>
            <w:r>
              <w:t>0709</w:t>
            </w:r>
          </w:p>
        </w:tc>
        <w:tc>
          <w:tcPr>
            <w:tcW w:w="1323" w:type="dxa"/>
          </w:tcPr>
          <w:p w:rsidR="00706ADE" w:rsidRDefault="00706ADE">
            <w:pPr>
              <w:pStyle w:val="ConsPlusNormal"/>
            </w:pPr>
            <w:r>
              <w:t>17417,9</w:t>
            </w:r>
          </w:p>
        </w:tc>
        <w:tc>
          <w:tcPr>
            <w:tcW w:w="1323" w:type="dxa"/>
          </w:tcPr>
          <w:p w:rsidR="00706ADE" w:rsidRDefault="00706ADE">
            <w:pPr>
              <w:pStyle w:val="ConsPlusNormal"/>
            </w:pPr>
            <w:r>
              <w:t>17417,9</w:t>
            </w:r>
          </w:p>
        </w:tc>
        <w:tc>
          <w:tcPr>
            <w:tcW w:w="1191" w:type="dxa"/>
          </w:tcPr>
          <w:p w:rsidR="00706ADE" w:rsidRDefault="00706ADE">
            <w:pPr>
              <w:pStyle w:val="ConsPlusNormal"/>
            </w:pPr>
          </w:p>
        </w:tc>
      </w:tr>
      <w:tr w:rsidR="00706ADE">
        <w:tc>
          <w:tcPr>
            <w:tcW w:w="2381" w:type="dxa"/>
          </w:tcPr>
          <w:p w:rsidR="00706ADE" w:rsidRDefault="00706ADE">
            <w:pPr>
              <w:pStyle w:val="ConsPlusNormal"/>
            </w:pPr>
            <w:r>
              <w:t>Проведение мероприятий для детей и молодежи</w:t>
            </w:r>
          </w:p>
        </w:tc>
        <w:tc>
          <w:tcPr>
            <w:tcW w:w="1531" w:type="dxa"/>
          </w:tcPr>
          <w:p w:rsidR="00706ADE" w:rsidRDefault="00706ADE">
            <w:pPr>
              <w:pStyle w:val="ConsPlusNormal"/>
            </w:pPr>
            <w:r>
              <w:t>П430272070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1787,5</w:t>
            </w:r>
          </w:p>
        </w:tc>
        <w:tc>
          <w:tcPr>
            <w:tcW w:w="1323" w:type="dxa"/>
          </w:tcPr>
          <w:p w:rsidR="00706ADE" w:rsidRDefault="00706ADE">
            <w:pPr>
              <w:pStyle w:val="ConsPlusNormal"/>
            </w:pPr>
            <w:r>
              <w:t>1787,5</w:t>
            </w:r>
          </w:p>
        </w:tc>
        <w:tc>
          <w:tcPr>
            <w:tcW w:w="1191" w:type="dxa"/>
          </w:tcPr>
          <w:p w:rsidR="00706ADE" w:rsidRDefault="00706ADE">
            <w:pPr>
              <w:pStyle w:val="ConsPlusNormal"/>
            </w:pPr>
          </w:p>
        </w:tc>
      </w:tr>
      <w:tr w:rsidR="00706ADE">
        <w:tc>
          <w:tcPr>
            <w:tcW w:w="2381" w:type="dxa"/>
          </w:tcPr>
          <w:p w:rsidR="00706ADE" w:rsidRDefault="00706ADE">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1531" w:type="dxa"/>
          </w:tcPr>
          <w:p w:rsidR="00706ADE" w:rsidRDefault="00706ADE">
            <w:pPr>
              <w:pStyle w:val="ConsPlusNormal"/>
            </w:pPr>
            <w:r>
              <w:lastRenderedPageBreak/>
              <w:t>П430272070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1787,5</w:t>
            </w:r>
          </w:p>
        </w:tc>
        <w:tc>
          <w:tcPr>
            <w:tcW w:w="1323" w:type="dxa"/>
          </w:tcPr>
          <w:p w:rsidR="00706ADE" w:rsidRDefault="00706ADE">
            <w:pPr>
              <w:pStyle w:val="ConsPlusNormal"/>
            </w:pPr>
            <w:r>
              <w:t>1787,5</w:t>
            </w:r>
          </w:p>
        </w:tc>
        <w:tc>
          <w:tcPr>
            <w:tcW w:w="1191" w:type="dxa"/>
          </w:tcPr>
          <w:p w:rsidR="00706ADE" w:rsidRDefault="00706ADE">
            <w:pPr>
              <w:pStyle w:val="ConsPlusNormal"/>
            </w:pPr>
          </w:p>
        </w:tc>
      </w:tr>
      <w:tr w:rsidR="00706ADE">
        <w:tc>
          <w:tcPr>
            <w:tcW w:w="2381" w:type="dxa"/>
          </w:tcPr>
          <w:p w:rsidR="00706ADE" w:rsidRDefault="00706ADE">
            <w:pPr>
              <w:pStyle w:val="ConsPlusNormal"/>
            </w:pPr>
            <w:r>
              <w:lastRenderedPageBreak/>
              <w:t>Другие вопросы в области образования</w:t>
            </w:r>
          </w:p>
        </w:tc>
        <w:tc>
          <w:tcPr>
            <w:tcW w:w="1531" w:type="dxa"/>
          </w:tcPr>
          <w:p w:rsidR="00706ADE" w:rsidRDefault="00706ADE">
            <w:pPr>
              <w:pStyle w:val="ConsPlusNormal"/>
            </w:pPr>
            <w:r>
              <w:t>П430272070</w:t>
            </w:r>
          </w:p>
        </w:tc>
        <w:tc>
          <w:tcPr>
            <w:tcW w:w="604" w:type="dxa"/>
          </w:tcPr>
          <w:p w:rsidR="00706ADE" w:rsidRDefault="00706ADE">
            <w:pPr>
              <w:pStyle w:val="ConsPlusNormal"/>
            </w:pPr>
            <w:r>
              <w:t>600</w:t>
            </w:r>
          </w:p>
        </w:tc>
        <w:tc>
          <w:tcPr>
            <w:tcW w:w="724" w:type="dxa"/>
          </w:tcPr>
          <w:p w:rsidR="00706ADE" w:rsidRDefault="00706ADE">
            <w:pPr>
              <w:pStyle w:val="ConsPlusNormal"/>
            </w:pPr>
            <w:r>
              <w:t>0709</w:t>
            </w:r>
          </w:p>
        </w:tc>
        <w:tc>
          <w:tcPr>
            <w:tcW w:w="1323" w:type="dxa"/>
          </w:tcPr>
          <w:p w:rsidR="00706ADE" w:rsidRDefault="00706ADE">
            <w:pPr>
              <w:pStyle w:val="ConsPlusNormal"/>
            </w:pPr>
            <w:r>
              <w:t>1787,5</w:t>
            </w:r>
          </w:p>
        </w:tc>
        <w:tc>
          <w:tcPr>
            <w:tcW w:w="1323" w:type="dxa"/>
          </w:tcPr>
          <w:p w:rsidR="00706ADE" w:rsidRDefault="00706ADE">
            <w:pPr>
              <w:pStyle w:val="ConsPlusNormal"/>
            </w:pPr>
            <w:r>
              <w:t>1787,5</w:t>
            </w:r>
          </w:p>
        </w:tc>
        <w:tc>
          <w:tcPr>
            <w:tcW w:w="1191" w:type="dxa"/>
          </w:tcPr>
          <w:p w:rsidR="00706ADE" w:rsidRDefault="00706ADE">
            <w:pPr>
              <w:pStyle w:val="ConsPlusNormal"/>
            </w:pPr>
          </w:p>
        </w:tc>
      </w:tr>
      <w:tr w:rsidR="00706ADE">
        <w:tc>
          <w:tcPr>
            <w:tcW w:w="2381" w:type="dxa"/>
          </w:tcPr>
          <w:p w:rsidR="00706ADE" w:rsidRDefault="00706ADE">
            <w:pPr>
              <w:pStyle w:val="ConsPlusNormal"/>
            </w:pPr>
            <w:hyperlink r:id="rId791" w:history="1">
              <w:r>
                <w:rPr>
                  <w:color w:val="0000FF"/>
                </w:rPr>
                <w:t>Подпрограмма 4</w:t>
              </w:r>
            </w:hyperlink>
            <w:r>
              <w:t xml:space="preserve"> "Организация оценки качества образования"</w:t>
            </w:r>
          </w:p>
        </w:tc>
        <w:tc>
          <w:tcPr>
            <w:tcW w:w="1531" w:type="dxa"/>
          </w:tcPr>
          <w:p w:rsidR="00706ADE" w:rsidRDefault="00706ADE">
            <w:pPr>
              <w:pStyle w:val="ConsPlusNormal"/>
            </w:pPr>
            <w:r>
              <w:t>П440000000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35540,1</w:t>
            </w:r>
          </w:p>
        </w:tc>
        <w:tc>
          <w:tcPr>
            <w:tcW w:w="1323" w:type="dxa"/>
          </w:tcPr>
          <w:p w:rsidR="00706ADE" w:rsidRDefault="00706ADE">
            <w:pPr>
              <w:pStyle w:val="ConsPlusNormal"/>
            </w:pPr>
            <w:r>
              <w:t>35540,1</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"Реализация государственной функции по организации оценки качества образования"</w:t>
            </w:r>
          </w:p>
        </w:tc>
        <w:tc>
          <w:tcPr>
            <w:tcW w:w="1531" w:type="dxa"/>
          </w:tcPr>
          <w:p w:rsidR="00706ADE" w:rsidRDefault="00706ADE">
            <w:pPr>
              <w:pStyle w:val="ConsPlusNormal"/>
            </w:pPr>
            <w:r>
              <w:t>П440100000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35540,1</w:t>
            </w:r>
          </w:p>
        </w:tc>
        <w:tc>
          <w:tcPr>
            <w:tcW w:w="1323" w:type="dxa"/>
          </w:tcPr>
          <w:p w:rsidR="00706ADE" w:rsidRDefault="00706ADE">
            <w:pPr>
              <w:pStyle w:val="ConsPlusNormal"/>
            </w:pPr>
            <w:r>
              <w:t>35540,1</w:t>
            </w:r>
          </w:p>
        </w:tc>
        <w:tc>
          <w:tcPr>
            <w:tcW w:w="1191" w:type="dxa"/>
          </w:tcPr>
          <w:p w:rsidR="00706ADE" w:rsidRDefault="00706ADE">
            <w:pPr>
              <w:pStyle w:val="ConsPlusNormal"/>
            </w:pPr>
          </w:p>
        </w:tc>
      </w:tr>
      <w:tr w:rsidR="00706ADE">
        <w:tc>
          <w:tcPr>
            <w:tcW w:w="2381" w:type="dxa"/>
          </w:tcPr>
          <w:p w:rsidR="00706ADE" w:rsidRDefault="00706ADE">
            <w:pPr>
              <w:pStyle w:val="ConsPlusNormal"/>
            </w:pPr>
            <w:r>
              <w:t>Обеспечение деятельности (оказание услуг) государственных учреждений</w:t>
            </w:r>
          </w:p>
        </w:tc>
        <w:tc>
          <w:tcPr>
            <w:tcW w:w="1531" w:type="dxa"/>
          </w:tcPr>
          <w:p w:rsidR="00706ADE" w:rsidRDefault="00706ADE">
            <w:pPr>
              <w:pStyle w:val="ConsPlusNormal"/>
            </w:pPr>
            <w:r>
              <w:t>П440170110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35540,1</w:t>
            </w:r>
          </w:p>
        </w:tc>
        <w:tc>
          <w:tcPr>
            <w:tcW w:w="1323" w:type="dxa"/>
          </w:tcPr>
          <w:p w:rsidR="00706ADE" w:rsidRDefault="00706ADE">
            <w:pPr>
              <w:pStyle w:val="ConsPlusNormal"/>
            </w:pPr>
            <w:r>
              <w:t>35540,1</w:t>
            </w:r>
          </w:p>
        </w:tc>
        <w:tc>
          <w:tcPr>
            <w:tcW w:w="1191" w:type="dxa"/>
          </w:tcPr>
          <w:p w:rsidR="00706ADE" w:rsidRDefault="00706ADE">
            <w:pPr>
              <w:pStyle w:val="ConsPlusNormal"/>
            </w:pPr>
          </w:p>
        </w:tc>
      </w:tr>
      <w:tr w:rsidR="00706ADE">
        <w:tc>
          <w:tcPr>
            <w:tcW w:w="2381"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П440170110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35540,1</w:t>
            </w:r>
          </w:p>
        </w:tc>
        <w:tc>
          <w:tcPr>
            <w:tcW w:w="1323" w:type="dxa"/>
          </w:tcPr>
          <w:p w:rsidR="00706ADE" w:rsidRDefault="00706ADE">
            <w:pPr>
              <w:pStyle w:val="ConsPlusNormal"/>
            </w:pPr>
            <w:r>
              <w:t>35540,1</w:t>
            </w:r>
          </w:p>
        </w:tc>
        <w:tc>
          <w:tcPr>
            <w:tcW w:w="1191" w:type="dxa"/>
          </w:tcPr>
          <w:p w:rsidR="00706ADE" w:rsidRDefault="00706ADE">
            <w:pPr>
              <w:pStyle w:val="ConsPlusNormal"/>
            </w:pPr>
          </w:p>
        </w:tc>
      </w:tr>
      <w:tr w:rsidR="00706ADE">
        <w:tc>
          <w:tcPr>
            <w:tcW w:w="2381" w:type="dxa"/>
          </w:tcPr>
          <w:p w:rsidR="00706ADE" w:rsidRDefault="00706ADE">
            <w:pPr>
              <w:pStyle w:val="ConsPlusNormal"/>
            </w:pPr>
            <w:r>
              <w:t>Другие вопросы в области образования</w:t>
            </w:r>
          </w:p>
        </w:tc>
        <w:tc>
          <w:tcPr>
            <w:tcW w:w="1531" w:type="dxa"/>
          </w:tcPr>
          <w:p w:rsidR="00706ADE" w:rsidRDefault="00706ADE">
            <w:pPr>
              <w:pStyle w:val="ConsPlusNormal"/>
            </w:pPr>
            <w:r>
              <w:t>П440170110</w:t>
            </w:r>
          </w:p>
        </w:tc>
        <w:tc>
          <w:tcPr>
            <w:tcW w:w="604" w:type="dxa"/>
          </w:tcPr>
          <w:p w:rsidR="00706ADE" w:rsidRDefault="00706ADE">
            <w:pPr>
              <w:pStyle w:val="ConsPlusNormal"/>
            </w:pPr>
            <w:r>
              <w:t>600</w:t>
            </w:r>
          </w:p>
        </w:tc>
        <w:tc>
          <w:tcPr>
            <w:tcW w:w="724" w:type="dxa"/>
          </w:tcPr>
          <w:p w:rsidR="00706ADE" w:rsidRDefault="00706ADE">
            <w:pPr>
              <w:pStyle w:val="ConsPlusNormal"/>
            </w:pPr>
            <w:r>
              <w:t>0709</w:t>
            </w:r>
          </w:p>
        </w:tc>
        <w:tc>
          <w:tcPr>
            <w:tcW w:w="1323" w:type="dxa"/>
          </w:tcPr>
          <w:p w:rsidR="00706ADE" w:rsidRDefault="00706ADE">
            <w:pPr>
              <w:pStyle w:val="ConsPlusNormal"/>
            </w:pPr>
            <w:r>
              <w:t>35540,1</w:t>
            </w:r>
          </w:p>
        </w:tc>
        <w:tc>
          <w:tcPr>
            <w:tcW w:w="1323" w:type="dxa"/>
          </w:tcPr>
          <w:p w:rsidR="00706ADE" w:rsidRDefault="00706ADE">
            <w:pPr>
              <w:pStyle w:val="ConsPlusNormal"/>
            </w:pPr>
            <w:r>
              <w:t>35540,1</w:t>
            </w:r>
          </w:p>
        </w:tc>
        <w:tc>
          <w:tcPr>
            <w:tcW w:w="1191" w:type="dxa"/>
          </w:tcPr>
          <w:p w:rsidR="00706ADE" w:rsidRDefault="00706ADE">
            <w:pPr>
              <w:pStyle w:val="ConsPlusNormal"/>
            </w:pPr>
          </w:p>
        </w:tc>
      </w:tr>
      <w:tr w:rsidR="00706ADE">
        <w:tc>
          <w:tcPr>
            <w:tcW w:w="2381" w:type="dxa"/>
          </w:tcPr>
          <w:p w:rsidR="00706ADE" w:rsidRDefault="00706ADE">
            <w:pPr>
              <w:pStyle w:val="ConsPlusNormal"/>
            </w:pPr>
            <w:hyperlink r:id="rId792" w:history="1">
              <w:r>
                <w:rPr>
                  <w:color w:val="0000FF"/>
                </w:rPr>
                <w:t>Подпрограмма 5</w:t>
              </w:r>
            </w:hyperlink>
            <w:r>
              <w:t xml:space="preserve"> "Функционирование и развитие сети образовательных организаций"</w:t>
            </w:r>
          </w:p>
        </w:tc>
        <w:tc>
          <w:tcPr>
            <w:tcW w:w="1531" w:type="dxa"/>
          </w:tcPr>
          <w:p w:rsidR="00706ADE" w:rsidRDefault="00706ADE">
            <w:pPr>
              <w:pStyle w:val="ConsPlusNormal"/>
            </w:pPr>
            <w:r>
              <w:t>П450000000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9980,3</w:t>
            </w:r>
          </w:p>
        </w:tc>
        <w:tc>
          <w:tcPr>
            <w:tcW w:w="1323" w:type="dxa"/>
          </w:tcPr>
          <w:p w:rsidR="00706ADE" w:rsidRDefault="00706ADE">
            <w:pPr>
              <w:pStyle w:val="ConsPlusNormal"/>
            </w:pPr>
            <w:r>
              <w:t>9980,3</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"Строительство, реконструкция и капитальный ремонт образовательных организаций"</w:t>
            </w:r>
          </w:p>
        </w:tc>
        <w:tc>
          <w:tcPr>
            <w:tcW w:w="1531" w:type="dxa"/>
          </w:tcPr>
          <w:p w:rsidR="00706ADE" w:rsidRDefault="00706ADE">
            <w:pPr>
              <w:pStyle w:val="ConsPlusNormal"/>
            </w:pPr>
            <w:r>
              <w:t>П450100000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9980,3</w:t>
            </w:r>
          </w:p>
        </w:tc>
        <w:tc>
          <w:tcPr>
            <w:tcW w:w="1323" w:type="dxa"/>
          </w:tcPr>
          <w:p w:rsidR="00706ADE" w:rsidRDefault="00706ADE">
            <w:pPr>
              <w:pStyle w:val="ConsPlusNormal"/>
            </w:pPr>
            <w:r>
              <w:t>9980,3</w:t>
            </w:r>
          </w:p>
        </w:tc>
        <w:tc>
          <w:tcPr>
            <w:tcW w:w="1191" w:type="dxa"/>
          </w:tcPr>
          <w:p w:rsidR="00706ADE" w:rsidRDefault="00706ADE">
            <w:pPr>
              <w:pStyle w:val="ConsPlusNormal"/>
            </w:pPr>
          </w:p>
        </w:tc>
      </w:tr>
      <w:tr w:rsidR="00706ADE">
        <w:tc>
          <w:tcPr>
            <w:tcW w:w="2381" w:type="dxa"/>
          </w:tcPr>
          <w:p w:rsidR="00706ADE" w:rsidRDefault="00706ADE">
            <w:pPr>
              <w:pStyle w:val="ConsPlusNormal"/>
            </w:pPr>
            <w:r>
              <w:t>Капитальный ремонт</w:t>
            </w:r>
          </w:p>
        </w:tc>
        <w:tc>
          <w:tcPr>
            <w:tcW w:w="1531" w:type="dxa"/>
          </w:tcPr>
          <w:p w:rsidR="00706ADE" w:rsidRDefault="00706ADE">
            <w:pPr>
              <w:pStyle w:val="ConsPlusNormal"/>
            </w:pPr>
            <w:r>
              <w:t>П450172320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9980,3</w:t>
            </w:r>
          </w:p>
        </w:tc>
        <w:tc>
          <w:tcPr>
            <w:tcW w:w="1323" w:type="dxa"/>
          </w:tcPr>
          <w:p w:rsidR="00706ADE" w:rsidRDefault="00706ADE">
            <w:pPr>
              <w:pStyle w:val="ConsPlusNormal"/>
            </w:pPr>
            <w:r>
              <w:t>9980,3</w:t>
            </w:r>
          </w:p>
        </w:tc>
        <w:tc>
          <w:tcPr>
            <w:tcW w:w="1191" w:type="dxa"/>
          </w:tcPr>
          <w:p w:rsidR="00706ADE" w:rsidRDefault="00706ADE">
            <w:pPr>
              <w:pStyle w:val="ConsPlusNormal"/>
            </w:pPr>
          </w:p>
        </w:tc>
      </w:tr>
      <w:tr w:rsidR="00706ADE">
        <w:tc>
          <w:tcPr>
            <w:tcW w:w="2381" w:type="dxa"/>
          </w:tcPr>
          <w:p w:rsidR="00706ADE" w:rsidRDefault="00706ADE">
            <w:pPr>
              <w:pStyle w:val="ConsPlusNormal"/>
            </w:pPr>
            <w:r>
              <w:t>Межбюджетные трансферты</w:t>
            </w:r>
          </w:p>
        </w:tc>
        <w:tc>
          <w:tcPr>
            <w:tcW w:w="1531" w:type="dxa"/>
          </w:tcPr>
          <w:p w:rsidR="00706ADE" w:rsidRDefault="00706ADE">
            <w:pPr>
              <w:pStyle w:val="ConsPlusNormal"/>
            </w:pPr>
            <w:r>
              <w:t>П450172320</w:t>
            </w:r>
          </w:p>
        </w:tc>
        <w:tc>
          <w:tcPr>
            <w:tcW w:w="604" w:type="dxa"/>
          </w:tcPr>
          <w:p w:rsidR="00706ADE" w:rsidRDefault="00706ADE">
            <w:pPr>
              <w:pStyle w:val="ConsPlusNormal"/>
            </w:pPr>
            <w:r>
              <w:t>500</w:t>
            </w:r>
          </w:p>
        </w:tc>
        <w:tc>
          <w:tcPr>
            <w:tcW w:w="724" w:type="dxa"/>
          </w:tcPr>
          <w:p w:rsidR="00706ADE" w:rsidRDefault="00706ADE">
            <w:pPr>
              <w:pStyle w:val="ConsPlusNormal"/>
            </w:pPr>
          </w:p>
        </w:tc>
        <w:tc>
          <w:tcPr>
            <w:tcW w:w="1323" w:type="dxa"/>
          </w:tcPr>
          <w:p w:rsidR="00706ADE" w:rsidRDefault="00706ADE">
            <w:pPr>
              <w:pStyle w:val="ConsPlusNormal"/>
            </w:pPr>
            <w:r>
              <w:t>9980,3</w:t>
            </w:r>
          </w:p>
        </w:tc>
        <w:tc>
          <w:tcPr>
            <w:tcW w:w="1323" w:type="dxa"/>
          </w:tcPr>
          <w:p w:rsidR="00706ADE" w:rsidRDefault="00706ADE">
            <w:pPr>
              <w:pStyle w:val="ConsPlusNormal"/>
            </w:pPr>
            <w:r>
              <w:t>9980,3</w:t>
            </w:r>
          </w:p>
        </w:tc>
        <w:tc>
          <w:tcPr>
            <w:tcW w:w="1191" w:type="dxa"/>
          </w:tcPr>
          <w:p w:rsidR="00706ADE" w:rsidRDefault="00706ADE">
            <w:pPr>
              <w:pStyle w:val="ConsPlusNormal"/>
            </w:pPr>
          </w:p>
        </w:tc>
      </w:tr>
      <w:tr w:rsidR="00706ADE">
        <w:tc>
          <w:tcPr>
            <w:tcW w:w="2381" w:type="dxa"/>
          </w:tcPr>
          <w:p w:rsidR="00706ADE" w:rsidRDefault="00706ADE">
            <w:pPr>
              <w:pStyle w:val="ConsPlusNormal"/>
            </w:pPr>
            <w:r>
              <w:t>Дошкольное образование</w:t>
            </w:r>
          </w:p>
        </w:tc>
        <w:tc>
          <w:tcPr>
            <w:tcW w:w="1531" w:type="dxa"/>
          </w:tcPr>
          <w:p w:rsidR="00706ADE" w:rsidRDefault="00706ADE">
            <w:pPr>
              <w:pStyle w:val="ConsPlusNormal"/>
            </w:pPr>
            <w:r>
              <w:t>П450172320</w:t>
            </w:r>
          </w:p>
        </w:tc>
        <w:tc>
          <w:tcPr>
            <w:tcW w:w="604" w:type="dxa"/>
          </w:tcPr>
          <w:p w:rsidR="00706ADE" w:rsidRDefault="00706ADE">
            <w:pPr>
              <w:pStyle w:val="ConsPlusNormal"/>
            </w:pPr>
            <w:r>
              <w:t>500</w:t>
            </w:r>
          </w:p>
        </w:tc>
        <w:tc>
          <w:tcPr>
            <w:tcW w:w="724" w:type="dxa"/>
          </w:tcPr>
          <w:p w:rsidR="00706ADE" w:rsidRDefault="00706ADE">
            <w:pPr>
              <w:pStyle w:val="ConsPlusNormal"/>
            </w:pPr>
            <w:r>
              <w:t>0701</w:t>
            </w:r>
          </w:p>
        </w:tc>
        <w:tc>
          <w:tcPr>
            <w:tcW w:w="1323" w:type="dxa"/>
          </w:tcPr>
          <w:p w:rsidR="00706ADE" w:rsidRDefault="00706ADE">
            <w:pPr>
              <w:pStyle w:val="ConsPlusNormal"/>
            </w:pPr>
            <w:r>
              <w:t>9980,3</w:t>
            </w:r>
          </w:p>
        </w:tc>
        <w:tc>
          <w:tcPr>
            <w:tcW w:w="1323" w:type="dxa"/>
          </w:tcPr>
          <w:p w:rsidR="00706ADE" w:rsidRDefault="00706ADE">
            <w:pPr>
              <w:pStyle w:val="ConsPlusNormal"/>
            </w:pPr>
            <w:r>
              <w:t>9980,3</w:t>
            </w:r>
          </w:p>
        </w:tc>
        <w:tc>
          <w:tcPr>
            <w:tcW w:w="1191" w:type="dxa"/>
          </w:tcPr>
          <w:p w:rsidR="00706ADE" w:rsidRDefault="00706ADE">
            <w:pPr>
              <w:pStyle w:val="ConsPlusNormal"/>
            </w:pPr>
          </w:p>
        </w:tc>
      </w:tr>
      <w:tr w:rsidR="00706ADE">
        <w:tc>
          <w:tcPr>
            <w:tcW w:w="2381" w:type="dxa"/>
          </w:tcPr>
          <w:p w:rsidR="00706ADE" w:rsidRDefault="00706ADE">
            <w:pPr>
              <w:pStyle w:val="ConsPlusNormal"/>
            </w:pPr>
            <w:hyperlink r:id="rId793" w:history="1">
              <w:r>
                <w:rPr>
                  <w:color w:val="0000FF"/>
                </w:rPr>
                <w:t>Подпрограмма 7</w:t>
              </w:r>
            </w:hyperlink>
            <w:r>
              <w:t xml:space="preserve"> "Развитие воспитательной работы в образовательных организациях Орловской области"</w:t>
            </w:r>
          </w:p>
        </w:tc>
        <w:tc>
          <w:tcPr>
            <w:tcW w:w="1531" w:type="dxa"/>
          </w:tcPr>
          <w:p w:rsidR="00706ADE" w:rsidRDefault="00706ADE">
            <w:pPr>
              <w:pStyle w:val="ConsPlusNormal"/>
            </w:pPr>
            <w:r>
              <w:t>П470000000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932,0</w:t>
            </w:r>
          </w:p>
        </w:tc>
        <w:tc>
          <w:tcPr>
            <w:tcW w:w="1323" w:type="dxa"/>
          </w:tcPr>
          <w:p w:rsidR="00706ADE" w:rsidRDefault="00706ADE">
            <w:pPr>
              <w:pStyle w:val="ConsPlusNormal"/>
            </w:pPr>
            <w:r>
              <w:t>932,0</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"Создание условий для обеспечения роста социальной зрелости выпускников общеобразовательных организаций, их готовности к жизненному самоопределению"</w:t>
            </w:r>
          </w:p>
        </w:tc>
        <w:tc>
          <w:tcPr>
            <w:tcW w:w="1531" w:type="dxa"/>
          </w:tcPr>
          <w:p w:rsidR="00706ADE" w:rsidRDefault="00706ADE">
            <w:pPr>
              <w:pStyle w:val="ConsPlusNormal"/>
            </w:pPr>
            <w:r>
              <w:t>П470200000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5,1</w:t>
            </w:r>
          </w:p>
        </w:tc>
        <w:tc>
          <w:tcPr>
            <w:tcW w:w="1323" w:type="dxa"/>
          </w:tcPr>
          <w:p w:rsidR="00706ADE" w:rsidRDefault="00706ADE">
            <w:pPr>
              <w:pStyle w:val="ConsPlusNormal"/>
            </w:pPr>
            <w:r>
              <w:t>5,1</w:t>
            </w:r>
          </w:p>
        </w:tc>
        <w:tc>
          <w:tcPr>
            <w:tcW w:w="1191" w:type="dxa"/>
          </w:tcPr>
          <w:p w:rsidR="00706ADE" w:rsidRDefault="00706ADE">
            <w:pPr>
              <w:pStyle w:val="ConsPlusNormal"/>
            </w:pPr>
          </w:p>
        </w:tc>
      </w:tr>
      <w:tr w:rsidR="00706ADE">
        <w:tc>
          <w:tcPr>
            <w:tcW w:w="2381" w:type="dxa"/>
          </w:tcPr>
          <w:p w:rsidR="00706ADE" w:rsidRDefault="00706ADE">
            <w:pPr>
              <w:pStyle w:val="ConsPlusNormal"/>
            </w:pPr>
            <w:r>
              <w:t>Проведение мероприятий для детей и молодежи</w:t>
            </w:r>
          </w:p>
        </w:tc>
        <w:tc>
          <w:tcPr>
            <w:tcW w:w="1531" w:type="dxa"/>
          </w:tcPr>
          <w:p w:rsidR="00706ADE" w:rsidRDefault="00706ADE">
            <w:pPr>
              <w:pStyle w:val="ConsPlusNormal"/>
            </w:pPr>
            <w:r>
              <w:t>П470272070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5,1</w:t>
            </w:r>
          </w:p>
        </w:tc>
        <w:tc>
          <w:tcPr>
            <w:tcW w:w="1323" w:type="dxa"/>
          </w:tcPr>
          <w:p w:rsidR="00706ADE" w:rsidRDefault="00706ADE">
            <w:pPr>
              <w:pStyle w:val="ConsPlusNormal"/>
            </w:pPr>
            <w:r>
              <w:t>5,1</w:t>
            </w:r>
          </w:p>
        </w:tc>
        <w:tc>
          <w:tcPr>
            <w:tcW w:w="1191" w:type="dxa"/>
          </w:tcPr>
          <w:p w:rsidR="00706ADE" w:rsidRDefault="00706ADE">
            <w:pPr>
              <w:pStyle w:val="ConsPlusNormal"/>
            </w:pPr>
          </w:p>
        </w:tc>
      </w:tr>
      <w:tr w:rsidR="00706ADE">
        <w:tc>
          <w:tcPr>
            <w:tcW w:w="2381"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П470272070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5,1</w:t>
            </w:r>
          </w:p>
        </w:tc>
        <w:tc>
          <w:tcPr>
            <w:tcW w:w="1323" w:type="dxa"/>
          </w:tcPr>
          <w:p w:rsidR="00706ADE" w:rsidRDefault="00706ADE">
            <w:pPr>
              <w:pStyle w:val="ConsPlusNormal"/>
            </w:pPr>
            <w:r>
              <w:t>5,1</w:t>
            </w:r>
          </w:p>
        </w:tc>
        <w:tc>
          <w:tcPr>
            <w:tcW w:w="1191" w:type="dxa"/>
          </w:tcPr>
          <w:p w:rsidR="00706ADE" w:rsidRDefault="00706ADE">
            <w:pPr>
              <w:pStyle w:val="ConsPlusNormal"/>
            </w:pPr>
          </w:p>
        </w:tc>
      </w:tr>
      <w:tr w:rsidR="00706ADE">
        <w:tc>
          <w:tcPr>
            <w:tcW w:w="2381" w:type="dxa"/>
          </w:tcPr>
          <w:p w:rsidR="00706ADE" w:rsidRDefault="00706ADE">
            <w:pPr>
              <w:pStyle w:val="ConsPlusNormal"/>
            </w:pPr>
            <w:r>
              <w:t>Другие вопросы в области образования</w:t>
            </w:r>
          </w:p>
        </w:tc>
        <w:tc>
          <w:tcPr>
            <w:tcW w:w="1531" w:type="dxa"/>
          </w:tcPr>
          <w:p w:rsidR="00706ADE" w:rsidRDefault="00706ADE">
            <w:pPr>
              <w:pStyle w:val="ConsPlusNormal"/>
            </w:pPr>
            <w:r>
              <w:t>П470272070</w:t>
            </w:r>
          </w:p>
        </w:tc>
        <w:tc>
          <w:tcPr>
            <w:tcW w:w="604" w:type="dxa"/>
          </w:tcPr>
          <w:p w:rsidR="00706ADE" w:rsidRDefault="00706ADE">
            <w:pPr>
              <w:pStyle w:val="ConsPlusNormal"/>
            </w:pPr>
            <w:r>
              <w:t>600</w:t>
            </w:r>
          </w:p>
        </w:tc>
        <w:tc>
          <w:tcPr>
            <w:tcW w:w="724" w:type="dxa"/>
          </w:tcPr>
          <w:p w:rsidR="00706ADE" w:rsidRDefault="00706ADE">
            <w:pPr>
              <w:pStyle w:val="ConsPlusNormal"/>
            </w:pPr>
            <w:r>
              <w:t>0709</w:t>
            </w:r>
          </w:p>
        </w:tc>
        <w:tc>
          <w:tcPr>
            <w:tcW w:w="1323" w:type="dxa"/>
          </w:tcPr>
          <w:p w:rsidR="00706ADE" w:rsidRDefault="00706ADE">
            <w:pPr>
              <w:pStyle w:val="ConsPlusNormal"/>
            </w:pPr>
            <w:r>
              <w:t>5,1</w:t>
            </w:r>
          </w:p>
        </w:tc>
        <w:tc>
          <w:tcPr>
            <w:tcW w:w="1323" w:type="dxa"/>
          </w:tcPr>
          <w:p w:rsidR="00706ADE" w:rsidRDefault="00706ADE">
            <w:pPr>
              <w:pStyle w:val="ConsPlusNormal"/>
            </w:pPr>
            <w:r>
              <w:t>5,1</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"Создание условий для выявления, развития и поддержки талантливых детей и молодежи"</w:t>
            </w:r>
          </w:p>
        </w:tc>
        <w:tc>
          <w:tcPr>
            <w:tcW w:w="1531" w:type="dxa"/>
          </w:tcPr>
          <w:p w:rsidR="00706ADE" w:rsidRDefault="00706ADE">
            <w:pPr>
              <w:pStyle w:val="ConsPlusNormal"/>
            </w:pPr>
            <w:r>
              <w:t>П470300000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600,7</w:t>
            </w:r>
          </w:p>
        </w:tc>
        <w:tc>
          <w:tcPr>
            <w:tcW w:w="1323" w:type="dxa"/>
          </w:tcPr>
          <w:p w:rsidR="00706ADE" w:rsidRDefault="00706ADE">
            <w:pPr>
              <w:pStyle w:val="ConsPlusNormal"/>
            </w:pPr>
            <w:r>
              <w:t>600,7</w:t>
            </w:r>
          </w:p>
        </w:tc>
        <w:tc>
          <w:tcPr>
            <w:tcW w:w="1191" w:type="dxa"/>
          </w:tcPr>
          <w:p w:rsidR="00706ADE" w:rsidRDefault="00706ADE">
            <w:pPr>
              <w:pStyle w:val="ConsPlusNormal"/>
            </w:pPr>
          </w:p>
        </w:tc>
      </w:tr>
      <w:tr w:rsidR="00706ADE">
        <w:tc>
          <w:tcPr>
            <w:tcW w:w="2381" w:type="dxa"/>
          </w:tcPr>
          <w:p w:rsidR="00706ADE" w:rsidRDefault="00706ADE">
            <w:pPr>
              <w:pStyle w:val="ConsPlusNormal"/>
            </w:pPr>
            <w:r>
              <w:t>Проведение мероприятий для детей и молодежи</w:t>
            </w:r>
          </w:p>
        </w:tc>
        <w:tc>
          <w:tcPr>
            <w:tcW w:w="1531" w:type="dxa"/>
          </w:tcPr>
          <w:p w:rsidR="00706ADE" w:rsidRDefault="00706ADE">
            <w:pPr>
              <w:pStyle w:val="ConsPlusNormal"/>
            </w:pPr>
            <w:r>
              <w:t>П470372070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600,7</w:t>
            </w:r>
          </w:p>
        </w:tc>
        <w:tc>
          <w:tcPr>
            <w:tcW w:w="1323" w:type="dxa"/>
          </w:tcPr>
          <w:p w:rsidR="00706ADE" w:rsidRDefault="00706ADE">
            <w:pPr>
              <w:pStyle w:val="ConsPlusNormal"/>
            </w:pPr>
            <w:r>
              <w:t>600,7</w:t>
            </w:r>
          </w:p>
        </w:tc>
        <w:tc>
          <w:tcPr>
            <w:tcW w:w="1191" w:type="dxa"/>
          </w:tcPr>
          <w:p w:rsidR="00706ADE" w:rsidRDefault="00706ADE">
            <w:pPr>
              <w:pStyle w:val="ConsPlusNormal"/>
            </w:pPr>
          </w:p>
        </w:tc>
      </w:tr>
      <w:tr w:rsidR="00706ADE">
        <w:tc>
          <w:tcPr>
            <w:tcW w:w="2381"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П470372070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600,7</w:t>
            </w:r>
          </w:p>
        </w:tc>
        <w:tc>
          <w:tcPr>
            <w:tcW w:w="1323" w:type="dxa"/>
          </w:tcPr>
          <w:p w:rsidR="00706ADE" w:rsidRDefault="00706ADE">
            <w:pPr>
              <w:pStyle w:val="ConsPlusNormal"/>
            </w:pPr>
            <w:r>
              <w:t>600,7</w:t>
            </w:r>
          </w:p>
        </w:tc>
        <w:tc>
          <w:tcPr>
            <w:tcW w:w="1191" w:type="dxa"/>
          </w:tcPr>
          <w:p w:rsidR="00706ADE" w:rsidRDefault="00706ADE">
            <w:pPr>
              <w:pStyle w:val="ConsPlusNormal"/>
            </w:pPr>
          </w:p>
        </w:tc>
      </w:tr>
      <w:tr w:rsidR="00706ADE">
        <w:tc>
          <w:tcPr>
            <w:tcW w:w="2381" w:type="dxa"/>
          </w:tcPr>
          <w:p w:rsidR="00706ADE" w:rsidRDefault="00706ADE">
            <w:pPr>
              <w:pStyle w:val="ConsPlusNormal"/>
            </w:pPr>
            <w:r>
              <w:t>Другие вопросы в области образования</w:t>
            </w:r>
          </w:p>
        </w:tc>
        <w:tc>
          <w:tcPr>
            <w:tcW w:w="1531" w:type="dxa"/>
          </w:tcPr>
          <w:p w:rsidR="00706ADE" w:rsidRDefault="00706ADE">
            <w:pPr>
              <w:pStyle w:val="ConsPlusNormal"/>
            </w:pPr>
            <w:r>
              <w:t>П470372070</w:t>
            </w:r>
          </w:p>
        </w:tc>
        <w:tc>
          <w:tcPr>
            <w:tcW w:w="604" w:type="dxa"/>
          </w:tcPr>
          <w:p w:rsidR="00706ADE" w:rsidRDefault="00706ADE">
            <w:pPr>
              <w:pStyle w:val="ConsPlusNormal"/>
            </w:pPr>
            <w:r>
              <w:t>600</w:t>
            </w:r>
          </w:p>
        </w:tc>
        <w:tc>
          <w:tcPr>
            <w:tcW w:w="724" w:type="dxa"/>
          </w:tcPr>
          <w:p w:rsidR="00706ADE" w:rsidRDefault="00706ADE">
            <w:pPr>
              <w:pStyle w:val="ConsPlusNormal"/>
            </w:pPr>
            <w:r>
              <w:t>0709</w:t>
            </w:r>
          </w:p>
        </w:tc>
        <w:tc>
          <w:tcPr>
            <w:tcW w:w="1323" w:type="dxa"/>
          </w:tcPr>
          <w:p w:rsidR="00706ADE" w:rsidRDefault="00706ADE">
            <w:pPr>
              <w:pStyle w:val="ConsPlusNormal"/>
            </w:pPr>
            <w:r>
              <w:t>600,7</w:t>
            </w:r>
          </w:p>
        </w:tc>
        <w:tc>
          <w:tcPr>
            <w:tcW w:w="1323" w:type="dxa"/>
          </w:tcPr>
          <w:p w:rsidR="00706ADE" w:rsidRDefault="00706ADE">
            <w:pPr>
              <w:pStyle w:val="ConsPlusNormal"/>
            </w:pPr>
            <w:r>
              <w:t>600,7</w:t>
            </w:r>
          </w:p>
        </w:tc>
        <w:tc>
          <w:tcPr>
            <w:tcW w:w="1191" w:type="dxa"/>
          </w:tcPr>
          <w:p w:rsidR="00706ADE" w:rsidRDefault="00706ADE">
            <w:pPr>
              <w:pStyle w:val="ConsPlusNormal"/>
            </w:pPr>
          </w:p>
        </w:tc>
      </w:tr>
      <w:tr w:rsidR="00706ADE">
        <w:tc>
          <w:tcPr>
            <w:tcW w:w="2381" w:type="dxa"/>
          </w:tcPr>
          <w:p w:rsidR="00706ADE" w:rsidRDefault="00706ADE">
            <w:pPr>
              <w:pStyle w:val="ConsPlusNormal"/>
            </w:pPr>
            <w:r>
              <w:t xml:space="preserve">Основное мероприятие "Создание условий для </w:t>
            </w:r>
            <w:r>
              <w:lastRenderedPageBreak/>
              <w:t>полноценного духовно-нравственного и патриотического воспитания школьников на основе традиционных культурных ценностей Российского народа"</w:t>
            </w:r>
          </w:p>
        </w:tc>
        <w:tc>
          <w:tcPr>
            <w:tcW w:w="1531" w:type="dxa"/>
          </w:tcPr>
          <w:p w:rsidR="00706ADE" w:rsidRDefault="00706ADE">
            <w:pPr>
              <w:pStyle w:val="ConsPlusNormal"/>
            </w:pPr>
            <w:r>
              <w:lastRenderedPageBreak/>
              <w:t>П470400000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134,1</w:t>
            </w:r>
          </w:p>
        </w:tc>
        <w:tc>
          <w:tcPr>
            <w:tcW w:w="1323" w:type="dxa"/>
          </w:tcPr>
          <w:p w:rsidR="00706ADE" w:rsidRDefault="00706ADE">
            <w:pPr>
              <w:pStyle w:val="ConsPlusNormal"/>
            </w:pPr>
            <w:r>
              <w:t>134,1</w:t>
            </w:r>
          </w:p>
        </w:tc>
        <w:tc>
          <w:tcPr>
            <w:tcW w:w="1191" w:type="dxa"/>
          </w:tcPr>
          <w:p w:rsidR="00706ADE" w:rsidRDefault="00706ADE">
            <w:pPr>
              <w:pStyle w:val="ConsPlusNormal"/>
            </w:pPr>
          </w:p>
        </w:tc>
      </w:tr>
      <w:tr w:rsidR="00706ADE">
        <w:tc>
          <w:tcPr>
            <w:tcW w:w="2381" w:type="dxa"/>
          </w:tcPr>
          <w:p w:rsidR="00706ADE" w:rsidRDefault="00706ADE">
            <w:pPr>
              <w:pStyle w:val="ConsPlusNormal"/>
            </w:pPr>
            <w:r>
              <w:lastRenderedPageBreak/>
              <w:t>Проведение мероприятий для детей и молодежи</w:t>
            </w:r>
          </w:p>
        </w:tc>
        <w:tc>
          <w:tcPr>
            <w:tcW w:w="1531" w:type="dxa"/>
          </w:tcPr>
          <w:p w:rsidR="00706ADE" w:rsidRDefault="00706ADE">
            <w:pPr>
              <w:pStyle w:val="ConsPlusNormal"/>
            </w:pPr>
            <w:r>
              <w:t>П470472070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134,1</w:t>
            </w:r>
          </w:p>
        </w:tc>
        <w:tc>
          <w:tcPr>
            <w:tcW w:w="1323" w:type="dxa"/>
          </w:tcPr>
          <w:p w:rsidR="00706ADE" w:rsidRDefault="00706ADE">
            <w:pPr>
              <w:pStyle w:val="ConsPlusNormal"/>
            </w:pPr>
            <w:r>
              <w:t>134,1</w:t>
            </w:r>
          </w:p>
        </w:tc>
        <w:tc>
          <w:tcPr>
            <w:tcW w:w="1191" w:type="dxa"/>
          </w:tcPr>
          <w:p w:rsidR="00706ADE" w:rsidRDefault="00706ADE">
            <w:pPr>
              <w:pStyle w:val="ConsPlusNormal"/>
            </w:pPr>
          </w:p>
        </w:tc>
      </w:tr>
      <w:tr w:rsidR="00706ADE">
        <w:tc>
          <w:tcPr>
            <w:tcW w:w="2381"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П470472070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134,1</w:t>
            </w:r>
          </w:p>
        </w:tc>
        <w:tc>
          <w:tcPr>
            <w:tcW w:w="1323" w:type="dxa"/>
          </w:tcPr>
          <w:p w:rsidR="00706ADE" w:rsidRDefault="00706ADE">
            <w:pPr>
              <w:pStyle w:val="ConsPlusNormal"/>
            </w:pPr>
            <w:r>
              <w:t>134,1</w:t>
            </w:r>
          </w:p>
        </w:tc>
        <w:tc>
          <w:tcPr>
            <w:tcW w:w="1191" w:type="dxa"/>
          </w:tcPr>
          <w:p w:rsidR="00706ADE" w:rsidRDefault="00706ADE">
            <w:pPr>
              <w:pStyle w:val="ConsPlusNormal"/>
            </w:pPr>
          </w:p>
        </w:tc>
      </w:tr>
      <w:tr w:rsidR="00706ADE">
        <w:tc>
          <w:tcPr>
            <w:tcW w:w="2381" w:type="dxa"/>
          </w:tcPr>
          <w:p w:rsidR="00706ADE" w:rsidRDefault="00706ADE">
            <w:pPr>
              <w:pStyle w:val="ConsPlusNormal"/>
            </w:pPr>
            <w:r>
              <w:t>Другие вопросы в области образования</w:t>
            </w:r>
          </w:p>
        </w:tc>
        <w:tc>
          <w:tcPr>
            <w:tcW w:w="1531" w:type="dxa"/>
          </w:tcPr>
          <w:p w:rsidR="00706ADE" w:rsidRDefault="00706ADE">
            <w:pPr>
              <w:pStyle w:val="ConsPlusNormal"/>
            </w:pPr>
            <w:r>
              <w:t>П470472070</w:t>
            </w:r>
          </w:p>
        </w:tc>
        <w:tc>
          <w:tcPr>
            <w:tcW w:w="604" w:type="dxa"/>
          </w:tcPr>
          <w:p w:rsidR="00706ADE" w:rsidRDefault="00706ADE">
            <w:pPr>
              <w:pStyle w:val="ConsPlusNormal"/>
            </w:pPr>
            <w:r>
              <w:t>600</w:t>
            </w:r>
          </w:p>
        </w:tc>
        <w:tc>
          <w:tcPr>
            <w:tcW w:w="724" w:type="dxa"/>
          </w:tcPr>
          <w:p w:rsidR="00706ADE" w:rsidRDefault="00706ADE">
            <w:pPr>
              <w:pStyle w:val="ConsPlusNormal"/>
            </w:pPr>
            <w:r>
              <w:t>0709</w:t>
            </w:r>
          </w:p>
        </w:tc>
        <w:tc>
          <w:tcPr>
            <w:tcW w:w="1323" w:type="dxa"/>
          </w:tcPr>
          <w:p w:rsidR="00706ADE" w:rsidRDefault="00706ADE">
            <w:pPr>
              <w:pStyle w:val="ConsPlusNormal"/>
            </w:pPr>
            <w:r>
              <w:t>134,1</w:t>
            </w:r>
          </w:p>
        </w:tc>
        <w:tc>
          <w:tcPr>
            <w:tcW w:w="1323" w:type="dxa"/>
          </w:tcPr>
          <w:p w:rsidR="00706ADE" w:rsidRDefault="00706ADE">
            <w:pPr>
              <w:pStyle w:val="ConsPlusNormal"/>
            </w:pPr>
            <w:r>
              <w:t>134,1</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"Дальнейшее развитие здоровьесберегающей среды, способствующей формированию у школьников потребности в ведении здорового образа жизни"</w:t>
            </w:r>
          </w:p>
        </w:tc>
        <w:tc>
          <w:tcPr>
            <w:tcW w:w="1531" w:type="dxa"/>
          </w:tcPr>
          <w:p w:rsidR="00706ADE" w:rsidRDefault="00706ADE">
            <w:pPr>
              <w:pStyle w:val="ConsPlusNormal"/>
            </w:pPr>
            <w:r>
              <w:t>П470500000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172,0</w:t>
            </w:r>
          </w:p>
        </w:tc>
        <w:tc>
          <w:tcPr>
            <w:tcW w:w="1323" w:type="dxa"/>
          </w:tcPr>
          <w:p w:rsidR="00706ADE" w:rsidRDefault="00706ADE">
            <w:pPr>
              <w:pStyle w:val="ConsPlusNormal"/>
            </w:pPr>
            <w:r>
              <w:t>172,0</w:t>
            </w:r>
          </w:p>
        </w:tc>
        <w:tc>
          <w:tcPr>
            <w:tcW w:w="1191" w:type="dxa"/>
          </w:tcPr>
          <w:p w:rsidR="00706ADE" w:rsidRDefault="00706ADE">
            <w:pPr>
              <w:pStyle w:val="ConsPlusNormal"/>
            </w:pPr>
          </w:p>
        </w:tc>
      </w:tr>
      <w:tr w:rsidR="00706ADE">
        <w:tc>
          <w:tcPr>
            <w:tcW w:w="2381" w:type="dxa"/>
          </w:tcPr>
          <w:p w:rsidR="00706ADE" w:rsidRDefault="00706ADE">
            <w:pPr>
              <w:pStyle w:val="ConsPlusNormal"/>
            </w:pPr>
            <w:r>
              <w:t>Проведение мероприятий для детей и молодежи</w:t>
            </w:r>
          </w:p>
        </w:tc>
        <w:tc>
          <w:tcPr>
            <w:tcW w:w="1531" w:type="dxa"/>
          </w:tcPr>
          <w:p w:rsidR="00706ADE" w:rsidRDefault="00706ADE">
            <w:pPr>
              <w:pStyle w:val="ConsPlusNormal"/>
            </w:pPr>
            <w:r>
              <w:t>П470572070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172,0</w:t>
            </w:r>
          </w:p>
        </w:tc>
        <w:tc>
          <w:tcPr>
            <w:tcW w:w="1323" w:type="dxa"/>
          </w:tcPr>
          <w:p w:rsidR="00706ADE" w:rsidRDefault="00706ADE">
            <w:pPr>
              <w:pStyle w:val="ConsPlusNormal"/>
            </w:pPr>
            <w:r>
              <w:t>172,0</w:t>
            </w:r>
          </w:p>
        </w:tc>
        <w:tc>
          <w:tcPr>
            <w:tcW w:w="1191" w:type="dxa"/>
          </w:tcPr>
          <w:p w:rsidR="00706ADE" w:rsidRDefault="00706ADE">
            <w:pPr>
              <w:pStyle w:val="ConsPlusNormal"/>
            </w:pPr>
          </w:p>
        </w:tc>
      </w:tr>
      <w:tr w:rsidR="00706ADE">
        <w:tc>
          <w:tcPr>
            <w:tcW w:w="2381"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П470572070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172,0</w:t>
            </w:r>
          </w:p>
        </w:tc>
        <w:tc>
          <w:tcPr>
            <w:tcW w:w="1323" w:type="dxa"/>
          </w:tcPr>
          <w:p w:rsidR="00706ADE" w:rsidRDefault="00706ADE">
            <w:pPr>
              <w:pStyle w:val="ConsPlusNormal"/>
            </w:pPr>
            <w:r>
              <w:t>172,0</w:t>
            </w:r>
          </w:p>
        </w:tc>
        <w:tc>
          <w:tcPr>
            <w:tcW w:w="1191" w:type="dxa"/>
          </w:tcPr>
          <w:p w:rsidR="00706ADE" w:rsidRDefault="00706ADE">
            <w:pPr>
              <w:pStyle w:val="ConsPlusNormal"/>
            </w:pPr>
          </w:p>
        </w:tc>
      </w:tr>
      <w:tr w:rsidR="00706ADE">
        <w:tc>
          <w:tcPr>
            <w:tcW w:w="2381" w:type="dxa"/>
          </w:tcPr>
          <w:p w:rsidR="00706ADE" w:rsidRDefault="00706ADE">
            <w:pPr>
              <w:pStyle w:val="ConsPlusNormal"/>
            </w:pPr>
            <w:r>
              <w:t>Другие вопросы в области образования</w:t>
            </w:r>
          </w:p>
        </w:tc>
        <w:tc>
          <w:tcPr>
            <w:tcW w:w="1531" w:type="dxa"/>
          </w:tcPr>
          <w:p w:rsidR="00706ADE" w:rsidRDefault="00706ADE">
            <w:pPr>
              <w:pStyle w:val="ConsPlusNormal"/>
            </w:pPr>
            <w:r>
              <w:t>П470572070</w:t>
            </w:r>
          </w:p>
        </w:tc>
        <w:tc>
          <w:tcPr>
            <w:tcW w:w="604" w:type="dxa"/>
          </w:tcPr>
          <w:p w:rsidR="00706ADE" w:rsidRDefault="00706ADE">
            <w:pPr>
              <w:pStyle w:val="ConsPlusNormal"/>
            </w:pPr>
            <w:r>
              <w:t>600</w:t>
            </w:r>
          </w:p>
        </w:tc>
        <w:tc>
          <w:tcPr>
            <w:tcW w:w="724" w:type="dxa"/>
          </w:tcPr>
          <w:p w:rsidR="00706ADE" w:rsidRDefault="00706ADE">
            <w:pPr>
              <w:pStyle w:val="ConsPlusNormal"/>
            </w:pPr>
            <w:r>
              <w:t>0709</w:t>
            </w:r>
          </w:p>
        </w:tc>
        <w:tc>
          <w:tcPr>
            <w:tcW w:w="1323" w:type="dxa"/>
          </w:tcPr>
          <w:p w:rsidR="00706ADE" w:rsidRDefault="00706ADE">
            <w:pPr>
              <w:pStyle w:val="ConsPlusNormal"/>
            </w:pPr>
            <w:r>
              <w:t>172,0</w:t>
            </w:r>
          </w:p>
        </w:tc>
        <w:tc>
          <w:tcPr>
            <w:tcW w:w="1323" w:type="dxa"/>
          </w:tcPr>
          <w:p w:rsidR="00706ADE" w:rsidRDefault="00706ADE">
            <w:pPr>
              <w:pStyle w:val="ConsPlusNormal"/>
            </w:pPr>
            <w:r>
              <w:t>172,0</w:t>
            </w:r>
          </w:p>
        </w:tc>
        <w:tc>
          <w:tcPr>
            <w:tcW w:w="1191" w:type="dxa"/>
          </w:tcPr>
          <w:p w:rsidR="00706ADE" w:rsidRDefault="00706ADE">
            <w:pPr>
              <w:pStyle w:val="ConsPlusNormal"/>
            </w:pPr>
          </w:p>
        </w:tc>
      </w:tr>
      <w:tr w:rsidR="00706ADE">
        <w:tc>
          <w:tcPr>
            <w:tcW w:w="2381" w:type="dxa"/>
          </w:tcPr>
          <w:p w:rsidR="00706ADE" w:rsidRDefault="00706ADE">
            <w:pPr>
              <w:pStyle w:val="ConsPlusNormal"/>
            </w:pPr>
            <w:r>
              <w:t xml:space="preserve">Основное мероприятие "Совершенствование механизмов интеграции школьной и родительской общественности в целях воспитания и </w:t>
            </w:r>
            <w:r>
              <w:lastRenderedPageBreak/>
              <w:t>развития школьников"</w:t>
            </w:r>
          </w:p>
        </w:tc>
        <w:tc>
          <w:tcPr>
            <w:tcW w:w="1531" w:type="dxa"/>
          </w:tcPr>
          <w:p w:rsidR="00706ADE" w:rsidRDefault="00706ADE">
            <w:pPr>
              <w:pStyle w:val="ConsPlusNormal"/>
            </w:pPr>
            <w:r>
              <w:lastRenderedPageBreak/>
              <w:t>П470700000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20,1</w:t>
            </w:r>
          </w:p>
        </w:tc>
        <w:tc>
          <w:tcPr>
            <w:tcW w:w="1323" w:type="dxa"/>
          </w:tcPr>
          <w:p w:rsidR="00706ADE" w:rsidRDefault="00706ADE">
            <w:pPr>
              <w:pStyle w:val="ConsPlusNormal"/>
            </w:pPr>
            <w:r>
              <w:t>20,1</w:t>
            </w:r>
          </w:p>
        </w:tc>
        <w:tc>
          <w:tcPr>
            <w:tcW w:w="1191" w:type="dxa"/>
          </w:tcPr>
          <w:p w:rsidR="00706ADE" w:rsidRDefault="00706ADE">
            <w:pPr>
              <w:pStyle w:val="ConsPlusNormal"/>
            </w:pPr>
          </w:p>
        </w:tc>
      </w:tr>
      <w:tr w:rsidR="00706ADE">
        <w:tc>
          <w:tcPr>
            <w:tcW w:w="2381" w:type="dxa"/>
          </w:tcPr>
          <w:p w:rsidR="00706ADE" w:rsidRDefault="00706ADE">
            <w:pPr>
              <w:pStyle w:val="ConsPlusNormal"/>
            </w:pPr>
            <w:r>
              <w:lastRenderedPageBreak/>
              <w:t>Проведение мероприятий для детей и молодежи</w:t>
            </w:r>
          </w:p>
        </w:tc>
        <w:tc>
          <w:tcPr>
            <w:tcW w:w="1531" w:type="dxa"/>
          </w:tcPr>
          <w:p w:rsidR="00706ADE" w:rsidRDefault="00706ADE">
            <w:pPr>
              <w:pStyle w:val="ConsPlusNormal"/>
            </w:pPr>
            <w:r>
              <w:t>П470772070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20,1</w:t>
            </w:r>
          </w:p>
        </w:tc>
        <w:tc>
          <w:tcPr>
            <w:tcW w:w="1323" w:type="dxa"/>
          </w:tcPr>
          <w:p w:rsidR="00706ADE" w:rsidRDefault="00706ADE">
            <w:pPr>
              <w:pStyle w:val="ConsPlusNormal"/>
            </w:pPr>
            <w:r>
              <w:t>20,1</w:t>
            </w:r>
          </w:p>
        </w:tc>
        <w:tc>
          <w:tcPr>
            <w:tcW w:w="1191" w:type="dxa"/>
          </w:tcPr>
          <w:p w:rsidR="00706ADE" w:rsidRDefault="00706ADE">
            <w:pPr>
              <w:pStyle w:val="ConsPlusNormal"/>
            </w:pPr>
          </w:p>
        </w:tc>
      </w:tr>
      <w:tr w:rsidR="00706ADE">
        <w:tc>
          <w:tcPr>
            <w:tcW w:w="2381"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П470772070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20,1</w:t>
            </w:r>
          </w:p>
        </w:tc>
        <w:tc>
          <w:tcPr>
            <w:tcW w:w="1323" w:type="dxa"/>
          </w:tcPr>
          <w:p w:rsidR="00706ADE" w:rsidRDefault="00706ADE">
            <w:pPr>
              <w:pStyle w:val="ConsPlusNormal"/>
            </w:pPr>
            <w:r>
              <w:t>20,1</w:t>
            </w:r>
          </w:p>
        </w:tc>
        <w:tc>
          <w:tcPr>
            <w:tcW w:w="1191" w:type="dxa"/>
          </w:tcPr>
          <w:p w:rsidR="00706ADE" w:rsidRDefault="00706ADE">
            <w:pPr>
              <w:pStyle w:val="ConsPlusNormal"/>
            </w:pPr>
          </w:p>
        </w:tc>
      </w:tr>
      <w:tr w:rsidR="00706ADE">
        <w:tc>
          <w:tcPr>
            <w:tcW w:w="2381" w:type="dxa"/>
          </w:tcPr>
          <w:p w:rsidR="00706ADE" w:rsidRDefault="00706ADE">
            <w:pPr>
              <w:pStyle w:val="ConsPlusNormal"/>
            </w:pPr>
            <w:r>
              <w:t>Другие вопросы в области образования</w:t>
            </w:r>
          </w:p>
        </w:tc>
        <w:tc>
          <w:tcPr>
            <w:tcW w:w="1531" w:type="dxa"/>
          </w:tcPr>
          <w:p w:rsidR="00706ADE" w:rsidRDefault="00706ADE">
            <w:pPr>
              <w:pStyle w:val="ConsPlusNormal"/>
            </w:pPr>
            <w:r>
              <w:t>П470772070</w:t>
            </w:r>
          </w:p>
        </w:tc>
        <w:tc>
          <w:tcPr>
            <w:tcW w:w="604" w:type="dxa"/>
          </w:tcPr>
          <w:p w:rsidR="00706ADE" w:rsidRDefault="00706ADE">
            <w:pPr>
              <w:pStyle w:val="ConsPlusNormal"/>
            </w:pPr>
            <w:r>
              <w:t>600</w:t>
            </w:r>
          </w:p>
        </w:tc>
        <w:tc>
          <w:tcPr>
            <w:tcW w:w="724" w:type="dxa"/>
          </w:tcPr>
          <w:p w:rsidR="00706ADE" w:rsidRDefault="00706ADE">
            <w:pPr>
              <w:pStyle w:val="ConsPlusNormal"/>
            </w:pPr>
            <w:r>
              <w:t>0709</w:t>
            </w:r>
          </w:p>
        </w:tc>
        <w:tc>
          <w:tcPr>
            <w:tcW w:w="1323" w:type="dxa"/>
          </w:tcPr>
          <w:p w:rsidR="00706ADE" w:rsidRDefault="00706ADE">
            <w:pPr>
              <w:pStyle w:val="ConsPlusNormal"/>
            </w:pPr>
            <w:r>
              <w:t>20,1</w:t>
            </w:r>
          </w:p>
        </w:tc>
        <w:tc>
          <w:tcPr>
            <w:tcW w:w="1323" w:type="dxa"/>
          </w:tcPr>
          <w:p w:rsidR="00706ADE" w:rsidRDefault="00706ADE">
            <w:pPr>
              <w:pStyle w:val="ConsPlusNormal"/>
            </w:pPr>
            <w:r>
              <w:t>20,1</w:t>
            </w:r>
          </w:p>
        </w:tc>
        <w:tc>
          <w:tcPr>
            <w:tcW w:w="1191" w:type="dxa"/>
          </w:tcPr>
          <w:p w:rsidR="00706ADE" w:rsidRDefault="00706ADE">
            <w:pPr>
              <w:pStyle w:val="ConsPlusNormal"/>
            </w:pPr>
          </w:p>
        </w:tc>
      </w:tr>
      <w:tr w:rsidR="00706ADE">
        <w:tc>
          <w:tcPr>
            <w:tcW w:w="2381" w:type="dxa"/>
          </w:tcPr>
          <w:p w:rsidR="00706ADE" w:rsidRDefault="00706ADE">
            <w:pPr>
              <w:pStyle w:val="ConsPlusNormal"/>
            </w:pPr>
            <w:r>
              <w:t xml:space="preserve">Государственная </w:t>
            </w:r>
            <w:hyperlink r:id="rId794" w:history="1">
              <w:r>
                <w:rPr>
                  <w:color w:val="0000FF"/>
                </w:rPr>
                <w:t>программа</w:t>
              </w:r>
            </w:hyperlink>
            <w:r>
              <w:t xml:space="preserve"> Орловской области "Физическая культура и спорт в Орловской области"</w:t>
            </w:r>
          </w:p>
        </w:tc>
        <w:tc>
          <w:tcPr>
            <w:tcW w:w="1531" w:type="dxa"/>
          </w:tcPr>
          <w:p w:rsidR="00706ADE" w:rsidRDefault="00706ADE">
            <w:pPr>
              <w:pStyle w:val="ConsPlusNormal"/>
            </w:pPr>
            <w:r>
              <w:t>П500000000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453383,9</w:t>
            </w:r>
          </w:p>
        </w:tc>
        <w:tc>
          <w:tcPr>
            <w:tcW w:w="1323" w:type="dxa"/>
          </w:tcPr>
          <w:p w:rsidR="00706ADE" w:rsidRDefault="00706ADE">
            <w:pPr>
              <w:pStyle w:val="ConsPlusNormal"/>
            </w:pPr>
            <w:r>
              <w:t>376171,8</w:t>
            </w:r>
          </w:p>
        </w:tc>
        <w:tc>
          <w:tcPr>
            <w:tcW w:w="1191" w:type="dxa"/>
          </w:tcPr>
          <w:p w:rsidR="00706ADE" w:rsidRDefault="00706ADE">
            <w:pPr>
              <w:pStyle w:val="ConsPlusNormal"/>
            </w:pPr>
            <w:r>
              <w:t>77212,1</w:t>
            </w:r>
          </w:p>
        </w:tc>
      </w:tr>
      <w:tr w:rsidR="00706ADE">
        <w:tc>
          <w:tcPr>
            <w:tcW w:w="2381" w:type="dxa"/>
          </w:tcPr>
          <w:p w:rsidR="00706ADE" w:rsidRDefault="00706ADE">
            <w:pPr>
              <w:pStyle w:val="ConsPlusNormal"/>
            </w:pPr>
            <w:hyperlink r:id="rId795" w:history="1">
              <w:r>
                <w:rPr>
                  <w:color w:val="0000FF"/>
                </w:rPr>
                <w:t>Подпрограмма 4</w:t>
              </w:r>
            </w:hyperlink>
            <w:r>
              <w:t xml:space="preserve"> "Развитие массового спорта и учреждений физической культуры и спорта"</w:t>
            </w:r>
          </w:p>
        </w:tc>
        <w:tc>
          <w:tcPr>
            <w:tcW w:w="1531" w:type="dxa"/>
          </w:tcPr>
          <w:p w:rsidR="00706ADE" w:rsidRDefault="00706ADE">
            <w:pPr>
              <w:pStyle w:val="ConsPlusNormal"/>
            </w:pPr>
            <w:r>
              <w:t>П540000000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42672,9</w:t>
            </w:r>
          </w:p>
        </w:tc>
        <w:tc>
          <w:tcPr>
            <w:tcW w:w="1323" w:type="dxa"/>
          </w:tcPr>
          <w:p w:rsidR="00706ADE" w:rsidRDefault="00706ADE">
            <w:pPr>
              <w:pStyle w:val="ConsPlusNormal"/>
            </w:pPr>
            <w:r>
              <w:t>41493,0</w:t>
            </w:r>
          </w:p>
        </w:tc>
        <w:tc>
          <w:tcPr>
            <w:tcW w:w="1191" w:type="dxa"/>
          </w:tcPr>
          <w:p w:rsidR="00706ADE" w:rsidRDefault="00706ADE">
            <w:pPr>
              <w:pStyle w:val="ConsPlusNormal"/>
            </w:pPr>
            <w:r>
              <w:t>1179,9</w:t>
            </w:r>
          </w:p>
        </w:tc>
      </w:tr>
      <w:tr w:rsidR="00706ADE">
        <w:tc>
          <w:tcPr>
            <w:tcW w:w="2381" w:type="dxa"/>
          </w:tcPr>
          <w:p w:rsidR="00706ADE" w:rsidRDefault="00706ADE">
            <w:pPr>
              <w:pStyle w:val="ConsPlusNormal"/>
            </w:pPr>
            <w:r>
              <w:t>Основное мероприятие "Обеспечение организации и проведения физкультурных, спортивных и массовых спортивных мероприятий на территории Орловской области"</w:t>
            </w:r>
          </w:p>
        </w:tc>
        <w:tc>
          <w:tcPr>
            <w:tcW w:w="1531" w:type="dxa"/>
          </w:tcPr>
          <w:p w:rsidR="00706ADE" w:rsidRDefault="00706ADE">
            <w:pPr>
              <w:pStyle w:val="ConsPlusNormal"/>
            </w:pPr>
            <w:r>
              <w:t>П540100000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702,0</w:t>
            </w:r>
          </w:p>
        </w:tc>
        <w:tc>
          <w:tcPr>
            <w:tcW w:w="1323" w:type="dxa"/>
          </w:tcPr>
          <w:p w:rsidR="00706ADE" w:rsidRDefault="00706ADE">
            <w:pPr>
              <w:pStyle w:val="ConsPlusNormal"/>
            </w:pPr>
            <w:r>
              <w:t>702,0</w:t>
            </w:r>
          </w:p>
        </w:tc>
        <w:tc>
          <w:tcPr>
            <w:tcW w:w="1191" w:type="dxa"/>
          </w:tcPr>
          <w:p w:rsidR="00706ADE" w:rsidRDefault="00706ADE">
            <w:pPr>
              <w:pStyle w:val="ConsPlusNormal"/>
            </w:pPr>
          </w:p>
        </w:tc>
      </w:tr>
      <w:tr w:rsidR="00706ADE">
        <w:tc>
          <w:tcPr>
            <w:tcW w:w="2381" w:type="dxa"/>
          </w:tcPr>
          <w:p w:rsidR="00706ADE" w:rsidRDefault="00706ADE">
            <w:pPr>
              <w:pStyle w:val="ConsPlusNormal"/>
            </w:pPr>
            <w:r>
              <w:t>Реализация основного мероприятия</w:t>
            </w:r>
          </w:p>
        </w:tc>
        <w:tc>
          <w:tcPr>
            <w:tcW w:w="1531" w:type="dxa"/>
          </w:tcPr>
          <w:p w:rsidR="00706ADE" w:rsidRDefault="00706ADE">
            <w:pPr>
              <w:pStyle w:val="ConsPlusNormal"/>
            </w:pPr>
            <w:r>
              <w:t>П540171910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702,0</w:t>
            </w:r>
          </w:p>
        </w:tc>
        <w:tc>
          <w:tcPr>
            <w:tcW w:w="1323" w:type="dxa"/>
          </w:tcPr>
          <w:p w:rsidR="00706ADE" w:rsidRDefault="00706ADE">
            <w:pPr>
              <w:pStyle w:val="ConsPlusNormal"/>
            </w:pPr>
            <w:r>
              <w:t>702,0</w:t>
            </w:r>
          </w:p>
        </w:tc>
        <w:tc>
          <w:tcPr>
            <w:tcW w:w="1191" w:type="dxa"/>
          </w:tcPr>
          <w:p w:rsidR="00706ADE" w:rsidRDefault="00706ADE">
            <w:pPr>
              <w:pStyle w:val="ConsPlusNormal"/>
            </w:pPr>
          </w:p>
        </w:tc>
      </w:tr>
      <w:tr w:rsidR="00706ADE">
        <w:tc>
          <w:tcPr>
            <w:tcW w:w="2381"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П540171910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702,0</w:t>
            </w:r>
          </w:p>
        </w:tc>
        <w:tc>
          <w:tcPr>
            <w:tcW w:w="1323" w:type="dxa"/>
          </w:tcPr>
          <w:p w:rsidR="00706ADE" w:rsidRDefault="00706ADE">
            <w:pPr>
              <w:pStyle w:val="ConsPlusNormal"/>
            </w:pPr>
            <w:r>
              <w:t>702,0</w:t>
            </w:r>
          </w:p>
        </w:tc>
        <w:tc>
          <w:tcPr>
            <w:tcW w:w="1191" w:type="dxa"/>
          </w:tcPr>
          <w:p w:rsidR="00706ADE" w:rsidRDefault="00706ADE">
            <w:pPr>
              <w:pStyle w:val="ConsPlusNormal"/>
            </w:pPr>
          </w:p>
        </w:tc>
      </w:tr>
      <w:tr w:rsidR="00706ADE">
        <w:tc>
          <w:tcPr>
            <w:tcW w:w="2381" w:type="dxa"/>
          </w:tcPr>
          <w:p w:rsidR="00706ADE" w:rsidRDefault="00706ADE">
            <w:pPr>
              <w:pStyle w:val="ConsPlusNormal"/>
            </w:pPr>
            <w:r>
              <w:t>Массовый спорт</w:t>
            </w:r>
          </w:p>
        </w:tc>
        <w:tc>
          <w:tcPr>
            <w:tcW w:w="1531" w:type="dxa"/>
          </w:tcPr>
          <w:p w:rsidR="00706ADE" w:rsidRDefault="00706ADE">
            <w:pPr>
              <w:pStyle w:val="ConsPlusNormal"/>
            </w:pPr>
            <w:r>
              <w:t>П540171910</w:t>
            </w:r>
          </w:p>
        </w:tc>
        <w:tc>
          <w:tcPr>
            <w:tcW w:w="604" w:type="dxa"/>
          </w:tcPr>
          <w:p w:rsidR="00706ADE" w:rsidRDefault="00706ADE">
            <w:pPr>
              <w:pStyle w:val="ConsPlusNormal"/>
            </w:pPr>
            <w:r>
              <w:t>600</w:t>
            </w:r>
          </w:p>
        </w:tc>
        <w:tc>
          <w:tcPr>
            <w:tcW w:w="724" w:type="dxa"/>
          </w:tcPr>
          <w:p w:rsidR="00706ADE" w:rsidRDefault="00706ADE">
            <w:pPr>
              <w:pStyle w:val="ConsPlusNormal"/>
            </w:pPr>
            <w:r>
              <w:t>1102</w:t>
            </w:r>
          </w:p>
        </w:tc>
        <w:tc>
          <w:tcPr>
            <w:tcW w:w="1323" w:type="dxa"/>
          </w:tcPr>
          <w:p w:rsidR="00706ADE" w:rsidRDefault="00706ADE">
            <w:pPr>
              <w:pStyle w:val="ConsPlusNormal"/>
            </w:pPr>
            <w:r>
              <w:t>702,0</w:t>
            </w:r>
          </w:p>
        </w:tc>
        <w:tc>
          <w:tcPr>
            <w:tcW w:w="1323" w:type="dxa"/>
          </w:tcPr>
          <w:p w:rsidR="00706ADE" w:rsidRDefault="00706ADE">
            <w:pPr>
              <w:pStyle w:val="ConsPlusNormal"/>
            </w:pPr>
            <w:r>
              <w:t>702,0</w:t>
            </w:r>
          </w:p>
        </w:tc>
        <w:tc>
          <w:tcPr>
            <w:tcW w:w="1191" w:type="dxa"/>
          </w:tcPr>
          <w:p w:rsidR="00706ADE" w:rsidRDefault="00706ADE">
            <w:pPr>
              <w:pStyle w:val="ConsPlusNormal"/>
            </w:pPr>
          </w:p>
        </w:tc>
      </w:tr>
      <w:tr w:rsidR="00706ADE">
        <w:tc>
          <w:tcPr>
            <w:tcW w:w="2381" w:type="dxa"/>
          </w:tcPr>
          <w:p w:rsidR="00706ADE" w:rsidRDefault="00706ADE">
            <w:pPr>
              <w:pStyle w:val="ConsPlusNormal"/>
            </w:pPr>
            <w:r>
              <w:t xml:space="preserve">Основное мероприятие "Развитие учреждений физической культуры и спорта, </w:t>
            </w:r>
            <w:r>
              <w:lastRenderedPageBreak/>
              <w:t>предоставляющих физкультурно-спортивные и оздоровительные услуги населению"</w:t>
            </w:r>
          </w:p>
        </w:tc>
        <w:tc>
          <w:tcPr>
            <w:tcW w:w="1531" w:type="dxa"/>
          </w:tcPr>
          <w:p w:rsidR="00706ADE" w:rsidRDefault="00706ADE">
            <w:pPr>
              <w:pStyle w:val="ConsPlusNormal"/>
            </w:pPr>
            <w:r>
              <w:lastRenderedPageBreak/>
              <w:t>П540200000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40728,9</w:t>
            </w:r>
          </w:p>
        </w:tc>
        <w:tc>
          <w:tcPr>
            <w:tcW w:w="1323" w:type="dxa"/>
          </w:tcPr>
          <w:p w:rsidR="00706ADE" w:rsidRDefault="00706ADE">
            <w:pPr>
              <w:pStyle w:val="ConsPlusNormal"/>
            </w:pPr>
            <w:r>
              <w:t>40728,9</w:t>
            </w:r>
          </w:p>
        </w:tc>
        <w:tc>
          <w:tcPr>
            <w:tcW w:w="1191" w:type="dxa"/>
          </w:tcPr>
          <w:p w:rsidR="00706ADE" w:rsidRDefault="00706ADE">
            <w:pPr>
              <w:pStyle w:val="ConsPlusNormal"/>
            </w:pPr>
          </w:p>
        </w:tc>
      </w:tr>
      <w:tr w:rsidR="00706ADE">
        <w:tc>
          <w:tcPr>
            <w:tcW w:w="2381" w:type="dxa"/>
          </w:tcPr>
          <w:p w:rsidR="00706ADE" w:rsidRDefault="00706ADE">
            <w:pPr>
              <w:pStyle w:val="ConsPlusNormal"/>
            </w:pPr>
            <w:r>
              <w:lastRenderedPageBreak/>
              <w:t>Обеспечение деятельности (оказание услуг) государственных учреждений</w:t>
            </w:r>
          </w:p>
        </w:tc>
        <w:tc>
          <w:tcPr>
            <w:tcW w:w="1531" w:type="dxa"/>
          </w:tcPr>
          <w:p w:rsidR="00706ADE" w:rsidRDefault="00706ADE">
            <w:pPr>
              <w:pStyle w:val="ConsPlusNormal"/>
            </w:pPr>
            <w:r>
              <w:t>П540270110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40728,9</w:t>
            </w:r>
          </w:p>
        </w:tc>
        <w:tc>
          <w:tcPr>
            <w:tcW w:w="1323" w:type="dxa"/>
          </w:tcPr>
          <w:p w:rsidR="00706ADE" w:rsidRDefault="00706ADE">
            <w:pPr>
              <w:pStyle w:val="ConsPlusNormal"/>
            </w:pPr>
            <w:r>
              <w:t>40728,9</w:t>
            </w:r>
          </w:p>
        </w:tc>
        <w:tc>
          <w:tcPr>
            <w:tcW w:w="1191" w:type="dxa"/>
          </w:tcPr>
          <w:p w:rsidR="00706ADE" w:rsidRDefault="00706ADE">
            <w:pPr>
              <w:pStyle w:val="ConsPlusNormal"/>
            </w:pPr>
          </w:p>
        </w:tc>
      </w:tr>
      <w:tr w:rsidR="00706ADE">
        <w:tc>
          <w:tcPr>
            <w:tcW w:w="2381"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П540270110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40728,9</w:t>
            </w:r>
          </w:p>
        </w:tc>
        <w:tc>
          <w:tcPr>
            <w:tcW w:w="1323" w:type="dxa"/>
          </w:tcPr>
          <w:p w:rsidR="00706ADE" w:rsidRDefault="00706ADE">
            <w:pPr>
              <w:pStyle w:val="ConsPlusNormal"/>
            </w:pPr>
            <w:r>
              <w:t>40728,9</w:t>
            </w:r>
          </w:p>
        </w:tc>
        <w:tc>
          <w:tcPr>
            <w:tcW w:w="1191" w:type="dxa"/>
          </w:tcPr>
          <w:p w:rsidR="00706ADE" w:rsidRDefault="00706ADE">
            <w:pPr>
              <w:pStyle w:val="ConsPlusNormal"/>
            </w:pPr>
          </w:p>
        </w:tc>
      </w:tr>
      <w:tr w:rsidR="00706ADE">
        <w:tc>
          <w:tcPr>
            <w:tcW w:w="2381" w:type="dxa"/>
          </w:tcPr>
          <w:p w:rsidR="00706ADE" w:rsidRDefault="00706ADE">
            <w:pPr>
              <w:pStyle w:val="ConsPlusNormal"/>
            </w:pPr>
            <w:r>
              <w:t>Массовый спорт</w:t>
            </w:r>
          </w:p>
        </w:tc>
        <w:tc>
          <w:tcPr>
            <w:tcW w:w="1531" w:type="dxa"/>
          </w:tcPr>
          <w:p w:rsidR="00706ADE" w:rsidRDefault="00706ADE">
            <w:pPr>
              <w:pStyle w:val="ConsPlusNormal"/>
            </w:pPr>
            <w:r>
              <w:t>П540270110</w:t>
            </w:r>
          </w:p>
        </w:tc>
        <w:tc>
          <w:tcPr>
            <w:tcW w:w="604" w:type="dxa"/>
          </w:tcPr>
          <w:p w:rsidR="00706ADE" w:rsidRDefault="00706ADE">
            <w:pPr>
              <w:pStyle w:val="ConsPlusNormal"/>
            </w:pPr>
            <w:r>
              <w:t>600</w:t>
            </w:r>
          </w:p>
        </w:tc>
        <w:tc>
          <w:tcPr>
            <w:tcW w:w="724" w:type="dxa"/>
          </w:tcPr>
          <w:p w:rsidR="00706ADE" w:rsidRDefault="00706ADE">
            <w:pPr>
              <w:pStyle w:val="ConsPlusNormal"/>
            </w:pPr>
            <w:r>
              <w:t>1102</w:t>
            </w:r>
          </w:p>
        </w:tc>
        <w:tc>
          <w:tcPr>
            <w:tcW w:w="1323" w:type="dxa"/>
          </w:tcPr>
          <w:p w:rsidR="00706ADE" w:rsidRDefault="00706ADE">
            <w:pPr>
              <w:pStyle w:val="ConsPlusNormal"/>
            </w:pPr>
            <w:r>
              <w:t>40728,9</w:t>
            </w:r>
          </w:p>
        </w:tc>
        <w:tc>
          <w:tcPr>
            <w:tcW w:w="1323" w:type="dxa"/>
          </w:tcPr>
          <w:p w:rsidR="00706ADE" w:rsidRDefault="00706ADE">
            <w:pPr>
              <w:pStyle w:val="ConsPlusNormal"/>
            </w:pPr>
            <w:r>
              <w:t>40728,9</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"Реализация мероприятий по поэтапному внедрению Всероссийского физкультурно-спортивного комплекса "Готов к труду и обороне" (ГТО)"</w:t>
            </w:r>
          </w:p>
        </w:tc>
        <w:tc>
          <w:tcPr>
            <w:tcW w:w="1531" w:type="dxa"/>
          </w:tcPr>
          <w:p w:rsidR="00706ADE" w:rsidRDefault="00706ADE">
            <w:pPr>
              <w:pStyle w:val="ConsPlusNormal"/>
            </w:pPr>
            <w:r>
              <w:t>П540300000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1242,0</w:t>
            </w:r>
          </w:p>
        </w:tc>
        <w:tc>
          <w:tcPr>
            <w:tcW w:w="1323" w:type="dxa"/>
          </w:tcPr>
          <w:p w:rsidR="00706ADE" w:rsidRDefault="00706ADE">
            <w:pPr>
              <w:pStyle w:val="ConsPlusNormal"/>
            </w:pPr>
            <w:r>
              <w:t>62,1</w:t>
            </w:r>
          </w:p>
        </w:tc>
        <w:tc>
          <w:tcPr>
            <w:tcW w:w="1191" w:type="dxa"/>
          </w:tcPr>
          <w:p w:rsidR="00706ADE" w:rsidRDefault="00706ADE">
            <w:pPr>
              <w:pStyle w:val="ConsPlusNormal"/>
            </w:pPr>
            <w:r>
              <w:t>1179,9</w:t>
            </w:r>
          </w:p>
        </w:tc>
      </w:tr>
      <w:tr w:rsidR="00706ADE">
        <w:tc>
          <w:tcPr>
            <w:tcW w:w="2381" w:type="dxa"/>
          </w:tcPr>
          <w:p w:rsidR="00706ADE" w:rsidRDefault="00706ADE">
            <w:pPr>
              <w:pStyle w:val="ConsPlusNormal"/>
            </w:pPr>
            <w:r>
              <w:t>Реализация мероприятий по поэтапному внедрению Всероссийского физкультурно-спортивного комплекса "Готов к труду и обороне" (ГТО)</w:t>
            </w:r>
          </w:p>
        </w:tc>
        <w:tc>
          <w:tcPr>
            <w:tcW w:w="1531" w:type="dxa"/>
          </w:tcPr>
          <w:p w:rsidR="00706ADE" w:rsidRDefault="00706ADE">
            <w:pPr>
              <w:pStyle w:val="ConsPlusNormal"/>
            </w:pPr>
            <w:r>
              <w:t>П540351270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1179,9</w:t>
            </w:r>
          </w:p>
        </w:tc>
        <w:tc>
          <w:tcPr>
            <w:tcW w:w="1323" w:type="dxa"/>
          </w:tcPr>
          <w:p w:rsidR="00706ADE" w:rsidRDefault="00706ADE">
            <w:pPr>
              <w:pStyle w:val="ConsPlusNormal"/>
            </w:pPr>
          </w:p>
        </w:tc>
        <w:tc>
          <w:tcPr>
            <w:tcW w:w="1191" w:type="dxa"/>
          </w:tcPr>
          <w:p w:rsidR="00706ADE" w:rsidRDefault="00706ADE">
            <w:pPr>
              <w:pStyle w:val="ConsPlusNormal"/>
            </w:pPr>
            <w:r>
              <w:t>1179,9</w:t>
            </w:r>
          </w:p>
        </w:tc>
      </w:tr>
      <w:tr w:rsidR="00706ADE">
        <w:tc>
          <w:tcPr>
            <w:tcW w:w="2381"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П540351270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1179,9</w:t>
            </w:r>
          </w:p>
        </w:tc>
        <w:tc>
          <w:tcPr>
            <w:tcW w:w="1323" w:type="dxa"/>
          </w:tcPr>
          <w:p w:rsidR="00706ADE" w:rsidRDefault="00706ADE">
            <w:pPr>
              <w:pStyle w:val="ConsPlusNormal"/>
            </w:pPr>
          </w:p>
        </w:tc>
        <w:tc>
          <w:tcPr>
            <w:tcW w:w="1191" w:type="dxa"/>
          </w:tcPr>
          <w:p w:rsidR="00706ADE" w:rsidRDefault="00706ADE">
            <w:pPr>
              <w:pStyle w:val="ConsPlusNormal"/>
            </w:pPr>
            <w:r>
              <w:t>1179,9</w:t>
            </w:r>
          </w:p>
        </w:tc>
      </w:tr>
      <w:tr w:rsidR="00706ADE">
        <w:tc>
          <w:tcPr>
            <w:tcW w:w="2381" w:type="dxa"/>
          </w:tcPr>
          <w:p w:rsidR="00706ADE" w:rsidRDefault="00706ADE">
            <w:pPr>
              <w:pStyle w:val="ConsPlusNormal"/>
            </w:pPr>
            <w:r>
              <w:t>Массовый спорт</w:t>
            </w:r>
          </w:p>
        </w:tc>
        <w:tc>
          <w:tcPr>
            <w:tcW w:w="1531" w:type="dxa"/>
          </w:tcPr>
          <w:p w:rsidR="00706ADE" w:rsidRDefault="00706ADE">
            <w:pPr>
              <w:pStyle w:val="ConsPlusNormal"/>
            </w:pPr>
            <w:r>
              <w:t>П540351270</w:t>
            </w:r>
          </w:p>
        </w:tc>
        <w:tc>
          <w:tcPr>
            <w:tcW w:w="604" w:type="dxa"/>
          </w:tcPr>
          <w:p w:rsidR="00706ADE" w:rsidRDefault="00706ADE">
            <w:pPr>
              <w:pStyle w:val="ConsPlusNormal"/>
            </w:pPr>
            <w:r>
              <w:t>600</w:t>
            </w:r>
          </w:p>
        </w:tc>
        <w:tc>
          <w:tcPr>
            <w:tcW w:w="724" w:type="dxa"/>
          </w:tcPr>
          <w:p w:rsidR="00706ADE" w:rsidRDefault="00706ADE">
            <w:pPr>
              <w:pStyle w:val="ConsPlusNormal"/>
            </w:pPr>
            <w:r>
              <w:t>1102</w:t>
            </w:r>
          </w:p>
        </w:tc>
        <w:tc>
          <w:tcPr>
            <w:tcW w:w="1323" w:type="dxa"/>
          </w:tcPr>
          <w:p w:rsidR="00706ADE" w:rsidRDefault="00706ADE">
            <w:pPr>
              <w:pStyle w:val="ConsPlusNormal"/>
            </w:pPr>
            <w:r>
              <w:t>1179,9</w:t>
            </w:r>
          </w:p>
        </w:tc>
        <w:tc>
          <w:tcPr>
            <w:tcW w:w="1323" w:type="dxa"/>
          </w:tcPr>
          <w:p w:rsidR="00706ADE" w:rsidRDefault="00706ADE">
            <w:pPr>
              <w:pStyle w:val="ConsPlusNormal"/>
            </w:pPr>
          </w:p>
        </w:tc>
        <w:tc>
          <w:tcPr>
            <w:tcW w:w="1191" w:type="dxa"/>
          </w:tcPr>
          <w:p w:rsidR="00706ADE" w:rsidRDefault="00706ADE">
            <w:pPr>
              <w:pStyle w:val="ConsPlusNormal"/>
            </w:pPr>
            <w:r>
              <w:t>1179,9</w:t>
            </w:r>
          </w:p>
        </w:tc>
      </w:tr>
      <w:tr w:rsidR="00706ADE">
        <w:tc>
          <w:tcPr>
            <w:tcW w:w="2381" w:type="dxa"/>
          </w:tcPr>
          <w:p w:rsidR="00706ADE" w:rsidRDefault="00706ADE">
            <w:pPr>
              <w:pStyle w:val="ConsPlusNormal"/>
            </w:pPr>
            <w:r>
              <w:t xml:space="preserve">Софинансирование из областного бюджета на реализацию мероприятий по поэтапному внедрению Всероссийского </w:t>
            </w:r>
            <w:r>
              <w:lastRenderedPageBreak/>
              <w:t>физкультурно-спортивного комплекса "Готов к труду и обороне" (ГТО)</w:t>
            </w:r>
          </w:p>
        </w:tc>
        <w:tc>
          <w:tcPr>
            <w:tcW w:w="1531" w:type="dxa"/>
          </w:tcPr>
          <w:p w:rsidR="00706ADE" w:rsidRDefault="00706ADE">
            <w:pPr>
              <w:pStyle w:val="ConsPlusNormal"/>
            </w:pPr>
            <w:r>
              <w:lastRenderedPageBreak/>
              <w:t>П5403R1270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62,1</w:t>
            </w:r>
          </w:p>
        </w:tc>
        <w:tc>
          <w:tcPr>
            <w:tcW w:w="1323" w:type="dxa"/>
          </w:tcPr>
          <w:p w:rsidR="00706ADE" w:rsidRDefault="00706ADE">
            <w:pPr>
              <w:pStyle w:val="ConsPlusNormal"/>
            </w:pPr>
            <w:r>
              <w:t>62,1</w:t>
            </w:r>
          </w:p>
        </w:tc>
        <w:tc>
          <w:tcPr>
            <w:tcW w:w="1191" w:type="dxa"/>
          </w:tcPr>
          <w:p w:rsidR="00706ADE" w:rsidRDefault="00706ADE">
            <w:pPr>
              <w:pStyle w:val="ConsPlusNormal"/>
            </w:pPr>
          </w:p>
        </w:tc>
      </w:tr>
      <w:tr w:rsidR="00706ADE">
        <w:tc>
          <w:tcPr>
            <w:tcW w:w="2381" w:type="dxa"/>
          </w:tcPr>
          <w:p w:rsidR="00706ADE" w:rsidRDefault="00706ADE">
            <w:pPr>
              <w:pStyle w:val="ConsPlusNormal"/>
            </w:pPr>
            <w:r>
              <w:lastRenderedPageBreak/>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П5403R1270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62,1</w:t>
            </w:r>
          </w:p>
        </w:tc>
        <w:tc>
          <w:tcPr>
            <w:tcW w:w="1323" w:type="dxa"/>
          </w:tcPr>
          <w:p w:rsidR="00706ADE" w:rsidRDefault="00706ADE">
            <w:pPr>
              <w:pStyle w:val="ConsPlusNormal"/>
            </w:pPr>
            <w:r>
              <w:t>62,1</w:t>
            </w:r>
          </w:p>
        </w:tc>
        <w:tc>
          <w:tcPr>
            <w:tcW w:w="1191" w:type="dxa"/>
          </w:tcPr>
          <w:p w:rsidR="00706ADE" w:rsidRDefault="00706ADE">
            <w:pPr>
              <w:pStyle w:val="ConsPlusNormal"/>
            </w:pPr>
          </w:p>
        </w:tc>
      </w:tr>
      <w:tr w:rsidR="00706ADE">
        <w:tc>
          <w:tcPr>
            <w:tcW w:w="2381" w:type="dxa"/>
          </w:tcPr>
          <w:p w:rsidR="00706ADE" w:rsidRDefault="00706ADE">
            <w:pPr>
              <w:pStyle w:val="ConsPlusNormal"/>
            </w:pPr>
            <w:r>
              <w:t>Массовый спорт</w:t>
            </w:r>
          </w:p>
        </w:tc>
        <w:tc>
          <w:tcPr>
            <w:tcW w:w="1531" w:type="dxa"/>
          </w:tcPr>
          <w:p w:rsidR="00706ADE" w:rsidRDefault="00706ADE">
            <w:pPr>
              <w:pStyle w:val="ConsPlusNormal"/>
            </w:pPr>
            <w:r>
              <w:t>П5403R1270</w:t>
            </w:r>
          </w:p>
        </w:tc>
        <w:tc>
          <w:tcPr>
            <w:tcW w:w="604" w:type="dxa"/>
          </w:tcPr>
          <w:p w:rsidR="00706ADE" w:rsidRDefault="00706ADE">
            <w:pPr>
              <w:pStyle w:val="ConsPlusNormal"/>
            </w:pPr>
            <w:r>
              <w:t>600</w:t>
            </w:r>
          </w:p>
        </w:tc>
        <w:tc>
          <w:tcPr>
            <w:tcW w:w="724" w:type="dxa"/>
          </w:tcPr>
          <w:p w:rsidR="00706ADE" w:rsidRDefault="00706ADE">
            <w:pPr>
              <w:pStyle w:val="ConsPlusNormal"/>
            </w:pPr>
            <w:r>
              <w:t>1102</w:t>
            </w:r>
          </w:p>
        </w:tc>
        <w:tc>
          <w:tcPr>
            <w:tcW w:w="1323" w:type="dxa"/>
          </w:tcPr>
          <w:p w:rsidR="00706ADE" w:rsidRDefault="00706ADE">
            <w:pPr>
              <w:pStyle w:val="ConsPlusNormal"/>
            </w:pPr>
            <w:r>
              <w:t>62,1</w:t>
            </w:r>
          </w:p>
        </w:tc>
        <w:tc>
          <w:tcPr>
            <w:tcW w:w="1323" w:type="dxa"/>
          </w:tcPr>
          <w:p w:rsidR="00706ADE" w:rsidRDefault="00706ADE">
            <w:pPr>
              <w:pStyle w:val="ConsPlusNormal"/>
            </w:pPr>
            <w:r>
              <w:t>62,1</w:t>
            </w:r>
          </w:p>
        </w:tc>
        <w:tc>
          <w:tcPr>
            <w:tcW w:w="1191" w:type="dxa"/>
          </w:tcPr>
          <w:p w:rsidR="00706ADE" w:rsidRDefault="00706ADE">
            <w:pPr>
              <w:pStyle w:val="ConsPlusNormal"/>
            </w:pPr>
          </w:p>
        </w:tc>
      </w:tr>
      <w:tr w:rsidR="00706ADE">
        <w:tc>
          <w:tcPr>
            <w:tcW w:w="2381" w:type="dxa"/>
          </w:tcPr>
          <w:p w:rsidR="00706ADE" w:rsidRDefault="00706ADE">
            <w:pPr>
              <w:pStyle w:val="ConsPlusNormal"/>
            </w:pPr>
            <w:hyperlink r:id="rId796" w:history="1">
              <w:r>
                <w:rPr>
                  <w:color w:val="0000FF"/>
                </w:rPr>
                <w:t>Подпрограмма 5</w:t>
              </w:r>
            </w:hyperlink>
            <w:r>
              <w:t xml:space="preserve"> "Развитие спорта высших достижений и подготовка спортивного резерва"</w:t>
            </w:r>
          </w:p>
        </w:tc>
        <w:tc>
          <w:tcPr>
            <w:tcW w:w="1531" w:type="dxa"/>
          </w:tcPr>
          <w:p w:rsidR="00706ADE" w:rsidRDefault="00706ADE">
            <w:pPr>
              <w:pStyle w:val="ConsPlusNormal"/>
            </w:pPr>
            <w:r>
              <w:t>П550000000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410711,0</w:t>
            </w:r>
          </w:p>
        </w:tc>
        <w:tc>
          <w:tcPr>
            <w:tcW w:w="1323" w:type="dxa"/>
          </w:tcPr>
          <w:p w:rsidR="00706ADE" w:rsidRDefault="00706ADE">
            <w:pPr>
              <w:pStyle w:val="ConsPlusNormal"/>
            </w:pPr>
            <w:r>
              <w:t>334678,8</w:t>
            </w:r>
          </w:p>
        </w:tc>
        <w:tc>
          <w:tcPr>
            <w:tcW w:w="1191" w:type="dxa"/>
          </w:tcPr>
          <w:p w:rsidR="00706ADE" w:rsidRDefault="00706ADE">
            <w:pPr>
              <w:pStyle w:val="ConsPlusNormal"/>
            </w:pPr>
            <w:r>
              <w:t>76032,2</w:t>
            </w:r>
          </w:p>
        </w:tc>
      </w:tr>
      <w:tr w:rsidR="00706ADE">
        <w:tc>
          <w:tcPr>
            <w:tcW w:w="2381" w:type="dxa"/>
          </w:tcPr>
          <w:p w:rsidR="00706ADE" w:rsidRDefault="00706ADE">
            <w:pPr>
              <w:pStyle w:val="ConsPlusNormal"/>
            </w:pPr>
            <w:r>
              <w:t>Основное мероприятие "Обеспечение деятельности (оказание услуг) учреждений по внешкольной работе с детьми"</w:t>
            </w:r>
          </w:p>
        </w:tc>
        <w:tc>
          <w:tcPr>
            <w:tcW w:w="1531" w:type="dxa"/>
          </w:tcPr>
          <w:p w:rsidR="00706ADE" w:rsidRDefault="00706ADE">
            <w:pPr>
              <w:pStyle w:val="ConsPlusNormal"/>
            </w:pPr>
            <w:r>
              <w:t>П550100000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98196,4</w:t>
            </w:r>
          </w:p>
        </w:tc>
        <w:tc>
          <w:tcPr>
            <w:tcW w:w="1323" w:type="dxa"/>
          </w:tcPr>
          <w:p w:rsidR="00706ADE" w:rsidRDefault="00706ADE">
            <w:pPr>
              <w:pStyle w:val="ConsPlusNormal"/>
            </w:pPr>
            <w:r>
              <w:t>98196,4</w:t>
            </w:r>
          </w:p>
        </w:tc>
        <w:tc>
          <w:tcPr>
            <w:tcW w:w="1191" w:type="dxa"/>
          </w:tcPr>
          <w:p w:rsidR="00706ADE" w:rsidRDefault="00706ADE">
            <w:pPr>
              <w:pStyle w:val="ConsPlusNormal"/>
            </w:pPr>
          </w:p>
        </w:tc>
      </w:tr>
      <w:tr w:rsidR="00706ADE">
        <w:tc>
          <w:tcPr>
            <w:tcW w:w="2381" w:type="dxa"/>
          </w:tcPr>
          <w:p w:rsidR="00706ADE" w:rsidRDefault="00706ADE">
            <w:pPr>
              <w:pStyle w:val="ConsPlusNormal"/>
            </w:pPr>
            <w:r>
              <w:t>Обеспечение деятельности (оказание услуг) государственных учреждений</w:t>
            </w:r>
          </w:p>
        </w:tc>
        <w:tc>
          <w:tcPr>
            <w:tcW w:w="1531" w:type="dxa"/>
          </w:tcPr>
          <w:p w:rsidR="00706ADE" w:rsidRDefault="00706ADE">
            <w:pPr>
              <w:pStyle w:val="ConsPlusNormal"/>
            </w:pPr>
            <w:r>
              <w:t>П550170110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98196,4</w:t>
            </w:r>
          </w:p>
        </w:tc>
        <w:tc>
          <w:tcPr>
            <w:tcW w:w="1323" w:type="dxa"/>
          </w:tcPr>
          <w:p w:rsidR="00706ADE" w:rsidRDefault="00706ADE">
            <w:pPr>
              <w:pStyle w:val="ConsPlusNormal"/>
            </w:pPr>
            <w:r>
              <w:t>98196,4</w:t>
            </w:r>
          </w:p>
        </w:tc>
        <w:tc>
          <w:tcPr>
            <w:tcW w:w="1191" w:type="dxa"/>
          </w:tcPr>
          <w:p w:rsidR="00706ADE" w:rsidRDefault="00706ADE">
            <w:pPr>
              <w:pStyle w:val="ConsPlusNormal"/>
            </w:pPr>
          </w:p>
        </w:tc>
      </w:tr>
      <w:tr w:rsidR="00706ADE">
        <w:tc>
          <w:tcPr>
            <w:tcW w:w="2381"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П550170110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98196,4</w:t>
            </w:r>
          </w:p>
        </w:tc>
        <w:tc>
          <w:tcPr>
            <w:tcW w:w="1323" w:type="dxa"/>
          </w:tcPr>
          <w:p w:rsidR="00706ADE" w:rsidRDefault="00706ADE">
            <w:pPr>
              <w:pStyle w:val="ConsPlusNormal"/>
            </w:pPr>
            <w:r>
              <w:t>98196,4</w:t>
            </w:r>
          </w:p>
        </w:tc>
        <w:tc>
          <w:tcPr>
            <w:tcW w:w="1191" w:type="dxa"/>
          </w:tcPr>
          <w:p w:rsidR="00706ADE" w:rsidRDefault="00706ADE">
            <w:pPr>
              <w:pStyle w:val="ConsPlusNormal"/>
            </w:pPr>
          </w:p>
        </w:tc>
      </w:tr>
      <w:tr w:rsidR="00706ADE">
        <w:tc>
          <w:tcPr>
            <w:tcW w:w="2381" w:type="dxa"/>
          </w:tcPr>
          <w:p w:rsidR="00706ADE" w:rsidRDefault="00706ADE">
            <w:pPr>
              <w:pStyle w:val="ConsPlusNormal"/>
            </w:pPr>
            <w:r>
              <w:t>Общее образование</w:t>
            </w:r>
          </w:p>
        </w:tc>
        <w:tc>
          <w:tcPr>
            <w:tcW w:w="1531" w:type="dxa"/>
          </w:tcPr>
          <w:p w:rsidR="00706ADE" w:rsidRDefault="00706ADE">
            <w:pPr>
              <w:pStyle w:val="ConsPlusNormal"/>
            </w:pPr>
            <w:r>
              <w:t>П550170110</w:t>
            </w:r>
          </w:p>
        </w:tc>
        <w:tc>
          <w:tcPr>
            <w:tcW w:w="604" w:type="dxa"/>
          </w:tcPr>
          <w:p w:rsidR="00706ADE" w:rsidRDefault="00706ADE">
            <w:pPr>
              <w:pStyle w:val="ConsPlusNormal"/>
            </w:pPr>
            <w:r>
              <w:t>600</w:t>
            </w:r>
          </w:p>
        </w:tc>
        <w:tc>
          <w:tcPr>
            <w:tcW w:w="724" w:type="dxa"/>
          </w:tcPr>
          <w:p w:rsidR="00706ADE" w:rsidRDefault="00706ADE">
            <w:pPr>
              <w:pStyle w:val="ConsPlusNormal"/>
            </w:pPr>
            <w:r>
              <w:t>0702</w:t>
            </w:r>
          </w:p>
        </w:tc>
        <w:tc>
          <w:tcPr>
            <w:tcW w:w="1323" w:type="dxa"/>
          </w:tcPr>
          <w:p w:rsidR="00706ADE" w:rsidRDefault="00706ADE">
            <w:pPr>
              <w:pStyle w:val="ConsPlusNormal"/>
            </w:pPr>
            <w:r>
              <w:t>98196,4</w:t>
            </w:r>
          </w:p>
        </w:tc>
        <w:tc>
          <w:tcPr>
            <w:tcW w:w="1323" w:type="dxa"/>
          </w:tcPr>
          <w:p w:rsidR="00706ADE" w:rsidRDefault="00706ADE">
            <w:pPr>
              <w:pStyle w:val="ConsPlusNormal"/>
            </w:pPr>
            <w:r>
              <w:t>98196,4</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"Обеспечение деятельности (оказание услуг) средних специальных учебных заведений"</w:t>
            </w:r>
          </w:p>
        </w:tc>
        <w:tc>
          <w:tcPr>
            <w:tcW w:w="1531" w:type="dxa"/>
          </w:tcPr>
          <w:p w:rsidR="00706ADE" w:rsidRDefault="00706ADE">
            <w:pPr>
              <w:pStyle w:val="ConsPlusNormal"/>
            </w:pPr>
            <w:r>
              <w:t>П550200000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74442,4</w:t>
            </w:r>
          </w:p>
        </w:tc>
        <w:tc>
          <w:tcPr>
            <w:tcW w:w="1323" w:type="dxa"/>
          </w:tcPr>
          <w:p w:rsidR="00706ADE" w:rsidRDefault="00706ADE">
            <w:pPr>
              <w:pStyle w:val="ConsPlusNormal"/>
            </w:pPr>
            <w:r>
              <w:t>74442,4</w:t>
            </w:r>
          </w:p>
        </w:tc>
        <w:tc>
          <w:tcPr>
            <w:tcW w:w="1191" w:type="dxa"/>
          </w:tcPr>
          <w:p w:rsidR="00706ADE" w:rsidRDefault="00706ADE">
            <w:pPr>
              <w:pStyle w:val="ConsPlusNormal"/>
            </w:pPr>
          </w:p>
        </w:tc>
      </w:tr>
      <w:tr w:rsidR="00706ADE">
        <w:tc>
          <w:tcPr>
            <w:tcW w:w="2381" w:type="dxa"/>
          </w:tcPr>
          <w:p w:rsidR="00706ADE" w:rsidRDefault="00706ADE">
            <w:pPr>
              <w:pStyle w:val="ConsPlusNormal"/>
            </w:pPr>
            <w:r>
              <w:t>Обеспечение деятельности (оказание услуг) государственных учреждений</w:t>
            </w:r>
          </w:p>
        </w:tc>
        <w:tc>
          <w:tcPr>
            <w:tcW w:w="1531" w:type="dxa"/>
          </w:tcPr>
          <w:p w:rsidR="00706ADE" w:rsidRDefault="00706ADE">
            <w:pPr>
              <w:pStyle w:val="ConsPlusNormal"/>
            </w:pPr>
            <w:r>
              <w:t>П550270110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74442,4</w:t>
            </w:r>
          </w:p>
        </w:tc>
        <w:tc>
          <w:tcPr>
            <w:tcW w:w="1323" w:type="dxa"/>
          </w:tcPr>
          <w:p w:rsidR="00706ADE" w:rsidRDefault="00706ADE">
            <w:pPr>
              <w:pStyle w:val="ConsPlusNormal"/>
            </w:pPr>
            <w:r>
              <w:t>74442,4</w:t>
            </w:r>
          </w:p>
        </w:tc>
        <w:tc>
          <w:tcPr>
            <w:tcW w:w="1191" w:type="dxa"/>
          </w:tcPr>
          <w:p w:rsidR="00706ADE" w:rsidRDefault="00706ADE">
            <w:pPr>
              <w:pStyle w:val="ConsPlusNormal"/>
            </w:pPr>
          </w:p>
        </w:tc>
      </w:tr>
      <w:tr w:rsidR="00706ADE">
        <w:tc>
          <w:tcPr>
            <w:tcW w:w="2381" w:type="dxa"/>
          </w:tcPr>
          <w:p w:rsidR="00706ADE" w:rsidRDefault="00706ADE">
            <w:pPr>
              <w:pStyle w:val="ConsPlusNormal"/>
            </w:pPr>
            <w:r>
              <w:lastRenderedPageBreak/>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П550270110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74442,4</w:t>
            </w:r>
          </w:p>
        </w:tc>
        <w:tc>
          <w:tcPr>
            <w:tcW w:w="1323" w:type="dxa"/>
          </w:tcPr>
          <w:p w:rsidR="00706ADE" w:rsidRDefault="00706ADE">
            <w:pPr>
              <w:pStyle w:val="ConsPlusNormal"/>
            </w:pPr>
            <w:r>
              <w:t>74442,4</w:t>
            </w:r>
          </w:p>
        </w:tc>
        <w:tc>
          <w:tcPr>
            <w:tcW w:w="1191" w:type="dxa"/>
          </w:tcPr>
          <w:p w:rsidR="00706ADE" w:rsidRDefault="00706ADE">
            <w:pPr>
              <w:pStyle w:val="ConsPlusNormal"/>
            </w:pPr>
          </w:p>
        </w:tc>
      </w:tr>
      <w:tr w:rsidR="00706ADE">
        <w:tc>
          <w:tcPr>
            <w:tcW w:w="2381" w:type="dxa"/>
          </w:tcPr>
          <w:p w:rsidR="00706ADE" w:rsidRDefault="00706ADE">
            <w:pPr>
              <w:pStyle w:val="ConsPlusNormal"/>
            </w:pPr>
            <w:r>
              <w:t>Среднее профессиональное образование</w:t>
            </w:r>
          </w:p>
        </w:tc>
        <w:tc>
          <w:tcPr>
            <w:tcW w:w="1531" w:type="dxa"/>
          </w:tcPr>
          <w:p w:rsidR="00706ADE" w:rsidRDefault="00706ADE">
            <w:pPr>
              <w:pStyle w:val="ConsPlusNormal"/>
            </w:pPr>
            <w:r>
              <w:t>П550270110</w:t>
            </w:r>
          </w:p>
        </w:tc>
        <w:tc>
          <w:tcPr>
            <w:tcW w:w="604" w:type="dxa"/>
          </w:tcPr>
          <w:p w:rsidR="00706ADE" w:rsidRDefault="00706ADE">
            <w:pPr>
              <w:pStyle w:val="ConsPlusNormal"/>
            </w:pPr>
            <w:r>
              <w:t>600</w:t>
            </w:r>
          </w:p>
        </w:tc>
        <w:tc>
          <w:tcPr>
            <w:tcW w:w="724" w:type="dxa"/>
          </w:tcPr>
          <w:p w:rsidR="00706ADE" w:rsidRDefault="00706ADE">
            <w:pPr>
              <w:pStyle w:val="ConsPlusNormal"/>
            </w:pPr>
            <w:r>
              <w:t>0704</w:t>
            </w:r>
          </w:p>
        </w:tc>
        <w:tc>
          <w:tcPr>
            <w:tcW w:w="1323" w:type="dxa"/>
          </w:tcPr>
          <w:p w:rsidR="00706ADE" w:rsidRDefault="00706ADE">
            <w:pPr>
              <w:pStyle w:val="ConsPlusNormal"/>
            </w:pPr>
            <w:r>
              <w:t>74442,4</w:t>
            </w:r>
          </w:p>
        </w:tc>
        <w:tc>
          <w:tcPr>
            <w:tcW w:w="1323" w:type="dxa"/>
          </w:tcPr>
          <w:p w:rsidR="00706ADE" w:rsidRDefault="00706ADE">
            <w:pPr>
              <w:pStyle w:val="ConsPlusNormal"/>
            </w:pPr>
            <w:r>
              <w:t>74442,4</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"Социальное обеспечение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профессиональных образовательных организациях"</w:t>
            </w:r>
          </w:p>
        </w:tc>
        <w:tc>
          <w:tcPr>
            <w:tcW w:w="1531" w:type="dxa"/>
          </w:tcPr>
          <w:p w:rsidR="00706ADE" w:rsidRDefault="00706ADE">
            <w:pPr>
              <w:pStyle w:val="ConsPlusNormal"/>
            </w:pPr>
            <w:r>
              <w:t>П550300000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167,0</w:t>
            </w:r>
          </w:p>
        </w:tc>
        <w:tc>
          <w:tcPr>
            <w:tcW w:w="1323" w:type="dxa"/>
          </w:tcPr>
          <w:p w:rsidR="00706ADE" w:rsidRDefault="00706ADE">
            <w:pPr>
              <w:pStyle w:val="ConsPlusNormal"/>
            </w:pPr>
            <w:r>
              <w:t>167,0</w:t>
            </w:r>
          </w:p>
        </w:tc>
        <w:tc>
          <w:tcPr>
            <w:tcW w:w="1191" w:type="dxa"/>
          </w:tcPr>
          <w:p w:rsidR="00706ADE" w:rsidRDefault="00706ADE">
            <w:pPr>
              <w:pStyle w:val="ConsPlusNormal"/>
            </w:pPr>
          </w:p>
        </w:tc>
      </w:tr>
      <w:tr w:rsidR="00706ADE">
        <w:tc>
          <w:tcPr>
            <w:tcW w:w="2381" w:type="dxa"/>
          </w:tcPr>
          <w:p w:rsidR="00706ADE" w:rsidRDefault="00706ADE">
            <w:pPr>
              <w:pStyle w:val="ConsPlusNormal"/>
            </w:pPr>
            <w:r>
              <w:t>Социальное обеспечение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профессиональных образовательных организациях</w:t>
            </w:r>
          </w:p>
        </w:tc>
        <w:tc>
          <w:tcPr>
            <w:tcW w:w="1531" w:type="dxa"/>
          </w:tcPr>
          <w:p w:rsidR="00706ADE" w:rsidRDefault="00706ADE">
            <w:pPr>
              <w:pStyle w:val="ConsPlusNormal"/>
            </w:pPr>
            <w:r>
              <w:t>П550372440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167,0</w:t>
            </w:r>
          </w:p>
        </w:tc>
        <w:tc>
          <w:tcPr>
            <w:tcW w:w="1323" w:type="dxa"/>
          </w:tcPr>
          <w:p w:rsidR="00706ADE" w:rsidRDefault="00706ADE">
            <w:pPr>
              <w:pStyle w:val="ConsPlusNormal"/>
            </w:pPr>
            <w:r>
              <w:t>167,0</w:t>
            </w:r>
          </w:p>
        </w:tc>
        <w:tc>
          <w:tcPr>
            <w:tcW w:w="1191" w:type="dxa"/>
          </w:tcPr>
          <w:p w:rsidR="00706ADE" w:rsidRDefault="00706ADE">
            <w:pPr>
              <w:pStyle w:val="ConsPlusNormal"/>
            </w:pPr>
          </w:p>
        </w:tc>
      </w:tr>
      <w:tr w:rsidR="00706ADE">
        <w:tc>
          <w:tcPr>
            <w:tcW w:w="2381" w:type="dxa"/>
          </w:tcPr>
          <w:p w:rsidR="00706ADE" w:rsidRDefault="00706ADE">
            <w:pPr>
              <w:pStyle w:val="ConsPlusNormal"/>
            </w:pPr>
            <w:r>
              <w:t>Социальное обеспечение и иные выплаты населению</w:t>
            </w:r>
          </w:p>
        </w:tc>
        <w:tc>
          <w:tcPr>
            <w:tcW w:w="1531" w:type="dxa"/>
          </w:tcPr>
          <w:p w:rsidR="00706ADE" w:rsidRDefault="00706ADE">
            <w:pPr>
              <w:pStyle w:val="ConsPlusNormal"/>
            </w:pPr>
            <w:r>
              <w:t>П550372440</w:t>
            </w:r>
          </w:p>
        </w:tc>
        <w:tc>
          <w:tcPr>
            <w:tcW w:w="604" w:type="dxa"/>
          </w:tcPr>
          <w:p w:rsidR="00706ADE" w:rsidRDefault="00706ADE">
            <w:pPr>
              <w:pStyle w:val="ConsPlusNormal"/>
            </w:pPr>
            <w:r>
              <w:t>300</w:t>
            </w:r>
          </w:p>
        </w:tc>
        <w:tc>
          <w:tcPr>
            <w:tcW w:w="724" w:type="dxa"/>
          </w:tcPr>
          <w:p w:rsidR="00706ADE" w:rsidRDefault="00706ADE">
            <w:pPr>
              <w:pStyle w:val="ConsPlusNormal"/>
            </w:pPr>
          </w:p>
        </w:tc>
        <w:tc>
          <w:tcPr>
            <w:tcW w:w="1323" w:type="dxa"/>
          </w:tcPr>
          <w:p w:rsidR="00706ADE" w:rsidRDefault="00706ADE">
            <w:pPr>
              <w:pStyle w:val="ConsPlusNormal"/>
            </w:pPr>
            <w:r>
              <w:t>85,4</w:t>
            </w:r>
          </w:p>
        </w:tc>
        <w:tc>
          <w:tcPr>
            <w:tcW w:w="1323" w:type="dxa"/>
          </w:tcPr>
          <w:p w:rsidR="00706ADE" w:rsidRDefault="00706ADE">
            <w:pPr>
              <w:pStyle w:val="ConsPlusNormal"/>
            </w:pPr>
            <w:r>
              <w:t>85,4</w:t>
            </w:r>
          </w:p>
        </w:tc>
        <w:tc>
          <w:tcPr>
            <w:tcW w:w="1191" w:type="dxa"/>
          </w:tcPr>
          <w:p w:rsidR="00706ADE" w:rsidRDefault="00706ADE">
            <w:pPr>
              <w:pStyle w:val="ConsPlusNormal"/>
            </w:pPr>
          </w:p>
        </w:tc>
      </w:tr>
      <w:tr w:rsidR="00706ADE">
        <w:tc>
          <w:tcPr>
            <w:tcW w:w="2381" w:type="dxa"/>
          </w:tcPr>
          <w:p w:rsidR="00706ADE" w:rsidRDefault="00706ADE">
            <w:pPr>
              <w:pStyle w:val="ConsPlusNormal"/>
            </w:pPr>
            <w:r>
              <w:t>Среднее профессиональное образование</w:t>
            </w:r>
          </w:p>
        </w:tc>
        <w:tc>
          <w:tcPr>
            <w:tcW w:w="1531" w:type="dxa"/>
          </w:tcPr>
          <w:p w:rsidR="00706ADE" w:rsidRDefault="00706ADE">
            <w:pPr>
              <w:pStyle w:val="ConsPlusNormal"/>
            </w:pPr>
            <w:r>
              <w:t>П550372440</w:t>
            </w:r>
          </w:p>
        </w:tc>
        <w:tc>
          <w:tcPr>
            <w:tcW w:w="604" w:type="dxa"/>
          </w:tcPr>
          <w:p w:rsidR="00706ADE" w:rsidRDefault="00706ADE">
            <w:pPr>
              <w:pStyle w:val="ConsPlusNormal"/>
            </w:pPr>
            <w:r>
              <w:t>300</w:t>
            </w:r>
          </w:p>
        </w:tc>
        <w:tc>
          <w:tcPr>
            <w:tcW w:w="724" w:type="dxa"/>
          </w:tcPr>
          <w:p w:rsidR="00706ADE" w:rsidRDefault="00706ADE">
            <w:pPr>
              <w:pStyle w:val="ConsPlusNormal"/>
            </w:pPr>
            <w:r>
              <w:t>0704</w:t>
            </w:r>
          </w:p>
        </w:tc>
        <w:tc>
          <w:tcPr>
            <w:tcW w:w="1323" w:type="dxa"/>
          </w:tcPr>
          <w:p w:rsidR="00706ADE" w:rsidRDefault="00706ADE">
            <w:pPr>
              <w:pStyle w:val="ConsPlusNormal"/>
            </w:pPr>
            <w:r>
              <w:t>85,4</w:t>
            </w:r>
          </w:p>
        </w:tc>
        <w:tc>
          <w:tcPr>
            <w:tcW w:w="1323" w:type="dxa"/>
          </w:tcPr>
          <w:p w:rsidR="00706ADE" w:rsidRDefault="00706ADE">
            <w:pPr>
              <w:pStyle w:val="ConsPlusNormal"/>
            </w:pPr>
            <w:r>
              <w:t>85,4</w:t>
            </w:r>
          </w:p>
        </w:tc>
        <w:tc>
          <w:tcPr>
            <w:tcW w:w="1191" w:type="dxa"/>
          </w:tcPr>
          <w:p w:rsidR="00706ADE" w:rsidRDefault="00706ADE">
            <w:pPr>
              <w:pStyle w:val="ConsPlusNormal"/>
            </w:pPr>
          </w:p>
        </w:tc>
      </w:tr>
      <w:tr w:rsidR="00706ADE">
        <w:tc>
          <w:tcPr>
            <w:tcW w:w="2381" w:type="dxa"/>
          </w:tcPr>
          <w:p w:rsidR="00706ADE" w:rsidRDefault="00706ADE">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531" w:type="dxa"/>
          </w:tcPr>
          <w:p w:rsidR="00706ADE" w:rsidRDefault="00706ADE">
            <w:pPr>
              <w:pStyle w:val="ConsPlusNormal"/>
            </w:pPr>
            <w:r>
              <w:lastRenderedPageBreak/>
              <w:t>П550372440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81,6</w:t>
            </w:r>
          </w:p>
        </w:tc>
        <w:tc>
          <w:tcPr>
            <w:tcW w:w="1323" w:type="dxa"/>
          </w:tcPr>
          <w:p w:rsidR="00706ADE" w:rsidRDefault="00706ADE">
            <w:pPr>
              <w:pStyle w:val="ConsPlusNormal"/>
            </w:pPr>
            <w:r>
              <w:t>81,6</w:t>
            </w:r>
          </w:p>
        </w:tc>
        <w:tc>
          <w:tcPr>
            <w:tcW w:w="1191" w:type="dxa"/>
          </w:tcPr>
          <w:p w:rsidR="00706ADE" w:rsidRDefault="00706ADE">
            <w:pPr>
              <w:pStyle w:val="ConsPlusNormal"/>
            </w:pPr>
          </w:p>
        </w:tc>
      </w:tr>
      <w:tr w:rsidR="00706ADE">
        <w:tc>
          <w:tcPr>
            <w:tcW w:w="2381" w:type="dxa"/>
          </w:tcPr>
          <w:p w:rsidR="00706ADE" w:rsidRDefault="00706ADE">
            <w:pPr>
              <w:pStyle w:val="ConsPlusNormal"/>
            </w:pPr>
            <w:r>
              <w:lastRenderedPageBreak/>
              <w:t>Среднее профессиональное образование</w:t>
            </w:r>
          </w:p>
        </w:tc>
        <w:tc>
          <w:tcPr>
            <w:tcW w:w="1531" w:type="dxa"/>
          </w:tcPr>
          <w:p w:rsidR="00706ADE" w:rsidRDefault="00706ADE">
            <w:pPr>
              <w:pStyle w:val="ConsPlusNormal"/>
            </w:pPr>
            <w:r>
              <w:t>П550372440</w:t>
            </w:r>
          </w:p>
        </w:tc>
        <w:tc>
          <w:tcPr>
            <w:tcW w:w="604" w:type="dxa"/>
          </w:tcPr>
          <w:p w:rsidR="00706ADE" w:rsidRDefault="00706ADE">
            <w:pPr>
              <w:pStyle w:val="ConsPlusNormal"/>
            </w:pPr>
            <w:r>
              <w:t>600</w:t>
            </w:r>
          </w:p>
        </w:tc>
        <w:tc>
          <w:tcPr>
            <w:tcW w:w="724" w:type="dxa"/>
          </w:tcPr>
          <w:p w:rsidR="00706ADE" w:rsidRDefault="00706ADE">
            <w:pPr>
              <w:pStyle w:val="ConsPlusNormal"/>
            </w:pPr>
            <w:r>
              <w:t>0704</w:t>
            </w:r>
          </w:p>
        </w:tc>
        <w:tc>
          <w:tcPr>
            <w:tcW w:w="1323" w:type="dxa"/>
          </w:tcPr>
          <w:p w:rsidR="00706ADE" w:rsidRDefault="00706ADE">
            <w:pPr>
              <w:pStyle w:val="ConsPlusNormal"/>
            </w:pPr>
            <w:r>
              <w:t>81,6</w:t>
            </w:r>
          </w:p>
        </w:tc>
        <w:tc>
          <w:tcPr>
            <w:tcW w:w="1323" w:type="dxa"/>
          </w:tcPr>
          <w:p w:rsidR="00706ADE" w:rsidRDefault="00706ADE">
            <w:pPr>
              <w:pStyle w:val="ConsPlusNormal"/>
            </w:pPr>
            <w:r>
              <w:t>81,6</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p>
        </w:tc>
        <w:tc>
          <w:tcPr>
            <w:tcW w:w="1531" w:type="dxa"/>
          </w:tcPr>
          <w:p w:rsidR="00706ADE" w:rsidRDefault="00706ADE">
            <w:pPr>
              <w:pStyle w:val="ConsPlusNormal"/>
            </w:pPr>
            <w:r>
              <w:t>П550400000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6543,8</w:t>
            </w:r>
          </w:p>
        </w:tc>
        <w:tc>
          <w:tcPr>
            <w:tcW w:w="1323" w:type="dxa"/>
          </w:tcPr>
          <w:p w:rsidR="00706ADE" w:rsidRDefault="00706ADE">
            <w:pPr>
              <w:pStyle w:val="ConsPlusNormal"/>
            </w:pPr>
            <w:r>
              <w:t>311,6</w:t>
            </w:r>
          </w:p>
        </w:tc>
        <w:tc>
          <w:tcPr>
            <w:tcW w:w="1191" w:type="dxa"/>
          </w:tcPr>
          <w:p w:rsidR="00706ADE" w:rsidRDefault="00706ADE">
            <w:pPr>
              <w:pStyle w:val="ConsPlusNormal"/>
            </w:pPr>
            <w:r>
              <w:t>6232,2</w:t>
            </w:r>
          </w:p>
        </w:tc>
      </w:tr>
      <w:tr w:rsidR="00706ADE">
        <w:tc>
          <w:tcPr>
            <w:tcW w:w="2381" w:type="dxa"/>
          </w:tcPr>
          <w:p w:rsidR="00706ADE" w:rsidRDefault="00706ADE">
            <w:pPr>
              <w:pStyle w:val="ConsPlusNormal"/>
            </w:pPr>
            <w: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1531" w:type="dxa"/>
          </w:tcPr>
          <w:p w:rsidR="00706ADE" w:rsidRDefault="00706ADE">
            <w:pPr>
              <w:pStyle w:val="ConsPlusNormal"/>
            </w:pPr>
            <w:r>
              <w:t>П550450810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6232,2</w:t>
            </w:r>
          </w:p>
        </w:tc>
        <w:tc>
          <w:tcPr>
            <w:tcW w:w="1323" w:type="dxa"/>
          </w:tcPr>
          <w:p w:rsidR="00706ADE" w:rsidRDefault="00706ADE">
            <w:pPr>
              <w:pStyle w:val="ConsPlusNormal"/>
            </w:pPr>
          </w:p>
        </w:tc>
        <w:tc>
          <w:tcPr>
            <w:tcW w:w="1191" w:type="dxa"/>
          </w:tcPr>
          <w:p w:rsidR="00706ADE" w:rsidRDefault="00706ADE">
            <w:pPr>
              <w:pStyle w:val="ConsPlusNormal"/>
            </w:pPr>
            <w:r>
              <w:t>6232,2</w:t>
            </w:r>
          </w:p>
        </w:tc>
      </w:tr>
      <w:tr w:rsidR="00706ADE">
        <w:tc>
          <w:tcPr>
            <w:tcW w:w="2381"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П550450810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6232,2</w:t>
            </w:r>
          </w:p>
        </w:tc>
        <w:tc>
          <w:tcPr>
            <w:tcW w:w="1323" w:type="dxa"/>
          </w:tcPr>
          <w:p w:rsidR="00706ADE" w:rsidRDefault="00706ADE">
            <w:pPr>
              <w:pStyle w:val="ConsPlusNormal"/>
            </w:pPr>
          </w:p>
        </w:tc>
        <w:tc>
          <w:tcPr>
            <w:tcW w:w="1191" w:type="dxa"/>
          </w:tcPr>
          <w:p w:rsidR="00706ADE" w:rsidRDefault="00706ADE">
            <w:pPr>
              <w:pStyle w:val="ConsPlusNormal"/>
            </w:pPr>
            <w:r>
              <w:t>6232,2</w:t>
            </w:r>
          </w:p>
        </w:tc>
      </w:tr>
      <w:tr w:rsidR="00706ADE">
        <w:tc>
          <w:tcPr>
            <w:tcW w:w="2381" w:type="dxa"/>
          </w:tcPr>
          <w:p w:rsidR="00706ADE" w:rsidRDefault="00706ADE">
            <w:pPr>
              <w:pStyle w:val="ConsPlusNormal"/>
            </w:pPr>
            <w:r>
              <w:t>Спорт высших достижений</w:t>
            </w:r>
          </w:p>
        </w:tc>
        <w:tc>
          <w:tcPr>
            <w:tcW w:w="1531" w:type="dxa"/>
          </w:tcPr>
          <w:p w:rsidR="00706ADE" w:rsidRDefault="00706ADE">
            <w:pPr>
              <w:pStyle w:val="ConsPlusNormal"/>
            </w:pPr>
            <w:r>
              <w:t>П550450810</w:t>
            </w:r>
          </w:p>
        </w:tc>
        <w:tc>
          <w:tcPr>
            <w:tcW w:w="604" w:type="dxa"/>
          </w:tcPr>
          <w:p w:rsidR="00706ADE" w:rsidRDefault="00706ADE">
            <w:pPr>
              <w:pStyle w:val="ConsPlusNormal"/>
            </w:pPr>
            <w:r>
              <w:t>600</w:t>
            </w:r>
          </w:p>
        </w:tc>
        <w:tc>
          <w:tcPr>
            <w:tcW w:w="724" w:type="dxa"/>
          </w:tcPr>
          <w:p w:rsidR="00706ADE" w:rsidRDefault="00706ADE">
            <w:pPr>
              <w:pStyle w:val="ConsPlusNormal"/>
            </w:pPr>
            <w:r>
              <w:t>1103</w:t>
            </w:r>
          </w:p>
        </w:tc>
        <w:tc>
          <w:tcPr>
            <w:tcW w:w="1323" w:type="dxa"/>
          </w:tcPr>
          <w:p w:rsidR="00706ADE" w:rsidRDefault="00706ADE">
            <w:pPr>
              <w:pStyle w:val="ConsPlusNormal"/>
            </w:pPr>
            <w:r>
              <w:t>6232,2</w:t>
            </w:r>
          </w:p>
        </w:tc>
        <w:tc>
          <w:tcPr>
            <w:tcW w:w="1323" w:type="dxa"/>
          </w:tcPr>
          <w:p w:rsidR="00706ADE" w:rsidRDefault="00706ADE">
            <w:pPr>
              <w:pStyle w:val="ConsPlusNormal"/>
            </w:pPr>
          </w:p>
        </w:tc>
        <w:tc>
          <w:tcPr>
            <w:tcW w:w="1191" w:type="dxa"/>
          </w:tcPr>
          <w:p w:rsidR="00706ADE" w:rsidRDefault="00706ADE">
            <w:pPr>
              <w:pStyle w:val="ConsPlusNormal"/>
            </w:pPr>
            <w:r>
              <w:t>6232,2</w:t>
            </w:r>
          </w:p>
        </w:tc>
      </w:tr>
      <w:tr w:rsidR="00706ADE">
        <w:tc>
          <w:tcPr>
            <w:tcW w:w="2381" w:type="dxa"/>
          </w:tcPr>
          <w:p w:rsidR="00706ADE" w:rsidRDefault="00706ADE">
            <w:pPr>
              <w:pStyle w:val="ConsPlusNormal"/>
            </w:pPr>
            <w:r>
              <w:t>Софинансирование из областного бюджета на адресную финансовую поддержку спортивных организаций, осуществляющих подготовку спортивного резерва для сборных команд Российской Федерации</w:t>
            </w:r>
          </w:p>
        </w:tc>
        <w:tc>
          <w:tcPr>
            <w:tcW w:w="1531" w:type="dxa"/>
          </w:tcPr>
          <w:p w:rsidR="00706ADE" w:rsidRDefault="00706ADE">
            <w:pPr>
              <w:pStyle w:val="ConsPlusNormal"/>
            </w:pPr>
            <w:r>
              <w:t>П5504R0810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311,6</w:t>
            </w:r>
          </w:p>
        </w:tc>
        <w:tc>
          <w:tcPr>
            <w:tcW w:w="1323" w:type="dxa"/>
          </w:tcPr>
          <w:p w:rsidR="00706ADE" w:rsidRDefault="00706ADE">
            <w:pPr>
              <w:pStyle w:val="ConsPlusNormal"/>
            </w:pPr>
            <w:r>
              <w:t>311,6</w:t>
            </w:r>
          </w:p>
        </w:tc>
        <w:tc>
          <w:tcPr>
            <w:tcW w:w="1191" w:type="dxa"/>
          </w:tcPr>
          <w:p w:rsidR="00706ADE" w:rsidRDefault="00706ADE">
            <w:pPr>
              <w:pStyle w:val="ConsPlusNormal"/>
            </w:pPr>
          </w:p>
        </w:tc>
      </w:tr>
      <w:tr w:rsidR="00706ADE">
        <w:tc>
          <w:tcPr>
            <w:tcW w:w="2381" w:type="dxa"/>
          </w:tcPr>
          <w:p w:rsidR="00706ADE" w:rsidRDefault="00706ADE">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531" w:type="dxa"/>
          </w:tcPr>
          <w:p w:rsidR="00706ADE" w:rsidRDefault="00706ADE">
            <w:pPr>
              <w:pStyle w:val="ConsPlusNormal"/>
            </w:pPr>
            <w:r>
              <w:lastRenderedPageBreak/>
              <w:t>П5504R0810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311,6</w:t>
            </w:r>
          </w:p>
        </w:tc>
        <w:tc>
          <w:tcPr>
            <w:tcW w:w="1323" w:type="dxa"/>
          </w:tcPr>
          <w:p w:rsidR="00706ADE" w:rsidRDefault="00706ADE">
            <w:pPr>
              <w:pStyle w:val="ConsPlusNormal"/>
            </w:pPr>
            <w:r>
              <w:t>311,6</w:t>
            </w:r>
          </w:p>
        </w:tc>
        <w:tc>
          <w:tcPr>
            <w:tcW w:w="1191" w:type="dxa"/>
          </w:tcPr>
          <w:p w:rsidR="00706ADE" w:rsidRDefault="00706ADE">
            <w:pPr>
              <w:pStyle w:val="ConsPlusNormal"/>
            </w:pPr>
          </w:p>
        </w:tc>
      </w:tr>
      <w:tr w:rsidR="00706ADE">
        <w:tc>
          <w:tcPr>
            <w:tcW w:w="2381" w:type="dxa"/>
          </w:tcPr>
          <w:p w:rsidR="00706ADE" w:rsidRDefault="00706ADE">
            <w:pPr>
              <w:pStyle w:val="ConsPlusNormal"/>
            </w:pPr>
            <w:r>
              <w:lastRenderedPageBreak/>
              <w:t>Спорт высших достижений</w:t>
            </w:r>
          </w:p>
        </w:tc>
        <w:tc>
          <w:tcPr>
            <w:tcW w:w="1531" w:type="dxa"/>
          </w:tcPr>
          <w:p w:rsidR="00706ADE" w:rsidRDefault="00706ADE">
            <w:pPr>
              <w:pStyle w:val="ConsPlusNormal"/>
            </w:pPr>
            <w:r>
              <w:t>П5504R0810</w:t>
            </w:r>
          </w:p>
        </w:tc>
        <w:tc>
          <w:tcPr>
            <w:tcW w:w="604" w:type="dxa"/>
          </w:tcPr>
          <w:p w:rsidR="00706ADE" w:rsidRDefault="00706ADE">
            <w:pPr>
              <w:pStyle w:val="ConsPlusNormal"/>
            </w:pPr>
            <w:r>
              <w:t>600</w:t>
            </w:r>
          </w:p>
        </w:tc>
        <w:tc>
          <w:tcPr>
            <w:tcW w:w="724" w:type="dxa"/>
          </w:tcPr>
          <w:p w:rsidR="00706ADE" w:rsidRDefault="00706ADE">
            <w:pPr>
              <w:pStyle w:val="ConsPlusNormal"/>
            </w:pPr>
            <w:r>
              <w:t>1103</w:t>
            </w:r>
          </w:p>
        </w:tc>
        <w:tc>
          <w:tcPr>
            <w:tcW w:w="1323" w:type="dxa"/>
          </w:tcPr>
          <w:p w:rsidR="00706ADE" w:rsidRDefault="00706ADE">
            <w:pPr>
              <w:pStyle w:val="ConsPlusNormal"/>
            </w:pPr>
            <w:r>
              <w:t>311,6</w:t>
            </w:r>
          </w:p>
        </w:tc>
        <w:tc>
          <w:tcPr>
            <w:tcW w:w="1323" w:type="dxa"/>
          </w:tcPr>
          <w:p w:rsidR="00706ADE" w:rsidRDefault="00706ADE">
            <w:pPr>
              <w:pStyle w:val="ConsPlusNormal"/>
            </w:pPr>
            <w:r>
              <w:t>311,6</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"Обеспечение деятельности (оказание услуг) центров спортивной подготовки"</w:t>
            </w:r>
          </w:p>
        </w:tc>
        <w:tc>
          <w:tcPr>
            <w:tcW w:w="1531" w:type="dxa"/>
          </w:tcPr>
          <w:p w:rsidR="00706ADE" w:rsidRDefault="00706ADE">
            <w:pPr>
              <w:pStyle w:val="ConsPlusNormal"/>
            </w:pPr>
            <w:r>
              <w:t>П550500000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38102,8</w:t>
            </w:r>
          </w:p>
        </w:tc>
        <w:tc>
          <w:tcPr>
            <w:tcW w:w="1323" w:type="dxa"/>
          </w:tcPr>
          <w:p w:rsidR="00706ADE" w:rsidRDefault="00706ADE">
            <w:pPr>
              <w:pStyle w:val="ConsPlusNormal"/>
            </w:pPr>
            <w:r>
              <w:t>38102,8</w:t>
            </w:r>
          </w:p>
        </w:tc>
        <w:tc>
          <w:tcPr>
            <w:tcW w:w="1191" w:type="dxa"/>
          </w:tcPr>
          <w:p w:rsidR="00706ADE" w:rsidRDefault="00706ADE">
            <w:pPr>
              <w:pStyle w:val="ConsPlusNormal"/>
            </w:pPr>
          </w:p>
        </w:tc>
      </w:tr>
      <w:tr w:rsidR="00706ADE">
        <w:tc>
          <w:tcPr>
            <w:tcW w:w="2381" w:type="dxa"/>
          </w:tcPr>
          <w:p w:rsidR="00706ADE" w:rsidRDefault="00706ADE">
            <w:pPr>
              <w:pStyle w:val="ConsPlusNormal"/>
            </w:pPr>
            <w:r>
              <w:t>Обеспечение деятельности (оказание услуг) государственных учреждений</w:t>
            </w:r>
          </w:p>
        </w:tc>
        <w:tc>
          <w:tcPr>
            <w:tcW w:w="1531" w:type="dxa"/>
          </w:tcPr>
          <w:p w:rsidR="00706ADE" w:rsidRDefault="00706ADE">
            <w:pPr>
              <w:pStyle w:val="ConsPlusNormal"/>
            </w:pPr>
            <w:r>
              <w:t>П550570110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38102,8</w:t>
            </w:r>
          </w:p>
        </w:tc>
        <w:tc>
          <w:tcPr>
            <w:tcW w:w="1323" w:type="dxa"/>
          </w:tcPr>
          <w:p w:rsidR="00706ADE" w:rsidRDefault="00706ADE">
            <w:pPr>
              <w:pStyle w:val="ConsPlusNormal"/>
            </w:pPr>
            <w:r>
              <w:t>38102,8</w:t>
            </w:r>
          </w:p>
        </w:tc>
        <w:tc>
          <w:tcPr>
            <w:tcW w:w="1191" w:type="dxa"/>
          </w:tcPr>
          <w:p w:rsidR="00706ADE" w:rsidRDefault="00706ADE">
            <w:pPr>
              <w:pStyle w:val="ConsPlusNormal"/>
            </w:pPr>
          </w:p>
        </w:tc>
      </w:tr>
      <w:tr w:rsidR="00706ADE">
        <w:tc>
          <w:tcPr>
            <w:tcW w:w="2381"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П550570110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38102,8</w:t>
            </w:r>
          </w:p>
        </w:tc>
        <w:tc>
          <w:tcPr>
            <w:tcW w:w="1323" w:type="dxa"/>
          </w:tcPr>
          <w:p w:rsidR="00706ADE" w:rsidRDefault="00706ADE">
            <w:pPr>
              <w:pStyle w:val="ConsPlusNormal"/>
            </w:pPr>
            <w:r>
              <w:t>38102,8</w:t>
            </w:r>
          </w:p>
        </w:tc>
        <w:tc>
          <w:tcPr>
            <w:tcW w:w="1191" w:type="dxa"/>
          </w:tcPr>
          <w:p w:rsidR="00706ADE" w:rsidRDefault="00706ADE">
            <w:pPr>
              <w:pStyle w:val="ConsPlusNormal"/>
            </w:pPr>
          </w:p>
        </w:tc>
      </w:tr>
      <w:tr w:rsidR="00706ADE">
        <w:tc>
          <w:tcPr>
            <w:tcW w:w="2381" w:type="dxa"/>
          </w:tcPr>
          <w:p w:rsidR="00706ADE" w:rsidRDefault="00706ADE">
            <w:pPr>
              <w:pStyle w:val="ConsPlusNormal"/>
            </w:pPr>
            <w:r>
              <w:t>Спорт высших достижений</w:t>
            </w:r>
          </w:p>
        </w:tc>
        <w:tc>
          <w:tcPr>
            <w:tcW w:w="1531" w:type="dxa"/>
          </w:tcPr>
          <w:p w:rsidR="00706ADE" w:rsidRDefault="00706ADE">
            <w:pPr>
              <w:pStyle w:val="ConsPlusNormal"/>
            </w:pPr>
            <w:r>
              <w:t>П550570110</w:t>
            </w:r>
          </w:p>
        </w:tc>
        <w:tc>
          <w:tcPr>
            <w:tcW w:w="604" w:type="dxa"/>
          </w:tcPr>
          <w:p w:rsidR="00706ADE" w:rsidRDefault="00706ADE">
            <w:pPr>
              <w:pStyle w:val="ConsPlusNormal"/>
            </w:pPr>
            <w:r>
              <w:t>600</w:t>
            </w:r>
          </w:p>
        </w:tc>
        <w:tc>
          <w:tcPr>
            <w:tcW w:w="724" w:type="dxa"/>
          </w:tcPr>
          <w:p w:rsidR="00706ADE" w:rsidRDefault="00706ADE">
            <w:pPr>
              <w:pStyle w:val="ConsPlusNormal"/>
            </w:pPr>
            <w:r>
              <w:t>1103</w:t>
            </w:r>
          </w:p>
        </w:tc>
        <w:tc>
          <w:tcPr>
            <w:tcW w:w="1323" w:type="dxa"/>
          </w:tcPr>
          <w:p w:rsidR="00706ADE" w:rsidRDefault="00706ADE">
            <w:pPr>
              <w:pStyle w:val="ConsPlusNormal"/>
            </w:pPr>
            <w:r>
              <w:t>38102,8</w:t>
            </w:r>
          </w:p>
        </w:tc>
        <w:tc>
          <w:tcPr>
            <w:tcW w:w="1323" w:type="dxa"/>
          </w:tcPr>
          <w:p w:rsidR="00706ADE" w:rsidRDefault="00706ADE">
            <w:pPr>
              <w:pStyle w:val="ConsPlusNormal"/>
            </w:pPr>
            <w:r>
              <w:t>38102,8</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"Единовременное денежное вознаграждение спортсменам Орловской области - победителям и призерам международных соревнований и их тренерам"</w:t>
            </w:r>
          </w:p>
        </w:tc>
        <w:tc>
          <w:tcPr>
            <w:tcW w:w="1531" w:type="dxa"/>
          </w:tcPr>
          <w:p w:rsidR="00706ADE" w:rsidRDefault="00706ADE">
            <w:pPr>
              <w:pStyle w:val="ConsPlusNormal"/>
            </w:pPr>
            <w:r>
              <w:t>П550600000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491,6</w:t>
            </w:r>
          </w:p>
        </w:tc>
        <w:tc>
          <w:tcPr>
            <w:tcW w:w="1323" w:type="dxa"/>
          </w:tcPr>
          <w:p w:rsidR="00706ADE" w:rsidRDefault="00706ADE">
            <w:pPr>
              <w:pStyle w:val="ConsPlusNormal"/>
            </w:pPr>
            <w:r>
              <w:t>491,6</w:t>
            </w:r>
          </w:p>
        </w:tc>
        <w:tc>
          <w:tcPr>
            <w:tcW w:w="1191" w:type="dxa"/>
          </w:tcPr>
          <w:p w:rsidR="00706ADE" w:rsidRDefault="00706ADE">
            <w:pPr>
              <w:pStyle w:val="ConsPlusNormal"/>
            </w:pPr>
          </w:p>
        </w:tc>
      </w:tr>
      <w:tr w:rsidR="00706ADE">
        <w:tc>
          <w:tcPr>
            <w:tcW w:w="2381" w:type="dxa"/>
          </w:tcPr>
          <w:p w:rsidR="00706ADE" w:rsidRDefault="00706ADE">
            <w:pPr>
              <w:pStyle w:val="ConsPlusNormal"/>
            </w:pPr>
            <w:r>
              <w:t>Единовременное денежное вознаграждение спортсменам Орловской области - победителям и призерам международных соревнований и их тренерам</w:t>
            </w:r>
          </w:p>
        </w:tc>
        <w:tc>
          <w:tcPr>
            <w:tcW w:w="1531" w:type="dxa"/>
          </w:tcPr>
          <w:p w:rsidR="00706ADE" w:rsidRDefault="00706ADE">
            <w:pPr>
              <w:pStyle w:val="ConsPlusNormal"/>
            </w:pPr>
            <w:r>
              <w:t>П550671260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491,6</w:t>
            </w:r>
          </w:p>
        </w:tc>
        <w:tc>
          <w:tcPr>
            <w:tcW w:w="1323" w:type="dxa"/>
          </w:tcPr>
          <w:p w:rsidR="00706ADE" w:rsidRDefault="00706ADE">
            <w:pPr>
              <w:pStyle w:val="ConsPlusNormal"/>
            </w:pPr>
            <w:r>
              <w:t>491,6</w:t>
            </w:r>
          </w:p>
        </w:tc>
        <w:tc>
          <w:tcPr>
            <w:tcW w:w="1191" w:type="dxa"/>
          </w:tcPr>
          <w:p w:rsidR="00706ADE" w:rsidRDefault="00706ADE">
            <w:pPr>
              <w:pStyle w:val="ConsPlusNormal"/>
            </w:pPr>
          </w:p>
        </w:tc>
      </w:tr>
      <w:tr w:rsidR="00706ADE">
        <w:tc>
          <w:tcPr>
            <w:tcW w:w="2381" w:type="dxa"/>
          </w:tcPr>
          <w:p w:rsidR="00706ADE" w:rsidRDefault="00706ADE">
            <w:pPr>
              <w:pStyle w:val="ConsPlusNormal"/>
            </w:pPr>
            <w:r>
              <w:t>Социальное обеспечение и иные выплаты населению</w:t>
            </w:r>
          </w:p>
        </w:tc>
        <w:tc>
          <w:tcPr>
            <w:tcW w:w="1531" w:type="dxa"/>
          </w:tcPr>
          <w:p w:rsidR="00706ADE" w:rsidRDefault="00706ADE">
            <w:pPr>
              <w:pStyle w:val="ConsPlusNormal"/>
            </w:pPr>
            <w:r>
              <w:t>П550671260</w:t>
            </w:r>
          </w:p>
        </w:tc>
        <w:tc>
          <w:tcPr>
            <w:tcW w:w="604" w:type="dxa"/>
          </w:tcPr>
          <w:p w:rsidR="00706ADE" w:rsidRDefault="00706ADE">
            <w:pPr>
              <w:pStyle w:val="ConsPlusNormal"/>
            </w:pPr>
            <w:r>
              <w:t>300</w:t>
            </w:r>
          </w:p>
        </w:tc>
        <w:tc>
          <w:tcPr>
            <w:tcW w:w="724" w:type="dxa"/>
          </w:tcPr>
          <w:p w:rsidR="00706ADE" w:rsidRDefault="00706ADE">
            <w:pPr>
              <w:pStyle w:val="ConsPlusNormal"/>
            </w:pPr>
          </w:p>
        </w:tc>
        <w:tc>
          <w:tcPr>
            <w:tcW w:w="1323" w:type="dxa"/>
          </w:tcPr>
          <w:p w:rsidR="00706ADE" w:rsidRDefault="00706ADE">
            <w:pPr>
              <w:pStyle w:val="ConsPlusNormal"/>
            </w:pPr>
            <w:r>
              <w:t>491,6</w:t>
            </w:r>
          </w:p>
        </w:tc>
        <w:tc>
          <w:tcPr>
            <w:tcW w:w="1323" w:type="dxa"/>
          </w:tcPr>
          <w:p w:rsidR="00706ADE" w:rsidRDefault="00706ADE">
            <w:pPr>
              <w:pStyle w:val="ConsPlusNormal"/>
            </w:pPr>
            <w:r>
              <w:t>491,6</w:t>
            </w:r>
          </w:p>
        </w:tc>
        <w:tc>
          <w:tcPr>
            <w:tcW w:w="1191" w:type="dxa"/>
          </w:tcPr>
          <w:p w:rsidR="00706ADE" w:rsidRDefault="00706ADE">
            <w:pPr>
              <w:pStyle w:val="ConsPlusNormal"/>
            </w:pPr>
          </w:p>
        </w:tc>
      </w:tr>
      <w:tr w:rsidR="00706ADE">
        <w:tc>
          <w:tcPr>
            <w:tcW w:w="2381" w:type="dxa"/>
          </w:tcPr>
          <w:p w:rsidR="00706ADE" w:rsidRDefault="00706ADE">
            <w:pPr>
              <w:pStyle w:val="ConsPlusNormal"/>
            </w:pPr>
            <w:r>
              <w:lastRenderedPageBreak/>
              <w:t>Спорт высших достижений</w:t>
            </w:r>
          </w:p>
        </w:tc>
        <w:tc>
          <w:tcPr>
            <w:tcW w:w="1531" w:type="dxa"/>
          </w:tcPr>
          <w:p w:rsidR="00706ADE" w:rsidRDefault="00706ADE">
            <w:pPr>
              <w:pStyle w:val="ConsPlusNormal"/>
            </w:pPr>
            <w:r>
              <w:t>П550671260</w:t>
            </w:r>
          </w:p>
        </w:tc>
        <w:tc>
          <w:tcPr>
            <w:tcW w:w="604" w:type="dxa"/>
          </w:tcPr>
          <w:p w:rsidR="00706ADE" w:rsidRDefault="00706ADE">
            <w:pPr>
              <w:pStyle w:val="ConsPlusNormal"/>
            </w:pPr>
            <w:r>
              <w:t>300</w:t>
            </w:r>
          </w:p>
        </w:tc>
        <w:tc>
          <w:tcPr>
            <w:tcW w:w="724" w:type="dxa"/>
          </w:tcPr>
          <w:p w:rsidR="00706ADE" w:rsidRDefault="00706ADE">
            <w:pPr>
              <w:pStyle w:val="ConsPlusNormal"/>
            </w:pPr>
            <w:r>
              <w:t>1103</w:t>
            </w:r>
          </w:p>
        </w:tc>
        <w:tc>
          <w:tcPr>
            <w:tcW w:w="1323" w:type="dxa"/>
          </w:tcPr>
          <w:p w:rsidR="00706ADE" w:rsidRDefault="00706ADE">
            <w:pPr>
              <w:pStyle w:val="ConsPlusNormal"/>
            </w:pPr>
            <w:r>
              <w:t>491,6</w:t>
            </w:r>
          </w:p>
        </w:tc>
        <w:tc>
          <w:tcPr>
            <w:tcW w:w="1323" w:type="dxa"/>
          </w:tcPr>
          <w:p w:rsidR="00706ADE" w:rsidRDefault="00706ADE">
            <w:pPr>
              <w:pStyle w:val="ConsPlusNormal"/>
            </w:pPr>
            <w:r>
              <w:t>491,6</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"Выплата стипендий Губернатора Орловской области молодым перспективным спортсменам"</w:t>
            </w:r>
          </w:p>
        </w:tc>
        <w:tc>
          <w:tcPr>
            <w:tcW w:w="1531" w:type="dxa"/>
          </w:tcPr>
          <w:p w:rsidR="00706ADE" w:rsidRDefault="00706ADE">
            <w:pPr>
              <w:pStyle w:val="ConsPlusNormal"/>
            </w:pPr>
            <w:r>
              <w:t>П550700000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900,0</w:t>
            </w:r>
          </w:p>
        </w:tc>
        <w:tc>
          <w:tcPr>
            <w:tcW w:w="1323" w:type="dxa"/>
          </w:tcPr>
          <w:p w:rsidR="00706ADE" w:rsidRDefault="00706ADE">
            <w:pPr>
              <w:pStyle w:val="ConsPlusNormal"/>
            </w:pPr>
            <w:r>
              <w:t>900,0</w:t>
            </w:r>
          </w:p>
        </w:tc>
        <w:tc>
          <w:tcPr>
            <w:tcW w:w="1191" w:type="dxa"/>
          </w:tcPr>
          <w:p w:rsidR="00706ADE" w:rsidRDefault="00706ADE">
            <w:pPr>
              <w:pStyle w:val="ConsPlusNormal"/>
            </w:pPr>
          </w:p>
        </w:tc>
      </w:tr>
      <w:tr w:rsidR="00706ADE">
        <w:tc>
          <w:tcPr>
            <w:tcW w:w="2381" w:type="dxa"/>
          </w:tcPr>
          <w:p w:rsidR="00706ADE" w:rsidRDefault="00706ADE">
            <w:pPr>
              <w:pStyle w:val="ConsPlusNormal"/>
            </w:pPr>
            <w:r>
              <w:t>Реализация основного мероприятия</w:t>
            </w:r>
          </w:p>
        </w:tc>
        <w:tc>
          <w:tcPr>
            <w:tcW w:w="1531" w:type="dxa"/>
          </w:tcPr>
          <w:p w:rsidR="00706ADE" w:rsidRDefault="00706ADE">
            <w:pPr>
              <w:pStyle w:val="ConsPlusNormal"/>
            </w:pPr>
            <w:r>
              <w:t>П550771910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900,0</w:t>
            </w:r>
          </w:p>
        </w:tc>
        <w:tc>
          <w:tcPr>
            <w:tcW w:w="1323" w:type="dxa"/>
          </w:tcPr>
          <w:p w:rsidR="00706ADE" w:rsidRDefault="00706ADE">
            <w:pPr>
              <w:pStyle w:val="ConsPlusNormal"/>
            </w:pPr>
            <w:r>
              <w:t>900,0</w:t>
            </w:r>
          </w:p>
        </w:tc>
        <w:tc>
          <w:tcPr>
            <w:tcW w:w="1191" w:type="dxa"/>
          </w:tcPr>
          <w:p w:rsidR="00706ADE" w:rsidRDefault="00706ADE">
            <w:pPr>
              <w:pStyle w:val="ConsPlusNormal"/>
            </w:pPr>
          </w:p>
        </w:tc>
      </w:tr>
      <w:tr w:rsidR="00706ADE">
        <w:tc>
          <w:tcPr>
            <w:tcW w:w="2381" w:type="dxa"/>
          </w:tcPr>
          <w:p w:rsidR="00706ADE" w:rsidRDefault="00706ADE">
            <w:pPr>
              <w:pStyle w:val="ConsPlusNormal"/>
            </w:pPr>
            <w:r>
              <w:t>Социальное обеспечение и иные выплаты населению</w:t>
            </w:r>
          </w:p>
        </w:tc>
        <w:tc>
          <w:tcPr>
            <w:tcW w:w="1531" w:type="dxa"/>
          </w:tcPr>
          <w:p w:rsidR="00706ADE" w:rsidRDefault="00706ADE">
            <w:pPr>
              <w:pStyle w:val="ConsPlusNormal"/>
            </w:pPr>
            <w:r>
              <w:t>П550771910</w:t>
            </w:r>
          </w:p>
        </w:tc>
        <w:tc>
          <w:tcPr>
            <w:tcW w:w="604" w:type="dxa"/>
          </w:tcPr>
          <w:p w:rsidR="00706ADE" w:rsidRDefault="00706ADE">
            <w:pPr>
              <w:pStyle w:val="ConsPlusNormal"/>
            </w:pPr>
            <w:r>
              <w:t>300</w:t>
            </w:r>
          </w:p>
        </w:tc>
        <w:tc>
          <w:tcPr>
            <w:tcW w:w="724" w:type="dxa"/>
          </w:tcPr>
          <w:p w:rsidR="00706ADE" w:rsidRDefault="00706ADE">
            <w:pPr>
              <w:pStyle w:val="ConsPlusNormal"/>
            </w:pPr>
          </w:p>
        </w:tc>
        <w:tc>
          <w:tcPr>
            <w:tcW w:w="1323" w:type="dxa"/>
          </w:tcPr>
          <w:p w:rsidR="00706ADE" w:rsidRDefault="00706ADE">
            <w:pPr>
              <w:pStyle w:val="ConsPlusNormal"/>
            </w:pPr>
            <w:r>
              <w:t>900,0</w:t>
            </w:r>
          </w:p>
        </w:tc>
        <w:tc>
          <w:tcPr>
            <w:tcW w:w="1323" w:type="dxa"/>
          </w:tcPr>
          <w:p w:rsidR="00706ADE" w:rsidRDefault="00706ADE">
            <w:pPr>
              <w:pStyle w:val="ConsPlusNormal"/>
            </w:pPr>
            <w:r>
              <w:t>900,0</w:t>
            </w:r>
          </w:p>
        </w:tc>
        <w:tc>
          <w:tcPr>
            <w:tcW w:w="1191" w:type="dxa"/>
          </w:tcPr>
          <w:p w:rsidR="00706ADE" w:rsidRDefault="00706ADE">
            <w:pPr>
              <w:pStyle w:val="ConsPlusNormal"/>
            </w:pPr>
          </w:p>
        </w:tc>
      </w:tr>
      <w:tr w:rsidR="00706ADE">
        <w:tc>
          <w:tcPr>
            <w:tcW w:w="2381" w:type="dxa"/>
          </w:tcPr>
          <w:p w:rsidR="00706ADE" w:rsidRDefault="00706ADE">
            <w:pPr>
              <w:pStyle w:val="ConsPlusNormal"/>
            </w:pPr>
            <w:r>
              <w:t>Спорт высших достижений</w:t>
            </w:r>
          </w:p>
        </w:tc>
        <w:tc>
          <w:tcPr>
            <w:tcW w:w="1531" w:type="dxa"/>
          </w:tcPr>
          <w:p w:rsidR="00706ADE" w:rsidRDefault="00706ADE">
            <w:pPr>
              <w:pStyle w:val="ConsPlusNormal"/>
            </w:pPr>
            <w:r>
              <w:t>П550771910</w:t>
            </w:r>
          </w:p>
        </w:tc>
        <w:tc>
          <w:tcPr>
            <w:tcW w:w="604" w:type="dxa"/>
          </w:tcPr>
          <w:p w:rsidR="00706ADE" w:rsidRDefault="00706ADE">
            <w:pPr>
              <w:pStyle w:val="ConsPlusNormal"/>
            </w:pPr>
            <w:r>
              <w:t>300</w:t>
            </w:r>
          </w:p>
        </w:tc>
        <w:tc>
          <w:tcPr>
            <w:tcW w:w="724" w:type="dxa"/>
          </w:tcPr>
          <w:p w:rsidR="00706ADE" w:rsidRDefault="00706ADE">
            <w:pPr>
              <w:pStyle w:val="ConsPlusNormal"/>
            </w:pPr>
            <w:r>
              <w:t>1103</w:t>
            </w:r>
          </w:p>
        </w:tc>
        <w:tc>
          <w:tcPr>
            <w:tcW w:w="1323" w:type="dxa"/>
          </w:tcPr>
          <w:p w:rsidR="00706ADE" w:rsidRDefault="00706ADE">
            <w:pPr>
              <w:pStyle w:val="ConsPlusNormal"/>
            </w:pPr>
            <w:r>
              <w:t>900,0</w:t>
            </w:r>
          </w:p>
        </w:tc>
        <w:tc>
          <w:tcPr>
            <w:tcW w:w="1323" w:type="dxa"/>
          </w:tcPr>
          <w:p w:rsidR="00706ADE" w:rsidRDefault="00706ADE">
            <w:pPr>
              <w:pStyle w:val="ConsPlusNormal"/>
            </w:pPr>
            <w:r>
              <w:t>900,0</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"Обеспечение участия орловских спортсменов в официальных всероссийских и международных спортивно-массовых мероприятиях"</w:t>
            </w:r>
          </w:p>
        </w:tc>
        <w:tc>
          <w:tcPr>
            <w:tcW w:w="1531" w:type="dxa"/>
          </w:tcPr>
          <w:p w:rsidR="00706ADE" w:rsidRDefault="00706ADE">
            <w:pPr>
              <w:pStyle w:val="ConsPlusNormal"/>
            </w:pPr>
            <w:r>
              <w:t>П550800000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4200,1</w:t>
            </w:r>
          </w:p>
        </w:tc>
        <w:tc>
          <w:tcPr>
            <w:tcW w:w="1323" w:type="dxa"/>
          </w:tcPr>
          <w:p w:rsidR="00706ADE" w:rsidRDefault="00706ADE">
            <w:pPr>
              <w:pStyle w:val="ConsPlusNormal"/>
            </w:pPr>
            <w:r>
              <w:t>4200,1</w:t>
            </w:r>
          </w:p>
        </w:tc>
        <w:tc>
          <w:tcPr>
            <w:tcW w:w="1191" w:type="dxa"/>
          </w:tcPr>
          <w:p w:rsidR="00706ADE" w:rsidRDefault="00706ADE">
            <w:pPr>
              <w:pStyle w:val="ConsPlusNormal"/>
            </w:pPr>
          </w:p>
        </w:tc>
      </w:tr>
      <w:tr w:rsidR="00706ADE">
        <w:tc>
          <w:tcPr>
            <w:tcW w:w="2381" w:type="dxa"/>
          </w:tcPr>
          <w:p w:rsidR="00706ADE" w:rsidRDefault="00706ADE">
            <w:pPr>
              <w:pStyle w:val="ConsPlusNormal"/>
            </w:pPr>
            <w:r>
              <w:t>Реализация основного мероприятия</w:t>
            </w:r>
          </w:p>
        </w:tc>
        <w:tc>
          <w:tcPr>
            <w:tcW w:w="1531" w:type="dxa"/>
          </w:tcPr>
          <w:p w:rsidR="00706ADE" w:rsidRDefault="00706ADE">
            <w:pPr>
              <w:pStyle w:val="ConsPlusNormal"/>
            </w:pPr>
            <w:r>
              <w:t>П550871910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4200,1</w:t>
            </w:r>
          </w:p>
        </w:tc>
        <w:tc>
          <w:tcPr>
            <w:tcW w:w="1323" w:type="dxa"/>
          </w:tcPr>
          <w:p w:rsidR="00706ADE" w:rsidRDefault="00706ADE">
            <w:pPr>
              <w:pStyle w:val="ConsPlusNormal"/>
            </w:pPr>
            <w:r>
              <w:t>4200,1</w:t>
            </w:r>
          </w:p>
        </w:tc>
        <w:tc>
          <w:tcPr>
            <w:tcW w:w="1191" w:type="dxa"/>
          </w:tcPr>
          <w:p w:rsidR="00706ADE" w:rsidRDefault="00706ADE">
            <w:pPr>
              <w:pStyle w:val="ConsPlusNormal"/>
            </w:pPr>
          </w:p>
        </w:tc>
      </w:tr>
      <w:tr w:rsidR="00706ADE">
        <w:tc>
          <w:tcPr>
            <w:tcW w:w="2381"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П550871910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4200,1</w:t>
            </w:r>
          </w:p>
        </w:tc>
        <w:tc>
          <w:tcPr>
            <w:tcW w:w="1323" w:type="dxa"/>
          </w:tcPr>
          <w:p w:rsidR="00706ADE" w:rsidRDefault="00706ADE">
            <w:pPr>
              <w:pStyle w:val="ConsPlusNormal"/>
            </w:pPr>
            <w:r>
              <w:t>4200,1</w:t>
            </w:r>
          </w:p>
        </w:tc>
        <w:tc>
          <w:tcPr>
            <w:tcW w:w="1191" w:type="dxa"/>
          </w:tcPr>
          <w:p w:rsidR="00706ADE" w:rsidRDefault="00706ADE">
            <w:pPr>
              <w:pStyle w:val="ConsPlusNormal"/>
            </w:pPr>
          </w:p>
        </w:tc>
      </w:tr>
      <w:tr w:rsidR="00706ADE">
        <w:tc>
          <w:tcPr>
            <w:tcW w:w="2381" w:type="dxa"/>
          </w:tcPr>
          <w:p w:rsidR="00706ADE" w:rsidRDefault="00706ADE">
            <w:pPr>
              <w:pStyle w:val="ConsPlusNormal"/>
            </w:pPr>
            <w:r>
              <w:t>Спорт высших достижений</w:t>
            </w:r>
          </w:p>
        </w:tc>
        <w:tc>
          <w:tcPr>
            <w:tcW w:w="1531" w:type="dxa"/>
          </w:tcPr>
          <w:p w:rsidR="00706ADE" w:rsidRDefault="00706ADE">
            <w:pPr>
              <w:pStyle w:val="ConsPlusNormal"/>
            </w:pPr>
            <w:r>
              <w:t>П550871910</w:t>
            </w:r>
          </w:p>
        </w:tc>
        <w:tc>
          <w:tcPr>
            <w:tcW w:w="604" w:type="dxa"/>
          </w:tcPr>
          <w:p w:rsidR="00706ADE" w:rsidRDefault="00706ADE">
            <w:pPr>
              <w:pStyle w:val="ConsPlusNormal"/>
            </w:pPr>
            <w:r>
              <w:t>600</w:t>
            </w:r>
          </w:p>
        </w:tc>
        <w:tc>
          <w:tcPr>
            <w:tcW w:w="724" w:type="dxa"/>
          </w:tcPr>
          <w:p w:rsidR="00706ADE" w:rsidRDefault="00706ADE">
            <w:pPr>
              <w:pStyle w:val="ConsPlusNormal"/>
            </w:pPr>
            <w:r>
              <w:t>1103</w:t>
            </w:r>
          </w:p>
        </w:tc>
        <w:tc>
          <w:tcPr>
            <w:tcW w:w="1323" w:type="dxa"/>
          </w:tcPr>
          <w:p w:rsidR="00706ADE" w:rsidRDefault="00706ADE">
            <w:pPr>
              <w:pStyle w:val="ConsPlusNormal"/>
            </w:pPr>
            <w:r>
              <w:t>4200,1</w:t>
            </w:r>
          </w:p>
        </w:tc>
        <w:tc>
          <w:tcPr>
            <w:tcW w:w="1323" w:type="dxa"/>
          </w:tcPr>
          <w:p w:rsidR="00706ADE" w:rsidRDefault="00706ADE">
            <w:pPr>
              <w:pStyle w:val="ConsPlusNormal"/>
            </w:pPr>
            <w:r>
              <w:t>4200,1</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"Реконструкция объекта "Спортивный комплекс (учебно-спортивный центр)", расположенного по адресу: 302020, г. Орел, ул. Матросова, д. 5"</w:t>
            </w:r>
          </w:p>
        </w:tc>
        <w:tc>
          <w:tcPr>
            <w:tcW w:w="1531" w:type="dxa"/>
          </w:tcPr>
          <w:p w:rsidR="00706ADE" w:rsidRDefault="00706ADE">
            <w:pPr>
              <w:pStyle w:val="ConsPlusNormal"/>
            </w:pPr>
            <w:r>
              <w:t>П550900000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142630,5</w:t>
            </w:r>
          </w:p>
        </w:tc>
        <w:tc>
          <w:tcPr>
            <w:tcW w:w="1323" w:type="dxa"/>
          </w:tcPr>
          <w:p w:rsidR="00706ADE" w:rsidRDefault="00706ADE">
            <w:pPr>
              <w:pStyle w:val="ConsPlusNormal"/>
            </w:pPr>
            <w:r>
              <w:t>72830,5</w:t>
            </w:r>
          </w:p>
        </w:tc>
        <w:tc>
          <w:tcPr>
            <w:tcW w:w="1191" w:type="dxa"/>
          </w:tcPr>
          <w:p w:rsidR="00706ADE" w:rsidRDefault="00706ADE">
            <w:pPr>
              <w:pStyle w:val="ConsPlusNormal"/>
            </w:pPr>
            <w:r>
              <w:t>69800,0</w:t>
            </w:r>
          </w:p>
        </w:tc>
      </w:tr>
      <w:tr w:rsidR="00706ADE">
        <w:tc>
          <w:tcPr>
            <w:tcW w:w="2381" w:type="dxa"/>
          </w:tcPr>
          <w:p w:rsidR="00706ADE" w:rsidRDefault="00706ADE">
            <w:pPr>
              <w:pStyle w:val="ConsPlusNormal"/>
            </w:pPr>
            <w:r>
              <w:t xml:space="preserve">Обеспечение мероприятий федеральной целевой </w:t>
            </w:r>
            <w:hyperlink r:id="rId797" w:history="1">
              <w:r>
                <w:rPr>
                  <w:color w:val="0000FF"/>
                </w:rPr>
                <w:t>программы</w:t>
              </w:r>
            </w:hyperlink>
            <w:r>
              <w:t xml:space="preserve"> "Развитие </w:t>
            </w:r>
            <w:r>
              <w:lastRenderedPageBreak/>
              <w:t>физической культуры и спорта в Российской Федерации на 2016 - 2020 годы"</w:t>
            </w:r>
          </w:p>
        </w:tc>
        <w:tc>
          <w:tcPr>
            <w:tcW w:w="1531" w:type="dxa"/>
          </w:tcPr>
          <w:p w:rsidR="00706ADE" w:rsidRDefault="00706ADE">
            <w:pPr>
              <w:pStyle w:val="ConsPlusNormal"/>
            </w:pPr>
            <w:r>
              <w:lastRenderedPageBreak/>
              <w:t>П550954950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69800,0</w:t>
            </w:r>
          </w:p>
        </w:tc>
        <w:tc>
          <w:tcPr>
            <w:tcW w:w="1323" w:type="dxa"/>
          </w:tcPr>
          <w:p w:rsidR="00706ADE" w:rsidRDefault="00706ADE">
            <w:pPr>
              <w:pStyle w:val="ConsPlusNormal"/>
            </w:pPr>
          </w:p>
        </w:tc>
        <w:tc>
          <w:tcPr>
            <w:tcW w:w="1191" w:type="dxa"/>
          </w:tcPr>
          <w:p w:rsidR="00706ADE" w:rsidRDefault="00706ADE">
            <w:pPr>
              <w:pStyle w:val="ConsPlusNormal"/>
            </w:pPr>
            <w:r>
              <w:t>69800,0</w:t>
            </w:r>
          </w:p>
        </w:tc>
      </w:tr>
      <w:tr w:rsidR="00706ADE">
        <w:tc>
          <w:tcPr>
            <w:tcW w:w="2381" w:type="dxa"/>
          </w:tcPr>
          <w:p w:rsidR="00706ADE" w:rsidRDefault="00706ADE">
            <w:pPr>
              <w:pStyle w:val="ConsPlusNormal"/>
            </w:pPr>
            <w:r>
              <w:lastRenderedPageBreak/>
              <w:t>Капитальные вложения в объекты недвижимого имущества государственной (муниципальной) собственности</w:t>
            </w:r>
          </w:p>
        </w:tc>
        <w:tc>
          <w:tcPr>
            <w:tcW w:w="1531" w:type="dxa"/>
          </w:tcPr>
          <w:p w:rsidR="00706ADE" w:rsidRDefault="00706ADE">
            <w:pPr>
              <w:pStyle w:val="ConsPlusNormal"/>
            </w:pPr>
            <w:r>
              <w:t>П550954950</w:t>
            </w:r>
          </w:p>
        </w:tc>
        <w:tc>
          <w:tcPr>
            <w:tcW w:w="604" w:type="dxa"/>
          </w:tcPr>
          <w:p w:rsidR="00706ADE" w:rsidRDefault="00706ADE">
            <w:pPr>
              <w:pStyle w:val="ConsPlusNormal"/>
            </w:pPr>
            <w:r>
              <w:t>400</w:t>
            </w:r>
          </w:p>
        </w:tc>
        <w:tc>
          <w:tcPr>
            <w:tcW w:w="724" w:type="dxa"/>
          </w:tcPr>
          <w:p w:rsidR="00706ADE" w:rsidRDefault="00706ADE">
            <w:pPr>
              <w:pStyle w:val="ConsPlusNormal"/>
            </w:pPr>
          </w:p>
        </w:tc>
        <w:tc>
          <w:tcPr>
            <w:tcW w:w="1323" w:type="dxa"/>
          </w:tcPr>
          <w:p w:rsidR="00706ADE" w:rsidRDefault="00706ADE">
            <w:pPr>
              <w:pStyle w:val="ConsPlusNormal"/>
            </w:pPr>
            <w:r>
              <w:t>69800,0</w:t>
            </w:r>
          </w:p>
        </w:tc>
        <w:tc>
          <w:tcPr>
            <w:tcW w:w="1323" w:type="dxa"/>
          </w:tcPr>
          <w:p w:rsidR="00706ADE" w:rsidRDefault="00706ADE">
            <w:pPr>
              <w:pStyle w:val="ConsPlusNormal"/>
            </w:pPr>
          </w:p>
        </w:tc>
        <w:tc>
          <w:tcPr>
            <w:tcW w:w="1191" w:type="dxa"/>
          </w:tcPr>
          <w:p w:rsidR="00706ADE" w:rsidRDefault="00706ADE">
            <w:pPr>
              <w:pStyle w:val="ConsPlusNormal"/>
            </w:pPr>
            <w:r>
              <w:t>69800,0</w:t>
            </w:r>
          </w:p>
        </w:tc>
      </w:tr>
      <w:tr w:rsidR="00706ADE">
        <w:tc>
          <w:tcPr>
            <w:tcW w:w="2381" w:type="dxa"/>
          </w:tcPr>
          <w:p w:rsidR="00706ADE" w:rsidRDefault="00706ADE">
            <w:pPr>
              <w:pStyle w:val="ConsPlusNormal"/>
            </w:pPr>
            <w:r>
              <w:t>Другие вопросы в области образования</w:t>
            </w:r>
          </w:p>
        </w:tc>
        <w:tc>
          <w:tcPr>
            <w:tcW w:w="1531" w:type="dxa"/>
          </w:tcPr>
          <w:p w:rsidR="00706ADE" w:rsidRDefault="00706ADE">
            <w:pPr>
              <w:pStyle w:val="ConsPlusNormal"/>
            </w:pPr>
            <w:r>
              <w:t>П550954950</w:t>
            </w:r>
          </w:p>
        </w:tc>
        <w:tc>
          <w:tcPr>
            <w:tcW w:w="604" w:type="dxa"/>
          </w:tcPr>
          <w:p w:rsidR="00706ADE" w:rsidRDefault="00706ADE">
            <w:pPr>
              <w:pStyle w:val="ConsPlusNormal"/>
            </w:pPr>
            <w:r>
              <w:t>400</w:t>
            </w:r>
          </w:p>
        </w:tc>
        <w:tc>
          <w:tcPr>
            <w:tcW w:w="724" w:type="dxa"/>
          </w:tcPr>
          <w:p w:rsidR="00706ADE" w:rsidRDefault="00706ADE">
            <w:pPr>
              <w:pStyle w:val="ConsPlusNormal"/>
            </w:pPr>
            <w:r>
              <w:t>0709</w:t>
            </w:r>
          </w:p>
        </w:tc>
        <w:tc>
          <w:tcPr>
            <w:tcW w:w="1323" w:type="dxa"/>
          </w:tcPr>
          <w:p w:rsidR="00706ADE" w:rsidRDefault="00706ADE">
            <w:pPr>
              <w:pStyle w:val="ConsPlusNormal"/>
            </w:pPr>
            <w:r>
              <w:t>69800,0</w:t>
            </w:r>
          </w:p>
        </w:tc>
        <w:tc>
          <w:tcPr>
            <w:tcW w:w="1323" w:type="dxa"/>
          </w:tcPr>
          <w:p w:rsidR="00706ADE" w:rsidRDefault="00706ADE">
            <w:pPr>
              <w:pStyle w:val="ConsPlusNormal"/>
            </w:pPr>
          </w:p>
        </w:tc>
        <w:tc>
          <w:tcPr>
            <w:tcW w:w="1191" w:type="dxa"/>
          </w:tcPr>
          <w:p w:rsidR="00706ADE" w:rsidRDefault="00706ADE">
            <w:pPr>
              <w:pStyle w:val="ConsPlusNormal"/>
            </w:pPr>
            <w:r>
              <w:t>69800,0</w:t>
            </w:r>
          </w:p>
        </w:tc>
      </w:tr>
      <w:tr w:rsidR="00706ADE">
        <w:tc>
          <w:tcPr>
            <w:tcW w:w="2381" w:type="dxa"/>
          </w:tcPr>
          <w:p w:rsidR="00706ADE" w:rsidRDefault="00706ADE">
            <w:pPr>
              <w:pStyle w:val="ConsPlusNormal"/>
            </w:pPr>
            <w:r>
              <w:t xml:space="preserve">Софинансирование из областного бюджета на обеспечение мероприятий федеральной целевой </w:t>
            </w:r>
            <w:hyperlink r:id="rId798" w:history="1">
              <w:r>
                <w:rPr>
                  <w:color w:val="0000FF"/>
                </w:rPr>
                <w:t>программы</w:t>
              </w:r>
            </w:hyperlink>
            <w:r>
              <w:t xml:space="preserve"> "Развитие физической культуры и спорта в Российской Федерации на 2016 - 2020 годы"</w:t>
            </w:r>
          </w:p>
        </w:tc>
        <w:tc>
          <w:tcPr>
            <w:tcW w:w="1531" w:type="dxa"/>
          </w:tcPr>
          <w:p w:rsidR="00706ADE" w:rsidRDefault="00706ADE">
            <w:pPr>
              <w:pStyle w:val="ConsPlusNormal"/>
            </w:pPr>
            <w:r>
              <w:t>П5509R4950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72830,5</w:t>
            </w:r>
          </w:p>
        </w:tc>
        <w:tc>
          <w:tcPr>
            <w:tcW w:w="1323" w:type="dxa"/>
          </w:tcPr>
          <w:p w:rsidR="00706ADE" w:rsidRDefault="00706ADE">
            <w:pPr>
              <w:pStyle w:val="ConsPlusNormal"/>
            </w:pPr>
            <w:r>
              <w:t>72830,5</w:t>
            </w:r>
          </w:p>
        </w:tc>
        <w:tc>
          <w:tcPr>
            <w:tcW w:w="1191" w:type="dxa"/>
          </w:tcPr>
          <w:p w:rsidR="00706ADE" w:rsidRDefault="00706ADE">
            <w:pPr>
              <w:pStyle w:val="ConsPlusNormal"/>
            </w:pPr>
          </w:p>
        </w:tc>
      </w:tr>
      <w:tr w:rsidR="00706ADE">
        <w:tc>
          <w:tcPr>
            <w:tcW w:w="2381" w:type="dxa"/>
          </w:tcPr>
          <w:p w:rsidR="00706ADE" w:rsidRDefault="00706ADE">
            <w:pPr>
              <w:pStyle w:val="ConsPlusNormal"/>
            </w:pPr>
            <w:r>
              <w:t>Капитальные вложения в объекты недвижимого имущества государственной (муниципальной) собственности</w:t>
            </w:r>
          </w:p>
        </w:tc>
        <w:tc>
          <w:tcPr>
            <w:tcW w:w="1531" w:type="dxa"/>
          </w:tcPr>
          <w:p w:rsidR="00706ADE" w:rsidRDefault="00706ADE">
            <w:pPr>
              <w:pStyle w:val="ConsPlusNormal"/>
            </w:pPr>
            <w:r>
              <w:t>П5509R4950</w:t>
            </w:r>
          </w:p>
        </w:tc>
        <w:tc>
          <w:tcPr>
            <w:tcW w:w="604" w:type="dxa"/>
          </w:tcPr>
          <w:p w:rsidR="00706ADE" w:rsidRDefault="00706ADE">
            <w:pPr>
              <w:pStyle w:val="ConsPlusNormal"/>
            </w:pPr>
            <w:r>
              <w:t>400</w:t>
            </w:r>
          </w:p>
        </w:tc>
        <w:tc>
          <w:tcPr>
            <w:tcW w:w="724" w:type="dxa"/>
          </w:tcPr>
          <w:p w:rsidR="00706ADE" w:rsidRDefault="00706ADE">
            <w:pPr>
              <w:pStyle w:val="ConsPlusNormal"/>
            </w:pPr>
          </w:p>
        </w:tc>
        <w:tc>
          <w:tcPr>
            <w:tcW w:w="1323" w:type="dxa"/>
          </w:tcPr>
          <w:p w:rsidR="00706ADE" w:rsidRDefault="00706ADE">
            <w:pPr>
              <w:pStyle w:val="ConsPlusNormal"/>
            </w:pPr>
            <w:r>
              <w:t>72830,5</w:t>
            </w:r>
          </w:p>
        </w:tc>
        <w:tc>
          <w:tcPr>
            <w:tcW w:w="1323" w:type="dxa"/>
          </w:tcPr>
          <w:p w:rsidR="00706ADE" w:rsidRDefault="00706ADE">
            <w:pPr>
              <w:pStyle w:val="ConsPlusNormal"/>
            </w:pPr>
            <w:r>
              <w:t>72830,5</w:t>
            </w:r>
          </w:p>
        </w:tc>
        <w:tc>
          <w:tcPr>
            <w:tcW w:w="1191" w:type="dxa"/>
          </w:tcPr>
          <w:p w:rsidR="00706ADE" w:rsidRDefault="00706ADE">
            <w:pPr>
              <w:pStyle w:val="ConsPlusNormal"/>
            </w:pPr>
          </w:p>
        </w:tc>
      </w:tr>
      <w:tr w:rsidR="00706ADE">
        <w:tc>
          <w:tcPr>
            <w:tcW w:w="2381" w:type="dxa"/>
          </w:tcPr>
          <w:p w:rsidR="00706ADE" w:rsidRDefault="00706ADE">
            <w:pPr>
              <w:pStyle w:val="ConsPlusNormal"/>
            </w:pPr>
            <w:r>
              <w:t>Другие вопросы в области образования</w:t>
            </w:r>
          </w:p>
        </w:tc>
        <w:tc>
          <w:tcPr>
            <w:tcW w:w="1531" w:type="dxa"/>
          </w:tcPr>
          <w:p w:rsidR="00706ADE" w:rsidRDefault="00706ADE">
            <w:pPr>
              <w:pStyle w:val="ConsPlusNormal"/>
            </w:pPr>
            <w:r>
              <w:t>П5509R4950</w:t>
            </w:r>
          </w:p>
        </w:tc>
        <w:tc>
          <w:tcPr>
            <w:tcW w:w="604" w:type="dxa"/>
          </w:tcPr>
          <w:p w:rsidR="00706ADE" w:rsidRDefault="00706ADE">
            <w:pPr>
              <w:pStyle w:val="ConsPlusNormal"/>
            </w:pPr>
            <w:r>
              <w:t>400</w:t>
            </w:r>
          </w:p>
        </w:tc>
        <w:tc>
          <w:tcPr>
            <w:tcW w:w="724" w:type="dxa"/>
          </w:tcPr>
          <w:p w:rsidR="00706ADE" w:rsidRDefault="00706ADE">
            <w:pPr>
              <w:pStyle w:val="ConsPlusNormal"/>
            </w:pPr>
            <w:r>
              <w:t>0709</w:t>
            </w:r>
          </w:p>
        </w:tc>
        <w:tc>
          <w:tcPr>
            <w:tcW w:w="1323" w:type="dxa"/>
          </w:tcPr>
          <w:p w:rsidR="00706ADE" w:rsidRDefault="00706ADE">
            <w:pPr>
              <w:pStyle w:val="ConsPlusNormal"/>
            </w:pPr>
            <w:r>
              <w:t>72830,5</w:t>
            </w:r>
          </w:p>
        </w:tc>
        <w:tc>
          <w:tcPr>
            <w:tcW w:w="1323" w:type="dxa"/>
          </w:tcPr>
          <w:p w:rsidR="00706ADE" w:rsidRDefault="00706ADE">
            <w:pPr>
              <w:pStyle w:val="ConsPlusNormal"/>
            </w:pPr>
            <w:r>
              <w:t>72830,5</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"Капитальное строительство физкультурно-оздоровительных комплексов в муниципальных образованиях Орловской области"</w:t>
            </w:r>
          </w:p>
        </w:tc>
        <w:tc>
          <w:tcPr>
            <w:tcW w:w="1531" w:type="dxa"/>
          </w:tcPr>
          <w:p w:rsidR="00706ADE" w:rsidRDefault="00706ADE">
            <w:pPr>
              <w:pStyle w:val="ConsPlusNormal"/>
            </w:pPr>
            <w:r>
              <w:t>П551000000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27621,9</w:t>
            </w:r>
          </w:p>
        </w:tc>
        <w:tc>
          <w:tcPr>
            <w:tcW w:w="1323" w:type="dxa"/>
          </w:tcPr>
          <w:p w:rsidR="00706ADE" w:rsidRDefault="00706ADE">
            <w:pPr>
              <w:pStyle w:val="ConsPlusNormal"/>
            </w:pPr>
            <w:r>
              <w:t>27621,9</w:t>
            </w:r>
          </w:p>
        </w:tc>
        <w:tc>
          <w:tcPr>
            <w:tcW w:w="1191" w:type="dxa"/>
          </w:tcPr>
          <w:p w:rsidR="00706ADE" w:rsidRDefault="00706ADE">
            <w:pPr>
              <w:pStyle w:val="ConsPlusNormal"/>
            </w:pPr>
          </w:p>
        </w:tc>
      </w:tr>
      <w:tr w:rsidR="00706ADE">
        <w:tc>
          <w:tcPr>
            <w:tcW w:w="2381" w:type="dxa"/>
          </w:tcPr>
          <w:p w:rsidR="00706ADE" w:rsidRDefault="00706ADE">
            <w:pPr>
              <w:pStyle w:val="ConsPlusNormal"/>
            </w:pPr>
            <w:r>
              <w:t>Капитальное строительство</w:t>
            </w:r>
          </w:p>
        </w:tc>
        <w:tc>
          <w:tcPr>
            <w:tcW w:w="1531" w:type="dxa"/>
          </w:tcPr>
          <w:p w:rsidR="00706ADE" w:rsidRDefault="00706ADE">
            <w:pPr>
              <w:pStyle w:val="ConsPlusNormal"/>
            </w:pPr>
            <w:r>
              <w:t>П551072310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27621,9</w:t>
            </w:r>
          </w:p>
        </w:tc>
        <w:tc>
          <w:tcPr>
            <w:tcW w:w="1323" w:type="dxa"/>
          </w:tcPr>
          <w:p w:rsidR="00706ADE" w:rsidRDefault="00706ADE">
            <w:pPr>
              <w:pStyle w:val="ConsPlusNormal"/>
            </w:pPr>
            <w:r>
              <w:t>27621,9</w:t>
            </w:r>
          </w:p>
        </w:tc>
        <w:tc>
          <w:tcPr>
            <w:tcW w:w="1191" w:type="dxa"/>
          </w:tcPr>
          <w:p w:rsidR="00706ADE" w:rsidRDefault="00706ADE">
            <w:pPr>
              <w:pStyle w:val="ConsPlusNormal"/>
            </w:pPr>
          </w:p>
        </w:tc>
      </w:tr>
      <w:tr w:rsidR="00706ADE">
        <w:tc>
          <w:tcPr>
            <w:tcW w:w="2381" w:type="dxa"/>
          </w:tcPr>
          <w:p w:rsidR="00706ADE" w:rsidRDefault="00706ADE">
            <w:pPr>
              <w:pStyle w:val="ConsPlusNormal"/>
            </w:pPr>
            <w:r>
              <w:t xml:space="preserve">Капитальные вложения в объекты недвижимого имущества </w:t>
            </w:r>
            <w:r>
              <w:lastRenderedPageBreak/>
              <w:t>государственной (муниципальной) собственности</w:t>
            </w:r>
          </w:p>
        </w:tc>
        <w:tc>
          <w:tcPr>
            <w:tcW w:w="1531" w:type="dxa"/>
          </w:tcPr>
          <w:p w:rsidR="00706ADE" w:rsidRDefault="00706ADE">
            <w:pPr>
              <w:pStyle w:val="ConsPlusNormal"/>
            </w:pPr>
            <w:r>
              <w:lastRenderedPageBreak/>
              <w:t>П551072310</w:t>
            </w:r>
          </w:p>
        </w:tc>
        <w:tc>
          <w:tcPr>
            <w:tcW w:w="604" w:type="dxa"/>
          </w:tcPr>
          <w:p w:rsidR="00706ADE" w:rsidRDefault="00706ADE">
            <w:pPr>
              <w:pStyle w:val="ConsPlusNormal"/>
            </w:pPr>
            <w:r>
              <w:t>400</w:t>
            </w:r>
          </w:p>
        </w:tc>
        <w:tc>
          <w:tcPr>
            <w:tcW w:w="724" w:type="dxa"/>
          </w:tcPr>
          <w:p w:rsidR="00706ADE" w:rsidRDefault="00706ADE">
            <w:pPr>
              <w:pStyle w:val="ConsPlusNormal"/>
            </w:pPr>
          </w:p>
        </w:tc>
        <w:tc>
          <w:tcPr>
            <w:tcW w:w="1323" w:type="dxa"/>
          </w:tcPr>
          <w:p w:rsidR="00706ADE" w:rsidRDefault="00706ADE">
            <w:pPr>
              <w:pStyle w:val="ConsPlusNormal"/>
            </w:pPr>
            <w:r>
              <w:t>27621,9</w:t>
            </w:r>
          </w:p>
        </w:tc>
        <w:tc>
          <w:tcPr>
            <w:tcW w:w="1323" w:type="dxa"/>
          </w:tcPr>
          <w:p w:rsidR="00706ADE" w:rsidRDefault="00706ADE">
            <w:pPr>
              <w:pStyle w:val="ConsPlusNormal"/>
            </w:pPr>
            <w:r>
              <w:t>27621,9</w:t>
            </w:r>
          </w:p>
        </w:tc>
        <w:tc>
          <w:tcPr>
            <w:tcW w:w="1191" w:type="dxa"/>
          </w:tcPr>
          <w:p w:rsidR="00706ADE" w:rsidRDefault="00706ADE">
            <w:pPr>
              <w:pStyle w:val="ConsPlusNormal"/>
            </w:pPr>
          </w:p>
        </w:tc>
      </w:tr>
      <w:tr w:rsidR="00706ADE">
        <w:tc>
          <w:tcPr>
            <w:tcW w:w="2381" w:type="dxa"/>
          </w:tcPr>
          <w:p w:rsidR="00706ADE" w:rsidRDefault="00706ADE">
            <w:pPr>
              <w:pStyle w:val="ConsPlusNormal"/>
            </w:pPr>
            <w:r>
              <w:lastRenderedPageBreak/>
              <w:t>Массовый спорт</w:t>
            </w:r>
          </w:p>
        </w:tc>
        <w:tc>
          <w:tcPr>
            <w:tcW w:w="1531" w:type="dxa"/>
          </w:tcPr>
          <w:p w:rsidR="00706ADE" w:rsidRDefault="00706ADE">
            <w:pPr>
              <w:pStyle w:val="ConsPlusNormal"/>
            </w:pPr>
            <w:r>
              <w:t>П551072310</w:t>
            </w:r>
          </w:p>
        </w:tc>
        <w:tc>
          <w:tcPr>
            <w:tcW w:w="604" w:type="dxa"/>
          </w:tcPr>
          <w:p w:rsidR="00706ADE" w:rsidRDefault="00706ADE">
            <w:pPr>
              <w:pStyle w:val="ConsPlusNormal"/>
            </w:pPr>
            <w:r>
              <w:t>400</w:t>
            </w:r>
          </w:p>
        </w:tc>
        <w:tc>
          <w:tcPr>
            <w:tcW w:w="724" w:type="dxa"/>
          </w:tcPr>
          <w:p w:rsidR="00706ADE" w:rsidRDefault="00706ADE">
            <w:pPr>
              <w:pStyle w:val="ConsPlusNormal"/>
            </w:pPr>
            <w:r>
              <w:t>1102</w:t>
            </w:r>
          </w:p>
        </w:tc>
        <w:tc>
          <w:tcPr>
            <w:tcW w:w="1323" w:type="dxa"/>
          </w:tcPr>
          <w:p w:rsidR="00706ADE" w:rsidRDefault="00706ADE">
            <w:pPr>
              <w:pStyle w:val="ConsPlusNormal"/>
            </w:pPr>
            <w:r>
              <w:t>27621,9</w:t>
            </w:r>
          </w:p>
        </w:tc>
        <w:tc>
          <w:tcPr>
            <w:tcW w:w="1323" w:type="dxa"/>
          </w:tcPr>
          <w:p w:rsidR="00706ADE" w:rsidRDefault="00706ADE">
            <w:pPr>
              <w:pStyle w:val="ConsPlusNormal"/>
            </w:pPr>
            <w:r>
              <w:t>27621,9</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"Строительство, реконструкция и капитальный ремонт, в том числе разработка проектно-сметной документации, государственных учреждений Орловской области в сфере физической культуры и спорта"</w:t>
            </w:r>
          </w:p>
        </w:tc>
        <w:tc>
          <w:tcPr>
            <w:tcW w:w="1531" w:type="dxa"/>
          </w:tcPr>
          <w:p w:rsidR="00706ADE" w:rsidRDefault="00706ADE">
            <w:pPr>
              <w:pStyle w:val="ConsPlusNormal"/>
            </w:pPr>
            <w:r>
              <w:t>П551100000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17414,5</w:t>
            </w:r>
          </w:p>
        </w:tc>
        <w:tc>
          <w:tcPr>
            <w:tcW w:w="1323" w:type="dxa"/>
          </w:tcPr>
          <w:p w:rsidR="00706ADE" w:rsidRDefault="00706ADE">
            <w:pPr>
              <w:pStyle w:val="ConsPlusNormal"/>
            </w:pPr>
            <w:r>
              <w:t>17414,5</w:t>
            </w:r>
          </w:p>
        </w:tc>
        <w:tc>
          <w:tcPr>
            <w:tcW w:w="1191" w:type="dxa"/>
          </w:tcPr>
          <w:p w:rsidR="00706ADE" w:rsidRDefault="00706ADE">
            <w:pPr>
              <w:pStyle w:val="ConsPlusNormal"/>
            </w:pPr>
          </w:p>
        </w:tc>
      </w:tr>
      <w:tr w:rsidR="00706ADE">
        <w:tc>
          <w:tcPr>
            <w:tcW w:w="2381" w:type="dxa"/>
          </w:tcPr>
          <w:p w:rsidR="00706ADE" w:rsidRDefault="00706ADE">
            <w:pPr>
              <w:pStyle w:val="ConsPlusNormal"/>
            </w:pPr>
            <w:r>
              <w:t>Капитальное строительство</w:t>
            </w:r>
          </w:p>
        </w:tc>
        <w:tc>
          <w:tcPr>
            <w:tcW w:w="1531" w:type="dxa"/>
          </w:tcPr>
          <w:p w:rsidR="00706ADE" w:rsidRDefault="00706ADE">
            <w:pPr>
              <w:pStyle w:val="ConsPlusNormal"/>
            </w:pPr>
            <w:r>
              <w:t>П551172310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17414,5</w:t>
            </w:r>
          </w:p>
        </w:tc>
        <w:tc>
          <w:tcPr>
            <w:tcW w:w="1323" w:type="dxa"/>
          </w:tcPr>
          <w:p w:rsidR="00706ADE" w:rsidRDefault="00706ADE">
            <w:pPr>
              <w:pStyle w:val="ConsPlusNormal"/>
            </w:pPr>
            <w:r>
              <w:t>17414,5</w:t>
            </w:r>
          </w:p>
        </w:tc>
        <w:tc>
          <w:tcPr>
            <w:tcW w:w="1191" w:type="dxa"/>
          </w:tcPr>
          <w:p w:rsidR="00706ADE" w:rsidRDefault="00706ADE">
            <w:pPr>
              <w:pStyle w:val="ConsPlusNormal"/>
            </w:pPr>
          </w:p>
        </w:tc>
      </w:tr>
      <w:tr w:rsidR="00706ADE">
        <w:tc>
          <w:tcPr>
            <w:tcW w:w="2381" w:type="dxa"/>
          </w:tcPr>
          <w:p w:rsidR="00706ADE" w:rsidRDefault="00706ADE">
            <w:pPr>
              <w:pStyle w:val="ConsPlusNormal"/>
            </w:pPr>
            <w:r>
              <w:t>Капитальные вложения в объекты недвижимого имущества государственной (муниципальной) собственности</w:t>
            </w:r>
          </w:p>
        </w:tc>
        <w:tc>
          <w:tcPr>
            <w:tcW w:w="1531" w:type="dxa"/>
          </w:tcPr>
          <w:p w:rsidR="00706ADE" w:rsidRDefault="00706ADE">
            <w:pPr>
              <w:pStyle w:val="ConsPlusNormal"/>
            </w:pPr>
            <w:r>
              <w:t>П551172310</w:t>
            </w:r>
          </w:p>
        </w:tc>
        <w:tc>
          <w:tcPr>
            <w:tcW w:w="604" w:type="dxa"/>
          </w:tcPr>
          <w:p w:rsidR="00706ADE" w:rsidRDefault="00706ADE">
            <w:pPr>
              <w:pStyle w:val="ConsPlusNormal"/>
            </w:pPr>
            <w:r>
              <w:t>400</w:t>
            </w:r>
          </w:p>
        </w:tc>
        <w:tc>
          <w:tcPr>
            <w:tcW w:w="724" w:type="dxa"/>
          </w:tcPr>
          <w:p w:rsidR="00706ADE" w:rsidRDefault="00706ADE">
            <w:pPr>
              <w:pStyle w:val="ConsPlusNormal"/>
            </w:pPr>
          </w:p>
        </w:tc>
        <w:tc>
          <w:tcPr>
            <w:tcW w:w="1323" w:type="dxa"/>
          </w:tcPr>
          <w:p w:rsidR="00706ADE" w:rsidRDefault="00706ADE">
            <w:pPr>
              <w:pStyle w:val="ConsPlusNormal"/>
            </w:pPr>
            <w:r>
              <w:t>17414,5</w:t>
            </w:r>
          </w:p>
        </w:tc>
        <w:tc>
          <w:tcPr>
            <w:tcW w:w="1323" w:type="dxa"/>
          </w:tcPr>
          <w:p w:rsidR="00706ADE" w:rsidRDefault="00706ADE">
            <w:pPr>
              <w:pStyle w:val="ConsPlusNormal"/>
            </w:pPr>
            <w:r>
              <w:t>17414,5</w:t>
            </w:r>
          </w:p>
        </w:tc>
        <w:tc>
          <w:tcPr>
            <w:tcW w:w="1191" w:type="dxa"/>
          </w:tcPr>
          <w:p w:rsidR="00706ADE" w:rsidRDefault="00706ADE">
            <w:pPr>
              <w:pStyle w:val="ConsPlusNormal"/>
            </w:pPr>
          </w:p>
        </w:tc>
      </w:tr>
      <w:tr w:rsidR="00706ADE">
        <w:tc>
          <w:tcPr>
            <w:tcW w:w="2381" w:type="dxa"/>
          </w:tcPr>
          <w:p w:rsidR="00706ADE" w:rsidRDefault="00706ADE">
            <w:pPr>
              <w:pStyle w:val="ConsPlusNormal"/>
            </w:pPr>
            <w:r>
              <w:t>Массовый спорт</w:t>
            </w:r>
          </w:p>
        </w:tc>
        <w:tc>
          <w:tcPr>
            <w:tcW w:w="1531" w:type="dxa"/>
          </w:tcPr>
          <w:p w:rsidR="00706ADE" w:rsidRDefault="00706ADE">
            <w:pPr>
              <w:pStyle w:val="ConsPlusNormal"/>
            </w:pPr>
            <w:r>
              <w:t>П551172310</w:t>
            </w:r>
          </w:p>
        </w:tc>
        <w:tc>
          <w:tcPr>
            <w:tcW w:w="604" w:type="dxa"/>
          </w:tcPr>
          <w:p w:rsidR="00706ADE" w:rsidRDefault="00706ADE">
            <w:pPr>
              <w:pStyle w:val="ConsPlusNormal"/>
            </w:pPr>
            <w:r>
              <w:t>400</w:t>
            </w:r>
          </w:p>
        </w:tc>
        <w:tc>
          <w:tcPr>
            <w:tcW w:w="724" w:type="dxa"/>
          </w:tcPr>
          <w:p w:rsidR="00706ADE" w:rsidRDefault="00706ADE">
            <w:pPr>
              <w:pStyle w:val="ConsPlusNormal"/>
            </w:pPr>
            <w:r>
              <w:t>1102</w:t>
            </w:r>
          </w:p>
        </w:tc>
        <w:tc>
          <w:tcPr>
            <w:tcW w:w="1323" w:type="dxa"/>
          </w:tcPr>
          <w:p w:rsidR="00706ADE" w:rsidRDefault="00706ADE">
            <w:pPr>
              <w:pStyle w:val="ConsPlusNormal"/>
            </w:pPr>
            <w:r>
              <w:t>17414,5</w:t>
            </w:r>
          </w:p>
        </w:tc>
        <w:tc>
          <w:tcPr>
            <w:tcW w:w="1323" w:type="dxa"/>
          </w:tcPr>
          <w:p w:rsidR="00706ADE" w:rsidRDefault="00706ADE">
            <w:pPr>
              <w:pStyle w:val="ConsPlusNormal"/>
            </w:pPr>
            <w:r>
              <w:t>17414,5</w:t>
            </w:r>
          </w:p>
        </w:tc>
        <w:tc>
          <w:tcPr>
            <w:tcW w:w="1191" w:type="dxa"/>
          </w:tcPr>
          <w:p w:rsidR="00706ADE" w:rsidRDefault="00706ADE">
            <w:pPr>
              <w:pStyle w:val="ConsPlusNormal"/>
            </w:pPr>
          </w:p>
        </w:tc>
      </w:tr>
      <w:tr w:rsidR="00706ADE">
        <w:tc>
          <w:tcPr>
            <w:tcW w:w="2381" w:type="dxa"/>
          </w:tcPr>
          <w:p w:rsidR="00706ADE" w:rsidRDefault="00706ADE">
            <w:pPr>
              <w:pStyle w:val="ConsPlusNormal"/>
            </w:pPr>
            <w:r>
              <w:t xml:space="preserve">Государственная </w:t>
            </w:r>
            <w:hyperlink r:id="rId799" w:history="1">
              <w:r>
                <w:rPr>
                  <w:color w:val="0000FF"/>
                </w:rPr>
                <w:t>программа</w:t>
              </w:r>
            </w:hyperlink>
            <w:r>
              <w:t xml:space="preserve"> Орловской области "Молодежь Орловщины"</w:t>
            </w:r>
          </w:p>
        </w:tc>
        <w:tc>
          <w:tcPr>
            <w:tcW w:w="1531" w:type="dxa"/>
          </w:tcPr>
          <w:p w:rsidR="00706ADE" w:rsidRDefault="00706ADE">
            <w:pPr>
              <w:pStyle w:val="ConsPlusNormal"/>
            </w:pPr>
            <w:r>
              <w:t>П600000000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19017,4</w:t>
            </w:r>
          </w:p>
        </w:tc>
        <w:tc>
          <w:tcPr>
            <w:tcW w:w="1323" w:type="dxa"/>
          </w:tcPr>
          <w:p w:rsidR="00706ADE" w:rsidRDefault="00706ADE">
            <w:pPr>
              <w:pStyle w:val="ConsPlusNormal"/>
            </w:pPr>
            <w:r>
              <w:t>19017,4</w:t>
            </w:r>
          </w:p>
        </w:tc>
        <w:tc>
          <w:tcPr>
            <w:tcW w:w="1191" w:type="dxa"/>
          </w:tcPr>
          <w:p w:rsidR="00706ADE" w:rsidRDefault="00706ADE">
            <w:pPr>
              <w:pStyle w:val="ConsPlusNormal"/>
            </w:pPr>
          </w:p>
        </w:tc>
      </w:tr>
      <w:tr w:rsidR="00706ADE">
        <w:tc>
          <w:tcPr>
            <w:tcW w:w="2381" w:type="dxa"/>
          </w:tcPr>
          <w:p w:rsidR="00706ADE" w:rsidRDefault="00706ADE">
            <w:pPr>
              <w:pStyle w:val="ConsPlusNormal"/>
            </w:pPr>
            <w:hyperlink r:id="rId800" w:history="1">
              <w:r>
                <w:rPr>
                  <w:color w:val="0000FF"/>
                </w:rPr>
                <w:t>Подпрограмма 1</w:t>
              </w:r>
            </w:hyperlink>
            <w:r>
              <w:t xml:space="preserve"> "Орловщина молодая"</w:t>
            </w:r>
          </w:p>
        </w:tc>
        <w:tc>
          <w:tcPr>
            <w:tcW w:w="1531" w:type="dxa"/>
          </w:tcPr>
          <w:p w:rsidR="00706ADE" w:rsidRDefault="00706ADE">
            <w:pPr>
              <w:pStyle w:val="ConsPlusNormal"/>
            </w:pPr>
            <w:r>
              <w:t>П610000000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14601,4</w:t>
            </w:r>
          </w:p>
        </w:tc>
        <w:tc>
          <w:tcPr>
            <w:tcW w:w="1323" w:type="dxa"/>
          </w:tcPr>
          <w:p w:rsidR="00706ADE" w:rsidRDefault="00706ADE">
            <w:pPr>
              <w:pStyle w:val="ConsPlusNormal"/>
            </w:pPr>
            <w:r>
              <w:t>14601,4</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"Обеспечение массовой консолидации молодежи и широкого информирования молодых граждан о потенциальных возможностях их развития и применения потенциала"</w:t>
            </w:r>
          </w:p>
        </w:tc>
        <w:tc>
          <w:tcPr>
            <w:tcW w:w="1531" w:type="dxa"/>
          </w:tcPr>
          <w:p w:rsidR="00706ADE" w:rsidRDefault="00706ADE">
            <w:pPr>
              <w:pStyle w:val="ConsPlusNormal"/>
            </w:pPr>
            <w:r>
              <w:t>П610100000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13613,9</w:t>
            </w:r>
          </w:p>
        </w:tc>
        <w:tc>
          <w:tcPr>
            <w:tcW w:w="1323" w:type="dxa"/>
          </w:tcPr>
          <w:p w:rsidR="00706ADE" w:rsidRDefault="00706ADE">
            <w:pPr>
              <w:pStyle w:val="ConsPlusNormal"/>
            </w:pPr>
            <w:r>
              <w:t>13613,9</w:t>
            </w:r>
          </w:p>
        </w:tc>
        <w:tc>
          <w:tcPr>
            <w:tcW w:w="1191" w:type="dxa"/>
          </w:tcPr>
          <w:p w:rsidR="00706ADE" w:rsidRDefault="00706ADE">
            <w:pPr>
              <w:pStyle w:val="ConsPlusNormal"/>
            </w:pPr>
          </w:p>
        </w:tc>
      </w:tr>
      <w:tr w:rsidR="00706ADE">
        <w:tc>
          <w:tcPr>
            <w:tcW w:w="2381" w:type="dxa"/>
          </w:tcPr>
          <w:p w:rsidR="00706ADE" w:rsidRDefault="00706ADE">
            <w:pPr>
              <w:pStyle w:val="ConsPlusNormal"/>
            </w:pPr>
            <w:r>
              <w:t xml:space="preserve">Обеспечение деятельности (оказание услуг) </w:t>
            </w:r>
            <w:r>
              <w:lastRenderedPageBreak/>
              <w:t>государственных учреждений</w:t>
            </w:r>
          </w:p>
        </w:tc>
        <w:tc>
          <w:tcPr>
            <w:tcW w:w="1531" w:type="dxa"/>
          </w:tcPr>
          <w:p w:rsidR="00706ADE" w:rsidRDefault="00706ADE">
            <w:pPr>
              <w:pStyle w:val="ConsPlusNormal"/>
            </w:pPr>
            <w:r>
              <w:lastRenderedPageBreak/>
              <w:t>П610170110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12867,9</w:t>
            </w:r>
          </w:p>
        </w:tc>
        <w:tc>
          <w:tcPr>
            <w:tcW w:w="1323" w:type="dxa"/>
          </w:tcPr>
          <w:p w:rsidR="00706ADE" w:rsidRDefault="00706ADE">
            <w:pPr>
              <w:pStyle w:val="ConsPlusNormal"/>
            </w:pPr>
            <w:r>
              <w:t>12867,9</w:t>
            </w:r>
          </w:p>
        </w:tc>
        <w:tc>
          <w:tcPr>
            <w:tcW w:w="1191" w:type="dxa"/>
          </w:tcPr>
          <w:p w:rsidR="00706ADE" w:rsidRDefault="00706ADE">
            <w:pPr>
              <w:pStyle w:val="ConsPlusNormal"/>
            </w:pPr>
          </w:p>
        </w:tc>
      </w:tr>
      <w:tr w:rsidR="00706ADE">
        <w:tc>
          <w:tcPr>
            <w:tcW w:w="2381" w:type="dxa"/>
          </w:tcPr>
          <w:p w:rsidR="00706ADE" w:rsidRDefault="00706ADE">
            <w:pPr>
              <w:pStyle w:val="ConsPlusNormal"/>
            </w:pPr>
            <w:r>
              <w:lastRenderedPageBreak/>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П610170110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12867,9</w:t>
            </w:r>
          </w:p>
        </w:tc>
        <w:tc>
          <w:tcPr>
            <w:tcW w:w="1323" w:type="dxa"/>
          </w:tcPr>
          <w:p w:rsidR="00706ADE" w:rsidRDefault="00706ADE">
            <w:pPr>
              <w:pStyle w:val="ConsPlusNormal"/>
            </w:pPr>
            <w:r>
              <w:t>12867,9</w:t>
            </w:r>
          </w:p>
        </w:tc>
        <w:tc>
          <w:tcPr>
            <w:tcW w:w="1191" w:type="dxa"/>
          </w:tcPr>
          <w:p w:rsidR="00706ADE" w:rsidRDefault="00706ADE">
            <w:pPr>
              <w:pStyle w:val="ConsPlusNormal"/>
            </w:pPr>
          </w:p>
        </w:tc>
      </w:tr>
      <w:tr w:rsidR="00706ADE">
        <w:tc>
          <w:tcPr>
            <w:tcW w:w="2381" w:type="dxa"/>
          </w:tcPr>
          <w:p w:rsidR="00706ADE" w:rsidRDefault="00706ADE">
            <w:pPr>
              <w:pStyle w:val="ConsPlusNormal"/>
            </w:pPr>
            <w:r>
              <w:t>Молодежная политика</w:t>
            </w:r>
          </w:p>
        </w:tc>
        <w:tc>
          <w:tcPr>
            <w:tcW w:w="1531" w:type="dxa"/>
          </w:tcPr>
          <w:p w:rsidR="00706ADE" w:rsidRDefault="00706ADE">
            <w:pPr>
              <w:pStyle w:val="ConsPlusNormal"/>
            </w:pPr>
            <w:r>
              <w:t>П610170110</w:t>
            </w:r>
          </w:p>
        </w:tc>
        <w:tc>
          <w:tcPr>
            <w:tcW w:w="604" w:type="dxa"/>
          </w:tcPr>
          <w:p w:rsidR="00706ADE" w:rsidRDefault="00706ADE">
            <w:pPr>
              <w:pStyle w:val="ConsPlusNormal"/>
            </w:pPr>
            <w:r>
              <w:t>600</w:t>
            </w:r>
          </w:p>
        </w:tc>
        <w:tc>
          <w:tcPr>
            <w:tcW w:w="724" w:type="dxa"/>
          </w:tcPr>
          <w:p w:rsidR="00706ADE" w:rsidRDefault="00706ADE">
            <w:pPr>
              <w:pStyle w:val="ConsPlusNormal"/>
            </w:pPr>
            <w:r>
              <w:t>0707</w:t>
            </w:r>
          </w:p>
        </w:tc>
        <w:tc>
          <w:tcPr>
            <w:tcW w:w="1323" w:type="dxa"/>
          </w:tcPr>
          <w:p w:rsidR="00706ADE" w:rsidRDefault="00706ADE">
            <w:pPr>
              <w:pStyle w:val="ConsPlusNormal"/>
            </w:pPr>
            <w:r>
              <w:t>12867,9</w:t>
            </w:r>
          </w:p>
        </w:tc>
        <w:tc>
          <w:tcPr>
            <w:tcW w:w="1323" w:type="dxa"/>
          </w:tcPr>
          <w:p w:rsidR="00706ADE" w:rsidRDefault="00706ADE">
            <w:pPr>
              <w:pStyle w:val="ConsPlusNormal"/>
            </w:pPr>
            <w:r>
              <w:t>12867,9</w:t>
            </w:r>
          </w:p>
        </w:tc>
        <w:tc>
          <w:tcPr>
            <w:tcW w:w="1191" w:type="dxa"/>
          </w:tcPr>
          <w:p w:rsidR="00706ADE" w:rsidRDefault="00706ADE">
            <w:pPr>
              <w:pStyle w:val="ConsPlusNormal"/>
            </w:pPr>
          </w:p>
        </w:tc>
      </w:tr>
      <w:tr w:rsidR="00706ADE">
        <w:tc>
          <w:tcPr>
            <w:tcW w:w="2381" w:type="dxa"/>
          </w:tcPr>
          <w:p w:rsidR="00706ADE" w:rsidRDefault="00706ADE">
            <w:pPr>
              <w:pStyle w:val="ConsPlusNormal"/>
            </w:pPr>
            <w:r>
              <w:t>Реализация основного мероприятия</w:t>
            </w:r>
          </w:p>
        </w:tc>
        <w:tc>
          <w:tcPr>
            <w:tcW w:w="1531" w:type="dxa"/>
          </w:tcPr>
          <w:p w:rsidR="00706ADE" w:rsidRDefault="00706ADE">
            <w:pPr>
              <w:pStyle w:val="ConsPlusNormal"/>
            </w:pPr>
            <w:r>
              <w:t>П610172910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746,0</w:t>
            </w:r>
          </w:p>
        </w:tc>
        <w:tc>
          <w:tcPr>
            <w:tcW w:w="1323" w:type="dxa"/>
          </w:tcPr>
          <w:p w:rsidR="00706ADE" w:rsidRDefault="00706ADE">
            <w:pPr>
              <w:pStyle w:val="ConsPlusNormal"/>
            </w:pPr>
            <w:r>
              <w:t>746,0</w:t>
            </w:r>
          </w:p>
        </w:tc>
        <w:tc>
          <w:tcPr>
            <w:tcW w:w="1191" w:type="dxa"/>
          </w:tcPr>
          <w:p w:rsidR="00706ADE" w:rsidRDefault="00706ADE">
            <w:pPr>
              <w:pStyle w:val="ConsPlusNormal"/>
            </w:pPr>
          </w:p>
        </w:tc>
      </w:tr>
      <w:tr w:rsidR="00706ADE">
        <w:tc>
          <w:tcPr>
            <w:tcW w:w="2381"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П610172910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746,0</w:t>
            </w:r>
          </w:p>
        </w:tc>
        <w:tc>
          <w:tcPr>
            <w:tcW w:w="1323" w:type="dxa"/>
          </w:tcPr>
          <w:p w:rsidR="00706ADE" w:rsidRDefault="00706ADE">
            <w:pPr>
              <w:pStyle w:val="ConsPlusNormal"/>
            </w:pPr>
            <w:r>
              <w:t>746,0</w:t>
            </w:r>
          </w:p>
        </w:tc>
        <w:tc>
          <w:tcPr>
            <w:tcW w:w="1191" w:type="dxa"/>
          </w:tcPr>
          <w:p w:rsidR="00706ADE" w:rsidRDefault="00706ADE">
            <w:pPr>
              <w:pStyle w:val="ConsPlusNormal"/>
            </w:pPr>
          </w:p>
        </w:tc>
      </w:tr>
      <w:tr w:rsidR="00706ADE">
        <w:tc>
          <w:tcPr>
            <w:tcW w:w="2381" w:type="dxa"/>
          </w:tcPr>
          <w:p w:rsidR="00706ADE" w:rsidRDefault="00706ADE">
            <w:pPr>
              <w:pStyle w:val="ConsPlusNormal"/>
            </w:pPr>
            <w:r>
              <w:t>Молодежная политика</w:t>
            </w:r>
          </w:p>
        </w:tc>
        <w:tc>
          <w:tcPr>
            <w:tcW w:w="1531" w:type="dxa"/>
          </w:tcPr>
          <w:p w:rsidR="00706ADE" w:rsidRDefault="00706ADE">
            <w:pPr>
              <w:pStyle w:val="ConsPlusNormal"/>
            </w:pPr>
            <w:r>
              <w:t>П610172910</w:t>
            </w:r>
          </w:p>
        </w:tc>
        <w:tc>
          <w:tcPr>
            <w:tcW w:w="604" w:type="dxa"/>
          </w:tcPr>
          <w:p w:rsidR="00706ADE" w:rsidRDefault="00706ADE">
            <w:pPr>
              <w:pStyle w:val="ConsPlusNormal"/>
            </w:pPr>
            <w:r>
              <w:t>600</w:t>
            </w:r>
          </w:p>
        </w:tc>
        <w:tc>
          <w:tcPr>
            <w:tcW w:w="724" w:type="dxa"/>
          </w:tcPr>
          <w:p w:rsidR="00706ADE" w:rsidRDefault="00706ADE">
            <w:pPr>
              <w:pStyle w:val="ConsPlusNormal"/>
            </w:pPr>
            <w:r>
              <w:t>0707</w:t>
            </w:r>
          </w:p>
        </w:tc>
        <w:tc>
          <w:tcPr>
            <w:tcW w:w="1323" w:type="dxa"/>
          </w:tcPr>
          <w:p w:rsidR="00706ADE" w:rsidRDefault="00706ADE">
            <w:pPr>
              <w:pStyle w:val="ConsPlusNormal"/>
            </w:pPr>
            <w:r>
              <w:t>746,0</w:t>
            </w:r>
          </w:p>
        </w:tc>
        <w:tc>
          <w:tcPr>
            <w:tcW w:w="1323" w:type="dxa"/>
          </w:tcPr>
          <w:p w:rsidR="00706ADE" w:rsidRDefault="00706ADE">
            <w:pPr>
              <w:pStyle w:val="ConsPlusNormal"/>
            </w:pPr>
            <w:r>
              <w:t>746,0</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"Создание условий для пропаганды семейных ценностей и социальной значимости института молодой семьи; поддержка молодых граждан, попавших в трудную жизненную ситуацию"</w:t>
            </w:r>
          </w:p>
        </w:tc>
        <w:tc>
          <w:tcPr>
            <w:tcW w:w="1531" w:type="dxa"/>
          </w:tcPr>
          <w:p w:rsidR="00706ADE" w:rsidRDefault="00706ADE">
            <w:pPr>
              <w:pStyle w:val="ConsPlusNormal"/>
            </w:pPr>
            <w:r>
              <w:t>П610200000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147,5</w:t>
            </w:r>
          </w:p>
        </w:tc>
        <w:tc>
          <w:tcPr>
            <w:tcW w:w="1323" w:type="dxa"/>
          </w:tcPr>
          <w:p w:rsidR="00706ADE" w:rsidRDefault="00706ADE">
            <w:pPr>
              <w:pStyle w:val="ConsPlusNormal"/>
            </w:pPr>
            <w:r>
              <w:t>147,5</w:t>
            </w:r>
          </w:p>
        </w:tc>
        <w:tc>
          <w:tcPr>
            <w:tcW w:w="1191" w:type="dxa"/>
          </w:tcPr>
          <w:p w:rsidR="00706ADE" w:rsidRDefault="00706ADE">
            <w:pPr>
              <w:pStyle w:val="ConsPlusNormal"/>
            </w:pPr>
          </w:p>
        </w:tc>
      </w:tr>
      <w:tr w:rsidR="00706ADE">
        <w:tc>
          <w:tcPr>
            <w:tcW w:w="2381" w:type="dxa"/>
          </w:tcPr>
          <w:p w:rsidR="00706ADE" w:rsidRDefault="00706ADE">
            <w:pPr>
              <w:pStyle w:val="ConsPlusNormal"/>
            </w:pPr>
            <w:r>
              <w:t>Реализация основного мероприятия</w:t>
            </w:r>
          </w:p>
        </w:tc>
        <w:tc>
          <w:tcPr>
            <w:tcW w:w="1531" w:type="dxa"/>
          </w:tcPr>
          <w:p w:rsidR="00706ADE" w:rsidRDefault="00706ADE">
            <w:pPr>
              <w:pStyle w:val="ConsPlusNormal"/>
            </w:pPr>
            <w:r>
              <w:t>П610272910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147,5</w:t>
            </w:r>
          </w:p>
        </w:tc>
        <w:tc>
          <w:tcPr>
            <w:tcW w:w="1323" w:type="dxa"/>
          </w:tcPr>
          <w:p w:rsidR="00706ADE" w:rsidRDefault="00706ADE">
            <w:pPr>
              <w:pStyle w:val="ConsPlusNormal"/>
            </w:pPr>
            <w:r>
              <w:t>147,5</w:t>
            </w:r>
          </w:p>
        </w:tc>
        <w:tc>
          <w:tcPr>
            <w:tcW w:w="1191" w:type="dxa"/>
          </w:tcPr>
          <w:p w:rsidR="00706ADE" w:rsidRDefault="00706ADE">
            <w:pPr>
              <w:pStyle w:val="ConsPlusNormal"/>
            </w:pPr>
          </w:p>
        </w:tc>
      </w:tr>
      <w:tr w:rsidR="00706ADE">
        <w:tc>
          <w:tcPr>
            <w:tcW w:w="2381"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П610272910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147,5</w:t>
            </w:r>
          </w:p>
        </w:tc>
        <w:tc>
          <w:tcPr>
            <w:tcW w:w="1323" w:type="dxa"/>
          </w:tcPr>
          <w:p w:rsidR="00706ADE" w:rsidRDefault="00706ADE">
            <w:pPr>
              <w:pStyle w:val="ConsPlusNormal"/>
            </w:pPr>
            <w:r>
              <w:t>147,5</w:t>
            </w:r>
          </w:p>
        </w:tc>
        <w:tc>
          <w:tcPr>
            <w:tcW w:w="1191" w:type="dxa"/>
          </w:tcPr>
          <w:p w:rsidR="00706ADE" w:rsidRDefault="00706ADE">
            <w:pPr>
              <w:pStyle w:val="ConsPlusNormal"/>
            </w:pPr>
          </w:p>
        </w:tc>
      </w:tr>
      <w:tr w:rsidR="00706ADE">
        <w:tc>
          <w:tcPr>
            <w:tcW w:w="2381" w:type="dxa"/>
          </w:tcPr>
          <w:p w:rsidR="00706ADE" w:rsidRDefault="00706ADE">
            <w:pPr>
              <w:pStyle w:val="ConsPlusNormal"/>
            </w:pPr>
            <w:r>
              <w:t>Молодежная политика</w:t>
            </w:r>
          </w:p>
        </w:tc>
        <w:tc>
          <w:tcPr>
            <w:tcW w:w="1531" w:type="dxa"/>
          </w:tcPr>
          <w:p w:rsidR="00706ADE" w:rsidRDefault="00706ADE">
            <w:pPr>
              <w:pStyle w:val="ConsPlusNormal"/>
            </w:pPr>
            <w:r>
              <w:t>П610272910</w:t>
            </w:r>
          </w:p>
        </w:tc>
        <w:tc>
          <w:tcPr>
            <w:tcW w:w="604" w:type="dxa"/>
          </w:tcPr>
          <w:p w:rsidR="00706ADE" w:rsidRDefault="00706ADE">
            <w:pPr>
              <w:pStyle w:val="ConsPlusNormal"/>
            </w:pPr>
            <w:r>
              <w:t>600</w:t>
            </w:r>
          </w:p>
        </w:tc>
        <w:tc>
          <w:tcPr>
            <w:tcW w:w="724" w:type="dxa"/>
          </w:tcPr>
          <w:p w:rsidR="00706ADE" w:rsidRDefault="00706ADE">
            <w:pPr>
              <w:pStyle w:val="ConsPlusNormal"/>
            </w:pPr>
            <w:r>
              <w:t>0707</w:t>
            </w:r>
          </w:p>
        </w:tc>
        <w:tc>
          <w:tcPr>
            <w:tcW w:w="1323" w:type="dxa"/>
          </w:tcPr>
          <w:p w:rsidR="00706ADE" w:rsidRDefault="00706ADE">
            <w:pPr>
              <w:pStyle w:val="ConsPlusNormal"/>
            </w:pPr>
            <w:r>
              <w:t>147,5</w:t>
            </w:r>
          </w:p>
        </w:tc>
        <w:tc>
          <w:tcPr>
            <w:tcW w:w="1323" w:type="dxa"/>
          </w:tcPr>
          <w:p w:rsidR="00706ADE" w:rsidRDefault="00706ADE">
            <w:pPr>
              <w:pStyle w:val="ConsPlusNormal"/>
            </w:pPr>
            <w:r>
              <w:t>147,5</w:t>
            </w:r>
          </w:p>
        </w:tc>
        <w:tc>
          <w:tcPr>
            <w:tcW w:w="1191" w:type="dxa"/>
          </w:tcPr>
          <w:p w:rsidR="00706ADE" w:rsidRDefault="00706ADE">
            <w:pPr>
              <w:pStyle w:val="ConsPlusNormal"/>
            </w:pPr>
          </w:p>
        </w:tc>
      </w:tr>
      <w:tr w:rsidR="00706ADE">
        <w:tc>
          <w:tcPr>
            <w:tcW w:w="2381" w:type="dxa"/>
          </w:tcPr>
          <w:p w:rsidR="00706ADE" w:rsidRDefault="00706ADE">
            <w:pPr>
              <w:pStyle w:val="ConsPlusNormal"/>
            </w:pPr>
            <w:r>
              <w:t xml:space="preserve">Основное мероприятие "Совершенствование системы интеграции талантливой молодежи в творческую деятельность, создание условий для </w:t>
            </w:r>
            <w:r>
              <w:lastRenderedPageBreak/>
              <w:t>увеличения представительства делегаций Орловской области на межрегиональном и международном уровнях"</w:t>
            </w:r>
          </w:p>
        </w:tc>
        <w:tc>
          <w:tcPr>
            <w:tcW w:w="1531" w:type="dxa"/>
          </w:tcPr>
          <w:p w:rsidR="00706ADE" w:rsidRDefault="00706ADE">
            <w:pPr>
              <w:pStyle w:val="ConsPlusNormal"/>
            </w:pPr>
            <w:r>
              <w:lastRenderedPageBreak/>
              <w:t>П610600000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273,8</w:t>
            </w:r>
          </w:p>
        </w:tc>
        <w:tc>
          <w:tcPr>
            <w:tcW w:w="1323" w:type="dxa"/>
          </w:tcPr>
          <w:p w:rsidR="00706ADE" w:rsidRDefault="00706ADE">
            <w:pPr>
              <w:pStyle w:val="ConsPlusNormal"/>
            </w:pPr>
            <w:r>
              <w:t>273,8</w:t>
            </w:r>
          </w:p>
        </w:tc>
        <w:tc>
          <w:tcPr>
            <w:tcW w:w="1191" w:type="dxa"/>
          </w:tcPr>
          <w:p w:rsidR="00706ADE" w:rsidRDefault="00706ADE">
            <w:pPr>
              <w:pStyle w:val="ConsPlusNormal"/>
            </w:pPr>
          </w:p>
        </w:tc>
      </w:tr>
      <w:tr w:rsidR="00706ADE">
        <w:tc>
          <w:tcPr>
            <w:tcW w:w="2381" w:type="dxa"/>
          </w:tcPr>
          <w:p w:rsidR="00706ADE" w:rsidRDefault="00706ADE">
            <w:pPr>
              <w:pStyle w:val="ConsPlusNormal"/>
            </w:pPr>
            <w:r>
              <w:lastRenderedPageBreak/>
              <w:t>Реализация основного мероприятия</w:t>
            </w:r>
          </w:p>
        </w:tc>
        <w:tc>
          <w:tcPr>
            <w:tcW w:w="1531" w:type="dxa"/>
          </w:tcPr>
          <w:p w:rsidR="00706ADE" w:rsidRDefault="00706ADE">
            <w:pPr>
              <w:pStyle w:val="ConsPlusNormal"/>
            </w:pPr>
            <w:r>
              <w:t>П610672910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273,8</w:t>
            </w:r>
          </w:p>
        </w:tc>
        <w:tc>
          <w:tcPr>
            <w:tcW w:w="1323" w:type="dxa"/>
          </w:tcPr>
          <w:p w:rsidR="00706ADE" w:rsidRDefault="00706ADE">
            <w:pPr>
              <w:pStyle w:val="ConsPlusNormal"/>
            </w:pPr>
            <w:r>
              <w:t>273,8</w:t>
            </w:r>
          </w:p>
        </w:tc>
        <w:tc>
          <w:tcPr>
            <w:tcW w:w="1191" w:type="dxa"/>
          </w:tcPr>
          <w:p w:rsidR="00706ADE" w:rsidRDefault="00706ADE">
            <w:pPr>
              <w:pStyle w:val="ConsPlusNormal"/>
            </w:pPr>
          </w:p>
        </w:tc>
      </w:tr>
      <w:tr w:rsidR="00706ADE">
        <w:tc>
          <w:tcPr>
            <w:tcW w:w="2381"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П610672910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273,8</w:t>
            </w:r>
          </w:p>
        </w:tc>
        <w:tc>
          <w:tcPr>
            <w:tcW w:w="1323" w:type="dxa"/>
          </w:tcPr>
          <w:p w:rsidR="00706ADE" w:rsidRDefault="00706ADE">
            <w:pPr>
              <w:pStyle w:val="ConsPlusNormal"/>
            </w:pPr>
            <w:r>
              <w:t>273,8</w:t>
            </w:r>
          </w:p>
        </w:tc>
        <w:tc>
          <w:tcPr>
            <w:tcW w:w="1191" w:type="dxa"/>
          </w:tcPr>
          <w:p w:rsidR="00706ADE" w:rsidRDefault="00706ADE">
            <w:pPr>
              <w:pStyle w:val="ConsPlusNormal"/>
            </w:pPr>
          </w:p>
        </w:tc>
      </w:tr>
      <w:tr w:rsidR="00706ADE">
        <w:tc>
          <w:tcPr>
            <w:tcW w:w="2381" w:type="dxa"/>
          </w:tcPr>
          <w:p w:rsidR="00706ADE" w:rsidRDefault="00706ADE">
            <w:pPr>
              <w:pStyle w:val="ConsPlusNormal"/>
            </w:pPr>
            <w:r>
              <w:t>Молодежная политика</w:t>
            </w:r>
          </w:p>
        </w:tc>
        <w:tc>
          <w:tcPr>
            <w:tcW w:w="1531" w:type="dxa"/>
          </w:tcPr>
          <w:p w:rsidR="00706ADE" w:rsidRDefault="00706ADE">
            <w:pPr>
              <w:pStyle w:val="ConsPlusNormal"/>
            </w:pPr>
            <w:r>
              <w:t>П610672910</w:t>
            </w:r>
          </w:p>
        </w:tc>
        <w:tc>
          <w:tcPr>
            <w:tcW w:w="604" w:type="dxa"/>
          </w:tcPr>
          <w:p w:rsidR="00706ADE" w:rsidRDefault="00706ADE">
            <w:pPr>
              <w:pStyle w:val="ConsPlusNormal"/>
            </w:pPr>
            <w:r>
              <w:t>600</w:t>
            </w:r>
          </w:p>
        </w:tc>
        <w:tc>
          <w:tcPr>
            <w:tcW w:w="724" w:type="dxa"/>
          </w:tcPr>
          <w:p w:rsidR="00706ADE" w:rsidRDefault="00706ADE">
            <w:pPr>
              <w:pStyle w:val="ConsPlusNormal"/>
            </w:pPr>
            <w:r>
              <w:t>0707</w:t>
            </w:r>
          </w:p>
        </w:tc>
        <w:tc>
          <w:tcPr>
            <w:tcW w:w="1323" w:type="dxa"/>
          </w:tcPr>
          <w:p w:rsidR="00706ADE" w:rsidRDefault="00706ADE">
            <w:pPr>
              <w:pStyle w:val="ConsPlusNormal"/>
            </w:pPr>
            <w:r>
              <w:t>273,8</w:t>
            </w:r>
          </w:p>
        </w:tc>
        <w:tc>
          <w:tcPr>
            <w:tcW w:w="1323" w:type="dxa"/>
          </w:tcPr>
          <w:p w:rsidR="00706ADE" w:rsidRDefault="00706ADE">
            <w:pPr>
              <w:pStyle w:val="ConsPlusNormal"/>
            </w:pPr>
            <w:r>
              <w:t>273,8</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"Поддержка мероприятий, проектов и инициатив, реализуемых совместно с молодежными организациями Орловской области"</w:t>
            </w:r>
          </w:p>
        </w:tc>
        <w:tc>
          <w:tcPr>
            <w:tcW w:w="1531" w:type="dxa"/>
          </w:tcPr>
          <w:p w:rsidR="00706ADE" w:rsidRDefault="00706ADE">
            <w:pPr>
              <w:pStyle w:val="ConsPlusNormal"/>
            </w:pPr>
            <w:r>
              <w:t>П610700000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566,2</w:t>
            </w:r>
          </w:p>
        </w:tc>
        <w:tc>
          <w:tcPr>
            <w:tcW w:w="1323" w:type="dxa"/>
          </w:tcPr>
          <w:p w:rsidR="00706ADE" w:rsidRDefault="00706ADE">
            <w:pPr>
              <w:pStyle w:val="ConsPlusNormal"/>
            </w:pPr>
            <w:r>
              <w:t>566,2</w:t>
            </w:r>
          </w:p>
        </w:tc>
        <w:tc>
          <w:tcPr>
            <w:tcW w:w="1191" w:type="dxa"/>
          </w:tcPr>
          <w:p w:rsidR="00706ADE" w:rsidRDefault="00706ADE">
            <w:pPr>
              <w:pStyle w:val="ConsPlusNormal"/>
            </w:pPr>
          </w:p>
        </w:tc>
      </w:tr>
      <w:tr w:rsidR="00706ADE">
        <w:tc>
          <w:tcPr>
            <w:tcW w:w="2381" w:type="dxa"/>
          </w:tcPr>
          <w:p w:rsidR="00706ADE" w:rsidRDefault="00706ADE">
            <w:pPr>
              <w:pStyle w:val="ConsPlusNormal"/>
            </w:pPr>
            <w:r>
              <w:t>Реализация основного мероприятия</w:t>
            </w:r>
          </w:p>
        </w:tc>
        <w:tc>
          <w:tcPr>
            <w:tcW w:w="1531" w:type="dxa"/>
          </w:tcPr>
          <w:p w:rsidR="00706ADE" w:rsidRDefault="00706ADE">
            <w:pPr>
              <w:pStyle w:val="ConsPlusNormal"/>
            </w:pPr>
            <w:r>
              <w:t>П610772910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566,2</w:t>
            </w:r>
          </w:p>
        </w:tc>
        <w:tc>
          <w:tcPr>
            <w:tcW w:w="1323" w:type="dxa"/>
          </w:tcPr>
          <w:p w:rsidR="00706ADE" w:rsidRDefault="00706ADE">
            <w:pPr>
              <w:pStyle w:val="ConsPlusNormal"/>
            </w:pPr>
            <w:r>
              <w:t>566,2</w:t>
            </w:r>
          </w:p>
        </w:tc>
        <w:tc>
          <w:tcPr>
            <w:tcW w:w="1191" w:type="dxa"/>
          </w:tcPr>
          <w:p w:rsidR="00706ADE" w:rsidRDefault="00706ADE">
            <w:pPr>
              <w:pStyle w:val="ConsPlusNormal"/>
            </w:pPr>
          </w:p>
        </w:tc>
      </w:tr>
      <w:tr w:rsidR="00706ADE">
        <w:tc>
          <w:tcPr>
            <w:tcW w:w="2381"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П610772910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566,2</w:t>
            </w:r>
          </w:p>
        </w:tc>
        <w:tc>
          <w:tcPr>
            <w:tcW w:w="1323" w:type="dxa"/>
          </w:tcPr>
          <w:p w:rsidR="00706ADE" w:rsidRDefault="00706ADE">
            <w:pPr>
              <w:pStyle w:val="ConsPlusNormal"/>
            </w:pPr>
            <w:r>
              <w:t>566,2</w:t>
            </w:r>
          </w:p>
        </w:tc>
        <w:tc>
          <w:tcPr>
            <w:tcW w:w="1191" w:type="dxa"/>
          </w:tcPr>
          <w:p w:rsidR="00706ADE" w:rsidRDefault="00706ADE">
            <w:pPr>
              <w:pStyle w:val="ConsPlusNormal"/>
            </w:pPr>
          </w:p>
        </w:tc>
      </w:tr>
      <w:tr w:rsidR="00706ADE">
        <w:tc>
          <w:tcPr>
            <w:tcW w:w="2381" w:type="dxa"/>
          </w:tcPr>
          <w:p w:rsidR="00706ADE" w:rsidRDefault="00706ADE">
            <w:pPr>
              <w:pStyle w:val="ConsPlusNormal"/>
            </w:pPr>
            <w:r>
              <w:t>Молодежная политика</w:t>
            </w:r>
          </w:p>
        </w:tc>
        <w:tc>
          <w:tcPr>
            <w:tcW w:w="1531" w:type="dxa"/>
          </w:tcPr>
          <w:p w:rsidR="00706ADE" w:rsidRDefault="00706ADE">
            <w:pPr>
              <w:pStyle w:val="ConsPlusNormal"/>
            </w:pPr>
            <w:r>
              <w:t>П610772910</w:t>
            </w:r>
          </w:p>
        </w:tc>
        <w:tc>
          <w:tcPr>
            <w:tcW w:w="604" w:type="dxa"/>
          </w:tcPr>
          <w:p w:rsidR="00706ADE" w:rsidRDefault="00706ADE">
            <w:pPr>
              <w:pStyle w:val="ConsPlusNormal"/>
            </w:pPr>
            <w:r>
              <w:t>600</w:t>
            </w:r>
          </w:p>
        </w:tc>
        <w:tc>
          <w:tcPr>
            <w:tcW w:w="724" w:type="dxa"/>
          </w:tcPr>
          <w:p w:rsidR="00706ADE" w:rsidRDefault="00706ADE">
            <w:pPr>
              <w:pStyle w:val="ConsPlusNormal"/>
            </w:pPr>
            <w:r>
              <w:t>0707</w:t>
            </w:r>
          </w:p>
        </w:tc>
        <w:tc>
          <w:tcPr>
            <w:tcW w:w="1323" w:type="dxa"/>
          </w:tcPr>
          <w:p w:rsidR="00706ADE" w:rsidRDefault="00706ADE">
            <w:pPr>
              <w:pStyle w:val="ConsPlusNormal"/>
            </w:pPr>
            <w:r>
              <w:t>566,2</w:t>
            </w:r>
          </w:p>
        </w:tc>
        <w:tc>
          <w:tcPr>
            <w:tcW w:w="1323" w:type="dxa"/>
          </w:tcPr>
          <w:p w:rsidR="00706ADE" w:rsidRDefault="00706ADE">
            <w:pPr>
              <w:pStyle w:val="ConsPlusNormal"/>
            </w:pPr>
            <w:r>
              <w:t>566,2</w:t>
            </w:r>
          </w:p>
        </w:tc>
        <w:tc>
          <w:tcPr>
            <w:tcW w:w="1191" w:type="dxa"/>
          </w:tcPr>
          <w:p w:rsidR="00706ADE" w:rsidRDefault="00706ADE">
            <w:pPr>
              <w:pStyle w:val="ConsPlusNormal"/>
            </w:pPr>
          </w:p>
        </w:tc>
      </w:tr>
      <w:tr w:rsidR="00706ADE">
        <w:tc>
          <w:tcPr>
            <w:tcW w:w="2381" w:type="dxa"/>
          </w:tcPr>
          <w:p w:rsidR="00706ADE" w:rsidRDefault="00706ADE">
            <w:pPr>
              <w:pStyle w:val="ConsPlusNormal"/>
            </w:pPr>
            <w:hyperlink r:id="rId801" w:history="1">
              <w:r>
                <w:rPr>
                  <w:color w:val="0000FF"/>
                </w:rPr>
                <w:t>Подпрограмма 3</w:t>
              </w:r>
            </w:hyperlink>
            <w:r>
              <w:t xml:space="preserve"> "Нравственное, патриотическое воспитание и подготовка граждан к военной службе"</w:t>
            </w:r>
          </w:p>
        </w:tc>
        <w:tc>
          <w:tcPr>
            <w:tcW w:w="1531" w:type="dxa"/>
          </w:tcPr>
          <w:p w:rsidR="00706ADE" w:rsidRDefault="00706ADE">
            <w:pPr>
              <w:pStyle w:val="ConsPlusNormal"/>
            </w:pPr>
            <w:r>
              <w:t>П630000000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3141,2</w:t>
            </w:r>
          </w:p>
        </w:tc>
        <w:tc>
          <w:tcPr>
            <w:tcW w:w="1323" w:type="dxa"/>
          </w:tcPr>
          <w:p w:rsidR="00706ADE" w:rsidRDefault="00706ADE">
            <w:pPr>
              <w:pStyle w:val="ConsPlusNormal"/>
            </w:pPr>
            <w:r>
              <w:t>3141,2</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"Обеспечение совершенствования условий духовно-нравственного и гражданско-</w:t>
            </w:r>
            <w:r>
              <w:lastRenderedPageBreak/>
              <w:t>патриотического воспитания молодежи как основополагающего пласта гражданского общества области"</w:t>
            </w:r>
          </w:p>
        </w:tc>
        <w:tc>
          <w:tcPr>
            <w:tcW w:w="1531" w:type="dxa"/>
          </w:tcPr>
          <w:p w:rsidR="00706ADE" w:rsidRDefault="00706ADE">
            <w:pPr>
              <w:pStyle w:val="ConsPlusNormal"/>
            </w:pPr>
            <w:r>
              <w:lastRenderedPageBreak/>
              <w:t>П630100000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53,5</w:t>
            </w:r>
          </w:p>
        </w:tc>
        <w:tc>
          <w:tcPr>
            <w:tcW w:w="1323" w:type="dxa"/>
          </w:tcPr>
          <w:p w:rsidR="00706ADE" w:rsidRDefault="00706ADE">
            <w:pPr>
              <w:pStyle w:val="ConsPlusNormal"/>
            </w:pPr>
            <w:r>
              <w:t>53,5</w:t>
            </w:r>
          </w:p>
        </w:tc>
        <w:tc>
          <w:tcPr>
            <w:tcW w:w="1191" w:type="dxa"/>
          </w:tcPr>
          <w:p w:rsidR="00706ADE" w:rsidRDefault="00706ADE">
            <w:pPr>
              <w:pStyle w:val="ConsPlusNormal"/>
            </w:pPr>
          </w:p>
        </w:tc>
      </w:tr>
      <w:tr w:rsidR="00706ADE">
        <w:tc>
          <w:tcPr>
            <w:tcW w:w="2381" w:type="dxa"/>
          </w:tcPr>
          <w:p w:rsidR="00706ADE" w:rsidRDefault="00706ADE">
            <w:pPr>
              <w:pStyle w:val="ConsPlusNormal"/>
            </w:pPr>
            <w:r>
              <w:lastRenderedPageBreak/>
              <w:t>Реализация основного мероприятия</w:t>
            </w:r>
          </w:p>
        </w:tc>
        <w:tc>
          <w:tcPr>
            <w:tcW w:w="1531" w:type="dxa"/>
          </w:tcPr>
          <w:p w:rsidR="00706ADE" w:rsidRDefault="00706ADE">
            <w:pPr>
              <w:pStyle w:val="ConsPlusNormal"/>
            </w:pPr>
            <w:r>
              <w:t>П630172910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53,5</w:t>
            </w:r>
          </w:p>
        </w:tc>
        <w:tc>
          <w:tcPr>
            <w:tcW w:w="1323" w:type="dxa"/>
          </w:tcPr>
          <w:p w:rsidR="00706ADE" w:rsidRDefault="00706ADE">
            <w:pPr>
              <w:pStyle w:val="ConsPlusNormal"/>
            </w:pPr>
            <w:r>
              <w:t>53,5</w:t>
            </w:r>
          </w:p>
        </w:tc>
        <w:tc>
          <w:tcPr>
            <w:tcW w:w="1191" w:type="dxa"/>
          </w:tcPr>
          <w:p w:rsidR="00706ADE" w:rsidRDefault="00706ADE">
            <w:pPr>
              <w:pStyle w:val="ConsPlusNormal"/>
            </w:pPr>
          </w:p>
        </w:tc>
      </w:tr>
      <w:tr w:rsidR="00706ADE">
        <w:tc>
          <w:tcPr>
            <w:tcW w:w="2381"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П630172910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53,5</w:t>
            </w:r>
          </w:p>
        </w:tc>
        <w:tc>
          <w:tcPr>
            <w:tcW w:w="1323" w:type="dxa"/>
          </w:tcPr>
          <w:p w:rsidR="00706ADE" w:rsidRDefault="00706ADE">
            <w:pPr>
              <w:pStyle w:val="ConsPlusNormal"/>
            </w:pPr>
            <w:r>
              <w:t>53,5</w:t>
            </w:r>
          </w:p>
        </w:tc>
        <w:tc>
          <w:tcPr>
            <w:tcW w:w="1191" w:type="dxa"/>
          </w:tcPr>
          <w:p w:rsidR="00706ADE" w:rsidRDefault="00706ADE">
            <w:pPr>
              <w:pStyle w:val="ConsPlusNormal"/>
            </w:pPr>
          </w:p>
        </w:tc>
      </w:tr>
      <w:tr w:rsidR="00706ADE">
        <w:tc>
          <w:tcPr>
            <w:tcW w:w="2381" w:type="dxa"/>
          </w:tcPr>
          <w:p w:rsidR="00706ADE" w:rsidRDefault="00706ADE">
            <w:pPr>
              <w:pStyle w:val="ConsPlusNormal"/>
            </w:pPr>
            <w:r>
              <w:t>Другие вопросы в области образования</w:t>
            </w:r>
          </w:p>
        </w:tc>
        <w:tc>
          <w:tcPr>
            <w:tcW w:w="1531" w:type="dxa"/>
          </w:tcPr>
          <w:p w:rsidR="00706ADE" w:rsidRDefault="00706ADE">
            <w:pPr>
              <w:pStyle w:val="ConsPlusNormal"/>
            </w:pPr>
            <w:r>
              <w:t>П630172910</w:t>
            </w:r>
          </w:p>
        </w:tc>
        <w:tc>
          <w:tcPr>
            <w:tcW w:w="604" w:type="dxa"/>
          </w:tcPr>
          <w:p w:rsidR="00706ADE" w:rsidRDefault="00706ADE">
            <w:pPr>
              <w:pStyle w:val="ConsPlusNormal"/>
            </w:pPr>
            <w:r>
              <w:t>600</w:t>
            </w:r>
          </w:p>
        </w:tc>
        <w:tc>
          <w:tcPr>
            <w:tcW w:w="724" w:type="dxa"/>
          </w:tcPr>
          <w:p w:rsidR="00706ADE" w:rsidRDefault="00706ADE">
            <w:pPr>
              <w:pStyle w:val="ConsPlusNormal"/>
            </w:pPr>
            <w:r>
              <w:t>0709</w:t>
            </w:r>
          </w:p>
        </w:tc>
        <w:tc>
          <w:tcPr>
            <w:tcW w:w="1323" w:type="dxa"/>
          </w:tcPr>
          <w:p w:rsidR="00706ADE" w:rsidRDefault="00706ADE">
            <w:pPr>
              <w:pStyle w:val="ConsPlusNormal"/>
            </w:pPr>
            <w:r>
              <w:t>53,5</w:t>
            </w:r>
          </w:p>
        </w:tc>
        <w:tc>
          <w:tcPr>
            <w:tcW w:w="1323" w:type="dxa"/>
          </w:tcPr>
          <w:p w:rsidR="00706ADE" w:rsidRDefault="00706ADE">
            <w:pPr>
              <w:pStyle w:val="ConsPlusNormal"/>
            </w:pPr>
            <w:r>
              <w:t>53,5</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"Обеспечение налаживания тесного взаимодействия с молодежными организациями патриотической направленности"</w:t>
            </w:r>
          </w:p>
        </w:tc>
        <w:tc>
          <w:tcPr>
            <w:tcW w:w="1531" w:type="dxa"/>
          </w:tcPr>
          <w:p w:rsidR="00706ADE" w:rsidRDefault="00706ADE">
            <w:pPr>
              <w:pStyle w:val="ConsPlusNormal"/>
            </w:pPr>
            <w:r>
              <w:t>П630200000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936,2</w:t>
            </w:r>
          </w:p>
        </w:tc>
        <w:tc>
          <w:tcPr>
            <w:tcW w:w="1323" w:type="dxa"/>
          </w:tcPr>
          <w:p w:rsidR="00706ADE" w:rsidRDefault="00706ADE">
            <w:pPr>
              <w:pStyle w:val="ConsPlusNormal"/>
            </w:pPr>
            <w:r>
              <w:t>936,2</w:t>
            </w:r>
          </w:p>
        </w:tc>
        <w:tc>
          <w:tcPr>
            <w:tcW w:w="1191" w:type="dxa"/>
          </w:tcPr>
          <w:p w:rsidR="00706ADE" w:rsidRDefault="00706ADE">
            <w:pPr>
              <w:pStyle w:val="ConsPlusNormal"/>
            </w:pPr>
          </w:p>
        </w:tc>
      </w:tr>
      <w:tr w:rsidR="00706ADE">
        <w:tc>
          <w:tcPr>
            <w:tcW w:w="2381" w:type="dxa"/>
          </w:tcPr>
          <w:p w:rsidR="00706ADE" w:rsidRDefault="00706ADE">
            <w:pPr>
              <w:pStyle w:val="ConsPlusNormal"/>
            </w:pPr>
            <w:r>
              <w:t>Реализация основного мероприятия</w:t>
            </w:r>
          </w:p>
        </w:tc>
        <w:tc>
          <w:tcPr>
            <w:tcW w:w="1531" w:type="dxa"/>
          </w:tcPr>
          <w:p w:rsidR="00706ADE" w:rsidRDefault="00706ADE">
            <w:pPr>
              <w:pStyle w:val="ConsPlusNormal"/>
            </w:pPr>
            <w:r>
              <w:t>П630272910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936,2</w:t>
            </w:r>
          </w:p>
        </w:tc>
        <w:tc>
          <w:tcPr>
            <w:tcW w:w="1323" w:type="dxa"/>
          </w:tcPr>
          <w:p w:rsidR="00706ADE" w:rsidRDefault="00706ADE">
            <w:pPr>
              <w:pStyle w:val="ConsPlusNormal"/>
            </w:pPr>
            <w:r>
              <w:t>936,2</w:t>
            </w:r>
          </w:p>
        </w:tc>
        <w:tc>
          <w:tcPr>
            <w:tcW w:w="1191" w:type="dxa"/>
          </w:tcPr>
          <w:p w:rsidR="00706ADE" w:rsidRDefault="00706ADE">
            <w:pPr>
              <w:pStyle w:val="ConsPlusNormal"/>
            </w:pPr>
          </w:p>
        </w:tc>
      </w:tr>
      <w:tr w:rsidR="00706ADE">
        <w:tc>
          <w:tcPr>
            <w:tcW w:w="2381"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П630272910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936,2</w:t>
            </w:r>
          </w:p>
        </w:tc>
        <w:tc>
          <w:tcPr>
            <w:tcW w:w="1323" w:type="dxa"/>
          </w:tcPr>
          <w:p w:rsidR="00706ADE" w:rsidRDefault="00706ADE">
            <w:pPr>
              <w:pStyle w:val="ConsPlusNormal"/>
            </w:pPr>
            <w:r>
              <w:t>936,2</w:t>
            </w:r>
          </w:p>
        </w:tc>
        <w:tc>
          <w:tcPr>
            <w:tcW w:w="1191" w:type="dxa"/>
          </w:tcPr>
          <w:p w:rsidR="00706ADE" w:rsidRDefault="00706ADE">
            <w:pPr>
              <w:pStyle w:val="ConsPlusNormal"/>
            </w:pPr>
          </w:p>
        </w:tc>
      </w:tr>
      <w:tr w:rsidR="00706ADE">
        <w:tc>
          <w:tcPr>
            <w:tcW w:w="2381" w:type="dxa"/>
          </w:tcPr>
          <w:p w:rsidR="00706ADE" w:rsidRDefault="00706ADE">
            <w:pPr>
              <w:pStyle w:val="ConsPlusNormal"/>
            </w:pPr>
            <w:r>
              <w:t>Другие вопросы в области образования</w:t>
            </w:r>
          </w:p>
        </w:tc>
        <w:tc>
          <w:tcPr>
            <w:tcW w:w="1531" w:type="dxa"/>
          </w:tcPr>
          <w:p w:rsidR="00706ADE" w:rsidRDefault="00706ADE">
            <w:pPr>
              <w:pStyle w:val="ConsPlusNormal"/>
            </w:pPr>
            <w:r>
              <w:t>П630272910</w:t>
            </w:r>
          </w:p>
        </w:tc>
        <w:tc>
          <w:tcPr>
            <w:tcW w:w="604" w:type="dxa"/>
          </w:tcPr>
          <w:p w:rsidR="00706ADE" w:rsidRDefault="00706ADE">
            <w:pPr>
              <w:pStyle w:val="ConsPlusNormal"/>
            </w:pPr>
            <w:r>
              <w:t>600</w:t>
            </w:r>
          </w:p>
        </w:tc>
        <w:tc>
          <w:tcPr>
            <w:tcW w:w="724" w:type="dxa"/>
          </w:tcPr>
          <w:p w:rsidR="00706ADE" w:rsidRDefault="00706ADE">
            <w:pPr>
              <w:pStyle w:val="ConsPlusNormal"/>
            </w:pPr>
            <w:r>
              <w:t>0709</w:t>
            </w:r>
          </w:p>
        </w:tc>
        <w:tc>
          <w:tcPr>
            <w:tcW w:w="1323" w:type="dxa"/>
          </w:tcPr>
          <w:p w:rsidR="00706ADE" w:rsidRDefault="00706ADE">
            <w:pPr>
              <w:pStyle w:val="ConsPlusNormal"/>
            </w:pPr>
            <w:r>
              <w:t>936,2</w:t>
            </w:r>
          </w:p>
        </w:tc>
        <w:tc>
          <w:tcPr>
            <w:tcW w:w="1323" w:type="dxa"/>
          </w:tcPr>
          <w:p w:rsidR="00706ADE" w:rsidRDefault="00706ADE">
            <w:pPr>
              <w:pStyle w:val="ConsPlusNormal"/>
            </w:pPr>
            <w:r>
              <w:t>936,2</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"Обеспечение повышения престижа военной службы, совершенствование работы с допризывной молодежью области"</w:t>
            </w:r>
          </w:p>
        </w:tc>
        <w:tc>
          <w:tcPr>
            <w:tcW w:w="1531" w:type="dxa"/>
          </w:tcPr>
          <w:p w:rsidR="00706ADE" w:rsidRDefault="00706ADE">
            <w:pPr>
              <w:pStyle w:val="ConsPlusNormal"/>
            </w:pPr>
            <w:r>
              <w:t>П630400000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2151,5</w:t>
            </w:r>
          </w:p>
        </w:tc>
        <w:tc>
          <w:tcPr>
            <w:tcW w:w="1323" w:type="dxa"/>
          </w:tcPr>
          <w:p w:rsidR="00706ADE" w:rsidRDefault="00706ADE">
            <w:pPr>
              <w:pStyle w:val="ConsPlusNormal"/>
            </w:pPr>
            <w:r>
              <w:t>2151,5</w:t>
            </w:r>
          </w:p>
        </w:tc>
        <w:tc>
          <w:tcPr>
            <w:tcW w:w="1191" w:type="dxa"/>
          </w:tcPr>
          <w:p w:rsidR="00706ADE" w:rsidRDefault="00706ADE">
            <w:pPr>
              <w:pStyle w:val="ConsPlusNormal"/>
            </w:pPr>
          </w:p>
        </w:tc>
      </w:tr>
      <w:tr w:rsidR="00706ADE">
        <w:tc>
          <w:tcPr>
            <w:tcW w:w="2381" w:type="dxa"/>
          </w:tcPr>
          <w:p w:rsidR="00706ADE" w:rsidRDefault="00706ADE">
            <w:pPr>
              <w:pStyle w:val="ConsPlusNormal"/>
            </w:pPr>
            <w:r>
              <w:t>Реализация основного мероприятия</w:t>
            </w:r>
          </w:p>
        </w:tc>
        <w:tc>
          <w:tcPr>
            <w:tcW w:w="1531" w:type="dxa"/>
          </w:tcPr>
          <w:p w:rsidR="00706ADE" w:rsidRDefault="00706ADE">
            <w:pPr>
              <w:pStyle w:val="ConsPlusNormal"/>
            </w:pPr>
            <w:r>
              <w:t>П630472910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2151,5</w:t>
            </w:r>
          </w:p>
        </w:tc>
        <w:tc>
          <w:tcPr>
            <w:tcW w:w="1323" w:type="dxa"/>
          </w:tcPr>
          <w:p w:rsidR="00706ADE" w:rsidRDefault="00706ADE">
            <w:pPr>
              <w:pStyle w:val="ConsPlusNormal"/>
            </w:pPr>
            <w:r>
              <w:t>2151,5</w:t>
            </w:r>
          </w:p>
        </w:tc>
        <w:tc>
          <w:tcPr>
            <w:tcW w:w="1191" w:type="dxa"/>
          </w:tcPr>
          <w:p w:rsidR="00706ADE" w:rsidRDefault="00706ADE">
            <w:pPr>
              <w:pStyle w:val="ConsPlusNormal"/>
            </w:pPr>
          </w:p>
        </w:tc>
      </w:tr>
      <w:tr w:rsidR="00706ADE">
        <w:tc>
          <w:tcPr>
            <w:tcW w:w="2381" w:type="dxa"/>
          </w:tcPr>
          <w:p w:rsidR="00706ADE" w:rsidRDefault="00706ADE">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1531" w:type="dxa"/>
          </w:tcPr>
          <w:p w:rsidR="00706ADE" w:rsidRDefault="00706ADE">
            <w:pPr>
              <w:pStyle w:val="ConsPlusNormal"/>
            </w:pPr>
            <w:r>
              <w:lastRenderedPageBreak/>
              <w:t>П630472910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2151,5</w:t>
            </w:r>
          </w:p>
        </w:tc>
        <w:tc>
          <w:tcPr>
            <w:tcW w:w="1323" w:type="dxa"/>
          </w:tcPr>
          <w:p w:rsidR="00706ADE" w:rsidRDefault="00706ADE">
            <w:pPr>
              <w:pStyle w:val="ConsPlusNormal"/>
            </w:pPr>
            <w:r>
              <w:t>2151,5</w:t>
            </w:r>
          </w:p>
        </w:tc>
        <w:tc>
          <w:tcPr>
            <w:tcW w:w="1191" w:type="dxa"/>
          </w:tcPr>
          <w:p w:rsidR="00706ADE" w:rsidRDefault="00706ADE">
            <w:pPr>
              <w:pStyle w:val="ConsPlusNormal"/>
            </w:pPr>
          </w:p>
        </w:tc>
      </w:tr>
      <w:tr w:rsidR="00706ADE">
        <w:tc>
          <w:tcPr>
            <w:tcW w:w="2381" w:type="dxa"/>
          </w:tcPr>
          <w:p w:rsidR="00706ADE" w:rsidRDefault="00706ADE">
            <w:pPr>
              <w:pStyle w:val="ConsPlusNormal"/>
            </w:pPr>
            <w:r>
              <w:lastRenderedPageBreak/>
              <w:t>Другие вопросы в области здравоохранения</w:t>
            </w:r>
          </w:p>
        </w:tc>
        <w:tc>
          <w:tcPr>
            <w:tcW w:w="1531" w:type="dxa"/>
          </w:tcPr>
          <w:p w:rsidR="00706ADE" w:rsidRDefault="00706ADE">
            <w:pPr>
              <w:pStyle w:val="ConsPlusNormal"/>
            </w:pPr>
            <w:r>
              <w:t>П630472910</w:t>
            </w:r>
          </w:p>
        </w:tc>
        <w:tc>
          <w:tcPr>
            <w:tcW w:w="604" w:type="dxa"/>
          </w:tcPr>
          <w:p w:rsidR="00706ADE" w:rsidRDefault="00706ADE">
            <w:pPr>
              <w:pStyle w:val="ConsPlusNormal"/>
            </w:pPr>
            <w:r>
              <w:t>600</w:t>
            </w:r>
          </w:p>
        </w:tc>
        <w:tc>
          <w:tcPr>
            <w:tcW w:w="724" w:type="dxa"/>
          </w:tcPr>
          <w:p w:rsidR="00706ADE" w:rsidRDefault="00706ADE">
            <w:pPr>
              <w:pStyle w:val="ConsPlusNormal"/>
            </w:pPr>
            <w:r>
              <w:t>0909</w:t>
            </w:r>
          </w:p>
        </w:tc>
        <w:tc>
          <w:tcPr>
            <w:tcW w:w="1323" w:type="dxa"/>
          </w:tcPr>
          <w:p w:rsidR="00706ADE" w:rsidRDefault="00706ADE">
            <w:pPr>
              <w:pStyle w:val="ConsPlusNormal"/>
            </w:pPr>
            <w:r>
              <w:t>2151,5</w:t>
            </w:r>
          </w:p>
        </w:tc>
        <w:tc>
          <w:tcPr>
            <w:tcW w:w="1323" w:type="dxa"/>
          </w:tcPr>
          <w:p w:rsidR="00706ADE" w:rsidRDefault="00706ADE">
            <w:pPr>
              <w:pStyle w:val="ConsPlusNormal"/>
            </w:pPr>
            <w:r>
              <w:t>2151,5</w:t>
            </w:r>
          </w:p>
        </w:tc>
        <w:tc>
          <w:tcPr>
            <w:tcW w:w="1191" w:type="dxa"/>
          </w:tcPr>
          <w:p w:rsidR="00706ADE" w:rsidRDefault="00706ADE">
            <w:pPr>
              <w:pStyle w:val="ConsPlusNormal"/>
            </w:pPr>
          </w:p>
        </w:tc>
      </w:tr>
      <w:tr w:rsidR="00706ADE">
        <w:tc>
          <w:tcPr>
            <w:tcW w:w="2381" w:type="dxa"/>
          </w:tcPr>
          <w:p w:rsidR="00706ADE" w:rsidRDefault="00706ADE">
            <w:pPr>
              <w:pStyle w:val="ConsPlusNormal"/>
            </w:pPr>
            <w:hyperlink r:id="rId802" w:history="1">
              <w:r>
                <w:rPr>
                  <w:color w:val="0000FF"/>
                </w:rPr>
                <w:t>Подпрограмма 4</w:t>
              </w:r>
            </w:hyperlink>
            <w:r>
              <w:t xml:space="preserve"> "Комплексные меры противодействия злоупотреблению наркотиками и их незаконному обороту"</w:t>
            </w:r>
          </w:p>
        </w:tc>
        <w:tc>
          <w:tcPr>
            <w:tcW w:w="1531" w:type="dxa"/>
          </w:tcPr>
          <w:p w:rsidR="00706ADE" w:rsidRDefault="00706ADE">
            <w:pPr>
              <w:pStyle w:val="ConsPlusNormal"/>
            </w:pPr>
            <w:r>
              <w:t>П640000000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1274,7</w:t>
            </w:r>
          </w:p>
        </w:tc>
        <w:tc>
          <w:tcPr>
            <w:tcW w:w="1323" w:type="dxa"/>
          </w:tcPr>
          <w:p w:rsidR="00706ADE" w:rsidRDefault="00706ADE">
            <w:pPr>
              <w:pStyle w:val="ConsPlusNormal"/>
            </w:pPr>
            <w:r>
              <w:t>1274,7</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"Реализация комплекса мероприятий антинаркотической направленности среди различных категорий населения, прежде всего, среди молодежи"</w:t>
            </w:r>
          </w:p>
        </w:tc>
        <w:tc>
          <w:tcPr>
            <w:tcW w:w="1531" w:type="dxa"/>
          </w:tcPr>
          <w:p w:rsidR="00706ADE" w:rsidRDefault="00706ADE">
            <w:pPr>
              <w:pStyle w:val="ConsPlusNormal"/>
            </w:pPr>
            <w:r>
              <w:t>П640100000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350,0</w:t>
            </w:r>
          </w:p>
        </w:tc>
        <w:tc>
          <w:tcPr>
            <w:tcW w:w="1323" w:type="dxa"/>
          </w:tcPr>
          <w:p w:rsidR="00706ADE" w:rsidRDefault="00706ADE">
            <w:pPr>
              <w:pStyle w:val="ConsPlusNormal"/>
            </w:pPr>
            <w:r>
              <w:t>350,0</w:t>
            </w:r>
          </w:p>
        </w:tc>
        <w:tc>
          <w:tcPr>
            <w:tcW w:w="1191" w:type="dxa"/>
          </w:tcPr>
          <w:p w:rsidR="00706ADE" w:rsidRDefault="00706ADE">
            <w:pPr>
              <w:pStyle w:val="ConsPlusNormal"/>
            </w:pPr>
          </w:p>
        </w:tc>
      </w:tr>
      <w:tr w:rsidR="00706ADE">
        <w:tc>
          <w:tcPr>
            <w:tcW w:w="2381" w:type="dxa"/>
          </w:tcPr>
          <w:p w:rsidR="00706ADE" w:rsidRDefault="00706ADE">
            <w:pPr>
              <w:pStyle w:val="ConsPlusNormal"/>
            </w:pPr>
            <w:r>
              <w:t>Реализация основного мероприятия</w:t>
            </w:r>
          </w:p>
        </w:tc>
        <w:tc>
          <w:tcPr>
            <w:tcW w:w="1531" w:type="dxa"/>
          </w:tcPr>
          <w:p w:rsidR="00706ADE" w:rsidRDefault="00706ADE">
            <w:pPr>
              <w:pStyle w:val="ConsPlusNormal"/>
            </w:pPr>
            <w:r>
              <w:t>П640172910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350,0</w:t>
            </w:r>
          </w:p>
        </w:tc>
        <w:tc>
          <w:tcPr>
            <w:tcW w:w="1323" w:type="dxa"/>
          </w:tcPr>
          <w:p w:rsidR="00706ADE" w:rsidRDefault="00706ADE">
            <w:pPr>
              <w:pStyle w:val="ConsPlusNormal"/>
            </w:pPr>
            <w:r>
              <w:t>350,0</w:t>
            </w:r>
          </w:p>
        </w:tc>
        <w:tc>
          <w:tcPr>
            <w:tcW w:w="1191" w:type="dxa"/>
          </w:tcPr>
          <w:p w:rsidR="00706ADE" w:rsidRDefault="00706ADE">
            <w:pPr>
              <w:pStyle w:val="ConsPlusNormal"/>
            </w:pPr>
          </w:p>
        </w:tc>
      </w:tr>
      <w:tr w:rsidR="00706ADE">
        <w:tc>
          <w:tcPr>
            <w:tcW w:w="2381"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П640172910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350,0</w:t>
            </w:r>
          </w:p>
        </w:tc>
        <w:tc>
          <w:tcPr>
            <w:tcW w:w="1323" w:type="dxa"/>
          </w:tcPr>
          <w:p w:rsidR="00706ADE" w:rsidRDefault="00706ADE">
            <w:pPr>
              <w:pStyle w:val="ConsPlusNormal"/>
            </w:pPr>
            <w:r>
              <w:t>350,0</w:t>
            </w:r>
          </w:p>
        </w:tc>
        <w:tc>
          <w:tcPr>
            <w:tcW w:w="1191" w:type="dxa"/>
          </w:tcPr>
          <w:p w:rsidR="00706ADE" w:rsidRDefault="00706ADE">
            <w:pPr>
              <w:pStyle w:val="ConsPlusNormal"/>
            </w:pPr>
          </w:p>
        </w:tc>
      </w:tr>
      <w:tr w:rsidR="00706ADE">
        <w:tc>
          <w:tcPr>
            <w:tcW w:w="2381" w:type="dxa"/>
          </w:tcPr>
          <w:p w:rsidR="00706ADE" w:rsidRDefault="00706ADE">
            <w:pPr>
              <w:pStyle w:val="ConsPlusNormal"/>
            </w:pPr>
            <w:r>
              <w:t>Другие вопросы в области образования</w:t>
            </w:r>
          </w:p>
        </w:tc>
        <w:tc>
          <w:tcPr>
            <w:tcW w:w="1531" w:type="dxa"/>
          </w:tcPr>
          <w:p w:rsidR="00706ADE" w:rsidRDefault="00706ADE">
            <w:pPr>
              <w:pStyle w:val="ConsPlusNormal"/>
            </w:pPr>
            <w:r>
              <w:t>П640172910</w:t>
            </w:r>
          </w:p>
        </w:tc>
        <w:tc>
          <w:tcPr>
            <w:tcW w:w="604" w:type="dxa"/>
          </w:tcPr>
          <w:p w:rsidR="00706ADE" w:rsidRDefault="00706ADE">
            <w:pPr>
              <w:pStyle w:val="ConsPlusNormal"/>
            </w:pPr>
            <w:r>
              <w:t>600</w:t>
            </w:r>
          </w:p>
        </w:tc>
        <w:tc>
          <w:tcPr>
            <w:tcW w:w="724" w:type="dxa"/>
          </w:tcPr>
          <w:p w:rsidR="00706ADE" w:rsidRDefault="00706ADE">
            <w:pPr>
              <w:pStyle w:val="ConsPlusNormal"/>
            </w:pPr>
            <w:r>
              <w:t>0709</w:t>
            </w:r>
          </w:p>
        </w:tc>
        <w:tc>
          <w:tcPr>
            <w:tcW w:w="1323" w:type="dxa"/>
          </w:tcPr>
          <w:p w:rsidR="00706ADE" w:rsidRDefault="00706ADE">
            <w:pPr>
              <w:pStyle w:val="ConsPlusNormal"/>
            </w:pPr>
            <w:r>
              <w:t>350,0</w:t>
            </w:r>
          </w:p>
        </w:tc>
        <w:tc>
          <w:tcPr>
            <w:tcW w:w="1323" w:type="dxa"/>
          </w:tcPr>
          <w:p w:rsidR="00706ADE" w:rsidRDefault="00706ADE">
            <w:pPr>
              <w:pStyle w:val="ConsPlusNormal"/>
            </w:pPr>
            <w:r>
              <w:t>350,0</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"Организация целенаправленной информационно-просветительской работы с населением, прежде всего с молодежью, по антинаркотической пропаганде"</w:t>
            </w:r>
          </w:p>
        </w:tc>
        <w:tc>
          <w:tcPr>
            <w:tcW w:w="1531" w:type="dxa"/>
          </w:tcPr>
          <w:p w:rsidR="00706ADE" w:rsidRDefault="00706ADE">
            <w:pPr>
              <w:pStyle w:val="ConsPlusNormal"/>
            </w:pPr>
            <w:r>
              <w:t>П640400000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124,7</w:t>
            </w:r>
          </w:p>
        </w:tc>
        <w:tc>
          <w:tcPr>
            <w:tcW w:w="1323" w:type="dxa"/>
          </w:tcPr>
          <w:p w:rsidR="00706ADE" w:rsidRDefault="00706ADE">
            <w:pPr>
              <w:pStyle w:val="ConsPlusNormal"/>
            </w:pPr>
            <w:r>
              <w:t>124,7</w:t>
            </w:r>
          </w:p>
        </w:tc>
        <w:tc>
          <w:tcPr>
            <w:tcW w:w="1191" w:type="dxa"/>
          </w:tcPr>
          <w:p w:rsidR="00706ADE" w:rsidRDefault="00706ADE">
            <w:pPr>
              <w:pStyle w:val="ConsPlusNormal"/>
            </w:pPr>
          </w:p>
        </w:tc>
      </w:tr>
      <w:tr w:rsidR="00706ADE">
        <w:tc>
          <w:tcPr>
            <w:tcW w:w="2381" w:type="dxa"/>
          </w:tcPr>
          <w:p w:rsidR="00706ADE" w:rsidRDefault="00706ADE">
            <w:pPr>
              <w:pStyle w:val="ConsPlusNormal"/>
            </w:pPr>
            <w:r>
              <w:t>Реализация основного мероприятия</w:t>
            </w:r>
          </w:p>
        </w:tc>
        <w:tc>
          <w:tcPr>
            <w:tcW w:w="1531" w:type="dxa"/>
          </w:tcPr>
          <w:p w:rsidR="00706ADE" w:rsidRDefault="00706ADE">
            <w:pPr>
              <w:pStyle w:val="ConsPlusNormal"/>
            </w:pPr>
            <w:r>
              <w:t>П640472910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124,7</w:t>
            </w:r>
          </w:p>
        </w:tc>
        <w:tc>
          <w:tcPr>
            <w:tcW w:w="1323" w:type="dxa"/>
          </w:tcPr>
          <w:p w:rsidR="00706ADE" w:rsidRDefault="00706ADE">
            <w:pPr>
              <w:pStyle w:val="ConsPlusNormal"/>
            </w:pPr>
            <w:r>
              <w:t>124,7</w:t>
            </w:r>
          </w:p>
        </w:tc>
        <w:tc>
          <w:tcPr>
            <w:tcW w:w="1191" w:type="dxa"/>
          </w:tcPr>
          <w:p w:rsidR="00706ADE" w:rsidRDefault="00706ADE">
            <w:pPr>
              <w:pStyle w:val="ConsPlusNormal"/>
            </w:pPr>
          </w:p>
        </w:tc>
      </w:tr>
      <w:tr w:rsidR="00706ADE">
        <w:tc>
          <w:tcPr>
            <w:tcW w:w="2381" w:type="dxa"/>
          </w:tcPr>
          <w:p w:rsidR="00706ADE" w:rsidRDefault="00706ADE">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1531" w:type="dxa"/>
          </w:tcPr>
          <w:p w:rsidR="00706ADE" w:rsidRDefault="00706ADE">
            <w:pPr>
              <w:pStyle w:val="ConsPlusNormal"/>
            </w:pPr>
            <w:r>
              <w:lastRenderedPageBreak/>
              <w:t>П640472910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124,7</w:t>
            </w:r>
          </w:p>
        </w:tc>
        <w:tc>
          <w:tcPr>
            <w:tcW w:w="1323" w:type="dxa"/>
          </w:tcPr>
          <w:p w:rsidR="00706ADE" w:rsidRDefault="00706ADE">
            <w:pPr>
              <w:pStyle w:val="ConsPlusNormal"/>
            </w:pPr>
            <w:r>
              <w:t>124,7</w:t>
            </w:r>
          </w:p>
        </w:tc>
        <w:tc>
          <w:tcPr>
            <w:tcW w:w="1191" w:type="dxa"/>
          </w:tcPr>
          <w:p w:rsidR="00706ADE" w:rsidRDefault="00706ADE">
            <w:pPr>
              <w:pStyle w:val="ConsPlusNormal"/>
            </w:pPr>
          </w:p>
        </w:tc>
      </w:tr>
      <w:tr w:rsidR="00706ADE">
        <w:tc>
          <w:tcPr>
            <w:tcW w:w="2381" w:type="dxa"/>
          </w:tcPr>
          <w:p w:rsidR="00706ADE" w:rsidRDefault="00706ADE">
            <w:pPr>
              <w:pStyle w:val="ConsPlusNormal"/>
            </w:pPr>
            <w:r>
              <w:lastRenderedPageBreak/>
              <w:t>Другие вопросы в области образования</w:t>
            </w:r>
          </w:p>
        </w:tc>
        <w:tc>
          <w:tcPr>
            <w:tcW w:w="1531" w:type="dxa"/>
          </w:tcPr>
          <w:p w:rsidR="00706ADE" w:rsidRDefault="00706ADE">
            <w:pPr>
              <w:pStyle w:val="ConsPlusNormal"/>
            </w:pPr>
            <w:r>
              <w:t>П640472910</w:t>
            </w:r>
          </w:p>
        </w:tc>
        <w:tc>
          <w:tcPr>
            <w:tcW w:w="604" w:type="dxa"/>
          </w:tcPr>
          <w:p w:rsidR="00706ADE" w:rsidRDefault="00706ADE">
            <w:pPr>
              <w:pStyle w:val="ConsPlusNormal"/>
            </w:pPr>
            <w:r>
              <w:t>600</w:t>
            </w:r>
          </w:p>
        </w:tc>
        <w:tc>
          <w:tcPr>
            <w:tcW w:w="724" w:type="dxa"/>
          </w:tcPr>
          <w:p w:rsidR="00706ADE" w:rsidRDefault="00706ADE">
            <w:pPr>
              <w:pStyle w:val="ConsPlusNormal"/>
            </w:pPr>
            <w:r>
              <w:t>0709</w:t>
            </w:r>
          </w:p>
        </w:tc>
        <w:tc>
          <w:tcPr>
            <w:tcW w:w="1323" w:type="dxa"/>
          </w:tcPr>
          <w:p w:rsidR="00706ADE" w:rsidRDefault="00706ADE">
            <w:pPr>
              <w:pStyle w:val="ConsPlusNormal"/>
            </w:pPr>
            <w:r>
              <w:t>74,7</w:t>
            </w:r>
          </w:p>
        </w:tc>
        <w:tc>
          <w:tcPr>
            <w:tcW w:w="1323" w:type="dxa"/>
          </w:tcPr>
          <w:p w:rsidR="00706ADE" w:rsidRDefault="00706ADE">
            <w:pPr>
              <w:pStyle w:val="ConsPlusNormal"/>
            </w:pPr>
            <w:r>
              <w:t>74,7</w:t>
            </w:r>
          </w:p>
        </w:tc>
        <w:tc>
          <w:tcPr>
            <w:tcW w:w="1191" w:type="dxa"/>
          </w:tcPr>
          <w:p w:rsidR="00706ADE" w:rsidRDefault="00706ADE">
            <w:pPr>
              <w:pStyle w:val="ConsPlusNormal"/>
            </w:pPr>
          </w:p>
        </w:tc>
      </w:tr>
      <w:tr w:rsidR="00706ADE">
        <w:tc>
          <w:tcPr>
            <w:tcW w:w="2381" w:type="dxa"/>
          </w:tcPr>
          <w:p w:rsidR="00706ADE" w:rsidRDefault="00706ADE">
            <w:pPr>
              <w:pStyle w:val="ConsPlusNormal"/>
            </w:pPr>
            <w:r>
              <w:t>Другие вопросы в области здравоохранения</w:t>
            </w:r>
          </w:p>
        </w:tc>
        <w:tc>
          <w:tcPr>
            <w:tcW w:w="1531" w:type="dxa"/>
          </w:tcPr>
          <w:p w:rsidR="00706ADE" w:rsidRDefault="00706ADE">
            <w:pPr>
              <w:pStyle w:val="ConsPlusNormal"/>
            </w:pPr>
            <w:r>
              <w:t>П640472910</w:t>
            </w:r>
          </w:p>
        </w:tc>
        <w:tc>
          <w:tcPr>
            <w:tcW w:w="604" w:type="dxa"/>
          </w:tcPr>
          <w:p w:rsidR="00706ADE" w:rsidRDefault="00706ADE">
            <w:pPr>
              <w:pStyle w:val="ConsPlusNormal"/>
            </w:pPr>
            <w:r>
              <w:t>600</w:t>
            </w:r>
          </w:p>
        </w:tc>
        <w:tc>
          <w:tcPr>
            <w:tcW w:w="724" w:type="dxa"/>
          </w:tcPr>
          <w:p w:rsidR="00706ADE" w:rsidRDefault="00706ADE">
            <w:pPr>
              <w:pStyle w:val="ConsPlusNormal"/>
            </w:pPr>
            <w:r>
              <w:t>0909</w:t>
            </w:r>
          </w:p>
        </w:tc>
        <w:tc>
          <w:tcPr>
            <w:tcW w:w="1323" w:type="dxa"/>
          </w:tcPr>
          <w:p w:rsidR="00706ADE" w:rsidRDefault="00706ADE">
            <w:pPr>
              <w:pStyle w:val="ConsPlusNormal"/>
            </w:pPr>
            <w:r>
              <w:t>50,0</w:t>
            </w:r>
          </w:p>
        </w:tc>
        <w:tc>
          <w:tcPr>
            <w:tcW w:w="1323" w:type="dxa"/>
          </w:tcPr>
          <w:p w:rsidR="00706ADE" w:rsidRDefault="00706ADE">
            <w:pPr>
              <w:pStyle w:val="ConsPlusNormal"/>
            </w:pPr>
            <w:r>
              <w:t>50,0</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"Внедрение новых методов и средств профилактики наркомании, лечения, а также медицинской и социально-психологической реабилитации больных наркоманией"</w:t>
            </w:r>
          </w:p>
        </w:tc>
        <w:tc>
          <w:tcPr>
            <w:tcW w:w="1531" w:type="dxa"/>
          </w:tcPr>
          <w:p w:rsidR="00706ADE" w:rsidRDefault="00706ADE">
            <w:pPr>
              <w:pStyle w:val="ConsPlusNormal"/>
            </w:pPr>
            <w:r>
              <w:t>П640500000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300,0</w:t>
            </w:r>
          </w:p>
        </w:tc>
        <w:tc>
          <w:tcPr>
            <w:tcW w:w="1323" w:type="dxa"/>
          </w:tcPr>
          <w:p w:rsidR="00706ADE" w:rsidRDefault="00706ADE">
            <w:pPr>
              <w:pStyle w:val="ConsPlusNormal"/>
            </w:pPr>
            <w:r>
              <w:t>300,0</w:t>
            </w:r>
          </w:p>
        </w:tc>
        <w:tc>
          <w:tcPr>
            <w:tcW w:w="1191" w:type="dxa"/>
          </w:tcPr>
          <w:p w:rsidR="00706ADE" w:rsidRDefault="00706ADE">
            <w:pPr>
              <w:pStyle w:val="ConsPlusNormal"/>
            </w:pPr>
          </w:p>
        </w:tc>
      </w:tr>
      <w:tr w:rsidR="00706ADE">
        <w:tc>
          <w:tcPr>
            <w:tcW w:w="2381" w:type="dxa"/>
          </w:tcPr>
          <w:p w:rsidR="00706ADE" w:rsidRDefault="00706ADE">
            <w:pPr>
              <w:pStyle w:val="ConsPlusNormal"/>
            </w:pPr>
            <w:r>
              <w:t>Реализация основного мероприятия</w:t>
            </w:r>
          </w:p>
        </w:tc>
        <w:tc>
          <w:tcPr>
            <w:tcW w:w="1531" w:type="dxa"/>
          </w:tcPr>
          <w:p w:rsidR="00706ADE" w:rsidRDefault="00706ADE">
            <w:pPr>
              <w:pStyle w:val="ConsPlusNormal"/>
            </w:pPr>
            <w:r>
              <w:t>П640572910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300,0</w:t>
            </w:r>
          </w:p>
        </w:tc>
        <w:tc>
          <w:tcPr>
            <w:tcW w:w="1323" w:type="dxa"/>
          </w:tcPr>
          <w:p w:rsidR="00706ADE" w:rsidRDefault="00706ADE">
            <w:pPr>
              <w:pStyle w:val="ConsPlusNormal"/>
            </w:pPr>
            <w:r>
              <w:t>300,0</w:t>
            </w:r>
          </w:p>
        </w:tc>
        <w:tc>
          <w:tcPr>
            <w:tcW w:w="1191" w:type="dxa"/>
          </w:tcPr>
          <w:p w:rsidR="00706ADE" w:rsidRDefault="00706ADE">
            <w:pPr>
              <w:pStyle w:val="ConsPlusNormal"/>
            </w:pPr>
          </w:p>
        </w:tc>
      </w:tr>
      <w:tr w:rsidR="00706ADE">
        <w:tc>
          <w:tcPr>
            <w:tcW w:w="2381"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П640572910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300,0</w:t>
            </w:r>
          </w:p>
        </w:tc>
        <w:tc>
          <w:tcPr>
            <w:tcW w:w="1323" w:type="dxa"/>
          </w:tcPr>
          <w:p w:rsidR="00706ADE" w:rsidRDefault="00706ADE">
            <w:pPr>
              <w:pStyle w:val="ConsPlusNormal"/>
            </w:pPr>
            <w:r>
              <w:t>300,0</w:t>
            </w:r>
          </w:p>
        </w:tc>
        <w:tc>
          <w:tcPr>
            <w:tcW w:w="1191" w:type="dxa"/>
          </w:tcPr>
          <w:p w:rsidR="00706ADE" w:rsidRDefault="00706ADE">
            <w:pPr>
              <w:pStyle w:val="ConsPlusNormal"/>
            </w:pPr>
          </w:p>
        </w:tc>
      </w:tr>
      <w:tr w:rsidR="00706ADE">
        <w:tc>
          <w:tcPr>
            <w:tcW w:w="2381" w:type="dxa"/>
          </w:tcPr>
          <w:p w:rsidR="00706ADE" w:rsidRDefault="00706ADE">
            <w:pPr>
              <w:pStyle w:val="ConsPlusNormal"/>
            </w:pPr>
            <w:r>
              <w:t>Другие вопросы в области образования</w:t>
            </w:r>
          </w:p>
        </w:tc>
        <w:tc>
          <w:tcPr>
            <w:tcW w:w="1531" w:type="dxa"/>
          </w:tcPr>
          <w:p w:rsidR="00706ADE" w:rsidRDefault="00706ADE">
            <w:pPr>
              <w:pStyle w:val="ConsPlusNormal"/>
            </w:pPr>
            <w:r>
              <w:t>П640572910</w:t>
            </w:r>
          </w:p>
        </w:tc>
        <w:tc>
          <w:tcPr>
            <w:tcW w:w="604" w:type="dxa"/>
          </w:tcPr>
          <w:p w:rsidR="00706ADE" w:rsidRDefault="00706ADE">
            <w:pPr>
              <w:pStyle w:val="ConsPlusNormal"/>
            </w:pPr>
            <w:r>
              <w:t>600</w:t>
            </w:r>
          </w:p>
        </w:tc>
        <w:tc>
          <w:tcPr>
            <w:tcW w:w="724" w:type="dxa"/>
          </w:tcPr>
          <w:p w:rsidR="00706ADE" w:rsidRDefault="00706ADE">
            <w:pPr>
              <w:pStyle w:val="ConsPlusNormal"/>
            </w:pPr>
            <w:r>
              <w:t>0709</w:t>
            </w:r>
          </w:p>
        </w:tc>
        <w:tc>
          <w:tcPr>
            <w:tcW w:w="1323" w:type="dxa"/>
          </w:tcPr>
          <w:p w:rsidR="00706ADE" w:rsidRDefault="00706ADE">
            <w:pPr>
              <w:pStyle w:val="ConsPlusNormal"/>
            </w:pPr>
            <w:r>
              <w:t>190,0</w:t>
            </w:r>
          </w:p>
        </w:tc>
        <w:tc>
          <w:tcPr>
            <w:tcW w:w="1323" w:type="dxa"/>
          </w:tcPr>
          <w:p w:rsidR="00706ADE" w:rsidRDefault="00706ADE">
            <w:pPr>
              <w:pStyle w:val="ConsPlusNormal"/>
            </w:pPr>
            <w:r>
              <w:t>190,0</w:t>
            </w:r>
          </w:p>
        </w:tc>
        <w:tc>
          <w:tcPr>
            <w:tcW w:w="1191" w:type="dxa"/>
          </w:tcPr>
          <w:p w:rsidR="00706ADE" w:rsidRDefault="00706ADE">
            <w:pPr>
              <w:pStyle w:val="ConsPlusNormal"/>
            </w:pPr>
          </w:p>
        </w:tc>
      </w:tr>
      <w:tr w:rsidR="00706ADE">
        <w:tc>
          <w:tcPr>
            <w:tcW w:w="2381" w:type="dxa"/>
          </w:tcPr>
          <w:p w:rsidR="00706ADE" w:rsidRDefault="00706ADE">
            <w:pPr>
              <w:pStyle w:val="ConsPlusNormal"/>
            </w:pPr>
            <w:r>
              <w:t>Другие вопросы в области здравоохранения</w:t>
            </w:r>
          </w:p>
        </w:tc>
        <w:tc>
          <w:tcPr>
            <w:tcW w:w="1531" w:type="dxa"/>
          </w:tcPr>
          <w:p w:rsidR="00706ADE" w:rsidRDefault="00706ADE">
            <w:pPr>
              <w:pStyle w:val="ConsPlusNormal"/>
            </w:pPr>
            <w:r>
              <w:t>П640572910</w:t>
            </w:r>
          </w:p>
        </w:tc>
        <w:tc>
          <w:tcPr>
            <w:tcW w:w="604" w:type="dxa"/>
          </w:tcPr>
          <w:p w:rsidR="00706ADE" w:rsidRDefault="00706ADE">
            <w:pPr>
              <w:pStyle w:val="ConsPlusNormal"/>
            </w:pPr>
            <w:r>
              <w:t>600</w:t>
            </w:r>
          </w:p>
        </w:tc>
        <w:tc>
          <w:tcPr>
            <w:tcW w:w="724" w:type="dxa"/>
          </w:tcPr>
          <w:p w:rsidR="00706ADE" w:rsidRDefault="00706ADE">
            <w:pPr>
              <w:pStyle w:val="ConsPlusNormal"/>
            </w:pPr>
            <w:r>
              <w:t>0909</w:t>
            </w:r>
          </w:p>
        </w:tc>
        <w:tc>
          <w:tcPr>
            <w:tcW w:w="1323" w:type="dxa"/>
          </w:tcPr>
          <w:p w:rsidR="00706ADE" w:rsidRDefault="00706ADE">
            <w:pPr>
              <w:pStyle w:val="ConsPlusNormal"/>
            </w:pPr>
            <w:r>
              <w:t>110,0</w:t>
            </w:r>
          </w:p>
        </w:tc>
        <w:tc>
          <w:tcPr>
            <w:tcW w:w="1323" w:type="dxa"/>
          </w:tcPr>
          <w:p w:rsidR="00706ADE" w:rsidRDefault="00706ADE">
            <w:pPr>
              <w:pStyle w:val="ConsPlusNormal"/>
            </w:pPr>
            <w:r>
              <w:t>110,0</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"Организация комплексной реабилитации и ресоциализации лиц, допускавших потребление наркотических средств или психотропных веществ без назначения врача"</w:t>
            </w:r>
          </w:p>
        </w:tc>
        <w:tc>
          <w:tcPr>
            <w:tcW w:w="1531" w:type="dxa"/>
          </w:tcPr>
          <w:p w:rsidR="00706ADE" w:rsidRDefault="00706ADE">
            <w:pPr>
              <w:pStyle w:val="ConsPlusNormal"/>
            </w:pPr>
            <w:r>
              <w:t>П640600000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500,0</w:t>
            </w:r>
          </w:p>
        </w:tc>
        <w:tc>
          <w:tcPr>
            <w:tcW w:w="1323" w:type="dxa"/>
          </w:tcPr>
          <w:p w:rsidR="00706ADE" w:rsidRDefault="00706ADE">
            <w:pPr>
              <w:pStyle w:val="ConsPlusNormal"/>
            </w:pPr>
            <w:r>
              <w:t>500,0</w:t>
            </w:r>
          </w:p>
        </w:tc>
        <w:tc>
          <w:tcPr>
            <w:tcW w:w="1191" w:type="dxa"/>
          </w:tcPr>
          <w:p w:rsidR="00706ADE" w:rsidRDefault="00706ADE">
            <w:pPr>
              <w:pStyle w:val="ConsPlusNormal"/>
            </w:pPr>
          </w:p>
        </w:tc>
      </w:tr>
      <w:tr w:rsidR="00706ADE">
        <w:tc>
          <w:tcPr>
            <w:tcW w:w="2381" w:type="dxa"/>
          </w:tcPr>
          <w:p w:rsidR="00706ADE" w:rsidRDefault="00706ADE">
            <w:pPr>
              <w:pStyle w:val="ConsPlusNormal"/>
            </w:pPr>
            <w:r>
              <w:t>Реализация основного мероприятия</w:t>
            </w:r>
          </w:p>
        </w:tc>
        <w:tc>
          <w:tcPr>
            <w:tcW w:w="1531" w:type="dxa"/>
          </w:tcPr>
          <w:p w:rsidR="00706ADE" w:rsidRDefault="00706ADE">
            <w:pPr>
              <w:pStyle w:val="ConsPlusNormal"/>
            </w:pPr>
            <w:r>
              <w:t>П640672910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500,0</w:t>
            </w:r>
          </w:p>
        </w:tc>
        <w:tc>
          <w:tcPr>
            <w:tcW w:w="1323" w:type="dxa"/>
          </w:tcPr>
          <w:p w:rsidR="00706ADE" w:rsidRDefault="00706ADE">
            <w:pPr>
              <w:pStyle w:val="ConsPlusNormal"/>
            </w:pPr>
            <w:r>
              <w:t>500,0</w:t>
            </w:r>
          </w:p>
        </w:tc>
        <w:tc>
          <w:tcPr>
            <w:tcW w:w="1191" w:type="dxa"/>
          </w:tcPr>
          <w:p w:rsidR="00706ADE" w:rsidRDefault="00706ADE">
            <w:pPr>
              <w:pStyle w:val="ConsPlusNormal"/>
            </w:pPr>
          </w:p>
        </w:tc>
      </w:tr>
      <w:tr w:rsidR="00706ADE">
        <w:tc>
          <w:tcPr>
            <w:tcW w:w="2381" w:type="dxa"/>
          </w:tcPr>
          <w:p w:rsidR="00706ADE" w:rsidRDefault="00706ADE">
            <w:pPr>
              <w:pStyle w:val="ConsPlusNormal"/>
            </w:pPr>
            <w:r>
              <w:lastRenderedPageBreak/>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П640672910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500,0</w:t>
            </w:r>
          </w:p>
        </w:tc>
        <w:tc>
          <w:tcPr>
            <w:tcW w:w="1323" w:type="dxa"/>
          </w:tcPr>
          <w:p w:rsidR="00706ADE" w:rsidRDefault="00706ADE">
            <w:pPr>
              <w:pStyle w:val="ConsPlusNormal"/>
            </w:pPr>
            <w:r>
              <w:t>500,0</w:t>
            </w:r>
          </w:p>
        </w:tc>
        <w:tc>
          <w:tcPr>
            <w:tcW w:w="1191" w:type="dxa"/>
          </w:tcPr>
          <w:p w:rsidR="00706ADE" w:rsidRDefault="00706ADE">
            <w:pPr>
              <w:pStyle w:val="ConsPlusNormal"/>
            </w:pPr>
          </w:p>
        </w:tc>
      </w:tr>
      <w:tr w:rsidR="00706ADE">
        <w:tc>
          <w:tcPr>
            <w:tcW w:w="2381" w:type="dxa"/>
          </w:tcPr>
          <w:p w:rsidR="00706ADE" w:rsidRDefault="00706ADE">
            <w:pPr>
              <w:pStyle w:val="ConsPlusNormal"/>
            </w:pPr>
            <w:r>
              <w:t>Другие вопросы в области социальной политики</w:t>
            </w:r>
          </w:p>
        </w:tc>
        <w:tc>
          <w:tcPr>
            <w:tcW w:w="1531" w:type="dxa"/>
          </w:tcPr>
          <w:p w:rsidR="00706ADE" w:rsidRDefault="00706ADE">
            <w:pPr>
              <w:pStyle w:val="ConsPlusNormal"/>
            </w:pPr>
            <w:r>
              <w:t>П640672910</w:t>
            </w:r>
          </w:p>
        </w:tc>
        <w:tc>
          <w:tcPr>
            <w:tcW w:w="604" w:type="dxa"/>
          </w:tcPr>
          <w:p w:rsidR="00706ADE" w:rsidRDefault="00706ADE">
            <w:pPr>
              <w:pStyle w:val="ConsPlusNormal"/>
            </w:pPr>
            <w:r>
              <w:t>600</w:t>
            </w:r>
          </w:p>
        </w:tc>
        <w:tc>
          <w:tcPr>
            <w:tcW w:w="724" w:type="dxa"/>
          </w:tcPr>
          <w:p w:rsidR="00706ADE" w:rsidRDefault="00706ADE">
            <w:pPr>
              <w:pStyle w:val="ConsPlusNormal"/>
            </w:pPr>
            <w:r>
              <w:t>1006</w:t>
            </w:r>
          </w:p>
        </w:tc>
        <w:tc>
          <w:tcPr>
            <w:tcW w:w="1323" w:type="dxa"/>
          </w:tcPr>
          <w:p w:rsidR="00706ADE" w:rsidRDefault="00706ADE">
            <w:pPr>
              <w:pStyle w:val="ConsPlusNormal"/>
            </w:pPr>
            <w:r>
              <w:t>500,0</w:t>
            </w:r>
          </w:p>
        </w:tc>
        <w:tc>
          <w:tcPr>
            <w:tcW w:w="1323" w:type="dxa"/>
          </w:tcPr>
          <w:p w:rsidR="00706ADE" w:rsidRDefault="00706ADE">
            <w:pPr>
              <w:pStyle w:val="ConsPlusNormal"/>
            </w:pPr>
            <w:r>
              <w:t>500,0</w:t>
            </w:r>
          </w:p>
        </w:tc>
        <w:tc>
          <w:tcPr>
            <w:tcW w:w="1191" w:type="dxa"/>
          </w:tcPr>
          <w:p w:rsidR="00706ADE" w:rsidRDefault="00706ADE">
            <w:pPr>
              <w:pStyle w:val="ConsPlusNormal"/>
            </w:pPr>
          </w:p>
        </w:tc>
      </w:tr>
      <w:tr w:rsidR="00706ADE">
        <w:tc>
          <w:tcPr>
            <w:tcW w:w="2381" w:type="dxa"/>
          </w:tcPr>
          <w:p w:rsidR="00706ADE" w:rsidRDefault="00706ADE">
            <w:pPr>
              <w:pStyle w:val="ConsPlusNormal"/>
            </w:pPr>
            <w:r>
              <w:t xml:space="preserve">Государственная </w:t>
            </w:r>
            <w:hyperlink r:id="rId803" w:history="1">
              <w:r>
                <w:rPr>
                  <w:color w:val="0000FF"/>
                </w:rPr>
                <w:t>программа</w:t>
              </w:r>
            </w:hyperlink>
            <w:r>
              <w:t xml:space="preserve"> Орловской области "Содействие занятости населения Орловской области"</w:t>
            </w:r>
          </w:p>
        </w:tc>
        <w:tc>
          <w:tcPr>
            <w:tcW w:w="1531" w:type="dxa"/>
          </w:tcPr>
          <w:p w:rsidR="00706ADE" w:rsidRDefault="00706ADE">
            <w:pPr>
              <w:pStyle w:val="ConsPlusNormal"/>
            </w:pPr>
            <w:r>
              <w:t>П700000000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227145,0</w:t>
            </w:r>
          </w:p>
        </w:tc>
        <w:tc>
          <w:tcPr>
            <w:tcW w:w="1323" w:type="dxa"/>
          </w:tcPr>
          <w:p w:rsidR="00706ADE" w:rsidRDefault="00706ADE">
            <w:pPr>
              <w:pStyle w:val="ConsPlusNormal"/>
            </w:pPr>
            <w:r>
              <w:t>15515,0</w:t>
            </w:r>
          </w:p>
        </w:tc>
        <w:tc>
          <w:tcPr>
            <w:tcW w:w="1191" w:type="dxa"/>
          </w:tcPr>
          <w:p w:rsidR="00706ADE" w:rsidRDefault="00706ADE">
            <w:pPr>
              <w:pStyle w:val="ConsPlusNormal"/>
            </w:pPr>
            <w:r>
              <w:t>211630,0</w:t>
            </w:r>
          </w:p>
        </w:tc>
      </w:tr>
      <w:tr w:rsidR="00706ADE">
        <w:tc>
          <w:tcPr>
            <w:tcW w:w="2381" w:type="dxa"/>
          </w:tcPr>
          <w:p w:rsidR="00706ADE" w:rsidRDefault="00706ADE">
            <w:pPr>
              <w:pStyle w:val="ConsPlusNormal"/>
            </w:pPr>
            <w:hyperlink r:id="rId804" w:history="1">
              <w:r>
                <w:rPr>
                  <w:color w:val="0000FF"/>
                </w:rPr>
                <w:t>Подпрограмма 1</w:t>
              </w:r>
            </w:hyperlink>
            <w:r>
              <w:t xml:space="preserve"> "Улучшение условий и охраны труда в Орловской области"</w:t>
            </w:r>
          </w:p>
        </w:tc>
        <w:tc>
          <w:tcPr>
            <w:tcW w:w="1531" w:type="dxa"/>
          </w:tcPr>
          <w:p w:rsidR="00706ADE" w:rsidRDefault="00706ADE">
            <w:pPr>
              <w:pStyle w:val="ConsPlusNormal"/>
            </w:pPr>
            <w:r>
              <w:t>П710000000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150,0</w:t>
            </w:r>
          </w:p>
        </w:tc>
        <w:tc>
          <w:tcPr>
            <w:tcW w:w="1323" w:type="dxa"/>
          </w:tcPr>
          <w:p w:rsidR="00706ADE" w:rsidRDefault="00706ADE">
            <w:pPr>
              <w:pStyle w:val="ConsPlusNormal"/>
            </w:pPr>
            <w:r>
              <w:t>150,0</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"Совершенствование региональной системы управления охраной труда"</w:t>
            </w:r>
          </w:p>
        </w:tc>
        <w:tc>
          <w:tcPr>
            <w:tcW w:w="1531" w:type="dxa"/>
          </w:tcPr>
          <w:p w:rsidR="00706ADE" w:rsidRDefault="00706ADE">
            <w:pPr>
              <w:pStyle w:val="ConsPlusNormal"/>
            </w:pPr>
            <w:r>
              <w:t>П710100000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150,0</w:t>
            </w:r>
          </w:p>
        </w:tc>
        <w:tc>
          <w:tcPr>
            <w:tcW w:w="1323" w:type="dxa"/>
          </w:tcPr>
          <w:p w:rsidR="00706ADE" w:rsidRDefault="00706ADE">
            <w:pPr>
              <w:pStyle w:val="ConsPlusNormal"/>
            </w:pPr>
            <w:r>
              <w:t>150,0</w:t>
            </w:r>
          </w:p>
        </w:tc>
        <w:tc>
          <w:tcPr>
            <w:tcW w:w="1191" w:type="dxa"/>
          </w:tcPr>
          <w:p w:rsidR="00706ADE" w:rsidRDefault="00706ADE">
            <w:pPr>
              <w:pStyle w:val="ConsPlusNormal"/>
            </w:pPr>
          </w:p>
        </w:tc>
      </w:tr>
      <w:tr w:rsidR="00706ADE">
        <w:tc>
          <w:tcPr>
            <w:tcW w:w="2381" w:type="dxa"/>
          </w:tcPr>
          <w:p w:rsidR="00706ADE" w:rsidRDefault="00706ADE">
            <w:pPr>
              <w:pStyle w:val="ConsPlusNormal"/>
            </w:pPr>
            <w:r>
              <w:t>Реализация основного мероприятия</w:t>
            </w:r>
          </w:p>
        </w:tc>
        <w:tc>
          <w:tcPr>
            <w:tcW w:w="1531" w:type="dxa"/>
          </w:tcPr>
          <w:p w:rsidR="00706ADE" w:rsidRDefault="00706ADE">
            <w:pPr>
              <w:pStyle w:val="ConsPlusNormal"/>
            </w:pPr>
            <w:r>
              <w:t>П710172040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150,0</w:t>
            </w:r>
          </w:p>
        </w:tc>
        <w:tc>
          <w:tcPr>
            <w:tcW w:w="1323" w:type="dxa"/>
          </w:tcPr>
          <w:p w:rsidR="00706ADE" w:rsidRDefault="00706ADE">
            <w:pPr>
              <w:pStyle w:val="ConsPlusNormal"/>
            </w:pPr>
            <w:r>
              <w:t>150,0</w:t>
            </w:r>
          </w:p>
        </w:tc>
        <w:tc>
          <w:tcPr>
            <w:tcW w:w="1191" w:type="dxa"/>
          </w:tcPr>
          <w:p w:rsidR="00706ADE" w:rsidRDefault="00706ADE">
            <w:pPr>
              <w:pStyle w:val="ConsPlusNormal"/>
            </w:pPr>
          </w:p>
        </w:tc>
      </w:tr>
      <w:tr w:rsidR="00706ADE">
        <w:tc>
          <w:tcPr>
            <w:tcW w:w="2381" w:type="dxa"/>
          </w:tcPr>
          <w:p w:rsidR="00706ADE" w:rsidRDefault="00706ADE">
            <w:pPr>
              <w:pStyle w:val="ConsPlusNormal"/>
            </w:pPr>
            <w:r>
              <w:t>Закупка товаров, работ и услуг для обеспечения государственных (муниципальных) нужд</w:t>
            </w:r>
          </w:p>
        </w:tc>
        <w:tc>
          <w:tcPr>
            <w:tcW w:w="1531" w:type="dxa"/>
          </w:tcPr>
          <w:p w:rsidR="00706ADE" w:rsidRDefault="00706ADE">
            <w:pPr>
              <w:pStyle w:val="ConsPlusNormal"/>
            </w:pPr>
            <w:r>
              <w:t>П710172040</w:t>
            </w:r>
          </w:p>
        </w:tc>
        <w:tc>
          <w:tcPr>
            <w:tcW w:w="604" w:type="dxa"/>
          </w:tcPr>
          <w:p w:rsidR="00706ADE" w:rsidRDefault="00706ADE">
            <w:pPr>
              <w:pStyle w:val="ConsPlusNormal"/>
            </w:pPr>
            <w:r>
              <w:t>200</w:t>
            </w:r>
          </w:p>
        </w:tc>
        <w:tc>
          <w:tcPr>
            <w:tcW w:w="724" w:type="dxa"/>
          </w:tcPr>
          <w:p w:rsidR="00706ADE" w:rsidRDefault="00706ADE">
            <w:pPr>
              <w:pStyle w:val="ConsPlusNormal"/>
            </w:pPr>
          </w:p>
        </w:tc>
        <w:tc>
          <w:tcPr>
            <w:tcW w:w="1323" w:type="dxa"/>
          </w:tcPr>
          <w:p w:rsidR="00706ADE" w:rsidRDefault="00706ADE">
            <w:pPr>
              <w:pStyle w:val="ConsPlusNormal"/>
            </w:pPr>
            <w:r>
              <w:t>50,0</w:t>
            </w:r>
          </w:p>
        </w:tc>
        <w:tc>
          <w:tcPr>
            <w:tcW w:w="1323" w:type="dxa"/>
          </w:tcPr>
          <w:p w:rsidR="00706ADE" w:rsidRDefault="00706ADE">
            <w:pPr>
              <w:pStyle w:val="ConsPlusNormal"/>
            </w:pPr>
            <w:r>
              <w:t>50,0</w:t>
            </w:r>
          </w:p>
        </w:tc>
        <w:tc>
          <w:tcPr>
            <w:tcW w:w="1191" w:type="dxa"/>
          </w:tcPr>
          <w:p w:rsidR="00706ADE" w:rsidRDefault="00706ADE">
            <w:pPr>
              <w:pStyle w:val="ConsPlusNormal"/>
            </w:pPr>
          </w:p>
        </w:tc>
      </w:tr>
      <w:tr w:rsidR="00706ADE">
        <w:tc>
          <w:tcPr>
            <w:tcW w:w="2381" w:type="dxa"/>
          </w:tcPr>
          <w:p w:rsidR="00706ADE" w:rsidRDefault="00706ADE">
            <w:pPr>
              <w:pStyle w:val="ConsPlusNormal"/>
            </w:pPr>
            <w:r>
              <w:t>Другие общегосударственные вопросы</w:t>
            </w:r>
          </w:p>
        </w:tc>
        <w:tc>
          <w:tcPr>
            <w:tcW w:w="1531" w:type="dxa"/>
          </w:tcPr>
          <w:p w:rsidR="00706ADE" w:rsidRDefault="00706ADE">
            <w:pPr>
              <w:pStyle w:val="ConsPlusNormal"/>
            </w:pPr>
            <w:r>
              <w:t>П710172040</w:t>
            </w:r>
          </w:p>
        </w:tc>
        <w:tc>
          <w:tcPr>
            <w:tcW w:w="604" w:type="dxa"/>
          </w:tcPr>
          <w:p w:rsidR="00706ADE" w:rsidRDefault="00706ADE">
            <w:pPr>
              <w:pStyle w:val="ConsPlusNormal"/>
            </w:pPr>
            <w:r>
              <w:t>200</w:t>
            </w:r>
          </w:p>
        </w:tc>
        <w:tc>
          <w:tcPr>
            <w:tcW w:w="724" w:type="dxa"/>
          </w:tcPr>
          <w:p w:rsidR="00706ADE" w:rsidRDefault="00706ADE">
            <w:pPr>
              <w:pStyle w:val="ConsPlusNormal"/>
            </w:pPr>
            <w:r>
              <w:t>0113</w:t>
            </w:r>
          </w:p>
        </w:tc>
        <w:tc>
          <w:tcPr>
            <w:tcW w:w="1323" w:type="dxa"/>
          </w:tcPr>
          <w:p w:rsidR="00706ADE" w:rsidRDefault="00706ADE">
            <w:pPr>
              <w:pStyle w:val="ConsPlusNormal"/>
            </w:pPr>
            <w:r>
              <w:t>50,0</w:t>
            </w:r>
          </w:p>
        </w:tc>
        <w:tc>
          <w:tcPr>
            <w:tcW w:w="1323" w:type="dxa"/>
          </w:tcPr>
          <w:p w:rsidR="00706ADE" w:rsidRDefault="00706ADE">
            <w:pPr>
              <w:pStyle w:val="ConsPlusNormal"/>
            </w:pPr>
            <w:r>
              <w:t>50,0</w:t>
            </w:r>
          </w:p>
        </w:tc>
        <w:tc>
          <w:tcPr>
            <w:tcW w:w="1191" w:type="dxa"/>
          </w:tcPr>
          <w:p w:rsidR="00706ADE" w:rsidRDefault="00706ADE">
            <w:pPr>
              <w:pStyle w:val="ConsPlusNormal"/>
            </w:pPr>
          </w:p>
        </w:tc>
      </w:tr>
      <w:tr w:rsidR="00706ADE">
        <w:tc>
          <w:tcPr>
            <w:tcW w:w="2381" w:type="dxa"/>
          </w:tcPr>
          <w:p w:rsidR="00706ADE" w:rsidRDefault="00706ADE">
            <w:pPr>
              <w:pStyle w:val="ConsPlusNormal"/>
            </w:pPr>
            <w:r>
              <w:t>Межбюджетные трансферты</w:t>
            </w:r>
          </w:p>
        </w:tc>
        <w:tc>
          <w:tcPr>
            <w:tcW w:w="1531" w:type="dxa"/>
          </w:tcPr>
          <w:p w:rsidR="00706ADE" w:rsidRDefault="00706ADE">
            <w:pPr>
              <w:pStyle w:val="ConsPlusNormal"/>
            </w:pPr>
            <w:r>
              <w:t>П710172040</w:t>
            </w:r>
          </w:p>
        </w:tc>
        <w:tc>
          <w:tcPr>
            <w:tcW w:w="604" w:type="dxa"/>
          </w:tcPr>
          <w:p w:rsidR="00706ADE" w:rsidRDefault="00706ADE">
            <w:pPr>
              <w:pStyle w:val="ConsPlusNormal"/>
            </w:pPr>
            <w:r>
              <w:t>500</w:t>
            </w:r>
          </w:p>
        </w:tc>
        <w:tc>
          <w:tcPr>
            <w:tcW w:w="724" w:type="dxa"/>
          </w:tcPr>
          <w:p w:rsidR="00706ADE" w:rsidRDefault="00706ADE">
            <w:pPr>
              <w:pStyle w:val="ConsPlusNormal"/>
            </w:pPr>
          </w:p>
        </w:tc>
        <w:tc>
          <w:tcPr>
            <w:tcW w:w="1323" w:type="dxa"/>
          </w:tcPr>
          <w:p w:rsidR="00706ADE" w:rsidRDefault="00706ADE">
            <w:pPr>
              <w:pStyle w:val="ConsPlusNormal"/>
            </w:pPr>
            <w:r>
              <w:t>60,0</w:t>
            </w:r>
          </w:p>
        </w:tc>
        <w:tc>
          <w:tcPr>
            <w:tcW w:w="1323" w:type="dxa"/>
          </w:tcPr>
          <w:p w:rsidR="00706ADE" w:rsidRDefault="00706ADE">
            <w:pPr>
              <w:pStyle w:val="ConsPlusNormal"/>
            </w:pPr>
            <w:r>
              <w:t>60,0</w:t>
            </w:r>
          </w:p>
        </w:tc>
        <w:tc>
          <w:tcPr>
            <w:tcW w:w="1191" w:type="dxa"/>
          </w:tcPr>
          <w:p w:rsidR="00706ADE" w:rsidRDefault="00706ADE">
            <w:pPr>
              <w:pStyle w:val="ConsPlusNormal"/>
            </w:pPr>
          </w:p>
        </w:tc>
      </w:tr>
      <w:tr w:rsidR="00706ADE">
        <w:tc>
          <w:tcPr>
            <w:tcW w:w="2381" w:type="dxa"/>
          </w:tcPr>
          <w:p w:rsidR="00706ADE" w:rsidRDefault="00706ADE">
            <w:pPr>
              <w:pStyle w:val="ConsPlusNormal"/>
            </w:pPr>
            <w:r>
              <w:t>Другие общегосударственные вопросы</w:t>
            </w:r>
          </w:p>
        </w:tc>
        <w:tc>
          <w:tcPr>
            <w:tcW w:w="1531" w:type="dxa"/>
          </w:tcPr>
          <w:p w:rsidR="00706ADE" w:rsidRDefault="00706ADE">
            <w:pPr>
              <w:pStyle w:val="ConsPlusNormal"/>
            </w:pPr>
            <w:r>
              <w:t>П710172040</w:t>
            </w:r>
          </w:p>
        </w:tc>
        <w:tc>
          <w:tcPr>
            <w:tcW w:w="604" w:type="dxa"/>
          </w:tcPr>
          <w:p w:rsidR="00706ADE" w:rsidRDefault="00706ADE">
            <w:pPr>
              <w:pStyle w:val="ConsPlusNormal"/>
            </w:pPr>
            <w:r>
              <w:t>500</w:t>
            </w:r>
          </w:p>
        </w:tc>
        <w:tc>
          <w:tcPr>
            <w:tcW w:w="724" w:type="dxa"/>
          </w:tcPr>
          <w:p w:rsidR="00706ADE" w:rsidRDefault="00706ADE">
            <w:pPr>
              <w:pStyle w:val="ConsPlusNormal"/>
            </w:pPr>
            <w:r>
              <w:t>0113</w:t>
            </w:r>
          </w:p>
        </w:tc>
        <w:tc>
          <w:tcPr>
            <w:tcW w:w="1323" w:type="dxa"/>
          </w:tcPr>
          <w:p w:rsidR="00706ADE" w:rsidRDefault="00706ADE">
            <w:pPr>
              <w:pStyle w:val="ConsPlusNormal"/>
            </w:pPr>
            <w:r>
              <w:t>60,0</w:t>
            </w:r>
          </w:p>
        </w:tc>
        <w:tc>
          <w:tcPr>
            <w:tcW w:w="1323" w:type="dxa"/>
          </w:tcPr>
          <w:p w:rsidR="00706ADE" w:rsidRDefault="00706ADE">
            <w:pPr>
              <w:pStyle w:val="ConsPlusNormal"/>
            </w:pPr>
            <w:r>
              <w:t>60,0</w:t>
            </w:r>
          </w:p>
        </w:tc>
        <w:tc>
          <w:tcPr>
            <w:tcW w:w="1191" w:type="dxa"/>
          </w:tcPr>
          <w:p w:rsidR="00706ADE" w:rsidRDefault="00706ADE">
            <w:pPr>
              <w:pStyle w:val="ConsPlusNormal"/>
            </w:pPr>
          </w:p>
        </w:tc>
      </w:tr>
      <w:tr w:rsidR="00706ADE">
        <w:tc>
          <w:tcPr>
            <w:tcW w:w="2381" w:type="dxa"/>
          </w:tcPr>
          <w:p w:rsidR="00706ADE" w:rsidRDefault="00706ADE">
            <w:pPr>
              <w:pStyle w:val="ConsPlusNormal"/>
            </w:pPr>
            <w:r>
              <w:t>Иные бюджетные ассигнования</w:t>
            </w:r>
          </w:p>
        </w:tc>
        <w:tc>
          <w:tcPr>
            <w:tcW w:w="1531" w:type="dxa"/>
          </w:tcPr>
          <w:p w:rsidR="00706ADE" w:rsidRDefault="00706ADE">
            <w:pPr>
              <w:pStyle w:val="ConsPlusNormal"/>
            </w:pPr>
            <w:r>
              <w:t>П710172040</w:t>
            </w:r>
          </w:p>
        </w:tc>
        <w:tc>
          <w:tcPr>
            <w:tcW w:w="604" w:type="dxa"/>
          </w:tcPr>
          <w:p w:rsidR="00706ADE" w:rsidRDefault="00706ADE">
            <w:pPr>
              <w:pStyle w:val="ConsPlusNormal"/>
            </w:pPr>
            <w:r>
              <w:t>800</w:t>
            </w:r>
          </w:p>
        </w:tc>
        <w:tc>
          <w:tcPr>
            <w:tcW w:w="724" w:type="dxa"/>
          </w:tcPr>
          <w:p w:rsidR="00706ADE" w:rsidRDefault="00706ADE">
            <w:pPr>
              <w:pStyle w:val="ConsPlusNormal"/>
            </w:pPr>
          </w:p>
        </w:tc>
        <w:tc>
          <w:tcPr>
            <w:tcW w:w="1323" w:type="dxa"/>
          </w:tcPr>
          <w:p w:rsidR="00706ADE" w:rsidRDefault="00706ADE">
            <w:pPr>
              <w:pStyle w:val="ConsPlusNormal"/>
            </w:pPr>
            <w:r>
              <w:t>40,0</w:t>
            </w:r>
          </w:p>
        </w:tc>
        <w:tc>
          <w:tcPr>
            <w:tcW w:w="1323" w:type="dxa"/>
          </w:tcPr>
          <w:p w:rsidR="00706ADE" w:rsidRDefault="00706ADE">
            <w:pPr>
              <w:pStyle w:val="ConsPlusNormal"/>
            </w:pPr>
            <w:r>
              <w:t>40,0</w:t>
            </w:r>
          </w:p>
        </w:tc>
        <w:tc>
          <w:tcPr>
            <w:tcW w:w="1191" w:type="dxa"/>
          </w:tcPr>
          <w:p w:rsidR="00706ADE" w:rsidRDefault="00706ADE">
            <w:pPr>
              <w:pStyle w:val="ConsPlusNormal"/>
            </w:pPr>
          </w:p>
        </w:tc>
      </w:tr>
      <w:tr w:rsidR="00706ADE">
        <w:tc>
          <w:tcPr>
            <w:tcW w:w="2381" w:type="dxa"/>
          </w:tcPr>
          <w:p w:rsidR="00706ADE" w:rsidRDefault="00706ADE">
            <w:pPr>
              <w:pStyle w:val="ConsPlusNormal"/>
            </w:pPr>
            <w:r>
              <w:t>Другие общегосударственные вопросы</w:t>
            </w:r>
          </w:p>
        </w:tc>
        <w:tc>
          <w:tcPr>
            <w:tcW w:w="1531" w:type="dxa"/>
          </w:tcPr>
          <w:p w:rsidR="00706ADE" w:rsidRDefault="00706ADE">
            <w:pPr>
              <w:pStyle w:val="ConsPlusNormal"/>
            </w:pPr>
            <w:r>
              <w:t>П710172040</w:t>
            </w:r>
          </w:p>
        </w:tc>
        <w:tc>
          <w:tcPr>
            <w:tcW w:w="604" w:type="dxa"/>
          </w:tcPr>
          <w:p w:rsidR="00706ADE" w:rsidRDefault="00706ADE">
            <w:pPr>
              <w:pStyle w:val="ConsPlusNormal"/>
            </w:pPr>
            <w:r>
              <w:t>800</w:t>
            </w:r>
          </w:p>
        </w:tc>
        <w:tc>
          <w:tcPr>
            <w:tcW w:w="724" w:type="dxa"/>
          </w:tcPr>
          <w:p w:rsidR="00706ADE" w:rsidRDefault="00706ADE">
            <w:pPr>
              <w:pStyle w:val="ConsPlusNormal"/>
            </w:pPr>
            <w:r>
              <w:t>0113</w:t>
            </w:r>
          </w:p>
        </w:tc>
        <w:tc>
          <w:tcPr>
            <w:tcW w:w="1323" w:type="dxa"/>
          </w:tcPr>
          <w:p w:rsidR="00706ADE" w:rsidRDefault="00706ADE">
            <w:pPr>
              <w:pStyle w:val="ConsPlusNormal"/>
            </w:pPr>
            <w:r>
              <w:t>40,0</w:t>
            </w:r>
          </w:p>
        </w:tc>
        <w:tc>
          <w:tcPr>
            <w:tcW w:w="1323" w:type="dxa"/>
          </w:tcPr>
          <w:p w:rsidR="00706ADE" w:rsidRDefault="00706ADE">
            <w:pPr>
              <w:pStyle w:val="ConsPlusNormal"/>
            </w:pPr>
            <w:r>
              <w:t>40,0</w:t>
            </w:r>
          </w:p>
        </w:tc>
        <w:tc>
          <w:tcPr>
            <w:tcW w:w="1191" w:type="dxa"/>
          </w:tcPr>
          <w:p w:rsidR="00706ADE" w:rsidRDefault="00706ADE">
            <w:pPr>
              <w:pStyle w:val="ConsPlusNormal"/>
            </w:pPr>
          </w:p>
        </w:tc>
      </w:tr>
      <w:tr w:rsidR="00706ADE">
        <w:tc>
          <w:tcPr>
            <w:tcW w:w="2381" w:type="dxa"/>
          </w:tcPr>
          <w:p w:rsidR="00706ADE" w:rsidRDefault="00706ADE">
            <w:pPr>
              <w:pStyle w:val="ConsPlusNormal"/>
            </w:pPr>
            <w:hyperlink r:id="rId805" w:history="1">
              <w:r>
                <w:rPr>
                  <w:color w:val="0000FF"/>
                </w:rPr>
                <w:t>Подпрограмма 3</w:t>
              </w:r>
            </w:hyperlink>
            <w:r>
              <w:t xml:space="preserve"> "Содействие занятости населения Орловской области"</w:t>
            </w:r>
          </w:p>
        </w:tc>
        <w:tc>
          <w:tcPr>
            <w:tcW w:w="1531" w:type="dxa"/>
          </w:tcPr>
          <w:p w:rsidR="00706ADE" w:rsidRDefault="00706ADE">
            <w:pPr>
              <w:pStyle w:val="ConsPlusNormal"/>
            </w:pPr>
            <w:r>
              <w:t>П730000000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226995,0</w:t>
            </w:r>
          </w:p>
        </w:tc>
        <w:tc>
          <w:tcPr>
            <w:tcW w:w="1323" w:type="dxa"/>
          </w:tcPr>
          <w:p w:rsidR="00706ADE" w:rsidRDefault="00706ADE">
            <w:pPr>
              <w:pStyle w:val="ConsPlusNormal"/>
            </w:pPr>
            <w:r>
              <w:t>15365,0</w:t>
            </w:r>
          </w:p>
        </w:tc>
        <w:tc>
          <w:tcPr>
            <w:tcW w:w="1191" w:type="dxa"/>
          </w:tcPr>
          <w:p w:rsidR="00706ADE" w:rsidRDefault="00706ADE">
            <w:pPr>
              <w:pStyle w:val="ConsPlusNormal"/>
            </w:pPr>
            <w:r>
              <w:t>211630,0</w:t>
            </w:r>
          </w:p>
        </w:tc>
      </w:tr>
      <w:tr w:rsidR="00706ADE">
        <w:tc>
          <w:tcPr>
            <w:tcW w:w="2381" w:type="dxa"/>
          </w:tcPr>
          <w:p w:rsidR="00706ADE" w:rsidRDefault="00706ADE">
            <w:pPr>
              <w:pStyle w:val="ConsPlusNormal"/>
            </w:pPr>
            <w:r>
              <w:t>Основное мероприятие "Реализация мероприятий активной политики занятости населения и дополнительных мероприятий в сфере занятости населения"</w:t>
            </w:r>
          </w:p>
        </w:tc>
        <w:tc>
          <w:tcPr>
            <w:tcW w:w="1531" w:type="dxa"/>
          </w:tcPr>
          <w:p w:rsidR="00706ADE" w:rsidRDefault="00706ADE">
            <w:pPr>
              <w:pStyle w:val="ConsPlusNormal"/>
            </w:pPr>
            <w:r>
              <w:t>П730100000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15365,0</w:t>
            </w:r>
          </w:p>
        </w:tc>
        <w:tc>
          <w:tcPr>
            <w:tcW w:w="1323" w:type="dxa"/>
          </w:tcPr>
          <w:p w:rsidR="00706ADE" w:rsidRDefault="00706ADE">
            <w:pPr>
              <w:pStyle w:val="ConsPlusNormal"/>
            </w:pPr>
            <w:r>
              <w:t>15365,0</w:t>
            </w:r>
          </w:p>
        </w:tc>
        <w:tc>
          <w:tcPr>
            <w:tcW w:w="1191" w:type="dxa"/>
          </w:tcPr>
          <w:p w:rsidR="00706ADE" w:rsidRDefault="00706ADE">
            <w:pPr>
              <w:pStyle w:val="ConsPlusNormal"/>
            </w:pPr>
          </w:p>
        </w:tc>
      </w:tr>
      <w:tr w:rsidR="00706ADE">
        <w:tc>
          <w:tcPr>
            <w:tcW w:w="2381" w:type="dxa"/>
          </w:tcPr>
          <w:p w:rsidR="00706ADE" w:rsidRDefault="00706ADE">
            <w:pPr>
              <w:pStyle w:val="ConsPlusNormal"/>
            </w:pPr>
            <w:r>
              <w:t>Обеспечение деятельности (оказание услуг) государственных учреждений</w:t>
            </w:r>
          </w:p>
        </w:tc>
        <w:tc>
          <w:tcPr>
            <w:tcW w:w="1531" w:type="dxa"/>
          </w:tcPr>
          <w:p w:rsidR="00706ADE" w:rsidRDefault="00706ADE">
            <w:pPr>
              <w:pStyle w:val="ConsPlusNormal"/>
            </w:pPr>
            <w:r>
              <w:t>П730170110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15365,0</w:t>
            </w:r>
          </w:p>
        </w:tc>
        <w:tc>
          <w:tcPr>
            <w:tcW w:w="1323" w:type="dxa"/>
          </w:tcPr>
          <w:p w:rsidR="00706ADE" w:rsidRDefault="00706ADE">
            <w:pPr>
              <w:pStyle w:val="ConsPlusNormal"/>
            </w:pPr>
            <w:r>
              <w:t>15365,0</w:t>
            </w:r>
          </w:p>
        </w:tc>
        <w:tc>
          <w:tcPr>
            <w:tcW w:w="1191" w:type="dxa"/>
          </w:tcPr>
          <w:p w:rsidR="00706ADE" w:rsidRDefault="00706ADE">
            <w:pPr>
              <w:pStyle w:val="ConsPlusNormal"/>
            </w:pPr>
          </w:p>
        </w:tc>
      </w:tr>
      <w:tr w:rsidR="00706ADE">
        <w:tc>
          <w:tcPr>
            <w:tcW w:w="2381" w:type="dxa"/>
          </w:tcPr>
          <w:p w:rsidR="00706ADE" w:rsidRDefault="00706ADE">
            <w:pPr>
              <w:pStyle w:val="ConsPlusNormal"/>
            </w:pPr>
            <w:r>
              <w:t>Закупка товаров, работ и услуг для обеспечения государственных (муниципальных) нужд</w:t>
            </w:r>
          </w:p>
        </w:tc>
        <w:tc>
          <w:tcPr>
            <w:tcW w:w="1531" w:type="dxa"/>
          </w:tcPr>
          <w:p w:rsidR="00706ADE" w:rsidRDefault="00706ADE">
            <w:pPr>
              <w:pStyle w:val="ConsPlusNormal"/>
            </w:pPr>
            <w:r>
              <w:t>П730170110</w:t>
            </w:r>
          </w:p>
        </w:tc>
        <w:tc>
          <w:tcPr>
            <w:tcW w:w="604" w:type="dxa"/>
          </w:tcPr>
          <w:p w:rsidR="00706ADE" w:rsidRDefault="00706ADE">
            <w:pPr>
              <w:pStyle w:val="ConsPlusNormal"/>
            </w:pPr>
            <w:r>
              <w:t>200</w:t>
            </w:r>
          </w:p>
        </w:tc>
        <w:tc>
          <w:tcPr>
            <w:tcW w:w="724" w:type="dxa"/>
          </w:tcPr>
          <w:p w:rsidR="00706ADE" w:rsidRDefault="00706ADE">
            <w:pPr>
              <w:pStyle w:val="ConsPlusNormal"/>
            </w:pPr>
          </w:p>
        </w:tc>
        <w:tc>
          <w:tcPr>
            <w:tcW w:w="1323" w:type="dxa"/>
          </w:tcPr>
          <w:p w:rsidR="00706ADE" w:rsidRDefault="00706ADE">
            <w:pPr>
              <w:pStyle w:val="ConsPlusNormal"/>
            </w:pPr>
            <w:r>
              <w:t>1259,8</w:t>
            </w:r>
          </w:p>
        </w:tc>
        <w:tc>
          <w:tcPr>
            <w:tcW w:w="1323" w:type="dxa"/>
          </w:tcPr>
          <w:p w:rsidR="00706ADE" w:rsidRDefault="00706ADE">
            <w:pPr>
              <w:pStyle w:val="ConsPlusNormal"/>
            </w:pPr>
            <w:r>
              <w:t>1259,8</w:t>
            </w:r>
          </w:p>
        </w:tc>
        <w:tc>
          <w:tcPr>
            <w:tcW w:w="1191" w:type="dxa"/>
          </w:tcPr>
          <w:p w:rsidR="00706ADE" w:rsidRDefault="00706ADE">
            <w:pPr>
              <w:pStyle w:val="ConsPlusNormal"/>
            </w:pPr>
          </w:p>
        </w:tc>
      </w:tr>
      <w:tr w:rsidR="00706ADE">
        <w:tc>
          <w:tcPr>
            <w:tcW w:w="2381" w:type="dxa"/>
          </w:tcPr>
          <w:p w:rsidR="00706ADE" w:rsidRDefault="00706ADE">
            <w:pPr>
              <w:pStyle w:val="ConsPlusNormal"/>
            </w:pPr>
            <w:r>
              <w:t>Общеэкономические вопросы</w:t>
            </w:r>
          </w:p>
        </w:tc>
        <w:tc>
          <w:tcPr>
            <w:tcW w:w="1531" w:type="dxa"/>
          </w:tcPr>
          <w:p w:rsidR="00706ADE" w:rsidRDefault="00706ADE">
            <w:pPr>
              <w:pStyle w:val="ConsPlusNormal"/>
            </w:pPr>
            <w:r>
              <w:t>П730170110</w:t>
            </w:r>
          </w:p>
        </w:tc>
        <w:tc>
          <w:tcPr>
            <w:tcW w:w="604" w:type="dxa"/>
          </w:tcPr>
          <w:p w:rsidR="00706ADE" w:rsidRDefault="00706ADE">
            <w:pPr>
              <w:pStyle w:val="ConsPlusNormal"/>
            </w:pPr>
            <w:r>
              <w:t>200</w:t>
            </w:r>
          </w:p>
        </w:tc>
        <w:tc>
          <w:tcPr>
            <w:tcW w:w="724" w:type="dxa"/>
          </w:tcPr>
          <w:p w:rsidR="00706ADE" w:rsidRDefault="00706ADE">
            <w:pPr>
              <w:pStyle w:val="ConsPlusNormal"/>
            </w:pPr>
            <w:r>
              <w:t>0401</w:t>
            </w:r>
          </w:p>
        </w:tc>
        <w:tc>
          <w:tcPr>
            <w:tcW w:w="1323" w:type="dxa"/>
          </w:tcPr>
          <w:p w:rsidR="00706ADE" w:rsidRDefault="00706ADE">
            <w:pPr>
              <w:pStyle w:val="ConsPlusNormal"/>
            </w:pPr>
            <w:r>
              <w:t>1259,8</w:t>
            </w:r>
          </w:p>
        </w:tc>
        <w:tc>
          <w:tcPr>
            <w:tcW w:w="1323" w:type="dxa"/>
          </w:tcPr>
          <w:p w:rsidR="00706ADE" w:rsidRDefault="00706ADE">
            <w:pPr>
              <w:pStyle w:val="ConsPlusNormal"/>
            </w:pPr>
            <w:r>
              <w:t>1259,8</w:t>
            </w:r>
          </w:p>
        </w:tc>
        <w:tc>
          <w:tcPr>
            <w:tcW w:w="1191" w:type="dxa"/>
          </w:tcPr>
          <w:p w:rsidR="00706ADE" w:rsidRDefault="00706ADE">
            <w:pPr>
              <w:pStyle w:val="ConsPlusNormal"/>
            </w:pPr>
          </w:p>
        </w:tc>
      </w:tr>
      <w:tr w:rsidR="00706ADE">
        <w:tc>
          <w:tcPr>
            <w:tcW w:w="2381" w:type="dxa"/>
          </w:tcPr>
          <w:p w:rsidR="00706ADE" w:rsidRDefault="00706ADE">
            <w:pPr>
              <w:pStyle w:val="ConsPlusNormal"/>
            </w:pPr>
            <w:r>
              <w:t>Социальное обеспечение и иные выплаты населению</w:t>
            </w:r>
          </w:p>
        </w:tc>
        <w:tc>
          <w:tcPr>
            <w:tcW w:w="1531" w:type="dxa"/>
          </w:tcPr>
          <w:p w:rsidR="00706ADE" w:rsidRDefault="00706ADE">
            <w:pPr>
              <w:pStyle w:val="ConsPlusNormal"/>
            </w:pPr>
            <w:r>
              <w:t>П730170110</w:t>
            </w:r>
          </w:p>
        </w:tc>
        <w:tc>
          <w:tcPr>
            <w:tcW w:w="604" w:type="dxa"/>
          </w:tcPr>
          <w:p w:rsidR="00706ADE" w:rsidRDefault="00706ADE">
            <w:pPr>
              <w:pStyle w:val="ConsPlusNormal"/>
            </w:pPr>
            <w:r>
              <w:t>300</w:t>
            </w:r>
          </w:p>
        </w:tc>
        <w:tc>
          <w:tcPr>
            <w:tcW w:w="724" w:type="dxa"/>
          </w:tcPr>
          <w:p w:rsidR="00706ADE" w:rsidRDefault="00706ADE">
            <w:pPr>
              <w:pStyle w:val="ConsPlusNormal"/>
            </w:pPr>
          </w:p>
        </w:tc>
        <w:tc>
          <w:tcPr>
            <w:tcW w:w="1323" w:type="dxa"/>
          </w:tcPr>
          <w:p w:rsidR="00706ADE" w:rsidRDefault="00706ADE">
            <w:pPr>
              <w:pStyle w:val="ConsPlusNormal"/>
            </w:pPr>
            <w:r>
              <w:t>9607,0</w:t>
            </w:r>
          </w:p>
        </w:tc>
        <w:tc>
          <w:tcPr>
            <w:tcW w:w="1323" w:type="dxa"/>
          </w:tcPr>
          <w:p w:rsidR="00706ADE" w:rsidRDefault="00706ADE">
            <w:pPr>
              <w:pStyle w:val="ConsPlusNormal"/>
            </w:pPr>
            <w:r>
              <w:t>9607,0</w:t>
            </w:r>
          </w:p>
        </w:tc>
        <w:tc>
          <w:tcPr>
            <w:tcW w:w="1191" w:type="dxa"/>
          </w:tcPr>
          <w:p w:rsidR="00706ADE" w:rsidRDefault="00706ADE">
            <w:pPr>
              <w:pStyle w:val="ConsPlusNormal"/>
            </w:pPr>
          </w:p>
        </w:tc>
      </w:tr>
      <w:tr w:rsidR="00706ADE">
        <w:tc>
          <w:tcPr>
            <w:tcW w:w="2381" w:type="dxa"/>
          </w:tcPr>
          <w:p w:rsidR="00706ADE" w:rsidRDefault="00706ADE">
            <w:pPr>
              <w:pStyle w:val="ConsPlusNormal"/>
            </w:pPr>
            <w:r>
              <w:t>Общеэкономические вопросы</w:t>
            </w:r>
          </w:p>
        </w:tc>
        <w:tc>
          <w:tcPr>
            <w:tcW w:w="1531" w:type="dxa"/>
          </w:tcPr>
          <w:p w:rsidR="00706ADE" w:rsidRDefault="00706ADE">
            <w:pPr>
              <w:pStyle w:val="ConsPlusNormal"/>
            </w:pPr>
            <w:r>
              <w:t>П730170110</w:t>
            </w:r>
          </w:p>
        </w:tc>
        <w:tc>
          <w:tcPr>
            <w:tcW w:w="604" w:type="dxa"/>
          </w:tcPr>
          <w:p w:rsidR="00706ADE" w:rsidRDefault="00706ADE">
            <w:pPr>
              <w:pStyle w:val="ConsPlusNormal"/>
            </w:pPr>
            <w:r>
              <w:t>300</w:t>
            </w:r>
          </w:p>
        </w:tc>
        <w:tc>
          <w:tcPr>
            <w:tcW w:w="724" w:type="dxa"/>
          </w:tcPr>
          <w:p w:rsidR="00706ADE" w:rsidRDefault="00706ADE">
            <w:pPr>
              <w:pStyle w:val="ConsPlusNormal"/>
            </w:pPr>
            <w:r>
              <w:t>0401</w:t>
            </w:r>
          </w:p>
        </w:tc>
        <w:tc>
          <w:tcPr>
            <w:tcW w:w="1323" w:type="dxa"/>
          </w:tcPr>
          <w:p w:rsidR="00706ADE" w:rsidRDefault="00706ADE">
            <w:pPr>
              <w:pStyle w:val="ConsPlusNormal"/>
            </w:pPr>
            <w:r>
              <w:t>9607,0</w:t>
            </w:r>
          </w:p>
        </w:tc>
        <w:tc>
          <w:tcPr>
            <w:tcW w:w="1323" w:type="dxa"/>
          </w:tcPr>
          <w:p w:rsidR="00706ADE" w:rsidRDefault="00706ADE">
            <w:pPr>
              <w:pStyle w:val="ConsPlusNormal"/>
            </w:pPr>
            <w:r>
              <w:t>9607,0</w:t>
            </w:r>
          </w:p>
        </w:tc>
        <w:tc>
          <w:tcPr>
            <w:tcW w:w="1191" w:type="dxa"/>
          </w:tcPr>
          <w:p w:rsidR="00706ADE" w:rsidRDefault="00706ADE">
            <w:pPr>
              <w:pStyle w:val="ConsPlusNormal"/>
            </w:pPr>
          </w:p>
        </w:tc>
      </w:tr>
      <w:tr w:rsidR="00706ADE">
        <w:tc>
          <w:tcPr>
            <w:tcW w:w="2381"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П730170110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4498,3</w:t>
            </w:r>
          </w:p>
        </w:tc>
        <w:tc>
          <w:tcPr>
            <w:tcW w:w="1323" w:type="dxa"/>
          </w:tcPr>
          <w:p w:rsidR="00706ADE" w:rsidRDefault="00706ADE">
            <w:pPr>
              <w:pStyle w:val="ConsPlusNormal"/>
            </w:pPr>
            <w:r>
              <w:t>4498,3</w:t>
            </w:r>
          </w:p>
        </w:tc>
        <w:tc>
          <w:tcPr>
            <w:tcW w:w="1191" w:type="dxa"/>
          </w:tcPr>
          <w:p w:rsidR="00706ADE" w:rsidRDefault="00706ADE">
            <w:pPr>
              <w:pStyle w:val="ConsPlusNormal"/>
            </w:pPr>
          </w:p>
        </w:tc>
      </w:tr>
      <w:tr w:rsidR="00706ADE">
        <w:tc>
          <w:tcPr>
            <w:tcW w:w="2381" w:type="dxa"/>
          </w:tcPr>
          <w:p w:rsidR="00706ADE" w:rsidRDefault="00706ADE">
            <w:pPr>
              <w:pStyle w:val="ConsPlusNormal"/>
            </w:pPr>
            <w:r>
              <w:t>Профессиональная подготовка, переподготовка и повышение квалификации</w:t>
            </w:r>
          </w:p>
        </w:tc>
        <w:tc>
          <w:tcPr>
            <w:tcW w:w="1531" w:type="dxa"/>
          </w:tcPr>
          <w:p w:rsidR="00706ADE" w:rsidRDefault="00706ADE">
            <w:pPr>
              <w:pStyle w:val="ConsPlusNormal"/>
            </w:pPr>
            <w:r>
              <w:t>П730170110</w:t>
            </w:r>
          </w:p>
        </w:tc>
        <w:tc>
          <w:tcPr>
            <w:tcW w:w="604" w:type="dxa"/>
          </w:tcPr>
          <w:p w:rsidR="00706ADE" w:rsidRDefault="00706ADE">
            <w:pPr>
              <w:pStyle w:val="ConsPlusNormal"/>
            </w:pPr>
            <w:r>
              <w:t>600</w:t>
            </w:r>
          </w:p>
        </w:tc>
        <w:tc>
          <w:tcPr>
            <w:tcW w:w="724" w:type="dxa"/>
          </w:tcPr>
          <w:p w:rsidR="00706ADE" w:rsidRDefault="00706ADE">
            <w:pPr>
              <w:pStyle w:val="ConsPlusNormal"/>
            </w:pPr>
            <w:r>
              <w:t>0705</w:t>
            </w:r>
          </w:p>
        </w:tc>
        <w:tc>
          <w:tcPr>
            <w:tcW w:w="1323" w:type="dxa"/>
          </w:tcPr>
          <w:p w:rsidR="00706ADE" w:rsidRDefault="00706ADE">
            <w:pPr>
              <w:pStyle w:val="ConsPlusNormal"/>
            </w:pPr>
            <w:r>
              <w:t>4498,3</w:t>
            </w:r>
          </w:p>
        </w:tc>
        <w:tc>
          <w:tcPr>
            <w:tcW w:w="1323" w:type="dxa"/>
          </w:tcPr>
          <w:p w:rsidR="00706ADE" w:rsidRDefault="00706ADE">
            <w:pPr>
              <w:pStyle w:val="ConsPlusNormal"/>
            </w:pPr>
            <w:r>
              <w:t>4498,3</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"Обеспечение социальной поддержки безработных граждан"</w:t>
            </w:r>
          </w:p>
        </w:tc>
        <w:tc>
          <w:tcPr>
            <w:tcW w:w="1531" w:type="dxa"/>
          </w:tcPr>
          <w:p w:rsidR="00706ADE" w:rsidRDefault="00706ADE">
            <w:pPr>
              <w:pStyle w:val="ConsPlusNormal"/>
            </w:pPr>
            <w:r>
              <w:t>П730200000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211630,0</w:t>
            </w:r>
          </w:p>
        </w:tc>
        <w:tc>
          <w:tcPr>
            <w:tcW w:w="1323" w:type="dxa"/>
          </w:tcPr>
          <w:p w:rsidR="00706ADE" w:rsidRDefault="00706ADE">
            <w:pPr>
              <w:pStyle w:val="ConsPlusNormal"/>
            </w:pPr>
          </w:p>
        </w:tc>
        <w:tc>
          <w:tcPr>
            <w:tcW w:w="1191" w:type="dxa"/>
          </w:tcPr>
          <w:p w:rsidR="00706ADE" w:rsidRDefault="00706ADE">
            <w:pPr>
              <w:pStyle w:val="ConsPlusNormal"/>
            </w:pPr>
            <w:r>
              <w:t>211630,0</w:t>
            </w:r>
          </w:p>
        </w:tc>
      </w:tr>
      <w:tr w:rsidR="00706ADE">
        <w:tc>
          <w:tcPr>
            <w:tcW w:w="2381" w:type="dxa"/>
          </w:tcPr>
          <w:p w:rsidR="00706ADE" w:rsidRDefault="00706ADE">
            <w:pPr>
              <w:pStyle w:val="ConsPlusNormal"/>
            </w:pPr>
            <w:r>
              <w:t xml:space="preserve">Социальные выплаты </w:t>
            </w:r>
            <w:r>
              <w:lastRenderedPageBreak/>
              <w:t xml:space="preserve">безработным гражданам в соответствии с </w:t>
            </w:r>
            <w:hyperlink r:id="rId806" w:history="1">
              <w:r>
                <w:rPr>
                  <w:color w:val="0000FF"/>
                </w:rPr>
                <w:t>Законом</w:t>
              </w:r>
            </w:hyperlink>
            <w:r>
              <w:t xml:space="preserve"> Российской Федерации от 19 апреля 1991 года N 1032-1 "О занятости населения в Российской Федерации"</w:t>
            </w:r>
          </w:p>
        </w:tc>
        <w:tc>
          <w:tcPr>
            <w:tcW w:w="1531" w:type="dxa"/>
          </w:tcPr>
          <w:p w:rsidR="00706ADE" w:rsidRDefault="00706ADE">
            <w:pPr>
              <w:pStyle w:val="ConsPlusNormal"/>
            </w:pPr>
            <w:r>
              <w:lastRenderedPageBreak/>
              <w:t>П730252900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211630,0</w:t>
            </w:r>
          </w:p>
        </w:tc>
        <w:tc>
          <w:tcPr>
            <w:tcW w:w="1323" w:type="dxa"/>
          </w:tcPr>
          <w:p w:rsidR="00706ADE" w:rsidRDefault="00706ADE">
            <w:pPr>
              <w:pStyle w:val="ConsPlusNormal"/>
            </w:pPr>
          </w:p>
        </w:tc>
        <w:tc>
          <w:tcPr>
            <w:tcW w:w="1191" w:type="dxa"/>
          </w:tcPr>
          <w:p w:rsidR="00706ADE" w:rsidRDefault="00706ADE">
            <w:pPr>
              <w:pStyle w:val="ConsPlusNormal"/>
            </w:pPr>
            <w:r>
              <w:t>211630,0</w:t>
            </w:r>
          </w:p>
        </w:tc>
      </w:tr>
      <w:tr w:rsidR="00706ADE">
        <w:tc>
          <w:tcPr>
            <w:tcW w:w="2381" w:type="dxa"/>
          </w:tcPr>
          <w:p w:rsidR="00706ADE" w:rsidRDefault="00706ADE">
            <w:pPr>
              <w:pStyle w:val="ConsPlusNormal"/>
            </w:pPr>
            <w:r>
              <w:lastRenderedPageBreak/>
              <w:t>Закупка товаров, работ и услуг для обеспечения государственных (муниципальных) нужд</w:t>
            </w:r>
          </w:p>
        </w:tc>
        <w:tc>
          <w:tcPr>
            <w:tcW w:w="1531" w:type="dxa"/>
          </w:tcPr>
          <w:p w:rsidR="00706ADE" w:rsidRDefault="00706ADE">
            <w:pPr>
              <w:pStyle w:val="ConsPlusNormal"/>
            </w:pPr>
            <w:r>
              <w:t>П730252900</w:t>
            </w:r>
          </w:p>
        </w:tc>
        <w:tc>
          <w:tcPr>
            <w:tcW w:w="604" w:type="dxa"/>
          </w:tcPr>
          <w:p w:rsidR="00706ADE" w:rsidRDefault="00706ADE">
            <w:pPr>
              <w:pStyle w:val="ConsPlusNormal"/>
            </w:pPr>
            <w:r>
              <w:t>200</w:t>
            </w:r>
          </w:p>
        </w:tc>
        <w:tc>
          <w:tcPr>
            <w:tcW w:w="724" w:type="dxa"/>
          </w:tcPr>
          <w:p w:rsidR="00706ADE" w:rsidRDefault="00706ADE">
            <w:pPr>
              <w:pStyle w:val="ConsPlusNormal"/>
            </w:pPr>
          </w:p>
        </w:tc>
        <w:tc>
          <w:tcPr>
            <w:tcW w:w="1323" w:type="dxa"/>
          </w:tcPr>
          <w:p w:rsidR="00706ADE" w:rsidRDefault="00706ADE">
            <w:pPr>
              <w:pStyle w:val="ConsPlusNormal"/>
            </w:pPr>
            <w:r>
              <w:t>2,0</w:t>
            </w:r>
          </w:p>
        </w:tc>
        <w:tc>
          <w:tcPr>
            <w:tcW w:w="1323" w:type="dxa"/>
          </w:tcPr>
          <w:p w:rsidR="00706ADE" w:rsidRDefault="00706ADE">
            <w:pPr>
              <w:pStyle w:val="ConsPlusNormal"/>
            </w:pPr>
          </w:p>
        </w:tc>
        <w:tc>
          <w:tcPr>
            <w:tcW w:w="1191" w:type="dxa"/>
          </w:tcPr>
          <w:p w:rsidR="00706ADE" w:rsidRDefault="00706ADE">
            <w:pPr>
              <w:pStyle w:val="ConsPlusNormal"/>
            </w:pPr>
            <w:r>
              <w:t>2,0</w:t>
            </w:r>
          </w:p>
        </w:tc>
      </w:tr>
      <w:tr w:rsidR="00706ADE">
        <w:tc>
          <w:tcPr>
            <w:tcW w:w="2381" w:type="dxa"/>
          </w:tcPr>
          <w:p w:rsidR="00706ADE" w:rsidRDefault="00706ADE">
            <w:pPr>
              <w:pStyle w:val="ConsPlusNormal"/>
            </w:pPr>
            <w:r>
              <w:t>Социальное обеспечение населения</w:t>
            </w:r>
          </w:p>
        </w:tc>
        <w:tc>
          <w:tcPr>
            <w:tcW w:w="1531" w:type="dxa"/>
          </w:tcPr>
          <w:p w:rsidR="00706ADE" w:rsidRDefault="00706ADE">
            <w:pPr>
              <w:pStyle w:val="ConsPlusNormal"/>
            </w:pPr>
            <w:r>
              <w:t>П730252900</w:t>
            </w:r>
          </w:p>
        </w:tc>
        <w:tc>
          <w:tcPr>
            <w:tcW w:w="604" w:type="dxa"/>
          </w:tcPr>
          <w:p w:rsidR="00706ADE" w:rsidRDefault="00706ADE">
            <w:pPr>
              <w:pStyle w:val="ConsPlusNormal"/>
            </w:pPr>
            <w:r>
              <w:t>200</w:t>
            </w:r>
          </w:p>
        </w:tc>
        <w:tc>
          <w:tcPr>
            <w:tcW w:w="724" w:type="dxa"/>
          </w:tcPr>
          <w:p w:rsidR="00706ADE" w:rsidRDefault="00706ADE">
            <w:pPr>
              <w:pStyle w:val="ConsPlusNormal"/>
            </w:pPr>
            <w:r>
              <w:t>1003</w:t>
            </w:r>
          </w:p>
        </w:tc>
        <w:tc>
          <w:tcPr>
            <w:tcW w:w="1323" w:type="dxa"/>
          </w:tcPr>
          <w:p w:rsidR="00706ADE" w:rsidRDefault="00706ADE">
            <w:pPr>
              <w:pStyle w:val="ConsPlusNormal"/>
            </w:pPr>
            <w:r>
              <w:t>2,0</w:t>
            </w:r>
          </w:p>
        </w:tc>
        <w:tc>
          <w:tcPr>
            <w:tcW w:w="1323" w:type="dxa"/>
          </w:tcPr>
          <w:p w:rsidR="00706ADE" w:rsidRDefault="00706ADE">
            <w:pPr>
              <w:pStyle w:val="ConsPlusNormal"/>
            </w:pPr>
          </w:p>
        </w:tc>
        <w:tc>
          <w:tcPr>
            <w:tcW w:w="1191" w:type="dxa"/>
          </w:tcPr>
          <w:p w:rsidR="00706ADE" w:rsidRDefault="00706ADE">
            <w:pPr>
              <w:pStyle w:val="ConsPlusNormal"/>
            </w:pPr>
            <w:r>
              <w:t>2,0</w:t>
            </w:r>
          </w:p>
        </w:tc>
      </w:tr>
      <w:tr w:rsidR="00706ADE">
        <w:tc>
          <w:tcPr>
            <w:tcW w:w="2381" w:type="dxa"/>
          </w:tcPr>
          <w:p w:rsidR="00706ADE" w:rsidRDefault="00706ADE">
            <w:pPr>
              <w:pStyle w:val="ConsPlusNormal"/>
            </w:pPr>
            <w:r>
              <w:t>Социальное обеспечение и иные выплаты населению</w:t>
            </w:r>
          </w:p>
        </w:tc>
        <w:tc>
          <w:tcPr>
            <w:tcW w:w="1531" w:type="dxa"/>
          </w:tcPr>
          <w:p w:rsidR="00706ADE" w:rsidRDefault="00706ADE">
            <w:pPr>
              <w:pStyle w:val="ConsPlusNormal"/>
            </w:pPr>
            <w:r>
              <w:t>П730252900</w:t>
            </w:r>
          </w:p>
        </w:tc>
        <w:tc>
          <w:tcPr>
            <w:tcW w:w="604" w:type="dxa"/>
          </w:tcPr>
          <w:p w:rsidR="00706ADE" w:rsidRDefault="00706ADE">
            <w:pPr>
              <w:pStyle w:val="ConsPlusNormal"/>
            </w:pPr>
            <w:r>
              <w:t>300</w:t>
            </w:r>
          </w:p>
        </w:tc>
        <w:tc>
          <w:tcPr>
            <w:tcW w:w="724" w:type="dxa"/>
          </w:tcPr>
          <w:p w:rsidR="00706ADE" w:rsidRDefault="00706ADE">
            <w:pPr>
              <w:pStyle w:val="ConsPlusNormal"/>
            </w:pPr>
          </w:p>
        </w:tc>
        <w:tc>
          <w:tcPr>
            <w:tcW w:w="1323" w:type="dxa"/>
          </w:tcPr>
          <w:p w:rsidR="00706ADE" w:rsidRDefault="00706ADE">
            <w:pPr>
              <w:pStyle w:val="ConsPlusNormal"/>
            </w:pPr>
            <w:r>
              <w:t>202793,0</w:t>
            </w:r>
          </w:p>
        </w:tc>
        <w:tc>
          <w:tcPr>
            <w:tcW w:w="1323" w:type="dxa"/>
          </w:tcPr>
          <w:p w:rsidR="00706ADE" w:rsidRDefault="00706ADE">
            <w:pPr>
              <w:pStyle w:val="ConsPlusNormal"/>
            </w:pPr>
          </w:p>
        </w:tc>
        <w:tc>
          <w:tcPr>
            <w:tcW w:w="1191" w:type="dxa"/>
          </w:tcPr>
          <w:p w:rsidR="00706ADE" w:rsidRDefault="00706ADE">
            <w:pPr>
              <w:pStyle w:val="ConsPlusNormal"/>
            </w:pPr>
            <w:r>
              <w:t>202793,0</w:t>
            </w:r>
          </w:p>
        </w:tc>
      </w:tr>
      <w:tr w:rsidR="00706ADE">
        <w:tc>
          <w:tcPr>
            <w:tcW w:w="2381" w:type="dxa"/>
          </w:tcPr>
          <w:p w:rsidR="00706ADE" w:rsidRDefault="00706ADE">
            <w:pPr>
              <w:pStyle w:val="ConsPlusNormal"/>
            </w:pPr>
            <w:r>
              <w:t>Социальное обеспечение населения</w:t>
            </w:r>
          </w:p>
        </w:tc>
        <w:tc>
          <w:tcPr>
            <w:tcW w:w="1531" w:type="dxa"/>
          </w:tcPr>
          <w:p w:rsidR="00706ADE" w:rsidRDefault="00706ADE">
            <w:pPr>
              <w:pStyle w:val="ConsPlusNormal"/>
            </w:pPr>
            <w:r>
              <w:t>П730252900</w:t>
            </w:r>
          </w:p>
        </w:tc>
        <w:tc>
          <w:tcPr>
            <w:tcW w:w="604" w:type="dxa"/>
          </w:tcPr>
          <w:p w:rsidR="00706ADE" w:rsidRDefault="00706ADE">
            <w:pPr>
              <w:pStyle w:val="ConsPlusNormal"/>
            </w:pPr>
            <w:r>
              <w:t>300</w:t>
            </w:r>
          </w:p>
        </w:tc>
        <w:tc>
          <w:tcPr>
            <w:tcW w:w="724" w:type="dxa"/>
          </w:tcPr>
          <w:p w:rsidR="00706ADE" w:rsidRDefault="00706ADE">
            <w:pPr>
              <w:pStyle w:val="ConsPlusNormal"/>
            </w:pPr>
            <w:r>
              <w:t>1003</w:t>
            </w:r>
          </w:p>
        </w:tc>
        <w:tc>
          <w:tcPr>
            <w:tcW w:w="1323" w:type="dxa"/>
          </w:tcPr>
          <w:p w:rsidR="00706ADE" w:rsidRDefault="00706ADE">
            <w:pPr>
              <w:pStyle w:val="ConsPlusNormal"/>
            </w:pPr>
            <w:r>
              <w:t>202793,0</w:t>
            </w:r>
          </w:p>
        </w:tc>
        <w:tc>
          <w:tcPr>
            <w:tcW w:w="1323" w:type="dxa"/>
          </w:tcPr>
          <w:p w:rsidR="00706ADE" w:rsidRDefault="00706ADE">
            <w:pPr>
              <w:pStyle w:val="ConsPlusNormal"/>
            </w:pPr>
          </w:p>
        </w:tc>
        <w:tc>
          <w:tcPr>
            <w:tcW w:w="1191" w:type="dxa"/>
          </w:tcPr>
          <w:p w:rsidR="00706ADE" w:rsidRDefault="00706ADE">
            <w:pPr>
              <w:pStyle w:val="ConsPlusNormal"/>
            </w:pPr>
            <w:r>
              <w:t>202793,0</w:t>
            </w:r>
          </w:p>
        </w:tc>
      </w:tr>
      <w:tr w:rsidR="00706ADE">
        <w:tc>
          <w:tcPr>
            <w:tcW w:w="2381" w:type="dxa"/>
          </w:tcPr>
          <w:p w:rsidR="00706ADE" w:rsidRDefault="00706ADE">
            <w:pPr>
              <w:pStyle w:val="ConsPlusNormal"/>
            </w:pPr>
            <w:r>
              <w:t>Межбюджетные трансферты</w:t>
            </w:r>
          </w:p>
        </w:tc>
        <w:tc>
          <w:tcPr>
            <w:tcW w:w="1531" w:type="dxa"/>
          </w:tcPr>
          <w:p w:rsidR="00706ADE" w:rsidRDefault="00706ADE">
            <w:pPr>
              <w:pStyle w:val="ConsPlusNormal"/>
            </w:pPr>
            <w:r>
              <w:t>П730252900</w:t>
            </w:r>
          </w:p>
        </w:tc>
        <w:tc>
          <w:tcPr>
            <w:tcW w:w="604" w:type="dxa"/>
          </w:tcPr>
          <w:p w:rsidR="00706ADE" w:rsidRDefault="00706ADE">
            <w:pPr>
              <w:pStyle w:val="ConsPlusNormal"/>
            </w:pPr>
            <w:r>
              <w:t>500</w:t>
            </w:r>
          </w:p>
        </w:tc>
        <w:tc>
          <w:tcPr>
            <w:tcW w:w="724" w:type="dxa"/>
          </w:tcPr>
          <w:p w:rsidR="00706ADE" w:rsidRDefault="00706ADE">
            <w:pPr>
              <w:pStyle w:val="ConsPlusNormal"/>
            </w:pPr>
          </w:p>
        </w:tc>
        <w:tc>
          <w:tcPr>
            <w:tcW w:w="1323" w:type="dxa"/>
          </w:tcPr>
          <w:p w:rsidR="00706ADE" w:rsidRDefault="00706ADE">
            <w:pPr>
              <w:pStyle w:val="ConsPlusNormal"/>
            </w:pPr>
            <w:r>
              <w:t>8835,0</w:t>
            </w:r>
          </w:p>
        </w:tc>
        <w:tc>
          <w:tcPr>
            <w:tcW w:w="1323" w:type="dxa"/>
          </w:tcPr>
          <w:p w:rsidR="00706ADE" w:rsidRDefault="00706ADE">
            <w:pPr>
              <w:pStyle w:val="ConsPlusNormal"/>
            </w:pPr>
          </w:p>
        </w:tc>
        <w:tc>
          <w:tcPr>
            <w:tcW w:w="1191" w:type="dxa"/>
          </w:tcPr>
          <w:p w:rsidR="00706ADE" w:rsidRDefault="00706ADE">
            <w:pPr>
              <w:pStyle w:val="ConsPlusNormal"/>
            </w:pPr>
            <w:r>
              <w:t>8835,0</w:t>
            </w:r>
          </w:p>
        </w:tc>
      </w:tr>
      <w:tr w:rsidR="00706ADE">
        <w:tc>
          <w:tcPr>
            <w:tcW w:w="2381" w:type="dxa"/>
          </w:tcPr>
          <w:p w:rsidR="00706ADE" w:rsidRDefault="00706ADE">
            <w:pPr>
              <w:pStyle w:val="ConsPlusNormal"/>
            </w:pPr>
            <w:r>
              <w:t>Социальное обеспечение населения</w:t>
            </w:r>
          </w:p>
        </w:tc>
        <w:tc>
          <w:tcPr>
            <w:tcW w:w="1531" w:type="dxa"/>
          </w:tcPr>
          <w:p w:rsidR="00706ADE" w:rsidRDefault="00706ADE">
            <w:pPr>
              <w:pStyle w:val="ConsPlusNormal"/>
            </w:pPr>
            <w:r>
              <w:t>П730252900</w:t>
            </w:r>
          </w:p>
        </w:tc>
        <w:tc>
          <w:tcPr>
            <w:tcW w:w="604" w:type="dxa"/>
          </w:tcPr>
          <w:p w:rsidR="00706ADE" w:rsidRDefault="00706ADE">
            <w:pPr>
              <w:pStyle w:val="ConsPlusNormal"/>
            </w:pPr>
            <w:r>
              <w:t>500</w:t>
            </w:r>
          </w:p>
        </w:tc>
        <w:tc>
          <w:tcPr>
            <w:tcW w:w="724" w:type="dxa"/>
          </w:tcPr>
          <w:p w:rsidR="00706ADE" w:rsidRDefault="00706ADE">
            <w:pPr>
              <w:pStyle w:val="ConsPlusNormal"/>
            </w:pPr>
            <w:r>
              <w:t>1003</w:t>
            </w:r>
          </w:p>
        </w:tc>
        <w:tc>
          <w:tcPr>
            <w:tcW w:w="1323" w:type="dxa"/>
          </w:tcPr>
          <w:p w:rsidR="00706ADE" w:rsidRDefault="00706ADE">
            <w:pPr>
              <w:pStyle w:val="ConsPlusNormal"/>
            </w:pPr>
            <w:r>
              <w:t>8835,0</w:t>
            </w:r>
          </w:p>
        </w:tc>
        <w:tc>
          <w:tcPr>
            <w:tcW w:w="1323" w:type="dxa"/>
          </w:tcPr>
          <w:p w:rsidR="00706ADE" w:rsidRDefault="00706ADE">
            <w:pPr>
              <w:pStyle w:val="ConsPlusNormal"/>
            </w:pPr>
          </w:p>
        </w:tc>
        <w:tc>
          <w:tcPr>
            <w:tcW w:w="1191" w:type="dxa"/>
          </w:tcPr>
          <w:p w:rsidR="00706ADE" w:rsidRDefault="00706ADE">
            <w:pPr>
              <w:pStyle w:val="ConsPlusNormal"/>
            </w:pPr>
            <w:r>
              <w:t>8835,0</w:t>
            </w:r>
          </w:p>
        </w:tc>
      </w:tr>
      <w:tr w:rsidR="00706ADE">
        <w:tc>
          <w:tcPr>
            <w:tcW w:w="2381" w:type="dxa"/>
          </w:tcPr>
          <w:p w:rsidR="00706ADE" w:rsidRDefault="00706ADE">
            <w:pPr>
              <w:pStyle w:val="ConsPlusNormal"/>
            </w:pPr>
            <w:r>
              <w:t xml:space="preserve">Государственная </w:t>
            </w:r>
            <w:hyperlink r:id="rId807" w:history="1">
              <w:r>
                <w:rPr>
                  <w:color w:val="0000FF"/>
                </w:rPr>
                <w:t>программа</w:t>
              </w:r>
            </w:hyperlink>
            <w:r>
              <w:t xml:space="preserve"> Орловской области "Развитие предпринимательства и деловой активности в Орловской области"</w:t>
            </w:r>
          </w:p>
        </w:tc>
        <w:tc>
          <w:tcPr>
            <w:tcW w:w="1531" w:type="dxa"/>
          </w:tcPr>
          <w:p w:rsidR="00706ADE" w:rsidRDefault="00706ADE">
            <w:pPr>
              <w:pStyle w:val="ConsPlusNormal"/>
            </w:pPr>
            <w:r>
              <w:t>П800000000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182538,7</w:t>
            </w:r>
          </w:p>
        </w:tc>
        <w:tc>
          <w:tcPr>
            <w:tcW w:w="1323" w:type="dxa"/>
          </w:tcPr>
          <w:p w:rsidR="00706ADE" w:rsidRDefault="00706ADE">
            <w:pPr>
              <w:pStyle w:val="ConsPlusNormal"/>
            </w:pPr>
            <w:r>
              <w:t>45243,4</w:t>
            </w:r>
          </w:p>
        </w:tc>
        <w:tc>
          <w:tcPr>
            <w:tcW w:w="1191" w:type="dxa"/>
          </w:tcPr>
          <w:p w:rsidR="00706ADE" w:rsidRDefault="00706ADE">
            <w:pPr>
              <w:pStyle w:val="ConsPlusNormal"/>
            </w:pPr>
            <w:r>
              <w:t>137295,3</w:t>
            </w:r>
          </w:p>
        </w:tc>
      </w:tr>
      <w:tr w:rsidR="00706ADE">
        <w:tc>
          <w:tcPr>
            <w:tcW w:w="2381" w:type="dxa"/>
          </w:tcPr>
          <w:p w:rsidR="00706ADE" w:rsidRDefault="00706ADE">
            <w:pPr>
              <w:pStyle w:val="ConsPlusNormal"/>
            </w:pPr>
            <w:hyperlink r:id="rId808" w:history="1">
              <w:r>
                <w:rPr>
                  <w:color w:val="0000FF"/>
                </w:rPr>
                <w:t>Подпрограмма 1</w:t>
              </w:r>
            </w:hyperlink>
            <w:r>
              <w:t xml:space="preserve"> "Развитие инвестиционной деятельности в Орловской области"</w:t>
            </w:r>
          </w:p>
        </w:tc>
        <w:tc>
          <w:tcPr>
            <w:tcW w:w="1531" w:type="dxa"/>
          </w:tcPr>
          <w:p w:rsidR="00706ADE" w:rsidRDefault="00706ADE">
            <w:pPr>
              <w:pStyle w:val="ConsPlusNormal"/>
            </w:pPr>
            <w:r>
              <w:t>П810000000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504,3</w:t>
            </w:r>
          </w:p>
        </w:tc>
        <w:tc>
          <w:tcPr>
            <w:tcW w:w="1323" w:type="dxa"/>
          </w:tcPr>
          <w:p w:rsidR="00706ADE" w:rsidRDefault="00706ADE">
            <w:pPr>
              <w:pStyle w:val="ConsPlusNormal"/>
            </w:pPr>
            <w:r>
              <w:t>504,3</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"Создание позитивного инвестиционного имиджа Орловской области"</w:t>
            </w:r>
          </w:p>
        </w:tc>
        <w:tc>
          <w:tcPr>
            <w:tcW w:w="1531" w:type="dxa"/>
          </w:tcPr>
          <w:p w:rsidR="00706ADE" w:rsidRDefault="00706ADE">
            <w:pPr>
              <w:pStyle w:val="ConsPlusNormal"/>
            </w:pPr>
            <w:r>
              <w:t>П810300000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383,6</w:t>
            </w:r>
          </w:p>
        </w:tc>
        <w:tc>
          <w:tcPr>
            <w:tcW w:w="1323" w:type="dxa"/>
          </w:tcPr>
          <w:p w:rsidR="00706ADE" w:rsidRDefault="00706ADE">
            <w:pPr>
              <w:pStyle w:val="ConsPlusNormal"/>
            </w:pPr>
            <w:r>
              <w:t>383,6</w:t>
            </w:r>
          </w:p>
        </w:tc>
        <w:tc>
          <w:tcPr>
            <w:tcW w:w="1191" w:type="dxa"/>
          </w:tcPr>
          <w:p w:rsidR="00706ADE" w:rsidRDefault="00706ADE">
            <w:pPr>
              <w:pStyle w:val="ConsPlusNormal"/>
            </w:pPr>
          </w:p>
        </w:tc>
      </w:tr>
      <w:tr w:rsidR="00706ADE">
        <w:tc>
          <w:tcPr>
            <w:tcW w:w="2381" w:type="dxa"/>
          </w:tcPr>
          <w:p w:rsidR="00706ADE" w:rsidRDefault="00706ADE">
            <w:pPr>
              <w:pStyle w:val="ConsPlusNormal"/>
            </w:pPr>
            <w:r>
              <w:t>Реализация основного мероприятия</w:t>
            </w:r>
          </w:p>
        </w:tc>
        <w:tc>
          <w:tcPr>
            <w:tcW w:w="1531" w:type="dxa"/>
          </w:tcPr>
          <w:p w:rsidR="00706ADE" w:rsidRDefault="00706ADE">
            <w:pPr>
              <w:pStyle w:val="ConsPlusNormal"/>
            </w:pPr>
            <w:r>
              <w:t>П810371780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383,6</w:t>
            </w:r>
          </w:p>
        </w:tc>
        <w:tc>
          <w:tcPr>
            <w:tcW w:w="1323" w:type="dxa"/>
          </w:tcPr>
          <w:p w:rsidR="00706ADE" w:rsidRDefault="00706ADE">
            <w:pPr>
              <w:pStyle w:val="ConsPlusNormal"/>
            </w:pPr>
            <w:r>
              <w:t>383,6</w:t>
            </w:r>
          </w:p>
        </w:tc>
        <w:tc>
          <w:tcPr>
            <w:tcW w:w="1191" w:type="dxa"/>
          </w:tcPr>
          <w:p w:rsidR="00706ADE" w:rsidRDefault="00706ADE">
            <w:pPr>
              <w:pStyle w:val="ConsPlusNormal"/>
            </w:pPr>
          </w:p>
        </w:tc>
      </w:tr>
      <w:tr w:rsidR="00706ADE">
        <w:tc>
          <w:tcPr>
            <w:tcW w:w="2381" w:type="dxa"/>
          </w:tcPr>
          <w:p w:rsidR="00706ADE" w:rsidRDefault="00706ADE">
            <w:pPr>
              <w:pStyle w:val="ConsPlusNormal"/>
            </w:pPr>
            <w:r>
              <w:t xml:space="preserve">Закупка товаров, работ </w:t>
            </w:r>
            <w:r>
              <w:lastRenderedPageBreak/>
              <w:t>и услуг для обеспечения государственных (муниципальных) нужд</w:t>
            </w:r>
          </w:p>
        </w:tc>
        <w:tc>
          <w:tcPr>
            <w:tcW w:w="1531" w:type="dxa"/>
          </w:tcPr>
          <w:p w:rsidR="00706ADE" w:rsidRDefault="00706ADE">
            <w:pPr>
              <w:pStyle w:val="ConsPlusNormal"/>
            </w:pPr>
            <w:r>
              <w:lastRenderedPageBreak/>
              <w:t>П810371780</w:t>
            </w:r>
          </w:p>
        </w:tc>
        <w:tc>
          <w:tcPr>
            <w:tcW w:w="604" w:type="dxa"/>
          </w:tcPr>
          <w:p w:rsidR="00706ADE" w:rsidRDefault="00706ADE">
            <w:pPr>
              <w:pStyle w:val="ConsPlusNormal"/>
            </w:pPr>
            <w:r>
              <w:t>200</w:t>
            </w:r>
          </w:p>
        </w:tc>
        <w:tc>
          <w:tcPr>
            <w:tcW w:w="724" w:type="dxa"/>
          </w:tcPr>
          <w:p w:rsidR="00706ADE" w:rsidRDefault="00706ADE">
            <w:pPr>
              <w:pStyle w:val="ConsPlusNormal"/>
            </w:pPr>
          </w:p>
        </w:tc>
        <w:tc>
          <w:tcPr>
            <w:tcW w:w="1323" w:type="dxa"/>
          </w:tcPr>
          <w:p w:rsidR="00706ADE" w:rsidRDefault="00706ADE">
            <w:pPr>
              <w:pStyle w:val="ConsPlusNormal"/>
            </w:pPr>
            <w:r>
              <w:t>383,6</w:t>
            </w:r>
          </w:p>
        </w:tc>
        <w:tc>
          <w:tcPr>
            <w:tcW w:w="1323" w:type="dxa"/>
          </w:tcPr>
          <w:p w:rsidR="00706ADE" w:rsidRDefault="00706ADE">
            <w:pPr>
              <w:pStyle w:val="ConsPlusNormal"/>
            </w:pPr>
            <w:r>
              <w:t>383,6</w:t>
            </w:r>
          </w:p>
        </w:tc>
        <w:tc>
          <w:tcPr>
            <w:tcW w:w="1191" w:type="dxa"/>
          </w:tcPr>
          <w:p w:rsidR="00706ADE" w:rsidRDefault="00706ADE">
            <w:pPr>
              <w:pStyle w:val="ConsPlusNormal"/>
            </w:pPr>
          </w:p>
        </w:tc>
      </w:tr>
      <w:tr w:rsidR="00706ADE">
        <w:tc>
          <w:tcPr>
            <w:tcW w:w="2381" w:type="dxa"/>
          </w:tcPr>
          <w:p w:rsidR="00706ADE" w:rsidRDefault="00706ADE">
            <w:pPr>
              <w:pStyle w:val="ConsPlusNormal"/>
            </w:pPr>
            <w:r>
              <w:lastRenderedPageBreak/>
              <w:t>Другие вопросы в области национальной экономики</w:t>
            </w:r>
          </w:p>
        </w:tc>
        <w:tc>
          <w:tcPr>
            <w:tcW w:w="1531" w:type="dxa"/>
          </w:tcPr>
          <w:p w:rsidR="00706ADE" w:rsidRDefault="00706ADE">
            <w:pPr>
              <w:pStyle w:val="ConsPlusNormal"/>
            </w:pPr>
            <w:r>
              <w:t>П810371780</w:t>
            </w:r>
          </w:p>
        </w:tc>
        <w:tc>
          <w:tcPr>
            <w:tcW w:w="604" w:type="dxa"/>
          </w:tcPr>
          <w:p w:rsidR="00706ADE" w:rsidRDefault="00706ADE">
            <w:pPr>
              <w:pStyle w:val="ConsPlusNormal"/>
            </w:pPr>
            <w:r>
              <w:t>200</w:t>
            </w:r>
          </w:p>
        </w:tc>
        <w:tc>
          <w:tcPr>
            <w:tcW w:w="724" w:type="dxa"/>
          </w:tcPr>
          <w:p w:rsidR="00706ADE" w:rsidRDefault="00706ADE">
            <w:pPr>
              <w:pStyle w:val="ConsPlusNormal"/>
            </w:pPr>
            <w:r>
              <w:t>0412</w:t>
            </w:r>
          </w:p>
        </w:tc>
        <w:tc>
          <w:tcPr>
            <w:tcW w:w="1323" w:type="dxa"/>
          </w:tcPr>
          <w:p w:rsidR="00706ADE" w:rsidRDefault="00706ADE">
            <w:pPr>
              <w:pStyle w:val="ConsPlusNormal"/>
            </w:pPr>
            <w:r>
              <w:t>383,6</w:t>
            </w:r>
          </w:p>
        </w:tc>
        <w:tc>
          <w:tcPr>
            <w:tcW w:w="1323" w:type="dxa"/>
          </w:tcPr>
          <w:p w:rsidR="00706ADE" w:rsidRDefault="00706ADE">
            <w:pPr>
              <w:pStyle w:val="ConsPlusNormal"/>
            </w:pPr>
            <w:r>
              <w:t>383,6</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"Обеспечение профессиональной подготовки и переподготовки специалистов, отвечающих за инвестиционную политику Орловской области"</w:t>
            </w:r>
          </w:p>
        </w:tc>
        <w:tc>
          <w:tcPr>
            <w:tcW w:w="1531" w:type="dxa"/>
          </w:tcPr>
          <w:p w:rsidR="00706ADE" w:rsidRDefault="00706ADE">
            <w:pPr>
              <w:pStyle w:val="ConsPlusNormal"/>
            </w:pPr>
            <w:r>
              <w:t>П810500000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120,7</w:t>
            </w:r>
          </w:p>
        </w:tc>
        <w:tc>
          <w:tcPr>
            <w:tcW w:w="1323" w:type="dxa"/>
          </w:tcPr>
          <w:p w:rsidR="00706ADE" w:rsidRDefault="00706ADE">
            <w:pPr>
              <w:pStyle w:val="ConsPlusNormal"/>
            </w:pPr>
            <w:r>
              <w:t>120,7</w:t>
            </w:r>
          </w:p>
        </w:tc>
        <w:tc>
          <w:tcPr>
            <w:tcW w:w="1191" w:type="dxa"/>
          </w:tcPr>
          <w:p w:rsidR="00706ADE" w:rsidRDefault="00706ADE">
            <w:pPr>
              <w:pStyle w:val="ConsPlusNormal"/>
            </w:pPr>
          </w:p>
        </w:tc>
      </w:tr>
      <w:tr w:rsidR="00706ADE">
        <w:tc>
          <w:tcPr>
            <w:tcW w:w="2381" w:type="dxa"/>
          </w:tcPr>
          <w:p w:rsidR="00706ADE" w:rsidRDefault="00706ADE">
            <w:pPr>
              <w:pStyle w:val="ConsPlusNormal"/>
            </w:pPr>
            <w:r>
              <w:t>Реализация основного мероприятия</w:t>
            </w:r>
          </w:p>
        </w:tc>
        <w:tc>
          <w:tcPr>
            <w:tcW w:w="1531" w:type="dxa"/>
          </w:tcPr>
          <w:p w:rsidR="00706ADE" w:rsidRDefault="00706ADE">
            <w:pPr>
              <w:pStyle w:val="ConsPlusNormal"/>
            </w:pPr>
            <w:r>
              <w:t>П810571780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120,7</w:t>
            </w:r>
          </w:p>
        </w:tc>
        <w:tc>
          <w:tcPr>
            <w:tcW w:w="1323" w:type="dxa"/>
          </w:tcPr>
          <w:p w:rsidR="00706ADE" w:rsidRDefault="00706ADE">
            <w:pPr>
              <w:pStyle w:val="ConsPlusNormal"/>
            </w:pPr>
            <w:r>
              <w:t>120,7</w:t>
            </w:r>
          </w:p>
        </w:tc>
        <w:tc>
          <w:tcPr>
            <w:tcW w:w="1191" w:type="dxa"/>
          </w:tcPr>
          <w:p w:rsidR="00706ADE" w:rsidRDefault="00706ADE">
            <w:pPr>
              <w:pStyle w:val="ConsPlusNormal"/>
            </w:pPr>
          </w:p>
        </w:tc>
      </w:tr>
      <w:tr w:rsidR="00706ADE">
        <w:tc>
          <w:tcPr>
            <w:tcW w:w="2381" w:type="dxa"/>
          </w:tcPr>
          <w:p w:rsidR="00706ADE" w:rsidRDefault="00706ADE">
            <w:pPr>
              <w:pStyle w:val="ConsPlusNormal"/>
            </w:pPr>
            <w:r>
              <w:t>Закупка товаров, работ и услуг для обеспечения государственных (муниципальных) нужд</w:t>
            </w:r>
          </w:p>
        </w:tc>
        <w:tc>
          <w:tcPr>
            <w:tcW w:w="1531" w:type="dxa"/>
          </w:tcPr>
          <w:p w:rsidR="00706ADE" w:rsidRDefault="00706ADE">
            <w:pPr>
              <w:pStyle w:val="ConsPlusNormal"/>
            </w:pPr>
            <w:r>
              <w:t>П810571780</w:t>
            </w:r>
          </w:p>
        </w:tc>
        <w:tc>
          <w:tcPr>
            <w:tcW w:w="604" w:type="dxa"/>
          </w:tcPr>
          <w:p w:rsidR="00706ADE" w:rsidRDefault="00706ADE">
            <w:pPr>
              <w:pStyle w:val="ConsPlusNormal"/>
            </w:pPr>
            <w:r>
              <w:t>200</w:t>
            </w:r>
          </w:p>
        </w:tc>
        <w:tc>
          <w:tcPr>
            <w:tcW w:w="724" w:type="dxa"/>
          </w:tcPr>
          <w:p w:rsidR="00706ADE" w:rsidRDefault="00706ADE">
            <w:pPr>
              <w:pStyle w:val="ConsPlusNormal"/>
            </w:pPr>
          </w:p>
        </w:tc>
        <w:tc>
          <w:tcPr>
            <w:tcW w:w="1323" w:type="dxa"/>
          </w:tcPr>
          <w:p w:rsidR="00706ADE" w:rsidRDefault="00706ADE">
            <w:pPr>
              <w:pStyle w:val="ConsPlusNormal"/>
            </w:pPr>
            <w:r>
              <w:t>120,7</w:t>
            </w:r>
          </w:p>
        </w:tc>
        <w:tc>
          <w:tcPr>
            <w:tcW w:w="1323" w:type="dxa"/>
          </w:tcPr>
          <w:p w:rsidR="00706ADE" w:rsidRDefault="00706ADE">
            <w:pPr>
              <w:pStyle w:val="ConsPlusNormal"/>
            </w:pPr>
            <w:r>
              <w:t>120,7</w:t>
            </w:r>
          </w:p>
        </w:tc>
        <w:tc>
          <w:tcPr>
            <w:tcW w:w="1191" w:type="dxa"/>
          </w:tcPr>
          <w:p w:rsidR="00706ADE" w:rsidRDefault="00706ADE">
            <w:pPr>
              <w:pStyle w:val="ConsPlusNormal"/>
            </w:pPr>
          </w:p>
        </w:tc>
      </w:tr>
      <w:tr w:rsidR="00706ADE">
        <w:tc>
          <w:tcPr>
            <w:tcW w:w="2381" w:type="dxa"/>
          </w:tcPr>
          <w:p w:rsidR="00706ADE" w:rsidRDefault="00706ADE">
            <w:pPr>
              <w:pStyle w:val="ConsPlusNormal"/>
            </w:pPr>
            <w:r>
              <w:t>Другие вопросы в области национальной экономики</w:t>
            </w:r>
          </w:p>
        </w:tc>
        <w:tc>
          <w:tcPr>
            <w:tcW w:w="1531" w:type="dxa"/>
          </w:tcPr>
          <w:p w:rsidR="00706ADE" w:rsidRDefault="00706ADE">
            <w:pPr>
              <w:pStyle w:val="ConsPlusNormal"/>
            </w:pPr>
            <w:r>
              <w:t>П810571780</w:t>
            </w:r>
          </w:p>
        </w:tc>
        <w:tc>
          <w:tcPr>
            <w:tcW w:w="604" w:type="dxa"/>
          </w:tcPr>
          <w:p w:rsidR="00706ADE" w:rsidRDefault="00706ADE">
            <w:pPr>
              <w:pStyle w:val="ConsPlusNormal"/>
            </w:pPr>
            <w:r>
              <w:t>200</w:t>
            </w:r>
          </w:p>
        </w:tc>
        <w:tc>
          <w:tcPr>
            <w:tcW w:w="724" w:type="dxa"/>
          </w:tcPr>
          <w:p w:rsidR="00706ADE" w:rsidRDefault="00706ADE">
            <w:pPr>
              <w:pStyle w:val="ConsPlusNormal"/>
            </w:pPr>
            <w:r>
              <w:t>0412</w:t>
            </w:r>
          </w:p>
        </w:tc>
        <w:tc>
          <w:tcPr>
            <w:tcW w:w="1323" w:type="dxa"/>
          </w:tcPr>
          <w:p w:rsidR="00706ADE" w:rsidRDefault="00706ADE">
            <w:pPr>
              <w:pStyle w:val="ConsPlusNormal"/>
            </w:pPr>
            <w:r>
              <w:t>120,7</w:t>
            </w:r>
          </w:p>
        </w:tc>
        <w:tc>
          <w:tcPr>
            <w:tcW w:w="1323" w:type="dxa"/>
          </w:tcPr>
          <w:p w:rsidR="00706ADE" w:rsidRDefault="00706ADE">
            <w:pPr>
              <w:pStyle w:val="ConsPlusNormal"/>
            </w:pPr>
            <w:r>
              <w:t>120,7</w:t>
            </w:r>
          </w:p>
        </w:tc>
        <w:tc>
          <w:tcPr>
            <w:tcW w:w="1191" w:type="dxa"/>
          </w:tcPr>
          <w:p w:rsidR="00706ADE" w:rsidRDefault="00706ADE">
            <w:pPr>
              <w:pStyle w:val="ConsPlusNormal"/>
            </w:pPr>
          </w:p>
        </w:tc>
      </w:tr>
      <w:tr w:rsidR="00706ADE">
        <w:tc>
          <w:tcPr>
            <w:tcW w:w="2381" w:type="dxa"/>
          </w:tcPr>
          <w:p w:rsidR="00706ADE" w:rsidRDefault="00706ADE">
            <w:pPr>
              <w:pStyle w:val="ConsPlusNormal"/>
            </w:pPr>
            <w:hyperlink r:id="rId809" w:history="1">
              <w:r>
                <w:rPr>
                  <w:color w:val="0000FF"/>
                </w:rPr>
                <w:t>Подпрограмма 2</w:t>
              </w:r>
            </w:hyperlink>
            <w:r>
              <w:t xml:space="preserve"> "Развитие и поддержка малого и среднего предпринимательства в Орловской области"</w:t>
            </w:r>
          </w:p>
        </w:tc>
        <w:tc>
          <w:tcPr>
            <w:tcW w:w="1531" w:type="dxa"/>
          </w:tcPr>
          <w:p w:rsidR="00706ADE" w:rsidRDefault="00706ADE">
            <w:pPr>
              <w:pStyle w:val="ConsPlusNormal"/>
            </w:pPr>
            <w:r>
              <w:t>П820000000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182034,4</w:t>
            </w:r>
          </w:p>
        </w:tc>
        <w:tc>
          <w:tcPr>
            <w:tcW w:w="1323" w:type="dxa"/>
          </w:tcPr>
          <w:p w:rsidR="00706ADE" w:rsidRDefault="00706ADE">
            <w:pPr>
              <w:pStyle w:val="ConsPlusNormal"/>
            </w:pPr>
            <w:r>
              <w:t>44739,1</w:t>
            </w:r>
          </w:p>
        </w:tc>
        <w:tc>
          <w:tcPr>
            <w:tcW w:w="1191" w:type="dxa"/>
          </w:tcPr>
          <w:p w:rsidR="00706ADE" w:rsidRDefault="00706ADE">
            <w:pPr>
              <w:pStyle w:val="ConsPlusNormal"/>
            </w:pPr>
            <w:r>
              <w:t>137295,3</w:t>
            </w:r>
          </w:p>
        </w:tc>
      </w:tr>
      <w:tr w:rsidR="00706ADE">
        <w:tc>
          <w:tcPr>
            <w:tcW w:w="2381" w:type="dxa"/>
          </w:tcPr>
          <w:p w:rsidR="00706ADE" w:rsidRDefault="00706ADE">
            <w:pPr>
              <w:pStyle w:val="ConsPlusNormal"/>
            </w:pPr>
            <w:r>
              <w:t>Основное мероприятие "Формирование и обеспечение функционирования инфраструктуры поддержки малого и среднего предпринимательства"</w:t>
            </w:r>
          </w:p>
        </w:tc>
        <w:tc>
          <w:tcPr>
            <w:tcW w:w="1531" w:type="dxa"/>
          </w:tcPr>
          <w:p w:rsidR="00706ADE" w:rsidRDefault="00706ADE">
            <w:pPr>
              <w:pStyle w:val="ConsPlusNormal"/>
            </w:pPr>
            <w:r>
              <w:t>П820200000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161219,7</w:t>
            </w:r>
          </w:p>
        </w:tc>
        <w:tc>
          <w:tcPr>
            <w:tcW w:w="1323" w:type="dxa"/>
          </w:tcPr>
          <w:p w:rsidR="00706ADE" w:rsidRDefault="00706ADE">
            <w:pPr>
              <w:pStyle w:val="ConsPlusNormal"/>
            </w:pPr>
            <w:r>
              <w:t>43698,4</w:t>
            </w:r>
          </w:p>
        </w:tc>
        <w:tc>
          <w:tcPr>
            <w:tcW w:w="1191" w:type="dxa"/>
          </w:tcPr>
          <w:p w:rsidR="00706ADE" w:rsidRDefault="00706ADE">
            <w:pPr>
              <w:pStyle w:val="ConsPlusNormal"/>
            </w:pPr>
            <w:r>
              <w:t>117521,4</w:t>
            </w:r>
          </w:p>
        </w:tc>
      </w:tr>
      <w:tr w:rsidR="00706ADE">
        <w:tc>
          <w:tcPr>
            <w:tcW w:w="2381" w:type="dxa"/>
          </w:tcPr>
          <w:p w:rsidR="00706ADE" w:rsidRDefault="00706ADE">
            <w:pPr>
              <w:pStyle w:val="ConsPlusNormal"/>
            </w:pPr>
            <w:r>
              <w:t>Государственная поддержка малого и среднего предпринимательства, включая крестьянские (фермерские) хозяйства</w:t>
            </w:r>
          </w:p>
        </w:tc>
        <w:tc>
          <w:tcPr>
            <w:tcW w:w="1531" w:type="dxa"/>
          </w:tcPr>
          <w:p w:rsidR="00706ADE" w:rsidRDefault="00706ADE">
            <w:pPr>
              <w:pStyle w:val="ConsPlusNormal"/>
            </w:pPr>
            <w:r>
              <w:t>П820250640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33911,4</w:t>
            </w:r>
          </w:p>
        </w:tc>
        <w:tc>
          <w:tcPr>
            <w:tcW w:w="1323" w:type="dxa"/>
          </w:tcPr>
          <w:p w:rsidR="00706ADE" w:rsidRDefault="00706ADE">
            <w:pPr>
              <w:pStyle w:val="ConsPlusNormal"/>
            </w:pPr>
          </w:p>
        </w:tc>
        <w:tc>
          <w:tcPr>
            <w:tcW w:w="1191" w:type="dxa"/>
          </w:tcPr>
          <w:p w:rsidR="00706ADE" w:rsidRDefault="00706ADE">
            <w:pPr>
              <w:pStyle w:val="ConsPlusNormal"/>
            </w:pPr>
            <w:r>
              <w:t>33911,4</w:t>
            </w:r>
          </w:p>
        </w:tc>
      </w:tr>
      <w:tr w:rsidR="00706ADE">
        <w:tc>
          <w:tcPr>
            <w:tcW w:w="2381" w:type="dxa"/>
          </w:tcPr>
          <w:p w:rsidR="00706ADE" w:rsidRDefault="00706ADE">
            <w:pPr>
              <w:pStyle w:val="ConsPlusNormal"/>
            </w:pPr>
            <w:r>
              <w:lastRenderedPageBreak/>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П820250640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33911,4</w:t>
            </w:r>
          </w:p>
        </w:tc>
        <w:tc>
          <w:tcPr>
            <w:tcW w:w="1323" w:type="dxa"/>
          </w:tcPr>
          <w:p w:rsidR="00706ADE" w:rsidRDefault="00706ADE">
            <w:pPr>
              <w:pStyle w:val="ConsPlusNormal"/>
            </w:pPr>
          </w:p>
        </w:tc>
        <w:tc>
          <w:tcPr>
            <w:tcW w:w="1191" w:type="dxa"/>
          </w:tcPr>
          <w:p w:rsidR="00706ADE" w:rsidRDefault="00706ADE">
            <w:pPr>
              <w:pStyle w:val="ConsPlusNormal"/>
            </w:pPr>
            <w:r>
              <w:t>33911,4</w:t>
            </w:r>
          </w:p>
        </w:tc>
      </w:tr>
      <w:tr w:rsidR="00706ADE">
        <w:tc>
          <w:tcPr>
            <w:tcW w:w="2381" w:type="dxa"/>
          </w:tcPr>
          <w:p w:rsidR="00706ADE" w:rsidRDefault="00706ADE">
            <w:pPr>
              <w:pStyle w:val="ConsPlusNormal"/>
            </w:pPr>
            <w:r>
              <w:t>Другие вопросы в области национальной экономики</w:t>
            </w:r>
          </w:p>
        </w:tc>
        <w:tc>
          <w:tcPr>
            <w:tcW w:w="1531" w:type="dxa"/>
          </w:tcPr>
          <w:p w:rsidR="00706ADE" w:rsidRDefault="00706ADE">
            <w:pPr>
              <w:pStyle w:val="ConsPlusNormal"/>
            </w:pPr>
            <w:r>
              <w:t>П820250640</w:t>
            </w:r>
          </w:p>
        </w:tc>
        <w:tc>
          <w:tcPr>
            <w:tcW w:w="604" w:type="dxa"/>
          </w:tcPr>
          <w:p w:rsidR="00706ADE" w:rsidRDefault="00706ADE">
            <w:pPr>
              <w:pStyle w:val="ConsPlusNormal"/>
            </w:pPr>
            <w:r>
              <w:t>600</w:t>
            </w:r>
          </w:p>
        </w:tc>
        <w:tc>
          <w:tcPr>
            <w:tcW w:w="724" w:type="dxa"/>
          </w:tcPr>
          <w:p w:rsidR="00706ADE" w:rsidRDefault="00706ADE">
            <w:pPr>
              <w:pStyle w:val="ConsPlusNormal"/>
            </w:pPr>
            <w:r>
              <w:t>0412</w:t>
            </w:r>
          </w:p>
        </w:tc>
        <w:tc>
          <w:tcPr>
            <w:tcW w:w="1323" w:type="dxa"/>
          </w:tcPr>
          <w:p w:rsidR="00706ADE" w:rsidRDefault="00706ADE">
            <w:pPr>
              <w:pStyle w:val="ConsPlusNormal"/>
            </w:pPr>
            <w:r>
              <w:t>33911,4</w:t>
            </w:r>
          </w:p>
        </w:tc>
        <w:tc>
          <w:tcPr>
            <w:tcW w:w="1323" w:type="dxa"/>
          </w:tcPr>
          <w:p w:rsidR="00706ADE" w:rsidRDefault="00706ADE">
            <w:pPr>
              <w:pStyle w:val="ConsPlusNormal"/>
            </w:pPr>
          </w:p>
        </w:tc>
        <w:tc>
          <w:tcPr>
            <w:tcW w:w="1191" w:type="dxa"/>
          </w:tcPr>
          <w:p w:rsidR="00706ADE" w:rsidRDefault="00706ADE">
            <w:pPr>
              <w:pStyle w:val="ConsPlusNormal"/>
            </w:pPr>
            <w:r>
              <w:t>33911,4</w:t>
            </w:r>
          </w:p>
        </w:tc>
      </w:tr>
      <w:tr w:rsidR="00706ADE">
        <w:tc>
          <w:tcPr>
            <w:tcW w:w="2381" w:type="dxa"/>
          </w:tcPr>
          <w:p w:rsidR="00706ADE" w:rsidRDefault="00706ADE">
            <w:pPr>
              <w:pStyle w:val="ConsPlusNormal"/>
            </w:pPr>
            <w:r>
              <w:t>Реализация основного мероприятия</w:t>
            </w:r>
          </w:p>
        </w:tc>
        <w:tc>
          <w:tcPr>
            <w:tcW w:w="1531" w:type="dxa"/>
          </w:tcPr>
          <w:p w:rsidR="00706ADE" w:rsidRDefault="00706ADE">
            <w:pPr>
              <w:pStyle w:val="ConsPlusNormal"/>
            </w:pPr>
            <w:r>
              <w:t>П820272130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125523,6</w:t>
            </w:r>
          </w:p>
        </w:tc>
        <w:tc>
          <w:tcPr>
            <w:tcW w:w="1323" w:type="dxa"/>
          </w:tcPr>
          <w:p w:rsidR="00706ADE" w:rsidRDefault="00706ADE">
            <w:pPr>
              <w:pStyle w:val="ConsPlusNormal"/>
            </w:pPr>
            <w:r>
              <w:t>41913,6</w:t>
            </w:r>
          </w:p>
        </w:tc>
        <w:tc>
          <w:tcPr>
            <w:tcW w:w="1191" w:type="dxa"/>
          </w:tcPr>
          <w:p w:rsidR="00706ADE" w:rsidRDefault="00706ADE">
            <w:pPr>
              <w:pStyle w:val="ConsPlusNormal"/>
            </w:pPr>
            <w:r>
              <w:t>83610,0</w:t>
            </w:r>
          </w:p>
        </w:tc>
      </w:tr>
      <w:tr w:rsidR="00706ADE">
        <w:tc>
          <w:tcPr>
            <w:tcW w:w="2381"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П820272130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125523,6</w:t>
            </w:r>
          </w:p>
        </w:tc>
        <w:tc>
          <w:tcPr>
            <w:tcW w:w="1323" w:type="dxa"/>
          </w:tcPr>
          <w:p w:rsidR="00706ADE" w:rsidRDefault="00706ADE">
            <w:pPr>
              <w:pStyle w:val="ConsPlusNormal"/>
            </w:pPr>
            <w:r>
              <w:t>41913,6</w:t>
            </w:r>
          </w:p>
        </w:tc>
        <w:tc>
          <w:tcPr>
            <w:tcW w:w="1191" w:type="dxa"/>
          </w:tcPr>
          <w:p w:rsidR="00706ADE" w:rsidRDefault="00706ADE">
            <w:pPr>
              <w:pStyle w:val="ConsPlusNormal"/>
            </w:pPr>
            <w:r>
              <w:t>83610,0</w:t>
            </w:r>
          </w:p>
        </w:tc>
      </w:tr>
      <w:tr w:rsidR="00706ADE">
        <w:tc>
          <w:tcPr>
            <w:tcW w:w="2381" w:type="dxa"/>
          </w:tcPr>
          <w:p w:rsidR="00706ADE" w:rsidRDefault="00706ADE">
            <w:pPr>
              <w:pStyle w:val="ConsPlusNormal"/>
            </w:pPr>
            <w:r>
              <w:t>Другие вопросы в области национальной экономики</w:t>
            </w:r>
          </w:p>
        </w:tc>
        <w:tc>
          <w:tcPr>
            <w:tcW w:w="1531" w:type="dxa"/>
          </w:tcPr>
          <w:p w:rsidR="00706ADE" w:rsidRDefault="00706ADE">
            <w:pPr>
              <w:pStyle w:val="ConsPlusNormal"/>
            </w:pPr>
            <w:r>
              <w:t>П820272130</w:t>
            </w:r>
          </w:p>
        </w:tc>
        <w:tc>
          <w:tcPr>
            <w:tcW w:w="604" w:type="dxa"/>
          </w:tcPr>
          <w:p w:rsidR="00706ADE" w:rsidRDefault="00706ADE">
            <w:pPr>
              <w:pStyle w:val="ConsPlusNormal"/>
            </w:pPr>
            <w:r>
              <w:t>600</w:t>
            </w:r>
          </w:p>
        </w:tc>
        <w:tc>
          <w:tcPr>
            <w:tcW w:w="724" w:type="dxa"/>
          </w:tcPr>
          <w:p w:rsidR="00706ADE" w:rsidRDefault="00706ADE">
            <w:pPr>
              <w:pStyle w:val="ConsPlusNormal"/>
            </w:pPr>
            <w:r>
              <w:t>0412</w:t>
            </w:r>
          </w:p>
        </w:tc>
        <w:tc>
          <w:tcPr>
            <w:tcW w:w="1323" w:type="dxa"/>
          </w:tcPr>
          <w:p w:rsidR="00706ADE" w:rsidRDefault="00706ADE">
            <w:pPr>
              <w:pStyle w:val="ConsPlusNormal"/>
            </w:pPr>
            <w:r>
              <w:t>125523,6</w:t>
            </w:r>
          </w:p>
        </w:tc>
        <w:tc>
          <w:tcPr>
            <w:tcW w:w="1323" w:type="dxa"/>
          </w:tcPr>
          <w:p w:rsidR="00706ADE" w:rsidRDefault="00706ADE">
            <w:pPr>
              <w:pStyle w:val="ConsPlusNormal"/>
            </w:pPr>
            <w:r>
              <w:t>41913,6</w:t>
            </w:r>
          </w:p>
        </w:tc>
        <w:tc>
          <w:tcPr>
            <w:tcW w:w="1191" w:type="dxa"/>
          </w:tcPr>
          <w:p w:rsidR="00706ADE" w:rsidRDefault="00706ADE">
            <w:pPr>
              <w:pStyle w:val="ConsPlusNormal"/>
            </w:pPr>
            <w:r>
              <w:t>83610,0</w:t>
            </w:r>
          </w:p>
        </w:tc>
      </w:tr>
      <w:tr w:rsidR="00706ADE">
        <w:tc>
          <w:tcPr>
            <w:tcW w:w="2381" w:type="dxa"/>
          </w:tcPr>
          <w:p w:rsidR="00706ADE" w:rsidRDefault="00706ADE">
            <w:pPr>
              <w:pStyle w:val="ConsPlusNormal"/>
            </w:pPr>
            <w:r>
              <w:t>Софинансирование из областного бюджета на государственную поддержку малого и среднего предпринимательства, включая крестьянские (фермерские) хозяйства</w:t>
            </w:r>
          </w:p>
        </w:tc>
        <w:tc>
          <w:tcPr>
            <w:tcW w:w="1531" w:type="dxa"/>
          </w:tcPr>
          <w:p w:rsidR="00706ADE" w:rsidRDefault="00706ADE">
            <w:pPr>
              <w:pStyle w:val="ConsPlusNormal"/>
            </w:pPr>
            <w:r>
              <w:t>П8202R0640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1784,8</w:t>
            </w:r>
          </w:p>
        </w:tc>
        <w:tc>
          <w:tcPr>
            <w:tcW w:w="1323" w:type="dxa"/>
          </w:tcPr>
          <w:p w:rsidR="00706ADE" w:rsidRDefault="00706ADE">
            <w:pPr>
              <w:pStyle w:val="ConsPlusNormal"/>
            </w:pPr>
            <w:r>
              <w:t>1784,8</w:t>
            </w:r>
          </w:p>
        </w:tc>
        <w:tc>
          <w:tcPr>
            <w:tcW w:w="1191" w:type="dxa"/>
          </w:tcPr>
          <w:p w:rsidR="00706ADE" w:rsidRDefault="00706ADE">
            <w:pPr>
              <w:pStyle w:val="ConsPlusNormal"/>
            </w:pPr>
          </w:p>
        </w:tc>
      </w:tr>
      <w:tr w:rsidR="00706ADE">
        <w:tc>
          <w:tcPr>
            <w:tcW w:w="2381"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П8202R0640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1784,8</w:t>
            </w:r>
          </w:p>
        </w:tc>
        <w:tc>
          <w:tcPr>
            <w:tcW w:w="1323" w:type="dxa"/>
          </w:tcPr>
          <w:p w:rsidR="00706ADE" w:rsidRDefault="00706ADE">
            <w:pPr>
              <w:pStyle w:val="ConsPlusNormal"/>
            </w:pPr>
            <w:r>
              <w:t>1784,8</w:t>
            </w:r>
          </w:p>
        </w:tc>
        <w:tc>
          <w:tcPr>
            <w:tcW w:w="1191" w:type="dxa"/>
          </w:tcPr>
          <w:p w:rsidR="00706ADE" w:rsidRDefault="00706ADE">
            <w:pPr>
              <w:pStyle w:val="ConsPlusNormal"/>
            </w:pPr>
          </w:p>
        </w:tc>
      </w:tr>
      <w:tr w:rsidR="00706ADE">
        <w:tc>
          <w:tcPr>
            <w:tcW w:w="2381" w:type="dxa"/>
          </w:tcPr>
          <w:p w:rsidR="00706ADE" w:rsidRDefault="00706ADE">
            <w:pPr>
              <w:pStyle w:val="ConsPlusNormal"/>
            </w:pPr>
            <w:r>
              <w:t>Другие вопросы в области национальной экономики</w:t>
            </w:r>
          </w:p>
        </w:tc>
        <w:tc>
          <w:tcPr>
            <w:tcW w:w="1531" w:type="dxa"/>
          </w:tcPr>
          <w:p w:rsidR="00706ADE" w:rsidRDefault="00706ADE">
            <w:pPr>
              <w:pStyle w:val="ConsPlusNormal"/>
            </w:pPr>
            <w:r>
              <w:t>П8202R0640</w:t>
            </w:r>
          </w:p>
        </w:tc>
        <w:tc>
          <w:tcPr>
            <w:tcW w:w="604" w:type="dxa"/>
          </w:tcPr>
          <w:p w:rsidR="00706ADE" w:rsidRDefault="00706ADE">
            <w:pPr>
              <w:pStyle w:val="ConsPlusNormal"/>
            </w:pPr>
            <w:r>
              <w:t>600</w:t>
            </w:r>
          </w:p>
        </w:tc>
        <w:tc>
          <w:tcPr>
            <w:tcW w:w="724" w:type="dxa"/>
          </w:tcPr>
          <w:p w:rsidR="00706ADE" w:rsidRDefault="00706ADE">
            <w:pPr>
              <w:pStyle w:val="ConsPlusNormal"/>
            </w:pPr>
            <w:r>
              <w:t>0412</w:t>
            </w:r>
          </w:p>
        </w:tc>
        <w:tc>
          <w:tcPr>
            <w:tcW w:w="1323" w:type="dxa"/>
          </w:tcPr>
          <w:p w:rsidR="00706ADE" w:rsidRDefault="00706ADE">
            <w:pPr>
              <w:pStyle w:val="ConsPlusNormal"/>
            </w:pPr>
            <w:r>
              <w:t>1784,8</w:t>
            </w:r>
          </w:p>
        </w:tc>
        <w:tc>
          <w:tcPr>
            <w:tcW w:w="1323" w:type="dxa"/>
          </w:tcPr>
          <w:p w:rsidR="00706ADE" w:rsidRDefault="00706ADE">
            <w:pPr>
              <w:pStyle w:val="ConsPlusNormal"/>
            </w:pPr>
            <w:r>
              <w:t>1784,8</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"Финансовая поддержка субъектов малого и среднего предпринимательства в приоритетных направлениях"</w:t>
            </w:r>
          </w:p>
        </w:tc>
        <w:tc>
          <w:tcPr>
            <w:tcW w:w="1531" w:type="dxa"/>
          </w:tcPr>
          <w:p w:rsidR="00706ADE" w:rsidRDefault="00706ADE">
            <w:pPr>
              <w:pStyle w:val="ConsPlusNormal"/>
            </w:pPr>
            <w:r>
              <w:t>П820300000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20814,7</w:t>
            </w:r>
          </w:p>
        </w:tc>
        <w:tc>
          <w:tcPr>
            <w:tcW w:w="1323" w:type="dxa"/>
          </w:tcPr>
          <w:p w:rsidR="00706ADE" w:rsidRDefault="00706ADE">
            <w:pPr>
              <w:pStyle w:val="ConsPlusNormal"/>
            </w:pPr>
            <w:r>
              <w:t>1040,7</w:t>
            </w:r>
          </w:p>
        </w:tc>
        <w:tc>
          <w:tcPr>
            <w:tcW w:w="1191" w:type="dxa"/>
          </w:tcPr>
          <w:p w:rsidR="00706ADE" w:rsidRDefault="00706ADE">
            <w:pPr>
              <w:pStyle w:val="ConsPlusNormal"/>
            </w:pPr>
            <w:r>
              <w:t>19774,0</w:t>
            </w:r>
          </w:p>
        </w:tc>
      </w:tr>
      <w:tr w:rsidR="00706ADE">
        <w:tc>
          <w:tcPr>
            <w:tcW w:w="2381" w:type="dxa"/>
          </w:tcPr>
          <w:p w:rsidR="00706ADE" w:rsidRDefault="00706ADE">
            <w:pPr>
              <w:pStyle w:val="ConsPlusNormal"/>
            </w:pPr>
            <w:r>
              <w:t xml:space="preserve">Государственная </w:t>
            </w:r>
            <w:r>
              <w:lastRenderedPageBreak/>
              <w:t>поддержка малого и среднего предпринимательства, включая крестьянские (фермерские) хозяйства</w:t>
            </w:r>
          </w:p>
        </w:tc>
        <w:tc>
          <w:tcPr>
            <w:tcW w:w="1531" w:type="dxa"/>
          </w:tcPr>
          <w:p w:rsidR="00706ADE" w:rsidRDefault="00706ADE">
            <w:pPr>
              <w:pStyle w:val="ConsPlusNormal"/>
            </w:pPr>
            <w:r>
              <w:lastRenderedPageBreak/>
              <w:t>П820350640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19774,0</w:t>
            </w:r>
          </w:p>
        </w:tc>
        <w:tc>
          <w:tcPr>
            <w:tcW w:w="1323" w:type="dxa"/>
          </w:tcPr>
          <w:p w:rsidR="00706ADE" w:rsidRDefault="00706ADE">
            <w:pPr>
              <w:pStyle w:val="ConsPlusNormal"/>
            </w:pPr>
          </w:p>
        </w:tc>
        <w:tc>
          <w:tcPr>
            <w:tcW w:w="1191" w:type="dxa"/>
          </w:tcPr>
          <w:p w:rsidR="00706ADE" w:rsidRDefault="00706ADE">
            <w:pPr>
              <w:pStyle w:val="ConsPlusNormal"/>
            </w:pPr>
            <w:r>
              <w:t>19774,0</w:t>
            </w:r>
          </w:p>
        </w:tc>
      </w:tr>
      <w:tr w:rsidR="00706ADE">
        <w:tc>
          <w:tcPr>
            <w:tcW w:w="2381" w:type="dxa"/>
          </w:tcPr>
          <w:p w:rsidR="00706ADE" w:rsidRDefault="00706ADE">
            <w:pPr>
              <w:pStyle w:val="ConsPlusNormal"/>
            </w:pPr>
            <w:r>
              <w:lastRenderedPageBreak/>
              <w:t>Межбюджетные трансферты</w:t>
            </w:r>
          </w:p>
        </w:tc>
        <w:tc>
          <w:tcPr>
            <w:tcW w:w="1531" w:type="dxa"/>
          </w:tcPr>
          <w:p w:rsidR="00706ADE" w:rsidRDefault="00706ADE">
            <w:pPr>
              <w:pStyle w:val="ConsPlusNormal"/>
            </w:pPr>
            <w:r>
              <w:t>П820350640</w:t>
            </w:r>
          </w:p>
        </w:tc>
        <w:tc>
          <w:tcPr>
            <w:tcW w:w="604" w:type="dxa"/>
          </w:tcPr>
          <w:p w:rsidR="00706ADE" w:rsidRDefault="00706ADE">
            <w:pPr>
              <w:pStyle w:val="ConsPlusNormal"/>
            </w:pPr>
            <w:r>
              <w:t>500</w:t>
            </w:r>
          </w:p>
        </w:tc>
        <w:tc>
          <w:tcPr>
            <w:tcW w:w="724" w:type="dxa"/>
          </w:tcPr>
          <w:p w:rsidR="00706ADE" w:rsidRDefault="00706ADE">
            <w:pPr>
              <w:pStyle w:val="ConsPlusNormal"/>
            </w:pPr>
          </w:p>
        </w:tc>
        <w:tc>
          <w:tcPr>
            <w:tcW w:w="1323" w:type="dxa"/>
          </w:tcPr>
          <w:p w:rsidR="00706ADE" w:rsidRDefault="00706ADE">
            <w:pPr>
              <w:pStyle w:val="ConsPlusNormal"/>
            </w:pPr>
            <w:r>
              <w:t>600,0</w:t>
            </w:r>
          </w:p>
        </w:tc>
        <w:tc>
          <w:tcPr>
            <w:tcW w:w="1323" w:type="dxa"/>
          </w:tcPr>
          <w:p w:rsidR="00706ADE" w:rsidRDefault="00706ADE">
            <w:pPr>
              <w:pStyle w:val="ConsPlusNormal"/>
            </w:pPr>
          </w:p>
        </w:tc>
        <w:tc>
          <w:tcPr>
            <w:tcW w:w="1191" w:type="dxa"/>
          </w:tcPr>
          <w:p w:rsidR="00706ADE" w:rsidRDefault="00706ADE">
            <w:pPr>
              <w:pStyle w:val="ConsPlusNormal"/>
            </w:pPr>
            <w:r>
              <w:t>600,0</w:t>
            </w:r>
          </w:p>
        </w:tc>
      </w:tr>
      <w:tr w:rsidR="00706ADE">
        <w:tc>
          <w:tcPr>
            <w:tcW w:w="2381" w:type="dxa"/>
          </w:tcPr>
          <w:p w:rsidR="00706ADE" w:rsidRDefault="00706ADE">
            <w:pPr>
              <w:pStyle w:val="ConsPlusNormal"/>
            </w:pPr>
            <w:r>
              <w:t>Другие вопросы в области национальной экономики</w:t>
            </w:r>
          </w:p>
        </w:tc>
        <w:tc>
          <w:tcPr>
            <w:tcW w:w="1531" w:type="dxa"/>
          </w:tcPr>
          <w:p w:rsidR="00706ADE" w:rsidRDefault="00706ADE">
            <w:pPr>
              <w:pStyle w:val="ConsPlusNormal"/>
            </w:pPr>
            <w:r>
              <w:t>П820350640</w:t>
            </w:r>
          </w:p>
        </w:tc>
        <w:tc>
          <w:tcPr>
            <w:tcW w:w="604" w:type="dxa"/>
          </w:tcPr>
          <w:p w:rsidR="00706ADE" w:rsidRDefault="00706ADE">
            <w:pPr>
              <w:pStyle w:val="ConsPlusNormal"/>
            </w:pPr>
            <w:r>
              <w:t>500</w:t>
            </w:r>
          </w:p>
        </w:tc>
        <w:tc>
          <w:tcPr>
            <w:tcW w:w="724" w:type="dxa"/>
          </w:tcPr>
          <w:p w:rsidR="00706ADE" w:rsidRDefault="00706ADE">
            <w:pPr>
              <w:pStyle w:val="ConsPlusNormal"/>
            </w:pPr>
            <w:r>
              <w:t>0412</w:t>
            </w:r>
          </w:p>
        </w:tc>
        <w:tc>
          <w:tcPr>
            <w:tcW w:w="1323" w:type="dxa"/>
          </w:tcPr>
          <w:p w:rsidR="00706ADE" w:rsidRDefault="00706ADE">
            <w:pPr>
              <w:pStyle w:val="ConsPlusNormal"/>
            </w:pPr>
            <w:r>
              <w:t>600,0</w:t>
            </w:r>
          </w:p>
        </w:tc>
        <w:tc>
          <w:tcPr>
            <w:tcW w:w="1323" w:type="dxa"/>
          </w:tcPr>
          <w:p w:rsidR="00706ADE" w:rsidRDefault="00706ADE">
            <w:pPr>
              <w:pStyle w:val="ConsPlusNormal"/>
            </w:pPr>
          </w:p>
        </w:tc>
        <w:tc>
          <w:tcPr>
            <w:tcW w:w="1191" w:type="dxa"/>
          </w:tcPr>
          <w:p w:rsidR="00706ADE" w:rsidRDefault="00706ADE">
            <w:pPr>
              <w:pStyle w:val="ConsPlusNormal"/>
            </w:pPr>
            <w:r>
              <w:t>600,0</w:t>
            </w:r>
          </w:p>
        </w:tc>
      </w:tr>
      <w:tr w:rsidR="00706ADE">
        <w:tc>
          <w:tcPr>
            <w:tcW w:w="2381" w:type="dxa"/>
          </w:tcPr>
          <w:p w:rsidR="00706ADE" w:rsidRDefault="00706ADE">
            <w:pPr>
              <w:pStyle w:val="ConsPlusNormal"/>
            </w:pPr>
            <w:r>
              <w:t>Иные бюджетные ассигнования</w:t>
            </w:r>
          </w:p>
        </w:tc>
        <w:tc>
          <w:tcPr>
            <w:tcW w:w="1531" w:type="dxa"/>
          </w:tcPr>
          <w:p w:rsidR="00706ADE" w:rsidRDefault="00706ADE">
            <w:pPr>
              <w:pStyle w:val="ConsPlusNormal"/>
            </w:pPr>
            <w:r>
              <w:t>П820350640</w:t>
            </w:r>
          </w:p>
        </w:tc>
        <w:tc>
          <w:tcPr>
            <w:tcW w:w="604" w:type="dxa"/>
          </w:tcPr>
          <w:p w:rsidR="00706ADE" w:rsidRDefault="00706ADE">
            <w:pPr>
              <w:pStyle w:val="ConsPlusNormal"/>
            </w:pPr>
            <w:r>
              <w:t>800</w:t>
            </w:r>
          </w:p>
        </w:tc>
        <w:tc>
          <w:tcPr>
            <w:tcW w:w="724" w:type="dxa"/>
          </w:tcPr>
          <w:p w:rsidR="00706ADE" w:rsidRDefault="00706ADE">
            <w:pPr>
              <w:pStyle w:val="ConsPlusNormal"/>
            </w:pPr>
          </w:p>
        </w:tc>
        <w:tc>
          <w:tcPr>
            <w:tcW w:w="1323" w:type="dxa"/>
          </w:tcPr>
          <w:p w:rsidR="00706ADE" w:rsidRDefault="00706ADE">
            <w:pPr>
              <w:pStyle w:val="ConsPlusNormal"/>
            </w:pPr>
            <w:r>
              <w:t>19174,0</w:t>
            </w:r>
          </w:p>
        </w:tc>
        <w:tc>
          <w:tcPr>
            <w:tcW w:w="1323" w:type="dxa"/>
          </w:tcPr>
          <w:p w:rsidR="00706ADE" w:rsidRDefault="00706ADE">
            <w:pPr>
              <w:pStyle w:val="ConsPlusNormal"/>
            </w:pPr>
          </w:p>
        </w:tc>
        <w:tc>
          <w:tcPr>
            <w:tcW w:w="1191" w:type="dxa"/>
          </w:tcPr>
          <w:p w:rsidR="00706ADE" w:rsidRDefault="00706ADE">
            <w:pPr>
              <w:pStyle w:val="ConsPlusNormal"/>
            </w:pPr>
            <w:r>
              <w:t>19174,0</w:t>
            </w:r>
          </w:p>
        </w:tc>
      </w:tr>
      <w:tr w:rsidR="00706ADE">
        <w:tc>
          <w:tcPr>
            <w:tcW w:w="2381" w:type="dxa"/>
          </w:tcPr>
          <w:p w:rsidR="00706ADE" w:rsidRDefault="00706ADE">
            <w:pPr>
              <w:pStyle w:val="ConsPlusNormal"/>
            </w:pPr>
            <w:r>
              <w:t>Другие вопросы в области национальной экономики</w:t>
            </w:r>
          </w:p>
        </w:tc>
        <w:tc>
          <w:tcPr>
            <w:tcW w:w="1531" w:type="dxa"/>
          </w:tcPr>
          <w:p w:rsidR="00706ADE" w:rsidRDefault="00706ADE">
            <w:pPr>
              <w:pStyle w:val="ConsPlusNormal"/>
            </w:pPr>
            <w:r>
              <w:t>П820350640</w:t>
            </w:r>
          </w:p>
        </w:tc>
        <w:tc>
          <w:tcPr>
            <w:tcW w:w="604" w:type="dxa"/>
          </w:tcPr>
          <w:p w:rsidR="00706ADE" w:rsidRDefault="00706ADE">
            <w:pPr>
              <w:pStyle w:val="ConsPlusNormal"/>
            </w:pPr>
            <w:r>
              <w:t>800</w:t>
            </w:r>
          </w:p>
        </w:tc>
        <w:tc>
          <w:tcPr>
            <w:tcW w:w="724" w:type="dxa"/>
          </w:tcPr>
          <w:p w:rsidR="00706ADE" w:rsidRDefault="00706ADE">
            <w:pPr>
              <w:pStyle w:val="ConsPlusNormal"/>
            </w:pPr>
            <w:r>
              <w:t>0412</w:t>
            </w:r>
          </w:p>
        </w:tc>
        <w:tc>
          <w:tcPr>
            <w:tcW w:w="1323" w:type="dxa"/>
          </w:tcPr>
          <w:p w:rsidR="00706ADE" w:rsidRDefault="00706ADE">
            <w:pPr>
              <w:pStyle w:val="ConsPlusNormal"/>
            </w:pPr>
            <w:r>
              <w:t>19174,0</w:t>
            </w:r>
          </w:p>
        </w:tc>
        <w:tc>
          <w:tcPr>
            <w:tcW w:w="1323" w:type="dxa"/>
          </w:tcPr>
          <w:p w:rsidR="00706ADE" w:rsidRDefault="00706ADE">
            <w:pPr>
              <w:pStyle w:val="ConsPlusNormal"/>
            </w:pPr>
          </w:p>
        </w:tc>
        <w:tc>
          <w:tcPr>
            <w:tcW w:w="1191" w:type="dxa"/>
          </w:tcPr>
          <w:p w:rsidR="00706ADE" w:rsidRDefault="00706ADE">
            <w:pPr>
              <w:pStyle w:val="ConsPlusNormal"/>
            </w:pPr>
            <w:r>
              <w:t>19174,0</w:t>
            </w:r>
          </w:p>
        </w:tc>
      </w:tr>
      <w:tr w:rsidR="00706ADE">
        <w:tc>
          <w:tcPr>
            <w:tcW w:w="2381" w:type="dxa"/>
          </w:tcPr>
          <w:p w:rsidR="00706ADE" w:rsidRDefault="00706ADE">
            <w:pPr>
              <w:pStyle w:val="ConsPlusNormal"/>
            </w:pPr>
            <w:r>
              <w:t>Софинансирование из областного бюджета на государственную поддержку малого и среднего предпринимательства, включая крестьянские (фермерские) хозяйства</w:t>
            </w:r>
          </w:p>
        </w:tc>
        <w:tc>
          <w:tcPr>
            <w:tcW w:w="1531" w:type="dxa"/>
          </w:tcPr>
          <w:p w:rsidR="00706ADE" w:rsidRDefault="00706ADE">
            <w:pPr>
              <w:pStyle w:val="ConsPlusNormal"/>
            </w:pPr>
            <w:r>
              <w:t>П8203R0640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1040,7</w:t>
            </w:r>
          </w:p>
        </w:tc>
        <w:tc>
          <w:tcPr>
            <w:tcW w:w="1323" w:type="dxa"/>
          </w:tcPr>
          <w:p w:rsidR="00706ADE" w:rsidRDefault="00706ADE">
            <w:pPr>
              <w:pStyle w:val="ConsPlusNormal"/>
            </w:pPr>
            <w:r>
              <w:t>1040,7</w:t>
            </w:r>
          </w:p>
        </w:tc>
        <w:tc>
          <w:tcPr>
            <w:tcW w:w="1191" w:type="dxa"/>
          </w:tcPr>
          <w:p w:rsidR="00706ADE" w:rsidRDefault="00706ADE">
            <w:pPr>
              <w:pStyle w:val="ConsPlusNormal"/>
            </w:pPr>
          </w:p>
        </w:tc>
      </w:tr>
      <w:tr w:rsidR="00706ADE">
        <w:tc>
          <w:tcPr>
            <w:tcW w:w="2381" w:type="dxa"/>
          </w:tcPr>
          <w:p w:rsidR="00706ADE" w:rsidRDefault="00706ADE">
            <w:pPr>
              <w:pStyle w:val="ConsPlusNormal"/>
            </w:pPr>
            <w:r>
              <w:t>Иные бюджетные ассигнования</w:t>
            </w:r>
          </w:p>
        </w:tc>
        <w:tc>
          <w:tcPr>
            <w:tcW w:w="1531" w:type="dxa"/>
          </w:tcPr>
          <w:p w:rsidR="00706ADE" w:rsidRDefault="00706ADE">
            <w:pPr>
              <w:pStyle w:val="ConsPlusNormal"/>
            </w:pPr>
            <w:r>
              <w:t>П8203R0640</w:t>
            </w:r>
          </w:p>
        </w:tc>
        <w:tc>
          <w:tcPr>
            <w:tcW w:w="604" w:type="dxa"/>
          </w:tcPr>
          <w:p w:rsidR="00706ADE" w:rsidRDefault="00706ADE">
            <w:pPr>
              <w:pStyle w:val="ConsPlusNormal"/>
            </w:pPr>
            <w:r>
              <w:t>800</w:t>
            </w:r>
          </w:p>
        </w:tc>
        <w:tc>
          <w:tcPr>
            <w:tcW w:w="724" w:type="dxa"/>
          </w:tcPr>
          <w:p w:rsidR="00706ADE" w:rsidRDefault="00706ADE">
            <w:pPr>
              <w:pStyle w:val="ConsPlusNormal"/>
            </w:pPr>
          </w:p>
        </w:tc>
        <w:tc>
          <w:tcPr>
            <w:tcW w:w="1323" w:type="dxa"/>
          </w:tcPr>
          <w:p w:rsidR="00706ADE" w:rsidRDefault="00706ADE">
            <w:pPr>
              <w:pStyle w:val="ConsPlusNormal"/>
            </w:pPr>
            <w:r>
              <w:t>1040,7</w:t>
            </w:r>
          </w:p>
        </w:tc>
        <w:tc>
          <w:tcPr>
            <w:tcW w:w="1323" w:type="dxa"/>
          </w:tcPr>
          <w:p w:rsidR="00706ADE" w:rsidRDefault="00706ADE">
            <w:pPr>
              <w:pStyle w:val="ConsPlusNormal"/>
            </w:pPr>
            <w:r>
              <w:t>1040,7</w:t>
            </w:r>
          </w:p>
        </w:tc>
        <w:tc>
          <w:tcPr>
            <w:tcW w:w="1191" w:type="dxa"/>
          </w:tcPr>
          <w:p w:rsidR="00706ADE" w:rsidRDefault="00706ADE">
            <w:pPr>
              <w:pStyle w:val="ConsPlusNormal"/>
            </w:pPr>
          </w:p>
        </w:tc>
      </w:tr>
      <w:tr w:rsidR="00706ADE">
        <w:tc>
          <w:tcPr>
            <w:tcW w:w="2381" w:type="dxa"/>
          </w:tcPr>
          <w:p w:rsidR="00706ADE" w:rsidRDefault="00706ADE">
            <w:pPr>
              <w:pStyle w:val="ConsPlusNormal"/>
            </w:pPr>
            <w:r>
              <w:t>Другие вопросы в области национальной экономики</w:t>
            </w:r>
          </w:p>
        </w:tc>
        <w:tc>
          <w:tcPr>
            <w:tcW w:w="1531" w:type="dxa"/>
          </w:tcPr>
          <w:p w:rsidR="00706ADE" w:rsidRDefault="00706ADE">
            <w:pPr>
              <w:pStyle w:val="ConsPlusNormal"/>
            </w:pPr>
            <w:r>
              <w:t>П8203R0640</w:t>
            </w:r>
          </w:p>
        </w:tc>
        <w:tc>
          <w:tcPr>
            <w:tcW w:w="604" w:type="dxa"/>
          </w:tcPr>
          <w:p w:rsidR="00706ADE" w:rsidRDefault="00706ADE">
            <w:pPr>
              <w:pStyle w:val="ConsPlusNormal"/>
            </w:pPr>
            <w:r>
              <w:t>800</w:t>
            </w:r>
          </w:p>
        </w:tc>
        <w:tc>
          <w:tcPr>
            <w:tcW w:w="724" w:type="dxa"/>
          </w:tcPr>
          <w:p w:rsidR="00706ADE" w:rsidRDefault="00706ADE">
            <w:pPr>
              <w:pStyle w:val="ConsPlusNormal"/>
            </w:pPr>
            <w:r>
              <w:t>0412</w:t>
            </w:r>
          </w:p>
        </w:tc>
        <w:tc>
          <w:tcPr>
            <w:tcW w:w="1323" w:type="dxa"/>
          </w:tcPr>
          <w:p w:rsidR="00706ADE" w:rsidRDefault="00706ADE">
            <w:pPr>
              <w:pStyle w:val="ConsPlusNormal"/>
            </w:pPr>
            <w:r>
              <w:t>1040,7</w:t>
            </w:r>
          </w:p>
        </w:tc>
        <w:tc>
          <w:tcPr>
            <w:tcW w:w="1323" w:type="dxa"/>
          </w:tcPr>
          <w:p w:rsidR="00706ADE" w:rsidRDefault="00706ADE">
            <w:pPr>
              <w:pStyle w:val="ConsPlusNormal"/>
            </w:pPr>
            <w:r>
              <w:t>1040,7</w:t>
            </w:r>
          </w:p>
        </w:tc>
        <w:tc>
          <w:tcPr>
            <w:tcW w:w="1191" w:type="dxa"/>
          </w:tcPr>
          <w:p w:rsidR="00706ADE" w:rsidRDefault="00706ADE">
            <w:pPr>
              <w:pStyle w:val="ConsPlusNormal"/>
            </w:pPr>
          </w:p>
        </w:tc>
      </w:tr>
      <w:tr w:rsidR="00706ADE">
        <w:tc>
          <w:tcPr>
            <w:tcW w:w="2381" w:type="dxa"/>
          </w:tcPr>
          <w:p w:rsidR="00706ADE" w:rsidRDefault="00706ADE">
            <w:pPr>
              <w:pStyle w:val="ConsPlusNormal"/>
            </w:pPr>
            <w:r>
              <w:t xml:space="preserve">Государственная </w:t>
            </w:r>
            <w:hyperlink r:id="rId810" w:history="1">
              <w:r>
                <w:rPr>
                  <w:color w:val="0000FF"/>
                </w:rPr>
                <w:t>программа</w:t>
              </w:r>
            </w:hyperlink>
            <w:r>
              <w:t xml:space="preserve"> Орловской области "Подготовка и проведение празднования 450-летия основания города Орла (2012 - 2016 годы)"</w:t>
            </w:r>
          </w:p>
        </w:tc>
        <w:tc>
          <w:tcPr>
            <w:tcW w:w="1531" w:type="dxa"/>
          </w:tcPr>
          <w:p w:rsidR="00706ADE" w:rsidRDefault="00706ADE">
            <w:pPr>
              <w:pStyle w:val="ConsPlusNormal"/>
            </w:pPr>
            <w:r>
              <w:t>П900000000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744767,2</w:t>
            </w:r>
          </w:p>
        </w:tc>
        <w:tc>
          <w:tcPr>
            <w:tcW w:w="1323" w:type="dxa"/>
          </w:tcPr>
          <w:p w:rsidR="00706ADE" w:rsidRDefault="00706ADE">
            <w:pPr>
              <w:pStyle w:val="ConsPlusNormal"/>
            </w:pPr>
            <w:r>
              <w:t>567931,0</w:t>
            </w:r>
          </w:p>
        </w:tc>
        <w:tc>
          <w:tcPr>
            <w:tcW w:w="1191" w:type="dxa"/>
          </w:tcPr>
          <w:p w:rsidR="00706ADE" w:rsidRDefault="00706ADE">
            <w:pPr>
              <w:pStyle w:val="ConsPlusNormal"/>
            </w:pPr>
            <w:r>
              <w:t>176836,2</w:t>
            </w:r>
          </w:p>
        </w:tc>
      </w:tr>
      <w:tr w:rsidR="00706ADE">
        <w:tc>
          <w:tcPr>
            <w:tcW w:w="2381" w:type="dxa"/>
          </w:tcPr>
          <w:p w:rsidR="00706ADE" w:rsidRDefault="00706ADE">
            <w:pPr>
              <w:pStyle w:val="ConsPlusNormal"/>
            </w:pPr>
            <w:hyperlink r:id="rId811" w:history="1">
              <w:r>
                <w:rPr>
                  <w:color w:val="0000FF"/>
                </w:rPr>
                <w:t>Подпрограмма</w:t>
              </w:r>
            </w:hyperlink>
            <w:r>
              <w:t xml:space="preserve"> "Мероприятия в области благоустройства, жилищно-коммунального хозяйства и дорожного строительства, </w:t>
            </w:r>
            <w:r>
              <w:lastRenderedPageBreak/>
              <w:t>связанные с подготовкой и проведением празднования 450-летия основания города Орла"</w:t>
            </w:r>
          </w:p>
        </w:tc>
        <w:tc>
          <w:tcPr>
            <w:tcW w:w="1531" w:type="dxa"/>
          </w:tcPr>
          <w:p w:rsidR="00706ADE" w:rsidRDefault="00706ADE">
            <w:pPr>
              <w:pStyle w:val="ConsPlusNormal"/>
            </w:pPr>
            <w:r>
              <w:lastRenderedPageBreak/>
              <w:t>П910000000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268731,4</w:t>
            </w:r>
          </w:p>
        </w:tc>
        <w:tc>
          <w:tcPr>
            <w:tcW w:w="1323" w:type="dxa"/>
          </w:tcPr>
          <w:p w:rsidR="00706ADE" w:rsidRDefault="00706ADE">
            <w:pPr>
              <w:pStyle w:val="ConsPlusNormal"/>
            </w:pPr>
            <w:r>
              <w:t>91895,2</w:t>
            </w:r>
          </w:p>
        </w:tc>
        <w:tc>
          <w:tcPr>
            <w:tcW w:w="1191" w:type="dxa"/>
          </w:tcPr>
          <w:p w:rsidR="00706ADE" w:rsidRDefault="00706ADE">
            <w:pPr>
              <w:pStyle w:val="ConsPlusNormal"/>
            </w:pPr>
            <w:r>
              <w:t>176836,2</w:t>
            </w:r>
          </w:p>
        </w:tc>
      </w:tr>
      <w:tr w:rsidR="00706ADE">
        <w:tc>
          <w:tcPr>
            <w:tcW w:w="2381" w:type="dxa"/>
          </w:tcPr>
          <w:p w:rsidR="00706ADE" w:rsidRDefault="00706ADE">
            <w:pPr>
              <w:pStyle w:val="ConsPlusNormal"/>
            </w:pPr>
            <w:r>
              <w:lastRenderedPageBreak/>
              <w:t>Софинансирование капитальных вложений в объекты муниципальной собственности</w:t>
            </w:r>
          </w:p>
        </w:tc>
        <w:tc>
          <w:tcPr>
            <w:tcW w:w="1531" w:type="dxa"/>
          </w:tcPr>
          <w:p w:rsidR="00706ADE" w:rsidRDefault="00706ADE">
            <w:pPr>
              <w:pStyle w:val="ConsPlusNormal"/>
            </w:pPr>
            <w:r>
              <w:t>П910051120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36360,0</w:t>
            </w:r>
          </w:p>
        </w:tc>
        <w:tc>
          <w:tcPr>
            <w:tcW w:w="1323" w:type="dxa"/>
          </w:tcPr>
          <w:p w:rsidR="00706ADE" w:rsidRDefault="00706ADE">
            <w:pPr>
              <w:pStyle w:val="ConsPlusNormal"/>
            </w:pPr>
          </w:p>
        </w:tc>
        <w:tc>
          <w:tcPr>
            <w:tcW w:w="1191" w:type="dxa"/>
          </w:tcPr>
          <w:p w:rsidR="00706ADE" w:rsidRDefault="00706ADE">
            <w:pPr>
              <w:pStyle w:val="ConsPlusNormal"/>
            </w:pPr>
            <w:r>
              <w:t>36360,0</w:t>
            </w:r>
          </w:p>
        </w:tc>
      </w:tr>
      <w:tr w:rsidR="00706ADE">
        <w:tc>
          <w:tcPr>
            <w:tcW w:w="2381" w:type="dxa"/>
          </w:tcPr>
          <w:p w:rsidR="00706ADE" w:rsidRDefault="00706ADE">
            <w:pPr>
              <w:pStyle w:val="ConsPlusNormal"/>
            </w:pPr>
            <w:r>
              <w:t>Межбюджетные трансферты</w:t>
            </w:r>
          </w:p>
        </w:tc>
        <w:tc>
          <w:tcPr>
            <w:tcW w:w="1531" w:type="dxa"/>
          </w:tcPr>
          <w:p w:rsidR="00706ADE" w:rsidRDefault="00706ADE">
            <w:pPr>
              <w:pStyle w:val="ConsPlusNormal"/>
            </w:pPr>
            <w:r>
              <w:t>П910051120</w:t>
            </w:r>
          </w:p>
        </w:tc>
        <w:tc>
          <w:tcPr>
            <w:tcW w:w="604" w:type="dxa"/>
          </w:tcPr>
          <w:p w:rsidR="00706ADE" w:rsidRDefault="00706ADE">
            <w:pPr>
              <w:pStyle w:val="ConsPlusNormal"/>
            </w:pPr>
            <w:r>
              <w:t>500</w:t>
            </w:r>
          </w:p>
        </w:tc>
        <w:tc>
          <w:tcPr>
            <w:tcW w:w="724" w:type="dxa"/>
          </w:tcPr>
          <w:p w:rsidR="00706ADE" w:rsidRDefault="00706ADE">
            <w:pPr>
              <w:pStyle w:val="ConsPlusNormal"/>
            </w:pPr>
          </w:p>
        </w:tc>
        <w:tc>
          <w:tcPr>
            <w:tcW w:w="1323" w:type="dxa"/>
          </w:tcPr>
          <w:p w:rsidR="00706ADE" w:rsidRDefault="00706ADE">
            <w:pPr>
              <w:pStyle w:val="ConsPlusNormal"/>
            </w:pPr>
            <w:r>
              <w:t>36360,0</w:t>
            </w:r>
          </w:p>
        </w:tc>
        <w:tc>
          <w:tcPr>
            <w:tcW w:w="1323" w:type="dxa"/>
          </w:tcPr>
          <w:p w:rsidR="00706ADE" w:rsidRDefault="00706ADE">
            <w:pPr>
              <w:pStyle w:val="ConsPlusNormal"/>
            </w:pPr>
          </w:p>
        </w:tc>
        <w:tc>
          <w:tcPr>
            <w:tcW w:w="1191" w:type="dxa"/>
          </w:tcPr>
          <w:p w:rsidR="00706ADE" w:rsidRDefault="00706ADE">
            <w:pPr>
              <w:pStyle w:val="ConsPlusNormal"/>
            </w:pPr>
            <w:r>
              <w:t>36360,0</w:t>
            </w:r>
          </w:p>
        </w:tc>
      </w:tr>
      <w:tr w:rsidR="00706ADE">
        <w:tc>
          <w:tcPr>
            <w:tcW w:w="2381" w:type="dxa"/>
          </w:tcPr>
          <w:p w:rsidR="00706ADE" w:rsidRDefault="00706ADE">
            <w:pPr>
              <w:pStyle w:val="ConsPlusNormal"/>
            </w:pPr>
            <w:r>
              <w:t>Водное хозяйство</w:t>
            </w:r>
          </w:p>
        </w:tc>
        <w:tc>
          <w:tcPr>
            <w:tcW w:w="1531" w:type="dxa"/>
          </w:tcPr>
          <w:p w:rsidR="00706ADE" w:rsidRDefault="00706ADE">
            <w:pPr>
              <w:pStyle w:val="ConsPlusNormal"/>
            </w:pPr>
            <w:r>
              <w:t>П910051120</w:t>
            </w:r>
          </w:p>
        </w:tc>
        <w:tc>
          <w:tcPr>
            <w:tcW w:w="604" w:type="dxa"/>
          </w:tcPr>
          <w:p w:rsidR="00706ADE" w:rsidRDefault="00706ADE">
            <w:pPr>
              <w:pStyle w:val="ConsPlusNormal"/>
            </w:pPr>
            <w:r>
              <w:t>500</w:t>
            </w:r>
          </w:p>
        </w:tc>
        <w:tc>
          <w:tcPr>
            <w:tcW w:w="724" w:type="dxa"/>
          </w:tcPr>
          <w:p w:rsidR="00706ADE" w:rsidRDefault="00706ADE">
            <w:pPr>
              <w:pStyle w:val="ConsPlusNormal"/>
            </w:pPr>
            <w:r>
              <w:t>0406</w:t>
            </w:r>
          </w:p>
        </w:tc>
        <w:tc>
          <w:tcPr>
            <w:tcW w:w="1323" w:type="dxa"/>
          </w:tcPr>
          <w:p w:rsidR="00706ADE" w:rsidRDefault="00706ADE">
            <w:pPr>
              <w:pStyle w:val="ConsPlusNormal"/>
            </w:pPr>
            <w:r>
              <w:t>36360,0</w:t>
            </w:r>
          </w:p>
        </w:tc>
        <w:tc>
          <w:tcPr>
            <w:tcW w:w="1323" w:type="dxa"/>
          </w:tcPr>
          <w:p w:rsidR="00706ADE" w:rsidRDefault="00706ADE">
            <w:pPr>
              <w:pStyle w:val="ConsPlusNormal"/>
            </w:pPr>
          </w:p>
        </w:tc>
        <w:tc>
          <w:tcPr>
            <w:tcW w:w="1191" w:type="dxa"/>
          </w:tcPr>
          <w:p w:rsidR="00706ADE" w:rsidRDefault="00706ADE">
            <w:pPr>
              <w:pStyle w:val="ConsPlusNormal"/>
            </w:pPr>
            <w:r>
              <w:t>36360,0</w:t>
            </w:r>
          </w:p>
        </w:tc>
      </w:tr>
      <w:tr w:rsidR="00706ADE">
        <w:tc>
          <w:tcPr>
            <w:tcW w:w="2381" w:type="dxa"/>
          </w:tcPr>
          <w:p w:rsidR="00706ADE" w:rsidRDefault="00706ADE">
            <w:pPr>
              <w:pStyle w:val="ConsPlusNormal"/>
            </w:pPr>
            <w:r>
              <w:t xml:space="preserve">Реализация мероприятий </w:t>
            </w:r>
            <w:hyperlink r:id="rId812" w:history="1">
              <w:r>
                <w:rPr>
                  <w:color w:val="0000FF"/>
                </w:rPr>
                <w:t>подпрограммы</w:t>
              </w:r>
            </w:hyperlink>
            <w:r>
              <w:t xml:space="preserve"> "Автомобильные дороги" федеральной целевой программы "Развитие транспортной системы России (2010 - 2020 годы)"</w:t>
            </w:r>
          </w:p>
        </w:tc>
        <w:tc>
          <w:tcPr>
            <w:tcW w:w="1531" w:type="dxa"/>
          </w:tcPr>
          <w:p w:rsidR="00706ADE" w:rsidRDefault="00706ADE">
            <w:pPr>
              <w:pStyle w:val="ConsPlusNormal"/>
            </w:pPr>
            <w:r>
              <w:t>П910051150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140476,2</w:t>
            </w:r>
          </w:p>
        </w:tc>
        <w:tc>
          <w:tcPr>
            <w:tcW w:w="1323" w:type="dxa"/>
          </w:tcPr>
          <w:p w:rsidR="00706ADE" w:rsidRDefault="00706ADE">
            <w:pPr>
              <w:pStyle w:val="ConsPlusNormal"/>
            </w:pPr>
          </w:p>
        </w:tc>
        <w:tc>
          <w:tcPr>
            <w:tcW w:w="1191" w:type="dxa"/>
          </w:tcPr>
          <w:p w:rsidR="00706ADE" w:rsidRDefault="00706ADE">
            <w:pPr>
              <w:pStyle w:val="ConsPlusNormal"/>
            </w:pPr>
            <w:r>
              <w:t>140476,2</w:t>
            </w:r>
          </w:p>
        </w:tc>
      </w:tr>
      <w:tr w:rsidR="00706ADE">
        <w:tc>
          <w:tcPr>
            <w:tcW w:w="2381" w:type="dxa"/>
          </w:tcPr>
          <w:p w:rsidR="00706ADE" w:rsidRDefault="00706ADE">
            <w:pPr>
              <w:pStyle w:val="ConsPlusNormal"/>
            </w:pPr>
            <w:r>
              <w:t>Межбюджетные трансферты</w:t>
            </w:r>
          </w:p>
        </w:tc>
        <w:tc>
          <w:tcPr>
            <w:tcW w:w="1531" w:type="dxa"/>
          </w:tcPr>
          <w:p w:rsidR="00706ADE" w:rsidRDefault="00706ADE">
            <w:pPr>
              <w:pStyle w:val="ConsPlusNormal"/>
            </w:pPr>
            <w:r>
              <w:t>П910051150</w:t>
            </w:r>
          </w:p>
        </w:tc>
        <w:tc>
          <w:tcPr>
            <w:tcW w:w="604" w:type="dxa"/>
          </w:tcPr>
          <w:p w:rsidR="00706ADE" w:rsidRDefault="00706ADE">
            <w:pPr>
              <w:pStyle w:val="ConsPlusNormal"/>
            </w:pPr>
            <w:r>
              <w:t>500</w:t>
            </w:r>
          </w:p>
        </w:tc>
        <w:tc>
          <w:tcPr>
            <w:tcW w:w="724" w:type="dxa"/>
          </w:tcPr>
          <w:p w:rsidR="00706ADE" w:rsidRDefault="00706ADE">
            <w:pPr>
              <w:pStyle w:val="ConsPlusNormal"/>
            </w:pPr>
          </w:p>
        </w:tc>
        <w:tc>
          <w:tcPr>
            <w:tcW w:w="1323" w:type="dxa"/>
          </w:tcPr>
          <w:p w:rsidR="00706ADE" w:rsidRDefault="00706ADE">
            <w:pPr>
              <w:pStyle w:val="ConsPlusNormal"/>
            </w:pPr>
            <w:r>
              <w:t>140476,2</w:t>
            </w:r>
          </w:p>
        </w:tc>
        <w:tc>
          <w:tcPr>
            <w:tcW w:w="1323" w:type="dxa"/>
          </w:tcPr>
          <w:p w:rsidR="00706ADE" w:rsidRDefault="00706ADE">
            <w:pPr>
              <w:pStyle w:val="ConsPlusNormal"/>
            </w:pPr>
          </w:p>
        </w:tc>
        <w:tc>
          <w:tcPr>
            <w:tcW w:w="1191" w:type="dxa"/>
          </w:tcPr>
          <w:p w:rsidR="00706ADE" w:rsidRDefault="00706ADE">
            <w:pPr>
              <w:pStyle w:val="ConsPlusNormal"/>
            </w:pPr>
            <w:r>
              <w:t>140476,2</w:t>
            </w:r>
          </w:p>
        </w:tc>
      </w:tr>
      <w:tr w:rsidR="00706ADE">
        <w:tc>
          <w:tcPr>
            <w:tcW w:w="2381" w:type="dxa"/>
          </w:tcPr>
          <w:p w:rsidR="00706ADE" w:rsidRDefault="00706ADE">
            <w:pPr>
              <w:pStyle w:val="ConsPlusNormal"/>
            </w:pPr>
            <w:r>
              <w:t>Дорожное хозяйство (дорожные фонды)</w:t>
            </w:r>
          </w:p>
        </w:tc>
        <w:tc>
          <w:tcPr>
            <w:tcW w:w="1531" w:type="dxa"/>
          </w:tcPr>
          <w:p w:rsidR="00706ADE" w:rsidRDefault="00706ADE">
            <w:pPr>
              <w:pStyle w:val="ConsPlusNormal"/>
            </w:pPr>
            <w:r>
              <w:t>П910051150</w:t>
            </w:r>
          </w:p>
        </w:tc>
        <w:tc>
          <w:tcPr>
            <w:tcW w:w="604" w:type="dxa"/>
          </w:tcPr>
          <w:p w:rsidR="00706ADE" w:rsidRDefault="00706ADE">
            <w:pPr>
              <w:pStyle w:val="ConsPlusNormal"/>
            </w:pPr>
            <w:r>
              <w:t>500</w:t>
            </w:r>
          </w:p>
        </w:tc>
        <w:tc>
          <w:tcPr>
            <w:tcW w:w="724" w:type="dxa"/>
          </w:tcPr>
          <w:p w:rsidR="00706ADE" w:rsidRDefault="00706ADE">
            <w:pPr>
              <w:pStyle w:val="ConsPlusNormal"/>
            </w:pPr>
            <w:r>
              <w:t>0409</w:t>
            </w:r>
          </w:p>
        </w:tc>
        <w:tc>
          <w:tcPr>
            <w:tcW w:w="1323" w:type="dxa"/>
          </w:tcPr>
          <w:p w:rsidR="00706ADE" w:rsidRDefault="00706ADE">
            <w:pPr>
              <w:pStyle w:val="ConsPlusNormal"/>
            </w:pPr>
            <w:r>
              <w:t>140476,2</w:t>
            </w:r>
          </w:p>
        </w:tc>
        <w:tc>
          <w:tcPr>
            <w:tcW w:w="1323" w:type="dxa"/>
          </w:tcPr>
          <w:p w:rsidR="00706ADE" w:rsidRDefault="00706ADE">
            <w:pPr>
              <w:pStyle w:val="ConsPlusNormal"/>
            </w:pPr>
          </w:p>
        </w:tc>
        <w:tc>
          <w:tcPr>
            <w:tcW w:w="1191" w:type="dxa"/>
          </w:tcPr>
          <w:p w:rsidR="00706ADE" w:rsidRDefault="00706ADE">
            <w:pPr>
              <w:pStyle w:val="ConsPlusNormal"/>
            </w:pPr>
            <w:r>
              <w:t>140476,2</w:t>
            </w:r>
          </w:p>
        </w:tc>
      </w:tr>
      <w:tr w:rsidR="00706ADE">
        <w:tc>
          <w:tcPr>
            <w:tcW w:w="2381" w:type="dxa"/>
          </w:tcPr>
          <w:p w:rsidR="00706ADE" w:rsidRDefault="00706ADE">
            <w:pPr>
              <w:pStyle w:val="ConsPlusNormal"/>
            </w:pPr>
            <w:r>
              <w:t>Капитальное строительство</w:t>
            </w:r>
          </w:p>
        </w:tc>
        <w:tc>
          <w:tcPr>
            <w:tcW w:w="1531" w:type="dxa"/>
          </w:tcPr>
          <w:p w:rsidR="00706ADE" w:rsidRDefault="00706ADE">
            <w:pPr>
              <w:pStyle w:val="ConsPlusNormal"/>
            </w:pPr>
            <w:r>
              <w:t>П910072310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73983,9</w:t>
            </w:r>
          </w:p>
        </w:tc>
        <w:tc>
          <w:tcPr>
            <w:tcW w:w="1323" w:type="dxa"/>
          </w:tcPr>
          <w:p w:rsidR="00706ADE" w:rsidRDefault="00706ADE">
            <w:pPr>
              <w:pStyle w:val="ConsPlusNormal"/>
            </w:pPr>
            <w:r>
              <w:t>73983,9</w:t>
            </w:r>
          </w:p>
        </w:tc>
        <w:tc>
          <w:tcPr>
            <w:tcW w:w="1191" w:type="dxa"/>
          </w:tcPr>
          <w:p w:rsidR="00706ADE" w:rsidRDefault="00706ADE">
            <w:pPr>
              <w:pStyle w:val="ConsPlusNormal"/>
            </w:pPr>
          </w:p>
        </w:tc>
      </w:tr>
      <w:tr w:rsidR="00706ADE">
        <w:tc>
          <w:tcPr>
            <w:tcW w:w="2381" w:type="dxa"/>
          </w:tcPr>
          <w:p w:rsidR="00706ADE" w:rsidRDefault="00706ADE">
            <w:pPr>
              <w:pStyle w:val="ConsPlusNormal"/>
            </w:pPr>
            <w:r>
              <w:t>Межбюджетные трансферты</w:t>
            </w:r>
          </w:p>
        </w:tc>
        <w:tc>
          <w:tcPr>
            <w:tcW w:w="1531" w:type="dxa"/>
          </w:tcPr>
          <w:p w:rsidR="00706ADE" w:rsidRDefault="00706ADE">
            <w:pPr>
              <w:pStyle w:val="ConsPlusNormal"/>
            </w:pPr>
            <w:r>
              <w:t>П910072310</w:t>
            </w:r>
          </w:p>
        </w:tc>
        <w:tc>
          <w:tcPr>
            <w:tcW w:w="604" w:type="dxa"/>
          </w:tcPr>
          <w:p w:rsidR="00706ADE" w:rsidRDefault="00706ADE">
            <w:pPr>
              <w:pStyle w:val="ConsPlusNormal"/>
            </w:pPr>
            <w:r>
              <w:t>500</w:t>
            </w:r>
          </w:p>
        </w:tc>
        <w:tc>
          <w:tcPr>
            <w:tcW w:w="724" w:type="dxa"/>
          </w:tcPr>
          <w:p w:rsidR="00706ADE" w:rsidRDefault="00706ADE">
            <w:pPr>
              <w:pStyle w:val="ConsPlusNormal"/>
            </w:pPr>
          </w:p>
        </w:tc>
        <w:tc>
          <w:tcPr>
            <w:tcW w:w="1323" w:type="dxa"/>
          </w:tcPr>
          <w:p w:rsidR="00706ADE" w:rsidRDefault="00706ADE">
            <w:pPr>
              <w:pStyle w:val="ConsPlusNormal"/>
            </w:pPr>
            <w:r>
              <w:t>73983,9</w:t>
            </w:r>
          </w:p>
        </w:tc>
        <w:tc>
          <w:tcPr>
            <w:tcW w:w="1323" w:type="dxa"/>
          </w:tcPr>
          <w:p w:rsidR="00706ADE" w:rsidRDefault="00706ADE">
            <w:pPr>
              <w:pStyle w:val="ConsPlusNormal"/>
            </w:pPr>
            <w:r>
              <w:t>73983,9</w:t>
            </w:r>
          </w:p>
        </w:tc>
        <w:tc>
          <w:tcPr>
            <w:tcW w:w="1191" w:type="dxa"/>
          </w:tcPr>
          <w:p w:rsidR="00706ADE" w:rsidRDefault="00706ADE">
            <w:pPr>
              <w:pStyle w:val="ConsPlusNormal"/>
            </w:pPr>
          </w:p>
        </w:tc>
      </w:tr>
      <w:tr w:rsidR="00706ADE">
        <w:tc>
          <w:tcPr>
            <w:tcW w:w="2381" w:type="dxa"/>
          </w:tcPr>
          <w:p w:rsidR="00706ADE" w:rsidRDefault="00706ADE">
            <w:pPr>
              <w:pStyle w:val="ConsPlusNormal"/>
            </w:pPr>
            <w:r>
              <w:t>Дорожное хозяйство (дорожные фонды)</w:t>
            </w:r>
          </w:p>
        </w:tc>
        <w:tc>
          <w:tcPr>
            <w:tcW w:w="1531" w:type="dxa"/>
          </w:tcPr>
          <w:p w:rsidR="00706ADE" w:rsidRDefault="00706ADE">
            <w:pPr>
              <w:pStyle w:val="ConsPlusNormal"/>
            </w:pPr>
            <w:r>
              <w:t>П910072310</w:t>
            </w:r>
          </w:p>
        </w:tc>
        <w:tc>
          <w:tcPr>
            <w:tcW w:w="604" w:type="dxa"/>
          </w:tcPr>
          <w:p w:rsidR="00706ADE" w:rsidRDefault="00706ADE">
            <w:pPr>
              <w:pStyle w:val="ConsPlusNormal"/>
            </w:pPr>
            <w:r>
              <w:t>500</w:t>
            </w:r>
          </w:p>
        </w:tc>
        <w:tc>
          <w:tcPr>
            <w:tcW w:w="724" w:type="dxa"/>
          </w:tcPr>
          <w:p w:rsidR="00706ADE" w:rsidRDefault="00706ADE">
            <w:pPr>
              <w:pStyle w:val="ConsPlusNormal"/>
            </w:pPr>
            <w:r>
              <w:t>0409</w:t>
            </w:r>
          </w:p>
        </w:tc>
        <w:tc>
          <w:tcPr>
            <w:tcW w:w="1323" w:type="dxa"/>
          </w:tcPr>
          <w:p w:rsidR="00706ADE" w:rsidRDefault="00706ADE">
            <w:pPr>
              <w:pStyle w:val="ConsPlusNormal"/>
            </w:pPr>
            <w:r>
              <w:t>65753,9</w:t>
            </w:r>
          </w:p>
        </w:tc>
        <w:tc>
          <w:tcPr>
            <w:tcW w:w="1323" w:type="dxa"/>
          </w:tcPr>
          <w:p w:rsidR="00706ADE" w:rsidRDefault="00706ADE">
            <w:pPr>
              <w:pStyle w:val="ConsPlusNormal"/>
            </w:pPr>
            <w:r>
              <w:t>65753,9</w:t>
            </w:r>
          </w:p>
        </w:tc>
        <w:tc>
          <w:tcPr>
            <w:tcW w:w="1191" w:type="dxa"/>
          </w:tcPr>
          <w:p w:rsidR="00706ADE" w:rsidRDefault="00706ADE">
            <w:pPr>
              <w:pStyle w:val="ConsPlusNormal"/>
            </w:pPr>
          </w:p>
        </w:tc>
      </w:tr>
      <w:tr w:rsidR="00706ADE">
        <w:tc>
          <w:tcPr>
            <w:tcW w:w="2381" w:type="dxa"/>
          </w:tcPr>
          <w:p w:rsidR="00706ADE" w:rsidRDefault="00706ADE">
            <w:pPr>
              <w:pStyle w:val="ConsPlusNormal"/>
            </w:pPr>
            <w:r>
              <w:t>Коммунальное хозяйство</w:t>
            </w:r>
          </w:p>
        </w:tc>
        <w:tc>
          <w:tcPr>
            <w:tcW w:w="1531" w:type="dxa"/>
          </w:tcPr>
          <w:p w:rsidR="00706ADE" w:rsidRDefault="00706ADE">
            <w:pPr>
              <w:pStyle w:val="ConsPlusNormal"/>
            </w:pPr>
            <w:r>
              <w:t>П910072310</w:t>
            </w:r>
          </w:p>
        </w:tc>
        <w:tc>
          <w:tcPr>
            <w:tcW w:w="604" w:type="dxa"/>
          </w:tcPr>
          <w:p w:rsidR="00706ADE" w:rsidRDefault="00706ADE">
            <w:pPr>
              <w:pStyle w:val="ConsPlusNormal"/>
            </w:pPr>
            <w:r>
              <w:t>500</w:t>
            </w:r>
          </w:p>
        </w:tc>
        <w:tc>
          <w:tcPr>
            <w:tcW w:w="724" w:type="dxa"/>
          </w:tcPr>
          <w:p w:rsidR="00706ADE" w:rsidRDefault="00706ADE">
            <w:pPr>
              <w:pStyle w:val="ConsPlusNormal"/>
            </w:pPr>
            <w:r>
              <w:t>0502</w:t>
            </w:r>
          </w:p>
        </w:tc>
        <w:tc>
          <w:tcPr>
            <w:tcW w:w="1323" w:type="dxa"/>
          </w:tcPr>
          <w:p w:rsidR="00706ADE" w:rsidRDefault="00706ADE">
            <w:pPr>
              <w:pStyle w:val="ConsPlusNormal"/>
            </w:pPr>
            <w:r>
              <w:t>8230,0</w:t>
            </w:r>
          </w:p>
        </w:tc>
        <w:tc>
          <w:tcPr>
            <w:tcW w:w="1323" w:type="dxa"/>
          </w:tcPr>
          <w:p w:rsidR="00706ADE" w:rsidRDefault="00706ADE">
            <w:pPr>
              <w:pStyle w:val="ConsPlusNormal"/>
            </w:pPr>
            <w:r>
              <w:t>8230,0</w:t>
            </w:r>
          </w:p>
        </w:tc>
        <w:tc>
          <w:tcPr>
            <w:tcW w:w="1191" w:type="dxa"/>
          </w:tcPr>
          <w:p w:rsidR="00706ADE" w:rsidRDefault="00706ADE">
            <w:pPr>
              <w:pStyle w:val="ConsPlusNormal"/>
            </w:pPr>
          </w:p>
        </w:tc>
      </w:tr>
      <w:tr w:rsidR="00706ADE">
        <w:tc>
          <w:tcPr>
            <w:tcW w:w="2381" w:type="dxa"/>
          </w:tcPr>
          <w:p w:rsidR="00706ADE" w:rsidRDefault="00706ADE">
            <w:pPr>
              <w:pStyle w:val="ConsPlusNormal"/>
            </w:pPr>
            <w:r>
              <w:t>Софинансирование из областного бюджета на капитальное строительство</w:t>
            </w:r>
          </w:p>
        </w:tc>
        <w:tc>
          <w:tcPr>
            <w:tcW w:w="1531" w:type="dxa"/>
          </w:tcPr>
          <w:p w:rsidR="00706ADE" w:rsidRDefault="00706ADE">
            <w:pPr>
              <w:pStyle w:val="ConsPlusNormal"/>
            </w:pPr>
            <w:r>
              <w:t>П9100R1120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7500,0</w:t>
            </w:r>
          </w:p>
        </w:tc>
        <w:tc>
          <w:tcPr>
            <w:tcW w:w="1323" w:type="dxa"/>
          </w:tcPr>
          <w:p w:rsidR="00706ADE" w:rsidRDefault="00706ADE">
            <w:pPr>
              <w:pStyle w:val="ConsPlusNormal"/>
            </w:pPr>
            <w:r>
              <w:t>7500,0</w:t>
            </w:r>
          </w:p>
        </w:tc>
        <w:tc>
          <w:tcPr>
            <w:tcW w:w="1191" w:type="dxa"/>
          </w:tcPr>
          <w:p w:rsidR="00706ADE" w:rsidRDefault="00706ADE">
            <w:pPr>
              <w:pStyle w:val="ConsPlusNormal"/>
            </w:pPr>
          </w:p>
        </w:tc>
      </w:tr>
      <w:tr w:rsidR="00706ADE">
        <w:tc>
          <w:tcPr>
            <w:tcW w:w="2381" w:type="dxa"/>
          </w:tcPr>
          <w:p w:rsidR="00706ADE" w:rsidRDefault="00706ADE">
            <w:pPr>
              <w:pStyle w:val="ConsPlusNormal"/>
            </w:pPr>
            <w:r>
              <w:t>Межбюджетные трансферты</w:t>
            </w:r>
          </w:p>
        </w:tc>
        <w:tc>
          <w:tcPr>
            <w:tcW w:w="1531" w:type="dxa"/>
          </w:tcPr>
          <w:p w:rsidR="00706ADE" w:rsidRDefault="00706ADE">
            <w:pPr>
              <w:pStyle w:val="ConsPlusNormal"/>
            </w:pPr>
            <w:r>
              <w:t>П9100R1120</w:t>
            </w:r>
          </w:p>
        </w:tc>
        <w:tc>
          <w:tcPr>
            <w:tcW w:w="604" w:type="dxa"/>
          </w:tcPr>
          <w:p w:rsidR="00706ADE" w:rsidRDefault="00706ADE">
            <w:pPr>
              <w:pStyle w:val="ConsPlusNormal"/>
            </w:pPr>
            <w:r>
              <w:t>500</w:t>
            </w:r>
          </w:p>
        </w:tc>
        <w:tc>
          <w:tcPr>
            <w:tcW w:w="724" w:type="dxa"/>
          </w:tcPr>
          <w:p w:rsidR="00706ADE" w:rsidRDefault="00706ADE">
            <w:pPr>
              <w:pStyle w:val="ConsPlusNormal"/>
            </w:pPr>
          </w:p>
        </w:tc>
        <w:tc>
          <w:tcPr>
            <w:tcW w:w="1323" w:type="dxa"/>
          </w:tcPr>
          <w:p w:rsidR="00706ADE" w:rsidRDefault="00706ADE">
            <w:pPr>
              <w:pStyle w:val="ConsPlusNormal"/>
            </w:pPr>
            <w:r>
              <w:t>7500,0</w:t>
            </w:r>
          </w:p>
        </w:tc>
        <w:tc>
          <w:tcPr>
            <w:tcW w:w="1323" w:type="dxa"/>
          </w:tcPr>
          <w:p w:rsidR="00706ADE" w:rsidRDefault="00706ADE">
            <w:pPr>
              <w:pStyle w:val="ConsPlusNormal"/>
            </w:pPr>
            <w:r>
              <w:t>7500,0</w:t>
            </w:r>
          </w:p>
        </w:tc>
        <w:tc>
          <w:tcPr>
            <w:tcW w:w="1191" w:type="dxa"/>
          </w:tcPr>
          <w:p w:rsidR="00706ADE" w:rsidRDefault="00706ADE">
            <w:pPr>
              <w:pStyle w:val="ConsPlusNormal"/>
            </w:pPr>
          </w:p>
        </w:tc>
      </w:tr>
      <w:tr w:rsidR="00706ADE">
        <w:tc>
          <w:tcPr>
            <w:tcW w:w="2381" w:type="dxa"/>
          </w:tcPr>
          <w:p w:rsidR="00706ADE" w:rsidRDefault="00706ADE">
            <w:pPr>
              <w:pStyle w:val="ConsPlusNormal"/>
            </w:pPr>
            <w:r>
              <w:t>Водное хозяйство</w:t>
            </w:r>
          </w:p>
        </w:tc>
        <w:tc>
          <w:tcPr>
            <w:tcW w:w="1531" w:type="dxa"/>
          </w:tcPr>
          <w:p w:rsidR="00706ADE" w:rsidRDefault="00706ADE">
            <w:pPr>
              <w:pStyle w:val="ConsPlusNormal"/>
            </w:pPr>
            <w:r>
              <w:t>П9100R1120</w:t>
            </w:r>
          </w:p>
        </w:tc>
        <w:tc>
          <w:tcPr>
            <w:tcW w:w="604" w:type="dxa"/>
          </w:tcPr>
          <w:p w:rsidR="00706ADE" w:rsidRDefault="00706ADE">
            <w:pPr>
              <w:pStyle w:val="ConsPlusNormal"/>
            </w:pPr>
            <w:r>
              <w:t>500</w:t>
            </w:r>
          </w:p>
        </w:tc>
        <w:tc>
          <w:tcPr>
            <w:tcW w:w="724" w:type="dxa"/>
          </w:tcPr>
          <w:p w:rsidR="00706ADE" w:rsidRDefault="00706ADE">
            <w:pPr>
              <w:pStyle w:val="ConsPlusNormal"/>
            </w:pPr>
            <w:r>
              <w:t>0406</w:t>
            </w:r>
          </w:p>
        </w:tc>
        <w:tc>
          <w:tcPr>
            <w:tcW w:w="1323" w:type="dxa"/>
          </w:tcPr>
          <w:p w:rsidR="00706ADE" w:rsidRDefault="00706ADE">
            <w:pPr>
              <w:pStyle w:val="ConsPlusNormal"/>
            </w:pPr>
            <w:r>
              <w:t>7500,0</w:t>
            </w:r>
          </w:p>
        </w:tc>
        <w:tc>
          <w:tcPr>
            <w:tcW w:w="1323" w:type="dxa"/>
          </w:tcPr>
          <w:p w:rsidR="00706ADE" w:rsidRDefault="00706ADE">
            <w:pPr>
              <w:pStyle w:val="ConsPlusNormal"/>
            </w:pPr>
            <w:r>
              <w:t>7500,0</w:t>
            </w:r>
          </w:p>
        </w:tc>
        <w:tc>
          <w:tcPr>
            <w:tcW w:w="1191" w:type="dxa"/>
          </w:tcPr>
          <w:p w:rsidR="00706ADE" w:rsidRDefault="00706ADE">
            <w:pPr>
              <w:pStyle w:val="ConsPlusNormal"/>
            </w:pPr>
          </w:p>
        </w:tc>
      </w:tr>
      <w:tr w:rsidR="00706ADE">
        <w:tc>
          <w:tcPr>
            <w:tcW w:w="2381" w:type="dxa"/>
          </w:tcPr>
          <w:p w:rsidR="00706ADE" w:rsidRDefault="00706ADE">
            <w:pPr>
              <w:pStyle w:val="ConsPlusNormal"/>
            </w:pPr>
            <w:r>
              <w:lastRenderedPageBreak/>
              <w:t>Софинансирование из областного бюджета на капитальное строительство</w:t>
            </w:r>
          </w:p>
        </w:tc>
        <w:tc>
          <w:tcPr>
            <w:tcW w:w="1531" w:type="dxa"/>
          </w:tcPr>
          <w:p w:rsidR="00706ADE" w:rsidRDefault="00706ADE">
            <w:pPr>
              <w:pStyle w:val="ConsPlusNormal"/>
            </w:pPr>
            <w:r>
              <w:t>П9100R1150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10411,3</w:t>
            </w:r>
          </w:p>
        </w:tc>
        <w:tc>
          <w:tcPr>
            <w:tcW w:w="1323" w:type="dxa"/>
          </w:tcPr>
          <w:p w:rsidR="00706ADE" w:rsidRDefault="00706ADE">
            <w:pPr>
              <w:pStyle w:val="ConsPlusNormal"/>
            </w:pPr>
            <w:r>
              <w:t>10411,3</w:t>
            </w:r>
          </w:p>
        </w:tc>
        <w:tc>
          <w:tcPr>
            <w:tcW w:w="1191" w:type="dxa"/>
          </w:tcPr>
          <w:p w:rsidR="00706ADE" w:rsidRDefault="00706ADE">
            <w:pPr>
              <w:pStyle w:val="ConsPlusNormal"/>
            </w:pPr>
          </w:p>
        </w:tc>
      </w:tr>
      <w:tr w:rsidR="00706ADE">
        <w:tc>
          <w:tcPr>
            <w:tcW w:w="2381" w:type="dxa"/>
          </w:tcPr>
          <w:p w:rsidR="00706ADE" w:rsidRDefault="00706ADE">
            <w:pPr>
              <w:pStyle w:val="ConsPlusNormal"/>
            </w:pPr>
            <w:r>
              <w:t>Межбюджетные трансферты</w:t>
            </w:r>
          </w:p>
        </w:tc>
        <w:tc>
          <w:tcPr>
            <w:tcW w:w="1531" w:type="dxa"/>
          </w:tcPr>
          <w:p w:rsidR="00706ADE" w:rsidRDefault="00706ADE">
            <w:pPr>
              <w:pStyle w:val="ConsPlusNormal"/>
            </w:pPr>
            <w:r>
              <w:t>П9100R1150</w:t>
            </w:r>
          </w:p>
        </w:tc>
        <w:tc>
          <w:tcPr>
            <w:tcW w:w="604" w:type="dxa"/>
          </w:tcPr>
          <w:p w:rsidR="00706ADE" w:rsidRDefault="00706ADE">
            <w:pPr>
              <w:pStyle w:val="ConsPlusNormal"/>
            </w:pPr>
            <w:r>
              <w:t>500</w:t>
            </w:r>
          </w:p>
        </w:tc>
        <w:tc>
          <w:tcPr>
            <w:tcW w:w="724" w:type="dxa"/>
          </w:tcPr>
          <w:p w:rsidR="00706ADE" w:rsidRDefault="00706ADE">
            <w:pPr>
              <w:pStyle w:val="ConsPlusNormal"/>
            </w:pPr>
          </w:p>
        </w:tc>
        <w:tc>
          <w:tcPr>
            <w:tcW w:w="1323" w:type="dxa"/>
          </w:tcPr>
          <w:p w:rsidR="00706ADE" w:rsidRDefault="00706ADE">
            <w:pPr>
              <w:pStyle w:val="ConsPlusNormal"/>
            </w:pPr>
            <w:r>
              <w:t>10411,3</w:t>
            </w:r>
          </w:p>
        </w:tc>
        <w:tc>
          <w:tcPr>
            <w:tcW w:w="1323" w:type="dxa"/>
          </w:tcPr>
          <w:p w:rsidR="00706ADE" w:rsidRDefault="00706ADE">
            <w:pPr>
              <w:pStyle w:val="ConsPlusNormal"/>
            </w:pPr>
            <w:r>
              <w:t>10411,3</w:t>
            </w:r>
          </w:p>
        </w:tc>
        <w:tc>
          <w:tcPr>
            <w:tcW w:w="1191" w:type="dxa"/>
          </w:tcPr>
          <w:p w:rsidR="00706ADE" w:rsidRDefault="00706ADE">
            <w:pPr>
              <w:pStyle w:val="ConsPlusNormal"/>
            </w:pPr>
          </w:p>
        </w:tc>
      </w:tr>
      <w:tr w:rsidR="00706ADE">
        <w:tc>
          <w:tcPr>
            <w:tcW w:w="2381" w:type="dxa"/>
          </w:tcPr>
          <w:p w:rsidR="00706ADE" w:rsidRDefault="00706ADE">
            <w:pPr>
              <w:pStyle w:val="ConsPlusNormal"/>
            </w:pPr>
            <w:r>
              <w:t>Дорожное хозяйство (дорожные фонды)</w:t>
            </w:r>
          </w:p>
        </w:tc>
        <w:tc>
          <w:tcPr>
            <w:tcW w:w="1531" w:type="dxa"/>
          </w:tcPr>
          <w:p w:rsidR="00706ADE" w:rsidRDefault="00706ADE">
            <w:pPr>
              <w:pStyle w:val="ConsPlusNormal"/>
            </w:pPr>
            <w:r>
              <w:t>П9100R1150</w:t>
            </w:r>
          </w:p>
        </w:tc>
        <w:tc>
          <w:tcPr>
            <w:tcW w:w="604" w:type="dxa"/>
          </w:tcPr>
          <w:p w:rsidR="00706ADE" w:rsidRDefault="00706ADE">
            <w:pPr>
              <w:pStyle w:val="ConsPlusNormal"/>
            </w:pPr>
            <w:r>
              <w:t>500</w:t>
            </w:r>
          </w:p>
        </w:tc>
        <w:tc>
          <w:tcPr>
            <w:tcW w:w="724" w:type="dxa"/>
          </w:tcPr>
          <w:p w:rsidR="00706ADE" w:rsidRDefault="00706ADE">
            <w:pPr>
              <w:pStyle w:val="ConsPlusNormal"/>
            </w:pPr>
            <w:r>
              <w:t>0409</w:t>
            </w:r>
          </w:p>
        </w:tc>
        <w:tc>
          <w:tcPr>
            <w:tcW w:w="1323" w:type="dxa"/>
          </w:tcPr>
          <w:p w:rsidR="00706ADE" w:rsidRDefault="00706ADE">
            <w:pPr>
              <w:pStyle w:val="ConsPlusNormal"/>
            </w:pPr>
            <w:r>
              <w:t>10411,3</w:t>
            </w:r>
          </w:p>
        </w:tc>
        <w:tc>
          <w:tcPr>
            <w:tcW w:w="1323" w:type="dxa"/>
          </w:tcPr>
          <w:p w:rsidR="00706ADE" w:rsidRDefault="00706ADE">
            <w:pPr>
              <w:pStyle w:val="ConsPlusNormal"/>
            </w:pPr>
            <w:r>
              <w:t>10411,3</w:t>
            </w:r>
          </w:p>
        </w:tc>
        <w:tc>
          <w:tcPr>
            <w:tcW w:w="1191" w:type="dxa"/>
          </w:tcPr>
          <w:p w:rsidR="00706ADE" w:rsidRDefault="00706ADE">
            <w:pPr>
              <w:pStyle w:val="ConsPlusNormal"/>
            </w:pPr>
          </w:p>
        </w:tc>
      </w:tr>
      <w:tr w:rsidR="00706ADE">
        <w:tc>
          <w:tcPr>
            <w:tcW w:w="2381" w:type="dxa"/>
          </w:tcPr>
          <w:p w:rsidR="00706ADE" w:rsidRDefault="00706ADE">
            <w:pPr>
              <w:pStyle w:val="ConsPlusNormal"/>
            </w:pPr>
            <w:hyperlink r:id="rId813" w:history="1">
              <w:r>
                <w:rPr>
                  <w:color w:val="0000FF"/>
                </w:rPr>
                <w:t>Подпрограмма</w:t>
              </w:r>
            </w:hyperlink>
            <w:r>
              <w:t xml:space="preserve"> "Улучшение материально-технической базы учреждений здравоохранения в рамках мероприятий, связанных с подготовкой и проведением празднования 450-летия основания города Орла"</w:t>
            </w:r>
          </w:p>
        </w:tc>
        <w:tc>
          <w:tcPr>
            <w:tcW w:w="1531" w:type="dxa"/>
          </w:tcPr>
          <w:p w:rsidR="00706ADE" w:rsidRDefault="00706ADE">
            <w:pPr>
              <w:pStyle w:val="ConsPlusNormal"/>
            </w:pPr>
            <w:r>
              <w:t>П920000000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159270,9</w:t>
            </w:r>
          </w:p>
        </w:tc>
        <w:tc>
          <w:tcPr>
            <w:tcW w:w="1323" w:type="dxa"/>
          </w:tcPr>
          <w:p w:rsidR="00706ADE" w:rsidRDefault="00706ADE">
            <w:pPr>
              <w:pStyle w:val="ConsPlusNormal"/>
            </w:pPr>
            <w:r>
              <w:t>159270,9</w:t>
            </w:r>
          </w:p>
        </w:tc>
        <w:tc>
          <w:tcPr>
            <w:tcW w:w="1191" w:type="dxa"/>
          </w:tcPr>
          <w:p w:rsidR="00706ADE" w:rsidRDefault="00706ADE">
            <w:pPr>
              <w:pStyle w:val="ConsPlusNormal"/>
            </w:pPr>
          </w:p>
        </w:tc>
      </w:tr>
      <w:tr w:rsidR="00706ADE">
        <w:tc>
          <w:tcPr>
            <w:tcW w:w="2381" w:type="dxa"/>
          </w:tcPr>
          <w:p w:rsidR="00706ADE" w:rsidRDefault="00706ADE">
            <w:pPr>
              <w:pStyle w:val="ConsPlusNormal"/>
            </w:pPr>
            <w:r>
              <w:t>Софинансирование из областного бюджета на капитальное строительство</w:t>
            </w:r>
          </w:p>
        </w:tc>
        <w:tc>
          <w:tcPr>
            <w:tcW w:w="1531" w:type="dxa"/>
          </w:tcPr>
          <w:p w:rsidR="00706ADE" w:rsidRDefault="00706ADE">
            <w:pPr>
              <w:pStyle w:val="ConsPlusNormal"/>
            </w:pPr>
            <w:r>
              <w:t>П9200R1110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159270,9</w:t>
            </w:r>
          </w:p>
        </w:tc>
        <w:tc>
          <w:tcPr>
            <w:tcW w:w="1323" w:type="dxa"/>
          </w:tcPr>
          <w:p w:rsidR="00706ADE" w:rsidRDefault="00706ADE">
            <w:pPr>
              <w:pStyle w:val="ConsPlusNormal"/>
            </w:pPr>
            <w:r>
              <w:t>159270,9</w:t>
            </w:r>
          </w:p>
        </w:tc>
        <w:tc>
          <w:tcPr>
            <w:tcW w:w="1191" w:type="dxa"/>
          </w:tcPr>
          <w:p w:rsidR="00706ADE" w:rsidRDefault="00706ADE">
            <w:pPr>
              <w:pStyle w:val="ConsPlusNormal"/>
            </w:pPr>
          </w:p>
        </w:tc>
      </w:tr>
      <w:tr w:rsidR="00706ADE">
        <w:tc>
          <w:tcPr>
            <w:tcW w:w="2381" w:type="dxa"/>
          </w:tcPr>
          <w:p w:rsidR="00706ADE" w:rsidRDefault="00706ADE">
            <w:pPr>
              <w:pStyle w:val="ConsPlusNormal"/>
            </w:pPr>
            <w:r>
              <w:t>Капитальные вложения в объекты недвижимого имущества государственной (муниципальной) собственности</w:t>
            </w:r>
          </w:p>
        </w:tc>
        <w:tc>
          <w:tcPr>
            <w:tcW w:w="1531" w:type="dxa"/>
          </w:tcPr>
          <w:p w:rsidR="00706ADE" w:rsidRDefault="00706ADE">
            <w:pPr>
              <w:pStyle w:val="ConsPlusNormal"/>
            </w:pPr>
            <w:r>
              <w:t>П9200R1110</w:t>
            </w:r>
          </w:p>
        </w:tc>
        <w:tc>
          <w:tcPr>
            <w:tcW w:w="604" w:type="dxa"/>
          </w:tcPr>
          <w:p w:rsidR="00706ADE" w:rsidRDefault="00706ADE">
            <w:pPr>
              <w:pStyle w:val="ConsPlusNormal"/>
            </w:pPr>
            <w:r>
              <w:t>400</w:t>
            </w:r>
          </w:p>
        </w:tc>
        <w:tc>
          <w:tcPr>
            <w:tcW w:w="724" w:type="dxa"/>
          </w:tcPr>
          <w:p w:rsidR="00706ADE" w:rsidRDefault="00706ADE">
            <w:pPr>
              <w:pStyle w:val="ConsPlusNormal"/>
            </w:pPr>
          </w:p>
        </w:tc>
        <w:tc>
          <w:tcPr>
            <w:tcW w:w="1323" w:type="dxa"/>
          </w:tcPr>
          <w:p w:rsidR="00706ADE" w:rsidRDefault="00706ADE">
            <w:pPr>
              <w:pStyle w:val="ConsPlusNormal"/>
            </w:pPr>
            <w:r>
              <w:t>159035,0</w:t>
            </w:r>
          </w:p>
        </w:tc>
        <w:tc>
          <w:tcPr>
            <w:tcW w:w="1323" w:type="dxa"/>
          </w:tcPr>
          <w:p w:rsidR="00706ADE" w:rsidRDefault="00706ADE">
            <w:pPr>
              <w:pStyle w:val="ConsPlusNormal"/>
            </w:pPr>
            <w:r>
              <w:t>159035,0</w:t>
            </w:r>
          </w:p>
        </w:tc>
        <w:tc>
          <w:tcPr>
            <w:tcW w:w="1191" w:type="dxa"/>
          </w:tcPr>
          <w:p w:rsidR="00706ADE" w:rsidRDefault="00706ADE">
            <w:pPr>
              <w:pStyle w:val="ConsPlusNormal"/>
            </w:pPr>
          </w:p>
        </w:tc>
      </w:tr>
      <w:tr w:rsidR="00706ADE">
        <w:tc>
          <w:tcPr>
            <w:tcW w:w="2381" w:type="dxa"/>
          </w:tcPr>
          <w:p w:rsidR="00706ADE" w:rsidRDefault="00706ADE">
            <w:pPr>
              <w:pStyle w:val="ConsPlusNormal"/>
            </w:pPr>
            <w:r>
              <w:t>Другие вопросы в области здравоохранения</w:t>
            </w:r>
          </w:p>
        </w:tc>
        <w:tc>
          <w:tcPr>
            <w:tcW w:w="1531" w:type="dxa"/>
          </w:tcPr>
          <w:p w:rsidR="00706ADE" w:rsidRDefault="00706ADE">
            <w:pPr>
              <w:pStyle w:val="ConsPlusNormal"/>
            </w:pPr>
            <w:r>
              <w:t>П9200R1110</w:t>
            </w:r>
          </w:p>
        </w:tc>
        <w:tc>
          <w:tcPr>
            <w:tcW w:w="604" w:type="dxa"/>
          </w:tcPr>
          <w:p w:rsidR="00706ADE" w:rsidRDefault="00706ADE">
            <w:pPr>
              <w:pStyle w:val="ConsPlusNormal"/>
            </w:pPr>
            <w:r>
              <w:t>400</w:t>
            </w:r>
          </w:p>
        </w:tc>
        <w:tc>
          <w:tcPr>
            <w:tcW w:w="724" w:type="dxa"/>
          </w:tcPr>
          <w:p w:rsidR="00706ADE" w:rsidRDefault="00706ADE">
            <w:pPr>
              <w:pStyle w:val="ConsPlusNormal"/>
            </w:pPr>
            <w:r>
              <w:t>0909</w:t>
            </w:r>
          </w:p>
        </w:tc>
        <w:tc>
          <w:tcPr>
            <w:tcW w:w="1323" w:type="dxa"/>
          </w:tcPr>
          <w:p w:rsidR="00706ADE" w:rsidRDefault="00706ADE">
            <w:pPr>
              <w:pStyle w:val="ConsPlusNormal"/>
            </w:pPr>
            <w:r>
              <w:t>159035,0</w:t>
            </w:r>
          </w:p>
        </w:tc>
        <w:tc>
          <w:tcPr>
            <w:tcW w:w="1323" w:type="dxa"/>
          </w:tcPr>
          <w:p w:rsidR="00706ADE" w:rsidRDefault="00706ADE">
            <w:pPr>
              <w:pStyle w:val="ConsPlusNormal"/>
            </w:pPr>
            <w:r>
              <w:t>159035,0</w:t>
            </w:r>
          </w:p>
        </w:tc>
        <w:tc>
          <w:tcPr>
            <w:tcW w:w="1191" w:type="dxa"/>
          </w:tcPr>
          <w:p w:rsidR="00706ADE" w:rsidRDefault="00706ADE">
            <w:pPr>
              <w:pStyle w:val="ConsPlusNormal"/>
            </w:pPr>
          </w:p>
        </w:tc>
      </w:tr>
      <w:tr w:rsidR="00706ADE">
        <w:tc>
          <w:tcPr>
            <w:tcW w:w="2381" w:type="dxa"/>
          </w:tcPr>
          <w:p w:rsidR="00706ADE" w:rsidRDefault="00706ADE">
            <w:pPr>
              <w:pStyle w:val="ConsPlusNormal"/>
            </w:pPr>
            <w:r>
              <w:t>Иные бюджетные ассигнования</w:t>
            </w:r>
          </w:p>
        </w:tc>
        <w:tc>
          <w:tcPr>
            <w:tcW w:w="1531" w:type="dxa"/>
          </w:tcPr>
          <w:p w:rsidR="00706ADE" w:rsidRDefault="00706ADE">
            <w:pPr>
              <w:pStyle w:val="ConsPlusNormal"/>
            </w:pPr>
            <w:r>
              <w:t>П9200R1110</w:t>
            </w:r>
          </w:p>
        </w:tc>
        <w:tc>
          <w:tcPr>
            <w:tcW w:w="604" w:type="dxa"/>
          </w:tcPr>
          <w:p w:rsidR="00706ADE" w:rsidRDefault="00706ADE">
            <w:pPr>
              <w:pStyle w:val="ConsPlusNormal"/>
            </w:pPr>
            <w:r>
              <w:t>800</w:t>
            </w:r>
          </w:p>
        </w:tc>
        <w:tc>
          <w:tcPr>
            <w:tcW w:w="724" w:type="dxa"/>
          </w:tcPr>
          <w:p w:rsidR="00706ADE" w:rsidRDefault="00706ADE">
            <w:pPr>
              <w:pStyle w:val="ConsPlusNormal"/>
            </w:pPr>
          </w:p>
        </w:tc>
        <w:tc>
          <w:tcPr>
            <w:tcW w:w="1323" w:type="dxa"/>
          </w:tcPr>
          <w:p w:rsidR="00706ADE" w:rsidRDefault="00706ADE">
            <w:pPr>
              <w:pStyle w:val="ConsPlusNormal"/>
            </w:pPr>
            <w:r>
              <w:t>235,9</w:t>
            </w:r>
          </w:p>
        </w:tc>
        <w:tc>
          <w:tcPr>
            <w:tcW w:w="1323" w:type="dxa"/>
          </w:tcPr>
          <w:p w:rsidR="00706ADE" w:rsidRDefault="00706ADE">
            <w:pPr>
              <w:pStyle w:val="ConsPlusNormal"/>
            </w:pPr>
            <w:r>
              <w:t>235,9</w:t>
            </w:r>
          </w:p>
        </w:tc>
        <w:tc>
          <w:tcPr>
            <w:tcW w:w="1191" w:type="dxa"/>
          </w:tcPr>
          <w:p w:rsidR="00706ADE" w:rsidRDefault="00706ADE">
            <w:pPr>
              <w:pStyle w:val="ConsPlusNormal"/>
            </w:pPr>
          </w:p>
        </w:tc>
      </w:tr>
      <w:tr w:rsidR="00706ADE">
        <w:tc>
          <w:tcPr>
            <w:tcW w:w="2381" w:type="dxa"/>
          </w:tcPr>
          <w:p w:rsidR="00706ADE" w:rsidRDefault="00706ADE">
            <w:pPr>
              <w:pStyle w:val="ConsPlusNormal"/>
            </w:pPr>
            <w:r>
              <w:t>Другие вопросы в области здравоохранения</w:t>
            </w:r>
          </w:p>
        </w:tc>
        <w:tc>
          <w:tcPr>
            <w:tcW w:w="1531" w:type="dxa"/>
          </w:tcPr>
          <w:p w:rsidR="00706ADE" w:rsidRDefault="00706ADE">
            <w:pPr>
              <w:pStyle w:val="ConsPlusNormal"/>
            </w:pPr>
            <w:r>
              <w:t>П9200R1110</w:t>
            </w:r>
          </w:p>
        </w:tc>
        <w:tc>
          <w:tcPr>
            <w:tcW w:w="604" w:type="dxa"/>
          </w:tcPr>
          <w:p w:rsidR="00706ADE" w:rsidRDefault="00706ADE">
            <w:pPr>
              <w:pStyle w:val="ConsPlusNormal"/>
            </w:pPr>
            <w:r>
              <w:t>800</w:t>
            </w:r>
          </w:p>
        </w:tc>
        <w:tc>
          <w:tcPr>
            <w:tcW w:w="724" w:type="dxa"/>
          </w:tcPr>
          <w:p w:rsidR="00706ADE" w:rsidRDefault="00706ADE">
            <w:pPr>
              <w:pStyle w:val="ConsPlusNormal"/>
            </w:pPr>
            <w:r>
              <w:t>0909</w:t>
            </w:r>
          </w:p>
        </w:tc>
        <w:tc>
          <w:tcPr>
            <w:tcW w:w="1323" w:type="dxa"/>
          </w:tcPr>
          <w:p w:rsidR="00706ADE" w:rsidRDefault="00706ADE">
            <w:pPr>
              <w:pStyle w:val="ConsPlusNormal"/>
            </w:pPr>
            <w:r>
              <w:t>235,9</w:t>
            </w:r>
          </w:p>
        </w:tc>
        <w:tc>
          <w:tcPr>
            <w:tcW w:w="1323" w:type="dxa"/>
          </w:tcPr>
          <w:p w:rsidR="00706ADE" w:rsidRDefault="00706ADE">
            <w:pPr>
              <w:pStyle w:val="ConsPlusNormal"/>
            </w:pPr>
            <w:r>
              <w:t>235,9</w:t>
            </w:r>
          </w:p>
        </w:tc>
        <w:tc>
          <w:tcPr>
            <w:tcW w:w="1191" w:type="dxa"/>
          </w:tcPr>
          <w:p w:rsidR="00706ADE" w:rsidRDefault="00706ADE">
            <w:pPr>
              <w:pStyle w:val="ConsPlusNormal"/>
            </w:pPr>
          </w:p>
        </w:tc>
      </w:tr>
      <w:tr w:rsidR="00706ADE">
        <w:tc>
          <w:tcPr>
            <w:tcW w:w="2381" w:type="dxa"/>
          </w:tcPr>
          <w:p w:rsidR="00706ADE" w:rsidRDefault="00706ADE">
            <w:pPr>
              <w:pStyle w:val="ConsPlusNormal"/>
            </w:pPr>
            <w:hyperlink r:id="rId814" w:history="1">
              <w:r>
                <w:rPr>
                  <w:color w:val="0000FF"/>
                </w:rPr>
                <w:t>Подпрограмма</w:t>
              </w:r>
            </w:hyperlink>
            <w:r>
              <w:t xml:space="preserve"> "Строительство, реконструкция и модернизация объектов образования"</w:t>
            </w:r>
          </w:p>
        </w:tc>
        <w:tc>
          <w:tcPr>
            <w:tcW w:w="1531" w:type="dxa"/>
          </w:tcPr>
          <w:p w:rsidR="00706ADE" w:rsidRDefault="00706ADE">
            <w:pPr>
              <w:pStyle w:val="ConsPlusNormal"/>
            </w:pPr>
            <w:r>
              <w:t>П930000000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208765,6</w:t>
            </w:r>
          </w:p>
        </w:tc>
        <w:tc>
          <w:tcPr>
            <w:tcW w:w="1323" w:type="dxa"/>
          </w:tcPr>
          <w:p w:rsidR="00706ADE" w:rsidRDefault="00706ADE">
            <w:pPr>
              <w:pStyle w:val="ConsPlusNormal"/>
            </w:pPr>
            <w:r>
              <w:t>208765,6</w:t>
            </w:r>
          </w:p>
        </w:tc>
        <w:tc>
          <w:tcPr>
            <w:tcW w:w="1191" w:type="dxa"/>
          </w:tcPr>
          <w:p w:rsidR="00706ADE" w:rsidRDefault="00706ADE">
            <w:pPr>
              <w:pStyle w:val="ConsPlusNormal"/>
            </w:pPr>
          </w:p>
        </w:tc>
      </w:tr>
      <w:tr w:rsidR="00706ADE">
        <w:tc>
          <w:tcPr>
            <w:tcW w:w="2381" w:type="dxa"/>
          </w:tcPr>
          <w:p w:rsidR="00706ADE" w:rsidRDefault="00706ADE">
            <w:pPr>
              <w:pStyle w:val="ConsPlusNormal"/>
            </w:pPr>
            <w:r>
              <w:lastRenderedPageBreak/>
              <w:t>Капитальное строительство</w:t>
            </w:r>
          </w:p>
        </w:tc>
        <w:tc>
          <w:tcPr>
            <w:tcW w:w="1531" w:type="dxa"/>
          </w:tcPr>
          <w:p w:rsidR="00706ADE" w:rsidRDefault="00706ADE">
            <w:pPr>
              <w:pStyle w:val="ConsPlusNormal"/>
            </w:pPr>
            <w:r>
              <w:t>П930072310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197201,0</w:t>
            </w:r>
          </w:p>
        </w:tc>
        <w:tc>
          <w:tcPr>
            <w:tcW w:w="1323" w:type="dxa"/>
          </w:tcPr>
          <w:p w:rsidR="00706ADE" w:rsidRDefault="00706ADE">
            <w:pPr>
              <w:pStyle w:val="ConsPlusNormal"/>
            </w:pPr>
            <w:r>
              <w:t>197201,0</w:t>
            </w:r>
          </w:p>
        </w:tc>
        <w:tc>
          <w:tcPr>
            <w:tcW w:w="1191" w:type="dxa"/>
          </w:tcPr>
          <w:p w:rsidR="00706ADE" w:rsidRDefault="00706ADE">
            <w:pPr>
              <w:pStyle w:val="ConsPlusNormal"/>
            </w:pPr>
          </w:p>
        </w:tc>
      </w:tr>
      <w:tr w:rsidR="00706ADE">
        <w:tc>
          <w:tcPr>
            <w:tcW w:w="2381" w:type="dxa"/>
          </w:tcPr>
          <w:p w:rsidR="00706ADE" w:rsidRDefault="00706ADE">
            <w:pPr>
              <w:pStyle w:val="ConsPlusNormal"/>
            </w:pPr>
            <w:r>
              <w:t>Межбюджетные трансферты</w:t>
            </w:r>
          </w:p>
        </w:tc>
        <w:tc>
          <w:tcPr>
            <w:tcW w:w="1531" w:type="dxa"/>
          </w:tcPr>
          <w:p w:rsidR="00706ADE" w:rsidRDefault="00706ADE">
            <w:pPr>
              <w:pStyle w:val="ConsPlusNormal"/>
            </w:pPr>
            <w:r>
              <w:t>П930072310</w:t>
            </w:r>
          </w:p>
        </w:tc>
        <w:tc>
          <w:tcPr>
            <w:tcW w:w="604" w:type="dxa"/>
          </w:tcPr>
          <w:p w:rsidR="00706ADE" w:rsidRDefault="00706ADE">
            <w:pPr>
              <w:pStyle w:val="ConsPlusNormal"/>
            </w:pPr>
            <w:r>
              <w:t>500</w:t>
            </w:r>
          </w:p>
        </w:tc>
        <w:tc>
          <w:tcPr>
            <w:tcW w:w="724" w:type="dxa"/>
          </w:tcPr>
          <w:p w:rsidR="00706ADE" w:rsidRDefault="00706ADE">
            <w:pPr>
              <w:pStyle w:val="ConsPlusNormal"/>
            </w:pPr>
          </w:p>
        </w:tc>
        <w:tc>
          <w:tcPr>
            <w:tcW w:w="1323" w:type="dxa"/>
          </w:tcPr>
          <w:p w:rsidR="00706ADE" w:rsidRDefault="00706ADE">
            <w:pPr>
              <w:pStyle w:val="ConsPlusNormal"/>
            </w:pPr>
            <w:r>
              <w:t>197201,0</w:t>
            </w:r>
          </w:p>
        </w:tc>
        <w:tc>
          <w:tcPr>
            <w:tcW w:w="1323" w:type="dxa"/>
          </w:tcPr>
          <w:p w:rsidR="00706ADE" w:rsidRDefault="00706ADE">
            <w:pPr>
              <w:pStyle w:val="ConsPlusNormal"/>
            </w:pPr>
            <w:r>
              <w:t>197201,0</w:t>
            </w:r>
          </w:p>
        </w:tc>
        <w:tc>
          <w:tcPr>
            <w:tcW w:w="1191" w:type="dxa"/>
          </w:tcPr>
          <w:p w:rsidR="00706ADE" w:rsidRDefault="00706ADE">
            <w:pPr>
              <w:pStyle w:val="ConsPlusNormal"/>
            </w:pPr>
          </w:p>
        </w:tc>
      </w:tr>
      <w:tr w:rsidR="00706ADE">
        <w:tc>
          <w:tcPr>
            <w:tcW w:w="2381" w:type="dxa"/>
          </w:tcPr>
          <w:p w:rsidR="00706ADE" w:rsidRDefault="00706ADE">
            <w:pPr>
              <w:pStyle w:val="ConsPlusNormal"/>
            </w:pPr>
            <w:r>
              <w:t>Общее образование</w:t>
            </w:r>
          </w:p>
        </w:tc>
        <w:tc>
          <w:tcPr>
            <w:tcW w:w="1531" w:type="dxa"/>
          </w:tcPr>
          <w:p w:rsidR="00706ADE" w:rsidRDefault="00706ADE">
            <w:pPr>
              <w:pStyle w:val="ConsPlusNormal"/>
            </w:pPr>
            <w:r>
              <w:t>П930072310</w:t>
            </w:r>
          </w:p>
        </w:tc>
        <w:tc>
          <w:tcPr>
            <w:tcW w:w="604" w:type="dxa"/>
          </w:tcPr>
          <w:p w:rsidR="00706ADE" w:rsidRDefault="00706ADE">
            <w:pPr>
              <w:pStyle w:val="ConsPlusNormal"/>
            </w:pPr>
            <w:r>
              <w:t>500</w:t>
            </w:r>
          </w:p>
        </w:tc>
        <w:tc>
          <w:tcPr>
            <w:tcW w:w="724" w:type="dxa"/>
          </w:tcPr>
          <w:p w:rsidR="00706ADE" w:rsidRDefault="00706ADE">
            <w:pPr>
              <w:pStyle w:val="ConsPlusNormal"/>
            </w:pPr>
            <w:r>
              <w:t>0702</w:t>
            </w:r>
          </w:p>
        </w:tc>
        <w:tc>
          <w:tcPr>
            <w:tcW w:w="1323" w:type="dxa"/>
          </w:tcPr>
          <w:p w:rsidR="00706ADE" w:rsidRDefault="00706ADE">
            <w:pPr>
              <w:pStyle w:val="ConsPlusNormal"/>
            </w:pPr>
            <w:r>
              <w:t>197201,0</w:t>
            </w:r>
          </w:p>
        </w:tc>
        <w:tc>
          <w:tcPr>
            <w:tcW w:w="1323" w:type="dxa"/>
          </w:tcPr>
          <w:p w:rsidR="00706ADE" w:rsidRDefault="00706ADE">
            <w:pPr>
              <w:pStyle w:val="ConsPlusNormal"/>
            </w:pPr>
            <w:r>
              <w:t>197201,0</w:t>
            </w:r>
          </w:p>
        </w:tc>
        <w:tc>
          <w:tcPr>
            <w:tcW w:w="1191" w:type="dxa"/>
          </w:tcPr>
          <w:p w:rsidR="00706ADE" w:rsidRDefault="00706ADE">
            <w:pPr>
              <w:pStyle w:val="ConsPlusNormal"/>
            </w:pPr>
          </w:p>
        </w:tc>
      </w:tr>
      <w:tr w:rsidR="00706ADE">
        <w:tc>
          <w:tcPr>
            <w:tcW w:w="2381" w:type="dxa"/>
          </w:tcPr>
          <w:p w:rsidR="00706ADE" w:rsidRDefault="00706ADE">
            <w:pPr>
              <w:pStyle w:val="ConsPlusNormal"/>
            </w:pPr>
            <w:r>
              <w:t>Софинансирование из областного бюджета на капитальное строительство</w:t>
            </w:r>
          </w:p>
        </w:tc>
        <w:tc>
          <w:tcPr>
            <w:tcW w:w="1531" w:type="dxa"/>
          </w:tcPr>
          <w:p w:rsidR="00706ADE" w:rsidRDefault="00706ADE">
            <w:pPr>
              <w:pStyle w:val="ConsPlusNormal"/>
            </w:pPr>
            <w:r>
              <w:t>П9300R1120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11564,6</w:t>
            </w:r>
          </w:p>
        </w:tc>
        <w:tc>
          <w:tcPr>
            <w:tcW w:w="1323" w:type="dxa"/>
          </w:tcPr>
          <w:p w:rsidR="00706ADE" w:rsidRDefault="00706ADE">
            <w:pPr>
              <w:pStyle w:val="ConsPlusNormal"/>
            </w:pPr>
            <w:r>
              <w:t>11564,6</w:t>
            </w:r>
          </w:p>
        </w:tc>
        <w:tc>
          <w:tcPr>
            <w:tcW w:w="1191" w:type="dxa"/>
          </w:tcPr>
          <w:p w:rsidR="00706ADE" w:rsidRDefault="00706ADE">
            <w:pPr>
              <w:pStyle w:val="ConsPlusNormal"/>
            </w:pPr>
          </w:p>
        </w:tc>
      </w:tr>
      <w:tr w:rsidR="00706ADE">
        <w:tc>
          <w:tcPr>
            <w:tcW w:w="2381" w:type="dxa"/>
          </w:tcPr>
          <w:p w:rsidR="00706ADE" w:rsidRDefault="00706ADE">
            <w:pPr>
              <w:pStyle w:val="ConsPlusNormal"/>
            </w:pPr>
            <w:r>
              <w:t>Межбюджетные трансферты</w:t>
            </w:r>
          </w:p>
        </w:tc>
        <w:tc>
          <w:tcPr>
            <w:tcW w:w="1531" w:type="dxa"/>
          </w:tcPr>
          <w:p w:rsidR="00706ADE" w:rsidRDefault="00706ADE">
            <w:pPr>
              <w:pStyle w:val="ConsPlusNormal"/>
            </w:pPr>
            <w:r>
              <w:t>П9300R1120</w:t>
            </w:r>
          </w:p>
        </w:tc>
        <w:tc>
          <w:tcPr>
            <w:tcW w:w="604" w:type="dxa"/>
          </w:tcPr>
          <w:p w:rsidR="00706ADE" w:rsidRDefault="00706ADE">
            <w:pPr>
              <w:pStyle w:val="ConsPlusNormal"/>
            </w:pPr>
            <w:r>
              <w:t>500</w:t>
            </w:r>
          </w:p>
        </w:tc>
        <w:tc>
          <w:tcPr>
            <w:tcW w:w="724" w:type="dxa"/>
          </w:tcPr>
          <w:p w:rsidR="00706ADE" w:rsidRDefault="00706ADE">
            <w:pPr>
              <w:pStyle w:val="ConsPlusNormal"/>
            </w:pPr>
          </w:p>
        </w:tc>
        <w:tc>
          <w:tcPr>
            <w:tcW w:w="1323" w:type="dxa"/>
          </w:tcPr>
          <w:p w:rsidR="00706ADE" w:rsidRDefault="00706ADE">
            <w:pPr>
              <w:pStyle w:val="ConsPlusNormal"/>
            </w:pPr>
            <w:r>
              <w:t>11564,6</w:t>
            </w:r>
          </w:p>
        </w:tc>
        <w:tc>
          <w:tcPr>
            <w:tcW w:w="1323" w:type="dxa"/>
          </w:tcPr>
          <w:p w:rsidR="00706ADE" w:rsidRDefault="00706ADE">
            <w:pPr>
              <w:pStyle w:val="ConsPlusNormal"/>
            </w:pPr>
            <w:r>
              <w:t>11564,6</w:t>
            </w:r>
          </w:p>
        </w:tc>
        <w:tc>
          <w:tcPr>
            <w:tcW w:w="1191" w:type="dxa"/>
          </w:tcPr>
          <w:p w:rsidR="00706ADE" w:rsidRDefault="00706ADE">
            <w:pPr>
              <w:pStyle w:val="ConsPlusNormal"/>
            </w:pPr>
          </w:p>
        </w:tc>
      </w:tr>
      <w:tr w:rsidR="00706ADE">
        <w:tc>
          <w:tcPr>
            <w:tcW w:w="2381" w:type="dxa"/>
          </w:tcPr>
          <w:p w:rsidR="00706ADE" w:rsidRDefault="00706ADE">
            <w:pPr>
              <w:pStyle w:val="ConsPlusNormal"/>
            </w:pPr>
            <w:r>
              <w:t>Дошкольное образование</w:t>
            </w:r>
          </w:p>
        </w:tc>
        <w:tc>
          <w:tcPr>
            <w:tcW w:w="1531" w:type="dxa"/>
          </w:tcPr>
          <w:p w:rsidR="00706ADE" w:rsidRDefault="00706ADE">
            <w:pPr>
              <w:pStyle w:val="ConsPlusNormal"/>
            </w:pPr>
            <w:r>
              <w:t>П9300R1120</w:t>
            </w:r>
          </w:p>
        </w:tc>
        <w:tc>
          <w:tcPr>
            <w:tcW w:w="604" w:type="dxa"/>
          </w:tcPr>
          <w:p w:rsidR="00706ADE" w:rsidRDefault="00706ADE">
            <w:pPr>
              <w:pStyle w:val="ConsPlusNormal"/>
            </w:pPr>
            <w:r>
              <w:t>500</w:t>
            </w:r>
          </w:p>
        </w:tc>
        <w:tc>
          <w:tcPr>
            <w:tcW w:w="724" w:type="dxa"/>
          </w:tcPr>
          <w:p w:rsidR="00706ADE" w:rsidRDefault="00706ADE">
            <w:pPr>
              <w:pStyle w:val="ConsPlusNormal"/>
            </w:pPr>
            <w:r>
              <w:t>0701</w:t>
            </w:r>
          </w:p>
        </w:tc>
        <w:tc>
          <w:tcPr>
            <w:tcW w:w="1323" w:type="dxa"/>
          </w:tcPr>
          <w:p w:rsidR="00706ADE" w:rsidRDefault="00706ADE">
            <w:pPr>
              <w:pStyle w:val="ConsPlusNormal"/>
            </w:pPr>
            <w:r>
              <w:t>4186,0</w:t>
            </w:r>
          </w:p>
        </w:tc>
        <w:tc>
          <w:tcPr>
            <w:tcW w:w="1323" w:type="dxa"/>
          </w:tcPr>
          <w:p w:rsidR="00706ADE" w:rsidRDefault="00706ADE">
            <w:pPr>
              <w:pStyle w:val="ConsPlusNormal"/>
            </w:pPr>
            <w:r>
              <w:t>4186,0</w:t>
            </w:r>
          </w:p>
        </w:tc>
        <w:tc>
          <w:tcPr>
            <w:tcW w:w="1191" w:type="dxa"/>
          </w:tcPr>
          <w:p w:rsidR="00706ADE" w:rsidRDefault="00706ADE">
            <w:pPr>
              <w:pStyle w:val="ConsPlusNormal"/>
            </w:pPr>
          </w:p>
        </w:tc>
      </w:tr>
      <w:tr w:rsidR="00706ADE">
        <w:tc>
          <w:tcPr>
            <w:tcW w:w="2381" w:type="dxa"/>
          </w:tcPr>
          <w:p w:rsidR="00706ADE" w:rsidRDefault="00706ADE">
            <w:pPr>
              <w:pStyle w:val="ConsPlusNormal"/>
            </w:pPr>
            <w:r>
              <w:t>Общее образование</w:t>
            </w:r>
          </w:p>
        </w:tc>
        <w:tc>
          <w:tcPr>
            <w:tcW w:w="1531" w:type="dxa"/>
          </w:tcPr>
          <w:p w:rsidR="00706ADE" w:rsidRDefault="00706ADE">
            <w:pPr>
              <w:pStyle w:val="ConsPlusNormal"/>
            </w:pPr>
            <w:r>
              <w:t>П9300R1120</w:t>
            </w:r>
          </w:p>
        </w:tc>
        <w:tc>
          <w:tcPr>
            <w:tcW w:w="604" w:type="dxa"/>
          </w:tcPr>
          <w:p w:rsidR="00706ADE" w:rsidRDefault="00706ADE">
            <w:pPr>
              <w:pStyle w:val="ConsPlusNormal"/>
            </w:pPr>
            <w:r>
              <w:t>500</w:t>
            </w:r>
          </w:p>
        </w:tc>
        <w:tc>
          <w:tcPr>
            <w:tcW w:w="724" w:type="dxa"/>
          </w:tcPr>
          <w:p w:rsidR="00706ADE" w:rsidRDefault="00706ADE">
            <w:pPr>
              <w:pStyle w:val="ConsPlusNormal"/>
            </w:pPr>
            <w:r>
              <w:t>0702</w:t>
            </w:r>
          </w:p>
        </w:tc>
        <w:tc>
          <w:tcPr>
            <w:tcW w:w="1323" w:type="dxa"/>
          </w:tcPr>
          <w:p w:rsidR="00706ADE" w:rsidRDefault="00706ADE">
            <w:pPr>
              <w:pStyle w:val="ConsPlusNormal"/>
            </w:pPr>
            <w:r>
              <w:t>7378,7</w:t>
            </w:r>
          </w:p>
        </w:tc>
        <w:tc>
          <w:tcPr>
            <w:tcW w:w="1323" w:type="dxa"/>
          </w:tcPr>
          <w:p w:rsidR="00706ADE" w:rsidRDefault="00706ADE">
            <w:pPr>
              <w:pStyle w:val="ConsPlusNormal"/>
            </w:pPr>
            <w:r>
              <w:t>7378,7</w:t>
            </w:r>
          </w:p>
        </w:tc>
        <w:tc>
          <w:tcPr>
            <w:tcW w:w="1191" w:type="dxa"/>
          </w:tcPr>
          <w:p w:rsidR="00706ADE" w:rsidRDefault="00706ADE">
            <w:pPr>
              <w:pStyle w:val="ConsPlusNormal"/>
            </w:pPr>
          </w:p>
        </w:tc>
      </w:tr>
      <w:tr w:rsidR="00706ADE">
        <w:tc>
          <w:tcPr>
            <w:tcW w:w="2381" w:type="dxa"/>
          </w:tcPr>
          <w:p w:rsidR="00706ADE" w:rsidRDefault="00706ADE">
            <w:pPr>
              <w:pStyle w:val="ConsPlusNormal"/>
            </w:pPr>
            <w:hyperlink r:id="rId815" w:history="1">
              <w:r>
                <w:rPr>
                  <w:color w:val="0000FF"/>
                </w:rPr>
                <w:t>Подпрограмма</w:t>
              </w:r>
            </w:hyperlink>
            <w:r>
              <w:t xml:space="preserve"> "Строительство и реконструкция спортивных сооружений"</w:t>
            </w:r>
          </w:p>
        </w:tc>
        <w:tc>
          <w:tcPr>
            <w:tcW w:w="1531" w:type="dxa"/>
          </w:tcPr>
          <w:p w:rsidR="00706ADE" w:rsidRDefault="00706ADE">
            <w:pPr>
              <w:pStyle w:val="ConsPlusNormal"/>
            </w:pPr>
            <w:r>
              <w:t>П940000000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65057,1</w:t>
            </w:r>
          </w:p>
        </w:tc>
        <w:tc>
          <w:tcPr>
            <w:tcW w:w="1323" w:type="dxa"/>
          </w:tcPr>
          <w:p w:rsidR="00706ADE" w:rsidRDefault="00706ADE">
            <w:pPr>
              <w:pStyle w:val="ConsPlusNormal"/>
            </w:pPr>
            <w:r>
              <w:t>65057,1</w:t>
            </w:r>
          </w:p>
        </w:tc>
        <w:tc>
          <w:tcPr>
            <w:tcW w:w="1191" w:type="dxa"/>
          </w:tcPr>
          <w:p w:rsidR="00706ADE" w:rsidRDefault="00706ADE">
            <w:pPr>
              <w:pStyle w:val="ConsPlusNormal"/>
            </w:pPr>
          </w:p>
        </w:tc>
      </w:tr>
      <w:tr w:rsidR="00706ADE">
        <w:tc>
          <w:tcPr>
            <w:tcW w:w="2381" w:type="dxa"/>
          </w:tcPr>
          <w:p w:rsidR="00706ADE" w:rsidRDefault="00706ADE">
            <w:pPr>
              <w:pStyle w:val="ConsPlusNormal"/>
            </w:pPr>
            <w:r>
              <w:t>Софинансирование из областного бюджета на капитальное строительство</w:t>
            </w:r>
          </w:p>
        </w:tc>
        <w:tc>
          <w:tcPr>
            <w:tcW w:w="1531" w:type="dxa"/>
          </w:tcPr>
          <w:p w:rsidR="00706ADE" w:rsidRDefault="00706ADE">
            <w:pPr>
              <w:pStyle w:val="ConsPlusNormal"/>
            </w:pPr>
            <w:r>
              <w:t>П9400R0950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65057,1</w:t>
            </w:r>
          </w:p>
        </w:tc>
        <w:tc>
          <w:tcPr>
            <w:tcW w:w="1323" w:type="dxa"/>
          </w:tcPr>
          <w:p w:rsidR="00706ADE" w:rsidRDefault="00706ADE">
            <w:pPr>
              <w:pStyle w:val="ConsPlusNormal"/>
            </w:pPr>
            <w:r>
              <w:t>65057,1</w:t>
            </w:r>
          </w:p>
        </w:tc>
        <w:tc>
          <w:tcPr>
            <w:tcW w:w="1191" w:type="dxa"/>
          </w:tcPr>
          <w:p w:rsidR="00706ADE" w:rsidRDefault="00706ADE">
            <w:pPr>
              <w:pStyle w:val="ConsPlusNormal"/>
            </w:pPr>
          </w:p>
        </w:tc>
      </w:tr>
      <w:tr w:rsidR="00706ADE">
        <w:tc>
          <w:tcPr>
            <w:tcW w:w="2381" w:type="dxa"/>
          </w:tcPr>
          <w:p w:rsidR="00706ADE" w:rsidRDefault="00706ADE">
            <w:pPr>
              <w:pStyle w:val="ConsPlusNormal"/>
            </w:pPr>
            <w:r>
              <w:t>Капитальные вложения в объекты недвижимого имущества государственной (муниципальной) собственности</w:t>
            </w:r>
          </w:p>
        </w:tc>
        <w:tc>
          <w:tcPr>
            <w:tcW w:w="1531" w:type="dxa"/>
          </w:tcPr>
          <w:p w:rsidR="00706ADE" w:rsidRDefault="00706ADE">
            <w:pPr>
              <w:pStyle w:val="ConsPlusNormal"/>
            </w:pPr>
            <w:r>
              <w:t>П9400R0950</w:t>
            </w:r>
          </w:p>
        </w:tc>
        <w:tc>
          <w:tcPr>
            <w:tcW w:w="604" w:type="dxa"/>
          </w:tcPr>
          <w:p w:rsidR="00706ADE" w:rsidRDefault="00706ADE">
            <w:pPr>
              <w:pStyle w:val="ConsPlusNormal"/>
            </w:pPr>
            <w:r>
              <w:t>400</w:t>
            </w:r>
          </w:p>
        </w:tc>
        <w:tc>
          <w:tcPr>
            <w:tcW w:w="724" w:type="dxa"/>
          </w:tcPr>
          <w:p w:rsidR="00706ADE" w:rsidRDefault="00706ADE">
            <w:pPr>
              <w:pStyle w:val="ConsPlusNormal"/>
            </w:pPr>
          </w:p>
        </w:tc>
        <w:tc>
          <w:tcPr>
            <w:tcW w:w="1323" w:type="dxa"/>
          </w:tcPr>
          <w:p w:rsidR="00706ADE" w:rsidRDefault="00706ADE">
            <w:pPr>
              <w:pStyle w:val="ConsPlusNormal"/>
            </w:pPr>
            <w:r>
              <w:t>64423,2</w:t>
            </w:r>
          </w:p>
        </w:tc>
        <w:tc>
          <w:tcPr>
            <w:tcW w:w="1323" w:type="dxa"/>
          </w:tcPr>
          <w:p w:rsidR="00706ADE" w:rsidRDefault="00706ADE">
            <w:pPr>
              <w:pStyle w:val="ConsPlusNormal"/>
            </w:pPr>
            <w:r>
              <w:t>64423,2</w:t>
            </w:r>
          </w:p>
        </w:tc>
        <w:tc>
          <w:tcPr>
            <w:tcW w:w="1191" w:type="dxa"/>
          </w:tcPr>
          <w:p w:rsidR="00706ADE" w:rsidRDefault="00706ADE">
            <w:pPr>
              <w:pStyle w:val="ConsPlusNormal"/>
            </w:pPr>
          </w:p>
        </w:tc>
      </w:tr>
      <w:tr w:rsidR="00706ADE">
        <w:tc>
          <w:tcPr>
            <w:tcW w:w="2381" w:type="dxa"/>
          </w:tcPr>
          <w:p w:rsidR="00706ADE" w:rsidRDefault="00706ADE">
            <w:pPr>
              <w:pStyle w:val="ConsPlusNormal"/>
            </w:pPr>
            <w:r>
              <w:t>Массовый спорт</w:t>
            </w:r>
          </w:p>
        </w:tc>
        <w:tc>
          <w:tcPr>
            <w:tcW w:w="1531" w:type="dxa"/>
          </w:tcPr>
          <w:p w:rsidR="00706ADE" w:rsidRDefault="00706ADE">
            <w:pPr>
              <w:pStyle w:val="ConsPlusNormal"/>
            </w:pPr>
            <w:r>
              <w:t>П9400R0950</w:t>
            </w:r>
          </w:p>
        </w:tc>
        <w:tc>
          <w:tcPr>
            <w:tcW w:w="604" w:type="dxa"/>
          </w:tcPr>
          <w:p w:rsidR="00706ADE" w:rsidRDefault="00706ADE">
            <w:pPr>
              <w:pStyle w:val="ConsPlusNormal"/>
            </w:pPr>
            <w:r>
              <w:t>400</w:t>
            </w:r>
          </w:p>
        </w:tc>
        <w:tc>
          <w:tcPr>
            <w:tcW w:w="724" w:type="dxa"/>
          </w:tcPr>
          <w:p w:rsidR="00706ADE" w:rsidRDefault="00706ADE">
            <w:pPr>
              <w:pStyle w:val="ConsPlusNormal"/>
            </w:pPr>
            <w:r>
              <w:t>1102</w:t>
            </w:r>
          </w:p>
        </w:tc>
        <w:tc>
          <w:tcPr>
            <w:tcW w:w="1323" w:type="dxa"/>
          </w:tcPr>
          <w:p w:rsidR="00706ADE" w:rsidRDefault="00706ADE">
            <w:pPr>
              <w:pStyle w:val="ConsPlusNormal"/>
            </w:pPr>
            <w:r>
              <w:t>64423,2</w:t>
            </w:r>
          </w:p>
        </w:tc>
        <w:tc>
          <w:tcPr>
            <w:tcW w:w="1323" w:type="dxa"/>
          </w:tcPr>
          <w:p w:rsidR="00706ADE" w:rsidRDefault="00706ADE">
            <w:pPr>
              <w:pStyle w:val="ConsPlusNormal"/>
            </w:pPr>
            <w:r>
              <w:t>64423,2</w:t>
            </w:r>
          </w:p>
        </w:tc>
        <w:tc>
          <w:tcPr>
            <w:tcW w:w="1191" w:type="dxa"/>
          </w:tcPr>
          <w:p w:rsidR="00706ADE" w:rsidRDefault="00706ADE">
            <w:pPr>
              <w:pStyle w:val="ConsPlusNormal"/>
            </w:pPr>
          </w:p>
        </w:tc>
      </w:tr>
      <w:tr w:rsidR="00706ADE">
        <w:tc>
          <w:tcPr>
            <w:tcW w:w="2381" w:type="dxa"/>
          </w:tcPr>
          <w:p w:rsidR="00706ADE" w:rsidRDefault="00706ADE">
            <w:pPr>
              <w:pStyle w:val="ConsPlusNormal"/>
            </w:pPr>
            <w:r>
              <w:t>Иные бюджетные ассигнования</w:t>
            </w:r>
          </w:p>
        </w:tc>
        <w:tc>
          <w:tcPr>
            <w:tcW w:w="1531" w:type="dxa"/>
          </w:tcPr>
          <w:p w:rsidR="00706ADE" w:rsidRDefault="00706ADE">
            <w:pPr>
              <w:pStyle w:val="ConsPlusNormal"/>
            </w:pPr>
            <w:r>
              <w:t>П9400R0950</w:t>
            </w:r>
          </w:p>
        </w:tc>
        <w:tc>
          <w:tcPr>
            <w:tcW w:w="604" w:type="dxa"/>
          </w:tcPr>
          <w:p w:rsidR="00706ADE" w:rsidRDefault="00706ADE">
            <w:pPr>
              <w:pStyle w:val="ConsPlusNormal"/>
            </w:pPr>
            <w:r>
              <w:t>800</w:t>
            </w:r>
          </w:p>
        </w:tc>
        <w:tc>
          <w:tcPr>
            <w:tcW w:w="724" w:type="dxa"/>
          </w:tcPr>
          <w:p w:rsidR="00706ADE" w:rsidRDefault="00706ADE">
            <w:pPr>
              <w:pStyle w:val="ConsPlusNormal"/>
            </w:pPr>
          </w:p>
        </w:tc>
        <w:tc>
          <w:tcPr>
            <w:tcW w:w="1323" w:type="dxa"/>
          </w:tcPr>
          <w:p w:rsidR="00706ADE" w:rsidRDefault="00706ADE">
            <w:pPr>
              <w:pStyle w:val="ConsPlusNormal"/>
            </w:pPr>
            <w:r>
              <w:t>633,9</w:t>
            </w:r>
          </w:p>
        </w:tc>
        <w:tc>
          <w:tcPr>
            <w:tcW w:w="1323" w:type="dxa"/>
          </w:tcPr>
          <w:p w:rsidR="00706ADE" w:rsidRDefault="00706ADE">
            <w:pPr>
              <w:pStyle w:val="ConsPlusNormal"/>
            </w:pPr>
            <w:r>
              <w:t>633,9</w:t>
            </w:r>
          </w:p>
        </w:tc>
        <w:tc>
          <w:tcPr>
            <w:tcW w:w="1191" w:type="dxa"/>
          </w:tcPr>
          <w:p w:rsidR="00706ADE" w:rsidRDefault="00706ADE">
            <w:pPr>
              <w:pStyle w:val="ConsPlusNormal"/>
            </w:pPr>
          </w:p>
        </w:tc>
      </w:tr>
      <w:tr w:rsidR="00706ADE">
        <w:tc>
          <w:tcPr>
            <w:tcW w:w="2381" w:type="dxa"/>
          </w:tcPr>
          <w:p w:rsidR="00706ADE" w:rsidRDefault="00706ADE">
            <w:pPr>
              <w:pStyle w:val="ConsPlusNormal"/>
            </w:pPr>
            <w:r>
              <w:t>Массовый спорт</w:t>
            </w:r>
          </w:p>
        </w:tc>
        <w:tc>
          <w:tcPr>
            <w:tcW w:w="1531" w:type="dxa"/>
          </w:tcPr>
          <w:p w:rsidR="00706ADE" w:rsidRDefault="00706ADE">
            <w:pPr>
              <w:pStyle w:val="ConsPlusNormal"/>
            </w:pPr>
            <w:r>
              <w:t>П9400R0950</w:t>
            </w:r>
          </w:p>
        </w:tc>
        <w:tc>
          <w:tcPr>
            <w:tcW w:w="604" w:type="dxa"/>
          </w:tcPr>
          <w:p w:rsidR="00706ADE" w:rsidRDefault="00706ADE">
            <w:pPr>
              <w:pStyle w:val="ConsPlusNormal"/>
            </w:pPr>
            <w:r>
              <w:t>800</w:t>
            </w:r>
          </w:p>
        </w:tc>
        <w:tc>
          <w:tcPr>
            <w:tcW w:w="724" w:type="dxa"/>
          </w:tcPr>
          <w:p w:rsidR="00706ADE" w:rsidRDefault="00706ADE">
            <w:pPr>
              <w:pStyle w:val="ConsPlusNormal"/>
            </w:pPr>
            <w:r>
              <w:t>1102</w:t>
            </w:r>
          </w:p>
        </w:tc>
        <w:tc>
          <w:tcPr>
            <w:tcW w:w="1323" w:type="dxa"/>
          </w:tcPr>
          <w:p w:rsidR="00706ADE" w:rsidRDefault="00706ADE">
            <w:pPr>
              <w:pStyle w:val="ConsPlusNormal"/>
            </w:pPr>
            <w:r>
              <w:t>633,9</w:t>
            </w:r>
          </w:p>
        </w:tc>
        <w:tc>
          <w:tcPr>
            <w:tcW w:w="1323" w:type="dxa"/>
          </w:tcPr>
          <w:p w:rsidR="00706ADE" w:rsidRDefault="00706ADE">
            <w:pPr>
              <w:pStyle w:val="ConsPlusNormal"/>
            </w:pPr>
            <w:r>
              <w:t>633,9</w:t>
            </w:r>
          </w:p>
        </w:tc>
        <w:tc>
          <w:tcPr>
            <w:tcW w:w="1191" w:type="dxa"/>
          </w:tcPr>
          <w:p w:rsidR="00706ADE" w:rsidRDefault="00706ADE">
            <w:pPr>
              <w:pStyle w:val="ConsPlusNormal"/>
            </w:pPr>
          </w:p>
        </w:tc>
      </w:tr>
      <w:tr w:rsidR="00706ADE">
        <w:tc>
          <w:tcPr>
            <w:tcW w:w="2381" w:type="dxa"/>
          </w:tcPr>
          <w:p w:rsidR="00706ADE" w:rsidRDefault="00706ADE">
            <w:pPr>
              <w:pStyle w:val="ConsPlusNormal"/>
            </w:pPr>
            <w:hyperlink r:id="rId816" w:history="1">
              <w:r>
                <w:rPr>
                  <w:color w:val="0000FF"/>
                </w:rPr>
                <w:t>Подпрограмма</w:t>
              </w:r>
            </w:hyperlink>
            <w:r>
              <w:t xml:space="preserve"> "Подготовка и проведение культурных мероприятий и комплексное развитие объектов культуры"</w:t>
            </w:r>
          </w:p>
        </w:tc>
        <w:tc>
          <w:tcPr>
            <w:tcW w:w="1531" w:type="dxa"/>
          </w:tcPr>
          <w:p w:rsidR="00706ADE" w:rsidRDefault="00706ADE">
            <w:pPr>
              <w:pStyle w:val="ConsPlusNormal"/>
            </w:pPr>
            <w:r>
              <w:t>П950000000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42942,2</w:t>
            </w:r>
          </w:p>
        </w:tc>
        <w:tc>
          <w:tcPr>
            <w:tcW w:w="1323" w:type="dxa"/>
          </w:tcPr>
          <w:p w:rsidR="00706ADE" w:rsidRDefault="00706ADE">
            <w:pPr>
              <w:pStyle w:val="ConsPlusNormal"/>
            </w:pPr>
            <w:r>
              <w:t>42942,2</w:t>
            </w:r>
          </w:p>
        </w:tc>
        <w:tc>
          <w:tcPr>
            <w:tcW w:w="1191" w:type="dxa"/>
          </w:tcPr>
          <w:p w:rsidR="00706ADE" w:rsidRDefault="00706ADE">
            <w:pPr>
              <w:pStyle w:val="ConsPlusNormal"/>
            </w:pPr>
          </w:p>
        </w:tc>
      </w:tr>
      <w:tr w:rsidR="00706ADE">
        <w:tc>
          <w:tcPr>
            <w:tcW w:w="2381" w:type="dxa"/>
          </w:tcPr>
          <w:p w:rsidR="00706ADE" w:rsidRDefault="00706ADE">
            <w:pPr>
              <w:pStyle w:val="ConsPlusNormal"/>
            </w:pPr>
            <w:r>
              <w:t xml:space="preserve">Реализация </w:t>
            </w:r>
            <w:r>
              <w:lastRenderedPageBreak/>
              <w:t xml:space="preserve">мероприятий </w:t>
            </w:r>
            <w:hyperlink r:id="rId817" w:history="1">
              <w:r>
                <w:rPr>
                  <w:color w:val="0000FF"/>
                </w:rPr>
                <w:t>подпрограммы</w:t>
              </w:r>
            </w:hyperlink>
          </w:p>
        </w:tc>
        <w:tc>
          <w:tcPr>
            <w:tcW w:w="1531" w:type="dxa"/>
          </w:tcPr>
          <w:p w:rsidR="00706ADE" w:rsidRDefault="00706ADE">
            <w:pPr>
              <w:pStyle w:val="ConsPlusNormal"/>
            </w:pPr>
            <w:r>
              <w:lastRenderedPageBreak/>
              <w:t>П950072030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10384,8</w:t>
            </w:r>
          </w:p>
        </w:tc>
        <w:tc>
          <w:tcPr>
            <w:tcW w:w="1323" w:type="dxa"/>
          </w:tcPr>
          <w:p w:rsidR="00706ADE" w:rsidRDefault="00706ADE">
            <w:pPr>
              <w:pStyle w:val="ConsPlusNormal"/>
            </w:pPr>
            <w:r>
              <w:t>10384,8</w:t>
            </w:r>
          </w:p>
        </w:tc>
        <w:tc>
          <w:tcPr>
            <w:tcW w:w="1191" w:type="dxa"/>
          </w:tcPr>
          <w:p w:rsidR="00706ADE" w:rsidRDefault="00706ADE">
            <w:pPr>
              <w:pStyle w:val="ConsPlusNormal"/>
            </w:pPr>
          </w:p>
        </w:tc>
      </w:tr>
      <w:tr w:rsidR="00706ADE">
        <w:tc>
          <w:tcPr>
            <w:tcW w:w="2381" w:type="dxa"/>
          </w:tcPr>
          <w:p w:rsidR="00706ADE" w:rsidRDefault="00706ADE">
            <w:pPr>
              <w:pStyle w:val="ConsPlusNormal"/>
            </w:pPr>
            <w:r>
              <w:lastRenderedPageBreak/>
              <w:t>Межбюджетные трансферты</w:t>
            </w:r>
          </w:p>
        </w:tc>
        <w:tc>
          <w:tcPr>
            <w:tcW w:w="1531" w:type="dxa"/>
          </w:tcPr>
          <w:p w:rsidR="00706ADE" w:rsidRDefault="00706ADE">
            <w:pPr>
              <w:pStyle w:val="ConsPlusNormal"/>
            </w:pPr>
            <w:r>
              <w:t>П950072030</w:t>
            </w:r>
          </w:p>
        </w:tc>
        <w:tc>
          <w:tcPr>
            <w:tcW w:w="604" w:type="dxa"/>
          </w:tcPr>
          <w:p w:rsidR="00706ADE" w:rsidRDefault="00706ADE">
            <w:pPr>
              <w:pStyle w:val="ConsPlusNormal"/>
            </w:pPr>
            <w:r>
              <w:t>500</w:t>
            </w:r>
          </w:p>
        </w:tc>
        <w:tc>
          <w:tcPr>
            <w:tcW w:w="724" w:type="dxa"/>
          </w:tcPr>
          <w:p w:rsidR="00706ADE" w:rsidRDefault="00706ADE">
            <w:pPr>
              <w:pStyle w:val="ConsPlusNormal"/>
            </w:pPr>
          </w:p>
        </w:tc>
        <w:tc>
          <w:tcPr>
            <w:tcW w:w="1323" w:type="dxa"/>
          </w:tcPr>
          <w:p w:rsidR="00706ADE" w:rsidRDefault="00706ADE">
            <w:pPr>
              <w:pStyle w:val="ConsPlusNormal"/>
            </w:pPr>
            <w:r>
              <w:t>7900,0</w:t>
            </w:r>
          </w:p>
        </w:tc>
        <w:tc>
          <w:tcPr>
            <w:tcW w:w="1323" w:type="dxa"/>
          </w:tcPr>
          <w:p w:rsidR="00706ADE" w:rsidRDefault="00706ADE">
            <w:pPr>
              <w:pStyle w:val="ConsPlusNormal"/>
            </w:pPr>
            <w:r>
              <w:t>7900,0</w:t>
            </w:r>
          </w:p>
        </w:tc>
        <w:tc>
          <w:tcPr>
            <w:tcW w:w="1191" w:type="dxa"/>
          </w:tcPr>
          <w:p w:rsidR="00706ADE" w:rsidRDefault="00706ADE">
            <w:pPr>
              <w:pStyle w:val="ConsPlusNormal"/>
            </w:pPr>
          </w:p>
        </w:tc>
      </w:tr>
      <w:tr w:rsidR="00706ADE">
        <w:tc>
          <w:tcPr>
            <w:tcW w:w="2381" w:type="dxa"/>
          </w:tcPr>
          <w:p w:rsidR="00706ADE" w:rsidRDefault="00706ADE">
            <w:pPr>
              <w:pStyle w:val="ConsPlusNormal"/>
            </w:pPr>
            <w:r>
              <w:t>Культура</w:t>
            </w:r>
          </w:p>
        </w:tc>
        <w:tc>
          <w:tcPr>
            <w:tcW w:w="1531" w:type="dxa"/>
          </w:tcPr>
          <w:p w:rsidR="00706ADE" w:rsidRDefault="00706ADE">
            <w:pPr>
              <w:pStyle w:val="ConsPlusNormal"/>
            </w:pPr>
            <w:r>
              <w:t>П950072030</w:t>
            </w:r>
          </w:p>
        </w:tc>
        <w:tc>
          <w:tcPr>
            <w:tcW w:w="604" w:type="dxa"/>
          </w:tcPr>
          <w:p w:rsidR="00706ADE" w:rsidRDefault="00706ADE">
            <w:pPr>
              <w:pStyle w:val="ConsPlusNormal"/>
            </w:pPr>
            <w:r>
              <w:t>500</w:t>
            </w:r>
          </w:p>
        </w:tc>
        <w:tc>
          <w:tcPr>
            <w:tcW w:w="724" w:type="dxa"/>
          </w:tcPr>
          <w:p w:rsidR="00706ADE" w:rsidRDefault="00706ADE">
            <w:pPr>
              <w:pStyle w:val="ConsPlusNormal"/>
            </w:pPr>
            <w:r>
              <w:t>0801</w:t>
            </w:r>
          </w:p>
        </w:tc>
        <w:tc>
          <w:tcPr>
            <w:tcW w:w="1323" w:type="dxa"/>
          </w:tcPr>
          <w:p w:rsidR="00706ADE" w:rsidRDefault="00706ADE">
            <w:pPr>
              <w:pStyle w:val="ConsPlusNormal"/>
            </w:pPr>
            <w:r>
              <w:t>7900,0</w:t>
            </w:r>
          </w:p>
        </w:tc>
        <w:tc>
          <w:tcPr>
            <w:tcW w:w="1323" w:type="dxa"/>
          </w:tcPr>
          <w:p w:rsidR="00706ADE" w:rsidRDefault="00706ADE">
            <w:pPr>
              <w:pStyle w:val="ConsPlusNormal"/>
            </w:pPr>
            <w:r>
              <w:t>7900,0</w:t>
            </w:r>
          </w:p>
        </w:tc>
        <w:tc>
          <w:tcPr>
            <w:tcW w:w="1191" w:type="dxa"/>
          </w:tcPr>
          <w:p w:rsidR="00706ADE" w:rsidRDefault="00706ADE">
            <w:pPr>
              <w:pStyle w:val="ConsPlusNormal"/>
            </w:pPr>
          </w:p>
        </w:tc>
      </w:tr>
      <w:tr w:rsidR="00706ADE">
        <w:tc>
          <w:tcPr>
            <w:tcW w:w="2381"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П950072030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2484,8</w:t>
            </w:r>
          </w:p>
        </w:tc>
        <w:tc>
          <w:tcPr>
            <w:tcW w:w="1323" w:type="dxa"/>
          </w:tcPr>
          <w:p w:rsidR="00706ADE" w:rsidRDefault="00706ADE">
            <w:pPr>
              <w:pStyle w:val="ConsPlusNormal"/>
            </w:pPr>
            <w:r>
              <w:t>2484,8</w:t>
            </w:r>
          </w:p>
        </w:tc>
        <w:tc>
          <w:tcPr>
            <w:tcW w:w="1191" w:type="dxa"/>
          </w:tcPr>
          <w:p w:rsidR="00706ADE" w:rsidRDefault="00706ADE">
            <w:pPr>
              <w:pStyle w:val="ConsPlusNormal"/>
            </w:pPr>
          </w:p>
        </w:tc>
      </w:tr>
      <w:tr w:rsidR="00706ADE">
        <w:tc>
          <w:tcPr>
            <w:tcW w:w="2381" w:type="dxa"/>
          </w:tcPr>
          <w:p w:rsidR="00706ADE" w:rsidRDefault="00706ADE">
            <w:pPr>
              <w:pStyle w:val="ConsPlusNormal"/>
            </w:pPr>
            <w:r>
              <w:t>Культура</w:t>
            </w:r>
          </w:p>
        </w:tc>
        <w:tc>
          <w:tcPr>
            <w:tcW w:w="1531" w:type="dxa"/>
          </w:tcPr>
          <w:p w:rsidR="00706ADE" w:rsidRDefault="00706ADE">
            <w:pPr>
              <w:pStyle w:val="ConsPlusNormal"/>
            </w:pPr>
            <w:r>
              <w:t>П950072030</w:t>
            </w:r>
          </w:p>
        </w:tc>
        <w:tc>
          <w:tcPr>
            <w:tcW w:w="604" w:type="dxa"/>
          </w:tcPr>
          <w:p w:rsidR="00706ADE" w:rsidRDefault="00706ADE">
            <w:pPr>
              <w:pStyle w:val="ConsPlusNormal"/>
            </w:pPr>
            <w:r>
              <w:t>600</w:t>
            </w:r>
          </w:p>
        </w:tc>
        <w:tc>
          <w:tcPr>
            <w:tcW w:w="724" w:type="dxa"/>
          </w:tcPr>
          <w:p w:rsidR="00706ADE" w:rsidRDefault="00706ADE">
            <w:pPr>
              <w:pStyle w:val="ConsPlusNormal"/>
            </w:pPr>
            <w:r>
              <w:t>0801</w:t>
            </w:r>
          </w:p>
        </w:tc>
        <w:tc>
          <w:tcPr>
            <w:tcW w:w="1323" w:type="dxa"/>
          </w:tcPr>
          <w:p w:rsidR="00706ADE" w:rsidRDefault="00706ADE">
            <w:pPr>
              <w:pStyle w:val="ConsPlusNormal"/>
            </w:pPr>
            <w:r>
              <w:t>2484,8</w:t>
            </w:r>
          </w:p>
        </w:tc>
        <w:tc>
          <w:tcPr>
            <w:tcW w:w="1323" w:type="dxa"/>
          </w:tcPr>
          <w:p w:rsidR="00706ADE" w:rsidRDefault="00706ADE">
            <w:pPr>
              <w:pStyle w:val="ConsPlusNormal"/>
            </w:pPr>
            <w:r>
              <w:t>2484,8</w:t>
            </w:r>
          </w:p>
        </w:tc>
        <w:tc>
          <w:tcPr>
            <w:tcW w:w="1191" w:type="dxa"/>
          </w:tcPr>
          <w:p w:rsidR="00706ADE" w:rsidRDefault="00706ADE">
            <w:pPr>
              <w:pStyle w:val="ConsPlusNormal"/>
            </w:pPr>
          </w:p>
        </w:tc>
      </w:tr>
      <w:tr w:rsidR="00706ADE">
        <w:tc>
          <w:tcPr>
            <w:tcW w:w="2381" w:type="dxa"/>
          </w:tcPr>
          <w:p w:rsidR="00706ADE" w:rsidRDefault="00706ADE">
            <w:pPr>
              <w:pStyle w:val="ConsPlusNormal"/>
            </w:pPr>
            <w:r>
              <w:t>Софинансирование из областного бюджета на капитальное строительство</w:t>
            </w:r>
          </w:p>
        </w:tc>
        <w:tc>
          <w:tcPr>
            <w:tcW w:w="1531" w:type="dxa"/>
          </w:tcPr>
          <w:p w:rsidR="00706ADE" w:rsidRDefault="00706ADE">
            <w:pPr>
              <w:pStyle w:val="ConsPlusNormal"/>
            </w:pPr>
            <w:r>
              <w:t>П9500R1110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32557,4</w:t>
            </w:r>
          </w:p>
        </w:tc>
        <w:tc>
          <w:tcPr>
            <w:tcW w:w="1323" w:type="dxa"/>
          </w:tcPr>
          <w:p w:rsidR="00706ADE" w:rsidRDefault="00706ADE">
            <w:pPr>
              <w:pStyle w:val="ConsPlusNormal"/>
            </w:pPr>
            <w:r>
              <w:t>32557,4</w:t>
            </w:r>
          </w:p>
        </w:tc>
        <w:tc>
          <w:tcPr>
            <w:tcW w:w="1191" w:type="dxa"/>
          </w:tcPr>
          <w:p w:rsidR="00706ADE" w:rsidRDefault="00706ADE">
            <w:pPr>
              <w:pStyle w:val="ConsPlusNormal"/>
            </w:pPr>
          </w:p>
        </w:tc>
      </w:tr>
      <w:tr w:rsidR="00706ADE">
        <w:tc>
          <w:tcPr>
            <w:tcW w:w="2381" w:type="dxa"/>
          </w:tcPr>
          <w:p w:rsidR="00706ADE" w:rsidRDefault="00706ADE">
            <w:pPr>
              <w:pStyle w:val="ConsPlusNormal"/>
            </w:pPr>
            <w:r>
              <w:t>Капитальные вложения в объекты недвижимого имущества государственной (муниципальной) собственности</w:t>
            </w:r>
          </w:p>
        </w:tc>
        <w:tc>
          <w:tcPr>
            <w:tcW w:w="1531" w:type="dxa"/>
          </w:tcPr>
          <w:p w:rsidR="00706ADE" w:rsidRDefault="00706ADE">
            <w:pPr>
              <w:pStyle w:val="ConsPlusNormal"/>
            </w:pPr>
            <w:r>
              <w:t>П9500R1110</w:t>
            </w:r>
          </w:p>
        </w:tc>
        <w:tc>
          <w:tcPr>
            <w:tcW w:w="604" w:type="dxa"/>
          </w:tcPr>
          <w:p w:rsidR="00706ADE" w:rsidRDefault="00706ADE">
            <w:pPr>
              <w:pStyle w:val="ConsPlusNormal"/>
            </w:pPr>
            <w:r>
              <w:t>400</w:t>
            </w:r>
          </w:p>
        </w:tc>
        <w:tc>
          <w:tcPr>
            <w:tcW w:w="724" w:type="dxa"/>
          </w:tcPr>
          <w:p w:rsidR="00706ADE" w:rsidRDefault="00706ADE">
            <w:pPr>
              <w:pStyle w:val="ConsPlusNormal"/>
            </w:pPr>
          </w:p>
        </w:tc>
        <w:tc>
          <w:tcPr>
            <w:tcW w:w="1323" w:type="dxa"/>
          </w:tcPr>
          <w:p w:rsidR="00706ADE" w:rsidRDefault="00706ADE">
            <w:pPr>
              <w:pStyle w:val="ConsPlusNormal"/>
            </w:pPr>
            <w:r>
              <w:t>32557,4</w:t>
            </w:r>
          </w:p>
        </w:tc>
        <w:tc>
          <w:tcPr>
            <w:tcW w:w="1323" w:type="dxa"/>
          </w:tcPr>
          <w:p w:rsidR="00706ADE" w:rsidRDefault="00706ADE">
            <w:pPr>
              <w:pStyle w:val="ConsPlusNormal"/>
            </w:pPr>
            <w:r>
              <w:t>32557,4</w:t>
            </w:r>
          </w:p>
        </w:tc>
        <w:tc>
          <w:tcPr>
            <w:tcW w:w="1191" w:type="dxa"/>
          </w:tcPr>
          <w:p w:rsidR="00706ADE" w:rsidRDefault="00706ADE">
            <w:pPr>
              <w:pStyle w:val="ConsPlusNormal"/>
            </w:pPr>
          </w:p>
        </w:tc>
      </w:tr>
      <w:tr w:rsidR="00706ADE">
        <w:tc>
          <w:tcPr>
            <w:tcW w:w="2381" w:type="dxa"/>
          </w:tcPr>
          <w:p w:rsidR="00706ADE" w:rsidRDefault="00706ADE">
            <w:pPr>
              <w:pStyle w:val="ConsPlusNormal"/>
            </w:pPr>
            <w:r>
              <w:t>Культура</w:t>
            </w:r>
          </w:p>
        </w:tc>
        <w:tc>
          <w:tcPr>
            <w:tcW w:w="1531" w:type="dxa"/>
          </w:tcPr>
          <w:p w:rsidR="00706ADE" w:rsidRDefault="00706ADE">
            <w:pPr>
              <w:pStyle w:val="ConsPlusNormal"/>
            </w:pPr>
            <w:r>
              <w:t>П9500R1110</w:t>
            </w:r>
          </w:p>
        </w:tc>
        <w:tc>
          <w:tcPr>
            <w:tcW w:w="604" w:type="dxa"/>
          </w:tcPr>
          <w:p w:rsidR="00706ADE" w:rsidRDefault="00706ADE">
            <w:pPr>
              <w:pStyle w:val="ConsPlusNormal"/>
            </w:pPr>
            <w:r>
              <w:t>400</w:t>
            </w:r>
          </w:p>
        </w:tc>
        <w:tc>
          <w:tcPr>
            <w:tcW w:w="724" w:type="dxa"/>
          </w:tcPr>
          <w:p w:rsidR="00706ADE" w:rsidRDefault="00706ADE">
            <w:pPr>
              <w:pStyle w:val="ConsPlusNormal"/>
            </w:pPr>
            <w:r>
              <w:t>0801</w:t>
            </w:r>
          </w:p>
        </w:tc>
        <w:tc>
          <w:tcPr>
            <w:tcW w:w="1323" w:type="dxa"/>
          </w:tcPr>
          <w:p w:rsidR="00706ADE" w:rsidRDefault="00706ADE">
            <w:pPr>
              <w:pStyle w:val="ConsPlusNormal"/>
            </w:pPr>
            <w:r>
              <w:t>32557,4</w:t>
            </w:r>
          </w:p>
        </w:tc>
        <w:tc>
          <w:tcPr>
            <w:tcW w:w="1323" w:type="dxa"/>
          </w:tcPr>
          <w:p w:rsidR="00706ADE" w:rsidRDefault="00706ADE">
            <w:pPr>
              <w:pStyle w:val="ConsPlusNormal"/>
            </w:pPr>
            <w:r>
              <w:t>32557,4</w:t>
            </w:r>
          </w:p>
        </w:tc>
        <w:tc>
          <w:tcPr>
            <w:tcW w:w="1191" w:type="dxa"/>
          </w:tcPr>
          <w:p w:rsidR="00706ADE" w:rsidRDefault="00706ADE">
            <w:pPr>
              <w:pStyle w:val="ConsPlusNormal"/>
            </w:pPr>
          </w:p>
        </w:tc>
      </w:tr>
      <w:tr w:rsidR="00706ADE">
        <w:tc>
          <w:tcPr>
            <w:tcW w:w="2381" w:type="dxa"/>
          </w:tcPr>
          <w:p w:rsidR="00706ADE" w:rsidRDefault="00706ADE">
            <w:pPr>
              <w:pStyle w:val="ConsPlusNormal"/>
            </w:pPr>
            <w:r>
              <w:t xml:space="preserve">Государственная </w:t>
            </w:r>
            <w:hyperlink r:id="rId818" w:history="1">
              <w:r>
                <w:rPr>
                  <w:color w:val="0000FF"/>
                </w:rPr>
                <w:t>программа</w:t>
              </w:r>
            </w:hyperlink>
            <w:r>
              <w:t xml:space="preserve"> Орловской области "Обеспечение условий и формирование комфортной среды проживания в Орловской области"</w:t>
            </w:r>
          </w:p>
        </w:tc>
        <w:tc>
          <w:tcPr>
            <w:tcW w:w="1531" w:type="dxa"/>
          </w:tcPr>
          <w:p w:rsidR="00706ADE" w:rsidRDefault="00706ADE">
            <w:pPr>
              <w:pStyle w:val="ConsPlusNormal"/>
            </w:pPr>
            <w:r>
              <w:t>ПБ00000000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180134,9</w:t>
            </w:r>
          </w:p>
        </w:tc>
        <w:tc>
          <w:tcPr>
            <w:tcW w:w="1323" w:type="dxa"/>
          </w:tcPr>
          <w:p w:rsidR="00706ADE" w:rsidRDefault="00706ADE">
            <w:pPr>
              <w:pStyle w:val="ConsPlusNormal"/>
            </w:pPr>
            <w:r>
              <w:t>59317,8</w:t>
            </w:r>
          </w:p>
        </w:tc>
        <w:tc>
          <w:tcPr>
            <w:tcW w:w="1191" w:type="dxa"/>
          </w:tcPr>
          <w:p w:rsidR="00706ADE" w:rsidRDefault="00706ADE">
            <w:pPr>
              <w:pStyle w:val="ConsPlusNormal"/>
            </w:pPr>
            <w:r>
              <w:t>120817,1</w:t>
            </w:r>
          </w:p>
        </w:tc>
      </w:tr>
      <w:tr w:rsidR="00706ADE">
        <w:tc>
          <w:tcPr>
            <w:tcW w:w="2381" w:type="dxa"/>
          </w:tcPr>
          <w:p w:rsidR="00706ADE" w:rsidRDefault="00706ADE">
            <w:pPr>
              <w:pStyle w:val="ConsPlusNormal"/>
            </w:pPr>
            <w:hyperlink r:id="rId819" w:history="1">
              <w:r>
                <w:rPr>
                  <w:color w:val="0000FF"/>
                </w:rPr>
                <w:t>Подпрограмма 3</w:t>
              </w:r>
            </w:hyperlink>
            <w:r>
              <w:t xml:space="preserve"> "Переселение граждан, проживающих на территории Орловской области, из аварийного жилищного фонда"</w:t>
            </w:r>
          </w:p>
        </w:tc>
        <w:tc>
          <w:tcPr>
            <w:tcW w:w="1531" w:type="dxa"/>
          </w:tcPr>
          <w:p w:rsidR="00706ADE" w:rsidRDefault="00706ADE">
            <w:pPr>
              <w:pStyle w:val="ConsPlusNormal"/>
            </w:pPr>
            <w:r>
              <w:t>ПБ30000000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142562,2</w:t>
            </w:r>
          </w:p>
        </w:tc>
        <w:tc>
          <w:tcPr>
            <w:tcW w:w="1323" w:type="dxa"/>
          </w:tcPr>
          <w:p w:rsidR="00706ADE" w:rsidRDefault="00706ADE">
            <w:pPr>
              <w:pStyle w:val="ConsPlusNormal"/>
            </w:pPr>
            <w:r>
              <w:t>21745,1</w:t>
            </w:r>
          </w:p>
        </w:tc>
        <w:tc>
          <w:tcPr>
            <w:tcW w:w="1191" w:type="dxa"/>
          </w:tcPr>
          <w:p w:rsidR="00706ADE" w:rsidRDefault="00706ADE">
            <w:pPr>
              <w:pStyle w:val="ConsPlusNormal"/>
            </w:pPr>
            <w:r>
              <w:t>120817,1</w:t>
            </w:r>
          </w:p>
        </w:tc>
      </w:tr>
      <w:tr w:rsidR="00706ADE">
        <w:tc>
          <w:tcPr>
            <w:tcW w:w="2381" w:type="dxa"/>
          </w:tcPr>
          <w:p w:rsidR="00706ADE" w:rsidRDefault="00706ADE">
            <w:pPr>
              <w:pStyle w:val="ConsPlusNormal"/>
            </w:pPr>
            <w:r>
              <w:t>Основное мероприятие "Переселение граждан, проживающих на территории Орловской области, из аварийного жилищного фонда"</w:t>
            </w:r>
          </w:p>
        </w:tc>
        <w:tc>
          <w:tcPr>
            <w:tcW w:w="1531" w:type="dxa"/>
          </w:tcPr>
          <w:p w:rsidR="00706ADE" w:rsidRDefault="00706ADE">
            <w:pPr>
              <w:pStyle w:val="ConsPlusNormal"/>
            </w:pPr>
            <w:r>
              <w:t>ПБ30100000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142562,2</w:t>
            </w:r>
          </w:p>
        </w:tc>
        <w:tc>
          <w:tcPr>
            <w:tcW w:w="1323" w:type="dxa"/>
          </w:tcPr>
          <w:p w:rsidR="00706ADE" w:rsidRDefault="00706ADE">
            <w:pPr>
              <w:pStyle w:val="ConsPlusNormal"/>
            </w:pPr>
            <w:r>
              <w:t>21745,1</w:t>
            </w:r>
          </w:p>
        </w:tc>
        <w:tc>
          <w:tcPr>
            <w:tcW w:w="1191" w:type="dxa"/>
          </w:tcPr>
          <w:p w:rsidR="00706ADE" w:rsidRDefault="00706ADE">
            <w:pPr>
              <w:pStyle w:val="ConsPlusNormal"/>
            </w:pPr>
            <w:r>
              <w:t>120817,1</w:t>
            </w:r>
          </w:p>
        </w:tc>
      </w:tr>
      <w:tr w:rsidR="00706ADE">
        <w:tc>
          <w:tcPr>
            <w:tcW w:w="2381" w:type="dxa"/>
          </w:tcPr>
          <w:p w:rsidR="00706ADE" w:rsidRDefault="00706ADE">
            <w:pPr>
              <w:pStyle w:val="ConsPlusNormal"/>
            </w:pPr>
            <w:r>
              <w:lastRenderedPageBreak/>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государственной корпорации - Фонда содействия реформированию жилищно-коммунального хозяйства</w:t>
            </w:r>
          </w:p>
        </w:tc>
        <w:tc>
          <w:tcPr>
            <w:tcW w:w="1531" w:type="dxa"/>
          </w:tcPr>
          <w:p w:rsidR="00706ADE" w:rsidRDefault="00706ADE">
            <w:pPr>
              <w:pStyle w:val="ConsPlusNormal"/>
            </w:pPr>
            <w:r>
              <w:t>ПБ30109502</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120817,1</w:t>
            </w:r>
          </w:p>
        </w:tc>
        <w:tc>
          <w:tcPr>
            <w:tcW w:w="1323" w:type="dxa"/>
          </w:tcPr>
          <w:p w:rsidR="00706ADE" w:rsidRDefault="00706ADE">
            <w:pPr>
              <w:pStyle w:val="ConsPlusNormal"/>
            </w:pPr>
          </w:p>
        </w:tc>
        <w:tc>
          <w:tcPr>
            <w:tcW w:w="1191" w:type="dxa"/>
          </w:tcPr>
          <w:p w:rsidR="00706ADE" w:rsidRDefault="00706ADE">
            <w:pPr>
              <w:pStyle w:val="ConsPlusNormal"/>
            </w:pPr>
            <w:r>
              <w:t>120817,1</w:t>
            </w:r>
          </w:p>
        </w:tc>
      </w:tr>
      <w:tr w:rsidR="00706ADE">
        <w:tc>
          <w:tcPr>
            <w:tcW w:w="2381" w:type="dxa"/>
          </w:tcPr>
          <w:p w:rsidR="00706ADE" w:rsidRDefault="00706ADE">
            <w:pPr>
              <w:pStyle w:val="ConsPlusNormal"/>
            </w:pPr>
            <w:r>
              <w:t>Межбюджетные трансферты</w:t>
            </w:r>
          </w:p>
        </w:tc>
        <w:tc>
          <w:tcPr>
            <w:tcW w:w="1531" w:type="dxa"/>
          </w:tcPr>
          <w:p w:rsidR="00706ADE" w:rsidRDefault="00706ADE">
            <w:pPr>
              <w:pStyle w:val="ConsPlusNormal"/>
            </w:pPr>
            <w:r>
              <w:t>ПБ30109502</w:t>
            </w:r>
          </w:p>
        </w:tc>
        <w:tc>
          <w:tcPr>
            <w:tcW w:w="604" w:type="dxa"/>
          </w:tcPr>
          <w:p w:rsidR="00706ADE" w:rsidRDefault="00706ADE">
            <w:pPr>
              <w:pStyle w:val="ConsPlusNormal"/>
            </w:pPr>
            <w:r>
              <w:t>500</w:t>
            </w:r>
          </w:p>
        </w:tc>
        <w:tc>
          <w:tcPr>
            <w:tcW w:w="724" w:type="dxa"/>
          </w:tcPr>
          <w:p w:rsidR="00706ADE" w:rsidRDefault="00706ADE">
            <w:pPr>
              <w:pStyle w:val="ConsPlusNormal"/>
            </w:pPr>
          </w:p>
        </w:tc>
        <w:tc>
          <w:tcPr>
            <w:tcW w:w="1323" w:type="dxa"/>
          </w:tcPr>
          <w:p w:rsidR="00706ADE" w:rsidRDefault="00706ADE">
            <w:pPr>
              <w:pStyle w:val="ConsPlusNormal"/>
            </w:pPr>
            <w:r>
              <w:t>120817,1</w:t>
            </w:r>
          </w:p>
        </w:tc>
        <w:tc>
          <w:tcPr>
            <w:tcW w:w="1323" w:type="dxa"/>
          </w:tcPr>
          <w:p w:rsidR="00706ADE" w:rsidRDefault="00706ADE">
            <w:pPr>
              <w:pStyle w:val="ConsPlusNormal"/>
            </w:pPr>
          </w:p>
        </w:tc>
        <w:tc>
          <w:tcPr>
            <w:tcW w:w="1191" w:type="dxa"/>
          </w:tcPr>
          <w:p w:rsidR="00706ADE" w:rsidRDefault="00706ADE">
            <w:pPr>
              <w:pStyle w:val="ConsPlusNormal"/>
            </w:pPr>
            <w:r>
              <w:t>120817,1</w:t>
            </w:r>
          </w:p>
        </w:tc>
      </w:tr>
      <w:tr w:rsidR="00706ADE">
        <w:tc>
          <w:tcPr>
            <w:tcW w:w="2381" w:type="dxa"/>
          </w:tcPr>
          <w:p w:rsidR="00706ADE" w:rsidRDefault="00706ADE">
            <w:pPr>
              <w:pStyle w:val="ConsPlusNormal"/>
            </w:pPr>
            <w:r>
              <w:t>Жилищное хозяйство</w:t>
            </w:r>
          </w:p>
        </w:tc>
        <w:tc>
          <w:tcPr>
            <w:tcW w:w="1531" w:type="dxa"/>
          </w:tcPr>
          <w:p w:rsidR="00706ADE" w:rsidRDefault="00706ADE">
            <w:pPr>
              <w:pStyle w:val="ConsPlusNormal"/>
            </w:pPr>
            <w:r>
              <w:t>ПБ30109502</w:t>
            </w:r>
          </w:p>
        </w:tc>
        <w:tc>
          <w:tcPr>
            <w:tcW w:w="604" w:type="dxa"/>
          </w:tcPr>
          <w:p w:rsidR="00706ADE" w:rsidRDefault="00706ADE">
            <w:pPr>
              <w:pStyle w:val="ConsPlusNormal"/>
            </w:pPr>
            <w:r>
              <w:t>500</w:t>
            </w:r>
          </w:p>
        </w:tc>
        <w:tc>
          <w:tcPr>
            <w:tcW w:w="724" w:type="dxa"/>
          </w:tcPr>
          <w:p w:rsidR="00706ADE" w:rsidRDefault="00706ADE">
            <w:pPr>
              <w:pStyle w:val="ConsPlusNormal"/>
            </w:pPr>
            <w:r>
              <w:t>0501</w:t>
            </w:r>
          </w:p>
        </w:tc>
        <w:tc>
          <w:tcPr>
            <w:tcW w:w="1323" w:type="dxa"/>
          </w:tcPr>
          <w:p w:rsidR="00706ADE" w:rsidRDefault="00706ADE">
            <w:pPr>
              <w:pStyle w:val="ConsPlusNormal"/>
            </w:pPr>
            <w:r>
              <w:t>120817,1</w:t>
            </w:r>
          </w:p>
        </w:tc>
        <w:tc>
          <w:tcPr>
            <w:tcW w:w="1323" w:type="dxa"/>
          </w:tcPr>
          <w:p w:rsidR="00706ADE" w:rsidRDefault="00706ADE">
            <w:pPr>
              <w:pStyle w:val="ConsPlusNormal"/>
            </w:pPr>
          </w:p>
        </w:tc>
        <w:tc>
          <w:tcPr>
            <w:tcW w:w="1191" w:type="dxa"/>
          </w:tcPr>
          <w:p w:rsidR="00706ADE" w:rsidRDefault="00706ADE">
            <w:pPr>
              <w:pStyle w:val="ConsPlusNormal"/>
            </w:pPr>
            <w:r>
              <w:t>120817,1</w:t>
            </w:r>
          </w:p>
        </w:tc>
      </w:tr>
      <w:tr w:rsidR="00706ADE">
        <w:tc>
          <w:tcPr>
            <w:tcW w:w="2381" w:type="dxa"/>
          </w:tcPr>
          <w:p w:rsidR="00706ADE" w:rsidRDefault="00706ADE">
            <w:pPr>
              <w:pStyle w:val="ConsPlusNormal"/>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областных средств</w:t>
            </w:r>
          </w:p>
        </w:tc>
        <w:tc>
          <w:tcPr>
            <w:tcW w:w="1531" w:type="dxa"/>
          </w:tcPr>
          <w:p w:rsidR="00706ADE" w:rsidRDefault="00706ADE">
            <w:pPr>
              <w:pStyle w:val="ConsPlusNormal"/>
            </w:pPr>
            <w:r>
              <w:t>ПБ30109602</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21745,1</w:t>
            </w:r>
          </w:p>
        </w:tc>
        <w:tc>
          <w:tcPr>
            <w:tcW w:w="1323" w:type="dxa"/>
          </w:tcPr>
          <w:p w:rsidR="00706ADE" w:rsidRDefault="00706ADE">
            <w:pPr>
              <w:pStyle w:val="ConsPlusNormal"/>
            </w:pPr>
            <w:r>
              <w:t>21745,1</w:t>
            </w:r>
          </w:p>
        </w:tc>
        <w:tc>
          <w:tcPr>
            <w:tcW w:w="1191" w:type="dxa"/>
          </w:tcPr>
          <w:p w:rsidR="00706ADE" w:rsidRDefault="00706ADE">
            <w:pPr>
              <w:pStyle w:val="ConsPlusNormal"/>
            </w:pPr>
          </w:p>
        </w:tc>
      </w:tr>
      <w:tr w:rsidR="00706ADE">
        <w:tc>
          <w:tcPr>
            <w:tcW w:w="2381" w:type="dxa"/>
          </w:tcPr>
          <w:p w:rsidR="00706ADE" w:rsidRDefault="00706ADE">
            <w:pPr>
              <w:pStyle w:val="ConsPlusNormal"/>
            </w:pPr>
            <w:r>
              <w:t>Межбюджетные трансферты</w:t>
            </w:r>
          </w:p>
        </w:tc>
        <w:tc>
          <w:tcPr>
            <w:tcW w:w="1531" w:type="dxa"/>
          </w:tcPr>
          <w:p w:rsidR="00706ADE" w:rsidRDefault="00706ADE">
            <w:pPr>
              <w:pStyle w:val="ConsPlusNormal"/>
            </w:pPr>
            <w:r>
              <w:t>ПБ30109602</w:t>
            </w:r>
          </w:p>
        </w:tc>
        <w:tc>
          <w:tcPr>
            <w:tcW w:w="604" w:type="dxa"/>
          </w:tcPr>
          <w:p w:rsidR="00706ADE" w:rsidRDefault="00706ADE">
            <w:pPr>
              <w:pStyle w:val="ConsPlusNormal"/>
            </w:pPr>
            <w:r>
              <w:t>500</w:t>
            </w:r>
          </w:p>
        </w:tc>
        <w:tc>
          <w:tcPr>
            <w:tcW w:w="724" w:type="dxa"/>
          </w:tcPr>
          <w:p w:rsidR="00706ADE" w:rsidRDefault="00706ADE">
            <w:pPr>
              <w:pStyle w:val="ConsPlusNormal"/>
            </w:pPr>
          </w:p>
        </w:tc>
        <w:tc>
          <w:tcPr>
            <w:tcW w:w="1323" w:type="dxa"/>
          </w:tcPr>
          <w:p w:rsidR="00706ADE" w:rsidRDefault="00706ADE">
            <w:pPr>
              <w:pStyle w:val="ConsPlusNormal"/>
            </w:pPr>
            <w:r>
              <w:t>21745,1</w:t>
            </w:r>
          </w:p>
        </w:tc>
        <w:tc>
          <w:tcPr>
            <w:tcW w:w="1323" w:type="dxa"/>
          </w:tcPr>
          <w:p w:rsidR="00706ADE" w:rsidRDefault="00706ADE">
            <w:pPr>
              <w:pStyle w:val="ConsPlusNormal"/>
            </w:pPr>
            <w:r>
              <w:t>21745,1</w:t>
            </w:r>
          </w:p>
        </w:tc>
        <w:tc>
          <w:tcPr>
            <w:tcW w:w="1191" w:type="dxa"/>
          </w:tcPr>
          <w:p w:rsidR="00706ADE" w:rsidRDefault="00706ADE">
            <w:pPr>
              <w:pStyle w:val="ConsPlusNormal"/>
            </w:pPr>
          </w:p>
        </w:tc>
      </w:tr>
      <w:tr w:rsidR="00706ADE">
        <w:tc>
          <w:tcPr>
            <w:tcW w:w="2381" w:type="dxa"/>
          </w:tcPr>
          <w:p w:rsidR="00706ADE" w:rsidRDefault="00706ADE">
            <w:pPr>
              <w:pStyle w:val="ConsPlusNormal"/>
            </w:pPr>
            <w:r>
              <w:t>Жилищное хозяйство</w:t>
            </w:r>
          </w:p>
        </w:tc>
        <w:tc>
          <w:tcPr>
            <w:tcW w:w="1531" w:type="dxa"/>
          </w:tcPr>
          <w:p w:rsidR="00706ADE" w:rsidRDefault="00706ADE">
            <w:pPr>
              <w:pStyle w:val="ConsPlusNormal"/>
            </w:pPr>
            <w:r>
              <w:t>ПБ30109602</w:t>
            </w:r>
          </w:p>
        </w:tc>
        <w:tc>
          <w:tcPr>
            <w:tcW w:w="604" w:type="dxa"/>
          </w:tcPr>
          <w:p w:rsidR="00706ADE" w:rsidRDefault="00706ADE">
            <w:pPr>
              <w:pStyle w:val="ConsPlusNormal"/>
            </w:pPr>
            <w:r>
              <w:t>500</w:t>
            </w:r>
          </w:p>
        </w:tc>
        <w:tc>
          <w:tcPr>
            <w:tcW w:w="724" w:type="dxa"/>
          </w:tcPr>
          <w:p w:rsidR="00706ADE" w:rsidRDefault="00706ADE">
            <w:pPr>
              <w:pStyle w:val="ConsPlusNormal"/>
            </w:pPr>
            <w:r>
              <w:t>0501</w:t>
            </w:r>
          </w:p>
        </w:tc>
        <w:tc>
          <w:tcPr>
            <w:tcW w:w="1323" w:type="dxa"/>
          </w:tcPr>
          <w:p w:rsidR="00706ADE" w:rsidRDefault="00706ADE">
            <w:pPr>
              <w:pStyle w:val="ConsPlusNormal"/>
            </w:pPr>
            <w:r>
              <w:t>21745,1</w:t>
            </w:r>
          </w:p>
        </w:tc>
        <w:tc>
          <w:tcPr>
            <w:tcW w:w="1323" w:type="dxa"/>
          </w:tcPr>
          <w:p w:rsidR="00706ADE" w:rsidRDefault="00706ADE">
            <w:pPr>
              <w:pStyle w:val="ConsPlusNormal"/>
            </w:pPr>
            <w:r>
              <w:t>21745,1</w:t>
            </w:r>
          </w:p>
        </w:tc>
        <w:tc>
          <w:tcPr>
            <w:tcW w:w="1191" w:type="dxa"/>
          </w:tcPr>
          <w:p w:rsidR="00706ADE" w:rsidRDefault="00706ADE">
            <w:pPr>
              <w:pStyle w:val="ConsPlusNormal"/>
            </w:pPr>
          </w:p>
        </w:tc>
      </w:tr>
      <w:tr w:rsidR="00706ADE">
        <w:tc>
          <w:tcPr>
            <w:tcW w:w="2381" w:type="dxa"/>
          </w:tcPr>
          <w:p w:rsidR="00706ADE" w:rsidRDefault="00706ADE">
            <w:pPr>
              <w:pStyle w:val="ConsPlusNormal"/>
            </w:pPr>
            <w:hyperlink r:id="rId820" w:history="1">
              <w:r>
                <w:rPr>
                  <w:color w:val="0000FF"/>
                </w:rPr>
                <w:t>Подпрограмма 4</w:t>
              </w:r>
            </w:hyperlink>
            <w:r>
              <w:t xml:space="preserve"> "Преодоление последствий радиационных аварий"</w:t>
            </w:r>
          </w:p>
        </w:tc>
        <w:tc>
          <w:tcPr>
            <w:tcW w:w="1531" w:type="dxa"/>
          </w:tcPr>
          <w:p w:rsidR="00706ADE" w:rsidRDefault="00706ADE">
            <w:pPr>
              <w:pStyle w:val="ConsPlusNormal"/>
            </w:pPr>
            <w:r>
              <w:t>ПБ40000000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27572,7</w:t>
            </w:r>
          </w:p>
        </w:tc>
        <w:tc>
          <w:tcPr>
            <w:tcW w:w="1323" w:type="dxa"/>
          </w:tcPr>
          <w:p w:rsidR="00706ADE" w:rsidRDefault="00706ADE">
            <w:pPr>
              <w:pStyle w:val="ConsPlusNormal"/>
            </w:pPr>
            <w:r>
              <w:t>27572,7</w:t>
            </w:r>
          </w:p>
        </w:tc>
        <w:tc>
          <w:tcPr>
            <w:tcW w:w="1191" w:type="dxa"/>
          </w:tcPr>
          <w:p w:rsidR="00706ADE" w:rsidRDefault="00706ADE">
            <w:pPr>
              <w:pStyle w:val="ConsPlusNormal"/>
            </w:pPr>
          </w:p>
        </w:tc>
      </w:tr>
      <w:tr w:rsidR="00706ADE">
        <w:tc>
          <w:tcPr>
            <w:tcW w:w="2381" w:type="dxa"/>
          </w:tcPr>
          <w:p w:rsidR="00706ADE" w:rsidRDefault="00706ADE">
            <w:pPr>
              <w:pStyle w:val="ConsPlusNormal"/>
            </w:pPr>
            <w:r>
              <w:t xml:space="preserve">Основное мероприятие "Обеспечение граждан, проживающих на загрязненных </w:t>
            </w:r>
            <w:r>
              <w:lastRenderedPageBreak/>
              <w:t>территориях, объектами газо- и теплоснабжения"</w:t>
            </w:r>
          </w:p>
        </w:tc>
        <w:tc>
          <w:tcPr>
            <w:tcW w:w="1531" w:type="dxa"/>
          </w:tcPr>
          <w:p w:rsidR="00706ADE" w:rsidRDefault="00706ADE">
            <w:pPr>
              <w:pStyle w:val="ConsPlusNormal"/>
            </w:pPr>
            <w:r>
              <w:lastRenderedPageBreak/>
              <w:t>ПБ40100000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11486,0</w:t>
            </w:r>
          </w:p>
        </w:tc>
        <w:tc>
          <w:tcPr>
            <w:tcW w:w="1323" w:type="dxa"/>
          </w:tcPr>
          <w:p w:rsidR="00706ADE" w:rsidRDefault="00706ADE">
            <w:pPr>
              <w:pStyle w:val="ConsPlusNormal"/>
            </w:pPr>
            <w:r>
              <w:t>11486,0</w:t>
            </w:r>
          </w:p>
        </w:tc>
        <w:tc>
          <w:tcPr>
            <w:tcW w:w="1191" w:type="dxa"/>
          </w:tcPr>
          <w:p w:rsidR="00706ADE" w:rsidRDefault="00706ADE">
            <w:pPr>
              <w:pStyle w:val="ConsPlusNormal"/>
            </w:pPr>
          </w:p>
        </w:tc>
      </w:tr>
      <w:tr w:rsidR="00706ADE">
        <w:tc>
          <w:tcPr>
            <w:tcW w:w="2381" w:type="dxa"/>
          </w:tcPr>
          <w:p w:rsidR="00706ADE" w:rsidRDefault="00706ADE">
            <w:pPr>
              <w:pStyle w:val="ConsPlusNormal"/>
            </w:pPr>
            <w:r>
              <w:lastRenderedPageBreak/>
              <w:t>Софинансирование из областного бюджета на капитальное строительство</w:t>
            </w:r>
          </w:p>
        </w:tc>
        <w:tc>
          <w:tcPr>
            <w:tcW w:w="1531" w:type="dxa"/>
          </w:tcPr>
          <w:p w:rsidR="00706ADE" w:rsidRDefault="00706ADE">
            <w:pPr>
              <w:pStyle w:val="ConsPlusNormal"/>
            </w:pPr>
            <w:r>
              <w:t>ПБ401R1070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11486,0</w:t>
            </w:r>
          </w:p>
        </w:tc>
        <w:tc>
          <w:tcPr>
            <w:tcW w:w="1323" w:type="dxa"/>
          </w:tcPr>
          <w:p w:rsidR="00706ADE" w:rsidRDefault="00706ADE">
            <w:pPr>
              <w:pStyle w:val="ConsPlusNormal"/>
            </w:pPr>
            <w:r>
              <w:t>11486,0</w:t>
            </w:r>
          </w:p>
        </w:tc>
        <w:tc>
          <w:tcPr>
            <w:tcW w:w="1191" w:type="dxa"/>
          </w:tcPr>
          <w:p w:rsidR="00706ADE" w:rsidRDefault="00706ADE">
            <w:pPr>
              <w:pStyle w:val="ConsPlusNormal"/>
            </w:pPr>
          </w:p>
        </w:tc>
      </w:tr>
      <w:tr w:rsidR="00706ADE">
        <w:tc>
          <w:tcPr>
            <w:tcW w:w="2381" w:type="dxa"/>
          </w:tcPr>
          <w:p w:rsidR="00706ADE" w:rsidRDefault="00706ADE">
            <w:pPr>
              <w:pStyle w:val="ConsPlusNormal"/>
            </w:pPr>
            <w:r>
              <w:t>Капитальные вложения в объекты недвижимого имущества государственной (муниципальной) собственности</w:t>
            </w:r>
          </w:p>
        </w:tc>
        <w:tc>
          <w:tcPr>
            <w:tcW w:w="1531" w:type="dxa"/>
          </w:tcPr>
          <w:p w:rsidR="00706ADE" w:rsidRDefault="00706ADE">
            <w:pPr>
              <w:pStyle w:val="ConsPlusNormal"/>
            </w:pPr>
            <w:r>
              <w:t>ПБ401R1070</w:t>
            </w:r>
          </w:p>
        </w:tc>
        <w:tc>
          <w:tcPr>
            <w:tcW w:w="604" w:type="dxa"/>
          </w:tcPr>
          <w:p w:rsidR="00706ADE" w:rsidRDefault="00706ADE">
            <w:pPr>
              <w:pStyle w:val="ConsPlusNormal"/>
            </w:pPr>
            <w:r>
              <w:t>400</w:t>
            </w:r>
          </w:p>
        </w:tc>
        <w:tc>
          <w:tcPr>
            <w:tcW w:w="724" w:type="dxa"/>
          </w:tcPr>
          <w:p w:rsidR="00706ADE" w:rsidRDefault="00706ADE">
            <w:pPr>
              <w:pStyle w:val="ConsPlusNormal"/>
            </w:pPr>
          </w:p>
        </w:tc>
        <w:tc>
          <w:tcPr>
            <w:tcW w:w="1323" w:type="dxa"/>
          </w:tcPr>
          <w:p w:rsidR="00706ADE" w:rsidRDefault="00706ADE">
            <w:pPr>
              <w:pStyle w:val="ConsPlusNormal"/>
            </w:pPr>
            <w:r>
              <w:t>11486,0</w:t>
            </w:r>
          </w:p>
        </w:tc>
        <w:tc>
          <w:tcPr>
            <w:tcW w:w="1323" w:type="dxa"/>
          </w:tcPr>
          <w:p w:rsidR="00706ADE" w:rsidRDefault="00706ADE">
            <w:pPr>
              <w:pStyle w:val="ConsPlusNormal"/>
            </w:pPr>
            <w:r>
              <w:t>11486,0</w:t>
            </w:r>
          </w:p>
        </w:tc>
        <w:tc>
          <w:tcPr>
            <w:tcW w:w="1191" w:type="dxa"/>
          </w:tcPr>
          <w:p w:rsidR="00706ADE" w:rsidRDefault="00706ADE">
            <w:pPr>
              <w:pStyle w:val="ConsPlusNormal"/>
            </w:pPr>
          </w:p>
        </w:tc>
      </w:tr>
      <w:tr w:rsidR="00706ADE">
        <w:tc>
          <w:tcPr>
            <w:tcW w:w="2381" w:type="dxa"/>
          </w:tcPr>
          <w:p w:rsidR="00706ADE" w:rsidRDefault="00706ADE">
            <w:pPr>
              <w:pStyle w:val="ConsPlusNormal"/>
            </w:pPr>
            <w:r>
              <w:t>Коммунальное хозяйство</w:t>
            </w:r>
          </w:p>
        </w:tc>
        <w:tc>
          <w:tcPr>
            <w:tcW w:w="1531" w:type="dxa"/>
          </w:tcPr>
          <w:p w:rsidR="00706ADE" w:rsidRDefault="00706ADE">
            <w:pPr>
              <w:pStyle w:val="ConsPlusNormal"/>
            </w:pPr>
            <w:r>
              <w:t>ПБ401R1070</w:t>
            </w:r>
          </w:p>
        </w:tc>
        <w:tc>
          <w:tcPr>
            <w:tcW w:w="604" w:type="dxa"/>
          </w:tcPr>
          <w:p w:rsidR="00706ADE" w:rsidRDefault="00706ADE">
            <w:pPr>
              <w:pStyle w:val="ConsPlusNormal"/>
            </w:pPr>
            <w:r>
              <w:t>400</w:t>
            </w:r>
          </w:p>
        </w:tc>
        <w:tc>
          <w:tcPr>
            <w:tcW w:w="724" w:type="dxa"/>
          </w:tcPr>
          <w:p w:rsidR="00706ADE" w:rsidRDefault="00706ADE">
            <w:pPr>
              <w:pStyle w:val="ConsPlusNormal"/>
            </w:pPr>
            <w:r>
              <w:t>0502</w:t>
            </w:r>
          </w:p>
        </w:tc>
        <w:tc>
          <w:tcPr>
            <w:tcW w:w="1323" w:type="dxa"/>
          </w:tcPr>
          <w:p w:rsidR="00706ADE" w:rsidRDefault="00706ADE">
            <w:pPr>
              <w:pStyle w:val="ConsPlusNormal"/>
            </w:pPr>
            <w:r>
              <w:t>11486,0</w:t>
            </w:r>
          </w:p>
        </w:tc>
        <w:tc>
          <w:tcPr>
            <w:tcW w:w="1323" w:type="dxa"/>
          </w:tcPr>
          <w:p w:rsidR="00706ADE" w:rsidRDefault="00706ADE">
            <w:pPr>
              <w:pStyle w:val="ConsPlusNormal"/>
            </w:pPr>
            <w:r>
              <w:t>11486,0</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"Обеспечение граждан, проживающих на загрязненных территориях, устойчивыми источниками водоснабжения и канализации"</w:t>
            </w:r>
          </w:p>
        </w:tc>
        <w:tc>
          <w:tcPr>
            <w:tcW w:w="1531" w:type="dxa"/>
          </w:tcPr>
          <w:p w:rsidR="00706ADE" w:rsidRDefault="00706ADE">
            <w:pPr>
              <w:pStyle w:val="ConsPlusNormal"/>
            </w:pPr>
            <w:r>
              <w:t>ПБ40200000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11385,8</w:t>
            </w:r>
          </w:p>
        </w:tc>
        <w:tc>
          <w:tcPr>
            <w:tcW w:w="1323" w:type="dxa"/>
          </w:tcPr>
          <w:p w:rsidR="00706ADE" w:rsidRDefault="00706ADE">
            <w:pPr>
              <w:pStyle w:val="ConsPlusNormal"/>
            </w:pPr>
            <w:r>
              <w:t>11385,8</w:t>
            </w:r>
          </w:p>
        </w:tc>
        <w:tc>
          <w:tcPr>
            <w:tcW w:w="1191" w:type="dxa"/>
          </w:tcPr>
          <w:p w:rsidR="00706ADE" w:rsidRDefault="00706ADE">
            <w:pPr>
              <w:pStyle w:val="ConsPlusNormal"/>
            </w:pPr>
          </w:p>
        </w:tc>
      </w:tr>
      <w:tr w:rsidR="00706ADE">
        <w:tc>
          <w:tcPr>
            <w:tcW w:w="2381" w:type="dxa"/>
          </w:tcPr>
          <w:p w:rsidR="00706ADE" w:rsidRDefault="00706ADE">
            <w:pPr>
              <w:pStyle w:val="ConsPlusNormal"/>
            </w:pPr>
            <w:r>
              <w:t>Софинансирование из областного бюджета на капитальное строительство</w:t>
            </w:r>
          </w:p>
        </w:tc>
        <w:tc>
          <w:tcPr>
            <w:tcW w:w="1531" w:type="dxa"/>
          </w:tcPr>
          <w:p w:rsidR="00706ADE" w:rsidRDefault="00706ADE">
            <w:pPr>
              <w:pStyle w:val="ConsPlusNormal"/>
            </w:pPr>
            <w:r>
              <w:t>ПБ402R1070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11385,8</w:t>
            </w:r>
          </w:p>
        </w:tc>
        <w:tc>
          <w:tcPr>
            <w:tcW w:w="1323" w:type="dxa"/>
          </w:tcPr>
          <w:p w:rsidR="00706ADE" w:rsidRDefault="00706ADE">
            <w:pPr>
              <w:pStyle w:val="ConsPlusNormal"/>
            </w:pPr>
            <w:r>
              <w:t>11385,8</w:t>
            </w:r>
          </w:p>
        </w:tc>
        <w:tc>
          <w:tcPr>
            <w:tcW w:w="1191" w:type="dxa"/>
          </w:tcPr>
          <w:p w:rsidR="00706ADE" w:rsidRDefault="00706ADE">
            <w:pPr>
              <w:pStyle w:val="ConsPlusNormal"/>
            </w:pPr>
          </w:p>
        </w:tc>
      </w:tr>
      <w:tr w:rsidR="00706ADE">
        <w:tc>
          <w:tcPr>
            <w:tcW w:w="2381" w:type="dxa"/>
          </w:tcPr>
          <w:p w:rsidR="00706ADE" w:rsidRDefault="00706ADE">
            <w:pPr>
              <w:pStyle w:val="ConsPlusNormal"/>
            </w:pPr>
            <w:r>
              <w:t>Капитальные вложения в объекты недвижимого имущества государственной (муниципальной) собственности</w:t>
            </w:r>
          </w:p>
        </w:tc>
        <w:tc>
          <w:tcPr>
            <w:tcW w:w="1531" w:type="dxa"/>
          </w:tcPr>
          <w:p w:rsidR="00706ADE" w:rsidRDefault="00706ADE">
            <w:pPr>
              <w:pStyle w:val="ConsPlusNormal"/>
            </w:pPr>
            <w:r>
              <w:t>ПБ402R1070</w:t>
            </w:r>
          </w:p>
        </w:tc>
        <w:tc>
          <w:tcPr>
            <w:tcW w:w="604" w:type="dxa"/>
          </w:tcPr>
          <w:p w:rsidR="00706ADE" w:rsidRDefault="00706ADE">
            <w:pPr>
              <w:pStyle w:val="ConsPlusNormal"/>
            </w:pPr>
            <w:r>
              <w:t>400</w:t>
            </w:r>
          </w:p>
        </w:tc>
        <w:tc>
          <w:tcPr>
            <w:tcW w:w="724" w:type="dxa"/>
          </w:tcPr>
          <w:p w:rsidR="00706ADE" w:rsidRDefault="00706ADE">
            <w:pPr>
              <w:pStyle w:val="ConsPlusNormal"/>
            </w:pPr>
          </w:p>
        </w:tc>
        <w:tc>
          <w:tcPr>
            <w:tcW w:w="1323" w:type="dxa"/>
          </w:tcPr>
          <w:p w:rsidR="00706ADE" w:rsidRDefault="00706ADE">
            <w:pPr>
              <w:pStyle w:val="ConsPlusNormal"/>
            </w:pPr>
            <w:r>
              <w:t>11385,8</w:t>
            </w:r>
          </w:p>
        </w:tc>
        <w:tc>
          <w:tcPr>
            <w:tcW w:w="1323" w:type="dxa"/>
          </w:tcPr>
          <w:p w:rsidR="00706ADE" w:rsidRDefault="00706ADE">
            <w:pPr>
              <w:pStyle w:val="ConsPlusNormal"/>
            </w:pPr>
            <w:r>
              <w:t>11385,8</w:t>
            </w:r>
          </w:p>
        </w:tc>
        <w:tc>
          <w:tcPr>
            <w:tcW w:w="1191" w:type="dxa"/>
          </w:tcPr>
          <w:p w:rsidR="00706ADE" w:rsidRDefault="00706ADE">
            <w:pPr>
              <w:pStyle w:val="ConsPlusNormal"/>
            </w:pPr>
          </w:p>
        </w:tc>
      </w:tr>
      <w:tr w:rsidR="00706ADE">
        <w:tc>
          <w:tcPr>
            <w:tcW w:w="2381" w:type="dxa"/>
          </w:tcPr>
          <w:p w:rsidR="00706ADE" w:rsidRDefault="00706ADE">
            <w:pPr>
              <w:pStyle w:val="ConsPlusNormal"/>
            </w:pPr>
            <w:r>
              <w:t>Коммунальное хозяйство</w:t>
            </w:r>
          </w:p>
        </w:tc>
        <w:tc>
          <w:tcPr>
            <w:tcW w:w="1531" w:type="dxa"/>
          </w:tcPr>
          <w:p w:rsidR="00706ADE" w:rsidRDefault="00706ADE">
            <w:pPr>
              <w:pStyle w:val="ConsPlusNormal"/>
            </w:pPr>
            <w:r>
              <w:t>ПБ402R1070</w:t>
            </w:r>
          </w:p>
        </w:tc>
        <w:tc>
          <w:tcPr>
            <w:tcW w:w="604" w:type="dxa"/>
          </w:tcPr>
          <w:p w:rsidR="00706ADE" w:rsidRDefault="00706ADE">
            <w:pPr>
              <w:pStyle w:val="ConsPlusNormal"/>
            </w:pPr>
            <w:r>
              <w:t>400</w:t>
            </w:r>
          </w:p>
        </w:tc>
        <w:tc>
          <w:tcPr>
            <w:tcW w:w="724" w:type="dxa"/>
          </w:tcPr>
          <w:p w:rsidR="00706ADE" w:rsidRDefault="00706ADE">
            <w:pPr>
              <w:pStyle w:val="ConsPlusNormal"/>
            </w:pPr>
            <w:r>
              <w:t>0502</w:t>
            </w:r>
          </w:p>
        </w:tc>
        <w:tc>
          <w:tcPr>
            <w:tcW w:w="1323" w:type="dxa"/>
          </w:tcPr>
          <w:p w:rsidR="00706ADE" w:rsidRDefault="00706ADE">
            <w:pPr>
              <w:pStyle w:val="ConsPlusNormal"/>
            </w:pPr>
            <w:r>
              <w:t>11385,8</w:t>
            </w:r>
          </w:p>
        </w:tc>
        <w:tc>
          <w:tcPr>
            <w:tcW w:w="1323" w:type="dxa"/>
          </w:tcPr>
          <w:p w:rsidR="00706ADE" w:rsidRDefault="00706ADE">
            <w:pPr>
              <w:pStyle w:val="ConsPlusNormal"/>
            </w:pPr>
            <w:r>
              <w:t>11385,8</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"Обеспечение граждан медицинскими услугами"</w:t>
            </w:r>
          </w:p>
        </w:tc>
        <w:tc>
          <w:tcPr>
            <w:tcW w:w="1531" w:type="dxa"/>
          </w:tcPr>
          <w:p w:rsidR="00706ADE" w:rsidRDefault="00706ADE">
            <w:pPr>
              <w:pStyle w:val="ConsPlusNormal"/>
            </w:pPr>
            <w:r>
              <w:t>ПБ40300000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4700,9</w:t>
            </w:r>
          </w:p>
        </w:tc>
        <w:tc>
          <w:tcPr>
            <w:tcW w:w="1323" w:type="dxa"/>
          </w:tcPr>
          <w:p w:rsidR="00706ADE" w:rsidRDefault="00706ADE">
            <w:pPr>
              <w:pStyle w:val="ConsPlusNormal"/>
            </w:pPr>
            <w:r>
              <w:t>4700,9</w:t>
            </w:r>
          </w:p>
        </w:tc>
        <w:tc>
          <w:tcPr>
            <w:tcW w:w="1191" w:type="dxa"/>
          </w:tcPr>
          <w:p w:rsidR="00706ADE" w:rsidRDefault="00706ADE">
            <w:pPr>
              <w:pStyle w:val="ConsPlusNormal"/>
            </w:pPr>
          </w:p>
        </w:tc>
      </w:tr>
      <w:tr w:rsidR="00706ADE">
        <w:tc>
          <w:tcPr>
            <w:tcW w:w="2381" w:type="dxa"/>
          </w:tcPr>
          <w:p w:rsidR="00706ADE" w:rsidRDefault="00706ADE">
            <w:pPr>
              <w:pStyle w:val="ConsPlusNormal"/>
            </w:pPr>
            <w:r>
              <w:t xml:space="preserve">Обеспечение деятельности (оказание услуг) государственных </w:t>
            </w:r>
            <w:r>
              <w:lastRenderedPageBreak/>
              <w:t>учреждений</w:t>
            </w:r>
          </w:p>
        </w:tc>
        <w:tc>
          <w:tcPr>
            <w:tcW w:w="1531" w:type="dxa"/>
          </w:tcPr>
          <w:p w:rsidR="00706ADE" w:rsidRDefault="00706ADE">
            <w:pPr>
              <w:pStyle w:val="ConsPlusNormal"/>
            </w:pPr>
            <w:r>
              <w:lastRenderedPageBreak/>
              <w:t>ПБ40370110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3615,3</w:t>
            </w:r>
          </w:p>
        </w:tc>
        <w:tc>
          <w:tcPr>
            <w:tcW w:w="1323" w:type="dxa"/>
          </w:tcPr>
          <w:p w:rsidR="00706ADE" w:rsidRDefault="00706ADE">
            <w:pPr>
              <w:pStyle w:val="ConsPlusNormal"/>
            </w:pPr>
            <w:r>
              <w:t>3615,3</w:t>
            </w:r>
          </w:p>
        </w:tc>
        <w:tc>
          <w:tcPr>
            <w:tcW w:w="1191" w:type="dxa"/>
          </w:tcPr>
          <w:p w:rsidR="00706ADE" w:rsidRDefault="00706ADE">
            <w:pPr>
              <w:pStyle w:val="ConsPlusNormal"/>
            </w:pPr>
          </w:p>
        </w:tc>
      </w:tr>
      <w:tr w:rsidR="00706ADE">
        <w:tc>
          <w:tcPr>
            <w:tcW w:w="2381" w:type="dxa"/>
          </w:tcPr>
          <w:p w:rsidR="00706ADE" w:rsidRDefault="00706ADE">
            <w:pPr>
              <w:pStyle w:val="ConsPlusNormal"/>
            </w:pPr>
            <w:r>
              <w:lastRenderedPageBreak/>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ПБ40370110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3615,3</w:t>
            </w:r>
          </w:p>
        </w:tc>
        <w:tc>
          <w:tcPr>
            <w:tcW w:w="1323" w:type="dxa"/>
          </w:tcPr>
          <w:p w:rsidR="00706ADE" w:rsidRDefault="00706ADE">
            <w:pPr>
              <w:pStyle w:val="ConsPlusNormal"/>
            </w:pPr>
            <w:r>
              <w:t>3615,3</w:t>
            </w:r>
          </w:p>
        </w:tc>
        <w:tc>
          <w:tcPr>
            <w:tcW w:w="1191" w:type="dxa"/>
          </w:tcPr>
          <w:p w:rsidR="00706ADE" w:rsidRDefault="00706ADE">
            <w:pPr>
              <w:pStyle w:val="ConsPlusNormal"/>
            </w:pPr>
          </w:p>
        </w:tc>
      </w:tr>
      <w:tr w:rsidR="00706ADE">
        <w:tc>
          <w:tcPr>
            <w:tcW w:w="2381" w:type="dxa"/>
          </w:tcPr>
          <w:p w:rsidR="00706ADE" w:rsidRDefault="00706ADE">
            <w:pPr>
              <w:pStyle w:val="ConsPlusNormal"/>
            </w:pPr>
            <w:r>
              <w:t>Другие вопросы в области здравоохранения</w:t>
            </w:r>
          </w:p>
        </w:tc>
        <w:tc>
          <w:tcPr>
            <w:tcW w:w="1531" w:type="dxa"/>
          </w:tcPr>
          <w:p w:rsidR="00706ADE" w:rsidRDefault="00706ADE">
            <w:pPr>
              <w:pStyle w:val="ConsPlusNormal"/>
            </w:pPr>
            <w:r>
              <w:t>ПБ40370110</w:t>
            </w:r>
          </w:p>
        </w:tc>
        <w:tc>
          <w:tcPr>
            <w:tcW w:w="604" w:type="dxa"/>
          </w:tcPr>
          <w:p w:rsidR="00706ADE" w:rsidRDefault="00706ADE">
            <w:pPr>
              <w:pStyle w:val="ConsPlusNormal"/>
            </w:pPr>
            <w:r>
              <w:t>600</w:t>
            </w:r>
          </w:p>
        </w:tc>
        <w:tc>
          <w:tcPr>
            <w:tcW w:w="724" w:type="dxa"/>
          </w:tcPr>
          <w:p w:rsidR="00706ADE" w:rsidRDefault="00706ADE">
            <w:pPr>
              <w:pStyle w:val="ConsPlusNormal"/>
            </w:pPr>
            <w:r>
              <w:t>0909</w:t>
            </w:r>
          </w:p>
        </w:tc>
        <w:tc>
          <w:tcPr>
            <w:tcW w:w="1323" w:type="dxa"/>
          </w:tcPr>
          <w:p w:rsidR="00706ADE" w:rsidRDefault="00706ADE">
            <w:pPr>
              <w:pStyle w:val="ConsPlusNormal"/>
            </w:pPr>
            <w:r>
              <w:t>3615,3</w:t>
            </w:r>
          </w:p>
        </w:tc>
        <w:tc>
          <w:tcPr>
            <w:tcW w:w="1323" w:type="dxa"/>
          </w:tcPr>
          <w:p w:rsidR="00706ADE" w:rsidRDefault="00706ADE">
            <w:pPr>
              <w:pStyle w:val="ConsPlusNormal"/>
            </w:pPr>
            <w:r>
              <w:t>3615,3</w:t>
            </w:r>
          </w:p>
        </w:tc>
        <w:tc>
          <w:tcPr>
            <w:tcW w:w="1191" w:type="dxa"/>
          </w:tcPr>
          <w:p w:rsidR="00706ADE" w:rsidRDefault="00706ADE">
            <w:pPr>
              <w:pStyle w:val="ConsPlusNormal"/>
            </w:pPr>
          </w:p>
        </w:tc>
      </w:tr>
      <w:tr w:rsidR="00706ADE">
        <w:tc>
          <w:tcPr>
            <w:tcW w:w="2381" w:type="dxa"/>
          </w:tcPr>
          <w:p w:rsidR="00706ADE" w:rsidRDefault="00706ADE">
            <w:pPr>
              <w:pStyle w:val="ConsPlusNormal"/>
            </w:pPr>
            <w:r>
              <w:t>Капитальное строительство</w:t>
            </w:r>
          </w:p>
        </w:tc>
        <w:tc>
          <w:tcPr>
            <w:tcW w:w="1531" w:type="dxa"/>
          </w:tcPr>
          <w:p w:rsidR="00706ADE" w:rsidRDefault="00706ADE">
            <w:pPr>
              <w:pStyle w:val="ConsPlusNormal"/>
            </w:pPr>
            <w:r>
              <w:t>ПБ40372310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1085,6</w:t>
            </w:r>
          </w:p>
        </w:tc>
        <w:tc>
          <w:tcPr>
            <w:tcW w:w="1323" w:type="dxa"/>
          </w:tcPr>
          <w:p w:rsidR="00706ADE" w:rsidRDefault="00706ADE">
            <w:pPr>
              <w:pStyle w:val="ConsPlusNormal"/>
            </w:pPr>
            <w:r>
              <w:t>1085,6</w:t>
            </w:r>
          </w:p>
        </w:tc>
        <w:tc>
          <w:tcPr>
            <w:tcW w:w="1191" w:type="dxa"/>
          </w:tcPr>
          <w:p w:rsidR="00706ADE" w:rsidRDefault="00706ADE">
            <w:pPr>
              <w:pStyle w:val="ConsPlusNormal"/>
            </w:pPr>
          </w:p>
        </w:tc>
      </w:tr>
      <w:tr w:rsidR="00706ADE">
        <w:tc>
          <w:tcPr>
            <w:tcW w:w="2381" w:type="dxa"/>
          </w:tcPr>
          <w:p w:rsidR="00706ADE" w:rsidRDefault="00706ADE">
            <w:pPr>
              <w:pStyle w:val="ConsPlusNormal"/>
            </w:pPr>
            <w:r>
              <w:t>Капитальные вложения в объекты недвижимого имущества государственной (муниципальной) собственности</w:t>
            </w:r>
          </w:p>
        </w:tc>
        <w:tc>
          <w:tcPr>
            <w:tcW w:w="1531" w:type="dxa"/>
          </w:tcPr>
          <w:p w:rsidR="00706ADE" w:rsidRDefault="00706ADE">
            <w:pPr>
              <w:pStyle w:val="ConsPlusNormal"/>
            </w:pPr>
            <w:r>
              <w:t>ПБ40372310</w:t>
            </w:r>
          </w:p>
        </w:tc>
        <w:tc>
          <w:tcPr>
            <w:tcW w:w="604" w:type="dxa"/>
          </w:tcPr>
          <w:p w:rsidR="00706ADE" w:rsidRDefault="00706ADE">
            <w:pPr>
              <w:pStyle w:val="ConsPlusNormal"/>
            </w:pPr>
            <w:r>
              <w:t>400</w:t>
            </w:r>
          </w:p>
        </w:tc>
        <w:tc>
          <w:tcPr>
            <w:tcW w:w="724" w:type="dxa"/>
          </w:tcPr>
          <w:p w:rsidR="00706ADE" w:rsidRDefault="00706ADE">
            <w:pPr>
              <w:pStyle w:val="ConsPlusNormal"/>
            </w:pPr>
          </w:p>
        </w:tc>
        <w:tc>
          <w:tcPr>
            <w:tcW w:w="1323" w:type="dxa"/>
          </w:tcPr>
          <w:p w:rsidR="00706ADE" w:rsidRDefault="00706ADE">
            <w:pPr>
              <w:pStyle w:val="ConsPlusNormal"/>
            </w:pPr>
            <w:r>
              <w:t>1085,6</w:t>
            </w:r>
          </w:p>
        </w:tc>
        <w:tc>
          <w:tcPr>
            <w:tcW w:w="1323" w:type="dxa"/>
          </w:tcPr>
          <w:p w:rsidR="00706ADE" w:rsidRDefault="00706ADE">
            <w:pPr>
              <w:pStyle w:val="ConsPlusNormal"/>
            </w:pPr>
            <w:r>
              <w:t>1085,6</w:t>
            </w:r>
          </w:p>
        </w:tc>
        <w:tc>
          <w:tcPr>
            <w:tcW w:w="1191" w:type="dxa"/>
          </w:tcPr>
          <w:p w:rsidR="00706ADE" w:rsidRDefault="00706ADE">
            <w:pPr>
              <w:pStyle w:val="ConsPlusNormal"/>
            </w:pPr>
          </w:p>
        </w:tc>
      </w:tr>
      <w:tr w:rsidR="00706ADE">
        <w:tc>
          <w:tcPr>
            <w:tcW w:w="2381" w:type="dxa"/>
          </w:tcPr>
          <w:p w:rsidR="00706ADE" w:rsidRDefault="00706ADE">
            <w:pPr>
              <w:pStyle w:val="ConsPlusNormal"/>
            </w:pPr>
            <w:r>
              <w:t>Другие вопросы в области здравоохранения</w:t>
            </w:r>
          </w:p>
        </w:tc>
        <w:tc>
          <w:tcPr>
            <w:tcW w:w="1531" w:type="dxa"/>
          </w:tcPr>
          <w:p w:rsidR="00706ADE" w:rsidRDefault="00706ADE">
            <w:pPr>
              <w:pStyle w:val="ConsPlusNormal"/>
            </w:pPr>
            <w:r>
              <w:t>ПБ40372310</w:t>
            </w:r>
          </w:p>
        </w:tc>
        <w:tc>
          <w:tcPr>
            <w:tcW w:w="604" w:type="dxa"/>
          </w:tcPr>
          <w:p w:rsidR="00706ADE" w:rsidRDefault="00706ADE">
            <w:pPr>
              <w:pStyle w:val="ConsPlusNormal"/>
            </w:pPr>
            <w:r>
              <w:t>400</w:t>
            </w:r>
          </w:p>
        </w:tc>
        <w:tc>
          <w:tcPr>
            <w:tcW w:w="724" w:type="dxa"/>
          </w:tcPr>
          <w:p w:rsidR="00706ADE" w:rsidRDefault="00706ADE">
            <w:pPr>
              <w:pStyle w:val="ConsPlusNormal"/>
            </w:pPr>
            <w:r>
              <w:t>0909</w:t>
            </w:r>
          </w:p>
        </w:tc>
        <w:tc>
          <w:tcPr>
            <w:tcW w:w="1323" w:type="dxa"/>
          </w:tcPr>
          <w:p w:rsidR="00706ADE" w:rsidRDefault="00706ADE">
            <w:pPr>
              <w:pStyle w:val="ConsPlusNormal"/>
            </w:pPr>
            <w:r>
              <w:t>1085,6</w:t>
            </w:r>
          </w:p>
        </w:tc>
        <w:tc>
          <w:tcPr>
            <w:tcW w:w="1323" w:type="dxa"/>
          </w:tcPr>
          <w:p w:rsidR="00706ADE" w:rsidRDefault="00706ADE">
            <w:pPr>
              <w:pStyle w:val="ConsPlusNormal"/>
            </w:pPr>
            <w:r>
              <w:t>1085,6</w:t>
            </w:r>
          </w:p>
        </w:tc>
        <w:tc>
          <w:tcPr>
            <w:tcW w:w="1191" w:type="dxa"/>
          </w:tcPr>
          <w:p w:rsidR="00706ADE" w:rsidRDefault="00706ADE">
            <w:pPr>
              <w:pStyle w:val="ConsPlusNormal"/>
            </w:pPr>
          </w:p>
        </w:tc>
      </w:tr>
      <w:tr w:rsidR="00706ADE">
        <w:tc>
          <w:tcPr>
            <w:tcW w:w="2381" w:type="dxa"/>
          </w:tcPr>
          <w:p w:rsidR="00706ADE" w:rsidRDefault="00706ADE">
            <w:pPr>
              <w:pStyle w:val="ConsPlusNormal"/>
            </w:pPr>
            <w:hyperlink r:id="rId821" w:history="1">
              <w:r>
                <w:rPr>
                  <w:color w:val="0000FF"/>
                </w:rPr>
                <w:t>Подпрограмма 5</w:t>
              </w:r>
            </w:hyperlink>
            <w:r>
              <w:t xml:space="preserve"> "Обеспечение муниципальных образований Орловской области чистой водой"</w:t>
            </w:r>
          </w:p>
        </w:tc>
        <w:tc>
          <w:tcPr>
            <w:tcW w:w="1531" w:type="dxa"/>
          </w:tcPr>
          <w:p w:rsidR="00706ADE" w:rsidRDefault="00706ADE">
            <w:pPr>
              <w:pStyle w:val="ConsPlusNormal"/>
            </w:pPr>
            <w:r>
              <w:t>ПБ50000000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10000,0</w:t>
            </w:r>
          </w:p>
        </w:tc>
        <w:tc>
          <w:tcPr>
            <w:tcW w:w="1323" w:type="dxa"/>
          </w:tcPr>
          <w:p w:rsidR="00706ADE" w:rsidRDefault="00706ADE">
            <w:pPr>
              <w:pStyle w:val="ConsPlusNormal"/>
            </w:pPr>
            <w:r>
              <w:t>10000,0</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"Обеспечение муниципальных образований Орловской области чистой водой"</w:t>
            </w:r>
          </w:p>
        </w:tc>
        <w:tc>
          <w:tcPr>
            <w:tcW w:w="1531" w:type="dxa"/>
          </w:tcPr>
          <w:p w:rsidR="00706ADE" w:rsidRDefault="00706ADE">
            <w:pPr>
              <w:pStyle w:val="ConsPlusNormal"/>
            </w:pPr>
            <w:r>
              <w:t>ПБ50100000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10000,0</w:t>
            </w:r>
          </w:p>
        </w:tc>
        <w:tc>
          <w:tcPr>
            <w:tcW w:w="1323" w:type="dxa"/>
          </w:tcPr>
          <w:p w:rsidR="00706ADE" w:rsidRDefault="00706ADE">
            <w:pPr>
              <w:pStyle w:val="ConsPlusNormal"/>
            </w:pPr>
            <w:r>
              <w:t>10000,0</w:t>
            </w:r>
          </w:p>
        </w:tc>
        <w:tc>
          <w:tcPr>
            <w:tcW w:w="1191" w:type="dxa"/>
          </w:tcPr>
          <w:p w:rsidR="00706ADE" w:rsidRDefault="00706ADE">
            <w:pPr>
              <w:pStyle w:val="ConsPlusNormal"/>
            </w:pPr>
          </w:p>
        </w:tc>
      </w:tr>
      <w:tr w:rsidR="00706ADE">
        <w:tc>
          <w:tcPr>
            <w:tcW w:w="2381" w:type="dxa"/>
          </w:tcPr>
          <w:p w:rsidR="00706ADE" w:rsidRDefault="00706ADE">
            <w:pPr>
              <w:pStyle w:val="ConsPlusNormal"/>
            </w:pPr>
            <w:r>
              <w:t>Капитальное строительство</w:t>
            </w:r>
          </w:p>
        </w:tc>
        <w:tc>
          <w:tcPr>
            <w:tcW w:w="1531" w:type="dxa"/>
          </w:tcPr>
          <w:p w:rsidR="00706ADE" w:rsidRDefault="00706ADE">
            <w:pPr>
              <w:pStyle w:val="ConsPlusNormal"/>
            </w:pPr>
            <w:r>
              <w:t>ПБ50172310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10000,0</w:t>
            </w:r>
          </w:p>
        </w:tc>
        <w:tc>
          <w:tcPr>
            <w:tcW w:w="1323" w:type="dxa"/>
          </w:tcPr>
          <w:p w:rsidR="00706ADE" w:rsidRDefault="00706ADE">
            <w:pPr>
              <w:pStyle w:val="ConsPlusNormal"/>
            </w:pPr>
            <w:r>
              <w:t>10000,0</w:t>
            </w:r>
          </w:p>
        </w:tc>
        <w:tc>
          <w:tcPr>
            <w:tcW w:w="1191" w:type="dxa"/>
          </w:tcPr>
          <w:p w:rsidR="00706ADE" w:rsidRDefault="00706ADE">
            <w:pPr>
              <w:pStyle w:val="ConsPlusNormal"/>
            </w:pPr>
          </w:p>
        </w:tc>
      </w:tr>
      <w:tr w:rsidR="00706ADE">
        <w:tc>
          <w:tcPr>
            <w:tcW w:w="2381" w:type="dxa"/>
          </w:tcPr>
          <w:p w:rsidR="00706ADE" w:rsidRDefault="00706ADE">
            <w:pPr>
              <w:pStyle w:val="ConsPlusNormal"/>
            </w:pPr>
            <w:r>
              <w:t>Межбюджетные трансферты</w:t>
            </w:r>
          </w:p>
        </w:tc>
        <w:tc>
          <w:tcPr>
            <w:tcW w:w="1531" w:type="dxa"/>
          </w:tcPr>
          <w:p w:rsidR="00706ADE" w:rsidRDefault="00706ADE">
            <w:pPr>
              <w:pStyle w:val="ConsPlusNormal"/>
            </w:pPr>
            <w:r>
              <w:t>ПБ50172310</w:t>
            </w:r>
          </w:p>
        </w:tc>
        <w:tc>
          <w:tcPr>
            <w:tcW w:w="604" w:type="dxa"/>
          </w:tcPr>
          <w:p w:rsidR="00706ADE" w:rsidRDefault="00706ADE">
            <w:pPr>
              <w:pStyle w:val="ConsPlusNormal"/>
            </w:pPr>
            <w:r>
              <w:t>500</w:t>
            </w:r>
          </w:p>
        </w:tc>
        <w:tc>
          <w:tcPr>
            <w:tcW w:w="724" w:type="dxa"/>
          </w:tcPr>
          <w:p w:rsidR="00706ADE" w:rsidRDefault="00706ADE">
            <w:pPr>
              <w:pStyle w:val="ConsPlusNormal"/>
            </w:pPr>
          </w:p>
        </w:tc>
        <w:tc>
          <w:tcPr>
            <w:tcW w:w="1323" w:type="dxa"/>
          </w:tcPr>
          <w:p w:rsidR="00706ADE" w:rsidRDefault="00706ADE">
            <w:pPr>
              <w:pStyle w:val="ConsPlusNormal"/>
            </w:pPr>
            <w:r>
              <w:t>10000,0</w:t>
            </w:r>
          </w:p>
        </w:tc>
        <w:tc>
          <w:tcPr>
            <w:tcW w:w="1323" w:type="dxa"/>
          </w:tcPr>
          <w:p w:rsidR="00706ADE" w:rsidRDefault="00706ADE">
            <w:pPr>
              <w:pStyle w:val="ConsPlusNormal"/>
            </w:pPr>
            <w:r>
              <w:t>10000,0</w:t>
            </w:r>
          </w:p>
        </w:tc>
        <w:tc>
          <w:tcPr>
            <w:tcW w:w="1191" w:type="dxa"/>
          </w:tcPr>
          <w:p w:rsidR="00706ADE" w:rsidRDefault="00706ADE">
            <w:pPr>
              <w:pStyle w:val="ConsPlusNormal"/>
            </w:pPr>
          </w:p>
        </w:tc>
      </w:tr>
      <w:tr w:rsidR="00706ADE">
        <w:tc>
          <w:tcPr>
            <w:tcW w:w="2381" w:type="dxa"/>
          </w:tcPr>
          <w:p w:rsidR="00706ADE" w:rsidRDefault="00706ADE">
            <w:pPr>
              <w:pStyle w:val="ConsPlusNormal"/>
            </w:pPr>
            <w:r>
              <w:t>Коммунальное хозяйство</w:t>
            </w:r>
          </w:p>
        </w:tc>
        <w:tc>
          <w:tcPr>
            <w:tcW w:w="1531" w:type="dxa"/>
          </w:tcPr>
          <w:p w:rsidR="00706ADE" w:rsidRDefault="00706ADE">
            <w:pPr>
              <w:pStyle w:val="ConsPlusNormal"/>
            </w:pPr>
            <w:r>
              <w:t>ПБ50172310</w:t>
            </w:r>
          </w:p>
        </w:tc>
        <w:tc>
          <w:tcPr>
            <w:tcW w:w="604" w:type="dxa"/>
          </w:tcPr>
          <w:p w:rsidR="00706ADE" w:rsidRDefault="00706ADE">
            <w:pPr>
              <w:pStyle w:val="ConsPlusNormal"/>
            </w:pPr>
            <w:r>
              <w:t>500</w:t>
            </w:r>
          </w:p>
        </w:tc>
        <w:tc>
          <w:tcPr>
            <w:tcW w:w="724" w:type="dxa"/>
          </w:tcPr>
          <w:p w:rsidR="00706ADE" w:rsidRDefault="00706ADE">
            <w:pPr>
              <w:pStyle w:val="ConsPlusNormal"/>
            </w:pPr>
            <w:r>
              <w:t>0502</w:t>
            </w:r>
          </w:p>
        </w:tc>
        <w:tc>
          <w:tcPr>
            <w:tcW w:w="1323" w:type="dxa"/>
          </w:tcPr>
          <w:p w:rsidR="00706ADE" w:rsidRDefault="00706ADE">
            <w:pPr>
              <w:pStyle w:val="ConsPlusNormal"/>
            </w:pPr>
            <w:r>
              <w:t>10000,0</w:t>
            </w:r>
          </w:p>
        </w:tc>
        <w:tc>
          <w:tcPr>
            <w:tcW w:w="1323" w:type="dxa"/>
          </w:tcPr>
          <w:p w:rsidR="00706ADE" w:rsidRDefault="00706ADE">
            <w:pPr>
              <w:pStyle w:val="ConsPlusNormal"/>
            </w:pPr>
            <w:r>
              <w:t>10000,0</w:t>
            </w:r>
          </w:p>
        </w:tc>
        <w:tc>
          <w:tcPr>
            <w:tcW w:w="1191" w:type="dxa"/>
          </w:tcPr>
          <w:p w:rsidR="00706ADE" w:rsidRDefault="00706ADE">
            <w:pPr>
              <w:pStyle w:val="ConsPlusNormal"/>
            </w:pPr>
          </w:p>
        </w:tc>
      </w:tr>
      <w:tr w:rsidR="00706ADE">
        <w:tc>
          <w:tcPr>
            <w:tcW w:w="2381" w:type="dxa"/>
          </w:tcPr>
          <w:p w:rsidR="00706ADE" w:rsidRDefault="00706ADE">
            <w:pPr>
              <w:pStyle w:val="ConsPlusNormal"/>
            </w:pPr>
            <w:r>
              <w:t xml:space="preserve">Государственная </w:t>
            </w:r>
            <w:hyperlink r:id="rId822" w:history="1">
              <w:r>
                <w:rPr>
                  <w:color w:val="0000FF"/>
                </w:rPr>
                <w:t>программа</w:t>
              </w:r>
            </w:hyperlink>
            <w:r>
              <w:t xml:space="preserve"> Орловской области "Развитие транспортной системы </w:t>
            </w:r>
            <w:r>
              <w:lastRenderedPageBreak/>
              <w:t>в Орловской области"</w:t>
            </w:r>
          </w:p>
        </w:tc>
        <w:tc>
          <w:tcPr>
            <w:tcW w:w="1531" w:type="dxa"/>
          </w:tcPr>
          <w:p w:rsidR="00706ADE" w:rsidRDefault="00706ADE">
            <w:pPr>
              <w:pStyle w:val="ConsPlusNormal"/>
            </w:pPr>
            <w:r>
              <w:lastRenderedPageBreak/>
              <w:t>ПГ00000000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4240016,1</w:t>
            </w:r>
          </w:p>
        </w:tc>
        <w:tc>
          <w:tcPr>
            <w:tcW w:w="1323" w:type="dxa"/>
          </w:tcPr>
          <w:p w:rsidR="00706ADE" w:rsidRDefault="00706ADE">
            <w:pPr>
              <w:pStyle w:val="ConsPlusNormal"/>
            </w:pPr>
            <w:r>
              <w:t>3635402,0</w:t>
            </w:r>
          </w:p>
        </w:tc>
        <w:tc>
          <w:tcPr>
            <w:tcW w:w="1191" w:type="dxa"/>
          </w:tcPr>
          <w:p w:rsidR="00706ADE" w:rsidRDefault="00706ADE">
            <w:pPr>
              <w:pStyle w:val="ConsPlusNormal"/>
            </w:pPr>
            <w:r>
              <w:t>604614,1</w:t>
            </w:r>
          </w:p>
        </w:tc>
      </w:tr>
      <w:tr w:rsidR="00706ADE">
        <w:tc>
          <w:tcPr>
            <w:tcW w:w="2381" w:type="dxa"/>
          </w:tcPr>
          <w:p w:rsidR="00706ADE" w:rsidRDefault="00706ADE">
            <w:pPr>
              <w:pStyle w:val="ConsPlusNormal"/>
            </w:pPr>
            <w:hyperlink r:id="rId823" w:history="1">
              <w:r>
                <w:rPr>
                  <w:color w:val="0000FF"/>
                </w:rPr>
                <w:t>Подпрограмма 1</w:t>
              </w:r>
            </w:hyperlink>
            <w:r>
              <w:t xml:space="preserve"> "Дорожное хозяйство"</w:t>
            </w:r>
          </w:p>
        </w:tc>
        <w:tc>
          <w:tcPr>
            <w:tcW w:w="1531" w:type="dxa"/>
          </w:tcPr>
          <w:p w:rsidR="00706ADE" w:rsidRDefault="00706ADE">
            <w:pPr>
              <w:pStyle w:val="ConsPlusNormal"/>
            </w:pPr>
            <w:r>
              <w:t>ПГ10000000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4068549,1</w:t>
            </w:r>
          </w:p>
        </w:tc>
        <w:tc>
          <w:tcPr>
            <w:tcW w:w="1323" w:type="dxa"/>
          </w:tcPr>
          <w:p w:rsidR="00706ADE" w:rsidRDefault="00706ADE">
            <w:pPr>
              <w:pStyle w:val="ConsPlusNormal"/>
            </w:pPr>
            <w:r>
              <w:t>3463935,0</w:t>
            </w:r>
          </w:p>
        </w:tc>
        <w:tc>
          <w:tcPr>
            <w:tcW w:w="1191" w:type="dxa"/>
          </w:tcPr>
          <w:p w:rsidR="00706ADE" w:rsidRDefault="00706ADE">
            <w:pPr>
              <w:pStyle w:val="ConsPlusNormal"/>
            </w:pPr>
            <w:r>
              <w:t>604614,1</w:t>
            </w:r>
          </w:p>
        </w:tc>
      </w:tr>
      <w:tr w:rsidR="00706ADE">
        <w:tc>
          <w:tcPr>
            <w:tcW w:w="2381" w:type="dxa"/>
          </w:tcPr>
          <w:p w:rsidR="00706ADE" w:rsidRDefault="00706ADE">
            <w:pPr>
              <w:pStyle w:val="ConsPlusNormal"/>
            </w:pPr>
            <w:r>
              <w:t>Основное мероприятие "Строительство и реконструкция автомобильных дорог общего пользования"</w:t>
            </w:r>
          </w:p>
        </w:tc>
        <w:tc>
          <w:tcPr>
            <w:tcW w:w="1531" w:type="dxa"/>
          </w:tcPr>
          <w:p w:rsidR="00706ADE" w:rsidRDefault="00706ADE">
            <w:pPr>
              <w:pStyle w:val="ConsPlusNormal"/>
            </w:pPr>
            <w:r>
              <w:t>ПГ10100000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441987,6</w:t>
            </w:r>
          </w:p>
        </w:tc>
        <w:tc>
          <w:tcPr>
            <w:tcW w:w="1323" w:type="dxa"/>
          </w:tcPr>
          <w:p w:rsidR="00706ADE" w:rsidRDefault="00706ADE">
            <w:pPr>
              <w:pStyle w:val="ConsPlusNormal"/>
            </w:pPr>
            <w:r>
              <w:t>115501,2</w:t>
            </w:r>
          </w:p>
        </w:tc>
        <w:tc>
          <w:tcPr>
            <w:tcW w:w="1191" w:type="dxa"/>
          </w:tcPr>
          <w:p w:rsidR="00706ADE" w:rsidRDefault="00706ADE">
            <w:pPr>
              <w:pStyle w:val="ConsPlusNormal"/>
            </w:pPr>
            <w:r>
              <w:t>326486,4</w:t>
            </w:r>
          </w:p>
        </w:tc>
      </w:tr>
      <w:tr w:rsidR="00706ADE">
        <w:tc>
          <w:tcPr>
            <w:tcW w:w="2381" w:type="dxa"/>
          </w:tcPr>
          <w:p w:rsidR="00706ADE" w:rsidRDefault="00706ADE">
            <w:pPr>
              <w:pStyle w:val="ConsPlusNormal"/>
            </w:pPr>
            <w:r>
              <w:t>Реализация мероприятий региональных программ в сфере дорожного хозяйства по решениям Правительства Российской Федерации</w:t>
            </w:r>
          </w:p>
        </w:tc>
        <w:tc>
          <w:tcPr>
            <w:tcW w:w="1531" w:type="dxa"/>
          </w:tcPr>
          <w:p w:rsidR="00706ADE" w:rsidRDefault="00706ADE">
            <w:pPr>
              <w:pStyle w:val="ConsPlusNormal"/>
            </w:pPr>
            <w:r>
              <w:t>ПГ10154200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326486,4</w:t>
            </w:r>
          </w:p>
        </w:tc>
        <w:tc>
          <w:tcPr>
            <w:tcW w:w="1323" w:type="dxa"/>
          </w:tcPr>
          <w:p w:rsidR="00706ADE" w:rsidRDefault="00706ADE">
            <w:pPr>
              <w:pStyle w:val="ConsPlusNormal"/>
            </w:pPr>
          </w:p>
        </w:tc>
        <w:tc>
          <w:tcPr>
            <w:tcW w:w="1191" w:type="dxa"/>
          </w:tcPr>
          <w:p w:rsidR="00706ADE" w:rsidRDefault="00706ADE">
            <w:pPr>
              <w:pStyle w:val="ConsPlusNormal"/>
            </w:pPr>
            <w:r>
              <w:t>326486,4</w:t>
            </w:r>
          </w:p>
        </w:tc>
      </w:tr>
      <w:tr w:rsidR="00706ADE">
        <w:tc>
          <w:tcPr>
            <w:tcW w:w="2381" w:type="dxa"/>
          </w:tcPr>
          <w:p w:rsidR="00706ADE" w:rsidRDefault="00706ADE">
            <w:pPr>
              <w:pStyle w:val="ConsPlusNormal"/>
            </w:pPr>
            <w:r>
              <w:t>Капитальные вложения в объекты недвижимого имущества государственной (муниципальной) собственности</w:t>
            </w:r>
          </w:p>
        </w:tc>
        <w:tc>
          <w:tcPr>
            <w:tcW w:w="1531" w:type="dxa"/>
          </w:tcPr>
          <w:p w:rsidR="00706ADE" w:rsidRDefault="00706ADE">
            <w:pPr>
              <w:pStyle w:val="ConsPlusNormal"/>
            </w:pPr>
            <w:r>
              <w:t>ПГ10154200</w:t>
            </w:r>
          </w:p>
        </w:tc>
        <w:tc>
          <w:tcPr>
            <w:tcW w:w="604" w:type="dxa"/>
          </w:tcPr>
          <w:p w:rsidR="00706ADE" w:rsidRDefault="00706ADE">
            <w:pPr>
              <w:pStyle w:val="ConsPlusNormal"/>
            </w:pPr>
            <w:r>
              <w:t>400</w:t>
            </w:r>
          </w:p>
        </w:tc>
        <w:tc>
          <w:tcPr>
            <w:tcW w:w="724" w:type="dxa"/>
          </w:tcPr>
          <w:p w:rsidR="00706ADE" w:rsidRDefault="00706ADE">
            <w:pPr>
              <w:pStyle w:val="ConsPlusNormal"/>
            </w:pPr>
          </w:p>
        </w:tc>
        <w:tc>
          <w:tcPr>
            <w:tcW w:w="1323" w:type="dxa"/>
          </w:tcPr>
          <w:p w:rsidR="00706ADE" w:rsidRDefault="00706ADE">
            <w:pPr>
              <w:pStyle w:val="ConsPlusNormal"/>
            </w:pPr>
            <w:r>
              <w:t>242471,4</w:t>
            </w:r>
          </w:p>
        </w:tc>
        <w:tc>
          <w:tcPr>
            <w:tcW w:w="1323" w:type="dxa"/>
          </w:tcPr>
          <w:p w:rsidR="00706ADE" w:rsidRDefault="00706ADE">
            <w:pPr>
              <w:pStyle w:val="ConsPlusNormal"/>
            </w:pPr>
          </w:p>
        </w:tc>
        <w:tc>
          <w:tcPr>
            <w:tcW w:w="1191" w:type="dxa"/>
          </w:tcPr>
          <w:p w:rsidR="00706ADE" w:rsidRDefault="00706ADE">
            <w:pPr>
              <w:pStyle w:val="ConsPlusNormal"/>
            </w:pPr>
            <w:r>
              <w:t>242471,4</w:t>
            </w:r>
          </w:p>
        </w:tc>
      </w:tr>
      <w:tr w:rsidR="00706ADE">
        <w:tc>
          <w:tcPr>
            <w:tcW w:w="2381" w:type="dxa"/>
          </w:tcPr>
          <w:p w:rsidR="00706ADE" w:rsidRDefault="00706ADE">
            <w:pPr>
              <w:pStyle w:val="ConsPlusNormal"/>
            </w:pPr>
            <w:r>
              <w:t>Дорожное хозяйство (дорожные фонды)</w:t>
            </w:r>
          </w:p>
        </w:tc>
        <w:tc>
          <w:tcPr>
            <w:tcW w:w="1531" w:type="dxa"/>
          </w:tcPr>
          <w:p w:rsidR="00706ADE" w:rsidRDefault="00706ADE">
            <w:pPr>
              <w:pStyle w:val="ConsPlusNormal"/>
            </w:pPr>
            <w:r>
              <w:t>ПГ10154200</w:t>
            </w:r>
          </w:p>
        </w:tc>
        <w:tc>
          <w:tcPr>
            <w:tcW w:w="604" w:type="dxa"/>
          </w:tcPr>
          <w:p w:rsidR="00706ADE" w:rsidRDefault="00706ADE">
            <w:pPr>
              <w:pStyle w:val="ConsPlusNormal"/>
            </w:pPr>
            <w:r>
              <w:t>400</w:t>
            </w:r>
          </w:p>
        </w:tc>
        <w:tc>
          <w:tcPr>
            <w:tcW w:w="724" w:type="dxa"/>
          </w:tcPr>
          <w:p w:rsidR="00706ADE" w:rsidRDefault="00706ADE">
            <w:pPr>
              <w:pStyle w:val="ConsPlusNormal"/>
            </w:pPr>
            <w:r>
              <w:t>0409</w:t>
            </w:r>
          </w:p>
        </w:tc>
        <w:tc>
          <w:tcPr>
            <w:tcW w:w="1323" w:type="dxa"/>
          </w:tcPr>
          <w:p w:rsidR="00706ADE" w:rsidRDefault="00706ADE">
            <w:pPr>
              <w:pStyle w:val="ConsPlusNormal"/>
            </w:pPr>
            <w:r>
              <w:t>242471,4</w:t>
            </w:r>
          </w:p>
        </w:tc>
        <w:tc>
          <w:tcPr>
            <w:tcW w:w="1323" w:type="dxa"/>
          </w:tcPr>
          <w:p w:rsidR="00706ADE" w:rsidRDefault="00706ADE">
            <w:pPr>
              <w:pStyle w:val="ConsPlusNormal"/>
            </w:pPr>
          </w:p>
        </w:tc>
        <w:tc>
          <w:tcPr>
            <w:tcW w:w="1191" w:type="dxa"/>
          </w:tcPr>
          <w:p w:rsidR="00706ADE" w:rsidRDefault="00706ADE">
            <w:pPr>
              <w:pStyle w:val="ConsPlusNormal"/>
            </w:pPr>
            <w:r>
              <w:t>242471,4</w:t>
            </w:r>
          </w:p>
        </w:tc>
      </w:tr>
      <w:tr w:rsidR="00706ADE">
        <w:tc>
          <w:tcPr>
            <w:tcW w:w="2381" w:type="dxa"/>
          </w:tcPr>
          <w:p w:rsidR="00706ADE" w:rsidRDefault="00706ADE">
            <w:pPr>
              <w:pStyle w:val="ConsPlusNormal"/>
            </w:pPr>
            <w:r>
              <w:t>Межбюджетные трансферты</w:t>
            </w:r>
          </w:p>
        </w:tc>
        <w:tc>
          <w:tcPr>
            <w:tcW w:w="1531" w:type="dxa"/>
          </w:tcPr>
          <w:p w:rsidR="00706ADE" w:rsidRDefault="00706ADE">
            <w:pPr>
              <w:pStyle w:val="ConsPlusNormal"/>
            </w:pPr>
            <w:r>
              <w:t>ПГ10154200</w:t>
            </w:r>
          </w:p>
        </w:tc>
        <w:tc>
          <w:tcPr>
            <w:tcW w:w="604" w:type="dxa"/>
          </w:tcPr>
          <w:p w:rsidR="00706ADE" w:rsidRDefault="00706ADE">
            <w:pPr>
              <w:pStyle w:val="ConsPlusNormal"/>
            </w:pPr>
            <w:r>
              <w:t>500</w:t>
            </w:r>
          </w:p>
        </w:tc>
        <w:tc>
          <w:tcPr>
            <w:tcW w:w="724" w:type="dxa"/>
          </w:tcPr>
          <w:p w:rsidR="00706ADE" w:rsidRDefault="00706ADE">
            <w:pPr>
              <w:pStyle w:val="ConsPlusNormal"/>
            </w:pPr>
          </w:p>
        </w:tc>
        <w:tc>
          <w:tcPr>
            <w:tcW w:w="1323" w:type="dxa"/>
          </w:tcPr>
          <w:p w:rsidR="00706ADE" w:rsidRDefault="00706ADE">
            <w:pPr>
              <w:pStyle w:val="ConsPlusNormal"/>
            </w:pPr>
            <w:r>
              <w:t>84015,0</w:t>
            </w:r>
          </w:p>
        </w:tc>
        <w:tc>
          <w:tcPr>
            <w:tcW w:w="1323" w:type="dxa"/>
          </w:tcPr>
          <w:p w:rsidR="00706ADE" w:rsidRDefault="00706ADE">
            <w:pPr>
              <w:pStyle w:val="ConsPlusNormal"/>
            </w:pPr>
          </w:p>
        </w:tc>
        <w:tc>
          <w:tcPr>
            <w:tcW w:w="1191" w:type="dxa"/>
          </w:tcPr>
          <w:p w:rsidR="00706ADE" w:rsidRDefault="00706ADE">
            <w:pPr>
              <w:pStyle w:val="ConsPlusNormal"/>
            </w:pPr>
            <w:r>
              <w:t>84015,0</w:t>
            </w:r>
          </w:p>
        </w:tc>
      </w:tr>
      <w:tr w:rsidR="00706ADE">
        <w:tc>
          <w:tcPr>
            <w:tcW w:w="2381" w:type="dxa"/>
          </w:tcPr>
          <w:p w:rsidR="00706ADE" w:rsidRDefault="00706ADE">
            <w:pPr>
              <w:pStyle w:val="ConsPlusNormal"/>
            </w:pPr>
            <w:r>
              <w:t>Дорожное хозяйство (дорожные фонды)</w:t>
            </w:r>
          </w:p>
        </w:tc>
        <w:tc>
          <w:tcPr>
            <w:tcW w:w="1531" w:type="dxa"/>
          </w:tcPr>
          <w:p w:rsidR="00706ADE" w:rsidRDefault="00706ADE">
            <w:pPr>
              <w:pStyle w:val="ConsPlusNormal"/>
            </w:pPr>
            <w:r>
              <w:t>ПГ10154200</w:t>
            </w:r>
          </w:p>
        </w:tc>
        <w:tc>
          <w:tcPr>
            <w:tcW w:w="604" w:type="dxa"/>
          </w:tcPr>
          <w:p w:rsidR="00706ADE" w:rsidRDefault="00706ADE">
            <w:pPr>
              <w:pStyle w:val="ConsPlusNormal"/>
            </w:pPr>
            <w:r>
              <w:t>500</w:t>
            </w:r>
          </w:p>
        </w:tc>
        <w:tc>
          <w:tcPr>
            <w:tcW w:w="724" w:type="dxa"/>
          </w:tcPr>
          <w:p w:rsidR="00706ADE" w:rsidRDefault="00706ADE">
            <w:pPr>
              <w:pStyle w:val="ConsPlusNormal"/>
            </w:pPr>
            <w:r>
              <w:t>0409</w:t>
            </w:r>
          </w:p>
        </w:tc>
        <w:tc>
          <w:tcPr>
            <w:tcW w:w="1323" w:type="dxa"/>
          </w:tcPr>
          <w:p w:rsidR="00706ADE" w:rsidRDefault="00706ADE">
            <w:pPr>
              <w:pStyle w:val="ConsPlusNormal"/>
            </w:pPr>
            <w:r>
              <w:t>84015,0</w:t>
            </w:r>
          </w:p>
        </w:tc>
        <w:tc>
          <w:tcPr>
            <w:tcW w:w="1323" w:type="dxa"/>
          </w:tcPr>
          <w:p w:rsidR="00706ADE" w:rsidRDefault="00706ADE">
            <w:pPr>
              <w:pStyle w:val="ConsPlusNormal"/>
            </w:pPr>
          </w:p>
        </w:tc>
        <w:tc>
          <w:tcPr>
            <w:tcW w:w="1191" w:type="dxa"/>
          </w:tcPr>
          <w:p w:rsidR="00706ADE" w:rsidRDefault="00706ADE">
            <w:pPr>
              <w:pStyle w:val="ConsPlusNormal"/>
            </w:pPr>
            <w:r>
              <w:t>84015,0</w:t>
            </w:r>
          </w:p>
        </w:tc>
      </w:tr>
      <w:tr w:rsidR="00706ADE">
        <w:tc>
          <w:tcPr>
            <w:tcW w:w="2381" w:type="dxa"/>
          </w:tcPr>
          <w:p w:rsidR="00706ADE" w:rsidRDefault="00706ADE">
            <w:pPr>
              <w:pStyle w:val="ConsPlusNormal"/>
            </w:pPr>
            <w:r>
              <w:t>Капитальное строительство</w:t>
            </w:r>
          </w:p>
        </w:tc>
        <w:tc>
          <w:tcPr>
            <w:tcW w:w="1531" w:type="dxa"/>
          </w:tcPr>
          <w:p w:rsidR="00706ADE" w:rsidRDefault="00706ADE">
            <w:pPr>
              <w:pStyle w:val="ConsPlusNormal"/>
            </w:pPr>
            <w:r>
              <w:t>ПГ10172310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115501,2</w:t>
            </w:r>
          </w:p>
        </w:tc>
        <w:tc>
          <w:tcPr>
            <w:tcW w:w="1323" w:type="dxa"/>
          </w:tcPr>
          <w:p w:rsidR="00706ADE" w:rsidRDefault="00706ADE">
            <w:pPr>
              <w:pStyle w:val="ConsPlusNormal"/>
            </w:pPr>
            <w:r>
              <w:t>115501,2</w:t>
            </w:r>
          </w:p>
        </w:tc>
        <w:tc>
          <w:tcPr>
            <w:tcW w:w="1191" w:type="dxa"/>
          </w:tcPr>
          <w:p w:rsidR="00706ADE" w:rsidRDefault="00706ADE">
            <w:pPr>
              <w:pStyle w:val="ConsPlusNormal"/>
            </w:pPr>
          </w:p>
        </w:tc>
      </w:tr>
      <w:tr w:rsidR="00706ADE">
        <w:tc>
          <w:tcPr>
            <w:tcW w:w="2381" w:type="dxa"/>
          </w:tcPr>
          <w:p w:rsidR="00706ADE" w:rsidRDefault="00706ADE">
            <w:pPr>
              <w:pStyle w:val="ConsPlusNormal"/>
            </w:pPr>
            <w:r>
              <w:t>Капитальные вложения в объекты недвижимого имущества государственной (муниципальной) собственности</w:t>
            </w:r>
          </w:p>
        </w:tc>
        <w:tc>
          <w:tcPr>
            <w:tcW w:w="1531" w:type="dxa"/>
          </w:tcPr>
          <w:p w:rsidR="00706ADE" w:rsidRDefault="00706ADE">
            <w:pPr>
              <w:pStyle w:val="ConsPlusNormal"/>
            </w:pPr>
            <w:r>
              <w:t>ПГ10172310</w:t>
            </w:r>
          </w:p>
        </w:tc>
        <w:tc>
          <w:tcPr>
            <w:tcW w:w="604" w:type="dxa"/>
          </w:tcPr>
          <w:p w:rsidR="00706ADE" w:rsidRDefault="00706ADE">
            <w:pPr>
              <w:pStyle w:val="ConsPlusNormal"/>
            </w:pPr>
            <w:r>
              <w:t>400</w:t>
            </w:r>
          </w:p>
        </w:tc>
        <w:tc>
          <w:tcPr>
            <w:tcW w:w="724" w:type="dxa"/>
          </w:tcPr>
          <w:p w:rsidR="00706ADE" w:rsidRDefault="00706ADE">
            <w:pPr>
              <w:pStyle w:val="ConsPlusNormal"/>
            </w:pPr>
          </w:p>
        </w:tc>
        <w:tc>
          <w:tcPr>
            <w:tcW w:w="1323" w:type="dxa"/>
          </w:tcPr>
          <w:p w:rsidR="00706ADE" w:rsidRDefault="00706ADE">
            <w:pPr>
              <w:pStyle w:val="ConsPlusNormal"/>
            </w:pPr>
            <w:r>
              <w:t>62940,5</w:t>
            </w:r>
          </w:p>
        </w:tc>
        <w:tc>
          <w:tcPr>
            <w:tcW w:w="1323" w:type="dxa"/>
          </w:tcPr>
          <w:p w:rsidR="00706ADE" w:rsidRDefault="00706ADE">
            <w:pPr>
              <w:pStyle w:val="ConsPlusNormal"/>
            </w:pPr>
            <w:r>
              <w:t>62940,5</w:t>
            </w:r>
          </w:p>
        </w:tc>
        <w:tc>
          <w:tcPr>
            <w:tcW w:w="1191" w:type="dxa"/>
          </w:tcPr>
          <w:p w:rsidR="00706ADE" w:rsidRDefault="00706ADE">
            <w:pPr>
              <w:pStyle w:val="ConsPlusNormal"/>
            </w:pPr>
          </w:p>
        </w:tc>
      </w:tr>
      <w:tr w:rsidR="00706ADE">
        <w:tc>
          <w:tcPr>
            <w:tcW w:w="2381" w:type="dxa"/>
          </w:tcPr>
          <w:p w:rsidR="00706ADE" w:rsidRDefault="00706ADE">
            <w:pPr>
              <w:pStyle w:val="ConsPlusNormal"/>
            </w:pPr>
            <w:r>
              <w:t>Дорожное хозяйство (дорожные фонды)</w:t>
            </w:r>
          </w:p>
        </w:tc>
        <w:tc>
          <w:tcPr>
            <w:tcW w:w="1531" w:type="dxa"/>
          </w:tcPr>
          <w:p w:rsidR="00706ADE" w:rsidRDefault="00706ADE">
            <w:pPr>
              <w:pStyle w:val="ConsPlusNormal"/>
            </w:pPr>
            <w:r>
              <w:t>ПГ10172310</w:t>
            </w:r>
          </w:p>
        </w:tc>
        <w:tc>
          <w:tcPr>
            <w:tcW w:w="604" w:type="dxa"/>
          </w:tcPr>
          <w:p w:rsidR="00706ADE" w:rsidRDefault="00706ADE">
            <w:pPr>
              <w:pStyle w:val="ConsPlusNormal"/>
            </w:pPr>
            <w:r>
              <w:t>400</w:t>
            </w:r>
          </w:p>
        </w:tc>
        <w:tc>
          <w:tcPr>
            <w:tcW w:w="724" w:type="dxa"/>
          </w:tcPr>
          <w:p w:rsidR="00706ADE" w:rsidRDefault="00706ADE">
            <w:pPr>
              <w:pStyle w:val="ConsPlusNormal"/>
            </w:pPr>
            <w:r>
              <w:t>0409</w:t>
            </w:r>
          </w:p>
        </w:tc>
        <w:tc>
          <w:tcPr>
            <w:tcW w:w="1323" w:type="dxa"/>
          </w:tcPr>
          <w:p w:rsidR="00706ADE" w:rsidRDefault="00706ADE">
            <w:pPr>
              <w:pStyle w:val="ConsPlusNormal"/>
            </w:pPr>
            <w:r>
              <w:t>62940,5</w:t>
            </w:r>
          </w:p>
        </w:tc>
        <w:tc>
          <w:tcPr>
            <w:tcW w:w="1323" w:type="dxa"/>
          </w:tcPr>
          <w:p w:rsidR="00706ADE" w:rsidRDefault="00706ADE">
            <w:pPr>
              <w:pStyle w:val="ConsPlusNormal"/>
            </w:pPr>
            <w:r>
              <w:t>62940,5</w:t>
            </w:r>
          </w:p>
        </w:tc>
        <w:tc>
          <w:tcPr>
            <w:tcW w:w="1191" w:type="dxa"/>
          </w:tcPr>
          <w:p w:rsidR="00706ADE" w:rsidRDefault="00706ADE">
            <w:pPr>
              <w:pStyle w:val="ConsPlusNormal"/>
            </w:pPr>
          </w:p>
        </w:tc>
      </w:tr>
      <w:tr w:rsidR="00706ADE">
        <w:tc>
          <w:tcPr>
            <w:tcW w:w="2381" w:type="dxa"/>
          </w:tcPr>
          <w:p w:rsidR="00706ADE" w:rsidRDefault="00706ADE">
            <w:pPr>
              <w:pStyle w:val="ConsPlusNormal"/>
            </w:pPr>
            <w:r>
              <w:t>Межбюджетные трансферты</w:t>
            </w:r>
          </w:p>
        </w:tc>
        <w:tc>
          <w:tcPr>
            <w:tcW w:w="1531" w:type="dxa"/>
          </w:tcPr>
          <w:p w:rsidR="00706ADE" w:rsidRDefault="00706ADE">
            <w:pPr>
              <w:pStyle w:val="ConsPlusNormal"/>
            </w:pPr>
            <w:r>
              <w:t>ПГ10172310</w:t>
            </w:r>
          </w:p>
        </w:tc>
        <w:tc>
          <w:tcPr>
            <w:tcW w:w="604" w:type="dxa"/>
          </w:tcPr>
          <w:p w:rsidR="00706ADE" w:rsidRDefault="00706ADE">
            <w:pPr>
              <w:pStyle w:val="ConsPlusNormal"/>
            </w:pPr>
            <w:r>
              <w:t>500</w:t>
            </w:r>
          </w:p>
        </w:tc>
        <w:tc>
          <w:tcPr>
            <w:tcW w:w="724" w:type="dxa"/>
          </w:tcPr>
          <w:p w:rsidR="00706ADE" w:rsidRDefault="00706ADE">
            <w:pPr>
              <w:pStyle w:val="ConsPlusNormal"/>
            </w:pPr>
          </w:p>
        </w:tc>
        <w:tc>
          <w:tcPr>
            <w:tcW w:w="1323" w:type="dxa"/>
          </w:tcPr>
          <w:p w:rsidR="00706ADE" w:rsidRDefault="00706ADE">
            <w:pPr>
              <w:pStyle w:val="ConsPlusNormal"/>
            </w:pPr>
            <w:r>
              <w:t>52560,7</w:t>
            </w:r>
          </w:p>
        </w:tc>
        <w:tc>
          <w:tcPr>
            <w:tcW w:w="1323" w:type="dxa"/>
          </w:tcPr>
          <w:p w:rsidR="00706ADE" w:rsidRDefault="00706ADE">
            <w:pPr>
              <w:pStyle w:val="ConsPlusNormal"/>
            </w:pPr>
            <w:r>
              <w:t>52560,7</w:t>
            </w:r>
          </w:p>
        </w:tc>
        <w:tc>
          <w:tcPr>
            <w:tcW w:w="1191" w:type="dxa"/>
          </w:tcPr>
          <w:p w:rsidR="00706ADE" w:rsidRDefault="00706ADE">
            <w:pPr>
              <w:pStyle w:val="ConsPlusNormal"/>
            </w:pPr>
          </w:p>
        </w:tc>
      </w:tr>
      <w:tr w:rsidR="00706ADE">
        <w:tc>
          <w:tcPr>
            <w:tcW w:w="2381" w:type="dxa"/>
          </w:tcPr>
          <w:p w:rsidR="00706ADE" w:rsidRDefault="00706ADE">
            <w:pPr>
              <w:pStyle w:val="ConsPlusNormal"/>
            </w:pPr>
            <w:r>
              <w:t xml:space="preserve">Дорожное хозяйство </w:t>
            </w:r>
            <w:r>
              <w:lastRenderedPageBreak/>
              <w:t>(дорожные фонды)</w:t>
            </w:r>
          </w:p>
        </w:tc>
        <w:tc>
          <w:tcPr>
            <w:tcW w:w="1531" w:type="dxa"/>
          </w:tcPr>
          <w:p w:rsidR="00706ADE" w:rsidRDefault="00706ADE">
            <w:pPr>
              <w:pStyle w:val="ConsPlusNormal"/>
            </w:pPr>
            <w:r>
              <w:lastRenderedPageBreak/>
              <w:t>ПГ10172310</w:t>
            </w:r>
          </w:p>
        </w:tc>
        <w:tc>
          <w:tcPr>
            <w:tcW w:w="604" w:type="dxa"/>
          </w:tcPr>
          <w:p w:rsidR="00706ADE" w:rsidRDefault="00706ADE">
            <w:pPr>
              <w:pStyle w:val="ConsPlusNormal"/>
            </w:pPr>
            <w:r>
              <w:t>500</w:t>
            </w:r>
          </w:p>
        </w:tc>
        <w:tc>
          <w:tcPr>
            <w:tcW w:w="724" w:type="dxa"/>
          </w:tcPr>
          <w:p w:rsidR="00706ADE" w:rsidRDefault="00706ADE">
            <w:pPr>
              <w:pStyle w:val="ConsPlusNormal"/>
            </w:pPr>
            <w:r>
              <w:t>0409</w:t>
            </w:r>
          </w:p>
        </w:tc>
        <w:tc>
          <w:tcPr>
            <w:tcW w:w="1323" w:type="dxa"/>
          </w:tcPr>
          <w:p w:rsidR="00706ADE" w:rsidRDefault="00706ADE">
            <w:pPr>
              <w:pStyle w:val="ConsPlusNormal"/>
            </w:pPr>
            <w:r>
              <w:t>52560,7</w:t>
            </w:r>
          </w:p>
        </w:tc>
        <w:tc>
          <w:tcPr>
            <w:tcW w:w="1323" w:type="dxa"/>
          </w:tcPr>
          <w:p w:rsidR="00706ADE" w:rsidRDefault="00706ADE">
            <w:pPr>
              <w:pStyle w:val="ConsPlusNormal"/>
            </w:pPr>
            <w:r>
              <w:t>52560,7</w:t>
            </w:r>
          </w:p>
        </w:tc>
        <w:tc>
          <w:tcPr>
            <w:tcW w:w="1191" w:type="dxa"/>
          </w:tcPr>
          <w:p w:rsidR="00706ADE" w:rsidRDefault="00706ADE">
            <w:pPr>
              <w:pStyle w:val="ConsPlusNormal"/>
            </w:pPr>
          </w:p>
        </w:tc>
      </w:tr>
      <w:tr w:rsidR="00706ADE">
        <w:tc>
          <w:tcPr>
            <w:tcW w:w="2381" w:type="dxa"/>
          </w:tcPr>
          <w:p w:rsidR="00706ADE" w:rsidRDefault="00706ADE">
            <w:pPr>
              <w:pStyle w:val="ConsPlusNormal"/>
            </w:pPr>
            <w:r>
              <w:lastRenderedPageBreak/>
              <w:t>Основное мероприятие "Капитальный ремонт, ремонт и содержание автомобильных дорог общего пользования"</w:t>
            </w:r>
          </w:p>
        </w:tc>
        <w:tc>
          <w:tcPr>
            <w:tcW w:w="1531" w:type="dxa"/>
          </w:tcPr>
          <w:p w:rsidR="00706ADE" w:rsidRDefault="00706ADE">
            <w:pPr>
              <w:pStyle w:val="ConsPlusNormal"/>
            </w:pPr>
            <w:r>
              <w:t>ПГ10200000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3626561,5</w:t>
            </w:r>
          </w:p>
        </w:tc>
        <w:tc>
          <w:tcPr>
            <w:tcW w:w="1323" w:type="dxa"/>
          </w:tcPr>
          <w:p w:rsidR="00706ADE" w:rsidRDefault="00706ADE">
            <w:pPr>
              <w:pStyle w:val="ConsPlusNormal"/>
            </w:pPr>
            <w:r>
              <w:t>3348433,8</w:t>
            </w:r>
          </w:p>
        </w:tc>
        <w:tc>
          <w:tcPr>
            <w:tcW w:w="1191" w:type="dxa"/>
          </w:tcPr>
          <w:p w:rsidR="00706ADE" w:rsidRDefault="00706ADE">
            <w:pPr>
              <w:pStyle w:val="ConsPlusNormal"/>
            </w:pPr>
            <w:r>
              <w:t>278127,7</w:t>
            </w:r>
          </w:p>
        </w:tc>
      </w:tr>
      <w:tr w:rsidR="00706ADE">
        <w:tc>
          <w:tcPr>
            <w:tcW w:w="2381" w:type="dxa"/>
          </w:tcPr>
          <w:p w:rsidR="00706ADE" w:rsidRDefault="00706ADE">
            <w:pPr>
              <w:pStyle w:val="ConsPlusNormal"/>
            </w:pPr>
            <w:r>
              <w:t>Реализация мероприятий региональных программ в сфере дорожного хозяйства по решениям Правительства Российской Федерации</w:t>
            </w:r>
          </w:p>
        </w:tc>
        <w:tc>
          <w:tcPr>
            <w:tcW w:w="1531" w:type="dxa"/>
          </w:tcPr>
          <w:p w:rsidR="00706ADE" w:rsidRDefault="00706ADE">
            <w:pPr>
              <w:pStyle w:val="ConsPlusNormal"/>
            </w:pPr>
            <w:r>
              <w:t>ПГ10254200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277835,6</w:t>
            </w:r>
          </w:p>
        </w:tc>
        <w:tc>
          <w:tcPr>
            <w:tcW w:w="1323" w:type="dxa"/>
          </w:tcPr>
          <w:p w:rsidR="00706ADE" w:rsidRDefault="00706ADE">
            <w:pPr>
              <w:pStyle w:val="ConsPlusNormal"/>
            </w:pPr>
          </w:p>
        </w:tc>
        <w:tc>
          <w:tcPr>
            <w:tcW w:w="1191" w:type="dxa"/>
          </w:tcPr>
          <w:p w:rsidR="00706ADE" w:rsidRDefault="00706ADE">
            <w:pPr>
              <w:pStyle w:val="ConsPlusNormal"/>
            </w:pPr>
            <w:r>
              <w:t>277835,6</w:t>
            </w:r>
          </w:p>
        </w:tc>
      </w:tr>
      <w:tr w:rsidR="00706ADE">
        <w:tc>
          <w:tcPr>
            <w:tcW w:w="2381" w:type="dxa"/>
          </w:tcPr>
          <w:p w:rsidR="00706ADE" w:rsidRDefault="00706ADE">
            <w:pPr>
              <w:pStyle w:val="ConsPlusNormal"/>
            </w:pPr>
            <w:r>
              <w:t>Закупка товаров, работ и услуг для обеспечения государственных (муниципальных) нужд</w:t>
            </w:r>
          </w:p>
        </w:tc>
        <w:tc>
          <w:tcPr>
            <w:tcW w:w="1531" w:type="dxa"/>
          </w:tcPr>
          <w:p w:rsidR="00706ADE" w:rsidRDefault="00706ADE">
            <w:pPr>
              <w:pStyle w:val="ConsPlusNormal"/>
            </w:pPr>
            <w:r>
              <w:t>ПГ10254200</w:t>
            </w:r>
          </w:p>
        </w:tc>
        <w:tc>
          <w:tcPr>
            <w:tcW w:w="604" w:type="dxa"/>
          </w:tcPr>
          <w:p w:rsidR="00706ADE" w:rsidRDefault="00706ADE">
            <w:pPr>
              <w:pStyle w:val="ConsPlusNormal"/>
            </w:pPr>
            <w:r>
              <w:t>200</w:t>
            </w:r>
          </w:p>
        </w:tc>
        <w:tc>
          <w:tcPr>
            <w:tcW w:w="724" w:type="dxa"/>
          </w:tcPr>
          <w:p w:rsidR="00706ADE" w:rsidRDefault="00706ADE">
            <w:pPr>
              <w:pStyle w:val="ConsPlusNormal"/>
            </w:pPr>
          </w:p>
        </w:tc>
        <w:tc>
          <w:tcPr>
            <w:tcW w:w="1323" w:type="dxa"/>
          </w:tcPr>
          <w:p w:rsidR="00706ADE" w:rsidRDefault="00706ADE">
            <w:pPr>
              <w:pStyle w:val="ConsPlusNormal"/>
            </w:pPr>
            <w:r>
              <w:t>82835,6</w:t>
            </w:r>
          </w:p>
        </w:tc>
        <w:tc>
          <w:tcPr>
            <w:tcW w:w="1323" w:type="dxa"/>
          </w:tcPr>
          <w:p w:rsidR="00706ADE" w:rsidRDefault="00706ADE">
            <w:pPr>
              <w:pStyle w:val="ConsPlusNormal"/>
            </w:pPr>
          </w:p>
        </w:tc>
        <w:tc>
          <w:tcPr>
            <w:tcW w:w="1191" w:type="dxa"/>
          </w:tcPr>
          <w:p w:rsidR="00706ADE" w:rsidRDefault="00706ADE">
            <w:pPr>
              <w:pStyle w:val="ConsPlusNormal"/>
            </w:pPr>
            <w:r>
              <w:t>82835,6</w:t>
            </w:r>
          </w:p>
        </w:tc>
      </w:tr>
      <w:tr w:rsidR="00706ADE">
        <w:tc>
          <w:tcPr>
            <w:tcW w:w="2381" w:type="dxa"/>
          </w:tcPr>
          <w:p w:rsidR="00706ADE" w:rsidRDefault="00706ADE">
            <w:pPr>
              <w:pStyle w:val="ConsPlusNormal"/>
            </w:pPr>
            <w:r>
              <w:t>Дорожное хозяйство (дорожные фонды)</w:t>
            </w:r>
          </w:p>
        </w:tc>
        <w:tc>
          <w:tcPr>
            <w:tcW w:w="1531" w:type="dxa"/>
          </w:tcPr>
          <w:p w:rsidR="00706ADE" w:rsidRDefault="00706ADE">
            <w:pPr>
              <w:pStyle w:val="ConsPlusNormal"/>
            </w:pPr>
            <w:r>
              <w:t>ПГ10254200</w:t>
            </w:r>
          </w:p>
        </w:tc>
        <w:tc>
          <w:tcPr>
            <w:tcW w:w="604" w:type="dxa"/>
          </w:tcPr>
          <w:p w:rsidR="00706ADE" w:rsidRDefault="00706ADE">
            <w:pPr>
              <w:pStyle w:val="ConsPlusNormal"/>
            </w:pPr>
            <w:r>
              <w:t>200</w:t>
            </w:r>
          </w:p>
        </w:tc>
        <w:tc>
          <w:tcPr>
            <w:tcW w:w="724" w:type="dxa"/>
          </w:tcPr>
          <w:p w:rsidR="00706ADE" w:rsidRDefault="00706ADE">
            <w:pPr>
              <w:pStyle w:val="ConsPlusNormal"/>
            </w:pPr>
            <w:r>
              <w:t>0409</w:t>
            </w:r>
          </w:p>
        </w:tc>
        <w:tc>
          <w:tcPr>
            <w:tcW w:w="1323" w:type="dxa"/>
          </w:tcPr>
          <w:p w:rsidR="00706ADE" w:rsidRDefault="00706ADE">
            <w:pPr>
              <w:pStyle w:val="ConsPlusNormal"/>
            </w:pPr>
            <w:r>
              <w:t>82835,6</w:t>
            </w:r>
          </w:p>
        </w:tc>
        <w:tc>
          <w:tcPr>
            <w:tcW w:w="1323" w:type="dxa"/>
          </w:tcPr>
          <w:p w:rsidR="00706ADE" w:rsidRDefault="00706ADE">
            <w:pPr>
              <w:pStyle w:val="ConsPlusNormal"/>
            </w:pPr>
          </w:p>
        </w:tc>
        <w:tc>
          <w:tcPr>
            <w:tcW w:w="1191" w:type="dxa"/>
          </w:tcPr>
          <w:p w:rsidR="00706ADE" w:rsidRDefault="00706ADE">
            <w:pPr>
              <w:pStyle w:val="ConsPlusNormal"/>
            </w:pPr>
            <w:r>
              <w:t>82835,6</w:t>
            </w:r>
          </w:p>
        </w:tc>
      </w:tr>
      <w:tr w:rsidR="00706ADE">
        <w:tc>
          <w:tcPr>
            <w:tcW w:w="2381" w:type="dxa"/>
          </w:tcPr>
          <w:p w:rsidR="00706ADE" w:rsidRDefault="00706ADE">
            <w:pPr>
              <w:pStyle w:val="ConsPlusNormal"/>
            </w:pPr>
            <w:r>
              <w:t>Межбюджетные трансферты</w:t>
            </w:r>
          </w:p>
        </w:tc>
        <w:tc>
          <w:tcPr>
            <w:tcW w:w="1531" w:type="dxa"/>
          </w:tcPr>
          <w:p w:rsidR="00706ADE" w:rsidRDefault="00706ADE">
            <w:pPr>
              <w:pStyle w:val="ConsPlusNormal"/>
            </w:pPr>
            <w:r>
              <w:t>ПГ10254200</w:t>
            </w:r>
          </w:p>
        </w:tc>
        <w:tc>
          <w:tcPr>
            <w:tcW w:w="604" w:type="dxa"/>
          </w:tcPr>
          <w:p w:rsidR="00706ADE" w:rsidRDefault="00706ADE">
            <w:pPr>
              <w:pStyle w:val="ConsPlusNormal"/>
            </w:pPr>
            <w:r>
              <w:t>500</w:t>
            </w:r>
          </w:p>
        </w:tc>
        <w:tc>
          <w:tcPr>
            <w:tcW w:w="724" w:type="dxa"/>
          </w:tcPr>
          <w:p w:rsidR="00706ADE" w:rsidRDefault="00706ADE">
            <w:pPr>
              <w:pStyle w:val="ConsPlusNormal"/>
            </w:pPr>
          </w:p>
        </w:tc>
        <w:tc>
          <w:tcPr>
            <w:tcW w:w="1323" w:type="dxa"/>
          </w:tcPr>
          <w:p w:rsidR="00706ADE" w:rsidRDefault="00706ADE">
            <w:pPr>
              <w:pStyle w:val="ConsPlusNormal"/>
            </w:pPr>
            <w:r>
              <w:t>195000,0</w:t>
            </w:r>
          </w:p>
        </w:tc>
        <w:tc>
          <w:tcPr>
            <w:tcW w:w="1323" w:type="dxa"/>
          </w:tcPr>
          <w:p w:rsidR="00706ADE" w:rsidRDefault="00706ADE">
            <w:pPr>
              <w:pStyle w:val="ConsPlusNormal"/>
            </w:pPr>
          </w:p>
        </w:tc>
        <w:tc>
          <w:tcPr>
            <w:tcW w:w="1191" w:type="dxa"/>
          </w:tcPr>
          <w:p w:rsidR="00706ADE" w:rsidRDefault="00706ADE">
            <w:pPr>
              <w:pStyle w:val="ConsPlusNormal"/>
            </w:pPr>
            <w:r>
              <w:t>195000,0</w:t>
            </w:r>
          </w:p>
        </w:tc>
      </w:tr>
      <w:tr w:rsidR="00706ADE">
        <w:tc>
          <w:tcPr>
            <w:tcW w:w="2381" w:type="dxa"/>
          </w:tcPr>
          <w:p w:rsidR="00706ADE" w:rsidRDefault="00706ADE">
            <w:pPr>
              <w:pStyle w:val="ConsPlusNormal"/>
            </w:pPr>
            <w:r>
              <w:t>Дорожное хозяйство (дорожные фонды)</w:t>
            </w:r>
          </w:p>
        </w:tc>
        <w:tc>
          <w:tcPr>
            <w:tcW w:w="1531" w:type="dxa"/>
          </w:tcPr>
          <w:p w:rsidR="00706ADE" w:rsidRDefault="00706ADE">
            <w:pPr>
              <w:pStyle w:val="ConsPlusNormal"/>
            </w:pPr>
            <w:r>
              <w:t>ПГ10254200</w:t>
            </w:r>
          </w:p>
        </w:tc>
        <w:tc>
          <w:tcPr>
            <w:tcW w:w="604" w:type="dxa"/>
          </w:tcPr>
          <w:p w:rsidR="00706ADE" w:rsidRDefault="00706ADE">
            <w:pPr>
              <w:pStyle w:val="ConsPlusNormal"/>
            </w:pPr>
            <w:r>
              <w:t>500</w:t>
            </w:r>
          </w:p>
        </w:tc>
        <w:tc>
          <w:tcPr>
            <w:tcW w:w="724" w:type="dxa"/>
          </w:tcPr>
          <w:p w:rsidR="00706ADE" w:rsidRDefault="00706ADE">
            <w:pPr>
              <w:pStyle w:val="ConsPlusNormal"/>
            </w:pPr>
            <w:r>
              <w:t>0409</w:t>
            </w:r>
          </w:p>
        </w:tc>
        <w:tc>
          <w:tcPr>
            <w:tcW w:w="1323" w:type="dxa"/>
          </w:tcPr>
          <w:p w:rsidR="00706ADE" w:rsidRDefault="00706ADE">
            <w:pPr>
              <w:pStyle w:val="ConsPlusNormal"/>
            </w:pPr>
            <w:r>
              <w:t>195000,0</w:t>
            </w:r>
          </w:p>
        </w:tc>
        <w:tc>
          <w:tcPr>
            <w:tcW w:w="1323" w:type="dxa"/>
          </w:tcPr>
          <w:p w:rsidR="00706ADE" w:rsidRDefault="00706ADE">
            <w:pPr>
              <w:pStyle w:val="ConsPlusNormal"/>
            </w:pPr>
          </w:p>
        </w:tc>
        <w:tc>
          <w:tcPr>
            <w:tcW w:w="1191" w:type="dxa"/>
          </w:tcPr>
          <w:p w:rsidR="00706ADE" w:rsidRDefault="00706ADE">
            <w:pPr>
              <w:pStyle w:val="ConsPlusNormal"/>
            </w:pPr>
            <w:r>
              <w:t>195000,0</w:t>
            </w:r>
          </w:p>
        </w:tc>
      </w:tr>
      <w:tr w:rsidR="00706ADE">
        <w:tc>
          <w:tcPr>
            <w:tcW w:w="2381" w:type="dxa"/>
          </w:tcPr>
          <w:p w:rsidR="00706ADE" w:rsidRDefault="00706ADE">
            <w:pPr>
              <w:pStyle w:val="ConsPlusNormal"/>
            </w:pPr>
            <w:r>
              <w:t>Финансовое обеспечение дорожной деятельности</w:t>
            </w:r>
          </w:p>
        </w:tc>
        <w:tc>
          <w:tcPr>
            <w:tcW w:w="1531" w:type="dxa"/>
          </w:tcPr>
          <w:p w:rsidR="00706ADE" w:rsidRDefault="00706ADE">
            <w:pPr>
              <w:pStyle w:val="ConsPlusNormal"/>
            </w:pPr>
            <w:r>
              <w:t>ПГ10258390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292,2</w:t>
            </w:r>
          </w:p>
        </w:tc>
        <w:tc>
          <w:tcPr>
            <w:tcW w:w="1323" w:type="dxa"/>
          </w:tcPr>
          <w:p w:rsidR="00706ADE" w:rsidRDefault="00706ADE">
            <w:pPr>
              <w:pStyle w:val="ConsPlusNormal"/>
            </w:pPr>
          </w:p>
        </w:tc>
        <w:tc>
          <w:tcPr>
            <w:tcW w:w="1191" w:type="dxa"/>
          </w:tcPr>
          <w:p w:rsidR="00706ADE" w:rsidRDefault="00706ADE">
            <w:pPr>
              <w:pStyle w:val="ConsPlusNormal"/>
            </w:pPr>
            <w:r>
              <w:t>292,2</w:t>
            </w:r>
          </w:p>
        </w:tc>
      </w:tr>
      <w:tr w:rsidR="00706ADE">
        <w:tc>
          <w:tcPr>
            <w:tcW w:w="2381" w:type="dxa"/>
          </w:tcPr>
          <w:p w:rsidR="00706ADE" w:rsidRDefault="00706ADE">
            <w:pPr>
              <w:pStyle w:val="ConsPlusNormal"/>
            </w:pPr>
            <w:r>
              <w:t>Межбюджетные трансферты</w:t>
            </w:r>
          </w:p>
        </w:tc>
        <w:tc>
          <w:tcPr>
            <w:tcW w:w="1531" w:type="dxa"/>
          </w:tcPr>
          <w:p w:rsidR="00706ADE" w:rsidRDefault="00706ADE">
            <w:pPr>
              <w:pStyle w:val="ConsPlusNormal"/>
            </w:pPr>
            <w:r>
              <w:t>ПГ10258390</w:t>
            </w:r>
          </w:p>
        </w:tc>
        <w:tc>
          <w:tcPr>
            <w:tcW w:w="604" w:type="dxa"/>
          </w:tcPr>
          <w:p w:rsidR="00706ADE" w:rsidRDefault="00706ADE">
            <w:pPr>
              <w:pStyle w:val="ConsPlusNormal"/>
            </w:pPr>
            <w:r>
              <w:t>500</w:t>
            </w:r>
          </w:p>
        </w:tc>
        <w:tc>
          <w:tcPr>
            <w:tcW w:w="724" w:type="dxa"/>
          </w:tcPr>
          <w:p w:rsidR="00706ADE" w:rsidRDefault="00706ADE">
            <w:pPr>
              <w:pStyle w:val="ConsPlusNormal"/>
            </w:pPr>
          </w:p>
        </w:tc>
        <w:tc>
          <w:tcPr>
            <w:tcW w:w="1323" w:type="dxa"/>
          </w:tcPr>
          <w:p w:rsidR="00706ADE" w:rsidRDefault="00706ADE">
            <w:pPr>
              <w:pStyle w:val="ConsPlusNormal"/>
            </w:pPr>
            <w:r>
              <w:t>292,2</w:t>
            </w:r>
          </w:p>
        </w:tc>
        <w:tc>
          <w:tcPr>
            <w:tcW w:w="1323" w:type="dxa"/>
          </w:tcPr>
          <w:p w:rsidR="00706ADE" w:rsidRDefault="00706ADE">
            <w:pPr>
              <w:pStyle w:val="ConsPlusNormal"/>
            </w:pPr>
          </w:p>
        </w:tc>
        <w:tc>
          <w:tcPr>
            <w:tcW w:w="1191" w:type="dxa"/>
          </w:tcPr>
          <w:p w:rsidR="00706ADE" w:rsidRDefault="00706ADE">
            <w:pPr>
              <w:pStyle w:val="ConsPlusNormal"/>
            </w:pPr>
            <w:r>
              <w:t>292,2</w:t>
            </w:r>
          </w:p>
        </w:tc>
      </w:tr>
      <w:tr w:rsidR="00706ADE">
        <w:tc>
          <w:tcPr>
            <w:tcW w:w="2381" w:type="dxa"/>
          </w:tcPr>
          <w:p w:rsidR="00706ADE" w:rsidRDefault="00706ADE">
            <w:pPr>
              <w:pStyle w:val="ConsPlusNormal"/>
            </w:pPr>
            <w:r>
              <w:t>Дорожное хозяйство (дорожные фонды)</w:t>
            </w:r>
          </w:p>
        </w:tc>
        <w:tc>
          <w:tcPr>
            <w:tcW w:w="1531" w:type="dxa"/>
          </w:tcPr>
          <w:p w:rsidR="00706ADE" w:rsidRDefault="00706ADE">
            <w:pPr>
              <w:pStyle w:val="ConsPlusNormal"/>
            </w:pPr>
            <w:r>
              <w:t>ПГ10258390</w:t>
            </w:r>
          </w:p>
        </w:tc>
        <w:tc>
          <w:tcPr>
            <w:tcW w:w="604" w:type="dxa"/>
          </w:tcPr>
          <w:p w:rsidR="00706ADE" w:rsidRDefault="00706ADE">
            <w:pPr>
              <w:pStyle w:val="ConsPlusNormal"/>
            </w:pPr>
            <w:r>
              <w:t>500</w:t>
            </w:r>
          </w:p>
        </w:tc>
        <w:tc>
          <w:tcPr>
            <w:tcW w:w="724" w:type="dxa"/>
          </w:tcPr>
          <w:p w:rsidR="00706ADE" w:rsidRDefault="00706ADE">
            <w:pPr>
              <w:pStyle w:val="ConsPlusNormal"/>
            </w:pPr>
            <w:r>
              <w:t>0409</w:t>
            </w:r>
          </w:p>
        </w:tc>
        <w:tc>
          <w:tcPr>
            <w:tcW w:w="1323" w:type="dxa"/>
          </w:tcPr>
          <w:p w:rsidR="00706ADE" w:rsidRDefault="00706ADE">
            <w:pPr>
              <w:pStyle w:val="ConsPlusNormal"/>
            </w:pPr>
            <w:r>
              <w:t>292,2</w:t>
            </w:r>
          </w:p>
        </w:tc>
        <w:tc>
          <w:tcPr>
            <w:tcW w:w="1323" w:type="dxa"/>
          </w:tcPr>
          <w:p w:rsidR="00706ADE" w:rsidRDefault="00706ADE">
            <w:pPr>
              <w:pStyle w:val="ConsPlusNormal"/>
            </w:pPr>
          </w:p>
        </w:tc>
        <w:tc>
          <w:tcPr>
            <w:tcW w:w="1191" w:type="dxa"/>
          </w:tcPr>
          <w:p w:rsidR="00706ADE" w:rsidRDefault="00706ADE">
            <w:pPr>
              <w:pStyle w:val="ConsPlusNormal"/>
            </w:pPr>
            <w:r>
              <w:t>292,2</w:t>
            </w:r>
          </w:p>
        </w:tc>
      </w:tr>
      <w:tr w:rsidR="00706ADE">
        <w:tc>
          <w:tcPr>
            <w:tcW w:w="2381" w:type="dxa"/>
          </w:tcPr>
          <w:p w:rsidR="00706ADE" w:rsidRDefault="00706ADE">
            <w:pPr>
              <w:pStyle w:val="ConsPlusNormal"/>
            </w:pPr>
            <w:r>
              <w:t>Обеспечение деятельности (оказание услуг) государственных учреждений</w:t>
            </w:r>
          </w:p>
        </w:tc>
        <w:tc>
          <w:tcPr>
            <w:tcW w:w="1531" w:type="dxa"/>
          </w:tcPr>
          <w:p w:rsidR="00706ADE" w:rsidRDefault="00706ADE">
            <w:pPr>
              <w:pStyle w:val="ConsPlusNormal"/>
            </w:pPr>
            <w:r>
              <w:t>ПГ10270110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246511,6</w:t>
            </w:r>
          </w:p>
        </w:tc>
        <w:tc>
          <w:tcPr>
            <w:tcW w:w="1323" w:type="dxa"/>
          </w:tcPr>
          <w:p w:rsidR="00706ADE" w:rsidRDefault="00706ADE">
            <w:pPr>
              <w:pStyle w:val="ConsPlusNormal"/>
            </w:pPr>
            <w:r>
              <w:t>246511,6</w:t>
            </w:r>
          </w:p>
        </w:tc>
        <w:tc>
          <w:tcPr>
            <w:tcW w:w="1191" w:type="dxa"/>
          </w:tcPr>
          <w:p w:rsidR="00706ADE" w:rsidRDefault="00706ADE">
            <w:pPr>
              <w:pStyle w:val="ConsPlusNormal"/>
            </w:pPr>
          </w:p>
        </w:tc>
      </w:tr>
      <w:tr w:rsidR="00706ADE">
        <w:tc>
          <w:tcPr>
            <w:tcW w:w="2381" w:type="dxa"/>
          </w:tcPr>
          <w:p w:rsidR="00706ADE" w:rsidRDefault="00706ADE">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w:t>
            </w:r>
            <w:r>
              <w:lastRenderedPageBreak/>
              <w:t>учреждениями, органами управления государственными внебюджетными фондами</w:t>
            </w:r>
          </w:p>
        </w:tc>
        <w:tc>
          <w:tcPr>
            <w:tcW w:w="1531" w:type="dxa"/>
          </w:tcPr>
          <w:p w:rsidR="00706ADE" w:rsidRDefault="00706ADE">
            <w:pPr>
              <w:pStyle w:val="ConsPlusNormal"/>
            </w:pPr>
            <w:r>
              <w:lastRenderedPageBreak/>
              <w:t>ПГ10270110</w:t>
            </w:r>
          </w:p>
        </w:tc>
        <w:tc>
          <w:tcPr>
            <w:tcW w:w="604" w:type="dxa"/>
          </w:tcPr>
          <w:p w:rsidR="00706ADE" w:rsidRDefault="00706ADE">
            <w:pPr>
              <w:pStyle w:val="ConsPlusNormal"/>
            </w:pPr>
            <w:r>
              <w:t>100</w:t>
            </w:r>
          </w:p>
        </w:tc>
        <w:tc>
          <w:tcPr>
            <w:tcW w:w="724" w:type="dxa"/>
          </w:tcPr>
          <w:p w:rsidR="00706ADE" w:rsidRDefault="00706ADE">
            <w:pPr>
              <w:pStyle w:val="ConsPlusNormal"/>
            </w:pPr>
          </w:p>
        </w:tc>
        <w:tc>
          <w:tcPr>
            <w:tcW w:w="1323" w:type="dxa"/>
          </w:tcPr>
          <w:p w:rsidR="00706ADE" w:rsidRDefault="00706ADE">
            <w:pPr>
              <w:pStyle w:val="ConsPlusNormal"/>
            </w:pPr>
            <w:r>
              <w:t>74575,9</w:t>
            </w:r>
          </w:p>
        </w:tc>
        <w:tc>
          <w:tcPr>
            <w:tcW w:w="1323" w:type="dxa"/>
          </w:tcPr>
          <w:p w:rsidR="00706ADE" w:rsidRDefault="00706ADE">
            <w:pPr>
              <w:pStyle w:val="ConsPlusNormal"/>
            </w:pPr>
            <w:r>
              <w:t>74575,9</w:t>
            </w:r>
          </w:p>
        </w:tc>
        <w:tc>
          <w:tcPr>
            <w:tcW w:w="1191" w:type="dxa"/>
          </w:tcPr>
          <w:p w:rsidR="00706ADE" w:rsidRDefault="00706ADE">
            <w:pPr>
              <w:pStyle w:val="ConsPlusNormal"/>
            </w:pPr>
          </w:p>
        </w:tc>
      </w:tr>
      <w:tr w:rsidR="00706ADE">
        <w:tc>
          <w:tcPr>
            <w:tcW w:w="2381" w:type="dxa"/>
          </w:tcPr>
          <w:p w:rsidR="00706ADE" w:rsidRDefault="00706ADE">
            <w:pPr>
              <w:pStyle w:val="ConsPlusNormal"/>
            </w:pPr>
            <w:r>
              <w:lastRenderedPageBreak/>
              <w:t>Дорожное хозяйство (дорожные фонды)</w:t>
            </w:r>
          </w:p>
        </w:tc>
        <w:tc>
          <w:tcPr>
            <w:tcW w:w="1531" w:type="dxa"/>
          </w:tcPr>
          <w:p w:rsidR="00706ADE" w:rsidRDefault="00706ADE">
            <w:pPr>
              <w:pStyle w:val="ConsPlusNormal"/>
            </w:pPr>
            <w:r>
              <w:t>ПГ10270110</w:t>
            </w:r>
          </w:p>
        </w:tc>
        <w:tc>
          <w:tcPr>
            <w:tcW w:w="604" w:type="dxa"/>
          </w:tcPr>
          <w:p w:rsidR="00706ADE" w:rsidRDefault="00706ADE">
            <w:pPr>
              <w:pStyle w:val="ConsPlusNormal"/>
            </w:pPr>
            <w:r>
              <w:t>100</w:t>
            </w:r>
          </w:p>
        </w:tc>
        <w:tc>
          <w:tcPr>
            <w:tcW w:w="724" w:type="dxa"/>
          </w:tcPr>
          <w:p w:rsidR="00706ADE" w:rsidRDefault="00706ADE">
            <w:pPr>
              <w:pStyle w:val="ConsPlusNormal"/>
            </w:pPr>
            <w:r>
              <w:t>0409</w:t>
            </w:r>
          </w:p>
        </w:tc>
        <w:tc>
          <w:tcPr>
            <w:tcW w:w="1323" w:type="dxa"/>
          </w:tcPr>
          <w:p w:rsidR="00706ADE" w:rsidRDefault="00706ADE">
            <w:pPr>
              <w:pStyle w:val="ConsPlusNormal"/>
            </w:pPr>
            <w:r>
              <w:t>74575,9</w:t>
            </w:r>
          </w:p>
        </w:tc>
        <w:tc>
          <w:tcPr>
            <w:tcW w:w="1323" w:type="dxa"/>
          </w:tcPr>
          <w:p w:rsidR="00706ADE" w:rsidRDefault="00706ADE">
            <w:pPr>
              <w:pStyle w:val="ConsPlusNormal"/>
            </w:pPr>
            <w:r>
              <w:t>74575,9</w:t>
            </w:r>
          </w:p>
        </w:tc>
        <w:tc>
          <w:tcPr>
            <w:tcW w:w="1191" w:type="dxa"/>
          </w:tcPr>
          <w:p w:rsidR="00706ADE" w:rsidRDefault="00706ADE">
            <w:pPr>
              <w:pStyle w:val="ConsPlusNormal"/>
            </w:pPr>
          </w:p>
        </w:tc>
      </w:tr>
      <w:tr w:rsidR="00706ADE">
        <w:tc>
          <w:tcPr>
            <w:tcW w:w="2381" w:type="dxa"/>
          </w:tcPr>
          <w:p w:rsidR="00706ADE" w:rsidRDefault="00706ADE">
            <w:pPr>
              <w:pStyle w:val="ConsPlusNormal"/>
            </w:pPr>
            <w:r>
              <w:t>Закупка товаров, работ и услуг для обеспечения государственных (муниципальных) нужд</w:t>
            </w:r>
          </w:p>
        </w:tc>
        <w:tc>
          <w:tcPr>
            <w:tcW w:w="1531" w:type="dxa"/>
          </w:tcPr>
          <w:p w:rsidR="00706ADE" w:rsidRDefault="00706ADE">
            <w:pPr>
              <w:pStyle w:val="ConsPlusNormal"/>
            </w:pPr>
            <w:r>
              <w:t>ПГ10270110</w:t>
            </w:r>
          </w:p>
        </w:tc>
        <w:tc>
          <w:tcPr>
            <w:tcW w:w="604" w:type="dxa"/>
          </w:tcPr>
          <w:p w:rsidR="00706ADE" w:rsidRDefault="00706ADE">
            <w:pPr>
              <w:pStyle w:val="ConsPlusNormal"/>
            </w:pPr>
            <w:r>
              <w:t>200</w:t>
            </w:r>
          </w:p>
        </w:tc>
        <w:tc>
          <w:tcPr>
            <w:tcW w:w="724" w:type="dxa"/>
          </w:tcPr>
          <w:p w:rsidR="00706ADE" w:rsidRDefault="00706ADE">
            <w:pPr>
              <w:pStyle w:val="ConsPlusNormal"/>
            </w:pPr>
          </w:p>
        </w:tc>
        <w:tc>
          <w:tcPr>
            <w:tcW w:w="1323" w:type="dxa"/>
          </w:tcPr>
          <w:p w:rsidR="00706ADE" w:rsidRDefault="00706ADE">
            <w:pPr>
              <w:pStyle w:val="ConsPlusNormal"/>
            </w:pPr>
            <w:r>
              <w:t>44002,0</w:t>
            </w:r>
          </w:p>
        </w:tc>
        <w:tc>
          <w:tcPr>
            <w:tcW w:w="1323" w:type="dxa"/>
          </w:tcPr>
          <w:p w:rsidR="00706ADE" w:rsidRDefault="00706ADE">
            <w:pPr>
              <w:pStyle w:val="ConsPlusNormal"/>
            </w:pPr>
            <w:r>
              <w:t>44002,0</w:t>
            </w:r>
          </w:p>
        </w:tc>
        <w:tc>
          <w:tcPr>
            <w:tcW w:w="1191" w:type="dxa"/>
          </w:tcPr>
          <w:p w:rsidR="00706ADE" w:rsidRDefault="00706ADE">
            <w:pPr>
              <w:pStyle w:val="ConsPlusNormal"/>
            </w:pPr>
          </w:p>
        </w:tc>
      </w:tr>
      <w:tr w:rsidR="00706ADE">
        <w:tc>
          <w:tcPr>
            <w:tcW w:w="2381" w:type="dxa"/>
          </w:tcPr>
          <w:p w:rsidR="00706ADE" w:rsidRDefault="00706ADE">
            <w:pPr>
              <w:pStyle w:val="ConsPlusNormal"/>
            </w:pPr>
            <w:r>
              <w:t>Дорожное хозяйство (дорожные фонды)</w:t>
            </w:r>
          </w:p>
        </w:tc>
        <w:tc>
          <w:tcPr>
            <w:tcW w:w="1531" w:type="dxa"/>
          </w:tcPr>
          <w:p w:rsidR="00706ADE" w:rsidRDefault="00706ADE">
            <w:pPr>
              <w:pStyle w:val="ConsPlusNormal"/>
            </w:pPr>
            <w:r>
              <w:t>ПГ10270110</w:t>
            </w:r>
          </w:p>
        </w:tc>
        <w:tc>
          <w:tcPr>
            <w:tcW w:w="604" w:type="dxa"/>
          </w:tcPr>
          <w:p w:rsidR="00706ADE" w:rsidRDefault="00706ADE">
            <w:pPr>
              <w:pStyle w:val="ConsPlusNormal"/>
            </w:pPr>
            <w:r>
              <w:t>200</w:t>
            </w:r>
          </w:p>
        </w:tc>
        <w:tc>
          <w:tcPr>
            <w:tcW w:w="724" w:type="dxa"/>
          </w:tcPr>
          <w:p w:rsidR="00706ADE" w:rsidRDefault="00706ADE">
            <w:pPr>
              <w:pStyle w:val="ConsPlusNormal"/>
            </w:pPr>
            <w:r>
              <w:t>0409</w:t>
            </w:r>
          </w:p>
        </w:tc>
        <w:tc>
          <w:tcPr>
            <w:tcW w:w="1323" w:type="dxa"/>
          </w:tcPr>
          <w:p w:rsidR="00706ADE" w:rsidRDefault="00706ADE">
            <w:pPr>
              <w:pStyle w:val="ConsPlusNormal"/>
            </w:pPr>
            <w:r>
              <w:t>44002,0</w:t>
            </w:r>
          </w:p>
        </w:tc>
        <w:tc>
          <w:tcPr>
            <w:tcW w:w="1323" w:type="dxa"/>
          </w:tcPr>
          <w:p w:rsidR="00706ADE" w:rsidRDefault="00706ADE">
            <w:pPr>
              <w:pStyle w:val="ConsPlusNormal"/>
            </w:pPr>
            <w:r>
              <w:t>44002,0</w:t>
            </w:r>
          </w:p>
        </w:tc>
        <w:tc>
          <w:tcPr>
            <w:tcW w:w="1191" w:type="dxa"/>
          </w:tcPr>
          <w:p w:rsidR="00706ADE" w:rsidRDefault="00706ADE">
            <w:pPr>
              <w:pStyle w:val="ConsPlusNormal"/>
            </w:pPr>
          </w:p>
        </w:tc>
      </w:tr>
      <w:tr w:rsidR="00706ADE">
        <w:tc>
          <w:tcPr>
            <w:tcW w:w="2381" w:type="dxa"/>
          </w:tcPr>
          <w:p w:rsidR="00706ADE" w:rsidRDefault="00706ADE">
            <w:pPr>
              <w:pStyle w:val="ConsPlusNormal"/>
            </w:pPr>
            <w:r>
              <w:t>Капитальные вложения в объекты недвижимого имущества государственной (муниципальной) собственности</w:t>
            </w:r>
          </w:p>
        </w:tc>
        <w:tc>
          <w:tcPr>
            <w:tcW w:w="1531" w:type="dxa"/>
          </w:tcPr>
          <w:p w:rsidR="00706ADE" w:rsidRDefault="00706ADE">
            <w:pPr>
              <w:pStyle w:val="ConsPlusNormal"/>
            </w:pPr>
            <w:r>
              <w:t>ПГ10270110</w:t>
            </w:r>
          </w:p>
        </w:tc>
        <w:tc>
          <w:tcPr>
            <w:tcW w:w="604" w:type="dxa"/>
          </w:tcPr>
          <w:p w:rsidR="00706ADE" w:rsidRDefault="00706ADE">
            <w:pPr>
              <w:pStyle w:val="ConsPlusNormal"/>
            </w:pPr>
            <w:r>
              <w:t>400</w:t>
            </w:r>
          </w:p>
        </w:tc>
        <w:tc>
          <w:tcPr>
            <w:tcW w:w="724" w:type="dxa"/>
          </w:tcPr>
          <w:p w:rsidR="00706ADE" w:rsidRDefault="00706ADE">
            <w:pPr>
              <w:pStyle w:val="ConsPlusNormal"/>
            </w:pPr>
          </w:p>
        </w:tc>
        <w:tc>
          <w:tcPr>
            <w:tcW w:w="1323" w:type="dxa"/>
          </w:tcPr>
          <w:p w:rsidR="00706ADE" w:rsidRDefault="00706ADE">
            <w:pPr>
              <w:pStyle w:val="ConsPlusNormal"/>
            </w:pPr>
            <w:r>
              <w:t>800,0</w:t>
            </w:r>
          </w:p>
        </w:tc>
        <w:tc>
          <w:tcPr>
            <w:tcW w:w="1323" w:type="dxa"/>
          </w:tcPr>
          <w:p w:rsidR="00706ADE" w:rsidRDefault="00706ADE">
            <w:pPr>
              <w:pStyle w:val="ConsPlusNormal"/>
            </w:pPr>
            <w:r>
              <w:t>800,0</w:t>
            </w:r>
          </w:p>
        </w:tc>
        <w:tc>
          <w:tcPr>
            <w:tcW w:w="1191" w:type="dxa"/>
          </w:tcPr>
          <w:p w:rsidR="00706ADE" w:rsidRDefault="00706ADE">
            <w:pPr>
              <w:pStyle w:val="ConsPlusNormal"/>
            </w:pPr>
          </w:p>
        </w:tc>
      </w:tr>
      <w:tr w:rsidR="00706ADE">
        <w:tc>
          <w:tcPr>
            <w:tcW w:w="2381" w:type="dxa"/>
          </w:tcPr>
          <w:p w:rsidR="00706ADE" w:rsidRDefault="00706ADE">
            <w:pPr>
              <w:pStyle w:val="ConsPlusNormal"/>
            </w:pPr>
            <w:r>
              <w:t>Дорожное хозяйство (дорожные фонды)</w:t>
            </w:r>
          </w:p>
        </w:tc>
        <w:tc>
          <w:tcPr>
            <w:tcW w:w="1531" w:type="dxa"/>
          </w:tcPr>
          <w:p w:rsidR="00706ADE" w:rsidRDefault="00706ADE">
            <w:pPr>
              <w:pStyle w:val="ConsPlusNormal"/>
            </w:pPr>
            <w:r>
              <w:t>ПГ10270110</w:t>
            </w:r>
          </w:p>
        </w:tc>
        <w:tc>
          <w:tcPr>
            <w:tcW w:w="604" w:type="dxa"/>
          </w:tcPr>
          <w:p w:rsidR="00706ADE" w:rsidRDefault="00706ADE">
            <w:pPr>
              <w:pStyle w:val="ConsPlusNormal"/>
            </w:pPr>
            <w:r>
              <w:t>400</w:t>
            </w:r>
          </w:p>
        </w:tc>
        <w:tc>
          <w:tcPr>
            <w:tcW w:w="724" w:type="dxa"/>
          </w:tcPr>
          <w:p w:rsidR="00706ADE" w:rsidRDefault="00706ADE">
            <w:pPr>
              <w:pStyle w:val="ConsPlusNormal"/>
            </w:pPr>
            <w:r>
              <w:t>0409</w:t>
            </w:r>
          </w:p>
        </w:tc>
        <w:tc>
          <w:tcPr>
            <w:tcW w:w="1323" w:type="dxa"/>
          </w:tcPr>
          <w:p w:rsidR="00706ADE" w:rsidRDefault="00706ADE">
            <w:pPr>
              <w:pStyle w:val="ConsPlusNormal"/>
            </w:pPr>
            <w:r>
              <w:t>800,0</w:t>
            </w:r>
          </w:p>
        </w:tc>
        <w:tc>
          <w:tcPr>
            <w:tcW w:w="1323" w:type="dxa"/>
          </w:tcPr>
          <w:p w:rsidR="00706ADE" w:rsidRDefault="00706ADE">
            <w:pPr>
              <w:pStyle w:val="ConsPlusNormal"/>
            </w:pPr>
            <w:r>
              <w:t>800,0</w:t>
            </w:r>
          </w:p>
        </w:tc>
        <w:tc>
          <w:tcPr>
            <w:tcW w:w="1191" w:type="dxa"/>
          </w:tcPr>
          <w:p w:rsidR="00706ADE" w:rsidRDefault="00706ADE">
            <w:pPr>
              <w:pStyle w:val="ConsPlusNormal"/>
            </w:pPr>
          </w:p>
        </w:tc>
      </w:tr>
      <w:tr w:rsidR="00706ADE">
        <w:tc>
          <w:tcPr>
            <w:tcW w:w="2381" w:type="dxa"/>
          </w:tcPr>
          <w:p w:rsidR="00706ADE" w:rsidRDefault="00706ADE">
            <w:pPr>
              <w:pStyle w:val="ConsPlusNormal"/>
            </w:pPr>
            <w:r>
              <w:t>Иные бюджетные ассигнования</w:t>
            </w:r>
          </w:p>
        </w:tc>
        <w:tc>
          <w:tcPr>
            <w:tcW w:w="1531" w:type="dxa"/>
          </w:tcPr>
          <w:p w:rsidR="00706ADE" w:rsidRDefault="00706ADE">
            <w:pPr>
              <w:pStyle w:val="ConsPlusNormal"/>
            </w:pPr>
            <w:r>
              <w:t>ПГ10270110</w:t>
            </w:r>
          </w:p>
        </w:tc>
        <w:tc>
          <w:tcPr>
            <w:tcW w:w="604" w:type="dxa"/>
          </w:tcPr>
          <w:p w:rsidR="00706ADE" w:rsidRDefault="00706ADE">
            <w:pPr>
              <w:pStyle w:val="ConsPlusNormal"/>
            </w:pPr>
            <w:r>
              <w:t>800</w:t>
            </w:r>
          </w:p>
        </w:tc>
        <w:tc>
          <w:tcPr>
            <w:tcW w:w="724" w:type="dxa"/>
          </w:tcPr>
          <w:p w:rsidR="00706ADE" w:rsidRDefault="00706ADE">
            <w:pPr>
              <w:pStyle w:val="ConsPlusNormal"/>
            </w:pPr>
          </w:p>
        </w:tc>
        <w:tc>
          <w:tcPr>
            <w:tcW w:w="1323" w:type="dxa"/>
          </w:tcPr>
          <w:p w:rsidR="00706ADE" w:rsidRDefault="00706ADE">
            <w:pPr>
              <w:pStyle w:val="ConsPlusNormal"/>
            </w:pPr>
            <w:r>
              <w:t>127133,7</w:t>
            </w:r>
          </w:p>
        </w:tc>
        <w:tc>
          <w:tcPr>
            <w:tcW w:w="1323" w:type="dxa"/>
          </w:tcPr>
          <w:p w:rsidR="00706ADE" w:rsidRDefault="00706ADE">
            <w:pPr>
              <w:pStyle w:val="ConsPlusNormal"/>
            </w:pPr>
            <w:r>
              <w:t>127133,7</w:t>
            </w:r>
          </w:p>
        </w:tc>
        <w:tc>
          <w:tcPr>
            <w:tcW w:w="1191" w:type="dxa"/>
          </w:tcPr>
          <w:p w:rsidR="00706ADE" w:rsidRDefault="00706ADE">
            <w:pPr>
              <w:pStyle w:val="ConsPlusNormal"/>
            </w:pPr>
          </w:p>
        </w:tc>
      </w:tr>
      <w:tr w:rsidR="00706ADE">
        <w:tc>
          <w:tcPr>
            <w:tcW w:w="2381" w:type="dxa"/>
          </w:tcPr>
          <w:p w:rsidR="00706ADE" w:rsidRDefault="00706ADE">
            <w:pPr>
              <w:pStyle w:val="ConsPlusNormal"/>
            </w:pPr>
            <w:r>
              <w:t>Дорожное хозяйство (дорожные фонды)</w:t>
            </w:r>
          </w:p>
        </w:tc>
        <w:tc>
          <w:tcPr>
            <w:tcW w:w="1531" w:type="dxa"/>
          </w:tcPr>
          <w:p w:rsidR="00706ADE" w:rsidRDefault="00706ADE">
            <w:pPr>
              <w:pStyle w:val="ConsPlusNormal"/>
            </w:pPr>
            <w:r>
              <w:t>ПГ10270110</w:t>
            </w:r>
          </w:p>
        </w:tc>
        <w:tc>
          <w:tcPr>
            <w:tcW w:w="604" w:type="dxa"/>
          </w:tcPr>
          <w:p w:rsidR="00706ADE" w:rsidRDefault="00706ADE">
            <w:pPr>
              <w:pStyle w:val="ConsPlusNormal"/>
            </w:pPr>
            <w:r>
              <w:t>800</w:t>
            </w:r>
          </w:p>
        </w:tc>
        <w:tc>
          <w:tcPr>
            <w:tcW w:w="724" w:type="dxa"/>
          </w:tcPr>
          <w:p w:rsidR="00706ADE" w:rsidRDefault="00706ADE">
            <w:pPr>
              <w:pStyle w:val="ConsPlusNormal"/>
            </w:pPr>
            <w:r>
              <w:t>0409</w:t>
            </w:r>
          </w:p>
        </w:tc>
        <w:tc>
          <w:tcPr>
            <w:tcW w:w="1323" w:type="dxa"/>
          </w:tcPr>
          <w:p w:rsidR="00706ADE" w:rsidRDefault="00706ADE">
            <w:pPr>
              <w:pStyle w:val="ConsPlusNormal"/>
            </w:pPr>
            <w:r>
              <w:t>127133,7</w:t>
            </w:r>
          </w:p>
        </w:tc>
        <w:tc>
          <w:tcPr>
            <w:tcW w:w="1323" w:type="dxa"/>
          </w:tcPr>
          <w:p w:rsidR="00706ADE" w:rsidRDefault="00706ADE">
            <w:pPr>
              <w:pStyle w:val="ConsPlusNormal"/>
            </w:pPr>
            <w:r>
              <w:t>127133,7</w:t>
            </w:r>
          </w:p>
        </w:tc>
        <w:tc>
          <w:tcPr>
            <w:tcW w:w="1191" w:type="dxa"/>
          </w:tcPr>
          <w:p w:rsidR="00706ADE" w:rsidRDefault="00706ADE">
            <w:pPr>
              <w:pStyle w:val="ConsPlusNormal"/>
            </w:pPr>
          </w:p>
        </w:tc>
      </w:tr>
      <w:tr w:rsidR="00706ADE">
        <w:tc>
          <w:tcPr>
            <w:tcW w:w="2381" w:type="dxa"/>
          </w:tcPr>
          <w:p w:rsidR="00706ADE" w:rsidRDefault="00706ADE">
            <w:pPr>
              <w:pStyle w:val="ConsPlusNormal"/>
            </w:pPr>
            <w:r>
              <w:t>Капитальный ремонт, ремонт и содержание автомобильных дорог общего пользования</w:t>
            </w:r>
          </w:p>
        </w:tc>
        <w:tc>
          <w:tcPr>
            <w:tcW w:w="1531" w:type="dxa"/>
          </w:tcPr>
          <w:p w:rsidR="00706ADE" w:rsidRDefault="00706ADE">
            <w:pPr>
              <w:pStyle w:val="ConsPlusNormal"/>
            </w:pPr>
            <w:r>
              <w:t>ПГ10270540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1745672,2</w:t>
            </w:r>
          </w:p>
        </w:tc>
        <w:tc>
          <w:tcPr>
            <w:tcW w:w="1323" w:type="dxa"/>
          </w:tcPr>
          <w:p w:rsidR="00706ADE" w:rsidRDefault="00706ADE">
            <w:pPr>
              <w:pStyle w:val="ConsPlusNormal"/>
            </w:pPr>
            <w:r>
              <w:t>1745672,2</w:t>
            </w:r>
          </w:p>
        </w:tc>
        <w:tc>
          <w:tcPr>
            <w:tcW w:w="1191" w:type="dxa"/>
          </w:tcPr>
          <w:p w:rsidR="00706ADE" w:rsidRDefault="00706ADE">
            <w:pPr>
              <w:pStyle w:val="ConsPlusNormal"/>
            </w:pPr>
          </w:p>
        </w:tc>
      </w:tr>
      <w:tr w:rsidR="00706ADE">
        <w:tc>
          <w:tcPr>
            <w:tcW w:w="2381" w:type="dxa"/>
          </w:tcPr>
          <w:p w:rsidR="00706ADE" w:rsidRDefault="00706ADE">
            <w:pPr>
              <w:pStyle w:val="ConsPlusNormal"/>
            </w:pPr>
            <w:r>
              <w:t>Закупка товаров, работ и услуг для обеспечения государственных (муниципальных) нужд</w:t>
            </w:r>
          </w:p>
        </w:tc>
        <w:tc>
          <w:tcPr>
            <w:tcW w:w="1531" w:type="dxa"/>
          </w:tcPr>
          <w:p w:rsidR="00706ADE" w:rsidRDefault="00706ADE">
            <w:pPr>
              <w:pStyle w:val="ConsPlusNormal"/>
            </w:pPr>
            <w:r>
              <w:t>ПГ10270540</w:t>
            </w:r>
          </w:p>
        </w:tc>
        <w:tc>
          <w:tcPr>
            <w:tcW w:w="604" w:type="dxa"/>
          </w:tcPr>
          <w:p w:rsidR="00706ADE" w:rsidRDefault="00706ADE">
            <w:pPr>
              <w:pStyle w:val="ConsPlusNormal"/>
            </w:pPr>
            <w:r>
              <w:t>200</w:t>
            </w:r>
          </w:p>
        </w:tc>
        <w:tc>
          <w:tcPr>
            <w:tcW w:w="724" w:type="dxa"/>
          </w:tcPr>
          <w:p w:rsidR="00706ADE" w:rsidRDefault="00706ADE">
            <w:pPr>
              <w:pStyle w:val="ConsPlusNormal"/>
            </w:pPr>
          </w:p>
        </w:tc>
        <w:tc>
          <w:tcPr>
            <w:tcW w:w="1323" w:type="dxa"/>
          </w:tcPr>
          <w:p w:rsidR="00706ADE" w:rsidRDefault="00706ADE">
            <w:pPr>
              <w:pStyle w:val="ConsPlusNormal"/>
            </w:pPr>
            <w:r>
              <w:t>1745672,2</w:t>
            </w:r>
          </w:p>
        </w:tc>
        <w:tc>
          <w:tcPr>
            <w:tcW w:w="1323" w:type="dxa"/>
          </w:tcPr>
          <w:p w:rsidR="00706ADE" w:rsidRDefault="00706ADE">
            <w:pPr>
              <w:pStyle w:val="ConsPlusNormal"/>
            </w:pPr>
            <w:r>
              <w:t>1745672,2</w:t>
            </w:r>
          </w:p>
        </w:tc>
        <w:tc>
          <w:tcPr>
            <w:tcW w:w="1191" w:type="dxa"/>
          </w:tcPr>
          <w:p w:rsidR="00706ADE" w:rsidRDefault="00706ADE">
            <w:pPr>
              <w:pStyle w:val="ConsPlusNormal"/>
            </w:pPr>
          </w:p>
        </w:tc>
      </w:tr>
      <w:tr w:rsidR="00706ADE">
        <w:tc>
          <w:tcPr>
            <w:tcW w:w="2381" w:type="dxa"/>
          </w:tcPr>
          <w:p w:rsidR="00706ADE" w:rsidRDefault="00706ADE">
            <w:pPr>
              <w:pStyle w:val="ConsPlusNormal"/>
            </w:pPr>
            <w:r>
              <w:t>Дорожное хозяйство (дорожные фонды)</w:t>
            </w:r>
          </w:p>
        </w:tc>
        <w:tc>
          <w:tcPr>
            <w:tcW w:w="1531" w:type="dxa"/>
          </w:tcPr>
          <w:p w:rsidR="00706ADE" w:rsidRDefault="00706ADE">
            <w:pPr>
              <w:pStyle w:val="ConsPlusNormal"/>
            </w:pPr>
            <w:r>
              <w:t>ПГ10270540</w:t>
            </w:r>
          </w:p>
        </w:tc>
        <w:tc>
          <w:tcPr>
            <w:tcW w:w="604" w:type="dxa"/>
          </w:tcPr>
          <w:p w:rsidR="00706ADE" w:rsidRDefault="00706ADE">
            <w:pPr>
              <w:pStyle w:val="ConsPlusNormal"/>
            </w:pPr>
            <w:r>
              <w:t>200</w:t>
            </w:r>
          </w:p>
        </w:tc>
        <w:tc>
          <w:tcPr>
            <w:tcW w:w="724" w:type="dxa"/>
          </w:tcPr>
          <w:p w:rsidR="00706ADE" w:rsidRDefault="00706ADE">
            <w:pPr>
              <w:pStyle w:val="ConsPlusNormal"/>
            </w:pPr>
            <w:r>
              <w:t>0409</w:t>
            </w:r>
          </w:p>
        </w:tc>
        <w:tc>
          <w:tcPr>
            <w:tcW w:w="1323" w:type="dxa"/>
          </w:tcPr>
          <w:p w:rsidR="00706ADE" w:rsidRDefault="00706ADE">
            <w:pPr>
              <w:pStyle w:val="ConsPlusNormal"/>
            </w:pPr>
            <w:r>
              <w:t>1745672,2</w:t>
            </w:r>
          </w:p>
        </w:tc>
        <w:tc>
          <w:tcPr>
            <w:tcW w:w="1323" w:type="dxa"/>
          </w:tcPr>
          <w:p w:rsidR="00706ADE" w:rsidRDefault="00706ADE">
            <w:pPr>
              <w:pStyle w:val="ConsPlusNormal"/>
            </w:pPr>
            <w:r>
              <w:t>1745672,2</w:t>
            </w:r>
          </w:p>
        </w:tc>
        <w:tc>
          <w:tcPr>
            <w:tcW w:w="1191" w:type="dxa"/>
          </w:tcPr>
          <w:p w:rsidR="00706ADE" w:rsidRDefault="00706ADE">
            <w:pPr>
              <w:pStyle w:val="ConsPlusNormal"/>
            </w:pPr>
          </w:p>
        </w:tc>
      </w:tr>
      <w:tr w:rsidR="00706ADE">
        <w:tc>
          <w:tcPr>
            <w:tcW w:w="2381" w:type="dxa"/>
          </w:tcPr>
          <w:p w:rsidR="00706ADE" w:rsidRDefault="00706ADE">
            <w:pPr>
              <w:pStyle w:val="ConsPlusNormal"/>
            </w:pPr>
            <w:r>
              <w:t>Поддержка дорожного хозяйства</w:t>
            </w:r>
          </w:p>
        </w:tc>
        <w:tc>
          <w:tcPr>
            <w:tcW w:w="1531" w:type="dxa"/>
          </w:tcPr>
          <w:p w:rsidR="00706ADE" w:rsidRDefault="00706ADE">
            <w:pPr>
              <w:pStyle w:val="ConsPlusNormal"/>
            </w:pPr>
            <w:r>
              <w:t>ПГ10270550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1291986,5</w:t>
            </w:r>
          </w:p>
        </w:tc>
        <w:tc>
          <w:tcPr>
            <w:tcW w:w="1323" w:type="dxa"/>
          </w:tcPr>
          <w:p w:rsidR="00706ADE" w:rsidRDefault="00706ADE">
            <w:pPr>
              <w:pStyle w:val="ConsPlusNormal"/>
            </w:pPr>
            <w:r>
              <w:t>1291986,5</w:t>
            </w:r>
          </w:p>
        </w:tc>
        <w:tc>
          <w:tcPr>
            <w:tcW w:w="1191" w:type="dxa"/>
          </w:tcPr>
          <w:p w:rsidR="00706ADE" w:rsidRDefault="00706ADE">
            <w:pPr>
              <w:pStyle w:val="ConsPlusNormal"/>
            </w:pPr>
          </w:p>
        </w:tc>
      </w:tr>
      <w:tr w:rsidR="00706ADE">
        <w:tc>
          <w:tcPr>
            <w:tcW w:w="2381" w:type="dxa"/>
          </w:tcPr>
          <w:p w:rsidR="00706ADE" w:rsidRDefault="00706ADE">
            <w:pPr>
              <w:pStyle w:val="ConsPlusNormal"/>
            </w:pPr>
            <w:r>
              <w:t>Межбюджетные трансферты</w:t>
            </w:r>
          </w:p>
        </w:tc>
        <w:tc>
          <w:tcPr>
            <w:tcW w:w="1531" w:type="dxa"/>
          </w:tcPr>
          <w:p w:rsidR="00706ADE" w:rsidRDefault="00706ADE">
            <w:pPr>
              <w:pStyle w:val="ConsPlusNormal"/>
            </w:pPr>
            <w:r>
              <w:t>ПГ10270550</w:t>
            </w:r>
          </w:p>
        </w:tc>
        <w:tc>
          <w:tcPr>
            <w:tcW w:w="604" w:type="dxa"/>
          </w:tcPr>
          <w:p w:rsidR="00706ADE" w:rsidRDefault="00706ADE">
            <w:pPr>
              <w:pStyle w:val="ConsPlusNormal"/>
            </w:pPr>
            <w:r>
              <w:t>500</w:t>
            </w:r>
          </w:p>
        </w:tc>
        <w:tc>
          <w:tcPr>
            <w:tcW w:w="724" w:type="dxa"/>
          </w:tcPr>
          <w:p w:rsidR="00706ADE" w:rsidRDefault="00706ADE">
            <w:pPr>
              <w:pStyle w:val="ConsPlusNormal"/>
            </w:pPr>
          </w:p>
        </w:tc>
        <w:tc>
          <w:tcPr>
            <w:tcW w:w="1323" w:type="dxa"/>
          </w:tcPr>
          <w:p w:rsidR="00706ADE" w:rsidRDefault="00706ADE">
            <w:pPr>
              <w:pStyle w:val="ConsPlusNormal"/>
            </w:pPr>
            <w:r>
              <w:t>1291986,5</w:t>
            </w:r>
          </w:p>
        </w:tc>
        <w:tc>
          <w:tcPr>
            <w:tcW w:w="1323" w:type="dxa"/>
          </w:tcPr>
          <w:p w:rsidR="00706ADE" w:rsidRDefault="00706ADE">
            <w:pPr>
              <w:pStyle w:val="ConsPlusNormal"/>
            </w:pPr>
            <w:r>
              <w:t>1291986,5</w:t>
            </w:r>
          </w:p>
        </w:tc>
        <w:tc>
          <w:tcPr>
            <w:tcW w:w="1191" w:type="dxa"/>
          </w:tcPr>
          <w:p w:rsidR="00706ADE" w:rsidRDefault="00706ADE">
            <w:pPr>
              <w:pStyle w:val="ConsPlusNormal"/>
            </w:pPr>
          </w:p>
        </w:tc>
      </w:tr>
      <w:tr w:rsidR="00706ADE">
        <w:tc>
          <w:tcPr>
            <w:tcW w:w="2381" w:type="dxa"/>
          </w:tcPr>
          <w:p w:rsidR="00706ADE" w:rsidRDefault="00706ADE">
            <w:pPr>
              <w:pStyle w:val="ConsPlusNormal"/>
            </w:pPr>
            <w:r>
              <w:t xml:space="preserve">Дорожное хозяйство </w:t>
            </w:r>
            <w:r>
              <w:lastRenderedPageBreak/>
              <w:t>(дорожные фонды)</w:t>
            </w:r>
          </w:p>
        </w:tc>
        <w:tc>
          <w:tcPr>
            <w:tcW w:w="1531" w:type="dxa"/>
          </w:tcPr>
          <w:p w:rsidR="00706ADE" w:rsidRDefault="00706ADE">
            <w:pPr>
              <w:pStyle w:val="ConsPlusNormal"/>
            </w:pPr>
            <w:r>
              <w:lastRenderedPageBreak/>
              <w:t>ПГ10270550</w:t>
            </w:r>
          </w:p>
        </w:tc>
        <w:tc>
          <w:tcPr>
            <w:tcW w:w="604" w:type="dxa"/>
          </w:tcPr>
          <w:p w:rsidR="00706ADE" w:rsidRDefault="00706ADE">
            <w:pPr>
              <w:pStyle w:val="ConsPlusNormal"/>
            </w:pPr>
            <w:r>
              <w:t>500</w:t>
            </w:r>
          </w:p>
        </w:tc>
        <w:tc>
          <w:tcPr>
            <w:tcW w:w="724" w:type="dxa"/>
          </w:tcPr>
          <w:p w:rsidR="00706ADE" w:rsidRDefault="00706ADE">
            <w:pPr>
              <w:pStyle w:val="ConsPlusNormal"/>
            </w:pPr>
            <w:r>
              <w:t>0409</w:t>
            </w:r>
          </w:p>
        </w:tc>
        <w:tc>
          <w:tcPr>
            <w:tcW w:w="1323" w:type="dxa"/>
          </w:tcPr>
          <w:p w:rsidR="00706ADE" w:rsidRDefault="00706ADE">
            <w:pPr>
              <w:pStyle w:val="ConsPlusNormal"/>
            </w:pPr>
            <w:r>
              <w:t>1291986,5</w:t>
            </w:r>
          </w:p>
        </w:tc>
        <w:tc>
          <w:tcPr>
            <w:tcW w:w="1323" w:type="dxa"/>
          </w:tcPr>
          <w:p w:rsidR="00706ADE" w:rsidRDefault="00706ADE">
            <w:pPr>
              <w:pStyle w:val="ConsPlusNormal"/>
            </w:pPr>
            <w:r>
              <w:t>1291986,5</w:t>
            </w:r>
          </w:p>
        </w:tc>
        <w:tc>
          <w:tcPr>
            <w:tcW w:w="1191" w:type="dxa"/>
          </w:tcPr>
          <w:p w:rsidR="00706ADE" w:rsidRDefault="00706ADE">
            <w:pPr>
              <w:pStyle w:val="ConsPlusNormal"/>
            </w:pPr>
          </w:p>
        </w:tc>
      </w:tr>
      <w:tr w:rsidR="00706ADE">
        <w:tc>
          <w:tcPr>
            <w:tcW w:w="2381" w:type="dxa"/>
          </w:tcPr>
          <w:p w:rsidR="00706ADE" w:rsidRDefault="00706ADE">
            <w:pPr>
              <w:pStyle w:val="ConsPlusNormal"/>
            </w:pPr>
            <w:r>
              <w:lastRenderedPageBreak/>
              <w:t>Капитальный ремонт</w:t>
            </w:r>
          </w:p>
        </w:tc>
        <w:tc>
          <w:tcPr>
            <w:tcW w:w="1531" w:type="dxa"/>
          </w:tcPr>
          <w:p w:rsidR="00706ADE" w:rsidRDefault="00706ADE">
            <w:pPr>
              <w:pStyle w:val="ConsPlusNormal"/>
            </w:pPr>
            <w:r>
              <w:t>ПГ10272320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64263,5</w:t>
            </w:r>
          </w:p>
        </w:tc>
        <w:tc>
          <w:tcPr>
            <w:tcW w:w="1323" w:type="dxa"/>
          </w:tcPr>
          <w:p w:rsidR="00706ADE" w:rsidRDefault="00706ADE">
            <w:pPr>
              <w:pStyle w:val="ConsPlusNormal"/>
            </w:pPr>
            <w:r>
              <w:t>64263,5</w:t>
            </w:r>
          </w:p>
        </w:tc>
        <w:tc>
          <w:tcPr>
            <w:tcW w:w="1191" w:type="dxa"/>
          </w:tcPr>
          <w:p w:rsidR="00706ADE" w:rsidRDefault="00706ADE">
            <w:pPr>
              <w:pStyle w:val="ConsPlusNormal"/>
            </w:pPr>
          </w:p>
        </w:tc>
      </w:tr>
      <w:tr w:rsidR="00706ADE">
        <w:tc>
          <w:tcPr>
            <w:tcW w:w="2381" w:type="dxa"/>
          </w:tcPr>
          <w:p w:rsidR="00706ADE" w:rsidRDefault="00706ADE">
            <w:pPr>
              <w:pStyle w:val="ConsPlusNormal"/>
            </w:pPr>
            <w:r>
              <w:t>Закупка товаров, работ и услуг для обеспечения государственных (муниципальных) нужд</w:t>
            </w:r>
          </w:p>
        </w:tc>
        <w:tc>
          <w:tcPr>
            <w:tcW w:w="1531" w:type="dxa"/>
          </w:tcPr>
          <w:p w:rsidR="00706ADE" w:rsidRDefault="00706ADE">
            <w:pPr>
              <w:pStyle w:val="ConsPlusNormal"/>
            </w:pPr>
            <w:r>
              <w:t>ПГ10272320</w:t>
            </w:r>
          </w:p>
        </w:tc>
        <w:tc>
          <w:tcPr>
            <w:tcW w:w="604" w:type="dxa"/>
          </w:tcPr>
          <w:p w:rsidR="00706ADE" w:rsidRDefault="00706ADE">
            <w:pPr>
              <w:pStyle w:val="ConsPlusNormal"/>
            </w:pPr>
            <w:r>
              <w:t>200</w:t>
            </w:r>
          </w:p>
        </w:tc>
        <w:tc>
          <w:tcPr>
            <w:tcW w:w="724" w:type="dxa"/>
          </w:tcPr>
          <w:p w:rsidR="00706ADE" w:rsidRDefault="00706ADE">
            <w:pPr>
              <w:pStyle w:val="ConsPlusNormal"/>
            </w:pPr>
          </w:p>
        </w:tc>
        <w:tc>
          <w:tcPr>
            <w:tcW w:w="1323" w:type="dxa"/>
          </w:tcPr>
          <w:p w:rsidR="00706ADE" w:rsidRDefault="00706ADE">
            <w:pPr>
              <w:pStyle w:val="ConsPlusNormal"/>
            </w:pPr>
            <w:r>
              <w:t>18912,0</w:t>
            </w:r>
          </w:p>
        </w:tc>
        <w:tc>
          <w:tcPr>
            <w:tcW w:w="1323" w:type="dxa"/>
          </w:tcPr>
          <w:p w:rsidR="00706ADE" w:rsidRDefault="00706ADE">
            <w:pPr>
              <w:pStyle w:val="ConsPlusNormal"/>
            </w:pPr>
            <w:r>
              <w:t>18912,0</w:t>
            </w:r>
          </w:p>
        </w:tc>
        <w:tc>
          <w:tcPr>
            <w:tcW w:w="1191" w:type="dxa"/>
          </w:tcPr>
          <w:p w:rsidR="00706ADE" w:rsidRDefault="00706ADE">
            <w:pPr>
              <w:pStyle w:val="ConsPlusNormal"/>
            </w:pPr>
          </w:p>
        </w:tc>
      </w:tr>
      <w:tr w:rsidR="00706ADE">
        <w:tc>
          <w:tcPr>
            <w:tcW w:w="2381" w:type="dxa"/>
          </w:tcPr>
          <w:p w:rsidR="00706ADE" w:rsidRDefault="00706ADE">
            <w:pPr>
              <w:pStyle w:val="ConsPlusNormal"/>
            </w:pPr>
            <w:r>
              <w:t>Дорожное хозяйство (дорожные фонды)</w:t>
            </w:r>
          </w:p>
        </w:tc>
        <w:tc>
          <w:tcPr>
            <w:tcW w:w="1531" w:type="dxa"/>
          </w:tcPr>
          <w:p w:rsidR="00706ADE" w:rsidRDefault="00706ADE">
            <w:pPr>
              <w:pStyle w:val="ConsPlusNormal"/>
            </w:pPr>
            <w:r>
              <w:t>ПГ10272320</w:t>
            </w:r>
          </w:p>
        </w:tc>
        <w:tc>
          <w:tcPr>
            <w:tcW w:w="604" w:type="dxa"/>
          </w:tcPr>
          <w:p w:rsidR="00706ADE" w:rsidRDefault="00706ADE">
            <w:pPr>
              <w:pStyle w:val="ConsPlusNormal"/>
            </w:pPr>
            <w:r>
              <w:t>200</w:t>
            </w:r>
          </w:p>
        </w:tc>
        <w:tc>
          <w:tcPr>
            <w:tcW w:w="724" w:type="dxa"/>
          </w:tcPr>
          <w:p w:rsidR="00706ADE" w:rsidRDefault="00706ADE">
            <w:pPr>
              <w:pStyle w:val="ConsPlusNormal"/>
            </w:pPr>
            <w:r>
              <w:t>0409</w:t>
            </w:r>
          </w:p>
        </w:tc>
        <w:tc>
          <w:tcPr>
            <w:tcW w:w="1323" w:type="dxa"/>
          </w:tcPr>
          <w:p w:rsidR="00706ADE" w:rsidRDefault="00706ADE">
            <w:pPr>
              <w:pStyle w:val="ConsPlusNormal"/>
            </w:pPr>
            <w:r>
              <w:t>18912,0</w:t>
            </w:r>
          </w:p>
        </w:tc>
        <w:tc>
          <w:tcPr>
            <w:tcW w:w="1323" w:type="dxa"/>
          </w:tcPr>
          <w:p w:rsidR="00706ADE" w:rsidRDefault="00706ADE">
            <w:pPr>
              <w:pStyle w:val="ConsPlusNormal"/>
            </w:pPr>
            <w:r>
              <w:t>18912,0</w:t>
            </w:r>
          </w:p>
        </w:tc>
        <w:tc>
          <w:tcPr>
            <w:tcW w:w="1191" w:type="dxa"/>
          </w:tcPr>
          <w:p w:rsidR="00706ADE" w:rsidRDefault="00706ADE">
            <w:pPr>
              <w:pStyle w:val="ConsPlusNormal"/>
            </w:pPr>
          </w:p>
        </w:tc>
      </w:tr>
      <w:tr w:rsidR="00706ADE">
        <w:tc>
          <w:tcPr>
            <w:tcW w:w="2381" w:type="dxa"/>
          </w:tcPr>
          <w:p w:rsidR="00706ADE" w:rsidRDefault="00706ADE">
            <w:pPr>
              <w:pStyle w:val="ConsPlusNormal"/>
            </w:pPr>
            <w:r>
              <w:t>Межбюджетные трансферты</w:t>
            </w:r>
          </w:p>
        </w:tc>
        <w:tc>
          <w:tcPr>
            <w:tcW w:w="1531" w:type="dxa"/>
          </w:tcPr>
          <w:p w:rsidR="00706ADE" w:rsidRDefault="00706ADE">
            <w:pPr>
              <w:pStyle w:val="ConsPlusNormal"/>
            </w:pPr>
            <w:r>
              <w:t>ПГ10272320</w:t>
            </w:r>
          </w:p>
        </w:tc>
        <w:tc>
          <w:tcPr>
            <w:tcW w:w="604" w:type="dxa"/>
          </w:tcPr>
          <w:p w:rsidR="00706ADE" w:rsidRDefault="00706ADE">
            <w:pPr>
              <w:pStyle w:val="ConsPlusNormal"/>
            </w:pPr>
            <w:r>
              <w:t>500</w:t>
            </w:r>
          </w:p>
        </w:tc>
        <w:tc>
          <w:tcPr>
            <w:tcW w:w="724" w:type="dxa"/>
          </w:tcPr>
          <w:p w:rsidR="00706ADE" w:rsidRDefault="00706ADE">
            <w:pPr>
              <w:pStyle w:val="ConsPlusNormal"/>
            </w:pPr>
          </w:p>
        </w:tc>
        <w:tc>
          <w:tcPr>
            <w:tcW w:w="1323" w:type="dxa"/>
          </w:tcPr>
          <w:p w:rsidR="00706ADE" w:rsidRDefault="00706ADE">
            <w:pPr>
              <w:pStyle w:val="ConsPlusNormal"/>
            </w:pPr>
            <w:r>
              <w:t>45351,5</w:t>
            </w:r>
          </w:p>
        </w:tc>
        <w:tc>
          <w:tcPr>
            <w:tcW w:w="1323" w:type="dxa"/>
          </w:tcPr>
          <w:p w:rsidR="00706ADE" w:rsidRDefault="00706ADE">
            <w:pPr>
              <w:pStyle w:val="ConsPlusNormal"/>
            </w:pPr>
            <w:r>
              <w:t>45351,5</w:t>
            </w:r>
          </w:p>
        </w:tc>
        <w:tc>
          <w:tcPr>
            <w:tcW w:w="1191" w:type="dxa"/>
          </w:tcPr>
          <w:p w:rsidR="00706ADE" w:rsidRDefault="00706ADE">
            <w:pPr>
              <w:pStyle w:val="ConsPlusNormal"/>
            </w:pPr>
          </w:p>
        </w:tc>
      </w:tr>
      <w:tr w:rsidR="00706ADE">
        <w:tc>
          <w:tcPr>
            <w:tcW w:w="2381" w:type="dxa"/>
          </w:tcPr>
          <w:p w:rsidR="00706ADE" w:rsidRDefault="00706ADE">
            <w:pPr>
              <w:pStyle w:val="ConsPlusNormal"/>
            </w:pPr>
            <w:r>
              <w:t>Дорожное хозяйство (дорожные фонды)</w:t>
            </w:r>
          </w:p>
        </w:tc>
        <w:tc>
          <w:tcPr>
            <w:tcW w:w="1531" w:type="dxa"/>
          </w:tcPr>
          <w:p w:rsidR="00706ADE" w:rsidRDefault="00706ADE">
            <w:pPr>
              <w:pStyle w:val="ConsPlusNormal"/>
            </w:pPr>
            <w:r>
              <w:t>ПГ10272320</w:t>
            </w:r>
          </w:p>
        </w:tc>
        <w:tc>
          <w:tcPr>
            <w:tcW w:w="604" w:type="dxa"/>
          </w:tcPr>
          <w:p w:rsidR="00706ADE" w:rsidRDefault="00706ADE">
            <w:pPr>
              <w:pStyle w:val="ConsPlusNormal"/>
            </w:pPr>
            <w:r>
              <w:t>500</w:t>
            </w:r>
          </w:p>
        </w:tc>
        <w:tc>
          <w:tcPr>
            <w:tcW w:w="724" w:type="dxa"/>
          </w:tcPr>
          <w:p w:rsidR="00706ADE" w:rsidRDefault="00706ADE">
            <w:pPr>
              <w:pStyle w:val="ConsPlusNormal"/>
            </w:pPr>
            <w:r>
              <w:t>0409</w:t>
            </w:r>
          </w:p>
        </w:tc>
        <w:tc>
          <w:tcPr>
            <w:tcW w:w="1323" w:type="dxa"/>
          </w:tcPr>
          <w:p w:rsidR="00706ADE" w:rsidRDefault="00706ADE">
            <w:pPr>
              <w:pStyle w:val="ConsPlusNormal"/>
            </w:pPr>
            <w:r>
              <w:t>45351,5</w:t>
            </w:r>
          </w:p>
        </w:tc>
        <w:tc>
          <w:tcPr>
            <w:tcW w:w="1323" w:type="dxa"/>
          </w:tcPr>
          <w:p w:rsidR="00706ADE" w:rsidRDefault="00706ADE">
            <w:pPr>
              <w:pStyle w:val="ConsPlusNormal"/>
            </w:pPr>
            <w:r>
              <w:t>45351,5</w:t>
            </w:r>
          </w:p>
        </w:tc>
        <w:tc>
          <w:tcPr>
            <w:tcW w:w="1191" w:type="dxa"/>
          </w:tcPr>
          <w:p w:rsidR="00706ADE" w:rsidRDefault="00706ADE">
            <w:pPr>
              <w:pStyle w:val="ConsPlusNormal"/>
            </w:pPr>
          </w:p>
        </w:tc>
      </w:tr>
      <w:tr w:rsidR="00706ADE">
        <w:tc>
          <w:tcPr>
            <w:tcW w:w="2381" w:type="dxa"/>
          </w:tcPr>
          <w:p w:rsidR="00706ADE" w:rsidRDefault="00706ADE">
            <w:pPr>
              <w:pStyle w:val="ConsPlusNormal"/>
            </w:pPr>
            <w:hyperlink r:id="rId824" w:history="1">
              <w:r>
                <w:rPr>
                  <w:color w:val="0000FF"/>
                </w:rPr>
                <w:t>Подпрограмма 2</w:t>
              </w:r>
            </w:hyperlink>
            <w:r>
              <w:t xml:space="preserve"> "Повышение безопасности дорожного движения"</w:t>
            </w:r>
          </w:p>
        </w:tc>
        <w:tc>
          <w:tcPr>
            <w:tcW w:w="1531" w:type="dxa"/>
          </w:tcPr>
          <w:p w:rsidR="00706ADE" w:rsidRDefault="00706ADE">
            <w:pPr>
              <w:pStyle w:val="ConsPlusNormal"/>
            </w:pPr>
            <w:r>
              <w:t>ПГ20000000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96394,8</w:t>
            </w:r>
          </w:p>
        </w:tc>
        <w:tc>
          <w:tcPr>
            <w:tcW w:w="1323" w:type="dxa"/>
          </w:tcPr>
          <w:p w:rsidR="00706ADE" w:rsidRDefault="00706ADE">
            <w:pPr>
              <w:pStyle w:val="ConsPlusNormal"/>
            </w:pPr>
            <w:r>
              <w:t>96394,8</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"Развитие системы предупреждения опасного поведения участников дорожного движения"</w:t>
            </w:r>
          </w:p>
        </w:tc>
        <w:tc>
          <w:tcPr>
            <w:tcW w:w="1531" w:type="dxa"/>
          </w:tcPr>
          <w:p w:rsidR="00706ADE" w:rsidRDefault="00706ADE">
            <w:pPr>
              <w:pStyle w:val="ConsPlusNormal"/>
            </w:pPr>
            <w:r>
              <w:t>ПГ20100000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96205,8</w:t>
            </w:r>
          </w:p>
        </w:tc>
        <w:tc>
          <w:tcPr>
            <w:tcW w:w="1323" w:type="dxa"/>
          </w:tcPr>
          <w:p w:rsidR="00706ADE" w:rsidRDefault="00706ADE">
            <w:pPr>
              <w:pStyle w:val="ConsPlusNormal"/>
            </w:pPr>
            <w:r>
              <w:t>96205,8</w:t>
            </w:r>
          </w:p>
        </w:tc>
        <w:tc>
          <w:tcPr>
            <w:tcW w:w="1191" w:type="dxa"/>
          </w:tcPr>
          <w:p w:rsidR="00706ADE" w:rsidRDefault="00706ADE">
            <w:pPr>
              <w:pStyle w:val="ConsPlusNormal"/>
            </w:pPr>
          </w:p>
        </w:tc>
      </w:tr>
      <w:tr w:rsidR="00706ADE">
        <w:tc>
          <w:tcPr>
            <w:tcW w:w="2381" w:type="dxa"/>
          </w:tcPr>
          <w:p w:rsidR="00706ADE" w:rsidRDefault="00706ADE">
            <w:pPr>
              <w:pStyle w:val="ConsPlusNormal"/>
            </w:pPr>
            <w:r>
              <w:t>Обеспечение деятельности (оказание услуг) государственных учреждений</w:t>
            </w:r>
          </w:p>
        </w:tc>
        <w:tc>
          <w:tcPr>
            <w:tcW w:w="1531" w:type="dxa"/>
          </w:tcPr>
          <w:p w:rsidR="00706ADE" w:rsidRDefault="00706ADE">
            <w:pPr>
              <w:pStyle w:val="ConsPlusNormal"/>
            </w:pPr>
            <w:r>
              <w:t>ПГ20170110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96205,8</w:t>
            </w:r>
          </w:p>
        </w:tc>
        <w:tc>
          <w:tcPr>
            <w:tcW w:w="1323" w:type="dxa"/>
          </w:tcPr>
          <w:p w:rsidR="00706ADE" w:rsidRDefault="00706ADE">
            <w:pPr>
              <w:pStyle w:val="ConsPlusNormal"/>
            </w:pPr>
            <w:r>
              <w:t>96205,8</w:t>
            </w:r>
          </w:p>
        </w:tc>
        <w:tc>
          <w:tcPr>
            <w:tcW w:w="1191" w:type="dxa"/>
          </w:tcPr>
          <w:p w:rsidR="00706ADE" w:rsidRDefault="00706ADE">
            <w:pPr>
              <w:pStyle w:val="ConsPlusNormal"/>
            </w:pPr>
          </w:p>
        </w:tc>
      </w:tr>
      <w:tr w:rsidR="00706ADE">
        <w:tc>
          <w:tcPr>
            <w:tcW w:w="2381" w:type="dxa"/>
          </w:tcPr>
          <w:p w:rsidR="00706ADE" w:rsidRDefault="00706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Pr>
          <w:p w:rsidR="00706ADE" w:rsidRDefault="00706ADE">
            <w:pPr>
              <w:pStyle w:val="ConsPlusNormal"/>
            </w:pPr>
            <w:r>
              <w:t>ПГ20170110</w:t>
            </w:r>
          </w:p>
        </w:tc>
        <w:tc>
          <w:tcPr>
            <w:tcW w:w="604" w:type="dxa"/>
          </w:tcPr>
          <w:p w:rsidR="00706ADE" w:rsidRDefault="00706ADE">
            <w:pPr>
              <w:pStyle w:val="ConsPlusNormal"/>
            </w:pPr>
            <w:r>
              <w:t>100</w:t>
            </w:r>
          </w:p>
        </w:tc>
        <w:tc>
          <w:tcPr>
            <w:tcW w:w="724" w:type="dxa"/>
          </w:tcPr>
          <w:p w:rsidR="00706ADE" w:rsidRDefault="00706ADE">
            <w:pPr>
              <w:pStyle w:val="ConsPlusNormal"/>
            </w:pPr>
          </w:p>
        </w:tc>
        <w:tc>
          <w:tcPr>
            <w:tcW w:w="1323" w:type="dxa"/>
          </w:tcPr>
          <w:p w:rsidR="00706ADE" w:rsidRDefault="00706ADE">
            <w:pPr>
              <w:pStyle w:val="ConsPlusNormal"/>
            </w:pPr>
            <w:r>
              <w:t>16100,1</w:t>
            </w:r>
          </w:p>
        </w:tc>
        <w:tc>
          <w:tcPr>
            <w:tcW w:w="1323" w:type="dxa"/>
          </w:tcPr>
          <w:p w:rsidR="00706ADE" w:rsidRDefault="00706ADE">
            <w:pPr>
              <w:pStyle w:val="ConsPlusNormal"/>
            </w:pPr>
            <w:r>
              <w:t>16100,1</w:t>
            </w:r>
          </w:p>
        </w:tc>
        <w:tc>
          <w:tcPr>
            <w:tcW w:w="1191" w:type="dxa"/>
          </w:tcPr>
          <w:p w:rsidR="00706ADE" w:rsidRDefault="00706ADE">
            <w:pPr>
              <w:pStyle w:val="ConsPlusNormal"/>
            </w:pPr>
          </w:p>
        </w:tc>
      </w:tr>
      <w:tr w:rsidR="00706ADE">
        <w:tc>
          <w:tcPr>
            <w:tcW w:w="2381" w:type="dxa"/>
          </w:tcPr>
          <w:p w:rsidR="00706ADE" w:rsidRDefault="00706ADE">
            <w:pPr>
              <w:pStyle w:val="ConsPlusNormal"/>
            </w:pPr>
            <w:r>
              <w:t>Дорожное хозяйство (дорожные фонды)</w:t>
            </w:r>
          </w:p>
        </w:tc>
        <w:tc>
          <w:tcPr>
            <w:tcW w:w="1531" w:type="dxa"/>
          </w:tcPr>
          <w:p w:rsidR="00706ADE" w:rsidRDefault="00706ADE">
            <w:pPr>
              <w:pStyle w:val="ConsPlusNormal"/>
            </w:pPr>
            <w:r>
              <w:t>ПГ20170110</w:t>
            </w:r>
          </w:p>
        </w:tc>
        <w:tc>
          <w:tcPr>
            <w:tcW w:w="604" w:type="dxa"/>
          </w:tcPr>
          <w:p w:rsidR="00706ADE" w:rsidRDefault="00706ADE">
            <w:pPr>
              <w:pStyle w:val="ConsPlusNormal"/>
            </w:pPr>
            <w:r>
              <w:t>100</w:t>
            </w:r>
          </w:p>
        </w:tc>
        <w:tc>
          <w:tcPr>
            <w:tcW w:w="724" w:type="dxa"/>
          </w:tcPr>
          <w:p w:rsidR="00706ADE" w:rsidRDefault="00706ADE">
            <w:pPr>
              <w:pStyle w:val="ConsPlusNormal"/>
            </w:pPr>
            <w:r>
              <w:t>0409</w:t>
            </w:r>
          </w:p>
        </w:tc>
        <w:tc>
          <w:tcPr>
            <w:tcW w:w="1323" w:type="dxa"/>
          </w:tcPr>
          <w:p w:rsidR="00706ADE" w:rsidRDefault="00706ADE">
            <w:pPr>
              <w:pStyle w:val="ConsPlusNormal"/>
            </w:pPr>
            <w:r>
              <w:t>9396,2</w:t>
            </w:r>
          </w:p>
        </w:tc>
        <w:tc>
          <w:tcPr>
            <w:tcW w:w="1323" w:type="dxa"/>
          </w:tcPr>
          <w:p w:rsidR="00706ADE" w:rsidRDefault="00706ADE">
            <w:pPr>
              <w:pStyle w:val="ConsPlusNormal"/>
            </w:pPr>
            <w:r>
              <w:t>9396,2</w:t>
            </w:r>
          </w:p>
        </w:tc>
        <w:tc>
          <w:tcPr>
            <w:tcW w:w="1191" w:type="dxa"/>
          </w:tcPr>
          <w:p w:rsidR="00706ADE" w:rsidRDefault="00706ADE">
            <w:pPr>
              <w:pStyle w:val="ConsPlusNormal"/>
            </w:pPr>
          </w:p>
        </w:tc>
      </w:tr>
      <w:tr w:rsidR="00706ADE">
        <w:tc>
          <w:tcPr>
            <w:tcW w:w="2381" w:type="dxa"/>
          </w:tcPr>
          <w:p w:rsidR="00706ADE" w:rsidRDefault="00706ADE">
            <w:pPr>
              <w:pStyle w:val="ConsPlusNormal"/>
            </w:pPr>
            <w:r>
              <w:t xml:space="preserve">Другие вопросы в области национальной </w:t>
            </w:r>
            <w:r>
              <w:lastRenderedPageBreak/>
              <w:t>экономики</w:t>
            </w:r>
          </w:p>
        </w:tc>
        <w:tc>
          <w:tcPr>
            <w:tcW w:w="1531" w:type="dxa"/>
          </w:tcPr>
          <w:p w:rsidR="00706ADE" w:rsidRDefault="00706ADE">
            <w:pPr>
              <w:pStyle w:val="ConsPlusNormal"/>
            </w:pPr>
            <w:r>
              <w:lastRenderedPageBreak/>
              <w:t>ПГ20170110</w:t>
            </w:r>
          </w:p>
        </w:tc>
        <w:tc>
          <w:tcPr>
            <w:tcW w:w="604" w:type="dxa"/>
          </w:tcPr>
          <w:p w:rsidR="00706ADE" w:rsidRDefault="00706ADE">
            <w:pPr>
              <w:pStyle w:val="ConsPlusNormal"/>
            </w:pPr>
            <w:r>
              <w:t>100</w:t>
            </w:r>
          </w:p>
        </w:tc>
        <w:tc>
          <w:tcPr>
            <w:tcW w:w="724" w:type="dxa"/>
          </w:tcPr>
          <w:p w:rsidR="00706ADE" w:rsidRDefault="00706ADE">
            <w:pPr>
              <w:pStyle w:val="ConsPlusNormal"/>
            </w:pPr>
            <w:r>
              <w:t>0412</w:t>
            </w:r>
          </w:p>
        </w:tc>
        <w:tc>
          <w:tcPr>
            <w:tcW w:w="1323" w:type="dxa"/>
          </w:tcPr>
          <w:p w:rsidR="00706ADE" w:rsidRDefault="00706ADE">
            <w:pPr>
              <w:pStyle w:val="ConsPlusNormal"/>
            </w:pPr>
            <w:r>
              <w:t>6703,9</w:t>
            </w:r>
          </w:p>
        </w:tc>
        <w:tc>
          <w:tcPr>
            <w:tcW w:w="1323" w:type="dxa"/>
          </w:tcPr>
          <w:p w:rsidR="00706ADE" w:rsidRDefault="00706ADE">
            <w:pPr>
              <w:pStyle w:val="ConsPlusNormal"/>
            </w:pPr>
            <w:r>
              <w:t>6703,9</w:t>
            </w:r>
          </w:p>
        </w:tc>
        <w:tc>
          <w:tcPr>
            <w:tcW w:w="1191" w:type="dxa"/>
          </w:tcPr>
          <w:p w:rsidR="00706ADE" w:rsidRDefault="00706ADE">
            <w:pPr>
              <w:pStyle w:val="ConsPlusNormal"/>
            </w:pPr>
          </w:p>
        </w:tc>
      </w:tr>
      <w:tr w:rsidR="00706ADE">
        <w:tc>
          <w:tcPr>
            <w:tcW w:w="2381" w:type="dxa"/>
          </w:tcPr>
          <w:p w:rsidR="00706ADE" w:rsidRDefault="00706ADE">
            <w:pPr>
              <w:pStyle w:val="ConsPlusNormal"/>
            </w:pPr>
            <w:r>
              <w:lastRenderedPageBreak/>
              <w:t>Закупка товаров, работ и услуг для обеспечения государственных (муниципальных) нужд</w:t>
            </w:r>
          </w:p>
        </w:tc>
        <w:tc>
          <w:tcPr>
            <w:tcW w:w="1531" w:type="dxa"/>
          </w:tcPr>
          <w:p w:rsidR="00706ADE" w:rsidRDefault="00706ADE">
            <w:pPr>
              <w:pStyle w:val="ConsPlusNormal"/>
            </w:pPr>
            <w:r>
              <w:t>ПГ20170110</w:t>
            </w:r>
          </w:p>
        </w:tc>
        <w:tc>
          <w:tcPr>
            <w:tcW w:w="604" w:type="dxa"/>
          </w:tcPr>
          <w:p w:rsidR="00706ADE" w:rsidRDefault="00706ADE">
            <w:pPr>
              <w:pStyle w:val="ConsPlusNormal"/>
            </w:pPr>
            <w:r>
              <w:t>200</w:t>
            </w:r>
          </w:p>
        </w:tc>
        <w:tc>
          <w:tcPr>
            <w:tcW w:w="724" w:type="dxa"/>
          </w:tcPr>
          <w:p w:rsidR="00706ADE" w:rsidRDefault="00706ADE">
            <w:pPr>
              <w:pStyle w:val="ConsPlusNormal"/>
            </w:pPr>
          </w:p>
        </w:tc>
        <w:tc>
          <w:tcPr>
            <w:tcW w:w="1323" w:type="dxa"/>
          </w:tcPr>
          <w:p w:rsidR="00706ADE" w:rsidRDefault="00706ADE">
            <w:pPr>
              <w:pStyle w:val="ConsPlusNormal"/>
            </w:pPr>
            <w:r>
              <w:t>79591,4</w:t>
            </w:r>
          </w:p>
        </w:tc>
        <w:tc>
          <w:tcPr>
            <w:tcW w:w="1323" w:type="dxa"/>
          </w:tcPr>
          <w:p w:rsidR="00706ADE" w:rsidRDefault="00706ADE">
            <w:pPr>
              <w:pStyle w:val="ConsPlusNormal"/>
            </w:pPr>
            <w:r>
              <w:t>79591,4</w:t>
            </w:r>
          </w:p>
        </w:tc>
        <w:tc>
          <w:tcPr>
            <w:tcW w:w="1191" w:type="dxa"/>
          </w:tcPr>
          <w:p w:rsidR="00706ADE" w:rsidRDefault="00706ADE">
            <w:pPr>
              <w:pStyle w:val="ConsPlusNormal"/>
            </w:pPr>
          </w:p>
        </w:tc>
      </w:tr>
      <w:tr w:rsidR="00706ADE">
        <w:tc>
          <w:tcPr>
            <w:tcW w:w="2381" w:type="dxa"/>
          </w:tcPr>
          <w:p w:rsidR="00706ADE" w:rsidRDefault="00706ADE">
            <w:pPr>
              <w:pStyle w:val="ConsPlusNormal"/>
            </w:pPr>
            <w:r>
              <w:t>Дорожное хозяйство (дорожные фонды)</w:t>
            </w:r>
          </w:p>
        </w:tc>
        <w:tc>
          <w:tcPr>
            <w:tcW w:w="1531" w:type="dxa"/>
          </w:tcPr>
          <w:p w:rsidR="00706ADE" w:rsidRDefault="00706ADE">
            <w:pPr>
              <w:pStyle w:val="ConsPlusNormal"/>
            </w:pPr>
            <w:r>
              <w:t>ПГ20170110</w:t>
            </w:r>
          </w:p>
        </w:tc>
        <w:tc>
          <w:tcPr>
            <w:tcW w:w="604" w:type="dxa"/>
          </w:tcPr>
          <w:p w:rsidR="00706ADE" w:rsidRDefault="00706ADE">
            <w:pPr>
              <w:pStyle w:val="ConsPlusNormal"/>
            </w:pPr>
            <w:r>
              <w:t>200</w:t>
            </w:r>
          </w:p>
        </w:tc>
        <w:tc>
          <w:tcPr>
            <w:tcW w:w="724" w:type="dxa"/>
          </w:tcPr>
          <w:p w:rsidR="00706ADE" w:rsidRDefault="00706ADE">
            <w:pPr>
              <w:pStyle w:val="ConsPlusNormal"/>
            </w:pPr>
            <w:r>
              <w:t>0409</w:t>
            </w:r>
          </w:p>
        </w:tc>
        <w:tc>
          <w:tcPr>
            <w:tcW w:w="1323" w:type="dxa"/>
          </w:tcPr>
          <w:p w:rsidR="00706ADE" w:rsidRDefault="00706ADE">
            <w:pPr>
              <w:pStyle w:val="ConsPlusNormal"/>
            </w:pPr>
            <w:r>
              <w:t>41780,7</w:t>
            </w:r>
          </w:p>
        </w:tc>
        <w:tc>
          <w:tcPr>
            <w:tcW w:w="1323" w:type="dxa"/>
          </w:tcPr>
          <w:p w:rsidR="00706ADE" w:rsidRDefault="00706ADE">
            <w:pPr>
              <w:pStyle w:val="ConsPlusNormal"/>
            </w:pPr>
            <w:r>
              <w:t>41780,7</w:t>
            </w:r>
          </w:p>
        </w:tc>
        <w:tc>
          <w:tcPr>
            <w:tcW w:w="1191" w:type="dxa"/>
          </w:tcPr>
          <w:p w:rsidR="00706ADE" w:rsidRDefault="00706ADE">
            <w:pPr>
              <w:pStyle w:val="ConsPlusNormal"/>
            </w:pPr>
          </w:p>
        </w:tc>
      </w:tr>
      <w:tr w:rsidR="00706ADE">
        <w:tc>
          <w:tcPr>
            <w:tcW w:w="2381" w:type="dxa"/>
          </w:tcPr>
          <w:p w:rsidR="00706ADE" w:rsidRDefault="00706ADE">
            <w:pPr>
              <w:pStyle w:val="ConsPlusNormal"/>
            </w:pPr>
            <w:r>
              <w:t>Другие вопросы в области национальной экономики</w:t>
            </w:r>
          </w:p>
        </w:tc>
        <w:tc>
          <w:tcPr>
            <w:tcW w:w="1531" w:type="dxa"/>
          </w:tcPr>
          <w:p w:rsidR="00706ADE" w:rsidRDefault="00706ADE">
            <w:pPr>
              <w:pStyle w:val="ConsPlusNormal"/>
            </w:pPr>
            <w:r>
              <w:t>ПГ20170110</w:t>
            </w:r>
          </w:p>
        </w:tc>
        <w:tc>
          <w:tcPr>
            <w:tcW w:w="604" w:type="dxa"/>
          </w:tcPr>
          <w:p w:rsidR="00706ADE" w:rsidRDefault="00706ADE">
            <w:pPr>
              <w:pStyle w:val="ConsPlusNormal"/>
            </w:pPr>
            <w:r>
              <w:t>200</w:t>
            </w:r>
          </w:p>
        </w:tc>
        <w:tc>
          <w:tcPr>
            <w:tcW w:w="724" w:type="dxa"/>
          </w:tcPr>
          <w:p w:rsidR="00706ADE" w:rsidRDefault="00706ADE">
            <w:pPr>
              <w:pStyle w:val="ConsPlusNormal"/>
            </w:pPr>
            <w:r>
              <w:t>0412</w:t>
            </w:r>
          </w:p>
        </w:tc>
        <w:tc>
          <w:tcPr>
            <w:tcW w:w="1323" w:type="dxa"/>
          </w:tcPr>
          <w:p w:rsidR="00706ADE" w:rsidRDefault="00706ADE">
            <w:pPr>
              <w:pStyle w:val="ConsPlusNormal"/>
            </w:pPr>
            <w:r>
              <w:t>37810,8</w:t>
            </w:r>
          </w:p>
        </w:tc>
        <w:tc>
          <w:tcPr>
            <w:tcW w:w="1323" w:type="dxa"/>
          </w:tcPr>
          <w:p w:rsidR="00706ADE" w:rsidRDefault="00706ADE">
            <w:pPr>
              <w:pStyle w:val="ConsPlusNormal"/>
            </w:pPr>
            <w:r>
              <w:t>37810,8</w:t>
            </w:r>
          </w:p>
        </w:tc>
        <w:tc>
          <w:tcPr>
            <w:tcW w:w="1191" w:type="dxa"/>
          </w:tcPr>
          <w:p w:rsidR="00706ADE" w:rsidRDefault="00706ADE">
            <w:pPr>
              <w:pStyle w:val="ConsPlusNormal"/>
            </w:pPr>
          </w:p>
        </w:tc>
      </w:tr>
      <w:tr w:rsidR="00706ADE">
        <w:tc>
          <w:tcPr>
            <w:tcW w:w="2381" w:type="dxa"/>
          </w:tcPr>
          <w:p w:rsidR="00706ADE" w:rsidRDefault="00706ADE">
            <w:pPr>
              <w:pStyle w:val="ConsPlusNormal"/>
            </w:pPr>
            <w:r>
              <w:t>Иные бюджетные ассигнования</w:t>
            </w:r>
          </w:p>
        </w:tc>
        <w:tc>
          <w:tcPr>
            <w:tcW w:w="1531" w:type="dxa"/>
          </w:tcPr>
          <w:p w:rsidR="00706ADE" w:rsidRDefault="00706ADE">
            <w:pPr>
              <w:pStyle w:val="ConsPlusNormal"/>
            </w:pPr>
            <w:r>
              <w:t>ПГ20170110</w:t>
            </w:r>
          </w:p>
        </w:tc>
        <w:tc>
          <w:tcPr>
            <w:tcW w:w="604" w:type="dxa"/>
          </w:tcPr>
          <w:p w:rsidR="00706ADE" w:rsidRDefault="00706ADE">
            <w:pPr>
              <w:pStyle w:val="ConsPlusNormal"/>
            </w:pPr>
            <w:r>
              <w:t>800</w:t>
            </w:r>
          </w:p>
        </w:tc>
        <w:tc>
          <w:tcPr>
            <w:tcW w:w="724" w:type="dxa"/>
          </w:tcPr>
          <w:p w:rsidR="00706ADE" w:rsidRDefault="00706ADE">
            <w:pPr>
              <w:pStyle w:val="ConsPlusNormal"/>
            </w:pPr>
          </w:p>
        </w:tc>
        <w:tc>
          <w:tcPr>
            <w:tcW w:w="1323" w:type="dxa"/>
          </w:tcPr>
          <w:p w:rsidR="00706ADE" w:rsidRDefault="00706ADE">
            <w:pPr>
              <w:pStyle w:val="ConsPlusNormal"/>
            </w:pPr>
            <w:r>
              <w:t>514,3</w:t>
            </w:r>
          </w:p>
        </w:tc>
        <w:tc>
          <w:tcPr>
            <w:tcW w:w="1323" w:type="dxa"/>
          </w:tcPr>
          <w:p w:rsidR="00706ADE" w:rsidRDefault="00706ADE">
            <w:pPr>
              <w:pStyle w:val="ConsPlusNormal"/>
            </w:pPr>
            <w:r>
              <w:t>514,3</w:t>
            </w:r>
          </w:p>
        </w:tc>
        <w:tc>
          <w:tcPr>
            <w:tcW w:w="1191" w:type="dxa"/>
          </w:tcPr>
          <w:p w:rsidR="00706ADE" w:rsidRDefault="00706ADE">
            <w:pPr>
              <w:pStyle w:val="ConsPlusNormal"/>
            </w:pPr>
          </w:p>
        </w:tc>
      </w:tr>
      <w:tr w:rsidR="00706ADE">
        <w:tc>
          <w:tcPr>
            <w:tcW w:w="2381" w:type="dxa"/>
          </w:tcPr>
          <w:p w:rsidR="00706ADE" w:rsidRDefault="00706ADE">
            <w:pPr>
              <w:pStyle w:val="ConsPlusNormal"/>
            </w:pPr>
            <w:r>
              <w:t>Дорожное хозяйство (дорожные фонды)</w:t>
            </w:r>
          </w:p>
        </w:tc>
        <w:tc>
          <w:tcPr>
            <w:tcW w:w="1531" w:type="dxa"/>
          </w:tcPr>
          <w:p w:rsidR="00706ADE" w:rsidRDefault="00706ADE">
            <w:pPr>
              <w:pStyle w:val="ConsPlusNormal"/>
            </w:pPr>
            <w:r>
              <w:t>ПГ20170110</w:t>
            </w:r>
          </w:p>
        </w:tc>
        <w:tc>
          <w:tcPr>
            <w:tcW w:w="604" w:type="dxa"/>
          </w:tcPr>
          <w:p w:rsidR="00706ADE" w:rsidRDefault="00706ADE">
            <w:pPr>
              <w:pStyle w:val="ConsPlusNormal"/>
            </w:pPr>
            <w:r>
              <w:t>800</w:t>
            </w:r>
          </w:p>
        </w:tc>
        <w:tc>
          <w:tcPr>
            <w:tcW w:w="724" w:type="dxa"/>
          </w:tcPr>
          <w:p w:rsidR="00706ADE" w:rsidRDefault="00706ADE">
            <w:pPr>
              <w:pStyle w:val="ConsPlusNormal"/>
            </w:pPr>
            <w:r>
              <w:t>0409</w:t>
            </w:r>
          </w:p>
        </w:tc>
        <w:tc>
          <w:tcPr>
            <w:tcW w:w="1323" w:type="dxa"/>
          </w:tcPr>
          <w:p w:rsidR="00706ADE" w:rsidRDefault="00706ADE">
            <w:pPr>
              <w:pStyle w:val="ConsPlusNormal"/>
            </w:pPr>
            <w:r>
              <w:t>359,3</w:t>
            </w:r>
          </w:p>
        </w:tc>
        <w:tc>
          <w:tcPr>
            <w:tcW w:w="1323" w:type="dxa"/>
          </w:tcPr>
          <w:p w:rsidR="00706ADE" w:rsidRDefault="00706ADE">
            <w:pPr>
              <w:pStyle w:val="ConsPlusNormal"/>
            </w:pPr>
            <w:r>
              <w:t>359,3</w:t>
            </w:r>
          </w:p>
        </w:tc>
        <w:tc>
          <w:tcPr>
            <w:tcW w:w="1191" w:type="dxa"/>
          </w:tcPr>
          <w:p w:rsidR="00706ADE" w:rsidRDefault="00706ADE">
            <w:pPr>
              <w:pStyle w:val="ConsPlusNormal"/>
            </w:pPr>
          </w:p>
        </w:tc>
      </w:tr>
      <w:tr w:rsidR="00706ADE">
        <w:tc>
          <w:tcPr>
            <w:tcW w:w="2381" w:type="dxa"/>
          </w:tcPr>
          <w:p w:rsidR="00706ADE" w:rsidRDefault="00706ADE">
            <w:pPr>
              <w:pStyle w:val="ConsPlusNormal"/>
            </w:pPr>
            <w:r>
              <w:t>Другие вопросы в области национальной экономики</w:t>
            </w:r>
          </w:p>
        </w:tc>
        <w:tc>
          <w:tcPr>
            <w:tcW w:w="1531" w:type="dxa"/>
          </w:tcPr>
          <w:p w:rsidR="00706ADE" w:rsidRDefault="00706ADE">
            <w:pPr>
              <w:pStyle w:val="ConsPlusNormal"/>
            </w:pPr>
            <w:r>
              <w:t>ПГ20170110</w:t>
            </w:r>
          </w:p>
        </w:tc>
        <w:tc>
          <w:tcPr>
            <w:tcW w:w="604" w:type="dxa"/>
          </w:tcPr>
          <w:p w:rsidR="00706ADE" w:rsidRDefault="00706ADE">
            <w:pPr>
              <w:pStyle w:val="ConsPlusNormal"/>
            </w:pPr>
            <w:r>
              <w:t>800</w:t>
            </w:r>
          </w:p>
        </w:tc>
        <w:tc>
          <w:tcPr>
            <w:tcW w:w="724" w:type="dxa"/>
          </w:tcPr>
          <w:p w:rsidR="00706ADE" w:rsidRDefault="00706ADE">
            <w:pPr>
              <w:pStyle w:val="ConsPlusNormal"/>
            </w:pPr>
            <w:r>
              <w:t>0412</w:t>
            </w:r>
          </w:p>
        </w:tc>
        <w:tc>
          <w:tcPr>
            <w:tcW w:w="1323" w:type="dxa"/>
          </w:tcPr>
          <w:p w:rsidR="00706ADE" w:rsidRDefault="00706ADE">
            <w:pPr>
              <w:pStyle w:val="ConsPlusNormal"/>
            </w:pPr>
            <w:r>
              <w:t>155,0</w:t>
            </w:r>
          </w:p>
        </w:tc>
        <w:tc>
          <w:tcPr>
            <w:tcW w:w="1323" w:type="dxa"/>
          </w:tcPr>
          <w:p w:rsidR="00706ADE" w:rsidRDefault="00706ADE">
            <w:pPr>
              <w:pStyle w:val="ConsPlusNormal"/>
            </w:pPr>
            <w:r>
              <w:t>155,0</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"Обеспечение безопасного участия детей в дорожном движении"</w:t>
            </w:r>
          </w:p>
        </w:tc>
        <w:tc>
          <w:tcPr>
            <w:tcW w:w="1531" w:type="dxa"/>
          </w:tcPr>
          <w:p w:rsidR="00706ADE" w:rsidRDefault="00706ADE">
            <w:pPr>
              <w:pStyle w:val="ConsPlusNormal"/>
            </w:pPr>
            <w:r>
              <w:t>ПГ20200000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189,0</w:t>
            </w:r>
          </w:p>
        </w:tc>
        <w:tc>
          <w:tcPr>
            <w:tcW w:w="1323" w:type="dxa"/>
          </w:tcPr>
          <w:p w:rsidR="00706ADE" w:rsidRDefault="00706ADE">
            <w:pPr>
              <w:pStyle w:val="ConsPlusNormal"/>
            </w:pPr>
            <w:r>
              <w:t>189,0</w:t>
            </w:r>
          </w:p>
        </w:tc>
        <w:tc>
          <w:tcPr>
            <w:tcW w:w="1191" w:type="dxa"/>
          </w:tcPr>
          <w:p w:rsidR="00706ADE" w:rsidRDefault="00706ADE">
            <w:pPr>
              <w:pStyle w:val="ConsPlusNormal"/>
            </w:pPr>
          </w:p>
        </w:tc>
      </w:tr>
      <w:tr w:rsidR="00706ADE">
        <w:tc>
          <w:tcPr>
            <w:tcW w:w="2381" w:type="dxa"/>
          </w:tcPr>
          <w:p w:rsidR="00706ADE" w:rsidRDefault="00706ADE">
            <w:pPr>
              <w:pStyle w:val="ConsPlusNormal"/>
            </w:pPr>
            <w:r>
              <w:t>Реализация основного мероприятия</w:t>
            </w:r>
          </w:p>
        </w:tc>
        <w:tc>
          <w:tcPr>
            <w:tcW w:w="1531" w:type="dxa"/>
          </w:tcPr>
          <w:p w:rsidR="00706ADE" w:rsidRDefault="00706ADE">
            <w:pPr>
              <w:pStyle w:val="ConsPlusNormal"/>
            </w:pPr>
            <w:r>
              <w:t>ПГ20272160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189,0</w:t>
            </w:r>
          </w:p>
        </w:tc>
        <w:tc>
          <w:tcPr>
            <w:tcW w:w="1323" w:type="dxa"/>
          </w:tcPr>
          <w:p w:rsidR="00706ADE" w:rsidRDefault="00706ADE">
            <w:pPr>
              <w:pStyle w:val="ConsPlusNormal"/>
            </w:pPr>
            <w:r>
              <w:t>189,0</w:t>
            </w:r>
          </w:p>
        </w:tc>
        <w:tc>
          <w:tcPr>
            <w:tcW w:w="1191" w:type="dxa"/>
          </w:tcPr>
          <w:p w:rsidR="00706ADE" w:rsidRDefault="00706ADE">
            <w:pPr>
              <w:pStyle w:val="ConsPlusNormal"/>
            </w:pPr>
          </w:p>
        </w:tc>
      </w:tr>
      <w:tr w:rsidR="00706ADE">
        <w:tc>
          <w:tcPr>
            <w:tcW w:w="2381" w:type="dxa"/>
          </w:tcPr>
          <w:p w:rsidR="00706ADE" w:rsidRDefault="00706ADE">
            <w:pPr>
              <w:pStyle w:val="ConsPlusNormal"/>
            </w:pPr>
            <w:r>
              <w:t>Закупка товаров, работ и услуг для обеспечения государственных (муниципальных) нужд</w:t>
            </w:r>
          </w:p>
        </w:tc>
        <w:tc>
          <w:tcPr>
            <w:tcW w:w="1531" w:type="dxa"/>
          </w:tcPr>
          <w:p w:rsidR="00706ADE" w:rsidRDefault="00706ADE">
            <w:pPr>
              <w:pStyle w:val="ConsPlusNormal"/>
            </w:pPr>
            <w:r>
              <w:t>ПГ20272160</w:t>
            </w:r>
          </w:p>
        </w:tc>
        <w:tc>
          <w:tcPr>
            <w:tcW w:w="604" w:type="dxa"/>
          </w:tcPr>
          <w:p w:rsidR="00706ADE" w:rsidRDefault="00706ADE">
            <w:pPr>
              <w:pStyle w:val="ConsPlusNormal"/>
            </w:pPr>
            <w:r>
              <w:t>200</w:t>
            </w:r>
          </w:p>
        </w:tc>
        <w:tc>
          <w:tcPr>
            <w:tcW w:w="724" w:type="dxa"/>
          </w:tcPr>
          <w:p w:rsidR="00706ADE" w:rsidRDefault="00706ADE">
            <w:pPr>
              <w:pStyle w:val="ConsPlusNormal"/>
            </w:pPr>
          </w:p>
        </w:tc>
        <w:tc>
          <w:tcPr>
            <w:tcW w:w="1323" w:type="dxa"/>
          </w:tcPr>
          <w:p w:rsidR="00706ADE" w:rsidRDefault="00706ADE">
            <w:pPr>
              <w:pStyle w:val="ConsPlusNormal"/>
            </w:pPr>
            <w:r>
              <w:t>189,0</w:t>
            </w:r>
          </w:p>
        </w:tc>
        <w:tc>
          <w:tcPr>
            <w:tcW w:w="1323" w:type="dxa"/>
          </w:tcPr>
          <w:p w:rsidR="00706ADE" w:rsidRDefault="00706ADE">
            <w:pPr>
              <w:pStyle w:val="ConsPlusNormal"/>
            </w:pPr>
            <w:r>
              <w:t>189,0</w:t>
            </w:r>
          </w:p>
        </w:tc>
        <w:tc>
          <w:tcPr>
            <w:tcW w:w="1191" w:type="dxa"/>
          </w:tcPr>
          <w:p w:rsidR="00706ADE" w:rsidRDefault="00706ADE">
            <w:pPr>
              <w:pStyle w:val="ConsPlusNormal"/>
            </w:pPr>
          </w:p>
        </w:tc>
      </w:tr>
      <w:tr w:rsidR="00706ADE">
        <w:tc>
          <w:tcPr>
            <w:tcW w:w="2381" w:type="dxa"/>
          </w:tcPr>
          <w:p w:rsidR="00706ADE" w:rsidRDefault="00706ADE">
            <w:pPr>
              <w:pStyle w:val="ConsPlusNormal"/>
            </w:pPr>
            <w:r>
              <w:t>Другие вопросы в области образования</w:t>
            </w:r>
          </w:p>
        </w:tc>
        <w:tc>
          <w:tcPr>
            <w:tcW w:w="1531" w:type="dxa"/>
          </w:tcPr>
          <w:p w:rsidR="00706ADE" w:rsidRDefault="00706ADE">
            <w:pPr>
              <w:pStyle w:val="ConsPlusNormal"/>
            </w:pPr>
            <w:r>
              <w:t>ПГ20272160</w:t>
            </w:r>
          </w:p>
        </w:tc>
        <w:tc>
          <w:tcPr>
            <w:tcW w:w="604" w:type="dxa"/>
          </w:tcPr>
          <w:p w:rsidR="00706ADE" w:rsidRDefault="00706ADE">
            <w:pPr>
              <w:pStyle w:val="ConsPlusNormal"/>
            </w:pPr>
            <w:r>
              <w:t>200</w:t>
            </w:r>
          </w:p>
        </w:tc>
        <w:tc>
          <w:tcPr>
            <w:tcW w:w="724" w:type="dxa"/>
          </w:tcPr>
          <w:p w:rsidR="00706ADE" w:rsidRDefault="00706ADE">
            <w:pPr>
              <w:pStyle w:val="ConsPlusNormal"/>
            </w:pPr>
            <w:r>
              <w:t>0709</w:t>
            </w:r>
          </w:p>
        </w:tc>
        <w:tc>
          <w:tcPr>
            <w:tcW w:w="1323" w:type="dxa"/>
          </w:tcPr>
          <w:p w:rsidR="00706ADE" w:rsidRDefault="00706ADE">
            <w:pPr>
              <w:pStyle w:val="ConsPlusNormal"/>
            </w:pPr>
            <w:r>
              <w:t>189,0</w:t>
            </w:r>
          </w:p>
        </w:tc>
        <w:tc>
          <w:tcPr>
            <w:tcW w:w="1323" w:type="dxa"/>
          </w:tcPr>
          <w:p w:rsidR="00706ADE" w:rsidRDefault="00706ADE">
            <w:pPr>
              <w:pStyle w:val="ConsPlusNormal"/>
            </w:pPr>
            <w:r>
              <w:t>189,0</w:t>
            </w:r>
          </w:p>
        </w:tc>
        <w:tc>
          <w:tcPr>
            <w:tcW w:w="1191" w:type="dxa"/>
          </w:tcPr>
          <w:p w:rsidR="00706ADE" w:rsidRDefault="00706ADE">
            <w:pPr>
              <w:pStyle w:val="ConsPlusNormal"/>
            </w:pPr>
          </w:p>
        </w:tc>
      </w:tr>
      <w:tr w:rsidR="00706ADE">
        <w:tc>
          <w:tcPr>
            <w:tcW w:w="2381" w:type="dxa"/>
          </w:tcPr>
          <w:p w:rsidR="00706ADE" w:rsidRDefault="00706ADE">
            <w:pPr>
              <w:pStyle w:val="ConsPlusNormal"/>
            </w:pPr>
            <w:hyperlink r:id="rId825" w:history="1">
              <w:r>
                <w:rPr>
                  <w:color w:val="0000FF"/>
                </w:rPr>
                <w:t>Подпрограмма 3</w:t>
              </w:r>
            </w:hyperlink>
            <w:r>
              <w:t xml:space="preserve"> "Пассажирский транспорт"</w:t>
            </w:r>
          </w:p>
        </w:tc>
        <w:tc>
          <w:tcPr>
            <w:tcW w:w="1531" w:type="dxa"/>
          </w:tcPr>
          <w:p w:rsidR="00706ADE" w:rsidRDefault="00706ADE">
            <w:pPr>
              <w:pStyle w:val="ConsPlusNormal"/>
            </w:pPr>
            <w:r>
              <w:t>ПГ30000000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75072,2</w:t>
            </w:r>
          </w:p>
        </w:tc>
        <w:tc>
          <w:tcPr>
            <w:tcW w:w="1323" w:type="dxa"/>
          </w:tcPr>
          <w:p w:rsidR="00706ADE" w:rsidRDefault="00706ADE">
            <w:pPr>
              <w:pStyle w:val="ConsPlusNormal"/>
            </w:pPr>
            <w:r>
              <w:t>75072,2</w:t>
            </w:r>
          </w:p>
        </w:tc>
        <w:tc>
          <w:tcPr>
            <w:tcW w:w="1191" w:type="dxa"/>
          </w:tcPr>
          <w:p w:rsidR="00706ADE" w:rsidRDefault="00706ADE">
            <w:pPr>
              <w:pStyle w:val="ConsPlusNormal"/>
            </w:pPr>
          </w:p>
        </w:tc>
      </w:tr>
      <w:tr w:rsidR="00706ADE">
        <w:tc>
          <w:tcPr>
            <w:tcW w:w="2381" w:type="dxa"/>
          </w:tcPr>
          <w:p w:rsidR="00706ADE" w:rsidRDefault="00706ADE">
            <w:pPr>
              <w:pStyle w:val="ConsPlusNormal"/>
            </w:pPr>
            <w:r>
              <w:t xml:space="preserve">Основное мероприятие "Компенсация части потерь в доходах организациям железнодорожного транспорта в связи с предоставлением льгот по проезду </w:t>
            </w:r>
            <w:r>
              <w:lastRenderedPageBreak/>
              <w:t>обучающихся железнодорожным транспортом в пригородном сообщении, а также потерь в доходах, возникающих в результате государственного регулирования тарифов на перевозку пассажиров в пригородном сообщении"</w:t>
            </w:r>
          </w:p>
        </w:tc>
        <w:tc>
          <w:tcPr>
            <w:tcW w:w="1531" w:type="dxa"/>
          </w:tcPr>
          <w:p w:rsidR="00706ADE" w:rsidRDefault="00706ADE">
            <w:pPr>
              <w:pStyle w:val="ConsPlusNormal"/>
            </w:pPr>
            <w:r>
              <w:lastRenderedPageBreak/>
              <w:t>ПГ30100000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23547,3</w:t>
            </w:r>
          </w:p>
        </w:tc>
        <w:tc>
          <w:tcPr>
            <w:tcW w:w="1323" w:type="dxa"/>
          </w:tcPr>
          <w:p w:rsidR="00706ADE" w:rsidRDefault="00706ADE">
            <w:pPr>
              <w:pStyle w:val="ConsPlusNormal"/>
            </w:pPr>
            <w:r>
              <w:t>23547,3</w:t>
            </w:r>
          </w:p>
        </w:tc>
        <w:tc>
          <w:tcPr>
            <w:tcW w:w="1191" w:type="dxa"/>
          </w:tcPr>
          <w:p w:rsidR="00706ADE" w:rsidRDefault="00706ADE">
            <w:pPr>
              <w:pStyle w:val="ConsPlusNormal"/>
            </w:pPr>
          </w:p>
        </w:tc>
      </w:tr>
      <w:tr w:rsidR="00706ADE">
        <w:tc>
          <w:tcPr>
            <w:tcW w:w="2381" w:type="dxa"/>
          </w:tcPr>
          <w:p w:rsidR="00706ADE" w:rsidRDefault="00706ADE">
            <w:pPr>
              <w:pStyle w:val="ConsPlusNormal"/>
            </w:pPr>
            <w:r>
              <w:lastRenderedPageBreak/>
              <w:t>Субсидии организациям железнодорожного транспорта</w:t>
            </w:r>
          </w:p>
        </w:tc>
        <w:tc>
          <w:tcPr>
            <w:tcW w:w="1531" w:type="dxa"/>
          </w:tcPr>
          <w:p w:rsidR="00706ADE" w:rsidRDefault="00706ADE">
            <w:pPr>
              <w:pStyle w:val="ConsPlusNormal"/>
            </w:pPr>
            <w:r>
              <w:t>ПГ30170520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23547,3</w:t>
            </w:r>
          </w:p>
        </w:tc>
        <w:tc>
          <w:tcPr>
            <w:tcW w:w="1323" w:type="dxa"/>
          </w:tcPr>
          <w:p w:rsidR="00706ADE" w:rsidRDefault="00706ADE">
            <w:pPr>
              <w:pStyle w:val="ConsPlusNormal"/>
            </w:pPr>
            <w:r>
              <w:t>23547,3</w:t>
            </w:r>
          </w:p>
        </w:tc>
        <w:tc>
          <w:tcPr>
            <w:tcW w:w="1191" w:type="dxa"/>
          </w:tcPr>
          <w:p w:rsidR="00706ADE" w:rsidRDefault="00706ADE">
            <w:pPr>
              <w:pStyle w:val="ConsPlusNormal"/>
            </w:pPr>
          </w:p>
        </w:tc>
      </w:tr>
      <w:tr w:rsidR="00706ADE">
        <w:tc>
          <w:tcPr>
            <w:tcW w:w="2381" w:type="dxa"/>
          </w:tcPr>
          <w:p w:rsidR="00706ADE" w:rsidRDefault="00706ADE">
            <w:pPr>
              <w:pStyle w:val="ConsPlusNormal"/>
            </w:pPr>
            <w:r>
              <w:t>Иные бюджетные ассигнования</w:t>
            </w:r>
          </w:p>
        </w:tc>
        <w:tc>
          <w:tcPr>
            <w:tcW w:w="1531" w:type="dxa"/>
          </w:tcPr>
          <w:p w:rsidR="00706ADE" w:rsidRDefault="00706ADE">
            <w:pPr>
              <w:pStyle w:val="ConsPlusNormal"/>
            </w:pPr>
            <w:r>
              <w:t>ПГ30170520</w:t>
            </w:r>
          </w:p>
        </w:tc>
        <w:tc>
          <w:tcPr>
            <w:tcW w:w="604" w:type="dxa"/>
          </w:tcPr>
          <w:p w:rsidR="00706ADE" w:rsidRDefault="00706ADE">
            <w:pPr>
              <w:pStyle w:val="ConsPlusNormal"/>
            </w:pPr>
            <w:r>
              <w:t>800</w:t>
            </w:r>
          </w:p>
        </w:tc>
        <w:tc>
          <w:tcPr>
            <w:tcW w:w="724" w:type="dxa"/>
          </w:tcPr>
          <w:p w:rsidR="00706ADE" w:rsidRDefault="00706ADE">
            <w:pPr>
              <w:pStyle w:val="ConsPlusNormal"/>
            </w:pPr>
          </w:p>
        </w:tc>
        <w:tc>
          <w:tcPr>
            <w:tcW w:w="1323" w:type="dxa"/>
          </w:tcPr>
          <w:p w:rsidR="00706ADE" w:rsidRDefault="00706ADE">
            <w:pPr>
              <w:pStyle w:val="ConsPlusNormal"/>
            </w:pPr>
            <w:r>
              <w:t>23547,3</w:t>
            </w:r>
          </w:p>
        </w:tc>
        <w:tc>
          <w:tcPr>
            <w:tcW w:w="1323" w:type="dxa"/>
          </w:tcPr>
          <w:p w:rsidR="00706ADE" w:rsidRDefault="00706ADE">
            <w:pPr>
              <w:pStyle w:val="ConsPlusNormal"/>
            </w:pPr>
            <w:r>
              <w:t>23547,3</w:t>
            </w:r>
          </w:p>
        </w:tc>
        <w:tc>
          <w:tcPr>
            <w:tcW w:w="1191" w:type="dxa"/>
          </w:tcPr>
          <w:p w:rsidR="00706ADE" w:rsidRDefault="00706ADE">
            <w:pPr>
              <w:pStyle w:val="ConsPlusNormal"/>
            </w:pPr>
          </w:p>
        </w:tc>
      </w:tr>
      <w:tr w:rsidR="00706ADE">
        <w:tc>
          <w:tcPr>
            <w:tcW w:w="2381" w:type="dxa"/>
          </w:tcPr>
          <w:p w:rsidR="00706ADE" w:rsidRDefault="00706ADE">
            <w:pPr>
              <w:pStyle w:val="ConsPlusNormal"/>
            </w:pPr>
            <w:r>
              <w:t>Транспорт</w:t>
            </w:r>
          </w:p>
        </w:tc>
        <w:tc>
          <w:tcPr>
            <w:tcW w:w="1531" w:type="dxa"/>
          </w:tcPr>
          <w:p w:rsidR="00706ADE" w:rsidRDefault="00706ADE">
            <w:pPr>
              <w:pStyle w:val="ConsPlusNormal"/>
            </w:pPr>
            <w:r>
              <w:t>ПГ30170520</w:t>
            </w:r>
          </w:p>
        </w:tc>
        <w:tc>
          <w:tcPr>
            <w:tcW w:w="604" w:type="dxa"/>
          </w:tcPr>
          <w:p w:rsidR="00706ADE" w:rsidRDefault="00706ADE">
            <w:pPr>
              <w:pStyle w:val="ConsPlusNormal"/>
            </w:pPr>
            <w:r>
              <w:t>800</w:t>
            </w:r>
          </w:p>
        </w:tc>
        <w:tc>
          <w:tcPr>
            <w:tcW w:w="724" w:type="dxa"/>
          </w:tcPr>
          <w:p w:rsidR="00706ADE" w:rsidRDefault="00706ADE">
            <w:pPr>
              <w:pStyle w:val="ConsPlusNormal"/>
            </w:pPr>
            <w:r>
              <w:t>0408</w:t>
            </w:r>
          </w:p>
        </w:tc>
        <w:tc>
          <w:tcPr>
            <w:tcW w:w="1323" w:type="dxa"/>
          </w:tcPr>
          <w:p w:rsidR="00706ADE" w:rsidRDefault="00706ADE">
            <w:pPr>
              <w:pStyle w:val="ConsPlusNormal"/>
            </w:pPr>
            <w:r>
              <w:t>23547,3</w:t>
            </w:r>
          </w:p>
        </w:tc>
        <w:tc>
          <w:tcPr>
            <w:tcW w:w="1323" w:type="dxa"/>
          </w:tcPr>
          <w:p w:rsidR="00706ADE" w:rsidRDefault="00706ADE">
            <w:pPr>
              <w:pStyle w:val="ConsPlusNormal"/>
            </w:pPr>
            <w:r>
              <w:t>23547,3</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"Компенсация части потерь в доходах перевозчикам в результате предоставления льгот по проезду отдельным категориям граждан, меры социальной поддержки которым относятся к ведению Российской Федерации и Орловской области"</w:t>
            </w:r>
          </w:p>
        </w:tc>
        <w:tc>
          <w:tcPr>
            <w:tcW w:w="1531" w:type="dxa"/>
          </w:tcPr>
          <w:p w:rsidR="00706ADE" w:rsidRDefault="00706ADE">
            <w:pPr>
              <w:pStyle w:val="ConsPlusNormal"/>
            </w:pPr>
            <w:r>
              <w:t>ПГ30200000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45444,9</w:t>
            </w:r>
          </w:p>
        </w:tc>
        <w:tc>
          <w:tcPr>
            <w:tcW w:w="1323" w:type="dxa"/>
          </w:tcPr>
          <w:p w:rsidR="00706ADE" w:rsidRDefault="00706ADE">
            <w:pPr>
              <w:pStyle w:val="ConsPlusNormal"/>
            </w:pPr>
            <w:r>
              <w:t>45444,9</w:t>
            </w:r>
          </w:p>
        </w:tc>
        <w:tc>
          <w:tcPr>
            <w:tcW w:w="1191" w:type="dxa"/>
          </w:tcPr>
          <w:p w:rsidR="00706ADE" w:rsidRDefault="00706ADE">
            <w:pPr>
              <w:pStyle w:val="ConsPlusNormal"/>
            </w:pPr>
          </w:p>
        </w:tc>
      </w:tr>
      <w:tr w:rsidR="00706ADE">
        <w:tc>
          <w:tcPr>
            <w:tcW w:w="2381" w:type="dxa"/>
          </w:tcPr>
          <w:p w:rsidR="00706ADE" w:rsidRDefault="00706ADE">
            <w:pPr>
              <w:pStyle w:val="ConsPlusNormal"/>
            </w:pPr>
            <w:r>
              <w:t>Обеспечение равной доступности услуг общественного транспорта на территории Орловской области для отдельных категорий граждан</w:t>
            </w:r>
          </w:p>
        </w:tc>
        <w:tc>
          <w:tcPr>
            <w:tcW w:w="1531" w:type="dxa"/>
          </w:tcPr>
          <w:p w:rsidR="00706ADE" w:rsidRDefault="00706ADE">
            <w:pPr>
              <w:pStyle w:val="ConsPlusNormal"/>
            </w:pPr>
            <w:r>
              <w:t>ПГ30271370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45444,9</w:t>
            </w:r>
          </w:p>
        </w:tc>
        <w:tc>
          <w:tcPr>
            <w:tcW w:w="1323" w:type="dxa"/>
          </w:tcPr>
          <w:p w:rsidR="00706ADE" w:rsidRDefault="00706ADE">
            <w:pPr>
              <w:pStyle w:val="ConsPlusNormal"/>
            </w:pPr>
            <w:r>
              <w:t>45444,9</w:t>
            </w:r>
          </w:p>
        </w:tc>
        <w:tc>
          <w:tcPr>
            <w:tcW w:w="1191" w:type="dxa"/>
          </w:tcPr>
          <w:p w:rsidR="00706ADE" w:rsidRDefault="00706ADE">
            <w:pPr>
              <w:pStyle w:val="ConsPlusNormal"/>
            </w:pPr>
          </w:p>
        </w:tc>
      </w:tr>
      <w:tr w:rsidR="00706ADE">
        <w:tc>
          <w:tcPr>
            <w:tcW w:w="2381" w:type="dxa"/>
          </w:tcPr>
          <w:p w:rsidR="00706ADE" w:rsidRDefault="00706ADE">
            <w:pPr>
              <w:pStyle w:val="ConsPlusNormal"/>
            </w:pPr>
            <w:r>
              <w:t>Иные бюджетные ассигнования</w:t>
            </w:r>
          </w:p>
        </w:tc>
        <w:tc>
          <w:tcPr>
            <w:tcW w:w="1531" w:type="dxa"/>
          </w:tcPr>
          <w:p w:rsidR="00706ADE" w:rsidRDefault="00706ADE">
            <w:pPr>
              <w:pStyle w:val="ConsPlusNormal"/>
            </w:pPr>
            <w:r>
              <w:t>ПГ30271370</w:t>
            </w:r>
          </w:p>
        </w:tc>
        <w:tc>
          <w:tcPr>
            <w:tcW w:w="604" w:type="dxa"/>
          </w:tcPr>
          <w:p w:rsidR="00706ADE" w:rsidRDefault="00706ADE">
            <w:pPr>
              <w:pStyle w:val="ConsPlusNormal"/>
            </w:pPr>
            <w:r>
              <w:t>800</w:t>
            </w:r>
          </w:p>
        </w:tc>
        <w:tc>
          <w:tcPr>
            <w:tcW w:w="724" w:type="dxa"/>
          </w:tcPr>
          <w:p w:rsidR="00706ADE" w:rsidRDefault="00706ADE">
            <w:pPr>
              <w:pStyle w:val="ConsPlusNormal"/>
            </w:pPr>
          </w:p>
        </w:tc>
        <w:tc>
          <w:tcPr>
            <w:tcW w:w="1323" w:type="dxa"/>
          </w:tcPr>
          <w:p w:rsidR="00706ADE" w:rsidRDefault="00706ADE">
            <w:pPr>
              <w:pStyle w:val="ConsPlusNormal"/>
            </w:pPr>
            <w:r>
              <w:t>45444,9</w:t>
            </w:r>
          </w:p>
        </w:tc>
        <w:tc>
          <w:tcPr>
            <w:tcW w:w="1323" w:type="dxa"/>
          </w:tcPr>
          <w:p w:rsidR="00706ADE" w:rsidRDefault="00706ADE">
            <w:pPr>
              <w:pStyle w:val="ConsPlusNormal"/>
            </w:pPr>
            <w:r>
              <w:t>45444,9</w:t>
            </w:r>
          </w:p>
        </w:tc>
        <w:tc>
          <w:tcPr>
            <w:tcW w:w="1191" w:type="dxa"/>
          </w:tcPr>
          <w:p w:rsidR="00706ADE" w:rsidRDefault="00706ADE">
            <w:pPr>
              <w:pStyle w:val="ConsPlusNormal"/>
            </w:pPr>
          </w:p>
        </w:tc>
      </w:tr>
      <w:tr w:rsidR="00706ADE">
        <w:tc>
          <w:tcPr>
            <w:tcW w:w="2381" w:type="dxa"/>
          </w:tcPr>
          <w:p w:rsidR="00706ADE" w:rsidRDefault="00706ADE">
            <w:pPr>
              <w:pStyle w:val="ConsPlusNormal"/>
            </w:pPr>
            <w:r>
              <w:t>Транспорт</w:t>
            </w:r>
          </w:p>
        </w:tc>
        <w:tc>
          <w:tcPr>
            <w:tcW w:w="1531" w:type="dxa"/>
          </w:tcPr>
          <w:p w:rsidR="00706ADE" w:rsidRDefault="00706ADE">
            <w:pPr>
              <w:pStyle w:val="ConsPlusNormal"/>
            </w:pPr>
            <w:r>
              <w:t>ПГ30271370</w:t>
            </w:r>
          </w:p>
        </w:tc>
        <w:tc>
          <w:tcPr>
            <w:tcW w:w="604" w:type="dxa"/>
          </w:tcPr>
          <w:p w:rsidR="00706ADE" w:rsidRDefault="00706ADE">
            <w:pPr>
              <w:pStyle w:val="ConsPlusNormal"/>
            </w:pPr>
            <w:r>
              <w:t>800</w:t>
            </w:r>
          </w:p>
        </w:tc>
        <w:tc>
          <w:tcPr>
            <w:tcW w:w="724" w:type="dxa"/>
          </w:tcPr>
          <w:p w:rsidR="00706ADE" w:rsidRDefault="00706ADE">
            <w:pPr>
              <w:pStyle w:val="ConsPlusNormal"/>
            </w:pPr>
            <w:r>
              <w:t>0408</w:t>
            </w:r>
          </w:p>
        </w:tc>
        <w:tc>
          <w:tcPr>
            <w:tcW w:w="1323" w:type="dxa"/>
          </w:tcPr>
          <w:p w:rsidR="00706ADE" w:rsidRDefault="00706ADE">
            <w:pPr>
              <w:pStyle w:val="ConsPlusNormal"/>
            </w:pPr>
            <w:r>
              <w:t>45444,9</w:t>
            </w:r>
          </w:p>
        </w:tc>
        <w:tc>
          <w:tcPr>
            <w:tcW w:w="1323" w:type="dxa"/>
          </w:tcPr>
          <w:p w:rsidR="00706ADE" w:rsidRDefault="00706ADE">
            <w:pPr>
              <w:pStyle w:val="ConsPlusNormal"/>
            </w:pPr>
            <w:r>
              <w:t>45444,9</w:t>
            </w:r>
          </w:p>
        </w:tc>
        <w:tc>
          <w:tcPr>
            <w:tcW w:w="1191" w:type="dxa"/>
          </w:tcPr>
          <w:p w:rsidR="00706ADE" w:rsidRDefault="00706ADE">
            <w:pPr>
              <w:pStyle w:val="ConsPlusNormal"/>
            </w:pPr>
          </w:p>
        </w:tc>
      </w:tr>
      <w:tr w:rsidR="00706ADE">
        <w:tc>
          <w:tcPr>
            <w:tcW w:w="2381" w:type="dxa"/>
          </w:tcPr>
          <w:p w:rsidR="00706ADE" w:rsidRDefault="00706ADE">
            <w:pPr>
              <w:pStyle w:val="ConsPlusNormal"/>
            </w:pPr>
            <w:r>
              <w:t xml:space="preserve">Основное мероприятие "Возмещение перевозчикам части </w:t>
            </w:r>
            <w:r>
              <w:lastRenderedPageBreak/>
              <w:t>затрат на выполнение работ (оказание услуг), связанных с осуществлением регулярных перевозок по регулируемым тарифам на межмуниципальных маршрутах"</w:t>
            </w:r>
          </w:p>
        </w:tc>
        <w:tc>
          <w:tcPr>
            <w:tcW w:w="1531" w:type="dxa"/>
          </w:tcPr>
          <w:p w:rsidR="00706ADE" w:rsidRDefault="00706ADE">
            <w:pPr>
              <w:pStyle w:val="ConsPlusNormal"/>
            </w:pPr>
            <w:r>
              <w:lastRenderedPageBreak/>
              <w:t>ПГ30300000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6080,0</w:t>
            </w:r>
          </w:p>
        </w:tc>
        <w:tc>
          <w:tcPr>
            <w:tcW w:w="1323" w:type="dxa"/>
          </w:tcPr>
          <w:p w:rsidR="00706ADE" w:rsidRDefault="00706ADE">
            <w:pPr>
              <w:pStyle w:val="ConsPlusNormal"/>
            </w:pPr>
            <w:r>
              <w:t>6080,0</w:t>
            </w:r>
          </w:p>
        </w:tc>
        <w:tc>
          <w:tcPr>
            <w:tcW w:w="1191" w:type="dxa"/>
          </w:tcPr>
          <w:p w:rsidR="00706ADE" w:rsidRDefault="00706ADE">
            <w:pPr>
              <w:pStyle w:val="ConsPlusNormal"/>
            </w:pPr>
          </w:p>
        </w:tc>
      </w:tr>
      <w:tr w:rsidR="00706ADE">
        <w:tc>
          <w:tcPr>
            <w:tcW w:w="2381" w:type="dxa"/>
          </w:tcPr>
          <w:p w:rsidR="00706ADE" w:rsidRDefault="00706ADE">
            <w:pPr>
              <w:pStyle w:val="ConsPlusNormal"/>
            </w:pPr>
            <w:r>
              <w:lastRenderedPageBreak/>
              <w:t>Реализация основного мероприятия</w:t>
            </w:r>
          </w:p>
        </w:tc>
        <w:tc>
          <w:tcPr>
            <w:tcW w:w="1531" w:type="dxa"/>
          </w:tcPr>
          <w:p w:rsidR="00706ADE" w:rsidRDefault="00706ADE">
            <w:pPr>
              <w:pStyle w:val="ConsPlusNormal"/>
            </w:pPr>
            <w:r>
              <w:t>ПГ30373370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6080,0</w:t>
            </w:r>
          </w:p>
        </w:tc>
        <w:tc>
          <w:tcPr>
            <w:tcW w:w="1323" w:type="dxa"/>
          </w:tcPr>
          <w:p w:rsidR="00706ADE" w:rsidRDefault="00706ADE">
            <w:pPr>
              <w:pStyle w:val="ConsPlusNormal"/>
            </w:pPr>
            <w:r>
              <w:t>6080,0</w:t>
            </w:r>
          </w:p>
        </w:tc>
        <w:tc>
          <w:tcPr>
            <w:tcW w:w="1191" w:type="dxa"/>
          </w:tcPr>
          <w:p w:rsidR="00706ADE" w:rsidRDefault="00706ADE">
            <w:pPr>
              <w:pStyle w:val="ConsPlusNormal"/>
            </w:pPr>
          </w:p>
        </w:tc>
      </w:tr>
      <w:tr w:rsidR="00706ADE">
        <w:tc>
          <w:tcPr>
            <w:tcW w:w="2381" w:type="dxa"/>
          </w:tcPr>
          <w:p w:rsidR="00706ADE" w:rsidRDefault="00706ADE">
            <w:pPr>
              <w:pStyle w:val="ConsPlusNormal"/>
            </w:pPr>
            <w:r>
              <w:t>Закупка товаров, работ и услуг для обеспечения государственных (муниципальных) нужд</w:t>
            </w:r>
          </w:p>
        </w:tc>
        <w:tc>
          <w:tcPr>
            <w:tcW w:w="1531" w:type="dxa"/>
          </w:tcPr>
          <w:p w:rsidR="00706ADE" w:rsidRDefault="00706ADE">
            <w:pPr>
              <w:pStyle w:val="ConsPlusNormal"/>
            </w:pPr>
            <w:r>
              <w:t>ПГ30373370</w:t>
            </w:r>
          </w:p>
        </w:tc>
        <w:tc>
          <w:tcPr>
            <w:tcW w:w="604" w:type="dxa"/>
          </w:tcPr>
          <w:p w:rsidR="00706ADE" w:rsidRDefault="00706ADE">
            <w:pPr>
              <w:pStyle w:val="ConsPlusNormal"/>
            </w:pPr>
            <w:r>
              <w:t>200</w:t>
            </w:r>
          </w:p>
        </w:tc>
        <w:tc>
          <w:tcPr>
            <w:tcW w:w="724" w:type="dxa"/>
          </w:tcPr>
          <w:p w:rsidR="00706ADE" w:rsidRDefault="00706ADE">
            <w:pPr>
              <w:pStyle w:val="ConsPlusNormal"/>
            </w:pPr>
          </w:p>
        </w:tc>
        <w:tc>
          <w:tcPr>
            <w:tcW w:w="1323" w:type="dxa"/>
          </w:tcPr>
          <w:p w:rsidR="00706ADE" w:rsidRDefault="00706ADE">
            <w:pPr>
              <w:pStyle w:val="ConsPlusNormal"/>
            </w:pPr>
            <w:r>
              <w:t>6080,0</w:t>
            </w:r>
          </w:p>
        </w:tc>
        <w:tc>
          <w:tcPr>
            <w:tcW w:w="1323" w:type="dxa"/>
          </w:tcPr>
          <w:p w:rsidR="00706ADE" w:rsidRDefault="00706ADE">
            <w:pPr>
              <w:pStyle w:val="ConsPlusNormal"/>
            </w:pPr>
            <w:r>
              <w:t>6080,0</w:t>
            </w:r>
          </w:p>
        </w:tc>
        <w:tc>
          <w:tcPr>
            <w:tcW w:w="1191" w:type="dxa"/>
          </w:tcPr>
          <w:p w:rsidR="00706ADE" w:rsidRDefault="00706ADE">
            <w:pPr>
              <w:pStyle w:val="ConsPlusNormal"/>
            </w:pPr>
          </w:p>
        </w:tc>
      </w:tr>
      <w:tr w:rsidR="00706ADE">
        <w:tc>
          <w:tcPr>
            <w:tcW w:w="2381" w:type="dxa"/>
          </w:tcPr>
          <w:p w:rsidR="00706ADE" w:rsidRDefault="00706ADE">
            <w:pPr>
              <w:pStyle w:val="ConsPlusNormal"/>
            </w:pPr>
            <w:r>
              <w:t>Транспорт</w:t>
            </w:r>
          </w:p>
        </w:tc>
        <w:tc>
          <w:tcPr>
            <w:tcW w:w="1531" w:type="dxa"/>
          </w:tcPr>
          <w:p w:rsidR="00706ADE" w:rsidRDefault="00706ADE">
            <w:pPr>
              <w:pStyle w:val="ConsPlusNormal"/>
            </w:pPr>
            <w:r>
              <w:t>ПГ30373370</w:t>
            </w:r>
          </w:p>
        </w:tc>
        <w:tc>
          <w:tcPr>
            <w:tcW w:w="604" w:type="dxa"/>
          </w:tcPr>
          <w:p w:rsidR="00706ADE" w:rsidRDefault="00706ADE">
            <w:pPr>
              <w:pStyle w:val="ConsPlusNormal"/>
            </w:pPr>
            <w:r>
              <w:t>200</w:t>
            </w:r>
          </w:p>
        </w:tc>
        <w:tc>
          <w:tcPr>
            <w:tcW w:w="724" w:type="dxa"/>
          </w:tcPr>
          <w:p w:rsidR="00706ADE" w:rsidRDefault="00706ADE">
            <w:pPr>
              <w:pStyle w:val="ConsPlusNormal"/>
            </w:pPr>
            <w:r>
              <w:t>0408</w:t>
            </w:r>
          </w:p>
        </w:tc>
        <w:tc>
          <w:tcPr>
            <w:tcW w:w="1323" w:type="dxa"/>
          </w:tcPr>
          <w:p w:rsidR="00706ADE" w:rsidRDefault="00706ADE">
            <w:pPr>
              <w:pStyle w:val="ConsPlusNormal"/>
            </w:pPr>
            <w:r>
              <w:t>6080,0</w:t>
            </w:r>
          </w:p>
        </w:tc>
        <w:tc>
          <w:tcPr>
            <w:tcW w:w="1323" w:type="dxa"/>
          </w:tcPr>
          <w:p w:rsidR="00706ADE" w:rsidRDefault="00706ADE">
            <w:pPr>
              <w:pStyle w:val="ConsPlusNormal"/>
            </w:pPr>
            <w:r>
              <w:t>6080,0</w:t>
            </w:r>
          </w:p>
        </w:tc>
        <w:tc>
          <w:tcPr>
            <w:tcW w:w="1191" w:type="dxa"/>
          </w:tcPr>
          <w:p w:rsidR="00706ADE" w:rsidRDefault="00706ADE">
            <w:pPr>
              <w:pStyle w:val="ConsPlusNormal"/>
            </w:pPr>
          </w:p>
        </w:tc>
      </w:tr>
      <w:tr w:rsidR="00706ADE">
        <w:tc>
          <w:tcPr>
            <w:tcW w:w="2381" w:type="dxa"/>
          </w:tcPr>
          <w:p w:rsidR="00706ADE" w:rsidRDefault="00706ADE">
            <w:pPr>
              <w:pStyle w:val="ConsPlusNormal"/>
            </w:pPr>
            <w:r>
              <w:t xml:space="preserve">Государственная </w:t>
            </w:r>
            <w:hyperlink r:id="rId826" w:history="1">
              <w:r>
                <w:rPr>
                  <w:color w:val="0000FF"/>
                </w:rPr>
                <w:t>программа</w:t>
              </w:r>
            </w:hyperlink>
            <w:r>
              <w:t xml:space="preserve"> Орловской области "Развитие приоритетных подотраслей агропромышленного комплекса Орловской области"</w:t>
            </w:r>
          </w:p>
        </w:tc>
        <w:tc>
          <w:tcPr>
            <w:tcW w:w="1531" w:type="dxa"/>
          </w:tcPr>
          <w:p w:rsidR="00706ADE" w:rsidRDefault="00706ADE">
            <w:pPr>
              <w:pStyle w:val="ConsPlusNormal"/>
            </w:pPr>
            <w:r>
              <w:t>ПД00000000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53838,3</w:t>
            </w:r>
          </w:p>
        </w:tc>
        <w:tc>
          <w:tcPr>
            <w:tcW w:w="1323" w:type="dxa"/>
          </w:tcPr>
          <w:p w:rsidR="00706ADE" w:rsidRDefault="00706ADE">
            <w:pPr>
              <w:pStyle w:val="ConsPlusNormal"/>
            </w:pPr>
            <w:r>
              <w:t>29821,3</w:t>
            </w:r>
          </w:p>
        </w:tc>
        <w:tc>
          <w:tcPr>
            <w:tcW w:w="1191" w:type="dxa"/>
          </w:tcPr>
          <w:p w:rsidR="00706ADE" w:rsidRDefault="00706ADE">
            <w:pPr>
              <w:pStyle w:val="ConsPlusNormal"/>
            </w:pPr>
            <w:r>
              <w:t>24017,0</w:t>
            </w:r>
          </w:p>
        </w:tc>
      </w:tr>
      <w:tr w:rsidR="00706ADE">
        <w:tc>
          <w:tcPr>
            <w:tcW w:w="2381" w:type="dxa"/>
          </w:tcPr>
          <w:p w:rsidR="00706ADE" w:rsidRDefault="00706ADE">
            <w:pPr>
              <w:pStyle w:val="ConsPlusNormal"/>
            </w:pPr>
            <w:hyperlink r:id="rId827" w:history="1">
              <w:r>
                <w:rPr>
                  <w:color w:val="0000FF"/>
                </w:rPr>
                <w:t>Подпрограмма 2</w:t>
              </w:r>
            </w:hyperlink>
            <w:r>
              <w:t xml:space="preserve"> "Развитие мелиорации земель сельскохозяйственного назначения Орловской области"</w:t>
            </w:r>
          </w:p>
        </w:tc>
        <w:tc>
          <w:tcPr>
            <w:tcW w:w="1531" w:type="dxa"/>
          </w:tcPr>
          <w:p w:rsidR="00706ADE" w:rsidRDefault="00706ADE">
            <w:pPr>
              <w:pStyle w:val="ConsPlusNormal"/>
            </w:pPr>
            <w:r>
              <w:t>ПД20000000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28017,0</w:t>
            </w:r>
          </w:p>
        </w:tc>
        <w:tc>
          <w:tcPr>
            <w:tcW w:w="1323" w:type="dxa"/>
          </w:tcPr>
          <w:p w:rsidR="00706ADE" w:rsidRDefault="00706ADE">
            <w:pPr>
              <w:pStyle w:val="ConsPlusNormal"/>
            </w:pPr>
            <w:r>
              <w:t>4000,0</w:t>
            </w:r>
          </w:p>
        </w:tc>
        <w:tc>
          <w:tcPr>
            <w:tcW w:w="1191" w:type="dxa"/>
          </w:tcPr>
          <w:p w:rsidR="00706ADE" w:rsidRDefault="00706ADE">
            <w:pPr>
              <w:pStyle w:val="ConsPlusNormal"/>
            </w:pPr>
            <w:r>
              <w:t>24017,0</w:t>
            </w:r>
          </w:p>
        </w:tc>
      </w:tr>
      <w:tr w:rsidR="00706ADE">
        <w:tc>
          <w:tcPr>
            <w:tcW w:w="2381" w:type="dxa"/>
          </w:tcPr>
          <w:p w:rsidR="00706ADE" w:rsidRDefault="00706ADE">
            <w:pPr>
              <w:pStyle w:val="ConsPlusNormal"/>
            </w:pPr>
            <w:r>
              <w:t>Основное мероприятие "Развитие мелиоративных систем и отдельно расположенных гидротехнических сооружений сельскохозяйственных товаропроизводителей"</w:t>
            </w:r>
          </w:p>
        </w:tc>
        <w:tc>
          <w:tcPr>
            <w:tcW w:w="1531" w:type="dxa"/>
          </w:tcPr>
          <w:p w:rsidR="00706ADE" w:rsidRDefault="00706ADE">
            <w:pPr>
              <w:pStyle w:val="ConsPlusNormal"/>
            </w:pPr>
            <w:r>
              <w:t>ПД20100000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15085,0</w:t>
            </w:r>
          </w:p>
        </w:tc>
        <w:tc>
          <w:tcPr>
            <w:tcW w:w="1323" w:type="dxa"/>
          </w:tcPr>
          <w:p w:rsidR="00706ADE" w:rsidRDefault="00706ADE">
            <w:pPr>
              <w:pStyle w:val="ConsPlusNormal"/>
            </w:pPr>
            <w:r>
              <w:t>2500,0</w:t>
            </w:r>
          </w:p>
        </w:tc>
        <w:tc>
          <w:tcPr>
            <w:tcW w:w="1191" w:type="dxa"/>
          </w:tcPr>
          <w:p w:rsidR="00706ADE" w:rsidRDefault="00706ADE">
            <w:pPr>
              <w:pStyle w:val="ConsPlusNormal"/>
            </w:pPr>
            <w:r>
              <w:t>12585,0</w:t>
            </w:r>
          </w:p>
        </w:tc>
      </w:tr>
      <w:tr w:rsidR="00706ADE">
        <w:tc>
          <w:tcPr>
            <w:tcW w:w="2381" w:type="dxa"/>
          </w:tcPr>
          <w:p w:rsidR="00706ADE" w:rsidRDefault="00706ADE">
            <w:pPr>
              <w:pStyle w:val="ConsPlusNormal"/>
            </w:pPr>
            <w:r>
              <w:t xml:space="preserve">Реализация мероприятий федеральной целевой </w:t>
            </w:r>
            <w:hyperlink r:id="rId828" w:history="1">
              <w:r>
                <w:rPr>
                  <w:color w:val="0000FF"/>
                </w:rPr>
                <w:t>программы</w:t>
              </w:r>
            </w:hyperlink>
            <w:r>
              <w:t xml:space="preserve"> "Развитие мелиорации земель сельскохозяйственного </w:t>
            </w:r>
            <w:r>
              <w:lastRenderedPageBreak/>
              <w:t>назначения России на 2014 - 2020 годы"</w:t>
            </w:r>
          </w:p>
        </w:tc>
        <w:tc>
          <w:tcPr>
            <w:tcW w:w="1531" w:type="dxa"/>
          </w:tcPr>
          <w:p w:rsidR="00706ADE" w:rsidRDefault="00706ADE">
            <w:pPr>
              <w:pStyle w:val="ConsPlusNormal"/>
            </w:pPr>
            <w:r>
              <w:lastRenderedPageBreak/>
              <w:t>ПД20150760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12585,0</w:t>
            </w:r>
          </w:p>
        </w:tc>
        <w:tc>
          <w:tcPr>
            <w:tcW w:w="1323" w:type="dxa"/>
          </w:tcPr>
          <w:p w:rsidR="00706ADE" w:rsidRDefault="00706ADE">
            <w:pPr>
              <w:pStyle w:val="ConsPlusNormal"/>
            </w:pPr>
          </w:p>
        </w:tc>
        <w:tc>
          <w:tcPr>
            <w:tcW w:w="1191" w:type="dxa"/>
          </w:tcPr>
          <w:p w:rsidR="00706ADE" w:rsidRDefault="00706ADE">
            <w:pPr>
              <w:pStyle w:val="ConsPlusNormal"/>
            </w:pPr>
            <w:r>
              <w:t>12585,0</w:t>
            </w:r>
          </w:p>
        </w:tc>
      </w:tr>
      <w:tr w:rsidR="00706ADE">
        <w:tc>
          <w:tcPr>
            <w:tcW w:w="2381" w:type="dxa"/>
          </w:tcPr>
          <w:p w:rsidR="00706ADE" w:rsidRDefault="00706ADE">
            <w:pPr>
              <w:pStyle w:val="ConsPlusNormal"/>
            </w:pPr>
            <w:r>
              <w:lastRenderedPageBreak/>
              <w:t>Иные бюджетные ассигнования</w:t>
            </w:r>
          </w:p>
        </w:tc>
        <w:tc>
          <w:tcPr>
            <w:tcW w:w="1531" w:type="dxa"/>
          </w:tcPr>
          <w:p w:rsidR="00706ADE" w:rsidRDefault="00706ADE">
            <w:pPr>
              <w:pStyle w:val="ConsPlusNormal"/>
            </w:pPr>
            <w:r>
              <w:t>ПД20150760</w:t>
            </w:r>
          </w:p>
        </w:tc>
        <w:tc>
          <w:tcPr>
            <w:tcW w:w="604" w:type="dxa"/>
          </w:tcPr>
          <w:p w:rsidR="00706ADE" w:rsidRDefault="00706ADE">
            <w:pPr>
              <w:pStyle w:val="ConsPlusNormal"/>
            </w:pPr>
            <w:r>
              <w:t>800</w:t>
            </w:r>
          </w:p>
        </w:tc>
        <w:tc>
          <w:tcPr>
            <w:tcW w:w="724" w:type="dxa"/>
          </w:tcPr>
          <w:p w:rsidR="00706ADE" w:rsidRDefault="00706ADE">
            <w:pPr>
              <w:pStyle w:val="ConsPlusNormal"/>
            </w:pPr>
          </w:p>
        </w:tc>
        <w:tc>
          <w:tcPr>
            <w:tcW w:w="1323" w:type="dxa"/>
          </w:tcPr>
          <w:p w:rsidR="00706ADE" w:rsidRDefault="00706ADE">
            <w:pPr>
              <w:pStyle w:val="ConsPlusNormal"/>
            </w:pPr>
            <w:r>
              <w:t>12585,0</w:t>
            </w:r>
          </w:p>
        </w:tc>
        <w:tc>
          <w:tcPr>
            <w:tcW w:w="1323" w:type="dxa"/>
          </w:tcPr>
          <w:p w:rsidR="00706ADE" w:rsidRDefault="00706ADE">
            <w:pPr>
              <w:pStyle w:val="ConsPlusNormal"/>
            </w:pPr>
          </w:p>
        </w:tc>
        <w:tc>
          <w:tcPr>
            <w:tcW w:w="1191" w:type="dxa"/>
          </w:tcPr>
          <w:p w:rsidR="00706ADE" w:rsidRDefault="00706ADE">
            <w:pPr>
              <w:pStyle w:val="ConsPlusNormal"/>
            </w:pPr>
            <w:r>
              <w:t>12585,0</w:t>
            </w:r>
          </w:p>
        </w:tc>
      </w:tr>
      <w:tr w:rsidR="00706ADE">
        <w:tc>
          <w:tcPr>
            <w:tcW w:w="2381" w:type="dxa"/>
          </w:tcPr>
          <w:p w:rsidR="00706ADE" w:rsidRDefault="00706ADE">
            <w:pPr>
              <w:pStyle w:val="ConsPlusNormal"/>
            </w:pPr>
            <w:r>
              <w:t>Сельское хозяйство и рыболовство</w:t>
            </w:r>
          </w:p>
        </w:tc>
        <w:tc>
          <w:tcPr>
            <w:tcW w:w="1531" w:type="dxa"/>
          </w:tcPr>
          <w:p w:rsidR="00706ADE" w:rsidRDefault="00706ADE">
            <w:pPr>
              <w:pStyle w:val="ConsPlusNormal"/>
            </w:pPr>
            <w:r>
              <w:t>ПД20150760</w:t>
            </w:r>
          </w:p>
        </w:tc>
        <w:tc>
          <w:tcPr>
            <w:tcW w:w="604" w:type="dxa"/>
          </w:tcPr>
          <w:p w:rsidR="00706ADE" w:rsidRDefault="00706ADE">
            <w:pPr>
              <w:pStyle w:val="ConsPlusNormal"/>
            </w:pPr>
            <w:r>
              <w:t>800</w:t>
            </w:r>
          </w:p>
        </w:tc>
        <w:tc>
          <w:tcPr>
            <w:tcW w:w="724" w:type="dxa"/>
          </w:tcPr>
          <w:p w:rsidR="00706ADE" w:rsidRDefault="00706ADE">
            <w:pPr>
              <w:pStyle w:val="ConsPlusNormal"/>
            </w:pPr>
            <w:r>
              <w:t>0405</w:t>
            </w:r>
          </w:p>
        </w:tc>
        <w:tc>
          <w:tcPr>
            <w:tcW w:w="1323" w:type="dxa"/>
          </w:tcPr>
          <w:p w:rsidR="00706ADE" w:rsidRDefault="00706ADE">
            <w:pPr>
              <w:pStyle w:val="ConsPlusNormal"/>
            </w:pPr>
            <w:r>
              <w:t>12585,0</w:t>
            </w:r>
          </w:p>
        </w:tc>
        <w:tc>
          <w:tcPr>
            <w:tcW w:w="1323" w:type="dxa"/>
          </w:tcPr>
          <w:p w:rsidR="00706ADE" w:rsidRDefault="00706ADE">
            <w:pPr>
              <w:pStyle w:val="ConsPlusNormal"/>
            </w:pPr>
          </w:p>
        </w:tc>
        <w:tc>
          <w:tcPr>
            <w:tcW w:w="1191" w:type="dxa"/>
          </w:tcPr>
          <w:p w:rsidR="00706ADE" w:rsidRDefault="00706ADE">
            <w:pPr>
              <w:pStyle w:val="ConsPlusNormal"/>
            </w:pPr>
            <w:r>
              <w:t>12585,0</w:t>
            </w:r>
          </w:p>
        </w:tc>
      </w:tr>
      <w:tr w:rsidR="00706ADE">
        <w:tc>
          <w:tcPr>
            <w:tcW w:w="2381" w:type="dxa"/>
          </w:tcPr>
          <w:p w:rsidR="00706ADE" w:rsidRDefault="00706ADE">
            <w:pPr>
              <w:pStyle w:val="ConsPlusNormal"/>
            </w:pPr>
            <w:r>
              <w:t>Софинансирование из областного бюджета возмещения затрат на строительство, реконструкцию и технологическое перевооружение мелиоративных систем</w:t>
            </w:r>
          </w:p>
        </w:tc>
        <w:tc>
          <w:tcPr>
            <w:tcW w:w="1531" w:type="dxa"/>
          </w:tcPr>
          <w:p w:rsidR="00706ADE" w:rsidRDefault="00706ADE">
            <w:pPr>
              <w:pStyle w:val="ConsPlusNormal"/>
            </w:pPr>
            <w:r>
              <w:t>ПД201R0760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2500,0</w:t>
            </w:r>
          </w:p>
        </w:tc>
        <w:tc>
          <w:tcPr>
            <w:tcW w:w="1323" w:type="dxa"/>
          </w:tcPr>
          <w:p w:rsidR="00706ADE" w:rsidRDefault="00706ADE">
            <w:pPr>
              <w:pStyle w:val="ConsPlusNormal"/>
            </w:pPr>
            <w:r>
              <w:t>2500,0</w:t>
            </w:r>
          </w:p>
        </w:tc>
        <w:tc>
          <w:tcPr>
            <w:tcW w:w="1191" w:type="dxa"/>
          </w:tcPr>
          <w:p w:rsidR="00706ADE" w:rsidRDefault="00706ADE">
            <w:pPr>
              <w:pStyle w:val="ConsPlusNormal"/>
            </w:pPr>
          </w:p>
        </w:tc>
      </w:tr>
      <w:tr w:rsidR="00706ADE">
        <w:tc>
          <w:tcPr>
            <w:tcW w:w="2381" w:type="dxa"/>
          </w:tcPr>
          <w:p w:rsidR="00706ADE" w:rsidRDefault="00706ADE">
            <w:pPr>
              <w:pStyle w:val="ConsPlusNormal"/>
            </w:pPr>
            <w:r>
              <w:t>Иные бюджетные ассигнования</w:t>
            </w:r>
          </w:p>
        </w:tc>
        <w:tc>
          <w:tcPr>
            <w:tcW w:w="1531" w:type="dxa"/>
          </w:tcPr>
          <w:p w:rsidR="00706ADE" w:rsidRDefault="00706ADE">
            <w:pPr>
              <w:pStyle w:val="ConsPlusNormal"/>
            </w:pPr>
            <w:r>
              <w:t>ПД201R0760</w:t>
            </w:r>
          </w:p>
        </w:tc>
        <w:tc>
          <w:tcPr>
            <w:tcW w:w="604" w:type="dxa"/>
          </w:tcPr>
          <w:p w:rsidR="00706ADE" w:rsidRDefault="00706ADE">
            <w:pPr>
              <w:pStyle w:val="ConsPlusNormal"/>
            </w:pPr>
            <w:r>
              <w:t>800</w:t>
            </w:r>
          </w:p>
        </w:tc>
        <w:tc>
          <w:tcPr>
            <w:tcW w:w="724" w:type="dxa"/>
          </w:tcPr>
          <w:p w:rsidR="00706ADE" w:rsidRDefault="00706ADE">
            <w:pPr>
              <w:pStyle w:val="ConsPlusNormal"/>
            </w:pPr>
          </w:p>
        </w:tc>
        <w:tc>
          <w:tcPr>
            <w:tcW w:w="1323" w:type="dxa"/>
          </w:tcPr>
          <w:p w:rsidR="00706ADE" w:rsidRDefault="00706ADE">
            <w:pPr>
              <w:pStyle w:val="ConsPlusNormal"/>
            </w:pPr>
            <w:r>
              <w:t>2500,0</w:t>
            </w:r>
          </w:p>
        </w:tc>
        <w:tc>
          <w:tcPr>
            <w:tcW w:w="1323" w:type="dxa"/>
          </w:tcPr>
          <w:p w:rsidR="00706ADE" w:rsidRDefault="00706ADE">
            <w:pPr>
              <w:pStyle w:val="ConsPlusNormal"/>
            </w:pPr>
            <w:r>
              <w:t>2500,0</w:t>
            </w:r>
          </w:p>
        </w:tc>
        <w:tc>
          <w:tcPr>
            <w:tcW w:w="1191" w:type="dxa"/>
          </w:tcPr>
          <w:p w:rsidR="00706ADE" w:rsidRDefault="00706ADE">
            <w:pPr>
              <w:pStyle w:val="ConsPlusNormal"/>
            </w:pPr>
          </w:p>
        </w:tc>
      </w:tr>
      <w:tr w:rsidR="00706ADE">
        <w:tc>
          <w:tcPr>
            <w:tcW w:w="2381" w:type="dxa"/>
          </w:tcPr>
          <w:p w:rsidR="00706ADE" w:rsidRDefault="00706ADE">
            <w:pPr>
              <w:pStyle w:val="ConsPlusNormal"/>
            </w:pPr>
            <w:r>
              <w:t>Сельское хозяйство и рыболовство</w:t>
            </w:r>
          </w:p>
        </w:tc>
        <w:tc>
          <w:tcPr>
            <w:tcW w:w="1531" w:type="dxa"/>
          </w:tcPr>
          <w:p w:rsidR="00706ADE" w:rsidRDefault="00706ADE">
            <w:pPr>
              <w:pStyle w:val="ConsPlusNormal"/>
            </w:pPr>
            <w:r>
              <w:t>ПД201R0760</w:t>
            </w:r>
          </w:p>
        </w:tc>
        <w:tc>
          <w:tcPr>
            <w:tcW w:w="604" w:type="dxa"/>
          </w:tcPr>
          <w:p w:rsidR="00706ADE" w:rsidRDefault="00706ADE">
            <w:pPr>
              <w:pStyle w:val="ConsPlusNormal"/>
            </w:pPr>
            <w:r>
              <w:t>800</w:t>
            </w:r>
          </w:p>
        </w:tc>
        <w:tc>
          <w:tcPr>
            <w:tcW w:w="724" w:type="dxa"/>
          </w:tcPr>
          <w:p w:rsidR="00706ADE" w:rsidRDefault="00706ADE">
            <w:pPr>
              <w:pStyle w:val="ConsPlusNormal"/>
            </w:pPr>
            <w:r>
              <w:t>0405</w:t>
            </w:r>
          </w:p>
        </w:tc>
        <w:tc>
          <w:tcPr>
            <w:tcW w:w="1323" w:type="dxa"/>
          </w:tcPr>
          <w:p w:rsidR="00706ADE" w:rsidRDefault="00706ADE">
            <w:pPr>
              <w:pStyle w:val="ConsPlusNormal"/>
            </w:pPr>
            <w:r>
              <w:t>2500,0</w:t>
            </w:r>
          </w:p>
        </w:tc>
        <w:tc>
          <w:tcPr>
            <w:tcW w:w="1323" w:type="dxa"/>
          </w:tcPr>
          <w:p w:rsidR="00706ADE" w:rsidRDefault="00706ADE">
            <w:pPr>
              <w:pStyle w:val="ConsPlusNormal"/>
            </w:pPr>
            <w:r>
              <w:t>2500,0</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"Предотвращение выбытия из сельскохозяйственного оборота земель сельскохозяйственного назначения"</w:t>
            </w:r>
          </w:p>
        </w:tc>
        <w:tc>
          <w:tcPr>
            <w:tcW w:w="1531" w:type="dxa"/>
          </w:tcPr>
          <w:p w:rsidR="00706ADE" w:rsidRDefault="00706ADE">
            <w:pPr>
              <w:pStyle w:val="ConsPlusNormal"/>
            </w:pPr>
            <w:r>
              <w:t>ПД20200000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12932,0</w:t>
            </w:r>
          </w:p>
        </w:tc>
        <w:tc>
          <w:tcPr>
            <w:tcW w:w="1323" w:type="dxa"/>
          </w:tcPr>
          <w:p w:rsidR="00706ADE" w:rsidRDefault="00706ADE">
            <w:pPr>
              <w:pStyle w:val="ConsPlusNormal"/>
            </w:pPr>
            <w:r>
              <w:t>1500,0</w:t>
            </w:r>
          </w:p>
        </w:tc>
        <w:tc>
          <w:tcPr>
            <w:tcW w:w="1191" w:type="dxa"/>
          </w:tcPr>
          <w:p w:rsidR="00706ADE" w:rsidRDefault="00706ADE">
            <w:pPr>
              <w:pStyle w:val="ConsPlusNormal"/>
            </w:pPr>
            <w:r>
              <w:t>11432,0</w:t>
            </w:r>
          </w:p>
        </w:tc>
      </w:tr>
      <w:tr w:rsidR="00706ADE">
        <w:tc>
          <w:tcPr>
            <w:tcW w:w="2381" w:type="dxa"/>
          </w:tcPr>
          <w:p w:rsidR="00706ADE" w:rsidRDefault="00706ADE">
            <w:pPr>
              <w:pStyle w:val="ConsPlusNormal"/>
            </w:pPr>
            <w:r>
              <w:t xml:space="preserve">Реализация мероприятий федеральной целевой </w:t>
            </w:r>
            <w:hyperlink r:id="rId829" w:history="1">
              <w:r>
                <w:rPr>
                  <w:color w:val="0000FF"/>
                </w:rPr>
                <w:t>программы</w:t>
              </w:r>
            </w:hyperlink>
            <w:r>
              <w:t xml:space="preserve"> "Развитие мелиорации земель сельскохозяйственного назначения России на 2014 - 2020 годы"</w:t>
            </w:r>
          </w:p>
        </w:tc>
        <w:tc>
          <w:tcPr>
            <w:tcW w:w="1531" w:type="dxa"/>
          </w:tcPr>
          <w:p w:rsidR="00706ADE" w:rsidRDefault="00706ADE">
            <w:pPr>
              <w:pStyle w:val="ConsPlusNormal"/>
            </w:pPr>
            <w:r>
              <w:t>ПД20250760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11432,0</w:t>
            </w:r>
          </w:p>
        </w:tc>
        <w:tc>
          <w:tcPr>
            <w:tcW w:w="1323" w:type="dxa"/>
          </w:tcPr>
          <w:p w:rsidR="00706ADE" w:rsidRDefault="00706ADE">
            <w:pPr>
              <w:pStyle w:val="ConsPlusNormal"/>
            </w:pPr>
          </w:p>
        </w:tc>
        <w:tc>
          <w:tcPr>
            <w:tcW w:w="1191" w:type="dxa"/>
          </w:tcPr>
          <w:p w:rsidR="00706ADE" w:rsidRDefault="00706ADE">
            <w:pPr>
              <w:pStyle w:val="ConsPlusNormal"/>
            </w:pPr>
            <w:r>
              <w:t>11432,0</w:t>
            </w:r>
          </w:p>
        </w:tc>
      </w:tr>
      <w:tr w:rsidR="00706ADE">
        <w:tc>
          <w:tcPr>
            <w:tcW w:w="2381" w:type="dxa"/>
          </w:tcPr>
          <w:p w:rsidR="00706ADE" w:rsidRDefault="00706ADE">
            <w:pPr>
              <w:pStyle w:val="ConsPlusNormal"/>
            </w:pPr>
            <w:r>
              <w:t>Иные бюджетные ассигнования</w:t>
            </w:r>
          </w:p>
        </w:tc>
        <w:tc>
          <w:tcPr>
            <w:tcW w:w="1531" w:type="dxa"/>
          </w:tcPr>
          <w:p w:rsidR="00706ADE" w:rsidRDefault="00706ADE">
            <w:pPr>
              <w:pStyle w:val="ConsPlusNormal"/>
            </w:pPr>
            <w:r>
              <w:t>ПД20250760</w:t>
            </w:r>
          </w:p>
        </w:tc>
        <w:tc>
          <w:tcPr>
            <w:tcW w:w="604" w:type="dxa"/>
          </w:tcPr>
          <w:p w:rsidR="00706ADE" w:rsidRDefault="00706ADE">
            <w:pPr>
              <w:pStyle w:val="ConsPlusNormal"/>
            </w:pPr>
            <w:r>
              <w:t>800</w:t>
            </w:r>
          </w:p>
        </w:tc>
        <w:tc>
          <w:tcPr>
            <w:tcW w:w="724" w:type="dxa"/>
          </w:tcPr>
          <w:p w:rsidR="00706ADE" w:rsidRDefault="00706ADE">
            <w:pPr>
              <w:pStyle w:val="ConsPlusNormal"/>
            </w:pPr>
          </w:p>
        </w:tc>
        <w:tc>
          <w:tcPr>
            <w:tcW w:w="1323" w:type="dxa"/>
          </w:tcPr>
          <w:p w:rsidR="00706ADE" w:rsidRDefault="00706ADE">
            <w:pPr>
              <w:pStyle w:val="ConsPlusNormal"/>
            </w:pPr>
            <w:r>
              <w:t>11432,0</w:t>
            </w:r>
          </w:p>
        </w:tc>
        <w:tc>
          <w:tcPr>
            <w:tcW w:w="1323" w:type="dxa"/>
          </w:tcPr>
          <w:p w:rsidR="00706ADE" w:rsidRDefault="00706ADE">
            <w:pPr>
              <w:pStyle w:val="ConsPlusNormal"/>
            </w:pPr>
          </w:p>
        </w:tc>
        <w:tc>
          <w:tcPr>
            <w:tcW w:w="1191" w:type="dxa"/>
          </w:tcPr>
          <w:p w:rsidR="00706ADE" w:rsidRDefault="00706ADE">
            <w:pPr>
              <w:pStyle w:val="ConsPlusNormal"/>
            </w:pPr>
            <w:r>
              <w:t>11432,0</w:t>
            </w:r>
          </w:p>
        </w:tc>
      </w:tr>
      <w:tr w:rsidR="00706ADE">
        <w:tc>
          <w:tcPr>
            <w:tcW w:w="2381" w:type="dxa"/>
          </w:tcPr>
          <w:p w:rsidR="00706ADE" w:rsidRDefault="00706ADE">
            <w:pPr>
              <w:pStyle w:val="ConsPlusNormal"/>
            </w:pPr>
            <w:r>
              <w:t>Сельское хозяйство и рыболовство</w:t>
            </w:r>
          </w:p>
        </w:tc>
        <w:tc>
          <w:tcPr>
            <w:tcW w:w="1531" w:type="dxa"/>
          </w:tcPr>
          <w:p w:rsidR="00706ADE" w:rsidRDefault="00706ADE">
            <w:pPr>
              <w:pStyle w:val="ConsPlusNormal"/>
            </w:pPr>
            <w:r>
              <w:t>ПД20250760</w:t>
            </w:r>
          </w:p>
        </w:tc>
        <w:tc>
          <w:tcPr>
            <w:tcW w:w="604" w:type="dxa"/>
          </w:tcPr>
          <w:p w:rsidR="00706ADE" w:rsidRDefault="00706ADE">
            <w:pPr>
              <w:pStyle w:val="ConsPlusNormal"/>
            </w:pPr>
            <w:r>
              <w:t>800</w:t>
            </w:r>
          </w:p>
        </w:tc>
        <w:tc>
          <w:tcPr>
            <w:tcW w:w="724" w:type="dxa"/>
          </w:tcPr>
          <w:p w:rsidR="00706ADE" w:rsidRDefault="00706ADE">
            <w:pPr>
              <w:pStyle w:val="ConsPlusNormal"/>
            </w:pPr>
            <w:r>
              <w:t>0405</w:t>
            </w:r>
          </w:p>
        </w:tc>
        <w:tc>
          <w:tcPr>
            <w:tcW w:w="1323" w:type="dxa"/>
          </w:tcPr>
          <w:p w:rsidR="00706ADE" w:rsidRDefault="00706ADE">
            <w:pPr>
              <w:pStyle w:val="ConsPlusNormal"/>
            </w:pPr>
            <w:r>
              <w:t>11432,0</w:t>
            </w:r>
          </w:p>
        </w:tc>
        <w:tc>
          <w:tcPr>
            <w:tcW w:w="1323" w:type="dxa"/>
          </w:tcPr>
          <w:p w:rsidR="00706ADE" w:rsidRDefault="00706ADE">
            <w:pPr>
              <w:pStyle w:val="ConsPlusNormal"/>
            </w:pPr>
          </w:p>
        </w:tc>
        <w:tc>
          <w:tcPr>
            <w:tcW w:w="1191" w:type="dxa"/>
          </w:tcPr>
          <w:p w:rsidR="00706ADE" w:rsidRDefault="00706ADE">
            <w:pPr>
              <w:pStyle w:val="ConsPlusNormal"/>
            </w:pPr>
            <w:r>
              <w:t>11432,0</w:t>
            </w:r>
          </w:p>
        </w:tc>
      </w:tr>
      <w:tr w:rsidR="00706ADE">
        <w:tc>
          <w:tcPr>
            <w:tcW w:w="2381" w:type="dxa"/>
          </w:tcPr>
          <w:p w:rsidR="00706ADE" w:rsidRDefault="00706ADE">
            <w:pPr>
              <w:pStyle w:val="ConsPlusNormal"/>
            </w:pPr>
            <w:r>
              <w:t>Софинансирование из областного бюджета возмещения затрат на проведение культуртехнических работ на землях сельскохозяйственного назначения</w:t>
            </w:r>
          </w:p>
        </w:tc>
        <w:tc>
          <w:tcPr>
            <w:tcW w:w="1531" w:type="dxa"/>
          </w:tcPr>
          <w:p w:rsidR="00706ADE" w:rsidRDefault="00706ADE">
            <w:pPr>
              <w:pStyle w:val="ConsPlusNormal"/>
            </w:pPr>
            <w:r>
              <w:t>ПД202R0760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1500,0</w:t>
            </w:r>
          </w:p>
        </w:tc>
        <w:tc>
          <w:tcPr>
            <w:tcW w:w="1323" w:type="dxa"/>
          </w:tcPr>
          <w:p w:rsidR="00706ADE" w:rsidRDefault="00706ADE">
            <w:pPr>
              <w:pStyle w:val="ConsPlusNormal"/>
            </w:pPr>
            <w:r>
              <w:t>1500,0</w:t>
            </w:r>
          </w:p>
        </w:tc>
        <w:tc>
          <w:tcPr>
            <w:tcW w:w="1191" w:type="dxa"/>
          </w:tcPr>
          <w:p w:rsidR="00706ADE" w:rsidRDefault="00706ADE">
            <w:pPr>
              <w:pStyle w:val="ConsPlusNormal"/>
            </w:pPr>
          </w:p>
        </w:tc>
      </w:tr>
      <w:tr w:rsidR="00706ADE">
        <w:tc>
          <w:tcPr>
            <w:tcW w:w="2381" w:type="dxa"/>
          </w:tcPr>
          <w:p w:rsidR="00706ADE" w:rsidRDefault="00706ADE">
            <w:pPr>
              <w:pStyle w:val="ConsPlusNormal"/>
            </w:pPr>
            <w:r>
              <w:lastRenderedPageBreak/>
              <w:t>Иные бюджетные ассигнования</w:t>
            </w:r>
          </w:p>
        </w:tc>
        <w:tc>
          <w:tcPr>
            <w:tcW w:w="1531" w:type="dxa"/>
          </w:tcPr>
          <w:p w:rsidR="00706ADE" w:rsidRDefault="00706ADE">
            <w:pPr>
              <w:pStyle w:val="ConsPlusNormal"/>
            </w:pPr>
            <w:r>
              <w:t>ПД202R0760</w:t>
            </w:r>
          </w:p>
        </w:tc>
        <w:tc>
          <w:tcPr>
            <w:tcW w:w="604" w:type="dxa"/>
          </w:tcPr>
          <w:p w:rsidR="00706ADE" w:rsidRDefault="00706ADE">
            <w:pPr>
              <w:pStyle w:val="ConsPlusNormal"/>
            </w:pPr>
            <w:r>
              <w:t>800</w:t>
            </w:r>
          </w:p>
        </w:tc>
        <w:tc>
          <w:tcPr>
            <w:tcW w:w="724" w:type="dxa"/>
          </w:tcPr>
          <w:p w:rsidR="00706ADE" w:rsidRDefault="00706ADE">
            <w:pPr>
              <w:pStyle w:val="ConsPlusNormal"/>
            </w:pPr>
          </w:p>
        </w:tc>
        <w:tc>
          <w:tcPr>
            <w:tcW w:w="1323" w:type="dxa"/>
          </w:tcPr>
          <w:p w:rsidR="00706ADE" w:rsidRDefault="00706ADE">
            <w:pPr>
              <w:pStyle w:val="ConsPlusNormal"/>
            </w:pPr>
            <w:r>
              <w:t>1500,0</w:t>
            </w:r>
          </w:p>
        </w:tc>
        <w:tc>
          <w:tcPr>
            <w:tcW w:w="1323" w:type="dxa"/>
          </w:tcPr>
          <w:p w:rsidR="00706ADE" w:rsidRDefault="00706ADE">
            <w:pPr>
              <w:pStyle w:val="ConsPlusNormal"/>
            </w:pPr>
            <w:r>
              <w:t>1500,0</w:t>
            </w:r>
          </w:p>
        </w:tc>
        <w:tc>
          <w:tcPr>
            <w:tcW w:w="1191" w:type="dxa"/>
          </w:tcPr>
          <w:p w:rsidR="00706ADE" w:rsidRDefault="00706ADE">
            <w:pPr>
              <w:pStyle w:val="ConsPlusNormal"/>
            </w:pPr>
          </w:p>
        </w:tc>
      </w:tr>
      <w:tr w:rsidR="00706ADE">
        <w:tc>
          <w:tcPr>
            <w:tcW w:w="2381" w:type="dxa"/>
          </w:tcPr>
          <w:p w:rsidR="00706ADE" w:rsidRDefault="00706ADE">
            <w:pPr>
              <w:pStyle w:val="ConsPlusNormal"/>
            </w:pPr>
            <w:r>
              <w:t>Сельское хозяйство и рыболовство</w:t>
            </w:r>
          </w:p>
        </w:tc>
        <w:tc>
          <w:tcPr>
            <w:tcW w:w="1531" w:type="dxa"/>
          </w:tcPr>
          <w:p w:rsidR="00706ADE" w:rsidRDefault="00706ADE">
            <w:pPr>
              <w:pStyle w:val="ConsPlusNormal"/>
            </w:pPr>
            <w:r>
              <w:t>ПД202R0760</w:t>
            </w:r>
          </w:p>
        </w:tc>
        <w:tc>
          <w:tcPr>
            <w:tcW w:w="604" w:type="dxa"/>
          </w:tcPr>
          <w:p w:rsidR="00706ADE" w:rsidRDefault="00706ADE">
            <w:pPr>
              <w:pStyle w:val="ConsPlusNormal"/>
            </w:pPr>
            <w:r>
              <w:t>800</w:t>
            </w:r>
          </w:p>
        </w:tc>
        <w:tc>
          <w:tcPr>
            <w:tcW w:w="724" w:type="dxa"/>
          </w:tcPr>
          <w:p w:rsidR="00706ADE" w:rsidRDefault="00706ADE">
            <w:pPr>
              <w:pStyle w:val="ConsPlusNormal"/>
            </w:pPr>
            <w:r>
              <w:t>0405</w:t>
            </w:r>
          </w:p>
        </w:tc>
        <w:tc>
          <w:tcPr>
            <w:tcW w:w="1323" w:type="dxa"/>
          </w:tcPr>
          <w:p w:rsidR="00706ADE" w:rsidRDefault="00706ADE">
            <w:pPr>
              <w:pStyle w:val="ConsPlusNormal"/>
            </w:pPr>
            <w:r>
              <w:t>1500,0</w:t>
            </w:r>
          </w:p>
        </w:tc>
        <w:tc>
          <w:tcPr>
            <w:tcW w:w="1323" w:type="dxa"/>
          </w:tcPr>
          <w:p w:rsidR="00706ADE" w:rsidRDefault="00706ADE">
            <w:pPr>
              <w:pStyle w:val="ConsPlusNormal"/>
            </w:pPr>
            <w:r>
              <w:t>1500,0</w:t>
            </w:r>
          </w:p>
        </w:tc>
        <w:tc>
          <w:tcPr>
            <w:tcW w:w="1191" w:type="dxa"/>
          </w:tcPr>
          <w:p w:rsidR="00706ADE" w:rsidRDefault="00706ADE">
            <w:pPr>
              <w:pStyle w:val="ConsPlusNormal"/>
            </w:pPr>
          </w:p>
        </w:tc>
      </w:tr>
      <w:tr w:rsidR="00706ADE">
        <w:tc>
          <w:tcPr>
            <w:tcW w:w="2381" w:type="dxa"/>
          </w:tcPr>
          <w:p w:rsidR="00706ADE" w:rsidRDefault="00706ADE">
            <w:pPr>
              <w:pStyle w:val="ConsPlusNormal"/>
            </w:pPr>
            <w:hyperlink r:id="rId830" w:history="1">
              <w:r>
                <w:rPr>
                  <w:color w:val="0000FF"/>
                </w:rPr>
                <w:t>Подпрограмма 3</w:t>
              </w:r>
            </w:hyperlink>
            <w:r>
              <w:t xml:space="preserve"> "Развитие молочного скотоводства Орловской области"</w:t>
            </w:r>
          </w:p>
        </w:tc>
        <w:tc>
          <w:tcPr>
            <w:tcW w:w="1531" w:type="dxa"/>
          </w:tcPr>
          <w:p w:rsidR="00706ADE" w:rsidRDefault="00706ADE">
            <w:pPr>
              <w:pStyle w:val="ConsPlusNormal"/>
            </w:pPr>
            <w:r>
              <w:t>ПД30000000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25821,3</w:t>
            </w:r>
          </w:p>
        </w:tc>
        <w:tc>
          <w:tcPr>
            <w:tcW w:w="1323" w:type="dxa"/>
          </w:tcPr>
          <w:p w:rsidR="00706ADE" w:rsidRDefault="00706ADE">
            <w:pPr>
              <w:pStyle w:val="ConsPlusNormal"/>
            </w:pPr>
            <w:r>
              <w:t>25821,3</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"Перевод отрасли молочного скотоводства на современные технологии"</w:t>
            </w:r>
          </w:p>
        </w:tc>
        <w:tc>
          <w:tcPr>
            <w:tcW w:w="1531" w:type="dxa"/>
          </w:tcPr>
          <w:p w:rsidR="00706ADE" w:rsidRDefault="00706ADE">
            <w:pPr>
              <w:pStyle w:val="ConsPlusNormal"/>
            </w:pPr>
            <w:r>
              <w:t>ПД30100000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23740,8</w:t>
            </w:r>
          </w:p>
        </w:tc>
        <w:tc>
          <w:tcPr>
            <w:tcW w:w="1323" w:type="dxa"/>
          </w:tcPr>
          <w:p w:rsidR="00706ADE" w:rsidRDefault="00706ADE">
            <w:pPr>
              <w:pStyle w:val="ConsPlusNormal"/>
            </w:pPr>
            <w:r>
              <w:t>23740,8</w:t>
            </w:r>
          </w:p>
        </w:tc>
        <w:tc>
          <w:tcPr>
            <w:tcW w:w="1191" w:type="dxa"/>
          </w:tcPr>
          <w:p w:rsidR="00706ADE" w:rsidRDefault="00706ADE">
            <w:pPr>
              <w:pStyle w:val="ConsPlusNormal"/>
            </w:pPr>
          </w:p>
        </w:tc>
      </w:tr>
      <w:tr w:rsidR="00706ADE">
        <w:tc>
          <w:tcPr>
            <w:tcW w:w="2381" w:type="dxa"/>
          </w:tcPr>
          <w:p w:rsidR="00706ADE" w:rsidRDefault="00706ADE">
            <w:pPr>
              <w:pStyle w:val="ConsPlusNormal"/>
            </w:pPr>
            <w:r>
              <w:t>Реализация основного мероприятия</w:t>
            </w:r>
          </w:p>
        </w:tc>
        <w:tc>
          <w:tcPr>
            <w:tcW w:w="1531" w:type="dxa"/>
          </w:tcPr>
          <w:p w:rsidR="00706ADE" w:rsidRDefault="00706ADE">
            <w:pPr>
              <w:pStyle w:val="ConsPlusNormal"/>
            </w:pPr>
            <w:r>
              <w:t>ПД30170300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23740,8</w:t>
            </w:r>
          </w:p>
        </w:tc>
        <w:tc>
          <w:tcPr>
            <w:tcW w:w="1323" w:type="dxa"/>
          </w:tcPr>
          <w:p w:rsidR="00706ADE" w:rsidRDefault="00706ADE">
            <w:pPr>
              <w:pStyle w:val="ConsPlusNormal"/>
            </w:pPr>
            <w:r>
              <w:t>23740,8</w:t>
            </w:r>
          </w:p>
        </w:tc>
        <w:tc>
          <w:tcPr>
            <w:tcW w:w="1191" w:type="dxa"/>
          </w:tcPr>
          <w:p w:rsidR="00706ADE" w:rsidRDefault="00706ADE">
            <w:pPr>
              <w:pStyle w:val="ConsPlusNormal"/>
            </w:pPr>
          </w:p>
        </w:tc>
      </w:tr>
      <w:tr w:rsidR="00706ADE">
        <w:tc>
          <w:tcPr>
            <w:tcW w:w="2381" w:type="dxa"/>
          </w:tcPr>
          <w:p w:rsidR="00706ADE" w:rsidRDefault="00706ADE">
            <w:pPr>
              <w:pStyle w:val="ConsPlusNormal"/>
            </w:pPr>
            <w:r>
              <w:t>Иные бюджетные ассигнования</w:t>
            </w:r>
          </w:p>
        </w:tc>
        <w:tc>
          <w:tcPr>
            <w:tcW w:w="1531" w:type="dxa"/>
          </w:tcPr>
          <w:p w:rsidR="00706ADE" w:rsidRDefault="00706ADE">
            <w:pPr>
              <w:pStyle w:val="ConsPlusNormal"/>
            </w:pPr>
            <w:r>
              <w:t>ПД30170300</w:t>
            </w:r>
          </w:p>
        </w:tc>
        <w:tc>
          <w:tcPr>
            <w:tcW w:w="604" w:type="dxa"/>
          </w:tcPr>
          <w:p w:rsidR="00706ADE" w:rsidRDefault="00706ADE">
            <w:pPr>
              <w:pStyle w:val="ConsPlusNormal"/>
            </w:pPr>
            <w:r>
              <w:t>800</w:t>
            </w:r>
          </w:p>
        </w:tc>
        <w:tc>
          <w:tcPr>
            <w:tcW w:w="724" w:type="dxa"/>
          </w:tcPr>
          <w:p w:rsidR="00706ADE" w:rsidRDefault="00706ADE">
            <w:pPr>
              <w:pStyle w:val="ConsPlusNormal"/>
            </w:pPr>
          </w:p>
        </w:tc>
        <w:tc>
          <w:tcPr>
            <w:tcW w:w="1323" w:type="dxa"/>
          </w:tcPr>
          <w:p w:rsidR="00706ADE" w:rsidRDefault="00706ADE">
            <w:pPr>
              <w:pStyle w:val="ConsPlusNormal"/>
            </w:pPr>
            <w:r>
              <w:t>23740,8</w:t>
            </w:r>
          </w:p>
        </w:tc>
        <w:tc>
          <w:tcPr>
            <w:tcW w:w="1323" w:type="dxa"/>
          </w:tcPr>
          <w:p w:rsidR="00706ADE" w:rsidRDefault="00706ADE">
            <w:pPr>
              <w:pStyle w:val="ConsPlusNormal"/>
            </w:pPr>
            <w:r>
              <w:t>23740,8</w:t>
            </w:r>
          </w:p>
        </w:tc>
        <w:tc>
          <w:tcPr>
            <w:tcW w:w="1191" w:type="dxa"/>
          </w:tcPr>
          <w:p w:rsidR="00706ADE" w:rsidRDefault="00706ADE">
            <w:pPr>
              <w:pStyle w:val="ConsPlusNormal"/>
            </w:pPr>
          </w:p>
        </w:tc>
      </w:tr>
      <w:tr w:rsidR="00706ADE">
        <w:tc>
          <w:tcPr>
            <w:tcW w:w="2381" w:type="dxa"/>
          </w:tcPr>
          <w:p w:rsidR="00706ADE" w:rsidRDefault="00706ADE">
            <w:pPr>
              <w:pStyle w:val="ConsPlusNormal"/>
            </w:pPr>
            <w:r>
              <w:t>Сельское хозяйство и рыболовство</w:t>
            </w:r>
          </w:p>
        </w:tc>
        <w:tc>
          <w:tcPr>
            <w:tcW w:w="1531" w:type="dxa"/>
          </w:tcPr>
          <w:p w:rsidR="00706ADE" w:rsidRDefault="00706ADE">
            <w:pPr>
              <w:pStyle w:val="ConsPlusNormal"/>
            </w:pPr>
            <w:r>
              <w:t>ПД30170300</w:t>
            </w:r>
          </w:p>
        </w:tc>
        <w:tc>
          <w:tcPr>
            <w:tcW w:w="604" w:type="dxa"/>
          </w:tcPr>
          <w:p w:rsidR="00706ADE" w:rsidRDefault="00706ADE">
            <w:pPr>
              <w:pStyle w:val="ConsPlusNormal"/>
            </w:pPr>
            <w:r>
              <w:t>800</w:t>
            </w:r>
          </w:p>
        </w:tc>
        <w:tc>
          <w:tcPr>
            <w:tcW w:w="724" w:type="dxa"/>
          </w:tcPr>
          <w:p w:rsidR="00706ADE" w:rsidRDefault="00706ADE">
            <w:pPr>
              <w:pStyle w:val="ConsPlusNormal"/>
            </w:pPr>
            <w:r>
              <w:t>0405</w:t>
            </w:r>
          </w:p>
        </w:tc>
        <w:tc>
          <w:tcPr>
            <w:tcW w:w="1323" w:type="dxa"/>
          </w:tcPr>
          <w:p w:rsidR="00706ADE" w:rsidRDefault="00706ADE">
            <w:pPr>
              <w:pStyle w:val="ConsPlusNormal"/>
            </w:pPr>
            <w:r>
              <w:t>23740,8</w:t>
            </w:r>
          </w:p>
        </w:tc>
        <w:tc>
          <w:tcPr>
            <w:tcW w:w="1323" w:type="dxa"/>
          </w:tcPr>
          <w:p w:rsidR="00706ADE" w:rsidRDefault="00706ADE">
            <w:pPr>
              <w:pStyle w:val="ConsPlusNormal"/>
            </w:pPr>
            <w:r>
              <w:t>23740,8</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"Совершенствование системы воспроизводства стада"</w:t>
            </w:r>
          </w:p>
        </w:tc>
        <w:tc>
          <w:tcPr>
            <w:tcW w:w="1531" w:type="dxa"/>
          </w:tcPr>
          <w:p w:rsidR="00706ADE" w:rsidRDefault="00706ADE">
            <w:pPr>
              <w:pStyle w:val="ConsPlusNormal"/>
            </w:pPr>
            <w:r>
              <w:t>ПД30200000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1062,4</w:t>
            </w:r>
          </w:p>
        </w:tc>
        <w:tc>
          <w:tcPr>
            <w:tcW w:w="1323" w:type="dxa"/>
          </w:tcPr>
          <w:p w:rsidR="00706ADE" w:rsidRDefault="00706ADE">
            <w:pPr>
              <w:pStyle w:val="ConsPlusNormal"/>
            </w:pPr>
            <w:r>
              <w:t>1062,4</w:t>
            </w:r>
          </w:p>
        </w:tc>
        <w:tc>
          <w:tcPr>
            <w:tcW w:w="1191" w:type="dxa"/>
          </w:tcPr>
          <w:p w:rsidR="00706ADE" w:rsidRDefault="00706ADE">
            <w:pPr>
              <w:pStyle w:val="ConsPlusNormal"/>
            </w:pPr>
          </w:p>
        </w:tc>
      </w:tr>
      <w:tr w:rsidR="00706ADE">
        <w:tc>
          <w:tcPr>
            <w:tcW w:w="2381" w:type="dxa"/>
          </w:tcPr>
          <w:p w:rsidR="00706ADE" w:rsidRDefault="00706ADE">
            <w:pPr>
              <w:pStyle w:val="ConsPlusNormal"/>
            </w:pPr>
            <w:r>
              <w:t>Реализация основного мероприятия</w:t>
            </w:r>
          </w:p>
        </w:tc>
        <w:tc>
          <w:tcPr>
            <w:tcW w:w="1531" w:type="dxa"/>
          </w:tcPr>
          <w:p w:rsidR="00706ADE" w:rsidRDefault="00706ADE">
            <w:pPr>
              <w:pStyle w:val="ConsPlusNormal"/>
            </w:pPr>
            <w:r>
              <w:t>ПД30270300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1062,4</w:t>
            </w:r>
          </w:p>
        </w:tc>
        <w:tc>
          <w:tcPr>
            <w:tcW w:w="1323" w:type="dxa"/>
          </w:tcPr>
          <w:p w:rsidR="00706ADE" w:rsidRDefault="00706ADE">
            <w:pPr>
              <w:pStyle w:val="ConsPlusNormal"/>
            </w:pPr>
            <w:r>
              <w:t>1062,4</w:t>
            </w:r>
          </w:p>
        </w:tc>
        <w:tc>
          <w:tcPr>
            <w:tcW w:w="1191" w:type="dxa"/>
          </w:tcPr>
          <w:p w:rsidR="00706ADE" w:rsidRDefault="00706ADE">
            <w:pPr>
              <w:pStyle w:val="ConsPlusNormal"/>
            </w:pPr>
          </w:p>
        </w:tc>
      </w:tr>
      <w:tr w:rsidR="00706ADE">
        <w:tc>
          <w:tcPr>
            <w:tcW w:w="2381" w:type="dxa"/>
          </w:tcPr>
          <w:p w:rsidR="00706ADE" w:rsidRDefault="00706ADE">
            <w:pPr>
              <w:pStyle w:val="ConsPlusNormal"/>
            </w:pPr>
            <w:r>
              <w:t>Иные бюджетные ассигнования</w:t>
            </w:r>
          </w:p>
        </w:tc>
        <w:tc>
          <w:tcPr>
            <w:tcW w:w="1531" w:type="dxa"/>
          </w:tcPr>
          <w:p w:rsidR="00706ADE" w:rsidRDefault="00706ADE">
            <w:pPr>
              <w:pStyle w:val="ConsPlusNormal"/>
            </w:pPr>
            <w:r>
              <w:t>ПД30270300</w:t>
            </w:r>
          </w:p>
        </w:tc>
        <w:tc>
          <w:tcPr>
            <w:tcW w:w="604" w:type="dxa"/>
          </w:tcPr>
          <w:p w:rsidR="00706ADE" w:rsidRDefault="00706ADE">
            <w:pPr>
              <w:pStyle w:val="ConsPlusNormal"/>
            </w:pPr>
            <w:r>
              <w:t>800</w:t>
            </w:r>
          </w:p>
        </w:tc>
        <w:tc>
          <w:tcPr>
            <w:tcW w:w="724" w:type="dxa"/>
          </w:tcPr>
          <w:p w:rsidR="00706ADE" w:rsidRDefault="00706ADE">
            <w:pPr>
              <w:pStyle w:val="ConsPlusNormal"/>
            </w:pPr>
          </w:p>
        </w:tc>
        <w:tc>
          <w:tcPr>
            <w:tcW w:w="1323" w:type="dxa"/>
          </w:tcPr>
          <w:p w:rsidR="00706ADE" w:rsidRDefault="00706ADE">
            <w:pPr>
              <w:pStyle w:val="ConsPlusNormal"/>
            </w:pPr>
            <w:r>
              <w:t>1062,4</w:t>
            </w:r>
          </w:p>
        </w:tc>
        <w:tc>
          <w:tcPr>
            <w:tcW w:w="1323" w:type="dxa"/>
          </w:tcPr>
          <w:p w:rsidR="00706ADE" w:rsidRDefault="00706ADE">
            <w:pPr>
              <w:pStyle w:val="ConsPlusNormal"/>
            </w:pPr>
            <w:r>
              <w:t>1062,4</w:t>
            </w:r>
          </w:p>
        </w:tc>
        <w:tc>
          <w:tcPr>
            <w:tcW w:w="1191" w:type="dxa"/>
          </w:tcPr>
          <w:p w:rsidR="00706ADE" w:rsidRDefault="00706ADE">
            <w:pPr>
              <w:pStyle w:val="ConsPlusNormal"/>
            </w:pPr>
          </w:p>
        </w:tc>
      </w:tr>
      <w:tr w:rsidR="00706ADE">
        <w:tc>
          <w:tcPr>
            <w:tcW w:w="2381" w:type="dxa"/>
          </w:tcPr>
          <w:p w:rsidR="00706ADE" w:rsidRDefault="00706ADE">
            <w:pPr>
              <w:pStyle w:val="ConsPlusNormal"/>
            </w:pPr>
            <w:r>
              <w:t>Сельское хозяйство и рыболовство</w:t>
            </w:r>
          </w:p>
        </w:tc>
        <w:tc>
          <w:tcPr>
            <w:tcW w:w="1531" w:type="dxa"/>
          </w:tcPr>
          <w:p w:rsidR="00706ADE" w:rsidRDefault="00706ADE">
            <w:pPr>
              <w:pStyle w:val="ConsPlusNormal"/>
            </w:pPr>
            <w:r>
              <w:t>ПД30270300</w:t>
            </w:r>
          </w:p>
        </w:tc>
        <w:tc>
          <w:tcPr>
            <w:tcW w:w="604" w:type="dxa"/>
          </w:tcPr>
          <w:p w:rsidR="00706ADE" w:rsidRDefault="00706ADE">
            <w:pPr>
              <w:pStyle w:val="ConsPlusNormal"/>
            </w:pPr>
            <w:r>
              <w:t>800</w:t>
            </w:r>
          </w:p>
        </w:tc>
        <w:tc>
          <w:tcPr>
            <w:tcW w:w="724" w:type="dxa"/>
          </w:tcPr>
          <w:p w:rsidR="00706ADE" w:rsidRDefault="00706ADE">
            <w:pPr>
              <w:pStyle w:val="ConsPlusNormal"/>
            </w:pPr>
            <w:r>
              <w:t>0405</w:t>
            </w:r>
          </w:p>
        </w:tc>
        <w:tc>
          <w:tcPr>
            <w:tcW w:w="1323" w:type="dxa"/>
          </w:tcPr>
          <w:p w:rsidR="00706ADE" w:rsidRDefault="00706ADE">
            <w:pPr>
              <w:pStyle w:val="ConsPlusNormal"/>
            </w:pPr>
            <w:r>
              <w:t>1062,4</w:t>
            </w:r>
          </w:p>
        </w:tc>
        <w:tc>
          <w:tcPr>
            <w:tcW w:w="1323" w:type="dxa"/>
          </w:tcPr>
          <w:p w:rsidR="00706ADE" w:rsidRDefault="00706ADE">
            <w:pPr>
              <w:pStyle w:val="ConsPlusNormal"/>
            </w:pPr>
            <w:r>
              <w:t>1062,4</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"Повышение уровня квалификации специалистов отрасли молочного скотоводства, продвижение молока и молочной продукции на рынок, НИОКР"</w:t>
            </w:r>
          </w:p>
        </w:tc>
        <w:tc>
          <w:tcPr>
            <w:tcW w:w="1531" w:type="dxa"/>
          </w:tcPr>
          <w:p w:rsidR="00706ADE" w:rsidRDefault="00706ADE">
            <w:pPr>
              <w:pStyle w:val="ConsPlusNormal"/>
            </w:pPr>
            <w:r>
              <w:t>ПД30300000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1018,1</w:t>
            </w:r>
          </w:p>
        </w:tc>
        <w:tc>
          <w:tcPr>
            <w:tcW w:w="1323" w:type="dxa"/>
          </w:tcPr>
          <w:p w:rsidR="00706ADE" w:rsidRDefault="00706ADE">
            <w:pPr>
              <w:pStyle w:val="ConsPlusNormal"/>
            </w:pPr>
            <w:r>
              <w:t>1018,1</w:t>
            </w:r>
          </w:p>
        </w:tc>
        <w:tc>
          <w:tcPr>
            <w:tcW w:w="1191" w:type="dxa"/>
          </w:tcPr>
          <w:p w:rsidR="00706ADE" w:rsidRDefault="00706ADE">
            <w:pPr>
              <w:pStyle w:val="ConsPlusNormal"/>
            </w:pPr>
          </w:p>
        </w:tc>
      </w:tr>
      <w:tr w:rsidR="00706ADE">
        <w:tc>
          <w:tcPr>
            <w:tcW w:w="2381" w:type="dxa"/>
          </w:tcPr>
          <w:p w:rsidR="00706ADE" w:rsidRDefault="00706ADE">
            <w:pPr>
              <w:pStyle w:val="ConsPlusNormal"/>
            </w:pPr>
            <w:r>
              <w:t>Реализация основного мероприятия</w:t>
            </w:r>
          </w:p>
        </w:tc>
        <w:tc>
          <w:tcPr>
            <w:tcW w:w="1531" w:type="dxa"/>
          </w:tcPr>
          <w:p w:rsidR="00706ADE" w:rsidRDefault="00706ADE">
            <w:pPr>
              <w:pStyle w:val="ConsPlusNormal"/>
            </w:pPr>
            <w:r>
              <w:t>ПД30370300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1018,1</w:t>
            </w:r>
          </w:p>
        </w:tc>
        <w:tc>
          <w:tcPr>
            <w:tcW w:w="1323" w:type="dxa"/>
          </w:tcPr>
          <w:p w:rsidR="00706ADE" w:rsidRDefault="00706ADE">
            <w:pPr>
              <w:pStyle w:val="ConsPlusNormal"/>
            </w:pPr>
            <w:r>
              <w:t>1018,1</w:t>
            </w:r>
          </w:p>
        </w:tc>
        <w:tc>
          <w:tcPr>
            <w:tcW w:w="1191" w:type="dxa"/>
          </w:tcPr>
          <w:p w:rsidR="00706ADE" w:rsidRDefault="00706ADE">
            <w:pPr>
              <w:pStyle w:val="ConsPlusNormal"/>
            </w:pPr>
          </w:p>
        </w:tc>
      </w:tr>
      <w:tr w:rsidR="00706ADE">
        <w:tc>
          <w:tcPr>
            <w:tcW w:w="2381" w:type="dxa"/>
          </w:tcPr>
          <w:p w:rsidR="00706ADE" w:rsidRDefault="00706ADE">
            <w:pPr>
              <w:pStyle w:val="ConsPlusNormal"/>
            </w:pPr>
            <w:r>
              <w:t>Иные бюджетные ассигнования</w:t>
            </w:r>
          </w:p>
        </w:tc>
        <w:tc>
          <w:tcPr>
            <w:tcW w:w="1531" w:type="dxa"/>
          </w:tcPr>
          <w:p w:rsidR="00706ADE" w:rsidRDefault="00706ADE">
            <w:pPr>
              <w:pStyle w:val="ConsPlusNormal"/>
            </w:pPr>
            <w:r>
              <w:t>ПД30370300</w:t>
            </w:r>
          </w:p>
        </w:tc>
        <w:tc>
          <w:tcPr>
            <w:tcW w:w="604" w:type="dxa"/>
          </w:tcPr>
          <w:p w:rsidR="00706ADE" w:rsidRDefault="00706ADE">
            <w:pPr>
              <w:pStyle w:val="ConsPlusNormal"/>
            </w:pPr>
            <w:r>
              <w:t>800</w:t>
            </w:r>
          </w:p>
        </w:tc>
        <w:tc>
          <w:tcPr>
            <w:tcW w:w="724" w:type="dxa"/>
          </w:tcPr>
          <w:p w:rsidR="00706ADE" w:rsidRDefault="00706ADE">
            <w:pPr>
              <w:pStyle w:val="ConsPlusNormal"/>
            </w:pPr>
          </w:p>
        </w:tc>
        <w:tc>
          <w:tcPr>
            <w:tcW w:w="1323" w:type="dxa"/>
          </w:tcPr>
          <w:p w:rsidR="00706ADE" w:rsidRDefault="00706ADE">
            <w:pPr>
              <w:pStyle w:val="ConsPlusNormal"/>
            </w:pPr>
            <w:r>
              <w:t>1018,1</w:t>
            </w:r>
          </w:p>
        </w:tc>
        <w:tc>
          <w:tcPr>
            <w:tcW w:w="1323" w:type="dxa"/>
          </w:tcPr>
          <w:p w:rsidR="00706ADE" w:rsidRDefault="00706ADE">
            <w:pPr>
              <w:pStyle w:val="ConsPlusNormal"/>
            </w:pPr>
            <w:r>
              <w:t>1018,1</w:t>
            </w:r>
          </w:p>
        </w:tc>
        <w:tc>
          <w:tcPr>
            <w:tcW w:w="1191" w:type="dxa"/>
          </w:tcPr>
          <w:p w:rsidR="00706ADE" w:rsidRDefault="00706ADE">
            <w:pPr>
              <w:pStyle w:val="ConsPlusNormal"/>
            </w:pPr>
          </w:p>
        </w:tc>
      </w:tr>
      <w:tr w:rsidR="00706ADE">
        <w:tc>
          <w:tcPr>
            <w:tcW w:w="2381" w:type="dxa"/>
          </w:tcPr>
          <w:p w:rsidR="00706ADE" w:rsidRDefault="00706ADE">
            <w:pPr>
              <w:pStyle w:val="ConsPlusNormal"/>
            </w:pPr>
            <w:r>
              <w:lastRenderedPageBreak/>
              <w:t>Сельское хозяйство и рыболовство</w:t>
            </w:r>
          </w:p>
        </w:tc>
        <w:tc>
          <w:tcPr>
            <w:tcW w:w="1531" w:type="dxa"/>
          </w:tcPr>
          <w:p w:rsidR="00706ADE" w:rsidRDefault="00706ADE">
            <w:pPr>
              <w:pStyle w:val="ConsPlusNormal"/>
            </w:pPr>
            <w:r>
              <w:t>ПД30370300</w:t>
            </w:r>
          </w:p>
        </w:tc>
        <w:tc>
          <w:tcPr>
            <w:tcW w:w="604" w:type="dxa"/>
          </w:tcPr>
          <w:p w:rsidR="00706ADE" w:rsidRDefault="00706ADE">
            <w:pPr>
              <w:pStyle w:val="ConsPlusNormal"/>
            </w:pPr>
            <w:r>
              <w:t>800</w:t>
            </w:r>
          </w:p>
        </w:tc>
        <w:tc>
          <w:tcPr>
            <w:tcW w:w="724" w:type="dxa"/>
          </w:tcPr>
          <w:p w:rsidR="00706ADE" w:rsidRDefault="00706ADE">
            <w:pPr>
              <w:pStyle w:val="ConsPlusNormal"/>
            </w:pPr>
            <w:r>
              <w:t>0405</w:t>
            </w:r>
          </w:p>
        </w:tc>
        <w:tc>
          <w:tcPr>
            <w:tcW w:w="1323" w:type="dxa"/>
          </w:tcPr>
          <w:p w:rsidR="00706ADE" w:rsidRDefault="00706ADE">
            <w:pPr>
              <w:pStyle w:val="ConsPlusNormal"/>
            </w:pPr>
            <w:r>
              <w:t>1018,1</w:t>
            </w:r>
          </w:p>
        </w:tc>
        <w:tc>
          <w:tcPr>
            <w:tcW w:w="1323" w:type="dxa"/>
          </w:tcPr>
          <w:p w:rsidR="00706ADE" w:rsidRDefault="00706ADE">
            <w:pPr>
              <w:pStyle w:val="ConsPlusNormal"/>
            </w:pPr>
            <w:r>
              <w:t>1018,1</w:t>
            </w:r>
          </w:p>
        </w:tc>
        <w:tc>
          <w:tcPr>
            <w:tcW w:w="1191" w:type="dxa"/>
          </w:tcPr>
          <w:p w:rsidR="00706ADE" w:rsidRDefault="00706ADE">
            <w:pPr>
              <w:pStyle w:val="ConsPlusNormal"/>
            </w:pPr>
          </w:p>
        </w:tc>
      </w:tr>
      <w:tr w:rsidR="00706ADE">
        <w:tc>
          <w:tcPr>
            <w:tcW w:w="2381" w:type="dxa"/>
          </w:tcPr>
          <w:p w:rsidR="00706ADE" w:rsidRDefault="00706ADE">
            <w:pPr>
              <w:pStyle w:val="ConsPlusNormal"/>
            </w:pPr>
            <w:r>
              <w:t xml:space="preserve">Государственная </w:t>
            </w:r>
            <w:hyperlink r:id="rId831" w:history="1">
              <w:r>
                <w:rPr>
                  <w:color w:val="0000FF"/>
                </w:rPr>
                <w:t>программа</w:t>
              </w:r>
            </w:hyperlink>
            <w:r>
              <w:t xml:space="preserve"> Орловской области "Энергоэффективность и развитие энергетики в Орловской области"</w:t>
            </w:r>
          </w:p>
        </w:tc>
        <w:tc>
          <w:tcPr>
            <w:tcW w:w="1531" w:type="dxa"/>
          </w:tcPr>
          <w:p w:rsidR="00706ADE" w:rsidRDefault="00706ADE">
            <w:pPr>
              <w:pStyle w:val="ConsPlusNormal"/>
            </w:pPr>
            <w:r>
              <w:t>ПЕ00000000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7936,0</w:t>
            </w:r>
          </w:p>
        </w:tc>
        <w:tc>
          <w:tcPr>
            <w:tcW w:w="1323" w:type="dxa"/>
          </w:tcPr>
          <w:p w:rsidR="00706ADE" w:rsidRDefault="00706ADE">
            <w:pPr>
              <w:pStyle w:val="ConsPlusNormal"/>
            </w:pPr>
            <w:r>
              <w:t>7936,0</w:t>
            </w:r>
          </w:p>
        </w:tc>
        <w:tc>
          <w:tcPr>
            <w:tcW w:w="1191" w:type="dxa"/>
          </w:tcPr>
          <w:p w:rsidR="00706ADE" w:rsidRDefault="00706ADE">
            <w:pPr>
              <w:pStyle w:val="ConsPlusNormal"/>
            </w:pPr>
          </w:p>
        </w:tc>
      </w:tr>
      <w:tr w:rsidR="00706ADE">
        <w:tc>
          <w:tcPr>
            <w:tcW w:w="2381" w:type="dxa"/>
          </w:tcPr>
          <w:p w:rsidR="00706ADE" w:rsidRDefault="00706ADE">
            <w:pPr>
              <w:pStyle w:val="ConsPlusNormal"/>
            </w:pPr>
            <w:hyperlink r:id="rId832" w:history="1">
              <w:r>
                <w:rPr>
                  <w:color w:val="0000FF"/>
                </w:rPr>
                <w:t>Подпрограмма 1</w:t>
              </w:r>
            </w:hyperlink>
            <w:r>
              <w:t xml:space="preserve"> "Энергосбережение в Орловской области"</w:t>
            </w:r>
          </w:p>
        </w:tc>
        <w:tc>
          <w:tcPr>
            <w:tcW w:w="1531" w:type="dxa"/>
          </w:tcPr>
          <w:p w:rsidR="00706ADE" w:rsidRDefault="00706ADE">
            <w:pPr>
              <w:pStyle w:val="ConsPlusNormal"/>
            </w:pPr>
            <w:r>
              <w:t>ПЕ10000000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7936,0</w:t>
            </w:r>
          </w:p>
        </w:tc>
        <w:tc>
          <w:tcPr>
            <w:tcW w:w="1323" w:type="dxa"/>
          </w:tcPr>
          <w:p w:rsidR="00706ADE" w:rsidRDefault="00706ADE">
            <w:pPr>
              <w:pStyle w:val="ConsPlusNormal"/>
            </w:pPr>
            <w:r>
              <w:t>7936,0</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"Повышение эффективности энергоисточников общего пользования"</w:t>
            </w:r>
          </w:p>
        </w:tc>
        <w:tc>
          <w:tcPr>
            <w:tcW w:w="1531" w:type="dxa"/>
          </w:tcPr>
          <w:p w:rsidR="00706ADE" w:rsidRDefault="00706ADE">
            <w:pPr>
              <w:pStyle w:val="ConsPlusNormal"/>
            </w:pPr>
            <w:r>
              <w:t>ПЕ10100000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7936,0</w:t>
            </w:r>
          </w:p>
        </w:tc>
        <w:tc>
          <w:tcPr>
            <w:tcW w:w="1323" w:type="dxa"/>
          </w:tcPr>
          <w:p w:rsidR="00706ADE" w:rsidRDefault="00706ADE">
            <w:pPr>
              <w:pStyle w:val="ConsPlusNormal"/>
            </w:pPr>
            <w:r>
              <w:t>7936,0</w:t>
            </w:r>
          </w:p>
        </w:tc>
        <w:tc>
          <w:tcPr>
            <w:tcW w:w="1191" w:type="dxa"/>
          </w:tcPr>
          <w:p w:rsidR="00706ADE" w:rsidRDefault="00706ADE">
            <w:pPr>
              <w:pStyle w:val="ConsPlusNormal"/>
            </w:pPr>
          </w:p>
        </w:tc>
      </w:tr>
      <w:tr w:rsidR="00706ADE">
        <w:tc>
          <w:tcPr>
            <w:tcW w:w="2381" w:type="dxa"/>
          </w:tcPr>
          <w:p w:rsidR="00706ADE" w:rsidRDefault="00706ADE">
            <w:pPr>
              <w:pStyle w:val="ConsPlusNormal"/>
            </w:pPr>
            <w:r>
              <w:t>Капитальное строительство</w:t>
            </w:r>
          </w:p>
        </w:tc>
        <w:tc>
          <w:tcPr>
            <w:tcW w:w="1531" w:type="dxa"/>
          </w:tcPr>
          <w:p w:rsidR="00706ADE" w:rsidRDefault="00706ADE">
            <w:pPr>
              <w:pStyle w:val="ConsPlusNormal"/>
            </w:pPr>
            <w:r>
              <w:t>ПЕ10172310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7936,0</w:t>
            </w:r>
          </w:p>
        </w:tc>
        <w:tc>
          <w:tcPr>
            <w:tcW w:w="1323" w:type="dxa"/>
          </w:tcPr>
          <w:p w:rsidR="00706ADE" w:rsidRDefault="00706ADE">
            <w:pPr>
              <w:pStyle w:val="ConsPlusNormal"/>
            </w:pPr>
            <w:r>
              <w:t>7936,0</w:t>
            </w:r>
          </w:p>
        </w:tc>
        <w:tc>
          <w:tcPr>
            <w:tcW w:w="1191" w:type="dxa"/>
          </w:tcPr>
          <w:p w:rsidR="00706ADE" w:rsidRDefault="00706ADE">
            <w:pPr>
              <w:pStyle w:val="ConsPlusNormal"/>
            </w:pPr>
          </w:p>
        </w:tc>
      </w:tr>
      <w:tr w:rsidR="00706ADE">
        <w:tc>
          <w:tcPr>
            <w:tcW w:w="2381" w:type="dxa"/>
          </w:tcPr>
          <w:p w:rsidR="00706ADE" w:rsidRDefault="00706ADE">
            <w:pPr>
              <w:pStyle w:val="ConsPlusNormal"/>
            </w:pPr>
            <w:r>
              <w:t>Межбюджетные трансферты</w:t>
            </w:r>
          </w:p>
        </w:tc>
        <w:tc>
          <w:tcPr>
            <w:tcW w:w="1531" w:type="dxa"/>
          </w:tcPr>
          <w:p w:rsidR="00706ADE" w:rsidRDefault="00706ADE">
            <w:pPr>
              <w:pStyle w:val="ConsPlusNormal"/>
            </w:pPr>
            <w:r>
              <w:t>ПЕ10172310</w:t>
            </w:r>
          </w:p>
        </w:tc>
        <w:tc>
          <w:tcPr>
            <w:tcW w:w="604" w:type="dxa"/>
          </w:tcPr>
          <w:p w:rsidR="00706ADE" w:rsidRDefault="00706ADE">
            <w:pPr>
              <w:pStyle w:val="ConsPlusNormal"/>
            </w:pPr>
            <w:r>
              <w:t>500</w:t>
            </w:r>
          </w:p>
        </w:tc>
        <w:tc>
          <w:tcPr>
            <w:tcW w:w="724" w:type="dxa"/>
          </w:tcPr>
          <w:p w:rsidR="00706ADE" w:rsidRDefault="00706ADE">
            <w:pPr>
              <w:pStyle w:val="ConsPlusNormal"/>
            </w:pPr>
          </w:p>
        </w:tc>
        <w:tc>
          <w:tcPr>
            <w:tcW w:w="1323" w:type="dxa"/>
          </w:tcPr>
          <w:p w:rsidR="00706ADE" w:rsidRDefault="00706ADE">
            <w:pPr>
              <w:pStyle w:val="ConsPlusNormal"/>
            </w:pPr>
            <w:r>
              <w:t>7936,0</w:t>
            </w:r>
          </w:p>
        </w:tc>
        <w:tc>
          <w:tcPr>
            <w:tcW w:w="1323" w:type="dxa"/>
          </w:tcPr>
          <w:p w:rsidR="00706ADE" w:rsidRDefault="00706ADE">
            <w:pPr>
              <w:pStyle w:val="ConsPlusNormal"/>
            </w:pPr>
            <w:r>
              <w:t>7936,0</w:t>
            </w:r>
          </w:p>
        </w:tc>
        <w:tc>
          <w:tcPr>
            <w:tcW w:w="1191" w:type="dxa"/>
          </w:tcPr>
          <w:p w:rsidR="00706ADE" w:rsidRDefault="00706ADE">
            <w:pPr>
              <w:pStyle w:val="ConsPlusNormal"/>
            </w:pPr>
          </w:p>
        </w:tc>
      </w:tr>
      <w:tr w:rsidR="00706ADE">
        <w:tc>
          <w:tcPr>
            <w:tcW w:w="2381" w:type="dxa"/>
          </w:tcPr>
          <w:p w:rsidR="00706ADE" w:rsidRDefault="00706ADE">
            <w:pPr>
              <w:pStyle w:val="ConsPlusNormal"/>
            </w:pPr>
            <w:r>
              <w:t>Другие вопросы в области жилищно-коммунального хозяйства</w:t>
            </w:r>
          </w:p>
        </w:tc>
        <w:tc>
          <w:tcPr>
            <w:tcW w:w="1531" w:type="dxa"/>
          </w:tcPr>
          <w:p w:rsidR="00706ADE" w:rsidRDefault="00706ADE">
            <w:pPr>
              <w:pStyle w:val="ConsPlusNormal"/>
            </w:pPr>
            <w:r>
              <w:t>ПЕ10172310</w:t>
            </w:r>
          </w:p>
        </w:tc>
        <w:tc>
          <w:tcPr>
            <w:tcW w:w="604" w:type="dxa"/>
          </w:tcPr>
          <w:p w:rsidR="00706ADE" w:rsidRDefault="00706ADE">
            <w:pPr>
              <w:pStyle w:val="ConsPlusNormal"/>
            </w:pPr>
            <w:r>
              <w:t>500</w:t>
            </w:r>
          </w:p>
        </w:tc>
        <w:tc>
          <w:tcPr>
            <w:tcW w:w="724" w:type="dxa"/>
          </w:tcPr>
          <w:p w:rsidR="00706ADE" w:rsidRDefault="00706ADE">
            <w:pPr>
              <w:pStyle w:val="ConsPlusNormal"/>
            </w:pPr>
            <w:r>
              <w:t>0505</w:t>
            </w:r>
          </w:p>
        </w:tc>
        <w:tc>
          <w:tcPr>
            <w:tcW w:w="1323" w:type="dxa"/>
          </w:tcPr>
          <w:p w:rsidR="00706ADE" w:rsidRDefault="00706ADE">
            <w:pPr>
              <w:pStyle w:val="ConsPlusNormal"/>
            </w:pPr>
            <w:r>
              <w:t>7936,0</w:t>
            </w:r>
          </w:p>
        </w:tc>
        <w:tc>
          <w:tcPr>
            <w:tcW w:w="1323" w:type="dxa"/>
          </w:tcPr>
          <w:p w:rsidR="00706ADE" w:rsidRDefault="00706ADE">
            <w:pPr>
              <w:pStyle w:val="ConsPlusNormal"/>
            </w:pPr>
            <w:r>
              <w:t>7936,0</w:t>
            </w:r>
          </w:p>
        </w:tc>
        <w:tc>
          <w:tcPr>
            <w:tcW w:w="1191" w:type="dxa"/>
          </w:tcPr>
          <w:p w:rsidR="00706ADE" w:rsidRDefault="00706ADE">
            <w:pPr>
              <w:pStyle w:val="ConsPlusNormal"/>
            </w:pPr>
          </w:p>
        </w:tc>
      </w:tr>
      <w:tr w:rsidR="00706ADE">
        <w:tc>
          <w:tcPr>
            <w:tcW w:w="2381" w:type="dxa"/>
          </w:tcPr>
          <w:p w:rsidR="00706ADE" w:rsidRDefault="00706ADE">
            <w:pPr>
              <w:pStyle w:val="ConsPlusNormal"/>
            </w:pPr>
            <w:r>
              <w:t xml:space="preserve">Государственная </w:t>
            </w:r>
            <w:hyperlink r:id="rId833" w:history="1">
              <w:r>
                <w:rPr>
                  <w:color w:val="0000FF"/>
                </w:rPr>
                <w:t>программа</w:t>
              </w:r>
            </w:hyperlink>
            <w:r>
              <w:t xml:space="preserve"> Орловской области "Развитие системы комплексной безопасности в Орловской области"</w:t>
            </w:r>
          </w:p>
        </w:tc>
        <w:tc>
          <w:tcPr>
            <w:tcW w:w="1531" w:type="dxa"/>
          </w:tcPr>
          <w:p w:rsidR="00706ADE" w:rsidRDefault="00706ADE">
            <w:pPr>
              <w:pStyle w:val="ConsPlusNormal"/>
            </w:pPr>
            <w:r>
              <w:t>ПЖ00000000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181447,2</w:t>
            </w:r>
          </w:p>
        </w:tc>
        <w:tc>
          <w:tcPr>
            <w:tcW w:w="1323" w:type="dxa"/>
          </w:tcPr>
          <w:p w:rsidR="00706ADE" w:rsidRDefault="00706ADE">
            <w:pPr>
              <w:pStyle w:val="ConsPlusNormal"/>
            </w:pPr>
            <w:r>
              <w:t>181447,2</w:t>
            </w:r>
          </w:p>
        </w:tc>
        <w:tc>
          <w:tcPr>
            <w:tcW w:w="1191" w:type="dxa"/>
          </w:tcPr>
          <w:p w:rsidR="00706ADE" w:rsidRDefault="00706ADE">
            <w:pPr>
              <w:pStyle w:val="ConsPlusNormal"/>
            </w:pPr>
          </w:p>
        </w:tc>
      </w:tr>
      <w:tr w:rsidR="00706ADE">
        <w:tc>
          <w:tcPr>
            <w:tcW w:w="2381" w:type="dxa"/>
          </w:tcPr>
          <w:p w:rsidR="00706ADE" w:rsidRDefault="00706ADE">
            <w:pPr>
              <w:pStyle w:val="ConsPlusNormal"/>
            </w:pPr>
            <w:hyperlink r:id="rId834" w:history="1">
              <w:r>
                <w:rPr>
                  <w:color w:val="0000FF"/>
                </w:rPr>
                <w:t>Подпрограмма 1</w:t>
              </w:r>
            </w:hyperlink>
            <w:r>
              <w:t xml:space="preserve"> "Снижение рисков и смягчение последствий чрезвычайных ситуаций природного и техногенного характера в Орловской области"</w:t>
            </w:r>
          </w:p>
        </w:tc>
        <w:tc>
          <w:tcPr>
            <w:tcW w:w="1531" w:type="dxa"/>
          </w:tcPr>
          <w:p w:rsidR="00706ADE" w:rsidRDefault="00706ADE">
            <w:pPr>
              <w:pStyle w:val="ConsPlusNormal"/>
            </w:pPr>
            <w:r>
              <w:t>ПЖ10000000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153314,0</w:t>
            </w:r>
          </w:p>
        </w:tc>
        <w:tc>
          <w:tcPr>
            <w:tcW w:w="1323" w:type="dxa"/>
          </w:tcPr>
          <w:p w:rsidR="00706ADE" w:rsidRDefault="00706ADE">
            <w:pPr>
              <w:pStyle w:val="ConsPlusNormal"/>
            </w:pPr>
            <w:r>
              <w:t>153314,0</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"Завершение реконструкции областной автоматизированной системы централизованного оповещения населения"</w:t>
            </w:r>
          </w:p>
        </w:tc>
        <w:tc>
          <w:tcPr>
            <w:tcW w:w="1531" w:type="dxa"/>
          </w:tcPr>
          <w:p w:rsidR="00706ADE" w:rsidRDefault="00706ADE">
            <w:pPr>
              <w:pStyle w:val="ConsPlusNormal"/>
            </w:pPr>
            <w:r>
              <w:t>ПЖ10600000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10455,9</w:t>
            </w:r>
          </w:p>
        </w:tc>
        <w:tc>
          <w:tcPr>
            <w:tcW w:w="1323" w:type="dxa"/>
          </w:tcPr>
          <w:p w:rsidR="00706ADE" w:rsidRDefault="00706ADE">
            <w:pPr>
              <w:pStyle w:val="ConsPlusNormal"/>
            </w:pPr>
            <w:r>
              <w:t>10455,9</w:t>
            </w:r>
          </w:p>
        </w:tc>
        <w:tc>
          <w:tcPr>
            <w:tcW w:w="1191" w:type="dxa"/>
          </w:tcPr>
          <w:p w:rsidR="00706ADE" w:rsidRDefault="00706ADE">
            <w:pPr>
              <w:pStyle w:val="ConsPlusNormal"/>
            </w:pPr>
          </w:p>
        </w:tc>
      </w:tr>
      <w:tr w:rsidR="00706ADE">
        <w:tc>
          <w:tcPr>
            <w:tcW w:w="2381" w:type="dxa"/>
          </w:tcPr>
          <w:p w:rsidR="00706ADE" w:rsidRDefault="00706ADE">
            <w:pPr>
              <w:pStyle w:val="ConsPlusNormal"/>
            </w:pPr>
            <w:r>
              <w:lastRenderedPageBreak/>
              <w:t>Реализация основного мероприятия</w:t>
            </w:r>
          </w:p>
        </w:tc>
        <w:tc>
          <w:tcPr>
            <w:tcW w:w="1531" w:type="dxa"/>
          </w:tcPr>
          <w:p w:rsidR="00706ADE" w:rsidRDefault="00706ADE">
            <w:pPr>
              <w:pStyle w:val="ConsPlusNormal"/>
            </w:pPr>
            <w:r>
              <w:t>ПЖ10671650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10455,9</w:t>
            </w:r>
          </w:p>
        </w:tc>
        <w:tc>
          <w:tcPr>
            <w:tcW w:w="1323" w:type="dxa"/>
          </w:tcPr>
          <w:p w:rsidR="00706ADE" w:rsidRDefault="00706ADE">
            <w:pPr>
              <w:pStyle w:val="ConsPlusNormal"/>
            </w:pPr>
            <w:r>
              <w:t>10455,9</w:t>
            </w:r>
          </w:p>
        </w:tc>
        <w:tc>
          <w:tcPr>
            <w:tcW w:w="1191" w:type="dxa"/>
          </w:tcPr>
          <w:p w:rsidR="00706ADE" w:rsidRDefault="00706ADE">
            <w:pPr>
              <w:pStyle w:val="ConsPlusNormal"/>
            </w:pPr>
          </w:p>
        </w:tc>
      </w:tr>
      <w:tr w:rsidR="00706ADE">
        <w:tc>
          <w:tcPr>
            <w:tcW w:w="2381" w:type="dxa"/>
          </w:tcPr>
          <w:p w:rsidR="00706ADE" w:rsidRDefault="00706ADE">
            <w:pPr>
              <w:pStyle w:val="ConsPlusNormal"/>
            </w:pPr>
            <w:r>
              <w:t>Закупка товаров, работ и услуг для обеспечения государственных (муниципальных) нужд</w:t>
            </w:r>
          </w:p>
        </w:tc>
        <w:tc>
          <w:tcPr>
            <w:tcW w:w="1531" w:type="dxa"/>
          </w:tcPr>
          <w:p w:rsidR="00706ADE" w:rsidRDefault="00706ADE">
            <w:pPr>
              <w:pStyle w:val="ConsPlusNormal"/>
            </w:pPr>
            <w:r>
              <w:t>ПЖ10671650</w:t>
            </w:r>
          </w:p>
        </w:tc>
        <w:tc>
          <w:tcPr>
            <w:tcW w:w="604" w:type="dxa"/>
          </w:tcPr>
          <w:p w:rsidR="00706ADE" w:rsidRDefault="00706ADE">
            <w:pPr>
              <w:pStyle w:val="ConsPlusNormal"/>
            </w:pPr>
            <w:r>
              <w:t>200</w:t>
            </w:r>
          </w:p>
        </w:tc>
        <w:tc>
          <w:tcPr>
            <w:tcW w:w="724" w:type="dxa"/>
          </w:tcPr>
          <w:p w:rsidR="00706ADE" w:rsidRDefault="00706ADE">
            <w:pPr>
              <w:pStyle w:val="ConsPlusNormal"/>
            </w:pPr>
          </w:p>
        </w:tc>
        <w:tc>
          <w:tcPr>
            <w:tcW w:w="1323" w:type="dxa"/>
          </w:tcPr>
          <w:p w:rsidR="00706ADE" w:rsidRDefault="00706ADE">
            <w:pPr>
              <w:pStyle w:val="ConsPlusNormal"/>
            </w:pPr>
            <w:r>
              <w:t>9655,9</w:t>
            </w:r>
          </w:p>
        </w:tc>
        <w:tc>
          <w:tcPr>
            <w:tcW w:w="1323" w:type="dxa"/>
          </w:tcPr>
          <w:p w:rsidR="00706ADE" w:rsidRDefault="00706ADE">
            <w:pPr>
              <w:pStyle w:val="ConsPlusNormal"/>
            </w:pPr>
            <w:r>
              <w:t>9655,9</w:t>
            </w:r>
          </w:p>
        </w:tc>
        <w:tc>
          <w:tcPr>
            <w:tcW w:w="1191" w:type="dxa"/>
          </w:tcPr>
          <w:p w:rsidR="00706ADE" w:rsidRDefault="00706ADE">
            <w:pPr>
              <w:pStyle w:val="ConsPlusNormal"/>
            </w:pPr>
          </w:p>
        </w:tc>
      </w:tr>
      <w:tr w:rsidR="00706ADE">
        <w:tc>
          <w:tcPr>
            <w:tcW w:w="2381" w:type="dxa"/>
          </w:tcPr>
          <w:p w:rsidR="00706ADE" w:rsidRDefault="00706ADE">
            <w:pPr>
              <w:pStyle w:val="ConsPlusNormal"/>
            </w:pPr>
            <w:r>
              <w:t>Мобилизационная подготовка экономики</w:t>
            </w:r>
          </w:p>
        </w:tc>
        <w:tc>
          <w:tcPr>
            <w:tcW w:w="1531" w:type="dxa"/>
          </w:tcPr>
          <w:p w:rsidR="00706ADE" w:rsidRDefault="00706ADE">
            <w:pPr>
              <w:pStyle w:val="ConsPlusNormal"/>
            </w:pPr>
            <w:r>
              <w:t>ПЖ10671650</w:t>
            </w:r>
          </w:p>
        </w:tc>
        <w:tc>
          <w:tcPr>
            <w:tcW w:w="604" w:type="dxa"/>
          </w:tcPr>
          <w:p w:rsidR="00706ADE" w:rsidRDefault="00706ADE">
            <w:pPr>
              <w:pStyle w:val="ConsPlusNormal"/>
            </w:pPr>
            <w:r>
              <w:t>200</w:t>
            </w:r>
          </w:p>
        </w:tc>
        <w:tc>
          <w:tcPr>
            <w:tcW w:w="724" w:type="dxa"/>
          </w:tcPr>
          <w:p w:rsidR="00706ADE" w:rsidRDefault="00706ADE">
            <w:pPr>
              <w:pStyle w:val="ConsPlusNormal"/>
            </w:pPr>
            <w:r>
              <w:t>0204</w:t>
            </w:r>
          </w:p>
        </w:tc>
        <w:tc>
          <w:tcPr>
            <w:tcW w:w="1323" w:type="dxa"/>
          </w:tcPr>
          <w:p w:rsidR="00706ADE" w:rsidRDefault="00706ADE">
            <w:pPr>
              <w:pStyle w:val="ConsPlusNormal"/>
            </w:pPr>
            <w:r>
              <w:t>9655,9</w:t>
            </w:r>
          </w:p>
        </w:tc>
        <w:tc>
          <w:tcPr>
            <w:tcW w:w="1323" w:type="dxa"/>
          </w:tcPr>
          <w:p w:rsidR="00706ADE" w:rsidRDefault="00706ADE">
            <w:pPr>
              <w:pStyle w:val="ConsPlusNormal"/>
            </w:pPr>
            <w:r>
              <w:t>9655,9</w:t>
            </w:r>
          </w:p>
        </w:tc>
        <w:tc>
          <w:tcPr>
            <w:tcW w:w="1191" w:type="dxa"/>
          </w:tcPr>
          <w:p w:rsidR="00706ADE" w:rsidRDefault="00706ADE">
            <w:pPr>
              <w:pStyle w:val="ConsPlusNormal"/>
            </w:pPr>
          </w:p>
        </w:tc>
      </w:tr>
      <w:tr w:rsidR="00706ADE">
        <w:tc>
          <w:tcPr>
            <w:tcW w:w="2381" w:type="dxa"/>
          </w:tcPr>
          <w:p w:rsidR="00706ADE" w:rsidRDefault="00706ADE">
            <w:pPr>
              <w:pStyle w:val="ConsPlusNormal"/>
            </w:pPr>
            <w:r>
              <w:t>Иные бюджетные ассигнования</w:t>
            </w:r>
          </w:p>
        </w:tc>
        <w:tc>
          <w:tcPr>
            <w:tcW w:w="1531" w:type="dxa"/>
          </w:tcPr>
          <w:p w:rsidR="00706ADE" w:rsidRDefault="00706ADE">
            <w:pPr>
              <w:pStyle w:val="ConsPlusNormal"/>
            </w:pPr>
            <w:r>
              <w:t>ПЖ10671650</w:t>
            </w:r>
          </w:p>
        </w:tc>
        <w:tc>
          <w:tcPr>
            <w:tcW w:w="604" w:type="dxa"/>
          </w:tcPr>
          <w:p w:rsidR="00706ADE" w:rsidRDefault="00706ADE">
            <w:pPr>
              <w:pStyle w:val="ConsPlusNormal"/>
            </w:pPr>
            <w:r>
              <w:t>800</w:t>
            </w:r>
          </w:p>
        </w:tc>
        <w:tc>
          <w:tcPr>
            <w:tcW w:w="724" w:type="dxa"/>
          </w:tcPr>
          <w:p w:rsidR="00706ADE" w:rsidRDefault="00706ADE">
            <w:pPr>
              <w:pStyle w:val="ConsPlusNormal"/>
            </w:pPr>
          </w:p>
        </w:tc>
        <w:tc>
          <w:tcPr>
            <w:tcW w:w="1323" w:type="dxa"/>
          </w:tcPr>
          <w:p w:rsidR="00706ADE" w:rsidRDefault="00706ADE">
            <w:pPr>
              <w:pStyle w:val="ConsPlusNormal"/>
            </w:pPr>
            <w:r>
              <w:t>800,0</w:t>
            </w:r>
          </w:p>
        </w:tc>
        <w:tc>
          <w:tcPr>
            <w:tcW w:w="1323" w:type="dxa"/>
          </w:tcPr>
          <w:p w:rsidR="00706ADE" w:rsidRDefault="00706ADE">
            <w:pPr>
              <w:pStyle w:val="ConsPlusNormal"/>
            </w:pPr>
            <w:r>
              <w:t>800,0</w:t>
            </w:r>
          </w:p>
        </w:tc>
        <w:tc>
          <w:tcPr>
            <w:tcW w:w="1191" w:type="dxa"/>
          </w:tcPr>
          <w:p w:rsidR="00706ADE" w:rsidRDefault="00706ADE">
            <w:pPr>
              <w:pStyle w:val="ConsPlusNormal"/>
            </w:pPr>
          </w:p>
        </w:tc>
      </w:tr>
      <w:tr w:rsidR="00706ADE">
        <w:tc>
          <w:tcPr>
            <w:tcW w:w="2381" w:type="dxa"/>
          </w:tcPr>
          <w:p w:rsidR="00706ADE" w:rsidRDefault="00706ADE">
            <w:pPr>
              <w:pStyle w:val="ConsPlusNormal"/>
            </w:pPr>
            <w:r>
              <w:t>Мобилизационная подготовка экономики</w:t>
            </w:r>
          </w:p>
        </w:tc>
        <w:tc>
          <w:tcPr>
            <w:tcW w:w="1531" w:type="dxa"/>
          </w:tcPr>
          <w:p w:rsidR="00706ADE" w:rsidRDefault="00706ADE">
            <w:pPr>
              <w:pStyle w:val="ConsPlusNormal"/>
            </w:pPr>
            <w:r>
              <w:t>ПЖ10671650</w:t>
            </w:r>
          </w:p>
        </w:tc>
        <w:tc>
          <w:tcPr>
            <w:tcW w:w="604" w:type="dxa"/>
          </w:tcPr>
          <w:p w:rsidR="00706ADE" w:rsidRDefault="00706ADE">
            <w:pPr>
              <w:pStyle w:val="ConsPlusNormal"/>
            </w:pPr>
            <w:r>
              <w:t>800</w:t>
            </w:r>
          </w:p>
        </w:tc>
        <w:tc>
          <w:tcPr>
            <w:tcW w:w="724" w:type="dxa"/>
          </w:tcPr>
          <w:p w:rsidR="00706ADE" w:rsidRDefault="00706ADE">
            <w:pPr>
              <w:pStyle w:val="ConsPlusNormal"/>
            </w:pPr>
            <w:r>
              <w:t>0204</w:t>
            </w:r>
          </w:p>
        </w:tc>
        <w:tc>
          <w:tcPr>
            <w:tcW w:w="1323" w:type="dxa"/>
          </w:tcPr>
          <w:p w:rsidR="00706ADE" w:rsidRDefault="00706ADE">
            <w:pPr>
              <w:pStyle w:val="ConsPlusNormal"/>
            </w:pPr>
            <w:r>
              <w:t>800,0</w:t>
            </w:r>
          </w:p>
        </w:tc>
        <w:tc>
          <w:tcPr>
            <w:tcW w:w="1323" w:type="dxa"/>
          </w:tcPr>
          <w:p w:rsidR="00706ADE" w:rsidRDefault="00706ADE">
            <w:pPr>
              <w:pStyle w:val="ConsPlusNormal"/>
            </w:pPr>
            <w:r>
              <w:t>800,0</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"Выполнение функций в сфере защиты населения и территорий Орловской области от чрезвычайных ситуаций природного и техногенного характера и обеспечения пожарной безопасности"</w:t>
            </w:r>
          </w:p>
        </w:tc>
        <w:tc>
          <w:tcPr>
            <w:tcW w:w="1531" w:type="dxa"/>
          </w:tcPr>
          <w:p w:rsidR="00706ADE" w:rsidRDefault="00706ADE">
            <w:pPr>
              <w:pStyle w:val="ConsPlusNormal"/>
            </w:pPr>
            <w:r>
              <w:t>ПЖ10800000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142858,1</w:t>
            </w:r>
          </w:p>
        </w:tc>
        <w:tc>
          <w:tcPr>
            <w:tcW w:w="1323" w:type="dxa"/>
          </w:tcPr>
          <w:p w:rsidR="00706ADE" w:rsidRDefault="00706ADE">
            <w:pPr>
              <w:pStyle w:val="ConsPlusNormal"/>
            </w:pPr>
            <w:r>
              <w:t>142858,1</w:t>
            </w:r>
          </w:p>
        </w:tc>
        <w:tc>
          <w:tcPr>
            <w:tcW w:w="1191" w:type="dxa"/>
          </w:tcPr>
          <w:p w:rsidR="00706ADE" w:rsidRDefault="00706ADE">
            <w:pPr>
              <w:pStyle w:val="ConsPlusNormal"/>
            </w:pPr>
          </w:p>
        </w:tc>
      </w:tr>
      <w:tr w:rsidR="00706ADE">
        <w:tc>
          <w:tcPr>
            <w:tcW w:w="2381" w:type="dxa"/>
          </w:tcPr>
          <w:p w:rsidR="00706ADE" w:rsidRDefault="00706ADE">
            <w:pPr>
              <w:pStyle w:val="ConsPlusNormal"/>
            </w:pPr>
            <w:r>
              <w:t>Обеспечение деятельности (оказание услуг) государственных учреждений</w:t>
            </w:r>
          </w:p>
        </w:tc>
        <w:tc>
          <w:tcPr>
            <w:tcW w:w="1531" w:type="dxa"/>
          </w:tcPr>
          <w:p w:rsidR="00706ADE" w:rsidRDefault="00706ADE">
            <w:pPr>
              <w:pStyle w:val="ConsPlusNormal"/>
            </w:pPr>
            <w:r>
              <w:t>ПЖ10870110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131805,7</w:t>
            </w:r>
          </w:p>
        </w:tc>
        <w:tc>
          <w:tcPr>
            <w:tcW w:w="1323" w:type="dxa"/>
          </w:tcPr>
          <w:p w:rsidR="00706ADE" w:rsidRDefault="00706ADE">
            <w:pPr>
              <w:pStyle w:val="ConsPlusNormal"/>
            </w:pPr>
            <w:r>
              <w:t>131805,7</w:t>
            </w:r>
          </w:p>
        </w:tc>
        <w:tc>
          <w:tcPr>
            <w:tcW w:w="1191" w:type="dxa"/>
          </w:tcPr>
          <w:p w:rsidR="00706ADE" w:rsidRDefault="00706ADE">
            <w:pPr>
              <w:pStyle w:val="ConsPlusNormal"/>
            </w:pPr>
          </w:p>
        </w:tc>
      </w:tr>
      <w:tr w:rsidR="00706ADE">
        <w:tc>
          <w:tcPr>
            <w:tcW w:w="2381" w:type="dxa"/>
          </w:tcPr>
          <w:p w:rsidR="00706ADE" w:rsidRDefault="00706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Pr>
          <w:p w:rsidR="00706ADE" w:rsidRDefault="00706ADE">
            <w:pPr>
              <w:pStyle w:val="ConsPlusNormal"/>
            </w:pPr>
            <w:r>
              <w:t>ПЖ10870110</w:t>
            </w:r>
          </w:p>
        </w:tc>
        <w:tc>
          <w:tcPr>
            <w:tcW w:w="604" w:type="dxa"/>
          </w:tcPr>
          <w:p w:rsidR="00706ADE" w:rsidRDefault="00706ADE">
            <w:pPr>
              <w:pStyle w:val="ConsPlusNormal"/>
            </w:pPr>
            <w:r>
              <w:t>100</w:t>
            </w:r>
          </w:p>
        </w:tc>
        <w:tc>
          <w:tcPr>
            <w:tcW w:w="724" w:type="dxa"/>
          </w:tcPr>
          <w:p w:rsidR="00706ADE" w:rsidRDefault="00706ADE">
            <w:pPr>
              <w:pStyle w:val="ConsPlusNormal"/>
            </w:pPr>
          </w:p>
        </w:tc>
        <w:tc>
          <w:tcPr>
            <w:tcW w:w="1323" w:type="dxa"/>
          </w:tcPr>
          <w:p w:rsidR="00706ADE" w:rsidRDefault="00706ADE">
            <w:pPr>
              <w:pStyle w:val="ConsPlusNormal"/>
            </w:pPr>
            <w:r>
              <w:t>114522,5</w:t>
            </w:r>
          </w:p>
        </w:tc>
        <w:tc>
          <w:tcPr>
            <w:tcW w:w="1323" w:type="dxa"/>
          </w:tcPr>
          <w:p w:rsidR="00706ADE" w:rsidRDefault="00706ADE">
            <w:pPr>
              <w:pStyle w:val="ConsPlusNormal"/>
            </w:pPr>
            <w:r>
              <w:t>114522,5</w:t>
            </w:r>
          </w:p>
        </w:tc>
        <w:tc>
          <w:tcPr>
            <w:tcW w:w="1191" w:type="dxa"/>
          </w:tcPr>
          <w:p w:rsidR="00706ADE" w:rsidRDefault="00706ADE">
            <w:pPr>
              <w:pStyle w:val="ConsPlusNormal"/>
            </w:pPr>
          </w:p>
        </w:tc>
      </w:tr>
      <w:tr w:rsidR="00706ADE">
        <w:tc>
          <w:tcPr>
            <w:tcW w:w="2381" w:type="dxa"/>
          </w:tcPr>
          <w:p w:rsidR="00706ADE" w:rsidRDefault="00706ADE">
            <w:pPr>
              <w:pStyle w:val="ConsPlusNormal"/>
            </w:pPr>
            <w:r>
              <w:t xml:space="preserve">Защита населения и территории от последствий чрезвычайных ситуаций природного и </w:t>
            </w:r>
            <w:r>
              <w:lastRenderedPageBreak/>
              <w:t>техногенного характера, гражданская оборона</w:t>
            </w:r>
          </w:p>
        </w:tc>
        <w:tc>
          <w:tcPr>
            <w:tcW w:w="1531" w:type="dxa"/>
          </w:tcPr>
          <w:p w:rsidR="00706ADE" w:rsidRDefault="00706ADE">
            <w:pPr>
              <w:pStyle w:val="ConsPlusNormal"/>
            </w:pPr>
            <w:r>
              <w:lastRenderedPageBreak/>
              <w:t>ПЖ10870110</w:t>
            </w:r>
          </w:p>
        </w:tc>
        <w:tc>
          <w:tcPr>
            <w:tcW w:w="604" w:type="dxa"/>
          </w:tcPr>
          <w:p w:rsidR="00706ADE" w:rsidRDefault="00706ADE">
            <w:pPr>
              <w:pStyle w:val="ConsPlusNormal"/>
            </w:pPr>
            <w:r>
              <w:t>100</w:t>
            </w:r>
          </w:p>
        </w:tc>
        <w:tc>
          <w:tcPr>
            <w:tcW w:w="724" w:type="dxa"/>
          </w:tcPr>
          <w:p w:rsidR="00706ADE" w:rsidRDefault="00706ADE">
            <w:pPr>
              <w:pStyle w:val="ConsPlusNormal"/>
            </w:pPr>
            <w:r>
              <w:t>0309</w:t>
            </w:r>
          </w:p>
        </w:tc>
        <w:tc>
          <w:tcPr>
            <w:tcW w:w="1323" w:type="dxa"/>
          </w:tcPr>
          <w:p w:rsidR="00706ADE" w:rsidRDefault="00706ADE">
            <w:pPr>
              <w:pStyle w:val="ConsPlusNormal"/>
            </w:pPr>
            <w:r>
              <w:t>81433,1</w:t>
            </w:r>
          </w:p>
        </w:tc>
        <w:tc>
          <w:tcPr>
            <w:tcW w:w="1323" w:type="dxa"/>
          </w:tcPr>
          <w:p w:rsidR="00706ADE" w:rsidRDefault="00706ADE">
            <w:pPr>
              <w:pStyle w:val="ConsPlusNormal"/>
            </w:pPr>
            <w:r>
              <w:t>81433,1</w:t>
            </w:r>
          </w:p>
        </w:tc>
        <w:tc>
          <w:tcPr>
            <w:tcW w:w="1191" w:type="dxa"/>
          </w:tcPr>
          <w:p w:rsidR="00706ADE" w:rsidRDefault="00706ADE">
            <w:pPr>
              <w:pStyle w:val="ConsPlusNormal"/>
            </w:pPr>
          </w:p>
        </w:tc>
      </w:tr>
      <w:tr w:rsidR="00706ADE">
        <w:tc>
          <w:tcPr>
            <w:tcW w:w="2381" w:type="dxa"/>
          </w:tcPr>
          <w:p w:rsidR="00706ADE" w:rsidRDefault="00706ADE">
            <w:pPr>
              <w:pStyle w:val="ConsPlusNormal"/>
            </w:pPr>
            <w:r>
              <w:lastRenderedPageBreak/>
              <w:t>Обеспечение пожарной безопасности</w:t>
            </w:r>
          </w:p>
        </w:tc>
        <w:tc>
          <w:tcPr>
            <w:tcW w:w="1531" w:type="dxa"/>
          </w:tcPr>
          <w:p w:rsidR="00706ADE" w:rsidRDefault="00706ADE">
            <w:pPr>
              <w:pStyle w:val="ConsPlusNormal"/>
            </w:pPr>
            <w:r>
              <w:t>ПЖ10870110</w:t>
            </w:r>
          </w:p>
        </w:tc>
        <w:tc>
          <w:tcPr>
            <w:tcW w:w="604" w:type="dxa"/>
          </w:tcPr>
          <w:p w:rsidR="00706ADE" w:rsidRDefault="00706ADE">
            <w:pPr>
              <w:pStyle w:val="ConsPlusNormal"/>
            </w:pPr>
            <w:r>
              <w:t>100</w:t>
            </w:r>
          </w:p>
        </w:tc>
        <w:tc>
          <w:tcPr>
            <w:tcW w:w="724" w:type="dxa"/>
          </w:tcPr>
          <w:p w:rsidR="00706ADE" w:rsidRDefault="00706ADE">
            <w:pPr>
              <w:pStyle w:val="ConsPlusNormal"/>
            </w:pPr>
            <w:r>
              <w:t>0310</w:t>
            </w:r>
          </w:p>
        </w:tc>
        <w:tc>
          <w:tcPr>
            <w:tcW w:w="1323" w:type="dxa"/>
          </w:tcPr>
          <w:p w:rsidR="00706ADE" w:rsidRDefault="00706ADE">
            <w:pPr>
              <w:pStyle w:val="ConsPlusNormal"/>
            </w:pPr>
            <w:r>
              <w:t>33089,4</w:t>
            </w:r>
          </w:p>
        </w:tc>
        <w:tc>
          <w:tcPr>
            <w:tcW w:w="1323" w:type="dxa"/>
          </w:tcPr>
          <w:p w:rsidR="00706ADE" w:rsidRDefault="00706ADE">
            <w:pPr>
              <w:pStyle w:val="ConsPlusNormal"/>
            </w:pPr>
            <w:r>
              <w:t>33089,4</w:t>
            </w:r>
          </w:p>
        </w:tc>
        <w:tc>
          <w:tcPr>
            <w:tcW w:w="1191" w:type="dxa"/>
          </w:tcPr>
          <w:p w:rsidR="00706ADE" w:rsidRDefault="00706ADE">
            <w:pPr>
              <w:pStyle w:val="ConsPlusNormal"/>
            </w:pPr>
          </w:p>
        </w:tc>
      </w:tr>
      <w:tr w:rsidR="00706ADE">
        <w:tc>
          <w:tcPr>
            <w:tcW w:w="2381" w:type="dxa"/>
          </w:tcPr>
          <w:p w:rsidR="00706ADE" w:rsidRDefault="00706ADE">
            <w:pPr>
              <w:pStyle w:val="ConsPlusNormal"/>
            </w:pPr>
            <w:r>
              <w:t>Закупка товаров, работ и услуг для обеспечения государственных (муниципальных) нужд</w:t>
            </w:r>
          </w:p>
        </w:tc>
        <w:tc>
          <w:tcPr>
            <w:tcW w:w="1531" w:type="dxa"/>
          </w:tcPr>
          <w:p w:rsidR="00706ADE" w:rsidRDefault="00706ADE">
            <w:pPr>
              <w:pStyle w:val="ConsPlusNormal"/>
            </w:pPr>
            <w:r>
              <w:t>ПЖ10870110</w:t>
            </w:r>
          </w:p>
        </w:tc>
        <w:tc>
          <w:tcPr>
            <w:tcW w:w="604" w:type="dxa"/>
          </w:tcPr>
          <w:p w:rsidR="00706ADE" w:rsidRDefault="00706ADE">
            <w:pPr>
              <w:pStyle w:val="ConsPlusNormal"/>
            </w:pPr>
            <w:r>
              <w:t>200</w:t>
            </w:r>
          </w:p>
        </w:tc>
        <w:tc>
          <w:tcPr>
            <w:tcW w:w="724" w:type="dxa"/>
          </w:tcPr>
          <w:p w:rsidR="00706ADE" w:rsidRDefault="00706ADE">
            <w:pPr>
              <w:pStyle w:val="ConsPlusNormal"/>
            </w:pPr>
          </w:p>
        </w:tc>
        <w:tc>
          <w:tcPr>
            <w:tcW w:w="1323" w:type="dxa"/>
          </w:tcPr>
          <w:p w:rsidR="00706ADE" w:rsidRDefault="00706ADE">
            <w:pPr>
              <w:pStyle w:val="ConsPlusNormal"/>
            </w:pPr>
            <w:r>
              <w:t>17229,2</w:t>
            </w:r>
          </w:p>
        </w:tc>
        <w:tc>
          <w:tcPr>
            <w:tcW w:w="1323" w:type="dxa"/>
          </w:tcPr>
          <w:p w:rsidR="00706ADE" w:rsidRDefault="00706ADE">
            <w:pPr>
              <w:pStyle w:val="ConsPlusNormal"/>
            </w:pPr>
            <w:r>
              <w:t>17229,2</w:t>
            </w:r>
          </w:p>
        </w:tc>
        <w:tc>
          <w:tcPr>
            <w:tcW w:w="1191" w:type="dxa"/>
          </w:tcPr>
          <w:p w:rsidR="00706ADE" w:rsidRDefault="00706ADE">
            <w:pPr>
              <w:pStyle w:val="ConsPlusNormal"/>
            </w:pPr>
          </w:p>
        </w:tc>
      </w:tr>
      <w:tr w:rsidR="00706ADE">
        <w:tc>
          <w:tcPr>
            <w:tcW w:w="2381" w:type="dxa"/>
          </w:tcPr>
          <w:p w:rsidR="00706ADE" w:rsidRDefault="00706ADE">
            <w:pPr>
              <w:pStyle w:val="ConsPlusNormal"/>
            </w:pPr>
            <w:r>
              <w:t>Защита населения и территории от последствий чрезвычайных ситуаций природного и техногенного характера, гражданская оборона</w:t>
            </w:r>
          </w:p>
        </w:tc>
        <w:tc>
          <w:tcPr>
            <w:tcW w:w="1531" w:type="dxa"/>
          </w:tcPr>
          <w:p w:rsidR="00706ADE" w:rsidRDefault="00706ADE">
            <w:pPr>
              <w:pStyle w:val="ConsPlusNormal"/>
            </w:pPr>
            <w:r>
              <w:t>ПЖ10870110</w:t>
            </w:r>
          </w:p>
        </w:tc>
        <w:tc>
          <w:tcPr>
            <w:tcW w:w="604" w:type="dxa"/>
          </w:tcPr>
          <w:p w:rsidR="00706ADE" w:rsidRDefault="00706ADE">
            <w:pPr>
              <w:pStyle w:val="ConsPlusNormal"/>
            </w:pPr>
            <w:r>
              <w:t>200</w:t>
            </w:r>
          </w:p>
        </w:tc>
        <w:tc>
          <w:tcPr>
            <w:tcW w:w="724" w:type="dxa"/>
          </w:tcPr>
          <w:p w:rsidR="00706ADE" w:rsidRDefault="00706ADE">
            <w:pPr>
              <w:pStyle w:val="ConsPlusNormal"/>
            </w:pPr>
            <w:r>
              <w:t>0309</w:t>
            </w:r>
          </w:p>
        </w:tc>
        <w:tc>
          <w:tcPr>
            <w:tcW w:w="1323" w:type="dxa"/>
          </w:tcPr>
          <w:p w:rsidR="00706ADE" w:rsidRDefault="00706ADE">
            <w:pPr>
              <w:pStyle w:val="ConsPlusNormal"/>
            </w:pPr>
            <w:r>
              <w:t>12577,4</w:t>
            </w:r>
          </w:p>
        </w:tc>
        <w:tc>
          <w:tcPr>
            <w:tcW w:w="1323" w:type="dxa"/>
          </w:tcPr>
          <w:p w:rsidR="00706ADE" w:rsidRDefault="00706ADE">
            <w:pPr>
              <w:pStyle w:val="ConsPlusNormal"/>
            </w:pPr>
            <w:r>
              <w:t>12577,4</w:t>
            </w:r>
          </w:p>
        </w:tc>
        <w:tc>
          <w:tcPr>
            <w:tcW w:w="1191" w:type="dxa"/>
          </w:tcPr>
          <w:p w:rsidR="00706ADE" w:rsidRDefault="00706ADE">
            <w:pPr>
              <w:pStyle w:val="ConsPlusNormal"/>
            </w:pPr>
          </w:p>
        </w:tc>
      </w:tr>
      <w:tr w:rsidR="00706ADE">
        <w:tc>
          <w:tcPr>
            <w:tcW w:w="2381" w:type="dxa"/>
          </w:tcPr>
          <w:p w:rsidR="00706ADE" w:rsidRDefault="00706ADE">
            <w:pPr>
              <w:pStyle w:val="ConsPlusNormal"/>
            </w:pPr>
            <w:r>
              <w:t>Обеспечение пожарной безопасности</w:t>
            </w:r>
          </w:p>
        </w:tc>
        <w:tc>
          <w:tcPr>
            <w:tcW w:w="1531" w:type="dxa"/>
          </w:tcPr>
          <w:p w:rsidR="00706ADE" w:rsidRDefault="00706ADE">
            <w:pPr>
              <w:pStyle w:val="ConsPlusNormal"/>
            </w:pPr>
            <w:r>
              <w:t>ПЖ10870110</w:t>
            </w:r>
          </w:p>
        </w:tc>
        <w:tc>
          <w:tcPr>
            <w:tcW w:w="604" w:type="dxa"/>
          </w:tcPr>
          <w:p w:rsidR="00706ADE" w:rsidRDefault="00706ADE">
            <w:pPr>
              <w:pStyle w:val="ConsPlusNormal"/>
            </w:pPr>
            <w:r>
              <w:t>200</w:t>
            </w:r>
          </w:p>
        </w:tc>
        <w:tc>
          <w:tcPr>
            <w:tcW w:w="724" w:type="dxa"/>
          </w:tcPr>
          <w:p w:rsidR="00706ADE" w:rsidRDefault="00706ADE">
            <w:pPr>
              <w:pStyle w:val="ConsPlusNormal"/>
            </w:pPr>
            <w:r>
              <w:t>0310</w:t>
            </w:r>
          </w:p>
        </w:tc>
        <w:tc>
          <w:tcPr>
            <w:tcW w:w="1323" w:type="dxa"/>
          </w:tcPr>
          <w:p w:rsidR="00706ADE" w:rsidRDefault="00706ADE">
            <w:pPr>
              <w:pStyle w:val="ConsPlusNormal"/>
            </w:pPr>
            <w:r>
              <w:t>4651,9</w:t>
            </w:r>
          </w:p>
        </w:tc>
        <w:tc>
          <w:tcPr>
            <w:tcW w:w="1323" w:type="dxa"/>
          </w:tcPr>
          <w:p w:rsidR="00706ADE" w:rsidRDefault="00706ADE">
            <w:pPr>
              <w:pStyle w:val="ConsPlusNormal"/>
            </w:pPr>
            <w:r>
              <w:t>4651,9</w:t>
            </w:r>
          </w:p>
        </w:tc>
        <w:tc>
          <w:tcPr>
            <w:tcW w:w="1191" w:type="dxa"/>
          </w:tcPr>
          <w:p w:rsidR="00706ADE" w:rsidRDefault="00706ADE">
            <w:pPr>
              <w:pStyle w:val="ConsPlusNormal"/>
            </w:pPr>
          </w:p>
        </w:tc>
      </w:tr>
      <w:tr w:rsidR="00706ADE">
        <w:tc>
          <w:tcPr>
            <w:tcW w:w="2381" w:type="dxa"/>
          </w:tcPr>
          <w:p w:rsidR="00706ADE" w:rsidRDefault="00706ADE">
            <w:pPr>
              <w:pStyle w:val="ConsPlusNormal"/>
            </w:pPr>
            <w:r>
              <w:t>Иные бюджетные ассигнования</w:t>
            </w:r>
          </w:p>
        </w:tc>
        <w:tc>
          <w:tcPr>
            <w:tcW w:w="1531" w:type="dxa"/>
          </w:tcPr>
          <w:p w:rsidR="00706ADE" w:rsidRDefault="00706ADE">
            <w:pPr>
              <w:pStyle w:val="ConsPlusNormal"/>
            </w:pPr>
            <w:r>
              <w:t>ПЖ10870110</w:t>
            </w:r>
          </w:p>
        </w:tc>
        <w:tc>
          <w:tcPr>
            <w:tcW w:w="604" w:type="dxa"/>
          </w:tcPr>
          <w:p w:rsidR="00706ADE" w:rsidRDefault="00706ADE">
            <w:pPr>
              <w:pStyle w:val="ConsPlusNormal"/>
            </w:pPr>
            <w:r>
              <w:t>800</w:t>
            </w:r>
          </w:p>
        </w:tc>
        <w:tc>
          <w:tcPr>
            <w:tcW w:w="724" w:type="dxa"/>
          </w:tcPr>
          <w:p w:rsidR="00706ADE" w:rsidRDefault="00706ADE">
            <w:pPr>
              <w:pStyle w:val="ConsPlusNormal"/>
            </w:pPr>
          </w:p>
        </w:tc>
        <w:tc>
          <w:tcPr>
            <w:tcW w:w="1323" w:type="dxa"/>
          </w:tcPr>
          <w:p w:rsidR="00706ADE" w:rsidRDefault="00706ADE">
            <w:pPr>
              <w:pStyle w:val="ConsPlusNormal"/>
            </w:pPr>
            <w:r>
              <w:t>54,0</w:t>
            </w:r>
          </w:p>
        </w:tc>
        <w:tc>
          <w:tcPr>
            <w:tcW w:w="1323" w:type="dxa"/>
          </w:tcPr>
          <w:p w:rsidR="00706ADE" w:rsidRDefault="00706ADE">
            <w:pPr>
              <w:pStyle w:val="ConsPlusNormal"/>
            </w:pPr>
            <w:r>
              <w:t>54,0</w:t>
            </w:r>
          </w:p>
        </w:tc>
        <w:tc>
          <w:tcPr>
            <w:tcW w:w="1191" w:type="dxa"/>
          </w:tcPr>
          <w:p w:rsidR="00706ADE" w:rsidRDefault="00706ADE">
            <w:pPr>
              <w:pStyle w:val="ConsPlusNormal"/>
            </w:pPr>
          </w:p>
        </w:tc>
      </w:tr>
      <w:tr w:rsidR="00706ADE">
        <w:tc>
          <w:tcPr>
            <w:tcW w:w="2381" w:type="dxa"/>
          </w:tcPr>
          <w:p w:rsidR="00706ADE" w:rsidRDefault="00706ADE">
            <w:pPr>
              <w:pStyle w:val="ConsPlusNormal"/>
            </w:pPr>
            <w:r>
              <w:t>Защита населения и территории от последствий чрезвычайных ситуаций природного и техногенного характера, гражданская оборона</w:t>
            </w:r>
          </w:p>
        </w:tc>
        <w:tc>
          <w:tcPr>
            <w:tcW w:w="1531" w:type="dxa"/>
          </w:tcPr>
          <w:p w:rsidR="00706ADE" w:rsidRDefault="00706ADE">
            <w:pPr>
              <w:pStyle w:val="ConsPlusNormal"/>
            </w:pPr>
            <w:r>
              <w:t>ПЖ10870110</w:t>
            </w:r>
          </w:p>
        </w:tc>
        <w:tc>
          <w:tcPr>
            <w:tcW w:w="604" w:type="dxa"/>
          </w:tcPr>
          <w:p w:rsidR="00706ADE" w:rsidRDefault="00706ADE">
            <w:pPr>
              <w:pStyle w:val="ConsPlusNormal"/>
            </w:pPr>
            <w:r>
              <w:t>800</w:t>
            </w:r>
          </w:p>
        </w:tc>
        <w:tc>
          <w:tcPr>
            <w:tcW w:w="724" w:type="dxa"/>
          </w:tcPr>
          <w:p w:rsidR="00706ADE" w:rsidRDefault="00706ADE">
            <w:pPr>
              <w:pStyle w:val="ConsPlusNormal"/>
            </w:pPr>
            <w:r>
              <w:t>0309</w:t>
            </w:r>
          </w:p>
        </w:tc>
        <w:tc>
          <w:tcPr>
            <w:tcW w:w="1323" w:type="dxa"/>
          </w:tcPr>
          <w:p w:rsidR="00706ADE" w:rsidRDefault="00706ADE">
            <w:pPr>
              <w:pStyle w:val="ConsPlusNormal"/>
            </w:pPr>
            <w:r>
              <w:t>27,1</w:t>
            </w:r>
          </w:p>
        </w:tc>
        <w:tc>
          <w:tcPr>
            <w:tcW w:w="1323" w:type="dxa"/>
          </w:tcPr>
          <w:p w:rsidR="00706ADE" w:rsidRDefault="00706ADE">
            <w:pPr>
              <w:pStyle w:val="ConsPlusNormal"/>
            </w:pPr>
            <w:r>
              <w:t>27,1</w:t>
            </w:r>
          </w:p>
        </w:tc>
        <w:tc>
          <w:tcPr>
            <w:tcW w:w="1191" w:type="dxa"/>
          </w:tcPr>
          <w:p w:rsidR="00706ADE" w:rsidRDefault="00706ADE">
            <w:pPr>
              <w:pStyle w:val="ConsPlusNormal"/>
            </w:pPr>
          </w:p>
        </w:tc>
      </w:tr>
      <w:tr w:rsidR="00706ADE">
        <w:tc>
          <w:tcPr>
            <w:tcW w:w="2381" w:type="dxa"/>
          </w:tcPr>
          <w:p w:rsidR="00706ADE" w:rsidRDefault="00706ADE">
            <w:pPr>
              <w:pStyle w:val="ConsPlusNormal"/>
            </w:pPr>
            <w:r>
              <w:t>Обеспечение пожарной безопасности</w:t>
            </w:r>
          </w:p>
        </w:tc>
        <w:tc>
          <w:tcPr>
            <w:tcW w:w="1531" w:type="dxa"/>
          </w:tcPr>
          <w:p w:rsidR="00706ADE" w:rsidRDefault="00706ADE">
            <w:pPr>
              <w:pStyle w:val="ConsPlusNormal"/>
            </w:pPr>
            <w:r>
              <w:t>ПЖ10870110</w:t>
            </w:r>
          </w:p>
        </w:tc>
        <w:tc>
          <w:tcPr>
            <w:tcW w:w="604" w:type="dxa"/>
          </w:tcPr>
          <w:p w:rsidR="00706ADE" w:rsidRDefault="00706ADE">
            <w:pPr>
              <w:pStyle w:val="ConsPlusNormal"/>
            </w:pPr>
            <w:r>
              <w:t>800</w:t>
            </w:r>
          </w:p>
        </w:tc>
        <w:tc>
          <w:tcPr>
            <w:tcW w:w="724" w:type="dxa"/>
          </w:tcPr>
          <w:p w:rsidR="00706ADE" w:rsidRDefault="00706ADE">
            <w:pPr>
              <w:pStyle w:val="ConsPlusNormal"/>
            </w:pPr>
            <w:r>
              <w:t>0310</w:t>
            </w:r>
          </w:p>
        </w:tc>
        <w:tc>
          <w:tcPr>
            <w:tcW w:w="1323" w:type="dxa"/>
          </w:tcPr>
          <w:p w:rsidR="00706ADE" w:rsidRDefault="00706ADE">
            <w:pPr>
              <w:pStyle w:val="ConsPlusNormal"/>
            </w:pPr>
            <w:r>
              <w:t>26,9</w:t>
            </w:r>
          </w:p>
        </w:tc>
        <w:tc>
          <w:tcPr>
            <w:tcW w:w="1323" w:type="dxa"/>
          </w:tcPr>
          <w:p w:rsidR="00706ADE" w:rsidRDefault="00706ADE">
            <w:pPr>
              <w:pStyle w:val="ConsPlusNormal"/>
            </w:pPr>
            <w:r>
              <w:t>26,9</w:t>
            </w:r>
          </w:p>
        </w:tc>
        <w:tc>
          <w:tcPr>
            <w:tcW w:w="1191" w:type="dxa"/>
          </w:tcPr>
          <w:p w:rsidR="00706ADE" w:rsidRDefault="00706ADE">
            <w:pPr>
              <w:pStyle w:val="ConsPlusNormal"/>
            </w:pPr>
          </w:p>
        </w:tc>
      </w:tr>
      <w:tr w:rsidR="00706ADE">
        <w:tc>
          <w:tcPr>
            <w:tcW w:w="2381" w:type="dxa"/>
          </w:tcPr>
          <w:p w:rsidR="00706ADE" w:rsidRDefault="00706ADE">
            <w:pPr>
              <w:pStyle w:val="ConsPlusNormal"/>
            </w:pPr>
            <w:r>
              <w:t>Реализация мероприятий по обеспечению мобилизационной готовности экономики</w:t>
            </w:r>
          </w:p>
        </w:tc>
        <w:tc>
          <w:tcPr>
            <w:tcW w:w="1531" w:type="dxa"/>
          </w:tcPr>
          <w:p w:rsidR="00706ADE" w:rsidRDefault="00706ADE">
            <w:pPr>
              <w:pStyle w:val="ConsPlusNormal"/>
            </w:pPr>
            <w:r>
              <w:t>ПЖ10870240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7574,8</w:t>
            </w:r>
          </w:p>
        </w:tc>
        <w:tc>
          <w:tcPr>
            <w:tcW w:w="1323" w:type="dxa"/>
          </w:tcPr>
          <w:p w:rsidR="00706ADE" w:rsidRDefault="00706ADE">
            <w:pPr>
              <w:pStyle w:val="ConsPlusNormal"/>
            </w:pPr>
            <w:r>
              <w:t>7574,8</w:t>
            </w:r>
          </w:p>
        </w:tc>
        <w:tc>
          <w:tcPr>
            <w:tcW w:w="1191" w:type="dxa"/>
          </w:tcPr>
          <w:p w:rsidR="00706ADE" w:rsidRDefault="00706ADE">
            <w:pPr>
              <w:pStyle w:val="ConsPlusNormal"/>
            </w:pPr>
          </w:p>
        </w:tc>
      </w:tr>
      <w:tr w:rsidR="00706ADE">
        <w:tc>
          <w:tcPr>
            <w:tcW w:w="2381" w:type="dxa"/>
          </w:tcPr>
          <w:p w:rsidR="00706ADE" w:rsidRDefault="00706ADE">
            <w:pPr>
              <w:pStyle w:val="ConsPlusNormal"/>
            </w:pPr>
            <w:r>
              <w:t>Закупка товаров, работ и услуг для обеспечения государственных (муниципальных) нужд</w:t>
            </w:r>
          </w:p>
        </w:tc>
        <w:tc>
          <w:tcPr>
            <w:tcW w:w="1531" w:type="dxa"/>
          </w:tcPr>
          <w:p w:rsidR="00706ADE" w:rsidRDefault="00706ADE">
            <w:pPr>
              <w:pStyle w:val="ConsPlusNormal"/>
            </w:pPr>
            <w:r>
              <w:t>ПЖ10870240</w:t>
            </w:r>
          </w:p>
        </w:tc>
        <w:tc>
          <w:tcPr>
            <w:tcW w:w="604" w:type="dxa"/>
          </w:tcPr>
          <w:p w:rsidR="00706ADE" w:rsidRDefault="00706ADE">
            <w:pPr>
              <w:pStyle w:val="ConsPlusNormal"/>
            </w:pPr>
            <w:r>
              <w:t>200</w:t>
            </w:r>
          </w:p>
        </w:tc>
        <w:tc>
          <w:tcPr>
            <w:tcW w:w="724" w:type="dxa"/>
          </w:tcPr>
          <w:p w:rsidR="00706ADE" w:rsidRDefault="00706ADE">
            <w:pPr>
              <w:pStyle w:val="ConsPlusNormal"/>
            </w:pPr>
          </w:p>
        </w:tc>
        <w:tc>
          <w:tcPr>
            <w:tcW w:w="1323" w:type="dxa"/>
          </w:tcPr>
          <w:p w:rsidR="00706ADE" w:rsidRDefault="00706ADE">
            <w:pPr>
              <w:pStyle w:val="ConsPlusNormal"/>
            </w:pPr>
            <w:r>
              <w:t>7546,6</w:t>
            </w:r>
          </w:p>
        </w:tc>
        <w:tc>
          <w:tcPr>
            <w:tcW w:w="1323" w:type="dxa"/>
          </w:tcPr>
          <w:p w:rsidR="00706ADE" w:rsidRDefault="00706ADE">
            <w:pPr>
              <w:pStyle w:val="ConsPlusNormal"/>
            </w:pPr>
            <w:r>
              <w:t>7546,6</w:t>
            </w:r>
          </w:p>
        </w:tc>
        <w:tc>
          <w:tcPr>
            <w:tcW w:w="1191" w:type="dxa"/>
          </w:tcPr>
          <w:p w:rsidR="00706ADE" w:rsidRDefault="00706ADE">
            <w:pPr>
              <w:pStyle w:val="ConsPlusNormal"/>
            </w:pPr>
          </w:p>
        </w:tc>
      </w:tr>
      <w:tr w:rsidR="00706ADE">
        <w:tc>
          <w:tcPr>
            <w:tcW w:w="2381" w:type="dxa"/>
          </w:tcPr>
          <w:p w:rsidR="00706ADE" w:rsidRDefault="00706ADE">
            <w:pPr>
              <w:pStyle w:val="ConsPlusNormal"/>
            </w:pPr>
            <w:r>
              <w:t>Мобилизационная подготовка экономики</w:t>
            </w:r>
          </w:p>
        </w:tc>
        <w:tc>
          <w:tcPr>
            <w:tcW w:w="1531" w:type="dxa"/>
          </w:tcPr>
          <w:p w:rsidR="00706ADE" w:rsidRDefault="00706ADE">
            <w:pPr>
              <w:pStyle w:val="ConsPlusNormal"/>
            </w:pPr>
            <w:r>
              <w:t>ПЖ10870240</w:t>
            </w:r>
          </w:p>
        </w:tc>
        <w:tc>
          <w:tcPr>
            <w:tcW w:w="604" w:type="dxa"/>
          </w:tcPr>
          <w:p w:rsidR="00706ADE" w:rsidRDefault="00706ADE">
            <w:pPr>
              <w:pStyle w:val="ConsPlusNormal"/>
            </w:pPr>
            <w:r>
              <w:t>200</w:t>
            </w:r>
          </w:p>
        </w:tc>
        <w:tc>
          <w:tcPr>
            <w:tcW w:w="724" w:type="dxa"/>
          </w:tcPr>
          <w:p w:rsidR="00706ADE" w:rsidRDefault="00706ADE">
            <w:pPr>
              <w:pStyle w:val="ConsPlusNormal"/>
            </w:pPr>
            <w:r>
              <w:t>0204</w:t>
            </w:r>
          </w:p>
        </w:tc>
        <w:tc>
          <w:tcPr>
            <w:tcW w:w="1323" w:type="dxa"/>
          </w:tcPr>
          <w:p w:rsidR="00706ADE" w:rsidRDefault="00706ADE">
            <w:pPr>
              <w:pStyle w:val="ConsPlusNormal"/>
            </w:pPr>
            <w:r>
              <w:t>7546,6</w:t>
            </w:r>
          </w:p>
        </w:tc>
        <w:tc>
          <w:tcPr>
            <w:tcW w:w="1323" w:type="dxa"/>
          </w:tcPr>
          <w:p w:rsidR="00706ADE" w:rsidRDefault="00706ADE">
            <w:pPr>
              <w:pStyle w:val="ConsPlusNormal"/>
            </w:pPr>
            <w:r>
              <w:t>7546,6</w:t>
            </w:r>
          </w:p>
        </w:tc>
        <w:tc>
          <w:tcPr>
            <w:tcW w:w="1191" w:type="dxa"/>
          </w:tcPr>
          <w:p w:rsidR="00706ADE" w:rsidRDefault="00706ADE">
            <w:pPr>
              <w:pStyle w:val="ConsPlusNormal"/>
            </w:pPr>
          </w:p>
        </w:tc>
      </w:tr>
      <w:tr w:rsidR="00706ADE">
        <w:tc>
          <w:tcPr>
            <w:tcW w:w="2381" w:type="dxa"/>
          </w:tcPr>
          <w:p w:rsidR="00706ADE" w:rsidRDefault="00706ADE">
            <w:pPr>
              <w:pStyle w:val="ConsPlusNormal"/>
            </w:pPr>
            <w:r>
              <w:lastRenderedPageBreak/>
              <w:t>Иные бюджетные ассигнования</w:t>
            </w:r>
          </w:p>
        </w:tc>
        <w:tc>
          <w:tcPr>
            <w:tcW w:w="1531" w:type="dxa"/>
          </w:tcPr>
          <w:p w:rsidR="00706ADE" w:rsidRDefault="00706ADE">
            <w:pPr>
              <w:pStyle w:val="ConsPlusNormal"/>
            </w:pPr>
            <w:r>
              <w:t>ПЖ10870240</w:t>
            </w:r>
          </w:p>
        </w:tc>
        <w:tc>
          <w:tcPr>
            <w:tcW w:w="604" w:type="dxa"/>
          </w:tcPr>
          <w:p w:rsidR="00706ADE" w:rsidRDefault="00706ADE">
            <w:pPr>
              <w:pStyle w:val="ConsPlusNormal"/>
            </w:pPr>
            <w:r>
              <w:t>800</w:t>
            </w:r>
          </w:p>
        </w:tc>
        <w:tc>
          <w:tcPr>
            <w:tcW w:w="724" w:type="dxa"/>
          </w:tcPr>
          <w:p w:rsidR="00706ADE" w:rsidRDefault="00706ADE">
            <w:pPr>
              <w:pStyle w:val="ConsPlusNormal"/>
            </w:pPr>
          </w:p>
        </w:tc>
        <w:tc>
          <w:tcPr>
            <w:tcW w:w="1323" w:type="dxa"/>
          </w:tcPr>
          <w:p w:rsidR="00706ADE" w:rsidRDefault="00706ADE">
            <w:pPr>
              <w:pStyle w:val="ConsPlusNormal"/>
            </w:pPr>
            <w:r>
              <w:t>28,3</w:t>
            </w:r>
          </w:p>
        </w:tc>
        <w:tc>
          <w:tcPr>
            <w:tcW w:w="1323" w:type="dxa"/>
          </w:tcPr>
          <w:p w:rsidR="00706ADE" w:rsidRDefault="00706ADE">
            <w:pPr>
              <w:pStyle w:val="ConsPlusNormal"/>
            </w:pPr>
            <w:r>
              <w:t>28,3</w:t>
            </w:r>
          </w:p>
        </w:tc>
        <w:tc>
          <w:tcPr>
            <w:tcW w:w="1191" w:type="dxa"/>
          </w:tcPr>
          <w:p w:rsidR="00706ADE" w:rsidRDefault="00706ADE">
            <w:pPr>
              <w:pStyle w:val="ConsPlusNormal"/>
            </w:pPr>
          </w:p>
        </w:tc>
      </w:tr>
      <w:tr w:rsidR="00706ADE">
        <w:tc>
          <w:tcPr>
            <w:tcW w:w="2381" w:type="dxa"/>
          </w:tcPr>
          <w:p w:rsidR="00706ADE" w:rsidRDefault="00706ADE">
            <w:pPr>
              <w:pStyle w:val="ConsPlusNormal"/>
            </w:pPr>
            <w:r>
              <w:t>Мобилизационная подготовка экономики</w:t>
            </w:r>
          </w:p>
        </w:tc>
        <w:tc>
          <w:tcPr>
            <w:tcW w:w="1531" w:type="dxa"/>
          </w:tcPr>
          <w:p w:rsidR="00706ADE" w:rsidRDefault="00706ADE">
            <w:pPr>
              <w:pStyle w:val="ConsPlusNormal"/>
            </w:pPr>
            <w:r>
              <w:t>ПЖ10870240</w:t>
            </w:r>
          </w:p>
        </w:tc>
        <w:tc>
          <w:tcPr>
            <w:tcW w:w="604" w:type="dxa"/>
          </w:tcPr>
          <w:p w:rsidR="00706ADE" w:rsidRDefault="00706ADE">
            <w:pPr>
              <w:pStyle w:val="ConsPlusNormal"/>
            </w:pPr>
            <w:r>
              <w:t>800</w:t>
            </w:r>
          </w:p>
        </w:tc>
        <w:tc>
          <w:tcPr>
            <w:tcW w:w="724" w:type="dxa"/>
          </w:tcPr>
          <w:p w:rsidR="00706ADE" w:rsidRDefault="00706ADE">
            <w:pPr>
              <w:pStyle w:val="ConsPlusNormal"/>
            </w:pPr>
            <w:r>
              <w:t>0204</w:t>
            </w:r>
          </w:p>
        </w:tc>
        <w:tc>
          <w:tcPr>
            <w:tcW w:w="1323" w:type="dxa"/>
          </w:tcPr>
          <w:p w:rsidR="00706ADE" w:rsidRDefault="00706ADE">
            <w:pPr>
              <w:pStyle w:val="ConsPlusNormal"/>
            </w:pPr>
            <w:r>
              <w:t>28,3</w:t>
            </w:r>
          </w:p>
        </w:tc>
        <w:tc>
          <w:tcPr>
            <w:tcW w:w="1323" w:type="dxa"/>
          </w:tcPr>
          <w:p w:rsidR="00706ADE" w:rsidRDefault="00706ADE">
            <w:pPr>
              <w:pStyle w:val="ConsPlusNormal"/>
            </w:pPr>
            <w:r>
              <w:t>28,3</w:t>
            </w:r>
          </w:p>
        </w:tc>
        <w:tc>
          <w:tcPr>
            <w:tcW w:w="1191" w:type="dxa"/>
          </w:tcPr>
          <w:p w:rsidR="00706ADE" w:rsidRDefault="00706ADE">
            <w:pPr>
              <w:pStyle w:val="ConsPlusNormal"/>
            </w:pPr>
          </w:p>
        </w:tc>
      </w:tr>
      <w:tr w:rsidR="00706ADE">
        <w:tc>
          <w:tcPr>
            <w:tcW w:w="2381" w:type="dxa"/>
          </w:tcPr>
          <w:p w:rsidR="00706ADE" w:rsidRDefault="00706ADE">
            <w:pPr>
              <w:pStyle w:val="ConsPlusNormal"/>
            </w:pPr>
            <w:r>
              <w:t>Компенсация расходов, понесенных подразделениями добровольных пожарных команд или дружин</w:t>
            </w:r>
          </w:p>
        </w:tc>
        <w:tc>
          <w:tcPr>
            <w:tcW w:w="1531" w:type="dxa"/>
          </w:tcPr>
          <w:p w:rsidR="00706ADE" w:rsidRDefault="00706ADE">
            <w:pPr>
              <w:pStyle w:val="ConsPlusNormal"/>
            </w:pPr>
            <w:r>
              <w:t>ПЖ10870250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3477,6</w:t>
            </w:r>
          </w:p>
        </w:tc>
        <w:tc>
          <w:tcPr>
            <w:tcW w:w="1323" w:type="dxa"/>
          </w:tcPr>
          <w:p w:rsidR="00706ADE" w:rsidRDefault="00706ADE">
            <w:pPr>
              <w:pStyle w:val="ConsPlusNormal"/>
            </w:pPr>
            <w:r>
              <w:t>3477,6</w:t>
            </w:r>
          </w:p>
        </w:tc>
        <w:tc>
          <w:tcPr>
            <w:tcW w:w="1191" w:type="dxa"/>
          </w:tcPr>
          <w:p w:rsidR="00706ADE" w:rsidRDefault="00706ADE">
            <w:pPr>
              <w:pStyle w:val="ConsPlusNormal"/>
            </w:pPr>
          </w:p>
        </w:tc>
      </w:tr>
      <w:tr w:rsidR="00706ADE">
        <w:tc>
          <w:tcPr>
            <w:tcW w:w="2381"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ПЖ10870250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3477,6</w:t>
            </w:r>
          </w:p>
        </w:tc>
        <w:tc>
          <w:tcPr>
            <w:tcW w:w="1323" w:type="dxa"/>
          </w:tcPr>
          <w:p w:rsidR="00706ADE" w:rsidRDefault="00706ADE">
            <w:pPr>
              <w:pStyle w:val="ConsPlusNormal"/>
            </w:pPr>
            <w:r>
              <w:t>3477,6</w:t>
            </w:r>
          </w:p>
        </w:tc>
        <w:tc>
          <w:tcPr>
            <w:tcW w:w="1191" w:type="dxa"/>
          </w:tcPr>
          <w:p w:rsidR="00706ADE" w:rsidRDefault="00706ADE">
            <w:pPr>
              <w:pStyle w:val="ConsPlusNormal"/>
            </w:pPr>
          </w:p>
        </w:tc>
      </w:tr>
      <w:tr w:rsidR="00706ADE">
        <w:tc>
          <w:tcPr>
            <w:tcW w:w="2381" w:type="dxa"/>
          </w:tcPr>
          <w:p w:rsidR="00706ADE" w:rsidRDefault="00706ADE">
            <w:pPr>
              <w:pStyle w:val="ConsPlusNormal"/>
            </w:pPr>
            <w:r>
              <w:t>Обеспечение пожарной безопасности</w:t>
            </w:r>
          </w:p>
        </w:tc>
        <w:tc>
          <w:tcPr>
            <w:tcW w:w="1531" w:type="dxa"/>
          </w:tcPr>
          <w:p w:rsidR="00706ADE" w:rsidRDefault="00706ADE">
            <w:pPr>
              <w:pStyle w:val="ConsPlusNormal"/>
            </w:pPr>
            <w:r>
              <w:t>ПЖ10870250</w:t>
            </w:r>
          </w:p>
        </w:tc>
        <w:tc>
          <w:tcPr>
            <w:tcW w:w="604" w:type="dxa"/>
          </w:tcPr>
          <w:p w:rsidR="00706ADE" w:rsidRDefault="00706ADE">
            <w:pPr>
              <w:pStyle w:val="ConsPlusNormal"/>
            </w:pPr>
            <w:r>
              <w:t>600</w:t>
            </w:r>
          </w:p>
        </w:tc>
        <w:tc>
          <w:tcPr>
            <w:tcW w:w="724" w:type="dxa"/>
          </w:tcPr>
          <w:p w:rsidR="00706ADE" w:rsidRDefault="00706ADE">
            <w:pPr>
              <w:pStyle w:val="ConsPlusNormal"/>
            </w:pPr>
            <w:r>
              <w:t>0310</w:t>
            </w:r>
          </w:p>
        </w:tc>
        <w:tc>
          <w:tcPr>
            <w:tcW w:w="1323" w:type="dxa"/>
          </w:tcPr>
          <w:p w:rsidR="00706ADE" w:rsidRDefault="00706ADE">
            <w:pPr>
              <w:pStyle w:val="ConsPlusNormal"/>
            </w:pPr>
            <w:r>
              <w:t>3477,6</w:t>
            </w:r>
          </w:p>
        </w:tc>
        <w:tc>
          <w:tcPr>
            <w:tcW w:w="1323" w:type="dxa"/>
          </w:tcPr>
          <w:p w:rsidR="00706ADE" w:rsidRDefault="00706ADE">
            <w:pPr>
              <w:pStyle w:val="ConsPlusNormal"/>
            </w:pPr>
            <w:r>
              <w:t>3477,6</w:t>
            </w:r>
          </w:p>
        </w:tc>
        <w:tc>
          <w:tcPr>
            <w:tcW w:w="1191" w:type="dxa"/>
          </w:tcPr>
          <w:p w:rsidR="00706ADE" w:rsidRDefault="00706ADE">
            <w:pPr>
              <w:pStyle w:val="ConsPlusNormal"/>
            </w:pPr>
          </w:p>
        </w:tc>
      </w:tr>
      <w:tr w:rsidR="00706ADE">
        <w:tc>
          <w:tcPr>
            <w:tcW w:w="2381" w:type="dxa"/>
          </w:tcPr>
          <w:p w:rsidR="00706ADE" w:rsidRDefault="00706ADE">
            <w:pPr>
              <w:pStyle w:val="ConsPlusNormal"/>
            </w:pPr>
            <w:hyperlink r:id="rId835" w:history="1">
              <w:r>
                <w:rPr>
                  <w:color w:val="0000FF"/>
                </w:rPr>
                <w:t>Подпрограмма 2</w:t>
              </w:r>
            </w:hyperlink>
            <w:r>
              <w:t xml:space="preserve"> "Совершенствование системы обеспечения вызовов экстренных служб на территории Орловской области"</w:t>
            </w:r>
          </w:p>
        </w:tc>
        <w:tc>
          <w:tcPr>
            <w:tcW w:w="1531" w:type="dxa"/>
          </w:tcPr>
          <w:p w:rsidR="00706ADE" w:rsidRDefault="00706ADE">
            <w:pPr>
              <w:pStyle w:val="ConsPlusNormal"/>
            </w:pPr>
            <w:r>
              <w:t>ПЖ20000000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28133,3</w:t>
            </w:r>
          </w:p>
        </w:tc>
        <w:tc>
          <w:tcPr>
            <w:tcW w:w="1323" w:type="dxa"/>
          </w:tcPr>
          <w:p w:rsidR="00706ADE" w:rsidRDefault="00706ADE">
            <w:pPr>
              <w:pStyle w:val="ConsPlusNormal"/>
            </w:pPr>
            <w:r>
              <w:t>28133,3</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"Создание информационно-телекоммуникационной сети системы-112"</w:t>
            </w:r>
          </w:p>
        </w:tc>
        <w:tc>
          <w:tcPr>
            <w:tcW w:w="1531" w:type="dxa"/>
          </w:tcPr>
          <w:p w:rsidR="00706ADE" w:rsidRDefault="00706ADE">
            <w:pPr>
              <w:pStyle w:val="ConsPlusNormal"/>
            </w:pPr>
            <w:r>
              <w:t>ПЖ20100000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1442,0</w:t>
            </w:r>
          </w:p>
        </w:tc>
        <w:tc>
          <w:tcPr>
            <w:tcW w:w="1323" w:type="dxa"/>
          </w:tcPr>
          <w:p w:rsidR="00706ADE" w:rsidRDefault="00706ADE">
            <w:pPr>
              <w:pStyle w:val="ConsPlusNormal"/>
            </w:pPr>
            <w:r>
              <w:t>1442,0</w:t>
            </w:r>
          </w:p>
        </w:tc>
        <w:tc>
          <w:tcPr>
            <w:tcW w:w="1191" w:type="dxa"/>
          </w:tcPr>
          <w:p w:rsidR="00706ADE" w:rsidRDefault="00706ADE">
            <w:pPr>
              <w:pStyle w:val="ConsPlusNormal"/>
            </w:pPr>
          </w:p>
        </w:tc>
      </w:tr>
      <w:tr w:rsidR="00706ADE">
        <w:tc>
          <w:tcPr>
            <w:tcW w:w="2381" w:type="dxa"/>
          </w:tcPr>
          <w:p w:rsidR="00706ADE" w:rsidRDefault="00706ADE">
            <w:pPr>
              <w:pStyle w:val="ConsPlusNormal"/>
            </w:pPr>
            <w:r>
              <w:t>Реализация основного мероприятия</w:t>
            </w:r>
          </w:p>
        </w:tc>
        <w:tc>
          <w:tcPr>
            <w:tcW w:w="1531" w:type="dxa"/>
          </w:tcPr>
          <w:p w:rsidR="00706ADE" w:rsidRDefault="00706ADE">
            <w:pPr>
              <w:pStyle w:val="ConsPlusNormal"/>
            </w:pPr>
            <w:r>
              <w:t>ПЖ20172670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1442,0</w:t>
            </w:r>
          </w:p>
        </w:tc>
        <w:tc>
          <w:tcPr>
            <w:tcW w:w="1323" w:type="dxa"/>
          </w:tcPr>
          <w:p w:rsidR="00706ADE" w:rsidRDefault="00706ADE">
            <w:pPr>
              <w:pStyle w:val="ConsPlusNormal"/>
            </w:pPr>
            <w:r>
              <w:t>1442,0</w:t>
            </w:r>
          </w:p>
        </w:tc>
        <w:tc>
          <w:tcPr>
            <w:tcW w:w="1191" w:type="dxa"/>
          </w:tcPr>
          <w:p w:rsidR="00706ADE" w:rsidRDefault="00706ADE">
            <w:pPr>
              <w:pStyle w:val="ConsPlusNormal"/>
            </w:pPr>
          </w:p>
        </w:tc>
      </w:tr>
      <w:tr w:rsidR="00706ADE">
        <w:tc>
          <w:tcPr>
            <w:tcW w:w="2381" w:type="dxa"/>
          </w:tcPr>
          <w:p w:rsidR="00706ADE" w:rsidRDefault="00706ADE">
            <w:pPr>
              <w:pStyle w:val="ConsPlusNormal"/>
            </w:pPr>
            <w:r>
              <w:t>Закупка товаров, работ и услуг для обеспечения государственных (муниципальных) нужд</w:t>
            </w:r>
          </w:p>
        </w:tc>
        <w:tc>
          <w:tcPr>
            <w:tcW w:w="1531" w:type="dxa"/>
          </w:tcPr>
          <w:p w:rsidR="00706ADE" w:rsidRDefault="00706ADE">
            <w:pPr>
              <w:pStyle w:val="ConsPlusNormal"/>
            </w:pPr>
            <w:r>
              <w:t>ПЖ20172670</w:t>
            </w:r>
          </w:p>
        </w:tc>
        <w:tc>
          <w:tcPr>
            <w:tcW w:w="604" w:type="dxa"/>
          </w:tcPr>
          <w:p w:rsidR="00706ADE" w:rsidRDefault="00706ADE">
            <w:pPr>
              <w:pStyle w:val="ConsPlusNormal"/>
            </w:pPr>
            <w:r>
              <w:t>200</w:t>
            </w:r>
          </w:p>
        </w:tc>
        <w:tc>
          <w:tcPr>
            <w:tcW w:w="724" w:type="dxa"/>
          </w:tcPr>
          <w:p w:rsidR="00706ADE" w:rsidRDefault="00706ADE">
            <w:pPr>
              <w:pStyle w:val="ConsPlusNormal"/>
            </w:pPr>
          </w:p>
        </w:tc>
        <w:tc>
          <w:tcPr>
            <w:tcW w:w="1323" w:type="dxa"/>
          </w:tcPr>
          <w:p w:rsidR="00706ADE" w:rsidRDefault="00706ADE">
            <w:pPr>
              <w:pStyle w:val="ConsPlusNormal"/>
            </w:pPr>
            <w:r>
              <w:t>1442,0</w:t>
            </w:r>
          </w:p>
        </w:tc>
        <w:tc>
          <w:tcPr>
            <w:tcW w:w="1323" w:type="dxa"/>
          </w:tcPr>
          <w:p w:rsidR="00706ADE" w:rsidRDefault="00706ADE">
            <w:pPr>
              <w:pStyle w:val="ConsPlusNormal"/>
            </w:pPr>
            <w:r>
              <w:t>1442,0</w:t>
            </w:r>
          </w:p>
        </w:tc>
        <w:tc>
          <w:tcPr>
            <w:tcW w:w="1191" w:type="dxa"/>
          </w:tcPr>
          <w:p w:rsidR="00706ADE" w:rsidRDefault="00706ADE">
            <w:pPr>
              <w:pStyle w:val="ConsPlusNormal"/>
            </w:pPr>
          </w:p>
        </w:tc>
      </w:tr>
      <w:tr w:rsidR="00706ADE">
        <w:tc>
          <w:tcPr>
            <w:tcW w:w="2381" w:type="dxa"/>
          </w:tcPr>
          <w:p w:rsidR="00706ADE" w:rsidRDefault="00706ADE">
            <w:pPr>
              <w:pStyle w:val="ConsPlusNormal"/>
            </w:pPr>
            <w:r>
              <w:t>Защита населения и территории от последствий чрезвычайных ситуаций природного и техногенного характера, гражданская оборона</w:t>
            </w:r>
          </w:p>
        </w:tc>
        <w:tc>
          <w:tcPr>
            <w:tcW w:w="1531" w:type="dxa"/>
          </w:tcPr>
          <w:p w:rsidR="00706ADE" w:rsidRDefault="00706ADE">
            <w:pPr>
              <w:pStyle w:val="ConsPlusNormal"/>
            </w:pPr>
            <w:r>
              <w:t>ПЖ20172670</w:t>
            </w:r>
          </w:p>
        </w:tc>
        <w:tc>
          <w:tcPr>
            <w:tcW w:w="604" w:type="dxa"/>
          </w:tcPr>
          <w:p w:rsidR="00706ADE" w:rsidRDefault="00706ADE">
            <w:pPr>
              <w:pStyle w:val="ConsPlusNormal"/>
            </w:pPr>
            <w:r>
              <w:t>200</w:t>
            </w:r>
          </w:p>
        </w:tc>
        <w:tc>
          <w:tcPr>
            <w:tcW w:w="724" w:type="dxa"/>
          </w:tcPr>
          <w:p w:rsidR="00706ADE" w:rsidRDefault="00706ADE">
            <w:pPr>
              <w:pStyle w:val="ConsPlusNormal"/>
            </w:pPr>
            <w:r>
              <w:t>0309</w:t>
            </w:r>
          </w:p>
        </w:tc>
        <w:tc>
          <w:tcPr>
            <w:tcW w:w="1323" w:type="dxa"/>
          </w:tcPr>
          <w:p w:rsidR="00706ADE" w:rsidRDefault="00706ADE">
            <w:pPr>
              <w:pStyle w:val="ConsPlusNormal"/>
            </w:pPr>
            <w:r>
              <w:t>1442,0</w:t>
            </w:r>
          </w:p>
        </w:tc>
        <w:tc>
          <w:tcPr>
            <w:tcW w:w="1323" w:type="dxa"/>
          </w:tcPr>
          <w:p w:rsidR="00706ADE" w:rsidRDefault="00706ADE">
            <w:pPr>
              <w:pStyle w:val="ConsPlusNormal"/>
            </w:pPr>
            <w:r>
              <w:t>1442,0</w:t>
            </w:r>
          </w:p>
        </w:tc>
        <w:tc>
          <w:tcPr>
            <w:tcW w:w="1191" w:type="dxa"/>
          </w:tcPr>
          <w:p w:rsidR="00706ADE" w:rsidRDefault="00706ADE">
            <w:pPr>
              <w:pStyle w:val="ConsPlusNormal"/>
            </w:pPr>
          </w:p>
        </w:tc>
      </w:tr>
      <w:tr w:rsidR="00706ADE">
        <w:tc>
          <w:tcPr>
            <w:tcW w:w="2381" w:type="dxa"/>
          </w:tcPr>
          <w:p w:rsidR="00706ADE" w:rsidRDefault="00706ADE">
            <w:pPr>
              <w:pStyle w:val="ConsPlusNormal"/>
            </w:pPr>
            <w:r>
              <w:t xml:space="preserve">Основное мероприятие </w:t>
            </w:r>
            <w:r>
              <w:lastRenderedPageBreak/>
              <w:t>"Создание базовой инфраструктуры системы обеспечения вызова экстренных оперативных служб по единому номеру "112" в Орловской области"</w:t>
            </w:r>
          </w:p>
        </w:tc>
        <w:tc>
          <w:tcPr>
            <w:tcW w:w="1531" w:type="dxa"/>
          </w:tcPr>
          <w:p w:rsidR="00706ADE" w:rsidRDefault="00706ADE">
            <w:pPr>
              <w:pStyle w:val="ConsPlusNormal"/>
            </w:pPr>
            <w:r>
              <w:lastRenderedPageBreak/>
              <w:t>ПЖ20200000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26691,3</w:t>
            </w:r>
          </w:p>
        </w:tc>
        <w:tc>
          <w:tcPr>
            <w:tcW w:w="1323" w:type="dxa"/>
          </w:tcPr>
          <w:p w:rsidR="00706ADE" w:rsidRDefault="00706ADE">
            <w:pPr>
              <w:pStyle w:val="ConsPlusNormal"/>
            </w:pPr>
            <w:r>
              <w:t>26691,3</w:t>
            </w:r>
          </w:p>
        </w:tc>
        <w:tc>
          <w:tcPr>
            <w:tcW w:w="1191" w:type="dxa"/>
          </w:tcPr>
          <w:p w:rsidR="00706ADE" w:rsidRDefault="00706ADE">
            <w:pPr>
              <w:pStyle w:val="ConsPlusNormal"/>
            </w:pPr>
          </w:p>
        </w:tc>
      </w:tr>
      <w:tr w:rsidR="00706ADE">
        <w:tc>
          <w:tcPr>
            <w:tcW w:w="2381" w:type="dxa"/>
          </w:tcPr>
          <w:p w:rsidR="00706ADE" w:rsidRDefault="00706ADE">
            <w:pPr>
              <w:pStyle w:val="ConsPlusNormal"/>
            </w:pPr>
            <w:r>
              <w:lastRenderedPageBreak/>
              <w:t>Реализация основного мероприятия</w:t>
            </w:r>
          </w:p>
        </w:tc>
        <w:tc>
          <w:tcPr>
            <w:tcW w:w="1531" w:type="dxa"/>
          </w:tcPr>
          <w:p w:rsidR="00706ADE" w:rsidRDefault="00706ADE">
            <w:pPr>
              <w:pStyle w:val="ConsPlusNormal"/>
            </w:pPr>
            <w:r>
              <w:t>ПЖ20272670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26691,3</w:t>
            </w:r>
          </w:p>
        </w:tc>
        <w:tc>
          <w:tcPr>
            <w:tcW w:w="1323" w:type="dxa"/>
          </w:tcPr>
          <w:p w:rsidR="00706ADE" w:rsidRDefault="00706ADE">
            <w:pPr>
              <w:pStyle w:val="ConsPlusNormal"/>
            </w:pPr>
            <w:r>
              <w:t>26691,3</w:t>
            </w:r>
          </w:p>
        </w:tc>
        <w:tc>
          <w:tcPr>
            <w:tcW w:w="1191" w:type="dxa"/>
          </w:tcPr>
          <w:p w:rsidR="00706ADE" w:rsidRDefault="00706ADE">
            <w:pPr>
              <w:pStyle w:val="ConsPlusNormal"/>
            </w:pPr>
          </w:p>
        </w:tc>
      </w:tr>
      <w:tr w:rsidR="00706ADE">
        <w:tc>
          <w:tcPr>
            <w:tcW w:w="2381" w:type="dxa"/>
          </w:tcPr>
          <w:p w:rsidR="00706ADE" w:rsidRDefault="00706ADE">
            <w:pPr>
              <w:pStyle w:val="ConsPlusNormal"/>
            </w:pPr>
            <w:r>
              <w:t>Закупка товаров, работ и услуг для обеспечения государственных (муниципальных) нужд</w:t>
            </w:r>
          </w:p>
        </w:tc>
        <w:tc>
          <w:tcPr>
            <w:tcW w:w="1531" w:type="dxa"/>
          </w:tcPr>
          <w:p w:rsidR="00706ADE" w:rsidRDefault="00706ADE">
            <w:pPr>
              <w:pStyle w:val="ConsPlusNormal"/>
            </w:pPr>
            <w:r>
              <w:t>ПЖ20272670</w:t>
            </w:r>
          </w:p>
        </w:tc>
        <w:tc>
          <w:tcPr>
            <w:tcW w:w="604" w:type="dxa"/>
          </w:tcPr>
          <w:p w:rsidR="00706ADE" w:rsidRDefault="00706ADE">
            <w:pPr>
              <w:pStyle w:val="ConsPlusNormal"/>
            </w:pPr>
            <w:r>
              <w:t>200</w:t>
            </w:r>
          </w:p>
        </w:tc>
        <w:tc>
          <w:tcPr>
            <w:tcW w:w="724" w:type="dxa"/>
          </w:tcPr>
          <w:p w:rsidR="00706ADE" w:rsidRDefault="00706ADE">
            <w:pPr>
              <w:pStyle w:val="ConsPlusNormal"/>
            </w:pPr>
          </w:p>
        </w:tc>
        <w:tc>
          <w:tcPr>
            <w:tcW w:w="1323" w:type="dxa"/>
          </w:tcPr>
          <w:p w:rsidR="00706ADE" w:rsidRDefault="00706ADE">
            <w:pPr>
              <w:pStyle w:val="ConsPlusNormal"/>
            </w:pPr>
            <w:r>
              <w:t>26691,3</w:t>
            </w:r>
          </w:p>
        </w:tc>
        <w:tc>
          <w:tcPr>
            <w:tcW w:w="1323" w:type="dxa"/>
          </w:tcPr>
          <w:p w:rsidR="00706ADE" w:rsidRDefault="00706ADE">
            <w:pPr>
              <w:pStyle w:val="ConsPlusNormal"/>
            </w:pPr>
            <w:r>
              <w:t>26691,3</w:t>
            </w:r>
          </w:p>
        </w:tc>
        <w:tc>
          <w:tcPr>
            <w:tcW w:w="1191" w:type="dxa"/>
          </w:tcPr>
          <w:p w:rsidR="00706ADE" w:rsidRDefault="00706ADE">
            <w:pPr>
              <w:pStyle w:val="ConsPlusNormal"/>
            </w:pPr>
          </w:p>
        </w:tc>
      </w:tr>
      <w:tr w:rsidR="00706ADE">
        <w:tc>
          <w:tcPr>
            <w:tcW w:w="2381" w:type="dxa"/>
          </w:tcPr>
          <w:p w:rsidR="00706ADE" w:rsidRDefault="00706ADE">
            <w:pPr>
              <w:pStyle w:val="ConsPlusNormal"/>
            </w:pPr>
            <w:r>
              <w:t>Защита населения и территории от последствий чрезвычайных ситуаций природного и техногенного характера, гражданская оборона</w:t>
            </w:r>
          </w:p>
        </w:tc>
        <w:tc>
          <w:tcPr>
            <w:tcW w:w="1531" w:type="dxa"/>
          </w:tcPr>
          <w:p w:rsidR="00706ADE" w:rsidRDefault="00706ADE">
            <w:pPr>
              <w:pStyle w:val="ConsPlusNormal"/>
            </w:pPr>
            <w:r>
              <w:t>ПЖ20272670</w:t>
            </w:r>
          </w:p>
        </w:tc>
        <w:tc>
          <w:tcPr>
            <w:tcW w:w="604" w:type="dxa"/>
          </w:tcPr>
          <w:p w:rsidR="00706ADE" w:rsidRDefault="00706ADE">
            <w:pPr>
              <w:pStyle w:val="ConsPlusNormal"/>
            </w:pPr>
            <w:r>
              <w:t>200</w:t>
            </w:r>
          </w:p>
        </w:tc>
        <w:tc>
          <w:tcPr>
            <w:tcW w:w="724" w:type="dxa"/>
          </w:tcPr>
          <w:p w:rsidR="00706ADE" w:rsidRDefault="00706ADE">
            <w:pPr>
              <w:pStyle w:val="ConsPlusNormal"/>
            </w:pPr>
            <w:r>
              <w:t>0309</w:t>
            </w:r>
          </w:p>
        </w:tc>
        <w:tc>
          <w:tcPr>
            <w:tcW w:w="1323" w:type="dxa"/>
          </w:tcPr>
          <w:p w:rsidR="00706ADE" w:rsidRDefault="00706ADE">
            <w:pPr>
              <w:pStyle w:val="ConsPlusNormal"/>
            </w:pPr>
            <w:r>
              <w:t>26691,3</w:t>
            </w:r>
          </w:p>
        </w:tc>
        <w:tc>
          <w:tcPr>
            <w:tcW w:w="1323" w:type="dxa"/>
          </w:tcPr>
          <w:p w:rsidR="00706ADE" w:rsidRDefault="00706ADE">
            <w:pPr>
              <w:pStyle w:val="ConsPlusNormal"/>
            </w:pPr>
            <w:r>
              <w:t>26691,3</w:t>
            </w:r>
          </w:p>
        </w:tc>
        <w:tc>
          <w:tcPr>
            <w:tcW w:w="1191" w:type="dxa"/>
          </w:tcPr>
          <w:p w:rsidR="00706ADE" w:rsidRDefault="00706ADE">
            <w:pPr>
              <w:pStyle w:val="ConsPlusNormal"/>
            </w:pPr>
          </w:p>
        </w:tc>
      </w:tr>
      <w:tr w:rsidR="00706ADE">
        <w:tc>
          <w:tcPr>
            <w:tcW w:w="2381" w:type="dxa"/>
          </w:tcPr>
          <w:p w:rsidR="00706ADE" w:rsidRDefault="00706ADE">
            <w:pPr>
              <w:pStyle w:val="ConsPlusNormal"/>
            </w:pPr>
            <w:r>
              <w:t xml:space="preserve">Государственная </w:t>
            </w:r>
            <w:hyperlink r:id="rId836" w:history="1">
              <w:r>
                <w:rPr>
                  <w:color w:val="0000FF"/>
                </w:rPr>
                <w:t>программа</w:t>
              </w:r>
            </w:hyperlink>
            <w:r>
              <w:t xml:space="preserve"> Орловской области "Развитие сельского хозяйства и регулирование рынков сельскохозяйственной продукции, сырья и продовольствия в Орловской области"</w:t>
            </w:r>
          </w:p>
        </w:tc>
        <w:tc>
          <w:tcPr>
            <w:tcW w:w="1531" w:type="dxa"/>
          </w:tcPr>
          <w:p w:rsidR="00706ADE" w:rsidRDefault="00706ADE">
            <w:pPr>
              <w:pStyle w:val="ConsPlusNormal"/>
            </w:pPr>
            <w:r>
              <w:t>ПИ00000000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2435278,0</w:t>
            </w:r>
          </w:p>
        </w:tc>
        <w:tc>
          <w:tcPr>
            <w:tcW w:w="1323" w:type="dxa"/>
          </w:tcPr>
          <w:p w:rsidR="00706ADE" w:rsidRDefault="00706ADE">
            <w:pPr>
              <w:pStyle w:val="ConsPlusNormal"/>
            </w:pPr>
            <w:r>
              <w:t>259320,5</w:t>
            </w:r>
          </w:p>
        </w:tc>
        <w:tc>
          <w:tcPr>
            <w:tcW w:w="1191" w:type="dxa"/>
          </w:tcPr>
          <w:p w:rsidR="00706ADE" w:rsidRDefault="00706ADE">
            <w:pPr>
              <w:pStyle w:val="ConsPlusNormal"/>
            </w:pPr>
            <w:r>
              <w:t>2175957,5</w:t>
            </w:r>
          </w:p>
        </w:tc>
      </w:tr>
      <w:tr w:rsidR="00706ADE">
        <w:tc>
          <w:tcPr>
            <w:tcW w:w="2381" w:type="dxa"/>
          </w:tcPr>
          <w:p w:rsidR="00706ADE" w:rsidRDefault="00706ADE">
            <w:pPr>
              <w:pStyle w:val="ConsPlusNormal"/>
            </w:pPr>
            <w:hyperlink r:id="rId837" w:history="1">
              <w:r>
                <w:rPr>
                  <w:color w:val="0000FF"/>
                </w:rPr>
                <w:t>Подпрограмма 1</w:t>
              </w:r>
            </w:hyperlink>
            <w:r>
              <w:t xml:space="preserve"> "Развитие подотрасли растениеводства, переработки и реализации продукции растениеводства"</w:t>
            </w:r>
          </w:p>
        </w:tc>
        <w:tc>
          <w:tcPr>
            <w:tcW w:w="1531" w:type="dxa"/>
          </w:tcPr>
          <w:p w:rsidR="00706ADE" w:rsidRDefault="00706ADE">
            <w:pPr>
              <w:pStyle w:val="ConsPlusNormal"/>
            </w:pPr>
            <w:r>
              <w:t>ПИ10000000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1201672,0</w:t>
            </w:r>
          </w:p>
        </w:tc>
        <w:tc>
          <w:tcPr>
            <w:tcW w:w="1323" w:type="dxa"/>
          </w:tcPr>
          <w:p w:rsidR="00706ADE" w:rsidRDefault="00706ADE">
            <w:pPr>
              <w:pStyle w:val="ConsPlusNormal"/>
            </w:pPr>
            <w:r>
              <w:t>145231,0</w:t>
            </w:r>
          </w:p>
        </w:tc>
        <w:tc>
          <w:tcPr>
            <w:tcW w:w="1191" w:type="dxa"/>
          </w:tcPr>
          <w:p w:rsidR="00706ADE" w:rsidRDefault="00706ADE">
            <w:pPr>
              <w:pStyle w:val="ConsPlusNormal"/>
            </w:pPr>
            <w:r>
              <w:t>1056441,0</w:t>
            </w:r>
          </w:p>
        </w:tc>
      </w:tr>
      <w:tr w:rsidR="00706ADE">
        <w:tc>
          <w:tcPr>
            <w:tcW w:w="2381" w:type="dxa"/>
          </w:tcPr>
          <w:p w:rsidR="00706ADE" w:rsidRDefault="00706ADE">
            <w:pPr>
              <w:pStyle w:val="ConsPlusNormal"/>
            </w:pPr>
            <w:r>
              <w:t>Основное мероприятие "Развитие садоводства, поддержка закладки и ухода за многолетними насаждениями"</w:t>
            </w:r>
          </w:p>
        </w:tc>
        <w:tc>
          <w:tcPr>
            <w:tcW w:w="1531" w:type="dxa"/>
          </w:tcPr>
          <w:p w:rsidR="00706ADE" w:rsidRDefault="00706ADE">
            <w:pPr>
              <w:pStyle w:val="ConsPlusNormal"/>
            </w:pPr>
            <w:r>
              <w:t>ПИ10100000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1781,1</w:t>
            </w:r>
          </w:p>
        </w:tc>
        <w:tc>
          <w:tcPr>
            <w:tcW w:w="1323" w:type="dxa"/>
          </w:tcPr>
          <w:p w:rsidR="00706ADE" w:rsidRDefault="00706ADE">
            <w:pPr>
              <w:pStyle w:val="ConsPlusNormal"/>
            </w:pPr>
            <w:r>
              <w:t>237,5</w:t>
            </w:r>
          </w:p>
        </w:tc>
        <w:tc>
          <w:tcPr>
            <w:tcW w:w="1191" w:type="dxa"/>
          </w:tcPr>
          <w:p w:rsidR="00706ADE" w:rsidRDefault="00706ADE">
            <w:pPr>
              <w:pStyle w:val="ConsPlusNormal"/>
            </w:pPr>
            <w:r>
              <w:t>1543,6</w:t>
            </w:r>
          </w:p>
        </w:tc>
      </w:tr>
      <w:tr w:rsidR="00706ADE">
        <w:tc>
          <w:tcPr>
            <w:tcW w:w="2381" w:type="dxa"/>
          </w:tcPr>
          <w:p w:rsidR="00706ADE" w:rsidRDefault="00706ADE">
            <w:pPr>
              <w:pStyle w:val="ConsPlusNormal"/>
            </w:pPr>
            <w:r>
              <w:t xml:space="preserve">Возмещение части затрат на закладку и уход за многолетними плодовыми и ягодными </w:t>
            </w:r>
            <w:r>
              <w:lastRenderedPageBreak/>
              <w:t>насаждениями</w:t>
            </w:r>
          </w:p>
        </w:tc>
        <w:tc>
          <w:tcPr>
            <w:tcW w:w="1531" w:type="dxa"/>
          </w:tcPr>
          <w:p w:rsidR="00706ADE" w:rsidRDefault="00706ADE">
            <w:pPr>
              <w:pStyle w:val="ConsPlusNormal"/>
            </w:pPr>
            <w:r>
              <w:lastRenderedPageBreak/>
              <w:t>ПИ10150340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1543,6</w:t>
            </w:r>
          </w:p>
        </w:tc>
        <w:tc>
          <w:tcPr>
            <w:tcW w:w="1323" w:type="dxa"/>
          </w:tcPr>
          <w:p w:rsidR="00706ADE" w:rsidRDefault="00706ADE">
            <w:pPr>
              <w:pStyle w:val="ConsPlusNormal"/>
            </w:pPr>
          </w:p>
        </w:tc>
        <w:tc>
          <w:tcPr>
            <w:tcW w:w="1191" w:type="dxa"/>
          </w:tcPr>
          <w:p w:rsidR="00706ADE" w:rsidRDefault="00706ADE">
            <w:pPr>
              <w:pStyle w:val="ConsPlusNormal"/>
            </w:pPr>
            <w:r>
              <w:t>1543,6</w:t>
            </w:r>
          </w:p>
        </w:tc>
      </w:tr>
      <w:tr w:rsidR="00706ADE">
        <w:tc>
          <w:tcPr>
            <w:tcW w:w="2381" w:type="dxa"/>
          </w:tcPr>
          <w:p w:rsidR="00706ADE" w:rsidRDefault="00706ADE">
            <w:pPr>
              <w:pStyle w:val="ConsPlusNormal"/>
            </w:pPr>
            <w:r>
              <w:lastRenderedPageBreak/>
              <w:t>Иные бюджетные ассигнования</w:t>
            </w:r>
          </w:p>
        </w:tc>
        <w:tc>
          <w:tcPr>
            <w:tcW w:w="1531" w:type="dxa"/>
          </w:tcPr>
          <w:p w:rsidR="00706ADE" w:rsidRDefault="00706ADE">
            <w:pPr>
              <w:pStyle w:val="ConsPlusNormal"/>
            </w:pPr>
            <w:r>
              <w:t>ПИ10150340</w:t>
            </w:r>
          </w:p>
        </w:tc>
        <w:tc>
          <w:tcPr>
            <w:tcW w:w="604" w:type="dxa"/>
          </w:tcPr>
          <w:p w:rsidR="00706ADE" w:rsidRDefault="00706ADE">
            <w:pPr>
              <w:pStyle w:val="ConsPlusNormal"/>
            </w:pPr>
            <w:r>
              <w:t>800</w:t>
            </w:r>
          </w:p>
        </w:tc>
        <w:tc>
          <w:tcPr>
            <w:tcW w:w="724" w:type="dxa"/>
          </w:tcPr>
          <w:p w:rsidR="00706ADE" w:rsidRDefault="00706ADE">
            <w:pPr>
              <w:pStyle w:val="ConsPlusNormal"/>
            </w:pPr>
          </w:p>
        </w:tc>
        <w:tc>
          <w:tcPr>
            <w:tcW w:w="1323" w:type="dxa"/>
          </w:tcPr>
          <w:p w:rsidR="00706ADE" w:rsidRDefault="00706ADE">
            <w:pPr>
              <w:pStyle w:val="ConsPlusNormal"/>
            </w:pPr>
            <w:r>
              <w:t>1543,6</w:t>
            </w:r>
          </w:p>
        </w:tc>
        <w:tc>
          <w:tcPr>
            <w:tcW w:w="1323" w:type="dxa"/>
          </w:tcPr>
          <w:p w:rsidR="00706ADE" w:rsidRDefault="00706ADE">
            <w:pPr>
              <w:pStyle w:val="ConsPlusNormal"/>
            </w:pPr>
          </w:p>
        </w:tc>
        <w:tc>
          <w:tcPr>
            <w:tcW w:w="1191" w:type="dxa"/>
          </w:tcPr>
          <w:p w:rsidR="00706ADE" w:rsidRDefault="00706ADE">
            <w:pPr>
              <w:pStyle w:val="ConsPlusNormal"/>
            </w:pPr>
            <w:r>
              <w:t>1543,6</w:t>
            </w:r>
          </w:p>
        </w:tc>
      </w:tr>
      <w:tr w:rsidR="00706ADE">
        <w:tc>
          <w:tcPr>
            <w:tcW w:w="2381" w:type="dxa"/>
          </w:tcPr>
          <w:p w:rsidR="00706ADE" w:rsidRDefault="00706ADE">
            <w:pPr>
              <w:pStyle w:val="ConsPlusNormal"/>
            </w:pPr>
            <w:r>
              <w:t>Сельское хозяйство и рыболовство</w:t>
            </w:r>
          </w:p>
        </w:tc>
        <w:tc>
          <w:tcPr>
            <w:tcW w:w="1531" w:type="dxa"/>
          </w:tcPr>
          <w:p w:rsidR="00706ADE" w:rsidRDefault="00706ADE">
            <w:pPr>
              <w:pStyle w:val="ConsPlusNormal"/>
            </w:pPr>
            <w:r>
              <w:t>ПИ10150340</w:t>
            </w:r>
          </w:p>
        </w:tc>
        <w:tc>
          <w:tcPr>
            <w:tcW w:w="604" w:type="dxa"/>
          </w:tcPr>
          <w:p w:rsidR="00706ADE" w:rsidRDefault="00706ADE">
            <w:pPr>
              <w:pStyle w:val="ConsPlusNormal"/>
            </w:pPr>
            <w:r>
              <w:t>800</w:t>
            </w:r>
          </w:p>
        </w:tc>
        <w:tc>
          <w:tcPr>
            <w:tcW w:w="724" w:type="dxa"/>
          </w:tcPr>
          <w:p w:rsidR="00706ADE" w:rsidRDefault="00706ADE">
            <w:pPr>
              <w:pStyle w:val="ConsPlusNormal"/>
            </w:pPr>
            <w:r>
              <w:t>0405</w:t>
            </w:r>
          </w:p>
        </w:tc>
        <w:tc>
          <w:tcPr>
            <w:tcW w:w="1323" w:type="dxa"/>
          </w:tcPr>
          <w:p w:rsidR="00706ADE" w:rsidRDefault="00706ADE">
            <w:pPr>
              <w:pStyle w:val="ConsPlusNormal"/>
            </w:pPr>
            <w:r>
              <w:t>1543,6</w:t>
            </w:r>
          </w:p>
        </w:tc>
        <w:tc>
          <w:tcPr>
            <w:tcW w:w="1323" w:type="dxa"/>
          </w:tcPr>
          <w:p w:rsidR="00706ADE" w:rsidRDefault="00706ADE">
            <w:pPr>
              <w:pStyle w:val="ConsPlusNormal"/>
            </w:pPr>
          </w:p>
        </w:tc>
        <w:tc>
          <w:tcPr>
            <w:tcW w:w="1191" w:type="dxa"/>
          </w:tcPr>
          <w:p w:rsidR="00706ADE" w:rsidRDefault="00706ADE">
            <w:pPr>
              <w:pStyle w:val="ConsPlusNormal"/>
            </w:pPr>
            <w:r>
              <w:t>1543,6</w:t>
            </w:r>
          </w:p>
        </w:tc>
      </w:tr>
      <w:tr w:rsidR="00706ADE">
        <w:tc>
          <w:tcPr>
            <w:tcW w:w="2381" w:type="dxa"/>
          </w:tcPr>
          <w:p w:rsidR="00706ADE" w:rsidRDefault="00706ADE">
            <w:pPr>
              <w:pStyle w:val="ConsPlusNormal"/>
            </w:pPr>
            <w:r>
              <w:t>Софинансирование из областного бюджета на возмещение части затрат на закладку и уход за многолетними плодовыми и ягодными насаждениями</w:t>
            </w:r>
          </w:p>
        </w:tc>
        <w:tc>
          <w:tcPr>
            <w:tcW w:w="1531" w:type="dxa"/>
          </w:tcPr>
          <w:p w:rsidR="00706ADE" w:rsidRDefault="00706ADE">
            <w:pPr>
              <w:pStyle w:val="ConsPlusNormal"/>
            </w:pPr>
            <w:r>
              <w:t>ПИ101R0340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237,5</w:t>
            </w:r>
          </w:p>
        </w:tc>
        <w:tc>
          <w:tcPr>
            <w:tcW w:w="1323" w:type="dxa"/>
          </w:tcPr>
          <w:p w:rsidR="00706ADE" w:rsidRDefault="00706ADE">
            <w:pPr>
              <w:pStyle w:val="ConsPlusNormal"/>
            </w:pPr>
            <w:r>
              <w:t>237,5</w:t>
            </w:r>
          </w:p>
        </w:tc>
        <w:tc>
          <w:tcPr>
            <w:tcW w:w="1191" w:type="dxa"/>
          </w:tcPr>
          <w:p w:rsidR="00706ADE" w:rsidRDefault="00706ADE">
            <w:pPr>
              <w:pStyle w:val="ConsPlusNormal"/>
            </w:pPr>
          </w:p>
        </w:tc>
      </w:tr>
      <w:tr w:rsidR="00706ADE">
        <w:tc>
          <w:tcPr>
            <w:tcW w:w="2381" w:type="dxa"/>
          </w:tcPr>
          <w:p w:rsidR="00706ADE" w:rsidRDefault="00706ADE">
            <w:pPr>
              <w:pStyle w:val="ConsPlusNormal"/>
            </w:pPr>
            <w:r>
              <w:t>Иные бюджетные ассигнования</w:t>
            </w:r>
          </w:p>
        </w:tc>
        <w:tc>
          <w:tcPr>
            <w:tcW w:w="1531" w:type="dxa"/>
          </w:tcPr>
          <w:p w:rsidR="00706ADE" w:rsidRDefault="00706ADE">
            <w:pPr>
              <w:pStyle w:val="ConsPlusNormal"/>
            </w:pPr>
            <w:r>
              <w:t>ПИ101R0340</w:t>
            </w:r>
          </w:p>
        </w:tc>
        <w:tc>
          <w:tcPr>
            <w:tcW w:w="604" w:type="dxa"/>
          </w:tcPr>
          <w:p w:rsidR="00706ADE" w:rsidRDefault="00706ADE">
            <w:pPr>
              <w:pStyle w:val="ConsPlusNormal"/>
            </w:pPr>
            <w:r>
              <w:t>800</w:t>
            </w:r>
          </w:p>
        </w:tc>
        <w:tc>
          <w:tcPr>
            <w:tcW w:w="724" w:type="dxa"/>
          </w:tcPr>
          <w:p w:rsidR="00706ADE" w:rsidRDefault="00706ADE">
            <w:pPr>
              <w:pStyle w:val="ConsPlusNormal"/>
            </w:pPr>
          </w:p>
        </w:tc>
        <w:tc>
          <w:tcPr>
            <w:tcW w:w="1323" w:type="dxa"/>
          </w:tcPr>
          <w:p w:rsidR="00706ADE" w:rsidRDefault="00706ADE">
            <w:pPr>
              <w:pStyle w:val="ConsPlusNormal"/>
            </w:pPr>
            <w:r>
              <w:t>237,5</w:t>
            </w:r>
          </w:p>
        </w:tc>
        <w:tc>
          <w:tcPr>
            <w:tcW w:w="1323" w:type="dxa"/>
          </w:tcPr>
          <w:p w:rsidR="00706ADE" w:rsidRDefault="00706ADE">
            <w:pPr>
              <w:pStyle w:val="ConsPlusNormal"/>
            </w:pPr>
            <w:r>
              <w:t>237,5</w:t>
            </w:r>
          </w:p>
        </w:tc>
        <w:tc>
          <w:tcPr>
            <w:tcW w:w="1191" w:type="dxa"/>
          </w:tcPr>
          <w:p w:rsidR="00706ADE" w:rsidRDefault="00706ADE">
            <w:pPr>
              <w:pStyle w:val="ConsPlusNormal"/>
            </w:pPr>
          </w:p>
        </w:tc>
      </w:tr>
      <w:tr w:rsidR="00706ADE">
        <w:tc>
          <w:tcPr>
            <w:tcW w:w="2381" w:type="dxa"/>
          </w:tcPr>
          <w:p w:rsidR="00706ADE" w:rsidRDefault="00706ADE">
            <w:pPr>
              <w:pStyle w:val="ConsPlusNormal"/>
            </w:pPr>
            <w:r>
              <w:t>Сельское хозяйство и рыболовство</w:t>
            </w:r>
          </w:p>
        </w:tc>
        <w:tc>
          <w:tcPr>
            <w:tcW w:w="1531" w:type="dxa"/>
          </w:tcPr>
          <w:p w:rsidR="00706ADE" w:rsidRDefault="00706ADE">
            <w:pPr>
              <w:pStyle w:val="ConsPlusNormal"/>
            </w:pPr>
            <w:r>
              <w:t>ПИ101R0340</w:t>
            </w:r>
          </w:p>
        </w:tc>
        <w:tc>
          <w:tcPr>
            <w:tcW w:w="604" w:type="dxa"/>
          </w:tcPr>
          <w:p w:rsidR="00706ADE" w:rsidRDefault="00706ADE">
            <w:pPr>
              <w:pStyle w:val="ConsPlusNormal"/>
            </w:pPr>
            <w:r>
              <w:t>800</w:t>
            </w:r>
          </w:p>
        </w:tc>
        <w:tc>
          <w:tcPr>
            <w:tcW w:w="724" w:type="dxa"/>
          </w:tcPr>
          <w:p w:rsidR="00706ADE" w:rsidRDefault="00706ADE">
            <w:pPr>
              <w:pStyle w:val="ConsPlusNormal"/>
            </w:pPr>
            <w:r>
              <w:t>0405</w:t>
            </w:r>
          </w:p>
        </w:tc>
        <w:tc>
          <w:tcPr>
            <w:tcW w:w="1323" w:type="dxa"/>
          </w:tcPr>
          <w:p w:rsidR="00706ADE" w:rsidRDefault="00706ADE">
            <w:pPr>
              <w:pStyle w:val="ConsPlusNormal"/>
            </w:pPr>
            <w:r>
              <w:t>237,5</w:t>
            </w:r>
          </w:p>
        </w:tc>
        <w:tc>
          <w:tcPr>
            <w:tcW w:w="1323" w:type="dxa"/>
          </w:tcPr>
          <w:p w:rsidR="00706ADE" w:rsidRDefault="00706ADE">
            <w:pPr>
              <w:pStyle w:val="ConsPlusNormal"/>
            </w:pPr>
            <w:r>
              <w:t>237,5</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"Государственная поддержка кредитования подотрасли растениеводства, переработки ее продукции, развития инфраструктуры и логистического обеспечения рынков продукции растениеводства"</w:t>
            </w:r>
          </w:p>
        </w:tc>
        <w:tc>
          <w:tcPr>
            <w:tcW w:w="1531" w:type="dxa"/>
          </w:tcPr>
          <w:p w:rsidR="00706ADE" w:rsidRDefault="00706ADE">
            <w:pPr>
              <w:pStyle w:val="ConsPlusNormal"/>
            </w:pPr>
            <w:r>
              <w:t>ПИ10200000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677971,8</w:t>
            </w:r>
          </w:p>
        </w:tc>
        <w:tc>
          <w:tcPr>
            <w:tcW w:w="1323" w:type="dxa"/>
          </w:tcPr>
          <w:p w:rsidR="00706ADE" w:rsidRDefault="00706ADE">
            <w:pPr>
              <w:pStyle w:val="ConsPlusNormal"/>
            </w:pPr>
            <w:r>
              <w:t>115337,5</w:t>
            </w:r>
          </w:p>
        </w:tc>
        <w:tc>
          <w:tcPr>
            <w:tcW w:w="1191" w:type="dxa"/>
          </w:tcPr>
          <w:p w:rsidR="00706ADE" w:rsidRDefault="00706ADE">
            <w:pPr>
              <w:pStyle w:val="ConsPlusNormal"/>
            </w:pPr>
            <w:r>
              <w:t>562634,3</w:t>
            </w:r>
          </w:p>
        </w:tc>
      </w:tr>
      <w:tr w:rsidR="00706ADE">
        <w:tc>
          <w:tcPr>
            <w:tcW w:w="2381" w:type="dxa"/>
          </w:tcPr>
          <w:p w:rsidR="00706ADE" w:rsidRDefault="00706ADE">
            <w:pPr>
              <w:pStyle w:val="ConsPlusNormal"/>
            </w:pPr>
            <w:r>
              <w:t>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1531" w:type="dxa"/>
          </w:tcPr>
          <w:p w:rsidR="00706ADE" w:rsidRDefault="00706ADE">
            <w:pPr>
              <w:pStyle w:val="ConsPlusNormal"/>
            </w:pPr>
            <w:r>
              <w:t>ПИ10250380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276324,3</w:t>
            </w:r>
          </w:p>
        </w:tc>
        <w:tc>
          <w:tcPr>
            <w:tcW w:w="1323" w:type="dxa"/>
          </w:tcPr>
          <w:p w:rsidR="00706ADE" w:rsidRDefault="00706ADE">
            <w:pPr>
              <w:pStyle w:val="ConsPlusNormal"/>
            </w:pPr>
          </w:p>
        </w:tc>
        <w:tc>
          <w:tcPr>
            <w:tcW w:w="1191" w:type="dxa"/>
          </w:tcPr>
          <w:p w:rsidR="00706ADE" w:rsidRDefault="00706ADE">
            <w:pPr>
              <w:pStyle w:val="ConsPlusNormal"/>
            </w:pPr>
            <w:r>
              <w:t>276324,3</w:t>
            </w:r>
          </w:p>
        </w:tc>
      </w:tr>
      <w:tr w:rsidR="00706ADE">
        <w:tc>
          <w:tcPr>
            <w:tcW w:w="2381" w:type="dxa"/>
          </w:tcPr>
          <w:p w:rsidR="00706ADE" w:rsidRDefault="00706ADE">
            <w:pPr>
              <w:pStyle w:val="ConsPlusNormal"/>
            </w:pPr>
            <w:r>
              <w:t>Иные бюджетные ассигнования</w:t>
            </w:r>
          </w:p>
        </w:tc>
        <w:tc>
          <w:tcPr>
            <w:tcW w:w="1531" w:type="dxa"/>
          </w:tcPr>
          <w:p w:rsidR="00706ADE" w:rsidRDefault="00706ADE">
            <w:pPr>
              <w:pStyle w:val="ConsPlusNormal"/>
            </w:pPr>
            <w:r>
              <w:t>ПИ10250380</w:t>
            </w:r>
          </w:p>
        </w:tc>
        <w:tc>
          <w:tcPr>
            <w:tcW w:w="604" w:type="dxa"/>
          </w:tcPr>
          <w:p w:rsidR="00706ADE" w:rsidRDefault="00706ADE">
            <w:pPr>
              <w:pStyle w:val="ConsPlusNormal"/>
            </w:pPr>
            <w:r>
              <w:t>800</w:t>
            </w:r>
          </w:p>
        </w:tc>
        <w:tc>
          <w:tcPr>
            <w:tcW w:w="724" w:type="dxa"/>
          </w:tcPr>
          <w:p w:rsidR="00706ADE" w:rsidRDefault="00706ADE">
            <w:pPr>
              <w:pStyle w:val="ConsPlusNormal"/>
            </w:pPr>
          </w:p>
        </w:tc>
        <w:tc>
          <w:tcPr>
            <w:tcW w:w="1323" w:type="dxa"/>
          </w:tcPr>
          <w:p w:rsidR="00706ADE" w:rsidRDefault="00706ADE">
            <w:pPr>
              <w:pStyle w:val="ConsPlusNormal"/>
            </w:pPr>
            <w:r>
              <w:t>276324,3</w:t>
            </w:r>
          </w:p>
        </w:tc>
        <w:tc>
          <w:tcPr>
            <w:tcW w:w="1323" w:type="dxa"/>
          </w:tcPr>
          <w:p w:rsidR="00706ADE" w:rsidRDefault="00706ADE">
            <w:pPr>
              <w:pStyle w:val="ConsPlusNormal"/>
            </w:pPr>
          </w:p>
        </w:tc>
        <w:tc>
          <w:tcPr>
            <w:tcW w:w="1191" w:type="dxa"/>
          </w:tcPr>
          <w:p w:rsidR="00706ADE" w:rsidRDefault="00706ADE">
            <w:pPr>
              <w:pStyle w:val="ConsPlusNormal"/>
            </w:pPr>
            <w:r>
              <w:t>276324,3</w:t>
            </w:r>
          </w:p>
        </w:tc>
      </w:tr>
      <w:tr w:rsidR="00706ADE">
        <w:tc>
          <w:tcPr>
            <w:tcW w:w="2381" w:type="dxa"/>
          </w:tcPr>
          <w:p w:rsidR="00706ADE" w:rsidRDefault="00706ADE">
            <w:pPr>
              <w:pStyle w:val="ConsPlusNormal"/>
            </w:pPr>
            <w:r>
              <w:t>Сельское хозяйство и рыболовство</w:t>
            </w:r>
          </w:p>
        </w:tc>
        <w:tc>
          <w:tcPr>
            <w:tcW w:w="1531" w:type="dxa"/>
          </w:tcPr>
          <w:p w:rsidR="00706ADE" w:rsidRDefault="00706ADE">
            <w:pPr>
              <w:pStyle w:val="ConsPlusNormal"/>
            </w:pPr>
            <w:r>
              <w:t>ПИ10250380</w:t>
            </w:r>
          </w:p>
        </w:tc>
        <w:tc>
          <w:tcPr>
            <w:tcW w:w="604" w:type="dxa"/>
          </w:tcPr>
          <w:p w:rsidR="00706ADE" w:rsidRDefault="00706ADE">
            <w:pPr>
              <w:pStyle w:val="ConsPlusNormal"/>
            </w:pPr>
            <w:r>
              <w:t>800</w:t>
            </w:r>
          </w:p>
        </w:tc>
        <w:tc>
          <w:tcPr>
            <w:tcW w:w="724" w:type="dxa"/>
          </w:tcPr>
          <w:p w:rsidR="00706ADE" w:rsidRDefault="00706ADE">
            <w:pPr>
              <w:pStyle w:val="ConsPlusNormal"/>
            </w:pPr>
            <w:r>
              <w:t>0405</w:t>
            </w:r>
          </w:p>
        </w:tc>
        <w:tc>
          <w:tcPr>
            <w:tcW w:w="1323" w:type="dxa"/>
          </w:tcPr>
          <w:p w:rsidR="00706ADE" w:rsidRDefault="00706ADE">
            <w:pPr>
              <w:pStyle w:val="ConsPlusNormal"/>
            </w:pPr>
            <w:r>
              <w:t>276324,3</w:t>
            </w:r>
          </w:p>
        </w:tc>
        <w:tc>
          <w:tcPr>
            <w:tcW w:w="1323" w:type="dxa"/>
          </w:tcPr>
          <w:p w:rsidR="00706ADE" w:rsidRDefault="00706ADE">
            <w:pPr>
              <w:pStyle w:val="ConsPlusNormal"/>
            </w:pPr>
          </w:p>
        </w:tc>
        <w:tc>
          <w:tcPr>
            <w:tcW w:w="1191" w:type="dxa"/>
          </w:tcPr>
          <w:p w:rsidR="00706ADE" w:rsidRDefault="00706ADE">
            <w:pPr>
              <w:pStyle w:val="ConsPlusNormal"/>
            </w:pPr>
            <w:r>
              <w:t>276324,3</w:t>
            </w:r>
          </w:p>
        </w:tc>
      </w:tr>
      <w:tr w:rsidR="00706ADE">
        <w:tc>
          <w:tcPr>
            <w:tcW w:w="2381" w:type="dxa"/>
          </w:tcPr>
          <w:p w:rsidR="00706ADE" w:rsidRDefault="00706ADE">
            <w:pPr>
              <w:pStyle w:val="ConsPlusNormal"/>
            </w:pPr>
            <w:r>
              <w:t xml:space="preserve">Возмещение части процентной ставки по </w:t>
            </w:r>
            <w:r>
              <w:lastRenderedPageBreak/>
              <w:t>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1531" w:type="dxa"/>
          </w:tcPr>
          <w:p w:rsidR="00706ADE" w:rsidRDefault="00706ADE">
            <w:pPr>
              <w:pStyle w:val="ConsPlusNormal"/>
            </w:pPr>
            <w:r>
              <w:lastRenderedPageBreak/>
              <w:t>ПИ10250390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286310,0</w:t>
            </w:r>
          </w:p>
        </w:tc>
        <w:tc>
          <w:tcPr>
            <w:tcW w:w="1323" w:type="dxa"/>
          </w:tcPr>
          <w:p w:rsidR="00706ADE" w:rsidRDefault="00706ADE">
            <w:pPr>
              <w:pStyle w:val="ConsPlusNormal"/>
            </w:pPr>
          </w:p>
        </w:tc>
        <w:tc>
          <w:tcPr>
            <w:tcW w:w="1191" w:type="dxa"/>
          </w:tcPr>
          <w:p w:rsidR="00706ADE" w:rsidRDefault="00706ADE">
            <w:pPr>
              <w:pStyle w:val="ConsPlusNormal"/>
            </w:pPr>
            <w:r>
              <w:t>286310,0</w:t>
            </w:r>
          </w:p>
        </w:tc>
      </w:tr>
      <w:tr w:rsidR="00706ADE">
        <w:tc>
          <w:tcPr>
            <w:tcW w:w="2381" w:type="dxa"/>
          </w:tcPr>
          <w:p w:rsidR="00706ADE" w:rsidRDefault="00706ADE">
            <w:pPr>
              <w:pStyle w:val="ConsPlusNormal"/>
            </w:pPr>
            <w:r>
              <w:lastRenderedPageBreak/>
              <w:t>Иные бюджетные ассигнования</w:t>
            </w:r>
          </w:p>
        </w:tc>
        <w:tc>
          <w:tcPr>
            <w:tcW w:w="1531" w:type="dxa"/>
          </w:tcPr>
          <w:p w:rsidR="00706ADE" w:rsidRDefault="00706ADE">
            <w:pPr>
              <w:pStyle w:val="ConsPlusNormal"/>
            </w:pPr>
            <w:r>
              <w:t>ПИ10250390</w:t>
            </w:r>
          </w:p>
        </w:tc>
        <w:tc>
          <w:tcPr>
            <w:tcW w:w="604" w:type="dxa"/>
          </w:tcPr>
          <w:p w:rsidR="00706ADE" w:rsidRDefault="00706ADE">
            <w:pPr>
              <w:pStyle w:val="ConsPlusNormal"/>
            </w:pPr>
            <w:r>
              <w:t>800</w:t>
            </w:r>
          </w:p>
        </w:tc>
        <w:tc>
          <w:tcPr>
            <w:tcW w:w="724" w:type="dxa"/>
          </w:tcPr>
          <w:p w:rsidR="00706ADE" w:rsidRDefault="00706ADE">
            <w:pPr>
              <w:pStyle w:val="ConsPlusNormal"/>
            </w:pPr>
          </w:p>
        </w:tc>
        <w:tc>
          <w:tcPr>
            <w:tcW w:w="1323" w:type="dxa"/>
          </w:tcPr>
          <w:p w:rsidR="00706ADE" w:rsidRDefault="00706ADE">
            <w:pPr>
              <w:pStyle w:val="ConsPlusNormal"/>
            </w:pPr>
            <w:r>
              <w:t>286310,0</w:t>
            </w:r>
          </w:p>
        </w:tc>
        <w:tc>
          <w:tcPr>
            <w:tcW w:w="1323" w:type="dxa"/>
          </w:tcPr>
          <w:p w:rsidR="00706ADE" w:rsidRDefault="00706ADE">
            <w:pPr>
              <w:pStyle w:val="ConsPlusNormal"/>
            </w:pPr>
          </w:p>
        </w:tc>
        <w:tc>
          <w:tcPr>
            <w:tcW w:w="1191" w:type="dxa"/>
          </w:tcPr>
          <w:p w:rsidR="00706ADE" w:rsidRDefault="00706ADE">
            <w:pPr>
              <w:pStyle w:val="ConsPlusNormal"/>
            </w:pPr>
            <w:r>
              <w:t>286310,0</w:t>
            </w:r>
          </w:p>
        </w:tc>
      </w:tr>
      <w:tr w:rsidR="00706ADE">
        <w:tc>
          <w:tcPr>
            <w:tcW w:w="2381" w:type="dxa"/>
          </w:tcPr>
          <w:p w:rsidR="00706ADE" w:rsidRDefault="00706ADE">
            <w:pPr>
              <w:pStyle w:val="ConsPlusNormal"/>
            </w:pPr>
            <w:r>
              <w:t>Сельское хозяйство и рыболовство</w:t>
            </w:r>
          </w:p>
        </w:tc>
        <w:tc>
          <w:tcPr>
            <w:tcW w:w="1531" w:type="dxa"/>
          </w:tcPr>
          <w:p w:rsidR="00706ADE" w:rsidRDefault="00706ADE">
            <w:pPr>
              <w:pStyle w:val="ConsPlusNormal"/>
            </w:pPr>
            <w:r>
              <w:t>ПИ10250390</w:t>
            </w:r>
          </w:p>
        </w:tc>
        <w:tc>
          <w:tcPr>
            <w:tcW w:w="604" w:type="dxa"/>
          </w:tcPr>
          <w:p w:rsidR="00706ADE" w:rsidRDefault="00706ADE">
            <w:pPr>
              <w:pStyle w:val="ConsPlusNormal"/>
            </w:pPr>
            <w:r>
              <w:t>800</w:t>
            </w:r>
          </w:p>
        </w:tc>
        <w:tc>
          <w:tcPr>
            <w:tcW w:w="724" w:type="dxa"/>
          </w:tcPr>
          <w:p w:rsidR="00706ADE" w:rsidRDefault="00706ADE">
            <w:pPr>
              <w:pStyle w:val="ConsPlusNormal"/>
            </w:pPr>
            <w:r>
              <w:t>0405</w:t>
            </w:r>
          </w:p>
        </w:tc>
        <w:tc>
          <w:tcPr>
            <w:tcW w:w="1323" w:type="dxa"/>
          </w:tcPr>
          <w:p w:rsidR="00706ADE" w:rsidRDefault="00706ADE">
            <w:pPr>
              <w:pStyle w:val="ConsPlusNormal"/>
            </w:pPr>
            <w:r>
              <w:t>286310,0</w:t>
            </w:r>
          </w:p>
        </w:tc>
        <w:tc>
          <w:tcPr>
            <w:tcW w:w="1323" w:type="dxa"/>
          </w:tcPr>
          <w:p w:rsidR="00706ADE" w:rsidRDefault="00706ADE">
            <w:pPr>
              <w:pStyle w:val="ConsPlusNormal"/>
            </w:pPr>
          </w:p>
        </w:tc>
        <w:tc>
          <w:tcPr>
            <w:tcW w:w="1191" w:type="dxa"/>
          </w:tcPr>
          <w:p w:rsidR="00706ADE" w:rsidRDefault="00706ADE">
            <w:pPr>
              <w:pStyle w:val="ConsPlusNormal"/>
            </w:pPr>
            <w:r>
              <w:t>286310,0</w:t>
            </w:r>
          </w:p>
        </w:tc>
      </w:tr>
      <w:tr w:rsidR="00706ADE">
        <w:tc>
          <w:tcPr>
            <w:tcW w:w="2381" w:type="dxa"/>
          </w:tcPr>
          <w:p w:rsidR="00706ADE" w:rsidRDefault="00706ADE">
            <w:pPr>
              <w:pStyle w:val="ConsPlusNormal"/>
            </w:pPr>
            <w:r>
              <w:t>Софинансирование из областного бюджета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1531" w:type="dxa"/>
          </w:tcPr>
          <w:p w:rsidR="00706ADE" w:rsidRDefault="00706ADE">
            <w:pPr>
              <w:pStyle w:val="ConsPlusNormal"/>
            </w:pPr>
            <w:r>
              <w:t>ПИ102R0380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57465,4</w:t>
            </w:r>
          </w:p>
        </w:tc>
        <w:tc>
          <w:tcPr>
            <w:tcW w:w="1323" w:type="dxa"/>
          </w:tcPr>
          <w:p w:rsidR="00706ADE" w:rsidRDefault="00706ADE">
            <w:pPr>
              <w:pStyle w:val="ConsPlusNormal"/>
            </w:pPr>
            <w:r>
              <w:t>57465,4</w:t>
            </w:r>
          </w:p>
        </w:tc>
        <w:tc>
          <w:tcPr>
            <w:tcW w:w="1191" w:type="dxa"/>
          </w:tcPr>
          <w:p w:rsidR="00706ADE" w:rsidRDefault="00706ADE">
            <w:pPr>
              <w:pStyle w:val="ConsPlusNormal"/>
            </w:pPr>
          </w:p>
        </w:tc>
      </w:tr>
      <w:tr w:rsidR="00706ADE">
        <w:tc>
          <w:tcPr>
            <w:tcW w:w="2381" w:type="dxa"/>
          </w:tcPr>
          <w:p w:rsidR="00706ADE" w:rsidRDefault="00706ADE">
            <w:pPr>
              <w:pStyle w:val="ConsPlusNormal"/>
            </w:pPr>
            <w:r>
              <w:t>Иные бюджетные ассигнования</w:t>
            </w:r>
          </w:p>
        </w:tc>
        <w:tc>
          <w:tcPr>
            <w:tcW w:w="1531" w:type="dxa"/>
          </w:tcPr>
          <w:p w:rsidR="00706ADE" w:rsidRDefault="00706ADE">
            <w:pPr>
              <w:pStyle w:val="ConsPlusNormal"/>
            </w:pPr>
            <w:r>
              <w:t>ПИ102R0380</w:t>
            </w:r>
          </w:p>
        </w:tc>
        <w:tc>
          <w:tcPr>
            <w:tcW w:w="604" w:type="dxa"/>
          </w:tcPr>
          <w:p w:rsidR="00706ADE" w:rsidRDefault="00706ADE">
            <w:pPr>
              <w:pStyle w:val="ConsPlusNormal"/>
            </w:pPr>
            <w:r>
              <w:t>800</w:t>
            </w:r>
          </w:p>
        </w:tc>
        <w:tc>
          <w:tcPr>
            <w:tcW w:w="724" w:type="dxa"/>
          </w:tcPr>
          <w:p w:rsidR="00706ADE" w:rsidRDefault="00706ADE">
            <w:pPr>
              <w:pStyle w:val="ConsPlusNormal"/>
            </w:pPr>
          </w:p>
        </w:tc>
        <w:tc>
          <w:tcPr>
            <w:tcW w:w="1323" w:type="dxa"/>
          </w:tcPr>
          <w:p w:rsidR="00706ADE" w:rsidRDefault="00706ADE">
            <w:pPr>
              <w:pStyle w:val="ConsPlusNormal"/>
            </w:pPr>
            <w:r>
              <w:t>57465,4</w:t>
            </w:r>
          </w:p>
        </w:tc>
        <w:tc>
          <w:tcPr>
            <w:tcW w:w="1323" w:type="dxa"/>
          </w:tcPr>
          <w:p w:rsidR="00706ADE" w:rsidRDefault="00706ADE">
            <w:pPr>
              <w:pStyle w:val="ConsPlusNormal"/>
            </w:pPr>
            <w:r>
              <w:t>57465,4</w:t>
            </w:r>
          </w:p>
        </w:tc>
        <w:tc>
          <w:tcPr>
            <w:tcW w:w="1191" w:type="dxa"/>
          </w:tcPr>
          <w:p w:rsidR="00706ADE" w:rsidRDefault="00706ADE">
            <w:pPr>
              <w:pStyle w:val="ConsPlusNormal"/>
            </w:pPr>
          </w:p>
        </w:tc>
      </w:tr>
      <w:tr w:rsidR="00706ADE">
        <w:tc>
          <w:tcPr>
            <w:tcW w:w="2381" w:type="dxa"/>
          </w:tcPr>
          <w:p w:rsidR="00706ADE" w:rsidRDefault="00706ADE">
            <w:pPr>
              <w:pStyle w:val="ConsPlusNormal"/>
            </w:pPr>
            <w:r>
              <w:t>Сельское хозяйство и рыболовство</w:t>
            </w:r>
          </w:p>
        </w:tc>
        <w:tc>
          <w:tcPr>
            <w:tcW w:w="1531" w:type="dxa"/>
          </w:tcPr>
          <w:p w:rsidR="00706ADE" w:rsidRDefault="00706ADE">
            <w:pPr>
              <w:pStyle w:val="ConsPlusNormal"/>
            </w:pPr>
            <w:r>
              <w:t>ПИ102R0380</w:t>
            </w:r>
          </w:p>
        </w:tc>
        <w:tc>
          <w:tcPr>
            <w:tcW w:w="604" w:type="dxa"/>
          </w:tcPr>
          <w:p w:rsidR="00706ADE" w:rsidRDefault="00706ADE">
            <w:pPr>
              <w:pStyle w:val="ConsPlusNormal"/>
            </w:pPr>
            <w:r>
              <w:t>800</w:t>
            </w:r>
          </w:p>
        </w:tc>
        <w:tc>
          <w:tcPr>
            <w:tcW w:w="724" w:type="dxa"/>
          </w:tcPr>
          <w:p w:rsidR="00706ADE" w:rsidRDefault="00706ADE">
            <w:pPr>
              <w:pStyle w:val="ConsPlusNormal"/>
            </w:pPr>
            <w:r>
              <w:t>0405</w:t>
            </w:r>
          </w:p>
        </w:tc>
        <w:tc>
          <w:tcPr>
            <w:tcW w:w="1323" w:type="dxa"/>
          </w:tcPr>
          <w:p w:rsidR="00706ADE" w:rsidRDefault="00706ADE">
            <w:pPr>
              <w:pStyle w:val="ConsPlusNormal"/>
            </w:pPr>
            <w:r>
              <w:t>57465,4</w:t>
            </w:r>
          </w:p>
        </w:tc>
        <w:tc>
          <w:tcPr>
            <w:tcW w:w="1323" w:type="dxa"/>
          </w:tcPr>
          <w:p w:rsidR="00706ADE" w:rsidRDefault="00706ADE">
            <w:pPr>
              <w:pStyle w:val="ConsPlusNormal"/>
            </w:pPr>
            <w:r>
              <w:t>57465,4</w:t>
            </w:r>
          </w:p>
        </w:tc>
        <w:tc>
          <w:tcPr>
            <w:tcW w:w="1191" w:type="dxa"/>
          </w:tcPr>
          <w:p w:rsidR="00706ADE" w:rsidRDefault="00706ADE">
            <w:pPr>
              <w:pStyle w:val="ConsPlusNormal"/>
            </w:pPr>
          </w:p>
        </w:tc>
      </w:tr>
      <w:tr w:rsidR="00706ADE">
        <w:tc>
          <w:tcPr>
            <w:tcW w:w="2381" w:type="dxa"/>
          </w:tcPr>
          <w:p w:rsidR="00706ADE" w:rsidRDefault="00706ADE">
            <w:pPr>
              <w:pStyle w:val="ConsPlusNormal"/>
            </w:pPr>
            <w:r>
              <w:t>Софинансирование из областного бюджета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1531" w:type="dxa"/>
          </w:tcPr>
          <w:p w:rsidR="00706ADE" w:rsidRDefault="00706ADE">
            <w:pPr>
              <w:pStyle w:val="ConsPlusNormal"/>
            </w:pPr>
            <w:r>
              <w:t>ПИ102R0390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57872,1</w:t>
            </w:r>
          </w:p>
        </w:tc>
        <w:tc>
          <w:tcPr>
            <w:tcW w:w="1323" w:type="dxa"/>
          </w:tcPr>
          <w:p w:rsidR="00706ADE" w:rsidRDefault="00706ADE">
            <w:pPr>
              <w:pStyle w:val="ConsPlusNormal"/>
            </w:pPr>
            <w:r>
              <w:t>57872,1</w:t>
            </w:r>
          </w:p>
        </w:tc>
        <w:tc>
          <w:tcPr>
            <w:tcW w:w="1191" w:type="dxa"/>
          </w:tcPr>
          <w:p w:rsidR="00706ADE" w:rsidRDefault="00706ADE">
            <w:pPr>
              <w:pStyle w:val="ConsPlusNormal"/>
            </w:pPr>
          </w:p>
        </w:tc>
      </w:tr>
      <w:tr w:rsidR="00706ADE">
        <w:tc>
          <w:tcPr>
            <w:tcW w:w="2381" w:type="dxa"/>
          </w:tcPr>
          <w:p w:rsidR="00706ADE" w:rsidRDefault="00706ADE">
            <w:pPr>
              <w:pStyle w:val="ConsPlusNormal"/>
            </w:pPr>
            <w:r>
              <w:t>Иные бюджетные ассигнования</w:t>
            </w:r>
          </w:p>
        </w:tc>
        <w:tc>
          <w:tcPr>
            <w:tcW w:w="1531" w:type="dxa"/>
          </w:tcPr>
          <w:p w:rsidR="00706ADE" w:rsidRDefault="00706ADE">
            <w:pPr>
              <w:pStyle w:val="ConsPlusNormal"/>
            </w:pPr>
            <w:r>
              <w:t>ПИ102R0390</w:t>
            </w:r>
          </w:p>
        </w:tc>
        <w:tc>
          <w:tcPr>
            <w:tcW w:w="604" w:type="dxa"/>
          </w:tcPr>
          <w:p w:rsidR="00706ADE" w:rsidRDefault="00706ADE">
            <w:pPr>
              <w:pStyle w:val="ConsPlusNormal"/>
            </w:pPr>
            <w:r>
              <w:t>800</w:t>
            </w:r>
          </w:p>
        </w:tc>
        <w:tc>
          <w:tcPr>
            <w:tcW w:w="724" w:type="dxa"/>
          </w:tcPr>
          <w:p w:rsidR="00706ADE" w:rsidRDefault="00706ADE">
            <w:pPr>
              <w:pStyle w:val="ConsPlusNormal"/>
            </w:pPr>
          </w:p>
        </w:tc>
        <w:tc>
          <w:tcPr>
            <w:tcW w:w="1323" w:type="dxa"/>
          </w:tcPr>
          <w:p w:rsidR="00706ADE" w:rsidRDefault="00706ADE">
            <w:pPr>
              <w:pStyle w:val="ConsPlusNormal"/>
            </w:pPr>
            <w:r>
              <w:t>57872,1</w:t>
            </w:r>
          </w:p>
        </w:tc>
        <w:tc>
          <w:tcPr>
            <w:tcW w:w="1323" w:type="dxa"/>
          </w:tcPr>
          <w:p w:rsidR="00706ADE" w:rsidRDefault="00706ADE">
            <w:pPr>
              <w:pStyle w:val="ConsPlusNormal"/>
            </w:pPr>
            <w:r>
              <w:t>57872,1</w:t>
            </w:r>
          </w:p>
        </w:tc>
        <w:tc>
          <w:tcPr>
            <w:tcW w:w="1191" w:type="dxa"/>
          </w:tcPr>
          <w:p w:rsidR="00706ADE" w:rsidRDefault="00706ADE">
            <w:pPr>
              <w:pStyle w:val="ConsPlusNormal"/>
            </w:pPr>
          </w:p>
        </w:tc>
      </w:tr>
      <w:tr w:rsidR="00706ADE">
        <w:tc>
          <w:tcPr>
            <w:tcW w:w="2381" w:type="dxa"/>
          </w:tcPr>
          <w:p w:rsidR="00706ADE" w:rsidRDefault="00706ADE">
            <w:pPr>
              <w:pStyle w:val="ConsPlusNormal"/>
            </w:pPr>
            <w:r>
              <w:lastRenderedPageBreak/>
              <w:t>Сельское хозяйство и рыболовство</w:t>
            </w:r>
          </w:p>
        </w:tc>
        <w:tc>
          <w:tcPr>
            <w:tcW w:w="1531" w:type="dxa"/>
          </w:tcPr>
          <w:p w:rsidR="00706ADE" w:rsidRDefault="00706ADE">
            <w:pPr>
              <w:pStyle w:val="ConsPlusNormal"/>
            </w:pPr>
            <w:r>
              <w:t>ПИ102R0390</w:t>
            </w:r>
          </w:p>
        </w:tc>
        <w:tc>
          <w:tcPr>
            <w:tcW w:w="604" w:type="dxa"/>
          </w:tcPr>
          <w:p w:rsidR="00706ADE" w:rsidRDefault="00706ADE">
            <w:pPr>
              <w:pStyle w:val="ConsPlusNormal"/>
            </w:pPr>
            <w:r>
              <w:t>800</w:t>
            </w:r>
          </w:p>
        </w:tc>
        <w:tc>
          <w:tcPr>
            <w:tcW w:w="724" w:type="dxa"/>
          </w:tcPr>
          <w:p w:rsidR="00706ADE" w:rsidRDefault="00706ADE">
            <w:pPr>
              <w:pStyle w:val="ConsPlusNormal"/>
            </w:pPr>
            <w:r>
              <w:t>0405</w:t>
            </w:r>
          </w:p>
        </w:tc>
        <w:tc>
          <w:tcPr>
            <w:tcW w:w="1323" w:type="dxa"/>
          </w:tcPr>
          <w:p w:rsidR="00706ADE" w:rsidRDefault="00706ADE">
            <w:pPr>
              <w:pStyle w:val="ConsPlusNormal"/>
            </w:pPr>
            <w:r>
              <w:t>57872,1</w:t>
            </w:r>
          </w:p>
        </w:tc>
        <w:tc>
          <w:tcPr>
            <w:tcW w:w="1323" w:type="dxa"/>
          </w:tcPr>
          <w:p w:rsidR="00706ADE" w:rsidRDefault="00706ADE">
            <w:pPr>
              <w:pStyle w:val="ConsPlusNormal"/>
            </w:pPr>
            <w:r>
              <w:t>57872,1</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"Управление рисками в подотраслях растениеводства"</w:t>
            </w:r>
          </w:p>
        </w:tc>
        <w:tc>
          <w:tcPr>
            <w:tcW w:w="1531" w:type="dxa"/>
          </w:tcPr>
          <w:p w:rsidR="00706ADE" w:rsidRDefault="00706ADE">
            <w:pPr>
              <w:pStyle w:val="ConsPlusNormal"/>
            </w:pPr>
            <w:r>
              <w:t>ПИ10300000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100913,9</w:t>
            </w:r>
          </w:p>
        </w:tc>
        <w:tc>
          <w:tcPr>
            <w:tcW w:w="1323" w:type="dxa"/>
          </w:tcPr>
          <w:p w:rsidR="00706ADE" w:rsidRDefault="00706ADE">
            <w:pPr>
              <w:pStyle w:val="ConsPlusNormal"/>
            </w:pPr>
            <w:r>
              <w:t>8605,7</w:t>
            </w:r>
          </w:p>
        </w:tc>
        <w:tc>
          <w:tcPr>
            <w:tcW w:w="1191" w:type="dxa"/>
          </w:tcPr>
          <w:p w:rsidR="00706ADE" w:rsidRDefault="00706ADE">
            <w:pPr>
              <w:pStyle w:val="ConsPlusNormal"/>
            </w:pPr>
            <w:r>
              <w:t>92308,2</w:t>
            </w:r>
          </w:p>
        </w:tc>
      </w:tr>
      <w:tr w:rsidR="00706ADE">
        <w:tc>
          <w:tcPr>
            <w:tcW w:w="2381" w:type="dxa"/>
          </w:tcPr>
          <w:p w:rsidR="00706ADE" w:rsidRDefault="00706ADE">
            <w:pPr>
              <w:pStyle w:val="ConsPlusNormal"/>
            </w:pPr>
            <w: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1531" w:type="dxa"/>
          </w:tcPr>
          <w:p w:rsidR="00706ADE" w:rsidRDefault="00706ADE">
            <w:pPr>
              <w:pStyle w:val="ConsPlusNormal"/>
            </w:pPr>
            <w:r>
              <w:t>ПИ10350400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92308,2</w:t>
            </w:r>
          </w:p>
        </w:tc>
        <w:tc>
          <w:tcPr>
            <w:tcW w:w="1323" w:type="dxa"/>
          </w:tcPr>
          <w:p w:rsidR="00706ADE" w:rsidRDefault="00706ADE">
            <w:pPr>
              <w:pStyle w:val="ConsPlusNormal"/>
            </w:pPr>
          </w:p>
        </w:tc>
        <w:tc>
          <w:tcPr>
            <w:tcW w:w="1191" w:type="dxa"/>
          </w:tcPr>
          <w:p w:rsidR="00706ADE" w:rsidRDefault="00706ADE">
            <w:pPr>
              <w:pStyle w:val="ConsPlusNormal"/>
            </w:pPr>
            <w:r>
              <w:t>92308,2</w:t>
            </w:r>
          </w:p>
        </w:tc>
      </w:tr>
      <w:tr w:rsidR="00706ADE">
        <w:tc>
          <w:tcPr>
            <w:tcW w:w="2381" w:type="dxa"/>
          </w:tcPr>
          <w:p w:rsidR="00706ADE" w:rsidRDefault="00706ADE">
            <w:pPr>
              <w:pStyle w:val="ConsPlusNormal"/>
            </w:pPr>
            <w:r>
              <w:t>Иные бюджетные ассигнования</w:t>
            </w:r>
          </w:p>
        </w:tc>
        <w:tc>
          <w:tcPr>
            <w:tcW w:w="1531" w:type="dxa"/>
          </w:tcPr>
          <w:p w:rsidR="00706ADE" w:rsidRDefault="00706ADE">
            <w:pPr>
              <w:pStyle w:val="ConsPlusNormal"/>
            </w:pPr>
            <w:r>
              <w:t>ПИ10350400</w:t>
            </w:r>
          </w:p>
        </w:tc>
        <w:tc>
          <w:tcPr>
            <w:tcW w:w="604" w:type="dxa"/>
          </w:tcPr>
          <w:p w:rsidR="00706ADE" w:rsidRDefault="00706ADE">
            <w:pPr>
              <w:pStyle w:val="ConsPlusNormal"/>
            </w:pPr>
            <w:r>
              <w:t>800</w:t>
            </w:r>
          </w:p>
        </w:tc>
        <w:tc>
          <w:tcPr>
            <w:tcW w:w="724" w:type="dxa"/>
          </w:tcPr>
          <w:p w:rsidR="00706ADE" w:rsidRDefault="00706ADE">
            <w:pPr>
              <w:pStyle w:val="ConsPlusNormal"/>
            </w:pPr>
          </w:p>
        </w:tc>
        <w:tc>
          <w:tcPr>
            <w:tcW w:w="1323" w:type="dxa"/>
          </w:tcPr>
          <w:p w:rsidR="00706ADE" w:rsidRDefault="00706ADE">
            <w:pPr>
              <w:pStyle w:val="ConsPlusNormal"/>
            </w:pPr>
            <w:r>
              <w:t>92308,2</w:t>
            </w:r>
          </w:p>
        </w:tc>
        <w:tc>
          <w:tcPr>
            <w:tcW w:w="1323" w:type="dxa"/>
          </w:tcPr>
          <w:p w:rsidR="00706ADE" w:rsidRDefault="00706ADE">
            <w:pPr>
              <w:pStyle w:val="ConsPlusNormal"/>
            </w:pPr>
          </w:p>
        </w:tc>
        <w:tc>
          <w:tcPr>
            <w:tcW w:w="1191" w:type="dxa"/>
          </w:tcPr>
          <w:p w:rsidR="00706ADE" w:rsidRDefault="00706ADE">
            <w:pPr>
              <w:pStyle w:val="ConsPlusNormal"/>
            </w:pPr>
            <w:r>
              <w:t>92308,2</w:t>
            </w:r>
          </w:p>
        </w:tc>
      </w:tr>
      <w:tr w:rsidR="00706ADE">
        <w:tc>
          <w:tcPr>
            <w:tcW w:w="2381" w:type="dxa"/>
          </w:tcPr>
          <w:p w:rsidR="00706ADE" w:rsidRDefault="00706ADE">
            <w:pPr>
              <w:pStyle w:val="ConsPlusNormal"/>
            </w:pPr>
            <w:r>
              <w:t>Сельское хозяйство и рыболовство</w:t>
            </w:r>
          </w:p>
        </w:tc>
        <w:tc>
          <w:tcPr>
            <w:tcW w:w="1531" w:type="dxa"/>
          </w:tcPr>
          <w:p w:rsidR="00706ADE" w:rsidRDefault="00706ADE">
            <w:pPr>
              <w:pStyle w:val="ConsPlusNormal"/>
            </w:pPr>
            <w:r>
              <w:t>ПИ10350400</w:t>
            </w:r>
          </w:p>
        </w:tc>
        <w:tc>
          <w:tcPr>
            <w:tcW w:w="604" w:type="dxa"/>
          </w:tcPr>
          <w:p w:rsidR="00706ADE" w:rsidRDefault="00706ADE">
            <w:pPr>
              <w:pStyle w:val="ConsPlusNormal"/>
            </w:pPr>
            <w:r>
              <w:t>800</w:t>
            </w:r>
          </w:p>
        </w:tc>
        <w:tc>
          <w:tcPr>
            <w:tcW w:w="724" w:type="dxa"/>
          </w:tcPr>
          <w:p w:rsidR="00706ADE" w:rsidRDefault="00706ADE">
            <w:pPr>
              <w:pStyle w:val="ConsPlusNormal"/>
            </w:pPr>
            <w:r>
              <w:t>0405</w:t>
            </w:r>
          </w:p>
        </w:tc>
        <w:tc>
          <w:tcPr>
            <w:tcW w:w="1323" w:type="dxa"/>
          </w:tcPr>
          <w:p w:rsidR="00706ADE" w:rsidRDefault="00706ADE">
            <w:pPr>
              <w:pStyle w:val="ConsPlusNormal"/>
            </w:pPr>
            <w:r>
              <w:t>92308,2</w:t>
            </w:r>
          </w:p>
        </w:tc>
        <w:tc>
          <w:tcPr>
            <w:tcW w:w="1323" w:type="dxa"/>
          </w:tcPr>
          <w:p w:rsidR="00706ADE" w:rsidRDefault="00706ADE">
            <w:pPr>
              <w:pStyle w:val="ConsPlusNormal"/>
            </w:pPr>
          </w:p>
        </w:tc>
        <w:tc>
          <w:tcPr>
            <w:tcW w:w="1191" w:type="dxa"/>
          </w:tcPr>
          <w:p w:rsidR="00706ADE" w:rsidRDefault="00706ADE">
            <w:pPr>
              <w:pStyle w:val="ConsPlusNormal"/>
            </w:pPr>
            <w:r>
              <w:t>92308,2</w:t>
            </w:r>
          </w:p>
        </w:tc>
      </w:tr>
      <w:tr w:rsidR="00706ADE">
        <w:tc>
          <w:tcPr>
            <w:tcW w:w="2381" w:type="dxa"/>
          </w:tcPr>
          <w:p w:rsidR="00706ADE" w:rsidRDefault="00706ADE">
            <w:pPr>
              <w:pStyle w:val="ConsPlusNormal"/>
            </w:pPr>
            <w:r>
              <w:t>Софинансирование из областного бюджета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1531" w:type="dxa"/>
          </w:tcPr>
          <w:p w:rsidR="00706ADE" w:rsidRDefault="00706ADE">
            <w:pPr>
              <w:pStyle w:val="ConsPlusNormal"/>
            </w:pPr>
            <w:r>
              <w:t>ПИ103R0400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8605,7</w:t>
            </w:r>
          </w:p>
        </w:tc>
        <w:tc>
          <w:tcPr>
            <w:tcW w:w="1323" w:type="dxa"/>
          </w:tcPr>
          <w:p w:rsidR="00706ADE" w:rsidRDefault="00706ADE">
            <w:pPr>
              <w:pStyle w:val="ConsPlusNormal"/>
            </w:pPr>
            <w:r>
              <w:t>8605,7</w:t>
            </w:r>
          </w:p>
        </w:tc>
        <w:tc>
          <w:tcPr>
            <w:tcW w:w="1191" w:type="dxa"/>
          </w:tcPr>
          <w:p w:rsidR="00706ADE" w:rsidRDefault="00706ADE">
            <w:pPr>
              <w:pStyle w:val="ConsPlusNormal"/>
            </w:pPr>
          </w:p>
        </w:tc>
      </w:tr>
      <w:tr w:rsidR="00706ADE">
        <w:tc>
          <w:tcPr>
            <w:tcW w:w="2381" w:type="dxa"/>
          </w:tcPr>
          <w:p w:rsidR="00706ADE" w:rsidRDefault="00706ADE">
            <w:pPr>
              <w:pStyle w:val="ConsPlusNormal"/>
            </w:pPr>
            <w:r>
              <w:t>Иные бюджетные ассигнования</w:t>
            </w:r>
          </w:p>
        </w:tc>
        <w:tc>
          <w:tcPr>
            <w:tcW w:w="1531" w:type="dxa"/>
          </w:tcPr>
          <w:p w:rsidR="00706ADE" w:rsidRDefault="00706ADE">
            <w:pPr>
              <w:pStyle w:val="ConsPlusNormal"/>
            </w:pPr>
            <w:r>
              <w:t>ПИ103R0400</w:t>
            </w:r>
          </w:p>
        </w:tc>
        <w:tc>
          <w:tcPr>
            <w:tcW w:w="604" w:type="dxa"/>
          </w:tcPr>
          <w:p w:rsidR="00706ADE" w:rsidRDefault="00706ADE">
            <w:pPr>
              <w:pStyle w:val="ConsPlusNormal"/>
            </w:pPr>
            <w:r>
              <w:t>800</w:t>
            </w:r>
          </w:p>
        </w:tc>
        <w:tc>
          <w:tcPr>
            <w:tcW w:w="724" w:type="dxa"/>
          </w:tcPr>
          <w:p w:rsidR="00706ADE" w:rsidRDefault="00706ADE">
            <w:pPr>
              <w:pStyle w:val="ConsPlusNormal"/>
            </w:pPr>
          </w:p>
        </w:tc>
        <w:tc>
          <w:tcPr>
            <w:tcW w:w="1323" w:type="dxa"/>
          </w:tcPr>
          <w:p w:rsidR="00706ADE" w:rsidRDefault="00706ADE">
            <w:pPr>
              <w:pStyle w:val="ConsPlusNormal"/>
            </w:pPr>
            <w:r>
              <w:t>8605,7</w:t>
            </w:r>
          </w:p>
        </w:tc>
        <w:tc>
          <w:tcPr>
            <w:tcW w:w="1323" w:type="dxa"/>
          </w:tcPr>
          <w:p w:rsidR="00706ADE" w:rsidRDefault="00706ADE">
            <w:pPr>
              <w:pStyle w:val="ConsPlusNormal"/>
            </w:pPr>
            <w:r>
              <w:t>8605,7</w:t>
            </w:r>
          </w:p>
        </w:tc>
        <w:tc>
          <w:tcPr>
            <w:tcW w:w="1191" w:type="dxa"/>
          </w:tcPr>
          <w:p w:rsidR="00706ADE" w:rsidRDefault="00706ADE">
            <w:pPr>
              <w:pStyle w:val="ConsPlusNormal"/>
            </w:pPr>
          </w:p>
        </w:tc>
      </w:tr>
      <w:tr w:rsidR="00706ADE">
        <w:tc>
          <w:tcPr>
            <w:tcW w:w="2381" w:type="dxa"/>
          </w:tcPr>
          <w:p w:rsidR="00706ADE" w:rsidRDefault="00706ADE">
            <w:pPr>
              <w:pStyle w:val="ConsPlusNormal"/>
            </w:pPr>
            <w:r>
              <w:t>Сельское хозяйство и рыболовство</w:t>
            </w:r>
          </w:p>
        </w:tc>
        <w:tc>
          <w:tcPr>
            <w:tcW w:w="1531" w:type="dxa"/>
          </w:tcPr>
          <w:p w:rsidR="00706ADE" w:rsidRDefault="00706ADE">
            <w:pPr>
              <w:pStyle w:val="ConsPlusNormal"/>
            </w:pPr>
            <w:r>
              <w:t>ПИ103R0400</w:t>
            </w:r>
          </w:p>
        </w:tc>
        <w:tc>
          <w:tcPr>
            <w:tcW w:w="604" w:type="dxa"/>
          </w:tcPr>
          <w:p w:rsidR="00706ADE" w:rsidRDefault="00706ADE">
            <w:pPr>
              <w:pStyle w:val="ConsPlusNormal"/>
            </w:pPr>
            <w:r>
              <w:t>800</w:t>
            </w:r>
          </w:p>
        </w:tc>
        <w:tc>
          <w:tcPr>
            <w:tcW w:w="724" w:type="dxa"/>
          </w:tcPr>
          <w:p w:rsidR="00706ADE" w:rsidRDefault="00706ADE">
            <w:pPr>
              <w:pStyle w:val="ConsPlusNormal"/>
            </w:pPr>
            <w:r>
              <w:t>0405</w:t>
            </w:r>
          </w:p>
        </w:tc>
        <w:tc>
          <w:tcPr>
            <w:tcW w:w="1323" w:type="dxa"/>
          </w:tcPr>
          <w:p w:rsidR="00706ADE" w:rsidRDefault="00706ADE">
            <w:pPr>
              <w:pStyle w:val="ConsPlusNormal"/>
            </w:pPr>
            <w:r>
              <w:t>8605,7</w:t>
            </w:r>
          </w:p>
        </w:tc>
        <w:tc>
          <w:tcPr>
            <w:tcW w:w="1323" w:type="dxa"/>
          </w:tcPr>
          <w:p w:rsidR="00706ADE" w:rsidRDefault="00706ADE">
            <w:pPr>
              <w:pStyle w:val="ConsPlusNormal"/>
            </w:pPr>
            <w:r>
              <w:t>8605,7</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"Оказание несвязанной поддержки сельскохозяйственным товаропроизводителям в области растениеводства"</w:t>
            </w:r>
          </w:p>
        </w:tc>
        <w:tc>
          <w:tcPr>
            <w:tcW w:w="1531" w:type="dxa"/>
          </w:tcPr>
          <w:p w:rsidR="00706ADE" w:rsidRDefault="00706ADE">
            <w:pPr>
              <w:pStyle w:val="ConsPlusNormal"/>
            </w:pPr>
            <w:r>
              <w:t>ПИ10500000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421005,2</w:t>
            </w:r>
          </w:p>
        </w:tc>
        <w:tc>
          <w:tcPr>
            <w:tcW w:w="1323" w:type="dxa"/>
          </w:tcPr>
          <w:p w:rsidR="00706ADE" w:rsidRDefault="00706ADE">
            <w:pPr>
              <w:pStyle w:val="ConsPlusNormal"/>
            </w:pPr>
            <w:r>
              <w:t>21050,3</w:t>
            </w:r>
          </w:p>
        </w:tc>
        <w:tc>
          <w:tcPr>
            <w:tcW w:w="1191" w:type="dxa"/>
          </w:tcPr>
          <w:p w:rsidR="00706ADE" w:rsidRDefault="00706ADE">
            <w:pPr>
              <w:pStyle w:val="ConsPlusNormal"/>
            </w:pPr>
            <w:r>
              <w:t>399954,9</w:t>
            </w:r>
          </w:p>
        </w:tc>
      </w:tr>
      <w:tr w:rsidR="00706ADE">
        <w:tc>
          <w:tcPr>
            <w:tcW w:w="2381" w:type="dxa"/>
          </w:tcPr>
          <w:p w:rsidR="00706ADE" w:rsidRDefault="00706ADE">
            <w:pPr>
              <w:pStyle w:val="ConsPlusNormal"/>
            </w:pPr>
            <w:r>
              <w:t xml:space="preserve">Оказание несвязанной поддержки сельскохозяйственным </w:t>
            </w:r>
            <w:r>
              <w:lastRenderedPageBreak/>
              <w:t>производителям в области растениеводства</w:t>
            </w:r>
          </w:p>
        </w:tc>
        <w:tc>
          <w:tcPr>
            <w:tcW w:w="1531" w:type="dxa"/>
          </w:tcPr>
          <w:p w:rsidR="00706ADE" w:rsidRDefault="00706ADE">
            <w:pPr>
              <w:pStyle w:val="ConsPlusNormal"/>
            </w:pPr>
            <w:r>
              <w:lastRenderedPageBreak/>
              <w:t>ПИ10550410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399954,9</w:t>
            </w:r>
          </w:p>
        </w:tc>
        <w:tc>
          <w:tcPr>
            <w:tcW w:w="1323" w:type="dxa"/>
          </w:tcPr>
          <w:p w:rsidR="00706ADE" w:rsidRDefault="00706ADE">
            <w:pPr>
              <w:pStyle w:val="ConsPlusNormal"/>
            </w:pPr>
          </w:p>
        </w:tc>
        <w:tc>
          <w:tcPr>
            <w:tcW w:w="1191" w:type="dxa"/>
          </w:tcPr>
          <w:p w:rsidR="00706ADE" w:rsidRDefault="00706ADE">
            <w:pPr>
              <w:pStyle w:val="ConsPlusNormal"/>
            </w:pPr>
            <w:r>
              <w:t>399954,9</w:t>
            </w:r>
          </w:p>
        </w:tc>
      </w:tr>
      <w:tr w:rsidR="00706ADE">
        <w:tc>
          <w:tcPr>
            <w:tcW w:w="2381" w:type="dxa"/>
          </w:tcPr>
          <w:p w:rsidR="00706ADE" w:rsidRDefault="00706ADE">
            <w:pPr>
              <w:pStyle w:val="ConsPlusNormal"/>
            </w:pPr>
            <w:r>
              <w:lastRenderedPageBreak/>
              <w:t>Иные бюджетные ассигнования</w:t>
            </w:r>
          </w:p>
        </w:tc>
        <w:tc>
          <w:tcPr>
            <w:tcW w:w="1531" w:type="dxa"/>
          </w:tcPr>
          <w:p w:rsidR="00706ADE" w:rsidRDefault="00706ADE">
            <w:pPr>
              <w:pStyle w:val="ConsPlusNormal"/>
            </w:pPr>
            <w:r>
              <w:t>ПИ10550410</w:t>
            </w:r>
          </w:p>
        </w:tc>
        <w:tc>
          <w:tcPr>
            <w:tcW w:w="604" w:type="dxa"/>
          </w:tcPr>
          <w:p w:rsidR="00706ADE" w:rsidRDefault="00706ADE">
            <w:pPr>
              <w:pStyle w:val="ConsPlusNormal"/>
            </w:pPr>
            <w:r>
              <w:t>800</w:t>
            </w:r>
          </w:p>
        </w:tc>
        <w:tc>
          <w:tcPr>
            <w:tcW w:w="724" w:type="dxa"/>
          </w:tcPr>
          <w:p w:rsidR="00706ADE" w:rsidRDefault="00706ADE">
            <w:pPr>
              <w:pStyle w:val="ConsPlusNormal"/>
            </w:pPr>
          </w:p>
        </w:tc>
        <w:tc>
          <w:tcPr>
            <w:tcW w:w="1323" w:type="dxa"/>
          </w:tcPr>
          <w:p w:rsidR="00706ADE" w:rsidRDefault="00706ADE">
            <w:pPr>
              <w:pStyle w:val="ConsPlusNormal"/>
            </w:pPr>
            <w:r>
              <w:t>399954,9</w:t>
            </w:r>
          </w:p>
        </w:tc>
        <w:tc>
          <w:tcPr>
            <w:tcW w:w="1323" w:type="dxa"/>
          </w:tcPr>
          <w:p w:rsidR="00706ADE" w:rsidRDefault="00706ADE">
            <w:pPr>
              <w:pStyle w:val="ConsPlusNormal"/>
            </w:pPr>
          </w:p>
        </w:tc>
        <w:tc>
          <w:tcPr>
            <w:tcW w:w="1191" w:type="dxa"/>
          </w:tcPr>
          <w:p w:rsidR="00706ADE" w:rsidRDefault="00706ADE">
            <w:pPr>
              <w:pStyle w:val="ConsPlusNormal"/>
            </w:pPr>
            <w:r>
              <w:t>399954,9</w:t>
            </w:r>
          </w:p>
        </w:tc>
      </w:tr>
      <w:tr w:rsidR="00706ADE">
        <w:tc>
          <w:tcPr>
            <w:tcW w:w="2381" w:type="dxa"/>
          </w:tcPr>
          <w:p w:rsidR="00706ADE" w:rsidRDefault="00706ADE">
            <w:pPr>
              <w:pStyle w:val="ConsPlusNormal"/>
            </w:pPr>
            <w:r>
              <w:t>Сельское хозяйство и рыболовство</w:t>
            </w:r>
          </w:p>
        </w:tc>
        <w:tc>
          <w:tcPr>
            <w:tcW w:w="1531" w:type="dxa"/>
          </w:tcPr>
          <w:p w:rsidR="00706ADE" w:rsidRDefault="00706ADE">
            <w:pPr>
              <w:pStyle w:val="ConsPlusNormal"/>
            </w:pPr>
            <w:r>
              <w:t>ПИ10550410</w:t>
            </w:r>
          </w:p>
        </w:tc>
        <w:tc>
          <w:tcPr>
            <w:tcW w:w="604" w:type="dxa"/>
          </w:tcPr>
          <w:p w:rsidR="00706ADE" w:rsidRDefault="00706ADE">
            <w:pPr>
              <w:pStyle w:val="ConsPlusNormal"/>
            </w:pPr>
            <w:r>
              <w:t>800</w:t>
            </w:r>
          </w:p>
        </w:tc>
        <w:tc>
          <w:tcPr>
            <w:tcW w:w="724" w:type="dxa"/>
          </w:tcPr>
          <w:p w:rsidR="00706ADE" w:rsidRDefault="00706ADE">
            <w:pPr>
              <w:pStyle w:val="ConsPlusNormal"/>
            </w:pPr>
            <w:r>
              <w:t>0405</w:t>
            </w:r>
          </w:p>
        </w:tc>
        <w:tc>
          <w:tcPr>
            <w:tcW w:w="1323" w:type="dxa"/>
          </w:tcPr>
          <w:p w:rsidR="00706ADE" w:rsidRDefault="00706ADE">
            <w:pPr>
              <w:pStyle w:val="ConsPlusNormal"/>
            </w:pPr>
            <w:r>
              <w:t>399954,9</w:t>
            </w:r>
          </w:p>
        </w:tc>
        <w:tc>
          <w:tcPr>
            <w:tcW w:w="1323" w:type="dxa"/>
          </w:tcPr>
          <w:p w:rsidR="00706ADE" w:rsidRDefault="00706ADE">
            <w:pPr>
              <w:pStyle w:val="ConsPlusNormal"/>
            </w:pPr>
          </w:p>
        </w:tc>
        <w:tc>
          <w:tcPr>
            <w:tcW w:w="1191" w:type="dxa"/>
          </w:tcPr>
          <w:p w:rsidR="00706ADE" w:rsidRDefault="00706ADE">
            <w:pPr>
              <w:pStyle w:val="ConsPlusNormal"/>
            </w:pPr>
            <w:r>
              <w:t>399954,9</w:t>
            </w:r>
          </w:p>
        </w:tc>
      </w:tr>
      <w:tr w:rsidR="00706ADE">
        <w:tc>
          <w:tcPr>
            <w:tcW w:w="2381" w:type="dxa"/>
          </w:tcPr>
          <w:p w:rsidR="00706ADE" w:rsidRDefault="00706ADE">
            <w:pPr>
              <w:pStyle w:val="ConsPlusNormal"/>
            </w:pPr>
            <w:r>
              <w:t>Софинансирование из областного бюджета на оказание несвязанной поддержки сельскохозяйственным производителям в области растениеводства</w:t>
            </w:r>
          </w:p>
        </w:tc>
        <w:tc>
          <w:tcPr>
            <w:tcW w:w="1531" w:type="dxa"/>
          </w:tcPr>
          <w:p w:rsidR="00706ADE" w:rsidRDefault="00706ADE">
            <w:pPr>
              <w:pStyle w:val="ConsPlusNormal"/>
            </w:pPr>
            <w:r>
              <w:t>ПИ105R0410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21050,3</w:t>
            </w:r>
          </w:p>
        </w:tc>
        <w:tc>
          <w:tcPr>
            <w:tcW w:w="1323" w:type="dxa"/>
          </w:tcPr>
          <w:p w:rsidR="00706ADE" w:rsidRDefault="00706ADE">
            <w:pPr>
              <w:pStyle w:val="ConsPlusNormal"/>
            </w:pPr>
            <w:r>
              <w:t>21050,3</w:t>
            </w:r>
          </w:p>
        </w:tc>
        <w:tc>
          <w:tcPr>
            <w:tcW w:w="1191" w:type="dxa"/>
          </w:tcPr>
          <w:p w:rsidR="00706ADE" w:rsidRDefault="00706ADE">
            <w:pPr>
              <w:pStyle w:val="ConsPlusNormal"/>
            </w:pPr>
          </w:p>
        </w:tc>
      </w:tr>
      <w:tr w:rsidR="00706ADE">
        <w:tc>
          <w:tcPr>
            <w:tcW w:w="2381" w:type="dxa"/>
          </w:tcPr>
          <w:p w:rsidR="00706ADE" w:rsidRDefault="00706ADE">
            <w:pPr>
              <w:pStyle w:val="ConsPlusNormal"/>
            </w:pPr>
            <w:r>
              <w:t>Иные бюджетные ассигнования</w:t>
            </w:r>
          </w:p>
        </w:tc>
        <w:tc>
          <w:tcPr>
            <w:tcW w:w="1531" w:type="dxa"/>
          </w:tcPr>
          <w:p w:rsidR="00706ADE" w:rsidRDefault="00706ADE">
            <w:pPr>
              <w:pStyle w:val="ConsPlusNormal"/>
            </w:pPr>
            <w:r>
              <w:t>ПИ105R0410</w:t>
            </w:r>
          </w:p>
        </w:tc>
        <w:tc>
          <w:tcPr>
            <w:tcW w:w="604" w:type="dxa"/>
          </w:tcPr>
          <w:p w:rsidR="00706ADE" w:rsidRDefault="00706ADE">
            <w:pPr>
              <w:pStyle w:val="ConsPlusNormal"/>
            </w:pPr>
            <w:r>
              <w:t>800</w:t>
            </w:r>
          </w:p>
        </w:tc>
        <w:tc>
          <w:tcPr>
            <w:tcW w:w="724" w:type="dxa"/>
          </w:tcPr>
          <w:p w:rsidR="00706ADE" w:rsidRDefault="00706ADE">
            <w:pPr>
              <w:pStyle w:val="ConsPlusNormal"/>
            </w:pPr>
          </w:p>
        </w:tc>
        <w:tc>
          <w:tcPr>
            <w:tcW w:w="1323" w:type="dxa"/>
          </w:tcPr>
          <w:p w:rsidR="00706ADE" w:rsidRDefault="00706ADE">
            <w:pPr>
              <w:pStyle w:val="ConsPlusNormal"/>
            </w:pPr>
            <w:r>
              <w:t>21050,3</w:t>
            </w:r>
          </w:p>
        </w:tc>
        <w:tc>
          <w:tcPr>
            <w:tcW w:w="1323" w:type="dxa"/>
          </w:tcPr>
          <w:p w:rsidR="00706ADE" w:rsidRDefault="00706ADE">
            <w:pPr>
              <w:pStyle w:val="ConsPlusNormal"/>
            </w:pPr>
            <w:r>
              <w:t>21050,3</w:t>
            </w:r>
          </w:p>
        </w:tc>
        <w:tc>
          <w:tcPr>
            <w:tcW w:w="1191" w:type="dxa"/>
          </w:tcPr>
          <w:p w:rsidR="00706ADE" w:rsidRDefault="00706ADE">
            <w:pPr>
              <w:pStyle w:val="ConsPlusNormal"/>
            </w:pPr>
          </w:p>
        </w:tc>
      </w:tr>
      <w:tr w:rsidR="00706ADE">
        <w:tc>
          <w:tcPr>
            <w:tcW w:w="2381" w:type="dxa"/>
          </w:tcPr>
          <w:p w:rsidR="00706ADE" w:rsidRDefault="00706ADE">
            <w:pPr>
              <w:pStyle w:val="ConsPlusNormal"/>
            </w:pPr>
            <w:r>
              <w:t>Сельское хозяйство и рыболовство</w:t>
            </w:r>
          </w:p>
        </w:tc>
        <w:tc>
          <w:tcPr>
            <w:tcW w:w="1531" w:type="dxa"/>
          </w:tcPr>
          <w:p w:rsidR="00706ADE" w:rsidRDefault="00706ADE">
            <w:pPr>
              <w:pStyle w:val="ConsPlusNormal"/>
            </w:pPr>
            <w:r>
              <w:t>ПИ105R0410</w:t>
            </w:r>
          </w:p>
        </w:tc>
        <w:tc>
          <w:tcPr>
            <w:tcW w:w="604" w:type="dxa"/>
          </w:tcPr>
          <w:p w:rsidR="00706ADE" w:rsidRDefault="00706ADE">
            <w:pPr>
              <w:pStyle w:val="ConsPlusNormal"/>
            </w:pPr>
            <w:r>
              <w:t>800</w:t>
            </w:r>
          </w:p>
        </w:tc>
        <w:tc>
          <w:tcPr>
            <w:tcW w:w="724" w:type="dxa"/>
          </w:tcPr>
          <w:p w:rsidR="00706ADE" w:rsidRDefault="00706ADE">
            <w:pPr>
              <w:pStyle w:val="ConsPlusNormal"/>
            </w:pPr>
            <w:r>
              <w:t>0405</w:t>
            </w:r>
          </w:p>
        </w:tc>
        <w:tc>
          <w:tcPr>
            <w:tcW w:w="1323" w:type="dxa"/>
          </w:tcPr>
          <w:p w:rsidR="00706ADE" w:rsidRDefault="00706ADE">
            <w:pPr>
              <w:pStyle w:val="ConsPlusNormal"/>
            </w:pPr>
            <w:r>
              <w:t>21050,3</w:t>
            </w:r>
          </w:p>
        </w:tc>
        <w:tc>
          <w:tcPr>
            <w:tcW w:w="1323" w:type="dxa"/>
          </w:tcPr>
          <w:p w:rsidR="00706ADE" w:rsidRDefault="00706ADE">
            <w:pPr>
              <w:pStyle w:val="ConsPlusNormal"/>
            </w:pPr>
            <w:r>
              <w:t>21050,3</w:t>
            </w:r>
          </w:p>
        </w:tc>
        <w:tc>
          <w:tcPr>
            <w:tcW w:w="1191" w:type="dxa"/>
          </w:tcPr>
          <w:p w:rsidR="00706ADE" w:rsidRDefault="00706ADE">
            <w:pPr>
              <w:pStyle w:val="ConsPlusNormal"/>
            </w:pPr>
          </w:p>
        </w:tc>
      </w:tr>
      <w:tr w:rsidR="00706ADE">
        <w:tc>
          <w:tcPr>
            <w:tcW w:w="2381" w:type="dxa"/>
          </w:tcPr>
          <w:p w:rsidR="00706ADE" w:rsidRDefault="00706ADE">
            <w:pPr>
              <w:pStyle w:val="ConsPlusNormal"/>
            </w:pPr>
            <w:hyperlink r:id="rId838" w:history="1">
              <w:r>
                <w:rPr>
                  <w:color w:val="0000FF"/>
                </w:rPr>
                <w:t>Подпрограмма 2</w:t>
              </w:r>
            </w:hyperlink>
            <w:r>
              <w:t xml:space="preserve"> "Развитие подотрасли животноводства, переработки и реализации продукции животноводства"</w:t>
            </w:r>
          </w:p>
        </w:tc>
        <w:tc>
          <w:tcPr>
            <w:tcW w:w="1531" w:type="dxa"/>
          </w:tcPr>
          <w:p w:rsidR="00706ADE" w:rsidRDefault="00706ADE">
            <w:pPr>
              <w:pStyle w:val="ConsPlusNormal"/>
            </w:pPr>
            <w:r>
              <w:t>ПИ20000000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863547,5</w:t>
            </w:r>
          </w:p>
        </w:tc>
        <w:tc>
          <w:tcPr>
            <w:tcW w:w="1323" w:type="dxa"/>
          </w:tcPr>
          <w:p w:rsidR="00706ADE" w:rsidRDefault="00706ADE">
            <w:pPr>
              <w:pStyle w:val="ConsPlusNormal"/>
            </w:pPr>
            <w:r>
              <w:t>60048,8</w:t>
            </w:r>
          </w:p>
        </w:tc>
        <w:tc>
          <w:tcPr>
            <w:tcW w:w="1191" w:type="dxa"/>
          </w:tcPr>
          <w:p w:rsidR="00706ADE" w:rsidRDefault="00706ADE">
            <w:pPr>
              <w:pStyle w:val="ConsPlusNormal"/>
            </w:pPr>
            <w:r>
              <w:t>803498,7</w:t>
            </w:r>
          </w:p>
        </w:tc>
      </w:tr>
      <w:tr w:rsidR="00706ADE">
        <w:tc>
          <w:tcPr>
            <w:tcW w:w="2381" w:type="dxa"/>
          </w:tcPr>
          <w:p w:rsidR="00706ADE" w:rsidRDefault="00706ADE">
            <w:pPr>
              <w:pStyle w:val="ConsPlusNormal"/>
            </w:pPr>
            <w:r>
              <w:t>Основное мероприятие "Государственная поддержка кредитования подотрасли животноводства, переработки ее продукции, развития инфраструктуры и логистического обеспечения рынков продукции животноводства"</w:t>
            </w:r>
          </w:p>
        </w:tc>
        <w:tc>
          <w:tcPr>
            <w:tcW w:w="1531" w:type="dxa"/>
          </w:tcPr>
          <w:p w:rsidR="00706ADE" w:rsidRDefault="00706ADE">
            <w:pPr>
              <w:pStyle w:val="ConsPlusNormal"/>
            </w:pPr>
            <w:r>
              <w:t>ПИ20100000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858420,1</w:t>
            </w:r>
          </w:p>
        </w:tc>
        <w:tc>
          <w:tcPr>
            <w:tcW w:w="1323" w:type="dxa"/>
          </w:tcPr>
          <w:p w:rsidR="00706ADE" w:rsidRDefault="00706ADE">
            <w:pPr>
              <w:pStyle w:val="ConsPlusNormal"/>
            </w:pPr>
            <w:r>
              <w:t>59732,8</w:t>
            </w:r>
          </w:p>
        </w:tc>
        <w:tc>
          <w:tcPr>
            <w:tcW w:w="1191" w:type="dxa"/>
          </w:tcPr>
          <w:p w:rsidR="00706ADE" w:rsidRDefault="00706ADE">
            <w:pPr>
              <w:pStyle w:val="ConsPlusNormal"/>
            </w:pPr>
            <w:r>
              <w:t>798687,3</w:t>
            </w:r>
          </w:p>
        </w:tc>
      </w:tr>
      <w:tr w:rsidR="00706ADE">
        <w:tc>
          <w:tcPr>
            <w:tcW w:w="2381" w:type="dxa"/>
          </w:tcPr>
          <w:p w:rsidR="00706ADE" w:rsidRDefault="00706ADE">
            <w:pPr>
              <w:pStyle w:val="ConsPlusNormal"/>
            </w:pPr>
            <w:r>
              <w:t>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1531" w:type="dxa"/>
          </w:tcPr>
          <w:p w:rsidR="00706ADE" w:rsidRDefault="00706ADE">
            <w:pPr>
              <w:pStyle w:val="ConsPlusNormal"/>
            </w:pPr>
            <w:r>
              <w:t>ПИ20150470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23596,5</w:t>
            </w:r>
          </w:p>
        </w:tc>
        <w:tc>
          <w:tcPr>
            <w:tcW w:w="1323" w:type="dxa"/>
          </w:tcPr>
          <w:p w:rsidR="00706ADE" w:rsidRDefault="00706ADE">
            <w:pPr>
              <w:pStyle w:val="ConsPlusNormal"/>
            </w:pPr>
          </w:p>
        </w:tc>
        <w:tc>
          <w:tcPr>
            <w:tcW w:w="1191" w:type="dxa"/>
          </w:tcPr>
          <w:p w:rsidR="00706ADE" w:rsidRDefault="00706ADE">
            <w:pPr>
              <w:pStyle w:val="ConsPlusNormal"/>
            </w:pPr>
            <w:r>
              <w:t>23596,5</w:t>
            </w:r>
          </w:p>
        </w:tc>
      </w:tr>
      <w:tr w:rsidR="00706ADE">
        <w:tc>
          <w:tcPr>
            <w:tcW w:w="2381" w:type="dxa"/>
          </w:tcPr>
          <w:p w:rsidR="00706ADE" w:rsidRDefault="00706ADE">
            <w:pPr>
              <w:pStyle w:val="ConsPlusNormal"/>
            </w:pPr>
            <w:r>
              <w:lastRenderedPageBreak/>
              <w:t>Иные бюджетные ассигнования</w:t>
            </w:r>
          </w:p>
        </w:tc>
        <w:tc>
          <w:tcPr>
            <w:tcW w:w="1531" w:type="dxa"/>
          </w:tcPr>
          <w:p w:rsidR="00706ADE" w:rsidRDefault="00706ADE">
            <w:pPr>
              <w:pStyle w:val="ConsPlusNormal"/>
            </w:pPr>
            <w:r>
              <w:t>ПИ20150470</w:t>
            </w:r>
          </w:p>
        </w:tc>
        <w:tc>
          <w:tcPr>
            <w:tcW w:w="604" w:type="dxa"/>
          </w:tcPr>
          <w:p w:rsidR="00706ADE" w:rsidRDefault="00706ADE">
            <w:pPr>
              <w:pStyle w:val="ConsPlusNormal"/>
            </w:pPr>
            <w:r>
              <w:t>800</w:t>
            </w:r>
          </w:p>
        </w:tc>
        <w:tc>
          <w:tcPr>
            <w:tcW w:w="724" w:type="dxa"/>
          </w:tcPr>
          <w:p w:rsidR="00706ADE" w:rsidRDefault="00706ADE">
            <w:pPr>
              <w:pStyle w:val="ConsPlusNormal"/>
            </w:pPr>
          </w:p>
        </w:tc>
        <w:tc>
          <w:tcPr>
            <w:tcW w:w="1323" w:type="dxa"/>
          </w:tcPr>
          <w:p w:rsidR="00706ADE" w:rsidRDefault="00706ADE">
            <w:pPr>
              <w:pStyle w:val="ConsPlusNormal"/>
            </w:pPr>
            <w:r>
              <w:t>23596,5</w:t>
            </w:r>
          </w:p>
        </w:tc>
        <w:tc>
          <w:tcPr>
            <w:tcW w:w="1323" w:type="dxa"/>
          </w:tcPr>
          <w:p w:rsidR="00706ADE" w:rsidRDefault="00706ADE">
            <w:pPr>
              <w:pStyle w:val="ConsPlusNormal"/>
            </w:pPr>
          </w:p>
        </w:tc>
        <w:tc>
          <w:tcPr>
            <w:tcW w:w="1191" w:type="dxa"/>
          </w:tcPr>
          <w:p w:rsidR="00706ADE" w:rsidRDefault="00706ADE">
            <w:pPr>
              <w:pStyle w:val="ConsPlusNormal"/>
            </w:pPr>
            <w:r>
              <w:t>23596,5</w:t>
            </w:r>
          </w:p>
        </w:tc>
      </w:tr>
      <w:tr w:rsidR="00706ADE">
        <w:tc>
          <w:tcPr>
            <w:tcW w:w="2381" w:type="dxa"/>
          </w:tcPr>
          <w:p w:rsidR="00706ADE" w:rsidRDefault="00706ADE">
            <w:pPr>
              <w:pStyle w:val="ConsPlusNormal"/>
            </w:pPr>
            <w:r>
              <w:t>Сельское хозяйство и рыболовство</w:t>
            </w:r>
          </w:p>
        </w:tc>
        <w:tc>
          <w:tcPr>
            <w:tcW w:w="1531" w:type="dxa"/>
          </w:tcPr>
          <w:p w:rsidR="00706ADE" w:rsidRDefault="00706ADE">
            <w:pPr>
              <w:pStyle w:val="ConsPlusNormal"/>
            </w:pPr>
            <w:r>
              <w:t>ПИ20150470</w:t>
            </w:r>
          </w:p>
        </w:tc>
        <w:tc>
          <w:tcPr>
            <w:tcW w:w="604" w:type="dxa"/>
          </w:tcPr>
          <w:p w:rsidR="00706ADE" w:rsidRDefault="00706ADE">
            <w:pPr>
              <w:pStyle w:val="ConsPlusNormal"/>
            </w:pPr>
            <w:r>
              <w:t>800</w:t>
            </w:r>
          </w:p>
        </w:tc>
        <w:tc>
          <w:tcPr>
            <w:tcW w:w="724" w:type="dxa"/>
          </w:tcPr>
          <w:p w:rsidR="00706ADE" w:rsidRDefault="00706ADE">
            <w:pPr>
              <w:pStyle w:val="ConsPlusNormal"/>
            </w:pPr>
            <w:r>
              <w:t>0405</w:t>
            </w:r>
          </w:p>
        </w:tc>
        <w:tc>
          <w:tcPr>
            <w:tcW w:w="1323" w:type="dxa"/>
          </w:tcPr>
          <w:p w:rsidR="00706ADE" w:rsidRDefault="00706ADE">
            <w:pPr>
              <w:pStyle w:val="ConsPlusNormal"/>
            </w:pPr>
            <w:r>
              <w:t>23596,5</w:t>
            </w:r>
          </w:p>
        </w:tc>
        <w:tc>
          <w:tcPr>
            <w:tcW w:w="1323" w:type="dxa"/>
          </w:tcPr>
          <w:p w:rsidR="00706ADE" w:rsidRDefault="00706ADE">
            <w:pPr>
              <w:pStyle w:val="ConsPlusNormal"/>
            </w:pPr>
          </w:p>
        </w:tc>
        <w:tc>
          <w:tcPr>
            <w:tcW w:w="1191" w:type="dxa"/>
          </w:tcPr>
          <w:p w:rsidR="00706ADE" w:rsidRDefault="00706ADE">
            <w:pPr>
              <w:pStyle w:val="ConsPlusNormal"/>
            </w:pPr>
            <w:r>
              <w:t>23596,5</w:t>
            </w:r>
          </w:p>
        </w:tc>
      </w:tr>
      <w:tr w:rsidR="00706ADE">
        <w:tc>
          <w:tcPr>
            <w:tcW w:w="2381" w:type="dxa"/>
          </w:tcPr>
          <w:p w:rsidR="00706ADE" w:rsidRDefault="00706ADE">
            <w:pPr>
              <w:pStyle w:val="ConsPlusNormal"/>
            </w:pPr>
            <w:r>
              <w:t>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1531" w:type="dxa"/>
          </w:tcPr>
          <w:p w:rsidR="00706ADE" w:rsidRDefault="00706ADE">
            <w:pPr>
              <w:pStyle w:val="ConsPlusNormal"/>
            </w:pPr>
            <w:r>
              <w:t>ПИ20150480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775090,8</w:t>
            </w:r>
          </w:p>
        </w:tc>
        <w:tc>
          <w:tcPr>
            <w:tcW w:w="1323" w:type="dxa"/>
          </w:tcPr>
          <w:p w:rsidR="00706ADE" w:rsidRDefault="00706ADE">
            <w:pPr>
              <w:pStyle w:val="ConsPlusNormal"/>
            </w:pPr>
          </w:p>
        </w:tc>
        <w:tc>
          <w:tcPr>
            <w:tcW w:w="1191" w:type="dxa"/>
          </w:tcPr>
          <w:p w:rsidR="00706ADE" w:rsidRDefault="00706ADE">
            <w:pPr>
              <w:pStyle w:val="ConsPlusNormal"/>
            </w:pPr>
            <w:r>
              <w:t>775090,8</w:t>
            </w:r>
          </w:p>
        </w:tc>
      </w:tr>
      <w:tr w:rsidR="00706ADE">
        <w:tc>
          <w:tcPr>
            <w:tcW w:w="2381" w:type="dxa"/>
          </w:tcPr>
          <w:p w:rsidR="00706ADE" w:rsidRDefault="00706ADE">
            <w:pPr>
              <w:pStyle w:val="ConsPlusNormal"/>
            </w:pPr>
            <w:r>
              <w:t>Иные бюджетные ассигнования</w:t>
            </w:r>
          </w:p>
        </w:tc>
        <w:tc>
          <w:tcPr>
            <w:tcW w:w="1531" w:type="dxa"/>
          </w:tcPr>
          <w:p w:rsidR="00706ADE" w:rsidRDefault="00706ADE">
            <w:pPr>
              <w:pStyle w:val="ConsPlusNormal"/>
            </w:pPr>
            <w:r>
              <w:t>ПИ20150480</w:t>
            </w:r>
          </w:p>
        </w:tc>
        <w:tc>
          <w:tcPr>
            <w:tcW w:w="604" w:type="dxa"/>
          </w:tcPr>
          <w:p w:rsidR="00706ADE" w:rsidRDefault="00706ADE">
            <w:pPr>
              <w:pStyle w:val="ConsPlusNormal"/>
            </w:pPr>
            <w:r>
              <w:t>800</w:t>
            </w:r>
          </w:p>
        </w:tc>
        <w:tc>
          <w:tcPr>
            <w:tcW w:w="724" w:type="dxa"/>
          </w:tcPr>
          <w:p w:rsidR="00706ADE" w:rsidRDefault="00706ADE">
            <w:pPr>
              <w:pStyle w:val="ConsPlusNormal"/>
            </w:pPr>
          </w:p>
        </w:tc>
        <w:tc>
          <w:tcPr>
            <w:tcW w:w="1323" w:type="dxa"/>
          </w:tcPr>
          <w:p w:rsidR="00706ADE" w:rsidRDefault="00706ADE">
            <w:pPr>
              <w:pStyle w:val="ConsPlusNormal"/>
            </w:pPr>
            <w:r>
              <w:t>775090,8</w:t>
            </w:r>
          </w:p>
        </w:tc>
        <w:tc>
          <w:tcPr>
            <w:tcW w:w="1323" w:type="dxa"/>
          </w:tcPr>
          <w:p w:rsidR="00706ADE" w:rsidRDefault="00706ADE">
            <w:pPr>
              <w:pStyle w:val="ConsPlusNormal"/>
            </w:pPr>
          </w:p>
        </w:tc>
        <w:tc>
          <w:tcPr>
            <w:tcW w:w="1191" w:type="dxa"/>
          </w:tcPr>
          <w:p w:rsidR="00706ADE" w:rsidRDefault="00706ADE">
            <w:pPr>
              <w:pStyle w:val="ConsPlusNormal"/>
            </w:pPr>
            <w:r>
              <w:t>775090,8</w:t>
            </w:r>
          </w:p>
        </w:tc>
      </w:tr>
      <w:tr w:rsidR="00706ADE">
        <w:tc>
          <w:tcPr>
            <w:tcW w:w="2381" w:type="dxa"/>
          </w:tcPr>
          <w:p w:rsidR="00706ADE" w:rsidRDefault="00706ADE">
            <w:pPr>
              <w:pStyle w:val="ConsPlusNormal"/>
            </w:pPr>
            <w:r>
              <w:t>Сельское хозяйство и рыболовство</w:t>
            </w:r>
          </w:p>
        </w:tc>
        <w:tc>
          <w:tcPr>
            <w:tcW w:w="1531" w:type="dxa"/>
          </w:tcPr>
          <w:p w:rsidR="00706ADE" w:rsidRDefault="00706ADE">
            <w:pPr>
              <w:pStyle w:val="ConsPlusNormal"/>
            </w:pPr>
            <w:r>
              <w:t>ПИ20150480</w:t>
            </w:r>
          </w:p>
        </w:tc>
        <w:tc>
          <w:tcPr>
            <w:tcW w:w="604" w:type="dxa"/>
          </w:tcPr>
          <w:p w:rsidR="00706ADE" w:rsidRDefault="00706ADE">
            <w:pPr>
              <w:pStyle w:val="ConsPlusNormal"/>
            </w:pPr>
            <w:r>
              <w:t>800</w:t>
            </w:r>
          </w:p>
        </w:tc>
        <w:tc>
          <w:tcPr>
            <w:tcW w:w="724" w:type="dxa"/>
          </w:tcPr>
          <w:p w:rsidR="00706ADE" w:rsidRDefault="00706ADE">
            <w:pPr>
              <w:pStyle w:val="ConsPlusNormal"/>
            </w:pPr>
            <w:r>
              <w:t>0405</w:t>
            </w:r>
          </w:p>
        </w:tc>
        <w:tc>
          <w:tcPr>
            <w:tcW w:w="1323" w:type="dxa"/>
          </w:tcPr>
          <w:p w:rsidR="00706ADE" w:rsidRDefault="00706ADE">
            <w:pPr>
              <w:pStyle w:val="ConsPlusNormal"/>
            </w:pPr>
            <w:r>
              <w:t>775090,8</w:t>
            </w:r>
          </w:p>
        </w:tc>
        <w:tc>
          <w:tcPr>
            <w:tcW w:w="1323" w:type="dxa"/>
          </w:tcPr>
          <w:p w:rsidR="00706ADE" w:rsidRDefault="00706ADE">
            <w:pPr>
              <w:pStyle w:val="ConsPlusNormal"/>
            </w:pPr>
          </w:p>
        </w:tc>
        <w:tc>
          <w:tcPr>
            <w:tcW w:w="1191" w:type="dxa"/>
          </w:tcPr>
          <w:p w:rsidR="00706ADE" w:rsidRDefault="00706ADE">
            <w:pPr>
              <w:pStyle w:val="ConsPlusNormal"/>
            </w:pPr>
            <w:r>
              <w:t>775090,8</w:t>
            </w:r>
          </w:p>
        </w:tc>
      </w:tr>
      <w:tr w:rsidR="00706ADE">
        <w:tc>
          <w:tcPr>
            <w:tcW w:w="2381" w:type="dxa"/>
          </w:tcPr>
          <w:p w:rsidR="00706ADE" w:rsidRDefault="00706ADE">
            <w:pPr>
              <w:pStyle w:val="ConsPlusNormal"/>
            </w:pPr>
            <w:r>
              <w:t>Софинансирование из областного бюджета 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1531" w:type="dxa"/>
          </w:tcPr>
          <w:p w:rsidR="00706ADE" w:rsidRDefault="00706ADE">
            <w:pPr>
              <w:pStyle w:val="ConsPlusNormal"/>
            </w:pPr>
            <w:r>
              <w:t>ПИ201R0470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5121,1</w:t>
            </w:r>
          </w:p>
        </w:tc>
        <w:tc>
          <w:tcPr>
            <w:tcW w:w="1323" w:type="dxa"/>
          </w:tcPr>
          <w:p w:rsidR="00706ADE" w:rsidRDefault="00706ADE">
            <w:pPr>
              <w:pStyle w:val="ConsPlusNormal"/>
            </w:pPr>
            <w:r>
              <w:t>5121,1</w:t>
            </w:r>
          </w:p>
        </w:tc>
        <w:tc>
          <w:tcPr>
            <w:tcW w:w="1191" w:type="dxa"/>
          </w:tcPr>
          <w:p w:rsidR="00706ADE" w:rsidRDefault="00706ADE">
            <w:pPr>
              <w:pStyle w:val="ConsPlusNormal"/>
            </w:pPr>
          </w:p>
        </w:tc>
      </w:tr>
      <w:tr w:rsidR="00706ADE">
        <w:tc>
          <w:tcPr>
            <w:tcW w:w="2381" w:type="dxa"/>
          </w:tcPr>
          <w:p w:rsidR="00706ADE" w:rsidRDefault="00706ADE">
            <w:pPr>
              <w:pStyle w:val="ConsPlusNormal"/>
            </w:pPr>
            <w:r>
              <w:t>Иные бюджетные ассигнования</w:t>
            </w:r>
          </w:p>
        </w:tc>
        <w:tc>
          <w:tcPr>
            <w:tcW w:w="1531" w:type="dxa"/>
          </w:tcPr>
          <w:p w:rsidR="00706ADE" w:rsidRDefault="00706ADE">
            <w:pPr>
              <w:pStyle w:val="ConsPlusNormal"/>
            </w:pPr>
            <w:r>
              <w:t>ПИ201R0470</w:t>
            </w:r>
          </w:p>
        </w:tc>
        <w:tc>
          <w:tcPr>
            <w:tcW w:w="604" w:type="dxa"/>
          </w:tcPr>
          <w:p w:rsidR="00706ADE" w:rsidRDefault="00706ADE">
            <w:pPr>
              <w:pStyle w:val="ConsPlusNormal"/>
            </w:pPr>
            <w:r>
              <w:t>800</w:t>
            </w:r>
          </w:p>
        </w:tc>
        <w:tc>
          <w:tcPr>
            <w:tcW w:w="724" w:type="dxa"/>
          </w:tcPr>
          <w:p w:rsidR="00706ADE" w:rsidRDefault="00706ADE">
            <w:pPr>
              <w:pStyle w:val="ConsPlusNormal"/>
            </w:pPr>
          </w:p>
        </w:tc>
        <w:tc>
          <w:tcPr>
            <w:tcW w:w="1323" w:type="dxa"/>
          </w:tcPr>
          <w:p w:rsidR="00706ADE" w:rsidRDefault="00706ADE">
            <w:pPr>
              <w:pStyle w:val="ConsPlusNormal"/>
            </w:pPr>
            <w:r>
              <w:t>5121,1</w:t>
            </w:r>
          </w:p>
        </w:tc>
        <w:tc>
          <w:tcPr>
            <w:tcW w:w="1323" w:type="dxa"/>
          </w:tcPr>
          <w:p w:rsidR="00706ADE" w:rsidRDefault="00706ADE">
            <w:pPr>
              <w:pStyle w:val="ConsPlusNormal"/>
            </w:pPr>
            <w:r>
              <w:t>5121,1</w:t>
            </w:r>
          </w:p>
        </w:tc>
        <w:tc>
          <w:tcPr>
            <w:tcW w:w="1191" w:type="dxa"/>
          </w:tcPr>
          <w:p w:rsidR="00706ADE" w:rsidRDefault="00706ADE">
            <w:pPr>
              <w:pStyle w:val="ConsPlusNormal"/>
            </w:pPr>
          </w:p>
        </w:tc>
      </w:tr>
      <w:tr w:rsidR="00706ADE">
        <w:tc>
          <w:tcPr>
            <w:tcW w:w="2381" w:type="dxa"/>
          </w:tcPr>
          <w:p w:rsidR="00706ADE" w:rsidRDefault="00706ADE">
            <w:pPr>
              <w:pStyle w:val="ConsPlusNormal"/>
            </w:pPr>
            <w:r>
              <w:t>Сельское хозяйство и рыболовство</w:t>
            </w:r>
          </w:p>
        </w:tc>
        <w:tc>
          <w:tcPr>
            <w:tcW w:w="1531" w:type="dxa"/>
          </w:tcPr>
          <w:p w:rsidR="00706ADE" w:rsidRDefault="00706ADE">
            <w:pPr>
              <w:pStyle w:val="ConsPlusNormal"/>
            </w:pPr>
            <w:r>
              <w:t>ПИ201R0470</w:t>
            </w:r>
          </w:p>
        </w:tc>
        <w:tc>
          <w:tcPr>
            <w:tcW w:w="604" w:type="dxa"/>
          </w:tcPr>
          <w:p w:rsidR="00706ADE" w:rsidRDefault="00706ADE">
            <w:pPr>
              <w:pStyle w:val="ConsPlusNormal"/>
            </w:pPr>
            <w:r>
              <w:t>800</w:t>
            </w:r>
          </w:p>
        </w:tc>
        <w:tc>
          <w:tcPr>
            <w:tcW w:w="724" w:type="dxa"/>
          </w:tcPr>
          <w:p w:rsidR="00706ADE" w:rsidRDefault="00706ADE">
            <w:pPr>
              <w:pStyle w:val="ConsPlusNormal"/>
            </w:pPr>
            <w:r>
              <w:t>0405</w:t>
            </w:r>
          </w:p>
        </w:tc>
        <w:tc>
          <w:tcPr>
            <w:tcW w:w="1323" w:type="dxa"/>
          </w:tcPr>
          <w:p w:rsidR="00706ADE" w:rsidRDefault="00706ADE">
            <w:pPr>
              <w:pStyle w:val="ConsPlusNormal"/>
            </w:pPr>
            <w:r>
              <w:t>5121,1</w:t>
            </w:r>
          </w:p>
        </w:tc>
        <w:tc>
          <w:tcPr>
            <w:tcW w:w="1323" w:type="dxa"/>
          </w:tcPr>
          <w:p w:rsidR="00706ADE" w:rsidRDefault="00706ADE">
            <w:pPr>
              <w:pStyle w:val="ConsPlusNormal"/>
            </w:pPr>
            <w:r>
              <w:t>5121,1</w:t>
            </w:r>
          </w:p>
        </w:tc>
        <w:tc>
          <w:tcPr>
            <w:tcW w:w="1191" w:type="dxa"/>
          </w:tcPr>
          <w:p w:rsidR="00706ADE" w:rsidRDefault="00706ADE">
            <w:pPr>
              <w:pStyle w:val="ConsPlusNormal"/>
            </w:pPr>
          </w:p>
        </w:tc>
      </w:tr>
      <w:tr w:rsidR="00706ADE">
        <w:tc>
          <w:tcPr>
            <w:tcW w:w="2381" w:type="dxa"/>
          </w:tcPr>
          <w:p w:rsidR="00706ADE" w:rsidRDefault="00706ADE">
            <w:pPr>
              <w:pStyle w:val="ConsPlusNormal"/>
            </w:pPr>
            <w:r>
              <w:t xml:space="preserve">Софинансирование из областного бюджета на возмещение части процентной ставки по инвестиционным кредитам (займам) на развитие животноводства, переработки и развития инфраструктуры и </w:t>
            </w:r>
            <w:r>
              <w:lastRenderedPageBreak/>
              <w:t>логистического обеспечения рынков продукции животноводства</w:t>
            </w:r>
          </w:p>
        </w:tc>
        <w:tc>
          <w:tcPr>
            <w:tcW w:w="1531" w:type="dxa"/>
          </w:tcPr>
          <w:p w:rsidR="00706ADE" w:rsidRDefault="00706ADE">
            <w:pPr>
              <w:pStyle w:val="ConsPlusNormal"/>
            </w:pPr>
            <w:r>
              <w:lastRenderedPageBreak/>
              <w:t>ПИ201R0480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54611,7</w:t>
            </w:r>
          </w:p>
        </w:tc>
        <w:tc>
          <w:tcPr>
            <w:tcW w:w="1323" w:type="dxa"/>
          </w:tcPr>
          <w:p w:rsidR="00706ADE" w:rsidRDefault="00706ADE">
            <w:pPr>
              <w:pStyle w:val="ConsPlusNormal"/>
            </w:pPr>
            <w:r>
              <w:t>54611,7</w:t>
            </w:r>
          </w:p>
        </w:tc>
        <w:tc>
          <w:tcPr>
            <w:tcW w:w="1191" w:type="dxa"/>
          </w:tcPr>
          <w:p w:rsidR="00706ADE" w:rsidRDefault="00706ADE">
            <w:pPr>
              <w:pStyle w:val="ConsPlusNormal"/>
            </w:pPr>
          </w:p>
        </w:tc>
      </w:tr>
      <w:tr w:rsidR="00706ADE">
        <w:tc>
          <w:tcPr>
            <w:tcW w:w="2381" w:type="dxa"/>
          </w:tcPr>
          <w:p w:rsidR="00706ADE" w:rsidRDefault="00706ADE">
            <w:pPr>
              <w:pStyle w:val="ConsPlusNormal"/>
            </w:pPr>
            <w:r>
              <w:lastRenderedPageBreak/>
              <w:t>Иные бюджетные ассигнования</w:t>
            </w:r>
          </w:p>
        </w:tc>
        <w:tc>
          <w:tcPr>
            <w:tcW w:w="1531" w:type="dxa"/>
          </w:tcPr>
          <w:p w:rsidR="00706ADE" w:rsidRDefault="00706ADE">
            <w:pPr>
              <w:pStyle w:val="ConsPlusNormal"/>
            </w:pPr>
            <w:r>
              <w:t>ПИ201R0480</w:t>
            </w:r>
          </w:p>
        </w:tc>
        <w:tc>
          <w:tcPr>
            <w:tcW w:w="604" w:type="dxa"/>
          </w:tcPr>
          <w:p w:rsidR="00706ADE" w:rsidRDefault="00706ADE">
            <w:pPr>
              <w:pStyle w:val="ConsPlusNormal"/>
            </w:pPr>
            <w:r>
              <w:t>800</w:t>
            </w:r>
          </w:p>
        </w:tc>
        <w:tc>
          <w:tcPr>
            <w:tcW w:w="724" w:type="dxa"/>
          </w:tcPr>
          <w:p w:rsidR="00706ADE" w:rsidRDefault="00706ADE">
            <w:pPr>
              <w:pStyle w:val="ConsPlusNormal"/>
            </w:pPr>
          </w:p>
        </w:tc>
        <w:tc>
          <w:tcPr>
            <w:tcW w:w="1323" w:type="dxa"/>
          </w:tcPr>
          <w:p w:rsidR="00706ADE" w:rsidRDefault="00706ADE">
            <w:pPr>
              <w:pStyle w:val="ConsPlusNormal"/>
            </w:pPr>
            <w:r>
              <w:t>54611,7</w:t>
            </w:r>
          </w:p>
        </w:tc>
        <w:tc>
          <w:tcPr>
            <w:tcW w:w="1323" w:type="dxa"/>
          </w:tcPr>
          <w:p w:rsidR="00706ADE" w:rsidRDefault="00706ADE">
            <w:pPr>
              <w:pStyle w:val="ConsPlusNormal"/>
            </w:pPr>
            <w:r>
              <w:t>54611,7</w:t>
            </w:r>
          </w:p>
        </w:tc>
        <w:tc>
          <w:tcPr>
            <w:tcW w:w="1191" w:type="dxa"/>
          </w:tcPr>
          <w:p w:rsidR="00706ADE" w:rsidRDefault="00706ADE">
            <w:pPr>
              <w:pStyle w:val="ConsPlusNormal"/>
            </w:pPr>
          </w:p>
        </w:tc>
      </w:tr>
      <w:tr w:rsidR="00706ADE">
        <w:tc>
          <w:tcPr>
            <w:tcW w:w="2381" w:type="dxa"/>
          </w:tcPr>
          <w:p w:rsidR="00706ADE" w:rsidRDefault="00706ADE">
            <w:pPr>
              <w:pStyle w:val="ConsPlusNormal"/>
            </w:pPr>
            <w:r>
              <w:t>Сельское хозяйство и рыболовство</w:t>
            </w:r>
          </w:p>
        </w:tc>
        <w:tc>
          <w:tcPr>
            <w:tcW w:w="1531" w:type="dxa"/>
          </w:tcPr>
          <w:p w:rsidR="00706ADE" w:rsidRDefault="00706ADE">
            <w:pPr>
              <w:pStyle w:val="ConsPlusNormal"/>
            </w:pPr>
            <w:r>
              <w:t>ПИ201R0480</w:t>
            </w:r>
          </w:p>
        </w:tc>
        <w:tc>
          <w:tcPr>
            <w:tcW w:w="604" w:type="dxa"/>
          </w:tcPr>
          <w:p w:rsidR="00706ADE" w:rsidRDefault="00706ADE">
            <w:pPr>
              <w:pStyle w:val="ConsPlusNormal"/>
            </w:pPr>
            <w:r>
              <w:t>800</w:t>
            </w:r>
          </w:p>
        </w:tc>
        <w:tc>
          <w:tcPr>
            <w:tcW w:w="724" w:type="dxa"/>
          </w:tcPr>
          <w:p w:rsidR="00706ADE" w:rsidRDefault="00706ADE">
            <w:pPr>
              <w:pStyle w:val="ConsPlusNormal"/>
            </w:pPr>
            <w:r>
              <w:t>0405</w:t>
            </w:r>
          </w:p>
        </w:tc>
        <w:tc>
          <w:tcPr>
            <w:tcW w:w="1323" w:type="dxa"/>
          </w:tcPr>
          <w:p w:rsidR="00706ADE" w:rsidRDefault="00706ADE">
            <w:pPr>
              <w:pStyle w:val="ConsPlusNormal"/>
            </w:pPr>
            <w:r>
              <w:t>54611,7</w:t>
            </w:r>
          </w:p>
        </w:tc>
        <w:tc>
          <w:tcPr>
            <w:tcW w:w="1323" w:type="dxa"/>
          </w:tcPr>
          <w:p w:rsidR="00706ADE" w:rsidRDefault="00706ADE">
            <w:pPr>
              <w:pStyle w:val="ConsPlusNormal"/>
            </w:pPr>
            <w:r>
              <w:t>54611,7</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"Управление рисками в подотрасли животноводства"</w:t>
            </w:r>
          </w:p>
        </w:tc>
        <w:tc>
          <w:tcPr>
            <w:tcW w:w="1531" w:type="dxa"/>
          </w:tcPr>
          <w:p w:rsidR="00706ADE" w:rsidRDefault="00706ADE">
            <w:pPr>
              <w:pStyle w:val="ConsPlusNormal"/>
            </w:pPr>
            <w:r>
              <w:t>ПИ20200000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5127,4</w:t>
            </w:r>
          </w:p>
        </w:tc>
        <w:tc>
          <w:tcPr>
            <w:tcW w:w="1323" w:type="dxa"/>
          </w:tcPr>
          <w:p w:rsidR="00706ADE" w:rsidRDefault="00706ADE">
            <w:pPr>
              <w:pStyle w:val="ConsPlusNormal"/>
            </w:pPr>
            <w:r>
              <w:t>316,0</w:t>
            </w:r>
          </w:p>
        </w:tc>
        <w:tc>
          <w:tcPr>
            <w:tcW w:w="1191" w:type="dxa"/>
          </w:tcPr>
          <w:p w:rsidR="00706ADE" w:rsidRDefault="00706ADE">
            <w:pPr>
              <w:pStyle w:val="ConsPlusNormal"/>
            </w:pPr>
            <w:r>
              <w:t>4811,4</w:t>
            </w:r>
          </w:p>
        </w:tc>
      </w:tr>
      <w:tr w:rsidR="00706ADE">
        <w:tc>
          <w:tcPr>
            <w:tcW w:w="2381" w:type="dxa"/>
          </w:tcPr>
          <w:p w:rsidR="00706ADE" w:rsidRDefault="00706ADE">
            <w:pPr>
              <w:pStyle w:val="ConsPlusNormal"/>
            </w:pPr>
            <w: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1531" w:type="dxa"/>
          </w:tcPr>
          <w:p w:rsidR="00706ADE" w:rsidRDefault="00706ADE">
            <w:pPr>
              <w:pStyle w:val="ConsPlusNormal"/>
            </w:pPr>
            <w:r>
              <w:t>ПИ20250490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4811,4</w:t>
            </w:r>
          </w:p>
        </w:tc>
        <w:tc>
          <w:tcPr>
            <w:tcW w:w="1323" w:type="dxa"/>
          </w:tcPr>
          <w:p w:rsidR="00706ADE" w:rsidRDefault="00706ADE">
            <w:pPr>
              <w:pStyle w:val="ConsPlusNormal"/>
            </w:pPr>
          </w:p>
        </w:tc>
        <w:tc>
          <w:tcPr>
            <w:tcW w:w="1191" w:type="dxa"/>
          </w:tcPr>
          <w:p w:rsidR="00706ADE" w:rsidRDefault="00706ADE">
            <w:pPr>
              <w:pStyle w:val="ConsPlusNormal"/>
            </w:pPr>
            <w:r>
              <w:t>4811,4</w:t>
            </w:r>
          </w:p>
        </w:tc>
      </w:tr>
      <w:tr w:rsidR="00706ADE">
        <w:tc>
          <w:tcPr>
            <w:tcW w:w="2381" w:type="dxa"/>
          </w:tcPr>
          <w:p w:rsidR="00706ADE" w:rsidRDefault="00706ADE">
            <w:pPr>
              <w:pStyle w:val="ConsPlusNormal"/>
            </w:pPr>
            <w:r>
              <w:t>Иные бюджетные ассигнования</w:t>
            </w:r>
          </w:p>
        </w:tc>
        <w:tc>
          <w:tcPr>
            <w:tcW w:w="1531" w:type="dxa"/>
          </w:tcPr>
          <w:p w:rsidR="00706ADE" w:rsidRDefault="00706ADE">
            <w:pPr>
              <w:pStyle w:val="ConsPlusNormal"/>
            </w:pPr>
            <w:r>
              <w:t>ПИ20250490</w:t>
            </w:r>
          </w:p>
        </w:tc>
        <w:tc>
          <w:tcPr>
            <w:tcW w:w="604" w:type="dxa"/>
          </w:tcPr>
          <w:p w:rsidR="00706ADE" w:rsidRDefault="00706ADE">
            <w:pPr>
              <w:pStyle w:val="ConsPlusNormal"/>
            </w:pPr>
            <w:r>
              <w:t>800</w:t>
            </w:r>
          </w:p>
        </w:tc>
        <w:tc>
          <w:tcPr>
            <w:tcW w:w="724" w:type="dxa"/>
          </w:tcPr>
          <w:p w:rsidR="00706ADE" w:rsidRDefault="00706ADE">
            <w:pPr>
              <w:pStyle w:val="ConsPlusNormal"/>
            </w:pPr>
          </w:p>
        </w:tc>
        <w:tc>
          <w:tcPr>
            <w:tcW w:w="1323" w:type="dxa"/>
          </w:tcPr>
          <w:p w:rsidR="00706ADE" w:rsidRDefault="00706ADE">
            <w:pPr>
              <w:pStyle w:val="ConsPlusNormal"/>
            </w:pPr>
            <w:r>
              <w:t>4811,4</w:t>
            </w:r>
          </w:p>
        </w:tc>
        <w:tc>
          <w:tcPr>
            <w:tcW w:w="1323" w:type="dxa"/>
          </w:tcPr>
          <w:p w:rsidR="00706ADE" w:rsidRDefault="00706ADE">
            <w:pPr>
              <w:pStyle w:val="ConsPlusNormal"/>
            </w:pPr>
          </w:p>
        </w:tc>
        <w:tc>
          <w:tcPr>
            <w:tcW w:w="1191" w:type="dxa"/>
          </w:tcPr>
          <w:p w:rsidR="00706ADE" w:rsidRDefault="00706ADE">
            <w:pPr>
              <w:pStyle w:val="ConsPlusNormal"/>
            </w:pPr>
            <w:r>
              <w:t>4811,4</w:t>
            </w:r>
          </w:p>
        </w:tc>
      </w:tr>
      <w:tr w:rsidR="00706ADE">
        <w:tc>
          <w:tcPr>
            <w:tcW w:w="2381" w:type="dxa"/>
          </w:tcPr>
          <w:p w:rsidR="00706ADE" w:rsidRDefault="00706ADE">
            <w:pPr>
              <w:pStyle w:val="ConsPlusNormal"/>
            </w:pPr>
            <w:r>
              <w:t>Сельское хозяйство и рыболовство</w:t>
            </w:r>
          </w:p>
        </w:tc>
        <w:tc>
          <w:tcPr>
            <w:tcW w:w="1531" w:type="dxa"/>
          </w:tcPr>
          <w:p w:rsidR="00706ADE" w:rsidRDefault="00706ADE">
            <w:pPr>
              <w:pStyle w:val="ConsPlusNormal"/>
            </w:pPr>
            <w:r>
              <w:t>ПИ20250490</w:t>
            </w:r>
          </w:p>
        </w:tc>
        <w:tc>
          <w:tcPr>
            <w:tcW w:w="604" w:type="dxa"/>
          </w:tcPr>
          <w:p w:rsidR="00706ADE" w:rsidRDefault="00706ADE">
            <w:pPr>
              <w:pStyle w:val="ConsPlusNormal"/>
            </w:pPr>
            <w:r>
              <w:t>800</w:t>
            </w:r>
          </w:p>
        </w:tc>
        <w:tc>
          <w:tcPr>
            <w:tcW w:w="724" w:type="dxa"/>
          </w:tcPr>
          <w:p w:rsidR="00706ADE" w:rsidRDefault="00706ADE">
            <w:pPr>
              <w:pStyle w:val="ConsPlusNormal"/>
            </w:pPr>
            <w:r>
              <w:t>0405</w:t>
            </w:r>
          </w:p>
        </w:tc>
        <w:tc>
          <w:tcPr>
            <w:tcW w:w="1323" w:type="dxa"/>
          </w:tcPr>
          <w:p w:rsidR="00706ADE" w:rsidRDefault="00706ADE">
            <w:pPr>
              <w:pStyle w:val="ConsPlusNormal"/>
            </w:pPr>
            <w:r>
              <w:t>4811,4</w:t>
            </w:r>
          </w:p>
        </w:tc>
        <w:tc>
          <w:tcPr>
            <w:tcW w:w="1323" w:type="dxa"/>
          </w:tcPr>
          <w:p w:rsidR="00706ADE" w:rsidRDefault="00706ADE">
            <w:pPr>
              <w:pStyle w:val="ConsPlusNormal"/>
            </w:pPr>
          </w:p>
        </w:tc>
        <w:tc>
          <w:tcPr>
            <w:tcW w:w="1191" w:type="dxa"/>
          </w:tcPr>
          <w:p w:rsidR="00706ADE" w:rsidRDefault="00706ADE">
            <w:pPr>
              <w:pStyle w:val="ConsPlusNormal"/>
            </w:pPr>
            <w:r>
              <w:t>4811,4</w:t>
            </w:r>
          </w:p>
        </w:tc>
      </w:tr>
      <w:tr w:rsidR="00706ADE">
        <w:tc>
          <w:tcPr>
            <w:tcW w:w="2381" w:type="dxa"/>
          </w:tcPr>
          <w:p w:rsidR="00706ADE" w:rsidRDefault="00706ADE">
            <w:pPr>
              <w:pStyle w:val="ConsPlusNormal"/>
            </w:pPr>
            <w:r>
              <w:t>Софинансирование из областного бюджета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1531" w:type="dxa"/>
          </w:tcPr>
          <w:p w:rsidR="00706ADE" w:rsidRDefault="00706ADE">
            <w:pPr>
              <w:pStyle w:val="ConsPlusNormal"/>
            </w:pPr>
            <w:r>
              <w:t>ПИ202R0490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316,0</w:t>
            </w:r>
          </w:p>
        </w:tc>
        <w:tc>
          <w:tcPr>
            <w:tcW w:w="1323" w:type="dxa"/>
          </w:tcPr>
          <w:p w:rsidR="00706ADE" w:rsidRDefault="00706ADE">
            <w:pPr>
              <w:pStyle w:val="ConsPlusNormal"/>
            </w:pPr>
            <w:r>
              <w:t>316,0</w:t>
            </w:r>
          </w:p>
        </w:tc>
        <w:tc>
          <w:tcPr>
            <w:tcW w:w="1191" w:type="dxa"/>
          </w:tcPr>
          <w:p w:rsidR="00706ADE" w:rsidRDefault="00706ADE">
            <w:pPr>
              <w:pStyle w:val="ConsPlusNormal"/>
            </w:pPr>
          </w:p>
        </w:tc>
      </w:tr>
      <w:tr w:rsidR="00706ADE">
        <w:tc>
          <w:tcPr>
            <w:tcW w:w="2381" w:type="dxa"/>
          </w:tcPr>
          <w:p w:rsidR="00706ADE" w:rsidRDefault="00706ADE">
            <w:pPr>
              <w:pStyle w:val="ConsPlusNormal"/>
            </w:pPr>
            <w:r>
              <w:t>Иные бюджетные ассигнования</w:t>
            </w:r>
          </w:p>
        </w:tc>
        <w:tc>
          <w:tcPr>
            <w:tcW w:w="1531" w:type="dxa"/>
          </w:tcPr>
          <w:p w:rsidR="00706ADE" w:rsidRDefault="00706ADE">
            <w:pPr>
              <w:pStyle w:val="ConsPlusNormal"/>
            </w:pPr>
            <w:r>
              <w:t>ПИ202R0490</w:t>
            </w:r>
          </w:p>
        </w:tc>
        <w:tc>
          <w:tcPr>
            <w:tcW w:w="604" w:type="dxa"/>
          </w:tcPr>
          <w:p w:rsidR="00706ADE" w:rsidRDefault="00706ADE">
            <w:pPr>
              <w:pStyle w:val="ConsPlusNormal"/>
            </w:pPr>
            <w:r>
              <w:t>800</w:t>
            </w:r>
          </w:p>
        </w:tc>
        <w:tc>
          <w:tcPr>
            <w:tcW w:w="724" w:type="dxa"/>
          </w:tcPr>
          <w:p w:rsidR="00706ADE" w:rsidRDefault="00706ADE">
            <w:pPr>
              <w:pStyle w:val="ConsPlusNormal"/>
            </w:pPr>
          </w:p>
        </w:tc>
        <w:tc>
          <w:tcPr>
            <w:tcW w:w="1323" w:type="dxa"/>
          </w:tcPr>
          <w:p w:rsidR="00706ADE" w:rsidRDefault="00706ADE">
            <w:pPr>
              <w:pStyle w:val="ConsPlusNormal"/>
            </w:pPr>
            <w:r>
              <w:t>316,0</w:t>
            </w:r>
          </w:p>
        </w:tc>
        <w:tc>
          <w:tcPr>
            <w:tcW w:w="1323" w:type="dxa"/>
          </w:tcPr>
          <w:p w:rsidR="00706ADE" w:rsidRDefault="00706ADE">
            <w:pPr>
              <w:pStyle w:val="ConsPlusNormal"/>
            </w:pPr>
            <w:r>
              <w:t>316,0</w:t>
            </w:r>
          </w:p>
        </w:tc>
        <w:tc>
          <w:tcPr>
            <w:tcW w:w="1191" w:type="dxa"/>
          </w:tcPr>
          <w:p w:rsidR="00706ADE" w:rsidRDefault="00706ADE">
            <w:pPr>
              <w:pStyle w:val="ConsPlusNormal"/>
            </w:pPr>
          </w:p>
        </w:tc>
      </w:tr>
      <w:tr w:rsidR="00706ADE">
        <w:tc>
          <w:tcPr>
            <w:tcW w:w="2381" w:type="dxa"/>
          </w:tcPr>
          <w:p w:rsidR="00706ADE" w:rsidRDefault="00706ADE">
            <w:pPr>
              <w:pStyle w:val="ConsPlusNormal"/>
            </w:pPr>
            <w:r>
              <w:t>Сельское хозяйство и рыболовство</w:t>
            </w:r>
          </w:p>
        </w:tc>
        <w:tc>
          <w:tcPr>
            <w:tcW w:w="1531" w:type="dxa"/>
          </w:tcPr>
          <w:p w:rsidR="00706ADE" w:rsidRDefault="00706ADE">
            <w:pPr>
              <w:pStyle w:val="ConsPlusNormal"/>
            </w:pPr>
            <w:r>
              <w:t>ПИ202R0490</w:t>
            </w:r>
          </w:p>
        </w:tc>
        <w:tc>
          <w:tcPr>
            <w:tcW w:w="604" w:type="dxa"/>
          </w:tcPr>
          <w:p w:rsidR="00706ADE" w:rsidRDefault="00706ADE">
            <w:pPr>
              <w:pStyle w:val="ConsPlusNormal"/>
            </w:pPr>
            <w:r>
              <w:t>800</w:t>
            </w:r>
          </w:p>
        </w:tc>
        <w:tc>
          <w:tcPr>
            <w:tcW w:w="724" w:type="dxa"/>
          </w:tcPr>
          <w:p w:rsidR="00706ADE" w:rsidRDefault="00706ADE">
            <w:pPr>
              <w:pStyle w:val="ConsPlusNormal"/>
            </w:pPr>
            <w:r>
              <w:t>0405</w:t>
            </w:r>
          </w:p>
        </w:tc>
        <w:tc>
          <w:tcPr>
            <w:tcW w:w="1323" w:type="dxa"/>
          </w:tcPr>
          <w:p w:rsidR="00706ADE" w:rsidRDefault="00706ADE">
            <w:pPr>
              <w:pStyle w:val="ConsPlusNormal"/>
            </w:pPr>
            <w:r>
              <w:t>316,0</w:t>
            </w:r>
          </w:p>
        </w:tc>
        <w:tc>
          <w:tcPr>
            <w:tcW w:w="1323" w:type="dxa"/>
          </w:tcPr>
          <w:p w:rsidR="00706ADE" w:rsidRDefault="00706ADE">
            <w:pPr>
              <w:pStyle w:val="ConsPlusNormal"/>
            </w:pPr>
            <w:r>
              <w:t>316,0</w:t>
            </w:r>
          </w:p>
        </w:tc>
        <w:tc>
          <w:tcPr>
            <w:tcW w:w="1191" w:type="dxa"/>
          </w:tcPr>
          <w:p w:rsidR="00706ADE" w:rsidRDefault="00706ADE">
            <w:pPr>
              <w:pStyle w:val="ConsPlusNormal"/>
            </w:pPr>
          </w:p>
        </w:tc>
      </w:tr>
      <w:tr w:rsidR="00706ADE">
        <w:tc>
          <w:tcPr>
            <w:tcW w:w="2381" w:type="dxa"/>
          </w:tcPr>
          <w:p w:rsidR="00706ADE" w:rsidRDefault="00706ADE">
            <w:pPr>
              <w:pStyle w:val="ConsPlusNormal"/>
            </w:pPr>
            <w:hyperlink r:id="rId839" w:history="1">
              <w:r>
                <w:rPr>
                  <w:color w:val="0000FF"/>
                </w:rPr>
                <w:t>Подпрограмма 3</w:t>
              </w:r>
            </w:hyperlink>
            <w:r>
              <w:t xml:space="preserve"> "Развитие мясного скотоводства"</w:t>
            </w:r>
          </w:p>
        </w:tc>
        <w:tc>
          <w:tcPr>
            <w:tcW w:w="1531" w:type="dxa"/>
          </w:tcPr>
          <w:p w:rsidR="00706ADE" w:rsidRDefault="00706ADE">
            <w:pPr>
              <w:pStyle w:val="ConsPlusNormal"/>
            </w:pPr>
            <w:r>
              <w:t>ПИ30000000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4357,8</w:t>
            </w:r>
          </w:p>
        </w:tc>
        <w:tc>
          <w:tcPr>
            <w:tcW w:w="1323" w:type="dxa"/>
          </w:tcPr>
          <w:p w:rsidR="00706ADE" w:rsidRDefault="00706ADE">
            <w:pPr>
              <w:pStyle w:val="ConsPlusNormal"/>
            </w:pPr>
            <w:r>
              <w:t>826,3</w:t>
            </w:r>
          </w:p>
        </w:tc>
        <w:tc>
          <w:tcPr>
            <w:tcW w:w="1191" w:type="dxa"/>
          </w:tcPr>
          <w:p w:rsidR="00706ADE" w:rsidRDefault="00706ADE">
            <w:pPr>
              <w:pStyle w:val="ConsPlusNormal"/>
            </w:pPr>
            <w:r>
              <w:t>3531,5</w:t>
            </w:r>
          </w:p>
        </w:tc>
      </w:tr>
      <w:tr w:rsidR="00706ADE">
        <w:tc>
          <w:tcPr>
            <w:tcW w:w="2381" w:type="dxa"/>
          </w:tcPr>
          <w:p w:rsidR="00706ADE" w:rsidRDefault="00706ADE">
            <w:pPr>
              <w:pStyle w:val="ConsPlusNormal"/>
            </w:pPr>
            <w:r>
              <w:lastRenderedPageBreak/>
              <w:t>Основное мероприятие "Предоставление субсидий на содержание товарного маточного поголовья крупного рогатого скота мясных пород и их помесей"</w:t>
            </w:r>
          </w:p>
        </w:tc>
        <w:tc>
          <w:tcPr>
            <w:tcW w:w="1531" w:type="dxa"/>
          </w:tcPr>
          <w:p w:rsidR="00706ADE" w:rsidRDefault="00706ADE">
            <w:pPr>
              <w:pStyle w:val="ConsPlusNormal"/>
            </w:pPr>
            <w:r>
              <w:t>ПИ30100000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4357,8</w:t>
            </w:r>
          </w:p>
        </w:tc>
        <w:tc>
          <w:tcPr>
            <w:tcW w:w="1323" w:type="dxa"/>
          </w:tcPr>
          <w:p w:rsidR="00706ADE" w:rsidRDefault="00706ADE">
            <w:pPr>
              <w:pStyle w:val="ConsPlusNormal"/>
            </w:pPr>
            <w:r>
              <w:t>826,3</w:t>
            </w:r>
          </w:p>
        </w:tc>
        <w:tc>
          <w:tcPr>
            <w:tcW w:w="1191" w:type="dxa"/>
          </w:tcPr>
          <w:p w:rsidR="00706ADE" w:rsidRDefault="00706ADE">
            <w:pPr>
              <w:pStyle w:val="ConsPlusNormal"/>
            </w:pPr>
            <w:r>
              <w:t>3531,5</w:t>
            </w:r>
          </w:p>
        </w:tc>
      </w:tr>
      <w:tr w:rsidR="00706ADE">
        <w:tc>
          <w:tcPr>
            <w:tcW w:w="2381" w:type="dxa"/>
          </w:tcPr>
          <w:p w:rsidR="00706ADE" w:rsidRDefault="00706ADE">
            <w:pPr>
              <w:pStyle w:val="ConsPlusNormal"/>
            </w:pPr>
            <w:r>
              <w:t>Поддержка экономически значимых региональных программ по развитию мясного скотоводства</w:t>
            </w:r>
          </w:p>
        </w:tc>
        <w:tc>
          <w:tcPr>
            <w:tcW w:w="1531" w:type="dxa"/>
          </w:tcPr>
          <w:p w:rsidR="00706ADE" w:rsidRDefault="00706ADE">
            <w:pPr>
              <w:pStyle w:val="ConsPlusNormal"/>
            </w:pPr>
            <w:r>
              <w:t>ПИ30150510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3531,5</w:t>
            </w:r>
          </w:p>
        </w:tc>
        <w:tc>
          <w:tcPr>
            <w:tcW w:w="1323" w:type="dxa"/>
          </w:tcPr>
          <w:p w:rsidR="00706ADE" w:rsidRDefault="00706ADE">
            <w:pPr>
              <w:pStyle w:val="ConsPlusNormal"/>
            </w:pPr>
          </w:p>
        </w:tc>
        <w:tc>
          <w:tcPr>
            <w:tcW w:w="1191" w:type="dxa"/>
          </w:tcPr>
          <w:p w:rsidR="00706ADE" w:rsidRDefault="00706ADE">
            <w:pPr>
              <w:pStyle w:val="ConsPlusNormal"/>
            </w:pPr>
            <w:r>
              <w:t>3531,5</w:t>
            </w:r>
          </w:p>
        </w:tc>
      </w:tr>
      <w:tr w:rsidR="00706ADE">
        <w:tc>
          <w:tcPr>
            <w:tcW w:w="2381" w:type="dxa"/>
          </w:tcPr>
          <w:p w:rsidR="00706ADE" w:rsidRDefault="00706ADE">
            <w:pPr>
              <w:pStyle w:val="ConsPlusNormal"/>
            </w:pPr>
            <w:r>
              <w:t>Иные бюджетные ассигнования</w:t>
            </w:r>
          </w:p>
        </w:tc>
        <w:tc>
          <w:tcPr>
            <w:tcW w:w="1531" w:type="dxa"/>
          </w:tcPr>
          <w:p w:rsidR="00706ADE" w:rsidRDefault="00706ADE">
            <w:pPr>
              <w:pStyle w:val="ConsPlusNormal"/>
            </w:pPr>
            <w:r>
              <w:t>ПИ30150510</w:t>
            </w:r>
          </w:p>
        </w:tc>
        <w:tc>
          <w:tcPr>
            <w:tcW w:w="604" w:type="dxa"/>
          </w:tcPr>
          <w:p w:rsidR="00706ADE" w:rsidRDefault="00706ADE">
            <w:pPr>
              <w:pStyle w:val="ConsPlusNormal"/>
            </w:pPr>
            <w:r>
              <w:t>800</w:t>
            </w:r>
          </w:p>
        </w:tc>
        <w:tc>
          <w:tcPr>
            <w:tcW w:w="724" w:type="dxa"/>
          </w:tcPr>
          <w:p w:rsidR="00706ADE" w:rsidRDefault="00706ADE">
            <w:pPr>
              <w:pStyle w:val="ConsPlusNormal"/>
            </w:pPr>
          </w:p>
        </w:tc>
        <w:tc>
          <w:tcPr>
            <w:tcW w:w="1323" w:type="dxa"/>
          </w:tcPr>
          <w:p w:rsidR="00706ADE" w:rsidRDefault="00706ADE">
            <w:pPr>
              <w:pStyle w:val="ConsPlusNormal"/>
            </w:pPr>
            <w:r>
              <w:t>3531,5</w:t>
            </w:r>
          </w:p>
        </w:tc>
        <w:tc>
          <w:tcPr>
            <w:tcW w:w="1323" w:type="dxa"/>
          </w:tcPr>
          <w:p w:rsidR="00706ADE" w:rsidRDefault="00706ADE">
            <w:pPr>
              <w:pStyle w:val="ConsPlusNormal"/>
            </w:pPr>
          </w:p>
        </w:tc>
        <w:tc>
          <w:tcPr>
            <w:tcW w:w="1191" w:type="dxa"/>
          </w:tcPr>
          <w:p w:rsidR="00706ADE" w:rsidRDefault="00706ADE">
            <w:pPr>
              <w:pStyle w:val="ConsPlusNormal"/>
            </w:pPr>
            <w:r>
              <w:t>3531,5</w:t>
            </w:r>
          </w:p>
        </w:tc>
      </w:tr>
      <w:tr w:rsidR="00706ADE">
        <w:tc>
          <w:tcPr>
            <w:tcW w:w="2381" w:type="dxa"/>
          </w:tcPr>
          <w:p w:rsidR="00706ADE" w:rsidRDefault="00706ADE">
            <w:pPr>
              <w:pStyle w:val="ConsPlusNormal"/>
            </w:pPr>
            <w:r>
              <w:t>Сельское хозяйство и рыболовство</w:t>
            </w:r>
          </w:p>
        </w:tc>
        <w:tc>
          <w:tcPr>
            <w:tcW w:w="1531" w:type="dxa"/>
          </w:tcPr>
          <w:p w:rsidR="00706ADE" w:rsidRDefault="00706ADE">
            <w:pPr>
              <w:pStyle w:val="ConsPlusNormal"/>
            </w:pPr>
            <w:r>
              <w:t>ПИ30150510</w:t>
            </w:r>
          </w:p>
        </w:tc>
        <w:tc>
          <w:tcPr>
            <w:tcW w:w="604" w:type="dxa"/>
          </w:tcPr>
          <w:p w:rsidR="00706ADE" w:rsidRDefault="00706ADE">
            <w:pPr>
              <w:pStyle w:val="ConsPlusNormal"/>
            </w:pPr>
            <w:r>
              <w:t>800</w:t>
            </w:r>
          </w:p>
        </w:tc>
        <w:tc>
          <w:tcPr>
            <w:tcW w:w="724" w:type="dxa"/>
          </w:tcPr>
          <w:p w:rsidR="00706ADE" w:rsidRDefault="00706ADE">
            <w:pPr>
              <w:pStyle w:val="ConsPlusNormal"/>
            </w:pPr>
            <w:r>
              <w:t>0405</w:t>
            </w:r>
          </w:p>
        </w:tc>
        <w:tc>
          <w:tcPr>
            <w:tcW w:w="1323" w:type="dxa"/>
          </w:tcPr>
          <w:p w:rsidR="00706ADE" w:rsidRDefault="00706ADE">
            <w:pPr>
              <w:pStyle w:val="ConsPlusNormal"/>
            </w:pPr>
            <w:r>
              <w:t>3531,5</w:t>
            </w:r>
          </w:p>
        </w:tc>
        <w:tc>
          <w:tcPr>
            <w:tcW w:w="1323" w:type="dxa"/>
          </w:tcPr>
          <w:p w:rsidR="00706ADE" w:rsidRDefault="00706ADE">
            <w:pPr>
              <w:pStyle w:val="ConsPlusNormal"/>
            </w:pPr>
          </w:p>
        </w:tc>
        <w:tc>
          <w:tcPr>
            <w:tcW w:w="1191" w:type="dxa"/>
          </w:tcPr>
          <w:p w:rsidR="00706ADE" w:rsidRDefault="00706ADE">
            <w:pPr>
              <w:pStyle w:val="ConsPlusNormal"/>
            </w:pPr>
            <w:r>
              <w:t>3531,5</w:t>
            </w:r>
          </w:p>
        </w:tc>
      </w:tr>
      <w:tr w:rsidR="00706ADE">
        <w:tc>
          <w:tcPr>
            <w:tcW w:w="2381" w:type="dxa"/>
          </w:tcPr>
          <w:p w:rsidR="00706ADE" w:rsidRDefault="00706ADE">
            <w:pPr>
              <w:pStyle w:val="ConsPlusNormal"/>
            </w:pPr>
            <w:r>
              <w:t>Софинансирование из областного бюджета на поддержку экономически значимых региональных программ (мероприятий) по развитию мясного скотоводства</w:t>
            </w:r>
          </w:p>
        </w:tc>
        <w:tc>
          <w:tcPr>
            <w:tcW w:w="1531" w:type="dxa"/>
          </w:tcPr>
          <w:p w:rsidR="00706ADE" w:rsidRDefault="00706ADE">
            <w:pPr>
              <w:pStyle w:val="ConsPlusNormal"/>
            </w:pPr>
            <w:r>
              <w:t>ПИ301R0510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826,3</w:t>
            </w:r>
          </w:p>
        </w:tc>
        <w:tc>
          <w:tcPr>
            <w:tcW w:w="1323" w:type="dxa"/>
          </w:tcPr>
          <w:p w:rsidR="00706ADE" w:rsidRDefault="00706ADE">
            <w:pPr>
              <w:pStyle w:val="ConsPlusNormal"/>
            </w:pPr>
            <w:r>
              <w:t>826,3</w:t>
            </w:r>
          </w:p>
        </w:tc>
        <w:tc>
          <w:tcPr>
            <w:tcW w:w="1191" w:type="dxa"/>
          </w:tcPr>
          <w:p w:rsidR="00706ADE" w:rsidRDefault="00706ADE">
            <w:pPr>
              <w:pStyle w:val="ConsPlusNormal"/>
            </w:pPr>
          </w:p>
        </w:tc>
      </w:tr>
      <w:tr w:rsidR="00706ADE">
        <w:tc>
          <w:tcPr>
            <w:tcW w:w="2381" w:type="dxa"/>
          </w:tcPr>
          <w:p w:rsidR="00706ADE" w:rsidRDefault="00706ADE">
            <w:pPr>
              <w:pStyle w:val="ConsPlusNormal"/>
            </w:pPr>
            <w:r>
              <w:t>Иные бюджетные ассигнования</w:t>
            </w:r>
          </w:p>
        </w:tc>
        <w:tc>
          <w:tcPr>
            <w:tcW w:w="1531" w:type="dxa"/>
          </w:tcPr>
          <w:p w:rsidR="00706ADE" w:rsidRDefault="00706ADE">
            <w:pPr>
              <w:pStyle w:val="ConsPlusNormal"/>
            </w:pPr>
            <w:r>
              <w:t>ПИ301R0510</w:t>
            </w:r>
          </w:p>
        </w:tc>
        <w:tc>
          <w:tcPr>
            <w:tcW w:w="604" w:type="dxa"/>
          </w:tcPr>
          <w:p w:rsidR="00706ADE" w:rsidRDefault="00706ADE">
            <w:pPr>
              <w:pStyle w:val="ConsPlusNormal"/>
            </w:pPr>
            <w:r>
              <w:t>800</w:t>
            </w:r>
          </w:p>
        </w:tc>
        <w:tc>
          <w:tcPr>
            <w:tcW w:w="724" w:type="dxa"/>
          </w:tcPr>
          <w:p w:rsidR="00706ADE" w:rsidRDefault="00706ADE">
            <w:pPr>
              <w:pStyle w:val="ConsPlusNormal"/>
            </w:pPr>
          </w:p>
        </w:tc>
        <w:tc>
          <w:tcPr>
            <w:tcW w:w="1323" w:type="dxa"/>
          </w:tcPr>
          <w:p w:rsidR="00706ADE" w:rsidRDefault="00706ADE">
            <w:pPr>
              <w:pStyle w:val="ConsPlusNormal"/>
            </w:pPr>
            <w:r>
              <w:t>826,3</w:t>
            </w:r>
          </w:p>
        </w:tc>
        <w:tc>
          <w:tcPr>
            <w:tcW w:w="1323" w:type="dxa"/>
          </w:tcPr>
          <w:p w:rsidR="00706ADE" w:rsidRDefault="00706ADE">
            <w:pPr>
              <w:pStyle w:val="ConsPlusNormal"/>
            </w:pPr>
            <w:r>
              <w:t>826,3</w:t>
            </w:r>
          </w:p>
        </w:tc>
        <w:tc>
          <w:tcPr>
            <w:tcW w:w="1191" w:type="dxa"/>
          </w:tcPr>
          <w:p w:rsidR="00706ADE" w:rsidRDefault="00706ADE">
            <w:pPr>
              <w:pStyle w:val="ConsPlusNormal"/>
            </w:pPr>
          </w:p>
        </w:tc>
      </w:tr>
      <w:tr w:rsidR="00706ADE">
        <w:tc>
          <w:tcPr>
            <w:tcW w:w="2381" w:type="dxa"/>
          </w:tcPr>
          <w:p w:rsidR="00706ADE" w:rsidRDefault="00706ADE">
            <w:pPr>
              <w:pStyle w:val="ConsPlusNormal"/>
            </w:pPr>
            <w:r>
              <w:t>Сельское хозяйство и рыболовство</w:t>
            </w:r>
          </w:p>
        </w:tc>
        <w:tc>
          <w:tcPr>
            <w:tcW w:w="1531" w:type="dxa"/>
          </w:tcPr>
          <w:p w:rsidR="00706ADE" w:rsidRDefault="00706ADE">
            <w:pPr>
              <w:pStyle w:val="ConsPlusNormal"/>
            </w:pPr>
            <w:r>
              <w:t>ПИ301R0510</w:t>
            </w:r>
          </w:p>
        </w:tc>
        <w:tc>
          <w:tcPr>
            <w:tcW w:w="604" w:type="dxa"/>
          </w:tcPr>
          <w:p w:rsidR="00706ADE" w:rsidRDefault="00706ADE">
            <w:pPr>
              <w:pStyle w:val="ConsPlusNormal"/>
            </w:pPr>
            <w:r>
              <w:t>800</w:t>
            </w:r>
          </w:p>
        </w:tc>
        <w:tc>
          <w:tcPr>
            <w:tcW w:w="724" w:type="dxa"/>
          </w:tcPr>
          <w:p w:rsidR="00706ADE" w:rsidRDefault="00706ADE">
            <w:pPr>
              <w:pStyle w:val="ConsPlusNormal"/>
            </w:pPr>
            <w:r>
              <w:t>0405</w:t>
            </w:r>
          </w:p>
        </w:tc>
        <w:tc>
          <w:tcPr>
            <w:tcW w:w="1323" w:type="dxa"/>
          </w:tcPr>
          <w:p w:rsidR="00706ADE" w:rsidRDefault="00706ADE">
            <w:pPr>
              <w:pStyle w:val="ConsPlusNormal"/>
            </w:pPr>
            <w:r>
              <w:t>826,3</w:t>
            </w:r>
          </w:p>
        </w:tc>
        <w:tc>
          <w:tcPr>
            <w:tcW w:w="1323" w:type="dxa"/>
          </w:tcPr>
          <w:p w:rsidR="00706ADE" w:rsidRDefault="00706ADE">
            <w:pPr>
              <w:pStyle w:val="ConsPlusNormal"/>
            </w:pPr>
            <w:r>
              <w:t>826,3</w:t>
            </w:r>
          </w:p>
        </w:tc>
        <w:tc>
          <w:tcPr>
            <w:tcW w:w="1191" w:type="dxa"/>
          </w:tcPr>
          <w:p w:rsidR="00706ADE" w:rsidRDefault="00706ADE">
            <w:pPr>
              <w:pStyle w:val="ConsPlusNormal"/>
            </w:pPr>
          </w:p>
        </w:tc>
      </w:tr>
      <w:tr w:rsidR="00706ADE">
        <w:tc>
          <w:tcPr>
            <w:tcW w:w="2381" w:type="dxa"/>
          </w:tcPr>
          <w:p w:rsidR="00706ADE" w:rsidRDefault="00706ADE">
            <w:pPr>
              <w:pStyle w:val="ConsPlusNormal"/>
            </w:pPr>
            <w:hyperlink r:id="rId840" w:history="1">
              <w:r>
                <w:rPr>
                  <w:color w:val="0000FF"/>
                </w:rPr>
                <w:t>Подпрограмма 4</w:t>
              </w:r>
            </w:hyperlink>
            <w:r>
              <w:t xml:space="preserve"> "Поддержка малых форм хозяйствования"</w:t>
            </w:r>
          </w:p>
        </w:tc>
        <w:tc>
          <w:tcPr>
            <w:tcW w:w="1531" w:type="dxa"/>
          </w:tcPr>
          <w:p w:rsidR="00706ADE" w:rsidRDefault="00706ADE">
            <w:pPr>
              <w:pStyle w:val="ConsPlusNormal"/>
            </w:pPr>
            <w:r>
              <w:t>ПИ40000000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59593,8</w:t>
            </w:r>
          </w:p>
        </w:tc>
        <w:tc>
          <w:tcPr>
            <w:tcW w:w="1323" w:type="dxa"/>
          </w:tcPr>
          <w:p w:rsidR="00706ADE" w:rsidRDefault="00706ADE">
            <w:pPr>
              <w:pStyle w:val="ConsPlusNormal"/>
            </w:pPr>
            <w:r>
              <w:t>4836,6</w:t>
            </w:r>
          </w:p>
        </w:tc>
        <w:tc>
          <w:tcPr>
            <w:tcW w:w="1191" w:type="dxa"/>
          </w:tcPr>
          <w:p w:rsidR="00706ADE" w:rsidRDefault="00706ADE">
            <w:pPr>
              <w:pStyle w:val="ConsPlusNormal"/>
            </w:pPr>
            <w:r>
              <w:t>54757,2</w:t>
            </w:r>
          </w:p>
        </w:tc>
      </w:tr>
      <w:tr w:rsidR="00706ADE">
        <w:tc>
          <w:tcPr>
            <w:tcW w:w="2381" w:type="dxa"/>
          </w:tcPr>
          <w:p w:rsidR="00706ADE" w:rsidRDefault="00706ADE">
            <w:pPr>
              <w:pStyle w:val="ConsPlusNormal"/>
            </w:pPr>
            <w:r>
              <w:t>Основное мероприятие "Поддержка начинающих фермеров (гранты на создание и развитие крестьянских (фермерских) хозяйств, единовременная помощь на бытовое обустройство начинающих фермеров)"</w:t>
            </w:r>
          </w:p>
        </w:tc>
        <w:tc>
          <w:tcPr>
            <w:tcW w:w="1531" w:type="dxa"/>
          </w:tcPr>
          <w:p w:rsidR="00706ADE" w:rsidRDefault="00706ADE">
            <w:pPr>
              <w:pStyle w:val="ConsPlusNormal"/>
            </w:pPr>
            <w:r>
              <w:t>ПИ40100000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24457,9</w:t>
            </w:r>
          </w:p>
        </w:tc>
        <w:tc>
          <w:tcPr>
            <w:tcW w:w="1323" w:type="dxa"/>
          </w:tcPr>
          <w:p w:rsidR="00706ADE" w:rsidRDefault="00706ADE">
            <w:pPr>
              <w:pStyle w:val="ConsPlusNormal"/>
            </w:pPr>
            <w:r>
              <w:t>1222,9</w:t>
            </w:r>
          </w:p>
        </w:tc>
        <w:tc>
          <w:tcPr>
            <w:tcW w:w="1191" w:type="dxa"/>
          </w:tcPr>
          <w:p w:rsidR="00706ADE" w:rsidRDefault="00706ADE">
            <w:pPr>
              <w:pStyle w:val="ConsPlusNormal"/>
            </w:pPr>
            <w:r>
              <w:t>23235,0</w:t>
            </w:r>
          </w:p>
        </w:tc>
      </w:tr>
      <w:tr w:rsidR="00706ADE">
        <w:tc>
          <w:tcPr>
            <w:tcW w:w="2381" w:type="dxa"/>
          </w:tcPr>
          <w:p w:rsidR="00706ADE" w:rsidRDefault="00706ADE">
            <w:pPr>
              <w:pStyle w:val="ConsPlusNormal"/>
            </w:pPr>
            <w:r>
              <w:lastRenderedPageBreak/>
              <w:t>Поддержка начинающих фермеров</w:t>
            </w:r>
          </w:p>
        </w:tc>
        <w:tc>
          <w:tcPr>
            <w:tcW w:w="1531" w:type="dxa"/>
          </w:tcPr>
          <w:p w:rsidR="00706ADE" w:rsidRDefault="00706ADE">
            <w:pPr>
              <w:pStyle w:val="ConsPlusNormal"/>
            </w:pPr>
            <w:r>
              <w:t>ПИ40150530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23235,0</w:t>
            </w:r>
          </w:p>
        </w:tc>
        <w:tc>
          <w:tcPr>
            <w:tcW w:w="1323" w:type="dxa"/>
          </w:tcPr>
          <w:p w:rsidR="00706ADE" w:rsidRDefault="00706ADE">
            <w:pPr>
              <w:pStyle w:val="ConsPlusNormal"/>
            </w:pPr>
          </w:p>
        </w:tc>
        <w:tc>
          <w:tcPr>
            <w:tcW w:w="1191" w:type="dxa"/>
          </w:tcPr>
          <w:p w:rsidR="00706ADE" w:rsidRDefault="00706ADE">
            <w:pPr>
              <w:pStyle w:val="ConsPlusNormal"/>
            </w:pPr>
            <w:r>
              <w:t>23235,0</w:t>
            </w:r>
          </w:p>
        </w:tc>
      </w:tr>
      <w:tr w:rsidR="00706ADE">
        <w:tc>
          <w:tcPr>
            <w:tcW w:w="2381" w:type="dxa"/>
          </w:tcPr>
          <w:p w:rsidR="00706ADE" w:rsidRDefault="00706ADE">
            <w:pPr>
              <w:pStyle w:val="ConsPlusNormal"/>
            </w:pPr>
            <w:r>
              <w:t>Иные бюджетные ассигнования</w:t>
            </w:r>
          </w:p>
        </w:tc>
        <w:tc>
          <w:tcPr>
            <w:tcW w:w="1531" w:type="dxa"/>
          </w:tcPr>
          <w:p w:rsidR="00706ADE" w:rsidRDefault="00706ADE">
            <w:pPr>
              <w:pStyle w:val="ConsPlusNormal"/>
            </w:pPr>
            <w:r>
              <w:t>ПИ40150530</w:t>
            </w:r>
          </w:p>
        </w:tc>
        <w:tc>
          <w:tcPr>
            <w:tcW w:w="604" w:type="dxa"/>
          </w:tcPr>
          <w:p w:rsidR="00706ADE" w:rsidRDefault="00706ADE">
            <w:pPr>
              <w:pStyle w:val="ConsPlusNormal"/>
            </w:pPr>
            <w:r>
              <w:t>800</w:t>
            </w:r>
          </w:p>
        </w:tc>
        <w:tc>
          <w:tcPr>
            <w:tcW w:w="724" w:type="dxa"/>
          </w:tcPr>
          <w:p w:rsidR="00706ADE" w:rsidRDefault="00706ADE">
            <w:pPr>
              <w:pStyle w:val="ConsPlusNormal"/>
            </w:pPr>
          </w:p>
        </w:tc>
        <w:tc>
          <w:tcPr>
            <w:tcW w:w="1323" w:type="dxa"/>
          </w:tcPr>
          <w:p w:rsidR="00706ADE" w:rsidRDefault="00706ADE">
            <w:pPr>
              <w:pStyle w:val="ConsPlusNormal"/>
            </w:pPr>
            <w:r>
              <w:t>23235,0</w:t>
            </w:r>
          </w:p>
        </w:tc>
        <w:tc>
          <w:tcPr>
            <w:tcW w:w="1323" w:type="dxa"/>
          </w:tcPr>
          <w:p w:rsidR="00706ADE" w:rsidRDefault="00706ADE">
            <w:pPr>
              <w:pStyle w:val="ConsPlusNormal"/>
            </w:pPr>
          </w:p>
        </w:tc>
        <w:tc>
          <w:tcPr>
            <w:tcW w:w="1191" w:type="dxa"/>
          </w:tcPr>
          <w:p w:rsidR="00706ADE" w:rsidRDefault="00706ADE">
            <w:pPr>
              <w:pStyle w:val="ConsPlusNormal"/>
            </w:pPr>
            <w:r>
              <w:t>23235,0</w:t>
            </w:r>
          </w:p>
        </w:tc>
      </w:tr>
      <w:tr w:rsidR="00706ADE">
        <w:tc>
          <w:tcPr>
            <w:tcW w:w="2381" w:type="dxa"/>
          </w:tcPr>
          <w:p w:rsidR="00706ADE" w:rsidRDefault="00706ADE">
            <w:pPr>
              <w:pStyle w:val="ConsPlusNormal"/>
            </w:pPr>
            <w:r>
              <w:t>Сельское хозяйство и рыболовство</w:t>
            </w:r>
          </w:p>
        </w:tc>
        <w:tc>
          <w:tcPr>
            <w:tcW w:w="1531" w:type="dxa"/>
          </w:tcPr>
          <w:p w:rsidR="00706ADE" w:rsidRDefault="00706ADE">
            <w:pPr>
              <w:pStyle w:val="ConsPlusNormal"/>
            </w:pPr>
            <w:r>
              <w:t>ПИ40150530</w:t>
            </w:r>
          </w:p>
        </w:tc>
        <w:tc>
          <w:tcPr>
            <w:tcW w:w="604" w:type="dxa"/>
          </w:tcPr>
          <w:p w:rsidR="00706ADE" w:rsidRDefault="00706ADE">
            <w:pPr>
              <w:pStyle w:val="ConsPlusNormal"/>
            </w:pPr>
            <w:r>
              <w:t>800</w:t>
            </w:r>
          </w:p>
        </w:tc>
        <w:tc>
          <w:tcPr>
            <w:tcW w:w="724" w:type="dxa"/>
          </w:tcPr>
          <w:p w:rsidR="00706ADE" w:rsidRDefault="00706ADE">
            <w:pPr>
              <w:pStyle w:val="ConsPlusNormal"/>
            </w:pPr>
            <w:r>
              <w:t>0405</w:t>
            </w:r>
          </w:p>
        </w:tc>
        <w:tc>
          <w:tcPr>
            <w:tcW w:w="1323" w:type="dxa"/>
          </w:tcPr>
          <w:p w:rsidR="00706ADE" w:rsidRDefault="00706ADE">
            <w:pPr>
              <w:pStyle w:val="ConsPlusNormal"/>
            </w:pPr>
            <w:r>
              <w:t>23235,0</w:t>
            </w:r>
          </w:p>
        </w:tc>
        <w:tc>
          <w:tcPr>
            <w:tcW w:w="1323" w:type="dxa"/>
          </w:tcPr>
          <w:p w:rsidR="00706ADE" w:rsidRDefault="00706ADE">
            <w:pPr>
              <w:pStyle w:val="ConsPlusNormal"/>
            </w:pPr>
          </w:p>
        </w:tc>
        <w:tc>
          <w:tcPr>
            <w:tcW w:w="1191" w:type="dxa"/>
          </w:tcPr>
          <w:p w:rsidR="00706ADE" w:rsidRDefault="00706ADE">
            <w:pPr>
              <w:pStyle w:val="ConsPlusNormal"/>
            </w:pPr>
            <w:r>
              <w:t>23235,0</w:t>
            </w:r>
          </w:p>
        </w:tc>
      </w:tr>
      <w:tr w:rsidR="00706ADE">
        <w:tc>
          <w:tcPr>
            <w:tcW w:w="2381" w:type="dxa"/>
          </w:tcPr>
          <w:p w:rsidR="00706ADE" w:rsidRDefault="00706ADE">
            <w:pPr>
              <w:pStyle w:val="ConsPlusNormal"/>
            </w:pPr>
            <w:r>
              <w:t>Софинансирование из областного бюджета на поддержку начинающих фермеров</w:t>
            </w:r>
          </w:p>
        </w:tc>
        <w:tc>
          <w:tcPr>
            <w:tcW w:w="1531" w:type="dxa"/>
          </w:tcPr>
          <w:p w:rsidR="00706ADE" w:rsidRDefault="00706ADE">
            <w:pPr>
              <w:pStyle w:val="ConsPlusNormal"/>
            </w:pPr>
            <w:r>
              <w:t>ПИ401R0530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1222,9</w:t>
            </w:r>
          </w:p>
        </w:tc>
        <w:tc>
          <w:tcPr>
            <w:tcW w:w="1323" w:type="dxa"/>
          </w:tcPr>
          <w:p w:rsidR="00706ADE" w:rsidRDefault="00706ADE">
            <w:pPr>
              <w:pStyle w:val="ConsPlusNormal"/>
            </w:pPr>
            <w:r>
              <w:t>1222,9</w:t>
            </w:r>
          </w:p>
        </w:tc>
        <w:tc>
          <w:tcPr>
            <w:tcW w:w="1191" w:type="dxa"/>
          </w:tcPr>
          <w:p w:rsidR="00706ADE" w:rsidRDefault="00706ADE">
            <w:pPr>
              <w:pStyle w:val="ConsPlusNormal"/>
            </w:pPr>
          </w:p>
        </w:tc>
      </w:tr>
      <w:tr w:rsidR="00706ADE">
        <w:tc>
          <w:tcPr>
            <w:tcW w:w="2381" w:type="dxa"/>
          </w:tcPr>
          <w:p w:rsidR="00706ADE" w:rsidRDefault="00706ADE">
            <w:pPr>
              <w:pStyle w:val="ConsPlusNormal"/>
            </w:pPr>
            <w:r>
              <w:t>Иные бюджетные ассигнования</w:t>
            </w:r>
          </w:p>
        </w:tc>
        <w:tc>
          <w:tcPr>
            <w:tcW w:w="1531" w:type="dxa"/>
          </w:tcPr>
          <w:p w:rsidR="00706ADE" w:rsidRDefault="00706ADE">
            <w:pPr>
              <w:pStyle w:val="ConsPlusNormal"/>
            </w:pPr>
            <w:r>
              <w:t>ПИ401R0530</w:t>
            </w:r>
          </w:p>
        </w:tc>
        <w:tc>
          <w:tcPr>
            <w:tcW w:w="604" w:type="dxa"/>
          </w:tcPr>
          <w:p w:rsidR="00706ADE" w:rsidRDefault="00706ADE">
            <w:pPr>
              <w:pStyle w:val="ConsPlusNormal"/>
            </w:pPr>
            <w:r>
              <w:t>800</w:t>
            </w:r>
          </w:p>
        </w:tc>
        <w:tc>
          <w:tcPr>
            <w:tcW w:w="724" w:type="dxa"/>
          </w:tcPr>
          <w:p w:rsidR="00706ADE" w:rsidRDefault="00706ADE">
            <w:pPr>
              <w:pStyle w:val="ConsPlusNormal"/>
            </w:pPr>
          </w:p>
        </w:tc>
        <w:tc>
          <w:tcPr>
            <w:tcW w:w="1323" w:type="dxa"/>
          </w:tcPr>
          <w:p w:rsidR="00706ADE" w:rsidRDefault="00706ADE">
            <w:pPr>
              <w:pStyle w:val="ConsPlusNormal"/>
            </w:pPr>
            <w:r>
              <w:t>1222,9</w:t>
            </w:r>
          </w:p>
        </w:tc>
        <w:tc>
          <w:tcPr>
            <w:tcW w:w="1323" w:type="dxa"/>
          </w:tcPr>
          <w:p w:rsidR="00706ADE" w:rsidRDefault="00706ADE">
            <w:pPr>
              <w:pStyle w:val="ConsPlusNormal"/>
            </w:pPr>
            <w:r>
              <w:t>1222,9</w:t>
            </w:r>
          </w:p>
        </w:tc>
        <w:tc>
          <w:tcPr>
            <w:tcW w:w="1191" w:type="dxa"/>
          </w:tcPr>
          <w:p w:rsidR="00706ADE" w:rsidRDefault="00706ADE">
            <w:pPr>
              <w:pStyle w:val="ConsPlusNormal"/>
            </w:pPr>
          </w:p>
        </w:tc>
      </w:tr>
      <w:tr w:rsidR="00706ADE">
        <w:tc>
          <w:tcPr>
            <w:tcW w:w="2381" w:type="dxa"/>
          </w:tcPr>
          <w:p w:rsidR="00706ADE" w:rsidRDefault="00706ADE">
            <w:pPr>
              <w:pStyle w:val="ConsPlusNormal"/>
            </w:pPr>
            <w:r>
              <w:t>Сельское хозяйство и рыболовство</w:t>
            </w:r>
          </w:p>
        </w:tc>
        <w:tc>
          <w:tcPr>
            <w:tcW w:w="1531" w:type="dxa"/>
          </w:tcPr>
          <w:p w:rsidR="00706ADE" w:rsidRDefault="00706ADE">
            <w:pPr>
              <w:pStyle w:val="ConsPlusNormal"/>
            </w:pPr>
            <w:r>
              <w:t>ПИ401R0530</w:t>
            </w:r>
          </w:p>
        </w:tc>
        <w:tc>
          <w:tcPr>
            <w:tcW w:w="604" w:type="dxa"/>
          </w:tcPr>
          <w:p w:rsidR="00706ADE" w:rsidRDefault="00706ADE">
            <w:pPr>
              <w:pStyle w:val="ConsPlusNormal"/>
            </w:pPr>
            <w:r>
              <w:t>800</w:t>
            </w:r>
          </w:p>
        </w:tc>
        <w:tc>
          <w:tcPr>
            <w:tcW w:w="724" w:type="dxa"/>
          </w:tcPr>
          <w:p w:rsidR="00706ADE" w:rsidRDefault="00706ADE">
            <w:pPr>
              <w:pStyle w:val="ConsPlusNormal"/>
            </w:pPr>
            <w:r>
              <w:t>0405</w:t>
            </w:r>
          </w:p>
        </w:tc>
        <w:tc>
          <w:tcPr>
            <w:tcW w:w="1323" w:type="dxa"/>
          </w:tcPr>
          <w:p w:rsidR="00706ADE" w:rsidRDefault="00706ADE">
            <w:pPr>
              <w:pStyle w:val="ConsPlusNormal"/>
            </w:pPr>
            <w:r>
              <w:t>1222,9</w:t>
            </w:r>
          </w:p>
        </w:tc>
        <w:tc>
          <w:tcPr>
            <w:tcW w:w="1323" w:type="dxa"/>
          </w:tcPr>
          <w:p w:rsidR="00706ADE" w:rsidRDefault="00706ADE">
            <w:pPr>
              <w:pStyle w:val="ConsPlusNormal"/>
            </w:pPr>
            <w:r>
              <w:t>1222,9</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"Развитие семейных животноводческих ферм на базе крестьянских (фермерских) хозяйств (гранты на развитие семейных животноводческих ферм)"</w:t>
            </w:r>
          </w:p>
        </w:tc>
        <w:tc>
          <w:tcPr>
            <w:tcW w:w="1531" w:type="dxa"/>
          </w:tcPr>
          <w:p w:rsidR="00706ADE" w:rsidRDefault="00706ADE">
            <w:pPr>
              <w:pStyle w:val="ConsPlusNormal"/>
            </w:pPr>
            <w:r>
              <w:t>ПИ40200000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12273,7</w:t>
            </w:r>
          </w:p>
        </w:tc>
        <w:tc>
          <w:tcPr>
            <w:tcW w:w="1323" w:type="dxa"/>
          </w:tcPr>
          <w:p w:rsidR="00706ADE" w:rsidRDefault="00706ADE">
            <w:pPr>
              <w:pStyle w:val="ConsPlusNormal"/>
            </w:pPr>
            <w:r>
              <w:t>613,7</w:t>
            </w:r>
          </w:p>
        </w:tc>
        <w:tc>
          <w:tcPr>
            <w:tcW w:w="1191" w:type="dxa"/>
          </w:tcPr>
          <w:p w:rsidR="00706ADE" w:rsidRDefault="00706ADE">
            <w:pPr>
              <w:pStyle w:val="ConsPlusNormal"/>
            </w:pPr>
            <w:r>
              <w:t>11660,0</w:t>
            </w:r>
          </w:p>
        </w:tc>
      </w:tr>
      <w:tr w:rsidR="00706ADE">
        <w:tc>
          <w:tcPr>
            <w:tcW w:w="2381" w:type="dxa"/>
          </w:tcPr>
          <w:p w:rsidR="00706ADE" w:rsidRDefault="00706ADE">
            <w:pPr>
              <w:pStyle w:val="ConsPlusNormal"/>
            </w:pPr>
            <w:r>
              <w:t>Субсидии на развитие семейных животноводческих ферм</w:t>
            </w:r>
          </w:p>
        </w:tc>
        <w:tc>
          <w:tcPr>
            <w:tcW w:w="1531" w:type="dxa"/>
          </w:tcPr>
          <w:p w:rsidR="00706ADE" w:rsidRDefault="00706ADE">
            <w:pPr>
              <w:pStyle w:val="ConsPlusNormal"/>
            </w:pPr>
            <w:r>
              <w:t>ПИ40250540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11660,0</w:t>
            </w:r>
          </w:p>
        </w:tc>
        <w:tc>
          <w:tcPr>
            <w:tcW w:w="1323" w:type="dxa"/>
          </w:tcPr>
          <w:p w:rsidR="00706ADE" w:rsidRDefault="00706ADE">
            <w:pPr>
              <w:pStyle w:val="ConsPlusNormal"/>
            </w:pPr>
          </w:p>
        </w:tc>
        <w:tc>
          <w:tcPr>
            <w:tcW w:w="1191" w:type="dxa"/>
          </w:tcPr>
          <w:p w:rsidR="00706ADE" w:rsidRDefault="00706ADE">
            <w:pPr>
              <w:pStyle w:val="ConsPlusNormal"/>
            </w:pPr>
            <w:r>
              <w:t>11660,0</w:t>
            </w:r>
          </w:p>
        </w:tc>
      </w:tr>
      <w:tr w:rsidR="00706ADE">
        <w:tc>
          <w:tcPr>
            <w:tcW w:w="2381" w:type="dxa"/>
          </w:tcPr>
          <w:p w:rsidR="00706ADE" w:rsidRDefault="00706ADE">
            <w:pPr>
              <w:pStyle w:val="ConsPlusNormal"/>
            </w:pPr>
            <w:r>
              <w:t>Иные бюджетные ассигнования</w:t>
            </w:r>
          </w:p>
        </w:tc>
        <w:tc>
          <w:tcPr>
            <w:tcW w:w="1531" w:type="dxa"/>
          </w:tcPr>
          <w:p w:rsidR="00706ADE" w:rsidRDefault="00706ADE">
            <w:pPr>
              <w:pStyle w:val="ConsPlusNormal"/>
            </w:pPr>
            <w:r>
              <w:t>ПИ40250540</w:t>
            </w:r>
          </w:p>
        </w:tc>
        <w:tc>
          <w:tcPr>
            <w:tcW w:w="604" w:type="dxa"/>
          </w:tcPr>
          <w:p w:rsidR="00706ADE" w:rsidRDefault="00706ADE">
            <w:pPr>
              <w:pStyle w:val="ConsPlusNormal"/>
            </w:pPr>
            <w:r>
              <w:t>800</w:t>
            </w:r>
          </w:p>
        </w:tc>
        <w:tc>
          <w:tcPr>
            <w:tcW w:w="724" w:type="dxa"/>
          </w:tcPr>
          <w:p w:rsidR="00706ADE" w:rsidRDefault="00706ADE">
            <w:pPr>
              <w:pStyle w:val="ConsPlusNormal"/>
            </w:pPr>
          </w:p>
        </w:tc>
        <w:tc>
          <w:tcPr>
            <w:tcW w:w="1323" w:type="dxa"/>
          </w:tcPr>
          <w:p w:rsidR="00706ADE" w:rsidRDefault="00706ADE">
            <w:pPr>
              <w:pStyle w:val="ConsPlusNormal"/>
            </w:pPr>
            <w:r>
              <w:t>11660,0</w:t>
            </w:r>
          </w:p>
        </w:tc>
        <w:tc>
          <w:tcPr>
            <w:tcW w:w="1323" w:type="dxa"/>
          </w:tcPr>
          <w:p w:rsidR="00706ADE" w:rsidRDefault="00706ADE">
            <w:pPr>
              <w:pStyle w:val="ConsPlusNormal"/>
            </w:pPr>
          </w:p>
        </w:tc>
        <w:tc>
          <w:tcPr>
            <w:tcW w:w="1191" w:type="dxa"/>
          </w:tcPr>
          <w:p w:rsidR="00706ADE" w:rsidRDefault="00706ADE">
            <w:pPr>
              <w:pStyle w:val="ConsPlusNormal"/>
            </w:pPr>
            <w:r>
              <w:t>11660,0</w:t>
            </w:r>
          </w:p>
        </w:tc>
      </w:tr>
      <w:tr w:rsidR="00706ADE">
        <w:tc>
          <w:tcPr>
            <w:tcW w:w="2381" w:type="dxa"/>
          </w:tcPr>
          <w:p w:rsidR="00706ADE" w:rsidRDefault="00706ADE">
            <w:pPr>
              <w:pStyle w:val="ConsPlusNormal"/>
            </w:pPr>
            <w:r>
              <w:t>Сельское хозяйство и рыболовство</w:t>
            </w:r>
          </w:p>
        </w:tc>
        <w:tc>
          <w:tcPr>
            <w:tcW w:w="1531" w:type="dxa"/>
          </w:tcPr>
          <w:p w:rsidR="00706ADE" w:rsidRDefault="00706ADE">
            <w:pPr>
              <w:pStyle w:val="ConsPlusNormal"/>
            </w:pPr>
            <w:r>
              <w:t>ПИ40250540</w:t>
            </w:r>
          </w:p>
        </w:tc>
        <w:tc>
          <w:tcPr>
            <w:tcW w:w="604" w:type="dxa"/>
          </w:tcPr>
          <w:p w:rsidR="00706ADE" w:rsidRDefault="00706ADE">
            <w:pPr>
              <w:pStyle w:val="ConsPlusNormal"/>
            </w:pPr>
            <w:r>
              <w:t>800</w:t>
            </w:r>
          </w:p>
        </w:tc>
        <w:tc>
          <w:tcPr>
            <w:tcW w:w="724" w:type="dxa"/>
          </w:tcPr>
          <w:p w:rsidR="00706ADE" w:rsidRDefault="00706ADE">
            <w:pPr>
              <w:pStyle w:val="ConsPlusNormal"/>
            </w:pPr>
            <w:r>
              <w:t>0405</w:t>
            </w:r>
          </w:p>
        </w:tc>
        <w:tc>
          <w:tcPr>
            <w:tcW w:w="1323" w:type="dxa"/>
          </w:tcPr>
          <w:p w:rsidR="00706ADE" w:rsidRDefault="00706ADE">
            <w:pPr>
              <w:pStyle w:val="ConsPlusNormal"/>
            </w:pPr>
            <w:r>
              <w:t>11660,0</w:t>
            </w:r>
          </w:p>
        </w:tc>
        <w:tc>
          <w:tcPr>
            <w:tcW w:w="1323" w:type="dxa"/>
          </w:tcPr>
          <w:p w:rsidR="00706ADE" w:rsidRDefault="00706ADE">
            <w:pPr>
              <w:pStyle w:val="ConsPlusNormal"/>
            </w:pPr>
          </w:p>
        </w:tc>
        <w:tc>
          <w:tcPr>
            <w:tcW w:w="1191" w:type="dxa"/>
          </w:tcPr>
          <w:p w:rsidR="00706ADE" w:rsidRDefault="00706ADE">
            <w:pPr>
              <w:pStyle w:val="ConsPlusNormal"/>
            </w:pPr>
            <w:r>
              <w:t>11660,0</w:t>
            </w:r>
          </w:p>
        </w:tc>
      </w:tr>
      <w:tr w:rsidR="00706ADE">
        <w:tc>
          <w:tcPr>
            <w:tcW w:w="2381" w:type="dxa"/>
          </w:tcPr>
          <w:p w:rsidR="00706ADE" w:rsidRDefault="00706ADE">
            <w:pPr>
              <w:pStyle w:val="ConsPlusNormal"/>
            </w:pPr>
            <w:r>
              <w:t>Софинансирование из областного бюджета на развитие семейных животноводческих ферм</w:t>
            </w:r>
          </w:p>
        </w:tc>
        <w:tc>
          <w:tcPr>
            <w:tcW w:w="1531" w:type="dxa"/>
          </w:tcPr>
          <w:p w:rsidR="00706ADE" w:rsidRDefault="00706ADE">
            <w:pPr>
              <w:pStyle w:val="ConsPlusNormal"/>
            </w:pPr>
            <w:r>
              <w:t>ПИ402R0540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613,7</w:t>
            </w:r>
          </w:p>
        </w:tc>
        <w:tc>
          <w:tcPr>
            <w:tcW w:w="1323" w:type="dxa"/>
          </w:tcPr>
          <w:p w:rsidR="00706ADE" w:rsidRDefault="00706ADE">
            <w:pPr>
              <w:pStyle w:val="ConsPlusNormal"/>
            </w:pPr>
            <w:r>
              <w:t>613,7</w:t>
            </w:r>
          </w:p>
        </w:tc>
        <w:tc>
          <w:tcPr>
            <w:tcW w:w="1191" w:type="dxa"/>
          </w:tcPr>
          <w:p w:rsidR="00706ADE" w:rsidRDefault="00706ADE">
            <w:pPr>
              <w:pStyle w:val="ConsPlusNormal"/>
            </w:pPr>
          </w:p>
        </w:tc>
      </w:tr>
      <w:tr w:rsidR="00706ADE">
        <w:tc>
          <w:tcPr>
            <w:tcW w:w="2381" w:type="dxa"/>
          </w:tcPr>
          <w:p w:rsidR="00706ADE" w:rsidRDefault="00706ADE">
            <w:pPr>
              <w:pStyle w:val="ConsPlusNormal"/>
            </w:pPr>
            <w:r>
              <w:t>Иные бюджетные ассигнования</w:t>
            </w:r>
          </w:p>
        </w:tc>
        <w:tc>
          <w:tcPr>
            <w:tcW w:w="1531" w:type="dxa"/>
          </w:tcPr>
          <w:p w:rsidR="00706ADE" w:rsidRDefault="00706ADE">
            <w:pPr>
              <w:pStyle w:val="ConsPlusNormal"/>
            </w:pPr>
            <w:r>
              <w:t>ПИ402R0540</w:t>
            </w:r>
          </w:p>
        </w:tc>
        <w:tc>
          <w:tcPr>
            <w:tcW w:w="604" w:type="dxa"/>
          </w:tcPr>
          <w:p w:rsidR="00706ADE" w:rsidRDefault="00706ADE">
            <w:pPr>
              <w:pStyle w:val="ConsPlusNormal"/>
            </w:pPr>
            <w:r>
              <w:t>800</w:t>
            </w:r>
          </w:p>
        </w:tc>
        <w:tc>
          <w:tcPr>
            <w:tcW w:w="724" w:type="dxa"/>
          </w:tcPr>
          <w:p w:rsidR="00706ADE" w:rsidRDefault="00706ADE">
            <w:pPr>
              <w:pStyle w:val="ConsPlusNormal"/>
            </w:pPr>
          </w:p>
        </w:tc>
        <w:tc>
          <w:tcPr>
            <w:tcW w:w="1323" w:type="dxa"/>
          </w:tcPr>
          <w:p w:rsidR="00706ADE" w:rsidRDefault="00706ADE">
            <w:pPr>
              <w:pStyle w:val="ConsPlusNormal"/>
            </w:pPr>
            <w:r>
              <w:t>613,7</w:t>
            </w:r>
          </w:p>
        </w:tc>
        <w:tc>
          <w:tcPr>
            <w:tcW w:w="1323" w:type="dxa"/>
          </w:tcPr>
          <w:p w:rsidR="00706ADE" w:rsidRDefault="00706ADE">
            <w:pPr>
              <w:pStyle w:val="ConsPlusNormal"/>
            </w:pPr>
            <w:r>
              <w:t>613,7</w:t>
            </w:r>
          </w:p>
        </w:tc>
        <w:tc>
          <w:tcPr>
            <w:tcW w:w="1191" w:type="dxa"/>
          </w:tcPr>
          <w:p w:rsidR="00706ADE" w:rsidRDefault="00706ADE">
            <w:pPr>
              <w:pStyle w:val="ConsPlusNormal"/>
            </w:pPr>
          </w:p>
        </w:tc>
      </w:tr>
      <w:tr w:rsidR="00706ADE">
        <w:tc>
          <w:tcPr>
            <w:tcW w:w="2381" w:type="dxa"/>
          </w:tcPr>
          <w:p w:rsidR="00706ADE" w:rsidRDefault="00706ADE">
            <w:pPr>
              <w:pStyle w:val="ConsPlusNormal"/>
            </w:pPr>
            <w:r>
              <w:t>Сельское хозяйство и рыболовство</w:t>
            </w:r>
          </w:p>
        </w:tc>
        <w:tc>
          <w:tcPr>
            <w:tcW w:w="1531" w:type="dxa"/>
          </w:tcPr>
          <w:p w:rsidR="00706ADE" w:rsidRDefault="00706ADE">
            <w:pPr>
              <w:pStyle w:val="ConsPlusNormal"/>
            </w:pPr>
            <w:r>
              <w:t>ПИ402R0540</w:t>
            </w:r>
          </w:p>
        </w:tc>
        <w:tc>
          <w:tcPr>
            <w:tcW w:w="604" w:type="dxa"/>
          </w:tcPr>
          <w:p w:rsidR="00706ADE" w:rsidRDefault="00706ADE">
            <w:pPr>
              <w:pStyle w:val="ConsPlusNormal"/>
            </w:pPr>
            <w:r>
              <w:t>800</w:t>
            </w:r>
          </w:p>
        </w:tc>
        <w:tc>
          <w:tcPr>
            <w:tcW w:w="724" w:type="dxa"/>
          </w:tcPr>
          <w:p w:rsidR="00706ADE" w:rsidRDefault="00706ADE">
            <w:pPr>
              <w:pStyle w:val="ConsPlusNormal"/>
            </w:pPr>
            <w:r>
              <w:t>0405</w:t>
            </w:r>
          </w:p>
        </w:tc>
        <w:tc>
          <w:tcPr>
            <w:tcW w:w="1323" w:type="dxa"/>
          </w:tcPr>
          <w:p w:rsidR="00706ADE" w:rsidRDefault="00706ADE">
            <w:pPr>
              <w:pStyle w:val="ConsPlusNormal"/>
            </w:pPr>
            <w:r>
              <w:t>613,7</w:t>
            </w:r>
          </w:p>
        </w:tc>
        <w:tc>
          <w:tcPr>
            <w:tcW w:w="1323" w:type="dxa"/>
          </w:tcPr>
          <w:p w:rsidR="00706ADE" w:rsidRDefault="00706ADE">
            <w:pPr>
              <w:pStyle w:val="ConsPlusNormal"/>
            </w:pPr>
            <w:r>
              <w:t>613,7</w:t>
            </w:r>
          </w:p>
        </w:tc>
        <w:tc>
          <w:tcPr>
            <w:tcW w:w="1191" w:type="dxa"/>
          </w:tcPr>
          <w:p w:rsidR="00706ADE" w:rsidRDefault="00706ADE">
            <w:pPr>
              <w:pStyle w:val="ConsPlusNormal"/>
            </w:pPr>
          </w:p>
        </w:tc>
      </w:tr>
      <w:tr w:rsidR="00706ADE">
        <w:tc>
          <w:tcPr>
            <w:tcW w:w="2381" w:type="dxa"/>
          </w:tcPr>
          <w:p w:rsidR="00706ADE" w:rsidRDefault="00706ADE">
            <w:pPr>
              <w:pStyle w:val="ConsPlusNormal"/>
            </w:pPr>
            <w:r>
              <w:t xml:space="preserve">Основное мероприятие "Государственная </w:t>
            </w:r>
            <w:r>
              <w:lastRenderedPageBreak/>
              <w:t>поддержка кредитования малых форм хозяйствования"</w:t>
            </w:r>
          </w:p>
        </w:tc>
        <w:tc>
          <w:tcPr>
            <w:tcW w:w="1531" w:type="dxa"/>
          </w:tcPr>
          <w:p w:rsidR="00706ADE" w:rsidRDefault="00706ADE">
            <w:pPr>
              <w:pStyle w:val="ConsPlusNormal"/>
            </w:pPr>
            <w:r>
              <w:lastRenderedPageBreak/>
              <w:t>ПИ40300000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12862,2</w:t>
            </w:r>
          </w:p>
        </w:tc>
        <w:tc>
          <w:tcPr>
            <w:tcW w:w="1323" w:type="dxa"/>
          </w:tcPr>
          <w:p w:rsidR="00706ADE" w:rsidRDefault="00706ADE">
            <w:pPr>
              <w:pStyle w:val="ConsPlusNormal"/>
            </w:pPr>
            <w:r>
              <w:t>2500,0</w:t>
            </w:r>
          </w:p>
        </w:tc>
        <w:tc>
          <w:tcPr>
            <w:tcW w:w="1191" w:type="dxa"/>
          </w:tcPr>
          <w:p w:rsidR="00706ADE" w:rsidRDefault="00706ADE">
            <w:pPr>
              <w:pStyle w:val="ConsPlusNormal"/>
            </w:pPr>
            <w:r>
              <w:t>10362,2</w:t>
            </w:r>
          </w:p>
        </w:tc>
      </w:tr>
      <w:tr w:rsidR="00706ADE">
        <w:tc>
          <w:tcPr>
            <w:tcW w:w="2381" w:type="dxa"/>
          </w:tcPr>
          <w:p w:rsidR="00706ADE" w:rsidRDefault="00706ADE">
            <w:pPr>
              <w:pStyle w:val="ConsPlusNormal"/>
            </w:pPr>
            <w:r>
              <w:lastRenderedPageBreak/>
              <w:t>Возмещение части процентной ставки по долгосрочным, среднесрочным и краткосрочным кредитам, взятым малыми формами хозяйствования</w:t>
            </w:r>
          </w:p>
        </w:tc>
        <w:tc>
          <w:tcPr>
            <w:tcW w:w="1531" w:type="dxa"/>
          </w:tcPr>
          <w:p w:rsidR="00706ADE" w:rsidRDefault="00706ADE">
            <w:pPr>
              <w:pStyle w:val="ConsPlusNormal"/>
            </w:pPr>
            <w:r>
              <w:t>ПИ40350550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10362,2</w:t>
            </w:r>
          </w:p>
        </w:tc>
        <w:tc>
          <w:tcPr>
            <w:tcW w:w="1323" w:type="dxa"/>
          </w:tcPr>
          <w:p w:rsidR="00706ADE" w:rsidRDefault="00706ADE">
            <w:pPr>
              <w:pStyle w:val="ConsPlusNormal"/>
            </w:pPr>
          </w:p>
        </w:tc>
        <w:tc>
          <w:tcPr>
            <w:tcW w:w="1191" w:type="dxa"/>
          </w:tcPr>
          <w:p w:rsidR="00706ADE" w:rsidRDefault="00706ADE">
            <w:pPr>
              <w:pStyle w:val="ConsPlusNormal"/>
            </w:pPr>
            <w:r>
              <w:t>10362,2</w:t>
            </w:r>
          </w:p>
        </w:tc>
      </w:tr>
      <w:tr w:rsidR="00706ADE">
        <w:tc>
          <w:tcPr>
            <w:tcW w:w="2381" w:type="dxa"/>
          </w:tcPr>
          <w:p w:rsidR="00706ADE" w:rsidRDefault="00706ADE">
            <w:pPr>
              <w:pStyle w:val="ConsPlusNormal"/>
            </w:pPr>
            <w:r>
              <w:t>Иные бюджетные ассигнования</w:t>
            </w:r>
          </w:p>
        </w:tc>
        <w:tc>
          <w:tcPr>
            <w:tcW w:w="1531" w:type="dxa"/>
          </w:tcPr>
          <w:p w:rsidR="00706ADE" w:rsidRDefault="00706ADE">
            <w:pPr>
              <w:pStyle w:val="ConsPlusNormal"/>
            </w:pPr>
            <w:r>
              <w:t>ПИ40350550</w:t>
            </w:r>
          </w:p>
        </w:tc>
        <w:tc>
          <w:tcPr>
            <w:tcW w:w="604" w:type="dxa"/>
          </w:tcPr>
          <w:p w:rsidR="00706ADE" w:rsidRDefault="00706ADE">
            <w:pPr>
              <w:pStyle w:val="ConsPlusNormal"/>
            </w:pPr>
            <w:r>
              <w:t>800</w:t>
            </w:r>
          </w:p>
        </w:tc>
        <w:tc>
          <w:tcPr>
            <w:tcW w:w="724" w:type="dxa"/>
          </w:tcPr>
          <w:p w:rsidR="00706ADE" w:rsidRDefault="00706ADE">
            <w:pPr>
              <w:pStyle w:val="ConsPlusNormal"/>
            </w:pPr>
          </w:p>
        </w:tc>
        <w:tc>
          <w:tcPr>
            <w:tcW w:w="1323" w:type="dxa"/>
          </w:tcPr>
          <w:p w:rsidR="00706ADE" w:rsidRDefault="00706ADE">
            <w:pPr>
              <w:pStyle w:val="ConsPlusNormal"/>
            </w:pPr>
            <w:r>
              <w:t>10362,2</w:t>
            </w:r>
          </w:p>
        </w:tc>
        <w:tc>
          <w:tcPr>
            <w:tcW w:w="1323" w:type="dxa"/>
          </w:tcPr>
          <w:p w:rsidR="00706ADE" w:rsidRDefault="00706ADE">
            <w:pPr>
              <w:pStyle w:val="ConsPlusNormal"/>
            </w:pPr>
          </w:p>
        </w:tc>
        <w:tc>
          <w:tcPr>
            <w:tcW w:w="1191" w:type="dxa"/>
          </w:tcPr>
          <w:p w:rsidR="00706ADE" w:rsidRDefault="00706ADE">
            <w:pPr>
              <w:pStyle w:val="ConsPlusNormal"/>
            </w:pPr>
            <w:r>
              <w:t>10362,2</w:t>
            </w:r>
          </w:p>
        </w:tc>
      </w:tr>
      <w:tr w:rsidR="00706ADE">
        <w:tc>
          <w:tcPr>
            <w:tcW w:w="2381" w:type="dxa"/>
          </w:tcPr>
          <w:p w:rsidR="00706ADE" w:rsidRDefault="00706ADE">
            <w:pPr>
              <w:pStyle w:val="ConsPlusNormal"/>
            </w:pPr>
            <w:r>
              <w:t>Сельское хозяйство и рыболовство</w:t>
            </w:r>
          </w:p>
        </w:tc>
        <w:tc>
          <w:tcPr>
            <w:tcW w:w="1531" w:type="dxa"/>
          </w:tcPr>
          <w:p w:rsidR="00706ADE" w:rsidRDefault="00706ADE">
            <w:pPr>
              <w:pStyle w:val="ConsPlusNormal"/>
            </w:pPr>
            <w:r>
              <w:t>ПИ40350550</w:t>
            </w:r>
          </w:p>
        </w:tc>
        <w:tc>
          <w:tcPr>
            <w:tcW w:w="604" w:type="dxa"/>
          </w:tcPr>
          <w:p w:rsidR="00706ADE" w:rsidRDefault="00706ADE">
            <w:pPr>
              <w:pStyle w:val="ConsPlusNormal"/>
            </w:pPr>
            <w:r>
              <w:t>800</w:t>
            </w:r>
          </w:p>
        </w:tc>
        <w:tc>
          <w:tcPr>
            <w:tcW w:w="724" w:type="dxa"/>
          </w:tcPr>
          <w:p w:rsidR="00706ADE" w:rsidRDefault="00706ADE">
            <w:pPr>
              <w:pStyle w:val="ConsPlusNormal"/>
            </w:pPr>
            <w:r>
              <w:t>0405</w:t>
            </w:r>
          </w:p>
        </w:tc>
        <w:tc>
          <w:tcPr>
            <w:tcW w:w="1323" w:type="dxa"/>
          </w:tcPr>
          <w:p w:rsidR="00706ADE" w:rsidRDefault="00706ADE">
            <w:pPr>
              <w:pStyle w:val="ConsPlusNormal"/>
            </w:pPr>
            <w:r>
              <w:t>10362,2</w:t>
            </w:r>
          </w:p>
        </w:tc>
        <w:tc>
          <w:tcPr>
            <w:tcW w:w="1323" w:type="dxa"/>
          </w:tcPr>
          <w:p w:rsidR="00706ADE" w:rsidRDefault="00706ADE">
            <w:pPr>
              <w:pStyle w:val="ConsPlusNormal"/>
            </w:pPr>
          </w:p>
        </w:tc>
        <w:tc>
          <w:tcPr>
            <w:tcW w:w="1191" w:type="dxa"/>
          </w:tcPr>
          <w:p w:rsidR="00706ADE" w:rsidRDefault="00706ADE">
            <w:pPr>
              <w:pStyle w:val="ConsPlusNormal"/>
            </w:pPr>
            <w:r>
              <w:t>10362,2</w:t>
            </w:r>
          </w:p>
        </w:tc>
      </w:tr>
      <w:tr w:rsidR="00706ADE">
        <w:tc>
          <w:tcPr>
            <w:tcW w:w="2381" w:type="dxa"/>
          </w:tcPr>
          <w:p w:rsidR="00706ADE" w:rsidRDefault="00706ADE">
            <w:pPr>
              <w:pStyle w:val="ConsPlusNormal"/>
            </w:pPr>
            <w:r>
              <w:t>Софинансирование из областного бюджета на возмещения части процентной ставки по долгосрочным, среднесрочным и краткосрочным кредитам, взятым малыми формами хозяйствования</w:t>
            </w:r>
          </w:p>
        </w:tc>
        <w:tc>
          <w:tcPr>
            <w:tcW w:w="1531" w:type="dxa"/>
          </w:tcPr>
          <w:p w:rsidR="00706ADE" w:rsidRDefault="00706ADE">
            <w:pPr>
              <w:pStyle w:val="ConsPlusNormal"/>
            </w:pPr>
            <w:r>
              <w:t>ПИ403R0550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2500,0</w:t>
            </w:r>
          </w:p>
        </w:tc>
        <w:tc>
          <w:tcPr>
            <w:tcW w:w="1323" w:type="dxa"/>
          </w:tcPr>
          <w:p w:rsidR="00706ADE" w:rsidRDefault="00706ADE">
            <w:pPr>
              <w:pStyle w:val="ConsPlusNormal"/>
            </w:pPr>
            <w:r>
              <w:t>2500,0</w:t>
            </w:r>
          </w:p>
        </w:tc>
        <w:tc>
          <w:tcPr>
            <w:tcW w:w="1191" w:type="dxa"/>
          </w:tcPr>
          <w:p w:rsidR="00706ADE" w:rsidRDefault="00706ADE">
            <w:pPr>
              <w:pStyle w:val="ConsPlusNormal"/>
            </w:pPr>
          </w:p>
        </w:tc>
      </w:tr>
      <w:tr w:rsidR="00706ADE">
        <w:tc>
          <w:tcPr>
            <w:tcW w:w="2381" w:type="dxa"/>
          </w:tcPr>
          <w:p w:rsidR="00706ADE" w:rsidRDefault="00706ADE">
            <w:pPr>
              <w:pStyle w:val="ConsPlusNormal"/>
            </w:pPr>
            <w:r>
              <w:t>Иные бюджетные ассигнования</w:t>
            </w:r>
          </w:p>
        </w:tc>
        <w:tc>
          <w:tcPr>
            <w:tcW w:w="1531" w:type="dxa"/>
          </w:tcPr>
          <w:p w:rsidR="00706ADE" w:rsidRDefault="00706ADE">
            <w:pPr>
              <w:pStyle w:val="ConsPlusNormal"/>
            </w:pPr>
            <w:r>
              <w:t>ПИ403R0550</w:t>
            </w:r>
          </w:p>
        </w:tc>
        <w:tc>
          <w:tcPr>
            <w:tcW w:w="604" w:type="dxa"/>
          </w:tcPr>
          <w:p w:rsidR="00706ADE" w:rsidRDefault="00706ADE">
            <w:pPr>
              <w:pStyle w:val="ConsPlusNormal"/>
            </w:pPr>
            <w:r>
              <w:t>800</w:t>
            </w:r>
          </w:p>
        </w:tc>
        <w:tc>
          <w:tcPr>
            <w:tcW w:w="724" w:type="dxa"/>
          </w:tcPr>
          <w:p w:rsidR="00706ADE" w:rsidRDefault="00706ADE">
            <w:pPr>
              <w:pStyle w:val="ConsPlusNormal"/>
            </w:pPr>
          </w:p>
        </w:tc>
        <w:tc>
          <w:tcPr>
            <w:tcW w:w="1323" w:type="dxa"/>
          </w:tcPr>
          <w:p w:rsidR="00706ADE" w:rsidRDefault="00706ADE">
            <w:pPr>
              <w:pStyle w:val="ConsPlusNormal"/>
            </w:pPr>
            <w:r>
              <w:t>2500,0</w:t>
            </w:r>
          </w:p>
        </w:tc>
        <w:tc>
          <w:tcPr>
            <w:tcW w:w="1323" w:type="dxa"/>
          </w:tcPr>
          <w:p w:rsidR="00706ADE" w:rsidRDefault="00706ADE">
            <w:pPr>
              <w:pStyle w:val="ConsPlusNormal"/>
            </w:pPr>
            <w:r>
              <w:t>2500,0</w:t>
            </w:r>
          </w:p>
        </w:tc>
        <w:tc>
          <w:tcPr>
            <w:tcW w:w="1191" w:type="dxa"/>
          </w:tcPr>
          <w:p w:rsidR="00706ADE" w:rsidRDefault="00706ADE">
            <w:pPr>
              <w:pStyle w:val="ConsPlusNormal"/>
            </w:pPr>
          </w:p>
        </w:tc>
      </w:tr>
      <w:tr w:rsidR="00706ADE">
        <w:tc>
          <w:tcPr>
            <w:tcW w:w="2381" w:type="dxa"/>
          </w:tcPr>
          <w:p w:rsidR="00706ADE" w:rsidRDefault="00706ADE">
            <w:pPr>
              <w:pStyle w:val="ConsPlusNormal"/>
            </w:pPr>
            <w:r>
              <w:t>Сельское хозяйство и рыболовство</w:t>
            </w:r>
          </w:p>
        </w:tc>
        <w:tc>
          <w:tcPr>
            <w:tcW w:w="1531" w:type="dxa"/>
          </w:tcPr>
          <w:p w:rsidR="00706ADE" w:rsidRDefault="00706ADE">
            <w:pPr>
              <w:pStyle w:val="ConsPlusNormal"/>
            </w:pPr>
            <w:r>
              <w:t>ПИ403R0550</w:t>
            </w:r>
          </w:p>
        </w:tc>
        <w:tc>
          <w:tcPr>
            <w:tcW w:w="604" w:type="dxa"/>
          </w:tcPr>
          <w:p w:rsidR="00706ADE" w:rsidRDefault="00706ADE">
            <w:pPr>
              <w:pStyle w:val="ConsPlusNormal"/>
            </w:pPr>
            <w:r>
              <w:t>800</w:t>
            </w:r>
          </w:p>
        </w:tc>
        <w:tc>
          <w:tcPr>
            <w:tcW w:w="724" w:type="dxa"/>
          </w:tcPr>
          <w:p w:rsidR="00706ADE" w:rsidRDefault="00706ADE">
            <w:pPr>
              <w:pStyle w:val="ConsPlusNormal"/>
            </w:pPr>
            <w:r>
              <w:t>0405</w:t>
            </w:r>
          </w:p>
        </w:tc>
        <w:tc>
          <w:tcPr>
            <w:tcW w:w="1323" w:type="dxa"/>
          </w:tcPr>
          <w:p w:rsidR="00706ADE" w:rsidRDefault="00706ADE">
            <w:pPr>
              <w:pStyle w:val="ConsPlusNormal"/>
            </w:pPr>
            <w:r>
              <w:t>2500,0</w:t>
            </w:r>
          </w:p>
        </w:tc>
        <w:tc>
          <w:tcPr>
            <w:tcW w:w="1323" w:type="dxa"/>
          </w:tcPr>
          <w:p w:rsidR="00706ADE" w:rsidRDefault="00706ADE">
            <w:pPr>
              <w:pStyle w:val="ConsPlusNormal"/>
            </w:pPr>
            <w:r>
              <w:t>2500,0</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"Грантовая поддержка сельскохозяйственных потребительских кооперативов для развития материально-технической базы"</w:t>
            </w:r>
          </w:p>
        </w:tc>
        <w:tc>
          <w:tcPr>
            <w:tcW w:w="1531" w:type="dxa"/>
          </w:tcPr>
          <w:p w:rsidR="00706ADE" w:rsidRDefault="00706ADE">
            <w:pPr>
              <w:pStyle w:val="ConsPlusNormal"/>
            </w:pPr>
            <w:r>
              <w:t>ПИ40400000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10000,0</w:t>
            </w:r>
          </w:p>
        </w:tc>
        <w:tc>
          <w:tcPr>
            <w:tcW w:w="1323" w:type="dxa"/>
          </w:tcPr>
          <w:p w:rsidR="00706ADE" w:rsidRDefault="00706ADE">
            <w:pPr>
              <w:pStyle w:val="ConsPlusNormal"/>
            </w:pPr>
            <w:r>
              <w:t>500,0</w:t>
            </w:r>
          </w:p>
        </w:tc>
        <w:tc>
          <w:tcPr>
            <w:tcW w:w="1191" w:type="dxa"/>
          </w:tcPr>
          <w:p w:rsidR="00706ADE" w:rsidRDefault="00706ADE">
            <w:pPr>
              <w:pStyle w:val="ConsPlusNormal"/>
            </w:pPr>
            <w:r>
              <w:t>9500,0</w:t>
            </w:r>
          </w:p>
        </w:tc>
      </w:tr>
      <w:tr w:rsidR="00706ADE">
        <w:tc>
          <w:tcPr>
            <w:tcW w:w="2381" w:type="dxa"/>
          </w:tcPr>
          <w:p w:rsidR="00706ADE" w:rsidRDefault="00706ADE">
            <w:pPr>
              <w:pStyle w:val="ConsPlusNormal"/>
            </w:pPr>
            <w:r>
              <w:t>Грантовая поддержка сельскохозяйственных потребительских кооперативов для развития материально-технической базы</w:t>
            </w:r>
          </w:p>
        </w:tc>
        <w:tc>
          <w:tcPr>
            <w:tcW w:w="1531" w:type="dxa"/>
          </w:tcPr>
          <w:p w:rsidR="00706ADE" w:rsidRDefault="00706ADE">
            <w:pPr>
              <w:pStyle w:val="ConsPlusNormal"/>
            </w:pPr>
            <w:r>
              <w:t>ПИ40454380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9500,0</w:t>
            </w:r>
          </w:p>
        </w:tc>
        <w:tc>
          <w:tcPr>
            <w:tcW w:w="1323" w:type="dxa"/>
          </w:tcPr>
          <w:p w:rsidR="00706ADE" w:rsidRDefault="00706ADE">
            <w:pPr>
              <w:pStyle w:val="ConsPlusNormal"/>
            </w:pPr>
          </w:p>
        </w:tc>
        <w:tc>
          <w:tcPr>
            <w:tcW w:w="1191" w:type="dxa"/>
          </w:tcPr>
          <w:p w:rsidR="00706ADE" w:rsidRDefault="00706ADE">
            <w:pPr>
              <w:pStyle w:val="ConsPlusNormal"/>
            </w:pPr>
            <w:r>
              <w:t>9500,0</w:t>
            </w:r>
          </w:p>
        </w:tc>
      </w:tr>
      <w:tr w:rsidR="00706ADE">
        <w:tc>
          <w:tcPr>
            <w:tcW w:w="2381" w:type="dxa"/>
          </w:tcPr>
          <w:p w:rsidR="00706ADE" w:rsidRDefault="00706ADE">
            <w:pPr>
              <w:pStyle w:val="ConsPlusNormal"/>
            </w:pPr>
            <w:r>
              <w:t>Иные бюджетные ассигнования</w:t>
            </w:r>
          </w:p>
        </w:tc>
        <w:tc>
          <w:tcPr>
            <w:tcW w:w="1531" w:type="dxa"/>
          </w:tcPr>
          <w:p w:rsidR="00706ADE" w:rsidRDefault="00706ADE">
            <w:pPr>
              <w:pStyle w:val="ConsPlusNormal"/>
            </w:pPr>
            <w:r>
              <w:t>ПИ40454380</w:t>
            </w:r>
          </w:p>
        </w:tc>
        <w:tc>
          <w:tcPr>
            <w:tcW w:w="604" w:type="dxa"/>
          </w:tcPr>
          <w:p w:rsidR="00706ADE" w:rsidRDefault="00706ADE">
            <w:pPr>
              <w:pStyle w:val="ConsPlusNormal"/>
            </w:pPr>
            <w:r>
              <w:t>800</w:t>
            </w:r>
          </w:p>
        </w:tc>
        <w:tc>
          <w:tcPr>
            <w:tcW w:w="724" w:type="dxa"/>
          </w:tcPr>
          <w:p w:rsidR="00706ADE" w:rsidRDefault="00706ADE">
            <w:pPr>
              <w:pStyle w:val="ConsPlusNormal"/>
            </w:pPr>
          </w:p>
        </w:tc>
        <w:tc>
          <w:tcPr>
            <w:tcW w:w="1323" w:type="dxa"/>
          </w:tcPr>
          <w:p w:rsidR="00706ADE" w:rsidRDefault="00706ADE">
            <w:pPr>
              <w:pStyle w:val="ConsPlusNormal"/>
            </w:pPr>
            <w:r>
              <w:t>9500,0</w:t>
            </w:r>
          </w:p>
        </w:tc>
        <w:tc>
          <w:tcPr>
            <w:tcW w:w="1323" w:type="dxa"/>
          </w:tcPr>
          <w:p w:rsidR="00706ADE" w:rsidRDefault="00706ADE">
            <w:pPr>
              <w:pStyle w:val="ConsPlusNormal"/>
            </w:pPr>
          </w:p>
        </w:tc>
        <w:tc>
          <w:tcPr>
            <w:tcW w:w="1191" w:type="dxa"/>
          </w:tcPr>
          <w:p w:rsidR="00706ADE" w:rsidRDefault="00706ADE">
            <w:pPr>
              <w:pStyle w:val="ConsPlusNormal"/>
            </w:pPr>
            <w:r>
              <w:t>9500,0</w:t>
            </w:r>
          </w:p>
        </w:tc>
      </w:tr>
      <w:tr w:rsidR="00706ADE">
        <w:tc>
          <w:tcPr>
            <w:tcW w:w="2381" w:type="dxa"/>
          </w:tcPr>
          <w:p w:rsidR="00706ADE" w:rsidRDefault="00706ADE">
            <w:pPr>
              <w:pStyle w:val="ConsPlusNormal"/>
            </w:pPr>
            <w:r>
              <w:t xml:space="preserve">Сельское хозяйство и </w:t>
            </w:r>
            <w:r>
              <w:lastRenderedPageBreak/>
              <w:t>рыболовство</w:t>
            </w:r>
          </w:p>
        </w:tc>
        <w:tc>
          <w:tcPr>
            <w:tcW w:w="1531" w:type="dxa"/>
          </w:tcPr>
          <w:p w:rsidR="00706ADE" w:rsidRDefault="00706ADE">
            <w:pPr>
              <w:pStyle w:val="ConsPlusNormal"/>
            </w:pPr>
            <w:r>
              <w:lastRenderedPageBreak/>
              <w:t>ПИ40454380</w:t>
            </w:r>
          </w:p>
        </w:tc>
        <w:tc>
          <w:tcPr>
            <w:tcW w:w="604" w:type="dxa"/>
          </w:tcPr>
          <w:p w:rsidR="00706ADE" w:rsidRDefault="00706ADE">
            <w:pPr>
              <w:pStyle w:val="ConsPlusNormal"/>
            </w:pPr>
            <w:r>
              <w:t>800</w:t>
            </w:r>
          </w:p>
        </w:tc>
        <w:tc>
          <w:tcPr>
            <w:tcW w:w="724" w:type="dxa"/>
          </w:tcPr>
          <w:p w:rsidR="00706ADE" w:rsidRDefault="00706ADE">
            <w:pPr>
              <w:pStyle w:val="ConsPlusNormal"/>
            </w:pPr>
            <w:r>
              <w:t>0405</w:t>
            </w:r>
          </w:p>
        </w:tc>
        <w:tc>
          <w:tcPr>
            <w:tcW w:w="1323" w:type="dxa"/>
          </w:tcPr>
          <w:p w:rsidR="00706ADE" w:rsidRDefault="00706ADE">
            <w:pPr>
              <w:pStyle w:val="ConsPlusNormal"/>
            </w:pPr>
            <w:r>
              <w:t>9500,0</w:t>
            </w:r>
          </w:p>
        </w:tc>
        <w:tc>
          <w:tcPr>
            <w:tcW w:w="1323" w:type="dxa"/>
          </w:tcPr>
          <w:p w:rsidR="00706ADE" w:rsidRDefault="00706ADE">
            <w:pPr>
              <w:pStyle w:val="ConsPlusNormal"/>
            </w:pPr>
          </w:p>
        </w:tc>
        <w:tc>
          <w:tcPr>
            <w:tcW w:w="1191" w:type="dxa"/>
          </w:tcPr>
          <w:p w:rsidR="00706ADE" w:rsidRDefault="00706ADE">
            <w:pPr>
              <w:pStyle w:val="ConsPlusNormal"/>
            </w:pPr>
            <w:r>
              <w:t>9500,0</w:t>
            </w:r>
          </w:p>
        </w:tc>
      </w:tr>
      <w:tr w:rsidR="00706ADE">
        <w:tc>
          <w:tcPr>
            <w:tcW w:w="2381" w:type="dxa"/>
          </w:tcPr>
          <w:p w:rsidR="00706ADE" w:rsidRDefault="00706ADE">
            <w:pPr>
              <w:pStyle w:val="ConsPlusNormal"/>
            </w:pPr>
            <w:r>
              <w:lastRenderedPageBreak/>
              <w:t>Софинансирование из областного бюджета на грантовую поддержку сельскохозяйственных потребительских кооперативов для развития материально-технической базы</w:t>
            </w:r>
          </w:p>
        </w:tc>
        <w:tc>
          <w:tcPr>
            <w:tcW w:w="1531" w:type="dxa"/>
          </w:tcPr>
          <w:p w:rsidR="00706ADE" w:rsidRDefault="00706ADE">
            <w:pPr>
              <w:pStyle w:val="ConsPlusNormal"/>
            </w:pPr>
            <w:r>
              <w:t>ПИ404R4380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500,0</w:t>
            </w:r>
          </w:p>
        </w:tc>
        <w:tc>
          <w:tcPr>
            <w:tcW w:w="1323" w:type="dxa"/>
          </w:tcPr>
          <w:p w:rsidR="00706ADE" w:rsidRDefault="00706ADE">
            <w:pPr>
              <w:pStyle w:val="ConsPlusNormal"/>
            </w:pPr>
            <w:r>
              <w:t>500,0</w:t>
            </w:r>
          </w:p>
        </w:tc>
        <w:tc>
          <w:tcPr>
            <w:tcW w:w="1191" w:type="dxa"/>
          </w:tcPr>
          <w:p w:rsidR="00706ADE" w:rsidRDefault="00706ADE">
            <w:pPr>
              <w:pStyle w:val="ConsPlusNormal"/>
            </w:pPr>
          </w:p>
        </w:tc>
      </w:tr>
      <w:tr w:rsidR="00706ADE">
        <w:tc>
          <w:tcPr>
            <w:tcW w:w="2381" w:type="dxa"/>
          </w:tcPr>
          <w:p w:rsidR="00706ADE" w:rsidRDefault="00706ADE">
            <w:pPr>
              <w:pStyle w:val="ConsPlusNormal"/>
            </w:pPr>
            <w:r>
              <w:t>Иные бюджетные ассигнования</w:t>
            </w:r>
          </w:p>
        </w:tc>
        <w:tc>
          <w:tcPr>
            <w:tcW w:w="1531" w:type="dxa"/>
          </w:tcPr>
          <w:p w:rsidR="00706ADE" w:rsidRDefault="00706ADE">
            <w:pPr>
              <w:pStyle w:val="ConsPlusNormal"/>
            </w:pPr>
            <w:r>
              <w:t>ПИ404R4380</w:t>
            </w:r>
          </w:p>
        </w:tc>
        <w:tc>
          <w:tcPr>
            <w:tcW w:w="604" w:type="dxa"/>
          </w:tcPr>
          <w:p w:rsidR="00706ADE" w:rsidRDefault="00706ADE">
            <w:pPr>
              <w:pStyle w:val="ConsPlusNormal"/>
            </w:pPr>
            <w:r>
              <w:t>800</w:t>
            </w:r>
          </w:p>
        </w:tc>
        <w:tc>
          <w:tcPr>
            <w:tcW w:w="724" w:type="dxa"/>
          </w:tcPr>
          <w:p w:rsidR="00706ADE" w:rsidRDefault="00706ADE">
            <w:pPr>
              <w:pStyle w:val="ConsPlusNormal"/>
            </w:pPr>
          </w:p>
        </w:tc>
        <w:tc>
          <w:tcPr>
            <w:tcW w:w="1323" w:type="dxa"/>
          </w:tcPr>
          <w:p w:rsidR="00706ADE" w:rsidRDefault="00706ADE">
            <w:pPr>
              <w:pStyle w:val="ConsPlusNormal"/>
            </w:pPr>
            <w:r>
              <w:t>500,0</w:t>
            </w:r>
          </w:p>
        </w:tc>
        <w:tc>
          <w:tcPr>
            <w:tcW w:w="1323" w:type="dxa"/>
          </w:tcPr>
          <w:p w:rsidR="00706ADE" w:rsidRDefault="00706ADE">
            <w:pPr>
              <w:pStyle w:val="ConsPlusNormal"/>
            </w:pPr>
            <w:r>
              <w:t>500,0</w:t>
            </w:r>
          </w:p>
        </w:tc>
        <w:tc>
          <w:tcPr>
            <w:tcW w:w="1191" w:type="dxa"/>
          </w:tcPr>
          <w:p w:rsidR="00706ADE" w:rsidRDefault="00706ADE">
            <w:pPr>
              <w:pStyle w:val="ConsPlusNormal"/>
            </w:pPr>
          </w:p>
        </w:tc>
      </w:tr>
      <w:tr w:rsidR="00706ADE">
        <w:tc>
          <w:tcPr>
            <w:tcW w:w="2381" w:type="dxa"/>
          </w:tcPr>
          <w:p w:rsidR="00706ADE" w:rsidRDefault="00706ADE">
            <w:pPr>
              <w:pStyle w:val="ConsPlusNormal"/>
            </w:pPr>
            <w:r>
              <w:t>Сельское хозяйство и рыболовство</w:t>
            </w:r>
          </w:p>
        </w:tc>
        <w:tc>
          <w:tcPr>
            <w:tcW w:w="1531" w:type="dxa"/>
          </w:tcPr>
          <w:p w:rsidR="00706ADE" w:rsidRDefault="00706ADE">
            <w:pPr>
              <w:pStyle w:val="ConsPlusNormal"/>
            </w:pPr>
            <w:r>
              <w:t>ПИ404R4380</w:t>
            </w:r>
          </w:p>
        </w:tc>
        <w:tc>
          <w:tcPr>
            <w:tcW w:w="604" w:type="dxa"/>
          </w:tcPr>
          <w:p w:rsidR="00706ADE" w:rsidRDefault="00706ADE">
            <w:pPr>
              <w:pStyle w:val="ConsPlusNormal"/>
            </w:pPr>
            <w:r>
              <w:t>800</w:t>
            </w:r>
          </w:p>
        </w:tc>
        <w:tc>
          <w:tcPr>
            <w:tcW w:w="724" w:type="dxa"/>
          </w:tcPr>
          <w:p w:rsidR="00706ADE" w:rsidRDefault="00706ADE">
            <w:pPr>
              <w:pStyle w:val="ConsPlusNormal"/>
            </w:pPr>
            <w:r>
              <w:t>0405</w:t>
            </w:r>
          </w:p>
        </w:tc>
        <w:tc>
          <w:tcPr>
            <w:tcW w:w="1323" w:type="dxa"/>
          </w:tcPr>
          <w:p w:rsidR="00706ADE" w:rsidRDefault="00706ADE">
            <w:pPr>
              <w:pStyle w:val="ConsPlusNormal"/>
            </w:pPr>
            <w:r>
              <w:t>500,0</w:t>
            </w:r>
          </w:p>
        </w:tc>
        <w:tc>
          <w:tcPr>
            <w:tcW w:w="1323" w:type="dxa"/>
          </w:tcPr>
          <w:p w:rsidR="00706ADE" w:rsidRDefault="00706ADE">
            <w:pPr>
              <w:pStyle w:val="ConsPlusNormal"/>
            </w:pPr>
            <w:r>
              <w:t>500,0</w:t>
            </w:r>
          </w:p>
        </w:tc>
        <w:tc>
          <w:tcPr>
            <w:tcW w:w="1191" w:type="dxa"/>
          </w:tcPr>
          <w:p w:rsidR="00706ADE" w:rsidRDefault="00706ADE">
            <w:pPr>
              <w:pStyle w:val="ConsPlusNormal"/>
            </w:pPr>
          </w:p>
        </w:tc>
      </w:tr>
      <w:tr w:rsidR="00706ADE">
        <w:tc>
          <w:tcPr>
            <w:tcW w:w="2381" w:type="dxa"/>
          </w:tcPr>
          <w:p w:rsidR="00706ADE" w:rsidRDefault="00706ADE">
            <w:pPr>
              <w:pStyle w:val="ConsPlusNormal"/>
            </w:pPr>
            <w:hyperlink r:id="rId841" w:history="1">
              <w:r>
                <w:rPr>
                  <w:color w:val="0000FF"/>
                </w:rPr>
                <w:t>Подпрограмма 6</w:t>
              </w:r>
            </w:hyperlink>
            <w:r>
              <w:t xml:space="preserve"> "Развитие овощеводства открытого и защищенного грунта и семенного картофелеводства"</w:t>
            </w:r>
          </w:p>
        </w:tc>
        <w:tc>
          <w:tcPr>
            <w:tcW w:w="1531" w:type="dxa"/>
          </w:tcPr>
          <w:p w:rsidR="00706ADE" w:rsidRDefault="00706ADE">
            <w:pPr>
              <w:pStyle w:val="ConsPlusNormal"/>
            </w:pPr>
            <w:r>
              <w:t>ПИ60000000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2948,7</w:t>
            </w:r>
          </w:p>
        </w:tc>
        <w:tc>
          <w:tcPr>
            <w:tcW w:w="1323" w:type="dxa"/>
          </w:tcPr>
          <w:p w:rsidR="00706ADE" w:rsidRDefault="00706ADE">
            <w:pPr>
              <w:pStyle w:val="ConsPlusNormal"/>
            </w:pPr>
            <w:r>
              <w:t>147,4</w:t>
            </w:r>
          </w:p>
        </w:tc>
        <w:tc>
          <w:tcPr>
            <w:tcW w:w="1191" w:type="dxa"/>
          </w:tcPr>
          <w:p w:rsidR="00706ADE" w:rsidRDefault="00706ADE">
            <w:pPr>
              <w:pStyle w:val="ConsPlusNormal"/>
            </w:pPr>
            <w:r>
              <w:t>2801,3</w:t>
            </w:r>
          </w:p>
        </w:tc>
      </w:tr>
      <w:tr w:rsidR="00706ADE">
        <w:tc>
          <w:tcPr>
            <w:tcW w:w="2381" w:type="dxa"/>
          </w:tcPr>
          <w:p w:rsidR="00706ADE" w:rsidRDefault="00706ADE">
            <w:pPr>
              <w:pStyle w:val="ConsPlusNormal"/>
            </w:pPr>
            <w:r>
              <w:t>Основное мероприятие "Развитие производства семенного картофеля и овощей открытого грунта"</w:t>
            </w:r>
          </w:p>
        </w:tc>
        <w:tc>
          <w:tcPr>
            <w:tcW w:w="1531" w:type="dxa"/>
          </w:tcPr>
          <w:p w:rsidR="00706ADE" w:rsidRDefault="00706ADE">
            <w:pPr>
              <w:pStyle w:val="ConsPlusNormal"/>
            </w:pPr>
            <w:r>
              <w:t>ПИ60100000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2948,7</w:t>
            </w:r>
          </w:p>
        </w:tc>
        <w:tc>
          <w:tcPr>
            <w:tcW w:w="1323" w:type="dxa"/>
          </w:tcPr>
          <w:p w:rsidR="00706ADE" w:rsidRDefault="00706ADE">
            <w:pPr>
              <w:pStyle w:val="ConsPlusNormal"/>
            </w:pPr>
            <w:r>
              <w:t>147,4</w:t>
            </w:r>
          </w:p>
        </w:tc>
        <w:tc>
          <w:tcPr>
            <w:tcW w:w="1191" w:type="dxa"/>
          </w:tcPr>
          <w:p w:rsidR="00706ADE" w:rsidRDefault="00706ADE">
            <w:pPr>
              <w:pStyle w:val="ConsPlusNormal"/>
            </w:pPr>
            <w:r>
              <w:t>2801,3</w:t>
            </w:r>
          </w:p>
        </w:tc>
      </w:tr>
      <w:tr w:rsidR="00706ADE">
        <w:tc>
          <w:tcPr>
            <w:tcW w:w="2381" w:type="dxa"/>
          </w:tcPr>
          <w:p w:rsidR="00706ADE" w:rsidRDefault="00706ADE">
            <w:pPr>
              <w:pStyle w:val="ConsPlusNormal"/>
            </w:pPr>
            <w:r>
              <w:t>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w:t>
            </w:r>
          </w:p>
        </w:tc>
        <w:tc>
          <w:tcPr>
            <w:tcW w:w="1531" w:type="dxa"/>
          </w:tcPr>
          <w:p w:rsidR="00706ADE" w:rsidRDefault="00706ADE">
            <w:pPr>
              <w:pStyle w:val="ConsPlusNormal"/>
            </w:pPr>
            <w:r>
              <w:t>ПИ60154390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2801,3</w:t>
            </w:r>
          </w:p>
        </w:tc>
        <w:tc>
          <w:tcPr>
            <w:tcW w:w="1323" w:type="dxa"/>
          </w:tcPr>
          <w:p w:rsidR="00706ADE" w:rsidRDefault="00706ADE">
            <w:pPr>
              <w:pStyle w:val="ConsPlusNormal"/>
            </w:pPr>
          </w:p>
        </w:tc>
        <w:tc>
          <w:tcPr>
            <w:tcW w:w="1191" w:type="dxa"/>
          </w:tcPr>
          <w:p w:rsidR="00706ADE" w:rsidRDefault="00706ADE">
            <w:pPr>
              <w:pStyle w:val="ConsPlusNormal"/>
            </w:pPr>
            <w:r>
              <w:t>2801,3</w:t>
            </w:r>
          </w:p>
        </w:tc>
      </w:tr>
      <w:tr w:rsidR="00706ADE">
        <w:tc>
          <w:tcPr>
            <w:tcW w:w="2381" w:type="dxa"/>
          </w:tcPr>
          <w:p w:rsidR="00706ADE" w:rsidRDefault="00706ADE">
            <w:pPr>
              <w:pStyle w:val="ConsPlusNormal"/>
            </w:pPr>
            <w:r>
              <w:t>Иные бюджетные ассигнования</w:t>
            </w:r>
          </w:p>
        </w:tc>
        <w:tc>
          <w:tcPr>
            <w:tcW w:w="1531" w:type="dxa"/>
          </w:tcPr>
          <w:p w:rsidR="00706ADE" w:rsidRDefault="00706ADE">
            <w:pPr>
              <w:pStyle w:val="ConsPlusNormal"/>
            </w:pPr>
            <w:r>
              <w:t>ПИ60154390</w:t>
            </w:r>
          </w:p>
        </w:tc>
        <w:tc>
          <w:tcPr>
            <w:tcW w:w="604" w:type="dxa"/>
          </w:tcPr>
          <w:p w:rsidR="00706ADE" w:rsidRDefault="00706ADE">
            <w:pPr>
              <w:pStyle w:val="ConsPlusNormal"/>
            </w:pPr>
            <w:r>
              <w:t>800</w:t>
            </w:r>
          </w:p>
        </w:tc>
        <w:tc>
          <w:tcPr>
            <w:tcW w:w="724" w:type="dxa"/>
          </w:tcPr>
          <w:p w:rsidR="00706ADE" w:rsidRDefault="00706ADE">
            <w:pPr>
              <w:pStyle w:val="ConsPlusNormal"/>
            </w:pPr>
          </w:p>
        </w:tc>
        <w:tc>
          <w:tcPr>
            <w:tcW w:w="1323" w:type="dxa"/>
          </w:tcPr>
          <w:p w:rsidR="00706ADE" w:rsidRDefault="00706ADE">
            <w:pPr>
              <w:pStyle w:val="ConsPlusNormal"/>
            </w:pPr>
            <w:r>
              <w:t>2801,3</w:t>
            </w:r>
          </w:p>
        </w:tc>
        <w:tc>
          <w:tcPr>
            <w:tcW w:w="1323" w:type="dxa"/>
          </w:tcPr>
          <w:p w:rsidR="00706ADE" w:rsidRDefault="00706ADE">
            <w:pPr>
              <w:pStyle w:val="ConsPlusNormal"/>
            </w:pPr>
          </w:p>
        </w:tc>
        <w:tc>
          <w:tcPr>
            <w:tcW w:w="1191" w:type="dxa"/>
          </w:tcPr>
          <w:p w:rsidR="00706ADE" w:rsidRDefault="00706ADE">
            <w:pPr>
              <w:pStyle w:val="ConsPlusNormal"/>
            </w:pPr>
            <w:r>
              <w:t>2801,3</w:t>
            </w:r>
          </w:p>
        </w:tc>
      </w:tr>
      <w:tr w:rsidR="00706ADE">
        <w:tc>
          <w:tcPr>
            <w:tcW w:w="2381" w:type="dxa"/>
          </w:tcPr>
          <w:p w:rsidR="00706ADE" w:rsidRDefault="00706ADE">
            <w:pPr>
              <w:pStyle w:val="ConsPlusNormal"/>
            </w:pPr>
            <w:r>
              <w:t>Сельское хозяйство и рыболовство</w:t>
            </w:r>
          </w:p>
        </w:tc>
        <w:tc>
          <w:tcPr>
            <w:tcW w:w="1531" w:type="dxa"/>
          </w:tcPr>
          <w:p w:rsidR="00706ADE" w:rsidRDefault="00706ADE">
            <w:pPr>
              <w:pStyle w:val="ConsPlusNormal"/>
            </w:pPr>
            <w:r>
              <w:t>ПИ60154390</w:t>
            </w:r>
          </w:p>
        </w:tc>
        <w:tc>
          <w:tcPr>
            <w:tcW w:w="604" w:type="dxa"/>
          </w:tcPr>
          <w:p w:rsidR="00706ADE" w:rsidRDefault="00706ADE">
            <w:pPr>
              <w:pStyle w:val="ConsPlusNormal"/>
            </w:pPr>
            <w:r>
              <w:t>800</w:t>
            </w:r>
          </w:p>
        </w:tc>
        <w:tc>
          <w:tcPr>
            <w:tcW w:w="724" w:type="dxa"/>
          </w:tcPr>
          <w:p w:rsidR="00706ADE" w:rsidRDefault="00706ADE">
            <w:pPr>
              <w:pStyle w:val="ConsPlusNormal"/>
            </w:pPr>
            <w:r>
              <w:t>0405</w:t>
            </w:r>
          </w:p>
        </w:tc>
        <w:tc>
          <w:tcPr>
            <w:tcW w:w="1323" w:type="dxa"/>
          </w:tcPr>
          <w:p w:rsidR="00706ADE" w:rsidRDefault="00706ADE">
            <w:pPr>
              <w:pStyle w:val="ConsPlusNormal"/>
            </w:pPr>
            <w:r>
              <w:t>2801,3</w:t>
            </w:r>
          </w:p>
        </w:tc>
        <w:tc>
          <w:tcPr>
            <w:tcW w:w="1323" w:type="dxa"/>
          </w:tcPr>
          <w:p w:rsidR="00706ADE" w:rsidRDefault="00706ADE">
            <w:pPr>
              <w:pStyle w:val="ConsPlusNormal"/>
            </w:pPr>
          </w:p>
        </w:tc>
        <w:tc>
          <w:tcPr>
            <w:tcW w:w="1191" w:type="dxa"/>
          </w:tcPr>
          <w:p w:rsidR="00706ADE" w:rsidRDefault="00706ADE">
            <w:pPr>
              <w:pStyle w:val="ConsPlusNormal"/>
            </w:pPr>
            <w:r>
              <w:t>2801,3</w:t>
            </w:r>
          </w:p>
        </w:tc>
      </w:tr>
      <w:tr w:rsidR="00706ADE">
        <w:tc>
          <w:tcPr>
            <w:tcW w:w="2381" w:type="dxa"/>
          </w:tcPr>
          <w:p w:rsidR="00706ADE" w:rsidRDefault="00706ADE">
            <w:pPr>
              <w:pStyle w:val="ConsPlusNormal"/>
            </w:pPr>
            <w:r>
              <w:t xml:space="preserve">Софинансирование из областного бюджета на оказание несвязанной поддержки сельскохозяйственным товаропроизводителям в области развития </w:t>
            </w:r>
            <w:r>
              <w:lastRenderedPageBreak/>
              <w:t>производства семенного картофеля и овощей открытого грунта</w:t>
            </w:r>
          </w:p>
        </w:tc>
        <w:tc>
          <w:tcPr>
            <w:tcW w:w="1531" w:type="dxa"/>
          </w:tcPr>
          <w:p w:rsidR="00706ADE" w:rsidRDefault="00706ADE">
            <w:pPr>
              <w:pStyle w:val="ConsPlusNormal"/>
            </w:pPr>
            <w:r>
              <w:lastRenderedPageBreak/>
              <w:t>ПИ601R4390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147,4</w:t>
            </w:r>
          </w:p>
        </w:tc>
        <w:tc>
          <w:tcPr>
            <w:tcW w:w="1323" w:type="dxa"/>
          </w:tcPr>
          <w:p w:rsidR="00706ADE" w:rsidRDefault="00706ADE">
            <w:pPr>
              <w:pStyle w:val="ConsPlusNormal"/>
            </w:pPr>
            <w:r>
              <w:t>147,4</w:t>
            </w:r>
          </w:p>
        </w:tc>
        <w:tc>
          <w:tcPr>
            <w:tcW w:w="1191" w:type="dxa"/>
          </w:tcPr>
          <w:p w:rsidR="00706ADE" w:rsidRDefault="00706ADE">
            <w:pPr>
              <w:pStyle w:val="ConsPlusNormal"/>
            </w:pPr>
          </w:p>
        </w:tc>
      </w:tr>
      <w:tr w:rsidR="00706ADE">
        <w:tc>
          <w:tcPr>
            <w:tcW w:w="2381" w:type="dxa"/>
          </w:tcPr>
          <w:p w:rsidR="00706ADE" w:rsidRDefault="00706ADE">
            <w:pPr>
              <w:pStyle w:val="ConsPlusNormal"/>
            </w:pPr>
            <w:r>
              <w:lastRenderedPageBreak/>
              <w:t>Иные бюджетные ассигнования</w:t>
            </w:r>
          </w:p>
        </w:tc>
        <w:tc>
          <w:tcPr>
            <w:tcW w:w="1531" w:type="dxa"/>
          </w:tcPr>
          <w:p w:rsidR="00706ADE" w:rsidRDefault="00706ADE">
            <w:pPr>
              <w:pStyle w:val="ConsPlusNormal"/>
            </w:pPr>
            <w:r>
              <w:t>ПИ601R4390</w:t>
            </w:r>
          </w:p>
        </w:tc>
        <w:tc>
          <w:tcPr>
            <w:tcW w:w="604" w:type="dxa"/>
          </w:tcPr>
          <w:p w:rsidR="00706ADE" w:rsidRDefault="00706ADE">
            <w:pPr>
              <w:pStyle w:val="ConsPlusNormal"/>
            </w:pPr>
            <w:r>
              <w:t>800</w:t>
            </w:r>
          </w:p>
        </w:tc>
        <w:tc>
          <w:tcPr>
            <w:tcW w:w="724" w:type="dxa"/>
          </w:tcPr>
          <w:p w:rsidR="00706ADE" w:rsidRDefault="00706ADE">
            <w:pPr>
              <w:pStyle w:val="ConsPlusNormal"/>
            </w:pPr>
          </w:p>
        </w:tc>
        <w:tc>
          <w:tcPr>
            <w:tcW w:w="1323" w:type="dxa"/>
          </w:tcPr>
          <w:p w:rsidR="00706ADE" w:rsidRDefault="00706ADE">
            <w:pPr>
              <w:pStyle w:val="ConsPlusNormal"/>
            </w:pPr>
            <w:r>
              <w:t>147,4</w:t>
            </w:r>
          </w:p>
        </w:tc>
        <w:tc>
          <w:tcPr>
            <w:tcW w:w="1323" w:type="dxa"/>
          </w:tcPr>
          <w:p w:rsidR="00706ADE" w:rsidRDefault="00706ADE">
            <w:pPr>
              <w:pStyle w:val="ConsPlusNormal"/>
            </w:pPr>
            <w:r>
              <w:t>147,4</w:t>
            </w:r>
          </w:p>
        </w:tc>
        <w:tc>
          <w:tcPr>
            <w:tcW w:w="1191" w:type="dxa"/>
          </w:tcPr>
          <w:p w:rsidR="00706ADE" w:rsidRDefault="00706ADE">
            <w:pPr>
              <w:pStyle w:val="ConsPlusNormal"/>
            </w:pPr>
          </w:p>
        </w:tc>
      </w:tr>
      <w:tr w:rsidR="00706ADE">
        <w:tc>
          <w:tcPr>
            <w:tcW w:w="2381" w:type="dxa"/>
          </w:tcPr>
          <w:p w:rsidR="00706ADE" w:rsidRDefault="00706ADE">
            <w:pPr>
              <w:pStyle w:val="ConsPlusNormal"/>
            </w:pPr>
            <w:r>
              <w:t>Сельское хозяйство и рыболовство</w:t>
            </w:r>
          </w:p>
        </w:tc>
        <w:tc>
          <w:tcPr>
            <w:tcW w:w="1531" w:type="dxa"/>
          </w:tcPr>
          <w:p w:rsidR="00706ADE" w:rsidRDefault="00706ADE">
            <w:pPr>
              <w:pStyle w:val="ConsPlusNormal"/>
            </w:pPr>
            <w:r>
              <w:t>ПИ601R4390</w:t>
            </w:r>
          </w:p>
        </w:tc>
        <w:tc>
          <w:tcPr>
            <w:tcW w:w="604" w:type="dxa"/>
          </w:tcPr>
          <w:p w:rsidR="00706ADE" w:rsidRDefault="00706ADE">
            <w:pPr>
              <w:pStyle w:val="ConsPlusNormal"/>
            </w:pPr>
            <w:r>
              <w:t>800</w:t>
            </w:r>
          </w:p>
        </w:tc>
        <w:tc>
          <w:tcPr>
            <w:tcW w:w="724" w:type="dxa"/>
          </w:tcPr>
          <w:p w:rsidR="00706ADE" w:rsidRDefault="00706ADE">
            <w:pPr>
              <w:pStyle w:val="ConsPlusNormal"/>
            </w:pPr>
            <w:r>
              <w:t>0405</w:t>
            </w:r>
          </w:p>
        </w:tc>
        <w:tc>
          <w:tcPr>
            <w:tcW w:w="1323" w:type="dxa"/>
          </w:tcPr>
          <w:p w:rsidR="00706ADE" w:rsidRDefault="00706ADE">
            <w:pPr>
              <w:pStyle w:val="ConsPlusNormal"/>
            </w:pPr>
            <w:r>
              <w:t>147,4</w:t>
            </w:r>
          </w:p>
        </w:tc>
        <w:tc>
          <w:tcPr>
            <w:tcW w:w="1323" w:type="dxa"/>
          </w:tcPr>
          <w:p w:rsidR="00706ADE" w:rsidRDefault="00706ADE">
            <w:pPr>
              <w:pStyle w:val="ConsPlusNormal"/>
            </w:pPr>
            <w:r>
              <w:t>147,4</w:t>
            </w:r>
          </w:p>
        </w:tc>
        <w:tc>
          <w:tcPr>
            <w:tcW w:w="1191" w:type="dxa"/>
          </w:tcPr>
          <w:p w:rsidR="00706ADE" w:rsidRDefault="00706ADE">
            <w:pPr>
              <w:pStyle w:val="ConsPlusNormal"/>
            </w:pPr>
          </w:p>
        </w:tc>
      </w:tr>
      <w:tr w:rsidR="00706ADE">
        <w:tc>
          <w:tcPr>
            <w:tcW w:w="2381" w:type="dxa"/>
          </w:tcPr>
          <w:p w:rsidR="00706ADE" w:rsidRDefault="00706ADE">
            <w:pPr>
              <w:pStyle w:val="ConsPlusNormal"/>
            </w:pPr>
            <w:hyperlink r:id="rId842" w:history="1">
              <w:r>
                <w:rPr>
                  <w:color w:val="0000FF"/>
                </w:rPr>
                <w:t>Подпрограмма 7</w:t>
              </w:r>
            </w:hyperlink>
            <w:r>
              <w:t xml:space="preserve"> "Развитие молочного скотоводства"</w:t>
            </w:r>
          </w:p>
        </w:tc>
        <w:tc>
          <w:tcPr>
            <w:tcW w:w="1531" w:type="dxa"/>
          </w:tcPr>
          <w:p w:rsidR="00706ADE" w:rsidRDefault="00706ADE">
            <w:pPr>
              <w:pStyle w:val="ConsPlusNormal"/>
            </w:pPr>
            <w:r>
              <w:t>ПИ70000000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162559,1</w:t>
            </w:r>
          </w:p>
        </w:tc>
        <w:tc>
          <w:tcPr>
            <w:tcW w:w="1323" w:type="dxa"/>
          </w:tcPr>
          <w:p w:rsidR="00706ADE" w:rsidRDefault="00706ADE">
            <w:pPr>
              <w:pStyle w:val="ConsPlusNormal"/>
            </w:pPr>
            <w:r>
              <w:t>11649,9</w:t>
            </w:r>
          </w:p>
        </w:tc>
        <w:tc>
          <w:tcPr>
            <w:tcW w:w="1191" w:type="dxa"/>
          </w:tcPr>
          <w:p w:rsidR="00706ADE" w:rsidRDefault="00706ADE">
            <w:pPr>
              <w:pStyle w:val="ConsPlusNormal"/>
            </w:pPr>
            <w:r>
              <w:t>150909,2</w:t>
            </w:r>
          </w:p>
        </w:tc>
      </w:tr>
      <w:tr w:rsidR="00706ADE">
        <w:tc>
          <w:tcPr>
            <w:tcW w:w="2381" w:type="dxa"/>
          </w:tcPr>
          <w:p w:rsidR="00706ADE" w:rsidRDefault="00706ADE">
            <w:pPr>
              <w:pStyle w:val="ConsPlusNormal"/>
            </w:pPr>
            <w:r>
              <w:t>Основное мероприятие "Развитие молочного скотоводства"</w:t>
            </w:r>
          </w:p>
        </w:tc>
        <w:tc>
          <w:tcPr>
            <w:tcW w:w="1531" w:type="dxa"/>
          </w:tcPr>
          <w:p w:rsidR="00706ADE" w:rsidRDefault="00706ADE">
            <w:pPr>
              <w:pStyle w:val="ConsPlusNormal"/>
            </w:pPr>
            <w:r>
              <w:t>ПИ70100000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130618,4</w:t>
            </w:r>
          </w:p>
        </w:tc>
        <w:tc>
          <w:tcPr>
            <w:tcW w:w="1323" w:type="dxa"/>
          </w:tcPr>
          <w:p w:rsidR="00706ADE" w:rsidRDefault="00706ADE">
            <w:pPr>
              <w:pStyle w:val="ConsPlusNormal"/>
            </w:pPr>
            <w:r>
              <w:t>6735,8</w:t>
            </w:r>
          </w:p>
        </w:tc>
        <w:tc>
          <w:tcPr>
            <w:tcW w:w="1191" w:type="dxa"/>
          </w:tcPr>
          <w:p w:rsidR="00706ADE" w:rsidRDefault="00706ADE">
            <w:pPr>
              <w:pStyle w:val="ConsPlusNormal"/>
            </w:pPr>
            <w:r>
              <w:t>123882,6</w:t>
            </w:r>
          </w:p>
        </w:tc>
      </w:tr>
      <w:tr w:rsidR="00706ADE">
        <w:tc>
          <w:tcPr>
            <w:tcW w:w="2381" w:type="dxa"/>
          </w:tcPr>
          <w:p w:rsidR="00706ADE" w:rsidRDefault="00706ADE">
            <w:pPr>
              <w:pStyle w:val="ConsPlusNormal"/>
            </w:pPr>
            <w:r>
              <w:t>Субсидии на 1 килограмм реализованного и (или) отгруженного на собственную переработку молока</w:t>
            </w:r>
          </w:p>
        </w:tc>
        <w:tc>
          <w:tcPr>
            <w:tcW w:w="1531" w:type="dxa"/>
          </w:tcPr>
          <w:p w:rsidR="00706ADE" w:rsidRDefault="00706ADE">
            <w:pPr>
              <w:pStyle w:val="ConsPlusNormal"/>
            </w:pPr>
            <w:r>
              <w:t>ПИ70150430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123882,6</w:t>
            </w:r>
          </w:p>
        </w:tc>
        <w:tc>
          <w:tcPr>
            <w:tcW w:w="1323" w:type="dxa"/>
          </w:tcPr>
          <w:p w:rsidR="00706ADE" w:rsidRDefault="00706ADE">
            <w:pPr>
              <w:pStyle w:val="ConsPlusNormal"/>
            </w:pPr>
          </w:p>
        </w:tc>
        <w:tc>
          <w:tcPr>
            <w:tcW w:w="1191" w:type="dxa"/>
          </w:tcPr>
          <w:p w:rsidR="00706ADE" w:rsidRDefault="00706ADE">
            <w:pPr>
              <w:pStyle w:val="ConsPlusNormal"/>
            </w:pPr>
            <w:r>
              <w:t>123882,6</w:t>
            </w:r>
          </w:p>
        </w:tc>
      </w:tr>
      <w:tr w:rsidR="00706ADE">
        <w:tc>
          <w:tcPr>
            <w:tcW w:w="2381" w:type="dxa"/>
          </w:tcPr>
          <w:p w:rsidR="00706ADE" w:rsidRDefault="00706ADE">
            <w:pPr>
              <w:pStyle w:val="ConsPlusNormal"/>
            </w:pPr>
            <w:r>
              <w:t>Иные бюджетные ассигнования</w:t>
            </w:r>
          </w:p>
        </w:tc>
        <w:tc>
          <w:tcPr>
            <w:tcW w:w="1531" w:type="dxa"/>
          </w:tcPr>
          <w:p w:rsidR="00706ADE" w:rsidRDefault="00706ADE">
            <w:pPr>
              <w:pStyle w:val="ConsPlusNormal"/>
            </w:pPr>
            <w:r>
              <w:t>ПИ70150430</w:t>
            </w:r>
          </w:p>
        </w:tc>
        <w:tc>
          <w:tcPr>
            <w:tcW w:w="604" w:type="dxa"/>
          </w:tcPr>
          <w:p w:rsidR="00706ADE" w:rsidRDefault="00706ADE">
            <w:pPr>
              <w:pStyle w:val="ConsPlusNormal"/>
            </w:pPr>
            <w:r>
              <w:t>800</w:t>
            </w:r>
          </w:p>
        </w:tc>
        <w:tc>
          <w:tcPr>
            <w:tcW w:w="724" w:type="dxa"/>
          </w:tcPr>
          <w:p w:rsidR="00706ADE" w:rsidRDefault="00706ADE">
            <w:pPr>
              <w:pStyle w:val="ConsPlusNormal"/>
            </w:pPr>
          </w:p>
        </w:tc>
        <w:tc>
          <w:tcPr>
            <w:tcW w:w="1323" w:type="dxa"/>
          </w:tcPr>
          <w:p w:rsidR="00706ADE" w:rsidRDefault="00706ADE">
            <w:pPr>
              <w:pStyle w:val="ConsPlusNormal"/>
            </w:pPr>
            <w:r>
              <w:t>123882,6</w:t>
            </w:r>
          </w:p>
        </w:tc>
        <w:tc>
          <w:tcPr>
            <w:tcW w:w="1323" w:type="dxa"/>
          </w:tcPr>
          <w:p w:rsidR="00706ADE" w:rsidRDefault="00706ADE">
            <w:pPr>
              <w:pStyle w:val="ConsPlusNormal"/>
            </w:pPr>
          </w:p>
        </w:tc>
        <w:tc>
          <w:tcPr>
            <w:tcW w:w="1191" w:type="dxa"/>
          </w:tcPr>
          <w:p w:rsidR="00706ADE" w:rsidRDefault="00706ADE">
            <w:pPr>
              <w:pStyle w:val="ConsPlusNormal"/>
            </w:pPr>
            <w:r>
              <w:t>123882,6</w:t>
            </w:r>
          </w:p>
        </w:tc>
      </w:tr>
      <w:tr w:rsidR="00706ADE">
        <w:tc>
          <w:tcPr>
            <w:tcW w:w="2381" w:type="dxa"/>
          </w:tcPr>
          <w:p w:rsidR="00706ADE" w:rsidRDefault="00706ADE">
            <w:pPr>
              <w:pStyle w:val="ConsPlusNormal"/>
            </w:pPr>
            <w:r>
              <w:t>Сельское хозяйство и рыболовство</w:t>
            </w:r>
          </w:p>
        </w:tc>
        <w:tc>
          <w:tcPr>
            <w:tcW w:w="1531" w:type="dxa"/>
          </w:tcPr>
          <w:p w:rsidR="00706ADE" w:rsidRDefault="00706ADE">
            <w:pPr>
              <w:pStyle w:val="ConsPlusNormal"/>
            </w:pPr>
            <w:r>
              <w:t>ПИ70150430</w:t>
            </w:r>
          </w:p>
        </w:tc>
        <w:tc>
          <w:tcPr>
            <w:tcW w:w="604" w:type="dxa"/>
          </w:tcPr>
          <w:p w:rsidR="00706ADE" w:rsidRDefault="00706ADE">
            <w:pPr>
              <w:pStyle w:val="ConsPlusNormal"/>
            </w:pPr>
            <w:r>
              <w:t>800</w:t>
            </w:r>
          </w:p>
        </w:tc>
        <w:tc>
          <w:tcPr>
            <w:tcW w:w="724" w:type="dxa"/>
          </w:tcPr>
          <w:p w:rsidR="00706ADE" w:rsidRDefault="00706ADE">
            <w:pPr>
              <w:pStyle w:val="ConsPlusNormal"/>
            </w:pPr>
            <w:r>
              <w:t>0405</w:t>
            </w:r>
          </w:p>
        </w:tc>
        <w:tc>
          <w:tcPr>
            <w:tcW w:w="1323" w:type="dxa"/>
          </w:tcPr>
          <w:p w:rsidR="00706ADE" w:rsidRDefault="00706ADE">
            <w:pPr>
              <w:pStyle w:val="ConsPlusNormal"/>
            </w:pPr>
            <w:r>
              <w:t>123882,6</w:t>
            </w:r>
          </w:p>
        </w:tc>
        <w:tc>
          <w:tcPr>
            <w:tcW w:w="1323" w:type="dxa"/>
          </w:tcPr>
          <w:p w:rsidR="00706ADE" w:rsidRDefault="00706ADE">
            <w:pPr>
              <w:pStyle w:val="ConsPlusNormal"/>
            </w:pPr>
          </w:p>
        </w:tc>
        <w:tc>
          <w:tcPr>
            <w:tcW w:w="1191" w:type="dxa"/>
          </w:tcPr>
          <w:p w:rsidR="00706ADE" w:rsidRDefault="00706ADE">
            <w:pPr>
              <w:pStyle w:val="ConsPlusNormal"/>
            </w:pPr>
            <w:r>
              <w:t>123882,6</w:t>
            </w:r>
          </w:p>
        </w:tc>
      </w:tr>
      <w:tr w:rsidR="00706ADE">
        <w:tc>
          <w:tcPr>
            <w:tcW w:w="2381" w:type="dxa"/>
          </w:tcPr>
          <w:p w:rsidR="00706ADE" w:rsidRDefault="00706ADE">
            <w:pPr>
              <w:pStyle w:val="ConsPlusNormal"/>
            </w:pPr>
            <w:r>
              <w:t>Софинансирование из областного бюджета на предоставление субсидий на 1 килограмм реализованного и (или) отгруженного на собственную переработку молока</w:t>
            </w:r>
          </w:p>
        </w:tc>
        <w:tc>
          <w:tcPr>
            <w:tcW w:w="1531" w:type="dxa"/>
          </w:tcPr>
          <w:p w:rsidR="00706ADE" w:rsidRDefault="00706ADE">
            <w:pPr>
              <w:pStyle w:val="ConsPlusNormal"/>
            </w:pPr>
            <w:r>
              <w:t>ПИ701R0430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6735,8</w:t>
            </w:r>
          </w:p>
        </w:tc>
        <w:tc>
          <w:tcPr>
            <w:tcW w:w="1323" w:type="dxa"/>
          </w:tcPr>
          <w:p w:rsidR="00706ADE" w:rsidRDefault="00706ADE">
            <w:pPr>
              <w:pStyle w:val="ConsPlusNormal"/>
            </w:pPr>
            <w:r>
              <w:t>6735,8</w:t>
            </w:r>
          </w:p>
        </w:tc>
        <w:tc>
          <w:tcPr>
            <w:tcW w:w="1191" w:type="dxa"/>
          </w:tcPr>
          <w:p w:rsidR="00706ADE" w:rsidRDefault="00706ADE">
            <w:pPr>
              <w:pStyle w:val="ConsPlusNormal"/>
            </w:pPr>
          </w:p>
        </w:tc>
      </w:tr>
      <w:tr w:rsidR="00706ADE">
        <w:tc>
          <w:tcPr>
            <w:tcW w:w="2381" w:type="dxa"/>
          </w:tcPr>
          <w:p w:rsidR="00706ADE" w:rsidRDefault="00706ADE">
            <w:pPr>
              <w:pStyle w:val="ConsPlusNormal"/>
            </w:pPr>
            <w:r>
              <w:t>Иные бюджетные ассигнования</w:t>
            </w:r>
          </w:p>
        </w:tc>
        <w:tc>
          <w:tcPr>
            <w:tcW w:w="1531" w:type="dxa"/>
          </w:tcPr>
          <w:p w:rsidR="00706ADE" w:rsidRDefault="00706ADE">
            <w:pPr>
              <w:pStyle w:val="ConsPlusNormal"/>
            </w:pPr>
            <w:r>
              <w:t>ПИ701R0430</w:t>
            </w:r>
          </w:p>
        </w:tc>
        <w:tc>
          <w:tcPr>
            <w:tcW w:w="604" w:type="dxa"/>
          </w:tcPr>
          <w:p w:rsidR="00706ADE" w:rsidRDefault="00706ADE">
            <w:pPr>
              <w:pStyle w:val="ConsPlusNormal"/>
            </w:pPr>
            <w:r>
              <w:t>800</w:t>
            </w:r>
          </w:p>
        </w:tc>
        <w:tc>
          <w:tcPr>
            <w:tcW w:w="724" w:type="dxa"/>
          </w:tcPr>
          <w:p w:rsidR="00706ADE" w:rsidRDefault="00706ADE">
            <w:pPr>
              <w:pStyle w:val="ConsPlusNormal"/>
            </w:pPr>
          </w:p>
        </w:tc>
        <w:tc>
          <w:tcPr>
            <w:tcW w:w="1323" w:type="dxa"/>
          </w:tcPr>
          <w:p w:rsidR="00706ADE" w:rsidRDefault="00706ADE">
            <w:pPr>
              <w:pStyle w:val="ConsPlusNormal"/>
            </w:pPr>
            <w:r>
              <w:t>6735,8</w:t>
            </w:r>
          </w:p>
        </w:tc>
        <w:tc>
          <w:tcPr>
            <w:tcW w:w="1323" w:type="dxa"/>
          </w:tcPr>
          <w:p w:rsidR="00706ADE" w:rsidRDefault="00706ADE">
            <w:pPr>
              <w:pStyle w:val="ConsPlusNormal"/>
            </w:pPr>
            <w:r>
              <w:t>6735,8</w:t>
            </w:r>
          </w:p>
        </w:tc>
        <w:tc>
          <w:tcPr>
            <w:tcW w:w="1191" w:type="dxa"/>
          </w:tcPr>
          <w:p w:rsidR="00706ADE" w:rsidRDefault="00706ADE">
            <w:pPr>
              <w:pStyle w:val="ConsPlusNormal"/>
            </w:pPr>
          </w:p>
        </w:tc>
      </w:tr>
      <w:tr w:rsidR="00706ADE">
        <w:tc>
          <w:tcPr>
            <w:tcW w:w="2381" w:type="dxa"/>
          </w:tcPr>
          <w:p w:rsidR="00706ADE" w:rsidRDefault="00706ADE">
            <w:pPr>
              <w:pStyle w:val="ConsPlusNormal"/>
            </w:pPr>
            <w:r>
              <w:t>Сельское хозяйство и рыболовство</w:t>
            </w:r>
          </w:p>
        </w:tc>
        <w:tc>
          <w:tcPr>
            <w:tcW w:w="1531" w:type="dxa"/>
          </w:tcPr>
          <w:p w:rsidR="00706ADE" w:rsidRDefault="00706ADE">
            <w:pPr>
              <w:pStyle w:val="ConsPlusNormal"/>
            </w:pPr>
            <w:r>
              <w:t>ПИ701R0430</w:t>
            </w:r>
          </w:p>
        </w:tc>
        <w:tc>
          <w:tcPr>
            <w:tcW w:w="604" w:type="dxa"/>
          </w:tcPr>
          <w:p w:rsidR="00706ADE" w:rsidRDefault="00706ADE">
            <w:pPr>
              <w:pStyle w:val="ConsPlusNormal"/>
            </w:pPr>
            <w:r>
              <w:t>800</w:t>
            </w:r>
          </w:p>
        </w:tc>
        <w:tc>
          <w:tcPr>
            <w:tcW w:w="724" w:type="dxa"/>
          </w:tcPr>
          <w:p w:rsidR="00706ADE" w:rsidRDefault="00706ADE">
            <w:pPr>
              <w:pStyle w:val="ConsPlusNormal"/>
            </w:pPr>
            <w:r>
              <w:t>0405</w:t>
            </w:r>
          </w:p>
        </w:tc>
        <w:tc>
          <w:tcPr>
            <w:tcW w:w="1323" w:type="dxa"/>
          </w:tcPr>
          <w:p w:rsidR="00706ADE" w:rsidRDefault="00706ADE">
            <w:pPr>
              <w:pStyle w:val="ConsPlusNormal"/>
            </w:pPr>
            <w:r>
              <w:t>6735,8</w:t>
            </w:r>
          </w:p>
        </w:tc>
        <w:tc>
          <w:tcPr>
            <w:tcW w:w="1323" w:type="dxa"/>
          </w:tcPr>
          <w:p w:rsidR="00706ADE" w:rsidRDefault="00706ADE">
            <w:pPr>
              <w:pStyle w:val="ConsPlusNormal"/>
            </w:pPr>
            <w:r>
              <w:t>6735,8</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"Государственная поддержка кредитования подотрасли молочного скотоводства"</w:t>
            </w:r>
          </w:p>
        </w:tc>
        <w:tc>
          <w:tcPr>
            <w:tcW w:w="1531" w:type="dxa"/>
          </w:tcPr>
          <w:p w:rsidR="00706ADE" w:rsidRDefault="00706ADE">
            <w:pPr>
              <w:pStyle w:val="ConsPlusNormal"/>
            </w:pPr>
            <w:r>
              <w:t>ПИ70200000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31940,7</w:t>
            </w:r>
          </w:p>
        </w:tc>
        <w:tc>
          <w:tcPr>
            <w:tcW w:w="1323" w:type="dxa"/>
          </w:tcPr>
          <w:p w:rsidR="00706ADE" w:rsidRDefault="00706ADE">
            <w:pPr>
              <w:pStyle w:val="ConsPlusNormal"/>
            </w:pPr>
            <w:r>
              <w:t>4914,1</w:t>
            </w:r>
          </w:p>
        </w:tc>
        <w:tc>
          <w:tcPr>
            <w:tcW w:w="1191" w:type="dxa"/>
          </w:tcPr>
          <w:p w:rsidR="00706ADE" w:rsidRDefault="00706ADE">
            <w:pPr>
              <w:pStyle w:val="ConsPlusNormal"/>
            </w:pPr>
            <w:r>
              <w:t>27026,6</w:t>
            </w:r>
          </w:p>
        </w:tc>
      </w:tr>
      <w:tr w:rsidR="00706ADE">
        <w:tc>
          <w:tcPr>
            <w:tcW w:w="2381" w:type="dxa"/>
          </w:tcPr>
          <w:p w:rsidR="00706ADE" w:rsidRDefault="00706ADE">
            <w:pPr>
              <w:pStyle w:val="ConsPlusNormal"/>
            </w:pPr>
            <w:r>
              <w:lastRenderedPageBreak/>
              <w:t>Возмещение части процентной ставки по краткосрочным кредитам (займам) на развитие молочного скотоводства</w:t>
            </w:r>
          </w:p>
        </w:tc>
        <w:tc>
          <w:tcPr>
            <w:tcW w:w="1531" w:type="dxa"/>
          </w:tcPr>
          <w:p w:rsidR="00706ADE" w:rsidRDefault="00706ADE">
            <w:pPr>
              <w:pStyle w:val="ConsPlusNormal"/>
            </w:pPr>
            <w:r>
              <w:t>ПИ70254430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3350,0</w:t>
            </w:r>
          </w:p>
        </w:tc>
        <w:tc>
          <w:tcPr>
            <w:tcW w:w="1323" w:type="dxa"/>
          </w:tcPr>
          <w:p w:rsidR="00706ADE" w:rsidRDefault="00706ADE">
            <w:pPr>
              <w:pStyle w:val="ConsPlusNormal"/>
            </w:pPr>
          </w:p>
        </w:tc>
        <w:tc>
          <w:tcPr>
            <w:tcW w:w="1191" w:type="dxa"/>
          </w:tcPr>
          <w:p w:rsidR="00706ADE" w:rsidRDefault="00706ADE">
            <w:pPr>
              <w:pStyle w:val="ConsPlusNormal"/>
            </w:pPr>
            <w:r>
              <w:t>3350,0</w:t>
            </w:r>
          </w:p>
        </w:tc>
      </w:tr>
      <w:tr w:rsidR="00706ADE">
        <w:tc>
          <w:tcPr>
            <w:tcW w:w="2381" w:type="dxa"/>
          </w:tcPr>
          <w:p w:rsidR="00706ADE" w:rsidRDefault="00706ADE">
            <w:pPr>
              <w:pStyle w:val="ConsPlusNormal"/>
            </w:pPr>
            <w:r>
              <w:t>Иные бюджетные ассигнования</w:t>
            </w:r>
          </w:p>
        </w:tc>
        <w:tc>
          <w:tcPr>
            <w:tcW w:w="1531" w:type="dxa"/>
          </w:tcPr>
          <w:p w:rsidR="00706ADE" w:rsidRDefault="00706ADE">
            <w:pPr>
              <w:pStyle w:val="ConsPlusNormal"/>
            </w:pPr>
            <w:r>
              <w:t>ПИ70254430</w:t>
            </w:r>
          </w:p>
        </w:tc>
        <w:tc>
          <w:tcPr>
            <w:tcW w:w="604" w:type="dxa"/>
          </w:tcPr>
          <w:p w:rsidR="00706ADE" w:rsidRDefault="00706ADE">
            <w:pPr>
              <w:pStyle w:val="ConsPlusNormal"/>
            </w:pPr>
            <w:r>
              <w:t>800</w:t>
            </w:r>
          </w:p>
        </w:tc>
        <w:tc>
          <w:tcPr>
            <w:tcW w:w="724" w:type="dxa"/>
          </w:tcPr>
          <w:p w:rsidR="00706ADE" w:rsidRDefault="00706ADE">
            <w:pPr>
              <w:pStyle w:val="ConsPlusNormal"/>
            </w:pPr>
          </w:p>
        </w:tc>
        <w:tc>
          <w:tcPr>
            <w:tcW w:w="1323" w:type="dxa"/>
          </w:tcPr>
          <w:p w:rsidR="00706ADE" w:rsidRDefault="00706ADE">
            <w:pPr>
              <w:pStyle w:val="ConsPlusNormal"/>
            </w:pPr>
            <w:r>
              <w:t>3350,0</w:t>
            </w:r>
          </w:p>
        </w:tc>
        <w:tc>
          <w:tcPr>
            <w:tcW w:w="1323" w:type="dxa"/>
          </w:tcPr>
          <w:p w:rsidR="00706ADE" w:rsidRDefault="00706ADE">
            <w:pPr>
              <w:pStyle w:val="ConsPlusNormal"/>
            </w:pPr>
          </w:p>
        </w:tc>
        <w:tc>
          <w:tcPr>
            <w:tcW w:w="1191" w:type="dxa"/>
          </w:tcPr>
          <w:p w:rsidR="00706ADE" w:rsidRDefault="00706ADE">
            <w:pPr>
              <w:pStyle w:val="ConsPlusNormal"/>
            </w:pPr>
            <w:r>
              <w:t>3350,0</w:t>
            </w:r>
          </w:p>
        </w:tc>
      </w:tr>
      <w:tr w:rsidR="00706ADE">
        <w:tc>
          <w:tcPr>
            <w:tcW w:w="2381" w:type="dxa"/>
          </w:tcPr>
          <w:p w:rsidR="00706ADE" w:rsidRDefault="00706ADE">
            <w:pPr>
              <w:pStyle w:val="ConsPlusNormal"/>
            </w:pPr>
            <w:r>
              <w:t>Сельское хозяйство и рыболовство</w:t>
            </w:r>
          </w:p>
        </w:tc>
        <w:tc>
          <w:tcPr>
            <w:tcW w:w="1531" w:type="dxa"/>
          </w:tcPr>
          <w:p w:rsidR="00706ADE" w:rsidRDefault="00706ADE">
            <w:pPr>
              <w:pStyle w:val="ConsPlusNormal"/>
            </w:pPr>
            <w:r>
              <w:t>ПИ70254430</w:t>
            </w:r>
          </w:p>
        </w:tc>
        <w:tc>
          <w:tcPr>
            <w:tcW w:w="604" w:type="dxa"/>
          </w:tcPr>
          <w:p w:rsidR="00706ADE" w:rsidRDefault="00706ADE">
            <w:pPr>
              <w:pStyle w:val="ConsPlusNormal"/>
            </w:pPr>
            <w:r>
              <w:t>800</w:t>
            </w:r>
          </w:p>
        </w:tc>
        <w:tc>
          <w:tcPr>
            <w:tcW w:w="724" w:type="dxa"/>
          </w:tcPr>
          <w:p w:rsidR="00706ADE" w:rsidRDefault="00706ADE">
            <w:pPr>
              <w:pStyle w:val="ConsPlusNormal"/>
            </w:pPr>
            <w:r>
              <w:t>0405</w:t>
            </w:r>
          </w:p>
        </w:tc>
        <w:tc>
          <w:tcPr>
            <w:tcW w:w="1323" w:type="dxa"/>
          </w:tcPr>
          <w:p w:rsidR="00706ADE" w:rsidRDefault="00706ADE">
            <w:pPr>
              <w:pStyle w:val="ConsPlusNormal"/>
            </w:pPr>
            <w:r>
              <w:t>3350,0</w:t>
            </w:r>
          </w:p>
        </w:tc>
        <w:tc>
          <w:tcPr>
            <w:tcW w:w="1323" w:type="dxa"/>
          </w:tcPr>
          <w:p w:rsidR="00706ADE" w:rsidRDefault="00706ADE">
            <w:pPr>
              <w:pStyle w:val="ConsPlusNormal"/>
            </w:pPr>
          </w:p>
        </w:tc>
        <w:tc>
          <w:tcPr>
            <w:tcW w:w="1191" w:type="dxa"/>
          </w:tcPr>
          <w:p w:rsidR="00706ADE" w:rsidRDefault="00706ADE">
            <w:pPr>
              <w:pStyle w:val="ConsPlusNormal"/>
            </w:pPr>
            <w:r>
              <w:t>3350,0</w:t>
            </w:r>
          </w:p>
        </w:tc>
      </w:tr>
      <w:tr w:rsidR="00706ADE">
        <w:tc>
          <w:tcPr>
            <w:tcW w:w="2381" w:type="dxa"/>
          </w:tcPr>
          <w:p w:rsidR="00706ADE" w:rsidRDefault="00706ADE">
            <w:pPr>
              <w:pStyle w:val="ConsPlusNormal"/>
            </w:pPr>
            <w:r>
              <w:t>Возмещение части процентной ставки по инвестиционным кредитам (займам) на строительство и реконструкцию объектов для молочного скотоводства</w:t>
            </w:r>
          </w:p>
        </w:tc>
        <w:tc>
          <w:tcPr>
            <w:tcW w:w="1531" w:type="dxa"/>
          </w:tcPr>
          <w:p w:rsidR="00706ADE" w:rsidRDefault="00706ADE">
            <w:pPr>
              <w:pStyle w:val="ConsPlusNormal"/>
            </w:pPr>
            <w:r>
              <w:t>ПИ70254440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23676,6</w:t>
            </w:r>
          </w:p>
        </w:tc>
        <w:tc>
          <w:tcPr>
            <w:tcW w:w="1323" w:type="dxa"/>
          </w:tcPr>
          <w:p w:rsidR="00706ADE" w:rsidRDefault="00706ADE">
            <w:pPr>
              <w:pStyle w:val="ConsPlusNormal"/>
            </w:pPr>
          </w:p>
        </w:tc>
        <w:tc>
          <w:tcPr>
            <w:tcW w:w="1191" w:type="dxa"/>
          </w:tcPr>
          <w:p w:rsidR="00706ADE" w:rsidRDefault="00706ADE">
            <w:pPr>
              <w:pStyle w:val="ConsPlusNormal"/>
            </w:pPr>
            <w:r>
              <w:t>23676,6</w:t>
            </w:r>
          </w:p>
        </w:tc>
      </w:tr>
      <w:tr w:rsidR="00706ADE">
        <w:tc>
          <w:tcPr>
            <w:tcW w:w="2381" w:type="dxa"/>
          </w:tcPr>
          <w:p w:rsidR="00706ADE" w:rsidRDefault="00706ADE">
            <w:pPr>
              <w:pStyle w:val="ConsPlusNormal"/>
            </w:pPr>
            <w:r>
              <w:t>Иные бюджетные ассигнования</w:t>
            </w:r>
          </w:p>
        </w:tc>
        <w:tc>
          <w:tcPr>
            <w:tcW w:w="1531" w:type="dxa"/>
          </w:tcPr>
          <w:p w:rsidR="00706ADE" w:rsidRDefault="00706ADE">
            <w:pPr>
              <w:pStyle w:val="ConsPlusNormal"/>
            </w:pPr>
            <w:r>
              <w:t>ПИ70254440</w:t>
            </w:r>
          </w:p>
        </w:tc>
        <w:tc>
          <w:tcPr>
            <w:tcW w:w="604" w:type="dxa"/>
          </w:tcPr>
          <w:p w:rsidR="00706ADE" w:rsidRDefault="00706ADE">
            <w:pPr>
              <w:pStyle w:val="ConsPlusNormal"/>
            </w:pPr>
            <w:r>
              <w:t>800</w:t>
            </w:r>
          </w:p>
        </w:tc>
        <w:tc>
          <w:tcPr>
            <w:tcW w:w="724" w:type="dxa"/>
          </w:tcPr>
          <w:p w:rsidR="00706ADE" w:rsidRDefault="00706ADE">
            <w:pPr>
              <w:pStyle w:val="ConsPlusNormal"/>
            </w:pPr>
          </w:p>
        </w:tc>
        <w:tc>
          <w:tcPr>
            <w:tcW w:w="1323" w:type="dxa"/>
          </w:tcPr>
          <w:p w:rsidR="00706ADE" w:rsidRDefault="00706ADE">
            <w:pPr>
              <w:pStyle w:val="ConsPlusNormal"/>
            </w:pPr>
            <w:r>
              <w:t>23676,6</w:t>
            </w:r>
          </w:p>
        </w:tc>
        <w:tc>
          <w:tcPr>
            <w:tcW w:w="1323" w:type="dxa"/>
          </w:tcPr>
          <w:p w:rsidR="00706ADE" w:rsidRDefault="00706ADE">
            <w:pPr>
              <w:pStyle w:val="ConsPlusNormal"/>
            </w:pPr>
          </w:p>
        </w:tc>
        <w:tc>
          <w:tcPr>
            <w:tcW w:w="1191" w:type="dxa"/>
          </w:tcPr>
          <w:p w:rsidR="00706ADE" w:rsidRDefault="00706ADE">
            <w:pPr>
              <w:pStyle w:val="ConsPlusNormal"/>
            </w:pPr>
            <w:r>
              <w:t>23676,6</w:t>
            </w:r>
          </w:p>
        </w:tc>
      </w:tr>
      <w:tr w:rsidR="00706ADE">
        <w:tc>
          <w:tcPr>
            <w:tcW w:w="2381" w:type="dxa"/>
          </w:tcPr>
          <w:p w:rsidR="00706ADE" w:rsidRDefault="00706ADE">
            <w:pPr>
              <w:pStyle w:val="ConsPlusNormal"/>
            </w:pPr>
            <w:r>
              <w:t>Сельское хозяйство и рыболовство</w:t>
            </w:r>
          </w:p>
        </w:tc>
        <w:tc>
          <w:tcPr>
            <w:tcW w:w="1531" w:type="dxa"/>
          </w:tcPr>
          <w:p w:rsidR="00706ADE" w:rsidRDefault="00706ADE">
            <w:pPr>
              <w:pStyle w:val="ConsPlusNormal"/>
            </w:pPr>
            <w:r>
              <w:t>ПИ70254440</w:t>
            </w:r>
          </w:p>
        </w:tc>
        <w:tc>
          <w:tcPr>
            <w:tcW w:w="604" w:type="dxa"/>
          </w:tcPr>
          <w:p w:rsidR="00706ADE" w:rsidRDefault="00706ADE">
            <w:pPr>
              <w:pStyle w:val="ConsPlusNormal"/>
            </w:pPr>
            <w:r>
              <w:t>800</w:t>
            </w:r>
          </w:p>
        </w:tc>
        <w:tc>
          <w:tcPr>
            <w:tcW w:w="724" w:type="dxa"/>
          </w:tcPr>
          <w:p w:rsidR="00706ADE" w:rsidRDefault="00706ADE">
            <w:pPr>
              <w:pStyle w:val="ConsPlusNormal"/>
            </w:pPr>
            <w:r>
              <w:t>0405</w:t>
            </w:r>
          </w:p>
        </w:tc>
        <w:tc>
          <w:tcPr>
            <w:tcW w:w="1323" w:type="dxa"/>
          </w:tcPr>
          <w:p w:rsidR="00706ADE" w:rsidRDefault="00706ADE">
            <w:pPr>
              <w:pStyle w:val="ConsPlusNormal"/>
            </w:pPr>
            <w:r>
              <w:t>23676,6</w:t>
            </w:r>
          </w:p>
        </w:tc>
        <w:tc>
          <w:tcPr>
            <w:tcW w:w="1323" w:type="dxa"/>
          </w:tcPr>
          <w:p w:rsidR="00706ADE" w:rsidRDefault="00706ADE">
            <w:pPr>
              <w:pStyle w:val="ConsPlusNormal"/>
            </w:pPr>
          </w:p>
        </w:tc>
        <w:tc>
          <w:tcPr>
            <w:tcW w:w="1191" w:type="dxa"/>
          </w:tcPr>
          <w:p w:rsidR="00706ADE" w:rsidRDefault="00706ADE">
            <w:pPr>
              <w:pStyle w:val="ConsPlusNormal"/>
            </w:pPr>
            <w:r>
              <w:t>23676,6</w:t>
            </w:r>
          </w:p>
        </w:tc>
      </w:tr>
      <w:tr w:rsidR="00706ADE">
        <w:tc>
          <w:tcPr>
            <w:tcW w:w="2381" w:type="dxa"/>
          </w:tcPr>
          <w:p w:rsidR="00706ADE" w:rsidRDefault="00706ADE">
            <w:pPr>
              <w:pStyle w:val="ConsPlusNormal"/>
            </w:pPr>
            <w:r>
              <w:t>Софинансирование из областного бюджета на возмещение части процентной ставки по краткосрочным кредитам (займам) на развитие молочного скотоводства</w:t>
            </w:r>
          </w:p>
        </w:tc>
        <w:tc>
          <w:tcPr>
            <w:tcW w:w="1531" w:type="dxa"/>
          </w:tcPr>
          <w:p w:rsidR="00706ADE" w:rsidRDefault="00706ADE">
            <w:pPr>
              <w:pStyle w:val="ConsPlusNormal"/>
            </w:pPr>
            <w:r>
              <w:t>ПИ702R4430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569,1</w:t>
            </w:r>
          </w:p>
        </w:tc>
        <w:tc>
          <w:tcPr>
            <w:tcW w:w="1323" w:type="dxa"/>
          </w:tcPr>
          <w:p w:rsidR="00706ADE" w:rsidRDefault="00706ADE">
            <w:pPr>
              <w:pStyle w:val="ConsPlusNormal"/>
            </w:pPr>
            <w:r>
              <w:t>569,1</w:t>
            </w:r>
          </w:p>
        </w:tc>
        <w:tc>
          <w:tcPr>
            <w:tcW w:w="1191" w:type="dxa"/>
          </w:tcPr>
          <w:p w:rsidR="00706ADE" w:rsidRDefault="00706ADE">
            <w:pPr>
              <w:pStyle w:val="ConsPlusNormal"/>
            </w:pPr>
          </w:p>
        </w:tc>
      </w:tr>
      <w:tr w:rsidR="00706ADE">
        <w:tc>
          <w:tcPr>
            <w:tcW w:w="2381" w:type="dxa"/>
          </w:tcPr>
          <w:p w:rsidR="00706ADE" w:rsidRDefault="00706ADE">
            <w:pPr>
              <w:pStyle w:val="ConsPlusNormal"/>
            </w:pPr>
            <w:r>
              <w:t>Иные бюджетные ассигнования</w:t>
            </w:r>
          </w:p>
        </w:tc>
        <w:tc>
          <w:tcPr>
            <w:tcW w:w="1531" w:type="dxa"/>
          </w:tcPr>
          <w:p w:rsidR="00706ADE" w:rsidRDefault="00706ADE">
            <w:pPr>
              <w:pStyle w:val="ConsPlusNormal"/>
            </w:pPr>
            <w:r>
              <w:t>ПИ702R4430</w:t>
            </w:r>
          </w:p>
        </w:tc>
        <w:tc>
          <w:tcPr>
            <w:tcW w:w="604" w:type="dxa"/>
          </w:tcPr>
          <w:p w:rsidR="00706ADE" w:rsidRDefault="00706ADE">
            <w:pPr>
              <w:pStyle w:val="ConsPlusNormal"/>
            </w:pPr>
            <w:r>
              <w:t>800</w:t>
            </w:r>
          </w:p>
        </w:tc>
        <w:tc>
          <w:tcPr>
            <w:tcW w:w="724" w:type="dxa"/>
          </w:tcPr>
          <w:p w:rsidR="00706ADE" w:rsidRDefault="00706ADE">
            <w:pPr>
              <w:pStyle w:val="ConsPlusNormal"/>
            </w:pPr>
          </w:p>
        </w:tc>
        <w:tc>
          <w:tcPr>
            <w:tcW w:w="1323" w:type="dxa"/>
          </w:tcPr>
          <w:p w:rsidR="00706ADE" w:rsidRDefault="00706ADE">
            <w:pPr>
              <w:pStyle w:val="ConsPlusNormal"/>
            </w:pPr>
            <w:r>
              <w:t>569,1</w:t>
            </w:r>
          </w:p>
        </w:tc>
        <w:tc>
          <w:tcPr>
            <w:tcW w:w="1323" w:type="dxa"/>
          </w:tcPr>
          <w:p w:rsidR="00706ADE" w:rsidRDefault="00706ADE">
            <w:pPr>
              <w:pStyle w:val="ConsPlusNormal"/>
            </w:pPr>
            <w:r>
              <w:t>569,1</w:t>
            </w:r>
          </w:p>
        </w:tc>
        <w:tc>
          <w:tcPr>
            <w:tcW w:w="1191" w:type="dxa"/>
          </w:tcPr>
          <w:p w:rsidR="00706ADE" w:rsidRDefault="00706ADE">
            <w:pPr>
              <w:pStyle w:val="ConsPlusNormal"/>
            </w:pPr>
          </w:p>
        </w:tc>
      </w:tr>
      <w:tr w:rsidR="00706ADE">
        <w:tc>
          <w:tcPr>
            <w:tcW w:w="2381" w:type="dxa"/>
          </w:tcPr>
          <w:p w:rsidR="00706ADE" w:rsidRDefault="00706ADE">
            <w:pPr>
              <w:pStyle w:val="ConsPlusNormal"/>
            </w:pPr>
            <w:r>
              <w:t>Сельское хозяйство и рыболовство</w:t>
            </w:r>
          </w:p>
        </w:tc>
        <w:tc>
          <w:tcPr>
            <w:tcW w:w="1531" w:type="dxa"/>
          </w:tcPr>
          <w:p w:rsidR="00706ADE" w:rsidRDefault="00706ADE">
            <w:pPr>
              <w:pStyle w:val="ConsPlusNormal"/>
            </w:pPr>
            <w:r>
              <w:t>ПИ702R4430</w:t>
            </w:r>
          </w:p>
        </w:tc>
        <w:tc>
          <w:tcPr>
            <w:tcW w:w="604" w:type="dxa"/>
          </w:tcPr>
          <w:p w:rsidR="00706ADE" w:rsidRDefault="00706ADE">
            <w:pPr>
              <w:pStyle w:val="ConsPlusNormal"/>
            </w:pPr>
            <w:r>
              <w:t>800</w:t>
            </w:r>
          </w:p>
        </w:tc>
        <w:tc>
          <w:tcPr>
            <w:tcW w:w="724" w:type="dxa"/>
          </w:tcPr>
          <w:p w:rsidR="00706ADE" w:rsidRDefault="00706ADE">
            <w:pPr>
              <w:pStyle w:val="ConsPlusNormal"/>
            </w:pPr>
            <w:r>
              <w:t>0405</w:t>
            </w:r>
          </w:p>
        </w:tc>
        <w:tc>
          <w:tcPr>
            <w:tcW w:w="1323" w:type="dxa"/>
          </w:tcPr>
          <w:p w:rsidR="00706ADE" w:rsidRDefault="00706ADE">
            <w:pPr>
              <w:pStyle w:val="ConsPlusNormal"/>
            </w:pPr>
            <w:r>
              <w:t>569,1</w:t>
            </w:r>
          </w:p>
        </w:tc>
        <w:tc>
          <w:tcPr>
            <w:tcW w:w="1323" w:type="dxa"/>
          </w:tcPr>
          <w:p w:rsidR="00706ADE" w:rsidRDefault="00706ADE">
            <w:pPr>
              <w:pStyle w:val="ConsPlusNormal"/>
            </w:pPr>
            <w:r>
              <w:t>569,1</w:t>
            </w:r>
          </w:p>
        </w:tc>
        <w:tc>
          <w:tcPr>
            <w:tcW w:w="1191" w:type="dxa"/>
          </w:tcPr>
          <w:p w:rsidR="00706ADE" w:rsidRDefault="00706ADE">
            <w:pPr>
              <w:pStyle w:val="ConsPlusNormal"/>
            </w:pPr>
          </w:p>
        </w:tc>
      </w:tr>
      <w:tr w:rsidR="00706ADE">
        <w:tc>
          <w:tcPr>
            <w:tcW w:w="2381" w:type="dxa"/>
          </w:tcPr>
          <w:p w:rsidR="00706ADE" w:rsidRDefault="00706ADE">
            <w:pPr>
              <w:pStyle w:val="ConsPlusNormal"/>
            </w:pPr>
            <w:r>
              <w:t>Софинансирование из областного бюджета на возмещение части процентной ставки по инвестиционным кредитам (займам) на строительство и реконструкцию объектов для молочного скотоводства</w:t>
            </w:r>
          </w:p>
        </w:tc>
        <w:tc>
          <w:tcPr>
            <w:tcW w:w="1531" w:type="dxa"/>
          </w:tcPr>
          <w:p w:rsidR="00706ADE" w:rsidRDefault="00706ADE">
            <w:pPr>
              <w:pStyle w:val="ConsPlusNormal"/>
            </w:pPr>
            <w:r>
              <w:t>ПИ702R4440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4345,0</w:t>
            </w:r>
          </w:p>
        </w:tc>
        <w:tc>
          <w:tcPr>
            <w:tcW w:w="1323" w:type="dxa"/>
          </w:tcPr>
          <w:p w:rsidR="00706ADE" w:rsidRDefault="00706ADE">
            <w:pPr>
              <w:pStyle w:val="ConsPlusNormal"/>
            </w:pPr>
            <w:r>
              <w:t>4345,0</w:t>
            </w:r>
          </w:p>
        </w:tc>
        <w:tc>
          <w:tcPr>
            <w:tcW w:w="1191" w:type="dxa"/>
          </w:tcPr>
          <w:p w:rsidR="00706ADE" w:rsidRDefault="00706ADE">
            <w:pPr>
              <w:pStyle w:val="ConsPlusNormal"/>
            </w:pPr>
          </w:p>
        </w:tc>
      </w:tr>
      <w:tr w:rsidR="00706ADE">
        <w:tc>
          <w:tcPr>
            <w:tcW w:w="2381" w:type="dxa"/>
          </w:tcPr>
          <w:p w:rsidR="00706ADE" w:rsidRDefault="00706ADE">
            <w:pPr>
              <w:pStyle w:val="ConsPlusNormal"/>
            </w:pPr>
            <w:r>
              <w:lastRenderedPageBreak/>
              <w:t>Иные бюджетные ассигнования</w:t>
            </w:r>
          </w:p>
        </w:tc>
        <w:tc>
          <w:tcPr>
            <w:tcW w:w="1531" w:type="dxa"/>
          </w:tcPr>
          <w:p w:rsidR="00706ADE" w:rsidRDefault="00706ADE">
            <w:pPr>
              <w:pStyle w:val="ConsPlusNormal"/>
            </w:pPr>
            <w:r>
              <w:t>ПИ702R4440</w:t>
            </w:r>
          </w:p>
        </w:tc>
        <w:tc>
          <w:tcPr>
            <w:tcW w:w="604" w:type="dxa"/>
          </w:tcPr>
          <w:p w:rsidR="00706ADE" w:rsidRDefault="00706ADE">
            <w:pPr>
              <w:pStyle w:val="ConsPlusNormal"/>
            </w:pPr>
            <w:r>
              <w:t>800</w:t>
            </w:r>
          </w:p>
        </w:tc>
        <w:tc>
          <w:tcPr>
            <w:tcW w:w="724" w:type="dxa"/>
          </w:tcPr>
          <w:p w:rsidR="00706ADE" w:rsidRDefault="00706ADE">
            <w:pPr>
              <w:pStyle w:val="ConsPlusNormal"/>
            </w:pPr>
          </w:p>
        </w:tc>
        <w:tc>
          <w:tcPr>
            <w:tcW w:w="1323" w:type="dxa"/>
          </w:tcPr>
          <w:p w:rsidR="00706ADE" w:rsidRDefault="00706ADE">
            <w:pPr>
              <w:pStyle w:val="ConsPlusNormal"/>
            </w:pPr>
            <w:r>
              <w:t>4345,0</w:t>
            </w:r>
          </w:p>
        </w:tc>
        <w:tc>
          <w:tcPr>
            <w:tcW w:w="1323" w:type="dxa"/>
          </w:tcPr>
          <w:p w:rsidR="00706ADE" w:rsidRDefault="00706ADE">
            <w:pPr>
              <w:pStyle w:val="ConsPlusNormal"/>
            </w:pPr>
            <w:r>
              <w:t>4345,0</w:t>
            </w:r>
          </w:p>
        </w:tc>
        <w:tc>
          <w:tcPr>
            <w:tcW w:w="1191" w:type="dxa"/>
          </w:tcPr>
          <w:p w:rsidR="00706ADE" w:rsidRDefault="00706ADE">
            <w:pPr>
              <w:pStyle w:val="ConsPlusNormal"/>
            </w:pPr>
          </w:p>
        </w:tc>
      </w:tr>
      <w:tr w:rsidR="00706ADE">
        <w:tc>
          <w:tcPr>
            <w:tcW w:w="2381" w:type="dxa"/>
          </w:tcPr>
          <w:p w:rsidR="00706ADE" w:rsidRDefault="00706ADE">
            <w:pPr>
              <w:pStyle w:val="ConsPlusNormal"/>
            </w:pPr>
            <w:r>
              <w:t>Сельское хозяйство и рыболовство</w:t>
            </w:r>
          </w:p>
        </w:tc>
        <w:tc>
          <w:tcPr>
            <w:tcW w:w="1531" w:type="dxa"/>
          </w:tcPr>
          <w:p w:rsidR="00706ADE" w:rsidRDefault="00706ADE">
            <w:pPr>
              <w:pStyle w:val="ConsPlusNormal"/>
            </w:pPr>
            <w:r>
              <w:t>ПИ702R4440</w:t>
            </w:r>
          </w:p>
        </w:tc>
        <w:tc>
          <w:tcPr>
            <w:tcW w:w="604" w:type="dxa"/>
          </w:tcPr>
          <w:p w:rsidR="00706ADE" w:rsidRDefault="00706ADE">
            <w:pPr>
              <w:pStyle w:val="ConsPlusNormal"/>
            </w:pPr>
            <w:r>
              <w:t>800</w:t>
            </w:r>
          </w:p>
        </w:tc>
        <w:tc>
          <w:tcPr>
            <w:tcW w:w="724" w:type="dxa"/>
          </w:tcPr>
          <w:p w:rsidR="00706ADE" w:rsidRDefault="00706ADE">
            <w:pPr>
              <w:pStyle w:val="ConsPlusNormal"/>
            </w:pPr>
            <w:r>
              <w:t>0405</w:t>
            </w:r>
          </w:p>
        </w:tc>
        <w:tc>
          <w:tcPr>
            <w:tcW w:w="1323" w:type="dxa"/>
          </w:tcPr>
          <w:p w:rsidR="00706ADE" w:rsidRDefault="00706ADE">
            <w:pPr>
              <w:pStyle w:val="ConsPlusNormal"/>
            </w:pPr>
            <w:r>
              <w:t>4345,0</w:t>
            </w:r>
          </w:p>
        </w:tc>
        <w:tc>
          <w:tcPr>
            <w:tcW w:w="1323" w:type="dxa"/>
          </w:tcPr>
          <w:p w:rsidR="00706ADE" w:rsidRDefault="00706ADE">
            <w:pPr>
              <w:pStyle w:val="ConsPlusNormal"/>
            </w:pPr>
            <w:r>
              <w:t>4345,0</w:t>
            </w:r>
          </w:p>
        </w:tc>
        <w:tc>
          <w:tcPr>
            <w:tcW w:w="1191" w:type="dxa"/>
          </w:tcPr>
          <w:p w:rsidR="00706ADE" w:rsidRDefault="00706ADE">
            <w:pPr>
              <w:pStyle w:val="ConsPlusNormal"/>
            </w:pPr>
          </w:p>
        </w:tc>
      </w:tr>
      <w:tr w:rsidR="00706ADE">
        <w:tc>
          <w:tcPr>
            <w:tcW w:w="2381" w:type="dxa"/>
          </w:tcPr>
          <w:p w:rsidR="00706ADE" w:rsidRDefault="00706ADE">
            <w:pPr>
              <w:pStyle w:val="ConsPlusNormal"/>
            </w:pPr>
            <w:hyperlink r:id="rId843" w:history="1">
              <w:r>
                <w:rPr>
                  <w:color w:val="0000FF"/>
                </w:rPr>
                <w:t>Подпрограмма 8</w:t>
              </w:r>
            </w:hyperlink>
            <w:r>
              <w:t xml:space="preserve"> "Поддержка племенного дела, селекции и семеноводства"</w:t>
            </w:r>
          </w:p>
        </w:tc>
        <w:tc>
          <w:tcPr>
            <w:tcW w:w="1531" w:type="dxa"/>
          </w:tcPr>
          <w:p w:rsidR="00706ADE" w:rsidRDefault="00706ADE">
            <w:pPr>
              <w:pStyle w:val="ConsPlusNormal"/>
            </w:pPr>
            <w:r>
              <w:t>ПИ80000000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97634,5</w:t>
            </w:r>
          </w:p>
        </w:tc>
        <w:tc>
          <w:tcPr>
            <w:tcW w:w="1323" w:type="dxa"/>
          </w:tcPr>
          <w:p w:rsidR="00706ADE" w:rsidRDefault="00706ADE">
            <w:pPr>
              <w:pStyle w:val="ConsPlusNormal"/>
            </w:pPr>
            <w:r>
              <w:t>4881,7</w:t>
            </w:r>
          </w:p>
        </w:tc>
        <w:tc>
          <w:tcPr>
            <w:tcW w:w="1191" w:type="dxa"/>
          </w:tcPr>
          <w:p w:rsidR="00706ADE" w:rsidRDefault="00706ADE">
            <w:pPr>
              <w:pStyle w:val="ConsPlusNormal"/>
            </w:pPr>
            <w:r>
              <w:t>92752,8</w:t>
            </w:r>
          </w:p>
        </w:tc>
      </w:tr>
      <w:tr w:rsidR="00706ADE">
        <w:tc>
          <w:tcPr>
            <w:tcW w:w="2381" w:type="dxa"/>
          </w:tcPr>
          <w:p w:rsidR="00706ADE" w:rsidRDefault="00706ADE">
            <w:pPr>
              <w:pStyle w:val="ConsPlusNormal"/>
            </w:pPr>
            <w:r>
              <w:t>Основное мероприятие "Развитие элитного семеноводства"</w:t>
            </w:r>
          </w:p>
        </w:tc>
        <w:tc>
          <w:tcPr>
            <w:tcW w:w="1531" w:type="dxa"/>
          </w:tcPr>
          <w:p w:rsidR="00706ADE" w:rsidRDefault="00706ADE">
            <w:pPr>
              <w:pStyle w:val="ConsPlusNormal"/>
            </w:pPr>
            <w:r>
              <w:t>ПИ80100000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32648,0</w:t>
            </w:r>
          </w:p>
        </w:tc>
        <w:tc>
          <w:tcPr>
            <w:tcW w:w="1323" w:type="dxa"/>
          </w:tcPr>
          <w:p w:rsidR="00706ADE" w:rsidRDefault="00706ADE">
            <w:pPr>
              <w:pStyle w:val="ConsPlusNormal"/>
            </w:pPr>
            <w:r>
              <w:t>1632,4</w:t>
            </w:r>
          </w:p>
        </w:tc>
        <w:tc>
          <w:tcPr>
            <w:tcW w:w="1191" w:type="dxa"/>
          </w:tcPr>
          <w:p w:rsidR="00706ADE" w:rsidRDefault="00706ADE">
            <w:pPr>
              <w:pStyle w:val="ConsPlusNormal"/>
            </w:pPr>
            <w:r>
              <w:t>31015,6</w:t>
            </w:r>
          </w:p>
        </w:tc>
      </w:tr>
      <w:tr w:rsidR="00706ADE">
        <w:tc>
          <w:tcPr>
            <w:tcW w:w="2381" w:type="dxa"/>
          </w:tcPr>
          <w:p w:rsidR="00706ADE" w:rsidRDefault="00706ADE">
            <w:pPr>
              <w:pStyle w:val="ConsPlusNormal"/>
            </w:pPr>
            <w:r>
              <w:t>Возмещение части затрат на приобретение элитных семян</w:t>
            </w:r>
          </w:p>
        </w:tc>
        <w:tc>
          <w:tcPr>
            <w:tcW w:w="1531" w:type="dxa"/>
          </w:tcPr>
          <w:p w:rsidR="00706ADE" w:rsidRDefault="00706ADE">
            <w:pPr>
              <w:pStyle w:val="ConsPlusNormal"/>
            </w:pPr>
            <w:r>
              <w:t>ПИ80150310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31015,6</w:t>
            </w:r>
          </w:p>
        </w:tc>
        <w:tc>
          <w:tcPr>
            <w:tcW w:w="1323" w:type="dxa"/>
          </w:tcPr>
          <w:p w:rsidR="00706ADE" w:rsidRDefault="00706ADE">
            <w:pPr>
              <w:pStyle w:val="ConsPlusNormal"/>
            </w:pPr>
          </w:p>
        </w:tc>
        <w:tc>
          <w:tcPr>
            <w:tcW w:w="1191" w:type="dxa"/>
          </w:tcPr>
          <w:p w:rsidR="00706ADE" w:rsidRDefault="00706ADE">
            <w:pPr>
              <w:pStyle w:val="ConsPlusNormal"/>
            </w:pPr>
            <w:r>
              <w:t>31015,6</w:t>
            </w:r>
          </w:p>
        </w:tc>
      </w:tr>
      <w:tr w:rsidR="00706ADE">
        <w:tc>
          <w:tcPr>
            <w:tcW w:w="2381" w:type="dxa"/>
          </w:tcPr>
          <w:p w:rsidR="00706ADE" w:rsidRDefault="00706ADE">
            <w:pPr>
              <w:pStyle w:val="ConsPlusNormal"/>
            </w:pPr>
            <w:r>
              <w:t>Иные бюджетные ассигнования</w:t>
            </w:r>
          </w:p>
        </w:tc>
        <w:tc>
          <w:tcPr>
            <w:tcW w:w="1531" w:type="dxa"/>
          </w:tcPr>
          <w:p w:rsidR="00706ADE" w:rsidRDefault="00706ADE">
            <w:pPr>
              <w:pStyle w:val="ConsPlusNormal"/>
            </w:pPr>
            <w:r>
              <w:t>ПИ80150310</w:t>
            </w:r>
          </w:p>
        </w:tc>
        <w:tc>
          <w:tcPr>
            <w:tcW w:w="604" w:type="dxa"/>
          </w:tcPr>
          <w:p w:rsidR="00706ADE" w:rsidRDefault="00706ADE">
            <w:pPr>
              <w:pStyle w:val="ConsPlusNormal"/>
            </w:pPr>
            <w:r>
              <w:t>800</w:t>
            </w:r>
          </w:p>
        </w:tc>
        <w:tc>
          <w:tcPr>
            <w:tcW w:w="724" w:type="dxa"/>
          </w:tcPr>
          <w:p w:rsidR="00706ADE" w:rsidRDefault="00706ADE">
            <w:pPr>
              <w:pStyle w:val="ConsPlusNormal"/>
            </w:pPr>
          </w:p>
        </w:tc>
        <w:tc>
          <w:tcPr>
            <w:tcW w:w="1323" w:type="dxa"/>
          </w:tcPr>
          <w:p w:rsidR="00706ADE" w:rsidRDefault="00706ADE">
            <w:pPr>
              <w:pStyle w:val="ConsPlusNormal"/>
            </w:pPr>
            <w:r>
              <w:t>31015,6</w:t>
            </w:r>
          </w:p>
        </w:tc>
        <w:tc>
          <w:tcPr>
            <w:tcW w:w="1323" w:type="dxa"/>
          </w:tcPr>
          <w:p w:rsidR="00706ADE" w:rsidRDefault="00706ADE">
            <w:pPr>
              <w:pStyle w:val="ConsPlusNormal"/>
            </w:pPr>
          </w:p>
        </w:tc>
        <w:tc>
          <w:tcPr>
            <w:tcW w:w="1191" w:type="dxa"/>
          </w:tcPr>
          <w:p w:rsidR="00706ADE" w:rsidRDefault="00706ADE">
            <w:pPr>
              <w:pStyle w:val="ConsPlusNormal"/>
            </w:pPr>
            <w:r>
              <w:t>31015,6</w:t>
            </w:r>
          </w:p>
        </w:tc>
      </w:tr>
      <w:tr w:rsidR="00706ADE">
        <w:tc>
          <w:tcPr>
            <w:tcW w:w="2381" w:type="dxa"/>
          </w:tcPr>
          <w:p w:rsidR="00706ADE" w:rsidRDefault="00706ADE">
            <w:pPr>
              <w:pStyle w:val="ConsPlusNormal"/>
            </w:pPr>
            <w:r>
              <w:t>Сельское хозяйство и рыболовство</w:t>
            </w:r>
          </w:p>
        </w:tc>
        <w:tc>
          <w:tcPr>
            <w:tcW w:w="1531" w:type="dxa"/>
          </w:tcPr>
          <w:p w:rsidR="00706ADE" w:rsidRDefault="00706ADE">
            <w:pPr>
              <w:pStyle w:val="ConsPlusNormal"/>
            </w:pPr>
            <w:r>
              <w:t>ПИ80150310</w:t>
            </w:r>
          </w:p>
        </w:tc>
        <w:tc>
          <w:tcPr>
            <w:tcW w:w="604" w:type="dxa"/>
          </w:tcPr>
          <w:p w:rsidR="00706ADE" w:rsidRDefault="00706ADE">
            <w:pPr>
              <w:pStyle w:val="ConsPlusNormal"/>
            </w:pPr>
            <w:r>
              <w:t>800</w:t>
            </w:r>
          </w:p>
        </w:tc>
        <w:tc>
          <w:tcPr>
            <w:tcW w:w="724" w:type="dxa"/>
          </w:tcPr>
          <w:p w:rsidR="00706ADE" w:rsidRDefault="00706ADE">
            <w:pPr>
              <w:pStyle w:val="ConsPlusNormal"/>
            </w:pPr>
            <w:r>
              <w:t>0405</w:t>
            </w:r>
          </w:p>
        </w:tc>
        <w:tc>
          <w:tcPr>
            <w:tcW w:w="1323" w:type="dxa"/>
          </w:tcPr>
          <w:p w:rsidR="00706ADE" w:rsidRDefault="00706ADE">
            <w:pPr>
              <w:pStyle w:val="ConsPlusNormal"/>
            </w:pPr>
            <w:r>
              <w:t>31015,6</w:t>
            </w:r>
          </w:p>
        </w:tc>
        <w:tc>
          <w:tcPr>
            <w:tcW w:w="1323" w:type="dxa"/>
          </w:tcPr>
          <w:p w:rsidR="00706ADE" w:rsidRDefault="00706ADE">
            <w:pPr>
              <w:pStyle w:val="ConsPlusNormal"/>
            </w:pPr>
          </w:p>
        </w:tc>
        <w:tc>
          <w:tcPr>
            <w:tcW w:w="1191" w:type="dxa"/>
          </w:tcPr>
          <w:p w:rsidR="00706ADE" w:rsidRDefault="00706ADE">
            <w:pPr>
              <w:pStyle w:val="ConsPlusNormal"/>
            </w:pPr>
            <w:r>
              <w:t>31015,6</w:t>
            </w:r>
          </w:p>
        </w:tc>
      </w:tr>
      <w:tr w:rsidR="00706ADE">
        <w:tc>
          <w:tcPr>
            <w:tcW w:w="2381" w:type="dxa"/>
          </w:tcPr>
          <w:p w:rsidR="00706ADE" w:rsidRDefault="00706ADE">
            <w:pPr>
              <w:pStyle w:val="ConsPlusNormal"/>
            </w:pPr>
            <w:r>
              <w:t>Софинансирование из областного бюджета на возмещение части затрат на приобретение элитных семян</w:t>
            </w:r>
          </w:p>
        </w:tc>
        <w:tc>
          <w:tcPr>
            <w:tcW w:w="1531" w:type="dxa"/>
          </w:tcPr>
          <w:p w:rsidR="00706ADE" w:rsidRDefault="00706ADE">
            <w:pPr>
              <w:pStyle w:val="ConsPlusNormal"/>
            </w:pPr>
            <w:r>
              <w:t>ПИ801R0310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1632,4</w:t>
            </w:r>
          </w:p>
        </w:tc>
        <w:tc>
          <w:tcPr>
            <w:tcW w:w="1323" w:type="dxa"/>
          </w:tcPr>
          <w:p w:rsidR="00706ADE" w:rsidRDefault="00706ADE">
            <w:pPr>
              <w:pStyle w:val="ConsPlusNormal"/>
            </w:pPr>
            <w:r>
              <w:t>1632,4</w:t>
            </w:r>
          </w:p>
        </w:tc>
        <w:tc>
          <w:tcPr>
            <w:tcW w:w="1191" w:type="dxa"/>
          </w:tcPr>
          <w:p w:rsidR="00706ADE" w:rsidRDefault="00706ADE">
            <w:pPr>
              <w:pStyle w:val="ConsPlusNormal"/>
            </w:pPr>
          </w:p>
        </w:tc>
      </w:tr>
      <w:tr w:rsidR="00706ADE">
        <w:tc>
          <w:tcPr>
            <w:tcW w:w="2381" w:type="dxa"/>
          </w:tcPr>
          <w:p w:rsidR="00706ADE" w:rsidRDefault="00706ADE">
            <w:pPr>
              <w:pStyle w:val="ConsPlusNormal"/>
            </w:pPr>
            <w:r>
              <w:t>Иные бюджетные ассигнования</w:t>
            </w:r>
          </w:p>
        </w:tc>
        <w:tc>
          <w:tcPr>
            <w:tcW w:w="1531" w:type="dxa"/>
          </w:tcPr>
          <w:p w:rsidR="00706ADE" w:rsidRDefault="00706ADE">
            <w:pPr>
              <w:pStyle w:val="ConsPlusNormal"/>
            </w:pPr>
            <w:r>
              <w:t>ПИ801R0310</w:t>
            </w:r>
          </w:p>
        </w:tc>
        <w:tc>
          <w:tcPr>
            <w:tcW w:w="604" w:type="dxa"/>
          </w:tcPr>
          <w:p w:rsidR="00706ADE" w:rsidRDefault="00706ADE">
            <w:pPr>
              <w:pStyle w:val="ConsPlusNormal"/>
            </w:pPr>
            <w:r>
              <w:t>800</w:t>
            </w:r>
          </w:p>
        </w:tc>
        <w:tc>
          <w:tcPr>
            <w:tcW w:w="724" w:type="dxa"/>
          </w:tcPr>
          <w:p w:rsidR="00706ADE" w:rsidRDefault="00706ADE">
            <w:pPr>
              <w:pStyle w:val="ConsPlusNormal"/>
            </w:pPr>
          </w:p>
        </w:tc>
        <w:tc>
          <w:tcPr>
            <w:tcW w:w="1323" w:type="dxa"/>
          </w:tcPr>
          <w:p w:rsidR="00706ADE" w:rsidRDefault="00706ADE">
            <w:pPr>
              <w:pStyle w:val="ConsPlusNormal"/>
            </w:pPr>
            <w:r>
              <w:t>1632,4</w:t>
            </w:r>
          </w:p>
        </w:tc>
        <w:tc>
          <w:tcPr>
            <w:tcW w:w="1323" w:type="dxa"/>
          </w:tcPr>
          <w:p w:rsidR="00706ADE" w:rsidRDefault="00706ADE">
            <w:pPr>
              <w:pStyle w:val="ConsPlusNormal"/>
            </w:pPr>
            <w:r>
              <w:t>1632,4</w:t>
            </w:r>
          </w:p>
        </w:tc>
        <w:tc>
          <w:tcPr>
            <w:tcW w:w="1191" w:type="dxa"/>
          </w:tcPr>
          <w:p w:rsidR="00706ADE" w:rsidRDefault="00706ADE">
            <w:pPr>
              <w:pStyle w:val="ConsPlusNormal"/>
            </w:pPr>
          </w:p>
        </w:tc>
      </w:tr>
      <w:tr w:rsidR="00706ADE">
        <w:tc>
          <w:tcPr>
            <w:tcW w:w="2381" w:type="dxa"/>
          </w:tcPr>
          <w:p w:rsidR="00706ADE" w:rsidRDefault="00706ADE">
            <w:pPr>
              <w:pStyle w:val="ConsPlusNormal"/>
            </w:pPr>
            <w:r>
              <w:t>Сельское хозяйство и рыболовство</w:t>
            </w:r>
          </w:p>
        </w:tc>
        <w:tc>
          <w:tcPr>
            <w:tcW w:w="1531" w:type="dxa"/>
          </w:tcPr>
          <w:p w:rsidR="00706ADE" w:rsidRDefault="00706ADE">
            <w:pPr>
              <w:pStyle w:val="ConsPlusNormal"/>
            </w:pPr>
            <w:r>
              <w:t>ПИ801R0310</w:t>
            </w:r>
          </w:p>
        </w:tc>
        <w:tc>
          <w:tcPr>
            <w:tcW w:w="604" w:type="dxa"/>
          </w:tcPr>
          <w:p w:rsidR="00706ADE" w:rsidRDefault="00706ADE">
            <w:pPr>
              <w:pStyle w:val="ConsPlusNormal"/>
            </w:pPr>
            <w:r>
              <w:t>800</w:t>
            </w:r>
          </w:p>
        </w:tc>
        <w:tc>
          <w:tcPr>
            <w:tcW w:w="724" w:type="dxa"/>
          </w:tcPr>
          <w:p w:rsidR="00706ADE" w:rsidRDefault="00706ADE">
            <w:pPr>
              <w:pStyle w:val="ConsPlusNormal"/>
            </w:pPr>
            <w:r>
              <w:t>0405</w:t>
            </w:r>
          </w:p>
        </w:tc>
        <w:tc>
          <w:tcPr>
            <w:tcW w:w="1323" w:type="dxa"/>
          </w:tcPr>
          <w:p w:rsidR="00706ADE" w:rsidRDefault="00706ADE">
            <w:pPr>
              <w:pStyle w:val="ConsPlusNormal"/>
            </w:pPr>
            <w:r>
              <w:t>1632,4</w:t>
            </w:r>
          </w:p>
        </w:tc>
        <w:tc>
          <w:tcPr>
            <w:tcW w:w="1323" w:type="dxa"/>
          </w:tcPr>
          <w:p w:rsidR="00706ADE" w:rsidRDefault="00706ADE">
            <w:pPr>
              <w:pStyle w:val="ConsPlusNormal"/>
            </w:pPr>
            <w:r>
              <w:t>1632,4</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"Поддержка племенного животноводства"</w:t>
            </w:r>
          </w:p>
        </w:tc>
        <w:tc>
          <w:tcPr>
            <w:tcW w:w="1531" w:type="dxa"/>
          </w:tcPr>
          <w:p w:rsidR="00706ADE" w:rsidRDefault="00706ADE">
            <w:pPr>
              <w:pStyle w:val="ConsPlusNormal"/>
            </w:pPr>
            <w:r>
              <w:t>ПИ80200000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36285,3</w:t>
            </w:r>
          </w:p>
        </w:tc>
        <w:tc>
          <w:tcPr>
            <w:tcW w:w="1323" w:type="dxa"/>
          </w:tcPr>
          <w:p w:rsidR="00706ADE" w:rsidRDefault="00706ADE">
            <w:pPr>
              <w:pStyle w:val="ConsPlusNormal"/>
            </w:pPr>
            <w:r>
              <w:t>1814,3</w:t>
            </w:r>
          </w:p>
        </w:tc>
        <w:tc>
          <w:tcPr>
            <w:tcW w:w="1191" w:type="dxa"/>
          </w:tcPr>
          <w:p w:rsidR="00706ADE" w:rsidRDefault="00706ADE">
            <w:pPr>
              <w:pStyle w:val="ConsPlusNormal"/>
            </w:pPr>
            <w:r>
              <w:t>34471,0</w:t>
            </w:r>
          </w:p>
        </w:tc>
      </w:tr>
      <w:tr w:rsidR="00706ADE">
        <w:tc>
          <w:tcPr>
            <w:tcW w:w="2381" w:type="dxa"/>
          </w:tcPr>
          <w:p w:rsidR="00706ADE" w:rsidRDefault="00706ADE">
            <w:pPr>
              <w:pStyle w:val="ConsPlusNormal"/>
            </w:pPr>
            <w:r>
              <w:t>Поддержка племенного животноводства</w:t>
            </w:r>
          </w:p>
        </w:tc>
        <w:tc>
          <w:tcPr>
            <w:tcW w:w="1531" w:type="dxa"/>
          </w:tcPr>
          <w:p w:rsidR="00706ADE" w:rsidRDefault="00706ADE">
            <w:pPr>
              <w:pStyle w:val="ConsPlusNormal"/>
            </w:pPr>
            <w:r>
              <w:t>ПИ80250420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34471,0</w:t>
            </w:r>
          </w:p>
        </w:tc>
        <w:tc>
          <w:tcPr>
            <w:tcW w:w="1323" w:type="dxa"/>
          </w:tcPr>
          <w:p w:rsidR="00706ADE" w:rsidRDefault="00706ADE">
            <w:pPr>
              <w:pStyle w:val="ConsPlusNormal"/>
            </w:pPr>
          </w:p>
        </w:tc>
        <w:tc>
          <w:tcPr>
            <w:tcW w:w="1191" w:type="dxa"/>
          </w:tcPr>
          <w:p w:rsidR="00706ADE" w:rsidRDefault="00706ADE">
            <w:pPr>
              <w:pStyle w:val="ConsPlusNormal"/>
            </w:pPr>
            <w:r>
              <w:t>34471,0</w:t>
            </w:r>
          </w:p>
        </w:tc>
      </w:tr>
      <w:tr w:rsidR="00706ADE">
        <w:tc>
          <w:tcPr>
            <w:tcW w:w="2381" w:type="dxa"/>
          </w:tcPr>
          <w:p w:rsidR="00706ADE" w:rsidRDefault="00706ADE">
            <w:pPr>
              <w:pStyle w:val="ConsPlusNormal"/>
            </w:pPr>
            <w:r>
              <w:t>Иные бюджетные ассигнования</w:t>
            </w:r>
          </w:p>
        </w:tc>
        <w:tc>
          <w:tcPr>
            <w:tcW w:w="1531" w:type="dxa"/>
          </w:tcPr>
          <w:p w:rsidR="00706ADE" w:rsidRDefault="00706ADE">
            <w:pPr>
              <w:pStyle w:val="ConsPlusNormal"/>
            </w:pPr>
            <w:r>
              <w:t>ПИ80250420</w:t>
            </w:r>
          </w:p>
        </w:tc>
        <w:tc>
          <w:tcPr>
            <w:tcW w:w="604" w:type="dxa"/>
          </w:tcPr>
          <w:p w:rsidR="00706ADE" w:rsidRDefault="00706ADE">
            <w:pPr>
              <w:pStyle w:val="ConsPlusNormal"/>
            </w:pPr>
            <w:r>
              <w:t>800</w:t>
            </w:r>
          </w:p>
        </w:tc>
        <w:tc>
          <w:tcPr>
            <w:tcW w:w="724" w:type="dxa"/>
          </w:tcPr>
          <w:p w:rsidR="00706ADE" w:rsidRDefault="00706ADE">
            <w:pPr>
              <w:pStyle w:val="ConsPlusNormal"/>
            </w:pPr>
          </w:p>
        </w:tc>
        <w:tc>
          <w:tcPr>
            <w:tcW w:w="1323" w:type="dxa"/>
          </w:tcPr>
          <w:p w:rsidR="00706ADE" w:rsidRDefault="00706ADE">
            <w:pPr>
              <w:pStyle w:val="ConsPlusNormal"/>
            </w:pPr>
            <w:r>
              <w:t>34471,0</w:t>
            </w:r>
          </w:p>
        </w:tc>
        <w:tc>
          <w:tcPr>
            <w:tcW w:w="1323" w:type="dxa"/>
          </w:tcPr>
          <w:p w:rsidR="00706ADE" w:rsidRDefault="00706ADE">
            <w:pPr>
              <w:pStyle w:val="ConsPlusNormal"/>
            </w:pPr>
          </w:p>
        </w:tc>
        <w:tc>
          <w:tcPr>
            <w:tcW w:w="1191" w:type="dxa"/>
          </w:tcPr>
          <w:p w:rsidR="00706ADE" w:rsidRDefault="00706ADE">
            <w:pPr>
              <w:pStyle w:val="ConsPlusNormal"/>
            </w:pPr>
            <w:r>
              <w:t>34471,0</w:t>
            </w:r>
          </w:p>
        </w:tc>
      </w:tr>
      <w:tr w:rsidR="00706ADE">
        <w:tc>
          <w:tcPr>
            <w:tcW w:w="2381" w:type="dxa"/>
          </w:tcPr>
          <w:p w:rsidR="00706ADE" w:rsidRDefault="00706ADE">
            <w:pPr>
              <w:pStyle w:val="ConsPlusNormal"/>
            </w:pPr>
            <w:r>
              <w:t>Сельское хозяйство и рыболовство</w:t>
            </w:r>
          </w:p>
        </w:tc>
        <w:tc>
          <w:tcPr>
            <w:tcW w:w="1531" w:type="dxa"/>
          </w:tcPr>
          <w:p w:rsidR="00706ADE" w:rsidRDefault="00706ADE">
            <w:pPr>
              <w:pStyle w:val="ConsPlusNormal"/>
            </w:pPr>
            <w:r>
              <w:t>ПИ80250420</w:t>
            </w:r>
          </w:p>
        </w:tc>
        <w:tc>
          <w:tcPr>
            <w:tcW w:w="604" w:type="dxa"/>
          </w:tcPr>
          <w:p w:rsidR="00706ADE" w:rsidRDefault="00706ADE">
            <w:pPr>
              <w:pStyle w:val="ConsPlusNormal"/>
            </w:pPr>
            <w:r>
              <w:t>800</w:t>
            </w:r>
          </w:p>
        </w:tc>
        <w:tc>
          <w:tcPr>
            <w:tcW w:w="724" w:type="dxa"/>
          </w:tcPr>
          <w:p w:rsidR="00706ADE" w:rsidRDefault="00706ADE">
            <w:pPr>
              <w:pStyle w:val="ConsPlusNormal"/>
            </w:pPr>
            <w:r>
              <w:t>0405</w:t>
            </w:r>
          </w:p>
        </w:tc>
        <w:tc>
          <w:tcPr>
            <w:tcW w:w="1323" w:type="dxa"/>
          </w:tcPr>
          <w:p w:rsidR="00706ADE" w:rsidRDefault="00706ADE">
            <w:pPr>
              <w:pStyle w:val="ConsPlusNormal"/>
            </w:pPr>
            <w:r>
              <w:t>34471,0</w:t>
            </w:r>
          </w:p>
        </w:tc>
        <w:tc>
          <w:tcPr>
            <w:tcW w:w="1323" w:type="dxa"/>
          </w:tcPr>
          <w:p w:rsidR="00706ADE" w:rsidRDefault="00706ADE">
            <w:pPr>
              <w:pStyle w:val="ConsPlusNormal"/>
            </w:pPr>
          </w:p>
        </w:tc>
        <w:tc>
          <w:tcPr>
            <w:tcW w:w="1191" w:type="dxa"/>
          </w:tcPr>
          <w:p w:rsidR="00706ADE" w:rsidRDefault="00706ADE">
            <w:pPr>
              <w:pStyle w:val="ConsPlusNormal"/>
            </w:pPr>
            <w:r>
              <w:t>34471,0</w:t>
            </w:r>
          </w:p>
        </w:tc>
      </w:tr>
      <w:tr w:rsidR="00706ADE">
        <w:tc>
          <w:tcPr>
            <w:tcW w:w="2381" w:type="dxa"/>
          </w:tcPr>
          <w:p w:rsidR="00706ADE" w:rsidRDefault="00706ADE">
            <w:pPr>
              <w:pStyle w:val="ConsPlusNormal"/>
            </w:pPr>
            <w:r>
              <w:t xml:space="preserve">Софинансирование из </w:t>
            </w:r>
            <w:r>
              <w:lastRenderedPageBreak/>
              <w:t>областного бюджета на поддержку племенного животноводства</w:t>
            </w:r>
          </w:p>
        </w:tc>
        <w:tc>
          <w:tcPr>
            <w:tcW w:w="1531" w:type="dxa"/>
          </w:tcPr>
          <w:p w:rsidR="00706ADE" w:rsidRDefault="00706ADE">
            <w:pPr>
              <w:pStyle w:val="ConsPlusNormal"/>
            </w:pPr>
            <w:r>
              <w:lastRenderedPageBreak/>
              <w:t>ПИ802R0420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1814,3</w:t>
            </w:r>
          </w:p>
        </w:tc>
        <w:tc>
          <w:tcPr>
            <w:tcW w:w="1323" w:type="dxa"/>
          </w:tcPr>
          <w:p w:rsidR="00706ADE" w:rsidRDefault="00706ADE">
            <w:pPr>
              <w:pStyle w:val="ConsPlusNormal"/>
            </w:pPr>
            <w:r>
              <w:t>1814,3</w:t>
            </w:r>
          </w:p>
        </w:tc>
        <w:tc>
          <w:tcPr>
            <w:tcW w:w="1191" w:type="dxa"/>
          </w:tcPr>
          <w:p w:rsidR="00706ADE" w:rsidRDefault="00706ADE">
            <w:pPr>
              <w:pStyle w:val="ConsPlusNormal"/>
            </w:pPr>
          </w:p>
        </w:tc>
      </w:tr>
      <w:tr w:rsidR="00706ADE">
        <w:tc>
          <w:tcPr>
            <w:tcW w:w="2381" w:type="dxa"/>
          </w:tcPr>
          <w:p w:rsidR="00706ADE" w:rsidRDefault="00706ADE">
            <w:pPr>
              <w:pStyle w:val="ConsPlusNormal"/>
            </w:pPr>
            <w:r>
              <w:lastRenderedPageBreak/>
              <w:t>Иные бюджетные ассигнования</w:t>
            </w:r>
          </w:p>
        </w:tc>
        <w:tc>
          <w:tcPr>
            <w:tcW w:w="1531" w:type="dxa"/>
          </w:tcPr>
          <w:p w:rsidR="00706ADE" w:rsidRDefault="00706ADE">
            <w:pPr>
              <w:pStyle w:val="ConsPlusNormal"/>
            </w:pPr>
            <w:r>
              <w:t>ПИ802R0420</w:t>
            </w:r>
          </w:p>
        </w:tc>
        <w:tc>
          <w:tcPr>
            <w:tcW w:w="604" w:type="dxa"/>
          </w:tcPr>
          <w:p w:rsidR="00706ADE" w:rsidRDefault="00706ADE">
            <w:pPr>
              <w:pStyle w:val="ConsPlusNormal"/>
            </w:pPr>
            <w:r>
              <w:t>800</w:t>
            </w:r>
          </w:p>
        </w:tc>
        <w:tc>
          <w:tcPr>
            <w:tcW w:w="724" w:type="dxa"/>
          </w:tcPr>
          <w:p w:rsidR="00706ADE" w:rsidRDefault="00706ADE">
            <w:pPr>
              <w:pStyle w:val="ConsPlusNormal"/>
            </w:pPr>
          </w:p>
        </w:tc>
        <w:tc>
          <w:tcPr>
            <w:tcW w:w="1323" w:type="dxa"/>
          </w:tcPr>
          <w:p w:rsidR="00706ADE" w:rsidRDefault="00706ADE">
            <w:pPr>
              <w:pStyle w:val="ConsPlusNormal"/>
            </w:pPr>
            <w:r>
              <w:t>1814,3</w:t>
            </w:r>
          </w:p>
        </w:tc>
        <w:tc>
          <w:tcPr>
            <w:tcW w:w="1323" w:type="dxa"/>
          </w:tcPr>
          <w:p w:rsidR="00706ADE" w:rsidRDefault="00706ADE">
            <w:pPr>
              <w:pStyle w:val="ConsPlusNormal"/>
            </w:pPr>
            <w:r>
              <w:t>1814,3</w:t>
            </w:r>
          </w:p>
        </w:tc>
        <w:tc>
          <w:tcPr>
            <w:tcW w:w="1191" w:type="dxa"/>
          </w:tcPr>
          <w:p w:rsidR="00706ADE" w:rsidRDefault="00706ADE">
            <w:pPr>
              <w:pStyle w:val="ConsPlusNormal"/>
            </w:pPr>
          </w:p>
        </w:tc>
      </w:tr>
      <w:tr w:rsidR="00706ADE">
        <w:tc>
          <w:tcPr>
            <w:tcW w:w="2381" w:type="dxa"/>
          </w:tcPr>
          <w:p w:rsidR="00706ADE" w:rsidRDefault="00706ADE">
            <w:pPr>
              <w:pStyle w:val="ConsPlusNormal"/>
            </w:pPr>
            <w:r>
              <w:t>Сельское хозяйство и рыболовство</w:t>
            </w:r>
          </w:p>
        </w:tc>
        <w:tc>
          <w:tcPr>
            <w:tcW w:w="1531" w:type="dxa"/>
          </w:tcPr>
          <w:p w:rsidR="00706ADE" w:rsidRDefault="00706ADE">
            <w:pPr>
              <w:pStyle w:val="ConsPlusNormal"/>
            </w:pPr>
            <w:r>
              <w:t>ПИ802R0420</w:t>
            </w:r>
          </w:p>
        </w:tc>
        <w:tc>
          <w:tcPr>
            <w:tcW w:w="604" w:type="dxa"/>
          </w:tcPr>
          <w:p w:rsidR="00706ADE" w:rsidRDefault="00706ADE">
            <w:pPr>
              <w:pStyle w:val="ConsPlusNormal"/>
            </w:pPr>
            <w:r>
              <w:t>800</w:t>
            </w:r>
          </w:p>
        </w:tc>
        <w:tc>
          <w:tcPr>
            <w:tcW w:w="724" w:type="dxa"/>
          </w:tcPr>
          <w:p w:rsidR="00706ADE" w:rsidRDefault="00706ADE">
            <w:pPr>
              <w:pStyle w:val="ConsPlusNormal"/>
            </w:pPr>
            <w:r>
              <w:t>0405</w:t>
            </w:r>
          </w:p>
        </w:tc>
        <w:tc>
          <w:tcPr>
            <w:tcW w:w="1323" w:type="dxa"/>
          </w:tcPr>
          <w:p w:rsidR="00706ADE" w:rsidRDefault="00706ADE">
            <w:pPr>
              <w:pStyle w:val="ConsPlusNormal"/>
            </w:pPr>
            <w:r>
              <w:t>1814,3</w:t>
            </w:r>
          </w:p>
        </w:tc>
        <w:tc>
          <w:tcPr>
            <w:tcW w:w="1323" w:type="dxa"/>
          </w:tcPr>
          <w:p w:rsidR="00706ADE" w:rsidRDefault="00706ADE">
            <w:pPr>
              <w:pStyle w:val="ConsPlusNormal"/>
            </w:pPr>
            <w:r>
              <w:t>1814,3</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"Развитие племенной базы молочного скотоводства"</w:t>
            </w:r>
          </w:p>
        </w:tc>
        <w:tc>
          <w:tcPr>
            <w:tcW w:w="1531" w:type="dxa"/>
          </w:tcPr>
          <w:p w:rsidR="00706ADE" w:rsidRDefault="00706ADE">
            <w:pPr>
              <w:pStyle w:val="ConsPlusNormal"/>
            </w:pPr>
            <w:r>
              <w:t>ПИ80300000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28701,3</w:t>
            </w:r>
          </w:p>
        </w:tc>
        <w:tc>
          <w:tcPr>
            <w:tcW w:w="1323" w:type="dxa"/>
          </w:tcPr>
          <w:p w:rsidR="00706ADE" w:rsidRDefault="00706ADE">
            <w:pPr>
              <w:pStyle w:val="ConsPlusNormal"/>
            </w:pPr>
            <w:r>
              <w:t>1435,1</w:t>
            </w:r>
          </w:p>
        </w:tc>
        <w:tc>
          <w:tcPr>
            <w:tcW w:w="1191" w:type="dxa"/>
          </w:tcPr>
          <w:p w:rsidR="00706ADE" w:rsidRDefault="00706ADE">
            <w:pPr>
              <w:pStyle w:val="ConsPlusNormal"/>
            </w:pPr>
            <w:r>
              <w:t>27266,2</w:t>
            </w:r>
          </w:p>
        </w:tc>
      </w:tr>
      <w:tr w:rsidR="00706ADE">
        <w:tc>
          <w:tcPr>
            <w:tcW w:w="2381" w:type="dxa"/>
          </w:tcPr>
          <w:p w:rsidR="00706ADE" w:rsidRDefault="00706ADE">
            <w:pPr>
              <w:pStyle w:val="ConsPlusNormal"/>
            </w:pPr>
            <w:r>
              <w:t>Поддержка племенного крупного рогатого скота молочного направления</w:t>
            </w:r>
          </w:p>
        </w:tc>
        <w:tc>
          <w:tcPr>
            <w:tcW w:w="1531" w:type="dxa"/>
          </w:tcPr>
          <w:p w:rsidR="00706ADE" w:rsidRDefault="00706ADE">
            <w:pPr>
              <w:pStyle w:val="ConsPlusNormal"/>
            </w:pPr>
            <w:r>
              <w:t>ПИ80354460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27266,2</w:t>
            </w:r>
          </w:p>
        </w:tc>
        <w:tc>
          <w:tcPr>
            <w:tcW w:w="1323" w:type="dxa"/>
          </w:tcPr>
          <w:p w:rsidR="00706ADE" w:rsidRDefault="00706ADE">
            <w:pPr>
              <w:pStyle w:val="ConsPlusNormal"/>
            </w:pPr>
          </w:p>
        </w:tc>
        <w:tc>
          <w:tcPr>
            <w:tcW w:w="1191" w:type="dxa"/>
          </w:tcPr>
          <w:p w:rsidR="00706ADE" w:rsidRDefault="00706ADE">
            <w:pPr>
              <w:pStyle w:val="ConsPlusNormal"/>
            </w:pPr>
            <w:r>
              <w:t>27266,2</w:t>
            </w:r>
          </w:p>
        </w:tc>
      </w:tr>
      <w:tr w:rsidR="00706ADE">
        <w:tc>
          <w:tcPr>
            <w:tcW w:w="2381" w:type="dxa"/>
          </w:tcPr>
          <w:p w:rsidR="00706ADE" w:rsidRDefault="00706ADE">
            <w:pPr>
              <w:pStyle w:val="ConsPlusNormal"/>
            </w:pPr>
            <w:r>
              <w:t>Иные бюджетные ассигнования</w:t>
            </w:r>
          </w:p>
        </w:tc>
        <w:tc>
          <w:tcPr>
            <w:tcW w:w="1531" w:type="dxa"/>
          </w:tcPr>
          <w:p w:rsidR="00706ADE" w:rsidRDefault="00706ADE">
            <w:pPr>
              <w:pStyle w:val="ConsPlusNormal"/>
            </w:pPr>
            <w:r>
              <w:t>ПИ80354460</w:t>
            </w:r>
          </w:p>
        </w:tc>
        <w:tc>
          <w:tcPr>
            <w:tcW w:w="604" w:type="dxa"/>
          </w:tcPr>
          <w:p w:rsidR="00706ADE" w:rsidRDefault="00706ADE">
            <w:pPr>
              <w:pStyle w:val="ConsPlusNormal"/>
            </w:pPr>
            <w:r>
              <w:t>800</w:t>
            </w:r>
          </w:p>
        </w:tc>
        <w:tc>
          <w:tcPr>
            <w:tcW w:w="724" w:type="dxa"/>
          </w:tcPr>
          <w:p w:rsidR="00706ADE" w:rsidRDefault="00706ADE">
            <w:pPr>
              <w:pStyle w:val="ConsPlusNormal"/>
            </w:pPr>
          </w:p>
        </w:tc>
        <w:tc>
          <w:tcPr>
            <w:tcW w:w="1323" w:type="dxa"/>
          </w:tcPr>
          <w:p w:rsidR="00706ADE" w:rsidRDefault="00706ADE">
            <w:pPr>
              <w:pStyle w:val="ConsPlusNormal"/>
            </w:pPr>
            <w:r>
              <w:t>27266,2</w:t>
            </w:r>
          </w:p>
        </w:tc>
        <w:tc>
          <w:tcPr>
            <w:tcW w:w="1323" w:type="dxa"/>
          </w:tcPr>
          <w:p w:rsidR="00706ADE" w:rsidRDefault="00706ADE">
            <w:pPr>
              <w:pStyle w:val="ConsPlusNormal"/>
            </w:pPr>
          </w:p>
        </w:tc>
        <w:tc>
          <w:tcPr>
            <w:tcW w:w="1191" w:type="dxa"/>
          </w:tcPr>
          <w:p w:rsidR="00706ADE" w:rsidRDefault="00706ADE">
            <w:pPr>
              <w:pStyle w:val="ConsPlusNormal"/>
            </w:pPr>
            <w:r>
              <w:t>27266,2</w:t>
            </w:r>
          </w:p>
        </w:tc>
      </w:tr>
      <w:tr w:rsidR="00706ADE">
        <w:tc>
          <w:tcPr>
            <w:tcW w:w="2381" w:type="dxa"/>
          </w:tcPr>
          <w:p w:rsidR="00706ADE" w:rsidRDefault="00706ADE">
            <w:pPr>
              <w:pStyle w:val="ConsPlusNormal"/>
            </w:pPr>
            <w:r>
              <w:t>Сельское хозяйство и рыболовство</w:t>
            </w:r>
          </w:p>
        </w:tc>
        <w:tc>
          <w:tcPr>
            <w:tcW w:w="1531" w:type="dxa"/>
          </w:tcPr>
          <w:p w:rsidR="00706ADE" w:rsidRDefault="00706ADE">
            <w:pPr>
              <w:pStyle w:val="ConsPlusNormal"/>
            </w:pPr>
            <w:r>
              <w:t>ПИ80354460</w:t>
            </w:r>
          </w:p>
        </w:tc>
        <w:tc>
          <w:tcPr>
            <w:tcW w:w="604" w:type="dxa"/>
          </w:tcPr>
          <w:p w:rsidR="00706ADE" w:rsidRDefault="00706ADE">
            <w:pPr>
              <w:pStyle w:val="ConsPlusNormal"/>
            </w:pPr>
            <w:r>
              <w:t>800</w:t>
            </w:r>
          </w:p>
        </w:tc>
        <w:tc>
          <w:tcPr>
            <w:tcW w:w="724" w:type="dxa"/>
          </w:tcPr>
          <w:p w:rsidR="00706ADE" w:rsidRDefault="00706ADE">
            <w:pPr>
              <w:pStyle w:val="ConsPlusNormal"/>
            </w:pPr>
            <w:r>
              <w:t>0405</w:t>
            </w:r>
          </w:p>
        </w:tc>
        <w:tc>
          <w:tcPr>
            <w:tcW w:w="1323" w:type="dxa"/>
          </w:tcPr>
          <w:p w:rsidR="00706ADE" w:rsidRDefault="00706ADE">
            <w:pPr>
              <w:pStyle w:val="ConsPlusNormal"/>
            </w:pPr>
            <w:r>
              <w:t>27266,2</w:t>
            </w:r>
          </w:p>
        </w:tc>
        <w:tc>
          <w:tcPr>
            <w:tcW w:w="1323" w:type="dxa"/>
          </w:tcPr>
          <w:p w:rsidR="00706ADE" w:rsidRDefault="00706ADE">
            <w:pPr>
              <w:pStyle w:val="ConsPlusNormal"/>
            </w:pPr>
          </w:p>
        </w:tc>
        <w:tc>
          <w:tcPr>
            <w:tcW w:w="1191" w:type="dxa"/>
          </w:tcPr>
          <w:p w:rsidR="00706ADE" w:rsidRDefault="00706ADE">
            <w:pPr>
              <w:pStyle w:val="ConsPlusNormal"/>
            </w:pPr>
            <w:r>
              <w:t>27266,2</w:t>
            </w:r>
          </w:p>
        </w:tc>
      </w:tr>
      <w:tr w:rsidR="00706ADE">
        <w:tc>
          <w:tcPr>
            <w:tcW w:w="2381" w:type="dxa"/>
          </w:tcPr>
          <w:p w:rsidR="00706ADE" w:rsidRDefault="00706ADE">
            <w:pPr>
              <w:pStyle w:val="ConsPlusNormal"/>
            </w:pPr>
            <w:r>
              <w:t>Софинансирование из областного бюджета на поддержку племенного крупного рогатого скота молочного направления</w:t>
            </w:r>
          </w:p>
        </w:tc>
        <w:tc>
          <w:tcPr>
            <w:tcW w:w="1531" w:type="dxa"/>
          </w:tcPr>
          <w:p w:rsidR="00706ADE" w:rsidRDefault="00706ADE">
            <w:pPr>
              <w:pStyle w:val="ConsPlusNormal"/>
            </w:pPr>
            <w:r>
              <w:t>ПИ803R4460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1435,1</w:t>
            </w:r>
          </w:p>
        </w:tc>
        <w:tc>
          <w:tcPr>
            <w:tcW w:w="1323" w:type="dxa"/>
          </w:tcPr>
          <w:p w:rsidR="00706ADE" w:rsidRDefault="00706ADE">
            <w:pPr>
              <w:pStyle w:val="ConsPlusNormal"/>
            </w:pPr>
            <w:r>
              <w:t>1435,1</w:t>
            </w:r>
          </w:p>
        </w:tc>
        <w:tc>
          <w:tcPr>
            <w:tcW w:w="1191" w:type="dxa"/>
          </w:tcPr>
          <w:p w:rsidR="00706ADE" w:rsidRDefault="00706ADE">
            <w:pPr>
              <w:pStyle w:val="ConsPlusNormal"/>
            </w:pPr>
          </w:p>
        </w:tc>
      </w:tr>
      <w:tr w:rsidR="00706ADE">
        <w:tc>
          <w:tcPr>
            <w:tcW w:w="2381" w:type="dxa"/>
          </w:tcPr>
          <w:p w:rsidR="00706ADE" w:rsidRDefault="00706ADE">
            <w:pPr>
              <w:pStyle w:val="ConsPlusNormal"/>
            </w:pPr>
            <w:r>
              <w:t>Иные бюджетные ассигнования</w:t>
            </w:r>
          </w:p>
        </w:tc>
        <w:tc>
          <w:tcPr>
            <w:tcW w:w="1531" w:type="dxa"/>
          </w:tcPr>
          <w:p w:rsidR="00706ADE" w:rsidRDefault="00706ADE">
            <w:pPr>
              <w:pStyle w:val="ConsPlusNormal"/>
            </w:pPr>
            <w:r>
              <w:t>ПИ803R4460</w:t>
            </w:r>
          </w:p>
        </w:tc>
        <w:tc>
          <w:tcPr>
            <w:tcW w:w="604" w:type="dxa"/>
          </w:tcPr>
          <w:p w:rsidR="00706ADE" w:rsidRDefault="00706ADE">
            <w:pPr>
              <w:pStyle w:val="ConsPlusNormal"/>
            </w:pPr>
            <w:r>
              <w:t>800</w:t>
            </w:r>
          </w:p>
        </w:tc>
        <w:tc>
          <w:tcPr>
            <w:tcW w:w="724" w:type="dxa"/>
          </w:tcPr>
          <w:p w:rsidR="00706ADE" w:rsidRDefault="00706ADE">
            <w:pPr>
              <w:pStyle w:val="ConsPlusNormal"/>
            </w:pPr>
          </w:p>
        </w:tc>
        <w:tc>
          <w:tcPr>
            <w:tcW w:w="1323" w:type="dxa"/>
          </w:tcPr>
          <w:p w:rsidR="00706ADE" w:rsidRDefault="00706ADE">
            <w:pPr>
              <w:pStyle w:val="ConsPlusNormal"/>
            </w:pPr>
            <w:r>
              <w:t>1435,1</w:t>
            </w:r>
          </w:p>
        </w:tc>
        <w:tc>
          <w:tcPr>
            <w:tcW w:w="1323" w:type="dxa"/>
          </w:tcPr>
          <w:p w:rsidR="00706ADE" w:rsidRDefault="00706ADE">
            <w:pPr>
              <w:pStyle w:val="ConsPlusNormal"/>
            </w:pPr>
            <w:r>
              <w:t>1435,1</w:t>
            </w:r>
          </w:p>
        </w:tc>
        <w:tc>
          <w:tcPr>
            <w:tcW w:w="1191" w:type="dxa"/>
          </w:tcPr>
          <w:p w:rsidR="00706ADE" w:rsidRDefault="00706ADE">
            <w:pPr>
              <w:pStyle w:val="ConsPlusNormal"/>
            </w:pPr>
          </w:p>
        </w:tc>
      </w:tr>
      <w:tr w:rsidR="00706ADE">
        <w:tc>
          <w:tcPr>
            <w:tcW w:w="2381" w:type="dxa"/>
          </w:tcPr>
          <w:p w:rsidR="00706ADE" w:rsidRDefault="00706ADE">
            <w:pPr>
              <w:pStyle w:val="ConsPlusNormal"/>
            </w:pPr>
            <w:r>
              <w:t>Сельское хозяйство и рыболовство</w:t>
            </w:r>
          </w:p>
        </w:tc>
        <w:tc>
          <w:tcPr>
            <w:tcW w:w="1531" w:type="dxa"/>
          </w:tcPr>
          <w:p w:rsidR="00706ADE" w:rsidRDefault="00706ADE">
            <w:pPr>
              <w:pStyle w:val="ConsPlusNormal"/>
            </w:pPr>
            <w:r>
              <w:t>ПИ803R4460</w:t>
            </w:r>
          </w:p>
        </w:tc>
        <w:tc>
          <w:tcPr>
            <w:tcW w:w="604" w:type="dxa"/>
          </w:tcPr>
          <w:p w:rsidR="00706ADE" w:rsidRDefault="00706ADE">
            <w:pPr>
              <w:pStyle w:val="ConsPlusNormal"/>
            </w:pPr>
            <w:r>
              <w:t>800</w:t>
            </w:r>
          </w:p>
        </w:tc>
        <w:tc>
          <w:tcPr>
            <w:tcW w:w="724" w:type="dxa"/>
          </w:tcPr>
          <w:p w:rsidR="00706ADE" w:rsidRDefault="00706ADE">
            <w:pPr>
              <w:pStyle w:val="ConsPlusNormal"/>
            </w:pPr>
            <w:r>
              <w:t>0405</w:t>
            </w:r>
          </w:p>
        </w:tc>
        <w:tc>
          <w:tcPr>
            <w:tcW w:w="1323" w:type="dxa"/>
          </w:tcPr>
          <w:p w:rsidR="00706ADE" w:rsidRDefault="00706ADE">
            <w:pPr>
              <w:pStyle w:val="ConsPlusNormal"/>
            </w:pPr>
            <w:r>
              <w:t>1435,1</w:t>
            </w:r>
          </w:p>
        </w:tc>
        <w:tc>
          <w:tcPr>
            <w:tcW w:w="1323" w:type="dxa"/>
          </w:tcPr>
          <w:p w:rsidR="00706ADE" w:rsidRDefault="00706ADE">
            <w:pPr>
              <w:pStyle w:val="ConsPlusNormal"/>
            </w:pPr>
            <w:r>
              <w:t>1435,1</w:t>
            </w:r>
          </w:p>
        </w:tc>
        <w:tc>
          <w:tcPr>
            <w:tcW w:w="1191" w:type="dxa"/>
          </w:tcPr>
          <w:p w:rsidR="00706ADE" w:rsidRDefault="00706ADE">
            <w:pPr>
              <w:pStyle w:val="ConsPlusNormal"/>
            </w:pPr>
          </w:p>
        </w:tc>
      </w:tr>
      <w:tr w:rsidR="00706ADE">
        <w:tc>
          <w:tcPr>
            <w:tcW w:w="2381" w:type="dxa"/>
          </w:tcPr>
          <w:p w:rsidR="00706ADE" w:rsidRDefault="00706ADE">
            <w:pPr>
              <w:pStyle w:val="ConsPlusNormal"/>
            </w:pPr>
            <w:hyperlink r:id="rId844" w:history="1">
              <w:r>
                <w:rPr>
                  <w:color w:val="0000FF"/>
                </w:rPr>
                <w:t>Подпрограмма 9</w:t>
              </w:r>
            </w:hyperlink>
            <w:r>
              <w:t xml:space="preserve"> "Развитие оптово-распределительных центров и инфраструктуры системы социального питания"</w:t>
            </w:r>
          </w:p>
        </w:tc>
        <w:tc>
          <w:tcPr>
            <w:tcW w:w="1531" w:type="dxa"/>
          </w:tcPr>
          <w:p w:rsidR="00706ADE" w:rsidRDefault="00706ADE">
            <w:pPr>
              <w:pStyle w:val="ConsPlusNormal"/>
            </w:pPr>
            <w:r>
              <w:t>ПИ90000000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23841,6</w:t>
            </w:r>
          </w:p>
        </w:tc>
        <w:tc>
          <w:tcPr>
            <w:tcW w:w="1323" w:type="dxa"/>
          </w:tcPr>
          <w:p w:rsidR="00706ADE" w:rsidRDefault="00706ADE">
            <w:pPr>
              <w:pStyle w:val="ConsPlusNormal"/>
            </w:pPr>
            <w:r>
              <w:t>12575,8</w:t>
            </w:r>
          </w:p>
        </w:tc>
        <w:tc>
          <w:tcPr>
            <w:tcW w:w="1191" w:type="dxa"/>
          </w:tcPr>
          <w:p w:rsidR="00706ADE" w:rsidRDefault="00706ADE">
            <w:pPr>
              <w:pStyle w:val="ConsPlusNormal"/>
            </w:pPr>
            <w:r>
              <w:t>11265,8</w:t>
            </w:r>
          </w:p>
        </w:tc>
      </w:tr>
      <w:tr w:rsidR="00706ADE">
        <w:tc>
          <w:tcPr>
            <w:tcW w:w="2381" w:type="dxa"/>
          </w:tcPr>
          <w:p w:rsidR="00706ADE" w:rsidRDefault="00706ADE">
            <w:pPr>
              <w:pStyle w:val="ConsPlusNormal"/>
            </w:pPr>
            <w:r>
              <w:t xml:space="preserve">Основное мероприятие "Государственная поддержка кредитования развития оптово-распределительных центров, производства </w:t>
            </w:r>
            <w:r>
              <w:lastRenderedPageBreak/>
              <w:t>и товаропроводящей инфраструктуры системы социального питания"</w:t>
            </w:r>
          </w:p>
        </w:tc>
        <w:tc>
          <w:tcPr>
            <w:tcW w:w="1531" w:type="dxa"/>
          </w:tcPr>
          <w:p w:rsidR="00706ADE" w:rsidRDefault="00706ADE">
            <w:pPr>
              <w:pStyle w:val="ConsPlusNormal"/>
            </w:pPr>
            <w:r>
              <w:lastRenderedPageBreak/>
              <w:t>ПИ90100000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23841,6</w:t>
            </w:r>
          </w:p>
        </w:tc>
        <w:tc>
          <w:tcPr>
            <w:tcW w:w="1323" w:type="dxa"/>
          </w:tcPr>
          <w:p w:rsidR="00706ADE" w:rsidRDefault="00706ADE">
            <w:pPr>
              <w:pStyle w:val="ConsPlusNormal"/>
            </w:pPr>
            <w:r>
              <w:t>12575,8</w:t>
            </w:r>
          </w:p>
        </w:tc>
        <w:tc>
          <w:tcPr>
            <w:tcW w:w="1191" w:type="dxa"/>
          </w:tcPr>
          <w:p w:rsidR="00706ADE" w:rsidRDefault="00706ADE">
            <w:pPr>
              <w:pStyle w:val="ConsPlusNormal"/>
            </w:pPr>
            <w:r>
              <w:t>11265,8</w:t>
            </w:r>
          </w:p>
        </w:tc>
      </w:tr>
      <w:tr w:rsidR="00706ADE">
        <w:tc>
          <w:tcPr>
            <w:tcW w:w="2381" w:type="dxa"/>
          </w:tcPr>
          <w:p w:rsidR="00706ADE" w:rsidRDefault="00706ADE">
            <w:pPr>
              <w:pStyle w:val="ConsPlusNormal"/>
            </w:pPr>
            <w:r>
              <w:lastRenderedPageBreak/>
              <w:t>Возмещение части процентной ставки по краткосрочным кредитам (займам) на переработку продукции растениеводства и животноводства</w:t>
            </w:r>
          </w:p>
        </w:tc>
        <w:tc>
          <w:tcPr>
            <w:tcW w:w="1531" w:type="dxa"/>
          </w:tcPr>
          <w:p w:rsidR="00706ADE" w:rsidRDefault="00706ADE">
            <w:pPr>
              <w:pStyle w:val="ConsPlusNormal"/>
            </w:pPr>
            <w:r>
              <w:t>ПИ90154500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11265,8</w:t>
            </w:r>
          </w:p>
        </w:tc>
        <w:tc>
          <w:tcPr>
            <w:tcW w:w="1323" w:type="dxa"/>
          </w:tcPr>
          <w:p w:rsidR="00706ADE" w:rsidRDefault="00706ADE">
            <w:pPr>
              <w:pStyle w:val="ConsPlusNormal"/>
            </w:pPr>
          </w:p>
        </w:tc>
        <w:tc>
          <w:tcPr>
            <w:tcW w:w="1191" w:type="dxa"/>
          </w:tcPr>
          <w:p w:rsidR="00706ADE" w:rsidRDefault="00706ADE">
            <w:pPr>
              <w:pStyle w:val="ConsPlusNormal"/>
            </w:pPr>
            <w:r>
              <w:t>11265,8</w:t>
            </w:r>
          </w:p>
        </w:tc>
      </w:tr>
      <w:tr w:rsidR="00706ADE">
        <w:tc>
          <w:tcPr>
            <w:tcW w:w="2381" w:type="dxa"/>
          </w:tcPr>
          <w:p w:rsidR="00706ADE" w:rsidRDefault="00706ADE">
            <w:pPr>
              <w:pStyle w:val="ConsPlusNormal"/>
            </w:pPr>
            <w:r>
              <w:t>Иные бюджетные ассигнования</w:t>
            </w:r>
          </w:p>
        </w:tc>
        <w:tc>
          <w:tcPr>
            <w:tcW w:w="1531" w:type="dxa"/>
          </w:tcPr>
          <w:p w:rsidR="00706ADE" w:rsidRDefault="00706ADE">
            <w:pPr>
              <w:pStyle w:val="ConsPlusNormal"/>
            </w:pPr>
            <w:r>
              <w:t>ПИ90154500</w:t>
            </w:r>
          </w:p>
        </w:tc>
        <w:tc>
          <w:tcPr>
            <w:tcW w:w="604" w:type="dxa"/>
          </w:tcPr>
          <w:p w:rsidR="00706ADE" w:rsidRDefault="00706ADE">
            <w:pPr>
              <w:pStyle w:val="ConsPlusNormal"/>
            </w:pPr>
            <w:r>
              <w:t>800</w:t>
            </w:r>
          </w:p>
        </w:tc>
        <w:tc>
          <w:tcPr>
            <w:tcW w:w="724" w:type="dxa"/>
          </w:tcPr>
          <w:p w:rsidR="00706ADE" w:rsidRDefault="00706ADE">
            <w:pPr>
              <w:pStyle w:val="ConsPlusNormal"/>
            </w:pPr>
          </w:p>
        </w:tc>
        <w:tc>
          <w:tcPr>
            <w:tcW w:w="1323" w:type="dxa"/>
          </w:tcPr>
          <w:p w:rsidR="00706ADE" w:rsidRDefault="00706ADE">
            <w:pPr>
              <w:pStyle w:val="ConsPlusNormal"/>
            </w:pPr>
            <w:r>
              <w:t>11265,8</w:t>
            </w:r>
          </w:p>
        </w:tc>
        <w:tc>
          <w:tcPr>
            <w:tcW w:w="1323" w:type="dxa"/>
          </w:tcPr>
          <w:p w:rsidR="00706ADE" w:rsidRDefault="00706ADE">
            <w:pPr>
              <w:pStyle w:val="ConsPlusNormal"/>
            </w:pPr>
          </w:p>
        </w:tc>
        <w:tc>
          <w:tcPr>
            <w:tcW w:w="1191" w:type="dxa"/>
          </w:tcPr>
          <w:p w:rsidR="00706ADE" w:rsidRDefault="00706ADE">
            <w:pPr>
              <w:pStyle w:val="ConsPlusNormal"/>
            </w:pPr>
            <w:r>
              <w:t>11265,8</w:t>
            </w:r>
          </w:p>
        </w:tc>
      </w:tr>
      <w:tr w:rsidR="00706ADE">
        <w:tc>
          <w:tcPr>
            <w:tcW w:w="2381" w:type="dxa"/>
          </w:tcPr>
          <w:p w:rsidR="00706ADE" w:rsidRDefault="00706ADE">
            <w:pPr>
              <w:pStyle w:val="ConsPlusNormal"/>
            </w:pPr>
            <w:r>
              <w:t>Сельское хозяйство и рыболовство</w:t>
            </w:r>
          </w:p>
        </w:tc>
        <w:tc>
          <w:tcPr>
            <w:tcW w:w="1531" w:type="dxa"/>
          </w:tcPr>
          <w:p w:rsidR="00706ADE" w:rsidRDefault="00706ADE">
            <w:pPr>
              <w:pStyle w:val="ConsPlusNormal"/>
            </w:pPr>
            <w:r>
              <w:t>ПИ90154500</w:t>
            </w:r>
          </w:p>
        </w:tc>
        <w:tc>
          <w:tcPr>
            <w:tcW w:w="604" w:type="dxa"/>
          </w:tcPr>
          <w:p w:rsidR="00706ADE" w:rsidRDefault="00706ADE">
            <w:pPr>
              <w:pStyle w:val="ConsPlusNormal"/>
            </w:pPr>
            <w:r>
              <w:t>800</w:t>
            </w:r>
          </w:p>
        </w:tc>
        <w:tc>
          <w:tcPr>
            <w:tcW w:w="724" w:type="dxa"/>
          </w:tcPr>
          <w:p w:rsidR="00706ADE" w:rsidRDefault="00706ADE">
            <w:pPr>
              <w:pStyle w:val="ConsPlusNormal"/>
            </w:pPr>
            <w:r>
              <w:t>0405</w:t>
            </w:r>
          </w:p>
        </w:tc>
        <w:tc>
          <w:tcPr>
            <w:tcW w:w="1323" w:type="dxa"/>
          </w:tcPr>
          <w:p w:rsidR="00706ADE" w:rsidRDefault="00706ADE">
            <w:pPr>
              <w:pStyle w:val="ConsPlusNormal"/>
            </w:pPr>
            <w:r>
              <w:t>11265,8</w:t>
            </w:r>
          </w:p>
        </w:tc>
        <w:tc>
          <w:tcPr>
            <w:tcW w:w="1323" w:type="dxa"/>
          </w:tcPr>
          <w:p w:rsidR="00706ADE" w:rsidRDefault="00706ADE">
            <w:pPr>
              <w:pStyle w:val="ConsPlusNormal"/>
            </w:pPr>
          </w:p>
        </w:tc>
        <w:tc>
          <w:tcPr>
            <w:tcW w:w="1191" w:type="dxa"/>
          </w:tcPr>
          <w:p w:rsidR="00706ADE" w:rsidRDefault="00706ADE">
            <w:pPr>
              <w:pStyle w:val="ConsPlusNormal"/>
            </w:pPr>
            <w:r>
              <w:t>11265,8</w:t>
            </w:r>
          </w:p>
        </w:tc>
      </w:tr>
      <w:tr w:rsidR="00706ADE">
        <w:tc>
          <w:tcPr>
            <w:tcW w:w="2381" w:type="dxa"/>
          </w:tcPr>
          <w:p w:rsidR="00706ADE" w:rsidRDefault="00706ADE">
            <w:pPr>
              <w:pStyle w:val="ConsPlusNormal"/>
            </w:pPr>
            <w:r>
              <w:t>Софинансирование из областного бюджета на возмещение части процентной ставки по краткосрочным кредитам (займам) на переработку продукции растениеводства и животноводства</w:t>
            </w:r>
          </w:p>
        </w:tc>
        <w:tc>
          <w:tcPr>
            <w:tcW w:w="1531" w:type="dxa"/>
          </w:tcPr>
          <w:p w:rsidR="00706ADE" w:rsidRDefault="00706ADE">
            <w:pPr>
              <w:pStyle w:val="ConsPlusNormal"/>
            </w:pPr>
            <w:r>
              <w:t>ПИ901R4500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12575,8</w:t>
            </w:r>
          </w:p>
        </w:tc>
        <w:tc>
          <w:tcPr>
            <w:tcW w:w="1323" w:type="dxa"/>
          </w:tcPr>
          <w:p w:rsidR="00706ADE" w:rsidRDefault="00706ADE">
            <w:pPr>
              <w:pStyle w:val="ConsPlusNormal"/>
            </w:pPr>
            <w:r>
              <w:t>12575,8</w:t>
            </w:r>
          </w:p>
        </w:tc>
        <w:tc>
          <w:tcPr>
            <w:tcW w:w="1191" w:type="dxa"/>
          </w:tcPr>
          <w:p w:rsidR="00706ADE" w:rsidRDefault="00706ADE">
            <w:pPr>
              <w:pStyle w:val="ConsPlusNormal"/>
            </w:pPr>
          </w:p>
        </w:tc>
      </w:tr>
      <w:tr w:rsidR="00706ADE">
        <w:tc>
          <w:tcPr>
            <w:tcW w:w="2381" w:type="dxa"/>
          </w:tcPr>
          <w:p w:rsidR="00706ADE" w:rsidRDefault="00706ADE">
            <w:pPr>
              <w:pStyle w:val="ConsPlusNormal"/>
            </w:pPr>
            <w:r>
              <w:t>Иные бюджетные ассигнования</w:t>
            </w:r>
          </w:p>
        </w:tc>
        <w:tc>
          <w:tcPr>
            <w:tcW w:w="1531" w:type="dxa"/>
          </w:tcPr>
          <w:p w:rsidR="00706ADE" w:rsidRDefault="00706ADE">
            <w:pPr>
              <w:pStyle w:val="ConsPlusNormal"/>
            </w:pPr>
            <w:r>
              <w:t>ПИ901R4500</w:t>
            </w:r>
          </w:p>
        </w:tc>
        <w:tc>
          <w:tcPr>
            <w:tcW w:w="604" w:type="dxa"/>
          </w:tcPr>
          <w:p w:rsidR="00706ADE" w:rsidRDefault="00706ADE">
            <w:pPr>
              <w:pStyle w:val="ConsPlusNormal"/>
            </w:pPr>
            <w:r>
              <w:t>800</w:t>
            </w:r>
          </w:p>
        </w:tc>
        <w:tc>
          <w:tcPr>
            <w:tcW w:w="724" w:type="dxa"/>
          </w:tcPr>
          <w:p w:rsidR="00706ADE" w:rsidRDefault="00706ADE">
            <w:pPr>
              <w:pStyle w:val="ConsPlusNormal"/>
            </w:pPr>
          </w:p>
        </w:tc>
        <w:tc>
          <w:tcPr>
            <w:tcW w:w="1323" w:type="dxa"/>
          </w:tcPr>
          <w:p w:rsidR="00706ADE" w:rsidRDefault="00706ADE">
            <w:pPr>
              <w:pStyle w:val="ConsPlusNormal"/>
            </w:pPr>
            <w:r>
              <w:t>12575,8</w:t>
            </w:r>
          </w:p>
        </w:tc>
        <w:tc>
          <w:tcPr>
            <w:tcW w:w="1323" w:type="dxa"/>
          </w:tcPr>
          <w:p w:rsidR="00706ADE" w:rsidRDefault="00706ADE">
            <w:pPr>
              <w:pStyle w:val="ConsPlusNormal"/>
            </w:pPr>
            <w:r>
              <w:t>12575,8</w:t>
            </w:r>
          </w:p>
        </w:tc>
        <w:tc>
          <w:tcPr>
            <w:tcW w:w="1191" w:type="dxa"/>
          </w:tcPr>
          <w:p w:rsidR="00706ADE" w:rsidRDefault="00706ADE">
            <w:pPr>
              <w:pStyle w:val="ConsPlusNormal"/>
            </w:pPr>
          </w:p>
        </w:tc>
      </w:tr>
      <w:tr w:rsidR="00706ADE">
        <w:tc>
          <w:tcPr>
            <w:tcW w:w="2381" w:type="dxa"/>
          </w:tcPr>
          <w:p w:rsidR="00706ADE" w:rsidRDefault="00706ADE">
            <w:pPr>
              <w:pStyle w:val="ConsPlusNormal"/>
            </w:pPr>
            <w:r>
              <w:t>Сельское хозяйство и рыболовство</w:t>
            </w:r>
          </w:p>
        </w:tc>
        <w:tc>
          <w:tcPr>
            <w:tcW w:w="1531" w:type="dxa"/>
          </w:tcPr>
          <w:p w:rsidR="00706ADE" w:rsidRDefault="00706ADE">
            <w:pPr>
              <w:pStyle w:val="ConsPlusNormal"/>
            </w:pPr>
            <w:r>
              <w:t>ПИ901R4500</w:t>
            </w:r>
          </w:p>
        </w:tc>
        <w:tc>
          <w:tcPr>
            <w:tcW w:w="604" w:type="dxa"/>
          </w:tcPr>
          <w:p w:rsidR="00706ADE" w:rsidRDefault="00706ADE">
            <w:pPr>
              <w:pStyle w:val="ConsPlusNormal"/>
            </w:pPr>
            <w:r>
              <w:t>800</w:t>
            </w:r>
          </w:p>
        </w:tc>
        <w:tc>
          <w:tcPr>
            <w:tcW w:w="724" w:type="dxa"/>
          </w:tcPr>
          <w:p w:rsidR="00706ADE" w:rsidRDefault="00706ADE">
            <w:pPr>
              <w:pStyle w:val="ConsPlusNormal"/>
            </w:pPr>
            <w:r>
              <w:t>0405</w:t>
            </w:r>
          </w:p>
        </w:tc>
        <w:tc>
          <w:tcPr>
            <w:tcW w:w="1323" w:type="dxa"/>
          </w:tcPr>
          <w:p w:rsidR="00706ADE" w:rsidRDefault="00706ADE">
            <w:pPr>
              <w:pStyle w:val="ConsPlusNormal"/>
            </w:pPr>
            <w:r>
              <w:t>12575,8</w:t>
            </w:r>
          </w:p>
        </w:tc>
        <w:tc>
          <w:tcPr>
            <w:tcW w:w="1323" w:type="dxa"/>
          </w:tcPr>
          <w:p w:rsidR="00706ADE" w:rsidRDefault="00706ADE">
            <w:pPr>
              <w:pStyle w:val="ConsPlusNormal"/>
            </w:pPr>
            <w:r>
              <w:t>12575,8</w:t>
            </w:r>
          </w:p>
        </w:tc>
        <w:tc>
          <w:tcPr>
            <w:tcW w:w="1191" w:type="dxa"/>
          </w:tcPr>
          <w:p w:rsidR="00706ADE" w:rsidRDefault="00706ADE">
            <w:pPr>
              <w:pStyle w:val="ConsPlusNormal"/>
            </w:pPr>
          </w:p>
        </w:tc>
      </w:tr>
      <w:tr w:rsidR="00706ADE">
        <w:tc>
          <w:tcPr>
            <w:tcW w:w="2381" w:type="dxa"/>
          </w:tcPr>
          <w:p w:rsidR="00706ADE" w:rsidRDefault="00706ADE">
            <w:pPr>
              <w:pStyle w:val="ConsPlusNormal"/>
            </w:pPr>
            <w:hyperlink r:id="rId845" w:history="1">
              <w:r>
                <w:rPr>
                  <w:color w:val="0000FF"/>
                </w:rPr>
                <w:t>Подпрограмма 10</w:t>
              </w:r>
            </w:hyperlink>
            <w:r>
              <w:t xml:space="preserve"> "Обеспечение реализации государственной программы Орловской области "Развитие сельского хозяйства и регулирование рынков сельскохозяйственной продукции, сырья и продовольствия в Орловской области"</w:t>
            </w:r>
          </w:p>
        </w:tc>
        <w:tc>
          <w:tcPr>
            <w:tcW w:w="1531" w:type="dxa"/>
          </w:tcPr>
          <w:p w:rsidR="00706ADE" w:rsidRDefault="00706ADE">
            <w:pPr>
              <w:pStyle w:val="ConsPlusNormal"/>
            </w:pPr>
            <w:r>
              <w:t>ПИБ0000000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19123,0</w:t>
            </w:r>
          </w:p>
        </w:tc>
        <w:tc>
          <w:tcPr>
            <w:tcW w:w="1323" w:type="dxa"/>
          </w:tcPr>
          <w:p w:rsidR="00706ADE" w:rsidRDefault="00706ADE">
            <w:pPr>
              <w:pStyle w:val="ConsPlusNormal"/>
            </w:pPr>
            <w:r>
              <w:t>19123,0</w:t>
            </w:r>
          </w:p>
        </w:tc>
        <w:tc>
          <w:tcPr>
            <w:tcW w:w="1191" w:type="dxa"/>
          </w:tcPr>
          <w:p w:rsidR="00706ADE" w:rsidRDefault="00706ADE">
            <w:pPr>
              <w:pStyle w:val="ConsPlusNormal"/>
            </w:pPr>
          </w:p>
        </w:tc>
      </w:tr>
      <w:tr w:rsidR="00706ADE">
        <w:tc>
          <w:tcPr>
            <w:tcW w:w="2381" w:type="dxa"/>
          </w:tcPr>
          <w:p w:rsidR="00706ADE" w:rsidRDefault="00706ADE">
            <w:pPr>
              <w:pStyle w:val="ConsPlusNormal"/>
            </w:pPr>
            <w:r>
              <w:t xml:space="preserve">Основное мероприятие "Обеспечение деятельности бюджетных учреждений, в </w:t>
            </w:r>
            <w:r>
              <w:lastRenderedPageBreak/>
              <w:t>отношении которых Департамент сельского хозяйства Орловской области исполняет функции и полномочия учредителя"</w:t>
            </w:r>
          </w:p>
        </w:tc>
        <w:tc>
          <w:tcPr>
            <w:tcW w:w="1531" w:type="dxa"/>
          </w:tcPr>
          <w:p w:rsidR="00706ADE" w:rsidRDefault="00706ADE">
            <w:pPr>
              <w:pStyle w:val="ConsPlusNormal"/>
            </w:pPr>
            <w:r>
              <w:lastRenderedPageBreak/>
              <w:t>ПИБ0200000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4761,5</w:t>
            </w:r>
          </w:p>
        </w:tc>
        <w:tc>
          <w:tcPr>
            <w:tcW w:w="1323" w:type="dxa"/>
          </w:tcPr>
          <w:p w:rsidR="00706ADE" w:rsidRDefault="00706ADE">
            <w:pPr>
              <w:pStyle w:val="ConsPlusNormal"/>
            </w:pPr>
            <w:r>
              <w:t>4761,5</w:t>
            </w:r>
          </w:p>
        </w:tc>
        <w:tc>
          <w:tcPr>
            <w:tcW w:w="1191" w:type="dxa"/>
          </w:tcPr>
          <w:p w:rsidR="00706ADE" w:rsidRDefault="00706ADE">
            <w:pPr>
              <w:pStyle w:val="ConsPlusNormal"/>
            </w:pPr>
          </w:p>
        </w:tc>
      </w:tr>
      <w:tr w:rsidR="00706ADE">
        <w:tc>
          <w:tcPr>
            <w:tcW w:w="2381" w:type="dxa"/>
          </w:tcPr>
          <w:p w:rsidR="00706ADE" w:rsidRDefault="00706ADE">
            <w:pPr>
              <w:pStyle w:val="ConsPlusNormal"/>
            </w:pPr>
            <w:r>
              <w:lastRenderedPageBreak/>
              <w:t>Обеспечение деятельности (оказание услуг) государственных учреждений</w:t>
            </w:r>
          </w:p>
        </w:tc>
        <w:tc>
          <w:tcPr>
            <w:tcW w:w="1531" w:type="dxa"/>
          </w:tcPr>
          <w:p w:rsidR="00706ADE" w:rsidRDefault="00706ADE">
            <w:pPr>
              <w:pStyle w:val="ConsPlusNormal"/>
            </w:pPr>
            <w:r>
              <w:t>ПИБ0270110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4761,5</w:t>
            </w:r>
          </w:p>
        </w:tc>
        <w:tc>
          <w:tcPr>
            <w:tcW w:w="1323" w:type="dxa"/>
          </w:tcPr>
          <w:p w:rsidR="00706ADE" w:rsidRDefault="00706ADE">
            <w:pPr>
              <w:pStyle w:val="ConsPlusNormal"/>
            </w:pPr>
            <w:r>
              <w:t>4761,5</w:t>
            </w:r>
          </w:p>
        </w:tc>
        <w:tc>
          <w:tcPr>
            <w:tcW w:w="1191" w:type="dxa"/>
          </w:tcPr>
          <w:p w:rsidR="00706ADE" w:rsidRDefault="00706ADE">
            <w:pPr>
              <w:pStyle w:val="ConsPlusNormal"/>
            </w:pPr>
          </w:p>
        </w:tc>
      </w:tr>
      <w:tr w:rsidR="00706ADE">
        <w:tc>
          <w:tcPr>
            <w:tcW w:w="2381"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ПИБ0270110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4761,5</w:t>
            </w:r>
          </w:p>
        </w:tc>
        <w:tc>
          <w:tcPr>
            <w:tcW w:w="1323" w:type="dxa"/>
          </w:tcPr>
          <w:p w:rsidR="00706ADE" w:rsidRDefault="00706ADE">
            <w:pPr>
              <w:pStyle w:val="ConsPlusNormal"/>
            </w:pPr>
            <w:r>
              <w:t>4761,5</w:t>
            </w:r>
          </w:p>
        </w:tc>
        <w:tc>
          <w:tcPr>
            <w:tcW w:w="1191" w:type="dxa"/>
          </w:tcPr>
          <w:p w:rsidR="00706ADE" w:rsidRDefault="00706ADE">
            <w:pPr>
              <w:pStyle w:val="ConsPlusNormal"/>
            </w:pPr>
          </w:p>
        </w:tc>
      </w:tr>
      <w:tr w:rsidR="00706ADE">
        <w:tc>
          <w:tcPr>
            <w:tcW w:w="2381" w:type="dxa"/>
          </w:tcPr>
          <w:p w:rsidR="00706ADE" w:rsidRDefault="00706ADE">
            <w:pPr>
              <w:pStyle w:val="ConsPlusNormal"/>
            </w:pPr>
            <w:r>
              <w:t>Сельское хозяйство и рыболовство</w:t>
            </w:r>
          </w:p>
        </w:tc>
        <w:tc>
          <w:tcPr>
            <w:tcW w:w="1531" w:type="dxa"/>
          </w:tcPr>
          <w:p w:rsidR="00706ADE" w:rsidRDefault="00706ADE">
            <w:pPr>
              <w:pStyle w:val="ConsPlusNormal"/>
            </w:pPr>
            <w:r>
              <w:t>ПИБ0270110</w:t>
            </w:r>
          </w:p>
        </w:tc>
        <w:tc>
          <w:tcPr>
            <w:tcW w:w="604" w:type="dxa"/>
          </w:tcPr>
          <w:p w:rsidR="00706ADE" w:rsidRDefault="00706ADE">
            <w:pPr>
              <w:pStyle w:val="ConsPlusNormal"/>
            </w:pPr>
            <w:r>
              <w:t>600</w:t>
            </w:r>
          </w:p>
        </w:tc>
        <w:tc>
          <w:tcPr>
            <w:tcW w:w="724" w:type="dxa"/>
          </w:tcPr>
          <w:p w:rsidR="00706ADE" w:rsidRDefault="00706ADE">
            <w:pPr>
              <w:pStyle w:val="ConsPlusNormal"/>
            </w:pPr>
            <w:r>
              <w:t>0405</w:t>
            </w:r>
          </w:p>
        </w:tc>
        <w:tc>
          <w:tcPr>
            <w:tcW w:w="1323" w:type="dxa"/>
          </w:tcPr>
          <w:p w:rsidR="00706ADE" w:rsidRDefault="00706ADE">
            <w:pPr>
              <w:pStyle w:val="ConsPlusNormal"/>
            </w:pPr>
            <w:r>
              <w:t>4761,5</w:t>
            </w:r>
          </w:p>
        </w:tc>
        <w:tc>
          <w:tcPr>
            <w:tcW w:w="1323" w:type="dxa"/>
          </w:tcPr>
          <w:p w:rsidR="00706ADE" w:rsidRDefault="00706ADE">
            <w:pPr>
              <w:pStyle w:val="ConsPlusNormal"/>
            </w:pPr>
            <w:r>
              <w:t>4761,5</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"Проведение мероприятий в области сельского хозяйства"</w:t>
            </w:r>
          </w:p>
        </w:tc>
        <w:tc>
          <w:tcPr>
            <w:tcW w:w="1531" w:type="dxa"/>
          </w:tcPr>
          <w:p w:rsidR="00706ADE" w:rsidRDefault="00706ADE">
            <w:pPr>
              <w:pStyle w:val="ConsPlusNormal"/>
            </w:pPr>
            <w:r>
              <w:t>ПИБ0300000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2660,5</w:t>
            </w:r>
          </w:p>
        </w:tc>
        <w:tc>
          <w:tcPr>
            <w:tcW w:w="1323" w:type="dxa"/>
          </w:tcPr>
          <w:p w:rsidR="00706ADE" w:rsidRDefault="00706ADE">
            <w:pPr>
              <w:pStyle w:val="ConsPlusNormal"/>
            </w:pPr>
            <w:r>
              <w:t>2660,5</w:t>
            </w:r>
          </w:p>
        </w:tc>
        <w:tc>
          <w:tcPr>
            <w:tcW w:w="1191" w:type="dxa"/>
          </w:tcPr>
          <w:p w:rsidR="00706ADE" w:rsidRDefault="00706ADE">
            <w:pPr>
              <w:pStyle w:val="ConsPlusNormal"/>
            </w:pPr>
          </w:p>
        </w:tc>
      </w:tr>
      <w:tr w:rsidR="00706ADE">
        <w:tc>
          <w:tcPr>
            <w:tcW w:w="2381" w:type="dxa"/>
          </w:tcPr>
          <w:p w:rsidR="00706ADE" w:rsidRDefault="00706ADE">
            <w:pPr>
              <w:pStyle w:val="ConsPlusNormal"/>
            </w:pPr>
            <w:r>
              <w:t>Реализация основного мероприятия</w:t>
            </w:r>
          </w:p>
        </w:tc>
        <w:tc>
          <w:tcPr>
            <w:tcW w:w="1531" w:type="dxa"/>
          </w:tcPr>
          <w:p w:rsidR="00706ADE" w:rsidRDefault="00706ADE">
            <w:pPr>
              <w:pStyle w:val="ConsPlusNormal"/>
            </w:pPr>
            <w:r>
              <w:t>ПИБ0370300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2660,5</w:t>
            </w:r>
          </w:p>
        </w:tc>
        <w:tc>
          <w:tcPr>
            <w:tcW w:w="1323" w:type="dxa"/>
          </w:tcPr>
          <w:p w:rsidR="00706ADE" w:rsidRDefault="00706ADE">
            <w:pPr>
              <w:pStyle w:val="ConsPlusNormal"/>
            </w:pPr>
            <w:r>
              <w:t>2660,5</w:t>
            </w:r>
          </w:p>
        </w:tc>
        <w:tc>
          <w:tcPr>
            <w:tcW w:w="1191" w:type="dxa"/>
          </w:tcPr>
          <w:p w:rsidR="00706ADE" w:rsidRDefault="00706ADE">
            <w:pPr>
              <w:pStyle w:val="ConsPlusNormal"/>
            </w:pPr>
          </w:p>
        </w:tc>
      </w:tr>
      <w:tr w:rsidR="00706ADE">
        <w:tc>
          <w:tcPr>
            <w:tcW w:w="2381" w:type="dxa"/>
          </w:tcPr>
          <w:p w:rsidR="00706ADE" w:rsidRDefault="00706ADE">
            <w:pPr>
              <w:pStyle w:val="ConsPlusNormal"/>
            </w:pPr>
            <w:r>
              <w:t>Закупка товаров, работ и услуг для обеспечения государственных (муниципальных) нужд</w:t>
            </w:r>
          </w:p>
        </w:tc>
        <w:tc>
          <w:tcPr>
            <w:tcW w:w="1531" w:type="dxa"/>
          </w:tcPr>
          <w:p w:rsidR="00706ADE" w:rsidRDefault="00706ADE">
            <w:pPr>
              <w:pStyle w:val="ConsPlusNormal"/>
            </w:pPr>
            <w:r>
              <w:t>ПИБ0370300</w:t>
            </w:r>
          </w:p>
        </w:tc>
        <w:tc>
          <w:tcPr>
            <w:tcW w:w="604" w:type="dxa"/>
          </w:tcPr>
          <w:p w:rsidR="00706ADE" w:rsidRDefault="00706ADE">
            <w:pPr>
              <w:pStyle w:val="ConsPlusNormal"/>
            </w:pPr>
            <w:r>
              <w:t>200</w:t>
            </w:r>
          </w:p>
        </w:tc>
        <w:tc>
          <w:tcPr>
            <w:tcW w:w="724" w:type="dxa"/>
          </w:tcPr>
          <w:p w:rsidR="00706ADE" w:rsidRDefault="00706ADE">
            <w:pPr>
              <w:pStyle w:val="ConsPlusNormal"/>
            </w:pPr>
          </w:p>
        </w:tc>
        <w:tc>
          <w:tcPr>
            <w:tcW w:w="1323" w:type="dxa"/>
          </w:tcPr>
          <w:p w:rsidR="00706ADE" w:rsidRDefault="00706ADE">
            <w:pPr>
              <w:pStyle w:val="ConsPlusNormal"/>
            </w:pPr>
            <w:r>
              <w:t>2336,8</w:t>
            </w:r>
          </w:p>
        </w:tc>
        <w:tc>
          <w:tcPr>
            <w:tcW w:w="1323" w:type="dxa"/>
          </w:tcPr>
          <w:p w:rsidR="00706ADE" w:rsidRDefault="00706ADE">
            <w:pPr>
              <w:pStyle w:val="ConsPlusNormal"/>
            </w:pPr>
            <w:r>
              <w:t>2336,8</w:t>
            </w:r>
          </w:p>
        </w:tc>
        <w:tc>
          <w:tcPr>
            <w:tcW w:w="1191" w:type="dxa"/>
          </w:tcPr>
          <w:p w:rsidR="00706ADE" w:rsidRDefault="00706ADE">
            <w:pPr>
              <w:pStyle w:val="ConsPlusNormal"/>
            </w:pPr>
          </w:p>
        </w:tc>
      </w:tr>
      <w:tr w:rsidR="00706ADE">
        <w:tc>
          <w:tcPr>
            <w:tcW w:w="2381" w:type="dxa"/>
          </w:tcPr>
          <w:p w:rsidR="00706ADE" w:rsidRDefault="00706ADE">
            <w:pPr>
              <w:pStyle w:val="ConsPlusNormal"/>
            </w:pPr>
            <w:r>
              <w:t>Сельское хозяйство и рыболовство</w:t>
            </w:r>
          </w:p>
        </w:tc>
        <w:tc>
          <w:tcPr>
            <w:tcW w:w="1531" w:type="dxa"/>
          </w:tcPr>
          <w:p w:rsidR="00706ADE" w:rsidRDefault="00706ADE">
            <w:pPr>
              <w:pStyle w:val="ConsPlusNormal"/>
            </w:pPr>
            <w:r>
              <w:t>ПИБ0370300</w:t>
            </w:r>
          </w:p>
        </w:tc>
        <w:tc>
          <w:tcPr>
            <w:tcW w:w="604" w:type="dxa"/>
          </w:tcPr>
          <w:p w:rsidR="00706ADE" w:rsidRDefault="00706ADE">
            <w:pPr>
              <w:pStyle w:val="ConsPlusNormal"/>
            </w:pPr>
            <w:r>
              <w:t>200</w:t>
            </w:r>
          </w:p>
        </w:tc>
        <w:tc>
          <w:tcPr>
            <w:tcW w:w="724" w:type="dxa"/>
          </w:tcPr>
          <w:p w:rsidR="00706ADE" w:rsidRDefault="00706ADE">
            <w:pPr>
              <w:pStyle w:val="ConsPlusNormal"/>
            </w:pPr>
            <w:r>
              <w:t>0405</w:t>
            </w:r>
          </w:p>
        </w:tc>
        <w:tc>
          <w:tcPr>
            <w:tcW w:w="1323" w:type="dxa"/>
          </w:tcPr>
          <w:p w:rsidR="00706ADE" w:rsidRDefault="00706ADE">
            <w:pPr>
              <w:pStyle w:val="ConsPlusNormal"/>
            </w:pPr>
            <w:r>
              <w:t>2336,8</w:t>
            </w:r>
          </w:p>
        </w:tc>
        <w:tc>
          <w:tcPr>
            <w:tcW w:w="1323" w:type="dxa"/>
          </w:tcPr>
          <w:p w:rsidR="00706ADE" w:rsidRDefault="00706ADE">
            <w:pPr>
              <w:pStyle w:val="ConsPlusNormal"/>
            </w:pPr>
            <w:r>
              <w:t>2336,8</w:t>
            </w:r>
          </w:p>
        </w:tc>
        <w:tc>
          <w:tcPr>
            <w:tcW w:w="1191" w:type="dxa"/>
          </w:tcPr>
          <w:p w:rsidR="00706ADE" w:rsidRDefault="00706ADE">
            <w:pPr>
              <w:pStyle w:val="ConsPlusNormal"/>
            </w:pPr>
          </w:p>
        </w:tc>
      </w:tr>
      <w:tr w:rsidR="00706ADE">
        <w:tc>
          <w:tcPr>
            <w:tcW w:w="2381" w:type="dxa"/>
          </w:tcPr>
          <w:p w:rsidR="00706ADE" w:rsidRDefault="00706ADE">
            <w:pPr>
              <w:pStyle w:val="ConsPlusNormal"/>
            </w:pPr>
            <w:r>
              <w:t>Социальное обеспечение и иные выплаты населению</w:t>
            </w:r>
          </w:p>
        </w:tc>
        <w:tc>
          <w:tcPr>
            <w:tcW w:w="1531" w:type="dxa"/>
          </w:tcPr>
          <w:p w:rsidR="00706ADE" w:rsidRDefault="00706ADE">
            <w:pPr>
              <w:pStyle w:val="ConsPlusNormal"/>
            </w:pPr>
            <w:r>
              <w:t>ПИБ0370300</w:t>
            </w:r>
          </w:p>
        </w:tc>
        <w:tc>
          <w:tcPr>
            <w:tcW w:w="604" w:type="dxa"/>
          </w:tcPr>
          <w:p w:rsidR="00706ADE" w:rsidRDefault="00706ADE">
            <w:pPr>
              <w:pStyle w:val="ConsPlusNormal"/>
            </w:pPr>
            <w:r>
              <w:t>300</w:t>
            </w:r>
          </w:p>
        </w:tc>
        <w:tc>
          <w:tcPr>
            <w:tcW w:w="724" w:type="dxa"/>
          </w:tcPr>
          <w:p w:rsidR="00706ADE" w:rsidRDefault="00706ADE">
            <w:pPr>
              <w:pStyle w:val="ConsPlusNormal"/>
            </w:pPr>
          </w:p>
        </w:tc>
        <w:tc>
          <w:tcPr>
            <w:tcW w:w="1323" w:type="dxa"/>
          </w:tcPr>
          <w:p w:rsidR="00706ADE" w:rsidRDefault="00706ADE">
            <w:pPr>
              <w:pStyle w:val="ConsPlusNormal"/>
            </w:pPr>
            <w:r>
              <w:t>323,7</w:t>
            </w:r>
          </w:p>
        </w:tc>
        <w:tc>
          <w:tcPr>
            <w:tcW w:w="1323" w:type="dxa"/>
          </w:tcPr>
          <w:p w:rsidR="00706ADE" w:rsidRDefault="00706ADE">
            <w:pPr>
              <w:pStyle w:val="ConsPlusNormal"/>
            </w:pPr>
            <w:r>
              <w:t>323,7</w:t>
            </w:r>
          </w:p>
        </w:tc>
        <w:tc>
          <w:tcPr>
            <w:tcW w:w="1191" w:type="dxa"/>
          </w:tcPr>
          <w:p w:rsidR="00706ADE" w:rsidRDefault="00706ADE">
            <w:pPr>
              <w:pStyle w:val="ConsPlusNormal"/>
            </w:pPr>
          </w:p>
        </w:tc>
      </w:tr>
      <w:tr w:rsidR="00706ADE">
        <w:tc>
          <w:tcPr>
            <w:tcW w:w="2381" w:type="dxa"/>
          </w:tcPr>
          <w:p w:rsidR="00706ADE" w:rsidRDefault="00706ADE">
            <w:pPr>
              <w:pStyle w:val="ConsPlusNormal"/>
            </w:pPr>
            <w:r>
              <w:t>Сельское хозяйство и рыболовство</w:t>
            </w:r>
          </w:p>
        </w:tc>
        <w:tc>
          <w:tcPr>
            <w:tcW w:w="1531" w:type="dxa"/>
          </w:tcPr>
          <w:p w:rsidR="00706ADE" w:rsidRDefault="00706ADE">
            <w:pPr>
              <w:pStyle w:val="ConsPlusNormal"/>
            </w:pPr>
            <w:r>
              <w:t>ПИБ0370300</w:t>
            </w:r>
          </w:p>
        </w:tc>
        <w:tc>
          <w:tcPr>
            <w:tcW w:w="604" w:type="dxa"/>
          </w:tcPr>
          <w:p w:rsidR="00706ADE" w:rsidRDefault="00706ADE">
            <w:pPr>
              <w:pStyle w:val="ConsPlusNormal"/>
            </w:pPr>
            <w:r>
              <w:t>300</w:t>
            </w:r>
          </w:p>
        </w:tc>
        <w:tc>
          <w:tcPr>
            <w:tcW w:w="724" w:type="dxa"/>
          </w:tcPr>
          <w:p w:rsidR="00706ADE" w:rsidRDefault="00706ADE">
            <w:pPr>
              <w:pStyle w:val="ConsPlusNormal"/>
            </w:pPr>
            <w:r>
              <w:t>0405</w:t>
            </w:r>
          </w:p>
        </w:tc>
        <w:tc>
          <w:tcPr>
            <w:tcW w:w="1323" w:type="dxa"/>
          </w:tcPr>
          <w:p w:rsidR="00706ADE" w:rsidRDefault="00706ADE">
            <w:pPr>
              <w:pStyle w:val="ConsPlusNormal"/>
            </w:pPr>
            <w:r>
              <w:t>323,7</w:t>
            </w:r>
          </w:p>
        </w:tc>
        <w:tc>
          <w:tcPr>
            <w:tcW w:w="1323" w:type="dxa"/>
          </w:tcPr>
          <w:p w:rsidR="00706ADE" w:rsidRDefault="00706ADE">
            <w:pPr>
              <w:pStyle w:val="ConsPlusNormal"/>
            </w:pPr>
            <w:r>
              <w:t>323,7</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"Создание геоаналитического информационного центра Департамента сельского хозяйства Орловской области"</w:t>
            </w:r>
          </w:p>
        </w:tc>
        <w:tc>
          <w:tcPr>
            <w:tcW w:w="1531" w:type="dxa"/>
          </w:tcPr>
          <w:p w:rsidR="00706ADE" w:rsidRDefault="00706ADE">
            <w:pPr>
              <w:pStyle w:val="ConsPlusNormal"/>
            </w:pPr>
            <w:r>
              <w:t>ПИБ0500000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11701,0</w:t>
            </w:r>
          </w:p>
        </w:tc>
        <w:tc>
          <w:tcPr>
            <w:tcW w:w="1323" w:type="dxa"/>
          </w:tcPr>
          <w:p w:rsidR="00706ADE" w:rsidRDefault="00706ADE">
            <w:pPr>
              <w:pStyle w:val="ConsPlusNormal"/>
            </w:pPr>
            <w:r>
              <w:t>11701,0</w:t>
            </w:r>
          </w:p>
        </w:tc>
        <w:tc>
          <w:tcPr>
            <w:tcW w:w="1191" w:type="dxa"/>
          </w:tcPr>
          <w:p w:rsidR="00706ADE" w:rsidRDefault="00706ADE">
            <w:pPr>
              <w:pStyle w:val="ConsPlusNormal"/>
            </w:pPr>
          </w:p>
        </w:tc>
      </w:tr>
      <w:tr w:rsidR="00706ADE">
        <w:tc>
          <w:tcPr>
            <w:tcW w:w="2381" w:type="dxa"/>
          </w:tcPr>
          <w:p w:rsidR="00706ADE" w:rsidRDefault="00706ADE">
            <w:pPr>
              <w:pStyle w:val="ConsPlusNormal"/>
            </w:pPr>
            <w:r>
              <w:lastRenderedPageBreak/>
              <w:t>Реализация основного мероприятия</w:t>
            </w:r>
          </w:p>
        </w:tc>
        <w:tc>
          <w:tcPr>
            <w:tcW w:w="1531" w:type="dxa"/>
          </w:tcPr>
          <w:p w:rsidR="00706ADE" w:rsidRDefault="00706ADE">
            <w:pPr>
              <w:pStyle w:val="ConsPlusNormal"/>
            </w:pPr>
            <w:r>
              <w:t>ПИБ0570300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11701,0</w:t>
            </w:r>
          </w:p>
        </w:tc>
        <w:tc>
          <w:tcPr>
            <w:tcW w:w="1323" w:type="dxa"/>
          </w:tcPr>
          <w:p w:rsidR="00706ADE" w:rsidRDefault="00706ADE">
            <w:pPr>
              <w:pStyle w:val="ConsPlusNormal"/>
            </w:pPr>
            <w:r>
              <w:t>11701,0</w:t>
            </w:r>
          </w:p>
        </w:tc>
        <w:tc>
          <w:tcPr>
            <w:tcW w:w="1191" w:type="dxa"/>
          </w:tcPr>
          <w:p w:rsidR="00706ADE" w:rsidRDefault="00706ADE">
            <w:pPr>
              <w:pStyle w:val="ConsPlusNormal"/>
            </w:pPr>
          </w:p>
        </w:tc>
      </w:tr>
      <w:tr w:rsidR="00706ADE">
        <w:tc>
          <w:tcPr>
            <w:tcW w:w="2381" w:type="dxa"/>
          </w:tcPr>
          <w:p w:rsidR="00706ADE" w:rsidRDefault="00706ADE">
            <w:pPr>
              <w:pStyle w:val="ConsPlusNormal"/>
            </w:pPr>
            <w:r>
              <w:t>Закупка товаров, работ и услуг для обеспечения государственных (муниципальных) нужд</w:t>
            </w:r>
          </w:p>
        </w:tc>
        <w:tc>
          <w:tcPr>
            <w:tcW w:w="1531" w:type="dxa"/>
          </w:tcPr>
          <w:p w:rsidR="00706ADE" w:rsidRDefault="00706ADE">
            <w:pPr>
              <w:pStyle w:val="ConsPlusNormal"/>
            </w:pPr>
            <w:r>
              <w:t>ПИБ0570300</w:t>
            </w:r>
          </w:p>
        </w:tc>
        <w:tc>
          <w:tcPr>
            <w:tcW w:w="604" w:type="dxa"/>
          </w:tcPr>
          <w:p w:rsidR="00706ADE" w:rsidRDefault="00706ADE">
            <w:pPr>
              <w:pStyle w:val="ConsPlusNormal"/>
            </w:pPr>
            <w:r>
              <w:t>200</w:t>
            </w:r>
          </w:p>
        </w:tc>
        <w:tc>
          <w:tcPr>
            <w:tcW w:w="724" w:type="dxa"/>
          </w:tcPr>
          <w:p w:rsidR="00706ADE" w:rsidRDefault="00706ADE">
            <w:pPr>
              <w:pStyle w:val="ConsPlusNormal"/>
            </w:pPr>
          </w:p>
        </w:tc>
        <w:tc>
          <w:tcPr>
            <w:tcW w:w="1323" w:type="dxa"/>
          </w:tcPr>
          <w:p w:rsidR="00706ADE" w:rsidRDefault="00706ADE">
            <w:pPr>
              <w:pStyle w:val="ConsPlusNormal"/>
            </w:pPr>
            <w:r>
              <w:t>11701,0</w:t>
            </w:r>
          </w:p>
        </w:tc>
        <w:tc>
          <w:tcPr>
            <w:tcW w:w="1323" w:type="dxa"/>
          </w:tcPr>
          <w:p w:rsidR="00706ADE" w:rsidRDefault="00706ADE">
            <w:pPr>
              <w:pStyle w:val="ConsPlusNormal"/>
            </w:pPr>
            <w:r>
              <w:t>11701,0</w:t>
            </w:r>
          </w:p>
        </w:tc>
        <w:tc>
          <w:tcPr>
            <w:tcW w:w="1191" w:type="dxa"/>
          </w:tcPr>
          <w:p w:rsidR="00706ADE" w:rsidRDefault="00706ADE">
            <w:pPr>
              <w:pStyle w:val="ConsPlusNormal"/>
            </w:pPr>
          </w:p>
        </w:tc>
      </w:tr>
      <w:tr w:rsidR="00706ADE">
        <w:tc>
          <w:tcPr>
            <w:tcW w:w="2381" w:type="dxa"/>
          </w:tcPr>
          <w:p w:rsidR="00706ADE" w:rsidRDefault="00706ADE">
            <w:pPr>
              <w:pStyle w:val="ConsPlusNormal"/>
            </w:pPr>
            <w:r>
              <w:t>Сельское хозяйство и рыболовство</w:t>
            </w:r>
          </w:p>
        </w:tc>
        <w:tc>
          <w:tcPr>
            <w:tcW w:w="1531" w:type="dxa"/>
          </w:tcPr>
          <w:p w:rsidR="00706ADE" w:rsidRDefault="00706ADE">
            <w:pPr>
              <w:pStyle w:val="ConsPlusNormal"/>
            </w:pPr>
            <w:r>
              <w:t>ПИБ0570300</w:t>
            </w:r>
          </w:p>
        </w:tc>
        <w:tc>
          <w:tcPr>
            <w:tcW w:w="604" w:type="dxa"/>
          </w:tcPr>
          <w:p w:rsidR="00706ADE" w:rsidRDefault="00706ADE">
            <w:pPr>
              <w:pStyle w:val="ConsPlusNormal"/>
            </w:pPr>
            <w:r>
              <w:t>200</w:t>
            </w:r>
          </w:p>
        </w:tc>
        <w:tc>
          <w:tcPr>
            <w:tcW w:w="724" w:type="dxa"/>
          </w:tcPr>
          <w:p w:rsidR="00706ADE" w:rsidRDefault="00706ADE">
            <w:pPr>
              <w:pStyle w:val="ConsPlusNormal"/>
            </w:pPr>
            <w:r>
              <w:t>0405</w:t>
            </w:r>
          </w:p>
        </w:tc>
        <w:tc>
          <w:tcPr>
            <w:tcW w:w="1323" w:type="dxa"/>
          </w:tcPr>
          <w:p w:rsidR="00706ADE" w:rsidRDefault="00706ADE">
            <w:pPr>
              <w:pStyle w:val="ConsPlusNormal"/>
            </w:pPr>
            <w:r>
              <w:t>11701,0</w:t>
            </w:r>
          </w:p>
        </w:tc>
        <w:tc>
          <w:tcPr>
            <w:tcW w:w="1323" w:type="dxa"/>
          </w:tcPr>
          <w:p w:rsidR="00706ADE" w:rsidRDefault="00706ADE">
            <w:pPr>
              <w:pStyle w:val="ConsPlusNormal"/>
            </w:pPr>
            <w:r>
              <w:t>11701,0</w:t>
            </w:r>
          </w:p>
        </w:tc>
        <w:tc>
          <w:tcPr>
            <w:tcW w:w="1191" w:type="dxa"/>
          </w:tcPr>
          <w:p w:rsidR="00706ADE" w:rsidRDefault="00706ADE">
            <w:pPr>
              <w:pStyle w:val="ConsPlusNormal"/>
            </w:pPr>
          </w:p>
        </w:tc>
      </w:tr>
      <w:tr w:rsidR="00706ADE">
        <w:tc>
          <w:tcPr>
            <w:tcW w:w="2381" w:type="dxa"/>
          </w:tcPr>
          <w:p w:rsidR="00706ADE" w:rsidRDefault="00706ADE">
            <w:pPr>
              <w:pStyle w:val="ConsPlusNormal"/>
            </w:pPr>
            <w:r>
              <w:t xml:space="preserve">Государственная </w:t>
            </w:r>
            <w:hyperlink r:id="rId846" w:history="1">
              <w:r>
                <w:rPr>
                  <w:color w:val="0000FF"/>
                </w:rPr>
                <w:t>программа</w:t>
              </w:r>
            </w:hyperlink>
            <w:r>
              <w:t xml:space="preserve"> Орловской области "Развитие информационного общества на территории Орловской области"</w:t>
            </w:r>
          </w:p>
        </w:tc>
        <w:tc>
          <w:tcPr>
            <w:tcW w:w="1531" w:type="dxa"/>
          </w:tcPr>
          <w:p w:rsidR="00706ADE" w:rsidRDefault="00706ADE">
            <w:pPr>
              <w:pStyle w:val="ConsPlusNormal"/>
            </w:pPr>
            <w:r>
              <w:t>ПЛ00000000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159277,3</w:t>
            </w:r>
          </w:p>
        </w:tc>
        <w:tc>
          <w:tcPr>
            <w:tcW w:w="1323" w:type="dxa"/>
          </w:tcPr>
          <w:p w:rsidR="00706ADE" w:rsidRDefault="00706ADE">
            <w:pPr>
              <w:pStyle w:val="ConsPlusNormal"/>
            </w:pPr>
            <w:r>
              <w:t>159046,7</w:t>
            </w:r>
          </w:p>
        </w:tc>
        <w:tc>
          <w:tcPr>
            <w:tcW w:w="1191" w:type="dxa"/>
          </w:tcPr>
          <w:p w:rsidR="00706ADE" w:rsidRDefault="00706ADE">
            <w:pPr>
              <w:pStyle w:val="ConsPlusNormal"/>
            </w:pPr>
            <w:r>
              <w:t>230,6</w:t>
            </w:r>
          </w:p>
        </w:tc>
      </w:tr>
      <w:tr w:rsidR="00706ADE">
        <w:tc>
          <w:tcPr>
            <w:tcW w:w="2381" w:type="dxa"/>
          </w:tcPr>
          <w:p w:rsidR="00706ADE" w:rsidRDefault="00706ADE">
            <w:pPr>
              <w:pStyle w:val="ConsPlusNormal"/>
            </w:pPr>
            <w:hyperlink r:id="rId847" w:history="1">
              <w:r>
                <w:rPr>
                  <w:color w:val="0000FF"/>
                </w:rPr>
                <w:t>Подпрограмма 1</w:t>
              </w:r>
            </w:hyperlink>
            <w:r>
              <w:t xml:space="preserve"> "Развитие информационного общества на территории Орловской области"</w:t>
            </w:r>
          </w:p>
        </w:tc>
        <w:tc>
          <w:tcPr>
            <w:tcW w:w="1531" w:type="dxa"/>
          </w:tcPr>
          <w:p w:rsidR="00706ADE" w:rsidRDefault="00706ADE">
            <w:pPr>
              <w:pStyle w:val="ConsPlusNormal"/>
            </w:pPr>
            <w:r>
              <w:t>ПЛ10000000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146226,3</w:t>
            </w:r>
          </w:p>
        </w:tc>
        <w:tc>
          <w:tcPr>
            <w:tcW w:w="1323" w:type="dxa"/>
          </w:tcPr>
          <w:p w:rsidR="00706ADE" w:rsidRDefault="00706ADE">
            <w:pPr>
              <w:pStyle w:val="ConsPlusNormal"/>
            </w:pPr>
            <w:r>
              <w:t>146226,3</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 и технологий"</w:t>
            </w:r>
          </w:p>
        </w:tc>
        <w:tc>
          <w:tcPr>
            <w:tcW w:w="1531" w:type="dxa"/>
          </w:tcPr>
          <w:p w:rsidR="00706ADE" w:rsidRDefault="00706ADE">
            <w:pPr>
              <w:pStyle w:val="ConsPlusNormal"/>
            </w:pPr>
            <w:r>
              <w:t>ПЛ10100000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7367,4</w:t>
            </w:r>
          </w:p>
        </w:tc>
        <w:tc>
          <w:tcPr>
            <w:tcW w:w="1323" w:type="dxa"/>
          </w:tcPr>
          <w:p w:rsidR="00706ADE" w:rsidRDefault="00706ADE">
            <w:pPr>
              <w:pStyle w:val="ConsPlusNormal"/>
            </w:pPr>
            <w:r>
              <w:t>7367,4</w:t>
            </w:r>
          </w:p>
        </w:tc>
        <w:tc>
          <w:tcPr>
            <w:tcW w:w="1191" w:type="dxa"/>
          </w:tcPr>
          <w:p w:rsidR="00706ADE" w:rsidRDefault="00706ADE">
            <w:pPr>
              <w:pStyle w:val="ConsPlusNormal"/>
            </w:pPr>
          </w:p>
        </w:tc>
      </w:tr>
      <w:tr w:rsidR="00706ADE">
        <w:tc>
          <w:tcPr>
            <w:tcW w:w="2381" w:type="dxa"/>
          </w:tcPr>
          <w:p w:rsidR="00706ADE" w:rsidRDefault="00706ADE">
            <w:pPr>
              <w:pStyle w:val="ConsPlusNormal"/>
            </w:pPr>
            <w:r>
              <w:t>Реализация основного мероприятия</w:t>
            </w:r>
          </w:p>
        </w:tc>
        <w:tc>
          <w:tcPr>
            <w:tcW w:w="1531" w:type="dxa"/>
          </w:tcPr>
          <w:p w:rsidR="00706ADE" w:rsidRDefault="00706ADE">
            <w:pPr>
              <w:pStyle w:val="ConsPlusNormal"/>
            </w:pPr>
            <w:r>
              <w:t>ПЛ10171890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7367,4</w:t>
            </w:r>
          </w:p>
        </w:tc>
        <w:tc>
          <w:tcPr>
            <w:tcW w:w="1323" w:type="dxa"/>
          </w:tcPr>
          <w:p w:rsidR="00706ADE" w:rsidRDefault="00706ADE">
            <w:pPr>
              <w:pStyle w:val="ConsPlusNormal"/>
            </w:pPr>
            <w:r>
              <w:t>7367,4</w:t>
            </w:r>
          </w:p>
        </w:tc>
        <w:tc>
          <w:tcPr>
            <w:tcW w:w="1191" w:type="dxa"/>
          </w:tcPr>
          <w:p w:rsidR="00706ADE" w:rsidRDefault="00706ADE">
            <w:pPr>
              <w:pStyle w:val="ConsPlusNormal"/>
            </w:pPr>
          </w:p>
        </w:tc>
      </w:tr>
      <w:tr w:rsidR="00706ADE">
        <w:tc>
          <w:tcPr>
            <w:tcW w:w="2381" w:type="dxa"/>
          </w:tcPr>
          <w:p w:rsidR="00706ADE" w:rsidRDefault="00706ADE">
            <w:pPr>
              <w:pStyle w:val="ConsPlusNormal"/>
            </w:pPr>
            <w:r>
              <w:t>Закупка товаров, работ и услуг для обеспечения государственных (муниципальных) нужд</w:t>
            </w:r>
          </w:p>
        </w:tc>
        <w:tc>
          <w:tcPr>
            <w:tcW w:w="1531" w:type="dxa"/>
          </w:tcPr>
          <w:p w:rsidR="00706ADE" w:rsidRDefault="00706ADE">
            <w:pPr>
              <w:pStyle w:val="ConsPlusNormal"/>
            </w:pPr>
            <w:r>
              <w:t>ПЛ10171890</w:t>
            </w:r>
          </w:p>
        </w:tc>
        <w:tc>
          <w:tcPr>
            <w:tcW w:w="604" w:type="dxa"/>
          </w:tcPr>
          <w:p w:rsidR="00706ADE" w:rsidRDefault="00706ADE">
            <w:pPr>
              <w:pStyle w:val="ConsPlusNormal"/>
            </w:pPr>
            <w:r>
              <w:t>200</w:t>
            </w:r>
          </w:p>
        </w:tc>
        <w:tc>
          <w:tcPr>
            <w:tcW w:w="724" w:type="dxa"/>
          </w:tcPr>
          <w:p w:rsidR="00706ADE" w:rsidRDefault="00706ADE">
            <w:pPr>
              <w:pStyle w:val="ConsPlusNormal"/>
            </w:pPr>
          </w:p>
        </w:tc>
        <w:tc>
          <w:tcPr>
            <w:tcW w:w="1323" w:type="dxa"/>
          </w:tcPr>
          <w:p w:rsidR="00706ADE" w:rsidRDefault="00706ADE">
            <w:pPr>
              <w:pStyle w:val="ConsPlusNormal"/>
            </w:pPr>
            <w:r>
              <w:t>2719,5</w:t>
            </w:r>
          </w:p>
        </w:tc>
        <w:tc>
          <w:tcPr>
            <w:tcW w:w="1323" w:type="dxa"/>
          </w:tcPr>
          <w:p w:rsidR="00706ADE" w:rsidRDefault="00706ADE">
            <w:pPr>
              <w:pStyle w:val="ConsPlusNormal"/>
            </w:pPr>
            <w:r>
              <w:t>2719,5</w:t>
            </w:r>
          </w:p>
        </w:tc>
        <w:tc>
          <w:tcPr>
            <w:tcW w:w="1191" w:type="dxa"/>
          </w:tcPr>
          <w:p w:rsidR="00706ADE" w:rsidRDefault="00706ADE">
            <w:pPr>
              <w:pStyle w:val="ConsPlusNormal"/>
            </w:pPr>
          </w:p>
        </w:tc>
      </w:tr>
      <w:tr w:rsidR="00706ADE">
        <w:tc>
          <w:tcPr>
            <w:tcW w:w="2381" w:type="dxa"/>
          </w:tcPr>
          <w:p w:rsidR="00706ADE" w:rsidRDefault="00706ADE">
            <w:pPr>
              <w:pStyle w:val="ConsPlusNormal"/>
            </w:pPr>
            <w:r>
              <w:t>Связь и информатика</w:t>
            </w:r>
          </w:p>
        </w:tc>
        <w:tc>
          <w:tcPr>
            <w:tcW w:w="1531" w:type="dxa"/>
          </w:tcPr>
          <w:p w:rsidR="00706ADE" w:rsidRDefault="00706ADE">
            <w:pPr>
              <w:pStyle w:val="ConsPlusNormal"/>
            </w:pPr>
            <w:r>
              <w:t>ПЛ10171890</w:t>
            </w:r>
          </w:p>
        </w:tc>
        <w:tc>
          <w:tcPr>
            <w:tcW w:w="604" w:type="dxa"/>
          </w:tcPr>
          <w:p w:rsidR="00706ADE" w:rsidRDefault="00706ADE">
            <w:pPr>
              <w:pStyle w:val="ConsPlusNormal"/>
            </w:pPr>
            <w:r>
              <w:t>200</w:t>
            </w:r>
          </w:p>
        </w:tc>
        <w:tc>
          <w:tcPr>
            <w:tcW w:w="724" w:type="dxa"/>
          </w:tcPr>
          <w:p w:rsidR="00706ADE" w:rsidRDefault="00706ADE">
            <w:pPr>
              <w:pStyle w:val="ConsPlusNormal"/>
            </w:pPr>
            <w:r>
              <w:t>0410</w:t>
            </w:r>
          </w:p>
        </w:tc>
        <w:tc>
          <w:tcPr>
            <w:tcW w:w="1323" w:type="dxa"/>
          </w:tcPr>
          <w:p w:rsidR="00706ADE" w:rsidRDefault="00706ADE">
            <w:pPr>
              <w:pStyle w:val="ConsPlusNormal"/>
            </w:pPr>
            <w:r>
              <w:t>2719,5</w:t>
            </w:r>
          </w:p>
        </w:tc>
        <w:tc>
          <w:tcPr>
            <w:tcW w:w="1323" w:type="dxa"/>
          </w:tcPr>
          <w:p w:rsidR="00706ADE" w:rsidRDefault="00706ADE">
            <w:pPr>
              <w:pStyle w:val="ConsPlusNormal"/>
            </w:pPr>
            <w:r>
              <w:t>2719,5</w:t>
            </w:r>
          </w:p>
        </w:tc>
        <w:tc>
          <w:tcPr>
            <w:tcW w:w="1191" w:type="dxa"/>
          </w:tcPr>
          <w:p w:rsidR="00706ADE" w:rsidRDefault="00706ADE">
            <w:pPr>
              <w:pStyle w:val="ConsPlusNormal"/>
            </w:pPr>
          </w:p>
        </w:tc>
      </w:tr>
      <w:tr w:rsidR="00706ADE">
        <w:tc>
          <w:tcPr>
            <w:tcW w:w="2381" w:type="dxa"/>
          </w:tcPr>
          <w:p w:rsidR="00706ADE" w:rsidRDefault="00706ADE">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531" w:type="dxa"/>
          </w:tcPr>
          <w:p w:rsidR="00706ADE" w:rsidRDefault="00706ADE">
            <w:pPr>
              <w:pStyle w:val="ConsPlusNormal"/>
            </w:pPr>
            <w:r>
              <w:lastRenderedPageBreak/>
              <w:t>ПЛ10171890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4647,9</w:t>
            </w:r>
          </w:p>
        </w:tc>
        <w:tc>
          <w:tcPr>
            <w:tcW w:w="1323" w:type="dxa"/>
          </w:tcPr>
          <w:p w:rsidR="00706ADE" w:rsidRDefault="00706ADE">
            <w:pPr>
              <w:pStyle w:val="ConsPlusNormal"/>
            </w:pPr>
            <w:r>
              <w:t>4647,9</w:t>
            </w:r>
          </w:p>
        </w:tc>
        <w:tc>
          <w:tcPr>
            <w:tcW w:w="1191" w:type="dxa"/>
          </w:tcPr>
          <w:p w:rsidR="00706ADE" w:rsidRDefault="00706ADE">
            <w:pPr>
              <w:pStyle w:val="ConsPlusNormal"/>
            </w:pPr>
          </w:p>
        </w:tc>
      </w:tr>
      <w:tr w:rsidR="00706ADE">
        <w:tc>
          <w:tcPr>
            <w:tcW w:w="2381" w:type="dxa"/>
          </w:tcPr>
          <w:p w:rsidR="00706ADE" w:rsidRDefault="00706ADE">
            <w:pPr>
              <w:pStyle w:val="ConsPlusNormal"/>
            </w:pPr>
            <w:r>
              <w:lastRenderedPageBreak/>
              <w:t>Связь и информатика</w:t>
            </w:r>
          </w:p>
        </w:tc>
        <w:tc>
          <w:tcPr>
            <w:tcW w:w="1531" w:type="dxa"/>
          </w:tcPr>
          <w:p w:rsidR="00706ADE" w:rsidRDefault="00706ADE">
            <w:pPr>
              <w:pStyle w:val="ConsPlusNormal"/>
            </w:pPr>
            <w:r>
              <w:t>ПЛ10171890</w:t>
            </w:r>
          </w:p>
        </w:tc>
        <w:tc>
          <w:tcPr>
            <w:tcW w:w="604" w:type="dxa"/>
          </w:tcPr>
          <w:p w:rsidR="00706ADE" w:rsidRDefault="00706ADE">
            <w:pPr>
              <w:pStyle w:val="ConsPlusNormal"/>
            </w:pPr>
            <w:r>
              <w:t>600</w:t>
            </w:r>
          </w:p>
        </w:tc>
        <w:tc>
          <w:tcPr>
            <w:tcW w:w="724" w:type="dxa"/>
          </w:tcPr>
          <w:p w:rsidR="00706ADE" w:rsidRDefault="00706ADE">
            <w:pPr>
              <w:pStyle w:val="ConsPlusNormal"/>
            </w:pPr>
            <w:r>
              <w:t>0410</w:t>
            </w:r>
          </w:p>
        </w:tc>
        <w:tc>
          <w:tcPr>
            <w:tcW w:w="1323" w:type="dxa"/>
          </w:tcPr>
          <w:p w:rsidR="00706ADE" w:rsidRDefault="00706ADE">
            <w:pPr>
              <w:pStyle w:val="ConsPlusNormal"/>
            </w:pPr>
            <w:r>
              <w:t>4647,9</w:t>
            </w:r>
          </w:p>
        </w:tc>
        <w:tc>
          <w:tcPr>
            <w:tcW w:w="1323" w:type="dxa"/>
          </w:tcPr>
          <w:p w:rsidR="00706ADE" w:rsidRDefault="00706ADE">
            <w:pPr>
              <w:pStyle w:val="ConsPlusNormal"/>
            </w:pPr>
            <w:r>
              <w:t>4647,9</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"Повышение качества образования на основе развития и использования информационных и телекоммуникационных технологий"</w:t>
            </w:r>
          </w:p>
        </w:tc>
        <w:tc>
          <w:tcPr>
            <w:tcW w:w="1531" w:type="dxa"/>
          </w:tcPr>
          <w:p w:rsidR="00706ADE" w:rsidRDefault="00706ADE">
            <w:pPr>
              <w:pStyle w:val="ConsPlusNormal"/>
            </w:pPr>
            <w:r>
              <w:t>ПЛ10200000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4100,0</w:t>
            </w:r>
          </w:p>
        </w:tc>
        <w:tc>
          <w:tcPr>
            <w:tcW w:w="1323" w:type="dxa"/>
          </w:tcPr>
          <w:p w:rsidR="00706ADE" w:rsidRDefault="00706ADE">
            <w:pPr>
              <w:pStyle w:val="ConsPlusNormal"/>
            </w:pPr>
            <w:r>
              <w:t>4100,0</w:t>
            </w:r>
          </w:p>
        </w:tc>
        <w:tc>
          <w:tcPr>
            <w:tcW w:w="1191" w:type="dxa"/>
          </w:tcPr>
          <w:p w:rsidR="00706ADE" w:rsidRDefault="00706ADE">
            <w:pPr>
              <w:pStyle w:val="ConsPlusNormal"/>
            </w:pPr>
          </w:p>
        </w:tc>
      </w:tr>
      <w:tr w:rsidR="00706ADE">
        <w:tc>
          <w:tcPr>
            <w:tcW w:w="2381" w:type="dxa"/>
          </w:tcPr>
          <w:p w:rsidR="00706ADE" w:rsidRDefault="00706ADE">
            <w:pPr>
              <w:pStyle w:val="ConsPlusNormal"/>
            </w:pPr>
            <w:r>
              <w:t>Реализация основного мероприятия</w:t>
            </w:r>
          </w:p>
        </w:tc>
        <w:tc>
          <w:tcPr>
            <w:tcW w:w="1531" w:type="dxa"/>
          </w:tcPr>
          <w:p w:rsidR="00706ADE" w:rsidRDefault="00706ADE">
            <w:pPr>
              <w:pStyle w:val="ConsPlusNormal"/>
            </w:pPr>
            <w:r>
              <w:t>ПЛ10271890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4100,0</w:t>
            </w:r>
          </w:p>
        </w:tc>
        <w:tc>
          <w:tcPr>
            <w:tcW w:w="1323" w:type="dxa"/>
          </w:tcPr>
          <w:p w:rsidR="00706ADE" w:rsidRDefault="00706ADE">
            <w:pPr>
              <w:pStyle w:val="ConsPlusNormal"/>
            </w:pPr>
            <w:r>
              <w:t>4100,0</w:t>
            </w:r>
          </w:p>
        </w:tc>
        <w:tc>
          <w:tcPr>
            <w:tcW w:w="1191" w:type="dxa"/>
          </w:tcPr>
          <w:p w:rsidR="00706ADE" w:rsidRDefault="00706ADE">
            <w:pPr>
              <w:pStyle w:val="ConsPlusNormal"/>
            </w:pPr>
          </w:p>
        </w:tc>
      </w:tr>
      <w:tr w:rsidR="00706ADE">
        <w:tc>
          <w:tcPr>
            <w:tcW w:w="2381" w:type="dxa"/>
          </w:tcPr>
          <w:p w:rsidR="00706ADE" w:rsidRDefault="00706ADE">
            <w:pPr>
              <w:pStyle w:val="ConsPlusNormal"/>
            </w:pPr>
            <w:r>
              <w:t>Закупка товаров, работ и услуг для обеспечения государственных (муниципальных) нужд</w:t>
            </w:r>
          </w:p>
        </w:tc>
        <w:tc>
          <w:tcPr>
            <w:tcW w:w="1531" w:type="dxa"/>
          </w:tcPr>
          <w:p w:rsidR="00706ADE" w:rsidRDefault="00706ADE">
            <w:pPr>
              <w:pStyle w:val="ConsPlusNormal"/>
            </w:pPr>
            <w:r>
              <w:t>ПЛ10271890</w:t>
            </w:r>
          </w:p>
        </w:tc>
        <w:tc>
          <w:tcPr>
            <w:tcW w:w="604" w:type="dxa"/>
          </w:tcPr>
          <w:p w:rsidR="00706ADE" w:rsidRDefault="00706ADE">
            <w:pPr>
              <w:pStyle w:val="ConsPlusNormal"/>
            </w:pPr>
            <w:r>
              <w:t>200</w:t>
            </w:r>
          </w:p>
        </w:tc>
        <w:tc>
          <w:tcPr>
            <w:tcW w:w="724" w:type="dxa"/>
          </w:tcPr>
          <w:p w:rsidR="00706ADE" w:rsidRDefault="00706ADE">
            <w:pPr>
              <w:pStyle w:val="ConsPlusNormal"/>
            </w:pPr>
          </w:p>
        </w:tc>
        <w:tc>
          <w:tcPr>
            <w:tcW w:w="1323" w:type="dxa"/>
          </w:tcPr>
          <w:p w:rsidR="00706ADE" w:rsidRDefault="00706ADE">
            <w:pPr>
              <w:pStyle w:val="ConsPlusNormal"/>
            </w:pPr>
            <w:r>
              <w:t>400,0</w:t>
            </w:r>
          </w:p>
        </w:tc>
        <w:tc>
          <w:tcPr>
            <w:tcW w:w="1323" w:type="dxa"/>
          </w:tcPr>
          <w:p w:rsidR="00706ADE" w:rsidRDefault="00706ADE">
            <w:pPr>
              <w:pStyle w:val="ConsPlusNormal"/>
            </w:pPr>
            <w:r>
              <w:t>400,0</w:t>
            </w:r>
          </w:p>
        </w:tc>
        <w:tc>
          <w:tcPr>
            <w:tcW w:w="1191" w:type="dxa"/>
          </w:tcPr>
          <w:p w:rsidR="00706ADE" w:rsidRDefault="00706ADE">
            <w:pPr>
              <w:pStyle w:val="ConsPlusNormal"/>
            </w:pPr>
          </w:p>
        </w:tc>
      </w:tr>
      <w:tr w:rsidR="00706ADE">
        <w:tc>
          <w:tcPr>
            <w:tcW w:w="2381" w:type="dxa"/>
          </w:tcPr>
          <w:p w:rsidR="00706ADE" w:rsidRDefault="00706ADE">
            <w:pPr>
              <w:pStyle w:val="ConsPlusNormal"/>
            </w:pPr>
            <w:r>
              <w:t>Органы юстиции</w:t>
            </w:r>
          </w:p>
        </w:tc>
        <w:tc>
          <w:tcPr>
            <w:tcW w:w="1531" w:type="dxa"/>
          </w:tcPr>
          <w:p w:rsidR="00706ADE" w:rsidRDefault="00706ADE">
            <w:pPr>
              <w:pStyle w:val="ConsPlusNormal"/>
            </w:pPr>
            <w:r>
              <w:t>ПЛ10271890</w:t>
            </w:r>
          </w:p>
        </w:tc>
        <w:tc>
          <w:tcPr>
            <w:tcW w:w="604" w:type="dxa"/>
          </w:tcPr>
          <w:p w:rsidR="00706ADE" w:rsidRDefault="00706ADE">
            <w:pPr>
              <w:pStyle w:val="ConsPlusNormal"/>
            </w:pPr>
            <w:r>
              <w:t>200</w:t>
            </w:r>
          </w:p>
        </w:tc>
        <w:tc>
          <w:tcPr>
            <w:tcW w:w="724" w:type="dxa"/>
          </w:tcPr>
          <w:p w:rsidR="00706ADE" w:rsidRDefault="00706ADE">
            <w:pPr>
              <w:pStyle w:val="ConsPlusNormal"/>
            </w:pPr>
            <w:r>
              <w:t>0304</w:t>
            </w:r>
          </w:p>
        </w:tc>
        <w:tc>
          <w:tcPr>
            <w:tcW w:w="1323" w:type="dxa"/>
          </w:tcPr>
          <w:p w:rsidR="00706ADE" w:rsidRDefault="00706ADE">
            <w:pPr>
              <w:pStyle w:val="ConsPlusNormal"/>
            </w:pPr>
            <w:r>
              <w:t>400,0</w:t>
            </w:r>
          </w:p>
        </w:tc>
        <w:tc>
          <w:tcPr>
            <w:tcW w:w="1323" w:type="dxa"/>
          </w:tcPr>
          <w:p w:rsidR="00706ADE" w:rsidRDefault="00706ADE">
            <w:pPr>
              <w:pStyle w:val="ConsPlusNormal"/>
            </w:pPr>
            <w:r>
              <w:t>400,0</w:t>
            </w:r>
          </w:p>
        </w:tc>
        <w:tc>
          <w:tcPr>
            <w:tcW w:w="1191" w:type="dxa"/>
          </w:tcPr>
          <w:p w:rsidR="00706ADE" w:rsidRDefault="00706ADE">
            <w:pPr>
              <w:pStyle w:val="ConsPlusNormal"/>
            </w:pPr>
          </w:p>
        </w:tc>
      </w:tr>
      <w:tr w:rsidR="00706ADE">
        <w:tc>
          <w:tcPr>
            <w:tcW w:w="2381"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ПЛ10271890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3700,0</w:t>
            </w:r>
          </w:p>
        </w:tc>
        <w:tc>
          <w:tcPr>
            <w:tcW w:w="1323" w:type="dxa"/>
          </w:tcPr>
          <w:p w:rsidR="00706ADE" w:rsidRDefault="00706ADE">
            <w:pPr>
              <w:pStyle w:val="ConsPlusNormal"/>
            </w:pPr>
            <w:r>
              <w:t>3700,0</w:t>
            </w:r>
          </w:p>
        </w:tc>
        <w:tc>
          <w:tcPr>
            <w:tcW w:w="1191" w:type="dxa"/>
          </w:tcPr>
          <w:p w:rsidR="00706ADE" w:rsidRDefault="00706ADE">
            <w:pPr>
              <w:pStyle w:val="ConsPlusNormal"/>
            </w:pPr>
          </w:p>
        </w:tc>
      </w:tr>
      <w:tr w:rsidR="00706ADE">
        <w:tc>
          <w:tcPr>
            <w:tcW w:w="2381" w:type="dxa"/>
          </w:tcPr>
          <w:p w:rsidR="00706ADE" w:rsidRDefault="00706ADE">
            <w:pPr>
              <w:pStyle w:val="ConsPlusNormal"/>
            </w:pPr>
            <w:r>
              <w:t>Другие вопросы в области образования</w:t>
            </w:r>
          </w:p>
        </w:tc>
        <w:tc>
          <w:tcPr>
            <w:tcW w:w="1531" w:type="dxa"/>
          </w:tcPr>
          <w:p w:rsidR="00706ADE" w:rsidRDefault="00706ADE">
            <w:pPr>
              <w:pStyle w:val="ConsPlusNormal"/>
            </w:pPr>
            <w:r>
              <w:t>ПЛ10271890</w:t>
            </w:r>
          </w:p>
        </w:tc>
        <w:tc>
          <w:tcPr>
            <w:tcW w:w="604" w:type="dxa"/>
          </w:tcPr>
          <w:p w:rsidR="00706ADE" w:rsidRDefault="00706ADE">
            <w:pPr>
              <w:pStyle w:val="ConsPlusNormal"/>
            </w:pPr>
            <w:r>
              <w:t>600</w:t>
            </w:r>
          </w:p>
        </w:tc>
        <w:tc>
          <w:tcPr>
            <w:tcW w:w="724" w:type="dxa"/>
          </w:tcPr>
          <w:p w:rsidR="00706ADE" w:rsidRDefault="00706ADE">
            <w:pPr>
              <w:pStyle w:val="ConsPlusNormal"/>
            </w:pPr>
            <w:r>
              <w:t>0709</w:t>
            </w:r>
          </w:p>
        </w:tc>
        <w:tc>
          <w:tcPr>
            <w:tcW w:w="1323" w:type="dxa"/>
          </w:tcPr>
          <w:p w:rsidR="00706ADE" w:rsidRDefault="00706ADE">
            <w:pPr>
              <w:pStyle w:val="ConsPlusNormal"/>
            </w:pPr>
            <w:r>
              <w:t>3700,0</w:t>
            </w:r>
          </w:p>
        </w:tc>
        <w:tc>
          <w:tcPr>
            <w:tcW w:w="1323" w:type="dxa"/>
          </w:tcPr>
          <w:p w:rsidR="00706ADE" w:rsidRDefault="00706ADE">
            <w:pPr>
              <w:pStyle w:val="ConsPlusNormal"/>
            </w:pPr>
            <w:r>
              <w:t>3700,0</w:t>
            </w:r>
          </w:p>
        </w:tc>
        <w:tc>
          <w:tcPr>
            <w:tcW w:w="1191" w:type="dxa"/>
          </w:tcPr>
          <w:p w:rsidR="00706ADE" w:rsidRDefault="00706ADE">
            <w:pPr>
              <w:pStyle w:val="ConsPlusNormal"/>
            </w:pPr>
          </w:p>
        </w:tc>
      </w:tr>
      <w:tr w:rsidR="00706ADE">
        <w:tc>
          <w:tcPr>
            <w:tcW w:w="2381" w:type="dxa"/>
          </w:tcPr>
          <w:p w:rsidR="00706ADE" w:rsidRDefault="00706ADE">
            <w:pPr>
              <w:pStyle w:val="ConsPlusNormal"/>
            </w:pPr>
            <w:r>
              <w:t xml:space="preserve">Основное мероприятие "Повышение эффективности государственного управления и местного самоуправления, взаимодействия гражданского общества и бизнеса с органами государственной власти, качества и оперативности предоставления государственных услуг на основе широкого применения информационных и телекоммуникационных технологий </w:t>
            </w:r>
            <w:r>
              <w:lastRenderedPageBreak/>
              <w:t>(формирование электронного правительства)"</w:t>
            </w:r>
          </w:p>
        </w:tc>
        <w:tc>
          <w:tcPr>
            <w:tcW w:w="1531" w:type="dxa"/>
          </w:tcPr>
          <w:p w:rsidR="00706ADE" w:rsidRDefault="00706ADE">
            <w:pPr>
              <w:pStyle w:val="ConsPlusNormal"/>
            </w:pPr>
            <w:r>
              <w:lastRenderedPageBreak/>
              <w:t>ПЛ10500000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10300,6</w:t>
            </w:r>
          </w:p>
        </w:tc>
        <w:tc>
          <w:tcPr>
            <w:tcW w:w="1323" w:type="dxa"/>
          </w:tcPr>
          <w:p w:rsidR="00706ADE" w:rsidRDefault="00706ADE">
            <w:pPr>
              <w:pStyle w:val="ConsPlusNormal"/>
            </w:pPr>
            <w:r>
              <w:t>10300,6</w:t>
            </w:r>
          </w:p>
        </w:tc>
        <w:tc>
          <w:tcPr>
            <w:tcW w:w="1191" w:type="dxa"/>
          </w:tcPr>
          <w:p w:rsidR="00706ADE" w:rsidRDefault="00706ADE">
            <w:pPr>
              <w:pStyle w:val="ConsPlusNormal"/>
            </w:pPr>
          </w:p>
        </w:tc>
      </w:tr>
      <w:tr w:rsidR="00706ADE">
        <w:tc>
          <w:tcPr>
            <w:tcW w:w="2381" w:type="dxa"/>
          </w:tcPr>
          <w:p w:rsidR="00706ADE" w:rsidRDefault="00706ADE">
            <w:pPr>
              <w:pStyle w:val="ConsPlusNormal"/>
            </w:pPr>
            <w:r>
              <w:lastRenderedPageBreak/>
              <w:t>Реализация основного мероприятия</w:t>
            </w:r>
          </w:p>
        </w:tc>
        <w:tc>
          <w:tcPr>
            <w:tcW w:w="1531" w:type="dxa"/>
          </w:tcPr>
          <w:p w:rsidR="00706ADE" w:rsidRDefault="00706ADE">
            <w:pPr>
              <w:pStyle w:val="ConsPlusNormal"/>
            </w:pPr>
            <w:r>
              <w:t>ПЛ10571890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10300,6</w:t>
            </w:r>
          </w:p>
        </w:tc>
        <w:tc>
          <w:tcPr>
            <w:tcW w:w="1323" w:type="dxa"/>
          </w:tcPr>
          <w:p w:rsidR="00706ADE" w:rsidRDefault="00706ADE">
            <w:pPr>
              <w:pStyle w:val="ConsPlusNormal"/>
            </w:pPr>
            <w:r>
              <w:t>10300,6</w:t>
            </w:r>
          </w:p>
        </w:tc>
        <w:tc>
          <w:tcPr>
            <w:tcW w:w="1191" w:type="dxa"/>
          </w:tcPr>
          <w:p w:rsidR="00706ADE" w:rsidRDefault="00706ADE">
            <w:pPr>
              <w:pStyle w:val="ConsPlusNormal"/>
            </w:pPr>
          </w:p>
        </w:tc>
      </w:tr>
      <w:tr w:rsidR="00706ADE">
        <w:tc>
          <w:tcPr>
            <w:tcW w:w="2381"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ПЛ10571890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10300,6</w:t>
            </w:r>
          </w:p>
        </w:tc>
        <w:tc>
          <w:tcPr>
            <w:tcW w:w="1323" w:type="dxa"/>
          </w:tcPr>
          <w:p w:rsidR="00706ADE" w:rsidRDefault="00706ADE">
            <w:pPr>
              <w:pStyle w:val="ConsPlusNormal"/>
            </w:pPr>
            <w:r>
              <w:t>10300,6</w:t>
            </w:r>
          </w:p>
        </w:tc>
        <w:tc>
          <w:tcPr>
            <w:tcW w:w="1191" w:type="dxa"/>
          </w:tcPr>
          <w:p w:rsidR="00706ADE" w:rsidRDefault="00706ADE">
            <w:pPr>
              <w:pStyle w:val="ConsPlusNormal"/>
            </w:pPr>
          </w:p>
        </w:tc>
      </w:tr>
      <w:tr w:rsidR="00706ADE">
        <w:tc>
          <w:tcPr>
            <w:tcW w:w="2381" w:type="dxa"/>
          </w:tcPr>
          <w:p w:rsidR="00706ADE" w:rsidRDefault="00706ADE">
            <w:pPr>
              <w:pStyle w:val="ConsPlusNormal"/>
            </w:pPr>
            <w:r>
              <w:t>Связь и информатика</w:t>
            </w:r>
          </w:p>
        </w:tc>
        <w:tc>
          <w:tcPr>
            <w:tcW w:w="1531" w:type="dxa"/>
          </w:tcPr>
          <w:p w:rsidR="00706ADE" w:rsidRDefault="00706ADE">
            <w:pPr>
              <w:pStyle w:val="ConsPlusNormal"/>
            </w:pPr>
            <w:r>
              <w:t>ПЛ10571890</w:t>
            </w:r>
          </w:p>
        </w:tc>
        <w:tc>
          <w:tcPr>
            <w:tcW w:w="604" w:type="dxa"/>
          </w:tcPr>
          <w:p w:rsidR="00706ADE" w:rsidRDefault="00706ADE">
            <w:pPr>
              <w:pStyle w:val="ConsPlusNormal"/>
            </w:pPr>
            <w:r>
              <w:t>600</w:t>
            </w:r>
          </w:p>
        </w:tc>
        <w:tc>
          <w:tcPr>
            <w:tcW w:w="724" w:type="dxa"/>
          </w:tcPr>
          <w:p w:rsidR="00706ADE" w:rsidRDefault="00706ADE">
            <w:pPr>
              <w:pStyle w:val="ConsPlusNormal"/>
            </w:pPr>
            <w:r>
              <w:t>0410</w:t>
            </w:r>
          </w:p>
        </w:tc>
        <w:tc>
          <w:tcPr>
            <w:tcW w:w="1323" w:type="dxa"/>
          </w:tcPr>
          <w:p w:rsidR="00706ADE" w:rsidRDefault="00706ADE">
            <w:pPr>
              <w:pStyle w:val="ConsPlusNormal"/>
            </w:pPr>
            <w:r>
              <w:t>10300,6</w:t>
            </w:r>
          </w:p>
        </w:tc>
        <w:tc>
          <w:tcPr>
            <w:tcW w:w="1323" w:type="dxa"/>
          </w:tcPr>
          <w:p w:rsidR="00706ADE" w:rsidRDefault="00706ADE">
            <w:pPr>
              <w:pStyle w:val="ConsPlusNormal"/>
            </w:pPr>
            <w:r>
              <w:t>10300,6</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"Мероприятия по исполнению государственных работ в сфере информатики и государственных услуг по обеспечению предоставления государственных (муниципальных) услуг в многофункциональных центрах предоставления государственных (муниципальных) услуг"</w:t>
            </w:r>
          </w:p>
        </w:tc>
        <w:tc>
          <w:tcPr>
            <w:tcW w:w="1531" w:type="dxa"/>
          </w:tcPr>
          <w:p w:rsidR="00706ADE" w:rsidRDefault="00706ADE">
            <w:pPr>
              <w:pStyle w:val="ConsPlusNormal"/>
            </w:pPr>
            <w:r>
              <w:t>ПЛ10900000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124458,2</w:t>
            </w:r>
          </w:p>
        </w:tc>
        <w:tc>
          <w:tcPr>
            <w:tcW w:w="1323" w:type="dxa"/>
          </w:tcPr>
          <w:p w:rsidR="00706ADE" w:rsidRDefault="00706ADE">
            <w:pPr>
              <w:pStyle w:val="ConsPlusNormal"/>
            </w:pPr>
            <w:r>
              <w:t>124458,2</w:t>
            </w:r>
          </w:p>
        </w:tc>
        <w:tc>
          <w:tcPr>
            <w:tcW w:w="1191" w:type="dxa"/>
          </w:tcPr>
          <w:p w:rsidR="00706ADE" w:rsidRDefault="00706ADE">
            <w:pPr>
              <w:pStyle w:val="ConsPlusNormal"/>
            </w:pPr>
          </w:p>
        </w:tc>
      </w:tr>
      <w:tr w:rsidR="00706ADE">
        <w:tc>
          <w:tcPr>
            <w:tcW w:w="2381" w:type="dxa"/>
          </w:tcPr>
          <w:p w:rsidR="00706ADE" w:rsidRDefault="00706ADE">
            <w:pPr>
              <w:pStyle w:val="ConsPlusNormal"/>
            </w:pPr>
            <w:r>
              <w:t>Обеспечение деятельности (оказание услуг) государственных учреждений</w:t>
            </w:r>
          </w:p>
        </w:tc>
        <w:tc>
          <w:tcPr>
            <w:tcW w:w="1531" w:type="dxa"/>
          </w:tcPr>
          <w:p w:rsidR="00706ADE" w:rsidRDefault="00706ADE">
            <w:pPr>
              <w:pStyle w:val="ConsPlusNormal"/>
            </w:pPr>
            <w:r>
              <w:t>ПЛ10970110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124458,2</w:t>
            </w:r>
          </w:p>
        </w:tc>
        <w:tc>
          <w:tcPr>
            <w:tcW w:w="1323" w:type="dxa"/>
          </w:tcPr>
          <w:p w:rsidR="00706ADE" w:rsidRDefault="00706ADE">
            <w:pPr>
              <w:pStyle w:val="ConsPlusNormal"/>
            </w:pPr>
            <w:r>
              <w:t>124458,2</w:t>
            </w:r>
          </w:p>
        </w:tc>
        <w:tc>
          <w:tcPr>
            <w:tcW w:w="1191" w:type="dxa"/>
          </w:tcPr>
          <w:p w:rsidR="00706ADE" w:rsidRDefault="00706ADE">
            <w:pPr>
              <w:pStyle w:val="ConsPlusNormal"/>
            </w:pPr>
          </w:p>
        </w:tc>
      </w:tr>
      <w:tr w:rsidR="00706ADE">
        <w:tc>
          <w:tcPr>
            <w:tcW w:w="2381"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ПЛ10970110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124458,2</w:t>
            </w:r>
          </w:p>
        </w:tc>
        <w:tc>
          <w:tcPr>
            <w:tcW w:w="1323" w:type="dxa"/>
          </w:tcPr>
          <w:p w:rsidR="00706ADE" w:rsidRDefault="00706ADE">
            <w:pPr>
              <w:pStyle w:val="ConsPlusNormal"/>
            </w:pPr>
            <w:r>
              <w:t>124458,2</w:t>
            </w:r>
          </w:p>
        </w:tc>
        <w:tc>
          <w:tcPr>
            <w:tcW w:w="1191" w:type="dxa"/>
          </w:tcPr>
          <w:p w:rsidR="00706ADE" w:rsidRDefault="00706ADE">
            <w:pPr>
              <w:pStyle w:val="ConsPlusNormal"/>
            </w:pPr>
          </w:p>
        </w:tc>
      </w:tr>
      <w:tr w:rsidR="00706ADE">
        <w:tc>
          <w:tcPr>
            <w:tcW w:w="2381" w:type="dxa"/>
          </w:tcPr>
          <w:p w:rsidR="00706ADE" w:rsidRDefault="00706ADE">
            <w:pPr>
              <w:pStyle w:val="ConsPlusNormal"/>
            </w:pPr>
            <w:r>
              <w:t>Связь и информатика</w:t>
            </w:r>
          </w:p>
        </w:tc>
        <w:tc>
          <w:tcPr>
            <w:tcW w:w="1531" w:type="dxa"/>
          </w:tcPr>
          <w:p w:rsidR="00706ADE" w:rsidRDefault="00706ADE">
            <w:pPr>
              <w:pStyle w:val="ConsPlusNormal"/>
            </w:pPr>
            <w:r>
              <w:t>ПЛ10970110</w:t>
            </w:r>
          </w:p>
        </w:tc>
        <w:tc>
          <w:tcPr>
            <w:tcW w:w="604" w:type="dxa"/>
          </w:tcPr>
          <w:p w:rsidR="00706ADE" w:rsidRDefault="00706ADE">
            <w:pPr>
              <w:pStyle w:val="ConsPlusNormal"/>
            </w:pPr>
            <w:r>
              <w:t>600</w:t>
            </w:r>
          </w:p>
        </w:tc>
        <w:tc>
          <w:tcPr>
            <w:tcW w:w="724" w:type="dxa"/>
          </w:tcPr>
          <w:p w:rsidR="00706ADE" w:rsidRDefault="00706ADE">
            <w:pPr>
              <w:pStyle w:val="ConsPlusNormal"/>
            </w:pPr>
            <w:r>
              <w:t>0410</w:t>
            </w:r>
          </w:p>
        </w:tc>
        <w:tc>
          <w:tcPr>
            <w:tcW w:w="1323" w:type="dxa"/>
          </w:tcPr>
          <w:p w:rsidR="00706ADE" w:rsidRDefault="00706ADE">
            <w:pPr>
              <w:pStyle w:val="ConsPlusNormal"/>
            </w:pPr>
            <w:r>
              <w:t>124458,2</w:t>
            </w:r>
          </w:p>
        </w:tc>
        <w:tc>
          <w:tcPr>
            <w:tcW w:w="1323" w:type="dxa"/>
          </w:tcPr>
          <w:p w:rsidR="00706ADE" w:rsidRDefault="00706ADE">
            <w:pPr>
              <w:pStyle w:val="ConsPlusNormal"/>
            </w:pPr>
            <w:r>
              <w:t>124458,2</w:t>
            </w:r>
          </w:p>
        </w:tc>
        <w:tc>
          <w:tcPr>
            <w:tcW w:w="1191" w:type="dxa"/>
          </w:tcPr>
          <w:p w:rsidR="00706ADE" w:rsidRDefault="00706ADE">
            <w:pPr>
              <w:pStyle w:val="ConsPlusNormal"/>
            </w:pPr>
          </w:p>
        </w:tc>
      </w:tr>
      <w:tr w:rsidR="00706ADE">
        <w:tc>
          <w:tcPr>
            <w:tcW w:w="2381" w:type="dxa"/>
          </w:tcPr>
          <w:p w:rsidR="00706ADE" w:rsidRDefault="00706ADE">
            <w:pPr>
              <w:pStyle w:val="ConsPlusNormal"/>
            </w:pPr>
            <w:hyperlink r:id="rId848" w:history="1">
              <w:r>
                <w:rPr>
                  <w:color w:val="0000FF"/>
                </w:rPr>
                <w:t>Подпрограмма 3</w:t>
              </w:r>
            </w:hyperlink>
            <w:r>
              <w:t xml:space="preserve"> "Снижение административных барьеров и повышение эффективности предоставления </w:t>
            </w:r>
            <w:r>
              <w:lastRenderedPageBreak/>
              <w:t>государственных и муниципальных услуг заявителям"</w:t>
            </w:r>
          </w:p>
        </w:tc>
        <w:tc>
          <w:tcPr>
            <w:tcW w:w="1531" w:type="dxa"/>
          </w:tcPr>
          <w:p w:rsidR="00706ADE" w:rsidRDefault="00706ADE">
            <w:pPr>
              <w:pStyle w:val="ConsPlusNormal"/>
            </w:pPr>
            <w:r>
              <w:lastRenderedPageBreak/>
              <w:t>ПЛ30000000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13051,1</w:t>
            </w:r>
          </w:p>
        </w:tc>
        <w:tc>
          <w:tcPr>
            <w:tcW w:w="1323" w:type="dxa"/>
          </w:tcPr>
          <w:p w:rsidR="00706ADE" w:rsidRDefault="00706ADE">
            <w:pPr>
              <w:pStyle w:val="ConsPlusNormal"/>
            </w:pPr>
            <w:r>
              <w:t>12820,4</w:t>
            </w:r>
          </w:p>
        </w:tc>
        <w:tc>
          <w:tcPr>
            <w:tcW w:w="1191" w:type="dxa"/>
          </w:tcPr>
          <w:p w:rsidR="00706ADE" w:rsidRDefault="00706ADE">
            <w:pPr>
              <w:pStyle w:val="ConsPlusNormal"/>
            </w:pPr>
            <w:r>
              <w:t>230,6</w:t>
            </w:r>
          </w:p>
        </w:tc>
      </w:tr>
      <w:tr w:rsidR="00706ADE">
        <w:tc>
          <w:tcPr>
            <w:tcW w:w="2381" w:type="dxa"/>
          </w:tcPr>
          <w:p w:rsidR="00706ADE" w:rsidRDefault="00706ADE">
            <w:pPr>
              <w:pStyle w:val="ConsPlusNormal"/>
            </w:pPr>
            <w:r>
              <w:lastRenderedPageBreak/>
              <w:t>Основное мероприятие "Развитие сети МФЦ, территориально-обособленных структурных подразделений МФЦ"</w:t>
            </w:r>
          </w:p>
        </w:tc>
        <w:tc>
          <w:tcPr>
            <w:tcW w:w="1531" w:type="dxa"/>
          </w:tcPr>
          <w:p w:rsidR="00706ADE" w:rsidRDefault="00706ADE">
            <w:pPr>
              <w:pStyle w:val="ConsPlusNormal"/>
            </w:pPr>
            <w:r>
              <w:t>ПЛ30100000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5996,1</w:t>
            </w:r>
          </w:p>
        </w:tc>
        <w:tc>
          <w:tcPr>
            <w:tcW w:w="1323" w:type="dxa"/>
          </w:tcPr>
          <w:p w:rsidR="00706ADE" w:rsidRDefault="00706ADE">
            <w:pPr>
              <w:pStyle w:val="ConsPlusNormal"/>
            </w:pPr>
            <w:r>
              <w:t>5765,4</w:t>
            </w:r>
          </w:p>
        </w:tc>
        <w:tc>
          <w:tcPr>
            <w:tcW w:w="1191" w:type="dxa"/>
          </w:tcPr>
          <w:p w:rsidR="00706ADE" w:rsidRDefault="00706ADE">
            <w:pPr>
              <w:pStyle w:val="ConsPlusNormal"/>
            </w:pPr>
            <w:r>
              <w:t>230,6</w:t>
            </w:r>
          </w:p>
        </w:tc>
      </w:tr>
      <w:tr w:rsidR="00706ADE">
        <w:tc>
          <w:tcPr>
            <w:tcW w:w="2381" w:type="dxa"/>
          </w:tcPr>
          <w:p w:rsidR="00706ADE" w:rsidRDefault="00706ADE">
            <w:pPr>
              <w:pStyle w:val="ConsPlusNormal"/>
            </w:pPr>
            <w:r>
              <w:t>Создание и развитие сети многофункциональных центров предоставления государственных и муниципальных услуг</w:t>
            </w:r>
          </w:p>
        </w:tc>
        <w:tc>
          <w:tcPr>
            <w:tcW w:w="1531" w:type="dxa"/>
          </w:tcPr>
          <w:p w:rsidR="00706ADE" w:rsidRDefault="00706ADE">
            <w:pPr>
              <w:pStyle w:val="ConsPlusNormal"/>
            </w:pPr>
            <w:r>
              <w:t>ПЛ30153920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230,6</w:t>
            </w:r>
          </w:p>
        </w:tc>
        <w:tc>
          <w:tcPr>
            <w:tcW w:w="1323" w:type="dxa"/>
          </w:tcPr>
          <w:p w:rsidR="00706ADE" w:rsidRDefault="00706ADE">
            <w:pPr>
              <w:pStyle w:val="ConsPlusNormal"/>
            </w:pPr>
          </w:p>
        </w:tc>
        <w:tc>
          <w:tcPr>
            <w:tcW w:w="1191" w:type="dxa"/>
          </w:tcPr>
          <w:p w:rsidR="00706ADE" w:rsidRDefault="00706ADE">
            <w:pPr>
              <w:pStyle w:val="ConsPlusNormal"/>
            </w:pPr>
            <w:r>
              <w:t>230,6</w:t>
            </w:r>
          </w:p>
        </w:tc>
      </w:tr>
      <w:tr w:rsidR="00706ADE">
        <w:tc>
          <w:tcPr>
            <w:tcW w:w="2381"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ПЛ30153920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230,6</w:t>
            </w:r>
          </w:p>
        </w:tc>
        <w:tc>
          <w:tcPr>
            <w:tcW w:w="1323" w:type="dxa"/>
          </w:tcPr>
          <w:p w:rsidR="00706ADE" w:rsidRDefault="00706ADE">
            <w:pPr>
              <w:pStyle w:val="ConsPlusNormal"/>
            </w:pPr>
          </w:p>
        </w:tc>
        <w:tc>
          <w:tcPr>
            <w:tcW w:w="1191" w:type="dxa"/>
          </w:tcPr>
          <w:p w:rsidR="00706ADE" w:rsidRDefault="00706ADE">
            <w:pPr>
              <w:pStyle w:val="ConsPlusNormal"/>
            </w:pPr>
            <w:r>
              <w:t>230,6</w:t>
            </w:r>
          </w:p>
        </w:tc>
      </w:tr>
      <w:tr w:rsidR="00706ADE">
        <w:tc>
          <w:tcPr>
            <w:tcW w:w="2381" w:type="dxa"/>
          </w:tcPr>
          <w:p w:rsidR="00706ADE" w:rsidRDefault="00706ADE">
            <w:pPr>
              <w:pStyle w:val="ConsPlusNormal"/>
            </w:pPr>
            <w:r>
              <w:t>Другие общегосударственные вопросы</w:t>
            </w:r>
          </w:p>
        </w:tc>
        <w:tc>
          <w:tcPr>
            <w:tcW w:w="1531" w:type="dxa"/>
          </w:tcPr>
          <w:p w:rsidR="00706ADE" w:rsidRDefault="00706ADE">
            <w:pPr>
              <w:pStyle w:val="ConsPlusNormal"/>
            </w:pPr>
            <w:r>
              <w:t>ПЛ30153920</w:t>
            </w:r>
          </w:p>
        </w:tc>
        <w:tc>
          <w:tcPr>
            <w:tcW w:w="604" w:type="dxa"/>
          </w:tcPr>
          <w:p w:rsidR="00706ADE" w:rsidRDefault="00706ADE">
            <w:pPr>
              <w:pStyle w:val="ConsPlusNormal"/>
            </w:pPr>
            <w:r>
              <w:t>600</w:t>
            </w:r>
          </w:p>
        </w:tc>
        <w:tc>
          <w:tcPr>
            <w:tcW w:w="724" w:type="dxa"/>
          </w:tcPr>
          <w:p w:rsidR="00706ADE" w:rsidRDefault="00706ADE">
            <w:pPr>
              <w:pStyle w:val="ConsPlusNormal"/>
            </w:pPr>
            <w:r>
              <w:t>0113</w:t>
            </w:r>
          </w:p>
        </w:tc>
        <w:tc>
          <w:tcPr>
            <w:tcW w:w="1323" w:type="dxa"/>
          </w:tcPr>
          <w:p w:rsidR="00706ADE" w:rsidRDefault="00706ADE">
            <w:pPr>
              <w:pStyle w:val="ConsPlusNormal"/>
            </w:pPr>
            <w:r>
              <w:t>230,6</w:t>
            </w:r>
          </w:p>
        </w:tc>
        <w:tc>
          <w:tcPr>
            <w:tcW w:w="1323" w:type="dxa"/>
          </w:tcPr>
          <w:p w:rsidR="00706ADE" w:rsidRDefault="00706ADE">
            <w:pPr>
              <w:pStyle w:val="ConsPlusNormal"/>
            </w:pPr>
          </w:p>
        </w:tc>
        <w:tc>
          <w:tcPr>
            <w:tcW w:w="1191" w:type="dxa"/>
          </w:tcPr>
          <w:p w:rsidR="00706ADE" w:rsidRDefault="00706ADE">
            <w:pPr>
              <w:pStyle w:val="ConsPlusNormal"/>
            </w:pPr>
            <w:r>
              <w:t>230,6</w:t>
            </w:r>
          </w:p>
        </w:tc>
      </w:tr>
      <w:tr w:rsidR="00706ADE">
        <w:tc>
          <w:tcPr>
            <w:tcW w:w="2381" w:type="dxa"/>
          </w:tcPr>
          <w:p w:rsidR="00706ADE" w:rsidRDefault="00706ADE">
            <w:pPr>
              <w:pStyle w:val="ConsPlusNormal"/>
            </w:pPr>
            <w:r>
              <w:t>Реализация основного мероприятия</w:t>
            </w:r>
          </w:p>
        </w:tc>
        <w:tc>
          <w:tcPr>
            <w:tcW w:w="1531" w:type="dxa"/>
          </w:tcPr>
          <w:p w:rsidR="00706ADE" w:rsidRDefault="00706ADE">
            <w:pPr>
              <w:pStyle w:val="ConsPlusNormal"/>
            </w:pPr>
            <w:r>
              <w:t>ПЛ30171890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1897,3</w:t>
            </w:r>
          </w:p>
        </w:tc>
        <w:tc>
          <w:tcPr>
            <w:tcW w:w="1323" w:type="dxa"/>
          </w:tcPr>
          <w:p w:rsidR="00706ADE" w:rsidRDefault="00706ADE">
            <w:pPr>
              <w:pStyle w:val="ConsPlusNormal"/>
            </w:pPr>
            <w:r>
              <w:t>1897,3</w:t>
            </w:r>
          </w:p>
        </w:tc>
        <w:tc>
          <w:tcPr>
            <w:tcW w:w="1191" w:type="dxa"/>
          </w:tcPr>
          <w:p w:rsidR="00706ADE" w:rsidRDefault="00706ADE">
            <w:pPr>
              <w:pStyle w:val="ConsPlusNormal"/>
            </w:pPr>
          </w:p>
        </w:tc>
      </w:tr>
      <w:tr w:rsidR="00706ADE">
        <w:tc>
          <w:tcPr>
            <w:tcW w:w="2381"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ПЛ30171890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1897,3</w:t>
            </w:r>
          </w:p>
        </w:tc>
        <w:tc>
          <w:tcPr>
            <w:tcW w:w="1323" w:type="dxa"/>
          </w:tcPr>
          <w:p w:rsidR="00706ADE" w:rsidRDefault="00706ADE">
            <w:pPr>
              <w:pStyle w:val="ConsPlusNormal"/>
            </w:pPr>
            <w:r>
              <w:t>1897,3</w:t>
            </w:r>
          </w:p>
        </w:tc>
        <w:tc>
          <w:tcPr>
            <w:tcW w:w="1191" w:type="dxa"/>
          </w:tcPr>
          <w:p w:rsidR="00706ADE" w:rsidRDefault="00706ADE">
            <w:pPr>
              <w:pStyle w:val="ConsPlusNormal"/>
            </w:pPr>
          </w:p>
        </w:tc>
      </w:tr>
      <w:tr w:rsidR="00706ADE">
        <w:tc>
          <w:tcPr>
            <w:tcW w:w="2381" w:type="dxa"/>
          </w:tcPr>
          <w:p w:rsidR="00706ADE" w:rsidRDefault="00706ADE">
            <w:pPr>
              <w:pStyle w:val="ConsPlusNormal"/>
            </w:pPr>
            <w:r>
              <w:t>Связь и информатика</w:t>
            </w:r>
          </w:p>
        </w:tc>
        <w:tc>
          <w:tcPr>
            <w:tcW w:w="1531" w:type="dxa"/>
          </w:tcPr>
          <w:p w:rsidR="00706ADE" w:rsidRDefault="00706ADE">
            <w:pPr>
              <w:pStyle w:val="ConsPlusNormal"/>
            </w:pPr>
            <w:r>
              <w:t>ПЛ30171890</w:t>
            </w:r>
          </w:p>
        </w:tc>
        <w:tc>
          <w:tcPr>
            <w:tcW w:w="604" w:type="dxa"/>
          </w:tcPr>
          <w:p w:rsidR="00706ADE" w:rsidRDefault="00706ADE">
            <w:pPr>
              <w:pStyle w:val="ConsPlusNormal"/>
            </w:pPr>
            <w:r>
              <w:t>600</w:t>
            </w:r>
          </w:p>
        </w:tc>
        <w:tc>
          <w:tcPr>
            <w:tcW w:w="724" w:type="dxa"/>
          </w:tcPr>
          <w:p w:rsidR="00706ADE" w:rsidRDefault="00706ADE">
            <w:pPr>
              <w:pStyle w:val="ConsPlusNormal"/>
            </w:pPr>
            <w:r>
              <w:t>0410</w:t>
            </w:r>
          </w:p>
        </w:tc>
        <w:tc>
          <w:tcPr>
            <w:tcW w:w="1323" w:type="dxa"/>
          </w:tcPr>
          <w:p w:rsidR="00706ADE" w:rsidRDefault="00706ADE">
            <w:pPr>
              <w:pStyle w:val="ConsPlusNormal"/>
            </w:pPr>
            <w:r>
              <w:t>1897,3</w:t>
            </w:r>
          </w:p>
        </w:tc>
        <w:tc>
          <w:tcPr>
            <w:tcW w:w="1323" w:type="dxa"/>
          </w:tcPr>
          <w:p w:rsidR="00706ADE" w:rsidRDefault="00706ADE">
            <w:pPr>
              <w:pStyle w:val="ConsPlusNormal"/>
            </w:pPr>
            <w:r>
              <w:t>1897,3</w:t>
            </w:r>
          </w:p>
        </w:tc>
        <w:tc>
          <w:tcPr>
            <w:tcW w:w="1191" w:type="dxa"/>
          </w:tcPr>
          <w:p w:rsidR="00706ADE" w:rsidRDefault="00706ADE">
            <w:pPr>
              <w:pStyle w:val="ConsPlusNormal"/>
            </w:pPr>
          </w:p>
        </w:tc>
      </w:tr>
      <w:tr w:rsidR="00706ADE">
        <w:tc>
          <w:tcPr>
            <w:tcW w:w="2381" w:type="dxa"/>
          </w:tcPr>
          <w:p w:rsidR="00706ADE" w:rsidRDefault="00706ADE">
            <w:pPr>
              <w:pStyle w:val="ConsPlusNormal"/>
            </w:pPr>
            <w:r>
              <w:t>Капитальный ремонт</w:t>
            </w:r>
          </w:p>
        </w:tc>
        <w:tc>
          <w:tcPr>
            <w:tcW w:w="1531" w:type="dxa"/>
          </w:tcPr>
          <w:p w:rsidR="00706ADE" w:rsidRDefault="00706ADE">
            <w:pPr>
              <w:pStyle w:val="ConsPlusNormal"/>
            </w:pPr>
            <w:r>
              <w:t>ПЛ30172320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3868,1</w:t>
            </w:r>
          </w:p>
        </w:tc>
        <w:tc>
          <w:tcPr>
            <w:tcW w:w="1323" w:type="dxa"/>
          </w:tcPr>
          <w:p w:rsidR="00706ADE" w:rsidRDefault="00706ADE">
            <w:pPr>
              <w:pStyle w:val="ConsPlusNormal"/>
            </w:pPr>
            <w:r>
              <w:t>3868,1</w:t>
            </w:r>
          </w:p>
        </w:tc>
        <w:tc>
          <w:tcPr>
            <w:tcW w:w="1191" w:type="dxa"/>
          </w:tcPr>
          <w:p w:rsidR="00706ADE" w:rsidRDefault="00706ADE">
            <w:pPr>
              <w:pStyle w:val="ConsPlusNormal"/>
            </w:pPr>
          </w:p>
        </w:tc>
      </w:tr>
      <w:tr w:rsidR="00706ADE">
        <w:tc>
          <w:tcPr>
            <w:tcW w:w="2381"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ПЛ30172320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3868,1</w:t>
            </w:r>
          </w:p>
        </w:tc>
        <w:tc>
          <w:tcPr>
            <w:tcW w:w="1323" w:type="dxa"/>
          </w:tcPr>
          <w:p w:rsidR="00706ADE" w:rsidRDefault="00706ADE">
            <w:pPr>
              <w:pStyle w:val="ConsPlusNormal"/>
            </w:pPr>
            <w:r>
              <w:t>3868,1</w:t>
            </w:r>
          </w:p>
        </w:tc>
        <w:tc>
          <w:tcPr>
            <w:tcW w:w="1191" w:type="dxa"/>
          </w:tcPr>
          <w:p w:rsidR="00706ADE" w:rsidRDefault="00706ADE">
            <w:pPr>
              <w:pStyle w:val="ConsPlusNormal"/>
            </w:pPr>
          </w:p>
        </w:tc>
      </w:tr>
      <w:tr w:rsidR="00706ADE">
        <w:tc>
          <w:tcPr>
            <w:tcW w:w="2381" w:type="dxa"/>
          </w:tcPr>
          <w:p w:rsidR="00706ADE" w:rsidRDefault="00706ADE">
            <w:pPr>
              <w:pStyle w:val="ConsPlusNormal"/>
            </w:pPr>
            <w:r>
              <w:t>Связь и информатика</w:t>
            </w:r>
          </w:p>
        </w:tc>
        <w:tc>
          <w:tcPr>
            <w:tcW w:w="1531" w:type="dxa"/>
          </w:tcPr>
          <w:p w:rsidR="00706ADE" w:rsidRDefault="00706ADE">
            <w:pPr>
              <w:pStyle w:val="ConsPlusNormal"/>
            </w:pPr>
            <w:r>
              <w:t>ПЛ30172320</w:t>
            </w:r>
          </w:p>
        </w:tc>
        <w:tc>
          <w:tcPr>
            <w:tcW w:w="604" w:type="dxa"/>
          </w:tcPr>
          <w:p w:rsidR="00706ADE" w:rsidRDefault="00706ADE">
            <w:pPr>
              <w:pStyle w:val="ConsPlusNormal"/>
            </w:pPr>
            <w:r>
              <w:t>600</w:t>
            </w:r>
          </w:p>
        </w:tc>
        <w:tc>
          <w:tcPr>
            <w:tcW w:w="724" w:type="dxa"/>
          </w:tcPr>
          <w:p w:rsidR="00706ADE" w:rsidRDefault="00706ADE">
            <w:pPr>
              <w:pStyle w:val="ConsPlusNormal"/>
            </w:pPr>
            <w:r>
              <w:t>0410</w:t>
            </w:r>
          </w:p>
        </w:tc>
        <w:tc>
          <w:tcPr>
            <w:tcW w:w="1323" w:type="dxa"/>
          </w:tcPr>
          <w:p w:rsidR="00706ADE" w:rsidRDefault="00706ADE">
            <w:pPr>
              <w:pStyle w:val="ConsPlusNormal"/>
            </w:pPr>
            <w:r>
              <w:t>3868,1</w:t>
            </w:r>
          </w:p>
        </w:tc>
        <w:tc>
          <w:tcPr>
            <w:tcW w:w="1323" w:type="dxa"/>
          </w:tcPr>
          <w:p w:rsidR="00706ADE" w:rsidRDefault="00706ADE">
            <w:pPr>
              <w:pStyle w:val="ConsPlusNormal"/>
            </w:pPr>
            <w:r>
              <w:t>3868,1</w:t>
            </w:r>
          </w:p>
        </w:tc>
        <w:tc>
          <w:tcPr>
            <w:tcW w:w="1191" w:type="dxa"/>
          </w:tcPr>
          <w:p w:rsidR="00706ADE" w:rsidRDefault="00706ADE">
            <w:pPr>
              <w:pStyle w:val="ConsPlusNormal"/>
            </w:pPr>
          </w:p>
        </w:tc>
      </w:tr>
      <w:tr w:rsidR="00706ADE">
        <w:tc>
          <w:tcPr>
            <w:tcW w:w="2381" w:type="dxa"/>
          </w:tcPr>
          <w:p w:rsidR="00706ADE" w:rsidRDefault="00706ADE">
            <w:pPr>
              <w:pStyle w:val="ConsPlusNormal"/>
            </w:pPr>
            <w:r>
              <w:t xml:space="preserve">Основное мероприятие "Внедрение, развитие и </w:t>
            </w:r>
            <w:r>
              <w:lastRenderedPageBreak/>
              <w:t>обеспечение функционирования автоматизированной информационной системы МФЦ"</w:t>
            </w:r>
          </w:p>
        </w:tc>
        <w:tc>
          <w:tcPr>
            <w:tcW w:w="1531" w:type="dxa"/>
          </w:tcPr>
          <w:p w:rsidR="00706ADE" w:rsidRDefault="00706ADE">
            <w:pPr>
              <w:pStyle w:val="ConsPlusNormal"/>
            </w:pPr>
            <w:r>
              <w:lastRenderedPageBreak/>
              <w:t>ПЛ30200000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6961,0</w:t>
            </w:r>
          </w:p>
        </w:tc>
        <w:tc>
          <w:tcPr>
            <w:tcW w:w="1323" w:type="dxa"/>
          </w:tcPr>
          <w:p w:rsidR="00706ADE" w:rsidRDefault="00706ADE">
            <w:pPr>
              <w:pStyle w:val="ConsPlusNormal"/>
            </w:pPr>
            <w:r>
              <w:t>6961,0</w:t>
            </w:r>
          </w:p>
        </w:tc>
        <w:tc>
          <w:tcPr>
            <w:tcW w:w="1191" w:type="dxa"/>
          </w:tcPr>
          <w:p w:rsidR="00706ADE" w:rsidRDefault="00706ADE">
            <w:pPr>
              <w:pStyle w:val="ConsPlusNormal"/>
            </w:pPr>
          </w:p>
        </w:tc>
      </w:tr>
      <w:tr w:rsidR="00706ADE">
        <w:tc>
          <w:tcPr>
            <w:tcW w:w="2381" w:type="dxa"/>
          </w:tcPr>
          <w:p w:rsidR="00706ADE" w:rsidRDefault="00706ADE">
            <w:pPr>
              <w:pStyle w:val="ConsPlusNormal"/>
            </w:pPr>
            <w:r>
              <w:lastRenderedPageBreak/>
              <w:t>Реализация основного мероприятия</w:t>
            </w:r>
          </w:p>
        </w:tc>
        <w:tc>
          <w:tcPr>
            <w:tcW w:w="1531" w:type="dxa"/>
          </w:tcPr>
          <w:p w:rsidR="00706ADE" w:rsidRDefault="00706ADE">
            <w:pPr>
              <w:pStyle w:val="ConsPlusNormal"/>
            </w:pPr>
            <w:r>
              <w:t>ПЛ30271890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6961,0</w:t>
            </w:r>
          </w:p>
        </w:tc>
        <w:tc>
          <w:tcPr>
            <w:tcW w:w="1323" w:type="dxa"/>
          </w:tcPr>
          <w:p w:rsidR="00706ADE" w:rsidRDefault="00706ADE">
            <w:pPr>
              <w:pStyle w:val="ConsPlusNormal"/>
            </w:pPr>
            <w:r>
              <w:t>6961,0</w:t>
            </w:r>
          </w:p>
        </w:tc>
        <w:tc>
          <w:tcPr>
            <w:tcW w:w="1191" w:type="dxa"/>
          </w:tcPr>
          <w:p w:rsidR="00706ADE" w:rsidRDefault="00706ADE">
            <w:pPr>
              <w:pStyle w:val="ConsPlusNormal"/>
            </w:pPr>
          </w:p>
        </w:tc>
      </w:tr>
      <w:tr w:rsidR="00706ADE">
        <w:tc>
          <w:tcPr>
            <w:tcW w:w="2381"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ПЛ30271890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6961,0</w:t>
            </w:r>
          </w:p>
        </w:tc>
        <w:tc>
          <w:tcPr>
            <w:tcW w:w="1323" w:type="dxa"/>
          </w:tcPr>
          <w:p w:rsidR="00706ADE" w:rsidRDefault="00706ADE">
            <w:pPr>
              <w:pStyle w:val="ConsPlusNormal"/>
            </w:pPr>
            <w:r>
              <w:t>6961,0</w:t>
            </w:r>
          </w:p>
        </w:tc>
        <w:tc>
          <w:tcPr>
            <w:tcW w:w="1191" w:type="dxa"/>
          </w:tcPr>
          <w:p w:rsidR="00706ADE" w:rsidRDefault="00706ADE">
            <w:pPr>
              <w:pStyle w:val="ConsPlusNormal"/>
            </w:pPr>
          </w:p>
        </w:tc>
      </w:tr>
      <w:tr w:rsidR="00706ADE">
        <w:tc>
          <w:tcPr>
            <w:tcW w:w="2381" w:type="dxa"/>
          </w:tcPr>
          <w:p w:rsidR="00706ADE" w:rsidRDefault="00706ADE">
            <w:pPr>
              <w:pStyle w:val="ConsPlusNormal"/>
            </w:pPr>
            <w:r>
              <w:t>Связь и информатика</w:t>
            </w:r>
          </w:p>
        </w:tc>
        <w:tc>
          <w:tcPr>
            <w:tcW w:w="1531" w:type="dxa"/>
          </w:tcPr>
          <w:p w:rsidR="00706ADE" w:rsidRDefault="00706ADE">
            <w:pPr>
              <w:pStyle w:val="ConsPlusNormal"/>
            </w:pPr>
            <w:r>
              <w:t>ПЛ30271890</w:t>
            </w:r>
          </w:p>
        </w:tc>
        <w:tc>
          <w:tcPr>
            <w:tcW w:w="604" w:type="dxa"/>
          </w:tcPr>
          <w:p w:rsidR="00706ADE" w:rsidRDefault="00706ADE">
            <w:pPr>
              <w:pStyle w:val="ConsPlusNormal"/>
            </w:pPr>
            <w:r>
              <w:t>600</w:t>
            </w:r>
          </w:p>
        </w:tc>
        <w:tc>
          <w:tcPr>
            <w:tcW w:w="724" w:type="dxa"/>
          </w:tcPr>
          <w:p w:rsidR="00706ADE" w:rsidRDefault="00706ADE">
            <w:pPr>
              <w:pStyle w:val="ConsPlusNormal"/>
            </w:pPr>
            <w:r>
              <w:t>0410</w:t>
            </w:r>
          </w:p>
        </w:tc>
        <w:tc>
          <w:tcPr>
            <w:tcW w:w="1323" w:type="dxa"/>
          </w:tcPr>
          <w:p w:rsidR="00706ADE" w:rsidRDefault="00706ADE">
            <w:pPr>
              <w:pStyle w:val="ConsPlusNormal"/>
            </w:pPr>
            <w:r>
              <w:t>6961,0</w:t>
            </w:r>
          </w:p>
        </w:tc>
        <w:tc>
          <w:tcPr>
            <w:tcW w:w="1323" w:type="dxa"/>
          </w:tcPr>
          <w:p w:rsidR="00706ADE" w:rsidRDefault="00706ADE">
            <w:pPr>
              <w:pStyle w:val="ConsPlusNormal"/>
            </w:pPr>
            <w:r>
              <w:t>6961,0</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"Информационное сопровождение создания и функционирования МФЦ"</w:t>
            </w:r>
          </w:p>
        </w:tc>
        <w:tc>
          <w:tcPr>
            <w:tcW w:w="1531" w:type="dxa"/>
          </w:tcPr>
          <w:p w:rsidR="00706ADE" w:rsidRDefault="00706ADE">
            <w:pPr>
              <w:pStyle w:val="ConsPlusNormal"/>
            </w:pPr>
            <w:r>
              <w:t>ПЛ30300000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94,0</w:t>
            </w:r>
          </w:p>
        </w:tc>
        <w:tc>
          <w:tcPr>
            <w:tcW w:w="1323" w:type="dxa"/>
          </w:tcPr>
          <w:p w:rsidR="00706ADE" w:rsidRDefault="00706ADE">
            <w:pPr>
              <w:pStyle w:val="ConsPlusNormal"/>
            </w:pPr>
            <w:r>
              <w:t>94,0</w:t>
            </w:r>
          </w:p>
        </w:tc>
        <w:tc>
          <w:tcPr>
            <w:tcW w:w="1191" w:type="dxa"/>
          </w:tcPr>
          <w:p w:rsidR="00706ADE" w:rsidRDefault="00706ADE">
            <w:pPr>
              <w:pStyle w:val="ConsPlusNormal"/>
            </w:pPr>
          </w:p>
        </w:tc>
      </w:tr>
      <w:tr w:rsidR="00706ADE">
        <w:tc>
          <w:tcPr>
            <w:tcW w:w="2381" w:type="dxa"/>
          </w:tcPr>
          <w:p w:rsidR="00706ADE" w:rsidRDefault="00706ADE">
            <w:pPr>
              <w:pStyle w:val="ConsPlusNormal"/>
            </w:pPr>
            <w:r>
              <w:t>Реализация основного мероприятия</w:t>
            </w:r>
          </w:p>
        </w:tc>
        <w:tc>
          <w:tcPr>
            <w:tcW w:w="1531" w:type="dxa"/>
          </w:tcPr>
          <w:p w:rsidR="00706ADE" w:rsidRDefault="00706ADE">
            <w:pPr>
              <w:pStyle w:val="ConsPlusNormal"/>
            </w:pPr>
            <w:r>
              <w:t>ПЛ30371890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94,0</w:t>
            </w:r>
          </w:p>
        </w:tc>
        <w:tc>
          <w:tcPr>
            <w:tcW w:w="1323" w:type="dxa"/>
          </w:tcPr>
          <w:p w:rsidR="00706ADE" w:rsidRDefault="00706ADE">
            <w:pPr>
              <w:pStyle w:val="ConsPlusNormal"/>
            </w:pPr>
            <w:r>
              <w:t>94,0</w:t>
            </w:r>
          </w:p>
        </w:tc>
        <w:tc>
          <w:tcPr>
            <w:tcW w:w="1191" w:type="dxa"/>
          </w:tcPr>
          <w:p w:rsidR="00706ADE" w:rsidRDefault="00706ADE">
            <w:pPr>
              <w:pStyle w:val="ConsPlusNormal"/>
            </w:pPr>
          </w:p>
        </w:tc>
      </w:tr>
      <w:tr w:rsidR="00706ADE">
        <w:tc>
          <w:tcPr>
            <w:tcW w:w="2381" w:type="dxa"/>
          </w:tcPr>
          <w:p w:rsidR="00706ADE" w:rsidRDefault="00706ADE">
            <w:pPr>
              <w:pStyle w:val="ConsPlusNormal"/>
            </w:pPr>
            <w:r>
              <w:t>Закупка товаров, работ и услуг для обеспечения государственных (муниципальных) нужд</w:t>
            </w:r>
          </w:p>
        </w:tc>
        <w:tc>
          <w:tcPr>
            <w:tcW w:w="1531" w:type="dxa"/>
          </w:tcPr>
          <w:p w:rsidR="00706ADE" w:rsidRDefault="00706ADE">
            <w:pPr>
              <w:pStyle w:val="ConsPlusNormal"/>
            </w:pPr>
            <w:r>
              <w:t>ПЛ30371890</w:t>
            </w:r>
          </w:p>
        </w:tc>
        <w:tc>
          <w:tcPr>
            <w:tcW w:w="604" w:type="dxa"/>
          </w:tcPr>
          <w:p w:rsidR="00706ADE" w:rsidRDefault="00706ADE">
            <w:pPr>
              <w:pStyle w:val="ConsPlusNormal"/>
            </w:pPr>
            <w:r>
              <w:t>200</w:t>
            </w:r>
          </w:p>
        </w:tc>
        <w:tc>
          <w:tcPr>
            <w:tcW w:w="724" w:type="dxa"/>
          </w:tcPr>
          <w:p w:rsidR="00706ADE" w:rsidRDefault="00706ADE">
            <w:pPr>
              <w:pStyle w:val="ConsPlusNormal"/>
            </w:pPr>
          </w:p>
        </w:tc>
        <w:tc>
          <w:tcPr>
            <w:tcW w:w="1323" w:type="dxa"/>
          </w:tcPr>
          <w:p w:rsidR="00706ADE" w:rsidRDefault="00706ADE">
            <w:pPr>
              <w:pStyle w:val="ConsPlusNormal"/>
            </w:pPr>
            <w:r>
              <w:t>94,0</w:t>
            </w:r>
          </w:p>
        </w:tc>
        <w:tc>
          <w:tcPr>
            <w:tcW w:w="1323" w:type="dxa"/>
          </w:tcPr>
          <w:p w:rsidR="00706ADE" w:rsidRDefault="00706ADE">
            <w:pPr>
              <w:pStyle w:val="ConsPlusNormal"/>
            </w:pPr>
            <w:r>
              <w:t>94,0</w:t>
            </w:r>
          </w:p>
        </w:tc>
        <w:tc>
          <w:tcPr>
            <w:tcW w:w="1191" w:type="dxa"/>
          </w:tcPr>
          <w:p w:rsidR="00706ADE" w:rsidRDefault="00706ADE">
            <w:pPr>
              <w:pStyle w:val="ConsPlusNormal"/>
            </w:pPr>
          </w:p>
        </w:tc>
      </w:tr>
      <w:tr w:rsidR="00706ADE">
        <w:tc>
          <w:tcPr>
            <w:tcW w:w="2381" w:type="dxa"/>
          </w:tcPr>
          <w:p w:rsidR="00706ADE" w:rsidRDefault="00706ADE">
            <w:pPr>
              <w:pStyle w:val="ConsPlusNormal"/>
            </w:pPr>
            <w:r>
              <w:t>Связь и информатика</w:t>
            </w:r>
          </w:p>
        </w:tc>
        <w:tc>
          <w:tcPr>
            <w:tcW w:w="1531" w:type="dxa"/>
          </w:tcPr>
          <w:p w:rsidR="00706ADE" w:rsidRDefault="00706ADE">
            <w:pPr>
              <w:pStyle w:val="ConsPlusNormal"/>
            </w:pPr>
            <w:r>
              <w:t>ПЛ30371890</w:t>
            </w:r>
          </w:p>
        </w:tc>
        <w:tc>
          <w:tcPr>
            <w:tcW w:w="604" w:type="dxa"/>
          </w:tcPr>
          <w:p w:rsidR="00706ADE" w:rsidRDefault="00706ADE">
            <w:pPr>
              <w:pStyle w:val="ConsPlusNormal"/>
            </w:pPr>
            <w:r>
              <w:t>200</w:t>
            </w:r>
          </w:p>
        </w:tc>
        <w:tc>
          <w:tcPr>
            <w:tcW w:w="724" w:type="dxa"/>
          </w:tcPr>
          <w:p w:rsidR="00706ADE" w:rsidRDefault="00706ADE">
            <w:pPr>
              <w:pStyle w:val="ConsPlusNormal"/>
            </w:pPr>
            <w:r>
              <w:t>0410</w:t>
            </w:r>
          </w:p>
        </w:tc>
        <w:tc>
          <w:tcPr>
            <w:tcW w:w="1323" w:type="dxa"/>
          </w:tcPr>
          <w:p w:rsidR="00706ADE" w:rsidRDefault="00706ADE">
            <w:pPr>
              <w:pStyle w:val="ConsPlusNormal"/>
            </w:pPr>
            <w:r>
              <w:t>94,0</w:t>
            </w:r>
          </w:p>
        </w:tc>
        <w:tc>
          <w:tcPr>
            <w:tcW w:w="1323" w:type="dxa"/>
          </w:tcPr>
          <w:p w:rsidR="00706ADE" w:rsidRDefault="00706ADE">
            <w:pPr>
              <w:pStyle w:val="ConsPlusNormal"/>
            </w:pPr>
            <w:r>
              <w:t>94,0</w:t>
            </w:r>
          </w:p>
        </w:tc>
        <w:tc>
          <w:tcPr>
            <w:tcW w:w="1191" w:type="dxa"/>
          </w:tcPr>
          <w:p w:rsidR="00706ADE" w:rsidRDefault="00706ADE">
            <w:pPr>
              <w:pStyle w:val="ConsPlusNormal"/>
            </w:pPr>
          </w:p>
        </w:tc>
      </w:tr>
      <w:tr w:rsidR="00706ADE">
        <w:tc>
          <w:tcPr>
            <w:tcW w:w="2381" w:type="dxa"/>
          </w:tcPr>
          <w:p w:rsidR="00706ADE" w:rsidRDefault="00706ADE">
            <w:pPr>
              <w:pStyle w:val="ConsPlusNormal"/>
            </w:pPr>
            <w:r>
              <w:t xml:space="preserve">Государственная </w:t>
            </w:r>
            <w:hyperlink r:id="rId849" w:history="1">
              <w:r>
                <w:rPr>
                  <w:color w:val="0000FF"/>
                </w:rPr>
                <w:t>программа</w:t>
              </w:r>
            </w:hyperlink>
            <w:r>
              <w:t xml:space="preserve"> Орловской области "Обеспечение законности и правопорядка на территории Орловской области"</w:t>
            </w:r>
          </w:p>
        </w:tc>
        <w:tc>
          <w:tcPr>
            <w:tcW w:w="1531" w:type="dxa"/>
          </w:tcPr>
          <w:p w:rsidR="00706ADE" w:rsidRDefault="00706ADE">
            <w:pPr>
              <w:pStyle w:val="ConsPlusNormal"/>
            </w:pPr>
            <w:r>
              <w:t>ПП00000000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4222,0</w:t>
            </w:r>
          </w:p>
        </w:tc>
        <w:tc>
          <w:tcPr>
            <w:tcW w:w="1323" w:type="dxa"/>
          </w:tcPr>
          <w:p w:rsidR="00706ADE" w:rsidRDefault="00706ADE">
            <w:pPr>
              <w:pStyle w:val="ConsPlusNormal"/>
            </w:pPr>
            <w:r>
              <w:t>3540,5</w:t>
            </w:r>
          </w:p>
        </w:tc>
        <w:tc>
          <w:tcPr>
            <w:tcW w:w="1191" w:type="dxa"/>
          </w:tcPr>
          <w:p w:rsidR="00706ADE" w:rsidRDefault="00706ADE">
            <w:pPr>
              <w:pStyle w:val="ConsPlusNormal"/>
            </w:pPr>
            <w:r>
              <w:t>681,5</w:t>
            </w:r>
          </w:p>
        </w:tc>
      </w:tr>
      <w:tr w:rsidR="00706ADE">
        <w:tc>
          <w:tcPr>
            <w:tcW w:w="2381" w:type="dxa"/>
          </w:tcPr>
          <w:p w:rsidR="00706ADE" w:rsidRDefault="00706ADE">
            <w:pPr>
              <w:pStyle w:val="ConsPlusNormal"/>
            </w:pPr>
            <w:hyperlink r:id="rId850" w:history="1">
              <w:r>
                <w:rPr>
                  <w:color w:val="0000FF"/>
                </w:rPr>
                <w:t>Подпрограмма 1</w:t>
              </w:r>
            </w:hyperlink>
            <w:r>
              <w:t xml:space="preserve"> "Профилактика правонарушений и борьба с преступностью"</w:t>
            </w:r>
          </w:p>
        </w:tc>
        <w:tc>
          <w:tcPr>
            <w:tcW w:w="1531" w:type="dxa"/>
          </w:tcPr>
          <w:p w:rsidR="00706ADE" w:rsidRDefault="00706ADE">
            <w:pPr>
              <w:pStyle w:val="ConsPlusNormal"/>
            </w:pPr>
            <w:r>
              <w:t>ПП10000000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3040,5</w:t>
            </w:r>
          </w:p>
        </w:tc>
        <w:tc>
          <w:tcPr>
            <w:tcW w:w="1323" w:type="dxa"/>
          </w:tcPr>
          <w:p w:rsidR="00706ADE" w:rsidRDefault="00706ADE">
            <w:pPr>
              <w:pStyle w:val="ConsPlusNormal"/>
            </w:pPr>
            <w:r>
              <w:t>3040,5</w:t>
            </w:r>
          </w:p>
        </w:tc>
        <w:tc>
          <w:tcPr>
            <w:tcW w:w="1191" w:type="dxa"/>
          </w:tcPr>
          <w:p w:rsidR="00706ADE" w:rsidRDefault="00706ADE">
            <w:pPr>
              <w:pStyle w:val="ConsPlusNormal"/>
            </w:pPr>
          </w:p>
        </w:tc>
      </w:tr>
      <w:tr w:rsidR="00706ADE">
        <w:tc>
          <w:tcPr>
            <w:tcW w:w="2381" w:type="dxa"/>
          </w:tcPr>
          <w:p w:rsidR="00706ADE" w:rsidRDefault="00706ADE">
            <w:pPr>
              <w:pStyle w:val="ConsPlusNormal"/>
            </w:pPr>
            <w:r>
              <w:t xml:space="preserve">Основное мероприятие "Дальнейшее внедрение комплекса технических средств контроля за </w:t>
            </w:r>
            <w:r>
              <w:lastRenderedPageBreak/>
              <w:t>состоянием правопорядка (АПК "Безопасный город")"</w:t>
            </w:r>
          </w:p>
        </w:tc>
        <w:tc>
          <w:tcPr>
            <w:tcW w:w="1531" w:type="dxa"/>
          </w:tcPr>
          <w:p w:rsidR="00706ADE" w:rsidRDefault="00706ADE">
            <w:pPr>
              <w:pStyle w:val="ConsPlusNormal"/>
            </w:pPr>
            <w:r>
              <w:lastRenderedPageBreak/>
              <w:t>ПП10100000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2700,0</w:t>
            </w:r>
          </w:p>
        </w:tc>
        <w:tc>
          <w:tcPr>
            <w:tcW w:w="1323" w:type="dxa"/>
          </w:tcPr>
          <w:p w:rsidR="00706ADE" w:rsidRDefault="00706ADE">
            <w:pPr>
              <w:pStyle w:val="ConsPlusNormal"/>
            </w:pPr>
            <w:r>
              <w:t>2700,0</w:t>
            </w:r>
          </w:p>
        </w:tc>
        <w:tc>
          <w:tcPr>
            <w:tcW w:w="1191" w:type="dxa"/>
          </w:tcPr>
          <w:p w:rsidR="00706ADE" w:rsidRDefault="00706ADE">
            <w:pPr>
              <w:pStyle w:val="ConsPlusNormal"/>
            </w:pPr>
          </w:p>
        </w:tc>
      </w:tr>
      <w:tr w:rsidR="00706ADE">
        <w:tc>
          <w:tcPr>
            <w:tcW w:w="2381" w:type="dxa"/>
          </w:tcPr>
          <w:p w:rsidR="00706ADE" w:rsidRDefault="00706ADE">
            <w:pPr>
              <w:pStyle w:val="ConsPlusNormal"/>
            </w:pPr>
            <w:r>
              <w:lastRenderedPageBreak/>
              <w:t>Реализация основного мероприятия</w:t>
            </w:r>
          </w:p>
        </w:tc>
        <w:tc>
          <w:tcPr>
            <w:tcW w:w="1531" w:type="dxa"/>
          </w:tcPr>
          <w:p w:rsidR="00706ADE" w:rsidRDefault="00706ADE">
            <w:pPr>
              <w:pStyle w:val="ConsPlusNormal"/>
            </w:pPr>
            <w:r>
              <w:t>ПП10171900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2700,0</w:t>
            </w:r>
          </w:p>
        </w:tc>
        <w:tc>
          <w:tcPr>
            <w:tcW w:w="1323" w:type="dxa"/>
          </w:tcPr>
          <w:p w:rsidR="00706ADE" w:rsidRDefault="00706ADE">
            <w:pPr>
              <w:pStyle w:val="ConsPlusNormal"/>
            </w:pPr>
            <w:r>
              <w:t>2700,0</w:t>
            </w:r>
          </w:p>
        </w:tc>
        <w:tc>
          <w:tcPr>
            <w:tcW w:w="1191" w:type="dxa"/>
          </w:tcPr>
          <w:p w:rsidR="00706ADE" w:rsidRDefault="00706ADE">
            <w:pPr>
              <w:pStyle w:val="ConsPlusNormal"/>
            </w:pPr>
          </w:p>
        </w:tc>
      </w:tr>
      <w:tr w:rsidR="00706ADE">
        <w:tc>
          <w:tcPr>
            <w:tcW w:w="2381" w:type="dxa"/>
          </w:tcPr>
          <w:p w:rsidR="00706ADE" w:rsidRDefault="00706ADE">
            <w:pPr>
              <w:pStyle w:val="ConsPlusNormal"/>
            </w:pPr>
            <w:r>
              <w:t>Закупка товаров, работ и услуг для обеспечения государственных (муниципальных) нужд</w:t>
            </w:r>
          </w:p>
        </w:tc>
        <w:tc>
          <w:tcPr>
            <w:tcW w:w="1531" w:type="dxa"/>
          </w:tcPr>
          <w:p w:rsidR="00706ADE" w:rsidRDefault="00706ADE">
            <w:pPr>
              <w:pStyle w:val="ConsPlusNormal"/>
            </w:pPr>
            <w:r>
              <w:t>ПП10171900</w:t>
            </w:r>
          </w:p>
        </w:tc>
        <w:tc>
          <w:tcPr>
            <w:tcW w:w="604" w:type="dxa"/>
          </w:tcPr>
          <w:p w:rsidR="00706ADE" w:rsidRDefault="00706ADE">
            <w:pPr>
              <w:pStyle w:val="ConsPlusNormal"/>
            </w:pPr>
            <w:r>
              <w:t>200</w:t>
            </w:r>
          </w:p>
        </w:tc>
        <w:tc>
          <w:tcPr>
            <w:tcW w:w="724" w:type="dxa"/>
          </w:tcPr>
          <w:p w:rsidR="00706ADE" w:rsidRDefault="00706ADE">
            <w:pPr>
              <w:pStyle w:val="ConsPlusNormal"/>
            </w:pPr>
          </w:p>
        </w:tc>
        <w:tc>
          <w:tcPr>
            <w:tcW w:w="1323" w:type="dxa"/>
          </w:tcPr>
          <w:p w:rsidR="00706ADE" w:rsidRDefault="00706ADE">
            <w:pPr>
              <w:pStyle w:val="ConsPlusNormal"/>
            </w:pPr>
            <w:r>
              <w:t>2700,0</w:t>
            </w:r>
          </w:p>
        </w:tc>
        <w:tc>
          <w:tcPr>
            <w:tcW w:w="1323" w:type="dxa"/>
          </w:tcPr>
          <w:p w:rsidR="00706ADE" w:rsidRDefault="00706ADE">
            <w:pPr>
              <w:pStyle w:val="ConsPlusNormal"/>
            </w:pPr>
            <w:r>
              <w:t>2700,0</w:t>
            </w:r>
          </w:p>
        </w:tc>
        <w:tc>
          <w:tcPr>
            <w:tcW w:w="1191" w:type="dxa"/>
          </w:tcPr>
          <w:p w:rsidR="00706ADE" w:rsidRDefault="00706ADE">
            <w:pPr>
              <w:pStyle w:val="ConsPlusNormal"/>
            </w:pPr>
          </w:p>
        </w:tc>
      </w:tr>
      <w:tr w:rsidR="00706ADE">
        <w:tc>
          <w:tcPr>
            <w:tcW w:w="2381" w:type="dxa"/>
          </w:tcPr>
          <w:p w:rsidR="00706ADE" w:rsidRDefault="00706ADE">
            <w:pPr>
              <w:pStyle w:val="ConsPlusNormal"/>
            </w:pPr>
            <w:r>
              <w:t>Другие вопросы в области национальной экономики</w:t>
            </w:r>
          </w:p>
        </w:tc>
        <w:tc>
          <w:tcPr>
            <w:tcW w:w="1531" w:type="dxa"/>
          </w:tcPr>
          <w:p w:rsidR="00706ADE" w:rsidRDefault="00706ADE">
            <w:pPr>
              <w:pStyle w:val="ConsPlusNormal"/>
            </w:pPr>
            <w:r>
              <w:t>ПП10171900</w:t>
            </w:r>
          </w:p>
        </w:tc>
        <w:tc>
          <w:tcPr>
            <w:tcW w:w="604" w:type="dxa"/>
          </w:tcPr>
          <w:p w:rsidR="00706ADE" w:rsidRDefault="00706ADE">
            <w:pPr>
              <w:pStyle w:val="ConsPlusNormal"/>
            </w:pPr>
            <w:r>
              <w:t>200</w:t>
            </w:r>
          </w:p>
        </w:tc>
        <w:tc>
          <w:tcPr>
            <w:tcW w:w="724" w:type="dxa"/>
          </w:tcPr>
          <w:p w:rsidR="00706ADE" w:rsidRDefault="00706ADE">
            <w:pPr>
              <w:pStyle w:val="ConsPlusNormal"/>
            </w:pPr>
            <w:r>
              <w:t>0412</w:t>
            </w:r>
          </w:p>
        </w:tc>
        <w:tc>
          <w:tcPr>
            <w:tcW w:w="1323" w:type="dxa"/>
          </w:tcPr>
          <w:p w:rsidR="00706ADE" w:rsidRDefault="00706ADE">
            <w:pPr>
              <w:pStyle w:val="ConsPlusNormal"/>
            </w:pPr>
            <w:r>
              <w:t>2700,0</w:t>
            </w:r>
          </w:p>
        </w:tc>
        <w:tc>
          <w:tcPr>
            <w:tcW w:w="1323" w:type="dxa"/>
          </w:tcPr>
          <w:p w:rsidR="00706ADE" w:rsidRDefault="00706ADE">
            <w:pPr>
              <w:pStyle w:val="ConsPlusNormal"/>
            </w:pPr>
            <w:r>
              <w:t>2700,0</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"Приобретение технических устройств, способствующих раскрытию преступлений и профилактике правонарушений, в соответствии с потребностями Управления Министерства внутренних дел Российской Федерации по Орловской области"</w:t>
            </w:r>
          </w:p>
        </w:tc>
        <w:tc>
          <w:tcPr>
            <w:tcW w:w="1531" w:type="dxa"/>
          </w:tcPr>
          <w:p w:rsidR="00706ADE" w:rsidRDefault="00706ADE">
            <w:pPr>
              <w:pStyle w:val="ConsPlusNormal"/>
            </w:pPr>
            <w:r>
              <w:t>ПП10300000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112,7</w:t>
            </w:r>
          </w:p>
        </w:tc>
        <w:tc>
          <w:tcPr>
            <w:tcW w:w="1323" w:type="dxa"/>
          </w:tcPr>
          <w:p w:rsidR="00706ADE" w:rsidRDefault="00706ADE">
            <w:pPr>
              <w:pStyle w:val="ConsPlusNormal"/>
            </w:pPr>
            <w:r>
              <w:t>112,7</w:t>
            </w:r>
          </w:p>
        </w:tc>
        <w:tc>
          <w:tcPr>
            <w:tcW w:w="1191" w:type="dxa"/>
          </w:tcPr>
          <w:p w:rsidR="00706ADE" w:rsidRDefault="00706ADE">
            <w:pPr>
              <w:pStyle w:val="ConsPlusNormal"/>
            </w:pPr>
          </w:p>
        </w:tc>
      </w:tr>
      <w:tr w:rsidR="00706ADE">
        <w:tc>
          <w:tcPr>
            <w:tcW w:w="2381" w:type="dxa"/>
          </w:tcPr>
          <w:p w:rsidR="00706ADE" w:rsidRDefault="00706ADE">
            <w:pPr>
              <w:pStyle w:val="ConsPlusNormal"/>
            </w:pPr>
            <w:r>
              <w:t>Реализация основного мероприятия</w:t>
            </w:r>
          </w:p>
        </w:tc>
        <w:tc>
          <w:tcPr>
            <w:tcW w:w="1531" w:type="dxa"/>
          </w:tcPr>
          <w:p w:rsidR="00706ADE" w:rsidRDefault="00706ADE">
            <w:pPr>
              <w:pStyle w:val="ConsPlusNormal"/>
            </w:pPr>
            <w:r>
              <w:t>ПП10371900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112,7</w:t>
            </w:r>
          </w:p>
        </w:tc>
        <w:tc>
          <w:tcPr>
            <w:tcW w:w="1323" w:type="dxa"/>
          </w:tcPr>
          <w:p w:rsidR="00706ADE" w:rsidRDefault="00706ADE">
            <w:pPr>
              <w:pStyle w:val="ConsPlusNormal"/>
            </w:pPr>
            <w:r>
              <w:t>112,7</w:t>
            </w:r>
          </w:p>
        </w:tc>
        <w:tc>
          <w:tcPr>
            <w:tcW w:w="1191" w:type="dxa"/>
          </w:tcPr>
          <w:p w:rsidR="00706ADE" w:rsidRDefault="00706ADE">
            <w:pPr>
              <w:pStyle w:val="ConsPlusNormal"/>
            </w:pPr>
          </w:p>
        </w:tc>
      </w:tr>
      <w:tr w:rsidR="00706ADE">
        <w:tc>
          <w:tcPr>
            <w:tcW w:w="2381" w:type="dxa"/>
          </w:tcPr>
          <w:p w:rsidR="00706ADE" w:rsidRDefault="00706ADE">
            <w:pPr>
              <w:pStyle w:val="ConsPlusNormal"/>
            </w:pPr>
            <w:r>
              <w:t>Закупка товаров, работ и услуг для обеспечения государственных (муниципальных) нужд</w:t>
            </w:r>
          </w:p>
        </w:tc>
        <w:tc>
          <w:tcPr>
            <w:tcW w:w="1531" w:type="dxa"/>
          </w:tcPr>
          <w:p w:rsidR="00706ADE" w:rsidRDefault="00706ADE">
            <w:pPr>
              <w:pStyle w:val="ConsPlusNormal"/>
            </w:pPr>
            <w:r>
              <w:t>ПП10371900</w:t>
            </w:r>
          </w:p>
        </w:tc>
        <w:tc>
          <w:tcPr>
            <w:tcW w:w="604" w:type="dxa"/>
          </w:tcPr>
          <w:p w:rsidR="00706ADE" w:rsidRDefault="00706ADE">
            <w:pPr>
              <w:pStyle w:val="ConsPlusNormal"/>
            </w:pPr>
            <w:r>
              <w:t>200</w:t>
            </w:r>
          </w:p>
        </w:tc>
        <w:tc>
          <w:tcPr>
            <w:tcW w:w="724" w:type="dxa"/>
          </w:tcPr>
          <w:p w:rsidR="00706ADE" w:rsidRDefault="00706ADE">
            <w:pPr>
              <w:pStyle w:val="ConsPlusNormal"/>
            </w:pPr>
          </w:p>
        </w:tc>
        <w:tc>
          <w:tcPr>
            <w:tcW w:w="1323" w:type="dxa"/>
          </w:tcPr>
          <w:p w:rsidR="00706ADE" w:rsidRDefault="00706ADE">
            <w:pPr>
              <w:pStyle w:val="ConsPlusNormal"/>
            </w:pPr>
            <w:r>
              <w:t>112,7</w:t>
            </w:r>
          </w:p>
        </w:tc>
        <w:tc>
          <w:tcPr>
            <w:tcW w:w="1323" w:type="dxa"/>
          </w:tcPr>
          <w:p w:rsidR="00706ADE" w:rsidRDefault="00706ADE">
            <w:pPr>
              <w:pStyle w:val="ConsPlusNormal"/>
            </w:pPr>
            <w:r>
              <w:t>112,7</w:t>
            </w:r>
          </w:p>
        </w:tc>
        <w:tc>
          <w:tcPr>
            <w:tcW w:w="1191" w:type="dxa"/>
          </w:tcPr>
          <w:p w:rsidR="00706ADE" w:rsidRDefault="00706ADE">
            <w:pPr>
              <w:pStyle w:val="ConsPlusNormal"/>
            </w:pPr>
          </w:p>
        </w:tc>
      </w:tr>
      <w:tr w:rsidR="00706ADE">
        <w:tc>
          <w:tcPr>
            <w:tcW w:w="2381" w:type="dxa"/>
          </w:tcPr>
          <w:p w:rsidR="00706ADE" w:rsidRDefault="00706ADE">
            <w:pPr>
              <w:pStyle w:val="ConsPlusNormal"/>
            </w:pPr>
            <w:r>
              <w:t>Другие общегосударственные вопросы</w:t>
            </w:r>
          </w:p>
        </w:tc>
        <w:tc>
          <w:tcPr>
            <w:tcW w:w="1531" w:type="dxa"/>
          </w:tcPr>
          <w:p w:rsidR="00706ADE" w:rsidRDefault="00706ADE">
            <w:pPr>
              <w:pStyle w:val="ConsPlusNormal"/>
            </w:pPr>
            <w:r>
              <w:t>ПП10371900</w:t>
            </w:r>
          </w:p>
        </w:tc>
        <w:tc>
          <w:tcPr>
            <w:tcW w:w="604" w:type="dxa"/>
          </w:tcPr>
          <w:p w:rsidR="00706ADE" w:rsidRDefault="00706ADE">
            <w:pPr>
              <w:pStyle w:val="ConsPlusNormal"/>
            </w:pPr>
            <w:r>
              <w:t>200</w:t>
            </w:r>
          </w:p>
        </w:tc>
        <w:tc>
          <w:tcPr>
            <w:tcW w:w="724" w:type="dxa"/>
          </w:tcPr>
          <w:p w:rsidR="00706ADE" w:rsidRDefault="00706ADE">
            <w:pPr>
              <w:pStyle w:val="ConsPlusNormal"/>
            </w:pPr>
            <w:r>
              <w:t>0113</w:t>
            </w:r>
          </w:p>
        </w:tc>
        <w:tc>
          <w:tcPr>
            <w:tcW w:w="1323" w:type="dxa"/>
          </w:tcPr>
          <w:p w:rsidR="00706ADE" w:rsidRDefault="00706ADE">
            <w:pPr>
              <w:pStyle w:val="ConsPlusNormal"/>
            </w:pPr>
            <w:r>
              <w:t>112,7</w:t>
            </w:r>
          </w:p>
        </w:tc>
        <w:tc>
          <w:tcPr>
            <w:tcW w:w="1323" w:type="dxa"/>
          </w:tcPr>
          <w:p w:rsidR="00706ADE" w:rsidRDefault="00706ADE">
            <w:pPr>
              <w:pStyle w:val="ConsPlusNormal"/>
            </w:pPr>
            <w:r>
              <w:t>112,7</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"Повышение уровня доверия населения к работе правоохранительных органов"</w:t>
            </w:r>
          </w:p>
        </w:tc>
        <w:tc>
          <w:tcPr>
            <w:tcW w:w="1531" w:type="dxa"/>
          </w:tcPr>
          <w:p w:rsidR="00706ADE" w:rsidRDefault="00706ADE">
            <w:pPr>
              <w:pStyle w:val="ConsPlusNormal"/>
            </w:pPr>
            <w:r>
              <w:t>ПП10400000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5,0</w:t>
            </w:r>
          </w:p>
        </w:tc>
        <w:tc>
          <w:tcPr>
            <w:tcW w:w="1323" w:type="dxa"/>
          </w:tcPr>
          <w:p w:rsidR="00706ADE" w:rsidRDefault="00706ADE">
            <w:pPr>
              <w:pStyle w:val="ConsPlusNormal"/>
            </w:pPr>
            <w:r>
              <w:t>5,0</w:t>
            </w:r>
          </w:p>
        </w:tc>
        <w:tc>
          <w:tcPr>
            <w:tcW w:w="1191" w:type="dxa"/>
          </w:tcPr>
          <w:p w:rsidR="00706ADE" w:rsidRDefault="00706ADE">
            <w:pPr>
              <w:pStyle w:val="ConsPlusNormal"/>
            </w:pPr>
          </w:p>
        </w:tc>
      </w:tr>
      <w:tr w:rsidR="00706ADE">
        <w:tc>
          <w:tcPr>
            <w:tcW w:w="2381" w:type="dxa"/>
          </w:tcPr>
          <w:p w:rsidR="00706ADE" w:rsidRDefault="00706ADE">
            <w:pPr>
              <w:pStyle w:val="ConsPlusNormal"/>
            </w:pPr>
            <w:r>
              <w:t>Реализация основного мероприятия</w:t>
            </w:r>
          </w:p>
        </w:tc>
        <w:tc>
          <w:tcPr>
            <w:tcW w:w="1531" w:type="dxa"/>
          </w:tcPr>
          <w:p w:rsidR="00706ADE" w:rsidRDefault="00706ADE">
            <w:pPr>
              <w:pStyle w:val="ConsPlusNormal"/>
            </w:pPr>
            <w:r>
              <w:t>ПП10471900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5,0</w:t>
            </w:r>
          </w:p>
        </w:tc>
        <w:tc>
          <w:tcPr>
            <w:tcW w:w="1323" w:type="dxa"/>
          </w:tcPr>
          <w:p w:rsidR="00706ADE" w:rsidRDefault="00706ADE">
            <w:pPr>
              <w:pStyle w:val="ConsPlusNormal"/>
            </w:pPr>
            <w:r>
              <w:t>5,0</w:t>
            </w:r>
          </w:p>
        </w:tc>
        <w:tc>
          <w:tcPr>
            <w:tcW w:w="1191" w:type="dxa"/>
          </w:tcPr>
          <w:p w:rsidR="00706ADE" w:rsidRDefault="00706ADE">
            <w:pPr>
              <w:pStyle w:val="ConsPlusNormal"/>
            </w:pPr>
          </w:p>
        </w:tc>
      </w:tr>
      <w:tr w:rsidR="00706ADE">
        <w:tc>
          <w:tcPr>
            <w:tcW w:w="2381" w:type="dxa"/>
          </w:tcPr>
          <w:p w:rsidR="00706ADE" w:rsidRDefault="00706ADE">
            <w:pPr>
              <w:pStyle w:val="ConsPlusNormal"/>
            </w:pPr>
            <w:r>
              <w:lastRenderedPageBreak/>
              <w:t>Закупка товаров, работ и услуг для обеспечения государственных (муниципальных) нужд</w:t>
            </w:r>
          </w:p>
        </w:tc>
        <w:tc>
          <w:tcPr>
            <w:tcW w:w="1531" w:type="dxa"/>
          </w:tcPr>
          <w:p w:rsidR="00706ADE" w:rsidRDefault="00706ADE">
            <w:pPr>
              <w:pStyle w:val="ConsPlusNormal"/>
            </w:pPr>
            <w:r>
              <w:t>ПП10471900</w:t>
            </w:r>
          </w:p>
        </w:tc>
        <w:tc>
          <w:tcPr>
            <w:tcW w:w="604" w:type="dxa"/>
          </w:tcPr>
          <w:p w:rsidR="00706ADE" w:rsidRDefault="00706ADE">
            <w:pPr>
              <w:pStyle w:val="ConsPlusNormal"/>
            </w:pPr>
            <w:r>
              <w:t>200</w:t>
            </w:r>
          </w:p>
        </w:tc>
        <w:tc>
          <w:tcPr>
            <w:tcW w:w="724" w:type="dxa"/>
          </w:tcPr>
          <w:p w:rsidR="00706ADE" w:rsidRDefault="00706ADE">
            <w:pPr>
              <w:pStyle w:val="ConsPlusNormal"/>
            </w:pPr>
          </w:p>
        </w:tc>
        <w:tc>
          <w:tcPr>
            <w:tcW w:w="1323" w:type="dxa"/>
          </w:tcPr>
          <w:p w:rsidR="00706ADE" w:rsidRDefault="00706ADE">
            <w:pPr>
              <w:pStyle w:val="ConsPlusNormal"/>
            </w:pPr>
            <w:r>
              <w:t>5,0</w:t>
            </w:r>
          </w:p>
        </w:tc>
        <w:tc>
          <w:tcPr>
            <w:tcW w:w="1323" w:type="dxa"/>
          </w:tcPr>
          <w:p w:rsidR="00706ADE" w:rsidRDefault="00706ADE">
            <w:pPr>
              <w:pStyle w:val="ConsPlusNormal"/>
            </w:pPr>
            <w:r>
              <w:t>5,0</w:t>
            </w:r>
          </w:p>
        </w:tc>
        <w:tc>
          <w:tcPr>
            <w:tcW w:w="1191" w:type="dxa"/>
          </w:tcPr>
          <w:p w:rsidR="00706ADE" w:rsidRDefault="00706ADE">
            <w:pPr>
              <w:pStyle w:val="ConsPlusNormal"/>
            </w:pPr>
          </w:p>
        </w:tc>
      </w:tr>
      <w:tr w:rsidR="00706ADE">
        <w:tc>
          <w:tcPr>
            <w:tcW w:w="2381" w:type="dxa"/>
          </w:tcPr>
          <w:p w:rsidR="00706ADE" w:rsidRDefault="00706ADE">
            <w:pPr>
              <w:pStyle w:val="ConsPlusNormal"/>
            </w:pPr>
            <w:r>
              <w:t>Другие общегосударственные вопросы</w:t>
            </w:r>
          </w:p>
        </w:tc>
        <w:tc>
          <w:tcPr>
            <w:tcW w:w="1531" w:type="dxa"/>
          </w:tcPr>
          <w:p w:rsidR="00706ADE" w:rsidRDefault="00706ADE">
            <w:pPr>
              <w:pStyle w:val="ConsPlusNormal"/>
            </w:pPr>
            <w:r>
              <w:t>ПП10471900</w:t>
            </w:r>
          </w:p>
        </w:tc>
        <w:tc>
          <w:tcPr>
            <w:tcW w:w="604" w:type="dxa"/>
          </w:tcPr>
          <w:p w:rsidR="00706ADE" w:rsidRDefault="00706ADE">
            <w:pPr>
              <w:pStyle w:val="ConsPlusNormal"/>
            </w:pPr>
            <w:r>
              <w:t>200</w:t>
            </w:r>
          </w:p>
        </w:tc>
        <w:tc>
          <w:tcPr>
            <w:tcW w:w="724" w:type="dxa"/>
          </w:tcPr>
          <w:p w:rsidR="00706ADE" w:rsidRDefault="00706ADE">
            <w:pPr>
              <w:pStyle w:val="ConsPlusNormal"/>
            </w:pPr>
            <w:r>
              <w:t>0113</w:t>
            </w:r>
          </w:p>
        </w:tc>
        <w:tc>
          <w:tcPr>
            <w:tcW w:w="1323" w:type="dxa"/>
          </w:tcPr>
          <w:p w:rsidR="00706ADE" w:rsidRDefault="00706ADE">
            <w:pPr>
              <w:pStyle w:val="ConsPlusNormal"/>
            </w:pPr>
            <w:r>
              <w:t>5,0</w:t>
            </w:r>
          </w:p>
        </w:tc>
        <w:tc>
          <w:tcPr>
            <w:tcW w:w="1323" w:type="dxa"/>
          </w:tcPr>
          <w:p w:rsidR="00706ADE" w:rsidRDefault="00706ADE">
            <w:pPr>
              <w:pStyle w:val="ConsPlusNormal"/>
            </w:pPr>
            <w:r>
              <w:t>5,0</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"Организация добровольной сдачи населением области незаконно хранимых оружия, боеприпасов и взрывчатых веществ на возмездной основе в органы внутренних дел"</w:t>
            </w:r>
          </w:p>
        </w:tc>
        <w:tc>
          <w:tcPr>
            <w:tcW w:w="1531" w:type="dxa"/>
          </w:tcPr>
          <w:p w:rsidR="00706ADE" w:rsidRDefault="00706ADE">
            <w:pPr>
              <w:pStyle w:val="ConsPlusNormal"/>
            </w:pPr>
            <w:r>
              <w:t>ПП10500000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80,0</w:t>
            </w:r>
          </w:p>
        </w:tc>
        <w:tc>
          <w:tcPr>
            <w:tcW w:w="1323" w:type="dxa"/>
          </w:tcPr>
          <w:p w:rsidR="00706ADE" w:rsidRDefault="00706ADE">
            <w:pPr>
              <w:pStyle w:val="ConsPlusNormal"/>
            </w:pPr>
            <w:r>
              <w:t>80,0</w:t>
            </w:r>
          </w:p>
        </w:tc>
        <w:tc>
          <w:tcPr>
            <w:tcW w:w="1191" w:type="dxa"/>
          </w:tcPr>
          <w:p w:rsidR="00706ADE" w:rsidRDefault="00706ADE">
            <w:pPr>
              <w:pStyle w:val="ConsPlusNormal"/>
            </w:pPr>
          </w:p>
        </w:tc>
      </w:tr>
      <w:tr w:rsidR="00706ADE">
        <w:tc>
          <w:tcPr>
            <w:tcW w:w="2381" w:type="dxa"/>
          </w:tcPr>
          <w:p w:rsidR="00706ADE" w:rsidRDefault="00706ADE">
            <w:pPr>
              <w:pStyle w:val="ConsPlusNormal"/>
            </w:pPr>
            <w:r>
              <w:t>Реализация основного мероприятия</w:t>
            </w:r>
          </w:p>
        </w:tc>
        <w:tc>
          <w:tcPr>
            <w:tcW w:w="1531" w:type="dxa"/>
          </w:tcPr>
          <w:p w:rsidR="00706ADE" w:rsidRDefault="00706ADE">
            <w:pPr>
              <w:pStyle w:val="ConsPlusNormal"/>
            </w:pPr>
            <w:r>
              <w:t>ПП10571900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80,0</w:t>
            </w:r>
          </w:p>
        </w:tc>
        <w:tc>
          <w:tcPr>
            <w:tcW w:w="1323" w:type="dxa"/>
          </w:tcPr>
          <w:p w:rsidR="00706ADE" w:rsidRDefault="00706ADE">
            <w:pPr>
              <w:pStyle w:val="ConsPlusNormal"/>
            </w:pPr>
            <w:r>
              <w:t>80,0</w:t>
            </w:r>
          </w:p>
        </w:tc>
        <w:tc>
          <w:tcPr>
            <w:tcW w:w="1191" w:type="dxa"/>
          </w:tcPr>
          <w:p w:rsidR="00706ADE" w:rsidRDefault="00706ADE">
            <w:pPr>
              <w:pStyle w:val="ConsPlusNormal"/>
            </w:pPr>
          </w:p>
        </w:tc>
      </w:tr>
      <w:tr w:rsidR="00706ADE">
        <w:tc>
          <w:tcPr>
            <w:tcW w:w="2381" w:type="dxa"/>
          </w:tcPr>
          <w:p w:rsidR="00706ADE" w:rsidRDefault="00706ADE">
            <w:pPr>
              <w:pStyle w:val="ConsPlusNormal"/>
            </w:pPr>
            <w:r>
              <w:t>Социальное обеспечение и иные выплаты населению</w:t>
            </w:r>
          </w:p>
        </w:tc>
        <w:tc>
          <w:tcPr>
            <w:tcW w:w="1531" w:type="dxa"/>
          </w:tcPr>
          <w:p w:rsidR="00706ADE" w:rsidRDefault="00706ADE">
            <w:pPr>
              <w:pStyle w:val="ConsPlusNormal"/>
            </w:pPr>
            <w:r>
              <w:t>ПП10571900</w:t>
            </w:r>
          </w:p>
        </w:tc>
        <w:tc>
          <w:tcPr>
            <w:tcW w:w="604" w:type="dxa"/>
          </w:tcPr>
          <w:p w:rsidR="00706ADE" w:rsidRDefault="00706ADE">
            <w:pPr>
              <w:pStyle w:val="ConsPlusNormal"/>
            </w:pPr>
            <w:r>
              <w:t>300</w:t>
            </w:r>
          </w:p>
        </w:tc>
        <w:tc>
          <w:tcPr>
            <w:tcW w:w="724" w:type="dxa"/>
          </w:tcPr>
          <w:p w:rsidR="00706ADE" w:rsidRDefault="00706ADE">
            <w:pPr>
              <w:pStyle w:val="ConsPlusNormal"/>
            </w:pPr>
          </w:p>
        </w:tc>
        <w:tc>
          <w:tcPr>
            <w:tcW w:w="1323" w:type="dxa"/>
          </w:tcPr>
          <w:p w:rsidR="00706ADE" w:rsidRDefault="00706ADE">
            <w:pPr>
              <w:pStyle w:val="ConsPlusNormal"/>
            </w:pPr>
            <w:r>
              <w:t>80,0</w:t>
            </w:r>
          </w:p>
        </w:tc>
        <w:tc>
          <w:tcPr>
            <w:tcW w:w="1323" w:type="dxa"/>
          </w:tcPr>
          <w:p w:rsidR="00706ADE" w:rsidRDefault="00706ADE">
            <w:pPr>
              <w:pStyle w:val="ConsPlusNormal"/>
            </w:pPr>
            <w:r>
              <w:t>80,0</w:t>
            </w:r>
          </w:p>
        </w:tc>
        <w:tc>
          <w:tcPr>
            <w:tcW w:w="1191" w:type="dxa"/>
          </w:tcPr>
          <w:p w:rsidR="00706ADE" w:rsidRDefault="00706ADE">
            <w:pPr>
              <w:pStyle w:val="ConsPlusNormal"/>
            </w:pPr>
          </w:p>
        </w:tc>
      </w:tr>
      <w:tr w:rsidR="00706ADE">
        <w:tc>
          <w:tcPr>
            <w:tcW w:w="2381" w:type="dxa"/>
          </w:tcPr>
          <w:p w:rsidR="00706ADE" w:rsidRDefault="00706ADE">
            <w:pPr>
              <w:pStyle w:val="ConsPlusNormal"/>
            </w:pPr>
            <w:r>
              <w:t>Другие общегосударственные вопросы</w:t>
            </w:r>
          </w:p>
        </w:tc>
        <w:tc>
          <w:tcPr>
            <w:tcW w:w="1531" w:type="dxa"/>
          </w:tcPr>
          <w:p w:rsidR="00706ADE" w:rsidRDefault="00706ADE">
            <w:pPr>
              <w:pStyle w:val="ConsPlusNormal"/>
            </w:pPr>
            <w:r>
              <w:t>ПП10571900</w:t>
            </w:r>
          </w:p>
        </w:tc>
        <w:tc>
          <w:tcPr>
            <w:tcW w:w="604" w:type="dxa"/>
          </w:tcPr>
          <w:p w:rsidR="00706ADE" w:rsidRDefault="00706ADE">
            <w:pPr>
              <w:pStyle w:val="ConsPlusNormal"/>
            </w:pPr>
            <w:r>
              <w:t>300</w:t>
            </w:r>
          </w:p>
        </w:tc>
        <w:tc>
          <w:tcPr>
            <w:tcW w:w="724" w:type="dxa"/>
          </w:tcPr>
          <w:p w:rsidR="00706ADE" w:rsidRDefault="00706ADE">
            <w:pPr>
              <w:pStyle w:val="ConsPlusNormal"/>
            </w:pPr>
            <w:r>
              <w:t>0113</w:t>
            </w:r>
          </w:p>
        </w:tc>
        <w:tc>
          <w:tcPr>
            <w:tcW w:w="1323" w:type="dxa"/>
          </w:tcPr>
          <w:p w:rsidR="00706ADE" w:rsidRDefault="00706ADE">
            <w:pPr>
              <w:pStyle w:val="ConsPlusNormal"/>
            </w:pPr>
            <w:r>
              <w:t>80,0</w:t>
            </w:r>
          </w:p>
        </w:tc>
        <w:tc>
          <w:tcPr>
            <w:tcW w:w="1323" w:type="dxa"/>
          </w:tcPr>
          <w:p w:rsidR="00706ADE" w:rsidRDefault="00706ADE">
            <w:pPr>
              <w:pStyle w:val="ConsPlusNormal"/>
            </w:pPr>
            <w:r>
              <w:t>80,0</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"Профилактика правонарушений и преступлений в сфере миграции"</w:t>
            </w:r>
          </w:p>
        </w:tc>
        <w:tc>
          <w:tcPr>
            <w:tcW w:w="1531" w:type="dxa"/>
          </w:tcPr>
          <w:p w:rsidR="00706ADE" w:rsidRDefault="00706ADE">
            <w:pPr>
              <w:pStyle w:val="ConsPlusNormal"/>
            </w:pPr>
            <w:r>
              <w:t>ПП10600000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142,8</w:t>
            </w:r>
          </w:p>
        </w:tc>
        <w:tc>
          <w:tcPr>
            <w:tcW w:w="1323" w:type="dxa"/>
          </w:tcPr>
          <w:p w:rsidR="00706ADE" w:rsidRDefault="00706ADE">
            <w:pPr>
              <w:pStyle w:val="ConsPlusNormal"/>
            </w:pPr>
            <w:r>
              <w:t>142,8</w:t>
            </w:r>
          </w:p>
        </w:tc>
        <w:tc>
          <w:tcPr>
            <w:tcW w:w="1191" w:type="dxa"/>
          </w:tcPr>
          <w:p w:rsidR="00706ADE" w:rsidRDefault="00706ADE">
            <w:pPr>
              <w:pStyle w:val="ConsPlusNormal"/>
            </w:pPr>
          </w:p>
        </w:tc>
      </w:tr>
      <w:tr w:rsidR="00706ADE">
        <w:tc>
          <w:tcPr>
            <w:tcW w:w="2381" w:type="dxa"/>
          </w:tcPr>
          <w:p w:rsidR="00706ADE" w:rsidRDefault="00706ADE">
            <w:pPr>
              <w:pStyle w:val="ConsPlusNormal"/>
            </w:pPr>
            <w:r>
              <w:t>Реализация основного мероприятия</w:t>
            </w:r>
          </w:p>
        </w:tc>
        <w:tc>
          <w:tcPr>
            <w:tcW w:w="1531" w:type="dxa"/>
          </w:tcPr>
          <w:p w:rsidR="00706ADE" w:rsidRDefault="00706ADE">
            <w:pPr>
              <w:pStyle w:val="ConsPlusNormal"/>
            </w:pPr>
            <w:r>
              <w:t>ПП10671900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142,8</w:t>
            </w:r>
          </w:p>
        </w:tc>
        <w:tc>
          <w:tcPr>
            <w:tcW w:w="1323" w:type="dxa"/>
          </w:tcPr>
          <w:p w:rsidR="00706ADE" w:rsidRDefault="00706ADE">
            <w:pPr>
              <w:pStyle w:val="ConsPlusNormal"/>
            </w:pPr>
            <w:r>
              <w:t>142,8</w:t>
            </w:r>
          </w:p>
        </w:tc>
        <w:tc>
          <w:tcPr>
            <w:tcW w:w="1191" w:type="dxa"/>
          </w:tcPr>
          <w:p w:rsidR="00706ADE" w:rsidRDefault="00706ADE">
            <w:pPr>
              <w:pStyle w:val="ConsPlusNormal"/>
            </w:pPr>
          </w:p>
        </w:tc>
      </w:tr>
      <w:tr w:rsidR="00706ADE">
        <w:tc>
          <w:tcPr>
            <w:tcW w:w="2381" w:type="dxa"/>
          </w:tcPr>
          <w:p w:rsidR="00706ADE" w:rsidRDefault="00706ADE">
            <w:pPr>
              <w:pStyle w:val="ConsPlusNormal"/>
            </w:pPr>
            <w:r>
              <w:t>Закупка товаров, работ и услуг для обеспечения государственных (муниципальных) нужд</w:t>
            </w:r>
          </w:p>
        </w:tc>
        <w:tc>
          <w:tcPr>
            <w:tcW w:w="1531" w:type="dxa"/>
          </w:tcPr>
          <w:p w:rsidR="00706ADE" w:rsidRDefault="00706ADE">
            <w:pPr>
              <w:pStyle w:val="ConsPlusNormal"/>
            </w:pPr>
            <w:r>
              <w:t>ПП10671900</w:t>
            </w:r>
          </w:p>
        </w:tc>
        <w:tc>
          <w:tcPr>
            <w:tcW w:w="604" w:type="dxa"/>
          </w:tcPr>
          <w:p w:rsidR="00706ADE" w:rsidRDefault="00706ADE">
            <w:pPr>
              <w:pStyle w:val="ConsPlusNormal"/>
            </w:pPr>
            <w:r>
              <w:t>200</w:t>
            </w:r>
          </w:p>
        </w:tc>
        <w:tc>
          <w:tcPr>
            <w:tcW w:w="724" w:type="dxa"/>
          </w:tcPr>
          <w:p w:rsidR="00706ADE" w:rsidRDefault="00706ADE">
            <w:pPr>
              <w:pStyle w:val="ConsPlusNormal"/>
            </w:pPr>
          </w:p>
        </w:tc>
        <w:tc>
          <w:tcPr>
            <w:tcW w:w="1323" w:type="dxa"/>
          </w:tcPr>
          <w:p w:rsidR="00706ADE" w:rsidRDefault="00706ADE">
            <w:pPr>
              <w:pStyle w:val="ConsPlusNormal"/>
            </w:pPr>
            <w:r>
              <w:t>5,0</w:t>
            </w:r>
          </w:p>
        </w:tc>
        <w:tc>
          <w:tcPr>
            <w:tcW w:w="1323" w:type="dxa"/>
          </w:tcPr>
          <w:p w:rsidR="00706ADE" w:rsidRDefault="00706ADE">
            <w:pPr>
              <w:pStyle w:val="ConsPlusNormal"/>
            </w:pPr>
            <w:r>
              <w:t>5,0</w:t>
            </w:r>
          </w:p>
        </w:tc>
        <w:tc>
          <w:tcPr>
            <w:tcW w:w="1191" w:type="dxa"/>
          </w:tcPr>
          <w:p w:rsidR="00706ADE" w:rsidRDefault="00706ADE">
            <w:pPr>
              <w:pStyle w:val="ConsPlusNormal"/>
            </w:pPr>
          </w:p>
        </w:tc>
      </w:tr>
      <w:tr w:rsidR="00706ADE">
        <w:tc>
          <w:tcPr>
            <w:tcW w:w="2381" w:type="dxa"/>
          </w:tcPr>
          <w:p w:rsidR="00706ADE" w:rsidRDefault="00706ADE">
            <w:pPr>
              <w:pStyle w:val="ConsPlusNormal"/>
            </w:pPr>
            <w:r>
              <w:t>Другие общегосударственные вопросы</w:t>
            </w:r>
          </w:p>
        </w:tc>
        <w:tc>
          <w:tcPr>
            <w:tcW w:w="1531" w:type="dxa"/>
          </w:tcPr>
          <w:p w:rsidR="00706ADE" w:rsidRDefault="00706ADE">
            <w:pPr>
              <w:pStyle w:val="ConsPlusNormal"/>
            </w:pPr>
            <w:r>
              <w:t>ПП10671900</w:t>
            </w:r>
          </w:p>
        </w:tc>
        <w:tc>
          <w:tcPr>
            <w:tcW w:w="604" w:type="dxa"/>
          </w:tcPr>
          <w:p w:rsidR="00706ADE" w:rsidRDefault="00706ADE">
            <w:pPr>
              <w:pStyle w:val="ConsPlusNormal"/>
            </w:pPr>
            <w:r>
              <w:t>200</w:t>
            </w:r>
          </w:p>
        </w:tc>
        <w:tc>
          <w:tcPr>
            <w:tcW w:w="724" w:type="dxa"/>
          </w:tcPr>
          <w:p w:rsidR="00706ADE" w:rsidRDefault="00706ADE">
            <w:pPr>
              <w:pStyle w:val="ConsPlusNormal"/>
            </w:pPr>
            <w:r>
              <w:t>0113</w:t>
            </w:r>
          </w:p>
        </w:tc>
        <w:tc>
          <w:tcPr>
            <w:tcW w:w="1323" w:type="dxa"/>
          </w:tcPr>
          <w:p w:rsidR="00706ADE" w:rsidRDefault="00706ADE">
            <w:pPr>
              <w:pStyle w:val="ConsPlusNormal"/>
            </w:pPr>
            <w:r>
              <w:t>5,0</w:t>
            </w:r>
          </w:p>
        </w:tc>
        <w:tc>
          <w:tcPr>
            <w:tcW w:w="1323" w:type="dxa"/>
          </w:tcPr>
          <w:p w:rsidR="00706ADE" w:rsidRDefault="00706ADE">
            <w:pPr>
              <w:pStyle w:val="ConsPlusNormal"/>
            </w:pPr>
            <w:r>
              <w:t>5,0</w:t>
            </w:r>
          </w:p>
        </w:tc>
        <w:tc>
          <w:tcPr>
            <w:tcW w:w="1191" w:type="dxa"/>
          </w:tcPr>
          <w:p w:rsidR="00706ADE" w:rsidRDefault="00706ADE">
            <w:pPr>
              <w:pStyle w:val="ConsPlusNormal"/>
            </w:pPr>
          </w:p>
        </w:tc>
      </w:tr>
      <w:tr w:rsidR="00706ADE">
        <w:tc>
          <w:tcPr>
            <w:tcW w:w="2381" w:type="dxa"/>
          </w:tcPr>
          <w:p w:rsidR="00706ADE" w:rsidRDefault="00706ADE">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531" w:type="dxa"/>
          </w:tcPr>
          <w:p w:rsidR="00706ADE" w:rsidRDefault="00706ADE">
            <w:pPr>
              <w:pStyle w:val="ConsPlusNormal"/>
            </w:pPr>
            <w:r>
              <w:lastRenderedPageBreak/>
              <w:t>ПП10671900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137,8</w:t>
            </w:r>
          </w:p>
        </w:tc>
        <w:tc>
          <w:tcPr>
            <w:tcW w:w="1323" w:type="dxa"/>
          </w:tcPr>
          <w:p w:rsidR="00706ADE" w:rsidRDefault="00706ADE">
            <w:pPr>
              <w:pStyle w:val="ConsPlusNormal"/>
            </w:pPr>
            <w:r>
              <w:t>137,8</w:t>
            </w:r>
          </w:p>
        </w:tc>
        <w:tc>
          <w:tcPr>
            <w:tcW w:w="1191" w:type="dxa"/>
          </w:tcPr>
          <w:p w:rsidR="00706ADE" w:rsidRDefault="00706ADE">
            <w:pPr>
              <w:pStyle w:val="ConsPlusNormal"/>
            </w:pPr>
          </w:p>
        </w:tc>
      </w:tr>
      <w:tr w:rsidR="00706ADE">
        <w:tc>
          <w:tcPr>
            <w:tcW w:w="2381" w:type="dxa"/>
          </w:tcPr>
          <w:p w:rsidR="00706ADE" w:rsidRDefault="00706ADE">
            <w:pPr>
              <w:pStyle w:val="ConsPlusNormal"/>
            </w:pPr>
            <w:r>
              <w:lastRenderedPageBreak/>
              <w:t>Другие вопросы в области образования</w:t>
            </w:r>
          </w:p>
        </w:tc>
        <w:tc>
          <w:tcPr>
            <w:tcW w:w="1531" w:type="dxa"/>
          </w:tcPr>
          <w:p w:rsidR="00706ADE" w:rsidRDefault="00706ADE">
            <w:pPr>
              <w:pStyle w:val="ConsPlusNormal"/>
            </w:pPr>
            <w:r>
              <w:t>ПП10671900</w:t>
            </w:r>
          </w:p>
        </w:tc>
        <w:tc>
          <w:tcPr>
            <w:tcW w:w="604" w:type="dxa"/>
          </w:tcPr>
          <w:p w:rsidR="00706ADE" w:rsidRDefault="00706ADE">
            <w:pPr>
              <w:pStyle w:val="ConsPlusNormal"/>
            </w:pPr>
            <w:r>
              <w:t>600</w:t>
            </w:r>
          </w:p>
        </w:tc>
        <w:tc>
          <w:tcPr>
            <w:tcW w:w="724" w:type="dxa"/>
          </w:tcPr>
          <w:p w:rsidR="00706ADE" w:rsidRDefault="00706ADE">
            <w:pPr>
              <w:pStyle w:val="ConsPlusNormal"/>
            </w:pPr>
            <w:r>
              <w:t>0709</w:t>
            </w:r>
          </w:p>
        </w:tc>
        <w:tc>
          <w:tcPr>
            <w:tcW w:w="1323" w:type="dxa"/>
          </w:tcPr>
          <w:p w:rsidR="00706ADE" w:rsidRDefault="00706ADE">
            <w:pPr>
              <w:pStyle w:val="ConsPlusNormal"/>
            </w:pPr>
            <w:r>
              <w:t>137,8</w:t>
            </w:r>
          </w:p>
        </w:tc>
        <w:tc>
          <w:tcPr>
            <w:tcW w:w="1323" w:type="dxa"/>
          </w:tcPr>
          <w:p w:rsidR="00706ADE" w:rsidRDefault="00706ADE">
            <w:pPr>
              <w:pStyle w:val="ConsPlusNormal"/>
            </w:pPr>
            <w:r>
              <w:t>137,8</w:t>
            </w:r>
          </w:p>
        </w:tc>
        <w:tc>
          <w:tcPr>
            <w:tcW w:w="1191" w:type="dxa"/>
          </w:tcPr>
          <w:p w:rsidR="00706ADE" w:rsidRDefault="00706ADE">
            <w:pPr>
              <w:pStyle w:val="ConsPlusNormal"/>
            </w:pPr>
          </w:p>
        </w:tc>
      </w:tr>
      <w:tr w:rsidR="00706ADE">
        <w:tc>
          <w:tcPr>
            <w:tcW w:w="2381" w:type="dxa"/>
          </w:tcPr>
          <w:p w:rsidR="00706ADE" w:rsidRDefault="00706ADE">
            <w:pPr>
              <w:pStyle w:val="ConsPlusNormal"/>
            </w:pPr>
            <w:hyperlink r:id="rId851" w:history="1">
              <w:r>
                <w:rPr>
                  <w:color w:val="0000FF"/>
                </w:rPr>
                <w:t>Подпрограмма 2</w:t>
              </w:r>
            </w:hyperlink>
            <w:r>
              <w:t xml:space="preserve"> "Противодействие терроризму и экстремизму"</w:t>
            </w:r>
          </w:p>
        </w:tc>
        <w:tc>
          <w:tcPr>
            <w:tcW w:w="1531" w:type="dxa"/>
          </w:tcPr>
          <w:p w:rsidR="00706ADE" w:rsidRDefault="00706ADE">
            <w:pPr>
              <w:pStyle w:val="ConsPlusNormal"/>
            </w:pPr>
            <w:r>
              <w:t>ПП20000000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500,0</w:t>
            </w:r>
          </w:p>
        </w:tc>
        <w:tc>
          <w:tcPr>
            <w:tcW w:w="1323" w:type="dxa"/>
          </w:tcPr>
          <w:p w:rsidR="00706ADE" w:rsidRDefault="00706ADE">
            <w:pPr>
              <w:pStyle w:val="ConsPlusNormal"/>
            </w:pPr>
            <w:r>
              <w:t>500,0</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"Повышение эффективности работы антитеррористической комиссии в Орловской области"</w:t>
            </w:r>
          </w:p>
        </w:tc>
        <w:tc>
          <w:tcPr>
            <w:tcW w:w="1531" w:type="dxa"/>
          </w:tcPr>
          <w:p w:rsidR="00706ADE" w:rsidRDefault="00706ADE">
            <w:pPr>
              <w:pStyle w:val="ConsPlusNormal"/>
            </w:pPr>
            <w:r>
              <w:t>ПП20100000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500,0</w:t>
            </w:r>
          </w:p>
        </w:tc>
        <w:tc>
          <w:tcPr>
            <w:tcW w:w="1323" w:type="dxa"/>
          </w:tcPr>
          <w:p w:rsidR="00706ADE" w:rsidRDefault="00706ADE">
            <w:pPr>
              <w:pStyle w:val="ConsPlusNormal"/>
            </w:pPr>
            <w:r>
              <w:t>500,0</w:t>
            </w:r>
          </w:p>
        </w:tc>
        <w:tc>
          <w:tcPr>
            <w:tcW w:w="1191" w:type="dxa"/>
          </w:tcPr>
          <w:p w:rsidR="00706ADE" w:rsidRDefault="00706ADE">
            <w:pPr>
              <w:pStyle w:val="ConsPlusNormal"/>
            </w:pPr>
          </w:p>
        </w:tc>
      </w:tr>
      <w:tr w:rsidR="00706ADE">
        <w:tc>
          <w:tcPr>
            <w:tcW w:w="2381" w:type="dxa"/>
          </w:tcPr>
          <w:p w:rsidR="00706ADE" w:rsidRDefault="00706ADE">
            <w:pPr>
              <w:pStyle w:val="ConsPlusNormal"/>
            </w:pPr>
            <w:r>
              <w:t>Реализация основного мероприятия</w:t>
            </w:r>
          </w:p>
        </w:tc>
        <w:tc>
          <w:tcPr>
            <w:tcW w:w="1531" w:type="dxa"/>
          </w:tcPr>
          <w:p w:rsidR="00706ADE" w:rsidRDefault="00706ADE">
            <w:pPr>
              <w:pStyle w:val="ConsPlusNormal"/>
            </w:pPr>
            <w:r>
              <w:t>ПП20172390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500,0</w:t>
            </w:r>
          </w:p>
        </w:tc>
        <w:tc>
          <w:tcPr>
            <w:tcW w:w="1323" w:type="dxa"/>
          </w:tcPr>
          <w:p w:rsidR="00706ADE" w:rsidRDefault="00706ADE">
            <w:pPr>
              <w:pStyle w:val="ConsPlusNormal"/>
            </w:pPr>
            <w:r>
              <w:t>500,0</w:t>
            </w:r>
          </w:p>
        </w:tc>
        <w:tc>
          <w:tcPr>
            <w:tcW w:w="1191" w:type="dxa"/>
          </w:tcPr>
          <w:p w:rsidR="00706ADE" w:rsidRDefault="00706ADE">
            <w:pPr>
              <w:pStyle w:val="ConsPlusNormal"/>
            </w:pPr>
          </w:p>
        </w:tc>
      </w:tr>
      <w:tr w:rsidR="00706ADE">
        <w:tc>
          <w:tcPr>
            <w:tcW w:w="2381" w:type="dxa"/>
          </w:tcPr>
          <w:p w:rsidR="00706ADE" w:rsidRDefault="00706ADE">
            <w:pPr>
              <w:pStyle w:val="ConsPlusNormal"/>
            </w:pPr>
            <w:r>
              <w:t>Закупка товаров, работ и услуг для обеспечения государственных (муниципальных) нужд</w:t>
            </w:r>
          </w:p>
        </w:tc>
        <w:tc>
          <w:tcPr>
            <w:tcW w:w="1531" w:type="dxa"/>
          </w:tcPr>
          <w:p w:rsidR="00706ADE" w:rsidRDefault="00706ADE">
            <w:pPr>
              <w:pStyle w:val="ConsPlusNormal"/>
            </w:pPr>
            <w:r>
              <w:t>ПП20172390</w:t>
            </w:r>
          </w:p>
        </w:tc>
        <w:tc>
          <w:tcPr>
            <w:tcW w:w="604" w:type="dxa"/>
          </w:tcPr>
          <w:p w:rsidR="00706ADE" w:rsidRDefault="00706ADE">
            <w:pPr>
              <w:pStyle w:val="ConsPlusNormal"/>
            </w:pPr>
            <w:r>
              <w:t>200</w:t>
            </w:r>
          </w:p>
        </w:tc>
        <w:tc>
          <w:tcPr>
            <w:tcW w:w="724" w:type="dxa"/>
          </w:tcPr>
          <w:p w:rsidR="00706ADE" w:rsidRDefault="00706ADE">
            <w:pPr>
              <w:pStyle w:val="ConsPlusNormal"/>
            </w:pPr>
          </w:p>
        </w:tc>
        <w:tc>
          <w:tcPr>
            <w:tcW w:w="1323" w:type="dxa"/>
          </w:tcPr>
          <w:p w:rsidR="00706ADE" w:rsidRDefault="00706ADE">
            <w:pPr>
              <w:pStyle w:val="ConsPlusNormal"/>
            </w:pPr>
            <w:r>
              <w:t>500,0</w:t>
            </w:r>
          </w:p>
        </w:tc>
        <w:tc>
          <w:tcPr>
            <w:tcW w:w="1323" w:type="dxa"/>
          </w:tcPr>
          <w:p w:rsidR="00706ADE" w:rsidRDefault="00706ADE">
            <w:pPr>
              <w:pStyle w:val="ConsPlusNormal"/>
            </w:pPr>
            <w:r>
              <w:t>500,0</w:t>
            </w:r>
          </w:p>
        </w:tc>
        <w:tc>
          <w:tcPr>
            <w:tcW w:w="1191" w:type="dxa"/>
          </w:tcPr>
          <w:p w:rsidR="00706ADE" w:rsidRDefault="00706ADE">
            <w:pPr>
              <w:pStyle w:val="ConsPlusNormal"/>
            </w:pPr>
          </w:p>
        </w:tc>
      </w:tr>
      <w:tr w:rsidR="00706ADE">
        <w:tc>
          <w:tcPr>
            <w:tcW w:w="2381" w:type="dxa"/>
          </w:tcPr>
          <w:p w:rsidR="00706ADE" w:rsidRDefault="00706ADE">
            <w:pPr>
              <w:pStyle w:val="ConsPlusNormal"/>
            </w:pPr>
            <w:r>
              <w:t>Другие общегосударственные вопросы</w:t>
            </w:r>
          </w:p>
        </w:tc>
        <w:tc>
          <w:tcPr>
            <w:tcW w:w="1531" w:type="dxa"/>
          </w:tcPr>
          <w:p w:rsidR="00706ADE" w:rsidRDefault="00706ADE">
            <w:pPr>
              <w:pStyle w:val="ConsPlusNormal"/>
            </w:pPr>
            <w:r>
              <w:t>ПП20172390</w:t>
            </w:r>
          </w:p>
        </w:tc>
        <w:tc>
          <w:tcPr>
            <w:tcW w:w="604" w:type="dxa"/>
          </w:tcPr>
          <w:p w:rsidR="00706ADE" w:rsidRDefault="00706ADE">
            <w:pPr>
              <w:pStyle w:val="ConsPlusNormal"/>
            </w:pPr>
            <w:r>
              <w:t>200</w:t>
            </w:r>
          </w:p>
        </w:tc>
        <w:tc>
          <w:tcPr>
            <w:tcW w:w="724" w:type="dxa"/>
          </w:tcPr>
          <w:p w:rsidR="00706ADE" w:rsidRDefault="00706ADE">
            <w:pPr>
              <w:pStyle w:val="ConsPlusNormal"/>
            </w:pPr>
            <w:r>
              <w:t>0113</w:t>
            </w:r>
          </w:p>
        </w:tc>
        <w:tc>
          <w:tcPr>
            <w:tcW w:w="1323" w:type="dxa"/>
          </w:tcPr>
          <w:p w:rsidR="00706ADE" w:rsidRDefault="00706ADE">
            <w:pPr>
              <w:pStyle w:val="ConsPlusNormal"/>
            </w:pPr>
            <w:r>
              <w:t>500,0</w:t>
            </w:r>
          </w:p>
        </w:tc>
        <w:tc>
          <w:tcPr>
            <w:tcW w:w="1323" w:type="dxa"/>
          </w:tcPr>
          <w:p w:rsidR="00706ADE" w:rsidRDefault="00706ADE">
            <w:pPr>
              <w:pStyle w:val="ConsPlusNormal"/>
            </w:pPr>
            <w:r>
              <w:t>500,0</w:t>
            </w:r>
          </w:p>
        </w:tc>
        <w:tc>
          <w:tcPr>
            <w:tcW w:w="1191" w:type="dxa"/>
          </w:tcPr>
          <w:p w:rsidR="00706ADE" w:rsidRDefault="00706ADE">
            <w:pPr>
              <w:pStyle w:val="ConsPlusNormal"/>
            </w:pPr>
          </w:p>
        </w:tc>
      </w:tr>
      <w:tr w:rsidR="00706ADE">
        <w:tc>
          <w:tcPr>
            <w:tcW w:w="2381" w:type="dxa"/>
          </w:tcPr>
          <w:p w:rsidR="00706ADE" w:rsidRDefault="00706ADE">
            <w:pPr>
              <w:pStyle w:val="ConsPlusNormal"/>
            </w:pPr>
            <w:hyperlink r:id="rId852" w:history="1">
              <w:r>
                <w:rPr>
                  <w:color w:val="0000FF"/>
                </w:rPr>
                <w:t>Подпрограмма 4</w:t>
              </w:r>
            </w:hyperlink>
            <w:r>
              <w:t xml:space="preserve"> "Предоставление субвенций муниципальным образованиям Орловской области, полученных из средств федерального бюджета, на мероприятия по формированию списков кандидатов в присяжные заседатели"</w:t>
            </w:r>
          </w:p>
        </w:tc>
        <w:tc>
          <w:tcPr>
            <w:tcW w:w="1531" w:type="dxa"/>
          </w:tcPr>
          <w:p w:rsidR="00706ADE" w:rsidRDefault="00706ADE">
            <w:pPr>
              <w:pStyle w:val="ConsPlusNormal"/>
            </w:pPr>
            <w:r>
              <w:t>ПП40000000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681,5</w:t>
            </w:r>
          </w:p>
        </w:tc>
        <w:tc>
          <w:tcPr>
            <w:tcW w:w="1323" w:type="dxa"/>
          </w:tcPr>
          <w:p w:rsidR="00706ADE" w:rsidRDefault="00706ADE">
            <w:pPr>
              <w:pStyle w:val="ConsPlusNormal"/>
            </w:pPr>
          </w:p>
        </w:tc>
        <w:tc>
          <w:tcPr>
            <w:tcW w:w="1191" w:type="dxa"/>
          </w:tcPr>
          <w:p w:rsidR="00706ADE" w:rsidRDefault="00706ADE">
            <w:pPr>
              <w:pStyle w:val="ConsPlusNormal"/>
            </w:pPr>
            <w:r>
              <w:t>681,5</w:t>
            </w:r>
          </w:p>
        </w:tc>
      </w:tr>
      <w:tr w:rsidR="00706ADE">
        <w:tc>
          <w:tcPr>
            <w:tcW w:w="2381" w:type="dxa"/>
          </w:tcPr>
          <w:p w:rsidR="00706ADE" w:rsidRDefault="00706ADE">
            <w:pPr>
              <w:pStyle w:val="ConsPlusNormal"/>
            </w:pPr>
            <w:r>
              <w:t xml:space="preserve">Основное мероприятие "Предоставление субвенций муниципальным образованиям Орловской области, полученных из средств федерального бюджета, на </w:t>
            </w:r>
            <w:r>
              <w:lastRenderedPageBreak/>
              <w:t>мероприятия по формированию списков кандидатов в присяжные заседатели"</w:t>
            </w:r>
          </w:p>
        </w:tc>
        <w:tc>
          <w:tcPr>
            <w:tcW w:w="1531" w:type="dxa"/>
          </w:tcPr>
          <w:p w:rsidR="00706ADE" w:rsidRDefault="00706ADE">
            <w:pPr>
              <w:pStyle w:val="ConsPlusNormal"/>
            </w:pPr>
            <w:r>
              <w:lastRenderedPageBreak/>
              <w:t>ПП40100000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681,5</w:t>
            </w:r>
          </w:p>
        </w:tc>
        <w:tc>
          <w:tcPr>
            <w:tcW w:w="1323" w:type="dxa"/>
          </w:tcPr>
          <w:p w:rsidR="00706ADE" w:rsidRDefault="00706ADE">
            <w:pPr>
              <w:pStyle w:val="ConsPlusNormal"/>
            </w:pPr>
          </w:p>
        </w:tc>
        <w:tc>
          <w:tcPr>
            <w:tcW w:w="1191" w:type="dxa"/>
          </w:tcPr>
          <w:p w:rsidR="00706ADE" w:rsidRDefault="00706ADE">
            <w:pPr>
              <w:pStyle w:val="ConsPlusNormal"/>
            </w:pPr>
            <w:r>
              <w:t>681,5</w:t>
            </w:r>
          </w:p>
        </w:tc>
      </w:tr>
      <w:tr w:rsidR="00706ADE">
        <w:tc>
          <w:tcPr>
            <w:tcW w:w="2381" w:type="dxa"/>
          </w:tcPr>
          <w:p w:rsidR="00706ADE" w:rsidRDefault="00706ADE">
            <w:pPr>
              <w:pStyle w:val="ConsPlusNormal"/>
            </w:pPr>
            <w:r>
              <w:lastRenderedPageBreak/>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31" w:type="dxa"/>
          </w:tcPr>
          <w:p w:rsidR="00706ADE" w:rsidRDefault="00706ADE">
            <w:pPr>
              <w:pStyle w:val="ConsPlusNormal"/>
            </w:pPr>
            <w:r>
              <w:t>ПП40151200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681,5</w:t>
            </w:r>
          </w:p>
        </w:tc>
        <w:tc>
          <w:tcPr>
            <w:tcW w:w="1323" w:type="dxa"/>
          </w:tcPr>
          <w:p w:rsidR="00706ADE" w:rsidRDefault="00706ADE">
            <w:pPr>
              <w:pStyle w:val="ConsPlusNormal"/>
            </w:pPr>
          </w:p>
        </w:tc>
        <w:tc>
          <w:tcPr>
            <w:tcW w:w="1191" w:type="dxa"/>
          </w:tcPr>
          <w:p w:rsidR="00706ADE" w:rsidRDefault="00706ADE">
            <w:pPr>
              <w:pStyle w:val="ConsPlusNormal"/>
            </w:pPr>
            <w:r>
              <w:t>681,5</w:t>
            </w:r>
          </w:p>
        </w:tc>
      </w:tr>
      <w:tr w:rsidR="00706ADE">
        <w:tc>
          <w:tcPr>
            <w:tcW w:w="2381" w:type="dxa"/>
          </w:tcPr>
          <w:p w:rsidR="00706ADE" w:rsidRDefault="00706ADE">
            <w:pPr>
              <w:pStyle w:val="ConsPlusNormal"/>
            </w:pPr>
            <w:r>
              <w:t>Межбюджетные трансферты</w:t>
            </w:r>
          </w:p>
        </w:tc>
        <w:tc>
          <w:tcPr>
            <w:tcW w:w="1531" w:type="dxa"/>
          </w:tcPr>
          <w:p w:rsidR="00706ADE" w:rsidRDefault="00706ADE">
            <w:pPr>
              <w:pStyle w:val="ConsPlusNormal"/>
            </w:pPr>
            <w:r>
              <w:t>ПП40151200</w:t>
            </w:r>
          </w:p>
        </w:tc>
        <w:tc>
          <w:tcPr>
            <w:tcW w:w="604" w:type="dxa"/>
          </w:tcPr>
          <w:p w:rsidR="00706ADE" w:rsidRDefault="00706ADE">
            <w:pPr>
              <w:pStyle w:val="ConsPlusNormal"/>
            </w:pPr>
            <w:r>
              <w:t>500</w:t>
            </w:r>
          </w:p>
        </w:tc>
        <w:tc>
          <w:tcPr>
            <w:tcW w:w="724" w:type="dxa"/>
          </w:tcPr>
          <w:p w:rsidR="00706ADE" w:rsidRDefault="00706ADE">
            <w:pPr>
              <w:pStyle w:val="ConsPlusNormal"/>
            </w:pPr>
          </w:p>
        </w:tc>
        <w:tc>
          <w:tcPr>
            <w:tcW w:w="1323" w:type="dxa"/>
          </w:tcPr>
          <w:p w:rsidR="00706ADE" w:rsidRDefault="00706ADE">
            <w:pPr>
              <w:pStyle w:val="ConsPlusNormal"/>
            </w:pPr>
            <w:r>
              <w:t>681,5</w:t>
            </w:r>
          </w:p>
        </w:tc>
        <w:tc>
          <w:tcPr>
            <w:tcW w:w="1323" w:type="dxa"/>
          </w:tcPr>
          <w:p w:rsidR="00706ADE" w:rsidRDefault="00706ADE">
            <w:pPr>
              <w:pStyle w:val="ConsPlusNormal"/>
            </w:pPr>
          </w:p>
        </w:tc>
        <w:tc>
          <w:tcPr>
            <w:tcW w:w="1191" w:type="dxa"/>
          </w:tcPr>
          <w:p w:rsidR="00706ADE" w:rsidRDefault="00706ADE">
            <w:pPr>
              <w:pStyle w:val="ConsPlusNormal"/>
            </w:pPr>
            <w:r>
              <w:t>681,5</w:t>
            </w:r>
          </w:p>
        </w:tc>
      </w:tr>
      <w:tr w:rsidR="00706ADE">
        <w:tc>
          <w:tcPr>
            <w:tcW w:w="2381" w:type="dxa"/>
          </w:tcPr>
          <w:p w:rsidR="00706ADE" w:rsidRDefault="00706ADE">
            <w:pPr>
              <w:pStyle w:val="ConsPlusNormal"/>
            </w:pPr>
            <w:r>
              <w:t>Судебная система</w:t>
            </w:r>
          </w:p>
        </w:tc>
        <w:tc>
          <w:tcPr>
            <w:tcW w:w="1531" w:type="dxa"/>
          </w:tcPr>
          <w:p w:rsidR="00706ADE" w:rsidRDefault="00706ADE">
            <w:pPr>
              <w:pStyle w:val="ConsPlusNormal"/>
            </w:pPr>
            <w:r>
              <w:t>ПП40151200</w:t>
            </w:r>
          </w:p>
        </w:tc>
        <w:tc>
          <w:tcPr>
            <w:tcW w:w="604" w:type="dxa"/>
          </w:tcPr>
          <w:p w:rsidR="00706ADE" w:rsidRDefault="00706ADE">
            <w:pPr>
              <w:pStyle w:val="ConsPlusNormal"/>
            </w:pPr>
            <w:r>
              <w:t>500</w:t>
            </w:r>
          </w:p>
        </w:tc>
        <w:tc>
          <w:tcPr>
            <w:tcW w:w="724" w:type="dxa"/>
          </w:tcPr>
          <w:p w:rsidR="00706ADE" w:rsidRDefault="00706ADE">
            <w:pPr>
              <w:pStyle w:val="ConsPlusNormal"/>
            </w:pPr>
            <w:r>
              <w:t>0105</w:t>
            </w:r>
          </w:p>
        </w:tc>
        <w:tc>
          <w:tcPr>
            <w:tcW w:w="1323" w:type="dxa"/>
          </w:tcPr>
          <w:p w:rsidR="00706ADE" w:rsidRDefault="00706ADE">
            <w:pPr>
              <w:pStyle w:val="ConsPlusNormal"/>
            </w:pPr>
            <w:r>
              <w:t>681,5</w:t>
            </w:r>
          </w:p>
        </w:tc>
        <w:tc>
          <w:tcPr>
            <w:tcW w:w="1323" w:type="dxa"/>
          </w:tcPr>
          <w:p w:rsidR="00706ADE" w:rsidRDefault="00706ADE">
            <w:pPr>
              <w:pStyle w:val="ConsPlusNormal"/>
            </w:pPr>
          </w:p>
        </w:tc>
        <w:tc>
          <w:tcPr>
            <w:tcW w:w="1191" w:type="dxa"/>
          </w:tcPr>
          <w:p w:rsidR="00706ADE" w:rsidRDefault="00706ADE">
            <w:pPr>
              <w:pStyle w:val="ConsPlusNormal"/>
            </w:pPr>
            <w:r>
              <w:t>681,5</w:t>
            </w:r>
          </w:p>
        </w:tc>
      </w:tr>
      <w:tr w:rsidR="00706ADE">
        <w:tc>
          <w:tcPr>
            <w:tcW w:w="2381" w:type="dxa"/>
          </w:tcPr>
          <w:p w:rsidR="00706ADE" w:rsidRDefault="00706ADE">
            <w:pPr>
              <w:pStyle w:val="ConsPlusNormal"/>
            </w:pPr>
            <w:r>
              <w:t xml:space="preserve">Государственная </w:t>
            </w:r>
            <w:hyperlink r:id="rId853" w:history="1">
              <w:r>
                <w:rPr>
                  <w:color w:val="0000FF"/>
                </w:rPr>
                <w:t>программа</w:t>
              </w:r>
            </w:hyperlink>
            <w:r>
              <w:t xml:space="preserve"> Орловской области "Оказание содействия добровольному переселению в Орловскую область соотечественников, проживающих за рубежом"</w:t>
            </w:r>
          </w:p>
        </w:tc>
        <w:tc>
          <w:tcPr>
            <w:tcW w:w="1531" w:type="dxa"/>
          </w:tcPr>
          <w:p w:rsidR="00706ADE" w:rsidRDefault="00706ADE">
            <w:pPr>
              <w:pStyle w:val="ConsPlusNormal"/>
            </w:pPr>
            <w:r>
              <w:t>ПС00000000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4012,2</w:t>
            </w:r>
          </w:p>
        </w:tc>
        <w:tc>
          <w:tcPr>
            <w:tcW w:w="1323" w:type="dxa"/>
          </w:tcPr>
          <w:p w:rsidR="00706ADE" w:rsidRDefault="00706ADE">
            <w:pPr>
              <w:pStyle w:val="ConsPlusNormal"/>
            </w:pPr>
            <w:r>
              <w:t>756,0</w:t>
            </w:r>
          </w:p>
        </w:tc>
        <w:tc>
          <w:tcPr>
            <w:tcW w:w="1191" w:type="dxa"/>
          </w:tcPr>
          <w:p w:rsidR="00706ADE" w:rsidRDefault="00706ADE">
            <w:pPr>
              <w:pStyle w:val="ConsPlusNormal"/>
            </w:pPr>
            <w:r>
              <w:t>3256,2</w:t>
            </w:r>
          </w:p>
        </w:tc>
      </w:tr>
      <w:tr w:rsidR="00706ADE">
        <w:tc>
          <w:tcPr>
            <w:tcW w:w="2381" w:type="dxa"/>
          </w:tcPr>
          <w:p w:rsidR="00706ADE" w:rsidRDefault="00706ADE">
            <w:pPr>
              <w:pStyle w:val="ConsPlusNormal"/>
            </w:pPr>
            <w:hyperlink r:id="rId854" w:history="1">
              <w:r>
                <w:rPr>
                  <w:color w:val="0000FF"/>
                </w:rPr>
                <w:t>Подпрограмма 1</w:t>
              </w:r>
            </w:hyperlink>
            <w:r>
              <w:t xml:space="preserve"> "Создание условий для адаптации и интеграции участников Государственной программы переселения соотечественников и членов их семей в принимающее сообщество"</w:t>
            </w:r>
          </w:p>
        </w:tc>
        <w:tc>
          <w:tcPr>
            <w:tcW w:w="1531" w:type="dxa"/>
          </w:tcPr>
          <w:p w:rsidR="00706ADE" w:rsidRDefault="00706ADE">
            <w:pPr>
              <w:pStyle w:val="ConsPlusNormal"/>
            </w:pPr>
            <w:r>
              <w:t>ПС10000000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4012,2</w:t>
            </w:r>
          </w:p>
        </w:tc>
        <w:tc>
          <w:tcPr>
            <w:tcW w:w="1323" w:type="dxa"/>
          </w:tcPr>
          <w:p w:rsidR="00706ADE" w:rsidRDefault="00706ADE">
            <w:pPr>
              <w:pStyle w:val="ConsPlusNormal"/>
            </w:pPr>
            <w:r>
              <w:t>756,0</w:t>
            </w:r>
          </w:p>
        </w:tc>
        <w:tc>
          <w:tcPr>
            <w:tcW w:w="1191" w:type="dxa"/>
          </w:tcPr>
          <w:p w:rsidR="00706ADE" w:rsidRDefault="00706ADE">
            <w:pPr>
              <w:pStyle w:val="ConsPlusNormal"/>
            </w:pPr>
            <w:r>
              <w:t>3256,2</w:t>
            </w:r>
          </w:p>
        </w:tc>
      </w:tr>
      <w:tr w:rsidR="00706ADE">
        <w:tc>
          <w:tcPr>
            <w:tcW w:w="2381" w:type="dxa"/>
          </w:tcPr>
          <w:p w:rsidR="00706ADE" w:rsidRDefault="00706ADE">
            <w:pPr>
              <w:pStyle w:val="ConsPlusNormal"/>
            </w:pPr>
            <w:r>
              <w:t>Основное мероприятие "Оказание мер социальной поддержки; предоставление государственных и муниципальных услуг; содействие в жилищном обустройстве"</w:t>
            </w:r>
          </w:p>
        </w:tc>
        <w:tc>
          <w:tcPr>
            <w:tcW w:w="1531" w:type="dxa"/>
          </w:tcPr>
          <w:p w:rsidR="00706ADE" w:rsidRDefault="00706ADE">
            <w:pPr>
              <w:pStyle w:val="ConsPlusNormal"/>
            </w:pPr>
            <w:r>
              <w:t>ПС10200000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4012,2</w:t>
            </w:r>
          </w:p>
        </w:tc>
        <w:tc>
          <w:tcPr>
            <w:tcW w:w="1323" w:type="dxa"/>
          </w:tcPr>
          <w:p w:rsidR="00706ADE" w:rsidRDefault="00706ADE">
            <w:pPr>
              <w:pStyle w:val="ConsPlusNormal"/>
            </w:pPr>
            <w:r>
              <w:t>756,0</w:t>
            </w:r>
          </w:p>
        </w:tc>
        <w:tc>
          <w:tcPr>
            <w:tcW w:w="1191" w:type="dxa"/>
          </w:tcPr>
          <w:p w:rsidR="00706ADE" w:rsidRDefault="00706ADE">
            <w:pPr>
              <w:pStyle w:val="ConsPlusNormal"/>
            </w:pPr>
            <w:r>
              <w:t>3256,2</w:t>
            </w:r>
          </w:p>
        </w:tc>
      </w:tr>
      <w:tr w:rsidR="00706ADE">
        <w:tc>
          <w:tcPr>
            <w:tcW w:w="2381" w:type="dxa"/>
          </w:tcPr>
          <w:p w:rsidR="00706ADE" w:rsidRDefault="00706ADE">
            <w:pPr>
              <w:pStyle w:val="ConsPlusNormal"/>
            </w:pPr>
            <w:r>
              <w:lastRenderedPageBreak/>
              <w:t xml:space="preserve">Реализация за счет федеральных средств мероприятий, предусмотренных региональной программой переселения, включенной в Государственную </w:t>
            </w:r>
            <w:hyperlink r:id="rId855" w:history="1">
              <w:r>
                <w:rPr>
                  <w:color w:val="0000FF"/>
                </w:rPr>
                <w:t>программу</w:t>
              </w:r>
            </w:hyperlink>
            <w:r>
              <w:t xml:space="preserve"> по оказанию содействия добровольному переселению в Российскую Федерацию соотечественников, проживающих за рубежом</w:t>
            </w:r>
          </w:p>
        </w:tc>
        <w:tc>
          <w:tcPr>
            <w:tcW w:w="1531" w:type="dxa"/>
          </w:tcPr>
          <w:p w:rsidR="00706ADE" w:rsidRDefault="00706ADE">
            <w:pPr>
              <w:pStyle w:val="ConsPlusNormal"/>
            </w:pPr>
            <w:r>
              <w:t>ПС10250860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3256,2</w:t>
            </w:r>
          </w:p>
        </w:tc>
        <w:tc>
          <w:tcPr>
            <w:tcW w:w="1323" w:type="dxa"/>
          </w:tcPr>
          <w:p w:rsidR="00706ADE" w:rsidRDefault="00706ADE">
            <w:pPr>
              <w:pStyle w:val="ConsPlusNormal"/>
            </w:pPr>
          </w:p>
        </w:tc>
        <w:tc>
          <w:tcPr>
            <w:tcW w:w="1191" w:type="dxa"/>
          </w:tcPr>
          <w:p w:rsidR="00706ADE" w:rsidRDefault="00706ADE">
            <w:pPr>
              <w:pStyle w:val="ConsPlusNormal"/>
            </w:pPr>
            <w:r>
              <w:t>3256,2</w:t>
            </w:r>
          </w:p>
        </w:tc>
      </w:tr>
      <w:tr w:rsidR="00706ADE">
        <w:tc>
          <w:tcPr>
            <w:tcW w:w="2381" w:type="dxa"/>
          </w:tcPr>
          <w:p w:rsidR="00706ADE" w:rsidRDefault="00706ADE">
            <w:pPr>
              <w:pStyle w:val="ConsPlusNormal"/>
            </w:pPr>
            <w:r>
              <w:t>Социальное обеспечение и иные выплаты населению</w:t>
            </w:r>
          </w:p>
        </w:tc>
        <w:tc>
          <w:tcPr>
            <w:tcW w:w="1531" w:type="dxa"/>
          </w:tcPr>
          <w:p w:rsidR="00706ADE" w:rsidRDefault="00706ADE">
            <w:pPr>
              <w:pStyle w:val="ConsPlusNormal"/>
            </w:pPr>
            <w:r>
              <w:t>ПС10250860</w:t>
            </w:r>
          </w:p>
        </w:tc>
        <w:tc>
          <w:tcPr>
            <w:tcW w:w="604" w:type="dxa"/>
          </w:tcPr>
          <w:p w:rsidR="00706ADE" w:rsidRDefault="00706ADE">
            <w:pPr>
              <w:pStyle w:val="ConsPlusNormal"/>
            </w:pPr>
            <w:r>
              <w:t>300</w:t>
            </w:r>
          </w:p>
        </w:tc>
        <w:tc>
          <w:tcPr>
            <w:tcW w:w="724" w:type="dxa"/>
          </w:tcPr>
          <w:p w:rsidR="00706ADE" w:rsidRDefault="00706ADE">
            <w:pPr>
              <w:pStyle w:val="ConsPlusNormal"/>
            </w:pPr>
          </w:p>
        </w:tc>
        <w:tc>
          <w:tcPr>
            <w:tcW w:w="1323" w:type="dxa"/>
          </w:tcPr>
          <w:p w:rsidR="00706ADE" w:rsidRDefault="00706ADE">
            <w:pPr>
              <w:pStyle w:val="ConsPlusNormal"/>
            </w:pPr>
            <w:r>
              <w:t>3256,2</w:t>
            </w:r>
          </w:p>
        </w:tc>
        <w:tc>
          <w:tcPr>
            <w:tcW w:w="1323" w:type="dxa"/>
          </w:tcPr>
          <w:p w:rsidR="00706ADE" w:rsidRDefault="00706ADE">
            <w:pPr>
              <w:pStyle w:val="ConsPlusNormal"/>
            </w:pPr>
          </w:p>
        </w:tc>
        <w:tc>
          <w:tcPr>
            <w:tcW w:w="1191" w:type="dxa"/>
          </w:tcPr>
          <w:p w:rsidR="00706ADE" w:rsidRDefault="00706ADE">
            <w:pPr>
              <w:pStyle w:val="ConsPlusNormal"/>
            </w:pPr>
            <w:r>
              <w:t>3256,2</w:t>
            </w:r>
          </w:p>
        </w:tc>
      </w:tr>
      <w:tr w:rsidR="00706ADE">
        <w:tc>
          <w:tcPr>
            <w:tcW w:w="2381" w:type="dxa"/>
          </w:tcPr>
          <w:p w:rsidR="00706ADE" w:rsidRDefault="00706ADE">
            <w:pPr>
              <w:pStyle w:val="ConsPlusNormal"/>
            </w:pPr>
            <w:r>
              <w:t>Другие общегосударственные вопросы</w:t>
            </w:r>
          </w:p>
        </w:tc>
        <w:tc>
          <w:tcPr>
            <w:tcW w:w="1531" w:type="dxa"/>
          </w:tcPr>
          <w:p w:rsidR="00706ADE" w:rsidRDefault="00706ADE">
            <w:pPr>
              <w:pStyle w:val="ConsPlusNormal"/>
            </w:pPr>
            <w:r>
              <w:t>ПС10250860</w:t>
            </w:r>
          </w:p>
        </w:tc>
        <w:tc>
          <w:tcPr>
            <w:tcW w:w="604" w:type="dxa"/>
          </w:tcPr>
          <w:p w:rsidR="00706ADE" w:rsidRDefault="00706ADE">
            <w:pPr>
              <w:pStyle w:val="ConsPlusNormal"/>
            </w:pPr>
            <w:r>
              <w:t>300</w:t>
            </w:r>
          </w:p>
        </w:tc>
        <w:tc>
          <w:tcPr>
            <w:tcW w:w="724" w:type="dxa"/>
          </w:tcPr>
          <w:p w:rsidR="00706ADE" w:rsidRDefault="00706ADE">
            <w:pPr>
              <w:pStyle w:val="ConsPlusNormal"/>
            </w:pPr>
            <w:r>
              <w:t>0113</w:t>
            </w:r>
          </w:p>
        </w:tc>
        <w:tc>
          <w:tcPr>
            <w:tcW w:w="1323" w:type="dxa"/>
          </w:tcPr>
          <w:p w:rsidR="00706ADE" w:rsidRDefault="00706ADE">
            <w:pPr>
              <w:pStyle w:val="ConsPlusNormal"/>
            </w:pPr>
            <w:r>
              <w:t>3256,2</w:t>
            </w:r>
          </w:p>
        </w:tc>
        <w:tc>
          <w:tcPr>
            <w:tcW w:w="1323" w:type="dxa"/>
          </w:tcPr>
          <w:p w:rsidR="00706ADE" w:rsidRDefault="00706ADE">
            <w:pPr>
              <w:pStyle w:val="ConsPlusNormal"/>
            </w:pPr>
          </w:p>
        </w:tc>
        <w:tc>
          <w:tcPr>
            <w:tcW w:w="1191" w:type="dxa"/>
          </w:tcPr>
          <w:p w:rsidR="00706ADE" w:rsidRDefault="00706ADE">
            <w:pPr>
              <w:pStyle w:val="ConsPlusNormal"/>
            </w:pPr>
            <w:r>
              <w:t>3256,2</w:t>
            </w:r>
          </w:p>
        </w:tc>
      </w:tr>
      <w:tr w:rsidR="00706ADE">
        <w:tc>
          <w:tcPr>
            <w:tcW w:w="2381" w:type="dxa"/>
          </w:tcPr>
          <w:p w:rsidR="00706ADE" w:rsidRDefault="00706ADE">
            <w:pPr>
              <w:pStyle w:val="ConsPlusNormal"/>
            </w:pPr>
            <w:r>
              <w:t xml:space="preserve">Софинансирование из областного бюджета мероприятий, предусмотренных региональной программой переселения, включенной в Государственную </w:t>
            </w:r>
            <w:hyperlink r:id="rId856" w:history="1">
              <w:r>
                <w:rPr>
                  <w:color w:val="0000FF"/>
                </w:rPr>
                <w:t>программу</w:t>
              </w:r>
            </w:hyperlink>
            <w:r>
              <w:t xml:space="preserve"> по оказанию содействия добровольному переселению в Российскую Федерацию соотечественников, проживающих за рубежом</w:t>
            </w:r>
          </w:p>
        </w:tc>
        <w:tc>
          <w:tcPr>
            <w:tcW w:w="1531" w:type="dxa"/>
          </w:tcPr>
          <w:p w:rsidR="00706ADE" w:rsidRDefault="00706ADE">
            <w:pPr>
              <w:pStyle w:val="ConsPlusNormal"/>
            </w:pPr>
            <w:r>
              <w:t>ПС102R0860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756,0</w:t>
            </w:r>
          </w:p>
        </w:tc>
        <w:tc>
          <w:tcPr>
            <w:tcW w:w="1323" w:type="dxa"/>
          </w:tcPr>
          <w:p w:rsidR="00706ADE" w:rsidRDefault="00706ADE">
            <w:pPr>
              <w:pStyle w:val="ConsPlusNormal"/>
            </w:pPr>
            <w:r>
              <w:t>756,0</w:t>
            </w:r>
          </w:p>
        </w:tc>
        <w:tc>
          <w:tcPr>
            <w:tcW w:w="1191" w:type="dxa"/>
          </w:tcPr>
          <w:p w:rsidR="00706ADE" w:rsidRDefault="00706ADE">
            <w:pPr>
              <w:pStyle w:val="ConsPlusNormal"/>
            </w:pPr>
          </w:p>
        </w:tc>
      </w:tr>
      <w:tr w:rsidR="00706ADE">
        <w:tc>
          <w:tcPr>
            <w:tcW w:w="2381" w:type="dxa"/>
          </w:tcPr>
          <w:p w:rsidR="00706ADE" w:rsidRDefault="00706ADE">
            <w:pPr>
              <w:pStyle w:val="ConsPlusNormal"/>
            </w:pPr>
            <w:r>
              <w:t>Социальное обеспечение и иные выплаты населению</w:t>
            </w:r>
          </w:p>
        </w:tc>
        <w:tc>
          <w:tcPr>
            <w:tcW w:w="1531" w:type="dxa"/>
          </w:tcPr>
          <w:p w:rsidR="00706ADE" w:rsidRDefault="00706ADE">
            <w:pPr>
              <w:pStyle w:val="ConsPlusNormal"/>
            </w:pPr>
            <w:r>
              <w:t>ПС102R0860</w:t>
            </w:r>
          </w:p>
        </w:tc>
        <w:tc>
          <w:tcPr>
            <w:tcW w:w="604" w:type="dxa"/>
          </w:tcPr>
          <w:p w:rsidR="00706ADE" w:rsidRDefault="00706ADE">
            <w:pPr>
              <w:pStyle w:val="ConsPlusNormal"/>
            </w:pPr>
            <w:r>
              <w:t>300</w:t>
            </w:r>
          </w:p>
        </w:tc>
        <w:tc>
          <w:tcPr>
            <w:tcW w:w="724" w:type="dxa"/>
          </w:tcPr>
          <w:p w:rsidR="00706ADE" w:rsidRDefault="00706ADE">
            <w:pPr>
              <w:pStyle w:val="ConsPlusNormal"/>
            </w:pPr>
          </w:p>
        </w:tc>
        <w:tc>
          <w:tcPr>
            <w:tcW w:w="1323" w:type="dxa"/>
          </w:tcPr>
          <w:p w:rsidR="00706ADE" w:rsidRDefault="00706ADE">
            <w:pPr>
              <w:pStyle w:val="ConsPlusNormal"/>
            </w:pPr>
            <w:r>
              <w:t>756,0</w:t>
            </w:r>
          </w:p>
        </w:tc>
        <w:tc>
          <w:tcPr>
            <w:tcW w:w="1323" w:type="dxa"/>
          </w:tcPr>
          <w:p w:rsidR="00706ADE" w:rsidRDefault="00706ADE">
            <w:pPr>
              <w:pStyle w:val="ConsPlusNormal"/>
            </w:pPr>
            <w:r>
              <w:t>756,0</w:t>
            </w:r>
          </w:p>
        </w:tc>
        <w:tc>
          <w:tcPr>
            <w:tcW w:w="1191" w:type="dxa"/>
          </w:tcPr>
          <w:p w:rsidR="00706ADE" w:rsidRDefault="00706ADE">
            <w:pPr>
              <w:pStyle w:val="ConsPlusNormal"/>
            </w:pPr>
          </w:p>
        </w:tc>
      </w:tr>
      <w:tr w:rsidR="00706ADE">
        <w:tc>
          <w:tcPr>
            <w:tcW w:w="2381" w:type="dxa"/>
          </w:tcPr>
          <w:p w:rsidR="00706ADE" w:rsidRDefault="00706ADE">
            <w:pPr>
              <w:pStyle w:val="ConsPlusNormal"/>
            </w:pPr>
            <w:r>
              <w:t>Другие общегосударственные вопросы</w:t>
            </w:r>
          </w:p>
        </w:tc>
        <w:tc>
          <w:tcPr>
            <w:tcW w:w="1531" w:type="dxa"/>
          </w:tcPr>
          <w:p w:rsidR="00706ADE" w:rsidRDefault="00706ADE">
            <w:pPr>
              <w:pStyle w:val="ConsPlusNormal"/>
            </w:pPr>
            <w:r>
              <w:t>ПС102R0860</w:t>
            </w:r>
          </w:p>
        </w:tc>
        <w:tc>
          <w:tcPr>
            <w:tcW w:w="604" w:type="dxa"/>
          </w:tcPr>
          <w:p w:rsidR="00706ADE" w:rsidRDefault="00706ADE">
            <w:pPr>
              <w:pStyle w:val="ConsPlusNormal"/>
            </w:pPr>
            <w:r>
              <w:t>300</w:t>
            </w:r>
          </w:p>
        </w:tc>
        <w:tc>
          <w:tcPr>
            <w:tcW w:w="724" w:type="dxa"/>
          </w:tcPr>
          <w:p w:rsidR="00706ADE" w:rsidRDefault="00706ADE">
            <w:pPr>
              <w:pStyle w:val="ConsPlusNormal"/>
            </w:pPr>
            <w:r>
              <w:t>0113</w:t>
            </w:r>
          </w:p>
        </w:tc>
        <w:tc>
          <w:tcPr>
            <w:tcW w:w="1323" w:type="dxa"/>
          </w:tcPr>
          <w:p w:rsidR="00706ADE" w:rsidRDefault="00706ADE">
            <w:pPr>
              <w:pStyle w:val="ConsPlusNormal"/>
            </w:pPr>
            <w:r>
              <w:t>756,0</w:t>
            </w:r>
          </w:p>
        </w:tc>
        <w:tc>
          <w:tcPr>
            <w:tcW w:w="1323" w:type="dxa"/>
          </w:tcPr>
          <w:p w:rsidR="00706ADE" w:rsidRDefault="00706ADE">
            <w:pPr>
              <w:pStyle w:val="ConsPlusNormal"/>
            </w:pPr>
            <w:r>
              <w:t>756,0</w:t>
            </w:r>
          </w:p>
        </w:tc>
        <w:tc>
          <w:tcPr>
            <w:tcW w:w="1191" w:type="dxa"/>
          </w:tcPr>
          <w:p w:rsidR="00706ADE" w:rsidRDefault="00706ADE">
            <w:pPr>
              <w:pStyle w:val="ConsPlusNormal"/>
            </w:pPr>
          </w:p>
        </w:tc>
      </w:tr>
      <w:tr w:rsidR="00706ADE">
        <w:tc>
          <w:tcPr>
            <w:tcW w:w="2381" w:type="dxa"/>
          </w:tcPr>
          <w:p w:rsidR="00706ADE" w:rsidRDefault="00706ADE">
            <w:pPr>
              <w:pStyle w:val="ConsPlusNormal"/>
            </w:pPr>
            <w:r>
              <w:lastRenderedPageBreak/>
              <w:t xml:space="preserve">Государственная </w:t>
            </w:r>
            <w:hyperlink r:id="rId857" w:history="1">
              <w:r>
                <w:rPr>
                  <w:color w:val="0000FF"/>
                </w:rPr>
                <w:t>программа</w:t>
              </w:r>
            </w:hyperlink>
            <w:r>
              <w:t xml:space="preserve"> Орловской области "Повышение эффективности государственного и муниципального управления в Орловской области, поддержка институтов гражданского общества"</w:t>
            </w:r>
          </w:p>
        </w:tc>
        <w:tc>
          <w:tcPr>
            <w:tcW w:w="1531" w:type="dxa"/>
          </w:tcPr>
          <w:p w:rsidR="00706ADE" w:rsidRDefault="00706ADE">
            <w:pPr>
              <w:pStyle w:val="ConsPlusNormal"/>
            </w:pPr>
            <w:r>
              <w:t>ПФ00000000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10810,2</w:t>
            </w:r>
          </w:p>
        </w:tc>
        <w:tc>
          <w:tcPr>
            <w:tcW w:w="1323" w:type="dxa"/>
          </w:tcPr>
          <w:p w:rsidR="00706ADE" w:rsidRDefault="00706ADE">
            <w:pPr>
              <w:pStyle w:val="ConsPlusNormal"/>
            </w:pPr>
            <w:r>
              <w:t>10810,2</w:t>
            </w:r>
          </w:p>
        </w:tc>
        <w:tc>
          <w:tcPr>
            <w:tcW w:w="1191" w:type="dxa"/>
          </w:tcPr>
          <w:p w:rsidR="00706ADE" w:rsidRDefault="00706ADE">
            <w:pPr>
              <w:pStyle w:val="ConsPlusNormal"/>
            </w:pPr>
          </w:p>
        </w:tc>
      </w:tr>
      <w:tr w:rsidR="00706ADE">
        <w:tc>
          <w:tcPr>
            <w:tcW w:w="2381" w:type="dxa"/>
          </w:tcPr>
          <w:p w:rsidR="00706ADE" w:rsidRDefault="00706ADE">
            <w:pPr>
              <w:pStyle w:val="ConsPlusNormal"/>
            </w:pPr>
            <w:hyperlink r:id="rId858" w:history="1">
              <w:r>
                <w:rPr>
                  <w:color w:val="0000FF"/>
                </w:rPr>
                <w:t>Подпрограмма 1</w:t>
              </w:r>
            </w:hyperlink>
            <w:r>
              <w:t xml:space="preserve"> "Развитие государственной гражданской и муниципальной службы в Орловской области"</w:t>
            </w:r>
          </w:p>
        </w:tc>
        <w:tc>
          <w:tcPr>
            <w:tcW w:w="1531" w:type="dxa"/>
          </w:tcPr>
          <w:p w:rsidR="00706ADE" w:rsidRDefault="00706ADE">
            <w:pPr>
              <w:pStyle w:val="ConsPlusNormal"/>
            </w:pPr>
            <w:r>
              <w:t>ПФ10000000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77,7</w:t>
            </w:r>
          </w:p>
        </w:tc>
        <w:tc>
          <w:tcPr>
            <w:tcW w:w="1323" w:type="dxa"/>
          </w:tcPr>
          <w:p w:rsidR="00706ADE" w:rsidRDefault="00706ADE">
            <w:pPr>
              <w:pStyle w:val="ConsPlusNormal"/>
            </w:pPr>
            <w:r>
              <w:t>77,7</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"Обеспечение организации повышения квалификации муниципальных служащих Орловской области"</w:t>
            </w:r>
          </w:p>
        </w:tc>
        <w:tc>
          <w:tcPr>
            <w:tcW w:w="1531" w:type="dxa"/>
          </w:tcPr>
          <w:p w:rsidR="00706ADE" w:rsidRDefault="00706ADE">
            <w:pPr>
              <w:pStyle w:val="ConsPlusNormal"/>
            </w:pPr>
            <w:r>
              <w:t>ПФ11000000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77,7</w:t>
            </w:r>
          </w:p>
        </w:tc>
        <w:tc>
          <w:tcPr>
            <w:tcW w:w="1323" w:type="dxa"/>
          </w:tcPr>
          <w:p w:rsidR="00706ADE" w:rsidRDefault="00706ADE">
            <w:pPr>
              <w:pStyle w:val="ConsPlusNormal"/>
            </w:pPr>
            <w:r>
              <w:t>77,7</w:t>
            </w:r>
          </w:p>
        </w:tc>
        <w:tc>
          <w:tcPr>
            <w:tcW w:w="1191" w:type="dxa"/>
          </w:tcPr>
          <w:p w:rsidR="00706ADE" w:rsidRDefault="00706ADE">
            <w:pPr>
              <w:pStyle w:val="ConsPlusNormal"/>
            </w:pPr>
          </w:p>
        </w:tc>
      </w:tr>
      <w:tr w:rsidR="00706ADE">
        <w:tc>
          <w:tcPr>
            <w:tcW w:w="2381" w:type="dxa"/>
          </w:tcPr>
          <w:p w:rsidR="00706ADE" w:rsidRDefault="00706ADE">
            <w:pPr>
              <w:pStyle w:val="ConsPlusNormal"/>
            </w:pPr>
            <w:r>
              <w:t>Реализация основного мероприятия</w:t>
            </w:r>
          </w:p>
        </w:tc>
        <w:tc>
          <w:tcPr>
            <w:tcW w:w="1531" w:type="dxa"/>
          </w:tcPr>
          <w:p w:rsidR="00706ADE" w:rsidRDefault="00706ADE">
            <w:pPr>
              <w:pStyle w:val="ConsPlusNormal"/>
            </w:pPr>
            <w:r>
              <w:t>ПФ11071800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77,7</w:t>
            </w:r>
          </w:p>
        </w:tc>
        <w:tc>
          <w:tcPr>
            <w:tcW w:w="1323" w:type="dxa"/>
          </w:tcPr>
          <w:p w:rsidR="00706ADE" w:rsidRDefault="00706ADE">
            <w:pPr>
              <w:pStyle w:val="ConsPlusNormal"/>
            </w:pPr>
            <w:r>
              <w:t>77,7</w:t>
            </w:r>
          </w:p>
        </w:tc>
        <w:tc>
          <w:tcPr>
            <w:tcW w:w="1191" w:type="dxa"/>
          </w:tcPr>
          <w:p w:rsidR="00706ADE" w:rsidRDefault="00706ADE">
            <w:pPr>
              <w:pStyle w:val="ConsPlusNormal"/>
            </w:pPr>
          </w:p>
        </w:tc>
      </w:tr>
      <w:tr w:rsidR="00706ADE">
        <w:tc>
          <w:tcPr>
            <w:tcW w:w="2381" w:type="dxa"/>
          </w:tcPr>
          <w:p w:rsidR="00706ADE" w:rsidRDefault="00706ADE">
            <w:pPr>
              <w:pStyle w:val="ConsPlusNormal"/>
            </w:pPr>
            <w:r>
              <w:t>Закупка товаров, работ и услуг для обеспечения государственных (муниципальных) нужд</w:t>
            </w:r>
          </w:p>
        </w:tc>
        <w:tc>
          <w:tcPr>
            <w:tcW w:w="1531" w:type="dxa"/>
          </w:tcPr>
          <w:p w:rsidR="00706ADE" w:rsidRDefault="00706ADE">
            <w:pPr>
              <w:pStyle w:val="ConsPlusNormal"/>
            </w:pPr>
            <w:r>
              <w:t>ПФ11071800</w:t>
            </w:r>
          </w:p>
        </w:tc>
        <w:tc>
          <w:tcPr>
            <w:tcW w:w="604" w:type="dxa"/>
          </w:tcPr>
          <w:p w:rsidR="00706ADE" w:rsidRDefault="00706ADE">
            <w:pPr>
              <w:pStyle w:val="ConsPlusNormal"/>
            </w:pPr>
            <w:r>
              <w:t>200</w:t>
            </w:r>
          </w:p>
        </w:tc>
        <w:tc>
          <w:tcPr>
            <w:tcW w:w="724" w:type="dxa"/>
          </w:tcPr>
          <w:p w:rsidR="00706ADE" w:rsidRDefault="00706ADE">
            <w:pPr>
              <w:pStyle w:val="ConsPlusNormal"/>
            </w:pPr>
          </w:p>
        </w:tc>
        <w:tc>
          <w:tcPr>
            <w:tcW w:w="1323" w:type="dxa"/>
          </w:tcPr>
          <w:p w:rsidR="00706ADE" w:rsidRDefault="00706ADE">
            <w:pPr>
              <w:pStyle w:val="ConsPlusNormal"/>
            </w:pPr>
            <w:r>
              <w:t>77,7</w:t>
            </w:r>
          </w:p>
        </w:tc>
        <w:tc>
          <w:tcPr>
            <w:tcW w:w="1323" w:type="dxa"/>
          </w:tcPr>
          <w:p w:rsidR="00706ADE" w:rsidRDefault="00706ADE">
            <w:pPr>
              <w:pStyle w:val="ConsPlusNormal"/>
            </w:pPr>
            <w:r>
              <w:t>77,7</w:t>
            </w:r>
          </w:p>
        </w:tc>
        <w:tc>
          <w:tcPr>
            <w:tcW w:w="1191" w:type="dxa"/>
          </w:tcPr>
          <w:p w:rsidR="00706ADE" w:rsidRDefault="00706ADE">
            <w:pPr>
              <w:pStyle w:val="ConsPlusNormal"/>
            </w:pPr>
          </w:p>
        </w:tc>
      </w:tr>
      <w:tr w:rsidR="00706ADE">
        <w:tc>
          <w:tcPr>
            <w:tcW w:w="2381" w:type="dxa"/>
          </w:tcPr>
          <w:p w:rsidR="00706ADE" w:rsidRDefault="00706ADE">
            <w:pPr>
              <w:pStyle w:val="ConsPlusNormal"/>
            </w:pPr>
            <w:r>
              <w:t>Другие общегосударственные вопросы</w:t>
            </w:r>
          </w:p>
        </w:tc>
        <w:tc>
          <w:tcPr>
            <w:tcW w:w="1531" w:type="dxa"/>
          </w:tcPr>
          <w:p w:rsidR="00706ADE" w:rsidRDefault="00706ADE">
            <w:pPr>
              <w:pStyle w:val="ConsPlusNormal"/>
            </w:pPr>
            <w:r>
              <w:t>ПФ11071800</w:t>
            </w:r>
          </w:p>
        </w:tc>
        <w:tc>
          <w:tcPr>
            <w:tcW w:w="604" w:type="dxa"/>
          </w:tcPr>
          <w:p w:rsidR="00706ADE" w:rsidRDefault="00706ADE">
            <w:pPr>
              <w:pStyle w:val="ConsPlusNormal"/>
            </w:pPr>
            <w:r>
              <w:t>200</w:t>
            </w:r>
          </w:p>
        </w:tc>
        <w:tc>
          <w:tcPr>
            <w:tcW w:w="724" w:type="dxa"/>
          </w:tcPr>
          <w:p w:rsidR="00706ADE" w:rsidRDefault="00706ADE">
            <w:pPr>
              <w:pStyle w:val="ConsPlusNormal"/>
            </w:pPr>
            <w:r>
              <w:t>0113</w:t>
            </w:r>
          </w:p>
        </w:tc>
        <w:tc>
          <w:tcPr>
            <w:tcW w:w="1323" w:type="dxa"/>
          </w:tcPr>
          <w:p w:rsidR="00706ADE" w:rsidRDefault="00706ADE">
            <w:pPr>
              <w:pStyle w:val="ConsPlusNormal"/>
            </w:pPr>
            <w:r>
              <w:t>77,7</w:t>
            </w:r>
          </w:p>
        </w:tc>
        <w:tc>
          <w:tcPr>
            <w:tcW w:w="1323" w:type="dxa"/>
          </w:tcPr>
          <w:p w:rsidR="00706ADE" w:rsidRDefault="00706ADE">
            <w:pPr>
              <w:pStyle w:val="ConsPlusNormal"/>
            </w:pPr>
            <w:r>
              <w:t>77,7</w:t>
            </w:r>
          </w:p>
        </w:tc>
        <w:tc>
          <w:tcPr>
            <w:tcW w:w="1191" w:type="dxa"/>
          </w:tcPr>
          <w:p w:rsidR="00706ADE" w:rsidRDefault="00706ADE">
            <w:pPr>
              <w:pStyle w:val="ConsPlusNormal"/>
            </w:pPr>
          </w:p>
        </w:tc>
      </w:tr>
      <w:tr w:rsidR="00706ADE">
        <w:tc>
          <w:tcPr>
            <w:tcW w:w="2381" w:type="dxa"/>
          </w:tcPr>
          <w:p w:rsidR="00706ADE" w:rsidRDefault="00706ADE">
            <w:pPr>
              <w:pStyle w:val="ConsPlusNormal"/>
            </w:pPr>
            <w:hyperlink r:id="rId859" w:history="1">
              <w:r>
                <w:rPr>
                  <w:color w:val="0000FF"/>
                </w:rPr>
                <w:t>Подпрограмма 2</w:t>
              </w:r>
            </w:hyperlink>
            <w:r>
              <w:t xml:space="preserve"> "Противодействие коррупции в Орловской области"</w:t>
            </w:r>
          </w:p>
        </w:tc>
        <w:tc>
          <w:tcPr>
            <w:tcW w:w="1531" w:type="dxa"/>
          </w:tcPr>
          <w:p w:rsidR="00706ADE" w:rsidRDefault="00706ADE">
            <w:pPr>
              <w:pStyle w:val="ConsPlusNormal"/>
            </w:pPr>
            <w:r>
              <w:t>ПФ20000000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62,6</w:t>
            </w:r>
          </w:p>
        </w:tc>
        <w:tc>
          <w:tcPr>
            <w:tcW w:w="1323" w:type="dxa"/>
          </w:tcPr>
          <w:p w:rsidR="00706ADE" w:rsidRDefault="00706ADE">
            <w:pPr>
              <w:pStyle w:val="ConsPlusNormal"/>
            </w:pPr>
            <w:r>
              <w:t>62,6</w:t>
            </w:r>
          </w:p>
        </w:tc>
        <w:tc>
          <w:tcPr>
            <w:tcW w:w="1191" w:type="dxa"/>
          </w:tcPr>
          <w:p w:rsidR="00706ADE" w:rsidRDefault="00706ADE">
            <w:pPr>
              <w:pStyle w:val="ConsPlusNormal"/>
            </w:pPr>
          </w:p>
        </w:tc>
      </w:tr>
      <w:tr w:rsidR="00706ADE">
        <w:tc>
          <w:tcPr>
            <w:tcW w:w="2381" w:type="dxa"/>
          </w:tcPr>
          <w:p w:rsidR="00706ADE" w:rsidRDefault="00706ADE">
            <w:pPr>
              <w:pStyle w:val="ConsPlusNormal"/>
            </w:pPr>
            <w:r>
              <w:t xml:space="preserve">Основное мероприятие "Организация дополнительного профессионального образования государственных гражданских служащих </w:t>
            </w:r>
            <w:r>
              <w:lastRenderedPageBreak/>
              <w:t>Орловской области по антикоррупционной тематике"</w:t>
            </w:r>
          </w:p>
        </w:tc>
        <w:tc>
          <w:tcPr>
            <w:tcW w:w="1531" w:type="dxa"/>
          </w:tcPr>
          <w:p w:rsidR="00706ADE" w:rsidRDefault="00706ADE">
            <w:pPr>
              <w:pStyle w:val="ConsPlusNormal"/>
            </w:pPr>
            <w:r>
              <w:lastRenderedPageBreak/>
              <w:t>ПФ20100000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62,6</w:t>
            </w:r>
          </w:p>
        </w:tc>
        <w:tc>
          <w:tcPr>
            <w:tcW w:w="1323" w:type="dxa"/>
          </w:tcPr>
          <w:p w:rsidR="00706ADE" w:rsidRDefault="00706ADE">
            <w:pPr>
              <w:pStyle w:val="ConsPlusNormal"/>
            </w:pPr>
            <w:r>
              <w:t>62,6</w:t>
            </w:r>
          </w:p>
        </w:tc>
        <w:tc>
          <w:tcPr>
            <w:tcW w:w="1191" w:type="dxa"/>
          </w:tcPr>
          <w:p w:rsidR="00706ADE" w:rsidRDefault="00706ADE">
            <w:pPr>
              <w:pStyle w:val="ConsPlusNormal"/>
            </w:pPr>
          </w:p>
        </w:tc>
      </w:tr>
      <w:tr w:rsidR="00706ADE">
        <w:tc>
          <w:tcPr>
            <w:tcW w:w="2381" w:type="dxa"/>
          </w:tcPr>
          <w:p w:rsidR="00706ADE" w:rsidRDefault="00706ADE">
            <w:pPr>
              <w:pStyle w:val="ConsPlusNormal"/>
            </w:pPr>
            <w:r>
              <w:lastRenderedPageBreak/>
              <w:t>Реализация основного мероприятия</w:t>
            </w:r>
          </w:p>
        </w:tc>
        <w:tc>
          <w:tcPr>
            <w:tcW w:w="1531" w:type="dxa"/>
          </w:tcPr>
          <w:p w:rsidR="00706ADE" w:rsidRDefault="00706ADE">
            <w:pPr>
              <w:pStyle w:val="ConsPlusNormal"/>
            </w:pPr>
            <w:r>
              <w:t>ПФ20171640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62,6</w:t>
            </w:r>
          </w:p>
        </w:tc>
        <w:tc>
          <w:tcPr>
            <w:tcW w:w="1323" w:type="dxa"/>
          </w:tcPr>
          <w:p w:rsidR="00706ADE" w:rsidRDefault="00706ADE">
            <w:pPr>
              <w:pStyle w:val="ConsPlusNormal"/>
            </w:pPr>
            <w:r>
              <w:t>62,6</w:t>
            </w:r>
          </w:p>
        </w:tc>
        <w:tc>
          <w:tcPr>
            <w:tcW w:w="1191" w:type="dxa"/>
          </w:tcPr>
          <w:p w:rsidR="00706ADE" w:rsidRDefault="00706ADE">
            <w:pPr>
              <w:pStyle w:val="ConsPlusNormal"/>
            </w:pPr>
          </w:p>
        </w:tc>
      </w:tr>
      <w:tr w:rsidR="00706ADE">
        <w:tc>
          <w:tcPr>
            <w:tcW w:w="2381" w:type="dxa"/>
          </w:tcPr>
          <w:p w:rsidR="00706ADE" w:rsidRDefault="00706ADE">
            <w:pPr>
              <w:pStyle w:val="ConsPlusNormal"/>
            </w:pPr>
            <w:r>
              <w:t>Закупка товаров, работ и услуг для обеспечения государственных (муниципальных) нужд</w:t>
            </w:r>
          </w:p>
        </w:tc>
        <w:tc>
          <w:tcPr>
            <w:tcW w:w="1531" w:type="dxa"/>
          </w:tcPr>
          <w:p w:rsidR="00706ADE" w:rsidRDefault="00706ADE">
            <w:pPr>
              <w:pStyle w:val="ConsPlusNormal"/>
            </w:pPr>
            <w:r>
              <w:t>ПФ20171640</w:t>
            </w:r>
          </w:p>
        </w:tc>
        <w:tc>
          <w:tcPr>
            <w:tcW w:w="604" w:type="dxa"/>
          </w:tcPr>
          <w:p w:rsidR="00706ADE" w:rsidRDefault="00706ADE">
            <w:pPr>
              <w:pStyle w:val="ConsPlusNormal"/>
            </w:pPr>
            <w:r>
              <w:t>200</w:t>
            </w:r>
          </w:p>
        </w:tc>
        <w:tc>
          <w:tcPr>
            <w:tcW w:w="724" w:type="dxa"/>
          </w:tcPr>
          <w:p w:rsidR="00706ADE" w:rsidRDefault="00706ADE">
            <w:pPr>
              <w:pStyle w:val="ConsPlusNormal"/>
            </w:pPr>
          </w:p>
        </w:tc>
        <w:tc>
          <w:tcPr>
            <w:tcW w:w="1323" w:type="dxa"/>
          </w:tcPr>
          <w:p w:rsidR="00706ADE" w:rsidRDefault="00706ADE">
            <w:pPr>
              <w:pStyle w:val="ConsPlusNormal"/>
            </w:pPr>
            <w:r>
              <w:t>62,6</w:t>
            </w:r>
          </w:p>
        </w:tc>
        <w:tc>
          <w:tcPr>
            <w:tcW w:w="1323" w:type="dxa"/>
          </w:tcPr>
          <w:p w:rsidR="00706ADE" w:rsidRDefault="00706ADE">
            <w:pPr>
              <w:pStyle w:val="ConsPlusNormal"/>
            </w:pPr>
            <w:r>
              <w:t>62,6</w:t>
            </w:r>
          </w:p>
        </w:tc>
        <w:tc>
          <w:tcPr>
            <w:tcW w:w="1191" w:type="dxa"/>
          </w:tcPr>
          <w:p w:rsidR="00706ADE" w:rsidRDefault="00706ADE">
            <w:pPr>
              <w:pStyle w:val="ConsPlusNormal"/>
            </w:pPr>
          </w:p>
        </w:tc>
      </w:tr>
      <w:tr w:rsidR="00706ADE">
        <w:tc>
          <w:tcPr>
            <w:tcW w:w="2381" w:type="dxa"/>
          </w:tcPr>
          <w:p w:rsidR="00706ADE" w:rsidRDefault="00706ADE">
            <w:pPr>
              <w:pStyle w:val="ConsPlusNormal"/>
            </w:pPr>
            <w:r>
              <w:t>Другие общегосударственные вопросы</w:t>
            </w:r>
          </w:p>
        </w:tc>
        <w:tc>
          <w:tcPr>
            <w:tcW w:w="1531" w:type="dxa"/>
          </w:tcPr>
          <w:p w:rsidR="00706ADE" w:rsidRDefault="00706ADE">
            <w:pPr>
              <w:pStyle w:val="ConsPlusNormal"/>
            </w:pPr>
            <w:r>
              <w:t>ПФ20171640</w:t>
            </w:r>
          </w:p>
        </w:tc>
        <w:tc>
          <w:tcPr>
            <w:tcW w:w="604" w:type="dxa"/>
          </w:tcPr>
          <w:p w:rsidR="00706ADE" w:rsidRDefault="00706ADE">
            <w:pPr>
              <w:pStyle w:val="ConsPlusNormal"/>
            </w:pPr>
            <w:r>
              <w:t>200</w:t>
            </w:r>
          </w:p>
        </w:tc>
        <w:tc>
          <w:tcPr>
            <w:tcW w:w="724" w:type="dxa"/>
          </w:tcPr>
          <w:p w:rsidR="00706ADE" w:rsidRDefault="00706ADE">
            <w:pPr>
              <w:pStyle w:val="ConsPlusNormal"/>
            </w:pPr>
            <w:r>
              <w:t>0113</w:t>
            </w:r>
          </w:p>
        </w:tc>
        <w:tc>
          <w:tcPr>
            <w:tcW w:w="1323" w:type="dxa"/>
          </w:tcPr>
          <w:p w:rsidR="00706ADE" w:rsidRDefault="00706ADE">
            <w:pPr>
              <w:pStyle w:val="ConsPlusNormal"/>
            </w:pPr>
            <w:r>
              <w:t>62,6</w:t>
            </w:r>
          </w:p>
        </w:tc>
        <w:tc>
          <w:tcPr>
            <w:tcW w:w="1323" w:type="dxa"/>
          </w:tcPr>
          <w:p w:rsidR="00706ADE" w:rsidRDefault="00706ADE">
            <w:pPr>
              <w:pStyle w:val="ConsPlusNormal"/>
            </w:pPr>
            <w:r>
              <w:t>62,6</w:t>
            </w:r>
          </w:p>
        </w:tc>
        <w:tc>
          <w:tcPr>
            <w:tcW w:w="1191" w:type="dxa"/>
          </w:tcPr>
          <w:p w:rsidR="00706ADE" w:rsidRDefault="00706ADE">
            <w:pPr>
              <w:pStyle w:val="ConsPlusNormal"/>
            </w:pPr>
          </w:p>
        </w:tc>
      </w:tr>
      <w:tr w:rsidR="00706ADE">
        <w:tc>
          <w:tcPr>
            <w:tcW w:w="2381" w:type="dxa"/>
          </w:tcPr>
          <w:p w:rsidR="00706ADE" w:rsidRDefault="00706ADE">
            <w:pPr>
              <w:pStyle w:val="ConsPlusNormal"/>
            </w:pPr>
            <w:hyperlink r:id="rId860" w:history="1">
              <w:r>
                <w:rPr>
                  <w:color w:val="0000FF"/>
                </w:rPr>
                <w:t>Подпрограмма 4</w:t>
              </w:r>
            </w:hyperlink>
            <w:r>
              <w:t xml:space="preserve"> "Государственная поддержка социально ориентированных некоммерческих организаций Орловской области"</w:t>
            </w:r>
          </w:p>
        </w:tc>
        <w:tc>
          <w:tcPr>
            <w:tcW w:w="1531" w:type="dxa"/>
          </w:tcPr>
          <w:p w:rsidR="00706ADE" w:rsidRDefault="00706ADE">
            <w:pPr>
              <w:pStyle w:val="ConsPlusNormal"/>
            </w:pPr>
            <w:r>
              <w:t>ПФ40000000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10000,0</w:t>
            </w:r>
          </w:p>
        </w:tc>
        <w:tc>
          <w:tcPr>
            <w:tcW w:w="1323" w:type="dxa"/>
          </w:tcPr>
          <w:p w:rsidR="00706ADE" w:rsidRDefault="00706ADE">
            <w:pPr>
              <w:pStyle w:val="ConsPlusNormal"/>
            </w:pPr>
            <w:r>
              <w:t>10000,0</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"Государственная поддержка социально ориентированных некоммерческих организаций Орловской области"</w:t>
            </w:r>
          </w:p>
        </w:tc>
        <w:tc>
          <w:tcPr>
            <w:tcW w:w="1531" w:type="dxa"/>
          </w:tcPr>
          <w:p w:rsidR="00706ADE" w:rsidRDefault="00706ADE">
            <w:pPr>
              <w:pStyle w:val="ConsPlusNormal"/>
            </w:pPr>
            <w:r>
              <w:t>ПФ40600000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10000,0</w:t>
            </w:r>
          </w:p>
        </w:tc>
        <w:tc>
          <w:tcPr>
            <w:tcW w:w="1323" w:type="dxa"/>
          </w:tcPr>
          <w:p w:rsidR="00706ADE" w:rsidRDefault="00706ADE">
            <w:pPr>
              <w:pStyle w:val="ConsPlusNormal"/>
            </w:pPr>
            <w:r>
              <w:t>10000,0</w:t>
            </w:r>
          </w:p>
        </w:tc>
        <w:tc>
          <w:tcPr>
            <w:tcW w:w="1191" w:type="dxa"/>
          </w:tcPr>
          <w:p w:rsidR="00706ADE" w:rsidRDefault="00706ADE">
            <w:pPr>
              <w:pStyle w:val="ConsPlusNormal"/>
            </w:pPr>
          </w:p>
        </w:tc>
      </w:tr>
      <w:tr w:rsidR="00706ADE">
        <w:tc>
          <w:tcPr>
            <w:tcW w:w="2381" w:type="dxa"/>
          </w:tcPr>
          <w:p w:rsidR="00706ADE" w:rsidRDefault="00706ADE">
            <w:pPr>
              <w:pStyle w:val="ConsPlusNormal"/>
            </w:pPr>
            <w:r>
              <w:t>Реализация основного мероприятия</w:t>
            </w:r>
          </w:p>
        </w:tc>
        <w:tc>
          <w:tcPr>
            <w:tcW w:w="1531" w:type="dxa"/>
          </w:tcPr>
          <w:p w:rsidR="00706ADE" w:rsidRDefault="00706ADE">
            <w:pPr>
              <w:pStyle w:val="ConsPlusNormal"/>
            </w:pPr>
            <w:r>
              <w:t>ПФ40672180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10000,0</w:t>
            </w:r>
          </w:p>
        </w:tc>
        <w:tc>
          <w:tcPr>
            <w:tcW w:w="1323" w:type="dxa"/>
          </w:tcPr>
          <w:p w:rsidR="00706ADE" w:rsidRDefault="00706ADE">
            <w:pPr>
              <w:pStyle w:val="ConsPlusNormal"/>
            </w:pPr>
            <w:r>
              <w:t>10000,0</w:t>
            </w:r>
          </w:p>
        </w:tc>
        <w:tc>
          <w:tcPr>
            <w:tcW w:w="1191" w:type="dxa"/>
          </w:tcPr>
          <w:p w:rsidR="00706ADE" w:rsidRDefault="00706ADE">
            <w:pPr>
              <w:pStyle w:val="ConsPlusNormal"/>
            </w:pPr>
          </w:p>
        </w:tc>
      </w:tr>
      <w:tr w:rsidR="00706ADE">
        <w:tc>
          <w:tcPr>
            <w:tcW w:w="2381"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ПФ40672180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10000,0</w:t>
            </w:r>
          </w:p>
        </w:tc>
        <w:tc>
          <w:tcPr>
            <w:tcW w:w="1323" w:type="dxa"/>
          </w:tcPr>
          <w:p w:rsidR="00706ADE" w:rsidRDefault="00706ADE">
            <w:pPr>
              <w:pStyle w:val="ConsPlusNormal"/>
            </w:pPr>
            <w:r>
              <w:t>10000,0</w:t>
            </w:r>
          </w:p>
        </w:tc>
        <w:tc>
          <w:tcPr>
            <w:tcW w:w="1191" w:type="dxa"/>
          </w:tcPr>
          <w:p w:rsidR="00706ADE" w:rsidRDefault="00706ADE">
            <w:pPr>
              <w:pStyle w:val="ConsPlusNormal"/>
            </w:pPr>
          </w:p>
        </w:tc>
      </w:tr>
      <w:tr w:rsidR="00706ADE">
        <w:tc>
          <w:tcPr>
            <w:tcW w:w="2381" w:type="dxa"/>
          </w:tcPr>
          <w:p w:rsidR="00706ADE" w:rsidRDefault="00706ADE">
            <w:pPr>
              <w:pStyle w:val="ConsPlusNormal"/>
            </w:pPr>
            <w:r>
              <w:t>Другие общегосударственные вопросы</w:t>
            </w:r>
          </w:p>
        </w:tc>
        <w:tc>
          <w:tcPr>
            <w:tcW w:w="1531" w:type="dxa"/>
          </w:tcPr>
          <w:p w:rsidR="00706ADE" w:rsidRDefault="00706ADE">
            <w:pPr>
              <w:pStyle w:val="ConsPlusNormal"/>
            </w:pPr>
            <w:r>
              <w:t>ПФ40672180</w:t>
            </w:r>
          </w:p>
        </w:tc>
        <w:tc>
          <w:tcPr>
            <w:tcW w:w="604" w:type="dxa"/>
          </w:tcPr>
          <w:p w:rsidR="00706ADE" w:rsidRDefault="00706ADE">
            <w:pPr>
              <w:pStyle w:val="ConsPlusNormal"/>
            </w:pPr>
            <w:r>
              <w:t>600</w:t>
            </w:r>
          </w:p>
        </w:tc>
        <w:tc>
          <w:tcPr>
            <w:tcW w:w="724" w:type="dxa"/>
          </w:tcPr>
          <w:p w:rsidR="00706ADE" w:rsidRDefault="00706ADE">
            <w:pPr>
              <w:pStyle w:val="ConsPlusNormal"/>
            </w:pPr>
            <w:r>
              <w:t>0113</w:t>
            </w:r>
          </w:p>
        </w:tc>
        <w:tc>
          <w:tcPr>
            <w:tcW w:w="1323" w:type="dxa"/>
          </w:tcPr>
          <w:p w:rsidR="00706ADE" w:rsidRDefault="00706ADE">
            <w:pPr>
              <w:pStyle w:val="ConsPlusNormal"/>
            </w:pPr>
            <w:r>
              <w:t>10000,0</w:t>
            </w:r>
          </w:p>
        </w:tc>
        <w:tc>
          <w:tcPr>
            <w:tcW w:w="1323" w:type="dxa"/>
          </w:tcPr>
          <w:p w:rsidR="00706ADE" w:rsidRDefault="00706ADE">
            <w:pPr>
              <w:pStyle w:val="ConsPlusNormal"/>
            </w:pPr>
            <w:r>
              <w:t>10000,0</w:t>
            </w:r>
          </w:p>
        </w:tc>
        <w:tc>
          <w:tcPr>
            <w:tcW w:w="1191" w:type="dxa"/>
          </w:tcPr>
          <w:p w:rsidR="00706ADE" w:rsidRDefault="00706ADE">
            <w:pPr>
              <w:pStyle w:val="ConsPlusNormal"/>
            </w:pPr>
          </w:p>
        </w:tc>
      </w:tr>
      <w:tr w:rsidR="00706ADE">
        <w:tc>
          <w:tcPr>
            <w:tcW w:w="2381" w:type="dxa"/>
          </w:tcPr>
          <w:p w:rsidR="00706ADE" w:rsidRDefault="00706ADE">
            <w:pPr>
              <w:pStyle w:val="ConsPlusNormal"/>
            </w:pPr>
            <w:hyperlink r:id="rId861" w:history="1">
              <w:r>
                <w:rPr>
                  <w:color w:val="0000FF"/>
                </w:rPr>
                <w:t>Подпрограмма 7</w:t>
              </w:r>
            </w:hyperlink>
            <w:r>
              <w:t xml:space="preserve"> "Развитие избирательной системы, правовое обучение избирателей, профессиональная подготовка членов избирательных </w:t>
            </w:r>
            <w:r>
              <w:lastRenderedPageBreak/>
              <w:t>комиссий, других организаторов выборов, референдумов и иных участников избирательного процесса на территории Орловской области"</w:t>
            </w:r>
          </w:p>
        </w:tc>
        <w:tc>
          <w:tcPr>
            <w:tcW w:w="1531" w:type="dxa"/>
          </w:tcPr>
          <w:p w:rsidR="00706ADE" w:rsidRDefault="00706ADE">
            <w:pPr>
              <w:pStyle w:val="ConsPlusNormal"/>
            </w:pPr>
            <w:r>
              <w:lastRenderedPageBreak/>
              <w:t>ПФ70000000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670,0</w:t>
            </w:r>
          </w:p>
        </w:tc>
        <w:tc>
          <w:tcPr>
            <w:tcW w:w="1323" w:type="dxa"/>
          </w:tcPr>
          <w:p w:rsidR="00706ADE" w:rsidRDefault="00706ADE">
            <w:pPr>
              <w:pStyle w:val="ConsPlusNormal"/>
            </w:pPr>
            <w:r>
              <w:t>670,0</w:t>
            </w:r>
          </w:p>
        </w:tc>
        <w:tc>
          <w:tcPr>
            <w:tcW w:w="1191" w:type="dxa"/>
          </w:tcPr>
          <w:p w:rsidR="00706ADE" w:rsidRDefault="00706ADE">
            <w:pPr>
              <w:pStyle w:val="ConsPlusNormal"/>
            </w:pPr>
          </w:p>
        </w:tc>
      </w:tr>
      <w:tr w:rsidR="00706ADE">
        <w:tc>
          <w:tcPr>
            <w:tcW w:w="2381" w:type="dxa"/>
          </w:tcPr>
          <w:p w:rsidR="00706ADE" w:rsidRDefault="00706ADE">
            <w:pPr>
              <w:pStyle w:val="ConsPlusNormal"/>
            </w:pPr>
            <w:r>
              <w:lastRenderedPageBreak/>
              <w:t>Основное мероприятие "Организация обучения членов избирательных комиссий, других организаторов выборов и иных участников избирательного процесса в Орловской области"</w:t>
            </w:r>
          </w:p>
        </w:tc>
        <w:tc>
          <w:tcPr>
            <w:tcW w:w="1531" w:type="dxa"/>
          </w:tcPr>
          <w:p w:rsidR="00706ADE" w:rsidRDefault="00706ADE">
            <w:pPr>
              <w:pStyle w:val="ConsPlusNormal"/>
            </w:pPr>
            <w:r>
              <w:t>ПФ70100000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245,0</w:t>
            </w:r>
          </w:p>
        </w:tc>
        <w:tc>
          <w:tcPr>
            <w:tcW w:w="1323" w:type="dxa"/>
          </w:tcPr>
          <w:p w:rsidR="00706ADE" w:rsidRDefault="00706ADE">
            <w:pPr>
              <w:pStyle w:val="ConsPlusNormal"/>
            </w:pPr>
            <w:r>
              <w:t>245,0</w:t>
            </w:r>
          </w:p>
        </w:tc>
        <w:tc>
          <w:tcPr>
            <w:tcW w:w="1191" w:type="dxa"/>
          </w:tcPr>
          <w:p w:rsidR="00706ADE" w:rsidRDefault="00706ADE">
            <w:pPr>
              <w:pStyle w:val="ConsPlusNormal"/>
            </w:pPr>
          </w:p>
        </w:tc>
      </w:tr>
      <w:tr w:rsidR="00706ADE">
        <w:tc>
          <w:tcPr>
            <w:tcW w:w="2381" w:type="dxa"/>
          </w:tcPr>
          <w:p w:rsidR="00706ADE" w:rsidRDefault="00706ADE">
            <w:pPr>
              <w:pStyle w:val="ConsPlusNormal"/>
            </w:pPr>
            <w:r>
              <w:t>Реализация основного мероприятия</w:t>
            </w:r>
          </w:p>
        </w:tc>
        <w:tc>
          <w:tcPr>
            <w:tcW w:w="1531" w:type="dxa"/>
          </w:tcPr>
          <w:p w:rsidR="00706ADE" w:rsidRDefault="00706ADE">
            <w:pPr>
              <w:pStyle w:val="ConsPlusNormal"/>
            </w:pPr>
            <w:r>
              <w:t>ПФ70173110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245,0</w:t>
            </w:r>
          </w:p>
        </w:tc>
        <w:tc>
          <w:tcPr>
            <w:tcW w:w="1323" w:type="dxa"/>
          </w:tcPr>
          <w:p w:rsidR="00706ADE" w:rsidRDefault="00706ADE">
            <w:pPr>
              <w:pStyle w:val="ConsPlusNormal"/>
            </w:pPr>
            <w:r>
              <w:t>245,0</w:t>
            </w:r>
          </w:p>
        </w:tc>
        <w:tc>
          <w:tcPr>
            <w:tcW w:w="1191" w:type="dxa"/>
          </w:tcPr>
          <w:p w:rsidR="00706ADE" w:rsidRDefault="00706ADE">
            <w:pPr>
              <w:pStyle w:val="ConsPlusNormal"/>
            </w:pPr>
          </w:p>
        </w:tc>
      </w:tr>
      <w:tr w:rsidR="00706ADE">
        <w:tc>
          <w:tcPr>
            <w:tcW w:w="2381" w:type="dxa"/>
          </w:tcPr>
          <w:p w:rsidR="00706ADE" w:rsidRDefault="00706ADE">
            <w:pPr>
              <w:pStyle w:val="ConsPlusNormal"/>
            </w:pPr>
            <w:r>
              <w:t>Закупка товаров, работ и услуг для обеспечения государственных (муниципальных) нужд</w:t>
            </w:r>
          </w:p>
        </w:tc>
        <w:tc>
          <w:tcPr>
            <w:tcW w:w="1531" w:type="dxa"/>
          </w:tcPr>
          <w:p w:rsidR="00706ADE" w:rsidRDefault="00706ADE">
            <w:pPr>
              <w:pStyle w:val="ConsPlusNormal"/>
            </w:pPr>
            <w:r>
              <w:t>ПФ70173110</w:t>
            </w:r>
          </w:p>
        </w:tc>
        <w:tc>
          <w:tcPr>
            <w:tcW w:w="604" w:type="dxa"/>
          </w:tcPr>
          <w:p w:rsidR="00706ADE" w:rsidRDefault="00706ADE">
            <w:pPr>
              <w:pStyle w:val="ConsPlusNormal"/>
            </w:pPr>
            <w:r>
              <w:t>200</w:t>
            </w:r>
          </w:p>
        </w:tc>
        <w:tc>
          <w:tcPr>
            <w:tcW w:w="724" w:type="dxa"/>
          </w:tcPr>
          <w:p w:rsidR="00706ADE" w:rsidRDefault="00706ADE">
            <w:pPr>
              <w:pStyle w:val="ConsPlusNormal"/>
            </w:pPr>
          </w:p>
        </w:tc>
        <w:tc>
          <w:tcPr>
            <w:tcW w:w="1323" w:type="dxa"/>
          </w:tcPr>
          <w:p w:rsidR="00706ADE" w:rsidRDefault="00706ADE">
            <w:pPr>
              <w:pStyle w:val="ConsPlusNormal"/>
            </w:pPr>
            <w:r>
              <w:t>245,0</w:t>
            </w:r>
          </w:p>
        </w:tc>
        <w:tc>
          <w:tcPr>
            <w:tcW w:w="1323" w:type="dxa"/>
          </w:tcPr>
          <w:p w:rsidR="00706ADE" w:rsidRDefault="00706ADE">
            <w:pPr>
              <w:pStyle w:val="ConsPlusNormal"/>
            </w:pPr>
            <w:r>
              <w:t>245,0</w:t>
            </w:r>
          </w:p>
        </w:tc>
        <w:tc>
          <w:tcPr>
            <w:tcW w:w="1191" w:type="dxa"/>
          </w:tcPr>
          <w:p w:rsidR="00706ADE" w:rsidRDefault="00706ADE">
            <w:pPr>
              <w:pStyle w:val="ConsPlusNormal"/>
            </w:pPr>
          </w:p>
        </w:tc>
      </w:tr>
      <w:tr w:rsidR="00706ADE">
        <w:tc>
          <w:tcPr>
            <w:tcW w:w="2381" w:type="dxa"/>
          </w:tcPr>
          <w:p w:rsidR="00706ADE" w:rsidRDefault="00706ADE">
            <w:pPr>
              <w:pStyle w:val="ConsPlusNormal"/>
            </w:pPr>
            <w:r>
              <w:t>Обеспечение проведения выборов и референдумов</w:t>
            </w:r>
          </w:p>
        </w:tc>
        <w:tc>
          <w:tcPr>
            <w:tcW w:w="1531" w:type="dxa"/>
          </w:tcPr>
          <w:p w:rsidR="00706ADE" w:rsidRDefault="00706ADE">
            <w:pPr>
              <w:pStyle w:val="ConsPlusNormal"/>
            </w:pPr>
            <w:r>
              <w:t>ПФ70173110</w:t>
            </w:r>
          </w:p>
        </w:tc>
        <w:tc>
          <w:tcPr>
            <w:tcW w:w="604" w:type="dxa"/>
          </w:tcPr>
          <w:p w:rsidR="00706ADE" w:rsidRDefault="00706ADE">
            <w:pPr>
              <w:pStyle w:val="ConsPlusNormal"/>
            </w:pPr>
            <w:r>
              <w:t>200</w:t>
            </w:r>
          </w:p>
        </w:tc>
        <w:tc>
          <w:tcPr>
            <w:tcW w:w="724" w:type="dxa"/>
          </w:tcPr>
          <w:p w:rsidR="00706ADE" w:rsidRDefault="00706ADE">
            <w:pPr>
              <w:pStyle w:val="ConsPlusNormal"/>
            </w:pPr>
            <w:r>
              <w:t>0107</w:t>
            </w:r>
          </w:p>
        </w:tc>
        <w:tc>
          <w:tcPr>
            <w:tcW w:w="1323" w:type="dxa"/>
          </w:tcPr>
          <w:p w:rsidR="00706ADE" w:rsidRDefault="00706ADE">
            <w:pPr>
              <w:pStyle w:val="ConsPlusNormal"/>
            </w:pPr>
            <w:r>
              <w:t>245,0</w:t>
            </w:r>
          </w:p>
        </w:tc>
        <w:tc>
          <w:tcPr>
            <w:tcW w:w="1323" w:type="dxa"/>
          </w:tcPr>
          <w:p w:rsidR="00706ADE" w:rsidRDefault="00706ADE">
            <w:pPr>
              <w:pStyle w:val="ConsPlusNormal"/>
            </w:pPr>
            <w:r>
              <w:t>245,0</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"Информационно-разъяснительная деятельность, совершенствование и развитие информационных технологий"</w:t>
            </w:r>
          </w:p>
        </w:tc>
        <w:tc>
          <w:tcPr>
            <w:tcW w:w="1531" w:type="dxa"/>
          </w:tcPr>
          <w:p w:rsidR="00706ADE" w:rsidRDefault="00706ADE">
            <w:pPr>
              <w:pStyle w:val="ConsPlusNormal"/>
            </w:pPr>
            <w:r>
              <w:t>ПФ70200000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240,0</w:t>
            </w:r>
          </w:p>
        </w:tc>
        <w:tc>
          <w:tcPr>
            <w:tcW w:w="1323" w:type="dxa"/>
          </w:tcPr>
          <w:p w:rsidR="00706ADE" w:rsidRDefault="00706ADE">
            <w:pPr>
              <w:pStyle w:val="ConsPlusNormal"/>
            </w:pPr>
            <w:r>
              <w:t>240,0</w:t>
            </w:r>
          </w:p>
        </w:tc>
        <w:tc>
          <w:tcPr>
            <w:tcW w:w="1191" w:type="dxa"/>
          </w:tcPr>
          <w:p w:rsidR="00706ADE" w:rsidRDefault="00706ADE">
            <w:pPr>
              <w:pStyle w:val="ConsPlusNormal"/>
            </w:pPr>
          </w:p>
        </w:tc>
      </w:tr>
      <w:tr w:rsidR="00706ADE">
        <w:tc>
          <w:tcPr>
            <w:tcW w:w="2381" w:type="dxa"/>
          </w:tcPr>
          <w:p w:rsidR="00706ADE" w:rsidRDefault="00706ADE">
            <w:pPr>
              <w:pStyle w:val="ConsPlusNormal"/>
            </w:pPr>
            <w:r>
              <w:t>Реализация основного мероприятия</w:t>
            </w:r>
          </w:p>
        </w:tc>
        <w:tc>
          <w:tcPr>
            <w:tcW w:w="1531" w:type="dxa"/>
          </w:tcPr>
          <w:p w:rsidR="00706ADE" w:rsidRDefault="00706ADE">
            <w:pPr>
              <w:pStyle w:val="ConsPlusNormal"/>
            </w:pPr>
            <w:r>
              <w:t>ПФ70273110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240,0</w:t>
            </w:r>
          </w:p>
        </w:tc>
        <w:tc>
          <w:tcPr>
            <w:tcW w:w="1323" w:type="dxa"/>
          </w:tcPr>
          <w:p w:rsidR="00706ADE" w:rsidRDefault="00706ADE">
            <w:pPr>
              <w:pStyle w:val="ConsPlusNormal"/>
            </w:pPr>
            <w:r>
              <w:t>240,0</w:t>
            </w:r>
          </w:p>
        </w:tc>
        <w:tc>
          <w:tcPr>
            <w:tcW w:w="1191" w:type="dxa"/>
          </w:tcPr>
          <w:p w:rsidR="00706ADE" w:rsidRDefault="00706ADE">
            <w:pPr>
              <w:pStyle w:val="ConsPlusNormal"/>
            </w:pPr>
          </w:p>
        </w:tc>
      </w:tr>
      <w:tr w:rsidR="00706ADE">
        <w:tc>
          <w:tcPr>
            <w:tcW w:w="2381" w:type="dxa"/>
          </w:tcPr>
          <w:p w:rsidR="00706ADE" w:rsidRDefault="00706ADE">
            <w:pPr>
              <w:pStyle w:val="ConsPlusNormal"/>
            </w:pPr>
            <w:r>
              <w:t>Закупка товаров, работ и услуг для обеспечения государственных (муниципальных) нужд</w:t>
            </w:r>
          </w:p>
        </w:tc>
        <w:tc>
          <w:tcPr>
            <w:tcW w:w="1531" w:type="dxa"/>
          </w:tcPr>
          <w:p w:rsidR="00706ADE" w:rsidRDefault="00706ADE">
            <w:pPr>
              <w:pStyle w:val="ConsPlusNormal"/>
            </w:pPr>
            <w:r>
              <w:t>ПФ70273110</w:t>
            </w:r>
          </w:p>
        </w:tc>
        <w:tc>
          <w:tcPr>
            <w:tcW w:w="604" w:type="dxa"/>
          </w:tcPr>
          <w:p w:rsidR="00706ADE" w:rsidRDefault="00706ADE">
            <w:pPr>
              <w:pStyle w:val="ConsPlusNormal"/>
            </w:pPr>
            <w:r>
              <w:t>200</w:t>
            </w:r>
          </w:p>
        </w:tc>
        <w:tc>
          <w:tcPr>
            <w:tcW w:w="724" w:type="dxa"/>
          </w:tcPr>
          <w:p w:rsidR="00706ADE" w:rsidRDefault="00706ADE">
            <w:pPr>
              <w:pStyle w:val="ConsPlusNormal"/>
            </w:pPr>
          </w:p>
        </w:tc>
        <w:tc>
          <w:tcPr>
            <w:tcW w:w="1323" w:type="dxa"/>
          </w:tcPr>
          <w:p w:rsidR="00706ADE" w:rsidRDefault="00706ADE">
            <w:pPr>
              <w:pStyle w:val="ConsPlusNormal"/>
            </w:pPr>
            <w:r>
              <w:t>240,0</w:t>
            </w:r>
          </w:p>
        </w:tc>
        <w:tc>
          <w:tcPr>
            <w:tcW w:w="1323" w:type="dxa"/>
          </w:tcPr>
          <w:p w:rsidR="00706ADE" w:rsidRDefault="00706ADE">
            <w:pPr>
              <w:pStyle w:val="ConsPlusNormal"/>
            </w:pPr>
            <w:r>
              <w:t>240,0</w:t>
            </w:r>
          </w:p>
        </w:tc>
        <w:tc>
          <w:tcPr>
            <w:tcW w:w="1191" w:type="dxa"/>
          </w:tcPr>
          <w:p w:rsidR="00706ADE" w:rsidRDefault="00706ADE">
            <w:pPr>
              <w:pStyle w:val="ConsPlusNormal"/>
            </w:pPr>
          </w:p>
        </w:tc>
      </w:tr>
      <w:tr w:rsidR="00706ADE">
        <w:tc>
          <w:tcPr>
            <w:tcW w:w="2381" w:type="dxa"/>
          </w:tcPr>
          <w:p w:rsidR="00706ADE" w:rsidRDefault="00706ADE">
            <w:pPr>
              <w:pStyle w:val="ConsPlusNormal"/>
            </w:pPr>
            <w:r>
              <w:t>Обеспечение проведения выборов и референдумов</w:t>
            </w:r>
          </w:p>
        </w:tc>
        <w:tc>
          <w:tcPr>
            <w:tcW w:w="1531" w:type="dxa"/>
          </w:tcPr>
          <w:p w:rsidR="00706ADE" w:rsidRDefault="00706ADE">
            <w:pPr>
              <w:pStyle w:val="ConsPlusNormal"/>
            </w:pPr>
            <w:r>
              <w:t>ПФ70273110</w:t>
            </w:r>
          </w:p>
        </w:tc>
        <w:tc>
          <w:tcPr>
            <w:tcW w:w="604" w:type="dxa"/>
          </w:tcPr>
          <w:p w:rsidR="00706ADE" w:rsidRDefault="00706ADE">
            <w:pPr>
              <w:pStyle w:val="ConsPlusNormal"/>
            </w:pPr>
            <w:r>
              <w:t>200</w:t>
            </w:r>
          </w:p>
        </w:tc>
        <w:tc>
          <w:tcPr>
            <w:tcW w:w="724" w:type="dxa"/>
          </w:tcPr>
          <w:p w:rsidR="00706ADE" w:rsidRDefault="00706ADE">
            <w:pPr>
              <w:pStyle w:val="ConsPlusNormal"/>
            </w:pPr>
            <w:r>
              <w:t>0107</w:t>
            </w:r>
          </w:p>
        </w:tc>
        <w:tc>
          <w:tcPr>
            <w:tcW w:w="1323" w:type="dxa"/>
          </w:tcPr>
          <w:p w:rsidR="00706ADE" w:rsidRDefault="00706ADE">
            <w:pPr>
              <w:pStyle w:val="ConsPlusNormal"/>
            </w:pPr>
            <w:r>
              <w:t>240,0</w:t>
            </w:r>
          </w:p>
        </w:tc>
        <w:tc>
          <w:tcPr>
            <w:tcW w:w="1323" w:type="dxa"/>
          </w:tcPr>
          <w:p w:rsidR="00706ADE" w:rsidRDefault="00706ADE">
            <w:pPr>
              <w:pStyle w:val="ConsPlusNormal"/>
            </w:pPr>
            <w:r>
              <w:t>240,0</w:t>
            </w:r>
          </w:p>
        </w:tc>
        <w:tc>
          <w:tcPr>
            <w:tcW w:w="1191" w:type="dxa"/>
          </w:tcPr>
          <w:p w:rsidR="00706ADE" w:rsidRDefault="00706ADE">
            <w:pPr>
              <w:pStyle w:val="ConsPlusNormal"/>
            </w:pPr>
          </w:p>
        </w:tc>
      </w:tr>
      <w:tr w:rsidR="00706ADE">
        <w:tc>
          <w:tcPr>
            <w:tcW w:w="2381" w:type="dxa"/>
          </w:tcPr>
          <w:p w:rsidR="00706ADE" w:rsidRDefault="00706ADE">
            <w:pPr>
              <w:pStyle w:val="ConsPlusNormal"/>
            </w:pPr>
            <w:r>
              <w:lastRenderedPageBreak/>
              <w:t>Основное мероприятие "Повышение правовой культуры избирателей, участников референдума"</w:t>
            </w:r>
          </w:p>
        </w:tc>
        <w:tc>
          <w:tcPr>
            <w:tcW w:w="1531" w:type="dxa"/>
          </w:tcPr>
          <w:p w:rsidR="00706ADE" w:rsidRDefault="00706ADE">
            <w:pPr>
              <w:pStyle w:val="ConsPlusNormal"/>
            </w:pPr>
            <w:r>
              <w:t>ПФ70300000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57,5</w:t>
            </w:r>
          </w:p>
        </w:tc>
        <w:tc>
          <w:tcPr>
            <w:tcW w:w="1323" w:type="dxa"/>
          </w:tcPr>
          <w:p w:rsidR="00706ADE" w:rsidRDefault="00706ADE">
            <w:pPr>
              <w:pStyle w:val="ConsPlusNormal"/>
            </w:pPr>
            <w:r>
              <w:t>57,5</w:t>
            </w:r>
          </w:p>
        </w:tc>
        <w:tc>
          <w:tcPr>
            <w:tcW w:w="1191" w:type="dxa"/>
          </w:tcPr>
          <w:p w:rsidR="00706ADE" w:rsidRDefault="00706ADE">
            <w:pPr>
              <w:pStyle w:val="ConsPlusNormal"/>
            </w:pPr>
          </w:p>
        </w:tc>
      </w:tr>
      <w:tr w:rsidR="00706ADE">
        <w:tc>
          <w:tcPr>
            <w:tcW w:w="2381" w:type="dxa"/>
          </w:tcPr>
          <w:p w:rsidR="00706ADE" w:rsidRDefault="00706ADE">
            <w:pPr>
              <w:pStyle w:val="ConsPlusNormal"/>
            </w:pPr>
            <w:r>
              <w:t>Реализация основного мероприятия</w:t>
            </w:r>
          </w:p>
        </w:tc>
        <w:tc>
          <w:tcPr>
            <w:tcW w:w="1531" w:type="dxa"/>
          </w:tcPr>
          <w:p w:rsidR="00706ADE" w:rsidRDefault="00706ADE">
            <w:pPr>
              <w:pStyle w:val="ConsPlusNormal"/>
            </w:pPr>
            <w:r>
              <w:t>ПФ70373110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57,5</w:t>
            </w:r>
          </w:p>
        </w:tc>
        <w:tc>
          <w:tcPr>
            <w:tcW w:w="1323" w:type="dxa"/>
          </w:tcPr>
          <w:p w:rsidR="00706ADE" w:rsidRDefault="00706ADE">
            <w:pPr>
              <w:pStyle w:val="ConsPlusNormal"/>
            </w:pPr>
            <w:r>
              <w:t>57,5</w:t>
            </w:r>
          </w:p>
        </w:tc>
        <w:tc>
          <w:tcPr>
            <w:tcW w:w="1191" w:type="dxa"/>
          </w:tcPr>
          <w:p w:rsidR="00706ADE" w:rsidRDefault="00706ADE">
            <w:pPr>
              <w:pStyle w:val="ConsPlusNormal"/>
            </w:pPr>
          </w:p>
        </w:tc>
      </w:tr>
      <w:tr w:rsidR="00706ADE">
        <w:tc>
          <w:tcPr>
            <w:tcW w:w="2381" w:type="dxa"/>
          </w:tcPr>
          <w:p w:rsidR="00706ADE" w:rsidRDefault="00706ADE">
            <w:pPr>
              <w:pStyle w:val="ConsPlusNormal"/>
            </w:pPr>
            <w:r>
              <w:t>Закупка товаров, работ и услуг для обеспечения государственных (муниципальных) нужд</w:t>
            </w:r>
          </w:p>
        </w:tc>
        <w:tc>
          <w:tcPr>
            <w:tcW w:w="1531" w:type="dxa"/>
          </w:tcPr>
          <w:p w:rsidR="00706ADE" w:rsidRDefault="00706ADE">
            <w:pPr>
              <w:pStyle w:val="ConsPlusNormal"/>
            </w:pPr>
            <w:r>
              <w:t>ПФ70373110</w:t>
            </w:r>
          </w:p>
        </w:tc>
        <w:tc>
          <w:tcPr>
            <w:tcW w:w="604" w:type="dxa"/>
          </w:tcPr>
          <w:p w:rsidR="00706ADE" w:rsidRDefault="00706ADE">
            <w:pPr>
              <w:pStyle w:val="ConsPlusNormal"/>
            </w:pPr>
            <w:r>
              <w:t>200</w:t>
            </w:r>
          </w:p>
        </w:tc>
        <w:tc>
          <w:tcPr>
            <w:tcW w:w="724" w:type="dxa"/>
          </w:tcPr>
          <w:p w:rsidR="00706ADE" w:rsidRDefault="00706ADE">
            <w:pPr>
              <w:pStyle w:val="ConsPlusNormal"/>
            </w:pPr>
          </w:p>
        </w:tc>
        <w:tc>
          <w:tcPr>
            <w:tcW w:w="1323" w:type="dxa"/>
          </w:tcPr>
          <w:p w:rsidR="00706ADE" w:rsidRDefault="00706ADE">
            <w:pPr>
              <w:pStyle w:val="ConsPlusNormal"/>
            </w:pPr>
            <w:r>
              <w:t>57,5</w:t>
            </w:r>
          </w:p>
        </w:tc>
        <w:tc>
          <w:tcPr>
            <w:tcW w:w="1323" w:type="dxa"/>
          </w:tcPr>
          <w:p w:rsidR="00706ADE" w:rsidRDefault="00706ADE">
            <w:pPr>
              <w:pStyle w:val="ConsPlusNormal"/>
            </w:pPr>
            <w:r>
              <w:t>57,5</w:t>
            </w:r>
          </w:p>
        </w:tc>
        <w:tc>
          <w:tcPr>
            <w:tcW w:w="1191" w:type="dxa"/>
          </w:tcPr>
          <w:p w:rsidR="00706ADE" w:rsidRDefault="00706ADE">
            <w:pPr>
              <w:pStyle w:val="ConsPlusNormal"/>
            </w:pPr>
          </w:p>
        </w:tc>
      </w:tr>
      <w:tr w:rsidR="00706ADE">
        <w:tc>
          <w:tcPr>
            <w:tcW w:w="2381" w:type="dxa"/>
          </w:tcPr>
          <w:p w:rsidR="00706ADE" w:rsidRDefault="00706ADE">
            <w:pPr>
              <w:pStyle w:val="ConsPlusNormal"/>
            </w:pPr>
            <w:r>
              <w:t>Обеспечение проведения выборов и референдумов</w:t>
            </w:r>
          </w:p>
        </w:tc>
        <w:tc>
          <w:tcPr>
            <w:tcW w:w="1531" w:type="dxa"/>
          </w:tcPr>
          <w:p w:rsidR="00706ADE" w:rsidRDefault="00706ADE">
            <w:pPr>
              <w:pStyle w:val="ConsPlusNormal"/>
            </w:pPr>
            <w:r>
              <w:t>ПФ70373110</w:t>
            </w:r>
          </w:p>
        </w:tc>
        <w:tc>
          <w:tcPr>
            <w:tcW w:w="604" w:type="dxa"/>
          </w:tcPr>
          <w:p w:rsidR="00706ADE" w:rsidRDefault="00706ADE">
            <w:pPr>
              <w:pStyle w:val="ConsPlusNormal"/>
            </w:pPr>
            <w:r>
              <w:t>200</w:t>
            </w:r>
          </w:p>
        </w:tc>
        <w:tc>
          <w:tcPr>
            <w:tcW w:w="724" w:type="dxa"/>
          </w:tcPr>
          <w:p w:rsidR="00706ADE" w:rsidRDefault="00706ADE">
            <w:pPr>
              <w:pStyle w:val="ConsPlusNormal"/>
            </w:pPr>
            <w:r>
              <w:t>0107</w:t>
            </w:r>
          </w:p>
        </w:tc>
        <w:tc>
          <w:tcPr>
            <w:tcW w:w="1323" w:type="dxa"/>
          </w:tcPr>
          <w:p w:rsidR="00706ADE" w:rsidRDefault="00706ADE">
            <w:pPr>
              <w:pStyle w:val="ConsPlusNormal"/>
            </w:pPr>
            <w:r>
              <w:t>57,5</w:t>
            </w:r>
          </w:p>
        </w:tc>
        <w:tc>
          <w:tcPr>
            <w:tcW w:w="1323" w:type="dxa"/>
          </w:tcPr>
          <w:p w:rsidR="00706ADE" w:rsidRDefault="00706ADE">
            <w:pPr>
              <w:pStyle w:val="ConsPlusNormal"/>
            </w:pPr>
            <w:r>
              <w:t>57,5</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"Мониторинг электоральной и гражданской активности населения и оценка доверия к избирательной системе выборов и референдумов"</w:t>
            </w:r>
          </w:p>
        </w:tc>
        <w:tc>
          <w:tcPr>
            <w:tcW w:w="1531" w:type="dxa"/>
          </w:tcPr>
          <w:p w:rsidR="00706ADE" w:rsidRDefault="00706ADE">
            <w:pPr>
              <w:pStyle w:val="ConsPlusNormal"/>
            </w:pPr>
            <w:r>
              <w:t>ПФ70400000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127,5</w:t>
            </w:r>
          </w:p>
        </w:tc>
        <w:tc>
          <w:tcPr>
            <w:tcW w:w="1323" w:type="dxa"/>
          </w:tcPr>
          <w:p w:rsidR="00706ADE" w:rsidRDefault="00706ADE">
            <w:pPr>
              <w:pStyle w:val="ConsPlusNormal"/>
            </w:pPr>
            <w:r>
              <w:t>127,5</w:t>
            </w:r>
          </w:p>
        </w:tc>
        <w:tc>
          <w:tcPr>
            <w:tcW w:w="1191" w:type="dxa"/>
          </w:tcPr>
          <w:p w:rsidR="00706ADE" w:rsidRDefault="00706ADE">
            <w:pPr>
              <w:pStyle w:val="ConsPlusNormal"/>
            </w:pPr>
          </w:p>
        </w:tc>
      </w:tr>
      <w:tr w:rsidR="00706ADE">
        <w:tc>
          <w:tcPr>
            <w:tcW w:w="2381" w:type="dxa"/>
          </w:tcPr>
          <w:p w:rsidR="00706ADE" w:rsidRDefault="00706ADE">
            <w:pPr>
              <w:pStyle w:val="ConsPlusNormal"/>
            </w:pPr>
            <w:r>
              <w:t>Реализация основного мероприятия</w:t>
            </w:r>
          </w:p>
        </w:tc>
        <w:tc>
          <w:tcPr>
            <w:tcW w:w="1531" w:type="dxa"/>
          </w:tcPr>
          <w:p w:rsidR="00706ADE" w:rsidRDefault="00706ADE">
            <w:pPr>
              <w:pStyle w:val="ConsPlusNormal"/>
            </w:pPr>
            <w:r>
              <w:t>ПФ70473110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127,5</w:t>
            </w:r>
          </w:p>
        </w:tc>
        <w:tc>
          <w:tcPr>
            <w:tcW w:w="1323" w:type="dxa"/>
          </w:tcPr>
          <w:p w:rsidR="00706ADE" w:rsidRDefault="00706ADE">
            <w:pPr>
              <w:pStyle w:val="ConsPlusNormal"/>
            </w:pPr>
            <w:r>
              <w:t>127,5</w:t>
            </w:r>
          </w:p>
        </w:tc>
        <w:tc>
          <w:tcPr>
            <w:tcW w:w="1191" w:type="dxa"/>
          </w:tcPr>
          <w:p w:rsidR="00706ADE" w:rsidRDefault="00706ADE">
            <w:pPr>
              <w:pStyle w:val="ConsPlusNormal"/>
            </w:pPr>
          </w:p>
        </w:tc>
      </w:tr>
      <w:tr w:rsidR="00706ADE">
        <w:tc>
          <w:tcPr>
            <w:tcW w:w="2381" w:type="dxa"/>
          </w:tcPr>
          <w:p w:rsidR="00706ADE" w:rsidRDefault="00706ADE">
            <w:pPr>
              <w:pStyle w:val="ConsPlusNormal"/>
            </w:pPr>
            <w:r>
              <w:t>Закупка товаров, работ и услуг для обеспечения государственных (муниципальных) нужд</w:t>
            </w:r>
          </w:p>
        </w:tc>
        <w:tc>
          <w:tcPr>
            <w:tcW w:w="1531" w:type="dxa"/>
          </w:tcPr>
          <w:p w:rsidR="00706ADE" w:rsidRDefault="00706ADE">
            <w:pPr>
              <w:pStyle w:val="ConsPlusNormal"/>
            </w:pPr>
            <w:r>
              <w:t>ПФ70473110</w:t>
            </w:r>
          </w:p>
        </w:tc>
        <w:tc>
          <w:tcPr>
            <w:tcW w:w="604" w:type="dxa"/>
          </w:tcPr>
          <w:p w:rsidR="00706ADE" w:rsidRDefault="00706ADE">
            <w:pPr>
              <w:pStyle w:val="ConsPlusNormal"/>
            </w:pPr>
            <w:r>
              <w:t>200</w:t>
            </w:r>
          </w:p>
        </w:tc>
        <w:tc>
          <w:tcPr>
            <w:tcW w:w="724" w:type="dxa"/>
          </w:tcPr>
          <w:p w:rsidR="00706ADE" w:rsidRDefault="00706ADE">
            <w:pPr>
              <w:pStyle w:val="ConsPlusNormal"/>
            </w:pPr>
          </w:p>
        </w:tc>
        <w:tc>
          <w:tcPr>
            <w:tcW w:w="1323" w:type="dxa"/>
          </w:tcPr>
          <w:p w:rsidR="00706ADE" w:rsidRDefault="00706ADE">
            <w:pPr>
              <w:pStyle w:val="ConsPlusNormal"/>
            </w:pPr>
            <w:r>
              <w:t>127,5</w:t>
            </w:r>
          </w:p>
        </w:tc>
        <w:tc>
          <w:tcPr>
            <w:tcW w:w="1323" w:type="dxa"/>
          </w:tcPr>
          <w:p w:rsidR="00706ADE" w:rsidRDefault="00706ADE">
            <w:pPr>
              <w:pStyle w:val="ConsPlusNormal"/>
            </w:pPr>
            <w:r>
              <w:t>127,5</w:t>
            </w:r>
          </w:p>
        </w:tc>
        <w:tc>
          <w:tcPr>
            <w:tcW w:w="1191" w:type="dxa"/>
          </w:tcPr>
          <w:p w:rsidR="00706ADE" w:rsidRDefault="00706ADE">
            <w:pPr>
              <w:pStyle w:val="ConsPlusNormal"/>
            </w:pPr>
          </w:p>
        </w:tc>
      </w:tr>
      <w:tr w:rsidR="00706ADE">
        <w:tc>
          <w:tcPr>
            <w:tcW w:w="2381" w:type="dxa"/>
          </w:tcPr>
          <w:p w:rsidR="00706ADE" w:rsidRDefault="00706ADE">
            <w:pPr>
              <w:pStyle w:val="ConsPlusNormal"/>
            </w:pPr>
            <w:r>
              <w:t>Обеспечение проведения выборов и референдумов</w:t>
            </w:r>
          </w:p>
        </w:tc>
        <w:tc>
          <w:tcPr>
            <w:tcW w:w="1531" w:type="dxa"/>
          </w:tcPr>
          <w:p w:rsidR="00706ADE" w:rsidRDefault="00706ADE">
            <w:pPr>
              <w:pStyle w:val="ConsPlusNormal"/>
            </w:pPr>
            <w:r>
              <w:t>ПФ70473110</w:t>
            </w:r>
          </w:p>
        </w:tc>
        <w:tc>
          <w:tcPr>
            <w:tcW w:w="604" w:type="dxa"/>
          </w:tcPr>
          <w:p w:rsidR="00706ADE" w:rsidRDefault="00706ADE">
            <w:pPr>
              <w:pStyle w:val="ConsPlusNormal"/>
            </w:pPr>
            <w:r>
              <w:t>200</w:t>
            </w:r>
          </w:p>
        </w:tc>
        <w:tc>
          <w:tcPr>
            <w:tcW w:w="724" w:type="dxa"/>
          </w:tcPr>
          <w:p w:rsidR="00706ADE" w:rsidRDefault="00706ADE">
            <w:pPr>
              <w:pStyle w:val="ConsPlusNormal"/>
            </w:pPr>
            <w:r>
              <w:t>0107</w:t>
            </w:r>
          </w:p>
        </w:tc>
        <w:tc>
          <w:tcPr>
            <w:tcW w:w="1323" w:type="dxa"/>
          </w:tcPr>
          <w:p w:rsidR="00706ADE" w:rsidRDefault="00706ADE">
            <w:pPr>
              <w:pStyle w:val="ConsPlusNormal"/>
            </w:pPr>
            <w:r>
              <w:t>127,5</w:t>
            </w:r>
          </w:p>
        </w:tc>
        <w:tc>
          <w:tcPr>
            <w:tcW w:w="1323" w:type="dxa"/>
          </w:tcPr>
          <w:p w:rsidR="00706ADE" w:rsidRDefault="00706ADE">
            <w:pPr>
              <w:pStyle w:val="ConsPlusNormal"/>
            </w:pPr>
            <w:r>
              <w:t>127,5</w:t>
            </w:r>
          </w:p>
        </w:tc>
        <w:tc>
          <w:tcPr>
            <w:tcW w:w="1191" w:type="dxa"/>
          </w:tcPr>
          <w:p w:rsidR="00706ADE" w:rsidRDefault="00706ADE">
            <w:pPr>
              <w:pStyle w:val="ConsPlusNormal"/>
            </w:pPr>
          </w:p>
        </w:tc>
      </w:tr>
      <w:tr w:rsidR="00706ADE">
        <w:tc>
          <w:tcPr>
            <w:tcW w:w="2381" w:type="dxa"/>
          </w:tcPr>
          <w:p w:rsidR="00706ADE" w:rsidRDefault="00706ADE">
            <w:pPr>
              <w:pStyle w:val="ConsPlusNormal"/>
            </w:pPr>
            <w:r>
              <w:t xml:space="preserve">Государственная </w:t>
            </w:r>
            <w:hyperlink r:id="rId862" w:history="1">
              <w:r>
                <w:rPr>
                  <w:color w:val="0000FF"/>
                </w:rPr>
                <w:t>программа</w:t>
              </w:r>
            </w:hyperlink>
            <w:r>
              <w:t xml:space="preserve"> Орловской области "Развитие культуры и искусства, туризма, архивного дела, сохранение и реконструкция военно-мемориальных объектов в Орловской области"</w:t>
            </w:r>
          </w:p>
        </w:tc>
        <w:tc>
          <w:tcPr>
            <w:tcW w:w="1531" w:type="dxa"/>
          </w:tcPr>
          <w:p w:rsidR="00706ADE" w:rsidRDefault="00706ADE">
            <w:pPr>
              <w:pStyle w:val="ConsPlusNormal"/>
            </w:pPr>
            <w:r>
              <w:t>ПЦ00000000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434079,2</w:t>
            </w:r>
          </w:p>
        </w:tc>
        <w:tc>
          <w:tcPr>
            <w:tcW w:w="1323" w:type="dxa"/>
          </w:tcPr>
          <w:p w:rsidR="00706ADE" w:rsidRDefault="00706ADE">
            <w:pPr>
              <w:pStyle w:val="ConsPlusNormal"/>
            </w:pPr>
            <w:r>
              <w:t>430976,5</w:t>
            </w:r>
          </w:p>
        </w:tc>
        <w:tc>
          <w:tcPr>
            <w:tcW w:w="1191" w:type="dxa"/>
          </w:tcPr>
          <w:p w:rsidR="00706ADE" w:rsidRDefault="00706ADE">
            <w:pPr>
              <w:pStyle w:val="ConsPlusNormal"/>
            </w:pPr>
            <w:r>
              <w:t>3102,7</w:t>
            </w:r>
          </w:p>
        </w:tc>
      </w:tr>
      <w:tr w:rsidR="00706ADE">
        <w:tc>
          <w:tcPr>
            <w:tcW w:w="2381" w:type="dxa"/>
          </w:tcPr>
          <w:p w:rsidR="00706ADE" w:rsidRDefault="00706ADE">
            <w:pPr>
              <w:pStyle w:val="ConsPlusNormal"/>
            </w:pPr>
            <w:hyperlink r:id="rId863" w:history="1">
              <w:r>
                <w:rPr>
                  <w:color w:val="0000FF"/>
                </w:rPr>
                <w:t>Подпрограмма 1</w:t>
              </w:r>
            </w:hyperlink>
            <w:r>
              <w:t xml:space="preserve"> "Развитие отрасли </w:t>
            </w:r>
            <w:r>
              <w:lastRenderedPageBreak/>
              <w:t>культуры в Орловской области"</w:t>
            </w:r>
          </w:p>
        </w:tc>
        <w:tc>
          <w:tcPr>
            <w:tcW w:w="1531" w:type="dxa"/>
          </w:tcPr>
          <w:p w:rsidR="00706ADE" w:rsidRDefault="00706ADE">
            <w:pPr>
              <w:pStyle w:val="ConsPlusNormal"/>
            </w:pPr>
            <w:r>
              <w:lastRenderedPageBreak/>
              <w:t>ПЦ10000000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17675,4</w:t>
            </w:r>
          </w:p>
        </w:tc>
        <w:tc>
          <w:tcPr>
            <w:tcW w:w="1323" w:type="dxa"/>
          </w:tcPr>
          <w:p w:rsidR="00706ADE" w:rsidRDefault="00706ADE">
            <w:pPr>
              <w:pStyle w:val="ConsPlusNormal"/>
            </w:pPr>
            <w:r>
              <w:t>14956,0</w:t>
            </w:r>
          </w:p>
        </w:tc>
        <w:tc>
          <w:tcPr>
            <w:tcW w:w="1191" w:type="dxa"/>
          </w:tcPr>
          <w:p w:rsidR="00706ADE" w:rsidRDefault="00706ADE">
            <w:pPr>
              <w:pStyle w:val="ConsPlusNormal"/>
            </w:pPr>
            <w:r>
              <w:t>2719,4</w:t>
            </w:r>
          </w:p>
        </w:tc>
      </w:tr>
      <w:tr w:rsidR="00706ADE">
        <w:tc>
          <w:tcPr>
            <w:tcW w:w="2381" w:type="dxa"/>
          </w:tcPr>
          <w:p w:rsidR="00706ADE" w:rsidRDefault="00706ADE">
            <w:pPr>
              <w:pStyle w:val="ConsPlusNormal"/>
            </w:pPr>
            <w:r>
              <w:lastRenderedPageBreak/>
              <w:t>Основное мероприятие "Сохранение объектов культурного наследия Орловской области"</w:t>
            </w:r>
          </w:p>
        </w:tc>
        <w:tc>
          <w:tcPr>
            <w:tcW w:w="1531" w:type="dxa"/>
          </w:tcPr>
          <w:p w:rsidR="00706ADE" w:rsidRDefault="00706ADE">
            <w:pPr>
              <w:pStyle w:val="ConsPlusNormal"/>
            </w:pPr>
            <w:r>
              <w:t>ПЦ10100000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1173,1</w:t>
            </w:r>
          </w:p>
        </w:tc>
        <w:tc>
          <w:tcPr>
            <w:tcW w:w="1323" w:type="dxa"/>
          </w:tcPr>
          <w:p w:rsidR="00706ADE" w:rsidRDefault="00706ADE">
            <w:pPr>
              <w:pStyle w:val="ConsPlusNormal"/>
            </w:pPr>
            <w:r>
              <w:t>1173,1</w:t>
            </w:r>
          </w:p>
        </w:tc>
        <w:tc>
          <w:tcPr>
            <w:tcW w:w="1191" w:type="dxa"/>
          </w:tcPr>
          <w:p w:rsidR="00706ADE" w:rsidRDefault="00706ADE">
            <w:pPr>
              <w:pStyle w:val="ConsPlusNormal"/>
            </w:pPr>
          </w:p>
        </w:tc>
      </w:tr>
      <w:tr w:rsidR="00706ADE">
        <w:tc>
          <w:tcPr>
            <w:tcW w:w="2381" w:type="dxa"/>
          </w:tcPr>
          <w:p w:rsidR="00706ADE" w:rsidRDefault="00706ADE">
            <w:pPr>
              <w:pStyle w:val="ConsPlusNormal"/>
            </w:pPr>
            <w:r>
              <w:t>Реализация основного мероприятия</w:t>
            </w:r>
          </w:p>
        </w:tc>
        <w:tc>
          <w:tcPr>
            <w:tcW w:w="1531" w:type="dxa"/>
          </w:tcPr>
          <w:p w:rsidR="00706ADE" w:rsidRDefault="00706ADE">
            <w:pPr>
              <w:pStyle w:val="ConsPlusNormal"/>
            </w:pPr>
            <w:r>
              <w:t>ПЦ10171930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1173,1</w:t>
            </w:r>
          </w:p>
        </w:tc>
        <w:tc>
          <w:tcPr>
            <w:tcW w:w="1323" w:type="dxa"/>
          </w:tcPr>
          <w:p w:rsidR="00706ADE" w:rsidRDefault="00706ADE">
            <w:pPr>
              <w:pStyle w:val="ConsPlusNormal"/>
            </w:pPr>
            <w:r>
              <w:t>1173,1</w:t>
            </w:r>
          </w:p>
        </w:tc>
        <w:tc>
          <w:tcPr>
            <w:tcW w:w="1191" w:type="dxa"/>
          </w:tcPr>
          <w:p w:rsidR="00706ADE" w:rsidRDefault="00706ADE">
            <w:pPr>
              <w:pStyle w:val="ConsPlusNormal"/>
            </w:pPr>
          </w:p>
        </w:tc>
      </w:tr>
      <w:tr w:rsidR="00706ADE">
        <w:tc>
          <w:tcPr>
            <w:tcW w:w="2381" w:type="dxa"/>
          </w:tcPr>
          <w:p w:rsidR="00706ADE" w:rsidRDefault="00706ADE">
            <w:pPr>
              <w:pStyle w:val="ConsPlusNormal"/>
            </w:pPr>
            <w:r>
              <w:t>Закупка товаров, работ и услуг для обеспечения государственных (муниципальных) нужд</w:t>
            </w:r>
          </w:p>
        </w:tc>
        <w:tc>
          <w:tcPr>
            <w:tcW w:w="1531" w:type="dxa"/>
          </w:tcPr>
          <w:p w:rsidR="00706ADE" w:rsidRDefault="00706ADE">
            <w:pPr>
              <w:pStyle w:val="ConsPlusNormal"/>
            </w:pPr>
            <w:r>
              <w:t>ПЦ10171930</w:t>
            </w:r>
          </w:p>
        </w:tc>
        <w:tc>
          <w:tcPr>
            <w:tcW w:w="604" w:type="dxa"/>
          </w:tcPr>
          <w:p w:rsidR="00706ADE" w:rsidRDefault="00706ADE">
            <w:pPr>
              <w:pStyle w:val="ConsPlusNormal"/>
            </w:pPr>
            <w:r>
              <w:t>200</w:t>
            </w:r>
          </w:p>
        </w:tc>
        <w:tc>
          <w:tcPr>
            <w:tcW w:w="724" w:type="dxa"/>
          </w:tcPr>
          <w:p w:rsidR="00706ADE" w:rsidRDefault="00706ADE">
            <w:pPr>
              <w:pStyle w:val="ConsPlusNormal"/>
            </w:pPr>
          </w:p>
        </w:tc>
        <w:tc>
          <w:tcPr>
            <w:tcW w:w="1323" w:type="dxa"/>
          </w:tcPr>
          <w:p w:rsidR="00706ADE" w:rsidRDefault="00706ADE">
            <w:pPr>
              <w:pStyle w:val="ConsPlusNormal"/>
            </w:pPr>
            <w:r>
              <w:t>581,1</w:t>
            </w:r>
          </w:p>
        </w:tc>
        <w:tc>
          <w:tcPr>
            <w:tcW w:w="1323" w:type="dxa"/>
          </w:tcPr>
          <w:p w:rsidR="00706ADE" w:rsidRDefault="00706ADE">
            <w:pPr>
              <w:pStyle w:val="ConsPlusNormal"/>
            </w:pPr>
            <w:r>
              <w:t>581,1</w:t>
            </w:r>
          </w:p>
        </w:tc>
        <w:tc>
          <w:tcPr>
            <w:tcW w:w="1191" w:type="dxa"/>
          </w:tcPr>
          <w:p w:rsidR="00706ADE" w:rsidRDefault="00706ADE">
            <w:pPr>
              <w:pStyle w:val="ConsPlusNormal"/>
            </w:pPr>
          </w:p>
        </w:tc>
      </w:tr>
      <w:tr w:rsidR="00706ADE">
        <w:tc>
          <w:tcPr>
            <w:tcW w:w="2381" w:type="dxa"/>
          </w:tcPr>
          <w:p w:rsidR="00706ADE" w:rsidRDefault="00706ADE">
            <w:pPr>
              <w:pStyle w:val="ConsPlusNormal"/>
            </w:pPr>
            <w:r>
              <w:t>Культура</w:t>
            </w:r>
          </w:p>
        </w:tc>
        <w:tc>
          <w:tcPr>
            <w:tcW w:w="1531" w:type="dxa"/>
          </w:tcPr>
          <w:p w:rsidR="00706ADE" w:rsidRDefault="00706ADE">
            <w:pPr>
              <w:pStyle w:val="ConsPlusNormal"/>
            </w:pPr>
            <w:r>
              <w:t>ПЦ10171930</w:t>
            </w:r>
          </w:p>
        </w:tc>
        <w:tc>
          <w:tcPr>
            <w:tcW w:w="604" w:type="dxa"/>
          </w:tcPr>
          <w:p w:rsidR="00706ADE" w:rsidRDefault="00706ADE">
            <w:pPr>
              <w:pStyle w:val="ConsPlusNormal"/>
            </w:pPr>
            <w:r>
              <w:t>200</w:t>
            </w:r>
          </w:p>
        </w:tc>
        <w:tc>
          <w:tcPr>
            <w:tcW w:w="724" w:type="dxa"/>
          </w:tcPr>
          <w:p w:rsidR="00706ADE" w:rsidRDefault="00706ADE">
            <w:pPr>
              <w:pStyle w:val="ConsPlusNormal"/>
            </w:pPr>
            <w:r>
              <w:t>0801</w:t>
            </w:r>
          </w:p>
        </w:tc>
        <w:tc>
          <w:tcPr>
            <w:tcW w:w="1323" w:type="dxa"/>
          </w:tcPr>
          <w:p w:rsidR="00706ADE" w:rsidRDefault="00706ADE">
            <w:pPr>
              <w:pStyle w:val="ConsPlusNormal"/>
            </w:pPr>
            <w:r>
              <w:t>451,4</w:t>
            </w:r>
          </w:p>
        </w:tc>
        <w:tc>
          <w:tcPr>
            <w:tcW w:w="1323" w:type="dxa"/>
          </w:tcPr>
          <w:p w:rsidR="00706ADE" w:rsidRDefault="00706ADE">
            <w:pPr>
              <w:pStyle w:val="ConsPlusNormal"/>
            </w:pPr>
            <w:r>
              <w:t>451,4</w:t>
            </w:r>
          </w:p>
        </w:tc>
        <w:tc>
          <w:tcPr>
            <w:tcW w:w="1191" w:type="dxa"/>
          </w:tcPr>
          <w:p w:rsidR="00706ADE" w:rsidRDefault="00706ADE">
            <w:pPr>
              <w:pStyle w:val="ConsPlusNormal"/>
            </w:pPr>
          </w:p>
        </w:tc>
      </w:tr>
      <w:tr w:rsidR="00706ADE">
        <w:tc>
          <w:tcPr>
            <w:tcW w:w="2381" w:type="dxa"/>
          </w:tcPr>
          <w:p w:rsidR="00706ADE" w:rsidRDefault="00706ADE">
            <w:pPr>
              <w:pStyle w:val="ConsPlusNormal"/>
            </w:pPr>
            <w:r>
              <w:t>Телевидение и радиовещание</w:t>
            </w:r>
          </w:p>
        </w:tc>
        <w:tc>
          <w:tcPr>
            <w:tcW w:w="1531" w:type="dxa"/>
          </w:tcPr>
          <w:p w:rsidR="00706ADE" w:rsidRDefault="00706ADE">
            <w:pPr>
              <w:pStyle w:val="ConsPlusNormal"/>
            </w:pPr>
            <w:r>
              <w:t>ПЦ10171930</w:t>
            </w:r>
          </w:p>
        </w:tc>
        <w:tc>
          <w:tcPr>
            <w:tcW w:w="604" w:type="dxa"/>
          </w:tcPr>
          <w:p w:rsidR="00706ADE" w:rsidRDefault="00706ADE">
            <w:pPr>
              <w:pStyle w:val="ConsPlusNormal"/>
            </w:pPr>
            <w:r>
              <w:t>200</w:t>
            </w:r>
          </w:p>
        </w:tc>
        <w:tc>
          <w:tcPr>
            <w:tcW w:w="724" w:type="dxa"/>
          </w:tcPr>
          <w:p w:rsidR="00706ADE" w:rsidRDefault="00706ADE">
            <w:pPr>
              <w:pStyle w:val="ConsPlusNormal"/>
            </w:pPr>
            <w:r>
              <w:t>0803</w:t>
            </w:r>
          </w:p>
        </w:tc>
        <w:tc>
          <w:tcPr>
            <w:tcW w:w="1323" w:type="dxa"/>
          </w:tcPr>
          <w:p w:rsidR="00706ADE" w:rsidRDefault="00706ADE">
            <w:pPr>
              <w:pStyle w:val="ConsPlusNormal"/>
            </w:pPr>
            <w:r>
              <w:t>129,7</w:t>
            </w:r>
          </w:p>
        </w:tc>
        <w:tc>
          <w:tcPr>
            <w:tcW w:w="1323" w:type="dxa"/>
          </w:tcPr>
          <w:p w:rsidR="00706ADE" w:rsidRDefault="00706ADE">
            <w:pPr>
              <w:pStyle w:val="ConsPlusNormal"/>
            </w:pPr>
            <w:r>
              <w:t>129,7</w:t>
            </w:r>
          </w:p>
        </w:tc>
        <w:tc>
          <w:tcPr>
            <w:tcW w:w="1191" w:type="dxa"/>
          </w:tcPr>
          <w:p w:rsidR="00706ADE" w:rsidRDefault="00706ADE">
            <w:pPr>
              <w:pStyle w:val="ConsPlusNormal"/>
            </w:pPr>
          </w:p>
        </w:tc>
      </w:tr>
      <w:tr w:rsidR="00706ADE">
        <w:tc>
          <w:tcPr>
            <w:tcW w:w="2381" w:type="dxa"/>
          </w:tcPr>
          <w:p w:rsidR="00706ADE" w:rsidRDefault="00706ADE">
            <w:pPr>
              <w:pStyle w:val="ConsPlusNormal"/>
            </w:pPr>
            <w:r>
              <w:t>Межбюджетные трансферты</w:t>
            </w:r>
          </w:p>
        </w:tc>
        <w:tc>
          <w:tcPr>
            <w:tcW w:w="1531" w:type="dxa"/>
          </w:tcPr>
          <w:p w:rsidR="00706ADE" w:rsidRDefault="00706ADE">
            <w:pPr>
              <w:pStyle w:val="ConsPlusNormal"/>
            </w:pPr>
            <w:r>
              <w:t>ПЦ10171930</w:t>
            </w:r>
          </w:p>
        </w:tc>
        <w:tc>
          <w:tcPr>
            <w:tcW w:w="604" w:type="dxa"/>
          </w:tcPr>
          <w:p w:rsidR="00706ADE" w:rsidRDefault="00706ADE">
            <w:pPr>
              <w:pStyle w:val="ConsPlusNormal"/>
            </w:pPr>
            <w:r>
              <w:t>500</w:t>
            </w:r>
          </w:p>
        </w:tc>
        <w:tc>
          <w:tcPr>
            <w:tcW w:w="724" w:type="dxa"/>
          </w:tcPr>
          <w:p w:rsidR="00706ADE" w:rsidRDefault="00706ADE">
            <w:pPr>
              <w:pStyle w:val="ConsPlusNormal"/>
            </w:pPr>
          </w:p>
        </w:tc>
        <w:tc>
          <w:tcPr>
            <w:tcW w:w="1323" w:type="dxa"/>
          </w:tcPr>
          <w:p w:rsidR="00706ADE" w:rsidRDefault="00706ADE">
            <w:pPr>
              <w:pStyle w:val="ConsPlusNormal"/>
            </w:pPr>
            <w:r>
              <w:t>225,0</w:t>
            </w:r>
          </w:p>
        </w:tc>
        <w:tc>
          <w:tcPr>
            <w:tcW w:w="1323" w:type="dxa"/>
          </w:tcPr>
          <w:p w:rsidR="00706ADE" w:rsidRDefault="00706ADE">
            <w:pPr>
              <w:pStyle w:val="ConsPlusNormal"/>
            </w:pPr>
            <w:r>
              <w:t>225,0</w:t>
            </w:r>
          </w:p>
        </w:tc>
        <w:tc>
          <w:tcPr>
            <w:tcW w:w="1191" w:type="dxa"/>
          </w:tcPr>
          <w:p w:rsidR="00706ADE" w:rsidRDefault="00706ADE">
            <w:pPr>
              <w:pStyle w:val="ConsPlusNormal"/>
            </w:pPr>
          </w:p>
        </w:tc>
      </w:tr>
      <w:tr w:rsidR="00706ADE">
        <w:tc>
          <w:tcPr>
            <w:tcW w:w="2381" w:type="dxa"/>
          </w:tcPr>
          <w:p w:rsidR="00706ADE" w:rsidRDefault="00706ADE">
            <w:pPr>
              <w:pStyle w:val="ConsPlusNormal"/>
            </w:pPr>
            <w:r>
              <w:t>Культура</w:t>
            </w:r>
          </w:p>
        </w:tc>
        <w:tc>
          <w:tcPr>
            <w:tcW w:w="1531" w:type="dxa"/>
          </w:tcPr>
          <w:p w:rsidR="00706ADE" w:rsidRDefault="00706ADE">
            <w:pPr>
              <w:pStyle w:val="ConsPlusNormal"/>
            </w:pPr>
            <w:r>
              <w:t>ПЦ10171930</w:t>
            </w:r>
          </w:p>
        </w:tc>
        <w:tc>
          <w:tcPr>
            <w:tcW w:w="604" w:type="dxa"/>
          </w:tcPr>
          <w:p w:rsidR="00706ADE" w:rsidRDefault="00706ADE">
            <w:pPr>
              <w:pStyle w:val="ConsPlusNormal"/>
            </w:pPr>
            <w:r>
              <w:t>500</w:t>
            </w:r>
          </w:p>
        </w:tc>
        <w:tc>
          <w:tcPr>
            <w:tcW w:w="724" w:type="dxa"/>
          </w:tcPr>
          <w:p w:rsidR="00706ADE" w:rsidRDefault="00706ADE">
            <w:pPr>
              <w:pStyle w:val="ConsPlusNormal"/>
            </w:pPr>
            <w:r>
              <w:t>0801</w:t>
            </w:r>
          </w:p>
        </w:tc>
        <w:tc>
          <w:tcPr>
            <w:tcW w:w="1323" w:type="dxa"/>
          </w:tcPr>
          <w:p w:rsidR="00706ADE" w:rsidRDefault="00706ADE">
            <w:pPr>
              <w:pStyle w:val="ConsPlusNormal"/>
            </w:pPr>
            <w:r>
              <w:t>225,0</w:t>
            </w:r>
          </w:p>
        </w:tc>
        <w:tc>
          <w:tcPr>
            <w:tcW w:w="1323" w:type="dxa"/>
          </w:tcPr>
          <w:p w:rsidR="00706ADE" w:rsidRDefault="00706ADE">
            <w:pPr>
              <w:pStyle w:val="ConsPlusNormal"/>
            </w:pPr>
            <w:r>
              <w:t>225,0</w:t>
            </w:r>
          </w:p>
        </w:tc>
        <w:tc>
          <w:tcPr>
            <w:tcW w:w="1191" w:type="dxa"/>
          </w:tcPr>
          <w:p w:rsidR="00706ADE" w:rsidRDefault="00706ADE">
            <w:pPr>
              <w:pStyle w:val="ConsPlusNormal"/>
            </w:pPr>
          </w:p>
        </w:tc>
      </w:tr>
      <w:tr w:rsidR="00706ADE">
        <w:tc>
          <w:tcPr>
            <w:tcW w:w="2381"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ПЦ10171930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367,0</w:t>
            </w:r>
          </w:p>
        </w:tc>
        <w:tc>
          <w:tcPr>
            <w:tcW w:w="1323" w:type="dxa"/>
          </w:tcPr>
          <w:p w:rsidR="00706ADE" w:rsidRDefault="00706ADE">
            <w:pPr>
              <w:pStyle w:val="ConsPlusNormal"/>
            </w:pPr>
            <w:r>
              <w:t>367,0</w:t>
            </w:r>
          </w:p>
        </w:tc>
        <w:tc>
          <w:tcPr>
            <w:tcW w:w="1191" w:type="dxa"/>
          </w:tcPr>
          <w:p w:rsidR="00706ADE" w:rsidRDefault="00706ADE">
            <w:pPr>
              <w:pStyle w:val="ConsPlusNormal"/>
            </w:pPr>
          </w:p>
        </w:tc>
      </w:tr>
      <w:tr w:rsidR="00706ADE">
        <w:tc>
          <w:tcPr>
            <w:tcW w:w="2381" w:type="dxa"/>
          </w:tcPr>
          <w:p w:rsidR="00706ADE" w:rsidRDefault="00706ADE">
            <w:pPr>
              <w:pStyle w:val="ConsPlusNormal"/>
            </w:pPr>
            <w:r>
              <w:t>Культура</w:t>
            </w:r>
          </w:p>
        </w:tc>
        <w:tc>
          <w:tcPr>
            <w:tcW w:w="1531" w:type="dxa"/>
          </w:tcPr>
          <w:p w:rsidR="00706ADE" w:rsidRDefault="00706ADE">
            <w:pPr>
              <w:pStyle w:val="ConsPlusNormal"/>
            </w:pPr>
            <w:r>
              <w:t>ПЦ10171930</w:t>
            </w:r>
          </w:p>
        </w:tc>
        <w:tc>
          <w:tcPr>
            <w:tcW w:w="604" w:type="dxa"/>
          </w:tcPr>
          <w:p w:rsidR="00706ADE" w:rsidRDefault="00706ADE">
            <w:pPr>
              <w:pStyle w:val="ConsPlusNormal"/>
            </w:pPr>
            <w:r>
              <w:t>600</w:t>
            </w:r>
          </w:p>
        </w:tc>
        <w:tc>
          <w:tcPr>
            <w:tcW w:w="724" w:type="dxa"/>
          </w:tcPr>
          <w:p w:rsidR="00706ADE" w:rsidRDefault="00706ADE">
            <w:pPr>
              <w:pStyle w:val="ConsPlusNormal"/>
            </w:pPr>
            <w:r>
              <w:t>0801</w:t>
            </w:r>
          </w:p>
        </w:tc>
        <w:tc>
          <w:tcPr>
            <w:tcW w:w="1323" w:type="dxa"/>
          </w:tcPr>
          <w:p w:rsidR="00706ADE" w:rsidRDefault="00706ADE">
            <w:pPr>
              <w:pStyle w:val="ConsPlusNormal"/>
            </w:pPr>
            <w:r>
              <w:t>367,0</w:t>
            </w:r>
          </w:p>
        </w:tc>
        <w:tc>
          <w:tcPr>
            <w:tcW w:w="1323" w:type="dxa"/>
          </w:tcPr>
          <w:p w:rsidR="00706ADE" w:rsidRDefault="00706ADE">
            <w:pPr>
              <w:pStyle w:val="ConsPlusNormal"/>
            </w:pPr>
            <w:r>
              <w:t>367,0</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"Развитие образовательных организаций сферы культуры, поддержка молодых дарований Орловской области"</w:t>
            </w:r>
          </w:p>
        </w:tc>
        <w:tc>
          <w:tcPr>
            <w:tcW w:w="1531" w:type="dxa"/>
          </w:tcPr>
          <w:p w:rsidR="00706ADE" w:rsidRDefault="00706ADE">
            <w:pPr>
              <w:pStyle w:val="ConsPlusNormal"/>
            </w:pPr>
            <w:r>
              <w:t>ПЦ10200000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255,0</w:t>
            </w:r>
          </w:p>
        </w:tc>
        <w:tc>
          <w:tcPr>
            <w:tcW w:w="1323" w:type="dxa"/>
          </w:tcPr>
          <w:p w:rsidR="00706ADE" w:rsidRDefault="00706ADE">
            <w:pPr>
              <w:pStyle w:val="ConsPlusNormal"/>
            </w:pPr>
            <w:r>
              <w:t>255,0</w:t>
            </w:r>
          </w:p>
        </w:tc>
        <w:tc>
          <w:tcPr>
            <w:tcW w:w="1191" w:type="dxa"/>
          </w:tcPr>
          <w:p w:rsidR="00706ADE" w:rsidRDefault="00706ADE">
            <w:pPr>
              <w:pStyle w:val="ConsPlusNormal"/>
            </w:pPr>
          </w:p>
        </w:tc>
      </w:tr>
      <w:tr w:rsidR="00706ADE">
        <w:tc>
          <w:tcPr>
            <w:tcW w:w="2381" w:type="dxa"/>
          </w:tcPr>
          <w:p w:rsidR="00706ADE" w:rsidRDefault="00706ADE">
            <w:pPr>
              <w:pStyle w:val="ConsPlusNormal"/>
            </w:pPr>
            <w:r>
              <w:t>Реализация основного мероприятия</w:t>
            </w:r>
          </w:p>
        </w:tc>
        <w:tc>
          <w:tcPr>
            <w:tcW w:w="1531" w:type="dxa"/>
          </w:tcPr>
          <w:p w:rsidR="00706ADE" w:rsidRDefault="00706ADE">
            <w:pPr>
              <w:pStyle w:val="ConsPlusNormal"/>
            </w:pPr>
            <w:r>
              <w:t>ПЦ10271930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255,0</w:t>
            </w:r>
          </w:p>
        </w:tc>
        <w:tc>
          <w:tcPr>
            <w:tcW w:w="1323" w:type="dxa"/>
          </w:tcPr>
          <w:p w:rsidR="00706ADE" w:rsidRDefault="00706ADE">
            <w:pPr>
              <w:pStyle w:val="ConsPlusNormal"/>
            </w:pPr>
            <w:r>
              <w:t>255,0</w:t>
            </w:r>
          </w:p>
        </w:tc>
        <w:tc>
          <w:tcPr>
            <w:tcW w:w="1191" w:type="dxa"/>
          </w:tcPr>
          <w:p w:rsidR="00706ADE" w:rsidRDefault="00706ADE">
            <w:pPr>
              <w:pStyle w:val="ConsPlusNormal"/>
            </w:pPr>
          </w:p>
        </w:tc>
      </w:tr>
      <w:tr w:rsidR="00706ADE">
        <w:tc>
          <w:tcPr>
            <w:tcW w:w="2381"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ПЦ10271930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255,0</w:t>
            </w:r>
          </w:p>
        </w:tc>
        <w:tc>
          <w:tcPr>
            <w:tcW w:w="1323" w:type="dxa"/>
          </w:tcPr>
          <w:p w:rsidR="00706ADE" w:rsidRDefault="00706ADE">
            <w:pPr>
              <w:pStyle w:val="ConsPlusNormal"/>
            </w:pPr>
            <w:r>
              <w:t>255,0</w:t>
            </w:r>
          </w:p>
        </w:tc>
        <w:tc>
          <w:tcPr>
            <w:tcW w:w="1191" w:type="dxa"/>
          </w:tcPr>
          <w:p w:rsidR="00706ADE" w:rsidRDefault="00706ADE">
            <w:pPr>
              <w:pStyle w:val="ConsPlusNormal"/>
            </w:pPr>
          </w:p>
        </w:tc>
      </w:tr>
      <w:tr w:rsidR="00706ADE">
        <w:tc>
          <w:tcPr>
            <w:tcW w:w="2381" w:type="dxa"/>
          </w:tcPr>
          <w:p w:rsidR="00706ADE" w:rsidRDefault="00706ADE">
            <w:pPr>
              <w:pStyle w:val="ConsPlusNormal"/>
            </w:pPr>
            <w:r>
              <w:t>Культура</w:t>
            </w:r>
          </w:p>
        </w:tc>
        <w:tc>
          <w:tcPr>
            <w:tcW w:w="1531" w:type="dxa"/>
          </w:tcPr>
          <w:p w:rsidR="00706ADE" w:rsidRDefault="00706ADE">
            <w:pPr>
              <w:pStyle w:val="ConsPlusNormal"/>
            </w:pPr>
            <w:r>
              <w:t>ПЦ10271930</w:t>
            </w:r>
          </w:p>
        </w:tc>
        <w:tc>
          <w:tcPr>
            <w:tcW w:w="604" w:type="dxa"/>
          </w:tcPr>
          <w:p w:rsidR="00706ADE" w:rsidRDefault="00706ADE">
            <w:pPr>
              <w:pStyle w:val="ConsPlusNormal"/>
            </w:pPr>
            <w:r>
              <w:t>600</w:t>
            </w:r>
          </w:p>
        </w:tc>
        <w:tc>
          <w:tcPr>
            <w:tcW w:w="724" w:type="dxa"/>
          </w:tcPr>
          <w:p w:rsidR="00706ADE" w:rsidRDefault="00706ADE">
            <w:pPr>
              <w:pStyle w:val="ConsPlusNormal"/>
            </w:pPr>
            <w:r>
              <w:t>0801</w:t>
            </w:r>
          </w:p>
        </w:tc>
        <w:tc>
          <w:tcPr>
            <w:tcW w:w="1323" w:type="dxa"/>
          </w:tcPr>
          <w:p w:rsidR="00706ADE" w:rsidRDefault="00706ADE">
            <w:pPr>
              <w:pStyle w:val="ConsPlusNormal"/>
            </w:pPr>
            <w:r>
              <w:t>255,0</w:t>
            </w:r>
          </w:p>
        </w:tc>
        <w:tc>
          <w:tcPr>
            <w:tcW w:w="1323" w:type="dxa"/>
          </w:tcPr>
          <w:p w:rsidR="00706ADE" w:rsidRDefault="00706ADE">
            <w:pPr>
              <w:pStyle w:val="ConsPlusNormal"/>
            </w:pPr>
            <w:r>
              <w:t>255,0</w:t>
            </w:r>
          </w:p>
        </w:tc>
        <w:tc>
          <w:tcPr>
            <w:tcW w:w="1191" w:type="dxa"/>
          </w:tcPr>
          <w:p w:rsidR="00706ADE" w:rsidRDefault="00706ADE">
            <w:pPr>
              <w:pStyle w:val="ConsPlusNormal"/>
            </w:pPr>
          </w:p>
        </w:tc>
      </w:tr>
      <w:tr w:rsidR="00706ADE">
        <w:tc>
          <w:tcPr>
            <w:tcW w:w="2381" w:type="dxa"/>
          </w:tcPr>
          <w:p w:rsidR="00706ADE" w:rsidRDefault="00706ADE">
            <w:pPr>
              <w:pStyle w:val="ConsPlusNormal"/>
            </w:pPr>
            <w:r>
              <w:lastRenderedPageBreak/>
              <w:t>Основное мероприятие "Адресная поддержка и развитие профессионального искусства, литературы и творчества, творческих отделений и союзов"</w:t>
            </w:r>
          </w:p>
        </w:tc>
        <w:tc>
          <w:tcPr>
            <w:tcW w:w="1531" w:type="dxa"/>
          </w:tcPr>
          <w:p w:rsidR="00706ADE" w:rsidRDefault="00706ADE">
            <w:pPr>
              <w:pStyle w:val="ConsPlusNormal"/>
            </w:pPr>
            <w:r>
              <w:t>ПЦ10300000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3273,4</w:t>
            </w:r>
          </w:p>
        </w:tc>
        <w:tc>
          <w:tcPr>
            <w:tcW w:w="1323" w:type="dxa"/>
          </w:tcPr>
          <w:p w:rsidR="00706ADE" w:rsidRDefault="00706ADE">
            <w:pPr>
              <w:pStyle w:val="ConsPlusNormal"/>
            </w:pPr>
            <w:r>
              <w:t>2023,4</w:t>
            </w:r>
          </w:p>
        </w:tc>
        <w:tc>
          <w:tcPr>
            <w:tcW w:w="1191" w:type="dxa"/>
          </w:tcPr>
          <w:p w:rsidR="00706ADE" w:rsidRDefault="00706ADE">
            <w:pPr>
              <w:pStyle w:val="ConsPlusNormal"/>
            </w:pPr>
            <w:r>
              <w:t>1250,0</w:t>
            </w:r>
          </w:p>
        </w:tc>
      </w:tr>
      <w:tr w:rsidR="00706ADE">
        <w:tc>
          <w:tcPr>
            <w:tcW w:w="2381" w:type="dxa"/>
          </w:tcPr>
          <w:p w:rsidR="00706ADE" w:rsidRDefault="00706ADE">
            <w:pPr>
              <w:pStyle w:val="ConsPlusNormal"/>
            </w:pPr>
            <w:r>
              <w:t>Государственная поддержка муниципальных учреждений культуры</w:t>
            </w:r>
          </w:p>
        </w:tc>
        <w:tc>
          <w:tcPr>
            <w:tcW w:w="1531" w:type="dxa"/>
          </w:tcPr>
          <w:p w:rsidR="00706ADE" w:rsidRDefault="00706ADE">
            <w:pPr>
              <w:pStyle w:val="ConsPlusNormal"/>
            </w:pPr>
            <w:r>
              <w:t>ПЦ10351470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900,0</w:t>
            </w:r>
          </w:p>
        </w:tc>
        <w:tc>
          <w:tcPr>
            <w:tcW w:w="1323" w:type="dxa"/>
          </w:tcPr>
          <w:p w:rsidR="00706ADE" w:rsidRDefault="00706ADE">
            <w:pPr>
              <w:pStyle w:val="ConsPlusNormal"/>
            </w:pPr>
          </w:p>
        </w:tc>
        <w:tc>
          <w:tcPr>
            <w:tcW w:w="1191" w:type="dxa"/>
          </w:tcPr>
          <w:p w:rsidR="00706ADE" w:rsidRDefault="00706ADE">
            <w:pPr>
              <w:pStyle w:val="ConsPlusNormal"/>
            </w:pPr>
            <w:r>
              <w:t>900,0</w:t>
            </w:r>
          </w:p>
        </w:tc>
      </w:tr>
      <w:tr w:rsidR="00706ADE">
        <w:tc>
          <w:tcPr>
            <w:tcW w:w="2381" w:type="dxa"/>
          </w:tcPr>
          <w:p w:rsidR="00706ADE" w:rsidRDefault="00706ADE">
            <w:pPr>
              <w:pStyle w:val="ConsPlusNormal"/>
            </w:pPr>
            <w:r>
              <w:t>Межбюджетные трансферты</w:t>
            </w:r>
          </w:p>
        </w:tc>
        <w:tc>
          <w:tcPr>
            <w:tcW w:w="1531" w:type="dxa"/>
          </w:tcPr>
          <w:p w:rsidR="00706ADE" w:rsidRDefault="00706ADE">
            <w:pPr>
              <w:pStyle w:val="ConsPlusNormal"/>
            </w:pPr>
            <w:r>
              <w:t>ПЦ10351470</w:t>
            </w:r>
          </w:p>
        </w:tc>
        <w:tc>
          <w:tcPr>
            <w:tcW w:w="604" w:type="dxa"/>
          </w:tcPr>
          <w:p w:rsidR="00706ADE" w:rsidRDefault="00706ADE">
            <w:pPr>
              <w:pStyle w:val="ConsPlusNormal"/>
            </w:pPr>
            <w:r>
              <w:t>500</w:t>
            </w:r>
          </w:p>
        </w:tc>
        <w:tc>
          <w:tcPr>
            <w:tcW w:w="724" w:type="dxa"/>
          </w:tcPr>
          <w:p w:rsidR="00706ADE" w:rsidRDefault="00706ADE">
            <w:pPr>
              <w:pStyle w:val="ConsPlusNormal"/>
            </w:pPr>
          </w:p>
        </w:tc>
        <w:tc>
          <w:tcPr>
            <w:tcW w:w="1323" w:type="dxa"/>
          </w:tcPr>
          <w:p w:rsidR="00706ADE" w:rsidRDefault="00706ADE">
            <w:pPr>
              <w:pStyle w:val="ConsPlusNormal"/>
            </w:pPr>
            <w:r>
              <w:t>900,0</w:t>
            </w:r>
          </w:p>
        </w:tc>
        <w:tc>
          <w:tcPr>
            <w:tcW w:w="1323" w:type="dxa"/>
          </w:tcPr>
          <w:p w:rsidR="00706ADE" w:rsidRDefault="00706ADE">
            <w:pPr>
              <w:pStyle w:val="ConsPlusNormal"/>
            </w:pPr>
          </w:p>
        </w:tc>
        <w:tc>
          <w:tcPr>
            <w:tcW w:w="1191" w:type="dxa"/>
          </w:tcPr>
          <w:p w:rsidR="00706ADE" w:rsidRDefault="00706ADE">
            <w:pPr>
              <w:pStyle w:val="ConsPlusNormal"/>
            </w:pPr>
            <w:r>
              <w:t>900,0</w:t>
            </w:r>
          </w:p>
        </w:tc>
      </w:tr>
      <w:tr w:rsidR="00706ADE">
        <w:tc>
          <w:tcPr>
            <w:tcW w:w="2381" w:type="dxa"/>
          </w:tcPr>
          <w:p w:rsidR="00706ADE" w:rsidRDefault="00706ADE">
            <w:pPr>
              <w:pStyle w:val="ConsPlusNormal"/>
            </w:pPr>
            <w:r>
              <w:t>Культура</w:t>
            </w:r>
          </w:p>
        </w:tc>
        <w:tc>
          <w:tcPr>
            <w:tcW w:w="1531" w:type="dxa"/>
          </w:tcPr>
          <w:p w:rsidR="00706ADE" w:rsidRDefault="00706ADE">
            <w:pPr>
              <w:pStyle w:val="ConsPlusNormal"/>
            </w:pPr>
            <w:r>
              <w:t>ПЦ10351470</w:t>
            </w:r>
          </w:p>
        </w:tc>
        <w:tc>
          <w:tcPr>
            <w:tcW w:w="604" w:type="dxa"/>
          </w:tcPr>
          <w:p w:rsidR="00706ADE" w:rsidRDefault="00706ADE">
            <w:pPr>
              <w:pStyle w:val="ConsPlusNormal"/>
            </w:pPr>
            <w:r>
              <w:t>500</w:t>
            </w:r>
          </w:p>
        </w:tc>
        <w:tc>
          <w:tcPr>
            <w:tcW w:w="724" w:type="dxa"/>
          </w:tcPr>
          <w:p w:rsidR="00706ADE" w:rsidRDefault="00706ADE">
            <w:pPr>
              <w:pStyle w:val="ConsPlusNormal"/>
            </w:pPr>
            <w:r>
              <w:t>0801</w:t>
            </w:r>
          </w:p>
        </w:tc>
        <w:tc>
          <w:tcPr>
            <w:tcW w:w="1323" w:type="dxa"/>
          </w:tcPr>
          <w:p w:rsidR="00706ADE" w:rsidRDefault="00706ADE">
            <w:pPr>
              <w:pStyle w:val="ConsPlusNormal"/>
            </w:pPr>
            <w:r>
              <w:t>900,0</w:t>
            </w:r>
          </w:p>
        </w:tc>
        <w:tc>
          <w:tcPr>
            <w:tcW w:w="1323" w:type="dxa"/>
          </w:tcPr>
          <w:p w:rsidR="00706ADE" w:rsidRDefault="00706ADE">
            <w:pPr>
              <w:pStyle w:val="ConsPlusNormal"/>
            </w:pPr>
          </w:p>
        </w:tc>
        <w:tc>
          <w:tcPr>
            <w:tcW w:w="1191" w:type="dxa"/>
          </w:tcPr>
          <w:p w:rsidR="00706ADE" w:rsidRDefault="00706ADE">
            <w:pPr>
              <w:pStyle w:val="ConsPlusNormal"/>
            </w:pPr>
            <w:r>
              <w:t>900,0</w:t>
            </w:r>
          </w:p>
        </w:tc>
      </w:tr>
      <w:tr w:rsidR="00706ADE">
        <w:tc>
          <w:tcPr>
            <w:tcW w:w="2381" w:type="dxa"/>
          </w:tcPr>
          <w:p w:rsidR="00706ADE" w:rsidRDefault="00706ADE">
            <w:pPr>
              <w:pStyle w:val="ConsPlusNormal"/>
            </w:pPr>
            <w:r>
              <w:t>Государственная поддержка лучших работников муниципальных учреждений культуры, находящихся на территориях сельских поселений</w:t>
            </w:r>
          </w:p>
        </w:tc>
        <w:tc>
          <w:tcPr>
            <w:tcW w:w="1531" w:type="dxa"/>
          </w:tcPr>
          <w:p w:rsidR="00706ADE" w:rsidRDefault="00706ADE">
            <w:pPr>
              <w:pStyle w:val="ConsPlusNormal"/>
            </w:pPr>
            <w:r>
              <w:t>ПЦ10351480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350,0</w:t>
            </w:r>
          </w:p>
        </w:tc>
        <w:tc>
          <w:tcPr>
            <w:tcW w:w="1323" w:type="dxa"/>
          </w:tcPr>
          <w:p w:rsidR="00706ADE" w:rsidRDefault="00706ADE">
            <w:pPr>
              <w:pStyle w:val="ConsPlusNormal"/>
            </w:pPr>
          </w:p>
        </w:tc>
        <w:tc>
          <w:tcPr>
            <w:tcW w:w="1191" w:type="dxa"/>
          </w:tcPr>
          <w:p w:rsidR="00706ADE" w:rsidRDefault="00706ADE">
            <w:pPr>
              <w:pStyle w:val="ConsPlusNormal"/>
            </w:pPr>
            <w:r>
              <w:t>350,0</w:t>
            </w:r>
          </w:p>
        </w:tc>
      </w:tr>
      <w:tr w:rsidR="00706ADE">
        <w:tc>
          <w:tcPr>
            <w:tcW w:w="2381" w:type="dxa"/>
          </w:tcPr>
          <w:p w:rsidR="00706ADE" w:rsidRDefault="00706ADE">
            <w:pPr>
              <w:pStyle w:val="ConsPlusNormal"/>
            </w:pPr>
            <w:r>
              <w:t>Межбюджетные трансферты</w:t>
            </w:r>
          </w:p>
        </w:tc>
        <w:tc>
          <w:tcPr>
            <w:tcW w:w="1531" w:type="dxa"/>
          </w:tcPr>
          <w:p w:rsidR="00706ADE" w:rsidRDefault="00706ADE">
            <w:pPr>
              <w:pStyle w:val="ConsPlusNormal"/>
            </w:pPr>
            <w:r>
              <w:t>ПЦ10351480</w:t>
            </w:r>
          </w:p>
        </w:tc>
        <w:tc>
          <w:tcPr>
            <w:tcW w:w="604" w:type="dxa"/>
          </w:tcPr>
          <w:p w:rsidR="00706ADE" w:rsidRDefault="00706ADE">
            <w:pPr>
              <w:pStyle w:val="ConsPlusNormal"/>
            </w:pPr>
            <w:r>
              <w:t>500</w:t>
            </w:r>
          </w:p>
        </w:tc>
        <w:tc>
          <w:tcPr>
            <w:tcW w:w="724" w:type="dxa"/>
          </w:tcPr>
          <w:p w:rsidR="00706ADE" w:rsidRDefault="00706ADE">
            <w:pPr>
              <w:pStyle w:val="ConsPlusNormal"/>
            </w:pPr>
          </w:p>
        </w:tc>
        <w:tc>
          <w:tcPr>
            <w:tcW w:w="1323" w:type="dxa"/>
          </w:tcPr>
          <w:p w:rsidR="00706ADE" w:rsidRDefault="00706ADE">
            <w:pPr>
              <w:pStyle w:val="ConsPlusNormal"/>
            </w:pPr>
            <w:r>
              <w:t>350,0</w:t>
            </w:r>
          </w:p>
        </w:tc>
        <w:tc>
          <w:tcPr>
            <w:tcW w:w="1323" w:type="dxa"/>
          </w:tcPr>
          <w:p w:rsidR="00706ADE" w:rsidRDefault="00706ADE">
            <w:pPr>
              <w:pStyle w:val="ConsPlusNormal"/>
            </w:pPr>
          </w:p>
        </w:tc>
        <w:tc>
          <w:tcPr>
            <w:tcW w:w="1191" w:type="dxa"/>
          </w:tcPr>
          <w:p w:rsidR="00706ADE" w:rsidRDefault="00706ADE">
            <w:pPr>
              <w:pStyle w:val="ConsPlusNormal"/>
            </w:pPr>
            <w:r>
              <w:t>350,0</w:t>
            </w:r>
          </w:p>
        </w:tc>
      </w:tr>
      <w:tr w:rsidR="00706ADE">
        <w:tc>
          <w:tcPr>
            <w:tcW w:w="2381" w:type="dxa"/>
          </w:tcPr>
          <w:p w:rsidR="00706ADE" w:rsidRDefault="00706ADE">
            <w:pPr>
              <w:pStyle w:val="ConsPlusNormal"/>
            </w:pPr>
            <w:r>
              <w:t>Культура</w:t>
            </w:r>
          </w:p>
        </w:tc>
        <w:tc>
          <w:tcPr>
            <w:tcW w:w="1531" w:type="dxa"/>
          </w:tcPr>
          <w:p w:rsidR="00706ADE" w:rsidRDefault="00706ADE">
            <w:pPr>
              <w:pStyle w:val="ConsPlusNormal"/>
            </w:pPr>
            <w:r>
              <w:t>ПЦ10351480</w:t>
            </w:r>
          </w:p>
        </w:tc>
        <w:tc>
          <w:tcPr>
            <w:tcW w:w="604" w:type="dxa"/>
          </w:tcPr>
          <w:p w:rsidR="00706ADE" w:rsidRDefault="00706ADE">
            <w:pPr>
              <w:pStyle w:val="ConsPlusNormal"/>
            </w:pPr>
            <w:r>
              <w:t>500</w:t>
            </w:r>
          </w:p>
        </w:tc>
        <w:tc>
          <w:tcPr>
            <w:tcW w:w="724" w:type="dxa"/>
          </w:tcPr>
          <w:p w:rsidR="00706ADE" w:rsidRDefault="00706ADE">
            <w:pPr>
              <w:pStyle w:val="ConsPlusNormal"/>
            </w:pPr>
            <w:r>
              <w:t>0801</w:t>
            </w:r>
          </w:p>
        </w:tc>
        <w:tc>
          <w:tcPr>
            <w:tcW w:w="1323" w:type="dxa"/>
          </w:tcPr>
          <w:p w:rsidR="00706ADE" w:rsidRDefault="00706ADE">
            <w:pPr>
              <w:pStyle w:val="ConsPlusNormal"/>
            </w:pPr>
            <w:r>
              <w:t>350,0</w:t>
            </w:r>
          </w:p>
        </w:tc>
        <w:tc>
          <w:tcPr>
            <w:tcW w:w="1323" w:type="dxa"/>
          </w:tcPr>
          <w:p w:rsidR="00706ADE" w:rsidRDefault="00706ADE">
            <w:pPr>
              <w:pStyle w:val="ConsPlusNormal"/>
            </w:pPr>
          </w:p>
        </w:tc>
        <w:tc>
          <w:tcPr>
            <w:tcW w:w="1191" w:type="dxa"/>
          </w:tcPr>
          <w:p w:rsidR="00706ADE" w:rsidRDefault="00706ADE">
            <w:pPr>
              <w:pStyle w:val="ConsPlusNormal"/>
            </w:pPr>
            <w:r>
              <w:t>350,0</w:t>
            </w:r>
          </w:p>
        </w:tc>
      </w:tr>
      <w:tr w:rsidR="00706ADE">
        <w:tc>
          <w:tcPr>
            <w:tcW w:w="2381" w:type="dxa"/>
          </w:tcPr>
          <w:p w:rsidR="00706ADE" w:rsidRDefault="00706ADE">
            <w:pPr>
              <w:pStyle w:val="ConsPlusNormal"/>
            </w:pPr>
            <w:r>
              <w:t>Реализация основного мероприятия</w:t>
            </w:r>
          </w:p>
        </w:tc>
        <w:tc>
          <w:tcPr>
            <w:tcW w:w="1531" w:type="dxa"/>
          </w:tcPr>
          <w:p w:rsidR="00706ADE" w:rsidRDefault="00706ADE">
            <w:pPr>
              <w:pStyle w:val="ConsPlusNormal"/>
            </w:pPr>
            <w:r>
              <w:t>ПЦ10371930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2023,4</w:t>
            </w:r>
          </w:p>
        </w:tc>
        <w:tc>
          <w:tcPr>
            <w:tcW w:w="1323" w:type="dxa"/>
          </w:tcPr>
          <w:p w:rsidR="00706ADE" w:rsidRDefault="00706ADE">
            <w:pPr>
              <w:pStyle w:val="ConsPlusNormal"/>
            </w:pPr>
            <w:r>
              <w:t>2023,4</w:t>
            </w:r>
          </w:p>
        </w:tc>
        <w:tc>
          <w:tcPr>
            <w:tcW w:w="1191" w:type="dxa"/>
          </w:tcPr>
          <w:p w:rsidR="00706ADE" w:rsidRDefault="00706ADE">
            <w:pPr>
              <w:pStyle w:val="ConsPlusNormal"/>
            </w:pPr>
          </w:p>
        </w:tc>
      </w:tr>
      <w:tr w:rsidR="00706ADE">
        <w:tc>
          <w:tcPr>
            <w:tcW w:w="2381" w:type="dxa"/>
          </w:tcPr>
          <w:p w:rsidR="00706ADE" w:rsidRDefault="00706ADE">
            <w:pPr>
              <w:pStyle w:val="ConsPlusNormal"/>
            </w:pPr>
            <w:r>
              <w:t>Закупка товаров, работ и услуг для обеспечения государственных (муниципальных) нужд</w:t>
            </w:r>
          </w:p>
        </w:tc>
        <w:tc>
          <w:tcPr>
            <w:tcW w:w="1531" w:type="dxa"/>
          </w:tcPr>
          <w:p w:rsidR="00706ADE" w:rsidRDefault="00706ADE">
            <w:pPr>
              <w:pStyle w:val="ConsPlusNormal"/>
            </w:pPr>
            <w:r>
              <w:t>ПЦ10371930</w:t>
            </w:r>
          </w:p>
        </w:tc>
        <w:tc>
          <w:tcPr>
            <w:tcW w:w="604" w:type="dxa"/>
          </w:tcPr>
          <w:p w:rsidR="00706ADE" w:rsidRDefault="00706ADE">
            <w:pPr>
              <w:pStyle w:val="ConsPlusNormal"/>
            </w:pPr>
            <w:r>
              <w:t>200</w:t>
            </w:r>
          </w:p>
        </w:tc>
        <w:tc>
          <w:tcPr>
            <w:tcW w:w="724" w:type="dxa"/>
          </w:tcPr>
          <w:p w:rsidR="00706ADE" w:rsidRDefault="00706ADE">
            <w:pPr>
              <w:pStyle w:val="ConsPlusNormal"/>
            </w:pPr>
          </w:p>
        </w:tc>
        <w:tc>
          <w:tcPr>
            <w:tcW w:w="1323" w:type="dxa"/>
          </w:tcPr>
          <w:p w:rsidR="00706ADE" w:rsidRDefault="00706ADE">
            <w:pPr>
              <w:pStyle w:val="ConsPlusNormal"/>
            </w:pPr>
            <w:r>
              <w:t>25,0</w:t>
            </w:r>
          </w:p>
        </w:tc>
        <w:tc>
          <w:tcPr>
            <w:tcW w:w="1323" w:type="dxa"/>
          </w:tcPr>
          <w:p w:rsidR="00706ADE" w:rsidRDefault="00706ADE">
            <w:pPr>
              <w:pStyle w:val="ConsPlusNormal"/>
            </w:pPr>
            <w:r>
              <w:t>25,0</w:t>
            </w:r>
          </w:p>
        </w:tc>
        <w:tc>
          <w:tcPr>
            <w:tcW w:w="1191" w:type="dxa"/>
          </w:tcPr>
          <w:p w:rsidR="00706ADE" w:rsidRDefault="00706ADE">
            <w:pPr>
              <w:pStyle w:val="ConsPlusNormal"/>
            </w:pPr>
          </w:p>
        </w:tc>
      </w:tr>
      <w:tr w:rsidR="00706ADE">
        <w:tc>
          <w:tcPr>
            <w:tcW w:w="2381" w:type="dxa"/>
          </w:tcPr>
          <w:p w:rsidR="00706ADE" w:rsidRDefault="00706ADE">
            <w:pPr>
              <w:pStyle w:val="ConsPlusNormal"/>
            </w:pPr>
            <w:r>
              <w:t>Культура</w:t>
            </w:r>
          </w:p>
        </w:tc>
        <w:tc>
          <w:tcPr>
            <w:tcW w:w="1531" w:type="dxa"/>
          </w:tcPr>
          <w:p w:rsidR="00706ADE" w:rsidRDefault="00706ADE">
            <w:pPr>
              <w:pStyle w:val="ConsPlusNormal"/>
            </w:pPr>
            <w:r>
              <w:t>ПЦ10371930</w:t>
            </w:r>
          </w:p>
        </w:tc>
        <w:tc>
          <w:tcPr>
            <w:tcW w:w="604" w:type="dxa"/>
          </w:tcPr>
          <w:p w:rsidR="00706ADE" w:rsidRDefault="00706ADE">
            <w:pPr>
              <w:pStyle w:val="ConsPlusNormal"/>
            </w:pPr>
            <w:r>
              <w:t>200</w:t>
            </w:r>
          </w:p>
        </w:tc>
        <w:tc>
          <w:tcPr>
            <w:tcW w:w="724" w:type="dxa"/>
          </w:tcPr>
          <w:p w:rsidR="00706ADE" w:rsidRDefault="00706ADE">
            <w:pPr>
              <w:pStyle w:val="ConsPlusNormal"/>
            </w:pPr>
            <w:r>
              <w:t>0801</w:t>
            </w:r>
          </w:p>
        </w:tc>
        <w:tc>
          <w:tcPr>
            <w:tcW w:w="1323" w:type="dxa"/>
          </w:tcPr>
          <w:p w:rsidR="00706ADE" w:rsidRDefault="00706ADE">
            <w:pPr>
              <w:pStyle w:val="ConsPlusNormal"/>
            </w:pPr>
            <w:r>
              <w:t>25,0</w:t>
            </w:r>
          </w:p>
        </w:tc>
        <w:tc>
          <w:tcPr>
            <w:tcW w:w="1323" w:type="dxa"/>
          </w:tcPr>
          <w:p w:rsidR="00706ADE" w:rsidRDefault="00706ADE">
            <w:pPr>
              <w:pStyle w:val="ConsPlusNormal"/>
            </w:pPr>
            <w:r>
              <w:t>25,0</w:t>
            </w:r>
          </w:p>
        </w:tc>
        <w:tc>
          <w:tcPr>
            <w:tcW w:w="1191" w:type="dxa"/>
          </w:tcPr>
          <w:p w:rsidR="00706ADE" w:rsidRDefault="00706ADE">
            <w:pPr>
              <w:pStyle w:val="ConsPlusNormal"/>
            </w:pPr>
          </w:p>
        </w:tc>
      </w:tr>
      <w:tr w:rsidR="00706ADE">
        <w:tc>
          <w:tcPr>
            <w:tcW w:w="2381"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ПЦ10371930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1998,4</w:t>
            </w:r>
          </w:p>
        </w:tc>
        <w:tc>
          <w:tcPr>
            <w:tcW w:w="1323" w:type="dxa"/>
          </w:tcPr>
          <w:p w:rsidR="00706ADE" w:rsidRDefault="00706ADE">
            <w:pPr>
              <w:pStyle w:val="ConsPlusNormal"/>
            </w:pPr>
            <w:r>
              <w:t>1998,4</w:t>
            </w:r>
          </w:p>
        </w:tc>
        <w:tc>
          <w:tcPr>
            <w:tcW w:w="1191" w:type="dxa"/>
          </w:tcPr>
          <w:p w:rsidR="00706ADE" w:rsidRDefault="00706ADE">
            <w:pPr>
              <w:pStyle w:val="ConsPlusNormal"/>
            </w:pPr>
          </w:p>
        </w:tc>
      </w:tr>
      <w:tr w:rsidR="00706ADE">
        <w:tc>
          <w:tcPr>
            <w:tcW w:w="2381" w:type="dxa"/>
          </w:tcPr>
          <w:p w:rsidR="00706ADE" w:rsidRDefault="00706ADE">
            <w:pPr>
              <w:pStyle w:val="ConsPlusNormal"/>
            </w:pPr>
            <w:r>
              <w:t>Культура</w:t>
            </w:r>
          </w:p>
        </w:tc>
        <w:tc>
          <w:tcPr>
            <w:tcW w:w="1531" w:type="dxa"/>
          </w:tcPr>
          <w:p w:rsidR="00706ADE" w:rsidRDefault="00706ADE">
            <w:pPr>
              <w:pStyle w:val="ConsPlusNormal"/>
            </w:pPr>
            <w:r>
              <w:t>ПЦ10371930</w:t>
            </w:r>
          </w:p>
        </w:tc>
        <w:tc>
          <w:tcPr>
            <w:tcW w:w="604" w:type="dxa"/>
          </w:tcPr>
          <w:p w:rsidR="00706ADE" w:rsidRDefault="00706ADE">
            <w:pPr>
              <w:pStyle w:val="ConsPlusNormal"/>
            </w:pPr>
            <w:r>
              <w:t>600</w:t>
            </w:r>
          </w:p>
        </w:tc>
        <w:tc>
          <w:tcPr>
            <w:tcW w:w="724" w:type="dxa"/>
          </w:tcPr>
          <w:p w:rsidR="00706ADE" w:rsidRDefault="00706ADE">
            <w:pPr>
              <w:pStyle w:val="ConsPlusNormal"/>
            </w:pPr>
            <w:r>
              <w:t>0801</w:t>
            </w:r>
          </w:p>
        </w:tc>
        <w:tc>
          <w:tcPr>
            <w:tcW w:w="1323" w:type="dxa"/>
          </w:tcPr>
          <w:p w:rsidR="00706ADE" w:rsidRDefault="00706ADE">
            <w:pPr>
              <w:pStyle w:val="ConsPlusNormal"/>
            </w:pPr>
            <w:r>
              <w:t>1998,4</w:t>
            </w:r>
          </w:p>
        </w:tc>
        <w:tc>
          <w:tcPr>
            <w:tcW w:w="1323" w:type="dxa"/>
          </w:tcPr>
          <w:p w:rsidR="00706ADE" w:rsidRDefault="00706ADE">
            <w:pPr>
              <w:pStyle w:val="ConsPlusNormal"/>
            </w:pPr>
            <w:r>
              <w:t>1998,4</w:t>
            </w:r>
          </w:p>
        </w:tc>
        <w:tc>
          <w:tcPr>
            <w:tcW w:w="1191" w:type="dxa"/>
          </w:tcPr>
          <w:p w:rsidR="00706ADE" w:rsidRDefault="00706ADE">
            <w:pPr>
              <w:pStyle w:val="ConsPlusNormal"/>
            </w:pPr>
          </w:p>
        </w:tc>
      </w:tr>
      <w:tr w:rsidR="00706ADE">
        <w:tc>
          <w:tcPr>
            <w:tcW w:w="2381" w:type="dxa"/>
          </w:tcPr>
          <w:p w:rsidR="00706ADE" w:rsidRDefault="00706ADE">
            <w:pPr>
              <w:pStyle w:val="ConsPlusNormal"/>
            </w:pPr>
            <w:r>
              <w:t xml:space="preserve">Основное мероприятие "Совершенствование </w:t>
            </w:r>
            <w:r>
              <w:lastRenderedPageBreak/>
              <w:t>системы информационно-библиотечного обслуживания"</w:t>
            </w:r>
          </w:p>
        </w:tc>
        <w:tc>
          <w:tcPr>
            <w:tcW w:w="1531" w:type="dxa"/>
          </w:tcPr>
          <w:p w:rsidR="00706ADE" w:rsidRDefault="00706ADE">
            <w:pPr>
              <w:pStyle w:val="ConsPlusNormal"/>
            </w:pPr>
            <w:r>
              <w:lastRenderedPageBreak/>
              <w:t>ПЦ10400000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1919,4</w:t>
            </w:r>
          </w:p>
        </w:tc>
        <w:tc>
          <w:tcPr>
            <w:tcW w:w="1323" w:type="dxa"/>
          </w:tcPr>
          <w:p w:rsidR="00706ADE" w:rsidRDefault="00706ADE">
            <w:pPr>
              <w:pStyle w:val="ConsPlusNormal"/>
            </w:pPr>
            <w:r>
              <w:t>450,0</w:t>
            </w:r>
          </w:p>
        </w:tc>
        <w:tc>
          <w:tcPr>
            <w:tcW w:w="1191" w:type="dxa"/>
          </w:tcPr>
          <w:p w:rsidR="00706ADE" w:rsidRDefault="00706ADE">
            <w:pPr>
              <w:pStyle w:val="ConsPlusNormal"/>
            </w:pPr>
            <w:r>
              <w:t>1469,4</w:t>
            </w:r>
          </w:p>
        </w:tc>
      </w:tr>
      <w:tr w:rsidR="00706ADE">
        <w:tc>
          <w:tcPr>
            <w:tcW w:w="2381" w:type="dxa"/>
          </w:tcPr>
          <w:p w:rsidR="00706ADE" w:rsidRDefault="00706ADE">
            <w:pPr>
              <w:pStyle w:val="ConsPlusNormal"/>
            </w:pPr>
            <w:r>
              <w:lastRenderedPageBreak/>
              <w:t>Иные межбюджетные трансферты из федерального бюджета на комплектование книжных фондов библиотек муниципальных образований и государственных библиотек городов Москвы и Санкт-Петербурга</w:t>
            </w:r>
          </w:p>
        </w:tc>
        <w:tc>
          <w:tcPr>
            <w:tcW w:w="1531" w:type="dxa"/>
          </w:tcPr>
          <w:p w:rsidR="00706ADE" w:rsidRDefault="00706ADE">
            <w:pPr>
              <w:pStyle w:val="ConsPlusNormal"/>
            </w:pPr>
            <w:r>
              <w:t>ПЦ10451440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229,0</w:t>
            </w:r>
          </w:p>
        </w:tc>
        <w:tc>
          <w:tcPr>
            <w:tcW w:w="1323" w:type="dxa"/>
          </w:tcPr>
          <w:p w:rsidR="00706ADE" w:rsidRDefault="00706ADE">
            <w:pPr>
              <w:pStyle w:val="ConsPlusNormal"/>
            </w:pPr>
          </w:p>
        </w:tc>
        <w:tc>
          <w:tcPr>
            <w:tcW w:w="1191" w:type="dxa"/>
          </w:tcPr>
          <w:p w:rsidR="00706ADE" w:rsidRDefault="00706ADE">
            <w:pPr>
              <w:pStyle w:val="ConsPlusNormal"/>
            </w:pPr>
            <w:r>
              <w:t>229,0</w:t>
            </w:r>
          </w:p>
        </w:tc>
      </w:tr>
      <w:tr w:rsidR="00706ADE">
        <w:tc>
          <w:tcPr>
            <w:tcW w:w="2381" w:type="dxa"/>
          </w:tcPr>
          <w:p w:rsidR="00706ADE" w:rsidRDefault="00706ADE">
            <w:pPr>
              <w:pStyle w:val="ConsPlusNormal"/>
            </w:pPr>
            <w:r>
              <w:t>Межбюджетные трансферты</w:t>
            </w:r>
          </w:p>
        </w:tc>
        <w:tc>
          <w:tcPr>
            <w:tcW w:w="1531" w:type="dxa"/>
          </w:tcPr>
          <w:p w:rsidR="00706ADE" w:rsidRDefault="00706ADE">
            <w:pPr>
              <w:pStyle w:val="ConsPlusNormal"/>
            </w:pPr>
            <w:r>
              <w:t>ПЦ10451440</w:t>
            </w:r>
          </w:p>
        </w:tc>
        <w:tc>
          <w:tcPr>
            <w:tcW w:w="604" w:type="dxa"/>
          </w:tcPr>
          <w:p w:rsidR="00706ADE" w:rsidRDefault="00706ADE">
            <w:pPr>
              <w:pStyle w:val="ConsPlusNormal"/>
            </w:pPr>
            <w:r>
              <w:t>500</w:t>
            </w:r>
          </w:p>
        </w:tc>
        <w:tc>
          <w:tcPr>
            <w:tcW w:w="724" w:type="dxa"/>
          </w:tcPr>
          <w:p w:rsidR="00706ADE" w:rsidRDefault="00706ADE">
            <w:pPr>
              <w:pStyle w:val="ConsPlusNormal"/>
            </w:pPr>
          </w:p>
        </w:tc>
        <w:tc>
          <w:tcPr>
            <w:tcW w:w="1323" w:type="dxa"/>
          </w:tcPr>
          <w:p w:rsidR="00706ADE" w:rsidRDefault="00706ADE">
            <w:pPr>
              <w:pStyle w:val="ConsPlusNormal"/>
            </w:pPr>
            <w:r>
              <w:t>229,0</w:t>
            </w:r>
          </w:p>
        </w:tc>
        <w:tc>
          <w:tcPr>
            <w:tcW w:w="1323" w:type="dxa"/>
          </w:tcPr>
          <w:p w:rsidR="00706ADE" w:rsidRDefault="00706ADE">
            <w:pPr>
              <w:pStyle w:val="ConsPlusNormal"/>
            </w:pPr>
          </w:p>
        </w:tc>
        <w:tc>
          <w:tcPr>
            <w:tcW w:w="1191" w:type="dxa"/>
          </w:tcPr>
          <w:p w:rsidR="00706ADE" w:rsidRDefault="00706ADE">
            <w:pPr>
              <w:pStyle w:val="ConsPlusNormal"/>
            </w:pPr>
            <w:r>
              <w:t>229,0</w:t>
            </w:r>
          </w:p>
        </w:tc>
      </w:tr>
      <w:tr w:rsidR="00706ADE">
        <w:tc>
          <w:tcPr>
            <w:tcW w:w="2381" w:type="dxa"/>
          </w:tcPr>
          <w:p w:rsidR="00706ADE" w:rsidRDefault="00706ADE">
            <w:pPr>
              <w:pStyle w:val="ConsPlusNormal"/>
            </w:pPr>
            <w:r>
              <w:t>Культура</w:t>
            </w:r>
          </w:p>
        </w:tc>
        <w:tc>
          <w:tcPr>
            <w:tcW w:w="1531" w:type="dxa"/>
          </w:tcPr>
          <w:p w:rsidR="00706ADE" w:rsidRDefault="00706ADE">
            <w:pPr>
              <w:pStyle w:val="ConsPlusNormal"/>
            </w:pPr>
            <w:r>
              <w:t>ПЦ10451440</w:t>
            </w:r>
          </w:p>
        </w:tc>
        <w:tc>
          <w:tcPr>
            <w:tcW w:w="604" w:type="dxa"/>
          </w:tcPr>
          <w:p w:rsidR="00706ADE" w:rsidRDefault="00706ADE">
            <w:pPr>
              <w:pStyle w:val="ConsPlusNormal"/>
            </w:pPr>
            <w:r>
              <w:t>500</w:t>
            </w:r>
          </w:p>
        </w:tc>
        <w:tc>
          <w:tcPr>
            <w:tcW w:w="724" w:type="dxa"/>
          </w:tcPr>
          <w:p w:rsidR="00706ADE" w:rsidRDefault="00706ADE">
            <w:pPr>
              <w:pStyle w:val="ConsPlusNormal"/>
            </w:pPr>
            <w:r>
              <w:t>0801</w:t>
            </w:r>
          </w:p>
        </w:tc>
        <w:tc>
          <w:tcPr>
            <w:tcW w:w="1323" w:type="dxa"/>
          </w:tcPr>
          <w:p w:rsidR="00706ADE" w:rsidRDefault="00706ADE">
            <w:pPr>
              <w:pStyle w:val="ConsPlusNormal"/>
            </w:pPr>
            <w:r>
              <w:t>229,0</w:t>
            </w:r>
          </w:p>
        </w:tc>
        <w:tc>
          <w:tcPr>
            <w:tcW w:w="1323" w:type="dxa"/>
          </w:tcPr>
          <w:p w:rsidR="00706ADE" w:rsidRDefault="00706ADE">
            <w:pPr>
              <w:pStyle w:val="ConsPlusNormal"/>
            </w:pPr>
          </w:p>
        </w:tc>
        <w:tc>
          <w:tcPr>
            <w:tcW w:w="1191" w:type="dxa"/>
          </w:tcPr>
          <w:p w:rsidR="00706ADE" w:rsidRDefault="00706ADE">
            <w:pPr>
              <w:pStyle w:val="ConsPlusNormal"/>
            </w:pPr>
            <w:r>
              <w:t>229,0</w:t>
            </w:r>
          </w:p>
        </w:tc>
      </w:tr>
      <w:tr w:rsidR="00706ADE">
        <w:tc>
          <w:tcPr>
            <w:tcW w:w="2381" w:type="dxa"/>
          </w:tcPr>
          <w:p w:rsidR="00706ADE" w:rsidRDefault="00706ADE">
            <w:pPr>
              <w:pStyle w:val="ConsPlusNormal"/>
            </w:pPr>
            <w:r>
              <w:t>Иные межбюджетные трансферты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531" w:type="dxa"/>
          </w:tcPr>
          <w:p w:rsidR="00706ADE" w:rsidRDefault="00706ADE">
            <w:pPr>
              <w:pStyle w:val="ConsPlusNormal"/>
            </w:pPr>
            <w:r>
              <w:t>ПЦ10451460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891,0</w:t>
            </w:r>
          </w:p>
        </w:tc>
        <w:tc>
          <w:tcPr>
            <w:tcW w:w="1323" w:type="dxa"/>
          </w:tcPr>
          <w:p w:rsidR="00706ADE" w:rsidRDefault="00706ADE">
            <w:pPr>
              <w:pStyle w:val="ConsPlusNormal"/>
            </w:pPr>
          </w:p>
        </w:tc>
        <w:tc>
          <w:tcPr>
            <w:tcW w:w="1191" w:type="dxa"/>
          </w:tcPr>
          <w:p w:rsidR="00706ADE" w:rsidRDefault="00706ADE">
            <w:pPr>
              <w:pStyle w:val="ConsPlusNormal"/>
            </w:pPr>
            <w:r>
              <w:t>891,0</w:t>
            </w:r>
          </w:p>
        </w:tc>
      </w:tr>
      <w:tr w:rsidR="00706ADE">
        <w:tc>
          <w:tcPr>
            <w:tcW w:w="2381" w:type="dxa"/>
          </w:tcPr>
          <w:p w:rsidR="00706ADE" w:rsidRDefault="00706ADE">
            <w:pPr>
              <w:pStyle w:val="ConsPlusNormal"/>
            </w:pPr>
            <w:r>
              <w:t>Межбюджетные трансферты</w:t>
            </w:r>
          </w:p>
        </w:tc>
        <w:tc>
          <w:tcPr>
            <w:tcW w:w="1531" w:type="dxa"/>
          </w:tcPr>
          <w:p w:rsidR="00706ADE" w:rsidRDefault="00706ADE">
            <w:pPr>
              <w:pStyle w:val="ConsPlusNormal"/>
            </w:pPr>
            <w:r>
              <w:t>ПЦ10451460</w:t>
            </w:r>
          </w:p>
        </w:tc>
        <w:tc>
          <w:tcPr>
            <w:tcW w:w="604" w:type="dxa"/>
          </w:tcPr>
          <w:p w:rsidR="00706ADE" w:rsidRDefault="00706ADE">
            <w:pPr>
              <w:pStyle w:val="ConsPlusNormal"/>
            </w:pPr>
            <w:r>
              <w:t>500</w:t>
            </w:r>
          </w:p>
        </w:tc>
        <w:tc>
          <w:tcPr>
            <w:tcW w:w="724" w:type="dxa"/>
          </w:tcPr>
          <w:p w:rsidR="00706ADE" w:rsidRDefault="00706ADE">
            <w:pPr>
              <w:pStyle w:val="ConsPlusNormal"/>
            </w:pPr>
          </w:p>
        </w:tc>
        <w:tc>
          <w:tcPr>
            <w:tcW w:w="1323" w:type="dxa"/>
          </w:tcPr>
          <w:p w:rsidR="00706ADE" w:rsidRDefault="00706ADE">
            <w:pPr>
              <w:pStyle w:val="ConsPlusNormal"/>
            </w:pPr>
            <w:r>
              <w:t>891,0</w:t>
            </w:r>
          </w:p>
        </w:tc>
        <w:tc>
          <w:tcPr>
            <w:tcW w:w="1323" w:type="dxa"/>
          </w:tcPr>
          <w:p w:rsidR="00706ADE" w:rsidRDefault="00706ADE">
            <w:pPr>
              <w:pStyle w:val="ConsPlusNormal"/>
            </w:pPr>
          </w:p>
        </w:tc>
        <w:tc>
          <w:tcPr>
            <w:tcW w:w="1191" w:type="dxa"/>
          </w:tcPr>
          <w:p w:rsidR="00706ADE" w:rsidRDefault="00706ADE">
            <w:pPr>
              <w:pStyle w:val="ConsPlusNormal"/>
            </w:pPr>
            <w:r>
              <w:t>891,0</w:t>
            </w:r>
          </w:p>
        </w:tc>
      </w:tr>
      <w:tr w:rsidR="00706ADE">
        <w:tc>
          <w:tcPr>
            <w:tcW w:w="2381" w:type="dxa"/>
          </w:tcPr>
          <w:p w:rsidR="00706ADE" w:rsidRDefault="00706ADE">
            <w:pPr>
              <w:pStyle w:val="ConsPlusNormal"/>
            </w:pPr>
            <w:r>
              <w:t>Культура</w:t>
            </w:r>
          </w:p>
        </w:tc>
        <w:tc>
          <w:tcPr>
            <w:tcW w:w="1531" w:type="dxa"/>
          </w:tcPr>
          <w:p w:rsidR="00706ADE" w:rsidRDefault="00706ADE">
            <w:pPr>
              <w:pStyle w:val="ConsPlusNormal"/>
            </w:pPr>
            <w:r>
              <w:t>ПЦ10451460</w:t>
            </w:r>
          </w:p>
        </w:tc>
        <w:tc>
          <w:tcPr>
            <w:tcW w:w="604" w:type="dxa"/>
          </w:tcPr>
          <w:p w:rsidR="00706ADE" w:rsidRDefault="00706ADE">
            <w:pPr>
              <w:pStyle w:val="ConsPlusNormal"/>
            </w:pPr>
            <w:r>
              <w:t>500</w:t>
            </w:r>
          </w:p>
        </w:tc>
        <w:tc>
          <w:tcPr>
            <w:tcW w:w="724" w:type="dxa"/>
          </w:tcPr>
          <w:p w:rsidR="00706ADE" w:rsidRDefault="00706ADE">
            <w:pPr>
              <w:pStyle w:val="ConsPlusNormal"/>
            </w:pPr>
            <w:r>
              <w:t>0801</w:t>
            </w:r>
          </w:p>
        </w:tc>
        <w:tc>
          <w:tcPr>
            <w:tcW w:w="1323" w:type="dxa"/>
          </w:tcPr>
          <w:p w:rsidR="00706ADE" w:rsidRDefault="00706ADE">
            <w:pPr>
              <w:pStyle w:val="ConsPlusNormal"/>
            </w:pPr>
            <w:r>
              <w:t>891,0</w:t>
            </w:r>
          </w:p>
        </w:tc>
        <w:tc>
          <w:tcPr>
            <w:tcW w:w="1323" w:type="dxa"/>
          </w:tcPr>
          <w:p w:rsidR="00706ADE" w:rsidRDefault="00706ADE">
            <w:pPr>
              <w:pStyle w:val="ConsPlusNormal"/>
            </w:pPr>
          </w:p>
        </w:tc>
        <w:tc>
          <w:tcPr>
            <w:tcW w:w="1191" w:type="dxa"/>
          </w:tcPr>
          <w:p w:rsidR="00706ADE" w:rsidRDefault="00706ADE">
            <w:pPr>
              <w:pStyle w:val="ConsPlusNormal"/>
            </w:pPr>
            <w:r>
              <w:t>891,0</w:t>
            </w:r>
          </w:p>
        </w:tc>
      </w:tr>
      <w:tr w:rsidR="00706ADE">
        <w:tc>
          <w:tcPr>
            <w:tcW w:w="2381" w:type="dxa"/>
          </w:tcPr>
          <w:p w:rsidR="00706ADE" w:rsidRDefault="00706ADE">
            <w:pPr>
              <w:pStyle w:val="ConsPlusNormal"/>
            </w:pPr>
            <w:r>
              <w:t>Комплектование книгами для детей и юношества фондов государственных и муниципальных библиотек за счет средств резервного фонда Президента Российской Федерации</w:t>
            </w:r>
          </w:p>
        </w:tc>
        <w:tc>
          <w:tcPr>
            <w:tcW w:w="1531" w:type="dxa"/>
          </w:tcPr>
          <w:p w:rsidR="00706ADE" w:rsidRDefault="00706ADE">
            <w:pPr>
              <w:pStyle w:val="ConsPlusNormal"/>
            </w:pPr>
            <w:r>
              <w:t>ПЦ10456100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349,4</w:t>
            </w:r>
          </w:p>
        </w:tc>
        <w:tc>
          <w:tcPr>
            <w:tcW w:w="1323" w:type="dxa"/>
          </w:tcPr>
          <w:p w:rsidR="00706ADE" w:rsidRDefault="00706ADE">
            <w:pPr>
              <w:pStyle w:val="ConsPlusNormal"/>
            </w:pPr>
          </w:p>
        </w:tc>
        <w:tc>
          <w:tcPr>
            <w:tcW w:w="1191" w:type="dxa"/>
          </w:tcPr>
          <w:p w:rsidR="00706ADE" w:rsidRDefault="00706ADE">
            <w:pPr>
              <w:pStyle w:val="ConsPlusNormal"/>
            </w:pPr>
            <w:r>
              <w:t>349,4</w:t>
            </w:r>
          </w:p>
        </w:tc>
      </w:tr>
      <w:tr w:rsidR="00706ADE">
        <w:tc>
          <w:tcPr>
            <w:tcW w:w="2381" w:type="dxa"/>
          </w:tcPr>
          <w:p w:rsidR="00706ADE" w:rsidRDefault="00706ADE">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1531" w:type="dxa"/>
          </w:tcPr>
          <w:p w:rsidR="00706ADE" w:rsidRDefault="00706ADE">
            <w:pPr>
              <w:pStyle w:val="ConsPlusNormal"/>
            </w:pPr>
            <w:r>
              <w:lastRenderedPageBreak/>
              <w:t>ПЦ10456100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349,4</w:t>
            </w:r>
          </w:p>
        </w:tc>
        <w:tc>
          <w:tcPr>
            <w:tcW w:w="1323" w:type="dxa"/>
          </w:tcPr>
          <w:p w:rsidR="00706ADE" w:rsidRDefault="00706ADE">
            <w:pPr>
              <w:pStyle w:val="ConsPlusNormal"/>
            </w:pPr>
          </w:p>
        </w:tc>
        <w:tc>
          <w:tcPr>
            <w:tcW w:w="1191" w:type="dxa"/>
          </w:tcPr>
          <w:p w:rsidR="00706ADE" w:rsidRDefault="00706ADE">
            <w:pPr>
              <w:pStyle w:val="ConsPlusNormal"/>
            </w:pPr>
            <w:r>
              <w:t>349,4</w:t>
            </w:r>
          </w:p>
        </w:tc>
      </w:tr>
      <w:tr w:rsidR="00706ADE">
        <w:tc>
          <w:tcPr>
            <w:tcW w:w="2381" w:type="dxa"/>
          </w:tcPr>
          <w:p w:rsidR="00706ADE" w:rsidRDefault="00706ADE">
            <w:pPr>
              <w:pStyle w:val="ConsPlusNormal"/>
            </w:pPr>
            <w:r>
              <w:lastRenderedPageBreak/>
              <w:t>Культура</w:t>
            </w:r>
          </w:p>
        </w:tc>
        <w:tc>
          <w:tcPr>
            <w:tcW w:w="1531" w:type="dxa"/>
          </w:tcPr>
          <w:p w:rsidR="00706ADE" w:rsidRDefault="00706ADE">
            <w:pPr>
              <w:pStyle w:val="ConsPlusNormal"/>
            </w:pPr>
            <w:r>
              <w:t>ПЦ10456100</w:t>
            </w:r>
          </w:p>
        </w:tc>
        <w:tc>
          <w:tcPr>
            <w:tcW w:w="604" w:type="dxa"/>
          </w:tcPr>
          <w:p w:rsidR="00706ADE" w:rsidRDefault="00706ADE">
            <w:pPr>
              <w:pStyle w:val="ConsPlusNormal"/>
            </w:pPr>
            <w:r>
              <w:t>600</w:t>
            </w:r>
          </w:p>
        </w:tc>
        <w:tc>
          <w:tcPr>
            <w:tcW w:w="724" w:type="dxa"/>
          </w:tcPr>
          <w:p w:rsidR="00706ADE" w:rsidRDefault="00706ADE">
            <w:pPr>
              <w:pStyle w:val="ConsPlusNormal"/>
            </w:pPr>
            <w:r>
              <w:t>0801</w:t>
            </w:r>
          </w:p>
        </w:tc>
        <w:tc>
          <w:tcPr>
            <w:tcW w:w="1323" w:type="dxa"/>
          </w:tcPr>
          <w:p w:rsidR="00706ADE" w:rsidRDefault="00706ADE">
            <w:pPr>
              <w:pStyle w:val="ConsPlusNormal"/>
            </w:pPr>
            <w:r>
              <w:t>349,4</w:t>
            </w:r>
          </w:p>
        </w:tc>
        <w:tc>
          <w:tcPr>
            <w:tcW w:w="1323" w:type="dxa"/>
          </w:tcPr>
          <w:p w:rsidR="00706ADE" w:rsidRDefault="00706ADE">
            <w:pPr>
              <w:pStyle w:val="ConsPlusNormal"/>
            </w:pPr>
          </w:p>
        </w:tc>
        <w:tc>
          <w:tcPr>
            <w:tcW w:w="1191" w:type="dxa"/>
          </w:tcPr>
          <w:p w:rsidR="00706ADE" w:rsidRDefault="00706ADE">
            <w:pPr>
              <w:pStyle w:val="ConsPlusNormal"/>
            </w:pPr>
            <w:r>
              <w:t>349,4</w:t>
            </w:r>
          </w:p>
        </w:tc>
      </w:tr>
      <w:tr w:rsidR="00706ADE">
        <w:tc>
          <w:tcPr>
            <w:tcW w:w="2381" w:type="dxa"/>
          </w:tcPr>
          <w:p w:rsidR="00706ADE" w:rsidRDefault="00706ADE">
            <w:pPr>
              <w:pStyle w:val="ConsPlusNormal"/>
            </w:pPr>
            <w:r>
              <w:t>Реализация основного мероприятия</w:t>
            </w:r>
          </w:p>
        </w:tc>
        <w:tc>
          <w:tcPr>
            <w:tcW w:w="1531" w:type="dxa"/>
          </w:tcPr>
          <w:p w:rsidR="00706ADE" w:rsidRDefault="00706ADE">
            <w:pPr>
              <w:pStyle w:val="ConsPlusNormal"/>
            </w:pPr>
            <w:r>
              <w:t>ПЦ10471930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450,0</w:t>
            </w:r>
          </w:p>
        </w:tc>
        <w:tc>
          <w:tcPr>
            <w:tcW w:w="1323" w:type="dxa"/>
          </w:tcPr>
          <w:p w:rsidR="00706ADE" w:rsidRDefault="00706ADE">
            <w:pPr>
              <w:pStyle w:val="ConsPlusNormal"/>
            </w:pPr>
            <w:r>
              <w:t>450,0</w:t>
            </w:r>
          </w:p>
        </w:tc>
        <w:tc>
          <w:tcPr>
            <w:tcW w:w="1191" w:type="dxa"/>
          </w:tcPr>
          <w:p w:rsidR="00706ADE" w:rsidRDefault="00706ADE">
            <w:pPr>
              <w:pStyle w:val="ConsPlusNormal"/>
            </w:pPr>
          </w:p>
        </w:tc>
      </w:tr>
      <w:tr w:rsidR="00706ADE">
        <w:tc>
          <w:tcPr>
            <w:tcW w:w="2381" w:type="dxa"/>
          </w:tcPr>
          <w:p w:rsidR="00706ADE" w:rsidRDefault="00706ADE">
            <w:pPr>
              <w:pStyle w:val="ConsPlusNormal"/>
            </w:pPr>
            <w:r>
              <w:t>Закупка товаров, работ и услуг для обеспечения государственных (муниципальных) нужд</w:t>
            </w:r>
          </w:p>
        </w:tc>
        <w:tc>
          <w:tcPr>
            <w:tcW w:w="1531" w:type="dxa"/>
          </w:tcPr>
          <w:p w:rsidR="00706ADE" w:rsidRDefault="00706ADE">
            <w:pPr>
              <w:pStyle w:val="ConsPlusNormal"/>
            </w:pPr>
            <w:r>
              <w:t>ПЦ10471930</w:t>
            </w:r>
          </w:p>
        </w:tc>
        <w:tc>
          <w:tcPr>
            <w:tcW w:w="604" w:type="dxa"/>
          </w:tcPr>
          <w:p w:rsidR="00706ADE" w:rsidRDefault="00706ADE">
            <w:pPr>
              <w:pStyle w:val="ConsPlusNormal"/>
            </w:pPr>
            <w:r>
              <w:t>200</w:t>
            </w:r>
          </w:p>
        </w:tc>
        <w:tc>
          <w:tcPr>
            <w:tcW w:w="724" w:type="dxa"/>
          </w:tcPr>
          <w:p w:rsidR="00706ADE" w:rsidRDefault="00706ADE">
            <w:pPr>
              <w:pStyle w:val="ConsPlusNormal"/>
            </w:pPr>
          </w:p>
        </w:tc>
        <w:tc>
          <w:tcPr>
            <w:tcW w:w="1323" w:type="dxa"/>
          </w:tcPr>
          <w:p w:rsidR="00706ADE" w:rsidRDefault="00706ADE">
            <w:pPr>
              <w:pStyle w:val="ConsPlusNormal"/>
            </w:pPr>
            <w:r>
              <w:t>50,0</w:t>
            </w:r>
          </w:p>
        </w:tc>
        <w:tc>
          <w:tcPr>
            <w:tcW w:w="1323" w:type="dxa"/>
          </w:tcPr>
          <w:p w:rsidR="00706ADE" w:rsidRDefault="00706ADE">
            <w:pPr>
              <w:pStyle w:val="ConsPlusNormal"/>
            </w:pPr>
            <w:r>
              <w:t>50,0</w:t>
            </w:r>
          </w:p>
        </w:tc>
        <w:tc>
          <w:tcPr>
            <w:tcW w:w="1191" w:type="dxa"/>
          </w:tcPr>
          <w:p w:rsidR="00706ADE" w:rsidRDefault="00706ADE">
            <w:pPr>
              <w:pStyle w:val="ConsPlusNormal"/>
            </w:pPr>
          </w:p>
        </w:tc>
      </w:tr>
      <w:tr w:rsidR="00706ADE">
        <w:tc>
          <w:tcPr>
            <w:tcW w:w="2381" w:type="dxa"/>
          </w:tcPr>
          <w:p w:rsidR="00706ADE" w:rsidRDefault="00706ADE">
            <w:pPr>
              <w:pStyle w:val="ConsPlusNormal"/>
            </w:pPr>
            <w:r>
              <w:t>Культура</w:t>
            </w:r>
          </w:p>
        </w:tc>
        <w:tc>
          <w:tcPr>
            <w:tcW w:w="1531" w:type="dxa"/>
          </w:tcPr>
          <w:p w:rsidR="00706ADE" w:rsidRDefault="00706ADE">
            <w:pPr>
              <w:pStyle w:val="ConsPlusNormal"/>
            </w:pPr>
            <w:r>
              <w:t>ПЦ10471930</w:t>
            </w:r>
          </w:p>
        </w:tc>
        <w:tc>
          <w:tcPr>
            <w:tcW w:w="604" w:type="dxa"/>
          </w:tcPr>
          <w:p w:rsidR="00706ADE" w:rsidRDefault="00706ADE">
            <w:pPr>
              <w:pStyle w:val="ConsPlusNormal"/>
            </w:pPr>
            <w:r>
              <w:t>200</w:t>
            </w:r>
          </w:p>
        </w:tc>
        <w:tc>
          <w:tcPr>
            <w:tcW w:w="724" w:type="dxa"/>
          </w:tcPr>
          <w:p w:rsidR="00706ADE" w:rsidRDefault="00706ADE">
            <w:pPr>
              <w:pStyle w:val="ConsPlusNormal"/>
            </w:pPr>
            <w:r>
              <w:t>0801</w:t>
            </w:r>
          </w:p>
        </w:tc>
        <w:tc>
          <w:tcPr>
            <w:tcW w:w="1323" w:type="dxa"/>
          </w:tcPr>
          <w:p w:rsidR="00706ADE" w:rsidRDefault="00706ADE">
            <w:pPr>
              <w:pStyle w:val="ConsPlusNormal"/>
            </w:pPr>
            <w:r>
              <w:t>50,0</w:t>
            </w:r>
          </w:p>
        </w:tc>
        <w:tc>
          <w:tcPr>
            <w:tcW w:w="1323" w:type="dxa"/>
          </w:tcPr>
          <w:p w:rsidR="00706ADE" w:rsidRDefault="00706ADE">
            <w:pPr>
              <w:pStyle w:val="ConsPlusNormal"/>
            </w:pPr>
            <w:r>
              <w:t>50,0</w:t>
            </w:r>
          </w:p>
        </w:tc>
        <w:tc>
          <w:tcPr>
            <w:tcW w:w="1191" w:type="dxa"/>
          </w:tcPr>
          <w:p w:rsidR="00706ADE" w:rsidRDefault="00706ADE">
            <w:pPr>
              <w:pStyle w:val="ConsPlusNormal"/>
            </w:pPr>
          </w:p>
        </w:tc>
      </w:tr>
      <w:tr w:rsidR="00706ADE">
        <w:tc>
          <w:tcPr>
            <w:tcW w:w="2381"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ПЦ10471930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400,0</w:t>
            </w:r>
          </w:p>
        </w:tc>
        <w:tc>
          <w:tcPr>
            <w:tcW w:w="1323" w:type="dxa"/>
          </w:tcPr>
          <w:p w:rsidR="00706ADE" w:rsidRDefault="00706ADE">
            <w:pPr>
              <w:pStyle w:val="ConsPlusNormal"/>
            </w:pPr>
            <w:r>
              <w:t>400,0</w:t>
            </w:r>
          </w:p>
        </w:tc>
        <w:tc>
          <w:tcPr>
            <w:tcW w:w="1191" w:type="dxa"/>
          </w:tcPr>
          <w:p w:rsidR="00706ADE" w:rsidRDefault="00706ADE">
            <w:pPr>
              <w:pStyle w:val="ConsPlusNormal"/>
            </w:pPr>
          </w:p>
        </w:tc>
      </w:tr>
      <w:tr w:rsidR="00706ADE">
        <w:tc>
          <w:tcPr>
            <w:tcW w:w="2381" w:type="dxa"/>
          </w:tcPr>
          <w:p w:rsidR="00706ADE" w:rsidRDefault="00706ADE">
            <w:pPr>
              <w:pStyle w:val="ConsPlusNormal"/>
            </w:pPr>
            <w:r>
              <w:t>Культура</w:t>
            </w:r>
          </w:p>
        </w:tc>
        <w:tc>
          <w:tcPr>
            <w:tcW w:w="1531" w:type="dxa"/>
          </w:tcPr>
          <w:p w:rsidR="00706ADE" w:rsidRDefault="00706ADE">
            <w:pPr>
              <w:pStyle w:val="ConsPlusNormal"/>
            </w:pPr>
            <w:r>
              <w:t>ПЦ10471930</w:t>
            </w:r>
          </w:p>
        </w:tc>
        <w:tc>
          <w:tcPr>
            <w:tcW w:w="604" w:type="dxa"/>
          </w:tcPr>
          <w:p w:rsidR="00706ADE" w:rsidRDefault="00706ADE">
            <w:pPr>
              <w:pStyle w:val="ConsPlusNormal"/>
            </w:pPr>
            <w:r>
              <w:t>600</w:t>
            </w:r>
          </w:p>
        </w:tc>
        <w:tc>
          <w:tcPr>
            <w:tcW w:w="724" w:type="dxa"/>
          </w:tcPr>
          <w:p w:rsidR="00706ADE" w:rsidRDefault="00706ADE">
            <w:pPr>
              <w:pStyle w:val="ConsPlusNormal"/>
            </w:pPr>
            <w:r>
              <w:t>0801</w:t>
            </w:r>
          </w:p>
        </w:tc>
        <w:tc>
          <w:tcPr>
            <w:tcW w:w="1323" w:type="dxa"/>
          </w:tcPr>
          <w:p w:rsidR="00706ADE" w:rsidRDefault="00706ADE">
            <w:pPr>
              <w:pStyle w:val="ConsPlusNormal"/>
            </w:pPr>
            <w:r>
              <w:t>400,0</w:t>
            </w:r>
          </w:p>
        </w:tc>
        <w:tc>
          <w:tcPr>
            <w:tcW w:w="1323" w:type="dxa"/>
          </w:tcPr>
          <w:p w:rsidR="00706ADE" w:rsidRDefault="00706ADE">
            <w:pPr>
              <w:pStyle w:val="ConsPlusNormal"/>
            </w:pPr>
            <w:r>
              <w:t>400,0</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"Поддержка и развитие театрального искусства"</w:t>
            </w:r>
          </w:p>
        </w:tc>
        <w:tc>
          <w:tcPr>
            <w:tcW w:w="1531" w:type="dxa"/>
          </w:tcPr>
          <w:p w:rsidR="00706ADE" w:rsidRDefault="00706ADE">
            <w:pPr>
              <w:pStyle w:val="ConsPlusNormal"/>
            </w:pPr>
            <w:r>
              <w:t>ПЦ10500000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400,0</w:t>
            </w:r>
          </w:p>
        </w:tc>
        <w:tc>
          <w:tcPr>
            <w:tcW w:w="1323" w:type="dxa"/>
          </w:tcPr>
          <w:p w:rsidR="00706ADE" w:rsidRDefault="00706ADE">
            <w:pPr>
              <w:pStyle w:val="ConsPlusNormal"/>
            </w:pPr>
            <w:r>
              <w:t>400,0</w:t>
            </w:r>
          </w:p>
        </w:tc>
        <w:tc>
          <w:tcPr>
            <w:tcW w:w="1191" w:type="dxa"/>
          </w:tcPr>
          <w:p w:rsidR="00706ADE" w:rsidRDefault="00706ADE">
            <w:pPr>
              <w:pStyle w:val="ConsPlusNormal"/>
            </w:pPr>
          </w:p>
        </w:tc>
      </w:tr>
      <w:tr w:rsidR="00706ADE">
        <w:tc>
          <w:tcPr>
            <w:tcW w:w="2381" w:type="dxa"/>
          </w:tcPr>
          <w:p w:rsidR="00706ADE" w:rsidRDefault="00706ADE">
            <w:pPr>
              <w:pStyle w:val="ConsPlusNormal"/>
            </w:pPr>
            <w:r>
              <w:t>Реализация основного мероприятия</w:t>
            </w:r>
          </w:p>
        </w:tc>
        <w:tc>
          <w:tcPr>
            <w:tcW w:w="1531" w:type="dxa"/>
          </w:tcPr>
          <w:p w:rsidR="00706ADE" w:rsidRDefault="00706ADE">
            <w:pPr>
              <w:pStyle w:val="ConsPlusNormal"/>
            </w:pPr>
            <w:r>
              <w:t>ПЦ10571930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400,0</w:t>
            </w:r>
          </w:p>
        </w:tc>
        <w:tc>
          <w:tcPr>
            <w:tcW w:w="1323" w:type="dxa"/>
          </w:tcPr>
          <w:p w:rsidR="00706ADE" w:rsidRDefault="00706ADE">
            <w:pPr>
              <w:pStyle w:val="ConsPlusNormal"/>
            </w:pPr>
            <w:r>
              <w:t>400,0</w:t>
            </w:r>
          </w:p>
        </w:tc>
        <w:tc>
          <w:tcPr>
            <w:tcW w:w="1191" w:type="dxa"/>
          </w:tcPr>
          <w:p w:rsidR="00706ADE" w:rsidRDefault="00706ADE">
            <w:pPr>
              <w:pStyle w:val="ConsPlusNormal"/>
            </w:pPr>
          </w:p>
        </w:tc>
      </w:tr>
      <w:tr w:rsidR="00706ADE">
        <w:tc>
          <w:tcPr>
            <w:tcW w:w="2381"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ПЦ10571930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400,0</w:t>
            </w:r>
          </w:p>
        </w:tc>
        <w:tc>
          <w:tcPr>
            <w:tcW w:w="1323" w:type="dxa"/>
          </w:tcPr>
          <w:p w:rsidR="00706ADE" w:rsidRDefault="00706ADE">
            <w:pPr>
              <w:pStyle w:val="ConsPlusNormal"/>
            </w:pPr>
            <w:r>
              <w:t>400,0</w:t>
            </w:r>
          </w:p>
        </w:tc>
        <w:tc>
          <w:tcPr>
            <w:tcW w:w="1191" w:type="dxa"/>
          </w:tcPr>
          <w:p w:rsidR="00706ADE" w:rsidRDefault="00706ADE">
            <w:pPr>
              <w:pStyle w:val="ConsPlusNormal"/>
            </w:pPr>
          </w:p>
        </w:tc>
      </w:tr>
      <w:tr w:rsidR="00706ADE">
        <w:tc>
          <w:tcPr>
            <w:tcW w:w="2381" w:type="dxa"/>
          </w:tcPr>
          <w:p w:rsidR="00706ADE" w:rsidRDefault="00706ADE">
            <w:pPr>
              <w:pStyle w:val="ConsPlusNormal"/>
            </w:pPr>
            <w:r>
              <w:t>Культура</w:t>
            </w:r>
          </w:p>
        </w:tc>
        <w:tc>
          <w:tcPr>
            <w:tcW w:w="1531" w:type="dxa"/>
          </w:tcPr>
          <w:p w:rsidR="00706ADE" w:rsidRDefault="00706ADE">
            <w:pPr>
              <w:pStyle w:val="ConsPlusNormal"/>
            </w:pPr>
            <w:r>
              <w:t>ПЦ10571930</w:t>
            </w:r>
          </w:p>
        </w:tc>
        <w:tc>
          <w:tcPr>
            <w:tcW w:w="604" w:type="dxa"/>
          </w:tcPr>
          <w:p w:rsidR="00706ADE" w:rsidRDefault="00706ADE">
            <w:pPr>
              <w:pStyle w:val="ConsPlusNormal"/>
            </w:pPr>
            <w:r>
              <w:t>600</w:t>
            </w:r>
          </w:p>
        </w:tc>
        <w:tc>
          <w:tcPr>
            <w:tcW w:w="724" w:type="dxa"/>
          </w:tcPr>
          <w:p w:rsidR="00706ADE" w:rsidRDefault="00706ADE">
            <w:pPr>
              <w:pStyle w:val="ConsPlusNormal"/>
            </w:pPr>
            <w:r>
              <w:t>0801</w:t>
            </w:r>
          </w:p>
        </w:tc>
        <w:tc>
          <w:tcPr>
            <w:tcW w:w="1323" w:type="dxa"/>
          </w:tcPr>
          <w:p w:rsidR="00706ADE" w:rsidRDefault="00706ADE">
            <w:pPr>
              <w:pStyle w:val="ConsPlusNormal"/>
            </w:pPr>
            <w:r>
              <w:t>400,0</w:t>
            </w:r>
          </w:p>
        </w:tc>
        <w:tc>
          <w:tcPr>
            <w:tcW w:w="1323" w:type="dxa"/>
          </w:tcPr>
          <w:p w:rsidR="00706ADE" w:rsidRDefault="00706ADE">
            <w:pPr>
              <w:pStyle w:val="ConsPlusNormal"/>
            </w:pPr>
            <w:r>
              <w:t>400,0</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"Поддержка и развитие музейной деятельности"</w:t>
            </w:r>
          </w:p>
        </w:tc>
        <w:tc>
          <w:tcPr>
            <w:tcW w:w="1531" w:type="dxa"/>
          </w:tcPr>
          <w:p w:rsidR="00706ADE" w:rsidRDefault="00706ADE">
            <w:pPr>
              <w:pStyle w:val="ConsPlusNormal"/>
            </w:pPr>
            <w:r>
              <w:t>ПЦ10600000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440,0</w:t>
            </w:r>
          </w:p>
        </w:tc>
        <w:tc>
          <w:tcPr>
            <w:tcW w:w="1323" w:type="dxa"/>
          </w:tcPr>
          <w:p w:rsidR="00706ADE" w:rsidRDefault="00706ADE">
            <w:pPr>
              <w:pStyle w:val="ConsPlusNormal"/>
            </w:pPr>
            <w:r>
              <w:t>440,0</w:t>
            </w:r>
          </w:p>
        </w:tc>
        <w:tc>
          <w:tcPr>
            <w:tcW w:w="1191" w:type="dxa"/>
          </w:tcPr>
          <w:p w:rsidR="00706ADE" w:rsidRDefault="00706ADE">
            <w:pPr>
              <w:pStyle w:val="ConsPlusNormal"/>
            </w:pPr>
          </w:p>
        </w:tc>
      </w:tr>
      <w:tr w:rsidR="00706ADE">
        <w:tc>
          <w:tcPr>
            <w:tcW w:w="2381" w:type="dxa"/>
          </w:tcPr>
          <w:p w:rsidR="00706ADE" w:rsidRDefault="00706ADE">
            <w:pPr>
              <w:pStyle w:val="ConsPlusNormal"/>
            </w:pPr>
            <w:r>
              <w:t>Реализация основного мероприятия</w:t>
            </w:r>
          </w:p>
        </w:tc>
        <w:tc>
          <w:tcPr>
            <w:tcW w:w="1531" w:type="dxa"/>
          </w:tcPr>
          <w:p w:rsidR="00706ADE" w:rsidRDefault="00706ADE">
            <w:pPr>
              <w:pStyle w:val="ConsPlusNormal"/>
            </w:pPr>
            <w:r>
              <w:t>ПЦ10671930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440,0</w:t>
            </w:r>
          </w:p>
        </w:tc>
        <w:tc>
          <w:tcPr>
            <w:tcW w:w="1323" w:type="dxa"/>
          </w:tcPr>
          <w:p w:rsidR="00706ADE" w:rsidRDefault="00706ADE">
            <w:pPr>
              <w:pStyle w:val="ConsPlusNormal"/>
            </w:pPr>
            <w:r>
              <w:t>440,0</w:t>
            </w:r>
          </w:p>
        </w:tc>
        <w:tc>
          <w:tcPr>
            <w:tcW w:w="1191" w:type="dxa"/>
          </w:tcPr>
          <w:p w:rsidR="00706ADE" w:rsidRDefault="00706ADE">
            <w:pPr>
              <w:pStyle w:val="ConsPlusNormal"/>
            </w:pPr>
          </w:p>
        </w:tc>
      </w:tr>
      <w:tr w:rsidR="00706ADE">
        <w:tc>
          <w:tcPr>
            <w:tcW w:w="2381" w:type="dxa"/>
          </w:tcPr>
          <w:p w:rsidR="00706ADE" w:rsidRDefault="00706ADE">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531" w:type="dxa"/>
          </w:tcPr>
          <w:p w:rsidR="00706ADE" w:rsidRDefault="00706ADE">
            <w:pPr>
              <w:pStyle w:val="ConsPlusNormal"/>
            </w:pPr>
            <w:r>
              <w:lastRenderedPageBreak/>
              <w:t>ПЦ10671930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440,0</w:t>
            </w:r>
          </w:p>
        </w:tc>
        <w:tc>
          <w:tcPr>
            <w:tcW w:w="1323" w:type="dxa"/>
          </w:tcPr>
          <w:p w:rsidR="00706ADE" w:rsidRDefault="00706ADE">
            <w:pPr>
              <w:pStyle w:val="ConsPlusNormal"/>
            </w:pPr>
            <w:r>
              <w:t>440,0</w:t>
            </w:r>
          </w:p>
        </w:tc>
        <w:tc>
          <w:tcPr>
            <w:tcW w:w="1191" w:type="dxa"/>
          </w:tcPr>
          <w:p w:rsidR="00706ADE" w:rsidRDefault="00706ADE">
            <w:pPr>
              <w:pStyle w:val="ConsPlusNormal"/>
            </w:pPr>
          </w:p>
        </w:tc>
      </w:tr>
      <w:tr w:rsidR="00706ADE">
        <w:tc>
          <w:tcPr>
            <w:tcW w:w="2381" w:type="dxa"/>
          </w:tcPr>
          <w:p w:rsidR="00706ADE" w:rsidRDefault="00706ADE">
            <w:pPr>
              <w:pStyle w:val="ConsPlusNormal"/>
            </w:pPr>
            <w:r>
              <w:lastRenderedPageBreak/>
              <w:t>Культура</w:t>
            </w:r>
          </w:p>
        </w:tc>
        <w:tc>
          <w:tcPr>
            <w:tcW w:w="1531" w:type="dxa"/>
          </w:tcPr>
          <w:p w:rsidR="00706ADE" w:rsidRDefault="00706ADE">
            <w:pPr>
              <w:pStyle w:val="ConsPlusNormal"/>
            </w:pPr>
            <w:r>
              <w:t>ПЦ10671930</w:t>
            </w:r>
          </w:p>
        </w:tc>
        <w:tc>
          <w:tcPr>
            <w:tcW w:w="604" w:type="dxa"/>
          </w:tcPr>
          <w:p w:rsidR="00706ADE" w:rsidRDefault="00706ADE">
            <w:pPr>
              <w:pStyle w:val="ConsPlusNormal"/>
            </w:pPr>
            <w:r>
              <w:t>600</w:t>
            </w:r>
          </w:p>
        </w:tc>
        <w:tc>
          <w:tcPr>
            <w:tcW w:w="724" w:type="dxa"/>
          </w:tcPr>
          <w:p w:rsidR="00706ADE" w:rsidRDefault="00706ADE">
            <w:pPr>
              <w:pStyle w:val="ConsPlusNormal"/>
            </w:pPr>
            <w:r>
              <w:t>0801</w:t>
            </w:r>
          </w:p>
        </w:tc>
        <w:tc>
          <w:tcPr>
            <w:tcW w:w="1323" w:type="dxa"/>
          </w:tcPr>
          <w:p w:rsidR="00706ADE" w:rsidRDefault="00706ADE">
            <w:pPr>
              <w:pStyle w:val="ConsPlusNormal"/>
            </w:pPr>
            <w:r>
              <w:t>440,0</w:t>
            </w:r>
          </w:p>
        </w:tc>
        <w:tc>
          <w:tcPr>
            <w:tcW w:w="1323" w:type="dxa"/>
          </w:tcPr>
          <w:p w:rsidR="00706ADE" w:rsidRDefault="00706ADE">
            <w:pPr>
              <w:pStyle w:val="ConsPlusNormal"/>
            </w:pPr>
            <w:r>
              <w:t>440,0</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"Обеспечение условий для художественного и народного творчества, совершенствование культурно-досуговой деятельности"</w:t>
            </w:r>
          </w:p>
        </w:tc>
        <w:tc>
          <w:tcPr>
            <w:tcW w:w="1531" w:type="dxa"/>
          </w:tcPr>
          <w:p w:rsidR="00706ADE" w:rsidRDefault="00706ADE">
            <w:pPr>
              <w:pStyle w:val="ConsPlusNormal"/>
            </w:pPr>
            <w:r>
              <w:t>ПЦ10700000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215,0</w:t>
            </w:r>
          </w:p>
        </w:tc>
        <w:tc>
          <w:tcPr>
            <w:tcW w:w="1323" w:type="dxa"/>
          </w:tcPr>
          <w:p w:rsidR="00706ADE" w:rsidRDefault="00706ADE">
            <w:pPr>
              <w:pStyle w:val="ConsPlusNormal"/>
            </w:pPr>
            <w:r>
              <w:t>215,0</w:t>
            </w:r>
          </w:p>
        </w:tc>
        <w:tc>
          <w:tcPr>
            <w:tcW w:w="1191" w:type="dxa"/>
          </w:tcPr>
          <w:p w:rsidR="00706ADE" w:rsidRDefault="00706ADE">
            <w:pPr>
              <w:pStyle w:val="ConsPlusNormal"/>
            </w:pPr>
          </w:p>
        </w:tc>
      </w:tr>
      <w:tr w:rsidR="00706ADE">
        <w:tc>
          <w:tcPr>
            <w:tcW w:w="2381" w:type="dxa"/>
          </w:tcPr>
          <w:p w:rsidR="00706ADE" w:rsidRDefault="00706ADE">
            <w:pPr>
              <w:pStyle w:val="ConsPlusNormal"/>
            </w:pPr>
            <w:r>
              <w:t>Реализация основного мероприятия</w:t>
            </w:r>
          </w:p>
        </w:tc>
        <w:tc>
          <w:tcPr>
            <w:tcW w:w="1531" w:type="dxa"/>
          </w:tcPr>
          <w:p w:rsidR="00706ADE" w:rsidRDefault="00706ADE">
            <w:pPr>
              <w:pStyle w:val="ConsPlusNormal"/>
            </w:pPr>
            <w:r>
              <w:t>ПЦ10771930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215,0</w:t>
            </w:r>
          </w:p>
        </w:tc>
        <w:tc>
          <w:tcPr>
            <w:tcW w:w="1323" w:type="dxa"/>
          </w:tcPr>
          <w:p w:rsidR="00706ADE" w:rsidRDefault="00706ADE">
            <w:pPr>
              <w:pStyle w:val="ConsPlusNormal"/>
            </w:pPr>
            <w:r>
              <w:t>215,0</w:t>
            </w:r>
          </w:p>
        </w:tc>
        <w:tc>
          <w:tcPr>
            <w:tcW w:w="1191" w:type="dxa"/>
          </w:tcPr>
          <w:p w:rsidR="00706ADE" w:rsidRDefault="00706ADE">
            <w:pPr>
              <w:pStyle w:val="ConsPlusNormal"/>
            </w:pPr>
          </w:p>
        </w:tc>
      </w:tr>
      <w:tr w:rsidR="00706ADE">
        <w:tc>
          <w:tcPr>
            <w:tcW w:w="2381" w:type="dxa"/>
          </w:tcPr>
          <w:p w:rsidR="00706ADE" w:rsidRDefault="00706ADE">
            <w:pPr>
              <w:pStyle w:val="ConsPlusNormal"/>
            </w:pPr>
            <w:r>
              <w:t>Межбюджетные трансферты</w:t>
            </w:r>
          </w:p>
        </w:tc>
        <w:tc>
          <w:tcPr>
            <w:tcW w:w="1531" w:type="dxa"/>
          </w:tcPr>
          <w:p w:rsidR="00706ADE" w:rsidRDefault="00706ADE">
            <w:pPr>
              <w:pStyle w:val="ConsPlusNormal"/>
            </w:pPr>
            <w:r>
              <w:t>ПЦ10771930</w:t>
            </w:r>
          </w:p>
        </w:tc>
        <w:tc>
          <w:tcPr>
            <w:tcW w:w="604" w:type="dxa"/>
          </w:tcPr>
          <w:p w:rsidR="00706ADE" w:rsidRDefault="00706ADE">
            <w:pPr>
              <w:pStyle w:val="ConsPlusNormal"/>
            </w:pPr>
            <w:r>
              <w:t>500</w:t>
            </w:r>
          </w:p>
        </w:tc>
        <w:tc>
          <w:tcPr>
            <w:tcW w:w="724" w:type="dxa"/>
          </w:tcPr>
          <w:p w:rsidR="00706ADE" w:rsidRDefault="00706ADE">
            <w:pPr>
              <w:pStyle w:val="ConsPlusNormal"/>
            </w:pPr>
          </w:p>
        </w:tc>
        <w:tc>
          <w:tcPr>
            <w:tcW w:w="1323" w:type="dxa"/>
          </w:tcPr>
          <w:p w:rsidR="00706ADE" w:rsidRDefault="00706ADE">
            <w:pPr>
              <w:pStyle w:val="ConsPlusNormal"/>
            </w:pPr>
            <w:r>
              <w:t>40,0</w:t>
            </w:r>
          </w:p>
        </w:tc>
        <w:tc>
          <w:tcPr>
            <w:tcW w:w="1323" w:type="dxa"/>
          </w:tcPr>
          <w:p w:rsidR="00706ADE" w:rsidRDefault="00706ADE">
            <w:pPr>
              <w:pStyle w:val="ConsPlusNormal"/>
            </w:pPr>
            <w:r>
              <w:t>40,0</w:t>
            </w:r>
          </w:p>
        </w:tc>
        <w:tc>
          <w:tcPr>
            <w:tcW w:w="1191" w:type="dxa"/>
          </w:tcPr>
          <w:p w:rsidR="00706ADE" w:rsidRDefault="00706ADE">
            <w:pPr>
              <w:pStyle w:val="ConsPlusNormal"/>
            </w:pPr>
          </w:p>
        </w:tc>
      </w:tr>
      <w:tr w:rsidR="00706ADE">
        <w:tc>
          <w:tcPr>
            <w:tcW w:w="2381" w:type="dxa"/>
          </w:tcPr>
          <w:p w:rsidR="00706ADE" w:rsidRDefault="00706ADE">
            <w:pPr>
              <w:pStyle w:val="ConsPlusNormal"/>
            </w:pPr>
            <w:r>
              <w:t>Культура</w:t>
            </w:r>
          </w:p>
        </w:tc>
        <w:tc>
          <w:tcPr>
            <w:tcW w:w="1531" w:type="dxa"/>
          </w:tcPr>
          <w:p w:rsidR="00706ADE" w:rsidRDefault="00706ADE">
            <w:pPr>
              <w:pStyle w:val="ConsPlusNormal"/>
            </w:pPr>
            <w:r>
              <w:t>ПЦ10771930</w:t>
            </w:r>
          </w:p>
        </w:tc>
        <w:tc>
          <w:tcPr>
            <w:tcW w:w="604" w:type="dxa"/>
          </w:tcPr>
          <w:p w:rsidR="00706ADE" w:rsidRDefault="00706ADE">
            <w:pPr>
              <w:pStyle w:val="ConsPlusNormal"/>
            </w:pPr>
            <w:r>
              <w:t>500</w:t>
            </w:r>
          </w:p>
        </w:tc>
        <w:tc>
          <w:tcPr>
            <w:tcW w:w="724" w:type="dxa"/>
          </w:tcPr>
          <w:p w:rsidR="00706ADE" w:rsidRDefault="00706ADE">
            <w:pPr>
              <w:pStyle w:val="ConsPlusNormal"/>
            </w:pPr>
            <w:r>
              <w:t>0801</w:t>
            </w:r>
          </w:p>
        </w:tc>
        <w:tc>
          <w:tcPr>
            <w:tcW w:w="1323" w:type="dxa"/>
          </w:tcPr>
          <w:p w:rsidR="00706ADE" w:rsidRDefault="00706ADE">
            <w:pPr>
              <w:pStyle w:val="ConsPlusNormal"/>
            </w:pPr>
            <w:r>
              <w:t>40,0</w:t>
            </w:r>
          </w:p>
        </w:tc>
        <w:tc>
          <w:tcPr>
            <w:tcW w:w="1323" w:type="dxa"/>
          </w:tcPr>
          <w:p w:rsidR="00706ADE" w:rsidRDefault="00706ADE">
            <w:pPr>
              <w:pStyle w:val="ConsPlusNormal"/>
            </w:pPr>
            <w:r>
              <w:t>40,0</w:t>
            </w:r>
          </w:p>
        </w:tc>
        <w:tc>
          <w:tcPr>
            <w:tcW w:w="1191" w:type="dxa"/>
          </w:tcPr>
          <w:p w:rsidR="00706ADE" w:rsidRDefault="00706ADE">
            <w:pPr>
              <w:pStyle w:val="ConsPlusNormal"/>
            </w:pPr>
          </w:p>
        </w:tc>
      </w:tr>
      <w:tr w:rsidR="00706ADE">
        <w:tc>
          <w:tcPr>
            <w:tcW w:w="2381"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ПЦ10771930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175,0</w:t>
            </w:r>
          </w:p>
        </w:tc>
        <w:tc>
          <w:tcPr>
            <w:tcW w:w="1323" w:type="dxa"/>
          </w:tcPr>
          <w:p w:rsidR="00706ADE" w:rsidRDefault="00706ADE">
            <w:pPr>
              <w:pStyle w:val="ConsPlusNormal"/>
            </w:pPr>
            <w:r>
              <w:t>175,0</w:t>
            </w:r>
          </w:p>
        </w:tc>
        <w:tc>
          <w:tcPr>
            <w:tcW w:w="1191" w:type="dxa"/>
          </w:tcPr>
          <w:p w:rsidR="00706ADE" w:rsidRDefault="00706ADE">
            <w:pPr>
              <w:pStyle w:val="ConsPlusNormal"/>
            </w:pPr>
          </w:p>
        </w:tc>
      </w:tr>
      <w:tr w:rsidR="00706ADE">
        <w:tc>
          <w:tcPr>
            <w:tcW w:w="2381" w:type="dxa"/>
          </w:tcPr>
          <w:p w:rsidR="00706ADE" w:rsidRDefault="00706ADE">
            <w:pPr>
              <w:pStyle w:val="ConsPlusNormal"/>
            </w:pPr>
            <w:r>
              <w:t>Культура</w:t>
            </w:r>
          </w:p>
        </w:tc>
        <w:tc>
          <w:tcPr>
            <w:tcW w:w="1531" w:type="dxa"/>
          </w:tcPr>
          <w:p w:rsidR="00706ADE" w:rsidRDefault="00706ADE">
            <w:pPr>
              <w:pStyle w:val="ConsPlusNormal"/>
            </w:pPr>
            <w:r>
              <w:t>ПЦ10771930</w:t>
            </w:r>
          </w:p>
        </w:tc>
        <w:tc>
          <w:tcPr>
            <w:tcW w:w="604" w:type="dxa"/>
          </w:tcPr>
          <w:p w:rsidR="00706ADE" w:rsidRDefault="00706ADE">
            <w:pPr>
              <w:pStyle w:val="ConsPlusNormal"/>
            </w:pPr>
            <w:r>
              <w:t>600</w:t>
            </w:r>
          </w:p>
        </w:tc>
        <w:tc>
          <w:tcPr>
            <w:tcW w:w="724" w:type="dxa"/>
          </w:tcPr>
          <w:p w:rsidR="00706ADE" w:rsidRDefault="00706ADE">
            <w:pPr>
              <w:pStyle w:val="ConsPlusNormal"/>
            </w:pPr>
            <w:r>
              <w:t>0801</w:t>
            </w:r>
          </w:p>
        </w:tc>
        <w:tc>
          <w:tcPr>
            <w:tcW w:w="1323" w:type="dxa"/>
          </w:tcPr>
          <w:p w:rsidR="00706ADE" w:rsidRDefault="00706ADE">
            <w:pPr>
              <w:pStyle w:val="ConsPlusNormal"/>
            </w:pPr>
            <w:r>
              <w:t>175,0</w:t>
            </w:r>
          </w:p>
        </w:tc>
        <w:tc>
          <w:tcPr>
            <w:tcW w:w="1323" w:type="dxa"/>
          </w:tcPr>
          <w:p w:rsidR="00706ADE" w:rsidRDefault="00706ADE">
            <w:pPr>
              <w:pStyle w:val="ConsPlusNormal"/>
            </w:pPr>
            <w:r>
              <w:t>175,0</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"Укрепление материально-технической базы учреждений культуры Орловской области"</w:t>
            </w:r>
          </w:p>
        </w:tc>
        <w:tc>
          <w:tcPr>
            <w:tcW w:w="1531" w:type="dxa"/>
          </w:tcPr>
          <w:p w:rsidR="00706ADE" w:rsidRDefault="00706ADE">
            <w:pPr>
              <w:pStyle w:val="ConsPlusNormal"/>
            </w:pPr>
            <w:r>
              <w:t>ПЦ10800000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9474,5</w:t>
            </w:r>
          </w:p>
        </w:tc>
        <w:tc>
          <w:tcPr>
            <w:tcW w:w="1323" w:type="dxa"/>
          </w:tcPr>
          <w:p w:rsidR="00706ADE" w:rsidRDefault="00706ADE">
            <w:pPr>
              <w:pStyle w:val="ConsPlusNormal"/>
            </w:pPr>
            <w:r>
              <w:t>9474,5</w:t>
            </w:r>
          </w:p>
        </w:tc>
        <w:tc>
          <w:tcPr>
            <w:tcW w:w="1191" w:type="dxa"/>
          </w:tcPr>
          <w:p w:rsidR="00706ADE" w:rsidRDefault="00706ADE">
            <w:pPr>
              <w:pStyle w:val="ConsPlusNormal"/>
            </w:pPr>
          </w:p>
        </w:tc>
      </w:tr>
      <w:tr w:rsidR="00706ADE">
        <w:tc>
          <w:tcPr>
            <w:tcW w:w="2381" w:type="dxa"/>
          </w:tcPr>
          <w:p w:rsidR="00706ADE" w:rsidRDefault="00706ADE">
            <w:pPr>
              <w:pStyle w:val="ConsPlusNormal"/>
            </w:pPr>
            <w:r>
              <w:t>Реализация основного мероприятия</w:t>
            </w:r>
          </w:p>
        </w:tc>
        <w:tc>
          <w:tcPr>
            <w:tcW w:w="1531" w:type="dxa"/>
          </w:tcPr>
          <w:p w:rsidR="00706ADE" w:rsidRDefault="00706ADE">
            <w:pPr>
              <w:pStyle w:val="ConsPlusNormal"/>
            </w:pPr>
            <w:r>
              <w:t>ПЦ10871930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2083,9</w:t>
            </w:r>
          </w:p>
        </w:tc>
        <w:tc>
          <w:tcPr>
            <w:tcW w:w="1323" w:type="dxa"/>
          </w:tcPr>
          <w:p w:rsidR="00706ADE" w:rsidRDefault="00706ADE">
            <w:pPr>
              <w:pStyle w:val="ConsPlusNormal"/>
            </w:pPr>
            <w:r>
              <w:t>2083,9</w:t>
            </w:r>
          </w:p>
        </w:tc>
        <w:tc>
          <w:tcPr>
            <w:tcW w:w="1191" w:type="dxa"/>
          </w:tcPr>
          <w:p w:rsidR="00706ADE" w:rsidRDefault="00706ADE">
            <w:pPr>
              <w:pStyle w:val="ConsPlusNormal"/>
            </w:pPr>
          </w:p>
        </w:tc>
      </w:tr>
      <w:tr w:rsidR="00706ADE">
        <w:tc>
          <w:tcPr>
            <w:tcW w:w="2381" w:type="dxa"/>
          </w:tcPr>
          <w:p w:rsidR="00706ADE" w:rsidRDefault="00706ADE">
            <w:pPr>
              <w:pStyle w:val="ConsPlusNormal"/>
            </w:pPr>
            <w:r>
              <w:t>Закупка товаров, работ и услуг для обеспечения государственных (муниципальных) нужд</w:t>
            </w:r>
          </w:p>
        </w:tc>
        <w:tc>
          <w:tcPr>
            <w:tcW w:w="1531" w:type="dxa"/>
          </w:tcPr>
          <w:p w:rsidR="00706ADE" w:rsidRDefault="00706ADE">
            <w:pPr>
              <w:pStyle w:val="ConsPlusNormal"/>
            </w:pPr>
            <w:r>
              <w:t>ПЦ10871930</w:t>
            </w:r>
          </w:p>
        </w:tc>
        <w:tc>
          <w:tcPr>
            <w:tcW w:w="604" w:type="dxa"/>
          </w:tcPr>
          <w:p w:rsidR="00706ADE" w:rsidRDefault="00706ADE">
            <w:pPr>
              <w:pStyle w:val="ConsPlusNormal"/>
            </w:pPr>
            <w:r>
              <w:t>200</w:t>
            </w:r>
          </w:p>
        </w:tc>
        <w:tc>
          <w:tcPr>
            <w:tcW w:w="724" w:type="dxa"/>
          </w:tcPr>
          <w:p w:rsidR="00706ADE" w:rsidRDefault="00706ADE">
            <w:pPr>
              <w:pStyle w:val="ConsPlusNormal"/>
            </w:pPr>
          </w:p>
        </w:tc>
        <w:tc>
          <w:tcPr>
            <w:tcW w:w="1323" w:type="dxa"/>
          </w:tcPr>
          <w:p w:rsidR="00706ADE" w:rsidRDefault="00706ADE">
            <w:pPr>
              <w:pStyle w:val="ConsPlusNormal"/>
            </w:pPr>
            <w:r>
              <w:t>35,0</w:t>
            </w:r>
          </w:p>
        </w:tc>
        <w:tc>
          <w:tcPr>
            <w:tcW w:w="1323" w:type="dxa"/>
          </w:tcPr>
          <w:p w:rsidR="00706ADE" w:rsidRDefault="00706ADE">
            <w:pPr>
              <w:pStyle w:val="ConsPlusNormal"/>
            </w:pPr>
            <w:r>
              <w:t>35,0</w:t>
            </w:r>
          </w:p>
        </w:tc>
        <w:tc>
          <w:tcPr>
            <w:tcW w:w="1191" w:type="dxa"/>
          </w:tcPr>
          <w:p w:rsidR="00706ADE" w:rsidRDefault="00706ADE">
            <w:pPr>
              <w:pStyle w:val="ConsPlusNormal"/>
            </w:pPr>
          </w:p>
        </w:tc>
      </w:tr>
      <w:tr w:rsidR="00706ADE">
        <w:tc>
          <w:tcPr>
            <w:tcW w:w="2381" w:type="dxa"/>
          </w:tcPr>
          <w:p w:rsidR="00706ADE" w:rsidRDefault="00706ADE">
            <w:pPr>
              <w:pStyle w:val="ConsPlusNormal"/>
            </w:pPr>
            <w:r>
              <w:t>Культура</w:t>
            </w:r>
          </w:p>
        </w:tc>
        <w:tc>
          <w:tcPr>
            <w:tcW w:w="1531" w:type="dxa"/>
          </w:tcPr>
          <w:p w:rsidR="00706ADE" w:rsidRDefault="00706ADE">
            <w:pPr>
              <w:pStyle w:val="ConsPlusNormal"/>
            </w:pPr>
            <w:r>
              <w:t>ПЦ10871930</w:t>
            </w:r>
          </w:p>
        </w:tc>
        <w:tc>
          <w:tcPr>
            <w:tcW w:w="604" w:type="dxa"/>
          </w:tcPr>
          <w:p w:rsidR="00706ADE" w:rsidRDefault="00706ADE">
            <w:pPr>
              <w:pStyle w:val="ConsPlusNormal"/>
            </w:pPr>
            <w:r>
              <w:t>200</w:t>
            </w:r>
          </w:p>
        </w:tc>
        <w:tc>
          <w:tcPr>
            <w:tcW w:w="724" w:type="dxa"/>
          </w:tcPr>
          <w:p w:rsidR="00706ADE" w:rsidRDefault="00706ADE">
            <w:pPr>
              <w:pStyle w:val="ConsPlusNormal"/>
            </w:pPr>
            <w:r>
              <w:t>0801</w:t>
            </w:r>
          </w:p>
        </w:tc>
        <w:tc>
          <w:tcPr>
            <w:tcW w:w="1323" w:type="dxa"/>
          </w:tcPr>
          <w:p w:rsidR="00706ADE" w:rsidRDefault="00706ADE">
            <w:pPr>
              <w:pStyle w:val="ConsPlusNormal"/>
            </w:pPr>
            <w:r>
              <w:t>35,0</w:t>
            </w:r>
          </w:p>
        </w:tc>
        <w:tc>
          <w:tcPr>
            <w:tcW w:w="1323" w:type="dxa"/>
          </w:tcPr>
          <w:p w:rsidR="00706ADE" w:rsidRDefault="00706ADE">
            <w:pPr>
              <w:pStyle w:val="ConsPlusNormal"/>
            </w:pPr>
            <w:r>
              <w:t>35,0</w:t>
            </w:r>
          </w:p>
        </w:tc>
        <w:tc>
          <w:tcPr>
            <w:tcW w:w="1191" w:type="dxa"/>
          </w:tcPr>
          <w:p w:rsidR="00706ADE" w:rsidRDefault="00706ADE">
            <w:pPr>
              <w:pStyle w:val="ConsPlusNormal"/>
            </w:pPr>
          </w:p>
        </w:tc>
      </w:tr>
      <w:tr w:rsidR="00706ADE">
        <w:tc>
          <w:tcPr>
            <w:tcW w:w="2381" w:type="dxa"/>
          </w:tcPr>
          <w:p w:rsidR="00706ADE" w:rsidRDefault="00706ADE">
            <w:pPr>
              <w:pStyle w:val="ConsPlusNormal"/>
            </w:pPr>
            <w:r>
              <w:t>Межбюджетные трансферты</w:t>
            </w:r>
          </w:p>
        </w:tc>
        <w:tc>
          <w:tcPr>
            <w:tcW w:w="1531" w:type="dxa"/>
          </w:tcPr>
          <w:p w:rsidR="00706ADE" w:rsidRDefault="00706ADE">
            <w:pPr>
              <w:pStyle w:val="ConsPlusNormal"/>
            </w:pPr>
            <w:r>
              <w:t>ПЦ10871930</w:t>
            </w:r>
          </w:p>
        </w:tc>
        <w:tc>
          <w:tcPr>
            <w:tcW w:w="604" w:type="dxa"/>
          </w:tcPr>
          <w:p w:rsidR="00706ADE" w:rsidRDefault="00706ADE">
            <w:pPr>
              <w:pStyle w:val="ConsPlusNormal"/>
            </w:pPr>
            <w:r>
              <w:t>500</w:t>
            </w:r>
          </w:p>
        </w:tc>
        <w:tc>
          <w:tcPr>
            <w:tcW w:w="724" w:type="dxa"/>
          </w:tcPr>
          <w:p w:rsidR="00706ADE" w:rsidRDefault="00706ADE">
            <w:pPr>
              <w:pStyle w:val="ConsPlusNormal"/>
            </w:pPr>
          </w:p>
        </w:tc>
        <w:tc>
          <w:tcPr>
            <w:tcW w:w="1323" w:type="dxa"/>
          </w:tcPr>
          <w:p w:rsidR="00706ADE" w:rsidRDefault="00706ADE">
            <w:pPr>
              <w:pStyle w:val="ConsPlusNormal"/>
            </w:pPr>
            <w:r>
              <w:t>175,0</w:t>
            </w:r>
          </w:p>
        </w:tc>
        <w:tc>
          <w:tcPr>
            <w:tcW w:w="1323" w:type="dxa"/>
          </w:tcPr>
          <w:p w:rsidR="00706ADE" w:rsidRDefault="00706ADE">
            <w:pPr>
              <w:pStyle w:val="ConsPlusNormal"/>
            </w:pPr>
            <w:r>
              <w:t>175,0</w:t>
            </w:r>
          </w:p>
        </w:tc>
        <w:tc>
          <w:tcPr>
            <w:tcW w:w="1191" w:type="dxa"/>
          </w:tcPr>
          <w:p w:rsidR="00706ADE" w:rsidRDefault="00706ADE">
            <w:pPr>
              <w:pStyle w:val="ConsPlusNormal"/>
            </w:pPr>
          </w:p>
        </w:tc>
      </w:tr>
      <w:tr w:rsidR="00706ADE">
        <w:tc>
          <w:tcPr>
            <w:tcW w:w="2381" w:type="dxa"/>
          </w:tcPr>
          <w:p w:rsidR="00706ADE" w:rsidRDefault="00706ADE">
            <w:pPr>
              <w:pStyle w:val="ConsPlusNormal"/>
            </w:pPr>
            <w:r>
              <w:t>Культура</w:t>
            </w:r>
          </w:p>
        </w:tc>
        <w:tc>
          <w:tcPr>
            <w:tcW w:w="1531" w:type="dxa"/>
          </w:tcPr>
          <w:p w:rsidR="00706ADE" w:rsidRDefault="00706ADE">
            <w:pPr>
              <w:pStyle w:val="ConsPlusNormal"/>
            </w:pPr>
            <w:r>
              <w:t>ПЦ10871930</w:t>
            </w:r>
          </w:p>
        </w:tc>
        <w:tc>
          <w:tcPr>
            <w:tcW w:w="604" w:type="dxa"/>
          </w:tcPr>
          <w:p w:rsidR="00706ADE" w:rsidRDefault="00706ADE">
            <w:pPr>
              <w:pStyle w:val="ConsPlusNormal"/>
            </w:pPr>
            <w:r>
              <w:t>500</w:t>
            </w:r>
          </w:p>
        </w:tc>
        <w:tc>
          <w:tcPr>
            <w:tcW w:w="724" w:type="dxa"/>
          </w:tcPr>
          <w:p w:rsidR="00706ADE" w:rsidRDefault="00706ADE">
            <w:pPr>
              <w:pStyle w:val="ConsPlusNormal"/>
            </w:pPr>
            <w:r>
              <w:t>0801</w:t>
            </w:r>
          </w:p>
        </w:tc>
        <w:tc>
          <w:tcPr>
            <w:tcW w:w="1323" w:type="dxa"/>
          </w:tcPr>
          <w:p w:rsidR="00706ADE" w:rsidRDefault="00706ADE">
            <w:pPr>
              <w:pStyle w:val="ConsPlusNormal"/>
            </w:pPr>
            <w:r>
              <w:t>175,0</w:t>
            </w:r>
          </w:p>
        </w:tc>
        <w:tc>
          <w:tcPr>
            <w:tcW w:w="1323" w:type="dxa"/>
          </w:tcPr>
          <w:p w:rsidR="00706ADE" w:rsidRDefault="00706ADE">
            <w:pPr>
              <w:pStyle w:val="ConsPlusNormal"/>
            </w:pPr>
            <w:r>
              <w:t>175,0</w:t>
            </w:r>
          </w:p>
        </w:tc>
        <w:tc>
          <w:tcPr>
            <w:tcW w:w="1191" w:type="dxa"/>
          </w:tcPr>
          <w:p w:rsidR="00706ADE" w:rsidRDefault="00706ADE">
            <w:pPr>
              <w:pStyle w:val="ConsPlusNormal"/>
            </w:pPr>
          </w:p>
        </w:tc>
      </w:tr>
      <w:tr w:rsidR="00706ADE">
        <w:tc>
          <w:tcPr>
            <w:tcW w:w="2381" w:type="dxa"/>
          </w:tcPr>
          <w:p w:rsidR="00706ADE" w:rsidRDefault="00706ADE">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531" w:type="dxa"/>
          </w:tcPr>
          <w:p w:rsidR="00706ADE" w:rsidRDefault="00706ADE">
            <w:pPr>
              <w:pStyle w:val="ConsPlusNormal"/>
            </w:pPr>
            <w:r>
              <w:lastRenderedPageBreak/>
              <w:t>ПЦ10871930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1873,9</w:t>
            </w:r>
          </w:p>
        </w:tc>
        <w:tc>
          <w:tcPr>
            <w:tcW w:w="1323" w:type="dxa"/>
          </w:tcPr>
          <w:p w:rsidR="00706ADE" w:rsidRDefault="00706ADE">
            <w:pPr>
              <w:pStyle w:val="ConsPlusNormal"/>
            </w:pPr>
            <w:r>
              <w:t>1873,9</w:t>
            </w:r>
          </w:p>
        </w:tc>
        <w:tc>
          <w:tcPr>
            <w:tcW w:w="1191" w:type="dxa"/>
          </w:tcPr>
          <w:p w:rsidR="00706ADE" w:rsidRDefault="00706ADE">
            <w:pPr>
              <w:pStyle w:val="ConsPlusNormal"/>
            </w:pPr>
          </w:p>
        </w:tc>
      </w:tr>
      <w:tr w:rsidR="00706ADE">
        <w:tc>
          <w:tcPr>
            <w:tcW w:w="2381" w:type="dxa"/>
          </w:tcPr>
          <w:p w:rsidR="00706ADE" w:rsidRDefault="00706ADE">
            <w:pPr>
              <w:pStyle w:val="ConsPlusNormal"/>
            </w:pPr>
            <w:r>
              <w:lastRenderedPageBreak/>
              <w:t>Культура</w:t>
            </w:r>
          </w:p>
        </w:tc>
        <w:tc>
          <w:tcPr>
            <w:tcW w:w="1531" w:type="dxa"/>
          </w:tcPr>
          <w:p w:rsidR="00706ADE" w:rsidRDefault="00706ADE">
            <w:pPr>
              <w:pStyle w:val="ConsPlusNormal"/>
            </w:pPr>
            <w:r>
              <w:t>ПЦ10871930</w:t>
            </w:r>
          </w:p>
        </w:tc>
        <w:tc>
          <w:tcPr>
            <w:tcW w:w="604" w:type="dxa"/>
          </w:tcPr>
          <w:p w:rsidR="00706ADE" w:rsidRDefault="00706ADE">
            <w:pPr>
              <w:pStyle w:val="ConsPlusNormal"/>
            </w:pPr>
            <w:r>
              <w:t>600</w:t>
            </w:r>
          </w:p>
        </w:tc>
        <w:tc>
          <w:tcPr>
            <w:tcW w:w="724" w:type="dxa"/>
          </w:tcPr>
          <w:p w:rsidR="00706ADE" w:rsidRDefault="00706ADE">
            <w:pPr>
              <w:pStyle w:val="ConsPlusNormal"/>
            </w:pPr>
            <w:r>
              <w:t>0801</w:t>
            </w:r>
          </w:p>
        </w:tc>
        <w:tc>
          <w:tcPr>
            <w:tcW w:w="1323" w:type="dxa"/>
          </w:tcPr>
          <w:p w:rsidR="00706ADE" w:rsidRDefault="00706ADE">
            <w:pPr>
              <w:pStyle w:val="ConsPlusNormal"/>
            </w:pPr>
            <w:r>
              <w:t>1873,9</w:t>
            </w:r>
          </w:p>
        </w:tc>
        <w:tc>
          <w:tcPr>
            <w:tcW w:w="1323" w:type="dxa"/>
          </w:tcPr>
          <w:p w:rsidR="00706ADE" w:rsidRDefault="00706ADE">
            <w:pPr>
              <w:pStyle w:val="ConsPlusNormal"/>
            </w:pPr>
            <w:r>
              <w:t>1873,9</w:t>
            </w:r>
          </w:p>
        </w:tc>
        <w:tc>
          <w:tcPr>
            <w:tcW w:w="1191" w:type="dxa"/>
          </w:tcPr>
          <w:p w:rsidR="00706ADE" w:rsidRDefault="00706ADE">
            <w:pPr>
              <w:pStyle w:val="ConsPlusNormal"/>
            </w:pPr>
          </w:p>
        </w:tc>
      </w:tr>
      <w:tr w:rsidR="00706ADE">
        <w:tc>
          <w:tcPr>
            <w:tcW w:w="2381" w:type="dxa"/>
          </w:tcPr>
          <w:p w:rsidR="00706ADE" w:rsidRDefault="00706ADE">
            <w:pPr>
              <w:pStyle w:val="ConsPlusNormal"/>
            </w:pPr>
            <w:r>
              <w:t>Капитальный ремонт</w:t>
            </w:r>
          </w:p>
        </w:tc>
        <w:tc>
          <w:tcPr>
            <w:tcW w:w="1531" w:type="dxa"/>
          </w:tcPr>
          <w:p w:rsidR="00706ADE" w:rsidRDefault="00706ADE">
            <w:pPr>
              <w:pStyle w:val="ConsPlusNormal"/>
            </w:pPr>
            <w:r>
              <w:t>ПЦ10872320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7390,6</w:t>
            </w:r>
          </w:p>
        </w:tc>
        <w:tc>
          <w:tcPr>
            <w:tcW w:w="1323" w:type="dxa"/>
          </w:tcPr>
          <w:p w:rsidR="00706ADE" w:rsidRDefault="00706ADE">
            <w:pPr>
              <w:pStyle w:val="ConsPlusNormal"/>
            </w:pPr>
            <w:r>
              <w:t>7390,6</w:t>
            </w:r>
          </w:p>
        </w:tc>
        <w:tc>
          <w:tcPr>
            <w:tcW w:w="1191" w:type="dxa"/>
          </w:tcPr>
          <w:p w:rsidR="00706ADE" w:rsidRDefault="00706ADE">
            <w:pPr>
              <w:pStyle w:val="ConsPlusNormal"/>
            </w:pPr>
          </w:p>
        </w:tc>
      </w:tr>
      <w:tr w:rsidR="00706ADE">
        <w:tc>
          <w:tcPr>
            <w:tcW w:w="2381" w:type="dxa"/>
          </w:tcPr>
          <w:p w:rsidR="00706ADE" w:rsidRDefault="00706ADE">
            <w:pPr>
              <w:pStyle w:val="ConsPlusNormal"/>
            </w:pPr>
            <w:r>
              <w:t>Закупка товаров, работ и услуг для обеспечения государственных (муниципальных) нужд</w:t>
            </w:r>
          </w:p>
        </w:tc>
        <w:tc>
          <w:tcPr>
            <w:tcW w:w="1531" w:type="dxa"/>
          </w:tcPr>
          <w:p w:rsidR="00706ADE" w:rsidRDefault="00706ADE">
            <w:pPr>
              <w:pStyle w:val="ConsPlusNormal"/>
            </w:pPr>
            <w:r>
              <w:t>ПЦ10872320</w:t>
            </w:r>
          </w:p>
        </w:tc>
        <w:tc>
          <w:tcPr>
            <w:tcW w:w="604" w:type="dxa"/>
          </w:tcPr>
          <w:p w:rsidR="00706ADE" w:rsidRDefault="00706ADE">
            <w:pPr>
              <w:pStyle w:val="ConsPlusNormal"/>
            </w:pPr>
            <w:r>
              <w:t>200</w:t>
            </w:r>
          </w:p>
        </w:tc>
        <w:tc>
          <w:tcPr>
            <w:tcW w:w="724" w:type="dxa"/>
          </w:tcPr>
          <w:p w:rsidR="00706ADE" w:rsidRDefault="00706ADE">
            <w:pPr>
              <w:pStyle w:val="ConsPlusNormal"/>
            </w:pPr>
          </w:p>
        </w:tc>
        <w:tc>
          <w:tcPr>
            <w:tcW w:w="1323" w:type="dxa"/>
          </w:tcPr>
          <w:p w:rsidR="00706ADE" w:rsidRDefault="00706ADE">
            <w:pPr>
              <w:pStyle w:val="ConsPlusNormal"/>
            </w:pPr>
            <w:r>
              <w:t>7390,6</w:t>
            </w:r>
          </w:p>
        </w:tc>
        <w:tc>
          <w:tcPr>
            <w:tcW w:w="1323" w:type="dxa"/>
          </w:tcPr>
          <w:p w:rsidR="00706ADE" w:rsidRDefault="00706ADE">
            <w:pPr>
              <w:pStyle w:val="ConsPlusNormal"/>
            </w:pPr>
            <w:r>
              <w:t>7390,6</w:t>
            </w:r>
          </w:p>
        </w:tc>
        <w:tc>
          <w:tcPr>
            <w:tcW w:w="1191" w:type="dxa"/>
          </w:tcPr>
          <w:p w:rsidR="00706ADE" w:rsidRDefault="00706ADE">
            <w:pPr>
              <w:pStyle w:val="ConsPlusNormal"/>
            </w:pPr>
          </w:p>
        </w:tc>
      </w:tr>
      <w:tr w:rsidR="00706ADE">
        <w:tc>
          <w:tcPr>
            <w:tcW w:w="2381" w:type="dxa"/>
          </w:tcPr>
          <w:p w:rsidR="00706ADE" w:rsidRDefault="00706ADE">
            <w:pPr>
              <w:pStyle w:val="ConsPlusNormal"/>
            </w:pPr>
            <w:r>
              <w:t>Культура</w:t>
            </w:r>
          </w:p>
        </w:tc>
        <w:tc>
          <w:tcPr>
            <w:tcW w:w="1531" w:type="dxa"/>
          </w:tcPr>
          <w:p w:rsidR="00706ADE" w:rsidRDefault="00706ADE">
            <w:pPr>
              <w:pStyle w:val="ConsPlusNormal"/>
            </w:pPr>
            <w:r>
              <w:t>ПЦ10872320</w:t>
            </w:r>
          </w:p>
        </w:tc>
        <w:tc>
          <w:tcPr>
            <w:tcW w:w="604" w:type="dxa"/>
          </w:tcPr>
          <w:p w:rsidR="00706ADE" w:rsidRDefault="00706ADE">
            <w:pPr>
              <w:pStyle w:val="ConsPlusNormal"/>
            </w:pPr>
            <w:r>
              <w:t>200</w:t>
            </w:r>
          </w:p>
        </w:tc>
        <w:tc>
          <w:tcPr>
            <w:tcW w:w="724" w:type="dxa"/>
          </w:tcPr>
          <w:p w:rsidR="00706ADE" w:rsidRDefault="00706ADE">
            <w:pPr>
              <w:pStyle w:val="ConsPlusNormal"/>
            </w:pPr>
            <w:r>
              <w:t>0801</w:t>
            </w:r>
          </w:p>
        </w:tc>
        <w:tc>
          <w:tcPr>
            <w:tcW w:w="1323" w:type="dxa"/>
          </w:tcPr>
          <w:p w:rsidR="00706ADE" w:rsidRDefault="00706ADE">
            <w:pPr>
              <w:pStyle w:val="ConsPlusNormal"/>
            </w:pPr>
            <w:r>
              <w:t>7390,6</w:t>
            </w:r>
          </w:p>
        </w:tc>
        <w:tc>
          <w:tcPr>
            <w:tcW w:w="1323" w:type="dxa"/>
          </w:tcPr>
          <w:p w:rsidR="00706ADE" w:rsidRDefault="00706ADE">
            <w:pPr>
              <w:pStyle w:val="ConsPlusNormal"/>
            </w:pPr>
            <w:r>
              <w:t>7390,6</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"Информационно-издательская деятельность учреждений культуры"</w:t>
            </w:r>
          </w:p>
        </w:tc>
        <w:tc>
          <w:tcPr>
            <w:tcW w:w="1531" w:type="dxa"/>
          </w:tcPr>
          <w:p w:rsidR="00706ADE" w:rsidRDefault="00706ADE">
            <w:pPr>
              <w:pStyle w:val="ConsPlusNormal"/>
            </w:pPr>
            <w:r>
              <w:t>ПЦ10900000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525,0</w:t>
            </w:r>
          </w:p>
        </w:tc>
        <w:tc>
          <w:tcPr>
            <w:tcW w:w="1323" w:type="dxa"/>
          </w:tcPr>
          <w:p w:rsidR="00706ADE" w:rsidRDefault="00706ADE">
            <w:pPr>
              <w:pStyle w:val="ConsPlusNormal"/>
            </w:pPr>
            <w:r>
              <w:t>525,0</w:t>
            </w:r>
          </w:p>
        </w:tc>
        <w:tc>
          <w:tcPr>
            <w:tcW w:w="1191" w:type="dxa"/>
          </w:tcPr>
          <w:p w:rsidR="00706ADE" w:rsidRDefault="00706ADE">
            <w:pPr>
              <w:pStyle w:val="ConsPlusNormal"/>
            </w:pPr>
          </w:p>
        </w:tc>
      </w:tr>
      <w:tr w:rsidR="00706ADE">
        <w:tc>
          <w:tcPr>
            <w:tcW w:w="2381" w:type="dxa"/>
          </w:tcPr>
          <w:p w:rsidR="00706ADE" w:rsidRDefault="00706ADE">
            <w:pPr>
              <w:pStyle w:val="ConsPlusNormal"/>
            </w:pPr>
            <w:r>
              <w:t>Реализация основного мероприятия</w:t>
            </w:r>
          </w:p>
        </w:tc>
        <w:tc>
          <w:tcPr>
            <w:tcW w:w="1531" w:type="dxa"/>
          </w:tcPr>
          <w:p w:rsidR="00706ADE" w:rsidRDefault="00706ADE">
            <w:pPr>
              <w:pStyle w:val="ConsPlusNormal"/>
            </w:pPr>
            <w:r>
              <w:t>ПЦ10971930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525,0</w:t>
            </w:r>
          </w:p>
        </w:tc>
        <w:tc>
          <w:tcPr>
            <w:tcW w:w="1323" w:type="dxa"/>
          </w:tcPr>
          <w:p w:rsidR="00706ADE" w:rsidRDefault="00706ADE">
            <w:pPr>
              <w:pStyle w:val="ConsPlusNormal"/>
            </w:pPr>
            <w:r>
              <w:t>525,0</w:t>
            </w:r>
          </w:p>
        </w:tc>
        <w:tc>
          <w:tcPr>
            <w:tcW w:w="1191" w:type="dxa"/>
          </w:tcPr>
          <w:p w:rsidR="00706ADE" w:rsidRDefault="00706ADE">
            <w:pPr>
              <w:pStyle w:val="ConsPlusNormal"/>
            </w:pPr>
          </w:p>
        </w:tc>
      </w:tr>
      <w:tr w:rsidR="00706ADE">
        <w:tc>
          <w:tcPr>
            <w:tcW w:w="2381"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ПЦ10971930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525,0</w:t>
            </w:r>
          </w:p>
        </w:tc>
        <w:tc>
          <w:tcPr>
            <w:tcW w:w="1323" w:type="dxa"/>
          </w:tcPr>
          <w:p w:rsidR="00706ADE" w:rsidRDefault="00706ADE">
            <w:pPr>
              <w:pStyle w:val="ConsPlusNormal"/>
            </w:pPr>
            <w:r>
              <w:t>525,0</w:t>
            </w:r>
          </w:p>
        </w:tc>
        <w:tc>
          <w:tcPr>
            <w:tcW w:w="1191" w:type="dxa"/>
          </w:tcPr>
          <w:p w:rsidR="00706ADE" w:rsidRDefault="00706ADE">
            <w:pPr>
              <w:pStyle w:val="ConsPlusNormal"/>
            </w:pPr>
          </w:p>
        </w:tc>
      </w:tr>
      <w:tr w:rsidR="00706ADE">
        <w:tc>
          <w:tcPr>
            <w:tcW w:w="2381" w:type="dxa"/>
          </w:tcPr>
          <w:p w:rsidR="00706ADE" w:rsidRDefault="00706ADE">
            <w:pPr>
              <w:pStyle w:val="ConsPlusNormal"/>
            </w:pPr>
            <w:r>
              <w:t>Культура</w:t>
            </w:r>
          </w:p>
        </w:tc>
        <w:tc>
          <w:tcPr>
            <w:tcW w:w="1531" w:type="dxa"/>
          </w:tcPr>
          <w:p w:rsidR="00706ADE" w:rsidRDefault="00706ADE">
            <w:pPr>
              <w:pStyle w:val="ConsPlusNormal"/>
            </w:pPr>
            <w:r>
              <w:t>ПЦ10971930</w:t>
            </w:r>
          </w:p>
        </w:tc>
        <w:tc>
          <w:tcPr>
            <w:tcW w:w="604" w:type="dxa"/>
          </w:tcPr>
          <w:p w:rsidR="00706ADE" w:rsidRDefault="00706ADE">
            <w:pPr>
              <w:pStyle w:val="ConsPlusNormal"/>
            </w:pPr>
            <w:r>
              <w:t>600</w:t>
            </w:r>
          </w:p>
        </w:tc>
        <w:tc>
          <w:tcPr>
            <w:tcW w:w="724" w:type="dxa"/>
          </w:tcPr>
          <w:p w:rsidR="00706ADE" w:rsidRDefault="00706ADE">
            <w:pPr>
              <w:pStyle w:val="ConsPlusNormal"/>
            </w:pPr>
            <w:r>
              <w:t>0801</w:t>
            </w:r>
          </w:p>
        </w:tc>
        <w:tc>
          <w:tcPr>
            <w:tcW w:w="1323" w:type="dxa"/>
          </w:tcPr>
          <w:p w:rsidR="00706ADE" w:rsidRDefault="00706ADE">
            <w:pPr>
              <w:pStyle w:val="ConsPlusNormal"/>
            </w:pPr>
            <w:r>
              <w:t>525,0</w:t>
            </w:r>
          </w:p>
        </w:tc>
        <w:tc>
          <w:tcPr>
            <w:tcW w:w="1323" w:type="dxa"/>
          </w:tcPr>
          <w:p w:rsidR="00706ADE" w:rsidRDefault="00706ADE">
            <w:pPr>
              <w:pStyle w:val="ConsPlusNormal"/>
            </w:pPr>
            <w:r>
              <w:t>525,0</w:t>
            </w:r>
          </w:p>
        </w:tc>
        <w:tc>
          <w:tcPr>
            <w:tcW w:w="1191" w:type="dxa"/>
          </w:tcPr>
          <w:p w:rsidR="00706ADE" w:rsidRDefault="00706ADE">
            <w:pPr>
              <w:pStyle w:val="ConsPlusNormal"/>
            </w:pPr>
          </w:p>
        </w:tc>
      </w:tr>
      <w:tr w:rsidR="00706ADE">
        <w:tc>
          <w:tcPr>
            <w:tcW w:w="2381" w:type="dxa"/>
          </w:tcPr>
          <w:p w:rsidR="00706ADE" w:rsidRDefault="00706ADE">
            <w:pPr>
              <w:pStyle w:val="ConsPlusNormal"/>
            </w:pPr>
            <w:hyperlink r:id="rId864" w:history="1">
              <w:r>
                <w:rPr>
                  <w:color w:val="0000FF"/>
                </w:rPr>
                <w:t>Подпрограмма 2</w:t>
              </w:r>
            </w:hyperlink>
            <w:r>
              <w:t xml:space="preserve"> "Развитие внутреннего туризма в Орловской области"</w:t>
            </w:r>
          </w:p>
        </w:tc>
        <w:tc>
          <w:tcPr>
            <w:tcW w:w="1531" w:type="dxa"/>
          </w:tcPr>
          <w:p w:rsidR="00706ADE" w:rsidRDefault="00706ADE">
            <w:pPr>
              <w:pStyle w:val="ConsPlusNormal"/>
            </w:pPr>
            <w:r>
              <w:t>ПЦ20000000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17620,0</w:t>
            </w:r>
          </w:p>
        </w:tc>
        <w:tc>
          <w:tcPr>
            <w:tcW w:w="1323" w:type="dxa"/>
          </w:tcPr>
          <w:p w:rsidR="00706ADE" w:rsidRDefault="00706ADE">
            <w:pPr>
              <w:pStyle w:val="ConsPlusNormal"/>
            </w:pPr>
            <w:r>
              <w:t>17620,0</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"Рекламно-информационное обеспечение развития туризма"</w:t>
            </w:r>
          </w:p>
        </w:tc>
        <w:tc>
          <w:tcPr>
            <w:tcW w:w="1531" w:type="dxa"/>
          </w:tcPr>
          <w:p w:rsidR="00706ADE" w:rsidRDefault="00706ADE">
            <w:pPr>
              <w:pStyle w:val="ConsPlusNormal"/>
            </w:pPr>
            <w:r>
              <w:t>ПЦ20200000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110,0</w:t>
            </w:r>
          </w:p>
        </w:tc>
        <w:tc>
          <w:tcPr>
            <w:tcW w:w="1323" w:type="dxa"/>
          </w:tcPr>
          <w:p w:rsidR="00706ADE" w:rsidRDefault="00706ADE">
            <w:pPr>
              <w:pStyle w:val="ConsPlusNormal"/>
            </w:pPr>
            <w:r>
              <w:t>110,0</w:t>
            </w:r>
          </w:p>
        </w:tc>
        <w:tc>
          <w:tcPr>
            <w:tcW w:w="1191" w:type="dxa"/>
          </w:tcPr>
          <w:p w:rsidR="00706ADE" w:rsidRDefault="00706ADE">
            <w:pPr>
              <w:pStyle w:val="ConsPlusNormal"/>
            </w:pPr>
          </w:p>
        </w:tc>
      </w:tr>
      <w:tr w:rsidR="00706ADE">
        <w:tc>
          <w:tcPr>
            <w:tcW w:w="2381" w:type="dxa"/>
          </w:tcPr>
          <w:p w:rsidR="00706ADE" w:rsidRDefault="00706ADE">
            <w:pPr>
              <w:pStyle w:val="ConsPlusNormal"/>
            </w:pPr>
            <w:r>
              <w:t>Реализация основного мероприятия</w:t>
            </w:r>
          </w:p>
        </w:tc>
        <w:tc>
          <w:tcPr>
            <w:tcW w:w="1531" w:type="dxa"/>
          </w:tcPr>
          <w:p w:rsidR="00706ADE" w:rsidRDefault="00706ADE">
            <w:pPr>
              <w:pStyle w:val="ConsPlusNormal"/>
            </w:pPr>
            <w:r>
              <w:t>ПЦ20271770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110,0</w:t>
            </w:r>
          </w:p>
        </w:tc>
        <w:tc>
          <w:tcPr>
            <w:tcW w:w="1323" w:type="dxa"/>
          </w:tcPr>
          <w:p w:rsidR="00706ADE" w:rsidRDefault="00706ADE">
            <w:pPr>
              <w:pStyle w:val="ConsPlusNormal"/>
            </w:pPr>
            <w:r>
              <w:t>110,0</w:t>
            </w:r>
          </w:p>
        </w:tc>
        <w:tc>
          <w:tcPr>
            <w:tcW w:w="1191" w:type="dxa"/>
          </w:tcPr>
          <w:p w:rsidR="00706ADE" w:rsidRDefault="00706ADE">
            <w:pPr>
              <w:pStyle w:val="ConsPlusNormal"/>
            </w:pPr>
          </w:p>
        </w:tc>
      </w:tr>
      <w:tr w:rsidR="00706ADE">
        <w:tc>
          <w:tcPr>
            <w:tcW w:w="2381"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ПЦ20271770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110,0</w:t>
            </w:r>
          </w:p>
        </w:tc>
        <w:tc>
          <w:tcPr>
            <w:tcW w:w="1323" w:type="dxa"/>
          </w:tcPr>
          <w:p w:rsidR="00706ADE" w:rsidRDefault="00706ADE">
            <w:pPr>
              <w:pStyle w:val="ConsPlusNormal"/>
            </w:pPr>
            <w:r>
              <w:t>110,0</w:t>
            </w:r>
          </w:p>
        </w:tc>
        <w:tc>
          <w:tcPr>
            <w:tcW w:w="1191" w:type="dxa"/>
          </w:tcPr>
          <w:p w:rsidR="00706ADE" w:rsidRDefault="00706ADE">
            <w:pPr>
              <w:pStyle w:val="ConsPlusNormal"/>
            </w:pPr>
          </w:p>
        </w:tc>
      </w:tr>
      <w:tr w:rsidR="00706ADE">
        <w:tc>
          <w:tcPr>
            <w:tcW w:w="2381" w:type="dxa"/>
          </w:tcPr>
          <w:p w:rsidR="00706ADE" w:rsidRDefault="00706ADE">
            <w:pPr>
              <w:pStyle w:val="ConsPlusNormal"/>
            </w:pPr>
            <w:r>
              <w:t xml:space="preserve">Другие вопросы в </w:t>
            </w:r>
            <w:r>
              <w:lastRenderedPageBreak/>
              <w:t>области национальной экономики</w:t>
            </w:r>
          </w:p>
        </w:tc>
        <w:tc>
          <w:tcPr>
            <w:tcW w:w="1531" w:type="dxa"/>
          </w:tcPr>
          <w:p w:rsidR="00706ADE" w:rsidRDefault="00706ADE">
            <w:pPr>
              <w:pStyle w:val="ConsPlusNormal"/>
            </w:pPr>
            <w:r>
              <w:lastRenderedPageBreak/>
              <w:t>ПЦ20271770</w:t>
            </w:r>
          </w:p>
        </w:tc>
        <w:tc>
          <w:tcPr>
            <w:tcW w:w="604" w:type="dxa"/>
          </w:tcPr>
          <w:p w:rsidR="00706ADE" w:rsidRDefault="00706ADE">
            <w:pPr>
              <w:pStyle w:val="ConsPlusNormal"/>
            </w:pPr>
            <w:r>
              <w:t>600</w:t>
            </w:r>
          </w:p>
        </w:tc>
        <w:tc>
          <w:tcPr>
            <w:tcW w:w="724" w:type="dxa"/>
          </w:tcPr>
          <w:p w:rsidR="00706ADE" w:rsidRDefault="00706ADE">
            <w:pPr>
              <w:pStyle w:val="ConsPlusNormal"/>
            </w:pPr>
            <w:r>
              <w:t>0412</w:t>
            </w:r>
          </w:p>
        </w:tc>
        <w:tc>
          <w:tcPr>
            <w:tcW w:w="1323" w:type="dxa"/>
          </w:tcPr>
          <w:p w:rsidR="00706ADE" w:rsidRDefault="00706ADE">
            <w:pPr>
              <w:pStyle w:val="ConsPlusNormal"/>
            </w:pPr>
            <w:r>
              <w:t>110,0</w:t>
            </w:r>
          </w:p>
        </w:tc>
        <w:tc>
          <w:tcPr>
            <w:tcW w:w="1323" w:type="dxa"/>
          </w:tcPr>
          <w:p w:rsidR="00706ADE" w:rsidRDefault="00706ADE">
            <w:pPr>
              <w:pStyle w:val="ConsPlusNormal"/>
            </w:pPr>
            <w:r>
              <w:t>110,0</w:t>
            </w:r>
          </w:p>
        </w:tc>
        <w:tc>
          <w:tcPr>
            <w:tcW w:w="1191" w:type="dxa"/>
          </w:tcPr>
          <w:p w:rsidR="00706ADE" w:rsidRDefault="00706ADE">
            <w:pPr>
              <w:pStyle w:val="ConsPlusNormal"/>
            </w:pPr>
          </w:p>
        </w:tc>
      </w:tr>
      <w:tr w:rsidR="00706ADE">
        <w:tc>
          <w:tcPr>
            <w:tcW w:w="2381" w:type="dxa"/>
          </w:tcPr>
          <w:p w:rsidR="00706ADE" w:rsidRDefault="00706ADE">
            <w:pPr>
              <w:pStyle w:val="ConsPlusNormal"/>
            </w:pPr>
            <w:r>
              <w:lastRenderedPageBreak/>
              <w:t>Основное мероприятие "Мероприятия по развитию материально-технической базы туризма"</w:t>
            </w:r>
          </w:p>
        </w:tc>
        <w:tc>
          <w:tcPr>
            <w:tcW w:w="1531" w:type="dxa"/>
          </w:tcPr>
          <w:p w:rsidR="00706ADE" w:rsidRDefault="00706ADE">
            <w:pPr>
              <w:pStyle w:val="ConsPlusNormal"/>
            </w:pPr>
            <w:r>
              <w:t>ПЦ20300000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17510,0</w:t>
            </w:r>
          </w:p>
        </w:tc>
        <w:tc>
          <w:tcPr>
            <w:tcW w:w="1323" w:type="dxa"/>
          </w:tcPr>
          <w:p w:rsidR="00706ADE" w:rsidRDefault="00706ADE">
            <w:pPr>
              <w:pStyle w:val="ConsPlusNormal"/>
            </w:pPr>
            <w:r>
              <w:t>17510,0</w:t>
            </w:r>
          </w:p>
        </w:tc>
        <w:tc>
          <w:tcPr>
            <w:tcW w:w="1191" w:type="dxa"/>
          </w:tcPr>
          <w:p w:rsidR="00706ADE" w:rsidRDefault="00706ADE">
            <w:pPr>
              <w:pStyle w:val="ConsPlusNormal"/>
            </w:pPr>
          </w:p>
        </w:tc>
      </w:tr>
      <w:tr w:rsidR="00706ADE">
        <w:tc>
          <w:tcPr>
            <w:tcW w:w="2381" w:type="dxa"/>
          </w:tcPr>
          <w:p w:rsidR="00706ADE" w:rsidRDefault="00706ADE">
            <w:pPr>
              <w:pStyle w:val="ConsPlusNormal"/>
            </w:pPr>
            <w:r>
              <w:t>Реализация основного мероприятия</w:t>
            </w:r>
          </w:p>
        </w:tc>
        <w:tc>
          <w:tcPr>
            <w:tcW w:w="1531" w:type="dxa"/>
          </w:tcPr>
          <w:p w:rsidR="00706ADE" w:rsidRDefault="00706ADE">
            <w:pPr>
              <w:pStyle w:val="ConsPlusNormal"/>
            </w:pPr>
            <w:r>
              <w:t>ПЦ20371770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10,0</w:t>
            </w:r>
          </w:p>
        </w:tc>
        <w:tc>
          <w:tcPr>
            <w:tcW w:w="1323" w:type="dxa"/>
          </w:tcPr>
          <w:p w:rsidR="00706ADE" w:rsidRDefault="00706ADE">
            <w:pPr>
              <w:pStyle w:val="ConsPlusNormal"/>
            </w:pPr>
            <w:r>
              <w:t>10,0</w:t>
            </w:r>
          </w:p>
        </w:tc>
        <w:tc>
          <w:tcPr>
            <w:tcW w:w="1191" w:type="dxa"/>
          </w:tcPr>
          <w:p w:rsidR="00706ADE" w:rsidRDefault="00706ADE">
            <w:pPr>
              <w:pStyle w:val="ConsPlusNormal"/>
            </w:pPr>
          </w:p>
        </w:tc>
      </w:tr>
      <w:tr w:rsidR="00706ADE">
        <w:tc>
          <w:tcPr>
            <w:tcW w:w="2381"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ПЦ20371770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10,0</w:t>
            </w:r>
          </w:p>
        </w:tc>
        <w:tc>
          <w:tcPr>
            <w:tcW w:w="1323" w:type="dxa"/>
          </w:tcPr>
          <w:p w:rsidR="00706ADE" w:rsidRDefault="00706ADE">
            <w:pPr>
              <w:pStyle w:val="ConsPlusNormal"/>
            </w:pPr>
            <w:r>
              <w:t>10,0</w:t>
            </w:r>
          </w:p>
        </w:tc>
        <w:tc>
          <w:tcPr>
            <w:tcW w:w="1191" w:type="dxa"/>
          </w:tcPr>
          <w:p w:rsidR="00706ADE" w:rsidRDefault="00706ADE">
            <w:pPr>
              <w:pStyle w:val="ConsPlusNormal"/>
            </w:pPr>
          </w:p>
        </w:tc>
      </w:tr>
      <w:tr w:rsidR="00706ADE">
        <w:tc>
          <w:tcPr>
            <w:tcW w:w="2381" w:type="dxa"/>
          </w:tcPr>
          <w:p w:rsidR="00706ADE" w:rsidRDefault="00706ADE">
            <w:pPr>
              <w:pStyle w:val="ConsPlusNormal"/>
            </w:pPr>
            <w:r>
              <w:t>Другие вопросы в области национальной экономики</w:t>
            </w:r>
          </w:p>
        </w:tc>
        <w:tc>
          <w:tcPr>
            <w:tcW w:w="1531" w:type="dxa"/>
          </w:tcPr>
          <w:p w:rsidR="00706ADE" w:rsidRDefault="00706ADE">
            <w:pPr>
              <w:pStyle w:val="ConsPlusNormal"/>
            </w:pPr>
            <w:r>
              <w:t>ПЦ20371770</w:t>
            </w:r>
          </w:p>
        </w:tc>
        <w:tc>
          <w:tcPr>
            <w:tcW w:w="604" w:type="dxa"/>
          </w:tcPr>
          <w:p w:rsidR="00706ADE" w:rsidRDefault="00706ADE">
            <w:pPr>
              <w:pStyle w:val="ConsPlusNormal"/>
            </w:pPr>
            <w:r>
              <w:t>600</w:t>
            </w:r>
          </w:p>
        </w:tc>
        <w:tc>
          <w:tcPr>
            <w:tcW w:w="724" w:type="dxa"/>
          </w:tcPr>
          <w:p w:rsidR="00706ADE" w:rsidRDefault="00706ADE">
            <w:pPr>
              <w:pStyle w:val="ConsPlusNormal"/>
            </w:pPr>
            <w:r>
              <w:t>0412</w:t>
            </w:r>
          </w:p>
        </w:tc>
        <w:tc>
          <w:tcPr>
            <w:tcW w:w="1323" w:type="dxa"/>
          </w:tcPr>
          <w:p w:rsidR="00706ADE" w:rsidRDefault="00706ADE">
            <w:pPr>
              <w:pStyle w:val="ConsPlusNormal"/>
            </w:pPr>
            <w:r>
              <w:t>10,0</w:t>
            </w:r>
          </w:p>
        </w:tc>
        <w:tc>
          <w:tcPr>
            <w:tcW w:w="1323" w:type="dxa"/>
          </w:tcPr>
          <w:p w:rsidR="00706ADE" w:rsidRDefault="00706ADE">
            <w:pPr>
              <w:pStyle w:val="ConsPlusNormal"/>
            </w:pPr>
            <w:r>
              <w:t>10,0</w:t>
            </w:r>
          </w:p>
        </w:tc>
        <w:tc>
          <w:tcPr>
            <w:tcW w:w="1191" w:type="dxa"/>
          </w:tcPr>
          <w:p w:rsidR="00706ADE" w:rsidRDefault="00706ADE">
            <w:pPr>
              <w:pStyle w:val="ConsPlusNormal"/>
            </w:pPr>
          </w:p>
        </w:tc>
      </w:tr>
      <w:tr w:rsidR="00706ADE">
        <w:tc>
          <w:tcPr>
            <w:tcW w:w="2381" w:type="dxa"/>
          </w:tcPr>
          <w:p w:rsidR="00706ADE" w:rsidRDefault="00706ADE">
            <w:pPr>
              <w:pStyle w:val="ConsPlusNormal"/>
            </w:pPr>
            <w:r>
              <w:t>Капитальное строительство</w:t>
            </w:r>
          </w:p>
        </w:tc>
        <w:tc>
          <w:tcPr>
            <w:tcW w:w="1531" w:type="dxa"/>
          </w:tcPr>
          <w:p w:rsidR="00706ADE" w:rsidRDefault="00706ADE">
            <w:pPr>
              <w:pStyle w:val="ConsPlusNormal"/>
            </w:pPr>
            <w:r>
              <w:t>ПЦ20372310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17500,0</w:t>
            </w:r>
          </w:p>
        </w:tc>
        <w:tc>
          <w:tcPr>
            <w:tcW w:w="1323" w:type="dxa"/>
          </w:tcPr>
          <w:p w:rsidR="00706ADE" w:rsidRDefault="00706ADE">
            <w:pPr>
              <w:pStyle w:val="ConsPlusNormal"/>
            </w:pPr>
            <w:r>
              <w:t>17500,0</w:t>
            </w:r>
          </w:p>
        </w:tc>
        <w:tc>
          <w:tcPr>
            <w:tcW w:w="1191" w:type="dxa"/>
          </w:tcPr>
          <w:p w:rsidR="00706ADE" w:rsidRDefault="00706ADE">
            <w:pPr>
              <w:pStyle w:val="ConsPlusNormal"/>
            </w:pPr>
          </w:p>
        </w:tc>
      </w:tr>
      <w:tr w:rsidR="00706ADE">
        <w:tc>
          <w:tcPr>
            <w:tcW w:w="2381" w:type="dxa"/>
          </w:tcPr>
          <w:p w:rsidR="00706ADE" w:rsidRDefault="00706ADE">
            <w:pPr>
              <w:pStyle w:val="ConsPlusNormal"/>
            </w:pPr>
            <w:r>
              <w:t>Межбюджетные трансферты</w:t>
            </w:r>
          </w:p>
        </w:tc>
        <w:tc>
          <w:tcPr>
            <w:tcW w:w="1531" w:type="dxa"/>
          </w:tcPr>
          <w:p w:rsidR="00706ADE" w:rsidRDefault="00706ADE">
            <w:pPr>
              <w:pStyle w:val="ConsPlusNormal"/>
            </w:pPr>
            <w:r>
              <w:t>ПЦ20372310</w:t>
            </w:r>
          </w:p>
        </w:tc>
        <w:tc>
          <w:tcPr>
            <w:tcW w:w="604" w:type="dxa"/>
          </w:tcPr>
          <w:p w:rsidR="00706ADE" w:rsidRDefault="00706ADE">
            <w:pPr>
              <w:pStyle w:val="ConsPlusNormal"/>
            </w:pPr>
            <w:r>
              <w:t>500</w:t>
            </w:r>
          </w:p>
        </w:tc>
        <w:tc>
          <w:tcPr>
            <w:tcW w:w="724" w:type="dxa"/>
          </w:tcPr>
          <w:p w:rsidR="00706ADE" w:rsidRDefault="00706ADE">
            <w:pPr>
              <w:pStyle w:val="ConsPlusNormal"/>
            </w:pPr>
          </w:p>
        </w:tc>
        <w:tc>
          <w:tcPr>
            <w:tcW w:w="1323" w:type="dxa"/>
          </w:tcPr>
          <w:p w:rsidR="00706ADE" w:rsidRDefault="00706ADE">
            <w:pPr>
              <w:pStyle w:val="ConsPlusNormal"/>
            </w:pPr>
            <w:r>
              <w:t>17500,0</w:t>
            </w:r>
          </w:p>
        </w:tc>
        <w:tc>
          <w:tcPr>
            <w:tcW w:w="1323" w:type="dxa"/>
          </w:tcPr>
          <w:p w:rsidR="00706ADE" w:rsidRDefault="00706ADE">
            <w:pPr>
              <w:pStyle w:val="ConsPlusNormal"/>
            </w:pPr>
            <w:r>
              <w:t>17500,0</w:t>
            </w:r>
          </w:p>
        </w:tc>
        <w:tc>
          <w:tcPr>
            <w:tcW w:w="1191" w:type="dxa"/>
          </w:tcPr>
          <w:p w:rsidR="00706ADE" w:rsidRDefault="00706ADE">
            <w:pPr>
              <w:pStyle w:val="ConsPlusNormal"/>
            </w:pPr>
          </w:p>
        </w:tc>
      </w:tr>
      <w:tr w:rsidR="00706ADE">
        <w:tc>
          <w:tcPr>
            <w:tcW w:w="2381" w:type="dxa"/>
          </w:tcPr>
          <w:p w:rsidR="00706ADE" w:rsidRDefault="00706ADE">
            <w:pPr>
              <w:pStyle w:val="ConsPlusNormal"/>
            </w:pPr>
            <w:r>
              <w:t>Коммунальное хозяйство</w:t>
            </w:r>
          </w:p>
        </w:tc>
        <w:tc>
          <w:tcPr>
            <w:tcW w:w="1531" w:type="dxa"/>
          </w:tcPr>
          <w:p w:rsidR="00706ADE" w:rsidRDefault="00706ADE">
            <w:pPr>
              <w:pStyle w:val="ConsPlusNormal"/>
            </w:pPr>
            <w:r>
              <w:t>ПЦ20372310</w:t>
            </w:r>
          </w:p>
        </w:tc>
        <w:tc>
          <w:tcPr>
            <w:tcW w:w="604" w:type="dxa"/>
          </w:tcPr>
          <w:p w:rsidR="00706ADE" w:rsidRDefault="00706ADE">
            <w:pPr>
              <w:pStyle w:val="ConsPlusNormal"/>
            </w:pPr>
            <w:r>
              <w:t>500</w:t>
            </w:r>
          </w:p>
        </w:tc>
        <w:tc>
          <w:tcPr>
            <w:tcW w:w="724" w:type="dxa"/>
          </w:tcPr>
          <w:p w:rsidR="00706ADE" w:rsidRDefault="00706ADE">
            <w:pPr>
              <w:pStyle w:val="ConsPlusNormal"/>
            </w:pPr>
            <w:r>
              <w:t>0502</w:t>
            </w:r>
          </w:p>
        </w:tc>
        <w:tc>
          <w:tcPr>
            <w:tcW w:w="1323" w:type="dxa"/>
          </w:tcPr>
          <w:p w:rsidR="00706ADE" w:rsidRDefault="00706ADE">
            <w:pPr>
              <w:pStyle w:val="ConsPlusNormal"/>
            </w:pPr>
            <w:r>
              <w:t>17500,0</w:t>
            </w:r>
          </w:p>
        </w:tc>
        <w:tc>
          <w:tcPr>
            <w:tcW w:w="1323" w:type="dxa"/>
          </w:tcPr>
          <w:p w:rsidR="00706ADE" w:rsidRDefault="00706ADE">
            <w:pPr>
              <w:pStyle w:val="ConsPlusNormal"/>
            </w:pPr>
            <w:r>
              <w:t>17500,0</w:t>
            </w:r>
          </w:p>
        </w:tc>
        <w:tc>
          <w:tcPr>
            <w:tcW w:w="1191" w:type="dxa"/>
          </w:tcPr>
          <w:p w:rsidR="00706ADE" w:rsidRDefault="00706ADE">
            <w:pPr>
              <w:pStyle w:val="ConsPlusNormal"/>
            </w:pPr>
          </w:p>
        </w:tc>
      </w:tr>
      <w:tr w:rsidR="00706ADE">
        <w:tc>
          <w:tcPr>
            <w:tcW w:w="2381" w:type="dxa"/>
          </w:tcPr>
          <w:p w:rsidR="00706ADE" w:rsidRDefault="00706ADE">
            <w:pPr>
              <w:pStyle w:val="ConsPlusNormal"/>
            </w:pPr>
            <w:hyperlink r:id="rId865" w:history="1">
              <w:r>
                <w:rPr>
                  <w:color w:val="0000FF"/>
                </w:rPr>
                <w:t>Подпрограмма 3</w:t>
              </w:r>
            </w:hyperlink>
            <w:r>
              <w:t xml:space="preserve"> "Сохранение и реконструкция военно-мемориальных объектов в Орловской области"</w:t>
            </w:r>
          </w:p>
        </w:tc>
        <w:tc>
          <w:tcPr>
            <w:tcW w:w="1531" w:type="dxa"/>
          </w:tcPr>
          <w:p w:rsidR="00706ADE" w:rsidRDefault="00706ADE">
            <w:pPr>
              <w:pStyle w:val="ConsPlusNormal"/>
            </w:pPr>
            <w:r>
              <w:t>ПЦ30000000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1500,0</w:t>
            </w:r>
          </w:p>
        </w:tc>
        <w:tc>
          <w:tcPr>
            <w:tcW w:w="1323" w:type="dxa"/>
          </w:tcPr>
          <w:p w:rsidR="00706ADE" w:rsidRDefault="00706ADE">
            <w:pPr>
              <w:pStyle w:val="ConsPlusNormal"/>
            </w:pPr>
            <w:r>
              <w:t>1500,0</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"Проведение ремонта, реконструкции и благоустройства воинских захоронений, братских могил и памятных знаков, расположенных на территории области"</w:t>
            </w:r>
          </w:p>
        </w:tc>
        <w:tc>
          <w:tcPr>
            <w:tcW w:w="1531" w:type="dxa"/>
          </w:tcPr>
          <w:p w:rsidR="00706ADE" w:rsidRDefault="00706ADE">
            <w:pPr>
              <w:pStyle w:val="ConsPlusNormal"/>
            </w:pPr>
            <w:r>
              <w:t>ПЦ30100000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1500,0</w:t>
            </w:r>
          </w:p>
        </w:tc>
        <w:tc>
          <w:tcPr>
            <w:tcW w:w="1323" w:type="dxa"/>
          </w:tcPr>
          <w:p w:rsidR="00706ADE" w:rsidRDefault="00706ADE">
            <w:pPr>
              <w:pStyle w:val="ConsPlusNormal"/>
            </w:pPr>
            <w:r>
              <w:t>1500,0</w:t>
            </w:r>
          </w:p>
        </w:tc>
        <w:tc>
          <w:tcPr>
            <w:tcW w:w="1191" w:type="dxa"/>
          </w:tcPr>
          <w:p w:rsidR="00706ADE" w:rsidRDefault="00706ADE">
            <w:pPr>
              <w:pStyle w:val="ConsPlusNormal"/>
            </w:pPr>
          </w:p>
        </w:tc>
      </w:tr>
      <w:tr w:rsidR="00706ADE">
        <w:tc>
          <w:tcPr>
            <w:tcW w:w="2381" w:type="dxa"/>
          </w:tcPr>
          <w:p w:rsidR="00706ADE" w:rsidRDefault="00706ADE">
            <w:pPr>
              <w:pStyle w:val="ConsPlusNormal"/>
            </w:pPr>
            <w:r>
              <w:t>Реализация основного мероприятия</w:t>
            </w:r>
          </w:p>
        </w:tc>
        <w:tc>
          <w:tcPr>
            <w:tcW w:w="1531" w:type="dxa"/>
          </w:tcPr>
          <w:p w:rsidR="00706ADE" w:rsidRDefault="00706ADE">
            <w:pPr>
              <w:pStyle w:val="ConsPlusNormal"/>
            </w:pPr>
            <w:r>
              <w:t>ПЦ30171790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1500,0</w:t>
            </w:r>
          </w:p>
        </w:tc>
        <w:tc>
          <w:tcPr>
            <w:tcW w:w="1323" w:type="dxa"/>
          </w:tcPr>
          <w:p w:rsidR="00706ADE" w:rsidRDefault="00706ADE">
            <w:pPr>
              <w:pStyle w:val="ConsPlusNormal"/>
            </w:pPr>
            <w:r>
              <w:t>1500,0</w:t>
            </w:r>
          </w:p>
        </w:tc>
        <w:tc>
          <w:tcPr>
            <w:tcW w:w="1191" w:type="dxa"/>
          </w:tcPr>
          <w:p w:rsidR="00706ADE" w:rsidRDefault="00706ADE">
            <w:pPr>
              <w:pStyle w:val="ConsPlusNormal"/>
            </w:pPr>
          </w:p>
        </w:tc>
      </w:tr>
      <w:tr w:rsidR="00706ADE">
        <w:tc>
          <w:tcPr>
            <w:tcW w:w="2381" w:type="dxa"/>
          </w:tcPr>
          <w:p w:rsidR="00706ADE" w:rsidRDefault="00706ADE">
            <w:pPr>
              <w:pStyle w:val="ConsPlusNormal"/>
            </w:pPr>
            <w:r>
              <w:t>Межбюджетные трансферты</w:t>
            </w:r>
          </w:p>
        </w:tc>
        <w:tc>
          <w:tcPr>
            <w:tcW w:w="1531" w:type="dxa"/>
          </w:tcPr>
          <w:p w:rsidR="00706ADE" w:rsidRDefault="00706ADE">
            <w:pPr>
              <w:pStyle w:val="ConsPlusNormal"/>
            </w:pPr>
            <w:r>
              <w:t>ПЦ30171790</w:t>
            </w:r>
          </w:p>
        </w:tc>
        <w:tc>
          <w:tcPr>
            <w:tcW w:w="604" w:type="dxa"/>
          </w:tcPr>
          <w:p w:rsidR="00706ADE" w:rsidRDefault="00706ADE">
            <w:pPr>
              <w:pStyle w:val="ConsPlusNormal"/>
            </w:pPr>
            <w:r>
              <w:t>500</w:t>
            </w:r>
          </w:p>
        </w:tc>
        <w:tc>
          <w:tcPr>
            <w:tcW w:w="724" w:type="dxa"/>
          </w:tcPr>
          <w:p w:rsidR="00706ADE" w:rsidRDefault="00706ADE">
            <w:pPr>
              <w:pStyle w:val="ConsPlusNormal"/>
            </w:pPr>
          </w:p>
        </w:tc>
        <w:tc>
          <w:tcPr>
            <w:tcW w:w="1323" w:type="dxa"/>
          </w:tcPr>
          <w:p w:rsidR="00706ADE" w:rsidRDefault="00706ADE">
            <w:pPr>
              <w:pStyle w:val="ConsPlusNormal"/>
            </w:pPr>
            <w:r>
              <w:t>1500,0</w:t>
            </w:r>
          </w:p>
        </w:tc>
        <w:tc>
          <w:tcPr>
            <w:tcW w:w="1323" w:type="dxa"/>
          </w:tcPr>
          <w:p w:rsidR="00706ADE" w:rsidRDefault="00706ADE">
            <w:pPr>
              <w:pStyle w:val="ConsPlusNormal"/>
            </w:pPr>
            <w:r>
              <w:t>1500,0</w:t>
            </w:r>
          </w:p>
        </w:tc>
        <w:tc>
          <w:tcPr>
            <w:tcW w:w="1191" w:type="dxa"/>
          </w:tcPr>
          <w:p w:rsidR="00706ADE" w:rsidRDefault="00706ADE">
            <w:pPr>
              <w:pStyle w:val="ConsPlusNormal"/>
            </w:pPr>
          </w:p>
        </w:tc>
      </w:tr>
      <w:tr w:rsidR="00706ADE">
        <w:tc>
          <w:tcPr>
            <w:tcW w:w="2381" w:type="dxa"/>
          </w:tcPr>
          <w:p w:rsidR="00706ADE" w:rsidRDefault="00706ADE">
            <w:pPr>
              <w:pStyle w:val="ConsPlusNormal"/>
            </w:pPr>
            <w:r>
              <w:lastRenderedPageBreak/>
              <w:t>Культура</w:t>
            </w:r>
          </w:p>
        </w:tc>
        <w:tc>
          <w:tcPr>
            <w:tcW w:w="1531" w:type="dxa"/>
          </w:tcPr>
          <w:p w:rsidR="00706ADE" w:rsidRDefault="00706ADE">
            <w:pPr>
              <w:pStyle w:val="ConsPlusNormal"/>
            </w:pPr>
            <w:r>
              <w:t>ПЦ30171790</w:t>
            </w:r>
          </w:p>
        </w:tc>
        <w:tc>
          <w:tcPr>
            <w:tcW w:w="604" w:type="dxa"/>
          </w:tcPr>
          <w:p w:rsidR="00706ADE" w:rsidRDefault="00706ADE">
            <w:pPr>
              <w:pStyle w:val="ConsPlusNormal"/>
            </w:pPr>
            <w:r>
              <w:t>500</w:t>
            </w:r>
          </w:p>
        </w:tc>
        <w:tc>
          <w:tcPr>
            <w:tcW w:w="724" w:type="dxa"/>
          </w:tcPr>
          <w:p w:rsidR="00706ADE" w:rsidRDefault="00706ADE">
            <w:pPr>
              <w:pStyle w:val="ConsPlusNormal"/>
            </w:pPr>
            <w:r>
              <w:t>0801</w:t>
            </w:r>
          </w:p>
        </w:tc>
        <w:tc>
          <w:tcPr>
            <w:tcW w:w="1323" w:type="dxa"/>
          </w:tcPr>
          <w:p w:rsidR="00706ADE" w:rsidRDefault="00706ADE">
            <w:pPr>
              <w:pStyle w:val="ConsPlusNormal"/>
            </w:pPr>
            <w:r>
              <w:t>1500,0</w:t>
            </w:r>
          </w:p>
        </w:tc>
        <w:tc>
          <w:tcPr>
            <w:tcW w:w="1323" w:type="dxa"/>
          </w:tcPr>
          <w:p w:rsidR="00706ADE" w:rsidRDefault="00706ADE">
            <w:pPr>
              <w:pStyle w:val="ConsPlusNormal"/>
            </w:pPr>
            <w:r>
              <w:t>1500,0</w:t>
            </w:r>
          </w:p>
        </w:tc>
        <w:tc>
          <w:tcPr>
            <w:tcW w:w="1191" w:type="dxa"/>
          </w:tcPr>
          <w:p w:rsidR="00706ADE" w:rsidRDefault="00706ADE">
            <w:pPr>
              <w:pStyle w:val="ConsPlusNormal"/>
            </w:pPr>
          </w:p>
        </w:tc>
      </w:tr>
      <w:tr w:rsidR="00706ADE">
        <w:tc>
          <w:tcPr>
            <w:tcW w:w="2381" w:type="dxa"/>
          </w:tcPr>
          <w:p w:rsidR="00706ADE" w:rsidRDefault="00706ADE">
            <w:pPr>
              <w:pStyle w:val="ConsPlusNormal"/>
            </w:pPr>
            <w:hyperlink r:id="rId866" w:history="1">
              <w:r>
                <w:rPr>
                  <w:color w:val="0000FF"/>
                </w:rPr>
                <w:t>Подпрограмма 4</w:t>
              </w:r>
            </w:hyperlink>
            <w:r>
              <w:t xml:space="preserve"> "Оказание государственных услуг в сфере культуры, отраслевого образования и архивного дела Орловской области"</w:t>
            </w:r>
          </w:p>
        </w:tc>
        <w:tc>
          <w:tcPr>
            <w:tcW w:w="1531" w:type="dxa"/>
          </w:tcPr>
          <w:p w:rsidR="00706ADE" w:rsidRDefault="00706ADE">
            <w:pPr>
              <w:pStyle w:val="ConsPlusNormal"/>
            </w:pPr>
            <w:r>
              <w:t>ПЦ40000000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394420,5</w:t>
            </w:r>
          </w:p>
        </w:tc>
        <w:tc>
          <w:tcPr>
            <w:tcW w:w="1323" w:type="dxa"/>
          </w:tcPr>
          <w:p w:rsidR="00706ADE" w:rsidRDefault="00706ADE">
            <w:pPr>
              <w:pStyle w:val="ConsPlusNormal"/>
            </w:pPr>
            <w:r>
              <w:t>394420,5</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"Предоставление информационных услуг юридическим и физическим лицам"</w:t>
            </w:r>
          </w:p>
        </w:tc>
        <w:tc>
          <w:tcPr>
            <w:tcW w:w="1531" w:type="dxa"/>
          </w:tcPr>
          <w:p w:rsidR="00706ADE" w:rsidRDefault="00706ADE">
            <w:pPr>
              <w:pStyle w:val="ConsPlusNormal"/>
            </w:pPr>
            <w:r>
              <w:t>ПЦ40100000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14842,1</w:t>
            </w:r>
          </w:p>
        </w:tc>
        <w:tc>
          <w:tcPr>
            <w:tcW w:w="1323" w:type="dxa"/>
          </w:tcPr>
          <w:p w:rsidR="00706ADE" w:rsidRDefault="00706ADE">
            <w:pPr>
              <w:pStyle w:val="ConsPlusNormal"/>
            </w:pPr>
            <w:r>
              <w:t>14842,1</w:t>
            </w:r>
          </w:p>
        </w:tc>
        <w:tc>
          <w:tcPr>
            <w:tcW w:w="1191" w:type="dxa"/>
          </w:tcPr>
          <w:p w:rsidR="00706ADE" w:rsidRDefault="00706ADE">
            <w:pPr>
              <w:pStyle w:val="ConsPlusNormal"/>
            </w:pPr>
          </w:p>
        </w:tc>
      </w:tr>
      <w:tr w:rsidR="00706ADE">
        <w:tc>
          <w:tcPr>
            <w:tcW w:w="2381" w:type="dxa"/>
          </w:tcPr>
          <w:p w:rsidR="00706ADE" w:rsidRDefault="00706ADE">
            <w:pPr>
              <w:pStyle w:val="ConsPlusNormal"/>
            </w:pPr>
            <w:r>
              <w:t>Обеспечение деятельности (оказание услуг) государственных учреждений</w:t>
            </w:r>
          </w:p>
        </w:tc>
        <w:tc>
          <w:tcPr>
            <w:tcW w:w="1531" w:type="dxa"/>
          </w:tcPr>
          <w:p w:rsidR="00706ADE" w:rsidRDefault="00706ADE">
            <w:pPr>
              <w:pStyle w:val="ConsPlusNormal"/>
            </w:pPr>
            <w:r>
              <w:t>ПЦ40170110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14842,1</w:t>
            </w:r>
          </w:p>
        </w:tc>
        <w:tc>
          <w:tcPr>
            <w:tcW w:w="1323" w:type="dxa"/>
          </w:tcPr>
          <w:p w:rsidR="00706ADE" w:rsidRDefault="00706ADE">
            <w:pPr>
              <w:pStyle w:val="ConsPlusNormal"/>
            </w:pPr>
            <w:r>
              <w:t>14842,1</w:t>
            </w:r>
          </w:p>
        </w:tc>
        <w:tc>
          <w:tcPr>
            <w:tcW w:w="1191" w:type="dxa"/>
          </w:tcPr>
          <w:p w:rsidR="00706ADE" w:rsidRDefault="00706ADE">
            <w:pPr>
              <w:pStyle w:val="ConsPlusNormal"/>
            </w:pPr>
          </w:p>
        </w:tc>
      </w:tr>
      <w:tr w:rsidR="00706ADE">
        <w:tc>
          <w:tcPr>
            <w:tcW w:w="2381"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ПЦ40170110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14842,1</w:t>
            </w:r>
          </w:p>
        </w:tc>
        <w:tc>
          <w:tcPr>
            <w:tcW w:w="1323" w:type="dxa"/>
          </w:tcPr>
          <w:p w:rsidR="00706ADE" w:rsidRDefault="00706ADE">
            <w:pPr>
              <w:pStyle w:val="ConsPlusNormal"/>
            </w:pPr>
            <w:r>
              <w:t>14842,1</w:t>
            </w:r>
          </w:p>
        </w:tc>
        <w:tc>
          <w:tcPr>
            <w:tcW w:w="1191" w:type="dxa"/>
          </w:tcPr>
          <w:p w:rsidR="00706ADE" w:rsidRDefault="00706ADE">
            <w:pPr>
              <w:pStyle w:val="ConsPlusNormal"/>
            </w:pPr>
          </w:p>
        </w:tc>
      </w:tr>
      <w:tr w:rsidR="00706ADE">
        <w:tc>
          <w:tcPr>
            <w:tcW w:w="2381" w:type="dxa"/>
          </w:tcPr>
          <w:p w:rsidR="00706ADE" w:rsidRDefault="00706ADE">
            <w:pPr>
              <w:pStyle w:val="ConsPlusNormal"/>
            </w:pPr>
            <w:r>
              <w:t>Другие общегосударственные вопросы</w:t>
            </w:r>
          </w:p>
        </w:tc>
        <w:tc>
          <w:tcPr>
            <w:tcW w:w="1531" w:type="dxa"/>
          </w:tcPr>
          <w:p w:rsidR="00706ADE" w:rsidRDefault="00706ADE">
            <w:pPr>
              <w:pStyle w:val="ConsPlusNormal"/>
            </w:pPr>
            <w:r>
              <w:t>ПЦ40170110</w:t>
            </w:r>
          </w:p>
        </w:tc>
        <w:tc>
          <w:tcPr>
            <w:tcW w:w="604" w:type="dxa"/>
          </w:tcPr>
          <w:p w:rsidR="00706ADE" w:rsidRDefault="00706ADE">
            <w:pPr>
              <w:pStyle w:val="ConsPlusNormal"/>
            </w:pPr>
            <w:r>
              <w:t>600</w:t>
            </w:r>
          </w:p>
        </w:tc>
        <w:tc>
          <w:tcPr>
            <w:tcW w:w="724" w:type="dxa"/>
          </w:tcPr>
          <w:p w:rsidR="00706ADE" w:rsidRDefault="00706ADE">
            <w:pPr>
              <w:pStyle w:val="ConsPlusNormal"/>
            </w:pPr>
            <w:r>
              <w:t>0113</w:t>
            </w:r>
          </w:p>
        </w:tc>
        <w:tc>
          <w:tcPr>
            <w:tcW w:w="1323" w:type="dxa"/>
          </w:tcPr>
          <w:p w:rsidR="00706ADE" w:rsidRDefault="00706ADE">
            <w:pPr>
              <w:pStyle w:val="ConsPlusNormal"/>
            </w:pPr>
            <w:r>
              <w:t>14842,1</w:t>
            </w:r>
          </w:p>
        </w:tc>
        <w:tc>
          <w:tcPr>
            <w:tcW w:w="1323" w:type="dxa"/>
          </w:tcPr>
          <w:p w:rsidR="00706ADE" w:rsidRDefault="00706ADE">
            <w:pPr>
              <w:pStyle w:val="ConsPlusNormal"/>
            </w:pPr>
            <w:r>
              <w:t>14842,1</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"Оказание образовательных услуг среднего профессионального образования в сфере культуры и искусства"</w:t>
            </w:r>
          </w:p>
        </w:tc>
        <w:tc>
          <w:tcPr>
            <w:tcW w:w="1531" w:type="dxa"/>
          </w:tcPr>
          <w:p w:rsidR="00706ADE" w:rsidRDefault="00706ADE">
            <w:pPr>
              <w:pStyle w:val="ConsPlusNormal"/>
            </w:pPr>
            <w:r>
              <w:t>ПЦ40200000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99347,7</w:t>
            </w:r>
          </w:p>
        </w:tc>
        <w:tc>
          <w:tcPr>
            <w:tcW w:w="1323" w:type="dxa"/>
          </w:tcPr>
          <w:p w:rsidR="00706ADE" w:rsidRDefault="00706ADE">
            <w:pPr>
              <w:pStyle w:val="ConsPlusNormal"/>
            </w:pPr>
            <w:r>
              <w:t>99347,7</w:t>
            </w:r>
          </w:p>
        </w:tc>
        <w:tc>
          <w:tcPr>
            <w:tcW w:w="1191" w:type="dxa"/>
          </w:tcPr>
          <w:p w:rsidR="00706ADE" w:rsidRDefault="00706ADE">
            <w:pPr>
              <w:pStyle w:val="ConsPlusNormal"/>
            </w:pPr>
          </w:p>
        </w:tc>
      </w:tr>
      <w:tr w:rsidR="00706ADE">
        <w:tc>
          <w:tcPr>
            <w:tcW w:w="2381" w:type="dxa"/>
          </w:tcPr>
          <w:p w:rsidR="00706ADE" w:rsidRDefault="00706ADE">
            <w:pPr>
              <w:pStyle w:val="ConsPlusNormal"/>
            </w:pPr>
            <w:r>
              <w:t>Обеспечение деятельности (оказание услуг) государственных учреждений</w:t>
            </w:r>
          </w:p>
        </w:tc>
        <w:tc>
          <w:tcPr>
            <w:tcW w:w="1531" w:type="dxa"/>
          </w:tcPr>
          <w:p w:rsidR="00706ADE" w:rsidRDefault="00706ADE">
            <w:pPr>
              <w:pStyle w:val="ConsPlusNormal"/>
            </w:pPr>
            <w:r>
              <w:t>ПЦ40270110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98816,8</w:t>
            </w:r>
          </w:p>
        </w:tc>
        <w:tc>
          <w:tcPr>
            <w:tcW w:w="1323" w:type="dxa"/>
          </w:tcPr>
          <w:p w:rsidR="00706ADE" w:rsidRDefault="00706ADE">
            <w:pPr>
              <w:pStyle w:val="ConsPlusNormal"/>
            </w:pPr>
            <w:r>
              <w:t>98816,8</w:t>
            </w:r>
          </w:p>
        </w:tc>
        <w:tc>
          <w:tcPr>
            <w:tcW w:w="1191" w:type="dxa"/>
          </w:tcPr>
          <w:p w:rsidR="00706ADE" w:rsidRDefault="00706ADE">
            <w:pPr>
              <w:pStyle w:val="ConsPlusNormal"/>
            </w:pPr>
          </w:p>
        </w:tc>
      </w:tr>
      <w:tr w:rsidR="00706ADE">
        <w:tc>
          <w:tcPr>
            <w:tcW w:w="2381"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ПЦ40270110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98816,8</w:t>
            </w:r>
          </w:p>
        </w:tc>
        <w:tc>
          <w:tcPr>
            <w:tcW w:w="1323" w:type="dxa"/>
          </w:tcPr>
          <w:p w:rsidR="00706ADE" w:rsidRDefault="00706ADE">
            <w:pPr>
              <w:pStyle w:val="ConsPlusNormal"/>
            </w:pPr>
            <w:r>
              <w:t>98816,8</w:t>
            </w:r>
          </w:p>
        </w:tc>
        <w:tc>
          <w:tcPr>
            <w:tcW w:w="1191" w:type="dxa"/>
          </w:tcPr>
          <w:p w:rsidR="00706ADE" w:rsidRDefault="00706ADE">
            <w:pPr>
              <w:pStyle w:val="ConsPlusNormal"/>
            </w:pPr>
          </w:p>
        </w:tc>
      </w:tr>
      <w:tr w:rsidR="00706ADE">
        <w:tc>
          <w:tcPr>
            <w:tcW w:w="2381" w:type="dxa"/>
          </w:tcPr>
          <w:p w:rsidR="00706ADE" w:rsidRDefault="00706ADE">
            <w:pPr>
              <w:pStyle w:val="ConsPlusNormal"/>
            </w:pPr>
            <w:r>
              <w:lastRenderedPageBreak/>
              <w:t>Среднее профессиональное образование</w:t>
            </w:r>
          </w:p>
        </w:tc>
        <w:tc>
          <w:tcPr>
            <w:tcW w:w="1531" w:type="dxa"/>
          </w:tcPr>
          <w:p w:rsidR="00706ADE" w:rsidRDefault="00706ADE">
            <w:pPr>
              <w:pStyle w:val="ConsPlusNormal"/>
            </w:pPr>
            <w:r>
              <w:t>ПЦ40270110</w:t>
            </w:r>
          </w:p>
        </w:tc>
        <w:tc>
          <w:tcPr>
            <w:tcW w:w="604" w:type="dxa"/>
          </w:tcPr>
          <w:p w:rsidR="00706ADE" w:rsidRDefault="00706ADE">
            <w:pPr>
              <w:pStyle w:val="ConsPlusNormal"/>
            </w:pPr>
            <w:r>
              <w:t>600</w:t>
            </w:r>
          </w:p>
        </w:tc>
        <w:tc>
          <w:tcPr>
            <w:tcW w:w="724" w:type="dxa"/>
          </w:tcPr>
          <w:p w:rsidR="00706ADE" w:rsidRDefault="00706ADE">
            <w:pPr>
              <w:pStyle w:val="ConsPlusNormal"/>
            </w:pPr>
            <w:r>
              <w:t>0704</w:t>
            </w:r>
          </w:p>
        </w:tc>
        <w:tc>
          <w:tcPr>
            <w:tcW w:w="1323" w:type="dxa"/>
          </w:tcPr>
          <w:p w:rsidR="00706ADE" w:rsidRDefault="00706ADE">
            <w:pPr>
              <w:pStyle w:val="ConsPlusNormal"/>
            </w:pPr>
            <w:r>
              <w:t>98816,8</w:t>
            </w:r>
          </w:p>
        </w:tc>
        <w:tc>
          <w:tcPr>
            <w:tcW w:w="1323" w:type="dxa"/>
          </w:tcPr>
          <w:p w:rsidR="00706ADE" w:rsidRDefault="00706ADE">
            <w:pPr>
              <w:pStyle w:val="ConsPlusNormal"/>
            </w:pPr>
            <w:r>
              <w:t>98816,8</w:t>
            </w:r>
          </w:p>
        </w:tc>
        <w:tc>
          <w:tcPr>
            <w:tcW w:w="1191" w:type="dxa"/>
          </w:tcPr>
          <w:p w:rsidR="00706ADE" w:rsidRDefault="00706ADE">
            <w:pPr>
              <w:pStyle w:val="ConsPlusNormal"/>
            </w:pPr>
          </w:p>
        </w:tc>
      </w:tr>
      <w:tr w:rsidR="00706ADE">
        <w:tc>
          <w:tcPr>
            <w:tcW w:w="2381" w:type="dxa"/>
          </w:tcPr>
          <w:p w:rsidR="00706ADE" w:rsidRDefault="00706ADE">
            <w:pPr>
              <w:pStyle w:val="ConsPlusNormal"/>
            </w:pPr>
            <w:r>
              <w:t>Социальное обеспечение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профессиональных образовательных организациях</w:t>
            </w:r>
          </w:p>
        </w:tc>
        <w:tc>
          <w:tcPr>
            <w:tcW w:w="1531" w:type="dxa"/>
          </w:tcPr>
          <w:p w:rsidR="00706ADE" w:rsidRDefault="00706ADE">
            <w:pPr>
              <w:pStyle w:val="ConsPlusNormal"/>
            </w:pPr>
            <w:r>
              <w:t>ПЦ40272440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531,0</w:t>
            </w:r>
          </w:p>
        </w:tc>
        <w:tc>
          <w:tcPr>
            <w:tcW w:w="1323" w:type="dxa"/>
          </w:tcPr>
          <w:p w:rsidR="00706ADE" w:rsidRDefault="00706ADE">
            <w:pPr>
              <w:pStyle w:val="ConsPlusNormal"/>
            </w:pPr>
            <w:r>
              <w:t>531,0</w:t>
            </w:r>
          </w:p>
        </w:tc>
        <w:tc>
          <w:tcPr>
            <w:tcW w:w="1191" w:type="dxa"/>
          </w:tcPr>
          <w:p w:rsidR="00706ADE" w:rsidRDefault="00706ADE">
            <w:pPr>
              <w:pStyle w:val="ConsPlusNormal"/>
            </w:pPr>
          </w:p>
        </w:tc>
      </w:tr>
      <w:tr w:rsidR="00706ADE">
        <w:tc>
          <w:tcPr>
            <w:tcW w:w="2381"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ПЦ40272440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531,0</w:t>
            </w:r>
          </w:p>
        </w:tc>
        <w:tc>
          <w:tcPr>
            <w:tcW w:w="1323" w:type="dxa"/>
          </w:tcPr>
          <w:p w:rsidR="00706ADE" w:rsidRDefault="00706ADE">
            <w:pPr>
              <w:pStyle w:val="ConsPlusNormal"/>
            </w:pPr>
            <w:r>
              <w:t>531,0</w:t>
            </w:r>
          </w:p>
        </w:tc>
        <w:tc>
          <w:tcPr>
            <w:tcW w:w="1191" w:type="dxa"/>
          </w:tcPr>
          <w:p w:rsidR="00706ADE" w:rsidRDefault="00706ADE">
            <w:pPr>
              <w:pStyle w:val="ConsPlusNormal"/>
            </w:pPr>
          </w:p>
        </w:tc>
      </w:tr>
      <w:tr w:rsidR="00706ADE">
        <w:tc>
          <w:tcPr>
            <w:tcW w:w="2381" w:type="dxa"/>
          </w:tcPr>
          <w:p w:rsidR="00706ADE" w:rsidRDefault="00706ADE">
            <w:pPr>
              <w:pStyle w:val="ConsPlusNormal"/>
            </w:pPr>
            <w:r>
              <w:t>Среднее профессиональное образование</w:t>
            </w:r>
          </w:p>
        </w:tc>
        <w:tc>
          <w:tcPr>
            <w:tcW w:w="1531" w:type="dxa"/>
          </w:tcPr>
          <w:p w:rsidR="00706ADE" w:rsidRDefault="00706ADE">
            <w:pPr>
              <w:pStyle w:val="ConsPlusNormal"/>
            </w:pPr>
            <w:r>
              <w:t>ПЦ40272440</w:t>
            </w:r>
          </w:p>
        </w:tc>
        <w:tc>
          <w:tcPr>
            <w:tcW w:w="604" w:type="dxa"/>
          </w:tcPr>
          <w:p w:rsidR="00706ADE" w:rsidRDefault="00706ADE">
            <w:pPr>
              <w:pStyle w:val="ConsPlusNormal"/>
            </w:pPr>
            <w:r>
              <w:t>600</w:t>
            </w:r>
          </w:p>
        </w:tc>
        <w:tc>
          <w:tcPr>
            <w:tcW w:w="724" w:type="dxa"/>
          </w:tcPr>
          <w:p w:rsidR="00706ADE" w:rsidRDefault="00706ADE">
            <w:pPr>
              <w:pStyle w:val="ConsPlusNormal"/>
            </w:pPr>
            <w:r>
              <w:t>0704</w:t>
            </w:r>
          </w:p>
        </w:tc>
        <w:tc>
          <w:tcPr>
            <w:tcW w:w="1323" w:type="dxa"/>
          </w:tcPr>
          <w:p w:rsidR="00706ADE" w:rsidRDefault="00706ADE">
            <w:pPr>
              <w:pStyle w:val="ConsPlusNormal"/>
            </w:pPr>
            <w:r>
              <w:t>531,0</w:t>
            </w:r>
          </w:p>
        </w:tc>
        <w:tc>
          <w:tcPr>
            <w:tcW w:w="1323" w:type="dxa"/>
          </w:tcPr>
          <w:p w:rsidR="00706ADE" w:rsidRDefault="00706ADE">
            <w:pPr>
              <w:pStyle w:val="ConsPlusNormal"/>
            </w:pPr>
            <w:r>
              <w:t>531,0</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"Организация музейного обслуживания"</w:t>
            </w:r>
          </w:p>
        </w:tc>
        <w:tc>
          <w:tcPr>
            <w:tcW w:w="1531" w:type="dxa"/>
          </w:tcPr>
          <w:p w:rsidR="00706ADE" w:rsidRDefault="00706ADE">
            <w:pPr>
              <w:pStyle w:val="ConsPlusNormal"/>
            </w:pPr>
            <w:r>
              <w:t>ПЦ40300000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63349,8</w:t>
            </w:r>
          </w:p>
        </w:tc>
        <w:tc>
          <w:tcPr>
            <w:tcW w:w="1323" w:type="dxa"/>
          </w:tcPr>
          <w:p w:rsidR="00706ADE" w:rsidRDefault="00706ADE">
            <w:pPr>
              <w:pStyle w:val="ConsPlusNormal"/>
            </w:pPr>
            <w:r>
              <w:t>63349,8</w:t>
            </w:r>
          </w:p>
        </w:tc>
        <w:tc>
          <w:tcPr>
            <w:tcW w:w="1191" w:type="dxa"/>
          </w:tcPr>
          <w:p w:rsidR="00706ADE" w:rsidRDefault="00706ADE">
            <w:pPr>
              <w:pStyle w:val="ConsPlusNormal"/>
            </w:pPr>
          </w:p>
        </w:tc>
      </w:tr>
      <w:tr w:rsidR="00706ADE">
        <w:tc>
          <w:tcPr>
            <w:tcW w:w="2381" w:type="dxa"/>
          </w:tcPr>
          <w:p w:rsidR="00706ADE" w:rsidRDefault="00706ADE">
            <w:pPr>
              <w:pStyle w:val="ConsPlusNormal"/>
            </w:pPr>
            <w:r>
              <w:t>Обеспечение деятельности (оказание услуг) государственных учреждений</w:t>
            </w:r>
          </w:p>
        </w:tc>
        <w:tc>
          <w:tcPr>
            <w:tcW w:w="1531" w:type="dxa"/>
          </w:tcPr>
          <w:p w:rsidR="00706ADE" w:rsidRDefault="00706ADE">
            <w:pPr>
              <w:pStyle w:val="ConsPlusNormal"/>
            </w:pPr>
            <w:r>
              <w:t>ПЦ40370110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63349,8</w:t>
            </w:r>
          </w:p>
        </w:tc>
        <w:tc>
          <w:tcPr>
            <w:tcW w:w="1323" w:type="dxa"/>
          </w:tcPr>
          <w:p w:rsidR="00706ADE" w:rsidRDefault="00706ADE">
            <w:pPr>
              <w:pStyle w:val="ConsPlusNormal"/>
            </w:pPr>
            <w:r>
              <w:t>63349,8</w:t>
            </w:r>
          </w:p>
        </w:tc>
        <w:tc>
          <w:tcPr>
            <w:tcW w:w="1191" w:type="dxa"/>
          </w:tcPr>
          <w:p w:rsidR="00706ADE" w:rsidRDefault="00706ADE">
            <w:pPr>
              <w:pStyle w:val="ConsPlusNormal"/>
            </w:pPr>
          </w:p>
        </w:tc>
      </w:tr>
      <w:tr w:rsidR="00706ADE">
        <w:tc>
          <w:tcPr>
            <w:tcW w:w="2381"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ПЦ40370110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63349,8</w:t>
            </w:r>
          </w:p>
        </w:tc>
        <w:tc>
          <w:tcPr>
            <w:tcW w:w="1323" w:type="dxa"/>
          </w:tcPr>
          <w:p w:rsidR="00706ADE" w:rsidRDefault="00706ADE">
            <w:pPr>
              <w:pStyle w:val="ConsPlusNormal"/>
            </w:pPr>
            <w:r>
              <w:t>63349,8</w:t>
            </w:r>
          </w:p>
        </w:tc>
        <w:tc>
          <w:tcPr>
            <w:tcW w:w="1191" w:type="dxa"/>
          </w:tcPr>
          <w:p w:rsidR="00706ADE" w:rsidRDefault="00706ADE">
            <w:pPr>
              <w:pStyle w:val="ConsPlusNormal"/>
            </w:pPr>
          </w:p>
        </w:tc>
      </w:tr>
      <w:tr w:rsidR="00706ADE">
        <w:tc>
          <w:tcPr>
            <w:tcW w:w="2381" w:type="dxa"/>
          </w:tcPr>
          <w:p w:rsidR="00706ADE" w:rsidRDefault="00706ADE">
            <w:pPr>
              <w:pStyle w:val="ConsPlusNormal"/>
            </w:pPr>
            <w:r>
              <w:t>Культура</w:t>
            </w:r>
          </w:p>
        </w:tc>
        <w:tc>
          <w:tcPr>
            <w:tcW w:w="1531" w:type="dxa"/>
          </w:tcPr>
          <w:p w:rsidR="00706ADE" w:rsidRDefault="00706ADE">
            <w:pPr>
              <w:pStyle w:val="ConsPlusNormal"/>
            </w:pPr>
            <w:r>
              <w:t>ПЦ40370110</w:t>
            </w:r>
          </w:p>
        </w:tc>
        <w:tc>
          <w:tcPr>
            <w:tcW w:w="604" w:type="dxa"/>
          </w:tcPr>
          <w:p w:rsidR="00706ADE" w:rsidRDefault="00706ADE">
            <w:pPr>
              <w:pStyle w:val="ConsPlusNormal"/>
            </w:pPr>
            <w:r>
              <w:t>600</w:t>
            </w:r>
          </w:p>
        </w:tc>
        <w:tc>
          <w:tcPr>
            <w:tcW w:w="724" w:type="dxa"/>
          </w:tcPr>
          <w:p w:rsidR="00706ADE" w:rsidRDefault="00706ADE">
            <w:pPr>
              <w:pStyle w:val="ConsPlusNormal"/>
            </w:pPr>
            <w:r>
              <w:t>0801</w:t>
            </w:r>
          </w:p>
        </w:tc>
        <w:tc>
          <w:tcPr>
            <w:tcW w:w="1323" w:type="dxa"/>
          </w:tcPr>
          <w:p w:rsidR="00706ADE" w:rsidRDefault="00706ADE">
            <w:pPr>
              <w:pStyle w:val="ConsPlusNormal"/>
            </w:pPr>
            <w:r>
              <w:t>63349,8</w:t>
            </w:r>
          </w:p>
        </w:tc>
        <w:tc>
          <w:tcPr>
            <w:tcW w:w="1323" w:type="dxa"/>
          </w:tcPr>
          <w:p w:rsidR="00706ADE" w:rsidRDefault="00706ADE">
            <w:pPr>
              <w:pStyle w:val="ConsPlusNormal"/>
            </w:pPr>
            <w:r>
              <w:t>63349,8</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"Организация библиотечного обслуживания"</w:t>
            </w:r>
          </w:p>
        </w:tc>
        <w:tc>
          <w:tcPr>
            <w:tcW w:w="1531" w:type="dxa"/>
          </w:tcPr>
          <w:p w:rsidR="00706ADE" w:rsidRDefault="00706ADE">
            <w:pPr>
              <w:pStyle w:val="ConsPlusNormal"/>
            </w:pPr>
            <w:r>
              <w:t>ПЦ40400000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45215,1</w:t>
            </w:r>
          </w:p>
        </w:tc>
        <w:tc>
          <w:tcPr>
            <w:tcW w:w="1323" w:type="dxa"/>
          </w:tcPr>
          <w:p w:rsidR="00706ADE" w:rsidRDefault="00706ADE">
            <w:pPr>
              <w:pStyle w:val="ConsPlusNormal"/>
            </w:pPr>
            <w:r>
              <w:t>45215,1</w:t>
            </w:r>
          </w:p>
        </w:tc>
        <w:tc>
          <w:tcPr>
            <w:tcW w:w="1191" w:type="dxa"/>
          </w:tcPr>
          <w:p w:rsidR="00706ADE" w:rsidRDefault="00706ADE">
            <w:pPr>
              <w:pStyle w:val="ConsPlusNormal"/>
            </w:pPr>
          </w:p>
        </w:tc>
      </w:tr>
      <w:tr w:rsidR="00706ADE">
        <w:tc>
          <w:tcPr>
            <w:tcW w:w="2381" w:type="dxa"/>
          </w:tcPr>
          <w:p w:rsidR="00706ADE" w:rsidRDefault="00706ADE">
            <w:pPr>
              <w:pStyle w:val="ConsPlusNormal"/>
            </w:pPr>
            <w:r>
              <w:lastRenderedPageBreak/>
              <w:t>Обеспечение деятельности (оказание услуг) государственных учреждений</w:t>
            </w:r>
          </w:p>
        </w:tc>
        <w:tc>
          <w:tcPr>
            <w:tcW w:w="1531" w:type="dxa"/>
          </w:tcPr>
          <w:p w:rsidR="00706ADE" w:rsidRDefault="00706ADE">
            <w:pPr>
              <w:pStyle w:val="ConsPlusNormal"/>
            </w:pPr>
            <w:r>
              <w:t>ПЦ40470110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45215,1</w:t>
            </w:r>
          </w:p>
        </w:tc>
        <w:tc>
          <w:tcPr>
            <w:tcW w:w="1323" w:type="dxa"/>
          </w:tcPr>
          <w:p w:rsidR="00706ADE" w:rsidRDefault="00706ADE">
            <w:pPr>
              <w:pStyle w:val="ConsPlusNormal"/>
            </w:pPr>
            <w:r>
              <w:t>45215,1</w:t>
            </w:r>
          </w:p>
        </w:tc>
        <w:tc>
          <w:tcPr>
            <w:tcW w:w="1191" w:type="dxa"/>
          </w:tcPr>
          <w:p w:rsidR="00706ADE" w:rsidRDefault="00706ADE">
            <w:pPr>
              <w:pStyle w:val="ConsPlusNormal"/>
            </w:pPr>
          </w:p>
        </w:tc>
      </w:tr>
      <w:tr w:rsidR="00706ADE">
        <w:tc>
          <w:tcPr>
            <w:tcW w:w="2381" w:type="dxa"/>
          </w:tcPr>
          <w:p w:rsidR="00706ADE" w:rsidRDefault="00706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Pr>
          <w:p w:rsidR="00706ADE" w:rsidRDefault="00706ADE">
            <w:pPr>
              <w:pStyle w:val="ConsPlusNormal"/>
            </w:pPr>
            <w:r>
              <w:t>ПЦ40470110</w:t>
            </w:r>
          </w:p>
        </w:tc>
        <w:tc>
          <w:tcPr>
            <w:tcW w:w="604" w:type="dxa"/>
          </w:tcPr>
          <w:p w:rsidR="00706ADE" w:rsidRDefault="00706ADE">
            <w:pPr>
              <w:pStyle w:val="ConsPlusNormal"/>
            </w:pPr>
            <w:r>
              <w:t>100</w:t>
            </w:r>
          </w:p>
        </w:tc>
        <w:tc>
          <w:tcPr>
            <w:tcW w:w="724" w:type="dxa"/>
          </w:tcPr>
          <w:p w:rsidR="00706ADE" w:rsidRDefault="00706ADE">
            <w:pPr>
              <w:pStyle w:val="ConsPlusNormal"/>
            </w:pPr>
          </w:p>
        </w:tc>
        <w:tc>
          <w:tcPr>
            <w:tcW w:w="1323" w:type="dxa"/>
          </w:tcPr>
          <w:p w:rsidR="00706ADE" w:rsidRDefault="00706ADE">
            <w:pPr>
              <w:pStyle w:val="ConsPlusNormal"/>
            </w:pPr>
            <w:r>
              <w:t>5295,5</w:t>
            </w:r>
          </w:p>
        </w:tc>
        <w:tc>
          <w:tcPr>
            <w:tcW w:w="1323" w:type="dxa"/>
          </w:tcPr>
          <w:p w:rsidR="00706ADE" w:rsidRDefault="00706ADE">
            <w:pPr>
              <w:pStyle w:val="ConsPlusNormal"/>
            </w:pPr>
            <w:r>
              <w:t>5295,5</w:t>
            </w:r>
          </w:p>
        </w:tc>
        <w:tc>
          <w:tcPr>
            <w:tcW w:w="1191" w:type="dxa"/>
          </w:tcPr>
          <w:p w:rsidR="00706ADE" w:rsidRDefault="00706ADE">
            <w:pPr>
              <w:pStyle w:val="ConsPlusNormal"/>
            </w:pPr>
          </w:p>
        </w:tc>
      </w:tr>
      <w:tr w:rsidR="00706ADE">
        <w:tc>
          <w:tcPr>
            <w:tcW w:w="2381" w:type="dxa"/>
          </w:tcPr>
          <w:p w:rsidR="00706ADE" w:rsidRDefault="00706ADE">
            <w:pPr>
              <w:pStyle w:val="ConsPlusNormal"/>
            </w:pPr>
            <w:r>
              <w:t>Культура</w:t>
            </w:r>
          </w:p>
        </w:tc>
        <w:tc>
          <w:tcPr>
            <w:tcW w:w="1531" w:type="dxa"/>
          </w:tcPr>
          <w:p w:rsidR="00706ADE" w:rsidRDefault="00706ADE">
            <w:pPr>
              <w:pStyle w:val="ConsPlusNormal"/>
            </w:pPr>
            <w:r>
              <w:t>ПЦ40470110</w:t>
            </w:r>
          </w:p>
        </w:tc>
        <w:tc>
          <w:tcPr>
            <w:tcW w:w="604" w:type="dxa"/>
          </w:tcPr>
          <w:p w:rsidR="00706ADE" w:rsidRDefault="00706ADE">
            <w:pPr>
              <w:pStyle w:val="ConsPlusNormal"/>
            </w:pPr>
            <w:r>
              <w:t>100</w:t>
            </w:r>
          </w:p>
        </w:tc>
        <w:tc>
          <w:tcPr>
            <w:tcW w:w="724" w:type="dxa"/>
          </w:tcPr>
          <w:p w:rsidR="00706ADE" w:rsidRDefault="00706ADE">
            <w:pPr>
              <w:pStyle w:val="ConsPlusNormal"/>
            </w:pPr>
            <w:r>
              <w:t>0801</w:t>
            </w:r>
          </w:p>
        </w:tc>
        <w:tc>
          <w:tcPr>
            <w:tcW w:w="1323" w:type="dxa"/>
          </w:tcPr>
          <w:p w:rsidR="00706ADE" w:rsidRDefault="00706ADE">
            <w:pPr>
              <w:pStyle w:val="ConsPlusNormal"/>
            </w:pPr>
            <w:r>
              <w:t>5295,5</w:t>
            </w:r>
          </w:p>
        </w:tc>
        <w:tc>
          <w:tcPr>
            <w:tcW w:w="1323" w:type="dxa"/>
          </w:tcPr>
          <w:p w:rsidR="00706ADE" w:rsidRDefault="00706ADE">
            <w:pPr>
              <w:pStyle w:val="ConsPlusNormal"/>
            </w:pPr>
            <w:r>
              <w:t>5295,5</w:t>
            </w:r>
          </w:p>
        </w:tc>
        <w:tc>
          <w:tcPr>
            <w:tcW w:w="1191" w:type="dxa"/>
          </w:tcPr>
          <w:p w:rsidR="00706ADE" w:rsidRDefault="00706ADE">
            <w:pPr>
              <w:pStyle w:val="ConsPlusNormal"/>
            </w:pPr>
          </w:p>
        </w:tc>
      </w:tr>
      <w:tr w:rsidR="00706ADE">
        <w:tc>
          <w:tcPr>
            <w:tcW w:w="2381" w:type="dxa"/>
          </w:tcPr>
          <w:p w:rsidR="00706ADE" w:rsidRDefault="00706ADE">
            <w:pPr>
              <w:pStyle w:val="ConsPlusNormal"/>
            </w:pPr>
            <w:r>
              <w:t>Закупка товаров, работ и услуг для обеспечения государственных (муниципальных) нужд</w:t>
            </w:r>
          </w:p>
        </w:tc>
        <w:tc>
          <w:tcPr>
            <w:tcW w:w="1531" w:type="dxa"/>
          </w:tcPr>
          <w:p w:rsidR="00706ADE" w:rsidRDefault="00706ADE">
            <w:pPr>
              <w:pStyle w:val="ConsPlusNormal"/>
            </w:pPr>
            <w:r>
              <w:t>ПЦ40470110</w:t>
            </w:r>
          </w:p>
        </w:tc>
        <w:tc>
          <w:tcPr>
            <w:tcW w:w="604" w:type="dxa"/>
          </w:tcPr>
          <w:p w:rsidR="00706ADE" w:rsidRDefault="00706ADE">
            <w:pPr>
              <w:pStyle w:val="ConsPlusNormal"/>
            </w:pPr>
            <w:r>
              <w:t>200</w:t>
            </w:r>
          </w:p>
        </w:tc>
        <w:tc>
          <w:tcPr>
            <w:tcW w:w="724" w:type="dxa"/>
          </w:tcPr>
          <w:p w:rsidR="00706ADE" w:rsidRDefault="00706ADE">
            <w:pPr>
              <w:pStyle w:val="ConsPlusNormal"/>
            </w:pPr>
          </w:p>
        </w:tc>
        <w:tc>
          <w:tcPr>
            <w:tcW w:w="1323" w:type="dxa"/>
          </w:tcPr>
          <w:p w:rsidR="00706ADE" w:rsidRDefault="00706ADE">
            <w:pPr>
              <w:pStyle w:val="ConsPlusNormal"/>
            </w:pPr>
            <w:r>
              <w:t>1086,9</w:t>
            </w:r>
          </w:p>
        </w:tc>
        <w:tc>
          <w:tcPr>
            <w:tcW w:w="1323" w:type="dxa"/>
          </w:tcPr>
          <w:p w:rsidR="00706ADE" w:rsidRDefault="00706ADE">
            <w:pPr>
              <w:pStyle w:val="ConsPlusNormal"/>
            </w:pPr>
            <w:r>
              <w:t>1086,9</w:t>
            </w:r>
          </w:p>
        </w:tc>
        <w:tc>
          <w:tcPr>
            <w:tcW w:w="1191" w:type="dxa"/>
          </w:tcPr>
          <w:p w:rsidR="00706ADE" w:rsidRDefault="00706ADE">
            <w:pPr>
              <w:pStyle w:val="ConsPlusNormal"/>
            </w:pPr>
          </w:p>
        </w:tc>
      </w:tr>
      <w:tr w:rsidR="00706ADE">
        <w:tc>
          <w:tcPr>
            <w:tcW w:w="2381" w:type="dxa"/>
          </w:tcPr>
          <w:p w:rsidR="00706ADE" w:rsidRDefault="00706ADE">
            <w:pPr>
              <w:pStyle w:val="ConsPlusNormal"/>
            </w:pPr>
            <w:r>
              <w:t>Культура</w:t>
            </w:r>
          </w:p>
        </w:tc>
        <w:tc>
          <w:tcPr>
            <w:tcW w:w="1531" w:type="dxa"/>
          </w:tcPr>
          <w:p w:rsidR="00706ADE" w:rsidRDefault="00706ADE">
            <w:pPr>
              <w:pStyle w:val="ConsPlusNormal"/>
            </w:pPr>
            <w:r>
              <w:t>ПЦ40470110</w:t>
            </w:r>
          </w:p>
        </w:tc>
        <w:tc>
          <w:tcPr>
            <w:tcW w:w="604" w:type="dxa"/>
          </w:tcPr>
          <w:p w:rsidR="00706ADE" w:rsidRDefault="00706ADE">
            <w:pPr>
              <w:pStyle w:val="ConsPlusNormal"/>
            </w:pPr>
            <w:r>
              <w:t>200</w:t>
            </w:r>
          </w:p>
        </w:tc>
        <w:tc>
          <w:tcPr>
            <w:tcW w:w="724" w:type="dxa"/>
          </w:tcPr>
          <w:p w:rsidR="00706ADE" w:rsidRDefault="00706ADE">
            <w:pPr>
              <w:pStyle w:val="ConsPlusNormal"/>
            </w:pPr>
            <w:r>
              <w:t>0801</w:t>
            </w:r>
          </w:p>
        </w:tc>
        <w:tc>
          <w:tcPr>
            <w:tcW w:w="1323" w:type="dxa"/>
          </w:tcPr>
          <w:p w:rsidR="00706ADE" w:rsidRDefault="00706ADE">
            <w:pPr>
              <w:pStyle w:val="ConsPlusNormal"/>
            </w:pPr>
            <w:r>
              <w:t>1086,9</w:t>
            </w:r>
          </w:p>
        </w:tc>
        <w:tc>
          <w:tcPr>
            <w:tcW w:w="1323" w:type="dxa"/>
          </w:tcPr>
          <w:p w:rsidR="00706ADE" w:rsidRDefault="00706ADE">
            <w:pPr>
              <w:pStyle w:val="ConsPlusNormal"/>
            </w:pPr>
            <w:r>
              <w:t>1086,9</w:t>
            </w:r>
          </w:p>
        </w:tc>
        <w:tc>
          <w:tcPr>
            <w:tcW w:w="1191" w:type="dxa"/>
          </w:tcPr>
          <w:p w:rsidR="00706ADE" w:rsidRDefault="00706ADE">
            <w:pPr>
              <w:pStyle w:val="ConsPlusNormal"/>
            </w:pPr>
          </w:p>
        </w:tc>
      </w:tr>
      <w:tr w:rsidR="00706ADE">
        <w:tc>
          <w:tcPr>
            <w:tcW w:w="2381"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ПЦ40470110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38830,0</w:t>
            </w:r>
          </w:p>
        </w:tc>
        <w:tc>
          <w:tcPr>
            <w:tcW w:w="1323" w:type="dxa"/>
          </w:tcPr>
          <w:p w:rsidR="00706ADE" w:rsidRDefault="00706ADE">
            <w:pPr>
              <w:pStyle w:val="ConsPlusNormal"/>
            </w:pPr>
            <w:r>
              <w:t>38830,0</w:t>
            </w:r>
          </w:p>
        </w:tc>
        <w:tc>
          <w:tcPr>
            <w:tcW w:w="1191" w:type="dxa"/>
          </w:tcPr>
          <w:p w:rsidR="00706ADE" w:rsidRDefault="00706ADE">
            <w:pPr>
              <w:pStyle w:val="ConsPlusNormal"/>
            </w:pPr>
          </w:p>
        </w:tc>
      </w:tr>
      <w:tr w:rsidR="00706ADE">
        <w:tc>
          <w:tcPr>
            <w:tcW w:w="2381" w:type="dxa"/>
          </w:tcPr>
          <w:p w:rsidR="00706ADE" w:rsidRDefault="00706ADE">
            <w:pPr>
              <w:pStyle w:val="ConsPlusNormal"/>
            </w:pPr>
            <w:r>
              <w:t>Культура</w:t>
            </w:r>
          </w:p>
        </w:tc>
        <w:tc>
          <w:tcPr>
            <w:tcW w:w="1531" w:type="dxa"/>
          </w:tcPr>
          <w:p w:rsidR="00706ADE" w:rsidRDefault="00706ADE">
            <w:pPr>
              <w:pStyle w:val="ConsPlusNormal"/>
            </w:pPr>
            <w:r>
              <w:t>ПЦ40470110</w:t>
            </w:r>
          </w:p>
        </w:tc>
        <w:tc>
          <w:tcPr>
            <w:tcW w:w="604" w:type="dxa"/>
          </w:tcPr>
          <w:p w:rsidR="00706ADE" w:rsidRDefault="00706ADE">
            <w:pPr>
              <w:pStyle w:val="ConsPlusNormal"/>
            </w:pPr>
            <w:r>
              <w:t>600</w:t>
            </w:r>
          </w:p>
        </w:tc>
        <w:tc>
          <w:tcPr>
            <w:tcW w:w="724" w:type="dxa"/>
          </w:tcPr>
          <w:p w:rsidR="00706ADE" w:rsidRDefault="00706ADE">
            <w:pPr>
              <w:pStyle w:val="ConsPlusNormal"/>
            </w:pPr>
            <w:r>
              <w:t>0801</w:t>
            </w:r>
          </w:p>
        </w:tc>
        <w:tc>
          <w:tcPr>
            <w:tcW w:w="1323" w:type="dxa"/>
          </w:tcPr>
          <w:p w:rsidR="00706ADE" w:rsidRDefault="00706ADE">
            <w:pPr>
              <w:pStyle w:val="ConsPlusNormal"/>
            </w:pPr>
            <w:r>
              <w:t>38830,0</w:t>
            </w:r>
          </w:p>
        </w:tc>
        <w:tc>
          <w:tcPr>
            <w:tcW w:w="1323" w:type="dxa"/>
          </w:tcPr>
          <w:p w:rsidR="00706ADE" w:rsidRDefault="00706ADE">
            <w:pPr>
              <w:pStyle w:val="ConsPlusNormal"/>
            </w:pPr>
            <w:r>
              <w:t>38830,0</w:t>
            </w:r>
          </w:p>
        </w:tc>
        <w:tc>
          <w:tcPr>
            <w:tcW w:w="1191" w:type="dxa"/>
          </w:tcPr>
          <w:p w:rsidR="00706ADE" w:rsidRDefault="00706ADE">
            <w:pPr>
              <w:pStyle w:val="ConsPlusNormal"/>
            </w:pPr>
          </w:p>
        </w:tc>
      </w:tr>
      <w:tr w:rsidR="00706ADE">
        <w:tc>
          <w:tcPr>
            <w:tcW w:w="2381" w:type="dxa"/>
          </w:tcPr>
          <w:p w:rsidR="00706ADE" w:rsidRDefault="00706ADE">
            <w:pPr>
              <w:pStyle w:val="ConsPlusNormal"/>
            </w:pPr>
            <w:r>
              <w:t>Иные бюджетные ассигнования</w:t>
            </w:r>
          </w:p>
        </w:tc>
        <w:tc>
          <w:tcPr>
            <w:tcW w:w="1531" w:type="dxa"/>
          </w:tcPr>
          <w:p w:rsidR="00706ADE" w:rsidRDefault="00706ADE">
            <w:pPr>
              <w:pStyle w:val="ConsPlusNormal"/>
            </w:pPr>
            <w:r>
              <w:t>ПЦ40470110</w:t>
            </w:r>
          </w:p>
        </w:tc>
        <w:tc>
          <w:tcPr>
            <w:tcW w:w="604" w:type="dxa"/>
          </w:tcPr>
          <w:p w:rsidR="00706ADE" w:rsidRDefault="00706ADE">
            <w:pPr>
              <w:pStyle w:val="ConsPlusNormal"/>
            </w:pPr>
            <w:r>
              <w:t>800</w:t>
            </w:r>
          </w:p>
        </w:tc>
        <w:tc>
          <w:tcPr>
            <w:tcW w:w="724" w:type="dxa"/>
          </w:tcPr>
          <w:p w:rsidR="00706ADE" w:rsidRDefault="00706ADE">
            <w:pPr>
              <w:pStyle w:val="ConsPlusNormal"/>
            </w:pPr>
          </w:p>
        </w:tc>
        <w:tc>
          <w:tcPr>
            <w:tcW w:w="1323" w:type="dxa"/>
          </w:tcPr>
          <w:p w:rsidR="00706ADE" w:rsidRDefault="00706ADE">
            <w:pPr>
              <w:pStyle w:val="ConsPlusNormal"/>
            </w:pPr>
            <w:r>
              <w:t>2,7</w:t>
            </w:r>
          </w:p>
        </w:tc>
        <w:tc>
          <w:tcPr>
            <w:tcW w:w="1323" w:type="dxa"/>
          </w:tcPr>
          <w:p w:rsidR="00706ADE" w:rsidRDefault="00706ADE">
            <w:pPr>
              <w:pStyle w:val="ConsPlusNormal"/>
            </w:pPr>
            <w:r>
              <w:t>2,7</w:t>
            </w:r>
          </w:p>
        </w:tc>
        <w:tc>
          <w:tcPr>
            <w:tcW w:w="1191" w:type="dxa"/>
          </w:tcPr>
          <w:p w:rsidR="00706ADE" w:rsidRDefault="00706ADE">
            <w:pPr>
              <w:pStyle w:val="ConsPlusNormal"/>
            </w:pPr>
          </w:p>
        </w:tc>
      </w:tr>
      <w:tr w:rsidR="00706ADE">
        <w:tc>
          <w:tcPr>
            <w:tcW w:w="2381" w:type="dxa"/>
          </w:tcPr>
          <w:p w:rsidR="00706ADE" w:rsidRDefault="00706ADE">
            <w:pPr>
              <w:pStyle w:val="ConsPlusNormal"/>
            </w:pPr>
            <w:r>
              <w:t>Культура</w:t>
            </w:r>
          </w:p>
        </w:tc>
        <w:tc>
          <w:tcPr>
            <w:tcW w:w="1531" w:type="dxa"/>
          </w:tcPr>
          <w:p w:rsidR="00706ADE" w:rsidRDefault="00706ADE">
            <w:pPr>
              <w:pStyle w:val="ConsPlusNormal"/>
            </w:pPr>
            <w:r>
              <w:t>ПЦ40470110</w:t>
            </w:r>
          </w:p>
        </w:tc>
        <w:tc>
          <w:tcPr>
            <w:tcW w:w="604" w:type="dxa"/>
          </w:tcPr>
          <w:p w:rsidR="00706ADE" w:rsidRDefault="00706ADE">
            <w:pPr>
              <w:pStyle w:val="ConsPlusNormal"/>
            </w:pPr>
            <w:r>
              <w:t>800</w:t>
            </w:r>
          </w:p>
        </w:tc>
        <w:tc>
          <w:tcPr>
            <w:tcW w:w="724" w:type="dxa"/>
          </w:tcPr>
          <w:p w:rsidR="00706ADE" w:rsidRDefault="00706ADE">
            <w:pPr>
              <w:pStyle w:val="ConsPlusNormal"/>
            </w:pPr>
            <w:r>
              <w:t>0801</w:t>
            </w:r>
          </w:p>
        </w:tc>
        <w:tc>
          <w:tcPr>
            <w:tcW w:w="1323" w:type="dxa"/>
          </w:tcPr>
          <w:p w:rsidR="00706ADE" w:rsidRDefault="00706ADE">
            <w:pPr>
              <w:pStyle w:val="ConsPlusNormal"/>
            </w:pPr>
            <w:r>
              <w:t>2,7</w:t>
            </w:r>
          </w:p>
        </w:tc>
        <w:tc>
          <w:tcPr>
            <w:tcW w:w="1323" w:type="dxa"/>
          </w:tcPr>
          <w:p w:rsidR="00706ADE" w:rsidRDefault="00706ADE">
            <w:pPr>
              <w:pStyle w:val="ConsPlusNormal"/>
            </w:pPr>
            <w:r>
              <w:t>2,7</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"Концертное обслуживание населения"</w:t>
            </w:r>
          </w:p>
        </w:tc>
        <w:tc>
          <w:tcPr>
            <w:tcW w:w="1531" w:type="dxa"/>
          </w:tcPr>
          <w:p w:rsidR="00706ADE" w:rsidRDefault="00706ADE">
            <w:pPr>
              <w:pStyle w:val="ConsPlusNormal"/>
            </w:pPr>
            <w:r>
              <w:t>ПЦ40500000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42491,0</w:t>
            </w:r>
          </w:p>
        </w:tc>
        <w:tc>
          <w:tcPr>
            <w:tcW w:w="1323" w:type="dxa"/>
          </w:tcPr>
          <w:p w:rsidR="00706ADE" w:rsidRDefault="00706ADE">
            <w:pPr>
              <w:pStyle w:val="ConsPlusNormal"/>
            </w:pPr>
            <w:r>
              <w:t>42491,0</w:t>
            </w:r>
          </w:p>
        </w:tc>
        <w:tc>
          <w:tcPr>
            <w:tcW w:w="1191" w:type="dxa"/>
          </w:tcPr>
          <w:p w:rsidR="00706ADE" w:rsidRDefault="00706ADE">
            <w:pPr>
              <w:pStyle w:val="ConsPlusNormal"/>
            </w:pPr>
          </w:p>
        </w:tc>
      </w:tr>
      <w:tr w:rsidR="00706ADE">
        <w:tc>
          <w:tcPr>
            <w:tcW w:w="2381" w:type="dxa"/>
          </w:tcPr>
          <w:p w:rsidR="00706ADE" w:rsidRDefault="00706ADE">
            <w:pPr>
              <w:pStyle w:val="ConsPlusNormal"/>
            </w:pPr>
            <w:r>
              <w:t>Обеспечение деятельности (оказание услуг) государственных учреждений</w:t>
            </w:r>
          </w:p>
        </w:tc>
        <w:tc>
          <w:tcPr>
            <w:tcW w:w="1531" w:type="dxa"/>
          </w:tcPr>
          <w:p w:rsidR="00706ADE" w:rsidRDefault="00706ADE">
            <w:pPr>
              <w:pStyle w:val="ConsPlusNormal"/>
            </w:pPr>
            <w:r>
              <w:t>ПЦ40570110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42491,0</w:t>
            </w:r>
          </w:p>
        </w:tc>
        <w:tc>
          <w:tcPr>
            <w:tcW w:w="1323" w:type="dxa"/>
          </w:tcPr>
          <w:p w:rsidR="00706ADE" w:rsidRDefault="00706ADE">
            <w:pPr>
              <w:pStyle w:val="ConsPlusNormal"/>
            </w:pPr>
            <w:r>
              <w:t>42491,0</w:t>
            </w:r>
          </w:p>
        </w:tc>
        <w:tc>
          <w:tcPr>
            <w:tcW w:w="1191" w:type="dxa"/>
          </w:tcPr>
          <w:p w:rsidR="00706ADE" w:rsidRDefault="00706ADE">
            <w:pPr>
              <w:pStyle w:val="ConsPlusNormal"/>
            </w:pPr>
          </w:p>
        </w:tc>
      </w:tr>
      <w:tr w:rsidR="00706ADE">
        <w:tc>
          <w:tcPr>
            <w:tcW w:w="2381" w:type="dxa"/>
          </w:tcPr>
          <w:p w:rsidR="00706ADE" w:rsidRDefault="00706ADE">
            <w:pPr>
              <w:pStyle w:val="ConsPlusNormal"/>
            </w:pPr>
            <w:r>
              <w:t xml:space="preserve">Предоставление </w:t>
            </w:r>
            <w:r>
              <w:lastRenderedPageBreak/>
              <w:t>субсидий бюджетным, автономным учреждениям и иным некоммерческим организациям</w:t>
            </w:r>
          </w:p>
        </w:tc>
        <w:tc>
          <w:tcPr>
            <w:tcW w:w="1531" w:type="dxa"/>
          </w:tcPr>
          <w:p w:rsidR="00706ADE" w:rsidRDefault="00706ADE">
            <w:pPr>
              <w:pStyle w:val="ConsPlusNormal"/>
            </w:pPr>
            <w:r>
              <w:lastRenderedPageBreak/>
              <w:t>ПЦ40570110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42491,0</w:t>
            </w:r>
          </w:p>
        </w:tc>
        <w:tc>
          <w:tcPr>
            <w:tcW w:w="1323" w:type="dxa"/>
          </w:tcPr>
          <w:p w:rsidR="00706ADE" w:rsidRDefault="00706ADE">
            <w:pPr>
              <w:pStyle w:val="ConsPlusNormal"/>
            </w:pPr>
            <w:r>
              <w:t>42491,0</w:t>
            </w:r>
          </w:p>
        </w:tc>
        <w:tc>
          <w:tcPr>
            <w:tcW w:w="1191" w:type="dxa"/>
          </w:tcPr>
          <w:p w:rsidR="00706ADE" w:rsidRDefault="00706ADE">
            <w:pPr>
              <w:pStyle w:val="ConsPlusNormal"/>
            </w:pPr>
          </w:p>
        </w:tc>
      </w:tr>
      <w:tr w:rsidR="00706ADE">
        <w:tc>
          <w:tcPr>
            <w:tcW w:w="2381" w:type="dxa"/>
          </w:tcPr>
          <w:p w:rsidR="00706ADE" w:rsidRDefault="00706ADE">
            <w:pPr>
              <w:pStyle w:val="ConsPlusNormal"/>
            </w:pPr>
            <w:r>
              <w:lastRenderedPageBreak/>
              <w:t>Культура</w:t>
            </w:r>
          </w:p>
        </w:tc>
        <w:tc>
          <w:tcPr>
            <w:tcW w:w="1531" w:type="dxa"/>
          </w:tcPr>
          <w:p w:rsidR="00706ADE" w:rsidRDefault="00706ADE">
            <w:pPr>
              <w:pStyle w:val="ConsPlusNormal"/>
            </w:pPr>
            <w:r>
              <w:t>ПЦ40570110</w:t>
            </w:r>
          </w:p>
        </w:tc>
        <w:tc>
          <w:tcPr>
            <w:tcW w:w="604" w:type="dxa"/>
          </w:tcPr>
          <w:p w:rsidR="00706ADE" w:rsidRDefault="00706ADE">
            <w:pPr>
              <w:pStyle w:val="ConsPlusNormal"/>
            </w:pPr>
            <w:r>
              <w:t>600</w:t>
            </w:r>
          </w:p>
        </w:tc>
        <w:tc>
          <w:tcPr>
            <w:tcW w:w="724" w:type="dxa"/>
          </w:tcPr>
          <w:p w:rsidR="00706ADE" w:rsidRDefault="00706ADE">
            <w:pPr>
              <w:pStyle w:val="ConsPlusNormal"/>
            </w:pPr>
            <w:r>
              <w:t>0801</w:t>
            </w:r>
          </w:p>
        </w:tc>
        <w:tc>
          <w:tcPr>
            <w:tcW w:w="1323" w:type="dxa"/>
          </w:tcPr>
          <w:p w:rsidR="00706ADE" w:rsidRDefault="00706ADE">
            <w:pPr>
              <w:pStyle w:val="ConsPlusNormal"/>
            </w:pPr>
            <w:r>
              <w:t>42491,0</w:t>
            </w:r>
          </w:p>
        </w:tc>
        <w:tc>
          <w:tcPr>
            <w:tcW w:w="1323" w:type="dxa"/>
          </w:tcPr>
          <w:p w:rsidR="00706ADE" w:rsidRDefault="00706ADE">
            <w:pPr>
              <w:pStyle w:val="ConsPlusNormal"/>
            </w:pPr>
            <w:r>
              <w:t>42491,0</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"Театральное обслуживание населения"</w:t>
            </w:r>
          </w:p>
        </w:tc>
        <w:tc>
          <w:tcPr>
            <w:tcW w:w="1531" w:type="dxa"/>
          </w:tcPr>
          <w:p w:rsidR="00706ADE" w:rsidRDefault="00706ADE">
            <w:pPr>
              <w:pStyle w:val="ConsPlusNormal"/>
            </w:pPr>
            <w:r>
              <w:t>ПЦ40600000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98809,8</w:t>
            </w:r>
          </w:p>
        </w:tc>
        <w:tc>
          <w:tcPr>
            <w:tcW w:w="1323" w:type="dxa"/>
          </w:tcPr>
          <w:p w:rsidR="00706ADE" w:rsidRDefault="00706ADE">
            <w:pPr>
              <w:pStyle w:val="ConsPlusNormal"/>
            </w:pPr>
            <w:r>
              <w:t>98809,8</w:t>
            </w:r>
          </w:p>
        </w:tc>
        <w:tc>
          <w:tcPr>
            <w:tcW w:w="1191" w:type="dxa"/>
          </w:tcPr>
          <w:p w:rsidR="00706ADE" w:rsidRDefault="00706ADE">
            <w:pPr>
              <w:pStyle w:val="ConsPlusNormal"/>
            </w:pPr>
          </w:p>
        </w:tc>
      </w:tr>
      <w:tr w:rsidR="00706ADE">
        <w:tc>
          <w:tcPr>
            <w:tcW w:w="2381" w:type="dxa"/>
          </w:tcPr>
          <w:p w:rsidR="00706ADE" w:rsidRDefault="00706ADE">
            <w:pPr>
              <w:pStyle w:val="ConsPlusNormal"/>
            </w:pPr>
            <w:r>
              <w:t>Обеспечение деятельности (оказание услуг) государственных учреждений</w:t>
            </w:r>
          </w:p>
        </w:tc>
        <w:tc>
          <w:tcPr>
            <w:tcW w:w="1531" w:type="dxa"/>
          </w:tcPr>
          <w:p w:rsidR="00706ADE" w:rsidRDefault="00706ADE">
            <w:pPr>
              <w:pStyle w:val="ConsPlusNormal"/>
            </w:pPr>
            <w:r>
              <w:t>ПЦ40670110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98809,8</w:t>
            </w:r>
          </w:p>
        </w:tc>
        <w:tc>
          <w:tcPr>
            <w:tcW w:w="1323" w:type="dxa"/>
          </w:tcPr>
          <w:p w:rsidR="00706ADE" w:rsidRDefault="00706ADE">
            <w:pPr>
              <w:pStyle w:val="ConsPlusNormal"/>
            </w:pPr>
            <w:r>
              <w:t>98809,8</w:t>
            </w:r>
          </w:p>
        </w:tc>
        <w:tc>
          <w:tcPr>
            <w:tcW w:w="1191" w:type="dxa"/>
          </w:tcPr>
          <w:p w:rsidR="00706ADE" w:rsidRDefault="00706ADE">
            <w:pPr>
              <w:pStyle w:val="ConsPlusNormal"/>
            </w:pPr>
          </w:p>
        </w:tc>
      </w:tr>
      <w:tr w:rsidR="00706ADE">
        <w:tc>
          <w:tcPr>
            <w:tcW w:w="2381"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ПЦ40670110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98809,8</w:t>
            </w:r>
          </w:p>
        </w:tc>
        <w:tc>
          <w:tcPr>
            <w:tcW w:w="1323" w:type="dxa"/>
          </w:tcPr>
          <w:p w:rsidR="00706ADE" w:rsidRDefault="00706ADE">
            <w:pPr>
              <w:pStyle w:val="ConsPlusNormal"/>
            </w:pPr>
            <w:r>
              <w:t>98809,8</w:t>
            </w:r>
          </w:p>
        </w:tc>
        <w:tc>
          <w:tcPr>
            <w:tcW w:w="1191" w:type="dxa"/>
          </w:tcPr>
          <w:p w:rsidR="00706ADE" w:rsidRDefault="00706ADE">
            <w:pPr>
              <w:pStyle w:val="ConsPlusNormal"/>
            </w:pPr>
          </w:p>
        </w:tc>
      </w:tr>
      <w:tr w:rsidR="00706ADE">
        <w:tc>
          <w:tcPr>
            <w:tcW w:w="2381" w:type="dxa"/>
          </w:tcPr>
          <w:p w:rsidR="00706ADE" w:rsidRDefault="00706ADE">
            <w:pPr>
              <w:pStyle w:val="ConsPlusNormal"/>
            </w:pPr>
            <w:r>
              <w:t>Культура</w:t>
            </w:r>
          </w:p>
        </w:tc>
        <w:tc>
          <w:tcPr>
            <w:tcW w:w="1531" w:type="dxa"/>
          </w:tcPr>
          <w:p w:rsidR="00706ADE" w:rsidRDefault="00706ADE">
            <w:pPr>
              <w:pStyle w:val="ConsPlusNormal"/>
            </w:pPr>
            <w:r>
              <w:t>ПЦ40670110</w:t>
            </w:r>
          </w:p>
        </w:tc>
        <w:tc>
          <w:tcPr>
            <w:tcW w:w="604" w:type="dxa"/>
          </w:tcPr>
          <w:p w:rsidR="00706ADE" w:rsidRDefault="00706ADE">
            <w:pPr>
              <w:pStyle w:val="ConsPlusNormal"/>
            </w:pPr>
            <w:r>
              <w:t>600</w:t>
            </w:r>
          </w:p>
        </w:tc>
        <w:tc>
          <w:tcPr>
            <w:tcW w:w="724" w:type="dxa"/>
          </w:tcPr>
          <w:p w:rsidR="00706ADE" w:rsidRDefault="00706ADE">
            <w:pPr>
              <w:pStyle w:val="ConsPlusNormal"/>
            </w:pPr>
            <w:r>
              <w:t>0801</w:t>
            </w:r>
          </w:p>
        </w:tc>
        <w:tc>
          <w:tcPr>
            <w:tcW w:w="1323" w:type="dxa"/>
          </w:tcPr>
          <w:p w:rsidR="00706ADE" w:rsidRDefault="00706ADE">
            <w:pPr>
              <w:pStyle w:val="ConsPlusNormal"/>
            </w:pPr>
            <w:r>
              <w:t>98809,8</w:t>
            </w:r>
          </w:p>
        </w:tc>
        <w:tc>
          <w:tcPr>
            <w:tcW w:w="1323" w:type="dxa"/>
          </w:tcPr>
          <w:p w:rsidR="00706ADE" w:rsidRDefault="00706ADE">
            <w:pPr>
              <w:pStyle w:val="ConsPlusNormal"/>
            </w:pPr>
            <w:r>
              <w:t>98809,8</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"Создание необходимых условий для занятий творческой деятельностью профессиональных орловских литераторов"</w:t>
            </w:r>
          </w:p>
        </w:tc>
        <w:tc>
          <w:tcPr>
            <w:tcW w:w="1531" w:type="dxa"/>
          </w:tcPr>
          <w:p w:rsidR="00706ADE" w:rsidRDefault="00706ADE">
            <w:pPr>
              <w:pStyle w:val="ConsPlusNormal"/>
            </w:pPr>
            <w:r>
              <w:t>ПЦ40700000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2239,9</w:t>
            </w:r>
          </w:p>
        </w:tc>
        <w:tc>
          <w:tcPr>
            <w:tcW w:w="1323" w:type="dxa"/>
          </w:tcPr>
          <w:p w:rsidR="00706ADE" w:rsidRDefault="00706ADE">
            <w:pPr>
              <w:pStyle w:val="ConsPlusNormal"/>
            </w:pPr>
            <w:r>
              <w:t>2239,9</w:t>
            </w:r>
          </w:p>
        </w:tc>
        <w:tc>
          <w:tcPr>
            <w:tcW w:w="1191" w:type="dxa"/>
          </w:tcPr>
          <w:p w:rsidR="00706ADE" w:rsidRDefault="00706ADE">
            <w:pPr>
              <w:pStyle w:val="ConsPlusNormal"/>
            </w:pPr>
          </w:p>
        </w:tc>
      </w:tr>
      <w:tr w:rsidR="00706ADE">
        <w:tc>
          <w:tcPr>
            <w:tcW w:w="2381" w:type="dxa"/>
          </w:tcPr>
          <w:p w:rsidR="00706ADE" w:rsidRDefault="00706ADE">
            <w:pPr>
              <w:pStyle w:val="ConsPlusNormal"/>
            </w:pPr>
            <w:r>
              <w:t>Обеспечение деятельности (оказание услуг) государственных учреждений</w:t>
            </w:r>
          </w:p>
        </w:tc>
        <w:tc>
          <w:tcPr>
            <w:tcW w:w="1531" w:type="dxa"/>
          </w:tcPr>
          <w:p w:rsidR="00706ADE" w:rsidRDefault="00706ADE">
            <w:pPr>
              <w:pStyle w:val="ConsPlusNormal"/>
            </w:pPr>
            <w:r>
              <w:t>ПЦ40770110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2239,9</w:t>
            </w:r>
          </w:p>
        </w:tc>
        <w:tc>
          <w:tcPr>
            <w:tcW w:w="1323" w:type="dxa"/>
          </w:tcPr>
          <w:p w:rsidR="00706ADE" w:rsidRDefault="00706ADE">
            <w:pPr>
              <w:pStyle w:val="ConsPlusNormal"/>
            </w:pPr>
            <w:r>
              <w:t>2239,9</w:t>
            </w:r>
          </w:p>
        </w:tc>
        <w:tc>
          <w:tcPr>
            <w:tcW w:w="1191" w:type="dxa"/>
          </w:tcPr>
          <w:p w:rsidR="00706ADE" w:rsidRDefault="00706ADE">
            <w:pPr>
              <w:pStyle w:val="ConsPlusNormal"/>
            </w:pPr>
          </w:p>
        </w:tc>
      </w:tr>
      <w:tr w:rsidR="00706ADE">
        <w:tc>
          <w:tcPr>
            <w:tcW w:w="2381"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ПЦ40770110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2239,9</w:t>
            </w:r>
          </w:p>
        </w:tc>
        <w:tc>
          <w:tcPr>
            <w:tcW w:w="1323" w:type="dxa"/>
          </w:tcPr>
          <w:p w:rsidR="00706ADE" w:rsidRDefault="00706ADE">
            <w:pPr>
              <w:pStyle w:val="ConsPlusNormal"/>
            </w:pPr>
            <w:r>
              <w:t>2239,9</w:t>
            </w:r>
          </w:p>
        </w:tc>
        <w:tc>
          <w:tcPr>
            <w:tcW w:w="1191" w:type="dxa"/>
          </w:tcPr>
          <w:p w:rsidR="00706ADE" w:rsidRDefault="00706ADE">
            <w:pPr>
              <w:pStyle w:val="ConsPlusNormal"/>
            </w:pPr>
          </w:p>
        </w:tc>
      </w:tr>
      <w:tr w:rsidR="00706ADE">
        <w:tc>
          <w:tcPr>
            <w:tcW w:w="2381" w:type="dxa"/>
          </w:tcPr>
          <w:p w:rsidR="00706ADE" w:rsidRDefault="00706ADE">
            <w:pPr>
              <w:pStyle w:val="ConsPlusNormal"/>
            </w:pPr>
            <w:r>
              <w:t>Культура</w:t>
            </w:r>
          </w:p>
        </w:tc>
        <w:tc>
          <w:tcPr>
            <w:tcW w:w="1531" w:type="dxa"/>
          </w:tcPr>
          <w:p w:rsidR="00706ADE" w:rsidRDefault="00706ADE">
            <w:pPr>
              <w:pStyle w:val="ConsPlusNormal"/>
            </w:pPr>
            <w:r>
              <w:t>ПЦ40770110</w:t>
            </w:r>
          </w:p>
        </w:tc>
        <w:tc>
          <w:tcPr>
            <w:tcW w:w="604" w:type="dxa"/>
          </w:tcPr>
          <w:p w:rsidR="00706ADE" w:rsidRDefault="00706ADE">
            <w:pPr>
              <w:pStyle w:val="ConsPlusNormal"/>
            </w:pPr>
            <w:r>
              <w:t>600</w:t>
            </w:r>
          </w:p>
        </w:tc>
        <w:tc>
          <w:tcPr>
            <w:tcW w:w="724" w:type="dxa"/>
          </w:tcPr>
          <w:p w:rsidR="00706ADE" w:rsidRDefault="00706ADE">
            <w:pPr>
              <w:pStyle w:val="ConsPlusNormal"/>
            </w:pPr>
            <w:r>
              <w:t>0801</w:t>
            </w:r>
          </w:p>
        </w:tc>
        <w:tc>
          <w:tcPr>
            <w:tcW w:w="1323" w:type="dxa"/>
          </w:tcPr>
          <w:p w:rsidR="00706ADE" w:rsidRDefault="00706ADE">
            <w:pPr>
              <w:pStyle w:val="ConsPlusNormal"/>
            </w:pPr>
            <w:r>
              <w:t>2239,9</w:t>
            </w:r>
          </w:p>
        </w:tc>
        <w:tc>
          <w:tcPr>
            <w:tcW w:w="1323" w:type="dxa"/>
          </w:tcPr>
          <w:p w:rsidR="00706ADE" w:rsidRDefault="00706ADE">
            <w:pPr>
              <w:pStyle w:val="ConsPlusNormal"/>
            </w:pPr>
            <w:r>
              <w:t>2239,9</w:t>
            </w:r>
          </w:p>
        </w:tc>
        <w:tc>
          <w:tcPr>
            <w:tcW w:w="1191" w:type="dxa"/>
          </w:tcPr>
          <w:p w:rsidR="00706ADE" w:rsidRDefault="00706ADE">
            <w:pPr>
              <w:pStyle w:val="ConsPlusNormal"/>
            </w:pPr>
          </w:p>
        </w:tc>
      </w:tr>
      <w:tr w:rsidR="00706ADE">
        <w:tc>
          <w:tcPr>
            <w:tcW w:w="2381" w:type="dxa"/>
          </w:tcPr>
          <w:p w:rsidR="00706ADE" w:rsidRDefault="00706ADE">
            <w:pPr>
              <w:pStyle w:val="ConsPlusNormal"/>
            </w:pPr>
            <w:r>
              <w:t xml:space="preserve">Основное мероприятие "Создание условий для занятий творческой </w:t>
            </w:r>
            <w:r>
              <w:lastRenderedPageBreak/>
              <w:t>деятельностью на непрофессиональной (любительской) основе"</w:t>
            </w:r>
          </w:p>
        </w:tc>
        <w:tc>
          <w:tcPr>
            <w:tcW w:w="1531" w:type="dxa"/>
          </w:tcPr>
          <w:p w:rsidR="00706ADE" w:rsidRDefault="00706ADE">
            <w:pPr>
              <w:pStyle w:val="ConsPlusNormal"/>
            </w:pPr>
            <w:r>
              <w:lastRenderedPageBreak/>
              <w:t>ПЦ40800000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10682,9</w:t>
            </w:r>
          </w:p>
        </w:tc>
        <w:tc>
          <w:tcPr>
            <w:tcW w:w="1323" w:type="dxa"/>
          </w:tcPr>
          <w:p w:rsidR="00706ADE" w:rsidRDefault="00706ADE">
            <w:pPr>
              <w:pStyle w:val="ConsPlusNormal"/>
            </w:pPr>
            <w:r>
              <w:t>10682,9</w:t>
            </w:r>
          </w:p>
        </w:tc>
        <w:tc>
          <w:tcPr>
            <w:tcW w:w="1191" w:type="dxa"/>
          </w:tcPr>
          <w:p w:rsidR="00706ADE" w:rsidRDefault="00706ADE">
            <w:pPr>
              <w:pStyle w:val="ConsPlusNormal"/>
            </w:pPr>
          </w:p>
        </w:tc>
      </w:tr>
      <w:tr w:rsidR="00706ADE">
        <w:tc>
          <w:tcPr>
            <w:tcW w:w="2381" w:type="dxa"/>
          </w:tcPr>
          <w:p w:rsidR="00706ADE" w:rsidRDefault="00706ADE">
            <w:pPr>
              <w:pStyle w:val="ConsPlusNormal"/>
            </w:pPr>
            <w:r>
              <w:lastRenderedPageBreak/>
              <w:t>Обеспечение деятельности (оказание услуг) государственных учреждений</w:t>
            </w:r>
          </w:p>
        </w:tc>
        <w:tc>
          <w:tcPr>
            <w:tcW w:w="1531" w:type="dxa"/>
          </w:tcPr>
          <w:p w:rsidR="00706ADE" w:rsidRDefault="00706ADE">
            <w:pPr>
              <w:pStyle w:val="ConsPlusNormal"/>
            </w:pPr>
            <w:r>
              <w:t>ПЦ40870110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10682,9</w:t>
            </w:r>
          </w:p>
        </w:tc>
        <w:tc>
          <w:tcPr>
            <w:tcW w:w="1323" w:type="dxa"/>
          </w:tcPr>
          <w:p w:rsidR="00706ADE" w:rsidRDefault="00706ADE">
            <w:pPr>
              <w:pStyle w:val="ConsPlusNormal"/>
            </w:pPr>
            <w:r>
              <w:t>10682,9</w:t>
            </w:r>
          </w:p>
        </w:tc>
        <w:tc>
          <w:tcPr>
            <w:tcW w:w="1191" w:type="dxa"/>
          </w:tcPr>
          <w:p w:rsidR="00706ADE" w:rsidRDefault="00706ADE">
            <w:pPr>
              <w:pStyle w:val="ConsPlusNormal"/>
            </w:pPr>
          </w:p>
        </w:tc>
      </w:tr>
      <w:tr w:rsidR="00706ADE">
        <w:tc>
          <w:tcPr>
            <w:tcW w:w="2381"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ПЦ40870110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10682,9</w:t>
            </w:r>
          </w:p>
        </w:tc>
        <w:tc>
          <w:tcPr>
            <w:tcW w:w="1323" w:type="dxa"/>
          </w:tcPr>
          <w:p w:rsidR="00706ADE" w:rsidRDefault="00706ADE">
            <w:pPr>
              <w:pStyle w:val="ConsPlusNormal"/>
            </w:pPr>
            <w:r>
              <w:t>10682,9</w:t>
            </w:r>
          </w:p>
        </w:tc>
        <w:tc>
          <w:tcPr>
            <w:tcW w:w="1191" w:type="dxa"/>
          </w:tcPr>
          <w:p w:rsidR="00706ADE" w:rsidRDefault="00706ADE">
            <w:pPr>
              <w:pStyle w:val="ConsPlusNormal"/>
            </w:pPr>
          </w:p>
        </w:tc>
      </w:tr>
      <w:tr w:rsidR="00706ADE">
        <w:tc>
          <w:tcPr>
            <w:tcW w:w="2381" w:type="dxa"/>
          </w:tcPr>
          <w:p w:rsidR="00706ADE" w:rsidRDefault="00706ADE">
            <w:pPr>
              <w:pStyle w:val="ConsPlusNormal"/>
            </w:pPr>
            <w:r>
              <w:t>Культура</w:t>
            </w:r>
          </w:p>
        </w:tc>
        <w:tc>
          <w:tcPr>
            <w:tcW w:w="1531" w:type="dxa"/>
          </w:tcPr>
          <w:p w:rsidR="00706ADE" w:rsidRDefault="00706ADE">
            <w:pPr>
              <w:pStyle w:val="ConsPlusNormal"/>
            </w:pPr>
            <w:r>
              <w:t>ПЦ40870110</w:t>
            </w:r>
          </w:p>
        </w:tc>
        <w:tc>
          <w:tcPr>
            <w:tcW w:w="604" w:type="dxa"/>
          </w:tcPr>
          <w:p w:rsidR="00706ADE" w:rsidRDefault="00706ADE">
            <w:pPr>
              <w:pStyle w:val="ConsPlusNormal"/>
            </w:pPr>
            <w:r>
              <w:t>600</w:t>
            </w:r>
          </w:p>
        </w:tc>
        <w:tc>
          <w:tcPr>
            <w:tcW w:w="724" w:type="dxa"/>
          </w:tcPr>
          <w:p w:rsidR="00706ADE" w:rsidRDefault="00706ADE">
            <w:pPr>
              <w:pStyle w:val="ConsPlusNormal"/>
            </w:pPr>
            <w:r>
              <w:t>0801</w:t>
            </w:r>
          </w:p>
        </w:tc>
        <w:tc>
          <w:tcPr>
            <w:tcW w:w="1323" w:type="dxa"/>
          </w:tcPr>
          <w:p w:rsidR="00706ADE" w:rsidRDefault="00706ADE">
            <w:pPr>
              <w:pStyle w:val="ConsPlusNormal"/>
            </w:pPr>
            <w:r>
              <w:t>10682,9</w:t>
            </w:r>
          </w:p>
        </w:tc>
        <w:tc>
          <w:tcPr>
            <w:tcW w:w="1323" w:type="dxa"/>
          </w:tcPr>
          <w:p w:rsidR="00706ADE" w:rsidRDefault="00706ADE">
            <w:pPr>
              <w:pStyle w:val="ConsPlusNormal"/>
            </w:pPr>
            <w:r>
              <w:t>10682,9</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"Проведение культурно-досуговых мероприятий, художественных конкурсов для одаренных детей и молодежи"</w:t>
            </w:r>
          </w:p>
        </w:tc>
        <w:tc>
          <w:tcPr>
            <w:tcW w:w="1531" w:type="dxa"/>
          </w:tcPr>
          <w:p w:rsidR="00706ADE" w:rsidRDefault="00706ADE">
            <w:pPr>
              <w:pStyle w:val="ConsPlusNormal"/>
            </w:pPr>
            <w:r>
              <w:t>ПЦ40900000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4513,8</w:t>
            </w:r>
          </w:p>
        </w:tc>
        <w:tc>
          <w:tcPr>
            <w:tcW w:w="1323" w:type="dxa"/>
          </w:tcPr>
          <w:p w:rsidR="00706ADE" w:rsidRDefault="00706ADE">
            <w:pPr>
              <w:pStyle w:val="ConsPlusNormal"/>
            </w:pPr>
            <w:r>
              <w:t>4513,8</w:t>
            </w:r>
          </w:p>
        </w:tc>
        <w:tc>
          <w:tcPr>
            <w:tcW w:w="1191" w:type="dxa"/>
          </w:tcPr>
          <w:p w:rsidR="00706ADE" w:rsidRDefault="00706ADE">
            <w:pPr>
              <w:pStyle w:val="ConsPlusNormal"/>
            </w:pPr>
          </w:p>
        </w:tc>
      </w:tr>
      <w:tr w:rsidR="00706ADE">
        <w:tc>
          <w:tcPr>
            <w:tcW w:w="2381" w:type="dxa"/>
          </w:tcPr>
          <w:p w:rsidR="00706ADE" w:rsidRDefault="00706ADE">
            <w:pPr>
              <w:pStyle w:val="ConsPlusNormal"/>
            </w:pPr>
            <w:r>
              <w:t>Обеспечение деятельности (оказание услуг) государственных учреждений</w:t>
            </w:r>
          </w:p>
        </w:tc>
        <w:tc>
          <w:tcPr>
            <w:tcW w:w="1531" w:type="dxa"/>
          </w:tcPr>
          <w:p w:rsidR="00706ADE" w:rsidRDefault="00706ADE">
            <w:pPr>
              <w:pStyle w:val="ConsPlusNormal"/>
            </w:pPr>
            <w:r>
              <w:t>ПЦ40970110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4513,8</w:t>
            </w:r>
          </w:p>
        </w:tc>
        <w:tc>
          <w:tcPr>
            <w:tcW w:w="1323" w:type="dxa"/>
          </w:tcPr>
          <w:p w:rsidR="00706ADE" w:rsidRDefault="00706ADE">
            <w:pPr>
              <w:pStyle w:val="ConsPlusNormal"/>
            </w:pPr>
            <w:r>
              <w:t>4513,8</w:t>
            </w:r>
          </w:p>
        </w:tc>
        <w:tc>
          <w:tcPr>
            <w:tcW w:w="1191" w:type="dxa"/>
          </w:tcPr>
          <w:p w:rsidR="00706ADE" w:rsidRDefault="00706ADE">
            <w:pPr>
              <w:pStyle w:val="ConsPlusNormal"/>
            </w:pPr>
          </w:p>
        </w:tc>
      </w:tr>
      <w:tr w:rsidR="00706ADE">
        <w:tc>
          <w:tcPr>
            <w:tcW w:w="2381"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ПЦ40970110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4513,8</w:t>
            </w:r>
          </w:p>
        </w:tc>
        <w:tc>
          <w:tcPr>
            <w:tcW w:w="1323" w:type="dxa"/>
          </w:tcPr>
          <w:p w:rsidR="00706ADE" w:rsidRDefault="00706ADE">
            <w:pPr>
              <w:pStyle w:val="ConsPlusNormal"/>
            </w:pPr>
            <w:r>
              <w:t>4513,8</w:t>
            </w:r>
          </w:p>
        </w:tc>
        <w:tc>
          <w:tcPr>
            <w:tcW w:w="1191" w:type="dxa"/>
          </w:tcPr>
          <w:p w:rsidR="00706ADE" w:rsidRDefault="00706ADE">
            <w:pPr>
              <w:pStyle w:val="ConsPlusNormal"/>
            </w:pPr>
          </w:p>
        </w:tc>
      </w:tr>
      <w:tr w:rsidR="00706ADE">
        <w:tc>
          <w:tcPr>
            <w:tcW w:w="2381" w:type="dxa"/>
          </w:tcPr>
          <w:p w:rsidR="00706ADE" w:rsidRDefault="00706ADE">
            <w:pPr>
              <w:pStyle w:val="ConsPlusNormal"/>
            </w:pPr>
            <w:r>
              <w:t>Культура</w:t>
            </w:r>
          </w:p>
        </w:tc>
        <w:tc>
          <w:tcPr>
            <w:tcW w:w="1531" w:type="dxa"/>
          </w:tcPr>
          <w:p w:rsidR="00706ADE" w:rsidRDefault="00706ADE">
            <w:pPr>
              <w:pStyle w:val="ConsPlusNormal"/>
            </w:pPr>
            <w:r>
              <w:t>ПЦ40970110</w:t>
            </w:r>
          </w:p>
        </w:tc>
        <w:tc>
          <w:tcPr>
            <w:tcW w:w="604" w:type="dxa"/>
          </w:tcPr>
          <w:p w:rsidR="00706ADE" w:rsidRDefault="00706ADE">
            <w:pPr>
              <w:pStyle w:val="ConsPlusNormal"/>
            </w:pPr>
            <w:r>
              <w:t>600</w:t>
            </w:r>
          </w:p>
        </w:tc>
        <w:tc>
          <w:tcPr>
            <w:tcW w:w="724" w:type="dxa"/>
          </w:tcPr>
          <w:p w:rsidR="00706ADE" w:rsidRDefault="00706ADE">
            <w:pPr>
              <w:pStyle w:val="ConsPlusNormal"/>
            </w:pPr>
            <w:r>
              <w:t>0801</w:t>
            </w:r>
          </w:p>
        </w:tc>
        <w:tc>
          <w:tcPr>
            <w:tcW w:w="1323" w:type="dxa"/>
          </w:tcPr>
          <w:p w:rsidR="00706ADE" w:rsidRDefault="00706ADE">
            <w:pPr>
              <w:pStyle w:val="ConsPlusNormal"/>
            </w:pPr>
            <w:r>
              <w:t>4513,8</w:t>
            </w:r>
          </w:p>
        </w:tc>
        <w:tc>
          <w:tcPr>
            <w:tcW w:w="1323" w:type="dxa"/>
          </w:tcPr>
          <w:p w:rsidR="00706ADE" w:rsidRDefault="00706ADE">
            <w:pPr>
              <w:pStyle w:val="ConsPlusNormal"/>
            </w:pPr>
            <w:r>
              <w:t>4513,8</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"Меры социальной поддержки населения в сфере культуры"</w:t>
            </w:r>
          </w:p>
        </w:tc>
        <w:tc>
          <w:tcPr>
            <w:tcW w:w="1531" w:type="dxa"/>
          </w:tcPr>
          <w:p w:rsidR="00706ADE" w:rsidRDefault="00706ADE">
            <w:pPr>
              <w:pStyle w:val="ConsPlusNormal"/>
            </w:pPr>
            <w:r>
              <w:t>ПЦ41000000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5219,7</w:t>
            </w:r>
          </w:p>
        </w:tc>
        <w:tc>
          <w:tcPr>
            <w:tcW w:w="1323" w:type="dxa"/>
          </w:tcPr>
          <w:p w:rsidR="00706ADE" w:rsidRDefault="00706ADE">
            <w:pPr>
              <w:pStyle w:val="ConsPlusNormal"/>
            </w:pPr>
            <w:r>
              <w:t>5219,7</w:t>
            </w:r>
          </w:p>
        </w:tc>
        <w:tc>
          <w:tcPr>
            <w:tcW w:w="1191" w:type="dxa"/>
          </w:tcPr>
          <w:p w:rsidR="00706ADE" w:rsidRDefault="00706ADE">
            <w:pPr>
              <w:pStyle w:val="ConsPlusNormal"/>
            </w:pPr>
          </w:p>
        </w:tc>
      </w:tr>
      <w:tr w:rsidR="00706ADE">
        <w:tc>
          <w:tcPr>
            <w:tcW w:w="2381" w:type="dxa"/>
          </w:tcPr>
          <w:p w:rsidR="00706ADE" w:rsidRDefault="00706ADE">
            <w:pPr>
              <w:pStyle w:val="ConsPlusNormal"/>
            </w:pPr>
            <w:r>
              <w:t>Обеспечение деятельности (оказание услуг) государственных учреждений</w:t>
            </w:r>
          </w:p>
        </w:tc>
        <w:tc>
          <w:tcPr>
            <w:tcW w:w="1531" w:type="dxa"/>
          </w:tcPr>
          <w:p w:rsidR="00706ADE" w:rsidRDefault="00706ADE">
            <w:pPr>
              <w:pStyle w:val="ConsPlusNormal"/>
            </w:pPr>
            <w:r>
              <w:t>ПЦ41070110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3279,6</w:t>
            </w:r>
          </w:p>
        </w:tc>
        <w:tc>
          <w:tcPr>
            <w:tcW w:w="1323" w:type="dxa"/>
          </w:tcPr>
          <w:p w:rsidR="00706ADE" w:rsidRDefault="00706ADE">
            <w:pPr>
              <w:pStyle w:val="ConsPlusNormal"/>
            </w:pPr>
            <w:r>
              <w:t>3279,6</w:t>
            </w:r>
          </w:p>
        </w:tc>
        <w:tc>
          <w:tcPr>
            <w:tcW w:w="1191" w:type="dxa"/>
          </w:tcPr>
          <w:p w:rsidR="00706ADE" w:rsidRDefault="00706ADE">
            <w:pPr>
              <w:pStyle w:val="ConsPlusNormal"/>
            </w:pPr>
          </w:p>
        </w:tc>
      </w:tr>
      <w:tr w:rsidR="00706ADE">
        <w:tc>
          <w:tcPr>
            <w:tcW w:w="2381" w:type="dxa"/>
          </w:tcPr>
          <w:p w:rsidR="00706ADE" w:rsidRDefault="00706ADE">
            <w:pPr>
              <w:pStyle w:val="ConsPlusNormal"/>
            </w:pPr>
            <w:r>
              <w:lastRenderedPageBreak/>
              <w:t>Социальное обеспечение и иные выплаты населению</w:t>
            </w:r>
          </w:p>
        </w:tc>
        <w:tc>
          <w:tcPr>
            <w:tcW w:w="1531" w:type="dxa"/>
          </w:tcPr>
          <w:p w:rsidR="00706ADE" w:rsidRDefault="00706ADE">
            <w:pPr>
              <w:pStyle w:val="ConsPlusNormal"/>
            </w:pPr>
            <w:r>
              <w:t>ПЦ41070110</w:t>
            </w:r>
          </w:p>
        </w:tc>
        <w:tc>
          <w:tcPr>
            <w:tcW w:w="604" w:type="dxa"/>
          </w:tcPr>
          <w:p w:rsidR="00706ADE" w:rsidRDefault="00706ADE">
            <w:pPr>
              <w:pStyle w:val="ConsPlusNormal"/>
            </w:pPr>
            <w:r>
              <w:t>300</w:t>
            </w:r>
          </w:p>
        </w:tc>
        <w:tc>
          <w:tcPr>
            <w:tcW w:w="724" w:type="dxa"/>
          </w:tcPr>
          <w:p w:rsidR="00706ADE" w:rsidRDefault="00706ADE">
            <w:pPr>
              <w:pStyle w:val="ConsPlusNormal"/>
            </w:pPr>
          </w:p>
        </w:tc>
        <w:tc>
          <w:tcPr>
            <w:tcW w:w="1323" w:type="dxa"/>
          </w:tcPr>
          <w:p w:rsidR="00706ADE" w:rsidRDefault="00706ADE">
            <w:pPr>
              <w:pStyle w:val="ConsPlusNormal"/>
            </w:pPr>
            <w:r>
              <w:t>3279,6</w:t>
            </w:r>
          </w:p>
        </w:tc>
        <w:tc>
          <w:tcPr>
            <w:tcW w:w="1323" w:type="dxa"/>
          </w:tcPr>
          <w:p w:rsidR="00706ADE" w:rsidRDefault="00706ADE">
            <w:pPr>
              <w:pStyle w:val="ConsPlusNormal"/>
            </w:pPr>
            <w:r>
              <w:t>3279,6</w:t>
            </w:r>
          </w:p>
        </w:tc>
        <w:tc>
          <w:tcPr>
            <w:tcW w:w="1191" w:type="dxa"/>
          </w:tcPr>
          <w:p w:rsidR="00706ADE" w:rsidRDefault="00706ADE">
            <w:pPr>
              <w:pStyle w:val="ConsPlusNormal"/>
            </w:pPr>
          </w:p>
        </w:tc>
      </w:tr>
      <w:tr w:rsidR="00706ADE">
        <w:tc>
          <w:tcPr>
            <w:tcW w:w="2381" w:type="dxa"/>
          </w:tcPr>
          <w:p w:rsidR="00706ADE" w:rsidRDefault="00706ADE">
            <w:pPr>
              <w:pStyle w:val="ConsPlusNormal"/>
            </w:pPr>
            <w:r>
              <w:t>Культура</w:t>
            </w:r>
          </w:p>
        </w:tc>
        <w:tc>
          <w:tcPr>
            <w:tcW w:w="1531" w:type="dxa"/>
          </w:tcPr>
          <w:p w:rsidR="00706ADE" w:rsidRDefault="00706ADE">
            <w:pPr>
              <w:pStyle w:val="ConsPlusNormal"/>
            </w:pPr>
            <w:r>
              <w:t>ПЦ41070110</w:t>
            </w:r>
          </w:p>
        </w:tc>
        <w:tc>
          <w:tcPr>
            <w:tcW w:w="604" w:type="dxa"/>
          </w:tcPr>
          <w:p w:rsidR="00706ADE" w:rsidRDefault="00706ADE">
            <w:pPr>
              <w:pStyle w:val="ConsPlusNormal"/>
            </w:pPr>
            <w:r>
              <w:t>300</w:t>
            </w:r>
          </w:p>
        </w:tc>
        <w:tc>
          <w:tcPr>
            <w:tcW w:w="724" w:type="dxa"/>
          </w:tcPr>
          <w:p w:rsidR="00706ADE" w:rsidRDefault="00706ADE">
            <w:pPr>
              <w:pStyle w:val="ConsPlusNormal"/>
            </w:pPr>
            <w:r>
              <w:t>0801</w:t>
            </w:r>
          </w:p>
        </w:tc>
        <w:tc>
          <w:tcPr>
            <w:tcW w:w="1323" w:type="dxa"/>
          </w:tcPr>
          <w:p w:rsidR="00706ADE" w:rsidRDefault="00706ADE">
            <w:pPr>
              <w:pStyle w:val="ConsPlusNormal"/>
            </w:pPr>
            <w:r>
              <w:t>3279,6</w:t>
            </w:r>
          </w:p>
        </w:tc>
        <w:tc>
          <w:tcPr>
            <w:tcW w:w="1323" w:type="dxa"/>
          </w:tcPr>
          <w:p w:rsidR="00706ADE" w:rsidRDefault="00706ADE">
            <w:pPr>
              <w:pStyle w:val="ConsPlusNormal"/>
            </w:pPr>
            <w:r>
              <w:t>3279,6</w:t>
            </w:r>
          </w:p>
        </w:tc>
        <w:tc>
          <w:tcPr>
            <w:tcW w:w="1191" w:type="dxa"/>
          </w:tcPr>
          <w:p w:rsidR="00706ADE" w:rsidRDefault="00706ADE">
            <w:pPr>
              <w:pStyle w:val="ConsPlusNormal"/>
            </w:pPr>
          </w:p>
        </w:tc>
      </w:tr>
      <w:tr w:rsidR="00706ADE">
        <w:tc>
          <w:tcPr>
            <w:tcW w:w="2381" w:type="dxa"/>
          </w:tcPr>
          <w:p w:rsidR="00706ADE" w:rsidRDefault="00706ADE">
            <w:pPr>
              <w:pStyle w:val="ConsPlusNormal"/>
            </w:pPr>
            <w:r>
              <w:t>Стипендии Губернатора Орловской области художникам - членам Орловской региональной организации Всероссийской творческой общественной организации "Союз художников России"</w:t>
            </w:r>
          </w:p>
        </w:tc>
        <w:tc>
          <w:tcPr>
            <w:tcW w:w="1531" w:type="dxa"/>
          </w:tcPr>
          <w:p w:rsidR="00706ADE" w:rsidRDefault="00706ADE">
            <w:pPr>
              <w:pStyle w:val="ConsPlusNormal"/>
            </w:pPr>
            <w:r>
              <w:t>ПЦ41070990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600,0</w:t>
            </w:r>
          </w:p>
        </w:tc>
        <w:tc>
          <w:tcPr>
            <w:tcW w:w="1323" w:type="dxa"/>
          </w:tcPr>
          <w:p w:rsidR="00706ADE" w:rsidRDefault="00706ADE">
            <w:pPr>
              <w:pStyle w:val="ConsPlusNormal"/>
            </w:pPr>
            <w:r>
              <w:t>600,0</w:t>
            </w:r>
          </w:p>
        </w:tc>
        <w:tc>
          <w:tcPr>
            <w:tcW w:w="1191" w:type="dxa"/>
          </w:tcPr>
          <w:p w:rsidR="00706ADE" w:rsidRDefault="00706ADE">
            <w:pPr>
              <w:pStyle w:val="ConsPlusNormal"/>
            </w:pPr>
          </w:p>
        </w:tc>
      </w:tr>
      <w:tr w:rsidR="00706ADE">
        <w:tc>
          <w:tcPr>
            <w:tcW w:w="2381" w:type="dxa"/>
          </w:tcPr>
          <w:p w:rsidR="00706ADE" w:rsidRDefault="00706ADE">
            <w:pPr>
              <w:pStyle w:val="ConsPlusNormal"/>
            </w:pPr>
            <w:r>
              <w:t>Социальное обеспечение и иные выплаты населению</w:t>
            </w:r>
          </w:p>
        </w:tc>
        <w:tc>
          <w:tcPr>
            <w:tcW w:w="1531" w:type="dxa"/>
          </w:tcPr>
          <w:p w:rsidR="00706ADE" w:rsidRDefault="00706ADE">
            <w:pPr>
              <w:pStyle w:val="ConsPlusNormal"/>
            </w:pPr>
            <w:r>
              <w:t>ПЦ41070990</w:t>
            </w:r>
          </w:p>
        </w:tc>
        <w:tc>
          <w:tcPr>
            <w:tcW w:w="604" w:type="dxa"/>
          </w:tcPr>
          <w:p w:rsidR="00706ADE" w:rsidRDefault="00706ADE">
            <w:pPr>
              <w:pStyle w:val="ConsPlusNormal"/>
            </w:pPr>
            <w:r>
              <w:t>300</w:t>
            </w:r>
          </w:p>
        </w:tc>
        <w:tc>
          <w:tcPr>
            <w:tcW w:w="724" w:type="dxa"/>
          </w:tcPr>
          <w:p w:rsidR="00706ADE" w:rsidRDefault="00706ADE">
            <w:pPr>
              <w:pStyle w:val="ConsPlusNormal"/>
            </w:pPr>
          </w:p>
        </w:tc>
        <w:tc>
          <w:tcPr>
            <w:tcW w:w="1323" w:type="dxa"/>
          </w:tcPr>
          <w:p w:rsidR="00706ADE" w:rsidRDefault="00706ADE">
            <w:pPr>
              <w:pStyle w:val="ConsPlusNormal"/>
            </w:pPr>
            <w:r>
              <w:t>600,0</w:t>
            </w:r>
          </w:p>
        </w:tc>
        <w:tc>
          <w:tcPr>
            <w:tcW w:w="1323" w:type="dxa"/>
          </w:tcPr>
          <w:p w:rsidR="00706ADE" w:rsidRDefault="00706ADE">
            <w:pPr>
              <w:pStyle w:val="ConsPlusNormal"/>
            </w:pPr>
            <w:r>
              <w:t>600,0</w:t>
            </w:r>
          </w:p>
        </w:tc>
        <w:tc>
          <w:tcPr>
            <w:tcW w:w="1191" w:type="dxa"/>
          </w:tcPr>
          <w:p w:rsidR="00706ADE" w:rsidRDefault="00706ADE">
            <w:pPr>
              <w:pStyle w:val="ConsPlusNormal"/>
            </w:pPr>
          </w:p>
        </w:tc>
      </w:tr>
      <w:tr w:rsidR="00706ADE">
        <w:tc>
          <w:tcPr>
            <w:tcW w:w="2381" w:type="dxa"/>
          </w:tcPr>
          <w:p w:rsidR="00706ADE" w:rsidRDefault="00706ADE">
            <w:pPr>
              <w:pStyle w:val="ConsPlusNormal"/>
            </w:pPr>
            <w:r>
              <w:t>Культура</w:t>
            </w:r>
          </w:p>
        </w:tc>
        <w:tc>
          <w:tcPr>
            <w:tcW w:w="1531" w:type="dxa"/>
          </w:tcPr>
          <w:p w:rsidR="00706ADE" w:rsidRDefault="00706ADE">
            <w:pPr>
              <w:pStyle w:val="ConsPlusNormal"/>
            </w:pPr>
            <w:r>
              <w:t>ПЦ41070990</w:t>
            </w:r>
          </w:p>
        </w:tc>
        <w:tc>
          <w:tcPr>
            <w:tcW w:w="604" w:type="dxa"/>
          </w:tcPr>
          <w:p w:rsidR="00706ADE" w:rsidRDefault="00706ADE">
            <w:pPr>
              <w:pStyle w:val="ConsPlusNormal"/>
            </w:pPr>
            <w:r>
              <w:t>300</w:t>
            </w:r>
          </w:p>
        </w:tc>
        <w:tc>
          <w:tcPr>
            <w:tcW w:w="724" w:type="dxa"/>
          </w:tcPr>
          <w:p w:rsidR="00706ADE" w:rsidRDefault="00706ADE">
            <w:pPr>
              <w:pStyle w:val="ConsPlusNormal"/>
            </w:pPr>
            <w:r>
              <w:t>0801</w:t>
            </w:r>
          </w:p>
        </w:tc>
        <w:tc>
          <w:tcPr>
            <w:tcW w:w="1323" w:type="dxa"/>
          </w:tcPr>
          <w:p w:rsidR="00706ADE" w:rsidRDefault="00706ADE">
            <w:pPr>
              <w:pStyle w:val="ConsPlusNormal"/>
            </w:pPr>
            <w:r>
              <w:t>600,0</w:t>
            </w:r>
          </w:p>
        </w:tc>
        <w:tc>
          <w:tcPr>
            <w:tcW w:w="1323" w:type="dxa"/>
          </w:tcPr>
          <w:p w:rsidR="00706ADE" w:rsidRDefault="00706ADE">
            <w:pPr>
              <w:pStyle w:val="ConsPlusNormal"/>
            </w:pPr>
            <w:r>
              <w:t>600,0</w:t>
            </w:r>
          </w:p>
        </w:tc>
        <w:tc>
          <w:tcPr>
            <w:tcW w:w="1191" w:type="dxa"/>
          </w:tcPr>
          <w:p w:rsidR="00706ADE" w:rsidRDefault="00706ADE">
            <w:pPr>
              <w:pStyle w:val="ConsPlusNormal"/>
            </w:pPr>
          </w:p>
        </w:tc>
      </w:tr>
      <w:tr w:rsidR="00706ADE">
        <w:tc>
          <w:tcPr>
            <w:tcW w:w="2381" w:type="dxa"/>
          </w:tcPr>
          <w:p w:rsidR="00706ADE" w:rsidRDefault="00706ADE">
            <w:pPr>
              <w:pStyle w:val="ConsPlusNormal"/>
            </w:pPr>
            <w:r>
              <w:t>Стипендии Губернатора Орловской области для молодых одаренных артистов</w:t>
            </w:r>
          </w:p>
        </w:tc>
        <w:tc>
          <w:tcPr>
            <w:tcW w:w="1531" w:type="dxa"/>
          </w:tcPr>
          <w:p w:rsidR="00706ADE" w:rsidRDefault="00706ADE">
            <w:pPr>
              <w:pStyle w:val="ConsPlusNormal"/>
            </w:pPr>
            <w:r>
              <w:t>ПЦ41071000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720,0</w:t>
            </w:r>
          </w:p>
        </w:tc>
        <w:tc>
          <w:tcPr>
            <w:tcW w:w="1323" w:type="dxa"/>
          </w:tcPr>
          <w:p w:rsidR="00706ADE" w:rsidRDefault="00706ADE">
            <w:pPr>
              <w:pStyle w:val="ConsPlusNormal"/>
            </w:pPr>
            <w:r>
              <w:t>720,0</w:t>
            </w:r>
          </w:p>
        </w:tc>
        <w:tc>
          <w:tcPr>
            <w:tcW w:w="1191" w:type="dxa"/>
          </w:tcPr>
          <w:p w:rsidR="00706ADE" w:rsidRDefault="00706ADE">
            <w:pPr>
              <w:pStyle w:val="ConsPlusNormal"/>
            </w:pPr>
          </w:p>
        </w:tc>
      </w:tr>
      <w:tr w:rsidR="00706ADE">
        <w:tc>
          <w:tcPr>
            <w:tcW w:w="2381" w:type="dxa"/>
          </w:tcPr>
          <w:p w:rsidR="00706ADE" w:rsidRDefault="00706ADE">
            <w:pPr>
              <w:pStyle w:val="ConsPlusNormal"/>
            </w:pPr>
            <w:r>
              <w:t>Социальное обеспечение и иные выплаты населению</w:t>
            </w:r>
          </w:p>
        </w:tc>
        <w:tc>
          <w:tcPr>
            <w:tcW w:w="1531" w:type="dxa"/>
          </w:tcPr>
          <w:p w:rsidR="00706ADE" w:rsidRDefault="00706ADE">
            <w:pPr>
              <w:pStyle w:val="ConsPlusNormal"/>
            </w:pPr>
            <w:r>
              <w:t>ПЦ41071000</w:t>
            </w:r>
          </w:p>
        </w:tc>
        <w:tc>
          <w:tcPr>
            <w:tcW w:w="604" w:type="dxa"/>
          </w:tcPr>
          <w:p w:rsidR="00706ADE" w:rsidRDefault="00706ADE">
            <w:pPr>
              <w:pStyle w:val="ConsPlusNormal"/>
            </w:pPr>
            <w:r>
              <w:t>300</w:t>
            </w:r>
          </w:p>
        </w:tc>
        <w:tc>
          <w:tcPr>
            <w:tcW w:w="724" w:type="dxa"/>
          </w:tcPr>
          <w:p w:rsidR="00706ADE" w:rsidRDefault="00706ADE">
            <w:pPr>
              <w:pStyle w:val="ConsPlusNormal"/>
            </w:pPr>
          </w:p>
        </w:tc>
        <w:tc>
          <w:tcPr>
            <w:tcW w:w="1323" w:type="dxa"/>
          </w:tcPr>
          <w:p w:rsidR="00706ADE" w:rsidRDefault="00706ADE">
            <w:pPr>
              <w:pStyle w:val="ConsPlusNormal"/>
            </w:pPr>
            <w:r>
              <w:t>720,0</w:t>
            </w:r>
          </w:p>
        </w:tc>
        <w:tc>
          <w:tcPr>
            <w:tcW w:w="1323" w:type="dxa"/>
          </w:tcPr>
          <w:p w:rsidR="00706ADE" w:rsidRDefault="00706ADE">
            <w:pPr>
              <w:pStyle w:val="ConsPlusNormal"/>
            </w:pPr>
            <w:r>
              <w:t>720,0</w:t>
            </w:r>
          </w:p>
        </w:tc>
        <w:tc>
          <w:tcPr>
            <w:tcW w:w="1191" w:type="dxa"/>
          </w:tcPr>
          <w:p w:rsidR="00706ADE" w:rsidRDefault="00706ADE">
            <w:pPr>
              <w:pStyle w:val="ConsPlusNormal"/>
            </w:pPr>
          </w:p>
        </w:tc>
      </w:tr>
      <w:tr w:rsidR="00706ADE">
        <w:tc>
          <w:tcPr>
            <w:tcW w:w="2381" w:type="dxa"/>
          </w:tcPr>
          <w:p w:rsidR="00706ADE" w:rsidRDefault="00706ADE">
            <w:pPr>
              <w:pStyle w:val="ConsPlusNormal"/>
            </w:pPr>
            <w:r>
              <w:t>Культура</w:t>
            </w:r>
          </w:p>
        </w:tc>
        <w:tc>
          <w:tcPr>
            <w:tcW w:w="1531" w:type="dxa"/>
          </w:tcPr>
          <w:p w:rsidR="00706ADE" w:rsidRDefault="00706ADE">
            <w:pPr>
              <w:pStyle w:val="ConsPlusNormal"/>
            </w:pPr>
            <w:r>
              <w:t>ПЦ41071000</w:t>
            </w:r>
          </w:p>
        </w:tc>
        <w:tc>
          <w:tcPr>
            <w:tcW w:w="604" w:type="dxa"/>
          </w:tcPr>
          <w:p w:rsidR="00706ADE" w:rsidRDefault="00706ADE">
            <w:pPr>
              <w:pStyle w:val="ConsPlusNormal"/>
            </w:pPr>
            <w:r>
              <w:t>300</w:t>
            </w:r>
          </w:p>
        </w:tc>
        <w:tc>
          <w:tcPr>
            <w:tcW w:w="724" w:type="dxa"/>
          </w:tcPr>
          <w:p w:rsidR="00706ADE" w:rsidRDefault="00706ADE">
            <w:pPr>
              <w:pStyle w:val="ConsPlusNormal"/>
            </w:pPr>
            <w:r>
              <w:t>0801</w:t>
            </w:r>
          </w:p>
        </w:tc>
        <w:tc>
          <w:tcPr>
            <w:tcW w:w="1323" w:type="dxa"/>
          </w:tcPr>
          <w:p w:rsidR="00706ADE" w:rsidRDefault="00706ADE">
            <w:pPr>
              <w:pStyle w:val="ConsPlusNormal"/>
            </w:pPr>
            <w:r>
              <w:t>720,0</w:t>
            </w:r>
          </w:p>
        </w:tc>
        <w:tc>
          <w:tcPr>
            <w:tcW w:w="1323" w:type="dxa"/>
          </w:tcPr>
          <w:p w:rsidR="00706ADE" w:rsidRDefault="00706ADE">
            <w:pPr>
              <w:pStyle w:val="ConsPlusNormal"/>
            </w:pPr>
            <w:r>
              <w:t>720,0</w:t>
            </w:r>
          </w:p>
        </w:tc>
        <w:tc>
          <w:tcPr>
            <w:tcW w:w="1191" w:type="dxa"/>
          </w:tcPr>
          <w:p w:rsidR="00706ADE" w:rsidRDefault="00706ADE">
            <w:pPr>
              <w:pStyle w:val="ConsPlusNormal"/>
            </w:pPr>
          </w:p>
        </w:tc>
      </w:tr>
      <w:tr w:rsidR="00706ADE">
        <w:tc>
          <w:tcPr>
            <w:tcW w:w="2381" w:type="dxa"/>
          </w:tcPr>
          <w:p w:rsidR="00706ADE" w:rsidRDefault="00706ADE">
            <w:pPr>
              <w:pStyle w:val="ConsPlusNormal"/>
            </w:pPr>
            <w:r>
              <w:t>Именные стипендии Губернатора Орловской области художникам - членам Орловской региональной организации Всероссийской творческой общественной организации "Союз художников России"</w:t>
            </w:r>
          </w:p>
        </w:tc>
        <w:tc>
          <w:tcPr>
            <w:tcW w:w="1531" w:type="dxa"/>
          </w:tcPr>
          <w:p w:rsidR="00706ADE" w:rsidRDefault="00706ADE">
            <w:pPr>
              <w:pStyle w:val="ConsPlusNormal"/>
            </w:pPr>
            <w:r>
              <w:t>ПЦ41071710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360,0</w:t>
            </w:r>
          </w:p>
        </w:tc>
        <w:tc>
          <w:tcPr>
            <w:tcW w:w="1323" w:type="dxa"/>
          </w:tcPr>
          <w:p w:rsidR="00706ADE" w:rsidRDefault="00706ADE">
            <w:pPr>
              <w:pStyle w:val="ConsPlusNormal"/>
            </w:pPr>
            <w:r>
              <w:t>360,0</w:t>
            </w:r>
          </w:p>
        </w:tc>
        <w:tc>
          <w:tcPr>
            <w:tcW w:w="1191" w:type="dxa"/>
          </w:tcPr>
          <w:p w:rsidR="00706ADE" w:rsidRDefault="00706ADE">
            <w:pPr>
              <w:pStyle w:val="ConsPlusNormal"/>
            </w:pPr>
          </w:p>
        </w:tc>
      </w:tr>
      <w:tr w:rsidR="00706ADE">
        <w:tc>
          <w:tcPr>
            <w:tcW w:w="2381" w:type="dxa"/>
          </w:tcPr>
          <w:p w:rsidR="00706ADE" w:rsidRDefault="00706ADE">
            <w:pPr>
              <w:pStyle w:val="ConsPlusNormal"/>
            </w:pPr>
            <w:r>
              <w:t>Социальное обеспечение и иные выплаты населению</w:t>
            </w:r>
          </w:p>
        </w:tc>
        <w:tc>
          <w:tcPr>
            <w:tcW w:w="1531" w:type="dxa"/>
          </w:tcPr>
          <w:p w:rsidR="00706ADE" w:rsidRDefault="00706ADE">
            <w:pPr>
              <w:pStyle w:val="ConsPlusNormal"/>
            </w:pPr>
            <w:r>
              <w:t>ПЦ41071710</w:t>
            </w:r>
          </w:p>
        </w:tc>
        <w:tc>
          <w:tcPr>
            <w:tcW w:w="604" w:type="dxa"/>
          </w:tcPr>
          <w:p w:rsidR="00706ADE" w:rsidRDefault="00706ADE">
            <w:pPr>
              <w:pStyle w:val="ConsPlusNormal"/>
            </w:pPr>
            <w:r>
              <w:t>300</w:t>
            </w:r>
          </w:p>
        </w:tc>
        <w:tc>
          <w:tcPr>
            <w:tcW w:w="724" w:type="dxa"/>
          </w:tcPr>
          <w:p w:rsidR="00706ADE" w:rsidRDefault="00706ADE">
            <w:pPr>
              <w:pStyle w:val="ConsPlusNormal"/>
            </w:pPr>
          </w:p>
        </w:tc>
        <w:tc>
          <w:tcPr>
            <w:tcW w:w="1323" w:type="dxa"/>
          </w:tcPr>
          <w:p w:rsidR="00706ADE" w:rsidRDefault="00706ADE">
            <w:pPr>
              <w:pStyle w:val="ConsPlusNormal"/>
            </w:pPr>
            <w:r>
              <w:t>360,0</w:t>
            </w:r>
          </w:p>
        </w:tc>
        <w:tc>
          <w:tcPr>
            <w:tcW w:w="1323" w:type="dxa"/>
          </w:tcPr>
          <w:p w:rsidR="00706ADE" w:rsidRDefault="00706ADE">
            <w:pPr>
              <w:pStyle w:val="ConsPlusNormal"/>
            </w:pPr>
            <w:r>
              <w:t>360,0</w:t>
            </w:r>
          </w:p>
        </w:tc>
        <w:tc>
          <w:tcPr>
            <w:tcW w:w="1191" w:type="dxa"/>
          </w:tcPr>
          <w:p w:rsidR="00706ADE" w:rsidRDefault="00706ADE">
            <w:pPr>
              <w:pStyle w:val="ConsPlusNormal"/>
            </w:pPr>
          </w:p>
        </w:tc>
      </w:tr>
      <w:tr w:rsidR="00706ADE">
        <w:tc>
          <w:tcPr>
            <w:tcW w:w="2381" w:type="dxa"/>
          </w:tcPr>
          <w:p w:rsidR="00706ADE" w:rsidRDefault="00706ADE">
            <w:pPr>
              <w:pStyle w:val="ConsPlusNormal"/>
            </w:pPr>
            <w:r>
              <w:t>Культура</w:t>
            </w:r>
          </w:p>
        </w:tc>
        <w:tc>
          <w:tcPr>
            <w:tcW w:w="1531" w:type="dxa"/>
          </w:tcPr>
          <w:p w:rsidR="00706ADE" w:rsidRDefault="00706ADE">
            <w:pPr>
              <w:pStyle w:val="ConsPlusNormal"/>
            </w:pPr>
            <w:r>
              <w:t>ПЦ41071710</w:t>
            </w:r>
          </w:p>
        </w:tc>
        <w:tc>
          <w:tcPr>
            <w:tcW w:w="604" w:type="dxa"/>
          </w:tcPr>
          <w:p w:rsidR="00706ADE" w:rsidRDefault="00706ADE">
            <w:pPr>
              <w:pStyle w:val="ConsPlusNormal"/>
            </w:pPr>
            <w:r>
              <w:t>300</w:t>
            </w:r>
          </w:p>
        </w:tc>
        <w:tc>
          <w:tcPr>
            <w:tcW w:w="724" w:type="dxa"/>
          </w:tcPr>
          <w:p w:rsidR="00706ADE" w:rsidRDefault="00706ADE">
            <w:pPr>
              <w:pStyle w:val="ConsPlusNormal"/>
            </w:pPr>
            <w:r>
              <w:t>0801</w:t>
            </w:r>
          </w:p>
        </w:tc>
        <w:tc>
          <w:tcPr>
            <w:tcW w:w="1323" w:type="dxa"/>
          </w:tcPr>
          <w:p w:rsidR="00706ADE" w:rsidRDefault="00706ADE">
            <w:pPr>
              <w:pStyle w:val="ConsPlusNormal"/>
            </w:pPr>
            <w:r>
              <w:t>360,0</w:t>
            </w:r>
          </w:p>
        </w:tc>
        <w:tc>
          <w:tcPr>
            <w:tcW w:w="1323" w:type="dxa"/>
          </w:tcPr>
          <w:p w:rsidR="00706ADE" w:rsidRDefault="00706ADE">
            <w:pPr>
              <w:pStyle w:val="ConsPlusNormal"/>
            </w:pPr>
            <w:r>
              <w:t>360,0</w:t>
            </w:r>
          </w:p>
        </w:tc>
        <w:tc>
          <w:tcPr>
            <w:tcW w:w="1191" w:type="dxa"/>
          </w:tcPr>
          <w:p w:rsidR="00706ADE" w:rsidRDefault="00706ADE">
            <w:pPr>
              <w:pStyle w:val="ConsPlusNormal"/>
            </w:pPr>
          </w:p>
        </w:tc>
      </w:tr>
      <w:tr w:rsidR="00706ADE">
        <w:tc>
          <w:tcPr>
            <w:tcW w:w="2381" w:type="dxa"/>
          </w:tcPr>
          <w:p w:rsidR="00706ADE" w:rsidRDefault="00706ADE">
            <w:pPr>
              <w:pStyle w:val="ConsPlusNormal"/>
            </w:pPr>
            <w:r>
              <w:t>Социальное обеспечение детей-</w:t>
            </w:r>
            <w:r>
              <w:lastRenderedPageBreak/>
              <w:t>сирот и детей, оставшихся без попечения родителей, лиц из числа детей-сирот и детей, оставшихся без попечения родителей, обучающихся в государственных профессиональных образовательных организациях</w:t>
            </w:r>
          </w:p>
        </w:tc>
        <w:tc>
          <w:tcPr>
            <w:tcW w:w="1531" w:type="dxa"/>
          </w:tcPr>
          <w:p w:rsidR="00706ADE" w:rsidRDefault="00706ADE">
            <w:pPr>
              <w:pStyle w:val="ConsPlusNormal"/>
            </w:pPr>
            <w:r>
              <w:lastRenderedPageBreak/>
              <w:t>ПЦ41072440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260,1</w:t>
            </w:r>
          </w:p>
        </w:tc>
        <w:tc>
          <w:tcPr>
            <w:tcW w:w="1323" w:type="dxa"/>
          </w:tcPr>
          <w:p w:rsidR="00706ADE" w:rsidRDefault="00706ADE">
            <w:pPr>
              <w:pStyle w:val="ConsPlusNormal"/>
            </w:pPr>
            <w:r>
              <w:t>260,1</w:t>
            </w:r>
          </w:p>
        </w:tc>
        <w:tc>
          <w:tcPr>
            <w:tcW w:w="1191" w:type="dxa"/>
          </w:tcPr>
          <w:p w:rsidR="00706ADE" w:rsidRDefault="00706ADE">
            <w:pPr>
              <w:pStyle w:val="ConsPlusNormal"/>
            </w:pPr>
          </w:p>
        </w:tc>
      </w:tr>
      <w:tr w:rsidR="00706ADE">
        <w:tc>
          <w:tcPr>
            <w:tcW w:w="2381" w:type="dxa"/>
          </w:tcPr>
          <w:p w:rsidR="00706ADE" w:rsidRDefault="00706ADE">
            <w:pPr>
              <w:pStyle w:val="ConsPlusNormal"/>
            </w:pPr>
            <w:r>
              <w:lastRenderedPageBreak/>
              <w:t>Социальное обеспечение и иные выплаты населению</w:t>
            </w:r>
          </w:p>
        </w:tc>
        <w:tc>
          <w:tcPr>
            <w:tcW w:w="1531" w:type="dxa"/>
          </w:tcPr>
          <w:p w:rsidR="00706ADE" w:rsidRDefault="00706ADE">
            <w:pPr>
              <w:pStyle w:val="ConsPlusNormal"/>
            </w:pPr>
            <w:r>
              <w:t>ПЦ41072440</w:t>
            </w:r>
          </w:p>
        </w:tc>
        <w:tc>
          <w:tcPr>
            <w:tcW w:w="604" w:type="dxa"/>
          </w:tcPr>
          <w:p w:rsidR="00706ADE" w:rsidRDefault="00706ADE">
            <w:pPr>
              <w:pStyle w:val="ConsPlusNormal"/>
            </w:pPr>
            <w:r>
              <w:t>300</w:t>
            </w:r>
          </w:p>
        </w:tc>
        <w:tc>
          <w:tcPr>
            <w:tcW w:w="724" w:type="dxa"/>
          </w:tcPr>
          <w:p w:rsidR="00706ADE" w:rsidRDefault="00706ADE">
            <w:pPr>
              <w:pStyle w:val="ConsPlusNormal"/>
            </w:pPr>
          </w:p>
        </w:tc>
        <w:tc>
          <w:tcPr>
            <w:tcW w:w="1323" w:type="dxa"/>
          </w:tcPr>
          <w:p w:rsidR="00706ADE" w:rsidRDefault="00706ADE">
            <w:pPr>
              <w:pStyle w:val="ConsPlusNormal"/>
            </w:pPr>
            <w:r>
              <w:t>260,1</w:t>
            </w:r>
          </w:p>
        </w:tc>
        <w:tc>
          <w:tcPr>
            <w:tcW w:w="1323" w:type="dxa"/>
          </w:tcPr>
          <w:p w:rsidR="00706ADE" w:rsidRDefault="00706ADE">
            <w:pPr>
              <w:pStyle w:val="ConsPlusNormal"/>
            </w:pPr>
            <w:r>
              <w:t>260,1</w:t>
            </w:r>
          </w:p>
        </w:tc>
        <w:tc>
          <w:tcPr>
            <w:tcW w:w="1191" w:type="dxa"/>
          </w:tcPr>
          <w:p w:rsidR="00706ADE" w:rsidRDefault="00706ADE">
            <w:pPr>
              <w:pStyle w:val="ConsPlusNormal"/>
            </w:pPr>
          </w:p>
        </w:tc>
      </w:tr>
      <w:tr w:rsidR="00706ADE">
        <w:tc>
          <w:tcPr>
            <w:tcW w:w="2381" w:type="dxa"/>
          </w:tcPr>
          <w:p w:rsidR="00706ADE" w:rsidRDefault="00706ADE">
            <w:pPr>
              <w:pStyle w:val="ConsPlusNormal"/>
            </w:pPr>
            <w:r>
              <w:t>Среднее профессиональное образование</w:t>
            </w:r>
          </w:p>
        </w:tc>
        <w:tc>
          <w:tcPr>
            <w:tcW w:w="1531" w:type="dxa"/>
          </w:tcPr>
          <w:p w:rsidR="00706ADE" w:rsidRDefault="00706ADE">
            <w:pPr>
              <w:pStyle w:val="ConsPlusNormal"/>
            </w:pPr>
            <w:r>
              <w:t>ПЦ41072440</w:t>
            </w:r>
          </w:p>
        </w:tc>
        <w:tc>
          <w:tcPr>
            <w:tcW w:w="604" w:type="dxa"/>
          </w:tcPr>
          <w:p w:rsidR="00706ADE" w:rsidRDefault="00706ADE">
            <w:pPr>
              <w:pStyle w:val="ConsPlusNormal"/>
            </w:pPr>
            <w:r>
              <w:t>300</w:t>
            </w:r>
          </w:p>
        </w:tc>
        <w:tc>
          <w:tcPr>
            <w:tcW w:w="724" w:type="dxa"/>
          </w:tcPr>
          <w:p w:rsidR="00706ADE" w:rsidRDefault="00706ADE">
            <w:pPr>
              <w:pStyle w:val="ConsPlusNormal"/>
            </w:pPr>
            <w:r>
              <w:t>0704</w:t>
            </w:r>
          </w:p>
        </w:tc>
        <w:tc>
          <w:tcPr>
            <w:tcW w:w="1323" w:type="dxa"/>
          </w:tcPr>
          <w:p w:rsidR="00706ADE" w:rsidRDefault="00706ADE">
            <w:pPr>
              <w:pStyle w:val="ConsPlusNormal"/>
            </w:pPr>
            <w:r>
              <w:t>260,1</w:t>
            </w:r>
          </w:p>
        </w:tc>
        <w:tc>
          <w:tcPr>
            <w:tcW w:w="1323" w:type="dxa"/>
          </w:tcPr>
          <w:p w:rsidR="00706ADE" w:rsidRDefault="00706ADE">
            <w:pPr>
              <w:pStyle w:val="ConsPlusNormal"/>
            </w:pPr>
            <w:r>
              <w:t>260,1</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"Обеспечение деятельности БУ ОО "Орловская научная медицинская библиотека"</w:t>
            </w:r>
          </w:p>
        </w:tc>
        <w:tc>
          <w:tcPr>
            <w:tcW w:w="1531" w:type="dxa"/>
          </w:tcPr>
          <w:p w:rsidR="00706ADE" w:rsidRDefault="00706ADE">
            <w:pPr>
              <w:pStyle w:val="ConsPlusNormal"/>
            </w:pPr>
            <w:r>
              <w:t>ПЦ41100000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7708,7</w:t>
            </w:r>
          </w:p>
        </w:tc>
        <w:tc>
          <w:tcPr>
            <w:tcW w:w="1323" w:type="dxa"/>
          </w:tcPr>
          <w:p w:rsidR="00706ADE" w:rsidRDefault="00706ADE">
            <w:pPr>
              <w:pStyle w:val="ConsPlusNormal"/>
            </w:pPr>
            <w:r>
              <w:t>7708,7</w:t>
            </w:r>
          </w:p>
        </w:tc>
        <w:tc>
          <w:tcPr>
            <w:tcW w:w="1191" w:type="dxa"/>
          </w:tcPr>
          <w:p w:rsidR="00706ADE" w:rsidRDefault="00706ADE">
            <w:pPr>
              <w:pStyle w:val="ConsPlusNormal"/>
            </w:pPr>
          </w:p>
        </w:tc>
      </w:tr>
      <w:tr w:rsidR="00706ADE">
        <w:tc>
          <w:tcPr>
            <w:tcW w:w="2381" w:type="dxa"/>
          </w:tcPr>
          <w:p w:rsidR="00706ADE" w:rsidRDefault="00706ADE">
            <w:pPr>
              <w:pStyle w:val="ConsPlusNormal"/>
            </w:pPr>
            <w:r>
              <w:t>Обеспечение деятельности (оказание услуг) государственных учреждений</w:t>
            </w:r>
          </w:p>
        </w:tc>
        <w:tc>
          <w:tcPr>
            <w:tcW w:w="1531" w:type="dxa"/>
          </w:tcPr>
          <w:p w:rsidR="00706ADE" w:rsidRDefault="00706ADE">
            <w:pPr>
              <w:pStyle w:val="ConsPlusNormal"/>
            </w:pPr>
            <w:r>
              <w:t>ПЦ41170110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7708,7</w:t>
            </w:r>
          </w:p>
        </w:tc>
        <w:tc>
          <w:tcPr>
            <w:tcW w:w="1323" w:type="dxa"/>
          </w:tcPr>
          <w:p w:rsidR="00706ADE" w:rsidRDefault="00706ADE">
            <w:pPr>
              <w:pStyle w:val="ConsPlusNormal"/>
            </w:pPr>
            <w:r>
              <w:t>7708,7</w:t>
            </w:r>
          </w:p>
        </w:tc>
        <w:tc>
          <w:tcPr>
            <w:tcW w:w="1191" w:type="dxa"/>
          </w:tcPr>
          <w:p w:rsidR="00706ADE" w:rsidRDefault="00706ADE">
            <w:pPr>
              <w:pStyle w:val="ConsPlusNormal"/>
            </w:pPr>
          </w:p>
        </w:tc>
      </w:tr>
      <w:tr w:rsidR="00706ADE">
        <w:tc>
          <w:tcPr>
            <w:tcW w:w="2381"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ПЦ41170110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7708,7</w:t>
            </w:r>
          </w:p>
        </w:tc>
        <w:tc>
          <w:tcPr>
            <w:tcW w:w="1323" w:type="dxa"/>
          </w:tcPr>
          <w:p w:rsidR="00706ADE" w:rsidRDefault="00706ADE">
            <w:pPr>
              <w:pStyle w:val="ConsPlusNormal"/>
            </w:pPr>
            <w:r>
              <w:t>7708,7</w:t>
            </w:r>
          </w:p>
        </w:tc>
        <w:tc>
          <w:tcPr>
            <w:tcW w:w="1191" w:type="dxa"/>
          </w:tcPr>
          <w:p w:rsidR="00706ADE" w:rsidRDefault="00706ADE">
            <w:pPr>
              <w:pStyle w:val="ConsPlusNormal"/>
            </w:pPr>
          </w:p>
        </w:tc>
      </w:tr>
      <w:tr w:rsidR="00706ADE">
        <w:tc>
          <w:tcPr>
            <w:tcW w:w="2381" w:type="dxa"/>
          </w:tcPr>
          <w:p w:rsidR="00706ADE" w:rsidRDefault="00706ADE">
            <w:pPr>
              <w:pStyle w:val="ConsPlusNormal"/>
            </w:pPr>
            <w:r>
              <w:t>Культура</w:t>
            </w:r>
          </w:p>
        </w:tc>
        <w:tc>
          <w:tcPr>
            <w:tcW w:w="1531" w:type="dxa"/>
          </w:tcPr>
          <w:p w:rsidR="00706ADE" w:rsidRDefault="00706ADE">
            <w:pPr>
              <w:pStyle w:val="ConsPlusNormal"/>
            </w:pPr>
            <w:r>
              <w:t>ПЦ41170110</w:t>
            </w:r>
          </w:p>
        </w:tc>
        <w:tc>
          <w:tcPr>
            <w:tcW w:w="604" w:type="dxa"/>
          </w:tcPr>
          <w:p w:rsidR="00706ADE" w:rsidRDefault="00706ADE">
            <w:pPr>
              <w:pStyle w:val="ConsPlusNormal"/>
            </w:pPr>
            <w:r>
              <w:t>600</w:t>
            </w:r>
          </w:p>
        </w:tc>
        <w:tc>
          <w:tcPr>
            <w:tcW w:w="724" w:type="dxa"/>
          </w:tcPr>
          <w:p w:rsidR="00706ADE" w:rsidRDefault="00706ADE">
            <w:pPr>
              <w:pStyle w:val="ConsPlusNormal"/>
            </w:pPr>
            <w:r>
              <w:t>0801</w:t>
            </w:r>
          </w:p>
        </w:tc>
        <w:tc>
          <w:tcPr>
            <w:tcW w:w="1323" w:type="dxa"/>
          </w:tcPr>
          <w:p w:rsidR="00706ADE" w:rsidRDefault="00706ADE">
            <w:pPr>
              <w:pStyle w:val="ConsPlusNormal"/>
            </w:pPr>
            <w:r>
              <w:t>7708,7</w:t>
            </w:r>
          </w:p>
        </w:tc>
        <w:tc>
          <w:tcPr>
            <w:tcW w:w="1323" w:type="dxa"/>
          </w:tcPr>
          <w:p w:rsidR="00706ADE" w:rsidRDefault="00706ADE">
            <w:pPr>
              <w:pStyle w:val="ConsPlusNormal"/>
            </w:pPr>
            <w:r>
              <w:t>7708,7</w:t>
            </w:r>
          </w:p>
        </w:tc>
        <w:tc>
          <w:tcPr>
            <w:tcW w:w="1191" w:type="dxa"/>
          </w:tcPr>
          <w:p w:rsidR="00706ADE" w:rsidRDefault="00706ADE">
            <w:pPr>
              <w:pStyle w:val="ConsPlusNormal"/>
            </w:pPr>
          </w:p>
        </w:tc>
      </w:tr>
      <w:tr w:rsidR="00706ADE">
        <w:tc>
          <w:tcPr>
            <w:tcW w:w="2381" w:type="dxa"/>
          </w:tcPr>
          <w:p w:rsidR="00706ADE" w:rsidRDefault="00706ADE">
            <w:pPr>
              <w:pStyle w:val="ConsPlusNormal"/>
            </w:pPr>
            <w:hyperlink r:id="rId867" w:history="1">
              <w:r>
                <w:rPr>
                  <w:color w:val="0000FF"/>
                </w:rPr>
                <w:t>Подпрограмма 6</w:t>
              </w:r>
            </w:hyperlink>
            <w:r>
              <w:t xml:space="preserve"> "Укрепление единства российской нации и этнокультурное развитие народов России в Орловской области"</w:t>
            </w:r>
          </w:p>
        </w:tc>
        <w:tc>
          <w:tcPr>
            <w:tcW w:w="1531" w:type="dxa"/>
          </w:tcPr>
          <w:p w:rsidR="00706ADE" w:rsidRDefault="00706ADE">
            <w:pPr>
              <w:pStyle w:val="ConsPlusNormal"/>
            </w:pPr>
            <w:r>
              <w:t>ПЦ60000000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2863,3</w:t>
            </w:r>
          </w:p>
        </w:tc>
        <w:tc>
          <w:tcPr>
            <w:tcW w:w="1323" w:type="dxa"/>
          </w:tcPr>
          <w:p w:rsidR="00706ADE" w:rsidRDefault="00706ADE">
            <w:pPr>
              <w:pStyle w:val="ConsPlusNormal"/>
            </w:pPr>
            <w:r>
              <w:t>2480,0</w:t>
            </w:r>
          </w:p>
        </w:tc>
        <w:tc>
          <w:tcPr>
            <w:tcW w:w="1191" w:type="dxa"/>
          </w:tcPr>
          <w:p w:rsidR="00706ADE" w:rsidRDefault="00706ADE">
            <w:pPr>
              <w:pStyle w:val="ConsPlusNormal"/>
            </w:pPr>
            <w:r>
              <w:t>383,3</w:t>
            </w:r>
          </w:p>
        </w:tc>
      </w:tr>
      <w:tr w:rsidR="00706ADE">
        <w:tc>
          <w:tcPr>
            <w:tcW w:w="2381" w:type="dxa"/>
          </w:tcPr>
          <w:p w:rsidR="00706ADE" w:rsidRDefault="00706ADE">
            <w:pPr>
              <w:pStyle w:val="ConsPlusNormal"/>
            </w:pPr>
            <w:r>
              <w:t xml:space="preserve">Основное мероприятие "Создание и сопровождение системы мониторинга </w:t>
            </w:r>
            <w:r>
              <w:lastRenderedPageBreak/>
              <w:t>состояния межнациональных отношений и раннего предупреждения межнациональных конфликтов, базирующейся на диверсификации источников информации и предусматривающей возможность оперативного реагирования на конфликтные и предконфликтные ситуации в Орловской области"</w:t>
            </w:r>
          </w:p>
        </w:tc>
        <w:tc>
          <w:tcPr>
            <w:tcW w:w="1531" w:type="dxa"/>
          </w:tcPr>
          <w:p w:rsidR="00706ADE" w:rsidRDefault="00706ADE">
            <w:pPr>
              <w:pStyle w:val="ConsPlusNormal"/>
            </w:pPr>
            <w:r>
              <w:lastRenderedPageBreak/>
              <w:t>ПЦ60100000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2021,1</w:t>
            </w:r>
          </w:p>
        </w:tc>
        <w:tc>
          <w:tcPr>
            <w:tcW w:w="1323" w:type="dxa"/>
          </w:tcPr>
          <w:p w:rsidR="00706ADE" w:rsidRDefault="00706ADE">
            <w:pPr>
              <w:pStyle w:val="ConsPlusNormal"/>
            </w:pPr>
            <w:r>
              <w:t>1800,0</w:t>
            </w:r>
          </w:p>
        </w:tc>
        <w:tc>
          <w:tcPr>
            <w:tcW w:w="1191" w:type="dxa"/>
          </w:tcPr>
          <w:p w:rsidR="00706ADE" w:rsidRDefault="00706ADE">
            <w:pPr>
              <w:pStyle w:val="ConsPlusNormal"/>
            </w:pPr>
            <w:r>
              <w:t>221,1</w:t>
            </w:r>
          </w:p>
        </w:tc>
      </w:tr>
      <w:tr w:rsidR="00706ADE">
        <w:tc>
          <w:tcPr>
            <w:tcW w:w="2381" w:type="dxa"/>
          </w:tcPr>
          <w:p w:rsidR="00706ADE" w:rsidRDefault="00706ADE">
            <w:pPr>
              <w:pStyle w:val="ConsPlusNormal"/>
            </w:pPr>
            <w:r>
              <w:lastRenderedPageBreak/>
              <w:t xml:space="preserve">Реализация мероприятий федеральной целевой </w:t>
            </w:r>
            <w:hyperlink r:id="rId868" w:history="1">
              <w:r>
                <w:rPr>
                  <w:color w:val="0000FF"/>
                </w:rPr>
                <w:t>программы</w:t>
              </w:r>
            </w:hyperlink>
            <w:r>
              <w:t xml:space="preserve"> "Укрепление единства российской нации и этнокультурное развитие народов России (2014 - 2020 годы)"</w:t>
            </w:r>
          </w:p>
        </w:tc>
        <w:tc>
          <w:tcPr>
            <w:tcW w:w="1531" w:type="dxa"/>
          </w:tcPr>
          <w:p w:rsidR="00706ADE" w:rsidRDefault="00706ADE">
            <w:pPr>
              <w:pStyle w:val="ConsPlusNormal"/>
            </w:pPr>
            <w:r>
              <w:t>ПЦ60152360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221,1</w:t>
            </w:r>
          </w:p>
        </w:tc>
        <w:tc>
          <w:tcPr>
            <w:tcW w:w="1323" w:type="dxa"/>
          </w:tcPr>
          <w:p w:rsidR="00706ADE" w:rsidRDefault="00706ADE">
            <w:pPr>
              <w:pStyle w:val="ConsPlusNormal"/>
            </w:pPr>
          </w:p>
        </w:tc>
        <w:tc>
          <w:tcPr>
            <w:tcW w:w="1191" w:type="dxa"/>
          </w:tcPr>
          <w:p w:rsidR="00706ADE" w:rsidRDefault="00706ADE">
            <w:pPr>
              <w:pStyle w:val="ConsPlusNormal"/>
            </w:pPr>
            <w:r>
              <w:t>221,1</w:t>
            </w:r>
          </w:p>
        </w:tc>
      </w:tr>
      <w:tr w:rsidR="00706ADE">
        <w:tc>
          <w:tcPr>
            <w:tcW w:w="2381"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ПЦ60152360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221,1</w:t>
            </w:r>
          </w:p>
        </w:tc>
        <w:tc>
          <w:tcPr>
            <w:tcW w:w="1323" w:type="dxa"/>
          </w:tcPr>
          <w:p w:rsidR="00706ADE" w:rsidRDefault="00706ADE">
            <w:pPr>
              <w:pStyle w:val="ConsPlusNormal"/>
            </w:pPr>
          </w:p>
        </w:tc>
        <w:tc>
          <w:tcPr>
            <w:tcW w:w="1191" w:type="dxa"/>
          </w:tcPr>
          <w:p w:rsidR="00706ADE" w:rsidRDefault="00706ADE">
            <w:pPr>
              <w:pStyle w:val="ConsPlusNormal"/>
            </w:pPr>
            <w:r>
              <w:t>221,1</w:t>
            </w:r>
          </w:p>
        </w:tc>
      </w:tr>
      <w:tr w:rsidR="00706ADE">
        <w:tc>
          <w:tcPr>
            <w:tcW w:w="2381" w:type="dxa"/>
          </w:tcPr>
          <w:p w:rsidR="00706ADE" w:rsidRDefault="00706ADE">
            <w:pPr>
              <w:pStyle w:val="ConsPlusNormal"/>
            </w:pPr>
            <w:r>
              <w:t>Другие общегосударственные вопросы</w:t>
            </w:r>
          </w:p>
        </w:tc>
        <w:tc>
          <w:tcPr>
            <w:tcW w:w="1531" w:type="dxa"/>
          </w:tcPr>
          <w:p w:rsidR="00706ADE" w:rsidRDefault="00706ADE">
            <w:pPr>
              <w:pStyle w:val="ConsPlusNormal"/>
            </w:pPr>
            <w:r>
              <w:t>ПЦ60152360</w:t>
            </w:r>
          </w:p>
        </w:tc>
        <w:tc>
          <w:tcPr>
            <w:tcW w:w="604" w:type="dxa"/>
          </w:tcPr>
          <w:p w:rsidR="00706ADE" w:rsidRDefault="00706ADE">
            <w:pPr>
              <w:pStyle w:val="ConsPlusNormal"/>
            </w:pPr>
            <w:r>
              <w:t>600</w:t>
            </w:r>
          </w:p>
        </w:tc>
        <w:tc>
          <w:tcPr>
            <w:tcW w:w="724" w:type="dxa"/>
          </w:tcPr>
          <w:p w:rsidR="00706ADE" w:rsidRDefault="00706ADE">
            <w:pPr>
              <w:pStyle w:val="ConsPlusNormal"/>
            </w:pPr>
            <w:r>
              <w:t>0113</w:t>
            </w:r>
          </w:p>
        </w:tc>
        <w:tc>
          <w:tcPr>
            <w:tcW w:w="1323" w:type="dxa"/>
          </w:tcPr>
          <w:p w:rsidR="00706ADE" w:rsidRDefault="00706ADE">
            <w:pPr>
              <w:pStyle w:val="ConsPlusNormal"/>
            </w:pPr>
            <w:r>
              <w:t>221,1</w:t>
            </w:r>
          </w:p>
        </w:tc>
        <w:tc>
          <w:tcPr>
            <w:tcW w:w="1323" w:type="dxa"/>
          </w:tcPr>
          <w:p w:rsidR="00706ADE" w:rsidRDefault="00706ADE">
            <w:pPr>
              <w:pStyle w:val="ConsPlusNormal"/>
            </w:pPr>
          </w:p>
        </w:tc>
        <w:tc>
          <w:tcPr>
            <w:tcW w:w="1191" w:type="dxa"/>
          </w:tcPr>
          <w:p w:rsidR="00706ADE" w:rsidRDefault="00706ADE">
            <w:pPr>
              <w:pStyle w:val="ConsPlusNormal"/>
            </w:pPr>
            <w:r>
              <w:t>221,1</w:t>
            </w:r>
          </w:p>
        </w:tc>
      </w:tr>
      <w:tr w:rsidR="00706ADE">
        <w:tc>
          <w:tcPr>
            <w:tcW w:w="2381" w:type="dxa"/>
          </w:tcPr>
          <w:p w:rsidR="00706ADE" w:rsidRDefault="00706ADE">
            <w:pPr>
              <w:pStyle w:val="ConsPlusNormal"/>
            </w:pPr>
            <w:r>
              <w:t>Реализация основного мероприятия</w:t>
            </w:r>
          </w:p>
        </w:tc>
        <w:tc>
          <w:tcPr>
            <w:tcW w:w="1531" w:type="dxa"/>
          </w:tcPr>
          <w:p w:rsidR="00706ADE" w:rsidRDefault="00706ADE">
            <w:pPr>
              <w:pStyle w:val="ConsPlusNormal"/>
            </w:pPr>
            <w:r>
              <w:t>ПЦ60172980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1800,0</w:t>
            </w:r>
          </w:p>
        </w:tc>
        <w:tc>
          <w:tcPr>
            <w:tcW w:w="1323" w:type="dxa"/>
          </w:tcPr>
          <w:p w:rsidR="00706ADE" w:rsidRDefault="00706ADE">
            <w:pPr>
              <w:pStyle w:val="ConsPlusNormal"/>
            </w:pPr>
            <w:r>
              <w:t>1800,0</w:t>
            </w:r>
          </w:p>
        </w:tc>
        <w:tc>
          <w:tcPr>
            <w:tcW w:w="1191" w:type="dxa"/>
          </w:tcPr>
          <w:p w:rsidR="00706ADE" w:rsidRDefault="00706ADE">
            <w:pPr>
              <w:pStyle w:val="ConsPlusNormal"/>
            </w:pPr>
          </w:p>
        </w:tc>
      </w:tr>
      <w:tr w:rsidR="00706ADE">
        <w:tc>
          <w:tcPr>
            <w:tcW w:w="2381" w:type="dxa"/>
          </w:tcPr>
          <w:p w:rsidR="00706ADE" w:rsidRDefault="00706ADE">
            <w:pPr>
              <w:pStyle w:val="ConsPlusNormal"/>
            </w:pPr>
            <w:r>
              <w:t>Закупка товаров, работ и услуг для обеспечения государственных (муниципальных) нужд</w:t>
            </w:r>
          </w:p>
        </w:tc>
        <w:tc>
          <w:tcPr>
            <w:tcW w:w="1531" w:type="dxa"/>
          </w:tcPr>
          <w:p w:rsidR="00706ADE" w:rsidRDefault="00706ADE">
            <w:pPr>
              <w:pStyle w:val="ConsPlusNormal"/>
            </w:pPr>
            <w:r>
              <w:t>ПЦ60172980</w:t>
            </w:r>
          </w:p>
        </w:tc>
        <w:tc>
          <w:tcPr>
            <w:tcW w:w="604" w:type="dxa"/>
          </w:tcPr>
          <w:p w:rsidR="00706ADE" w:rsidRDefault="00706ADE">
            <w:pPr>
              <w:pStyle w:val="ConsPlusNormal"/>
            </w:pPr>
            <w:r>
              <w:t>200</w:t>
            </w:r>
          </w:p>
        </w:tc>
        <w:tc>
          <w:tcPr>
            <w:tcW w:w="724" w:type="dxa"/>
          </w:tcPr>
          <w:p w:rsidR="00706ADE" w:rsidRDefault="00706ADE">
            <w:pPr>
              <w:pStyle w:val="ConsPlusNormal"/>
            </w:pPr>
          </w:p>
        </w:tc>
        <w:tc>
          <w:tcPr>
            <w:tcW w:w="1323" w:type="dxa"/>
          </w:tcPr>
          <w:p w:rsidR="00706ADE" w:rsidRDefault="00706ADE">
            <w:pPr>
              <w:pStyle w:val="ConsPlusNormal"/>
            </w:pPr>
            <w:r>
              <w:t>1800,0</w:t>
            </w:r>
          </w:p>
        </w:tc>
        <w:tc>
          <w:tcPr>
            <w:tcW w:w="1323" w:type="dxa"/>
          </w:tcPr>
          <w:p w:rsidR="00706ADE" w:rsidRDefault="00706ADE">
            <w:pPr>
              <w:pStyle w:val="ConsPlusNormal"/>
            </w:pPr>
            <w:r>
              <w:t>1800,0</w:t>
            </w:r>
          </w:p>
        </w:tc>
        <w:tc>
          <w:tcPr>
            <w:tcW w:w="1191" w:type="dxa"/>
          </w:tcPr>
          <w:p w:rsidR="00706ADE" w:rsidRDefault="00706ADE">
            <w:pPr>
              <w:pStyle w:val="ConsPlusNormal"/>
            </w:pPr>
          </w:p>
        </w:tc>
      </w:tr>
      <w:tr w:rsidR="00706ADE">
        <w:tc>
          <w:tcPr>
            <w:tcW w:w="2381" w:type="dxa"/>
          </w:tcPr>
          <w:p w:rsidR="00706ADE" w:rsidRDefault="00706ADE">
            <w:pPr>
              <w:pStyle w:val="ConsPlusNormal"/>
            </w:pPr>
            <w:r>
              <w:t>Другие общегосударственные вопросы</w:t>
            </w:r>
          </w:p>
        </w:tc>
        <w:tc>
          <w:tcPr>
            <w:tcW w:w="1531" w:type="dxa"/>
          </w:tcPr>
          <w:p w:rsidR="00706ADE" w:rsidRDefault="00706ADE">
            <w:pPr>
              <w:pStyle w:val="ConsPlusNormal"/>
            </w:pPr>
            <w:r>
              <w:t>ПЦ60172980</w:t>
            </w:r>
          </w:p>
        </w:tc>
        <w:tc>
          <w:tcPr>
            <w:tcW w:w="604" w:type="dxa"/>
          </w:tcPr>
          <w:p w:rsidR="00706ADE" w:rsidRDefault="00706ADE">
            <w:pPr>
              <w:pStyle w:val="ConsPlusNormal"/>
            </w:pPr>
            <w:r>
              <w:t>200</w:t>
            </w:r>
          </w:p>
        </w:tc>
        <w:tc>
          <w:tcPr>
            <w:tcW w:w="724" w:type="dxa"/>
          </w:tcPr>
          <w:p w:rsidR="00706ADE" w:rsidRDefault="00706ADE">
            <w:pPr>
              <w:pStyle w:val="ConsPlusNormal"/>
            </w:pPr>
            <w:r>
              <w:t>0113</w:t>
            </w:r>
          </w:p>
        </w:tc>
        <w:tc>
          <w:tcPr>
            <w:tcW w:w="1323" w:type="dxa"/>
          </w:tcPr>
          <w:p w:rsidR="00706ADE" w:rsidRDefault="00706ADE">
            <w:pPr>
              <w:pStyle w:val="ConsPlusNormal"/>
            </w:pPr>
            <w:r>
              <w:t>1800,0</w:t>
            </w:r>
          </w:p>
        </w:tc>
        <w:tc>
          <w:tcPr>
            <w:tcW w:w="1323" w:type="dxa"/>
          </w:tcPr>
          <w:p w:rsidR="00706ADE" w:rsidRDefault="00706ADE">
            <w:pPr>
              <w:pStyle w:val="ConsPlusNormal"/>
            </w:pPr>
            <w:r>
              <w:t>1800,0</w:t>
            </w:r>
          </w:p>
        </w:tc>
        <w:tc>
          <w:tcPr>
            <w:tcW w:w="1191" w:type="dxa"/>
          </w:tcPr>
          <w:p w:rsidR="00706ADE" w:rsidRDefault="00706ADE">
            <w:pPr>
              <w:pStyle w:val="ConsPlusNormal"/>
            </w:pPr>
          </w:p>
        </w:tc>
      </w:tr>
      <w:tr w:rsidR="00706ADE">
        <w:tc>
          <w:tcPr>
            <w:tcW w:w="2381" w:type="dxa"/>
          </w:tcPr>
          <w:p w:rsidR="00706ADE" w:rsidRDefault="00706ADE">
            <w:pPr>
              <w:pStyle w:val="ConsPlusNormal"/>
            </w:pPr>
            <w:r>
              <w:lastRenderedPageBreak/>
              <w:t>Основное мероприятие "Этнокультурное развитие народов, проживающих на территории Орловской области"</w:t>
            </w:r>
          </w:p>
        </w:tc>
        <w:tc>
          <w:tcPr>
            <w:tcW w:w="1531" w:type="dxa"/>
          </w:tcPr>
          <w:p w:rsidR="00706ADE" w:rsidRDefault="00706ADE">
            <w:pPr>
              <w:pStyle w:val="ConsPlusNormal"/>
            </w:pPr>
            <w:r>
              <w:t>ПЦ60400000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452,2</w:t>
            </w:r>
          </w:p>
        </w:tc>
        <w:tc>
          <w:tcPr>
            <w:tcW w:w="1323" w:type="dxa"/>
          </w:tcPr>
          <w:p w:rsidR="00706ADE" w:rsidRDefault="00706ADE">
            <w:pPr>
              <w:pStyle w:val="ConsPlusNormal"/>
            </w:pPr>
            <w:r>
              <w:t>290,0</w:t>
            </w:r>
          </w:p>
        </w:tc>
        <w:tc>
          <w:tcPr>
            <w:tcW w:w="1191" w:type="dxa"/>
          </w:tcPr>
          <w:p w:rsidR="00706ADE" w:rsidRDefault="00706ADE">
            <w:pPr>
              <w:pStyle w:val="ConsPlusNormal"/>
            </w:pPr>
            <w:r>
              <w:t>162,2</w:t>
            </w:r>
          </w:p>
        </w:tc>
      </w:tr>
      <w:tr w:rsidR="00706ADE">
        <w:tc>
          <w:tcPr>
            <w:tcW w:w="2381" w:type="dxa"/>
          </w:tcPr>
          <w:p w:rsidR="00706ADE" w:rsidRDefault="00706ADE">
            <w:pPr>
              <w:pStyle w:val="ConsPlusNormal"/>
            </w:pPr>
            <w:r>
              <w:t xml:space="preserve">Реализация мероприятий федеральной целевой </w:t>
            </w:r>
            <w:hyperlink r:id="rId869" w:history="1">
              <w:r>
                <w:rPr>
                  <w:color w:val="0000FF"/>
                </w:rPr>
                <w:t>программы</w:t>
              </w:r>
            </w:hyperlink>
            <w:r>
              <w:t xml:space="preserve"> "Укрепление единства российской нации и этнокультурное развитие народов России (2014 - 2020 годы)"</w:t>
            </w:r>
          </w:p>
        </w:tc>
        <w:tc>
          <w:tcPr>
            <w:tcW w:w="1531" w:type="dxa"/>
          </w:tcPr>
          <w:p w:rsidR="00706ADE" w:rsidRDefault="00706ADE">
            <w:pPr>
              <w:pStyle w:val="ConsPlusNormal"/>
            </w:pPr>
            <w:r>
              <w:t>ПЦ60452360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162,2</w:t>
            </w:r>
          </w:p>
        </w:tc>
        <w:tc>
          <w:tcPr>
            <w:tcW w:w="1323" w:type="dxa"/>
          </w:tcPr>
          <w:p w:rsidR="00706ADE" w:rsidRDefault="00706ADE">
            <w:pPr>
              <w:pStyle w:val="ConsPlusNormal"/>
            </w:pPr>
          </w:p>
        </w:tc>
        <w:tc>
          <w:tcPr>
            <w:tcW w:w="1191" w:type="dxa"/>
          </w:tcPr>
          <w:p w:rsidR="00706ADE" w:rsidRDefault="00706ADE">
            <w:pPr>
              <w:pStyle w:val="ConsPlusNormal"/>
            </w:pPr>
            <w:r>
              <w:t>162,2</w:t>
            </w:r>
          </w:p>
        </w:tc>
      </w:tr>
      <w:tr w:rsidR="00706ADE">
        <w:tc>
          <w:tcPr>
            <w:tcW w:w="2381"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ПЦ60452360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162,2</w:t>
            </w:r>
          </w:p>
        </w:tc>
        <w:tc>
          <w:tcPr>
            <w:tcW w:w="1323" w:type="dxa"/>
          </w:tcPr>
          <w:p w:rsidR="00706ADE" w:rsidRDefault="00706ADE">
            <w:pPr>
              <w:pStyle w:val="ConsPlusNormal"/>
            </w:pPr>
          </w:p>
        </w:tc>
        <w:tc>
          <w:tcPr>
            <w:tcW w:w="1191" w:type="dxa"/>
          </w:tcPr>
          <w:p w:rsidR="00706ADE" w:rsidRDefault="00706ADE">
            <w:pPr>
              <w:pStyle w:val="ConsPlusNormal"/>
            </w:pPr>
            <w:r>
              <w:t>162,2</w:t>
            </w:r>
          </w:p>
        </w:tc>
      </w:tr>
      <w:tr w:rsidR="00706ADE">
        <w:tc>
          <w:tcPr>
            <w:tcW w:w="2381" w:type="dxa"/>
          </w:tcPr>
          <w:p w:rsidR="00706ADE" w:rsidRDefault="00706ADE">
            <w:pPr>
              <w:pStyle w:val="ConsPlusNormal"/>
            </w:pPr>
            <w:r>
              <w:t>Другие общегосударственные вопросы</w:t>
            </w:r>
          </w:p>
        </w:tc>
        <w:tc>
          <w:tcPr>
            <w:tcW w:w="1531" w:type="dxa"/>
          </w:tcPr>
          <w:p w:rsidR="00706ADE" w:rsidRDefault="00706ADE">
            <w:pPr>
              <w:pStyle w:val="ConsPlusNormal"/>
            </w:pPr>
            <w:r>
              <w:t>ПЦ60452360</w:t>
            </w:r>
          </w:p>
        </w:tc>
        <w:tc>
          <w:tcPr>
            <w:tcW w:w="604" w:type="dxa"/>
          </w:tcPr>
          <w:p w:rsidR="00706ADE" w:rsidRDefault="00706ADE">
            <w:pPr>
              <w:pStyle w:val="ConsPlusNormal"/>
            </w:pPr>
            <w:r>
              <w:t>600</w:t>
            </w:r>
          </w:p>
        </w:tc>
        <w:tc>
          <w:tcPr>
            <w:tcW w:w="724" w:type="dxa"/>
          </w:tcPr>
          <w:p w:rsidR="00706ADE" w:rsidRDefault="00706ADE">
            <w:pPr>
              <w:pStyle w:val="ConsPlusNormal"/>
            </w:pPr>
            <w:r>
              <w:t>0113</w:t>
            </w:r>
          </w:p>
        </w:tc>
        <w:tc>
          <w:tcPr>
            <w:tcW w:w="1323" w:type="dxa"/>
          </w:tcPr>
          <w:p w:rsidR="00706ADE" w:rsidRDefault="00706ADE">
            <w:pPr>
              <w:pStyle w:val="ConsPlusNormal"/>
            </w:pPr>
            <w:r>
              <w:t>162,2</w:t>
            </w:r>
          </w:p>
        </w:tc>
        <w:tc>
          <w:tcPr>
            <w:tcW w:w="1323" w:type="dxa"/>
          </w:tcPr>
          <w:p w:rsidR="00706ADE" w:rsidRDefault="00706ADE">
            <w:pPr>
              <w:pStyle w:val="ConsPlusNormal"/>
            </w:pPr>
          </w:p>
        </w:tc>
        <w:tc>
          <w:tcPr>
            <w:tcW w:w="1191" w:type="dxa"/>
          </w:tcPr>
          <w:p w:rsidR="00706ADE" w:rsidRDefault="00706ADE">
            <w:pPr>
              <w:pStyle w:val="ConsPlusNormal"/>
            </w:pPr>
            <w:r>
              <w:t>162,2</w:t>
            </w:r>
          </w:p>
        </w:tc>
      </w:tr>
      <w:tr w:rsidR="00706ADE">
        <w:tc>
          <w:tcPr>
            <w:tcW w:w="2381" w:type="dxa"/>
          </w:tcPr>
          <w:p w:rsidR="00706ADE" w:rsidRDefault="00706ADE">
            <w:pPr>
              <w:pStyle w:val="ConsPlusNormal"/>
            </w:pPr>
            <w:r>
              <w:t>Реализация основного мероприятия</w:t>
            </w:r>
          </w:p>
        </w:tc>
        <w:tc>
          <w:tcPr>
            <w:tcW w:w="1531" w:type="dxa"/>
          </w:tcPr>
          <w:p w:rsidR="00706ADE" w:rsidRDefault="00706ADE">
            <w:pPr>
              <w:pStyle w:val="ConsPlusNormal"/>
            </w:pPr>
            <w:r>
              <w:t>ПЦ60472980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290,0</w:t>
            </w:r>
          </w:p>
        </w:tc>
        <w:tc>
          <w:tcPr>
            <w:tcW w:w="1323" w:type="dxa"/>
          </w:tcPr>
          <w:p w:rsidR="00706ADE" w:rsidRDefault="00706ADE">
            <w:pPr>
              <w:pStyle w:val="ConsPlusNormal"/>
            </w:pPr>
            <w:r>
              <w:t>290,0</w:t>
            </w:r>
          </w:p>
        </w:tc>
        <w:tc>
          <w:tcPr>
            <w:tcW w:w="1191" w:type="dxa"/>
          </w:tcPr>
          <w:p w:rsidR="00706ADE" w:rsidRDefault="00706ADE">
            <w:pPr>
              <w:pStyle w:val="ConsPlusNormal"/>
            </w:pPr>
          </w:p>
        </w:tc>
      </w:tr>
      <w:tr w:rsidR="00706ADE">
        <w:tc>
          <w:tcPr>
            <w:tcW w:w="2381" w:type="dxa"/>
          </w:tcPr>
          <w:p w:rsidR="00706ADE" w:rsidRDefault="00706ADE">
            <w:pPr>
              <w:pStyle w:val="ConsPlusNormal"/>
            </w:pPr>
            <w:r>
              <w:t>Закупка товаров, работ и услуг для обеспечения государственных (муниципальных) нужд</w:t>
            </w:r>
          </w:p>
        </w:tc>
        <w:tc>
          <w:tcPr>
            <w:tcW w:w="1531" w:type="dxa"/>
          </w:tcPr>
          <w:p w:rsidR="00706ADE" w:rsidRDefault="00706ADE">
            <w:pPr>
              <w:pStyle w:val="ConsPlusNormal"/>
            </w:pPr>
            <w:r>
              <w:t>ПЦ60472980</w:t>
            </w:r>
          </w:p>
        </w:tc>
        <w:tc>
          <w:tcPr>
            <w:tcW w:w="604" w:type="dxa"/>
          </w:tcPr>
          <w:p w:rsidR="00706ADE" w:rsidRDefault="00706ADE">
            <w:pPr>
              <w:pStyle w:val="ConsPlusNormal"/>
            </w:pPr>
            <w:r>
              <w:t>200</w:t>
            </w:r>
          </w:p>
        </w:tc>
        <w:tc>
          <w:tcPr>
            <w:tcW w:w="724" w:type="dxa"/>
          </w:tcPr>
          <w:p w:rsidR="00706ADE" w:rsidRDefault="00706ADE">
            <w:pPr>
              <w:pStyle w:val="ConsPlusNormal"/>
            </w:pPr>
          </w:p>
        </w:tc>
        <w:tc>
          <w:tcPr>
            <w:tcW w:w="1323" w:type="dxa"/>
          </w:tcPr>
          <w:p w:rsidR="00706ADE" w:rsidRDefault="00706ADE">
            <w:pPr>
              <w:pStyle w:val="ConsPlusNormal"/>
            </w:pPr>
            <w:r>
              <w:t>290,0</w:t>
            </w:r>
          </w:p>
        </w:tc>
        <w:tc>
          <w:tcPr>
            <w:tcW w:w="1323" w:type="dxa"/>
          </w:tcPr>
          <w:p w:rsidR="00706ADE" w:rsidRDefault="00706ADE">
            <w:pPr>
              <w:pStyle w:val="ConsPlusNormal"/>
            </w:pPr>
            <w:r>
              <w:t>290,0</w:t>
            </w:r>
          </w:p>
        </w:tc>
        <w:tc>
          <w:tcPr>
            <w:tcW w:w="1191" w:type="dxa"/>
          </w:tcPr>
          <w:p w:rsidR="00706ADE" w:rsidRDefault="00706ADE">
            <w:pPr>
              <w:pStyle w:val="ConsPlusNormal"/>
            </w:pPr>
          </w:p>
        </w:tc>
      </w:tr>
      <w:tr w:rsidR="00706ADE">
        <w:tc>
          <w:tcPr>
            <w:tcW w:w="2381" w:type="dxa"/>
          </w:tcPr>
          <w:p w:rsidR="00706ADE" w:rsidRDefault="00706ADE">
            <w:pPr>
              <w:pStyle w:val="ConsPlusNormal"/>
            </w:pPr>
            <w:r>
              <w:t>Культура</w:t>
            </w:r>
          </w:p>
        </w:tc>
        <w:tc>
          <w:tcPr>
            <w:tcW w:w="1531" w:type="dxa"/>
          </w:tcPr>
          <w:p w:rsidR="00706ADE" w:rsidRDefault="00706ADE">
            <w:pPr>
              <w:pStyle w:val="ConsPlusNormal"/>
            </w:pPr>
            <w:r>
              <w:t>ПЦ60472980</w:t>
            </w:r>
          </w:p>
        </w:tc>
        <w:tc>
          <w:tcPr>
            <w:tcW w:w="604" w:type="dxa"/>
          </w:tcPr>
          <w:p w:rsidR="00706ADE" w:rsidRDefault="00706ADE">
            <w:pPr>
              <w:pStyle w:val="ConsPlusNormal"/>
            </w:pPr>
            <w:r>
              <w:t>200</w:t>
            </w:r>
          </w:p>
        </w:tc>
        <w:tc>
          <w:tcPr>
            <w:tcW w:w="724" w:type="dxa"/>
          </w:tcPr>
          <w:p w:rsidR="00706ADE" w:rsidRDefault="00706ADE">
            <w:pPr>
              <w:pStyle w:val="ConsPlusNormal"/>
            </w:pPr>
            <w:r>
              <w:t>0801</w:t>
            </w:r>
          </w:p>
        </w:tc>
        <w:tc>
          <w:tcPr>
            <w:tcW w:w="1323" w:type="dxa"/>
          </w:tcPr>
          <w:p w:rsidR="00706ADE" w:rsidRDefault="00706ADE">
            <w:pPr>
              <w:pStyle w:val="ConsPlusNormal"/>
            </w:pPr>
            <w:r>
              <w:t>290,0</w:t>
            </w:r>
          </w:p>
        </w:tc>
        <w:tc>
          <w:tcPr>
            <w:tcW w:w="1323" w:type="dxa"/>
          </w:tcPr>
          <w:p w:rsidR="00706ADE" w:rsidRDefault="00706ADE">
            <w:pPr>
              <w:pStyle w:val="ConsPlusNormal"/>
            </w:pPr>
            <w:r>
              <w:t>290,0</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"Содействие развитию российского казачества, его участию в укреплении единства российской нации, гражданского патриотизма на территории Орловской области"</w:t>
            </w:r>
          </w:p>
        </w:tc>
        <w:tc>
          <w:tcPr>
            <w:tcW w:w="1531" w:type="dxa"/>
          </w:tcPr>
          <w:p w:rsidR="00706ADE" w:rsidRDefault="00706ADE">
            <w:pPr>
              <w:pStyle w:val="ConsPlusNormal"/>
            </w:pPr>
            <w:r>
              <w:t>ПЦ60500000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390,0</w:t>
            </w:r>
          </w:p>
        </w:tc>
        <w:tc>
          <w:tcPr>
            <w:tcW w:w="1323" w:type="dxa"/>
          </w:tcPr>
          <w:p w:rsidR="00706ADE" w:rsidRDefault="00706ADE">
            <w:pPr>
              <w:pStyle w:val="ConsPlusNormal"/>
            </w:pPr>
            <w:r>
              <w:t>390,0</w:t>
            </w:r>
          </w:p>
        </w:tc>
        <w:tc>
          <w:tcPr>
            <w:tcW w:w="1191" w:type="dxa"/>
          </w:tcPr>
          <w:p w:rsidR="00706ADE" w:rsidRDefault="00706ADE">
            <w:pPr>
              <w:pStyle w:val="ConsPlusNormal"/>
            </w:pPr>
          </w:p>
        </w:tc>
      </w:tr>
      <w:tr w:rsidR="00706ADE">
        <w:tc>
          <w:tcPr>
            <w:tcW w:w="2381" w:type="dxa"/>
          </w:tcPr>
          <w:p w:rsidR="00706ADE" w:rsidRDefault="00706ADE">
            <w:pPr>
              <w:pStyle w:val="ConsPlusNormal"/>
            </w:pPr>
            <w:r>
              <w:t>Реализация основного мероприятия</w:t>
            </w:r>
          </w:p>
        </w:tc>
        <w:tc>
          <w:tcPr>
            <w:tcW w:w="1531" w:type="dxa"/>
          </w:tcPr>
          <w:p w:rsidR="00706ADE" w:rsidRDefault="00706ADE">
            <w:pPr>
              <w:pStyle w:val="ConsPlusNormal"/>
            </w:pPr>
            <w:r>
              <w:t>ПЦ60572980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390,0</w:t>
            </w:r>
          </w:p>
        </w:tc>
        <w:tc>
          <w:tcPr>
            <w:tcW w:w="1323" w:type="dxa"/>
          </w:tcPr>
          <w:p w:rsidR="00706ADE" w:rsidRDefault="00706ADE">
            <w:pPr>
              <w:pStyle w:val="ConsPlusNormal"/>
            </w:pPr>
            <w:r>
              <w:t>390,0</w:t>
            </w:r>
          </w:p>
        </w:tc>
        <w:tc>
          <w:tcPr>
            <w:tcW w:w="1191" w:type="dxa"/>
          </w:tcPr>
          <w:p w:rsidR="00706ADE" w:rsidRDefault="00706ADE">
            <w:pPr>
              <w:pStyle w:val="ConsPlusNormal"/>
            </w:pPr>
          </w:p>
        </w:tc>
      </w:tr>
      <w:tr w:rsidR="00706ADE">
        <w:tc>
          <w:tcPr>
            <w:tcW w:w="2381" w:type="dxa"/>
          </w:tcPr>
          <w:p w:rsidR="00706ADE" w:rsidRDefault="00706ADE">
            <w:pPr>
              <w:pStyle w:val="ConsPlusNormal"/>
            </w:pPr>
            <w:r>
              <w:t xml:space="preserve">Предоставление </w:t>
            </w:r>
            <w:r>
              <w:lastRenderedPageBreak/>
              <w:t>субсидий бюджетным, автономным учреждениям и иным некоммерческим организациям</w:t>
            </w:r>
          </w:p>
        </w:tc>
        <w:tc>
          <w:tcPr>
            <w:tcW w:w="1531" w:type="dxa"/>
          </w:tcPr>
          <w:p w:rsidR="00706ADE" w:rsidRDefault="00706ADE">
            <w:pPr>
              <w:pStyle w:val="ConsPlusNormal"/>
            </w:pPr>
            <w:r>
              <w:lastRenderedPageBreak/>
              <w:t>ПЦ60572980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390,0</w:t>
            </w:r>
          </w:p>
        </w:tc>
        <w:tc>
          <w:tcPr>
            <w:tcW w:w="1323" w:type="dxa"/>
          </w:tcPr>
          <w:p w:rsidR="00706ADE" w:rsidRDefault="00706ADE">
            <w:pPr>
              <w:pStyle w:val="ConsPlusNormal"/>
            </w:pPr>
            <w:r>
              <w:t>390,0</w:t>
            </w:r>
          </w:p>
        </w:tc>
        <w:tc>
          <w:tcPr>
            <w:tcW w:w="1191" w:type="dxa"/>
          </w:tcPr>
          <w:p w:rsidR="00706ADE" w:rsidRDefault="00706ADE">
            <w:pPr>
              <w:pStyle w:val="ConsPlusNormal"/>
            </w:pPr>
          </w:p>
        </w:tc>
      </w:tr>
      <w:tr w:rsidR="00706ADE">
        <w:tc>
          <w:tcPr>
            <w:tcW w:w="2381" w:type="dxa"/>
          </w:tcPr>
          <w:p w:rsidR="00706ADE" w:rsidRDefault="00706ADE">
            <w:pPr>
              <w:pStyle w:val="ConsPlusNormal"/>
            </w:pPr>
            <w:r>
              <w:lastRenderedPageBreak/>
              <w:t>Другие общегосударственные вопросы</w:t>
            </w:r>
          </w:p>
        </w:tc>
        <w:tc>
          <w:tcPr>
            <w:tcW w:w="1531" w:type="dxa"/>
          </w:tcPr>
          <w:p w:rsidR="00706ADE" w:rsidRDefault="00706ADE">
            <w:pPr>
              <w:pStyle w:val="ConsPlusNormal"/>
            </w:pPr>
            <w:r>
              <w:t>ПЦ60572980</w:t>
            </w:r>
          </w:p>
        </w:tc>
        <w:tc>
          <w:tcPr>
            <w:tcW w:w="604" w:type="dxa"/>
          </w:tcPr>
          <w:p w:rsidR="00706ADE" w:rsidRDefault="00706ADE">
            <w:pPr>
              <w:pStyle w:val="ConsPlusNormal"/>
            </w:pPr>
            <w:r>
              <w:t>600</w:t>
            </w:r>
          </w:p>
        </w:tc>
        <w:tc>
          <w:tcPr>
            <w:tcW w:w="724" w:type="dxa"/>
          </w:tcPr>
          <w:p w:rsidR="00706ADE" w:rsidRDefault="00706ADE">
            <w:pPr>
              <w:pStyle w:val="ConsPlusNormal"/>
            </w:pPr>
            <w:r>
              <w:t>0113</w:t>
            </w:r>
          </w:p>
        </w:tc>
        <w:tc>
          <w:tcPr>
            <w:tcW w:w="1323" w:type="dxa"/>
          </w:tcPr>
          <w:p w:rsidR="00706ADE" w:rsidRDefault="00706ADE">
            <w:pPr>
              <w:pStyle w:val="ConsPlusNormal"/>
            </w:pPr>
            <w:r>
              <w:t>30,0</w:t>
            </w:r>
          </w:p>
        </w:tc>
        <w:tc>
          <w:tcPr>
            <w:tcW w:w="1323" w:type="dxa"/>
          </w:tcPr>
          <w:p w:rsidR="00706ADE" w:rsidRDefault="00706ADE">
            <w:pPr>
              <w:pStyle w:val="ConsPlusNormal"/>
            </w:pPr>
            <w:r>
              <w:t>30,0</w:t>
            </w:r>
          </w:p>
        </w:tc>
        <w:tc>
          <w:tcPr>
            <w:tcW w:w="1191" w:type="dxa"/>
          </w:tcPr>
          <w:p w:rsidR="00706ADE" w:rsidRDefault="00706ADE">
            <w:pPr>
              <w:pStyle w:val="ConsPlusNormal"/>
            </w:pPr>
          </w:p>
        </w:tc>
      </w:tr>
      <w:tr w:rsidR="00706ADE">
        <w:tc>
          <w:tcPr>
            <w:tcW w:w="2381" w:type="dxa"/>
          </w:tcPr>
          <w:p w:rsidR="00706ADE" w:rsidRDefault="00706ADE">
            <w:pPr>
              <w:pStyle w:val="ConsPlusNormal"/>
            </w:pPr>
            <w:r>
              <w:t>Другие вопросы в области образования</w:t>
            </w:r>
          </w:p>
        </w:tc>
        <w:tc>
          <w:tcPr>
            <w:tcW w:w="1531" w:type="dxa"/>
          </w:tcPr>
          <w:p w:rsidR="00706ADE" w:rsidRDefault="00706ADE">
            <w:pPr>
              <w:pStyle w:val="ConsPlusNormal"/>
            </w:pPr>
            <w:r>
              <w:t>ПЦ60572980</w:t>
            </w:r>
          </w:p>
        </w:tc>
        <w:tc>
          <w:tcPr>
            <w:tcW w:w="604" w:type="dxa"/>
          </w:tcPr>
          <w:p w:rsidR="00706ADE" w:rsidRDefault="00706ADE">
            <w:pPr>
              <w:pStyle w:val="ConsPlusNormal"/>
            </w:pPr>
            <w:r>
              <w:t>600</w:t>
            </w:r>
          </w:p>
        </w:tc>
        <w:tc>
          <w:tcPr>
            <w:tcW w:w="724" w:type="dxa"/>
          </w:tcPr>
          <w:p w:rsidR="00706ADE" w:rsidRDefault="00706ADE">
            <w:pPr>
              <w:pStyle w:val="ConsPlusNormal"/>
            </w:pPr>
            <w:r>
              <w:t>0709</w:t>
            </w:r>
          </w:p>
        </w:tc>
        <w:tc>
          <w:tcPr>
            <w:tcW w:w="1323" w:type="dxa"/>
          </w:tcPr>
          <w:p w:rsidR="00706ADE" w:rsidRDefault="00706ADE">
            <w:pPr>
              <w:pStyle w:val="ConsPlusNormal"/>
            </w:pPr>
            <w:r>
              <w:t>360,0</w:t>
            </w:r>
          </w:p>
        </w:tc>
        <w:tc>
          <w:tcPr>
            <w:tcW w:w="1323" w:type="dxa"/>
          </w:tcPr>
          <w:p w:rsidR="00706ADE" w:rsidRDefault="00706ADE">
            <w:pPr>
              <w:pStyle w:val="ConsPlusNormal"/>
            </w:pPr>
            <w:r>
              <w:t>360,0</w:t>
            </w:r>
          </w:p>
        </w:tc>
        <w:tc>
          <w:tcPr>
            <w:tcW w:w="1191" w:type="dxa"/>
          </w:tcPr>
          <w:p w:rsidR="00706ADE" w:rsidRDefault="00706ADE">
            <w:pPr>
              <w:pStyle w:val="ConsPlusNormal"/>
            </w:pPr>
          </w:p>
        </w:tc>
      </w:tr>
      <w:tr w:rsidR="00706ADE">
        <w:tc>
          <w:tcPr>
            <w:tcW w:w="2381" w:type="dxa"/>
          </w:tcPr>
          <w:p w:rsidR="00706ADE" w:rsidRDefault="00706ADE">
            <w:pPr>
              <w:pStyle w:val="ConsPlusNormal"/>
            </w:pPr>
            <w:r>
              <w:t xml:space="preserve">Государственная </w:t>
            </w:r>
            <w:hyperlink r:id="rId870" w:history="1">
              <w:r>
                <w:rPr>
                  <w:color w:val="0000FF"/>
                </w:rPr>
                <w:t>программа</w:t>
              </w:r>
            </w:hyperlink>
            <w:r>
              <w:t xml:space="preserve"> Орловской области "Развитие лесного хозяйства Орловской области"</w:t>
            </w:r>
          </w:p>
        </w:tc>
        <w:tc>
          <w:tcPr>
            <w:tcW w:w="1531" w:type="dxa"/>
          </w:tcPr>
          <w:p w:rsidR="00706ADE" w:rsidRDefault="00706ADE">
            <w:pPr>
              <w:pStyle w:val="ConsPlusNormal"/>
            </w:pPr>
            <w:r>
              <w:t>ПЧ00000000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86325,8</w:t>
            </w:r>
          </w:p>
        </w:tc>
        <w:tc>
          <w:tcPr>
            <w:tcW w:w="1323" w:type="dxa"/>
          </w:tcPr>
          <w:p w:rsidR="00706ADE" w:rsidRDefault="00706ADE">
            <w:pPr>
              <w:pStyle w:val="ConsPlusNormal"/>
            </w:pPr>
            <w:r>
              <w:t>1700,0</w:t>
            </w:r>
          </w:p>
        </w:tc>
        <w:tc>
          <w:tcPr>
            <w:tcW w:w="1191" w:type="dxa"/>
          </w:tcPr>
          <w:p w:rsidR="00706ADE" w:rsidRDefault="00706ADE">
            <w:pPr>
              <w:pStyle w:val="ConsPlusNormal"/>
            </w:pPr>
            <w:r>
              <w:t>84625,8</w:t>
            </w:r>
          </w:p>
        </w:tc>
      </w:tr>
      <w:tr w:rsidR="00706ADE">
        <w:tc>
          <w:tcPr>
            <w:tcW w:w="2381" w:type="dxa"/>
          </w:tcPr>
          <w:p w:rsidR="00706ADE" w:rsidRDefault="00706ADE">
            <w:pPr>
              <w:pStyle w:val="ConsPlusNormal"/>
            </w:pPr>
            <w:hyperlink r:id="rId871" w:history="1">
              <w:r>
                <w:rPr>
                  <w:color w:val="0000FF"/>
                </w:rPr>
                <w:t>Подпрограмма 1</w:t>
              </w:r>
            </w:hyperlink>
            <w:r>
              <w:t xml:space="preserve"> "Повышение эффективности использования, охраны, защиты и воспроизводства лесов Орловской области"</w:t>
            </w:r>
          </w:p>
        </w:tc>
        <w:tc>
          <w:tcPr>
            <w:tcW w:w="1531" w:type="dxa"/>
          </w:tcPr>
          <w:p w:rsidR="00706ADE" w:rsidRDefault="00706ADE">
            <w:pPr>
              <w:pStyle w:val="ConsPlusNormal"/>
            </w:pPr>
            <w:r>
              <w:t>ПЧ10000000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86325,8</w:t>
            </w:r>
          </w:p>
        </w:tc>
        <w:tc>
          <w:tcPr>
            <w:tcW w:w="1323" w:type="dxa"/>
          </w:tcPr>
          <w:p w:rsidR="00706ADE" w:rsidRDefault="00706ADE">
            <w:pPr>
              <w:pStyle w:val="ConsPlusNormal"/>
            </w:pPr>
            <w:r>
              <w:t>1700,0</w:t>
            </w:r>
          </w:p>
        </w:tc>
        <w:tc>
          <w:tcPr>
            <w:tcW w:w="1191" w:type="dxa"/>
          </w:tcPr>
          <w:p w:rsidR="00706ADE" w:rsidRDefault="00706ADE">
            <w:pPr>
              <w:pStyle w:val="ConsPlusNormal"/>
            </w:pPr>
            <w:r>
              <w:t>84625,8</w:t>
            </w:r>
          </w:p>
        </w:tc>
      </w:tr>
      <w:tr w:rsidR="00706ADE">
        <w:tc>
          <w:tcPr>
            <w:tcW w:w="2381" w:type="dxa"/>
          </w:tcPr>
          <w:p w:rsidR="00706ADE" w:rsidRDefault="00706ADE">
            <w:pPr>
              <w:pStyle w:val="ConsPlusNormal"/>
            </w:pPr>
            <w:r>
              <w:t>Основное мероприятие "Обеспечение и организация неистощительного использования, эффективной охраны, защиты и воспроизводства лесов"</w:t>
            </w:r>
          </w:p>
        </w:tc>
        <w:tc>
          <w:tcPr>
            <w:tcW w:w="1531" w:type="dxa"/>
          </w:tcPr>
          <w:p w:rsidR="00706ADE" w:rsidRDefault="00706ADE">
            <w:pPr>
              <w:pStyle w:val="ConsPlusNormal"/>
            </w:pPr>
            <w:r>
              <w:t>ПЧ10100000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20972,0</w:t>
            </w:r>
          </w:p>
        </w:tc>
        <w:tc>
          <w:tcPr>
            <w:tcW w:w="1323" w:type="dxa"/>
          </w:tcPr>
          <w:p w:rsidR="00706ADE" w:rsidRDefault="00706ADE">
            <w:pPr>
              <w:pStyle w:val="ConsPlusNormal"/>
            </w:pPr>
            <w:r>
              <w:t>1000,8</w:t>
            </w:r>
          </w:p>
        </w:tc>
        <w:tc>
          <w:tcPr>
            <w:tcW w:w="1191" w:type="dxa"/>
          </w:tcPr>
          <w:p w:rsidR="00706ADE" w:rsidRDefault="00706ADE">
            <w:pPr>
              <w:pStyle w:val="ConsPlusNormal"/>
            </w:pPr>
            <w:r>
              <w:t>19971,1</w:t>
            </w:r>
          </w:p>
        </w:tc>
      </w:tr>
      <w:tr w:rsidR="00706ADE">
        <w:tc>
          <w:tcPr>
            <w:tcW w:w="2381" w:type="dxa"/>
          </w:tcPr>
          <w:p w:rsidR="00706ADE" w:rsidRDefault="00706ADE">
            <w:pPr>
              <w:pStyle w:val="ConsPlusNormal"/>
            </w:pPr>
            <w:r>
              <w:t>Осуществление отдельных полномочий в области лесных отношений</w:t>
            </w:r>
          </w:p>
        </w:tc>
        <w:tc>
          <w:tcPr>
            <w:tcW w:w="1531" w:type="dxa"/>
          </w:tcPr>
          <w:p w:rsidR="00706ADE" w:rsidRDefault="00706ADE">
            <w:pPr>
              <w:pStyle w:val="ConsPlusNormal"/>
            </w:pPr>
            <w:r>
              <w:t>ПЧ10151290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19369,2</w:t>
            </w:r>
          </w:p>
        </w:tc>
        <w:tc>
          <w:tcPr>
            <w:tcW w:w="1323" w:type="dxa"/>
          </w:tcPr>
          <w:p w:rsidR="00706ADE" w:rsidRDefault="00706ADE">
            <w:pPr>
              <w:pStyle w:val="ConsPlusNormal"/>
            </w:pPr>
          </w:p>
        </w:tc>
        <w:tc>
          <w:tcPr>
            <w:tcW w:w="1191" w:type="dxa"/>
          </w:tcPr>
          <w:p w:rsidR="00706ADE" w:rsidRDefault="00706ADE">
            <w:pPr>
              <w:pStyle w:val="ConsPlusNormal"/>
            </w:pPr>
            <w:r>
              <w:t>19369,2</w:t>
            </w:r>
          </w:p>
        </w:tc>
      </w:tr>
      <w:tr w:rsidR="00706ADE">
        <w:tc>
          <w:tcPr>
            <w:tcW w:w="2381" w:type="dxa"/>
          </w:tcPr>
          <w:p w:rsidR="00706ADE" w:rsidRDefault="00706ADE">
            <w:pPr>
              <w:pStyle w:val="ConsPlusNormal"/>
            </w:pPr>
            <w:r>
              <w:t>Закупка товаров, работ и услуг для обеспечения государственных (муниципальных) нужд</w:t>
            </w:r>
          </w:p>
        </w:tc>
        <w:tc>
          <w:tcPr>
            <w:tcW w:w="1531" w:type="dxa"/>
          </w:tcPr>
          <w:p w:rsidR="00706ADE" w:rsidRDefault="00706ADE">
            <w:pPr>
              <w:pStyle w:val="ConsPlusNormal"/>
            </w:pPr>
            <w:r>
              <w:t>ПЧ10151290</w:t>
            </w:r>
          </w:p>
        </w:tc>
        <w:tc>
          <w:tcPr>
            <w:tcW w:w="604" w:type="dxa"/>
          </w:tcPr>
          <w:p w:rsidR="00706ADE" w:rsidRDefault="00706ADE">
            <w:pPr>
              <w:pStyle w:val="ConsPlusNormal"/>
            </w:pPr>
            <w:r>
              <w:t>200</w:t>
            </w:r>
          </w:p>
        </w:tc>
        <w:tc>
          <w:tcPr>
            <w:tcW w:w="724" w:type="dxa"/>
          </w:tcPr>
          <w:p w:rsidR="00706ADE" w:rsidRDefault="00706ADE">
            <w:pPr>
              <w:pStyle w:val="ConsPlusNormal"/>
            </w:pPr>
          </w:p>
        </w:tc>
        <w:tc>
          <w:tcPr>
            <w:tcW w:w="1323" w:type="dxa"/>
          </w:tcPr>
          <w:p w:rsidR="00706ADE" w:rsidRDefault="00706ADE">
            <w:pPr>
              <w:pStyle w:val="ConsPlusNormal"/>
            </w:pPr>
            <w:r>
              <w:t>2662,7</w:t>
            </w:r>
          </w:p>
        </w:tc>
        <w:tc>
          <w:tcPr>
            <w:tcW w:w="1323" w:type="dxa"/>
          </w:tcPr>
          <w:p w:rsidR="00706ADE" w:rsidRDefault="00706ADE">
            <w:pPr>
              <w:pStyle w:val="ConsPlusNormal"/>
            </w:pPr>
          </w:p>
        </w:tc>
        <w:tc>
          <w:tcPr>
            <w:tcW w:w="1191" w:type="dxa"/>
          </w:tcPr>
          <w:p w:rsidR="00706ADE" w:rsidRDefault="00706ADE">
            <w:pPr>
              <w:pStyle w:val="ConsPlusNormal"/>
            </w:pPr>
            <w:r>
              <w:t>2662,7</w:t>
            </w:r>
          </w:p>
        </w:tc>
      </w:tr>
      <w:tr w:rsidR="00706ADE">
        <w:tc>
          <w:tcPr>
            <w:tcW w:w="2381" w:type="dxa"/>
          </w:tcPr>
          <w:p w:rsidR="00706ADE" w:rsidRDefault="00706ADE">
            <w:pPr>
              <w:pStyle w:val="ConsPlusNormal"/>
            </w:pPr>
            <w:r>
              <w:t>Лесное хозяйство</w:t>
            </w:r>
          </w:p>
        </w:tc>
        <w:tc>
          <w:tcPr>
            <w:tcW w:w="1531" w:type="dxa"/>
          </w:tcPr>
          <w:p w:rsidR="00706ADE" w:rsidRDefault="00706ADE">
            <w:pPr>
              <w:pStyle w:val="ConsPlusNormal"/>
            </w:pPr>
            <w:r>
              <w:t>ПЧ10151290</w:t>
            </w:r>
          </w:p>
        </w:tc>
        <w:tc>
          <w:tcPr>
            <w:tcW w:w="604" w:type="dxa"/>
          </w:tcPr>
          <w:p w:rsidR="00706ADE" w:rsidRDefault="00706ADE">
            <w:pPr>
              <w:pStyle w:val="ConsPlusNormal"/>
            </w:pPr>
            <w:r>
              <w:t>200</w:t>
            </w:r>
          </w:p>
        </w:tc>
        <w:tc>
          <w:tcPr>
            <w:tcW w:w="724" w:type="dxa"/>
          </w:tcPr>
          <w:p w:rsidR="00706ADE" w:rsidRDefault="00706ADE">
            <w:pPr>
              <w:pStyle w:val="ConsPlusNormal"/>
            </w:pPr>
            <w:r>
              <w:t>0407</w:t>
            </w:r>
          </w:p>
        </w:tc>
        <w:tc>
          <w:tcPr>
            <w:tcW w:w="1323" w:type="dxa"/>
          </w:tcPr>
          <w:p w:rsidR="00706ADE" w:rsidRDefault="00706ADE">
            <w:pPr>
              <w:pStyle w:val="ConsPlusNormal"/>
            </w:pPr>
            <w:r>
              <w:t>2662,7</w:t>
            </w:r>
          </w:p>
        </w:tc>
        <w:tc>
          <w:tcPr>
            <w:tcW w:w="1323" w:type="dxa"/>
          </w:tcPr>
          <w:p w:rsidR="00706ADE" w:rsidRDefault="00706ADE">
            <w:pPr>
              <w:pStyle w:val="ConsPlusNormal"/>
            </w:pPr>
          </w:p>
        </w:tc>
        <w:tc>
          <w:tcPr>
            <w:tcW w:w="1191" w:type="dxa"/>
          </w:tcPr>
          <w:p w:rsidR="00706ADE" w:rsidRDefault="00706ADE">
            <w:pPr>
              <w:pStyle w:val="ConsPlusNormal"/>
            </w:pPr>
            <w:r>
              <w:t>2662,7</w:t>
            </w:r>
          </w:p>
        </w:tc>
      </w:tr>
      <w:tr w:rsidR="00706ADE">
        <w:tc>
          <w:tcPr>
            <w:tcW w:w="2381" w:type="dxa"/>
          </w:tcPr>
          <w:p w:rsidR="00706ADE" w:rsidRDefault="00706ADE">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1531" w:type="dxa"/>
          </w:tcPr>
          <w:p w:rsidR="00706ADE" w:rsidRDefault="00706ADE">
            <w:pPr>
              <w:pStyle w:val="ConsPlusNormal"/>
            </w:pPr>
            <w:r>
              <w:lastRenderedPageBreak/>
              <w:t>ПЧ10151290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16706,6</w:t>
            </w:r>
          </w:p>
        </w:tc>
        <w:tc>
          <w:tcPr>
            <w:tcW w:w="1323" w:type="dxa"/>
          </w:tcPr>
          <w:p w:rsidR="00706ADE" w:rsidRDefault="00706ADE">
            <w:pPr>
              <w:pStyle w:val="ConsPlusNormal"/>
            </w:pPr>
          </w:p>
        </w:tc>
        <w:tc>
          <w:tcPr>
            <w:tcW w:w="1191" w:type="dxa"/>
          </w:tcPr>
          <w:p w:rsidR="00706ADE" w:rsidRDefault="00706ADE">
            <w:pPr>
              <w:pStyle w:val="ConsPlusNormal"/>
            </w:pPr>
            <w:r>
              <w:t>16706,6</w:t>
            </w:r>
          </w:p>
        </w:tc>
      </w:tr>
      <w:tr w:rsidR="00706ADE">
        <w:tc>
          <w:tcPr>
            <w:tcW w:w="2381" w:type="dxa"/>
          </w:tcPr>
          <w:p w:rsidR="00706ADE" w:rsidRDefault="00706ADE">
            <w:pPr>
              <w:pStyle w:val="ConsPlusNormal"/>
            </w:pPr>
            <w:r>
              <w:lastRenderedPageBreak/>
              <w:t>Лесное хозяйство</w:t>
            </w:r>
          </w:p>
        </w:tc>
        <w:tc>
          <w:tcPr>
            <w:tcW w:w="1531" w:type="dxa"/>
          </w:tcPr>
          <w:p w:rsidR="00706ADE" w:rsidRDefault="00706ADE">
            <w:pPr>
              <w:pStyle w:val="ConsPlusNormal"/>
            </w:pPr>
            <w:r>
              <w:t>ПЧ10151290</w:t>
            </w:r>
          </w:p>
        </w:tc>
        <w:tc>
          <w:tcPr>
            <w:tcW w:w="604" w:type="dxa"/>
          </w:tcPr>
          <w:p w:rsidR="00706ADE" w:rsidRDefault="00706ADE">
            <w:pPr>
              <w:pStyle w:val="ConsPlusNormal"/>
            </w:pPr>
            <w:r>
              <w:t>600</w:t>
            </w:r>
          </w:p>
        </w:tc>
        <w:tc>
          <w:tcPr>
            <w:tcW w:w="724" w:type="dxa"/>
          </w:tcPr>
          <w:p w:rsidR="00706ADE" w:rsidRDefault="00706ADE">
            <w:pPr>
              <w:pStyle w:val="ConsPlusNormal"/>
            </w:pPr>
            <w:r>
              <w:t>0407</w:t>
            </w:r>
          </w:p>
        </w:tc>
        <w:tc>
          <w:tcPr>
            <w:tcW w:w="1323" w:type="dxa"/>
          </w:tcPr>
          <w:p w:rsidR="00706ADE" w:rsidRDefault="00706ADE">
            <w:pPr>
              <w:pStyle w:val="ConsPlusNormal"/>
            </w:pPr>
            <w:r>
              <w:t>16706,6</w:t>
            </w:r>
          </w:p>
        </w:tc>
        <w:tc>
          <w:tcPr>
            <w:tcW w:w="1323" w:type="dxa"/>
          </w:tcPr>
          <w:p w:rsidR="00706ADE" w:rsidRDefault="00706ADE">
            <w:pPr>
              <w:pStyle w:val="ConsPlusNormal"/>
            </w:pPr>
          </w:p>
        </w:tc>
        <w:tc>
          <w:tcPr>
            <w:tcW w:w="1191" w:type="dxa"/>
          </w:tcPr>
          <w:p w:rsidR="00706ADE" w:rsidRDefault="00706ADE">
            <w:pPr>
              <w:pStyle w:val="ConsPlusNormal"/>
            </w:pPr>
            <w:r>
              <w:t>16706,6</w:t>
            </w:r>
          </w:p>
        </w:tc>
      </w:tr>
      <w:tr w:rsidR="00706ADE">
        <w:tc>
          <w:tcPr>
            <w:tcW w:w="2381" w:type="dxa"/>
          </w:tcPr>
          <w:p w:rsidR="00706ADE" w:rsidRDefault="00706ADE">
            <w:pPr>
              <w:pStyle w:val="ConsPlusNormal"/>
            </w:pPr>
            <w:r>
              <w:t>Приобретение специализированной лесопожарной техники и оборудования</w:t>
            </w:r>
          </w:p>
        </w:tc>
        <w:tc>
          <w:tcPr>
            <w:tcW w:w="1531" w:type="dxa"/>
          </w:tcPr>
          <w:p w:rsidR="00706ADE" w:rsidRDefault="00706ADE">
            <w:pPr>
              <w:pStyle w:val="ConsPlusNormal"/>
            </w:pPr>
            <w:r>
              <w:t>ПЧ10151310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601,9</w:t>
            </w:r>
          </w:p>
        </w:tc>
        <w:tc>
          <w:tcPr>
            <w:tcW w:w="1323" w:type="dxa"/>
          </w:tcPr>
          <w:p w:rsidR="00706ADE" w:rsidRDefault="00706ADE">
            <w:pPr>
              <w:pStyle w:val="ConsPlusNormal"/>
            </w:pPr>
          </w:p>
        </w:tc>
        <w:tc>
          <w:tcPr>
            <w:tcW w:w="1191" w:type="dxa"/>
          </w:tcPr>
          <w:p w:rsidR="00706ADE" w:rsidRDefault="00706ADE">
            <w:pPr>
              <w:pStyle w:val="ConsPlusNormal"/>
            </w:pPr>
            <w:r>
              <w:t>601,9</w:t>
            </w:r>
          </w:p>
        </w:tc>
      </w:tr>
      <w:tr w:rsidR="00706ADE">
        <w:tc>
          <w:tcPr>
            <w:tcW w:w="2381"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ПЧ10151310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601,9</w:t>
            </w:r>
          </w:p>
        </w:tc>
        <w:tc>
          <w:tcPr>
            <w:tcW w:w="1323" w:type="dxa"/>
          </w:tcPr>
          <w:p w:rsidR="00706ADE" w:rsidRDefault="00706ADE">
            <w:pPr>
              <w:pStyle w:val="ConsPlusNormal"/>
            </w:pPr>
          </w:p>
        </w:tc>
        <w:tc>
          <w:tcPr>
            <w:tcW w:w="1191" w:type="dxa"/>
          </w:tcPr>
          <w:p w:rsidR="00706ADE" w:rsidRDefault="00706ADE">
            <w:pPr>
              <w:pStyle w:val="ConsPlusNormal"/>
            </w:pPr>
            <w:r>
              <w:t>601,9</w:t>
            </w:r>
          </w:p>
        </w:tc>
      </w:tr>
      <w:tr w:rsidR="00706ADE">
        <w:tc>
          <w:tcPr>
            <w:tcW w:w="2381" w:type="dxa"/>
          </w:tcPr>
          <w:p w:rsidR="00706ADE" w:rsidRDefault="00706ADE">
            <w:pPr>
              <w:pStyle w:val="ConsPlusNormal"/>
            </w:pPr>
            <w:r>
              <w:t>Лесное хозяйство</w:t>
            </w:r>
          </w:p>
        </w:tc>
        <w:tc>
          <w:tcPr>
            <w:tcW w:w="1531" w:type="dxa"/>
          </w:tcPr>
          <w:p w:rsidR="00706ADE" w:rsidRDefault="00706ADE">
            <w:pPr>
              <w:pStyle w:val="ConsPlusNormal"/>
            </w:pPr>
            <w:r>
              <w:t>ПЧ10151310</w:t>
            </w:r>
          </w:p>
        </w:tc>
        <w:tc>
          <w:tcPr>
            <w:tcW w:w="604" w:type="dxa"/>
          </w:tcPr>
          <w:p w:rsidR="00706ADE" w:rsidRDefault="00706ADE">
            <w:pPr>
              <w:pStyle w:val="ConsPlusNormal"/>
            </w:pPr>
            <w:r>
              <w:t>600</w:t>
            </w:r>
          </w:p>
        </w:tc>
        <w:tc>
          <w:tcPr>
            <w:tcW w:w="724" w:type="dxa"/>
          </w:tcPr>
          <w:p w:rsidR="00706ADE" w:rsidRDefault="00706ADE">
            <w:pPr>
              <w:pStyle w:val="ConsPlusNormal"/>
            </w:pPr>
            <w:r>
              <w:t>0407</w:t>
            </w:r>
          </w:p>
        </w:tc>
        <w:tc>
          <w:tcPr>
            <w:tcW w:w="1323" w:type="dxa"/>
          </w:tcPr>
          <w:p w:rsidR="00706ADE" w:rsidRDefault="00706ADE">
            <w:pPr>
              <w:pStyle w:val="ConsPlusNormal"/>
            </w:pPr>
            <w:r>
              <w:t>601,9</w:t>
            </w:r>
          </w:p>
        </w:tc>
        <w:tc>
          <w:tcPr>
            <w:tcW w:w="1323" w:type="dxa"/>
          </w:tcPr>
          <w:p w:rsidR="00706ADE" w:rsidRDefault="00706ADE">
            <w:pPr>
              <w:pStyle w:val="ConsPlusNormal"/>
            </w:pPr>
          </w:p>
        </w:tc>
        <w:tc>
          <w:tcPr>
            <w:tcW w:w="1191" w:type="dxa"/>
          </w:tcPr>
          <w:p w:rsidR="00706ADE" w:rsidRDefault="00706ADE">
            <w:pPr>
              <w:pStyle w:val="ConsPlusNormal"/>
            </w:pPr>
            <w:r>
              <w:t>601,9</w:t>
            </w:r>
          </w:p>
        </w:tc>
      </w:tr>
      <w:tr w:rsidR="00706ADE">
        <w:tc>
          <w:tcPr>
            <w:tcW w:w="2381" w:type="dxa"/>
          </w:tcPr>
          <w:p w:rsidR="00706ADE" w:rsidRDefault="00706ADE">
            <w:pPr>
              <w:pStyle w:val="ConsPlusNormal"/>
            </w:pPr>
            <w:r>
              <w:t>Реализация основного мероприятия</w:t>
            </w:r>
          </w:p>
        </w:tc>
        <w:tc>
          <w:tcPr>
            <w:tcW w:w="1531" w:type="dxa"/>
          </w:tcPr>
          <w:p w:rsidR="00706ADE" w:rsidRDefault="00706ADE">
            <w:pPr>
              <w:pStyle w:val="ConsPlusNormal"/>
            </w:pPr>
            <w:r>
              <w:t>ПЧ10171870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1000,8</w:t>
            </w:r>
          </w:p>
        </w:tc>
        <w:tc>
          <w:tcPr>
            <w:tcW w:w="1323" w:type="dxa"/>
          </w:tcPr>
          <w:p w:rsidR="00706ADE" w:rsidRDefault="00706ADE">
            <w:pPr>
              <w:pStyle w:val="ConsPlusNormal"/>
            </w:pPr>
            <w:r>
              <w:t>1000,8</w:t>
            </w:r>
          </w:p>
        </w:tc>
        <w:tc>
          <w:tcPr>
            <w:tcW w:w="1191" w:type="dxa"/>
          </w:tcPr>
          <w:p w:rsidR="00706ADE" w:rsidRDefault="00706ADE">
            <w:pPr>
              <w:pStyle w:val="ConsPlusNormal"/>
            </w:pPr>
          </w:p>
        </w:tc>
      </w:tr>
      <w:tr w:rsidR="00706ADE">
        <w:tc>
          <w:tcPr>
            <w:tcW w:w="2381"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ПЧ10171870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1000,8</w:t>
            </w:r>
          </w:p>
        </w:tc>
        <w:tc>
          <w:tcPr>
            <w:tcW w:w="1323" w:type="dxa"/>
          </w:tcPr>
          <w:p w:rsidR="00706ADE" w:rsidRDefault="00706ADE">
            <w:pPr>
              <w:pStyle w:val="ConsPlusNormal"/>
            </w:pPr>
            <w:r>
              <w:t>1000,8</w:t>
            </w:r>
          </w:p>
        </w:tc>
        <w:tc>
          <w:tcPr>
            <w:tcW w:w="1191" w:type="dxa"/>
          </w:tcPr>
          <w:p w:rsidR="00706ADE" w:rsidRDefault="00706ADE">
            <w:pPr>
              <w:pStyle w:val="ConsPlusNormal"/>
            </w:pPr>
          </w:p>
        </w:tc>
      </w:tr>
      <w:tr w:rsidR="00706ADE">
        <w:tc>
          <w:tcPr>
            <w:tcW w:w="2381" w:type="dxa"/>
          </w:tcPr>
          <w:p w:rsidR="00706ADE" w:rsidRDefault="00706ADE">
            <w:pPr>
              <w:pStyle w:val="ConsPlusNormal"/>
            </w:pPr>
            <w:r>
              <w:t>Лесное хозяйство</w:t>
            </w:r>
          </w:p>
        </w:tc>
        <w:tc>
          <w:tcPr>
            <w:tcW w:w="1531" w:type="dxa"/>
          </w:tcPr>
          <w:p w:rsidR="00706ADE" w:rsidRDefault="00706ADE">
            <w:pPr>
              <w:pStyle w:val="ConsPlusNormal"/>
            </w:pPr>
            <w:r>
              <w:t>ПЧ10171870</w:t>
            </w:r>
          </w:p>
        </w:tc>
        <w:tc>
          <w:tcPr>
            <w:tcW w:w="604" w:type="dxa"/>
          </w:tcPr>
          <w:p w:rsidR="00706ADE" w:rsidRDefault="00706ADE">
            <w:pPr>
              <w:pStyle w:val="ConsPlusNormal"/>
            </w:pPr>
            <w:r>
              <w:t>600</w:t>
            </w:r>
          </w:p>
        </w:tc>
        <w:tc>
          <w:tcPr>
            <w:tcW w:w="724" w:type="dxa"/>
          </w:tcPr>
          <w:p w:rsidR="00706ADE" w:rsidRDefault="00706ADE">
            <w:pPr>
              <w:pStyle w:val="ConsPlusNormal"/>
            </w:pPr>
            <w:r>
              <w:t>0407</w:t>
            </w:r>
          </w:p>
        </w:tc>
        <w:tc>
          <w:tcPr>
            <w:tcW w:w="1323" w:type="dxa"/>
          </w:tcPr>
          <w:p w:rsidR="00706ADE" w:rsidRDefault="00706ADE">
            <w:pPr>
              <w:pStyle w:val="ConsPlusNormal"/>
            </w:pPr>
            <w:r>
              <w:t>1000,8</w:t>
            </w:r>
          </w:p>
        </w:tc>
        <w:tc>
          <w:tcPr>
            <w:tcW w:w="1323" w:type="dxa"/>
          </w:tcPr>
          <w:p w:rsidR="00706ADE" w:rsidRDefault="00706ADE">
            <w:pPr>
              <w:pStyle w:val="ConsPlusNormal"/>
            </w:pPr>
            <w:r>
              <w:t>1000,8</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"Осуществление функций государственного управления"</w:t>
            </w:r>
          </w:p>
        </w:tc>
        <w:tc>
          <w:tcPr>
            <w:tcW w:w="1531" w:type="dxa"/>
          </w:tcPr>
          <w:p w:rsidR="00706ADE" w:rsidRDefault="00706ADE">
            <w:pPr>
              <w:pStyle w:val="ConsPlusNormal"/>
            </w:pPr>
            <w:r>
              <w:t>ПЧ10200000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65353,8</w:t>
            </w:r>
          </w:p>
        </w:tc>
        <w:tc>
          <w:tcPr>
            <w:tcW w:w="1323" w:type="dxa"/>
          </w:tcPr>
          <w:p w:rsidR="00706ADE" w:rsidRDefault="00706ADE">
            <w:pPr>
              <w:pStyle w:val="ConsPlusNormal"/>
            </w:pPr>
            <w:r>
              <w:t>699,2</w:t>
            </w:r>
          </w:p>
        </w:tc>
        <w:tc>
          <w:tcPr>
            <w:tcW w:w="1191" w:type="dxa"/>
          </w:tcPr>
          <w:p w:rsidR="00706ADE" w:rsidRDefault="00706ADE">
            <w:pPr>
              <w:pStyle w:val="ConsPlusNormal"/>
            </w:pPr>
            <w:r>
              <w:t>64654,7</w:t>
            </w:r>
          </w:p>
        </w:tc>
      </w:tr>
      <w:tr w:rsidR="00706ADE">
        <w:tc>
          <w:tcPr>
            <w:tcW w:w="2381" w:type="dxa"/>
          </w:tcPr>
          <w:p w:rsidR="00706ADE" w:rsidRDefault="00706ADE">
            <w:pPr>
              <w:pStyle w:val="ConsPlusNormal"/>
            </w:pPr>
            <w:r>
              <w:t>Осуществление отдельных полномочий в области лесных отношений</w:t>
            </w:r>
          </w:p>
        </w:tc>
        <w:tc>
          <w:tcPr>
            <w:tcW w:w="1531" w:type="dxa"/>
          </w:tcPr>
          <w:p w:rsidR="00706ADE" w:rsidRDefault="00706ADE">
            <w:pPr>
              <w:pStyle w:val="ConsPlusNormal"/>
            </w:pPr>
            <w:r>
              <w:t>ПЧ10251290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64654,7</w:t>
            </w:r>
          </w:p>
        </w:tc>
        <w:tc>
          <w:tcPr>
            <w:tcW w:w="1323" w:type="dxa"/>
          </w:tcPr>
          <w:p w:rsidR="00706ADE" w:rsidRDefault="00706ADE">
            <w:pPr>
              <w:pStyle w:val="ConsPlusNormal"/>
            </w:pPr>
          </w:p>
        </w:tc>
        <w:tc>
          <w:tcPr>
            <w:tcW w:w="1191" w:type="dxa"/>
          </w:tcPr>
          <w:p w:rsidR="00706ADE" w:rsidRDefault="00706ADE">
            <w:pPr>
              <w:pStyle w:val="ConsPlusNormal"/>
            </w:pPr>
            <w:r>
              <w:t>64654,7</w:t>
            </w:r>
          </w:p>
        </w:tc>
      </w:tr>
      <w:tr w:rsidR="00706ADE">
        <w:tc>
          <w:tcPr>
            <w:tcW w:w="2381" w:type="dxa"/>
          </w:tcPr>
          <w:p w:rsidR="00706ADE" w:rsidRDefault="00706AD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Pr>
          <w:p w:rsidR="00706ADE" w:rsidRDefault="00706ADE">
            <w:pPr>
              <w:pStyle w:val="ConsPlusNormal"/>
            </w:pPr>
            <w:r>
              <w:t>ПЧ10251290</w:t>
            </w:r>
          </w:p>
        </w:tc>
        <w:tc>
          <w:tcPr>
            <w:tcW w:w="604" w:type="dxa"/>
          </w:tcPr>
          <w:p w:rsidR="00706ADE" w:rsidRDefault="00706ADE">
            <w:pPr>
              <w:pStyle w:val="ConsPlusNormal"/>
            </w:pPr>
            <w:r>
              <w:t>100</w:t>
            </w:r>
          </w:p>
        </w:tc>
        <w:tc>
          <w:tcPr>
            <w:tcW w:w="724" w:type="dxa"/>
          </w:tcPr>
          <w:p w:rsidR="00706ADE" w:rsidRDefault="00706ADE">
            <w:pPr>
              <w:pStyle w:val="ConsPlusNormal"/>
            </w:pPr>
          </w:p>
        </w:tc>
        <w:tc>
          <w:tcPr>
            <w:tcW w:w="1323" w:type="dxa"/>
          </w:tcPr>
          <w:p w:rsidR="00706ADE" w:rsidRDefault="00706ADE">
            <w:pPr>
              <w:pStyle w:val="ConsPlusNormal"/>
            </w:pPr>
            <w:r>
              <w:t>52120,6</w:t>
            </w:r>
          </w:p>
        </w:tc>
        <w:tc>
          <w:tcPr>
            <w:tcW w:w="1323" w:type="dxa"/>
          </w:tcPr>
          <w:p w:rsidR="00706ADE" w:rsidRDefault="00706ADE">
            <w:pPr>
              <w:pStyle w:val="ConsPlusNormal"/>
            </w:pPr>
          </w:p>
        </w:tc>
        <w:tc>
          <w:tcPr>
            <w:tcW w:w="1191" w:type="dxa"/>
          </w:tcPr>
          <w:p w:rsidR="00706ADE" w:rsidRDefault="00706ADE">
            <w:pPr>
              <w:pStyle w:val="ConsPlusNormal"/>
            </w:pPr>
            <w:r>
              <w:t>52120,6</w:t>
            </w:r>
          </w:p>
        </w:tc>
      </w:tr>
      <w:tr w:rsidR="00706ADE">
        <w:tc>
          <w:tcPr>
            <w:tcW w:w="2381" w:type="dxa"/>
          </w:tcPr>
          <w:p w:rsidR="00706ADE" w:rsidRDefault="00706ADE">
            <w:pPr>
              <w:pStyle w:val="ConsPlusNormal"/>
            </w:pPr>
            <w:r>
              <w:t>Лесное хозяйство</w:t>
            </w:r>
          </w:p>
        </w:tc>
        <w:tc>
          <w:tcPr>
            <w:tcW w:w="1531" w:type="dxa"/>
          </w:tcPr>
          <w:p w:rsidR="00706ADE" w:rsidRDefault="00706ADE">
            <w:pPr>
              <w:pStyle w:val="ConsPlusNormal"/>
            </w:pPr>
            <w:r>
              <w:t>ПЧ10251290</w:t>
            </w:r>
          </w:p>
        </w:tc>
        <w:tc>
          <w:tcPr>
            <w:tcW w:w="604" w:type="dxa"/>
          </w:tcPr>
          <w:p w:rsidR="00706ADE" w:rsidRDefault="00706ADE">
            <w:pPr>
              <w:pStyle w:val="ConsPlusNormal"/>
            </w:pPr>
            <w:r>
              <w:t>100</w:t>
            </w:r>
          </w:p>
        </w:tc>
        <w:tc>
          <w:tcPr>
            <w:tcW w:w="724" w:type="dxa"/>
          </w:tcPr>
          <w:p w:rsidR="00706ADE" w:rsidRDefault="00706ADE">
            <w:pPr>
              <w:pStyle w:val="ConsPlusNormal"/>
            </w:pPr>
            <w:r>
              <w:t>0407</w:t>
            </w:r>
          </w:p>
        </w:tc>
        <w:tc>
          <w:tcPr>
            <w:tcW w:w="1323" w:type="dxa"/>
          </w:tcPr>
          <w:p w:rsidR="00706ADE" w:rsidRDefault="00706ADE">
            <w:pPr>
              <w:pStyle w:val="ConsPlusNormal"/>
            </w:pPr>
            <w:r>
              <w:t>52120,6</w:t>
            </w:r>
          </w:p>
        </w:tc>
        <w:tc>
          <w:tcPr>
            <w:tcW w:w="1323" w:type="dxa"/>
          </w:tcPr>
          <w:p w:rsidR="00706ADE" w:rsidRDefault="00706ADE">
            <w:pPr>
              <w:pStyle w:val="ConsPlusNormal"/>
            </w:pPr>
          </w:p>
        </w:tc>
        <w:tc>
          <w:tcPr>
            <w:tcW w:w="1191" w:type="dxa"/>
          </w:tcPr>
          <w:p w:rsidR="00706ADE" w:rsidRDefault="00706ADE">
            <w:pPr>
              <w:pStyle w:val="ConsPlusNormal"/>
            </w:pPr>
            <w:r>
              <w:t>52120,6</w:t>
            </w:r>
          </w:p>
        </w:tc>
      </w:tr>
      <w:tr w:rsidR="00706ADE">
        <w:tc>
          <w:tcPr>
            <w:tcW w:w="2381" w:type="dxa"/>
          </w:tcPr>
          <w:p w:rsidR="00706ADE" w:rsidRDefault="00706ADE">
            <w:pPr>
              <w:pStyle w:val="ConsPlusNormal"/>
            </w:pPr>
            <w:r>
              <w:lastRenderedPageBreak/>
              <w:t>Закупка товаров, работ и услуг для обеспечения государственных (муниципальных) нужд</w:t>
            </w:r>
          </w:p>
        </w:tc>
        <w:tc>
          <w:tcPr>
            <w:tcW w:w="1531" w:type="dxa"/>
          </w:tcPr>
          <w:p w:rsidR="00706ADE" w:rsidRDefault="00706ADE">
            <w:pPr>
              <w:pStyle w:val="ConsPlusNormal"/>
            </w:pPr>
            <w:r>
              <w:t>ПЧ10251290</w:t>
            </w:r>
          </w:p>
        </w:tc>
        <w:tc>
          <w:tcPr>
            <w:tcW w:w="604" w:type="dxa"/>
          </w:tcPr>
          <w:p w:rsidR="00706ADE" w:rsidRDefault="00706ADE">
            <w:pPr>
              <w:pStyle w:val="ConsPlusNormal"/>
            </w:pPr>
            <w:r>
              <w:t>200</w:t>
            </w:r>
          </w:p>
        </w:tc>
        <w:tc>
          <w:tcPr>
            <w:tcW w:w="724" w:type="dxa"/>
          </w:tcPr>
          <w:p w:rsidR="00706ADE" w:rsidRDefault="00706ADE">
            <w:pPr>
              <w:pStyle w:val="ConsPlusNormal"/>
            </w:pPr>
          </w:p>
        </w:tc>
        <w:tc>
          <w:tcPr>
            <w:tcW w:w="1323" w:type="dxa"/>
          </w:tcPr>
          <w:p w:rsidR="00706ADE" w:rsidRDefault="00706ADE">
            <w:pPr>
              <w:pStyle w:val="ConsPlusNormal"/>
            </w:pPr>
            <w:r>
              <w:t>12534,1</w:t>
            </w:r>
          </w:p>
        </w:tc>
        <w:tc>
          <w:tcPr>
            <w:tcW w:w="1323" w:type="dxa"/>
          </w:tcPr>
          <w:p w:rsidR="00706ADE" w:rsidRDefault="00706ADE">
            <w:pPr>
              <w:pStyle w:val="ConsPlusNormal"/>
            </w:pPr>
          </w:p>
        </w:tc>
        <w:tc>
          <w:tcPr>
            <w:tcW w:w="1191" w:type="dxa"/>
          </w:tcPr>
          <w:p w:rsidR="00706ADE" w:rsidRDefault="00706ADE">
            <w:pPr>
              <w:pStyle w:val="ConsPlusNormal"/>
            </w:pPr>
            <w:r>
              <w:t>12534,1</w:t>
            </w:r>
          </w:p>
        </w:tc>
      </w:tr>
      <w:tr w:rsidR="00706ADE">
        <w:tc>
          <w:tcPr>
            <w:tcW w:w="2381" w:type="dxa"/>
          </w:tcPr>
          <w:p w:rsidR="00706ADE" w:rsidRDefault="00706ADE">
            <w:pPr>
              <w:pStyle w:val="ConsPlusNormal"/>
            </w:pPr>
            <w:r>
              <w:t>Лесное хозяйство</w:t>
            </w:r>
          </w:p>
        </w:tc>
        <w:tc>
          <w:tcPr>
            <w:tcW w:w="1531" w:type="dxa"/>
          </w:tcPr>
          <w:p w:rsidR="00706ADE" w:rsidRDefault="00706ADE">
            <w:pPr>
              <w:pStyle w:val="ConsPlusNormal"/>
            </w:pPr>
            <w:r>
              <w:t>ПЧ10251290</w:t>
            </w:r>
          </w:p>
        </w:tc>
        <w:tc>
          <w:tcPr>
            <w:tcW w:w="604" w:type="dxa"/>
          </w:tcPr>
          <w:p w:rsidR="00706ADE" w:rsidRDefault="00706ADE">
            <w:pPr>
              <w:pStyle w:val="ConsPlusNormal"/>
            </w:pPr>
            <w:r>
              <w:t>200</w:t>
            </w:r>
          </w:p>
        </w:tc>
        <w:tc>
          <w:tcPr>
            <w:tcW w:w="724" w:type="dxa"/>
          </w:tcPr>
          <w:p w:rsidR="00706ADE" w:rsidRDefault="00706ADE">
            <w:pPr>
              <w:pStyle w:val="ConsPlusNormal"/>
            </w:pPr>
            <w:r>
              <w:t>0407</w:t>
            </w:r>
          </w:p>
        </w:tc>
        <w:tc>
          <w:tcPr>
            <w:tcW w:w="1323" w:type="dxa"/>
          </w:tcPr>
          <w:p w:rsidR="00706ADE" w:rsidRDefault="00706ADE">
            <w:pPr>
              <w:pStyle w:val="ConsPlusNormal"/>
            </w:pPr>
            <w:r>
              <w:t>12534,1</w:t>
            </w:r>
          </w:p>
        </w:tc>
        <w:tc>
          <w:tcPr>
            <w:tcW w:w="1323" w:type="dxa"/>
          </w:tcPr>
          <w:p w:rsidR="00706ADE" w:rsidRDefault="00706ADE">
            <w:pPr>
              <w:pStyle w:val="ConsPlusNormal"/>
            </w:pPr>
          </w:p>
        </w:tc>
        <w:tc>
          <w:tcPr>
            <w:tcW w:w="1191" w:type="dxa"/>
          </w:tcPr>
          <w:p w:rsidR="00706ADE" w:rsidRDefault="00706ADE">
            <w:pPr>
              <w:pStyle w:val="ConsPlusNormal"/>
            </w:pPr>
            <w:r>
              <w:t>12534,1</w:t>
            </w:r>
          </w:p>
        </w:tc>
      </w:tr>
      <w:tr w:rsidR="00706ADE">
        <w:tc>
          <w:tcPr>
            <w:tcW w:w="2381" w:type="dxa"/>
          </w:tcPr>
          <w:p w:rsidR="00706ADE" w:rsidRDefault="00706ADE">
            <w:pPr>
              <w:pStyle w:val="ConsPlusNormal"/>
            </w:pPr>
            <w:r>
              <w:t>Реализация основного мероприятия</w:t>
            </w:r>
          </w:p>
        </w:tc>
        <w:tc>
          <w:tcPr>
            <w:tcW w:w="1531" w:type="dxa"/>
          </w:tcPr>
          <w:p w:rsidR="00706ADE" w:rsidRDefault="00706ADE">
            <w:pPr>
              <w:pStyle w:val="ConsPlusNormal"/>
            </w:pPr>
            <w:r>
              <w:t>ПЧ10271870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699,2</w:t>
            </w:r>
          </w:p>
        </w:tc>
        <w:tc>
          <w:tcPr>
            <w:tcW w:w="1323" w:type="dxa"/>
          </w:tcPr>
          <w:p w:rsidR="00706ADE" w:rsidRDefault="00706ADE">
            <w:pPr>
              <w:pStyle w:val="ConsPlusNormal"/>
            </w:pPr>
            <w:r>
              <w:t>699,2</w:t>
            </w:r>
          </w:p>
        </w:tc>
        <w:tc>
          <w:tcPr>
            <w:tcW w:w="1191" w:type="dxa"/>
          </w:tcPr>
          <w:p w:rsidR="00706ADE" w:rsidRDefault="00706ADE">
            <w:pPr>
              <w:pStyle w:val="ConsPlusNormal"/>
            </w:pPr>
          </w:p>
        </w:tc>
      </w:tr>
      <w:tr w:rsidR="00706ADE">
        <w:tc>
          <w:tcPr>
            <w:tcW w:w="2381" w:type="dxa"/>
          </w:tcPr>
          <w:p w:rsidR="00706ADE" w:rsidRDefault="00706ADE">
            <w:pPr>
              <w:pStyle w:val="ConsPlusNormal"/>
            </w:pPr>
            <w:r>
              <w:t>Закупка товаров, работ и услуг для обеспечения государственных (муниципальных) нужд</w:t>
            </w:r>
          </w:p>
        </w:tc>
        <w:tc>
          <w:tcPr>
            <w:tcW w:w="1531" w:type="dxa"/>
          </w:tcPr>
          <w:p w:rsidR="00706ADE" w:rsidRDefault="00706ADE">
            <w:pPr>
              <w:pStyle w:val="ConsPlusNormal"/>
            </w:pPr>
            <w:r>
              <w:t>ПЧ10271870</w:t>
            </w:r>
          </w:p>
        </w:tc>
        <w:tc>
          <w:tcPr>
            <w:tcW w:w="604" w:type="dxa"/>
          </w:tcPr>
          <w:p w:rsidR="00706ADE" w:rsidRDefault="00706ADE">
            <w:pPr>
              <w:pStyle w:val="ConsPlusNormal"/>
            </w:pPr>
            <w:r>
              <w:t>200</w:t>
            </w:r>
          </w:p>
        </w:tc>
        <w:tc>
          <w:tcPr>
            <w:tcW w:w="724" w:type="dxa"/>
          </w:tcPr>
          <w:p w:rsidR="00706ADE" w:rsidRDefault="00706ADE">
            <w:pPr>
              <w:pStyle w:val="ConsPlusNormal"/>
            </w:pPr>
          </w:p>
        </w:tc>
        <w:tc>
          <w:tcPr>
            <w:tcW w:w="1323" w:type="dxa"/>
          </w:tcPr>
          <w:p w:rsidR="00706ADE" w:rsidRDefault="00706ADE">
            <w:pPr>
              <w:pStyle w:val="ConsPlusNormal"/>
            </w:pPr>
            <w:r>
              <w:t>169,6</w:t>
            </w:r>
          </w:p>
        </w:tc>
        <w:tc>
          <w:tcPr>
            <w:tcW w:w="1323" w:type="dxa"/>
          </w:tcPr>
          <w:p w:rsidR="00706ADE" w:rsidRDefault="00706ADE">
            <w:pPr>
              <w:pStyle w:val="ConsPlusNormal"/>
            </w:pPr>
            <w:r>
              <w:t>169,6</w:t>
            </w:r>
          </w:p>
        </w:tc>
        <w:tc>
          <w:tcPr>
            <w:tcW w:w="1191" w:type="dxa"/>
          </w:tcPr>
          <w:p w:rsidR="00706ADE" w:rsidRDefault="00706ADE">
            <w:pPr>
              <w:pStyle w:val="ConsPlusNormal"/>
            </w:pPr>
          </w:p>
        </w:tc>
      </w:tr>
      <w:tr w:rsidR="00706ADE">
        <w:tc>
          <w:tcPr>
            <w:tcW w:w="2381" w:type="dxa"/>
          </w:tcPr>
          <w:p w:rsidR="00706ADE" w:rsidRDefault="00706ADE">
            <w:pPr>
              <w:pStyle w:val="ConsPlusNormal"/>
            </w:pPr>
            <w:r>
              <w:t>Лесное хозяйство</w:t>
            </w:r>
          </w:p>
        </w:tc>
        <w:tc>
          <w:tcPr>
            <w:tcW w:w="1531" w:type="dxa"/>
          </w:tcPr>
          <w:p w:rsidR="00706ADE" w:rsidRDefault="00706ADE">
            <w:pPr>
              <w:pStyle w:val="ConsPlusNormal"/>
            </w:pPr>
            <w:r>
              <w:t>ПЧ10271870</w:t>
            </w:r>
          </w:p>
        </w:tc>
        <w:tc>
          <w:tcPr>
            <w:tcW w:w="604" w:type="dxa"/>
          </w:tcPr>
          <w:p w:rsidR="00706ADE" w:rsidRDefault="00706ADE">
            <w:pPr>
              <w:pStyle w:val="ConsPlusNormal"/>
            </w:pPr>
            <w:r>
              <w:t>200</w:t>
            </w:r>
          </w:p>
        </w:tc>
        <w:tc>
          <w:tcPr>
            <w:tcW w:w="724" w:type="dxa"/>
          </w:tcPr>
          <w:p w:rsidR="00706ADE" w:rsidRDefault="00706ADE">
            <w:pPr>
              <w:pStyle w:val="ConsPlusNormal"/>
            </w:pPr>
            <w:r>
              <w:t>0407</w:t>
            </w:r>
          </w:p>
        </w:tc>
        <w:tc>
          <w:tcPr>
            <w:tcW w:w="1323" w:type="dxa"/>
          </w:tcPr>
          <w:p w:rsidR="00706ADE" w:rsidRDefault="00706ADE">
            <w:pPr>
              <w:pStyle w:val="ConsPlusNormal"/>
            </w:pPr>
            <w:r>
              <w:t>169,6</w:t>
            </w:r>
          </w:p>
        </w:tc>
        <w:tc>
          <w:tcPr>
            <w:tcW w:w="1323" w:type="dxa"/>
          </w:tcPr>
          <w:p w:rsidR="00706ADE" w:rsidRDefault="00706ADE">
            <w:pPr>
              <w:pStyle w:val="ConsPlusNormal"/>
            </w:pPr>
            <w:r>
              <w:t>169,6</w:t>
            </w:r>
          </w:p>
        </w:tc>
        <w:tc>
          <w:tcPr>
            <w:tcW w:w="1191" w:type="dxa"/>
          </w:tcPr>
          <w:p w:rsidR="00706ADE" w:rsidRDefault="00706ADE">
            <w:pPr>
              <w:pStyle w:val="ConsPlusNormal"/>
            </w:pPr>
          </w:p>
        </w:tc>
      </w:tr>
      <w:tr w:rsidR="00706ADE">
        <w:tc>
          <w:tcPr>
            <w:tcW w:w="2381" w:type="dxa"/>
          </w:tcPr>
          <w:p w:rsidR="00706ADE" w:rsidRDefault="00706ADE">
            <w:pPr>
              <w:pStyle w:val="ConsPlusNormal"/>
            </w:pPr>
            <w:r>
              <w:t>Иные бюджетные ассигнования</w:t>
            </w:r>
          </w:p>
        </w:tc>
        <w:tc>
          <w:tcPr>
            <w:tcW w:w="1531" w:type="dxa"/>
          </w:tcPr>
          <w:p w:rsidR="00706ADE" w:rsidRDefault="00706ADE">
            <w:pPr>
              <w:pStyle w:val="ConsPlusNormal"/>
            </w:pPr>
            <w:r>
              <w:t>ПЧ10271870</w:t>
            </w:r>
          </w:p>
        </w:tc>
        <w:tc>
          <w:tcPr>
            <w:tcW w:w="604" w:type="dxa"/>
          </w:tcPr>
          <w:p w:rsidR="00706ADE" w:rsidRDefault="00706ADE">
            <w:pPr>
              <w:pStyle w:val="ConsPlusNormal"/>
            </w:pPr>
            <w:r>
              <w:t>800</w:t>
            </w:r>
          </w:p>
        </w:tc>
        <w:tc>
          <w:tcPr>
            <w:tcW w:w="724" w:type="dxa"/>
          </w:tcPr>
          <w:p w:rsidR="00706ADE" w:rsidRDefault="00706ADE">
            <w:pPr>
              <w:pStyle w:val="ConsPlusNormal"/>
            </w:pPr>
          </w:p>
        </w:tc>
        <w:tc>
          <w:tcPr>
            <w:tcW w:w="1323" w:type="dxa"/>
          </w:tcPr>
          <w:p w:rsidR="00706ADE" w:rsidRDefault="00706ADE">
            <w:pPr>
              <w:pStyle w:val="ConsPlusNormal"/>
            </w:pPr>
            <w:r>
              <w:t>529,6</w:t>
            </w:r>
          </w:p>
        </w:tc>
        <w:tc>
          <w:tcPr>
            <w:tcW w:w="1323" w:type="dxa"/>
          </w:tcPr>
          <w:p w:rsidR="00706ADE" w:rsidRDefault="00706ADE">
            <w:pPr>
              <w:pStyle w:val="ConsPlusNormal"/>
            </w:pPr>
            <w:r>
              <w:t>529,6</w:t>
            </w:r>
          </w:p>
        </w:tc>
        <w:tc>
          <w:tcPr>
            <w:tcW w:w="1191" w:type="dxa"/>
          </w:tcPr>
          <w:p w:rsidR="00706ADE" w:rsidRDefault="00706ADE">
            <w:pPr>
              <w:pStyle w:val="ConsPlusNormal"/>
            </w:pPr>
          </w:p>
        </w:tc>
      </w:tr>
      <w:tr w:rsidR="00706ADE">
        <w:tc>
          <w:tcPr>
            <w:tcW w:w="2381" w:type="dxa"/>
          </w:tcPr>
          <w:p w:rsidR="00706ADE" w:rsidRDefault="00706ADE">
            <w:pPr>
              <w:pStyle w:val="ConsPlusNormal"/>
            </w:pPr>
            <w:r>
              <w:t>Лесное хозяйство</w:t>
            </w:r>
          </w:p>
        </w:tc>
        <w:tc>
          <w:tcPr>
            <w:tcW w:w="1531" w:type="dxa"/>
          </w:tcPr>
          <w:p w:rsidR="00706ADE" w:rsidRDefault="00706ADE">
            <w:pPr>
              <w:pStyle w:val="ConsPlusNormal"/>
            </w:pPr>
            <w:r>
              <w:t>ПЧ10271870</w:t>
            </w:r>
          </w:p>
        </w:tc>
        <w:tc>
          <w:tcPr>
            <w:tcW w:w="604" w:type="dxa"/>
          </w:tcPr>
          <w:p w:rsidR="00706ADE" w:rsidRDefault="00706ADE">
            <w:pPr>
              <w:pStyle w:val="ConsPlusNormal"/>
            </w:pPr>
            <w:r>
              <w:t>800</w:t>
            </w:r>
          </w:p>
        </w:tc>
        <w:tc>
          <w:tcPr>
            <w:tcW w:w="724" w:type="dxa"/>
          </w:tcPr>
          <w:p w:rsidR="00706ADE" w:rsidRDefault="00706ADE">
            <w:pPr>
              <w:pStyle w:val="ConsPlusNormal"/>
            </w:pPr>
            <w:r>
              <w:t>0407</w:t>
            </w:r>
          </w:p>
        </w:tc>
        <w:tc>
          <w:tcPr>
            <w:tcW w:w="1323" w:type="dxa"/>
          </w:tcPr>
          <w:p w:rsidR="00706ADE" w:rsidRDefault="00706ADE">
            <w:pPr>
              <w:pStyle w:val="ConsPlusNormal"/>
            </w:pPr>
            <w:r>
              <w:t>529,6</w:t>
            </w:r>
          </w:p>
        </w:tc>
        <w:tc>
          <w:tcPr>
            <w:tcW w:w="1323" w:type="dxa"/>
          </w:tcPr>
          <w:p w:rsidR="00706ADE" w:rsidRDefault="00706ADE">
            <w:pPr>
              <w:pStyle w:val="ConsPlusNormal"/>
            </w:pPr>
            <w:r>
              <w:t>529,6</w:t>
            </w:r>
          </w:p>
        </w:tc>
        <w:tc>
          <w:tcPr>
            <w:tcW w:w="1191" w:type="dxa"/>
          </w:tcPr>
          <w:p w:rsidR="00706ADE" w:rsidRDefault="00706ADE">
            <w:pPr>
              <w:pStyle w:val="ConsPlusNormal"/>
            </w:pPr>
          </w:p>
        </w:tc>
      </w:tr>
      <w:tr w:rsidR="00706ADE">
        <w:tc>
          <w:tcPr>
            <w:tcW w:w="2381" w:type="dxa"/>
          </w:tcPr>
          <w:p w:rsidR="00706ADE" w:rsidRDefault="00706ADE">
            <w:pPr>
              <w:pStyle w:val="ConsPlusNormal"/>
            </w:pPr>
            <w:r>
              <w:t xml:space="preserve">Государственная </w:t>
            </w:r>
            <w:hyperlink r:id="rId872" w:history="1">
              <w:r>
                <w:rPr>
                  <w:color w:val="0000FF"/>
                </w:rPr>
                <w:t>программа</w:t>
              </w:r>
            </w:hyperlink>
            <w:r>
              <w:t xml:space="preserve"> Орловской области "Охрана окружающей среды, рациональное использование природных ресурсов и экологическая безопасность Орловской области"</w:t>
            </w:r>
          </w:p>
        </w:tc>
        <w:tc>
          <w:tcPr>
            <w:tcW w:w="1531" w:type="dxa"/>
          </w:tcPr>
          <w:p w:rsidR="00706ADE" w:rsidRDefault="00706ADE">
            <w:pPr>
              <w:pStyle w:val="ConsPlusNormal"/>
            </w:pPr>
            <w:r>
              <w:t>ПШ00000000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25374,5</w:t>
            </w:r>
          </w:p>
        </w:tc>
        <w:tc>
          <w:tcPr>
            <w:tcW w:w="1323" w:type="dxa"/>
          </w:tcPr>
          <w:p w:rsidR="00706ADE" w:rsidRDefault="00706ADE">
            <w:pPr>
              <w:pStyle w:val="ConsPlusNormal"/>
            </w:pPr>
            <w:r>
              <w:t>11743,8</w:t>
            </w:r>
          </w:p>
        </w:tc>
        <w:tc>
          <w:tcPr>
            <w:tcW w:w="1191" w:type="dxa"/>
          </w:tcPr>
          <w:p w:rsidR="00706ADE" w:rsidRDefault="00706ADE">
            <w:pPr>
              <w:pStyle w:val="ConsPlusNormal"/>
            </w:pPr>
            <w:r>
              <w:t>13630,7</w:t>
            </w:r>
          </w:p>
        </w:tc>
      </w:tr>
      <w:tr w:rsidR="00706ADE">
        <w:tc>
          <w:tcPr>
            <w:tcW w:w="2381" w:type="dxa"/>
          </w:tcPr>
          <w:p w:rsidR="00706ADE" w:rsidRDefault="00706ADE">
            <w:pPr>
              <w:pStyle w:val="ConsPlusNormal"/>
            </w:pPr>
            <w:hyperlink r:id="rId873" w:history="1">
              <w:r>
                <w:rPr>
                  <w:color w:val="0000FF"/>
                </w:rPr>
                <w:t>Подпрограмма 1</w:t>
              </w:r>
            </w:hyperlink>
            <w:r>
              <w:t xml:space="preserve"> "Охрана водных биологических ресурсов и организация рыболовства"</w:t>
            </w:r>
          </w:p>
        </w:tc>
        <w:tc>
          <w:tcPr>
            <w:tcW w:w="1531" w:type="dxa"/>
          </w:tcPr>
          <w:p w:rsidR="00706ADE" w:rsidRDefault="00706ADE">
            <w:pPr>
              <w:pStyle w:val="ConsPlusNormal"/>
            </w:pPr>
            <w:r>
              <w:t>ПШ10000000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19,2</w:t>
            </w:r>
          </w:p>
        </w:tc>
        <w:tc>
          <w:tcPr>
            <w:tcW w:w="1323" w:type="dxa"/>
          </w:tcPr>
          <w:p w:rsidR="00706ADE" w:rsidRDefault="00706ADE">
            <w:pPr>
              <w:pStyle w:val="ConsPlusNormal"/>
            </w:pPr>
          </w:p>
        </w:tc>
        <w:tc>
          <w:tcPr>
            <w:tcW w:w="1191" w:type="dxa"/>
          </w:tcPr>
          <w:p w:rsidR="00706ADE" w:rsidRDefault="00706ADE">
            <w:pPr>
              <w:pStyle w:val="ConsPlusNormal"/>
            </w:pPr>
            <w:r>
              <w:t>19,2</w:t>
            </w:r>
          </w:p>
        </w:tc>
      </w:tr>
      <w:tr w:rsidR="00706ADE">
        <w:tc>
          <w:tcPr>
            <w:tcW w:w="2381" w:type="dxa"/>
          </w:tcPr>
          <w:p w:rsidR="00706ADE" w:rsidRDefault="00706ADE">
            <w:pPr>
              <w:pStyle w:val="ConsPlusNormal"/>
            </w:pPr>
            <w:r>
              <w:t>Основное мероприятие "Осуществление рыбохозяйственных мероприятий"</w:t>
            </w:r>
          </w:p>
        </w:tc>
        <w:tc>
          <w:tcPr>
            <w:tcW w:w="1531" w:type="dxa"/>
          </w:tcPr>
          <w:p w:rsidR="00706ADE" w:rsidRDefault="00706ADE">
            <w:pPr>
              <w:pStyle w:val="ConsPlusNormal"/>
            </w:pPr>
            <w:r>
              <w:t>ПШ10100000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19,2</w:t>
            </w:r>
          </w:p>
        </w:tc>
        <w:tc>
          <w:tcPr>
            <w:tcW w:w="1323" w:type="dxa"/>
          </w:tcPr>
          <w:p w:rsidR="00706ADE" w:rsidRDefault="00706ADE">
            <w:pPr>
              <w:pStyle w:val="ConsPlusNormal"/>
            </w:pPr>
          </w:p>
        </w:tc>
        <w:tc>
          <w:tcPr>
            <w:tcW w:w="1191" w:type="dxa"/>
          </w:tcPr>
          <w:p w:rsidR="00706ADE" w:rsidRDefault="00706ADE">
            <w:pPr>
              <w:pStyle w:val="ConsPlusNormal"/>
            </w:pPr>
            <w:r>
              <w:t>19,2</w:t>
            </w:r>
          </w:p>
        </w:tc>
      </w:tr>
      <w:tr w:rsidR="00706ADE">
        <w:tc>
          <w:tcPr>
            <w:tcW w:w="2381" w:type="dxa"/>
          </w:tcPr>
          <w:p w:rsidR="00706ADE" w:rsidRDefault="00706ADE">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874" w:history="1">
              <w:r>
                <w:rPr>
                  <w:color w:val="0000FF"/>
                </w:rPr>
                <w:t>частью 1 статьи 6</w:t>
              </w:r>
            </w:hyperlink>
            <w:r>
              <w:t xml:space="preserve"> Федерального закона "О животном мире" </w:t>
            </w:r>
            <w:r>
              <w:lastRenderedPageBreak/>
              <w:t>полномочий Российской Федерации в области организации, регулирования и охраны водных биологических ресурсов</w:t>
            </w:r>
          </w:p>
        </w:tc>
        <w:tc>
          <w:tcPr>
            <w:tcW w:w="1531" w:type="dxa"/>
          </w:tcPr>
          <w:p w:rsidR="00706ADE" w:rsidRDefault="00706ADE">
            <w:pPr>
              <w:pStyle w:val="ConsPlusNormal"/>
            </w:pPr>
            <w:r>
              <w:lastRenderedPageBreak/>
              <w:t>ПШ10159100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19,2</w:t>
            </w:r>
          </w:p>
        </w:tc>
        <w:tc>
          <w:tcPr>
            <w:tcW w:w="1323" w:type="dxa"/>
          </w:tcPr>
          <w:p w:rsidR="00706ADE" w:rsidRDefault="00706ADE">
            <w:pPr>
              <w:pStyle w:val="ConsPlusNormal"/>
            </w:pPr>
          </w:p>
        </w:tc>
        <w:tc>
          <w:tcPr>
            <w:tcW w:w="1191" w:type="dxa"/>
          </w:tcPr>
          <w:p w:rsidR="00706ADE" w:rsidRDefault="00706ADE">
            <w:pPr>
              <w:pStyle w:val="ConsPlusNormal"/>
            </w:pPr>
            <w:r>
              <w:t>19,2</w:t>
            </w:r>
          </w:p>
        </w:tc>
      </w:tr>
      <w:tr w:rsidR="00706ADE">
        <w:tc>
          <w:tcPr>
            <w:tcW w:w="2381" w:type="dxa"/>
          </w:tcPr>
          <w:p w:rsidR="00706ADE" w:rsidRDefault="00706ADE">
            <w:pPr>
              <w:pStyle w:val="ConsPlusNormal"/>
            </w:pPr>
            <w:r>
              <w:lastRenderedPageBreak/>
              <w:t>Закупка товаров, работ и услуг для обеспечения государственных (муниципальных) нужд</w:t>
            </w:r>
          </w:p>
        </w:tc>
        <w:tc>
          <w:tcPr>
            <w:tcW w:w="1531" w:type="dxa"/>
          </w:tcPr>
          <w:p w:rsidR="00706ADE" w:rsidRDefault="00706ADE">
            <w:pPr>
              <w:pStyle w:val="ConsPlusNormal"/>
            </w:pPr>
            <w:r>
              <w:t>ПШ10159100</w:t>
            </w:r>
          </w:p>
        </w:tc>
        <w:tc>
          <w:tcPr>
            <w:tcW w:w="604" w:type="dxa"/>
          </w:tcPr>
          <w:p w:rsidR="00706ADE" w:rsidRDefault="00706ADE">
            <w:pPr>
              <w:pStyle w:val="ConsPlusNormal"/>
            </w:pPr>
            <w:r>
              <w:t>200</w:t>
            </w:r>
          </w:p>
        </w:tc>
        <w:tc>
          <w:tcPr>
            <w:tcW w:w="724" w:type="dxa"/>
          </w:tcPr>
          <w:p w:rsidR="00706ADE" w:rsidRDefault="00706ADE">
            <w:pPr>
              <w:pStyle w:val="ConsPlusNormal"/>
            </w:pPr>
          </w:p>
        </w:tc>
        <w:tc>
          <w:tcPr>
            <w:tcW w:w="1323" w:type="dxa"/>
          </w:tcPr>
          <w:p w:rsidR="00706ADE" w:rsidRDefault="00706ADE">
            <w:pPr>
              <w:pStyle w:val="ConsPlusNormal"/>
            </w:pPr>
            <w:r>
              <w:t>19,2</w:t>
            </w:r>
          </w:p>
        </w:tc>
        <w:tc>
          <w:tcPr>
            <w:tcW w:w="1323" w:type="dxa"/>
          </w:tcPr>
          <w:p w:rsidR="00706ADE" w:rsidRDefault="00706ADE">
            <w:pPr>
              <w:pStyle w:val="ConsPlusNormal"/>
            </w:pPr>
          </w:p>
        </w:tc>
        <w:tc>
          <w:tcPr>
            <w:tcW w:w="1191" w:type="dxa"/>
          </w:tcPr>
          <w:p w:rsidR="00706ADE" w:rsidRDefault="00706ADE">
            <w:pPr>
              <w:pStyle w:val="ConsPlusNormal"/>
            </w:pPr>
            <w:r>
              <w:t>19,2</w:t>
            </w:r>
          </w:p>
        </w:tc>
      </w:tr>
      <w:tr w:rsidR="00706ADE">
        <w:tc>
          <w:tcPr>
            <w:tcW w:w="2381" w:type="dxa"/>
          </w:tcPr>
          <w:p w:rsidR="00706ADE" w:rsidRDefault="00706ADE">
            <w:pPr>
              <w:pStyle w:val="ConsPlusNormal"/>
            </w:pPr>
            <w:r>
              <w:t>Сельское хозяйство и рыболовство</w:t>
            </w:r>
          </w:p>
        </w:tc>
        <w:tc>
          <w:tcPr>
            <w:tcW w:w="1531" w:type="dxa"/>
          </w:tcPr>
          <w:p w:rsidR="00706ADE" w:rsidRDefault="00706ADE">
            <w:pPr>
              <w:pStyle w:val="ConsPlusNormal"/>
            </w:pPr>
            <w:r>
              <w:t>ПШ10159100</w:t>
            </w:r>
          </w:p>
        </w:tc>
        <w:tc>
          <w:tcPr>
            <w:tcW w:w="604" w:type="dxa"/>
          </w:tcPr>
          <w:p w:rsidR="00706ADE" w:rsidRDefault="00706ADE">
            <w:pPr>
              <w:pStyle w:val="ConsPlusNormal"/>
            </w:pPr>
            <w:r>
              <w:t>200</w:t>
            </w:r>
          </w:p>
        </w:tc>
        <w:tc>
          <w:tcPr>
            <w:tcW w:w="724" w:type="dxa"/>
          </w:tcPr>
          <w:p w:rsidR="00706ADE" w:rsidRDefault="00706ADE">
            <w:pPr>
              <w:pStyle w:val="ConsPlusNormal"/>
            </w:pPr>
            <w:r>
              <w:t>0405</w:t>
            </w:r>
          </w:p>
        </w:tc>
        <w:tc>
          <w:tcPr>
            <w:tcW w:w="1323" w:type="dxa"/>
          </w:tcPr>
          <w:p w:rsidR="00706ADE" w:rsidRDefault="00706ADE">
            <w:pPr>
              <w:pStyle w:val="ConsPlusNormal"/>
            </w:pPr>
            <w:r>
              <w:t>19,2</w:t>
            </w:r>
          </w:p>
        </w:tc>
        <w:tc>
          <w:tcPr>
            <w:tcW w:w="1323" w:type="dxa"/>
          </w:tcPr>
          <w:p w:rsidR="00706ADE" w:rsidRDefault="00706ADE">
            <w:pPr>
              <w:pStyle w:val="ConsPlusNormal"/>
            </w:pPr>
          </w:p>
        </w:tc>
        <w:tc>
          <w:tcPr>
            <w:tcW w:w="1191" w:type="dxa"/>
          </w:tcPr>
          <w:p w:rsidR="00706ADE" w:rsidRDefault="00706ADE">
            <w:pPr>
              <w:pStyle w:val="ConsPlusNormal"/>
            </w:pPr>
            <w:r>
              <w:t>19,2</w:t>
            </w:r>
          </w:p>
        </w:tc>
      </w:tr>
      <w:tr w:rsidR="00706ADE">
        <w:tc>
          <w:tcPr>
            <w:tcW w:w="2381" w:type="dxa"/>
          </w:tcPr>
          <w:p w:rsidR="00706ADE" w:rsidRDefault="00706ADE">
            <w:pPr>
              <w:pStyle w:val="ConsPlusNormal"/>
            </w:pPr>
            <w:hyperlink r:id="rId875" w:history="1">
              <w:r>
                <w:rPr>
                  <w:color w:val="0000FF"/>
                </w:rPr>
                <w:t>Подпрограмма 2</w:t>
              </w:r>
            </w:hyperlink>
            <w:r>
              <w:t xml:space="preserve"> "Обеспечение воспроизводства и сохранения охотничьих ресурсов. Сохранение редких и находящихся под угрозой исчезновения объектов животного мира"</w:t>
            </w:r>
          </w:p>
        </w:tc>
        <w:tc>
          <w:tcPr>
            <w:tcW w:w="1531" w:type="dxa"/>
          </w:tcPr>
          <w:p w:rsidR="00706ADE" w:rsidRDefault="00706ADE">
            <w:pPr>
              <w:pStyle w:val="ConsPlusNormal"/>
            </w:pPr>
            <w:r>
              <w:t>ПШ20000000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11447,4</w:t>
            </w:r>
          </w:p>
        </w:tc>
        <w:tc>
          <w:tcPr>
            <w:tcW w:w="1323" w:type="dxa"/>
          </w:tcPr>
          <w:p w:rsidR="00706ADE" w:rsidRDefault="00706ADE">
            <w:pPr>
              <w:pStyle w:val="ConsPlusNormal"/>
            </w:pPr>
            <w:r>
              <w:t>6305,6</w:t>
            </w:r>
          </w:p>
        </w:tc>
        <w:tc>
          <w:tcPr>
            <w:tcW w:w="1191" w:type="dxa"/>
          </w:tcPr>
          <w:p w:rsidR="00706ADE" w:rsidRDefault="00706ADE">
            <w:pPr>
              <w:pStyle w:val="ConsPlusNormal"/>
            </w:pPr>
            <w:r>
              <w:t>5141,8</w:t>
            </w:r>
          </w:p>
        </w:tc>
      </w:tr>
      <w:tr w:rsidR="00706ADE">
        <w:tc>
          <w:tcPr>
            <w:tcW w:w="2381" w:type="dxa"/>
          </w:tcPr>
          <w:p w:rsidR="00706ADE" w:rsidRDefault="00706ADE">
            <w:pPr>
              <w:pStyle w:val="ConsPlusNormal"/>
            </w:pPr>
            <w:r>
              <w:t>Основное мероприятие "Осуществление переданных полномочий Российской Федерации в области охраны и использования охотничьих ресурсов"</w:t>
            </w:r>
          </w:p>
        </w:tc>
        <w:tc>
          <w:tcPr>
            <w:tcW w:w="1531" w:type="dxa"/>
          </w:tcPr>
          <w:p w:rsidR="00706ADE" w:rsidRDefault="00706ADE">
            <w:pPr>
              <w:pStyle w:val="ConsPlusNormal"/>
            </w:pPr>
            <w:r>
              <w:t>ПШ20100000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11447,4</w:t>
            </w:r>
          </w:p>
        </w:tc>
        <w:tc>
          <w:tcPr>
            <w:tcW w:w="1323" w:type="dxa"/>
          </w:tcPr>
          <w:p w:rsidR="00706ADE" w:rsidRDefault="00706ADE">
            <w:pPr>
              <w:pStyle w:val="ConsPlusNormal"/>
            </w:pPr>
            <w:r>
              <w:t>6305,6</w:t>
            </w:r>
          </w:p>
        </w:tc>
        <w:tc>
          <w:tcPr>
            <w:tcW w:w="1191" w:type="dxa"/>
          </w:tcPr>
          <w:p w:rsidR="00706ADE" w:rsidRDefault="00706ADE">
            <w:pPr>
              <w:pStyle w:val="ConsPlusNormal"/>
            </w:pPr>
            <w:r>
              <w:t>5141,8</w:t>
            </w:r>
          </w:p>
        </w:tc>
      </w:tr>
      <w:tr w:rsidR="00706ADE">
        <w:tc>
          <w:tcPr>
            <w:tcW w:w="2381" w:type="dxa"/>
          </w:tcPr>
          <w:p w:rsidR="00706ADE" w:rsidRDefault="00706ADE">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876" w:history="1">
              <w:r>
                <w:rPr>
                  <w:color w:val="0000FF"/>
                </w:rPr>
                <w:t>частью 1 статьи 6</w:t>
              </w:r>
            </w:hyperlink>
            <w:r>
              <w:t xml:space="preserve"> Федерального закона "О животном мире"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1531" w:type="dxa"/>
          </w:tcPr>
          <w:p w:rsidR="00706ADE" w:rsidRDefault="00706ADE">
            <w:pPr>
              <w:pStyle w:val="ConsPlusNormal"/>
            </w:pPr>
            <w:r>
              <w:t>ПШ20159200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104,1</w:t>
            </w:r>
          </w:p>
        </w:tc>
        <w:tc>
          <w:tcPr>
            <w:tcW w:w="1323" w:type="dxa"/>
          </w:tcPr>
          <w:p w:rsidR="00706ADE" w:rsidRDefault="00706ADE">
            <w:pPr>
              <w:pStyle w:val="ConsPlusNormal"/>
            </w:pPr>
          </w:p>
        </w:tc>
        <w:tc>
          <w:tcPr>
            <w:tcW w:w="1191" w:type="dxa"/>
          </w:tcPr>
          <w:p w:rsidR="00706ADE" w:rsidRDefault="00706ADE">
            <w:pPr>
              <w:pStyle w:val="ConsPlusNormal"/>
            </w:pPr>
            <w:r>
              <w:t>104,1</w:t>
            </w:r>
          </w:p>
        </w:tc>
      </w:tr>
      <w:tr w:rsidR="00706ADE">
        <w:tc>
          <w:tcPr>
            <w:tcW w:w="2381" w:type="dxa"/>
          </w:tcPr>
          <w:p w:rsidR="00706ADE" w:rsidRDefault="00706ADE">
            <w:pPr>
              <w:pStyle w:val="ConsPlusNormal"/>
            </w:pPr>
            <w:r>
              <w:lastRenderedPageBreak/>
              <w:t>Закупка товаров, работ и услуг для обеспечения государственных (муниципальных) нужд</w:t>
            </w:r>
          </w:p>
        </w:tc>
        <w:tc>
          <w:tcPr>
            <w:tcW w:w="1531" w:type="dxa"/>
          </w:tcPr>
          <w:p w:rsidR="00706ADE" w:rsidRDefault="00706ADE">
            <w:pPr>
              <w:pStyle w:val="ConsPlusNormal"/>
            </w:pPr>
            <w:r>
              <w:t>ПШ20159200</w:t>
            </w:r>
          </w:p>
        </w:tc>
        <w:tc>
          <w:tcPr>
            <w:tcW w:w="604" w:type="dxa"/>
          </w:tcPr>
          <w:p w:rsidR="00706ADE" w:rsidRDefault="00706ADE">
            <w:pPr>
              <w:pStyle w:val="ConsPlusNormal"/>
            </w:pPr>
            <w:r>
              <w:t>200</w:t>
            </w:r>
          </w:p>
        </w:tc>
        <w:tc>
          <w:tcPr>
            <w:tcW w:w="724" w:type="dxa"/>
          </w:tcPr>
          <w:p w:rsidR="00706ADE" w:rsidRDefault="00706ADE">
            <w:pPr>
              <w:pStyle w:val="ConsPlusNormal"/>
            </w:pPr>
          </w:p>
        </w:tc>
        <w:tc>
          <w:tcPr>
            <w:tcW w:w="1323" w:type="dxa"/>
          </w:tcPr>
          <w:p w:rsidR="00706ADE" w:rsidRDefault="00706ADE">
            <w:pPr>
              <w:pStyle w:val="ConsPlusNormal"/>
            </w:pPr>
            <w:r>
              <w:t>104,1</w:t>
            </w:r>
          </w:p>
        </w:tc>
        <w:tc>
          <w:tcPr>
            <w:tcW w:w="1323" w:type="dxa"/>
          </w:tcPr>
          <w:p w:rsidR="00706ADE" w:rsidRDefault="00706ADE">
            <w:pPr>
              <w:pStyle w:val="ConsPlusNormal"/>
            </w:pPr>
          </w:p>
        </w:tc>
        <w:tc>
          <w:tcPr>
            <w:tcW w:w="1191" w:type="dxa"/>
          </w:tcPr>
          <w:p w:rsidR="00706ADE" w:rsidRDefault="00706ADE">
            <w:pPr>
              <w:pStyle w:val="ConsPlusNormal"/>
            </w:pPr>
            <w:r>
              <w:t>104,1</w:t>
            </w:r>
          </w:p>
        </w:tc>
      </w:tr>
      <w:tr w:rsidR="00706ADE">
        <w:tc>
          <w:tcPr>
            <w:tcW w:w="2381" w:type="dxa"/>
          </w:tcPr>
          <w:p w:rsidR="00706ADE" w:rsidRDefault="00706ADE">
            <w:pPr>
              <w:pStyle w:val="ConsPlusNormal"/>
            </w:pPr>
            <w:r>
              <w:t>Охрана объектов растительного и животного мира и среды их обитания</w:t>
            </w:r>
          </w:p>
        </w:tc>
        <w:tc>
          <w:tcPr>
            <w:tcW w:w="1531" w:type="dxa"/>
          </w:tcPr>
          <w:p w:rsidR="00706ADE" w:rsidRDefault="00706ADE">
            <w:pPr>
              <w:pStyle w:val="ConsPlusNormal"/>
            </w:pPr>
            <w:r>
              <w:t>ПШ20159200</w:t>
            </w:r>
          </w:p>
        </w:tc>
        <w:tc>
          <w:tcPr>
            <w:tcW w:w="604" w:type="dxa"/>
          </w:tcPr>
          <w:p w:rsidR="00706ADE" w:rsidRDefault="00706ADE">
            <w:pPr>
              <w:pStyle w:val="ConsPlusNormal"/>
            </w:pPr>
            <w:r>
              <w:t>200</w:t>
            </w:r>
          </w:p>
        </w:tc>
        <w:tc>
          <w:tcPr>
            <w:tcW w:w="724" w:type="dxa"/>
          </w:tcPr>
          <w:p w:rsidR="00706ADE" w:rsidRDefault="00706ADE">
            <w:pPr>
              <w:pStyle w:val="ConsPlusNormal"/>
            </w:pPr>
            <w:r>
              <w:t>0603</w:t>
            </w:r>
          </w:p>
        </w:tc>
        <w:tc>
          <w:tcPr>
            <w:tcW w:w="1323" w:type="dxa"/>
          </w:tcPr>
          <w:p w:rsidR="00706ADE" w:rsidRDefault="00706ADE">
            <w:pPr>
              <w:pStyle w:val="ConsPlusNormal"/>
            </w:pPr>
            <w:r>
              <w:t>104,1</w:t>
            </w:r>
          </w:p>
        </w:tc>
        <w:tc>
          <w:tcPr>
            <w:tcW w:w="1323" w:type="dxa"/>
          </w:tcPr>
          <w:p w:rsidR="00706ADE" w:rsidRDefault="00706ADE">
            <w:pPr>
              <w:pStyle w:val="ConsPlusNormal"/>
            </w:pPr>
          </w:p>
        </w:tc>
        <w:tc>
          <w:tcPr>
            <w:tcW w:w="1191" w:type="dxa"/>
          </w:tcPr>
          <w:p w:rsidR="00706ADE" w:rsidRDefault="00706ADE">
            <w:pPr>
              <w:pStyle w:val="ConsPlusNormal"/>
            </w:pPr>
            <w:r>
              <w:t>104,1</w:t>
            </w:r>
          </w:p>
        </w:tc>
      </w:tr>
      <w:tr w:rsidR="00706ADE">
        <w:tc>
          <w:tcPr>
            <w:tcW w:w="2381" w:type="dxa"/>
          </w:tcPr>
          <w:p w:rsidR="00706ADE" w:rsidRDefault="00706ADE">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877" w:history="1">
              <w:r>
                <w:rPr>
                  <w:color w:val="0000FF"/>
                </w:rPr>
                <w:t>частью 1 статьи 33</w:t>
              </w:r>
            </w:hyperlink>
            <w:r>
              <w:t xml:space="preserve"> Федерального закона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w:t>
            </w:r>
          </w:p>
        </w:tc>
        <w:tc>
          <w:tcPr>
            <w:tcW w:w="1531" w:type="dxa"/>
          </w:tcPr>
          <w:p w:rsidR="00706ADE" w:rsidRDefault="00706ADE">
            <w:pPr>
              <w:pStyle w:val="ConsPlusNormal"/>
            </w:pPr>
            <w:r>
              <w:t>ПШ20159700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5037,7</w:t>
            </w:r>
          </w:p>
        </w:tc>
        <w:tc>
          <w:tcPr>
            <w:tcW w:w="1323" w:type="dxa"/>
          </w:tcPr>
          <w:p w:rsidR="00706ADE" w:rsidRDefault="00706ADE">
            <w:pPr>
              <w:pStyle w:val="ConsPlusNormal"/>
            </w:pPr>
          </w:p>
        </w:tc>
        <w:tc>
          <w:tcPr>
            <w:tcW w:w="1191" w:type="dxa"/>
          </w:tcPr>
          <w:p w:rsidR="00706ADE" w:rsidRDefault="00706ADE">
            <w:pPr>
              <w:pStyle w:val="ConsPlusNormal"/>
            </w:pPr>
            <w:r>
              <w:t>5037,7</w:t>
            </w:r>
          </w:p>
        </w:tc>
      </w:tr>
      <w:tr w:rsidR="00706ADE">
        <w:tc>
          <w:tcPr>
            <w:tcW w:w="2381" w:type="dxa"/>
          </w:tcPr>
          <w:p w:rsidR="00706ADE" w:rsidRDefault="00706ADE">
            <w:pPr>
              <w:pStyle w:val="ConsPlusNormal"/>
            </w:pPr>
            <w:r>
              <w:t>Закупка товаров, работ и услуг для обеспечения государственных (муниципальных) нужд</w:t>
            </w:r>
          </w:p>
        </w:tc>
        <w:tc>
          <w:tcPr>
            <w:tcW w:w="1531" w:type="dxa"/>
          </w:tcPr>
          <w:p w:rsidR="00706ADE" w:rsidRDefault="00706ADE">
            <w:pPr>
              <w:pStyle w:val="ConsPlusNormal"/>
            </w:pPr>
            <w:r>
              <w:t>ПШ20159700</w:t>
            </w:r>
          </w:p>
        </w:tc>
        <w:tc>
          <w:tcPr>
            <w:tcW w:w="604" w:type="dxa"/>
          </w:tcPr>
          <w:p w:rsidR="00706ADE" w:rsidRDefault="00706ADE">
            <w:pPr>
              <w:pStyle w:val="ConsPlusNormal"/>
            </w:pPr>
            <w:r>
              <w:t>200</w:t>
            </w:r>
          </w:p>
        </w:tc>
        <w:tc>
          <w:tcPr>
            <w:tcW w:w="724" w:type="dxa"/>
          </w:tcPr>
          <w:p w:rsidR="00706ADE" w:rsidRDefault="00706ADE">
            <w:pPr>
              <w:pStyle w:val="ConsPlusNormal"/>
            </w:pPr>
          </w:p>
        </w:tc>
        <w:tc>
          <w:tcPr>
            <w:tcW w:w="1323" w:type="dxa"/>
          </w:tcPr>
          <w:p w:rsidR="00706ADE" w:rsidRDefault="00706ADE">
            <w:pPr>
              <w:pStyle w:val="ConsPlusNormal"/>
            </w:pPr>
            <w:r>
              <w:t>4969,1</w:t>
            </w:r>
          </w:p>
        </w:tc>
        <w:tc>
          <w:tcPr>
            <w:tcW w:w="1323" w:type="dxa"/>
          </w:tcPr>
          <w:p w:rsidR="00706ADE" w:rsidRDefault="00706ADE">
            <w:pPr>
              <w:pStyle w:val="ConsPlusNormal"/>
            </w:pPr>
          </w:p>
        </w:tc>
        <w:tc>
          <w:tcPr>
            <w:tcW w:w="1191" w:type="dxa"/>
          </w:tcPr>
          <w:p w:rsidR="00706ADE" w:rsidRDefault="00706ADE">
            <w:pPr>
              <w:pStyle w:val="ConsPlusNormal"/>
            </w:pPr>
            <w:r>
              <w:t>4969,1</w:t>
            </w:r>
          </w:p>
        </w:tc>
      </w:tr>
      <w:tr w:rsidR="00706ADE">
        <w:tc>
          <w:tcPr>
            <w:tcW w:w="2381" w:type="dxa"/>
          </w:tcPr>
          <w:p w:rsidR="00706ADE" w:rsidRDefault="00706ADE">
            <w:pPr>
              <w:pStyle w:val="ConsPlusNormal"/>
            </w:pPr>
            <w:r>
              <w:t>Охрана объектов растительного и животного мира и среды их обитания</w:t>
            </w:r>
          </w:p>
        </w:tc>
        <w:tc>
          <w:tcPr>
            <w:tcW w:w="1531" w:type="dxa"/>
          </w:tcPr>
          <w:p w:rsidR="00706ADE" w:rsidRDefault="00706ADE">
            <w:pPr>
              <w:pStyle w:val="ConsPlusNormal"/>
            </w:pPr>
            <w:r>
              <w:t>ПШ20159700</w:t>
            </w:r>
          </w:p>
        </w:tc>
        <w:tc>
          <w:tcPr>
            <w:tcW w:w="604" w:type="dxa"/>
          </w:tcPr>
          <w:p w:rsidR="00706ADE" w:rsidRDefault="00706ADE">
            <w:pPr>
              <w:pStyle w:val="ConsPlusNormal"/>
            </w:pPr>
            <w:r>
              <w:t>200</w:t>
            </w:r>
          </w:p>
        </w:tc>
        <w:tc>
          <w:tcPr>
            <w:tcW w:w="724" w:type="dxa"/>
          </w:tcPr>
          <w:p w:rsidR="00706ADE" w:rsidRDefault="00706ADE">
            <w:pPr>
              <w:pStyle w:val="ConsPlusNormal"/>
            </w:pPr>
            <w:r>
              <w:t>0603</w:t>
            </w:r>
          </w:p>
        </w:tc>
        <w:tc>
          <w:tcPr>
            <w:tcW w:w="1323" w:type="dxa"/>
          </w:tcPr>
          <w:p w:rsidR="00706ADE" w:rsidRDefault="00706ADE">
            <w:pPr>
              <w:pStyle w:val="ConsPlusNormal"/>
            </w:pPr>
            <w:r>
              <w:t>4969,1</w:t>
            </w:r>
          </w:p>
        </w:tc>
        <w:tc>
          <w:tcPr>
            <w:tcW w:w="1323" w:type="dxa"/>
          </w:tcPr>
          <w:p w:rsidR="00706ADE" w:rsidRDefault="00706ADE">
            <w:pPr>
              <w:pStyle w:val="ConsPlusNormal"/>
            </w:pPr>
          </w:p>
        </w:tc>
        <w:tc>
          <w:tcPr>
            <w:tcW w:w="1191" w:type="dxa"/>
          </w:tcPr>
          <w:p w:rsidR="00706ADE" w:rsidRDefault="00706ADE">
            <w:pPr>
              <w:pStyle w:val="ConsPlusNormal"/>
            </w:pPr>
            <w:r>
              <w:t>4969,1</w:t>
            </w:r>
          </w:p>
        </w:tc>
      </w:tr>
      <w:tr w:rsidR="00706ADE">
        <w:tc>
          <w:tcPr>
            <w:tcW w:w="2381" w:type="dxa"/>
          </w:tcPr>
          <w:p w:rsidR="00706ADE" w:rsidRDefault="00706ADE">
            <w:pPr>
              <w:pStyle w:val="ConsPlusNormal"/>
            </w:pPr>
            <w:r>
              <w:t>Иные бюджетные ассигнования</w:t>
            </w:r>
          </w:p>
        </w:tc>
        <w:tc>
          <w:tcPr>
            <w:tcW w:w="1531" w:type="dxa"/>
          </w:tcPr>
          <w:p w:rsidR="00706ADE" w:rsidRDefault="00706ADE">
            <w:pPr>
              <w:pStyle w:val="ConsPlusNormal"/>
            </w:pPr>
            <w:r>
              <w:t>ПШ20159700</w:t>
            </w:r>
          </w:p>
        </w:tc>
        <w:tc>
          <w:tcPr>
            <w:tcW w:w="604" w:type="dxa"/>
          </w:tcPr>
          <w:p w:rsidR="00706ADE" w:rsidRDefault="00706ADE">
            <w:pPr>
              <w:pStyle w:val="ConsPlusNormal"/>
            </w:pPr>
            <w:r>
              <w:t>800</w:t>
            </w:r>
          </w:p>
        </w:tc>
        <w:tc>
          <w:tcPr>
            <w:tcW w:w="724" w:type="dxa"/>
          </w:tcPr>
          <w:p w:rsidR="00706ADE" w:rsidRDefault="00706ADE">
            <w:pPr>
              <w:pStyle w:val="ConsPlusNormal"/>
            </w:pPr>
          </w:p>
        </w:tc>
        <w:tc>
          <w:tcPr>
            <w:tcW w:w="1323" w:type="dxa"/>
          </w:tcPr>
          <w:p w:rsidR="00706ADE" w:rsidRDefault="00706ADE">
            <w:pPr>
              <w:pStyle w:val="ConsPlusNormal"/>
            </w:pPr>
            <w:r>
              <w:t>68,6</w:t>
            </w:r>
          </w:p>
        </w:tc>
        <w:tc>
          <w:tcPr>
            <w:tcW w:w="1323" w:type="dxa"/>
          </w:tcPr>
          <w:p w:rsidR="00706ADE" w:rsidRDefault="00706ADE">
            <w:pPr>
              <w:pStyle w:val="ConsPlusNormal"/>
            </w:pPr>
          </w:p>
        </w:tc>
        <w:tc>
          <w:tcPr>
            <w:tcW w:w="1191" w:type="dxa"/>
          </w:tcPr>
          <w:p w:rsidR="00706ADE" w:rsidRDefault="00706ADE">
            <w:pPr>
              <w:pStyle w:val="ConsPlusNormal"/>
            </w:pPr>
            <w:r>
              <w:t>68,6</w:t>
            </w:r>
          </w:p>
        </w:tc>
      </w:tr>
      <w:tr w:rsidR="00706ADE">
        <w:tc>
          <w:tcPr>
            <w:tcW w:w="2381" w:type="dxa"/>
          </w:tcPr>
          <w:p w:rsidR="00706ADE" w:rsidRDefault="00706ADE">
            <w:pPr>
              <w:pStyle w:val="ConsPlusNormal"/>
            </w:pPr>
            <w:r>
              <w:t>Охрана объектов растительного и животного мира и среды их обитания</w:t>
            </w:r>
          </w:p>
        </w:tc>
        <w:tc>
          <w:tcPr>
            <w:tcW w:w="1531" w:type="dxa"/>
          </w:tcPr>
          <w:p w:rsidR="00706ADE" w:rsidRDefault="00706ADE">
            <w:pPr>
              <w:pStyle w:val="ConsPlusNormal"/>
            </w:pPr>
            <w:r>
              <w:t>ПШ20159700</w:t>
            </w:r>
          </w:p>
        </w:tc>
        <w:tc>
          <w:tcPr>
            <w:tcW w:w="604" w:type="dxa"/>
          </w:tcPr>
          <w:p w:rsidR="00706ADE" w:rsidRDefault="00706ADE">
            <w:pPr>
              <w:pStyle w:val="ConsPlusNormal"/>
            </w:pPr>
            <w:r>
              <w:t>800</w:t>
            </w:r>
          </w:p>
        </w:tc>
        <w:tc>
          <w:tcPr>
            <w:tcW w:w="724" w:type="dxa"/>
          </w:tcPr>
          <w:p w:rsidR="00706ADE" w:rsidRDefault="00706ADE">
            <w:pPr>
              <w:pStyle w:val="ConsPlusNormal"/>
            </w:pPr>
            <w:r>
              <w:t>0603</w:t>
            </w:r>
          </w:p>
        </w:tc>
        <w:tc>
          <w:tcPr>
            <w:tcW w:w="1323" w:type="dxa"/>
          </w:tcPr>
          <w:p w:rsidR="00706ADE" w:rsidRDefault="00706ADE">
            <w:pPr>
              <w:pStyle w:val="ConsPlusNormal"/>
            </w:pPr>
            <w:r>
              <w:t>68,6</w:t>
            </w:r>
          </w:p>
        </w:tc>
        <w:tc>
          <w:tcPr>
            <w:tcW w:w="1323" w:type="dxa"/>
          </w:tcPr>
          <w:p w:rsidR="00706ADE" w:rsidRDefault="00706ADE">
            <w:pPr>
              <w:pStyle w:val="ConsPlusNormal"/>
            </w:pPr>
          </w:p>
        </w:tc>
        <w:tc>
          <w:tcPr>
            <w:tcW w:w="1191" w:type="dxa"/>
          </w:tcPr>
          <w:p w:rsidR="00706ADE" w:rsidRDefault="00706ADE">
            <w:pPr>
              <w:pStyle w:val="ConsPlusNormal"/>
            </w:pPr>
            <w:r>
              <w:t>68,6</w:t>
            </w:r>
          </w:p>
        </w:tc>
      </w:tr>
      <w:tr w:rsidR="00706ADE">
        <w:tc>
          <w:tcPr>
            <w:tcW w:w="2381" w:type="dxa"/>
          </w:tcPr>
          <w:p w:rsidR="00706ADE" w:rsidRDefault="00706ADE">
            <w:pPr>
              <w:pStyle w:val="ConsPlusNormal"/>
            </w:pPr>
            <w:r>
              <w:t xml:space="preserve">Обеспечение деятельности </w:t>
            </w:r>
            <w:r>
              <w:lastRenderedPageBreak/>
              <w:t>(оказание услуг) государственных учреждений</w:t>
            </w:r>
          </w:p>
        </w:tc>
        <w:tc>
          <w:tcPr>
            <w:tcW w:w="1531" w:type="dxa"/>
          </w:tcPr>
          <w:p w:rsidR="00706ADE" w:rsidRDefault="00706ADE">
            <w:pPr>
              <w:pStyle w:val="ConsPlusNormal"/>
            </w:pPr>
            <w:r>
              <w:lastRenderedPageBreak/>
              <w:t>ПШ20170110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6305,6</w:t>
            </w:r>
          </w:p>
        </w:tc>
        <w:tc>
          <w:tcPr>
            <w:tcW w:w="1323" w:type="dxa"/>
          </w:tcPr>
          <w:p w:rsidR="00706ADE" w:rsidRDefault="00706ADE">
            <w:pPr>
              <w:pStyle w:val="ConsPlusNormal"/>
            </w:pPr>
            <w:r>
              <w:t>6305,6</w:t>
            </w:r>
          </w:p>
        </w:tc>
        <w:tc>
          <w:tcPr>
            <w:tcW w:w="1191" w:type="dxa"/>
          </w:tcPr>
          <w:p w:rsidR="00706ADE" w:rsidRDefault="00706ADE">
            <w:pPr>
              <w:pStyle w:val="ConsPlusNormal"/>
            </w:pPr>
          </w:p>
        </w:tc>
      </w:tr>
      <w:tr w:rsidR="00706ADE">
        <w:tc>
          <w:tcPr>
            <w:tcW w:w="2381" w:type="dxa"/>
          </w:tcPr>
          <w:p w:rsidR="00706ADE" w:rsidRDefault="00706ADE">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Pr>
          <w:p w:rsidR="00706ADE" w:rsidRDefault="00706ADE">
            <w:pPr>
              <w:pStyle w:val="ConsPlusNormal"/>
            </w:pPr>
            <w:r>
              <w:t>ПШ20170110</w:t>
            </w:r>
          </w:p>
        </w:tc>
        <w:tc>
          <w:tcPr>
            <w:tcW w:w="604" w:type="dxa"/>
          </w:tcPr>
          <w:p w:rsidR="00706ADE" w:rsidRDefault="00706ADE">
            <w:pPr>
              <w:pStyle w:val="ConsPlusNormal"/>
            </w:pPr>
            <w:r>
              <w:t>100</w:t>
            </w:r>
          </w:p>
        </w:tc>
        <w:tc>
          <w:tcPr>
            <w:tcW w:w="724" w:type="dxa"/>
          </w:tcPr>
          <w:p w:rsidR="00706ADE" w:rsidRDefault="00706ADE">
            <w:pPr>
              <w:pStyle w:val="ConsPlusNormal"/>
            </w:pPr>
          </w:p>
        </w:tc>
        <w:tc>
          <w:tcPr>
            <w:tcW w:w="1323" w:type="dxa"/>
          </w:tcPr>
          <w:p w:rsidR="00706ADE" w:rsidRDefault="00706ADE">
            <w:pPr>
              <w:pStyle w:val="ConsPlusNormal"/>
            </w:pPr>
            <w:r>
              <w:t>3068,6</w:t>
            </w:r>
          </w:p>
        </w:tc>
        <w:tc>
          <w:tcPr>
            <w:tcW w:w="1323" w:type="dxa"/>
          </w:tcPr>
          <w:p w:rsidR="00706ADE" w:rsidRDefault="00706ADE">
            <w:pPr>
              <w:pStyle w:val="ConsPlusNormal"/>
            </w:pPr>
            <w:r>
              <w:t>3068,6</w:t>
            </w:r>
          </w:p>
        </w:tc>
        <w:tc>
          <w:tcPr>
            <w:tcW w:w="1191" w:type="dxa"/>
          </w:tcPr>
          <w:p w:rsidR="00706ADE" w:rsidRDefault="00706ADE">
            <w:pPr>
              <w:pStyle w:val="ConsPlusNormal"/>
            </w:pPr>
          </w:p>
        </w:tc>
      </w:tr>
      <w:tr w:rsidR="00706ADE">
        <w:tc>
          <w:tcPr>
            <w:tcW w:w="2381" w:type="dxa"/>
          </w:tcPr>
          <w:p w:rsidR="00706ADE" w:rsidRDefault="00706ADE">
            <w:pPr>
              <w:pStyle w:val="ConsPlusNormal"/>
            </w:pPr>
            <w:r>
              <w:t>Охрана объектов растительного и животного мира и среды их обитания</w:t>
            </w:r>
          </w:p>
        </w:tc>
        <w:tc>
          <w:tcPr>
            <w:tcW w:w="1531" w:type="dxa"/>
          </w:tcPr>
          <w:p w:rsidR="00706ADE" w:rsidRDefault="00706ADE">
            <w:pPr>
              <w:pStyle w:val="ConsPlusNormal"/>
            </w:pPr>
            <w:r>
              <w:t>ПШ20170110</w:t>
            </w:r>
          </w:p>
        </w:tc>
        <w:tc>
          <w:tcPr>
            <w:tcW w:w="604" w:type="dxa"/>
          </w:tcPr>
          <w:p w:rsidR="00706ADE" w:rsidRDefault="00706ADE">
            <w:pPr>
              <w:pStyle w:val="ConsPlusNormal"/>
            </w:pPr>
            <w:r>
              <w:t>100</w:t>
            </w:r>
          </w:p>
        </w:tc>
        <w:tc>
          <w:tcPr>
            <w:tcW w:w="724" w:type="dxa"/>
          </w:tcPr>
          <w:p w:rsidR="00706ADE" w:rsidRDefault="00706ADE">
            <w:pPr>
              <w:pStyle w:val="ConsPlusNormal"/>
            </w:pPr>
            <w:r>
              <w:t>0603</w:t>
            </w:r>
          </w:p>
        </w:tc>
        <w:tc>
          <w:tcPr>
            <w:tcW w:w="1323" w:type="dxa"/>
          </w:tcPr>
          <w:p w:rsidR="00706ADE" w:rsidRDefault="00706ADE">
            <w:pPr>
              <w:pStyle w:val="ConsPlusNormal"/>
            </w:pPr>
            <w:r>
              <w:t>3068,6</w:t>
            </w:r>
          </w:p>
        </w:tc>
        <w:tc>
          <w:tcPr>
            <w:tcW w:w="1323" w:type="dxa"/>
          </w:tcPr>
          <w:p w:rsidR="00706ADE" w:rsidRDefault="00706ADE">
            <w:pPr>
              <w:pStyle w:val="ConsPlusNormal"/>
            </w:pPr>
            <w:r>
              <w:t>3068,6</w:t>
            </w:r>
          </w:p>
        </w:tc>
        <w:tc>
          <w:tcPr>
            <w:tcW w:w="1191" w:type="dxa"/>
          </w:tcPr>
          <w:p w:rsidR="00706ADE" w:rsidRDefault="00706ADE">
            <w:pPr>
              <w:pStyle w:val="ConsPlusNormal"/>
            </w:pPr>
          </w:p>
        </w:tc>
      </w:tr>
      <w:tr w:rsidR="00706ADE">
        <w:tc>
          <w:tcPr>
            <w:tcW w:w="2381" w:type="dxa"/>
          </w:tcPr>
          <w:p w:rsidR="00706ADE" w:rsidRDefault="00706ADE">
            <w:pPr>
              <w:pStyle w:val="ConsPlusNormal"/>
            </w:pPr>
            <w:r>
              <w:t>Закупка товаров, работ и услуг для обеспечения государственных (муниципальных) нужд</w:t>
            </w:r>
          </w:p>
        </w:tc>
        <w:tc>
          <w:tcPr>
            <w:tcW w:w="1531" w:type="dxa"/>
          </w:tcPr>
          <w:p w:rsidR="00706ADE" w:rsidRDefault="00706ADE">
            <w:pPr>
              <w:pStyle w:val="ConsPlusNormal"/>
            </w:pPr>
            <w:r>
              <w:t>ПШ20170110</w:t>
            </w:r>
          </w:p>
        </w:tc>
        <w:tc>
          <w:tcPr>
            <w:tcW w:w="604" w:type="dxa"/>
          </w:tcPr>
          <w:p w:rsidR="00706ADE" w:rsidRDefault="00706ADE">
            <w:pPr>
              <w:pStyle w:val="ConsPlusNormal"/>
            </w:pPr>
            <w:r>
              <w:t>200</w:t>
            </w:r>
          </w:p>
        </w:tc>
        <w:tc>
          <w:tcPr>
            <w:tcW w:w="724" w:type="dxa"/>
          </w:tcPr>
          <w:p w:rsidR="00706ADE" w:rsidRDefault="00706ADE">
            <w:pPr>
              <w:pStyle w:val="ConsPlusNormal"/>
            </w:pPr>
          </w:p>
        </w:tc>
        <w:tc>
          <w:tcPr>
            <w:tcW w:w="1323" w:type="dxa"/>
          </w:tcPr>
          <w:p w:rsidR="00706ADE" w:rsidRDefault="00706ADE">
            <w:pPr>
              <w:pStyle w:val="ConsPlusNormal"/>
            </w:pPr>
            <w:r>
              <w:t>192,3</w:t>
            </w:r>
          </w:p>
        </w:tc>
        <w:tc>
          <w:tcPr>
            <w:tcW w:w="1323" w:type="dxa"/>
          </w:tcPr>
          <w:p w:rsidR="00706ADE" w:rsidRDefault="00706ADE">
            <w:pPr>
              <w:pStyle w:val="ConsPlusNormal"/>
            </w:pPr>
            <w:r>
              <w:t>192,3</w:t>
            </w:r>
          </w:p>
        </w:tc>
        <w:tc>
          <w:tcPr>
            <w:tcW w:w="1191" w:type="dxa"/>
          </w:tcPr>
          <w:p w:rsidR="00706ADE" w:rsidRDefault="00706ADE">
            <w:pPr>
              <w:pStyle w:val="ConsPlusNormal"/>
            </w:pPr>
          </w:p>
        </w:tc>
      </w:tr>
      <w:tr w:rsidR="00706ADE">
        <w:tc>
          <w:tcPr>
            <w:tcW w:w="2381" w:type="dxa"/>
          </w:tcPr>
          <w:p w:rsidR="00706ADE" w:rsidRDefault="00706ADE">
            <w:pPr>
              <w:pStyle w:val="ConsPlusNormal"/>
            </w:pPr>
            <w:r>
              <w:t>Охрана объектов растительного и животного мира и среды их обитания</w:t>
            </w:r>
          </w:p>
        </w:tc>
        <w:tc>
          <w:tcPr>
            <w:tcW w:w="1531" w:type="dxa"/>
          </w:tcPr>
          <w:p w:rsidR="00706ADE" w:rsidRDefault="00706ADE">
            <w:pPr>
              <w:pStyle w:val="ConsPlusNormal"/>
            </w:pPr>
            <w:r>
              <w:t>ПШ20170110</w:t>
            </w:r>
          </w:p>
        </w:tc>
        <w:tc>
          <w:tcPr>
            <w:tcW w:w="604" w:type="dxa"/>
          </w:tcPr>
          <w:p w:rsidR="00706ADE" w:rsidRDefault="00706ADE">
            <w:pPr>
              <w:pStyle w:val="ConsPlusNormal"/>
            </w:pPr>
            <w:r>
              <w:t>200</w:t>
            </w:r>
          </w:p>
        </w:tc>
        <w:tc>
          <w:tcPr>
            <w:tcW w:w="724" w:type="dxa"/>
          </w:tcPr>
          <w:p w:rsidR="00706ADE" w:rsidRDefault="00706ADE">
            <w:pPr>
              <w:pStyle w:val="ConsPlusNormal"/>
            </w:pPr>
            <w:r>
              <w:t>0603</w:t>
            </w:r>
          </w:p>
        </w:tc>
        <w:tc>
          <w:tcPr>
            <w:tcW w:w="1323" w:type="dxa"/>
          </w:tcPr>
          <w:p w:rsidR="00706ADE" w:rsidRDefault="00706ADE">
            <w:pPr>
              <w:pStyle w:val="ConsPlusNormal"/>
            </w:pPr>
            <w:r>
              <w:t>192,3</w:t>
            </w:r>
          </w:p>
        </w:tc>
        <w:tc>
          <w:tcPr>
            <w:tcW w:w="1323" w:type="dxa"/>
          </w:tcPr>
          <w:p w:rsidR="00706ADE" w:rsidRDefault="00706ADE">
            <w:pPr>
              <w:pStyle w:val="ConsPlusNormal"/>
            </w:pPr>
            <w:r>
              <w:t>192,3</w:t>
            </w:r>
          </w:p>
        </w:tc>
        <w:tc>
          <w:tcPr>
            <w:tcW w:w="1191" w:type="dxa"/>
          </w:tcPr>
          <w:p w:rsidR="00706ADE" w:rsidRDefault="00706ADE">
            <w:pPr>
              <w:pStyle w:val="ConsPlusNormal"/>
            </w:pPr>
          </w:p>
        </w:tc>
      </w:tr>
      <w:tr w:rsidR="00706ADE">
        <w:tc>
          <w:tcPr>
            <w:tcW w:w="2381"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ПШ20170110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3044,7</w:t>
            </w:r>
          </w:p>
        </w:tc>
        <w:tc>
          <w:tcPr>
            <w:tcW w:w="1323" w:type="dxa"/>
          </w:tcPr>
          <w:p w:rsidR="00706ADE" w:rsidRDefault="00706ADE">
            <w:pPr>
              <w:pStyle w:val="ConsPlusNormal"/>
            </w:pPr>
            <w:r>
              <w:t>3044,7</w:t>
            </w:r>
          </w:p>
        </w:tc>
        <w:tc>
          <w:tcPr>
            <w:tcW w:w="1191" w:type="dxa"/>
          </w:tcPr>
          <w:p w:rsidR="00706ADE" w:rsidRDefault="00706ADE">
            <w:pPr>
              <w:pStyle w:val="ConsPlusNormal"/>
            </w:pPr>
          </w:p>
        </w:tc>
      </w:tr>
      <w:tr w:rsidR="00706ADE">
        <w:tc>
          <w:tcPr>
            <w:tcW w:w="2381" w:type="dxa"/>
          </w:tcPr>
          <w:p w:rsidR="00706ADE" w:rsidRDefault="00706ADE">
            <w:pPr>
              <w:pStyle w:val="ConsPlusNormal"/>
            </w:pPr>
            <w:r>
              <w:t>Охрана объектов растительного и животного мира и среды их обитания</w:t>
            </w:r>
          </w:p>
        </w:tc>
        <w:tc>
          <w:tcPr>
            <w:tcW w:w="1531" w:type="dxa"/>
          </w:tcPr>
          <w:p w:rsidR="00706ADE" w:rsidRDefault="00706ADE">
            <w:pPr>
              <w:pStyle w:val="ConsPlusNormal"/>
            </w:pPr>
            <w:r>
              <w:t>ПШ20170110</w:t>
            </w:r>
          </w:p>
        </w:tc>
        <w:tc>
          <w:tcPr>
            <w:tcW w:w="604" w:type="dxa"/>
          </w:tcPr>
          <w:p w:rsidR="00706ADE" w:rsidRDefault="00706ADE">
            <w:pPr>
              <w:pStyle w:val="ConsPlusNormal"/>
            </w:pPr>
            <w:r>
              <w:t>600</w:t>
            </w:r>
          </w:p>
        </w:tc>
        <w:tc>
          <w:tcPr>
            <w:tcW w:w="724" w:type="dxa"/>
          </w:tcPr>
          <w:p w:rsidR="00706ADE" w:rsidRDefault="00706ADE">
            <w:pPr>
              <w:pStyle w:val="ConsPlusNormal"/>
            </w:pPr>
            <w:r>
              <w:t>0603</w:t>
            </w:r>
          </w:p>
        </w:tc>
        <w:tc>
          <w:tcPr>
            <w:tcW w:w="1323" w:type="dxa"/>
          </w:tcPr>
          <w:p w:rsidR="00706ADE" w:rsidRDefault="00706ADE">
            <w:pPr>
              <w:pStyle w:val="ConsPlusNormal"/>
            </w:pPr>
            <w:r>
              <w:t>3044,7</w:t>
            </w:r>
          </w:p>
        </w:tc>
        <w:tc>
          <w:tcPr>
            <w:tcW w:w="1323" w:type="dxa"/>
          </w:tcPr>
          <w:p w:rsidR="00706ADE" w:rsidRDefault="00706ADE">
            <w:pPr>
              <w:pStyle w:val="ConsPlusNormal"/>
            </w:pPr>
            <w:r>
              <w:t>3044,7</w:t>
            </w:r>
          </w:p>
        </w:tc>
        <w:tc>
          <w:tcPr>
            <w:tcW w:w="1191" w:type="dxa"/>
          </w:tcPr>
          <w:p w:rsidR="00706ADE" w:rsidRDefault="00706ADE">
            <w:pPr>
              <w:pStyle w:val="ConsPlusNormal"/>
            </w:pPr>
          </w:p>
        </w:tc>
      </w:tr>
      <w:tr w:rsidR="00706ADE">
        <w:tc>
          <w:tcPr>
            <w:tcW w:w="2381" w:type="dxa"/>
          </w:tcPr>
          <w:p w:rsidR="00706ADE" w:rsidRDefault="00706ADE">
            <w:pPr>
              <w:pStyle w:val="ConsPlusNormal"/>
            </w:pPr>
            <w:hyperlink r:id="rId878" w:history="1">
              <w:r>
                <w:rPr>
                  <w:color w:val="0000FF"/>
                </w:rPr>
                <w:t>Подпрограмма 5</w:t>
              </w:r>
            </w:hyperlink>
            <w:r>
              <w:t xml:space="preserve"> "Осуществление отдельных полномочий Российской Федерации, переданных субъектам Российской Федерации, в области водных отношений"</w:t>
            </w:r>
          </w:p>
        </w:tc>
        <w:tc>
          <w:tcPr>
            <w:tcW w:w="1531" w:type="dxa"/>
          </w:tcPr>
          <w:p w:rsidR="00706ADE" w:rsidRDefault="00706ADE">
            <w:pPr>
              <w:pStyle w:val="ConsPlusNormal"/>
            </w:pPr>
            <w:r>
              <w:t>ПШ50000000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8469,7</w:t>
            </w:r>
          </w:p>
        </w:tc>
        <w:tc>
          <w:tcPr>
            <w:tcW w:w="1323" w:type="dxa"/>
          </w:tcPr>
          <w:p w:rsidR="00706ADE" w:rsidRDefault="00706ADE">
            <w:pPr>
              <w:pStyle w:val="ConsPlusNormal"/>
            </w:pPr>
          </w:p>
        </w:tc>
        <w:tc>
          <w:tcPr>
            <w:tcW w:w="1191" w:type="dxa"/>
          </w:tcPr>
          <w:p w:rsidR="00706ADE" w:rsidRDefault="00706ADE">
            <w:pPr>
              <w:pStyle w:val="ConsPlusNormal"/>
            </w:pPr>
            <w:r>
              <w:t>8469,7</w:t>
            </w:r>
          </w:p>
        </w:tc>
      </w:tr>
      <w:tr w:rsidR="00706ADE">
        <w:tc>
          <w:tcPr>
            <w:tcW w:w="2381" w:type="dxa"/>
          </w:tcPr>
          <w:p w:rsidR="00706ADE" w:rsidRDefault="00706ADE">
            <w:pPr>
              <w:pStyle w:val="ConsPlusNormal"/>
            </w:pPr>
            <w:r>
              <w:lastRenderedPageBreak/>
              <w:t>Основное мероприятие "Осуществление мер по охране водных объектов или их частей, находящихся в федеральной собственности и расположенных на территории Орловской области"</w:t>
            </w:r>
          </w:p>
        </w:tc>
        <w:tc>
          <w:tcPr>
            <w:tcW w:w="1531" w:type="dxa"/>
          </w:tcPr>
          <w:p w:rsidR="00706ADE" w:rsidRDefault="00706ADE">
            <w:pPr>
              <w:pStyle w:val="ConsPlusNormal"/>
            </w:pPr>
            <w:r>
              <w:t>ПШ50100000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7160,8</w:t>
            </w:r>
          </w:p>
        </w:tc>
        <w:tc>
          <w:tcPr>
            <w:tcW w:w="1323" w:type="dxa"/>
          </w:tcPr>
          <w:p w:rsidR="00706ADE" w:rsidRDefault="00706ADE">
            <w:pPr>
              <w:pStyle w:val="ConsPlusNormal"/>
            </w:pPr>
          </w:p>
        </w:tc>
        <w:tc>
          <w:tcPr>
            <w:tcW w:w="1191" w:type="dxa"/>
          </w:tcPr>
          <w:p w:rsidR="00706ADE" w:rsidRDefault="00706ADE">
            <w:pPr>
              <w:pStyle w:val="ConsPlusNormal"/>
            </w:pPr>
            <w:r>
              <w:t>7160,8</w:t>
            </w:r>
          </w:p>
        </w:tc>
      </w:tr>
      <w:tr w:rsidR="00706ADE">
        <w:tc>
          <w:tcPr>
            <w:tcW w:w="2381" w:type="dxa"/>
          </w:tcPr>
          <w:p w:rsidR="00706ADE" w:rsidRDefault="00706ADE">
            <w:pPr>
              <w:pStyle w:val="ConsPlusNormal"/>
            </w:pPr>
            <w:r>
              <w:t>Осуществление отдельных полномочий в области водных отношений</w:t>
            </w:r>
          </w:p>
        </w:tc>
        <w:tc>
          <w:tcPr>
            <w:tcW w:w="1531" w:type="dxa"/>
          </w:tcPr>
          <w:p w:rsidR="00706ADE" w:rsidRDefault="00706ADE">
            <w:pPr>
              <w:pStyle w:val="ConsPlusNormal"/>
            </w:pPr>
            <w:r>
              <w:t>ПШ50151280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7160,8</w:t>
            </w:r>
          </w:p>
        </w:tc>
        <w:tc>
          <w:tcPr>
            <w:tcW w:w="1323" w:type="dxa"/>
          </w:tcPr>
          <w:p w:rsidR="00706ADE" w:rsidRDefault="00706ADE">
            <w:pPr>
              <w:pStyle w:val="ConsPlusNormal"/>
            </w:pPr>
          </w:p>
        </w:tc>
        <w:tc>
          <w:tcPr>
            <w:tcW w:w="1191" w:type="dxa"/>
          </w:tcPr>
          <w:p w:rsidR="00706ADE" w:rsidRDefault="00706ADE">
            <w:pPr>
              <w:pStyle w:val="ConsPlusNormal"/>
            </w:pPr>
            <w:r>
              <w:t>7160,8</w:t>
            </w:r>
          </w:p>
        </w:tc>
      </w:tr>
      <w:tr w:rsidR="00706ADE">
        <w:tc>
          <w:tcPr>
            <w:tcW w:w="2381" w:type="dxa"/>
          </w:tcPr>
          <w:p w:rsidR="00706ADE" w:rsidRDefault="00706ADE">
            <w:pPr>
              <w:pStyle w:val="ConsPlusNormal"/>
            </w:pPr>
            <w:r>
              <w:t>Закупка товаров, работ и услуг для обеспечения государственных (муниципальных) нужд</w:t>
            </w:r>
          </w:p>
        </w:tc>
        <w:tc>
          <w:tcPr>
            <w:tcW w:w="1531" w:type="dxa"/>
          </w:tcPr>
          <w:p w:rsidR="00706ADE" w:rsidRDefault="00706ADE">
            <w:pPr>
              <w:pStyle w:val="ConsPlusNormal"/>
            </w:pPr>
            <w:r>
              <w:t>ПШ50151280</w:t>
            </w:r>
          </w:p>
        </w:tc>
        <w:tc>
          <w:tcPr>
            <w:tcW w:w="604" w:type="dxa"/>
          </w:tcPr>
          <w:p w:rsidR="00706ADE" w:rsidRDefault="00706ADE">
            <w:pPr>
              <w:pStyle w:val="ConsPlusNormal"/>
            </w:pPr>
            <w:r>
              <w:t>200</w:t>
            </w:r>
          </w:p>
        </w:tc>
        <w:tc>
          <w:tcPr>
            <w:tcW w:w="724" w:type="dxa"/>
          </w:tcPr>
          <w:p w:rsidR="00706ADE" w:rsidRDefault="00706ADE">
            <w:pPr>
              <w:pStyle w:val="ConsPlusNormal"/>
            </w:pPr>
          </w:p>
        </w:tc>
        <w:tc>
          <w:tcPr>
            <w:tcW w:w="1323" w:type="dxa"/>
          </w:tcPr>
          <w:p w:rsidR="00706ADE" w:rsidRDefault="00706ADE">
            <w:pPr>
              <w:pStyle w:val="ConsPlusNormal"/>
            </w:pPr>
            <w:r>
              <w:t>7160,8</w:t>
            </w:r>
          </w:p>
        </w:tc>
        <w:tc>
          <w:tcPr>
            <w:tcW w:w="1323" w:type="dxa"/>
          </w:tcPr>
          <w:p w:rsidR="00706ADE" w:rsidRDefault="00706ADE">
            <w:pPr>
              <w:pStyle w:val="ConsPlusNormal"/>
            </w:pPr>
          </w:p>
        </w:tc>
        <w:tc>
          <w:tcPr>
            <w:tcW w:w="1191" w:type="dxa"/>
          </w:tcPr>
          <w:p w:rsidR="00706ADE" w:rsidRDefault="00706ADE">
            <w:pPr>
              <w:pStyle w:val="ConsPlusNormal"/>
            </w:pPr>
            <w:r>
              <w:t>7160,8</w:t>
            </w:r>
          </w:p>
        </w:tc>
      </w:tr>
      <w:tr w:rsidR="00706ADE">
        <w:tc>
          <w:tcPr>
            <w:tcW w:w="2381" w:type="dxa"/>
          </w:tcPr>
          <w:p w:rsidR="00706ADE" w:rsidRDefault="00706ADE">
            <w:pPr>
              <w:pStyle w:val="ConsPlusNormal"/>
            </w:pPr>
            <w:r>
              <w:t>Водное хозяйство</w:t>
            </w:r>
          </w:p>
        </w:tc>
        <w:tc>
          <w:tcPr>
            <w:tcW w:w="1531" w:type="dxa"/>
          </w:tcPr>
          <w:p w:rsidR="00706ADE" w:rsidRDefault="00706ADE">
            <w:pPr>
              <w:pStyle w:val="ConsPlusNormal"/>
            </w:pPr>
            <w:r>
              <w:t>ПШ50151280</w:t>
            </w:r>
          </w:p>
        </w:tc>
        <w:tc>
          <w:tcPr>
            <w:tcW w:w="604" w:type="dxa"/>
          </w:tcPr>
          <w:p w:rsidR="00706ADE" w:rsidRDefault="00706ADE">
            <w:pPr>
              <w:pStyle w:val="ConsPlusNormal"/>
            </w:pPr>
            <w:r>
              <w:t>200</w:t>
            </w:r>
          </w:p>
        </w:tc>
        <w:tc>
          <w:tcPr>
            <w:tcW w:w="724" w:type="dxa"/>
          </w:tcPr>
          <w:p w:rsidR="00706ADE" w:rsidRDefault="00706ADE">
            <w:pPr>
              <w:pStyle w:val="ConsPlusNormal"/>
            </w:pPr>
            <w:r>
              <w:t>0406</w:t>
            </w:r>
          </w:p>
        </w:tc>
        <w:tc>
          <w:tcPr>
            <w:tcW w:w="1323" w:type="dxa"/>
          </w:tcPr>
          <w:p w:rsidR="00706ADE" w:rsidRDefault="00706ADE">
            <w:pPr>
              <w:pStyle w:val="ConsPlusNormal"/>
            </w:pPr>
            <w:r>
              <w:t>7160,8</w:t>
            </w:r>
          </w:p>
        </w:tc>
        <w:tc>
          <w:tcPr>
            <w:tcW w:w="1323" w:type="dxa"/>
          </w:tcPr>
          <w:p w:rsidR="00706ADE" w:rsidRDefault="00706ADE">
            <w:pPr>
              <w:pStyle w:val="ConsPlusNormal"/>
            </w:pPr>
          </w:p>
        </w:tc>
        <w:tc>
          <w:tcPr>
            <w:tcW w:w="1191" w:type="dxa"/>
          </w:tcPr>
          <w:p w:rsidR="00706ADE" w:rsidRDefault="00706ADE">
            <w:pPr>
              <w:pStyle w:val="ConsPlusNormal"/>
            </w:pPr>
            <w:r>
              <w:t>7160,8</w:t>
            </w:r>
          </w:p>
        </w:tc>
      </w:tr>
      <w:tr w:rsidR="00706ADE">
        <w:tc>
          <w:tcPr>
            <w:tcW w:w="2381" w:type="dxa"/>
          </w:tcPr>
          <w:p w:rsidR="00706ADE" w:rsidRDefault="00706ADE">
            <w:pPr>
              <w:pStyle w:val="ConsPlusNormal"/>
            </w:pPr>
            <w:r>
              <w:t>Основное мероприятие "Осуществление мер по предотвращению негативного воздействия вод и ликвидации его последствий в отношении водных объектов, находящихся в федеральной собственности и полностью расположенных на территории Орловской области"</w:t>
            </w:r>
          </w:p>
        </w:tc>
        <w:tc>
          <w:tcPr>
            <w:tcW w:w="1531" w:type="dxa"/>
          </w:tcPr>
          <w:p w:rsidR="00706ADE" w:rsidRDefault="00706ADE">
            <w:pPr>
              <w:pStyle w:val="ConsPlusNormal"/>
            </w:pPr>
            <w:r>
              <w:t>ПШ50200000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1308,9</w:t>
            </w:r>
          </w:p>
        </w:tc>
        <w:tc>
          <w:tcPr>
            <w:tcW w:w="1323" w:type="dxa"/>
          </w:tcPr>
          <w:p w:rsidR="00706ADE" w:rsidRDefault="00706ADE">
            <w:pPr>
              <w:pStyle w:val="ConsPlusNormal"/>
            </w:pPr>
          </w:p>
        </w:tc>
        <w:tc>
          <w:tcPr>
            <w:tcW w:w="1191" w:type="dxa"/>
          </w:tcPr>
          <w:p w:rsidR="00706ADE" w:rsidRDefault="00706ADE">
            <w:pPr>
              <w:pStyle w:val="ConsPlusNormal"/>
            </w:pPr>
            <w:r>
              <w:t>1308,9</w:t>
            </w:r>
          </w:p>
        </w:tc>
      </w:tr>
      <w:tr w:rsidR="00706ADE">
        <w:tc>
          <w:tcPr>
            <w:tcW w:w="2381" w:type="dxa"/>
          </w:tcPr>
          <w:p w:rsidR="00706ADE" w:rsidRDefault="00706ADE">
            <w:pPr>
              <w:pStyle w:val="ConsPlusNormal"/>
            </w:pPr>
            <w:r>
              <w:t>Осуществление отдельных полномочий в области водных отношений</w:t>
            </w:r>
          </w:p>
        </w:tc>
        <w:tc>
          <w:tcPr>
            <w:tcW w:w="1531" w:type="dxa"/>
          </w:tcPr>
          <w:p w:rsidR="00706ADE" w:rsidRDefault="00706ADE">
            <w:pPr>
              <w:pStyle w:val="ConsPlusNormal"/>
            </w:pPr>
            <w:r>
              <w:t>ПШ50251280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1308,9</w:t>
            </w:r>
          </w:p>
        </w:tc>
        <w:tc>
          <w:tcPr>
            <w:tcW w:w="1323" w:type="dxa"/>
          </w:tcPr>
          <w:p w:rsidR="00706ADE" w:rsidRDefault="00706ADE">
            <w:pPr>
              <w:pStyle w:val="ConsPlusNormal"/>
            </w:pPr>
          </w:p>
        </w:tc>
        <w:tc>
          <w:tcPr>
            <w:tcW w:w="1191" w:type="dxa"/>
          </w:tcPr>
          <w:p w:rsidR="00706ADE" w:rsidRDefault="00706ADE">
            <w:pPr>
              <w:pStyle w:val="ConsPlusNormal"/>
            </w:pPr>
            <w:r>
              <w:t>1308,9</w:t>
            </w:r>
          </w:p>
        </w:tc>
      </w:tr>
      <w:tr w:rsidR="00706ADE">
        <w:tc>
          <w:tcPr>
            <w:tcW w:w="2381" w:type="dxa"/>
          </w:tcPr>
          <w:p w:rsidR="00706ADE" w:rsidRDefault="00706ADE">
            <w:pPr>
              <w:pStyle w:val="ConsPlusNormal"/>
            </w:pPr>
            <w:r>
              <w:t>Закупка товаров, работ и услуг для обеспечения государственных (муниципальных) нужд</w:t>
            </w:r>
          </w:p>
        </w:tc>
        <w:tc>
          <w:tcPr>
            <w:tcW w:w="1531" w:type="dxa"/>
          </w:tcPr>
          <w:p w:rsidR="00706ADE" w:rsidRDefault="00706ADE">
            <w:pPr>
              <w:pStyle w:val="ConsPlusNormal"/>
            </w:pPr>
            <w:r>
              <w:t>ПШ50251280</w:t>
            </w:r>
          </w:p>
        </w:tc>
        <w:tc>
          <w:tcPr>
            <w:tcW w:w="604" w:type="dxa"/>
          </w:tcPr>
          <w:p w:rsidR="00706ADE" w:rsidRDefault="00706ADE">
            <w:pPr>
              <w:pStyle w:val="ConsPlusNormal"/>
            </w:pPr>
            <w:r>
              <w:t>200</w:t>
            </w:r>
          </w:p>
        </w:tc>
        <w:tc>
          <w:tcPr>
            <w:tcW w:w="724" w:type="dxa"/>
          </w:tcPr>
          <w:p w:rsidR="00706ADE" w:rsidRDefault="00706ADE">
            <w:pPr>
              <w:pStyle w:val="ConsPlusNormal"/>
            </w:pPr>
          </w:p>
        </w:tc>
        <w:tc>
          <w:tcPr>
            <w:tcW w:w="1323" w:type="dxa"/>
          </w:tcPr>
          <w:p w:rsidR="00706ADE" w:rsidRDefault="00706ADE">
            <w:pPr>
              <w:pStyle w:val="ConsPlusNormal"/>
            </w:pPr>
            <w:r>
              <w:t>1308,9</w:t>
            </w:r>
          </w:p>
        </w:tc>
        <w:tc>
          <w:tcPr>
            <w:tcW w:w="1323" w:type="dxa"/>
          </w:tcPr>
          <w:p w:rsidR="00706ADE" w:rsidRDefault="00706ADE">
            <w:pPr>
              <w:pStyle w:val="ConsPlusNormal"/>
            </w:pPr>
          </w:p>
        </w:tc>
        <w:tc>
          <w:tcPr>
            <w:tcW w:w="1191" w:type="dxa"/>
          </w:tcPr>
          <w:p w:rsidR="00706ADE" w:rsidRDefault="00706ADE">
            <w:pPr>
              <w:pStyle w:val="ConsPlusNormal"/>
            </w:pPr>
            <w:r>
              <w:t>1308,9</w:t>
            </w:r>
          </w:p>
        </w:tc>
      </w:tr>
      <w:tr w:rsidR="00706ADE">
        <w:tc>
          <w:tcPr>
            <w:tcW w:w="2381" w:type="dxa"/>
          </w:tcPr>
          <w:p w:rsidR="00706ADE" w:rsidRDefault="00706ADE">
            <w:pPr>
              <w:pStyle w:val="ConsPlusNormal"/>
            </w:pPr>
            <w:r>
              <w:t>Водное хозяйство</w:t>
            </w:r>
          </w:p>
        </w:tc>
        <w:tc>
          <w:tcPr>
            <w:tcW w:w="1531" w:type="dxa"/>
          </w:tcPr>
          <w:p w:rsidR="00706ADE" w:rsidRDefault="00706ADE">
            <w:pPr>
              <w:pStyle w:val="ConsPlusNormal"/>
            </w:pPr>
            <w:r>
              <w:t>ПШ50251280</w:t>
            </w:r>
          </w:p>
        </w:tc>
        <w:tc>
          <w:tcPr>
            <w:tcW w:w="604" w:type="dxa"/>
          </w:tcPr>
          <w:p w:rsidR="00706ADE" w:rsidRDefault="00706ADE">
            <w:pPr>
              <w:pStyle w:val="ConsPlusNormal"/>
            </w:pPr>
            <w:r>
              <w:t>200</w:t>
            </w:r>
          </w:p>
        </w:tc>
        <w:tc>
          <w:tcPr>
            <w:tcW w:w="724" w:type="dxa"/>
          </w:tcPr>
          <w:p w:rsidR="00706ADE" w:rsidRDefault="00706ADE">
            <w:pPr>
              <w:pStyle w:val="ConsPlusNormal"/>
            </w:pPr>
            <w:r>
              <w:t>0406</w:t>
            </w:r>
          </w:p>
        </w:tc>
        <w:tc>
          <w:tcPr>
            <w:tcW w:w="1323" w:type="dxa"/>
          </w:tcPr>
          <w:p w:rsidR="00706ADE" w:rsidRDefault="00706ADE">
            <w:pPr>
              <w:pStyle w:val="ConsPlusNormal"/>
            </w:pPr>
            <w:r>
              <w:t>1308,9</w:t>
            </w:r>
          </w:p>
        </w:tc>
        <w:tc>
          <w:tcPr>
            <w:tcW w:w="1323" w:type="dxa"/>
          </w:tcPr>
          <w:p w:rsidR="00706ADE" w:rsidRDefault="00706ADE">
            <w:pPr>
              <w:pStyle w:val="ConsPlusNormal"/>
            </w:pPr>
          </w:p>
        </w:tc>
        <w:tc>
          <w:tcPr>
            <w:tcW w:w="1191" w:type="dxa"/>
          </w:tcPr>
          <w:p w:rsidR="00706ADE" w:rsidRDefault="00706ADE">
            <w:pPr>
              <w:pStyle w:val="ConsPlusNormal"/>
            </w:pPr>
            <w:r>
              <w:t>1308,9</w:t>
            </w:r>
          </w:p>
        </w:tc>
      </w:tr>
      <w:tr w:rsidR="00706ADE">
        <w:tc>
          <w:tcPr>
            <w:tcW w:w="2381" w:type="dxa"/>
          </w:tcPr>
          <w:p w:rsidR="00706ADE" w:rsidRDefault="00706ADE">
            <w:pPr>
              <w:pStyle w:val="ConsPlusNormal"/>
            </w:pPr>
            <w:hyperlink r:id="rId879" w:history="1">
              <w:r>
                <w:rPr>
                  <w:color w:val="0000FF"/>
                </w:rPr>
                <w:t>Подпрограмма 7</w:t>
              </w:r>
            </w:hyperlink>
            <w:r>
              <w:t xml:space="preserve"> "Обеспечение </w:t>
            </w:r>
            <w:r>
              <w:lastRenderedPageBreak/>
              <w:t>безопасности гидротехнических сооружений на территории Орловской области"</w:t>
            </w:r>
          </w:p>
        </w:tc>
        <w:tc>
          <w:tcPr>
            <w:tcW w:w="1531" w:type="dxa"/>
          </w:tcPr>
          <w:p w:rsidR="00706ADE" w:rsidRDefault="00706ADE">
            <w:pPr>
              <w:pStyle w:val="ConsPlusNormal"/>
            </w:pPr>
            <w:r>
              <w:lastRenderedPageBreak/>
              <w:t>ПШ70000000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5438,2</w:t>
            </w:r>
          </w:p>
        </w:tc>
        <w:tc>
          <w:tcPr>
            <w:tcW w:w="1323" w:type="dxa"/>
          </w:tcPr>
          <w:p w:rsidR="00706ADE" w:rsidRDefault="00706ADE">
            <w:pPr>
              <w:pStyle w:val="ConsPlusNormal"/>
            </w:pPr>
            <w:r>
              <w:t>5438,2</w:t>
            </w:r>
          </w:p>
        </w:tc>
        <w:tc>
          <w:tcPr>
            <w:tcW w:w="1191" w:type="dxa"/>
          </w:tcPr>
          <w:p w:rsidR="00706ADE" w:rsidRDefault="00706ADE">
            <w:pPr>
              <w:pStyle w:val="ConsPlusNormal"/>
            </w:pPr>
          </w:p>
        </w:tc>
      </w:tr>
      <w:tr w:rsidR="00706ADE">
        <w:tc>
          <w:tcPr>
            <w:tcW w:w="2381" w:type="dxa"/>
          </w:tcPr>
          <w:p w:rsidR="00706ADE" w:rsidRDefault="00706ADE">
            <w:pPr>
              <w:pStyle w:val="ConsPlusNormal"/>
            </w:pPr>
            <w:r>
              <w:lastRenderedPageBreak/>
              <w:t>Основное мероприятие "Реализация проектов по капитальному ремонту гидротехнических сооружений"</w:t>
            </w:r>
          </w:p>
        </w:tc>
        <w:tc>
          <w:tcPr>
            <w:tcW w:w="1531" w:type="dxa"/>
          </w:tcPr>
          <w:p w:rsidR="00706ADE" w:rsidRDefault="00706ADE">
            <w:pPr>
              <w:pStyle w:val="ConsPlusNormal"/>
            </w:pPr>
            <w:r>
              <w:t>ПШ70200000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5438,2</w:t>
            </w:r>
          </w:p>
        </w:tc>
        <w:tc>
          <w:tcPr>
            <w:tcW w:w="1323" w:type="dxa"/>
          </w:tcPr>
          <w:p w:rsidR="00706ADE" w:rsidRDefault="00706ADE">
            <w:pPr>
              <w:pStyle w:val="ConsPlusNormal"/>
            </w:pPr>
            <w:r>
              <w:t>5438,2</w:t>
            </w:r>
          </w:p>
        </w:tc>
        <w:tc>
          <w:tcPr>
            <w:tcW w:w="1191" w:type="dxa"/>
          </w:tcPr>
          <w:p w:rsidR="00706ADE" w:rsidRDefault="00706ADE">
            <w:pPr>
              <w:pStyle w:val="ConsPlusNormal"/>
            </w:pPr>
          </w:p>
        </w:tc>
      </w:tr>
      <w:tr w:rsidR="00706ADE">
        <w:tc>
          <w:tcPr>
            <w:tcW w:w="2381" w:type="dxa"/>
          </w:tcPr>
          <w:p w:rsidR="00706ADE" w:rsidRDefault="00706ADE">
            <w:pPr>
              <w:pStyle w:val="ConsPlusNormal"/>
            </w:pPr>
            <w:r>
              <w:t xml:space="preserve">Софинансирование из областного бюджета мероприятий федеральной целевой </w:t>
            </w:r>
            <w:hyperlink r:id="rId880" w:history="1">
              <w:r>
                <w:rPr>
                  <w:color w:val="0000FF"/>
                </w:rPr>
                <w:t>программы</w:t>
              </w:r>
            </w:hyperlink>
            <w:r>
              <w:t xml:space="preserve"> "Развитие водохозяйственного комплекса Российской Федерации"</w:t>
            </w:r>
          </w:p>
        </w:tc>
        <w:tc>
          <w:tcPr>
            <w:tcW w:w="1531" w:type="dxa"/>
          </w:tcPr>
          <w:p w:rsidR="00706ADE" w:rsidRDefault="00706ADE">
            <w:pPr>
              <w:pStyle w:val="ConsPlusNormal"/>
            </w:pPr>
            <w:r>
              <w:t>ПШ702R0160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5438,2</w:t>
            </w:r>
          </w:p>
        </w:tc>
        <w:tc>
          <w:tcPr>
            <w:tcW w:w="1323" w:type="dxa"/>
          </w:tcPr>
          <w:p w:rsidR="00706ADE" w:rsidRDefault="00706ADE">
            <w:pPr>
              <w:pStyle w:val="ConsPlusNormal"/>
            </w:pPr>
            <w:r>
              <w:t>5438,2</w:t>
            </w:r>
          </w:p>
        </w:tc>
        <w:tc>
          <w:tcPr>
            <w:tcW w:w="1191" w:type="dxa"/>
          </w:tcPr>
          <w:p w:rsidR="00706ADE" w:rsidRDefault="00706ADE">
            <w:pPr>
              <w:pStyle w:val="ConsPlusNormal"/>
            </w:pPr>
          </w:p>
        </w:tc>
      </w:tr>
      <w:tr w:rsidR="00706ADE">
        <w:tc>
          <w:tcPr>
            <w:tcW w:w="2381" w:type="dxa"/>
          </w:tcPr>
          <w:p w:rsidR="00706ADE" w:rsidRDefault="00706ADE">
            <w:pPr>
              <w:pStyle w:val="ConsPlusNormal"/>
            </w:pPr>
            <w:r>
              <w:t>Межбюджетные трансферты</w:t>
            </w:r>
          </w:p>
        </w:tc>
        <w:tc>
          <w:tcPr>
            <w:tcW w:w="1531" w:type="dxa"/>
          </w:tcPr>
          <w:p w:rsidR="00706ADE" w:rsidRDefault="00706ADE">
            <w:pPr>
              <w:pStyle w:val="ConsPlusNormal"/>
            </w:pPr>
            <w:r>
              <w:t>ПШ702R0160</w:t>
            </w:r>
          </w:p>
        </w:tc>
        <w:tc>
          <w:tcPr>
            <w:tcW w:w="604" w:type="dxa"/>
          </w:tcPr>
          <w:p w:rsidR="00706ADE" w:rsidRDefault="00706ADE">
            <w:pPr>
              <w:pStyle w:val="ConsPlusNormal"/>
            </w:pPr>
            <w:r>
              <w:t>500</w:t>
            </w:r>
          </w:p>
        </w:tc>
        <w:tc>
          <w:tcPr>
            <w:tcW w:w="724" w:type="dxa"/>
          </w:tcPr>
          <w:p w:rsidR="00706ADE" w:rsidRDefault="00706ADE">
            <w:pPr>
              <w:pStyle w:val="ConsPlusNormal"/>
            </w:pPr>
          </w:p>
        </w:tc>
        <w:tc>
          <w:tcPr>
            <w:tcW w:w="1323" w:type="dxa"/>
          </w:tcPr>
          <w:p w:rsidR="00706ADE" w:rsidRDefault="00706ADE">
            <w:pPr>
              <w:pStyle w:val="ConsPlusNormal"/>
            </w:pPr>
            <w:r>
              <w:t>5438,2</w:t>
            </w:r>
          </w:p>
        </w:tc>
        <w:tc>
          <w:tcPr>
            <w:tcW w:w="1323" w:type="dxa"/>
          </w:tcPr>
          <w:p w:rsidR="00706ADE" w:rsidRDefault="00706ADE">
            <w:pPr>
              <w:pStyle w:val="ConsPlusNormal"/>
            </w:pPr>
            <w:r>
              <w:t>5438,2</w:t>
            </w:r>
          </w:p>
        </w:tc>
        <w:tc>
          <w:tcPr>
            <w:tcW w:w="1191" w:type="dxa"/>
          </w:tcPr>
          <w:p w:rsidR="00706ADE" w:rsidRDefault="00706ADE">
            <w:pPr>
              <w:pStyle w:val="ConsPlusNormal"/>
            </w:pPr>
          </w:p>
        </w:tc>
      </w:tr>
      <w:tr w:rsidR="00706ADE">
        <w:tc>
          <w:tcPr>
            <w:tcW w:w="2381" w:type="dxa"/>
          </w:tcPr>
          <w:p w:rsidR="00706ADE" w:rsidRDefault="00706ADE">
            <w:pPr>
              <w:pStyle w:val="ConsPlusNormal"/>
            </w:pPr>
            <w:r>
              <w:t>Водное хозяйство</w:t>
            </w:r>
          </w:p>
        </w:tc>
        <w:tc>
          <w:tcPr>
            <w:tcW w:w="1531" w:type="dxa"/>
          </w:tcPr>
          <w:p w:rsidR="00706ADE" w:rsidRDefault="00706ADE">
            <w:pPr>
              <w:pStyle w:val="ConsPlusNormal"/>
            </w:pPr>
            <w:r>
              <w:t>ПШ702R0160</w:t>
            </w:r>
          </w:p>
        </w:tc>
        <w:tc>
          <w:tcPr>
            <w:tcW w:w="604" w:type="dxa"/>
          </w:tcPr>
          <w:p w:rsidR="00706ADE" w:rsidRDefault="00706ADE">
            <w:pPr>
              <w:pStyle w:val="ConsPlusNormal"/>
            </w:pPr>
            <w:r>
              <w:t>500</w:t>
            </w:r>
          </w:p>
        </w:tc>
        <w:tc>
          <w:tcPr>
            <w:tcW w:w="724" w:type="dxa"/>
          </w:tcPr>
          <w:p w:rsidR="00706ADE" w:rsidRDefault="00706ADE">
            <w:pPr>
              <w:pStyle w:val="ConsPlusNormal"/>
            </w:pPr>
            <w:r>
              <w:t>0406</w:t>
            </w:r>
          </w:p>
        </w:tc>
        <w:tc>
          <w:tcPr>
            <w:tcW w:w="1323" w:type="dxa"/>
          </w:tcPr>
          <w:p w:rsidR="00706ADE" w:rsidRDefault="00706ADE">
            <w:pPr>
              <w:pStyle w:val="ConsPlusNormal"/>
            </w:pPr>
            <w:r>
              <w:t>5438,2</w:t>
            </w:r>
          </w:p>
        </w:tc>
        <w:tc>
          <w:tcPr>
            <w:tcW w:w="1323" w:type="dxa"/>
          </w:tcPr>
          <w:p w:rsidR="00706ADE" w:rsidRDefault="00706ADE">
            <w:pPr>
              <w:pStyle w:val="ConsPlusNormal"/>
            </w:pPr>
            <w:r>
              <w:t>5438,2</w:t>
            </w:r>
          </w:p>
        </w:tc>
        <w:tc>
          <w:tcPr>
            <w:tcW w:w="1191" w:type="dxa"/>
          </w:tcPr>
          <w:p w:rsidR="00706ADE" w:rsidRDefault="00706ADE">
            <w:pPr>
              <w:pStyle w:val="ConsPlusNormal"/>
            </w:pPr>
          </w:p>
        </w:tc>
      </w:tr>
      <w:tr w:rsidR="00706ADE">
        <w:tc>
          <w:tcPr>
            <w:tcW w:w="2381" w:type="dxa"/>
          </w:tcPr>
          <w:p w:rsidR="00706ADE" w:rsidRDefault="00706ADE">
            <w:pPr>
              <w:pStyle w:val="ConsPlusNormal"/>
            </w:pPr>
            <w:r>
              <w:t xml:space="preserve">Государственная </w:t>
            </w:r>
            <w:hyperlink r:id="rId881" w:history="1">
              <w:r>
                <w:rPr>
                  <w:color w:val="0000FF"/>
                </w:rPr>
                <w:t>программа</w:t>
              </w:r>
            </w:hyperlink>
            <w:r>
              <w:t xml:space="preserve"> Орловской области "Развитие государственной ветеринарной службы Орловской области"</w:t>
            </w:r>
          </w:p>
        </w:tc>
        <w:tc>
          <w:tcPr>
            <w:tcW w:w="1531" w:type="dxa"/>
          </w:tcPr>
          <w:p w:rsidR="00706ADE" w:rsidRDefault="00706ADE">
            <w:pPr>
              <w:pStyle w:val="ConsPlusNormal"/>
            </w:pPr>
            <w:r>
              <w:t>ПЭ00000000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93243,2</w:t>
            </w:r>
          </w:p>
        </w:tc>
        <w:tc>
          <w:tcPr>
            <w:tcW w:w="1323" w:type="dxa"/>
          </w:tcPr>
          <w:p w:rsidR="00706ADE" w:rsidRDefault="00706ADE">
            <w:pPr>
              <w:pStyle w:val="ConsPlusNormal"/>
            </w:pPr>
            <w:r>
              <w:t>91343,2</w:t>
            </w:r>
          </w:p>
        </w:tc>
        <w:tc>
          <w:tcPr>
            <w:tcW w:w="1191" w:type="dxa"/>
          </w:tcPr>
          <w:p w:rsidR="00706ADE" w:rsidRDefault="00706ADE">
            <w:pPr>
              <w:pStyle w:val="ConsPlusNormal"/>
            </w:pPr>
            <w:r>
              <w:t>1900,0</w:t>
            </w:r>
          </w:p>
        </w:tc>
      </w:tr>
      <w:tr w:rsidR="00706ADE">
        <w:tc>
          <w:tcPr>
            <w:tcW w:w="2381" w:type="dxa"/>
          </w:tcPr>
          <w:p w:rsidR="00706ADE" w:rsidRDefault="00706ADE">
            <w:pPr>
              <w:pStyle w:val="ConsPlusNormal"/>
            </w:pPr>
            <w:hyperlink r:id="rId882" w:history="1">
              <w:r>
                <w:rPr>
                  <w:color w:val="0000FF"/>
                </w:rPr>
                <w:t>Подпрограмма 1</w:t>
              </w:r>
            </w:hyperlink>
            <w:r>
              <w:t xml:space="preserve"> "Предотвращение заноса и распространения африканской чумы свиней (АЧС) на территории Орловской области"</w:t>
            </w:r>
          </w:p>
        </w:tc>
        <w:tc>
          <w:tcPr>
            <w:tcW w:w="1531" w:type="dxa"/>
          </w:tcPr>
          <w:p w:rsidR="00706ADE" w:rsidRDefault="00706ADE">
            <w:pPr>
              <w:pStyle w:val="ConsPlusNormal"/>
            </w:pPr>
            <w:r>
              <w:t>ПЭ10000000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2900,0</w:t>
            </w:r>
          </w:p>
        </w:tc>
        <w:tc>
          <w:tcPr>
            <w:tcW w:w="1323" w:type="dxa"/>
          </w:tcPr>
          <w:p w:rsidR="00706ADE" w:rsidRDefault="00706ADE">
            <w:pPr>
              <w:pStyle w:val="ConsPlusNormal"/>
            </w:pPr>
            <w:r>
              <w:t>1000,0</w:t>
            </w:r>
          </w:p>
        </w:tc>
        <w:tc>
          <w:tcPr>
            <w:tcW w:w="1191" w:type="dxa"/>
          </w:tcPr>
          <w:p w:rsidR="00706ADE" w:rsidRDefault="00706ADE">
            <w:pPr>
              <w:pStyle w:val="ConsPlusNormal"/>
            </w:pPr>
            <w:r>
              <w:t>1900,0</w:t>
            </w:r>
          </w:p>
        </w:tc>
      </w:tr>
      <w:tr w:rsidR="00706ADE">
        <w:tc>
          <w:tcPr>
            <w:tcW w:w="2381" w:type="dxa"/>
          </w:tcPr>
          <w:p w:rsidR="00706ADE" w:rsidRDefault="00706ADE">
            <w:pPr>
              <w:pStyle w:val="ConsPlusNormal"/>
            </w:pPr>
            <w:r>
              <w:t>Основное мероприятие "Обеспечение эпизоотического благополучия по африканской чуме свиней (АЧС) на территории Орловской области"</w:t>
            </w:r>
          </w:p>
        </w:tc>
        <w:tc>
          <w:tcPr>
            <w:tcW w:w="1531" w:type="dxa"/>
          </w:tcPr>
          <w:p w:rsidR="00706ADE" w:rsidRDefault="00706ADE">
            <w:pPr>
              <w:pStyle w:val="ConsPlusNormal"/>
            </w:pPr>
            <w:r>
              <w:t>ПЭ10100000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2900,0</w:t>
            </w:r>
          </w:p>
        </w:tc>
        <w:tc>
          <w:tcPr>
            <w:tcW w:w="1323" w:type="dxa"/>
          </w:tcPr>
          <w:p w:rsidR="00706ADE" w:rsidRDefault="00706ADE">
            <w:pPr>
              <w:pStyle w:val="ConsPlusNormal"/>
            </w:pPr>
            <w:r>
              <w:t>1000,0</w:t>
            </w:r>
          </w:p>
        </w:tc>
        <w:tc>
          <w:tcPr>
            <w:tcW w:w="1191" w:type="dxa"/>
          </w:tcPr>
          <w:p w:rsidR="00706ADE" w:rsidRDefault="00706ADE">
            <w:pPr>
              <w:pStyle w:val="ConsPlusNormal"/>
            </w:pPr>
            <w:r>
              <w:t>1900,0</w:t>
            </w:r>
          </w:p>
        </w:tc>
      </w:tr>
      <w:tr w:rsidR="00706ADE">
        <w:tc>
          <w:tcPr>
            <w:tcW w:w="2381" w:type="dxa"/>
          </w:tcPr>
          <w:p w:rsidR="00706ADE" w:rsidRDefault="00706ADE">
            <w:pPr>
              <w:pStyle w:val="ConsPlusNormal"/>
            </w:pPr>
            <w:r>
              <w:t xml:space="preserve">Поддержка экономически значимых </w:t>
            </w:r>
            <w:r>
              <w:lastRenderedPageBreak/>
              <w:t>региональных программ в области животноводства</w:t>
            </w:r>
          </w:p>
        </w:tc>
        <w:tc>
          <w:tcPr>
            <w:tcW w:w="1531" w:type="dxa"/>
          </w:tcPr>
          <w:p w:rsidR="00706ADE" w:rsidRDefault="00706ADE">
            <w:pPr>
              <w:pStyle w:val="ConsPlusNormal"/>
            </w:pPr>
            <w:r>
              <w:lastRenderedPageBreak/>
              <w:t>ПЭ10150460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1900,0</w:t>
            </w:r>
          </w:p>
        </w:tc>
        <w:tc>
          <w:tcPr>
            <w:tcW w:w="1323" w:type="dxa"/>
          </w:tcPr>
          <w:p w:rsidR="00706ADE" w:rsidRDefault="00706ADE">
            <w:pPr>
              <w:pStyle w:val="ConsPlusNormal"/>
            </w:pPr>
          </w:p>
        </w:tc>
        <w:tc>
          <w:tcPr>
            <w:tcW w:w="1191" w:type="dxa"/>
          </w:tcPr>
          <w:p w:rsidR="00706ADE" w:rsidRDefault="00706ADE">
            <w:pPr>
              <w:pStyle w:val="ConsPlusNormal"/>
            </w:pPr>
            <w:r>
              <w:t>1900,0</w:t>
            </w:r>
          </w:p>
        </w:tc>
      </w:tr>
      <w:tr w:rsidR="00706ADE">
        <w:tc>
          <w:tcPr>
            <w:tcW w:w="2381" w:type="dxa"/>
          </w:tcPr>
          <w:p w:rsidR="00706ADE" w:rsidRDefault="00706ADE">
            <w:pPr>
              <w:pStyle w:val="ConsPlusNormal"/>
            </w:pPr>
            <w:r>
              <w:lastRenderedPageBreak/>
              <w:t>Иные бюджетные ассигнования</w:t>
            </w:r>
          </w:p>
        </w:tc>
        <w:tc>
          <w:tcPr>
            <w:tcW w:w="1531" w:type="dxa"/>
          </w:tcPr>
          <w:p w:rsidR="00706ADE" w:rsidRDefault="00706ADE">
            <w:pPr>
              <w:pStyle w:val="ConsPlusNormal"/>
            </w:pPr>
            <w:r>
              <w:t>ПЭ10150460</w:t>
            </w:r>
          </w:p>
        </w:tc>
        <w:tc>
          <w:tcPr>
            <w:tcW w:w="604" w:type="dxa"/>
          </w:tcPr>
          <w:p w:rsidR="00706ADE" w:rsidRDefault="00706ADE">
            <w:pPr>
              <w:pStyle w:val="ConsPlusNormal"/>
            </w:pPr>
            <w:r>
              <w:t>800</w:t>
            </w:r>
          </w:p>
        </w:tc>
        <w:tc>
          <w:tcPr>
            <w:tcW w:w="724" w:type="dxa"/>
          </w:tcPr>
          <w:p w:rsidR="00706ADE" w:rsidRDefault="00706ADE">
            <w:pPr>
              <w:pStyle w:val="ConsPlusNormal"/>
            </w:pPr>
          </w:p>
        </w:tc>
        <w:tc>
          <w:tcPr>
            <w:tcW w:w="1323" w:type="dxa"/>
          </w:tcPr>
          <w:p w:rsidR="00706ADE" w:rsidRDefault="00706ADE">
            <w:pPr>
              <w:pStyle w:val="ConsPlusNormal"/>
            </w:pPr>
            <w:r>
              <w:t>1900,0</w:t>
            </w:r>
          </w:p>
        </w:tc>
        <w:tc>
          <w:tcPr>
            <w:tcW w:w="1323" w:type="dxa"/>
          </w:tcPr>
          <w:p w:rsidR="00706ADE" w:rsidRDefault="00706ADE">
            <w:pPr>
              <w:pStyle w:val="ConsPlusNormal"/>
            </w:pPr>
          </w:p>
        </w:tc>
        <w:tc>
          <w:tcPr>
            <w:tcW w:w="1191" w:type="dxa"/>
          </w:tcPr>
          <w:p w:rsidR="00706ADE" w:rsidRDefault="00706ADE">
            <w:pPr>
              <w:pStyle w:val="ConsPlusNormal"/>
            </w:pPr>
            <w:r>
              <w:t>1900,0</w:t>
            </w:r>
          </w:p>
        </w:tc>
      </w:tr>
      <w:tr w:rsidR="00706ADE">
        <w:tc>
          <w:tcPr>
            <w:tcW w:w="2381" w:type="dxa"/>
          </w:tcPr>
          <w:p w:rsidR="00706ADE" w:rsidRDefault="00706ADE">
            <w:pPr>
              <w:pStyle w:val="ConsPlusNormal"/>
            </w:pPr>
            <w:r>
              <w:t>Сельское хозяйство и рыболовство</w:t>
            </w:r>
          </w:p>
        </w:tc>
        <w:tc>
          <w:tcPr>
            <w:tcW w:w="1531" w:type="dxa"/>
          </w:tcPr>
          <w:p w:rsidR="00706ADE" w:rsidRDefault="00706ADE">
            <w:pPr>
              <w:pStyle w:val="ConsPlusNormal"/>
            </w:pPr>
            <w:r>
              <w:t>ПЭ10150460</w:t>
            </w:r>
          </w:p>
        </w:tc>
        <w:tc>
          <w:tcPr>
            <w:tcW w:w="604" w:type="dxa"/>
          </w:tcPr>
          <w:p w:rsidR="00706ADE" w:rsidRDefault="00706ADE">
            <w:pPr>
              <w:pStyle w:val="ConsPlusNormal"/>
            </w:pPr>
            <w:r>
              <w:t>800</w:t>
            </w:r>
          </w:p>
        </w:tc>
        <w:tc>
          <w:tcPr>
            <w:tcW w:w="724" w:type="dxa"/>
          </w:tcPr>
          <w:p w:rsidR="00706ADE" w:rsidRDefault="00706ADE">
            <w:pPr>
              <w:pStyle w:val="ConsPlusNormal"/>
            </w:pPr>
            <w:r>
              <w:t>0405</w:t>
            </w:r>
          </w:p>
        </w:tc>
        <w:tc>
          <w:tcPr>
            <w:tcW w:w="1323" w:type="dxa"/>
          </w:tcPr>
          <w:p w:rsidR="00706ADE" w:rsidRDefault="00706ADE">
            <w:pPr>
              <w:pStyle w:val="ConsPlusNormal"/>
            </w:pPr>
            <w:r>
              <w:t>1900,0</w:t>
            </w:r>
          </w:p>
        </w:tc>
        <w:tc>
          <w:tcPr>
            <w:tcW w:w="1323" w:type="dxa"/>
          </w:tcPr>
          <w:p w:rsidR="00706ADE" w:rsidRDefault="00706ADE">
            <w:pPr>
              <w:pStyle w:val="ConsPlusNormal"/>
            </w:pPr>
          </w:p>
        </w:tc>
        <w:tc>
          <w:tcPr>
            <w:tcW w:w="1191" w:type="dxa"/>
          </w:tcPr>
          <w:p w:rsidR="00706ADE" w:rsidRDefault="00706ADE">
            <w:pPr>
              <w:pStyle w:val="ConsPlusNormal"/>
            </w:pPr>
            <w:r>
              <w:t>1900,0</w:t>
            </w:r>
          </w:p>
        </w:tc>
      </w:tr>
      <w:tr w:rsidR="00706ADE">
        <w:tc>
          <w:tcPr>
            <w:tcW w:w="2381" w:type="dxa"/>
          </w:tcPr>
          <w:p w:rsidR="00706ADE" w:rsidRDefault="00706ADE">
            <w:pPr>
              <w:pStyle w:val="ConsPlusNormal"/>
            </w:pPr>
            <w:r>
              <w:t>Реализация основного мероприятия</w:t>
            </w:r>
          </w:p>
        </w:tc>
        <w:tc>
          <w:tcPr>
            <w:tcW w:w="1531" w:type="dxa"/>
          </w:tcPr>
          <w:p w:rsidR="00706ADE" w:rsidRDefault="00706ADE">
            <w:pPr>
              <w:pStyle w:val="ConsPlusNormal"/>
            </w:pPr>
            <w:r>
              <w:t>ПЭ10170640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900,0</w:t>
            </w:r>
          </w:p>
        </w:tc>
        <w:tc>
          <w:tcPr>
            <w:tcW w:w="1323" w:type="dxa"/>
          </w:tcPr>
          <w:p w:rsidR="00706ADE" w:rsidRDefault="00706ADE">
            <w:pPr>
              <w:pStyle w:val="ConsPlusNormal"/>
            </w:pPr>
            <w:r>
              <w:t>900,0</w:t>
            </w:r>
          </w:p>
        </w:tc>
        <w:tc>
          <w:tcPr>
            <w:tcW w:w="1191" w:type="dxa"/>
          </w:tcPr>
          <w:p w:rsidR="00706ADE" w:rsidRDefault="00706ADE">
            <w:pPr>
              <w:pStyle w:val="ConsPlusNormal"/>
            </w:pPr>
          </w:p>
        </w:tc>
      </w:tr>
      <w:tr w:rsidR="00706ADE">
        <w:tc>
          <w:tcPr>
            <w:tcW w:w="2381"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ПЭ10170640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900,0</w:t>
            </w:r>
          </w:p>
        </w:tc>
        <w:tc>
          <w:tcPr>
            <w:tcW w:w="1323" w:type="dxa"/>
          </w:tcPr>
          <w:p w:rsidR="00706ADE" w:rsidRDefault="00706ADE">
            <w:pPr>
              <w:pStyle w:val="ConsPlusNormal"/>
            </w:pPr>
            <w:r>
              <w:t>900,0</w:t>
            </w:r>
          </w:p>
        </w:tc>
        <w:tc>
          <w:tcPr>
            <w:tcW w:w="1191" w:type="dxa"/>
          </w:tcPr>
          <w:p w:rsidR="00706ADE" w:rsidRDefault="00706ADE">
            <w:pPr>
              <w:pStyle w:val="ConsPlusNormal"/>
            </w:pPr>
          </w:p>
        </w:tc>
      </w:tr>
      <w:tr w:rsidR="00706ADE">
        <w:tc>
          <w:tcPr>
            <w:tcW w:w="2381" w:type="dxa"/>
          </w:tcPr>
          <w:p w:rsidR="00706ADE" w:rsidRDefault="00706ADE">
            <w:pPr>
              <w:pStyle w:val="ConsPlusNormal"/>
            </w:pPr>
            <w:r>
              <w:t>Сельское хозяйство и рыболовство</w:t>
            </w:r>
          </w:p>
        </w:tc>
        <w:tc>
          <w:tcPr>
            <w:tcW w:w="1531" w:type="dxa"/>
          </w:tcPr>
          <w:p w:rsidR="00706ADE" w:rsidRDefault="00706ADE">
            <w:pPr>
              <w:pStyle w:val="ConsPlusNormal"/>
            </w:pPr>
            <w:r>
              <w:t>ПЭ10170640</w:t>
            </w:r>
          </w:p>
        </w:tc>
        <w:tc>
          <w:tcPr>
            <w:tcW w:w="604" w:type="dxa"/>
          </w:tcPr>
          <w:p w:rsidR="00706ADE" w:rsidRDefault="00706ADE">
            <w:pPr>
              <w:pStyle w:val="ConsPlusNormal"/>
            </w:pPr>
            <w:r>
              <w:t>600</w:t>
            </w:r>
          </w:p>
        </w:tc>
        <w:tc>
          <w:tcPr>
            <w:tcW w:w="724" w:type="dxa"/>
          </w:tcPr>
          <w:p w:rsidR="00706ADE" w:rsidRDefault="00706ADE">
            <w:pPr>
              <w:pStyle w:val="ConsPlusNormal"/>
            </w:pPr>
            <w:r>
              <w:t>0405</w:t>
            </w:r>
          </w:p>
        </w:tc>
        <w:tc>
          <w:tcPr>
            <w:tcW w:w="1323" w:type="dxa"/>
          </w:tcPr>
          <w:p w:rsidR="00706ADE" w:rsidRDefault="00706ADE">
            <w:pPr>
              <w:pStyle w:val="ConsPlusNormal"/>
            </w:pPr>
            <w:r>
              <w:t>900,0</w:t>
            </w:r>
          </w:p>
        </w:tc>
        <w:tc>
          <w:tcPr>
            <w:tcW w:w="1323" w:type="dxa"/>
          </w:tcPr>
          <w:p w:rsidR="00706ADE" w:rsidRDefault="00706ADE">
            <w:pPr>
              <w:pStyle w:val="ConsPlusNormal"/>
            </w:pPr>
            <w:r>
              <w:t>900,0</w:t>
            </w:r>
          </w:p>
        </w:tc>
        <w:tc>
          <w:tcPr>
            <w:tcW w:w="1191" w:type="dxa"/>
          </w:tcPr>
          <w:p w:rsidR="00706ADE" w:rsidRDefault="00706ADE">
            <w:pPr>
              <w:pStyle w:val="ConsPlusNormal"/>
            </w:pPr>
          </w:p>
        </w:tc>
      </w:tr>
      <w:tr w:rsidR="00706ADE">
        <w:tc>
          <w:tcPr>
            <w:tcW w:w="2381" w:type="dxa"/>
          </w:tcPr>
          <w:p w:rsidR="00706ADE" w:rsidRDefault="00706ADE">
            <w:pPr>
              <w:pStyle w:val="ConsPlusNormal"/>
            </w:pPr>
            <w:r>
              <w:t>Софинансирование расходов на поддержку экономически значимых региональных программ в области животноводства за счет областных средств</w:t>
            </w:r>
          </w:p>
        </w:tc>
        <w:tc>
          <w:tcPr>
            <w:tcW w:w="1531" w:type="dxa"/>
          </w:tcPr>
          <w:p w:rsidR="00706ADE" w:rsidRDefault="00706ADE">
            <w:pPr>
              <w:pStyle w:val="ConsPlusNormal"/>
            </w:pPr>
            <w:r>
              <w:t>ПЭ101R0460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100,0</w:t>
            </w:r>
          </w:p>
        </w:tc>
        <w:tc>
          <w:tcPr>
            <w:tcW w:w="1323" w:type="dxa"/>
          </w:tcPr>
          <w:p w:rsidR="00706ADE" w:rsidRDefault="00706ADE">
            <w:pPr>
              <w:pStyle w:val="ConsPlusNormal"/>
            </w:pPr>
            <w:r>
              <w:t>100,0</w:t>
            </w:r>
          </w:p>
        </w:tc>
        <w:tc>
          <w:tcPr>
            <w:tcW w:w="1191" w:type="dxa"/>
          </w:tcPr>
          <w:p w:rsidR="00706ADE" w:rsidRDefault="00706ADE">
            <w:pPr>
              <w:pStyle w:val="ConsPlusNormal"/>
            </w:pPr>
          </w:p>
        </w:tc>
      </w:tr>
      <w:tr w:rsidR="00706ADE">
        <w:tc>
          <w:tcPr>
            <w:tcW w:w="2381" w:type="dxa"/>
          </w:tcPr>
          <w:p w:rsidR="00706ADE" w:rsidRDefault="00706ADE">
            <w:pPr>
              <w:pStyle w:val="ConsPlusNormal"/>
            </w:pPr>
            <w:r>
              <w:t>Иные бюджетные ассигнования</w:t>
            </w:r>
          </w:p>
        </w:tc>
        <w:tc>
          <w:tcPr>
            <w:tcW w:w="1531" w:type="dxa"/>
          </w:tcPr>
          <w:p w:rsidR="00706ADE" w:rsidRDefault="00706ADE">
            <w:pPr>
              <w:pStyle w:val="ConsPlusNormal"/>
            </w:pPr>
            <w:r>
              <w:t>ПЭ101R0460</w:t>
            </w:r>
          </w:p>
        </w:tc>
        <w:tc>
          <w:tcPr>
            <w:tcW w:w="604" w:type="dxa"/>
          </w:tcPr>
          <w:p w:rsidR="00706ADE" w:rsidRDefault="00706ADE">
            <w:pPr>
              <w:pStyle w:val="ConsPlusNormal"/>
            </w:pPr>
            <w:r>
              <w:t>800</w:t>
            </w:r>
          </w:p>
        </w:tc>
        <w:tc>
          <w:tcPr>
            <w:tcW w:w="724" w:type="dxa"/>
          </w:tcPr>
          <w:p w:rsidR="00706ADE" w:rsidRDefault="00706ADE">
            <w:pPr>
              <w:pStyle w:val="ConsPlusNormal"/>
            </w:pPr>
          </w:p>
        </w:tc>
        <w:tc>
          <w:tcPr>
            <w:tcW w:w="1323" w:type="dxa"/>
          </w:tcPr>
          <w:p w:rsidR="00706ADE" w:rsidRDefault="00706ADE">
            <w:pPr>
              <w:pStyle w:val="ConsPlusNormal"/>
            </w:pPr>
            <w:r>
              <w:t>100,0</w:t>
            </w:r>
          </w:p>
        </w:tc>
        <w:tc>
          <w:tcPr>
            <w:tcW w:w="1323" w:type="dxa"/>
          </w:tcPr>
          <w:p w:rsidR="00706ADE" w:rsidRDefault="00706ADE">
            <w:pPr>
              <w:pStyle w:val="ConsPlusNormal"/>
            </w:pPr>
            <w:r>
              <w:t>100,0</w:t>
            </w:r>
          </w:p>
        </w:tc>
        <w:tc>
          <w:tcPr>
            <w:tcW w:w="1191" w:type="dxa"/>
          </w:tcPr>
          <w:p w:rsidR="00706ADE" w:rsidRDefault="00706ADE">
            <w:pPr>
              <w:pStyle w:val="ConsPlusNormal"/>
            </w:pPr>
          </w:p>
        </w:tc>
      </w:tr>
      <w:tr w:rsidR="00706ADE">
        <w:tc>
          <w:tcPr>
            <w:tcW w:w="2381" w:type="dxa"/>
          </w:tcPr>
          <w:p w:rsidR="00706ADE" w:rsidRDefault="00706ADE">
            <w:pPr>
              <w:pStyle w:val="ConsPlusNormal"/>
            </w:pPr>
            <w:r>
              <w:t>Сельское хозяйство и рыболовство</w:t>
            </w:r>
          </w:p>
        </w:tc>
        <w:tc>
          <w:tcPr>
            <w:tcW w:w="1531" w:type="dxa"/>
          </w:tcPr>
          <w:p w:rsidR="00706ADE" w:rsidRDefault="00706ADE">
            <w:pPr>
              <w:pStyle w:val="ConsPlusNormal"/>
            </w:pPr>
            <w:r>
              <w:t>ПЭ101R0460</w:t>
            </w:r>
          </w:p>
        </w:tc>
        <w:tc>
          <w:tcPr>
            <w:tcW w:w="604" w:type="dxa"/>
          </w:tcPr>
          <w:p w:rsidR="00706ADE" w:rsidRDefault="00706ADE">
            <w:pPr>
              <w:pStyle w:val="ConsPlusNormal"/>
            </w:pPr>
            <w:r>
              <w:t>800</w:t>
            </w:r>
          </w:p>
        </w:tc>
        <w:tc>
          <w:tcPr>
            <w:tcW w:w="724" w:type="dxa"/>
          </w:tcPr>
          <w:p w:rsidR="00706ADE" w:rsidRDefault="00706ADE">
            <w:pPr>
              <w:pStyle w:val="ConsPlusNormal"/>
            </w:pPr>
            <w:r>
              <w:t>0405</w:t>
            </w:r>
          </w:p>
        </w:tc>
        <w:tc>
          <w:tcPr>
            <w:tcW w:w="1323" w:type="dxa"/>
          </w:tcPr>
          <w:p w:rsidR="00706ADE" w:rsidRDefault="00706ADE">
            <w:pPr>
              <w:pStyle w:val="ConsPlusNormal"/>
            </w:pPr>
            <w:r>
              <w:t>100,0</w:t>
            </w:r>
          </w:p>
        </w:tc>
        <w:tc>
          <w:tcPr>
            <w:tcW w:w="1323" w:type="dxa"/>
          </w:tcPr>
          <w:p w:rsidR="00706ADE" w:rsidRDefault="00706ADE">
            <w:pPr>
              <w:pStyle w:val="ConsPlusNormal"/>
            </w:pPr>
            <w:r>
              <w:t>100,0</w:t>
            </w:r>
          </w:p>
        </w:tc>
        <w:tc>
          <w:tcPr>
            <w:tcW w:w="1191" w:type="dxa"/>
          </w:tcPr>
          <w:p w:rsidR="00706ADE" w:rsidRDefault="00706ADE">
            <w:pPr>
              <w:pStyle w:val="ConsPlusNormal"/>
            </w:pPr>
          </w:p>
        </w:tc>
      </w:tr>
      <w:tr w:rsidR="00706ADE">
        <w:tc>
          <w:tcPr>
            <w:tcW w:w="2381" w:type="dxa"/>
          </w:tcPr>
          <w:p w:rsidR="00706ADE" w:rsidRDefault="00706ADE">
            <w:pPr>
              <w:pStyle w:val="ConsPlusNormal"/>
            </w:pPr>
            <w:hyperlink r:id="rId883" w:history="1">
              <w:r>
                <w:rPr>
                  <w:color w:val="0000FF"/>
                </w:rPr>
                <w:t>Подпрограмма 2</w:t>
              </w:r>
            </w:hyperlink>
            <w:r>
              <w:t xml:space="preserve"> "Обеспечение эпизоотического и ветеринарно-санитарного благополучия на территории Орловской области"</w:t>
            </w:r>
          </w:p>
        </w:tc>
        <w:tc>
          <w:tcPr>
            <w:tcW w:w="1531" w:type="dxa"/>
          </w:tcPr>
          <w:p w:rsidR="00706ADE" w:rsidRDefault="00706ADE">
            <w:pPr>
              <w:pStyle w:val="ConsPlusNormal"/>
            </w:pPr>
            <w:r>
              <w:t>ПЭ20000000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90343,2</w:t>
            </w:r>
          </w:p>
        </w:tc>
        <w:tc>
          <w:tcPr>
            <w:tcW w:w="1323" w:type="dxa"/>
          </w:tcPr>
          <w:p w:rsidR="00706ADE" w:rsidRDefault="00706ADE">
            <w:pPr>
              <w:pStyle w:val="ConsPlusNormal"/>
            </w:pPr>
            <w:r>
              <w:t>90343,2</w:t>
            </w:r>
          </w:p>
        </w:tc>
        <w:tc>
          <w:tcPr>
            <w:tcW w:w="1191" w:type="dxa"/>
          </w:tcPr>
          <w:p w:rsidR="00706ADE" w:rsidRDefault="00706ADE">
            <w:pPr>
              <w:pStyle w:val="ConsPlusNormal"/>
            </w:pPr>
          </w:p>
        </w:tc>
      </w:tr>
      <w:tr w:rsidR="00706ADE">
        <w:tc>
          <w:tcPr>
            <w:tcW w:w="2381" w:type="dxa"/>
          </w:tcPr>
          <w:p w:rsidR="00706ADE" w:rsidRDefault="00706ADE">
            <w:pPr>
              <w:pStyle w:val="ConsPlusNormal"/>
            </w:pPr>
            <w:r>
              <w:t>Основное мероприятие "Обеспечение эпизоотического и ветеринарно-санитарного благополучия на территории Орловской области"</w:t>
            </w:r>
          </w:p>
        </w:tc>
        <w:tc>
          <w:tcPr>
            <w:tcW w:w="1531" w:type="dxa"/>
          </w:tcPr>
          <w:p w:rsidR="00706ADE" w:rsidRDefault="00706ADE">
            <w:pPr>
              <w:pStyle w:val="ConsPlusNormal"/>
            </w:pPr>
            <w:r>
              <w:t>ПЭ20100000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90343,2</w:t>
            </w:r>
          </w:p>
        </w:tc>
        <w:tc>
          <w:tcPr>
            <w:tcW w:w="1323" w:type="dxa"/>
          </w:tcPr>
          <w:p w:rsidR="00706ADE" w:rsidRDefault="00706ADE">
            <w:pPr>
              <w:pStyle w:val="ConsPlusNormal"/>
            </w:pPr>
            <w:r>
              <w:t>90343,2</w:t>
            </w:r>
          </w:p>
        </w:tc>
        <w:tc>
          <w:tcPr>
            <w:tcW w:w="1191" w:type="dxa"/>
          </w:tcPr>
          <w:p w:rsidR="00706ADE" w:rsidRDefault="00706ADE">
            <w:pPr>
              <w:pStyle w:val="ConsPlusNormal"/>
            </w:pPr>
          </w:p>
        </w:tc>
      </w:tr>
      <w:tr w:rsidR="00706ADE">
        <w:tc>
          <w:tcPr>
            <w:tcW w:w="2381" w:type="dxa"/>
          </w:tcPr>
          <w:p w:rsidR="00706ADE" w:rsidRDefault="00706ADE">
            <w:pPr>
              <w:pStyle w:val="ConsPlusNormal"/>
            </w:pPr>
            <w:r>
              <w:lastRenderedPageBreak/>
              <w:t>Обеспечение деятельности (оказание услуг) государственных учреждений</w:t>
            </w:r>
          </w:p>
        </w:tc>
        <w:tc>
          <w:tcPr>
            <w:tcW w:w="1531" w:type="dxa"/>
          </w:tcPr>
          <w:p w:rsidR="00706ADE" w:rsidRDefault="00706ADE">
            <w:pPr>
              <w:pStyle w:val="ConsPlusNormal"/>
            </w:pPr>
            <w:r>
              <w:t>ПЭ20170110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86510,9</w:t>
            </w:r>
          </w:p>
        </w:tc>
        <w:tc>
          <w:tcPr>
            <w:tcW w:w="1323" w:type="dxa"/>
          </w:tcPr>
          <w:p w:rsidR="00706ADE" w:rsidRDefault="00706ADE">
            <w:pPr>
              <w:pStyle w:val="ConsPlusNormal"/>
            </w:pPr>
            <w:r>
              <w:t>86510,9</w:t>
            </w:r>
          </w:p>
        </w:tc>
        <w:tc>
          <w:tcPr>
            <w:tcW w:w="1191" w:type="dxa"/>
          </w:tcPr>
          <w:p w:rsidR="00706ADE" w:rsidRDefault="00706ADE">
            <w:pPr>
              <w:pStyle w:val="ConsPlusNormal"/>
            </w:pPr>
          </w:p>
        </w:tc>
      </w:tr>
      <w:tr w:rsidR="00706ADE">
        <w:tc>
          <w:tcPr>
            <w:tcW w:w="2381"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ПЭ20170110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86510,9</w:t>
            </w:r>
          </w:p>
        </w:tc>
        <w:tc>
          <w:tcPr>
            <w:tcW w:w="1323" w:type="dxa"/>
          </w:tcPr>
          <w:p w:rsidR="00706ADE" w:rsidRDefault="00706ADE">
            <w:pPr>
              <w:pStyle w:val="ConsPlusNormal"/>
            </w:pPr>
            <w:r>
              <w:t>86510,9</w:t>
            </w:r>
          </w:p>
        </w:tc>
        <w:tc>
          <w:tcPr>
            <w:tcW w:w="1191" w:type="dxa"/>
          </w:tcPr>
          <w:p w:rsidR="00706ADE" w:rsidRDefault="00706ADE">
            <w:pPr>
              <w:pStyle w:val="ConsPlusNormal"/>
            </w:pPr>
          </w:p>
        </w:tc>
      </w:tr>
      <w:tr w:rsidR="00706ADE">
        <w:tc>
          <w:tcPr>
            <w:tcW w:w="2381" w:type="dxa"/>
          </w:tcPr>
          <w:p w:rsidR="00706ADE" w:rsidRDefault="00706ADE">
            <w:pPr>
              <w:pStyle w:val="ConsPlusNormal"/>
            </w:pPr>
            <w:r>
              <w:t>Сельское хозяйство и рыболовство</w:t>
            </w:r>
          </w:p>
        </w:tc>
        <w:tc>
          <w:tcPr>
            <w:tcW w:w="1531" w:type="dxa"/>
          </w:tcPr>
          <w:p w:rsidR="00706ADE" w:rsidRDefault="00706ADE">
            <w:pPr>
              <w:pStyle w:val="ConsPlusNormal"/>
            </w:pPr>
            <w:r>
              <w:t>ПЭ20170110</w:t>
            </w:r>
          </w:p>
        </w:tc>
        <w:tc>
          <w:tcPr>
            <w:tcW w:w="604" w:type="dxa"/>
          </w:tcPr>
          <w:p w:rsidR="00706ADE" w:rsidRDefault="00706ADE">
            <w:pPr>
              <w:pStyle w:val="ConsPlusNormal"/>
            </w:pPr>
            <w:r>
              <w:t>600</w:t>
            </w:r>
          </w:p>
        </w:tc>
        <w:tc>
          <w:tcPr>
            <w:tcW w:w="724" w:type="dxa"/>
          </w:tcPr>
          <w:p w:rsidR="00706ADE" w:rsidRDefault="00706ADE">
            <w:pPr>
              <w:pStyle w:val="ConsPlusNormal"/>
            </w:pPr>
            <w:r>
              <w:t>0405</w:t>
            </w:r>
          </w:p>
        </w:tc>
        <w:tc>
          <w:tcPr>
            <w:tcW w:w="1323" w:type="dxa"/>
          </w:tcPr>
          <w:p w:rsidR="00706ADE" w:rsidRDefault="00706ADE">
            <w:pPr>
              <w:pStyle w:val="ConsPlusNormal"/>
            </w:pPr>
            <w:r>
              <w:t>86510,9</w:t>
            </w:r>
          </w:p>
        </w:tc>
        <w:tc>
          <w:tcPr>
            <w:tcW w:w="1323" w:type="dxa"/>
          </w:tcPr>
          <w:p w:rsidR="00706ADE" w:rsidRDefault="00706ADE">
            <w:pPr>
              <w:pStyle w:val="ConsPlusNormal"/>
            </w:pPr>
            <w:r>
              <w:t>86510,9</w:t>
            </w:r>
          </w:p>
        </w:tc>
        <w:tc>
          <w:tcPr>
            <w:tcW w:w="1191" w:type="dxa"/>
          </w:tcPr>
          <w:p w:rsidR="00706ADE" w:rsidRDefault="00706ADE">
            <w:pPr>
              <w:pStyle w:val="ConsPlusNormal"/>
            </w:pPr>
          </w:p>
        </w:tc>
      </w:tr>
      <w:tr w:rsidR="00706ADE">
        <w:tc>
          <w:tcPr>
            <w:tcW w:w="2381" w:type="dxa"/>
          </w:tcPr>
          <w:p w:rsidR="00706ADE" w:rsidRDefault="00706ADE">
            <w:pPr>
              <w:pStyle w:val="ConsPlusNormal"/>
            </w:pPr>
            <w:r>
              <w:t>Реализация основного мероприятия</w:t>
            </w:r>
          </w:p>
        </w:tc>
        <w:tc>
          <w:tcPr>
            <w:tcW w:w="1531" w:type="dxa"/>
          </w:tcPr>
          <w:p w:rsidR="00706ADE" w:rsidRDefault="00706ADE">
            <w:pPr>
              <w:pStyle w:val="ConsPlusNormal"/>
            </w:pPr>
            <w:r>
              <w:t>ПЭ20170640</w:t>
            </w:r>
          </w:p>
        </w:tc>
        <w:tc>
          <w:tcPr>
            <w:tcW w:w="604" w:type="dxa"/>
          </w:tcPr>
          <w:p w:rsidR="00706ADE" w:rsidRDefault="00706ADE">
            <w:pPr>
              <w:pStyle w:val="ConsPlusNormal"/>
            </w:pPr>
          </w:p>
        </w:tc>
        <w:tc>
          <w:tcPr>
            <w:tcW w:w="724" w:type="dxa"/>
          </w:tcPr>
          <w:p w:rsidR="00706ADE" w:rsidRDefault="00706ADE">
            <w:pPr>
              <w:pStyle w:val="ConsPlusNormal"/>
            </w:pPr>
          </w:p>
        </w:tc>
        <w:tc>
          <w:tcPr>
            <w:tcW w:w="1323" w:type="dxa"/>
          </w:tcPr>
          <w:p w:rsidR="00706ADE" w:rsidRDefault="00706ADE">
            <w:pPr>
              <w:pStyle w:val="ConsPlusNormal"/>
            </w:pPr>
            <w:r>
              <w:t>3832,3</w:t>
            </w:r>
          </w:p>
        </w:tc>
        <w:tc>
          <w:tcPr>
            <w:tcW w:w="1323" w:type="dxa"/>
          </w:tcPr>
          <w:p w:rsidR="00706ADE" w:rsidRDefault="00706ADE">
            <w:pPr>
              <w:pStyle w:val="ConsPlusNormal"/>
            </w:pPr>
            <w:r>
              <w:t>3832,3</w:t>
            </w:r>
          </w:p>
        </w:tc>
        <w:tc>
          <w:tcPr>
            <w:tcW w:w="1191" w:type="dxa"/>
          </w:tcPr>
          <w:p w:rsidR="00706ADE" w:rsidRDefault="00706ADE">
            <w:pPr>
              <w:pStyle w:val="ConsPlusNormal"/>
            </w:pPr>
          </w:p>
        </w:tc>
      </w:tr>
      <w:tr w:rsidR="00706ADE">
        <w:tc>
          <w:tcPr>
            <w:tcW w:w="2381" w:type="dxa"/>
          </w:tcPr>
          <w:p w:rsidR="00706ADE" w:rsidRDefault="00706ADE">
            <w:pPr>
              <w:pStyle w:val="ConsPlusNormal"/>
            </w:pPr>
            <w:r>
              <w:t>Предоставление субсидий бюджетным, автономным учреждениям и иным некоммерческим организациям</w:t>
            </w:r>
          </w:p>
        </w:tc>
        <w:tc>
          <w:tcPr>
            <w:tcW w:w="1531" w:type="dxa"/>
          </w:tcPr>
          <w:p w:rsidR="00706ADE" w:rsidRDefault="00706ADE">
            <w:pPr>
              <w:pStyle w:val="ConsPlusNormal"/>
            </w:pPr>
            <w:r>
              <w:t>ПЭ20170640</w:t>
            </w:r>
          </w:p>
        </w:tc>
        <w:tc>
          <w:tcPr>
            <w:tcW w:w="604" w:type="dxa"/>
          </w:tcPr>
          <w:p w:rsidR="00706ADE" w:rsidRDefault="00706ADE">
            <w:pPr>
              <w:pStyle w:val="ConsPlusNormal"/>
            </w:pPr>
            <w:r>
              <w:t>600</w:t>
            </w:r>
          </w:p>
        </w:tc>
        <w:tc>
          <w:tcPr>
            <w:tcW w:w="724" w:type="dxa"/>
          </w:tcPr>
          <w:p w:rsidR="00706ADE" w:rsidRDefault="00706ADE">
            <w:pPr>
              <w:pStyle w:val="ConsPlusNormal"/>
            </w:pPr>
          </w:p>
        </w:tc>
        <w:tc>
          <w:tcPr>
            <w:tcW w:w="1323" w:type="dxa"/>
          </w:tcPr>
          <w:p w:rsidR="00706ADE" w:rsidRDefault="00706ADE">
            <w:pPr>
              <w:pStyle w:val="ConsPlusNormal"/>
            </w:pPr>
            <w:r>
              <w:t>3832,3</w:t>
            </w:r>
          </w:p>
        </w:tc>
        <w:tc>
          <w:tcPr>
            <w:tcW w:w="1323" w:type="dxa"/>
          </w:tcPr>
          <w:p w:rsidR="00706ADE" w:rsidRDefault="00706ADE">
            <w:pPr>
              <w:pStyle w:val="ConsPlusNormal"/>
            </w:pPr>
            <w:r>
              <w:t>3832,3</w:t>
            </w:r>
          </w:p>
        </w:tc>
        <w:tc>
          <w:tcPr>
            <w:tcW w:w="1191" w:type="dxa"/>
          </w:tcPr>
          <w:p w:rsidR="00706ADE" w:rsidRDefault="00706ADE">
            <w:pPr>
              <w:pStyle w:val="ConsPlusNormal"/>
            </w:pPr>
          </w:p>
        </w:tc>
      </w:tr>
      <w:tr w:rsidR="00706ADE">
        <w:tc>
          <w:tcPr>
            <w:tcW w:w="2381" w:type="dxa"/>
          </w:tcPr>
          <w:p w:rsidR="00706ADE" w:rsidRDefault="00706ADE">
            <w:pPr>
              <w:pStyle w:val="ConsPlusNormal"/>
            </w:pPr>
            <w:r>
              <w:t>Сельское хозяйство и рыболовство</w:t>
            </w:r>
          </w:p>
        </w:tc>
        <w:tc>
          <w:tcPr>
            <w:tcW w:w="1531" w:type="dxa"/>
          </w:tcPr>
          <w:p w:rsidR="00706ADE" w:rsidRDefault="00706ADE">
            <w:pPr>
              <w:pStyle w:val="ConsPlusNormal"/>
            </w:pPr>
            <w:r>
              <w:t>ПЭ20170640</w:t>
            </w:r>
          </w:p>
        </w:tc>
        <w:tc>
          <w:tcPr>
            <w:tcW w:w="604" w:type="dxa"/>
          </w:tcPr>
          <w:p w:rsidR="00706ADE" w:rsidRDefault="00706ADE">
            <w:pPr>
              <w:pStyle w:val="ConsPlusNormal"/>
            </w:pPr>
            <w:r>
              <w:t>600</w:t>
            </w:r>
          </w:p>
        </w:tc>
        <w:tc>
          <w:tcPr>
            <w:tcW w:w="724" w:type="dxa"/>
          </w:tcPr>
          <w:p w:rsidR="00706ADE" w:rsidRDefault="00706ADE">
            <w:pPr>
              <w:pStyle w:val="ConsPlusNormal"/>
            </w:pPr>
            <w:r>
              <w:t>0405</w:t>
            </w:r>
          </w:p>
        </w:tc>
        <w:tc>
          <w:tcPr>
            <w:tcW w:w="1323" w:type="dxa"/>
          </w:tcPr>
          <w:p w:rsidR="00706ADE" w:rsidRDefault="00706ADE">
            <w:pPr>
              <w:pStyle w:val="ConsPlusNormal"/>
            </w:pPr>
            <w:r>
              <w:t>3832,3</w:t>
            </w:r>
          </w:p>
        </w:tc>
        <w:tc>
          <w:tcPr>
            <w:tcW w:w="1323" w:type="dxa"/>
          </w:tcPr>
          <w:p w:rsidR="00706ADE" w:rsidRDefault="00706ADE">
            <w:pPr>
              <w:pStyle w:val="ConsPlusNormal"/>
            </w:pPr>
            <w:r>
              <w:t>3832,3</w:t>
            </w:r>
          </w:p>
        </w:tc>
        <w:tc>
          <w:tcPr>
            <w:tcW w:w="1191" w:type="dxa"/>
          </w:tcPr>
          <w:p w:rsidR="00706ADE" w:rsidRDefault="00706ADE">
            <w:pPr>
              <w:pStyle w:val="ConsPlusNormal"/>
            </w:pPr>
          </w:p>
        </w:tc>
      </w:tr>
    </w:tbl>
    <w:p w:rsidR="00706ADE" w:rsidRDefault="00706ADE">
      <w:pPr>
        <w:pStyle w:val="ConsPlusNormal"/>
        <w:jc w:val="right"/>
      </w:pPr>
      <w:r>
        <w:t>".</w:t>
      </w:r>
    </w:p>
    <w:p w:rsidR="00706ADE" w:rsidRDefault="00706ADE">
      <w:pPr>
        <w:pStyle w:val="ConsPlusNormal"/>
        <w:jc w:val="both"/>
      </w:pPr>
    </w:p>
    <w:p w:rsidR="00706ADE" w:rsidRDefault="00706ADE">
      <w:pPr>
        <w:pStyle w:val="ConsPlusNormal"/>
        <w:jc w:val="both"/>
      </w:pPr>
    </w:p>
    <w:p w:rsidR="00706ADE" w:rsidRDefault="00706ADE">
      <w:pPr>
        <w:pStyle w:val="ConsPlusNormal"/>
        <w:jc w:val="both"/>
      </w:pPr>
    </w:p>
    <w:p w:rsidR="00706ADE" w:rsidRDefault="00706ADE">
      <w:pPr>
        <w:pStyle w:val="ConsPlusNormal"/>
        <w:jc w:val="both"/>
      </w:pPr>
    </w:p>
    <w:p w:rsidR="00706ADE" w:rsidRDefault="00706ADE">
      <w:pPr>
        <w:pStyle w:val="ConsPlusNormal"/>
        <w:jc w:val="both"/>
      </w:pPr>
    </w:p>
    <w:p w:rsidR="00706ADE" w:rsidRDefault="00706ADE">
      <w:pPr>
        <w:pStyle w:val="ConsPlusNormal"/>
        <w:jc w:val="right"/>
        <w:outlineLvl w:val="0"/>
      </w:pPr>
      <w:r>
        <w:t>Приложение 7</w:t>
      </w:r>
    </w:p>
    <w:p w:rsidR="00706ADE" w:rsidRDefault="00706ADE">
      <w:pPr>
        <w:pStyle w:val="ConsPlusNormal"/>
        <w:jc w:val="right"/>
      </w:pPr>
      <w:r>
        <w:t>к Закону Орловской области</w:t>
      </w:r>
    </w:p>
    <w:p w:rsidR="00706ADE" w:rsidRDefault="00706ADE">
      <w:pPr>
        <w:pStyle w:val="ConsPlusNormal"/>
        <w:jc w:val="right"/>
      </w:pPr>
      <w:r>
        <w:t>"О внесении изменений в Закон Орловской области</w:t>
      </w:r>
    </w:p>
    <w:p w:rsidR="00706ADE" w:rsidRDefault="00706ADE">
      <w:pPr>
        <w:pStyle w:val="ConsPlusNormal"/>
        <w:jc w:val="right"/>
      </w:pPr>
      <w:r>
        <w:t>"Об областном бюджете на 2016 год":</w:t>
      </w:r>
    </w:p>
    <w:p w:rsidR="00706ADE" w:rsidRDefault="00706ADE">
      <w:pPr>
        <w:pStyle w:val="ConsPlusNormal"/>
        <w:jc w:val="both"/>
      </w:pPr>
    </w:p>
    <w:p w:rsidR="00706ADE" w:rsidRDefault="00706ADE">
      <w:pPr>
        <w:pStyle w:val="ConsPlusNormal"/>
        <w:jc w:val="right"/>
      </w:pPr>
      <w:r>
        <w:t>"Приложение 13</w:t>
      </w:r>
    </w:p>
    <w:p w:rsidR="00706ADE" w:rsidRDefault="00706ADE">
      <w:pPr>
        <w:pStyle w:val="ConsPlusNormal"/>
        <w:jc w:val="right"/>
      </w:pPr>
      <w:r>
        <w:t>к Закону Орловской области</w:t>
      </w:r>
    </w:p>
    <w:p w:rsidR="00706ADE" w:rsidRDefault="00706ADE">
      <w:pPr>
        <w:pStyle w:val="ConsPlusNormal"/>
        <w:jc w:val="right"/>
      </w:pPr>
      <w:r>
        <w:t>"Об областном бюджете на 2016 год":</w:t>
      </w:r>
    </w:p>
    <w:p w:rsidR="00706ADE" w:rsidRDefault="00706ADE">
      <w:pPr>
        <w:pStyle w:val="ConsPlusNormal"/>
      </w:pPr>
    </w:p>
    <w:p w:rsidR="00706ADE" w:rsidRDefault="00706ADE">
      <w:pPr>
        <w:pStyle w:val="ConsPlusTitle"/>
        <w:jc w:val="center"/>
      </w:pPr>
      <w:bookmarkStart w:id="6" w:name="P67727"/>
      <w:bookmarkEnd w:id="6"/>
      <w:r>
        <w:t>ПРОГНОЗИРУЕМОЕ ПОСТУПЛЕНИЕ ДОХОДОВ</w:t>
      </w:r>
    </w:p>
    <w:p w:rsidR="00706ADE" w:rsidRDefault="00706ADE">
      <w:pPr>
        <w:pStyle w:val="ConsPlusTitle"/>
        <w:jc w:val="center"/>
      </w:pPr>
      <w:r>
        <w:t>И РАСПРЕДЕЛЕНИЕ БЮДЖЕТНЫХ АССИГНОВАНИЙ ДОРОЖНОГО</w:t>
      </w:r>
    </w:p>
    <w:p w:rsidR="00706ADE" w:rsidRDefault="00706ADE">
      <w:pPr>
        <w:pStyle w:val="ConsPlusTitle"/>
        <w:jc w:val="center"/>
      </w:pPr>
      <w:r>
        <w:t>ФОНДА ОРЛОВСКОЙ ОБЛАСТИ НА 2016 ГОД</w:t>
      </w:r>
    </w:p>
    <w:p w:rsidR="00706ADE" w:rsidRDefault="00706AD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654"/>
        <w:gridCol w:w="1361"/>
      </w:tblGrid>
      <w:tr w:rsidR="00706ADE">
        <w:tc>
          <w:tcPr>
            <w:tcW w:w="7654" w:type="dxa"/>
          </w:tcPr>
          <w:p w:rsidR="00706ADE" w:rsidRDefault="00706ADE">
            <w:pPr>
              <w:pStyle w:val="ConsPlusNormal"/>
              <w:jc w:val="center"/>
            </w:pPr>
            <w:r>
              <w:t>Наименование показателя</w:t>
            </w:r>
          </w:p>
        </w:tc>
        <w:tc>
          <w:tcPr>
            <w:tcW w:w="1361" w:type="dxa"/>
          </w:tcPr>
          <w:p w:rsidR="00706ADE" w:rsidRDefault="00706ADE">
            <w:pPr>
              <w:pStyle w:val="ConsPlusNormal"/>
              <w:jc w:val="center"/>
            </w:pPr>
            <w:r>
              <w:t>Сумма, тыс. рублей</w:t>
            </w:r>
          </w:p>
        </w:tc>
      </w:tr>
      <w:tr w:rsidR="00706ADE">
        <w:tc>
          <w:tcPr>
            <w:tcW w:w="7654" w:type="dxa"/>
          </w:tcPr>
          <w:p w:rsidR="00706ADE" w:rsidRDefault="00706ADE">
            <w:pPr>
              <w:pStyle w:val="ConsPlusNormal"/>
            </w:pPr>
            <w:r>
              <w:t>Всего доходы</w:t>
            </w:r>
          </w:p>
        </w:tc>
        <w:tc>
          <w:tcPr>
            <w:tcW w:w="1361" w:type="dxa"/>
          </w:tcPr>
          <w:p w:rsidR="00706ADE" w:rsidRDefault="00706ADE">
            <w:pPr>
              <w:pStyle w:val="ConsPlusNormal"/>
            </w:pPr>
            <w:r>
              <w:t>4843337,6</w:t>
            </w:r>
          </w:p>
        </w:tc>
      </w:tr>
      <w:tr w:rsidR="00706ADE">
        <w:tc>
          <w:tcPr>
            <w:tcW w:w="7654" w:type="dxa"/>
          </w:tcPr>
          <w:p w:rsidR="00706ADE" w:rsidRDefault="00706ADE">
            <w:pPr>
              <w:pStyle w:val="ConsPlusNormal"/>
            </w:pPr>
            <w:r>
              <w:t>Налоговые доходы Дорожного фонда Орловской области</w:t>
            </w:r>
          </w:p>
        </w:tc>
        <w:tc>
          <w:tcPr>
            <w:tcW w:w="1361" w:type="dxa"/>
          </w:tcPr>
          <w:p w:rsidR="00706ADE" w:rsidRDefault="00706ADE">
            <w:pPr>
              <w:pStyle w:val="ConsPlusNormal"/>
            </w:pPr>
            <w:r>
              <w:t>3596574,0</w:t>
            </w:r>
          </w:p>
        </w:tc>
      </w:tr>
      <w:tr w:rsidR="00706ADE">
        <w:tc>
          <w:tcPr>
            <w:tcW w:w="7654" w:type="dxa"/>
          </w:tcPr>
          <w:p w:rsidR="00706ADE" w:rsidRDefault="00706ADE">
            <w:pPr>
              <w:pStyle w:val="ConsPlusNormal"/>
            </w:pPr>
            <w:r>
              <w:lastRenderedPageBreak/>
              <w:t>Безвозмездные поступления из федерального бюджета</w:t>
            </w:r>
          </w:p>
        </w:tc>
        <w:tc>
          <w:tcPr>
            <w:tcW w:w="1361" w:type="dxa"/>
          </w:tcPr>
          <w:p w:rsidR="00706ADE" w:rsidRDefault="00706ADE">
            <w:pPr>
              <w:pStyle w:val="ConsPlusNormal"/>
            </w:pPr>
            <w:r>
              <w:t>927979,5</w:t>
            </w:r>
          </w:p>
        </w:tc>
      </w:tr>
      <w:tr w:rsidR="00706ADE">
        <w:tc>
          <w:tcPr>
            <w:tcW w:w="7654" w:type="dxa"/>
          </w:tcPr>
          <w:p w:rsidR="00706ADE" w:rsidRDefault="00706ADE">
            <w:pPr>
              <w:pStyle w:val="ConsPlusNormal"/>
            </w:pPr>
            <w:r>
              <w:t>Остаток средств Дорожного фонда на 1 января 2016 года</w:t>
            </w:r>
          </w:p>
        </w:tc>
        <w:tc>
          <w:tcPr>
            <w:tcW w:w="1361" w:type="dxa"/>
          </w:tcPr>
          <w:p w:rsidR="00706ADE" w:rsidRDefault="00706ADE">
            <w:pPr>
              <w:pStyle w:val="ConsPlusNormal"/>
            </w:pPr>
            <w:r>
              <w:t>318784,1</w:t>
            </w:r>
          </w:p>
        </w:tc>
      </w:tr>
      <w:tr w:rsidR="00706ADE">
        <w:tc>
          <w:tcPr>
            <w:tcW w:w="7654" w:type="dxa"/>
          </w:tcPr>
          <w:p w:rsidR="00706ADE" w:rsidRDefault="00706ADE">
            <w:pPr>
              <w:pStyle w:val="ConsPlusNormal"/>
            </w:pPr>
            <w:r>
              <w:t>Всего расходы</w:t>
            </w:r>
          </w:p>
        </w:tc>
        <w:tc>
          <w:tcPr>
            <w:tcW w:w="1361" w:type="dxa"/>
          </w:tcPr>
          <w:p w:rsidR="00706ADE" w:rsidRDefault="00706ADE">
            <w:pPr>
              <w:pStyle w:val="ConsPlusNormal"/>
            </w:pPr>
            <w:r>
              <w:t>4843337,6</w:t>
            </w:r>
          </w:p>
        </w:tc>
      </w:tr>
      <w:tr w:rsidR="00706ADE">
        <w:tc>
          <w:tcPr>
            <w:tcW w:w="7654" w:type="dxa"/>
          </w:tcPr>
          <w:p w:rsidR="00706ADE" w:rsidRDefault="00706ADE">
            <w:pPr>
              <w:pStyle w:val="ConsPlusNormal"/>
            </w:pPr>
            <w:r>
              <w:t>Строительство, реконструкция, капитальный ремонт, ремонт и содержание автомобильных дорог общего пользования регионального значения, повышение безопасности дорожного движения</w:t>
            </w:r>
          </w:p>
        </w:tc>
        <w:tc>
          <w:tcPr>
            <w:tcW w:w="1361" w:type="dxa"/>
          </w:tcPr>
          <w:p w:rsidR="00706ADE" w:rsidRDefault="00706ADE">
            <w:pPr>
              <w:pStyle w:val="ConsPlusNormal"/>
            </w:pPr>
            <w:r>
              <w:t>2957307,5</w:t>
            </w:r>
          </w:p>
        </w:tc>
      </w:tr>
      <w:tr w:rsidR="00706ADE">
        <w:tc>
          <w:tcPr>
            <w:tcW w:w="7654" w:type="dxa"/>
          </w:tcPr>
          <w:p w:rsidR="00706ADE" w:rsidRDefault="00706ADE">
            <w:pPr>
              <w:pStyle w:val="ConsPlusNormal"/>
            </w:pPr>
            <w:r>
              <w:t>Предоставление субсидий местным бюджетам на строительство, реконструкцию, капитальный ремонт, ремонт и содержание автомобильных дорог общего пользования местного значения</w:t>
            </w:r>
          </w:p>
        </w:tc>
        <w:tc>
          <w:tcPr>
            <w:tcW w:w="1361" w:type="dxa"/>
          </w:tcPr>
          <w:p w:rsidR="00706ADE" w:rsidRDefault="00706ADE">
            <w:pPr>
              <w:pStyle w:val="ConsPlusNormal"/>
            </w:pPr>
            <w:r>
              <w:t>1885847,3</w:t>
            </w:r>
          </w:p>
        </w:tc>
      </w:tr>
      <w:tr w:rsidR="00706ADE">
        <w:tc>
          <w:tcPr>
            <w:tcW w:w="7654" w:type="dxa"/>
          </w:tcPr>
          <w:p w:rsidR="00706ADE" w:rsidRDefault="00706ADE">
            <w:pPr>
              <w:pStyle w:val="ConsPlusNormal"/>
            </w:pPr>
            <w:r>
              <w:t>Расходы на обслуживание государственного долга по бюджетным кредитам на ремонт автомобильных дорог</w:t>
            </w:r>
          </w:p>
        </w:tc>
        <w:tc>
          <w:tcPr>
            <w:tcW w:w="1361" w:type="dxa"/>
          </w:tcPr>
          <w:p w:rsidR="00706ADE" w:rsidRDefault="00706ADE">
            <w:pPr>
              <w:pStyle w:val="ConsPlusNormal"/>
            </w:pPr>
            <w:r>
              <w:t>182,8</w:t>
            </w:r>
          </w:p>
        </w:tc>
      </w:tr>
    </w:tbl>
    <w:p w:rsidR="00706ADE" w:rsidRDefault="00706ADE">
      <w:pPr>
        <w:pStyle w:val="ConsPlusNormal"/>
        <w:jc w:val="right"/>
      </w:pPr>
      <w:r>
        <w:t>".</w:t>
      </w:r>
    </w:p>
    <w:p w:rsidR="00706ADE" w:rsidRDefault="00706ADE">
      <w:pPr>
        <w:pStyle w:val="ConsPlusNormal"/>
        <w:jc w:val="both"/>
      </w:pPr>
    </w:p>
    <w:p w:rsidR="00706ADE" w:rsidRDefault="00706ADE">
      <w:pPr>
        <w:pStyle w:val="ConsPlusNormal"/>
        <w:jc w:val="both"/>
      </w:pPr>
    </w:p>
    <w:p w:rsidR="00706ADE" w:rsidRDefault="00706ADE">
      <w:pPr>
        <w:pStyle w:val="ConsPlusNormal"/>
        <w:jc w:val="both"/>
      </w:pPr>
    </w:p>
    <w:p w:rsidR="00706ADE" w:rsidRDefault="00706ADE">
      <w:pPr>
        <w:pStyle w:val="ConsPlusNormal"/>
        <w:jc w:val="both"/>
      </w:pPr>
    </w:p>
    <w:p w:rsidR="00706ADE" w:rsidRDefault="00706ADE">
      <w:pPr>
        <w:pStyle w:val="ConsPlusNormal"/>
        <w:jc w:val="both"/>
      </w:pPr>
    </w:p>
    <w:p w:rsidR="00706ADE" w:rsidRDefault="00706ADE">
      <w:pPr>
        <w:pStyle w:val="ConsPlusNormal"/>
        <w:jc w:val="right"/>
        <w:outlineLvl w:val="0"/>
      </w:pPr>
      <w:r>
        <w:t>Приложение 8</w:t>
      </w:r>
    </w:p>
    <w:p w:rsidR="00706ADE" w:rsidRDefault="00706ADE">
      <w:pPr>
        <w:pStyle w:val="ConsPlusNormal"/>
        <w:jc w:val="right"/>
      </w:pPr>
      <w:r>
        <w:t>к Закону Орловской области</w:t>
      </w:r>
    </w:p>
    <w:p w:rsidR="00706ADE" w:rsidRDefault="00706ADE">
      <w:pPr>
        <w:pStyle w:val="ConsPlusNormal"/>
        <w:jc w:val="right"/>
      </w:pPr>
      <w:r>
        <w:t>"О внесении изменений в Закон Орловской области</w:t>
      </w:r>
    </w:p>
    <w:p w:rsidR="00706ADE" w:rsidRDefault="00706ADE">
      <w:pPr>
        <w:pStyle w:val="ConsPlusNormal"/>
        <w:jc w:val="right"/>
      </w:pPr>
      <w:r>
        <w:t>"Об областном бюджете на 2016 год":</w:t>
      </w:r>
    </w:p>
    <w:p w:rsidR="00706ADE" w:rsidRDefault="00706ADE">
      <w:pPr>
        <w:pStyle w:val="ConsPlusNormal"/>
        <w:jc w:val="both"/>
      </w:pPr>
    </w:p>
    <w:p w:rsidR="00706ADE" w:rsidRDefault="00706ADE">
      <w:pPr>
        <w:pStyle w:val="ConsPlusNormal"/>
        <w:jc w:val="right"/>
      </w:pPr>
      <w:r>
        <w:t>"Приложение 14</w:t>
      </w:r>
    </w:p>
    <w:p w:rsidR="00706ADE" w:rsidRDefault="00706ADE">
      <w:pPr>
        <w:pStyle w:val="ConsPlusNormal"/>
        <w:jc w:val="right"/>
      </w:pPr>
      <w:r>
        <w:t>к Закону Орловской области</w:t>
      </w:r>
    </w:p>
    <w:p w:rsidR="00706ADE" w:rsidRDefault="00706ADE">
      <w:pPr>
        <w:pStyle w:val="ConsPlusNormal"/>
        <w:jc w:val="right"/>
      </w:pPr>
      <w:r>
        <w:t>"Об областном бюджете на 2016 год":</w:t>
      </w:r>
    </w:p>
    <w:p w:rsidR="00706ADE" w:rsidRDefault="00706ADE">
      <w:pPr>
        <w:pStyle w:val="ConsPlusNormal"/>
      </w:pPr>
    </w:p>
    <w:p w:rsidR="00706ADE" w:rsidRDefault="00706ADE">
      <w:pPr>
        <w:pStyle w:val="ConsPlusTitle"/>
        <w:jc w:val="center"/>
      </w:pPr>
      <w:bookmarkStart w:id="7" w:name="P67764"/>
      <w:bookmarkEnd w:id="7"/>
      <w:r>
        <w:t>БЮДЖЕТНЫЕ АССИГНОВАНИЯ</w:t>
      </w:r>
    </w:p>
    <w:p w:rsidR="00706ADE" w:rsidRDefault="00706ADE">
      <w:pPr>
        <w:pStyle w:val="ConsPlusTitle"/>
        <w:jc w:val="center"/>
      </w:pPr>
      <w:r>
        <w:t>НА ОСУЩЕСТВЛЕНИЕ БЮДЖЕТНЫХ ИНВЕСТИЦИЙ</w:t>
      </w:r>
    </w:p>
    <w:p w:rsidR="00706ADE" w:rsidRDefault="00706ADE">
      <w:pPr>
        <w:pStyle w:val="ConsPlusTitle"/>
        <w:jc w:val="center"/>
      </w:pPr>
      <w:r>
        <w:t>И ПРЕДОСТАВЛЕНИЕ БЮДЖЕТНЫМ И АВТОНОМНЫМ</w:t>
      </w:r>
    </w:p>
    <w:p w:rsidR="00706ADE" w:rsidRDefault="00706ADE">
      <w:pPr>
        <w:pStyle w:val="ConsPlusTitle"/>
        <w:jc w:val="center"/>
      </w:pPr>
      <w:r>
        <w:t>УЧРЕЖДЕНИЯМ, ГОСУДАРСТВЕННЫМ УНИТАРНЫМ</w:t>
      </w:r>
    </w:p>
    <w:p w:rsidR="00706ADE" w:rsidRDefault="00706ADE">
      <w:pPr>
        <w:pStyle w:val="ConsPlusTitle"/>
        <w:jc w:val="center"/>
      </w:pPr>
      <w:r>
        <w:t>ПРЕДПРИЯТИЯМ СУБСИДИЙ НА ОСУЩЕСТВЛЕНИЕ КАПИТАЛЬНЫХ</w:t>
      </w:r>
    </w:p>
    <w:p w:rsidR="00706ADE" w:rsidRDefault="00706ADE">
      <w:pPr>
        <w:pStyle w:val="ConsPlusTitle"/>
        <w:jc w:val="center"/>
      </w:pPr>
      <w:r>
        <w:t>ВЛОЖЕНИЙ В ОБЪЕКТЫ ГОСУДАРСТВЕННОЙ СОБСТВЕННОСТИ</w:t>
      </w:r>
    </w:p>
    <w:p w:rsidR="00706ADE" w:rsidRDefault="00706ADE">
      <w:pPr>
        <w:pStyle w:val="ConsPlusTitle"/>
        <w:jc w:val="center"/>
      </w:pPr>
      <w:r>
        <w:t>СУБЪЕКТОВ РОССИЙСКОЙ ФЕДЕРАЦИИ (МУНИЦИПАЛЬНОЙ</w:t>
      </w:r>
    </w:p>
    <w:p w:rsidR="00706ADE" w:rsidRDefault="00706ADE">
      <w:pPr>
        <w:pStyle w:val="ConsPlusTitle"/>
        <w:jc w:val="center"/>
      </w:pPr>
      <w:r>
        <w:t>СОБСТВЕННОСТИ), СОФИНАНСИРОВАНИЕ КАПИТАЛЬНЫХ</w:t>
      </w:r>
    </w:p>
    <w:p w:rsidR="00706ADE" w:rsidRDefault="00706ADE">
      <w:pPr>
        <w:pStyle w:val="ConsPlusTitle"/>
        <w:jc w:val="center"/>
      </w:pPr>
      <w:r>
        <w:t>ВЛОЖЕНИЙ В КОТОРЫЕ ОСУЩЕСТВЛЯЕТСЯ ЗА СЧЕТ</w:t>
      </w:r>
    </w:p>
    <w:p w:rsidR="00706ADE" w:rsidRDefault="00706ADE">
      <w:pPr>
        <w:pStyle w:val="ConsPlusTitle"/>
        <w:jc w:val="center"/>
      </w:pPr>
      <w:r>
        <w:t>МЕЖБЮДЖЕТНЫХ СУБСИДИЙ ИЗ ФЕДЕРАЛЬНОГО</w:t>
      </w:r>
    </w:p>
    <w:p w:rsidR="00706ADE" w:rsidRDefault="00706ADE">
      <w:pPr>
        <w:pStyle w:val="ConsPlusTitle"/>
        <w:jc w:val="center"/>
      </w:pPr>
      <w:r>
        <w:t>БЮДЖЕТА НА 2016 ГОД</w:t>
      </w:r>
    </w:p>
    <w:p w:rsidR="00706ADE" w:rsidRDefault="00706AD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7200"/>
        <w:gridCol w:w="1361"/>
      </w:tblGrid>
      <w:tr w:rsidR="00706ADE">
        <w:tc>
          <w:tcPr>
            <w:tcW w:w="510" w:type="dxa"/>
          </w:tcPr>
          <w:p w:rsidR="00706ADE" w:rsidRDefault="00706ADE">
            <w:pPr>
              <w:pStyle w:val="ConsPlusNormal"/>
              <w:jc w:val="center"/>
            </w:pPr>
            <w:r>
              <w:t>N п/п</w:t>
            </w:r>
          </w:p>
        </w:tc>
        <w:tc>
          <w:tcPr>
            <w:tcW w:w="7200" w:type="dxa"/>
          </w:tcPr>
          <w:p w:rsidR="00706ADE" w:rsidRDefault="00706ADE">
            <w:pPr>
              <w:pStyle w:val="ConsPlusNormal"/>
              <w:jc w:val="center"/>
            </w:pPr>
            <w:r>
              <w:t>Наименование объектов</w:t>
            </w:r>
          </w:p>
        </w:tc>
        <w:tc>
          <w:tcPr>
            <w:tcW w:w="1361" w:type="dxa"/>
          </w:tcPr>
          <w:p w:rsidR="00706ADE" w:rsidRDefault="00706ADE">
            <w:pPr>
              <w:pStyle w:val="ConsPlusNormal"/>
              <w:jc w:val="center"/>
            </w:pPr>
            <w:r>
              <w:t>Сумма, тыс. рублей</w:t>
            </w:r>
          </w:p>
        </w:tc>
      </w:tr>
      <w:tr w:rsidR="00706ADE">
        <w:tc>
          <w:tcPr>
            <w:tcW w:w="510" w:type="dxa"/>
          </w:tcPr>
          <w:p w:rsidR="00706ADE" w:rsidRDefault="00706ADE">
            <w:pPr>
              <w:pStyle w:val="ConsPlusNormal"/>
            </w:pPr>
          </w:p>
        </w:tc>
        <w:tc>
          <w:tcPr>
            <w:tcW w:w="7200" w:type="dxa"/>
          </w:tcPr>
          <w:p w:rsidR="00706ADE" w:rsidRDefault="00706ADE">
            <w:pPr>
              <w:pStyle w:val="ConsPlusNormal"/>
            </w:pPr>
            <w:r>
              <w:t>ВСЕГО</w:t>
            </w:r>
          </w:p>
        </w:tc>
        <w:tc>
          <w:tcPr>
            <w:tcW w:w="1361" w:type="dxa"/>
          </w:tcPr>
          <w:p w:rsidR="00706ADE" w:rsidRDefault="00706ADE">
            <w:pPr>
              <w:pStyle w:val="ConsPlusNormal"/>
            </w:pPr>
            <w:r>
              <w:t>425714,4</w:t>
            </w:r>
          </w:p>
        </w:tc>
      </w:tr>
      <w:tr w:rsidR="00706ADE">
        <w:tc>
          <w:tcPr>
            <w:tcW w:w="510" w:type="dxa"/>
          </w:tcPr>
          <w:p w:rsidR="00706ADE" w:rsidRDefault="00706ADE">
            <w:pPr>
              <w:pStyle w:val="ConsPlusNormal"/>
            </w:pPr>
            <w:r>
              <w:t>1</w:t>
            </w:r>
          </w:p>
        </w:tc>
        <w:tc>
          <w:tcPr>
            <w:tcW w:w="7200" w:type="dxa"/>
          </w:tcPr>
          <w:p w:rsidR="00706ADE" w:rsidRDefault="00706ADE">
            <w:pPr>
              <w:pStyle w:val="ConsPlusNormal"/>
            </w:pPr>
            <w:r>
              <w:t>Развитие сети плоскостных спортивных сооружений в сельской местности</w:t>
            </w:r>
          </w:p>
        </w:tc>
        <w:tc>
          <w:tcPr>
            <w:tcW w:w="1361" w:type="dxa"/>
          </w:tcPr>
          <w:p w:rsidR="00706ADE" w:rsidRDefault="00706ADE">
            <w:pPr>
              <w:pStyle w:val="ConsPlusNormal"/>
            </w:pPr>
            <w:r>
              <w:t>2130,0</w:t>
            </w:r>
          </w:p>
        </w:tc>
      </w:tr>
      <w:tr w:rsidR="00706ADE">
        <w:tc>
          <w:tcPr>
            <w:tcW w:w="510" w:type="dxa"/>
          </w:tcPr>
          <w:p w:rsidR="00706ADE" w:rsidRDefault="00706ADE">
            <w:pPr>
              <w:pStyle w:val="ConsPlusNormal"/>
            </w:pPr>
          </w:p>
        </w:tc>
        <w:tc>
          <w:tcPr>
            <w:tcW w:w="7200" w:type="dxa"/>
          </w:tcPr>
          <w:p w:rsidR="00706ADE" w:rsidRDefault="00706ADE">
            <w:pPr>
              <w:pStyle w:val="ConsPlusNormal"/>
            </w:pPr>
            <w:r>
              <w:t>в том числе</w:t>
            </w:r>
          </w:p>
        </w:tc>
        <w:tc>
          <w:tcPr>
            <w:tcW w:w="1361" w:type="dxa"/>
          </w:tcPr>
          <w:p w:rsidR="00706ADE" w:rsidRDefault="00706ADE">
            <w:pPr>
              <w:pStyle w:val="ConsPlusNormal"/>
            </w:pPr>
          </w:p>
        </w:tc>
      </w:tr>
      <w:tr w:rsidR="00706ADE">
        <w:tc>
          <w:tcPr>
            <w:tcW w:w="510" w:type="dxa"/>
          </w:tcPr>
          <w:p w:rsidR="00706ADE" w:rsidRDefault="00706ADE">
            <w:pPr>
              <w:pStyle w:val="ConsPlusNormal"/>
            </w:pPr>
            <w:r>
              <w:t>1.1</w:t>
            </w:r>
          </w:p>
        </w:tc>
        <w:tc>
          <w:tcPr>
            <w:tcW w:w="7200" w:type="dxa"/>
          </w:tcPr>
          <w:p w:rsidR="00706ADE" w:rsidRDefault="00706ADE">
            <w:pPr>
              <w:pStyle w:val="ConsPlusNormal"/>
            </w:pPr>
            <w:r>
              <w:t>Многофункциональная универсальная спортивная площадка по адресу: Орловская область, Краснозоренский район, с. Малиново</w:t>
            </w:r>
          </w:p>
        </w:tc>
        <w:tc>
          <w:tcPr>
            <w:tcW w:w="1361" w:type="dxa"/>
          </w:tcPr>
          <w:p w:rsidR="00706ADE" w:rsidRDefault="00706ADE">
            <w:pPr>
              <w:pStyle w:val="ConsPlusNormal"/>
            </w:pPr>
            <w:r>
              <w:t>710,0</w:t>
            </w:r>
          </w:p>
        </w:tc>
      </w:tr>
      <w:tr w:rsidR="00706ADE">
        <w:tc>
          <w:tcPr>
            <w:tcW w:w="510" w:type="dxa"/>
          </w:tcPr>
          <w:p w:rsidR="00706ADE" w:rsidRDefault="00706ADE">
            <w:pPr>
              <w:pStyle w:val="ConsPlusNormal"/>
            </w:pPr>
            <w:r>
              <w:lastRenderedPageBreak/>
              <w:t>1.2</w:t>
            </w:r>
          </w:p>
        </w:tc>
        <w:tc>
          <w:tcPr>
            <w:tcW w:w="7200" w:type="dxa"/>
          </w:tcPr>
          <w:p w:rsidR="00706ADE" w:rsidRDefault="00706ADE">
            <w:pPr>
              <w:pStyle w:val="ConsPlusNormal"/>
            </w:pPr>
            <w:r>
              <w:t>Многофункциональная универсальная спортивная площадка по адресу: Орловская область, Свердловский район, д. Котовка</w:t>
            </w:r>
          </w:p>
        </w:tc>
        <w:tc>
          <w:tcPr>
            <w:tcW w:w="1361" w:type="dxa"/>
          </w:tcPr>
          <w:p w:rsidR="00706ADE" w:rsidRDefault="00706ADE">
            <w:pPr>
              <w:pStyle w:val="ConsPlusNormal"/>
            </w:pPr>
            <w:r>
              <w:t>710,0</w:t>
            </w:r>
          </w:p>
        </w:tc>
      </w:tr>
      <w:tr w:rsidR="00706ADE">
        <w:tc>
          <w:tcPr>
            <w:tcW w:w="510" w:type="dxa"/>
          </w:tcPr>
          <w:p w:rsidR="00706ADE" w:rsidRDefault="00706ADE">
            <w:pPr>
              <w:pStyle w:val="ConsPlusNormal"/>
            </w:pPr>
            <w:r>
              <w:t>1.3</w:t>
            </w:r>
          </w:p>
        </w:tc>
        <w:tc>
          <w:tcPr>
            <w:tcW w:w="7200" w:type="dxa"/>
          </w:tcPr>
          <w:p w:rsidR="00706ADE" w:rsidRDefault="00706ADE">
            <w:pPr>
              <w:pStyle w:val="ConsPlusNormal"/>
            </w:pPr>
            <w:r>
              <w:t>Строительство многофункциональной универсальной спортивной площадки по адресу: с. Никольское, Троснянский район, Орловская область</w:t>
            </w:r>
          </w:p>
        </w:tc>
        <w:tc>
          <w:tcPr>
            <w:tcW w:w="1361" w:type="dxa"/>
          </w:tcPr>
          <w:p w:rsidR="00706ADE" w:rsidRDefault="00706ADE">
            <w:pPr>
              <w:pStyle w:val="ConsPlusNormal"/>
            </w:pPr>
            <w:r>
              <w:t>710,0</w:t>
            </w:r>
          </w:p>
        </w:tc>
      </w:tr>
      <w:tr w:rsidR="00706ADE">
        <w:tc>
          <w:tcPr>
            <w:tcW w:w="510" w:type="dxa"/>
          </w:tcPr>
          <w:p w:rsidR="00706ADE" w:rsidRDefault="00706ADE">
            <w:pPr>
              <w:pStyle w:val="ConsPlusNormal"/>
            </w:pPr>
            <w:r>
              <w:t>2</w:t>
            </w:r>
          </w:p>
        </w:tc>
        <w:tc>
          <w:tcPr>
            <w:tcW w:w="7200" w:type="dxa"/>
          </w:tcPr>
          <w:p w:rsidR="00706ADE" w:rsidRDefault="00706ADE">
            <w:pPr>
              <w:pStyle w:val="ConsPlusNormal"/>
            </w:pPr>
            <w:r>
              <w:t>Развитие газификации в сельской местности</w:t>
            </w:r>
          </w:p>
        </w:tc>
        <w:tc>
          <w:tcPr>
            <w:tcW w:w="1361" w:type="dxa"/>
          </w:tcPr>
          <w:p w:rsidR="00706ADE" w:rsidRDefault="00706ADE">
            <w:pPr>
              <w:pStyle w:val="ConsPlusNormal"/>
            </w:pPr>
            <w:r>
              <w:t>9333,0</w:t>
            </w:r>
          </w:p>
        </w:tc>
      </w:tr>
      <w:tr w:rsidR="00706ADE">
        <w:tc>
          <w:tcPr>
            <w:tcW w:w="510" w:type="dxa"/>
          </w:tcPr>
          <w:p w:rsidR="00706ADE" w:rsidRDefault="00706ADE">
            <w:pPr>
              <w:pStyle w:val="ConsPlusNormal"/>
            </w:pPr>
          </w:p>
        </w:tc>
        <w:tc>
          <w:tcPr>
            <w:tcW w:w="7200" w:type="dxa"/>
          </w:tcPr>
          <w:p w:rsidR="00706ADE" w:rsidRDefault="00706ADE">
            <w:pPr>
              <w:pStyle w:val="ConsPlusNormal"/>
            </w:pPr>
            <w:r>
              <w:t>в том числе</w:t>
            </w:r>
          </w:p>
        </w:tc>
        <w:tc>
          <w:tcPr>
            <w:tcW w:w="1361" w:type="dxa"/>
          </w:tcPr>
          <w:p w:rsidR="00706ADE" w:rsidRDefault="00706ADE">
            <w:pPr>
              <w:pStyle w:val="ConsPlusNormal"/>
            </w:pPr>
          </w:p>
        </w:tc>
      </w:tr>
      <w:tr w:rsidR="00706ADE">
        <w:tc>
          <w:tcPr>
            <w:tcW w:w="510" w:type="dxa"/>
          </w:tcPr>
          <w:p w:rsidR="00706ADE" w:rsidRDefault="00706ADE">
            <w:pPr>
              <w:pStyle w:val="ConsPlusNormal"/>
            </w:pPr>
            <w:r>
              <w:t>2.1</w:t>
            </w:r>
          </w:p>
        </w:tc>
        <w:tc>
          <w:tcPr>
            <w:tcW w:w="7200" w:type="dxa"/>
          </w:tcPr>
          <w:p w:rsidR="00706ADE" w:rsidRDefault="00706ADE">
            <w:pPr>
              <w:pStyle w:val="ConsPlusNormal"/>
            </w:pPr>
            <w:r>
              <w:t>Сети газораспределения в с. Никольское (ул. Южная), д. Марьино Должанского района Орловской области</w:t>
            </w:r>
          </w:p>
        </w:tc>
        <w:tc>
          <w:tcPr>
            <w:tcW w:w="1361" w:type="dxa"/>
          </w:tcPr>
          <w:p w:rsidR="00706ADE" w:rsidRDefault="00706ADE">
            <w:pPr>
              <w:pStyle w:val="ConsPlusNormal"/>
            </w:pPr>
            <w:r>
              <w:t>1113,0</w:t>
            </w:r>
          </w:p>
        </w:tc>
      </w:tr>
      <w:tr w:rsidR="00706ADE">
        <w:tc>
          <w:tcPr>
            <w:tcW w:w="510" w:type="dxa"/>
          </w:tcPr>
          <w:p w:rsidR="00706ADE" w:rsidRDefault="00706ADE">
            <w:pPr>
              <w:pStyle w:val="ConsPlusNormal"/>
            </w:pPr>
            <w:r>
              <w:t>2.2</w:t>
            </w:r>
          </w:p>
        </w:tc>
        <w:tc>
          <w:tcPr>
            <w:tcW w:w="7200" w:type="dxa"/>
          </w:tcPr>
          <w:p w:rsidR="00706ADE" w:rsidRDefault="00706ADE">
            <w:pPr>
              <w:pStyle w:val="ConsPlusNormal"/>
            </w:pPr>
            <w:r>
              <w:t>Газораспределительные сети в д. Будские Краснозоренского района Орловской области</w:t>
            </w:r>
          </w:p>
        </w:tc>
        <w:tc>
          <w:tcPr>
            <w:tcW w:w="1361" w:type="dxa"/>
          </w:tcPr>
          <w:p w:rsidR="00706ADE" w:rsidRDefault="00706ADE">
            <w:pPr>
              <w:pStyle w:val="ConsPlusNormal"/>
            </w:pPr>
            <w:r>
              <w:t>932,0</w:t>
            </w:r>
          </w:p>
        </w:tc>
      </w:tr>
      <w:tr w:rsidR="00706ADE">
        <w:tc>
          <w:tcPr>
            <w:tcW w:w="510" w:type="dxa"/>
          </w:tcPr>
          <w:p w:rsidR="00706ADE" w:rsidRDefault="00706ADE">
            <w:pPr>
              <w:pStyle w:val="ConsPlusNormal"/>
            </w:pPr>
            <w:r>
              <w:t>2.3</w:t>
            </w:r>
          </w:p>
        </w:tc>
        <w:tc>
          <w:tcPr>
            <w:tcW w:w="7200" w:type="dxa"/>
          </w:tcPr>
          <w:p w:rsidR="00706ADE" w:rsidRDefault="00706ADE">
            <w:pPr>
              <w:pStyle w:val="ConsPlusNormal"/>
            </w:pPr>
            <w:r>
              <w:t>Газоснабжение дер. Дубровка Вахновского сельского поселения Ливенского района Орловской области</w:t>
            </w:r>
          </w:p>
        </w:tc>
        <w:tc>
          <w:tcPr>
            <w:tcW w:w="1361" w:type="dxa"/>
          </w:tcPr>
          <w:p w:rsidR="00706ADE" w:rsidRDefault="00706ADE">
            <w:pPr>
              <w:pStyle w:val="ConsPlusNormal"/>
            </w:pPr>
            <w:r>
              <w:t>1223,9</w:t>
            </w:r>
          </w:p>
        </w:tc>
      </w:tr>
      <w:tr w:rsidR="00706ADE">
        <w:tc>
          <w:tcPr>
            <w:tcW w:w="510" w:type="dxa"/>
          </w:tcPr>
          <w:p w:rsidR="00706ADE" w:rsidRDefault="00706ADE">
            <w:pPr>
              <w:pStyle w:val="ConsPlusNormal"/>
            </w:pPr>
            <w:r>
              <w:t>2.4</w:t>
            </w:r>
          </w:p>
        </w:tc>
        <w:tc>
          <w:tcPr>
            <w:tcW w:w="7200" w:type="dxa"/>
          </w:tcPr>
          <w:p w:rsidR="00706ADE" w:rsidRDefault="00706ADE">
            <w:pPr>
              <w:pStyle w:val="ConsPlusNormal"/>
            </w:pPr>
            <w:r>
              <w:t>Газораспределительные сети в с. Кунач ул. Зеленая Ливенского района Орловской области</w:t>
            </w:r>
          </w:p>
        </w:tc>
        <w:tc>
          <w:tcPr>
            <w:tcW w:w="1361" w:type="dxa"/>
          </w:tcPr>
          <w:p w:rsidR="00706ADE" w:rsidRDefault="00706ADE">
            <w:pPr>
              <w:pStyle w:val="ConsPlusNormal"/>
            </w:pPr>
            <w:r>
              <w:t>278,8</w:t>
            </w:r>
          </w:p>
        </w:tc>
      </w:tr>
      <w:tr w:rsidR="00706ADE">
        <w:tc>
          <w:tcPr>
            <w:tcW w:w="510" w:type="dxa"/>
          </w:tcPr>
          <w:p w:rsidR="00706ADE" w:rsidRDefault="00706ADE">
            <w:pPr>
              <w:pStyle w:val="ConsPlusNormal"/>
            </w:pPr>
            <w:r>
              <w:t>2.5</w:t>
            </w:r>
          </w:p>
        </w:tc>
        <w:tc>
          <w:tcPr>
            <w:tcW w:w="7200" w:type="dxa"/>
          </w:tcPr>
          <w:p w:rsidR="00706ADE" w:rsidRDefault="00706ADE">
            <w:pPr>
              <w:pStyle w:val="ConsPlusNormal"/>
            </w:pPr>
            <w:r>
              <w:t>Газораспределительные сети в д. Арнаутово Октябрьского сельского поселения Малоархангельского района Орловской области</w:t>
            </w:r>
          </w:p>
        </w:tc>
        <w:tc>
          <w:tcPr>
            <w:tcW w:w="1361" w:type="dxa"/>
          </w:tcPr>
          <w:p w:rsidR="00706ADE" w:rsidRDefault="00706ADE">
            <w:pPr>
              <w:pStyle w:val="ConsPlusNormal"/>
            </w:pPr>
            <w:r>
              <w:t>540,7</w:t>
            </w:r>
          </w:p>
        </w:tc>
      </w:tr>
      <w:tr w:rsidR="00706ADE">
        <w:tc>
          <w:tcPr>
            <w:tcW w:w="510" w:type="dxa"/>
          </w:tcPr>
          <w:p w:rsidR="00706ADE" w:rsidRDefault="00706ADE">
            <w:pPr>
              <w:pStyle w:val="ConsPlusNormal"/>
            </w:pPr>
            <w:r>
              <w:t>2.6</w:t>
            </w:r>
          </w:p>
        </w:tc>
        <w:tc>
          <w:tcPr>
            <w:tcW w:w="7200" w:type="dxa"/>
          </w:tcPr>
          <w:p w:rsidR="00706ADE" w:rsidRDefault="00706ADE">
            <w:pPr>
              <w:pStyle w:val="ConsPlusNormal"/>
            </w:pPr>
            <w:r>
              <w:t>Газораспределительные сети в д. Подъяковлево Мценского района Орловской области</w:t>
            </w:r>
          </w:p>
        </w:tc>
        <w:tc>
          <w:tcPr>
            <w:tcW w:w="1361" w:type="dxa"/>
          </w:tcPr>
          <w:p w:rsidR="00706ADE" w:rsidRDefault="00706ADE">
            <w:pPr>
              <w:pStyle w:val="ConsPlusNormal"/>
            </w:pPr>
            <w:r>
              <w:t>683,7</w:t>
            </w:r>
          </w:p>
        </w:tc>
      </w:tr>
      <w:tr w:rsidR="00706ADE">
        <w:tc>
          <w:tcPr>
            <w:tcW w:w="510" w:type="dxa"/>
          </w:tcPr>
          <w:p w:rsidR="00706ADE" w:rsidRDefault="00706ADE">
            <w:pPr>
              <w:pStyle w:val="ConsPlusNormal"/>
            </w:pPr>
            <w:r>
              <w:t>2.7</w:t>
            </w:r>
          </w:p>
        </w:tc>
        <w:tc>
          <w:tcPr>
            <w:tcW w:w="7200" w:type="dxa"/>
          </w:tcPr>
          <w:p w:rsidR="00706ADE" w:rsidRDefault="00706ADE">
            <w:pPr>
              <w:pStyle w:val="ConsPlusNormal"/>
            </w:pPr>
            <w:r>
              <w:t>Газораспределительные сети в д. Глазуново ул. Цветочная, ул. Пансионатовская Мценского района Орловской области</w:t>
            </w:r>
          </w:p>
        </w:tc>
        <w:tc>
          <w:tcPr>
            <w:tcW w:w="1361" w:type="dxa"/>
          </w:tcPr>
          <w:p w:rsidR="00706ADE" w:rsidRDefault="00706ADE">
            <w:pPr>
              <w:pStyle w:val="ConsPlusNormal"/>
            </w:pPr>
            <w:r>
              <w:t>76,7</w:t>
            </w:r>
          </w:p>
        </w:tc>
      </w:tr>
      <w:tr w:rsidR="00706ADE">
        <w:tc>
          <w:tcPr>
            <w:tcW w:w="510" w:type="dxa"/>
          </w:tcPr>
          <w:p w:rsidR="00706ADE" w:rsidRDefault="00706ADE">
            <w:pPr>
              <w:pStyle w:val="ConsPlusNormal"/>
            </w:pPr>
            <w:r>
              <w:t>2.8</w:t>
            </w:r>
          </w:p>
        </w:tc>
        <w:tc>
          <w:tcPr>
            <w:tcW w:w="7200" w:type="dxa"/>
          </w:tcPr>
          <w:p w:rsidR="00706ADE" w:rsidRDefault="00706ADE">
            <w:pPr>
              <w:pStyle w:val="ConsPlusNormal"/>
            </w:pPr>
            <w:r>
              <w:t>Газораспределительные сети по ул. Лесной в д. Б. Каменка Мценского района Орловской области</w:t>
            </w:r>
          </w:p>
        </w:tc>
        <w:tc>
          <w:tcPr>
            <w:tcW w:w="1361" w:type="dxa"/>
          </w:tcPr>
          <w:p w:rsidR="00706ADE" w:rsidRDefault="00706ADE">
            <w:pPr>
              <w:pStyle w:val="ConsPlusNormal"/>
            </w:pPr>
            <w:r>
              <w:t>50,6</w:t>
            </w:r>
          </w:p>
        </w:tc>
      </w:tr>
      <w:tr w:rsidR="00706ADE">
        <w:tc>
          <w:tcPr>
            <w:tcW w:w="510" w:type="dxa"/>
          </w:tcPr>
          <w:p w:rsidR="00706ADE" w:rsidRDefault="00706ADE">
            <w:pPr>
              <w:pStyle w:val="ConsPlusNormal"/>
            </w:pPr>
            <w:r>
              <w:t>2.9</w:t>
            </w:r>
          </w:p>
        </w:tc>
        <w:tc>
          <w:tcPr>
            <w:tcW w:w="7200" w:type="dxa"/>
          </w:tcPr>
          <w:p w:rsidR="00706ADE" w:rsidRDefault="00706ADE">
            <w:pPr>
              <w:pStyle w:val="ConsPlusNormal"/>
            </w:pPr>
            <w:r>
              <w:t>Газораспределительные сети по ул. Заречной в д. Алешня Мценского района Орловской области</w:t>
            </w:r>
          </w:p>
        </w:tc>
        <w:tc>
          <w:tcPr>
            <w:tcW w:w="1361" w:type="dxa"/>
          </w:tcPr>
          <w:p w:rsidR="00706ADE" w:rsidRDefault="00706ADE">
            <w:pPr>
              <w:pStyle w:val="ConsPlusNormal"/>
            </w:pPr>
            <w:r>
              <w:t>245,1</w:t>
            </w:r>
          </w:p>
        </w:tc>
      </w:tr>
      <w:tr w:rsidR="00706ADE">
        <w:tc>
          <w:tcPr>
            <w:tcW w:w="510" w:type="dxa"/>
          </w:tcPr>
          <w:p w:rsidR="00706ADE" w:rsidRDefault="00706ADE">
            <w:pPr>
              <w:pStyle w:val="ConsPlusNormal"/>
            </w:pPr>
            <w:r>
              <w:t>2.10</w:t>
            </w:r>
          </w:p>
        </w:tc>
        <w:tc>
          <w:tcPr>
            <w:tcW w:w="7200" w:type="dxa"/>
          </w:tcPr>
          <w:p w:rsidR="00706ADE" w:rsidRDefault="00706ADE">
            <w:pPr>
              <w:pStyle w:val="ConsPlusNormal"/>
            </w:pPr>
            <w:r>
              <w:t>Газораспределительные сети в п. Афанасьевский Мценского района Орловской области</w:t>
            </w:r>
          </w:p>
        </w:tc>
        <w:tc>
          <w:tcPr>
            <w:tcW w:w="1361" w:type="dxa"/>
          </w:tcPr>
          <w:p w:rsidR="00706ADE" w:rsidRDefault="00706ADE">
            <w:pPr>
              <w:pStyle w:val="ConsPlusNormal"/>
            </w:pPr>
            <w:r>
              <w:t>983,3</w:t>
            </w:r>
          </w:p>
        </w:tc>
      </w:tr>
      <w:tr w:rsidR="00706ADE">
        <w:tc>
          <w:tcPr>
            <w:tcW w:w="510" w:type="dxa"/>
          </w:tcPr>
          <w:p w:rsidR="00706ADE" w:rsidRDefault="00706ADE">
            <w:pPr>
              <w:pStyle w:val="ConsPlusNormal"/>
            </w:pPr>
            <w:r>
              <w:t>2.11</w:t>
            </w:r>
          </w:p>
        </w:tc>
        <w:tc>
          <w:tcPr>
            <w:tcW w:w="7200" w:type="dxa"/>
          </w:tcPr>
          <w:p w:rsidR="00706ADE" w:rsidRDefault="00706ADE">
            <w:pPr>
              <w:pStyle w:val="ConsPlusNormal"/>
            </w:pPr>
            <w:r>
              <w:t>Газораспределительные сети по ул. Милятино с. Моховица Моховицкого сельского поселения Орловского района Орловской области</w:t>
            </w:r>
          </w:p>
        </w:tc>
        <w:tc>
          <w:tcPr>
            <w:tcW w:w="1361" w:type="dxa"/>
          </w:tcPr>
          <w:p w:rsidR="00706ADE" w:rsidRDefault="00706ADE">
            <w:pPr>
              <w:pStyle w:val="ConsPlusNormal"/>
            </w:pPr>
            <w:r>
              <w:t>609,4</w:t>
            </w:r>
          </w:p>
        </w:tc>
      </w:tr>
      <w:tr w:rsidR="00706ADE">
        <w:tc>
          <w:tcPr>
            <w:tcW w:w="510" w:type="dxa"/>
          </w:tcPr>
          <w:p w:rsidR="00706ADE" w:rsidRDefault="00706ADE">
            <w:pPr>
              <w:pStyle w:val="ConsPlusNormal"/>
            </w:pPr>
            <w:r>
              <w:t>2.12</w:t>
            </w:r>
          </w:p>
        </w:tc>
        <w:tc>
          <w:tcPr>
            <w:tcW w:w="7200" w:type="dxa"/>
          </w:tcPr>
          <w:p w:rsidR="00706ADE" w:rsidRDefault="00706ADE">
            <w:pPr>
              <w:pStyle w:val="ConsPlusNormal"/>
            </w:pPr>
            <w:r>
              <w:t>Газораспределительные сети в с. Федоровка, ул. Речная Покровского района Орловской области</w:t>
            </w:r>
          </w:p>
        </w:tc>
        <w:tc>
          <w:tcPr>
            <w:tcW w:w="1361" w:type="dxa"/>
          </w:tcPr>
          <w:p w:rsidR="00706ADE" w:rsidRDefault="00706ADE">
            <w:pPr>
              <w:pStyle w:val="ConsPlusNormal"/>
            </w:pPr>
            <w:r>
              <w:t>205,5</w:t>
            </w:r>
          </w:p>
        </w:tc>
      </w:tr>
      <w:tr w:rsidR="00706ADE">
        <w:tc>
          <w:tcPr>
            <w:tcW w:w="510" w:type="dxa"/>
          </w:tcPr>
          <w:p w:rsidR="00706ADE" w:rsidRDefault="00706ADE">
            <w:pPr>
              <w:pStyle w:val="ConsPlusNormal"/>
            </w:pPr>
            <w:r>
              <w:t>2.13</w:t>
            </w:r>
          </w:p>
        </w:tc>
        <w:tc>
          <w:tcPr>
            <w:tcW w:w="7200" w:type="dxa"/>
          </w:tcPr>
          <w:p w:rsidR="00706ADE" w:rsidRDefault="00706ADE">
            <w:pPr>
              <w:pStyle w:val="ConsPlusNormal"/>
            </w:pPr>
            <w:r>
              <w:t>Газораспределительные сети в с. Философово, ул. Коммунарная Свердловского района Орловской области</w:t>
            </w:r>
          </w:p>
        </w:tc>
        <w:tc>
          <w:tcPr>
            <w:tcW w:w="1361" w:type="dxa"/>
          </w:tcPr>
          <w:p w:rsidR="00706ADE" w:rsidRDefault="00706ADE">
            <w:pPr>
              <w:pStyle w:val="ConsPlusNormal"/>
            </w:pPr>
            <w:r>
              <w:t>248,6</w:t>
            </w:r>
          </w:p>
        </w:tc>
      </w:tr>
      <w:tr w:rsidR="00706ADE">
        <w:tc>
          <w:tcPr>
            <w:tcW w:w="510" w:type="dxa"/>
          </w:tcPr>
          <w:p w:rsidR="00706ADE" w:rsidRDefault="00706ADE">
            <w:pPr>
              <w:pStyle w:val="ConsPlusNormal"/>
            </w:pPr>
            <w:r>
              <w:t>2.14</w:t>
            </w:r>
          </w:p>
        </w:tc>
        <w:tc>
          <w:tcPr>
            <w:tcW w:w="7200" w:type="dxa"/>
          </w:tcPr>
          <w:p w:rsidR="00706ADE" w:rsidRDefault="00706ADE">
            <w:pPr>
              <w:pStyle w:val="ConsPlusNormal"/>
            </w:pPr>
            <w:r>
              <w:t>Газораспределительные сети в п. Петровский Яковлевского сельского поселения Свердловского района Орловской области</w:t>
            </w:r>
          </w:p>
        </w:tc>
        <w:tc>
          <w:tcPr>
            <w:tcW w:w="1361" w:type="dxa"/>
          </w:tcPr>
          <w:p w:rsidR="00706ADE" w:rsidRDefault="00706ADE">
            <w:pPr>
              <w:pStyle w:val="ConsPlusNormal"/>
            </w:pPr>
            <w:r>
              <w:t>599,9</w:t>
            </w:r>
          </w:p>
        </w:tc>
      </w:tr>
      <w:tr w:rsidR="00706ADE">
        <w:tc>
          <w:tcPr>
            <w:tcW w:w="510" w:type="dxa"/>
          </w:tcPr>
          <w:p w:rsidR="00706ADE" w:rsidRDefault="00706ADE">
            <w:pPr>
              <w:pStyle w:val="ConsPlusNormal"/>
            </w:pPr>
            <w:r>
              <w:t>2.15</w:t>
            </w:r>
          </w:p>
        </w:tc>
        <w:tc>
          <w:tcPr>
            <w:tcW w:w="7200" w:type="dxa"/>
          </w:tcPr>
          <w:p w:rsidR="00706ADE" w:rsidRDefault="00706ADE">
            <w:pPr>
              <w:pStyle w:val="ConsPlusNormal"/>
            </w:pPr>
            <w:r>
              <w:t>Газоснабжение д. Чернодье Жерновецкого сельского поселения Троснянского района Орловской области</w:t>
            </w:r>
          </w:p>
        </w:tc>
        <w:tc>
          <w:tcPr>
            <w:tcW w:w="1361" w:type="dxa"/>
          </w:tcPr>
          <w:p w:rsidR="00706ADE" w:rsidRDefault="00706ADE">
            <w:pPr>
              <w:pStyle w:val="ConsPlusNormal"/>
            </w:pPr>
            <w:r>
              <w:t>1541,8</w:t>
            </w:r>
          </w:p>
        </w:tc>
      </w:tr>
      <w:tr w:rsidR="00706ADE">
        <w:tc>
          <w:tcPr>
            <w:tcW w:w="510" w:type="dxa"/>
          </w:tcPr>
          <w:p w:rsidR="00706ADE" w:rsidRDefault="00706ADE">
            <w:pPr>
              <w:pStyle w:val="ConsPlusNormal"/>
            </w:pPr>
            <w:r>
              <w:t>3</w:t>
            </w:r>
          </w:p>
        </w:tc>
        <w:tc>
          <w:tcPr>
            <w:tcW w:w="7200" w:type="dxa"/>
          </w:tcPr>
          <w:p w:rsidR="00706ADE" w:rsidRDefault="00706ADE">
            <w:pPr>
              <w:pStyle w:val="ConsPlusNormal"/>
            </w:pPr>
            <w:r>
              <w:t>Развитие водоснабжения в сельской местности</w:t>
            </w:r>
          </w:p>
        </w:tc>
        <w:tc>
          <w:tcPr>
            <w:tcW w:w="1361" w:type="dxa"/>
          </w:tcPr>
          <w:p w:rsidR="00706ADE" w:rsidRDefault="00706ADE">
            <w:pPr>
              <w:pStyle w:val="ConsPlusNormal"/>
            </w:pPr>
            <w:r>
              <w:t>20480,0</w:t>
            </w:r>
          </w:p>
        </w:tc>
      </w:tr>
      <w:tr w:rsidR="00706ADE">
        <w:tc>
          <w:tcPr>
            <w:tcW w:w="510" w:type="dxa"/>
          </w:tcPr>
          <w:p w:rsidR="00706ADE" w:rsidRDefault="00706ADE">
            <w:pPr>
              <w:pStyle w:val="ConsPlusNormal"/>
            </w:pPr>
          </w:p>
        </w:tc>
        <w:tc>
          <w:tcPr>
            <w:tcW w:w="7200" w:type="dxa"/>
          </w:tcPr>
          <w:p w:rsidR="00706ADE" w:rsidRDefault="00706ADE">
            <w:pPr>
              <w:pStyle w:val="ConsPlusNormal"/>
            </w:pPr>
            <w:r>
              <w:t>в том числе</w:t>
            </w:r>
          </w:p>
        </w:tc>
        <w:tc>
          <w:tcPr>
            <w:tcW w:w="1361" w:type="dxa"/>
          </w:tcPr>
          <w:p w:rsidR="00706ADE" w:rsidRDefault="00706ADE">
            <w:pPr>
              <w:pStyle w:val="ConsPlusNormal"/>
            </w:pPr>
          </w:p>
        </w:tc>
      </w:tr>
      <w:tr w:rsidR="00706ADE">
        <w:tc>
          <w:tcPr>
            <w:tcW w:w="510" w:type="dxa"/>
          </w:tcPr>
          <w:p w:rsidR="00706ADE" w:rsidRDefault="00706ADE">
            <w:pPr>
              <w:pStyle w:val="ConsPlusNormal"/>
            </w:pPr>
            <w:r>
              <w:t>3.1</w:t>
            </w:r>
          </w:p>
        </w:tc>
        <w:tc>
          <w:tcPr>
            <w:tcW w:w="7200" w:type="dxa"/>
          </w:tcPr>
          <w:p w:rsidR="00706ADE" w:rsidRDefault="00706ADE">
            <w:pPr>
              <w:pStyle w:val="ConsPlusNormal"/>
            </w:pPr>
            <w:r>
              <w:t>Устройство водопроводных сетей в д. Подмаслово Залегощенского района Орловской области</w:t>
            </w:r>
          </w:p>
        </w:tc>
        <w:tc>
          <w:tcPr>
            <w:tcW w:w="1361" w:type="dxa"/>
          </w:tcPr>
          <w:p w:rsidR="00706ADE" w:rsidRDefault="00706ADE">
            <w:pPr>
              <w:pStyle w:val="ConsPlusNormal"/>
            </w:pPr>
            <w:r>
              <w:t>808,5</w:t>
            </w:r>
          </w:p>
        </w:tc>
      </w:tr>
      <w:tr w:rsidR="00706ADE">
        <w:tc>
          <w:tcPr>
            <w:tcW w:w="510" w:type="dxa"/>
          </w:tcPr>
          <w:p w:rsidR="00706ADE" w:rsidRDefault="00706ADE">
            <w:pPr>
              <w:pStyle w:val="ConsPlusNormal"/>
            </w:pPr>
            <w:r>
              <w:t>3.2</w:t>
            </w:r>
          </w:p>
        </w:tc>
        <w:tc>
          <w:tcPr>
            <w:tcW w:w="7200" w:type="dxa"/>
          </w:tcPr>
          <w:p w:rsidR="00706ADE" w:rsidRDefault="00706ADE">
            <w:pPr>
              <w:pStyle w:val="ConsPlusNormal"/>
            </w:pPr>
            <w:r>
              <w:t>Водоснабжение с. Яковка Колпнянского района Орловской области</w:t>
            </w:r>
          </w:p>
        </w:tc>
        <w:tc>
          <w:tcPr>
            <w:tcW w:w="1361" w:type="dxa"/>
          </w:tcPr>
          <w:p w:rsidR="00706ADE" w:rsidRDefault="00706ADE">
            <w:pPr>
              <w:pStyle w:val="ConsPlusNormal"/>
            </w:pPr>
            <w:r>
              <w:t>4157,2</w:t>
            </w:r>
          </w:p>
        </w:tc>
      </w:tr>
      <w:tr w:rsidR="00706ADE">
        <w:tc>
          <w:tcPr>
            <w:tcW w:w="510" w:type="dxa"/>
          </w:tcPr>
          <w:p w:rsidR="00706ADE" w:rsidRDefault="00706ADE">
            <w:pPr>
              <w:pStyle w:val="ConsPlusNormal"/>
            </w:pPr>
            <w:r>
              <w:t>3.3</w:t>
            </w:r>
          </w:p>
        </w:tc>
        <w:tc>
          <w:tcPr>
            <w:tcW w:w="7200" w:type="dxa"/>
          </w:tcPr>
          <w:p w:rsidR="00706ADE" w:rsidRDefault="00706ADE">
            <w:pPr>
              <w:pStyle w:val="ConsPlusNormal"/>
            </w:pPr>
            <w:r>
              <w:t>Строительство водозаборного узла и водопроводных сетей в населенном пункте с. Навесное Ливенского района Орловской области</w:t>
            </w:r>
          </w:p>
        </w:tc>
        <w:tc>
          <w:tcPr>
            <w:tcW w:w="1361" w:type="dxa"/>
          </w:tcPr>
          <w:p w:rsidR="00706ADE" w:rsidRDefault="00706ADE">
            <w:pPr>
              <w:pStyle w:val="ConsPlusNormal"/>
            </w:pPr>
            <w:r>
              <w:t>2251,2</w:t>
            </w:r>
          </w:p>
        </w:tc>
      </w:tr>
      <w:tr w:rsidR="00706ADE">
        <w:tc>
          <w:tcPr>
            <w:tcW w:w="510" w:type="dxa"/>
          </w:tcPr>
          <w:p w:rsidR="00706ADE" w:rsidRDefault="00706ADE">
            <w:pPr>
              <w:pStyle w:val="ConsPlusNormal"/>
            </w:pPr>
            <w:r>
              <w:t>3.4</w:t>
            </w:r>
          </w:p>
        </w:tc>
        <w:tc>
          <w:tcPr>
            <w:tcW w:w="7200" w:type="dxa"/>
          </w:tcPr>
          <w:p w:rsidR="00706ADE" w:rsidRDefault="00706ADE">
            <w:pPr>
              <w:pStyle w:val="ConsPlusNormal"/>
            </w:pPr>
            <w:r>
              <w:t>Водоснабжение д. Фарафоново Мценского района Орловской области</w:t>
            </w:r>
          </w:p>
        </w:tc>
        <w:tc>
          <w:tcPr>
            <w:tcW w:w="1361" w:type="dxa"/>
          </w:tcPr>
          <w:p w:rsidR="00706ADE" w:rsidRDefault="00706ADE">
            <w:pPr>
              <w:pStyle w:val="ConsPlusNormal"/>
            </w:pPr>
            <w:r>
              <w:t>395,7</w:t>
            </w:r>
          </w:p>
        </w:tc>
      </w:tr>
      <w:tr w:rsidR="00706ADE">
        <w:tc>
          <w:tcPr>
            <w:tcW w:w="510" w:type="dxa"/>
          </w:tcPr>
          <w:p w:rsidR="00706ADE" w:rsidRDefault="00706ADE">
            <w:pPr>
              <w:pStyle w:val="ConsPlusNormal"/>
            </w:pPr>
            <w:r>
              <w:t>3.5</w:t>
            </w:r>
          </w:p>
        </w:tc>
        <w:tc>
          <w:tcPr>
            <w:tcW w:w="7200" w:type="dxa"/>
          </w:tcPr>
          <w:p w:rsidR="00706ADE" w:rsidRDefault="00706ADE">
            <w:pPr>
              <w:pStyle w:val="ConsPlusNormal"/>
            </w:pPr>
            <w:r>
              <w:t>Водопроводные сети в с. Задушное Новосильского района Орловской области</w:t>
            </w:r>
          </w:p>
        </w:tc>
        <w:tc>
          <w:tcPr>
            <w:tcW w:w="1361" w:type="dxa"/>
          </w:tcPr>
          <w:p w:rsidR="00706ADE" w:rsidRDefault="00706ADE">
            <w:pPr>
              <w:pStyle w:val="ConsPlusNormal"/>
            </w:pPr>
            <w:r>
              <w:t>2732,2</w:t>
            </w:r>
          </w:p>
        </w:tc>
      </w:tr>
      <w:tr w:rsidR="00706ADE">
        <w:tc>
          <w:tcPr>
            <w:tcW w:w="510" w:type="dxa"/>
          </w:tcPr>
          <w:p w:rsidR="00706ADE" w:rsidRDefault="00706ADE">
            <w:pPr>
              <w:pStyle w:val="ConsPlusNormal"/>
            </w:pPr>
            <w:r>
              <w:t>3.6</w:t>
            </w:r>
          </w:p>
        </w:tc>
        <w:tc>
          <w:tcPr>
            <w:tcW w:w="7200" w:type="dxa"/>
          </w:tcPr>
          <w:p w:rsidR="00706ADE" w:rsidRDefault="00706ADE">
            <w:pPr>
              <w:pStyle w:val="ConsPlusNormal"/>
            </w:pPr>
            <w:r>
              <w:t>Водоснабжение в д. Снецкая Лука Платоновского сельского поселения Орловского района Орловской области (1-й этап строительства)</w:t>
            </w:r>
          </w:p>
        </w:tc>
        <w:tc>
          <w:tcPr>
            <w:tcW w:w="1361" w:type="dxa"/>
          </w:tcPr>
          <w:p w:rsidR="00706ADE" w:rsidRDefault="00706ADE">
            <w:pPr>
              <w:pStyle w:val="ConsPlusNormal"/>
            </w:pPr>
            <w:r>
              <w:t>2238,9</w:t>
            </w:r>
          </w:p>
        </w:tc>
      </w:tr>
      <w:tr w:rsidR="00706ADE">
        <w:tc>
          <w:tcPr>
            <w:tcW w:w="510" w:type="dxa"/>
          </w:tcPr>
          <w:p w:rsidR="00706ADE" w:rsidRDefault="00706ADE">
            <w:pPr>
              <w:pStyle w:val="ConsPlusNormal"/>
            </w:pPr>
            <w:r>
              <w:t>3.7</w:t>
            </w:r>
          </w:p>
        </w:tc>
        <w:tc>
          <w:tcPr>
            <w:tcW w:w="7200" w:type="dxa"/>
          </w:tcPr>
          <w:p w:rsidR="00706ADE" w:rsidRDefault="00706ADE">
            <w:pPr>
              <w:pStyle w:val="ConsPlusNormal"/>
            </w:pPr>
            <w:r>
              <w:t>Водоснабжение с. Дросково Покровского района Орловской области</w:t>
            </w:r>
          </w:p>
        </w:tc>
        <w:tc>
          <w:tcPr>
            <w:tcW w:w="1361" w:type="dxa"/>
          </w:tcPr>
          <w:p w:rsidR="00706ADE" w:rsidRDefault="00706ADE">
            <w:pPr>
              <w:pStyle w:val="ConsPlusNormal"/>
            </w:pPr>
            <w:r>
              <w:t>3767,5</w:t>
            </w:r>
          </w:p>
        </w:tc>
      </w:tr>
      <w:tr w:rsidR="00706ADE">
        <w:tc>
          <w:tcPr>
            <w:tcW w:w="510" w:type="dxa"/>
          </w:tcPr>
          <w:p w:rsidR="00706ADE" w:rsidRDefault="00706ADE">
            <w:pPr>
              <w:pStyle w:val="ConsPlusNormal"/>
            </w:pPr>
            <w:r>
              <w:t>3.8</w:t>
            </w:r>
          </w:p>
        </w:tc>
        <w:tc>
          <w:tcPr>
            <w:tcW w:w="7200" w:type="dxa"/>
          </w:tcPr>
          <w:p w:rsidR="00706ADE" w:rsidRDefault="00706ADE">
            <w:pPr>
              <w:pStyle w:val="ConsPlusNormal"/>
            </w:pPr>
            <w:r>
              <w:t>Водоснабжение д. Васильевка Свердловского района Орловской области</w:t>
            </w:r>
          </w:p>
        </w:tc>
        <w:tc>
          <w:tcPr>
            <w:tcW w:w="1361" w:type="dxa"/>
          </w:tcPr>
          <w:p w:rsidR="00706ADE" w:rsidRDefault="00706ADE">
            <w:pPr>
              <w:pStyle w:val="ConsPlusNormal"/>
            </w:pPr>
            <w:r>
              <w:t>1025,2</w:t>
            </w:r>
          </w:p>
        </w:tc>
      </w:tr>
      <w:tr w:rsidR="00706ADE">
        <w:tc>
          <w:tcPr>
            <w:tcW w:w="510" w:type="dxa"/>
          </w:tcPr>
          <w:p w:rsidR="00706ADE" w:rsidRDefault="00706ADE">
            <w:pPr>
              <w:pStyle w:val="ConsPlusNormal"/>
            </w:pPr>
            <w:r>
              <w:t>3.9</w:t>
            </w:r>
          </w:p>
        </w:tc>
        <w:tc>
          <w:tcPr>
            <w:tcW w:w="7200" w:type="dxa"/>
          </w:tcPr>
          <w:p w:rsidR="00706ADE" w:rsidRDefault="00706ADE">
            <w:pPr>
              <w:pStyle w:val="ConsPlusNormal"/>
            </w:pPr>
            <w:r>
              <w:t>Водоснабжение д. Городище Свердловского района Орловской области</w:t>
            </w:r>
          </w:p>
        </w:tc>
        <w:tc>
          <w:tcPr>
            <w:tcW w:w="1361" w:type="dxa"/>
          </w:tcPr>
          <w:p w:rsidR="00706ADE" w:rsidRDefault="00706ADE">
            <w:pPr>
              <w:pStyle w:val="ConsPlusNormal"/>
            </w:pPr>
            <w:r>
              <w:t>931,5</w:t>
            </w:r>
          </w:p>
        </w:tc>
      </w:tr>
      <w:tr w:rsidR="00706ADE">
        <w:tc>
          <w:tcPr>
            <w:tcW w:w="510" w:type="dxa"/>
          </w:tcPr>
          <w:p w:rsidR="00706ADE" w:rsidRDefault="00706ADE">
            <w:pPr>
              <w:pStyle w:val="ConsPlusNormal"/>
            </w:pPr>
            <w:r>
              <w:t>3.10</w:t>
            </w:r>
          </w:p>
        </w:tc>
        <w:tc>
          <w:tcPr>
            <w:tcW w:w="7200" w:type="dxa"/>
          </w:tcPr>
          <w:p w:rsidR="00706ADE" w:rsidRDefault="00706ADE">
            <w:pPr>
              <w:pStyle w:val="ConsPlusNormal"/>
            </w:pPr>
            <w:r>
              <w:t>Водоснабжение с. Городище Урицкого района Орловской области (1-й этап - ул. Красная Армия)</w:t>
            </w:r>
          </w:p>
        </w:tc>
        <w:tc>
          <w:tcPr>
            <w:tcW w:w="1361" w:type="dxa"/>
          </w:tcPr>
          <w:p w:rsidR="00706ADE" w:rsidRDefault="00706ADE">
            <w:pPr>
              <w:pStyle w:val="ConsPlusNormal"/>
            </w:pPr>
            <w:r>
              <w:t>2172,1</w:t>
            </w:r>
          </w:p>
        </w:tc>
      </w:tr>
      <w:tr w:rsidR="00706ADE">
        <w:tc>
          <w:tcPr>
            <w:tcW w:w="510" w:type="dxa"/>
          </w:tcPr>
          <w:p w:rsidR="00706ADE" w:rsidRDefault="00706ADE">
            <w:pPr>
              <w:pStyle w:val="ConsPlusNormal"/>
            </w:pPr>
            <w:r>
              <w:t>4</w:t>
            </w:r>
          </w:p>
        </w:tc>
        <w:tc>
          <w:tcPr>
            <w:tcW w:w="7200" w:type="dxa"/>
          </w:tcPr>
          <w:p w:rsidR="00706ADE" w:rsidRDefault="00706ADE">
            <w:pPr>
              <w:pStyle w:val="ConsPlusNormal"/>
            </w:pPr>
            <w:r>
              <w:t xml:space="preserve">Развитие сети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объектам производства и переработки сельскохозяйственной продукции в рамках реализации федеральной целевой </w:t>
            </w:r>
            <w:hyperlink r:id="rId884" w:history="1">
              <w:r>
                <w:rPr>
                  <w:color w:val="0000FF"/>
                </w:rPr>
                <w:t>программы</w:t>
              </w:r>
            </w:hyperlink>
            <w:r>
              <w:t xml:space="preserve"> "Устойчивое развитие сельских территорий"</w:t>
            </w:r>
          </w:p>
        </w:tc>
        <w:tc>
          <w:tcPr>
            <w:tcW w:w="1361" w:type="dxa"/>
          </w:tcPr>
          <w:p w:rsidR="00706ADE" w:rsidRDefault="00706ADE">
            <w:pPr>
              <w:pStyle w:val="ConsPlusNormal"/>
            </w:pPr>
            <w:r>
              <w:t>323971,4</w:t>
            </w:r>
          </w:p>
        </w:tc>
      </w:tr>
      <w:tr w:rsidR="00706ADE">
        <w:tc>
          <w:tcPr>
            <w:tcW w:w="510" w:type="dxa"/>
          </w:tcPr>
          <w:p w:rsidR="00706ADE" w:rsidRDefault="00706ADE">
            <w:pPr>
              <w:pStyle w:val="ConsPlusNormal"/>
            </w:pPr>
          </w:p>
        </w:tc>
        <w:tc>
          <w:tcPr>
            <w:tcW w:w="7200" w:type="dxa"/>
          </w:tcPr>
          <w:p w:rsidR="00706ADE" w:rsidRDefault="00706ADE">
            <w:pPr>
              <w:pStyle w:val="ConsPlusNormal"/>
            </w:pPr>
            <w:r>
              <w:t>в том числе</w:t>
            </w:r>
          </w:p>
        </w:tc>
        <w:tc>
          <w:tcPr>
            <w:tcW w:w="1361" w:type="dxa"/>
          </w:tcPr>
          <w:p w:rsidR="00706ADE" w:rsidRDefault="00706ADE">
            <w:pPr>
              <w:pStyle w:val="ConsPlusNormal"/>
            </w:pPr>
          </w:p>
        </w:tc>
      </w:tr>
      <w:tr w:rsidR="00706ADE">
        <w:tc>
          <w:tcPr>
            <w:tcW w:w="510" w:type="dxa"/>
          </w:tcPr>
          <w:p w:rsidR="00706ADE" w:rsidRDefault="00706ADE">
            <w:pPr>
              <w:pStyle w:val="ConsPlusNormal"/>
            </w:pPr>
            <w:r>
              <w:t>4.1</w:t>
            </w:r>
          </w:p>
        </w:tc>
        <w:tc>
          <w:tcPr>
            <w:tcW w:w="7200" w:type="dxa"/>
          </w:tcPr>
          <w:p w:rsidR="00706ADE" w:rsidRDefault="00706ADE">
            <w:pPr>
              <w:pStyle w:val="ConsPlusNormal"/>
            </w:pPr>
            <w:r>
              <w:t>Строительство автомобильной дороги "Глазуновка - д. Степная" - п. Соревнование в Глазуновском районе Орловской области</w:t>
            </w:r>
          </w:p>
        </w:tc>
        <w:tc>
          <w:tcPr>
            <w:tcW w:w="1361" w:type="dxa"/>
          </w:tcPr>
          <w:p w:rsidR="00706ADE" w:rsidRDefault="00706ADE">
            <w:pPr>
              <w:pStyle w:val="ConsPlusNormal"/>
            </w:pPr>
            <w:r>
              <w:t>53946,4</w:t>
            </w:r>
          </w:p>
        </w:tc>
      </w:tr>
      <w:tr w:rsidR="00706ADE">
        <w:tc>
          <w:tcPr>
            <w:tcW w:w="510" w:type="dxa"/>
          </w:tcPr>
          <w:p w:rsidR="00706ADE" w:rsidRDefault="00706ADE">
            <w:pPr>
              <w:pStyle w:val="ConsPlusNormal"/>
            </w:pPr>
            <w:r>
              <w:t>4.2</w:t>
            </w:r>
          </w:p>
        </w:tc>
        <w:tc>
          <w:tcPr>
            <w:tcW w:w="7200" w:type="dxa"/>
          </w:tcPr>
          <w:p w:rsidR="00706ADE" w:rsidRDefault="00706ADE">
            <w:pPr>
              <w:pStyle w:val="ConsPlusNormal"/>
            </w:pPr>
            <w:r>
              <w:t>Строительство автомобильной дороги "Орел - Тамбов" - д. Березовец в Покровском районе Орловской области</w:t>
            </w:r>
          </w:p>
        </w:tc>
        <w:tc>
          <w:tcPr>
            <w:tcW w:w="1361" w:type="dxa"/>
          </w:tcPr>
          <w:p w:rsidR="00706ADE" w:rsidRDefault="00706ADE">
            <w:pPr>
              <w:pStyle w:val="ConsPlusNormal"/>
            </w:pPr>
            <w:r>
              <w:t>9793,2</w:t>
            </w:r>
          </w:p>
        </w:tc>
      </w:tr>
      <w:tr w:rsidR="00706ADE">
        <w:tc>
          <w:tcPr>
            <w:tcW w:w="510" w:type="dxa"/>
          </w:tcPr>
          <w:p w:rsidR="00706ADE" w:rsidRDefault="00706ADE">
            <w:pPr>
              <w:pStyle w:val="ConsPlusNormal"/>
            </w:pPr>
            <w:r>
              <w:t>4.3</w:t>
            </w:r>
          </w:p>
        </w:tc>
        <w:tc>
          <w:tcPr>
            <w:tcW w:w="7200" w:type="dxa"/>
          </w:tcPr>
          <w:p w:rsidR="00706ADE" w:rsidRDefault="00706ADE">
            <w:pPr>
              <w:pStyle w:val="ConsPlusNormal"/>
            </w:pPr>
            <w:r>
              <w:t>Строительство автомобильной дороги д. Кошелево - д. Барановка в Свердловском районе Орловской области</w:t>
            </w:r>
          </w:p>
        </w:tc>
        <w:tc>
          <w:tcPr>
            <w:tcW w:w="1361" w:type="dxa"/>
          </w:tcPr>
          <w:p w:rsidR="00706ADE" w:rsidRDefault="00706ADE">
            <w:pPr>
              <w:pStyle w:val="ConsPlusNormal"/>
            </w:pPr>
            <w:r>
              <w:t>33236,5</w:t>
            </w:r>
          </w:p>
        </w:tc>
      </w:tr>
      <w:tr w:rsidR="00706ADE">
        <w:tc>
          <w:tcPr>
            <w:tcW w:w="510" w:type="dxa"/>
          </w:tcPr>
          <w:p w:rsidR="00706ADE" w:rsidRDefault="00706ADE">
            <w:pPr>
              <w:pStyle w:val="ConsPlusNormal"/>
            </w:pPr>
            <w:r>
              <w:t>4.4</w:t>
            </w:r>
          </w:p>
        </w:tc>
        <w:tc>
          <w:tcPr>
            <w:tcW w:w="7200" w:type="dxa"/>
          </w:tcPr>
          <w:p w:rsidR="00706ADE" w:rsidRDefault="00706ADE">
            <w:pPr>
              <w:pStyle w:val="ConsPlusNormal"/>
            </w:pPr>
            <w:r>
              <w:t>Строительство автомобильной дороги "Новосиль - Корсаково - Орлик" - с. Новомихайловка в Корсаковском районе Орловской области</w:t>
            </w:r>
          </w:p>
        </w:tc>
        <w:tc>
          <w:tcPr>
            <w:tcW w:w="1361" w:type="dxa"/>
          </w:tcPr>
          <w:p w:rsidR="00706ADE" w:rsidRDefault="00706ADE">
            <w:pPr>
              <w:pStyle w:val="ConsPlusNormal"/>
            </w:pPr>
            <w:r>
              <w:t>9513,4</w:t>
            </w:r>
          </w:p>
        </w:tc>
      </w:tr>
      <w:tr w:rsidR="00706ADE">
        <w:tc>
          <w:tcPr>
            <w:tcW w:w="510" w:type="dxa"/>
          </w:tcPr>
          <w:p w:rsidR="00706ADE" w:rsidRDefault="00706ADE">
            <w:pPr>
              <w:pStyle w:val="ConsPlusNormal"/>
            </w:pPr>
            <w:r>
              <w:t>4.5</w:t>
            </w:r>
          </w:p>
        </w:tc>
        <w:tc>
          <w:tcPr>
            <w:tcW w:w="7200" w:type="dxa"/>
          </w:tcPr>
          <w:p w:rsidR="00706ADE" w:rsidRDefault="00706ADE">
            <w:pPr>
              <w:pStyle w:val="ConsPlusNormal"/>
            </w:pPr>
            <w:r>
              <w:t>Строительство автомобильной дороги с. Тросна - д. Верхнее Муханово в Троснянском районе Орловской области</w:t>
            </w:r>
          </w:p>
        </w:tc>
        <w:tc>
          <w:tcPr>
            <w:tcW w:w="1361" w:type="dxa"/>
          </w:tcPr>
          <w:p w:rsidR="00706ADE" w:rsidRDefault="00706ADE">
            <w:pPr>
              <w:pStyle w:val="ConsPlusNormal"/>
            </w:pPr>
            <w:r>
              <w:t>33296,8</w:t>
            </w:r>
          </w:p>
        </w:tc>
      </w:tr>
      <w:tr w:rsidR="00706ADE">
        <w:tc>
          <w:tcPr>
            <w:tcW w:w="510" w:type="dxa"/>
          </w:tcPr>
          <w:p w:rsidR="00706ADE" w:rsidRDefault="00706ADE">
            <w:pPr>
              <w:pStyle w:val="ConsPlusNormal"/>
            </w:pPr>
            <w:r>
              <w:t>4.6</w:t>
            </w:r>
          </w:p>
        </w:tc>
        <w:tc>
          <w:tcPr>
            <w:tcW w:w="7200" w:type="dxa"/>
          </w:tcPr>
          <w:p w:rsidR="00706ADE" w:rsidRDefault="00706ADE">
            <w:pPr>
              <w:pStyle w:val="ConsPlusNormal"/>
            </w:pPr>
            <w:r>
              <w:t>Строительство автомобильной дороги "М-2 "Крым" - д. Речица" в Кромском районе Орловской области</w:t>
            </w:r>
          </w:p>
        </w:tc>
        <w:tc>
          <w:tcPr>
            <w:tcW w:w="1361" w:type="dxa"/>
          </w:tcPr>
          <w:p w:rsidR="00706ADE" w:rsidRDefault="00706ADE">
            <w:pPr>
              <w:pStyle w:val="ConsPlusNormal"/>
            </w:pPr>
            <w:r>
              <w:t>25118,3</w:t>
            </w:r>
          </w:p>
        </w:tc>
      </w:tr>
      <w:tr w:rsidR="00706ADE">
        <w:tc>
          <w:tcPr>
            <w:tcW w:w="510" w:type="dxa"/>
          </w:tcPr>
          <w:p w:rsidR="00706ADE" w:rsidRDefault="00706ADE">
            <w:pPr>
              <w:pStyle w:val="ConsPlusNormal"/>
            </w:pPr>
            <w:r>
              <w:t>4.7</w:t>
            </w:r>
          </w:p>
        </w:tc>
        <w:tc>
          <w:tcPr>
            <w:tcW w:w="7200" w:type="dxa"/>
          </w:tcPr>
          <w:p w:rsidR="00706ADE" w:rsidRDefault="00706ADE">
            <w:pPr>
              <w:pStyle w:val="ConsPlusNormal"/>
            </w:pPr>
            <w:r>
              <w:t>Строительство автомобильной дороги "Орел - Витебск" - с. Горки в Хотынецком районе Орловской области</w:t>
            </w:r>
          </w:p>
        </w:tc>
        <w:tc>
          <w:tcPr>
            <w:tcW w:w="1361" w:type="dxa"/>
          </w:tcPr>
          <w:p w:rsidR="00706ADE" w:rsidRDefault="00706ADE">
            <w:pPr>
              <w:pStyle w:val="ConsPlusNormal"/>
            </w:pPr>
            <w:r>
              <w:t>4021,0</w:t>
            </w:r>
          </w:p>
        </w:tc>
      </w:tr>
      <w:tr w:rsidR="00706ADE">
        <w:tc>
          <w:tcPr>
            <w:tcW w:w="510" w:type="dxa"/>
          </w:tcPr>
          <w:p w:rsidR="00706ADE" w:rsidRDefault="00706ADE">
            <w:pPr>
              <w:pStyle w:val="ConsPlusNormal"/>
            </w:pPr>
            <w:r>
              <w:lastRenderedPageBreak/>
              <w:t>4.8</w:t>
            </w:r>
          </w:p>
        </w:tc>
        <w:tc>
          <w:tcPr>
            <w:tcW w:w="7200" w:type="dxa"/>
          </w:tcPr>
          <w:p w:rsidR="00706ADE" w:rsidRDefault="00706ADE">
            <w:pPr>
              <w:pStyle w:val="ConsPlusNormal"/>
            </w:pPr>
            <w:r>
              <w:t>Строительство автомобильной дороги Колпны - Спасское - Спасское Второе в Колпнянском районе Орловской области</w:t>
            </w:r>
          </w:p>
        </w:tc>
        <w:tc>
          <w:tcPr>
            <w:tcW w:w="1361" w:type="dxa"/>
          </w:tcPr>
          <w:p w:rsidR="00706ADE" w:rsidRDefault="00706ADE">
            <w:pPr>
              <w:pStyle w:val="ConsPlusNormal"/>
            </w:pPr>
            <w:r>
              <w:t>24007,3</w:t>
            </w:r>
          </w:p>
        </w:tc>
      </w:tr>
      <w:tr w:rsidR="00706ADE">
        <w:tc>
          <w:tcPr>
            <w:tcW w:w="510" w:type="dxa"/>
          </w:tcPr>
          <w:p w:rsidR="00706ADE" w:rsidRDefault="00706ADE">
            <w:pPr>
              <w:pStyle w:val="ConsPlusNormal"/>
            </w:pPr>
            <w:r>
              <w:t>4.9</w:t>
            </w:r>
          </w:p>
        </w:tc>
        <w:tc>
          <w:tcPr>
            <w:tcW w:w="7200" w:type="dxa"/>
          </w:tcPr>
          <w:p w:rsidR="00706ADE" w:rsidRDefault="00706ADE">
            <w:pPr>
              <w:pStyle w:val="ConsPlusNormal"/>
            </w:pPr>
            <w:r>
              <w:t>Строительство автомобильной дороги "Орел - Перемышль - Белев - Калуга" - Тайное - Цветынь в Орловском районе Орловской области</w:t>
            </w:r>
          </w:p>
        </w:tc>
        <w:tc>
          <w:tcPr>
            <w:tcW w:w="1361" w:type="dxa"/>
          </w:tcPr>
          <w:p w:rsidR="00706ADE" w:rsidRDefault="00706ADE">
            <w:pPr>
              <w:pStyle w:val="ConsPlusNormal"/>
            </w:pPr>
            <w:r>
              <w:t>47994,5</w:t>
            </w:r>
          </w:p>
        </w:tc>
      </w:tr>
      <w:tr w:rsidR="00706ADE">
        <w:tc>
          <w:tcPr>
            <w:tcW w:w="510" w:type="dxa"/>
          </w:tcPr>
          <w:p w:rsidR="00706ADE" w:rsidRDefault="00706ADE">
            <w:pPr>
              <w:pStyle w:val="ConsPlusNormal"/>
            </w:pPr>
            <w:r>
              <w:t>4.10</w:t>
            </w:r>
          </w:p>
        </w:tc>
        <w:tc>
          <w:tcPr>
            <w:tcW w:w="7200" w:type="dxa"/>
          </w:tcPr>
          <w:p w:rsidR="00706ADE" w:rsidRDefault="00706ADE">
            <w:pPr>
              <w:pStyle w:val="ConsPlusNormal"/>
            </w:pPr>
            <w:r>
              <w:t>Строительство автомобильной дороги "Нарышкино - Сосково - Салтыки" - Спасское в Орловском районе Орловской области</w:t>
            </w:r>
          </w:p>
        </w:tc>
        <w:tc>
          <w:tcPr>
            <w:tcW w:w="1361" w:type="dxa"/>
          </w:tcPr>
          <w:p w:rsidR="00706ADE" w:rsidRDefault="00706ADE">
            <w:pPr>
              <w:pStyle w:val="ConsPlusNormal"/>
            </w:pPr>
            <w:r>
              <w:t>13184,4</w:t>
            </w:r>
          </w:p>
        </w:tc>
      </w:tr>
      <w:tr w:rsidR="00706ADE">
        <w:tc>
          <w:tcPr>
            <w:tcW w:w="510" w:type="dxa"/>
          </w:tcPr>
          <w:p w:rsidR="00706ADE" w:rsidRDefault="00706ADE">
            <w:pPr>
              <w:pStyle w:val="ConsPlusNormal"/>
            </w:pPr>
            <w:r>
              <w:t>4.11</w:t>
            </w:r>
          </w:p>
        </w:tc>
        <w:tc>
          <w:tcPr>
            <w:tcW w:w="7200" w:type="dxa"/>
          </w:tcPr>
          <w:p w:rsidR="00706ADE" w:rsidRDefault="00706ADE">
            <w:pPr>
              <w:pStyle w:val="ConsPlusNormal"/>
            </w:pPr>
            <w:r>
              <w:t>Строительство автомобильной дороги "Шаблыкино - Сомово" - Рязанка - предприятие сельхозпереработки ООО "Брянская мясная компания" в Шаблыкинском районе Орловской области</w:t>
            </w:r>
          </w:p>
        </w:tc>
        <w:tc>
          <w:tcPr>
            <w:tcW w:w="1361" w:type="dxa"/>
          </w:tcPr>
          <w:p w:rsidR="00706ADE" w:rsidRDefault="00706ADE">
            <w:pPr>
              <w:pStyle w:val="ConsPlusNormal"/>
            </w:pPr>
            <w:r>
              <w:t>69859,7</w:t>
            </w:r>
          </w:p>
        </w:tc>
      </w:tr>
      <w:tr w:rsidR="00706ADE">
        <w:tc>
          <w:tcPr>
            <w:tcW w:w="510" w:type="dxa"/>
          </w:tcPr>
          <w:p w:rsidR="00706ADE" w:rsidRDefault="00706ADE">
            <w:pPr>
              <w:pStyle w:val="ConsPlusNormal"/>
            </w:pPr>
            <w:r>
              <w:t>5</w:t>
            </w:r>
          </w:p>
        </w:tc>
        <w:tc>
          <w:tcPr>
            <w:tcW w:w="7200" w:type="dxa"/>
          </w:tcPr>
          <w:p w:rsidR="00706ADE" w:rsidRDefault="00706ADE">
            <w:pPr>
              <w:pStyle w:val="ConsPlusNormal"/>
            </w:pPr>
            <w:r>
              <w:t>Реконструкция объекта "Спортивный комплекс (учебно-спортивный центр)", расположенного по адресу: 302020, г. Орел, ул. Матросова, д. 5"</w:t>
            </w:r>
          </w:p>
        </w:tc>
        <w:tc>
          <w:tcPr>
            <w:tcW w:w="1361" w:type="dxa"/>
          </w:tcPr>
          <w:p w:rsidR="00706ADE" w:rsidRDefault="00706ADE">
            <w:pPr>
              <w:pStyle w:val="ConsPlusNormal"/>
            </w:pPr>
            <w:r>
              <w:t>69800,0</w:t>
            </w:r>
          </w:p>
        </w:tc>
      </w:tr>
    </w:tbl>
    <w:p w:rsidR="00706ADE" w:rsidRDefault="00706ADE">
      <w:pPr>
        <w:pStyle w:val="ConsPlusNormal"/>
        <w:jc w:val="right"/>
      </w:pPr>
      <w:r>
        <w:t>".</w:t>
      </w:r>
    </w:p>
    <w:p w:rsidR="00706ADE" w:rsidRDefault="00706ADE">
      <w:pPr>
        <w:pStyle w:val="ConsPlusNormal"/>
        <w:jc w:val="both"/>
      </w:pPr>
    </w:p>
    <w:p w:rsidR="00706ADE" w:rsidRDefault="00706ADE">
      <w:pPr>
        <w:pStyle w:val="ConsPlusNormal"/>
        <w:jc w:val="both"/>
      </w:pPr>
    </w:p>
    <w:p w:rsidR="00706ADE" w:rsidRDefault="00706ADE">
      <w:pPr>
        <w:pStyle w:val="ConsPlusNormal"/>
        <w:jc w:val="both"/>
      </w:pPr>
    </w:p>
    <w:p w:rsidR="00706ADE" w:rsidRDefault="00706ADE">
      <w:pPr>
        <w:pStyle w:val="ConsPlusNormal"/>
        <w:jc w:val="both"/>
      </w:pPr>
    </w:p>
    <w:p w:rsidR="00706ADE" w:rsidRDefault="00706ADE">
      <w:pPr>
        <w:pStyle w:val="ConsPlusNormal"/>
        <w:jc w:val="both"/>
      </w:pPr>
    </w:p>
    <w:p w:rsidR="00706ADE" w:rsidRDefault="00706ADE">
      <w:pPr>
        <w:pStyle w:val="ConsPlusNormal"/>
        <w:jc w:val="right"/>
        <w:outlineLvl w:val="0"/>
      </w:pPr>
      <w:r>
        <w:t>Приложение 9</w:t>
      </w:r>
    </w:p>
    <w:p w:rsidR="00706ADE" w:rsidRDefault="00706ADE">
      <w:pPr>
        <w:pStyle w:val="ConsPlusNormal"/>
        <w:jc w:val="right"/>
      </w:pPr>
      <w:r>
        <w:t>к Закону Орловской области</w:t>
      </w:r>
    </w:p>
    <w:p w:rsidR="00706ADE" w:rsidRDefault="00706ADE">
      <w:pPr>
        <w:pStyle w:val="ConsPlusNormal"/>
        <w:jc w:val="right"/>
      </w:pPr>
      <w:r>
        <w:t>"О внесении изменений в Закон Орловской области</w:t>
      </w:r>
    </w:p>
    <w:p w:rsidR="00706ADE" w:rsidRDefault="00706ADE">
      <w:pPr>
        <w:pStyle w:val="ConsPlusNormal"/>
        <w:jc w:val="right"/>
      </w:pPr>
      <w:r>
        <w:t>"Об областном бюджете на 2016 год":</w:t>
      </w:r>
    </w:p>
    <w:p w:rsidR="00706ADE" w:rsidRDefault="00706ADE">
      <w:pPr>
        <w:pStyle w:val="ConsPlusNormal"/>
        <w:jc w:val="both"/>
      </w:pPr>
    </w:p>
    <w:p w:rsidR="00706ADE" w:rsidRDefault="00706ADE">
      <w:pPr>
        <w:pStyle w:val="ConsPlusNormal"/>
        <w:jc w:val="right"/>
        <w:outlineLvl w:val="1"/>
      </w:pPr>
      <w:r>
        <w:t>"Таблица 1 приложения 16</w:t>
      </w:r>
    </w:p>
    <w:p w:rsidR="00706ADE" w:rsidRDefault="00706ADE">
      <w:pPr>
        <w:pStyle w:val="ConsPlusNormal"/>
      </w:pPr>
    </w:p>
    <w:p w:rsidR="00706ADE" w:rsidRDefault="00706ADE">
      <w:pPr>
        <w:pStyle w:val="ConsPlusNormal"/>
        <w:jc w:val="center"/>
      </w:pPr>
      <w:bookmarkStart w:id="8" w:name="P67939"/>
      <w:bookmarkEnd w:id="8"/>
      <w:r>
        <w:t>Распределение субсидий</w:t>
      </w:r>
    </w:p>
    <w:p w:rsidR="00706ADE" w:rsidRDefault="00706ADE">
      <w:pPr>
        <w:pStyle w:val="ConsPlusNormal"/>
        <w:jc w:val="center"/>
      </w:pPr>
      <w:r>
        <w:t>на 2016 год на мероприятия по организации</w:t>
      </w:r>
    </w:p>
    <w:p w:rsidR="00706ADE" w:rsidRDefault="00706ADE">
      <w:pPr>
        <w:pStyle w:val="ConsPlusNormal"/>
        <w:jc w:val="center"/>
      </w:pPr>
      <w:r>
        <w:t>оздоровительной кампании для детей</w:t>
      </w:r>
    </w:p>
    <w:p w:rsidR="00706ADE" w:rsidRDefault="00706AD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7200"/>
        <w:gridCol w:w="1361"/>
      </w:tblGrid>
      <w:tr w:rsidR="00706ADE">
        <w:tc>
          <w:tcPr>
            <w:tcW w:w="510" w:type="dxa"/>
          </w:tcPr>
          <w:p w:rsidR="00706ADE" w:rsidRDefault="00706ADE">
            <w:pPr>
              <w:pStyle w:val="ConsPlusNormal"/>
              <w:jc w:val="center"/>
            </w:pPr>
            <w:r>
              <w:t>N п/п</w:t>
            </w:r>
          </w:p>
        </w:tc>
        <w:tc>
          <w:tcPr>
            <w:tcW w:w="7200" w:type="dxa"/>
          </w:tcPr>
          <w:p w:rsidR="00706ADE" w:rsidRDefault="00706ADE">
            <w:pPr>
              <w:pStyle w:val="ConsPlusNormal"/>
              <w:jc w:val="center"/>
            </w:pPr>
            <w:r>
              <w:t>Наименование</w:t>
            </w:r>
          </w:p>
        </w:tc>
        <w:tc>
          <w:tcPr>
            <w:tcW w:w="1361" w:type="dxa"/>
          </w:tcPr>
          <w:p w:rsidR="00706ADE" w:rsidRDefault="00706ADE">
            <w:pPr>
              <w:pStyle w:val="ConsPlusNormal"/>
              <w:jc w:val="center"/>
            </w:pPr>
            <w:r>
              <w:t>Сумма, тыс. рублей</w:t>
            </w:r>
          </w:p>
        </w:tc>
      </w:tr>
      <w:tr w:rsidR="00706ADE">
        <w:tc>
          <w:tcPr>
            <w:tcW w:w="510" w:type="dxa"/>
          </w:tcPr>
          <w:p w:rsidR="00706ADE" w:rsidRDefault="00706ADE">
            <w:pPr>
              <w:pStyle w:val="ConsPlusNormal"/>
            </w:pPr>
            <w:r>
              <w:t>1</w:t>
            </w:r>
          </w:p>
        </w:tc>
        <w:tc>
          <w:tcPr>
            <w:tcW w:w="7200" w:type="dxa"/>
          </w:tcPr>
          <w:p w:rsidR="00706ADE" w:rsidRDefault="00706ADE">
            <w:pPr>
              <w:pStyle w:val="ConsPlusNormal"/>
            </w:pPr>
            <w:r>
              <w:t>город Орел</w:t>
            </w:r>
          </w:p>
        </w:tc>
        <w:tc>
          <w:tcPr>
            <w:tcW w:w="1361" w:type="dxa"/>
          </w:tcPr>
          <w:p w:rsidR="00706ADE" w:rsidRDefault="00706ADE">
            <w:pPr>
              <w:pStyle w:val="ConsPlusNormal"/>
            </w:pPr>
            <w:r>
              <w:t>3841,7</w:t>
            </w:r>
          </w:p>
        </w:tc>
      </w:tr>
      <w:tr w:rsidR="00706ADE">
        <w:tc>
          <w:tcPr>
            <w:tcW w:w="510" w:type="dxa"/>
          </w:tcPr>
          <w:p w:rsidR="00706ADE" w:rsidRDefault="00706ADE">
            <w:pPr>
              <w:pStyle w:val="ConsPlusNormal"/>
            </w:pPr>
            <w:r>
              <w:t>2</w:t>
            </w:r>
          </w:p>
        </w:tc>
        <w:tc>
          <w:tcPr>
            <w:tcW w:w="7200" w:type="dxa"/>
          </w:tcPr>
          <w:p w:rsidR="00706ADE" w:rsidRDefault="00706ADE">
            <w:pPr>
              <w:pStyle w:val="ConsPlusNormal"/>
            </w:pPr>
            <w:r>
              <w:t>город Ливны</w:t>
            </w:r>
          </w:p>
        </w:tc>
        <w:tc>
          <w:tcPr>
            <w:tcW w:w="1361" w:type="dxa"/>
          </w:tcPr>
          <w:p w:rsidR="00706ADE" w:rsidRDefault="00706ADE">
            <w:pPr>
              <w:pStyle w:val="ConsPlusNormal"/>
            </w:pPr>
            <w:r>
              <w:t>194,6</w:t>
            </w:r>
          </w:p>
        </w:tc>
      </w:tr>
      <w:tr w:rsidR="00706ADE">
        <w:tc>
          <w:tcPr>
            <w:tcW w:w="510" w:type="dxa"/>
          </w:tcPr>
          <w:p w:rsidR="00706ADE" w:rsidRDefault="00706ADE">
            <w:pPr>
              <w:pStyle w:val="ConsPlusNormal"/>
            </w:pPr>
            <w:r>
              <w:t>3</w:t>
            </w:r>
          </w:p>
        </w:tc>
        <w:tc>
          <w:tcPr>
            <w:tcW w:w="7200" w:type="dxa"/>
          </w:tcPr>
          <w:p w:rsidR="00706ADE" w:rsidRDefault="00706ADE">
            <w:pPr>
              <w:pStyle w:val="ConsPlusNormal"/>
            </w:pPr>
            <w:r>
              <w:t>город Мценск</w:t>
            </w:r>
          </w:p>
        </w:tc>
        <w:tc>
          <w:tcPr>
            <w:tcW w:w="1361" w:type="dxa"/>
          </w:tcPr>
          <w:p w:rsidR="00706ADE" w:rsidRDefault="00706ADE">
            <w:pPr>
              <w:pStyle w:val="ConsPlusNormal"/>
            </w:pPr>
            <w:r>
              <w:t>127,3</w:t>
            </w:r>
          </w:p>
        </w:tc>
      </w:tr>
      <w:tr w:rsidR="00706ADE">
        <w:tc>
          <w:tcPr>
            <w:tcW w:w="510" w:type="dxa"/>
          </w:tcPr>
          <w:p w:rsidR="00706ADE" w:rsidRDefault="00706ADE">
            <w:pPr>
              <w:pStyle w:val="ConsPlusNormal"/>
            </w:pPr>
            <w:r>
              <w:t>4</w:t>
            </w:r>
          </w:p>
        </w:tc>
        <w:tc>
          <w:tcPr>
            <w:tcW w:w="7200" w:type="dxa"/>
          </w:tcPr>
          <w:p w:rsidR="00706ADE" w:rsidRDefault="00706ADE">
            <w:pPr>
              <w:pStyle w:val="ConsPlusNormal"/>
            </w:pPr>
            <w:r>
              <w:t>Болховский район</w:t>
            </w:r>
          </w:p>
        </w:tc>
        <w:tc>
          <w:tcPr>
            <w:tcW w:w="1361" w:type="dxa"/>
          </w:tcPr>
          <w:p w:rsidR="00706ADE" w:rsidRDefault="00706ADE">
            <w:pPr>
              <w:pStyle w:val="ConsPlusNormal"/>
            </w:pPr>
            <w:r>
              <w:t>71,2</w:t>
            </w:r>
          </w:p>
        </w:tc>
      </w:tr>
      <w:tr w:rsidR="00706ADE">
        <w:tc>
          <w:tcPr>
            <w:tcW w:w="510" w:type="dxa"/>
          </w:tcPr>
          <w:p w:rsidR="00706ADE" w:rsidRDefault="00706ADE">
            <w:pPr>
              <w:pStyle w:val="ConsPlusNormal"/>
            </w:pPr>
            <w:r>
              <w:t>5</w:t>
            </w:r>
          </w:p>
        </w:tc>
        <w:tc>
          <w:tcPr>
            <w:tcW w:w="7200" w:type="dxa"/>
          </w:tcPr>
          <w:p w:rsidR="00706ADE" w:rsidRDefault="00706ADE">
            <w:pPr>
              <w:pStyle w:val="ConsPlusNormal"/>
            </w:pPr>
            <w:r>
              <w:t>Верховский район</w:t>
            </w:r>
          </w:p>
        </w:tc>
        <w:tc>
          <w:tcPr>
            <w:tcW w:w="1361" w:type="dxa"/>
          </w:tcPr>
          <w:p w:rsidR="00706ADE" w:rsidRDefault="00706ADE">
            <w:pPr>
              <w:pStyle w:val="ConsPlusNormal"/>
            </w:pPr>
            <w:r>
              <w:t>15,7</w:t>
            </w:r>
          </w:p>
        </w:tc>
      </w:tr>
      <w:tr w:rsidR="00706ADE">
        <w:tc>
          <w:tcPr>
            <w:tcW w:w="510" w:type="dxa"/>
          </w:tcPr>
          <w:p w:rsidR="00706ADE" w:rsidRDefault="00706ADE">
            <w:pPr>
              <w:pStyle w:val="ConsPlusNormal"/>
            </w:pPr>
            <w:r>
              <w:t>6</w:t>
            </w:r>
          </w:p>
        </w:tc>
        <w:tc>
          <w:tcPr>
            <w:tcW w:w="7200" w:type="dxa"/>
          </w:tcPr>
          <w:p w:rsidR="00706ADE" w:rsidRDefault="00706ADE">
            <w:pPr>
              <w:pStyle w:val="ConsPlusNormal"/>
            </w:pPr>
            <w:r>
              <w:t>Глазуновский район</w:t>
            </w:r>
          </w:p>
        </w:tc>
        <w:tc>
          <w:tcPr>
            <w:tcW w:w="1361" w:type="dxa"/>
          </w:tcPr>
          <w:p w:rsidR="00706ADE" w:rsidRDefault="00706ADE">
            <w:pPr>
              <w:pStyle w:val="ConsPlusNormal"/>
            </w:pPr>
            <w:r>
              <w:t>65,5</w:t>
            </w:r>
          </w:p>
        </w:tc>
      </w:tr>
      <w:tr w:rsidR="00706ADE">
        <w:tc>
          <w:tcPr>
            <w:tcW w:w="510" w:type="dxa"/>
          </w:tcPr>
          <w:p w:rsidR="00706ADE" w:rsidRDefault="00706ADE">
            <w:pPr>
              <w:pStyle w:val="ConsPlusNormal"/>
            </w:pPr>
            <w:r>
              <w:t>7</w:t>
            </w:r>
          </w:p>
        </w:tc>
        <w:tc>
          <w:tcPr>
            <w:tcW w:w="7200" w:type="dxa"/>
          </w:tcPr>
          <w:p w:rsidR="00706ADE" w:rsidRDefault="00706ADE">
            <w:pPr>
              <w:pStyle w:val="ConsPlusNormal"/>
            </w:pPr>
            <w:r>
              <w:t>Дмитровский район</w:t>
            </w:r>
          </w:p>
        </w:tc>
        <w:tc>
          <w:tcPr>
            <w:tcW w:w="1361" w:type="dxa"/>
          </w:tcPr>
          <w:p w:rsidR="00706ADE" w:rsidRDefault="00706ADE">
            <w:pPr>
              <w:pStyle w:val="ConsPlusNormal"/>
            </w:pPr>
            <w:r>
              <w:t>83,1</w:t>
            </w:r>
          </w:p>
        </w:tc>
      </w:tr>
      <w:tr w:rsidR="00706ADE">
        <w:tc>
          <w:tcPr>
            <w:tcW w:w="510" w:type="dxa"/>
          </w:tcPr>
          <w:p w:rsidR="00706ADE" w:rsidRDefault="00706ADE">
            <w:pPr>
              <w:pStyle w:val="ConsPlusNormal"/>
            </w:pPr>
            <w:r>
              <w:t>8</w:t>
            </w:r>
          </w:p>
        </w:tc>
        <w:tc>
          <w:tcPr>
            <w:tcW w:w="7200" w:type="dxa"/>
          </w:tcPr>
          <w:p w:rsidR="00706ADE" w:rsidRDefault="00706ADE">
            <w:pPr>
              <w:pStyle w:val="ConsPlusNormal"/>
            </w:pPr>
            <w:r>
              <w:t>Должанский район</w:t>
            </w:r>
          </w:p>
        </w:tc>
        <w:tc>
          <w:tcPr>
            <w:tcW w:w="1361" w:type="dxa"/>
          </w:tcPr>
          <w:p w:rsidR="00706ADE" w:rsidRDefault="00706ADE">
            <w:pPr>
              <w:pStyle w:val="ConsPlusNormal"/>
            </w:pPr>
            <w:r>
              <w:t>31,4</w:t>
            </w:r>
          </w:p>
        </w:tc>
      </w:tr>
      <w:tr w:rsidR="00706ADE">
        <w:tc>
          <w:tcPr>
            <w:tcW w:w="510" w:type="dxa"/>
          </w:tcPr>
          <w:p w:rsidR="00706ADE" w:rsidRDefault="00706ADE">
            <w:pPr>
              <w:pStyle w:val="ConsPlusNormal"/>
            </w:pPr>
            <w:r>
              <w:t>9</w:t>
            </w:r>
          </w:p>
        </w:tc>
        <w:tc>
          <w:tcPr>
            <w:tcW w:w="7200" w:type="dxa"/>
          </w:tcPr>
          <w:p w:rsidR="00706ADE" w:rsidRDefault="00706ADE">
            <w:pPr>
              <w:pStyle w:val="ConsPlusNormal"/>
            </w:pPr>
            <w:r>
              <w:t>Залегощенский район</w:t>
            </w:r>
          </w:p>
        </w:tc>
        <w:tc>
          <w:tcPr>
            <w:tcW w:w="1361" w:type="dxa"/>
          </w:tcPr>
          <w:p w:rsidR="00706ADE" w:rsidRDefault="00706ADE">
            <w:pPr>
              <w:pStyle w:val="ConsPlusNormal"/>
            </w:pPr>
            <w:r>
              <w:t>42,2</w:t>
            </w:r>
          </w:p>
        </w:tc>
      </w:tr>
      <w:tr w:rsidR="00706ADE">
        <w:tc>
          <w:tcPr>
            <w:tcW w:w="510" w:type="dxa"/>
          </w:tcPr>
          <w:p w:rsidR="00706ADE" w:rsidRDefault="00706ADE">
            <w:pPr>
              <w:pStyle w:val="ConsPlusNormal"/>
            </w:pPr>
            <w:r>
              <w:t>10</w:t>
            </w:r>
          </w:p>
        </w:tc>
        <w:tc>
          <w:tcPr>
            <w:tcW w:w="7200" w:type="dxa"/>
          </w:tcPr>
          <w:p w:rsidR="00706ADE" w:rsidRDefault="00706ADE">
            <w:pPr>
              <w:pStyle w:val="ConsPlusNormal"/>
            </w:pPr>
            <w:r>
              <w:t>Знаменский район</w:t>
            </w:r>
          </w:p>
        </w:tc>
        <w:tc>
          <w:tcPr>
            <w:tcW w:w="1361" w:type="dxa"/>
          </w:tcPr>
          <w:p w:rsidR="00706ADE" w:rsidRDefault="00706ADE">
            <w:pPr>
              <w:pStyle w:val="ConsPlusNormal"/>
            </w:pPr>
            <w:r>
              <w:t>18,7</w:t>
            </w:r>
          </w:p>
        </w:tc>
      </w:tr>
      <w:tr w:rsidR="00706ADE">
        <w:tc>
          <w:tcPr>
            <w:tcW w:w="510" w:type="dxa"/>
          </w:tcPr>
          <w:p w:rsidR="00706ADE" w:rsidRDefault="00706ADE">
            <w:pPr>
              <w:pStyle w:val="ConsPlusNormal"/>
            </w:pPr>
            <w:r>
              <w:lastRenderedPageBreak/>
              <w:t>11</w:t>
            </w:r>
          </w:p>
        </w:tc>
        <w:tc>
          <w:tcPr>
            <w:tcW w:w="7200" w:type="dxa"/>
          </w:tcPr>
          <w:p w:rsidR="00706ADE" w:rsidRDefault="00706ADE">
            <w:pPr>
              <w:pStyle w:val="ConsPlusNormal"/>
            </w:pPr>
            <w:r>
              <w:t>Колпнянский район</w:t>
            </w:r>
          </w:p>
        </w:tc>
        <w:tc>
          <w:tcPr>
            <w:tcW w:w="1361" w:type="dxa"/>
          </w:tcPr>
          <w:p w:rsidR="00706ADE" w:rsidRDefault="00706ADE">
            <w:pPr>
              <w:pStyle w:val="ConsPlusNormal"/>
            </w:pPr>
            <w:r>
              <w:t>71,1</w:t>
            </w:r>
          </w:p>
        </w:tc>
      </w:tr>
      <w:tr w:rsidR="00706ADE">
        <w:tc>
          <w:tcPr>
            <w:tcW w:w="510" w:type="dxa"/>
          </w:tcPr>
          <w:p w:rsidR="00706ADE" w:rsidRDefault="00706ADE">
            <w:pPr>
              <w:pStyle w:val="ConsPlusNormal"/>
            </w:pPr>
            <w:r>
              <w:t>12</w:t>
            </w:r>
          </w:p>
        </w:tc>
        <w:tc>
          <w:tcPr>
            <w:tcW w:w="7200" w:type="dxa"/>
          </w:tcPr>
          <w:p w:rsidR="00706ADE" w:rsidRDefault="00706ADE">
            <w:pPr>
              <w:pStyle w:val="ConsPlusNormal"/>
            </w:pPr>
            <w:r>
              <w:t>Корсаковский район</w:t>
            </w:r>
          </w:p>
        </w:tc>
        <w:tc>
          <w:tcPr>
            <w:tcW w:w="1361" w:type="dxa"/>
          </w:tcPr>
          <w:p w:rsidR="00706ADE" w:rsidRDefault="00706ADE">
            <w:pPr>
              <w:pStyle w:val="ConsPlusNormal"/>
            </w:pPr>
            <w:r>
              <w:t>17,2</w:t>
            </w:r>
          </w:p>
        </w:tc>
      </w:tr>
      <w:tr w:rsidR="00706ADE">
        <w:tc>
          <w:tcPr>
            <w:tcW w:w="510" w:type="dxa"/>
          </w:tcPr>
          <w:p w:rsidR="00706ADE" w:rsidRDefault="00706ADE">
            <w:pPr>
              <w:pStyle w:val="ConsPlusNormal"/>
            </w:pPr>
            <w:r>
              <w:t>13</w:t>
            </w:r>
          </w:p>
        </w:tc>
        <w:tc>
          <w:tcPr>
            <w:tcW w:w="7200" w:type="dxa"/>
          </w:tcPr>
          <w:p w:rsidR="00706ADE" w:rsidRDefault="00706ADE">
            <w:pPr>
              <w:pStyle w:val="ConsPlusNormal"/>
            </w:pPr>
            <w:r>
              <w:t>Краснозоренский район</w:t>
            </w:r>
          </w:p>
        </w:tc>
        <w:tc>
          <w:tcPr>
            <w:tcW w:w="1361" w:type="dxa"/>
          </w:tcPr>
          <w:p w:rsidR="00706ADE" w:rsidRDefault="00706ADE">
            <w:pPr>
              <w:pStyle w:val="ConsPlusNormal"/>
            </w:pPr>
            <w:r>
              <w:t>15,7</w:t>
            </w:r>
          </w:p>
        </w:tc>
      </w:tr>
      <w:tr w:rsidR="00706ADE">
        <w:tc>
          <w:tcPr>
            <w:tcW w:w="510" w:type="dxa"/>
          </w:tcPr>
          <w:p w:rsidR="00706ADE" w:rsidRDefault="00706ADE">
            <w:pPr>
              <w:pStyle w:val="ConsPlusNormal"/>
            </w:pPr>
            <w:r>
              <w:t>14</w:t>
            </w:r>
          </w:p>
        </w:tc>
        <w:tc>
          <w:tcPr>
            <w:tcW w:w="7200" w:type="dxa"/>
          </w:tcPr>
          <w:p w:rsidR="00706ADE" w:rsidRDefault="00706ADE">
            <w:pPr>
              <w:pStyle w:val="ConsPlusNormal"/>
            </w:pPr>
            <w:r>
              <w:t>Кромской район</w:t>
            </w:r>
          </w:p>
        </w:tc>
        <w:tc>
          <w:tcPr>
            <w:tcW w:w="1361" w:type="dxa"/>
          </w:tcPr>
          <w:p w:rsidR="00706ADE" w:rsidRDefault="00706ADE">
            <w:pPr>
              <w:pStyle w:val="ConsPlusNormal"/>
            </w:pPr>
            <w:r>
              <w:t>89,8</w:t>
            </w:r>
          </w:p>
        </w:tc>
      </w:tr>
      <w:tr w:rsidR="00706ADE">
        <w:tc>
          <w:tcPr>
            <w:tcW w:w="510" w:type="dxa"/>
          </w:tcPr>
          <w:p w:rsidR="00706ADE" w:rsidRDefault="00706ADE">
            <w:pPr>
              <w:pStyle w:val="ConsPlusNormal"/>
            </w:pPr>
            <w:r>
              <w:t>15</w:t>
            </w:r>
          </w:p>
        </w:tc>
        <w:tc>
          <w:tcPr>
            <w:tcW w:w="7200" w:type="dxa"/>
          </w:tcPr>
          <w:p w:rsidR="00706ADE" w:rsidRDefault="00706ADE">
            <w:pPr>
              <w:pStyle w:val="ConsPlusNormal"/>
            </w:pPr>
            <w:r>
              <w:t>Ливенский район</w:t>
            </w:r>
          </w:p>
        </w:tc>
        <w:tc>
          <w:tcPr>
            <w:tcW w:w="1361" w:type="dxa"/>
          </w:tcPr>
          <w:p w:rsidR="00706ADE" w:rsidRDefault="00706ADE">
            <w:pPr>
              <w:pStyle w:val="ConsPlusNormal"/>
            </w:pPr>
            <w:r>
              <w:t>76,7</w:t>
            </w:r>
          </w:p>
        </w:tc>
      </w:tr>
      <w:tr w:rsidR="00706ADE">
        <w:tc>
          <w:tcPr>
            <w:tcW w:w="510" w:type="dxa"/>
          </w:tcPr>
          <w:p w:rsidR="00706ADE" w:rsidRDefault="00706ADE">
            <w:pPr>
              <w:pStyle w:val="ConsPlusNormal"/>
            </w:pPr>
            <w:r>
              <w:t>16</w:t>
            </w:r>
          </w:p>
        </w:tc>
        <w:tc>
          <w:tcPr>
            <w:tcW w:w="7200" w:type="dxa"/>
          </w:tcPr>
          <w:p w:rsidR="00706ADE" w:rsidRDefault="00706ADE">
            <w:pPr>
              <w:pStyle w:val="ConsPlusNormal"/>
            </w:pPr>
            <w:r>
              <w:t>Малоархангельский район</w:t>
            </w:r>
          </w:p>
        </w:tc>
        <w:tc>
          <w:tcPr>
            <w:tcW w:w="1361" w:type="dxa"/>
          </w:tcPr>
          <w:p w:rsidR="00706ADE" w:rsidRDefault="00706ADE">
            <w:pPr>
              <w:pStyle w:val="ConsPlusNormal"/>
            </w:pPr>
            <w:r>
              <w:t>47,2</w:t>
            </w:r>
          </w:p>
        </w:tc>
      </w:tr>
      <w:tr w:rsidR="00706ADE">
        <w:tc>
          <w:tcPr>
            <w:tcW w:w="510" w:type="dxa"/>
          </w:tcPr>
          <w:p w:rsidR="00706ADE" w:rsidRDefault="00706ADE">
            <w:pPr>
              <w:pStyle w:val="ConsPlusNormal"/>
            </w:pPr>
            <w:r>
              <w:t>17</w:t>
            </w:r>
          </w:p>
        </w:tc>
        <w:tc>
          <w:tcPr>
            <w:tcW w:w="7200" w:type="dxa"/>
          </w:tcPr>
          <w:p w:rsidR="00706ADE" w:rsidRDefault="00706ADE">
            <w:pPr>
              <w:pStyle w:val="ConsPlusNormal"/>
            </w:pPr>
            <w:r>
              <w:t>Мценский район</w:t>
            </w:r>
          </w:p>
        </w:tc>
        <w:tc>
          <w:tcPr>
            <w:tcW w:w="1361" w:type="dxa"/>
          </w:tcPr>
          <w:p w:rsidR="00706ADE" w:rsidRDefault="00706ADE">
            <w:pPr>
              <w:pStyle w:val="ConsPlusNormal"/>
            </w:pPr>
            <w:r>
              <w:t>76,7</w:t>
            </w:r>
          </w:p>
        </w:tc>
      </w:tr>
      <w:tr w:rsidR="00706ADE">
        <w:tc>
          <w:tcPr>
            <w:tcW w:w="510" w:type="dxa"/>
          </w:tcPr>
          <w:p w:rsidR="00706ADE" w:rsidRDefault="00706ADE">
            <w:pPr>
              <w:pStyle w:val="ConsPlusNormal"/>
            </w:pPr>
            <w:r>
              <w:t>18</w:t>
            </w:r>
          </w:p>
        </w:tc>
        <w:tc>
          <w:tcPr>
            <w:tcW w:w="7200" w:type="dxa"/>
          </w:tcPr>
          <w:p w:rsidR="00706ADE" w:rsidRDefault="00706ADE">
            <w:pPr>
              <w:pStyle w:val="ConsPlusNormal"/>
            </w:pPr>
            <w:r>
              <w:t>Новодеревеньковский район</w:t>
            </w:r>
          </w:p>
        </w:tc>
        <w:tc>
          <w:tcPr>
            <w:tcW w:w="1361" w:type="dxa"/>
          </w:tcPr>
          <w:p w:rsidR="00706ADE" w:rsidRDefault="00706ADE">
            <w:pPr>
              <w:pStyle w:val="ConsPlusNormal"/>
            </w:pPr>
            <w:r>
              <w:t>62,9</w:t>
            </w:r>
          </w:p>
        </w:tc>
      </w:tr>
      <w:tr w:rsidR="00706ADE">
        <w:tc>
          <w:tcPr>
            <w:tcW w:w="510" w:type="dxa"/>
          </w:tcPr>
          <w:p w:rsidR="00706ADE" w:rsidRDefault="00706ADE">
            <w:pPr>
              <w:pStyle w:val="ConsPlusNormal"/>
            </w:pPr>
            <w:r>
              <w:t>19</w:t>
            </w:r>
          </w:p>
        </w:tc>
        <w:tc>
          <w:tcPr>
            <w:tcW w:w="7200" w:type="dxa"/>
          </w:tcPr>
          <w:p w:rsidR="00706ADE" w:rsidRDefault="00706ADE">
            <w:pPr>
              <w:pStyle w:val="ConsPlusNormal"/>
            </w:pPr>
            <w:r>
              <w:t>Новосильский район</w:t>
            </w:r>
          </w:p>
        </w:tc>
        <w:tc>
          <w:tcPr>
            <w:tcW w:w="1361" w:type="dxa"/>
          </w:tcPr>
          <w:p w:rsidR="00706ADE" w:rsidRDefault="00706ADE">
            <w:pPr>
              <w:pStyle w:val="ConsPlusNormal"/>
            </w:pPr>
            <w:r>
              <w:t>39,3</w:t>
            </w:r>
          </w:p>
        </w:tc>
      </w:tr>
      <w:tr w:rsidR="00706ADE">
        <w:tc>
          <w:tcPr>
            <w:tcW w:w="510" w:type="dxa"/>
          </w:tcPr>
          <w:p w:rsidR="00706ADE" w:rsidRDefault="00706ADE">
            <w:pPr>
              <w:pStyle w:val="ConsPlusNormal"/>
            </w:pPr>
            <w:r>
              <w:t>20</w:t>
            </w:r>
          </w:p>
        </w:tc>
        <w:tc>
          <w:tcPr>
            <w:tcW w:w="7200" w:type="dxa"/>
          </w:tcPr>
          <w:p w:rsidR="00706ADE" w:rsidRDefault="00706ADE">
            <w:pPr>
              <w:pStyle w:val="ConsPlusNormal"/>
            </w:pPr>
            <w:r>
              <w:t>Орловский район</w:t>
            </w:r>
          </w:p>
        </w:tc>
        <w:tc>
          <w:tcPr>
            <w:tcW w:w="1361" w:type="dxa"/>
          </w:tcPr>
          <w:p w:rsidR="00706ADE" w:rsidRDefault="00706ADE">
            <w:pPr>
              <w:pStyle w:val="ConsPlusNormal"/>
            </w:pPr>
            <w:r>
              <w:t>107,8</w:t>
            </w:r>
          </w:p>
        </w:tc>
      </w:tr>
      <w:tr w:rsidR="00706ADE">
        <w:tc>
          <w:tcPr>
            <w:tcW w:w="510" w:type="dxa"/>
          </w:tcPr>
          <w:p w:rsidR="00706ADE" w:rsidRDefault="00706ADE">
            <w:pPr>
              <w:pStyle w:val="ConsPlusNormal"/>
            </w:pPr>
            <w:r>
              <w:t>21</w:t>
            </w:r>
          </w:p>
        </w:tc>
        <w:tc>
          <w:tcPr>
            <w:tcW w:w="7200" w:type="dxa"/>
          </w:tcPr>
          <w:p w:rsidR="00706ADE" w:rsidRDefault="00706ADE">
            <w:pPr>
              <w:pStyle w:val="ConsPlusNormal"/>
            </w:pPr>
            <w:r>
              <w:t>Покровский район</w:t>
            </w:r>
          </w:p>
        </w:tc>
        <w:tc>
          <w:tcPr>
            <w:tcW w:w="1361" w:type="dxa"/>
          </w:tcPr>
          <w:p w:rsidR="00706ADE" w:rsidRDefault="00706ADE">
            <w:pPr>
              <w:pStyle w:val="ConsPlusNormal"/>
            </w:pPr>
            <w:r>
              <w:t>78,3</w:t>
            </w:r>
          </w:p>
        </w:tc>
      </w:tr>
      <w:tr w:rsidR="00706ADE">
        <w:tc>
          <w:tcPr>
            <w:tcW w:w="510" w:type="dxa"/>
          </w:tcPr>
          <w:p w:rsidR="00706ADE" w:rsidRDefault="00706ADE">
            <w:pPr>
              <w:pStyle w:val="ConsPlusNormal"/>
            </w:pPr>
            <w:r>
              <w:t>22</w:t>
            </w:r>
          </w:p>
        </w:tc>
        <w:tc>
          <w:tcPr>
            <w:tcW w:w="7200" w:type="dxa"/>
          </w:tcPr>
          <w:p w:rsidR="00706ADE" w:rsidRDefault="00706ADE">
            <w:pPr>
              <w:pStyle w:val="ConsPlusNormal"/>
            </w:pPr>
            <w:r>
              <w:t>Свердловский район</w:t>
            </w:r>
          </w:p>
        </w:tc>
        <w:tc>
          <w:tcPr>
            <w:tcW w:w="1361" w:type="dxa"/>
          </w:tcPr>
          <w:p w:rsidR="00706ADE" w:rsidRDefault="00706ADE">
            <w:pPr>
              <w:pStyle w:val="ConsPlusNormal"/>
            </w:pPr>
            <w:r>
              <w:t>79,7</w:t>
            </w:r>
          </w:p>
        </w:tc>
      </w:tr>
      <w:tr w:rsidR="00706ADE">
        <w:tc>
          <w:tcPr>
            <w:tcW w:w="510" w:type="dxa"/>
          </w:tcPr>
          <w:p w:rsidR="00706ADE" w:rsidRDefault="00706ADE">
            <w:pPr>
              <w:pStyle w:val="ConsPlusNormal"/>
            </w:pPr>
            <w:r>
              <w:t>23</w:t>
            </w:r>
          </w:p>
        </w:tc>
        <w:tc>
          <w:tcPr>
            <w:tcW w:w="7200" w:type="dxa"/>
          </w:tcPr>
          <w:p w:rsidR="00706ADE" w:rsidRDefault="00706ADE">
            <w:pPr>
              <w:pStyle w:val="ConsPlusNormal"/>
            </w:pPr>
            <w:r>
              <w:t>Сосковский район</w:t>
            </w:r>
          </w:p>
        </w:tc>
        <w:tc>
          <w:tcPr>
            <w:tcW w:w="1361" w:type="dxa"/>
          </w:tcPr>
          <w:p w:rsidR="00706ADE" w:rsidRDefault="00706ADE">
            <w:pPr>
              <w:pStyle w:val="ConsPlusNormal"/>
            </w:pPr>
          </w:p>
        </w:tc>
      </w:tr>
      <w:tr w:rsidR="00706ADE">
        <w:tc>
          <w:tcPr>
            <w:tcW w:w="510" w:type="dxa"/>
          </w:tcPr>
          <w:p w:rsidR="00706ADE" w:rsidRDefault="00706ADE">
            <w:pPr>
              <w:pStyle w:val="ConsPlusNormal"/>
            </w:pPr>
            <w:r>
              <w:t>24</w:t>
            </w:r>
          </w:p>
        </w:tc>
        <w:tc>
          <w:tcPr>
            <w:tcW w:w="7200" w:type="dxa"/>
          </w:tcPr>
          <w:p w:rsidR="00706ADE" w:rsidRDefault="00706ADE">
            <w:pPr>
              <w:pStyle w:val="ConsPlusNormal"/>
            </w:pPr>
            <w:r>
              <w:t>Троснянский район</w:t>
            </w:r>
          </w:p>
        </w:tc>
        <w:tc>
          <w:tcPr>
            <w:tcW w:w="1361" w:type="dxa"/>
          </w:tcPr>
          <w:p w:rsidR="00706ADE" w:rsidRDefault="00706ADE">
            <w:pPr>
              <w:pStyle w:val="ConsPlusNormal"/>
            </w:pPr>
            <w:r>
              <w:t>39,2</w:t>
            </w:r>
          </w:p>
        </w:tc>
      </w:tr>
      <w:tr w:rsidR="00706ADE">
        <w:tc>
          <w:tcPr>
            <w:tcW w:w="510" w:type="dxa"/>
          </w:tcPr>
          <w:p w:rsidR="00706ADE" w:rsidRDefault="00706ADE">
            <w:pPr>
              <w:pStyle w:val="ConsPlusNormal"/>
            </w:pPr>
            <w:r>
              <w:t>25</w:t>
            </w:r>
          </w:p>
        </w:tc>
        <w:tc>
          <w:tcPr>
            <w:tcW w:w="7200" w:type="dxa"/>
          </w:tcPr>
          <w:p w:rsidR="00706ADE" w:rsidRDefault="00706ADE">
            <w:pPr>
              <w:pStyle w:val="ConsPlusNormal"/>
            </w:pPr>
            <w:r>
              <w:t>Урицкий район</w:t>
            </w:r>
          </w:p>
        </w:tc>
        <w:tc>
          <w:tcPr>
            <w:tcW w:w="1361" w:type="dxa"/>
          </w:tcPr>
          <w:p w:rsidR="00706ADE" w:rsidRDefault="00706ADE">
            <w:pPr>
              <w:pStyle w:val="ConsPlusNormal"/>
            </w:pPr>
            <w:r>
              <w:t>68,8</w:t>
            </w:r>
          </w:p>
        </w:tc>
      </w:tr>
      <w:tr w:rsidR="00706ADE">
        <w:tc>
          <w:tcPr>
            <w:tcW w:w="510" w:type="dxa"/>
          </w:tcPr>
          <w:p w:rsidR="00706ADE" w:rsidRDefault="00706ADE">
            <w:pPr>
              <w:pStyle w:val="ConsPlusNormal"/>
            </w:pPr>
            <w:r>
              <w:t>26</w:t>
            </w:r>
          </w:p>
        </w:tc>
        <w:tc>
          <w:tcPr>
            <w:tcW w:w="7200" w:type="dxa"/>
          </w:tcPr>
          <w:p w:rsidR="00706ADE" w:rsidRDefault="00706ADE">
            <w:pPr>
              <w:pStyle w:val="ConsPlusNormal"/>
            </w:pPr>
            <w:r>
              <w:t>Хотынецкий район</w:t>
            </w:r>
          </w:p>
        </w:tc>
        <w:tc>
          <w:tcPr>
            <w:tcW w:w="1361" w:type="dxa"/>
          </w:tcPr>
          <w:p w:rsidR="00706ADE" w:rsidRDefault="00706ADE">
            <w:pPr>
              <w:pStyle w:val="ConsPlusNormal"/>
            </w:pPr>
            <w:r>
              <w:t>34,4</w:t>
            </w:r>
          </w:p>
        </w:tc>
      </w:tr>
      <w:tr w:rsidR="00706ADE">
        <w:tc>
          <w:tcPr>
            <w:tcW w:w="510" w:type="dxa"/>
          </w:tcPr>
          <w:p w:rsidR="00706ADE" w:rsidRDefault="00706ADE">
            <w:pPr>
              <w:pStyle w:val="ConsPlusNormal"/>
            </w:pPr>
            <w:r>
              <w:t>27</w:t>
            </w:r>
          </w:p>
        </w:tc>
        <w:tc>
          <w:tcPr>
            <w:tcW w:w="7200" w:type="dxa"/>
          </w:tcPr>
          <w:p w:rsidR="00706ADE" w:rsidRDefault="00706ADE">
            <w:pPr>
              <w:pStyle w:val="ConsPlusNormal"/>
            </w:pPr>
            <w:r>
              <w:t>Шаблыкинский район</w:t>
            </w:r>
          </w:p>
        </w:tc>
        <w:tc>
          <w:tcPr>
            <w:tcW w:w="1361" w:type="dxa"/>
          </w:tcPr>
          <w:p w:rsidR="00706ADE" w:rsidRDefault="00706ADE">
            <w:pPr>
              <w:pStyle w:val="ConsPlusNormal"/>
            </w:pPr>
            <w:r>
              <w:t>40,4</w:t>
            </w:r>
          </w:p>
        </w:tc>
      </w:tr>
      <w:tr w:rsidR="00706ADE">
        <w:tc>
          <w:tcPr>
            <w:tcW w:w="510" w:type="dxa"/>
          </w:tcPr>
          <w:p w:rsidR="00706ADE" w:rsidRDefault="00706ADE">
            <w:pPr>
              <w:pStyle w:val="ConsPlusNormal"/>
            </w:pPr>
          </w:p>
        </w:tc>
        <w:tc>
          <w:tcPr>
            <w:tcW w:w="7200" w:type="dxa"/>
          </w:tcPr>
          <w:p w:rsidR="00706ADE" w:rsidRDefault="00706ADE">
            <w:pPr>
              <w:pStyle w:val="ConsPlusNormal"/>
            </w:pPr>
            <w:r>
              <w:t>Итого</w:t>
            </w:r>
          </w:p>
        </w:tc>
        <w:tc>
          <w:tcPr>
            <w:tcW w:w="1361" w:type="dxa"/>
          </w:tcPr>
          <w:p w:rsidR="00706ADE" w:rsidRDefault="00706ADE">
            <w:pPr>
              <w:pStyle w:val="ConsPlusNormal"/>
            </w:pPr>
            <w:r>
              <w:t>5436,6</w:t>
            </w:r>
          </w:p>
        </w:tc>
      </w:tr>
    </w:tbl>
    <w:p w:rsidR="00706ADE" w:rsidRDefault="00706ADE">
      <w:pPr>
        <w:pStyle w:val="ConsPlusNormal"/>
        <w:jc w:val="both"/>
      </w:pPr>
    </w:p>
    <w:p w:rsidR="00706ADE" w:rsidRDefault="00706ADE">
      <w:pPr>
        <w:pStyle w:val="ConsPlusNormal"/>
        <w:jc w:val="right"/>
        <w:outlineLvl w:val="1"/>
      </w:pPr>
      <w:r>
        <w:t>Таблица 2 приложения 16</w:t>
      </w:r>
    </w:p>
    <w:p w:rsidR="00706ADE" w:rsidRDefault="00706ADE">
      <w:pPr>
        <w:pStyle w:val="ConsPlusNormal"/>
      </w:pPr>
    </w:p>
    <w:p w:rsidR="00706ADE" w:rsidRDefault="00706ADE">
      <w:pPr>
        <w:pStyle w:val="ConsPlusNormal"/>
        <w:jc w:val="center"/>
      </w:pPr>
      <w:r>
        <w:t>Распределение субсидий на 2016 год</w:t>
      </w:r>
    </w:p>
    <w:p w:rsidR="00706ADE" w:rsidRDefault="00706ADE">
      <w:pPr>
        <w:pStyle w:val="ConsPlusNormal"/>
        <w:jc w:val="center"/>
      </w:pPr>
      <w:r>
        <w:t>на возмещение расходов бюджетов муниципальных</w:t>
      </w:r>
    </w:p>
    <w:p w:rsidR="00706ADE" w:rsidRDefault="00706ADE">
      <w:pPr>
        <w:pStyle w:val="ConsPlusNormal"/>
        <w:jc w:val="center"/>
      </w:pPr>
      <w:r>
        <w:t>образований на обеспечение питанием учащихся</w:t>
      </w:r>
    </w:p>
    <w:p w:rsidR="00706ADE" w:rsidRDefault="00706ADE">
      <w:pPr>
        <w:pStyle w:val="ConsPlusNormal"/>
        <w:jc w:val="center"/>
      </w:pPr>
      <w:r>
        <w:t>муниципальных общеобразовательных организаций</w:t>
      </w:r>
    </w:p>
    <w:p w:rsidR="00706ADE" w:rsidRDefault="00706AD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7200"/>
        <w:gridCol w:w="1361"/>
      </w:tblGrid>
      <w:tr w:rsidR="00706ADE">
        <w:tc>
          <w:tcPr>
            <w:tcW w:w="510" w:type="dxa"/>
          </w:tcPr>
          <w:p w:rsidR="00706ADE" w:rsidRDefault="00706ADE">
            <w:pPr>
              <w:pStyle w:val="ConsPlusNormal"/>
              <w:jc w:val="center"/>
            </w:pPr>
            <w:r>
              <w:t>N п/п</w:t>
            </w:r>
          </w:p>
        </w:tc>
        <w:tc>
          <w:tcPr>
            <w:tcW w:w="7200" w:type="dxa"/>
          </w:tcPr>
          <w:p w:rsidR="00706ADE" w:rsidRDefault="00706ADE">
            <w:pPr>
              <w:pStyle w:val="ConsPlusNormal"/>
              <w:jc w:val="center"/>
            </w:pPr>
            <w:r>
              <w:t>Наименование</w:t>
            </w:r>
          </w:p>
        </w:tc>
        <w:tc>
          <w:tcPr>
            <w:tcW w:w="1361" w:type="dxa"/>
          </w:tcPr>
          <w:p w:rsidR="00706ADE" w:rsidRDefault="00706ADE">
            <w:pPr>
              <w:pStyle w:val="ConsPlusNormal"/>
              <w:jc w:val="center"/>
            </w:pPr>
            <w:r>
              <w:t>Сумма, тыс. рублей</w:t>
            </w:r>
          </w:p>
        </w:tc>
      </w:tr>
      <w:tr w:rsidR="00706ADE">
        <w:tc>
          <w:tcPr>
            <w:tcW w:w="510" w:type="dxa"/>
          </w:tcPr>
          <w:p w:rsidR="00706ADE" w:rsidRDefault="00706ADE">
            <w:pPr>
              <w:pStyle w:val="ConsPlusNormal"/>
            </w:pPr>
            <w:r>
              <w:t>1</w:t>
            </w:r>
          </w:p>
        </w:tc>
        <w:tc>
          <w:tcPr>
            <w:tcW w:w="7200" w:type="dxa"/>
          </w:tcPr>
          <w:p w:rsidR="00706ADE" w:rsidRDefault="00706ADE">
            <w:pPr>
              <w:pStyle w:val="ConsPlusNormal"/>
            </w:pPr>
            <w:r>
              <w:t>город Орел</w:t>
            </w:r>
          </w:p>
        </w:tc>
        <w:tc>
          <w:tcPr>
            <w:tcW w:w="1361" w:type="dxa"/>
          </w:tcPr>
          <w:p w:rsidR="00706ADE" w:rsidRDefault="00706ADE">
            <w:pPr>
              <w:pStyle w:val="ConsPlusNormal"/>
            </w:pPr>
            <w:r>
              <w:t>94497,6</w:t>
            </w:r>
          </w:p>
        </w:tc>
      </w:tr>
      <w:tr w:rsidR="00706ADE">
        <w:tc>
          <w:tcPr>
            <w:tcW w:w="510" w:type="dxa"/>
          </w:tcPr>
          <w:p w:rsidR="00706ADE" w:rsidRDefault="00706ADE">
            <w:pPr>
              <w:pStyle w:val="ConsPlusNormal"/>
            </w:pPr>
            <w:r>
              <w:t>2</w:t>
            </w:r>
          </w:p>
        </w:tc>
        <w:tc>
          <w:tcPr>
            <w:tcW w:w="7200" w:type="dxa"/>
          </w:tcPr>
          <w:p w:rsidR="00706ADE" w:rsidRDefault="00706ADE">
            <w:pPr>
              <w:pStyle w:val="ConsPlusNormal"/>
            </w:pPr>
            <w:r>
              <w:t>город Ливны</w:t>
            </w:r>
          </w:p>
        </w:tc>
        <w:tc>
          <w:tcPr>
            <w:tcW w:w="1361" w:type="dxa"/>
          </w:tcPr>
          <w:p w:rsidR="00706ADE" w:rsidRDefault="00706ADE">
            <w:pPr>
              <w:pStyle w:val="ConsPlusNormal"/>
            </w:pPr>
            <w:r>
              <w:t>20542,8</w:t>
            </w:r>
          </w:p>
        </w:tc>
      </w:tr>
      <w:tr w:rsidR="00706ADE">
        <w:tc>
          <w:tcPr>
            <w:tcW w:w="510" w:type="dxa"/>
          </w:tcPr>
          <w:p w:rsidR="00706ADE" w:rsidRDefault="00706ADE">
            <w:pPr>
              <w:pStyle w:val="ConsPlusNormal"/>
            </w:pPr>
            <w:r>
              <w:t>3</w:t>
            </w:r>
          </w:p>
        </w:tc>
        <w:tc>
          <w:tcPr>
            <w:tcW w:w="7200" w:type="dxa"/>
          </w:tcPr>
          <w:p w:rsidR="00706ADE" w:rsidRDefault="00706ADE">
            <w:pPr>
              <w:pStyle w:val="ConsPlusNormal"/>
            </w:pPr>
            <w:r>
              <w:t>город Мценск</w:t>
            </w:r>
          </w:p>
        </w:tc>
        <w:tc>
          <w:tcPr>
            <w:tcW w:w="1361" w:type="dxa"/>
          </w:tcPr>
          <w:p w:rsidR="00706ADE" w:rsidRDefault="00706ADE">
            <w:pPr>
              <w:pStyle w:val="ConsPlusNormal"/>
            </w:pPr>
            <w:r>
              <w:t>13317,6</w:t>
            </w:r>
          </w:p>
        </w:tc>
      </w:tr>
      <w:tr w:rsidR="00706ADE">
        <w:tc>
          <w:tcPr>
            <w:tcW w:w="510" w:type="dxa"/>
          </w:tcPr>
          <w:p w:rsidR="00706ADE" w:rsidRDefault="00706ADE">
            <w:pPr>
              <w:pStyle w:val="ConsPlusNormal"/>
            </w:pPr>
            <w:r>
              <w:t>4</w:t>
            </w:r>
          </w:p>
        </w:tc>
        <w:tc>
          <w:tcPr>
            <w:tcW w:w="7200" w:type="dxa"/>
          </w:tcPr>
          <w:p w:rsidR="00706ADE" w:rsidRDefault="00706ADE">
            <w:pPr>
              <w:pStyle w:val="ConsPlusNormal"/>
            </w:pPr>
            <w:r>
              <w:t>Болховский район</w:t>
            </w:r>
          </w:p>
        </w:tc>
        <w:tc>
          <w:tcPr>
            <w:tcW w:w="1361" w:type="dxa"/>
          </w:tcPr>
          <w:p w:rsidR="00706ADE" w:rsidRDefault="00706ADE">
            <w:pPr>
              <w:pStyle w:val="ConsPlusNormal"/>
            </w:pPr>
            <w:r>
              <w:t>5114,4</w:t>
            </w:r>
          </w:p>
        </w:tc>
      </w:tr>
      <w:tr w:rsidR="00706ADE">
        <w:tc>
          <w:tcPr>
            <w:tcW w:w="510" w:type="dxa"/>
          </w:tcPr>
          <w:p w:rsidR="00706ADE" w:rsidRDefault="00706ADE">
            <w:pPr>
              <w:pStyle w:val="ConsPlusNormal"/>
            </w:pPr>
            <w:r>
              <w:t>5</w:t>
            </w:r>
          </w:p>
        </w:tc>
        <w:tc>
          <w:tcPr>
            <w:tcW w:w="7200" w:type="dxa"/>
          </w:tcPr>
          <w:p w:rsidR="00706ADE" w:rsidRDefault="00706ADE">
            <w:pPr>
              <w:pStyle w:val="ConsPlusNormal"/>
            </w:pPr>
            <w:r>
              <w:t>Верховский район</w:t>
            </w:r>
          </w:p>
        </w:tc>
        <w:tc>
          <w:tcPr>
            <w:tcW w:w="1361" w:type="dxa"/>
          </w:tcPr>
          <w:p w:rsidR="00706ADE" w:rsidRDefault="00706ADE">
            <w:pPr>
              <w:pStyle w:val="ConsPlusNormal"/>
            </w:pPr>
            <w:r>
              <w:t>4314,6</w:t>
            </w:r>
          </w:p>
        </w:tc>
      </w:tr>
      <w:tr w:rsidR="00706ADE">
        <w:tc>
          <w:tcPr>
            <w:tcW w:w="510" w:type="dxa"/>
          </w:tcPr>
          <w:p w:rsidR="00706ADE" w:rsidRDefault="00706ADE">
            <w:pPr>
              <w:pStyle w:val="ConsPlusNormal"/>
            </w:pPr>
            <w:r>
              <w:t>6</w:t>
            </w:r>
          </w:p>
        </w:tc>
        <w:tc>
          <w:tcPr>
            <w:tcW w:w="7200" w:type="dxa"/>
          </w:tcPr>
          <w:p w:rsidR="00706ADE" w:rsidRDefault="00706ADE">
            <w:pPr>
              <w:pStyle w:val="ConsPlusNormal"/>
            </w:pPr>
            <w:r>
              <w:t>Глазуновский район</w:t>
            </w:r>
          </w:p>
        </w:tc>
        <w:tc>
          <w:tcPr>
            <w:tcW w:w="1361" w:type="dxa"/>
          </w:tcPr>
          <w:p w:rsidR="00706ADE" w:rsidRDefault="00706ADE">
            <w:pPr>
              <w:pStyle w:val="ConsPlusNormal"/>
            </w:pPr>
            <w:r>
              <w:t>3379,3</w:t>
            </w:r>
          </w:p>
        </w:tc>
      </w:tr>
      <w:tr w:rsidR="00706ADE">
        <w:tc>
          <w:tcPr>
            <w:tcW w:w="510" w:type="dxa"/>
          </w:tcPr>
          <w:p w:rsidR="00706ADE" w:rsidRDefault="00706ADE">
            <w:pPr>
              <w:pStyle w:val="ConsPlusNormal"/>
            </w:pPr>
            <w:r>
              <w:lastRenderedPageBreak/>
              <w:t>7</w:t>
            </w:r>
          </w:p>
        </w:tc>
        <w:tc>
          <w:tcPr>
            <w:tcW w:w="7200" w:type="dxa"/>
          </w:tcPr>
          <w:p w:rsidR="00706ADE" w:rsidRDefault="00706ADE">
            <w:pPr>
              <w:pStyle w:val="ConsPlusNormal"/>
            </w:pPr>
            <w:r>
              <w:t>Дмитровский район</w:t>
            </w:r>
          </w:p>
        </w:tc>
        <w:tc>
          <w:tcPr>
            <w:tcW w:w="1361" w:type="dxa"/>
          </w:tcPr>
          <w:p w:rsidR="00706ADE" w:rsidRDefault="00706ADE">
            <w:pPr>
              <w:pStyle w:val="ConsPlusNormal"/>
            </w:pPr>
            <w:r>
              <w:t>3246,1</w:t>
            </w:r>
          </w:p>
        </w:tc>
      </w:tr>
      <w:tr w:rsidR="00706ADE">
        <w:tc>
          <w:tcPr>
            <w:tcW w:w="510" w:type="dxa"/>
          </w:tcPr>
          <w:p w:rsidR="00706ADE" w:rsidRDefault="00706ADE">
            <w:pPr>
              <w:pStyle w:val="ConsPlusNormal"/>
            </w:pPr>
            <w:r>
              <w:t>8</w:t>
            </w:r>
          </w:p>
        </w:tc>
        <w:tc>
          <w:tcPr>
            <w:tcW w:w="7200" w:type="dxa"/>
          </w:tcPr>
          <w:p w:rsidR="00706ADE" w:rsidRDefault="00706ADE">
            <w:pPr>
              <w:pStyle w:val="ConsPlusNormal"/>
            </w:pPr>
            <w:r>
              <w:t>Должанский район</w:t>
            </w:r>
          </w:p>
        </w:tc>
        <w:tc>
          <w:tcPr>
            <w:tcW w:w="1361" w:type="dxa"/>
          </w:tcPr>
          <w:p w:rsidR="00706ADE" w:rsidRDefault="00706ADE">
            <w:pPr>
              <w:pStyle w:val="ConsPlusNormal"/>
            </w:pPr>
            <w:r>
              <w:t>2815,3</w:t>
            </w:r>
          </w:p>
        </w:tc>
      </w:tr>
      <w:tr w:rsidR="00706ADE">
        <w:tc>
          <w:tcPr>
            <w:tcW w:w="510" w:type="dxa"/>
          </w:tcPr>
          <w:p w:rsidR="00706ADE" w:rsidRDefault="00706ADE">
            <w:pPr>
              <w:pStyle w:val="ConsPlusNormal"/>
            </w:pPr>
            <w:r>
              <w:t>9</w:t>
            </w:r>
          </w:p>
        </w:tc>
        <w:tc>
          <w:tcPr>
            <w:tcW w:w="7200" w:type="dxa"/>
          </w:tcPr>
          <w:p w:rsidR="00706ADE" w:rsidRDefault="00706ADE">
            <w:pPr>
              <w:pStyle w:val="ConsPlusNormal"/>
            </w:pPr>
            <w:r>
              <w:t>Залегощенский район</w:t>
            </w:r>
          </w:p>
        </w:tc>
        <w:tc>
          <w:tcPr>
            <w:tcW w:w="1361" w:type="dxa"/>
          </w:tcPr>
          <w:p w:rsidR="00706ADE" w:rsidRDefault="00706ADE">
            <w:pPr>
              <w:pStyle w:val="ConsPlusNormal"/>
            </w:pPr>
            <w:r>
              <w:t>4218,6</w:t>
            </w:r>
          </w:p>
        </w:tc>
      </w:tr>
      <w:tr w:rsidR="00706ADE">
        <w:tc>
          <w:tcPr>
            <w:tcW w:w="510" w:type="dxa"/>
          </w:tcPr>
          <w:p w:rsidR="00706ADE" w:rsidRDefault="00706ADE">
            <w:pPr>
              <w:pStyle w:val="ConsPlusNormal"/>
            </w:pPr>
            <w:r>
              <w:t>10</w:t>
            </w:r>
          </w:p>
        </w:tc>
        <w:tc>
          <w:tcPr>
            <w:tcW w:w="7200" w:type="dxa"/>
          </w:tcPr>
          <w:p w:rsidR="00706ADE" w:rsidRDefault="00706ADE">
            <w:pPr>
              <w:pStyle w:val="ConsPlusNormal"/>
            </w:pPr>
            <w:r>
              <w:t>Знаменский район</w:t>
            </w:r>
          </w:p>
        </w:tc>
        <w:tc>
          <w:tcPr>
            <w:tcW w:w="1361" w:type="dxa"/>
          </w:tcPr>
          <w:p w:rsidR="00706ADE" w:rsidRDefault="00706ADE">
            <w:pPr>
              <w:pStyle w:val="ConsPlusNormal"/>
            </w:pPr>
            <w:r>
              <w:t>1395,8</w:t>
            </w:r>
          </w:p>
        </w:tc>
      </w:tr>
      <w:tr w:rsidR="00706ADE">
        <w:tc>
          <w:tcPr>
            <w:tcW w:w="510" w:type="dxa"/>
          </w:tcPr>
          <w:p w:rsidR="00706ADE" w:rsidRDefault="00706ADE">
            <w:pPr>
              <w:pStyle w:val="ConsPlusNormal"/>
            </w:pPr>
            <w:r>
              <w:t>11</w:t>
            </w:r>
          </w:p>
        </w:tc>
        <w:tc>
          <w:tcPr>
            <w:tcW w:w="7200" w:type="dxa"/>
          </w:tcPr>
          <w:p w:rsidR="00706ADE" w:rsidRDefault="00706ADE">
            <w:pPr>
              <w:pStyle w:val="ConsPlusNormal"/>
            </w:pPr>
            <w:r>
              <w:t>Колпнянский район</w:t>
            </w:r>
          </w:p>
        </w:tc>
        <w:tc>
          <w:tcPr>
            <w:tcW w:w="1361" w:type="dxa"/>
          </w:tcPr>
          <w:p w:rsidR="00706ADE" w:rsidRDefault="00706ADE">
            <w:pPr>
              <w:pStyle w:val="ConsPlusNormal"/>
            </w:pPr>
            <w:r>
              <w:t>4552,0</w:t>
            </w:r>
          </w:p>
        </w:tc>
      </w:tr>
      <w:tr w:rsidR="00706ADE">
        <w:tc>
          <w:tcPr>
            <w:tcW w:w="510" w:type="dxa"/>
          </w:tcPr>
          <w:p w:rsidR="00706ADE" w:rsidRDefault="00706ADE">
            <w:pPr>
              <w:pStyle w:val="ConsPlusNormal"/>
            </w:pPr>
            <w:r>
              <w:t>12</w:t>
            </w:r>
          </w:p>
        </w:tc>
        <w:tc>
          <w:tcPr>
            <w:tcW w:w="7200" w:type="dxa"/>
          </w:tcPr>
          <w:p w:rsidR="00706ADE" w:rsidRDefault="00706ADE">
            <w:pPr>
              <w:pStyle w:val="ConsPlusNormal"/>
            </w:pPr>
            <w:r>
              <w:t>Корсаковский район</w:t>
            </w:r>
          </w:p>
        </w:tc>
        <w:tc>
          <w:tcPr>
            <w:tcW w:w="1361" w:type="dxa"/>
          </w:tcPr>
          <w:p w:rsidR="00706ADE" w:rsidRDefault="00706ADE">
            <w:pPr>
              <w:pStyle w:val="ConsPlusNormal"/>
            </w:pPr>
            <w:r>
              <w:t>1109,7</w:t>
            </w:r>
          </w:p>
        </w:tc>
      </w:tr>
      <w:tr w:rsidR="00706ADE">
        <w:tc>
          <w:tcPr>
            <w:tcW w:w="510" w:type="dxa"/>
          </w:tcPr>
          <w:p w:rsidR="00706ADE" w:rsidRDefault="00706ADE">
            <w:pPr>
              <w:pStyle w:val="ConsPlusNormal"/>
            </w:pPr>
            <w:r>
              <w:t>13</w:t>
            </w:r>
          </w:p>
        </w:tc>
        <w:tc>
          <w:tcPr>
            <w:tcW w:w="7200" w:type="dxa"/>
          </w:tcPr>
          <w:p w:rsidR="00706ADE" w:rsidRDefault="00706ADE">
            <w:pPr>
              <w:pStyle w:val="ConsPlusNormal"/>
            </w:pPr>
            <w:r>
              <w:t>Краснозоренский район</w:t>
            </w:r>
          </w:p>
        </w:tc>
        <w:tc>
          <w:tcPr>
            <w:tcW w:w="1361" w:type="dxa"/>
          </w:tcPr>
          <w:p w:rsidR="00706ADE" w:rsidRDefault="00706ADE">
            <w:pPr>
              <w:pStyle w:val="ConsPlusNormal"/>
            </w:pPr>
            <w:r>
              <w:t>1913,2</w:t>
            </w:r>
          </w:p>
        </w:tc>
      </w:tr>
      <w:tr w:rsidR="00706ADE">
        <w:tc>
          <w:tcPr>
            <w:tcW w:w="510" w:type="dxa"/>
          </w:tcPr>
          <w:p w:rsidR="00706ADE" w:rsidRDefault="00706ADE">
            <w:pPr>
              <w:pStyle w:val="ConsPlusNormal"/>
            </w:pPr>
            <w:r>
              <w:t>14</w:t>
            </w:r>
          </w:p>
        </w:tc>
        <w:tc>
          <w:tcPr>
            <w:tcW w:w="7200" w:type="dxa"/>
          </w:tcPr>
          <w:p w:rsidR="00706ADE" w:rsidRDefault="00706ADE">
            <w:pPr>
              <w:pStyle w:val="ConsPlusNormal"/>
            </w:pPr>
            <w:r>
              <w:t>Кромской район</w:t>
            </w:r>
          </w:p>
        </w:tc>
        <w:tc>
          <w:tcPr>
            <w:tcW w:w="1361" w:type="dxa"/>
          </w:tcPr>
          <w:p w:rsidR="00706ADE" w:rsidRDefault="00706ADE">
            <w:pPr>
              <w:pStyle w:val="ConsPlusNormal"/>
            </w:pPr>
            <w:r>
              <w:t>5850,1</w:t>
            </w:r>
          </w:p>
        </w:tc>
      </w:tr>
      <w:tr w:rsidR="00706ADE">
        <w:tc>
          <w:tcPr>
            <w:tcW w:w="510" w:type="dxa"/>
          </w:tcPr>
          <w:p w:rsidR="00706ADE" w:rsidRDefault="00706ADE">
            <w:pPr>
              <w:pStyle w:val="ConsPlusNormal"/>
            </w:pPr>
            <w:r>
              <w:t>15</w:t>
            </w:r>
          </w:p>
        </w:tc>
        <w:tc>
          <w:tcPr>
            <w:tcW w:w="7200" w:type="dxa"/>
          </w:tcPr>
          <w:p w:rsidR="00706ADE" w:rsidRDefault="00706ADE">
            <w:pPr>
              <w:pStyle w:val="ConsPlusNormal"/>
            </w:pPr>
            <w:r>
              <w:t>Ливенский район</w:t>
            </w:r>
          </w:p>
        </w:tc>
        <w:tc>
          <w:tcPr>
            <w:tcW w:w="1361" w:type="dxa"/>
          </w:tcPr>
          <w:p w:rsidR="00706ADE" w:rsidRDefault="00706ADE">
            <w:pPr>
              <w:pStyle w:val="ConsPlusNormal"/>
            </w:pPr>
            <w:r>
              <w:t>8259,5</w:t>
            </w:r>
          </w:p>
        </w:tc>
      </w:tr>
      <w:tr w:rsidR="00706ADE">
        <w:tc>
          <w:tcPr>
            <w:tcW w:w="510" w:type="dxa"/>
          </w:tcPr>
          <w:p w:rsidR="00706ADE" w:rsidRDefault="00706ADE">
            <w:pPr>
              <w:pStyle w:val="ConsPlusNormal"/>
            </w:pPr>
            <w:r>
              <w:t>16</w:t>
            </w:r>
          </w:p>
        </w:tc>
        <w:tc>
          <w:tcPr>
            <w:tcW w:w="7200" w:type="dxa"/>
          </w:tcPr>
          <w:p w:rsidR="00706ADE" w:rsidRDefault="00706ADE">
            <w:pPr>
              <w:pStyle w:val="ConsPlusNormal"/>
            </w:pPr>
            <w:r>
              <w:t>Малоархангельский район</w:t>
            </w:r>
          </w:p>
        </w:tc>
        <w:tc>
          <w:tcPr>
            <w:tcW w:w="1361" w:type="dxa"/>
          </w:tcPr>
          <w:p w:rsidR="00706ADE" w:rsidRDefault="00706ADE">
            <w:pPr>
              <w:pStyle w:val="ConsPlusNormal"/>
            </w:pPr>
            <w:r>
              <w:t>3742,5</w:t>
            </w:r>
          </w:p>
        </w:tc>
      </w:tr>
      <w:tr w:rsidR="00706ADE">
        <w:tc>
          <w:tcPr>
            <w:tcW w:w="510" w:type="dxa"/>
          </w:tcPr>
          <w:p w:rsidR="00706ADE" w:rsidRDefault="00706ADE">
            <w:pPr>
              <w:pStyle w:val="ConsPlusNormal"/>
            </w:pPr>
            <w:r>
              <w:t>17</w:t>
            </w:r>
          </w:p>
        </w:tc>
        <w:tc>
          <w:tcPr>
            <w:tcW w:w="7200" w:type="dxa"/>
          </w:tcPr>
          <w:p w:rsidR="00706ADE" w:rsidRDefault="00706ADE">
            <w:pPr>
              <w:pStyle w:val="ConsPlusNormal"/>
            </w:pPr>
            <w:r>
              <w:t>Мценский район</w:t>
            </w:r>
          </w:p>
        </w:tc>
        <w:tc>
          <w:tcPr>
            <w:tcW w:w="1361" w:type="dxa"/>
          </w:tcPr>
          <w:p w:rsidR="00706ADE" w:rsidRDefault="00706ADE">
            <w:pPr>
              <w:pStyle w:val="ConsPlusNormal"/>
            </w:pPr>
            <w:r>
              <w:t>3135,9</w:t>
            </w:r>
          </w:p>
        </w:tc>
      </w:tr>
      <w:tr w:rsidR="00706ADE">
        <w:tc>
          <w:tcPr>
            <w:tcW w:w="510" w:type="dxa"/>
          </w:tcPr>
          <w:p w:rsidR="00706ADE" w:rsidRDefault="00706ADE">
            <w:pPr>
              <w:pStyle w:val="ConsPlusNormal"/>
            </w:pPr>
            <w:r>
              <w:t>18</w:t>
            </w:r>
          </w:p>
        </w:tc>
        <w:tc>
          <w:tcPr>
            <w:tcW w:w="7200" w:type="dxa"/>
          </w:tcPr>
          <w:p w:rsidR="00706ADE" w:rsidRDefault="00706ADE">
            <w:pPr>
              <w:pStyle w:val="ConsPlusNormal"/>
            </w:pPr>
            <w:r>
              <w:t>Новодеревеньковский район</w:t>
            </w:r>
          </w:p>
        </w:tc>
        <w:tc>
          <w:tcPr>
            <w:tcW w:w="1361" w:type="dxa"/>
          </w:tcPr>
          <w:p w:rsidR="00706ADE" w:rsidRDefault="00706ADE">
            <w:pPr>
              <w:pStyle w:val="ConsPlusNormal"/>
            </w:pPr>
            <w:r>
              <w:t>3192,7</w:t>
            </w:r>
          </w:p>
        </w:tc>
      </w:tr>
      <w:tr w:rsidR="00706ADE">
        <w:tc>
          <w:tcPr>
            <w:tcW w:w="510" w:type="dxa"/>
          </w:tcPr>
          <w:p w:rsidR="00706ADE" w:rsidRDefault="00706ADE">
            <w:pPr>
              <w:pStyle w:val="ConsPlusNormal"/>
            </w:pPr>
            <w:r>
              <w:t>19</w:t>
            </w:r>
          </w:p>
        </w:tc>
        <w:tc>
          <w:tcPr>
            <w:tcW w:w="7200" w:type="dxa"/>
          </w:tcPr>
          <w:p w:rsidR="00706ADE" w:rsidRDefault="00706ADE">
            <w:pPr>
              <w:pStyle w:val="ConsPlusNormal"/>
            </w:pPr>
            <w:r>
              <w:t>Новосильский район</w:t>
            </w:r>
          </w:p>
        </w:tc>
        <w:tc>
          <w:tcPr>
            <w:tcW w:w="1361" w:type="dxa"/>
          </w:tcPr>
          <w:p w:rsidR="00706ADE" w:rsidRDefault="00706ADE">
            <w:pPr>
              <w:pStyle w:val="ConsPlusNormal"/>
            </w:pPr>
            <w:r>
              <w:t>2390,5</w:t>
            </w:r>
          </w:p>
        </w:tc>
      </w:tr>
      <w:tr w:rsidR="00706ADE">
        <w:tc>
          <w:tcPr>
            <w:tcW w:w="510" w:type="dxa"/>
          </w:tcPr>
          <w:p w:rsidR="00706ADE" w:rsidRDefault="00706ADE">
            <w:pPr>
              <w:pStyle w:val="ConsPlusNormal"/>
            </w:pPr>
            <w:r>
              <w:t>20</w:t>
            </w:r>
          </w:p>
        </w:tc>
        <w:tc>
          <w:tcPr>
            <w:tcW w:w="7200" w:type="dxa"/>
          </w:tcPr>
          <w:p w:rsidR="00706ADE" w:rsidRDefault="00706ADE">
            <w:pPr>
              <w:pStyle w:val="ConsPlusNormal"/>
            </w:pPr>
            <w:r>
              <w:t>Орловский район</w:t>
            </w:r>
          </w:p>
        </w:tc>
        <w:tc>
          <w:tcPr>
            <w:tcW w:w="1361" w:type="dxa"/>
          </w:tcPr>
          <w:p w:rsidR="00706ADE" w:rsidRDefault="00706ADE">
            <w:pPr>
              <w:pStyle w:val="ConsPlusNormal"/>
            </w:pPr>
            <w:r>
              <w:t>12895,0</w:t>
            </w:r>
          </w:p>
        </w:tc>
      </w:tr>
      <w:tr w:rsidR="00706ADE">
        <w:tc>
          <w:tcPr>
            <w:tcW w:w="510" w:type="dxa"/>
          </w:tcPr>
          <w:p w:rsidR="00706ADE" w:rsidRDefault="00706ADE">
            <w:pPr>
              <w:pStyle w:val="ConsPlusNormal"/>
            </w:pPr>
            <w:r>
              <w:t>21</w:t>
            </w:r>
          </w:p>
        </w:tc>
        <w:tc>
          <w:tcPr>
            <w:tcW w:w="7200" w:type="dxa"/>
          </w:tcPr>
          <w:p w:rsidR="00706ADE" w:rsidRDefault="00706ADE">
            <w:pPr>
              <w:pStyle w:val="ConsPlusNormal"/>
            </w:pPr>
            <w:r>
              <w:t>Покровский район</w:t>
            </w:r>
          </w:p>
        </w:tc>
        <w:tc>
          <w:tcPr>
            <w:tcW w:w="1361" w:type="dxa"/>
          </w:tcPr>
          <w:p w:rsidR="00706ADE" w:rsidRDefault="00706ADE">
            <w:pPr>
              <w:pStyle w:val="ConsPlusNormal"/>
            </w:pPr>
            <w:r>
              <w:t>4951,6</w:t>
            </w:r>
          </w:p>
        </w:tc>
      </w:tr>
      <w:tr w:rsidR="00706ADE">
        <w:tc>
          <w:tcPr>
            <w:tcW w:w="510" w:type="dxa"/>
          </w:tcPr>
          <w:p w:rsidR="00706ADE" w:rsidRDefault="00706ADE">
            <w:pPr>
              <w:pStyle w:val="ConsPlusNormal"/>
            </w:pPr>
            <w:r>
              <w:t>22</w:t>
            </w:r>
          </w:p>
        </w:tc>
        <w:tc>
          <w:tcPr>
            <w:tcW w:w="7200" w:type="dxa"/>
          </w:tcPr>
          <w:p w:rsidR="00706ADE" w:rsidRDefault="00706ADE">
            <w:pPr>
              <w:pStyle w:val="ConsPlusNormal"/>
            </w:pPr>
            <w:r>
              <w:t>Свердловский район</w:t>
            </w:r>
          </w:p>
        </w:tc>
        <w:tc>
          <w:tcPr>
            <w:tcW w:w="1361" w:type="dxa"/>
          </w:tcPr>
          <w:p w:rsidR="00706ADE" w:rsidRDefault="00706ADE">
            <w:pPr>
              <w:pStyle w:val="ConsPlusNormal"/>
            </w:pPr>
            <w:r>
              <w:t>4640,0</w:t>
            </w:r>
          </w:p>
        </w:tc>
      </w:tr>
      <w:tr w:rsidR="00706ADE">
        <w:tc>
          <w:tcPr>
            <w:tcW w:w="510" w:type="dxa"/>
          </w:tcPr>
          <w:p w:rsidR="00706ADE" w:rsidRDefault="00706ADE">
            <w:pPr>
              <w:pStyle w:val="ConsPlusNormal"/>
            </w:pPr>
            <w:r>
              <w:t>23</w:t>
            </w:r>
          </w:p>
        </w:tc>
        <w:tc>
          <w:tcPr>
            <w:tcW w:w="7200" w:type="dxa"/>
          </w:tcPr>
          <w:p w:rsidR="00706ADE" w:rsidRDefault="00706ADE">
            <w:pPr>
              <w:pStyle w:val="ConsPlusNormal"/>
            </w:pPr>
            <w:r>
              <w:t>Сосковский район</w:t>
            </w:r>
          </w:p>
        </w:tc>
        <w:tc>
          <w:tcPr>
            <w:tcW w:w="1361" w:type="dxa"/>
          </w:tcPr>
          <w:p w:rsidR="00706ADE" w:rsidRDefault="00706ADE">
            <w:pPr>
              <w:pStyle w:val="ConsPlusNormal"/>
            </w:pPr>
            <w:r>
              <w:t>1562,1</w:t>
            </w:r>
          </w:p>
        </w:tc>
      </w:tr>
      <w:tr w:rsidR="00706ADE">
        <w:tc>
          <w:tcPr>
            <w:tcW w:w="510" w:type="dxa"/>
          </w:tcPr>
          <w:p w:rsidR="00706ADE" w:rsidRDefault="00706ADE">
            <w:pPr>
              <w:pStyle w:val="ConsPlusNormal"/>
            </w:pPr>
            <w:r>
              <w:t>24</w:t>
            </w:r>
          </w:p>
        </w:tc>
        <w:tc>
          <w:tcPr>
            <w:tcW w:w="7200" w:type="dxa"/>
          </w:tcPr>
          <w:p w:rsidR="00706ADE" w:rsidRDefault="00706ADE">
            <w:pPr>
              <w:pStyle w:val="ConsPlusNormal"/>
            </w:pPr>
            <w:r>
              <w:t>Троснянский район</w:t>
            </w:r>
          </w:p>
        </w:tc>
        <w:tc>
          <w:tcPr>
            <w:tcW w:w="1361" w:type="dxa"/>
          </w:tcPr>
          <w:p w:rsidR="00706ADE" w:rsidRDefault="00706ADE">
            <w:pPr>
              <w:pStyle w:val="ConsPlusNormal"/>
            </w:pPr>
            <w:r>
              <w:t>2914,2</w:t>
            </w:r>
          </w:p>
        </w:tc>
      </w:tr>
      <w:tr w:rsidR="00706ADE">
        <w:tc>
          <w:tcPr>
            <w:tcW w:w="510" w:type="dxa"/>
          </w:tcPr>
          <w:p w:rsidR="00706ADE" w:rsidRDefault="00706ADE">
            <w:pPr>
              <w:pStyle w:val="ConsPlusNormal"/>
            </w:pPr>
            <w:r>
              <w:t>25</w:t>
            </w:r>
          </w:p>
        </w:tc>
        <w:tc>
          <w:tcPr>
            <w:tcW w:w="7200" w:type="dxa"/>
          </w:tcPr>
          <w:p w:rsidR="00706ADE" w:rsidRDefault="00706ADE">
            <w:pPr>
              <w:pStyle w:val="ConsPlusNormal"/>
            </w:pPr>
            <w:r>
              <w:t>Урицкий район</w:t>
            </w:r>
          </w:p>
        </w:tc>
        <w:tc>
          <w:tcPr>
            <w:tcW w:w="1361" w:type="dxa"/>
          </w:tcPr>
          <w:p w:rsidR="00706ADE" w:rsidRDefault="00706ADE">
            <w:pPr>
              <w:pStyle w:val="ConsPlusNormal"/>
            </w:pPr>
            <w:r>
              <w:t>5288,8</w:t>
            </w:r>
          </w:p>
        </w:tc>
      </w:tr>
      <w:tr w:rsidR="00706ADE">
        <w:tc>
          <w:tcPr>
            <w:tcW w:w="510" w:type="dxa"/>
          </w:tcPr>
          <w:p w:rsidR="00706ADE" w:rsidRDefault="00706ADE">
            <w:pPr>
              <w:pStyle w:val="ConsPlusNormal"/>
            </w:pPr>
            <w:r>
              <w:t>26</w:t>
            </w:r>
          </w:p>
        </w:tc>
        <w:tc>
          <w:tcPr>
            <w:tcW w:w="7200" w:type="dxa"/>
          </w:tcPr>
          <w:p w:rsidR="00706ADE" w:rsidRDefault="00706ADE">
            <w:pPr>
              <w:pStyle w:val="ConsPlusNormal"/>
            </w:pPr>
            <w:r>
              <w:t>Хотынецкий район</w:t>
            </w:r>
          </w:p>
        </w:tc>
        <w:tc>
          <w:tcPr>
            <w:tcW w:w="1361" w:type="dxa"/>
          </w:tcPr>
          <w:p w:rsidR="00706ADE" w:rsidRDefault="00706ADE">
            <w:pPr>
              <w:pStyle w:val="ConsPlusNormal"/>
            </w:pPr>
            <w:r>
              <w:t>3114,5</w:t>
            </w:r>
          </w:p>
        </w:tc>
      </w:tr>
      <w:tr w:rsidR="00706ADE">
        <w:tc>
          <w:tcPr>
            <w:tcW w:w="510" w:type="dxa"/>
          </w:tcPr>
          <w:p w:rsidR="00706ADE" w:rsidRDefault="00706ADE">
            <w:pPr>
              <w:pStyle w:val="ConsPlusNormal"/>
            </w:pPr>
            <w:r>
              <w:t>27</w:t>
            </w:r>
          </w:p>
        </w:tc>
        <w:tc>
          <w:tcPr>
            <w:tcW w:w="7200" w:type="dxa"/>
          </w:tcPr>
          <w:p w:rsidR="00706ADE" w:rsidRDefault="00706ADE">
            <w:pPr>
              <w:pStyle w:val="ConsPlusNormal"/>
            </w:pPr>
            <w:r>
              <w:t>Шаблыкинский район</w:t>
            </w:r>
          </w:p>
        </w:tc>
        <w:tc>
          <w:tcPr>
            <w:tcW w:w="1361" w:type="dxa"/>
          </w:tcPr>
          <w:p w:rsidR="00706ADE" w:rsidRDefault="00706ADE">
            <w:pPr>
              <w:pStyle w:val="ConsPlusNormal"/>
            </w:pPr>
            <w:r>
              <w:t>1900,0</w:t>
            </w:r>
          </w:p>
        </w:tc>
      </w:tr>
      <w:tr w:rsidR="00706ADE">
        <w:tc>
          <w:tcPr>
            <w:tcW w:w="510" w:type="dxa"/>
          </w:tcPr>
          <w:p w:rsidR="00706ADE" w:rsidRDefault="00706ADE">
            <w:pPr>
              <w:pStyle w:val="ConsPlusNormal"/>
            </w:pPr>
          </w:p>
        </w:tc>
        <w:tc>
          <w:tcPr>
            <w:tcW w:w="7200" w:type="dxa"/>
          </w:tcPr>
          <w:p w:rsidR="00706ADE" w:rsidRDefault="00706ADE">
            <w:pPr>
              <w:pStyle w:val="ConsPlusNormal"/>
            </w:pPr>
            <w:r>
              <w:t>Итого</w:t>
            </w:r>
          </w:p>
        </w:tc>
        <w:tc>
          <w:tcPr>
            <w:tcW w:w="1361" w:type="dxa"/>
          </w:tcPr>
          <w:p w:rsidR="00706ADE" w:rsidRDefault="00706ADE">
            <w:pPr>
              <w:pStyle w:val="ConsPlusNormal"/>
            </w:pPr>
            <w:r>
              <w:t>224254,4</w:t>
            </w:r>
          </w:p>
        </w:tc>
      </w:tr>
    </w:tbl>
    <w:p w:rsidR="00706ADE" w:rsidRDefault="00706ADE">
      <w:pPr>
        <w:pStyle w:val="ConsPlusNormal"/>
        <w:jc w:val="right"/>
      </w:pPr>
      <w:r>
        <w:t>".</w:t>
      </w:r>
    </w:p>
    <w:p w:rsidR="00706ADE" w:rsidRDefault="00706ADE">
      <w:pPr>
        <w:pStyle w:val="ConsPlusNormal"/>
        <w:jc w:val="both"/>
      </w:pPr>
    </w:p>
    <w:p w:rsidR="00706ADE" w:rsidRDefault="00706ADE">
      <w:pPr>
        <w:pStyle w:val="ConsPlusNormal"/>
        <w:jc w:val="both"/>
      </w:pPr>
    </w:p>
    <w:p w:rsidR="00706ADE" w:rsidRDefault="00706ADE">
      <w:pPr>
        <w:pStyle w:val="ConsPlusNormal"/>
        <w:jc w:val="both"/>
      </w:pPr>
    </w:p>
    <w:p w:rsidR="00706ADE" w:rsidRDefault="00706ADE">
      <w:pPr>
        <w:pStyle w:val="ConsPlusNormal"/>
        <w:jc w:val="both"/>
      </w:pPr>
    </w:p>
    <w:p w:rsidR="00706ADE" w:rsidRDefault="00706ADE">
      <w:pPr>
        <w:pStyle w:val="ConsPlusNormal"/>
        <w:jc w:val="both"/>
      </w:pPr>
    </w:p>
    <w:p w:rsidR="00706ADE" w:rsidRDefault="00706ADE">
      <w:pPr>
        <w:pStyle w:val="ConsPlusNormal"/>
        <w:jc w:val="right"/>
        <w:outlineLvl w:val="0"/>
      </w:pPr>
      <w:r>
        <w:t>Приложение 10</w:t>
      </w:r>
    </w:p>
    <w:p w:rsidR="00706ADE" w:rsidRDefault="00706ADE">
      <w:pPr>
        <w:pStyle w:val="ConsPlusNormal"/>
        <w:jc w:val="right"/>
      </w:pPr>
      <w:r>
        <w:t>к Закону Орловской области</w:t>
      </w:r>
    </w:p>
    <w:p w:rsidR="00706ADE" w:rsidRDefault="00706ADE">
      <w:pPr>
        <w:pStyle w:val="ConsPlusNormal"/>
        <w:jc w:val="right"/>
      </w:pPr>
      <w:r>
        <w:t>"О внесении изменений в Закон Орловской области</w:t>
      </w:r>
    </w:p>
    <w:p w:rsidR="00706ADE" w:rsidRDefault="00706ADE">
      <w:pPr>
        <w:pStyle w:val="ConsPlusNormal"/>
        <w:jc w:val="right"/>
      </w:pPr>
      <w:r>
        <w:t>"Об областном бюджете на 2016 год":</w:t>
      </w:r>
    </w:p>
    <w:p w:rsidR="00706ADE" w:rsidRDefault="00706ADE">
      <w:pPr>
        <w:pStyle w:val="ConsPlusNormal"/>
        <w:jc w:val="both"/>
      </w:pPr>
    </w:p>
    <w:p w:rsidR="00706ADE" w:rsidRDefault="00706ADE">
      <w:pPr>
        <w:pStyle w:val="ConsPlusNormal"/>
        <w:jc w:val="right"/>
        <w:outlineLvl w:val="1"/>
      </w:pPr>
      <w:r>
        <w:t>"Таблица 3 приложения 17</w:t>
      </w:r>
    </w:p>
    <w:p w:rsidR="00706ADE" w:rsidRDefault="00706ADE">
      <w:pPr>
        <w:pStyle w:val="ConsPlusNormal"/>
      </w:pPr>
    </w:p>
    <w:p w:rsidR="00706ADE" w:rsidRDefault="00706ADE">
      <w:pPr>
        <w:pStyle w:val="ConsPlusNormal"/>
        <w:jc w:val="center"/>
      </w:pPr>
      <w:bookmarkStart w:id="9" w:name="P68138"/>
      <w:bookmarkEnd w:id="9"/>
      <w:r>
        <w:t>Распределение субвенций</w:t>
      </w:r>
    </w:p>
    <w:p w:rsidR="00706ADE" w:rsidRDefault="00706ADE">
      <w:pPr>
        <w:pStyle w:val="ConsPlusNormal"/>
        <w:jc w:val="center"/>
      </w:pPr>
      <w:r>
        <w:lastRenderedPageBreak/>
        <w:t>на 2016 год на ежемесячное денежное</w:t>
      </w:r>
    </w:p>
    <w:p w:rsidR="00706ADE" w:rsidRDefault="00706ADE">
      <w:pPr>
        <w:pStyle w:val="ConsPlusNormal"/>
        <w:jc w:val="center"/>
      </w:pPr>
      <w:r>
        <w:t>вознаграждение за классное руководство</w:t>
      </w:r>
    </w:p>
    <w:p w:rsidR="00706ADE" w:rsidRDefault="00706AD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7200"/>
        <w:gridCol w:w="1361"/>
      </w:tblGrid>
      <w:tr w:rsidR="00706ADE">
        <w:tc>
          <w:tcPr>
            <w:tcW w:w="510" w:type="dxa"/>
          </w:tcPr>
          <w:p w:rsidR="00706ADE" w:rsidRDefault="00706ADE">
            <w:pPr>
              <w:pStyle w:val="ConsPlusNormal"/>
              <w:jc w:val="center"/>
            </w:pPr>
            <w:r>
              <w:t>N п/п</w:t>
            </w:r>
          </w:p>
        </w:tc>
        <w:tc>
          <w:tcPr>
            <w:tcW w:w="7200" w:type="dxa"/>
          </w:tcPr>
          <w:p w:rsidR="00706ADE" w:rsidRDefault="00706ADE">
            <w:pPr>
              <w:pStyle w:val="ConsPlusNormal"/>
              <w:jc w:val="center"/>
            </w:pPr>
            <w:r>
              <w:t>Наименование</w:t>
            </w:r>
          </w:p>
        </w:tc>
        <w:tc>
          <w:tcPr>
            <w:tcW w:w="1361" w:type="dxa"/>
          </w:tcPr>
          <w:p w:rsidR="00706ADE" w:rsidRDefault="00706ADE">
            <w:pPr>
              <w:pStyle w:val="ConsPlusNormal"/>
              <w:jc w:val="center"/>
            </w:pPr>
            <w:r>
              <w:t>Сумма, тыс. рублей</w:t>
            </w:r>
          </w:p>
        </w:tc>
      </w:tr>
      <w:tr w:rsidR="00706ADE">
        <w:tc>
          <w:tcPr>
            <w:tcW w:w="510" w:type="dxa"/>
          </w:tcPr>
          <w:p w:rsidR="00706ADE" w:rsidRDefault="00706ADE">
            <w:pPr>
              <w:pStyle w:val="ConsPlusNormal"/>
            </w:pPr>
            <w:r>
              <w:t>1</w:t>
            </w:r>
          </w:p>
        </w:tc>
        <w:tc>
          <w:tcPr>
            <w:tcW w:w="7200" w:type="dxa"/>
          </w:tcPr>
          <w:p w:rsidR="00706ADE" w:rsidRDefault="00706ADE">
            <w:pPr>
              <w:pStyle w:val="ConsPlusNormal"/>
            </w:pPr>
            <w:r>
              <w:t>город Орел</w:t>
            </w:r>
          </w:p>
        </w:tc>
        <w:tc>
          <w:tcPr>
            <w:tcW w:w="1361" w:type="dxa"/>
          </w:tcPr>
          <w:p w:rsidR="00706ADE" w:rsidRDefault="00706ADE">
            <w:pPr>
              <w:pStyle w:val="ConsPlusNormal"/>
            </w:pPr>
            <w:r>
              <w:t>37324,3</w:t>
            </w:r>
          </w:p>
        </w:tc>
      </w:tr>
      <w:tr w:rsidR="00706ADE">
        <w:tc>
          <w:tcPr>
            <w:tcW w:w="510" w:type="dxa"/>
          </w:tcPr>
          <w:p w:rsidR="00706ADE" w:rsidRDefault="00706ADE">
            <w:pPr>
              <w:pStyle w:val="ConsPlusNormal"/>
            </w:pPr>
            <w:r>
              <w:t>2</w:t>
            </w:r>
          </w:p>
        </w:tc>
        <w:tc>
          <w:tcPr>
            <w:tcW w:w="7200" w:type="dxa"/>
          </w:tcPr>
          <w:p w:rsidR="00706ADE" w:rsidRDefault="00706ADE">
            <w:pPr>
              <w:pStyle w:val="ConsPlusNormal"/>
            </w:pPr>
            <w:r>
              <w:t>город Ливны</w:t>
            </w:r>
          </w:p>
        </w:tc>
        <w:tc>
          <w:tcPr>
            <w:tcW w:w="1361" w:type="dxa"/>
          </w:tcPr>
          <w:p w:rsidR="00706ADE" w:rsidRDefault="00706ADE">
            <w:pPr>
              <w:pStyle w:val="ConsPlusNormal"/>
            </w:pPr>
            <w:r>
              <w:t>6701,8</w:t>
            </w:r>
          </w:p>
        </w:tc>
      </w:tr>
      <w:tr w:rsidR="00706ADE">
        <w:tc>
          <w:tcPr>
            <w:tcW w:w="510" w:type="dxa"/>
          </w:tcPr>
          <w:p w:rsidR="00706ADE" w:rsidRDefault="00706ADE">
            <w:pPr>
              <w:pStyle w:val="ConsPlusNormal"/>
            </w:pPr>
            <w:r>
              <w:t>3</w:t>
            </w:r>
          </w:p>
        </w:tc>
        <w:tc>
          <w:tcPr>
            <w:tcW w:w="7200" w:type="dxa"/>
          </w:tcPr>
          <w:p w:rsidR="00706ADE" w:rsidRDefault="00706ADE">
            <w:pPr>
              <w:pStyle w:val="ConsPlusNormal"/>
            </w:pPr>
            <w:r>
              <w:t>город Мценск</w:t>
            </w:r>
          </w:p>
        </w:tc>
        <w:tc>
          <w:tcPr>
            <w:tcW w:w="1361" w:type="dxa"/>
          </w:tcPr>
          <w:p w:rsidR="00706ADE" w:rsidRDefault="00706ADE">
            <w:pPr>
              <w:pStyle w:val="ConsPlusNormal"/>
            </w:pPr>
            <w:r>
              <w:t>5891,7</w:t>
            </w:r>
          </w:p>
        </w:tc>
      </w:tr>
      <w:tr w:rsidR="00706ADE">
        <w:tc>
          <w:tcPr>
            <w:tcW w:w="510" w:type="dxa"/>
          </w:tcPr>
          <w:p w:rsidR="00706ADE" w:rsidRDefault="00706ADE">
            <w:pPr>
              <w:pStyle w:val="ConsPlusNormal"/>
            </w:pPr>
            <w:r>
              <w:t>4</w:t>
            </w:r>
          </w:p>
        </w:tc>
        <w:tc>
          <w:tcPr>
            <w:tcW w:w="7200" w:type="dxa"/>
          </w:tcPr>
          <w:p w:rsidR="00706ADE" w:rsidRDefault="00706ADE">
            <w:pPr>
              <w:pStyle w:val="ConsPlusNormal"/>
            </w:pPr>
            <w:r>
              <w:t>Болховский район</w:t>
            </w:r>
          </w:p>
        </w:tc>
        <w:tc>
          <w:tcPr>
            <w:tcW w:w="1361" w:type="dxa"/>
          </w:tcPr>
          <w:p w:rsidR="00706ADE" w:rsidRDefault="00706ADE">
            <w:pPr>
              <w:pStyle w:val="ConsPlusNormal"/>
            </w:pPr>
            <w:r>
              <w:t>2202,1</w:t>
            </w:r>
          </w:p>
        </w:tc>
      </w:tr>
      <w:tr w:rsidR="00706ADE">
        <w:tc>
          <w:tcPr>
            <w:tcW w:w="510" w:type="dxa"/>
          </w:tcPr>
          <w:p w:rsidR="00706ADE" w:rsidRDefault="00706ADE">
            <w:pPr>
              <w:pStyle w:val="ConsPlusNormal"/>
            </w:pPr>
            <w:r>
              <w:t>5</w:t>
            </w:r>
          </w:p>
        </w:tc>
        <w:tc>
          <w:tcPr>
            <w:tcW w:w="7200" w:type="dxa"/>
          </w:tcPr>
          <w:p w:rsidR="00706ADE" w:rsidRDefault="00706ADE">
            <w:pPr>
              <w:pStyle w:val="ConsPlusNormal"/>
            </w:pPr>
            <w:r>
              <w:t>Верховский район</w:t>
            </w:r>
          </w:p>
        </w:tc>
        <w:tc>
          <w:tcPr>
            <w:tcW w:w="1361" w:type="dxa"/>
          </w:tcPr>
          <w:p w:rsidR="00706ADE" w:rsidRDefault="00706ADE">
            <w:pPr>
              <w:pStyle w:val="ConsPlusNormal"/>
            </w:pPr>
            <w:r>
              <w:t>2361,5</w:t>
            </w:r>
          </w:p>
        </w:tc>
      </w:tr>
      <w:tr w:rsidR="00706ADE">
        <w:tc>
          <w:tcPr>
            <w:tcW w:w="510" w:type="dxa"/>
          </w:tcPr>
          <w:p w:rsidR="00706ADE" w:rsidRDefault="00706ADE">
            <w:pPr>
              <w:pStyle w:val="ConsPlusNormal"/>
            </w:pPr>
            <w:r>
              <w:t>6</w:t>
            </w:r>
          </w:p>
        </w:tc>
        <w:tc>
          <w:tcPr>
            <w:tcW w:w="7200" w:type="dxa"/>
          </w:tcPr>
          <w:p w:rsidR="00706ADE" w:rsidRDefault="00706ADE">
            <w:pPr>
              <w:pStyle w:val="ConsPlusNormal"/>
            </w:pPr>
            <w:r>
              <w:t>Глазуновский район</w:t>
            </w:r>
          </w:p>
        </w:tc>
        <w:tc>
          <w:tcPr>
            <w:tcW w:w="1361" w:type="dxa"/>
          </w:tcPr>
          <w:p w:rsidR="00706ADE" w:rsidRDefault="00706ADE">
            <w:pPr>
              <w:pStyle w:val="ConsPlusNormal"/>
            </w:pPr>
            <w:r>
              <w:t>1810,9</w:t>
            </w:r>
          </w:p>
        </w:tc>
      </w:tr>
      <w:tr w:rsidR="00706ADE">
        <w:tc>
          <w:tcPr>
            <w:tcW w:w="510" w:type="dxa"/>
          </w:tcPr>
          <w:p w:rsidR="00706ADE" w:rsidRDefault="00706ADE">
            <w:pPr>
              <w:pStyle w:val="ConsPlusNormal"/>
            </w:pPr>
            <w:r>
              <w:t>7</w:t>
            </w:r>
          </w:p>
        </w:tc>
        <w:tc>
          <w:tcPr>
            <w:tcW w:w="7200" w:type="dxa"/>
          </w:tcPr>
          <w:p w:rsidR="00706ADE" w:rsidRDefault="00706ADE">
            <w:pPr>
              <w:pStyle w:val="ConsPlusNormal"/>
            </w:pPr>
            <w:r>
              <w:t>Дмитровский район</w:t>
            </w:r>
          </w:p>
        </w:tc>
        <w:tc>
          <w:tcPr>
            <w:tcW w:w="1361" w:type="dxa"/>
          </w:tcPr>
          <w:p w:rsidR="00706ADE" w:rsidRDefault="00706ADE">
            <w:pPr>
              <w:pStyle w:val="ConsPlusNormal"/>
            </w:pPr>
            <w:r>
              <w:t>1435,9</w:t>
            </w:r>
          </w:p>
        </w:tc>
      </w:tr>
      <w:tr w:rsidR="00706ADE">
        <w:tc>
          <w:tcPr>
            <w:tcW w:w="510" w:type="dxa"/>
          </w:tcPr>
          <w:p w:rsidR="00706ADE" w:rsidRDefault="00706ADE">
            <w:pPr>
              <w:pStyle w:val="ConsPlusNormal"/>
            </w:pPr>
            <w:r>
              <w:t>8</w:t>
            </w:r>
          </w:p>
        </w:tc>
        <w:tc>
          <w:tcPr>
            <w:tcW w:w="7200" w:type="dxa"/>
          </w:tcPr>
          <w:p w:rsidR="00706ADE" w:rsidRDefault="00706ADE">
            <w:pPr>
              <w:pStyle w:val="ConsPlusNormal"/>
            </w:pPr>
            <w:r>
              <w:t>Должанский район</w:t>
            </w:r>
          </w:p>
        </w:tc>
        <w:tc>
          <w:tcPr>
            <w:tcW w:w="1361" w:type="dxa"/>
          </w:tcPr>
          <w:p w:rsidR="00706ADE" w:rsidRDefault="00706ADE">
            <w:pPr>
              <w:pStyle w:val="ConsPlusNormal"/>
            </w:pPr>
            <w:r>
              <w:t>1872,7</w:t>
            </w:r>
          </w:p>
        </w:tc>
      </w:tr>
      <w:tr w:rsidR="00706ADE">
        <w:tc>
          <w:tcPr>
            <w:tcW w:w="510" w:type="dxa"/>
          </w:tcPr>
          <w:p w:rsidR="00706ADE" w:rsidRDefault="00706ADE">
            <w:pPr>
              <w:pStyle w:val="ConsPlusNormal"/>
            </w:pPr>
            <w:r>
              <w:t>9</w:t>
            </w:r>
          </w:p>
        </w:tc>
        <w:tc>
          <w:tcPr>
            <w:tcW w:w="7200" w:type="dxa"/>
          </w:tcPr>
          <w:p w:rsidR="00706ADE" w:rsidRDefault="00706ADE">
            <w:pPr>
              <w:pStyle w:val="ConsPlusNormal"/>
            </w:pPr>
            <w:r>
              <w:t>Залегощенский район</w:t>
            </w:r>
          </w:p>
        </w:tc>
        <w:tc>
          <w:tcPr>
            <w:tcW w:w="1361" w:type="dxa"/>
          </w:tcPr>
          <w:p w:rsidR="00706ADE" w:rsidRDefault="00706ADE">
            <w:pPr>
              <w:pStyle w:val="ConsPlusNormal"/>
            </w:pPr>
            <w:r>
              <w:t>2605,2</w:t>
            </w:r>
          </w:p>
        </w:tc>
      </w:tr>
      <w:tr w:rsidR="00706ADE">
        <w:tc>
          <w:tcPr>
            <w:tcW w:w="510" w:type="dxa"/>
          </w:tcPr>
          <w:p w:rsidR="00706ADE" w:rsidRDefault="00706ADE">
            <w:pPr>
              <w:pStyle w:val="ConsPlusNormal"/>
            </w:pPr>
            <w:r>
              <w:t>10</w:t>
            </w:r>
          </w:p>
        </w:tc>
        <w:tc>
          <w:tcPr>
            <w:tcW w:w="7200" w:type="dxa"/>
          </w:tcPr>
          <w:p w:rsidR="00706ADE" w:rsidRDefault="00706ADE">
            <w:pPr>
              <w:pStyle w:val="ConsPlusNormal"/>
            </w:pPr>
            <w:r>
              <w:t>Знаменский район</w:t>
            </w:r>
          </w:p>
        </w:tc>
        <w:tc>
          <w:tcPr>
            <w:tcW w:w="1361" w:type="dxa"/>
          </w:tcPr>
          <w:p w:rsidR="00706ADE" w:rsidRDefault="00706ADE">
            <w:pPr>
              <w:pStyle w:val="ConsPlusNormal"/>
            </w:pPr>
            <w:r>
              <w:t>807,4</w:t>
            </w:r>
          </w:p>
        </w:tc>
      </w:tr>
      <w:tr w:rsidR="00706ADE">
        <w:tc>
          <w:tcPr>
            <w:tcW w:w="510" w:type="dxa"/>
          </w:tcPr>
          <w:p w:rsidR="00706ADE" w:rsidRDefault="00706ADE">
            <w:pPr>
              <w:pStyle w:val="ConsPlusNormal"/>
            </w:pPr>
            <w:r>
              <w:t>11</w:t>
            </w:r>
          </w:p>
        </w:tc>
        <w:tc>
          <w:tcPr>
            <w:tcW w:w="7200" w:type="dxa"/>
          </w:tcPr>
          <w:p w:rsidR="00706ADE" w:rsidRDefault="00706ADE">
            <w:pPr>
              <w:pStyle w:val="ConsPlusNormal"/>
            </w:pPr>
            <w:r>
              <w:t>Колпнянский район</w:t>
            </w:r>
          </w:p>
        </w:tc>
        <w:tc>
          <w:tcPr>
            <w:tcW w:w="1361" w:type="dxa"/>
          </w:tcPr>
          <w:p w:rsidR="00706ADE" w:rsidRDefault="00706ADE">
            <w:pPr>
              <w:pStyle w:val="ConsPlusNormal"/>
            </w:pPr>
            <w:r>
              <w:t>2197,3</w:t>
            </w:r>
          </w:p>
        </w:tc>
      </w:tr>
      <w:tr w:rsidR="00706ADE">
        <w:tc>
          <w:tcPr>
            <w:tcW w:w="510" w:type="dxa"/>
          </w:tcPr>
          <w:p w:rsidR="00706ADE" w:rsidRDefault="00706ADE">
            <w:pPr>
              <w:pStyle w:val="ConsPlusNormal"/>
            </w:pPr>
            <w:r>
              <w:t>12</w:t>
            </w:r>
          </w:p>
        </w:tc>
        <w:tc>
          <w:tcPr>
            <w:tcW w:w="7200" w:type="dxa"/>
          </w:tcPr>
          <w:p w:rsidR="00706ADE" w:rsidRDefault="00706ADE">
            <w:pPr>
              <w:pStyle w:val="ConsPlusNormal"/>
            </w:pPr>
            <w:r>
              <w:t>Корсаковский район</w:t>
            </w:r>
          </w:p>
        </w:tc>
        <w:tc>
          <w:tcPr>
            <w:tcW w:w="1361" w:type="dxa"/>
          </w:tcPr>
          <w:p w:rsidR="00706ADE" w:rsidRDefault="00706ADE">
            <w:pPr>
              <w:pStyle w:val="ConsPlusNormal"/>
            </w:pPr>
            <w:r>
              <w:t>715,5</w:t>
            </w:r>
          </w:p>
        </w:tc>
      </w:tr>
      <w:tr w:rsidR="00706ADE">
        <w:tc>
          <w:tcPr>
            <w:tcW w:w="510" w:type="dxa"/>
          </w:tcPr>
          <w:p w:rsidR="00706ADE" w:rsidRDefault="00706ADE">
            <w:pPr>
              <w:pStyle w:val="ConsPlusNormal"/>
            </w:pPr>
            <w:r>
              <w:t>13</w:t>
            </w:r>
          </w:p>
        </w:tc>
        <w:tc>
          <w:tcPr>
            <w:tcW w:w="7200" w:type="dxa"/>
          </w:tcPr>
          <w:p w:rsidR="00706ADE" w:rsidRDefault="00706ADE">
            <w:pPr>
              <w:pStyle w:val="ConsPlusNormal"/>
            </w:pPr>
            <w:r>
              <w:t>Краснозоренский район</w:t>
            </w:r>
          </w:p>
        </w:tc>
        <w:tc>
          <w:tcPr>
            <w:tcW w:w="1361" w:type="dxa"/>
          </w:tcPr>
          <w:p w:rsidR="00706ADE" w:rsidRDefault="00706ADE">
            <w:pPr>
              <w:pStyle w:val="ConsPlusNormal"/>
            </w:pPr>
            <w:r>
              <w:t>1245,3</w:t>
            </w:r>
          </w:p>
        </w:tc>
      </w:tr>
      <w:tr w:rsidR="00706ADE">
        <w:tc>
          <w:tcPr>
            <w:tcW w:w="510" w:type="dxa"/>
          </w:tcPr>
          <w:p w:rsidR="00706ADE" w:rsidRDefault="00706ADE">
            <w:pPr>
              <w:pStyle w:val="ConsPlusNormal"/>
            </w:pPr>
            <w:r>
              <w:t>14</w:t>
            </w:r>
          </w:p>
        </w:tc>
        <w:tc>
          <w:tcPr>
            <w:tcW w:w="7200" w:type="dxa"/>
          </w:tcPr>
          <w:p w:rsidR="00706ADE" w:rsidRDefault="00706ADE">
            <w:pPr>
              <w:pStyle w:val="ConsPlusNormal"/>
            </w:pPr>
            <w:r>
              <w:t>Кромской район</w:t>
            </w:r>
          </w:p>
        </w:tc>
        <w:tc>
          <w:tcPr>
            <w:tcW w:w="1361" w:type="dxa"/>
          </w:tcPr>
          <w:p w:rsidR="00706ADE" w:rsidRDefault="00706ADE">
            <w:pPr>
              <w:pStyle w:val="ConsPlusNormal"/>
            </w:pPr>
            <w:r>
              <w:t>2699,9</w:t>
            </w:r>
          </w:p>
        </w:tc>
      </w:tr>
      <w:tr w:rsidR="00706ADE">
        <w:tc>
          <w:tcPr>
            <w:tcW w:w="510" w:type="dxa"/>
          </w:tcPr>
          <w:p w:rsidR="00706ADE" w:rsidRDefault="00706ADE">
            <w:pPr>
              <w:pStyle w:val="ConsPlusNormal"/>
            </w:pPr>
            <w:r>
              <w:t>15</w:t>
            </w:r>
          </w:p>
        </w:tc>
        <w:tc>
          <w:tcPr>
            <w:tcW w:w="7200" w:type="dxa"/>
          </w:tcPr>
          <w:p w:rsidR="00706ADE" w:rsidRDefault="00706ADE">
            <w:pPr>
              <w:pStyle w:val="ConsPlusNormal"/>
            </w:pPr>
            <w:r>
              <w:t>Ливенский район</w:t>
            </w:r>
          </w:p>
        </w:tc>
        <w:tc>
          <w:tcPr>
            <w:tcW w:w="1361" w:type="dxa"/>
          </w:tcPr>
          <w:p w:rsidR="00706ADE" w:rsidRDefault="00706ADE">
            <w:pPr>
              <w:pStyle w:val="ConsPlusNormal"/>
            </w:pPr>
            <w:r>
              <w:t>4737,0</w:t>
            </w:r>
          </w:p>
        </w:tc>
      </w:tr>
      <w:tr w:rsidR="00706ADE">
        <w:tc>
          <w:tcPr>
            <w:tcW w:w="510" w:type="dxa"/>
          </w:tcPr>
          <w:p w:rsidR="00706ADE" w:rsidRDefault="00706ADE">
            <w:pPr>
              <w:pStyle w:val="ConsPlusNormal"/>
            </w:pPr>
            <w:r>
              <w:t>16</w:t>
            </w:r>
          </w:p>
        </w:tc>
        <w:tc>
          <w:tcPr>
            <w:tcW w:w="7200" w:type="dxa"/>
          </w:tcPr>
          <w:p w:rsidR="00706ADE" w:rsidRDefault="00706ADE">
            <w:pPr>
              <w:pStyle w:val="ConsPlusNormal"/>
            </w:pPr>
            <w:r>
              <w:t>Малоархангельский район</w:t>
            </w:r>
          </w:p>
        </w:tc>
        <w:tc>
          <w:tcPr>
            <w:tcW w:w="1361" w:type="dxa"/>
          </w:tcPr>
          <w:p w:rsidR="00706ADE" w:rsidRDefault="00706ADE">
            <w:pPr>
              <w:pStyle w:val="ConsPlusNormal"/>
            </w:pPr>
            <w:r>
              <w:t>1710,1</w:t>
            </w:r>
          </w:p>
        </w:tc>
      </w:tr>
      <w:tr w:rsidR="00706ADE">
        <w:tc>
          <w:tcPr>
            <w:tcW w:w="510" w:type="dxa"/>
          </w:tcPr>
          <w:p w:rsidR="00706ADE" w:rsidRDefault="00706ADE">
            <w:pPr>
              <w:pStyle w:val="ConsPlusNormal"/>
            </w:pPr>
            <w:r>
              <w:t>17</w:t>
            </w:r>
          </w:p>
        </w:tc>
        <w:tc>
          <w:tcPr>
            <w:tcW w:w="7200" w:type="dxa"/>
          </w:tcPr>
          <w:p w:rsidR="00706ADE" w:rsidRDefault="00706ADE">
            <w:pPr>
              <w:pStyle w:val="ConsPlusNormal"/>
            </w:pPr>
            <w:r>
              <w:t>Мценский район</w:t>
            </w:r>
          </w:p>
        </w:tc>
        <w:tc>
          <w:tcPr>
            <w:tcW w:w="1361" w:type="dxa"/>
          </w:tcPr>
          <w:p w:rsidR="00706ADE" w:rsidRDefault="00706ADE">
            <w:pPr>
              <w:pStyle w:val="ConsPlusNormal"/>
            </w:pPr>
            <w:r>
              <w:t>2191,5</w:t>
            </w:r>
          </w:p>
        </w:tc>
      </w:tr>
      <w:tr w:rsidR="00706ADE">
        <w:tc>
          <w:tcPr>
            <w:tcW w:w="510" w:type="dxa"/>
          </w:tcPr>
          <w:p w:rsidR="00706ADE" w:rsidRDefault="00706ADE">
            <w:pPr>
              <w:pStyle w:val="ConsPlusNormal"/>
            </w:pPr>
            <w:r>
              <w:t>18</w:t>
            </w:r>
          </w:p>
        </w:tc>
        <w:tc>
          <w:tcPr>
            <w:tcW w:w="7200" w:type="dxa"/>
          </w:tcPr>
          <w:p w:rsidR="00706ADE" w:rsidRDefault="00706ADE">
            <w:pPr>
              <w:pStyle w:val="ConsPlusNormal"/>
            </w:pPr>
            <w:r>
              <w:t>Новодеревеньковский район</w:t>
            </w:r>
          </w:p>
        </w:tc>
        <w:tc>
          <w:tcPr>
            <w:tcW w:w="1361" w:type="dxa"/>
          </w:tcPr>
          <w:p w:rsidR="00706ADE" w:rsidRDefault="00706ADE">
            <w:pPr>
              <w:pStyle w:val="ConsPlusNormal"/>
            </w:pPr>
            <w:r>
              <w:t>1825,5</w:t>
            </w:r>
          </w:p>
        </w:tc>
      </w:tr>
      <w:tr w:rsidR="00706ADE">
        <w:tc>
          <w:tcPr>
            <w:tcW w:w="510" w:type="dxa"/>
          </w:tcPr>
          <w:p w:rsidR="00706ADE" w:rsidRDefault="00706ADE">
            <w:pPr>
              <w:pStyle w:val="ConsPlusNormal"/>
            </w:pPr>
            <w:r>
              <w:t>19</w:t>
            </w:r>
          </w:p>
        </w:tc>
        <w:tc>
          <w:tcPr>
            <w:tcW w:w="7200" w:type="dxa"/>
          </w:tcPr>
          <w:p w:rsidR="00706ADE" w:rsidRDefault="00706ADE">
            <w:pPr>
              <w:pStyle w:val="ConsPlusNormal"/>
            </w:pPr>
            <w:r>
              <w:t>Новосильский район</w:t>
            </w:r>
          </w:p>
        </w:tc>
        <w:tc>
          <w:tcPr>
            <w:tcW w:w="1361" w:type="dxa"/>
          </w:tcPr>
          <w:p w:rsidR="00706ADE" w:rsidRDefault="00706ADE">
            <w:pPr>
              <w:pStyle w:val="ConsPlusNormal"/>
            </w:pPr>
            <w:r>
              <w:t>1085,2</w:t>
            </w:r>
          </w:p>
        </w:tc>
      </w:tr>
      <w:tr w:rsidR="00706ADE">
        <w:tc>
          <w:tcPr>
            <w:tcW w:w="510" w:type="dxa"/>
          </w:tcPr>
          <w:p w:rsidR="00706ADE" w:rsidRDefault="00706ADE">
            <w:pPr>
              <w:pStyle w:val="ConsPlusNormal"/>
            </w:pPr>
            <w:r>
              <w:t>20</w:t>
            </w:r>
          </w:p>
        </w:tc>
        <w:tc>
          <w:tcPr>
            <w:tcW w:w="7200" w:type="dxa"/>
          </w:tcPr>
          <w:p w:rsidR="00706ADE" w:rsidRDefault="00706ADE">
            <w:pPr>
              <w:pStyle w:val="ConsPlusNormal"/>
            </w:pPr>
            <w:r>
              <w:t>Орловский район</w:t>
            </w:r>
          </w:p>
        </w:tc>
        <w:tc>
          <w:tcPr>
            <w:tcW w:w="1361" w:type="dxa"/>
          </w:tcPr>
          <w:p w:rsidR="00706ADE" w:rsidRDefault="00706ADE">
            <w:pPr>
              <w:pStyle w:val="ConsPlusNormal"/>
            </w:pPr>
            <w:r>
              <w:t>6932,0</w:t>
            </w:r>
          </w:p>
        </w:tc>
      </w:tr>
      <w:tr w:rsidR="00706ADE">
        <w:tc>
          <w:tcPr>
            <w:tcW w:w="510" w:type="dxa"/>
          </w:tcPr>
          <w:p w:rsidR="00706ADE" w:rsidRDefault="00706ADE">
            <w:pPr>
              <w:pStyle w:val="ConsPlusNormal"/>
            </w:pPr>
            <w:r>
              <w:t>21</w:t>
            </w:r>
          </w:p>
        </w:tc>
        <w:tc>
          <w:tcPr>
            <w:tcW w:w="7200" w:type="dxa"/>
          </w:tcPr>
          <w:p w:rsidR="00706ADE" w:rsidRDefault="00706ADE">
            <w:pPr>
              <w:pStyle w:val="ConsPlusNormal"/>
            </w:pPr>
            <w:r>
              <w:t>Покровский район</w:t>
            </w:r>
          </w:p>
        </w:tc>
        <w:tc>
          <w:tcPr>
            <w:tcW w:w="1361" w:type="dxa"/>
          </w:tcPr>
          <w:p w:rsidR="00706ADE" w:rsidRDefault="00706ADE">
            <w:pPr>
              <w:pStyle w:val="ConsPlusNormal"/>
            </w:pPr>
            <w:r>
              <w:t>2431,7</w:t>
            </w:r>
          </w:p>
        </w:tc>
      </w:tr>
      <w:tr w:rsidR="00706ADE">
        <w:tc>
          <w:tcPr>
            <w:tcW w:w="510" w:type="dxa"/>
          </w:tcPr>
          <w:p w:rsidR="00706ADE" w:rsidRDefault="00706ADE">
            <w:pPr>
              <w:pStyle w:val="ConsPlusNormal"/>
            </w:pPr>
            <w:r>
              <w:t>22</w:t>
            </w:r>
          </w:p>
        </w:tc>
        <w:tc>
          <w:tcPr>
            <w:tcW w:w="7200" w:type="dxa"/>
          </w:tcPr>
          <w:p w:rsidR="00706ADE" w:rsidRDefault="00706ADE">
            <w:pPr>
              <w:pStyle w:val="ConsPlusNormal"/>
            </w:pPr>
            <w:r>
              <w:t>Свердловский район</w:t>
            </w:r>
          </w:p>
        </w:tc>
        <w:tc>
          <w:tcPr>
            <w:tcW w:w="1361" w:type="dxa"/>
          </w:tcPr>
          <w:p w:rsidR="00706ADE" w:rsidRDefault="00706ADE">
            <w:pPr>
              <w:pStyle w:val="ConsPlusNormal"/>
            </w:pPr>
            <w:r>
              <w:t>2400,9</w:t>
            </w:r>
          </w:p>
        </w:tc>
      </w:tr>
      <w:tr w:rsidR="00706ADE">
        <w:tc>
          <w:tcPr>
            <w:tcW w:w="510" w:type="dxa"/>
          </w:tcPr>
          <w:p w:rsidR="00706ADE" w:rsidRDefault="00706ADE">
            <w:pPr>
              <w:pStyle w:val="ConsPlusNormal"/>
            </w:pPr>
            <w:r>
              <w:t>23</w:t>
            </w:r>
          </w:p>
        </w:tc>
        <w:tc>
          <w:tcPr>
            <w:tcW w:w="7200" w:type="dxa"/>
          </w:tcPr>
          <w:p w:rsidR="00706ADE" w:rsidRDefault="00706ADE">
            <w:pPr>
              <w:pStyle w:val="ConsPlusNormal"/>
            </w:pPr>
            <w:r>
              <w:t>Сосковский район</w:t>
            </w:r>
          </w:p>
        </w:tc>
        <w:tc>
          <w:tcPr>
            <w:tcW w:w="1361" w:type="dxa"/>
          </w:tcPr>
          <w:p w:rsidR="00706ADE" w:rsidRDefault="00706ADE">
            <w:pPr>
              <w:pStyle w:val="ConsPlusNormal"/>
            </w:pPr>
            <w:r>
              <w:t>879,4</w:t>
            </w:r>
          </w:p>
        </w:tc>
      </w:tr>
      <w:tr w:rsidR="00706ADE">
        <w:tc>
          <w:tcPr>
            <w:tcW w:w="510" w:type="dxa"/>
          </w:tcPr>
          <w:p w:rsidR="00706ADE" w:rsidRDefault="00706ADE">
            <w:pPr>
              <w:pStyle w:val="ConsPlusNormal"/>
            </w:pPr>
            <w:r>
              <w:t>24</w:t>
            </w:r>
          </w:p>
        </w:tc>
        <w:tc>
          <w:tcPr>
            <w:tcW w:w="7200" w:type="dxa"/>
          </w:tcPr>
          <w:p w:rsidR="00706ADE" w:rsidRDefault="00706ADE">
            <w:pPr>
              <w:pStyle w:val="ConsPlusNormal"/>
            </w:pPr>
            <w:r>
              <w:t>Троснянский район</w:t>
            </w:r>
          </w:p>
        </w:tc>
        <w:tc>
          <w:tcPr>
            <w:tcW w:w="1361" w:type="dxa"/>
          </w:tcPr>
          <w:p w:rsidR="00706ADE" w:rsidRDefault="00706ADE">
            <w:pPr>
              <w:pStyle w:val="ConsPlusNormal"/>
            </w:pPr>
            <w:r>
              <w:t>1531,1</w:t>
            </w:r>
          </w:p>
        </w:tc>
      </w:tr>
      <w:tr w:rsidR="00706ADE">
        <w:tc>
          <w:tcPr>
            <w:tcW w:w="510" w:type="dxa"/>
          </w:tcPr>
          <w:p w:rsidR="00706ADE" w:rsidRDefault="00706ADE">
            <w:pPr>
              <w:pStyle w:val="ConsPlusNormal"/>
            </w:pPr>
            <w:r>
              <w:t>25</w:t>
            </w:r>
          </w:p>
        </w:tc>
        <w:tc>
          <w:tcPr>
            <w:tcW w:w="7200" w:type="dxa"/>
          </w:tcPr>
          <w:p w:rsidR="00706ADE" w:rsidRDefault="00706ADE">
            <w:pPr>
              <w:pStyle w:val="ConsPlusNormal"/>
            </w:pPr>
            <w:r>
              <w:t>Урицкий район</w:t>
            </w:r>
          </w:p>
        </w:tc>
        <w:tc>
          <w:tcPr>
            <w:tcW w:w="1361" w:type="dxa"/>
          </w:tcPr>
          <w:p w:rsidR="00706ADE" w:rsidRDefault="00706ADE">
            <w:pPr>
              <w:pStyle w:val="ConsPlusNormal"/>
            </w:pPr>
            <w:r>
              <w:t>2391,7</w:t>
            </w:r>
          </w:p>
        </w:tc>
      </w:tr>
      <w:tr w:rsidR="00706ADE">
        <w:tc>
          <w:tcPr>
            <w:tcW w:w="510" w:type="dxa"/>
          </w:tcPr>
          <w:p w:rsidR="00706ADE" w:rsidRDefault="00706ADE">
            <w:pPr>
              <w:pStyle w:val="ConsPlusNormal"/>
            </w:pPr>
            <w:r>
              <w:t>26</w:t>
            </w:r>
          </w:p>
        </w:tc>
        <w:tc>
          <w:tcPr>
            <w:tcW w:w="7200" w:type="dxa"/>
          </w:tcPr>
          <w:p w:rsidR="00706ADE" w:rsidRDefault="00706ADE">
            <w:pPr>
              <w:pStyle w:val="ConsPlusNormal"/>
            </w:pPr>
            <w:r>
              <w:t>Хотынецкий район</w:t>
            </w:r>
          </w:p>
        </w:tc>
        <w:tc>
          <w:tcPr>
            <w:tcW w:w="1361" w:type="dxa"/>
          </w:tcPr>
          <w:p w:rsidR="00706ADE" w:rsidRDefault="00706ADE">
            <w:pPr>
              <w:pStyle w:val="ConsPlusNormal"/>
            </w:pPr>
            <w:r>
              <w:t>1973,5</w:t>
            </w:r>
          </w:p>
        </w:tc>
      </w:tr>
      <w:tr w:rsidR="00706ADE">
        <w:tc>
          <w:tcPr>
            <w:tcW w:w="510" w:type="dxa"/>
          </w:tcPr>
          <w:p w:rsidR="00706ADE" w:rsidRDefault="00706ADE">
            <w:pPr>
              <w:pStyle w:val="ConsPlusNormal"/>
            </w:pPr>
            <w:r>
              <w:lastRenderedPageBreak/>
              <w:t>27</w:t>
            </w:r>
          </w:p>
        </w:tc>
        <w:tc>
          <w:tcPr>
            <w:tcW w:w="7200" w:type="dxa"/>
          </w:tcPr>
          <w:p w:rsidR="00706ADE" w:rsidRDefault="00706ADE">
            <w:pPr>
              <w:pStyle w:val="ConsPlusNormal"/>
            </w:pPr>
            <w:r>
              <w:t>Шаблыкинский район</w:t>
            </w:r>
          </w:p>
        </w:tc>
        <w:tc>
          <w:tcPr>
            <w:tcW w:w="1361" w:type="dxa"/>
          </w:tcPr>
          <w:p w:rsidR="00706ADE" w:rsidRDefault="00706ADE">
            <w:pPr>
              <w:pStyle w:val="ConsPlusNormal"/>
            </w:pPr>
            <w:r>
              <w:t>1040,7</w:t>
            </w:r>
          </w:p>
        </w:tc>
      </w:tr>
      <w:tr w:rsidR="00706ADE">
        <w:tc>
          <w:tcPr>
            <w:tcW w:w="510" w:type="dxa"/>
          </w:tcPr>
          <w:p w:rsidR="00706ADE" w:rsidRDefault="00706ADE">
            <w:pPr>
              <w:pStyle w:val="ConsPlusNormal"/>
            </w:pPr>
          </w:p>
        </w:tc>
        <w:tc>
          <w:tcPr>
            <w:tcW w:w="7200" w:type="dxa"/>
          </w:tcPr>
          <w:p w:rsidR="00706ADE" w:rsidRDefault="00706ADE">
            <w:pPr>
              <w:pStyle w:val="ConsPlusNormal"/>
            </w:pPr>
            <w:r>
              <w:t>Итого</w:t>
            </w:r>
          </w:p>
        </w:tc>
        <w:tc>
          <w:tcPr>
            <w:tcW w:w="1361" w:type="dxa"/>
          </w:tcPr>
          <w:p w:rsidR="00706ADE" w:rsidRDefault="00706ADE">
            <w:pPr>
              <w:pStyle w:val="ConsPlusNormal"/>
            </w:pPr>
            <w:r>
              <w:t>101001,8</w:t>
            </w:r>
          </w:p>
        </w:tc>
      </w:tr>
    </w:tbl>
    <w:p w:rsidR="00706ADE" w:rsidRDefault="00706ADE">
      <w:pPr>
        <w:pStyle w:val="ConsPlusNormal"/>
        <w:jc w:val="both"/>
      </w:pPr>
    </w:p>
    <w:p w:rsidR="00706ADE" w:rsidRDefault="00706ADE">
      <w:pPr>
        <w:pStyle w:val="ConsPlusNormal"/>
        <w:jc w:val="right"/>
        <w:outlineLvl w:val="1"/>
      </w:pPr>
      <w:r>
        <w:t>Таблица 4 приложения 17</w:t>
      </w:r>
    </w:p>
    <w:p w:rsidR="00706ADE" w:rsidRDefault="00706ADE">
      <w:pPr>
        <w:pStyle w:val="ConsPlusNormal"/>
      </w:pPr>
    </w:p>
    <w:p w:rsidR="00706ADE" w:rsidRDefault="00706ADE">
      <w:pPr>
        <w:pStyle w:val="ConsPlusNormal"/>
        <w:jc w:val="center"/>
      </w:pPr>
      <w:r>
        <w:t>Распределение субвенций на 2016 год</w:t>
      </w:r>
    </w:p>
    <w:p w:rsidR="00706ADE" w:rsidRDefault="00706ADE">
      <w:pPr>
        <w:pStyle w:val="ConsPlusNormal"/>
        <w:jc w:val="center"/>
      </w:pPr>
      <w:r>
        <w:t>на компенсацию части родительской платы</w:t>
      </w:r>
    </w:p>
    <w:p w:rsidR="00706ADE" w:rsidRDefault="00706ADE">
      <w:pPr>
        <w:pStyle w:val="ConsPlusNormal"/>
        <w:jc w:val="center"/>
      </w:pPr>
      <w:r>
        <w:t>за содержание ребенка в образовательных организациях,</w:t>
      </w:r>
    </w:p>
    <w:p w:rsidR="00706ADE" w:rsidRDefault="00706ADE">
      <w:pPr>
        <w:pStyle w:val="ConsPlusNormal"/>
        <w:jc w:val="center"/>
      </w:pPr>
      <w:r>
        <w:t>реализующих основную общеобразовательную программу</w:t>
      </w:r>
    </w:p>
    <w:p w:rsidR="00706ADE" w:rsidRDefault="00706ADE">
      <w:pPr>
        <w:pStyle w:val="ConsPlusNormal"/>
        <w:jc w:val="center"/>
      </w:pPr>
      <w:r>
        <w:t>дошкольного образования</w:t>
      </w:r>
    </w:p>
    <w:p w:rsidR="00706ADE" w:rsidRDefault="00706AD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0"/>
        <w:gridCol w:w="7143"/>
        <w:gridCol w:w="1361"/>
      </w:tblGrid>
      <w:tr w:rsidR="00706ADE">
        <w:tc>
          <w:tcPr>
            <w:tcW w:w="540" w:type="dxa"/>
          </w:tcPr>
          <w:p w:rsidR="00706ADE" w:rsidRDefault="00706ADE">
            <w:pPr>
              <w:pStyle w:val="ConsPlusNormal"/>
              <w:jc w:val="center"/>
            </w:pPr>
            <w:r>
              <w:t>N</w:t>
            </w:r>
          </w:p>
          <w:p w:rsidR="00706ADE" w:rsidRDefault="00706ADE">
            <w:pPr>
              <w:pStyle w:val="ConsPlusNormal"/>
              <w:jc w:val="center"/>
            </w:pPr>
            <w:r>
              <w:t>п/п</w:t>
            </w:r>
          </w:p>
        </w:tc>
        <w:tc>
          <w:tcPr>
            <w:tcW w:w="7143" w:type="dxa"/>
          </w:tcPr>
          <w:p w:rsidR="00706ADE" w:rsidRDefault="00706ADE">
            <w:pPr>
              <w:pStyle w:val="ConsPlusNormal"/>
              <w:jc w:val="center"/>
            </w:pPr>
            <w:r>
              <w:t>Наименование</w:t>
            </w:r>
          </w:p>
        </w:tc>
        <w:tc>
          <w:tcPr>
            <w:tcW w:w="1361" w:type="dxa"/>
          </w:tcPr>
          <w:p w:rsidR="00706ADE" w:rsidRDefault="00706ADE">
            <w:pPr>
              <w:pStyle w:val="ConsPlusNormal"/>
              <w:jc w:val="center"/>
            </w:pPr>
            <w:r>
              <w:t>Сумма, тыс. рублей</w:t>
            </w:r>
          </w:p>
        </w:tc>
      </w:tr>
      <w:tr w:rsidR="00706ADE">
        <w:tc>
          <w:tcPr>
            <w:tcW w:w="540" w:type="dxa"/>
          </w:tcPr>
          <w:p w:rsidR="00706ADE" w:rsidRDefault="00706ADE">
            <w:pPr>
              <w:pStyle w:val="ConsPlusNormal"/>
            </w:pPr>
            <w:r>
              <w:t>1</w:t>
            </w:r>
          </w:p>
        </w:tc>
        <w:tc>
          <w:tcPr>
            <w:tcW w:w="7143" w:type="dxa"/>
          </w:tcPr>
          <w:p w:rsidR="00706ADE" w:rsidRDefault="00706ADE">
            <w:pPr>
              <w:pStyle w:val="ConsPlusNormal"/>
            </w:pPr>
            <w:r>
              <w:t>г. Орел</w:t>
            </w:r>
          </w:p>
        </w:tc>
        <w:tc>
          <w:tcPr>
            <w:tcW w:w="1361" w:type="dxa"/>
          </w:tcPr>
          <w:p w:rsidR="00706ADE" w:rsidRDefault="00706ADE">
            <w:pPr>
              <w:pStyle w:val="ConsPlusNormal"/>
            </w:pPr>
            <w:r>
              <w:t>46217,0</w:t>
            </w:r>
          </w:p>
        </w:tc>
      </w:tr>
      <w:tr w:rsidR="00706ADE">
        <w:tc>
          <w:tcPr>
            <w:tcW w:w="540" w:type="dxa"/>
          </w:tcPr>
          <w:p w:rsidR="00706ADE" w:rsidRDefault="00706ADE">
            <w:pPr>
              <w:pStyle w:val="ConsPlusNormal"/>
            </w:pPr>
            <w:r>
              <w:t>2</w:t>
            </w:r>
          </w:p>
        </w:tc>
        <w:tc>
          <w:tcPr>
            <w:tcW w:w="7143" w:type="dxa"/>
          </w:tcPr>
          <w:p w:rsidR="00706ADE" w:rsidRDefault="00706ADE">
            <w:pPr>
              <w:pStyle w:val="ConsPlusNormal"/>
            </w:pPr>
            <w:r>
              <w:t>г. Ливны</w:t>
            </w:r>
          </w:p>
        </w:tc>
        <w:tc>
          <w:tcPr>
            <w:tcW w:w="1361" w:type="dxa"/>
          </w:tcPr>
          <w:p w:rsidR="00706ADE" w:rsidRDefault="00706ADE">
            <w:pPr>
              <w:pStyle w:val="ConsPlusNormal"/>
            </w:pPr>
            <w:r>
              <w:t>9703,9</w:t>
            </w:r>
          </w:p>
        </w:tc>
      </w:tr>
      <w:tr w:rsidR="00706ADE">
        <w:tc>
          <w:tcPr>
            <w:tcW w:w="540" w:type="dxa"/>
          </w:tcPr>
          <w:p w:rsidR="00706ADE" w:rsidRDefault="00706ADE">
            <w:pPr>
              <w:pStyle w:val="ConsPlusNormal"/>
            </w:pPr>
            <w:r>
              <w:t>3</w:t>
            </w:r>
          </w:p>
        </w:tc>
        <w:tc>
          <w:tcPr>
            <w:tcW w:w="7143" w:type="dxa"/>
          </w:tcPr>
          <w:p w:rsidR="00706ADE" w:rsidRDefault="00706ADE">
            <w:pPr>
              <w:pStyle w:val="ConsPlusNormal"/>
            </w:pPr>
            <w:r>
              <w:t>г. Мценск</w:t>
            </w:r>
          </w:p>
        </w:tc>
        <w:tc>
          <w:tcPr>
            <w:tcW w:w="1361" w:type="dxa"/>
          </w:tcPr>
          <w:p w:rsidR="00706ADE" w:rsidRDefault="00706ADE">
            <w:pPr>
              <w:pStyle w:val="ConsPlusNormal"/>
            </w:pPr>
            <w:r>
              <w:t>7114,1</w:t>
            </w:r>
          </w:p>
        </w:tc>
      </w:tr>
      <w:tr w:rsidR="00706ADE">
        <w:tc>
          <w:tcPr>
            <w:tcW w:w="540" w:type="dxa"/>
          </w:tcPr>
          <w:p w:rsidR="00706ADE" w:rsidRDefault="00706ADE">
            <w:pPr>
              <w:pStyle w:val="ConsPlusNormal"/>
            </w:pPr>
            <w:r>
              <w:t>4</w:t>
            </w:r>
          </w:p>
        </w:tc>
        <w:tc>
          <w:tcPr>
            <w:tcW w:w="7143" w:type="dxa"/>
          </w:tcPr>
          <w:p w:rsidR="00706ADE" w:rsidRDefault="00706ADE">
            <w:pPr>
              <w:pStyle w:val="ConsPlusNormal"/>
            </w:pPr>
            <w:r>
              <w:t>Болховский район</w:t>
            </w:r>
          </w:p>
        </w:tc>
        <w:tc>
          <w:tcPr>
            <w:tcW w:w="1361" w:type="dxa"/>
          </w:tcPr>
          <w:p w:rsidR="00706ADE" w:rsidRDefault="00706ADE">
            <w:pPr>
              <w:pStyle w:val="ConsPlusNormal"/>
            </w:pPr>
            <w:r>
              <w:t>1263,9</w:t>
            </w:r>
          </w:p>
        </w:tc>
      </w:tr>
      <w:tr w:rsidR="00706ADE">
        <w:tc>
          <w:tcPr>
            <w:tcW w:w="540" w:type="dxa"/>
          </w:tcPr>
          <w:p w:rsidR="00706ADE" w:rsidRDefault="00706ADE">
            <w:pPr>
              <w:pStyle w:val="ConsPlusNormal"/>
            </w:pPr>
            <w:r>
              <w:t>5</w:t>
            </w:r>
          </w:p>
        </w:tc>
        <w:tc>
          <w:tcPr>
            <w:tcW w:w="7143" w:type="dxa"/>
          </w:tcPr>
          <w:p w:rsidR="00706ADE" w:rsidRDefault="00706ADE">
            <w:pPr>
              <w:pStyle w:val="ConsPlusNormal"/>
            </w:pPr>
            <w:r>
              <w:t>Верховский район</w:t>
            </w:r>
          </w:p>
        </w:tc>
        <w:tc>
          <w:tcPr>
            <w:tcW w:w="1361" w:type="dxa"/>
          </w:tcPr>
          <w:p w:rsidR="00706ADE" w:rsidRDefault="00706ADE">
            <w:pPr>
              <w:pStyle w:val="ConsPlusNormal"/>
            </w:pPr>
            <w:r>
              <w:t>1097,9</w:t>
            </w:r>
          </w:p>
        </w:tc>
      </w:tr>
      <w:tr w:rsidR="00706ADE">
        <w:tc>
          <w:tcPr>
            <w:tcW w:w="540" w:type="dxa"/>
          </w:tcPr>
          <w:p w:rsidR="00706ADE" w:rsidRDefault="00706ADE">
            <w:pPr>
              <w:pStyle w:val="ConsPlusNormal"/>
            </w:pPr>
            <w:r>
              <w:t>6</w:t>
            </w:r>
          </w:p>
        </w:tc>
        <w:tc>
          <w:tcPr>
            <w:tcW w:w="7143" w:type="dxa"/>
          </w:tcPr>
          <w:p w:rsidR="00706ADE" w:rsidRDefault="00706ADE">
            <w:pPr>
              <w:pStyle w:val="ConsPlusNormal"/>
            </w:pPr>
            <w:r>
              <w:t>Глазуновский район</w:t>
            </w:r>
          </w:p>
        </w:tc>
        <w:tc>
          <w:tcPr>
            <w:tcW w:w="1361" w:type="dxa"/>
          </w:tcPr>
          <w:p w:rsidR="00706ADE" w:rsidRDefault="00706ADE">
            <w:pPr>
              <w:pStyle w:val="ConsPlusNormal"/>
            </w:pPr>
            <w:r>
              <w:t>777,5</w:t>
            </w:r>
          </w:p>
        </w:tc>
      </w:tr>
      <w:tr w:rsidR="00706ADE">
        <w:tc>
          <w:tcPr>
            <w:tcW w:w="540" w:type="dxa"/>
          </w:tcPr>
          <w:p w:rsidR="00706ADE" w:rsidRDefault="00706ADE">
            <w:pPr>
              <w:pStyle w:val="ConsPlusNormal"/>
            </w:pPr>
            <w:r>
              <w:t>7</w:t>
            </w:r>
          </w:p>
        </w:tc>
        <w:tc>
          <w:tcPr>
            <w:tcW w:w="7143" w:type="dxa"/>
          </w:tcPr>
          <w:p w:rsidR="00706ADE" w:rsidRDefault="00706ADE">
            <w:pPr>
              <w:pStyle w:val="ConsPlusNormal"/>
            </w:pPr>
            <w:r>
              <w:t>Дмитровский район</w:t>
            </w:r>
          </w:p>
        </w:tc>
        <w:tc>
          <w:tcPr>
            <w:tcW w:w="1361" w:type="dxa"/>
          </w:tcPr>
          <w:p w:rsidR="00706ADE" w:rsidRDefault="00706ADE">
            <w:pPr>
              <w:pStyle w:val="ConsPlusNormal"/>
            </w:pPr>
            <w:r>
              <w:t>512,9</w:t>
            </w:r>
          </w:p>
        </w:tc>
      </w:tr>
      <w:tr w:rsidR="00706ADE">
        <w:tc>
          <w:tcPr>
            <w:tcW w:w="540" w:type="dxa"/>
          </w:tcPr>
          <w:p w:rsidR="00706ADE" w:rsidRDefault="00706ADE">
            <w:pPr>
              <w:pStyle w:val="ConsPlusNormal"/>
            </w:pPr>
            <w:r>
              <w:t>8</w:t>
            </w:r>
          </w:p>
        </w:tc>
        <w:tc>
          <w:tcPr>
            <w:tcW w:w="7143" w:type="dxa"/>
          </w:tcPr>
          <w:p w:rsidR="00706ADE" w:rsidRDefault="00706ADE">
            <w:pPr>
              <w:pStyle w:val="ConsPlusNormal"/>
            </w:pPr>
            <w:r>
              <w:t>Должанский район</w:t>
            </w:r>
          </w:p>
        </w:tc>
        <w:tc>
          <w:tcPr>
            <w:tcW w:w="1361" w:type="dxa"/>
          </w:tcPr>
          <w:p w:rsidR="00706ADE" w:rsidRDefault="00706ADE">
            <w:pPr>
              <w:pStyle w:val="ConsPlusNormal"/>
            </w:pPr>
            <w:r>
              <w:t>627,4</w:t>
            </w:r>
          </w:p>
        </w:tc>
      </w:tr>
      <w:tr w:rsidR="00706ADE">
        <w:tc>
          <w:tcPr>
            <w:tcW w:w="540" w:type="dxa"/>
          </w:tcPr>
          <w:p w:rsidR="00706ADE" w:rsidRDefault="00706ADE">
            <w:pPr>
              <w:pStyle w:val="ConsPlusNormal"/>
            </w:pPr>
            <w:r>
              <w:t>9</w:t>
            </w:r>
          </w:p>
        </w:tc>
        <w:tc>
          <w:tcPr>
            <w:tcW w:w="7143" w:type="dxa"/>
          </w:tcPr>
          <w:p w:rsidR="00706ADE" w:rsidRDefault="00706ADE">
            <w:pPr>
              <w:pStyle w:val="ConsPlusNormal"/>
            </w:pPr>
            <w:r>
              <w:t>Залегощенский район</w:t>
            </w:r>
          </w:p>
        </w:tc>
        <w:tc>
          <w:tcPr>
            <w:tcW w:w="1361" w:type="dxa"/>
          </w:tcPr>
          <w:p w:rsidR="00706ADE" w:rsidRDefault="00706ADE">
            <w:pPr>
              <w:pStyle w:val="ConsPlusNormal"/>
            </w:pPr>
            <w:r>
              <w:t>600,6</w:t>
            </w:r>
          </w:p>
        </w:tc>
      </w:tr>
      <w:tr w:rsidR="00706ADE">
        <w:tc>
          <w:tcPr>
            <w:tcW w:w="540" w:type="dxa"/>
          </w:tcPr>
          <w:p w:rsidR="00706ADE" w:rsidRDefault="00706ADE">
            <w:pPr>
              <w:pStyle w:val="ConsPlusNormal"/>
            </w:pPr>
            <w:r>
              <w:t>10</w:t>
            </w:r>
          </w:p>
        </w:tc>
        <w:tc>
          <w:tcPr>
            <w:tcW w:w="7143" w:type="dxa"/>
          </w:tcPr>
          <w:p w:rsidR="00706ADE" w:rsidRDefault="00706ADE">
            <w:pPr>
              <w:pStyle w:val="ConsPlusNormal"/>
            </w:pPr>
            <w:r>
              <w:t>Знаменский район</w:t>
            </w:r>
          </w:p>
        </w:tc>
        <w:tc>
          <w:tcPr>
            <w:tcW w:w="1361" w:type="dxa"/>
          </w:tcPr>
          <w:p w:rsidR="00706ADE" w:rsidRDefault="00706ADE">
            <w:pPr>
              <w:pStyle w:val="ConsPlusNormal"/>
            </w:pPr>
            <w:r>
              <w:t>362,7</w:t>
            </w:r>
          </w:p>
        </w:tc>
      </w:tr>
      <w:tr w:rsidR="00706ADE">
        <w:tc>
          <w:tcPr>
            <w:tcW w:w="540" w:type="dxa"/>
          </w:tcPr>
          <w:p w:rsidR="00706ADE" w:rsidRDefault="00706ADE">
            <w:pPr>
              <w:pStyle w:val="ConsPlusNormal"/>
            </w:pPr>
            <w:r>
              <w:t>11</w:t>
            </w:r>
          </w:p>
        </w:tc>
        <w:tc>
          <w:tcPr>
            <w:tcW w:w="7143" w:type="dxa"/>
          </w:tcPr>
          <w:p w:rsidR="00706ADE" w:rsidRDefault="00706ADE">
            <w:pPr>
              <w:pStyle w:val="ConsPlusNormal"/>
            </w:pPr>
            <w:r>
              <w:t>Колпнянский район</w:t>
            </w:r>
          </w:p>
        </w:tc>
        <w:tc>
          <w:tcPr>
            <w:tcW w:w="1361" w:type="dxa"/>
          </w:tcPr>
          <w:p w:rsidR="00706ADE" w:rsidRDefault="00706ADE">
            <w:pPr>
              <w:pStyle w:val="ConsPlusNormal"/>
            </w:pPr>
            <w:r>
              <w:t>553,2</w:t>
            </w:r>
          </w:p>
        </w:tc>
      </w:tr>
      <w:tr w:rsidR="00706ADE">
        <w:tc>
          <w:tcPr>
            <w:tcW w:w="540" w:type="dxa"/>
          </w:tcPr>
          <w:p w:rsidR="00706ADE" w:rsidRDefault="00706ADE">
            <w:pPr>
              <w:pStyle w:val="ConsPlusNormal"/>
            </w:pPr>
            <w:r>
              <w:t>12</w:t>
            </w:r>
          </w:p>
        </w:tc>
        <w:tc>
          <w:tcPr>
            <w:tcW w:w="7143" w:type="dxa"/>
          </w:tcPr>
          <w:p w:rsidR="00706ADE" w:rsidRDefault="00706ADE">
            <w:pPr>
              <w:pStyle w:val="ConsPlusNormal"/>
            </w:pPr>
            <w:r>
              <w:t>Корсаковский район</w:t>
            </w:r>
          </w:p>
        </w:tc>
        <w:tc>
          <w:tcPr>
            <w:tcW w:w="1361" w:type="dxa"/>
          </w:tcPr>
          <w:p w:rsidR="00706ADE" w:rsidRDefault="00706ADE">
            <w:pPr>
              <w:pStyle w:val="ConsPlusNormal"/>
            </w:pPr>
            <w:r>
              <w:t>208,9</w:t>
            </w:r>
          </w:p>
        </w:tc>
      </w:tr>
      <w:tr w:rsidR="00706ADE">
        <w:tc>
          <w:tcPr>
            <w:tcW w:w="540" w:type="dxa"/>
          </w:tcPr>
          <w:p w:rsidR="00706ADE" w:rsidRDefault="00706ADE">
            <w:pPr>
              <w:pStyle w:val="ConsPlusNormal"/>
            </w:pPr>
            <w:r>
              <w:t>13</w:t>
            </w:r>
          </w:p>
        </w:tc>
        <w:tc>
          <w:tcPr>
            <w:tcW w:w="7143" w:type="dxa"/>
          </w:tcPr>
          <w:p w:rsidR="00706ADE" w:rsidRDefault="00706ADE">
            <w:pPr>
              <w:pStyle w:val="ConsPlusNormal"/>
            </w:pPr>
            <w:r>
              <w:t>Краснозоренский район</w:t>
            </w:r>
          </w:p>
        </w:tc>
        <w:tc>
          <w:tcPr>
            <w:tcW w:w="1361" w:type="dxa"/>
          </w:tcPr>
          <w:p w:rsidR="00706ADE" w:rsidRDefault="00706ADE">
            <w:pPr>
              <w:pStyle w:val="ConsPlusNormal"/>
            </w:pPr>
            <w:r>
              <w:t>376,4</w:t>
            </w:r>
          </w:p>
        </w:tc>
      </w:tr>
      <w:tr w:rsidR="00706ADE">
        <w:tc>
          <w:tcPr>
            <w:tcW w:w="540" w:type="dxa"/>
          </w:tcPr>
          <w:p w:rsidR="00706ADE" w:rsidRDefault="00706ADE">
            <w:pPr>
              <w:pStyle w:val="ConsPlusNormal"/>
            </w:pPr>
            <w:r>
              <w:t>14</w:t>
            </w:r>
          </w:p>
        </w:tc>
        <w:tc>
          <w:tcPr>
            <w:tcW w:w="7143" w:type="dxa"/>
          </w:tcPr>
          <w:p w:rsidR="00706ADE" w:rsidRDefault="00706ADE">
            <w:pPr>
              <w:pStyle w:val="ConsPlusNormal"/>
            </w:pPr>
            <w:r>
              <w:t>Кромской район</w:t>
            </w:r>
          </w:p>
        </w:tc>
        <w:tc>
          <w:tcPr>
            <w:tcW w:w="1361" w:type="dxa"/>
          </w:tcPr>
          <w:p w:rsidR="00706ADE" w:rsidRDefault="00706ADE">
            <w:pPr>
              <w:pStyle w:val="ConsPlusNormal"/>
            </w:pPr>
            <w:r>
              <w:t>1536,2</w:t>
            </w:r>
          </w:p>
        </w:tc>
      </w:tr>
      <w:tr w:rsidR="00706ADE">
        <w:tc>
          <w:tcPr>
            <w:tcW w:w="540" w:type="dxa"/>
          </w:tcPr>
          <w:p w:rsidR="00706ADE" w:rsidRDefault="00706ADE">
            <w:pPr>
              <w:pStyle w:val="ConsPlusNormal"/>
            </w:pPr>
            <w:r>
              <w:t>15</w:t>
            </w:r>
          </w:p>
        </w:tc>
        <w:tc>
          <w:tcPr>
            <w:tcW w:w="7143" w:type="dxa"/>
          </w:tcPr>
          <w:p w:rsidR="00706ADE" w:rsidRDefault="00706ADE">
            <w:pPr>
              <w:pStyle w:val="ConsPlusNormal"/>
            </w:pPr>
            <w:r>
              <w:t>Ливенский район</w:t>
            </w:r>
          </w:p>
        </w:tc>
        <w:tc>
          <w:tcPr>
            <w:tcW w:w="1361" w:type="dxa"/>
          </w:tcPr>
          <w:p w:rsidR="00706ADE" w:rsidRDefault="00706ADE">
            <w:pPr>
              <w:pStyle w:val="ConsPlusNormal"/>
            </w:pPr>
            <w:r>
              <w:t>1515,5</w:t>
            </w:r>
          </w:p>
        </w:tc>
      </w:tr>
      <w:tr w:rsidR="00706ADE">
        <w:tc>
          <w:tcPr>
            <w:tcW w:w="540" w:type="dxa"/>
          </w:tcPr>
          <w:p w:rsidR="00706ADE" w:rsidRDefault="00706ADE">
            <w:pPr>
              <w:pStyle w:val="ConsPlusNormal"/>
            </w:pPr>
            <w:r>
              <w:t>16</w:t>
            </w:r>
          </w:p>
        </w:tc>
        <w:tc>
          <w:tcPr>
            <w:tcW w:w="7143" w:type="dxa"/>
          </w:tcPr>
          <w:p w:rsidR="00706ADE" w:rsidRDefault="00706ADE">
            <w:pPr>
              <w:pStyle w:val="ConsPlusNormal"/>
            </w:pPr>
            <w:r>
              <w:t>Малоархангельский район</w:t>
            </w:r>
          </w:p>
        </w:tc>
        <w:tc>
          <w:tcPr>
            <w:tcW w:w="1361" w:type="dxa"/>
          </w:tcPr>
          <w:p w:rsidR="00706ADE" w:rsidRDefault="00706ADE">
            <w:pPr>
              <w:pStyle w:val="ConsPlusNormal"/>
            </w:pPr>
            <w:r>
              <w:t>428,4</w:t>
            </w:r>
          </w:p>
        </w:tc>
      </w:tr>
      <w:tr w:rsidR="00706ADE">
        <w:tc>
          <w:tcPr>
            <w:tcW w:w="540" w:type="dxa"/>
          </w:tcPr>
          <w:p w:rsidR="00706ADE" w:rsidRDefault="00706ADE">
            <w:pPr>
              <w:pStyle w:val="ConsPlusNormal"/>
            </w:pPr>
            <w:r>
              <w:t>17</w:t>
            </w:r>
          </w:p>
        </w:tc>
        <w:tc>
          <w:tcPr>
            <w:tcW w:w="7143" w:type="dxa"/>
          </w:tcPr>
          <w:p w:rsidR="00706ADE" w:rsidRDefault="00706ADE">
            <w:pPr>
              <w:pStyle w:val="ConsPlusNormal"/>
            </w:pPr>
            <w:r>
              <w:t>Мценский район</w:t>
            </w:r>
          </w:p>
        </w:tc>
        <w:tc>
          <w:tcPr>
            <w:tcW w:w="1361" w:type="dxa"/>
          </w:tcPr>
          <w:p w:rsidR="00706ADE" w:rsidRDefault="00706ADE">
            <w:pPr>
              <w:pStyle w:val="ConsPlusNormal"/>
            </w:pPr>
            <w:r>
              <w:t>621,6</w:t>
            </w:r>
          </w:p>
        </w:tc>
      </w:tr>
      <w:tr w:rsidR="00706ADE">
        <w:tc>
          <w:tcPr>
            <w:tcW w:w="540" w:type="dxa"/>
          </w:tcPr>
          <w:p w:rsidR="00706ADE" w:rsidRDefault="00706ADE">
            <w:pPr>
              <w:pStyle w:val="ConsPlusNormal"/>
            </w:pPr>
            <w:r>
              <w:t>18</w:t>
            </w:r>
          </w:p>
        </w:tc>
        <w:tc>
          <w:tcPr>
            <w:tcW w:w="7143" w:type="dxa"/>
          </w:tcPr>
          <w:p w:rsidR="00706ADE" w:rsidRDefault="00706ADE">
            <w:pPr>
              <w:pStyle w:val="ConsPlusNormal"/>
            </w:pPr>
            <w:r>
              <w:t>Новодеревеньковский район</w:t>
            </w:r>
          </w:p>
        </w:tc>
        <w:tc>
          <w:tcPr>
            <w:tcW w:w="1361" w:type="dxa"/>
          </w:tcPr>
          <w:p w:rsidR="00706ADE" w:rsidRDefault="00706ADE">
            <w:pPr>
              <w:pStyle w:val="ConsPlusNormal"/>
            </w:pPr>
            <w:r>
              <w:t>553,9</w:t>
            </w:r>
          </w:p>
        </w:tc>
      </w:tr>
      <w:tr w:rsidR="00706ADE">
        <w:tc>
          <w:tcPr>
            <w:tcW w:w="540" w:type="dxa"/>
          </w:tcPr>
          <w:p w:rsidR="00706ADE" w:rsidRDefault="00706ADE">
            <w:pPr>
              <w:pStyle w:val="ConsPlusNormal"/>
            </w:pPr>
            <w:r>
              <w:t>19</w:t>
            </w:r>
          </w:p>
        </w:tc>
        <w:tc>
          <w:tcPr>
            <w:tcW w:w="7143" w:type="dxa"/>
          </w:tcPr>
          <w:p w:rsidR="00706ADE" w:rsidRDefault="00706ADE">
            <w:pPr>
              <w:pStyle w:val="ConsPlusNormal"/>
            </w:pPr>
            <w:r>
              <w:t>Новосильский район</w:t>
            </w:r>
          </w:p>
        </w:tc>
        <w:tc>
          <w:tcPr>
            <w:tcW w:w="1361" w:type="dxa"/>
          </w:tcPr>
          <w:p w:rsidR="00706ADE" w:rsidRDefault="00706ADE">
            <w:pPr>
              <w:pStyle w:val="ConsPlusNormal"/>
            </w:pPr>
            <w:r>
              <w:t>456,3</w:t>
            </w:r>
          </w:p>
        </w:tc>
      </w:tr>
      <w:tr w:rsidR="00706ADE">
        <w:tc>
          <w:tcPr>
            <w:tcW w:w="540" w:type="dxa"/>
          </w:tcPr>
          <w:p w:rsidR="00706ADE" w:rsidRDefault="00706ADE">
            <w:pPr>
              <w:pStyle w:val="ConsPlusNormal"/>
            </w:pPr>
            <w:r>
              <w:t>20</w:t>
            </w:r>
          </w:p>
        </w:tc>
        <w:tc>
          <w:tcPr>
            <w:tcW w:w="7143" w:type="dxa"/>
          </w:tcPr>
          <w:p w:rsidR="00706ADE" w:rsidRDefault="00706ADE">
            <w:pPr>
              <w:pStyle w:val="ConsPlusNormal"/>
            </w:pPr>
            <w:r>
              <w:t>Орловский район</w:t>
            </w:r>
          </w:p>
        </w:tc>
        <w:tc>
          <w:tcPr>
            <w:tcW w:w="1361" w:type="dxa"/>
          </w:tcPr>
          <w:p w:rsidR="00706ADE" w:rsidRDefault="00706ADE">
            <w:pPr>
              <w:pStyle w:val="ConsPlusNormal"/>
            </w:pPr>
            <w:r>
              <w:t>3853,4</w:t>
            </w:r>
          </w:p>
        </w:tc>
      </w:tr>
      <w:tr w:rsidR="00706ADE">
        <w:tc>
          <w:tcPr>
            <w:tcW w:w="540" w:type="dxa"/>
          </w:tcPr>
          <w:p w:rsidR="00706ADE" w:rsidRDefault="00706ADE">
            <w:pPr>
              <w:pStyle w:val="ConsPlusNormal"/>
            </w:pPr>
            <w:r>
              <w:t>21</w:t>
            </w:r>
          </w:p>
        </w:tc>
        <w:tc>
          <w:tcPr>
            <w:tcW w:w="7143" w:type="dxa"/>
          </w:tcPr>
          <w:p w:rsidR="00706ADE" w:rsidRDefault="00706ADE">
            <w:pPr>
              <w:pStyle w:val="ConsPlusNormal"/>
            </w:pPr>
            <w:r>
              <w:t>Покровский район</w:t>
            </w:r>
          </w:p>
        </w:tc>
        <w:tc>
          <w:tcPr>
            <w:tcW w:w="1361" w:type="dxa"/>
          </w:tcPr>
          <w:p w:rsidR="00706ADE" w:rsidRDefault="00706ADE">
            <w:pPr>
              <w:pStyle w:val="ConsPlusNormal"/>
            </w:pPr>
            <w:r>
              <w:t>664,3</w:t>
            </w:r>
          </w:p>
        </w:tc>
      </w:tr>
      <w:tr w:rsidR="00706ADE">
        <w:tc>
          <w:tcPr>
            <w:tcW w:w="540" w:type="dxa"/>
          </w:tcPr>
          <w:p w:rsidR="00706ADE" w:rsidRDefault="00706ADE">
            <w:pPr>
              <w:pStyle w:val="ConsPlusNormal"/>
            </w:pPr>
            <w:r>
              <w:lastRenderedPageBreak/>
              <w:t>22</w:t>
            </w:r>
          </w:p>
        </w:tc>
        <w:tc>
          <w:tcPr>
            <w:tcW w:w="7143" w:type="dxa"/>
          </w:tcPr>
          <w:p w:rsidR="00706ADE" w:rsidRDefault="00706ADE">
            <w:pPr>
              <w:pStyle w:val="ConsPlusNormal"/>
            </w:pPr>
            <w:r>
              <w:t>Свердловский район</w:t>
            </w:r>
          </w:p>
        </w:tc>
        <w:tc>
          <w:tcPr>
            <w:tcW w:w="1361" w:type="dxa"/>
          </w:tcPr>
          <w:p w:rsidR="00706ADE" w:rsidRDefault="00706ADE">
            <w:pPr>
              <w:pStyle w:val="ConsPlusNormal"/>
            </w:pPr>
            <w:r>
              <w:t>1144,5</w:t>
            </w:r>
          </w:p>
        </w:tc>
      </w:tr>
      <w:tr w:rsidR="00706ADE">
        <w:tc>
          <w:tcPr>
            <w:tcW w:w="540" w:type="dxa"/>
          </w:tcPr>
          <w:p w:rsidR="00706ADE" w:rsidRDefault="00706ADE">
            <w:pPr>
              <w:pStyle w:val="ConsPlusNormal"/>
            </w:pPr>
            <w:r>
              <w:t>23</w:t>
            </w:r>
          </w:p>
        </w:tc>
        <w:tc>
          <w:tcPr>
            <w:tcW w:w="7143" w:type="dxa"/>
          </w:tcPr>
          <w:p w:rsidR="00706ADE" w:rsidRDefault="00706ADE">
            <w:pPr>
              <w:pStyle w:val="ConsPlusNormal"/>
            </w:pPr>
            <w:r>
              <w:t>Сосковский район</w:t>
            </w:r>
          </w:p>
        </w:tc>
        <w:tc>
          <w:tcPr>
            <w:tcW w:w="1361" w:type="dxa"/>
          </w:tcPr>
          <w:p w:rsidR="00706ADE" w:rsidRDefault="00706ADE">
            <w:pPr>
              <w:pStyle w:val="ConsPlusNormal"/>
            </w:pPr>
            <w:r>
              <w:t>115,6</w:t>
            </w:r>
          </w:p>
        </w:tc>
      </w:tr>
      <w:tr w:rsidR="00706ADE">
        <w:tc>
          <w:tcPr>
            <w:tcW w:w="540" w:type="dxa"/>
          </w:tcPr>
          <w:p w:rsidR="00706ADE" w:rsidRDefault="00706ADE">
            <w:pPr>
              <w:pStyle w:val="ConsPlusNormal"/>
            </w:pPr>
            <w:r>
              <w:t>24</w:t>
            </w:r>
          </w:p>
        </w:tc>
        <w:tc>
          <w:tcPr>
            <w:tcW w:w="7143" w:type="dxa"/>
          </w:tcPr>
          <w:p w:rsidR="00706ADE" w:rsidRDefault="00706ADE">
            <w:pPr>
              <w:pStyle w:val="ConsPlusNormal"/>
            </w:pPr>
            <w:r>
              <w:t>Троснянский район</w:t>
            </w:r>
          </w:p>
        </w:tc>
        <w:tc>
          <w:tcPr>
            <w:tcW w:w="1361" w:type="dxa"/>
          </w:tcPr>
          <w:p w:rsidR="00706ADE" w:rsidRDefault="00706ADE">
            <w:pPr>
              <w:pStyle w:val="ConsPlusNormal"/>
            </w:pPr>
            <w:r>
              <w:t>384,5</w:t>
            </w:r>
          </w:p>
        </w:tc>
      </w:tr>
      <w:tr w:rsidR="00706ADE">
        <w:tc>
          <w:tcPr>
            <w:tcW w:w="540" w:type="dxa"/>
          </w:tcPr>
          <w:p w:rsidR="00706ADE" w:rsidRDefault="00706ADE">
            <w:pPr>
              <w:pStyle w:val="ConsPlusNormal"/>
            </w:pPr>
            <w:r>
              <w:t>25</w:t>
            </w:r>
          </w:p>
        </w:tc>
        <w:tc>
          <w:tcPr>
            <w:tcW w:w="7143" w:type="dxa"/>
          </w:tcPr>
          <w:p w:rsidR="00706ADE" w:rsidRDefault="00706ADE">
            <w:pPr>
              <w:pStyle w:val="ConsPlusNormal"/>
            </w:pPr>
            <w:r>
              <w:t>Урицкий район</w:t>
            </w:r>
          </w:p>
        </w:tc>
        <w:tc>
          <w:tcPr>
            <w:tcW w:w="1361" w:type="dxa"/>
          </w:tcPr>
          <w:p w:rsidR="00706ADE" w:rsidRDefault="00706ADE">
            <w:pPr>
              <w:pStyle w:val="ConsPlusNormal"/>
            </w:pPr>
            <w:r>
              <w:t>1117,5</w:t>
            </w:r>
          </w:p>
        </w:tc>
      </w:tr>
      <w:tr w:rsidR="00706ADE">
        <w:tc>
          <w:tcPr>
            <w:tcW w:w="540" w:type="dxa"/>
          </w:tcPr>
          <w:p w:rsidR="00706ADE" w:rsidRDefault="00706ADE">
            <w:pPr>
              <w:pStyle w:val="ConsPlusNormal"/>
            </w:pPr>
            <w:r>
              <w:t>26</w:t>
            </w:r>
          </w:p>
        </w:tc>
        <w:tc>
          <w:tcPr>
            <w:tcW w:w="7143" w:type="dxa"/>
          </w:tcPr>
          <w:p w:rsidR="00706ADE" w:rsidRDefault="00706ADE">
            <w:pPr>
              <w:pStyle w:val="ConsPlusNormal"/>
            </w:pPr>
            <w:r>
              <w:t>Хотынецкий район</w:t>
            </w:r>
          </w:p>
        </w:tc>
        <w:tc>
          <w:tcPr>
            <w:tcW w:w="1361" w:type="dxa"/>
          </w:tcPr>
          <w:p w:rsidR="00706ADE" w:rsidRDefault="00706ADE">
            <w:pPr>
              <w:pStyle w:val="ConsPlusNormal"/>
            </w:pPr>
            <w:r>
              <w:t>907,9</w:t>
            </w:r>
          </w:p>
        </w:tc>
      </w:tr>
      <w:tr w:rsidR="00706ADE">
        <w:tc>
          <w:tcPr>
            <w:tcW w:w="540" w:type="dxa"/>
          </w:tcPr>
          <w:p w:rsidR="00706ADE" w:rsidRDefault="00706ADE">
            <w:pPr>
              <w:pStyle w:val="ConsPlusNormal"/>
            </w:pPr>
            <w:r>
              <w:t>27</w:t>
            </w:r>
          </w:p>
        </w:tc>
        <w:tc>
          <w:tcPr>
            <w:tcW w:w="7143" w:type="dxa"/>
          </w:tcPr>
          <w:p w:rsidR="00706ADE" w:rsidRDefault="00706ADE">
            <w:pPr>
              <w:pStyle w:val="ConsPlusNormal"/>
            </w:pPr>
            <w:r>
              <w:t>Шаблыкинский район</w:t>
            </w:r>
          </w:p>
        </w:tc>
        <w:tc>
          <w:tcPr>
            <w:tcW w:w="1361" w:type="dxa"/>
          </w:tcPr>
          <w:p w:rsidR="00706ADE" w:rsidRDefault="00706ADE">
            <w:pPr>
              <w:pStyle w:val="ConsPlusNormal"/>
            </w:pPr>
            <w:r>
              <w:t>457,8</w:t>
            </w:r>
          </w:p>
        </w:tc>
      </w:tr>
      <w:tr w:rsidR="00706ADE">
        <w:tc>
          <w:tcPr>
            <w:tcW w:w="540" w:type="dxa"/>
          </w:tcPr>
          <w:p w:rsidR="00706ADE" w:rsidRDefault="00706ADE">
            <w:pPr>
              <w:pStyle w:val="ConsPlusNormal"/>
            </w:pPr>
          </w:p>
        </w:tc>
        <w:tc>
          <w:tcPr>
            <w:tcW w:w="7143" w:type="dxa"/>
          </w:tcPr>
          <w:p w:rsidR="00706ADE" w:rsidRDefault="00706ADE">
            <w:pPr>
              <w:pStyle w:val="ConsPlusNormal"/>
            </w:pPr>
            <w:r>
              <w:t>Итого</w:t>
            </w:r>
          </w:p>
        </w:tc>
        <w:tc>
          <w:tcPr>
            <w:tcW w:w="1361" w:type="dxa"/>
          </w:tcPr>
          <w:p w:rsidR="00706ADE" w:rsidRDefault="00706ADE">
            <w:pPr>
              <w:pStyle w:val="ConsPlusNormal"/>
            </w:pPr>
            <w:r>
              <w:t>83173,8</w:t>
            </w:r>
          </w:p>
        </w:tc>
      </w:tr>
    </w:tbl>
    <w:p w:rsidR="00706ADE" w:rsidRDefault="00706ADE">
      <w:pPr>
        <w:pStyle w:val="ConsPlusNormal"/>
        <w:jc w:val="both"/>
      </w:pPr>
    </w:p>
    <w:p w:rsidR="00706ADE" w:rsidRDefault="00706ADE">
      <w:pPr>
        <w:pStyle w:val="ConsPlusNormal"/>
        <w:jc w:val="right"/>
        <w:outlineLvl w:val="1"/>
      </w:pPr>
      <w:r>
        <w:t>Таблица 6 приложения 17</w:t>
      </w:r>
    </w:p>
    <w:p w:rsidR="00706ADE" w:rsidRDefault="00706ADE">
      <w:pPr>
        <w:pStyle w:val="ConsPlusNormal"/>
      </w:pPr>
    </w:p>
    <w:p w:rsidR="00706ADE" w:rsidRDefault="00706ADE">
      <w:pPr>
        <w:pStyle w:val="ConsPlusNormal"/>
        <w:jc w:val="center"/>
      </w:pPr>
      <w:r>
        <w:t>Распределение субвенций</w:t>
      </w:r>
    </w:p>
    <w:p w:rsidR="00706ADE" w:rsidRDefault="00706ADE">
      <w:pPr>
        <w:pStyle w:val="ConsPlusNormal"/>
        <w:jc w:val="center"/>
      </w:pPr>
      <w:r>
        <w:t>на 2016 год на финансовое обеспечение</w:t>
      </w:r>
    </w:p>
    <w:p w:rsidR="00706ADE" w:rsidRDefault="00706ADE">
      <w:pPr>
        <w:pStyle w:val="ConsPlusNormal"/>
        <w:jc w:val="center"/>
      </w:pPr>
      <w:r>
        <w:t>государственных гарантий реализации прав</w:t>
      </w:r>
    </w:p>
    <w:p w:rsidR="00706ADE" w:rsidRDefault="00706ADE">
      <w:pPr>
        <w:pStyle w:val="ConsPlusNormal"/>
        <w:jc w:val="center"/>
      </w:pPr>
      <w:r>
        <w:t>на получение общедоступного и бесплатного</w:t>
      </w:r>
    </w:p>
    <w:p w:rsidR="00706ADE" w:rsidRDefault="00706ADE">
      <w:pPr>
        <w:pStyle w:val="ConsPlusNormal"/>
        <w:jc w:val="center"/>
      </w:pPr>
      <w:r>
        <w:t>дошкольного образования в муниципальных дошкольных</w:t>
      </w:r>
    </w:p>
    <w:p w:rsidR="00706ADE" w:rsidRDefault="00706ADE">
      <w:pPr>
        <w:pStyle w:val="ConsPlusNormal"/>
        <w:jc w:val="center"/>
      </w:pPr>
      <w:r>
        <w:t>образовательных организациях, общедоступного и бесплатного</w:t>
      </w:r>
    </w:p>
    <w:p w:rsidR="00706ADE" w:rsidRDefault="00706ADE">
      <w:pPr>
        <w:pStyle w:val="ConsPlusNormal"/>
        <w:jc w:val="center"/>
      </w:pPr>
      <w:r>
        <w:t>дошкольного, начального общего, основного общего, среднего</w:t>
      </w:r>
    </w:p>
    <w:p w:rsidR="00706ADE" w:rsidRDefault="00706ADE">
      <w:pPr>
        <w:pStyle w:val="ConsPlusNormal"/>
        <w:jc w:val="center"/>
      </w:pPr>
      <w:r>
        <w:t>общего образования в муниципальных общеобразовательных</w:t>
      </w:r>
    </w:p>
    <w:p w:rsidR="00706ADE" w:rsidRDefault="00706ADE">
      <w:pPr>
        <w:pStyle w:val="ConsPlusNormal"/>
        <w:jc w:val="center"/>
      </w:pPr>
      <w:r>
        <w:t>организациях, обеспечение дополнительного образования</w:t>
      </w:r>
    </w:p>
    <w:p w:rsidR="00706ADE" w:rsidRDefault="00706ADE">
      <w:pPr>
        <w:pStyle w:val="ConsPlusNormal"/>
        <w:jc w:val="center"/>
      </w:pPr>
      <w:r>
        <w:t>детей в муниципальных общеобразовательных организациях</w:t>
      </w:r>
    </w:p>
    <w:p w:rsidR="00706ADE" w:rsidRDefault="00706AD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7143"/>
        <w:gridCol w:w="1361"/>
      </w:tblGrid>
      <w:tr w:rsidR="00706ADE">
        <w:tc>
          <w:tcPr>
            <w:tcW w:w="510" w:type="dxa"/>
          </w:tcPr>
          <w:p w:rsidR="00706ADE" w:rsidRDefault="00706ADE">
            <w:pPr>
              <w:pStyle w:val="ConsPlusNormal"/>
              <w:jc w:val="center"/>
            </w:pPr>
            <w:r>
              <w:t>N п/п</w:t>
            </w:r>
          </w:p>
        </w:tc>
        <w:tc>
          <w:tcPr>
            <w:tcW w:w="7143" w:type="dxa"/>
          </w:tcPr>
          <w:p w:rsidR="00706ADE" w:rsidRDefault="00706ADE">
            <w:pPr>
              <w:pStyle w:val="ConsPlusNormal"/>
              <w:jc w:val="center"/>
            </w:pPr>
            <w:r>
              <w:t>Наименование</w:t>
            </w:r>
          </w:p>
        </w:tc>
        <w:tc>
          <w:tcPr>
            <w:tcW w:w="1361" w:type="dxa"/>
          </w:tcPr>
          <w:p w:rsidR="00706ADE" w:rsidRDefault="00706ADE">
            <w:pPr>
              <w:pStyle w:val="ConsPlusNormal"/>
              <w:jc w:val="center"/>
            </w:pPr>
            <w:r>
              <w:t>Сумма, тыс. рублей</w:t>
            </w:r>
          </w:p>
        </w:tc>
      </w:tr>
      <w:tr w:rsidR="00706ADE">
        <w:tc>
          <w:tcPr>
            <w:tcW w:w="510" w:type="dxa"/>
          </w:tcPr>
          <w:p w:rsidR="00706ADE" w:rsidRDefault="00706ADE">
            <w:pPr>
              <w:pStyle w:val="ConsPlusNormal"/>
            </w:pPr>
            <w:r>
              <w:t>1</w:t>
            </w:r>
          </w:p>
        </w:tc>
        <w:tc>
          <w:tcPr>
            <w:tcW w:w="7143" w:type="dxa"/>
          </w:tcPr>
          <w:p w:rsidR="00706ADE" w:rsidRDefault="00706ADE">
            <w:pPr>
              <w:pStyle w:val="ConsPlusNormal"/>
            </w:pPr>
            <w:r>
              <w:t>город Орел</w:t>
            </w:r>
          </w:p>
        </w:tc>
        <w:tc>
          <w:tcPr>
            <w:tcW w:w="1361" w:type="dxa"/>
          </w:tcPr>
          <w:p w:rsidR="00706ADE" w:rsidRDefault="00706ADE">
            <w:pPr>
              <w:pStyle w:val="ConsPlusNormal"/>
            </w:pPr>
            <w:r>
              <w:t>1602494,3</w:t>
            </w:r>
          </w:p>
        </w:tc>
      </w:tr>
      <w:tr w:rsidR="00706ADE">
        <w:tc>
          <w:tcPr>
            <w:tcW w:w="510" w:type="dxa"/>
          </w:tcPr>
          <w:p w:rsidR="00706ADE" w:rsidRDefault="00706ADE">
            <w:pPr>
              <w:pStyle w:val="ConsPlusNormal"/>
            </w:pPr>
            <w:r>
              <w:t>2</w:t>
            </w:r>
          </w:p>
        </w:tc>
        <w:tc>
          <w:tcPr>
            <w:tcW w:w="7143" w:type="dxa"/>
          </w:tcPr>
          <w:p w:rsidR="00706ADE" w:rsidRDefault="00706ADE">
            <w:pPr>
              <w:pStyle w:val="ConsPlusNormal"/>
            </w:pPr>
            <w:r>
              <w:t>город Ливны</w:t>
            </w:r>
          </w:p>
        </w:tc>
        <w:tc>
          <w:tcPr>
            <w:tcW w:w="1361" w:type="dxa"/>
          </w:tcPr>
          <w:p w:rsidR="00706ADE" w:rsidRDefault="00706ADE">
            <w:pPr>
              <w:pStyle w:val="ConsPlusNormal"/>
            </w:pPr>
            <w:r>
              <w:t>293284,8</w:t>
            </w:r>
          </w:p>
        </w:tc>
      </w:tr>
      <w:tr w:rsidR="00706ADE">
        <w:tc>
          <w:tcPr>
            <w:tcW w:w="510" w:type="dxa"/>
          </w:tcPr>
          <w:p w:rsidR="00706ADE" w:rsidRDefault="00706ADE">
            <w:pPr>
              <w:pStyle w:val="ConsPlusNormal"/>
            </w:pPr>
            <w:r>
              <w:t>3</w:t>
            </w:r>
          </w:p>
        </w:tc>
        <w:tc>
          <w:tcPr>
            <w:tcW w:w="7143" w:type="dxa"/>
          </w:tcPr>
          <w:p w:rsidR="00706ADE" w:rsidRDefault="00706ADE">
            <w:pPr>
              <w:pStyle w:val="ConsPlusNormal"/>
            </w:pPr>
            <w:r>
              <w:t>город Мценск</w:t>
            </w:r>
          </w:p>
        </w:tc>
        <w:tc>
          <w:tcPr>
            <w:tcW w:w="1361" w:type="dxa"/>
          </w:tcPr>
          <w:p w:rsidR="00706ADE" w:rsidRDefault="00706ADE">
            <w:pPr>
              <w:pStyle w:val="ConsPlusNormal"/>
            </w:pPr>
            <w:r>
              <w:t>249562,1</w:t>
            </w:r>
          </w:p>
        </w:tc>
      </w:tr>
      <w:tr w:rsidR="00706ADE">
        <w:tc>
          <w:tcPr>
            <w:tcW w:w="510" w:type="dxa"/>
          </w:tcPr>
          <w:p w:rsidR="00706ADE" w:rsidRDefault="00706ADE">
            <w:pPr>
              <w:pStyle w:val="ConsPlusNormal"/>
            </w:pPr>
            <w:r>
              <w:t>4</w:t>
            </w:r>
          </w:p>
        </w:tc>
        <w:tc>
          <w:tcPr>
            <w:tcW w:w="7143" w:type="dxa"/>
          </w:tcPr>
          <w:p w:rsidR="00706ADE" w:rsidRDefault="00706ADE">
            <w:pPr>
              <w:pStyle w:val="ConsPlusNormal"/>
            </w:pPr>
            <w:r>
              <w:t>Болховский район</w:t>
            </w:r>
          </w:p>
        </w:tc>
        <w:tc>
          <w:tcPr>
            <w:tcW w:w="1361" w:type="dxa"/>
          </w:tcPr>
          <w:p w:rsidR="00706ADE" w:rsidRDefault="00706ADE">
            <w:pPr>
              <w:pStyle w:val="ConsPlusNormal"/>
            </w:pPr>
            <w:r>
              <w:t>104453,3</w:t>
            </w:r>
          </w:p>
        </w:tc>
      </w:tr>
      <w:tr w:rsidR="00706ADE">
        <w:tc>
          <w:tcPr>
            <w:tcW w:w="510" w:type="dxa"/>
          </w:tcPr>
          <w:p w:rsidR="00706ADE" w:rsidRDefault="00706ADE">
            <w:pPr>
              <w:pStyle w:val="ConsPlusNormal"/>
            </w:pPr>
            <w:r>
              <w:t>5</w:t>
            </w:r>
          </w:p>
        </w:tc>
        <w:tc>
          <w:tcPr>
            <w:tcW w:w="7143" w:type="dxa"/>
          </w:tcPr>
          <w:p w:rsidR="00706ADE" w:rsidRDefault="00706ADE">
            <w:pPr>
              <w:pStyle w:val="ConsPlusNormal"/>
            </w:pPr>
            <w:r>
              <w:t>Верховский район</w:t>
            </w:r>
          </w:p>
        </w:tc>
        <w:tc>
          <w:tcPr>
            <w:tcW w:w="1361" w:type="dxa"/>
          </w:tcPr>
          <w:p w:rsidR="00706ADE" w:rsidRDefault="00706ADE">
            <w:pPr>
              <w:pStyle w:val="ConsPlusNormal"/>
            </w:pPr>
            <w:r>
              <w:t>109463,2</w:t>
            </w:r>
          </w:p>
        </w:tc>
      </w:tr>
      <w:tr w:rsidR="00706ADE">
        <w:tc>
          <w:tcPr>
            <w:tcW w:w="510" w:type="dxa"/>
          </w:tcPr>
          <w:p w:rsidR="00706ADE" w:rsidRDefault="00706ADE">
            <w:pPr>
              <w:pStyle w:val="ConsPlusNormal"/>
            </w:pPr>
            <w:r>
              <w:t>6</w:t>
            </w:r>
          </w:p>
        </w:tc>
        <w:tc>
          <w:tcPr>
            <w:tcW w:w="7143" w:type="dxa"/>
          </w:tcPr>
          <w:p w:rsidR="00706ADE" w:rsidRDefault="00706ADE">
            <w:pPr>
              <w:pStyle w:val="ConsPlusNormal"/>
            </w:pPr>
            <w:r>
              <w:t>Глазуновский район</w:t>
            </w:r>
          </w:p>
        </w:tc>
        <w:tc>
          <w:tcPr>
            <w:tcW w:w="1361" w:type="dxa"/>
          </w:tcPr>
          <w:p w:rsidR="00706ADE" w:rsidRDefault="00706ADE">
            <w:pPr>
              <w:pStyle w:val="ConsPlusNormal"/>
            </w:pPr>
            <w:r>
              <w:t>71423,5</w:t>
            </w:r>
          </w:p>
        </w:tc>
      </w:tr>
      <w:tr w:rsidR="00706ADE">
        <w:tc>
          <w:tcPr>
            <w:tcW w:w="510" w:type="dxa"/>
          </w:tcPr>
          <w:p w:rsidR="00706ADE" w:rsidRDefault="00706ADE">
            <w:pPr>
              <w:pStyle w:val="ConsPlusNormal"/>
            </w:pPr>
            <w:r>
              <w:t>7</w:t>
            </w:r>
          </w:p>
        </w:tc>
        <w:tc>
          <w:tcPr>
            <w:tcW w:w="7143" w:type="dxa"/>
          </w:tcPr>
          <w:p w:rsidR="00706ADE" w:rsidRDefault="00706ADE">
            <w:pPr>
              <w:pStyle w:val="ConsPlusNormal"/>
            </w:pPr>
            <w:r>
              <w:t>Дмитровский район</w:t>
            </w:r>
          </w:p>
        </w:tc>
        <w:tc>
          <w:tcPr>
            <w:tcW w:w="1361" w:type="dxa"/>
          </w:tcPr>
          <w:p w:rsidR="00706ADE" w:rsidRDefault="00706ADE">
            <w:pPr>
              <w:pStyle w:val="ConsPlusNormal"/>
            </w:pPr>
            <w:r>
              <w:t>63994,5</w:t>
            </w:r>
          </w:p>
        </w:tc>
      </w:tr>
      <w:tr w:rsidR="00706ADE">
        <w:tc>
          <w:tcPr>
            <w:tcW w:w="510" w:type="dxa"/>
          </w:tcPr>
          <w:p w:rsidR="00706ADE" w:rsidRDefault="00706ADE">
            <w:pPr>
              <w:pStyle w:val="ConsPlusNormal"/>
            </w:pPr>
            <w:r>
              <w:t>8</w:t>
            </w:r>
          </w:p>
        </w:tc>
        <w:tc>
          <w:tcPr>
            <w:tcW w:w="7143" w:type="dxa"/>
          </w:tcPr>
          <w:p w:rsidR="00706ADE" w:rsidRDefault="00706ADE">
            <w:pPr>
              <w:pStyle w:val="ConsPlusNormal"/>
            </w:pPr>
            <w:r>
              <w:t>Должанский район</w:t>
            </w:r>
          </w:p>
        </w:tc>
        <w:tc>
          <w:tcPr>
            <w:tcW w:w="1361" w:type="dxa"/>
          </w:tcPr>
          <w:p w:rsidR="00706ADE" w:rsidRDefault="00706ADE">
            <w:pPr>
              <w:pStyle w:val="ConsPlusNormal"/>
            </w:pPr>
            <w:r>
              <w:t>88801,8</w:t>
            </w:r>
          </w:p>
        </w:tc>
      </w:tr>
      <w:tr w:rsidR="00706ADE">
        <w:tc>
          <w:tcPr>
            <w:tcW w:w="510" w:type="dxa"/>
          </w:tcPr>
          <w:p w:rsidR="00706ADE" w:rsidRDefault="00706ADE">
            <w:pPr>
              <w:pStyle w:val="ConsPlusNormal"/>
            </w:pPr>
            <w:r>
              <w:t>9</w:t>
            </w:r>
          </w:p>
        </w:tc>
        <w:tc>
          <w:tcPr>
            <w:tcW w:w="7143" w:type="dxa"/>
          </w:tcPr>
          <w:p w:rsidR="00706ADE" w:rsidRDefault="00706ADE">
            <w:pPr>
              <w:pStyle w:val="ConsPlusNormal"/>
            </w:pPr>
            <w:r>
              <w:t>Залегощенский район</w:t>
            </w:r>
          </w:p>
        </w:tc>
        <w:tc>
          <w:tcPr>
            <w:tcW w:w="1361" w:type="dxa"/>
          </w:tcPr>
          <w:p w:rsidR="00706ADE" w:rsidRDefault="00706ADE">
            <w:pPr>
              <w:pStyle w:val="ConsPlusNormal"/>
            </w:pPr>
            <w:r>
              <w:t>97565,3</w:t>
            </w:r>
          </w:p>
        </w:tc>
      </w:tr>
      <w:tr w:rsidR="00706ADE">
        <w:tc>
          <w:tcPr>
            <w:tcW w:w="510" w:type="dxa"/>
          </w:tcPr>
          <w:p w:rsidR="00706ADE" w:rsidRDefault="00706ADE">
            <w:pPr>
              <w:pStyle w:val="ConsPlusNormal"/>
            </w:pPr>
            <w:r>
              <w:t>10</w:t>
            </w:r>
          </w:p>
        </w:tc>
        <w:tc>
          <w:tcPr>
            <w:tcW w:w="7143" w:type="dxa"/>
          </w:tcPr>
          <w:p w:rsidR="00706ADE" w:rsidRDefault="00706ADE">
            <w:pPr>
              <w:pStyle w:val="ConsPlusNormal"/>
            </w:pPr>
            <w:r>
              <w:t>Знаменский район</w:t>
            </w:r>
          </w:p>
        </w:tc>
        <w:tc>
          <w:tcPr>
            <w:tcW w:w="1361" w:type="dxa"/>
          </w:tcPr>
          <w:p w:rsidR="00706ADE" w:rsidRDefault="00706ADE">
            <w:pPr>
              <w:pStyle w:val="ConsPlusNormal"/>
            </w:pPr>
            <w:r>
              <w:t>36516,2</w:t>
            </w:r>
          </w:p>
        </w:tc>
      </w:tr>
      <w:tr w:rsidR="00706ADE">
        <w:tc>
          <w:tcPr>
            <w:tcW w:w="510" w:type="dxa"/>
          </w:tcPr>
          <w:p w:rsidR="00706ADE" w:rsidRDefault="00706ADE">
            <w:pPr>
              <w:pStyle w:val="ConsPlusNormal"/>
            </w:pPr>
            <w:r>
              <w:t>11</w:t>
            </w:r>
          </w:p>
        </w:tc>
        <w:tc>
          <w:tcPr>
            <w:tcW w:w="7143" w:type="dxa"/>
          </w:tcPr>
          <w:p w:rsidR="00706ADE" w:rsidRDefault="00706ADE">
            <w:pPr>
              <w:pStyle w:val="ConsPlusNormal"/>
            </w:pPr>
            <w:r>
              <w:t>Колпнянский район</w:t>
            </w:r>
          </w:p>
        </w:tc>
        <w:tc>
          <w:tcPr>
            <w:tcW w:w="1361" w:type="dxa"/>
          </w:tcPr>
          <w:p w:rsidR="00706ADE" w:rsidRDefault="00706ADE">
            <w:pPr>
              <w:pStyle w:val="ConsPlusNormal"/>
            </w:pPr>
            <w:r>
              <w:t>96841,9</w:t>
            </w:r>
          </w:p>
        </w:tc>
      </w:tr>
      <w:tr w:rsidR="00706ADE">
        <w:tc>
          <w:tcPr>
            <w:tcW w:w="510" w:type="dxa"/>
          </w:tcPr>
          <w:p w:rsidR="00706ADE" w:rsidRDefault="00706ADE">
            <w:pPr>
              <w:pStyle w:val="ConsPlusNormal"/>
            </w:pPr>
            <w:r>
              <w:t>12</w:t>
            </w:r>
          </w:p>
        </w:tc>
        <w:tc>
          <w:tcPr>
            <w:tcW w:w="7143" w:type="dxa"/>
          </w:tcPr>
          <w:p w:rsidR="00706ADE" w:rsidRDefault="00706ADE">
            <w:pPr>
              <w:pStyle w:val="ConsPlusNormal"/>
            </w:pPr>
            <w:r>
              <w:t>Корсаковский район</w:t>
            </w:r>
          </w:p>
        </w:tc>
        <w:tc>
          <w:tcPr>
            <w:tcW w:w="1361" w:type="dxa"/>
          </w:tcPr>
          <w:p w:rsidR="00706ADE" w:rsidRDefault="00706ADE">
            <w:pPr>
              <w:pStyle w:val="ConsPlusNormal"/>
            </w:pPr>
            <w:r>
              <w:t>38460,0</w:t>
            </w:r>
          </w:p>
        </w:tc>
      </w:tr>
      <w:tr w:rsidR="00706ADE">
        <w:tc>
          <w:tcPr>
            <w:tcW w:w="510" w:type="dxa"/>
          </w:tcPr>
          <w:p w:rsidR="00706ADE" w:rsidRDefault="00706ADE">
            <w:pPr>
              <w:pStyle w:val="ConsPlusNormal"/>
            </w:pPr>
            <w:r>
              <w:t>13</w:t>
            </w:r>
          </w:p>
        </w:tc>
        <w:tc>
          <w:tcPr>
            <w:tcW w:w="7143" w:type="dxa"/>
          </w:tcPr>
          <w:p w:rsidR="00706ADE" w:rsidRDefault="00706ADE">
            <w:pPr>
              <w:pStyle w:val="ConsPlusNormal"/>
            </w:pPr>
            <w:r>
              <w:t>Краснозоренский район</w:t>
            </w:r>
          </w:p>
        </w:tc>
        <w:tc>
          <w:tcPr>
            <w:tcW w:w="1361" w:type="dxa"/>
          </w:tcPr>
          <w:p w:rsidR="00706ADE" w:rsidRDefault="00706ADE">
            <w:pPr>
              <w:pStyle w:val="ConsPlusNormal"/>
            </w:pPr>
            <w:r>
              <w:t>55909,9</w:t>
            </w:r>
          </w:p>
        </w:tc>
      </w:tr>
      <w:tr w:rsidR="00706ADE">
        <w:tc>
          <w:tcPr>
            <w:tcW w:w="510" w:type="dxa"/>
          </w:tcPr>
          <w:p w:rsidR="00706ADE" w:rsidRDefault="00706ADE">
            <w:pPr>
              <w:pStyle w:val="ConsPlusNormal"/>
            </w:pPr>
            <w:r>
              <w:lastRenderedPageBreak/>
              <w:t>14</w:t>
            </w:r>
          </w:p>
        </w:tc>
        <w:tc>
          <w:tcPr>
            <w:tcW w:w="7143" w:type="dxa"/>
          </w:tcPr>
          <w:p w:rsidR="00706ADE" w:rsidRDefault="00706ADE">
            <w:pPr>
              <w:pStyle w:val="ConsPlusNormal"/>
            </w:pPr>
            <w:r>
              <w:t>Кромской район</w:t>
            </w:r>
          </w:p>
        </w:tc>
        <w:tc>
          <w:tcPr>
            <w:tcW w:w="1361" w:type="dxa"/>
          </w:tcPr>
          <w:p w:rsidR="00706ADE" w:rsidRDefault="00706ADE">
            <w:pPr>
              <w:pStyle w:val="ConsPlusNormal"/>
            </w:pPr>
            <w:r>
              <w:t>127245,8</w:t>
            </w:r>
          </w:p>
        </w:tc>
      </w:tr>
      <w:tr w:rsidR="00706ADE">
        <w:tc>
          <w:tcPr>
            <w:tcW w:w="510" w:type="dxa"/>
          </w:tcPr>
          <w:p w:rsidR="00706ADE" w:rsidRDefault="00706ADE">
            <w:pPr>
              <w:pStyle w:val="ConsPlusNormal"/>
            </w:pPr>
            <w:r>
              <w:t>15</w:t>
            </w:r>
          </w:p>
        </w:tc>
        <w:tc>
          <w:tcPr>
            <w:tcW w:w="7143" w:type="dxa"/>
          </w:tcPr>
          <w:p w:rsidR="00706ADE" w:rsidRDefault="00706ADE">
            <w:pPr>
              <w:pStyle w:val="ConsPlusNormal"/>
            </w:pPr>
            <w:r>
              <w:t>Ливенский район</w:t>
            </w:r>
          </w:p>
        </w:tc>
        <w:tc>
          <w:tcPr>
            <w:tcW w:w="1361" w:type="dxa"/>
          </w:tcPr>
          <w:p w:rsidR="00706ADE" w:rsidRDefault="00706ADE">
            <w:pPr>
              <w:pStyle w:val="ConsPlusNormal"/>
            </w:pPr>
            <w:r>
              <w:t>186717,6</w:t>
            </w:r>
          </w:p>
        </w:tc>
      </w:tr>
      <w:tr w:rsidR="00706ADE">
        <w:tc>
          <w:tcPr>
            <w:tcW w:w="510" w:type="dxa"/>
          </w:tcPr>
          <w:p w:rsidR="00706ADE" w:rsidRDefault="00706ADE">
            <w:pPr>
              <w:pStyle w:val="ConsPlusNormal"/>
            </w:pPr>
            <w:r>
              <w:t>16</w:t>
            </w:r>
          </w:p>
        </w:tc>
        <w:tc>
          <w:tcPr>
            <w:tcW w:w="7143" w:type="dxa"/>
          </w:tcPr>
          <w:p w:rsidR="00706ADE" w:rsidRDefault="00706ADE">
            <w:pPr>
              <w:pStyle w:val="ConsPlusNormal"/>
            </w:pPr>
            <w:r>
              <w:t>Малоархангельский район</w:t>
            </w:r>
          </w:p>
        </w:tc>
        <w:tc>
          <w:tcPr>
            <w:tcW w:w="1361" w:type="dxa"/>
          </w:tcPr>
          <w:p w:rsidR="00706ADE" w:rsidRDefault="00706ADE">
            <w:pPr>
              <w:pStyle w:val="ConsPlusNormal"/>
            </w:pPr>
            <w:r>
              <w:t>76437,4</w:t>
            </w:r>
          </w:p>
        </w:tc>
      </w:tr>
      <w:tr w:rsidR="00706ADE">
        <w:tc>
          <w:tcPr>
            <w:tcW w:w="510" w:type="dxa"/>
          </w:tcPr>
          <w:p w:rsidR="00706ADE" w:rsidRDefault="00706ADE">
            <w:pPr>
              <w:pStyle w:val="ConsPlusNormal"/>
            </w:pPr>
            <w:r>
              <w:t>17</w:t>
            </w:r>
          </w:p>
        </w:tc>
        <w:tc>
          <w:tcPr>
            <w:tcW w:w="7143" w:type="dxa"/>
          </w:tcPr>
          <w:p w:rsidR="00706ADE" w:rsidRDefault="00706ADE">
            <w:pPr>
              <w:pStyle w:val="ConsPlusNormal"/>
            </w:pPr>
            <w:r>
              <w:t>Мценский район</w:t>
            </w:r>
          </w:p>
        </w:tc>
        <w:tc>
          <w:tcPr>
            <w:tcW w:w="1361" w:type="dxa"/>
          </w:tcPr>
          <w:p w:rsidR="00706ADE" w:rsidRDefault="00706ADE">
            <w:pPr>
              <w:pStyle w:val="ConsPlusNormal"/>
            </w:pPr>
            <w:r>
              <w:t>97999,5</w:t>
            </w:r>
          </w:p>
        </w:tc>
      </w:tr>
      <w:tr w:rsidR="00706ADE">
        <w:tc>
          <w:tcPr>
            <w:tcW w:w="510" w:type="dxa"/>
          </w:tcPr>
          <w:p w:rsidR="00706ADE" w:rsidRDefault="00706ADE">
            <w:pPr>
              <w:pStyle w:val="ConsPlusNormal"/>
            </w:pPr>
            <w:r>
              <w:t>18</w:t>
            </w:r>
          </w:p>
        </w:tc>
        <w:tc>
          <w:tcPr>
            <w:tcW w:w="7143" w:type="dxa"/>
          </w:tcPr>
          <w:p w:rsidR="00706ADE" w:rsidRDefault="00706ADE">
            <w:pPr>
              <w:pStyle w:val="ConsPlusNormal"/>
            </w:pPr>
            <w:r>
              <w:t>Новодеревеньковский район</w:t>
            </w:r>
          </w:p>
        </w:tc>
        <w:tc>
          <w:tcPr>
            <w:tcW w:w="1361" w:type="dxa"/>
          </w:tcPr>
          <w:p w:rsidR="00706ADE" w:rsidRDefault="00706ADE">
            <w:pPr>
              <w:pStyle w:val="ConsPlusNormal"/>
            </w:pPr>
            <w:r>
              <w:t>72716,2</w:t>
            </w:r>
          </w:p>
        </w:tc>
      </w:tr>
      <w:tr w:rsidR="00706ADE">
        <w:tc>
          <w:tcPr>
            <w:tcW w:w="510" w:type="dxa"/>
          </w:tcPr>
          <w:p w:rsidR="00706ADE" w:rsidRDefault="00706ADE">
            <w:pPr>
              <w:pStyle w:val="ConsPlusNormal"/>
            </w:pPr>
            <w:r>
              <w:t>19</w:t>
            </w:r>
          </w:p>
        </w:tc>
        <w:tc>
          <w:tcPr>
            <w:tcW w:w="7143" w:type="dxa"/>
          </w:tcPr>
          <w:p w:rsidR="00706ADE" w:rsidRDefault="00706ADE">
            <w:pPr>
              <w:pStyle w:val="ConsPlusNormal"/>
            </w:pPr>
            <w:r>
              <w:t>Новосильский район</w:t>
            </w:r>
          </w:p>
        </w:tc>
        <w:tc>
          <w:tcPr>
            <w:tcW w:w="1361" w:type="dxa"/>
          </w:tcPr>
          <w:p w:rsidR="00706ADE" w:rsidRDefault="00706ADE">
            <w:pPr>
              <w:pStyle w:val="ConsPlusNormal"/>
            </w:pPr>
            <w:r>
              <w:t>45741,9</w:t>
            </w:r>
          </w:p>
        </w:tc>
      </w:tr>
      <w:tr w:rsidR="00706ADE">
        <w:tc>
          <w:tcPr>
            <w:tcW w:w="510" w:type="dxa"/>
          </w:tcPr>
          <w:p w:rsidR="00706ADE" w:rsidRDefault="00706ADE">
            <w:pPr>
              <w:pStyle w:val="ConsPlusNormal"/>
            </w:pPr>
            <w:r>
              <w:t>20</w:t>
            </w:r>
          </w:p>
        </w:tc>
        <w:tc>
          <w:tcPr>
            <w:tcW w:w="7143" w:type="dxa"/>
          </w:tcPr>
          <w:p w:rsidR="00706ADE" w:rsidRDefault="00706ADE">
            <w:pPr>
              <w:pStyle w:val="ConsPlusNormal"/>
            </w:pPr>
            <w:r>
              <w:t>Орловский район</w:t>
            </w:r>
          </w:p>
        </w:tc>
        <w:tc>
          <w:tcPr>
            <w:tcW w:w="1361" w:type="dxa"/>
          </w:tcPr>
          <w:p w:rsidR="00706ADE" w:rsidRDefault="00706ADE">
            <w:pPr>
              <w:pStyle w:val="ConsPlusNormal"/>
            </w:pPr>
            <w:r>
              <w:t>304750,2</w:t>
            </w:r>
          </w:p>
        </w:tc>
      </w:tr>
      <w:tr w:rsidR="00706ADE">
        <w:tc>
          <w:tcPr>
            <w:tcW w:w="510" w:type="dxa"/>
          </w:tcPr>
          <w:p w:rsidR="00706ADE" w:rsidRDefault="00706ADE">
            <w:pPr>
              <w:pStyle w:val="ConsPlusNormal"/>
            </w:pPr>
            <w:r>
              <w:t>21</w:t>
            </w:r>
          </w:p>
        </w:tc>
        <w:tc>
          <w:tcPr>
            <w:tcW w:w="7143" w:type="dxa"/>
          </w:tcPr>
          <w:p w:rsidR="00706ADE" w:rsidRDefault="00706ADE">
            <w:pPr>
              <w:pStyle w:val="ConsPlusNormal"/>
            </w:pPr>
            <w:r>
              <w:t>Покровский район</w:t>
            </w:r>
          </w:p>
        </w:tc>
        <w:tc>
          <w:tcPr>
            <w:tcW w:w="1361" w:type="dxa"/>
          </w:tcPr>
          <w:p w:rsidR="00706ADE" w:rsidRDefault="00706ADE">
            <w:pPr>
              <w:pStyle w:val="ConsPlusNormal"/>
            </w:pPr>
            <w:r>
              <w:t>96265,5</w:t>
            </w:r>
          </w:p>
        </w:tc>
      </w:tr>
      <w:tr w:rsidR="00706ADE">
        <w:tc>
          <w:tcPr>
            <w:tcW w:w="510" w:type="dxa"/>
          </w:tcPr>
          <w:p w:rsidR="00706ADE" w:rsidRDefault="00706ADE">
            <w:pPr>
              <w:pStyle w:val="ConsPlusNormal"/>
            </w:pPr>
            <w:r>
              <w:t>22</w:t>
            </w:r>
          </w:p>
        </w:tc>
        <w:tc>
          <w:tcPr>
            <w:tcW w:w="7143" w:type="dxa"/>
          </w:tcPr>
          <w:p w:rsidR="00706ADE" w:rsidRDefault="00706ADE">
            <w:pPr>
              <w:pStyle w:val="ConsPlusNormal"/>
            </w:pPr>
            <w:r>
              <w:t>Свердловский район</w:t>
            </w:r>
          </w:p>
        </w:tc>
        <w:tc>
          <w:tcPr>
            <w:tcW w:w="1361" w:type="dxa"/>
          </w:tcPr>
          <w:p w:rsidR="00706ADE" w:rsidRDefault="00706ADE">
            <w:pPr>
              <w:pStyle w:val="ConsPlusNormal"/>
            </w:pPr>
            <w:r>
              <w:t>91492,0</w:t>
            </w:r>
          </w:p>
        </w:tc>
      </w:tr>
      <w:tr w:rsidR="00706ADE">
        <w:tc>
          <w:tcPr>
            <w:tcW w:w="510" w:type="dxa"/>
          </w:tcPr>
          <w:p w:rsidR="00706ADE" w:rsidRDefault="00706ADE">
            <w:pPr>
              <w:pStyle w:val="ConsPlusNormal"/>
            </w:pPr>
            <w:r>
              <w:t>23</w:t>
            </w:r>
          </w:p>
        </w:tc>
        <w:tc>
          <w:tcPr>
            <w:tcW w:w="7143" w:type="dxa"/>
          </w:tcPr>
          <w:p w:rsidR="00706ADE" w:rsidRDefault="00706ADE">
            <w:pPr>
              <w:pStyle w:val="ConsPlusNormal"/>
            </w:pPr>
            <w:r>
              <w:t>Сосковский район</w:t>
            </w:r>
          </w:p>
        </w:tc>
        <w:tc>
          <w:tcPr>
            <w:tcW w:w="1361" w:type="dxa"/>
          </w:tcPr>
          <w:p w:rsidR="00706ADE" w:rsidRDefault="00706ADE">
            <w:pPr>
              <w:pStyle w:val="ConsPlusNormal"/>
            </w:pPr>
            <w:r>
              <w:t>36948,6</w:t>
            </w:r>
          </w:p>
        </w:tc>
      </w:tr>
      <w:tr w:rsidR="00706ADE">
        <w:tc>
          <w:tcPr>
            <w:tcW w:w="510" w:type="dxa"/>
          </w:tcPr>
          <w:p w:rsidR="00706ADE" w:rsidRDefault="00706ADE">
            <w:pPr>
              <w:pStyle w:val="ConsPlusNormal"/>
            </w:pPr>
            <w:r>
              <w:t>24</w:t>
            </w:r>
          </w:p>
        </w:tc>
        <w:tc>
          <w:tcPr>
            <w:tcW w:w="7143" w:type="dxa"/>
          </w:tcPr>
          <w:p w:rsidR="00706ADE" w:rsidRDefault="00706ADE">
            <w:pPr>
              <w:pStyle w:val="ConsPlusNormal"/>
            </w:pPr>
            <w:r>
              <w:t>Троснянский район</w:t>
            </w:r>
          </w:p>
        </w:tc>
        <w:tc>
          <w:tcPr>
            <w:tcW w:w="1361" w:type="dxa"/>
          </w:tcPr>
          <w:p w:rsidR="00706ADE" w:rsidRDefault="00706ADE">
            <w:pPr>
              <w:pStyle w:val="ConsPlusNormal"/>
            </w:pPr>
            <w:r>
              <w:t>66696,3</w:t>
            </w:r>
          </w:p>
        </w:tc>
      </w:tr>
      <w:tr w:rsidR="00706ADE">
        <w:tc>
          <w:tcPr>
            <w:tcW w:w="510" w:type="dxa"/>
          </w:tcPr>
          <w:p w:rsidR="00706ADE" w:rsidRDefault="00706ADE">
            <w:pPr>
              <w:pStyle w:val="ConsPlusNormal"/>
            </w:pPr>
            <w:r>
              <w:t>25</w:t>
            </w:r>
          </w:p>
        </w:tc>
        <w:tc>
          <w:tcPr>
            <w:tcW w:w="7143" w:type="dxa"/>
          </w:tcPr>
          <w:p w:rsidR="00706ADE" w:rsidRDefault="00706ADE">
            <w:pPr>
              <w:pStyle w:val="ConsPlusNormal"/>
            </w:pPr>
            <w:r>
              <w:t>Урицкий район</w:t>
            </w:r>
          </w:p>
        </w:tc>
        <w:tc>
          <w:tcPr>
            <w:tcW w:w="1361" w:type="dxa"/>
          </w:tcPr>
          <w:p w:rsidR="00706ADE" w:rsidRDefault="00706ADE">
            <w:pPr>
              <w:pStyle w:val="ConsPlusNormal"/>
            </w:pPr>
            <w:r>
              <w:t>91677,6</w:t>
            </w:r>
          </w:p>
        </w:tc>
      </w:tr>
      <w:tr w:rsidR="00706ADE">
        <w:tc>
          <w:tcPr>
            <w:tcW w:w="510" w:type="dxa"/>
          </w:tcPr>
          <w:p w:rsidR="00706ADE" w:rsidRDefault="00706ADE">
            <w:pPr>
              <w:pStyle w:val="ConsPlusNormal"/>
            </w:pPr>
            <w:r>
              <w:t>26</w:t>
            </w:r>
          </w:p>
        </w:tc>
        <w:tc>
          <w:tcPr>
            <w:tcW w:w="7143" w:type="dxa"/>
          </w:tcPr>
          <w:p w:rsidR="00706ADE" w:rsidRDefault="00706ADE">
            <w:pPr>
              <w:pStyle w:val="ConsPlusNormal"/>
            </w:pPr>
            <w:r>
              <w:t>Хотынецкий район</w:t>
            </w:r>
          </w:p>
        </w:tc>
        <w:tc>
          <w:tcPr>
            <w:tcW w:w="1361" w:type="dxa"/>
          </w:tcPr>
          <w:p w:rsidR="00706ADE" w:rsidRDefault="00706ADE">
            <w:pPr>
              <w:pStyle w:val="ConsPlusNormal"/>
            </w:pPr>
            <w:r>
              <w:t>69980,8</w:t>
            </w:r>
          </w:p>
        </w:tc>
      </w:tr>
      <w:tr w:rsidR="00706ADE">
        <w:tc>
          <w:tcPr>
            <w:tcW w:w="510" w:type="dxa"/>
          </w:tcPr>
          <w:p w:rsidR="00706ADE" w:rsidRDefault="00706ADE">
            <w:pPr>
              <w:pStyle w:val="ConsPlusNormal"/>
            </w:pPr>
            <w:r>
              <w:t>27</w:t>
            </w:r>
          </w:p>
        </w:tc>
        <w:tc>
          <w:tcPr>
            <w:tcW w:w="7143" w:type="dxa"/>
          </w:tcPr>
          <w:p w:rsidR="00706ADE" w:rsidRDefault="00706ADE">
            <w:pPr>
              <w:pStyle w:val="ConsPlusNormal"/>
            </w:pPr>
            <w:r>
              <w:t>Шаблыкинский район</w:t>
            </w:r>
          </w:p>
        </w:tc>
        <w:tc>
          <w:tcPr>
            <w:tcW w:w="1361" w:type="dxa"/>
          </w:tcPr>
          <w:p w:rsidR="00706ADE" w:rsidRDefault="00706ADE">
            <w:pPr>
              <w:pStyle w:val="ConsPlusNormal"/>
            </w:pPr>
            <w:r>
              <w:t>42025,6</w:t>
            </w:r>
          </w:p>
        </w:tc>
      </w:tr>
    </w:tbl>
    <w:p w:rsidR="00706ADE" w:rsidRDefault="00706ADE">
      <w:pPr>
        <w:pStyle w:val="ConsPlusNormal"/>
        <w:jc w:val="both"/>
      </w:pPr>
    </w:p>
    <w:p w:rsidR="00706ADE" w:rsidRDefault="00706ADE">
      <w:pPr>
        <w:pStyle w:val="ConsPlusNormal"/>
        <w:jc w:val="right"/>
        <w:outlineLvl w:val="1"/>
      </w:pPr>
      <w:r>
        <w:t>Таблица 11 приложения 17</w:t>
      </w:r>
    </w:p>
    <w:p w:rsidR="00706ADE" w:rsidRDefault="00706ADE">
      <w:pPr>
        <w:pStyle w:val="ConsPlusNormal"/>
      </w:pPr>
    </w:p>
    <w:p w:rsidR="00706ADE" w:rsidRDefault="00706ADE">
      <w:pPr>
        <w:pStyle w:val="ConsPlusNormal"/>
        <w:jc w:val="center"/>
      </w:pPr>
      <w:r>
        <w:t>Распределение субвенций на 2016 год</w:t>
      </w:r>
    </w:p>
    <w:p w:rsidR="00706ADE" w:rsidRDefault="00706ADE">
      <w:pPr>
        <w:pStyle w:val="ConsPlusNormal"/>
        <w:jc w:val="center"/>
      </w:pPr>
      <w:r>
        <w:t>на обеспечение выпускников муниципальных</w:t>
      </w:r>
    </w:p>
    <w:p w:rsidR="00706ADE" w:rsidRDefault="00706ADE">
      <w:pPr>
        <w:pStyle w:val="ConsPlusNormal"/>
        <w:jc w:val="center"/>
      </w:pPr>
      <w:r>
        <w:t>образовательных организаций из числа детей-сирот</w:t>
      </w:r>
    </w:p>
    <w:p w:rsidR="00706ADE" w:rsidRDefault="00706ADE">
      <w:pPr>
        <w:pStyle w:val="ConsPlusNormal"/>
        <w:jc w:val="center"/>
      </w:pPr>
      <w:r>
        <w:t>и детей, оставшихся без попечения родителей,</w:t>
      </w:r>
    </w:p>
    <w:p w:rsidR="00706ADE" w:rsidRDefault="00706ADE">
      <w:pPr>
        <w:pStyle w:val="ConsPlusNormal"/>
        <w:jc w:val="center"/>
      </w:pPr>
      <w:r>
        <w:t>единовременным денежным пособием, одеждой,</w:t>
      </w:r>
    </w:p>
    <w:p w:rsidR="00706ADE" w:rsidRDefault="00706ADE">
      <w:pPr>
        <w:pStyle w:val="ConsPlusNormal"/>
        <w:jc w:val="center"/>
      </w:pPr>
      <w:r>
        <w:t>обувью, мягким инвентарем и оборудованием</w:t>
      </w:r>
    </w:p>
    <w:p w:rsidR="00706ADE" w:rsidRDefault="00706AD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7143"/>
        <w:gridCol w:w="1417"/>
      </w:tblGrid>
      <w:tr w:rsidR="00706ADE">
        <w:tc>
          <w:tcPr>
            <w:tcW w:w="510" w:type="dxa"/>
          </w:tcPr>
          <w:p w:rsidR="00706ADE" w:rsidRDefault="00706ADE">
            <w:pPr>
              <w:pStyle w:val="ConsPlusNormal"/>
              <w:jc w:val="center"/>
            </w:pPr>
            <w:r>
              <w:t>N п/п</w:t>
            </w:r>
          </w:p>
        </w:tc>
        <w:tc>
          <w:tcPr>
            <w:tcW w:w="7143" w:type="dxa"/>
          </w:tcPr>
          <w:p w:rsidR="00706ADE" w:rsidRDefault="00706ADE">
            <w:pPr>
              <w:pStyle w:val="ConsPlusNormal"/>
              <w:jc w:val="center"/>
            </w:pPr>
            <w:r>
              <w:t>Наименование</w:t>
            </w:r>
          </w:p>
        </w:tc>
        <w:tc>
          <w:tcPr>
            <w:tcW w:w="1417" w:type="dxa"/>
          </w:tcPr>
          <w:p w:rsidR="00706ADE" w:rsidRDefault="00706ADE">
            <w:pPr>
              <w:pStyle w:val="ConsPlusNormal"/>
              <w:jc w:val="center"/>
            </w:pPr>
            <w:r>
              <w:t>Сумма, тыс. рублей</w:t>
            </w:r>
          </w:p>
        </w:tc>
      </w:tr>
      <w:tr w:rsidR="00706ADE">
        <w:tc>
          <w:tcPr>
            <w:tcW w:w="510" w:type="dxa"/>
          </w:tcPr>
          <w:p w:rsidR="00706ADE" w:rsidRDefault="00706ADE">
            <w:pPr>
              <w:pStyle w:val="ConsPlusNormal"/>
            </w:pPr>
            <w:r>
              <w:t>1</w:t>
            </w:r>
          </w:p>
        </w:tc>
        <w:tc>
          <w:tcPr>
            <w:tcW w:w="7143" w:type="dxa"/>
          </w:tcPr>
          <w:p w:rsidR="00706ADE" w:rsidRDefault="00706ADE">
            <w:pPr>
              <w:pStyle w:val="ConsPlusNormal"/>
            </w:pPr>
            <w:r>
              <w:t>город Орел</w:t>
            </w:r>
          </w:p>
        </w:tc>
        <w:tc>
          <w:tcPr>
            <w:tcW w:w="1417" w:type="dxa"/>
          </w:tcPr>
          <w:p w:rsidR="00706ADE" w:rsidRDefault="00706ADE">
            <w:pPr>
              <w:pStyle w:val="ConsPlusNormal"/>
            </w:pPr>
            <w:r>
              <w:t>496,3</w:t>
            </w:r>
          </w:p>
        </w:tc>
      </w:tr>
      <w:tr w:rsidR="00706ADE">
        <w:tc>
          <w:tcPr>
            <w:tcW w:w="510" w:type="dxa"/>
          </w:tcPr>
          <w:p w:rsidR="00706ADE" w:rsidRDefault="00706ADE">
            <w:pPr>
              <w:pStyle w:val="ConsPlusNormal"/>
            </w:pPr>
            <w:r>
              <w:t>2</w:t>
            </w:r>
          </w:p>
        </w:tc>
        <w:tc>
          <w:tcPr>
            <w:tcW w:w="7143" w:type="dxa"/>
          </w:tcPr>
          <w:p w:rsidR="00706ADE" w:rsidRDefault="00706ADE">
            <w:pPr>
              <w:pStyle w:val="ConsPlusNormal"/>
            </w:pPr>
            <w:r>
              <w:t>город Ливны</w:t>
            </w:r>
          </w:p>
        </w:tc>
        <w:tc>
          <w:tcPr>
            <w:tcW w:w="1417" w:type="dxa"/>
          </w:tcPr>
          <w:p w:rsidR="00706ADE" w:rsidRDefault="00706ADE">
            <w:pPr>
              <w:pStyle w:val="ConsPlusNormal"/>
            </w:pPr>
            <w:r>
              <w:t>281,1</w:t>
            </w:r>
          </w:p>
        </w:tc>
      </w:tr>
      <w:tr w:rsidR="00706ADE">
        <w:tc>
          <w:tcPr>
            <w:tcW w:w="510" w:type="dxa"/>
          </w:tcPr>
          <w:p w:rsidR="00706ADE" w:rsidRDefault="00706ADE">
            <w:pPr>
              <w:pStyle w:val="ConsPlusNormal"/>
            </w:pPr>
            <w:r>
              <w:t>3</w:t>
            </w:r>
          </w:p>
        </w:tc>
        <w:tc>
          <w:tcPr>
            <w:tcW w:w="7143" w:type="dxa"/>
          </w:tcPr>
          <w:p w:rsidR="00706ADE" w:rsidRDefault="00706ADE">
            <w:pPr>
              <w:pStyle w:val="ConsPlusNormal"/>
            </w:pPr>
            <w:r>
              <w:t>город Мценск</w:t>
            </w:r>
          </w:p>
        </w:tc>
        <w:tc>
          <w:tcPr>
            <w:tcW w:w="1417" w:type="dxa"/>
          </w:tcPr>
          <w:p w:rsidR="00706ADE" w:rsidRDefault="00706ADE">
            <w:pPr>
              <w:pStyle w:val="ConsPlusNormal"/>
            </w:pPr>
            <w:r>
              <w:t>146,3</w:t>
            </w:r>
          </w:p>
        </w:tc>
      </w:tr>
      <w:tr w:rsidR="00706ADE">
        <w:tc>
          <w:tcPr>
            <w:tcW w:w="510" w:type="dxa"/>
          </w:tcPr>
          <w:p w:rsidR="00706ADE" w:rsidRDefault="00706ADE">
            <w:pPr>
              <w:pStyle w:val="ConsPlusNormal"/>
            </w:pPr>
            <w:r>
              <w:t>4</w:t>
            </w:r>
          </w:p>
        </w:tc>
        <w:tc>
          <w:tcPr>
            <w:tcW w:w="7143" w:type="dxa"/>
          </w:tcPr>
          <w:p w:rsidR="00706ADE" w:rsidRDefault="00706ADE">
            <w:pPr>
              <w:pStyle w:val="ConsPlusNormal"/>
            </w:pPr>
            <w:r>
              <w:t>Болховский район</w:t>
            </w:r>
          </w:p>
        </w:tc>
        <w:tc>
          <w:tcPr>
            <w:tcW w:w="1417" w:type="dxa"/>
          </w:tcPr>
          <w:p w:rsidR="00706ADE" w:rsidRDefault="00706ADE">
            <w:pPr>
              <w:pStyle w:val="ConsPlusNormal"/>
            </w:pPr>
            <w:r>
              <w:t>279,2</w:t>
            </w:r>
          </w:p>
        </w:tc>
      </w:tr>
      <w:tr w:rsidR="00706ADE">
        <w:tc>
          <w:tcPr>
            <w:tcW w:w="510" w:type="dxa"/>
          </w:tcPr>
          <w:p w:rsidR="00706ADE" w:rsidRDefault="00706ADE">
            <w:pPr>
              <w:pStyle w:val="ConsPlusNormal"/>
            </w:pPr>
            <w:r>
              <w:t>5</w:t>
            </w:r>
          </w:p>
        </w:tc>
        <w:tc>
          <w:tcPr>
            <w:tcW w:w="7143" w:type="dxa"/>
          </w:tcPr>
          <w:p w:rsidR="00706ADE" w:rsidRDefault="00706ADE">
            <w:pPr>
              <w:pStyle w:val="ConsPlusNormal"/>
            </w:pPr>
            <w:r>
              <w:t>Верховский район</w:t>
            </w:r>
          </w:p>
        </w:tc>
        <w:tc>
          <w:tcPr>
            <w:tcW w:w="1417" w:type="dxa"/>
          </w:tcPr>
          <w:p w:rsidR="00706ADE" w:rsidRDefault="00706ADE">
            <w:pPr>
              <w:pStyle w:val="ConsPlusNormal"/>
            </w:pPr>
            <w:r>
              <w:t>103,9</w:t>
            </w:r>
          </w:p>
        </w:tc>
      </w:tr>
      <w:tr w:rsidR="00706ADE">
        <w:tc>
          <w:tcPr>
            <w:tcW w:w="510" w:type="dxa"/>
          </w:tcPr>
          <w:p w:rsidR="00706ADE" w:rsidRDefault="00706ADE">
            <w:pPr>
              <w:pStyle w:val="ConsPlusNormal"/>
            </w:pPr>
            <w:r>
              <w:t>6</w:t>
            </w:r>
          </w:p>
        </w:tc>
        <w:tc>
          <w:tcPr>
            <w:tcW w:w="7143" w:type="dxa"/>
          </w:tcPr>
          <w:p w:rsidR="00706ADE" w:rsidRDefault="00706ADE">
            <w:pPr>
              <w:pStyle w:val="ConsPlusNormal"/>
            </w:pPr>
            <w:r>
              <w:t>Глазуновский район</w:t>
            </w:r>
          </w:p>
        </w:tc>
        <w:tc>
          <w:tcPr>
            <w:tcW w:w="1417" w:type="dxa"/>
          </w:tcPr>
          <w:p w:rsidR="00706ADE" w:rsidRDefault="00706ADE">
            <w:pPr>
              <w:pStyle w:val="ConsPlusNormal"/>
            </w:pPr>
            <w:r>
              <w:t>146,2</w:t>
            </w:r>
          </w:p>
        </w:tc>
      </w:tr>
      <w:tr w:rsidR="00706ADE">
        <w:tc>
          <w:tcPr>
            <w:tcW w:w="510" w:type="dxa"/>
          </w:tcPr>
          <w:p w:rsidR="00706ADE" w:rsidRDefault="00706ADE">
            <w:pPr>
              <w:pStyle w:val="ConsPlusNormal"/>
            </w:pPr>
            <w:r>
              <w:t>7</w:t>
            </w:r>
          </w:p>
        </w:tc>
        <w:tc>
          <w:tcPr>
            <w:tcW w:w="7143" w:type="dxa"/>
          </w:tcPr>
          <w:p w:rsidR="00706ADE" w:rsidRDefault="00706ADE">
            <w:pPr>
              <w:pStyle w:val="ConsPlusNormal"/>
            </w:pPr>
            <w:r>
              <w:t>Дмитровский район</w:t>
            </w:r>
          </w:p>
        </w:tc>
        <w:tc>
          <w:tcPr>
            <w:tcW w:w="1417" w:type="dxa"/>
          </w:tcPr>
          <w:p w:rsidR="00706ADE" w:rsidRDefault="00706ADE">
            <w:pPr>
              <w:pStyle w:val="ConsPlusNormal"/>
            </w:pPr>
            <w:r>
              <w:t>228,1</w:t>
            </w:r>
          </w:p>
        </w:tc>
      </w:tr>
      <w:tr w:rsidR="00706ADE">
        <w:tc>
          <w:tcPr>
            <w:tcW w:w="510" w:type="dxa"/>
          </w:tcPr>
          <w:p w:rsidR="00706ADE" w:rsidRDefault="00706ADE">
            <w:pPr>
              <w:pStyle w:val="ConsPlusNormal"/>
            </w:pPr>
            <w:r>
              <w:t>8</w:t>
            </w:r>
          </w:p>
        </w:tc>
        <w:tc>
          <w:tcPr>
            <w:tcW w:w="7143" w:type="dxa"/>
          </w:tcPr>
          <w:p w:rsidR="00706ADE" w:rsidRDefault="00706ADE">
            <w:pPr>
              <w:pStyle w:val="ConsPlusNormal"/>
            </w:pPr>
            <w:r>
              <w:t>Должанский район</w:t>
            </w:r>
          </w:p>
        </w:tc>
        <w:tc>
          <w:tcPr>
            <w:tcW w:w="1417" w:type="dxa"/>
          </w:tcPr>
          <w:p w:rsidR="00706ADE" w:rsidRDefault="00706ADE">
            <w:pPr>
              <w:pStyle w:val="ConsPlusNormal"/>
            </w:pPr>
            <w:r>
              <w:t>97,4</w:t>
            </w:r>
          </w:p>
        </w:tc>
      </w:tr>
      <w:tr w:rsidR="00706ADE">
        <w:tc>
          <w:tcPr>
            <w:tcW w:w="510" w:type="dxa"/>
          </w:tcPr>
          <w:p w:rsidR="00706ADE" w:rsidRDefault="00706ADE">
            <w:pPr>
              <w:pStyle w:val="ConsPlusNormal"/>
            </w:pPr>
            <w:r>
              <w:t>9</w:t>
            </w:r>
          </w:p>
        </w:tc>
        <w:tc>
          <w:tcPr>
            <w:tcW w:w="7143" w:type="dxa"/>
          </w:tcPr>
          <w:p w:rsidR="00706ADE" w:rsidRDefault="00706ADE">
            <w:pPr>
              <w:pStyle w:val="ConsPlusNormal"/>
            </w:pPr>
            <w:r>
              <w:t>Залегощенский район</w:t>
            </w:r>
          </w:p>
        </w:tc>
        <w:tc>
          <w:tcPr>
            <w:tcW w:w="1417" w:type="dxa"/>
          </w:tcPr>
          <w:p w:rsidR="00706ADE" w:rsidRDefault="00706ADE">
            <w:pPr>
              <w:pStyle w:val="ConsPlusNormal"/>
            </w:pPr>
            <w:r>
              <w:t>217,0</w:t>
            </w:r>
          </w:p>
        </w:tc>
      </w:tr>
      <w:tr w:rsidR="00706ADE">
        <w:tc>
          <w:tcPr>
            <w:tcW w:w="510" w:type="dxa"/>
          </w:tcPr>
          <w:p w:rsidR="00706ADE" w:rsidRDefault="00706ADE">
            <w:pPr>
              <w:pStyle w:val="ConsPlusNormal"/>
            </w:pPr>
            <w:r>
              <w:lastRenderedPageBreak/>
              <w:t>10</w:t>
            </w:r>
          </w:p>
        </w:tc>
        <w:tc>
          <w:tcPr>
            <w:tcW w:w="7143" w:type="dxa"/>
          </w:tcPr>
          <w:p w:rsidR="00706ADE" w:rsidRDefault="00706ADE">
            <w:pPr>
              <w:pStyle w:val="ConsPlusNormal"/>
            </w:pPr>
            <w:r>
              <w:t>Знаменский район</w:t>
            </w:r>
          </w:p>
        </w:tc>
        <w:tc>
          <w:tcPr>
            <w:tcW w:w="1417" w:type="dxa"/>
          </w:tcPr>
          <w:p w:rsidR="00706ADE" w:rsidRDefault="00706ADE">
            <w:pPr>
              <w:pStyle w:val="ConsPlusNormal"/>
            </w:pPr>
            <w:r>
              <w:t>24,4</w:t>
            </w:r>
          </w:p>
        </w:tc>
      </w:tr>
      <w:tr w:rsidR="00706ADE">
        <w:tc>
          <w:tcPr>
            <w:tcW w:w="510" w:type="dxa"/>
          </w:tcPr>
          <w:p w:rsidR="00706ADE" w:rsidRDefault="00706ADE">
            <w:pPr>
              <w:pStyle w:val="ConsPlusNormal"/>
            </w:pPr>
            <w:r>
              <w:t>11</w:t>
            </w:r>
          </w:p>
        </w:tc>
        <w:tc>
          <w:tcPr>
            <w:tcW w:w="7143" w:type="dxa"/>
          </w:tcPr>
          <w:p w:rsidR="00706ADE" w:rsidRDefault="00706ADE">
            <w:pPr>
              <w:pStyle w:val="ConsPlusNormal"/>
            </w:pPr>
            <w:r>
              <w:t>Колпнянский район</w:t>
            </w:r>
          </w:p>
        </w:tc>
        <w:tc>
          <w:tcPr>
            <w:tcW w:w="1417" w:type="dxa"/>
          </w:tcPr>
          <w:p w:rsidR="00706ADE" w:rsidRDefault="00706ADE">
            <w:pPr>
              <w:pStyle w:val="ConsPlusNormal"/>
            </w:pPr>
            <w:r>
              <w:t>293,8</w:t>
            </w:r>
          </w:p>
        </w:tc>
      </w:tr>
      <w:tr w:rsidR="00706ADE">
        <w:tc>
          <w:tcPr>
            <w:tcW w:w="510" w:type="dxa"/>
          </w:tcPr>
          <w:p w:rsidR="00706ADE" w:rsidRDefault="00706ADE">
            <w:pPr>
              <w:pStyle w:val="ConsPlusNormal"/>
            </w:pPr>
            <w:r>
              <w:t>12</w:t>
            </w:r>
          </w:p>
        </w:tc>
        <w:tc>
          <w:tcPr>
            <w:tcW w:w="7143" w:type="dxa"/>
          </w:tcPr>
          <w:p w:rsidR="00706ADE" w:rsidRDefault="00706ADE">
            <w:pPr>
              <w:pStyle w:val="ConsPlusNormal"/>
            </w:pPr>
            <w:r>
              <w:t>Корсаковский район</w:t>
            </w:r>
          </w:p>
        </w:tc>
        <w:tc>
          <w:tcPr>
            <w:tcW w:w="1417" w:type="dxa"/>
          </w:tcPr>
          <w:p w:rsidR="00706ADE" w:rsidRDefault="00706ADE">
            <w:pPr>
              <w:pStyle w:val="ConsPlusNormal"/>
            </w:pPr>
            <w:r>
              <w:t>119,6</w:t>
            </w:r>
          </w:p>
        </w:tc>
      </w:tr>
      <w:tr w:rsidR="00706ADE">
        <w:tc>
          <w:tcPr>
            <w:tcW w:w="510" w:type="dxa"/>
          </w:tcPr>
          <w:p w:rsidR="00706ADE" w:rsidRDefault="00706ADE">
            <w:pPr>
              <w:pStyle w:val="ConsPlusNormal"/>
            </w:pPr>
            <w:r>
              <w:t>13</w:t>
            </w:r>
          </w:p>
        </w:tc>
        <w:tc>
          <w:tcPr>
            <w:tcW w:w="7143" w:type="dxa"/>
          </w:tcPr>
          <w:p w:rsidR="00706ADE" w:rsidRDefault="00706ADE">
            <w:pPr>
              <w:pStyle w:val="ConsPlusNormal"/>
            </w:pPr>
            <w:r>
              <w:t>Краснозоренский район</w:t>
            </w:r>
          </w:p>
        </w:tc>
        <w:tc>
          <w:tcPr>
            <w:tcW w:w="1417" w:type="dxa"/>
          </w:tcPr>
          <w:p w:rsidR="00706ADE" w:rsidRDefault="00706ADE">
            <w:pPr>
              <w:pStyle w:val="ConsPlusNormal"/>
            </w:pPr>
            <w:r>
              <w:t>130,6</w:t>
            </w:r>
          </w:p>
        </w:tc>
      </w:tr>
      <w:tr w:rsidR="00706ADE">
        <w:tc>
          <w:tcPr>
            <w:tcW w:w="510" w:type="dxa"/>
          </w:tcPr>
          <w:p w:rsidR="00706ADE" w:rsidRDefault="00706ADE">
            <w:pPr>
              <w:pStyle w:val="ConsPlusNormal"/>
            </w:pPr>
            <w:r>
              <w:t>14</w:t>
            </w:r>
          </w:p>
        </w:tc>
        <w:tc>
          <w:tcPr>
            <w:tcW w:w="7143" w:type="dxa"/>
          </w:tcPr>
          <w:p w:rsidR="00706ADE" w:rsidRDefault="00706ADE">
            <w:pPr>
              <w:pStyle w:val="ConsPlusNormal"/>
            </w:pPr>
            <w:r>
              <w:t>Кромской район</w:t>
            </w:r>
          </w:p>
        </w:tc>
        <w:tc>
          <w:tcPr>
            <w:tcW w:w="1417" w:type="dxa"/>
          </w:tcPr>
          <w:p w:rsidR="00706ADE" w:rsidRDefault="00706ADE">
            <w:pPr>
              <w:pStyle w:val="ConsPlusNormal"/>
            </w:pPr>
            <w:r>
              <w:t>73,0</w:t>
            </w:r>
          </w:p>
        </w:tc>
      </w:tr>
      <w:tr w:rsidR="00706ADE">
        <w:tc>
          <w:tcPr>
            <w:tcW w:w="510" w:type="dxa"/>
          </w:tcPr>
          <w:p w:rsidR="00706ADE" w:rsidRDefault="00706ADE">
            <w:pPr>
              <w:pStyle w:val="ConsPlusNormal"/>
            </w:pPr>
            <w:r>
              <w:t>15</w:t>
            </w:r>
          </w:p>
        </w:tc>
        <w:tc>
          <w:tcPr>
            <w:tcW w:w="7143" w:type="dxa"/>
          </w:tcPr>
          <w:p w:rsidR="00706ADE" w:rsidRDefault="00706ADE">
            <w:pPr>
              <w:pStyle w:val="ConsPlusNormal"/>
            </w:pPr>
            <w:r>
              <w:t>Ливенский район</w:t>
            </w:r>
          </w:p>
        </w:tc>
        <w:tc>
          <w:tcPr>
            <w:tcW w:w="1417" w:type="dxa"/>
          </w:tcPr>
          <w:p w:rsidR="00706ADE" w:rsidRDefault="00706ADE">
            <w:pPr>
              <w:pStyle w:val="ConsPlusNormal"/>
            </w:pPr>
            <w:r>
              <w:t>64,3</w:t>
            </w:r>
          </w:p>
        </w:tc>
      </w:tr>
      <w:tr w:rsidR="00706ADE">
        <w:tc>
          <w:tcPr>
            <w:tcW w:w="510" w:type="dxa"/>
          </w:tcPr>
          <w:p w:rsidR="00706ADE" w:rsidRDefault="00706ADE">
            <w:pPr>
              <w:pStyle w:val="ConsPlusNormal"/>
            </w:pPr>
            <w:r>
              <w:t>16</w:t>
            </w:r>
          </w:p>
        </w:tc>
        <w:tc>
          <w:tcPr>
            <w:tcW w:w="7143" w:type="dxa"/>
          </w:tcPr>
          <w:p w:rsidR="00706ADE" w:rsidRDefault="00706ADE">
            <w:pPr>
              <w:pStyle w:val="ConsPlusNormal"/>
            </w:pPr>
            <w:r>
              <w:t>Малоархангельский район</w:t>
            </w:r>
          </w:p>
        </w:tc>
        <w:tc>
          <w:tcPr>
            <w:tcW w:w="1417" w:type="dxa"/>
          </w:tcPr>
          <w:p w:rsidR="00706ADE" w:rsidRDefault="00706ADE">
            <w:pPr>
              <w:pStyle w:val="ConsPlusNormal"/>
            </w:pPr>
            <w:r>
              <w:t>75,4</w:t>
            </w:r>
          </w:p>
        </w:tc>
      </w:tr>
      <w:tr w:rsidR="00706ADE">
        <w:tc>
          <w:tcPr>
            <w:tcW w:w="510" w:type="dxa"/>
          </w:tcPr>
          <w:p w:rsidR="00706ADE" w:rsidRDefault="00706ADE">
            <w:pPr>
              <w:pStyle w:val="ConsPlusNormal"/>
            </w:pPr>
            <w:r>
              <w:t>17</w:t>
            </w:r>
          </w:p>
        </w:tc>
        <w:tc>
          <w:tcPr>
            <w:tcW w:w="7143" w:type="dxa"/>
          </w:tcPr>
          <w:p w:rsidR="00706ADE" w:rsidRDefault="00706ADE">
            <w:pPr>
              <w:pStyle w:val="ConsPlusNormal"/>
            </w:pPr>
            <w:r>
              <w:t>Мценский район</w:t>
            </w:r>
          </w:p>
        </w:tc>
        <w:tc>
          <w:tcPr>
            <w:tcW w:w="1417" w:type="dxa"/>
          </w:tcPr>
          <w:p w:rsidR="00706ADE" w:rsidRDefault="00706ADE">
            <w:pPr>
              <w:pStyle w:val="ConsPlusNormal"/>
            </w:pPr>
            <w:r>
              <w:t>86,4</w:t>
            </w:r>
          </w:p>
        </w:tc>
      </w:tr>
      <w:tr w:rsidR="00706ADE">
        <w:tc>
          <w:tcPr>
            <w:tcW w:w="510" w:type="dxa"/>
          </w:tcPr>
          <w:p w:rsidR="00706ADE" w:rsidRDefault="00706ADE">
            <w:pPr>
              <w:pStyle w:val="ConsPlusNormal"/>
            </w:pPr>
            <w:r>
              <w:t>18</w:t>
            </w:r>
          </w:p>
        </w:tc>
        <w:tc>
          <w:tcPr>
            <w:tcW w:w="7143" w:type="dxa"/>
          </w:tcPr>
          <w:p w:rsidR="00706ADE" w:rsidRDefault="00706ADE">
            <w:pPr>
              <w:pStyle w:val="ConsPlusNormal"/>
            </w:pPr>
            <w:r>
              <w:t>Новодеревеньковский район</w:t>
            </w:r>
          </w:p>
        </w:tc>
        <w:tc>
          <w:tcPr>
            <w:tcW w:w="1417" w:type="dxa"/>
          </w:tcPr>
          <w:p w:rsidR="00706ADE" w:rsidRDefault="00706ADE">
            <w:pPr>
              <w:pStyle w:val="ConsPlusNormal"/>
            </w:pPr>
            <w:r>
              <w:t>75,4</w:t>
            </w:r>
          </w:p>
        </w:tc>
      </w:tr>
      <w:tr w:rsidR="00706ADE">
        <w:tc>
          <w:tcPr>
            <w:tcW w:w="510" w:type="dxa"/>
          </w:tcPr>
          <w:p w:rsidR="00706ADE" w:rsidRDefault="00706ADE">
            <w:pPr>
              <w:pStyle w:val="ConsPlusNormal"/>
            </w:pPr>
            <w:r>
              <w:t>19</w:t>
            </w:r>
          </w:p>
        </w:tc>
        <w:tc>
          <w:tcPr>
            <w:tcW w:w="7143" w:type="dxa"/>
          </w:tcPr>
          <w:p w:rsidR="00706ADE" w:rsidRDefault="00706ADE">
            <w:pPr>
              <w:pStyle w:val="ConsPlusNormal"/>
            </w:pPr>
            <w:r>
              <w:t>Новосильский район</w:t>
            </w:r>
          </w:p>
        </w:tc>
        <w:tc>
          <w:tcPr>
            <w:tcW w:w="1417" w:type="dxa"/>
          </w:tcPr>
          <w:p w:rsidR="00706ADE" w:rsidRDefault="00706ADE">
            <w:pPr>
              <w:pStyle w:val="ConsPlusNormal"/>
            </w:pPr>
            <w:r>
              <w:t>223,0</w:t>
            </w:r>
          </w:p>
        </w:tc>
      </w:tr>
      <w:tr w:rsidR="00706ADE">
        <w:tc>
          <w:tcPr>
            <w:tcW w:w="510" w:type="dxa"/>
          </w:tcPr>
          <w:p w:rsidR="00706ADE" w:rsidRDefault="00706ADE">
            <w:pPr>
              <w:pStyle w:val="ConsPlusNormal"/>
            </w:pPr>
            <w:r>
              <w:t>20</w:t>
            </w:r>
          </w:p>
        </w:tc>
        <w:tc>
          <w:tcPr>
            <w:tcW w:w="7143" w:type="dxa"/>
          </w:tcPr>
          <w:p w:rsidR="00706ADE" w:rsidRDefault="00706ADE">
            <w:pPr>
              <w:pStyle w:val="ConsPlusNormal"/>
            </w:pPr>
            <w:r>
              <w:t>Орловский район</w:t>
            </w:r>
          </w:p>
        </w:tc>
        <w:tc>
          <w:tcPr>
            <w:tcW w:w="1417" w:type="dxa"/>
          </w:tcPr>
          <w:p w:rsidR="00706ADE" w:rsidRDefault="00706ADE">
            <w:pPr>
              <w:pStyle w:val="ConsPlusNormal"/>
            </w:pPr>
            <w:r>
              <w:t>258,7</w:t>
            </w:r>
          </w:p>
        </w:tc>
      </w:tr>
      <w:tr w:rsidR="00706ADE">
        <w:tc>
          <w:tcPr>
            <w:tcW w:w="510" w:type="dxa"/>
          </w:tcPr>
          <w:p w:rsidR="00706ADE" w:rsidRDefault="00706ADE">
            <w:pPr>
              <w:pStyle w:val="ConsPlusNormal"/>
            </w:pPr>
            <w:r>
              <w:t>21</w:t>
            </w:r>
          </w:p>
        </w:tc>
        <w:tc>
          <w:tcPr>
            <w:tcW w:w="7143" w:type="dxa"/>
          </w:tcPr>
          <w:p w:rsidR="00706ADE" w:rsidRDefault="00706ADE">
            <w:pPr>
              <w:pStyle w:val="ConsPlusNormal"/>
            </w:pPr>
            <w:r>
              <w:t>Покровский район</w:t>
            </w:r>
          </w:p>
        </w:tc>
        <w:tc>
          <w:tcPr>
            <w:tcW w:w="1417" w:type="dxa"/>
          </w:tcPr>
          <w:p w:rsidR="00706ADE" w:rsidRDefault="00706ADE">
            <w:pPr>
              <w:pStyle w:val="ConsPlusNormal"/>
            </w:pPr>
            <w:r>
              <w:t>143,9</w:t>
            </w:r>
          </w:p>
        </w:tc>
      </w:tr>
      <w:tr w:rsidR="00706ADE">
        <w:tc>
          <w:tcPr>
            <w:tcW w:w="510" w:type="dxa"/>
          </w:tcPr>
          <w:p w:rsidR="00706ADE" w:rsidRDefault="00706ADE">
            <w:pPr>
              <w:pStyle w:val="ConsPlusNormal"/>
            </w:pPr>
            <w:r>
              <w:t>22</w:t>
            </w:r>
          </w:p>
        </w:tc>
        <w:tc>
          <w:tcPr>
            <w:tcW w:w="7143" w:type="dxa"/>
          </w:tcPr>
          <w:p w:rsidR="00706ADE" w:rsidRDefault="00706ADE">
            <w:pPr>
              <w:pStyle w:val="ConsPlusNormal"/>
            </w:pPr>
            <w:r>
              <w:t>Свердловский район</w:t>
            </w:r>
          </w:p>
        </w:tc>
        <w:tc>
          <w:tcPr>
            <w:tcW w:w="1417" w:type="dxa"/>
          </w:tcPr>
          <w:p w:rsidR="00706ADE" w:rsidRDefault="00706ADE">
            <w:pPr>
              <w:pStyle w:val="ConsPlusNormal"/>
            </w:pPr>
            <w:r>
              <w:t>443,3</w:t>
            </w:r>
          </w:p>
        </w:tc>
      </w:tr>
      <w:tr w:rsidR="00706ADE">
        <w:tc>
          <w:tcPr>
            <w:tcW w:w="510" w:type="dxa"/>
          </w:tcPr>
          <w:p w:rsidR="00706ADE" w:rsidRDefault="00706ADE">
            <w:pPr>
              <w:pStyle w:val="ConsPlusNormal"/>
            </w:pPr>
            <w:r>
              <w:t>23</w:t>
            </w:r>
          </w:p>
        </w:tc>
        <w:tc>
          <w:tcPr>
            <w:tcW w:w="7143" w:type="dxa"/>
          </w:tcPr>
          <w:p w:rsidR="00706ADE" w:rsidRDefault="00706ADE">
            <w:pPr>
              <w:pStyle w:val="ConsPlusNormal"/>
            </w:pPr>
            <w:r>
              <w:t>Сосковский район</w:t>
            </w:r>
          </w:p>
        </w:tc>
        <w:tc>
          <w:tcPr>
            <w:tcW w:w="1417" w:type="dxa"/>
          </w:tcPr>
          <w:p w:rsidR="00706ADE" w:rsidRDefault="00706ADE">
            <w:pPr>
              <w:pStyle w:val="ConsPlusNormal"/>
            </w:pPr>
            <w:r>
              <w:t>40,0</w:t>
            </w:r>
          </w:p>
        </w:tc>
      </w:tr>
      <w:tr w:rsidR="00706ADE">
        <w:tc>
          <w:tcPr>
            <w:tcW w:w="510" w:type="dxa"/>
          </w:tcPr>
          <w:p w:rsidR="00706ADE" w:rsidRDefault="00706ADE">
            <w:pPr>
              <w:pStyle w:val="ConsPlusNormal"/>
            </w:pPr>
            <w:r>
              <w:t>24</w:t>
            </w:r>
          </w:p>
        </w:tc>
        <w:tc>
          <w:tcPr>
            <w:tcW w:w="7143" w:type="dxa"/>
          </w:tcPr>
          <w:p w:rsidR="00706ADE" w:rsidRDefault="00706ADE">
            <w:pPr>
              <w:pStyle w:val="ConsPlusNormal"/>
            </w:pPr>
            <w:r>
              <w:t>Троснянский район</w:t>
            </w:r>
          </w:p>
        </w:tc>
        <w:tc>
          <w:tcPr>
            <w:tcW w:w="1417" w:type="dxa"/>
          </w:tcPr>
          <w:p w:rsidR="00706ADE" w:rsidRDefault="00706ADE">
            <w:pPr>
              <w:pStyle w:val="ConsPlusNormal"/>
            </w:pPr>
            <w:r>
              <w:t>78,6</w:t>
            </w:r>
          </w:p>
        </w:tc>
      </w:tr>
      <w:tr w:rsidR="00706ADE">
        <w:tc>
          <w:tcPr>
            <w:tcW w:w="510" w:type="dxa"/>
          </w:tcPr>
          <w:p w:rsidR="00706ADE" w:rsidRDefault="00706ADE">
            <w:pPr>
              <w:pStyle w:val="ConsPlusNormal"/>
            </w:pPr>
            <w:r>
              <w:t>25</w:t>
            </w:r>
          </w:p>
        </w:tc>
        <w:tc>
          <w:tcPr>
            <w:tcW w:w="7143" w:type="dxa"/>
          </w:tcPr>
          <w:p w:rsidR="00706ADE" w:rsidRDefault="00706ADE">
            <w:pPr>
              <w:pStyle w:val="ConsPlusNormal"/>
            </w:pPr>
            <w:r>
              <w:t>Урицкий район</w:t>
            </w:r>
          </w:p>
        </w:tc>
        <w:tc>
          <w:tcPr>
            <w:tcW w:w="1417" w:type="dxa"/>
          </w:tcPr>
          <w:p w:rsidR="00706ADE" w:rsidRDefault="00706ADE">
            <w:pPr>
              <w:pStyle w:val="ConsPlusNormal"/>
            </w:pPr>
            <w:r>
              <w:t>239,2</w:t>
            </w:r>
          </w:p>
        </w:tc>
      </w:tr>
      <w:tr w:rsidR="00706ADE">
        <w:tc>
          <w:tcPr>
            <w:tcW w:w="510" w:type="dxa"/>
          </w:tcPr>
          <w:p w:rsidR="00706ADE" w:rsidRDefault="00706ADE">
            <w:pPr>
              <w:pStyle w:val="ConsPlusNormal"/>
            </w:pPr>
            <w:r>
              <w:t>26</w:t>
            </w:r>
          </w:p>
        </w:tc>
        <w:tc>
          <w:tcPr>
            <w:tcW w:w="7143" w:type="dxa"/>
          </w:tcPr>
          <w:p w:rsidR="00706ADE" w:rsidRDefault="00706ADE">
            <w:pPr>
              <w:pStyle w:val="ConsPlusNormal"/>
            </w:pPr>
            <w:r>
              <w:t>Хотынецкий район</w:t>
            </w:r>
          </w:p>
        </w:tc>
        <w:tc>
          <w:tcPr>
            <w:tcW w:w="1417" w:type="dxa"/>
          </w:tcPr>
          <w:p w:rsidR="00706ADE" w:rsidRDefault="00706ADE">
            <w:pPr>
              <w:pStyle w:val="ConsPlusNormal"/>
            </w:pPr>
            <w:r>
              <w:t>117,0</w:t>
            </w:r>
          </w:p>
        </w:tc>
      </w:tr>
      <w:tr w:rsidR="00706ADE">
        <w:tc>
          <w:tcPr>
            <w:tcW w:w="510" w:type="dxa"/>
          </w:tcPr>
          <w:p w:rsidR="00706ADE" w:rsidRDefault="00706ADE">
            <w:pPr>
              <w:pStyle w:val="ConsPlusNormal"/>
            </w:pPr>
            <w:r>
              <w:t>27</w:t>
            </w:r>
          </w:p>
        </w:tc>
        <w:tc>
          <w:tcPr>
            <w:tcW w:w="7143" w:type="dxa"/>
          </w:tcPr>
          <w:p w:rsidR="00706ADE" w:rsidRDefault="00706ADE">
            <w:pPr>
              <w:pStyle w:val="ConsPlusNormal"/>
            </w:pPr>
            <w:r>
              <w:t>Шаблыкинский район</w:t>
            </w:r>
          </w:p>
        </w:tc>
        <w:tc>
          <w:tcPr>
            <w:tcW w:w="1417" w:type="dxa"/>
          </w:tcPr>
          <w:p w:rsidR="00706ADE" w:rsidRDefault="00706ADE">
            <w:pPr>
              <w:pStyle w:val="ConsPlusNormal"/>
            </w:pPr>
            <w:r>
              <w:t>35,4</w:t>
            </w:r>
          </w:p>
        </w:tc>
      </w:tr>
      <w:tr w:rsidR="00706ADE">
        <w:tc>
          <w:tcPr>
            <w:tcW w:w="510" w:type="dxa"/>
          </w:tcPr>
          <w:p w:rsidR="00706ADE" w:rsidRDefault="00706ADE">
            <w:pPr>
              <w:pStyle w:val="ConsPlusNormal"/>
            </w:pPr>
          </w:p>
        </w:tc>
        <w:tc>
          <w:tcPr>
            <w:tcW w:w="7143" w:type="dxa"/>
          </w:tcPr>
          <w:p w:rsidR="00706ADE" w:rsidRDefault="00706ADE">
            <w:pPr>
              <w:pStyle w:val="ConsPlusNormal"/>
            </w:pPr>
            <w:r>
              <w:t>Итого</w:t>
            </w:r>
          </w:p>
        </w:tc>
        <w:tc>
          <w:tcPr>
            <w:tcW w:w="1417" w:type="dxa"/>
          </w:tcPr>
          <w:p w:rsidR="00706ADE" w:rsidRDefault="00706ADE">
            <w:pPr>
              <w:pStyle w:val="ConsPlusNormal"/>
            </w:pPr>
            <w:r>
              <w:t>4517,5</w:t>
            </w:r>
          </w:p>
        </w:tc>
      </w:tr>
    </w:tbl>
    <w:p w:rsidR="00706ADE" w:rsidRDefault="00706ADE">
      <w:pPr>
        <w:pStyle w:val="ConsPlusNormal"/>
        <w:jc w:val="both"/>
      </w:pPr>
    </w:p>
    <w:p w:rsidR="00706ADE" w:rsidRDefault="00706ADE">
      <w:pPr>
        <w:pStyle w:val="ConsPlusNormal"/>
        <w:jc w:val="right"/>
        <w:outlineLvl w:val="1"/>
      </w:pPr>
      <w:r>
        <w:t>Таблица 12 приложения 17</w:t>
      </w:r>
    </w:p>
    <w:p w:rsidR="00706ADE" w:rsidRDefault="00706ADE">
      <w:pPr>
        <w:pStyle w:val="ConsPlusNormal"/>
      </w:pPr>
    </w:p>
    <w:p w:rsidR="00706ADE" w:rsidRDefault="00706ADE">
      <w:pPr>
        <w:pStyle w:val="ConsPlusNormal"/>
        <w:jc w:val="center"/>
      </w:pPr>
      <w:r>
        <w:t>Распределение субвенций</w:t>
      </w:r>
    </w:p>
    <w:p w:rsidR="00706ADE" w:rsidRDefault="00706ADE">
      <w:pPr>
        <w:pStyle w:val="ConsPlusNormal"/>
        <w:jc w:val="center"/>
      </w:pPr>
      <w:r>
        <w:t>на 2016 год на обеспечение бесплатного</w:t>
      </w:r>
    </w:p>
    <w:p w:rsidR="00706ADE" w:rsidRDefault="00706ADE">
      <w:pPr>
        <w:pStyle w:val="ConsPlusNormal"/>
        <w:jc w:val="center"/>
      </w:pPr>
      <w:r>
        <w:t>проезда на городском, пригородном транспорте, а также</w:t>
      </w:r>
    </w:p>
    <w:p w:rsidR="00706ADE" w:rsidRDefault="00706ADE">
      <w:pPr>
        <w:pStyle w:val="ConsPlusNormal"/>
        <w:jc w:val="center"/>
      </w:pPr>
      <w:r>
        <w:t>2 раза в год к месту жительства и обратно, к месту</w:t>
      </w:r>
    </w:p>
    <w:p w:rsidR="00706ADE" w:rsidRDefault="00706ADE">
      <w:pPr>
        <w:pStyle w:val="ConsPlusNormal"/>
        <w:jc w:val="center"/>
      </w:pPr>
      <w:r>
        <w:t>учебы детей-сирот и детей, оставшихся без попечения</w:t>
      </w:r>
    </w:p>
    <w:p w:rsidR="00706ADE" w:rsidRDefault="00706ADE">
      <w:pPr>
        <w:pStyle w:val="ConsPlusNormal"/>
        <w:jc w:val="center"/>
      </w:pPr>
      <w:r>
        <w:t>родителей, лиц из числа детей-сирот и детей, оставшихся</w:t>
      </w:r>
    </w:p>
    <w:p w:rsidR="00706ADE" w:rsidRDefault="00706ADE">
      <w:pPr>
        <w:pStyle w:val="ConsPlusNormal"/>
        <w:jc w:val="center"/>
      </w:pPr>
      <w:r>
        <w:t>без попечения родителей, обучающихся в государственных</w:t>
      </w:r>
    </w:p>
    <w:p w:rsidR="00706ADE" w:rsidRDefault="00706ADE">
      <w:pPr>
        <w:pStyle w:val="ConsPlusNormal"/>
        <w:jc w:val="center"/>
      </w:pPr>
      <w:r>
        <w:t>областных, муниципальных образовательных</w:t>
      </w:r>
    </w:p>
    <w:p w:rsidR="00706ADE" w:rsidRDefault="00706ADE">
      <w:pPr>
        <w:pStyle w:val="ConsPlusNormal"/>
        <w:jc w:val="center"/>
      </w:pPr>
      <w:r>
        <w:t>организациях Орловской области</w:t>
      </w:r>
    </w:p>
    <w:p w:rsidR="00706ADE" w:rsidRDefault="00706AD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0"/>
        <w:gridCol w:w="7130"/>
        <w:gridCol w:w="1361"/>
      </w:tblGrid>
      <w:tr w:rsidR="00706ADE">
        <w:tc>
          <w:tcPr>
            <w:tcW w:w="540" w:type="dxa"/>
          </w:tcPr>
          <w:p w:rsidR="00706ADE" w:rsidRDefault="00706ADE">
            <w:pPr>
              <w:pStyle w:val="ConsPlusNormal"/>
              <w:jc w:val="center"/>
            </w:pPr>
            <w:r>
              <w:t>N п/п</w:t>
            </w:r>
          </w:p>
        </w:tc>
        <w:tc>
          <w:tcPr>
            <w:tcW w:w="7130" w:type="dxa"/>
          </w:tcPr>
          <w:p w:rsidR="00706ADE" w:rsidRDefault="00706ADE">
            <w:pPr>
              <w:pStyle w:val="ConsPlusNormal"/>
              <w:jc w:val="center"/>
            </w:pPr>
            <w:r>
              <w:t>Наименование</w:t>
            </w:r>
          </w:p>
        </w:tc>
        <w:tc>
          <w:tcPr>
            <w:tcW w:w="1361" w:type="dxa"/>
          </w:tcPr>
          <w:p w:rsidR="00706ADE" w:rsidRDefault="00706ADE">
            <w:pPr>
              <w:pStyle w:val="ConsPlusNormal"/>
              <w:jc w:val="center"/>
            </w:pPr>
            <w:r>
              <w:t>Сумма, тыс. рублей</w:t>
            </w:r>
          </w:p>
        </w:tc>
      </w:tr>
      <w:tr w:rsidR="00706ADE">
        <w:tc>
          <w:tcPr>
            <w:tcW w:w="540" w:type="dxa"/>
          </w:tcPr>
          <w:p w:rsidR="00706ADE" w:rsidRDefault="00706ADE">
            <w:pPr>
              <w:pStyle w:val="ConsPlusNormal"/>
            </w:pPr>
            <w:r>
              <w:t>1</w:t>
            </w:r>
          </w:p>
        </w:tc>
        <w:tc>
          <w:tcPr>
            <w:tcW w:w="7130" w:type="dxa"/>
          </w:tcPr>
          <w:p w:rsidR="00706ADE" w:rsidRDefault="00706ADE">
            <w:pPr>
              <w:pStyle w:val="ConsPlusNormal"/>
            </w:pPr>
            <w:r>
              <w:t>г. Орел</w:t>
            </w:r>
          </w:p>
        </w:tc>
        <w:tc>
          <w:tcPr>
            <w:tcW w:w="1361" w:type="dxa"/>
          </w:tcPr>
          <w:p w:rsidR="00706ADE" w:rsidRDefault="00706ADE">
            <w:pPr>
              <w:pStyle w:val="ConsPlusNormal"/>
            </w:pPr>
            <w:r>
              <w:t>1085,4</w:t>
            </w:r>
          </w:p>
        </w:tc>
      </w:tr>
      <w:tr w:rsidR="00706ADE">
        <w:tc>
          <w:tcPr>
            <w:tcW w:w="540" w:type="dxa"/>
          </w:tcPr>
          <w:p w:rsidR="00706ADE" w:rsidRDefault="00706ADE">
            <w:pPr>
              <w:pStyle w:val="ConsPlusNormal"/>
            </w:pPr>
            <w:r>
              <w:t>2</w:t>
            </w:r>
          </w:p>
        </w:tc>
        <w:tc>
          <w:tcPr>
            <w:tcW w:w="7130" w:type="dxa"/>
          </w:tcPr>
          <w:p w:rsidR="00706ADE" w:rsidRDefault="00706ADE">
            <w:pPr>
              <w:pStyle w:val="ConsPlusNormal"/>
            </w:pPr>
            <w:r>
              <w:t>г. Ливны</w:t>
            </w:r>
          </w:p>
        </w:tc>
        <w:tc>
          <w:tcPr>
            <w:tcW w:w="1361" w:type="dxa"/>
          </w:tcPr>
          <w:p w:rsidR="00706ADE" w:rsidRDefault="00706ADE">
            <w:pPr>
              <w:pStyle w:val="ConsPlusNormal"/>
            </w:pPr>
            <w:r>
              <w:t>146,0</w:t>
            </w:r>
          </w:p>
        </w:tc>
      </w:tr>
      <w:tr w:rsidR="00706ADE">
        <w:tc>
          <w:tcPr>
            <w:tcW w:w="540" w:type="dxa"/>
          </w:tcPr>
          <w:p w:rsidR="00706ADE" w:rsidRDefault="00706ADE">
            <w:pPr>
              <w:pStyle w:val="ConsPlusNormal"/>
            </w:pPr>
            <w:r>
              <w:lastRenderedPageBreak/>
              <w:t>3</w:t>
            </w:r>
          </w:p>
        </w:tc>
        <w:tc>
          <w:tcPr>
            <w:tcW w:w="7130" w:type="dxa"/>
          </w:tcPr>
          <w:p w:rsidR="00706ADE" w:rsidRDefault="00706ADE">
            <w:pPr>
              <w:pStyle w:val="ConsPlusNormal"/>
            </w:pPr>
            <w:r>
              <w:t>г. Мценск</w:t>
            </w:r>
          </w:p>
        </w:tc>
        <w:tc>
          <w:tcPr>
            <w:tcW w:w="1361" w:type="dxa"/>
          </w:tcPr>
          <w:p w:rsidR="00706ADE" w:rsidRDefault="00706ADE">
            <w:pPr>
              <w:pStyle w:val="ConsPlusNormal"/>
            </w:pPr>
            <w:r>
              <w:t>216,8</w:t>
            </w:r>
          </w:p>
        </w:tc>
      </w:tr>
      <w:tr w:rsidR="00706ADE">
        <w:tc>
          <w:tcPr>
            <w:tcW w:w="540" w:type="dxa"/>
          </w:tcPr>
          <w:p w:rsidR="00706ADE" w:rsidRDefault="00706ADE">
            <w:pPr>
              <w:pStyle w:val="ConsPlusNormal"/>
            </w:pPr>
            <w:r>
              <w:t>4</w:t>
            </w:r>
          </w:p>
        </w:tc>
        <w:tc>
          <w:tcPr>
            <w:tcW w:w="7130" w:type="dxa"/>
          </w:tcPr>
          <w:p w:rsidR="00706ADE" w:rsidRDefault="00706ADE">
            <w:pPr>
              <w:pStyle w:val="ConsPlusNormal"/>
            </w:pPr>
            <w:r>
              <w:t>Болховский район</w:t>
            </w:r>
          </w:p>
        </w:tc>
        <w:tc>
          <w:tcPr>
            <w:tcW w:w="1361" w:type="dxa"/>
          </w:tcPr>
          <w:p w:rsidR="00706ADE" w:rsidRDefault="00706ADE">
            <w:pPr>
              <w:pStyle w:val="ConsPlusNormal"/>
            </w:pPr>
            <w:r>
              <w:t>10,8</w:t>
            </w:r>
          </w:p>
        </w:tc>
      </w:tr>
      <w:tr w:rsidR="00706ADE">
        <w:tc>
          <w:tcPr>
            <w:tcW w:w="540" w:type="dxa"/>
          </w:tcPr>
          <w:p w:rsidR="00706ADE" w:rsidRDefault="00706ADE">
            <w:pPr>
              <w:pStyle w:val="ConsPlusNormal"/>
            </w:pPr>
            <w:r>
              <w:t>5</w:t>
            </w:r>
          </w:p>
        </w:tc>
        <w:tc>
          <w:tcPr>
            <w:tcW w:w="7130" w:type="dxa"/>
          </w:tcPr>
          <w:p w:rsidR="00706ADE" w:rsidRDefault="00706ADE">
            <w:pPr>
              <w:pStyle w:val="ConsPlusNormal"/>
            </w:pPr>
            <w:r>
              <w:t>Верховский район</w:t>
            </w:r>
          </w:p>
        </w:tc>
        <w:tc>
          <w:tcPr>
            <w:tcW w:w="1361" w:type="dxa"/>
          </w:tcPr>
          <w:p w:rsidR="00706ADE" w:rsidRDefault="00706ADE">
            <w:pPr>
              <w:pStyle w:val="ConsPlusNormal"/>
            </w:pPr>
            <w:r>
              <w:t>3,6</w:t>
            </w:r>
          </w:p>
        </w:tc>
      </w:tr>
      <w:tr w:rsidR="00706ADE">
        <w:tc>
          <w:tcPr>
            <w:tcW w:w="540" w:type="dxa"/>
          </w:tcPr>
          <w:p w:rsidR="00706ADE" w:rsidRDefault="00706ADE">
            <w:pPr>
              <w:pStyle w:val="ConsPlusNormal"/>
            </w:pPr>
            <w:r>
              <w:t>6</w:t>
            </w:r>
          </w:p>
        </w:tc>
        <w:tc>
          <w:tcPr>
            <w:tcW w:w="7130" w:type="dxa"/>
          </w:tcPr>
          <w:p w:rsidR="00706ADE" w:rsidRDefault="00706ADE">
            <w:pPr>
              <w:pStyle w:val="ConsPlusNormal"/>
            </w:pPr>
            <w:r>
              <w:t>Глазуновский район</w:t>
            </w:r>
          </w:p>
        </w:tc>
        <w:tc>
          <w:tcPr>
            <w:tcW w:w="1361" w:type="dxa"/>
          </w:tcPr>
          <w:p w:rsidR="00706ADE" w:rsidRDefault="00706ADE">
            <w:pPr>
              <w:pStyle w:val="ConsPlusNormal"/>
            </w:pPr>
            <w:r>
              <w:t>7,2</w:t>
            </w:r>
          </w:p>
        </w:tc>
      </w:tr>
      <w:tr w:rsidR="00706ADE">
        <w:tc>
          <w:tcPr>
            <w:tcW w:w="540" w:type="dxa"/>
          </w:tcPr>
          <w:p w:rsidR="00706ADE" w:rsidRDefault="00706ADE">
            <w:pPr>
              <w:pStyle w:val="ConsPlusNormal"/>
            </w:pPr>
            <w:r>
              <w:t>7</w:t>
            </w:r>
          </w:p>
        </w:tc>
        <w:tc>
          <w:tcPr>
            <w:tcW w:w="7130" w:type="dxa"/>
          </w:tcPr>
          <w:p w:rsidR="00706ADE" w:rsidRDefault="00706ADE">
            <w:pPr>
              <w:pStyle w:val="ConsPlusNormal"/>
            </w:pPr>
            <w:r>
              <w:t>Дмитровский район</w:t>
            </w:r>
          </w:p>
        </w:tc>
        <w:tc>
          <w:tcPr>
            <w:tcW w:w="1361" w:type="dxa"/>
          </w:tcPr>
          <w:p w:rsidR="00706ADE" w:rsidRDefault="00706ADE">
            <w:pPr>
              <w:pStyle w:val="ConsPlusNormal"/>
            </w:pPr>
          </w:p>
        </w:tc>
      </w:tr>
      <w:tr w:rsidR="00706ADE">
        <w:tc>
          <w:tcPr>
            <w:tcW w:w="540" w:type="dxa"/>
          </w:tcPr>
          <w:p w:rsidR="00706ADE" w:rsidRDefault="00706ADE">
            <w:pPr>
              <w:pStyle w:val="ConsPlusNormal"/>
            </w:pPr>
            <w:r>
              <w:t>8</w:t>
            </w:r>
          </w:p>
        </w:tc>
        <w:tc>
          <w:tcPr>
            <w:tcW w:w="7130" w:type="dxa"/>
          </w:tcPr>
          <w:p w:rsidR="00706ADE" w:rsidRDefault="00706ADE">
            <w:pPr>
              <w:pStyle w:val="ConsPlusNormal"/>
            </w:pPr>
            <w:r>
              <w:t>Должанский район</w:t>
            </w:r>
          </w:p>
        </w:tc>
        <w:tc>
          <w:tcPr>
            <w:tcW w:w="1361" w:type="dxa"/>
          </w:tcPr>
          <w:p w:rsidR="00706ADE" w:rsidRDefault="00706ADE">
            <w:pPr>
              <w:pStyle w:val="ConsPlusNormal"/>
            </w:pPr>
          </w:p>
        </w:tc>
      </w:tr>
      <w:tr w:rsidR="00706ADE">
        <w:tc>
          <w:tcPr>
            <w:tcW w:w="540" w:type="dxa"/>
          </w:tcPr>
          <w:p w:rsidR="00706ADE" w:rsidRDefault="00706ADE">
            <w:pPr>
              <w:pStyle w:val="ConsPlusNormal"/>
            </w:pPr>
            <w:r>
              <w:t>9</w:t>
            </w:r>
          </w:p>
        </w:tc>
        <w:tc>
          <w:tcPr>
            <w:tcW w:w="7130" w:type="dxa"/>
          </w:tcPr>
          <w:p w:rsidR="00706ADE" w:rsidRDefault="00706ADE">
            <w:pPr>
              <w:pStyle w:val="ConsPlusNormal"/>
            </w:pPr>
            <w:r>
              <w:t>Залегощенский район</w:t>
            </w:r>
          </w:p>
        </w:tc>
        <w:tc>
          <w:tcPr>
            <w:tcW w:w="1361" w:type="dxa"/>
          </w:tcPr>
          <w:p w:rsidR="00706ADE" w:rsidRDefault="00706ADE">
            <w:pPr>
              <w:pStyle w:val="ConsPlusNormal"/>
            </w:pPr>
            <w:r>
              <w:t>3,6</w:t>
            </w:r>
          </w:p>
        </w:tc>
      </w:tr>
      <w:tr w:rsidR="00706ADE">
        <w:tc>
          <w:tcPr>
            <w:tcW w:w="540" w:type="dxa"/>
          </w:tcPr>
          <w:p w:rsidR="00706ADE" w:rsidRDefault="00706ADE">
            <w:pPr>
              <w:pStyle w:val="ConsPlusNormal"/>
            </w:pPr>
            <w:r>
              <w:t>10</w:t>
            </w:r>
          </w:p>
        </w:tc>
        <w:tc>
          <w:tcPr>
            <w:tcW w:w="7130" w:type="dxa"/>
          </w:tcPr>
          <w:p w:rsidR="00706ADE" w:rsidRDefault="00706ADE">
            <w:pPr>
              <w:pStyle w:val="ConsPlusNormal"/>
            </w:pPr>
            <w:r>
              <w:t>Знаменский район</w:t>
            </w:r>
          </w:p>
        </w:tc>
        <w:tc>
          <w:tcPr>
            <w:tcW w:w="1361" w:type="dxa"/>
          </w:tcPr>
          <w:p w:rsidR="00706ADE" w:rsidRDefault="00706ADE">
            <w:pPr>
              <w:pStyle w:val="ConsPlusNormal"/>
            </w:pPr>
            <w:r>
              <w:t>7,2</w:t>
            </w:r>
          </w:p>
        </w:tc>
      </w:tr>
      <w:tr w:rsidR="00706ADE">
        <w:tc>
          <w:tcPr>
            <w:tcW w:w="540" w:type="dxa"/>
          </w:tcPr>
          <w:p w:rsidR="00706ADE" w:rsidRDefault="00706ADE">
            <w:pPr>
              <w:pStyle w:val="ConsPlusNormal"/>
            </w:pPr>
            <w:r>
              <w:t>11</w:t>
            </w:r>
          </w:p>
        </w:tc>
        <w:tc>
          <w:tcPr>
            <w:tcW w:w="7130" w:type="dxa"/>
          </w:tcPr>
          <w:p w:rsidR="00706ADE" w:rsidRDefault="00706ADE">
            <w:pPr>
              <w:pStyle w:val="ConsPlusNormal"/>
            </w:pPr>
            <w:r>
              <w:t>Колпнянский район</w:t>
            </w:r>
          </w:p>
        </w:tc>
        <w:tc>
          <w:tcPr>
            <w:tcW w:w="1361" w:type="dxa"/>
          </w:tcPr>
          <w:p w:rsidR="00706ADE" w:rsidRDefault="00706ADE">
            <w:pPr>
              <w:pStyle w:val="ConsPlusNormal"/>
            </w:pPr>
          </w:p>
        </w:tc>
      </w:tr>
      <w:tr w:rsidR="00706ADE">
        <w:tc>
          <w:tcPr>
            <w:tcW w:w="540" w:type="dxa"/>
          </w:tcPr>
          <w:p w:rsidR="00706ADE" w:rsidRDefault="00706ADE">
            <w:pPr>
              <w:pStyle w:val="ConsPlusNormal"/>
            </w:pPr>
            <w:r>
              <w:t>12</w:t>
            </w:r>
          </w:p>
        </w:tc>
        <w:tc>
          <w:tcPr>
            <w:tcW w:w="7130" w:type="dxa"/>
          </w:tcPr>
          <w:p w:rsidR="00706ADE" w:rsidRDefault="00706ADE">
            <w:pPr>
              <w:pStyle w:val="ConsPlusNormal"/>
            </w:pPr>
            <w:r>
              <w:t>Корсаковский район</w:t>
            </w:r>
          </w:p>
        </w:tc>
        <w:tc>
          <w:tcPr>
            <w:tcW w:w="1361" w:type="dxa"/>
          </w:tcPr>
          <w:p w:rsidR="00706ADE" w:rsidRDefault="00706ADE">
            <w:pPr>
              <w:pStyle w:val="ConsPlusNormal"/>
            </w:pPr>
          </w:p>
        </w:tc>
      </w:tr>
      <w:tr w:rsidR="00706ADE">
        <w:tc>
          <w:tcPr>
            <w:tcW w:w="540" w:type="dxa"/>
          </w:tcPr>
          <w:p w:rsidR="00706ADE" w:rsidRDefault="00706ADE">
            <w:pPr>
              <w:pStyle w:val="ConsPlusNormal"/>
            </w:pPr>
            <w:r>
              <w:t>13</w:t>
            </w:r>
          </w:p>
        </w:tc>
        <w:tc>
          <w:tcPr>
            <w:tcW w:w="7130" w:type="dxa"/>
          </w:tcPr>
          <w:p w:rsidR="00706ADE" w:rsidRDefault="00706ADE">
            <w:pPr>
              <w:pStyle w:val="ConsPlusNormal"/>
            </w:pPr>
            <w:r>
              <w:t>Краснозоренский район</w:t>
            </w:r>
          </w:p>
        </w:tc>
        <w:tc>
          <w:tcPr>
            <w:tcW w:w="1361" w:type="dxa"/>
          </w:tcPr>
          <w:p w:rsidR="00706ADE" w:rsidRDefault="00706ADE">
            <w:pPr>
              <w:pStyle w:val="ConsPlusNormal"/>
            </w:pPr>
          </w:p>
        </w:tc>
      </w:tr>
      <w:tr w:rsidR="00706ADE">
        <w:tc>
          <w:tcPr>
            <w:tcW w:w="540" w:type="dxa"/>
          </w:tcPr>
          <w:p w:rsidR="00706ADE" w:rsidRDefault="00706ADE">
            <w:pPr>
              <w:pStyle w:val="ConsPlusNormal"/>
            </w:pPr>
            <w:r>
              <w:t>14</w:t>
            </w:r>
          </w:p>
        </w:tc>
        <w:tc>
          <w:tcPr>
            <w:tcW w:w="7130" w:type="dxa"/>
          </w:tcPr>
          <w:p w:rsidR="00706ADE" w:rsidRDefault="00706ADE">
            <w:pPr>
              <w:pStyle w:val="ConsPlusNormal"/>
            </w:pPr>
            <w:r>
              <w:t>Кромской район</w:t>
            </w:r>
          </w:p>
        </w:tc>
        <w:tc>
          <w:tcPr>
            <w:tcW w:w="1361" w:type="dxa"/>
          </w:tcPr>
          <w:p w:rsidR="00706ADE" w:rsidRDefault="00706ADE">
            <w:pPr>
              <w:pStyle w:val="ConsPlusNormal"/>
            </w:pPr>
            <w:r>
              <w:t>50,4</w:t>
            </w:r>
          </w:p>
        </w:tc>
      </w:tr>
      <w:tr w:rsidR="00706ADE">
        <w:tc>
          <w:tcPr>
            <w:tcW w:w="540" w:type="dxa"/>
          </w:tcPr>
          <w:p w:rsidR="00706ADE" w:rsidRDefault="00706ADE">
            <w:pPr>
              <w:pStyle w:val="ConsPlusNormal"/>
            </w:pPr>
            <w:r>
              <w:t>15</w:t>
            </w:r>
          </w:p>
        </w:tc>
        <w:tc>
          <w:tcPr>
            <w:tcW w:w="7130" w:type="dxa"/>
          </w:tcPr>
          <w:p w:rsidR="00706ADE" w:rsidRDefault="00706ADE">
            <w:pPr>
              <w:pStyle w:val="ConsPlusNormal"/>
            </w:pPr>
            <w:r>
              <w:t>Ливенский район</w:t>
            </w:r>
          </w:p>
        </w:tc>
        <w:tc>
          <w:tcPr>
            <w:tcW w:w="1361" w:type="dxa"/>
          </w:tcPr>
          <w:p w:rsidR="00706ADE" w:rsidRDefault="00706ADE">
            <w:pPr>
              <w:pStyle w:val="ConsPlusNormal"/>
            </w:pPr>
            <w:r>
              <w:t>3,6</w:t>
            </w:r>
          </w:p>
        </w:tc>
      </w:tr>
      <w:tr w:rsidR="00706ADE">
        <w:tc>
          <w:tcPr>
            <w:tcW w:w="540" w:type="dxa"/>
          </w:tcPr>
          <w:p w:rsidR="00706ADE" w:rsidRDefault="00706ADE">
            <w:pPr>
              <w:pStyle w:val="ConsPlusNormal"/>
            </w:pPr>
            <w:r>
              <w:t>16</w:t>
            </w:r>
          </w:p>
        </w:tc>
        <w:tc>
          <w:tcPr>
            <w:tcW w:w="7130" w:type="dxa"/>
          </w:tcPr>
          <w:p w:rsidR="00706ADE" w:rsidRDefault="00706ADE">
            <w:pPr>
              <w:pStyle w:val="ConsPlusNormal"/>
            </w:pPr>
            <w:r>
              <w:t>Малоархангельский район</w:t>
            </w:r>
          </w:p>
        </w:tc>
        <w:tc>
          <w:tcPr>
            <w:tcW w:w="1361" w:type="dxa"/>
          </w:tcPr>
          <w:p w:rsidR="00706ADE" w:rsidRDefault="00706ADE">
            <w:pPr>
              <w:pStyle w:val="ConsPlusNormal"/>
            </w:pPr>
            <w:r>
              <w:t>3,6</w:t>
            </w:r>
          </w:p>
        </w:tc>
      </w:tr>
      <w:tr w:rsidR="00706ADE">
        <w:tc>
          <w:tcPr>
            <w:tcW w:w="540" w:type="dxa"/>
          </w:tcPr>
          <w:p w:rsidR="00706ADE" w:rsidRDefault="00706ADE">
            <w:pPr>
              <w:pStyle w:val="ConsPlusNormal"/>
            </w:pPr>
            <w:r>
              <w:t>17</w:t>
            </w:r>
          </w:p>
        </w:tc>
        <w:tc>
          <w:tcPr>
            <w:tcW w:w="7130" w:type="dxa"/>
          </w:tcPr>
          <w:p w:rsidR="00706ADE" w:rsidRDefault="00706ADE">
            <w:pPr>
              <w:pStyle w:val="ConsPlusNormal"/>
            </w:pPr>
            <w:r>
              <w:t>Мценский район</w:t>
            </w:r>
          </w:p>
        </w:tc>
        <w:tc>
          <w:tcPr>
            <w:tcW w:w="1361" w:type="dxa"/>
          </w:tcPr>
          <w:p w:rsidR="00706ADE" w:rsidRDefault="00706ADE">
            <w:pPr>
              <w:pStyle w:val="ConsPlusNormal"/>
            </w:pPr>
            <w:r>
              <w:t>10,8</w:t>
            </w:r>
          </w:p>
        </w:tc>
      </w:tr>
      <w:tr w:rsidR="00706ADE">
        <w:tc>
          <w:tcPr>
            <w:tcW w:w="540" w:type="dxa"/>
          </w:tcPr>
          <w:p w:rsidR="00706ADE" w:rsidRDefault="00706ADE">
            <w:pPr>
              <w:pStyle w:val="ConsPlusNormal"/>
            </w:pPr>
            <w:r>
              <w:t>18</w:t>
            </w:r>
          </w:p>
        </w:tc>
        <w:tc>
          <w:tcPr>
            <w:tcW w:w="7130" w:type="dxa"/>
          </w:tcPr>
          <w:p w:rsidR="00706ADE" w:rsidRDefault="00706ADE">
            <w:pPr>
              <w:pStyle w:val="ConsPlusNormal"/>
            </w:pPr>
            <w:r>
              <w:t>Новодеревеньковский район</w:t>
            </w:r>
          </w:p>
        </w:tc>
        <w:tc>
          <w:tcPr>
            <w:tcW w:w="1361" w:type="dxa"/>
          </w:tcPr>
          <w:p w:rsidR="00706ADE" w:rsidRDefault="00706ADE">
            <w:pPr>
              <w:pStyle w:val="ConsPlusNormal"/>
            </w:pPr>
            <w:r>
              <w:t>11,8</w:t>
            </w:r>
          </w:p>
        </w:tc>
      </w:tr>
      <w:tr w:rsidR="00706ADE">
        <w:tc>
          <w:tcPr>
            <w:tcW w:w="540" w:type="dxa"/>
          </w:tcPr>
          <w:p w:rsidR="00706ADE" w:rsidRDefault="00706ADE">
            <w:pPr>
              <w:pStyle w:val="ConsPlusNormal"/>
            </w:pPr>
            <w:r>
              <w:t>19</w:t>
            </w:r>
          </w:p>
        </w:tc>
        <w:tc>
          <w:tcPr>
            <w:tcW w:w="7130" w:type="dxa"/>
          </w:tcPr>
          <w:p w:rsidR="00706ADE" w:rsidRDefault="00706ADE">
            <w:pPr>
              <w:pStyle w:val="ConsPlusNormal"/>
            </w:pPr>
            <w:r>
              <w:t>Новосильский район</w:t>
            </w:r>
          </w:p>
        </w:tc>
        <w:tc>
          <w:tcPr>
            <w:tcW w:w="1361" w:type="dxa"/>
          </w:tcPr>
          <w:p w:rsidR="00706ADE" w:rsidRDefault="00706ADE">
            <w:pPr>
              <w:pStyle w:val="ConsPlusNormal"/>
            </w:pPr>
            <w:r>
              <w:t>10,8</w:t>
            </w:r>
          </w:p>
        </w:tc>
      </w:tr>
      <w:tr w:rsidR="00706ADE">
        <w:tc>
          <w:tcPr>
            <w:tcW w:w="540" w:type="dxa"/>
          </w:tcPr>
          <w:p w:rsidR="00706ADE" w:rsidRDefault="00706ADE">
            <w:pPr>
              <w:pStyle w:val="ConsPlusNormal"/>
            </w:pPr>
            <w:r>
              <w:t>20</w:t>
            </w:r>
          </w:p>
        </w:tc>
        <w:tc>
          <w:tcPr>
            <w:tcW w:w="7130" w:type="dxa"/>
          </w:tcPr>
          <w:p w:rsidR="00706ADE" w:rsidRDefault="00706ADE">
            <w:pPr>
              <w:pStyle w:val="ConsPlusNormal"/>
            </w:pPr>
            <w:r>
              <w:t>Орловский район</w:t>
            </w:r>
          </w:p>
        </w:tc>
        <w:tc>
          <w:tcPr>
            <w:tcW w:w="1361" w:type="dxa"/>
          </w:tcPr>
          <w:p w:rsidR="00706ADE" w:rsidRDefault="00706ADE">
            <w:pPr>
              <w:pStyle w:val="ConsPlusNormal"/>
            </w:pPr>
            <w:r>
              <w:t>144,0</w:t>
            </w:r>
          </w:p>
        </w:tc>
      </w:tr>
      <w:tr w:rsidR="00706ADE">
        <w:tc>
          <w:tcPr>
            <w:tcW w:w="540" w:type="dxa"/>
          </w:tcPr>
          <w:p w:rsidR="00706ADE" w:rsidRDefault="00706ADE">
            <w:pPr>
              <w:pStyle w:val="ConsPlusNormal"/>
            </w:pPr>
            <w:r>
              <w:t>21</w:t>
            </w:r>
          </w:p>
        </w:tc>
        <w:tc>
          <w:tcPr>
            <w:tcW w:w="7130" w:type="dxa"/>
          </w:tcPr>
          <w:p w:rsidR="00706ADE" w:rsidRDefault="00706ADE">
            <w:pPr>
              <w:pStyle w:val="ConsPlusNormal"/>
            </w:pPr>
            <w:r>
              <w:t>Покровский район</w:t>
            </w:r>
          </w:p>
        </w:tc>
        <w:tc>
          <w:tcPr>
            <w:tcW w:w="1361" w:type="dxa"/>
          </w:tcPr>
          <w:p w:rsidR="00706ADE" w:rsidRDefault="00706ADE">
            <w:pPr>
              <w:pStyle w:val="ConsPlusNormal"/>
            </w:pPr>
            <w:r>
              <w:t>7,7</w:t>
            </w:r>
          </w:p>
        </w:tc>
      </w:tr>
      <w:tr w:rsidR="00706ADE">
        <w:tc>
          <w:tcPr>
            <w:tcW w:w="540" w:type="dxa"/>
          </w:tcPr>
          <w:p w:rsidR="00706ADE" w:rsidRDefault="00706ADE">
            <w:pPr>
              <w:pStyle w:val="ConsPlusNormal"/>
            </w:pPr>
            <w:r>
              <w:t>22</w:t>
            </w:r>
          </w:p>
        </w:tc>
        <w:tc>
          <w:tcPr>
            <w:tcW w:w="7130" w:type="dxa"/>
          </w:tcPr>
          <w:p w:rsidR="00706ADE" w:rsidRDefault="00706ADE">
            <w:pPr>
              <w:pStyle w:val="ConsPlusNormal"/>
            </w:pPr>
            <w:r>
              <w:t>Свердловский район</w:t>
            </w:r>
          </w:p>
        </w:tc>
        <w:tc>
          <w:tcPr>
            <w:tcW w:w="1361" w:type="dxa"/>
          </w:tcPr>
          <w:p w:rsidR="00706ADE" w:rsidRDefault="00706ADE">
            <w:pPr>
              <w:pStyle w:val="ConsPlusNormal"/>
            </w:pPr>
            <w:r>
              <w:t>3,6</w:t>
            </w:r>
          </w:p>
        </w:tc>
      </w:tr>
      <w:tr w:rsidR="00706ADE">
        <w:tc>
          <w:tcPr>
            <w:tcW w:w="540" w:type="dxa"/>
          </w:tcPr>
          <w:p w:rsidR="00706ADE" w:rsidRDefault="00706ADE">
            <w:pPr>
              <w:pStyle w:val="ConsPlusNormal"/>
            </w:pPr>
            <w:r>
              <w:t>23</w:t>
            </w:r>
          </w:p>
        </w:tc>
        <w:tc>
          <w:tcPr>
            <w:tcW w:w="7130" w:type="dxa"/>
          </w:tcPr>
          <w:p w:rsidR="00706ADE" w:rsidRDefault="00706ADE">
            <w:pPr>
              <w:pStyle w:val="ConsPlusNormal"/>
            </w:pPr>
            <w:r>
              <w:t>Сосковский район</w:t>
            </w:r>
          </w:p>
        </w:tc>
        <w:tc>
          <w:tcPr>
            <w:tcW w:w="1361" w:type="dxa"/>
          </w:tcPr>
          <w:p w:rsidR="00706ADE" w:rsidRDefault="00706ADE">
            <w:pPr>
              <w:pStyle w:val="ConsPlusNormal"/>
            </w:pPr>
          </w:p>
        </w:tc>
      </w:tr>
      <w:tr w:rsidR="00706ADE">
        <w:tc>
          <w:tcPr>
            <w:tcW w:w="540" w:type="dxa"/>
          </w:tcPr>
          <w:p w:rsidR="00706ADE" w:rsidRDefault="00706ADE">
            <w:pPr>
              <w:pStyle w:val="ConsPlusNormal"/>
            </w:pPr>
            <w:r>
              <w:t>24</w:t>
            </w:r>
          </w:p>
        </w:tc>
        <w:tc>
          <w:tcPr>
            <w:tcW w:w="7130" w:type="dxa"/>
          </w:tcPr>
          <w:p w:rsidR="00706ADE" w:rsidRDefault="00706ADE">
            <w:pPr>
              <w:pStyle w:val="ConsPlusNormal"/>
            </w:pPr>
            <w:r>
              <w:t>Троснянский район</w:t>
            </w:r>
          </w:p>
        </w:tc>
        <w:tc>
          <w:tcPr>
            <w:tcW w:w="1361" w:type="dxa"/>
          </w:tcPr>
          <w:p w:rsidR="00706ADE" w:rsidRDefault="00706ADE">
            <w:pPr>
              <w:pStyle w:val="ConsPlusNormal"/>
            </w:pPr>
          </w:p>
        </w:tc>
      </w:tr>
      <w:tr w:rsidR="00706ADE">
        <w:tc>
          <w:tcPr>
            <w:tcW w:w="540" w:type="dxa"/>
          </w:tcPr>
          <w:p w:rsidR="00706ADE" w:rsidRDefault="00706ADE">
            <w:pPr>
              <w:pStyle w:val="ConsPlusNormal"/>
            </w:pPr>
            <w:r>
              <w:t>25</w:t>
            </w:r>
          </w:p>
        </w:tc>
        <w:tc>
          <w:tcPr>
            <w:tcW w:w="7130" w:type="dxa"/>
          </w:tcPr>
          <w:p w:rsidR="00706ADE" w:rsidRDefault="00706ADE">
            <w:pPr>
              <w:pStyle w:val="ConsPlusNormal"/>
            </w:pPr>
            <w:r>
              <w:t>Урицкий район</w:t>
            </w:r>
          </w:p>
        </w:tc>
        <w:tc>
          <w:tcPr>
            <w:tcW w:w="1361" w:type="dxa"/>
          </w:tcPr>
          <w:p w:rsidR="00706ADE" w:rsidRDefault="00706ADE">
            <w:pPr>
              <w:pStyle w:val="ConsPlusNormal"/>
            </w:pPr>
            <w:r>
              <w:t>14,4</w:t>
            </w:r>
          </w:p>
        </w:tc>
      </w:tr>
      <w:tr w:rsidR="00706ADE">
        <w:tc>
          <w:tcPr>
            <w:tcW w:w="540" w:type="dxa"/>
          </w:tcPr>
          <w:p w:rsidR="00706ADE" w:rsidRDefault="00706ADE">
            <w:pPr>
              <w:pStyle w:val="ConsPlusNormal"/>
            </w:pPr>
            <w:r>
              <w:t>26</w:t>
            </w:r>
          </w:p>
        </w:tc>
        <w:tc>
          <w:tcPr>
            <w:tcW w:w="7130" w:type="dxa"/>
          </w:tcPr>
          <w:p w:rsidR="00706ADE" w:rsidRDefault="00706ADE">
            <w:pPr>
              <w:pStyle w:val="ConsPlusNormal"/>
            </w:pPr>
            <w:r>
              <w:t>Хотынецкий район</w:t>
            </w:r>
          </w:p>
        </w:tc>
        <w:tc>
          <w:tcPr>
            <w:tcW w:w="1361" w:type="dxa"/>
          </w:tcPr>
          <w:p w:rsidR="00706ADE" w:rsidRDefault="00706ADE">
            <w:pPr>
              <w:pStyle w:val="ConsPlusNormal"/>
            </w:pPr>
            <w:r>
              <w:t>7,7</w:t>
            </w:r>
          </w:p>
        </w:tc>
      </w:tr>
      <w:tr w:rsidR="00706ADE">
        <w:tc>
          <w:tcPr>
            <w:tcW w:w="540" w:type="dxa"/>
          </w:tcPr>
          <w:p w:rsidR="00706ADE" w:rsidRDefault="00706ADE">
            <w:pPr>
              <w:pStyle w:val="ConsPlusNormal"/>
            </w:pPr>
            <w:r>
              <w:t>27</w:t>
            </w:r>
          </w:p>
        </w:tc>
        <w:tc>
          <w:tcPr>
            <w:tcW w:w="7130" w:type="dxa"/>
          </w:tcPr>
          <w:p w:rsidR="00706ADE" w:rsidRDefault="00706ADE">
            <w:pPr>
              <w:pStyle w:val="ConsPlusNormal"/>
            </w:pPr>
            <w:r>
              <w:t>Шаблыкинский район</w:t>
            </w:r>
          </w:p>
        </w:tc>
        <w:tc>
          <w:tcPr>
            <w:tcW w:w="1361" w:type="dxa"/>
          </w:tcPr>
          <w:p w:rsidR="00706ADE" w:rsidRDefault="00706ADE">
            <w:pPr>
              <w:pStyle w:val="ConsPlusNormal"/>
            </w:pPr>
            <w:r>
              <w:t>1,0</w:t>
            </w:r>
          </w:p>
        </w:tc>
      </w:tr>
      <w:tr w:rsidR="00706ADE">
        <w:tc>
          <w:tcPr>
            <w:tcW w:w="540" w:type="dxa"/>
          </w:tcPr>
          <w:p w:rsidR="00706ADE" w:rsidRDefault="00706ADE">
            <w:pPr>
              <w:pStyle w:val="ConsPlusNormal"/>
            </w:pPr>
          </w:p>
        </w:tc>
        <w:tc>
          <w:tcPr>
            <w:tcW w:w="7130" w:type="dxa"/>
          </w:tcPr>
          <w:p w:rsidR="00706ADE" w:rsidRDefault="00706ADE">
            <w:pPr>
              <w:pStyle w:val="ConsPlusNormal"/>
            </w:pPr>
            <w:r>
              <w:t>Итого</w:t>
            </w:r>
          </w:p>
        </w:tc>
        <w:tc>
          <w:tcPr>
            <w:tcW w:w="1361" w:type="dxa"/>
          </w:tcPr>
          <w:p w:rsidR="00706ADE" w:rsidRDefault="00706ADE">
            <w:pPr>
              <w:pStyle w:val="ConsPlusNormal"/>
            </w:pPr>
            <w:r>
              <w:t>1750,0</w:t>
            </w:r>
          </w:p>
        </w:tc>
      </w:tr>
    </w:tbl>
    <w:p w:rsidR="00706ADE" w:rsidRDefault="00706ADE">
      <w:pPr>
        <w:pStyle w:val="ConsPlusNormal"/>
        <w:jc w:val="both"/>
      </w:pPr>
    </w:p>
    <w:p w:rsidR="00706ADE" w:rsidRDefault="00706ADE">
      <w:pPr>
        <w:pStyle w:val="ConsPlusNormal"/>
        <w:jc w:val="right"/>
        <w:outlineLvl w:val="1"/>
      </w:pPr>
      <w:r>
        <w:t>Таблица 13 приложения 17</w:t>
      </w:r>
    </w:p>
    <w:p w:rsidR="00706ADE" w:rsidRDefault="00706ADE">
      <w:pPr>
        <w:pStyle w:val="ConsPlusNormal"/>
      </w:pPr>
    </w:p>
    <w:p w:rsidR="00706ADE" w:rsidRDefault="00706ADE">
      <w:pPr>
        <w:pStyle w:val="ConsPlusNormal"/>
        <w:jc w:val="center"/>
      </w:pPr>
      <w:r>
        <w:t>Распределение субвенций на 2016 год</w:t>
      </w:r>
    </w:p>
    <w:p w:rsidR="00706ADE" w:rsidRDefault="00706ADE">
      <w:pPr>
        <w:pStyle w:val="ConsPlusNormal"/>
        <w:jc w:val="center"/>
      </w:pPr>
      <w:r>
        <w:t>на обеспечение содержания ребенка в семье</w:t>
      </w:r>
    </w:p>
    <w:p w:rsidR="00706ADE" w:rsidRDefault="00706ADE">
      <w:pPr>
        <w:pStyle w:val="ConsPlusNormal"/>
        <w:jc w:val="center"/>
      </w:pPr>
      <w:r>
        <w:t>опекуна и приемной семье, а также вознаграждение,</w:t>
      </w:r>
    </w:p>
    <w:p w:rsidR="00706ADE" w:rsidRDefault="00706ADE">
      <w:pPr>
        <w:pStyle w:val="ConsPlusNormal"/>
        <w:jc w:val="center"/>
      </w:pPr>
      <w:r>
        <w:t>причитающееся приемному родителю</w:t>
      </w:r>
    </w:p>
    <w:p w:rsidR="00706ADE" w:rsidRDefault="00706AD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0"/>
        <w:gridCol w:w="7087"/>
        <w:gridCol w:w="1417"/>
      </w:tblGrid>
      <w:tr w:rsidR="00706ADE">
        <w:tc>
          <w:tcPr>
            <w:tcW w:w="540" w:type="dxa"/>
          </w:tcPr>
          <w:p w:rsidR="00706ADE" w:rsidRDefault="00706ADE">
            <w:pPr>
              <w:pStyle w:val="ConsPlusNormal"/>
              <w:jc w:val="center"/>
            </w:pPr>
            <w:r>
              <w:t>N п/п</w:t>
            </w:r>
          </w:p>
        </w:tc>
        <w:tc>
          <w:tcPr>
            <w:tcW w:w="7087" w:type="dxa"/>
          </w:tcPr>
          <w:p w:rsidR="00706ADE" w:rsidRDefault="00706ADE">
            <w:pPr>
              <w:pStyle w:val="ConsPlusNormal"/>
              <w:jc w:val="center"/>
            </w:pPr>
            <w:r>
              <w:t>Наименование</w:t>
            </w:r>
          </w:p>
        </w:tc>
        <w:tc>
          <w:tcPr>
            <w:tcW w:w="1417" w:type="dxa"/>
          </w:tcPr>
          <w:p w:rsidR="00706ADE" w:rsidRDefault="00706ADE">
            <w:pPr>
              <w:pStyle w:val="ConsPlusNormal"/>
              <w:jc w:val="center"/>
            </w:pPr>
            <w:r>
              <w:t>Сумма, тыс. рублей</w:t>
            </w:r>
          </w:p>
        </w:tc>
      </w:tr>
      <w:tr w:rsidR="00706ADE">
        <w:tc>
          <w:tcPr>
            <w:tcW w:w="540" w:type="dxa"/>
          </w:tcPr>
          <w:p w:rsidR="00706ADE" w:rsidRDefault="00706ADE">
            <w:pPr>
              <w:pStyle w:val="ConsPlusNormal"/>
            </w:pPr>
            <w:r>
              <w:t>1</w:t>
            </w:r>
          </w:p>
        </w:tc>
        <w:tc>
          <w:tcPr>
            <w:tcW w:w="7087" w:type="dxa"/>
          </w:tcPr>
          <w:p w:rsidR="00706ADE" w:rsidRDefault="00706ADE">
            <w:pPr>
              <w:pStyle w:val="ConsPlusNormal"/>
            </w:pPr>
            <w:r>
              <w:t>г. Орел</w:t>
            </w:r>
          </w:p>
        </w:tc>
        <w:tc>
          <w:tcPr>
            <w:tcW w:w="1417" w:type="dxa"/>
          </w:tcPr>
          <w:p w:rsidR="00706ADE" w:rsidRDefault="00706ADE">
            <w:pPr>
              <w:pStyle w:val="ConsPlusNormal"/>
            </w:pPr>
            <w:r>
              <w:t>40373,9</w:t>
            </w:r>
          </w:p>
        </w:tc>
      </w:tr>
      <w:tr w:rsidR="00706ADE">
        <w:tc>
          <w:tcPr>
            <w:tcW w:w="540" w:type="dxa"/>
          </w:tcPr>
          <w:p w:rsidR="00706ADE" w:rsidRDefault="00706ADE">
            <w:pPr>
              <w:pStyle w:val="ConsPlusNormal"/>
            </w:pPr>
            <w:r>
              <w:t>2</w:t>
            </w:r>
          </w:p>
        </w:tc>
        <w:tc>
          <w:tcPr>
            <w:tcW w:w="7087" w:type="dxa"/>
          </w:tcPr>
          <w:p w:rsidR="00706ADE" w:rsidRDefault="00706ADE">
            <w:pPr>
              <w:pStyle w:val="ConsPlusNormal"/>
            </w:pPr>
            <w:r>
              <w:t>г. Ливны</w:t>
            </w:r>
          </w:p>
        </w:tc>
        <w:tc>
          <w:tcPr>
            <w:tcW w:w="1417" w:type="dxa"/>
          </w:tcPr>
          <w:p w:rsidR="00706ADE" w:rsidRDefault="00706ADE">
            <w:pPr>
              <w:pStyle w:val="ConsPlusNormal"/>
            </w:pPr>
            <w:r>
              <w:t>9426,6</w:t>
            </w:r>
          </w:p>
        </w:tc>
      </w:tr>
      <w:tr w:rsidR="00706ADE">
        <w:tc>
          <w:tcPr>
            <w:tcW w:w="540" w:type="dxa"/>
          </w:tcPr>
          <w:p w:rsidR="00706ADE" w:rsidRDefault="00706ADE">
            <w:pPr>
              <w:pStyle w:val="ConsPlusNormal"/>
            </w:pPr>
            <w:r>
              <w:t>3</w:t>
            </w:r>
          </w:p>
        </w:tc>
        <w:tc>
          <w:tcPr>
            <w:tcW w:w="7087" w:type="dxa"/>
          </w:tcPr>
          <w:p w:rsidR="00706ADE" w:rsidRDefault="00706ADE">
            <w:pPr>
              <w:pStyle w:val="ConsPlusNormal"/>
            </w:pPr>
            <w:r>
              <w:t>г. Мценск</w:t>
            </w:r>
          </w:p>
        </w:tc>
        <w:tc>
          <w:tcPr>
            <w:tcW w:w="1417" w:type="dxa"/>
          </w:tcPr>
          <w:p w:rsidR="00706ADE" w:rsidRDefault="00706ADE">
            <w:pPr>
              <w:pStyle w:val="ConsPlusNormal"/>
            </w:pPr>
            <w:r>
              <w:t>3989,4</w:t>
            </w:r>
          </w:p>
        </w:tc>
      </w:tr>
      <w:tr w:rsidR="00706ADE">
        <w:tc>
          <w:tcPr>
            <w:tcW w:w="540" w:type="dxa"/>
          </w:tcPr>
          <w:p w:rsidR="00706ADE" w:rsidRDefault="00706ADE">
            <w:pPr>
              <w:pStyle w:val="ConsPlusNormal"/>
            </w:pPr>
            <w:r>
              <w:t>4</w:t>
            </w:r>
          </w:p>
        </w:tc>
        <w:tc>
          <w:tcPr>
            <w:tcW w:w="7087" w:type="dxa"/>
          </w:tcPr>
          <w:p w:rsidR="00706ADE" w:rsidRDefault="00706ADE">
            <w:pPr>
              <w:pStyle w:val="ConsPlusNormal"/>
            </w:pPr>
            <w:r>
              <w:t>Болховский район</w:t>
            </w:r>
          </w:p>
        </w:tc>
        <w:tc>
          <w:tcPr>
            <w:tcW w:w="1417" w:type="dxa"/>
          </w:tcPr>
          <w:p w:rsidR="00706ADE" w:rsidRDefault="00706ADE">
            <w:pPr>
              <w:pStyle w:val="ConsPlusNormal"/>
            </w:pPr>
            <w:r>
              <w:t>4646,7</w:t>
            </w:r>
          </w:p>
        </w:tc>
      </w:tr>
      <w:tr w:rsidR="00706ADE">
        <w:tc>
          <w:tcPr>
            <w:tcW w:w="540" w:type="dxa"/>
          </w:tcPr>
          <w:p w:rsidR="00706ADE" w:rsidRDefault="00706ADE">
            <w:pPr>
              <w:pStyle w:val="ConsPlusNormal"/>
            </w:pPr>
            <w:r>
              <w:t>5</w:t>
            </w:r>
          </w:p>
        </w:tc>
        <w:tc>
          <w:tcPr>
            <w:tcW w:w="7087" w:type="dxa"/>
          </w:tcPr>
          <w:p w:rsidR="00706ADE" w:rsidRDefault="00706ADE">
            <w:pPr>
              <w:pStyle w:val="ConsPlusNormal"/>
            </w:pPr>
            <w:r>
              <w:t>Верховский район</w:t>
            </w:r>
          </w:p>
        </w:tc>
        <w:tc>
          <w:tcPr>
            <w:tcW w:w="1417" w:type="dxa"/>
          </w:tcPr>
          <w:p w:rsidR="00706ADE" w:rsidRDefault="00706ADE">
            <w:pPr>
              <w:pStyle w:val="ConsPlusNormal"/>
            </w:pPr>
            <w:r>
              <w:t>6605,0</w:t>
            </w:r>
          </w:p>
        </w:tc>
      </w:tr>
      <w:tr w:rsidR="00706ADE">
        <w:tc>
          <w:tcPr>
            <w:tcW w:w="540" w:type="dxa"/>
          </w:tcPr>
          <w:p w:rsidR="00706ADE" w:rsidRDefault="00706ADE">
            <w:pPr>
              <w:pStyle w:val="ConsPlusNormal"/>
            </w:pPr>
            <w:r>
              <w:t>6</w:t>
            </w:r>
          </w:p>
        </w:tc>
        <w:tc>
          <w:tcPr>
            <w:tcW w:w="7087" w:type="dxa"/>
          </w:tcPr>
          <w:p w:rsidR="00706ADE" w:rsidRDefault="00706ADE">
            <w:pPr>
              <w:pStyle w:val="ConsPlusNormal"/>
            </w:pPr>
            <w:r>
              <w:t>Глазуновский район</w:t>
            </w:r>
          </w:p>
        </w:tc>
        <w:tc>
          <w:tcPr>
            <w:tcW w:w="1417" w:type="dxa"/>
          </w:tcPr>
          <w:p w:rsidR="00706ADE" w:rsidRDefault="00706ADE">
            <w:pPr>
              <w:pStyle w:val="ConsPlusNormal"/>
            </w:pPr>
            <w:r>
              <w:t>3276,5</w:t>
            </w:r>
          </w:p>
        </w:tc>
      </w:tr>
      <w:tr w:rsidR="00706ADE">
        <w:tc>
          <w:tcPr>
            <w:tcW w:w="540" w:type="dxa"/>
          </w:tcPr>
          <w:p w:rsidR="00706ADE" w:rsidRDefault="00706ADE">
            <w:pPr>
              <w:pStyle w:val="ConsPlusNormal"/>
            </w:pPr>
            <w:r>
              <w:t>7</w:t>
            </w:r>
          </w:p>
        </w:tc>
        <w:tc>
          <w:tcPr>
            <w:tcW w:w="7087" w:type="dxa"/>
          </w:tcPr>
          <w:p w:rsidR="00706ADE" w:rsidRDefault="00706ADE">
            <w:pPr>
              <w:pStyle w:val="ConsPlusNormal"/>
            </w:pPr>
            <w:r>
              <w:t>Дмитровский район</w:t>
            </w:r>
          </w:p>
        </w:tc>
        <w:tc>
          <w:tcPr>
            <w:tcW w:w="1417" w:type="dxa"/>
          </w:tcPr>
          <w:p w:rsidR="00706ADE" w:rsidRDefault="00706ADE">
            <w:pPr>
              <w:pStyle w:val="ConsPlusNormal"/>
            </w:pPr>
            <w:r>
              <w:t>1468,1</w:t>
            </w:r>
          </w:p>
        </w:tc>
      </w:tr>
      <w:tr w:rsidR="00706ADE">
        <w:tc>
          <w:tcPr>
            <w:tcW w:w="540" w:type="dxa"/>
          </w:tcPr>
          <w:p w:rsidR="00706ADE" w:rsidRDefault="00706ADE">
            <w:pPr>
              <w:pStyle w:val="ConsPlusNormal"/>
            </w:pPr>
            <w:r>
              <w:t>8</w:t>
            </w:r>
          </w:p>
        </w:tc>
        <w:tc>
          <w:tcPr>
            <w:tcW w:w="7087" w:type="dxa"/>
          </w:tcPr>
          <w:p w:rsidR="00706ADE" w:rsidRDefault="00706ADE">
            <w:pPr>
              <w:pStyle w:val="ConsPlusNormal"/>
            </w:pPr>
            <w:r>
              <w:t>Должанский район</w:t>
            </w:r>
          </w:p>
        </w:tc>
        <w:tc>
          <w:tcPr>
            <w:tcW w:w="1417" w:type="dxa"/>
          </w:tcPr>
          <w:p w:rsidR="00706ADE" w:rsidRDefault="00706ADE">
            <w:pPr>
              <w:pStyle w:val="ConsPlusNormal"/>
            </w:pPr>
            <w:r>
              <w:t>4135,2</w:t>
            </w:r>
          </w:p>
        </w:tc>
      </w:tr>
      <w:tr w:rsidR="00706ADE">
        <w:tc>
          <w:tcPr>
            <w:tcW w:w="540" w:type="dxa"/>
          </w:tcPr>
          <w:p w:rsidR="00706ADE" w:rsidRDefault="00706ADE">
            <w:pPr>
              <w:pStyle w:val="ConsPlusNormal"/>
            </w:pPr>
            <w:r>
              <w:t>9</w:t>
            </w:r>
          </w:p>
        </w:tc>
        <w:tc>
          <w:tcPr>
            <w:tcW w:w="7087" w:type="dxa"/>
          </w:tcPr>
          <w:p w:rsidR="00706ADE" w:rsidRDefault="00706ADE">
            <w:pPr>
              <w:pStyle w:val="ConsPlusNormal"/>
            </w:pPr>
            <w:r>
              <w:t>Залегощенский район</w:t>
            </w:r>
          </w:p>
        </w:tc>
        <w:tc>
          <w:tcPr>
            <w:tcW w:w="1417" w:type="dxa"/>
          </w:tcPr>
          <w:p w:rsidR="00706ADE" w:rsidRDefault="00706ADE">
            <w:pPr>
              <w:pStyle w:val="ConsPlusNormal"/>
            </w:pPr>
            <w:r>
              <w:t>6168,0</w:t>
            </w:r>
          </w:p>
        </w:tc>
      </w:tr>
      <w:tr w:rsidR="00706ADE">
        <w:tc>
          <w:tcPr>
            <w:tcW w:w="540" w:type="dxa"/>
          </w:tcPr>
          <w:p w:rsidR="00706ADE" w:rsidRDefault="00706ADE">
            <w:pPr>
              <w:pStyle w:val="ConsPlusNormal"/>
            </w:pPr>
            <w:r>
              <w:t>10</w:t>
            </w:r>
          </w:p>
        </w:tc>
        <w:tc>
          <w:tcPr>
            <w:tcW w:w="7087" w:type="dxa"/>
          </w:tcPr>
          <w:p w:rsidR="00706ADE" w:rsidRDefault="00706ADE">
            <w:pPr>
              <w:pStyle w:val="ConsPlusNormal"/>
            </w:pPr>
            <w:r>
              <w:t>Знаменский район</w:t>
            </w:r>
          </w:p>
        </w:tc>
        <w:tc>
          <w:tcPr>
            <w:tcW w:w="1417" w:type="dxa"/>
          </w:tcPr>
          <w:p w:rsidR="00706ADE" w:rsidRDefault="00706ADE">
            <w:pPr>
              <w:pStyle w:val="ConsPlusNormal"/>
            </w:pPr>
            <w:r>
              <w:t>2497,0</w:t>
            </w:r>
          </w:p>
        </w:tc>
      </w:tr>
      <w:tr w:rsidR="00706ADE">
        <w:tc>
          <w:tcPr>
            <w:tcW w:w="540" w:type="dxa"/>
          </w:tcPr>
          <w:p w:rsidR="00706ADE" w:rsidRDefault="00706ADE">
            <w:pPr>
              <w:pStyle w:val="ConsPlusNormal"/>
            </w:pPr>
            <w:r>
              <w:t>11</w:t>
            </w:r>
          </w:p>
        </w:tc>
        <w:tc>
          <w:tcPr>
            <w:tcW w:w="7087" w:type="dxa"/>
          </w:tcPr>
          <w:p w:rsidR="00706ADE" w:rsidRDefault="00706ADE">
            <w:pPr>
              <w:pStyle w:val="ConsPlusNormal"/>
            </w:pPr>
            <w:r>
              <w:t>Колпнянский район</w:t>
            </w:r>
          </w:p>
        </w:tc>
        <w:tc>
          <w:tcPr>
            <w:tcW w:w="1417" w:type="dxa"/>
          </w:tcPr>
          <w:p w:rsidR="00706ADE" w:rsidRDefault="00706ADE">
            <w:pPr>
              <w:pStyle w:val="ConsPlusNormal"/>
            </w:pPr>
            <w:r>
              <w:t>3651,9</w:t>
            </w:r>
          </w:p>
        </w:tc>
      </w:tr>
      <w:tr w:rsidR="00706ADE">
        <w:tc>
          <w:tcPr>
            <w:tcW w:w="540" w:type="dxa"/>
          </w:tcPr>
          <w:p w:rsidR="00706ADE" w:rsidRDefault="00706ADE">
            <w:pPr>
              <w:pStyle w:val="ConsPlusNormal"/>
            </w:pPr>
            <w:r>
              <w:t>12</w:t>
            </w:r>
          </w:p>
        </w:tc>
        <w:tc>
          <w:tcPr>
            <w:tcW w:w="7087" w:type="dxa"/>
          </w:tcPr>
          <w:p w:rsidR="00706ADE" w:rsidRDefault="00706ADE">
            <w:pPr>
              <w:pStyle w:val="ConsPlusNormal"/>
            </w:pPr>
            <w:r>
              <w:t>Корсаковский район</w:t>
            </w:r>
          </w:p>
        </w:tc>
        <w:tc>
          <w:tcPr>
            <w:tcW w:w="1417" w:type="dxa"/>
          </w:tcPr>
          <w:p w:rsidR="00706ADE" w:rsidRDefault="00706ADE">
            <w:pPr>
              <w:pStyle w:val="ConsPlusNormal"/>
            </w:pPr>
            <w:r>
              <w:t>806,5</w:t>
            </w:r>
          </w:p>
        </w:tc>
      </w:tr>
      <w:tr w:rsidR="00706ADE">
        <w:tc>
          <w:tcPr>
            <w:tcW w:w="540" w:type="dxa"/>
          </w:tcPr>
          <w:p w:rsidR="00706ADE" w:rsidRDefault="00706ADE">
            <w:pPr>
              <w:pStyle w:val="ConsPlusNormal"/>
            </w:pPr>
            <w:r>
              <w:t>13</w:t>
            </w:r>
          </w:p>
        </w:tc>
        <w:tc>
          <w:tcPr>
            <w:tcW w:w="7087" w:type="dxa"/>
          </w:tcPr>
          <w:p w:rsidR="00706ADE" w:rsidRDefault="00706ADE">
            <w:pPr>
              <w:pStyle w:val="ConsPlusNormal"/>
            </w:pPr>
            <w:r>
              <w:t>Краснозоренский район</w:t>
            </w:r>
          </w:p>
        </w:tc>
        <w:tc>
          <w:tcPr>
            <w:tcW w:w="1417" w:type="dxa"/>
          </w:tcPr>
          <w:p w:rsidR="00706ADE" w:rsidRDefault="00706ADE">
            <w:pPr>
              <w:pStyle w:val="ConsPlusNormal"/>
            </w:pPr>
            <w:r>
              <w:t>2406,8</w:t>
            </w:r>
          </w:p>
        </w:tc>
      </w:tr>
      <w:tr w:rsidR="00706ADE">
        <w:tc>
          <w:tcPr>
            <w:tcW w:w="540" w:type="dxa"/>
          </w:tcPr>
          <w:p w:rsidR="00706ADE" w:rsidRDefault="00706ADE">
            <w:pPr>
              <w:pStyle w:val="ConsPlusNormal"/>
            </w:pPr>
            <w:r>
              <w:t>14</w:t>
            </w:r>
          </w:p>
        </w:tc>
        <w:tc>
          <w:tcPr>
            <w:tcW w:w="7087" w:type="dxa"/>
          </w:tcPr>
          <w:p w:rsidR="00706ADE" w:rsidRDefault="00706ADE">
            <w:pPr>
              <w:pStyle w:val="ConsPlusNormal"/>
            </w:pPr>
            <w:r>
              <w:t>Кромской район</w:t>
            </w:r>
          </w:p>
        </w:tc>
        <w:tc>
          <w:tcPr>
            <w:tcW w:w="1417" w:type="dxa"/>
          </w:tcPr>
          <w:p w:rsidR="00706ADE" w:rsidRDefault="00706ADE">
            <w:pPr>
              <w:pStyle w:val="ConsPlusNormal"/>
            </w:pPr>
            <w:r>
              <w:t>3082,5</w:t>
            </w:r>
          </w:p>
        </w:tc>
      </w:tr>
      <w:tr w:rsidR="00706ADE">
        <w:tc>
          <w:tcPr>
            <w:tcW w:w="540" w:type="dxa"/>
          </w:tcPr>
          <w:p w:rsidR="00706ADE" w:rsidRDefault="00706ADE">
            <w:pPr>
              <w:pStyle w:val="ConsPlusNormal"/>
            </w:pPr>
            <w:r>
              <w:t>15</w:t>
            </w:r>
          </w:p>
        </w:tc>
        <w:tc>
          <w:tcPr>
            <w:tcW w:w="7087" w:type="dxa"/>
          </w:tcPr>
          <w:p w:rsidR="00706ADE" w:rsidRDefault="00706ADE">
            <w:pPr>
              <w:pStyle w:val="ConsPlusNormal"/>
            </w:pPr>
            <w:r>
              <w:t>Ливенский район</w:t>
            </w:r>
          </w:p>
        </w:tc>
        <w:tc>
          <w:tcPr>
            <w:tcW w:w="1417" w:type="dxa"/>
          </w:tcPr>
          <w:p w:rsidR="00706ADE" w:rsidRDefault="00706ADE">
            <w:pPr>
              <w:pStyle w:val="ConsPlusNormal"/>
            </w:pPr>
            <w:r>
              <w:t>6512,6</w:t>
            </w:r>
          </w:p>
        </w:tc>
      </w:tr>
      <w:tr w:rsidR="00706ADE">
        <w:tc>
          <w:tcPr>
            <w:tcW w:w="540" w:type="dxa"/>
          </w:tcPr>
          <w:p w:rsidR="00706ADE" w:rsidRDefault="00706ADE">
            <w:pPr>
              <w:pStyle w:val="ConsPlusNormal"/>
            </w:pPr>
            <w:r>
              <w:t>16</w:t>
            </w:r>
          </w:p>
        </w:tc>
        <w:tc>
          <w:tcPr>
            <w:tcW w:w="7087" w:type="dxa"/>
          </w:tcPr>
          <w:p w:rsidR="00706ADE" w:rsidRDefault="00706ADE">
            <w:pPr>
              <w:pStyle w:val="ConsPlusNormal"/>
            </w:pPr>
            <w:r>
              <w:t>Малоархангельский район</w:t>
            </w:r>
          </w:p>
        </w:tc>
        <w:tc>
          <w:tcPr>
            <w:tcW w:w="1417" w:type="dxa"/>
          </w:tcPr>
          <w:p w:rsidR="00706ADE" w:rsidRDefault="00706ADE">
            <w:pPr>
              <w:pStyle w:val="ConsPlusNormal"/>
            </w:pPr>
            <w:r>
              <w:t>1612,9</w:t>
            </w:r>
          </w:p>
        </w:tc>
      </w:tr>
      <w:tr w:rsidR="00706ADE">
        <w:tc>
          <w:tcPr>
            <w:tcW w:w="540" w:type="dxa"/>
          </w:tcPr>
          <w:p w:rsidR="00706ADE" w:rsidRDefault="00706ADE">
            <w:pPr>
              <w:pStyle w:val="ConsPlusNormal"/>
            </w:pPr>
            <w:r>
              <w:t>17</w:t>
            </w:r>
          </w:p>
        </w:tc>
        <w:tc>
          <w:tcPr>
            <w:tcW w:w="7087" w:type="dxa"/>
          </w:tcPr>
          <w:p w:rsidR="00706ADE" w:rsidRDefault="00706ADE">
            <w:pPr>
              <w:pStyle w:val="ConsPlusNormal"/>
            </w:pPr>
            <w:r>
              <w:t>Мценский район</w:t>
            </w:r>
          </w:p>
        </w:tc>
        <w:tc>
          <w:tcPr>
            <w:tcW w:w="1417" w:type="dxa"/>
          </w:tcPr>
          <w:p w:rsidR="00706ADE" w:rsidRDefault="00706ADE">
            <w:pPr>
              <w:pStyle w:val="ConsPlusNormal"/>
            </w:pPr>
            <w:r>
              <w:t>5465,2</w:t>
            </w:r>
          </w:p>
        </w:tc>
      </w:tr>
      <w:tr w:rsidR="00706ADE">
        <w:tc>
          <w:tcPr>
            <w:tcW w:w="540" w:type="dxa"/>
          </w:tcPr>
          <w:p w:rsidR="00706ADE" w:rsidRDefault="00706ADE">
            <w:pPr>
              <w:pStyle w:val="ConsPlusNormal"/>
            </w:pPr>
            <w:r>
              <w:t>18</w:t>
            </w:r>
          </w:p>
        </w:tc>
        <w:tc>
          <w:tcPr>
            <w:tcW w:w="7087" w:type="dxa"/>
          </w:tcPr>
          <w:p w:rsidR="00706ADE" w:rsidRDefault="00706ADE">
            <w:pPr>
              <w:pStyle w:val="ConsPlusNormal"/>
            </w:pPr>
            <w:r>
              <w:t>Новодеревеньковский район</w:t>
            </w:r>
          </w:p>
        </w:tc>
        <w:tc>
          <w:tcPr>
            <w:tcW w:w="1417" w:type="dxa"/>
          </w:tcPr>
          <w:p w:rsidR="00706ADE" w:rsidRDefault="00706ADE">
            <w:pPr>
              <w:pStyle w:val="ConsPlusNormal"/>
            </w:pPr>
            <w:r>
              <w:t>3577,4</w:t>
            </w:r>
          </w:p>
        </w:tc>
      </w:tr>
      <w:tr w:rsidR="00706ADE">
        <w:tc>
          <w:tcPr>
            <w:tcW w:w="540" w:type="dxa"/>
          </w:tcPr>
          <w:p w:rsidR="00706ADE" w:rsidRDefault="00706ADE">
            <w:pPr>
              <w:pStyle w:val="ConsPlusNormal"/>
            </w:pPr>
            <w:r>
              <w:t>19</w:t>
            </w:r>
          </w:p>
        </w:tc>
        <w:tc>
          <w:tcPr>
            <w:tcW w:w="7087" w:type="dxa"/>
          </w:tcPr>
          <w:p w:rsidR="00706ADE" w:rsidRDefault="00706ADE">
            <w:pPr>
              <w:pStyle w:val="ConsPlusNormal"/>
            </w:pPr>
            <w:r>
              <w:t>Новосильский район</w:t>
            </w:r>
          </w:p>
        </w:tc>
        <w:tc>
          <w:tcPr>
            <w:tcW w:w="1417" w:type="dxa"/>
          </w:tcPr>
          <w:p w:rsidR="00706ADE" w:rsidRDefault="00706ADE">
            <w:pPr>
              <w:pStyle w:val="ConsPlusNormal"/>
            </w:pPr>
            <w:r>
              <w:t>2389,3</w:t>
            </w:r>
          </w:p>
        </w:tc>
      </w:tr>
      <w:tr w:rsidR="00706ADE">
        <w:tc>
          <w:tcPr>
            <w:tcW w:w="540" w:type="dxa"/>
          </w:tcPr>
          <w:p w:rsidR="00706ADE" w:rsidRDefault="00706ADE">
            <w:pPr>
              <w:pStyle w:val="ConsPlusNormal"/>
            </w:pPr>
            <w:r>
              <w:t>20</w:t>
            </w:r>
          </w:p>
        </w:tc>
        <w:tc>
          <w:tcPr>
            <w:tcW w:w="7087" w:type="dxa"/>
          </w:tcPr>
          <w:p w:rsidR="00706ADE" w:rsidRDefault="00706ADE">
            <w:pPr>
              <w:pStyle w:val="ConsPlusNormal"/>
            </w:pPr>
            <w:r>
              <w:t>Орловский район</w:t>
            </w:r>
          </w:p>
        </w:tc>
        <w:tc>
          <w:tcPr>
            <w:tcW w:w="1417" w:type="dxa"/>
          </w:tcPr>
          <w:p w:rsidR="00706ADE" w:rsidRDefault="00706ADE">
            <w:pPr>
              <w:pStyle w:val="ConsPlusNormal"/>
            </w:pPr>
            <w:r>
              <w:t>15413,0</w:t>
            </w:r>
          </w:p>
        </w:tc>
      </w:tr>
      <w:tr w:rsidR="00706ADE">
        <w:tc>
          <w:tcPr>
            <w:tcW w:w="540" w:type="dxa"/>
          </w:tcPr>
          <w:p w:rsidR="00706ADE" w:rsidRDefault="00706ADE">
            <w:pPr>
              <w:pStyle w:val="ConsPlusNormal"/>
            </w:pPr>
            <w:r>
              <w:t>21</w:t>
            </w:r>
          </w:p>
        </w:tc>
        <w:tc>
          <w:tcPr>
            <w:tcW w:w="7087" w:type="dxa"/>
          </w:tcPr>
          <w:p w:rsidR="00706ADE" w:rsidRDefault="00706ADE">
            <w:pPr>
              <w:pStyle w:val="ConsPlusNormal"/>
            </w:pPr>
            <w:r>
              <w:t>Покровский район</w:t>
            </w:r>
          </w:p>
        </w:tc>
        <w:tc>
          <w:tcPr>
            <w:tcW w:w="1417" w:type="dxa"/>
          </w:tcPr>
          <w:p w:rsidR="00706ADE" w:rsidRDefault="00706ADE">
            <w:pPr>
              <w:pStyle w:val="ConsPlusNormal"/>
            </w:pPr>
            <w:r>
              <w:t>8594,6</w:t>
            </w:r>
          </w:p>
        </w:tc>
      </w:tr>
      <w:tr w:rsidR="00706ADE">
        <w:tc>
          <w:tcPr>
            <w:tcW w:w="540" w:type="dxa"/>
          </w:tcPr>
          <w:p w:rsidR="00706ADE" w:rsidRDefault="00706ADE">
            <w:pPr>
              <w:pStyle w:val="ConsPlusNormal"/>
            </w:pPr>
            <w:r>
              <w:t>22</w:t>
            </w:r>
          </w:p>
        </w:tc>
        <w:tc>
          <w:tcPr>
            <w:tcW w:w="7087" w:type="dxa"/>
          </w:tcPr>
          <w:p w:rsidR="00706ADE" w:rsidRDefault="00706ADE">
            <w:pPr>
              <w:pStyle w:val="ConsPlusNormal"/>
            </w:pPr>
            <w:r>
              <w:t>Свердловский район</w:t>
            </w:r>
          </w:p>
        </w:tc>
        <w:tc>
          <w:tcPr>
            <w:tcW w:w="1417" w:type="dxa"/>
          </w:tcPr>
          <w:p w:rsidR="00706ADE" w:rsidRDefault="00706ADE">
            <w:pPr>
              <w:pStyle w:val="ConsPlusNormal"/>
            </w:pPr>
            <w:r>
              <w:t>5366,1</w:t>
            </w:r>
          </w:p>
        </w:tc>
      </w:tr>
      <w:tr w:rsidR="00706ADE">
        <w:tc>
          <w:tcPr>
            <w:tcW w:w="540" w:type="dxa"/>
          </w:tcPr>
          <w:p w:rsidR="00706ADE" w:rsidRDefault="00706ADE">
            <w:pPr>
              <w:pStyle w:val="ConsPlusNormal"/>
            </w:pPr>
            <w:r>
              <w:t>23</w:t>
            </w:r>
          </w:p>
        </w:tc>
        <w:tc>
          <w:tcPr>
            <w:tcW w:w="7087" w:type="dxa"/>
          </w:tcPr>
          <w:p w:rsidR="00706ADE" w:rsidRDefault="00706ADE">
            <w:pPr>
              <w:pStyle w:val="ConsPlusNormal"/>
            </w:pPr>
            <w:r>
              <w:t>Сосковский район</w:t>
            </w:r>
          </w:p>
        </w:tc>
        <w:tc>
          <w:tcPr>
            <w:tcW w:w="1417" w:type="dxa"/>
          </w:tcPr>
          <w:p w:rsidR="00706ADE" w:rsidRDefault="00706ADE">
            <w:pPr>
              <w:pStyle w:val="ConsPlusNormal"/>
            </w:pPr>
            <w:r>
              <w:t>1165,2</w:t>
            </w:r>
          </w:p>
        </w:tc>
      </w:tr>
      <w:tr w:rsidR="00706ADE">
        <w:tc>
          <w:tcPr>
            <w:tcW w:w="540" w:type="dxa"/>
          </w:tcPr>
          <w:p w:rsidR="00706ADE" w:rsidRDefault="00706ADE">
            <w:pPr>
              <w:pStyle w:val="ConsPlusNormal"/>
            </w:pPr>
            <w:r>
              <w:t>24</w:t>
            </w:r>
          </w:p>
        </w:tc>
        <w:tc>
          <w:tcPr>
            <w:tcW w:w="7087" w:type="dxa"/>
          </w:tcPr>
          <w:p w:rsidR="00706ADE" w:rsidRDefault="00706ADE">
            <w:pPr>
              <w:pStyle w:val="ConsPlusNormal"/>
            </w:pPr>
            <w:r>
              <w:t>Троснянский район</w:t>
            </w:r>
          </w:p>
        </w:tc>
        <w:tc>
          <w:tcPr>
            <w:tcW w:w="1417" w:type="dxa"/>
          </w:tcPr>
          <w:p w:rsidR="00706ADE" w:rsidRDefault="00706ADE">
            <w:pPr>
              <w:pStyle w:val="ConsPlusNormal"/>
            </w:pPr>
            <w:r>
              <w:t>3541,4</w:t>
            </w:r>
          </w:p>
        </w:tc>
      </w:tr>
      <w:tr w:rsidR="00706ADE">
        <w:tc>
          <w:tcPr>
            <w:tcW w:w="540" w:type="dxa"/>
          </w:tcPr>
          <w:p w:rsidR="00706ADE" w:rsidRDefault="00706ADE">
            <w:pPr>
              <w:pStyle w:val="ConsPlusNormal"/>
            </w:pPr>
            <w:r>
              <w:t>25</w:t>
            </w:r>
          </w:p>
        </w:tc>
        <w:tc>
          <w:tcPr>
            <w:tcW w:w="7087" w:type="dxa"/>
          </w:tcPr>
          <w:p w:rsidR="00706ADE" w:rsidRDefault="00706ADE">
            <w:pPr>
              <w:pStyle w:val="ConsPlusNormal"/>
            </w:pPr>
            <w:r>
              <w:t>Урицкий район</w:t>
            </w:r>
          </w:p>
        </w:tc>
        <w:tc>
          <w:tcPr>
            <w:tcW w:w="1417" w:type="dxa"/>
          </w:tcPr>
          <w:p w:rsidR="00706ADE" w:rsidRDefault="00706ADE">
            <w:pPr>
              <w:pStyle w:val="ConsPlusNormal"/>
            </w:pPr>
            <w:r>
              <w:t>3875,4</w:t>
            </w:r>
          </w:p>
        </w:tc>
      </w:tr>
      <w:tr w:rsidR="00706ADE">
        <w:tc>
          <w:tcPr>
            <w:tcW w:w="540" w:type="dxa"/>
          </w:tcPr>
          <w:p w:rsidR="00706ADE" w:rsidRDefault="00706ADE">
            <w:pPr>
              <w:pStyle w:val="ConsPlusNormal"/>
            </w:pPr>
            <w:r>
              <w:t>26</w:t>
            </w:r>
          </w:p>
        </w:tc>
        <w:tc>
          <w:tcPr>
            <w:tcW w:w="7087" w:type="dxa"/>
          </w:tcPr>
          <w:p w:rsidR="00706ADE" w:rsidRDefault="00706ADE">
            <w:pPr>
              <w:pStyle w:val="ConsPlusNormal"/>
            </w:pPr>
            <w:r>
              <w:t>Хотынецкий район</w:t>
            </w:r>
          </w:p>
        </w:tc>
        <w:tc>
          <w:tcPr>
            <w:tcW w:w="1417" w:type="dxa"/>
          </w:tcPr>
          <w:p w:rsidR="00706ADE" w:rsidRDefault="00706ADE">
            <w:pPr>
              <w:pStyle w:val="ConsPlusNormal"/>
            </w:pPr>
            <w:r>
              <w:t>5363,8</w:t>
            </w:r>
          </w:p>
        </w:tc>
      </w:tr>
      <w:tr w:rsidR="00706ADE">
        <w:tc>
          <w:tcPr>
            <w:tcW w:w="540" w:type="dxa"/>
          </w:tcPr>
          <w:p w:rsidR="00706ADE" w:rsidRDefault="00706ADE">
            <w:pPr>
              <w:pStyle w:val="ConsPlusNormal"/>
            </w:pPr>
            <w:r>
              <w:t>27</w:t>
            </w:r>
          </w:p>
        </w:tc>
        <w:tc>
          <w:tcPr>
            <w:tcW w:w="7087" w:type="dxa"/>
          </w:tcPr>
          <w:p w:rsidR="00706ADE" w:rsidRDefault="00706ADE">
            <w:pPr>
              <w:pStyle w:val="ConsPlusNormal"/>
            </w:pPr>
            <w:r>
              <w:t>Шаблыкинский район</w:t>
            </w:r>
          </w:p>
        </w:tc>
        <w:tc>
          <w:tcPr>
            <w:tcW w:w="1417" w:type="dxa"/>
          </w:tcPr>
          <w:p w:rsidR="00706ADE" w:rsidRDefault="00706ADE">
            <w:pPr>
              <w:pStyle w:val="ConsPlusNormal"/>
            </w:pPr>
            <w:r>
              <w:t>2635,3</w:t>
            </w:r>
          </w:p>
        </w:tc>
      </w:tr>
      <w:tr w:rsidR="00706ADE">
        <w:tc>
          <w:tcPr>
            <w:tcW w:w="540" w:type="dxa"/>
          </w:tcPr>
          <w:p w:rsidR="00706ADE" w:rsidRDefault="00706ADE">
            <w:pPr>
              <w:pStyle w:val="ConsPlusNormal"/>
            </w:pPr>
          </w:p>
        </w:tc>
        <w:tc>
          <w:tcPr>
            <w:tcW w:w="7087" w:type="dxa"/>
          </w:tcPr>
          <w:p w:rsidR="00706ADE" w:rsidRDefault="00706ADE">
            <w:pPr>
              <w:pStyle w:val="ConsPlusNormal"/>
            </w:pPr>
            <w:r>
              <w:t>Итого</w:t>
            </w:r>
          </w:p>
        </w:tc>
        <w:tc>
          <w:tcPr>
            <w:tcW w:w="1417" w:type="dxa"/>
          </w:tcPr>
          <w:p w:rsidR="00706ADE" w:rsidRDefault="00706ADE">
            <w:pPr>
              <w:pStyle w:val="ConsPlusNormal"/>
            </w:pPr>
            <w:r>
              <w:t>158046,3</w:t>
            </w:r>
          </w:p>
        </w:tc>
      </w:tr>
    </w:tbl>
    <w:p w:rsidR="00706ADE" w:rsidRDefault="00706ADE">
      <w:pPr>
        <w:pStyle w:val="ConsPlusNormal"/>
        <w:jc w:val="both"/>
      </w:pPr>
    </w:p>
    <w:p w:rsidR="00706ADE" w:rsidRDefault="00706ADE">
      <w:pPr>
        <w:pStyle w:val="ConsPlusNormal"/>
        <w:jc w:val="right"/>
        <w:outlineLvl w:val="1"/>
      </w:pPr>
      <w:r>
        <w:t>Таблица 15 приложения 17</w:t>
      </w:r>
    </w:p>
    <w:p w:rsidR="00706ADE" w:rsidRDefault="00706ADE">
      <w:pPr>
        <w:pStyle w:val="ConsPlusNormal"/>
      </w:pPr>
    </w:p>
    <w:p w:rsidR="00706ADE" w:rsidRDefault="00706ADE">
      <w:pPr>
        <w:pStyle w:val="ConsPlusNormal"/>
        <w:jc w:val="center"/>
      </w:pPr>
      <w:r>
        <w:t>Распределение субвенций на 2016 год</w:t>
      </w:r>
    </w:p>
    <w:p w:rsidR="00706ADE" w:rsidRDefault="00706ADE">
      <w:pPr>
        <w:pStyle w:val="ConsPlusNormal"/>
        <w:jc w:val="center"/>
      </w:pPr>
      <w:r>
        <w:t>на выплату единовременного пособия гражданам,</w:t>
      </w:r>
    </w:p>
    <w:p w:rsidR="00706ADE" w:rsidRDefault="00706ADE">
      <w:pPr>
        <w:pStyle w:val="ConsPlusNormal"/>
        <w:jc w:val="center"/>
      </w:pPr>
      <w:r>
        <w:t>усыновившим детей-сирот и детей, оставшихся</w:t>
      </w:r>
    </w:p>
    <w:p w:rsidR="00706ADE" w:rsidRDefault="00706ADE">
      <w:pPr>
        <w:pStyle w:val="ConsPlusNormal"/>
        <w:jc w:val="center"/>
      </w:pPr>
      <w:r>
        <w:t>без попечения родителей</w:t>
      </w:r>
    </w:p>
    <w:p w:rsidR="00706ADE" w:rsidRDefault="00706AD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7200"/>
        <w:gridCol w:w="1361"/>
      </w:tblGrid>
      <w:tr w:rsidR="00706ADE">
        <w:tc>
          <w:tcPr>
            <w:tcW w:w="510" w:type="dxa"/>
          </w:tcPr>
          <w:p w:rsidR="00706ADE" w:rsidRDefault="00706ADE">
            <w:pPr>
              <w:pStyle w:val="ConsPlusNormal"/>
              <w:jc w:val="center"/>
            </w:pPr>
            <w:r>
              <w:t>N п/п</w:t>
            </w:r>
          </w:p>
        </w:tc>
        <w:tc>
          <w:tcPr>
            <w:tcW w:w="7200" w:type="dxa"/>
          </w:tcPr>
          <w:p w:rsidR="00706ADE" w:rsidRDefault="00706ADE">
            <w:pPr>
              <w:pStyle w:val="ConsPlusNormal"/>
              <w:jc w:val="center"/>
            </w:pPr>
            <w:r>
              <w:t>Наименование</w:t>
            </w:r>
          </w:p>
        </w:tc>
        <w:tc>
          <w:tcPr>
            <w:tcW w:w="1361" w:type="dxa"/>
          </w:tcPr>
          <w:p w:rsidR="00706ADE" w:rsidRDefault="00706ADE">
            <w:pPr>
              <w:pStyle w:val="ConsPlusNormal"/>
              <w:jc w:val="center"/>
            </w:pPr>
            <w:r>
              <w:t>Сумма, тыс. рублей</w:t>
            </w:r>
          </w:p>
        </w:tc>
      </w:tr>
      <w:tr w:rsidR="00706ADE">
        <w:tc>
          <w:tcPr>
            <w:tcW w:w="510" w:type="dxa"/>
          </w:tcPr>
          <w:p w:rsidR="00706ADE" w:rsidRDefault="00706ADE">
            <w:pPr>
              <w:pStyle w:val="ConsPlusNormal"/>
            </w:pPr>
            <w:r>
              <w:t>1</w:t>
            </w:r>
          </w:p>
        </w:tc>
        <w:tc>
          <w:tcPr>
            <w:tcW w:w="7200" w:type="dxa"/>
          </w:tcPr>
          <w:p w:rsidR="00706ADE" w:rsidRDefault="00706ADE">
            <w:pPr>
              <w:pStyle w:val="ConsPlusNormal"/>
            </w:pPr>
            <w:r>
              <w:t>город Орел</w:t>
            </w:r>
          </w:p>
        </w:tc>
        <w:tc>
          <w:tcPr>
            <w:tcW w:w="1361" w:type="dxa"/>
          </w:tcPr>
          <w:p w:rsidR="00706ADE" w:rsidRDefault="00706ADE">
            <w:pPr>
              <w:pStyle w:val="ConsPlusNormal"/>
            </w:pPr>
            <w:r>
              <w:t>650,0</w:t>
            </w:r>
          </w:p>
        </w:tc>
      </w:tr>
      <w:tr w:rsidR="00706ADE">
        <w:tc>
          <w:tcPr>
            <w:tcW w:w="510" w:type="dxa"/>
          </w:tcPr>
          <w:p w:rsidR="00706ADE" w:rsidRDefault="00706ADE">
            <w:pPr>
              <w:pStyle w:val="ConsPlusNormal"/>
            </w:pPr>
            <w:r>
              <w:t>2</w:t>
            </w:r>
          </w:p>
        </w:tc>
        <w:tc>
          <w:tcPr>
            <w:tcW w:w="7200" w:type="dxa"/>
          </w:tcPr>
          <w:p w:rsidR="00706ADE" w:rsidRDefault="00706ADE">
            <w:pPr>
              <w:pStyle w:val="ConsPlusNormal"/>
            </w:pPr>
            <w:r>
              <w:t>город Ливны</w:t>
            </w:r>
          </w:p>
        </w:tc>
        <w:tc>
          <w:tcPr>
            <w:tcW w:w="1361" w:type="dxa"/>
          </w:tcPr>
          <w:p w:rsidR="00706ADE" w:rsidRDefault="00706ADE">
            <w:pPr>
              <w:pStyle w:val="ConsPlusNormal"/>
            </w:pPr>
            <w:r>
              <w:t>200,0</w:t>
            </w:r>
          </w:p>
        </w:tc>
      </w:tr>
      <w:tr w:rsidR="00706ADE">
        <w:tc>
          <w:tcPr>
            <w:tcW w:w="510" w:type="dxa"/>
          </w:tcPr>
          <w:p w:rsidR="00706ADE" w:rsidRDefault="00706ADE">
            <w:pPr>
              <w:pStyle w:val="ConsPlusNormal"/>
            </w:pPr>
            <w:r>
              <w:t>3</w:t>
            </w:r>
          </w:p>
        </w:tc>
        <w:tc>
          <w:tcPr>
            <w:tcW w:w="7200" w:type="dxa"/>
          </w:tcPr>
          <w:p w:rsidR="00706ADE" w:rsidRDefault="00706ADE">
            <w:pPr>
              <w:pStyle w:val="ConsPlusNormal"/>
            </w:pPr>
            <w:r>
              <w:t>город Мценск</w:t>
            </w:r>
          </w:p>
        </w:tc>
        <w:tc>
          <w:tcPr>
            <w:tcW w:w="1361" w:type="dxa"/>
          </w:tcPr>
          <w:p w:rsidR="00706ADE" w:rsidRDefault="00706ADE">
            <w:pPr>
              <w:pStyle w:val="ConsPlusNormal"/>
            </w:pPr>
            <w:r>
              <w:t>150,0</w:t>
            </w:r>
          </w:p>
        </w:tc>
      </w:tr>
      <w:tr w:rsidR="00706ADE">
        <w:tc>
          <w:tcPr>
            <w:tcW w:w="510" w:type="dxa"/>
          </w:tcPr>
          <w:p w:rsidR="00706ADE" w:rsidRDefault="00706ADE">
            <w:pPr>
              <w:pStyle w:val="ConsPlusNormal"/>
            </w:pPr>
            <w:r>
              <w:t>4</w:t>
            </w:r>
          </w:p>
        </w:tc>
        <w:tc>
          <w:tcPr>
            <w:tcW w:w="7200" w:type="dxa"/>
          </w:tcPr>
          <w:p w:rsidR="00706ADE" w:rsidRDefault="00706ADE">
            <w:pPr>
              <w:pStyle w:val="ConsPlusNormal"/>
            </w:pPr>
            <w:r>
              <w:t>Болховский район</w:t>
            </w:r>
          </w:p>
        </w:tc>
        <w:tc>
          <w:tcPr>
            <w:tcW w:w="1361" w:type="dxa"/>
          </w:tcPr>
          <w:p w:rsidR="00706ADE" w:rsidRDefault="00706ADE">
            <w:pPr>
              <w:pStyle w:val="ConsPlusNormal"/>
            </w:pPr>
            <w:r>
              <w:t>100,0</w:t>
            </w:r>
          </w:p>
        </w:tc>
      </w:tr>
      <w:tr w:rsidR="00706ADE">
        <w:tc>
          <w:tcPr>
            <w:tcW w:w="510" w:type="dxa"/>
          </w:tcPr>
          <w:p w:rsidR="00706ADE" w:rsidRDefault="00706ADE">
            <w:pPr>
              <w:pStyle w:val="ConsPlusNormal"/>
            </w:pPr>
            <w:r>
              <w:t>5</w:t>
            </w:r>
          </w:p>
        </w:tc>
        <w:tc>
          <w:tcPr>
            <w:tcW w:w="7200" w:type="dxa"/>
          </w:tcPr>
          <w:p w:rsidR="00706ADE" w:rsidRDefault="00706ADE">
            <w:pPr>
              <w:pStyle w:val="ConsPlusNormal"/>
            </w:pPr>
            <w:r>
              <w:t>Верховский район</w:t>
            </w:r>
          </w:p>
        </w:tc>
        <w:tc>
          <w:tcPr>
            <w:tcW w:w="1361" w:type="dxa"/>
          </w:tcPr>
          <w:p w:rsidR="00706ADE" w:rsidRDefault="00706ADE">
            <w:pPr>
              <w:pStyle w:val="ConsPlusNormal"/>
            </w:pPr>
            <w:r>
              <w:t>50,0</w:t>
            </w:r>
          </w:p>
        </w:tc>
      </w:tr>
      <w:tr w:rsidR="00706ADE">
        <w:tc>
          <w:tcPr>
            <w:tcW w:w="510" w:type="dxa"/>
          </w:tcPr>
          <w:p w:rsidR="00706ADE" w:rsidRDefault="00706ADE">
            <w:pPr>
              <w:pStyle w:val="ConsPlusNormal"/>
            </w:pPr>
            <w:r>
              <w:t>6</w:t>
            </w:r>
          </w:p>
        </w:tc>
        <w:tc>
          <w:tcPr>
            <w:tcW w:w="7200" w:type="dxa"/>
          </w:tcPr>
          <w:p w:rsidR="00706ADE" w:rsidRDefault="00706ADE">
            <w:pPr>
              <w:pStyle w:val="ConsPlusNormal"/>
            </w:pPr>
            <w:r>
              <w:t>Глазуновский район</w:t>
            </w:r>
          </w:p>
        </w:tc>
        <w:tc>
          <w:tcPr>
            <w:tcW w:w="1361" w:type="dxa"/>
          </w:tcPr>
          <w:p w:rsidR="00706ADE" w:rsidRDefault="00706ADE">
            <w:pPr>
              <w:pStyle w:val="ConsPlusNormal"/>
            </w:pPr>
            <w:r>
              <w:t>50,0</w:t>
            </w:r>
          </w:p>
        </w:tc>
      </w:tr>
      <w:tr w:rsidR="00706ADE">
        <w:tc>
          <w:tcPr>
            <w:tcW w:w="510" w:type="dxa"/>
          </w:tcPr>
          <w:p w:rsidR="00706ADE" w:rsidRDefault="00706ADE">
            <w:pPr>
              <w:pStyle w:val="ConsPlusNormal"/>
            </w:pPr>
            <w:r>
              <w:t>7</w:t>
            </w:r>
          </w:p>
        </w:tc>
        <w:tc>
          <w:tcPr>
            <w:tcW w:w="7200" w:type="dxa"/>
          </w:tcPr>
          <w:p w:rsidR="00706ADE" w:rsidRDefault="00706ADE">
            <w:pPr>
              <w:pStyle w:val="ConsPlusNormal"/>
            </w:pPr>
            <w:r>
              <w:t>Дмитровский район</w:t>
            </w:r>
          </w:p>
        </w:tc>
        <w:tc>
          <w:tcPr>
            <w:tcW w:w="1361" w:type="dxa"/>
          </w:tcPr>
          <w:p w:rsidR="00706ADE" w:rsidRDefault="00706ADE">
            <w:pPr>
              <w:pStyle w:val="ConsPlusNormal"/>
            </w:pPr>
            <w:r>
              <w:t>50,0</w:t>
            </w:r>
          </w:p>
        </w:tc>
      </w:tr>
      <w:tr w:rsidR="00706ADE">
        <w:tc>
          <w:tcPr>
            <w:tcW w:w="510" w:type="dxa"/>
          </w:tcPr>
          <w:p w:rsidR="00706ADE" w:rsidRDefault="00706ADE">
            <w:pPr>
              <w:pStyle w:val="ConsPlusNormal"/>
            </w:pPr>
            <w:r>
              <w:t>8</w:t>
            </w:r>
          </w:p>
        </w:tc>
        <w:tc>
          <w:tcPr>
            <w:tcW w:w="7200" w:type="dxa"/>
          </w:tcPr>
          <w:p w:rsidR="00706ADE" w:rsidRDefault="00706ADE">
            <w:pPr>
              <w:pStyle w:val="ConsPlusNormal"/>
            </w:pPr>
            <w:r>
              <w:t>Должанский район</w:t>
            </w:r>
          </w:p>
        </w:tc>
        <w:tc>
          <w:tcPr>
            <w:tcW w:w="1361" w:type="dxa"/>
          </w:tcPr>
          <w:p w:rsidR="00706ADE" w:rsidRDefault="00706ADE">
            <w:pPr>
              <w:pStyle w:val="ConsPlusNormal"/>
            </w:pPr>
            <w:r>
              <w:t>100,0</w:t>
            </w:r>
          </w:p>
        </w:tc>
      </w:tr>
      <w:tr w:rsidR="00706ADE">
        <w:tc>
          <w:tcPr>
            <w:tcW w:w="510" w:type="dxa"/>
          </w:tcPr>
          <w:p w:rsidR="00706ADE" w:rsidRDefault="00706ADE">
            <w:pPr>
              <w:pStyle w:val="ConsPlusNormal"/>
            </w:pPr>
            <w:r>
              <w:t>9</w:t>
            </w:r>
          </w:p>
        </w:tc>
        <w:tc>
          <w:tcPr>
            <w:tcW w:w="7200" w:type="dxa"/>
          </w:tcPr>
          <w:p w:rsidR="00706ADE" w:rsidRDefault="00706ADE">
            <w:pPr>
              <w:pStyle w:val="ConsPlusNormal"/>
            </w:pPr>
            <w:r>
              <w:t>Залегощенский район</w:t>
            </w:r>
          </w:p>
        </w:tc>
        <w:tc>
          <w:tcPr>
            <w:tcW w:w="1361" w:type="dxa"/>
          </w:tcPr>
          <w:p w:rsidR="00706ADE" w:rsidRDefault="00706ADE">
            <w:pPr>
              <w:pStyle w:val="ConsPlusNormal"/>
            </w:pPr>
            <w:r>
              <w:t>100,0</w:t>
            </w:r>
          </w:p>
        </w:tc>
      </w:tr>
      <w:tr w:rsidR="00706ADE">
        <w:tc>
          <w:tcPr>
            <w:tcW w:w="510" w:type="dxa"/>
          </w:tcPr>
          <w:p w:rsidR="00706ADE" w:rsidRDefault="00706ADE">
            <w:pPr>
              <w:pStyle w:val="ConsPlusNormal"/>
            </w:pPr>
            <w:r>
              <w:t>10</w:t>
            </w:r>
          </w:p>
        </w:tc>
        <w:tc>
          <w:tcPr>
            <w:tcW w:w="7200" w:type="dxa"/>
          </w:tcPr>
          <w:p w:rsidR="00706ADE" w:rsidRDefault="00706ADE">
            <w:pPr>
              <w:pStyle w:val="ConsPlusNormal"/>
            </w:pPr>
            <w:r>
              <w:t>Знаменский район</w:t>
            </w:r>
          </w:p>
        </w:tc>
        <w:tc>
          <w:tcPr>
            <w:tcW w:w="1361" w:type="dxa"/>
          </w:tcPr>
          <w:p w:rsidR="00706ADE" w:rsidRDefault="00706ADE">
            <w:pPr>
              <w:pStyle w:val="ConsPlusNormal"/>
            </w:pPr>
            <w:r>
              <w:t>50,0</w:t>
            </w:r>
          </w:p>
        </w:tc>
      </w:tr>
      <w:tr w:rsidR="00706ADE">
        <w:tc>
          <w:tcPr>
            <w:tcW w:w="510" w:type="dxa"/>
          </w:tcPr>
          <w:p w:rsidR="00706ADE" w:rsidRDefault="00706ADE">
            <w:pPr>
              <w:pStyle w:val="ConsPlusNormal"/>
            </w:pPr>
            <w:r>
              <w:t>11</w:t>
            </w:r>
          </w:p>
        </w:tc>
        <w:tc>
          <w:tcPr>
            <w:tcW w:w="7200" w:type="dxa"/>
          </w:tcPr>
          <w:p w:rsidR="00706ADE" w:rsidRDefault="00706ADE">
            <w:pPr>
              <w:pStyle w:val="ConsPlusNormal"/>
            </w:pPr>
            <w:r>
              <w:t>Колпнянский район</w:t>
            </w:r>
          </w:p>
        </w:tc>
        <w:tc>
          <w:tcPr>
            <w:tcW w:w="1361" w:type="dxa"/>
          </w:tcPr>
          <w:p w:rsidR="00706ADE" w:rsidRDefault="00706ADE">
            <w:pPr>
              <w:pStyle w:val="ConsPlusNormal"/>
            </w:pPr>
            <w:r>
              <w:t>50,0</w:t>
            </w:r>
          </w:p>
        </w:tc>
      </w:tr>
      <w:tr w:rsidR="00706ADE">
        <w:tc>
          <w:tcPr>
            <w:tcW w:w="510" w:type="dxa"/>
          </w:tcPr>
          <w:p w:rsidR="00706ADE" w:rsidRDefault="00706ADE">
            <w:pPr>
              <w:pStyle w:val="ConsPlusNormal"/>
            </w:pPr>
            <w:r>
              <w:t>12</w:t>
            </w:r>
          </w:p>
        </w:tc>
        <w:tc>
          <w:tcPr>
            <w:tcW w:w="7200" w:type="dxa"/>
          </w:tcPr>
          <w:p w:rsidR="00706ADE" w:rsidRDefault="00706ADE">
            <w:pPr>
              <w:pStyle w:val="ConsPlusNormal"/>
            </w:pPr>
            <w:r>
              <w:t>Корсаковский район</w:t>
            </w:r>
          </w:p>
        </w:tc>
        <w:tc>
          <w:tcPr>
            <w:tcW w:w="1361" w:type="dxa"/>
          </w:tcPr>
          <w:p w:rsidR="00706ADE" w:rsidRDefault="00706ADE">
            <w:pPr>
              <w:pStyle w:val="ConsPlusNormal"/>
            </w:pPr>
            <w:r>
              <w:t>50,0</w:t>
            </w:r>
          </w:p>
        </w:tc>
      </w:tr>
      <w:tr w:rsidR="00706ADE">
        <w:tc>
          <w:tcPr>
            <w:tcW w:w="510" w:type="dxa"/>
          </w:tcPr>
          <w:p w:rsidR="00706ADE" w:rsidRDefault="00706ADE">
            <w:pPr>
              <w:pStyle w:val="ConsPlusNormal"/>
            </w:pPr>
            <w:r>
              <w:t>13</w:t>
            </w:r>
          </w:p>
        </w:tc>
        <w:tc>
          <w:tcPr>
            <w:tcW w:w="7200" w:type="dxa"/>
          </w:tcPr>
          <w:p w:rsidR="00706ADE" w:rsidRDefault="00706ADE">
            <w:pPr>
              <w:pStyle w:val="ConsPlusNormal"/>
            </w:pPr>
            <w:r>
              <w:t>Краснозоренский район</w:t>
            </w:r>
          </w:p>
        </w:tc>
        <w:tc>
          <w:tcPr>
            <w:tcW w:w="1361" w:type="dxa"/>
          </w:tcPr>
          <w:p w:rsidR="00706ADE" w:rsidRDefault="00706ADE">
            <w:pPr>
              <w:pStyle w:val="ConsPlusNormal"/>
            </w:pPr>
            <w:r>
              <w:t>50,0</w:t>
            </w:r>
          </w:p>
        </w:tc>
      </w:tr>
      <w:tr w:rsidR="00706ADE">
        <w:tc>
          <w:tcPr>
            <w:tcW w:w="510" w:type="dxa"/>
          </w:tcPr>
          <w:p w:rsidR="00706ADE" w:rsidRDefault="00706ADE">
            <w:pPr>
              <w:pStyle w:val="ConsPlusNormal"/>
            </w:pPr>
            <w:r>
              <w:t>14</w:t>
            </w:r>
          </w:p>
        </w:tc>
        <w:tc>
          <w:tcPr>
            <w:tcW w:w="7200" w:type="dxa"/>
          </w:tcPr>
          <w:p w:rsidR="00706ADE" w:rsidRDefault="00706ADE">
            <w:pPr>
              <w:pStyle w:val="ConsPlusNormal"/>
            </w:pPr>
            <w:r>
              <w:t>Кромской район</w:t>
            </w:r>
          </w:p>
        </w:tc>
        <w:tc>
          <w:tcPr>
            <w:tcW w:w="1361" w:type="dxa"/>
          </w:tcPr>
          <w:p w:rsidR="00706ADE" w:rsidRDefault="00706ADE">
            <w:pPr>
              <w:pStyle w:val="ConsPlusNormal"/>
            </w:pPr>
            <w:r>
              <w:t>100,0</w:t>
            </w:r>
          </w:p>
        </w:tc>
      </w:tr>
      <w:tr w:rsidR="00706ADE">
        <w:tc>
          <w:tcPr>
            <w:tcW w:w="510" w:type="dxa"/>
          </w:tcPr>
          <w:p w:rsidR="00706ADE" w:rsidRDefault="00706ADE">
            <w:pPr>
              <w:pStyle w:val="ConsPlusNormal"/>
            </w:pPr>
            <w:r>
              <w:t>15</w:t>
            </w:r>
          </w:p>
        </w:tc>
        <w:tc>
          <w:tcPr>
            <w:tcW w:w="7200" w:type="dxa"/>
          </w:tcPr>
          <w:p w:rsidR="00706ADE" w:rsidRDefault="00706ADE">
            <w:pPr>
              <w:pStyle w:val="ConsPlusNormal"/>
            </w:pPr>
            <w:r>
              <w:t>Ливенский район</w:t>
            </w:r>
          </w:p>
        </w:tc>
        <w:tc>
          <w:tcPr>
            <w:tcW w:w="1361" w:type="dxa"/>
          </w:tcPr>
          <w:p w:rsidR="00706ADE" w:rsidRDefault="00706ADE">
            <w:pPr>
              <w:pStyle w:val="ConsPlusNormal"/>
            </w:pPr>
            <w:r>
              <w:t>100,0</w:t>
            </w:r>
          </w:p>
        </w:tc>
      </w:tr>
      <w:tr w:rsidR="00706ADE">
        <w:tc>
          <w:tcPr>
            <w:tcW w:w="510" w:type="dxa"/>
          </w:tcPr>
          <w:p w:rsidR="00706ADE" w:rsidRDefault="00706ADE">
            <w:pPr>
              <w:pStyle w:val="ConsPlusNormal"/>
            </w:pPr>
            <w:r>
              <w:t>16</w:t>
            </w:r>
          </w:p>
        </w:tc>
        <w:tc>
          <w:tcPr>
            <w:tcW w:w="7200" w:type="dxa"/>
          </w:tcPr>
          <w:p w:rsidR="00706ADE" w:rsidRDefault="00706ADE">
            <w:pPr>
              <w:pStyle w:val="ConsPlusNormal"/>
            </w:pPr>
            <w:r>
              <w:t>Малоархангельский район</w:t>
            </w:r>
          </w:p>
        </w:tc>
        <w:tc>
          <w:tcPr>
            <w:tcW w:w="1361" w:type="dxa"/>
          </w:tcPr>
          <w:p w:rsidR="00706ADE" w:rsidRDefault="00706ADE">
            <w:pPr>
              <w:pStyle w:val="ConsPlusNormal"/>
            </w:pPr>
            <w:r>
              <w:t>50,0</w:t>
            </w:r>
          </w:p>
        </w:tc>
      </w:tr>
      <w:tr w:rsidR="00706ADE">
        <w:tc>
          <w:tcPr>
            <w:tcW w:w="510" w:type="dxa"/>
          </w:tcPr>
          <w:p w:rsidR="00706ADE" w:rsidRDefault="00706ADE">
            <w:pPr>
              <w:pStyle w:val="ConsPlusNormal"/>
            </w:pPr>
            <w:r>
              <w:t>17</w:t>
            </w:r>
          </w:p>
        </w:tc>
        <w:tc>
          <w:tcPr>
            <w:tcW w:w="7200" w:type="dxa"/>
          </w:tcPr>
          <w:p w:rsidR="00706ADE" w:rsidRDefault="00706ADE">
            <w:pPr>
              <w:pStyle w:val="ConsPlusNormal"/>
            </w:pPr>
            <w:r>
              <w:t>Мценский район</w:t>
            </w:r>
          </w:p>
        </w:tc>
        <w:tc>
          <w:tcPr>
            <w:tcW w:w="1361" w:type="dxa"/>
          </w:tcPr>
          <w:p w:rsidR="00706ADE" w:rsidRDefault="00706ADE">
            <w:pPr>
              <w:pStyle w:val="ConsPlusNormal"/>
            </w:pPr>
            <w:r>
              <w:t>100,0</w:t>
            </w:r>
          </w:p>
        </w:tc>
      </w:tr>
      <w:tr w:rsidR="00706ADE">
        <w:tc>
          <w:tcPr>
            <w:tcW w:w="510" w:type="dxa"/>
          </w:tcPr>
          <w:p w:rsidR="00706ADE" w:rsidRDefault="00706ADE">
            <w:pPr>
              <w:pStyle w:val="ConsPlusNormal"/>
            </w:pPr>
            <w:r>
              <w:t>18</w:t>
            </w:r>
          </w:p>
        </w:tc>
        <w:tc>
          <w:tcPr>
            <w:tcW w:w="7200" w:type="dxa"/>
          </w:tcPr>
          <w:p w:rsidR="00706ADE" w:rsidRDefault="00706ADE">
            <w:pPr>
              <w:pStyle w:val="ConsPlusNormal"/>
            </w:pPr>
            <w:r>
              <w:t>Новодеревеньковский район</w:t>
            </w:r>
          </w:p>
        </w:tc>
        <w:tc>
          <w:tcPr>
            <w:tcW w:w="1361" w:type="dxa"/>
          </w:tcPr>
          <w:p w:rsidR="00706ADE" w:rsidRDefault="00706ADE">
            <w:pPr>
              <w:pStyle w:val="ConsPlusNormal"/>
            </w:pPr>
            <w:r>
              <w:t>50,0</w:t>
            </w:r>
          </w:p>
        </w:tc>
      </w:tr>
      <w:tr w:rsidR="00706ADE">
        <w:tc>
          <w:tcPr>
            <w:tcW w:w="510" w:type="dxa"/>
          </w:tcPr>
          <w:p w:rsidR="00706ADE" w:rsidRDefault="00706ADE">
            <w:pPr>
              <w:pStyle w:val="ConsPlusNormal"/>
            </w:pPr>
            <w:r>
              <w:t>19</w:t>
            </w:r>
          </w:p>
        </w:tc>
        <w:tc>
          <w:tcPr>
            <w:tcW w:w="7200" w:type="dxa"/>
          </w:tcPr>
          <w:p w:rsidR="00706ADE" w:rsidRDefault="00706ADE">
            <w:pPr>
              <w:pStyle w:val="ConsPlusNormal"/>
            </w:pPr>
            <w:r>
              <w:t>Новосильский район</w:t>
            </w:r>
          </w:p>
        </w:tc>
        <w:tc>
          <w:tcPr>
            <w:tcW w:w="1361" w:type="dxa"/>
          </w:tcPr>
          <w:p w:rsidR="00706ADE" w:rsidRDefault="00706ADE">
            <w:pPr>
              <w:pStyle w:val="ConsPlusNormal"/>
            </w:pPr>
            <w:r>
              <w:t>100,0</w:t>
            </w:r>
          </w:p>
        </w:tc>
      </w:tr>
      <w:tr w:rsidR="00706ADE">
        <w:tc>
          <w:tcPr>
            <w:tcW w:w="510" w:type="dxa"/>
          </w:tcPr>
          <w:p w:rsidR="00706ADE" w:rsidRDefault="00706ADE">
            <w:pPr>
              <w:pStyle w:val="ConsPlusNormal"/>
            </w:pPr>
            <w:r>
              <w:t>20</w:t>
            </w:r>
          </w:p>
        </w:tc>
        <w:tc>
          <w:tcPr>
            <w:tcW w:w="7200" w:type="dxa"/>
          </w:tcPr>
          <w:p w:rsidR="00706ADE" w:rsidRDefault="00706ADE">
            <w:pPr>
              <w:pStyle w:val="ConsPlusNormal"/>
            </w:pPr>
            <w:r>
              <w:t>Орловский район</w:t>
            </w:r>
          </w:p>
        </w:tc>
        <w:tc>
          <w:tcPr>
            <w:tcW w:w="1361" w:type="dxa"/>
          </w:tcPr>
          <w:p w:rsidR="00706ADE" w:rsidRDefault="00706ADE">
            <w:pPr>
              <w:pStyle w:val="ConsPlusNormal"/>
            </w:pPr>
            <w:r>
              <w:t>350,0</w:t>
            </w:r>
          </w:p>
        </w:tc>
      </w:tr>
      <w:tr w:rsidR="00706ADE">
        <w:tc>
          <w:tcPr>
            <w:tcW w:w="510" w:type="dxa"/>
          </w:tcPr>
          <w:p w:rsidR="00706ADE" w:rsidRDefault="00706ADE">
            <w:pPr>
              <w:pStyle w:val="ConsPlusNormal"/>
            </w:pPr>
            <w:r>
              <w:t>21</w:t>
            </w:r>
          </w:p>
        </w:tc>
        <w:tc>
          <w:tcPr>
            <w:tcW w:w="7200" w:type="dxa"/>
          </w:tcPr>
          <w:p w:rsidR="00706ADE" w:rsidRDefault="00706ADE">
            <w:pPr>
              <w:pStyle w:val="ConsPlusNormal"/>
            </w:pPr>
            <w:r>
              <w:t>Покровский район</w:t>
            </w:r>
          </w:p>
        </w:tc>
        <w:tc>
          <w:tcPr>
            <w:tcW w:w="1361" w:type="dxa"/>
          </w:tcPr>
          <w:p w:rsidR="00706ADE" w:rsidRDefault="00706ADE">
            <w:pPr>
              <w:pStyle w:val="ConsPlusNormal"/>
            </w:pPr>
            <w:r>
              <w:t>50,0</w:t>
            </w:r>
          </w:p>
        </w:tc>
      </w:tr>
      <w:tr w:rsidR="00706ADE">
        <w:tc>
          <w:tcPr>
            <w:tcW w:w="510" w:type="dxa"/>
          </w:tcPr>
          <w:p w:rsidR="00706ADE" w:rsidRDefault="00706ADE">
            <w:pPr>
              <w:pStyle w:val="ConsPlusNormal"/>
            </w:pPr>
            <w:r>
              <w:t>22</w:t>
            </w:r>
          </w:p>
        </w:tc>
        <w:tc>
          <w:tcPr>
            <w:tcW w:w="7200" w:type="dxa"/>
          </w:tcPr>
          <w:p w:rsidR="00706ADE" w:rsidRDefault="00706ADE">
            <w:pPr>
              <w:pStyle w:val="ConsPlusNormal"/>
            </w:pPr>
            <w:r>
              <w:t>Свердловский район</w:t>
            </w:r>
          </w:p>
        </w:tc>
        <w:tc>
          <w:tcPr>
            <w:tcW w:w="1361" w:type="dxa"/>
          </w:tcPr>
          <w:p w:rsidR="00706ADE" w:rsidRDefault="00706ADE">
            <w:pPr>
              <w:pStyle w:val="ConsPlusNormal"/>
            </w:pPr>
            <w:r>
              <w:t>100,0</w:t>
            </w:r>
          </w:p>
        </w:tc>
      </w:tr>
      <w:tr w:rsidR="00706ADE">
        <w:tc>
          <w:tcPr>
            <w:tcW w:w="510" w:type="dxa"/>
          </w:tcPr>
          <w:p w:rsidR="00706ADE" w:rsidRDefault="00706ADE">
            <w:pPr>
              <w:pStyle w:val="ConsPlusNormal"/>
            </w:pPr>
            <w:r>
              <w:t>23</w:t>
            </w:r>
          </w:p>
        </w:tc>
        <w:tc>
          <w:tcPr>
            <w:tcW w:w="7200" w:type="dxa"/>
          </w:tcPr>
          <w:p w:rsidR="00706ADE" w:rsidRDefault="00706ADE">
            <w:pPr>
              <w:pStyle w:val="ConsPlusNormal"/>
            </w:pPr>
            <w:r>
              <w:t>Сосковский район</w:t>
            </w:r>
          </w:p>
        </w:tc>
        <w:tc>
          <w:tcPr>
            <w:tcW w:w="1361" w:type="dxa"/>
          </w:tcPr>
          <w:p w:rsidR="00706ADE" w:rsidRDefault="00706ADE">
            <w:pPr>
              <w:pStyle w:val="ConsPlusNormal"/>
            </w:pPr>
            <w:r>
              <w:t>50,0</w:t>
            </w:r>
          </w:p>
        </w:tc>
      </w:tr>
      <w:tr w:rsidR="00706ADE">
        <w:tc>
          <w:tcPr>
            <w:tcW w:w="510" w:type="dxa"/>
          </w:tcPr>
          <w:p w:rsidR="00706ADE" w:rsidRDefault="00706ADE">
            <w:pPr>
              <w:pStyle w:val="ConsPlusNormal"/>
            </w:pPr>
            <w:r>
              <w:t>24</w:t>
            </w:r>
          </w:p>
        </w:tc>
        <w:tc>
          <w:tcPr>
            <w:tcW w:w="7200" w:type="dxa"/>
          </w:tcPr>
          <w:p w:rsidR="00706ADE" w:rsidRDefault="00706ADE">
            <w:pPr>
              <w:pStyle w:val="ConsPlusNormal"/>
            </w:pPr>
            <w:r>
              <w:t>Троснянский район</w:t>
            </w:r>
          </w:p>
        </w:tc>
        <w:tc>
          <w:tcPr>
            <w:tcW w:w="1361" w:type="dxa"/>
          </w:tcPr>
          <w:p w:rsidR="00706ADE" w:rsidRDefault="00706ADE">
            <w:pPr>
              <w:pStyle w:val="ConsPlusNormal"/>
            </w:pPr>
            <w:r>
              <w:t>50,0</w:t>
            </w:r>
          </w:p>
        </w:tc>
      </w:tr>
      <w:tr w:rsidR="00706ADE">
        <w:tc>
          <w:tcPr>
            <w:tcW w:w="510" w:type="dxa"/>
          </w:tcPr>
          <w:p w:rsidR="00706ADE" w:rsidRDefault="00706ADE">
            <w:pPr>
              <w:pStyle w:val="ConsPlusNormal"/>
            </w:pPr>
            <w:r>
              <w:lastRenderedPageBreak/>
              <w:t>25</w:t>
            </w:r>
          </w:p>
        </w:tc>
        <w:tc>
          <w:tcPr>
            <w:tcW w:w="7200" w:type="dxa"/>
          </w:tcPr>
          <w:p w:rsidR="00706ADE" w:rsidRDefault="00706ADE">
            <w:pPr>
              <w:pStyle w:val="ConsPlusNormal"/>
            </w:pPr>
            <w:r>
              <w:t>Урицкий район</w:t>
            </w:r>
          </w:p>
        </w:tc>
        <w:tc>
          <w:tcPr>
            <w:tcW w:w="1361" w:type="dxa"/>
          </w:tcPr>
          <w:p w:rsidR="00706ADE" w:rsidRDefault="00706ADE">
            <w:pPr>
              <w:pStyle w:val="ConsPlusNormal"/>
            </w:pPr>
            <w:r>
              <w:t>100,0</w:t>
            </w:r>
          </w:p>
        </w:tc>
      </w:tr>
      <w:tr w:rsidR="00706ADE">
        <w:tc>
          <w:tcPr>
            <w:tcW w:w="510" w:type="dxa"/>
          </w:tcPr>
          <w:p w:rsidR="00706ADE" w:rsidRDefault="00706ADE">
            <w:pPr>
              <w:pStyle w:val="ConsPlusNormal"/>
            </w:pPr>
            <w:r>
              <w:t>26</w:t>
            </w:r>
          </w:p>
        </w:tc>
        <w:tc>
          <w:tcPr>
            <w:tcW w:w="7200" w:type="dxa"/>
          </w:tcPr>
          <w:p w:rsidR="00706ADE" w:rsidRDefault="00706ADE">
            <w:pPr>
              <w:pStyle w:val="ConsPlusNormal"/>
            </w:pPr>
            <w:r>
              <w:t>Хотынецкий район</w:t>
            </w:r>
          </w:p>
        </w:tc>
        <w:tc>
          <w:tcPr>
            <w:tcW w:w="1361" w:type="dxa"/>
          </w:tcPr>
          <w:p w:rsidR="00706ADE" w:rsidRDefault="00706ADE">
            <w:pPr>
              <w:pStyle w:val="ConsPlusNormal"/>
            </w:pPr>
            <w:r>
              <w:t>50,0</w:t>
            </w:r>
          </w:p>
        </w:tc>
      </w:tr>
      <w:tr w:rsidR="00706ADE">
        <w:tc>
          <w:tcPr>
            <w:tcW w:w="510" w:type="dxa"/>
          </w:tcPr>
          <w:p w:rsidR="00706ADE" w:rsidRDefault="00706ADE">
            <w:pPr>
              <w:pStyle w:val="ConsPlusNormal"/>
            </w:pPr>
            <w:r>
              <w:t>27</w:t>
            </w:r>
          </w:p>
        </w:tc>
        <w:tc>
          <w:tcPr>
            <w:tcW w:w="7200" w:type="dxa"/>
          </w:tcPr>
          <w:p w:rsidR="00706ADE" w:rsidRDefault="00706ADE">
            <w:pPr>
              <w:pStyle w:val="ConsPlusNormal"/>
            </w:pPr>
            <w:r>
              <w:t>Шаблыкинский район</w:t>
            </w:r>
          </w:p>
        </w:tc>
        <w:tc>
          <w:tcPr>
            <w:tcW w:w="1361" w:type="dxa"/>
          </w:tcPr>
          <w:p w:rsidR="00706ADE" w:rsidRDefault="00706ADE">
            <w:pPr>
              <w:pStyle w:val="ConsPlusNormal"/>
            </w:pPr>
            <w:r>
              <w:t>50,0</w:t>
            </w:r>
          </w:p>
        </w:tc>
      </w:tr>
      <w:tr w:rsidR="00706ADE">
        <w:tc>
          <w:tcPr>
            <w:tcW w:w="510" w:type="dxa"/>
          </w:tcPr>
          <w:p w:rsidR="00706ADE" w:rsidRDefault="00706ADE">
            <w:pPr>
              <w:pStyle w:val="ConsPlusNormal"/>
            </w:pPr>
          </w:p>
        </w:tc>
        <w:tc>
          <w:tcPr>
            <w:tcW w:w="7200" w:type="dxa"/>
          </w:tcPr>
          <w:p w:rsidR="00706ADE" w:rsidRDefault="00706ADE">
            <w:pPr>
              <w:pStyle w:val="ConsPlusNormal"/>
            </w:pPr>
            <w:r>
              <w:t>Итого</w:t>
            </w:r>
          </w:p>
        </w:tc>
        <w:tc>
          <w:tcPr>
            <w:tcW w:w="1361" w:type="dxa"/>
          </w:tcPr>
          <w:p w:rsidR="00706ADE" w:rsidRDefault="00706ADE">
            <w:pPr>
              <w:pStyle w:val="ConsPlusNormal"/>
            </w:pPr>
            <w:r>
              <w:t>2950,0</w:t>
            </w:r>
          </w:p>
        </w:tc>
      </w:tr>
    </w:tbl>
    <w:p w:rsidR="00706ADE" w:rsidRDefault="00706ADE">
      <w:pPr>
        <w:pStyle w:val="ConsPlusNormal"/>
        <w:jc w:val="both"/>
      </w:pPr>
    </w:p>
    <w:p w:rsidR="00706ADE" w:rsidRDefault="00706ADE">
      <w:pPr>
        <w:pStyle w:val="ConsPlusNormal"/>
        <w:jc w:val="right"/>
        <w:outlineLvl w:val="1"/>
      </w:pPr>
      <w:r>
        <w:t>Таблица 17 приложения 17</w:t>
      </w:r>
    </w:p>
    <w:p w:rsidR="00706ADE" w:rsidRDefault="00706ADE">
      <w:pPr>
        <w:pStyle w:val="ConsPlusNormal"/>
      </w:pPr>
    </w:p>
    <w:p w:rsidR="00706ADE" w:rsidRDefault="00706ADE">
      <w:pPr>
        <w:pStyle w:val="ConsPlusNormal"/>
        <w:jc w:val="center"/>
      </w:pPr>
      <w:r>
        <w:t>Распределение субвенций на 2016 год</w:t>
      </w:r>
    </w:p>
    <w:p w:rsidR="00706ADE" w:rsidRDefault="00706ADE">
      <w:pPr>
        <w:pStyle w:val="ConsPlusNormal"/>
        <w:jc w:val="center"/>
      </w:pPr>
      <w:r>
        <w:t>на обеспечение жильем отдельных категорий</w:t>
      </w:r>
    </w:p>
    <w:p w:rsidR="00706ADE" w:rsidRDefault="00706ADE">
      <w:pPr>
        <w:pStyle w:val="ConsPlusNormal"/>
        <w:jc w:val="center"/>
      </w:pPr>
      <w:r>
        <w:t xml:space="preserve">граждан, установленных Федеральным </w:t>
      </w:r>
      <w:hyperlink r:id="rId885" w:history="1">
        <w:r>
          <w:rPr>
            <w:color w:val="0000FF"/>
          </w:rPr>
          <w:t>законом</w:t>
        </w:r>
      </w:hyperlink>
    </w:p>
    <w:p w:rsidR="00706ADE" w:rsidRDefault="00706ADE">
      <w:pPr>
        <w:pStyle w:val="ConsPlusNormal"/>
        <w:jc w:val="center"/>
      </w:pPr>
      <w:r>
        <w:t>от 12 января 1995 года N 5-ФЗ "О ветеранах",</w:t>
      </w:r>
    </w:p>
    <w:p w:rsidR="00706ADE" w:rsidRDefault="00706ADE">
      <w:pPr>
        <w:pStyle w:val="ConsPlusNormal"/>
        <w:jc w:val="center"/>
      </w:pPr>
      <w:r>
        <w:t xml:space="preserve">в соответствии с </w:t>
      </w:r>
      <w:hyperlink r:id="rId886" w:history="1">
        <w:r>
          <w:rPr>
            <w:color w:val="0000FF"/>
          </w:rPr>
          <w:t>Указом</w:t>
        </w:r>
      </w:hyperlink>
      <w:r>
        <w:t xml:space="preserve"> Президента Российской</w:t>
      </w:r>
    </w:p>
    <w:p w:rsidR="00706ADE" w:rsidRDefault="00706ADE">
      <w:pPr>
        <w:pStyle w:val="ConsPlusNormal"/>
        <w:jc w:val="center"/>
      </w:pPr>
      <w:r>
        <w:t>Федерации от 7 мая 2008 года N 714 "Об обеспечении</w:t>
      </w:r>
    </w:p>
    <w:p w:rsidR="00706ADE" w:rsidRDefault="00706ADE">
      <w:pPr>
        <w:pStyle w:val="ConsPlusNormal"/>
        <w:jc w:val="center"/>
      </w:pPr>
      <w:r>
        <w:t>жильем ветеранов Великой Отечественной</w:t>
      </w:r>
    </w:p>
    <w:p w:rsidR="00706ADE" w:rsidRDefault="00706ADE">
      <w:pPr>
        <w:pStyle w:val="ConsPlusNormal"/>
        <w:jc w:val="center"/>
      </w:pPr>
      <w:r>
        <w:t>войны 1941 - 1945 годов"</w:t>
      </w:r>
    </w:p>
    <w:p w:rsidR="00706ADE" w:rsidRDefault="00706AD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7200"/>
        <w:gridCol w:w="1361"/>
      </w:tblGrid>
      <w:tr w:rsidR="00706ADE">
        <w:tc>
          <w:tcPr>
            <w:tcW w:w="510" w:type="dxa"/>
          </w:tcPr>
          <w:p w:rsidR="00706ADE" w:rsidRDefault="00706ADE">
            <w:pPr>
              <w:pStyle w:val="ConsPlusNormal"/>
              <w:jc w:val="center"/>
            </w:pPr>
            <w:r>
              <w:t>N п/п</w:t>
            </w:r>
          </w:p>
        </w:tc>
        <w:tc>
          <w:tcPr>
            <w:tcW w:w="7200" w:type="dxa"/>
          </w:tcPr>
          <w:p w:rsidR="00706ADE" w:rsidRDefault="00706ADE">
            <w:pPr>
              <w:pStyle w:val="ConsPlusNormal"/>
              <w:jc w:val="center"/>
            </w:pPr>
            <w:r>
              <w:t>Наименование</w:t>
            </w:r>
          </w:p>
        </w:tc>
        <w:tc>
          <w:tcPr>
            <w:tcW w:w="1361" w:type="dxa"/>
          </w:tcPr>
          <w:p w:rsidR="00706ADE" w:rsidRDefault="00706ADE">
            <w:pPr>
              <w:pStyle w:val="ConsPlusNormal"/>
              <w:jc w:val="center"/>
            </w:pPr>
            <w:r>
              <w:t>Сумма, тыс. рублей</w:t>
            </w:r>
          </w:p>
        </w:tc>
      </w:tr>
      <w:tr w:rsidR="00706ADE">
        <w:tc>
          <w:tcPr>
            <w:tcW w:w="510" w:type="dxa"/>
          </w:tcPr>
          <w:p w:rsidR="00706ADE" w:rsidRDefault="00706ADE">
            <w:pPr>
              <w:pStyle w:val="ConsPlusNormal"/>
            </w:pPr>
            <w:r>
              <w:t>1</w:t>
            </w:r>
          </w:p>
        </w:tc>
        <w:tc>
          <w:tcPr>
            <w:tcW w:w="7200" w:type="dxa"/>
          </w:tcPr>
          <w:p w:rsidR="00706ADE" w:rsidRDefault="00706ADE">
            <w:pPr>
              <w:pStyle w:val="ConsPlusNormal"/>
            </w:pPr>
            <w:r>
              <w:t>город Орел</w:t>
            </w:r>
          </w:p>
        </w:tc>
        <w:tc>
          <w:tcPr>
            <w:tcW w:w="1361" w:type="dxa"/>
          </w:tcPr>
          <w:p w:rsidR="00706ADE" w:rsidRDefault="00706ADE">
            <w:pPr>
              <w:pStyle w:val="ConsPlusNormal"/>
            </w:pPr>
            <w:r>
              <w:t>10346,8</w:t>
            </w:r>
          </w:p>
        </w:tc>
      </w:tr>
      <w:tr w:rsidR="00706ADE">
        <w:tc>
          <w:tcPr>
            <w:tcW w:w="510" w:type="dxa"/>
          </w:tcPr>
          <w:p w:rsidR="00706ADE" w:rsidRDefault="00706ADE">
            <w:pPr>
              <w:pStyle w:val="ConsPlusNormal"/>
            </w:pPr>
            <w:r>
              <w:t>2</w:t>
            </w:r>
          </w:p>
        </w:tc>
        <w:tc>
          <w:tcPr>
            <w:tcW w:w="7200" w:type="dxa"/>
          </w:tcPr>
          <w:p w:rsidR="00706ADE" w:rsidRDefault="00706ADE">
            <w:pPr>
              <w:pStyle w:val="ConsPlusNormal"/>
            </w:pPr>
            <w:r>
              <w:t>город Ливны</w:t>
            </w:r>
          </w:p>
        </w:tc>
        <w:tc>
          <w:tcPr>
            <w:tcW w:w="1361" w:type="dxa"/>
          </w:tcPr>
          <w:p w:rsidR="00706ADE" w:rsidRDefault="00706ADE">
            <w:pPr>
              <w:pStyle w:val="ConsPlusNormal"/>
            </w:pPr>
            <w:r>
              <w:t>6208,0</w:t>
            </w:r>
          </w:p>
        </w:tc>
      </w:tr>
      <w:tr w:rsidR="00706ADE">
        <w:tc>
          <w:tcPr>
            <w:tcW w:w="510" w:type="dxa"/>
          </w:tcPr>
          <w:p w:rsidR="00706ADE" w:rsidRDefault="00706ADE">
            <w:pPr>
              <w:pStyle w:val="ConsPlusNormal"/>
            </w:pPr>
            <w:r>
              <w:t>3</w:t>
            </w:r>
          </w:p>
        </w:tc>
        <w:tc>
          <w:tcPr>
            <w:tcW w:w="7200" w:type="dxa"/>
          </w:tcPr>
          <w:p w:rsidR="00706ADE" w:rsidRDefault="00706ADE">
            <w:pPr>
              <w:pStyle w:val="ConsPlusNormal"/>
            </w:pPr>
            <w:r>
              <w:t>город Мценск</w:t>
            </w:r>
          </w:p>
        </w:tc>
        <w:tc>
          <w:tcPr>
            <w:tcW w:w="1361" w:type="dxa"/>
          </w:tcPr>
          <w:p w:rsidR="00706ADE" w:rsidRDefault="00706ADE">
            <w:pPr>
              <w:pStyle w:val="ConsPlusNormal"/>
            </w:pPr>
            <w:r>
              <w:t>1034,7</w:t>
            </w:r>
          </w:p>
        </w:tc>
      </w:tr>
      <w:tr w:rsidR="00706ADE">
        <w:tc>
          <w:tcPr>
            <w:tcW w:w="510" w:type="dxa"/>
          </w:tcPr>
          <w:p w:rsidR="00706ADE" w:rsidRDefault="00706ADE">
            <w:pPr>
              <w:pStyle w:val="ConsPlusNormal"/>
            </w:pPr>
            <w:r>
              <w:t>4</w:t>
            </w:r>
          </w:p>
        </w:tc>
        <w:tc>
          <w:tcPr>
            <w:tcW w:w="7200" w:type="dxa"/>
          </w:tcPr>
          <w:p w:rsidR="00706ADE" w:rsidRDefault="00706ADE">
            <w:pPr>
              <w:pStyle w:val="ConsPlusNormal"/>
            </w:pPr>
            <w:r>
              <w:t>Болховский район</w:t>
            </w:r>
          </w:p>
        </w:tc>
        <w:tc>
          <w:tcPr>
            <w:tcW w:w="1361" w:type="dxa"/>
          </w:tcPr>
          <w:p w:rsidR="00706ADE" w:rsidRDefault="00706ADE">
            <w:pPr>
              <w:pStyle w:val="ConsPlusNormal"/>
            </w:pPr>
            <w:r>
              <w:t>4138,7</w:t>
            </w:r>
          </w:p>
        </w:tc>
      </w:tr>
      <w:tr w:rsidR="00706ADE">
        <w:tc>
          <w:tcPr>
            <w:tcW w:w="510" w:type="dxa"/>
          </w:tcPr>
          <w:p w:rsidR="00706ADE" w:rsidRDefault="00706ADE">
            <w:pPr>
              <w:pStyle w:val="ConsPlusNormal"/>
            </w:pPr>
            <w:r>
              <w:t>5</w:t>
            </w:r>
          </w:p>
        </w:tc>
        <w:tc>
          <w:tcPr>
            <w:tcW w:w="7200" w:type="dxa"/>
          </w:tcPr>
          <w:p w:rsidR="00706ADE" w:rsidRDefault="00706ADE">
            <w:pPr>
              <w:pStyle w:val="ConsPlusNormal"/>
            </w:pPr>
            <w:r>
              <w:t>Верховский район</w:t>
            </w:r>
          </w:p>
        </w:tc>
        <w:tc>
          <w:tcPr>
            <w:tcW w:w="1361" w:type="dxa"/>
          </w:tcPr>
          <w:p w:rsidR="00706ADE" w:rsidRDefault="00706ADE">
            <w:pPr>
              <w:pStyle w:val="ConsPlusNormal"/>
            </w:pPr>
            <w:r>
              <w:t>3104,0</w:t>
            </w:r>
          </w:p>
        </w:tc>
      </w:tr>
      <w:tr w:rsidR="00706ADE">
        <w:tc>
          <w:tcPr>
            <w:tcW w:w="510" w:type="dxa"/>
          </w:tcPr>
          <w:p w:rsidR="00706ADE" w:rsidRDefault="00706ADE">
            <w:pPr>
              <w:pStyle w:val="ConsPlusNormal"/>
            </w:pPr>
            <w:r>
              <w:t>6</w:t>
            </w:r>
          </w:p>
        </w:tc>
        <w:tc>
          <w:tcPr>
            <w:tcW w:w="7200" w:type="dxa"/>
          </w:tcPr>
          <w:p w:rsidR="00706ADE" w:rsidRDefault="00706ADE">
            <w:pPr>
              <w:pStyle w:val="ConsPlusNormal"/>
            </w:pPr>
            <w:r>
              <w:t>Глазуновский район</w:t>
            </w:r>
          </w:p>
        </w:tc>
        <w:tc>
          <w:tcPr>
            <w:tcW w:w="1361" w:type="dxa"/>
          </w:tcPr>
          <w:p w:rsidR="00706ADE" w:rsidRDefault="00706ADE">
            <w:pPr>
              <w:pStyle w:val="ConsPlusNormal"/>
            </w:pPr>
            <w:r>
              <w:t>1034,7</w:t>
            </w:r>
          </w:p>
        </w:tc>
      </w:tr>
      <w:tr w:rsidR="00706ADE">
        <w:tc>
          <w:tcPr>
            <w:tcW w:w="510" w:type="dxa"/>
          </w:tcPr>
          <w:p w:rsidR="00706ADE" w:rsidRDefault="00706ADE">
            <w:pPr>
              <w:pStyle w:val="ConsPlusNormal"/>
            </w:pPr>
            <w:r>
              <w:t>7</w:t>
            </w:r>
          </w:p>
        </w:tc>
        <w:tc>
          <w:tcPr>
            <w:tcW w:w="7200" w:type="dxa"/>
          </w:tcPr>
          <w:p w:rsidR="00706ADE" w:rsidRDefault="00706ADE">
            <w:pPr>
              <w:pStyle w:val="ConsPlusNormal"/>
            </w:pPr>
            <w:r>
              <w:t>Дмитровский район</w:t>
            </w:r>
          </w:p>
        </w:tc>
        <w:tc>
          <w:tcPr>
            <w:tcW w:w="1361" w:type="dxa"/>
          </w:tcPr>
          <w:p w:rsidR="00706ADE" w:rsidRDefault="00706ADE">
            <w:pPr>
              <w:pStyle w:val="ConsPlusNormal"/>
            </w:pPr>
            <w:r>
              <w:t>3104,0</w:t>
            </w:r>
          </w:p>
        </w:tc>
      </w:tr>
      <w:tr w:rsidR="00706ADE">
        <w:tc>
          <w:tcPr>
            <w:tcW w:w="510" w:type="dxa"/>
          </w:tcPr>
          <w:p w:rsidR="00706ADE" w:rsidRDefault="00706ADE">
            <w:pPr>
              <w:pStyle w:val="ConsPlusNormal"/>
            </w:pPr>
            <w:r>
              <w:t>8</w:t>
            </w:r>
          </w:p>
        </w:tc>
        <w:tc>
          <w:tcPr>
            <w:tcW w:w="7200" w:type="dxa"/>
          </w:tcPr>
          <w:p w:rsidR="00706ADE" w:rsidRDefault="00706ADE">
            <w:pPr>
              <w:pStyle w:val="ConsPlusNormal"/>
            </w:pPr>
            <w:r>
              <w:t>Должанский район</w:t>
            </w:r>
          </w:p>
        </w:tc>
        <w:tc>
          <w:tcPr>
            <w:tcW w:w="1361" w:type="dxa"/>
          </w:tcPr>
          <w:p w:rsidR="00706ADE" w:rsidRDefault="00706ADE">
            <w:pPr>
              <w:pStyle w:val="ConsPlusNormal"/>
            </w:pPr>
            <w:r>
              <w:t>2069,4</w:t>
            </w:r>
          </w:p>
        </w:tc>
      </w:tr>
      <w:tr w:rsidR="00706ADE">
        <w:tc>
          <w:tcPr>
            <w:tcW w:w="510" w:type="dxa"/>
          </w:tcPr>
          <w:p w:rsidR="00706ADE" w:rsidRDefault="00706ADE">
            <w:pPr>
              <w:pStyle w:val="ConsPlusNormal"/>
            </w:pPr>
            <w:r>
              <w:t>9</w:t>
            </w:r>
          </w:p>
        </w:tc>
        <w:tc>
          <w:tcPr>
            <w:tcW w:w="7200" w:type="dxa"/>
          </w:tcPr>
          <w:p w:rsidR="00706ADE" w:rsidRDefault="00706ADE">
            <w:pPr>
              <w:pStyle w:val="ConsPlusNormal"/>
            </w:pPr>
            <w:r>
              <w:t>Залегощенский район</w:t>
            </w:r>
          </w:p>
        </w:tc>
        <w:tc>
          <w:tcPr>
            <w:tcW w:w="1361" w:type="dxa"/>
          </w:tcPr>
          <w:p w:rsidR="00706ADE" w:rsidRDefault="00706ADE">
            <w:pPr>
              <w:pStyle w:val="ConsPlusNormal"/>
            </w:pPr>
            <w:r>
              <w:t>2069,4</w:t>
            </w:r>
          </w:p>
        </w:tc>
      </w:tr>
      <w:tr w:rsidR="00706ADE">
        <w:tc>
          <w:tcPr>
            <w:tcW w:w="510" w:type="dxa"/>
          </w:tcPr>
          <w:p w:rsidR="00706ADE" w:rsidRDefault="00706ADE">
            <w:pPr>
              <w:pStyle w:val="ConsPlusNormal"/>
            </w:pPr>
            <w:r>
              <w:t>10</w:t>
            </w:r>
          </w:p>
        </w:tc>
        <w:tc>
          <w:tcPr>
            <w:tcW w:w="7200" w:type="dxa"/>
          </w:tcPr>
          <w:p w:rsidR="00706ADE" w:rsidRDefault="00706ADE">
            <w:pPr>
              <w:pStyle w:val="ConsPlusNormal"/>
            </w:pPr>
            <w:r>
              <w:t>Знаменский район</w:t>
            </w:r>
          </w:p>
        </w:tc>
        <w:tc>
          <w:tcPr>
            <w:tcW w:w="1361" w:type="dxa"/>
          </w:tcPr>
          <w:p w:rsidR="00706ADE" w:rsidRDefault="00706ADE">
            <w:pPr>
              <w:pStyle w:val="ConsPlusNormal"/>
            </w:pPr>
            <w:r>
              <w:t>1034,7</w:t>
            </w:r>
          </w:p>
        </w:tc>
      </w:tr>
      <w:tr w:rsidR="00706ADE">
        <w:tc>
          <w:tcPr>
            <w:tcW w:w="510" w:type="dxa"/>
          </w:tcPr>
          <w:p w:rsidR="00706ADE" w:rsidRDefault="00706ADE">
            <w:pPr>
              <w:pStyle w:val="ConsPlusNormal"/>
            </w:pPr>
            <w:r>
              <w:t>11</w:t>
            </w:r>
          </w:p>
        </w:tc>
        <w:tc>
          <w:tcPr>
            <w:tcW w:w="7200" w:type="dxa"/>
          </w:tcPr>
          <w:p w:rsidR="00706ADE" w:rsidRDefault="00706ADE">
            <w:pPr>
              <w:pStyle w:val="ConsPlusNormal"/>
            </w:pPr>
            <w:r>
              <w:t>Колпнянский район</w:t>
            </w:r>
          </w:p>
        </w:tc>
        <w:tc>
          <w:tcPr>
            <w:tcW w:w="1361" w:type="dxa"/>
          </w:tcPr>
          <w:p w:rsidR="00706ADE" w:rsidRDefault="00706ADE">
            <w:pPr>
              <w:pStyle w:val="ConsPlusNormal"/>
            </w:pPr>
            <w:r>
              <w:t>6208,0</w:t>
            </w:r>
          </w:p>
        </w:tc>
      </w:tr>
      <w:tr w:rsidR="00706ADE">
        <w:tc>
          <w:tcPr>
            <w:tcW w:w="510" w:type="dxa"/>
          </w:tcPr>
          <w:p w:rsidR="00706ADE" w:rsidRDefault="00706ADE">
            <w:pPr>
              <w:pStyle w:val="ConsPlusNormal"/>
            </w:pPr>
            <w:r>
              <w:t>12</w:t>
            </w:r>
          </w:p>
        </w:tc>
        <w:tc>
          <w:tcPr>
            <w:tcW w:w="7200" w:type="dxa"/>
          </w:tcPr>
          <w:p w:rsidR="00706ADE" w:rsidRDefault="00706ADE">
            <w:pPr>
              <w:pStyle w:val="ConsPlusNormal"/>
            </w:pPr>
            <w:r>
              <w:t>Корсаковский район</w:t>
            </w:r>
          </w:p>
        </w:tc>
        <w:tc>
          <w:tcPr>
            <w:tcW w:w="1361" w:type="dxa"/>
          </w:tcPr>
          <w:p w:rsidR="00706ADE" w:rsidRDefault="00706ADE">
            <w:pPr>
              <w:pStyle w:val="ConsPlusNormal"/>
            </w:pPr>
            <w:r>
              <w:t>1034,7</w:t>
            </w:r>
          </w:p>
        </w:tc>
      </w:tr>
      <w:tr w:rsidR="00706ADE">
        <w:tc>
          <w:tcPr>
            <w:tcW w:w="510" w:type="dxa"/>
          </w:tcPr>
          <w:p w:rsidR="00706ADE" w:rsidRDefault="00706ADE">
            <w:pPr>
              <w:pStyle w:val="ConsPlusNormal"/>
            </w:pPr>
            <w:r>
              <w:t>13</w:t>
            </w:r>
          </w:p>
        </w:tc>
        <w:tc>
          <w:tcPr>
            <w:tcW w:w="7200" w:type="dxa"/>
          </w:tcPr>
          <w:p w:rsidR="00706ADE" w:rsidRDefault="00706ADE">
            <w:pPr>
              <w:pStyle w:val="ConsPlusNormal"/>
            </w:pPr>
            <w:r>
              <w:t>Краснозоренский район</w:t>
            </w:r>
          </w:p>
        </w:tc>
        <w:tc>
          <w:tcPr>
            <w:tcW w:w="1361" w:type="dxa"/>
          </w:tcPr>
          <w:p w:rsidR="00706ADE" w:rsidRDefault="00706ADE">
            <w:pPr>
              <w:pStyle w:val="ConsPlusNormal"/>
            </w:pPr>
            <w:r>
              <w:t>1034,7</w:t>
            </w:r>
          </w:p>
        </w:tc>
      </w:tr>
      <w:tr w:rsidR="00706ADE">
        <w:tc>
          <w:tcPr>
            <w:tcW w:w="510" w:type="dxa"/>
          </w:tcPr>
          <w:p w:rsidR="00706ADE" w:rsidRDefault="00706ADE">
            <w:pPr>
              <w:pStyle w:val="ConsPlusNormal"/>
            </w:pPr>
            <w:r>
              <w:t>14</w:t>
            </w:r>
          </w:p>
        </w:tc>
        <w:tc>
          <w:tcPr>
            <w:tcW w:w="7200" w:type="dxa"/>
          </w:tcPr>
          <w:p w:rsidR="00706ADE" w:rsidRDefault="00706ADE">
            <w:pPr>
              <w:pStyle w:val="ConsPlusNormal"/>
            </w:pPr>
            <w:r>
              <w:t>Кромской район</w:t>
            </w:r>
          </w:p>
        </w:tc>
        <w:tc>
          <w:tcPr>
            <w:tcW w:w="1361" w:type="dxa"/>
          </w:tcPr>
          <w:p w:rsidR="00706ADE" w:rsidRDefault="00706ADE">
            <w:pPr>
              <w:pStyle w:val="ConsPlusNormal"/>
            </w:pPr>
            <w:r>
              <w:t>3104,0</w:t>
            </w:r>
          </w:p>
        </w:tc>
      </w:tr>
      <w:tr w:rsidR="00706ADE">
        <w:tc>
          <w:tcPr>
            <w:tcW w:w="510" w:type="dxa"/>
          </w:tcPr>
          <w:p w:rsidR="00706ADE" w:rsidRDefault="00706ADE">
            <w:pPr>
              <w:pStyle w:val="ConsPlusNormal"/>
            </w:pPr>
            <w:r>
              <w:t>15</w:t>
            </w:r>
          </w:p>
        </w:tc>
        <w:tc>
          <w:tcPr>
            <w:tcW w:w="7200" w:type="dxa"/>
          </w:tcPr>
          <w:p w:rsidR="00706ADE" w:rsidRDefault="00706ADE">
            <w:pPr>
              <w:pStyle w:val="ConsPlusNormal"/>
            </w:pPr>
            <w:r>
              <w:t>Ливенский район</w:t>
            </w:r>
          </w:p>
        </w:tc>
        <w:tc>
          <w:tcPr>
            <w:tcW w:w="1361" w:type="dxa"/>
          </w:tcPr>
          <w:p w:rsidR="00706ADE" w:rsidRDefault="00706ADE">
            <w:pPr>
              <w:pStyle w:val="ConsPlusNormal"/>
            </w:pPr>
            <w:r>
              <w:t>9312,0</w:t>
            </w:r>
          </w:p>
        </w:tc>
      </w:tr>
      <w:tr w:rsidR="00706ADE">
        <w:tc>
          <w:tcPr>
            <w:tcW w:w="510" w:type="dxa"/>
          </w:tcPr>
          <w:p w:rsidR="00706ADE" w:rsidRDefault="00706ADE">
            <w:pPr>
              <w:pStyle w:val="ConsPlusNormal"/>
            </w:pPr>
            <w:r>
              <w:t>16</w:t>
            </w:r>
          </w:p>
        </w:tc>
        <w:tc>
          <w:tcPr>
            <w:tcW w:w="7200" w:type="dxa"/>
          </w:tcPr>
          <w:p w:rsidR="00706ADE" w:rsidRDefault="00706ADE">
            <w:pPr>
              <w:pStyle w:val="ConsPlusNormal"/>
            </w:pPr>
            <w:r>
              <w:t>Малоархангельский район</w:t>
            </w:r>
          </w:p>
        </w:tc>
        <w:tc>
          <w:tcPr>
            <w:tcW w:w="1361" w:type="dxa"/>
          </w:tcPr>
          <w:p w:rsidR="00706ADE" w:rsidRDefault="00706ADE">
            <w:pPr>
              <w:pStyle w:val="ConsPlusNormal"/>
            </w:pPr>
            <w:r>
              <w:t>3104,0</w:t>
            </w:r>
          </w:p>
        </w:tc>
      </w:tr>
      <w:tr w:rsidR="00706ADE">
        <w:tc>
          <w:tcPr>
            <w:tcW w:w="510" w:type="dxa"/>
          </w:tcPr>
          <w:p w:rsidR="00706ADE" w:rsidRDefault="00706ADE">
            <w:pPr>
              <w:pStyle w:val="ConsPlusNormal"/>
            </w:pPr>
            <w:r>
              <w:t>17</w:t>
            </w:r>
          </w:p>
        </w:tc>
        <w:tc>
          <w:tcPr>
            <w:tcW w:w="7200" w:type="dxa"/>
          </w:tcPr>
          <w:p w:rsidR="00706ADE" w:rsidRDefault="00706ADE">
            <w:pPr>
              <w:pStyle w:val="ConsPlusNormal"/>
            </w:pPr>
            <w:r>
              <w:t>Мценский район</w:t>
            </w:r>
          </w:p>
        </w:tc>
        <w:tc>
          <w:tcPr>
            <w:tcW w:w="1361" w:type="dxa"/>
          </w:tcPr>
          <w:p w:rsidR="00706ADE" w:rsidRDefault="00706ADE">
            <w:pPr>
              <w:pStyle w:val="ConsPlusNormal"/>
            </w:pPr>
            <w:r>
              <w:t>2069,4</w:t>
            </w:r>
          </w:p>
        </w:tc>
      </w:tr>
      <w:tr w:rsidR="00706ADE">
        <w:tc>
          <w:tcPr>
            <w:tcW w:w="510" w:type="dxa"/>
          </w:tcPr>
          <w:p w:rsidR="00706ADE" w:rsidRDefault="00706ADE">
            <w:pPr>
              <w:pStyle w:val="ConsPlusNormal"/>
            </w:pPr>
            <w:r>
              <w:lastRenderedPageBreak/>
              <w:t>18</w:t>
            </w:r>
          </w:p>
        </w:tc>
        <w:tc>
          <w:tcPr>
            <w:tcW w:w="7200" w:type="dxa"/>
          </w:tcPr>
          <w:p w:rsidR="00706ADE" w:rsidRDefault="00706ADE">
            <w:pPr>
              <w:pStyle w:val="ConsPlusNormal"/>
            </w:pPr>
            <w:r>
              <w:t>Новодеревеньковский район</w:t>
            </w:r>
          </w:p>
        </w:tc>
        <w:tc>
          <w:tcPr>
            <w:tcW w:w="1361" w:type="dxa"/>
          </w:tcPr>
          <w:p w:rsidR="00706ADE" w:rsidRDefault="00706ADE">
            <w:pPr>
              <w:pStyle w:val="ConsPlusNormal"/>
            </w:pPr>
            <w:r>
              <w:t>1034,7</w:t>
            </w:r>
          </w:p>
        </w:tc>
      </w:tr>
      <w:tr w:rsidR="00706ADE">
        <w:tc>
          <w:tcPr>
            <w:tcW w:w="510" w:type="dxa"/>
          </w:tcPr>
          <w:p w:rsidR="00706ADE" w:rsidRDefault="00706ADE">
            <w:pPr>
              <w:pStyle w:val="ConsPlusNormal"/>
            </w:pPr>
            <w:r>
              <w:t>19</w:t>
            </w:r>
          </w:p>
        </w:tc>
        <w:tc>
          <w:tcPr>
            <w:tcW w:w="7200" w:type="dxa"/>
          </w:tcPr>
          <w:p w:rsidR="00706ADE" w:rsidRDefault="00706ADE">
            <w:pPr>
              <w:pStyle w:val="ConsPlusNormal"/>
            </w:pPr>
            <w:r>
              <w:t>Новосильский район</w:t>
            </w:r>
          </w:p>
        </w:tc>
        <w:tc>
          <w:tcPr>
            <w:tcW w:w="1361" w:type="dxa"/>
          </w:tcPr>
          <w:p w:rsidR="00706ADE" w:rsidRDefault="00706ADE">
            <w:pPr>
              <w:pStyle w:val="ConsPlusNormal"/>
            </w:pPr>
            <w:r>
              <w:t>2029,2</w:t>
            </w:r>
          </w:p>
        </w:tc>
      </w:tr>
      <w:tr w:rsidR="00706ADE">
        <w:tc>
          <w:tcPr>
            <w:tcW w:w="510" w:type="dxa"/>
          </w:tcPr>
          <w:p w:rsidR="00706ADE" w:rsidRDefault="00706ADE">
            <w:pPr>
              <w:pStyle w:val="ConsPlusNormal"/>
            </w:pPr>
            <w:r>
              <w:t>20</w:t>
            </w:r>
          </w:p>
        </w:tc>
        <w:tc>
          <w:tcPr>
            <w:tcW w:w="7200" w:type="dxa"/>
          </w:tcPr>
          <w:p w:rsidR="00706ADE" w:rsidRDefault="00706ADE">
            <w:pPr>
              <w:pStyle w:val="ConsPlusNormal"/>
            </w:pPr>
            <w:r>
              <w:t>Орловский район</w:t>
            </w:r>
          </w:p>
        </w:tc>
        <w:tc>
          <w:tcPr>
            <w:tcW w:w="1361" w:type="dxa"/>
          </w:tcPr>
          <w:p w:rsidR="00706ADE" w:rsidRDefault="00706ADE">
            <w:pPr>
              <w:pStyle w:val="ConsPlusNormal"/>
            </w:pPr>
            <w:r>
              <w:t>8277,4</w:t>
            </w:r>
          </w:p>
        </w:tc>
      </w:tr>
      <w:tr w:rsidR="00706ADE">
        <w:tc>
          <w:tcPr>
            <w:tcW w:w="510" w:type="dxa"/>
          </w:tcPr>
          <w:p w:rsidR="00706ADE" w:rsidRDefault="00706ADE">
            <w:pPr>
              <w:pStyle w:val="ConsPlusNormal"/>
            </w:pPr>
            <w:r>
              <w:t>21</w:t>
            </w:r>
          </w:p>
        </w:tc>
        <w:tc>
          <w:tcPr>
            <w:tcW w:w="7200" w:type="dxa"/>
          </w:tcPr>
          <w:p w:rsidR="00706ADE" w:rsidRDefault="00706ADE">
            <w:pPr>
              <w:pStyle w:val="ConsPlusNormal"/>
            </w:pPr>
            <w:r>
              <w:t>Покровский район</w:t>
            </w:r>
          </w:p>
        </w:tc>
        <w:tc>
          <w:tcPr>
            <w:tcW w:w="1361" w:type="dxa"/>
          </w:tcPr>
          <w:p w:rsidR="00706ADE" w:rsidRDefault="00706ADE">
            <w:pPr>
              <w:pStyle w:val="ConsPlusNormal"/>
            </w:pPr>
            <w:r>
              <w:t>2785,0</w:t>
            </w:r>
          </w:p>
        </w:tc>
      </w:tr>
      <w:tr w:rsidR="00706ADE">
        <w:tc>
          <w:tcPr>
            <w:tcW w:w="510" w:type="dxa"/>
          </w:tcPr>
          <w:p w:rsidR="00706ADE" w:rsidRDefault="00706ADE">
            <w:pPr>
              <w:pStyle w:val="ConsPlusNormal"/>
            </w:pPr>
            <w:r>
              <w:t>22</w:t>
            </w:r>
          </w:p>
        </w:tc>
        <w:tc>
          <w:tcPr>
            <w:tcW w:w="7200" w:type="dxa"/>
          </w:tcPr>
          <w:p w:rsidR="00706ADE" w:rsidRDefault="00706ADE">
            <w:pPr>
              <w:pStyle w:val="ConsPlusNormal"/>
            </w:pPr>
            <w:r>
              <w:t>Свердловский район</w:t>
            </w:r>
          </w:p>
        </w:tc>
        <w:tc>
          <w:tcPr>
            <w:tcW w:w="1361" w:type="dxa"/>
          </w:tcPr>
          <w:p w:rsidR="00706ADE" w:rsidRDefault="00706ADE">
            <w:pPr>
              <w:pStyle w:val="ConsPlusNormal"/>
            </w:pPr>
            <w:r>
              <w:t>3104,0</w:t>
            </w:r>
          </w:p>
        </w:tc>
      </w:tr>
      <w:tr w:rsidR="00706ADE">
        <w:tc>
          <w:tcPr>
            <w:tcW w:w="510" w:type="dxa"/>
          </w:tcPr>
          <w:p w:rsidR="00706ADE" w:rsidRDefault="00706ADE">
            <w:pPr>
              <w:pStyle w:val="ConsPlusNormal"/>
            </w:pPr>
            <w:r>
              <w:t>23</w:t>
            </w:r>
          </w:p>
        </w:tc>
        <w:tc>
          <w:tcPr>
            <w:tcW w:w="7200" w:type="dxa"/>
          </w:tcPr>
          <w:p w:rsidR="00706ADE" w:rsidRDefault="00706ADE">
            <w:pPr>
              <w:pStyle w:val="ConsPlusNormal"/>
            </w:pPr>
            <w:r>
              <w:t>Сосковский район</w:t>
            </w:r>
          </w:p>
        </w:tc>
        <w:tc>
          <w:tcPr>
            <w:tcW w:w="1361" w:type="dxa"/>
          </w:tcPr>
          <w:p w:rsidR="00706ADE" w:rsidRDefault="00706ADE">
            <w:pPr>
              <w:pStyle w:val="ConsPlusNormal"/>
            </w:pPr>
          </w:p>
        </w:tc>
      </w:tr>
      <w:tr w:rsidR="00706ADE">
        <w:tc>
          <w:tcPr>
            <w:tcW w:w="510" w:type="dxa"/>
          </w:tcPr>
          <w:p w:rsidR="00706ADE" w:rsidRDefault="00706ADE">
            <w:pPr>
              <w:pStyle w:val="ConsPlusNormal"/>
            </w:pPr>
            <w:r>
              <w:t>24</w:t>
            </w:r>
          </w:p>
        </w:tc>
        <w:tc>
          <w:tcPr>
            <w:tcW w:w="7200" w:type="dxa"/>
          </w:tcPr>
          <w:p w:rsidR="00706ADE" w:rsidRDefault="00706ADE">
            <w:pPr>
              <w:pStyle w:val="ConsPlusNormal"/>
            </w:pPr>
            <w:r>
              <w:t>Троснянский район</w:t>
            </w:r>
          </w:p>
        </w:tc>
        <w:tc>
          <w:tcPr>
            <w:tcW w:w="1361" w:type="dxa"/>
          </w:tcPr>
          <w:p w:rsidR="00706ADE" w:rsidRDefault="00706ADE">
            <w:pPr>
              <w:pStyle w:val="ConsPlusNormal"/>
            </w:pPr>
          </w:p>
        </w:tc>
      </w:tr>
      <w:tr w:rsidR="00706ADE">
        <w:tc>
          <w:tcPr>
            <w:tcW w:w="510" w:type="dxa"/>
          </w:tcPr>
          <w:p w:rsidR="00706ADE" w:rsidRDefault="00706ADE">
            <w:pPr>
              <w:pStyle w:val="ConsPlusNormal"/>
            </w:pPr>
            <w:r>
              <w:t>25</w:t>
            </w:r>
          </w:p>
        </w:tc>
        <w:tc>
          <w:tcPr>
            <w:tcW w:w="7200" w:type="dxa"/>
          </w:tcPr>
          <w:p w:rsidR="00706ADE" w:rsidRDefault="00706ADE">
            <w:pPr>
              <w:pStyle w:val="ConsPlusNormal"/>
            </w:pPr>
            <w:r>
              <w:t>Урицкий район</w:t>
            </w:r>
          </w:p>
        </w:tc>
        <w:tc>
          <w:tcPr>
            <w:tcW w:w="1361" w:type="dxa"/>
          </w:tcPr>
          <w:p w:rsidR="00706ADE" w:rsidRDefault="00706ADE">
            <w:pPr>
              <w:pStyle w:val="ConsPlusNormal"/>
            </w:pPr>
          </w:p>
        </w:tc>
      </w:tr>
      <w:tr w:rsidR="00706ADE">
        <w:tc>
          <w:tcPr>
            <w:tcW w:w="510" w:type="dxa"/>
          </w:tcPr>
          <w:p w:rsidR="00706ADE" w:rsidRDefault="00706ADE">
            <w:pPr>
              <w:pStyle w:val="ConsPlusNormal"/>
            </w:pPr>
            <w:r>
              <w:t>26</w:t>
            </w:r>
          </w:p>
        </w:tc>
        <w:tc>
          <w:tcPr>
            <w:tcW w:w="7200" w:type="dxa"/>
          </w:tcPr>
          <w:p w:rsidR="00706ADE" w:rsidRDefault="00706ADE">
            <w:pPr>
              <w:pStyle w:val="ConsPlusNormal"/>
            </w:pPr>
            <w:r>
              <w:t>Хотынецкий район</w:t>
            </w:r>
          </w:p>
        </w:tc>
        <w:tc>
          <w:tcPr>
            <w:tcW w:w="1361" w:type="dxa"/>
          </w:tcPr>
          <w:p w:rsidR="00706ADE" w:rsidRDefault="00706ADE">
            <w:pPr>
              <w:pStyle w:val="ConsPlusNormal"/>
            </w:pPr>
            <w:r>
              <w:t>2069,4</w:t>
            </w:r>
          </w:p>
        </w:tc>
      </w:tr>
      <w:tr w:rsidR="00706ADE">
        <w:tc>
          <w:tcPr>
            <w:tcW w:w="510" w:type="dxa"/>
          </w:tcPr>
          <w:p w:rsidR="00706ADE" w:rsidRDefault="00706ADE">
            <w:pPr>
              <w:pStyle w:val="ConsPlusNormal"/>
            </w:pPr>
            <w:r>
              <w:t>27</w:t>
            </w:r>
          </w:p>
        </w:tc>
        <w:tc>
          <w:tcPr>
            <w:tcW w:w="7200" w:type="dxa"/>
          </w:tcPr>
          <w:p w:rsidR="00706ADE" w:rsidRDefault="00706ADE">
            <w:pPr>
              <w:pStyle w:val="ConsPlusNormal"/>
            </w:pPr>
            <w:r>
              <w:t>Шаблыкинский район</w:t>
            </w:r>
          </w:p>
        </w:tc>
        <w:tc>
          <w:tcPr>
            <w:tcW w:w="1361" w:type="dxa"/>
          </w:tcPr>
          <w:p w:rsidR="00706ADE" w:rsidRDefault="00706ADE">
            <w:pPr>
              <w:pStyle w:val="ConsPlusNormal"/>
            </w:pPr>
          </w:p>
        </w:tc>
      </w:tr>
      <w:tr w:rsidR="00706ADE">
        <w:tc>
          <w:tcPr>
            <w:tcW w:w="510" w:type="dxa"/>
          </w:tcPr>
          <w:p w:rsidR="00706ADE" w:rsidRDefault="00706ADE">
            <w:pPr>
              <w:pStyle w:val="ConsPlusNormal"/>
            </w:pPr>
          </w:p>
        </w:tc>
        <w:tc>
          <w:tcPr>
            <w:tcW w:w="7200" w:type="dxa"/>
          </w:tcPr>
          <w:p w:rsidR="00706ADE" w:rsidRDefault="00706ADE">
            <w:pPr>
              <w:pStyle w:val="ConsPlusNormal"/>
            </w:pPr>
            <w:r>
              <w:t>Итого</w:t>
            </w:r>
          </w:p>
        </w:tc>
        <w:tc>
          <w:tcPr>
            <w:tcW w:w="1361" w:type="dxa"/>
          </w:tcPr>
          <w:p w:rsidR="00706ADE" w:rsidRDefault="00706ADE">
            <w:pPr>
              <w:pStyle w:val="ConsPlusNormal"/>
            </w:pPr>
            <w:r>
              <w:t>79310,9</w:t>
            </w:r>
          </w:p>
        </w:tc>
      </w:tr>
    </w:tbl>
    <w:p w:rsidR="00706ADE" w:rsidRDefault="00706ADE">
      <w:pPr>
        <w:pStyle w:val="ConsPlusNormal"/>
        <w:jc w:val="both"/>
      </w:pPr>
    </w:p>
    <w:p w:rsidR="00706ADE" w:rsidRDefault="00706ADE">
      <w:pPr>
        <w:pStyle w:val="ConsPlusNormal"/>
        <w:jc w:val="right"/>
        <w:outlineLvl w:val="1"/>
      </w:pPr>
      <w:r>
        <w:t>Таблица 18 приложения 17</w:t>
      </w:r>
    </w:p>
    <w:p w:rsidR="00706ADE" w:rsidRDefault="00706ADE">
      <w:pPr>
        <w:pStyle w:val="ConsPlusNormal"/>
      </w:pPr>
    </w:p>
    <w:p w:rsidR="00706ADE" w:rsidRDefault="00706ADE">
      <w:pPr>
        <w:pStyle w:val="ConsPlusNormal"/>
        <w:jc w:val="center"/>
      </w:pPr>
      <w:r>
        <w:t>Распределение субвенций на 2016 год</w:t>
      </w:r>
    </w:p>
    <w:p w:rsidR="00706ADE" w:rsidRDefault="00706ADE">
      <w:pPr>
        <w:pStyle w:val="ConsPlusNormal"/>
        <w:jc w:val="center"/>
      </w:pPr>
      <w:r>
        <w:t>на обеспечение жильем нуждающихся в улучшении</w:t>
      </w:r>
    </w:p>
    <w:p w:rsidR="00706ADE" w:rsidRDefault="00706ADE">
      <w:pPr>
        <w:pStyle w:val="ConsPlusNormal"/>
        <w:jc w:val="center"/>
      </w:pPr>
      <w:r>
        <w:t>жилищных условий отдельных категорий граждан,</w:t>
      </w:r>
    </w:p>
    <w:p w:rsidR="00706ADE" w:rsidRDefault="00706ADE">
      <w:pPr>
        <w:pStyle w:val="ConsPlusNormal"/>
        <w:jc w:val="center"/>
      </w:pPr>
      <w:r>
        <w:t xml:space="preserve">установленных Федеральным </w:t>
      </w:r>
      <w:hyperlink r:id="rId887" w:history="1">
        <w:r>
          <w:rPr>
            <w:color w:val="0000FF"/>
          </w:rPr>
          <w:t>законом</w:t>
        </w:r>
      </w:hyperlink>
      <w:r>
        <w:t xml:space="preserve"> от 12 января 1995 года</w:t>
      </w:r>
    </w:p>
    <w:p w:rsidR="00706ADE" w:rsidRDefault="00706ADE">
      <w:pPr>
        <w:pStyle w:val="ConsPlusNormal"/>
        <w:jc w:val="center"/>
      </w:pPr>
      <w:r>
        <w:t xml:space="preserve">N 5-ФЗ "О ветеранах" и Федеральным </w:t>
      </w:r>
      <w:hyperlink r:id="rId888" w:history="1">
        <w:r>
          <w:rPr>
            <w:color w:val="0000FF"/>
          </w:rPr>
          <w:t>законом</w:t>
        </w:r>
      </w:hyperlink>
      <w:r>
        <w:t xml:space="preserve"> от 24 ноября</w:t>
      </w:r>
    </w:p>
    <w:p w:rsidR="00706ADE" w:rsidRDefault="00706ADE">
      <w:pPr>
        <w:pStyle w:val="ConsPlusNormal"/>
        <w:jc w:val="center"/>
      </w:pPr>
      <w:r>
        <w:t>1995 года N 181-ФЗ "О социальной защите инвалидов</w:t>
      </w:r>
    </w:p>
    <w:p w:rsidR="00706ADE" w:rsidRDefault="00706ADE">
      <w:pPr>
        <w:pStyle w:val="ConsPlusNormal"/>
        <w:jc w:val="center"/>
      </w:pPr>
      <w:r>
        <w:t>в Российской Федерации"</w:t>
      </w:r>
    </w:p>
    <w:p w:rsidR="00706ADE" w:rsidRDefault="00706AD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7200"/>
        <w:gridCol w:w="1361"/>
      </w:tblGrid>
      <w:tr w:rsidR="00706ADE">
        <w:tc>
          <w:tcPr>
            <w:tcW w:w="510" w:type="dxa"/>
          </w:tcPr>
          <w:p w:rsidR="00706ADE" w:rsidRDefault="00706ADE">
            <w:pPr>
              <w:pStyle w:val="ConsPlusNormal"/>
              <w:jc w:val="center"/>
            </w:pPr>
            <w:r>
              <w:t>N п/п</w:t>
            </w:r>
          </w:p>
        </w:tc>
        <w:tc>
          <w:tcPr>
            <w:tcW w:w="7200" w:type="dxa"/>
          </w:tcPr>
          <w:p w:rsidR="00706ADE" w:rsidRDefault="00706ADE">
            <w:pPr>
              <w:pStyle w:val="ConsPlusNormal"/>
              <w:jc w:val="center"/>
            </w:pPr>
            <w:r>
              <w:t>Наименование</w:t>
            </w:r>
          </w:p>
        </w:tc>
        <w:tc>
          <w:tcPr>
            <w:tcW w:w="1361" w:type="dxa"/>
          </w:tcPr>
          <w:p w:rsidR="00706ADE" w:rsidRDefault="00706ADE">
            <w:pPr>
              <w:pStyle w:val="ConsPlusNormal"/>
              <w:jc w:val="center"/>
            </w:pPr>
            <w:r>
              <w:t>Сумма, тыс. рублей</w:t>
            </w:r>
          </w:p>
        </w:tc>
      </w:tr>
      <w:tr w:rsidR="00706ADE">
        <w:tc>
          <w:tcPr>
            <w:tcW w:w="510" w:type="dxa"/>
          </w:tcPr>
          <w:p w:rsidR="00706ADE" w:rsidRDefault="00706ADE">
            <w:pPr>
              <w:pStyle w:val="ConsPlusNormal"/>
            </w:pPr>
            <w:r>
              <w:t>1</w:t>
            </w:r>
          </w:p>
        </w:tc>
        <w:tc>
          <w:tcPr>
            <w:tcW w:w="7200" w:type="dxa"/>
          </w:tcPr>
          <w:p w:rsidR="00706ADE" w:rsidRDefault="00706ADE">
            <w:pPr>
              <w:pStyle w:val="ConsPlusNormal"/>
            </w:pPr>
            <w:r>
              <w:t>город Орел</w:t>
            </w:r>
          </w:p>
        </w:tc>
        <w:tc>
          <w:tcPr>
            <w:tcW w:w="1361" w:type="dxa"/>
          </w:tcPr>
          <w:p w:rsidR="00706ADE" w:rsidRDefault="00706ADE">
            <w:pPr>
              <w:pStyle w:val="ConsPlusNormal"/>
            </w:pPr>
            <w:r>
              <w:t>3868,0</w:t>
            </w:r>
          </w:p>
        </w:tc>
      </w:tr>
      <w:tr w:rsidR="00706ADE">
        <w:tc>
          <w:tcPr>
            <w:tcW w:w="510" w:type="dxa"/>
          </w:tcPr>
          <w:p w:rsidR="00706ADE" w:rsidRDefault="00706ADE">
            <w:pPr>
              <w:pStyle w:val="ConsPlusNormal"/>
            </w:pPr>
            <w:r>
              <w:t>2</w:t>
            </w:r>
          </w:p>
        </w:tc>
        <w:tc>
          <w:tcPr>
            <w:tcW w:w="7200" w:type="dxa"/>
          </w:tcPr>
          <w:p w:rsidR="00706ADE" w:rsidRDefault="00706ADE">
            <w:pPr>
              <w:pStyle w:val="ConsPlusNormal"/>
            </w:pPr>
            <w:r>
              <w:t>город Ливны</w:t>
            </w:r>
          </w:p>
        </w:tc>
        <w:tc>
          <w:tcPr>
            <w:tcW w:w="1361" w:type="dxa"/>
          </w:tcPr>
          <w:p w:rsidR="00706ADE" w:rsidRDefault="00706ADE">
            <w:pPr>
              <w:pStyle w:val="ConsPlusNormal"/>
            </w:pPr>
          </w:p>
        </w:tc>
      </w:tr>
      <w:tr w:rsidR="00706ADE">
        <w:tc>
          <w:tcPr>
            <w:tcW w:w="510" w:type="dxa"/>
          </w:tcPr>
          <w:p w:rsidR="00706ADE" w:rsidRDefault="00706ADE">
            <w:pPr>
              <w:pStyle w:val="ConsPlusNormal"/>
            </w:pPr>
            <w:r>
              <w:t>3</w:t>
            </w:r>
          </w:p>
        </w:tc>
        <w:tc>
          <w:tcPr>
            <w:tcW w:w="7200" w:type="dxa"/>
          </w:tcPr>
          <w:p w:rsidR="00706ADE" w:rsidRDefault="00706ADE">
            <w:pPr>
              <w:pStyle w:val="ConsPlusNormal"/>
            </w:pPr>
            <w:r>
              <w:t>город Мценск</w:t>
            </w:r>
          </w:p>
        </w:tc>
        <w:tc>
          <w:tcPr>
            <w:tcW w:w="1361" w:type="dxa"/>
          </w:tcPr>
          <w:p w:rsidR="00706ADE" w:rsidRDefault="00706ADE">
            <w:pPr>
              <w:pStyle w:val="ConsPlusNormal"/>
            </w:pPr>
          </w:p>
        </w:tc>
      </w:tr>
      <w:tr w:rsidR="00706ADE">
        <w:tc>
          <w:tcPr>
            <w:tcW w:w="510" w:type="dxa"/>
          </w:tcPr>
          <w:p w:rsidR="00706ADE" w:rsidRDefault="00706ADE">
            <w:pPr>
              <w:pStyle w:val="ConsPlusNormal"/>
            </w:pPr>
            <w:r>
              <w:t>4</w:t>
            </w:r>
          </w:p>
        </w:tc>
        <w:tc>
          <w:tcPr>
            <w:tcW w:w="7200" w:type="dxa"/>
          </w:tcPr>
          <w:p w:rsidR="00706ADE" w:rsidRDefault="00706ADE">
            <w:pPr>
              <w:pStyle w:val="ConsPlusNormal"/>
            </w:pPr>
            <w:r>
              <w:t>Болховский район</w:t>
            </w:r>
          </w:p>
        </w:tc>
        <w:tc>
          <w:tcPr>
            <w:tcW w:w="1361" w:type="dxa"/>
          </w:tcPr>
          <w:p w:rsidR="00706ADE" w:rsidRDefault="00706ADE">
            <w:pPr>
              <w:pStyle w:val="ConsPlusNormal"/>
            </w:pPr>
          </w:p>
        </w:tc>
      </w:tr>
      <w:tr w:rsidR="00706ADE">
        <w:tc>
          <w:tcPr>
            <w:tcW w:w="510" w:type="dxa"/>
          </w:tcPr>
          <w:p w:rsidR="00706ADE" w:rsidRDefault="00706ADE">
            <w:pPr>
              <w:pStyle w:val="ConsPlusNormal"/>
            </w:pPr>
            <w:r>
              <w:t>5</w:t>
            </w:r>
          </w:p>
        </w:tc>
        <w:tc>
          <w:tcPr>
            <w:tcW w:w="7200" w:type="dxa"/>
          </w:tcPr>
          <w:p w:rsidR="00706ADE" w:rsidRDefault="00706ADE">
            <w:pPr>
              <w:pStyle w:val="ConsPlusNormal"/>
            </w:pPr>
            <w:r>
              <w:t>Верховский район</w:t>
            </w:r>
          </w:p>
        </w:tc>
        <w:tc>
          <w:tcPr>
            <w:tcW w:w="1361" w:type="dxa"/>
          </w:tcPr>
          <w:p w:rsidR="00706ADE" w:rsidRDefault="00706ADE">
            <w:pPr>
              <w:pStyle w:val="ConsPlusNormal"/>
            </w:pPr>
          </w:p>
        </w:tc>
      </w:tr>
      <w:tr w:rsidR="00706ADE">
        <w:tc>
          <w:tcPr>
            <w:tcW w:w="510" w:type="dxa"/>
          </w:tcPr>
          <w:p w:rsidR="00706ADE" w:rsidRDefault="00706ADE">
            <w:pPr>
              <w:pStyle w:val="ConsPlusNormal"/>
            </w:pPr>
            <w:r>
              <w:t>6</w:t>
            </w:r>
          </w:p>
        </w:tc>
        <w:tc>
          <w:tcPr>
            <w:tcW w:w="7200" w:type="dxa"/>
          </w:tcPr>
          <w:p w:rsidR="00706ADE" w:rsidRDefault="00706ADE">
            <w:pPr>
              <w:pStyle w:val="ConsPlusNormal"/>
            </w:pPr>
            <w:r>
              <w:t>Глазуновский район</w:t>
            </w:r>
          </w:p>
        </w:tc>
        <w:tc>
          <w:tcPr>
            <w:tcW w:w="1361" w:type="dxa"/>
          </w:tcPr>
          <w:p w:rsidR="00706ADE" w:rsidRDefault="00706ADE">
            <w:pPr>
              <w:pStyle w:val="ConsPlusNormal"/>
            </w:pPr>
          </w:p>
        </w:tc>
      </w:tr>
      <w:tr w:rsidR="00706ADE">
        <w:tc>
          <w:tcPr>
            <w:tcW w:w="510" w:type="dxa"/>
          </w:tcPr>
          <w:p w:rsidR="00706ADE" w:rsidRDefault="00706ADE">
            <w:pPr>
              <w:pStyle w:val="ConsPlusNormal"/>
            </w:pPr>
            <w:r>
              <w:t>7</w:t>
            </w:r>
          </w:p>
        </w:tc>
        <w:tc>
          <w:tcPr>
            <w:tcW w:w="7200" w:type="dxa"/>
          </w:tcPr>
          <w:p w:rsidR="00706ADE" w:rsidRDefault="00706ADE">
            <w:pPr>
              <w:pStyle w:val="ConsPlusNormal"/>
            </w:pPr>
            <w:r>
              <w:t>Дмитровский район</w:t>
            </w:r>
          </w:p>
        </w:tc>
        <w:tc>
          <w:tcPr>
            <w:tcW w:w="1361" w:type="dxa"/>
          </w:tcPr>
          <w:p w:rsidR="00706ADE" w:rsidRDefault="00706ADE">
            <w:pPr>
              <w:pStyle w:val="ConsPlusNormal"/>
            </w:pPr>
          </w:p>
        </w:tc>
      </w:tr>
      <w:tr w:rsidR="00706ADE">
        <w:tc>
          <w:tcPr>
            <w:tcW w:w="510" w:type="dxa"/>
          </w:tcPr>
          <w:p w:rsidR="00706ADE" w:rsidRDefault="00706ADE">
            <w:pPr>
              <w:pStyle w:val="ConsPlusNormal"/>
            </w:pPr>
            <w:r>
              <w:t>8</w:t>
            </w:r>
          </w:p>
        </w:tc>
        <w:tc>
          <w:tcPr>
            <w:tcW w:w="7200" w:type="dxa"/>
          </w:tcPr>
          <w:p w:rsidR="00706ADE" w:rsidRDefault="00706ADE">
            <w:pPr>
              <w:pStyle w:val="ConsPlusNormal"/>
            </w:pPr>
            <w:r>
              <w:t>Должанский район</w:t>
            </w:r>
          </w:p>
        </w:tc>
        <w:tc>
          <w:tcPr>
            <w:tcW w:w="1361" w:type="dxa"/>
          </w:tcPr>
          <w:p w:rsidR="00706ADE" w:rsidRDefault="00706ADE">
            <w:pPr>
              <w:pStyle w:val="ConsPlusNormal"/>
            </w:pPr>
          </w:p>
        </w:tc>
      </w:tr>
      <w:tr w:rsidR="00706ADE">
        <w:tc>
          <w:tcPr>
            <w:tcW w:w="510" w:type="dxa"/>
          </w:tcPr>
          <w:p w:rsidR="00706ADE" w:rsidRDefault="00706ADE">
            <w:pPr>
              <w:pStyle w:val="ConsPlusNormal"/>
            </w:pPr>
            <w:r>
              <w:t>9</w:t>
            </w:r>
          </w:p>
        </w:tc>
        <w:tc>
          <w:tcPr>
            <w:tcW w:w="7200" w:type="dxa"/>
          </w:tcPr>
          <w:p w:rsidR="00706ADE" w:rsidRDefault="00706ADE">
            <w:pPr>
              <w:pStyle w:val="ConsPlusNormal"/>
            </w:pPr>
            <w:r>
              <w:t>Залегощенский район</w:t>
            </w:r>
          </w:p>
        </w:tc>
        <w:tc>
          <w:tcPr>
            <w:tcW w:w="1361" w:type="dxa"/>
          </w:tcPr>
          <w:p w:rsidR="00706ADE" w:rsidRDefault="00706ADE">
            <w:pPr>
              <w:pStyle w:val="ConsPlusNormal"/>
            </w:pPr>
          </w:p>
        </w:tc>
      </w:tr>
      <w:tr w:rsidR="00706ADE">
        <w:tc>
          <w:tcPr>
            <w:tcW w:w="510" w:type="dxa"/>
          </w:tcPr>
          <w:p w:rsidR="00706ADE" w:rsidRDefault="00706ADE">
            <w:pPr>
              <w:pStyle w:val="ConsPlusNormal"/>
            </w:pPr>
            <w:r>
              <w:t>10</w:t>
            </w:r>
          </w:p>
        </w:tc>
        <w:tc>
          <w:tcPr>
            <w:tcW w:w="7200" w:type="dxa"/>
          </w:tcPr>
          <w:p w:rsidR="00706ADE" w:rsidRDefault="00706ADE">
            <w:pPr>
              <w:pStyle w:val="ConsPlusNormal"/>
            </w:pPr>
            <w:r>
              <w:t>Знаменский район</w:t>
            </w:r>
          </w:p>
        </w:tc>
        <w:tc>
          <w:tcPr>
            <w:tcW w:w="1361" w:type="dxa"/>
          </w:tcPr>
          <w:p w:rsidR="00706ADE" w:rsidRDefault="00706ADE">
            <w:pPr>
              <w:pStyle w:val="ConsPlusNormal"/>
            </w:pPr>
          </w:p>
        </w:tc>
      </w:tr>
      <w:tr w:rsidR="00706ADE">
        <w:tc>
          <w:tcPr>
            <w:tcW w:w="510" w:type="dxa"/>
          </w:tcPr>
          <w:p w:rsidR="00706ADE" w:rsidRDefault="00706ADE">
            <w:pPr>
              <w:pStyle w:val="ConsPlusNormal"/>
            </w:pPr>
            <w:r>
              <w:t>11</w:t>
            </w:r>
          </w:p>
        </w:tc>
        <w:tc>
          <w:tcPr>
            <w:tcW w:w="7200" w:type="dxa"/>
          </w:tcPr>
          <w:p w:rsidR="00706ADE" w:rsidRDefault="00706ADE">
            <w:pPr>
              <w:pStyle w:val="ConsPlusNormal"/>
            </w:pPr>
            <w:r>
              <w:t>Колпнянский район</w:t>
            </w:r>
          </w:p>
        </w:tc>
        <w:tc>
          <w:tcPr>
            <w:tcW w:w="1361" w:type="dxa"/>
          </w:tcPr>
          <w:p w:rsidR="00706ADE" w:rsidRDefault="00706ADE">
            <w:pPr>
              <w:pStyle w:val="ConsPlusNormal"/>
            </w:pPr>
          </w:p>
        </w:tc>
      </w:tr>
      <w:tr w:rsidR="00706ADE">
        <w:tc>
          <w:tcPr>
            <w:tcW w:w="510" w:type="dxa"/>
          </w:tcPr>
          <w:p w:rsidR="00706ADE" w:rsidRDefault="00706ADE">
            <w:pPr>
              <w:pStyle w:val="ConsPlusNormal"/>
            </w:pPr>
            <w:r>
              <w:lastRenderedPageBreak/>
              <w:t>12</w:t>
            </w:r>
          </w:p>
        </w:tc>
        <w:tc>
          <w:tcPr>
            <w:tcW w:w="7200" w:type="dxa"/>
          </w:tcPr>
          <w:p w:rsidR="00706ADE" w:rsidRDefault="00706ADE">
            <w:pPr>
              <w:pStyle w:val="ConsPlusNormal"/>
            </w:pPr>
            <w:r>
              <w:t>Корсаковский район</w:t>
            </w:r>
          </w:p>
        </w:tc>
        <w:tc>
          <w:tcPr>
            <w:tcW w:w="1361" w:type="dxa"/>
          </w:tcPr>
          <w:p w:rsidR="00706ADE" w:rsidRDefault="00706ADE">
            <w:pPr>
              <w:pStyle w:val="ConsPlusNormal"/>
            </w:pPr>
          </w:p>
        </w:tc>
      </w:tr>
      <w:tr w:rsidR="00706ADE">
        <w:tc>
          <w:tcPr>
            <w:tcW w:w="510" w:type="dxa"/>
          </w:tcPr>
          <w:p w:rsidR="00706ADE" w:rsidRDefault="00706ADE">
            <w:pPr>
              <w:pStyle w:val="ConsPlusNormal"/>
            </w:pPr>
            <w:r>
              <w:t>13</w:t>
            </w:r>
          </w:p>
        </w:tc>
        <w:tc>
          <w:tcPr>
            <w:tcW w:w="7200" w:type="dxa"/>
          </w:tcPr>
          <w:p w:rsidR="00706ADE" w:rsidRDefault="00706ADE">
            <w:pPr>
              <w:pStyle w:val="ConsPlusNormal"/>
            </w:pPr>
            <w:r>
              <w:t>Краснозоренский район</w:t>
            </w:r>
          </w:p>
        </w:tc>
        <w:tc>
          <w:tcPr>
            <w:tcW w:w="1361" w:type="dxa"/>
          </w:tcPr>
          <w:p w:rsidR="00706ADE" w:rsidRDefault="00706ADE">
            <w:pPr>
              <w:pStyle w:val="ConsPlusNormal"/>
            </w:pPr>
          </w:p>
        </w:tc>
      </w:tr>
      <w:tr w:rsidR="00706ADE">
        <w:tc>
          <w:tcPr>
            <w:tcW w:w="510" w:type="dxa"/>
          </w:tcPr>
          <w:p w:rsidR="00706ADE" w:rsidRDefault="00706ADE">
            <w:pPr>
              <w:pStyle w:val="ConsPlusNormal"/>
            </w:pPr>
            <w:r>
              <w:t>14</w:t>
            </w:r>
          </w:p>
        </w:tc>
        <w:tc>
          <w:tcPr>
            <w:tcW w:w="7200" w:type="dxa"/>
          </w:tcPr>
          <w:p w:rsidR="00706ADE" w:rsidRDefault="00706ADE">
            <w:pPr>
              <w:pStyle w:val="ConsPlusNormal"/>
            </w:pPr>
            <w:r>
              <w:t>Кромской район</w:t>
            </w:r>
          </w:p>
        </w:tc>
        <w:tc>
          <w:tcPr>
            <w:tcW w:w="1361" w:type="dxa"/>
          </w:tcPr>
          <w:p w:rsidR="00706ADE" w:rsidRDefault="00706ADE">
            <w:pPr>
              <w:pStyle w:val="ConsPlusNormal"/>
            </w:pPr>
          </w:p>
        </w:tc>
      </w:tr>
      <w:tr w:rsidR="00706ADE">
        <w:tc>
          <w:tcPr>
            <w:tcW w:w="510" w:type="dxa"/>
          </w:tcPr>
          <w:p w:rsidR="00706ADE" w:rsidRDefault="00706ADE">
            <w:pPr>
              <w:pStyle w:val="ConsPlusNormal"/>
            </w:pPr>
            <w:r>
              <w:t>15</w:t>
            </w:r>
          </w:p>
        </w:tc>
        <w:tc>
          <w:tcPr>
            <w:tcW w:w="7200" w:type="dxa"/>
          </w:tcPr>
          <w:p w:rsidR="00706ADE" w:rsidRDefault="00706ADE">
            <w:pPr>
              <w:pStyle w:val="ConsPlusNormal"/>
            </w:pPr>
            <w:r>
              <w:t>Ливенский район</w:t>
            </w:r>
          </w:p>
        </w:tc>
        <w:tc>
          <w:tcPr>
            <w:tcW w:w="1361" w:type="dxa"/>
          </w:tcPr>
          <w:p w:rsidR="00706ADE" w:rsidRDefault="00706ADE">
            <w:pPr>
              <w:pStyle w:val="ConsPlusNormal"/>
            </w:pPr>
          </w:p>
        </w:tc>
      </w:tr>
      <w:tr w:rsidR="00706ADE">
        <w:tc>
          <w:tcPr>
            <w:tcW w:w="510" w:type="dxa"/>
          </w:tcPr>
          <w:p w:rsidR="00706ADE" w:rsidRDefault="00706ADE">
            <w:pPr>
              <w:pStyle w:val="ConsPlusNormal"/>
            </w:pPr>
            <w:r>
              <w:t>16</w:t>
            </w:r>
          </w:p>
        </w:tc>
        <w:tc>
          <w:tcPr>
            <w:tcW w:w="7200" w:type="dxa"/>
          </w:tcPr>
          <w:p w:rsidR="00706ADE" w:rsidRDefault="00706ADE">
            <w:pPr>
              <w:pStyle w:val="ConsPlusNormal"/>
            </w:pPr>
            <w:r>
              <w:t>Малоархангельский район</w:t>
            </w:r>
          </w:p>
        </w:tc>
        <w:tc>
          <w:tcPr>
            <w:tcW w:w="1361" w:type="dxa"/>
          </w:tcPr>
          <w:p w:rsidR="00706ADE" w:rsidRDefault="00706ADE">
            <w:pPr>
              <w:pStyle w:val="ConsPlusNormal"/>
            </w:pPr>
          </w:p>
        </w:tc>
      </w:tr>
      <w:tr w:rsidR="00706ADE">
        <w:tc>
          <w:tcPr>
            <w:tcW w:w="510" w:type="dxa"/>
          </w:tcPr>
          <w:p w:rsidR="00706ADE" w:rsidRDefault="00706ADE">
            <w:pPr>
              <w:pStyle w:val="ConsPlusNormal"/>
            </w:pPr>
            <w:r>
              <w:t>17</w:t>
            </w:r>
          </w:p>
        </w:tc>
        <w:tc>
          <w:tcPr>
            <w:tcW w:w="7200" w:type="dxa"/>
          </w:tcPr>
          <w:p w:rsidR="00706ADE" w:rsidRDefault="00706ADE">
            <w:pPr>
              <w:pStyle w:val="ConsPlusNormal"/>
            </w:pPr>
            <w:r>
              <w:t>Мценский район</w:t>
            </w:r>
          </w:p>
        </w:tc>
        <w:tc>
          <w:tcPr>
            <w:tcW w:w="1361" w:type="dxa"/>
          </w:tcPr>
          <w:p w:rsidR="00706ADE" w:rsidRDefault="00706ADE">
            <w:pPr>
              <w:pStyle w:val="ConsPlusNormal"/>
            </w:pPr>
          </w:p>
        </w:tc>
      </w:tr>
      <w:tr w:rsidR="00706ADE">
        <w:tc>
          <w:tcPr>
            <w:tcW w:w="510" w:type="dxa"/>
          </w:tcPr>
          <w:p w:rsidR="00706ADE" w:rsidRDefault="00706ADE">
            <w:pPr>
              <w:pStyle w:val="ConsPlusNormal"/>
            </w:pPr>
            <w:r>
              <w:t>18</w:t>
            </w:r>
          </w:p>
        </w:tc>
        <w:tc>
          <w:tcPr>
            <w:tcW w:w="7200" w:type="dxa"/>
          </w:tcPr>
          <w:p w:rsidR="00706ADE" w:rsidRDefault="00706ADE">
            <w:pPr>
              <w:pStyle w:val="ConsPlusNormal"/>
            </w:pPr>
            <w:r>
              <w:t>Новодеревеньковский район</w:t>
            </w:r>
          </w:p>
        </w:tc>
        <w:tc>
          <w:tcPr>
            <w:tcW w:w="1361" w:type="dxa"/>
          </w:tcPr>
          <w:p w:rsidR="00706ADE" w:rsidRDefault="00706ADE">
            <w:pPr>
              <w:pStyle w:val="ConsPlusNormal"/>
            </w:pPr>
          </w:p>
        </w:tc>
      </w:tr>
      <w:tr w:rsidR="00706ADE">
        <w:tc>
          <w:tcPr>
            <w:tcW w:w="510" w:type="dxa"/>
          </w:tcPr>
          <w:p w:rsidR="00706ADE" w:rsidRDefault="00706ADE">
            <w:pPr>
              <w:pStyle w:val="ConsPlusNormal"/>
            </w:pPr>
            <w:r>
              <w:t>19</w:t>
            </w:r>
          </w:p>
        </w:tc>
        <w:tc>
          <w:tcPr>
            <w:tcW w:w="7200" w:type="dxa"/>
          </w:tcPr>
          <w:p w:rsidR="00706ADE" w:rsidRDefault="00706ADE">
            <w:pPr>
              <w:pStyle w:val="ConsPlusNormal"/>
            </w:pPr>
            <w:r>
              <w:t>Новосильский район</w:t>
            </w:r>
          </w:p>
        </w:tc>
        <w:tc>
          <w:tcPr>
            <w:tcW w:w="1361" w:type="dxa"/>
          </w:tcPr>
          <w:p w:rsidR="00706ADE" w:rsidRDefault="00706ADE">
            <w:pPr>
              <w:pStyle w:val="ConsPlusNormal"/>
            </w:pPr>
          </w:p>
        </w:tc>
      </w:tr>
      <w:tr w:rsidR="00706ADE">
        <w:tc>
          <w:tcPr>
            <w:tcW w:w="510" w:type="dxa"/>
          </w:tcPr>
          <w:p w:rsidR="00706ADE" w:rsidRDefault="00706ADE">
            <w:pPr>
              <w:pStyle w:val="ConsPlusNormal"/>
            </w:pPr>
            <w:r>
              <w:t>20</w:t>
            </w:r>
          </w:p>
        </w:tc>
        <w:tc>
          <w:tcPr>
            <w:tcW w:w="7200" w:type="dxa"/>
          </w:tcPr>
          <w:p w:rsidR="00706ADE" w:rsidRDefault="00706ADE">
            <w:pPr>
              <w:pStyle w:val="ConsPlusNormal"/>
            </w:pPr>
            <w:r>
              <w:t>Орловский район</w:t>
            </w:r>
          </w:p>
        </w:tc>
        <w:tc>
          <w:tcPr>
            <w:tcW w:w="1361" w:type="dxa"/>
          </w:tcPr>
          <w:p w:rsidR="00706ADE" w:rsidRDefault="00706ADE">
            <w:pPr>
              <w:pStyle w:val="ConsPlusNormal"/>
            </w:pPr>
            <w:r>
              <w:t>1034,7</w:t>
            </w:r>
          </w:p>
        </w:tc>
      </w:tr>
      <w:tr w:rsidR="00706ADE">
        <w:tc>
          <w:tcPr>
            <w:tcW w:w="510" w:type="dxa"/>
          </w:tcPr>
          <w:p w:rsidR="00706ADE" w:rsidRDefault="00706ADE">
            <w:pPr>
              <w:pStyle w:val="ConsPlusNormal"/>
            </w:pPr>
            <w:r>
              <w:t>21</w:t>
            </w:r>
          </w:p>
        </w:tc>
        <w:tc>
          <w:tcPr>
            <w:tcW w:w="7200" w:type="dxa"/>
          </w:tcPr>
          <w:p w:rsidR="00706ADE" w:rsidRDefault="00706ADE">
            <w:pPr>
              <w:pStyle w:val="ConsPlusNormal"/>
            </w:pPr>
            <w:r>
              <w:t>Покровский район</w:t>
            </w:r>
          </w:p>
        </w:tc>
        <w:tc>
          <w:tcPr>
            <w:tcW w:w="1361" w:type="dxa"/>
          </w:tcPr>
          <w:p w:rsidR="00706ADE" w:rsidRDefault="00706ADE">
            <w:pPr>
              <w:pStyle w:val="ConsPlusNormal"/>
            </w:pPr>
          </w:p>
        </w:tc>
      </w:tr>
      <w:tr w:rsidR="00706ADE">
        <w:tc>
          <w:tcPr>
            <w:tcW w:w="510" w:type="dxa"/>
          </w:tcPr>
          <w:p w:rsidR="00706ADE" w:rsidRDefault="00706ADE">
            <w:pPr>
              <w:pStyle w:val="ConsPlusNormal"/>
            </w:pPr>
            <w:r>
              <w:t>22</w:t>
            </w:r>
          </w:p>
        </w:tc>
        <w:tc>
          <w:tcPr>
            <w:tcW w:w="7200" w:type="dxa"/>
          </w:tcPr>
          <w:p w:rsidR="00706ADE" w:rsidRDefault="00706ADE">
            <w:pPr>
              <w:pStyle w:val="ConsPlusNormal"/>
            </w:pPr>
            <w:r>
              <w:t>Свердловский район</w:t>
            </w:r>
          </w:p>
        </w:tc>
        <w:tc>
          <w:tcPr>
            <w:tcW w:w="1361" w:type="dxa"/>
          </w:tcPr>
          <w:p w:rsidR="00706ADE" w:rsidRDefault="00706ADE">
            <w:pPr>
              <w:pStyle w:val="ConsPlusNormal"/>
            </w:pPr>
          </w:p>
        </w:tc>
      </w:tr>
      <w:tr w:rsidR="00706ADE">
        <w:tc>
          <w:tcPr>
            <w:tcW w:w="510" w:type="dxa"/>
          </w:tcPr>
          <w:p w:rsidR="00706ADE" w:rsidRDefault="00706ADE">
            <w:pPr>
              <w:pStyle w:val="ConsPlusNormal"/>
            </w:pPr>
            <w:r>
              <w:t>23</w:t>
            </w:r>
          </w:p>
        </w:tc>
        <w:tc>
          <w:tcPr>
            <w:tcW w:w="7200" w:type="dxa"/>
          </w:tcPr>
          <w:p w:rsidR="00706ADE" w:rsidRDefault="00706ADE">
            <w:pPr>
              <w:pStyle w:val="ConsPlusNormal"/>
            </w:pPr>
            <w:r>
              <w:t>Сосковский район</w:t>
            </w:r>
          </w:p>
        </w:tc>
        <w:tc>
          <w:tcPr>
            <w:tcW w:w="1361" w:type="dxa"/>
          </w:tcPr>
          <w:p w:rsidR="00706ADE" w:rsidRDefault="00706ADE">
            <w:pPr>
              <w:pStyle w:val="ConsPlusNormal"/>
            </w:pPr>
          </w:p>
        </w:tc>
      </w:tr>
      <w:tr w:rsidR="00706ADE">
        <w:tc>
          <w:tcPr>
            <w:tcW w:w="510" w:type="dxa"/>
          </w:tcPr>
          <w:p w:rsidR="00706ADE" w:rsidRDefault="00706ADE">
            <w:pPr>
              <w:pStyle w:val="ConsPlusNormal"/>
            </w:pPr>
            <w:r>
              <w:t>24</w:t>
            </w:r>
          </w:p>
        </w:tc>
        <w:tc>
          <w:tcPr>
            <w:tcW w:w="7200" w:type="dxa"/>
          </w:tcPr>
          <w:p w:rsidR="00706ADE" w:rsidRDefault="00706ADE">
            <w:pPr>
              <w:pStyle w:val="ConsPlusNormal"/>
            </w:pPr>
            <w:r>
              <w:t>Троснянский район</w:t>
            </w:r>
          </w:p>
        </w:tc>
        <w:tc>
          <w:tcPr>
            <w:tcW w:w="1361" w:type="dxa"/>
          </w:tcPr>
          <w:p w:rsidR="00706ADE" w:rsidRDefault="00706ADE">
            <w:pPr>
              <w:pStyle w:val="ConsPlusNormal"/>
            </w:pPr>
          </w:p>
        </w:tc>
      </w:tr>
      <w:tr w:rsidR="00706ADE">
        <w:tc>
          <w:tcPr>
            <w:tcW w:w="510" w:type="dxa"/>
          </w:tcPr>
          <w:p w:rsidR="00706ADE" w:rsidRDefault="00706ADE">
            <w:pPr>
              <w:pStyle w:val="ConsPlusNormal"/>
            </w:pPr>
            <w:r>
              <w:t>25</w:t>
            </w:r>
          </w:p>
        </w:tc>
        <w:tc>
          <w:tcPr>
            <w:tcW w:w="7200" w:type="dxa"/>
          </w:tcPr>
          <w:p w:rsidR="00706ADE" w:rsidRDefault="00706ADE">
            <w:pPr>
              <w:pStyle w:val="ConsPlusNormal"/>
            </w:pPr>
            <w:r>
              <w:t>Урицкий район</w:t>
            </w:r>
          </w:p>
        </w:tc>
        <w:tc>
          <w:tcPr>
            <w:tcW w:w="1361" w:type="dxa"/>
          </w:tcPr>
          <w:p w:rsidR="00706ADE" w:rsidRDefault="00706ADE">
            <w:pPr>
              <w:pStyle w:val="ConsPlusNormal"/>
            </w:pPr>
          </w:p>
        </w:tc>
      </w:tr>
      <w:tr w:rsidR="00706ADE">
        <w:tc>
          <w:tcPr>
            <w:tcW w:w="510" w:type="dxa"/>
          </w:tcPr>
          <w:p w:rsidR="00706ADE" w:rsidRDefault="00706ADE">
            <w:pPr>
              <w:pStyle w:val="ConsPlusNormal"/>
            </w:pPr>
            <w:r>
              <w:t>26</w:t>
            </w:r>
          </w:p>
        </w:tc>
        <w:tc>
          <w:tcPr>
            <w:tcW w:w="7200" w:type="dxa"/>
          </w:tcPr>
          <w:p w:rsidR="00706ADE" w:rsidRDefault="00706ADE">
            <w:pPr>
              <w:pStyle w:val="ConsPlusNormal"/>
            </w:pPr>
            <w:r>
              <w:t>Хотынецкий район</w:t>
            </w:r>
          </w:p>
        </w:tc>
        <w:tc>
          <w:tcPr>
            <w:tcW w:w="1361" w:type="dxa"/>
          </w:tcPr>
          <w:p w:rsidR="00706ADE" w:rsidRDefault="00706ADE">
            <w:pPr>
              <w:pStyle w:val="ConsPlusNormal"/>
            </w:pPr>
          </w:p>
        </w:tc>
      </w:tr>
      <w:tr w:rsidR="00706ADE">
        <w:tc>
          <w:tcPr>
            <w:tcW w:w="510" w:type="dxa"/>
          </w:tcPr>
          <w:p w:rsidR="00706ADE" w:rsidRDefault="00706ADE">
            <w:pPr>
              <w:pStyle w:val="ConsPlusNormal"/>
            </w:pPr>
            <w:r>
              <w:t>27</w:t>
            </w:r>
          </w:p>
        </w:tc>
        <w:tc>
          <w:tcPr>
            <w:tcW w:w="7200" w:type="dxa"/>
          </w:tcPr>
          <w:p w:rsidR="00706ADE" w:rsidRDefault="00706ADE">
            <w:pPr>
              <w:pStyle w:val="ConsPlusNormal"/>
            </w:pPr>
            <w:r>
              <w:t>Шаблыкинский район</w:t>
            </w:r>
          </w:p>
        </w:tc>
        <w:tc>
          <w:tcPr>
            <w:tcW w:w="1361" w:type="dxa"/>
          </w:tcPr>
          <w:p w:rsidR="00706ADE" w:rsidRDefault="00706ADE">
            <w:pPr>
              <w:pStyle w:val="ConsPlusNormal"/>
            </w:pPr>
          </w:p>
        </w:tc>
      </w:tr>
      <w:tr w:rsidR="00706ADE">
        <w:tc>
          <w:tcPr>
            <w:tcW w:w="510" w:type="dxa"/>
          </w:tcPr>
          <w:p w:rsidR="00706ADE" w:rsidRDefault="00706ADE">
            <w:pPr>
              <w:pStyle w:val="ConsPlusNormal"/>
            </w:pPr>
          </w:p>
        </w:tc>
        <w:tc>
          <w:tcPr>
            <w:tcW w:w="7200" w:type="dxa"/>
          </w:tcPr>
          <w:p w:rsidR="00706ADE" w:rsidRDefault="00706ADE">
            <w:pPr>
              <w:pStyle w:val="ConsPlusNormal"/>
            </w:pPr>
            <w:r>
              <w:t>Итого</w:t>
            </w:r>
          </w:p>
        </w:tc>
        <w:tc>
          <w:tcPr>
            <w:tcW w:w="1361" w:type="dxa"/>
          </w:tcPr>
          <w:p w:rsidR="00706ADE" w:rsidRDefault="00706ADE">
            <w:pPr>
              <w:pStyle w:val="ConsPlusNormal"/>
            </w:pPr>
            <w:r>
              <w:t>4902,7</w:t>
            </w:r>
          </w:p>
        </w:tc>
      </w:tr>
    </w:tbl>
    <w:p w:rsidR="00706ADE" w:rsidRDefault="00706ADE">
      <w:pPr>
        <w:pStyle w:val="ConsPlusNormal"/>
        <w:jc w:val="both"/>
      </w:pPr>
    </w:p>
    <w:p w:rsidR="00706ADE" w:rsidRDefault="00706ADE">
      <w:pPr>
        <w:pStyle w:val="ConsPlusNormal"/>
        <w:jc w:val="both"/>
      </w:pPr>
    </w:p>
    <w:p w:rsidR="00706ADE" w:rsidRDefault="00706ADE">
      <w:pPr>
        <w:pStyle w:val="ConsPlusNormal"/>
        <w:pBdr>
          <w:top w:val="single" w:sz="6" w:space="0" w:color="auto"/>
        </w:pBdr>
        <w:spacing w:before="100" w:after="100"/>
        <w:jc w:val="both"/>
        <w:rPr>
          <w:sz w:val="2"/>
          <w:szCs w:val="2"/>
        </w:rPr>
      </w:pPr>
    </w:p>
    <w:p w:rsidR="001F3974" w:rsidRDefault="001F3974"/>
    <w:sectPr w:rsidR="001F3974" w:rsidSect="00A534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706ADE"/>
    <w:rsid w:val="001D5379"/>
    <w:rsid w:val="001F3974"/>
    <w:rsid w:val="0028394C"/>
    <w:rsid w:val="003026C4"/>
    <w:rsid w:val="003A1E18"/>
    <w:rsid w:val="004E1023"/>
    <w:rsid w:val="005619E8"/>
    <w:rsid w:val="00631FCD"/>
    <w:rsid w:val="00692F6F"/>
    <w:rsid w:val="00706ADE"/>
    <w:rsid w:val="00737BA5"/>
    <w:rsid w:val="00831300"/>
    <w:rsid w:val="00857E94"/>
    <w:rsid w:val="00AB23C5"/>
    <w:rsid w:val="00B760A9"/>
    <w:rsid w:val="00DA007F"/>
    <w:rsid w:val="00E04DB5"/>
    <w:rsid w:val="00F53C1E"/>
    <w:rsid w:val="00FF4E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9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6A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06A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06A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06A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06A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06A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06A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706AD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921E0B21D983C0FAFAFD3A1FA425312BC08AE56994600962DED0F49DB73A663B2D6C81508283CA045BA19s9h9K" TargetMode="External"/><Relationship Id="rId671" Type="http://schemas.openxmlformats.org/officeDocument/2006/relationships/hyperlink" Target="consultantplus://offline/ref=F63587C5310CA090D83CE5BE49C82FA1988636841A6C11951192AD2A7BE5B99DF21DC4CB0E619D4BCE152Fv3h8K" TargetMode="External"/><Relationship Id="rId769" Type="http://schemas.openxmlformats.org/officeDocument/2006/relationships/hyperlink" Target="consultantplus://offline/ref=5C1160FF42EDCF06B7AE2D9CD3CA860143F086955B832D1F181B6ECEC0A27D594D0099ABF8979CFB3B3AC8wDhDK" TargetMode="External"/><Relationship Id="rId21" Type="http://schemas.openxmlformats.org/officeDocument/2006/relationships/hyperlink" Target="consultantplus://offline/ref=5073E12D158391E270998CB6F09F65D8C8EA136BDD1DFFF99761A846D1021996001A2337774387587E4B64r5h2K" TargetMode="External"/><Relationship Id="rId324" Type="http://schemas.openxmlformats.org/officeDocument/2006/relationships/hyperlink" Target="consultantplus://offline/ref=4E9C71C92F1DA73E7EED2040C6A9DF755D63B4A5D6D8319DD8DF1A0EC48BFDDCB34AB8BFE555D1F3D38F02tFhDK" TargetMode="External"/><Relationship Id="rId531" Type="http://schemas.openxmlformats.org/officeDocument/2006/relationships/hyperlink" Target="consultantplus://offline/ref=C34448245CFBA3899BD7418AC704D1CFA88CDF1FF7347CB3710A84CAFD8347FE419A4EB18C18DFA7E71D5CuBh6K" TargetMode="External"/><Relationship Id="rId629" Type="http://schemas.openxmlformats.org/officeDocument/2006/relationships/hyperlink" Target="consultantplus://offline/ref=F63587C5310CA090D83CE5BE49C82FA1988636841A6F14951092AD2A7BE5B99DF21DC4CB0E619D4DC81624v3h9K" TargetMode="External"/><Relationship Id="rId170" Type="http://schemas.openxmlformats.org/officeDocument/2006/relationships/hyperlink" Target="consultantplus://offline/ref=1921E0B21D983C0FAFAFD3A1FA425312BC08AE5699440B9228ED0F49DB73A663B2D6C81508283CA946BF1Ds9h9K" TargetMode="External"/><Relationship Id="rId836" Type="http://schemas.openxmlformats.org/officeDocument/2006/relationships/hyperlink" Target="consultantplus://offline/ref=5C1160FF42EDCF06B7AE2D9CD3CA860143F086955B8726171F1B6ECEC0A27D594D0099ABF8979CF1313DC7wDh7K" TargetMode="External"/><Relationship Id="rId268" Type="http://schemas.openxmlformats.org/officeDocument/2006/relationships/hyperlink" Target="consultantplus://offline/ref=1921E0B21D983C0FAFAFD3A1FA425312BC08AE56994708962FED0F49DB73A663B2D6C81508283CA445BE19s9h9K" TargetMode="External"/><Relationship Id="rId475" Type="http://schemas.openxmlformats.org/officeDocument/2006/relationships/hyperlink" Target="consultantplus://offline/ref=C34448245CFBA3899BD75F87D1688EC0AE8E8810F33475E42F55DF97AA8A4DA906D517F3C815DEAEuEh7K" TargetMode="External"/><Relationship Id="rId682" Type="http://schemas.openxmlformats.org/officeDocument/2006/relationships/hyperlink" Target="consultantplus://offline/ref=F63587C5310CA090D83CE5BE49C82FA1988636841A6C11951192AD2A7BE5B99DF21DC4CB0E619D4BCF1D2Ev3h5K" TargetMode="External"/><Relationship Id="rId32" Type="http://schemas.openxmlformats.org/officeDocument/2006/relationships/hyperlink" Target="consultantplus://offline/ref=5073E12D158391E2709992BBE6F33AD7CEE74F67D11EFCABC33EF31B860B13C147557A75334E8550r7h4K" TargetMode="External"/><Relationship Id="rId128" Type="http://schemas.openxmlformats.org/officeDocument/2006/relationships/hyperlink" Target="consultantplus://offline/ref=1921E0B21D983C0FAFAFD3A1FA425312BC08AE56994600962DED0F49DB73A663B2D6C81508283CA045BB18s9h9K" TargetMode="External"/><Relationship Id="rId335" Type="http://schemas.openxmlformats.org/officeDocument/2006/relationships/hyperlink" Target="consultantplus://offline/ref=4E9C71C92F1DA73E7EED2040C6A9DF755D63B4A5D6D8319DD8DF1A0EC48BFDDCB34AB8BFE555D1F3D38C0EtFh8K" TargetMode="External"/><Relationship Id="rId542" Type="http://schemas.openxmlformats.org/officeDocument/2006/relationships/hyperlink" Target="consultantplus://offline/ref=C34448245CFBA3899BD7418AC704D1CFA88CDF1FF7347CB3710A84CAFD8347FE419A4EB18C18DFA7E71D5CuBh6K" TargetMode="External"/><Relationship Id="rId181" Type="http://schemas.openxmlformats.org/officeDocument/2006/relationships/hyperlink" Target="consultantplus://offline/ref=1921E0B21D983C0FAFAFD3A1FA425312BC08AE5699440B9228ED0F49DB73A663B2D6C81508283CA946BF1Ds9h9K" TargetMode="External"/><Relationship Id="rId402" Type="http://schemas.openxmlformats.org/officeDocument/2006/relationships/hyperlink" Target="consultantplus://offline/ref=4E9C71C92F1DA73E7EED2040C6A9DF755D63B4A5D6DD339CD2DF1A0EC48BFDDCB34AB8BFE555D1FAD2870FtFh7K" TargetMode="External"/><Relationship Id="rId847" Type="http://schemas.openxmlformats.org/officeDocument/2006/relationships/hyperlink" Target="consultantplus://offline/ref=5C1160FF42EDCF06B7AE2D9CD3CA860143F086955B832B1B1E1B6ECEC0A27D594D0099ABF8979CF03E3FC0wDh7K" TargetMode="External"/><Relationship Id="rId279" Type="http://schemas.openxmlformats.org/officeDocument/2006/relationships/hyperlink" Target="consultantplus://offline/ref=1921E0B21D983C0FAFAFD3A1FA425312BC08AE569941099322ED0F49DB73A663B2D6C81508283CA047B712s9hEK" TargetMode="External"/><Relationship Id="rId486" Type="http://schemas.openxmlformats.org/officeDocument/2006/relationships/hyperlink" Target="consultantplus://offline/ref=C34448245CFBA3899BD7418AC704D1CFA88CDF1FF7377FB7760A84CAFD8347FE419A4EB18C18DFAAE51459uBhBK" TargetMode="External"/><Relationship Id="rId693" Type="http://schemas.openxmlformats.org/officeDocument/2006/relationships/hyperlink" Target="consultantplus://offline/ref=F63587C5310CA090D83CE5BE49C82FA1988636841A6C11951192AD2A7BE5B99DF21DC4CB0E619D4BCF1D2Bv3hFK" TargetMode="External"/><Relationship Id="rId707" Type="http://schemas.openxmlformats.org/officeDocument/2006/relationships/hyperlink" Target="consultantplus://offline/ref=F63587C5310CA090D83CE5BE49C82FA1988636841A6F19991092AD2A7BE5B99DF21DC4CB0E619D4EC61D2Dv3h4K" TargetMode="External"/><Relationship Id="rId43" Type="http://schemas.openxmlformats.org/officeDocument/2006/relationships/hyperlink" Target="consultantplus://offline/ref=5073E12D158391E2709992BBE6F33AD7CEE94C60D01CFCABC33EF31B86r0hBK" TargetMode="External"/><Relationship Id="rId139" Type="http://schemas.openxmlformats.org/officeDocument/2006/relationships/hyperlink" Target="consultantplus://offline/ref=1921E0B21D983C0FAFAFD3A1FA425312BC08AE5699470E9A23ED0F49DB73A663B2D6C81508283CA647B913s9hFK" TargetMode="External"/><Relationship Id="rId346" Type="http://schemas.openxmlformats.org/officeDocument/2006/relationships/hyperlink" Target="consultantplus://offline/ref=4E9C71C92F1DA73E7EED2040C6A9DF755D63B4A5D6DE3594D3DF1A0EC48BFDDCB34AB8BFE555D1FBD68709tFhBK" TargetMode="External"/><Relationship Id="rId553" Type="http://schemas.openxmlformats.org/officeDocument/2006/relationships/hyperlink" Target="consultantplus://offline/ref=C34448245CFBA3899BD7418AC704D1CFA88CDF1FF13578B3740A84CAFD8347FEu4h1K" TargetMode="External"/><Relationship Id="rId760" Type="http://schemas.openxmlformats.org/officeDocument/2006/relationships/hyperlink" Target="consultantplus://offline/ref=5C1160FF42EDCF06B7AE2D9CD3CA860143F086955B802E1B1F1B6ECEC0A27D594D0099ABF8979CF63932C4wDhBK" TargetMode="External"/><Relationship Id="rId192" Type="http://schemas.openxmlformats.org/officeDocument/2006/relationships/hyperlink" Target="consultantplus://offline/ref=1921E0B21D983C0FAFAFD3A1FA425312BC08AE569946099223ED0F49DB73A663B2D6C81508283CA347BF1Ds9hFK" TargetMode="External"/><Relationship Id="rId206" Type="http://schemas.openxmlformats.org/officeDocument/2006/relationships/hyperlink" Target="consultantplus://offline/ref=1921E0B21D983C0FAFAFD3A1FA425312BC08AE5699420F9B23ED0F49DB73A663B2D6C81508283CA143B719s9h8K" TargetMode="External"/><Relationship Id="rId413" Type="http://schemas.openxmlformats.org/officeDocument/2006/relationships/hyperlink" Target="consultantplus://offline/ref=4E9C71C92F1DA73E7EED2040C6A9DF755D63B4A5D6DA339CDFDF1A0EC48BFDDCB34AB8BFE555D1FFD3890CtFh9K" TargetMode="External"/><Relationship Id="rId858" Type="http://schemas.openxmlformats.org/officeDocument/2006/relationships/hyperlink" Target="consultantplus://offline/ref=5C1160FF42EDCF06B7AE2D9CD3CA860143F086955B832A1B131B6ECEC0A27D594D0099ABF8979CF3313FC1wDhFK" TargetMode="External"/><Relationship Id="rId497" Type="http://schemas.openxmlformats.org/officeDocument/2006/relationships/hyperlink" Target="consultantplus://offline/ref=C34448245CFBA3899BD7418AC704D1CFA88CDF1FF7367CB3760A84CAFD8347FE419A4EB18C18DFAFE41552uBh1K" TargetMode="External"/><Relationship Id="rId620" Type="http://schemas.openxmlformats.org/officeDocument/2006/relationships/hyperlink" Target="consultantplus://offline/ref=C34448245CFBA3899BD7418AC704D1CFA88CDF1FF73779BB7A0A84CAFD8347FE419A4EB18C18DFA8E6145CuBhBK" TargetMode="External"/><Relationship Id="rId718" Type="http://schemas.openxmlformats.org/officeDocument/2006/relationships/hyperlink" Target="consultantplus://offline/ref=F63587C5310CA090D83CFBB35FA470AE9E846D80186B1BC648CDF6772CECB3CAB5529D894A6C994BvChCK" TargetMode="External"/><Relationship Id="rId357" Type="http://schemas.openxmlformats.org/officeDocument/2006/relationships/hyperlink" Target="consultantplus://offline/ref=4E9C71C92F1DA73E7EED2040C6A9DF755D63B4A5D0D9359DDDDF1A0EC48BFDDCtBh3K" TargetMode="External"/><Relationship Id="rId54" Type="http://schemas.openxmlformats.org/officeDocument/2006/relationships/hyperlink" Target="consultantplus://offline/ref=5073E12D158391E270998CB6F09F65D8C8EA136BDD1DFFFB9761A846D1021996001A233777438453764562r5h0K" TargetMode="External"/><Relationship Id="rId217" Type="http://schemas.openxmlformats.org/officeDocument/2006/relationships/hyperlink" Target="consultantplus://offline/ref=1921E0B21D983C0FAFAFD3A1FA425312BC08AE569944019522ED0F49DB73A663B2D6C81508283CA345B81Cs9hBK" TargetMode="External"/><Relationship Id="rId564" Type="http://schemas.openxmlformats.org/officeDocument/2006/relationships/hyperlink" Target="consultantplus://offline/ref=C34448245CFBA3899BD7418AC704D1CFA88CDF1FF7367EB2760A84CAFD8347FE419A4EB18C18DFABE7145BuBhBK" TargetMode="External"/><Relationship Id="rId771" Type="http://schemas.openxmlformats.org/officeDocument/2006/relationships/hyperlink" Target="consultantplus://offline/ref=5C1160FF42EDCF06B7AE2D9CD3CA860143F086955D802A1F1F1B6ECEC0A27D59w4hDK" TargetMode="External"/><Relationship Id="rId869" Type="http://schemas.openxmlformats.org/officeDocument/2006/relationships/hyperlink" Target="consultantplus://offline/ref=5C1160FF42EDCF06B7AE3391C5A6D90E45F2D19B5A8D24484644359397AB770E0A4FC0E9BC9A9DF2w3h8K" TargetMode="External"/><Relationship Id="rId424" Type="http://schemas.openxmlformats.org/officeDocument/2006/relationships/hyperlink" Target="consultantplus://offline/ref=4E9C71C92F1DA73E7EED2040C6A9DF755D63B4A5D6DD339CD2DF1A0EC48BFDDCB34AB8BFE555D1FAD58E0EtFh8K" TargetMode="External"/><Relationship Id="rId631" Type="http://schemas.openxmlformats.org/officeDocument/2006/relationships/hyperlink" Target="consultantplus://offline/ref=F63587C5310CA090D83CE5BE49C82FA1988636841A6F14951092AD2A7BE5B99DF21DC4CB0E619D4DC8112Bv3hDK" TargetMode="External"/><Relationship Id="rId729" Type="http://schemas.openxmlformats.org/officeDocument/2006/relationships/hyperlink" Target="consultantplus://offline/ref=F63587C5310CA090D83CFBB35FA470AE9E84618B1E6F1BC648CDF6772CECB3CAB5529D894A6C9C4FvChDK" TargetMode="External"/><Relationship Id="rId270" Type="http://schemas.openxmlformats.org/officeDocument/2006/relationships/hyperlink" Target="consultantplus://offline/ref=1921E0B21D983C0FAFAFD3A1FA425312BC08AE56994708962FED0F49DB73A663B2D6C81508283CA445BE1Fs9hAK" TargetMode="External"/><Relationship Id="rId65" Type="http://schemas.openxmlformats.org/officeDocument/2006/relationships/hyperlink" Target="consultantplus://offline/ref=5073E12D158391E270998CB6F09F65D8C8EA136BDD1EF0F49661A846D1021996001A23377743845674446Fr5h0K" TargetMode="External"/><Relationship Id="rId130" Type="http://schemas.openxmlformats.org/officeDocument/2006/relationships/hyperlink" Target="consultantplus://offline/ref=1921E0B21D983C0FAFAFD3A1FA425312BC08AE5699440D962EED0F49DB73A663B2D6C81508283CA243BA1As9h4K" TargetMode="External"/><Relationship Id="rId368" Type="http://schemas.openxmlformats.org/officeDocument/2006/relationships/hyperlink" Target="consultantplus://offline/ref=4E9C71C92F1DA73E7EED2040C6A9DF755D63B4A5D6D8349BD3DF1A0EC48BFDDCB34AB8BFE555D1FAD38C0FtFhBK" TargetMode="External"/><Relationship Id="rId575" Type="http://schemas.openxmlformats.org/officeDocument/2006/relationships/hyperlink" Target="consultantplus://offline/ref=C34448245CFBA3899BD7418AC704D1CFA88CDF1FF73779BB750A84CAFD8347FE419A4EB18C18DFAFE21E59uBh3K" TargetMode="External"/><Relationship Id="rId782" Type="http://schemas.openxmlformats.org/officeDocument/2006/relationships/hyperlink" Target="consultantplus://offline/ref=5C1160FF42EDCF06B7AE2D9CD3CA860143F086955B832D1F181B6ECEC0A27D594D0099ABF8979CFB3B38C0wDh7K" TargetMode="External"/><Relationship Id="rId228" Type="http://schemas.openxmlformats.org/officeDocument/2006/relationships/hyperlink" Target="consultantplus://offline/ref=1921E0B21D983C0FAFAFD3A1FA425312BC08AE5699470E9A23ED0F49DB73A663B2D6C81508283CA647B71As9hCK" TargetMode="External"/><Relationship Id="rId435" Type="http://schemas.openxmlformats.org/officeDocument/2006/relationships/hyperlink" Target="consultantplus://offline/ref=4E9C71C92F1DA73E7EED2040C6A9DF755D63B4A5D6DB329BD9DF1A0EC48BFDDCB34AB8BFE555D1FBD3860DtFh9K" TargetMode="External"/><Relationship Id="rId642" Type="http://schemas.openxmlformats.org/officeDocument/2006/relationships/hyperlink" Target="consultantplus://offline/ref=F63587C5310CA090D83CE5BE49C82FA1988636841A6916981D92AD2A7BE5B99DF21DC4CB0E619D4EC91C28v3h4K" TargetMode="External"/><Relationship Id="rId281" Type="http://schemas.openxmlformats.org/officeDocument/2006/relationships/hyperlink" Target="consultantplus://offline/ref=1921E0B21D983C0FAFAFD3A1FA425312BC08AE569944009A2EED0F49DB73A663B2D6C81508283CA14DB612s9h8K" TargetMode="External"/><Relationship Id="rId502" Type="http://schemas.openxmlformats.org/officeDocument/2006/relationships/hyperlink" Target="consultantplus://offline/ref=C34448245CFBA3899BD7418AC704D1CFA88CDF1FF7367EB2760A84CAFD8347FE419A4EB18C18DFABE71A5CuBhBK" TargetMode="External"/><Relationship Id="rId76" Type="http://schemas.openxmlformats.org/officeDocument/2006/relationships/hyperlink" Target="consultantplus://offline/ref=5073E12D158391E270998CB6F09F65D8C8EA136BDA1FF4F49C61A846D1021996001A2337774384517F4760r5hAK" TargetMode="External"/><Relationship Id="rId141" Type="http://schemas.openxmlformats.org/officeDocument/2006/relationships/hyperlink" Target="consultantplus://offline/ref=1921E0B21D983C0FAFAFD3A1FA425312BC08AE569944009A2EED0F49DB73A663B2D6C81508283CA14DB61Bs9h5K" TargetMode="External"/><Relationship Id="rId379" Type="http://schemas.openxmlformats.org/officeDocument/2006/relationships/hyperlink" Target="consultantplus://offline/ref=4E9C71C92F1DA73E7EED2040C6A9DF755D63B4A5D1DA3095D9DF1A0EC48BFDDCB34AB8BFE555D1FBD98A0CtFh6K" TargetMode="External"/><Relationship Id="rId586" Type="http://schemas.openxmlformats.org/officeDocument/2006/relationships/hyperlink" Target="consultantplus://offline/ref=C34448245CFBA3899BD7418AC704D1CFA88CDF1FF7367EB37A0A84CAFD8347FE419A4EB18C18DFADE61D52uBh4K" TargetMode="External"/><Relationship Id="rId793" Type="http://schemas.openxmlformats.org/officeDocument/2006/relationships/hyperlink" Target="consultantplus://offline/ref=5C1160FF42EDCF06B7AE2D9CD3CA860143F086955B812F1E1F1B6ECEC0A27D594D0099ABF8979CF73B33C0wDh7K" TargetMode="External"/><Relationship Id="rId807" Type="http://schemas.openxmlformats.org/officeDocument/2006/relationships/hyperlink" Target="consultantplus://offline/ref=5C1160FF42EDCF06B7AE2D9CD3CA860143F086955B832819131B6ECEC0A27D594D0099ABF8979CF23B39C5wDhBK" TargetMode="External"/><Relationship Id="rId7" Type="http://schemas.openxmlformats.org/officeDocument/2006/relationships/hyperlink" Target="consultantplus://offline/ref=5073E12D158391E270998CB6F09F65D8C8EA136BDD1DFFF99761A846D1021996001A2337774387587E4B63r5h3K" TargetMode="External"/><Relationship Id="rId239" Type="http://schemas.openxmlformats.org/officeDocument/2006/relationships/hyperlink" Target="consultantplus://offline/ref=1921E0B21D983C0FAFAFCDACEC2E0C1DBA05F25A9A4A02C576B254148C7AAC34F59991574C253DA0s4h7K" TargetMode="External"/><Relationship Id="rId446" Type="http://schemas.openxmlformats.org/officeDocument/2006/relationships/hyperlink" Target="consultantplus://offline/ref=4E9C71C92F1DA73E7EED2040C6A9DF755D63B4A5D6DB329BD9DF1A0EC48BFDDCB34AB8BFE555D1FBD3870AtFhFK" TargetMode="External"/><Relationship Id="rId653" Type="http://schemas.openxmlformats.org/officeDocument/2006/relationships/hyperlink" Target="consultantplus://offline/ref=F63587C5310CA090D83CE5BE49C82FA1988636841A6F15961492AD2A7BE5B99DF21DC4CB0E619D4FC91228v3hAK" TargetMode="External"/><Relationship Id="rId292" Type="http://schemas.openxmlformats.org/officeDocument/2006/relationships/hyperlink" Target="consultantplus://offline/ref=4E9C71C92F1DA73E7EED3E4DD0C5807A5B61E3AAD2D838CA868041539382F78BF405E1FDA158D0FAtDh3K" TargetMode="External"/><Relationship Id="rId306" Type="http://schemas.openxmlformats.org/officeDocument/2006/relationships/hyperlink" Target="consultantplus://offline/ref=4E9C71C92F1DA73E7EED2040C6A9DF755D63B4A5D6DF3798DCDF1A0EC48BFDDCtBh3K" TargetMode="External"/><Relationship Id="rId860" Type="http://schemas.openxmlformats.org/officeDocument/2006/relationships/hyperlink" Target="consultantplus://offline/ref=5C1160FF42EDCF06B7AE2D9CD3CA860143F086955B832A1B131B6ECEC0A27D594D0099ABF8979CF3313FC7wDh8K" TargetMode="External"/><Relationship Id="rId87" Type="http://schemas.openxmlformats.org/officeDocument/2006/relationships/hyperlink" Target="consultantplus://offline/ref=5073E12D158391E270998CB6F09F65D8C8EA136BDD1EF0FB9761A846D1021996001A233777438450774366r5h4K" TargetMode="External"/><Relationship Id="rId513" Type="http://schemas.openxmlformats.org/officeDocument/2006/relationships/hyperlink" Target="consultantplus://offline/ref=C34448245CFBA3899BD7418AC704D1CFA88CDF1FF7347CB3710A84CAFD8347FE419A4EB18C18DFA7E71D53uBh1K" TargetMode="External"/><Relationship Id="rId597" Type="http://schemas.openxmlformats.org/officeDocument/2006/relationships/hyperlink" Target="consultantplus://offline/ref=C34448245CFBA3899BD7418AC704D1CFA88CDF1FF7367EB37A0A84CAFD8347FE419A4EB18C18DFADE61D5CuBh0K" TargetMode="External"/><Relationship Id="rId720" Type="http://schemas.openxmlformats.org/officeDocument/2006/relationships/hyperlink" Target="consultantplus://offline/ref=F63587C5310CA090D83CFBB35FA470AE9E846E8A166D1BC648CDF6772CECB3CAB5529D894A6C9D4BvCh9K" TargetMode="External"/><Relationship Id="rId818" Type="http://schemas.openxmlformats.org/officeDocument/2006/relationships/hyperlink" Target="consultantplus://offline/ref=5C1160FF42EDCF06B7AE2D9CD3CA860143F086955B8326171E1B6ECEC0A27D594D0099ABF8979CF33033C1wDh6K" TargetMode="External"/><Relationship Id="rId152" Type="http://schemas.openxmlformats.org/officeDocument/2006/relationships/hyperlink" Target="consultantplus://offline/ref=1921E0B21D983C0FAFAFD3A1FA425312BC08AE569944009A2EED0F49DB73A663B2D6C81508283CA14DB612s9h8K" TargetMode="External"/><Relationship Id="rId194" Type="http://schemas.openxmlformats.org/officeDocument/2006/relationships/hyperlink" Target="consultantplus://offline/ref=1921E0B21D983C0FAFAFD3A1FA425312BC08AE569F450F922DED0F49DB73A663sBh2K" TargetMode="External"/><Relationship Id="rId208" Type="http://schemas.openxmlformats.org/officeDocument/2006/relationships/hyperlink" Target="consultantplus://offline/ref=1921E0B21D983C0FAFAFCDACEC2E0C1DBA0AF95A944402C576B254148C7AAC34F59991574C253DA0s4h6K" TargetMode="External"/><Relationship Id="rId415" Type="http://schemas.openxmlformats.org/officeDocument/2006/relationships/hyperlink" Target="consultantplus://offline/ref=4E9C71C92F1DA73E7EED2040C6A9DF755D63B4A5D6DD339CD2DF1A0EC48BFDDCB34AB8BFE555D1FAD58E0AtFhAK" TargetMode="External"/><Relationship Id="rId457" Type="http://schemas.openxmlformats.org/officeDocument/2006/relationships/hyperlink" Target="consultantplus://offline/ref=4E9C71C92F1DA73E7EED3E4DD0C5807A5B61E3A0D3D838CA868041539382F78BF405E1FDA158D0FBtDh8K" TargetMode="External"/><Relationship Id="rId622" Type="http://schemas.openxmlformats.org/officeDocument/2006/relationships/hyperlink" Target="consultantplus://offline/ref=F63587C5310CA090D83CE5BE49C82FA1988636841A6C17991D92AD2A7BE5B99DF21DC4CB0E619D49CC1D2Dv3hAK" TargetMode="External"/><Relationship Id="rId261" Type="http://schemas.openxmlformats.org/officeDocument/2006/relationships/hyperlink" Target="consultantplus://offline/ref=1921E0B21D983C0FAFAFD3A1FA425312BC08AE56994708962FED0F49DB73A663B2D6C81508283CA444B613s9hBK" TargetMode="External"/><Relationship Id="rId499" Type="http://schemas.openxmlformats.org/officeDocument/2006/relationships/hyperlink" Target="consultantplus://offline/ref=C34448245CFBA3899BD7418AC704D1CFA88CDF1FF13578B3740A84CAFD8347FEu4h1K" TargetMode="External"/><Relationship Id="rId664" Type="http://schemas.openxmlformats.org/officeDocument/2006/relationships/hyperlink" Target="consultantplus://offline/ref=F63587C5310CA090D83CE5BE49C82FA1988636841A6C11951192AD2A7BE5B99DF21DC4CB0E619D4BCF1D25v3hAK" TargetMode="External"/><Relationship Id="rId871" Type="http://schemas.openxmlformats.org/officeDocument/2006/relationships/hyperlink" Target="consultantplus://offline/ref=5C1160FF42EDCF06B7AE2D9CD3CA860143F086955B8326191D1B6ECEC0A27D594D0099ABF8979CF33B32C6wDhEK" TargetMode="External"/><Relationship Id="rId14" Type="http://schemas.openxmlformats.org/officeDocument/2006/relationships/hyperlink" Target="consultantplus://offline/ref=5073E12D158391E270998CB6F09F65D8C8EA136BDD1DFFF99761A846D1021996001A2337774387587E4A65r5h0K" TargetMode="External"/><Relationship Id="rId56" Type="http://schemas.openxmlformats.org/officeDocument/2006/relationships/hyperlink" Target="consultantplus://offline/ref=5073E12D158391E270998CB6F09F65D8C8EA136BDD1DFFFB9761A846D1021996001A23377743845376456Er5hBK" TargetMode="External"/><Relationship Id="rId317" Type="http://schemas.openxmlformats.org/officeDocument/2006/relationships/hyperlink" Target="consultantplus://offline/ref=4E9C71C92F1DA73E7EED2040C6A9DF755D63B4A5D6DA339DD3DF1A0EC48BFDDCB34AB8BFE555D1F9D28C09tFh6K" TargetMode="External"/><Relationship Id="rId359" Type="http://schemas.openxmlformats.org/officeDocument/2006/relationships/hyperlink" Target="consultantplus://offline/ref=4E9C71C92F1DA73E7EED2040C6A9DF755D63B4A5D6DA319DDFDF1A0EC48BFDDCB34AB8BFE555D1FBD38E0BtFh8K" TargetMode="External"/><Relationship Id="rId524" Type="http://schemas.openxmlformats.org/officeDocument/2006/relationships/hyperlink" Target="consultantplus://offline/ref=C34448245CFBA3899BD7418AC704D1CFA88CDF1FF7347CB3710A84CAFD8347FE419A4EB18C18DFA7E71D5CuBh6K" TargetMode="External"/><Relationship Id="rId566" Type="http://schemas.openxmlformats.org/officeDocument/2006/relationships/hyperlink" Target="consultantplus://offline/ref=C34448245CFBA3899BD7418AC704D1CFA88CDF1FF73677B7740A84CAFD8347FE419A4EB18C18DFAEE41959uBh6K" TargetMode="External"/><Relationship Id="rId731" Type="http://schemas.openxmlformats.org/officeDocument/2006/relationships/hyperlink" Target="consultantplus://offline/ref=F63587C5310CA090D83CFBB35FA470AE9E84618B1E6F1BC648CDF6772CECB3CAB5529D894A6C9C4FvChDK" TargetMode="External"/><Relationship Id="rId773" Type="http://schemas.openxmlformats.org/officeDocument/2006/relationships/hyperlink" Target="consultantplus://offline/ref=5C1160FF42EDCF06B7AE3391C5A6D90E46FBD8915C8024484644359397wAhBK" TargetMode="External"/><Relationship Id="rId98" Type="http://schemas.openxmlformats.org/officeDocument/2006/relationships/hyperlink" Target="consultantplus://offline/ref=5073E12D158391E270998CB6F09F65D8C8EA136BDD19FEF49A61A846D1021996001A2337774384537F4B64r5hBK" TargetMode="External"/><Relationship Id="rId121" Type="http://schemas.openxmlformats.org/officeDocument/2006/relationships/hyperlink" Target="consultantplus://offline/ref=1921E0B21D983C0FAFAFCDACEC2E0C1DBA0AF9599D4402C576B254148C7AAC34F59991574C253DA0s4h6K" TargetMode="External"/><Relationship Id="rId163" Type="http://schemas.openxmlformats.org/officeDocument/2006/relationships/hyperlink" Target="consultantplus://offline/ref=1921E0B21D983C0FAFAFD3A1FA425312BC08AE5699440B9228ED0F49DB73A663B2D6C81508283CA946BD1Fs9hDK" TargetMode="External"/><Relationship Id="rId219" Type="http://schemas.openxmlformats.org/officeDocument/2006/relationships/hyperlink" Target="consultantplus://offline/ref=1921E0B21D983C0FAFAFD3A1FA425312BC08AE5699470E9A23ED0F49DB73A663B2D6C81508283CA647B71As9hCK" TargetMode="External"/><Relationship Id="rId370" Type="http://schemas.openxmlformats.org/officeDocument/2006/relationships/hyperlink" Target="consultantplus://offline/ref=4E9C71C92F1DA73E7EED2040C6A9DF755D63B4A5D6D8349BD3DF1A0EC48BFDDCB34AB8BFE555D1FAD38C02tFhEK" TargetMode="External"/><Relationship Id="rId426" Type="http://schemas.openxmlformats.org/officeDocument/2006/relationships/hyperlink" Target="consultantplus://offline/ref=4E9C71C92F1DA73E7EED2040C6A9DF755D63B4A5D6DB3495D3DF1A0EC48BFDDCB34AB8BFE555D1FCD2860BtFh8K" TargetMode="External"/><Relationship Id="rId633" Type="http://schemas.openxmlformats.org/officeDocument/2006/relationships/hyperlink" Target="consultantplus://offline/ref=F63587C5310CA090D83CE5BE49C82FA1988636841A6916981D92AD2A7BE5B99DF21DC4CB0E619D4EC91C28v3h4K" TargetMode="External"/><Relationship Id="rId829" Type="http://schemas.openxmlformats.org/officeDocument/2006/relationships/hyperlink" Target="consultantplus://offline/ref=5C1160FF42EDCF06B7AE3391C5A6D90E45F2D1905E8324484644359397AB770E0A4FC0E9BC9A9DF3w3h0K" TargetMode="External"/><Relationship Id="rId230" Type="http://schemas.openxmlformats.org/officeDocument/2006/relationships/hyperlink" Target="consultantplus://offline/ref=1921E0B21D983C0FAFAFD3A1FA425312BC08AE5699470E9A23ED0F49DB73A663B2D6C81508283CA647B61Bs9hBK" TargetMode="External"/><Relationship Id="rId468" Type="http://schemas.openxmlformats.org/officeDocument/2006/relationships/hyperlink" Target="consultantplus://offline/ref=C34448245CFBA3899BD7418AC704D1CFA88CDF1FF73077BB760A84CAFD8347FE419A4EB18C18DFADED145CuBh2K" TargetMode="External"/><Relationship Id="rId675" Type="http://schemas.openxmlformats.org/officeDocument/2006/relationships/hyperlink" Target="consultantplus://offline/ref=F63587C5310CA090D83CE5BE49C82FA1988636841A6C11951192AD2A7BE5B99DF21DC4CB0E619D4BCF1D25v3hAK" TargetMode="External"/><Relationship Id="rId840" Type="http://schemas.openxmlformats.org/officeDocument/2006/relationships/hyperlink" Target="consultantplus://offline/ref=5C1160FF42EDCF06B7AE2D9CD3CA860143F086955B8726171F1B6ECEC0A27D594D0099ABF8979CF1313CC4wDhBK" TargetMode="External"/><Relationship Id="rId882" Type="http://schemas.openxmlformats.org/officeDocument/2006/relationships/hyperlink" Target="consultantplus://offline/ref=5C1160FF42EDCF06B7AE2D9CD3CA860143F086955B802C1E1D1B6ECEC0A27D594D0099ABF8979CF33B38C6wDhCK" TargetMode="External"/><Relationship Id="rId25" Type="http://schemas.openxmlformats.org/officeDocument/2006/relationships/hyperlink" Target="consultantplus://offline/ref=5073E12D158391E270998CB6F09F65D8C8EA136BDD1DFFF99761A846D1021996001A2337774387587E4A64r5h4K" TargetMode="External"/><Relationship Id="rId67" Type="http://schemas.openxmlformats.org/officeDocument/2006/relationships/hyperlink" Target="consultantplus://offline/ref=5073E12D158391E270998CB6F09F65D8C8EA136BDD1EF0F49661A846D1021996001A233777438456744A66r5h3K" TargetMode="External"/><Relationship Id="rId272" Type="http://schemas.openxmlformats.org/officeDocument/2006/relationships/hyperlink" Target="consultantplus://offline/ref=1921E0B21D983C0FAFAFD3A1FA425312BC08AE5699440B9228ED0F49DB73A663B2D6C81508283CA946BF1Ds9h9K" TargetMode="External"/><Relationship Id="rId328" Type="http://schemas.openxmlformats.org/officeDocument/2006/relationships/hyperlink" Target="consultantplus://offline/ref=4E9C71C92F1DA73E7EED2040C6A9DF755D63B4A5D6D8319DD8DF1A0EC48BFDDCB34AB8BFE555D1F3D38D0AtFh7K" TargetMode="External"/><Relationship Id="rId535" Type="http://schemas.openxmlformats.org/officeDocument/2006/relationships/hyperlink" Target="consultantplus://offline/ref=C34448245CFBA3899BD7418AC704D1CFA88CDF1FF7347CB3710A84CAFD8347FE419A4EB18C18DFA7E71F5CuBh3K" TargetMode="External"/><Relationship Id="rId577" Type="http://schemas.openxmlformats.org/officeDocument/2006/relationships/hyperlink" Target="consultantplus://offline/ref=C34448245CFBA3899BD7418AC704D1CFA88CDF1FF73779BB750A84CAFD8347FE419A4EB18C18DFAFE21E5AuBh4K" TargetMode="External"/><Relationship Id="rId700" Type="http://schemas.openxmlformats.org/officeDocument/2006/relationships/hyperlink" Target="consultantplus://offline/ref=F63587C5310CA090D83CE5BE49C82FA1988636841A6C11951192AD2A7BE5B99DF21DC4CB0E619D4BCE1524v3hFK" TargetMode="External"/><Relationship Id="rId742" Type="http://schemas.openxmlformats.org/officeDocument/2006/relationships/hyperlink" Target="consultantplus://offline/ref=F63587C5310CA090D83CFBB35FA470AE9E84618B1C6E1BC648CDF6772CECB3CAB5529D8F4Ev6hEK" TargetMode="External"/><Relationship Id="rId132" Type="http://schemas.openxmlformats.org/officeDocument/2006/relationships/hyperlink" Target="consultantplus://offline/ref=1921E0B21D983C0FAFAFD3A1FA425312BC08AE5699440E9423ED0F49DB73A663B2D6C81508283CA046BC1Fs9h8K" TargetMode="External"/><Relationship Id="rId174" Type="http://schemas.openxmlformats.org/officeDocument/2006/relationships/hyperlink" Target="consultantplus://offline/ref=1921E0B21D983C0FAFAFD3A1FA425312BC08AE56994609932FED0F49DB73A663B2D6C81508283CA546B812s9hEK" TargetMode="External"/><Relationship Id="rId381" Type="http://schemas.openxmlformats.org/officeDocument/2006/relationships/hyperlink" Target="consultantplus://offline/ref=4E9C71C92F1DA73E7EED2040C6A9DF755D63B4A5D6DD339CD2DF1A0EC48BFDDCB34AB8BFE555D1FAD2870CtFhCK" TargetMode="External"/><Relationship Id="rId602" Type="http://schemas.openxmlformats.org/officeDocument/2006/relationships/hyperlink" Target="consultantplus://offline/ref=C34448245CFBA3899BD7418AC704D1CFA88CDF1FF7347BB77A0A84CAFD8347FE419A4EB18C18DFAFED1F5DuBh7K" TargetMode="External"/><Relationship Id="rId784" Type="http://schemas.openxmlformats.org/officeDocument/2006/relationships/hyperlink" Target="consultantplus://offline/ref=5C1160FF42EDCF06B7AE3391C5A6D90E45F2D199578524484644359397AB770E0A4FC0E9BC9A9DF2w3hCK" TargetMode="External"/><Relationship Id="rId241" Type="http://schemas.openxmlformats.org/officeDocument/2006/relationships/hyperlink" Target="consultantplus://offline/ref=1921E0B21D983C0FAFAFD3A1FA425312BC08AE56994708962FED0F49DB73A663B2D6C81508283CA444B71Cs9h5K" TargetMode="External"/><Relationship Id="rId437" Type="http://schemas.openxmlformats.org/officeDocument/2006/relationships/hyperlink" Target="consultantplus://offline/ref=4E9C71C92F1DA73E7EED3E4DD0C5807A5B61E3AAD0D938CA868041539382F78BF405E1FBA5t5hAK" TargetMode="External"/><Relationship Id="rId479" Type="http://schemas.openxmlformats.org/officeDocument/2006/relationships/hyperlink" Target="consultantplus://offline/ref=C34448245CFBA3899BD7418AC704D1CFA88CDF1FF7367FBA760A84CAFD8347FE419A4EB18C18DFAFE7195CuBh5K" TargetMode="External"/><Relationship Id="rId644" Type="http://schemas.openxmlformats.org/officeDocument/2006/relationships/hyperlink" Target="consultantplus://offline/ref=F63587C5310CA090D83CE5BE49C82FA1988636841A6F12911692AD2A7BE5B99DF21DC4CB0E619D46CD142Bv3h8K" TargetMode="External"/><Relationship Id="rId686" Type="http://schemas.openxmlformats.org/officeDocument/2006/relationships/hyperlink" Target="consultantplus://offline/ref=F63587C5310CA090D83CE5BE49C82FA1988636841A6C11951192AD2A7BE5B99DF21DC4CB0E619D4BCF1C28v3h9K" TargetMode="External"/><Relationship Id="rId851" Type="http://schemas.openxmlformats.org/officeDocument/2006/relationships/hyperlink" Target="consultantplus://offline/ref=5C1160FF42EDCF06B7AE2D9CD3CA860143F086955B832718121B6ECEC0A27D594D0099ABF8979CF1383DC8wDh7K" TargetMode="External"/><Relationship Id="rId36" Type="http://schemas.openxmlformats.org/officeDocument/2006/relationships/hyperlink" Target="consultantplus://offline/ref=5073E12D158391E2709992BBE6F33AD7CEE9456FDA1CFCABC33EF31B860B13C147557A76r3h4K" TargetMode="External"/><Relationship Id="rId283" Type="http://schemas.openxmlformats.org/officeDocument/2006/relationships/hyperlink" Target="consultantplus://offline/ref=4E9C71C92F1DA73E7EED2040C6A9DF755D63B4A5D6D8319DD8DF1A0EC48BFDDCB34AB8BFE555D1F3D38F02tFhDK" TargetMode="External"/><Relationship Id="rId339" Type="http://schemas.openxmlformats.org/officeDocument/2006/relationships/hyperlink" Target="consultantplus://offline/ref=4E9C71C92F1DA73E7EED2040C6A9DF755D63B4A5D6D8369ADADF1A0EC48BFDDCB34AB8BFE555D1FAD7890CtFh9K" TargetMode="External"/><Relationship Id="rId490" Type="http://schemas.openxmlformats.org/officeDocument/2006/relationships/hyperlink" Target="consultantplus://offline/ref=C34448245CFBA3899BD7418AC704D1CFA88CDF1FF7377FB7760A84CAFD8347FE419A4EB18C18DFAAE51459uBhBK" TargetMode="External"/><Relationship Id="rId504" Type="http://schemas.openxmlformats.org/officeDocument/2006/relationships/hyperlink" Target="consultantplus://offline/ref=C34448245CFBA3899BD7418AC704D1CFA88CDF1FF7347CB3710A84CAFD8347FE419A4EB18C18DFA7E71D5CuBh6K" TargetMode="External"/><Relationship Id="rId546" Type="http://schemas.openxmlformats.org/officeDocument/2006/relationships/hyperlink" Target="consultantplus://offline/ref=C34448245CFBA3899BD7418AC704D1CFA88CDF1FF7367EB2760A84CAFD8347FE419A4EB18C18DFABE71A53uBh1K" TargetMode="External"/><Relationship Id="rId711" Type="http://schemas.openxmlformats.org/officeDocument/2006/relationships/hyperlink" Target="consultantplus://offline/ref=F63587C5310CA090D83CE5BE49C82FA1988636841A6C17991D92AD2A7BE5B99DF21DC4CB0E619D49CC1225v3hEK" TargetMode="External"/><Relationship Id="rId753" Type="http://schemas.openxmlformats.org/officeDocument/2006/relationships/hyperlink" Target="consultantplus://offline/ref=F63587C5310CA090D83CE5BE49C82FA1988636841A6C11951192AD2A7BE5B99DF21DC4CB0E619D4BCF1D2Bv3hFK" TargetMode="External"/><Relationship Id="rId78" Type="http://schemas.openxmlformats.org/officeDocument/2006/relationships/hyperlink" Target="consultantplus://offline/ref=5073E12D158391E270998CB6F09F65D8C8EA136BDA1FF4F49C61A846D1021996001A233777438451714162r5h6K" TargetMode="External"/><Relationship Id="rId101" Type="http://schemas.openxmlformats.org/officeDocument/2006/relationships/hyperlink" Target="consultantplus://offline/ref=1921E0B21D983C0FAFAFD3A1FA425312BC08AE5699470E9A2CED0F49DB73A663B2D6C81508283CA143BC1Bs9hBK" TargetMode="External"/><Relationship Id="rId143" Type="http://schemas.openxmlformats.org/officeDocument/2006/relationships/hyperlink" Target="consultantplus://offline/ref=1921E0B21D983C0FAFAFD3A1FA425312BC08AE569946089B2FED0F49DB73A663B2D6C81508283CA146BB1Fs9hEK" TargetMode="External"/><Relationship Id="rId185" Type="http://schemas.openxmlformats.org/officeDocument/2006/relationships/hyperlink" Target="consultantplus://offline/ref=1921E0B21D983C0FAFAFD3A1FA425312BC08AE5699420F9B23ED0F49DB73A663B2D6C81508283CA142B71Es9h5K" TargetMode="External"/><Relationship Id="rId350" Type="http://schemas.openxmlformats.org/officeDocument/2006/relationships/hyperlink" Target="consultantplus://offline/ref=4E9C71C92F1DA73E7EED2040C6A9DF755D63B4A5D6DE3594D3DF1A0EC48BFDDCB34AB8BFE555D1FBD68709tFhBK" TargetMode="External"/><Relationship Id="rId406" Type="http://schemas.openxmlformats.org/officeDocument/2006/relationships/hyperlink" Target="consultantplus://offline/ref=4E9C71C92F1DA73E7EED2040C6A9DF755D63B4A5D6D83A95DEDF1A0EC48BFDDCB34AB8BFE555D1FBD8870AtFh8K" TargetMode="External"/><Relationship Id="rId588" Type="http://schemas.openxmlformats.org/officeDocument/2006/relationships/hyperlink" Target="consultantplus://offline/ref=C34448245CFBA3899BD7418AC704D1CFA88CDF1FF73476B47B0A84CAFD8347FE419A4EB18C18DFADE41A5DuBh4K" TargetMode="External"/><Relationship Id="rId795" Type="http://schemas.openxmlformats.org/officeDocument/2006/relationships/hyperlink" Target="consultantplus://offline/ref=5C1160FF42EDCF06B7AE2D9CD3CA860143F086955B852916131B6ECEC0A27D594D0099ABF8979CF33E33C1wDhEK" TargetMode="External"/><Relationship Id="rId809" Type="http://schemas.openxmlformats.org/officeDocument/2006/relationships/hyperlink" Target="consultantplus://offline/ref=5C1160FF42EDCF06B7AE2D9CD3CA860143F086955B832819131B6ECEC0A27D594D0099ABF8979CF23B39C8wDhEK" TargetMode="External"/><Relationship Id="rId9" Type="http://schemas.openxmlformats.org/officeDocument/2006/relationships/hyperlink" Target="consultantplus://offline/ref=5073E12D158391E270998CB6F09F65D8C8EA136BDD1DFFF99761A846D1021996001A2337774387587E4A66r5h0K" TargetMode="External"/><Relationship Id="rId210" Type="http://schemas.openxmlformats.org/officeDocument/2006/relationships/hyperlink" Target="consultantplus://offline/ref=1921E0B21D983C0FAFAFD3A1FA425312BC08AE5699440C952AED0F49DB73A663B2D6C81508283CA042B91Es9hBK" TargetMode="External"/><Relationship Id="rId392" Type="http://schemas.openxmlformats.org/officeDocument/2006/relationships/hyperlink" Target="consultantplus://offline/ref=4E9C71C92F1DA73E7EED3E4DD0C5807A5868ECA8D0D738CA868041539382F78BF405E1FDA458D9FDtDh7K" TargetMode="External"/><Relationship Id="rId448" Type="http://schemas.openxmlformats.org/officeDocument/2006/relationships/hyperlink" Target="consultantplus://offline/ref=4E9C71C92F1DA73E7EED2040C6A9DF755D63B4A5D6DE3594D3DF1A0EC48BFDDCB34AB8BFE555D1FBD68709tFhBK" TargetMode="External"/><Relationship Id="rId613" Type="http://schemas.openxmlformats.org/officeDocument/2006/relationships/hyperlink" Target="consultantplus://offline/ref=C34448245CFBA3899BD7418AC704D1CFA88CDF1FF13578B3740A84CAFD8347FEu4h1K" TargetMode="External"/><Relationship Id="rId655" Type="http://schemas.openxmlformats.org/officeDocument/2006/relationships/hyperlink" Target="consultantplus://offline/ref=F63587C5310CA090D83CE5BE49C82FA1988636841A6F18961C92AD2A7BE5B99DF21DC4CB0E619D4CCE1328v3hEK" TargetMode="External"/><Relationship Id="rId697" Type="http://schemas.openxmlformats.org/officeDocument/2006/relationships/hyperlink" Target="consultantplus://offline/ref=F63587C5310CA090D83CE5BE49C82FA1988636841A6C11951192AD2A7BE5B99DF21DC4CB0E619D4BCE152Fv3h8K" TargetMode="External"/><Relationship Id="rId820" Type="http://schemas.openxmlformats.org/officeDocument/2006/relationships/hyperlink" Target="consultantplus://offline/ref=5C1160FF42EDCF06B7AE2D9CD3CA860143F086955B8326171E1B6ECEC0A27D594D0099ABF8979CF33033C8wDhBK" TargetMode="External"/><Relationship Id="rId862" Type="http://schemas.openxmlformats.org/officeDocument/2006/relationships/hyperlink" Target="consultantplus://offline/ref=5C1160FF42EDCF06B7AE2D9CD3CA860143F086955B802817131B6ECEC0A27D594D0099ABF8979CF43A3CC9wDhCK" TargetMode="External"/><Relationship Id="rId252" Type="http://schemas.openxmlformats.org/officeDocument/2006/relationships/hyperlink" Target="consultantplus://offline/ref=1921E0B21D983C0FAFAFD3A1FA425312BC08AE569F450F922DED0F49DB73A663sBh2K" TargetMode="External"/><Relationship Id="rId294" Type="http://schemas.openxmlformats.org/officeDocument/2006/relationships/hyperlink" Target="consultantplus://offline/ref=4E9C71C92F1DA73E7EED2040C6A9DF755D63B4A5D6DB329BD9DF1A0EC48BFDDCB34AB8BFE555D1FBD3860DtFh9K" TargetMode="External"/><Relationship Id="rId308" Type="http://schemas.openxmlformats.org/officeDocument/2006/relationships/hyperlink" Target="consultantplus://offline/ref=4E9C71C92F1DA73E7EED3E4DD0C5807A5868EAA1D1DB38CA8680415393t8h2K" TargetMode="External"/><Relationship Id="rId515" Type="http://schemas.openxmlformats.org/officeDocument/2006/relationships/hyperlink" Target="consultantplus://offline/ref=C34448245CFBA3899BD7418AC704D1CFA88CDF1FF7307DBA710A84CAFD8347FEu4h1K" TargetMode="External"/><Relationship Id="rId722" Type="http://schemas.openxmlformats.org/officeDocument/2006/relationships/hyperlink" Target="consultantplus://offline/ref=F63587C5310CA090D83CE5BE49C82FA1988636841C6E16911392AD2A7BE5B99DvFh2K" TargetMode="External"/><Relationship Id="rId47" Type="http://schemas.openxmlformats.org/officeDocument/2006/relationships/hyperlink" Target="consultantplus://offline/ref=5073E12D158391E270998CB6F09F65D8C8EA136BDD1DF2F89661A846D1021996001A2337774384517F4665r5hBK" TargetMode="External"/><Relationship Id="rId89" Type="http://schemas.openxmlformats.org/officeDocument/2006/relationships/hyperlink" Target="consultantplus://offline/ref=5073E12D158391E2709992BBE6F33AD7CEE8446ED81DFCABC33EF31B860B13C147557A75334E8551r7hEK" TargetMode="External"/><Relationship Id="rId112" Type="http://schemas.openxmlformats.org/officeDocument/2006/relationships/hyperlink" Target="consultantplus://offline/ref=1921E0B21D983C0FAFAFCDACEC2E0C1DB903F35F944B02C576B254148C7AAC34F59991574C253DA1s4hDK" TargetMode="External"/><Relationship Id="rId154" Type="http://schemas.openxmlformats.org/officeDocument/2006/relationships/hyperlink" Target="consultantplus://offline/ref=1921E0B21D983C0FAFAFD3A1FA425312BC08AE5699470E9A23ED0F49DB73A663B2D6C81508283CA647B913s9hFK" TargetMode="External"/><Relationship Id="rId361" Type="http://schemas.openxmlformats.org/officeDocument/2006/relationships/hyperlink" Target="consultantplus://offline/ref=4E9C71C92F1DA73E7EED2040C6A9DF755D63B4A5D6D83B9AD2DF1A0EC48BFDDCB34AB8BFE555D1F9D0880CtFh8K" TargetMode="External"/><Relationship Id="rId557" Type="http://schemas.openxmlformats.org/officeDocument/2006/relationships/hyperlink" Target="consultantplus://offline/ref=C34448245CFBA3899BD7418AC704D1CFA88CDF1FF7367EB2760A84CAFD8347FE419A4EB18C18DFABE71A5CuBhBK" TargetMode="External"/><Relationship Id="rId599" Type="http://schemas.openxmlformats.org/officeDocument/2006/relationships/hyperlink" Target="consultantplus://offline/ref=C34448245CFBA3899BD75F87D1688EC0AE8E851BFB3575E42F55DF97AAu8hAK" TargetMode="External"/><Relationship Id="rId764" Type="http://schemas.openxmlformats.org/officeDocument/2006/relationships/hyperlink" Target="consultantplus://offline/ref=5C1160FF42EDCF06B7AE2D9CD3CA860143F086955E83271F1B1B6ECEC0A27D59w4hDK" TargetMode="External"/><Relationship Id="rId196" Type="http://schemas.openxmlformats.org/officeDocument/2006/relationships/hyperlink" Target="consultantplus://offline/ref=1921E0B21D983C0FAFAFD3A1FA425312BC08AE56994609932FED0F49DB73A663B2D6C81508283CA546B812s9hEK" TargetMode="External"/><Relationship Id="rId417" Type="http://schemas.openxmlformats.org/officeDocument/2006/relationships/hyperlink" Target="consultantplus://offline/ref=4E9C71C92F1DA73E7EED2040C6A9DF755D63B4A5D6DD339CD2DF1A0EC48BFDDCB34AB8BFE555D1FAD58E0AtFhAK" TargetMode="External"/><Relationship Id="rId459" Type="http://schemas.openxmlformats.org/officeDocument/2006/relationships/hyperlink" Target="consultantplus://offline/ref=4E9C71C92F1DA73E7EED2040C6A9DF755D63B4A5D6DB349AD2DF1A0EC48BFDDCB34AB8BFE555D1FAD18E08tFh9K" TargetMode="External"/><Relationship Id="rId624" Type="http://schemas.openxmlformats.org/officeDocument/2006/relationships/hyperlink" Target="consultantplus://offline/ref=F63587C5310CA090D83CFBB35FA470AE9E846D80186B1BC648CDF6772CECB3CAB5529D894A6C994BvChCK" TargetMode="External"/><Relationship Id="rId666" Type="http://schemas.openxmlformats.org/officeDocument/2006/relationships/hyperlink" Target="consultantplus://offline/ref=F63587C5310CA090D83CFBB35FA470AE9E8B6A8819611BC648CDF6772CECB3CAB5529D894A6C9C4FvChCK" TargetMode="External"/><Relationship Id="rId831" Type="http://schemas.openxmlformats.org/officeDocument/2006/relationships/hyperlink" Target="consultantplus://offline/ref=5C1160FF42EDCF06B7AE2D9CD3CA860143F086955B80291C1A1B6ECEC0A27D594D0099ABF8979CF33F32C6wDhDK" TargetMode="External"/><Relationship Id="rId873" Type="http://schemas.openxmlformats.org/officeDocument/2006/relationships/hyperlink" Target="consultantplus://offline/ref=5C1160FF42EDCF06B7AE2D9CD3CA860143F086955B8028171C1B6ECEC0A27D594D0099ABF8979CF33E39C2wDhFK" TargetMode="External"/><Relationship Id="rId16" Type="http://schemas.openxmlformats.org/officeDocument/2006/relationships/hyperlink" Target="consultantplus://offline/ref=5073E12D158391E270998CB6F09F65D8C8EA136BDD1DFFF99761A846D1021996001A2337774387557F4160r5h4K" TargetMode="External"/><Relationship Id="rId221" Type="http://schemas.openxmlformats.org/officeDocument/2006/relationships/hyperlink" Target="consultantplus://offline/ref=1921E0B21D983C0FAFAFD3A1FA425312BC08AE569941099322ED0F49DB73A663B2D6C81508283CA047B71Fs9h4K" TargetMode="External"/><Relationship Id="rId263" Type="http://schemas.openxmlformats.org/officeDocument/2006/relationships/hyperlink" Target="consultantplus://offline/ref=1921E0B21D983C0FAFAFD3A1FA425312BC08AE56994708962FED0F49DB73A663B2D6C81508283CA444B618s9h4K" TargetMode="External"/><Relationship Id="rId319" Type="http://schemas.openxmlformats.org/officeDocument/2006/relationships/hyperlink" Target="consultantplus://offline/ref=4E9C71C92F1DA73E7EED2040C6A9DF755D63B4A5D6DB329BD9DF1A0EC48BFDDCB34AB8BFE555D1FBD3860DtFh9K" TargetMode="External"/><Relationship Id="rId470" Type="http://schemas.openxmlformats.org/officeDocument/2006/relationships/hyperlink" Target="consultantplus://offline/ref=C34448245CFBA3899BD7418AC704D1CFA88CDF1FF7377DB2740A84CAFD8347FE419A4EB18C18DFAFE71F5EuBhAK" TargetMode="External"/><Relationship Id="rId526" Type="http://schemas.openxmlformats.org/officeDocument/2006/relationships/hyperlink" Target="consultantplus://offline/ref=C34448245CFBA3899BD7418AC704D1CFA88CDF1FF7347CB3710A84CAFD8347FE419A4EB18C18DFA7E71E5BuBh6K" TargetMode="External"/><Relationship Id="rId58" Type="http://schemas.openxmlformats.org/officeDocument/2006/relationships/hyperlink" Target="consultantplus://offline/ref=5073E12D158391E270998CB6F09F65D8C8EA136BDD1EF2F99C61A846D1021996001A23377743845170436Fr5h4K" TargetMode="External"/><Relationship Id="rId123" Type="http://schemas.openxmlformats.org/officeDocument/2006/relationships/hyperlink" Target="consultantplus://offline/ref=1921E0B21D983C0FAFAFD3A1FA425312BC08AE569941099322ED0F49DB73A663B2D6C81508283CA047B71Fs9h4K" TargetMode="External"/><Relationship Id="rId330" Type="http://schemas.openxmlformats.org/officeDocument/2006/relationships/hyperlink" Target="consultantplus://offline/ref=4E9C71C92F1DA73E7EED2040C6A9DF755D63B4A5D6DA339CDFDF1A0EC48BFDDCB34AB8BFE555D1FFD38802tFhDK" TargetMode="External"/><Relationship Id="rId568" Type="http://schemas.openxmlformats.org/officeDocument/2006/relationships/hyperlink" Target="consultantplus://offline/ref=C34448245CFBA3899BD7418AC704D1CFA88CDF1FF7347AB7770A84CAFD8347FE419A4EB18C18DFACE2185BuBhBK" TargetMode="External"/><Relationship Id="rId733" Type="http://schemas.openxmlformats.org/officeDocument/2006/relationships/hyperlink" Target="consultantplus://offline/ref=F63587C5310CA090D83CFBB35FA470AE9E84618B1E6F1BC648CDF6772CECB3CAB5529D894A6C9C4FvChDK" TargetMode="External"/><Relationship Id="rId775" Type="http://schemas.openxmlformats.org/officeDocument/2006/relationships/hyperlink" Target="consultantplus://offline/ref=5C1160FF42EDCF06B7AE3391C5A6D90E45FCDB9A598024484644359397wAhBK" TargetMode="External"/><Relationship Id="rId165" Type="http://schemas.openxmlformats.org/officeDocument/2006/relationships/hyperlink" Target="consultantplus://offline/ref=1921E0B21D983C0FAFAFD3A1FA425312BC08AE56994609932FED0F49DB73A663B2D6C81508283CA546B812s9hEK" TargetMode="External"/><Relationship Id="rId372" Type="http://schemas.openxmlformats.org/officeDocument/2006/relationships/hyperlink" Target="consultantplus://offline/ref=4E9C71C92F1DA73E7EED2040C6A9DF755D63B4A5D6DB3495D3DF1A0EC48BFDDCB34AB8BFE555D1FCD2860BtFh8K" TargetMode="External"/><Relationship Id="rId428" Type="http://schemas.openxmlformats.org/officeDocument/2006/relationships/hyperlink" Target="consultantplus://offline/ref=4E9C71C92F1DA73E7EED2040C6A9DF755D63B4A5D6DB3299DFDF1A0EC48BFDDCB34AB8BFE555D1FED1860DtFhDK" TargetMode="External"/><Relationship Id="rId635" Type="http://schemas.openxmlformats.org/officeDocument/2006/relationships/hyperlink" Target="consultantplus://offline/ref=F63587C5310CA090D83CE5BE49C82FA1988636841C6E16911392AD2A7BE5B99DvFh2K" TargetMode="External"/><Relationship Id="rId677" Type="http://schemas.openxmlformats.org/officeDocument/2006/relationships/hyperlink" Target="consultantplus://offline/ref=F63587C5310CA090D83CE5BE49C82FA1988636841A6C11951192AD2A7BE5B99DF21DC4CB0E619D4BCE152Fv3h8K" TargetMode="External"/><Relationship Id="rId800" Type="http://schemas.openxmlformats.org/officeDocument/2006/relationships/hyperlink" Target="consultantplus://offline/ref=5C1160FF42EDCF06B7AE2D9CD3CA860143F086955B832A181A1B6ECEC0A27D594D0099ABF8979CF23F3CC2wDhBK" TargetMode="External"/><Relationship Id="rId842" Type="http://schemas.openxmlformats.org/officeDocument/2006/relationships/hyperlink" Target="consultantplus://offline/ref=5C1160FF42EDCF06B7AE2D9CD3CA860143F086955B8726171F1B6ECEC0A27D594D0099ABF8979CF13133C0wDh6K" TargetMode="External"/><Relationship Id="rId232" Type="http://schemas.openxmlformats.org/officeDocument/2006/relationships/hyperlink" Target="consultantplus://offline/ref=1921E0B21D983C0FAFAFD3A1FA425312BC08AE569F450F922DED0F49DB73A663sBh2K" TargetMode="External"/><Relationship Id="rId274" Type="http://schemas.openxmlformats.org/officeDocument/2006/relationships/hyperlink" Target="consultantplus://offline/ref=1921E0B21D983C0FAFAFCDACEC2E0C1DBA0AF95A954202C576B254148C7AAC34F59991574C253DA0s4h1K" TargetMode="External"/><Relationship Id="rId481" Type="http://schemas.openxmlformats.org/officeDocument/2006/relationships/hyperlink" Target="consultantplus://offline/ref=C34448245CFBA3899BD75F87D1688EC0AE8E8810F33475E42F55DF97AA8A4DA906D517F3C815DEAEuEh7K" TargetMode="External"/><Relationship Id="rId702" Type="http://schemas.openxmlformats.org/officeDocument/2006/relationships/hyperlink" Target="consultantplus://offline/ref=F63587C5310CA090D83CE5BE49C82FA1988636841A6F12911692AD2A7BE5B99DF21DC4CB0E619D46CD1629v3hCK" TargetMode="External"/><Relationship Id="rId884" Type="http://schemas.openxmlformats.org/officeDocument/2006/relationships/hyperlink" Target="consultantplus://offline/ref=5C1160FF42EDCF06B7AE3391C5A6D90E45F2D19A5F8324484644359397AB770E0A4FC0E9BC9A9DF2w3hBK" TargetMode="External"/><Relationship Id="rId27" Type="http://schemas.openxmlformats.org/officeDocument/2006/relationships/hyperlink" Target="consultantplus://offline/ref=5073E12D158391E2709992BBE6F33AD7CDE14565DE1EFCABC33EF31B860B13C147557Ar7h6K" TargetMode="External"/><Relationship Id="rId69" Type="http://schemas.openxmlformats.org/officeDocument/2006/relationships/hyperlink" Target="consultantplus://offline/ref=5073E12D158391E2709992BBE6F33AD7CEE84465DC13FCABC33EF31B860B13C147557A75334E8550r7h6K" TargetMode="External"/><Relationship Id="rId134" Type="http://schemas.openxmlformats.org/officeDocument/2006/relationships/hyperlink" Target="consultantplus://offline/ref=1921E0B21D983C0FAFAFD3A1FA425312BC08AE5699440E9423ED0F49DB73A663B2D6C81508283CA046BC12s9hDK" TargetMode="External"/><Relationship Id="rId537" Type="http://schemas.openxmlformats.org/officeDocument/2006/relationships/hyperlink" Target="consultantplus://offline/ref=C34448245CFBA3899BD7418AC704D1CFA88CDF1FF7347BB4730A84CAFD8347FE419A4EB18C18DFAEE31B5BuBh3K" TargetMode="External"/><Relationship Id="rId579" Type="http://schemas.openxmlformats.org/officeDocument/2006/relationships/hyperlink" Target="consultantplus://offline/ref=C34448245CFBA3899BD7418AC704D1CFA88CDF1FF73779BB750A84CAFD8347FE419A4EB18C18DFAFE21F5FuBh5K" TargetMode="External"/><Relationship Id="rId744" Type="http://schemas.openxmlformats.org/officeDocument/2006/relationships/hyperlink" Target="consultantplus://offline/ref=F63587C5310CA090D83CFBB35FA470AE9D8D68811C6F1BC648CDF6772CvEhCK" TargetMode="External"/><Relationship Id="rId786" Type="http://schemas.openxmlformats.org/officeDocument/2006/relationships/hyperlink" Target="consultantplus://offline/ref=5C1160FF42EDCF06B7AE2D9CD3CA860143F086955B832D1F181B6ECEC0A27D594D0099ABF8979CFA313AC4wDhEK" TargetMode="External"/><Relationship Id="rId80" Type="http://schemas.openxmlformats.org/officeDocument/2006/relationships/hyperlink" Target="consultantplus://offline/ref=5073E12D158391E270998CB6F09F65D8C8EA136BDD1FF7FC9661A846D1021996001A233777438453744261r5h0K" TargetMode="External"/><Relationship Id="rId176" Type="http://schemas.openxmlformats.org/officeDocument/2006/relationships/hyperlink" Target="consultantplus://offline/ref=1921E0B21D983C0FAFAFD3A1FA425312BC08AE5699420F9B23ED0F49DB73A663B2D6C81508283CA142B71Es9h5K" TargetMode="External"/><Relationship Id="rId341" Type="http://schemas.openxmlformats.org/officeDocument/2006/relationships/hyperlink" Target="consultantplus://offline/ref=4E9C71C92F1DA73E7EED2040C6A9DF755D63B4A5D6DA3294DFDF1A0EC48BFDDCB34AB8BFE555D1FBD38B03tFh6K" TargetMode="External"/><Relationship Id="rId383" Type="http://schemas.openxmlformats.org/officeDocument/2006/relationships/hyperlink" Target="consultantplus://offline/ref=4E9C71C92F1DA73E7EED2040C6A9DF755D63B4A5D6D8319DD8DF1A0EC48BFDDCB34AB8BFE555D1F3D38D0FtFhEK" TargetMode="External"/><Relationship Id="rId439" Type="http://schemas.openxmlformats.org/officeDocument/2006/relationships/hyperlink" Target="consultantplus://offline/ref=4E9C71C92F1DA73E7EED2040C6A9DF755D63B4A5D6DB329BD9DF1A0EC48BFDDCB34AB8BFE555D1FBD3870AtFhFK" TargetMode="External"/><Relationship Id="rId590" Type="http://schemas.openxmlformats.org/officeDocument/2006/relationships/hyperlink" Target="consultantplus://offline/ref=C34448245CFBA3899BD7418AC704D1CFA88CDF1FF7377BB6700A84CAFD8347FE419A4EB18C18DFAFE21C52uBh4K" TargetMode="External"/><Relationship Id="rId604" Type="http://schemas.openxmlformats.org/officeDocument/2006/relationships/hyperlink" Target="consultantplus://offline/ref=C34448245CFBA3899BD7418AC704D1CFA88CDF1FF73779BB7A0A84CAFD8347FE419A4EB18C18DFA8E61B52uBh0K" TargetMode="External"/><Relationship Id="rId646" Type="http://schemas.openxmlformats.org/officeDocument/2006/relationships/hyperlink" Target="consultantplus://offline/ref=F63587C5310CA090D83CE5BE49C82FA1988636841A6F15951D92AD2A7BE5B99DF21DC4CB0E619D4EC7162Av3h9K" TargetMode="External"/><Relationship Id="rId811" Type="http://schemas.openxmlformats.org/officeDocument/2006/relationships/hyperlink" Target="consultantplus://offline/ref=5C1160FF42EDCF06B7AE2D9CD3CA860143F086955B862F1E121B6ECEC0A27D594D0099ABF8979CF23A32C6wDhCK" TargetMode="External"/><Relationship Id="rId201" Type="http://schemas.openxmlformats.org/officeDocument/2006/relationships/hyperlink" Target="consultantplus://offline/ref=1921E0B21D983C0FAFAFD3A1FA425312BC08AE56994609932FED0F49DB73A663B2D6C81508283CA546B812s9hEK" TargetMode="External"/><Relationship Id="rId243" Type="http://schemas.openxmlformats.org/officeDocument/2006/relationships/hyperlink" Target="consultantplus://offline/ref=1921E0B21D983C0FAFAFD3A1FA425312BC08AE569F450F922DED0F49DB73A663sBh2K" TargetMode="External"/><Relationship Id="rId285" Type="http://schemas.openxmlformats.org/officeDocument/2006/relationships/hyperlink" Target="consultantplus://offline/ref=4E9C71C92F1DA73E7EED2040C6A9DF755D63B4A5D6D8319DD8DF1A0EC48BFDDCB34AB8BFE555D1F3D38F0DtFhAK" TargetMode="External"/><Relationship Id="rId450" Type="http://schemas.openxmlformats.org/officeDocument/2006/relationships/hyperlink" Target="consultantplus://offline/ref=4E9C71C92F1DA73E7EED2040C6A9DF755D63B4A5D6DD339CD2DF1A0EC48BFDDCB34AB8BFE555D1FAD58E08tFhBK" TargetMode="External"/><Relationship Id="rId506" Type="http://schemas.openxmlformats.org/officeDocument/2006/relationships/hyperlink" Target="consultantplus://offline/ref=C34448245CFBA3899BD7418AC704D1CFA88CDF1FF13578B3740A84CAFD8347FEu4h1K" TargetMode="External"/><Relationship Id="rId688" Type="http://schemas.openxmlformats.org/officeDocument/2006/relationships/hyperlink" Target="consultantplus://offline/ref=F63587C5310CA090D83CE5BE49C82FA1988636841A6C11951192AD2A7BE5B99DF21DC4CB0E619D4BCF1D25v3hAK" TargetMode="External"/><Relationship Id="rId853" Type="http://schemas.openxmlformats.org/officeDocument/2006/relationships/hyperlink" Target="consultantplus://offline/ref=5C1160FF42EDCF06B7AE2D9CD3CA860143F086955B802A1A191B6ECEC0A27D594D0099ABF8979CF33E3BC7wDhCK" TargetMode="External"/><Relationship Id="rId38" Type="http://schemas.openxmlformats.org/officeDocument/2006/relationships/hyperlink" Target="consultantplus://offline/ref=5073E12D158391E2709992BBE6F33AD7CEE74F67DE13FCABC33EF31B860B13C147557A75334E8550r7h4K" TargetMode="External"/><Relationship Id="rId103" Type="http://schemas.openxmlformats.org/officeDocument/2006/relationships/hyperlink" Target="consultantplus://offline/ref=1921E0B21D983C0FAFAFCDACEC2E0C1DB903F05C954B02C576B254148C7AAC34F5999152s4hEK" TargetMode="External"/><Relationship Id="rId310" Type="http://schemas.openxmlformats.org/officeDocument/2006/relationships/hyperlink" Target="consultantplus://offline/ref=4E9C71C92F1DA73E7EED3E4DD0C5807A5B6FE9AAD4DB38CA8680415393t8h2K" TargetMode="External"/><Relationship Id="rId492" Type="http://schemas.openxmlformats.org/officeDocument/2006/relationships/hyperlink" Target="consultantplus://offline/ref=C34448245CFBA3899BD7418AC704D1CFA88CDF1FF23476B3720A84CAFD8347FEu4h1K" TargetMode="External"/><Relationship Id="rId548" Type="http://schemas.openxmlformats.org/officeDocument/2006/relationships/hyperlink" Target="consultantplus://offline/ref=C34448245CFBA3899BD7418AC704D1CFA88CDF1FF13578B3740A84CAFD8347FEu4h1K" TargetMode="External"/><Relationship Id="rId713" Type="http://schemas.openxmlformats.org/officeDocument/2006/relationships/hyperlink" Target="consultantplus://offline/ref=F63587C5310CA090D83CE5BE49C82FA1988636841A6F18961C92AD2A7BE5B99DF21DC4CB0E619D4CCE1328v3hEK" TargetMode="External"/><Relationship Id="rId755" Type="http://schemas.openxmlformats.org/officeDocument/2006/relationships/hyperlink" Target="consultantplus://offline/ref=F63587C5310CA090D83CFBB35FA470AE9E8B6A8819611BC648CDF6772CECB3CAB5529D894A6C9C4FvChCK" TargetMode="External"/><Relationship Id="rId797" Type="http://schemas.openxmlformats.org/officeDocument/2006/relationships/hyperlink" Target="consultantplus://offline/ref=5C1160FF42EDCF06B7AE3391C5A6D90E45F2D199568324484644359397AB770E0A4FC0E9BC9A9DF2w3hBK" TargetMode="External"/><Relationship Id="rId91" Type="http://schemas.openxmlformats.org/officeDocument/2006/relationships/hyperlink" Target="consultantplus://offline/ref=5073E12D158391E270998CB6F09F65D8C8EA136BDD19FEF49A61A846D1021996001A2337774384537F4561r5hBK" TargetMode="External"/><Relationship Id="rId145" Type="http://schemas.openxmlformats.org/officeDocument/2006/relationships/hyperlink" Target="consultantplus://offline/ref=1921E0B21D983C0FAFAFCDACEC2E0C1DBA0AF9599D4402C576B254148C7AAC34F59991574C253DA0s4h6K" TargetMode="External"/><Relationship Id="rId187" Type="http://schemas.openxmlformats.org/officeDocument/2006/relationships/hyperlink" Target="consultantplus://offline/ref=1921E0B21D983C0FAFAFD3A1FA425312BC08AE5699470E9A23ED0F49DB73A663B2D6C81508283CA647B913s9hFK" TargetMode="External"/><Relationship Id="rId352" Type="http://schemas.openxmlformats.org/officeDocument/2006/relationships/hyperlink" Target="consultantplus://offline/ref=4E9C71C92F1DA73E7EED2040C6A9DF755D63B4A5D6DA319DDFDF1A0EC48BFDDCB34AB8BFE555D1FBD38E09tFh9K" TargetMode="External"/><Relationship Id="rId394" Type="http://schemas.openxmlformats.org/officeDocument/2006/relationships/hyperlink" Target="consultantplus://offline/ref=4E9C71C92F1DA73E7EED2040C6A9DF755D63B4A5D6DA3A99DDDF1A0EC48BFDDCB34AB8BFE555D1FAD08B0AtFhDK" TargetMode="External"/><Relationship Id="rId408" Type="http://schemas.openxmlformats.org/officeDocument/2006/relationships/hyperlink" Target="consultantplus://offline/ref=4E9C71C92F1DA73E7EED2040C6A9DF755D63B4A5D6DB3495D3DF1A0EC48BFDDCB34AB8BFE555D1FCD28609tFh9K" TargetMode="External"/><Relationship Id="rId615" Type="http://schemas.openxmlformats.org/officeDocument/2006/relationships/hyperlink" Target="consultantplus://offline/ref=C34448245CFBA3899BD7418AC704D1CFA88CDF1FF7317EB27B0A84CAFD8347FE419A4EB18C18DFAEE11C5FuBh4K" TargetMode="External"/><Relationship Id="rId822" Type="http://schemas.openxmlformats.org/officeDocument/2006/relationships/hyperlink" Target="consultantplus://offline/ref=5C1160FF42EDCF06B7AE2D9CD3CA860143F086955B81261B1D1B6ECEC0A27D594D0099ABF8979CF2383FC3wDhAK" TargetMode="External"/><Relationship Id="rId212" Type="http://schemas.openxmlformats.org/officeDocument/2006/relationships/hyperlink" Target="consultantplus://offline/ref=1921E0B21D983C0FAFAFD3A1FA425312BC08AE56994600962DED0F49DB73A663B2D6C81508283CA045BA19s9h9K" TargetMode="External"/><Relationship Id="rId254" Type="http://schemas.openxmlformats.org/officeDocument/2006/relationships/hyperlink" Target="consultantplus://offline/ref=1921E0B21D983C0FAFAFD3A1FA425312BC08AE56994708962FED0F49DB73A663B2D6C81508283CA444B613s9hBK" TargetMode="External"/><Relationship Id="rId657" Type="http://schemas.openxmlformats.org/officeDocument/2006/relationships/hyperlink" Target="consultantplus://offline/ref=F63587C5310CA090D83CE5BE49C82FA1988636841A6C17991D92AD2A7BE5B99DF21DC4CB0E619D49CC1225v3hEK" TargetMode="External"/><Relationship Id="rId699" Type="http://schemas.openxmlformats.org/officeDocument/2006/relationships/hyperlink" Target="consultantplus://offline/ref=F63587C5310CA090D83CE5BE49C82FA1988636841A6C11951192AD2A7BE5B99DF21DC4CB0E619D4BCE1529v3hBK" TargetMode="External"/><Relationship Id="rId864" Type="http://schemas.openxmlformats.org/officeDocument/2006/relationships/hyperlink" Target="consultantplus://offline/ref=5C1160FF42EDCF06B7AE2D9CD3CA860143F086955B802817131B6ECEC0A27D594D0099ABF8979CF43A33C3wDh9K" TargetMode="External"/><Relationship Id="rId49" Type="http://schemas.openxmlformats.org/officeDocument/2006/relationships/hyperlink" Target="consultantplus://offline/ref=5073E12D158391E270998CB6F09F65D8C8EA136BDD1DF5FC9D61A846D1021996001A233777438459754063r5h2K" TargetMode="External"/><Relationship Id="rId114" Type="http://schemas.openxmlformats.org/officeDocument/2006/relationships/hyperlink" Target="consultantplus://offline/ref=1921E0B21D983C0FAFAFD3A1FA425312BC08AE56994400942DED0F49DB73A663B2D6C81508283CA146B71Cs9hDK" TargetMode="External"/><Relationship Id="rId296" Type="http://schemas.openxmlformats.org/officeDocument/2006/relationships/hyperlink" Target="consultantplus://offline/ref=4E9C71C92F1DA73E7EED3E4DD0C5807A5B61E3AAD0D938CA868041539382F78BF405E1FBA5t5hAK" TargetMode="External"/><Relationship Id="rId461" Type="http://schemas.openxmlformats.org/officeDocument/2006/relationships/hyperlink" Target="consultantplus://offline/ref=4E9C71C92F1DA73E7EED2040C6A9DF755D63B4A5D6DC3A95DFDF1A0EC48BFDDCB34AB8BFE555D1F9D98802tFhCK" TargetMode="External"/><Relationship Id="rId517" Type="http://schemas.openxmlformats.org/officeDocument/2006/relationships/hyperlink" Target="consultantplus://offline/ref=C34448245CFBA3899BD75F87D1688EC0AD87811BF03775E42F55DF97AAu8hAK" TargetMode="External"/><Relationship Id="rId559" Type="http://schemas.openxmlformats.org/officeDocument/2006/relationships/hyperlink" Target="consultantplus://offline/ref=C34448245CFBA3899BD75F87D1688EC0AD878011F03B75E42F55DF97AA8A4DA906D517F3C815DFAEuEh5K" TargetMode="External"/><Relationship Id="rId724" Type="http://schemas.openxmlformats.org/officeDocument/2006/relationships/hyperlink" Target="consultantplus://offline/ref=F63587C5310CA090D83CE5BE49C82FA1988636841A6D11981192AD2A7BE5B99DF21DC4CB0E619D4ECD102Bv3hBK" TargetMode="External"/><Relationship Id="rId766" Type="http://schemas.openxmlformats.org/officeDocument/2006/relationships/hyperlink" Target="consultantplus://offline/ref=5C1160FF42EDCF06B7AE2D9CD3CA860143F086955B802E1B1F1B6ECEC0A27D594D0099ABF8979CF6383BC5wDh9K" TargetMode="External"/><Relationship Id="rId60" Type="http://schemas.openxmlformats.org/officeDocument/2006/relationships/hyperlink" Target="consultantplus://offline/ref=5073E12D158391E2709992BBE6F33AD7CDE14565DE1EFCABC33EF31B860B13C147557Ar7h6K" TargetMode="External"/><Relationship Id="rId156" Type="http://schemas.openxmlformats.org/officeDocument/2006/relationships/hyperlink" Target="consultantplus://offline/ref=1921E0B21D983C0FAFAFD3A1FA425312BC08AE5699470F912AED0F49DB73A663B2D6C81508283CA142B71Cs9hEK" TargetMode="External"/><Relationship Id="rId198" Type="http://schemas.openxmlformats.org/officeDocument/2006/relationships/hyperlink" Target="consultantplus://offline/ref=1921E0B21D983C0FAFAFD3A1FA425312BC08AE5699440C952AED0F49DB73A663B2D6C81508283CA042B918s9h8K" TargetMode="External"/><Relationship Id="rId321" Type="http://schemas.openxmlformats.org/officeDocument/2006/relationships/hyperlink" Target="consultantplus://offline/ref=4E9C71C92F1DA73E7EED2040C6A9DF755D63B4A5D6DB3299DFDF1A0EC48BFDDCB34AB8BFE555D1FED18608tFh7K" TargetMode="External"/><Relationship Id="rId363" Type="http://schemas.openxmlformats.org/officeDocument/2006/relationships/hyperlink" Target="consultantplus://offline/ref=4E9C71C92F1DA73E7EED2040C6A9DF755D63B4A5D6D83699D3DF1A0EC48BFDDCB34AB8BFE555D1FBD98D0CtFhBK" TargetMode="External"/><Relationship Id="rId419" Type="http://schemas.openxmlformats.org/officeDocument/2006/relationships/hyperlink" Target="consultantplus://offline/ref=4E9C71C92F1DA73E7EED2040C6A9DF755D63B4A5D6DE3594D3DF1A0EC48BFDDCB34AB8BFE555D1FBD68709tFhBK" TargetMode="External"/><Relationship Id="rId570" Type="http://schemas.openxmlformats.org/officeDocument/2006/relationships/hyperlink" Target="consultantplus://offline/ref=C34448245CFBA3899BD7418AC704D1CFA88CDF1FF7367EB2760A84CAFD8347FE419A4EB18C18DFABE71A53uBh1K" TargetMode="External"/><Relationship Id="rId626" Type="http://schemas.openxmlformats.org/officeDocument/2006/relationships/hyperlink" Target="consultantplus://offline/ref=F63587C5310CA090D83CE5BE49C82FA1988636841A6F14951092AD2A7BE5B99DF21DC4CB0E619D4DC8112Cv3h5K" TargetMode="External"/><Relationship Id="rId223" Type="http://schemas.openxmlformats.org/officeDocument/2006/relationships/hyperlink" Target="consultantplus://offline/ref=1921E0B21D983C0FAFAFD3A1FA425312BC08AE569941099322ED0F49DB73A663B2D6C81508283CA040BE1Es9hBK" TargetMode="External"/><Relationship Id="rId430" Type="http://schemas.openxmlformats.org/officeDocument/2006/relationships/hyperlink" Target="consultantplus://offline/ref=4E9C71C92F1DA73E7EED2040C6A9DF755D63B4A5D6DB3299DFDF1A0EC48BFDDCB34AB8BFE555D1FED18708tFhCK" TargetMode="External"/><Relationship Id="rId668" Type="http://schemas.openxmlformats.org/officeDocument/2006/relationships/hyperlink" Target="consultantplus://offline/ref=F63587C5310CA090D83CFBB35FA470AE9E8B6A8819611BC648CDF6772CECB3CAB5529D894A6C9C4FvChCK" TargetMode="External"/><Relationship Id="rId833" Type="http://schemas.openxmlformats.org/officeDocument/2006/relationships/hyperlink" Target="consultantplus://offline/ref=5C1160FF42EDCF06B7AE2D9CD3CA860143F086955C812C17191B6ECEC0A27D594D0099ABF8979CF33F39C4wDhAK" TargetMode="External"/><Relationship Id="rId875" Type="http://schemas.openxmlformats.org/officeDocument/2006/relationships/hyperlink" Target="consultantplus://offline/ref=5C1160FF42EDCF06B7AE2D9CD3CA860143F086955B8028171C1B6ECEC0A27D594D0099ABF8979CF33E39C4wDhCK" TargetMode="External"/><Relationship Id="rId18" Type="http://schemas.openxmlformats.org/officeDocument/2006/relationships/hyperlink" Target="consultantplus://offline/ref=5073E12D158391E270998CB6F09F65D8C8EA136BDD1DFFF99761A846D1021996001A2337774387587E4A67r5h0K" TargetMode="External"/><Relationship Id="rId265" Type="http://schemas.openxmlformats.org/officeDocument/2006/relationships/hyperlink" Target="consultantplus://offline/ref=1921E0B21D983C0FAFAFD3A1FA425312BC08AE56994708962FED0F49DB73A663B2D6C81508283CA444B613s9hBK" TargetMode="External"/><Relationship Id="rId472" Type="http://schemas.openxmlformats.org/officeDocument/2006/relationships/hyperlink" Target="consultantplus://offline/ref=C34448245CFBA3899BD7418AC704D1CFA88CDF1FF7367FBA760A84CAFD8347FE419A4EB18C18DFAFE7195EuBh1K" TargetMode="External"/><Relationship Id="rId528" Type="http://schemas.openxmlformats.org/officeDocument/2006/relationships/hyperlink" Target="consultantplus://offline/ref=C34448245CFBA3899BD75F87D1688EC0AD878013F73075E42F55DF97AA8A4DA906D517F3CCu1hDK" TargetMode="External"/><Relationship Id="rId735" Type="http://schemas.openxmlformats.org/officeDocument/2006/relationships/hyperlink" Target="consultantplus://offline/ref=F63587C5310CA090D83CFBB35FA470AE9E84618B1E6F1BC648CDF6772CECB3CAB5529D894A6C9C4FvChDK" TargetMode="External"/><Relationship Id="rId125" Type="http://schemas.openxmlformats.org/officeDocument/2006/relationships/hyperlink" Target="consultantplus://offline/ref=1921E0B21D983C0FAFAFCDACEC2E0C1DB903F65B9F4B02C576B254148C7AAC34F5999157492534A7s4h2K" TargetMode="External"/><Relationship Id="rId167" Type="http://schemas.openxmlformats.org/officeDocument/2006/relationships/hyperlink" Target="consultantplus://offline/ref=1921E0B21D983C0FAFAFD3A1FA425312BC08AE569941099322ED0F49DB73A663B2D6C81508283CA047B71Fs9h4K" TargetMode="External"/><Relationship Id="rId332" Type="http://schemas.openxmlformats.org/officeDocument/2006/relationships/hyperlink" Target="consultantplus://offline/ref=4E9C71C92F1DA73E7EED2040C6A9DF755D63B4A5D6D8319DD8DF1A0EC48BFDDCB34AB8BFE555D1F3D38F0DtFhAK" TargetMode="External"/><Relationship Id="rId374" Type="http://schemas.openxmlformats.org/officeDocument/2006/relationships/hyperlink" Target="consultantplus://offline/ref=4E9C71C92F1DA73E7EED2040C6A9DF755D63B4A5D1DA3095D9DF1A0EC48BFDDCB34AB8BFE555D1FBD98A0CtFh6K" TargetMode="External"/><Relationship Id="rId581" Type="http://schemas.openxmlformats.org/officeDocument/2006/relationships/hyperlink" Target="consultantplus://offline/ref=C34448245CFBA3899BD7418AC704D1CFA88CDF1FF73779BB750A84CAFD8347FE419A4EB18C18DFAFE21E5AuBh4K" TargetMode="External"/><Relationship Id="rId777" Type="http://schemas.openxmlformats.org/officeDocument/2006/relationships/hyperlink" Target="consultantplus://offline/ref=5C1160FF42EDCF06B7AE2D9CD3CA860143F086955B832D1F181B6ECEC0A27D594D0099ABF8979CFB3B39C0wDhAK" TargetMode="External"/><Relationship Id="rId71" Type="http://schemas.openxmlformats.org/officeDocument/2006/relationships/hyperlink" Target="consultantplus://offline/ref=5073E12D158391E270998CB6F09F65D8C8EA136BDA1FF4F49C61A846D1021996001A2337774384517F4760r5hAK" TargetMode="External"/><Relationship Id="rId234" Type="http://schemas.openxmlformats.org/officeDocument/2006/relationships/hyperlink" Target="consultantplus://offline/ref=1921E0B21D983C0FAFAFD3A1FA425312BC08AE56994708962FED0F49DB73A663B2D6C81508283CA444B61Ds9hEK" TargetMode="External"/><Relationship Id="rId637" Type="http://schemas.openxmlformats.org/officeDocument/2006/relationships/hyperlink" Target="consultantplus://offline/ref=F63587C5310CA090D83CE5BE49C82FA1988636841A6916981D92AD2A7BE5B99DF21DC4CB0E619D4EC81C2Fv3h9K" TargetMode="External"/><Relationship Id="rId679" Type="http://schemas.openxmlformats.org/officeDocument/2006/relationships/hyperlink" Target="consultantplus://offline/ref=F63587C5310CA090D83CE5BE49C82FA1988636841A6C11951192AD2A7BE5B99DF21DC4CB0E619D4BCF1D2Ev3h5K" TargetMode="External"/><Relationship Id="rId802" Type="http://schemas.openxmlformats.org/officeDocument/2006/relationships/hyperlink" Target="consultantplus://offline/ref=5C1160FF42EDCF06B7AE2D9CD3CA860143F086955B832A181A1B6ECEC0A27D594D0099ABF8979CF23F3CC6wDh9K" TargetMode="External"/><Relationship Id="rId844" Type="http://schemas.openxmlformats.org/officeDocument/2006/relationships/hyperlink" Target="consultantplus://offline/ref=5C1160FF42EDCF06B7AE2D9CD3CA860143F086955B8726171F1B6ECEC0A27D594D0099ABF8979CF13133C7wDhEK" TargetMode="External"/><Relationship Id="rId886" Type="http://schemas.openxmlformats.org/officeDocument/2006/relationships/hyperlink" Target="consultantplus://offline/ref=5C1160FF42EDCF06B7AE3391C5A6D90E4DFED19F5C8E79424E1D3991w9h0K" TargetMode="External"/><Relationship Id="rId2" Type="http://schemas.openxmlformats.org/officeDocument/2006/relationships/settings" Target="settings.xml"/><Relationship Id="rId29" Type="http://schemas.openxmlformats.org/officeDocument/2006/relationships/hyperlink" Target="consultantplus://offline/ref=5073E12D158391E2709992BBE6F33AD7CEE84464DB1CFCABC33EF31B860B13C147557A753146r8h1K" TargetMode="External"/><Relationship Id="rId276" Type="http://schemas.openxmlformats.org/officeDocument/2006/relationships/hyperlink" Target="consultantplus://offline/ref=1921E0B21D983C0FAFAFD3A1FA425312BC08AE5699440C952AED0F49DB73A663B2D6C81508283CA042B91Es9hBK" TargetMode="External"/><Relationship Id="rId441" Type="http://schemas.openxmlformats.org/officeDocument/2006/relationships/hyperlink" Target="consultantplus://offline/ref=4E9C71C92F1DA73E7EED3E4DD0C5807A536DE3AFD1D565C08ED94D51t9h4K" TargetMode="External"/><Relationship Id="rId483" Type="http://schemas.openxmlformats.org/officeDocument/2006/relationships/hyperlink" Target="consultantplus://offline/ref=C34448245CFBA3899BD7418AC704D1CFA88CDF1FF7367FBA760A84CAFD8347FE419A4EB18C18DFAFE71952uBhAK" TargetMode="External"/><Relationship Id="rId539" Type="http://schemas.openxmlformats.org/officeDocument/2006/relationships/hyperlink" Target="consultantplus://offline/ref=C34448245CFBA3899BD7418AC704D1CFA88CDF1FF7347CB3710A84CAFD8347FE419A4EB18C18DFA7E71D5CuBh6K" TargetMode="External"/><Relationship Id="rId690" Type="http://schemas.openxmlformats.org/officeDocument/2006/relationships/hyperlink" Target="consultantplus://offline/ref=F63587C5310CA090D83CE5BE49C82FA1988636841A6C11951192AD2A7BE5B99DF21DC4CB0E619D4BCF1D25v3hAK" TargetMode="External"/><Relationship Id="rId704" Type="http://schemas.openxmlformats.org/officeDocument/2006/relationships/hyperlink" Target="consultantplus://offline/ref=F63587C5310CA090D83CE5BE49C82FA1988636841A6F15961492AD2A7BE5B99DF21DC4CB0E619D4FC9122Cv3hDK" TargetMode="External"/><Relationship Id="rId746" Type="http://schemas.openxmlformats.org/officeDocument/2006/relationships/hyperlink" Target="consultantplus://offline/ref=F63587C5310CA090D83CFBB35FA470AE9D8D68811C6F1BC648CDF6772CvEhCK" TargetMode="External"/><Relationship Id="rId40" Type="http://schemas.openxmlformats.org/officeDocument/2006/relationships/hyperlink" Target="consultantplus://offline/ref=5073E12D158391E2709992BBE6F33AD7CDE14D6EDB1DFCABC33EF31B86r0hBK" TargetMode="External"/><Relationship Id="rId136" Type="http://schemas.openxmlformats.org/officeDocument/2006/relationships/hyperlink" Target="consultantplus://offline/ref=1921E0B21D983C0FAFAFD3A1FA425312BC08AE56994600962DED0F49DB73A663B2D6C81508283CA045BB18s9h9K" TargetMode="External"/><Relationship Id="rId178" Type="http://schemas.openxmlformats.org/officeDocument/2006/relationships/hyperlink" Target="consultantplus://offline/ref=1921E0B21D983C0FAFAFD3A1FA425312BC08AE569941099322ED0F49DB73A663B2D6C81508283CA047B71Fs9h4K" TargetMode="External"/><Relationship Id="rId301" Type="http://schemas.openxmlformats.org/officeDocument/2006/relationships/hyperlink" Target="consultantplus://offline/ref=4E9C71C92F1DA73E7EED3E4DD0C5807A5868EAA0D0D838CA8680415393t8h2K" TargetMode="External"/><Relationship Id="rId343" Type="http://schemas.openxmlformats.org/officeDocument/2006/relationships/hyperlink" Target="consultantplus://offline/ref=4E9C71C92F1DA73E7EED3E4DD0C5807A5B61E3AAD2D838CA868041539382F78BF405E1FDA158D0FAtDh3K" TargetMode="External"/><Relationship Id="rId550" Type="http://schemas.openxmlformats.org/officeDocument/2006/relationships/hyperlink" Target="consultantplus://offline/ref=C34448245CFBA3899BD7418AC704D1CFA88CDF1FF7347CB3710A84CAFD8347FE419A4EB18C18DFA7E71F5EuBh2K" TargetMode="External"/><Relationship Id="rId788" Type="http://schemas.openxmlformats.org/officeDocument/2006/relationships/hyperlink" Target="consultantplus://offline/ref=5C1160FF42EDCF06B7AE2D9CD3CA860143F086955B812F1E1F1B6ECEC0A27D594D0099ABF8979CF73B3DC8wDhDK" TargetMode="External"/><Relationship Id="rId82" Type="http://schemas.openxmlformats.org/officeDocument/2006/relationships/hyperlink" Target="consultantplus://offline/ref=5073E12D158391E270998CB6F09F65D8C8EA136BDD1FF6F59A61A846D1021996001A233777438451754663r5h1K" TargetMode="External"/><Relationship Id="rId203" Type="http://schemas.openxmlformats.org/officeDocument/2006/relationships/hyperlink" Target="consultantplus://offline/ref=1921E0B21D983C0FAFAFD3A1FA425312BC08AE56994609932FED0F49DB73A663B2D6C81508283CA546B91Es9hBK" TargetMode="External"/><Relationship Id="rId385" Type="http://schemas.openxmlformats.org/officeDocument/2006/relationships/hyperlink" Target="consultantplus://offline/ref=4E9C71C92F1DA73E7EED2040C6A9DF755D63B4A5D6DA3A99DDDF1A0EC48BFDDCB34AB8BFE555D1FAD08B0EtFhBK" TargetMode="External"/><Relationship Id="rId592" Type="http://schemas.openxmlformats.org/officeDocument/2006/relationships/hyperlink" Target="consultantplus://offline/ref=C34448245CFBA3899BD75F87D1688EC0AD878911F43775E42F55DF97AA8A4DA906D517uFh0K" TargetMode="External"/><Relationship Id="rId606" Type="http://schemas.openxmlformats.org/officeDocument/2006/relationships/hyperlink" Target="consultantplus://offline/ref=C34448245CFBA3899BD7418AC704D1CFA88CDF1FF73779BB7A0A84CAFD8347FE419A4EB18C18DFA8E6155BuBh3K" TargetMode="External"/><Relationship Id="rId648" Type="http://schemas.openxmlformats.org/officeDocument/2006/relationships/hyperlink" Target="consultantplus://offline/ref=F63587C5310CA090D83CE5BE49C82FA1988636841A6C17991D92AD2A7BE5B99DF21DC4CB0E619D49CC1225v3hEK" TargetMode="External"/><Relationship Id="rId813" Type="http://schemas.openxmlformats.org/officeDocument/2006/relationships/hyperlink" Target="consultantplus://offline/ref=5C1160FF42EDCF06B7AE2D9CD3CA860143F086955B862F1E121B6ECEC0A27D594D0099ABF8979CF23A32C8wDhDK" TargetMode="External"/><Relationship Id="rId855" Type="http://schemas.openxmlformats.org/officeDocument/2006/relationships/hyperlink" Target="consultantplus://offline/ref=5C1160FF42EDCF06B7AE3391C5A6D90E46FBD09B588024484644359397AB770E0A4FC0wEhAK" TargetMode="External"/><Relationship Id="rId245" Type="http://schemas.openxmlformats.org/officeDocument/2006/relationships/hyperlink" Target="consultantplus://offline/ref=1921E0B21D983C0FAFAFD3A1FA425312BC08AE56994708962FED0F49DB73A663B2D6C81508283CA444B61Ds9hEK" TargetMode="External"/><Relationship Id="rId287" Type="http://schemas.openxmlformats.org/officeDocument/2006/relationships/hyperlink" Target="consultantplus://offline/ref=4E9C71C92F1DA73E7EED2040C6A9DF755D63B4A5D6D8319DD8DF1A0EC48BFDDCB34AB8BFE555D1F3D38C08tFhBK" TargetMode="External"/><Relationship Id="rId410" Type="http://schemas.openxmlformats.org/officeDocument/2006/relationships/hyperlink" Target="consultantplus://offline/ref=4E9C71C92F1DA73E7EED2040C6A9DF755D63B4A5D6DB359EDADF1A0EC48BFDDCB34AB8BFE555D1FBD78702tFh9K" TargetMode="External"/><Relationship Id="rId452" Type="http://schemas.openxmlformats.org/officeDocument/2006/relationships/hyperlink" Target="consultantplus://offline/ref=4E9C71C92F1DA73E7EED2040C6A9DF755D63B4A5D6DA3294DFDF1A0EC48BFDDCB34AB8BFE555D1FBD3880BtFh7K" TargetMode="External"/><Relationship Id="rId494" Type="http://schemas.openxmlformats.org/officeDocument/2006/relationships/hyperlink" Target="consultantplus://offline/ref=C34448245CFBA3899BD7418AC704D1CFA88CDF1FF7367CB3760A84CAFD8347FE419A4EB18C18DFAFE71C58uBh5K" TargetMode="External"/><Relationship Id="rId508" Type="http://schemas.openxmlformats.org/officeDocument/2006/relationships/hyperlink" Target="consultantplus://offline/ref=C34448245CFBA3899BD7418AC704D1CFA88CDF1FF7347CB3710A84CAFD8347FE419A4EB18C18DFA7E71D53uBh1K" TargetMode="External"/><Relationship Id="rId715" Type="http://schemas.openxmlformats.org/officeDocument/2006/relationships/hyperlink" Target="consultantplus://offline/ref=F63587C5310CA090D83CE5BE49C82FA1988636841A6F18961C92AD2A7BE5B99DF21DC4CB0E619D4CCE1328v3hEK" TargetMode="External"/><Relationship Id="rId105" Type="http://schemas.openxmlformats.org/officeDocument/2006/relationships/hyperlink" Target="consultantplus://offline/ref=1921E0B21D983C0FAFAFD3A1FA425312BC08AE5699470A932DED0F49DB73A663B2D6C81508283CA146BD1Cs9hFK" TargetMode="External"/><Relationship Id="rId147" Type="http://schemas.openxmlformats.org/officeDocument/2006/relationships/hyperlink" Target="consultantplus://offline/ref=1921E0B21D983C0FAFAFCDACEC2E0C1DBA0AF9599D4402C576B254148C7AAC34F59991574C253DA0s4h6K" TargetMode="External"/><Relationship Id="rId312" Type="http://schemas.openxmlformats.org/officeDocument/2006/relationships/hyperlink" Target="consultantplus://offline/ref=4E9C71C92F1DA73E7EED2040C6A9DF755D63B4A5D6D8319DD8DF1A0EC48BFDDCB34AB8BFE555D1F3D38C0AtFhAK" TargetMode="External"/><Relationship Id="rId354" Type="http://schemas.openxmlformats.org/officeDocument/2006/relationships/hyperlink" Target="consultantplus://offline/ref=4E9C71C92F1DA73E7EED2040C6A9DF755D63B4A5D6DA319DDFDF1A0EC48BFDDCB34AB8BFE555D1FBD38E0BtFh8K" TargetMode="External"/><Relationship Id="rId757" Type="http://schemas.openxmlformats.org/officeDocument/2006/relationships/hyperlink" Target="consultantplus://offline/ref=F63587C5310CA090D83CFBB35FA470AE9E8B6A8819611BC648CDF6772CECB3CAB5529D894A6C9C4FvChCK" TargetMode="External"/><Relationship Id="rId799" Type="http://schemas.openxmlformats.org/officeDocument/2006/relationships/hyperlink" Target="consultantplus://offline/ref=5C1160FF42EDCF06B7AE2D9CD3CA860143F086955B832A181A1B6ECEC0A27D594D0099ABF8979CF23F3CC0wDhFK" TargetMode="External"/><Relationship Id="rId51" Type="http://schemas.openxmlformats.org/officeDocument/2006/relationships/hyperlink" Target="consultantplus://offline/ref=5073E12D158391E270998CB6F09F65D8C8EA136BDD1FF7FC9661A846D1021996001A23377743845374426Fr5h4K" TargetMode="External"/><Relationship Id="rId93" Type="http://schemas.openxmlformats.org/officeDocument/2006/relationships/hyperlink" Target="consultantplus://offline/ref=5073E12D158391E270998CB6F09F65D8C8EA136BDD19FEF49A61A846D1021996001A2337774384537F4466r5h1K" TargetMode="External"/><Relationship Id="rId189" Type="http://schemas.openxmlformats.org/officeDocument/2006/relationships/hyperlink" Target="consultantplus://offline/ref=1921E0B21D983C0FAFAFD3A1FA425312BC08AE569F450F922DED0F49DB73A663sBh2K" TargetMode="External"/><Relationship Id="rId396" Type="http://schemas.openxmlformats.org/officeDocument/2006/relationships/hyperlink" Target="consultantplus://offline/ref=4E9C71C92F1DA73E7EED2040C6A9DF755D63B4A5D6DA3A99DDDF1A0EC48BFDDCB34AB8BFE555D1FAD08A09tFhAK" TargetMode="External"/><Relationship Id="rId561" Type="http://schemas.openxmlformats.org/officeDocument/2006/relationships/hyperlink" Target="consultantplus://offline/ref=C34448245CFBA3899BD7418AC704D1CFA88CDF1FF7367EB2760A84CAFD8347FE419A4EB18C18DFABE71A53uBh1K" TargetMode="External"/><Relationship Id="rId617" Type="http://schemas.openxmlformats.org/officeDocument/2006/relationships/hyperlink" Target="consultantplus://offline/ref=C34448245CFBA3899BD7418AC704D1CFA88CDF1FF73779BB7A0A84CAFD8347FE419A4EB18C18DFA8E61B52uBh0K" TargetMode="External"/><Relationship Id="rId659" Type="http://schemas.openxmlformats.org/officeDocument/2006/relationships/hyperlink" Target="consultantplus://offline/ref=F63587C5310CA090D83CE5BE49C82FA1988636841A6C17991D92AD2A7BE5B99DF21DC4CB0E619D49CC1225v3hEK" TargetMode="External"/><Relationship Id="rId824" Type="http://schemas.openxmlformats.org/officeDocument/2006/relationships/hyperlink" Target="consultantplus://offline/ref=5C1160FF42EDCF06B7AE2D9CD3CA860143F086955B81261B1D1B6ECEC0A27D594D0099ABF8979CF2383EC2wDhAK" TargetMode="External"/><Relationship Id="rId866" Type="http://schemas.openxmlformats.org/officeDocument/2006/relationships/hyperlink" Target="consultantplus://offline/ref=5C1160FF42EDCF06B7AE2D9CD3CA860143F086955B802817131B6ECEC0A27D594D0099ABF8979CF43A33C7wDh7K" TargetMode="External"/><Relationship Id="rId214" Type="http://schemas.openxmlformats.org/officeDocument/2006/relationships/hyperlink" Target="consultantplus://offline/ref=1921E0B21D983C0FAFAFD3A1FA425312BC08AE5699440D962EED0F49DB73A663B2D6C81508283CA243BD12s9h8K" TargetMode="External"/><Relationship Id="rId256" Type="http://schemas.openxmlformats.org/officeDocument/2006/relationships/hyperlink" Target="consultantplus://offline/ref=1921E0B21D983C0FAFAFD3A1FA425312BC08AE56994708962FED0F49DB73A663B2D6C81508283CA444B618s9h4K" TargetMode="External"/><Relationship Id="rId298" Type="http://schemas.openxmlformats.org/officeDocument/2006/relationships/hyperlink" Target="consultantplus://offline/ref=4E9C71C92F1DA73E7EED2040C6A9DF755D63B4A5D6DB329BD9DF1A0EC48BFDDCB34AB8BFE555D1FBD3870AtFhFK" TargetMode="External"/><Relationship Id="rId421" Type="http://schemas.openxmlformats.org/officeDocument/2006/relationships/hyperlink" Target="consultantplus://offline/ref=4E9C71C92F1DA73E7EED3E4DD0C5807A5B61E3A9DBD838CA868041539382F78BF405E1FDA158D0FAtDh3K" TargetMode="External"/><Relationship Id="rId463" Type="http://schemas.openxmlformats.org/officeDocument/2006/relationships/hyperlink" Target="consultantplus://offline/ref=4E9C71C92F1DA73E7EED2040C6A9DF755D63B4A5D6DC3A95DFDF1A0EC48BFDDCB34AB8BFE555D1F9D98908tFhAK" TargetMode="External"/><Relationship Id="rId519" Type="http://schemas.openxmlformats.org/officeDocument/2006/relationships/hyperlink" Target="consultantplus://offline/ref=C34448245CFBA3899BD75F87D1688EC0AD878110F23375E42F55DF97AAu8hAK" TargetMode="External"/><Relationship Id="rId670" Type="http://schemas.openxmlformats.org/officeDocument/2006/relationships/hyperlink" Target="consultantplus://offline/ref=F63587C5310CA090D83CE5BE49C82FA1988636841A6C11951192AD2A7BE5B99DF21DC4CB0E619D4BCF1C2Av3h4K" TargetMode="External"/><Relationship Id="rId116" Type="http://schemas.openxmlformats.org/officeDocument/2006/relationships/hyperlink" Target="consultantplus://offline/ref=1921E0B21D983C0FAFAFD3A1FA425312BC08AE5699440B9228ED0F49DB73A663B2D6C81508283CA946BD1Fs9hDK" TargetMode="External"/><Relationship Id="rId158" Type="http://schemas.openxmlformats.org/officeDocument/2006/relationships/hyperlink" Target="consultantplus://offline/ref=1921E0B21D983C0FAFAFD3A1FA425312BC08AE5699470E9A2CED0F49DB73A663B2D6C81508283CA143BC1Bs9hBK" TargetMode="External"/><Relationship Id="rId323" Type="http://schemas.openxmlformats.org/officeDocument/2006/relationships/hyperlink" Target="consultantplus://offline/ref=4E9C71C92F1DA73E7EED2040C6A9DF755D63B4A5D6D8319DD8DF1A0EC48BFDDCB34AB8BFE555D1F3D38F0DtFhAK" TargetMode="External"/><Relationship Id="rId530" Type="http://schemas.openxmlformats.org/officeDocument/2006/relationships/hyperlink" Target="consultantplus://offline/ref=C34448245CFBA3899BD7418AC704D1CFA88CDF1FF13578B3740A84CAFD8347FEu4h1K" TargetMode="External"/><Relationship Id="rId726" Type="http://schemas.openxmlformats.org/officeDocument/2006/relationships/hyperlink" Target="consultantplus://offline/ref=F63587C5310CA090D83CFBB35FA470AE9E84618B1E6F1BC648CDF6772CECB3CAB5529D894A6C9C4FvChDK" TargetMode="External"/><Relationship Id="rId768" Type="http://schemas.openxmlformats.org/officeDocument/2006/relationships/hyperlink" Target="consultantplus://offline/ref=5C1160FF42EDCF06B7AE2D9CD3CA860143F086955B832D1F181B6ECEC0A27D594D0099ABF8979CFB3B3AC7wDhAK" TargetMode="External"/><Relationship Id="rId20" Type="http://schemas.openxmlformats.org/officeDocument/2006/relationships/hyperlink" Target="consultantplus://offline/ref=5073E12D158391E270998CB6F09F65D8C8EA136BDD1DFFF99761A846D1021996001A2337774387587E4A65r5hAK" TargetMode="External"/><Relationship Id="rId62" Type="http://schemas.openxmlformats.org/officeDocument/2006/relationships/hyperlink" Target="consultantplus://offline/ref=5073E12D158391E270998CB6F09F65D8C8EA136BDD1DF2F89661A846D1021996001A2337774384517F4767r5h3K" TargetMode="External"/><Relationship Id="rId365" Type="http://schemas.openxmlformats.org/officeDocument/2006/relationships/hyperlink" Target="consultantplus://offline/ref=4E9C71C92F1DA73E7EED2040C6A9DF755D63B4A5D6D83699D3DF1A0EC48BFDDCB34AB8BFE555D1FBD98A09tFhCK" TargetMode="External"/><Relationship Id="rId572" Type="http://schemas.openxmlformats.org/officeDocument/2006/relationships/hyperlink" Target="consultantplus://offline/ref=C34448245CFBA3899BD7418AC704D1CFA88CDF1FF7377DB2740A84CAFD8347FE419A4EB18C18DFAFE71F5DuBh0K" TargetMode="External"/><Relationship Id="rId628" Type="http://schemas.openxmlformats.org/officeDocument/2006/relationships/hyperlink" Target="consultantplus://offline/ref=F63587C5310CA090D83CE5BE49C82FA1988636841A6F14951092AD2A7BE5B99DF21DC4CB0E619D4DC8112Bv3hDK" TargetMode="External"/><Relationship Id="rId835" Type="http://schemas.openxmlformats.org/officeDocument/2006/relationships/hyperlink" Target="consultantplus://offline/ref=5C1160FF42EDCF06B7AE2D9CD3CA860143F086955C812C17191B6ECEC0A27D594D0099ABF8979CF2393AC1wDhCK" TargetMode="External"/><Relationship Id="rId225" Type="http://schemas.openxmlformats.org/officeDocument/2006/relationships/hyperlink" Target="consultantplus://offline/ref=1921E0B21D983C0FAFAFD3A1FA425312BC08AE5699470E9A23ED0F49DB73A663B2D6C81508283CA647B61Bs9hBK" TargetMode="External"/><Relationship Id="rId267" Type="http://schemas.openxmlformats.org/officeDocument/2006/relationships/hyperlink" Target="consultantplus://offline/ref=1921E0B21D983C0FAFAFD3A1FA425312BC08AE56994708962FED0F49DB73A663B2D6C81508283CA445BE1Bs9hCK" TargetMode="External"/><Relationship Id="rId432" Type="http://schemas.openxmlformats.org/officeDocument/2006/relationships/hyperlink" Target="consultantplus://offline/ref=4E9C71C92F1DA73E7EED2040C6A9DF755D63B4A5D6DD339CD2DF1A0EC48BFDDCB34AB8BFE555D1FAD28702tFhDK" TargetMode="External"/><Relationship Id="rId474" Type="http://schemas.openxmlformats.org/officeDocument/2006/relationships/hyperlink" Target="consultantplus://offline/ref=C34448245CFBA3899BD75F87D1688EC0AE8E8810F33475E42F55DF97AA8A4DA906D517F3C815DEAEuEh7K" TargetMode="External"/><Relationship Id="rId877" Type="http://schemas.openxmlformats.org/officeDocument/2006/relationships/hyperlink" Target="consultantplus://offline/ref=5C1160FF42EDCF06B7AE3391C5A6D90E45FDD0995B8724484644359397AB770E0A4FC0E9BC9A9EF0w3hFK" TargetMode="External"/><Relationship Id="rId127" Type="http://schemas.openxmlformats.org/officeDocument/2006/relationships/hyperlink" Target="consultantplus://offline/ref=1921E0B21D983C0FAFAFD3A1FA425312BC08AE56994600962DED0F49DB73A663B2D6C81508283CA045BB1As9hEK" TargetMode="External"/><Relationship Id="rId681" Type="http://schemas.openxmlformats.org/officeDocument/2006/relationships/hyperlink" Target="consultantplus://offline/ref=F63587C5310CA090D83CE5BE49C82FA1988636841C6E16911392AD2A7BE5B99DvFh2K" TargetMode="External"/><Relationship Id="rId737" Type="http://schemas.openxmlformats.org/officeDocument/2006/relationships/hyperlink" Target="consultantplus://offline/ref=F63587C5310CA090D83CFBB35FA470AE9E84618B1E6F1BC648CDF6772CECB3CAB5529D894A6C9C4FvChDK" TargetMode="External"/><Relationship Id="rId779" Type="http://schemas.openxmlformats.org/officeDocument/2006/relationships/hyperlink" Target="consultantplus://offline/ref=5C1160FF42EDCF06B7AE3391C5A6D90E46FBD9995B8724484644359397AB770E0A4FC0E9B8w9h2K" TargetMode="External"/><Relationship Id="rId31" Type="http://schemas.openxmlformats.org/officeDocument/2006/relationships/hyperlink" Target="consultantplus://offline/ref=5073E12D158391E2709992BBE6F33AD7CEE84465DC13FCABC33EF31B860B13C147557A75334E8550r7h6K" TargetMode="External"/><Relationship Id="rId73" Type="http://schemas.openxmlformats.org/officeDocument/2006/relationships/hyperlink" Target="consultantplus://offline/ref=5073E12D158391E270998CB6F09F65D8C8EA136BDD1DF3F89B61A846D1021996001A23377743845270406Er5h7K" TargetMode="External"/><Relationship Id="rId169" Type="http://schemas.openxmlformats.org/officeDocument/2006/relationships/hyperlink" Target="consultantplus://offline/ref=1921E0B21D983C0FAFAFD3A1FA425312BC08AE569F450F922DED0F49DB73A663sBh2K" TargetMode="External"/><Relationship Id="rId334" Type="http://schemas.openxmlformats.org/officeDocument/2006/relationships/hyperlink" Target="consultantplus://offline/ref=4E9C71C92F1DA73E7EED2040C6A9DF755D63B4A5D0DB369DDFDF1A0EC48BFDDCtBh3K" TargetMode="External"/><Relationship Id="rId376" Type="http://schemas.openxmlformats.org/officeDocument/2006/relationships/hyperlink" Target="consultantplus://offline/ref=4E9C71C92F1DA73E7EED2040C6A9DF755D63B4A5D1DA3095D9DF1A0EC48BFDDCB34AB8BFE555D1FBD98A0CtFh6K" TargetMode="External"/><Relationship Id="rId541" Type="http://schemas.openxmlformats.org/officeDocument/2006/relationships/hyperlink" Target="consultantplus://offline/ref=C34448245CFBA3899BD7418AC704D1CFA88CDF1FF13578B3740A84CAFD8347FEu4h1K" TargetMode="External"/><Relationship Id="rId583" Type="http://schemas.openxmlformats.org/officeDocument/2006/relationships/hyperlink" Target="consultantplus://offline/ref=C34448245CFBA3899BD75F87D1688EC0AD878115FB3B75E42F55DF97AA8A4DA906D517F6uChAK" TargetMode="External"/><Relationship Id="rId639" Type="http://schemas.openxmlformats.org/officeDocument/2006/relationships/hyperlink" Target="consultantplus://offline/ref=F63587C5310CA090D83CE5BE49C82FA1988636841A6D10901192AD2A7BE5B99DF21DC4CB0E619D4ACD1324v3hFK" TargetMode="External"/><Relationship Id="rId790" Type="http://schemas.openxmlformats.org/officeDocument/2006/relationships/hyperlink" Target="consultantplus://offline/ref=5C1160FF42EDCF06B7AE2D9CD3CA860143F086955B812F1E1F1B6ECEC0A27D594D0099ABF8979CF73B3CC2wDhBK" TargetMode="External"/><Relationship Id="rId804" Type="http://schemas.openxmlformats.org/officeDocument/2006/relationships/hyperlink" Target="consultantplus://offline/ref=5C1160FF42EDCF06B7AE2D9CD3CA860143F086955B812F1F131B6ECEC0A27D594D0099ABF8979CF13A3AC9wDh8K" TargetMode="External"/><Relationship Id="rId4" Type="http://schemas.openxmlformats.org/officeDocument/2006/relationships/hyperlink" Target="consultantplus://offline/ref=5073E12D158391E270998CB6F09F65D8C8EA136BDD1DFFF99761A846D1021996r0h0K" TargetMode="External"/><Relationship Id="rId180" Type="http://schemas.openxmlformats.org/officeDocument/2006/relationships/hyperlink" Target="consultantplus://offline/ref=1921E0B21D983C0FAFAFD3A1FA425312BC08AE569F450F922DED0F49DB73A663sBh2K" TargetMode="External"/><Relationship Id="rId236" Type="http://schemas.openxmlformats.org/officeDocument/2006/relationships/hyperlink" Target="consultantplus://offline/ref=1921E0B21D983C0FAFAFCDACEC2E0C1DBA05F25A9A4A02C576B254148C7AAC34F59991574C253DA0s4h7K" TargetMode="External"/><Relationship Id="rId278" Type="http://schemas.openxmlformats.org/officeDocument/2006/relationships/hyperlink" Target="consultantplus://offline/ref=1921E0B21D983C0FAFAFD3A1FA425312BC08AE569941099322ED0F49DB73A663B2D6C81508283CA047B71Fs9h4K" TargetMode="External"/><Relationship Id="rId401" Type="http://schemas.openxmlformats.org/officeDocument/2006/relationships/hyperlink" Target="consultantplus://offline/ref=4E9C71C92F1DA73E7EED2040C6A9DF755D63B4A5D6D83A95DEDF1A0EC48BFDDCB34AB8BFE555D1FBD8860CtFhAK" TargetMode="External"/><Relationship Id="rId443" Type="http://schemas.openxmlformats.org/officeDocument/2006/relationships/hyperlink" Target="consultantplus://offline/ref=4E9C71C92F1DA73E7EED3E4DD0C5807A5B60EBAEDBD938CA8680415393t8h2K" TargetMode="External"/><Relationship Id="rId650" Type="http://schemas.openxmlformats.org/officeDocument/2006/relationships/hyperlink" Target="consultantplus://offline/ref=F63587C5310CA090D83CE5BE49C82FA1988636841A6F15961492AD2A7BE5B99DF21DC4CB0E619D4FC9122Cv3hDK" TargetMode="External"/><Relationship Id="rId846" Type="http://schemas.openxmlformats.org/officeDocument/2006/relationships/hyperlink" Target="consultantplus://offline/ref=5C1160FF42EDCF06B7AE2D9CD3CA860143F086955B832B1B1E1B6ECEC0A27D594D0099ABF8979CF03E38C8wDhBK" TargetMode="External"/><Relationship Id="rId888" Type="http://schemas.openxmlformats.org/officeDocument/2006/relationships/hyperlink" Target="consultantplus://offline/ref=5C1160FF42EDCF06B7AE3391C5A6D90E45F3D99E568224484644359397wAhBK" TargetMode="External"/><Relationship Id="rId303" Type="http://schemas.openxmlformats.org/officeDocument/2006/relationships/hyperlink" Target="consultantplus://offline/ref=4E9C71C92F1DA73E7EED2040C6A9DF755D63B4A5D6DB329BD9DF1A0EC48BFDDCB34AB8BFE555D1FBD3870EtFhDK" TargetMode="External"/><Relationship Id="rId485" Type="http://schemas.openxmlformats.org/officeDocument/2006/relationships/hyperlink" Target="consultantplus://offline/ref=C34448245CFBA3899BD75F87D1688EC0AE8E8810F33475E42F55DF97AA8A4DA906D517F3C815DEAEuEh7K" TargetMode="External"/><Relationship Id="rId692" Type="http://schemas.openxmlformats.org/officeDocument/2006/relationships/hyperlink" Target="consultantplus://offline/ref=F63587C5310CA090D83CE5BE49C82FA1988636841A6C11951192AD2A7BE5B99DF21DC4CB0E619D4BCF1D2Ev3h5K" TargetMode="External"/><Relationship Id="rId706" Type="http://schemas.openxmlformats.org/officeDocument/2006/relationships/hyperlink" Target="consultantplus://offline/ref=F63587C5310CA090D83CE5BE49C82FA1988636841A6F15961492AD2A7BE5B99DF21DC4CB0E619D4FC9122Av3hBK" TargetMode="External"/><Relationship Id="rId748" Type="http://schemas.openxmlformats.org/officeDocument/2006/relationships/hyperlink" Target="consultantplus://offline/ref=F63587C5310CA090D83CE5BE49C82FA1988636841A6C11971792AD2A7BE5B99DF21DC4CB0E619D4ECD1C28v3hFK" TargetMode="External"/><Relationship Id="rId42" Type="http://schemas.openxmlformats.org/officeDocument/2006/relationships/hyperlink" Target="consultantplus://offline/ref=5073E12D158391E2709992BBE6F33AD7CDE14D6EDB1DFCABC33EF31B86r0hBK" TargetMode="External"/><Relationship Id="rId84" Type="http://schemas.openxmlformats.org/officeDocument/2006/relationships/hyperlink" Target="consultantplus://offline/ref=5073E12D158391E2709992BBE6F33AD7CEE84464D91DFCABC33EF31B860B13C147557A75334E8550r7h5K" TargetMode="External"/><Relationship Id="rId138" Type="http://schemas.openxmlformats.org/officeDocument/2006/relationships/hyperlink" Target="consultantplus://offline/ref=1921E0B21D983C0FAFAFD3A1FA425312BC08AE569944019522ED0F49DB73A663B2D6C81508283CA345B81Cs9hBK" TargetMode="External"/><Relationship Id="rId345" Type="http://schemas.openxmlformats.org/officeDocument/2006/relationships/hyperlink" Target="consultantplus://offline/ref=4E9C71C92F1DA73E7EED2040C6A9DF755D63B4A5D6DE3594D3DF1A0EC48BFDDCB34AB8BFE555D1FBD6860BtFhEK" TargetMode="External"/><Relationship Id="rId387" Type="http://schemas.openxmlformats.org/officeDocument/2006/relationships/hyperlink" Target="consultantplus://offline/ref=4E9C71C92F1DA73E7EED2040C6A9DF755D63B4A5D6DA3294DFDF1A0EC48BFDDCB34AB8BFE555D1FBD38B03tFh6K" TargetMode="External"/><Relationship Id="rId510" Type="http://schemas.openxmlformats.org/officeDocument/2006/relationships/hyperlink" Target="consultantplus://offline/ref=C34448245CFBA3899BD7418AC704D1CFA88CDF1FF7347CB3710A84CAFD8347FE419A4EB18C18DFA7E71E5FuBh4K" TargetMode="External"/><Relationship Id="rId552" Type="http://schemas.openxmlformats.org/officeDocument/2006/relationships/hyperlink" Target="consultantplus://offline/ref=C34448245CFBA3899BD7418AC704D1CFA88CDF1FF7367EB2760A84CAFD8347FE419A4EB18C18DFABE71B5BuBh6K" TargetMode="External"/><Relationship Id="rId594" Type="http://schemas.openxmlformats.org/officeDocument/2006/relationships/hyperlink" Target="consultantplus://offline/ref=C34448245CFBA3899BD7418AC704D1CFA88CDF1FF7367EB37A0A84CAFD8347FE419A4EB18C18DFADE61E58uBhAK" TargetMode="External"/><Relationship Id="rId608" Type="http://schemas.openxmlformats.org/officeDocument/2006/relationships/hyperlink" Target="consultantplus://offline/ref=C34448245CFBA3899BD75F87D1688EC0AE8E8811F63A75E42F55DF97AA8A4DA906D517F3C815DEAEuEh4K" TargetMode="External"/><Relationship Id="rId815" Type="http://schemas.openxmlformats.org/officeDocument/2006/relationships/hyperlink" Target="consultantplus://offline/ref=5C1160FF42EDCF06B7AE2D9CD3CA860143F086955B862F1E121B6ECEC0A27D594D0099ABF8979CF23D3BC2wDhBK" TargetMode="External"/><Relationship Id="rId191" Type="http://schemas.openxmlformats.org/officeDocument/2006/relationships/hyperlink" Target="consultantplus://offline/ref=1921E0B21D983C0FAFAFD3A1FA425312BC08AE56994609932FED0F49DB73A663B2D6C81508283CA546B91As9h9K" TargetMode="External"/><Relationship Id="rId205" Type="http://schemas.openxmlformats.org/officeDocument/2006/relationships/hyperlink" Target="consultantplus://offline/ref=1921E0B21D983C0FAFAFD3A1FA425312BC08AE5699420F9B23ED0F49DB73A663B2D6C81508283CA142B71Es9h5K" TargetMode="External"/><Relationship Id="rId247" Type="http://schemas.openxmlformats.org/officeDocument/2006/relationships/hyperlink" Target="consultantplus://offline/ref=1921E0B21D983C0FAFAFD3A1FA425312BC08AE56994708962FED0F49DB73A663B2D6C81508283CA444B718s9hFK" TargetMode="External"/><Relationship Id="rId412" Type="http://schemas.openxmlformats.org/officeDocument/2006/relationships/hyperlink" Target="consultantplus://offline/ref=4E9C71C92F1DA73E7EED2040C6A9DF755D63B4A5D6DA339CDFDF1A0EC48BFDDCB34AB8BFE555D1FFD38802tFhDK" TargetMode="External"/><Relationship Id="rId857" Type="http://schemas.openxmlformats.org/officeDocument/2006/relationships/hyperlink" Target="consultantplus://offline/ref=5C1160FF42EDCF06B7AE2D9CD3CA860143F086955B832A1B131B6ECEC0A27D594D0099ABF8979CF33138C6wDhBK" TargetMode="External"/><Relationship Id="rId107" Type="http://schemas.openxmlformats.org/officeDocument/2006/relationships/hyperlink" Target="consultantplus://offline/ref=1921E0B21D983C0FAFAFD3A1FA425312BC08AE569941099322ED0F49DB73A663B2D6C81508283CA047B71Fs9h4K" TargetMode="External"/><Relationship Id="rId289" Type="http://schemas.openxmlformats.org/officeDocument/2006/relationships/hyperlink" Target="consultantplus://offline/ref=4E9C71C92F1DA73E7EED2040C6A9DF755D63B4A5D6D8319DD8DF1A0EC48BFDDCB34AB8BFE555D1F3D38D0FtFhEK" TargetMode="External"/><Relationship Id="rId454" Type="http://schemas.openxmlformats.org/officeDocument/2006/relationships/hyperlink" Target="consultantplus://offline/ref=4E9C71C92F1DA73E7EED3E4DD0C5807A5B61E3AAD2D838CA868041539382F78BF405E1FDA158D0FAtDh3K" TargetMode="External"/><Relationship Id="rId496" Type="http://schemas.openxmlformats.org/officeDocument/2006/relationships/hyperlink" Target="consultantplus://offline/ref=C34448245CFBA3899BD7418AC704D1CFA88CDF1FF7367CB3760A84CAFD8347FE419A4EB18C18DFAFE71C5AuBh4K" TargetMode="External"/><Relationship Id="rId661" Type="http://schemas.openxmlformats.org/officeDocument/2006/relationships/hyperlink" Target="consultantplus://offline/ref=F63587C5310CA090D83CE5BE49C82FA1988636841C6E16911392AD2A7BE5B99DvFh2K" TargetMode="External"/><Relationship Id="rId717" Type="http://schemas.openxmlformats.org/officeDocument/2006/relationships/hyperlink" Target="consultantplus://offline/ref=F63587C5310CA090D83CFBB35FA470AE9E846E8A1A601BC648CDF6772CECB3CAB5529D8948v6hDK" TargetMode="External"/><Relationship Id="rId759" Type="http://schemas.openxmlformats.org/officeDocument/2006/relationships/hyperlink" Target="consultantplus://offline/ref=5C1160FF42EDCF06B7AE2D9CD3CA860143F086955B802E1B1F1B6ECEC0A27D594D0099ABF8979CF63932C2wDhCK" TargetMode="External"/><Relationship Id="rId11" Type="http://schemas.openxmlformats.org/officeDocument/2006/relationships/hyperlink" Target="consultantplus://offline/ref=5073E12D158391E270998CB6F09F65D8C8EA136BDD1DFFF99761A846D1021996001A2337774387587E4A66r5h4K" TargetMode="External"/><Relationship Id="rId53" Type="http://schemas.openxmlformats.org/officeDocument/2006/relationships/hyperlink" Target="consultantplus://offline/ref=5073E12D158391E270998CB6F09F65D8C8EA136BDD1DF3F89B61A846D1021996001A233777438452704761r5h3K" TargetMode="External"/><Relationship Id="rId149" Type="http://schemas.openxmlformats.org/officeDocument/2006/relationships/hyperlink" Target="consultantplus://offline/ref=1921E0B21D983C0FAFAFD3A1FA425312BC08AE569941099322ED0F49DB73A663B2D6C81508283CA047B71Fs9h4K" TargetMode="External"/><Relationship Id="rId314" Type="http://schemas.openxmlformats.org/officeDocument/2006/relationships/hyperlink" Target="consultantplus://offline/ref=4E9C71C92F1DA73E7EED2040C6A9DF755D63B4A5D6D8319DD8DF1A0EC48BFDDCB34AB8BFE555D1F3D38C0CtFh9K" TargetMode="External"/><Relationship Id="rId356" Type="http://schemas.openxmlformats.org/officeDocument/2006/relationships/hyperlink" Target="consultantplus://offline/ref=4E9C71C92F1DA73E7EED2040C6A9DF755D63B4A5D6DA319DDFDF1A0EC48BFDDCB34AB8BFE555D1FBD38E0BtFh8K" TargetMode="External"/><Relationship Id="rId398" Type="http://schemas.openxmlformats.org/officeDocument/2006/relationships/hyperlink" Target="consultantplus://offline/ref=4E9C71C92F1DA73E7EED2040C6A9DF755D63B4A5D6D83B9AD2DF1A0EC48BFDDCB34AB8BFE555D1F9D0880EtFhCK" TargetMode="External"/><Relationship Id="rId521" Type="http://schemas.openxmlformats.org/officeDocument/2006/relationships/hyperlink" Target="consultantplus://offline/ref=C34448245CFBA3899BD7418AC704D1CFA88CDF1FF7347CB3710A84CAFD8347FE419A4EB18C18DFA7E71E5FuBh4K" TargetMode="External"/><Relationship Id="rId563" Type="http://schemas.openxmlformats.org/officeDocument/2006/relationships/hyperlink" Target="consultantplus://offline/ref=C34448245CFBA3899BD7418AC704D1CFA88CDF1FF7367EB2760A84CAFD8347FE419A4EB18C18DFABE71B5FuBh4K" TargetMode="External"/><Relationship Id="rId619" Type="http://schemas.openxmlformats.org/officeDocument/2006/relationships/hyperlink" Target="consultantplus://offline/ref=C34448245CFBA3899BD7418AC704D1CFA88CDF1FF73779BB7A0A84CAFD8347FE419A4EB18C18DFA8E6145EuBhAK" TargetMode="External"/><Relationship Id="rId770" Type="http://schemas.openxmlformats.org/officeDocument/2006/relationships/hyperlink" Target="consultantplus://offline/ref=5C1160FF42EDCF06B7AE2D9CD3CA860143F086955B842B1A1C1B6ECEC0A27D59w4hDK" TargetMode="External"/><Relationship Id="rId95" Type="http://schemas.openxmlformats.org/officeDocument/2006/relationships/hyperlink" Target="consultantplus://offline/ref=5073E12D158391E270998CB6F09F65D8C8EA136BDD19FEF49A61A846D1021996001A2337774384537F4462r5h7K" TargetMode="External"/><Relationship Id="rId160" Type="http://schemas.openxmlformats.org/officeDocument/2006/relationships/hyperlink" Target="consultantplus://offline/ref=1921E0B21D983C0FAFAFCDACEC2E0C1DB903F05C954B02C576B254148C7AAC34F5999152s4hEK" TargetMode="External"/><Relationship Id="rId216" Type="http://schemas.openxmlformats.org/officeDocument/2006/relationships/hyperlink" Target="consultantplus://offline/ref=1921E0B21D983C0FAFAFD3A1FA425312BC08AE569944019522ED0F49DB73A663B2D6C81508283CA345B81Es9hFK" TargetMode="External"/><Relationship Id="rId423" Type="http://schemas.openxmlformats.org/officeDocument/2006/relationships/hyperlink" Target="consultantplus://offline/ref=4E9C71C92F1DA73E7EED2040C6A9DF755D63B4A5D6DD339CD2DF1A0EC48BFDDCB34AB8BFE555D1FAD58E0EtFh8K" TargetMode="External"/><Relationship Id="rId826" Type="http://schemas.openxmlformats.org/officeDocument/2006/relationships/hyperlink" Target="consultantplus://offline/ref=5C1160FF42EDCF06B7AE2D9CD3CA860143F086955B802818121B6ECEC0A27D594D0099ABF8979CF33032C6wDhFK" TargetMode="External"/><Relationship Id="rId868" Type="http://schemas.openxmlformats.org/officeDocument/2006/relationships/hyperlink" Target="consultantplus://offline/ref=5C1160FF42EDCF06B7AE3391C5A6D90E45F2D19B5A8D24484644359397AB770E0A4FC0E9BC9A9DF2w3h8K" TargetMode="External"/><Relationship Id="rId258" Type="http://schemas.openxmlformats.org/officeDocument/2006/relationships/hyperlink" Target="consultantplus://offline/ref=1921E0B21D983C0FAFAFD3A1FA425312BC08AE56994708962FED0F49DB73A663B2D6C81508283CA444B618s9h4K" TargetMode="External"/><Relationship Id="rId465" Type="http://schemas.openxmlformats.org/officeDocument/2006/relationships/hyperlink" Target="consultantplus://offline/ref=C34448245CFBA3899BD7418AC704D1CFA88CDF1FF73077BB760A84CAFD8347FE419A4EB18C18DFADED1B53uBh5K" TargetMode="External"/><Relationship Id="rId630" Type="http://schemas.openxmlformats.org/officeDocument/2006/relationships/hyperlink" Target="consultantplus://offline/ref=F63587C5310CA090D83CE5BE49C82FA1988636841A6F14951092AD2A7BE5B99DF21DC4CB0E619D4DC8112Cv3h5K" TargetMode="External"/><Relationship Id="rId672" Type="http://schemas.openxmlformats.org/officeDocument/2006/relationships/hyperlink" Target="consultantplus://offline/ref=F63587C5310CA090D83CE5BE49C82FA1988636841C6E16911392AD2A7BE5B99DvFh2K" TargetMode="External"/><Relationship Id="rId728" Type="http://schemas.openxmlformats.org/officeDocument/2006/relationships/hyperlink" Target="consultantplus://offline/ref=F63587C5310CA090D83CFBB35FA470AE9E84618B1E6F1BC648CDF6772CECB3CAB5529D894A6C9C4FvChDK" TargetMode="External"/><Relationship Id="rId22" Type="http://schemas.openxmlformats.org/officeDocument/2006/relationships/hyperlink" Target="consultantplus://offline/ref=5073E12D158391E270998CB6F09F65D8C8EA136BDD1DFFF99761A846D1021996001A2337774387587E4B64r5h0K" TargetMode="External"/><Relationship Id="rId64" Type="http://schemas.openxmlformats.org/officeDocument/2006/relationships/hyperlink" Target="consultantplus://offline/ref=5073E12D158391E270998CB6F09F65D8C8EA136BDD1DF2F89661A846D1021996001A2337774384517F4761r5h4K" TargetMode="External"/><Relationship Id="rId118" Type="http://schemas.openxmlformats.org/officeDocument/2006/relationships/hyperlink" Target="consultantplus://offline/ref=1921E0B21D983C0FAFAFD3A1FA425312BC08AE56994600962DED0F49DB73A663B2D6C81508283CA045BB1Es9h8K" TargetMode="External"/><Relationship Id="rId325" Type="http://schemas.openxmlformats.org/officeDocument/2006/relationships/hyperlink" Target="consultantplus://offline/ref=4E9C71C92F1DA73E7EED2040C6A9DF755D63B4A5D6D8319DD8DF1A0EC48BFDDCB34AB8BFE555D1F3D38C0AtFhAK" TargetMode="External"/><Relationship Id="rId367" Type="http://schemas.openxmlformats.org/officeDocument/2006/relationships/hyperlink" Target="consultantplus://offline/ref=4E9C71C92F1DA73E7EED2040C6A9DF755D63B4A5D6D83799DEDF1A0EC48BFDDCB34AB8BFE555D1F8D68A0AtFh7K" TargetMode="External"/><Relationship Id="rId532" Type="http://schemas.openxmlformats.org/officeDocument/2006/relationships/hyperlink" Target="consultantplus://offline/ref=C34448245CFBA3899BD7418AC704D1CFA88CDF1FF7347CB3710A84CAFD8347FE419A4EB18C18DFA7E71D53uBh1K" TargetMode="External"/><Relationship Id="rId574" Type="http://schemas.openxmlformats.org/officeDocument/2006/relationships/hyperlink" Target="consultantplus://offline/ref=C34448245CFBA3899BD7418AC704D1CFA88CDF1FF73779BB750A84CAFD8347FE419A4EB18C18DFAFE21E5AuBh4K" TargetMode="External"/><Relationship Id="rId171" Type="http://schemas.openxmlformats.org/officeDocument/2006/relationships/hyperlink" Target="consultantplus://offline/ref=1921E0B21D983C0FAFAFD3A1FA425312BC08AE5699440B9228ED0F49DB73A663B2D6C81508283CA946BD1Fs9hDK" TargetMode="External"/><Relationship Id="rId227" Type="http://schemas.openxmlformats.org/officeDocument/2006/relationships/hyperlink" Target="consultantplus://offline/ref=1921E0B21D983C0FAFAFD3A1FA425312BC08AE5699470E9A23ED0F49DB73A663B2D6C81508283CA647B61Ds9h4K" TargetMode="External"/><Relationship Id="rId781" Type="http://schemas.openxmlformats.org/officeDocument/2006/relationships/hyperlink" Target="consultantplus://offline/ref=5C1160FF42EDCF06B7AE2D9CD3CA860143F086955B832D1F181B6ECEC0A27D594D0099ABF8979CFB3B39C6wDh9K" TargetMode="External"/><Relationship Id="rId837" Type="http://schemas.openxmlformats.org/officeDocument/2006/relationships/hyperlink" Target="consultantplus://offline/ref=5C1160FF42EDCF06B7AE2D9CD3CA860143F086955B8726171F1B6ECEC0A27D594D0099ABF8979CF1313DC8wDhCK" TargetMode="External"/><Relationship Id="rId879" Type="http://schemas.openxmlformats.org/officeDocument/2006/relationships/hyperlink" Target="consultantplus://offline/ref=5C1160FF42EDCF06B7AE2D9CD3CA860143F086955B8028171C1B6ECEC0A27D594D0099ABF8979CF33E38C4wDh9K" TargetMode="External"/><Relationship Id="rId269" Type="http://schemas.openxmlformats.org/officeDocument/2006/relationships/hyperlink" Target="consultantplus://offline/ref=1921E0B21D983C0FAFAFD3A1FA425312BC08AE569C4401922BED0F49DB73A663sBh2K" TargetMode="External"/><Relationship Id="rId434" Type="http://schemas.openxmlformats.org/officeDocument/2006/relationships/hyperlink" Target="consultantplus://offline/ref=4E9C71C92F1DA73E7EED2040C6A9DF755D63B4A5D6D83A95DEDF1A0EC48BFDDCB34AB8BFE555D1FBD88602tFhBK" TargetMode="External"/><Relationship Id="rId476" Type="http://schemas.openxmlformats.org/officeDocument/2006/relationships/hyperlink" Target="consultantplus://offline/ref=C34448245CFBA3899BD75F87D1688EC0AE8E8810F33475E42F55DF97AA8A4DA906D517F3C815DEAEuEh7K" TargetMode="External"/><Relationship Id="rId641" Type="http://schemas.openxmlformats.org/officeDocument/2006/relationships/hyperlink" Target="consultantplus://offline/ref=F63587C5310CA090D83CE5BE49C82FA1988636841A6916981D92AD2A7BE5B99DF21DC4CB0E619D4EC81D2Dv3hCK" TargetMode="External"/><Relationship Id="rId683" Type="http://schemas.openxmlformats.org/officeDocument/2006/relationships/hyperlink" Target="consultantplus://offline/ref=F63587C5310CA090D83CE5BE49C82FA1988636841A6C11951192AD2A7BE5B99DF21DC4CB0E619D4BCF1D25v3hAK" TargetMode="External"/><Relationship Id="rId739" Type="http://schemas.openxmlformats.org/officeDocument/2006/relationships/hyperlink" Target="consultantplus://offline/ref=F63587C5310CA090D83CE5BE49C82FA1988636841A6C11971792AD2A7BE5B99DF21DC4CB0E619D4ECD1D2Bv3hBK" TargetMode="External"/><Relationship Id="rId890" Type="http://schemas.openxmlformats.org/officeDocument/2006/relationships/theme" Target="theme/theme1.xml"/><Relationship Id="rId33" Type="http://schemas.openxmlformats.org/officeDocument/2006/relationships/hyperlink" Target="consultantplus://offline/ref=5073E12D158391E2709992BBE6F33AD7CEE8446ED81DFCABC33EF31B860B13C147557A75334E8551r7hEK" TargetMode="External"/><Relationship Id="rId129" Type="http://schemas.openxmlformats.org/officeDocument/2006/relationships/hyperlink" Target="consultantplus://offline/ref=1921E0B21D983C0FAFAFD3A1FA425312BC08AE5699440D962EED0F49DB73A663B2D6C81508283CA243BD12s9h8K" TargetMode="External"/><Relationship Id="rId280" Type="http://schemas.openxmlformats.org/officeDocument/2006/relationships/hyperlink" Target="consultantplus://offline/ref=1921E0B21D983C0FAFAFD3A1FA425312BC08AE569944009A2EED0F49DB73A663B2D6C81508283CA14DB61Bs9h5K" TargetMode="External"/><Relationship Id="rId336" Type="http://schemas.openxmlformats.org/officeDocument/2006/relationships/hyperlink" Target="consultantplus://offline/ref=4E9C71C92F1DA73E7EED2040C6A9DF755D63B4A5D6D8319DD8DF1A0EC48BFDDCB34AB8BFE555D1F3D38D0DtFhFK" TargetMode="External"/><Relationship Id="rId501" Type="http://schemas.openxmlformats.org/officeDocument/2006/relationships/hyperlink" Target="consultantplus://offline/ref=C34448245CFBA3899BD7418AC704D1CFA88CDF1FF7367CB3760A84CAFD8347FE419A4EB18C18DFAFE71C5AuBh4K" TargetMode="External"/><Relationship Id="rId543" Type="http://schemas.openxmlformats.org/officeDocument/2006/relationships/hyperlink" Target="consultantplus://offline/ref=C34448245CFBA3899BD7418AC704D1CFA88CDF1FF7347CB3710A84CAFD8347FE419A4EB18C18DFA7E71F5EuBh2K" TargetMode="External"/><Relationship Id="rId75" Type="http://schemas.openxmlformats.org/officeDocument/2006/relationships/hyperlink" Target="consultantplus://offline/ref=5073E12D158391E270998CB6F09F65D8C8EA136BDA1FF4F49C61A846D1021996001A233777438451714162r5h6K" TargetMode="External"/><Relationship Id="rId140" Type="http://schemas.openxmlformats.org/officeDocument/2006/relationships/hyperlink" Target="consultantplus://offline/ref=1921E0B21D983C0FAFAFD3A1FA425312BC08AE5699470E9A23ED0F49DB73A663B2D6C81508283CA647B619s9hAK" TargetMode="External"/><Relationship Id="rId182" Type="http://schemas.openxmlformats.org/officeDocument/2006/relationships/hyperlink" Target="consultantplus://offline/ref=1921E0B21D983C0FAFAFD3A1FA425312BC08AE5699440B9228ED0F49DB73A663B2D6C81508283CA946BD1Fs9hDK" TargetMode="External"/><Relationship Id="rId378" Type="http://schemas.openxmlformats.org/officeDocument/2006/relationships/hyperlink" Target="consultantplus://offline/ref=4E9C71C92F1DA73E7EED2040C6A9DF755D63B4A5D1DA3095D9DF1A0EC48BFDDCB34AB8BFE555D1FBD78C0EtFhAK" TargetMode="External"/><Relationship Id="rId403" Type="http://schemas.openxmlformats.org/officeDocument/2006/relationships/hyperlink" Target="consultantplus://offline/ref=4E9C71C92F1DA73E7EED2040C6A9DF755D63B4A5D6DD339CD2DF1A0EC48BFDDCB34AB8BFE555D1FAD2870CtFhCK" TargetMode="External"/><Relationship Id="rId585" Type="http://schemas.openxmlformats.org/officeDocument/2006/relationships/hyperlink" Target="consultantplus://offline/ref=C34448245CFBA3899BD7418AC704D1CFA88CDF1FF7367EB37A0A84CAFD8347FE419A4EB18C18DFADE61D5CuBh0K" TargetMode="External"/><Relationship Id="rId750" Type="http://schemas.openxmlformats.org/officeDocument/2006/relationships/hyperlink" Target="consultantplus://offline/ref=F63587C5310CA090D83CE5BE49C82FA1988636841A6D12911192AD2A7BE5B99DF21DC4CB0E619D4ECD152Dv3hAK" TargetMode="External"/><Relationship Id="rId792" Type="http://schemas.openxmlformats.org/officeDocument/2006/relationships/hyperlink" Target="consultantplus://offline/ref=5C1160FF42EDCF06B7AE2D9CD3CA860143F086955B812F1E1F1B6ECEC0A27D594D0099ABF8979CF73B3CC6wDh9K" TargetMode="External"/><Relationship Id="rId806" Type="http://schemas.openxmlformats.org/officeDocument/2006/relationships/hyperlink" Target="consultantplus://offline/ref=5C1160FF42EDCF06B7AE3391C5A6D90E45F2DC91578224484644359397wAhBK" TargetMode="External"/><Relationship Id="rId848" Type="http://schemas.openxmlformats.org/officeDocument/2006/relationships/hyperlink" Target="consultantplus://offline/ref=5C1160FF42EDCF06B7AE2D9CD3CA860143F086955B832B1B1E1B6ECEC0A27D594D0099ABF8979CF03E3FC7wDhFK" TargetMode="External"/><Relationship Id="rId6" Type="http://schemas.openxmlformats.org/officeDocument/2006/relationships/hyperlink" Target="consultantplus://offline/ref=5073E12D158391E270998CB6F09F65D8C8EA136BDD1DFFF99761A846D1021996001A233777438451774366r5h3K" TargetMode="External"/><Relationship Id="rId238" Type="http://schemas.openxmlformats.org/officeDocument/2006/relationships/hyperlink" Target="consultantplus://offline/ref=1921E0B21D983C0FAFAFCDACEC2E0C1DBA05F25A9A4A02C576B254148C7AAC34F59991574C253DA0s4h7K" TargetMode="External"/><Relationship Id="rId445" Type="http://schemas.openxmlformats.org/officeDocument/2006/relationships/hyperlink" Target="consultantplus://offline/ref=4E9C71C92F1DA73E7EED2040C6A9DF755D63B4A5D6DB329BD9DF1A0EC48BFDDCB34AB8BFE555D1FBD3860DtFh9K" TargetMode="External"/><Relationship Id="rId487" Type="http://schemas.openxmlformats.org/officeDocument/2006/relationships/hyperlink" Target="consultantplus://offline/ref=C34448245CFBA3899BD7418AC704D1CFA88CDF1FF7377FB7760A84CAFD8347FE419A4EB18C18DFAAE51452uBh4K" TargetMode="External"/><Relationship Id="rId610" Type="http://schemas.openxmlformats.org/officeDocument/2006/relationships/hyperlink" Target="consultantplus://offline/ref=C34448245CFBA3899BD7418AC704D1CFA88CDF1FF73779BB7A0A84CAFD8347FE419A4EB18C18DFA8E61458uBh5K" TargetMode="External"/><Relationship Id="rId652" Type="http://schemas.openxmlformats.org/officeDocument/2006/relationships/hyperlink" Target="consultantplus://offline/ref=F63587C5310CA090D83CE5BE49C82FA1988636841A6F15961492AD2A7BE5B99DF21DC4CB0E619D4FC9122Cv3hDK" TargetMode="External"/><Relationship Id="rId694" Type="http://schemas.openxmlformats.org/officeDocument/2006/relationships/hyperlink" Target="consultantplus://offline/ref=F63587C5310CA090D83CE5BE49C82FA1988636841A6C11951192AD2A7BE5B99DF21DC4CB0E619D4BCF1D25v3hAK" TargetMode="External"/><Relationship Id="rId708" Type="http://schemas.openxmlformats.org/officeDocument/2006/relationships/hyperlink" Target="consultantplus://offline/ref=F63587C5310CA090D83CE5BE49C82FA1988636841A6F19991092AD2A7BE5B99DF21DC4CB0E619D4EC61D2Dv3h4K" TargetMode="External"/><Relationship Id="rId291" Type="http://schemas.openxmlformats.org/officeDocument/2006/relationships/hyperlink" Target="consultantplus://offline/ref=4E9C71C92F1DA73E7EED2040C6A9DF755D63B4A5D6DA3294DFDF1A0EC48BFDDCB34AB8BFE555D1FBD38B0DtFh9K" TargetMode="External"/><Relationship Id="rId305" Type="http://schemas.openxmlformats.org/officeDocument/2006/relationships/hyperlink" Target="consultantplus://offline/ref=4E9C71C92F1DA73E7EED2040C6A9DF755D63B4A5D6D8319DD8DF1A0EC48BFDDCB34AB8BFE555D1F3D38F02tFhDK" TargetMode="External"/><Relationship Id="rId347" Type="http://schemas.openxmlformats.org/officeDocument/2006/relationships/hyperlink" Target="consultantplus://offline/ref=4E9C71C92F1DA73E7EED2040C6A9DF755D63B4A5D6DD339CD2DF1A0EC48BFDDCB34AB8BFE555D1FAD2870FtFh7K" TargetMode="External"/><Relationship Id="rId512" Type="http://schemas.openxmlformats.org/officeDocument/2006/relationships/hyperlink" Target="consultantplus://offline/ref=C34448245CFBA3899BD7418AC704D1CFA88CDF1FF7347CB3710A84CAFD8347FE419A4EB18C18DFA7E71D5CuBh6K" TargetMode="External"/><Relationship Id="rId44" Type="http://schemas.openxmlformats.org/officeDocument/2006/relationships/hyperlink" Target="consultantplus://offline/ref=5073E12D158391E270998CB6F09F65D8C8EA136BDD1DFFFB9761A846D1021996001A233777438453764562r5h0K" TargetMode="External"/><Relationship Id="rId86" Type="http://schemas.openxmlformats.org/officeDocument/2006/relationships/hyperlink" Target="consultantplus://offline/ref=5073E12D158391E270998CB6F09F65D8C8EA136BDD1EF0FB9761A846D1021996001A2337774384517E4A60r5h3K" TargetMode="External"/><Relationship Id="rId151" Type="http://schemas.openxmlformats.org/officeDocument/2006/relationships/hyperlink" Target="consultantplus://offline/ref=1921E0B21D983C0FAFAFD3A1FA425312BC08AE569944009A2EED0F49DB73A663B2D6C81508283CA14DB61Bs9h5K" TargetMode="External"/><Relationship Id="rId389" Type="http://schemas.openxmlformats.org/officeDocument/2006/relationships/hyperlink" Target="consultantplus://offline/ref=4E9C71C92F1DA73E7EED3E4DD0C5807A5B61E3AAD2D838CA868041539382F78BF405E1FDA158D0FAtDh3K" TargetMode="External"/><Relationship Id="rId554" Type="http://schemas.openxmlformats.org/officeDocument/2006/relationships/hyperlink" Target="consultantplus://offline/ref=C34448245CFBA3899BD7418AC704D1CFA88CDF1FF7367EB2760A84CAFD8347FE419A4EB18C18DFABE71A5CuBhBK" TargetMode="External"/><Relationship Id="rId596" Type="http://schemas.openxmlformats.org/officeDocument/2006/relationships/hyperlink" Target="consultantplus://offline/ref=C34448245CFBA3899BD7418AC704D1CFA88CDF1FF7367EB37A0A84CAFD8347FE419A4EB18C18DFADE61E58uBhAK" TargetMode="External"/><Relationship Id="rId761" Type="http://schemas.openxmlformats.org/officeDocument/2006/relationships/hyperlink" Target="consultantplus://offline/ref=5C1160FF42EDCF06B7AE2D9CD3CA860143F086955B802E1B1F1B6ECEC0A27D594D0099ABF8979CF63932C6wDh6K" TargetMode="External"/><Relationship Id="rId817" Type="http://schemas.openxmlformats.org/officeDocument/2006/relationships/hyperlink" Target="consultantplus://offline/ref=5C1160FF42EDCF06B7AE2D9CD3CA860143F086955B862F1E121B6ECEC0A27D594D0099ABF8979CF23D3BC4wDh8K" TargetMode="External"/><Relationship Id="rId859" Type="http://schemas.openxmlformats.org/officeDocument/2006/relationships/hyperlink" Target="consultantplus://offline/ref=5C1160FF42EDCF06B7AE2D9CD3CA860143F086955B832A1B131B6ECEC0A27D594D0099ABF8979CF3313FC3wDhCK" TargetMode="External"/><Relationship Id="rId193" Type="http://schemas.openxmlformats.org/officeDocument/2006/relationships/hyperlink" Target="consultantplus://offline/ref=1921E0B21D983C0FAFAFD3A1FA425312BC08AE569946099223ED0F49DB73A663B2D6C81508283CA347BC19s9h5K" TargetMode="External"/><Relationship Id="rId207" Type="http://schemas.openxmlformats.org/officeDocument/2006/relationships/hyperlink" Target="consultantplus://offline/ref=1921E0B21D983C0FAFAFCDACEC2E0C1DBA0AF95A944402C576B254148C7AAC34F59991574C253DA0s4h6K" TargetMode="External"/><Relationship Id="rId249" Type="http://schemas.openxmlformats.org/officeDocument/2006/relationships/hyperlink" Target="consultantplus://offline/ref=1921E0B21D983C0FAFAFD3A1FA425312BC08AE56994708962FED0F49DB73A663B2D6C81508283CA445BE19s9h9K" TargetMode="External"/><Relationship Id="rId414" Type="http://schemas.openxmlformats.org/officeDocument/2006/relationships/hyperlink" Target="consultantplus://offline/ref=4E9C71C92F1DA73E7EED2040C6A9DF755D63B4A5D6DD339CD2DF1A0EC48BFDDCB34AB8BFE555D1FAD2870FtFh7K" TargetMode="External"/><Relationship Id="rId456" Type="http://schemas.openxmlformats.org/officeDocument/2006/relationships/hyperlink" Target="consultantplus://offline/ref=4E9C71C92F1DA73E7EED2040C6A9DF755D63B4A5D6DB349AD2DF1A0EC48BFDDCB34AB8BFE555D1FAD18E0AtFh8K" TargetMode="External"/><Relationship Id="rId498" Type="http://schemas.openxmlformats.org/officeDocument/2006/relationships/hyperlink" Target="consultantplus://offline/ref=C34448245CFBA3899BD7418AC704D1CFA88CDF1FF7367CB3760A84CAFD8347FE419A4EB18C18DFAFE71C5AuBh4K" TargetMode="External"/><Relationship Id="rId621" Type="http://schemas.openxmlformats.org/officeDocument/2006/relationships/hyperlink" Target="consultantplus://offline/ref=F63587C5310CA090D83CE5BE49C82FA1988636841A6C17991D92AD2A7BE5B99DF21DC4CB0E619D49CC1225v3hEK" TargetMode="External"/><Relationship Id="rId663" Type="http://schemas.openxmlformats.org/officeDocument/2006/relationships/hyperlink" Target="consultantplus://offline/ref=F63587C5310CA090D83CE5BE49C82FA1988636841A6C11951192AD2A7BE5B99DF21DC4CB0E619D4BCF1D2Bv3hFK" TargetMode="External"/><Relationship Id="rId870" Type="http://schemas.openxmlformats.org/officeDocument/2006/relationships/hyperlink" Target="consultantplus://offline/ref=5C1160FF42EDCF06B7AE2D9CD3CA860143F086955B8326191D1B6ECEC0A27D594D0099ABF8979CF33B32C5wDh9K" TargetMode="External"/><Relationship Id="rId13" Type="http://schemas.openxmlformats.org/officeDocument/2006/relationships/hyperlink" Target="consultantplus://offline/ref=5073E12D158391E270998CB6F09F65D8C8EA136BDD1DFFF99761A846D1021996001A2337774387587E4A65r5h2K" TargetMode="External"/><Relationship Id="rId109" Type="http://schemas.openxmlformats.org/officeDocument/2006/relationships/hyperlink" Target="consultantplus://offline/ref=1921E0B21D983C0FAFAFD3A1FA425312BC08AE5699470E9A2CED0F49DB73A663B2D6C81508283CA143BC1Bs9hBK" TargetMode="External"/><Relationship Id="rId260" Type="http://schemas.openxmlformats.org/officeDocument/2006/relationships/hyperlink" Target="consultantplus://offline/ref=1921E0B21D983C0FAFAFD3A1FA425312BC08AE56994708962FED0F49DB73A663B2D6C81508283CA444B618s9h4K" TargetMode="External"/><Relationship Id="rId316" Type="http://schemas.openxmlformats.org/officeDocument/2006/relationships/hyperlink" Target="consultantplus://offline/ref=4E9C71C92F1DA73E7EED2040C6A9DF755D63B4A5D6DA339DD3DF1A0EC48BFDDCB34AB8BFE555D1F9D28F0DtFhCK" TargetMode="External"/><Relationship Id="rId523" Type="http://schemas.openxmlformats.org/officeDocument/2006/relationships/hyperlink" Target="consultantplus://offline/ref=C34448245CFBA3899BD7418AC704D1CFA88CDF1FF7347CB3710A84CAFD8347FE419A4EB18C18DFA7E71F5BuBhBK" TargetMode="External"/><Relationship Id="rId719" Type="http://schemas.openxmlformats.org/officeDocument/2006/relationships/hyperlink" Target="consultantplus://offline/ref=F63587C5310CA090D83CFBB35FA470AE9E846E8A1A601BC648CDF6772CECB3CAB5529D8948v6hDK" TargetMode="External"/><Relationship Id="rId55" Type="http://schemas.openxmlformats.org/officeDocument/2006/relationships/hyperlink" Target="consultantplus://offline/ref=5073E12D158391E270998CB6F09F65D8C8EA136BDD1DFFFB9761A846D1021996001A233777438453764560r5h4K" TargetMode="External"/><Relationship Id="rId97" Type="http://schemas.openxmlformats.org/officeDocument/2006/relationships/hyperlink" Target="consultantplus://offline/ref=5073E12D158391E270998CB6F09F65D8C8EA136BDD19FEF49A61A846D1021996001A2337774384537F4B66r5hAK" TargetMode="External"/><Relationship Id="rId120" Type="http://schemas.openxmlformats.org/officeDocument/2006/relationships/hyperlink" Target="consultantplus://offline/ref=1921E0B21D983C0FAFAFD3A1FA425312BC08AE569946089B2FED0F49DB73A663B2D6C81508283CA146BB13s9h5K" TargetMode="External"/><Relationship Id="rId358" Type="http://schemas.openxmlformats.org/officeDocument/2006/relationships/hyperlink" Target="consultantplus://offline/ref=4E9C71C92F1DA73E7EED2040C6A9DF755D63B4A5D6DA319DDFDF1A0EC48BFDDCB34AB8BFE555D1FBD08703tFhDK" TargetMode="External"/><Relationship Id="rId565" Type="http://schemas.openxmlformats.org/officeDocument/2006/relationships/hyperlink" Target="consultantplus://offline/ref=C34448245CFBA3899BD7418AC704D1CFA88CDF1FF73677B7740A84CAFD8347FE419A4EB18C18DFAEE41858uBh6K" TargetMode="External"/><Relationship Id="rId730" Type="http://schemas.openxmlformats.org/officeDocument/2006/relationships/hyperlink" Target="consultantplus://offline/ref=F63587C5310CA090D83CFBB35FA470AE9E84618B1E6F1BC648CDF6772CECB3CAB5529D894A6C9C4FvChDK" TargetMode="External"/><Relationship Id="rId772" Type="http://schemas.openxmlformats.org/officeDocument/2006/relationships/hyperlink" Target="consultantplus://offline/ref=5C1160FF42EDCF06B7AE2D9CD3CA860143F086955B872C16181B6ECEC0A27D59w4hDK" TargetMode="External"/><Relationship Id="rId828" Type="http://schemas.openxmlformats.org/officeDocument/2006/relationships/hyperlink" Target="consultantplus://offline/ref=5C1160FF42EDCF06B7AE3391C5A6D90E45F2D1905E8324484644359397AB770E0A4FC0E9BC9A9DF3w3h0K" TargetMode="External"/><Relationship Id="rId162" Type="http://schemas.openxmlformats.org/officeDocument/2006/relationships/hyperlink" Target="consultantplus://offline/ref=1921E0B21D983C0FAFAFD3A1FA425312BC08AE5699440B9228ED0F49DB73A663B2D6C81508283CA946BF1Ds9h9K" TargetMode="External"/><Relationship Id="rId218" Type="http://schemas.openxmlformats.org/officeDocument/2006/relationships/hyperlink" Target="consultantplus://offline/ref=1921E0B21D983C0FAFAFD3A1FA425312BC08AE5699470E9A23ED0F49DB73A663B2D6C81508283CA647B913s9hFK" TargetMode="External"/><Relationship Id="rId425" Type="http://schemas.openxmlformats.org/officeDocument/2006/relationships/hyperlink" Target="consultantplus://offline/ref=4E9C71C92F1DA73E7EED2040C6A9DF755D63B4A5D6DB3495D3DF1A0EC48BFDDCB34AB8BFE555D1FCD28903tFhCK" TargetMode="External"/><Relationship Id="rId467" Type="http://schemas.openxmlformats.org/officeDocument/2006/relationships/hyperlink" Target="consultantplus://offline/ref=C34448245CFBA3899BD7418AC704D1CFA88CDF1FF73077BB760A84CAFD8347FE419A4EB18C18DFADED1459uBhBK" TargetMode="External"/><Relationship Id="rId632" Type="http://schemas.openxmlformats.org/officeDocument/2006/relationships/hyperlink" Target="consultantplus://offline/ref=F63587C5310CA090D83CE5BE49C82FA1988636841C6E16911392AD2A7BE5B99DvFh2K" TargetMode="External"/><Relationship Id="rId271" Type="http://schemas.openxmlformats.org/officeDocument/2006/relationships/hyperlink" Target="consultantplus://offline/ref=1921E0B21D983C0FAFAFD3A1FA425312BC08AE56994708962FED0F49DB73A663B2D6C81508283CA445BE12s9hEK" TargetMode="External"/><Relationship Id="rId674" Type="http://schemas.openxmlformats.org/officeDocument/2006/relationships/hyperlink" Target="consultantplus://offline/ref=F63587C5310CA090D83CE5BE49C82FA1988636841A6C11951192AD2A7BE5B99DF21DC4CB0E619D4BCF1D2Bv3hFK" TargetMode="External"/><Relationship Id="rId881" Type="http://schemas.openxmlformats.org/officeDocument/2006/relationships/hyperlink" Target="consultantplus://offline/ref=5C1160FF42EDCF06B7AE2D9CD3CA860143F086955B802C1E1D1B6ECEC0A27D594D0099ABF8979CF33B38C5wDh6K" TargetMode="External"/><Relationship Id="rId24" Type="http://schemas.openxmlformats.org/officeDocument/2006/relationships/hyperlink" Target="consultantplus://offline/ref=5073E12D158391E270998CB6F09F65D8C8EA136BDD1DFFF99761A846D1021996001A2337774387587E4A64r5h0K" TargetMode="External"/><Relationship Id="rId66" Type="http://schemas.openxmlformats.org/officeDocument/2006/relationships/hyperlink" Target="consultantplus://offline/ref=5073E12D158391E270998CB6F09F65D8C8EA136BDD1EF0F49661A846D1021996001A233777438456744B61r5hBK" TargetMode="External"/><Relationship Id="rId131" Type="http://schemas.openxmlformats.org/officeDocument/2006/relationships/hyperlink" Target="consultantplus://offline/ref=1921E0B21D983C0FAFAFD3A1FA425312BC08AE5699440D962EED0F49DB73A663B2D6C81508283CA243BA1Ds9hCK" TargetMode="External"/><Relationship Id="rId327" Type="http://schemas.openxmlformats.org/officeDocument/2006/relationships/hyperlink" Target="consultantplus://offline/ref=4E9C71C92F1DA73E7EED3E4DD0C5807A5868EBA9D6DC38CA868041539382F78BF405E1FDA5t5h0K" TargetMode="External"/><Relationship Id="rId369" Type="http://schemas.openxmlformats.org/officeDocument/2006/relationships/hyperlink" Target="consultantplus://offline/ref=4E9C71C92F1DA73E7EED2040C6A9DF755D63B4A5D6D8349BD3DF1A0EC48BFDDCB34AB8BFE555D1FAD38C0DtFh7K" TargetMode="External"/><Relationship Id="rId534" Type="http://schemas.openxmlformats.org/officeDocument/2006/relationships/hyperlink" Target="consultantplus://offline/ref=C34448245CFBA3899BD7418AC704D1CFA88CDF1FF7347CB3710A84CAFD8347FE419A4EB18C18DFA7E71E5FuBh4K" TargetMode="External"/><Relationship Id="rId576" Type="http://schemas.openxmlformats.org/officeDocument/2006/relationships/hyperlink" Target="consultantplus://offline/ref=C34448245CFBA3899BD75F87D1688EC0AD878115FB3B75E42F55DF97AA8A4DA906D517F6uChAK" TargetMode="External"/><Relationship Id="rId741" Type="http://schemas.openxmlformats.org/officeDocument/2006/relationships/hyperlink" Target="consultantplus://offline/ref=F63587C5310CA090D83CFBB35FA470AE9E84618B1C6E1BC648CDF6772CECB3CAB5529D8F4Ev6hEK" TargetMode="External"/><Relationship Id="rId783" Type="http://schemas.openxmlformats.org/officeDocument/2006/relationships/hyperlink" Target="consultantplus://offline/ref=5C1160FF42EDCF06B7AE2D9CD3CA860143F086955B832D1F181B6ECEC0A27D594D0099ABF8979CFB3B38C5wDhEK" TargetMode="External"/><Relationship Id="rId839" Type="http://schemas.openxmlformats.org/officeDocument/2006/relationships/hyperlink" Target="consultantplus://offline/ref=5C1160FF42EDCF06B7AE2D9CD3CA860143F086955B8726171F1B6ECEC0A27D594D0099ABF8979CF1313CC2wDhAK" TargetMode="External"/><Relationship Id="rId173" Type="http://schemas.openxmlformats.org/officeDocument/2006/relationships/hyperlink" Target="consultantplus://offline/ref=1921E0B21D983C0FAFAFD3A1FA425312BC08AE56994609932FED0F49DB73A663B2D6C81508283CA546B81Ds9h4K" TargetMode="External"/><Relationship Id="rId229" Type="http://schemas.openxmlformats.org/officeDocument/2006/relationships/hyperlink" Target="consultantplus://offline/ref=1921E0B21D983C0FAFAFD3A1FA425312BC08AE5699470E9A23ED0F49DB73A663B2D6C81508283CA647B913s9hFK" TargetMode="External"/><Relationship Id="rId380" Type="http://schemas.openxmlformats.org/officeDocument/2006/relationships/hyperlink" Target="consultantplus://offline/ref=4E9C71C92F1DA73E7EED2040C6A9DF755D63B4A5D6DD339CD2DF1A0EC48BFDDCB34AB8BFE555D1FAD2870FtFh7K" TargetMode="External"/><Relationship Id="rId436" Type="http://schemas.openxmlformats.org/officeDocument/2006/relationships/hyperlink" Target="consultantplus://offline/ref=4E9C71C92F1DA73E7EED2040C6A9DF755D63B4A5D6DB329BD9DF1A0EC48BFDDCB34AB8BFE555D1FBD38602tFhEK" TargetMode="External"/><Relationship Id="rId601" Type="http://schemas.openxmlformats.org/officeDocument/2006/relationships/hyperlink" Target="consultantplus://offline/ref=C34448245CFBA3899BD7418AC704D1CFA88CDF1FF73477B5740A84CAFD8347FE419A4EB18C18DFAFE7155DuBh2K" TargetMode="External"/><Relationship Id="rId643" Type="http://schemas.openxmlformats.org/officeDocument/2006/relationships/hyperlink" Target="consultantplus://offline/ref=F63587C5310CA090D83CE5BE49C82FA1988636841A6916981D92AD2A7BE5B99DF21DC4CB0E619D4EC81C2Fv3h9K" TargetMode="External"/><Relationship Id="rId240" Type="http://schemas.openxmlformats.org/officeDocument/2006/relationships/hyperlink" Target="consultantplus://offline/ref=1921E0B21D983C0FAFAFD3A1FA425312BC08AE56994708962FED0F49DB73A663B2D6C81508283CA444B718s9hFK" TargetMode="External"/><Relationship Id="rId478" Type="http://schemas.openxmlformats.org/officeDocument/2006/relationships/hyperlink" Target="consultantplus://offline/ref=C34448245CFBA3899BD7418AC704D1CFA88CDF1FF7367FBA760A84CAFD8347FE419A4EB18C18DFAFE7195EuBh1K" TargetMode="External"/><Relationship Id="rId685" Type="http://schemas.openxmlformats.org/officeDocument/2006/relationships/hyperlink" Target="consultantplus://offline/ref=F63587C5310CA090D83CE5BE49C82FA1988636841A6C11951192AD2A7BE5B99DF21DC4CB0E619D4BCF1D2Ev3h5K" TargetMode="External"/><Relationship Id="rId850" Type="http://schemas.openxmlformats.org/officeDocument/2006/relationships/hyperlink" Target="consultantplus://offline/ref=5C1160FF42EDCF06B7AE2D9CD3CA860143F086955B832718121B6ECEC0A27D594D0099ABF8979CF1383DC6wDh8K" TargetMode="External"/><Relationship Id="rId35" Type="http://schemas.openxmlformats.org/officeDocument/2006/relationships/hyperlink" Target="consultantplus://offline/ref=5073E12D158391E2709992BBE6F33AD7CEE84464D91DFCABC33EF31B860B13C147557A75334E8550r7h5K" TargetMode="External"/><Relationship Id="rId77" Type="http://schemas.openxmlformats.org/officeDocument/2006/relationships/hyperlink" Target="consultantplus://offline/ref=5073E12D158391E270998CB6F09F65D8C8EA136BDA1FF4F49C61A846D1021996001A233777438450774267r5h0K" TargetMode="External"/><Relationship Id="rId100" Type="http://schemas.openxmlformats.org/officeDocument/2006/relationships/hyperlink" Target="consultantplus://offline/ref=1921E0B21D983C0FAFAFD3A1FA425312BC08AE569940009A2FED0F49DB73A663B2D6C81508283CA34CB613s9hCK" TargetMode="External"/><Relationship Id="rId282" Type="http://schemas.openxmlformats.org/officeDocument/2006/relationships/hyperlink" Target="consultantplus://offline/ref=4E9C71C92F1DA73E7EED2040C6A9DF755D63B4A5D6D8319DD8DF1A0EC48BFDDCB34AB8BFE555D1F3D38F0DtFhAK" TargetMode="External"/><Relationship Id="rId338" Type="http://schemas.openxmlformats.org/officeDocument/2006/relationships/hyperlink" Target="consultantplus://offline/ref=4E9C71C92F1DA73E7EED2040C6A9DF755D63B4A5D6D8369ADADF1A0EC48BFDDCB34AB8BFE555D1FAD7890AtFhFK" TargetMode="External"/><Relationship Id="rId503" Type="http://schemas.openxmlformats.org/officeDocument/2006/relationships/hyperlink" Target="consultantplus://offline/ref=C34448245CFBA3899BD7418AC704D1CFA88CDF1FF7367EB2760A84CAFD8347FE419A4EB18C18DFABE71A53uBh1K" TargetMode="External"/><Relationship Id="rId545" Type="http://schemas.openxmlformats.org/officeDocument/2006/relationships/hyperlink" Target="consultantplus://offline/ref=C34448245CFBA3899BD7418AC704D1CFA88CDF1FF7367EB2760A84CAFD8347FE419A4EB18C18DFABE71A5CuBhBK" TargetMode="External"/><Relationship Id="rId587" Type="http://schemas.openxmlformats.org/officeDocument/2006/relationships/hyperlink" Target="consultantplus://offline/ref=C34448245CFBA3899BD7418AC704D1CFA88CDF1FF73476B47B0A84CAFD8347FE419A4EB18C18DFADE41A5FuBh0K" TargetMode="External"/><Relationship Id="rId710" Type="http://schemas.openxmlformats.org/officeDocument/2006/relationships/hyperlink" Target="consultantplus://offline/ref=F63587C5310CA090D83CE5BE49C82FA1988636841A6C11951192AD2A7BE5B99DF21DC4CB0E619D4BCF1C2Ev3hEK" TargetMode="External"/><Relationship Id="rId752" Type="http://schemas.openxmlformats.org/officeDocument/2006/relationships/hyperlink" Target="consultantplus://offline/ref=F63587C5310CA090D83CE5BE49C82FA1988636841A6C11951192AD2A7BE5B99DF21DC4CB0E619D4BCF1D2Ev3h5K" TargetMode="External"/><Relationship Id="rId808" Type="http://schemas.openxmlformats.org/officeDocument/2006/relationships/hyperlink" Target="consultantplus://offline/ref=5C1160FF42EDCF06B7AE2D9CD3CA860143F086955B832819131B6ECEC0A27D594D0099ABF8979CF23B39C7wDh7K" TargetMode="External"/><Relationship Id="rId8" Type="http://schemas.openxmlformats.org/officeDocument/2006/relationships/hyperlink" Target="consultantplus://offline/ref=5073E12D158391E270998CB6F09F65D8C8EA136BDD1DFFF99761A846D1021996001A2337774387587E4A67r5h5K" TargetMode="External"/><Relationship Id="rId142" Type="http://schemas.openxmlformats.org/officeDocument/2006/relationships/hyperlink" Target="consultantplus://offline/ref=1921E0B21D983C0FAFAFD3A1FA425312BC08AE569944009A2EED0F49DB73A663B2D6C81508283CA14DB61Cs9h9K" TargetMode="External"/><Relationship Id="rId184" Type="http://schemas.openxmlformats.org/officeDocument/2006/relationships/hyperlink" Target="consultantplus://offline/ref=1921E0B21D983C0FAFAFD3A1FA425312BC08AE56994609932FED0F49DB73A663B2D6C81508283CA546B91As9h9K" TargetMode="External"/><Relationship Id="rId391" Type="http://schemas.openxmlformats.org/officeDocument/2006/relationships/hyperlink" Target="consultantplus://offline/ref=4E9C71C92F1DA73E7EED2040C6A9DF755D63B4A5D6DD339CD2DF1A0EC48BFDDCB34AB8BFE555D1FAD2870CtFhCK" TargetMode="External"/><Relationship Id="rId405" Type="http://schemas.openxmlformats.org/officeDocument/2006/relationships/hyperlink" Target="consultantplus://offline/ref=4E9C71C92F1DA73E7EED2040C6A9DF755D63B4A5D6D83A95DEDF1A0EC48BFDDCB34AB8BFE555D1FBD88602tFhBK" TargetMode="External"/><Relationship Id="rId447" Type="http://schemas.openxmlformats.org/officeDocument/2006/relationships/hyperlink" Target="consultantplus://offline/ref=4E9C71C92F1DA73E7EED2040C6A9DF755D63B4A5D6DE3594D3DF1A0EC48BFDDCB34AB8BFE555D1FBD7870EtFh6K" TargetMode="External"/><Relationship Id="rId612" Type="http://schemas.openxmlformats.org/officeDocument/2006/relationships/hyperlink" Target="consultantplus://offline/ref=C34448245CFBA3899BD7418AC704D1CFA88CDF1FF73779BB7A0A84CAFD8347FE419A4EB18C18DFA8E6145CuBhBK" TargetMode="External"/><Relationship Id="rId794" Type="http://schemas.openxmlformats.org/officeDocument/2006/relationships/hyperlink" Target="consultantplus://offline/ref=5C1160FF42EDCF06B7AE2D9CD3CA860143F086955B852916131B6ECEC0A27D594D0099ABF8979CF33F32C4wDh6K" TargetMode="External"/><Relationship Id="rId251" Type="http://schemas.openxmlformats.org/officeDocument/2006/relationships/hyperlink" Target="consultantplus://offline/ref=1921E0B21D983C0FAFAFD3A1FA425312BC08AE56994708962FED0F49DB73A663B2D6C81508283CA444B613s9hBK" TargetMode="External"/><Relationship Id="rId489" Type="http://schemas.openxmlformats.org/officeDocument/2006/relationships/hyperlink" Target="consultantplus://offline/ref=C34448245CFBA3899BD7418AC704D1CFA88CDF1FF7377FB7760A84CAFD8347FE419A4EB18C18DFAAE41C58uBh6K" TargetMode="External"/><Relationship Id="rId654" Type="http://schemas.openxmlformats.org/officeDocument/2006/relationships/hyperlink" Target="consultantplus://offline/ref=F63587C5310CA090D83CE5BE49C82FA1988636841A6F15961492AD2A7BE5B99DF21DC4CB0E619D4FC9122Av3hBK" TargetMode="External"/><Relationship Id="rId696" Type="http://schemas.openxmlformats.org/officeDocument/2006/relationships/hyperlink" Target="consultantplus://offline/ref=F63587C5310CA090D83CE5BE49C82FA1988636841A6C11951192AD2A7BE5B99DF21DC4CB0E619D4BCE152Dv3hDK" TargetMode="External"/><Relationship Id="rId861" Type="http://schemas.openxmlformats.org/officeDocument/2006/relationships/hyperlink" Target="consultantplus://offline/ref=5C1160FF42EDCF06B7AE2D9CD3CA860143F086955B832A1B131B6ECEC0A27D594D0099ABF8979CF3313EC3wDh7K" TargetMode="External"/><Relationship Id="rId46" Type="http://schemas.openxmlformats.org/officeDocument/2006/relationships/hyperlink" Target="consultantplus://offline/ref=5073E12D158391E270998CB6F09F65D8C8EA136BDD1DF2F89661A846D1021996001A2337774384517F4060r5h7K" TargetMode="External"/><Relationship Id="rId293" Type="http://schemas.openxmlformats.org/officeDocument/2006/relationships/hyperlink" Target="consultantplus://offline/ref=4E9C71C92F1DA73E7EED3E4DD0C5807A5B61E3AAD2D838CA868041539382F78BF405E1FDA158D0FAtDh3K" TargetMode="External"/><Relationship Id="rId307" Type="http://schemas.openxmlformats.org/officeDocument/2006/relationships/hyperlink" Target="consultantplus://offline/ref=4E9C71C92F1DA73E7EED2040C6A9DF755D63B4A5D6DC3094D8DF1A0EC48BFDDCtBh3K" TargetMode="External"/><Relationship Id="rId349" Type="http://schemas.openxmlformats.org/officeDocument/2006/relationships/hyperlink" Target="consultantplus://offline/ref=4E9C71C92F1DA73E7EED2040C6A9DF755D63B4A5D6DE3594D3DF1A0EC48BFDDCB34AB8BFE555D1FBD7870EtFh6K" TargetMode="External"/><Relationship Id="rId514" Type="http://schemas.openxmlformats.org/officeDocument/2006/relationships/hyperlink" Target="consultantplus://offline/ref=C34448245CFBA3899BD7418AC704D1CFA88CDF1FF7337AB6750A84CAFD8347FEu4h1K" TargetMode="External"/><Relationship Id="rId556" Type="http://schemas.openxmlformats.org/officeDocument/2006/relationships/hyperlink" Target="consultantplus://offline/ref=C34448245CFBA3899BD7418AC704D1CFA88CDF1FF13578B3740A84CAFD8347FEu4h1K" TargetMode="External"/><Relationship Id="rId721" Type="http://schemas.openxmlformats.org/officeDocument/2006/relationships/hyperlink" Target="consultantplus://offline/ref=F63587C5310CA090D83CFBB35FA470AE9D8D698A1D601BC648CDF6772CECB3CAB5529D894A6C9D4FvChFK" TargetMode="External"/><Relationship Id="rId763" Type="http://schemas.openxmlformats.org/officeDocument/2006/relationships/hyperlink" Target="consultantplus://offline/ref=5C1160FF42EDCF06B7AE2D9CD3CA860143F086955B802E1B1F1B6ECEC0A27D594D0099ABF8979CF6383BC3wDhAK" TargetMode="External"/><Relationship Id="rId88" Type="http://schemas.openxmlformats.org/officeDocument/2006/relationships/hyperlink" Target="consultantplus://offline/ref=5073E12D158391E2709992BBE6F33AD7CEE8446ED81DFCABC33EF31B860B13C147557A75334E8551r7hEK" TargetMode="External"/><Relationship Id="rId111" Type="http://schemas.openxmlformats.org/officeDocument/2006/relationships/hyperlink" Target="consultantplus://offline/ref=1921E0B21D983C0FAFAFD3A1FA425312BC08AE5699470E9A2CED0F49DB73A663B2D6C81508283CA143BD1Es9hAK" TargetMode="External"/><Relationship Id="rId153" Type="http://schemas.openxmlformats.org/officeDocument/2006/relationships/hyperlink" Target="consultantplus://offline/ref=1921E0B21D983C0FAFAFD3A1FA425312BC08AE569944009A2EED0F49DB73A663B2D6C81508283CA14DB71As9hBK" TargetMode="External"/><Relationship Id="rId195" Type="http://schemas.openxmlformats.org/officeDocument/2006/relationships/hyperlink" Target="consultantplus://offline/ref=1921E0B21D983C0FAFAFD3A1FA425312BC08AE56994609932FED0F49DB73A663B2D6C81508283CA546B81Ds9h4K" TargetMode="External"/><Relationship Id="rId209" Type="http://schemas.openxmlformats.org/officeDocument/2006/relationships/hyperlink" Target="consultantplus://offline/ref=1921E0B21D983C0FAFAFD3A1FA425312BC08AE5699440C952AED0F49DB73A663B2D6C81508283CA042B91As9hCK" TargetMode="External"/><Relationship Id="rId360" Type="http://schemas.openxmlformats.org/officeDocument/2006/relationships/hyperlink" Target="consultantplus://offline/ref=4E9C71C92F1DA73E7EED2040C6A9DF755D63B4A5D6D83B9AD2DF1A0EC48BFDDCB34AB8BFE555D1F9D0880EtFhCK" TargetMode="External"/><Relationship Id="rId416" Type="http://schemas.openxmlformats.org/officeDocument/2006/relationships/hyperlink" Target="consultantplus://offline/ref=4E9C71C92F1DA73E7EED2040C6A9DF755D63B4A5D6DD339CD2DF1A0EC48BFDDCB34AB8BFE555D1FAD2870FtFh7K" TargetMode="External"/><Relationship Id="rId598" Type="http://schemas.openxmlformats.org/officeDocument/2006/relationships/hyperlink" Target="consultantplus://offline/ref=C34448245CFBA3899BD7418AC704D1CFA88CDF1FF7367EB37A0A84CAFD8347FE419A4EB18C18DFADE61E58uBhAK" TargetMode="External"/><Relationship Id="rId819" Type="http://schemas.openxmlformats.org/officeDocument/2006/relationships/hyperlink" Target="consultantplus://offline/ref=5C1160FF42EDCF06B7AE2D9CD3CA860143F086955B8326171E1B6ECEC0A27D594D0099ABF8979CF33033C6wDhAK" TargetMode="External"/><Relationship Id="rId220" Type="http://schemas.openxmlformats.org/officeDocument/2006/relationships/hyperlink" Target="consultantplus://offline/ref=1921E0B21D983C0FAFAFD3A1FA425312BC08AE569F450F922DED0F49DB73A663sBh2K" TargetMode="External"/><Relationship Id="rId458" Type="http://schemas.openxmlformats.org/officeDocument/2006/relationships/hyperlink" Target="consultantplus://offline/ref=4E9C71C92F1DA73E7EED3E4DD0C5807A5B61E3A0D3D838CA868041539382F78BF405E1FDA158D0FBtDh8K" TargetMode="External"/><Relationship Id="rId623" Type="http://schemas.openxmlformats.org/officeDocument/2006/relationships/hyperlink" Target="consultantplus://offline/ref=F63587C5310CA090D83CFBB35FA470AE9E846E8A1A601BC648CDF6772CECB3CAB5529D8948v6hDK" TargetMode="External"/><Relationship Id="rId665" Type="http://schemas.openxmlformats.org/officeDocument/2006/relationships/hyperlink" Target="consultantplus://offline/ref=F63587C5310CA090D83CFBB35FA470AE9E8B6A8819611BC648CDF6772CECB3CAB5529D894A6C9C4FvChCK" TargetMode="External"/><Relationship Id="rId830" Type="http://schemas.openxmlformats.org/officeDocument/2006/relationships/hyperlink" Target="consultantplus://offline/ref=5C1160FF42EDCF06B7AE2D9CD3CA860143F086955B802818121B6ECEC0A27D594D0099ABF8979CF2393BC2wDh9K" TargetMode="External"/><Relationship Id="rId872" Type="http://schemas.openxmlformats.org/officeDocument/2006/relationships/hyperlink" Target="consultantplus://offline/ref=5C1160FF42EDCF06B7AE2D9CD3CA860143F086955B8028171C1B6ECEC0A27D594D0099ABF8979CF33E39C1wDh8K" TargetMode="External"/><Relationship Id="rId15" Type="http://schemas.openxmlformats.org/officeDocument/2006/relationships/hyperlink" Target="consultantplus://offline/ref=5073E12D158391E270998CB6F09F65D8C8EA136BDD1DFFF99761A846D1021996001A2337774387587E4A65r5h6K" TargetMode="External"/><Relationship Id="rId57" Type="http://schemas.openxmlformats.org/officeDocument/2006/relationships/hyperlink" Target="consultantplus://offline/ref=5073E12D158391E270998CB6F09F65D8C8EA136BDD1EF2F99C61A846D1021996001A233777438451704361r5h0K" TargetMode="External"/><Relationship Id="rId262" Type="http://schemas.openxmlformats.org/officeDocument/2006/relationships/hyperlink" Target="consultantplus://offline/ref=1921E0B21D983C0FAFAFCDACEC2E0C1DBA0AF658954602C576B254148C7AAC34F59991574C253CA4s4h2K" TargetMode="External"/><Relationship Id="rId318" Type="http://schemas.openxmlformats.org/officeDocument/2006/relationships/hyperlink" Target="consultantplus://offline/ref=4E9C71C92F1DA73E7EED3E4DD0C5807A5B61EEA1DAD938CA8680415393t8h2K" TargetMode="External"/><Relationship Id="rId525" Type="http://schemas.openxmlformats.org/officeDocument/2006/relationships/hyperlink" Target="consultantplus://offline/ref=C34448245CFBA3899BD7418AC704D1CFA88CDF1FF7347CB3710A84CAFD8347FE419A4EB18C18DFA7E71D53uBh1K" TargetMode="External"/><Relationship Id="rId567" Type="http://schemas.openxmlformats.org/officeDocument/2006/relationships/hyperlink" Target="consultantplus://offline/ref=C34448245CFBA3899BD7418AC704D1CFA88CDF1FF7347AB7770A84CAFD8347FE419A4EB18C18DFACE21F53uBh7K" TargetMode="External"/><Relationship Id="rId732" Type="http://schemas.openxmlformats.org/officeDocument/2006/relationships/hyperlink" Target="consultantplus://offline/ref=F63587C5310CA090D83CFBB35FA470AE9E84618B1E6F1BC648CDF6772CECB3CAB5529D894A6C9C4FvChDK" TargetMode="External"/><Relationship Id="rId99" Type="http://schemas.openxmlformats.org/officeDocument/2006/relationships/hyperlink" Target="consultantplus://offline/ref=5073E12D158391E270998CB6F09F65D8C8EA136BDD19FEF49A61A846D1021996001A2337774384537F4B61r5h2K" TargetMode="External"/><Relationship Id="rId122" Type="http://schemas.openxmlformats.org/officeDocument/2006/relationships/hyperlink" Target="consultantplus://offline/ref=1921E0B21D983C0FAFAFCDACEC2E0C1DBA0AF9599D4402C576B254148C7AAC34F59991574C253DA0s4h6K" TargetMode="External"/><Relationship Id="rId164" Type="http://schemas.openxmlformats.org/officeDocument/2006/relationships/hyperlink" Target="consultantplus://offline/ref=1921E0B21D983C0FAFAFD3A1FA425312BC08AE56994609932FED0F49DB73A663B2D6C81508283CA546B81Ds9h4K" TargetMode="External"/><Relationship Id="rId371" Type="http://schemas.openxmlformats.org/officeDocument/2006/relationships/hyperlink" Target="consultantplus://offline/ref=4E9C71C92F1DA73E7EED2040C6A9DF755D63B4A5D6DB3495D3DF1A0EC48BFDDCB34AB8BFE555D1FCD28903tFhCK" TargetMode="External"/><Relationship Id="rId774" Type="http://schemas.openxmlformats.org/officeDocument/2006/relationships/hyperlink" Target="consultantplus://offline/ref=5C1160FF42EDCF06B7AE3391C5A6D90E46FBD8915C8024484644359397wAhBK" TargetMode="External"/><Relationship Id="rId427" Type="http://schemas.openxmlformats.org/officeDocument/2006/relationships/hyperlink" Target="consultantplus://offline/ref=4E9C71C92F1DA73E7EED2040C6A9DF755D63B4A5D6DB3299DFDF1A0EC48BFDDCB34AB8BFE555D1FED18608tFh7K" TargetMode="External"/><Relationship Id="rId469" Type="http://schemas.openxmlformats.org/officeDocument/2006/relationships/hyperlink" Target="consultantplus://offline/ref=C34448245CFBA3899BD7418AC704D1CFA88CDF1FF73077BB760A84CAFD8347FE419A4EB18C18DFADED1452uBh3K" TargetMode="External"/><Relationship Id="rId634" Type="http://schemas.openxmlformats.org/officeDocument/2006/relationships/hyperlink" Target="consultantplus://offline/ref=F63587C5310CA090D83CE5BE49C82FA1988636841A6916981D92AD2A7BE5B99DF21DC4CB0E619D4EC81C2Fv3h9K" TargetMode="External"/><Relationship Id="rId676" Type="http://schemas.openxmlformats.org/officeDocument/2006/relationships/hyperlink" Target="consultantplus://offline/ref=F63587C5310CA090D83CE5BE49C82FA1988636841A6C11951192AD2A7BE5B99DF21DC4CB0E619D4BCF1C2Ev3hEK" TargetMode="External"/><Relationship Id="rId841" Type="http://schemas.openxmlformats.org/officeDocument/2006/relationships/hyperlink" Target="consultantplus://offline/ref=5C1160FF42EDCF06B7AE2D9CD3CA860143F086955B8726171F1B6ECEC0A27D594D0099ABF8979CF1313CC8wDh9K" TargetMode="External"/><Relationship Id="rId883" Type="http://schemas.openxmlformats.org/officeDocument/2006/relationships/hyperlink" Target="consultantplus://offline/ref=5C1160FF42EDCF06B7AE2D9CD3CA860143F086955B802C1E1D1B6ECEC0A27D594D0099ABF8979CF33B38C8wDhDK" TargetMode="External"/><Relationship Id="rId26" Type="http://schemas.openxmlformats.org/officeDocument/2006/relationships/hyperlink" Target="consultantplus://offline/ref=5073E12D158391E270998CB6F09F65D8C8EA136BDD1DFFF99761A846D1021996001A2337774387587E4A64r5hAK" TargetMode="External"/><Relationship Id="rId231" Type="http://schemas.openxmlformats.org/officeDocument/2006/relationships/hyperlink" Target="consultantplus://offline/ref=1921E0B21D983C0FAFAFCDACEC2E0C1DBA0AF658994B02C576B254148C7AAC34F59991574Es2h4K" TargetMode="External"/><Relationship Id="rId273" Type="http://schemas.openxmlformats.org/officeDocument/2006/relationships/hyperlink" Target="consultantplus://offline/ref=1921E0B21D983C0FAFAFD3A1FA425312BC08AE5699440B9228ED0F49DB73A663B2D6C81508283CA946BD1Fs9hDK" TargetMode="External"/><Relationship Id="rId329" Type="http://schemas.openxmlformats.org/officeDocument/2006/relationships/hyperlink" Target="consultantplus://offline/ref=4E9C71C92F1DA73E7EED2040C6A9DF755D63B4A5D6DA339CDFDF1A0EC48BFDDCB34AB8BFE555D1FFD3880DtFh7K" TargetMode="External"/><Relationship Id="rId480" Type="http://schemas.openxmlformats.org/officeDocument/2006/relationships/hyperlink" Target="consultantplus://offline/ref=C34448245CFBA3899BD75F87D1688EC0AE8E8810F33475E42F55DF97AA8A4DA906D517F3C815DEAEuEh7K" TargetMode="External"/><Relationship Id="rId536" Type="http://schemas.openxmlformats.org/officeDocument/2006/relationships/hyperlink" Target="consultantplus://offline/ref=C34448245CFBA3899BD7418AC704D1CFA88CDF1FF7347CB3710A84CAFD8347FE419A4EB18C18DFA6ED1D5FuBh2K" TargetMode="External"/><Relationship Id="rId701" Type="http://schemas.openxmlformats.org/officeDocument/2006/relationships/hyperlink" Target="consultantplus://offline/ref=F63587C5310CA090D83CE5BE49C82FA1988636841A6F12911692AD2A7BE5B99DF21DC4CB0E619D46CD142Bv3h8K" TargetMode="External"/><Relationship Id="rId68" Type="http://schemas.openxmlformats.org/officeDocument/2006/relationships/hyperlink" Target="consultantplus://offline/ref=5073E12D158391E2709992BBE6F33AD7CEE84465DC13FCABC33EF31B860B13C147557A75334E8550r7h6K" TargetMode="External"/><Relationship Id="rId133" Type="http://schemas.openxmlformats.org/officeDocument/2006/relationships/hyperlink" Target="consultantplus://offline/ref=1921E0B21D983C0FAFAFD3A1FA425312BC08AE5699440E9423ED0F49DB73A663B2D6C81508283CA046BC1Ds9h4K" TargetMode="External"/><Relationship Id="rId175" Type="http://schemas.openxmlformats.org/officeDocument/2006/relationships/hyperlink" Target="consultantplus://offline/ref=1921E0B21D983C0FAFAFD3A1FA425312BC08AE56994609932FED0F49DB73A663B2D6C81508283CA546B918s9h8K" TargetMode="External"/><Relationship Id="rId340" Type="http://schemas.openxmlformats.org/officeDocument/2006/relationships/hyperlink" Target="consultantplus://offline/ref=4E9C71C92F1DA73E7EED2040C6A9DF755D63B4A5D6DA3294DFDF1A0EC48BFDDCB34AB8BFE555D1FBD38B0FtFhDK" TargetMode="External"/><Relationship Id="rId578" Type="http://schemas.openxmlformats.org/officeDocument/2006/relationships/hyperlink" Target="consultantplus://offline/ref=C34448245CFBA3899BD7418AC704D1CFA88CDF1FF73779BB750A84CAFD8347FE419A4EB18C18DFAFE21F5BuBh7K" TargetMode="External"/><Relationship Id="rId743" Type="http://schemas.openxmlformats.org/officeDocument/2006/relationships/hyperlink" Target="consultantplus://offline/ref=F63587C5310CA090D83CE5BE49C82FA1988636841A6C11971792AD2A7BE5B99DF21DC4CB0E619D4ECD1C2Cv3hDK" TargetMode="External"/><Relationship Id="rId785" Type="http://schemas.openxmlformats.org/officeDocument/2006/relationships/hyperlink" Target="consultantplus://offline/ref=5C1160FF42EDCF06B7AE2D9CD3CA860143F086955B832D1F181B6ECEC0A27D594D0099ABF8979CFB3B38C7wDhFK" TargetMode="External"/><Relationship Id="rId200" Type="http://schemas.openxmlformats.org/officeDocument/2006/relationships/hyperlink" Target="consultantplus://offline/ref=1921E0B21D983C0FAFAFD3A1FA425312BC08AE56994609932FED0F49DB73A663B2D6C81508283CA546B81Ds9h4K" TargetMode="External"/><Relationship Id="rId382" Type="http://schemas.openxmlformats.org/officeDocument/2006/relationships/hyperlink" Target="consultantplus://offline/ref=4E9C71C92F1DA73E7EED2040C6A9DF755D63B4A5D6D8319DD8DF1A0EC48BFDDCB34AB8BFE555D1F3D38F0DtFhAK" TargetMode="External"/><Relationship Id="rId438" Type="http://schemas.openxmlformats.org/officeDocument/2006/relationships/hyperlink" Target="consultantplus://offline/ref=4E9C71C92F1DA73E7EED3E4DD0C5807A5B61E3AAD0D938CA868041539382F78BF405E1FBA5t5hAK" TargetMode="External"/><Relationship Id="rId603" Type="http://schemas.openxmlformats.org/officeDocument/2006/relationships/hyperlink" Target="consultantplus://offline/ref=C34448245CFBA3899BD7418AC704D1CFA88CDF1FF7347BB77A0A84CAFD8347FE419A4EB18C18DFAFED1958uBhBK" TargetMode="External"/><Relationship Id="rId645" Type="http://schemas.openxmlformats.org/officeDocument/2006/relationships/hyperlink" Target="consultantplus://offline/ref=F63587C5310CA090D83CE5BE49C82FA1988636841A6F12911692AD2A7BE5B99DF21DC4CB0E619D46CD1629v3hCK" TargetMode="External"/><Relationship Id="rId687" Type="http://schemas.openxmlformats.org/officeDocument/2006/relationships/hyperlink" Target="consultantplus://offline/ref=F63587C5310CA090D83CE5BE49C82FA1988636841A6C11951192AD2A7BE5B99DF21DC4CB0E619D4BCF1D2Ev3h5K" TargetMode="External"/><Relationship Id="rId810" Type="http://schemas.openxmlformats.org/officeDocument/2006/relationships/hyperlink" Target="consultantplus://offline/ref=5C1160FF42EDCF06B7AE2D9CD3CA860143F086955B862F1E121B6ECEC0A27D594D0099ABF8979CF23A32C5wDh7K" TargetMode="External"/><Relationship Id="rId852" Type="http://schemas.openxmlformats.org/officeDocument/2006/relationships/hyperlink" Target="consultantplus://offline/ref=5C1160FF42EDCF06B7AE2D9CD3CA860143F086955B832718121B6ECEC0A27D594D0099ABF8979CF1383CC5wDhBK" TargetMode="External"/><Relationship Id="rId242" Type="http://schemas.openxmlformats.org/officeDocument/2006/relationships/hyperlink" Target="consultantplus://offline/ref=1921E0B21D983C0FAFAFD3A1FA425312BC08AE56994708962FED0F49DB73A663B2D6C81508283CA445BE19s9h9K" TargetMode="External"/><Relationship Id="rId284" Type="http://schemas.openxmlformats.org/officeDocument/2006/relationships/hyperlink" Target="consultantplus://offline/ref=4E9C71C92F1DA73E7EED2040C6A9DF755D63B4A5D0D9359DDDDF1A0EC48BFDDCtBh3K" TargetMode="External"/><Relationship Id="rId491" Type="http://schemas.openxmlformats.org/officeDocument/2006/relationships/hyperlink" Target="consultantplus://offline/ref=C34448245CFBA3899BD7418AC704D1CFA88CDF1FF7377FB7760A84CAFD8347FE419A4EB18C18DFAAE41C58uBh6K" TargetMode="External"/><Relationship Id="rId505" Type="http://schemas.openxmlformats.org/officeDocument/2006/relationships/hyperlink" Target="consultantplus://offline/ref=C34448245CFBA3899BD7418AC704D1CFA88CDF1FF7347CB3710A84CAFD8347FE419A4EB18C18DFA7E71D53uBh1K" TargetMode="External"/><Relationship Id="rId712" Type="http://schemas.openxmlformats.org/officeDocument/2006/relationships/hyperlink" Target="consultantplus://offline/ref=F63587C5310CA090D83CE5BE49C82FA1988636841A6C17991D92AD2A7BE5B99DF21DC4CB0E619D49CC1C2Cv3hDK" TargetMode="External"/><Relationship Id="rId37" Type="http://schemas.openxmlformats.org/officeDocument/2006/relationships/hyperlink" Target="consultantplus://offline/ref=5073E12D158391E2709992BBE6F33AD7CEE84467D11BFCABC33EF31B860B13C147557A75334E8550r7h2K" TargetMode="External"/><Relationship Id="rId79" Type="http://schemas.openxmlformats.org/officeDocument/2006/relationships/hyperlink" Target="consultantplus://offline/ref=5073E12D158391E270998CB6F09F65D8C8EA136BDA1FF4F49C61A846D1021996001A2337774384517F4760r5hAK" TargetMode="External"/><Relationship Id="rId102" Type="http://schemas.openxmlformats.org/officeDocument/2006/relationships/hyperlink" Target="consultantplus://offline/ref=1921E0B21D983C0FAFAFD3A1FA425312BC08AE5699470E9A2CED0F49DB73A663B2D6C81508283CA143BC18s9hCK" TargetMode="External"/><Relationship Id="rId144" Type="http://schemas.openxmlformats.org/officeDocument/2006/relationships/hyperlink" Target="consultantplus://offline/ref=1921E0B21D983C0FAFAFD3A1FA425312BC08AE569946089B2FED0F49DB73A663B2D6C81508283CA146BB13s9h5K" TargetMode="External"/><Relationship Id="rId547" Type="http://schemas.openxmlformats.org/officeDocument/2006/relationships/hyperlink" Target="consultantplus://offline/ref=C34448245CFBA3899BD7418AC704D1CFA88CDF1FF7367EB2760A84CAFD8347FE419A4EB18C18DFABE71B59uBh7K" TargetMode="External"/><Relationship Id="rId589" Type="http://schemas.openxmlformats.org/officeDocument/2006/relationships/hyperlink" Target="consultantplus://offline/ref=C34448245CFBA3899BD7418AC704D1CFA88CDF1FF7377BB6700A84CAFD8347FE419A4EB18C18DFAFE21C5CuBh0K" TargetMode="External"/><Relationship Id="rId754" Type="http://schemas.openxmlformats.org/officeDocument/2006/relationships/hyperlink" Target="consultantplus://offline/ref=F63587C5310CA090D83CE5BE49C82FA1988636841A6C11951192AD2A7BE5B99DF21DC4CB0E619D4BCF1D25v3hAK" TargetMode="External"/><Relationship Id="rId796" Type="http://schemas.openxmlformats.org/officeDocument/2006/relationships/hyperlink" Target="consultantplus://offline/ref=5C1160FF42EDCF06B7AE2D9CD3CA860143F086955B852916131B6ECEC0A27D594D0099ABF8979CF33E32C3wDhBK" TargetMode="External"/><Relationship Id="rId90" Type="http://schemas.openxmlformats.org/officeDocument/2006/relationships/hyperlink" Target="consultantplus://offline/ref=5073E12D158391E270998CB6F09F65D8C8EA136BDD1EF0FB9761A846D1021996001A233777438450774364r5h5K" TargetMode="External"/><Relationship Id="rId186" Type="http://schemas.openxmlformats.org/officeDocument/2006/relationships/hyperlink" Target="consultantplus://offline/ref=1921E0B21D983C0FAFAFD3A1FA425312BC08AE5699420F9B23ED0F49DB73A663B2D6C81508283CA143B719s9h8K" TargetMode="External"/><Relationship Id="rId351" Type="http://schemas.openxmlformats.org/officeDocument/2006/relationships/hyperlink" Target="consultantplus://offline/ref=4E9C71C92F1DA73E7EED2040C6A9DF755D63B4A5D6DA319DDFDF1A0EC48BFDDCB34AB8BFE555D1FBD08703tFhDK" TargetMode="External"/><Relationship Id="rId393" Type="http://schemas.openxmlformats.org/officeDocument/2006/relationships/hyperlink" Target="consultantplus://offline/ref=4E9C71C92F1DA73E7EED2040C6A9DF755D63B4A5D6DA3A99DDDF1A0EC48BFDDCB34AB8BFE555D1FAD08A09tFhAK" TargetMode="External"/><Relationship Id="rId407" Type="http://schemas.openxmlformats.org/officeDocument/2006/relationships/hyperlink" Target="consultantplus://offline/ref=4E9C71C92F1DA73E7EED2040C6A9DF755D63B4A5D6DB3495D3DF1A0EC48BFDDCB34AB8BFE555D1FCD28903tFhCK" TargetMode="External"/><Relationship Id="rId449" Type="http://schemas.openxmlformats.org/officeDocument/2006/relationships/hyperlink" Target="consultantplus://offline/ref=4E9C71C92F1DA73E7EED2040C6A9DF755D63B4A5D6DD339CD2DF1A0EC48BFDDCB34AB8BFE555D1FAD2870FtFh7K" TargetMode="External"/><Relationship Id="rId614" Type="http://schemas.openxmlformats.org/officeDocument/2006/relationships/hyperlink" Target="consultantplus://offline/ref=C34448245CFBA3899BD7418AC704D1CFA88CDF1FF7317EB27B0A84CAFD8347FE419A4EB18C18DFAEE6155EuBhBK" TargetMode="External"/><Relationship Id="rId656" Type="http://schemas.openxmlformats.org/officeDocument/2006/relationships/hyperlink" Target="consultantplus://offline/ref=F63587C5310CA090D83CE5BE49C82FA1988636841A6F18961C92AD2A7BE5B99DF21DC4CB0E619D4CCE132Av3hAK" TargetMode="External"/><Relationship Id="rId821" Type="http://schemas.openxmlformats.org/officeDocument/2006/relationships/hyperlink" Target="consultantplus://offline/ref=5C1160FF42EDCF06B7AE2D9CD3CA860143F086955B8326171E1B6ECEC0A27D594D0099ABF8979CF33032C0wDh8K" TargetMode="External"/><Relationship Id="rId863" Type="http://schemas.openxmlformats.org/officeDocument/2006/relationships/hyperlink" Target="consultantplus://offline/ref=5C1160FF42EDCF06B7AE2D9CD3CA860143F086955B802817131B6ECEC0A27D594D0099ABF8979CF43A33C1wDh8K" TargetMode="External"/><Relationship Id="rId211" Type="http://schemas.openxmlformats.org/officeDocument/2006/relationships/hyperlink" Target="consultantplus://offline/ref=1921E0B21D983C0FAFAFD3A1FA425312BC08AE5699440C952AED0F49DB73A663B2D6C81508283CA042B91Cs9hAK" TargetMode="External"/><Relationship Id="rId253" Type="http://schemas.openxmlformats.org/officeDocument/2006/relationships/hyperlink" Target="consultantplus://offline/ref=1921E0B21D983C0FAFAFD3A1FA425312BC08AE56994708962FED0F49DB73A663B2D6C81508283CA444B618s9h4K" TargetMode="External"/><Relationship Id="rId295" Type="http://schemas.openxmlformats.org/officeDocument/2006/relationships/hyperlink" Target="consultantplus://offline/ref=4E9C71C92F1DA73E7EED2040C6A9DF755D63B4A5D6DB329BD9DF1A0EC48BFDDCB34AB8BFE555D1FBD38602tFhEK" TargetMode="External"/><Relationship Id="rId309" Type="http://schemas.openxmlformats.org/officeDocument/2006/relationships/hyperlink" Target="consultantplus://offline/ref=4E9C71C92F1DA73E7EED3E4DD0C5807A5868EAA1D1DB38CA8680415393t8h2K" TargetMode="External"/><Relationship Id="rId460" Type="http://schemas.openxmlformats.org/officeDocument/2006/relationships/hyperlink" Target="consultantplus://offline/ref=4E9C71C92F1DA73E7EED2040C6A9DF755D63B4A5D6DC3A95DFDF1A0EC48BFDDCB34AB8BFE555D1F9D9880DtFh7K" TargetMode="External"/><Relationship Id="rId516" Type="http://schemas.openxmlformats.org/officeDocument/2006/relationships/hyperlink" Target="consultantplus://offline/ref=C34448245CFBA3899BD75F87D1688EC0AD87811BF03775E42F55DF97AAu8hAK" TargetMode="External"/><Relationship Id="rId698" Type="http://schemas.openxmlformats.org/officeDocument/2006/relationships/hyperlink" Target="consultantplus://offline/ref=F63587C5310CA090D83CE5BE49C82FA1988636841F6F18911592AD2A7BE5B99DvFh2K" TargetMode="External"/><Relationship Id="rId48" Type="http://schemas.openxmlformats.org/officeDocument/2006/relationships/hyperlink" Target="consultantplus://offline/ref=5073E12D158391E270998CB6F09F65D8C8EA136BDD1DF5FC9D61A846D1021996001A233777438459754261r5h6K" TargetMode="External"/><Relationship Id="rId113" Type="http://schemas.openxmlformats.org/officeDocument/2006/relationships/hyperlink" Target="consultantplus://offline/ref=1921E0B21D983C0FAFAFD3A1FA425312BC08AE56994400942DED0F49DB73A663B2D6C81508283CA146B71Fs9hAK" TargetMode="External"/><Relationship Id="rId320" Type="http://schemas.openxmlformats.org/officeDocument/2006/relationships/hyperlink" Target="consultantplus://offline/ref=4E9C71C92F1DA73E7EED2040C6A9DF755D63B4A5D6DB329BD9DF1A0EC48BFDDCB34AB8BFE555D1FBD3870AtFhFK" TargetMode="External"/><Relationship Id="rId558" Type="http://schemas.openxmlformats.org/officeDocument/2006/relationships/hyperlink" Target="consultantplus://offline/ref=C34448245CFBA3899BD7418AC704D1CFA88CDF1FF7367EB2760A84CAFD8347FE419A4EB18C18DFABE71A53uBh1K" TargetMode="External"/><Relationship Id="rId723" Type="http://schemas.openxmlformats.org/officeDocument/2006/relationships/hyperlink" Target="consultantplus://offline/ref=F63587C5310CA090D83CE5BE49C82FA1988636841A6D11981192AD2A7BE5B99DF21DC4CB0E619D4ECD1029v3hFK" TargetMode="External"/><Relationship Id="rId765" Type="http://schemas.openxmlformats.org/officeDocument/2006/relationships/hyperlink" Target="consultantplus://offline/ref=5C1160FF42EDCF06B7AE2D9CD3CA860143F086955B802E1B1F1B6ECEC0A27D594D0099ABF8979CF6383BC3wDhAK" TargetMode="External"/><Relationship Id="rId155" Type="http://schemas.openxmlformats.org/officeDocument/2006/relationships/hyperlink" Target="consultantplus://offline/ref=1921E0B21D983C0FAFAFD3A1FA425312BC08AE5699470E9A23ED0F49DB73A663B2D6C81508283CA647B619s9hAK" TargetMode="External"/><Relationship Id="rId197" Type="http://schemas.openxmlformats.org/officeDocument/2006/relationships/hyperlink" Target="consultantplus://offline/ref=1921E0B21D983C0FAFAFD3A1FA425312BC08AE5699440C952AED0F49DB73A663B2D6C81508283CA042B91As9hCK" TargetMode="External"/><Relationship Id="rId362" Type="http://schemas.openxmlformats.org/officeDocument/2006/relationships/hyperlink" Target="consultantplus://offline/ref=4E9C71C92F1DA73E7EED2040C6A9DF755D63B4A5D6D83B9AD2DF1A0EC48BFDDCB34AB8BFE555D1F9D08802tFh7K" TargetMode="External"/><Relationship Id="rId418" Type="http://schemas.openxmlformats.org/officeDocument/2006/relationships/hyperlink" Target="consultantplus://offline/ref=4E9C71C92F1DA73E7EED2040C6A9DF755D63B4A5D6DE3594D3DF1A0EC48BFDDCB34AB8BFE555D1FBD7870EtFh6K" TargetMode="External"/><Relationship Id="rId625" Type="http://schemas.openxmlformats.org/officeDocument/2006/relationships/hyperlink" Target="consultantplus://offline/ref=F63587C5310CA090D83CE5BE49C82FA1988636841A6F14951092AD2A7BE5B99DF21DC4CB0E619D4DC81624v3h9K" TargetMode="External"/><Relationship Id="rId832" Type="http://schemas.openxmlformats.org/officeDocument/2006/relationships/hyperlink" Target="consultantplus://offline/ref=5C1160FF42EDCF06B7AE2D9CD3CA860143F086955B80291C1A1B6ECEC0A27D594D0099ABF8979CF33F32C8wDh9K" TargetMode="External"/><Relationship Id="rId222" Type="http://schemas.openxmlformats.org/officeDocument/2006/relationships/hyperlink" Target="consultantplus://offline/ref=1921E0B21D983C0FAFAFD3A1FA425312BC08AE569941099322ED0F49DB73A663B2D6C81508283CA040BE1Es9hBK" TargetMode="External"/><Relationship Id="rId264" Type="http://schemas.openxmlformats.org/officeDocument/2006/relationships/hyperlink" Target="consultantplus://offline/ref=1921E0B21D983C0FAFAFD3A1FA425312BC08AE56994708962FED0F49DB73A663B2D6C81508283CA444B61Ds9hEK" TargetMode="External"/><Relationship Id="rId471" Type="http://schemas.openxmlformats.org/officeDocument/2006/relationships/hyperlink" Target="consultantplus://offline/ref=C34448245CFBA3899BD7418AC704D1CFA88CDF1FF7377DB2740A84CAFD8347FE419A4EB18C18DFAFE71F5DuBh0K" TargetMode="External"/><Relationship Id="rId667" Type="http://schemas.openxmlformats.org/officeDocument/2006/relationships/hyperlink" Target="consultantplus://offline/ref=F63587C5310CA090D83CFBB35FA470AE9E8B6A8819611BC648CDF6772CECB3CAB5529D894A6C9C4FvChCK" TargetMode="External"/><Relationship Id="rId874" Type="http://schemas.openxmlformats.org/officeDocument/2006/relationships/hyperlink" Target="consultantplus://offline/ref=5C1160FF42EDCF06B7AE3391C5A6D90E46FBD89F578C24484644359397AB770E0A4FC0ECwBhEK" TargetMode="External"/><Relationship Id="rId17" Type="http://schemas.openxmlformats.org/officeDocument/2006/relationships/hyperlink" Target="consultantplus://offline/ref=5073E12D158391E270998CB6F09F65D8C8EA136BDD1DFFF99761A846D1021996001A2337774387587E4B6Fr5h7K" TargetMode="External"/><Relationship Id="rId59" Type="http://schemas.openxmlformats.org/officeDocument/2006/relationships/hyperlink" Target="consultantplus://offline/ref=5073E12D158391E2709992BBE6F33AD7CDE14565DE1EFCABC33EF31B860B13C147557Ar7h6K" TargetMode="External"/><Relationship Id="rId124" Type="http://schemas.openxmlformats.org/officeDocument/2006/relationships/hyperlink" Target="consultantplus://offline/ref=1921E0B21D983C0FAFAFD3A1FA425312BC08AE569941099322ED0F49DB73A663B2D6C81508283CA047B71Cs9hFK" TargetMode="External"/><Relationship Id="rId527" Type="http://schemas.openxmlformats.org/officeDocument/2006/relationships/hyperlink" Target="consultantplus://offline/ref=C34448245CFBA3899BD7418AC704D1CFA88CDF1FF7347CB3710A84CAFD8347FE419A4EB18C18DFA7E71E59uBh7K" TargetMode="External"/><Relationship Id="rId569" Type="http://schemas.openxmlformats.org/officeDocument/2006/relationships/hyperlink" Target="consultantplus://offline/ref=C34448245CFBA3899BD7418AC704D1CFA88CDF1FF7367EB2760A84CAFD8347FE419A4EB18C18DFABE71A5CuBhBK" TargetMode="External"/><Relationship Id="rId734" Type="http://schemas.openxmlformats.org/officeDocument/2006/relationships/hyperlink" Target="consultantplus://offline/ref=F63587C5310CA090D83CFBB35FA470AE9E84618B1E6F1BC648CDF6772CECB3CAB5529D894A6C9C4FvChDK" TargetMode="External"/><Relationship Id="rId776" Type="http://schemas.openxmlformats.org/officeDocument/2006/relationships/hyperlink" Target="consultantplus://offline/ref=5C1160FF42EDCF06B7AE3391C5A6D90E46FBD89A5E8424484644359397wAhBK" TargetMode="External"/><Relationship Id="rId70" Type="http://schemas.openxmlformats.org/officeDocument/2006/relationships/hyperlink" Target="consultantplus://offline/ref=5073E12D158391E270998CB6F09F65D8C8EA136BDA1FF4F49C61A846D1021996001A233777438451714162r5h6K" TargetMode="External"/><Relationship Id="rId166" Type="http://schemas.openxmlformats.org/officeDocument/2006/relationships/hyperlink" Target="consultantplus://offline/ref=1921E0B21D983C0FAFAFD3A1FA425312BC08AE56994609932FED0F49DB73A663B2D6C81508283CA546B91Cs9hAK" TargetMode="External"/><Relationship Id="rId331" Type="http://schemas.openxmlformats.org/officeDocument/2006/relationships/hyperlink" Target="consultantplus://offline/ref=4E9C71C92F1DA73E7EED2040C6A9DF755D63B4A5D0D9359DDDDF1A0EC48BFDDCtBh3K" TargetMode="External"/><Relationship Id="rId373" Type="http://schemas.openxmlformats.org/officeDocument/2006/relationships/hyperlink" Target="consultantplus://offline/ref=4E9C71C92F1DA73E7EED2040C6A9DF755D63B4A5D1DA3095D9DF1A0EC48BFDDCB34AB8BFE555D1FBD78C0EtFhAK" TargetMode="External"/><Relationship Id="rId429" Type="http://schemas.openxmlformats.org/officeDocument/2006/relationships/hyperlink" Target="consultantplus://offline/ref=4E9C71C92F1DA73E7EED2040C6A9DF755D63B4A5D6DB3299DFDF1A0EC48BFDDCB34AB8BFE555D1FED18603tFh8K" TargetMode="External"/><Relationship Id="rId580" Type="http://schemas.openxmlformats.org/officeDocument/2006/relationships/hyperlink" Target="consultantplus://offline/ref=C34448245CFBA3899BD75F87D1688EC0AD878216FA3B75E42F55DF97AA8A4DA906D517F3C815DEAFuEhCK" TargetMode="External"/><Relationship Id="rId636" Type="http://schemas.openxmlformats.org/officeDocument/2006/relationships/hyperlink" Target="consultantplus://offline/ref=F63587C5310CA090D83CE5BE49C82FA1988636841A6916981D92AD2A7BE5B99DF21DC4CB0E619D4EC91C28v3h4K" TargetMode="External"/><Relationship Id="rId801" Type="http://schemas.openxmlformats.org/officeDocument/2006/relationships/hyperlink" Target="consultantplus://offline/ref=5C1160FF42EDCF06B7AE2D9CD3CA860143F086955B832A181A1B6ECEC0A27D594D0099ABF8979CF23F3CC4wDh8K" TargetMode="External"/><Relationship Id="rId1" Type="http://schemas.openxmlformats.org/officeDocument/2006/relationships/styles" Target="styles.xml"/><Relationship Id="rId233" Type="http://schemas.openxmlformats.org/officeDocument/2006/relationships/hyperlink" Target="consultantplus://offline/ref=1921E0B21D983C0FAFAFD3A1FA425312BC08AE56994708962FED0F49DB73A663B2D6C81508283CA444B618s9h4K" TargetMode="External"/><Relationship Id="rId440" Type="http://schemas.openxmlformats.org/officeDocument/2006/relationships/hyperlink" Target="consultantplus://offline/ref=4E9C71C92F1DA73E7EED3E4DD0C5807A5868EAA0D0D838CA8680415393t8h2K" TargetMode="External"/><Relationship Id="rId678" Type="http://schemas.openxmlformats.org/officeDocument/2006/relationships/hyperlink" Target="consultantplus://offline/ref=F63587C5310CA090D83CE5BE49C82FA1988636841A6C11951192AD2A7BE5B99DF21DC4CB0E619D4BCE152Fv3h8K" TargetMode="External"/><Relationship Id="rId843" Type="http://schemas.openxmlformats.org/officeDocument/2006/relationships/hyperlink" Target="consultantplus://offline/ref=5C1160FF42EDCF06B7AE2D9CD3CA860143F086955B8726171F1B6ECEC0A27D594D0099ABF8979CF13133C2wDh7K" TargetMode="External"/><Relationship Id="rId885" Type="http://schemas.openxmlformats.org/officeDocument/2006/relationships/hyperlink" Target="consultantplus://offline/ref=5C1160FF42EDCF06B7AE3391C5A6D90E46FBD8905D8324484644359397wAhBK" TargetMode="External"/><Relationship Id="rId28" Type="http://schemas.openxmlformats.org/officeDocument/2006/relationships/hyperlink" Target="consultantplus://offline/ref=5073E12D158391E2709992BBE6F33AD7CEE84464DB1CFCABC33EF31B860B13C147557A7337r4hCK" TargetMode="External"/><Relationship Id="rId275" Type="http://schemas.openxmlformats.org/officeDocument/2006/relationships/hyperlink" Target="consultantplus://offline/ref=1921E0B21D983C0FAFAFD3A1FA425312BC08AE5699440C952AED0F49DB73A663B2D6C81508283CA042B91As9hCK" TargetMode="External"/><Relationship Id="rId300" Type="http://schemas.openxmlformats.org/officeDocument/2006/relationships/hyperlink" Target="consultantplus://offline/ref=4E9C71C92F1DA73E7EED3E4DD0C5807A536DE3AFD1D565C08ED94D51t9h4K" TargetMode="External"/><Relationship Id="rId482" Type="http://schemas.openxmlformats.org/officeDocument/2006/relationships/hyperlink" Target="consultantplus://offline/ref=C34448245CFBA3899BD7418AC704D1CFA88CDF1FF7367FBA760A84CAFD8347FE419A4EB18C18DFAFE7195EuBh1K" TargetMode="External"/><Relationship Id="rId538" Type="http://schemas.openxmlformats.org/officeDocument/2006/relationships/hyperlink" Target="consultantplus://offline/ref=C34448245CFBA3899BD7418AC704D1CFA88CDF1FF7347BB4730A84CAFD8347FE419A4EB18C18DFAEE31B5DuBh5K" TargetMode="External"/><Relationship Id="rId703" Type="http://schemas.openxmlformats.org/officeDocument/2006/relationships/hyperlink" Target="consultantplus://offline/ref=F63587C5310CA090D83CFBB35FA470AE9E84618816691BC648CDF6772CECB3CAB5529D894A6C9C4FvChAK" TargetMode="External"/><Relationship Id="rId745" Type="http://schemas.openxmlformats.org/officeDocument/2006/relationships/hyperlink" Target="consultantplus://offline/ref=F63587C5310CA090D83CFBB35FA470AE9688618E1D6246CC4094FA75v2hBK" TargetMode="External"/><Relationship Id="rId81" Type="http://schemas.openxmlformats.org/officeDocument/2006/relationships/hyperlink" Target="consultantplus://offline/ref=5073E12D158391E270998CB6F09F65D8C8EA136BDD1FF7FC9661A846D1021996001A233777438453744165r5hAK" TargetMode="External"/><Relationship Id="rId135" Type="http://schemas.openxmlformats.org/officeDocument/2006/relationships/hyperlink" Target="consultantplus://offline/ref=1921E0B21D983C0FAFAFD3A1FA425312BC08AE56994600962DED0F49DB73A663B2D6C81508283CA045BA19s9h9K" TargetMode="External"/><Relationship Id="rId177" Type="http://schemas.openxmlformats.org/officeDocument/2006/relationships/hyperlink" Target="consultantplus://offline/ref=1921E0B21D983C0FAFAFD3A1FA425312BC08AE5699420F9B23ED0F49DB73A663B2D6C81508283CA143B719s9h8K" TargetMode="External"/><Relationship Id="rId342" Type="http://schemas.openxmlformats.org/officeDocument/2006/relationships/hyperlink" Target="consultantplus://offline/ref=4E9C71C92F1DA73E7EED3E4DD0C5807A5B61E3AAD2D838CA868041539382F78BF405E1FDA158D0FAtDh3K" TargetMode="External"/><Relationship Id="rId384" Type="http://schemas.openxmlformats.org/officeDocument/2006/relationships/hyperlink" Target="consultantplus://offline/ref=4E9C71C92F1DA73E7EED2040C6A9DF755D63B4A5D6DA3A99DDDF1A0EC48BFDDCB34AB8BFE555D1FAD08A09tFhAK" TargetMode="External"/><Relationship Id="rId591" Type="http://schemas.openxmlformats.org/officeDocument/2006/relationships/hyperlink" Target="consultantplus://offline/ref=C34448245CFBA3899BD75F87D1688EC0AD878911F43775E42F55DF97AA8A4DA906D517uFh0K" TargetMode="External"/><Relationship Id="rId605" Type="http://schemas.openxmlformats.org/officeDocument/2006/relationships/hyperlink" Target="consultantplus://offline/ref=C34448245CFBA3899BD7418AC704D1CFA88CDF1FF73779BB7A0A84CAFD8347FE419A4EB18C18DFA8E6145CuBhBK" TargetMode="External"/><Relationship Id="rId787" Type="http://schemas.openxmlformats.org/officeDocument/2006/relationships/hyperlink" Target="consultantplus://offline/ref=5C1160FF42EDCF06B7AE2D9CD3CA860143F086955B812F1E1F1B6ECEC0A27D594D0099ABF8979CF73B3DC7wDh7K" TargetMode="External"/><Relationship Id="rId812" Type="http://schemas.openxmlformats.org/officeDocument/2006/relationships/hyperlink" Target="consultantplus://offline/ref=5C1160FF42EDCF06B7AE3391C5A6D90E46FBDE985D8C24484644359397AB770E0A4FC0E9B99A94F5w3hFK" TargetMode="External"/><Relationship Id="rId202" Type="http://schemas.openxmlformats.org/officeDocument/2006/relationships/hyperlink" Target="consultantplus://offline/ref=1921E0B21D983C0FAFAFD3A1FA425312BC08AE56994609932FED0F49DB73A663B2D6C81508283CA546B918s9h8K" TargetMode="External"/><Relationship Id="rId244" Type="http://schemas.openxmlformats.org/officeDocument/2006/relationships/hyperlink" Target="consultantplus://offline/ref=1921E0B21D983C0FAFAFD3A1FA425312BC08AE56994708962FED0F49DB73A663B2D6C81508283CA444B618s9h4K" TargetMode="External"/><Relationship Id="rId647" Type="http://schemas.openxmlformats.org/officeDocument/2006/relationships/hyperlink" Target="consultantplus://offline/ref=F63587C5310CA090D83CE5BE49C82FA1988636841A6F15951D92AD2A7BE5B99DF21DC4CB0E619D4EC7112Bv3hAK" TargetMode="External"/><Relationship Id="rId689" Type="http://schemas.openxmlformats.org/officeDocument/2006/relationships/hyperlink" Target="consultantplus://offline/ref=F63587C5310CA090D83CE5BE49C82FA1988636841A6C11951192AD2A7BE5B99DF21DC4CB0E619D4BCF1D2Ev3h5K" TargetMode="External"/><Relationship Id="rId854" Type="http://schemas.openxmlformats.org/officeDocument/2006/relationships/hyperlink" Target="consultantplus://offline/ref=5C1160FF42EDCF06B7AE2D9CD3CA860143F086955B802A1A191B6ECEC0A27D594D0099ABF8979CF33E3BC9wDh8K" TargetMode="External"/><Relationship Id="rId39" Type="http://schemas.openxmlformats.org/officeDocument/2006/relationships/hyperlink" Target="consultantplus://offline/ref=5073E12D158391E2709992BBE6F33AD7CEE84A60DA13FCABC33EF31B860B13C147557A75334E8556r7h2K" TargetMode="External"/><Relationship Id="rId286" Type="http://schemas.openxmlformats.org/officeDocument/2006/relationships/hyperlink" Target="consultantplus://offline/ref=4E9C71C92F1DA73E7EED2040C6A9DF755D63B4A5D6D8319DD8DF1A0EC48BFDDCB34AB8BFE555D1F3D38F02tFhDK" TargetMode="External"/><Relationship Id="rId451" Type="http://schemas.openxmlformats.org/officeDocument/2006/relationships/hyperlink" Target="consultantplus://offline/ref=4E9C71C92F1DA73E7EED2040C6A9DF755D63B4A5D6DA3294DFDF1A0EC48BFDDCB34AB8BFE555D1FBD38B0FtFhDK" TargetMode="External"/><Relationship Id="rId493" Type="http://schemas.openxmlformats.org/officeDocument/2006/relationships/hyperlink" Target="consultantplus://offline/ref=C34448245CFBA3899BD7418AC704D1CFA88CDF1FF7367CB3760A84CAFD8347FE419A4EB18C18DFAFE41552uBh1K" TargetMode="External"/><Relationship Id="rId507" Type="http://schemas.openxmlformats.org/officeDocument/2006/relationships/hyperlink" Target="consultantplus://offline/ref=C34448245CFBA3899BD7418AC704D1CFA88CDF1FF7347CB3710A84CAFD8347FE419A4EB18C18DFA7E71D5CuBh6K" TargetMode="External"/><Relationship Id="rId549" Type="http://schemas.openxmlformats.org/officeDocument/2006/relationships/hyperlink" Target="consultantplus://offline/ref=C34448245CFBA3899BD7418AC704D1CFA88CDF1FF7347CB3710A84CAFD8347FE419A4EB18C18DFA7E71D5CuBh6K" TargetMode="External"/><Relationship Id="rId714" Type="http://schemas.openxmlformats.org/officeDocument/2006/relationships/hyperlink" Target="consultantplus://offline/ref=F63587C5310CA090D83CE5BE49C82FA1988636841A6F18961C92AD2A7BE5B99DF21DC4CB0E619D4CCE1328v3hEK" TargetMode="External"/><Relationship Id="rId756" Type="http://schemas.openxmlformats.org/officeDocument/2006/relationships/hyperlink" Target="consultantplus://offline/ref=F63587C5310CA090D83CFBB35FA470AE9E8B6A8819611BC648CDF6772CECB3CAB5529D894A6C9C4FvChCK" TargetMode="External"/><Relationship Id="rId50" Type="http://schemas.openxmlformats.org/officeDocument/2006/relationships/hyperlink" Target="consultantplus://offline/ref=5073E12D158391E270998CB6F09F65D8C8EA136BDD1FF7FC9661A846D1021996001A233777438453744261r5h0K" TargetMode="External"/><Relationship Id="rId104" Type="http://schemas.openxmlformats.org/officeDocument/2006/relationships/hyperlink" Target="consultantplus://offline/ref=1921E0B21D983C0FAFAFD3A1FA425312BC08AE5699470A932DED0F49DB73A663B2D6C81508283CA146BD1Fs9h5K" TargetMode="External"/><Relationship Id="rId146" Type="http://schemas.openxmlformats.org/officeDocument/2006/relationships/hyperlink" Target="consultantplus://offline/ref=1921E0B21D983C0FAFAFCDACEC2E0C1DBA0AF9599D4402C576B254148C7AAC34F59991574C253DA0s4h6K" TargetMode="External"/><Relationship Id="rId188" Type="http://schemas.openxmlformats.org/officeDocument/2006/relationships/hyperlink" Target="consultantplus://offline/ref=1921E0B21D983C0FAFAFD3A1FA425312BC08AE5699470E9A23ED0F49DB73A663B2D6C81508283CA647B61Ds9h4K" TargetMode="External"/><Relationship Id="rId311" Type="http://schemas.openxmlformats.org/officeDocument/2006/relationships/hyperlink" Target="consultantplus://offline/ref=4E9C71C92F1DA73E7EED3E4DD0C5807A5868EAAAD3DF38CA8680415393t8h2K" TargetMode="External"/><Relationship Id="rId353" Type="http://schemas.openxmlformats.org/officeDocument/2006/relationships/hyperlink" Target="consultantplus://offline/ref=4E9C71C92F1DA73E7EED2040C6A9DF755D63B4A5D6DA319DDFDF1A0EC48BFDDCB34AB8BFE555D1FBD08703tFhDK" TargetMode="External"/><Relationship Id="rId395" Type="http://schemas.openxmlformats.org/officeDocument/2006/relationships/hyperlink" Target="consultantplus://offline/ref=4E9C71C92F1DA73E7EED2040C6A9DF755D63B4A5D6DA3A99DDDF1A0EC48BFDDCB34AB8BFE555D1FAD08B08tFhAK" TargetMode="External"/><Relationship Id="rId409" Type="http://schemas.openxmlformats.org/officeDocument/2006/relationships/hyperlink" Target="consultantplus://offline/ref=4E9C71C92F1DA73E7EED2040C6A9DF755D63B4A5D6DB359EDADF1A0EC48BFDDCB34AB8BFE555D1FBD7870CtFhDK" TargetMode="External"/><Relationship Id="rId560" Type="http://schemas.openxmlformats.org/officeDocument/2006/relationships/hyperlink" Target="consultantplus://offline/ref=C34448245CFBA3899BD7418AC704D1CFA88CDF1FF7367EB2760A84CAFD8347FE419A4EB18C18DFABE71A5CuBhBK" TargetMode="External"/><Relationship Id="rId798" Type="http://schemas.openxmlformats.org/officeDocument/2006/relationships/hyperlink" Target="consultantplus://offline/ref=5C1160FF42EDCF06B7AE3391C5A6D90E45F2D199568324484644359397AB770E0A4FC0E9BC9A9DF2w3hBK" TargetMode="External"/><Relationship Id="rId92" Type="http://schemas.openxmlformats.org/officeDocument/2006/relationships/hyperlink" Target="consultantplus://offline/ref=5073E12D158391E270998CB6F09F65D8C8EA136BDD19FEF49A61A846D1021996001A2337774384537F456Er5h0K" TargetMode="External"/><Relationship Id="rId213" Type="http://schemas.openxmlformats.org/officeDocument/2006/relationships/hyperlink" Target="consultantplus://offline/ref=1921E0B21D983C0FAFAFD3A1FA425312BC08AE56994600962DED0F49DB73A663B2D6C81508283CA045BB18s9h9K" TargetMode="External"/><Relationship Id="rId420" Type="http://schemas.openxmlformats.org/officeDocument/2006/relationships/hyperlink" Target="consultantplus://offline/ref=4E9C71C92F1DA73E7EED3E4DD0C5807A5B61E3A9DBD838CA868041539382F78BF405E1FDA158D0FAtDh3K" TargetMode="External"/><Relationship Id="rId616" Type="http://schemas.openxmlformats.org/officeDocument/2006/relationships/hyperlink" Target="consultantplus://offline/ref=C34448245CFBA3899BD7418AC704D1CFA88CDF1FF7317EB27B0A84CAFD8347FE419A4EB18C18DFAEE11C5FuBh4K" TargetMode="External"/><Relationship Id="rId658" Type="http://schemas.openxmlformats.org/officeDocument/2006/relationships/hyperlink" Target="consultantplus://offline/ref=F63587C5310CA090D83CE5BE49C82FA1988636841A6C17991D92AD2A7BE5B99DF21DC4CB0E619D49CC1C2Cv3hDK" TargetMode="External"/><Relationship Id="rId823" Type="http://schemas.openxmlformats.org/officeDocument/2006/relationships/hyperlink" Target="consultantplus://offline/ref=5C1160FF42EDCF06B7AE2D9CD3CA860143F086955B81261B1D1B6ECEC0A27D594D0099ABF8979CF2383EC0wDhDK" TargetMode="External"/><Relationship Id="rId865" Type="http://schemas.openxmlformats.org/officeDocument/2006/relationships/hyperlink" Target="consultantplus://offline/ref=5C1160FF42EDCF06B7AE2D9CD3CA860143F086955B802817131B6ECEC0A27D594D0099ABF8979CF43A33C5wDh6K" TargetMode="External"/><Relationship Id="rId255" Type="http://schemas.openxmlformats.org/officeDocument/2006/relationships/hyperlink" Target="consultantplus://offline/ref=1921E0B21D983C0FAFAFD3A1FA425312BC08AE569F450F922DED0F49DB73A663sBh2K" TargetMode="External"/><Relationship Id="rId297" Type="http://schemas.openxmlformats.org/officeDocument/2006/relationships/hyperlink" Target="consultantplus://offline/ref=4E9C71C92F1DA73E7EED3E4DD0C5807A5B61E3AAD0D938CA868041539382F78BF405E1FBA5t5hAK" TargetMode="External"/><Relationship Id="rId462" Type="http://schemas.openxmlformats.org/officeDocument/2006/relationships/hyperlink" Target="consultantplus://offline/ref=4E9C71C92F1DA73E7EED2040C6A9DF755D63B4A5D6DC3A95DFDF1A0EC48BFDDCB34AB8BFE555D1F9D9890AtFhDK" TargetMode="External"/><Relationship Id="rId518" Type="http://schemas.openxmlformats.org/officeDocument/2006/relationships/hyperlink" Target="consultantplus://offline/ref=C34448245CFBA3899BD75F87D1688EC0AE808210F53775E42F55DF97AAu8hAK" TargetMode="External"/><Relationship Id="rId725" Type="http://schemas.openxmlformats.org/officeDocument/2006/relationships/hyperlink" Target="consultantplus://offline/ref=F63587C5310CA090D83CFBB35FA470AE9E84618B1E6F1BC648CDF6772CECB3CAB5529D894A6C9C4FvChDK" TargetMode="External"/><Relationship Id="rId115" Type="http://schemas.openxmlformats.org/officeDocument/2006/relationships/hyperlink" Target="consultantplus://offline/ref=1921E0B21D983C0FAFAFD3A1FA425312BC08AE5699440B9228ED0F49DB73A663B2D6C81508283CA946BF1Ds9h9K" TargetMode="External"/><Relationship Id="rId157" Type="http://schemas.openxmlformats.org/officeDocument/2006/relationships/hyperlink" Target="consultantplus://offline/ref=1921E0B21D983C0FAFAFD3A1FA425312BC08AE5699470F912AED0F49DB73A663B2D6C81508283CA142B712s9hAK" TargetMode="External"/><Relationship Id="rId322" Type="http://schemas.openxmlformats.org/officeDocument/2006/relationships/hyperlink" Target="consultantplus://offline/ref=4E9C71C92F1DA73E7EED2040C6A9DF755D63B4A5D6DB3299DFDF1A0EC48BFDDCB34AB8BFE555D1FED18708tFhCK" TargetMode="External"/><Relationship Id="rId364" Type="http://schemas.openxmlformats.org/officeDocument/2006/relationships/hyperlink" Target="consultantplus://offline/ref=4E9C71C92F1DA73E7EED2040C6A9DF755D63B4A5D6D83699D3DF1A0EC48BFDDCB34AB8BFE555D1FBD98A0BtFhFK" TargetMode="External"/><Relationship Id="rId767" Type="http://schemas.openxmlformats.org/officeDocument/2006/relationships/hyperlink" Target="consultantplus://offline/ref=5C1160FF42EDCF06B7AE2D9CD3CA860143F086955B802E1B1F1B6ECEC0A27D594D0099ABF8979CF6383BC8wDhDK" TargetMode="External"/><Relationship Id="rId61" Type="http://schemas.openxmlformats.org/officeDocument/2006/relationships/hyperlink" Target="consultantplus://offline/ref=5073E12D158391E270998CB6F09F65D8C8EA136BDD1DF2F89661A846D1021996001A2337774384517F4060r5h7K" TargetMode="External"/><Relationship Id="rId199" Type="http://schemas.openxmlformats.org/officeDocument/2006/relationships/hyperlink" Target="consultantplus://offline/ref=1921E0B21D983C0FAFAFCDACEC2E0C1DB903F1589E4B02C576B254148C7AAC34F59991574C253CA0s4h4K" TargetMode="External"/><Relationship Id="rId571" Type="http://schemas.openxmlformats.org/officeDocument/2006/relationships/hyperlink" Target="consultantplus://offline/ref=C34448245CFBA3899BD7418AC704D1CFA88CDF1FF7377DB2740A84CAFD8347FE419A4EB18C18DFAFE71F5EuBhAK" TargetMode="External"/><Relationship Id="rId627" Type="http://schemas.openxmlformats.org/officeDocument/2006/relationships/hyperlink" Target="consultantplus://offline/ref=F63587C5310CA090D83CE5BE49C82FA1988636841A6F14951092AD2A7BE5B99DF21DC4CB0E619D4DC81624v3h9K" TargetMode="External"/><Relationship Id="rId669" Type="http://schemas.openxmlformats.org/officeDocument/2006/relationships/hyperlink" Target="consultantplus://offline/ref=F63587C5310CA090D83CE5BE49C82FA1988636841A6C11951192AD2A7BE5B99DF21DC4CB0E619D4BCF1C2Ev3hEK" TargetMode="External"/><Relationship Id="rId834" Type="http://schemas.openxmlformats.org/officeDocument/2006/relationships/hyperlink" Target="consultantplus://offline/ref=5C1160FF42EDCF06B7AE2D9CD3CA860143F086955C812C17191B6ECEC0A27D594D0099ABF8979CF3313FC6wDh6K" TargetMode="External"/><Relationship Id="rId876" Type="http://schemas.openxmlformats.org/officeDocument/2006/relationships/hyperlink" Target="consultantplus://offline/ref=5C1160FF42EDCF06B7AE3391C5A6D90E46FBD89F578C24484644359397AB770E0A4FC0ECwBhEK" TargetMode="External"/><Relationship Id="rId19" Type="http://schemas.openxmlformats.org/officeDocument/2006/relationships/hyperlink" Target="consultantplus://offline/ref=5073E12D158391E270998CB6F09F65D8C8EA136BDD1DFFF99761A846D1021996001A2337774387587E4B6Fr5h5K" TargetMode="External"/><Relationship Id="rId224" Type="http://schemas.openxmlformats.org/officeDocument/2006/relationships/hyperlink" Target="consultantplus://offline/ref=1921E0B21D983C0FAFAFD3A1FA425312BC08AE5699470E9A23ED0F49DB73A663B2D6C81508283CA647B913s9hFK" TargetMode="External"/><Relationship Id="rId266" Type="http://schemas.openxmlformats.org/officeDocument/2006/relationships/hyperlink" Target="consultantplus://offline/ref=1921E0B21D983C0FAFAFD3A1FA425312BC08AE56994708962FED0F49DB73A663B2D6C81508283CA444B718s9hFK" TargetMode="External"/><Relationship Id="rId431" Type="http://schemas.openxmlformats.org/officeDocument/2006/relationships/hyperlink" Target="consultantplus://offline/ref=4E9C71C92F1DA73E7EED2040C6A9DF755D63B4A5D6DD339CD2DF1A0EC48BFDDCB34AB8BFE555D1FAD2870FtFh7K" TargetMode="External"/><Relationship Id="rId473" Type="http://schemas.openxmlformats.org/officeDocument/2006/relationships/hyperlink" Target="consultantplus://offline/ref=C34448245CFBA3899BD7418AC704D1CFA88CDF1FF7367FBA760A84CAFD8347FE419A4EB18C18DFAFE71952uBhAK" TargetMode="External"/><Relationship Id="rId529" Type="http://schemas.openxmlformats.org/officeDocument/2006/relationships/hyperlink" Target="consultantplus://offline/ref=C34448245CFBA3899BD7418AC704D1CFA88CDF1FF7347CB3710A84CAFD8347FE419A4EB18C18DFA7E71F5BuBhBK" TargetMode="External"/><Relationship Id="rId680" Type="http://schemas.openxmlformats.org/officeDocument/2006/relationships/hyperlink" Target="consultantplus://offline/ref=F63587C5310CA090D83CE5BE49C82FA1988636841A6C11951192AD2A7BE5B99DF21DC4CB0E619D4BCF1D25v3hAK" TargetMode="External"/><Relationship Id="rId736" Type="http://schemas.openxmlformats.org/officeDocument/2006/relationships/hyperlink" Target="consultantplus://offline/ref=F63587C5310CA090D83CE5BE49C82FA1988636841A6D11981192AD2A7BE5B99DF21DC4CB0E619D4ECD132Dv3h5K" TargetMode="External"/><Relationship Id="rId30" Type="http://schemas.openxmlformats.org/officeDocument/2006/relationships/hyperlink" Target="consultantplus://offline/ref=5073E12D158391E2709992BBE6F33AD7CEE84467D11BFCABC33EF31B860B13C147557A75334E8550r7h2K" TargetMode="External"/><Relationship Id="rId126" Type="http://schemas.openxmlformats.org/officeDocument/2006/relationships/hyperlink" Target="consultantplus://offline/ref=1921E0B21D983C0FAFAFD3A1FA425312BC08AE56994600962DED0F49DB73A663B2D6C81508283CA045BA19s9h9K" TargetMode="External"/><Relationship Id="rId168" Type="http://schemas.openxmlformats.org/officeDocument/2006/relationships/hyperlink" Target="consultantplus://offline/ref=1921E0B21D983C0FAFAFD3A1FA425312BC08AE569941099322ED0F49DB73A663B2D6C81508283CA040BE1As9h9K" TargetMode="External"/><Relationship Id="rId333" Type="http://schemas.openxmlformats.org/officeDocument/2006/relationships/hyperlink" Target="consultantplus://offline/ref=4E9C71C92F1DA73E7EED2040C6A9DF755D63B4A5D6D8319DD8DF1A0EC48BFDDCB34AB8BFE555D1F3D38F02tFhDK" TargetMode="External"/><Relationship Id="rId540" Type="http://schemas.openxmlformats.org/officeDocument/2006/relationships/hyperlink" Target="consultantplus://offline/ref=C34448245CFBA3899BD7418AC704D1CFA88CDF1FF7347CB3710A84CAFD8347FE419A4EB18C18DFA7E71F5EuBh2K" TargetMode="External"/><Relationship Id="rId778" Type="http://schemas.openxmlformats.org/officeDocument/2006/relationships/hyperlink" Target="consultantplus://offline/ref=5C1160FF42EDCF06B7AE2D9CD3CA860143F086955B832D1F181B6ECEC0A27D594D0099ABF8979CFB3B39C2wDhBK" TargetMode="External"/><Relationship Id="rId72" Type="http://schemas.openxmlformats.org/officeDocument/2006/relationships/hyperlink" Target="consultantplus://offline/ref=5073E12D158391E2709992BBE6F33AD7CEE8486FDF19FCABC33EF31B860B13C147557A75334E8054r7h4K" TargetMode="External"/><Relationship Id="rId375" Type="http://schemas.openxmlformats.org/officeDocument/2006/relationships/hyperlink" Target="consultantplus://offline/ref=4E9C71C92F1DA73E7EED2040C6A9DF755D63B4A5D1DA3095D9DF1A0EC48BFDDCB34AB8BFE555D1FBD78C0EtFhAK" TargetMode="External"/><Relationship Id="rId582" Type="http://schemas.openxmlformats.org/officeDocument/2006/relationships/hyperlink" Target="consultantplus://offline/ref=C34448245CFBA3899BD7418AC704D1CFA88CDF1FF73779BB750A84CAFD8347FE419A4EB18C18DFAFE21E5FuBh0K" TargetMode="External"/><Relationship Id="rId638" Type="http://schemas.openxmlformats.org/officeDocument/2006/relationships/hyperlink" Target="consultantplus://offline/ref=F63587C5310CA090D83CE5BE49C82FA1988636841A6D10901192AD2A7BE5B99DF21DC4CB0E619D4ACD132Bv3h5K" TargetMode="External"/><Relationship Id="rId803" Type="http://schemas.openxmlformats.org/officeDocument/2006/relationships/hyperlink" Target="consultantplus://offline/ref=5C1160FF42EDCF06B7AE2D9CD3CA860143F086955B812F1F131B6ECEC0A27D594D0099ABF8979CF13A3AC7wDhCK" TargetMode="External"/><Relationship Id="rId845" Type="http://schemas.openxmlformats.org/officeDocument/2006/relationships/hyperlink" Target="consultantplus://offline/ref=5C1160FF42EDCF06B7AE2D9CD3CA860143F086955B8726171F1B6ECEC0A27D594D0099ABF8979CF13133C9wDhFK" TargetMode="External"/><Relationship Id="rId3" Type="http://schemas.openxmlformats.org/officeDocument/2006/relationships/webSettings" Target="webSettings.xml"/><Relationship Id="rId235" Type="http://schemas.openxmlformats.org/officeDocument/2006/relationships/hyperlink" Target="consultantplus://offline/ref=1921E0B21D983C0FAFAFD3A1FA425312BC08AE56994708962FED0F49DB73A663B2D6C81508283CA444B613s9hBK" TargetMode="External"/><Relationship Id="rId277" Type="http://schemas.openxmlformats.org/officeDocument/2006/relationships/hyperlink" Target="consultantplus://offline/ref=1921E0B21D983C0FAFAFD3A1FA425312BC08AE5699440C952AED0F49DB73A663B2D6C81508283CA042B91Cs9hAK" TargetMode="External"/><Relationship Id="rId400" Type="http://schemas.openxmlformats.org/officeDocument/2006/relationships/hyperlink" Target="consultantplus://offline/ref=4E9C71C92F1DA73E7EED2040C6A9DF755D63B4A5D6D83A95DEDF1A0EC48BFDDCB34AB8BFE555D1FBD8860BtFh6K" TargetMode="External"/><Relationship Id="rId442" Type="http://schemas.openxmlformats.org/officeDocument/2006/relationships/hyperlink" Target="consultantplus://offline/ref=4E9C71C92F1DA73E7EED3E4DD0C5807A5868EAA0D0D838CA8680415393t8h2K" TargetMode="External"/><Relationship Id="rId484" Type="http://schemas.openxmlformats.org/officeDocument/2006/relationships/hyperlink" Target="consultantplus://offline/ref=C34448245CFBA3899BD75F87D1688EC0AE8E8810F33475E42F55DF97AA8A4DA906D517F3C815DEAEuEh7K" TargetMode="External"/><Relationship Id="rId705" Type="http://schemas.openxmlformats.org/officeDocument/2006/relationships/hyperlink" Target="consultantplus://offline/ref=F63587C5310CA090D83CE5BE49C82FA1988636841A6F15961492AD2A7BE5B99DF21DC4CB0E619D4FC91228v3hAK" TargetMode="External"/><Relationship Id="rId887" Type="http://schemas.openxmlformats.org/officeDocument/2006/relationships/hyperlink" Target="consultantplus://offline/ref=5C1160FF42EDCF06B7AE3391C5A6D90E46FBD8905D8324484644359397wAhBK" TargetMode="External"/><Relationship Id="rId137" Type="http://schemas.openxmlformats.org/officeDocument/2006/relationships/hyperlink" Target="consultantplus://offline/ref=1921E0B21D983C0FAFAFD3A1FA425312BC08AE569944019522ED0F49DB73A663B2D6C81508283CA345B81Es9hFK" TargetMode="External"/><Relationship Id="rId302" Type="http://schemas.openxmlformats.org/officeDocument/2006/relationships/hyperlink" Target="consultantplus://offline/ref=4E9C71C92F1DA73E7EED3E4DD0C5807A5B60EBAEDBD938CA8680415393t8h2K" TargetMode="External"/><Relationship Id="rId344" Type="http://schemas.openxmlformats.org/officeDocument/2006/relationships/hyperlink" Target="consultantplus://offline/ref=4E9C71C92F1DA73E7EED2040C6A9DF755D63B4A5D6DE3594D3DF1A0EC48BFDDCB34AB8BFE555D1FBD7870EtFh6K" TargetMode="External"/><Relationship Id="rId691" Type="http://schemas.openxmlformats.org/officeDocument/2006/relationships/hyperlink" Target="consultantplus://offline/ref=F63587C5310CA090D83CFBB35FA470AE9E846E8A166D1BC648CDF6772CECB3CAB5529D894A6C9D4BvCh9K" TargetMode="External"/><Relationship Id="rId747" Type="http://schemas.openxmlformats.org/officeDocument/2006/relationships/hyperlink" Target="consultantplus://offline/ref=F63587C5310CA090D83CFBB35FA470AE9E85698F176E1BC648CDF6772CvEhCK" TargetMode="External"/><Relationship Id="rId789" Type="http://schemas.openxmlformats.org/officeDocument/2006/relationships/hyperlink" Target="consultantplus://offline/ref=5C1160FF42EDCF06B7AE2D9CD3CA860143F086955B812F1E1F1B6ECEC0A27D594D0099ABF8979CF73B3CC0wDhAK" TargetMode="External"/><Relationship Id="rId41" Type="http://schemas.openxmlformats.org/officeDocument/2006/relationships/hyperlink" Target="consultantplus://offline/ref=5073E12D158391E2709992BBE6F33AD7C6E44461DA10A1A1CB67FF19r8h1K" TargetMode="External"/><Relationship Id="rId83" Type="http://schemas.openxmlformats.org/officeDocument/2006/relationships/hyperlink" Target="consultantplus://offline/ref=5073E12D158391E270998CB6F09F65D8C8EA136BDD1FF6F59A61A846D1021996001A233777438451754567r5hBK" TargetMode="External"/><Relationship Id="rId179" Type="http://schemas.openxmlformats.org/officeDocument/2006/relationships/hyperlink" Target="consultantplus://offline/ref=1921E0B21D983C0FAFAFD3A1FA425312BC08AE569941099322ED0F49DB73A663B2D6C81508283CA040BE1As9h9K" TargetMode="External"/><Relationship Id="rId386" Type="http://schemas.openxmlformats.org/officeDocument/2006/relationships/hyperlink" Target="consultantplus://offline/ref=4E9C71C92F1DA73E7EED2040C6A9DF755D63B4A5D6DA3294DFDF1A0EC48BFDDCB34AB8BFE555D1FBD38B0FtFhDK" TargetMode="External"/><Relationship Id="rId551" Type="http://schemas.openxmlformats.org/officeDocument/2006/relationships/hyperlink" Target="consultantplus://offline/ref=C34448245CFBA3899BD7418AC704D1CFA88CDF1FF7367EB2760A84CAFD8347FE419A4EB18C18DFABE71A5CuBhBK" TargetMode="External"/><Relationship Id="rId593" Type="http://schemas.openxmlformats.org/officeDocument/2006/relationships/hyperlink" Target="consultantplus://offline/ref=C34448245CFBA3899BD7418AC704D1CFA88CDF1FF7367EB37A0A84CAFD8347FE419A4EB18C18DFADE61D5CuBh0K" TargetMode="External"/><Relationship Id="rId607" Type="http://schemas.openxmlformats.org/officeDocument/2006/relationships/hyperlink" Target="consultantplus://offline/ref=C34448245CFBA3899BD75F87D1688EC0AE8E8811F63A75E42F55DF97AA8A4DA906D517F3C815DEAEuEh4K" TargetMode="External"/><Relationship Id="rId649" Type="http://schemas.openxmlformats.org/officeDocument/2006/relationships/hyperlink" Target="consultantplus://offline/ref=F63587C5310CA090D83CE5BE49C82FA1988636841A6C17991D92AD2A7BE5B99DF21DC4CB0E619D49CC1C2Cv3hDK" TargetMode="External"/><Relationship Id="rId814" Type="http://schemas.openxmlformats.org/officeDocument/2006/relationships/hyperlink" Target="consultantplus://offline/ref=5C1160FF42EDCF06B7AE2D9CD3CA860143F086955B862F1E121B6ECEC0A27D594D0099ABF8979CF23D3BC0wDhAK" TargetMode="External"/><Relationship Id="rId856" Type="http://schemas.openxmlformats.org/officeDocument/2006/relationships/hyperlink" Target="consultantplus://offline/ref=5C1160FF42EDCF06B7AE3391C5A6D90E46FBD09B588024484644359397AB770E0A4FC0wEhAK" TargetMode="External"/><Relationship Id="rId190" Type="http://schemas.openxmlformats.org/officeDocument/2006/relationships/hyperlink" Target="consultantplus://offline/ref=1921E0B21D983C0FAFAFD3A1FA425312BC08AE56994609932FED0F49DB73A663B2D6C81508283CA546B81Ds9h4K" TargetMode="External"/><Relationship Id="rId204" Type="http://schemas.openxmlformats.org/officeDocument/2006/relationships/hyperlink" Target="consultantplus://offline/ref=1921E0B21D983C0FAFAFD3A1FA425312BC08AE56994609932FED0F49DB73A663B2D6C81508283CA546B61As9h4K" TargetMode="External"/><Relationship Id="rId246" Type="http://schemas.openxmlformats.org/officeDocument/2006/relationships/hyperlink" Target="consultantplus://offline/ref=1921E0B21D983C0FAFAFD3A1FA425312BC08AE56994708962FED0F49DB73A663B2D6C81508283CA444B613s9hBK" TargetMode="External"/><Relationship Id="rId288" Type="http://schemas.openxmlformats.org/officeDocument/2006/relationships/hyperlink" Target="consultantplus://offline/ref=4E9C71C92F1DA73E7EED2040C6A9DF755D63B4A5D6D8319DD8DF1A0EC48BFDDCB34AB8BFE555D1F3D38C0EtFh8K" TargetMode="External"/><Relationship Id="rId411" Type="http://schemas.openxmlformats.org/officeDocument/2006/relationships/hyperlink" Target="consultantplus://offline/ref=4E9C71C92F1DA73E7EED2040C6A9DF755D63B4A5D6DA339CDFDF1A0EC48BFDDCB34AB8BFE555D1FFD3880DtFh7K" TargetMode="External"/><Relationship Id="rId453" Type="http://schemas.openxmlformats.org/officeDocument/2006/relationships/hyperlink" Target="consultantplus://offline/ref=4E9C71C92F1DA73E7EED3E4DD0C5807A5B61E3AAD2D838CA868041539382F78BF405E1FDA158D0FAtDh3K" TargetMode="External"/><Relationship Id="rId509" Type="http://schemas.openxmlformats.org/officeDocument/2006/relationships/hyperlink" Target="consultantplus://offline/ref=C34448245CFBA3899BD7418AC704D1CFA88CDF1FF7347CB3710A84CAFD8347FE419A4EB18C18DFA7E71E59uBh7K" TargetMode="External"/><Relationship Id="rId660" Type="http://schemas.openxmlformats.org/officeDocument/2006/relationships/hyperlink" Target="consultantplus://offline/ref=F63587C5310CA090D83CE5BE49C82FA1988636841A6C17991D92AD2A7BE5B99DF21DC4CB0E619D49CC1D2Bv3h5K" TargetMode="External"/><Relationship Id="rId106" Type="http://schemas.openxmlformats.org/officeDocument/2006/relationships/hyperlink" Target="consultantplus://offline/ref=1921E0B21D983C0FAFAFD3A1FA425312BC08AE5699470A932DED0F49DB73A663B2D6C81508283CA146BD12s9hEK" TargetMode="External"/><Relationship Id="rId313" Type="http://schemas.openxmlformats.org/officeDocument/2006/relationships/hyperlink" Target="consultantplus://offline/ref=4E9C71C92F1DA73E7EED2040C6A9DF755D63B4A5D6D8319DD8DF1A0EC48BFDDCB34AB8BFE555D1F3D38C0EtFh8K" TargetMode="External"/><Relationship Id="rId495" Type="http://schemas.openxmlformats.org/officeDocument/2006/relationships/hyperlink" Target="consultantplus://offline/ref=C34448245CFBA3899BD7418AC704D1CFA88CDF1FF7367CB3760A84CAFD8347FE419A4EB18C18DFAFE41552uBh1K" TargetMode="External"/><Relationship Id="rId716" Type="http://schemas.openxmlformats.org/officeDocument/2006/relationships/hyperlink" Target="consultantplus://offline/ref=F63587C5310CA090D83CE5BE49C82FA1988636841A6F18961C92AD2A7BE5B99DF21DC4CB0E619D4CCE132Av3hAK" TargetMode="External"/><Relationship Id="rId758" Type="http://schemas.openxmlformats.org/officeDocument/2006/relationships/hyperlink" Target="consultantplus://offline/ref=F63587C5310CA090D83CFBB35FA470AE9E8B6A8819611BC648CDF6772CECB3CAB5529D894A6C9C4FvChCK" TargetMode="External"/><Relationship Id="rId10" Type="http://schemas.openxmlformats.org/officeDocument/2006/relationships/hyperlink" Target="consultantplus://offline/ref=5073E12D158391E270998CB6F09F65D8C8EA136BDD1DFFF99761A846D1021996001A2337774387587E4A66r5h6K" TargetMode="External"/><Relationship Id="rId52" Type="http://schemas.openxmlformats.org/officeDocument/2006/relationships/hyperlink" Target="consultantplus://offline/ref=5073E12D158391E270998CB6F09F65D8C8EA136BDD1DF3F89B61A846D1021996001A23377743845270406Er5h7K" TargetMode="External"/><Relationship Id="rId94" Type="http://schemas.openxmlformats.org/officeDocument/2006/relationships/hyperlink" Target="consultantplus://offline/ref=5073E12D158391E270998CB6F09F65D8C8EA136BDD19FEF49A61A846D1021996001A2337774384537F4464r5h6K" TargetMode="External"/><Relationship Id="rId148" Type="http://schemas.openxmlformats.org/officeDocument/2006/relationships/hyperlink" Target="consultantplus://offline/ref=1921E0B21D983C0FAFAFCDACEC2E0C1DBA0AF9599D4402C576B254148C7AAC34F59991574C253DA0s4h6K" TargetMode="External"/><Relationship Id="rId355" Type="http://schemas.openxmlformats.org/officeDocument/2006/relationships/hyperlink" Target="consultantplus://offline/ref=4E9C71C92F1DA73E7EED2040C6A9DF755D63B4A5D6DA319DDFDF1A0EC48BFDDCB34AB8BFE555D1FBD08703tFhDK" TargetMode="External"/><Relationship Id="rId397" Type="http://schemas.openxmlformats.org/officeDocument/2006/relationships/hyperlink" Target="consultantplus://offline/ref=4E9C71C92F1DA73E7EED2040C6A9DF755D63B4A5D6DA3A99DDDF1A0EC48BFDDCB34AB8BFE555D1FAD08B08tFhAK" TargetMode="External"/><Relationship Id="rId520" Type="http://schemas.openxmlformats.org/officeDocument/2006/relationships/hyperlink" Target="consultantplus://offline/ref=C34448245CFBA3899BD7418AC704D1CFA88CDF1FF7347CB3710A84CAFD8347FE419A4EB18C18DFA7E71E5BuBh6K" TargetMode="External"/><Relationship Id="rId562" Type="http://schemas.openxmlformats.org/officeDocument/2006/relationships/hyperlink" Target="consultantplus://offline/ref=C34448245CFBA3899BD7418AC704D1CFA88CDF1FF7367EB2760A84CAFD8347FE419A4EB18C18DFABE71B59uBh7K" TargetMode="External"/><Relationship Id="rId618" Type="http://schemas.openxmlformats.org/officeDocument/2006/relationships/hyperlink" Target="consultantplus://offline/ref=C34448245CFBA3899BD7418AC704D1CFA88CDF1FF73779BB7A0A84CAFD8347FE419A4EB18C18DFA8E6145AuBh4K" TargetMode="External"/><Relationship Id="rId825" Type="http://schemas.openxmlformats.org/officeDocument/2006/relationships/hyperlink" Target="consultantplus://offline/ref=5C1160FF42EDCF06B7AE2D9CD3CA860143F086955B81261B1D1B6ECEC0A27D594D0099ABF8979CF2383EC4wDhBK" TargetMode="External"/><Relationship Id="rId215" Type="http://schemas.openxmlformats.org/officeDocument/2006/relationships/hyperlink" Target="consultantplus://offline/ref=1921E0B21D983C0FAFAFD3A1FA425312BC08AE5699440D962EED0F49DB73A663B2D6C81508283CA243BA1As9h4K" TargetMode="External"/><Relationship Id="rId257" Type="http://schemas.openxmlformats.org/officeDocument/2006/relationships/hyperlink" Target="consultantplus://offline/ref=1921E0B21D983C0FAFAFD3A1FA425312BC08AE56994708962FED0F49DB73A663B2D6C81508283CA444B71Es9h8K" TargetMode="External"/><Relationship Id="rId422" Type="http://schemas.openxmlformats.org/officeDocument/2006/relationships/hyperlink" Target="consultantplus://offline/ref=4E9C71C92F1DA73E7EED2040C6A9DF755D63B4A5D6DD339CD2DF1A0EC48BFDDCB34AB8BFE555D1FAD2870FtFh7K" TargetMode="External"/><Relationship Id="rId464" Type="http://schemas.openxmlformats.org/officeDocument/2006/relationships/hyperlink" Target="consultantplus://offline/ref=4E9C71C92F1DA73E7EED2040C6A9DF755D63B4A5D6DC3A95DFDF1A0EC48BFDDCB34AB8BFE555D1F9D9890EtFhBK" TargetMode="External"/><Relationship Id="rId867" Type="http://schemas.openxmlformats.org/officeDocument/2006/relationships/hyperlink" Target="consultantplus://offline/ref=5C1160FF42EDCF06B7AE2D9CD3CA860143F086955B802817131B6ECEC0A27D594D0099ABF8979CF43A32C0wDhFK" TargetMode="External"/><Relationship Id="rId299" Type="http://schemas.openxmlformats.org/officeDocument/2006/relationships/hyperlink" Target="consultantplus://offline/ref=4E9C71C92F1DA73E7EED3E4DD0C5807A5868EAA0D0D838CA8680415393t8h2K" TargetMode="External"/><Relationship Id="rId727" Type="http://schemas.openxmlformats.org/officeDocument/2006/relationships/hyperlink" Target="consultantplus://offline/ref=F63587C5310CA090D83CE5BE49C82FA1988636841A6D11981192AD2A7BE5B99DF21DC4CB0E619D4ECD1025v3h4K" TargetMode="External"/><Relationship Id="rId63" Type="http://schemas.openxmlformats.org/officeDocument/2006/relationships/hyperlink" Target="consultantplus://offline/ref=5073E12D158391E270998CB6F09F65D8C8EA136BDD1DF2F89661A846D1021996001A2337774384517F4765r5h0K" TargetMode="External"/><Relationship Id="rId159" Type="http://schemas.openxmlformats.org/officeDocument/2006/relationships/hyperlink" Target="consultantplus://offline/ref=1921E0B21D983C0FAFAFD3A1FA425312BC08AE5699470E9A2CED0F49DB73A663B2D6C81508283CA143BC1Es9hFK" TargetMode="External"/><Relationship Id="rId366" Type="http://schemas.openxmlformats.org/officeDocument/2006/relationships/hyperlink" Target="consultantplus://offline/ref=4E9C71C92F1DA73E7EED2040C6A9DF755D63B4A5D6D83799DEDF1A0EC48BFDDCB34AB8BFE555D1F8D68D02tFhBK" TargetMode="External"/><Relationship Id="rId573" Type="http://schemas.openxmlformats.org/officeDocument/2006/relationships/hyperlink" Target="consultantplus://offline/ref=C34448245CFBA3899BD7418AC704D1CFA88CDF1FF7377DB2740A84CAFD8347FE419A4EB18C18DFAFE71F53uBh1K" TargetMode="External"/><Relationship Id="rId780" Type="http://schemas.openxmlformats.org/officeDocument/2006/relationships/hyperlink" Target="consultantplus://offline/ref=5C1160FF42EDCF06B7AE2D9CD3CA860143F086955B832D1F181B6ECEC0A27D594D0099ABF8979CFB3B39C4wDh8K" TargetMode="External"/><Relationship Id="rId226" Type="http://schemas.openxmlformats.org/officeDocument/2006/relationships/hyperlink" Target="consultantplus://offline/ref=1921E0B21D983C0FAFAFD3A1FA425312BC08AE5699470E9A23ED0F49DB73A663B2D6C81508283CA647B61Fs9h5K" TargetMode="External"/><Relationship Id="rId433" Type="http://schemas.openxmlformats.org/officeDocument/2006/relationships/hyperlink" Target="consultantplus://offline/ref=4E9C71C92F1DA73E7EED2040C6A9DF755D63B4A5D6D83A95DEDF1A0EC48BFDDCB34AB8BFE555D1FBD8860BtFh6K" TargetMode="External"/><Relationship Id="rId878" Type="http://schemas.openxmlformats.org/officeDocument/2006/relationships/hyperlink" Target="consultantplus://offline/ref=5C1160FF42EDCF06B7AE2D9CD3CA860143F086955B8028171C1B6ECEC0A27D594D0099ABF8979CF33E38C0wDhBK" TargetMode="External"/><Relationship Id="rId640" Type="http://schemas.openxmlformats.org/officeDocument/2006/relationships/hyperlink" Target="consultantplus://offline/ref=F63587C5310CA090D83CE5BE49C82FA1988636841A6916981D92AD2A7BE5B99DF21DC4CB0E619D4EC91C28v3h4K" TargetMode="External"/><Relationship Id="rId738" Type="http://schemas.openxmlformats.org/officeDocument/2006/relationships/hyperlink" Target="consultantplus://offline/ref=F63587C5310CA090D83CFBB35FA470AE9E84618B1E6F1BC648CDF6772CECB3CAB5529D894A6C9C4FvChDK" TargetMode="External"/><Relationship Id="rId74" Type="http://schemas.openxmlformats.org/officeDocument/2006/relationships/hyperlink" Target="consultantplus://offline/ref=5073E12D158391E270998CB6F09F65D8C8EA136BDD1DF3F89B61A846D1021996001A233777438452704766r5hBK" TargetMode="External"/><Relationship Id="rId377" Type="http://schemas.openxmlformats.org/officeDocument/2006/relationships/hyperlink" Target="consultantplus://offline/ref=4E9C71C92F1DA73E7EED2040C6A9DF755D63B4A5D1DA3095D9DF1A0EC48BFDDCB34AB8BFE555D1FAD18F0BtFhCK" TargetMode="External"/><Relationship Id="rId500" Type="http://schemas.openxmlformats.org/officeDocument/2006/relationships/hyperlink" Target="consultantplus://offline/ref=C34448245CFBA3899BD7418AC704D1CFA88CDF1FF7367CB3760A84CAFD8347FE419A4EB18C18DFAFE41552uBh1K" TargetMode="External"/><Relationship Id="rId584" Type="http://schemas.openxmlformats.org/officeDocument/2006/relationships/hyperlink" Target="consultantplus://offline/ref=C34448245CFBA3899BD75F87D1688EC0AE818913F73075E42F55DF97AA8A4DA906D517F3C815DDACuEh3K" TargetMode="External"/><Relationship Id="rId805" Type="http://schemas.openxmlformats.org/officeDocument/2006/relationships/hyperlink" Target="consultantplus://offline/ref=5C1160FF42EDCF06B7AE2D9CD3CA860143F086955B812F1F131B6ECEC0A27D594D0099ABF8979CF13A39C3wDh6K" TargetMode="External"/><Relationship Id="rId5" Type="http://schemas.openxmlformats.org/officeDocument/2006/relationships/hyperlink" Target="consultantplus://offline/ref=5073E12D158391E270998CB6F09F65D8C8EA136BDD1DFFF99761A846D1021996001A2337774387587E4A67r5h1K" TargetMode="External"/><Relationship Id="rId237" Type="http://schemas.openxmlformats.org/officeDocument/2006/relationships/hyperlink" Target="consultantplus://offline/ref=1921E0B21D983C0FAFAFCDACEC2E0C1DBA05F25A9A4A02C576B254148C7AAC34F59991574C253DA0s4h7K" TargetMode="External"/><Relationship Id="rId791" Type="http://schemas.openxmlformats.org/officeDocument/2006/relationships/hyperlink" Target="consultantplus://offline/ref=5C1160FF42EDCF06B7AE2D9CD3CA860143F086955B812F1E1F1B6ECEC0A27D594D0099ABF8979CF73B3CC4wDh8K" TargetMode="External"/><Relationship Id="rId889" Type="http://schemas.openxmlformats.org/officeDocument/2006/relationships/fontTable" Target="fontTable.xml"/><Relationship Id="rId444" Type="http://schemas.openxmlformats.org/officeDocument/2006/relationships/hyperlink" Target="consultantplus://offline/ref=4E9C71C92F1DA73E7EED2040C6A9DF755D63B4A5D6DB329BD9DF1A0EC48BFDDCB34AB8BFE555D1FBD3870EtFhDK" TargetMode="External"/><Relationship Id="rId651" Type="http://schemas.openxmlformats.org/officeDocument/2006/relationships/hyperlink" Target="consultantplus://offline/ref=F63587C5310CA090D83CE5BE49C82FA1988636841A6F15961492AD2A7BE5B99DF21DC4CB0E619D4FC9122Ev3h9K" TargetMode="External"/><Relationship Id="rId749" Type="http://schemas.openxmlformats.org/officeDocument/2006/relationships/hyperlink" Target="consultantplus://offline/ref=F63587C5310CA090D83CE5BE49C82FA1988636841A6D12911192AD2A7BE5B99DF21DC4CB0E619D4ECE1C25v3hFK" TargetMode="External"/><Relationship Id="rId290" Type="http://schemas.openxmlformats.org/officeDocument/2006/relationships/hyperlink" Target="consultantplus://offline/ref=4E9C71C92F1DA73E7EED2040C6A9DF755D63B4A5D6DA3294DFDF1A0EC48BFDDCB34AB8BFE555D1FBD38B0FtFhDK" TargetMode="External"/><Relationship Id="rId304" Type="http://schemas.openxmlformats.org/officeDocument/2006/relationships/hyperlink" Target="consultantplus://offline/ref=4E9C71C92F1DA73E7EED2040C6A9DF755D63B4A5D6D8319DD8DF1A0EC48BFDDCB34AB8BFE555D1F3D38F0DtFhAK" TargetMode="External"/><Relationship Id="rId388" Type="http://schemas.openxmlformats.org/officeDocument/2006/relationships/hyperlink" Target="consultantplus://offline/ref=4E9C71C92F1DA73E7EED3E4DD0C5807A5B61E3AAD2D838CA868041539382F78BF405E1FDA158D0FAtDh3K" TargetMode="External"/><Relationship Id="rId511" Type="http://schemas.openxmlformats.org/officeDocument/2006/relationships/hyperlink" Target="consultantplus://offline/ref=C34448245CFBA3899BD7418AC704D1CFA88CDF1FF7347CB3710A84CAFD8347FE419A4EB18C18DFA7E71F5EuBh2K" TargetMode="External"/><Relationship Id="rId609" Type="http://schemas.openxmlformats.org/officeDocument/2006/relationships/hyperlink" Target="consultantplus://offline/ref=C34448245CFBA3899BD7418AC704D1CFA88CDF1FF73779BB7A0A84CAFD8347FE419A4EB18C18DFA8E61B52uBh0K" TargetMode="External"/><Relationship Id="rId85" Type="http://schemas.openxmlformats.org/officeDocument/2006/relationships/hyperlink" Target="consultantplus://offline/ref=5073E12D158391E2709992BBE6F33AD7CEE84464D91DFCABC33EF31B860B13C147557A75334E8550r7h5K" TargetMode="External"/><Relationship Id="rId150" Type="http://schemas.openxmlformats.org/officeDocument/2006/relationships/hyperlink" Target="consultantplus://offline/ref=1921E0B21D983C0FAFAFD3A1FA425312BC08AE569941099322ED0F49DB73A663B2D6C81508283CA047B71Cs9hFK" TargetMode="External"/><Relationship Id="rId595" Type="http://schemas.openxmlformats.org/officeDocument/2006/relationships/hyperlink" Target="consultantplus://offline/ref=C34448245CFBA3899BD7418AC704D1CFA88CDF1FF7367EB37A0A84CAFD8347FE419A4EB18C18DFADE61D5CuBh0K" TargetMode="External"/><Relationship Id="rId816" Type="http://schemas.openxmlformats.org/officeDocument/2006/relationships/hyperlink" Target="consultantplus://offline/ref=5C1160FF42EDCF06B7AE2D9CD3CA860143F086955B862F1E121B6ECEC0A27D594D0099ABF8979CF23D3BC4wDh8K" TargetMode="External"/><Relationship Id="rId248" Type="http://schemas.openxmlformats.org/officeDocument/2006/relationships/hyperlink" Target="consultantplus://offline/ref=1921E0B21D983C0FAFAFD3A1FA425312BC08AE56994708962FED0F49DB73A663B2D6C81508283CA445BE19s9h9K" TargetMode="External"/><Relationship Id="rId455" Type="http://schemas.openxmlformats.org/officeDocument/2006/relationships/hyperlink" Target="consultantplus://offline/ref=4E9C71C92F1DA73E7EED2040C6A9DF755D63B4A5D6DB349AD2DF1A0EC48BFDDCB34AB8BFE555D1FBD8870CtFhFK" TargetMode="External"/><Relationship Id="rId662" Type="http://schemas.openxmlformats.org/officeDocument/2006/relationships/hyperlink" Target="consultantplus://offline/ref=F63587C5310CA090D83CE5BE49C82FA1988636841A6C11951192AD2A7BE5B99DF21DC4CB0E619D4BCF1D2Ev3h5K" TargetMode="External"/><Relationship Id="rId12" Type="http://schemas.openxmlformats.org/officeDocument/2006/relationships/hyperlink" Target="consultantplus://offline/ref=5073E12D158391E270998CB6F09F65D8C8EA136BDD1DFFF99761A846D1021996001A2337774387587E4A66r5hAK" TargetMode="External"/><Relationship Id="rId108" Type="http://schemas.openxmlformats.org/officeDocument/2006/relationships/hyperlink" Target="consultantplus://offline/ref=1921E0B21D983C0FAFAFD3A1FA425312BC08AE569941099322ED0F49DB73A663B2D6C81508283CA047B71Cs9hFK" TargetMode="External"/><Relationship Id="rId315" Type="http://schemas.openxmlformats.org/officeDocument/2006/relationships/hyperlink" Target="consultantplus://offline/ref=4E9C71C92F1DA73E7EED2040C6A9DF755D63B4A5D6D8319DD8DF1A0EC48BFDDCB34AB8BFE555D1F3D38D0AtFh7K" TargetMode="External"/><Relationship Id="rId522" Type="http://schemas.openxmlformats.org/officeDocument/2006/relationships/hyperlink" Target="consultantplus://offline/ref=C34448245CFBA3899BD7418AC704D1CFA88CDF1FF7347CB3710A84CAFD8347FE419A4EB18C18DFA7E71E5DuBh5K" TargetMode="External"/><Relationship Id="rId96" Type="http://schemas.openxmlformats.org/officeDocument/2006/relationships/hyperlink" Target="consultantplus://offline/ref=5073E12D158391E270998CB6F09F65D8C8EA136BDD19FEF49A61A846D1021996001A2337774384537F446Er5h5K" TargetMode="External"/><Relationship Id="rId161" Type="http://schemas.openxmlformats.org/officeDocument/2006/relationships/hyperlink" Target="consultantplus://offline/ref=1921E0B21D983C0FAFAFCDACEC2E0C1DBA05F85A994002C576B254148C7AAC34F59991574C253EA2s4h2K" TargetMode="External"/><Relationship Id="rId399" Type="http://schemas.openxmlformats.org/officeDocument/2006/relationships/hyperlink" Target="consultantplus://offline/ref=4E9C71C92F1DA73E7EED2040C6A9DF755D63B4A5D6D83B9AD2DF1A0EC48BFDDCB34AB8BFE555D1F9D0880CtFh8K" TargetMode="External"/><Relationship Id="rId827" Type="http://schemas.openxmlformats.org/officeDocument/2006/relationships/hyperlink" Target="consultantplus://offline/ref=5C1160FF42EDCF06B7AE2D9CD3CA860143F086955B802818121B6ECEC0A27D594D0099ABF8979CF2393BC0wDh8K" TargetMode="External"/><Relationship Id="rId259" Type="http://schemas.openxmlformats.org/officeDocument/2006/relationships/hyperlink" Target="consultantplus://offline/ref=1921E0B21D983C0FAFAFD3A1FA425312BC08AE56994708962FED0F49DB73A663B2D6C81508283CA444B613s9hBK" TargetMode="External"/><Relationship Id="rId466" Type="http://schemas.openxmlformats.org/officeDocument/2006/relationships/hyperlink" Target="consultantplus://offline/ref=C34448245CFBA3899BD7418AC704D1CFA88CDF1FF73077BB760A84CAFD8347FE419A4EB18C18DFADED145BuBhAK" TargetMode="External"/><Relationship Id="rId673" Type="http://schemas.openxmlformats.org/officeDocument/2006/relationships/hyperlink" Target="consultantplus://offline/ref=F63587C5310CA090D83CE5BE49C82FA1988636841A6C11951192AD2A7BE5B99DF21DC4CB0E619D4BCF1D2Ev3h5K" TargetMode="External"/><Relationship Id="rId880" Type="http://schemas.openxmlformats.org/officeDocument/2006/relationships/hyperlink" Target="consultantplus://offline/ref=5C1160FF42EDCF06B7AE3391C5A6D90E46FBDB9C568C24484644359397AB770E0A4FC0E9BC9A9DF3w3h0K" TargetMode="External"/><Relationship Id="rId23" Type="http://schemas.openxmlformats.org/officeDocument/2006/relationships/hyperlink" Target="consultantplus://offline/ref=5073E12D158391E270998CB6F09F65D8C8EA136BDD1DFFF99761A846D1021996001A2337774387587E4A64r5h2K" TargetMode="External"/><Relationship Id="rId119" Type="http://schemas.openxmlformats.org/officeDocument/2006/relationships/hyperlink" Target="consultantplus://offline/ref=1921E0B21D983C0FAFAFD3A1FA425312BC08AE569946089B2FED0F49DB73A663B2D6C81508283CA146BB1Fs9hEK" TargetMode="External"/><Relationship Id="rId326" Type="http://schemas.openxmlformats.org/officeDocument/2006/relationships/hyperlink" Target="consultantplus://offline/ref=4E9C71C92F1DA73E7EED2040C6A9DF755D63B4A5D6D8319DD8DF1A0EC48BFDDCB34AB8BFE555D1F3D38C08tFhBK" TargetMode="External"/><Relationship Id="rId533" Type="http://schemas.openxmlformats.org/officeDocument/2006/relationships/hyperlink" Target="consultantplus://offline/ref=C34448245CFBA3899BD7418AC704D1CFA88CDF1FF1377BB3760A84CAFD8347FEu4h1K" TargetMode="External"/><Relationship Id="rId740" Type="http://schemas.openxmlformats.org/officeDocument/2006/relationships/hyperlink" Target="consultantplus://offline/ref=F63587C5310CA090D83CE5BE49C82FA1988636841A6C11971792AD2A7BE5B99DF21DC4CB0E619D4ECD1D24v3hCK" TargetMode="External"/><Relationship Id="rId838" Type="http://schemas.openxmlformats.org/officeDocument/2006/relationships/hyperlink" Target="consultantplus://offline/ref=5C1160FF42EDCF06B7AE2D9CD3CA860143F086955B8726171F1B6ECEC0A27D594D0099ABF8979CF1313CC0wDhDK" TargetMode="External"/><Relationship Id="rId172" Type="http://schemas.openxmlformats.org/officeDocument/2006/relationships/hyperlink" Target="consultantplus://offline/ref=1921E0B21D983C0FAFAFCDACEC2E0C1DBA0AF95A954202C576B254148C7AAC34F59991574C253DA0s4h1K" TargetMode="External"/><Relationship Id="rId477" Type="http://schemas.openxmlformats.org/officeDocument/2006/relationships/hyperlink" Target="consultantplus://offline/ref=C34448245CFBA3899BD75F87D1688EC0AE8E8810F33475E42F55DF97AA8A4DA906D517F3C815DEAEuEh7K" TargetMode="External"/><Relationship Id="rId600" Type="http://schemas.openxmlformats.org/officeDocument/2006/relationships/hyperlink" Target="consultantplus://offline/ref=C34448245CFBA3899BD7418AC704D1CFA88CDF1FF73477B5740A84CAFD8347FE419A4EB18C18DFAFE7155EuBh5K" TargetMode="External"/><Relationship Id="rId684" Type="http://schemas.openxmlformats.org/officeDocument/2006/relationships/hyperlink" Target="consultantplus://offline/ref=F63587C5310CA090D83CE5BE49C82FA1988636841C6E16911392AD2A7BE5B99DvFh2K" TargetMode="External"/><Relationship Id="rId337" Type="http://schemas.openxmlformats.org/officeDocument/2006/relationships/hyperlink" Target="consultantplus://offline/ref=4E9C71C92F1DA73E7EED2040C6A9DF755D63B4A5D6D8319DD8DF1A0EC48BFDDCB34AB8BFE555D1F2D98F0EtFhEK" TargetMode="External"/><Relationship Id="rId34" Type="http://schemas.openxmlformats.org/officeDocument/2006/relationships/hyperlink" Target="consultantplus://offline/ref=5073E12D158391E2709992BBE6F33AD7CEE64E63DE1FFCABC33EF31B860B13C147557A7533498458r7h6K" TargetMode="External"/><Relationship Id="rId544" Type="http://schemas.openxmlformats.org/officeDocument/2006/relationships/hyperlink" Target="consultantplus://offline/ref=C34448245CFBA3899BD75F87D1688EC0AE8E8813FB3275E42F55DF97AA8A4DA906D517F3C815DEAEuEh0K" TargetMode="External"/><Relationship Id="rId751" Type="http://schemas.openxmlformats.org/officeDocument/2006/relationships/hyperlink" Target="consultantplus://offline/ref=F63587C5310CA090D83CE5BE49C82FA1988636841A6D12911192AD2A7BE5B99DF21DC4CB0E619D4ECD152Fv3hBK" TargetMode="External"/><Relationship Id="rId849" Type="http://schemas.openxmlformats.org/officeDocument/2006/relationships/hyperlink" Target="consultantplus://offline/ref=5C1160FF42EDCF06B7AE2D9CD3CA860143F086955B832718121B6ECEC0A27D594D0099ABF8979CF1383DC4wDhCK" TargetMode="External"/><Relationship Id="rId183" Type="http://schemas.openxmlformats.org/officeDocument/2006/relationships/hyperlink" Target="consultantplus://offline/ref=1921E0B21D983C0FAFAFD3A1FA425312BC08AE56994609932FED0F49DB73A663B2D6C81508283CA546B81Ds9h4K" TargetMode="External"/><Relationship Id="rId390" Type="http://schemas.openxmlformats.org/officeDocument/2006/relationships/hyperlink" Target="consultantplus://offline/ref=4E9C71C92F1DA73E7EED2040C6A9DF755D63B4A5D6DD339CD2DF1A0EC48BFDDCB34AB8BFE555D1FAD2870FtFh7K" TargetMode="External"/><Relationship Id="rId404" Type="http://schemas.openxmlformats.org/officeDocument/2006/relationships/hyperlink" Target="consultantplus://offline/ref=4E9C71C92F1DA73E7EED2040C6A9DF755D63B4A5D6D83A95DEDF1A0EC48BFDDCB34AB8BFE555D1FBD8860BtFh6K" TargetMode="External"/><Relationship Id="rId611" Type="http://schemas.openxmlformats.org/officeDocument/2006/relationships/hyperlink" Target="consultantplus://offline/ref=C34448245CFBA3899BD7418AC704D1CFA88CDF1FF73779BB7A0A84CAFD8347FE419A4EB18C18DFA8E61B52uBh0K" TargetMode="External"/><Relationship Id="rId250" Type="http://schemas.openxmlformats.org/officeDocument/2006/relationships/hyperlink" Target="consultantplus://offline/ref=1921E0B21D983C0FAFAFD3A1FA425312BC08AE56994708962FED0F49DB73A663B2D6C81508283CA444B618s9h4K" TargetMode="External"/><Relationship Id="rId488" Type="http://schemas.openxmlformats.org/officeDocument/2006/relationships/hyperlink" Target="consultantplus://offline/ref=C34448245CFBA3899BD7418AC704D1CFA88CDF1FF7377FB7760A84CAFD8347FE419A4EB18C18DFAAE51459uBhBK" TargetMode="External"/><Relationship Id="rId695" Type="http://schemas.openxmlformats.org/officeDocument/2006/relationships/hyperlink" Target="consultantplus://offline/ref=F63587C5310CA090D83CE5BE49C82FA1988636841A6C11951192AD2A7BE5B99DF21DC4CB0E619D4BCF1C2Ev3hEK" TargetMode="External"/><Relationship Id="rId709" Type="http://schemas.openxmlformats.org/officeDocument/2006/relationships/hyperlink" Target="consultantplus://offline/ref=F63587C5310CA090D83CE5BE49C82FA1988636841A6C11951192AD2A7BE5B99DF21DC4CB0E619D4BCF1D2Ev3h5K" TargetMode="External"/><Relationship Id="rId45" Type="http://schemas.openxmlformats.org/officeDocument/2006/relationships/hyperlink" Target="consultantplus://offline/ref=5073E12D158391E270998CB6F09F65D8C8EA136BDD1DFFFB9761A846D1021996001A233777438453764463r5h7K" TargetMode="External"/><Relationship Id="rId110" Type="http://schemas.openxmlformats.org/officeDocument/2006/relationships/hyperlink" Target="consultantplus://offline/ref=1921E0B21D983C0FAFAFD3A1FA425312BC08AE5699470E9A2CED0F49DB73A663B2D6C81508283CA143BD1As9h8K" TargetMode="External"/><Relationship Id="rId348" Type="http://schemas.openxmlformats.org/officeDocument/2006/relationships/hyperlink" Target="consultantplus://offline/ref=4E9C71C92F1DA73E7EED2040C6A9DF755D63B4A5D6DD339CD2DF1A0EC48BFDDCB34AB8BFE555D1FAD58E08tFhBK" TargetMode="External"/><Relationship Id="rId555" Type="http://schemas.openxmlformats.org/officeDocument/2006/relationships/hyperlink" Target="consultantplus://offline/ref=C34448245CFBA3899BD7418AC704D1CFA88CDF1FF7367EB2760A84CAFD8347FE419A4EB18C18DFABE71B5BuBh6K" TargetMode="External"/><Relationship Id="rId762" Type="http://schemas.openxmlformats.org/officeDocument/2006/relationships/hyperlink" Target="consultantplus://offline/ref=5C1160FF42EDCF06B7AE2D9CD3CA860143F086955B802E1B1F1B6ECEC0A27D594D0099ABF8979CF6383BC1wDh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727</Pages>
  <Words>165592</Words>
  <Characters>943877</Characters>
  <Application>Microsoft Office Word</Application>
  <DocSecurity>0</DocSecurity>
  <Lines>7865</Lines>
  <Paragraphs>2214</Paragraphs>
  <ScaleCrop>false</ScaleCrop>
  <Company>Df</Company>
  <LinksUpToDate>false</LinksUpToDate>
  <CharactersWithSpaces>1107255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1</cp:revision>
  <dcterms:created xsi:type="dcterms:W3CDTF">2017-02-06T10:33:00Z</dcterms:created>
  <dcterms:modified xsi:type="dcterms:W3CDTF">2017-02-06T10:35:00Z</dcterms:modified>
</cp:coreProperties>
</file>